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766880" w14:textId="3A042A8C" w:rsidR="006D67D4" w:rsidRDefault="006D67D4" w:rsidP="006D67D4">
      <w:pPr>
        <w:spacing w:after="0" w:line="240" w:lineRule="auto"/>
        <w:jc w:val="right"/>
        <w:rPr>
          <w:rFonts w:ascii="Times New Roman" w:hAnsi="Times New Roman" w:cs="Times New Roman"/>
          <w:sz w:val="24"/>
          <w:szCs w:val="24"/>
        </w:rPr>
      </w:pPr>
      <w:bookmarkStart w:id="0" w:name="_GoBack"/>
      <w:bookmarkEnd w:id="0"/>
      <w:r>
        <w:rPr>
          <w:rFonts w:ascii="Times New Roman" w:hAnsi="Times New Roman" w:cs="Times New Roman"/>
          <w:sz w:val="24"/>
          <w:szCs w:val="24"/>
        </w:rPr>
        <w:t>ПРОЕКТ</w:t>
      </w:r>
    </w:p>
    <w:p w14:paraId="56077BCB" w14:textId="48E61DEF" w:rsidR="006D67D4" w:rsidRDefault="006D67D4" w:rsidP="006D67D4">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172C05" wp14:editId="595C12CD">
            <wp:extent cx="600075" cy="701975"/>
            <wp:effectExtent l="0" t="0" r="0" b="3175"/>
            <wp:docPr id="48" name="Рисунок 4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Изображение выглядит как текст&#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752" cy="702767"/>
                    </a:xfrm>
                    <a:prstGeom prst="rect">
                      <a:avLst/>
                    </a:prstGeom>
                    <a:noFill/>
                    <a:ln>
                      <a:noFill/>
                    </a:ln>
                  </pic:spPr>
                </pic:pic>
              </a:graphicData>
            </a:graphic>
          </wp:inline>
        </w:drawing>
      </w:r>
    </w:p>
    <w:p w14:paraId="4D653106" w14:textId="77777777" w:rsidR="006D3685" w:rsidRDefault="006D3685" w:rsidP="006D67D4">
      <w:pPr>
        <w:spacing w:after="0" w:line="240" w:lineRule="auto"/>
        <w:jc w:val="right"/>
        <w:rPr>
          <w:rFonts w:ascii="Times New Roman" w:hAnsi="Times New Roman" w:cs="Times New Roman"/>
          <w:sz w:val="24"/>
          <w:szCs w:val="24"/>
        </w:rPr>
      </w:pPr>
    </w:p>
    <w:p w14:paraId="00807DC3" w14:textId="77777777" w:rsidR="006D3685" w:rsidRDefault="006D3685" w:rsidP="006D67D4">
      <w:pPr>
        <w:spacing w:after="0" w:line="240" w:lineRule="auto"/>
        <w:jc w:val="right"/>
        <w:rPr>
          <w:rFonts w:ascii="Times New Roman" w:hAnsi="Times New Roman" w:cs="Times New Roman"/>
          <w:sz w:val="24"/>
          <w:szCs w:val="24"/>
        </w:rPr>
      </w:pPr>
    </w:p>
    <w:p w14:paraId="3CFE8DB5" w14:textId="3E1681DB" w:rsidR="006D67D4" w:rsidRDefault="006D67D4" w:rsidP="006D67D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Утверждено </w:t>
      </w:r>
    </w:p>
    <w:p w14:paraId="609B5B83" w14:textId="7FB7FDCB" w:rsidR="006D67D4" w:rsidRDefault="006D67D4" w:rsidP="006D67D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Решение Думы Чугуевского муниципального округа</w:t>
      </w:r>
    </w:p>
    <w:p w14:paraId="1C40953E" w14:textId="6F6C7087" w:rsidR="006D67D4" w:rsidRDefault="006D3685" w:rsidP="006D67D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«____» ____________ № ______</w:t>
      </w:r>
    </w:p>
    <w:p w14:paraId="6C4A0640" w14:textId="6EDEBD0F" w:rsidR="006D67D4" w:rsidRDefault="006D67D4" w:rsidP="00B208FA">
      <w:pPr>
        <w:spacing w:after="0" w:line="240" w:lineRule="auto"/>
        <w:jc w:val="both"/>
        <w:rPr>
          <w:rFonts w:ascii="Times New Roman" w:hAnsi="Times New Roman" w:cs="Times New Roman"/>
          <w:sz w:val="24"/>
          <w:szCs w:val="24"/>
        </w:rPr>
      </w:pPr>
    </w:p>
    <w:p w14:paraId="7207D35F" w14:textId="3144C525" w:rsidR="006D67D4" w:rsidRDefault="006D67D4" w:rsidP="00B208FA">
      <w:pPr>
        <w:spacing w:after="0" w:line="240" w:lineRule="auto"/>
        <w:jc w:val="both"/>
        <w:rPr>
          <w:rFonts w:ascii="Times New Roman" w:hAnsi="Times New Roman" w:cs="Times New Roman"/>
          <w:sz w:val="24"/>
          <w:szCs w:val="24"/>
        </w:rPr>
      </w:pPr>
    </w:p>
    <w:p w14:paraId="364BE9FE" w14:textId="195C8F0A" w:rsidR="006D67D4" w:rsidRDefault="006D67D4" w:rsidP="00B208FA">
      <w:pPr>
        <w:spacing w:after="0" w:line="240" w:lineRule="auto"/>
        <w:jc w:val="both"/>
        <w:rPr>
          <w:rFonts w:ascii="Times New Roman" w:hAnsi="Times New Roman" w:cs="Times New Roman"/>
          <w:sz w:val="24"/>
          <w:szCs w:val="24"/>
        </w:rPr>
      </w:pPr>
    </w:p>
    <w:p w14:paraId="0EE83D57" w14:textId="7E85E9C0" w:rsidR="006D67D4" w:rsidRDefault="006D67D4" w:rsidP="00B208FA">
      <w:pPr>
        <w:spacing w:after="0" w:line="240" w:lineRule="auto"/>
        <w:jc w:val="both"/>
        <w:rPr>
          <w:rFonts w:ascii="Times New Roman" w:hAnsi="Times New Roman" w:cs="Times New Roman"/>
          <w:sz w:val="24"/>
          <w:szCs w:val="24"/>
        </w:rPr>
      </w:pPr>
    </w:p>
    <w:p w14:paraId="72655EF6" w14:textId="34CC54DF" w:rsidR="006D67D4" w:rsidRDefault="006D67D4" w:rsidP="00B208FA">
      <w:pPr>
        <w:spacing w:after="0" w:line="240" w:lineRule="auto"/>
        <w:jc w:val="both"/>
        <w:rPr>
          <w:rFonts w:ascii="Times New Roman" w:hAnsi="Times New Roman" w:cs="Times New Roman"/>
          <w:sz w:val="24"/>
          <w:szCs w:val="24"/>
        </w:rPr>
      </w:pPr>
    </w:p>
    <w:p w14:paraId="1DE0CDB9" w14:textId="5440FC76" w:rsidR="006D3685" w:rsidRDefault="006D3685" w:rsidP="00B208FA">
      <w:pPr>
        <w:spacing w:after="0" w:line="240" w:lineRule="auto"/>
        <w:jc w:val="both"/>
        <w:rPr>
          <w:rFonts w:ascii="Times New Roman" w:hAnsi="Times New Roman" w:cs="Times New Roman"/>
          <w:sz w:val="24"/>
          <w:szCs w:val="24"/>
        </w:rPr>
      </w:pPr>
    </w:p>
    <w:p w14:paraId="5C2214EE" w14:textId="2289D50A" w:rsidR="006D3685" w:rsidRDefault="006D3685" w:rsidP="00B208FA">
      <w:pPr>
        <w:spacing w:after="0" w:line="240" w:lineRule="auto"/>
        <w:jc w:val="both"/>
        <w:rPr>
          <w:rFonts w:ascii="Times New Roman" w:hAnsi="Times New Roman" w:cs="Times New Roman"/>
          <w:sz w:val="24"/>
          <w:szCs w:val="24"/>
        </w:rPr>
      </w:pPr>
    </w:p>
    <w:p w14:paraId="1CBEADA9" w14:textId="77777777" w:rsidR="006D3685" w:rsidRDefault="006D3685" w:rsidP="00B208FA">
      <w:pPr>
        <w:spacing w:after="0" w:line="240" w:lineRule="auto"/>
        <w:jc w:val="both"/>
        <w:rPr>
          <w:rFonts w:ascii="Times New Roman" w:hAnsi="Times New Roman" w:cs="Times New Roman"/>
          <w:sz w:val="24"/>
          <w:szCs w:val="24"/>
        </w:rPr>
      </w:pPr>
    </w:p>
    <w:p w14:paraId="2B785BE5" w14:textId="77777777" w:rsidR="006D67D4" w:rsidRDefault="006D67D4" w:rsidP="00B208FA">
      <w:pPr>
        <w:spacing w:after="0" w:line="240" w:lineRule="auto"/>
        <w:jc w:val="both"/>
        <w:rPr>
          <w:rFonts w:ascii="Times New Roman" w:hAnsi="Times New Roman" w:cs="Times New Roman"/>
          <w:sz w:val="24"/>
          <w:szCs w:val="24"/>
        </w:rPr>
      </w:pPr>
    </w:p>
    <w:p w14:paraId="513C7538" w14:textId="656E6A20" w:rsidR="00B208FA" w:rsidRDefault="00B208FA" w:rsidP="00B208FA">
      <w:pPr>
        <w:spacing w:after="0" w:line="240" w:lineRule="auto"/>
        <w:jc w:val="center"/>
        <w:rPr>
          <w:rFonts w:ascii="Times New Roman" w:hAnsi="Times New Roman" w:cs="Times New Roman"/>
          <w:sz w:val="24"/>
          <w:szCs w:val="24"/>
        </w:rPr>
      </w:pPr>
    </w:p>
    <w:p w14:paraId="57EA41C3" w14:textId="50E9C482" w:rsidR="00F51373" w:rsidRDefault="00F51373" w:rsidP="00B208FA">
      <w:pPr>
        <w:spacing w:after="0" w:line="240" w:lineRule="auto"/>
        <w:jc w:val="center"/>
        <w:rPr>
          <w:rFonts w:ascii="Times New Roman" w:hAnsi="Times New Roman" w:cs="Times New Roman"/>
          <w:sz w:val="24"/>
          <w:szCs w:val="24"/>
        </w:rPr>
      </w:pPr>
    </w:p>
    <w:p w14:paraId="332493EE" w14:textId="77777777" w:rsidR="00F51373" w:rsidRDefault="00F51373" w:rsidP="00B208FA">
      <w:pPr>
        <w:spacing w:after="0" w:line="240" w:lineRule="auto"/>
        <w:jc w:val="center"/>
        <w:rPr>
          <w:rFonts w:ascii="Times New Roman" w:hAnsi="Times New Roman" w:cs="Times New Roman"/>
          <w:sz w:val="24"/>
          <w:szCs w:val="24"/>
        </w:rPr>
      </w:pPr>
    </w:p>
    <w:p w14:paraId="4E2BC781" w14:textId="2E25D9F0" w:rsidR="00B208FA" w:rsidRDefault="00B208FA" w:rsidP="00B208FA">
      <w:pPr>
        <w:spacing w:after="0" w:line="240" w:lineRule="auto"/>
        <w:jc w:val="both"/>
        <w:rPr>
          <w:rFonts w:ascii="Times New Roman" w:hAnsi="Times New Roman" w:cs="Times New Roman"/>
          <w:sz w:val="24"/>
          <w:szCs w:val="24"/>
        </w:rPr>
      </w:pPr>
    </w:p>
    <w:p w14:paraId="7D269F6E" w14:textId="4DBF3798" w:rsidR="006D3685" w:rsidRDefault="006D3685" w:rsidP="00B208FA">
      <w:pPr>
        <w:spacing w:after="0" w:line="240" w:lineRule="auto"/>
        <w:jc w:val="both"/>
        <w:rPr>
          <w:rFonts w:ascii="Times New Roman" w:hAnsi="Times New Roman" w:cs="Times New Roman"/>
          <w:sz w:val="24"/>
          <w:szCs w:val="24"/>
        </w:rPr>
      </w:pPr>
    </w:p>
    <w:p w14:paraId="3BC4AD24" w14:textId="77777777" w:rsidR="006D3685" w:rsidRPr="006D3685" w:rsidRDefault="006D3685" w:rsidP="009351E8">
      <w:pPr>
        <w:shd w:val="clear" w:color="auto" w:fill="385623" w:themeFill="accent6" w:themeFillShade="80"/>
        <w:spacing w:after="0" w:line="240" w:lineRule="auto"/>
        <w:jc w:val="both"/>
        <w:rPr>
          <w:rFonts w:ascii="Times New Roman" w:hAnsi="Times New Roman" w:cs="Times New Roman"/>
          <w:sz w:val="16"/>
          <w:szCs w:val="16"/>
        </w:rPr>
      </w:pPr>
    </w:p>
    <w:p w14:paraId="6A74E35A" w14:textId="2142D2EF" w:rsidR="00B208FA" w:rsidRDefault="00B208FA" w:rsidP="00B208FA">
      <w:pPr>
        <w:spacing w:after="0" w:line="240" w:lineRule="auto"/>
        <w:jc w:val="both"/>
        <w:rPr>
          <w:rFonts w:ascii="Times New Roman" w:hAnsi="Times New Roman" w:cs="Times New Roman"/>
          <w:sz w:val="24"/>
          <w:szCs w:val="24"/>
        </w:rPr>
      </w:pPr>
    </w:p>
    <w:p w14:paraId="34079D9D" w14:textId="77EA886E" w:rsidR="006D67D4" w:rsidRPr="00303195" w:rsidRDefault="006D67D4" w:rsidP="00B208FA">
      <w:pPr>
        <w:spacing w:after="0" w:line="240" w:lineRule="auto"/>
        <w:jc w:val="center"/>
        <w:rPr>
          <w:rFonts w:ascii="Times New Roman" w:hAnsi="Times New Roman" w:cs="Times New Roman"/>
          <w:b/>
          <w:bCs/>
          <w:sz w:val="36"/>
          <w:szCs w:val="36"/>
        </w:rPr>
      </w:pPr>
      <w:r w:rsidRPr="00303195">
        <w:rPr>
          <w:rFonts w:ascii="Times New Roman" w:hAnsi="Times New Roman" w:cs="Times New Roman"/>
          <w:b/>
          <w:bCs/>
          <w:sz w:val="36"/>
          <w:szCs w:val="36"/>
        </w:rPr>
        <w:t>СТРАТЕГИЯ СОЦИАЛЬНО-ЭКОНОМИЧЕСКОГО РАЗВИТИЯ</w:t>
      </w:r>
      <w:r w:rsidR="006D3685" w:rsidRPr="00303195">
        <w:rPr>
          <w:rFonts w:ascii="Times New Roman" w:hAnsi="Times New Roman" w:cs="Times New Roman"/>
          <w:b/>
          <w:bCs/>
          <w:sz w:val="36"/>
          <w:szCs w:val="36"/>
        </w:rPr>
        <w:t xml:space="preserve"> </w:t>
      </w:r>
      <w:r w:rsidRPr="00303195">
        <w:rPr>
          <w:rFonts w:ascii="Times New Roman" w:hAnsi="Times New Roman" w:cs="Times New Roman"/>
          <w:b/>
          <w:bCs/>
          <w:sz w:val="36"/>
          <w:szCs w:val="36"/>
        </w:rPr>
        <w:t>ЧУГУЕВСКОГО МУНИЦИПАЛЬНОГО ОКРУГА ПРИМОРСКОГО КРАЯ</w:t>
      </w:r>
    </w:p>
    <w:p w14:paraId="34EFB929" w14:textId="6B159B02" w:rsidR="006D67D4" w:rsidRPr="00303195" w:rsidRDefault="006D67D4" w:rsidP="00B208FA">
      <w:pPr>
        <w:spacing w:after="0" w:line="240" w:lineRule="auto"/>
        <w:jc w:val="center"/>
        <w:rPr>
          <w:rFonts w:ascii="Times New Roman" w:hAnsi="Times New Roman" w:cs="Times New Roman"/>
          <w:b/>
          <w:bCs/>
          <w:sz w:val="36"/>
          <w:szCs w:val="36"/>
        </w:rPr>
      </w:pPr>
      <w:r w:rsidRPr="00303195">
        <w:rPr>
          <w:rFonts w:ascii="Times New Roman" w:hAnsi="Times New Roman" w:cs="Times New Roman"/>
          <w:b/>
          <w:bCs/>
          <w:sz w:val="36"/>
          <w:szCs w:val="36"/>
        </w:rPr>
        <w:t>2022 -2030 ГОДЫ</w:t>
      </w:r>
    </w:p>
    <w:p w14:paraId="56851F25" w14:textId="4C08BC23" w:rsidR="00B208FA" w:rsidRDefault="00B208FA" w:rsidP="00B208FA">
      <w:pPr>
        <w:spacing w:after="0" w:line="240" w:lineRule="auto"/>
        <w:jc w:val="both"/>
        <w:rPr>
          <w:rFonts w:ascii="Times New Roman" w:hAnsi="Times New Roman" w:cs="Times New Roman"/>
          <w:sz w:val="24"/>
          <w:szCs w:val="24"/>
        </w:rPr>
      </w:pPr>
    </w:p>
    <w:p w14:paraId="06266190" w14:textId="436A1BAF" w:rsidR="00B208FA" w:rsidRPr="006D3685" w:rsidRDefault="00B208FA" w:rsidP="009351E8">
      <w:pPr>
        <w:shd w:val="clear" w:color="auto" w:fill="385623" w:themeFill="accent6" w:themeFillShade="80"/>
        <w:spacing w:after="0" w:line="240" w:lineRule="auto"/>
        <w:jc w:val="center"/>
        <w:rPr>
          <w:rFonts w:ascii="Times New Roman" w:hAnsi="Times New Roman" w:cs="Times New Roman"/>
          <w:sz w:val="16"/>
          <w:szCs w:val="16"/>
        </w:rPr>
      </w:pPr>
    </w:p>
    <w:p w14:paraId="58B4EAF4" w14:textId="2FA67F70" w:rsidR="006D67D4" w:rsidRDefault="006D67D4" w:rsidP="006D67D4">
      <w:pPr>
        <w:spacing w:after="0" w:line="240" w:lineRule="auto"/>
        <w:jc w:val="center"/>
        <w:rPr>
          <w:rFonts w:ascii="Times New Roman" w:hAnsi="Times New Roman" w:cs="Times New Roman"/>
          <w:sz w:val="24"/>
          <w:szCs w:val="24"/>
        </w:rPr>
      </w:pPr>
    </w:p>
    <w:p w14:paraId="2173BBA3" w14:textId="6FF22EC9" w:rsidR="006D67D4" w:rsidRDefault="006D67D4" w:rsidP="006D67D4">
      <w:pPr>
        <w:spacing w:after="0" w:line="240" w:lineRule="auto"/>
        <w:jc w:val="center"/>
        <w:rPr>
          <w:rFonts w:ascii="Times New Roman" w:hAnsi="Times New Roman" w:cs="Times New Roman"/>
          <w:sz w:val="24"/>
          <w:szCs w:val="24"/>
        </w:rPr>
      </w:pPr>
    </w:p>
    <w:p w14:paraId="6497CE1C" w14:textId="77777777" w:rsidR="006D3685" w:rsidRDefault="006D3685" w:rsidP="006D67D4">
      <w:pPr>
        <w:spacing w:after="0" w:line="240" w:lineRule="auto"/>
        <w:jc w:val="center"/>
        <w:rPr>
          <w:rFonts w:ascii="Times New Roman" w:hAnsi="Times New Roman" w:cs="Times New Roman"/>
          <w:sz w:val="24"/>
          <w:szCs w:val="24"/>
        </w:rPr>
      </w:pPr>
    </w:p>
    <w:p w14:paraId="38F9B54E" w14:textId="6C656AEB" w:rsidR="006D67D4" w:rsidRPr="006D3685" w:rsidRDefault="006D67D4" w:rsidP="006D67D4">
      <w:pPr>
        <w:spacing w:after="0" w:line="240" w:lineRule="auto"/>
        <w:jc w:val="center"/>
        <w:rPr>
          <w:rFonts w:ascii="Times New Roman" w:hAnsi="Times New Roman" w:cs="Times New Roman"/>
          <w:b/>
          <w:bCs/>
          <w:sz w:val="24"/>
          <w:szCs w:val="24"/>
        </w:rPr>
      </w:pPr>
      <w:r w:rsidRPr="006D3685">
        <w:rPr>
          <w:rFonts w:ascii="Times New Roman" w:hAnsi="Times New Roman" w:cs="Times New Roman"/>
          <w:b/>
          <w:bCs/>
          <w:sz w:val="24"/>
          <w:szCs w:val="24"/>
        </w:rPr>
        <w:t xml:space="preserve">ТОМ </w:t>
      </w:r>
      <w:r w:rsidR="00006CB6">
        <w:rPr>
          <w:rFonts w:ascii="Times New Roman" w:hAnsi="Times New Roman" w:cs="Times New Roman"/>
          <w:b/>
          <w:bCs/>
          <w:sz w:val="24"/>
          <w:szCs w:val="24"/>
        </w:rPr>
        <w:t>3</w:t>
      </w:r>
    </w:p>
    <w:p w14:paraId="15C49B86" w14:textId="2ECAE1B6" w:rsidR="006D67D4" w:rsidRDefault="006D67D4" w:rsidP="006D67D4">
      <w:pPr>
        <w:spacing w:after="0" w:line="240" w:lineRule="auto"/>
        <w:jc w:val="center"/>
        <w:rPr>
          <w:rFonts w:ascii="Times New Roman" w:hAnsi="Times New Roman" w:cs="Times New Roman"/>
          <w:sz w:val="24"/>
          <w:szCs w:val="24"/>
        </w:rPr>
      </w:pPr>
    </w:p>
    <w:p w14:paraId="3841DF48" w14:textId="17482900" w:rsidR="006D3685" w:rsidRPr="00006CB6" w:rsidRDefault="00006CB6" w:rsidP="006D67D4">
      <w:pPr>
        <w:spacing w:after="0" w:line="240" w:lineRule="auto"/>
        <w:jc w:val="center"/>
        <w:rPr>
          <w:rFonts w:ascii="Times New Roman" w:hAnsi="Times New Roman" w:cs="Times New Roman"/>
          <w:b/>
          <w:bCs/>
          <w:sz w:val="44"/>
          <w:szCs w:val="44"/>
        </w:rPr>
      </w:pPr>
      <w:r w:rsidRPr="00006CB6">
        <w:rPr>
          <w:rFonts w:ascii="Times New Roman" w:hAnsi="Times New Roman" w:cs="Times New Roman"/>
          <w:b/>
          <w:bCs/>
          <w:sz w:val="44"/>
          <w:szCs w:val="44"/>
        </w:rPr>
        <w:t>ПРИЛОЖЕНИЯ</w:t>
      </w:r>
    </w:p>
    <w:p w14:paraId="1FFDBCDA" w14:textId="6442AAAB" w:rsidR="006D3685" w:rsidRDefault="006D3685" w:rsidP="006D67D4">
      <w:pPr>
        <w:spacing w:after="0" w:line="240" w:lineRule="auto"/>
        <w:jc w:val="center"/>
        <w:rPr>
          <w:rFonts w:ascii="Times New Roman" w:hAnsi="Times New Roman" w:cs="Times New Roman"/>
          <w:sz w:val="24"/>
          <w:szCs w:val="24"/>
        </w:rPr>
      </w:pPr>
    </w:p>
    <w:p w14:paraId="6C9A5A27" w14:textId="788189EB" w:rsidR="006D3685" w:rsidRDefault="006D3685" w:rsidP="006D67D4">
      <w:pPr>
        <w:spacing w:after="0" w:line="240" w:lineRule="auto"/>
        <w:jc w:val="center"/>
        <w:rPr>
          <w:rFonts w:ascii="Times New Roman" w:hAnsi="Times New Roman" w:cs="Times New Roman"/>
          <w:sz w:val="24"/>
          <w:szCs w:val="24"/>
        </w:rPr>
      </w:pPr>
    </w:p>
    <w:p w14:paraId="1C94F109" w14:textId="18EFB911" w:rsidR="006D3685" w:rsidRDefault="006D3685" w:rsidP="006D67D4">
      <w:pPr>
        <w:spacing w:after="0" w:line="240" w:lineRule="auto"/>
        <w:jc w:val="center"/>
        <w:rPr>
          <w:rFonts w:ascii="Times New Roman" w:hAnsi="Times New Roman" w:cs="Times New Roman"/>
          <w:sz w:val="24"/>
          <w:szCs w:val="24"/>
        </w:rPr>
      </w:pPr>
    </w:p>
    <w:p w14:paraId="3F9B9000" w14:textId="315D54A3" w:rsidR="006D3685" w:rsidRDefault="006D3685">
      <w:pPr>
        <w:rPr>
          <w:rFonts w:ascii="Times New Roman" w:hAnsi="Times New Roman" w:cs="Times New Roman"/>
          <w:sz w:val="24"/>
          <w:szCs w:val="24"/>
        </w:rPr>
      </w:pPr>
      <w:r>
        <w:rPr>
          <w:rFonts w:ascii="Times New Roman" w:hAnsi="Times New Roman" w:cs="Times New Roman"/>
          <w:sz w:val="24"/>
          <w:szCs w:val="24"/>
        </w:rPr>
        <w:br w:type="page"/>
      </w:r>
    </w:p>
    <w:p w14:paraId="5E504505" w14:textId="77777777" w:rsidR="00E37E9C" w:rsidRPr="00CA1191" w:rsidRDefault="00E37E9C" w:rsidP="00E37E9C">
      <w:pPr>
        <w:spacing w:after="0" w:line="240" w:lineRule="auto"/>
        <w:jc w:val="right"/>
        <w:rPr>
          <w:rFonts w:ascii="Times New Roman" w:hAnsi="Times New Roman" w:cs="Times New Roman"/>
          <w:b/>
          <w:bCs/>
          <w:color w:val="385623" w:themeColor="accent6" w:themeShade="80"/>
          <w:sz w:val="36"/>
          <w:szCs w:val="36"/>
        </w:rPr>
      </w:pPr>
      <w:r w:rsidRPr="00CA1191">
        <w:rPr>
          <w:rFonts w:ascii="Times New Roman" w:hAnsi="Times New Roman" w:cs="Times New Roman"/>
          <w:b/>
          <w:bCs/>
          <w:color w:val="385623" w:themeColor="accent6" w:themeShade="80"/>
          <w:sz w:val="36"/>
          <w:szCs w:val="36"/>
        </w:rPr>
        <w:lastRenderedPageBreak/>
        <w:t>ОГЛАВЛЕНИЕ</w:t>
      </w:r>
      <w:r>
        <w:rPr>
          <w:rFonts w:ascii="Times New Roman" w:hAnsi="Times New Roman" w:cs="Times New Roman"/>
          <w:b/>
          <w:bCs/>
          <w:color w:val="385623" w:themeColor="accent6" w:themeShade="80"/>
          <w:sz w:val="36"/>
          <w:szCs w:val="36"/>
        </w:rPr>
        <w:t>, том 3</w:t>
      </w:r>
    </w:p>
    <w:p w14:paraId="4874CCAC" w14:textId="77777777" w:rsidR="00E37E9C" w:rsidRPr="00CA1191" w:rsidRDefault="00E37E9C" w:rsidP="00E37E9C">
      <w:pPr>
        <w:spacing w:after="0" w:line="240" w:lineRule="auto"/>
        <w:jc w:val="right"/>
        <w:rPr>
          <w:rFonts w:ascii="Times New Roman" w:hAnsi="Times New Roman" w:cs="Times New Roman"/>
          <w:sz w:val="16"/>
          <w:szCs w:val="16"/>
        </w:rPr>
      </w:pPr>
    </w:p>
    <w:p w14:paraId="43DCC5FD" w14:textId="77777777" w:rsidR="00E37E9C" w:rsidRPr="00CA1191" w:rsidRDefault="00E37E9C" w:rsidP="00E37E9C">
      <w:pPr>
        <w:shd w:val="clear" w:color="auto" w:fill="385623" w:themeFill="accent6" w:themeFillShade="80"/>
        <w:spacing w:after="0" w:line="240" w:lineRule="auto"/>
        <w:jc w:val="right"/>
        <w:rPr>
          <w:rFonts w:ascii="Times New Roman" w:hAnsi="Times New Roman" w:cs="Times New Roman"/>
          <w:sz w:val="8"/>
          <w:szCs w:val="8"/>
        </w:rPr>
      </w:pPr>
    </w:p>
    <w:p w14:paraId="07A45D25" w14:textId="77777777" w:rsidR="00E37E9C" w:rsidRPr="00CA1191" w:rsidRDefault="00E37E9C" w:rsidP="00E37E9C">
      <w:pPr>
        <w:spacing w:after="0" w:line="240" w:lineRule="auto"/>
        <w:jc w:val="center"/>
        <w:rPr>
          <w:rFonts w:ascii="Times New Roman" w:hAnsi="Times New Roman" w:cs="Times New Roman"/>
          <w:sz w:val="24"/>
          <w:szCs w:val="24"/>
        </w:rPr>
      </w:pPr>
    </w:p>
    <w:tbl>
      <w:tblPr>
        <w:tblStyle w:val="a7"/>
        <w:tblW w:w="93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846"/>
        <w:gridCol w:w="7796"/>
        <w:gridCol w:w="703"/>
      </w:tblGrid>
      <w:tr w:rsidR="00C733A3" w:rsidRPr="00CA1191" w14:paraId="59F4F8C6" w14:textId="77777777" w:rsidTr="00C733A3">
        <w:tc>
          <w:tcPr>
            <w:tcW w:w="846" w:type="dxa"/>
          </w:tcPr>
          <w:p w14:paraId="47960CF0" w14:textId="77777777"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П-1.</w:t>
            </w:r>
          </w:p>
        </w:tc>
        <w:tc>
          <w:tcPr>
            <w:tcW w:w="7796" w:type="dxa"/>
          </w:tcPr>
          <w:p w14:paraId="627B2B60" w14:textId="77777777" w:rsidR="00C733A3" w:rsidRPr="00CA1191" w:rsidRDefault="00C733A3" w:rsidP="00C733A3">
            <w:pPr>
              <w:jc w:val="both"/>
              <w:rPr>
                <w:rFonts w:ascii="Times New Roman" w:hAnsi="Times New Roman" w:cs="Times New Roman"/>
                <w:sz w:val="24"/>
                <w:szCs w:val="24"/>
              </w:rPr>
            </w:pPr>
            <w:r>
              <w:rPr>
                <w:rFonts w:ascii="Times New Roman" w:hAnsi="Times New Roman" w:cs="Times New Roman"/>
                <w:sz w:val="24"/>
                <w:szCs w:val="24"/>
              </w:rPr>
              <w:t>Организации и предприниматели Чугуевского муниципального округа, 2020 г. ………………………………………………………………………….</w:t>
            </w:r>
          </w:p>
        </w:tc>
        <w:tc>
          <w:tcPr>
            <w:tcW w:w="703" w:type="dxa"/>
            <w:shd w:val="clear" w:color="auto" w:fill="F2F2F2" w:themeFill="background1" w:themeFillShade="F2"/>
          </w:tcPr>
          <w:p w14:paraId="3C945380" w14:textId="77777777" w:rsidR="00C733A3" w:rsidRDefault="00C733A3" w:rsidP="00C733A3">
            <w:pPr>
              <w:rPr>
                <w:rFonts w:ascii="Times New Roman" w:hAnsi="Times New Roman" w:cs="Times New Roman"/>
                <w:sz w:val="24"/>
                <w:szCs w:val="24"/>
              </w:rPr>
            </w:pPr>
          </w:p>
          <w:p w14:paraId="2522D0AE" w14:textId="49C3E20F" w:rsidR="00C733A3" w:rsidRPr="00CA1191" w:rsidRDefault="006B4188" w:rsidP="00C733A3">
            <w:pPr>
              <w:rPr>
                <w:rFonts w:ascii="Times New Roman" w:hAnsi="Times New Roman" w:cs="Times New Roman"/>
                <w:sz w:val="24"/>
                <w:szCs w:val="24"/>
              </w:rPr>
            </w:pPr>
            <w:r>
              <w:rPr>
                <w:rFonts w:ascii="Times New Roman" w:hAnsi="Times New Roman" w:cs="Times New Roman"/>
                <w:sz w:val="24"/>
                <w:szCs w:val="24"/>
              </w:rPr>
              <w:t>5</w:t>
            </w:r>
          </w:p>
        </w:tc>
      </w:tr>
      <w:tr w:rsidR="00C733A3" w:rsidRPr="00CA1191" w14:paraId="434A9A88" w14:textId="77777777" w:rsidTr="00C733A3">
        <w:tc>
          <w:tcPr>
            <w:tcW w:w="846" w:type="dxa"/>
          </w:tcPr>
          <w:p w14:paraId="25F8B047" w14:textId="77777777"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П-1.1</w:t>
            </w:r>
          </w:p>
        </w:tc>
        <w:tc>
          <w:tcPr>
            <w:tcW w:w="7796" w:type="dxa"/>
          </w:tcPr>
          <w:p w14:paraId="508F604B" w14:textId="77777777" w:rsidR="00C733A3" w:rsidRPr="00CA1191" w:rsidRDefault="00C733A3" w:rsidP="00C733A3">
            <w:pPr>
              <w:jc w:val="both"/>
              <w:rPr>
                <w:rFonts w:ascii="Times New Roman" w:hAnsi="Times New Roman" w:cs="Times New Roman"/>
                <w:sz w:val="24"/>
                <w:szCs w:val="24"/>
              </w:rPr>
            </w:pPr>
            <w:r>
              <w:rPr>
                <w:rFonts w:ascii="Times New Roman" w:hAnsi="Times New Roman" w:cs="Times New Roman"/>
                <w:sz w:val="24"/>
                <w:szCs w:val="24"/>
              </w:rPr>
              <w:t>– Торговля ……………………………………………………………………..</w:t>
            </w:r>
          </w:p>
        </w:tc>
        <w:tc>
          <w:tcPr>
            <w:tcW w:w="703" w:type="dxa"/>
            <w:shd w:val="clear" w:color="auto" w:fill="F2F2F2" w:themeFill="background1" w:themeFillShade="F2"/>
          </w:tcPr>
          <w:p w14:paraId="481BA8DE" w14:textId="561576DA" w:rsidR="00C733A3" w:rsidRPr="00CA1191" w:rsidRDefault="006B4188" w:rsidP="00C733A3">
            <w:pPr>
              <w:rPr>
                <w:rFonts w:ascii="Times New Roman" w:hAnsi="Times New Roman" w:cs="Times New Roman"/>
                <w:sz w:val="24"/>
                <w:szCs w:val="24"/>
              </w:rPr>
            </w:pPr>
            <w:r>
              <w:rPr>
                <w:rFonts w:ascii="Times New Roman" w:hAnsi="Times New Roman" w:cs="Times New Roman"/>
                <w:sz w:val="24"/>
                <w:szCs w:val="24"/>
              </w:rPr>
              <w:t>5</w:t>
            </w:r>
          </w:p>
        </w:tc>
      </w:tr>
      <w:tr w:rsidR="00C733A3" w:rsidRPr="00CA1191" w14:paraId="0BA4C193" w14:textId="77777777" w:rsidTr="00C733A3">
        <w:tc>
          <w:tcPr>
            <w:tcW w:w="846" w:type="dxa"/>
          </w:tcPr>
          <w:p w14:paraId="20172BAD" w14:textId="77777777"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П-1.2</w:t>
            </w:r>
          </w:p>
        </w:tc>
        <w:tc>
          <w:tcPr>
            <w:tcW w:w="7796" w:type="dxa"/>
          </w:tcPr>
          <w:p w14:paraId="33F33E47" w14:textId="77777777" w:rsidR="00C733A3" w:rsidRPr="00CA1191" w:rsidRDefault="00C733A3" w:rsidP="00C733A3">
            <w:pPr>
              <w:jc w:val="both"/>
              <w:rPr>
                <w:rFonts w:ascii="Times New Roman" w:hAnsi="Times New Roman" w:cs="Times New Roman"/>
                <w:sz w:val="24"/>
                <w:szCs w:val="24"/>
              </w:rPr>
            </w:pPr>
            <w:r>
              <w:rPr>
                <w:rFonts w:ascii="Times New Roman" w:hAnsi="Times New Roman" w:cs="Times New Roman"/>
                <w:sz w:val="24"/>
                <w:szCs w:val="24"/>
              </w:rPr>
              <w:t>– Общественное питание, коллективное проживание ………………………</w:t>
            </w:r>
          </w:p>
        </w:tc>
        <w:tc>
          <w:tcPr>
            <w:tcW w:w="703" w:type="dxa"/>
            <w:shd w:val="clear" w:color="auto" w:fill="F2F2F2" w:themeFill="background1" w:themeFillShade="F2"/>
          </w:tcPr>
          <w:p w14:paraId="3455781C" w14:textId="3484A08C"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15</w:t>
            </w:r>
          </w:p>
        </w:tc>
      </w:tr>
      <w:tr w:rsidR="00C733A3" w:rsidRPr="00CA1191" w14:paraId="31042531" w14:textId="77777777" w:rsidTr="00C733A3">
        <w:tc>
          <w:tcPr>
            <w:tcW w:w="846" w:type="dxa"/>
          </w:tcPr>
          <w:p w14:paraId="4AA2ED62" w14:textId="77777777"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П-1.3</w:t>
            </w:r>
          </w:p>
        </w:tc>
        <w:tc>
          <w:tcPr>
            <w:tcW w:w="7796" w:type="dxa"/>
          </w:tcPr>
          <w:p w14:paraId="67799F4B" w14:textId="77777777" w:rsidR="00C733A3" w:rsidRPr="00CA1191" w:rsidRDefault="00C733A3" w:rsidP="00C733A3">
            <w:pPr>
              <w:jc w:val="both"/>
              <w:rPr>
                <w:rFonts w:ascii="Times New Roman" w:hAnsi="Times New Roman" w:cs="Times New Roman"/>
                <w:sz w:val="24"/>
                <w:szCs w:val="24"/>
              </w:rPr>
            </w:pPr>
            <w:r>
              <w:rPr>
                <w:rFonts w:ascii="Times New Roman" w:hAnsi="Times New Roman" w:cs="Times New Roman"/>
                <w:sz w:val="24"/>
                <w:szCs w:val="24"/>
              </w:rPr>
              <w:t>– Лесозаготовки, лесоводство, переработка древесины и древесных отходов ………………………………………………………………………...</w:t>
            </w:r>
          </w:p>
        </w:tc>
        <w:tc>
          <w:tcPr>
            <w:tcW w:w="703" w:type="dxa"/>
            <w:shd w:val="clear" w:color="auto" w:fill="F2F2F2" w:themeFill="background1" w:themeFillShade="F2"/>
          </w:tcPr>
          <w:p w14:paraId="5F0FE051" w14:textId="77777777" w:rsidR="00C733A3" w:rsidRDefault="00C733A3" w:rsidP="00C733A3">
            <w:pPr>
              <w:rPr>
                <w:rFonts w:ascii="Times New Roman" w:hAnsi="Times New Roman" w:cs="Times New Roman"/>
                <w:sz w:val="24"/>
                <w:szCs w:val="24"/>
              </w:rPr>
            </w:pPr>
          </w:p>
          <w:p w14:paraId="2DF3D8B5" w14:textId="7F1D6BDF"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16</w:t>
            </w:r>
          </w:p>
        </w:tc>
      </w:tr>
      <w:tr w:rsidR="00C733A3" w:rsidRPr="00CA1191" w14:paraId="59FD2ECB" w14:textId="77777777" w:rsidTr="00C733A3">
        <w:tc>
          <w:tcPr>
            <w:tcW w:w="846" w:type="dxa"/>
          </w:tcPr>
          <w:p w14:paraId="0713874B" w14:textId="77777777"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П-1.4</w:t>
            </w:r>
          </w:p>
        </w:tc>
        <w:tc>
          <w:tcPr>
            <w:tcW w:w="7796" w:type="dxa"/>
          </w:tcPr>
          <w:p w14:paraId="133A0E75" w14:textId="77777777" w:rsidR="00C733A3" w:rsidRPr="00CA1191" w:rsidRDefault="00C733A3" w:rsidP="00C733A3">
            <w:pPr>
              <w:jc w:val="both"/>
              <w:rPr>
                <w:rFonts w:ascii="Times New Roman" w:hAnsi="Times New Roman" w:cs="Times New Roman"/>
                <w:sz w:val="24"/>
                <w:szCs w:val="24"/>
              </w:rPr>
            </w:pPr>
            <w:r>
              <w:rPr>
                <w:rFonts w:ascii="Times New Roman" w:hAnsi="Times New Roman" w:cs="Times New Roman"/>
                <w:sz w:val="24"/>
                <w:szCs w:val="24"/>
              </w:rPr>
              <w:t>– Сельское хозяйство, переработка сельскохозяйственной продукции, пищевая отрасль ……………………………………………………………….</w:t>
            </w:r>
          </w:p>
        </w:tc>
        <w:tc>
          <w:tcPr>
            <w:tcW w:w="703" w:type="dxa"/>
            <w:shd w:val="clear" w:color="auto" w:fill="F2F2F2" w:themeFill="background1" w:themeFillShade="F2"/>
          </w:tcPr>
          <w:p w14:paraId="26C05229" w14:textId="77777777" w:rsidR="00C733A3" w:rsidRDefault="00C733A3" w:rsidP="00C733A3">
            <w:pPr>
              <w:rPr>
                <w:rFonts w:ascii="Times New Roman" w:hAnsi="Times New Roman" w:cs="Times New Roman"/>
                <w:sz w:val="24"/>
                <w:szCs w:val="24"/>
              </w:rPr>
            </w:pPr>
          </w:p>
          <w:p w14:paraId="27CB6594" w14:textId="3B1CA405"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18</w:t>
            </w:r>
          </w:p>
        </w:tc>
      </w:tr>
      <w:tr w:rsidR="00C733A3" w:rsidRPr="00CA1191" w14:paraId="0E6393EE" w14:textId="77777777" w:rsidTr="00C733A3">
        <w:tc>
          <w:tcPr>
            <w:tcW w:w="846" w:type="dxa"/>
          </w:tcPr>
          <w:p w14:paraId="60F900E7" w14:textId="77777777"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П-1.5</w:t>
            </w:r>
          </w:p>
        </w:tc>
        <w:tc>
          <w:tcPr>
            <w:tcW w:w="7796" w:type="dxa"/>
          </w:tcPr>
          <w:p w14:paraId="4BA491FB" w14:textId="77777777" w:rsidR="00C733A3" w:rsidRPr="00CA1191" w:rsidRDefault="00C733A3" w:rsidP="00C733A3">
            <w:pPr>
              <w:jc w:val="both"/>
              <w:rPr>
                <w:rFonts w:ascii="Times New Roman" w:hAnsi="Times New Roman" w:cs="Times New Roman"/>
                <w:sz w:val="24"/>
                <w:szCs w:val="24"/>
              </w:rPr>
            </w:pPr>
            <w:r>
              <w:rPr>
                <w:rFonts w:ascii="Times New Roman" w:hAnsi="Times New Roman" w:cs="Times New Roman"/>
                <w:sz w:val="24"/>
                <w:szCs w:val="24"/>
              </w:rPr>
              <w:t>– Строительные, отделочные и монтажные работы, ремонт коммуникационного и электрического оборудования, производство строительных материалов и конструкций, иная производственная деятельность …………………………………………………………………..</w:t>
            </w:r>
          </w:p>
        </w:tc>
        <w:tc>
          <w:tcPr>
            <w:tcW w:w="703" w:type="dxa"/>
            <w:shd w:val="clear" w:color="auto" w:fill="F2F2F2" w:themeFill="background1" w:themeFillShade="F2"/>
          </w:tcPr>
          <w:p w14:paraId="54CD2556" w14:textId="77777777" w:rsidR="00C733A3" w:rsidRDefault="00C733A3" w:rsidP="00C733A3">
            <w:pPr>
              <w:rPr>
                <w:rFonts w:ascii="Times New Roman" w:hAnsi="Times New Roman" w:cs="Times New Roman"/>
                <w:sz w:val="24"/>
                <w:szCs w:val="24"/>
              </w:rPr>
            </w:pPr>
          </w:p>
          <w:p w14:paraId="5D1E460F" w14:textId="77777777" w:rsidR="00C733A3" w:rsidRDefault="00C733A3" w:rsidP="00C733A3">
            <w:pPr>
              <w:rPr>
                <w:rFonts w:ascii="Times New Roman" w:hAnsi="Times New Roman" w:cs="Times New Roman"/>
                <w:sz w:val="24"/>
                <w:szCs w:val="24"/>
              </w:rPr>
            </w:pPr>
          </w:p>
          <w:p w14:paraId="6D7283EA" w14:textId="77777777" w:rsidR="00C733A3" w:rsidRDefault="00C733A3" w:rsidP="00C733A3">
            <w:pPr>
              <w:rPr>
                <w:rFonts w:ascii="Times New Roman" w:hAnsi="Times New Roman" w:cs="Times New Roman"/>
                <w:sz w:val="24"/>
                <w:szCs w:val="24"/>
              </w:rPr>
            </w:pPr>
          </w:p>
          <w:p w14:paraId="693151C2" w14:textId="5D3B995F"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19</w:t>
            </w:r>
          </w:p>
        </w:tc>
      </w:tr>
      <w:tr w:rsidR="00C733A3" w:rsidRPr="00CA1191" w14:paraId="46591040" w14:textId="77777777" w:rsidTr="00C733A3">
        <w:tc>
          <w:tcPr>
            <w:tcW w:w="846" w:type="dxa"/>
          </w:tcPr>
          <w:p w14:paraId="1D2EC95C" w14:textId="77777777"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П-1.6</w:t>
            </w:r>
          </w:p>
        </w:tc>
        <w:tc>
          <w:tcPr>
            <w:tcW w:w="7796" w:type="dxa"/>
          </w:tcPr>
          <w:p w14:paraId="26EF953B" w14:textId="77777777" w:rsidR="00C733A3" w:rsidRPr="00CA1191" w:rsidRDefault="00C733A3" w:rsidP="00C733A3">
            <w:pPr>
              <w:jc w:val="both"/>
              <w:rPr>
                <w:rFonts w:ascii="Times New Roman" w:hAnsi="Times New Roman" w:cs="Times New Roman"/>
                <w:sz w:val="24"/>
                <w:szCs w:val="24"/>
              </w:rPr>
            </w:pPr>
            <w:r>
              <w:rPr>
                <w:rFonts w:ascii="Times New Roman" w:hAnsi="Times New Roman" w:cs="Times New Roman"/>
                <w:sz w:val="24"/>
                <w:szCs w:val="24"/>
              </w:rPr>
              <w:t>– Коммунальные услуги, санитарная обработка, управление эксплуатацией жилого фонда, архитектурное проектирование, кадастровая деятельность, аренда и управление собственным или арендо-ванным недвижимым имуществом, продажа недвижимости ………………</w:t>
            </w:r>
          </w:p>
        </w:tc>
        <w:tc>
          <w:tcPr>
            <w:tcW w:w="703" w:type="dxa"/>
            <w:shd w:val="clear" w:color="auto" w:fill="F2F2F2" w:themeFill="background1" w:themeFillShade="F2"/>
          </w:tcPr>
          <w:p w14:paraId="5277CAF8" w14:textId="77777777" w:rsidR="00C733A3" w:rsidRDefault="00C733A3" w:rsidP="00C733A3">
            <w:pPr>
              <w:rPr>
                <w:rFonts w:ascii="Times New Roman" w:hAnsi="Times New Roman" w:cs="Times New Roman"/>
                <w:sz w:val="24"/>
                <w:szCs w:val="24"/>
              </w:rPr>
            </w:pPr>
          </w:p>
          <w:p w14:paraId="58B276CA" w14:textId="77777777" w:rsidR="00C733A3" w:rsidRDefault="00C733A3" w:rsidP="00C733A3">
            <w:pPr>
              <w:rPr>
                <w:rFonts w:ascii="Times New Roman" w:hAnsi="Times New Roman" w:cs="Times New Roman"/>
                <w:sz w:val="24"/>
                <w:szCs w:val="24"/>
              </w:rPr>
            </w:pPr>
          </w:p>
          <w:p w14:paraId="51841666" w14:textId="77777777" w:rsidR="00C733A3" w:rsidRDefault="00C733A3" w:rsidP="00C733A3">
            <w:pPr>
              <w:rPr>
                <w:rFonts w:ascii="Times New Roman" w:hAnsi="Times New Roman" w:cs="Times New Roman"/>
                <w:sz w:val="24"/>
                <w:szCs w:val="24"/>
              </w:rPr>
            </w:pPr>
          </w:p>
          <w:p w14:paraId="27B806DA" w14:textId="535C19ED"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21</w:t>
            </w:r>
          </w:p>
        </w:tc>
      </w:tr>
      <w:tr w:rsidR="00C733A3" w:rsidRPr="00CA1191" w14:paraId="62293F8E" w14:textId="77777777" w:rsidTr="00C733A3">
        <w:tc>
          <w:tcPr>
            <w:tcW w:w="846" w:type="dxa"/>
          </w:tcPr>
          <w:p w14:paraId="61D14968" w14:textId="77777777"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П-1.7</w:t>
            </w:r>
          </w:p>
        </w:tc>
        <w:tc>
          <w:tcPr>
            <w:tcW w:w="7796" w:type="dxa"/>
          </w:tcPr>
          <w:p w14:paraId="34F9F2AC" w14:textId="77777777" w:rsidR="00C733A3" w:rsidRPr="00CA1191" w:rsidRDefault="00C733A3" w:rsidP="00C733A3">
            <w:pPr>
              <w:jc w:val="both"/>
              <w:rPr>
                <w:rFonts w:ascii="Times New Roman" w:hAnsi="Times New Roman" w:cs="Times New Roman"/>
                <w:sz w:val="24"/>
                <w:szCs w:val="24"/>
              </w:rPr>
            </w:pPr>
            <w:r>
              <w:rPr>
                <w:rFonts w:ascii="Times New Roman" w:hAnsi="Times New Roman" w:cs="Times New Roman"/>
                <w:sz w:val="24"/>
                <w:szCs w:val="24"/>
              </w:rPr>
              <w:t xml:space="preserve">– Пассажирские и грузовые перевозки, техническое обслуживание и ремонт автомобилей ………………………………………………………….. </w:t>
            </w:r>
          </w:p>
        </w:tc>
        <w:tc>
          <w:tcPr>
            <w:tcW w:w="703" w:type="dxa"/>
            <w:shd w:val="clear" w:color="auto" w:fill="F2F2F2" w:themeFill="background1" w:themeFillShade="F2"/>
          </w:tcPr>
          <w:p w14:paraId="0F5B6EE5" w14:textId="77777777" w:rsidR="00C733A3" w:rsidRDefault="00C733A3" w:rsidP="00C733A3">
            <w:pPr>
              <w:rPr>
                <w:rFonts w:ascii="Times New Roman" w:hAnsi="Times New Roman" w:cs="Times New Roman"/>
                <w:sz w:val="24"/>
                <w:szCs w:val="24"/>
              </w:rPr>
            </w:pPr>
          </w:p>
          <w:p w14:paraId="3D3E2B9F" w14:textId="41B9F9D8"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22</w:t>
            </w:r>
          </w:p>
        </w:tc>
      </w:tr>
      <w:tr w:rsidR="00C733A3" w:rsidRPr="00CA1191" w14:paraId="3CC8E7F6" w14:textId="77777777" w:rsidTr="00C733A3">
        <w:tc>
          <w:tcPr>
            <w:tcW w:w="846" w:type="dxa"/>
          </w:tcPr>
          <w:p w14:paraId="63781582" w14:textId="77777777"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П-1.8</w:t>
            </w:r>
          </w:p>
        </w:tc>
        <w:tc>
          <w:tcPr>
            <w:tcW w:w="7796" w:type="dxa"/>
          </w:tcPr>
          <w:p w14:paraId="10DDFDC9" w14:textId="77777777" w:rsidR="00C733A3" w:rsidRPr="00CA1191" w:rsidRDefault="00C733A3" w:rsidP="00C733A3">
            <w:pPr>
              <w:jc w:val="both"/>
              <w:rPr>
                <w:rFonts w:ascii="Times New Roman" w:hAnsi="Times New Roman" w:cs="Times New Roman"/>
                <w:sz w:val="24"/>
                <w:szCs w:val="24"/>
              </w:rPr>
            </w:pPr>
            <w:r>
              <w:rPr>
                <w:rFonts w:ascii="Times New Roman" w:hAnsi="Times New Roman" w:cs="Times New Roman"/>
                <w:sz w:val="24"/>
                <w:szCs w:val="24"/>
              </w:rPr>
              <w:t>– Прочие услуги ……………………………………………………………….</w:t>
            </w:r>
          </w:p>
        </w:tc>
        <w:tc>
          <w:tcPr>
            <w:tcW w:w="703" w:type="dxa"/>
            <w:shd w:val="clear" w:color="auto" w:fill="F2F2F2" w:themeFill="background1" w:themeFillShade="F2"/>
          </w:tcPr>
          <w:p w14:paraId="791E0857" w14:textId="16B2A538"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25</w:t>
            </w:r>
          </w:p>
        </w:tc>
      </w:tr>
      <w:tr w:rsidR="00C733A3" w:rsidRPr="00CA1191" w14:paraId="119C46D2" w14:textId="77777777" w:rsidTr="00C733A3">
        <w:tc>
          <w:tcPr>
            <w:tcW w:w="846" w:type="dxa"/>
          </w:tcPr>
          <w:p w14:paraId="027796D2" w14:textId="77777777"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П-2.</w:t>
            </w:r>
          </w:p>
        </w:tc>
        <w:tc>
          <w:tcPr>
            <w:tcW w:w="7796" w:type="dxa"/>
          </w:tcPr>
          <w:p w14:paraId="40E1B095" w14:textId="77777777" w:rsidR="00C733A3" w:rsidRPr="00CA1191" w:rsidRDefault="00C733A3" w:rsidP="00C733A3">
            <w:pPr>
              <w:jc w:val="both"/>
              <w:rPr>
                <w:rFonts w:ascii="Times New Roman" w:hAnsi="Times New Roman" w:cs="Times New Roman"/>
                <w:sz w:val="24"/>
                <w:szCs w:val="24"/>
              </w:rPr>
            </w:pPr>
            <w:r>
              <w:rPr>
                <w:rFonts w:ascii="Times New Roman" w:hAnsi="Times New Roman" w:cs="Times New Roman"/>
                <w:sz w:val="24"/>
                <w:szCs w:val="24"/>
              </w:rPr>
              <w:t>Производственный потенциал и область применения минерально-сырьевых ресурсов Чугуевского муниципального округа, другие природные ресурсы, 2022 год ……………………………………………..….</w:t>
            </w:r>
          </w:p>
        </w:tc>
        <w:tc>
          <w:tcPr>
            <w:tcW w:w="703" w:type="dxa"/>
            <w:shd w:val="clear" w:color="auto" w:fill="F2F2F2" w:themeFill="background1" w:themeFillShade="F2"/>
          </w:tcPr>
          <w:p w14:paraId="5E790F56" w14:textId="77777777" w:rsidR="00C733A3" w:rsidRDefault="00C733A3" w:rsidP="00C733A3">
            <w:pPr>
              <w:rPr>
                <w:rFonts w:ascii="Times New Roman" w:hAnsi="Times New Roman" w:cs="Times New Roman"/>
                <w:sz w:val="24"/>
                <w:szCs w:val="24"/>
              </w:rPr>
            </w:pPr>
          </w:p>
          <w:p w14:paraId="654E46B5" w14:textId="77777777" w:rsidR="00C733A3" w:rsidRDefault="00C733A3" w:rsidP="00C733A3">
            <w:pPr>
              <w:rPr>
                <w:rFonts w:ascii="Times New Roman" w:hAnsi="Times New Roman" w:cs="Times New Roman"/>
                <w:sz w:val="24"/>
                <w:szCs w:val="24"/>
              </w:rPr>
            </w:pPr>
          </w:p>
          <w:p w14:paraId="0B00C025" w14:textId="06FB8040"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28</w:t>
            </w:r>
          </w:p>
        </w:tc>
      </w:tr>
      <w:tr w:rsidR="00C733A3" w:rsidRPr="00CA1191" w14:paraId="71E270B9" w14:textId="77777777" w:rsidTr="00C733A3">
        <w:tc>
          <w:tcPr>
            <w:tcW w:w="846" w:type="dxa"/>
          </w:tcPr>
          <w:p w14:paraId="3355A72E" w14:textId="77777777"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П-3.</w:t>
            </w:r>
          </w:p>
        </w:tc>
        <w:tc>
          <w:tcPr>
            <w:tcW w:w="7796" w:type="dxa"/>
          </w:tcPr>
          <w:p w14:paraId="77FB4EB9" w14:textId="77777777" w:rsidR="00C733A3" w:rsidRPr="00CA1191" w:rsidRDefault="00C733A3" w:rsidP="00C733A3">
            <w:pPr>
              <w:jc w:val="both"/>
              <w:rPr>
                <w:rFonts w:ascii="Times New Roman" w:hAnsi="Times New Roman" w:cs="Times New Roman"/>
                <w:sz w:val="24"/>
                <w:szCs w:val="24"/>
              </w:rPr>
            </w:pPr>
            <w:r>
              <w:rPr>
                <w:rFonts w:ascii="Times New Roman" w:hAnsi="Times New Roman" w:cs="Times New Roman"/>
                <w:sz w:val="24"/>
                <w:szCs w:val="24"/>
              </w:rPr>
              <w:t>Сопряженность государственных программ Приморского края и муниципальных программ Чугуевского муниципального округа …………</w:t>
            </w:r>
          </w:p>
        </w:tc>
        <w:tc>
          <w:tcPr>
            <w:tcW w:w="703" w:type="dxa"/>
            <w:shd w:val="clear" w:color="auto" w:fill="F2F2F2" w:themeFill="background1" w:themeFillShade="F2"/>
          </w:tcPr>
          <w:p w14:paraId="7973B957" w14:textId="77777777" w:rsidR="00C733A3" w:rsidRDefault="00C733A3" w:rsidP="00C733A3">
            <w:pPr>
              <w:rPr>
                <w:rFonts w:ascii="Times New Roman" w:hAnsi="Times New Roman" w:cs="Times New Roman"/>
                <w:sz w:val="24"/>
                <w:szCs w:val="24"/>
              </w:rPr>
            </w:pPr>
          </w:p>
          <w:p w14:paraId="14FCCA55" w14:textId="71CFD815"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3</w:t>
            </w:r>
            <w:r w:rsidR="006B4188">
              <w:rPr>
                <w:rFonts w:ascii="Times New Roman" w:hAnsi="Times New Roman" w:cs="Times New Roman"/>
                <w:sz w:val="24"/>
                <w:szCs w:val="24"/>
              </w:rPr>
              <w:t>3</w:t>
            </w:r>
          </w:p>
        </w:tc>
      </w:tr>
      <w:tr w:rsidR="00C733A3" w:rsidRPr="00CA1191" w14:paraId="2DF1E9D0" w14:textId="77777777" w:rsidTr="00C733A3">
        <w:tc>
          <w:tcPr>
            <w:tcW w:w="846" w:type="dxa"/>
          </w:tcPr>
          <w:p w14:paraId="170B4AD7" w14:textId="77777777"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П-4.</w:t>
            </w:r>
          </w:p>
        </w:tc>
        <w:tc>
          <w:tcPr>
            <w:tcW w:w="7796" w:type="dxa"/>
          </w:tcPr>
          <w:p w14:paraId="2742E7A8" w14:textId="77777777" w:rsidR="00C733A3" w:rsidRPr="00CA1191" w:rsidRDefault="00C733A3" w:rsidP="00C733A3">
            <w:pPr>
              <w:jc w:val="both"/>
              <w:rPr>
                <w:rFonts w:ascii="Times New Roman" w:hAnsi="Times New Roman" w:cs="Times New Roman"/>
                <w:sz w:val="24"/>
                <w:szCs w:val="24"/>
              </w:rPr>
            </w:pPr>
            <w:r>
              <w:rPr>
                <w:rFonts w:ascii="Times New Roman" w:hAnsi="Times New Roman" w:cs="Times New Roman"/>
                <w:sz w:val="24"/>
                <w:szCs w:val="24"/>
              </w:rPr>
              <w:t>Ресурсное обеспечение муниципальной программы «Социально-экономическое развитие Чугуевского муниципального округа» на 2020-2024 годы и привлекаемых средств федерального бюджета, краевого бюджета и бюджетов государственных фондов, иных внебюджетных источников …………………………………………………………………….</w:t>
            </w:r>
          </w:p>
        </w:tc>
        <w:tc>
          <w:tcPr>
            <w:tcW w:w="703" w:type="dxa"/>
            <w:shd w:val="clear" w:color="auto" w:fill="F2F2F2" w:themeFill="background1" w:themeFillShade="F2"/>
          </w:tcPr>
          <w:p w14:paraId="2160146E" w14:textId="77777777" w:rsidR="00C733A3" w:rsidRDefault="00C733A3" w:rsidP="00C733A3">
            <w:pPr>
              <w:rPr>
                <w:rFonts w:ascii="Times New Roman" w:hAnsi="Times New Roman" w:cs="Times New Roman"/>
                <w:sz w:val="24"/>
                <w:szCs w:val="24"/>
              </w:rPr>
            </w:pPr>
          </w:p>
          <w:p w14:paraId="7DFC91EE" w14:textId="77777777" w:rsidR="00C733A3" w:rsidRDefault="00C733A3" w:rsidP="00C733A3">
            <w:pPr>
              <w:rPr>
                <w:rFonts w:ascii="Times New Roman" w:hAnsi="Times New Roman" w:cs="Times New Roman"/>
                <w:sz w:val="24"/>
                <w:szCs w:val="24"/>
              </w:rPr>
            </w:pPr>
          </w:p>
          <w:p w14:paraId="5D774CB9" w14:textId="77777777" w:rsidR="00C733A3" w:rsidRDefault="00C733A3" w:rsidP="00C733A3">
            <w:pPr>
              <w:rPr>
                <w:rFonts w:ascii="Times New Roman" w:hAnsi="Times New Roman" w:cs="Times New Roman"/>
                <w:sz w:val="24"/>
                <w:szCs w:val="24"/>
              </w:rPr>
            </w:pPr>
          </w:p>
          <w:p w14:paraId="44C73963" w14:textId="77777777" w:rsidR="00C733A3" w:rsidRDefault="00C733A3" w:rsidP="00C733A3">
            <w:pPr>
              <w:rPr>
                <w:rFonts w:ascii="Times New Roman" w:hAnsi="Times New Roman" w:cs="Times New Roman"/>
                <w:sz w:val="24"/>
                <w:szCs w:val="24"/>
              </w:rPr>
            </w:pPr>
          </w:p>
          <w:p w14:paraId="0F57B369" w14:textId="30DF9F5A"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4</w:t>
            </w:r>
            <w:r w:rsidR="006B4188">
              <w:rPr>
                <w:rFonts w:ascii="Times New Roman" w:hAnsi="Times New Roman" w:cs="Times New Roman"/>
                <w:sz w:val="24"/>
                <w:szCs w:val="24"/>
              </w:rPr>
              <w:t>3</w:t>
            </w:r>
          </w:p>
        </w:tc>
      </w:tr>
      <w:tr w:rsidR="00C733A3" w:rsidRPr="00CA1191" w14:paraId="2300618D" w14:textId="77777777" w:rsidTr="00C733A3">
        <w:tc>
          <w:tcPr>
            <w:tcW w:w="846" w:type="dxa"/>
          </w:tcPr>
          <w:p w14:paraId="34A3AE13" w14:textId="77777777"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П-5.</w:t>
            </w:r>
          </w:p>
        </w:tc>
        <w:tc>
          <w:tcPr>
            <w:tcW w:w="7796" w:type="dxa"/>
          </w:tcPr>
          <w:p w14:paraId="0659DCC2" w14:textId="77777777" w:rsidR="00C733A3" w:rsidRPr="00CA1191" w:rsidRDefault="00C733A3" w:rsidP="00C733A3">
            <w:pPr>
              <w:jc w:val="both"/>
              <w:rPr>
                <w:rFonts w:ascii="Times New Roman" w:hAnsi="Times New Roman" w:cs="Times New Roman"/>
                <w:sz w:val="24"/>
                <w:szCs w:val="24"/>
              </w:rPr>
            </w:pPr>
            <w:r>
              <w:rPr>
                <w:rFonts w:ascii="Times New Roman" w:hAnsi="Times New Roman" w:cs="Times New Roman"/>
                <w:sz w:val="24"/>
                <w:szCs w:val="24"/>
              </w:rPr>
              <w:t>Ресурсное обеспечение муниципальной программы «Укрепление общественного здоровья на 2021-2027 годы» за счет средств местного бюджета ………………………………………………………………………..</w:t>
            </w:r>
          </w:p>
        </w:tc>
        <w:tc>
          <w:tcPr>
            <w:tcW w:w="703" w:type="dxa"/>
            <w:shd w:val="clear" w:color="auto" w:fill="F2F2F2" w:themeFill="background1" w:themeFillShade="F2"/>
          </w:tcPr>
          <w:p w14:paraId="2BDD6E35" w14:textId="77777777" w:rsidR="00C733A3" w:rsidRDefault="00C733A3" w:rsidP="00C733A3">
            <w:pPr>
              <w:rPr>
                <w:rFonts w:ascii="Times New Roman" w:hAnsi="Times New Roman" w:cs="Times New Roman"/>
                <w:sz w:val="24"/>
                <w:szCs w:val="24"/>
              </w:rPr>
            </w:pPr>
          </w:p>
          <w:p w14:paraId="68D9C2D0" w14:textId="77777777" w:rsidR="00C733A3" w:rsidRDefault="00C733A3" w:rsidP="00C733A3">
            <w:pPr>
              <w:rPr>
                <w:rFonts w:ascii="Times New Roman" w:hAnsi="Times New Roman" w:cs="Times New Roman"/>
                <w:sz w:val="24"/>
                <w:szCs w:val="24"/>
              </w:rPr>
            </w:pPr>
          </w:p>
          <w:p w14:paraId="04F8634F" w14:textId="0AB6EB89"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5</w:t>
            </w:r>
            <w:r w:rsidR="006B4188">
              <w:rPr>
                <w:rFonts w:ascii="Times New Roman" w:hAnsi="Times New Roman" w:cs="Times New Roman"/>
                <w:sz w:val="24"/>
                <w:szCs w:val="24"/>
              </w:rPr>
              <w:t>2</w:t>
            </w:r>
          </w:p>
        </w:tc>
      </w:tr>
      <w:tr w:rsidR="00C733A3" w:rsidRPr="00CA1191" w14:paraId="3D730A16" w14:textId="77777777" w:rsidTr="00C733A3">
        <w:tc>
          <w:tcPr>
            <w:tcW w:w="846" w:type="dxa"/>
          </w:tcPr>
          <w:p w14:paraId="60AB16DE" w14:textId="77777777"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П-6.</w:t>
            </w:r>
          </w:p>
        </w:tc>
        <w:tc>
          <w:tcPr>
            <w:tcW w:w="7796" w:type="dxa"/>
          </w:tcPr>
          <w:p w14:paraId="1E9928C7" w14:textId="77777777" w:rsidR="00C733A3" w:rsidRPr="00CA1191" w:rsidRDefault="00C733A3" w:rsidP="00C733A3">
            <w:pPr>
              <w:jc w:val="both"/>
              <w:rPr>
                <w:rFonts w:ascii="Times New Roman" w:hAnsi="Times New Roman" w:cs="Times New Roman"/>
                <w:sz w:val="24"/>
                <w:szCs w:val="24"/>
              </w:rPr>
            </w:pPr>
            <w:bookmarkStart w:id="1" w:name="_Hlk104453455"/>
            <w:r>
              <w:rPr>
                <w:rFonts w:ascii="Times New Roman" w:hAnsi="Times New Roman" w:cs="Times New Roman"/>
                <w:sz w:val="24"/>
                <w:szCs w:val="24"/>
              </w:rPr>
              <w:t>Ресурсное обеспечение муниципальной программы «Развитие образования Чугуевского муниципального округа» на 2020-2024 годы и привлекаемых средств федерального бюджета, краевого бюджета и бюджетов государственных фондов, местного бюджета …………………..</w:t>
            </w:r>
            <w:bookmarkEnd w:id="1"/>
          </w:p>
        </w:tc>
        <w:tc>
          <w:tcPr>
            <w:tcW w:w="703" w:type="dxa"/>
            <w:shd w:val="clear" w:color="auto" w:fill="F2F2F2" w:themeFill="background1" w:themeFillShade="F2"/>
          </w:tcPr>
          <w:p w14:paraId="5D976434" w14:textId="77777777" w:rsidR="00C733A3" w:rsidRDefault="00C733A3" w:rsidP="00C733A3">
            <w:pPr>
              <w:rPr>
                <w:rFonts w:ascii="Times New Roman" w:hAnsi="Times New Roman" w:cs="Times New Roman"/>
                <w:sz w:val="24"/>
                <w:szCs w:val="24"/>
              </w:rPr>
            </w:pPr>
          </w:p>
          <w:p w14:paraId="13EBF5BC" w14:textId="77777777" w:rsidR="00C733A3" w:rsidRDefault="00C733A3" w:rsidP="00C733A3">
            <w:pPr>
              <w:rPr>
                <w:rFonts w:ascii="Times New Roman" w:hAnsi="Times New Roman" w:cs="Times New Roman"/>
                <w:sz w:val="24"/>
                <w:szCs w:val="24"/>
              </w:rPr>
            </w:pPr>
          </w:p>
          <w:p w14:paraId="5E3EF4C7" w14:textId="77777777" w:rsidR="00C733A3" w:rsidRDefault="00C733A3" w:rsidP="00C733A3">
            <w:pPr>
              <w:rPr>
                <w:rFonts w:ascii="Times New Roman" w:hAnsi="Times New Roman" w:cs="Times New Roman"/>
                <w:sz w:val="24"/>
                <w:szCs w:val="24"/>
              </w:rPr>
            </w:pPr>
          </w:p>
          <w:p w14:paraId="3BE714E9" w14:textId="2EFB5647"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5</w:t>
            </w:r>
            <w:r w:rsidR="006B4188">
              <w:rPr>
                <w:rFonts w:ascii="Times New Roman" w:hAnsi="Times New Roman" w:cs="Times New Roman"/>
                <w:sz w:val="24"/>
                <w:szCs w:val="24"/>
              </w:rPr>
              <w:t>4</w:t>
            </w:r>
          </w:p>
        </w:tc>
      </w:tr>
      <w:tr w:rsidR="00C733A3" w:rsidRPr="00CA1191" w14:paraId="5574D599" w14:textId="77777777" w:rsidTr="00C733A3">
        <w:tc>
          <w:tcPr>
            <w:tcW w:w="846" w:type="dxa"/>
          </w:tcPr>
          <w:p w14:paraId="0156D360" w14:textId="77777777"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П-7.</w:t>
            </w:r>
          </w:p>
        </w:tc>
        <w:tc>
          <w:tcPr>
            <w:tcW w:w="7796" w:type="dxa"/>
          </w:tcPr>
          <w:p w14:paraId="7AF7B422" w14:textId="77777777" w:rsidR="00C733A3" w:rsidRPr="00CA1191" w:rsidRDefault="00C733A3" w:rsidP="00C733A3">
            <w:pPr>
              <w:jc w:val="both"/>
              <w:rPr>
                <w:rFonts w:ascii="Times New Roman" w:hAnsi="Times New Roman" w:cs="Times New Roman"/>
                <w:sz w:val="24"/>
                <w:szCs w:val="24"/>
              </w:rPr>
            </w:pPr>
            <w:r>
              <w:rPr>
                <w:rFonts w:ascii="Times New Roman" w:hAnsi="Times New Roman" w:cs="Times New Roman"/>
                <w:sz w:val="24"/>
                <w:szCs w:val="24"/>
              </w:rPr>
              <w:t>Ресурсное обеспечение муниципальной программы «Развитие физической культуры, спорта и туризма Чугуевского муниципального округа» на 2020-2027 годы и привлекаемых средств федерального бюджета, краевого бюджета и бюджетов государственных фондов, местного бюджета ……………………………………………………………..</w:t>
            </w:r>
          </w:p>
        </w:tc>
        <w:tc>
          <w:tcPr>
            <w:tcW w:w="703" w:type="dxa"/>
            <w:shd w:val="clear" w:color="auto" w:fill="F2F2F2" w:themeFill="background1" w:themeFillShade="F2"/>
          </w:tcPr>
          <w:p w14:paraId="564FA724" w14:textId="77777777" w:rsidR="00C733A3" w:rsidRDefault="00C733A3" w:rsidP="00C733A3">
            <w:pPr>
              <w:rPr>
                <w:rFonts w:ascii="Times New Roman" w:hAnsi="Times New Roman" w:cs="Times New Roman"/>
                <w:sz w:val="24"/>
                <w:szCs w:val="24"/>
              </w:rPr>
            </w:pPr>
          </w:p>
          <w:p w14:paraId="48CBF59B" w14:textId="77777777" w:rsidR="00C733A3" w:rsidRDefault="00C733A3" w:rsidP="00C733A3">
            <w:pPr>
              <w:rPr>
                <w:rFonts w:ascii="Times New Roman" w:hAnsi="Times New Roman" w:cs="Times New Roman"/>
                <w:sz w:val="24"/>
                <w:szCs w:val="24"/>
              </w:rPr>
            </w:pPr>
          </w:p>
          <w:p w14:paraId="539A19DE" w14:textId="77777777" w:rsidR="00C733A3" w:rsidRDefault="00C733A3" w:rsidP="00C733A3">
            <w:pPr>
              <w:rPr>
                <w:rFonts w:ascii="Times New Roman" w:hAnsi="Times New Roman" w:cs="Times New Roman"/>
                <w:sz w:val="24"/>
                <w:szCs w:val="24"/>
              </w:rPr>
            </w:pPr>
          </w:p>
          <w:p w14:paraId="59DF3C54" w14:textId="77777777" w:rsidR="00C733A3" w:rsidRDefault="00C733A3" w:rsidP="00C733A3">
            <w:pPr>
              <w:rPr>
                <w:rFonts w:ascii="Times New Roman" w:hAnsi="Times New Roman" w:cs="Times New Roman"/>
                <w:sz w:val="24"/>
                <w:szCs w:val="24"/>
              </w:rPr>
            </w:pPr>
          </w:p>
          <w:p w14:paraId="1E20CD1D" w14:textId="3AAEAAF4"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6</w:t>
            </w:r>
            <w:r w:rsidR="006B4188">
              <w:rPr>
                <w:rFonts w:ascii="Times New Roman" w:hAnsi="Times New Roman" w:cs="Times New Roman"/>
                <w:sz w:val="24"/>
                <w:szCs w:val="24"/>
              </w:rPr>
              <w:t>9</w:t>
            </w:r>
          </w:p>
        </w:tc>
      </w:tr>
      <w:tr w:rsidR="00C733A3" w:rsidRPr="00CA1191" w14:paraId="700C9919" w14:textId="77777777" w:rsidTr="00C733A3">
        <w:tc>
          <w:tcPr>
            <w:tcW w:w="846" w:type="dxa"/>
          </w:tcPr>
          <w:p w14:paraId="7E33415E" w14:textId="77777777"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П-8.</w:t>
            </w:r>
          </w:p>
        </w:tc>
        <w:tc>
          <w:tcPr>
            <w:tcW w:w="7796" w:type="dxa"/>
          </w:tcPr>
          <w:p w14:paraId="0F5FBDD8" w14:textId="77777777" w:rsidR="00C733A3" w:rsidRPr="00CA1191" w:rsidRDefault="00C733A3" w:rsidP="00C733A3">
            <w:pPr>
              <w:jc w:val="both"/>
              <w:rPr>
                <w:rFonts w:ascii="Times New Roman" w:hAnsi="Times New Roman" w:cs="Times New Roman"/>
                <w:sz w:val="24"/>
                <w:szCs w:val="24"/>
              </w:rPr>
            </w:pPr>
            <w:r>
              <w:rPr>
                <w:rFonts w:ascii="Times New Roman" w:hAnsi="Times New Roman" w:cs="Times New Roman"/>
                <w:sz w:val="24"/>
                <w:szCs w:val="24"/>
              </w:rPr>
              <w:t>Ресурсное обеспечение муниципальной программы «Развитие культуры, Чугуевского муниципального округа» на 2020-2027 годы и привлекаемых средств федерального бюджета, краевого бюджета и бюджетов государственных фондов, местного бюджета ………………………………</w:t>
            </w:r>
          </w:p>
        </w:tc>
        <w:tc>
          <w:tcPr>
            <w:tcW w:w="703" w:type="dxa"/>
            <w:shd w:val="clear" w:color="auto" w:fill="F2F2F2" w:themeFill="background1" w:themeFillShade="F2"/>
          </w:tcPr>
          <w:p w14:paraId="5ECF121D" w14:textId="77777777" w:rsidR="00C733A3" w:rsidRDefault="00C733A3" w:rsidP="00C733A3">
            <w:pPr>
              <w:rPr>
                <w:rFonts w:ascii="Times New Roman" w:hAnsi="Times New Roman" w:cs="Times New Roman"/>
                <w:sz w:val="24"/>
                <w:szCs w:val="24"/>
              </w:rPr>
            </w:pPr>
          </w:p>
          <w:p w14:paraId="48F6DCF8" w14:textId="77777777" w:rsidR="00C733A3" w:rsidRDefault="00C733A3" w:rsidP="00C733A3">
            <w:pPr>
              <w:rPr>
                <w:rFonts w:ascii="Times New Roman" w:hAnsi="Times New Roman" w:cs="Times New Roman"/>
                <w:sz w:val="24"/>
                <w:szCs w:val="24"/>
              </w:rPr>
            </w:pPr>
          </w:p>
          <w:p w14:paraId="4187E84A" w14:textId="77777777" w:rsidR="00C733A3" w:rsidRDefault="00C733A3" w:rsidP="00C733A3">
            <w:pPr>
              <w:rPr>
                <w:rFonts w:ascii="Times New Roman" w:hAnsi="Times New Roman" w:cs="Times New Roman"/>
                <w:sz w:val="24"/>
                <w:szCs w:val="24"/>
              </w:rPr>
            </w:pPr>
          </w:p>
          <w:p w14:paraId="4B76A65F" w14:textId="176846C0"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7</w:t>
            </w:r>
            <w:r w:rsidR="006B4188">
              <w:rPr>
                <w:rFonts w:ascii="Times New Roman" w:hAnsi="Times New Roman" w:cs="Times New Roman"/>
                <w:sz w:val="24"/>
                <w:szCs w:val="24"/>
              </w:rPr>
              <w:t>6</w:t>
            </w:r>
          </w:p>
        </w:tc>
      </w:tr>
      <w:tr w:rsidR="00C733A3" w:rsidRPr="00CA1191" w14:paraId="59AC6E74" w14:textId="77777777" w:rsidTr="00C733A3">
        <w:tc>
          <w:tcPr>
            <w:tcW w:w="846" w:type="dxa"/>
          </w:tcPr>
          <w:p w14:paraId="2E5A52A3" w14:textId="77777777"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П-9.</w:t>
            </w:r>
          </w:p>
        </w:tc>
        <w:tc>
          <w:tcPr>
            <w:tcW w:w="7796" w:type="dxa"/>
          </w:tcPr>
          <w:p w14:paraId="5A21091C" w14:textId="77777777" w:rsidR="00C733A3" w:rsidRPr="00CA1191" w:rsidRDefault="00C733A3" w:rsidP="00C733A3">
            <w:pPr>
              <w:jc w:val="both"/>
              <w:rPr>
                <w:rFonts w:ascii="Times New Roman" w:hAnsi="Times New Roman" w:cs="Times New Roman"/>
                <w:sz w:val="24"/>
                <w:szCs w:val="24"/>
              </w:rPr>
            </w:pPr>
            <w:r>
              <w:rPr>
                <w:rFonts w:ascii="Times New Roman" w:hAnsi="Times New Roman" w:cs="Times New Roman"/>
                <w:sz w:val="24"/>
                <w:szCs w:val="24"/>
              </w:rPr>
              <w:t xml:space="preserve">Ресурсное обеспечение муниципальной программы «Обеспечение доступным жильем и качественными услугами жилищно-коммунального хозяйства населения Чугуевского муниципального округа» на 2020-2024 </w:t>
            </w:r>
            <w:r>
              <w:rPr>
                <w:rFonts w:ascii="Times New Roman" w:hAnsi="Times New Roman" w:cs="Times New Roman"/>
                <w:sz w:val="24"/>
                <w:szCs w:val="24"/>
              </w:rPr>
              <w:lastRenderedPageBreak/>
              <w:t>годы за счет средств бюджета Чугуевского муниципального округа и привлекаемых средств федерального бюджета, краевого бюджета, иных внебюджетных источников …………………………………………………...</w:t>
            </w:r>
          </w:p>
        </w:tc>
        <w:tc>
          <w:tcPr>
            <w:tcW w:w="703" w:type="dxa"/>
            <w:shd w:val="clear" w:color="auto" w:fill="F2F2F2" w:themeFill="background1" w:themeFillShade="F2"/>
          </w:tcPr>
          <w:p w14:paraId="63F631AD" w14:textId="77777777" w:rsidR="00C733A3" w:rsidRDefault="00C733A3" w:rsidP="00C733A3">
            <w:pPr>
              <w:rPr>
                <w:rFonts w:ascii="Times New Roman" w:hAnsi="Times New Roman" w:cs="Times New Roman"/>
                <w:sz w:val="24"/>
                <w:szCs w:val="24"/>
              </w:rPr>
            </w:pPr>
          </w:p>
          <w:p w14:paraId="76DCAE95" w14:textId="77777777" w:rsidR="00C733A3" w:rsidRDefault="00C733A3" w:rsidP="00C733A3">
            <w:pPr>
              <w:rPr>
                <w:rFonts w:ascii="Times New Roman" w:hAnsi="Times New Roman" w:cs="Times New Roman"/>
                <w:sz w:val="24"/>
                <w:szCs w:val="24"/>
              </w:rPr>
            </w:pPr>
          </w:p>
          <w:p w14:paraId="0B228A2F" w14:textId="77777777" w:rsidR="00C733A3" w:rsidRDefault="00C733A3" w:rsidP="00C733A3">
            <w:pPr>
              <w:rPr>
                <w:rFonts w:ascii="Times New Roman" w:hAnsi="Times New Roman" w:cs="Times New Roman"/>
                <w:sz w:val="24"/>
                <w:szCs w:val="24"/>
              </w:rPr>
            </w:pPr>
          </w:p>
          <w:p w14:paraId="471BF0E2" w14:textId="77777777" w:rsidR="00C733A3" w:rsidRDefault="00C733A3" w:rsidP="00C733A3">
            <w:pPr>
              <w:rPr>
                <w:rFonts w:ascii="Times New Roman" w:hAnsi="Times New Roman" w:cs="Times New Roman"/>
                <w:sz w:val="24"/>
                <w:szCs w:val="24"/>
              </w:rPr>
            </w:pPr>
          </w:p>
          <w:p w14:paraId="15F4F6B4" w14:textId="77777777" w:rsidR="00C733A3" w:rsidRDefault="00C733A3" w:rsidP="00C733A3">
            <w:pPr>
              <w:rPr>
                <w:rFonts w:ascii="Times New Roman" w:hAnsi="Times New Roman" w:cs="Times New Roman"/>
                <w:sz w:val="24"/>
                <w:szCs w:val="24"/>
              </w:rPr>
            </w:pPr>
          </w:p>
          <w:p w14:paraId="2D1C54A9" w14:textId="4CB4BA3B"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8</w:t>
            </w:r>
            <w:r w:rsidR="006B4188">
              <w:rPr>
                <w:rFonts w:ascii="Times New Roman" w:hAnsi="Times New Roman" w:cs="Times New Roman"/>
                <w:sz w:val="24"/>
                <w:szCs w:val="24"/>
              </w:rPr>
              <w:t>2</w:t>
            </w:r>
          </w:p>
        </w:tc>
      </w:tr>
      <w:tr w:rsidR="00C733A3" w:rsidRPr="00CA1191" w14:paraId="6497823D" w14:textId="77777777" w:rsidTr="00C733A3">
        <w:tc>
          <w:tcPr>
            <w:tcW w:w="846" w:type="dxa"/>
          </w:tcPr>
          <w:p w14:paraId="47164B61" w14:textId="77777777"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lastRenderedPageBreak/>
              <w:t>П-10.</w:t>
            </w:r>
          </w:p>
        </w:tc>
        <w:tc>
          <w:tcPr>
            <w:tcW w:w="7796" w:type="dxa"/>
          </w:tcPr>
          <w:p w14:paraId="3D56B004" w14:textId="77777777" w:rsidR="00C733A3" w:rsidRPr="00CA1191" w:rsidRDefault="00C733A3" w:rsidP="00C733A3">
            <w:pPr>
              <w:jc w:val="both"/>
              <w:rPr>
                <w:rFonts w:ascii="Times New Roman" w:hAnsi="Times New Roman" w:cs="Times New Roman"/>
                <w:sz w:val="24"/>
                <w:szCs w:val="24"/>
              </w:rPr>
            </w:pPr>
            <w:r>
              <w:rPr>
                <w:rFonts w:ascii="Times New Roman" w:hAnsi="Times New Roman" w:cs="Times New Roman"/>
                <w:sz w:val="24"/>
                <w:szCs w:val="24"/>
              </w:rPr>
              <w:t>Ресурсное обеспечение муниципальной программы «Энергосбережение и энергетическая эффективность Чугуевского муниципального округа» на 2020-2024 годы за счет средств бюджета Чугуевского муниципального округа …………………………………………………………………………..</w:t>
            </w:r>
          </w:p>
        </w:tc>
        <w:tc>
          <w:tcPr>
            <w:tcW w:w="703" w:type="dxa"/>
            <w:shd w:val="clear" w:color="auto" w:fill="F2F2F2" w:themeFill="background1" w:themeFillShade="F2"/>
          </w:tcPr>
          <w:p w14:paraId="005A1290" w14:textId="77777777" w:rsidR="00C733A3" w:rsidRDefault="00C733A3" w:rsidP="00C733A3">
            <w:pPr>
              <w:rPr>
                <w:rFonts w:ascii="Times New Roman" w:hAnsi="Times New Roman" w:cs="Times New Roman"/>
                <w:sz w:val="24"/>
                <w:szCs w:val="24"/>
              </w:rPr>
            </w:pPr>
          </w:p>
          <w:p w14:paraId="1A86C368" w14:textId="77777777" w:rsidR="00C733A3" w:rsidRDefault="00C733A3" w:rsidP="00C733A3">
            <w:pPr>
              <w:rPr>
                <w:rFonts w:ascii="Times New Roman" w:hAnsi="Times New Roman" w:cs="Times New Roman"/>
                <w:sz w:val="24"/>
                <w:szCs w:val="24"/>
              </w:rPr>
            </w:pPr>
          </w:p>
          <w:p w14:paraId="3F031CE3" w14:textId="77777777" w:rsidR="00C733A3" w:rsidRDefault="00C733A3" w:rsidP="00C733A3">
            <w:pPr>
              <w:rPr>
                <w:rFonts w:ascii="Times New Roman" w:hAnsi="Times New Roman" w:cs="Times New Roman"/>
                <w:sz w:val="24"/>
                <w:szCs w:val="24"/>
              </w:rPr>
            </w:pPr>
          </w:p>
          <w:p w14:paraId="2199B6DA" w14:textId="7C583749"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8</w:t>
            </w:r>
            <w:r w:rsidR="006B4188">
              <w:rPr>
                <w:rFonts w:ascii="Times New Roman" w:hAnsi="Times New Roman" w:cs="Times New Roman"/>
                <w:sz w:val="24"/>
                <w:szCs w:val="24"/>
              </w:rPr>
              <w:t>6</w:t>
            </w:r>
          </w:p>
        </w:tc>
      </w:tr>
      <w:tr w:rsidR="00C733A3" w:rsidRPr="00CA1191" w14:paraId="1E70B8EE" w14:textId="77777777" w:rsidTr="00C733A3">
        <w:tc>
          <w:tcPr>
            <w:tcW w:w="846" w:type="dxa"/>
          </w:tcPr>
          <w:p w14:paraId="236C4BB5" w14:textId="77777777"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П-11.</w:t>
            </w:r>
          </w:p>
        </w:tc>
        <w:tc>
          <w:tcPr>
            <w:tcW w:w="7796" w:type="dxa"/>
          </w:tcPr>
          <w:p w14:paraId="0CA127AA" w14:textId="77777777" w:rsidR="00C733A3" w:rsidRPr="00CA1191" w:rsidRDefault="00C733A3" w:rsidP="00C733A3">
            <w:pPr>
              <w:jc w:val="both"/>
              <w:rPr>
                <w:rFonts w:ascii="Times New Roman" w:hAnsi="Times New Roman" w:cs="Times New Roman"/>
                <w:sz w:val="24"/>
                <w:szCs w:val="24"/>
              </w:rPr>
            </w:pPr>
            <w:r>
              <w:rPr>
                <w:rFonts w:ascii="Times New Roman" w:hAnsi="Times New Roman" w:cs="Times New Roman"/>
                <w:sz w:val="24"/>
                <w:szCs w:val="24"/>
              </w:rPr>
              <w:t>Ресурсное обеспечение муниципальной программы «Развитие транспортной инфраструктуры Чугуевского муниципального округа на 2020-2024 годы за счет средств бюджета Чугуевского муниципального округа и привлекаемых средств федерального бюджета, краевого бюджета, иных внебюджетных источников …………………………………</w:t>
            </w:r>
          </w:p>
        </w:tc>
        <w:tc>
          <w:tcPr>
            <w:tcW w:w="703" w:type="dxa"/>
            <w:shd w:val="clear" w:color="auto" w:fill="F2F2F2" w:themeFill="background1" w:themeFillShade="F2"/>
          </w:tcPr>
          <w:p w14:paraId="191E2CD6" w14:textId="77777777" w:rsidR="00C733A3" w:rsidRDefault="00C733A3" w:rsidP="00C733A3">
            <w:pPr>
              <w:rPr>
                <w:rFonts w:ascii="Times New Roman" w:hAnsi="Times New Roman" w:cs="Times New Roman"/>
                <w:sz w:val="24"/>
                <w:szCs w:val="24"/>
              </w:rPr>
            </w:pPr>
          </w:p>
          <w:p w14:paraId="35AADC58" w14:textId="77777777" w:rsidR="00C733A3" w:rsidRDefault="00C733A3" w:rsidP="00C733A3">
            <w:pPr>
              <w:rPr>
                <w:rFonts w:ascii="Times New Roman" w:hAnsi="Times New Roman" w:cs="Times New Roman"/>
                <w:sz w:val="24"/>
                <w:szCs w:val="24"/>
              </w:rPr>
            </w:pPr>
          </w:p>
          <w:p w14:paraId="76D3E432" w14:textId="77777777" w:rsidR="00C733A3" w:rsidRDefault="00C733A3" w:rsidP="00C733A3">
            <w:pPr>
              <w:rPr>
                <w:rFonts w:ascii="Times New Roman" w:hAnsi="Times New Roman" w:cs="Times New Roman"/>
                <w:sz w:val="24"/>
                <w:szCs w:val="24"/>
              </w:rPr>
            </w:pPr>
          </w:p>
          <w:p w14:paraId="39E65643" w14:textId="77777777" w:rsidR="00C733A3" w:rsidRDefault="00C733A3" w:rsidP="00C733A3">
            <w:pPr>
              <w:rPr>
                <w:rFonts w:ascii="Times New Roman" w:hAnsi="Times New Roman" w:cs="Times New Roman"/>
                <w:sz w:val="24"/>
                <w:szCs w:val="24"/>
              </w:rPr>
            </w:pPr>
          </w:p>
          <w:p w14:paraId="62D3A868" w14:textId="7243D6A3"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8</w:t>
            </w:r>
            <w:r w:rsidR="006B4188">
              <w:rPr>
                <w:rFonts w:ascii="Times New Roman" w:hAnsi="Times New Roman" w:cs="Times New Roman"/>
                <w:sz w:val="24"/>
                <w:szCs w:val="24"/>
              </w:rPr>
              <w:t>8</w:t>
            </w:r>
          </w:p>
        </w:tc>
      </w:tr>
      <w:tr w:rsidR="00C733A3" w:rsidRPr="00CA1191" w14:paraId="44336C2F" w14:textId="77777777" w:rsidTr="00C733A3">
        <w:tc>
          <w:tcPr>
            <w:tcW w:w="846" w:type="dxa"/>
          </w:tcPr>
          <w:p w14:paraId="657348BE" w14:textId="77777777"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П-12.</w:t>
            </w:r>
          </w:p>
        </w:tc>
        <w:tc>
          <w:tcPr>
            <w:tcW w:w="7796" w:type="dxa"/>
          </w:tcPr>
          <w:p w14:paraId="12BA8967" w14:textId="77777777" w:rsidR="00C733A3" w:rsidRPr="00CA1191" w:rsidRDefault="00C733A3" w:rsidP="00C733A3">
            <w:pPr>
              <w:jc w:val="both"/>
              <w:rPr>
                <w:rFonts w:ascii="Times New Roman" w:hAnsi="Times New Roman" w:cs="Times New Roman"/>
                <w:sz w:val="24"/>
                <w:szCs w:val="24"/>
              </w:rPr>
            </w:pPr>
            <w:r>
              <w:rPr>
                <w:rFonts w:ascii="Times New Roman" w:hAnsi="Times New Roman" w:cs="Times New Roman"/>
                <w:sz w:val="24"/>
                <w:szCs w:val="24"/>
              </w:rPr>
              <w:t>Ресурсное обеспечение муниципальной программы «Формирование современной городской среды Чугуевского муниципального округа на 2020-2027 годы за счет средств бюджета Чугуевского муниципального округа и привлекаемых средств федерального бюджета, краевого бюджета, иных внебюджетных источников …………………………………</w:t>
            </w:r>
          </w:p>
        </w:tc>
        <w:tc>
          <w:tcPr>
            <w:tcW w:w="703" w:type="dxa"/>
            <w:shd w:val="clear" w:color="auto" w:fill="F2F2F2" w:themeFill="background1" w:themeFillShade="F2"/>
          </w:tcPr>
          <w:p w14:paraId="06ED00DE" w14:textId="77777777" w:rsidR="00C733A3" w:rsidRDefault="00C733A3" w:rsidP="00C733A3">
            <w:pPr>
              <w:rPr>
                <w:rFonts w:ascii="Times New Roman" w:hAnsi="Times New Roman" w:cs="Times New Roman"/>
                <w:sz w:val="24"/>
                <w:szCs w:val="24"/>
              </w:rPr>
            </w:pPr>
          </w:p>
          <w:p w14:paraId="4D46FBDF" w14:textId="77777777" w:rsidR="00C733A3" w:rsidRDefault="00C733A3" w:rsidP="00C733A3">
            <w:pPr>
              <w:rPr>
                <w:rFonts w:ascii="Times New Roman" w:hAnsi="Times New Roman" w:cs="Times New Roman"/>
                <w:sz w:val="24"/>
                <w:szCs w:val="24"/>
              </w:rPr>
            </w:pPr>
          </w:p>
          <w:p w14:paraId="37396ED5" w14:textId="77777777" w:rsidR="00C733A3" w:rsidRDefault="00C733A3" w:rsidP="00C733A3">
            <w:pPr>
              <w:rPr>
                <w:rFonts w:ascii="Times New Roman" w:hAnsi="Times New Roman" w:cs="Times New Roman"/>
                <w:sz w:val="24"/>
                <w:szCs w:val="24"/>
              </w:rPr>
            </w:pPr>
          </w:p>
          <w:p w14:paraId="315DAC89" w14:textId="77777777" w:rsidR="00C733A3" w:rsidRDefault="00C733A3" w:rsidP="00C733A3">
            <w:pPr>
              <w:rPr>
                <w:rFonts w:ascii="Times New Roman" w:hAnsi="Times New Roman" w:cs="Times New Roman"/>
                <w:sz w:val="24"/>
                <w:szCs w:val="24"/>
              </w:rPr>
            </w:pPr>
          </w:p>
          <w:p w14:paraId="623AC8A3" w14:textId="5DC9268A"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9</w:t>
            </w:r>
            <w:r w:rsidR="006B4188">
              <w:rPr>
                <w:rFonts w:ascii="Times New Roman" w:hAnsi="Times New Roman" w:cs="Times New Roman"/>
                <w:sz w:val="24"/>
                <w:szCs w:val="24"/>
              </w:rPr>
              <w:t>8</w:t>
            </w:r>
          </w:p>
        </w:tc>
      </w:tr>
      <w:tr w:rsidR="00C733A3" w:rsidRPr="00CA1191" w14:paraId="3A6735CB" w14:textId="77777777" w:rsidTr="00C733A3">
        <w:tc>
          <w:tcPr>
            <w:tcW w:w="846" w:type="dxa"/>
          </w:tcPr>
          <w:p w14:paraId="03CA1142" w14:textId="77777777"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П-13.</w:t>
            </w:r>
          </w:p>
        </w:tc>
        <w:tc>
          <w:tcPr>
            <w:tcW w:w="7796" w:type="dxa"/>
          </w:tcPr>
          <w:p w14:paraId="7A04BDB5" w14:textId="77777777" w:rsidR="00C733A3" w:rsidRPr="00CA1191" w:rsidRDefault="00C733A3" w:rsidP="00C733A3">
            <w:pPr>
              <w:jc w:val="both"/>
              <w:rPr>
                <w:rFonts w:ascii="Times New Roman" w:hAnsi="Times New Roman" w:cs="Times New Roman"/>
                <w:sz w:val="24"/>
                <w:szCs w:val="24"/>
              </w:rPr>
            </w:pPr>
            <w:r>
              <w:rPr>
                <w:rFonts w:ascii="Times New Roman" w:hAnsi="Times New Roman" w:cs="Times New Roman"/>
                <w:sz w:val="24"/>
                <w:szCs w:val="24"/>
              </w:rPr>
              <w:t>Ресурсное обеспечение муниципальной программы «Содержание и благоустройство Чугуевского муниципального округа» на 2020-2024 годы за счет средств бюджета Чугуевского муниципального округа и привлекаемых средств федерального бюджета, краевого бюджета, иных внебюджетных источников …………………………………………………...</w:t>
            </w:r>
          </w:p>
        </w:tc>
        <w:tc>
          <w:tcPr>
            <w:tcW w:w="703" w:type="dxa"/>
            <w:shd w:val="clear" w:color="auto" w:fill="F2F2F2" w:themeFill="background1" w:themeFillShade="F2"/>
          </w:tcPr>
          <w:p w14:paraId="2483D146" w14:textId="77777777" w:rsidR="00C733A3" w:rsidRDefault="00C733A3" w:rsidP="00C733A3">
            <w:pPr>
              <w:rPr>
                <w:rFonts w:ascii="Times New Roman" w:hAnsi="Times New Roman" w:cs="Times New Roman"/>
                <w:sz w:val="24"/>
                <w:szCs w:val="24"/>
              </w:rPr>
            </w:pPr>
          </w:p>
          <w:p w14:paraId="70003C06" w14:textId="77777777" w:rsidR="00C733A3" w:rsidRDefault="00C733A3" w:rsidP="00C733A3">
            <w:pPr>
              <w:rPr>
                <w:rFonts w:ascii="Times New Roman" w:hAnsi="Times New Roman" w:cs="Times New Roman"/>
                <w:sz w:val="24"/>
                <w:szCs w:val="24"/>
              </w:rPr>
            </w:pPr>
          </w:p>
          <w:p w14:paraId="540BAAF7" w14:textId="77777777" w:rsidR="00C733A3" w:rsidRDefault="00C733A3" w:rsidP="00C733A3">
            <w:pPr>
              <w:rPr>
                <w:rFonts w:ascii="Times New Roman" w:hAnsi="Times New Roman" w:cs="Times New Roman"/>
                <w:sz w:val="24"/>
                <w:szCs w:val="24"/>
              </w:rPr>
            </w:pPr>
          </w:p>
          <w:p w14:paraId="5EAA9813" w14:textId="77777777" w:rsidR="00C733A3" w:rsidRDefault="00C733A3" w:rsidP="00C733A3">
            <w:pPr>
              <w:rPr>
                <w:rFonts w:ascii="Times New Roman" w:hAnsi="Times New Roman" w:cs="Times New Roman"/>
                <w:sz w:val="24"/>
                <w:szCs w:val="24"/>
              </w:rPr>
            </w:pPr>
          </w:p>
          <w:p w14:paraId="3F402EC2" w14:textId="7332895B" w:rsidR="00C733A3" w:rsidRPr="00CA1191" w:rsidRDefault="006B4188" w:rsidP="00C733A3">
            <w:pPr>
              <w:rPr>
                <w:rFonts w:ascii="Times New Roman" w:hAnsi="Times New Roman" w:cs="Times New Roman"/>
                <w:sz w:val="24"/>
                <w:szCs w:val="24"/>
              </w:rPr>
            </w:pPr>
            <w:r>
              <w:rPr>
                <w:rFonts w:ascii="Times New Roman" w:hAnsi="Times New Roman" w:cs="Times New Roman"/>
                <w:sz w:val="24"/>
                <w:szCs w:val="24"/>
              </w:rPr>
              <w:t>100</w:t>
            </w:r>
          </w:p>
        </w:tc>
      </w:tr>
      <w:tr w:rsidR="00C733A3" w:rsidRPr="00CA1191" w14:paraId="30E0E9AC" w14:textId="77777777" w:rsidTr="00C733A3">
        <w:tc>
          <w:tcPr>
            <w:tcW w:w="846" w:type="dxa"/>
          </w:tcPr>
          <w:p w14:paraId="24877F9E" w14:textId="77777777"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П-14.</w:t>
            </w:r>
          </w:p>
        </w:tc>
        <w:tc>
          <w:tcPr>
            <w:tcW w:w="7796" w:type="dxa"/>
          </w:tcPr>
          <w:p w14:paraId="7D37A630" w14:textId="77777777" w:rsidR="00C733A3" w:rsidRPr="00CA1191" w:rsidRDefault="00C733A3" w:rsidP="00C733A3">
            <w:pPr>
              <w:jc w:val="both"/>
              <w:rPr>
                <w:rFonts w:ascii="Times New Roman" w:hAnsi="Times New Roman" w:cs="Times New Roman"/>
                <w:sz w:val="24"/>
                <w:szCs w:val="24"/>
              </w:rPr>
            </w:pPr>
            <w:r>
              <w:rPr>
                <w:rFonts w:ascii="Times New Roman" w:hAnsi="Times New Roman" w:cs="Times New Roman"/>
                <w:sz w:val="24"/>
                <w:szCs w:val="24"/>
              </w:rPr>
              <w:t>Ресурсное обеспечение муниципальной программы «Комплексные меры по профилактике правонарушений на территории Чугуевского муниципального округа» на 2020-2024 годы за счет средств бюджета Чугуевского муниципального округа ………………………………………..</w:t>
            </w:r>
          </w:p>
        </w:tc>
        <w:tc>
          <w:tcPr>
            <w:tcW w:w="703" w:type="dxa"/>
            <w:shd w:val="clear" w:color="auto" w:fill="F2F2F2" w:themeFill="background1" w:themeFillShade="F2"/>
          </w:tcPr>
          <w:p w14:paraId="76074370" w14:textId="77777777" w:rsidR="00C733A3" w:rsidRDefault="00C733A3" w:rsidP="00C733A3">
            <w:pPr>
              <w:rPr>
                <w:rFonts w:ascii="Times New Roman" w:hAnsi="Times New Roman" w:cs="Times New Roman"/>
                <w:sz w:val="24"/>
                <w:szCs w:val="24"/>
              </w:rPr>
            </w:pPr>
          </w:p>
          <w:p w14:paraId="0FB3152E" w14:textId="77777777" w:rsidR="00C733A3" w:rsidRDefault="00C733A3" w:rsidP="00C733A3">
            <w:pPr>
              <w:rPr>
                <w:rFonts w:ascii="Times New Roman" w:hAnsi="Times New Roman" w:cs="Times New Roman"/>
                <w:sz w:val="24"/>
                <w:szCs w:val="24"/>
              </w:rPr>
            </w:pPr>
          </w:p>
          <w:p w14:paraId="644031FE" w14:textId="77777777" w:rsidR="00C733A3" w:rsidRDefault="00C733A3" w:rsidP="00C733A3">
            <w:pPr>
              <w:rPr>
                <w:rFonts w:ascii="Times New Roman" w:hAnsi="Times New Roman" w:cs="Times New Roman"/>
                <w:sz w:val="24"/>
                <w:szCs w:val="24"/>
              </w:rPr>
            </w:pPr>
          </w:p>
          <w:p w14:paraId="0CFE2E66" w14:textId="1B8CAB5A"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10</w:t>
            </w:r>
            <w:r w:rsidR="006B4188">
              <w:rPr>
                <w:rFonts w:ascii="Times New Roman" w:hAnsi="Times New Roman" w:cs="Times New Roman"/>
                <w:sz w:val="24"/>
                <w:szCs w:val="24"/>
              </w:rPr>
              <w:t>4</w:t>
            </w:r>
          </w:p>
        </w:tc>
      </w:tr>
      <w:tr w:rsidR="00C733A3" w:rsidRPr="00CA1191" w14:paraId="37E4AFDD" w14:textId="77777777" w:rsidTr="00C733A3">
        <w:tc>
          <w:tcPr>
            <w:tcW w:w="846" w:type="dxa"/>
          </w:tcPr>
          <w:p w14:paraId="3F714BD8" w14:textId="77777777"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П-15.</w:t>
            </w:r>
          </w:p>
        </w:tc>
        <w:tc>
          <w:tcPr>
            <w:tcW w:w="7796" w:type="dxa"/>
          </w:tcPr>
          <w:p w14:paraId="78776792" w14:textId="77777777" w:rsidR="00C733A3" w:rsidRPr="00CA1191" w:rsidRDefault="00C733A3" w:rsidP="00C733A3">
            <w:pPr>
              <w:jc w:val="both"/>
              <w:rPr>
                <w:rFonts w:ascii="Times New Roman" w:hAnsi="Times New Roman" w:cs="Times New Roman"/>
                <w:sz w:val="24"/>
                <w:szCs w:val="24"/>
              </w:rPr>
            </w:pPr>
            <w:r>
              <w:rPr>
                <w:rFonts w:ascii="Times New Roman" w:hAnsi="Times New Roman" w:cs="Times New Roman"/>
                <w:sz w:val="24"/>
                <w:szCs w:val="24"/>
              </w:rPr>
              <w:t>Ресурсное обеспечение муниципальной программы «Противодействие коррупции в Чугуевском муниципальном округе» на 2020-2024 годы за счет средств бюджета Чугуевского муниципального округа ………………</w:t>
            </w:r>
          </w:p>
        </w:tc>
        <w:tc>
          <w:tcPr>
            <w:tcW w:w="703" w:type="dxa"/>
            <w:shd w:val="clear" w:color="auto" w:fill="F2F2F2" w:themeFill="background1" w:themeFillShade="F2"/>
          </w:tcPr>
          <w:p w14:paraId="36E22E0F" w14:textId="77777777" w:rsidR="00C733A3" w:rsidRDefault="00C733A3" w:rsidP="00C733A3">
            <w:pPr>
              <w:rPr>
                <w:rFonts w:ascii="Times New Roman" w:hAnsi="Times New Roman" w:cs="Times New Roman"/>
                <w:sz w:val="24"/>
                <w:szCs w:val="24"/>
              </w:rPr>
            </w:pPr>
          </w:p>
          <w:p w14:paraId="1E0DC613" w14:textId="77777777" w:rsidR="00C733A3" w:rsidRDefault="00C733A3" w:rsidP="00C733A3">
            <w:pPr>
              <w:rPr>
                <w:rFonts w:ascii="Times New Roman" w:hAnsi="Times New Roman" w:cs="Times New Roman"/>
                <w:sz w:val="24"/>
                <w:szCs w:val="24"/>
              </w:rPr>
            </w:pPr>
          </w:p>
          <w:p w14:paraId="4924DE1D" w14:textId="5E209AAD"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10</w:t>
            </w:r>
            <w:r w:rsidR="006B4188">
              <w:rPr>
                <w:rFonts w:ascii="Times New Roman" w:hAnsi="Times New Roman" w:cs="Times New Roman"/>
                <w:sz w:val="24"/>
                <w:szCs w:val="24"/>
              </w:rPr>
              <w:t>7</w:t>
            </w:r>
          </w:p>
        </w:tc>
      </w:tr>
      <w:tr w:rsidR="00C733A3" w:rsidRPr="00CA1191" w14:paraId="79733E85" w14:textId="77777777" w:rsidTr="00C733A3">
        <w:tc>
          <w:tcPr>
            <w:tcW w:w="846" w:type="dxa"/>
          </w:tcPr>
          <w:p w14:paraId="5B3B7D90" w14:textId="77777777"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П-16.</w:t>
            </w:r>
          </w:p>
        </w:tc>
        <w:tc>
          <w:tcPr>
            <w:tcW w:w="7796" w:type="dxa"/>
          </w:tcPr>
          <w:p w14:paraId="144CD3B5" w14:textId="77777777" w:rsidR="00C733A3" w:rsidRPr="00CA1191" w:rsidRDefault="00C733A3" w:rsidP="00C733A3">
            <w:pPr>
              <w:jc w:val="both"/>
              <w:rPr>
                <w:rFonts w:ascii="Times New Roman" w:hAnsi="Times New Roman" w:cs="Times New Roman"/>
                <w:sz w:val="24"/>
                <w:szCs w:val="24"/>
              </w:rPr>
            </w:pPr>
            <w:r>
              <w:rPr>
                <w:rFonts w:ascii="Times New Roman" w:hAnsi="Times New Roman" w:cs="Times New Roman"/>
                <w:sz w:val="24"/>
                <w:szCs w:val="24"/>
              </w:rPr>
              <w:t>Ресурсное обеспечение муниципальной программы «Защита населения на территории Чугуевского муниципального округа от чрезвычайных ситуаций природного и техногенного характера и обеспечение пожарной безопасности на территории Чугуевского муниципального округа» на 2020-2024 годы за счет средств бюджета Чугуевского муниципального округа …………………………………………………………………………..</w:t>
            </w:r>
          </w:p>
        </w:tc>
        <w:tc>
          <w:tcPr>
            <w:tcW w:w="703" w:type="dxa"/>
            <w:shd w:val="clear" w:color="auto" w:fill="F2F2F2" w:themeFill="background1" w:themeFillShade="F2"/>
          </w:tcPr>
          <w:p w14:paraId="3F170F6D" w14:textId="77777777" w:rsidR="00C733A3" w:rsidRDefault="00C733A3" w:rsidP="00C733A3">
            <w:pPr>
              <w:rPr>
                <w:rFonts w:ascii="Times New Roman" w:hAnsi="Times New Roman" w:cs="Times New Roman"/>
                <w:sz w:val="24"/>
                <w:szCs w:val="24"/>
              </w:rPr>
            </w:pPr>
          </w:p>
          <w:p w14:paraId="72B78F1A" w14:textId="77777777" w:rsidR="00C733A3" w:rsidRDefault="00C733A3" w:rsidP="00C733A3">
            <w:pPr>
              <w:rPr>
                <w:rFonts w:ascii="Times New Roman" w:hAnsi="Times New Roman" w:cs="Times New Roman"/>
                <w:sz w:val="24"/>
                <w:szCs w:val="24"/>
              </w:rPr>
            </w:pPr>
          </w:p>
          <w:p w14:paraId="06F9D5BB" w14:textId="77777777" w:rsidR="00C733A3" w:rsidRDefault="00C733A3" w:rsidP="00C733A3">
            <w:pPr>
              <w:rPr>
                <w:rFonts w:ascii="Times New Roman" w:hAnsi="Times New Roman" w:cs="Times New Roman"/>
                <w:sz w:val="24"/>
                <w:szCs w:val="24"/>
              </w:rPr>
            </w:pPr>
          </w:p>
          <w:p w14:paraId="39890F05" w14:textId="77777777" w:rsidR="00C733A3" w:rsidRDefault="00C733A3" w:rsidP="00C733A3">
            <w:pPr>
              <w:rPr>
                <w:rFonts w:ascii="Times New Roman" w:hAnsi="Times New Roman" w:cs="Times New Roman"/>
                <w:sz w:val="24"/>
                <w:szCs w:val="24"/>
              </w:rPr>
            </w:pPr>
          </w:p>
          <w:p w14:paraId="5A121379" w14:textId="77777777" w:rsidR="00C733A3" w:rsidRDefault="00C733A3" w:rsidP="00C733A3">
            <w:pPr>
              <w:rPr>
                <w:rFonts w:ascii="Times New Roman" w:hAnsi="Times New Roman" w:cs="Times New Roman"/>
                <w:sz w:val="24"/>
                <w:szCs w:val="24"/>
              </w:rPr>
            </w:pPr>
          </w:p>
          <w:p w14:paraId="44BE76A2" w14:textId="01FD444F"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10</w:t>
            </w:r>
            <w:r w:rsidR="006B4188">
              <w:rPr>
                <w:rFonts w:ascii="Times New Roman" w:hAnsi="Times New Roman" w:cs="Times New Roman"/>
                <w:sz w:val="24"/>
                <w:szCs w:val="24"/>
              </w:rPr>
              <w:t>9</w:t>
            </w:r>
          </w:p>
        </w:tc>
      </w:tr>
      <w:tr w:rsidR="00C733A3" w:rsidRPr="00CA1191" w14:paraId="303907BB" w14:textId="77777777" w:rsidTr="00C733A3">
        <w:tc>
          <w:tcPr>
            <w:tcW w:w="846" w:type="dxa"/>
          </w:tcPr>
          <w:p w14:paraId="55327E09" w14:textId="77777777"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П-17.</w:t>
            </w:r>
          </w:p>
        </w:tc>
        <w:tc>
          <w:tcPr>
            <w:tcW w:w="7796" w:type="dxa"/>
          </w:tcPr>
          <w:p w14:paraId="0D19F3B8" w14:textId="77777777" w:rsidR="00C733A3" w:rsidRPr="00CA1191" w:rsidRDefault="00C733A3" w:rsidP="00C733A3">
            <w:pPr>
              <w:jc w:val="both"/>
              <w:rPr>
                <w:rFonts w:ascii="Times New Roman" w:hAnsi="Times New Roman" w:cs="Times New Roman"/>
                <w:sz w:val="24"/>
                <w:szCs w:val="24"/>
              </w:rPr>
            </w:pPr>
            <w:r>
              <w:rPr>
                <w:rFonts w:ascii="Times New Roman" w:hAnsi="Times New Roman" w:cs="Times New Roman"/>
                <w:sz w:val="24"/>
                <w:szCs w:val="24"/>
              </w:rPr>
              <w:t>Ресурсное обеспечение муниципальной программы «Комплексные меры по профилактике терроризма и экстремизма на территории Чугуевского муниципального округа» на 2020-2024 годы за счет средств бюджета Чугуевского муниципального округа ……………………………….……….</w:t>
            </w:r>
          </w:p>
        </w:tc>
        <w:tc>
          <w:tcPr>
            <w:tcW w:w="703" w:type="dxa"/>
            <w:shd w:val="clear" w:color="auto" w:fill="F2F2F2" w:themeFill="background1" w:themeFillShade="F2"/>
          </w:tcPr>
          <w:p w14:paraId="4DB828D4" w14:textId="77777777" w:rsidR="00C733A3" w:rsidRDefault="00C733A3" w:rsidP="00C733A3">
            <w:pPr>
              <w:rPr>
                <w:rFonts w:ascii="Times New Roman" w:hAnsi="Times New Roman" w:cs="Times New Roman"/>
                <w:sz w:val="24"/>
                <w:szCs w:val="24"/>
              </w:rPr>
            </w:pPr>
          </w:p>
          <w:p w14:paraId="2D033D56" w14:textId="77777777" w:rsidR="00C733A3" w:rsidRDefault="00C733A3" w:rsidP="00C733A3">
            <w:pPr>
              <w:rPr>
                <w:rFonts w:ascii="Times New Roman" w:hAnsi="Times New Roman" w:cs="Times New Roman"/>
                <w:sz w:val="24"/>
                <w:szCs w:val="24"/>
              </w:rPr>
            </w:pPr>
          </w:p>
          <w:p w14:paraId="7054E16F" w14:textId="77777777" w:rsidR="00C733A3" w:rsidRDefault="00C733A3" w:rsidP="00C733A3">
            <w:pPr>
              <w:rPr>
                <w:rFonts w:ascii="Times New Roman" w:hAnsi="Times New Roman" w:cs="Times New Roman"/>
                <w:sz w:val="24"/>
                <w:szCs w:val="24"/>
              </w:rPr>
            </w:pPr>
          </w:p>
          <w:p w14:paraId="1D2905A9" w14:textId="61CADCF3"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11</w:t>
            </w:r>
            <w:r w:rsidR="006B4188">
              <w:rPr>
                <w:rFonts w:ascii="Times New Roman" w:hAnsi="Times New Roman" w:cs="Times New Roman"/>
                <w:sz w:val="24"/>
                <w:szCs w:val="24"/>
              </w:rPr>
              <w:t>3</w:t>
            </w:r>
          </w:p>
        </w:tc>
      </w:tr>
      <w:tr w:rsidR="00C733A3" w:rsidRPr="00CA1191" w14:paraId="2B7910DC" w14:textId="77777777" w:rsidTr="00C733A3">
        <w:tc>
          <w:tcPr>
            <w:tcW w:w="846" w:type="dxa"/>
          </w:tcPr>
          <w:p w14:paraId="16EA6A8D" w14:textId="77777777"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П-18.</w:t>
            </w:r>
          </w:p>
        </w:tc>
        <w:tc>
          <w:tcPr>
            <w:tcW w:w="7796" w:type="dxa"/>
          </w:tcPr>
          <w:p w14:paraId="3A065FFD" w14:textId="77777777" w:rsidR="00C733A3" w:rsidRPr="00CA1191" w:rsidRDefault="00C733A3" w:rsidP="00C733A3">
            <w:pPr>
              <w:jc w:val="both"/>
              <w:rPr>
                <w:rFonts w:ascii="Times New Roman" w:hAnsi="Times New Roman" w:cs="Times New Roman"/>
                <w:sz w:val="24"/>
                <w:szCs w:val="24"/>
              </w:rPr>
            </w:pPr>
            <w:r>
              <w:rPr>
                <w:rFonts w:ascii="Times New Roman" w:hAnsi="Times New Roman" w:cs="Times New Roman"/>
                <w:sz w:val="24"/>
                <w:szCs w:val="24"/>
              </w:rPr>
              <w:t>Ресурсное обеспечение муниципальной программы «Информационное общество Чугуевского муниципального округа» на 2020-2024 годы за счет средств бюджета Чугуевского муниципального округа ……………………</w:t>
            </w:r>
          </w:p>
        </w:tc>
        <w:tc>
          <w:tcPr>
            <w:tcW w:w="703" w:type="dxa"/>
            <w:shd w:val="clear" w:color="auto" w:fill="F2F2F2" w:themeFill="background1" w:themeFillShade="F2"/>
          </w:tcPr>
          <w:p w14:paraId="13F80F25" w14:textId="77777777" w:rsidR="00C733A3" w:rsidRDefault="00C733A3" w:rsidP="00C733A3">
            <w:pPr>
              <w:rPr>
                <w:rFonts w:ascii="Times New Roman" w:hAnsi="Times New Roman" w:cs="Times New Roman"/>
                <w:sz w:val="24"/>
                <w:szCs w:val="24"/>
              </w:rPr>
            </w:pPr>
          </w:p>
          <w:p w14:paraId="2E69B571" w14:textId="77777777" w:rsidR="00C733A3" w:rsidRDefault="00C733A3" w:rsidP="00C733A3">
            <w:pPr>
              <w:rPr>
                <w:rFonts w:ascii="Times New Roman" w:hAnsi="Times New Roman" w:cs="Times New Roman"/>
                <w:sz w:val="24"/>
                <w:szCs w:val="24"/>
              </w:rPr>
            </w:pPr>
          </w:p>
          <w:p w14:paraId="0A57632E" w14:textId="49A984CB"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11</w:t>
            </w:r>
            <w:r w:rsidR="006B4188">
              <w:rPr>
                <w:rFonts w:ascii="Times New Roman" w:hAnsi="Times New Roman" w:cs="Times New Roman"/>
                <w:sz w:val="24"/>
                <w:szCs w:val="24"/>
              </w:rPr>
              <w:t>4</w:t>
            </w:r>
          </w:p>
        </w:tc>
      </w:tr>
      <w:tr w:rsidR="00C733A3" w:rsidRPr="00CA1191" w14:paraId="49EF02E1" w14:textId="77777777" w:rsidTr="00C733A3">
        <w:tc>
          <w:tcPr>
            <w:tcW w:w="846" w:type="dxa"/>
          </w:tcPr>
          <w:p w14:paraId="5E889E3D" w14:textId="77777777"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П-19.</w:t>
            </w:r>
          </w:p>
        </w:tc>
        <w:tc>
          <w:tcPr>
            <w:tcW w:w="7796" w:type="dxa"/>
          </w:tcPr>
          <w:p w14:paraId="3A2B6D97" w14:textId="77777777" w:rsidR="00C733A3" w:rsidRPr="00CA1191" w:rsidRDefault="00C733A3" w:rsidP="00C733A3">
            <w:pPr>
              <w:jc w:val="both"/>
              <w:rPr>
                <w:rFonts w:ascii="Times New Roman" w:hAnsi="Times New Roman" w:cs="Times New Roman"/>
                <w:sz w:val="24"/>
                <w:szCs w:val="24"/>
              </w:rPr>
            </w:pPr>
            <w:r>
              <w:rPr>
                <w:rFonts w:ascii="Times New Roman" w:hAnsi="Times New Roman" w:cs="Times New Roman"/>
                <w:sz w:val="24"/>
                <w:szCs w:val="24"/>
              </w:rPr>
              <w:t>Ресурсное обеспечение муниципальной программы «Материально-техническое обеспечение органов местного самоуправления Чугуевского муниципального округа» на 2020-2024 годы за счет средств бюджета Чугуевского муниципального округа ……………………………………….</w:t>
            </w:r>
          </w:p>
        </w:tc>
        <w:tc>
          <w:tcPr>
            <w:tcW w:w="703" w:type="dxa"/>
            <w:shd w:val="clear" w:color="auto" w:fill="F2F2F2" w:themeFill="background1" w:themeFillShade="F2"/>
          </w:tcPr>
          <w:p w14:paraId="636E2E3F" w14:textId="77777777" w:rsidR="00C733A3" w:rsidRDefault="00C733A3" w:rsidP="00C733A3">
            <w:pPr>
              <w:rPr>
                <w:rFonts w:ascii="Times New Roman" w:hAnsi="Times New Roman" w:cs="Times New Roman"/>
                <w:sz w:val="24"/>
                <w:szCs w:val="24"/>
              </w:rPr>
            </w:pPr>
          </w:p>
          <w:p w14:paraId="14F106B9" w14:textId="77777777" w:rsidR="00C733A3" w:rsidRDefault="00C733A3" w:rsidP="00C733A3">
            <w:pPr>
              <w:rPr>
                <w:rFonts w:ascii="Times New Roman" w:hAnsi="Times New Roman" w:cs="Times New Roman"/>
                <w:sz w:val="24"/>
                <w:szCs w:val="24"/>
              </w:rPr>
            </w:pPr>
          </w:p>
          <w:p w14:paraId="7D9BA6E5" w14:textId="77777777" w:rsidR="00C733A3" w:rsidRDefault="00C733A3" w:rsidP="00C733A3">
            <w:pPr>
              <w:rPr>
                <w:rFonts w:ascii="Times New Roman" w:hAnsi="Times New Roman" w:cs="Times New Roman"/>
                <w:sz w:val="24"/>
                <w:szCs w:val="24"/>
              </w:rPr>
            </w:pPr>
          </w:p>
          <w:p w14:paraId="5B9DDD47" w14:textId="603D31FB"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11</w:t>
            </w:r>
            <w:r w:rsidR="006B4188">
              <w:rPr>
                <w:rFonts w:ascii="Times New Roman" w:hAnsi="Times New Roman" w:cs="Times New Roman"/>
                <w:sz w:val="24"/>
                <w:szCs w:val="24"/>
              </w:rPr>
              <w:t>6</w:t>
            </w:r>
          </w:p>
        </w:tc>
      </w:tr>
      <w:tr w:rsidR="00C733A3" w:rsidRPr="00CA1191" w14:paraId="19B2BFE4" w14:textId="77777777" w:rsidTr="00C733A3">
        <w:tc>
          <w:tcPr>
            <w:tcW w:w="846" w:type="dxa"/>
          </w:tcPr>
          <w:p w14:paraId="714E498D" w14:textId="77777777"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П-20.</w:t>
            </w:r>
          </w:p>
        </w:tc>
        <w:tc>
          <w:tcPr>
            <w:tcW w:w="7796" w:type="dxa"/>
          </w:tcPr>
          <w:p w14:paraId="6368A1ED" w14:textId="77777777" w:rsidR="00C733A3" w:rsidRPr="00CA1191" w:rsidRDefault="00C733A3" w:rsidP="00C733A3">
            <w:pPr>
              <w:jc w:val="both"/>
              <w:rPr>
                <w:rFonts w:ascii="Times New Roman" w:hAnsi="Times New Roman" w:cs="Times New Roman"/>
                <w:sz w:val="24"/>
                <w:szCs w:val="24"/>
              </w:rPr>
            </w:pPr>
            <w:r>
              <w:rPr>
                <w:rFonts w:ascii="Times New Roman" w:hAnsi="Times New Roman" w:cs="Times New Roman"/>
                <w:sz w:val="24"/>
                <w:szCs w:val="24"/>
              </w:rPr>
              <w:t>Ресурсное обеспечение муниципальной программы «Развитие муниципальной службы в Чугуевском муниципальном округе» на 2020-2024 годы за счет средств бюджета Чугуевского муниципального округа</w:t>
            </w:r>
          </w:p>
        </w:tc>
        <w:tc>
          <w:tcPr>
            <w:tcW w:w="703" w:type="dxa"/>
            <w:shd w:val="clear" w:color="auto" w:fill="F2F2F2" w:themeFill="background1" w:themeFillShade="F2"/>
          </w:tcPr>
          <w:p w14:paraId="609A9F87" w14:textId="77777777" w:rsidR="00C733A3" w:rsidRDefault="00C733A3" w:rsidP="00C733A3">
            <w:pPr>
              <w:rPr>
                <w:rFonts w:ascii="Times New Roman" w:hAnsi="Times New Roman" w:cs="Times New Roman"/>
                <w:sz w:val="24"/>
                <w:szCs w:val="24"/>
              </w:rPr>
            </w:pPr>
          </w:p>
          <w:p w14:paraId="26E6E9F1" w14:textId="77777777" w:rsidR="00C733A3" w:rsidRDefault="00C733A3" w:rsidP="00C733A3">
            <w:pPr>
              <w:rPr>
                <w:rFonts w:ascii="Times New Roman" w:hAnsi="Times New Roman" w:cs="Times New Roman"/>
                <w:sz w:val="24"/>
                <w:szCs w:val="24"/>
              </w:rPr>
            </w:pPr>
          </w:p>
          <w:p w14:paraId="4F6DAE78" w14:textId="2F2075D5"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11</w:t>
            </w:r>
            <w:r w:rsidR="006B4188">
              <w:rPr>
                <w:rFonts w:ascii="Times New Roman" w:hAnsi="Times New Roman" w:cs="Times New Roman"/>
                <w:sz w:val="24"/>
                <w:szCs w:val="24"/>
              </w:rPr>
              <w:t>8</w:t>
            </w:r>
          </w:p>
        </w:tc>
      </w:tr>
      <w:tr w:rsidR="00C733A3" w:rsidRPr="00CA1191" w14:paraId="2A6E1288" w14:textId="77777777" w:rsidTr="00C733A3">
        <w:tc>
          <w:tcPr>
            <w:tcW w:w="846" w:type="dxa"/>
          </w:tcPr>
          <w:p w14:paraId="79784173" w14:textId="77777777" w:rsidR="00C733A3" w:rsidRPr="00CA1191" w:rsidRDefault="00C733A3" w:rsidP="00C733A3">
            <w:pPr>
              <w:jc w:val="both"/>
              <w:rPr>
                <w:rFonts w:ascii="Times New Roman" w:hAnsi="Times New Roman" w:cs="Times New Roman"/>
                <w:sz w:val="24"/>
                <w:szCs w:val="24"/>
              </w:rPr>
            </w:pPr>
            <w:r>
              <w:rPr>
                <w:rFonts w:ascii="Times New Roman" w:hAnsi="Times New Roman" w:cs="Times New Roman"/>
                <w:sz w:val="24"/>
                <w:szCs w:val="24"/>
              </w:rPr>
              <w:lastRenderedPageBreak/>
              <w:t>П-21.</w:t>
            </w:r>
          </w:p>
        </w:tc>
        <w:tc>
          <w:tcPr>
            <w:tcW w:w="7796" w:type="dxa"/>
          </w:tcPr>
          <w:p w14:paraId="1573DEC1" w14:textId="77777777" w:rsidR="00C733A3" w:rsidRPr="00CA1191" w:rsidRDefault="00C733A3" w:rsidP="00C733A3">
            <w:pPr>
              <w:jc w:val="both"/>
              <w:rPr>
                <w:rFonts w:ascii="Times New Roman" w:hAnsi="Times New Roman" w:cs="Times New Roman"/>
                <w:sz w:val="24"/>
                <w:szCs w:val="24"/>
              </w:rPr>
            </w:pPr>
            <w:r>
              <w:rPr>
                <w:rFonts w:ascii="Times New Roman" w:hAnsi="Times New Roman" w:cs="Times New Roman"/>
                <w:sz w:val="24"/>
                <w:szCs w:val="24"/>
              </w:rPr>
              <w:t>Ресурсное обеспечение программы комплексного развития социальной инфраструктуры сельских поселений, входящих в состав Чугуевского муниципального района (округа) на 2019-2036 годы ……………………….</w:t>
            </w:r>
          </w:p>
        </w:tc>
        <w:tc>
          <w:tcPr>
            <w:tcW w:w="703" w:type="dxa"/>
            <w:shd w:val="clear" w:color="auto" w:fill="F2F2F2" w:themeFill="background1" w:themeFillShade="F2"/>
          </w:tcPr>
          <w:p w14:paraId="1A5D96F9" w14:textId="77777777" w:rsidR="00C733A3" w:rsidRDefault="00C733A3" w:rsidP="00C733A3">
            <w:pPr>
              <w:rPr>
                <w:rFonts w:ascii="Times New Roman" w:hAnsi="Times New Roman" w:cs="Times New Roman"/>
                <w:sz w:val="24"/>
                <w:szCs w:val="24"/>
              </w:rPr>
            </w:pPr>
          </w:p>
          <w:p w14:paraId="137583E2" w14:textId="77777777" w:rsidR="00C733A3" w:rsidRDefault="00C733A3" w:rsidP="00C733A3">
            <w:pPr>
              <w:rPr>
                <w:rFonts w:ascii="Times New Roman" w:hAnsi="Times New Roman" w:cs="Times New Roman"/>
                <w:sz w:val="24"/>
                <w:szCs w:val="24"/>
              </w:rPr>
            </w:pPr>
          </w:p>
          <w:p w14:paraId="318DF27B" w14:textId="018549EC"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11</w:t>
            </w:r>
            <w:r w:rsidR="006B4188">
              <w:rPr>
                <w:rFonts w:ascii="Times New Roman" w:hAnsi="Times New Roman" w:cs="Times New Roman"/>
                <w:sz w:val="24"/>
                <w:szCs w:val="24"/>
              </w:rPr>
              <w:t>9</w:t>
            </w:r>
          </w:p>
        </w:tc>
      </w:tr>
      <w:tr w:rsidR="00C733A3" w:rsidRPr="00CA1191" w14:paraId="1EC50CDD" w14:textId="77777777" w:rsidTr="00C733A3">
        <w:tc>
          <w:tcPr>
            <w:tcW w:w="846" w:type="dxa"/>
          </w:tcPr>
          <w:p w14:paraId="586EAAA2" w14:textId="28CC1D33" w:rsidR="00C733A3" w:rsidRDefault="00C733A3" w:rsidP="00C733A3">
            <w:pPr>
              <w:jc w:val="both"/>
              <w:rPr>
                <w:rFonts w:ascii="Times New Roman" w:hAnsi="Times New Roman" w:cs="Times New Roman"/>
                <w:sz w:val="24"/>
                <w:szCs w:val="24"/>
              </w:rPr>
            </w:pPr>
            <w:r>
              <w:rPr>
                <w:rFonts w:ascii="Times New Roman" w:hAnsi="Times New Roman" w:cs="Times New Roman"/>
                <w:sz w:val="24"/>
                <w:szCs w:val="24"/>
              </w:rPr>
              <w:t>П-22.</w:t>
            </w:r>
          </w:p>
        </w:tc>
        <w:tc>
          <w:tcPr>
            <w:tcW w:w="7796" w:type="dxa"/>
          </w:tcPr>
          <w:p w14:paraId="2894FF77" w14:textId="3988EE7E" w:rsidR="00C733A3" w:rsidRDefault="00C733A3" w:rsidP="00C733A3">
            <w:pPr>
              <w:jc w:val="both"/>
              <w:rPr>
                <w:rFonts w:ascii="Times New Roman" w:hAnsi="Times New Roman" w:cs="Times New Roman"/>
                <w:sz w:val="24"/>
                <w:szCs w:val="24"/>
              </w:rPr>
            </w:pPr>
            <w:r>
              <w:rPr>
                <w:rFonts w:ascii="Times New Roman" w:hAnsi="Times New Roman" w:cs="Times New Roman"/>
                <w:sz w:val="24"/>
                <w:szCs w:val="24"/>
              </w:rPr>
              <w:t>Карты градостроительного зонирования населенных пунктов Чугуевского муниципального округа ………………………………………………………</w:t>
            </w:r>
          </w:p>
        </w:tc>
        <w:tc>
          <w:tcPr>
            <w:tcW w:w="703" w:type="dxa"/>
            <w:shd w:val="clear" w:color="auto" w:fill="F2F2F2" w:themeFill="background1" w:themeFillShade="F2"/>
          </w:tcPr>
          <w:p w14:paraId="2D7CC5AF" w14:textId="77777777" w:rsidR="00C733A3" w:rsidRDefault="00C733A3" w:rsidP="00C733A3">
            <w:pPr>
              <w:rPr>
                <w:rFonts w:ascii="Times New Roman" w:hAnsi="Times New Roman" w:cs="Times New Roman"/>
                <w:sz w:val="24"/>
                <w:szCs w:val="24"/>
              </w:rPr>
            </w:pPr>
          </w:p>
          <w:p w14:paraId="59C16D94" w14:textId="4A67CF8D"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1</w:t>
            </w:r>
            <w:r w:rsidR="006B4188">
              <w:rPr>
                <w:rFonts w:ascii="Times New Roman" w:hAnsi="Times New Roman" w:cs="Times New Roman"/>
                <w:sz w:val="24"/>
                <w:szCs w:val="24"/>
              </w:rPr>
              <w:t>20</w:t>
            </w:r>
          </w:p>
        </w:tc>
      </w:tr>
      <w:tr w:rsidR="00C733A3" w:rsidRPr="00CA1191" w14:paraId="0EEE870C" w14:textId="77777777" w:rsidTr="00C733A3">
        <w:tc>
          <w:tcPr>
            <w:tcW w:w="846" w:type="dxa"/>
          </w:tcPr>
          <w:p w14:paraId="088B3F00" w14:textId="77777777" w:rsidR="00C733A3" w:rsidRDefault="00C733A3" w:rsidP="00C733A3">
            <w:pPr>
              <w:jc w:val="both"/>
              <w:rPr>
                <w:rFonts w:ascii="Times New Roman" w:hAnsi="Times New Roman" w:cs="Times New Roman"/>
                <w:sz w:val="24"/>
                <w:szCs w:val="24"/>
              </w:rPr>
            </w:pPr>
          </w:p>
        </w:tc>
        <w:tc>
          <w:tcPr>
            <w:tcW w:w="7796" w:type="dxa"/>
          </w:tcPr>
          <w:p w14:paraId="60FC85C4" w14:textId="55321DC1" w:rsidR="00C733A3" w:rsidRDefault="00C733A3" w:rsidP="00C733A3">
            <w:pPr>
              <w:jc w:val="both"/>
              <w:rPr>
                <w:rFonts w:ascii="Times New Roman" w:hAnsi="Times New Roman" w:cs="Times New Roman"/>
                <w:sz w:val="24"/>
                <w:szCs w:val="24"/>
              </w:rPr>
            </w:pPr>
            <w:r>
              <w:rPr>
                <w:rFonts w:ascii="Times New Roman" w:hAnsi="Times New Roman" w:cs="Times New Roman"/>
                <w:sz w:val="24"/>
                <w:szCs w:val="24"/>
              </w:rPr>
              <w:t>– с. Антоновка, с. Архиповка, с. Березовка, с. Булыга Фадеево ……………</w:t>
            </w:r>
          </w:p>
        </w:tc>
        <w:tc>
          <w:tcPr>
            <w:tcW w:w="703" w:type="dxa"/>
            <w:shd w:val="clear" w:color="auto" w:fill="F2F2F2" w:themeFill="background1" w:themeFillShade="F2"/>
          </w:tcPr>
          <w:p w14:paraId="44C61A64" w14:textId="76499281"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1</w:t>
            </w:r>
            <w:r w:rsidR="006B4188">
              <w:rPr>
                <w:rFonts w:ascii="Times New Roman" w:hAnsi="Times New Roman" w:cs="Times New Roman"/>
                <w:sz w:val="24"/>
                <w:szCs w:val="24"/>
              </w:rPr>
              <w:t>20</w:t>
            </w:r>
          </w:p>
        </w:tc>
      </w:tr>
      <w:tr w:rsidR="00C733A3" w:rsidRPr="00CA1191" w14:paraId="0D0F77B8" w14:textId="77777777" w:rsidTr="00C733A3">
        <w:tc>
          <w:tcPr>
            <w:tcW w:w="846" w:type="dxa"/>
          </w:tcPr>
          <w:p w14:paraId="6FBF9EC3" w14:textId="77777777" w:rsidR="00C733A3" w:rsidRDefault="00C733A3" w:rsidP="00C733A3">
            <w:pPr>
              <w:jc w:val="both"/>
              <w:rPr>
                <w:rFonts w:ascii="Times New Roman" w:hAnsi="Times New Roman" w:cs="Times New Roman"/>
                <w:sz w:val="24"/>
                <w:szCs w:val="24"/>
              </w:rPr>
            </w:pPr>
          </w:p>
        </w:tc>
        <w:tc>
          <w:tcPr>
            <w:tcW w:w="7796" w:type="dxa"/>
          </w:tcPr>
          <w:p w14:paraId="253AA304" w14:textId="7EAC67FA" w:rsidR="00C733A3" w:rsidRDefault="00C733A3" w:rsidP="00C733A3">
            <w:pPr>
              <w:jc w:val="both"/>
              <w:rPr>
                <w:rFonts w:ascii="Times New Roman" w:hAnsi="Times New Roman" w:cs="Times New Roman"/>
                <w:sz w:val="24"/>
                <w:szCs w:val="24"/>
              </w:rPr>
            </w:pPr>
            <w:r>
              <w:rPr>
                <w:rFonts w:ascii="Times New Roman" w:hAnsi="Times New Roman" w:cs="Times New Roman"/>
                <w:sz w:val="24"/>
                <w:szCs w:val="24"/>
              </w:rPr>
              <w:t>– с. Варпаховка, с. Верхняя Бреевка, с. Заветное, с. Заметное ……………..</w:t>
            </w:r>
          </w:p>
        </w:tc>
        <w:tc>
          <w:tcPr>
            <w:tcW w:w="703" w:type="dxa"/>
            <w:shd w:val="clear" w:color="auto" w:fill="F2F2F2" w:themeFill="background1" w:themeFillShade="F2"/>
          </w:tcPr>
          <w:p w14:paraId="3EE3D1F2" w14:textId="03725ECC"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1</w:t>
            </w:r>
            <w:r w:rsidR="006B4188">
              <w:rPr>
                <w:rFonts w:ascii="Times New Roman" w:hAnsi="Times New Roman" w:cs="Times New Roman"/>
                <w:sz w:val="24"/>
                <w:szCs w:val="24"/>
              </w:rPr>
              <w:t>21</w:t>
            </w:r>
          </w:p>
        </w:tc>
      </w:tr>
      <w:tr w:rsidR="00C733A3" w:rsidRPr="00CA1191" w14:paraId="4FC84881" w14:textId="77777777" w:rsidTr="00C733A3">
        <w:tc>
          <w:tcPr>
            <w:tcW w:w="846" w:type="dxa"/>
          </w:tcPr>
          <w:p w14:paraId="25708990" w14:textId="77777777" w:rsidR="00C733A3" w:rsidRDefault="00C733A3" w:rsidP="00C733A3">
            <w:pPr>
              <w:jc w:val="both"/>
              <w:rPr>
                <w:rFonts w:ascii="Times New Roman" w:hAnsi="Times New Roman" w:cs="Times New Roman"/>
                <w:sz w:val="24"/>
                <w:szCs w:val="24"/>
              </w:rPr>
            </w:pPr>
          </w:p>
        </w:tc>
        <w:tc>
          <w:tcPr>
            <w:tcW w:w="7796" w:type="dxa"/>
          </w:tcPr>
          <w:p w14:paraId="695A2A3C" w14:textId="371DCD1E" w:rsidR="00C733A3" w:rsidRDefault="00C733A3" w:rsidP="00C733A3">
            <w:pPr>
              <w:jc w:val="both"/>
              <w:rPr>
                <w:rFonts w:ascii="Times New Roman" w:hAnsi="Times New Roman" w:cs="Times New Roman"/>
                <w:sz w:val="24"/>
                <w:szCs w:val="24"/>
              </w:rPr>
            </w:pPr>
            <w:r>
              <w:rPr>
                <w:rFonts w:ascii="Times New Roman" w:hAnsi="Times New Roman" w:cs="Times New Roman"/>
                <w:sz w:val="24"/>
                <w:szCs w:val="24"/>
              </w:rPr>
              <w:t>– с. Извилинка, с. Изюбриный, с. Каменка,  с. Кокшаровка ………………..</w:t>
            </w:r>
          </w:p>
        </w:tc>
        <w:tc>
          <w:tcPr>
            <w:tcW w:w="703" w:type="dxa"/>
            <w:shd w:val="clear" w:color="auto" w:fill="F2F2F2" w:themeFill="background1" w:themeFillShade="F2"/>
          </w:tcPr>
          <w:p w14:paraId="471F63EC" w14:textId="4D1EC994"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12</w:t>
            </w:r>
            <w:r w:rsidR="006B4188">
              <w:rPr>
                <w:rFonts w:ascii="Times New Roman" w:hAnsi="Times New Roman" w:cs="Times New Roman"/>
                <w:sz w:val="24"/>
                <w:szCs w:val="24"/>
              </w:rPr>
              <w:t>2</w:t>
            </w:r>
          </w:p>
        </w:tc>
      </w:tr>
      <w:tr w:rsidR="00C733A3" w:rsidRPr="00CA1191" w14:paraId="2FCF64C0" w14:textId="77777777" w:rsidTr="00C733A3">
        <w:tc>
          <w:tcPr>
            <w:tcW w:w="846" w:type="dxa"/>
          </w:tcPr>
          <w:p w14:paraId="51926B3B" w14:textId="77777777" w:rsidR="00C733A3" w:rsidRDefault="00C733A3" w:rsidP="00C733A3">
            <w:pPr>
              <w:jc w:val="both"/>
              <w:rPr>
                <w:rFonts w:ascii="Times New Roman" w:hAnsi="Times New Roman" w:cs="Times New Roman"/>
                <w:sz w:val="24"/>
                <w:szCs w:val="24"/>
              </w:rPr>
            </w:pPr>
          </w:p>
        </w:tc>
        <w:tc>
          <w:tcPr>
            <w:tcW w:w="7796" w:type="dxa"/>
          </w:tcPr>
          <w:p w14:paraId="7928A5A0" w14:textId="0D52D5F0" w:rsidR="00C733A3" w:rsidRDefault="00C733A3" w:rsidP="00C733A3">
            <w:pPr>
              <w:jc w:val="both"/>
              <w:rPr>
                <w:rFonts w:ascii="Times New Roman" w:hAnsi="Times New Roman" w:cs="Times New Roman"/>
                <w:sz w:val="24"/>
                <w:szCs w:val="24"/>
              </w:rPr>
            </w:pPr>
            <w:r>
              <w:rPr>
                <w:rFonts w:ascii="Times New Roman" w:hAnsi="Times New Roman" w:cs="Times New Roman"/>
                <w:sz w:val="24"/>
                <w:szCs w:val="24"/>
              </w:rPr>
              <w:t>– с. Ленино, с. Лесогорье, с. Медвежий Кут, с. Михайловка ………………</w:t>
            </w:r>
          </w:p>
        </w:tc>
        <w:tc>
          <w:tcPr>
            <w:tcW w:w="703" w:type="dxa"/>
            <w:shd w:val="clear" w:color="auto" w:fill="F2F2F2" w:themeFill="background1" w:themeFillShade="F2"/>
          </w:tcPr>
          <w:p w14:paraId="06FF32E3" w14:textId="63F06F60"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12</w:t>
            </w:r>
            <w:r w:rsidR="006B4188">
              <w:rPr>
                <w:rFonts w:ascii="Times New Roman" w:hAnsi="Times New Roman" w:cs="Times New Roman"/>
                <w:sz w:val="24"/>
                <w:szCs w:val="24"/>
              </w:rPr>
              <w:t>3</w:t>
            </w:r>
          </w:p>
        </w:tc>
      </w:tr>
      <w:tr w:rsidR="00C733A3" w:rsidRPr="00CA1191" w14:paraId="3F1AC279" w14:textId="77777777" w:rsidTr="00C733A3">
        <w:tc>
          <w:tcPr>
            <w:tcW w:w="846" w:type="dxa"/>
          </w:tcPr>
          <w:p w14:paraId="4258E6A0" w14:textId="77777777" w:rsidR="00C733A3" w:rsidRDefault="00C733A3" w:rsidP="00C733A3">
            <w:pPr>
              <w:jc w:val="both"/>
              <w:rPr>
                <w:rFonts w:ascii="Times New Roman" w:hAnsi="Times New Roman" w:cs="Times New Roman"/>
                <w:sz w:val="24"/>
                <w:szCs w:val="24"/>
              </w:rPr>
            </w:pPr>
          </w:p>
        </w:tc>
        <w:tc>
          <w:tcPr>
            <w:tcW w:w="7796" w:type="dxa"/>
          </w:tcPr>
          <w:p w14:paraId="67946FE6" w14:textId="3DE60A17" w:rsidR="00C733A3" w:rsidRDefault="00C733A3" w:rsidP="00C733A3">
            <w:pPr>
              <w:jc w:val="both"/>
              <w:rPr>
                <w:rFonts w:ascii="Times New Roman" w:hAnsi="Times New Roman" w:cs="Times New Roman"/>
                <w:sz w:val="24"/>
                <w:szCs w:val="24"/>
              </w:rPr>
            </w:pPr>
            <w:r>
              <w:rPr>
                <w:rFonts w:ascii="Times New Roman" w:hAnsi="Times New Roman" w:cs="Times New Roman"/>
                <w:sz w:val="24"/>
                <w:szCs w:val="24"/>
              </w:rPr>
              <w:t>– с. Нижние Лужки, с. Новомихайловка, с. Новочугуевка, с. Окраинка ….</w:t>
            </w:r>
          </w:p>
        </w:tc>
        <w:tc>
          <w:tcPr>
            <w:tcW w:w="703" w:type="dxa"/>
            <w:shd w:val="clear" w:color="auto" w:fill="F2F2F2" w:themeFill="background1" w:themeFillShade="F2"/>
          </w:tcPr>
          <w:p w14:paraId="1C2348AD" w14:textId="33DE3EF5"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12</w:t>
            </w:r>
            <w:r w:rsidR="006B4188">
              <w:rPr>
                <w:rFonts w:ascii="Times New Roman" w:hAnsi="Times New Roman" w:cs="Times New Roman"/>
                <w:sz w:val="24"/>
                <w:szCs w:val="24"/>
              </w:rPr>
              <w:t>4</w:t>
            </w:r>
          </w:p>
        </w:tc>
      </w:tr>
      <w:tr w:rsidR="00C733A3" w:rsidRPr="00CA1191" w14:paraId="7F4FF198" w14:textId="77777777" w:rsidTr="00C733A3">
        <w:tc>
          <w:tcPr>
            <w:tcW w:w="846" w:type="dxa"/>
          </w:tcPr>
          <w:p w14:paraId="00A36325" w14:textId="77777777" w:rsidR="00C733A3" w:rsidRDefault="00C733A3" w:rsidP="00C733A3">
            <w:pPr>
              <w:jc w:val="both"/>
              <w:rPr>
                <w:rFonts w:ascii="Times New Roman" w:hAnsi="Times New Roman" w:cs="Times New Roman"/>
                <w:sz w:val="24"/>
                <w:szCs w:val="24"/>
              </w:rPr>
            </w:pPr>
          </w:p>
        </w:tc>
        <w:tc>
          <w:tcPr>
            <w:tcW w:w="7796" w:type="dxa"/>
          </w:tcPr>
          <w:p w14:paraId="171F24FC" w14:textId="3D1DED25" w:rsidR="00C733A3" w:rsidRDefault="00C733A3" w:rsidP="00C733A3">
            <w:pPr>
              <w:jc w:val="both"/>
              <w:rPr>
                <w:rFonts w:ascii="Times New Roman" w:hAnsi="Times New Roman" w:cs="Times New Roman"/>
                <w:sz w:val="24"/>
                <w:szCs w:val="24"/>
              </w:rPr>
            </w:pPr>
            <w:r>
              <w:rPr>
                <w:rFonts w:ascii="Times New Roman" w:hAnsi="Times New Roman" w:cs="Times New Roman"/>
                <w:sz w:val="24"/>
                <w:szCs w:val="24"/>
              </w:rPr>
              <w:t>– с. Павловка, с. Полыниха, с. Пшеницыно, с. Самарка ……………………</w:t>
            </w:r>
          </w:p>
        </w:tc>
        <w:tc>
          <w:tcPr>
            <w:tcW w:w="703" w:type="dxa"/>
            <w:shd w:val="clear" w:color="auto" w:fill="F2F2F2" w:themeFill="background1" w:themeFillShade="F2"/>
          </w:tcPr>
          <w:p w14:paraId="134F00B4" w14:textId="00B89F28"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12</w:t>
            </w:r>
            <w:r w:rsidR="006B4188">
              <w:rPr>
                <w:rFonts w:ascii="Times New Roman" w:hAnsi="Times New Roman" w:cs="Times New Roman"/>
                <w:sz w:val="24"/>
                <w:szCs w:val="24"/>
              </w:rPr>
              <w:t>5</w:t>
            </w:r>
          </w:p>
        </w:tc>
      </w:tr>
      <w:tr w:rsidR="00C733A3" w:rsidRPr="00CA1191" w14:paraId="1907F160" w14:textId="77777777" w:rsidTr="00C733A3">
        <w:tc>
          <w:tcPr>
            <w:tcW w:w="846" w:type="dxa"/>
          </w:tcPr>
          <w:p w14:paraId="38F44F84" w14:textId="77777777" w:rsidR="00C733A3" w:rsidRDefault="00C733A3" w:rsidP="00C733A3">
            <w:pPr>
              <w:jc w:val="both"/>
              <w:rPr>
                <w:rFonts w:ascii="Times New Roman" w:hAnsi="Times New Roman" w:cs="Times New Roman"/>
                <w:sz w:val="24"/>
                <w:szCs w:val="24"/>
              </w:rPr>
            </w:pPr>
          </w:p>
        </w:tc>
        <w:tc>
          <w:tcPr>
            <w:tcW w:w="7796" w:type="dxa"/>
          </w:tcPr>
          <w:p w14:paraId="0F9B3D6B" w14:textId="401F87A6" w:rsidR="00C733A3" w:rsidRDefault="00C733A3" w:rsidP="00C733A3">
            <w:pPr>
              <w:jc w:val="both"/>
              <w:rPr>
                <w:rFonts w:ascii="Times New Roman" w:hAnsi="Times New Roman" w:cs="Times New Roman"/>
                <w:sz w:val="24"/>
                <w:szCs w:val="24"/>
              </w:rPr>
            </w:pPr>
            <w:r>
              <w:rPr>
                <w:rFonts w:ascii="Times New Roman" w:hAnsi="Times New Roman" w:cs="Times New Roman"/>
                <w:sz w:val="24"/>
                <w:szCs w:val="24"/>
              </w:rPr>
              <w:t>– с. Саратовка, с. Соколовка, с. Тополевый, с. Уборка ……………………..</w:t>
            </w:r>
          </w:p>
        </w:tc>
        <w:tc>
          <w:tcPr>
            <w:tcW w:w="703" w:type="dxa"/>
            <w:shd w:val="clear" w:color="auto" w:fill="F2F2F2" w:themeFill="background1" w:themeFillShade="F2"/>
          </w:tcPr>
          <w:p w14:paraId="57299DB3" w14:textId="183FE974"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12</w:t>
            </w:r>
            <w:r w:rsidR="006B4188">
              <w:rPr>
                <w:rFonts w:ascii="Times New Roman" w:hAnsi="Times New Roman" w:cs="Times New Roman"/>
                <w:sz w:val="24"/>
                <w:szCs w:val="24"/>
              </w:rPr>
              <w:t>6</w:t>
            </w:r>
          </w:p>
        </w:tc>
      </w:tr>
      <w:tr w:rsidR="00C733A3" w:rsidRPr="00CA1191" w14:paraId="37100FE1" w14:textId="77777777" w:rsidTr="00C733A3">
        <w:tc>
          <w:tcPr>
            <w:tcW w:w="846" w:type="dxa"/>
          </w:tcPr>
          <w:p w14:paraId="60C3BC4D" w14:textId="77777777" w:rsidR="00C733A3" w:rsidRDefault="00C733A3" w:rsidP="00C733A3">
            <w:pPr>
              <w:jc w:val="both"/>
              <w:rPr>
                <w:rFonts w:ascii="Times New Roman" w:hAnsi="Times New Roman" w:cs="Times New Roman"/>
                <w:sz w:val="24"/>
                <w:szCs w:val="24"/>
              </w:rPr>
            </w:pPr>
          </w:p>
        </w:tc>
        <w:tc>
          <w:tcPr>
            <w:tcW w:w="7796" w:type="dxa"/>
          </w:tcPr>
          <w:p w14:paraId="501BBA4D" w14:textId="14A3B1AA" w:rsidR="00C733A3" w:rsidRDefault="00C733A3" w:rsidP="00C733A3">
            <w:pPr>
              <w:jc w:val="both"/>
              <w:rPr>
                <w:rFonts w:ascii="Times New Roman" w:hAnsi="Times New Roman" w:cs="Times New Roman"/>
                <w:sz w:val="24"/>
                <w:szCs w:val="24"/>
              </w:rPr>
            </w:pPr>
            <w:r>
              <w:rPr>
                <w:rFonts w:ascii="Times New Roman" w:hAnsi="Times New Roman" w:cs="Times New Roman"/>
                <w:sz w:val="24"/>
                <w:szCs w:val="24"/>
              </w:rPr>
              <w:t>– с. Цветкова, с. Чугуевка, с. Шумный, с. Ясное …………………………….</w:t>
            </w:r>
          </w:p>
        </w:tc>
        <w:tc>
          <w:tcPr>
            <w:tcW w:w="703" w:type="dxa"/>
            <w:shd w:val="clear" w:color="auto" w:fill="F2F2F2" w:themeFill="background1" w:themeFillShade="F2"/>
          </w:tcPr>
          <w:p w14:paraId="2A3E7A18" w14:textId="14663859"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12</w:t>
            </w:r>
            <w:r w:rsidR="006B4188">
              <w:rPr>
                <w:rFonts w:ascii="Times New Roman" w:hAnsi="Times New Roman" w:cs="Times New Roman"/>
                <w:sz w:val="24"/>
                <w:szCs w:val="24"/>
              </w:rPr>
              <w:t>7</w:t>
            </w:r>
          </w:p>
        </w:tc>
      </w:tr>
      <w:tr w:rsidR="00C733A3" w:rsidRPr="00CA1191" w14:paraId="18CB572B" w14:textId="77777777" w:rsidTr="00C733A3">
        <w:tc>
          <w:tcPr>
            <w:tcW w:w="846" w:type="dxa"/>
          </w:tcPr>
          <w:p w14:paraId="63CC290D" w14:textId="66E38FBC" w:rsidR="00C733A3" w:rsidRDefault="00C733A3" w:rsidP="00C733A3">
            <w:pPr>
              <w:jc w:val="both"/>
              <w:rPr>
                <w:rFonts w:ascii="Times New Roman" w:hAnsi="Times New Roman" w:cs="Times New Roman"/>
                <w:sz w:val="24"/>
                <w:szCs w:val="24"/>
              </w:rPr>
            </w:pPr>
            <w:r>
              <w:rPr>
                <w:rFonts w:ascii="Times New Roman" w:hAnsi="Times New Roman" w:cs="Times New Roman"/>
                <w:sz w:val="24"/>
                <w:szCs w:val="24"/>
              </w:rPr>
              <w:t>П-23.</w:t>
            </w:r>
          </w:p>
        </w:tc>
        <w:tc>
          <w:tcPr>
            <w:tcW w:w="7796" w:type="dxa"/>
          </w:tcPr>
          <w:p w14:paraId="2A4FC498" w14:textId="430E1C5A" w:rsidR="00C733A3" w:rsidRDefault="00C733A3" w:rsidP="00C733A3">
            <w:pPr>
              <w:jc w:val="both"/>
              <w:rPr>
                <w:rFonts w:ascii="Times New Roman" w:hAnsi="Times New Roman" w:cs="Times New Roman"/>
                <w:sz w:val="24"/>
                <w:szCs w:val="24"/>
              </w:rPr>
            </w:pPr>
            <w:r>
              <w:rPr>
                <w:rFonts w:ascii="Times New Roman" w:hAnsi="Times New Roman" w:cs="Times New Roman"/>
                <w:sz w:val="24"/>
                <w:szCs w:val="24"/>
              </w:rPr>
              <w:t>Карты градостроительного зонирования Чугуевского муниципального округа …………………………………………………………………………..</w:t>
            </w:r>
          </w:p>
        </w:tc>
        <w:tc>
          <w:tcPr>
            <w:tcW w:w="703" w:type="dxa"/>
            <w:shd w:val="clear" w:color="auto" w:fill="F2F2F2" w:themeFill="background1" w:themeFillShade="F2"/>
          </w:tcPr>
          <w:p w14:paraId="349B76BB" w14:textId="77777777" w:rsidR="00C733A3" w:rsidRDefault="00C733A3" w:rsidP="00C733A3">
            <w:pPr>
              <w:rPr>
                <w:rFonts w:ascii="Times New Roman" w:hAnsi="Times New Roman" w:cs="Times New Roman"/>
                <w:sz w:val="24"/>
                <w:szCs w:val="24"/>
              </w:rPr>
            </w:pPr>
          </w:p>
          <w:p w14:paraId="307E06C3" w14:textId="12F091CD" w:rsidR="00C733A3" w:rsidRPr="00CA1191" w:rsidRDefault="00C733A3" w:rsidP="00C733A3">
            <w:pPr>
              <w:rPr>
                <w:rFonts w:ascii="Times New Roman" w:hAnsi="Times New Roman" w:cs="Times New Roman"/>
                <w:sz w:val="24"/>
                <w:szCs w:val="24"/>
              </w:rPr>
            </w:pPr>
            <w:r>
              <w:rPr>
                <w:rFonts w:ascii="Times New Roman" w:hAnsi="Times New Roman" w:cs="Times New Roman"/>
                <w:sz w:val="24"/>
                <w:szCs w:val="24"/>
              </w:rPr>
              <w:t>12</w:t>
            </w:r>
            <w:r w:rsidR="006B4188">
              <w:rPr>
                <w:rFonts w:ascii="Times New Roman" w:hAnsi="Times New Roman" w:cs="Times New Roman"/>
                <w:sz w:val="24"/>
                <w:szCs w:val="24"/>
              </w:rPr>
              <w:t>8</w:t>
            </w:r>
          </w:p>
        </w:tc>
      </w:tr>
      <w:tr w:rsidR="004D22B7" w:rsidRPr="00CA1191" w14:paraId="57EB4412" w14:textId="77777777" w:rsidTr="00C733A3">
        <w:tc>
          <w:tcPr>
            <w:tcW w:w="846" w:type="dxa"/>
          </w:tcPr>
          <w:p w14:paraId="3BC564A1" w14:textId="1753F9CF" w:rsidR="004D22B7" w:rsidRDefault="004D22B7" w:rsidP="00C733A3">
            <w:pPr>
              <w:jc w:val="both"/>
              <w:rPr>
                <w:rFonts w:ascii="Times New Roman" w:hAnsi="Times New Roman" w:cs="Times New Roman"/>
                <w:sz w:val="24"/>
                <w:szCs w:val="24"/>
              </w:rPr>
            </w:pPr>
            <w:r>
              <w:rPr>
                <w:rFonts w:ascii="Times New Roman" w:hAnsi="Times New Roman" w:cs="Times New Roman"/>
                <w:sz w:val="24"/>
                <w:szCs w:val="24"/>
              </w:rPr>
              <w:t>П-24.</w:t>
            </w:r>
          </w:p>
        </w:tc>
        <w:tc>
          <w:tcPr>
            <w:tcW w:w="7796" w:type="dxa"/>
          </w:tcPr>
          <w:p w14:paraId="1EB24124" w14:textId="415EA5CF" w:rsidR="004D22B7" w:rsidRDefault="00DE3F91" w:rsidP="00C733A3">
            <w:pPr>
              <w:jc w:val="both"/>
              <w:rPr>
                <w:rFonts w:ascii="Times New Roman" w:hAnsi="Times New Roman" w:cs="Times New Roman"/>
                <w:sz w:val="24"/>
                <w:szCs w:val="24"/>
              </w:rPr>
            </w:pPr>
            <w:r>
              <w:rPr>
                <w:rFonts w:ascii="Times New Roman" w:hAnsi="Times New Roman" w:cs="Times New Roman"/>
                <w:sz w:val="24"/>
                <w:szCs w:val="24"/>
              </w:rPr>
              <w:t>Показатели развития Чугуевского муниципального округа в рамках реализации стратегических ориентиров Приморского края ……………….</w:t>
            </w:r>
          </w:p>
        </w:tc>
        <w:tc>
          <w:tcPr>
            <w:tcW w:w="703" w:type="dxa"/>
            <w:shd w:val="clear" w:color="auto" w:fill="F2F2F2" w:themeFill="background1" w:themeFillShade="F2"/>
          </w:tcPr>
          <w:p w14:paraId="4C8EF1EA" w14:textId="77777777" w:rsidR="004D22B7" w:rsidRDefault="004D22B7" w:rsidP="00C733A3">
            <w:pPr>
              <w:rPr>
                <w:rFonts w:ascii="Times New Roman" w:hAnsi="Times New Roman" w:cs="Times New Roman"/>
                <w:sz w:val="24"/>
                <w:szCs w:val="24"/>
              </w:rPr>
            </w:pPr>
          </w:p>
          <w:p w14:paraId="3779D4F3" w14:textId="31CDC06F" w:rsidR="00DE3F91" w:rsidRDefault="00DE3F91" w:rsidP="00C733A3">
            <w:pPr>
              <w:rPr>
                <w:rFonts w:ascii="Times New Roman" w:hAnsi="Times New Roman" w:cs="Times New Roman"/>
                <w:sz w:val="24"/>
                <w:szCs w:val="24"/>
              </w:rPr>
            </w:pPr>
            <w:r>
              <w:rPr>
                <w:rFonts w:ascii="Times New Roman" w:hAnsi="Times New Roman" w:cs="Times New Roman"/>
                <w:sz w:val="24"/>
                <w:szCs w:val="24"/>
              </w:rPr>
              <w:t>12</w:t>
            </w:r>
            <w:r w:rsidR="006B4188">
              <w:rPr>
                <w:rFonts w:ascii="Times New Roman" w:hAnsi="Times New Roman" w:cs="Times New Roman"/>
                <w:sz w:val="24"/>
                <w:szCs w:val="24"/>
              </w:rPr>
              <w:t>9</w:t>
            </w:r>
          </w:p>
        </w:tc>
      </w:tr>
    </w:tbl>
    <w:p w14:paraId="1327CABE" w14:textId="78999A43" w:rsidR="00B208FA" w:rsidRDefault="00B208FA" w:rsidP="00B208FA">
      <w:pPr>
        <w:spacing w:after="0" w:line="240" w:lineRule="auto"/>
        <w:jc w:val="both"/>
        <w:rPr>
          <w:rFonts w:ascii="Times New Roman" w:hAnsi="Times New Roman" w:cs="Times New Roman"/>
          <w:sz w:val="24"/>
          <w:szCs w:val="24"/>
        </w:rPr>
      </w:pPr>
    </w:p>
    <w:p w14:paraId="37BFE1DE" w14:textId="08680022" w:rsidR="00267CBF" w:rsidRDefault="00267CBF" w:rsidP="00DE3F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14:paraId="128210E5" w14:textId="77777777" w:rsidR="00792B64" w:rsidRPr="00267CBF" w:rsidRDefault="00792B64" w:rsidP="009351E8">
      <w:pPr>
        <w:shd w:val="clear" w:color="auto" w:fill="385623" w:themeFill="accent6" w:themeFillShade="80"/>
        <w:spacing w:after="0" w:line="240" w:lineRule="auto"/>
        <w:jc w:val="right"/>
        <w:rPr>
          <w:rFonts w:ascii="Times New Roman" w:hAnsi="Times New Roman" w:cs="Times New Roman"/>
          <w:sz w:val="8"/>
          <w:szCs w:val="8"/>
        </w:rPr>
      </w:pPr>
    </w:p>
    <w:p w14:paraId="22CECFCD" w14:textId="77777777" w:rsidR="00792B64" w:rsidRPr="00B30438" w:rsidRDefault="00792B64" w:rsidP="00792B64">
      <w:pPr>
        <w:spacing w:after="0" w:line="240" w:lineRule="auto"/>
        <w:jc w:val="center"/>
        <w:rPr>
          <w:rFonts w:ascii="Times New Roman" w:hAnsi="Times New Roman" w:cs="Times New Roman"/>
          <w:sz w:val="8"/>
          <w:szCs w:val="8"/>
        </w:rPr>
      </w:pPr>
    </w:p>
    <w:p w14:paraId="44B157A1" w14:textId="600B8661" w:rsidR="009D105A" w:rsidRPr="000122A8" w:rsidRDefault="004F5A05" w:rsidP="004F5A05">
      <w:pPr>
        <w:pStyle w:val="a8"/>
        <w:shd w:val="clear" w:color="auto" w:fill="E2EFD9" w:themeFill="accent6" w:themeFillTint="33"/>
        <w:spacing w:after="0" w:line="240" w:lineRule="auto"/>
        <w:ind w:left="0"/>
        <w:jc w:val="both"/>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 xml:space="preserve">П-1. </w:t>
      </w:r>
      <w:r w:rsidR="00B30438" w:rsidRPr="000122A8">
        <w:rPr>
          <w:rFonts w:ascii="Times New Roman" w:hAnsi="Times New Roman" w:cs="Times New Roman"/>
          <w:b/>
          <w:bCs/>
          <w:color w:val="385623" w:themeColor="accent6" w:themeShade="80"/>
          <w:sz w:val="28"/>
          <w:szCs w:val="28"/>
        </w:rPr>
        <w:t>О</w:t>
      </w:r>
      <w:r w:rsidR="00286620">
        <w:rPr>
          <w:rFonts w:ascii="Times New Roman" w:hAnsi="Times New Roman" w:cs="Times New Roman"/>
          <w:b/>
          <w:bCs/>
          <w:color w:val="385623" w:themeColor="accent6" w:themeShade="80"/>
          <w:sz w:val="28"/>
          <w:szCs w:val="28"/>
        </w:rPr>
        <w:t xml:space="preserve">РГАНИЗАЦИИ И ПРЕДПРИНИМАТЕЛИ ЧУГУЕВСКОГО МУНИЦИПАЛЬНОГО ОКРУГА, 2020 ГОД </w:t>
      </w:r>
    </w:p>
    <w:p w14:paraId="3975D0B0" w14:textId="56A5EB71" w:rsidR="009D105A" w:rsidRPr="00B30438" w:rsidRDefault="009D105A" w:rsidP="00B30438">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36463441" w14:textId="77777777" w:rsidR="00B30438" w:rsidRPr="005A7872" w:rsidRDefault="00B30438" w:rsidP="00ED687F">
      <w:pPr>
        <w:spacing w:after="0" w:line="240" w:lineRule="auto"/>
        <w:ind w:firstLine="567"/>
        <w:jc w:val="both"/>
        <w:rPr>
          <w:rFonts w:ascii="Times New Roman" w:hAnsi="Times New Roman" w:cs="Times New Roman"/>
          <w:b/>
          <w:bCs/>
          <w:color w:val="385623" w:themeColor="accent6" w:themeShade="80"/>
          <w:sz w:val="16"/>
          <w:szCs w:val="16"/>
        </w:rPr>
      </w:pPr>
    </w:p>
    <w:p w14:paraId="4DA11FE0" w14:textId="155046A6" w:rsidR="005E48CF" w:rsidRPr="00934DD6" w:rsidRDefault="00222136" w:rsidP="00D938FE">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П-1.1. </w:t>
      </w:r>
      <w:r w:rsidR="00370F0B" w:rsidRPr="00934DD6">
        <w:rPr>
          <w:rFonts w:ascii="Times New Roman" w:hAnsi="Times New Roman" w:cs="Times New Roman"/>
          <w:b/>
          <w:bCs/>
          <w:sz w:val="28"/>
          <w:szCs w:val="28"/>
        </w:rPr>
        <w:t xml:space="preserve">ТОРГОВЛЯ </w:t>
      </w:r>
    </w:p>
    <w:p w14:paraId="6A34E340" w14:textId="09FEF7FA" w:rsidR="00370F0B" w:rsidRPr="0007279D" w:rsidRDefault="00370F0B" w:rsidP="00D938FE">
      <w:pPr>
        <w:spacing w:after="0" w:line="240" w:lineRule="auto"/>
        <w:jc w:val="both"/>
        <w:rPr>
          <w:rFonts w:ascii="Times New Roman" w:hAnsi="Times New Roman" w:cs="Times New Roman"/>
          <w:sz w:val="16"/>
          <w:szCs w:val="16"/>
        </w:rPr>
      </w:pPr>
    </w:p>
    <w:p w14:paraId="157BF09D" w14:textId="22FDFE85" w:rsidR="00370F0B" w:rsidRPr="00934DD6" w:rsidRDefault="0007279D" w:rsidP="00D938FE">
      <w:pPr>
        <w:spacing w:after="0" w:line="240" w:lineRule="auto"/>
        <w:jc w:val="both"/>
        <w:rPr>
          <w:rFonts w:ascii="Times New Roman" w:hAnsi="Times New Roman" w:cs="Times New Roman"/>
          <w:i/>
          <w:iCs/>
          <w:sz w:val="24"/>
          <w:szCs w:val="24"/>
        </w:rPr>
      </w:pPr>
      <w:r w:rsidRPr="00934DD6">
        <w:rPr>
          <w:rFonts w:ascii="Times New Roman" w:hAnsi="Times New Roman" w:cs="Times New Roman"/>
          <w:i/>
          <w:iCs/>
          <w:sz w:val="24"/>
          <w:szCs w:val="24"/>
        </w:rPr>
        <w:t xml:space="preserve">Таблица </w:t>
      </w:r>
      <w:r w:rsidR="00A84ED4">
        <w:rPr>
          <w:rFonts w:ascii="Times New Roman" w:hAnsi="Times New Roman" w:cs="Times New Roman"/>
          <w:i/>
          <w:iCs/>
          <w:sz w:val="24"/>
          <w:szCs w:val="24"/>
        </w:rPr>
        <w:t>1</w:t>
      </w:r>
      <w:r w:rsidRPr="00934DD6">
        <w:rPr>
          <w:rFonts w:ascii="Times New Roman" w:hAnsi="Times New Roman" w:cs="Times New Roman"/>
          <w:i/>
          <w:iCs/>
          <w:sz w:val="24"/>
          <w:szCs w:val="24"/>
        </w:rPr>
        <w:t xml:space="preserve"> – Сведения об организациях в сфере торговли, 2020 год</w:t>
      </w:r>
    </w:p>
    <w:tbl>
      <w:tblPr>
        <w:tblStyle w:val="a7"/>
        <w:tblW w:w="9351" w:type="dxa"/>
        <w:tblLook w:val="04A0" w:firstRow="1" w:lastRow="0" w:firstColumn="1" w:lastColumn="0" w:noHBand="0" w:noVBand="1"/>
      </w:tblPr>
      <w:tblGrid>
        <w:gridCol w:w="436"/>
        <w:gridCol w:w="2780"/>
        <w:gridCol w:w="1536"/>
        <w:gridCol w:w="3438"/>
        <w:gridCol w:w="1161"/>
      </w:tblGrid>
      <w:tr w:rsidR="008B2E13" w:rsidRPr="00950758" w14:paraId="0E9C1084" w14:textId="77777777" w:rsidTr="000E765A">
        <w:tc>
          <w:tcPr>
            <w:tcW w:w="436" w:type="dxa"/>
            <w:shd w:val="clear" w:color="auto" w:fill="E2EFD9" w:themeFill="accent6" w:themeFillTint="33"/>
          </w:tcPr>
          <w:p w14:paraId="2C28260F" w14:textId="77777777" w:rsidR="008B2E13" w:rsidRPr="00950758" w:rsidRDefault="008B2E13" w:rsidP="001402F9">
            <w:pPr>
              <w:jc w:val="both"/>
              <w:rPr>
                <w:rFonts w:ascii="Times New Roman" w:hAnsi="Times New Roman" w:cs="Times New Roman"/>
              </w:rPr>
            </w:pPr>
            <w:r>
              <w:rPr>
                <w:rFonts w:ascii="Times New Roman" w:hAnsi="Times New Roman" w:cs="Times New Roman"/>
              </w:rPr>
              <w:t>№</w:t>
            </w:r>
          </w:p>
        </w:tc>
        <w:tc>
          <w:tcPr>
            <w:tcW w:w="2865" w:type="dxa"/>
            <w:shd w:val="clear" w:color="auto" w:fill="E2EFD9" w:themeFill="accent6" w:themeFillTint="33"/>
          </w:tcPr>
          <w:p w14:paraId="1B48CA85" w14:textId="77777777" w:rsidR="008B2E13" w:rsidRPr="00950758" w:rsidRDefault="008B2E13" w:rsidP="001402F9">
            <w:pPr>
              <w:jc w:val="both"/>
              <w:rPr>
                <w:rFonts w:ascii="Times New Roman" w:hAnsi="Times New Roman" w:cs="Times New Roman"/>
              </w:rPr>
            </w:pPr>
            <w:r>
              <w:rPr>
                <w:rFonts w:ascii="Times New Roman" w:hAnsi="Times New Roman" w:cs="Times New Roman"/>
              </w:rPr>
              <w:t>Название организации</w:t>
            </w:r>
          </w:p>
        </w:tc>
        <w:tc>
          <w:tcPr>
            <w:tcW w:w="1316" w:type="dxa"/>
            <w:shd w:val="clear" w:color="auto" w:fill="E2EFD9" w:themeFill="accent6" w:themeFillTint="33"/>
          </w:tcPr>
          <w:p w14:paraId="528E0537" w14:textId="77777777" w:rsidR="008B2E13" w:rsidRPr="00950758" w:rsidRDefault="008B2E13" w:rsidP="001402F9">
            <w:pPr>
              <w:jc w:val="both"/>
              <w:rPr>
                <w:rFonts w:ascii="Times New Roman" w:hAnsi="Times New Roman" w:cs="Times New Roman"/>
              </w:rPr>
            </w:pPr>
            <w:r>
              <w:rPr>
                <w:rFonts w:ascii="Times New Roman" w:hAnsi="Times New Roman" w:cs="Times New Roman"/>
              </w:rPr>
              <w:t>ИНН</w:t>
            </w:r>
          </w:p>
        </w:tc>
        <w:tc>
          <w:tcPr>
            <w:tcW w:w="3573" w:type="dxa"/>
            <w:shd w:val="clear" w:color="auto" w:fill="E2EFD9" w:themeFill="accent6" w:themeFillTint="33"/>
          </w:tcPr>
          <w:p w14:paraId="2D6AF1F6" w14:textId="77777777" w:rsidR="008B2E13" w:rsidRPr="00950758" w:rsidRDefault="008B2E13" w:rsidP="001402F9">
            <w:pPr>
              <w:jc w:val="both"/>
              <w:rPr>
                <w:rFonts w:ascii="Times New Roman" w:hAnsi="Times New Roman" w:cs="Times New Roman"/>
              </w:rPr>
            </w:pPr>
            <w:r>
              <w:rPr>
                <w:rFonts w:ascii="Times New Roman" w:hAnsi="Times New Roman" w:cs="Times New Roman"/>
              </w:rPr>
              <w:t>Вид деятельности</w:t>
            </w:r>
          </w:p>
        </w:tc>
        <w:tc>
          <w:tcPr>
            <w:tcW w:w="1161" w:type="dxa"/>
            <w:shd w:val="clear" w:color="auto" w:fill="E2EFD9" w:themeFill="accent6" w:themeFillTint="33"/>
          </w:tcPr>
          <w:p w14:paraId="7AD1422E" w14:textId="77777777" w:rsidR="008B2E13" w:rsidRPr="00950758" w:rsidRDefault="008B2E13" w:rsidP="001402F9">
            <w:pPr>
              <w:jc w:val="center"/>
              <w:rPr>
                <w:rFonts w:ascii="Times New Roman" w:hAnsi="Times New Roman" w:cs="Times New Roman"/>
              </w:rPr>
            </w:pPr>
            <w:r>
              <w:rPr>
                <w:rFonts w:ascii="Times New Roman" w:hAnsi="Times New Roman" w:cs="Times New Roman"/>
              </w:rPr>
              <w:t>Кол-во сотрудни-ков, чел.</w:t>
            </w:r>
          </w:p>
        </w:tc>
      </w:tr>
      <w:tr w:rsidR="008B2E13" w:rsidRPr="00950758" w14:paraId="35125242" w14:textId="77777777" w:rsidTr="000E765A">
        <w:tc>
          <w:tcPr>
            <w:tcW w:w="436" w:type="dxa"/>
            <w:shd w:val="clear" w:color="auto" w:fill="auto"/>
          </w:tcPr>
          <w:p w14:paraId="3BF32627" w14:textId="56E16B79" w:rsidR="008B2E13" w:rsidRDefault="00934DD6" w:rsidP="0007279D">
            <w:pPr>
              <w:jc w:val="both"/>
              <w:rPr>
                <w:rFonts w:ascii="Times New Roman" w:hAnsi="Times New Roman" w:cs="Times New Roman"/>
              </w:rPr>
            </w:pPr>
            <w:r>
              <w:rPr>
                <w:rFonts w:ascii="Times New Roman" w:hAnsi="Times New Roman" w:cs="Times New Roman"/>
              </w:rPr>
              <w:t>1</w:t>
            </w:r>
          </w:p>
        </w:tc>
        <w:tc>
          <w:tcPr>
            <w:tcW w:w="2865" w:type="dxa"/>
            <w:shd w:val="clear" w:color="auto" w:fill="auto"/>
          </w:tcPr>
          <w:p w14:paraId="7A0B7211" w14:textId="74FAC02A" w:rsidR="008B2E13" w:rsidRDefault="008B2E13" w:rsidP="0007279D">
            <w:pPr>
              <w:jc w:val="both"/>
              <w:rPr>
                <w:rFonts w:ascii="Times New Roman" w:hAnsi="Times New Roman" w:cs="Times New Roman"/>
              </w:rPr>
            </w:pPr>
            <w:r>
              <w:rPr>
                <w:rFonts w:ascii="Times New Roman" w:hAnsi="Times New Roman" w:cs="Times New Roman"/>
              </w:rPr>
              <w:t>ООО «МАРИЯ»</w:t>
            </w:r>
          </w:p>
        </w:tc>
        <w:tc>
          <w:tcPr>
            <w:tcW w:w="1316" w:type="dxa"/>
            <w:shd w:val="clear" w:color="auto" w:fill="auto"/>
          </w:tcPr>
          <w:p w14:paraId="2423F674" w14:textId="52AAF1E9" w:rsidR="008B2E13" w:rsidRDefault="008B2E13" w:rsidP="0007279D">
            <w:pPr>
              <w:jc w:val="both"/>
              <w:rPr>
                <w:rFonts w:ascii="Times New Roman" w:hAnsi="Times New Roman" w:cs="Times New Roman"/>
              </w:rPr>
            </w:pPr>
            <w:r>
              <w:rPr>
                <w:rFonts w:ascii="Times New Roman" w:hAnsi="Times New Roman" w:cs="Times New Roman"/>
              </w:rPr>
              <w:t>2534001036</w:t>
            </w:r>
          </w:p>
        </w:tc>
        <w:tc>
          <w:tcPr>
            <w:tcW w:w="3573" w:type="dxa"/>
            <w:shd w:val="clear" w:color="auto" w:fill="auto"/>
          </w:tcPr>
          <w:p w14:paraId="12B298C9" w14:textId="4B32B3F2" w:rsidR="008B2E13" w:rsidRDefault="008B2E13" w:rsidP="0007279D">
            <w:pPr>
              <w:jc w:val="both"/>
              <w:rPr>
                <w:rFonts w:ascii="Times New Roman" w:hAnsi="Times New Roman" w:cs="Times New Roman"/>
              </w:rPr>
            </w:pPr>
            <w:r>
              <w:rPr>
                <w:rFonts w:ascii="Times New Roman" w:hAnsi="Times New Roman" w:cs="Times New Roman"/>
              </w:rPr>
              <w:t>Торговля розничная преимущест-венно пищевыми продуктами, включая напитки и табачные изде-лия в неспециализированных магазинах</w:t>
            </w:r>
          </w:p>
        </w:tc>
        <w:tc>
          <w:tcPr>
            <w:tcW w:w="1161" w:type="dxa"/>
            <w:shd w:val="clear" w:color="auto" w:fill="auto"/>
          </w:tcPr>
          <w:p w14:paraId="689C05EC" w14:textId="7CDB5D8B" w:rsidR="008B2E13" w:rsidRDefault="008B2E13" w:rsidP="0007279D">
            <w:pPr>
              <w:jc w:val="center"/>
              <w:rPr>
                <w:rFonts w:ascii="Times New Roman" w:hAnsi="Times New Roman" w:cs="Times New Roman"/>
              </w:rPr>
            </w:pPr>
            <w:r>
              <w:rPr>
                <w:rFonts w:ascii="Times New Roman" w:hAnsi="Times New Roman" w:cs="Times New Roman"/>
              </w:rPr>
              <w:t>11</w:t>
            </w:r>
          </w:p>
        </w:tc>
      </w:tr>
      <w:tr w:rsidR="008B2E13" w:rsidRPr="00950758" w14:paraId="7E7A0D02" w14:textId="77777777" w:rsidTr="000E765A">
        <w:tc>
          <w:tcPr>
            <w:tcW w:w="436" w:type="dxa"/>
            <w:shd w:val="clear" w:color="auto" w:fill="auto"/>
          </w:tcPr>
          <w:p w14:paraId="76E3038E" w14:textId="20E4EDD4" w:rsidR="008B2E13" w:rsidRDefault="00934DD6" w:rsidP="0007279D">
            <w:pPr>
              <w:jc w:val="both"/>
              <w:rPr>
                <w:rFonts w:ascii="Times New Roman" w:hAnsi="Times New Roman" w:cs="Times New Roman"/>
              </w:rPr>
            </w:pPr>
            <w:r>
              <w:rPr>
                <w:rFonts w:ascii="Times New Roman" w:hAnsi="Times New Roman" w:cs="Times New Roman"/>
              </w:rPr>
              <w:t>2</w:t>
            </w:r>
          </w:p>
        </w:tc>
        <w:tc>
          <w:tcPr>
            <w:tcW w:w="2865" w:type="dxa"/>
            <w:shd w:val="clear" w:color="auto" w:fill="auto"/>
          </w:tcPr>
          <w:p w14:paraId="7E0C5A70" w14:textId="5EA4D30C" w:rsidR="008B2E13" w:rsidRDefault="008B2E13" w:rsidP="0007279D">
            <w:pPr>
              <w:jc w:val="both"/>
              <w:rPr>
                <w:rFonts w:ascii="Times New Roman" w:hAnsi="Times New Roman" w:cs="Times New Roman"/>
              </w:rPr>
            </w:pPr>
            <w:r>
              <w:rPr>
                <w:rFonts w:ascii="Times New Roman" w:hAnsi="Times New Roman" w:cs="Times New Roman"/>
              </w:rPr>
              <w:t>ООО «ВОСТОК-ВБ»</w:t>
            </w:r>
          </w:p>
        </w:tc>
        <w:tc>
          <w:tcPr>
            <w:tcW w:w="1316" w:type="dxa"/>
            <w:shd w:val="clear" w:color="auto" w:fill="auto"/>
          </w:tcPr>
          <w:p w14:paraId="3AF684A2" w14:textId="744168EB" w:rsidR="008B2E13" w:rsidRDefault="008B2E13" w:rsidP="0007279D">
            <w:pPr>
              <w:jc w:val="both"/>
              <w:rPr>
                <w:rFonts w:ascii="Times New Roman" w:hAnsi="Times New Roman" w:cs="Times New Roman"/>
              </w:rPr>
            </w:pPr>
            <w:r>
              <w:rPr>
                <w:rFonts w:ascii="Times New Roman" w:hAnsi="Times New Roman" w:cs="Times New Roman"/>
              </w:rPr>
              <w:t>2534007408</w:t>
            </w:r>
          </w:p>
        </w:tc>
        <w:tc>
          <w:tcPr>
            <w:tcW w:w="3573" w:type="dxa"/>
            <w:shd w:val="clear" w:color="auto" w:fill="auto"/>
          </w:tcPr>
          <w:p w14:paraId="1E4AFDC4" w14:textId="0C62FF5A" w:rsidR="008B2E13" w:rsidRDefault="008B2E13" w:rsidP="0007279D">
            <w:pPr>
              <w:jc w:val="both"/>
              <w:rPr>
                <w:rFonts w:ascii="Times New Roman" w:hAnsi="Times New Roman" w:cs="Times New Roman"/>
              </w:rPr>
            </w:pPr>
            <w:r>
              <w:rPr>
                <w:rFonts w:ascii="Times New Roman" w:hAnsi="Times New Roman" w:cs="Times New Roman"/>
              </w:rPr>
              <w:t>Торговля оптовая древесным сырьем и необработанными лесоматериалами</w:t>
            </w:r>
          </w:p>
        </w:tc>
        <w:tc>
          <w:tcPr>
            <w:tcW w:w="1161" w:type="dxa"/>
            <w:shd w:val="clear" w:color="auto" w:fill="auto"/>
          </w:tcPr>
          <w:p w14:paraId="3DF6038C" w14:textId="4CEADC76" w:rsidR="008B2E13" w:rsidRDefault="008B2E13" w:rsidP="0007279D">
            <w:pPr>
              <w:jc w:val="center"/>
              <w:rPr>
                <w:rFonts w:ascii="Times New Roman" w:hAnsi="Times New Roman" w:cs="Times New Roman"/>
              </w:rPr>
            </w:pPr>
            <w:r>
              <w:rPr>
                <w:rFonts w:ascii="Times New Roman" w:hAnsi="Times New Roman" w:cs="Times New Roman"/>
              </w:rPr>
              <w:t>11</w:t>
            </w:r>
          </w:p>
        </w:tc>
      </w:tr>
      <w:tr w:rsidR="008B2E13" w:rsidRPr="00950758" w14:paraId="1C170564" w14:textId="77777777" w:rsidTr="000E765A">
        <w:tc>
          <w:tcPr>
            <w:tcW w:w="436" w:type="dxa"/>
            <w:shd w:val="clear" w:color="auto" w:fill="auto"/>
          </w:tcPr>
          <w:p w14:paraId="09A1A5E6" w14:textId="0984B4F0" w:rsidR="008B2E13" w:rsidRDefault="00934DD6" w:rsidP="004A39D3">
            <w:pPr>
              <w:jc w:val="both"/>
              <w:rPr>
                <w:rFonts w:ascii="Times New Roman" w:hAnsi="Times New Roman" w:cs="Times New Roman"/>
              </w:rPr>
            </w:pPr>
            <w:r>
              <w:rPr>
                <w:rFonts w:ascii="Times New Roman" w:hAnsi="Times New Roman" w:cs="Times New Roman"/>
              </w:rPr>
              <w:t>3</w:t>
            </w:r>
          </w:p>
        </w:tc>
        <w:tc>
          <w:tcPr>
            <w:tcW w:w="2865" w:type="dxa"/>
            <w:shd w:val="clear" w:color="auto" w:fill="auto"/>
          </w:tcPr>
          <w:p w14:paraId="19661F41" w14:textId="0F3C0E64" w:rsidR="008B2E13" w:rsidRDefault="008B2E13" w:rsidP="004A39D3">
            <w:pPr>
              <w:rPr>
                <w:rFonts w:ascii="Times New Roman" w:hAnsi="Times New Roman" w:cs="Times New Roman"/>
              </w:rPr>
            </w:pPr>
            <w:r>
              <w:rPr>
                <w:rFonts w:ascii="Times New Roman" w:hAnsi="Times New Roman" w:cs="Times New Roman"/>
              </w:rPr>
              <w:t>ООО «ЧУГУЕВСКИЙ АГРОСНАБ»</w:t>
            </w:r>
          </w:p>
        </w:tc>
        <w:tc>
          <w:tcPr>
            <w:tcW w:w="1316" w:type="dxa"/>
            <w:shd w:val="clear" w:color="auto" w:fill="auto"/>
          </w:tcPr>
          <w:p w14:paraId="7DC9CB03" w14:textId="0E00D7B7" w:rsidR="008B2E13" w:rsidRDefault="008B2E13" w:rsidP="004A39D3">
            <w:pPr>
              <w:jc w:val="both"/>
              <w:rPr>
                <w:rFonts w:ascii="Times New Roman" w:hAnsi="Times New Roman" w:cs="Times New Roman"/>
              </w:rPr>
            </w:pPr>
            <w:r>
              <w:rPr>
                <w:rFonts w:ascii="Times New Roman" w:hAnsi="Times New Roman" w:cs="Times New Roman"/>
              </w:rPr>
              <w:t>2534007937</w:t>
            </w:r>
          </w:p>
        </w:tc>
        <w:tc>
          <w:tcPr>
            <w:tcW w:w="3573" w:type="dxa"/>
            <w:shd w:val="clear" w:color="auto" w:fill="auto"/>
          </w:tcPr>
          <w:p w14:paraId="417E4074" w14:textId="5ADCE455" w:rsidR="008B2E13" w:rsidRDefault="008B2E13" w:rsidP="004A39D3">
            <w:pPr>
              <w:jc w:val="both"/>
              <w:rPr>
                <w:rFonts w:ascii="Times New Roman" w:hAnsi="Times New Roman" w:cs="Times New Roman"/>
              </w:rPr>
            </w:pPr>
            <w:r>
              <w:rPr>
                <w:rFonts w:ascii="Times New Roman" w:hAnsi="Times New Roman" w:cs="Times New Roman"/>
              </w:rPr>
              <w:t>Торговля оптовая автомобильны</w:t>
            </w:r>
            <w:r w:rsidR="000B0FD0">
              <w:rPr>
                <w:rFonts w:ascii="Times New Roman" w:hAnsi="Times New Roman" w:cs="Times New Roman"/>
              </w:rPr>
              <w:t>-</w:t>
            </w:r>
            <w:r>
              <w:rPr>
                <w:rFonts w:ascii="Times New Roman" w:hAnsi="Times New Roman" w:cs="Times New Roman"/>
              </w:rPr>
              <w:t>ми деталями и принадлежностя</w:t>
            </w:r>
            <w:r w:rsidR="000B0FD0">
              <w:rPr>
                <w:rFonts w:ascii="Times New Roman" w:hAnsi="Times New Roman" w:cs="Times New Roman"/>
              </w:rPr>
              <w:t>-</w:t>
            </w:r>
            <w:r>
              <w:rPr>
                <w:rFonts w:ascii="Times New Roman" w:hAnsi="Times New Roman" w:cs="Times New Roman"/>
              </w:rPr>
              <w:t>ми, кроме деятельности агентов</w:t>
            </w:r>
          </w:p>
        </w:tc>
        <w:tc>
          <w:tcPr>
            <w:tcW w:w="1161" w:type="dxa"/>
            <w:shd w:val="clear" w:color="auto" w:fill="auto"/>
          </w:tcPr>
          <w:p w14:paraId="237B807A" w14:textId="74E7CD7B" w:rsidR="008B2E13" w:rsidRDefault="008B2E13" w:rsidP="004A39D3">
            <w:pPr>
              <w:jc w:val="center"/>
              <w:rPr>
                <w:rFonts w:ascii="Times New Roman" w:hAnsi="Times New Roman" w:cs="Times New Roman"/>
              </w:rPr>
            </w:pPr>
            <w:r>
              <w:rPr>
                <w:rFonts w:ascii="Times New Roman" w:hAnsi="Times New Roman" w:cs="Times New Roman"/>
              </w:rPr>
              <w:t>10</w:t>
            </w:r>
          </w:p>
        </w:tc>
      </w:tr>
      <w:tr w:rsidR="008B2E13" w:rsidRPr="00950758" w14:paraId="6D93D2C2" w14:textId="77777777" w:rsidTr="000E765A">
        <w:tc>
          <w:tcPr>
            <w:tcW w:w="436" w:type="dxa"/>
            <w:shd w:val="clear" w:color="auto" w:fill="auto"/>
          </w:tcPr>
          <w:p w14:paraId="3A368BAB" w14:textId="431E0346" w:rsidR="008B2E13" w:rsidRDefault="00934DD6" w:rsidP="004A39D3">
            <w:pPr>
              <w:jc w:val="both"/>
              <w:rPr>
                <w:rFonts w:ascii="Times New Roman" w:hAnsi="Times New Roman" w:cs="Times New Roman"/>
              </w:rPr>
            </w:pPr>
            <w:r>
              <w:rPr>
                <w:rFonts w:ascii="Times New Roman" w:hAnsi="Times New Roman" w:cs="Times New Roman"/>
              </w:rPr>
              <w:t>4</w:t>
            </w:r>
          </w:p>
        </w:tc>
        <w:tc>
          <w:tcPr>
            <w:tcW w:w="2865" w:type="dxa"/>
            <w:shd w:val="clear" w:color="auto" w:fill="auto"/>
          </w:tcPr>
          <w:p w14:paraId="5998FDC1" w14:textId="03EEF11B" w:rsidR="008B2E13" w:rsidRDefault="008B2E13" w:rsidP="004A39D3">
            <w:pPr>
              <w:jc w:val="both"/>
              <w:rPr>
                <w:rFonts w:ascii="Times New Roman" w:hAnsi="Times New Roman" w:cs="Times New Roman"/>
              </w:rPr>
            </w:pPr>
            <w:r>
              <w:rPr>
                <w:rFonts w:ascii="Times New Roman" w:hAnsi="Times New Roman" w:cs="Times New Roman"/>
              </w:rPr>
              <w:t>ООО «КРОНА»</w:t>
            </w:r>
          </w:p>
        </w:tc>
        <w:tc>
          <w:tcPr>
            <w:tcW w:w="1316" w:type="dxa"/>
            <w:shd w:val="clear" w:color="auto" w:fill="auto"/>
          </w:tcPr>
          <w:p w14:paraId="5D4BBEC3" w14:textId="00A44C37" w:rsidR="008B2E13" w:rsidRDefault="008B2E13" w:rsidP="004A39D3">
            <w:pPr>
              <w:jc w:val="both"/>
              <w:rPr>
                <w:rFonts w:ascii="Times New Roman" w:hAnsi="Times New Roman" w:cs="Times New Roman"/>
              </w:rPr>
            </w:pPr>
            <w:r>
              <w:rPr>
                <w:rFonts w:ascii="Times New Roman" w:hAnsi="Times New Roman" w:cs="Times New Roman"/>
              </w:rPr>
              <w:t>2534007990</w:t>
            </w:r>
          </w:p>
        </w:tc>
        <w:tc>
          <w:tcPr>
            <w:tcW w:w="3573" w:type="dxa"/>
            <w:shd w:val="clear" w:color="auto" w:fill="auto"/>
          </w:tcPr>
          <w:p w14:paraId="3DE21D06" w14:textId="3A0C7E52" w:rsidR="008B2E13" w:rsidRDefault="008B2E13" w:rsidP="004A39D3">
            <w:pPr>
              <w:jc w:val="both"/>
              <w:rPr>
                <w:rFonts w:ascii="Times New Roman" w:hAnsi="Times New Roman" w:cs="Times New Roman"/>
              </w:rPr>
            </w:pPr>
            <w:r>
              <w:rPr>
                <w:rFonts w:ascii="Times New Roman" w:hAnsi="Times New Roman" w:cs="Times New Roman"/>
              </w:rPr>
              <w:t>Торговля оптовая древесным сырьем и необработанными лесоматериалами</w:t>
            </w:r>
          </w:p>
        </w:tc>
        <w:tc>
          <w:tcPr>
            <w:tcW w:w="1161" w:type="dxa"/>
            <w:shd w:val="clear" w:color="auto" w:fill="auto"/>
          </w:tcPr>
          <w:p w14:paraId="26805562" w14:textId="0C56ED4E" w:rsidR="008B2E13" w:rsidRDefault="008B2E13" w:rsidP="004A39D3">
            <w:pPr>
              <w:jc w:val="center"/>
              <w:rPr>
                <w:rFonts w:ascii="Times New Roman" w:hAnsi="Times New Roman" w:cs="Times New Roman"/>
              </w:rPr>
            </w:pPr>
            <w:r>
              <w:rPr>
                <w:rFonts w:ascii="Times New Roman" w:hAnsi="Times New Roman" w:cs="Times New Roman"/>
              </w:rPr>
              <w:t>9</w:t>
            </w:r>
          </w:p>
        </w:tc>
      </w:tr>
      <w:tr w:rsidR="008B2E13" w:rsidRPr="00950758" w14:paraId="202BE8CC" w14:textId="77777777" w:rsidTr="000E765A">
        <w:tc>
          <w:tcPr>
            <w:tcW w:w="436" w:type="dxa"/>
            <w:shd w:val="clear" w:color="auto" w:fill="auto"/>
          </w:tcPr>
          <w:p w14:paraId="0F250178" w14:textId="71707516" w:rsidR="008B2E13" w:rsidRDefault="00934DD6" w:rsidP="004A39D3">
            <w:pPr>
              <w:jc w:val="both"/>
              <w:rPr>
                <w:rFonts w:ascii="Times New Roman" w:hAnsi="Times New Roman" w:cs="Times New Roman"/>
              </w:rPr>
            </w:pPr>
            <w:r>
              <w:rPr>
                <w:rFonts w:ascii="Times New Roman" w:hAnsi="Times New Roman" w:cs="Times New Roman"/>
              </w:rPr>
              <w:t>5</w:t>
            </w:r>
          </w:p>
        </w:tc>
        <w:tc>
          <w:tcPr>
            <w:tcW w:w="2865" w:type="dxa"/>
            <w:shd w:val="clear" w:color="auto" w:fill="auto"/>
          </w:tcPr>
          <w:p w14:paraId="19B61B0F" w14:textId="6FA05F56" w:rsidR="008B2E13" w:rsidRDefault="008B2E13" w:rsidP="004A39D3">
            <w:pPr>
              <w:jc w:val="both"/>
              <w:rPr>
                <w:rFonts w:ascii="Times New Roman" w:hAnsi="Times New Roman" w:cs="Times New Roman"/>
              </w:rPr>
            </w:pPr>
            <w:r>
              <w:rPr>
                <w:rFonts w:ascii="Times New Roman" w:hAnsi="Times New Roman" w:cs="Times New Roman"/>
              </w:rPr>
              <w:t>ООО «АМЕТИСТ»</w:t>
            </w:r>
          </w:p>
        </w:tc>
        <w:tc>
          <w:tcPr>
            <w:tcW w:w="1316" w:type="dxa"/>
            <w:shd w:val="clear" w:color="auto" w:fill="auto"/>
          </w:tcPr>
          <w:p w14:paraId="7A38C658" w14:textId="76764F10" w:rsidR="008B2E13" w:rsidRDefault="008B2E13" w:rsidP="004A39D3">
            <w:pPr>
              <w:jc w:val="both"/>
              <w:rPr>
                <w:rFonts w:ascii="Times New Roman" w:hAnsi="Times New Roman" w:cs="Times New Roman"/>
              </w:rPr>
            </w:pPr>
            <w:r>
              <w:rPr>
                <w:rFonts w:ascii="Times New Roman" w:hAnsi="Times New Roman" w:cs="Times New Roman"/>
              </w:rPr>
              <w:t>2543109621</w:t>
            </w:r>
          </w:p>
        </w:tc>
        <w:tc>
          <w:tcPr>
            <w:tcW w:w="3573" w:type="dxa"/>
            <w:shd w:val="clear" w:color="auto" w:fill="auto"/>
          </w:tcPr>
          <w:p w14:paraId="6F1E0B23" w14:textId="33C41D83" w:rsidR="008B2E13" w:rsidRDefault="008B2E13" w:rsidP="004A39D3">
            <w:pPr>
              <w:jc w:val="both"/>
              <w:rPr>
                <w:rFonts w:ascii="Times New Roman" w:hAnsi="Times New Roman" w:cs="Times New Roman"/>
              </w:rPr>
            </w:pPr>
            <w:r>
              <w:rPr>
                <w:rFonts w:ascii="Times New Roman" w:hAnsi="Times New Roman" w:cs="Times New Roman"/>
              </w:rPr>
              <w:t>Торговля оптовая древесным сырьем и необработанными лесоматериалами</w:t>
            </w:r>
          </w:p>
        </w:tc>
        <w:tc>
          <w:tcPr>
            <w:tcW w:w="1161" w:type="dxa"/>
            <w:shd w:val="clear" w:color="auto" w:fill="auto"/>
          </w:tcPr>
          <w:p w14:paraId="6E9E3094" w14:textId="05ACF872" w:rsidR="008B2E13" w:rsidRDefault="008B2E13" w:rsidP="004A39D3">
            <w:pPr>
              <w:jc w:val="center"/>
              <w:rPr>
                <w:rFonts w:ascii="Times New Roman" w:hAnsi="Times New Roman" w:cs="Times New Roman"/>
              </w:rPr>
            </w:pPr>
            <w:r>
              <w:rPr>
                <w:rFonts w:ascii="Times New Roman" w:hAnsi="Times New Roman" w:cs="Times New Roman"/>
              </w:rPr>
              <w:t>6</w:t>
            </w:r>
          </w:p>
        </w:tc>
      </w:tr>
      <w:tr w:rsidR="000E765A" w:rsidRPr="00950758" w14:paraId="08E8FB86" w14:textId="77777777" w:rsidTr="000E765A">
        <w:tc>
          <w:tcPr>
            <w:tcW w:w="436" w:type="dxa"/>
            <w:shd w:val="clear" w:color="auto" w:fill="auto"/>
          </w:tcPr>
          <w:p w14:paraId="4F01C44B" w14:textId="77777777" w:rsidR="000E765A" w:rsidRDefault="000E765A" w:rsidP="000E765A">
            <w:pPr>
              <w:jc w:val="both"/>
              <w:rPr>
                <w:rFonts w:ascii="Times New Roman" w:hAnsi="Times New Roman" w:cs="Times New Roman"/>
              </w:rPr>
            </w:pPr>
          </w:p>
        </w:tc>
        <w:tc>
          <w:tcPr>
            <w:tcW w:w="2865" w:type="dxa"/>
            <w:shd w:val="clear" w:color="auto" w:fill="auto"/>
          </w:tcPr>
          <w:p w14:paraId="11D44698" w14:textId="66908BC8" w:rsidR="000E765A" w:rsidRDefault="000E765A" w:rsidP="000E765A">
            <w:pPr>
              <w:jc w:val="both"/>
              <w:rPr>
                <w:rFonts w:ascii="Times New Roman" w:hAnsi="Times New Roman" w:cs="Times New Roman"/>
              </w:rPr>
            </w:pPr>
            <w:r>
              <w:rPr>
                <w:rFonts w:ascii="Times New Roman" w:hAnsi="Times New Roman" w:cs="Times New Roman"/>
              </w:rPr>
              <w:t>МУЗЫКИНА ЛЮДМИЛА АНАТОЛЬЕВНА</w:t>
            </w:r>
          </w:p>
        </w:tc>
        <w:tc>
          <w:tcPr>
            <w:tcW w:w="1316" w:type="dxa"/>
            <w:shd w:val="clear" w:color="auto" w:fill="auto"/>
          </w:tcPr>
          <w:p w14:paraId="17A4E46D" w14:textId="524F6CB2" w:rsidR="000E765A" w:rsidRDefault="000E765A" w:rsidP="000E765A">
            <w:pPr>
              <w:jc w:val="both"/>
              <w:rPr>
                <w:rFonts w:ascii="Times New Roman" w:hAnsi="Times New Roman" w:cs="Times New Roman"/>
              </w:rPr>
            </w:pPr>
            <w:r w:rsidRPr="00263D04">
              <w:rPr>
                <w:rFonts w:ascii="Times New Roman" w:hAnsi="Times New Roman" w:cs="Times New Roman"/>
                <w:caps/>
                <w:shd w:val="clear" w:color="auto" w:fill="FFFFFF"/>
              </w:rPr>
              <w:t>252800327736</w:t>
            </w:r>
          </w:p>
        </w:tc>
        <w:tc>
          <w:tcPr>
            <w:tcW w:w="3573" w:type="dxa"/>
            <w:shd w:val="clear" w:color="auto" w:fill="auto"/>
          </w:tcPr>
          <w:p w14:paraId="2BDBEDB6" w14:textId="70E5490D" w:rsidR="000E765A" w:rsidRDefault="000E765A" w:rsidP="000E765A">
            <w:pPr>
              <w:jc w:val="both"/>
              <w:rPr>
                <w:rFonts w:ascii="Times New Roman" w:hAnsi="Times New Roman" w:cs="Times New Roman"/>
              </w:rPr>
            </w:pPr>
            <w:r>
              <w:rPr>
                <w:rFonts w:ascii="Times New Roman" w:hAnsi="Times New Roman" w:cs="Times New Roman"/>
              </w:rPr>
              <w:t>Торговля оптовая неспециализи</w:t>
            </w:r>
            <w:r w:rsidR="000B0FD0">
              <w:rPr>
                <w:rFonts w:ascii="Times New Roman" w:hAnsi="Times New Roman" w:cs="Times New Roman"/>
              </w:rPr>
              <w:t>-</w:t>
            </w:r>
            <w:r>
              <w:rPr>
                <w:rFonts w:ascii="Times New Roman" w:hAnsi="Times New Roman" w:cs="Times New Roman"/>
              </w:rPr>
              <w:t>рованная</w:t>
            </w:r>
          </w:p>
        </w:tc>
        <w:tc>
          <w:tcPr>
            <w:tcW w:w="1161" w:type="dxa"/>
            <w:shd w:val="clear" w:color="auto" w:fill="auto"/>
          </w:tcPr>
          <w:p w14:paraId="2F3B16DD" w14:textId="77777777" w:rsidR="000E765A" w:rsidRDefault="000E765A" w:rsidP="000E765A">
            <w:pPr>
              <w:jc w:val="center"/>
              <w:rPr>
                <w:rFonts w:ascii="Times New Roman" w:hAnsi="Times New Roman" w:cs="Times New Roman"/>
              </w:rPr>
            </w:pPr>
          </w:p>
        </w:tc>
      </w:tr>
      <w:tr w:rsidR="000E765A" w:rsidRPr="00950758" w14:paraId="755DE868" w14:textId="77777777" w:rsidTr="000E765A">
        <w:tc>
          <w:tcPr>
            <w:tcW w:w="436" w:type="dxa"/>
            <w:shd w:val="clear" w:color="auto" w:fill="auto"/>
          </w:tcPr>
          <w:p w14:paraId="4F8E8EDC" w14:textId="0248B2F9" w:rsidR="000E765A" w:rsidRDefault="000E765A" w:rsidP="000E765A">
            <w:pPr>
              <w:jc w:val="both"/>
              <w:rPr>
                <w:rFonts w:ascii="Times New Roman" w:hAnsi="Times New Roman" w:cs="Times New Roman"/>
              </w:rPr>
            </w:pPr>
            <w:r>
              <w:rPr>
                <w:rFonts w:ascii="Times New Roman" w:hAnsi="Times New Roman" w:cs="Times New Roman"/>
              </w:rPr>
              <w:t>6</w:t>
            </w:r>
          </w:p>
        </w:tc>
        <w:tc>
          <w:tcPr>
            <w:tcW w:w="2865" w:type="dxa"/>
            <w:shd w:val="clear" w:color="auto" w:fill="auto"/>
          </w:tcPr>
          <w:p w14:paraId="2B0B62F8" w14:textId="368AEE7D" w:rsidR="000E765A" w:rsidRDefault="000E765A" w:rsidP="000E765A">
            <w:pPr>
              <w:jc w:val="both"/>
              <w:rPr>
                <w:rFonts w:ascii="Times New Roman" w:hAnsi="Times New Roman" w:cs="Times New Roman"/>
              </w:rPr>
            </w:pPr>
            <w:r>
              <w:rPr>
                <w:rFonts w:ascii="Times New Roman" w:hAnsi="Times New Roman" w:cs="Times New Roman"/>
              </w:rPr>
              <w:t>ООО «ЛЮКС»</w:t>
            </w:r>
          </w:p>
        </w:tc>
        <w:tc>
          <w:tcPr>
            <w:tcW w:w="1316" w:type="dxa"/>
            <w:shd w:val="clear" w:color="auto" w:fill="auto"/>
          </w:tcPr>
          <w:p w14:paraId="6EE07DC9" w14:textId="0AEBF693" w:rsidR="000E765A" w:rsidRDefault="000E765A" w:rsidP="000E765A">
            <w:pPr>
              <w:jc w:val="both"/>
              <w:rPr>
                <w:rFonts w:ascii="Times New Roman" w:hAnsi="Times New Roman" w:cs="Times New Roman"/>
              </w:rPr>
            </w:pPr>
            <w:r>
              <w:rPr>
                <w:rFonts w:ascii="Times New Roman" w:hAnsi="Times New Roman" w:cs="Times New Roman"/>
              </w:rPr>
              <w:t>2534006299</w:t>
            </w:r>
          </w:p>
        </w:tc>
        <w:tc>
          <w:tcPr>
            <w:tcW w:w="3573" w:type="dxa"/>
            <w:shd w:val="clear" w:color="auto" w:fill="auto"/>
          </w:tcPr>
          <w:p w14:paraId="354682FA" w14:textId="1E482A1C" w:rsidR="000E765A" w:rsidRDefault="000E765A" w:rsidP="000E765A">
            <w:pPr>
              <w:jc w:val="both"/>
              <w:rPr>
                <w:rFonts w:ascii="Times New Roman" w:hAnsi="Times New Roman" w:cs="Times New Roman"/>
              </w:rPr>
            </w:pPr>
            <w:r>
              <w:rPr>
                <w:rFonts w:ascii="Times New Roman" w:hAnsi="Times New Roman" w:cs="Times New Roman"/>
              </w:rPr>
              <w:t>Торговля розничная в неспециа</w:t>
            </w:r>
            <w:r w:rsidR="000B0FD0">
              <w:rPr>
                <w:rFonts w:ascii="Times New Roman" w:hAnsi="Times New Roman" w:cs="Times New Roman"/>
              </w:rPr>
              <w:t>-</w:t>
            </w:r>
            <w:r>
              <w:rPr>
                <w:rFonts w:ascii="Times New Roman" w:hAnsi="Times New Roman" w:cs="Times New Roman"/>
              </w:rPr>
              <w:t>лизированных магазинах</w:t>
            </w:r>
          </w:p>
        </w:tc>
        <w:tc>
          <w:tcPr>
            <w:tcW w:w="1161" w:type="dxa"/>
            <w:shd w:val="clear" w:color="auto" w:fill="auto"/>
          </w:tcPr>
          <w:p w14:paraId="6D1B8D81" w14:textId="6E4D784C" w:rsidR="000E765A" w:rsidRDefault="000E765A" w:rsidP="000E765A">
            <w:pPr>
              <w:jc w:val="center"/>
              <w:rPr>
                <w:rFonts w:ascii="Times New Roman" w:hAnsi="Times New Roman" w:cs="Times New Roman"/>
              </w:rPr>
            </w:pPr>
            <w:r>
              <w:rPr>
                <w:rFonts w:ascii="Times New Roman" w:hAnsi="Times New Roman" w:cs="Times New Roman"/>
              </w:rPr>
              <w:t>5</w:t>
            </w:r>
          </w:p>
        </w:tc>
      </w:tr>
      <w:tr w:rsidR="000E765A" w:rsidRPr="00950758" w14:paraId="490E7D42" w14:textId="77777777" w:rsidTr="000E765A">
        <w:tc>
          <w:tcPr>
            <w:tcW w:w="436" w:type="dxa"/>
            <w:shd w:val="clear" w:color="auto" w:fill="auto"/>
          </w:tcPr>
          <w:p w14:paraId="2EA9E09C" w14:textId="3A06B62D" w:rsidR="000E765A" w:rsidRDefault="000E765A" w:rsidP="000E765A">
            <w:pPr>
              <w:jc w:val="both"/>
              <w:rPr>
                <w:rFonts w:ascii="Times New Roman" w:hAnsi="Times New Roman" w:cs="Times New Roman"/>
              </w:rPr>
            </w:pPr>
            <w:r>
              <w:rPr>
                <w:rFonts w:ascii="Times New Roman" w:hAnsi="Times New Roman" w:cs="Times New Roman"/>
              </w:rPr>
              <w:t>7</w:t>
            </w:r>
          </w:p>
        </w:tc>
        <w:tc>
          <w:tcPr>
            <w:tcW w:w="2865" w:type="dxa"/>
            <w:shd w:val="clear" w:color="auto" w:fill="auto"/>
          </w:tcPr>
          <w:p w14:paraId="461A79D8" w14:textId="63992F1E" w:rsidR="000E765A" w:rsidRDefault="000E765A" w:rsidP="000E765A">
            <w:pPr>
              <w:jc w:val="both"/>
              <w:rPr>
                <w:rFonts w:ascii="Times New Roman" w:hAnsi="Times New Roman" w:cs="Times New Roman"/>
              </w:rPr>
            </w:pPr>
            <w:r>
              <w:rPr>
                <w:rFonts w:ascii="Times New Roman" w:hAnsi="Times New Roman" w:cs="Times New Roman"/>
              </w:rPr>
              <w:t>ООО «АГРОСНАБ-ТЕХНО»</w:t>
            </w:r>
          </w:p>
        </w:tc>
        <w:tc>
          <w:tcPr>
            <w:tcW w:w="1316" w:type="dxa"/>
            <w:shd w:val="clear" w:color="auto" w:fill="auto"/>
          </w:tcPr>
          <w:p w14:paraId="00C11DA7" w14:textId="06B174E2" w:rsidR="000E765A" w:rsidRDefault="000E765A" w:rsidP="000E765A">
            <w:pPr>
              <w:jc w:val="both"/>
              <w:rPr>
                <w:rFonts w:ascii="Times New Roman" w:hAnsi="Times New Roman" w:cs="Times New Roman"/>
              </w:rPr>
            </w:pPr>
            <w:r>
              <w:rPr>
                <w:rFonts w:ascii="Times New Roman" w:hAnsi="Times New Roman" w:cs="Times New Roman"/>
              </w:rPr>
              <w:t>2534006242</w:t>
            </w:r>
          </w:p>
        </w:tc>
        <w:tc>
          <w:tcPr>
            <w:tcW w:w="3573" w:type="dxa"/>
            <w:shd w:val="clear" w:color="auto" w:fill="auto"/>
          </w:tcPr>
          <w:p w14:paraId="0B9B3C67" w14:textId="5438A569" w:rsidR="000E765A" w:rsidRDefault="000E765A" w:rsidP="000E765A">
            <w:pPr>
              <w:jc w:val="both"/>
              <w:rPr>
                <w:rFonts w:ascii="Times New Roman" w:hAnsi="Times New Roman" w:cs="Times New Roman"/>
              </w:rPr>
            </w:pPr>
            <w:r>
              <w:rPr>
                <w:rFonts w:ascii="Times New Roman" w:hAnsi="Times New Roman" w:cs="Times New Roman"/>
              </w:rPr>
              <w:t>Торговля розничная металличес-кими и неметаллическими конст</w:t>
            </w:r>
            <w:r w:rsidR="000B0FD0">
              <w:rPr>
                <w:rFonts w:ascii="Times New Roman" w:hAnsi="Times New Roman" w:cs="Times New Roman"/>
              </w:rPr>
              <w:t>-</w:t>
            </w:r>
            <w:r>
              <w:rPr>
                <w:rFonts w:ascii="Times New Roman" w:hAnsi="Times New Roman" w:cs="Times New Roman"/>
              </w:rPr>
              <w:t>рукциями в специализированных магазинах</w:t>
            </w:r>
          </w:p>
        </w:tc>
        <w:tc>
          <w:tcPr>
            <w:tcW w:w="1161" w:type="dxa"/>
            <w:shd w:val="clear" w:color="auto" w:fill="auto"/>
          </w:tcPr>
          <w:p w14:paraId="5D68FFC1" w14:textId="343E23EE" w:rsidR="000E765A" w:rsidRDefault="000E765A" w:rsidP="000E765A">
            <w:pPr>
              <w:jc w:val="center"/>
              <w:rPr>
                <w:rFonts w:ascii="Times New Roman" w:hAnsi="Times New Roman" w:cs="Times New Roman"/>
              </w:rPr>
            </w:pPr>
            <w:r>
              <w:rPr>
                <w:rFonts w:ascii="Times New Roman" w:hAnsi="Times New Roman" w:cs="Times New Roman"/>
              </w:rPr>
              <w:t>7</w:t>
            </w:r>
          </w:p>
        </w:tc>
      </w:tr>
      <w:tr w:rsidR="000E765A" w:rsidRPr="00950758" w14:paraId="0A3449E4" w14:textId="77777777" w:rsidTr="000E765A">
        <w:tc>
          <w:tcPr>
            <w:tcW w:w="436" w:type="dxa"/>
            <w:shd w:val="clear" w:color="auto" w:fill="auto"/>
          </w:tcPr>
          <w:p w14:paraId="4BE839D9" w14:textId="2E87AD46" w:rsidR="000E765A" w:rsidRDefault="000E765A" w:rsidP="000E765A">
            <w:pPr>
              <w:jc w:val="both"/>
              <w:rPr>
                <w:rFonts w:ascii="Times New Roman" w:hAnsi="Times New Roman" w:cs="Times New Roman"/>
              </w:rPr>
            </w:pPr>
            <w:r>
              <w:rPr>
                <w:rFonts w:ascii="Times New Roman" w:hAnsi="Times New Roman" w:cs="Times New Roman"/>
              </w:rPr>
              <w:t>8</w:t>
            </w:r>
          </w:p>
        </w:tc>
        <w:tc>
          <w:tcPr>
            <w:tcW w:w="2865" w:type="dxa"/>
            <w:shd w:val="clear" w:color="auto" w:fill="auto"/>
          </w:tcPr>
          <w:p w14:paraId="270010C0" w14:textId="28B92CF5" w:rsidR="000E765A" w:rsidRDefault="000E765A" w:rsidP="000E765A">
            <w:pPr>
              <w:jc w:val="both"/>
              <w:rPr>
                <w:rFonts w:ascii="Times New Roman" w:hAnsi="Times New Roman" w:cs="Times New Roman"/>
              </w:rPr>
            </w:pPr>
            <w:r>
              <w:rPr>
                <w:rFonts w:ascii="Times New Roman" w:hAnsi="Times New Roman" w:cs="Times New Roman"/>
              </w:rPr>
              <w:t>ООО «ВЛАД»</w:t>
            </w:r>
          </w:p>
        </w:tc>
        <w:tc>
          <w:tcPr>
            <w:tcW w:w="1316" w:type="dxa"/>
            <w:shd w:val="clear" w:color="auto" w:fill="auto"/>
          </w:tcPr>
          <w:p w14:paraId="488F6433" w14:textId="62FE7670" w:rsidR="000E765A" w:rsidRDefault="000E765A" w:rsidP="000E765A">
            <w:pPr>
              <w:jc w:val="both"/>
              <w:rPr>
                <w:rFonts w:ascii="Times New Roman" w:hAnsi="Times New Roman" w:cs="Times New Roman"/>
              </w:rPr>
            </w:pPr>
            <w:r>
              <w:rPr>
                <w:rFonts w:ascii="Times New Roman" w:hAnsi="Times New Roman" w:cs="Times New Roman"/>
              </w:rPr>
              <w:t>2534006764</w:t>
            </w:r>
          </w:p>
        </w:tc>
        <w:tc>
          <w:tcPr>
            <w:tcW w:w="3573" w:type="dxa"/>
            <w:shd w:val="clear" w:color="auto" w:fill="auto"/>
          </w:tcPr>
          <w:p w14:paraId="4003D92F" w14:textId="5B220FFF" w:rsidR="000E765A" w:rsidRDefault="000E765A" w:rsidP="000E765A">
            <w:pPr>
              <w:jc w:val="both"/>
              <w:rPr>
                <w:rFonts w:ascii="Times New Roman" w:hAnsi="Times New Roman" w:cs="Times New Roman"/>
              </w:rPr>
            </w:pPr>
            <w:r>
              <w:rPr>
                <w:rFonts w:ascii="Times New Roman" w:hAnsi="Times New Roman" w:cs="Times New Roman"/>
              </w:rPr>
              <w:t>Торговля розничная напитками в специализированных магазинах</w:t>
            </w:r>
          </w:p>
        </w:tc>
        <w:tc>
          <w:tcPr>
            <w:tcW w:w="1161" w:type="dxa"/>
            <w:shd w:val="clear" w:color="auto" w:fill="auto"/>
          </w:tcPr>
          <w:p w14:paraId="6EAFC60D" w14:textId="7E96ED28" w:rsidR="000E765A" w:rsidRDefault="000E765A" w:rsidP="000E765A">
            <w:pPr>
              <w:jc w:val="center"/>
              <w:rPr>
                <w:rFonts w:ascii="Times New Roman" w:hAnsi="Times New Roman" w:cs="Times New Roman"/>
              </w:rPr>
            </w:pPr>
            <w:r>
              <w:rPr>
                <w:rFonts w:ascii="Times New Roman" w:hAnsi="Times New Roman" w:cs="Times New Roman"/>
              </w:rPr>
              <w:t>5</w:t>
            </w:r>
          </w:p>
        </w:tc>
      </w:tr>
      <w:tr w:rsidR="000E765A" w:rsidRPr="00950758" w14:paraId="5AF433B9" w14:textId="77777777" w:rsidTr="000E765A">
        <w:tc>
          <w:tcPr>
            <w:tcW w:w="436" w:type="dxa"/>
            <w:shd w:val="clear" w:color="auto" w:fill="auto"/>
          </w:tcPr>
          <w:p w14:paraId="363ADAD7" w14:textId="260F2781" w:rsidR="000E765A" w:rsidRDefault="000E765A" w:rsidP="000E765A">
            <w:pPr>
              <w:jc w:val="both"/>
              <w:rPr>
                <w:rFonts w:ascii="Times New Roman" w:hAnsi="Times New Roman" w:cs="Times New Roman"/>
              </w:rPr>
            </w:pPr>
            <w:r>
              <w:rPr>
                <w:rFonts w:ascii="Times New Roman" w:hAnsi="Times New Roman" w:cs="Times New Roman"/>
              </w:rPr>
              <w:t>9</w:t>
            </w:r>
          </w:p>
        </w:tc>
        <w:tc>
          <w:tcPr>
            <w:tcW w:w="2865" w:type="dxa"/>
            <w:shd w:val="clear" w:color="auto" w:fill="auto"/>
          </w:tcPr>
          <w:p w14:paraId="0AEA4D04" w14:textId="7F150F30" w:rsidR="000E765A" w:rsidRDefault="000E765A" w:rsidP="000E765A">
            <w:pPr>
              <w:jc w:val="both"/>
              <w:rPr>
                <w:rFonts w:ascii="Times New Roman" w:hAnsi="Times New Roman" w:cs="Times New Roman"/>
              </w:rPr>
            </w:pPr>
            <w:r>
              <w:rPr>
                <w:rFonts w:ascii="Times New Roman" w:hAnsi="Times New Roman" w:cs="Times New Roman"/>
              </w:rPr>
              <w:t>ООО «РОМАШКА»</w:t>
            </w:r>
          </w:p>
        </w:tc>
        <w:tc>
          <w:tcPr>
            <w:tcW w:w="1316" w:type="dxa"/>
            <w:shd w:val="clear" w:color="auto" w:fill="auto"/>
          </w:tcPr>
          <w:p w14:paraId="59993CF0" w14:textId="65F4A7C9" w:rsidR="000E765A" w:rsidRDefault="000E765A" w:rsidP="000E765A">
            <w:pPr>
              <w:jc w:val="both"/>
              <w:rPr>
                <w:rFonts w:ascii="Times New Roman" w:hAnsi="Times New Roman" w:cs="Times New Roman"/>
              </w:rPr>
            </w:pPr>
            <w:r>
              <w:rPr>
                <w:rFonts w:ascii="Times New Roman" w:hAnsi="Times New Roman" w:cs="Times New Roman"/>
              </w:rPr>
              <w:t>2534006940</w:t>
            </w:r>
          </w:p>
        </w:tc>
        <w:tc>
          <w:tcPr>
            <w:tcW w:w="3573" w:type="dxa"/>
            <w:shd w:val="clear" w:color="auto" w:fill="auto"/>
          </w:tcPr>
          <w:p w14:paraId="66C39CA6" w14:textId="1C2E7E25" w:rsidR="000E765A" w:rsidRDefault="000E765A" w:rsidP="000E765A">
            <w:pPr>
              <w:jc w:val="both"/>
              <w:rPr>
                <w:rFonts w:ascii="Times New Roman" w:hAnsi="Times New Roman" w:cs="Times New Roman"/>
              </w:rPr>
            </w:pPr>
            <w:r>
              <w:rPr>
                <w:rFonts w:ascii="Times New Roman" w:hAnsi="Times New Roman" w:cs="Times New Roman"/>
              </w:rPr>
              <w:t>Торговля розничная алкогольны</w:t>
            </w:r>
            <w:r w:rsidR="000B0FD0">
              <w:rPr>
                <w:rFonts w:ascii="Times New Roman" w:hAnsi="Times New Roman" w:cs="Times New Roman"/>
              </w:rPr>
              <w:t>-</w:t>
            </w:r>
            <w:r>
              <w:rPr>
                <w:rFonts w:ascii="Times New Roman" w:hAnsi="Times New Roman" w:cs="Times New Roman"/>
              </w:rPr>
              <w:t>ми напитками, включая пиво в специализированных магазинах</w:t>
            </w:r>
          </w:p>
        </w:tc>
        <w:tc>
          <w:tcPr>
            <w:tcW w:w="1161" w:type="dxa"/>
            <w:shd w:val="clear" w:color="auto" w:fill="auto"/>
          </w:tcPr>
          <w:p w14:paraId="795D87DC" w14:textId="226324EC" w:rsidR="000E765A" w:rsidRDefault="000E765A" w:rsidP="000E765A">
            <w:pPr>
              <w:jc w:val="center"/>
              <w:rPr>
                <w:rFonts w:ascii="Times New Roman" w:hAnsi="Times New Roman" w:cs="Times New Roman"/>
              </w:rPr>
            </w:pPr>
            <w:r>
              <w:rPr>
                <w:rFonts w:ascii="Times New Roman" w:hAnsi="Times New Roman" w:cs="Times New Roman"/>
              </w:rPr>
              <w:t>5</w:t>
            </w:r>
          </w:p>
        </w:tc>
      </w:tr>
      <w:tr w:rsidR="000E765A" w:rsidRPr="00950758" w14:paraId="2A139AAE" w14:textId="77777777" w:rsidTr="000E765A">
        <w:tc>
          <w:tcPr>
            <w:tcW w:w="436" w:type="dxa"/>
            <w:shd w:val="clear" w:color="auto" w:fill="auto"/>
          </w:tcPr>
          <w:p w14:paraId="65711D91" w14:textId="64B0FED7" w:rsidR="000E765A" w:rsidRDefault="000E765A" w:rsidP="000E765A">
            <w:pPr>
              <w:jc w:val="both"/>
              <w:rPr>
                <w:rFonts w:ascii="Times New Roman" w:hAnsi="Times New Roman" w:cs="Times New Roman"/>
              </w:rPr>
            </w:pPr>
            <w:r>
              <w:rPr>
                <w:rFonts w:ascii="Times New Roman" w:hAnsi="Times New Roman" w:cs="Times New Roman"/>
              </w:rPr>
              <w:t>10</w:t>
            </w:r>
          </w:p>
        </w:tc>
        <w:tc>
          <w:tcPr>
            <w:tcW w:w="2865" w:type="dxa"/>
            <w:shd w:val="clear" w:color="auto" w:fill="auto"/>
          </w:tcPr>
          <w:p w14:paraId="3F8829F4" w14:textId="508C2536" w:rsidR="000E765A" w:rsidRDefault="000E765A" w:rsidP="000E765A">
            <w:pPr>
              <w:jc w:val="both"/>
              <w:rPr>
                <w:rFonts w:ascii="Times New Roman" w:hAnsi="Times New Roman" w:cs="Times New Roman"/>
              </w:rPr>
            </w:pPr>
            <w:r>
              <w:rPr>
                <w:rFonts w:ascii="Times New Roman" w:hAnsi="Times New Roman" w:cs="Times New Roman"/>
              </w:rPr>
              <w:t>ООО «ОПТ ПЛЮС»</w:t>
            </w:r>
          </w:p>
        </w:tc>
        <w:tc>
          <w:tcPr>
            <w:tcW w:w="1316" w:type="dxa"/>
            <w:shd w:val="clear" w:color="auto" w:fill="auto"/>
          </w:tcPr>
          <w:p w14:paraId="65BE4D28" w14:textId="2B7C5A4A" w:rsidR="000E765A" w:rsidRDefault="000E765A" w:rsidP="000E765A">
            <w:pPr>
              <w:jc w:val="both"/>
              <w:rPr>
                <w:rFonts w:ascii="Times New Roman" w:hAnsi="Times New Roman" w:cs="Times New Roman"/>
              </w:rPr>
            </w:pPr>
            <w:r>
              <w:rPr>
                <w:rFonts w:ascii="Times New Roman" w:hAnsi="Times New Roman" w:cs="Times New Roman"/>
              </w:rPr>
              <w:t>2534007574</w:t>
            </w:r>
          </w:p>
        </w:tc>
        <w:tc>
          <w:tcPr>
            <w:tcW w:w="3573" w:type="dxa"/>
            <w:shd w:val="clear" w:color="auto" w:fill="auto"/>
          </w:tcPr>
          <w:p w14:paraId="50A2D75D" w14:textId="1D93C5A3" w:rsidR="000E765A" w:rsidRDefault="000E765A" w:rsidP="000E765A">
            <w:pPr>
              <w:jc w:val="both"/>
              <w:rPr>
                <w:rFonts w:ascii="Times New Roman" w:hAnsi="Times New Roman" w:cs="Times New Roman"/>
              </w:rPr>
            </w:pPr>
            <w:r>
              <w:rPr>
                <w:rFonts w:ascii="Times New Roman" w:hAnsi="Times New Roman" w:cs="Times New Roman"/>
              </w:rPr>
              <w:t>Торговля оптовая неспециализи</w:t>
            </w:r>
            <w:r w:rsidR="000B0FD0">
              <w:rPr>
                <w:rFonts w:ascii="Times New Roman" w:hAnsi="Times New Roman" w:cs="Times New Roman"/>
              </w:rPr>
              <w:t>-</w:t>
            </w:r>
            <w:r>
              <w:rPr>
                <w:rFonts w:ascii="Times New Roman" w:hAnsi="Times New Roman" w:cs="Times New Roman"/>
              </w:rPr>
              <w:t>рованная</w:t>
            </w:r>
          </w:p>
        </w:tc>
        <w:tc>
          <w:tcPr>
            <w:tcW w:w="1161" w:type="dxa"/>
            <w:shd w:val="clear" w:color="auto" w:fill="auto"/>
          </w:tcPr>
          <w:p w14:paraId="122CF0D7" w14:textId="197E25A8" w:rsidR="000E765A" w:rsidRDefault="000E765A" w:rsidP="000E765A">
            <w:pPr>
              <w:jc w:val="center"/>
              <w:rPr>
                <w:rFonts w:ascii="Times New Roman" w:hAnsi="Times New Roman" w:cs="Times New Roman"/>
              </w:rPr>
            </w:pPr>
            <w:r>
              <w:rPr>
                <w:rFonts w:ascii="Times New Roman" w:hAnsi="Times New Roman" w:cs="Times New Roman"/>
              </w:rPr>
              <w:t>5</w:t>
            </w:r>
          </w:p>
        </w:tc>
      </w:tr>
      <w:tr w:rsidR="000E765A" w:rsidRPr="00950758" w14:paraId="759C2871" w14:textId="029715E4" w:rsidTr="000E765A">
        <w:tc>
          <w:tcPr>
            <w:tcW w:w="436" w:type="dxa"/>
            <w:shd w:val="clear" w:color="auto" w:fill="auto"/>
          </w:tcPr>
          <w:p w14:paraId="4D21C3C7" w14:textId="6AC40BDB" w:rsidR="000E765A" w:rsidRDefault="000E765A" w:rsidP="000E765A">
            <w:pPr>
              <w:jc w:val="both"/>
              <w:rPr>
                <w:rFonts w:ascii="Times New Roman" w:hAnsi="Times New Roman" w:cs="Times New Roman"/>
              </w:rPr>
            </w:pPr>
            <w:r>
              <w:rPr>
                <w:rFonts w:ascii="Times New Roman" w:hAnsi="Times New Roman" w:cs="Times New Roman"/>
              </w:rPr>
              <w:t>11</w:t>
            </w:r>
          </w:p>
        </w:tc>
        <w:tc>
          <w:tcPr>
            <w:tcW w:w="2865" w:type="dxa"/>
            <w:shd w:val="clear" w:color="auto" w:fill="auto"/>
          </w:tcPr>
          <w:p w14:paraId="23607679" w14:textId="2D1CD18E" w:rsidR="000E765A" w:rsidRDefault="000E765A" w:rsidP="000E765A">
            <w:pPr>
              <w:jc w:val="both"/>
              <w:rPr>
                <w:rFonts w:ascii="Times New Roman" w:hAnsi="Times New Roman" w:cs="Times New Roman"/>
              </w:rPr>
            </w:pPr>
            <w:r>
              <w:rPr>
                <w:rFonts w:ascii="Times New Roman" w:hAnsi="Times New Roman" w:cs="Times New Roman"/>
              </w:rPr>
              <w:t>ООО «ЧУГУЕВКА-ТОРГ»</w:t>
            </w:r>
          </w:p>
        </w:tc>
        <w:tc>
          <w:tcPr>
            <w:tcW w:w="1316" w:type="dxa"/>
            <w:shd w:val="clear" w:color="auto" w:fill="auto"/>
          </w:tcPr>
          <w:p w14:paraId="46ADB6E1" w14:textId="45A00EBA" w:rsidR="000E765A" w:rsidRDefault="000E765A" w:rsidP="000E765A">
            <w:pPr>
              <w:jc w:val="both"/>
              <w:rPr>
                <w:rFonts w:ascii="Times New Roman" w:hAnsi="Times New Roman" w:cs="Times New Roman"/>
              </w:rPr>
            </w:pPr>
            <w:r>
              <w:rPr>
                <w:rFonts w:ascii="Times New Roman" w:hAnsi="Times New Roman" w:cs="Times New Roman"/>
              </w:rPr>
              <w:t>2534005739</w:t>
            </w:r>
          </w:p>
        </w:tc>
        <w:tc>
          <w:tcPr>
            <w:tcW w:w="3573" w:type="dxa"/>
            <w:shd w:val="clear" w:color="auto" w:fill="auto"/>
          </w:tcPr>
          <w:p w14:paraId="114DB50D" w14:textId="2861BCC1" w:rsidR="000E765A" w:rsidRDefault="000E765A" w:rsidP="000E765A">
            <w:pPr>
              <w:jc w:val="both"/>
              <w:rPr>
                <w:rFonts w:ascii="Times New Roman" w:hAnsi="Times New Roman" w:cs="Times New Roman"/>
              </w:rPr>
            </w:pPr>
            <w:r>
              <w:rPr>
                <w:rFonts w:ascii="Times New Roman" w:hAnsi="Times New Roman" w:cs="Times New Roman"/>
              </w:rPr>
              <w:t>Торговля оптовая черными металлами в первичных формах</w:t>
            </w:r>
          </w:p>
        </w:tc>
        <w:tc>
          <w:tcPr>
            <w:tcW w:w="1161" w:type="dxa"/>
            <w:shd w:val="clear" w:color="auto" w:fill="auto"/>
          </w:tcPr>
          <w:p w14:paraId="6D2768FF" w14:textId="48930105" w:rsidR="000E765A" w:rsidRDefault="000E765A" w:rsidP="000E765A">
            <w:pPr>
              <w:jc w:val="center"/>
              <w:rPr>
                <w:rFonts w:ascii="Times New Roman" w:hAnsi="Times New Roman" w:cs="Times New Roman"/>
              </w:rPr>
            </w:pPr>
            <w:r>
              <w:rPr>
                <w:rFonts w:ascii="Times New Roman" w:hAnsi="Times New Roman" w:cs="Times New Roman"/>
              </w:rPr>
              <w:t>4</w:t>
            </w:r>
          </w:p>
        </w:tc>
      </w:tr>
      <w:tr w:rsidR="000E765A" w:rsidRPr="00950758" w14:paraId="081E39E6" w14:textId="34714E2A" w:rsidTr="000E765A">
        <w:tc>
          <w:tcPr>
            <w:tcW w:w="436" w:type="dxa"/>
            <w:shd w:val="clear" w:color="auto" w:fill="auto"/>
          </w:tcPr>
          <w:p w14:paraId="02C85C35" w14:textId="09E9BCA8" w:rsidR="000E765A" w:rsidRDefault="000E765A" w:rsidP="000E765A">
            <w:pPr>
              <w:jc w:val="both"/>
              <w:rPr>
                <w:rFonts w:ascii="Times New Roman" w:hAnsi="Times New Roman" w:cs="Times New Roman"/>
              </w:rPr>
            </w:pPr>
            <w:r>
              <w:rPr>
                <w:rFonts w:ascii="Times New Roman" w:hAnsi="Times New Roman" w:cs="Times New Roman"/>
              </w:rPr>
              <w:t>12</w:t>
            </w:r>
          </w:p>
        </w:tc>
        <w:tc>
          <w:tcPr>
            <w:tcW w:w="2865" w:type="dxa"/>
            <w:shd w:val="clear" w:color="auto" w:fill="auto"/>
          </w:tcPr>
          <w:p w14:paraId="5B86191F" w14:textId="4B210182" w:rsidR="000E765A" w:rsidRDefault="000E765A" w:rsidP="000E765A">
            <w:pPr>
              <w:jc w:val="both"/>
              <w:rPr>
                <w:rFonts w:ascii="Times New Roman" w:hAnsi="Times New Roman" w:cs="Times New Roman"/>
              </w:rPr>
            </w:pPr>
            <w:r>
              <w:rPr>
                <w:rFonts w:ascii="Times New Roman" w:hAnsi="Times New Roman" w:cs="Times New Roman"/>
              </w:rPr>
              <w:t>ООО «Л.А.В.Р»</w:t>
            </w:r>
          </w:p>
        </w:tc>
        <w:tc>
          <w:tcPr>
            <w:tcW w:w="1316" w:type="dxa"/>
            <w:shd w:val="clear" w:color="auto" w:fill="auto"/>
          </w:tcPr>
          <w:p w14:paraId="427E9920" w14:textId="4C43B31D" w:rsidR="000E765A" w:rsidRDefault="000E765A" w:rsidP="000E765A">
            <w:pPr>
              <w:jc w:val="both"/>
              <w:rPr>
                <w:rFonts w:ascii="Times New Roman" w:hAnsi="Times New Roman" w:cs="Times New Roman"/>
              </w:rPr>
            </w:pPr>
            <w:r>
              <w:rPr>
                <w:rFonts w:ascii="Times New Roman" w:hAnsi="Times New Roman" w:cs="Times New Roman"/>
              </w:rPr>
              <w:t>2534006362</w:t>
            </w:r>
          </w:p>
        </w:tc>
        <w:tc>
          <w:tcPr>
            <w:tcW w:w="3573" w:type="dxa"/>
            <w:shd w:val="clear" w:color="auto" w:fill="auto"/>
          </w:tcPr>
          <w:p w14:paraId="0DC52975" w14:textId="61041354" w:rsidR="000E765A" w:rsidRDefault="000E765A" w:rsidP="000E765A">
            <w:pPr>
              <w:jc w:val="both"/>
              <w:rPr>
                <w:rFonts w:ascii="Times New Roman" w:hAnsi="Times New Roman" w:cs="Times New Roman"/>
              </w:rPr>
            </w:pPr>
            <w:r>
              <w:rPr>
                <w:rFonts w:ascii="Times New Roman" w:hAnsi="Times New Roman" w:cs="Times New Roman"/>
              </w:rPr>
              <w:t>Торговля розничная преимущест-венно пищевыми продуктами, включая напитки и табачные изде-лия в неспециализированных магазинах</w:t>
            </w:r>
          </w:p>
        </w:tc>
        <w:tc>
          <w:tcPr>
            <w:tcW w:w="1161" w:type="dxa"/>
            <w:shd w:val="clear" w:color="auto" w:fill="auto"/>
          </w:tcPr>
          <w:p w14:paraId="5FD43642" w14:textId="68FAB3B0" w:rsidR="000E765A" w:rsidRDefault="000E765A" w:rsidP="000E765A">
            <w:pPr>
              <w:jc w:val="center"/>
              <w:rPr>
                <w:rFonts w:ascii="Times New Roman" w:hAnsi="Times New Roman" w:cs="Times New Roman"/>
              </w:rPr>
            </w:pPr>
            <w:r>
              <w:rPr>
                <w:rFonts w:ascii="Times New Roman" w:hAnsi="Times New Roman" w:cs="Times New Roman"/>
              </w:rPr>
              <w:t>4</w:t>
            </w:r>
          </w:p>
        </w:tc>
      </w:tr>
      <w:tr w:rsidR="000E765A" w:rsidRPr="00950758" w14:paraId="393C0E68" w14:textId="5FA94CBE" w:rsidTr="000E765A">
        <w:tc>
          <w:tcPr>
            <w:tcW w:w="436" w:type="dxa"/>
            <w:shd w:val="clear" w:color="auto" w:fill="auto"/>
          </w:tcPr>
          <w:p w14:paraId="0A9FF22B" w14:textId="3578B19F" w:rsidR="000E765A" w:rsidRDefault="000E765A" w:rsidP="000E765A">
            <w:pPr>
              <w:jc w:val="both"/>
              <w:rPr>
                <w:rFonts w:ascii="Times New Roman" w:hAnsi="Times New Roman" w:cs="Times New Roman"/>
              </w:rPr>
            </w:pPr>
            <w:r>
              <w:rPr>
                <w:rFonts w:ascii="Times New Roman" w:hAnsi="Times New Roman" w:cs="Times New Roman"/>
              </w:rPr>
              <w:t>13</w:t>
            </w:r>
          </w:p>
        </w:tc>
        <w:tc>
          <w:tcPr>
            <w:tcW w:w="2865" w:type="dxa"/>
            <w:shd w:val="clear" w:color="auto" w:fill="auto"/>
          </w:tcPr>
          <w:p w14:paraId="351A0548" w14:textId="69179DF0" w:rsidR="000E765A" w:rsidRDefault="000E765A" w:rsidP="000E765A">
            <w:pPr>
              <w:jc w:val="both"/>
              <w:rPr>
                <w:rFonts w:ascii="Times New Roman" w:hAnsi="Times New Roman" w:cs="Times New Roman"/>
              </w:rPr>
            </w:pPr>
            <w:r>
              <w:rPr>
                <w:rFonts w:ascii="Times New Roman" w:hAnsi="Times New Roman" w:cs="Times New Roman"/>
              </w:rPr>
              <w:t>ООО «ГЛОРИЯ»</w:t>
            </w:r>
          </w:p>
        </w:tc>
        <w:tc>
          <w:tcPr>
            <w:tcW w:w="1316" w:type="dxa"/>
            <w:shd w:val="clear" w:color="auto" w:fill="auto"/>
          </w:tcPr>
          <w:p w14:paraId="424974B2" w14:textId="4A12E69D" w:rsidR="000E765A" w:rsidRDefault="000E765A" w:rsidP="000E765A">
            <w:pPr>
              <w:jc w:val="both"/>
              <w:rPr>
                <w:rFonts w:ascii="Times New Roman" w:hAnsi="Times New Roman" w:cs="Times New Roman"/>
              </w:rPr>
            </w:pPr>
            <w:r>
              <w:rPr>
                <w:rFonts w:ascii="Times New Roman" w:hAnsi="Times New Roman" w:cs="Times New Roman"/>
              </w:rPr>
              <w:t>2534006757</w:t>
            </w:r>
          </w:p>
        </w:tc>
        <w:tc>
          <w:tcPr>
            <w:tcW w:w="3573" w:type="dxa"/>
            <w:shd w:val="clear" w:color="auto" w:fill="auto"/>
          </w:tcPr>
          <w:p w14:paraId="170EACD4" w14:textId="4911C698" w:rsidR="000E765A" w:rsidRDefault="000E765A" w:rsidP="000E765A">
            <w:pPr>
              <w:jc w:val="both"/>
              <w:rPr>
                <w:rFonts w:ascii="Times New Roman" w:hAnsi="Times New Roman" w:cs="Times New Roman"/>
              </w:rPr>
            </w:pPr>
            <w:r>
              <w:rPr>
                <w:rFonts w:ascii="Times New Roman" w:hAnsi="Times New Roman" w:cs="Times New Roman"/>
              </w:rPr>
              <w:t>Торговля розничная алкогольны</w:t>
            </w:r>
            <w:r w:rsidR="000B0FD0">
              <w:rPr>
                <w:rFonts w:ascii="Times New Roman" w:hAnsi="Times New Roman" w:cs="Times New Roman"/>
              </w:rPr>
              <w:t>-</w:t>
            </w:r>
            <w:r>
              <w:rPr>
                <w:rFonts w:ascii="Times New Roman" w:hAnsi="Times New Roman" w:cs="Times New Roman"/>
              </w:rPr>
              <w:t>ми напитками, включая пиво в специализированных магазинах</w:t>
            </w:r>
          </w:p>
        </w:tc>
        <w:tc>
          <w:tcPr>
            <w:tcW w:w="1161" w:type="dxa"/>
            <w:shd w:val="clear" w:color="auto" w:fill="auto"/>
          </w:tcPr>
          <w:p w14:paraId="29090487" w14:textId="16076501" w:rsidR="000E765A" w:rsidRDefault="000E765A" w:rsidP="000E765A">
            <w:pPr>
              <w:jc w:val="center"/>
              <w:rPr>
                <w:rFonts w:ascii="Times New Roman" w:hAnsi="Times New Roman" w:cs="Times New Roman"/>
              </w:rPr>
            </w:pPr>
            <w:r>
              <w:rPr>
                <w:rFonts w:ascii="Times New Roman" w:hAnsi="Times New Roman" w:cs="Times New Roman"/>
              </w:rPr>
              <w:t>4</w:t>
            </w:r>
          </w:p>
        </w:tc>
      </w:tr>
      <w:tr w:rsidR="000E765A" w:rsidRPr="00950758" w14:paraId="704F73EF" w14:textId="755E7567" w:rsidTr="000E765A">
        <w:tc>
          <w:tcPr>
            <w:tcW w:w="436" w:type="dxa"/>
            <w:shd w:val="clear" w:color="auto" w:fill="auto"/>
          </w:tcPr>
          <w:p w14:paraId="50017D74" w14:textId="0C950EA4" w:rsidR="000E765A" w:rsidRDefault="000E765A" w:rsidP="000E765A">
            <w:pPr>
              <w:jc w:val="both"/>
              <w:rPr>
                <w:rFonts w:ascii="Times New Roman" w:hAnsi="Times New Roman" w:cs="Times New Roman"/>
              </w:rPr>
            </w:pPr>
            <w:r>
              <w:rPr>
                <w:rFonts w:ascii="Times New Roman" w:hAnsi="Times New Roman" w:cs="Times New Roman"/>
              </w:rPr>
              <w:t>14</w:t>
            </w:r>
          </w:p>
        </w:tc>
        <w:tc>
          <w:tcPr>
            <w:tcW w:w="2865" w:type="dxa"/>
            <w:shd w:val="clear" w:color="auto" w:fill="auto"/>
          </w:tcPr>
          <w:p w14:paraId="6436A487" w14:textId="58111D07" w:rsidR="000E765A" w:rsidRDefault="000E765A" w:rsidP="000E765A">
            <w:pPr>
              <w:jc w:val="both"/>
              <w:rPr>
                <w:rFonts w:ascii="Times New Roman" w:hAnsi="Times New Roman" w:cs="Times New Roman"/>
              </w:rPr>
            </w:pPr>
            <w:r>
              <w:rPr>
                <w:rFonts w:ascii="Times New Roman" w:hAnsi="Times New Roman" w:cs="Times New Roman"/>
              </w:rPr>
              <w:t>ООО «НИКА»</w:t>
            </w:r>
          </w:p>
        </w:tc>
        <w:tc>
          <w:tcPr>
            <w:tcW w:w="1316" w:type="dxa"/>
            <w:shd w:val="clear" w:color="auto" w:fill="auto"/>
          </w:tcPr>
          <w:p w14:paraId="1F52C3A2" w14:textId="239373CE" w:rsidR="000E765A" w:rsidRDefault="000E765A" w:rsidP="000E765A">
            <w:pPr>
              <w:jc w:val="both"/>
              <w:rPr>
                <w:rFonts w:ascii="Times New Roman" w:hAnsi="Times New Roman" w:cs="Times New Roman"/>
              </w:rPr>
            </w:pPr>
            <w:r>
              <w:rPr>
                <w:rFonts w:ascii="Times New Roman" w:hAnsi="Times New Roman" w:cs="Times New Roman"/>
              </w:rPr>
              <w:t>2534006789</w:t>
            </w:r>
          </w:p>
        </w:tc>
        <w:tc>
          <w:tcPr>
            <w:tcW w:w="3573" w:type="dxa"/>
            <w:shd w:val="clear" w:color="auto" w:fill="auto"/>
          </w:tcPr>
          <w:p w14:paraId="4527E99B" w14:textId="100AAE8D" w:rsidR="000E765A" w:rsidRDefault="000E765A" w:rsidP="000E765A">
            <w:pPr>
              <w:jc w:val="both"/>
              <w:rPr>
                <w:rFonts w:ascii="Times New Roman" w:hAnsi="Times New Roman" w:cs="Times New Roman"/>
              </w:rPr>
            </w:pPr>
            <w:r>
              <w:rPr>
                <w:rFonts w:ascii="Times New Roman" w:hAnsi="Times New Roman" w:cs="Times New Roman"/>
              </w:rPr>
              <w:t>Торговля розничная преимущест-венно пищевыми продуктами, включая напитки и табачные изде-</w:t>
            </w:r>
            <w:r>
              <w:rPr>
                <w:rFonts w:ascii="Times New Roman" w:hAnsi="Times New Roman" w:cs="Times New Roman"/>
              </w:rPr>
              <w:lastRenderedPageBreak/>
              <w:t>лия в неспециализированных магазинах</w:t>
            </w:r>
          </w:p>
        </w:tc>
        <w:tc>
          <w:tcPr>
            <w:tcW w:w="1161" w:type="dxa"/>
            <w:shd w:val="clear" w:color="auto" w:fill="auto"/>
          </w:tcPr>
          <w:p w14:paraId="2739AB4A" w14:textId="0C2AC25F" w:rsidR="000E765A" w:rsidRDefault="000E765A" w:rsidP="000E765A">
            <w:pPr>
              <w:jc w:val="center"/>
              <w:rPr>
                <w:rFonts w:ascii="Times New Roman" w:hAnsi="Times New Roman" w:cs="Times New Roman"/>
              </w:rPr>
            </w:pPr>
            <w:r>
              <w:rPr>
                <w:rFonts w:ascii="Times New Roman" w:hAnsi="Times New Roman" w:cs="Times New Roman"/>
              </w:rPr>
              <w:lastRenderedPageBreak/>
              <w:t>4</w:t>
            </w:r>
          </w:p>
        </w:tc>
      </w:tr>
      <w:tr w:rsidR="000E765A" w:rsidRPr="00950758" w14:paraId="40EDCB30" w14:textId="51D44E7A" w:rsidTr="000E765A">
        <w:tc>
          <w:tcPr>
            <w:tcW w:w="436" w:type="dxa"/>
            <w:shd w:val="clear" w:color="auto" w:fill="auto"/>
          </w:tcPr>
          <w:p w14:paraId="331F93D5" w14:textId="5F22AC84" w:rsidR="000E765A" w:rsidRDefault="000E765A" w:rsidP="000E765A">
            <w:pPr>
              <w:jc w:val="both"/>
              <w:rPr>
                <w:rFonts w:ascii="Times New Roman" w:hAnsi="Times New Roman" w:cs="Times New Roman"/>
              </w:rPr>
            </w:pPr>
            <w:r>
              <w:rPr>
                <w:rFonts w:ascii="Times New Roman" w:hAnsi="Times New Roman" w:cs="Times New Roman"/>
              </w:rPr>
              <w:t>15</w:t>
            </w:r>
          </w:p>
        </w:tc>
        <w:tc>
          <w:tcPr>
            <w:tcW w:w="2865" w:type="dxa"/>
            <w:shd w:val="clear" w:color="auto" w:fill="auto"/>
          </w:tcPr>
          <w:p w14:paraId="5D771D88" w14:textId="436AD1EE" w:rsidR="000E765A" w:rsidRDefault="000E765A" w:rsidP="000E765A">
            <w:pPr>
              <w:jc w:val="both"/>
              <w:rPr>
                <w:rFonts w:ascii="Times New Roman" w:hAnsi="Times New Roman" w:cs="Times New Roman"/>
              </w:rPr>
            </w:pPr>
            <w:r>
              <w:rPr>
                <w:rFonts w:ascii="Times New Roman" w:hAnsi="Times New Roman" w:cs="Times New Roman"/>
              </w:rPr>
              <w:t>ООО «АЛЕКСАНДР»</w:t>
            </w:r>
          </w:p>
        </w:tc>
        <w:tc>
          <w:tcPr>
            <w:tcW w:w="1316" w:type="dxa"/>
            <w:shd w:val="clear" w:color="auto" w:fill="auto"/>
          </w:tcPr>
          <w:p w14:paraId="3DB4CB5D" w14:textId="740468E8" w:rsidR="000E765A" w:rsidRDefault="000E765A" w:rsidP="000E765A">
            <w:pPr>
              <w:jc w:val="both"/>
              <w:rPr>
                <w:rFonts w:ascii="Times New Roman" w:hAnsi="Times New Roman" w:cs="Times New Roman"/>
              </w:rPr>
            </w:pPr>
            <w:r>
              <w:rPr>
                <w:rFonts w:ascii="Times New Roman" w:hAnsi="Times New Roman" w:cs="Times New Roman"/>
              </w:rPr>
              <w:t>2534006980</w:t>
            </w:r>
          </w:p>
        </w:tc>
        <w:tc>
          <w:tcPr>
            <w:tcW w:w="3573" w:type="dxa"/>
            <w:shd w:val="clear" w:color="auto" w:fill="auto"/>
          </w:tcPr>
          <w:p w14:paraId="5BEA8A45" w14:textId="1F0DF8FC" w:rsidR="000E765A" w:rsidRDefault="000E765A" w:rsidP="000E765A">
            <w:pPr>
              <w:jc w:val="both"/>
              <w:rPr>
                <w:rFonts w:ascii="Times New Roman" w:hAnsi="Times New Roman" w:cs="Times New Roman"/>
              </w:rPr>
            </w:pPr>
            <w:r>
              <w:rPr>
                <w:rFonts w:ascii="Times New Roman" w:hAnsi="Times New Roman" w:cs="Times New Roman"/>
              </w:rPr>
              <w:t>Торговля розничная пищевыми продуктами, напитками и табач-ными изделиями в неспециализи-рованных магазинах</w:t>
            </w:r>
          </w:p>
        </w:tc>
        <w:tc>
          <w:tcPr>
            <w:tcW w:w="1161" w:type="dxa"/>
            <w:shd w:val="clear" w:color="auto" w:fill="auto"/>
          </w:tcPr>
          <w:p w14:paraId="4FC770F3" w14:textId="7F9C07B9" w:rsidR="000E765A" w:rsidRDefault="000E765A" w:rsidP="000E765A">
            <w:pPr>
              <w:jc w:val="center"/>
              <w:rPr>
                <w:rFonts w:ascii="Times New Roman" w:hAnsi="Times New Roman" w:cs="Times New Roman"/>
              </w:rPr>
            </w:pPr>
            <w:r>
              <w:rPr>
                <w:rFonts w:ascii="Times New Roman" w:hAnsi="Times New Roman" w:cs="Times New Roman"/>
              </w:rPr>
              <w:t>4</w:t>
            </w:r>
          </w:p>
        </w:tc>
      </w:tr>
      <w:tr w:rsidR="000E765A" w:rsidRPr="00950758" w14:paraId="0CEEDA9A" w14:textId="77777777" w:rsidTr="000E765A">
        <w:tc>
          <w:tcPr>
            <w:tcW w:w="436" w:type="dxa"/>
            <w:shd w:val="clear" w:color="auto" w:fill="auto"/>
          </w:tcPr>
          <w:p w14:paraId="7D98BB70" w14:textId="6CF8883A" w:rsidR="000E765A" w:rsidRDefault="000E765A" w:rsidP="000E765A">
            <w:pPr>
              <w:jc w:val="both"/>
              <w:rPr>
                <w:rFonts w:ascii="Times New Roman" w:hAnsi="Times New Roman" w:cs="Times New Roman"/>
              </w:rPr>
            </w:pPr>
            <w:r>
              <w:rPr>
                <w:rFonts w:ascii="Times New Roman" w:hAnsi="Times New Roman" w:cs="Times New Roman"/>
              </w:rPr>
              <w:t>16</w:t>
            </w:r>
          </w:p>
        </w:tc>
        <w:tc>
          <w:tcPr>
            <w:tcW w:w="2865" w:type="dxa"/>
            <w:shd w:val="clear" w:color="auto" w:fill="auto"/>
          </w:tcPr>
          <w:p w14:paraId="675BB112" w14:textId="0A7CCA76" w:rsidR="000E765A" w:rsidRDefault="000E765A" w:rsidP="000E765A">
            <w:pPr>
              <w:jc w:val="both"/>
              <w:rPr>
                <w:rFonts w:ascii="Times New Roman" w:hAnsi="Times New Roman" w:cs="Times New Roman"/>
              </w:rPr>
            </w:pPr>
            <w:r>
              <w:rPr>
                <w:rFonts w:ascii="Times New Roman" w:hAnsi="Times New Roman" w:cs="Times New Roman"/>
              </w:rPr>
              <w:t>ООО «ТАНДЕМ ДВ»</w:t>
            </w:r>
          </w:p>
        </w:tc>
        <w:tc>
          <w:tcPr>
            <w:tcW w:w="1316" w:type="dxa"/>
            <w:shd w:val="clear" w:color="auto" w:fill="auto"/>
          </w:tcPr>
          <w:p w14:paraId="43A4E345" w14:textId="706FBB0D" w:rsidR="000E765A" w:rsidRDefault="000E765A" w:rsidP="000E765A">
            <w:pPr>
              <w:jc w:val="both"/>
              <w:rPr>
                <w:rFonts w:ascii="Times New Roman" w:hAnsi="Times New Roman" w:cs="Times New Roman"/>
              </w:rPr>
            </w:pPr>
            <w:r>
              <w:rPr>
                <w:rFonts w:ascii="Times New Roman" w:hAnsi="Times New Roman" w:cs="Times New Roman"/>
              </w:rPr>
              <w:t>2534007060</w:t>
            </w:r>
          </w:p>
        </w:tc>
        <w:tc>
          <w:tcPr>
            <w:tcW w:w="3573" w:type="dxa"/>
            <w:shd w:val="clear" w:color="auto" w:fill="auto"/>
          </w:tcPr>
          <w:p w14:paraId="27AF9ED7" w14:textId="3557B7EB" w:rsidR="000E765A" w:rsidRDefault="000E765A" w:rsidP="000E765A">
            <w:pPr>
              <w:jc w:val="both"/>
              <w:rPr>
                <w:rFonts w:ascii="Times New Roman" w:hAnsi="Times New Roman" w:cs="Times New Roman"/>
              </w:rPr>
            </w:pPr>
            <w:r>
              <w:rPr>
                <w:rFonts w:ascii="Times New Roman" w:hAnsi="Times New Roman" w:cs="Times New Roman"/>
              </w:rPr>
              <w:t>Торговля оптовая древесным сырьем и необработанными лесоматериалами</w:t>
            </w:r>
          </w:p>
        </w:tc>
        <w:tc>
          <w:tcPr>
            <w:tcW w:w="1161" w:type="dxa"/>
            <w:shd w:val="clear" w:color="auto" w:fill="auto"/>
          </w:tcPr>
          <w:p w14:paraId="176D709B" w14:textId="6D1763AC" w:rsidR="000E765A" w:rsidRDefault="000E765A" w:rsidP="000E765A">
            <w:pPr>
              <w:jc w:val="center"/>
              <w:rPr>
                <w:rFonts w:ascii="Times New Roman" w:hAnsi="Times New Roman" w:cs="Times New Roman"/>
              </w:rPr>
            </w:pPr>
            <w:r>
              <w:rPr>
                <w:rFonts w:ascii="Times New Roman" w:hAnsi="Times New Roman" w:cs="Times New Roman"/>
              </w:rPr>
              <w:t>4</w:t>
            </w:r>
          </w:p>
        </w:tc>
      </w:tr>
      <w:tr w:rsidR="000E765A" w:rsidRPr="00950758" w14:paraId="19B81F2F" w14:textId="77777777" w:rsidTr="000E765A">
        <w:tc>
          <w:tcPr>
            <w:tcW w:w="436" w:type="dxa"/>
            <w:shd w:val="clear" w:color="auto" w:fill="auto"/>
          </w:tcPr>
          <w:p w14:paraId="3DB398A8" w14:textId="2ADE05CE" w:rsidR="000E765A" w:rsidRDefault="000E765A" w:rsidP="000E765A">
            <w:pPr>
              <w:jc w:val="both"/>
              <w:rPr>
                <w:rFonts w:ascii="Times New Roman" w:hAnsi="Times New Roman" w:cs="Times New Roman"/>
              </w:rPr>
            </w:pPr>
            <w:r>
              <w:rPr>
                <w:rFonts w:ascii="Times New Roman" w:hAnsi="Times New Roman" w:cs="Times New Roman"/>
              </w:rPr>
              <w:t>17</w:t>
            </w:r>
          </w:p>
        </w:tc>
        <w:tc>
          <w:tcPr>
            <w:tcW w:w="2865" w:type="dxa"/>
            <w:shd w:val="clear" w:color="auto" w:fill="auto"/>
          </w:tcPr>
          <w:p w14:paraId="2DF44611" w14:textId="57D6E6A6" w:rsidR="000E765A" w:rsidRDefault="000E765A" w:rsidP="000E765A">
            <w:pPr>
              <w:jc w:val="both"/>
              <w:rPr>
                <w:rFonts w:ascii="Times New Roman" w:hAnsi="Times New Roman" w:cs="Times New Roman"/>
              </w:rPr>
            </w:pPr>
            <w:r>
              <w:rPr>
                <w:rFonts w:ascii="Times New Roman" w:hAnsi="Times New Roman" w:cs="Times New Roman"/>
              </w:rPr>
              <w:t>ООО «АНИКА»</w:t>
            </w:r>
          </w:p>
        </w:tc>
        <w:tc>
          <w:tcPr>
            <w:tcW w:w="1316" w:type="dxa"/>
            <w:shd w:val="clear" w:color="auto" w:fill="auto"/>
          </w:tcPr>
          <w:p w14:paraId="0F30B646" w14:textId="6A5B6344" w:rsidR="000E765A" w:rsidRDefault="000E765A" w:rsidP="000E765A">
            <w:pPr>
              <w:jc w:val="both"/>
              <w:rPr>
                <w:rFonts w:ascii="Times New Roman" w:hAnsi="Times New Roman" w:cs="Times New Roman"/>
              </w:rPr>
            </w:pPr>
            <w:r>
              <w:rPr>
                <w:rFonts w:ascii="Times New Roman" w:hAnsi="Times New Roman" w:cs="Times New Roman"/>
              </w:rPr>
              <w:t>2534004372</w:t>
            </w:r>
          </w:p>
        </w:tc>
        <w:tc>
          <w:tcPr>
            <w:tcW w:w="3573" w:type="dxa"/>
            <w:shd w:val="clear" w:color="auto" w:fill="auto"/>
          </w:tcPr>
          <w:p w14:paraId="5ACD4277" w14:textId="16BAF5BA" w:rsidR="000E765A" w:rsidRDefault="000E765A" w:rsidP="000E765A">
            <w:pPr>
              <w:jc w:val="both"/>
              <w:rPr>
                <w:rFonts w:ascii="Times New Roman" w:hAnsi="Times New Roman" w:cs="Times New Roman"/>
              </w:rPr>
            </w:pPr>
            <w:r>
              <w:rPr>
                <w:rFonts w:ascii="Times New Roman" w:hAnsi="Times New Roman" w:cs="Times New Roman"/>
              </w:rPr>
              <w:t>Торговля розничными напитками в специализированных магазинах</w:t>
            </w:r>
          </w:p>
        </w:tc>
        <w:tc>
          <w:tcPr>
            <w:tcW w:w="1161" w:type="dxa"/>
            <w:shd w:val="clear" w:color="auto" w:fill="auto"/>
          </w:tcPr>
          <w:p w14:paraId="0F7BC16D" w14:textId="37F03F58" w:rsidR="000E765A" w:rsidRDefault="000E765A" w:rsidP="000E765A">
            <w:pPr>
              <w:jc w:val="center"/>
              <w:rPr>
                <w:rFonts w:ascii="Times New Roman" w:hAnsi="Times New Roman" w:cs="Times New Roman"/>
              </w:rPr>
            </w:pPr>
            <w:r>
              <w:rPr>
                <w:rFonts w:ascii="Times New Roman" w:hAnsi="Times New Roman" w:cs="Times New Roman"/>
              </w:rPr>
              <w:t>3</w:t>
            </w:r>
          </w:p>
        </w:tc>
      </w:tr>
      <w:tr w:rsidR="000E765A" w:rsidRPr="00950758" w14:paraId="7E2821E3" w14:textId="77777777" w:rsidTr="000E765A">
        <w:tc>
          <w:tcPr>
            <w:tcW w:w="436" w:type="dxa"/>
            <w:shd w:val="clear" w:color="auto" w:fill="auto"/>
          </w:tcPr>
          <w:p w14:paraId="47910479" w14:textId="3F2E5F24" w:rsidR="000E765A" w:rsidRDefault="000E765A" w:rsidP="000E765A">
            <w:pPr>
              <w:jc w:val="both"/>
              <w:rPr>
                <w:rFonts w:ascii="Times New Roman" w:hAnsi="Times New Roman" w:cs="Times New Roman"/>
              </w:rPr>
            </w:pPr>
            <w:r>
              <w:rPr>
                <w:rFonts w:ascii="Times New Roman" w:hAnsi="Times New Roman" w:cs="Times New Roman"/>
              </w:rPr>
              <w:t>18</w:t>
            </w:r>
          </w:p>
        </w:tc>
        <w:tc>
          <w:tcPr>
            <w:tcW w:w="2865" w:type="dxa"/>
            <w:shd w:val="clear" w:color="auto" w:fill="auto"/>
          </w:tcPr>
          <w:p w14:paraId="21656ADA" w14:textId="0DEEE62F" w:rsidR="000E765A" w:rsidRDefault="000E765A" w:rsidP="000E765A">
            <w:pPr>
              <w:jc w:val="both"/>
              <w:rPr>
                <w:rFonts w:ascii="Times New Roman" w:hAnsi="Times New Roman" w:cs="Times New Roman"/>
              </w:rPr>
            </w:pPr>
            <w:r>
              <w:rPr>
                <w:rFonts w:ascii="Times New Roman" w:hAnsi="Times New Roman" w:cs="Times New Roman"/>
              </w:rPr>
              <w:t>ООО «НОТА»</w:t>
            </w:r>
          </w:p>
        </w:tc>
        <w:tc>
          <w:tcPr>
            <w:tcW w:w="1316" w:type="dxa"/>
            <w:shd w:val="clear" w:color="auto" w:fill="auto"/>
          </w:tcPr>
          <w:p w14:paraId="4AC0FF51" w14:textId="210140A3" w:rsidR="000E765A" w:rsidRDefault="000E765A" w:rsidP="000E765A">
            <w:pPr>
              <w:jc w:val="both"/>
              <w:rPr>
                <w:rFonts w:ascii="Times New Roman" w:hAnsi="Times New Roman" w:cs="Times New Roman"/>
              </w:rPr>
            </w:pPr>
            <w:r>
              <w:rPr>
                <w:rFonts w:ascii="Times New Roman" w:hAnsi="Times New Roman" w:cs="Times New Roman"/>
              </w:rPr>
              <w:t>2534006274</w:t>
            </w:r>
          </w:p>
        </w:tc>
        <w:tc>
          <w:tcPr>
            <w:tcW w:w="3573" w:type="dxa"/>
            <w:shd w:val="clear" w:color="auto" w:fill="auto"/>
          </w:tcPr>
          <w:p w14:paraId="690FA342" w14:textId="1AB79638" w:rsidR="000E765A" w:rsidRDefault="000E765A" w:rsidP="000E765A">
            <w:pPr>
              <w:jc w:val="both"/>
              <w:rPr>
                <w:rFonts w:ascii="Times New Roman" w:hAnsi="Times New Roman" w:cs="Times New Roman"/>
              </w:rPr>
            </w:pPr>
            <w:r>
              <w:rPr>
                <w:rFonts w:ascii="Times New Roman" w:hAnsi="Times New Roman" w:cs="Times New Roman"/>
              </w:rPr>
              <w:t>Торговля розничная пищевыми продуктами, напитками и табач</w:t>
            </w:r>
            <w:r w:rsidR="00650DDE">
              <w:rPr>
                <w:rFonts w:ascii="Times New Roman" w:hAnsi="Times New Roman" w:cs="Times New Roman"/>
              </w:rPr>
              <w:t>-</w:t>
            </w:r>
            <w:r>
              <w:rPr>
                <w:rFonts w:ascii="Times New Roman" w:hAnsi="Times New Roman" w:cs="Times New Roman"/>
              </w:rPr>
              <w:t>ными изделиями в специализиро</w:t>
            </w:r>
            <w:r w:rsidR="00650DDE">
              <w:rPr>
                <w:rFonts w:ascii="Times New Roman" w:hAnsi="Times New Roman" w:cs="Times New Roman"/>
              </w:rPr>
              <w:t>-</w:t>
            </w:r>
            <w:r>
              <w:rPr>
                <w:rFonts w:ascii="Times New Roman" w:hAnsi="Times New Roman" w:cs="Times New Roman"/>
              </w:rPr>
              <w:t>ванных магазинах</w:t>
            </w:r>
          </w:p>
        </w:tc>
        <w:tc>
          <w:tcPr>
            <w:tcW w:w="1161" w:type="dxa"/>
            <w:shd w:val="clear" w:color="auto" w:fill="auto"/>
          </w:tcPr>
          <w:p w14:paraId="17F71D34" w14:textId="15D4FBF8" w:rsidR="000E765A" w:rsidRDefault="000E765A" w:rsidP="000E765A">
            <w:pPr>
              <w:jc w:val="center"/>
              <w:rPr>
                <w:rFonts w:ascii="Times New Roman" w:hAnsi="Times New Roman" w:cs="Times New Roman"/>
              </w:rPr>
            </w:pPr>
            <w:r>
              <w:rPr>
                <w:rFonts w:ascii="Times New Roman" w:hAnsi="Times New Roman" w:cs="Times New Roman"/>
              </w:rPr>
              <w:t>3</w:t>
            </w:r>
          </w:p>
        </w:tc>
      </w:tr>
      <w:tr w:rsidR="000E765A" w:rsidRPr="00950758" w14:paraId="723FD71A" w14:textId="77777777" w:rsidTr="000E765A">
        <w:tc>
          <w:tcPr>
            <w:tcW w:w="436" w:type="dxa"/>
            <w:shd w:val="clear" w:color="auto" w:fill="auto"/>
          </w:tcPr>
          <w:p w14:paraId="64A90509" w14:textId="5BBEA681" w:rsidR="000E765A" w:rsidRDefault="000E765A" w:rsidP="000E765A">
            <w:pPr>
              <w:jc w:val="both"/>
              <w:rPr>
                <w:rFonts w:ascii="Times New Roman" w:hAnsi="Times New Roman" w:cs="Times New Roman"/>
              </w:rPr>
            </w:pPr>
            <w:r>
              <w:rPr>
                <w:rFonts w:ascii="Times New Roman" w:hAnsi="Times New Roman" w:cs="Times New Roman"/>
              </w:rPr>
              <w:t>19</w:t>
            </w:r>
          </w:p>
        </w:tc>
        <w:tc>
          <w:tcPr>
            <w:tcW w:w="2865" w:type="dxa"/>
            <w:shd w:val="clear" w:color="auto" w:fill="auto"/>
          </w:tcPr>
          <w:p w14:paraId="433328F9" w14:textId="26D3121E" w:rsidR="000E765A" w:rsidRDefault="000E765A" w:rsidP="000E765A">
            <w:pPr>
              <w:jc w:val="both"/>
              <w:rPr>
                <w:rFonts w:ascii="Times New Roman" w:hAnsi="Times New Roman" w:cs="Times New Roman"/>
              </w:rPr>
            </w:pPr>
            <w:r>
              <w:rPr>
                <w:rFonts w:ascii="Times New Roman" w:hAnsi="Times New Roman" w:cs="Times New Roman"/>
              </w:rPr>
              <w:t>ООО «РАССВЕТ»</w:t>
            </w:r>
          </w:p>
        </w:tc>
        <w:tc>
          <w:tcPr>
            <w:tcW w:w="1316" w:type="dxa"/>
            <w:shd w:val="clear" w:color="auto" w:fill="auto"/>
          </w:tcPr>
          <w:p w14:paraId="1CB7B838" w14:textId="0A6AC525" w:rsidR="000E765A" w:rsidRDefault="000E765A" w:rsidP="000E765A">
            <w:pPr>
              <w:jc w:val="both"/>
              <w:rPr>
                <w:rFonts w:ascii="Times New Roman" w:hAnsi="Times New Roman" w:cs="Times New Roman"/>
              </w:rPr>
            </w:pPr>
            <w:r>
              <w:rPr>
                <w:rFonts w:ascii="Times New Roman" w:hAnsi="Times New Roman" w:cs="Times New Roman"/>
              </w:rPr>
              <w:t>2534006348</w:t>
            </w:r>
          </w:p>
        </w:tc>
        <w:tc>
          <w:tcPr>
            <w:tcW w:w="3573" w:type="dxa"/>
            <w:shd w:val="clear" w:color="auto" w:fill="auto"/>
          </w:tcPr>
          <w:p w14:paraId="4F22F510" w14:textId="213A613F" w:rsidR="000E765A" w:rsidRDefault="000E765A" w:rsidP="000E765A">
            <w:pPr>
              <w:jc w:val="both"/>
              <w:rPr>
                <w:rFonts w:ascii="Times New Roman" w:hAnsi="Times New Roman" w:cs="Times New Roman"/>
              </w:rPr>
            </w:pPr>
            <w:r>
              <w:rPr>
                <w:rFonts w:ascii="Times New Roman" w:hAnsi="Times New Roman" w:cs="Times New Roman"/>
              </w:rPr>
              <w:t>Торговля розничная в неспециализированных магазинах</w:t>
            </w:r>
          </w:p>
        </w:tc>
        <w:tc>
          <w:tcPr>
            <w:tcW w:w="1161" w:type="dxa"/>
            <w:shd w:val="clear" w:color="auto" w:fill="auto"/>
          </w:tcPr>
          <w:p w14:paraId="0B2053E9" w14:textId="2283B975" w:rsidR="000E765A" w:rsidRDefault="000E765A" w:rsidP="000E765A">
            <w:pPr>
              <w:jc w:val="center"/>
              <w:rPr>
                <w:rFonts w:ascii="Times New Roman" w:hAnsi="Times New Roman" w:cs="Times New Roman"/>
              </w:rPr>
            </w:pPr>
            <w:r>
              <w:rPr>
                <w:rFonts w:ascii="Times New Roman" w:hAnsi="Times New Roman" w:cs="Times New Roman"/>
              </w:rPr>
              <w:t>3</w:t>
            </w:r>
          </w:p>
        </w:tc>
      </w:tr>
      <w:tr w:rsidR="000E765A" w:rsidRPr="00950758" w14:paraId="32074C15" w14:textId="77777777" w:rsidTr="000E765A">
        <w:tc>
          <w:tcPr>
            <w:tcW w:w="436" w:type="dxa"/>
            <w:shd w:val="clear" w:color="auto" w:fill="auto"/>
          </w:tcPr>
          <w:p w14:paraId="162BE8E6" w14:textId="5FA5DA2A" w:rsidR="000E765A" w:rsidRDefault="000E765A" w:rsidP="000E765A">
            <w:pPr>
              <w:jc w:val="both"/>
              <w:rPr>
                <w:rFonts w:ascii="Times New Roman" w:hAnsi="Times New Roman" w:cs="Times New Roman"/>
              </w:rPr>
            </w:pPr>
            <w:r>
              <w:rPr>
                <w:rFonts w:ascii="Times New Roman" w:hAnsi="Times New Roman" w:cs="Times New Roman"/>
              </w:rPr>
              <w:t>20</w:t>
            </w:r>
          </w:p>
        </w:tc>
        <w:tc>
          <w:tcPr>
            <w:tcW w:w="2865" w:type="dxa"/>
            <w:shd w:val="clear" w:color="auto" w:fill="auto"/>
          </w:tcPr>
          <w:p w14:paraId="2D927B20" w14:textId="326E9133" w:rsidR="000E765A" w:rsidRDefault="000E765A" w:rsidP="000E765A">
            <w:pPr>
              <w:jc w:val="both"/>
              <w:rPr>
                <w:rFonts w:ascii="Times New Roman" w:hAnsi="Times New Roman" w:cs="Times New Roman"/>
              </w:rPr>
            </w:pPr>
            <w:r>
              <w:rPr>
                <w:rFonts w:ascii="Times New Roman" w:hAnsi="Times New Roman" w:cs="Times New Roman"/>
              </w:rPr>
              <w:t>ООО «ГРАНД-ВУД»</w:t>
            </w:r>
          </w:p>
        </w:tc>
        <w:tc>
          <w:tcPr>
            <w:tcW w:w="1316" w:type="dxa"/>
            <w:shd w:val="clear" w:color="auto" w:fill="auto"/>
          </w:tcPr>
          <w:p w14:paraId="678A3D9C" w14:textId="56C5273F" w:rsidR="000E765A" w:rsidRDefault="000E765A" w:rsidP="000E765A">
            <w:pPr>
              <w:jc w:val="both"/>
              <w:rPr>
                <w:rFonts w:ascii="Times New Roman" w:hAnsi="Times New Roman" w:cs="Times New Roman"/>
              </w:rPr>
            </w:pPr>
            <w:r>
              <w:rPr>
                <w:rFonts w:ascii="Times New Roman" w:hAnsi="Times New Roman" w:cs="Times New Roman"/>
              </w:rPr>
              <w:t>2534006700</w:t>
            </w:r>
          </w:p>
        </w:tc>
        <w:tc>
          <w:tcPr>
            <w:tcW w:w="3573" w:type="dxa"/>
            <w:shd w:val="clear" w:color="auto" w:fill="auto"/>
          </w:tcPr>
          <w:p w14:paraId="3D6A7259" w14:textId="4670BCF3" w:rsidR="000E765A" w:rsidRDefault="000E765A" w:rsidP="000E765A">
            <w:pPr>
              <w:jc w:val="both"/>
              <w:rPr>
                <w:rFonts w:ascii="Times New Roman" w:hAnsi="Times New Roman" w:cs="Times New Roman"/>
              </w:rPr>
            </w:pPr>
            <w:r>
              <w:rPr>
                <w:rFonts w:ascii="Times New Roman" w:hAnsi="Times New Roman" w:cs="Times New Roman"/>
              </w:rPr>
              <w:t>Торговля оптовая лесоматериала-ми, строительными материалами и санитарно-техническим оборудованием</w:t>
            </w:r>
          </w:p>
        </w:tc>
        <w:tc>
          <w:tcPr>
            <w:tcW w:w="1161" w:type="dxa"/>
            <w:shd w:val="clear" w:color="auto" w:fill="auto"/>
          </w:tcPr>
          <w:p w14:paraId="37B190A8" w14:textId="07A93FB2" w:rsidR="000E765A" w:rsidRDefault="000E765A" w:rsidP="000E765A">
            <w:pPr>
              <w:jc w:val="center"/>
              <w:rPr>
                <w:rFonts w:ascii="Times New Roman" w:hAnsi="Times New Roman" w:cs="Times New Roman"/>
              </w:rPr>
            </w:pPr>
            <w:r>
              <w:rPr>
                <w:rFonts w:ascii="Times New Roman" w:hAnsi="Times New Roman" w:cs="Times New Roman"/>
              </w:rPr>
              <w:t>3</w:t>
            </w:r>
          </w:p>
        </w:tc>
      </w:tr>
      <w:tr w:rsidR="000E765A" w:rsidRPr="00950758" w14:paraId="1F4E9DC9" w14:textId="77777777" w:rsidTr="000E765A">
        <w:tc>
          <w:tcPr>
            <w:tcW w:w="436" w:type="dxa"/>
            <w:shd w:val="clear" w:color="auto" w:fill="auto"/>
          </w:tcPr>
          <w:p w14:paraId="5CFE8D4E" w14:textId="7CEEC63F" w:rsidR="000E765A" w:rsidRDefault="000E765A" w:rsidP="000E765A">
            <w:pPr>
              <w:jc w:val="both"/>
              <w:rPr>
                <w:rFonts w:ascii="Times New Roman" w:hAnsi="Times New Roman" w:cs="Times New Roman"/>
              </w:rPr>
            </w:pPr>
            <w:r>
              <w:rPr>
                <w:rFonts w:ascii="Times New Roman" w:hAnsi="Times New Roman" w:cs="Times New Roman"/>
              </w:rPr>
              <w:t>21</w:t>
            </w:r>
          </w:p>
        </w:tc>
        <w:tc>
          <w:tcPr>
            <w:tcW w:w="2865" w:type="dxa"/>
            <w:shd w:val="clear" w:color="auto" w:fill="auto"/>
          </w:tcPr>
          <w:p w14:paraId="2C7FD4B6" w14:textId="24BEAFF0" w:rsidR="000E765A" w:rsidRDefault="000E765A" w:rsidP="000E765A">
            <w:pPr>
              <w:jc w:val="both"/>
              <w:rPr>
                <w:rFonts w:ascii="Times New Roman" w:hAnsi="Times New Roman" w:cs="Times New Roman"/>
              </w:rPr>
            </w:pPr>
            <w:r>
              <w:rPr>
                <w:rFonts w:ascii="Times New Roman" w:hAnsi="Times New Roman" w:cs="Times New Roman"/>
              </w:rPr>
              <w:t>ООО «СЕМЬЯ»</w:t>
            </w:r>
          </w:p>
        </w:tc>
        <w:tc>
          <w:tcPr>
            <w:tcW w:w="1316" w:type="dxa"/>
            <w:shd w:val="clear" w:color="auto" w:fill="auto"/>
          </w:tcPr>
          <w:p w14:paraId="3F1008C2" w14:textId="427050EC" w:rsidR="000E765A" w:rsidRDefault="000E765A" w:rsidP="000E765A">
            <w:pPr>
              <w:jc w:val="both"/>
              <w:rPr>
                <w:rFonts w:ascii="Times New Roman" w:hAnsi="Times New Roman" w:cs="Times New Roman"/>
              </w:rPr>
            </w:pPr>
            <w:r>
              <w:rPr>
                <w:rFonts w:ascii="Times New Roman" w:hAnsi="Times New Roman" w:cs="Times New Roman"/>
              </w:rPr>
              <w:t>2534007479</w:t>
            </w:r>
          </w:p>
        </w:tc>
        <w:tc>
          <w:tcPr>
            <w:tcW w:w="3573" w:type="dxa"/>
            <w:shd w:val="clear" w:color="auto" w:fill="auto"/>
          </w:tcPr>
          <w:p w14:paraId="652CCE9E" w14:textId="7E64BE50" w:rsidR="000E765A" w:rsidRDefault="000E765A" w:rsidP="000E765A">
            <w:pPr>
              <w:jc w:val="both"/>
              <w:rPr>
                <w:rFonts w:ascii="Times New Roman" w:hAnsi="Times New Roman" w:cs="Times New Roman"/>
              </w:rPr>
            </w:pPr>
            <w:r>
              <w:rPr>
                <w:rFonts w:ascii="Times New Roman" w:hAnsi="Times New Roman" w:cs="Times New Roman"/>
              </w:rPr>
              <w:t>Торговля напитками в специализированных магазинах</w:t>
            </w:r>
          </w:p>
        </w:tc>
        <w:tc>
          <w:tcPr>
            <w:tcW w:w="1161" w:type="dxa"/>
            <w:shd w:val="clear" w:color="auto" w:fill="auto"/>
          </w:tcPr>
          <w:p w14:paraId="02FF82EE" w14:textId="6601C740" w:rsidR="000E765A" w:rsidRDefault="000E765A" w:rsidP="000E765A">
            <w:pPr>
              <w:jc w:val="center"/>
              <w:rPr>
                <w:rFonts w:ascii="Times New Roman" w:hAnsi="Times New Roman" w:cs="Times New Roman"/>
              </w:rPr>
            </w:pPr>
            <w:r>
              <w:rPr>
                <w:rFonts w:ascii="Times New Roman" w:hAnsi="Times New Roman" w:cs="Times New Roman"/>
              </w:rPr>
              <w:t>3</w:t>
            </w:r>
          </w:p>
        </w:tc>
      </w:tr>
      <w:tr w:rsidR="000E765A" w:rsidRPr="00950758" w14:paraId="38D7B103" w14:textId="77777777" w:rsidTr="000E765A">
        <w:tc>
          <w:tcPr>
            <w:tcW w:w="436" w:type="dxa"/>
            <w:shd w:val="clear" w:color="auto" w:fill="auto"/>
          </w:tcPr>
          <w:p w14:paraId="2607D9C7" w14:textId="5FB351F7" w:rsidR="000E765A" w:rsidRDefault="000E765A" w:rsidP="000E765A">
            <w:pPr>
              <w:jc w:val="both"/>
              <w:rPr>
                <w:rFonts w:ascii="Times New Roman" w:hAnsi="Times New Roman" w:cs="Times New Roman"/>
              </w:rPr>
            </w:pPr>
            <w:r>
              <w:rPr>
                <w:rFonts w:ascii="Times New Roman" w:hAnsi="Times New Roman" w:cs="Times New Roman"/>
              </w:rPr>
              <w:t>22</w:t>
            </w:r>
          </w:p>
        </w:tc>
        <w:tc>
          <w:tcPr>
            <w:tcW w:w="2865" w:type="dxa"/>
            <w:shd w:val="clear" w:color="auto" w:fill="auto"/>
          </w:tcPr>
          <w:p w14:paraId="163A62CA" w14:textId="6046E987" w:rsidR="000E765A" w:rsidRDefault="000E765A" w:rsidP="000E765A">
            <w:pPr>
              <w:jc w:val="both"/>
              <w:rPr>
                <w:rFonts w:ascii="Times New Roman" w:hAnsi="Times New Roman" w:cs="Times New Roman"/>
              </w:rPr>
            </w:pPr>
            <w:r>
              <w:rPr>
                <w:rFonts w:ascii="Times New Roman" w:hAnsi="Times New Roman" w:cs="Times New Roman"/>
              </w:rPr>
              <w:t>ООО «КЛЕН»</w:t>
            </w:r>
          </w:p>
        </w:tc>
        <w:tc>
          <w:tcPr>
            <w:tcW w:w="1316" w:type="dxa"/>
            <w:shd w:val="clear" w:color="auto" w:fill="auto"/>
          </w:tcPr>
          <w:p w14:paraId="58EC9B66" w14:textId="1B79D2E9" w:rsidR="000E765A" w:rsidRDefault="000E765A" w:rsidP="000E765A">
            <w:pPr>
              <w:jc w:val="both"/>
              <w:rPr>
                <w:rFonts w:ascii="Times New Roman" w:hAnsi="Times New Roman" w:cs="Times New Roman"/>
              </w:rPr>
            </w:pPr>
            <w:r>
              <w:rPr>
                <w:rFonts w:ascii="Times New Roman" w:hAnsi="Times New Roman" w:cs="Times New Roman"/>
              </w:rPr>
              <w:t>2534007849</w:t>
            </w:r>
          </w:p>
        </w:tc>
        <w:tc>
          <w:tcPr>
            <w:tcW w:w="3573" w:type="dxa"/>
            <w:shd w:val="clear" w:color="auto" w:fill="auto"/>
          </w:tcPr>
          <w:p w14:paraId="081284DB" w14:textId="57B182A1" w:rsidR="000E765A" w:rsidRDefault="000E765A" w:rsidP="000E765A">
            <w:pPr>
              <w:jc w:val="both"/>
              <w:rPr>
                <w:rFonts w:ascii="Times New Roman" w:hAnsi="Times New Roman" w:cs="Times New Roman"/>
              </w:rPr>
            </w:pPr>
            <w:r>
              <w:rPr>
                <w:rFonts w:ascii="Times New Roman" w:hAnsi="Times New Roman" w:cs="Times New Roman"/>
              </w:rPr>
              <w:t>Торговля оптовая лесоматериала-ми, строительными материалами и санитарно-техническим обору</w:t>
            </w:r>
            <w:r w:rsidR="000B0FD0">
              <w:rPr>
                <w:rFonts w:ascii="Times New Roman" w:hAnsi="Times New Roman" w:cs="Times New Roman"/>
              </w:rPr>
              <w:t>-</w:t>
            </w:r>
            <w:r>
              <w:rPr>
                <w:rFonts w:ascii="Times New Roman" w:hAnsi="Times New Roman" w:cs="Times New Roman"/>
              </w:rPr>
              <w:t>дованием</w:t>
            </w:r>
          </w:p>
        </w:tc>
        <w:tc>
          <w:tcPr>
            <w:tcW w:w="1161" w:type="dxa"/>
            <w:shd w:val="clear" w:color="auto" w:fill="auto"/>
          </w:tcPr>
          <w:p w14:paraId="497F6F25" w14:textId="401F80CD" w:rsidR="000E765A" w:rsidRDefault="000E765A" w:rsidP="000E765A">
            <w:pPr>
              <w:jc w:val="center"/>
              <w:rPr>
                <w:rFonts w:ascii="Times New Roman" w:hAnsi="Times New Roman" w:cs="Times New Roman"/>
              </w:rPr>
            </w:pPr>
            <w:r>
              <w:rPr>
                <w:rFonts w:ascii="Times New Roman" w:hAnsi="Times New Roman" w:cs="Times New Roman"/>
              </w:rPr>
              <w:t>3</w:t>
            </w:r>
          </w:p>
        </w:tc>
      </w:tr>
      <w:tr w:rsidR="000E765A" w:rsidRPr="00950758" w14:paraId="2F25290C" w14:textId="77777777" w:rsidTr="000E765A">
        <w:tc>
          <w:tcPr>
            <w:tcW w:w="436" w:type="dxa"/>
            <w:shd w:val="clear" w:color="auto" w:fill="auto"/>
          </w:tcPr>
          <w:p w14:paraId="6E39C774" w14:textId="59C507C7" w:rsidR="000E765A" w:rsidRDefault="000E765A" w:rsidP="000E765A">
            <w:pPr>
              <w:jc w:val="both"/>
              <w:rPr>
                <w:rFonts w:ascii="Times New Roman" w:hAnsi="Times New Roman" w:cs="Times New Roman"/>
              </w:rPr>
            </w:pPr>
            <w:r>
              <w:rPr>
                <w:rFonts w:ascii="Times New Roman" w:hAnsi="Times New Roman" w:cs="Times New Roman"/>
              </w:rPr>
              <w:t>23</w:t>
            </w:r>
          </w:p>
        </w:tc>
        <w:tc>
          <w:tcPr>
            <w:tcW w:w="2865" w:type="dxa"/>
            <w:shd w:val="clear" w:color="auto" w:fill="auto"/>
          </w:tcPr>
          <w:p w14:paraId="39A596DD" w14:textId="139D10BE" w:rsidR="000E765A" w:rsidRDefault="000E765A" w:rsidP="000E765A">
            <w:pPr>
              <w:jc w:val="both"/>
              <w:rPr>
                <w:rFonts w:ascii="Times New Roman" w:hAnsi="Times New Roman" w:cs="Times New Roman"/>
              </w:rPr>
            </w:pPr>
            <w:r>
              <w:rPr>
                <w:rFonts w:ascii="Times New Roman" w:hAnsi="Times New Roman" w:cs="Times New Roman"/>
              </w:rPr>
              <w:t>ООО «ДВЕ СЕМЬИ»</w:t>
            </w:r>
          </w:p>
        </w:tc>
        <w:tc>
          <w:tcPr>
            <w:tcW w:w="1316" w:type="dxa"/>
            <w:shd w:val="clear" w:color="auto" w:fill="auto"/>
          </w:tcPr>
          <w:p w14:paraId="20998184" w14:textId="0B97FB74" w:rsidR="000E765A" w:rsidRDefault="000E765A" w:rsidP="000E765A">
            <w:pPr>
              <w:jc w:val="both"/>
              <w:rPr>
                <w:rFonts w:ascii="Times New Roman" w:hAnsi="Times New Roman" w:cs="Times New Roman"/>
              </w:rPr>
            </w:pPr>
            <w:r>
              <w:rPr>
                <w:rFonts w:ascii="Times New Roman" w:hAnsi="Times New Roman" w:cs="Times New Roman"/>
              </w:rPr>
              <w:t>2534007895</w:t>
            </w:r>
          </w:p>
        </w:tc>
        <w:tc>
          <w:tcPr>
            <w:tcW w:w="3573" w:type="dxa"/>
            <w:shd w:val="clear" w:color="auto" w:fill="auto"/>
          </w:tcPr>
          <w:p w14:paraId="3C0A67A4" w14:textId="32B7185C" w:rsidR="000E765A" w:rsidRDefault="000E765A" w:rsidP="000E765A">
            <w:pPr>
              <w:jc w:val="both"/>
              <w:rPr>
                <w:rFonts w:ascii="Times New Roman" w:hAnsi="Times New Roman" w:cs="Times New Roman"/>
              </w:rPr>
            </w:pPr>
            <w:r>
              <w:rPr>
                <w:rFonts w:ascii="Times New Roman" w:hAnsi="Times New Roman" w:cs="Times New Roman"/>
              </w:rPr>
              <w:t>Торговля розничная преимущест-венно пищевыми продукта-ми, включая напитки и табачные изде-лия в неспециализированных магазинах</w:t>
            </w:r>
          </w:p>
        </w:tc>
        <w:tc>
          <w:tcPr>
            <w:tcW w:w="1161" w:type="dxa"/>
            <w:shd w:val="clear" w:color="auto" w:fill="auto"/>
          </w:tcPr>
          <w:p w14:paraId="7636CB60" w14:textId="013A82E9" w:rsidR="000E765A" w:rsidRDefault="000E765A" w:rsidP="000E765A">
            <w:pPr>
              <w:jc w:val="center"/>
              <w:rPr>
                <w:rFonts w:ascii="Times New Roman" w:hAnsi="Times New Roman" w:cs="Times New Roman"/>
              </w:rPr>
            </w:pPr>
            <w:r>
              <w:rPr>
                <w:rFonts w:ascii="Times New Roman" w:hAnsi="Times New Roman" w:cs="Times New Roman"/>
              </w:rPr>
              <w:t>3</w:t>
            </w:r>
          </w:p>
        </w:tc>
      </w:tr>
      <w:tr w:rsidR="000E765A" w:rsidRPr="00950758" w14:paraId="4D116A90" w14:textId="77777777" w:rsidTr="000E765A">
        <w:tc>
          <w:tcPr>
            <w:tcW w:w="436" w:type="dxa"/>
            <w:shd w:val="clear" w:color="auto" w:fill="auto"/>
          </w:tcPr>
          <w:p w14:paraId="3FA47EE9" w14:textId="7B67D477" w:rsidR="000E765A" w:rsidRDefault="000E765A" w:rsidP="000E765A">
            <w:pPr>
              <w:jc w:val="both"/>
              <w:rPr>
                <w:rFonts w:ascii="Times New Roman" w:hAnsi="Times New Roman" w:cs="Times New Roman"/>
              </w:rPr>
            </w:pPr>
            <w:r>
              <w:rPr>
                <w:rFonts w:ascii="Times New Roman" w:hAnsi="Times New Roman" w:cs="Times New Roman"/>
              </w:rPr>
              <w:t>24</w:t>
            </w:r>
          </w:p>
        </w:tc>
        <w:tc>
          <w:tcPr>
            <w:tcW w:w="2865" w:type="dxa"/>
            <w:shd w:val="clear" w:color="auto" w:fill="auto"/>
          </w:tcPr>
          <w:p w14:paraId="24A58A69" w14:textId="464BB57D" w:rsidR="000E765A" w:rsidRDefault="000E765A" w:rsidP="000E765A">
            <w:pPr>
              <w:jc w:val="both"/>
              <w:rPr>
                <w:rFonts w:ascii="Times New Roman" w:hAnsi="Times New Roman" w:cs="Times New Roman"/>
              </w:rPr>
            </w:pPr>
            <w:r>
              <w:rPr>
                <w:rFonts w:ascii="Times New Roman" w:hAnsi="Times New Roman" w:cs="Times New Roman"/>
              </w:rPr>
              <w:t>ООО «ЛИДЕР-ДВ»</w:t>
            </w:r>
          </w:p>
        </w:tc>
        <w:tc>
          <w:tcPr>
            <w:tcW w:w="1316" w:type="dxa"/>
            <w:shd w:val="clear" w:color="auto" w:fill="auto"/>
          </w:tcPr>
          <w:p w14:paraId="7DBBA8D8" w14:textId="617E45FD" w:rsidR="000E765A" w:rsidRDefault="000E765A" w:rsidP="000E765A">
            <w:pPr>
              <w:jc w:val="both"/>
              <w:rPr>
                <w:rFonts w:ascii="Times New Roman" w:hAnsi="Times New Roman" w:cs="Times New Roman"/>
              </w:rPr>
            </w:pPr>
            <w:r>
              <w:rPr>
                <w:rFonts w:ascii="Times New Roman" w:hAnsi="Times New Roman" w:cs="Times New Roman"/>
              </w:rPr>
              <w:t>2543107448</w:t>
            </w:r>
          </w:p>
        </w:tc>
        <w:tc>
          <w:tcPr>
            <w:tcW w:w="3573" w:type="dxa"/>
            <w:shd w:val="clear" w:color="auto" w:fill="auto"/>
          </w:tcPr>
          <w:p w14:paraId="23496A58" w14:textId="74B6E471" w:rsidR="000E765A" w:rsidRDefault="000E765A" w:rsidP="000E765A">
            <w:pPr>
              <w:jc w:val="both"/>
              <w:rPr>
                <w:rFonts w:ascii="Times New Roman" w:hAnsi="Times New Roman" w:cs="Times New Roman"/>
              </w:rPr>
            </w:pPr>
            <w:r>
              <w:rPr>
                <w:rFonts w:ascii="Times New Roman" w:hAnsi="Times New Roman" w:cs="Times New Roman"/>
              </w:rPr>
              <w:t>Торговля оптовая лесоматериала-ми, строительными материалами и санитарно-техническим обору</w:t>
            </w:r>
            <w:r w:rsidR="009365C5">
              <w:rPr>
                <w:rFonts w:ascii="Times New Roman" w:hAnsi="Times New Roman" w:cs="Times New Roman"/>
              </w:rPr>
              <w:t>-</w:t>
            </w:r>
            <w:r>
              <w:rPr>
                <w:rFonts w:ascii="Times New Roman" w:hAnsi="Times New Roman" w:cs="Times New Roman"/>
              </w:rPr>
              <w:t>дованием</w:t>
            </w:r>
          </w:p>
        </w:tc>
        <w:tc>
          <w:tcPr>
            <w:tcW w:w="1161" w:type="dxa"/>
            <w:shd w:val="clear" w:color="auto" w:fill="auto"/>
          </w:tcPr>
          <w:p w14:paraId="52817FD2" w14:textId="47C3C2DA" w:rsidR="000E765A" w:rsidRDefault="000E765A" w:rsidP="000E765A">
            <w:pPr>
              <w:jc w:val="center"/>
              <w:rPr>
                <w:rFonts w:ascii="Times New Roman" w:hAnsi="Times New Roman" w:cs="Times New Roman"/>
              </w:rPr>
            </w:pPr>
            <w:r>
              <w:rPr>
                <w:rFonts w:ascii="Times New Roman" w:hAnsi="Times New Roman" w:cs="Times New Roman"/>
              </w:rPr>
              <w:t>3</w:t>
            </w:r>
          </w:p>
        </w:tc>
      </w:tr>
      <w:tr w:rsidR="000E765A" w:rsidRPr="00950758" w14:paraId="711DF504" w14:textId="77777777" w:rsidTr="000E765A">
        <w:tc>
          <w:tcPr>
            <w:tcW w:w="436" w:type="dxa"/>
            <w:shd w:val="clear" w:color="auto" w:fill="auto"/>
          </w:tcPr>
          <w:p w14:paraId="6A738BEE" w14:textId="425CB909" w:rsidR="000E765A" w:rsidRDefault="000E765A" w:rsidP="000E765A">
            <w:pPr>
              <w:jc w:val="both"/>
              <w:rPr>
                <w:rFonts w:ascii="Times New Roman" w:hAnsi="Times New Roman" w:cs="Times New Roman"/>
              </w:rPr>
            </w:pPr>
            <w:r>
              <w:rPr>
                <w:rFonts w:ascii="Times New Roman" w:hAnsi="Times New Roman" w:cs="Times New Roman"/>
              </w:rPr>
              <w:t>25</w:t>
            </w:r>
          </w:p>
        </w:tc>
        <w:tc>
          <w:tcPr>
            <w:tcW w:w="2865" w:type="dxa"/>
            <w:shd w:val="clear" w:color="auto" w:fill="auto"/>
          </w:tcPr>
          <w:p w14:paraId="6DCC1CFF" w14:textId="70A555AE" w:rsidR="000E765A" w:rsidRDefault="000E765A" w:rsidP="000E765A">
            <w:pPr>
              <w:jc w:val="both"/>
              <w:rPr>
                <w:rFonts w:ascii="Times New Roman" w:hAnsi="Times New Roman" w:cs="Times New Roman"/>
              </w:rPr>
            </w:pPr>
            <w:r>
              <w:rPr>
                <w:rFonts w:ascii="Times New Roman" w:hAnsi="Times New Roman" w:cs="Times New Roman"/>
              </w:rPr>
              <w:t>ООО «СПЕЦАГРОТОРГ»</w:t>
            </w:r>
          </w:p>
        </w:tc>
        <w:tc>
          <w:tcPr>
            <w:tcW w:w="1316" w:type="dxa"/>
            <w:shd w:val="clear" w:color="auto" w:fill="auto"/>
          </w:tcPr>
          <w:p w14:paraId="4A816649" w14:textId="11D4EAD3" w:rsidR="000E765A" w:rsidRDefault="000E765A" w:rsidP="000E765A">
            <w:pPr>
              <w:jc w:val="both"/>
              <w:rPr>
                <w:rFonts w:ascii="Times New Roman" w:hAnsi="Times New Roman" w:cs="Times New Roman"/>
              </w:rPr>
            </w:pPr>
            <w:r>
              <w:rPr>
                <w:rFonts w:ascii="Times New Roman" w:hAnsi="Times New Roman" w:cs="Times New Roman"/>
              </w:rPr>
              <w:t>2534006250</w:t>
            </w:r>
          </w:p>
        </w:tc>
        <w:tc>
          <w:tcPr>
            <w:tcW w:w="3573" w:type="dxa"/>
            <w:shd w:val="clear" w:color="auto" w:fill="auto"/>
          </w:tcPr>
          <w:p w14:paraId="613DDDE7" w14:textId="00BB0AB1" w:rsidR="000E765A" w:rsidRDefault="000E765A" w:rsidP="000E765A">
            <w:pPr>
              <w:jc w:val="both"/>
              <w:rPr>
                <w:rFonts w:ascii="Times New Roman" w:hAnsi="Times New Roman" w:cs="Times New Roman"/>
              </w:rPr>
            </w:pPr>
            <w:r>
              <w:rPr>
                <w:rFonts w:ascii="Times New Roman" w:hAnsi="Times New Roman" w:cs="Times New Roman"/>
              </w:rPr>
              <w:t>Торговля автотранспортными средствами</w:t>
            </w:r>
          </w:p>
        </w:tc>
        <w:tc>
          <w:tcPr>
            <w:tcW w:w="1161" w:type="dxa"/>
            <w:shd w:val="clear" w:color="auto" w:fill="auto"/>
          </w:tcPr>
          <w:p w14:paraId="1D76C987" w14:textId="585EA3F7" w:rsidR="000E765A" w:rsidRDefault="000E765A" w:rsidP="000E765A">
            <w:pPr>
              <w:jc w:val="center"/>
              <w:rPr>
                <w:rFonts w:ascii="Times New Roman" w:hAnsi="Times New Roman" w:cs="Times New Roman"/>
              </w:rPr>
            </w:pPr>
            <w:r>
              <w:rPr>
                <w:rFonts w:ascii="Times New Roman" w:hAnsi="Times New Roman" w:cs="Times New Roman"/>
              </w:rPr>
              <w:t>2</w:t>
            </w:r>
          </w:p>
        </w:tc>
      </w:tr>
      <w:tr w:rsidR="000E765A" w:rsidRPr="00950758" w14:paraId="38959210" w14:textId="77777777" w:rsidTr="000E765A">
        <w:tc>
          <w:tcPr>
            <w:tcW w:w="436" w:type="dxa"/>
            <w:shd w:val="clear" w:color="auto" w:fill="auto"/>
          </w:tcPr>
          <w:p w14:paraId="254D8467" w14:textId="205075CE" w:rsidR="000E765A" w:rsidRDefault="000E765A" w:rsidP="000E765A">
            <w:pPr>
              <w:jc w:val="both"/>
              <w:rPr>
                <w:rFonts w:ascii="Times New Roman" w:hAnsi="Times New Roman" w:cs="Times New Roman"/>
              </w:rPr>
            </w:pPr>
            <w:r>
              <w:rPr>
                <w:rFonts w:ascii="Times New Roman" w:hAnsi="Times New Roman" w:cs="Times New Roman"/>
              </w:rPr>
              <w:t>26</w:t>
            </w:r>
          </w:p>
        </w:tc>
        <w:tc>
          <w:tcPr>
            <w:tcW w:w="2865" w:type="dxa"/>
            <w:shd w:val="clear" w:color="auto" w:fill="auto"/>
          </w:tcPr>
          <w:p w14:paraId="29DD3744" w14:textId="41C5219B" w:rsidR="000E765A" w:rsidRDefault="000E765A" w:rsidP="000E765A">
            <w:pPr>
              <w:jc w:val="both"/>
              <w:rPr>
                <w:rFonts w:ascii="Times New Roman" w:hAnsi="Times New Roman" w:cs="Times New Roman"/>
              </w:rPr>
            </w:pPr>
            <w:r>
              <w:rPr>
                <w:rFonts w:ascii="Times New Roman" w:hAnsi="Times New Roman" w:cs="Times New Roman"/>
              </w:rPr>
              <w:t>ООО «ИРИНА»</w:t>
            </w:r>
          </w:p>
        </w:tc>
        <w:tc>
          <w:tcPr>
            <w:tcW w:w="1316" w:type="dxa"/>
            <w:shd w:val="clear" w:color="auto" w:fill="auto"/>
          </w:tcPr>
          <w:p w14:paraId="269DE8FF" w14:textId="42A72035" w:rsidR="000E765A" w:rsidRDefault="000E765A" w:rsidP="000E765A">
            <w:pPr>
              <w:jc w:val="both"/>
              <w:rPr>
                <w:rFonts w:ascii="Times New Roman" w:hAnsi="Times New Roman" w:cs="Times New Roman"/>
              </w:rPr>
            </w:pPr>
            <w:r>
              <w:rPr>
                <w:rFonts w:ascii="Times New Roman" w:hAnsi="Times New Roman" w:cs="Times New Roman"/>
              </w:rPr>
              <w:t>2534006355</w:t>
            </w:r>
          </w:p>
        </w:tc>
        <w:tc>
          <w:tcPr>
            <w:tcW w:w="3573" w:type="dxa"/>
            <w:shd w:val="clear" w:color="auto" w:fill="auto"/>
          </w:tcPr>
          <w:p w14:paraId="13004872" w14:textId="00DC2A57" w:rsidR="000E765A" w:rsidRDefault="000E765A" w:rsidP="000E765A">
            <w:pPr>
              <w:jc w:val="both"/>
              <w:rPr>
                <w:rFonts w:ascii="Times New Roman" w:hAnsi="Times New Roman" w:cs="Times New Roman"/>
              </w:rPr>
            </w:pPr>
            <w:r>
              <w:rPr>
                <w:rFonts w:ascii="Times New Roman" w:hAnsi="Times New Roman" w:cs="Times New Roman"/>
              </w:rPr>
              <w:t>Торговля розничная напитками в специализированных магазинах</w:t>
            </w:r>
          </w:p>
        </w:tc>
        <w:tc>
          <w:tcPr>
            <w:tcW w:w="1161" w:type="dxa"/>
            <w:shd w:val="clear" w:color="auto" w:fill="auto"/>
          </w:tcPr>
          <w:p w14:paraId="0CE7EDAC" w14:textId="214D35BC" w:rsidR="000E765A" w:rsidRDefault="000E765A" w:rsidP="000E765A">
            <w:pPr>
              <w:jc w:val="center"/>
              <w:rPr>
                <w:rFonts w:ascii="Times New Roman" w:hAnsi="Times New Roman" w:cs="Times New Roman"/>
              </w:rPr>
            </w:pPr>
            <w:r>
              <w:rPr>
                <w:rFonts w:ascii="Times New Roman" w:hAnsi="Times New Roman" w:cs="Times New Roman"/>
              </w:rPr>
              <w:t>2</w:t>
            </w:r>
          </w:p>
        </w:tc>
      </w:tr>
      <w:tr w:rsidR="000E765A" w:rsidRPr="00950758" w14:paraId="56AB406A" w14:textId="77777777" w:rsidTr="000E765A">
        <w:tc>
          <w:tcPr>
            <w:tcW w:w="436" w:type="dxa"/>
            <w:shd w:val="clear" w:color="auto" w:fill="auto"/>
          </w:tcPr>
          <w:p w14:paraId="5D113A97" w14:textId="03A6E469" w:rsidR="000E765A" w:rsidRDefault="000E765A" w:rsidP="000E765A">
            <w:pPr>
              <w:jc w:val="both"/>
              <w:rPr>
                <w:rFonts w:ascii="Times New Roman" w:hAnsi="Times New Roman" w:cs="Times New Roman"/>
              </w:rPr>
            </w:pPr>
            <w:r>
              <w:rPr>
                <w:rFonts w:ascii="Times New Roman" w:hAnsi="Times New Roman" w:cs="Times New Roman"/>
              </w:rPr>
              <w:t>27</w:t>
            </w:r>
          </w:p>
        </w:tc>
        <w:tc>
          <w:tcPr>
            <w:tcW w:w="2865" w:type="dxa"/>
            <w:shd w:val="clear" w:color="auto" w:fill="auto"/>
          </w:tcPr>
          <w:p w14:paraId="79019755" w14:textId="2A133A1A" w:rsidR="000E765A" w:rsidRDefault="000E765A" w:rsidP="000E765A">
            <w:pPr>
              <w:rPr>
                <w:rFonts w:ascii="Times New Roman" w:hAnsi="Times New Roman" w:cs="Times New Roman"/>
              </w:rPr>
            </w:pPr>
            <w:r>
              <w:rPr>
                <w:rFonts w:ascii="Times New Roman" w:hAnsi="Times New Roman" w:cs="Times New Roman"/>
              </w:rPr>
              <w:t>ООО «СЕРЕБРЯННОЕ КОПЫТЦЕ»</w:t>
            </w:r>
          </w:p>
        </w:tc>
        <w:tc>
          <w:tcPr>
            <w:tcW w:w="1316" w:type="dxa"/>
            <w:shd w:val="clear" w:color="auto" w:fill="auto"/>
          </w:tcPr>
          <w:p w14:paraId="4D1787F9" w14:textId="3EA8B1E4" w:rsidR="000E765A" w:rsidRDefault="000E765A" w:rsidP="000E765A">
            <w:pPr>
              <w:jc w:val="both"/>
              <w:rPr>
                <w:rFonts w:ascii="Times New Roman" w:hAnsi="Times New Roman" w:cs="Times New Roman"/>
              </w:rPr>
            </w:pPr>
            <w:r>
              <w:rPr>
                <w:rFonts w:ascii="Times New Roman" w:hAnsi="Times New Roman" w:cs="Times New Roman"/>
              </w:rPr>
              <w:t>2534006595</w:t>
            </w:r>
          </w:p>
        </w:tc>
        <w:tc>
          <w:tcPr>
            <w:tcW w:w="3573" w:type="dxa"/>
            <w:shd w:val="clear" w:color="auto" w:fill="auto"/>
          </w:tcPr>
          <w:p w14:paraId="1AC82B1C" w14:textId="4476DE3F" w:rsidR="000E765A" w:rsidRDefault="000E765A" w:rsidP="000E765A">
            <w:pPr>
              <w:jc w:val="both"/>
              <w:rPr>
                <w:rFonts w:ascii="Times New Roman" w:hAnsi="Times New Roman" w:cs="Times New Roman"/>
              </w:rPr>
            </w:pPr>
            <w:r>
              <w:rPr>
                <w:rFonts w:ascii="Times New Roman" w:hAnsi="Times New Roman" w:cs="Times New Roman"/>
              </w:rPr>
              <w:t>Торговля розничная пищевыми продуктами, напитками и та-бачными изделиями в специализи-рованных магазинах</w:t>
            </w:r>
          </w:p>
        </w:tc>
        <w:tc>
          <w:tcPr>
            <w:tcW w:w="1161" w:type="dxa"/>
            <w:shd w:val="clear" w:color="auto" w:fill="auto"/>
          </w:tcPr>
          <w:p w14:paraId="0C2A87DF" w14:textId="401B7401" w:rsidR="000E765A" w:rsidRDefault="000E765A" w:rsidP="000E765A">
            <w:pPr>
              <w:jc w:val="center"/>
              <w:rPr>
                <w:rFonts w:ascii="Times New Roman" w:hAnsi="Times New Roman" w:cs="Times New Roman"/>
              </w:rPr>
            </w:pPr>
            <w:r>
              <w:rPr>
                <w:rFonts w:ascii="Times New Roman" w:hAnsi="Times New Roman" w:cs="Times New Roman"/>
              </w:rPr>
              <w:t>2</w:t>
            </w:r>
          </w:p>
        </w:tc>
      </w:tr>
      <w:tr w:rsidR="000E765A" w:rsidRPr="00950758" w14:paraId="47802E28" w14:textId="77777777" w:rsidTr="000E765A">
        <w:tc>
          <w:tcPr>
            <w:tcW w:w="436" w:type="dxa"/>
            <w:shd w:val="clear" w:color="auto" w:fill="auto"/>
          </w:tcPr>
          <w:p w14:paraId="697C5551" w14:textId="5AFA1755" w:rsidR="000E765A" w:rsidRDefault="000E765A" w:rsidP="000E765A">
            <w:pPr>
              <w:jc w:val="both"/>
              <w:rPr>
                <w:rFonts w:ascii="Times New Roman" w:hAnsi="Times New Roman" w:cs="Times New Roman"/>
              </w:rPr>
            </w:pPr>
            <w:r>
              <w:rPr>
                <w:rFonts w:ascii="Times New Roman" w:hAnsi="Times New Roman" w:cs="Times New Roman"/>
              </w:rPr>
              <w:t>28</w:t>
            </w:r>
          </w:p>
        </w:tc>
        <w:tc>
          <w:tcPr>
            <w:tcW w:w="2865" w:type="dxa"/>
            <w:shd w:val="clear" w:color="auto" w:fill="auto"/>
          </w:tcPr>
          <w:p w14:paraId="61E1FFC2" w14:textId="2E39A779" w:rsidR="000E765A" w:rsidRDefault="000E765A" w:rsidP="000E765A">
            <w:pPr>
              <w:jc w:val="both"/>
              <w:rPr>
                <w:rFonts w:ascii="Times New Roman" w:hAnsi="Times New Roman" w:cs="Times New Roman"/>
              </w:rPr>
            </w:pPr>
            <w:r>
              <w:rPr>
                <w:rFonts w:ascii="Times New Roman" w:hAnsi="Times New Roman" w:cs="Times New Roman"/>
              </w:rPr>
              <w:t>ООО «АВРОРА»</w:t>
            </w:r>
          </w:p>
        </w:tc>
        <w:tc>
          <w:tcPr>
            <w:tcW w:w="1316" w:type="dxa"/>
            <w:shd w:val="clear" w:color="auto" w:fill="auto"/>
          </w:tcPr>
          <w:p w14:paraId="361D8E91" w14:textId="74DA87B3" w:rsidR="000E765A" w:rsidRDefault="000E765A" w:rsidP="000E765A">
            <w:pPr>
              <w:jc w:val="both"/>
              <w:rPr>
                <w:rFonts w:ascii="Times New Roman" w:hAnsi="Times New Roman" w:cs="Times New Roman"/>
              </w:rPr>
            </w:pPr>
            <w:r>
              <w:rPr>
                <w:rFonts w:ascii="Times New Roman" w:hAnsi="Times New Roman" w:cs="Times New Roman"/>
              </w:rPr>
              <w:t>2534008017</w:t>
            </w:r>
          </w:p>
        </w:tc>
        <w:tc>
          <w:tcPr>
            <w:tcW w:w="3573" w:type="dxa"/>
            <w:shd w:val="clear" w:color="auto" w:fill="auto"/>
          </w:tcPr>
          <w:p w14:paraId="26F32965" w14:textId="462F4F3A" w:rsidR="000E765A" w:rsidRDefault="000E765A" w:rsidP="000E765A">
            <w:pPr>
              <w:jc w:val="both"/>
              <w:rPr>
                <w:rFonts w:ascii="Times New Roman" w:hAnsi="Times New Roman" w:cs="Times New Roman"/>
              </w:rPr>
            </w:pPr>
            <w:r>
              <w:rPr>
                <w:rFonts w:ascii="Times New Roman" w:hAnsi="Times New Roman" w:cs="Times New Roman"/>
              </w:rPr>
              <w:t>Торговля оптовая лесоматериала-лами, строительными материала</w:t>
            </w:r>
            <w:r w:rsidR="000B0FD0">
              <w:rPr>
                <w:rFonts w:ascii="Times New Roman" w:hAnsi="Times New Roman" w:cs="Times New Roman"/>
              </w:rPr>
              <w:t>-</w:t>
            </w:r>
            <w:r>
              <w:rPr>
                <w:rFonts w:ascii="Times New Roman" w:hAnsi="Times New Roman" w:cs="Times New Roman"/>
              </w:rPr>
              <w:t>ми и санитарно-техническим оборудованием</w:t>
            </w:r>
          </w:p>
        </w:tc>
        <w:tc>
          <w:tcPr>
            <w:tcW w:w="1161" w:type="dxa"/>
            <w:shd w:val="clear" w:color="auto" w:fill="auto"/>
          </w:tcPr>
          <w:p w14:paraId="5987BD90" w14:textId="2CB4767F" w:rsidR="000E765A" w:rsidRDefault="000E765A" w:rsidP="000E765A">
            <w:pPr>
              <w:jc w:val="center"/>
              <w:rPr>
                <w:rFonts w:ascii="Times New Roman" w:hAnsi="Times New Roman" w:cs="Times New Roman"/>
              </w:rPr>
            </w:pPr>
            <w:r>
              <w:rPr>
                <w:rFonts w:ascii="Times New Roman" w:hAnsi="Times New Roman" w:cs="Times New Roman"/>
              </w:rPr>
              <w:t>2</w:t>
            </w:r>
          </w:p>
        </w:tc>
      </w:tr>
      <w:tr w:rsidR="000E765A" w:rsidRPr="00950758" w14:paraId="6F4A6A78" w14:textId="77777777" w:rsidTr="000E765A">
        <w:tc>
          <w:tcPr>
            <w:tcW w:w="436" w:type="dxa"/>
            <w:shd w:val="clear" w:color="auto" w:fill="auto"/>
          </w:tcPr>
          <w:p w14:paraId="1B777D24" w14:textId="7BF79B87" w:rsidR="000E765A" w:rsidRDefault="000E765A" w:rsidP="000E765A">
            <w:pPr>
              <w:jc w:val="both"/>
              <w:rPr>
                <w:rFonts w:ascii="Times New Roman" w:hAnsi="Times New Roman" w:cs="Times New Roman"/>
              </w:rPr>
            </w:pPr>
            <w:r>
              <w:rPr>
                <w:rFonts w:ascii="Times New Roman" w:hAnsi="Times New Roman" w:cs="Times New Roman"/>
              </w:rPr>
              <w:t>29</w:t>
            </w:r>
          </w:p>
        </w:tc>
        <w:tc>
          <w:tcPr>
            <w:tcW w:w="2865" w:type="dxa"/>
            <w:shd w:val="clear" w:color="auto" w:fill="auto"/>
          </w:tcPr>
          <w:p w14:paraId="520881ED" w14:textId="2232B962" w:rsidR="000E765A" w:rsidRDefault="000E765A" w:rsidP="000E765A">
            <w:pPr>
              <w:jc w:val="both"/>
              <w:rPr>
                <w:rFonts w:ascii="Times New Roman" w:hAnsi="Times New Roman" w:cs="Times New Roman"/>
              </w:rPr>
            </w:pPr>
            <w:r>
              <w:rPr>
                <w:rFonts w:ascii="Times New Roman" w:hAnsi="Times New Roman" w:cs="Times New Roman"/>
              </w:rPr>
              <w:t>ООО «КЕДР»</w:t>
            </w:r>
          </w:p>
        </w:tc>
        <w:tc>
          <w:tcPr>
            <w:tcW w:w="1316" w:type="dxa"/>
            <w:shd w:val="clear" w:color="auto" w:fill="auto"/>
          </w:tcPr>
          <w:p w14:paraId="2B6D559D" w14:textId="0EFEB6E0" w:rsidR="000E765A" w:rsidRDefault="000E765A" w:rsidP="000E765A">
            <w:pPr>
              <w:jc w:val="both"/>
              <w:rPr>
                <w:rFonts w:ascii="Times New Roman" w:hAnsi="Times New Roman" w:cs="Times New Roman"/>
              </w:rPr>
            </w:pPr>
            <w:r>
              <w:rPr>
                <w:rFonts w:ascii="Times New Roman" w:hAnsi="Times New Roman" w:cs="Times New Roman"/>
              </w:rPr>
              <w:t>2534008063</w:t>
            </w:r>
          </w:p>
        </w:tc>
        <w:tc>
          <w:tcPr>
            <w:tcW w:w="3573" w:type="dxa"/>
            <w:shd w:val="clear" w:color="auto" w:fill="auto"/>
          </w:tcPr>
          <w:p w14:paraId="1C7A2CD2" w14:textId="10DE00BF" w:rsidR="000E765A" w:rsidRDefault="000E765A" w:rsidP="000E765A">
            <w:pPr>
              <w:jc w:val="both"/>
              <w:rPr>
                <w:rFonts w:ascii="Times New Roman" w:hAnsi="Times New Roman" w:cs="Times New Roman"/>
              </w:rPr>
            </w:pPr>
            <w:r>
              <w:rPr>
                <w:rFonts w:ascii="Times New Roman" w:hAnsi="Times New Roman" w:cs="Times New Roman"/>
              </w:rPr>
              <w:t>Торговля оптовая пиломатериа-лами</w:t>
            </w:r>
          </w:p>
        </w:tc>
        <w:tc>
          <w:tcPr>
            <w:tcW w:w="1161" w:type="dxa"/>
            <w:shd w:val="clear" w:color="auto" w:fill="auto"/>
          </w:tcPr>
          <w:p w14:paraId="16164464" w14:textId="77F8B9A3" w:rsidR="000E765A" w:rsidRDefault="000E765A" w:rsidP="000E765A">
            <w:pPr>
              <w:jc w:val="center"/>
              <w:rPr>
                <w:rFonts w:ascii="Times New Roman" w:hAnsi="Times New Roman" w:cs="Times New Roman"/>
              </w:rPr>
            </w:pPr>
            <w:r>
              <w:rPr>
                <w:rFonts w:ascii="Times New Roman" w:hAnsi="Times New Roman" w:cs="Times New Roman"/>
              </w:rPr>
              <w:t>2</w:t>
            </w:r>
          </w:p>
        </w:tc>
      </w:tr>
      <w:tr w:rsidR="000E765A" w:rsidRPr="00950758" w14:paraId="2A98A043" w14:textId="77777777" w:rsidTr="000E765A">
        <w:tc>
          <w:tcPr>
            <w:tcW w:w="436" w:type="dxa"/>
            <w:shd w:val="clear" w:color="auto" w:fill="auto"/>
          </w:tcPr>
          <w:p w14:paraId="14E37C00" w14:textId="2B2FF6BE" w:rsidR="000E765A" w:rsidRDefault="000E765A" w:rsidP="000E765A">
            <w:pPr>
              <w:jc w:val="both"/>
              <w:rPr>
                <w:rFonts w:ascii="Times New Roman" w:hAnsi="Times New Roman" w:cs="Times New Roman"/>
              </w:rPr>
            </w:pPr>
            <w:r>
              <w:rPr>
                <w:rFonts w:ascii="Times New Roman" w:hAnsi="Times New Roman" w:cs="Times New Roman"/>
              </w:rPr>
              <w:t>30</w:t>
            </w:r>
          </w:p>
        </w:tc>
        <w:tc>
          <w:tcPr>
            <w:tcW w:w="2865" w:type="dxa"/>
            <w:shd w:val="clear" w:color="auto" w:fill="auto"/>
          </w:tcPr>
          <w:p w14:paraId="7618CFF5" w14:textId="6F9C4796" w:rsidR="000E765A" w:rsidRDefault="000E765A" w:rsidP="000E765A">
            <w:pPr>
              <w:jc w:val="both"/>
              <w:rPr>
                <w:rFonts w:ascii="Times New Roman" w:hAnsi="Times New Roman" w:cs="Times New Roman"/>
              </w:rPr>
            </w:pPr>
            <w:r>
              <w:rPr>
                <w:rFonts w:ascii="Times New Roman" w:hAnsi="Times New Roman" w:cs="Times New Roman"/>
              </w:rPr>
              <w:t>ООО «ГРОСС»</w:t>
            </w:r>
          </w:p>
        </w:tc>
        <w:tc>
          <w:tcPr>
            <w:tcW w:w="1316" w:type="dxa"/>
            <w:shd w:val="clear" w:color="auto" w:fill="auto"/>
          </w:tcPr>
          <w:p w14:paraId="30EEE08B" w14:textId="5973301D" w:rsidR="000E765A" w:rsidRDefault="000E765A" w:rsidP="000E765A">
            <w:pPr>
              <w:jc w:val="both"/>
              <w:rPr>
                <w:rFonts w:ascii="Times New Roman" w:hAnsi="Times New Roman" w:cs="Times New Roman"/>
              </w:rPr>
            </w:pPr>
            <w:r>
              <w:rPr>
                <w:rFonts w:ascii="Times New Roman" w:hAnsi="Times New Roman" w:cs="Times New Roman"/>
              </w:rPr>
              <w:t>2534007341</w:t>
            </w:r>
          </w:p>
        </w:tc>
        <w:tc>
          <w:tcPr>
            <w:tcW w:w="3573" w:type="dxa"/>
            <w:shd w:val="clear" w:color="auto" w:fill="auto"/>
          </w:tcPr>
          <w:p w14:paraId="5728F5C2" w14:textId="1FFF3CB6" w:rsidR="000E765A" w:rsidRDefault="000E765A" w:rsidP="000E765A">
            <w:pPr>
              <w:jc w:val="both"/>
              <w:rPr>
                <w:rFonts w:ascii="Times New Roman" w:hAnsi="Times New Roman" w:cs="Times New Roman"/>
              </w:rPr>
            </w:pPr>
            <w:r>
              <w:rPr>
                <w:rFonts w:ascii="Times New Roman" w:hAnsi="Times New Roman" w:cs="Times New Roman"/>
              </w:rPr>
              <w:t>Торговля оптовая древесным сырьем и необработанными лесоматериалами</w:t>
            </w:r>
          </w:p>
        </w:tc>
        <w:tc>
          <w:tcPr>
            <w:tcW w:w="1161" w:type="dxa"/>
            <w:shd w:val="clear" w:color="auto" w:fill="auto"/>
          </w:tcPr>
          <w:p w14:paraId="5968F555" w14:textId="16646EFF" w:rsidR="000E765A" w:rsidRDefault="000E765A" w:rsidP="000E765A">
            <w:pPr>
              <w:jc w:val="center"/>
              <w:rPr>
                <w:rFonts w:ascii="Times New Roman" w:hAnsi="Times New Roman" w:cs="Times New Roman"/>
              </w:rPr>
            </w:pPr>
            <w:r>
              <w:rPr>
                <w:rFonts w:ascii="Times New Roman" w:hAnsi="Times New Roman" w:cs="Times New Roman"/>
              </w:rPr>
              <w:t>1</w:t>
            </w:r>
          </w:p>
        </w:tc>
      </w:tr>
      <w:tr w:rsidR="000E765A" w:rsidRPr="00950758" w14:paraId="64198BFA" w14:textId="77777777" w:rsidTr="000E765A">
        <w:tc>
          <w:tcPr>
            <w:tcW w:w="436" w:type="dxa"/>
            <w:shd w:val="clear" w:color="auto" w:fill="auto"/>
          </w:tcPr>
          <w:p w14:paraId="1F9A8947" w14:textId="7216B455" w:rsidR="000E765A" w:rsidRDefault="000E765A" w:rsidP="000E765A">
            <w:pPr>
              <w:jc w:val="both"/>
              <w:rPr>
                <w:rFonts w:ascii="Times New Roman" w:hAnsi="Times New Roman" w:cs="Times New Roman"/>
              </w:rPr>
            </w:pPr>
            <w:r>
              <w:rPr>
                <w:rFonts w:ascii="Times New Roman" w:hAnsi="Times New Roman" w:cs="Times New Roman"/>
              </w:rPr>
              <w:t>31</w:t>
            </w:r>
          </w:p>
        </w:tc>
        <w:tc>
          <w:tcPr>
            <w:tcW w:w="2865" w:type="dxa"/>
            <w:shd w:val="clear" w:color="auto" w:fill="auto"/>
          </w:tcPr>
          <w:p w14:paraId="0691232A" w14:textId="2602D793" w:rsidR="000E765A" w:rsidRDefault="000E765A" w:rsidP="000E765A">
            <w:pPr>
              <w:jc w:val="both"/>
              <w:rPr>
                <w:rFonts w:ascii="Times New Roman" w:hAnsi="Times New Roman" w:cs="Times New Roman"/>
              </w:rPr>
            </w:pPr>
            <w:r>
              <w:rPr>
                <w:rFonts w:ascii="Times New Roman" w:hAnsi="Times New Roman" w:cs="Times New Roman"/>
              </w:rPr>
              <w:t>ООО «ИМПУЛЬС»</w:t>
            </w:r>
          </w:p>
        </w:tc>
        <w:tc>
          <w:tcPr>
            <w:tcW w:w="1316" w:type="dxa"/>
            <w:shd w:val="clear" w:color="auto" w:fill="auto"/>
          </w:tcPr>
          <w:p w14:paraId="08FEC8D8" w14:textId="5614D8F3" w:rsidR="000E765A" w:rsidRDefault="000E765A" w:rsidP="000E765A">
            <w:pPr>
              <w:jc w:val="both"/>
              <w:rPr>
                <w:rFonts w:ascii="Times New Roman" w:hAnsi="Times New Roman" w:cs="Times New Roman"/>
              </w:rPr>
            </w:pPr>
            <w:r>
              <w:rPr>
                <w:rFonts w:ascii="Times New Roman" w:hAnsi="Times New Roman" w:cs="Times New Roman"/>
              </w:rPr>
              <w:t>2534007454</w:t>
            </w:r>
          </w:p>
        </w:tc>
        <w:tc>
          <w:tcPr>
            <w:tcW w:w="3573" w:type="dxa"/>
            <w:shd w:val="clear" w:color="auto" w:fill="auto"/>
          </w:tcPr>
          <w:p w14:paraId="316BBDFE" w14:textId="1DC8E763" w:rsidR="000E765A" w:rsidRDefault="000E765A" w:rsidP="000E765A">
            <w:pPr>
              <w:jc w:val="both"/>
              <w:rPr>
                <w:rFonts w:ascii="Times New Roman" w:hAnsi="Times New Roman" w:cs="Times New Roman"/>
              </w:rPr>
            </w:pPr>
            <w:r>
              <w:rPr>
                <w:rFonts w:ascii="Times New Roman" w:hAnsi="Times New Roman" w:cs="Times New Roman"/>
              </w:rPr>
              <w:t>Торговля оптовая древесным сырьем и необработанными лесоматериалами</w:t>
            </w:r>
          </w:p>
        </w:tc>
        <w:tc>
          <w:tcPr>
            <w:tcW w:w="1161" w:type="dxa"/>
            <w:shd w:val="clear" w:color="auto" w:fill="auto"/>
          </w:tcPr>
          <w:p w14:paraId="0D64839B" w14:textId="6F3D8D0C" w:rsidR="000E765A" w:rsidRDefault="000E765A" w:rsidP="000E765A">
            <w:pPr>
              <w:jc w:val="center"/>
              <w:rPr>
                <w:rFonts w:ascii="Times New Roman" w:hAnsi="Times New Roman" w:cs="Times New Roman"/>
              </w:rPr>
            </w:pPr>
            <w:r>
              <w:rPr>
                <w:rFonts w:ascii="Times New Roman" w:hAnsi="Times New Roman" w:cs="Times New Roman"/>
              </w:rPr>
              <w:t>1</w:t>
            </w:r>
          </w:p>
        </w:tc>
      </w:tr>
      <w:tr w:rsidR="000E765A" w:rsidRPr="00950758" w14:paraId="17F70415" w14:textId="77777777" w:rsidTr="000E765A">
        <w:tc>
          <w:tcPr>
            <w:tcW w:w="436" w:type="dxa"/>
            <w:shd w:val="clear" w:color="auto" w:fill="auto"/>
          </w:tcPr>
          <w:p w14:paraId="7E695ED9" w14:textId="654675CB" w:rsidR="000E765A" w:rsidRDefault="000E765A" w:rsidP="000E765A">
            <w:pPr>
              <w:jc w:val="both"/>
              <w:rPr>
                <w:rFonts w:ascii="Times New Roman" w:hAnsi="Times New Roman" w:cs="Times New Roman"/>
              </w:rPr>
            </w:pPr>
            <w:r>
              <w:rPr>
                <w:rFonts w:ascii="Times New Roman" w:hAnsi="Times New Roman" w:cs="Times New Roman"/>
              </w:rPr>
              <w:lastRenderedPageBreak/>
              <w:t>32</w:t>
            </w:r>
          </w:p>
        </w:tc>
        <w:tc>
          <w:tcPr>
            <w:tcW w:w="2865" w:type="dxa"/>
            <w:shd w:val="clear" w:color="auto" w:fill="auto"/>
          </w:tcPr>
          <w:p w14:paraId="2B68B141" w14:textId="27ECEB30" w:rsidR="000E765A" w:rsidRDefault="000E765A" w:rsidP="000E765A">
            <w:pPr>
              <w:jc w:val="both"/>
              <w:rPr>
                <w:rFonts w:ascii="Times New Roman" w:hAnsi="Times New Roman" w:cs="Times New Roman"/>
              </w:rPr>
            </w:pPr>
            <w:r>
              <w:rPr>
                <w:rFonts w:ascii="Times New Roman" w:hAnsi="Times New Roman" w:cs="Times New Roman"/>
              </w:rPr>
              <w:t>ООО «ЭКСПОРТ-ДВ»</w:t>
            </w:r>
          </w:p>
        </w:tc>
        <w:tc>
          <w:tcPr>
            <w:tcW w:w="1316" w:type="dxa"/>
            <w:shd w:val="clear" w:color="auto" w:fill="auto"/>
          </w:tcPr>
          <w:p w14:paraId="6A64DF5B" w14:textId="47076628" w:rsidR="000E765A" w:rsidRDefault="000E765A" w:rsidP="000E765A">
            <w:pPr>
              <w:jc w:val="both"/>
              <w:rPr>
                <w:rFonts w:ascii="Times New Roman" w:hAnsi="Times New Roman" w:cs="Times New Roman"/>
              </w:rPr>
            </w:pPr>
            <w:r>
              <w:rPr>
                <w:rFonts w:ascii="Times New Roman" w:hAnsi="Times New Roman" w:cs="Times New Roman"/>
              </w:rPr>
              <w:t>2534007951</w:t>
            </w:r>
          </w:p>
        </w:tc>
        <w:tc>
          <w:tcPr>
            <w:tcW w:w="3573" w:type="dxa"/>
            <w:shd w:val="clear" w:color="auto" w:fill="auto"/>
          </w:tcPr>
          <w:p w14:paraId="3AD9909B" w14:textId="3F618F91" w:rsidR="000E765A" w:rsidRDefault="000E765A" w:rsidP="000E765A">
            <w:pPr>
              <w:jc w:val="both"/>
              <w:rPr>
                <w:rFonts w:ascii="Times New Roman" w:hAnsi="Times New Roman" w:cs="Times New Roman"/>
              </w:rPr>
            </w:pPr>
            <w:r>
              <w:rPr>
                <w:rFonts w:ascii="Times New Roman" w:hAnsi="Times New Roman" w:cs="Times New Roman"/>
              </w:rPr>
              <w:t>Торговля оптовая лесоматериа-лами, строительными материа</w:t>
            </w:r>
            <w:r w:rsidR="000B0FD0">
              <w:rPr>
                <w:rFonts w:ascii="Times New Roman" w:hAnsi="Times New Roman" w:cs="Times New Roman"/>
              </w:rPr>
              <w:t>-</w:t>
            </w:r>
            <w:r>
              <w:rPr>
                <w:rFonts w:ascii="Times New Roman" w:hAnsi="Times New Roman" w:cs="Times New Roman"/>
              </w:rPr>
              <w:t>лами и санитарно-техническим оборудованием</w:t>
            </w:r>
          </w:p>
        </w:tc>
        <w:tc>
          <w:tcPr>
            <w:tcW w:w="1161" w:type="dxa"/>
            <w:shd w:val="clear" w:color="auto" w:fill="auto"/>
          </w:tcPr>
          <w:p w14:paraId="478D6F63" w14:textId="10F5A9A3" w:rsidR="000E765A" w:rsidRDefault="000E765A" w:rsidP="000E765A">
            <w:pPr>
              <w:jc w:val="center"/>
              <w:rPr>
                <w:rFonts w:ascii="Times New Roman" w:hAnsi="Times New Roman" w:cs="Times New Roman"/>
              </w:rPr>
            </w:pPr>
            <w:r>
              <w:rPr>
                <w:rFonts w:ascii="Times New Roman" w:hAnsi="Times New Roman" w:cs="Times New Roman"/>
              </w:rPr>
              <w:t>1</w:t>
            </w:r>
          </w:p>
        </w:tc>
      </w:tr>
      <w:tr w:rsidR="000E765A" w:rsidRPr="00950758" w14:paraId="73825B27" w14:textId="77777777" w:rsidTr="000E765A">
        <w:tc>
          <w:tcPr>
            <w:tcW w:w="436" w:type="dxa"/>
            <w:shd w:val="clear" w:color="auto" w:fill="auto"/>
          </w:tcPr>
          <w:p w14:paraId="7A64484E" w14:textId="3E78045D" w:rsidR="000E765A" w:rsidRDefault="000E765A" w:rsidP="000E765A">
            <w:pPr>
              <w:jc w:val="both"/>
              <w:rPr>
                <w:rFonts w:ascii="Times New Roman" w:hAnsi="Times New Roman" w:cs="Times New Roman"/>
              </w:rPr>
            </w:pPr>
            <w:r>
              <w:rPr>
                <w:rFonts w:ascii="Times New Roman" w:hAnsi="Times New Roman" w:cs="Times New Roman"/>
              </w:rPr>
              <w:t>33</w:t>
            </w:r>
          </w:p>
        </w:tc>
        <w:tc>
          <w:tcPr>
            <w:tcW w:w="2865" w:type="dxa"/>
            <w:shd w:val="clear" w:color="auto" w:fill="auto"/>
          </w:tcPr>
          <w:p w14:paraId="7436DEC1" w14:textId="77643E28" w:rsidR="000E765A" w:rsidRDefault="000E765A" w:rsidP="000E765A">
            <w:pPr>
              <w:jc w:val="both"/>
              <w:rPr>
                <w:rFonts w:ascii="Times New Roman" w:hAnsi="Times New Roman" w:cs="Times New Roman"/>
              </w:rPr>
            </w:pPr>
            <w:r>
              <w:rPr>
                <w:rFonts w:ascii="Times New Roman" w:hAnsi="Times New Roman" w:cs="Times New Roman"/>
              </w:rPr>
              <w:t>ООО «ТЕХНОДРЕВ»</w:t>
            </w:r>
          </w:p>
        </w:tc>
        <w:tc>
          <w:tcPr>
            <w:tcW w:w="1316" w:type="dxa"/>
            <w:shd w:val="clear" w:color="auto" w:fill="auto"/>
          </w:tcPr>
          <w:p w14:paraId="780C8D38" w14:textId="5BB18B53" w:rsidR="000E765A" w:rsidRDefault="000E765A" w:rsidP="000E765A">
            <w:pPr>
              <w:jc w:val="both"/>
              <w:rPr>
                <w:rFonts w:ascii="Times New Roman" w:hAnsi="Times New Roman" w:cs="Times New Roman"/>
              </w:rPr>
            </w:pPr>
            <w:r>
              <w:rPr>
                <w:rFonts w:ascii="Times New Roman" w:hAnsi="Times New Roman" w:cs="Times New Roman"/>
              </w:rPr>
              <w:t>2723162374</w:t>
            </w:r>
          </w:p>
        </w:tc>
        <w:tc>
          <w:tcPr>
            <w:tcW w:w="3573" w:type="dxa"/>
            <w:shd w:val="clear" w:color="auto" w:fill="auto"/>
          </w:tcPr>
          <w:p w14:paraId="149287F8" w14:textId="52CE6187" w:rsidR="000E765A" w:rsidRDefault="000E765A" w:rsidP="000E765A">
            <w:pPr>
              <w:jc w:val="both"/>
              <w:rPr>
                <w:rFonts w:ascii="Times New Roman" w:hAnsi="Times New Roman" w:cs="Times New Roman"/>
              </w:rPr>
            </w:pPr>
            <w:r>
              <w:rPr>
                <w:rFonts w:ascii="Times New Roman" w:hAnsi="Times New Roman" w:cs="Times New Roman"/>
              </w:rPr>
              <w:t>Торговля оптовая прочими маши</w:t>
            </w:r>
            <w:r w:rsidR="000B0FD0">
              <w:rPr>
                <w:rFonts w:ascii="Times New Roman" w:hAnsi="Times New Roman" w:cs="Times New Roman"/>
              </w:rPr>
              <w:t>-</w:t>
            </w:r>
            <w:r>
              <w:rPr>
                <w:rFonts w:ascii="Times New Roman" w:hAnsi="Times New Roman" w:cs="Times New Roman"/>
              </w:rPr>
              <w:t>нами, оборудованием и принад</w:t>
            </w:r>
            <w:r w:rsidR="000B0FD0">
              <w:rPr>
                <w:rFonts w:ascii="Times New Roman" w:hAnsi="Times New Roman" w:cs="Times New Roman"/>
              </w:rPr>
              <w:t>-</w:t>
            </w:r>
            <w:r>
              <w:rPr>
                <w:rFonts w:ascii="Times New Roman" w:hAnsi="Times New Roman" w:cs="Times New Roman"/>
              </w:rPr>
              <w:t>лежностями</w:t>
            </w:r>
          </w:p>
        </w:tc>
        <w:tc>
          <w:tcPr>
            <w:tcW w:w="1161" w:type="dxa"/>
            <w:shd w:val="clear" w:color="auto" w:fill="auto"/>
          </w:tcPr>
          <w:p w14:paraId="5476FADA" w14:textId="7FAFD6BB" w:rsidR="000E765A" w:rsidRDefault="000E765A" w:rsidP="000E765A">
            <w:pPr>
              <w:jc w:val="center"/>
              <w:rPr>
                <w:rFonts w:ascii="Times New Roman" w:hAnsi="Times New Roman" w:cs="Times New Roman"/>
              </w:rPr>
            </w:pPr>
            <w:r>
              <w:rPr>
                <w:rFonts w:ascii="Times New Roman" w:hAnsi="Times New Roman" w:cs="Times New Roman"/>
              </w:rPr>
              <w:t>1</w:t>
            </w:r>
          </w:p>
        </w:tc>
      </w:tr>
    </w:tbl>
    <w:p w14:paraId="0B92BE60" w14:textId="77777777" w:rsidR="0007279D" w:rsidRPr="004D3289" w:rsidRDefault="0007279D" w:rsidP="00D938FE">
      <w:pPr>
        <w:spacing w:after="0" w:line="240" w:lineRule="auto"/>
        <w:jc w:val="both"/>
        <w:rPr>
          <w:rFonts w:ascii="Times New Roman" w:hAnsi="Times New Roman" w:cs="Times New Roman"/>
          <w:sz w:val="16"/>
          <w:szCs w:val="16"/>
        </w:rPr>
      </w:pPr>
    </w:p>
    <w:p w14:paraId="0DB05006" w14:textId="0519F6DB" w:rsidR="00934DD6" w:rsidRPr="00934DD6" w:rsidRDefault="00934DD6" w:rsidP="00934DD6">
      <w:pPr>
        <w:spacing w:after="0" w:line="240" w:lineRule="auto"/>
        <w:jc w:val="both"/>
        <w:rPr>
          <w:rFonts w:ascii="Times New Roman" w:hAnsi="Times New Roman" w:cs="Times New Roman"/>
          <w:i/>
          <w:iCs/>
          <w:sz w:val="24"/>
          <w:szCs w:val="24"/>
        </w:rPr>
      </w:pPr>
      <w:r w:rsidRPr="00934DD6">
        <w:rPr>
          <w:rFonts w:ascii="Times New Roman" w:hAnsi="Times New Roman" w:cs="Times New Roman"/>
          <w:i/>
          <w:iCs/>
          <w:sz w:val="24"/>
          <w:szCs w:val="24"/>
        </w:rPr>
        <w:t xml:space="preserve">Таблица </w:t>
      </w:r>
      <w:r w:rsidR="00AF58D4">
        <w:rPr>
          <w:rFonts w:ascii="Times New Roman" w:hAnsi="Times New Roman" w:cs="Times New Roman"/>
          <w:i/>
          <w:iCs/>
          <w:sz w:val="24"/>
          <w:szCs w:val="24"/>
        </w:rPr>
        <w:t>2</w:t>
      </w:r>
      <w:r w:rsidRPr="00934DD6">
        <w:rPr>
          <w:rFonts w:ascii="Times New Roman" w:hAnsi="Times New Roman" w:cs="Times New Roman"/>
          <w:i/>
          <w:iCs/>
          <w:sz w:val="24"/>
          <w:szCs w:val="24"/>
        </w:rPr>
        <w:t xml:space="preserve"> – Сведения о</w:t>
      </w:r>
      <w:r>
        <w:rPr>
          <w:rFonts w:ascii="Times New Roman" w:hAnsi="Times New Roman" w:cs="Times New Roman"/>
          <w:i/>
          <w:iCs/>
          <w:sz w:val="24"/>
          <w:szCs w:val="24"/>
        </w:rPr>
        <w:t xml:space="preserve"> предпринимательской деятельности </w:t>
      </w:r>
      <w:r w:rsidRPr="00934DD6">
        <w:rPr>
          <w:rFonts w:ascii="Times New Roman" w:hAnsi="Times New Roman" w:cs="Times New Roman"/>
          <w:i/>
          <w:iCs/>
          <w:sz w:val="24"/>
          <w:szCs w:val="24"/>
        </w:rPr>
        <w:t>в сфере торговли,2020 год</w:t>
      </w:r>
    </w:p>
    <w:tbl>
      <w:tblPr>
        <w:tblStyle w:val="a7"/>
        <w:tblW w:w="0" w:type="auto"/>
        <w:tblLook w:val="04A0" w:firstRow="1" w:lastRow="0" w:firstColumn="1" w:lastColumn="0" w:noHBand="0" w:noVBand="1"/>
      </w:tblPr>
      <w:tblGrid>
        <w:gridCol w:w="546"/>
        <w:gridCol w:w="2359"/>
        <w:gridCol w:w="1591"/>
        <w:gridCol w:w="4849"/>
      </w:tblGrid>
      <w:tr w:rsidR="00934DD6" w:rsidRPr="00D938FE" w14:paraId="09F2FD3F" w14:textId="77777777" w:rsidTr="00D15195">
        <w:tc>
          <w:tcPr>
            <w:tcW w:w="546" w:type="dxa"/>
            <w:shd w:val="clear" w:color="auto" w:fill="E2EFD9" w:themeFill="accent6" w:themeFillTint="33"/>
          </w:tcPr>
          <w:p w14:paraId="3D4769F8" w14:textId="77777777" w:rsidR="00934DD6" w:rsidRPr="00D938FE" w:rsidRDefault="00934DD6" w:rsidP="001402F9">
            <w:pPr>
              <w:jc w:val="both"/>
              <w:rPr>
                <w:rFonts w:ascii="Times New Roman" w:hAnsi="Times New Roman" w:cs="Times New Roman"/>
              </w:rPr>
            </w:pPr>
            <w:r>
              <w:rPr>
                <w:rFonts w:ascii="Times New Roman" w:hAnsi="Times New Roman" w:cs="Times New Roman"/>
              </w:rPr>
              <w:t>№</w:t>
            </w:r>
          </w:p>
        </w:tc>
        <w:tc>
          <w:tcPr>
            <w:tcW w:w="2359" w:type="dxa"/>
            <w:shd w:val="clear" w:color="auto" w:fill="E2EFD9" w:themeFill="accent6" w:themeFillTint="33"/>
          </w:tcPr>
          <w:p w14:paraId="77B9161F" w14:textId="77777777" w:rsidR="00934DD6" w:rsidRPr="00D938FE" w:rsidRDefault="00934DD6" w:rsidP="001402F9">
            <w:pPr>
              <w:jc w:val="both"/>
              <w:rPr>
                <w:rFonts w:ascii="Times New Roman" w:hAnsi="Times New Roman" w:cs="Times New Roman"/>
              </w:rPr>
            </w:pPr>
            <w:r>
              <w:rPr>
                <w:rFonts w:ascii="Times New Roman" w:hAnsi="Times New Roman" w:cs="Times New Roman"/>
              </w:rPr>
              <w:t>Предприниматель</w:t>
            </w:r>
          </w:p>
        </w:tc>
        <w:tc>
          <w:tcPr>
            <w:tcW w:w="1591" w:type="dxa"/>
            <w:shd w:val="clear" w:color="auto" w:fill="E2EFD9" w:themeFill="accent6" w:themeFillTint="33"/>
          </w:tcPr>
          <w:p w14:paraId="1292AAF6" w14:textId="77777777" w:rsidR="00934DD6" w:rsidRPr="00D938FE" w:rsidRDefault="00934DD6" w:rsidP="001402F9">
            <w:pPr>
              <w:jc w:val="both"/>
              <w:rPr>
                <w:rFonts w:ascii="Times New Roman" w:hAnsi="Times New Roman" w:cs="Times New Roman"/>
              </w:rPr>
            </w:pPr>
            <w:r>
              <w:rPr>
                <w:rFonts w:ascii="Times New Roman" w:hAnsi="Times New Roman" w:cs="Times New Roman"/>
              </w:rPr>
              <w:t>ИНН</w:t>
            </w:r>
          </w:p>
        </w:tc>
        <w:tc>
          <w:tcPr>
            <w:tcW w:w="4849" w:type="dxa"/>
            <w:shd w:val="clear" w:color="auto" w:fill="E2EFD9" w:themeFill="accent6" w:themeFillTint="33"/>
          </w:tcPr>
          <w:p w14:paraId="1FB5510C" w14:textId="77777777" w:rsidR="00934DD6" w:rsidRPr="00D938FE" w:rsidRDefault="00934DD6" w:rsidP="001402F9">
            <w:pPr>
              <w:jc w:val="both"/>
              <w:rPr>
                <w:rFonts w:ascii="Times New Roman" w:hAnsi="Times New Roman" w:cs="Times New Roman"/>
              </w:rPr>
            </w:pPr>
            <w:r>
              <w:rPr>
                <w:rFonts w:ascii="Times New Roman" w:hAnsi="Times New Roman" w:cs="Times New Roman"/>
              </w:rPr>
              <w:t>Вид деятельности</w:t>
            </w:r>
          </w:p>
        </w:tc>
      </w:tr>
      <w:tr w:rsidR="002527CB" w:rsidRPr="00D938FE" w14:paraId="71E47530" w14:textId="77777777" w:rsidTr="00D15195">
        <w:tc>
          <w:tcPr>
            <w:tcW w:w="546" w:type="dxa"/>
          </w:tcPr>
          <w:p w14:paraId="2FDE630D" w14:textId="17BA1B14" w:rsidR="002527CB" w:rsidRDefault="00D60718" w:rsidP="002527CB">
            <w:pPr>
              <w:jc w:val="both"/>
              <w:rPr>
                <w:rFonts w:ascii="Times New Roman" w:hAnsi="Times New Roman" w:cs="Times New Roman"/>
              </w:rPr>
            </w:pPr>
            <w:r>
              <w:rPr>
                <w:rFonts w:ascii="Times New Roman" w:hAnsi="Times New Roman" w:cs="Times New Roman"/>
              </w:rPr>
              <w:t>1</w:t>
            </w:r>
          </w:p>
        </w:tc>
        <w:tc>
          <w:tcPr>
            <w:tcW w:w="2359" w:type="dxa"/>
          </w:tcPr>
          <w:p w14:paraId="018AB661" w14:textId="6DA14240" w:rsidR="002527CB" w:rsidRDefault="002527CB" w:rsidP="002527CB">
            <w:pPr>
              <w:jc w:val="center"/>
              <w:rPr>
                <w:rFonts w:ascii="Times New Roman" w:hAnsi="Times New Roman" w:cs="Times New Roman"/>
              </w:rPr>
            </w:pPr>
            <w:r>
              <w:rPr>
                <w:rFonts w:ascii="Times New Roman" w:hAnsi="Times New Roman" w:cs="Times New Roman"/>
              </w:rPr>
              <w:t>БУЛЛЕР АЛЕКСАНДР СЕРГЕЕВИЧ</w:t>
            </w:r>
          </w:p>
        </w:tc>
        <w:tc>
          <w:tcPr>
            <w:tcW w:w="1591" w:type="dxa"/>
          </w:tcPr>
          <w:p w14:paraId="418353BF" w14:textId="5E7795F3" w:rsidR="002527CB" w:rsidRDefault="002527CB" w:rsidP="002527CB">
            <w:pPr>
              <w:jc w:val="both"/>
              <w:rPr>
                <w:rFonts w:ascii="Times New Roman" w:hAnsi="Times New Roman" w:cs="Times New Roman"/>
              </w:rPr>
            </w:pPr>
            <w:r w:rsidRPr="00AC72CE">
              <w:rPr>
                <w:rFonts w:ascii="Times New Roman" w:hAnsi="Times New Roman" w:cs="Times New Roman"/>
                <w:caps/>
                <w:shd w:val="clear" w:color="auto" w:fill="FFFFFF"/>
              </w:rPr>
              <w:t>253403014305</w:t>
            </w:r>
          </w:p>
        </w:tc>
        <w:tc>
          <w:tcPr>
            <w:tcW w:w="4849" w:type="dxa"/>
          </w:tcPr>
          <w:p w14:paraId="66309C2E" w14:textId="2CC066EB" w:rsidR="002527CB" w:rsidRDefault="002527CB" w:rsidP="002527CB">
            <w:pPr>
              <w:jc w:val="both"/>
              <w:rPr>
                <w:rFonts w:ascii="Times New Roman" w:hAnsi="Times New Roman" w:cs="Times New Roman"/>
              </w:rPr>
            </w:pPr>
            <w:r>
              <w:rPr>
                <w:rFonts w:ascii="Times New Roman" w:hAnsi="Times New Roman" w:cs="Times New Roman"/>
              </w:rPr>
              <w:t>Торговля оптовая цветами и растениями</w:t>
            </w:r>
          </w:p>
        </w:tc>
      </w:tr>
      <w:tr w:rsidR="002527CB" w:rsidRPr="00D938FE" w14:paraId="0B921B9C" w14:textId="77777777" w:rsidTr="00D15195">
        <w:tc>
          <w:tcPr>
            <w:tcW w:w="546" w:type="dxa"/>
          </w:tcPr>
          <w:p w14:paraId="70E0D65D" w14:textId="59AD802B" w:rsidR="002527CB" w:rsidRDefault="00D60718" w:rsidP="002527CB">
            <w:pPr>
              <w:jc w:val="both"/>
              <w:rPr>
                <w:rFonts w:ascii="Times New Roman" w:hAnsi="Times New Roman" w:cs="Times New Roman"/>
              </w:rPr>
            </w:pPr>
            <w:r>
              <w:rPr>
                <w:rFonts w:ascii="Times New Roman" w:hAnsi="Times New Roman" w:cs="Times New Roman"/>
              </w:rPr>
              <w:t>2</w:t>
            </w:r>
          </w:p>
        </w:tc>
        <w:tc>
          <w:tcPr>
            <w:tcW w:w="2359" w:type="dxa"/>
          </w:tcPr>
          <w:p w14:paraId="7C8CA2F8" w14:textId="7CD4D6CC" w:rsidR="002527CB" w:rsidRDefault="002527CB" w:rsidP="002527CB">
            <w:pPr>
              <w:jc w:val="center"/>
              <w:rPr>
                <w:rFonts w:ascii="Times New Roman" w:hAnsi="Times New Roman" w:cs="Times New Roman"/>
              </w:rPr>
            </w:pPr>
            <w:r>
              <w:rPr>
                <w:rFonts w:ascii="Times New Roman" w:hAnsi="Times New Roman" w:cs="Times New Roman"/>
              </w:rPr>
              <w:t>ВАЛЕНКО АНДРЕЙ ВЛАДИМИРОВИЧ</w:t>
            </w:r>
          </w:p>
        </w:tc>
        <w:tc>
          <w:tcPr>
            <w:tcW w:w="1591" w:type="dxa"/>
          </w:tcPr>
          <w:p w14:paraId="3A550798" w14:textId="0C41545C" w:rsidR="002527CB" w:rsidRPr="00AC72CE" w:rsidRDefault="002527CB" w:rsidP="002527CB">
            <w:pPr>
              <w:jc w:val="both"/>
              <w:rPr>
                <w:rFonts w:ascii="Times New Roman" w:hAnsi="Times New Roman" w:cs="Times New Roman"/>
                <w:caps/>
                <w:shd w:val="clear" w:color="auto" w:fill="FFFFFF"/>
              </w:rPr>
            </w:pPr>
            <w:r w:rsidRPr="00AC72CE">
              <w:rPr>
                <w:rFonts w:ascii="Times New Roman" w:hAnsi="Times New Roman" w:cs="Times New Roman"/>
                <w:caps/>
                <w:shd w:val="clear" w:color="auto" w:fill="FFFFFF"/>
              </w:rPr>
              <w:t>253402425528</w:t>
            </w:r>
          </w:p>
        </w:tc>
        <w:tc>
          <w:tcPr>
            <w:tcW w:w="4849" w:type="dxa"/>
          </w:tcPr>
          <w:p w14:paraId="6B1123AA" w14:textId="414E17D3" w:rsidR="002527CB" w:rsidRDefault="002527CB" w:rsidP="002527CB">
            <w:pPr>
              <w:jc w:val="both"/>
              <w:rPr>
                <w:rFonts w:ascii="Times New Roman" w:hAnsi="Times New Roman" w:cs="Times New Roman"/>
              </w:rPr>
            </w:pPr>
            <w:r>
              <w:rPr>
                <w:rFonts w:ascii="Times New Roman" w:hAnsi="Times New Roman" w:cs="Times New Roman"/>
              </w:rPr>
              <w:t>Торговля оптовая фармацевтической продукцией</w:t>
            </w:r>
          </w:p>
        </w:tc>
      </w:tr>
      <w:tr w:rsidR="00BD5BCC" w:rsidRPr="00D938FE" w14:paraId="7C70632C" w14:textId="77777777" w:rsidTr="00D15195">
        <w:tc>
          <w:tcPr>
            <w:tcW w:w="546" w:type="dxa"/>
          </w:tcPr>
          <w:p w14:paraId="7F0E408A" w14:textId="701ACA69" w:rsidR="00BD5BCC" w:rsidRDefault="00D60718" w:rsidP="00BD5BCC">
            <w:pPr>
              <w:jc w:val="both"/>
              <w:rPr>
                <w:rFonts w:ascii="Times New Roman" w:hAnsi="Times New Roman" w:cs="Times New Roman"/>
              </w:rPr>
            </w:pPr>
            <w:r>
              <w:rPr>
                <w:rFonts w:ascii="Times New Roman" w:hAnsi="Times New Roman" w:cs="Times New Roman"/>
              </w:rPr>
              <w:t>3</w:t>
            </w:r>
          </w:p>
        </w:tc>
        <w:tc>
          <w:tcPr>
            <w:tcW w:w="2359" w:type="dxa"/>
          </w:tcPr>
          <w:p w14:paraId="60CEF2C1" w14:textId="4265D985" w:rsidR="00BD5BCC" w:rsidRDefault="00BD5BCC" w:rsidP="00BD5BCC">
            <w:pPr>
              <w:jc w:val="center"/>
              <w:rPr>
                <w:rFonts w:ascii="Times New Roman" w:hAnsi="Times New Roman" w:cs="Times New Roman"/>
              </w:rPr>
            </w:pPr>
            <w:r>
              <w:rPr>
                <w:rFonts w:ascii="Times New Roman" w:hAnsi="Times New Roman" w:cs="Times New Roman"/>
              </w:rPr>
              <w:t>ДЕРЕВЯШКИН АНДРЕЙ СТЕПАНОВИЧ</w:t>
            </w:r>
          </w:p>
        </w:tc>
        <w:tc>
          <w:tcPr>
            <w:tcW w:w="1591" w:type="dxa"/>
          </w:tcPr>
          <w:p w14:paraId="7E43C36E" w14:textId="5856A4CC" w:rsidR="00BD5BCC" w:rsidRPr="00AC72CE" w:rsidRDefault="00BD5BCC" w:rsidP="00BD5BCC">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253403246070</w:t>
            </w:r>
          </w:p>
        </w:tc>
        <w:tc>
          <w:tcPr>
            <w:tcW w:w="4849" w:type="dxa"/>
          </w:tcPr>
          <w:p w14:paraId="08AD53B1" w14:textId="0EFD0C04" w:rsidR="00BD5BCC" w:rsidRDefault="00BD5BCC" w:rsidP="00BD5BCC">
            <w:pPr>
              <w:jc w:val="both"/>
              <w:rPr>
                <w:rFonts w:ascii="Times New Roman" w:hAnsi="Times New Roman" w:cs="Times New Roman"/>
              </w:rPr>
            </w:pPr>
            <w:r>
              <w:rPr>
                <w:rFonts w:ascii="Times New Roman" w:hAnsi="Times New Roman" w:cs="Times New Roman"/>
              </w:rPr>
              <w:t xml:space="preserve">Деятельность агентов по оптовой торговле топливом, рудами, металлами и химическими веществами </w:t>
            </w:r>
          </w:p>
        </w:tc>
      </w:tr>
      <w:tr w:rsidR="00BD5BCC" w:rsidRPr="00D938FE" w14:paraId="3FC03937" w14:textId="77777777" w:rsidTr="00D15195">
        <w:tc>
          <w:tcPr>
            <w:tcW w:w="546" w:type="dxa"/>
          </w:tcPr>
          <w:p w14:paraId="3F72CBC1" w14:textId="4ED40159" w:rsidR="00BD5BCC" w:rsidRDefault="00D60718" w:rsidP="00BD5BCC">
            <w:pPr>
              <w:jc w:val="both"/>
              <w:rPr>
                <w:rFonts w:ascii="Times New Roman" w:hAnsi="Times New Roman" w:cs="Times New Roman"/>
              </w:rPr>
            </w:pPr>
            <w:r>
              <w:rPr>
                <w:rFonts w:ascii="Times New Roman" w:hAnsi="Times New Roman" w:cs="Times New Roman"/>
              </w:rPr>
              <w:t>4</w:t>
            </w:r>
          </w:p>
        </w:tc>
        <w:tc>
          <w:tcPr>
            <w:tcW w:w="2359" w:type="dxa"/>
          </w:tcPr>
          <w:p w14:paraId="31FF80D5" w14:textId="156A0278" w:rsidR="00BD5BCC" w:rsidRDefault="00BD5BCC" w:rsidP="00BD5BCC">
            <w:pPr>
              <w:jc w:val="center"/>
              <w:rPr>
                <w:rFonts w:ascii="Times New Roman" w:hAnsi="Times New Roman" w:cs="Times New Roman"/>
              </w:rPr>
            </w:pPr>
            <w:r>
              <w:rPr>
                <w:rFonts w:ascii="Times New Roman" w:hAnsi="Times New Roman" w:cs="Times New Roman"/>
              </w:rPr>
              <w:t>КОЖЕМЯКО ТАТЬЯНА ВИКТОРОВНА</w:t>
            </w:r>
          </w:p>
        </w:tc>
        <w:tc>
          <w:tcPr>
            <w:tcW w:w="1591" w:type="dxa"/>
          </w:tcPr>
          <w:p w14:paraId="31FE3D6D" w14:textId="1EED8206" w:rsidR="00BD5BCC" w:rsidRPr="00B81954" w:rsidRDefault="00BD5BCC" w:rsidP="00BD5BCC">
            <w:pPr>
              <w:jc w:val="both"/>
              <w:rPr>
                <w:rFonts w:ascii="Times New Roman" w:hAnsi="Times New Roman" w:cs="Times New Roman"/>
                <w:caps/>
                <w:shd w:val="clear" w:color="auto" w:fill="FFFFFF"/>
              </w:rPr>
            </w:pPr>
            <w:r w:rsidRPr="005372C2">
              <w:rPr>
                <w:rFonts w:ascii="Times New Roman" w:hAnsi="Times New Roman" w:cs="Times New Roman"/>
                <w:caps/>
                <w:shd w:val="clear" w:color="auto" w:fill="FFFFFF"/>
              </w:rPr>
              <w:t>253400054170</w:t>
            </w:r>
          </w:p>
        </w:tc>
        <w:tc>
          <w:tcPr>
            <w:tcW w:w="4849" w:type="dxa"/>
          </w:tcPr>
          <w:p w14:paraId="01875478" w14:textId="18A1DE26" w:rsidR="00BD5BCC" w:rsidRDefault="00BD5BCC" w:rsidP="00BD5BCC">
            <w:pPr>
              <w:jc w:val="both"/>
              <w:rPr>
                <w:rFonts w:ascii="Times New Roman" w:hAnsi="Times New Roman" w:cs="Times New Roman"/>
              </w:rPr>
            </w:pPr>
            <w:r>
              <w:rPr>
                <w:rFonts w:ascii="Times New Roman" w:hAnsi="Times New Roman" w:cs="Times New Roman"/>
              </w:rPr>
              <w:t>Торговля оптовая автомобильными деталями, узлами и принадлежностями</w:t>
            </w:r>
          </w:p>
        </w:tc>
      </w:tr>
      <w:tr w:rsidR="00BD5BCC" w:rsidRPr="00D938FE" w14:paraId="6C40EBCF" w14:textId="77777777" w:rsidTr="00D15195">
        <w:tc>
          <w:tcPr>
            <w:tcW w:w="546" w:type="dxa"/>
          </w:tcPr>
          <w:p w14:paraId="178FD5B2" w14:textId="3644A00E" w:rsidR="00BD5BCC" w:rsidRDefault="00D60718" w:rsidP="00BD5BCC">
            <w:pPr>
              <w:jc w:val="both"/>
              <w:rPr>
                <w:rFonts w:ascii="Times New Roman" w:hAnsi="Times New Roman" w:cs="Times New Roman"/>
              </w:rPr>
            </w:pPr>
            <w:r>
              <w:rPr>
                <w:rFonts w:ascii="Times New Roman" w:hAnsi="Times New Roman" w:cs="Times New Roman"/>
              </w:rPr>
              <w:t>5</w:t>
            </w:r>
          </w:p>
        </w:tc>
        <w:tc>
          <w:tcPr>
            <w:tcW w:w="2359" w:type="dxa"/>
          </w:tcPr>
          <w:p w14:paraId="0405B934" w14:textId="1CBAA47A" w:rsidR="00BD5BCC" w:rsidRDefault="00BD5BCC" w:rsidP="00BD5BCC">
            <w:pPr>
              <w:jc w:val="center"/>
              <w:rPr>
                <w:rFonts w:ascii="Times New Roman" w:hAnsi="Times New Roman" w:cs="Times New Roman"/>
              </w:rPr>
            </w:pPr>
            <w:r>
              <w:rPr>
                <w:rFonts w:ascii="Times New Roman" w:hAnsi="Times New Roman" w:cs="Times New Roman"/>
              </w:rPr>
              <w:t>ТЕРНОПОЛЬСКАЯ НАТАЛИЯ ЕВГЕНЬЕВНА</w:t>
            </w:r>
          </w:p>
        </w:tc>
        <w:tc>
          <w:tcPr>
            <w:tcW w:w="1591" w:type="dxa"/>
          </w:tcPr>
          <w:p w14:paraId="6A9EA175" w14:textId="3F448C33" w:rsidR="00BD5BCC" w:rsidRPr="00AC72CE" w:rsidRDefault="00BD5BCC" w:rsidP="00BD5BCC">
            <w:pPr>
              <w:jc w:val="both"/>
              <w:rPr>
                <w:rFonts w:ascii="Times New Roman" w:hAnsi="Times New Roman" w:cs="Times New Roman"/>
                <w:caps/>
                <w:shd w:val="clear" w:color="auto" w:fill="FFFFFF"/>
              </w:rPr>
            </w:pPr>
            <w:r w:rsidRPr="008E2840">
              <w:rPr>
                <w:rFonts w:ascii="Times New Roman" w:hAnsi="Times New Roman" w:cs="Times New Roman"/>
                <w:caps/>
                <w:shd w:val="clear" w:color="auto" w:fill="FFFFFF"/>
              </w:rPr>
              <w:t>272010962988</w:t>
            </w:r>
          </w:p>
        </w:tc>
        <w:tc>
          <w:tcPr>
            <w:tcW w:w="4849" w:type="dxa"/>
          </w:tcPr>
          <w:p w14:paraId="62A4EDBA" w14:textId="43C35CFD" w:rsidR="00BD5BCC" w:rsidRDefault="00BD5BCC" w:rsidP="00BD5BCC">
            <w:pPr>
              <w:jc w:val="both"/>
              <w:rPr>
                <w:rFonts w:ascii="Times New Roman" w:hAnsi="Times New Roman" w:cs="Times New Roman"/>
              </w:rPr>
            </w:pPr>
            <w:r>
              <w:rPr>
                <w:rFonts w:ascii="Times New Roman" w:hAnsi="Times New Roman" w:cs="Times New Roman"/>
              </w:rPr>
              <w:t>Торговля оптовая машинами, оборудованием и инструментами для сельского хозяйства</w:t>
            </w:r>
          </w:p>
        </w:tc>
      </w:tr>
      <w:tr w:rsidR="00BD5BCC" w:rsidRPr="00D938FE" w14:paraId="75889A64" w14:textId="77777777" w:rsidTr="00D15195">
        <w:tc>
          <w:tcPr>
            <w:tcW w:w="546" w:type="dxa"/>
          </w:tcPr>
          <w:p w14:paraId="2830A80B" w14:textId="01BD0212" w:rsidR="00BD5BCC" w:rsidRDefault="00D60718" w:rsidP="00BD5BCC">
            <w:pPr>
              <w:jc w:val="both"/>
              <w:rPr>
                <w:rFonts w:ascii="Times New Roman" w:hAnsi="Times New Roman" w:cs="Times New Roman"/>
              </w:rPr>
            </w:pPr>
            <w:r>
              <w:rPr>
                <w:rFonts w:ascii="Times New Roman" w:hAnsi="Times New Roman" w:cs="Times New Roman"/>
              </w:rPr>
              <w:t>6</w:t>
            </w:r>
          </w:p>
        </w:tc>
        <w:tc>
          <w:tcPr>
            <w:tcW w:w="2359" w:type="dxa"/>
          </w:tcPr>
          <w:p w14:paraId="6DAB80B7" w14:textId="28DE4651" w:rsidR="00BD5BCC" w:rsidRDefault="00BD5BCC" w:rsidP="00BD5BCC">
            <w:pPr>
              <w:jc w:val="center"/>
              <w:rPr>
                <w:rFonts w:ascii="Times New Roman" w:hAnsi="Times New Roman" w:cs="Times New Roman"/>
              </w:rPr>
            </w:pPr>
            <w:r>
              <w:rPr>
                <w:rFonts w:ascii="Times New Roman" w:hAnsi="Times New Roman" w:cs="Times New Roman"/>
              </w:rPr>
              <w:t>ЕЛЬНИК ВАСИЛИЙ ВИКТОРОВИЧ</w:t>
            </w:r>
          </w:p>
        </w:tc>
        <w:tc>
          <w:tcPr>
            <w:tcW w:w="1591" w:type="dxa"/>
          </w:tcPr>
          <w:p w14:paraId="6775E916" w14:textId="723C6CE9" w:rsidR="00BD5BCC" w:rsidRPr="00B81954" w:rsidRDefault="00BD5BCC" w:rsidP="00BD5BCC">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253402705500</w:t>
            </w:r>
          </w:p>
        </w:tc>
        <w:tc>
          <w:tcPr>
            <w:tcW w:w="4849" w:type="dxa"/>
          </w:tcPr>
          <w:p w14:paraId="317BCD88" w14:textId="132B1E88" w:rsidR="00BD5BCC" w:rsidRDefault="00BD5BCC" w:rsidP="00BD5BCC">
            <w:pPr>
              <w:jc w:val="both"/>
              <w:rPr>
                <w:rFonts w:ascii="Times New Roman" w:hAnsi="Times New Roman" w:cs="Times New Roman"/>
              </w:rPr>
            </w:pPr>
            <w:r>
              <w:rPr>
                <w:rFonts w:ascii="Times New Roman" w:hAnsi="Times New Roman" w:cs="Times New Roman"/>
              </w:rPr>
              <w:t>Торговля оптовая санитарно-техническим оборудованием</w:t>
            </w:r>
          </w:p>
        </w:tc>
      </w:tr>
      <w:tr w:rsidR="00BD5BCC" w:rsidRPr="00D938FE" w14:paraId="1DF271C7" w14:textId="77777777" w:rsidTr="00D15195">
        <w:tc>
          <w:tcPr>
            <w:tcW w:w="546" w:type="dxa"/>
          </w:tcPr>
          <w:p w14:paraId="3C0850C7" w14:textId="4B051CDE" w:rsidR="00BD5BCC" w:rsidRDefault="00D60718" w:rsidP="00BD5BCC">
            <w:pPr>
              <w:jc w:val="both"/>
              <w:rPr>
                <w:rFonts w:ascii="Times New Roman" w:hAnsi="Times New Roman" w:cs="Times New Roman"/>
              </w:rPr>
            </w:pPr>
            <w:r>
              <w:rPr>
                <w:rFonts w:ascii="Times New Roman" w:hAnsi="Times New Roman" w:cs="Times New Roman"/>
              </w:rPr>
              <w:t>7</w:t>
            </w:r>
          </w:p>
        </w:tc>
        <w:tc>
          <w:tcPr>
            <w:tcW w:w="2359" w:type="dxa"/>
          </w:tcPr>
          <w:p w14:paraId="260FB9BC" w14:textId="24EBFFCA" w:rsidR="00BD5BCC" w:rsidRDefault="00BD5BCC" w:rsidP="00BD5BCC">
            <w:pPr>
              <w:jc w:val="center"/>
              <w:rPr>
                <w:rFonts w:ascii="Times New Roman" w:hAnsi="Times New Roman" w:cs="Times New Roman"/>
              </w:rPr>
            </w:pPr>
            <w:r>
              <w:rPr>
                <w:rFonts w:ascii="Times New Roman" w:hAnsi="Times New Roman" w:cs="Times New Roman"/>
              </w:rPr>
              <w:t>ЧЕЧЕТКО КСЕНИЯ АЛЕКСАНДРОВНА</w:t>
            </w:r>
          </w:p>
        </w:tc>
        <w:tc>
          <w:tcPr>
            <w:tcW w:w="1591" w:type="dxa"/>
          </w:tcPr>
          <w:p w14:paraId="44553A29" w14:textId="0CC0BD81" w:rsidR="00BD5BCC" w:rsidRPr="00B81954" w:rsidRDefault="00BD5BCC" w:rsidP="00BD5BCC">
            <w:pPr>
              <w:jc w:val="both"/>
              <w:rPr>
                <w:rFonts w:ascii="Times New Roman" w:hAnsi="Times New Roman" w:cs="Times New Roman"/>
                <w:caps/>
                <w:shd w:val="clear" w:color="auto" w:fill="FFFFFF"/>
              </w:rPr>
            </w:pPr>
            <w:r w:rsidRPr="002A6CC2">
              <w:rPr>
                <w:rFonts w:ascii="Times New Roman" w:hAnsi="Times New Roman" w:cs="Times New Roman"/>
                <w:caps/>
                <w:shd w:val="clear" w:color="auto" w:fill="FFFFFF"/>
              </w:rPr>
              <w:t>253402380806</w:t>
            </w:r>
          </w:p>
        </w:tc>
        <w:tc>
          <w:tcPr>
            <w:tcW w:w="4849" w:type="dxa"/>
          </w:tcPr>
          <w:p w14:paraId="14A52112" w14:textId="7298B21B" w:rsidR="00BD5BCC" w:rsidRDefault="00BD5BCC" w:rsidP="00BD5BCC">
            <w:pPr>
              <w:jc w:val="both"/>
              <w:rPr>
                <w:rFonts w:ascii="Times New Roman" w:hAnsi="Times New Roman" w:cs="Times New Roman"/>
              </w:rPr>
            </w:pPr>
            <w:r>
              <w:rPr>
                <w:rFonts w:ascii="Times New Roman" w:hAnsi="Times New Roman" w:cs="Times New Roman"/>
              </w:rPr>
              <w:t>Торговля оптовая лесоматериалами, строитель</w:t>
            </w:r>
            <w:r w:rsidR="004D3289">
              <w:rPr>
                <w:rFonts w:ascii="Times New Roman" w:hAnsi="Times New Roman" w:cs="Times New Roman"/>
              </w:rPr>
              <w:t>-</w:t>
            </w:r>
            <w:r>
              <w:rPr>
                <w:rFonts w:ascii="Times New Roman" w:hAnsi="Times New Roman" w:cs="Times New Roman"/>
              </w:rPr>
              <w:t>ными материалами и санитарно-техническим оборудованием</w:t>
            </w:r>
          </w:p>
        </w:tc>
      </w:tr>
      <w:tr w:rsidR="00BD5BCC" w:rsidRPr="00D938FE" w14:paraId="63C7E44A" w14:textId="77777777" w:rsidTr="00D15195">
        <w:tc>
          <w:tcPr>
            <w:tcW w:w="546" w:type="dxa"/>
          </w:tcPr>
          <w:p w14:paraId="22EFE19C" w14:textId="1E315090" w:rsidR="00BD5BCC" w:rsidRDefault="00D60718" w:rsidP="00BD5BCC">
            <w:pPr>
              <w:jc w:val="both"/>
              <w:rPr>
                <w:rFonts w:ascii="Times New Roman" w:hAnsi="Times New Roman" w:cs="Times New Roman"/>
              </w:rPr>
            </w:pPr>
            <w:r>
              <w:rPr>
                <w:rFonts w:ascii="Times New Roman" w:hAnsi="Times New Roman" w:cs="Times New Roman"/>
              </w:rPr>
              <w:t>8</w:t>
            </w:r>
          </w:p>
        </w:tc>
        <w:tc>
          <w:tcPr>
            <w:tcW w:w="2359" w:type="dxa"/>
          </w:tcPr>
          <w:p w14:paraId="67AEF5B6" w14:textId="3A859EB8" w:rsidR="00BD5BCC" w:rsidRDefault="00BD5BCC" w:rsidP="00BD5BCC">
            <w:pPr>
              <w:jc w:val="center"/>
              <w:rPr>
                <w:rFonts w:ascii="Times New Roman" w:hAnsi="Times New Roman" w:cs="Times New Roman"/>
              </w:rPr>
            </w:pPr>
            <w:r>
              <w:rPr>
                <w:rFonts w:ascii="Times New Roman" w:hAnsi="Times New Roman" w:cs="Times New Roman"/>
              </w:rPr>
              <w:t>НИКОГДА АЛЕКСАНДР СЕРГЕЕВИЧ</w:t>
            </w:r>
          </w:p>
        </w:tc>
        <w:tc>
          <w:tcPr>
            <w:tcW w:w="1591" w:type="dxa"/>
          </w:tcPr>
          <w:p w14:paraId="3E15315E" w14:textId="3326DA7A" w:rsidR="00BD5BCC" w:rsidRPr="00B81954" w:rsidRDefault="00BD5BCC" w:rsidP="00BD5BCC">
            <w:pPr>
              <w:jc w:val="both"/>
              <w:rPr>
                <w:rFonts w:ascii="Times New Roman" w:hAnsi="Times New Roman" w:cs="Times New Roman"/>
                <w:caps/>
                <w:shd w:val="clear" w:color="auto" w:fill="FFFFFF"/>
              </w:rPr>
            </w:pPr>
            <w:r w:rsidRPr="002417DA">
              <w:rPr>
                <w:rFonts w:ascii="Times New Roman" w:hAnsi="Times New Roman" w:cs="Times New Roman"/>
                <w:caps/>
                <w:shd w:val="clear" w:color="auto" w:fill="FFFFFF"/>
              </w:rPr>
              <w:t>253403699507</w:t>
            </w:r>
          </w:p>
        </w:tc>
        <w:tc>
          <w:tcPr>
            <w:tcW w:w="4849" w:type="dxa"/>
          </w:tcPr>
          <w:p w14:paraId="4E13AC5A" w14:textId="749847CB" w:rsidR="00BD5BCC" w:rsidRDefault="00BD5BCC" w:rsidP="00BD5BCC">
            <w:pPr>
              <w:jc w:val="both"/>
              <w:rPr>
                <w:rFonts w:ascii="Times New Roman" w:hAnsi="Times New Roman" w:cs="Times New Roman"/>
              </w:rPr>
            </w:pPr>
            <w:r>
              <w:rPr>
                <w:rFonts w:ascii="Times New Roman" w:hAnsi="Times New Roman" w:cs="Times New Roman"/>
              </w:rPr>
              <w:t>Деятельность агентов по оптовой торговле лесоматериалов и строительными материалами</w:t>
            </w:r>
          </w:p>
        </w:tc>
      </w:tr>
      <w:tr w:rsidR="00BD5BCC" w:rsidRPr="00D938FE" w14:paraId="0815DC1C" w14:textId="77777777" w:rsidTr="00D15195">
        <w:tc>
          <w:tcPr>
            <w:tcW w:w="546" w:type="dxa"/>
          </w:tcPr>
          <w:p w14:paraId="3EF8C5B3" w14:textId="64EC5B9C" w:rsidR="00BD5BCC" w:rsidRDefault="00D60718" w:rsidP="00BD5BCC">
            <w:pPr>
              <w:jc w:val="both"/>
              <w:rPr>
                <w:rFonts w:ascii="Times New Roman" w:hAnsi="Times New Roman" w:cs="Times New Roman"/>
              </w:rPr>
            </w:pPr>
            <w:r>
              <w:rPr>
                <w:rFonts w:ascii="Times New Roman" w:hAnsi="Times New Roman" w:cs="Times New Roman"/>
              </w:rPr>
              <w:t>9</w:t>
            </w:r>
          </w:p>
        </w:tc>
        <w:tc>
          <w:tcPr>
            <w:tcW w:w="2359" w:type="dxa"/>
          </w:tcPr>
          <w:p w14:paraId="68C5303A" w14:textId="1BA6A9A5" w:rsidR="00BD5BCC" w:rsidRDefault="00BD5BCC" w:rsidP="00BD5BCC">
            <w:pPr>
              <w:jc w:val="center"/>
              <w:rPr>
                <w:rFonts w:ascii="Times New Roman" w:hAnsi="Times New Roman" w:cs="Times New Roman"/>
              </w:rPr>
            </w:pPr>
            <w:r>
              <w:rPr>
                <w:rFonts w:ascii="Times New Roman" w:hAnsi="Times New Roman" w:cs="Times New Roman"/>
              </w:rPr>
              <w:t>ТРОШИН ДМИТРИЙ ЮРЬЕВИЧ</w:t>
            </w:r>
          </w:p>
        </w:tc>
        <w:tc>
          <w:tcPr>
            <w:tcW w:w="1591" w:type="dxa"/>
          </w:tcPr>
          <w:p w14:paraId="6FD816DB" w14:textId="63C6ED2A" w:rsidR="00BD5BCC" w:rsidRPr="00AC72CE" w:rsidRDefault="00BD5BCC" w:rsidP="00BD5BCC">
            <w:pPr>
              <w:jc w:val="both"/>
              <w:rPr>
                <w:rFonts w:ascii="Times New Roman" w:hAnsi="Times New Roman" w:cs="Times New Roman"/>
                <w:caps/>
                <w:shd w:val="clear" w:color="auto" w:fill="FFFFFF"/>
              </w:rPr>
            </w:pPr>
            <w:r w:rsidRPr="0036350E">
              <w:rPr>
                <w:rFonts w:ascii="Times New Roman" w:hAnsi="Times New Roman" w:cs="Times New Roman"/>
                <w:caps/>
                <w:shd w:val="clear" w:color="auto" w:fill="FFFFFF"/>
              </w:rPr>
              <w:t>253403142219</w:t>
            </w:r>
          </w:p>
        </w:tc>
        <w:tc>
          <w:tcPr>
            <w:tcW w:w="4849" w:type="dxa"/>
          </w:tcPr>
          <w:p w14:paraId="4FF1BE14" w14:textId="6185565F" w:rsidR="00BD5BCC" w:rsidRDefault="00BD5BCC" w:rsidP="00BD5BCC">
            <w:pPr>
              <w:jc w:val="both"/>
              <w:rPr>
                <w:rFonts w:ascii="Times New Roman" w:hAnsi="Times New Roman" w:cs="Times New Roman"/>
              </w:rPr>
            </w:pPr>
            <w:r>
              <w:rPr>
                <w:rFonts w:ascii="Times New Roman" w:hAnsi="Times New Roman" w:cs="Times New Roman"/>
              </w:rPr>
              <w:t>Торговля оптовая пиломатериалами</w:t>
            </w:r>
          </w:p>
        </w:tc>
      </w:tr>
      <w:tr w:rsidR="00BD5BCC" w:rsidRPr="00D938FE" w14:paraId="793C81B8" w14:textId="77777777" w:rsidTr="00D15195">
        <w:tc>
          <w:tcPr>
            <w:tcW w:w="546" w:type="dxa"/>
          </w:tcPr>
          <w:p w14:paraId="30F98FE7" w14:textId="79F2B4E5" w:rsidR="00BD5BCC" w:rsidRDefault="00D60718" w:rsidP="00BD5BCC">
            <w:pPr>
              <w:jc w:val="both"/>
              <w:rPr>
                <w:rFonts w:ascii="Times New Roman" w:hAnsi="Times New Roman" w:cs="Times New Roman"/>
              </w:rPr>
            </w:pPr>
            <w:r>
              <w:rPr>
                <w:rFonts w:ascii="Times New Roman" w:hAnsi="Times New Roman" w:cs="Times New Roman"/>
              </w:rPr>
              <w:t>10</w:t>
            </w:r>
          </w:p>
        </w:tc>
        <w:tc>
          <w:tcPr>
            <w:tcW w:w="2359" w:type="dxa"/>
          </w:tcPr>
          <w:p w14:paraId="7112533A" w14:textId="36B4E40A" w:rsidR="00BD5BCC" w:rsidRDefault="00BD5BCC" w:rsidP="00BD5BCC">
            <w:pPr>
              <w:jc w:val="center"/>
              <w:rPr>
                <w:rFonts w:ascii="Times New Roman" w:hAnsi="Times New Roman" w:cs="Times New Roman"/>
              </w:rPr>
            </w:pPr>
            <w:r>
              <w:rPr>
                <w:rFonts w:ascii="Times New Roman" w:hAnsi="Times New Roman" w:cs="Times New Roman"/>
              </w:rPr>
              <w:t>КРАВЧЕНКО АЛЕКСЕЙ ГРИГОРЬЕВИЧ</w:t>
            </w:r>
          </w:p>
        </w:tc>
        <w:tc>
          <w:tcPr>
            <w:tcW w:w="1591" w:type="dxa"/>
          </w:tcPr>
          <w:p w14:paraId="670FCEC1" w14:textId="549D326B" w:rsidR="00BD5BCC" w:rsidRPr="00AC72CE" w:rsidRDefault="00BD5BCC" w:rsidP="00BD5BCC">
            <w:pPr>
              <w:jc w:val="both"/>
              <w:rPr>
                <w:rFonts w:ascii="Times New Roman" w:hAnsi="Times New Roman" w:cs="Times New Roman"/>
                <w:caps/>
                <w:shd w:val="clear" w:color="auto" w:fill="FFFFFF"/>
              </w:rPr>
            </w:pPr>
            <w:r w:rsidRPr="005372C2">
              <w:rPr>
                <w:rFonts w:ascii="Times New Roman" w:hAnsi="Times New Roman" w:cs="Times New Roman"/>
                <w:caps/>
                <w:shd w:val="clear" w:color="auto" w:fill="FFFFFF"/>
              </w:rPr>
              <w:t>253402349605</w:t>
            </w:r>
          </w:p>
        </w:tc>
        <w:tc>
          <w:tcPr>
            <w:tcW w:w="4849" w:type="dxa"/>
          </w:tcPr>
          <w:p w14:paraId="647BB786" w14:textId="2DA40418" w:rsidR="00BD5BCC" w:rsidRDefault="00BD5BCC" w:rsidP="00BD5BCC">
            <w:pPr>
              <w:jc w:val="both"/>
              <w:rPr>
                <w:rFonts w:ascii="Times New Roman" w:hAnsi="Times New Roman" w:cs="Times New Roman"/>
              </w:rPr>
            </w:pPr>
            <w:r>
              <w:rPr>
                <w:rFonts w:ascii="Times New Roman" w:hAnsi="Times New Roman" w:cs="Times New Roman"/>
              </w:rPr>
              <w:t>Торговля оптовая специализированная прочая</w:t>
            </w:r>
          </w:p>
        </w:tc>
      </w:tr>
      <w:tr w:rsidR="00C01A5B" w:rsidRPr="00D938FE" w14:paraId="487845A1" w14:textId="77777777" w:rsidTr="00D15195">
        <w:tc>
          <w:tcPr>
            <w:tcW w:w="546" w:type="dxa"/>
          </w:tcPr>
          <w:p w14:paraId="7BBFFD7F" w14:textId="3CE52882" w:rsidR="00C01A5B" w:rsidRDefault="00D60718" w:rsidP="00C01A5B">
            <w:pPr>
              <w:jc w:val="both"/>
              <w:rPr>
                <w:rFonts w:ascii="Times New Roman" w:hAnsi="Times New Roman" w:cs="Times New Roman"/>
              </w:rPr>
            </w:pPr>
            <w:r>
              <w:rPr>
                <w:rFonts w:ascii="Times New Roman" w:hAnsi="Times New Roman" w:cs="Times New Roman"/>
              </w:rPr>
              <w:t>11</w:t>
            </w:r>
          </w:p>
        </w:tc>
        <w:tc>
          <w:tcPr>
            <w:tcW w:w="2359" w:type="dxa"/>
          </w:tcPr>
          <w:p w14:paraId="0F6CF7C9" w14:textId="77B3D3AC" w:rsidR="00C01A5B" w:rsidRDefault="00C01A5B" w:rsidP="00C01A5B">
            <w:pPr>
              <w:jc w:val="center"/>
              <w:rPr>
                <w:rFonts w:ascii="Times New Roman" w:hAnsi="Times New Roman" w:cs="Times New Roman"/>
              </w:rPr>
            </w:pPr>
            <w:r>
              <w:rPr>
                <w:rFonts w:ascii="Times New Roman" w:hAnsi="Times New Roman" w:cs="Times New Roman"/>
              </w:rPr>
              <w:t>ЯКОВЛЕВ ОЛЕГ АЛЕКСАНДРОВИЧ</w:t>
            </w:r>
          </w:p>
        </w:tc>
        <w:tc>
          <w:tcPr>
            <w:tcW w:w="1591" w:type="dxa"/>
          </w:tcPr>
          <w:p w14:paraId="626A9D3A" w14:textId="48CC6AD7" w:rsidR="00C01A5B" w:rsidRPr="005372C2" w:rsidRDefault="00C01A5B" w:rsidP="00C01A5B">
            <w:pPr>
              <w:jc w:val="both"/>
              <w:rPr>
                <w:rFonts w:ascii="Times New Roman" w:hAnsi="Times New Roman" w:cs="Times New Roman"/>
                <w:caps/>
                <w:shd w:val="clear" w:color="auto" w:fill="FFFFFF"/>
              </w:rPr>
            </w:pPr>
            <w:r w:rsidRPr="005C74CE">
              <w:rPr>
                <w:rFonts w:ascii="Times New Roman" w:hAnsi="Times New Roman" w:cs="Times New Roman"/>
                <w:caps/>
                <w:shd w:val="clear" w:color="auto" w:fill="FFFFFF"/>
              </w:rPr>
              <w:t>251504422258</w:t>
            </w:r>
          </w:p>
        </w:tc>
        <w:tc>
          <w:tcPr>
            <w:tcW w:w="4849" w:type="dxa"/>
          </w:tcPr>
          <w:p w14:paraId="2F1EB7A7" w14:textId="652B8F99" w:rsidR="00C01A5B" w:rsidRDefault="00C01A5B" w:rsidP="00C01A5B">
            <w:pPr>
              <w:jc w:val="both"/>
              <w:rPr>
                <w:rFonts w:ascii="Times New Roman" w:hAnsi="Times New Roman" w:cs="Times New Roman"/>
              </w:rPr>
            </w:pPr>
            <w:r>
              <w:rPr>
                <w:rFonts w:ascii="Times New Roman" w:hAnsi="Times New Roman" w:cs="Times New Roman"/>
              </w:rPr>
              <w:t>Торговля оптовая мясом и мясными продуктами</w:t>
            </w:r>
          </w:p>
        </w:tc>
      </w:tr>
      <w:tr w:rsidR="00C01A5B" w:rsidRPr="00D938FE" w14:paraId="51800C1E" w14:textId="77777777" w:rsidTr="00D15195">
        <w:tc>
          <w:tcPr>
            <w:tcW w:w="546" w:type="dxa"/>
          </w:tcPr>
          <w:p w14:paraId="21495B38" w14:textId="15994C9D" w:rsidR="00C01A5B" w:rsidRDefault="00D60718" w:rsidP="00C01A5B">
            <w:pPr>
              <w:jc w:val="both"/>
              <w:rPr>
                <w:rFonts w:ascii="Times New Roman" w:hAnsi="Times New Roman" w:cs="Times New Roman"/>
              </w:rPr>
            </w:pPr>
            <w:r>
              <w:rPr>
                <w:rFonts w:ascii="Times New Roman" w:hAnsi="Times New Roman" w:cs="Times New Roman"/>
              </w:rPr>
              <w:t>12</w:t>
            </w:r>
          </w:p>
        </w:tc>
        <w:tc>
          <w:tcPr>
            <w:tcW w:w="2359" w:type="dxa"/>
          </w:tcPr>
          <w:p w14:paraId="163D3210" w14:textId="7DA3F57C" w:rsidR="00C01A5B" w:rsidRDefault="00C01A5B" w:rsidP="00C01A5B">
            <w:pPr>
              <w:jc w:val="center"/>
              <w:rPr>
                <w:rFonts w:ascii="Times New Roman" w:hAnsi="Times New Roman" w:cs="Times New Roman"/>
              </w:rPr>
            </w:pPr>
            <w:r>
              <w:rPr>
                <w:rFonts w:ascii="Times New Roman" w:hAnsi="Times New Roman" w:cs="Times New Roman"/>
              </w:rPr>
              <w:t>АХВЕРДЯН АЛИК НОРИКОВИЧ</w:t>
            </w:r>
          </w:p>
        </w:tc>
        <w:tc>
          <w:tcPr>
            <w:tcW w:w="1591" w:type="dxa"/>
          </w:tcPr>
          <w:p w14:paraId="44B64490" w14:textId="160D9B6C" w:rsidR="00C01A5B" w:rsidRPr="00AC72CE" w:rsidRDefault="00C01A5B" w:rsidP="00C01A5B">
            <w:pPr>
              <w:jc w:val="both"/>
              <w:rPr>
                <w:rFonts w:ascii="Times New Roman" w:hAnsi="Times New Roman" w:cs="Times New Roman"/>
                <w:caps/>
                <w:shd w:val="clear" w:color="auto" w:fill="FFFFFF"/>
              </w:rPr>
            </w:pPr>
            <w:r>
              <w:rPr>
                <w:rFonts w:ascii="Times New Roman" w:hAnsi="Times New Roman" w:cs="Times New Roman"/>
              </w:rPr>
              <w:t>250504111109</w:t>
            </w:r>
          </w:p>
        </w:tc>
        <w:tc>
          <w:tcPr>
            <w:tcW w:w="4849" w:type="dxa"/>
          </w:tcPr>
          <w:p w14:paraId="1F711D5C" w14:textId="23103E00" w:rsidR="00C01A5B" w:rsidRDefault="00C01A5B" w:rsidP="00C01A5B">
            <w:pPr>
              <w:jc w:val="both"/>
              <w:rPr>
                <w:rFonts w:ascii="Times New Roman" w:hAnsi="Times New Roman" w:cs="Times New Roman"/>
              </w:rPr>
            </w:pPr>
            <w:r>
              <w:rPr>
                <w:rFonts w:ascii="Times New Roman" w:hAnsi="Times New Roman" w:cs="Times New Roman"/>
              </w:rPr>
              <w:t>Деятельность по розничной торговле большим товарным ассортиментом с преобладанием продовольственных товаров в неспециализированных магазинах</w:t>
            </w:r>
          </w:p>
        </w:tc>
      </w:tr>
      <w:tr w:rsidR="00C01A5B" w:rsidRPr="00D938FE" w14:paraId="0D3D8995" w14:textId="77777777" w:rsidTr="00D15195">
        <w:tc>
          <w:tcPr>
            <w:tcW w:w="546" w:type="dxa"/>
          </w:tcPr>
          <w:p w14:paraId="351E74D0" w14:textId="306959BA" w:rsidR="00C01A5B" w:rsidRDefault="00D60718" w:rsidP="00C01A5B">
            <w:pPr>
              <w:jc w:val="both"/>
              <w:rPr>
                <w:rFonts w:ascii="Times New Roman" w:hAnsi="Times New Roman" w:cs="Times New Roman"/>
              </w:rPr>
            </w:pPr>
            <w:r>
              <w:rPr>
                <w:rFonts w:ascii="Times New Roman" w:hAnsi="Times New Roman" w:cs="Times New Roman"/>
              </w:rPr>
              <w:t>13</w:t>
            </w:r>
          </w:p>
        </w:tc>
        <w:tc>
          <w:tcPr>
            <w:tcW w:w="2359" w:type="dxa"/>
          </w:tcPr>
          <w:p w14:paraId="6C74146B" w14:textId="491A348F" w:rsidR="00C01A5B" w:rsidRDefault="00C01A5B" w:rsidP="00C01A5B">
            <w:pPr>
              <w:jc w:val="center"/>
              <w:rPr>
                <w:rFonts w:ascii="Times New Roman" w:hAnsi="Times New Roman" w:cs="Times New Roman"/>
              </w:rPr>
            </w:pPr>
            <w:r>
              <w:rPr>
                <w:rFonts w:ascii="Times New Roman" w:hAnsi="Times New Roman" w:cs="Times New Roman"/>
              </w:rPr>
              <w:t>МУКАГОВА ТАТЬЯНА ХАТИФОВНА</w:t>
            </w:r>
          </w:p>
        </w:tc>
        <w:tc>
          <w:tcPr>
            <w:tcW w:w="1591" w:type="dxa"/>
          </w:tcPr>
          <w:p w14:paraId="3C404A4D" w14:textId="0D5F2114" w:rsidR="00C01A5B" w:rsidRDefault="00C01A5B" w:rsidP="00C01A5B">
            <w:pPr>
              <w:jc w:val="both"/>
              <w:rPr>
                <w:rFonts w:ascii="Times New Roman" w:hAnsi="Times New Roman" w:cs="Times New Roman"/>
              </w:rPr>
            </w:pPr>
            <w:r w:rsidRPr="001F7EA1">
              <w:rPr>
                <w:rFonts w:ascii="Times New Roman" w:eastAsia="Times New Roman" w:hAnsi="Times New Roman" w:cs="Times New Roman"/>
                <w:caps/>
                <w:lang w:eastAsia="ru-RU"/>
              </w:rPr>
              <w:t>253401662205</w:t>
            </w:r>
            <w:hyperlink r:id="rId9" w:anchor="collapseExample224" w:history="1">
              <w:r w:rsidRPr="00263D04">
                <w:rPr>
                  <w:rFonts w:ascii="Times New Roman" w:eastAsia="Times New Roman" w:hAnsi="Times New Roman" w:cs="Times New Roman"/>
                  <w:u w:val="single"/>
                  <w:shd w:val="clear" w:color="auto" w:fill="F7FAFC"/>
                  <w:lang w:eastAsia="ru-RU"/>
                </w:rPr>
                <w:br/>
              </w:r>
            </w:hyperlink>
          </w:p>
        </w:tc>
        <w:tc>
          <w:tcPr>
            <w:tcW w:w="4849" w:type="dxa"/>
          </w:tcPr>
          <w:p w14:paraId="096F4883" w14:textId="15881FD7" w:rsidR="00C01A5B" w:rsidRDefault="00C01A5B" w:rsidP="00C01A5B">
            <w:pPr>
              <w:jc w:val="both"/>
              <w:rPr>
                <w:rFonts w:ascii="Times New Roman" w:hAnsi="Times New Roman" w:cs="Times New Roman"/>
              </w:rPr>
            </w:pPr>
            <w:r>
              <w:rPr>
                <w:rFonts w:ascii="Times New Roman" w:hAnsi="Times New Roman" w:cs="Times New Roman"/>
              </w:rPr>
              <w:t>Деятельность по розничной торговле большим товарным ассортиментом с преобладанием продовольственных товаров в неспециализиро</w:t>
            </w:r>
            <w:r w:rsidR="000B0FD0">
              <w:rPr>
                <w:rFonts w:ascii="Times New Roman" w:hAnsi="Times New Roman" w:cs="Times New Roman"/>
              </w:rPr>
              <w:t>-</w:t>
            </w:r>
            <w:r>
              <w:rPr>
                <w:rFonts w:ascii="Times New Roman" w:hAnsi="Times New Roman" w:cs="Times New Roman"/>
              </w:rPr>
              <w:t>ванных магазинах</w:t>
            </w:r>
          </w:p>
        </w:tc>
      </w:tr>
      <w:tr w:rsidR="00C01A5B" w:rsidRPr="00D938FE" w14:paraId="0143E160" w14:textId="77777777" w:rsidTr="00D15195">
        <w:tc>
          <w:tcPr>
            <w:tcW w:w="546" w:type="dxa"/>
          </w:tcPr>
          <w:p w14:paraId="5464DF1E" w14:textId="318DC910" w:rsidR="00C01A5B" w:rsidRDefault="00D60718" w:rsidP="00C01A5B">
            <w:pPr>
              <w:jc w:val="both"/>
              <w:rPr>
                <w:rFonts w:ascii="Times New Roman" w:hAnsi="Times New Roman" w:cs="Times New Roman"/>
              </w:rPr>
            </w:pPr>
            <w:r>
              <w:rPr>
                <w:rFonts w:ascii="Times New Roman" w:hAnsi="Times New Roman" w:cs="Times New Roman"/>
              </w:rPr>
              <w:t>14</w:t>
            </w:r>
          </w:p>
        </w:tc>
        <w:tc>
          <w:tcPr>
            <w:tcW w:w="2359" w:type="dxa"/>
          </w:tcPr>
          <w:p w14:paraId="3CD068B3" w14:textId="409D7EB3" w:rsidR="00C01A5B" w:rsidRDefault="00C01A5B" w:rsidP="00C01A5B">
            <w:pPr>
              <w:jc w:val="center"/>
              <w:rPr>
                <w:rFonts w:ascii="Times New Roman" w:hAnsi="Times New Roman" w:cs="Times New Roman"/>
              </w:rPr>
            </w:pPr>
            <w:r>
              <w:rPr>
                <w:rFonts w:ascii="Times New Roman" w:hAnsi="Times New Roman" w:cs="Times New Roman"/>
              </w:rPr>
              <w:t>КАЙСТРИЦКАЯ МАРИНА ГЕОРГИЕВНА</w:t>
            </w:r>
          </w:p>
        </w:tc>
        <w:tc>
          <w:tcPr>
            <w:tcW w:w="1591" w:type="dxa"/>
          </w:tcPr>
          <w:p w14:paraId="224D7CF6" w14:textId="75127171" w:rsidR="00C01A5B" w:rsidRDefault="00C01A5B" w:rsidP="00C01A5B">
            <w:pPr>
              <w:jc w:val="both"/>
              <w:rPr>
                <w:rFonts w:ascii="Times New Roman" w:hAnsi="Times New Roman" w:cs="Times New Roman"/>
              </w:rPr>
            </w:pPr>
            <w:r w:rsidRPr="00B81954">
              <w:rPr>
                <w:rFonts w:ascii="Times New Roman" w:hAnsi="Times New Roman" w:cs="Times New Roman"/>
                <w:caps/>
                <w:shd w:val="clear" w:color="auto" w:fill="FFFFFF"/>
              </w:rPr>
              <w:t>253400555842</w:t>
            </w:r>
          </w:p>
        </w:tc>
        <w:tc>
          <w:tcPr>
            <w:tcW w:w="4849" w:type="dxa"/>
          </w:tcPr>
          <w:p w14:paraId="11BFAC5B" w14:textId="31416BF4"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большим товарным ассортиментом с преобладанием непродовольст</w:t>
            </w:r>
            <w:r w:rsidR="000B0FD0">
              <w:rPr>
                <w:rFonts w:ascii="Times New Roman" w:hAnsi="Times New Roman" w:cs="Times New Roman"/>
              </w:rPr>
              <w:t>-</w:t>
            </w:r>
            <w:r>
              <w:rPr>
                <w:rFonts w:ascii="Times New Roman" w:hAnsi="Times New Roman" w:cs="Times New Roman"/>
              </w:rPr>
              <w:t>венных товаров в неспециализированных магазинах</w:t>
            </w:r>
          </w:p>
        </w:tc>
      </w:tr>
      <w:tr w:rsidR="00C01A5B" w:rsidRPr="00D938FE" w14:paraId="2A531203" w14:textId="77777777" w:rsidTr="00D15195">
        <w:tc>
          <w:tcPr>
            <w:tcW w:w="546" w:type="dxa"/>
          </w:tcPr>
          <w:p w14:paraId="186D9A3A" w14:textId="3F545141" w:rsidR="00C01A5B" w:rsidRDefault="00D60718" w:rsidP="00C01A5B">
            <w:pPr>
              <w:jc w:val="both"/>
              <w:rPr>
                <w:rFonts w:ascii="Times New Roman" w:hAnsi="Times New Roman" w:cs="Times New Roman"/>
              </w:rPr>
            </w:pPr>
            <w:r>
              <w:rPr>
                <w:rFonts w:ascii="Times New Roman" w:hAnsi="Times New Roman" w:cs="Times New Roman"/>
              </w:rPr>
              <w:t>15</w:t>
            </w:r>
          </w:p>
        </w:tc>
        <w:tc>
          <w:tcPr>
            <w:tcW w:w="2359" w:type="dxa"/>
          </w:tcPr>
          <w:p w14:paraId="3FC258A5" w14:textId="03E482AE" w:rsidR="00C01A5B" w:rsidRDefault="00C01A5B" w:rsidP="00C01A5B">
            <w:pPr>
              <w:jc w:val="center"/>
              <w:rPr>
                <w:rFonts w:ascii="Times New Roman" w:hAnsi="Times New Roman" w:cs="Times New Roman"/>
              </w:rPr>
            </w:pPr>
            <w:r>
              <w:rPr>
                <w:rFonts w:ascii="Times New Roman" w:hAnsi="Times New Roman" w:cs="Times New Roman"/>
              </w:rPr>
              <w:t>ВАРОСЯН КНАРИК АРАГАНЦОВНА</w:t>
            </w:r>
          </w:p>
        </w:tc>
        <w:tc>
          <w:tcPr>
            <w:tcW w:w="1591" w:type="dxa"/>
          </w:tcPr>
          <w:p w14:paraId="1DCF86EA" w14:textId="7075F54C" w:rsidR="00C01A5B" w:rsidRDefault="00C01A5B" w:rsidP="00C01A5B">
            <w:pPr>
              <w:jc w:val="both"/>
              <w:rPr>
                <w:rFonts w:ascii="Times New Roman" w:hAnsi="Times New Roman" w:cs="Times New Roman"/>
              </w:rPr>
            </w:pPr>
            <w:r w:rsidRPr="00B81954">
              <w:rPr>
                <w:rFonts w:ascii="Times New Roman" w:hAnsi="Times New Roman" w:cs="Times New Roman"/>
                <w:caps/>
                <w:shd w:val="clear" w:color="auto" w:fill="FFFFFF"/>
              </w:rPr>
              <w:t>253402861330</w:t>
            </w:r>
          </w:p>
        </w:tc>
        <w:tc>
          <w:tcPr>
            <w:tcW w:w="4849" w:type="dxa"/>
          </w:tcPr>
          <w:p w14:paraId="3D7771BC" w14:textId="78504544"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большим товарным ассортиментом с преобладанием непродовольст-венных товаров в неспециализированных магазинах</w:t>
            </w:r>
          </w:p>
        </w:tc>
      </w:tr>
      <w:tr w:rsidR="00C01A5B" w:rsidRPr="00D938FE" w14:paraId="6D7D429B" w14:textId="77777777" w:rsidTr="00D15195">
        <w:tc>
          <w:tcPr>
            <w:tcW w:w="546" w:type="dxa"/>
          </w:tcPr>
          <w:p w14:paraId="1F9400E6" w14:textId="35252328" w:rsidR="00C01A5B" w:rsidRDefault="00D60718" w:rsidP="00C01A5B">
            <w:pPr>
              <w:jc w:val="both"/>
              <w:rPr>
                <w:rFonts w:ascii="Times New Roman" w:hAnsi="Times New Roman" w:cs="Times New Roman"/>
              </w:rPr>
            </w:pPr>
            <w:r>
              <w:rPr>
                <w:rFonts w:ascii="Times New Roman" w:hAnsi="Times New Roman" w:cs="Times New Roman"/>
              </w:rPr>
              <w:lastRenderedPageBreak/>
              <w:t>16</w:t>
            </w:r>
          </w:p>
        </w:tc>
        <w:tc>
          <w:tcPr>
            <w:tcW w:w="2359" w:type="dxa"/>
          </w:tcPr>
          <w:p w14:paraId="0BF33CB8" w14:textId="5845F28E" w:rsidR="00C01A5B" w:rsidRDefault="00C01A5B" w:rsidP="00C01A5B">
            <w:pPr>
              <w:jc w:val="center"/>
              <w:rPr>
                <w:rFonts w:ascii="Times New Roman" w:hAnsi="Times New Roman" w:cs="Times New Roman"/>
              </w:rPr>
            </w:pPr>
            <w:r>
              <w:rPr>
                <w:rFonts w:ascii="Times New Roman" w:hAnsi="Times New Roman" w:cs="Times New Roman"/>
              </w:rPr>
              <w:t>ГУЛЗОДА ШОДМОН РУСТАМ</w:t>
            </w:r>
          </w:p>
        </w:tc>
        <w:tc>
          <w:tcPr>
            <w:tcW w:w="1591" w:type="dxa"/>
          </w:tcPr>
          <w:p w14:paraId="0D6D0510" w14:textId="0E770536" w:rsidR="00C01A5B" w:rsidRPr="00B81954" w:rsidRDefault="00C01A5B" w:rsidP="00C01A5B">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250215813807</w:t>
            </w:r>
          </w:p>
        </w:tc>
        <w:tc>
          <w:tcPr>
            <w:tcW w:w="4849" w:type="dxa"/>
          </w:tcPr>
          <w:p w14:paraId="2A67DC5A" w14:textId="070FA803" w:rsidR="00C01A5B" w:rsidRDefault="00C01A5B" w:rsidP="00C01A5B">
            <w:pPr>
              <w:jc w:val="both"/>
              <w:rPr>
                <w:rFonts w:ascii="Times New Roman" w:hAnsi="Times New Roman" w:cs="Times New Roman"/>
              </w:rPr>
            </w:pPr>
            <w:r>
              <w:rPr>
                <w:rFonts w:ascii="Times New Roman" w:hAnsi="Times New Roman" w:cs="Times New Roman"/>
              </w:rPr>
              <w:t>Деятельность по осуществлению прямых продаж или продаж торговыми агентами с доставкой</w:t>
            </w:r>
          </w:p>
        </w:tc>
      </w:tr>
      <w:tr w:rsidR="00C01A5B" w:rsidRPr="00D938FE" w14:paraId="381D9BA2" w14:textId="77777777" w:rsidTr="00D15195">
        <w:tc>
          <w:tcPr>
            <w:tcW w:w="546" w:type="dxa"/>
          </w:tcPr>
          <w:p w14:paraId="49EA2317" w14:textId="6CC29403" w:rsidR="00C01A5B" w:rsidRPr="00D938FE" w:rsidRDefault="00C01A5B" w:rsidP="00C01A5B">
            <w:pPr>
              <w:jc w:val="both"/>
              <w:rPr>
                <w:rFonts w:ascii="Times New Roman" w:hAnsi="Times New Roman" w:cs="Times New Roman"/>
              </w:rPr>
            </w:pPr>
            <w:r>
              <w:rPr>
                <w:rFonts w:ascii="Times New Roman" w:hAnsi="Times New Roman" w:cs="Times New Roman"/>
              </w:rPr>
              <w:t>1</w:t>
            </w:r>
            <w:r w:rsidR="00D60718">
              <w:rPr>
                <w:rFonts w:ascii="Times New Roman" w:hAnsi="Times New Roman" w:cs="Times New Roman"/>
              </w:rPr>
              <w:t>7</w:t>
            </w:r>
          </w:p>
        </w:tc>
        <w:tc>
          <w:tcPr>
            <w:tcW w:w="2359" w:type="dxa"/>
          </w:tcPr>
          <w:p w14:paraId="365114F4" w14:textId="77777777" w:rsidR="00C01A5B" w:rsidRPr="00D938FE" w:rsidRDefault="00C01A5B" w:rsidP="00C01A5B">
            <w:pPr>
              <w:jc w:val="center"/>
              <w:rPr>
                <w:rFonts w:ascii="Times New Roman" w:hAnsi="Times New Roman" w:cs="Times New Roman"/>
              </w:rPr>
            </w:pPr>
            <w:r>
              <w:rPr>
                <w:rFonts w:ascii="Times New Roman" w:hAnsi="Times New Roman" w:cs="Times New Roman"/>
              </w:rPr>
              <w:t>АББАКУМОВА УЛЬЯНА ЕВГЕНЬЕВНА</w:t>
            </w:r>
          </w:p>
        </w:tc>
        <w:tc>
          <w:tcPr>
            <w:tcW w:w="1591" w:type="dxa"/>
          </w:tcPr>
          <w:p w14:paraId="5F9DA82F" w14:textId="77777777" w:rsidR="00C01A5B" w:rsidRPr="00D938FE" w:rsidRDefault="00C01A5B" w:rsidP="00C01A5B">
            <w:pPr>
              <w:jc w:val="both"/>
              <w:rPr>
                <w:rFonts w:ascii="Times New Roman" w:hAnsi="Times New Roman" w:cs="Times New Roman"/>
              </w:rPr>
            </w:pPr>
            <w:r>
              <w:rPr>
                <w:rFonts w:ascii="Times New Roman" w:hAnsi="Times New Roman" w:cs="Times New Roman"/>
              </w:rPr>
              <w:t>253403060372</w:t>
            </w:r>
          </w:p>
        </w:tc>
        <w:tc>
          <w:tcPr>
            <w:tcW w:w="4849" w:type="dxa"/>
          </w:tcPr>
          <w:p w14:paraId="3E4A0138" w14:textId="35D72C69" w:rsidR="00C01A5B" w:rsidRPr="00D938FE"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0B0FD0">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rsidRPr="00D938FE" w14:paraId="2A12B4F5" w14:textId="77777777" w:rsidTr="00D15195">
        <w:tc>
          <w:tcPr>
            <w:tcW w:w="546" w:type="dxa"/>
          </w:tcPr>
          <w:p w14:paraId="62E86AF8" w14:textId="61C4AD1A" w:rsidR="00C01A5B" w:rsidRPr="00D938FE" w:rsidRDefault="00D60718" w:rsidP="00C01A5B">
            <w:pPr>
              <w:jc w:val="both"/>
              <w:rPr>
                <w:rFonts w:ascii="Times New Roman" w:hAnsi="Times New Roman" w:cs="Times New Roman"/>
              </w:rPr>
            </w:pPr>
            <w:r>
              <w:rPr>
                <w:rFonts w:ascii="Times New Roman" w:hAnsi="Times New Roman" w:cs="Times New Roman"/>
              </w:rPr>
              <w:t>18</w:t>
            </w:r>
          </w:p>
        </w:tc>
        <w:tc>
          <w:tcPr>
            <w:tcW w:w="2359" w:type="dxa"/>
          </w:tcPr>
          <w:p w14:paraId="095C9320" w14:textId="77777777" w:rsidR="00C01A5B" w:rsidRPr="00D938FE" w:rsidRDefault="00C01A5B" w:rsidP="00C01A5B">
            <w:pPr>
              <w:jc w:val="center"/>
              <w:rPr>
                <w:rFonts w:ascii="Times New Roman" w:hAnsi="Times New Roman" w:cs="Times New Roman"/>
              </w:rPr>
            </w:pPr>
            <w:r>
              <w:rPr>
                <w:rFonts w:ascii="Times New Roman" w:hAnsi="Times New Roman" w:cs="Times New Roman"/>
              </w:rPr>
              <w:t>АБРАМОВ ВЛАДИМИР ВИКТОРОВИЧ</w:t>
            </w:r>
          </w:p>
        </w:tc>
        <w:tc>
          <w:tcPr>
            <w:tcW w:w="1591" w:type="dxa"/>
          </w:tcPr>
          <w:p w14:paraId="3F84DCBC" w14:textId="77777777" w:rsidR="00C01A5B" w:rsidRPr="00D938FE" w:rsidRDefault="00C01A5B" w:rsidP="00C01A5B">
            <w:pPr>
              <w:jc w:val="both"/>
              <w:rPr>
                <w:rFonts w:ascii="Times New Roman" w:hAnsi="Times New Roman" w:cs="Times New Roman"/>
              </w:rPr>
            </w:pPr>
            <w:r>
              <w:rPr>
                <w:rFonts w:ascii="Times New Roman" w:hAnsi="Times New Roman" w:cs="Times New Roman"/>
              </w:rPr>
              <w:t>253400009875</w:t>
            </w:r>
          </w:p>
        </w:tc>
        <w:tc>
          <w:tcPr>
            <w:tcW w:w="4849" w:type="dxa"/>
          </w:tcPr>
          <w:p w14:paraId="6714F548" w14:textId="1ACF7789" w:rsidR="00C01A5B" w:rsidRPr="00D938FE"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0B0FD0">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23348406" w14:textId="77777777" w:rsidTr="00D15195">
        <w:tc>
          <w:tcPr>
            <w:tcW w:w="546" w:type="dxa"/>
          </w:tcPr>
          <w:p w14:paraId="2AB4E0C4" w14:textId="7761120A" w:rsidR="00C01A5B" w:rsidRDefault="00D60718" w:rsidP="00C01A5B">
            <w:pPr>
              <w:jc w:val="both"/>
              <w:rPr>
                <w:rFonts w:ascii="Times New Roman" w:hAnsi="Times New Roman" w:cs="Times New Roman"/>
              </w:rPr>
            </w:pPr>
            <w:r>
              <w:rPr>
                <w:rFonts w:ascii="Times New Roman" w:hAnsi="Times New Roman" w:cs="Times New Roman"/>
              </w:rPr>
              <w:t>19</w:t>
            </w:r>
          </w:p>
        </w:tc>
        <w:tc>
          <w:tcPr>
            <w:tcW w:w="2359" w:type="dxa"/>
          </w:tcPr>
          <w:p w14:paraId="781F76CC" w14:textId="77777777" w:rsidR="00C01A5B" w:rsidRDefault="00C01A5B" w:rsidP="00C01A5B">
            <w:pPr>
              <w:jc w:val="center"/>
              <w:rPr>
                <w:rFonts w:ascii="Times New Roman" w:hAnsi="Times New Roman" w:cs="Times New Roman"/>
              </w:rPr>
            </w:pPr>
            <w:r>
              <w:rPr>
                <w:rFonts w:ascii="Times New Roman" w:hAnsi="Times New Roman" w:cs="Times New Roman"/>
              </w:rPr>
              <w:t>АКНЕВСКАЯ МАРИНА МИХАЙЛОВНА</w:t>
            </w:r>
          </w:p>
        </w:tc>
        <w:tc>
          <w:tcPr>
            <w:tcW w:w="1591" w:type="dxa"/>
          </w:tcPr>
          <w:p w14:paraId="6A1D67C5" w14:textId="77777777" w:rsidR="00C01A5B" w:rsidRDefault="00C01A5B" w:rsidP="00C01A5B">
            <w:pPr>
              <w:jc w:val="both"/>
              <w:rPr>
                <w:rFonts w:ascii="Times New Roman" w:hAnsi="Times New Roman" w:cs="Times New Roman"/>
              </w:rPr>
            </w:pPr>
            <w:r>
              <w:rPr>
                <w:rFonts w:ascii="Times New Roman" w:hAnsi="Times New Roman" w:cs="Times New Roman"/>
              </w:rPr>
              <w:t>253400985700</w:t>
            </w:r>
          </w:p>
        </w:tc>
        <w:tc>
          <w:tcPr>
            <w:tcW w:w="4849" w:type="dxa"/>
          </w:tcPr>
          <w:p w14:paraId="0522CD8E" w14:textId="24298FDF"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0B0FD0">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2A1CD2E4" w14:textId="77777777" w:rsidTr="00D15195">
        <w:tc>
          <w:tcPr>
            <w:tcW w:w="546" w:type="dxa"/>
          </w:tcPr>
          <w:p w14:paraId="30B99FF0" w14:textId="6B10F9CC" w:rsidR="00C01A5B" w:rsidRDefault="00D60718" w:rsidP="00C01A5B">
            <w:pPr>
              <w:jc w:val="both"/>
              <w:rPr>
                <w:rFonts w:ascii="Times New Roman" w:hAnsi="Times New Roman" w:cs="Times New Roman"/>
              </w:rPr>
            </w:pPr>
            <w:r>
              <w:rPr>
                <w:rFonts w:ascii="Times New Roman" w:hAnsi="Times New Roman" w:cs="Times New Roman"/>
              </w:rPr>
              <w:t>20</w:t>
            </w:r>
          </w:p>
        </w:tc>
        <w:tc>
          <w:tcPr>
            <w:tcW w:w="2359" w:type="dxa"/>
          </w:tcPr>
          <w:p w14:paraId="5C399825" w14:textId="77777777" w:rsidR="00C01A5B" w:rsidRDefault="00C01A5B" w:rsidP="00C01A5B">
            <w:pPr>
              <w:jc w:val="center"/>
              <w:rPr>
                <w:rFonts w:ascii="Times New Roman" w:hAnsi="Times New Roman" w:cs="Times New Roman"/>
              </w:rPr>
            </w:pPr>
            <w:r>
              <w:rPr>
                <w:rFonts w:ascii="Times New Roman" w:hAnsi="Times New Roman" w:cs="Times New Roman"/>
              </w:rPr>
              <w:t>АМЕЛЬКИНА ОКСАНА ИВАНОВНА</w:t>
            </w:r>
          </w:p>
        </w:tc>
        <w:tc>
          <w:tcPr>
            <w:tcW w:w="1591" w:type="dxa"/>
          </w:tcPr>
          <w:p w14:paraId="288EBB1B" w14:textId="77777777" w:rsidR="00C01A5B" w:rsidRDefault="00C01A5B" w:rsidP="00C01A5B">
            <w:pPr>
              <w:jc w:val="both"/>
              <w:rPr>
                <w:rFonts w:ascii="Times New Roman" w:hAnsi="Times New Roman" w:cs="Times New Roman"/>
              </w:rPr>
            </w:pPr>
            <w:r>
              <w:rPr>
                <w:rFonts w:ascii="Times New Roman" w:hAnsi="Times New Roman" w:cs="Times New Roman"/>
              </w:rPr>
              <w:t>253400003601</w:t>
            </w:r>
          </w:p>
        </w:tc>
        <w:tc>
          <w:tcPr>
            <w:tcW w:w="4849" w:type="dxa"/>
          </w:tcPr>
          <w:p w14:paraId="06ACB15C" w14:textId="69813454"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0B0FD0">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7B0FF36F" w14:textId="77777777" w:rsidTr="00D15195">
        <w:tc>
          <w:tcPr>
            <w:tcW w:w="546" w:type="dxa"/>
          </w:tcPr>
          <w:p w14:paraId="0E8B23B6" w14:textId="4FE403D7" w:rsidR="00C01A5B" w:rsidRDefault="00D60718" w:rsidP="00C01A5B">
            <w:pPr>
              <w:jc w:val="both"/>
              <w:rPr>
                <w:rFonts w:ascii="Times New Roman" w:hAnsi="Times New Roman" w:cs="Times New Roman"/>
              </w:rPr>
            </w:pPr>
            <w:r>
              <w:rPr>
                <w:rFonts w:ascii="Times New Roman" w:hAnsi="Times New Roman" w:cs="Times New Roman"/>
              </w:rPr>
              <w:t>21</w:t>
            </w:r>
          </w:p>
        </w:tc>
        <w:tc>
          <w:tcPr>
            <w:tcW w:w="2359" w:type="dxa"/>
          </w:tcPr>
          <w:p w14:paraId="0AE5B265" w14:textId="2F93A611" w:rsidR="00C01A5B" w:rsidRDefault="00C01A5B" w:rsidP="00C01A5B">
            <w:pPr>
              <w:jc w:val="center"/>
              <w:rPr>
                <w:rFonts w:ascii="Times New Roman" w:hAnsi="Times New Roman" w:cs="Times New Roman"/>
              </w:rPr>
            </w:pPr>
            <w:r>
              <w:rPr>
                <w:rFonts w:ascii="Times New Roman" w:hAnsi="Times New Roman" w:cs="Times New Roman"/>
              </w:rPr>
              <w:t>АНТОНОВА ЕЛЕНА ИВАНОВНА</w:t>
            </w:r>
          </w:p>
        </w:tc>
        <w:tc>
          <w:tcPr>
            <w:tcW w:w="1591" w:type="dxa"/>
          </w:tcPr>
          <w:p w14:paraId="28F985CA" w14:textId="4E569C30" w:rsidR="00C01A5B" w:rsidRDefault="00C01A5B" w:rsidP="00C01A5B">
            <w:pPr>
              <w:jc w:val="both"/>
              <w:rPr>
                <w:rFonts w:ascii="Times New Roman" w:hAnsi="Times New Roman" w:cs="Times New Roman"/>
              </w:rPr>
            </w:pPr>
            <w:r>
              <w:rPr>
                <w:rFonts w:ascii="Times New Roman" w:hAnsi="Times New Roman" w:cs="Times New Roman"/>
              </w:rPr>
              <w:t>253400988846</w:t>
            </w:r>
          </w:p>
        </w:tc>
        <w:tc>
          <w:tcPr>
            <w:tcW w:w="4849" w:type="dxa"/>
          </w:tcPr>
          <w:p w14:paraId="078E5999" w14:textId="1CC15DF3"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0B0FD0">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2E58EF5F" w14:textId="77777777" w:rsidTr="00D15195">
        <w:tc>
          <w:tcPr>
            <w:tcW w:w="546" w:type="dxa"/>
          </w:tcPr>
          <w:p w14:paraId="2DFAD3A6" w14:textId="7BE89454" w:rsidR="00C01A5B" w:rsidRDefault="00D60718" w:rsidP="00C01A5B">
            <w:pPr>
              <w:jc w:val="both"/>
              <w:rPr>
                <w:rFonts w:ascii="Times New Roman" w:hAnsi="Times New Roman" w:cs="Times New Roman"/>
              </w:rPr>
            </w:pPr>
            <w:r>
              <w:rPr>
                <w:rFonts w:ascii="Times New Roman" w:hAnsi="Times New Roman" w:cs="Times New Roman"/>
              </w:rPr>
              <w:t>22</w:t>
            </w:r>
          </w:p>
        </w:tc>
        <w:tc>
          <w:tcPr>
            <w:tcW w:w="2359" w:type="dxa"/>
          </w:tcPr>
          <w:p w14:paraId="0A96578E" w14:textId="42534EC9" w:rsidR="00C01A5B" w:rsidRDefault="00C01A5B" w:rsidP="00C01A5B">
            <w:pPr>
              <w:jc w:val="center"/>
              <w:rPr>
                <w:rFonts w:ascii="Times New Roman" w:hAnsi="Times New Roman" w:cs="Times New Roman"/>
              </w:rPr>
            </w:pPr>
            <w:r>
              <w:rPr>
                <w:rFonts w:ascii="Times New Roman" w:hAnsi="Times New Roman" w:cs="Times New Roman"/>
              </w:rPr>
              <w:t>БАБАКАЕВА ТАТЬЯНА АЛЕКСАНДРОВНА</w:t>
            </w:r>
          </w:p>
        </w:tc>
        <w:tc>
          <w:tcPr>
            <w:tcW w:w="1591" w:type="dxa"/>
          </w:tcPr>
          <w:p w14:paraId="44A9AAAB" w14:textId="11023F47" w:rsidR="00C01A5B" w:rsidRDefault="00C01A5B" w:rsidP="00C01A5B">
            <w:pPr>
              <w:jc w:val="both"/>
              <w:rPr>
                <w:rFonts w:ascii="Times New Roman" w:hAnsi="Times New Roman" w:cs="Times New Roman"/>
              </w:rPr>
            </w:pPr>
            <w:r>
              <w:rPr>
                <w:rFonts w:ascii="Times New Roman" w:hAnsi="Times New Roman" w:cs="Times New Roman"/>
              </w:rPr>
              <w:t>253400007476</w:t>
            </w:r>
          </w:p>
        </w:tc>
        <w:tc>
          <w:tcPr>
            <w:tcW w:w="4849" w:type="dxa"/>
          </w:tcPr>
          <w:p w14:paraId="3C0531EC" w14:textId="413DE82D"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0B0FD0">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0AFF2E93" w14:textId="77777777" w:rsidTr="00D15195">
        <w:tc>
          <w:tcPr>
            <w:tcW w:w="546" w:type="dxa"/>
          </w:tcPr>
          <w:p w14:paraId="24E3D1AD" w14:textId="28FFE8F5" w:rsidR="00C01A5B" w:rsidRDefault="00D60718" w:rsidP="00C01A5B">
            <w:pPr>
              <w:jc w:val="both"/>
              <w:rPr>
                <w:rFonts w:ascii="Times New Roman" w:hAnsi="Times New Roman" w:cs="Times New Roman"/>
              </w:rPr>
            </w:pPr>
            <w:r>
              <w:rPr>
                <w:rFonts w:ascii="Times New Roman" w:hAnsi="Times New Roman" w:cs="Times New Roman"/>
              </w:rPr>
              <w:t>23</w:t>
            </w:r>
          </w:p>
        </w:tc>
        <w:tc>
          <w:tcPr>
            <w:tcW w:w="2359" w:type="dxa"/>
          </w:tcPr>
          <w:p w14:paraId="52EF9C3C" w14:textId="6DCADA59" w:rsidR="00C01A5B" w:rsidRDefault="00C01A5B" w:rsidP="00C01A5B">
            <w:pPr>
              <w:jc w:val="center"/>
              <w:rPr>
                <w:rFonts w:ascii="Times New Roman" w:hAnsi="Times New Roman" w:cs="Times New Roman"/>
              </w:rPr>
            </w:pPr>
            <w:r>
              <w:rPr>
                <w:rFonts w:ascii="Times New Roman" w:hAnsi="Times New Roman" w:cs="Times New Roman"/>
              </w:rPr>
              <w:t>БАБЕНКО АЛЕКСЕЙ ВИКТОРОВИЧ</w:t>
            </w:r>
          </w:p>
        </w:tc>
        <w:tc>
          <w:tcPr>
            <w:tcW w:w="1591" w:type="dxa"/>
          </w:tcPr>
          <w:p w14:paraId="4D498116" w14:textId="1A277BB9" w:rsidR="00C01A5B" w:rsidRDefault="00C01A5B" w:rsidP="00C01A5B">
            <w:pPr>
              <w:jc w:val="both"/>
              <w:rPr>
                <w:rFonts w:ascii="Times New Roman" w:hAnsi="Times New Roman" w:cs="Times New Roman"/>
              </w:rPr>
            </w:pPr>
            <w:r>
              <w:rPr>
                <w:rFonts w:ascii="Times New Roman" w:hAnsi="Times New Roman" w:cs="Times New Roman"/>
              </w:rPr>
              <w:t>253401020582</w:t>
            </w:r>
          </w:p>
        </w:tc>
        <w:tc>
          <w:tcPr>
            <w:tcW w:w="4849" w:type="dxa"/>
          </w:tcPr>
          <w:p w14:paraId="17EA1A49" w14:textId="7F00E953"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0B0FD0">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434B9927" w14:textId="77777777" w:rsidTr="00D15195">
        <w:tc>
          <w:tcPr>
            <w:tcW w:w="546" w:type="dxa"/>
          </w:tcPr>
          <w:p w14:paraId="7AAA7EE3" w14:textId="0B73AE4C" w:rsidR="00C01A5B" w:rsidRDefault="00D60718" w:rsidP="00C01A5B">
            <w:pPr>
              <w:jc w:val="both"/>
              <w:rPr>
                <w:rFonts w:ascii="Times New Roman" w:hAnsi="Times New Roman" w:cs="Times New Roman"/>
              </w:rPr>
            </w:pPr>
            <w:r>
              <w:rPr>
                <w:rFonts w:ascii="Times New Roman" w:hAnsi="Times New Roman" w:cs="Times New Roman"/>
              </w:rPr>
              <w:t>24</w:t>
            </w:r>
          </w:p>
        </w:tc>
        <w:tc>
          <w:tcPr>
            <w:tcW w:w="2359" w:type="dxa"/>
          </w:tcPr>
          <w:p w14:paraId="79D2C139" w14:textId="55E1267E" w:rsidR="00C01A5B" w:rsidRDefault="00C01A5B" w:rsidP="00C01A5B">
            <w:pPr>
              <w:jc w:val="center"/>
              <w:rPr>
                <w:rFonts w:ascii="Times New Roman" w:hAnsi="Times New Roman" w:cs="Times New Roman"/>
              </w:rPr>
            </w:pPr>
            <w:r>
              <w:rPr>
                <w:rFonts w:ascii="Times New Roman" w:hAnsi="Times New Roman" w:cs="Times New Roman"/>
              </w:rPr>
              <w:t>БЕЛЕЦКИЙ ВАСИЛИЙ КОНСТАНТИНОВИЧ</w:t>
            </w:r>
          </w:p>
        </w:tc>
        <w:tc>
          <w:tcPr>
            <w:tcW w:w="1591" w:type="dxa"/>
          </w:tcPr>
          <w:p w14:paraId="254BA42A" w14:textId="398E9B39" w:rsidR="00C01A5B" w:rsidRDefault="00C01A5B" w:rsidP="00C01A5B">
            <w:pPr>
              <w:jc w:val="both"/>
              <w:rPr>
                <w:rFonts w:ascii="Times New Roman" w:hAnsi="Times New Roman" w:cs="Times New Roman"/>
              </w:rPr>
            </w:pPr>
            <w:r>
              <w:rPr>
                <w:rFonts w:ascii="Times New Roman" w:hAnsi="Times New Roman" w:cs="Times New Roman"/>
              </w:rPr>
              <w:t>252400012684</w:t>
            </w:r>
          </w:p>
        </w:tc>
        <w:tc>
          <w:tcPr>
            <w:tcW w:w="4849" w:type="dxa"/>
          </w:tcPr>
          <w:p w14:paraId="61E5ADDB" w14:textId="3A05D108"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740B40">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211D93AC" w14:textId="77777777" w:rsidTr="00D15195">
        <w:tc>
          <w:tcPr>
            <w:tcW w:w="546" w:type="dxa"/>
          </w:tcPr>
          <w:p w14:paraId="207FC060" w14:textId="3BACABE0" w:rsidR="00C01A5B" w:rsidRDefault="00D60718" w:rsidP="00C01A5B">
            <w:pPr>
              <w:jc w:val="both"/>
              <w:rPr>
                <w:rFonts w:ascii="Times New Roman" w:hAnsi="Times New Roman" w:cs="Times New Roman"/>
              </w:rPr>
            </w:pPr>
            <w:r>
              <w:rPr>
                <w:rFonts w:ascii="Times New Roman" w:hAnsi="Times New Roman" w:cs="Times New Roman"/>
              </w:rPr>
              <w:t>25</w:t>
            </w:r>
          </w:p>
        </w:tc>
        <w:tc>
          <w:tcPr>
            <w:tcW w:w="2359" w:type="dxa"/>
          </w:tcPr>
          <w:p w14:paraId="6003D96C" w14:textId="64518091" w:rsidR="00C01A5B" w:rsidRDefault="00C01A5B" w:rsidP="00C01A5B">
            <w:pPr>
              <w:jc w:val="center"/>
              <w:rPr>
                <w:rFonts w:ascii="Times New Roman" w:hAnsi="Times New Roman" w:cs="Times New Roman"/>
              </w:rPr>
            </w:pPr>
            <w:r>
              <w:rPr>
                <w:rFonts w:ascii="Times New Roman" w:hAnsi="Times New Roman" w:cs="Times New Roman"/>
              </w:rPr>
              <w:t>БУНЬКОВА ОЛЬГА ВИКТОРОВНА</w:t>
            </w:r>
          </w:p>
        </w:tc>
        <w:tc>
          <w:tcPr>
            <w:tcW w:w="1591" w:type="dxa"/>
          </w:tcPr>
          <w:p w14:paraId="0EB8E711" w14:textId="25BE394E" w:rsidR="00C01A5B" w:rsidRDefault="00C01A5B" w:rsidP="00C01A5B">
            <w:pPr>
              <w:jc w:val="both"/>
              <w:rPr>
                <w:rFonts w:ascii="Times New Roman" w:hAnsi="Times New Roman" w:cs="Times New Roman"/>
              </w:rPr>
            </w:pPr>
            <w:r w:rsidRPr="00AC72CE">
              <w:rPr>
                <w:rFonts w:ascii="Times New Roman" w:hAnsi="Times New Roman" w:cs="Times New Roman"/>
                <w:caps/>
                <w:shd w:val="clear" w:color="auto" w:fill="FFFFFF"/>
              </w:rPr>
              <w:t>253402266701</w:t>
            </w:r>
          </w:p>
        </w:tc>
        <w:tc>
          <w:tcPr>
            <w:tcW w:w="4849" w:type="dxa"/>
          </w:tcPr>
          <w:p w14:paraId="6685410E" w14:textId="0C30E837"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740B40">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5F7B50CF" w14:textId="77777777" w:rsidTr="00D15195">
        <w:trPr>
          <w:trHeight w:val="338"/>
        </w:trPr>
        <w:tc>
          <w:tcPr>
            <w:tcW w:w="546" w:type="dxa"/>
          </w:tcPr>
          <w:p w14:paraId="06B7024F" w14:textId="46664B84" w:rsidR="00C01A5B" w:rsidRDefault="00D60718" w:rsidP="00C01A5B">
            <w:pPr>
              <w:jc w:val="both"/>
              <w:rPr>
                <w:rFonts w:ascii="Times New Roman" w:hAnsi="Times New Roman" w:cs="Times New Roman"/>
              </w:rPr>
            </w:pPr>
            <w:r>
              <w:rPr>
                <w:rFonts w:ascii="Times New Roman" w:hAnsi="Times New Roman" w:cs="Times New Roman"/>
              </w:rPr>
              <w:t>26</w:t>
            </w:r>
          </w:p>
        </w:tc>
        <w:tc>
          <w:tcPr>
            <w:tcW w:w="2359" w:type="dxa"/>
          </w:tcPr>
          <w:p w14:paraId="35E0357D" w14:textId="30C134D5" w:rsidR="00C01A5B" w:rsidRDefault="00C01A5B" w:rsidP="00C01A5B">
            <w:pPr>
              <w:jc w:val="center"/>
              <w:rPr>
                <w:rFonts w:ascii="Times New Roman" w:hAnsi="Times New Roman" w:cs="Times New Roman"/>
              </w:rPr>
            </w:pPr>
            <w:r>
              <w:rPr>
                <w:rFonts w:ascii="Times New Roman" w:hAnsi="Times New Roman" w:cs="Times New Roman"/>
              </w:rPr>
              <w:t>ВЕСЕЛОК ЕВГЕНИЯ ЛЕОНИДОВНА</w:t>
            </w:r>
          </w:p>
        </w:tc>
        <w:tc>
          <w:tcPr>
            <w:tcW w:w="1591" w:type="dxa"/>
          </w:tcPr>
          <w:p w14:paraId="7570DD5D" w14:textId="7F1495BC" w:rsidR="00C01A5B" w:rsidRDefault="00C01A5B" w:rsidP="00C01A5B">
            <w:pPr>
              <w:jc w:val="both"/>
              <w:rPr>
                <w:rFonts w:ascii="Times New Roman" w:hAnsi="Times New Roman" w:cs="Times New Roman"/>
              </w:rPr>
            </w:pPr>
            <w:r w:rsidRPr="00B81954">
              <w:rPr>
                <w:rFonts w:ascii="Times New Roman" w:hAnsi="Times New Roman" w:cs="Times New Roman"/>
                <w:caps/>
                <w:shd w:val="clear" w:color="auto" w:fill="FFFFFF"/>
              </w:rPr>
              <w:t>253401569608</w:t>
            </w:r>
          </w:p>
        </w:tc>
        <w:tc>
          <w:tcPr>
            <w:tcW w:w="4849" w:type="dxa"/>
          </w:tcPr>
          <w:p w14:paraId="05E93AA4" w14:textId="4B494452"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740B40">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111225B8" w14:textId="77777777" w:rsidTr="00D15195">
        <w:trPr>
          <w:trHeight w:val="338"/>
        </w:trPr>
        <w:tc>
          <w:tcPr>
            <w:tcW w:w="546" w:type="dxa"/>
          </w:tcPr>
          <w:p w14:paraId="3A22A3DE" w14:textId="11533E20" w:rsidR="00C01A5B" w:rsidRDefault="00D60718" w:rsidP="00C01A5B">
            <w:pPr>
              <w:jc w:val="both"/>
              <w:rPr>
                <w:rFonts w:ascii="Times New Roman" w:hAnsi="Times New Roman" w:cs="Times New Roman"/>
              </w:rPr>
            </w:pPr>
            <w:r>
              <w:rPr>
                <w:rFonts w:ascii="Times New Roman" w:hAnsi="Times New Roman" w:cs="Times New Roman"/>
              </w:rPr>
              <w:t>27</w:t>
            </w:r>
          </w:p>
        </w:tc>
        <w:tc>
          <w:tcPr>
            <w:tcW w:w="2359" w:type="dxa"/>
          </w:tcPr>
          <w:p w14:paraId="5DF5520A" w14:textId="53561AE2" w:rsidR="00C01A5B" w:rsidRDefault="00C01A5B" w:rsidP="00C01A5B">
            <w:pPr>
              <w:jc w:val="center"/>
              <w:rPr>
                <w:rFonts w:ascii="Times New Roman" w:hAnsi="Times New Roman" w:cs="Times New Roman"/>
              </w:rPr>
            </w:pPr>
            <w:r>
              <w:rPr>
                <w:rFonts w:ascii="Times New Roman" w:hAnsi="Times New Roman" w:cs="Times New Roman"/>
              </w:rPr>
              <w:t>ДОБРЯКОВА ТАТЬЯНА АНАТОЛЬЕВНА</w:t>
            </w:r>
          </w:p>
        </w:tc>
        <w:tc>
          <w:tcPr>
            <w:tcW w:w="1591" w:type="dxa"/>
          </w:tcPr>
          <w:p w14:paraId="27593408" w14:textId="295235C8" w:rsidR="00C01A5B" w:rsidRPr="00B81954" w:rsidRDefault="00C01A5B" w:rsidP="00C01A5B">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253400080941</w:t>
            </w:r>
          </w:p>
        </w:tc>
        <w:tc>
          <w:tcPr>
            <w:tcW w:w="4849" w:type="dxa"/>
          </w:tcPr>
          <w:p w14:paraId="242DEE0D" w14:textId="54CEDC6C"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740B40">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3482153F" w14:textId="77777777" w:rsidTr="00D15195">
        <w:trPr>
          <w:trHeight w:val="338"/>
        </w:trPr>
        <w:tc>
          <w:tcPr>
            <w:tcW w:w="546" w:type="dxa"/>
          </w:tcPr>
          <w:p w14:paraId="2C1A0996" w14:textId="5A5C08A2" w:rsidR="00C01A5B" w:rsidRDefault="00D60718" w:rsidP="00C01A5B">
            <w:pPr>
              <w:jc w:val="both"/>
              <w:rPr>
                <w:rFonts w:ascii="Times New Roman" w:hAnsi="Times New Roman" w:cs="Times New Roman"/>
              </w:rPr>
            </w:pPr>
            <w:r>
              <w:rPr>
                <w:rFonts w:ascii="Times New Roman" w:hAnsi="Times New Roman" w:cs="Times New Roman"/>
              </w:rPr>
              <w:t>28</w:t>
            </w:r>
          </w:p>
        </w:tc>
        <w:tc>
          <w:tcPr>
            <w:tcW w:w="2359" w:type="dxa"/>
          </w:tcPr>
          <w:p w14:paraId="7DEE88B2" w14:textId="1339DCBA" w:rsidR="00C01A5B" w:rsidRDefault="00C01A5B" w:rsidP="00C01A5B">
            <w:pPr>
              <w:jc w:val="center"/>
              <w:rPr>
                <w:rFonts w:ascii="Times New Roman" w:hAnsi="Times New Roman" w:cs="Times New Roman"/>
              </w:rPr>
            </w:pPr>
            <w:r>
              <w:rPr>
                <w:rFonts w:ascii="Times New Roman" w:hAnsi="Times New Roman" w:cs="Times New Roman"/>
              </w:rPr>
              <w:t>ДЬЯЧЕНКО ПАВЕЛ ОЛЕГОВИЧ</w:t>
            </w:r>
          </w:p>
        </w:tc>
        <w:tc>
          <w:tcPr>
            <w:tcW w:w="1591" w:type="dxa"/>
          </w:tcPr>
          <w:p w14:paraId="42FF0043" w14:textId="2DD5905B" w:rsidR="00C01A5B" w:rsidRPr="00B81954" w:rsidRDefault="00C01A5B" w:rsidP="00C01A5B">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253102737798</w:t>
            </w:r>
          </w:p>
        </w:tc>
        <w:tc>
          <w:tcPr>
            <w:tcW w:w="4849" w:type="dxa"/>
          </w:tcPr>
          <w:p w14:paraId="4BB9DDE2" w14:textId="1EEB04E3"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740B40">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5EC4C005" w14:textId="77777777" w:rsidTr="00D15195">
        <w:trPr>
          <w:trHeight w:val="338"/>
        </w:trPr>
        <w:tc>
          <w:tcPr>
            <w:tcW w:w="546" w:type="dxa"/>
          </w:tcPr>
          <w:p w14:paraId="6B76A3E9" w14:textId="58F5644C" w:rsidR="00C01A5B" w:rsidRDefault="00D60718" w:rsidP="00C01A5B">
            <w:pPr>
              <w:jc w:val="both"/>
              <w:rPr>
                <w:rFonts w:ascii="Times New Roman" w:hAnsi="Times New Roman" w:cs="Times New Roman"/>
              </w:rPr>
            </w:pPr>
            <w:r>
              <w:rPr>
                <w:rFonts w:ascii="Times New Roman" w:hAnsi="Times New Roman" w:cs="Times New Roman"/>
              </w:rPr>
              <w:t>29</w:t>
            </w:r>
          </w:p>
        </w:tc>
        <w:tc>
          <w:tcPr>
            <w:tcW w:w="2359" w:type="dxa"/>
          </w:tcPr>
          <w:p w14:paraId="417B1975" w14:textId="78BEB609" w:rsidR="00C01A5B" w:rsidRDefault="00C01A5B" w:rsidP="00C01A5B">
            <w:pPr>
              <w:jc w:val="center"/>
              <w:rPr>
                <w:rFonts w:ascii="Times New Roman" w:hAnsi="Times New Roman" w:cs="Times New Roman"/>
              </w:rPr>
            </w:pPr>
            <w:r>
              <w:rPr>
                <w:rFonts w:ascii="Times New Roman" w:hAnsi="Times New Roman" w:cs="Times New Roman"/>
              </w:rPr>
              <w:t>ЗЕЛЕНКОВ НИКОЛАЙ МАКСИМОВИЧ</w:t>
            </w:r>
          </w:p>
        </w:tc>
        <w:tc>
          <w:tcPr>
            <w:tcW w:w="1591" w:type="dxa"/>
          </w:tcPr>
          <w:p w14:paraId="2A8C6211" w14:textId="475A75AC" w:rsidR="00C01A5B" w:rsidRPr="00B81954" w:rsidRDefault="00C01A5B" w:rsidP="00C01A5B">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253401054503</w:t>
            </w:r>
          </w:p>
        </w:tc>
        <w:tc>
          <w:tcPr>
            <w:tcW w:w="4849" w:type="dxa"/>
          </w:tcPr>
          <w:p w14:paraId="669AE15E" w14:textId="3927304A"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740B40">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1654784B" w14:textId="77777777" w:rsidTr="00D15195">
        <w:trPr>
          <w:trHeight w:val="338"/>
        </w:trPr>
        <w:tc>
          <w:tcPr>
            <w:tcW w:w="546" w:type="dxa"/>
          </w:tcPr>
          <w:p w14:paraId="02629C83" w14:textId="2B79BA73" w:rsidR="00C01A5B" w:rsidRDefault="00D60718" w:rsidP="00C01A5B">
            <w:pPr>
              <w:jc w:val="both"/>
              <w:rPr>
                <w:rFonts w:ascii="Times New Roman" w:hAnsi="Times New Roman" w:cs="Times New Roman"/>
              </w:rPr>
            </w:pPr>
            <w:r>
              <w:rPr>
                <w:rFonts w:ascii="Times New Roman" w:hAnsi="Times New Roman" w:cs="Times New Roman"/>
              </w:rPr>
              <w:t>30</w:t>
            </w:r>
          </w:p>
        </w:tc>
        <w:tc>
          <w:tcPr>
            <w:tcW w:w="2359" w:type="dxa"/>
          </w:tcPr>
          <w:p w14:paraId="1C1AF7DA" w14:textId="7F92C2D1" w:rsidR="00C01A5B" w:rsidRDefault="00C01A5B" w:rsidP="00C01A5B">
            <w:pPr>
              <w:jc w:val="center"/>
              <w:rPr>
                <w:rFonts w:ascii="Times New Roman" w:hAnsi="Times New Roman" w:cs="Times New Roman"/>
              </w:rPr>
            </w:pPr>
            <w:r>
              <w:rPr>
                <w:rFonts w:ascii="Times New Roman" w:hAnsi="Times New Roman" w:cs="Times New Roman"/>
              </w:rPr>
              <w:t>ЕМЕЛЬЯНОВ ИВАН ЛЕОНИДОВИЧ</w:t>
            </w:r>
          </w:p>
        </w:tc>
        <w:tc>
          <w:tcPr>
            <w:tcW w:w="1591" w:type="dxa"/>
          </w:tcPr>
          <w:p w14:paraId="51A32AC2" w14:textId="3C48D558" w:rsidR="00C01A5B" w:rsidRPr="00B81954" w:rsidRDefault="00C01A5B" w:rsidP="00C01A5B">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 253400094905</w:t>
            </w:r>
          </w:p>
        </w:tc>
        <w:tc>
          <w:tcPr>
            <w:tcW w:w="4849" w:type="dxa"/>
          </w:tcPr>
          <w:p w14:paraId="7BAC26AB" w14:textId="2F7446B9"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740B40">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7F57429B" w14:textId="77777777" w:rsidTr="00D15195">
        <w:trPr>
          <w:trHeight w:val="338"/>
        </w:trPr>
        <w:tc>
          <w:tcPr>
            <w:tcW w:w="546" w:type="dxa"/>
          </w:tcPr>
          <w:p w14:paraId="3718AE46" w14:textId="3303EAD9" w:rsidR="00C01A5B" w:rsidRDefault="00D60718" w:rsidP="00C01A5B">
            <w:pPr>
              <w:jc w:val="both"/>
              <w:rPr>
                <w:rFonts w:ascii="Times New Roman" w:hAnsi="Times New Roman" w:cs="Times New Roman"/>
              </w:rPr>
            </w:pPr>
            <w:r>
              <w:rPr>
                <w:rFonts w:ascii="Times New Roman" w:hAnsi="Times New Roman" w:cs="Times New Roman"/>
              </w:rPr>
              <w:t>31</w:t>
            </w:r>
          </w:p>
        </w:tc>
        <w:tc>
          <w:tcPr>
            <w:tcW w:w="2359" w:type="dxa"/>
          </w:tcPr>
          <w:p w14:paraId="48E27CC9" w14:textId="572AD013" w:rsidR="00C01A5B" w:rsidRDefault="00C01A5B" w:rsidP="00C01A5B">
            <w:pPr>
              <w:jc w:val="center"/>
              <w:rPr>
                <w:rFonts w:ascii="Times New Roman" w:hAnsi="Times New Roman" w:cs="Times New Roman"/>
              </w:rPr>
            </w:pPr>
            <w:r>
              <w:rPr>
                <w:rFonts w:ascii="Times New Roman" w:hAnsi="Times New Roman" w:cs="Times New Roman"/>
              </w:rPr>
              <w:t>ДЬЯЧЕНКО ПАВЕЛ ОЛЕГОВИЧ</w:t>
            </w:r>
          </w:p>
        </w:tc>
        <w:tc>
          <w:tcPr>
            <w:tcW w:w="1591" w:type="dxa"/>
          </w:tcPr>
          <w:p w14:paraId="33DA09A8" w14:textId="207D5CF8" w:rsidR="00C01A5B" w:rsidRPr="00B81954" w:rsidRDefault="00C01A5B" w:rsidP="00C01A5B">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253102737798</w:t>
            </w:r>
          </w:p>
        </w:tc>
        <w:tc>
          <w:tcPr>
            <w:tcW w:w="4849" w:type="dxa"/>
          </w:tcPr>
          <w:p w14:paraId="4EB13551" w14:textId="1AC9F7C2"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740B40">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50437246" w14:textId="77777777" w:rsidTr="00D15195">
        <w:trPr>
          <w:trHeight w:val="338"/>
        </w:trPr>
        <w:tc>
          <w:tcPr>
            <w:tcW w:w="546" w:type="dxa"/>
          </w:tcPr>
          <w:p w14:paraId="51A340E0" w14:textId="3C4E1078" w:rsidR="00C01A5B" w:rsidRDefault="00D60718" w:rsidP="00C01A5B">
            <w:pPr>
              <w:jc w:val="both"/>
              <w:rPr>
                <w:rFonts w:ascii="Times New Roman" w:hAnsi="Times New Roman" w:cs="Times New Roman"/>
              </w:rPr>
            </w:pPr>
            <w:r>
              <w:rPr>
                <w:rFonts w:ascii="Times New Roman" w:hAnsi="Times New Roman" w:cs="Times New Roman"/>
              </w:rPr>
              <w:t>32</w:t>
            </w:r>
          </w:p>
        </w:tc>
        <w:tc>
          <w:tcPr>
            <w:tcW w:w="2359" w:type="dxa"/>
          </w:tcPr>
          <w:p w14:paraId="7EFCA1EB" w14:textId="187AFFCA" w:rsidR="00C01A5B" w:rsidRDefault="00C01A5B" w:rsidP="00C01A5B">
            <w:pPr>
              <w:jc w:val="center"/>
              <w:rPr>
                <w:rFonts w:ascii="Times New Roman" w:hAnsi="Times New Roman" w:cs="Times New Roman"/>
              </w:rPr>
            </w:pPr>
            <w:r>
              <w:rPr>
                <w:rFonts w:ascii="Times New Roman" w:hAnsi="Times New Roman" w:cs="Times New Roman"/>
              </w:rPr>
              <w:t>ЕМЕЛЬЯНОВ ИВАН ЛЕОНИДОВИЧ</w:t>
            </w:r>
          </w:p>
        </w:tc>
        <w:tc>
          <w:tcPr>
            <w:tcW w:w="1591" w:type="dxa"/>
          </w:tcPr>
          <w:p w14:paraId="3CDCBEB0" w14:textId="41B3A048" w:rsidR="00C01A5B" w:rsidRPr="00B81954" w:rsidRDefault="00C01A5B" w:rsidP="00C01A5B">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 253400094905</w:t>
            </w:r>
          </w:p>
        </w:tc>
        <w:tc>
          <w:tcPr>
            <w:tcW w:w="4849" w:type="dxa"/>
          </w:tcPr>
          <w:p w14:paraId="7B8C4BC3" w14:textId="51328B11"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740B40">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5186EF42" w14:textId="77777777" w:rsidTr="00D15195">
        <w:tc>
          <w:tcPr>
            <w:tcW w:w="546" w:type="dxa"/>
          </w:tcPr>
          <w:p w14:paraId="18D80DFD" w14:textId="751798D6" w:rsidR="00C01A5B" w:rsidRDefault="00D60718" w:rsidP="00C01A5B">
            <w:pPr>
              <w:jc w:val="both"/>
              <w:rPr>
                <w:rFonts w:ascii="Times New Roman" w:hAnsi="Times New Roman" w:cs="Times New Roman"/>
              </w:rPr>
            </w:pPr>
            <w:r>
              <w:rPr>
                <w:rFonts w:ascii="Times New Roman" w:hAnsi="Times New Roman" w:cs="Times New Roman"/>
              </w:rPr>
              <w:t>33</w:t>
            </w:r>
          </w:p>
        </w:tc>
        <w:tc>
          <w:tcPr>
            <w:tcW w:w="2359" w:type="dxa"/>
          </w:tcPr>
          <w:p w14:paraId="339D4EE5" w14:textId="2692657F" w:rsidR="00C01A5B" w:rsidRDefault="00C01A5B" w:rsidP="00C01A5B">
            <w:pPr>
              <w:jc w:val="center"/>
              <w:rPr>
                <w:rFonts w:ascii="Times New Roman" w:hAnsi="Times New Roman" w:cs="Times New Roman"/>
              </w:rPr>
            </w:pPr>
            <w:r>
              <w:rPr>
                <w:rFonts w:ascii="Times New Roman" w:hAnsi="Times New Roman" w:cs="Times New Roman"/>
              </w:rPr>
              <w:t>ИВАНОВА НАТАЛЬЯ ЕВГЕНЬЕВНА</w:t>
            </w:r>
          </w:p>
        </w:tc>
        <w:tc>
          <w:tcPr>
            <w:tcW w:w="1591" w:type="dxa"/>
          </w:tcPr>
          <w:p w14:paraId="34E87292" w14:textId="594C8F74" w:rsidR="00C01A5B" w:rsidRDefault="00C01A5B" w:rsidP="00C01A5B">
            <w:pPr>
              <w:jc w:val="both"/>
              <w:rPr>
                <w:rFonts w:ascii="Times New Roman" w:hAnsi="Times New Roman" w:cs="Times New Roman"/>
              </w:rPr>
            </w:pPr>
            <w:r w:rsidRPr="00B81954">
              <w:rPr>
                <w:rFonts w:ascii="Times New Roman" w:hAnsi="Times New Roman" w:cs="Times New Roman"/>
                <w:caps/>
                <w:shd w:val="clear" w:color="auto" w:fill="FFFFFF"/>
              </w:rPr>
              <w:t>253402631048</w:t>
            </w:r>
          </w:p>
        </w:tc>
        <w:tc>
          <w:tcPr>
            <w:tcW w:w="4849" w:type="dxa"/>
          </w:tcPr>
          <w:p w14:paraId="54801A89" w14:textId="1B0DF0DB"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740B40">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6E6AEA1B" w14:textId="77777777" w:rsidTr="00D15195">
        <w:tc>
          <w:tcPr>
            <w:tcW w:w="546" w:type="dxa"/>
          </w:tcPr>
          <w:p w14:paraId="36F1B2EB" w14:textId="6D33A1E7" w:rsidR="00C01A5B" w:rsidRDefault="00D60718" w:rsidP="00C01A5B">
            <w:pPr>
              <w:jc w:val="both"/>
              <w:rPr>
                <w:rFonts w:ascii="Times New Roman" w:hAnsi="Times New Roman" w:cs="Times New Roman"/>
              </w:rPr>
            </w:pPr>
            <w:r>
              <w:rPr>
                <w:rFonts w:ascii="Times New Roman" w:hAnsi="Times New Roman" w:cs="Times New Roman"/>
              </w:rPr>
              <w:t>34</w:t>
            </w:r>
          </w:p>
        </w:tc>
        <w:tc>
          <w:tcPr>
            <w:tcW w:w="2359" w:type="dxa"/>
          </w:tcPr>
          <w:p w14:paraId="7169C399" w14:textId="3620FA14" w:rsidR="00C01A5B" w:rsidRDefault="00C01A5B" w:rsidP="00C01A5B">
            <w:pPr>
              <w:jc w:val="center"/>
              <w:rPr>
                <w:rFonts w:ascii="Times New Roman" w:hAnsi="Times New Roman" w:cs="Times New Roman"/>
              </w:rPr>
            </w:pPr>
            <w:r>
              <w:rPr>
                <w:rFonts w:ascii="Times New Roman" w:hAnsi="Times New Roman" w:cs="Times New Roman"/>
              </w:rPr>
              <w:t>КАРПОВА ТАТЬЯНА АНАТОЛЬЕВНА</w:t>
            </w:r>
          </w:p>
        </w:tc>
        <w:tc>
          <w:tcPr>
            <w:tcW w:w="1591" w:type="dxa"/>
          </w:tcPr>
          <w:p w14:paraId="0181C9CF" w14:textId="2A26B419" w:rsidR="00C01A5B" w:rsidRPr="00B81954" w:rsidRDefault="00C01A5B" w:rsidP="00C01A5B">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253400253400</w:t>
            </w:r>
          </w:p>
        </w:tc>
        <w:tc>
          <w:tcPr>
            <w:tcW w:w="4849" w:type="dxa"/>
          </w:tcPr>
          <w:p w14:paraId="6B27BC2D" w14:textId="00DDC7B2"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740B40">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07054E1F" w14:textId="77777777" w:rsidTr="00D15195">
        <w:tc>
          <w:tcPr>
            <w:tcW w:w="546" w:type="dxa"/>
          </w:tcPr>
          <w:p w14:paraId="19867F2B" w14:textId="02899C04" w:rsidR="00C01A5B" w:rsidRDefault="00D60718" w:rsidP="00C01A5B">
            <w:pPr>
              <w:jc w:val="both"/>
              <w:rPr>
                <w:rFonts w:ascii="Times New Roman" w:hAnsi="Times New Roman" w:cs="Times New Roman"/>
              </w:rPr>
            </w:pPr>
            <w:r>
              <w:rPr>
                <w:rFonts w:ascii="Times New Roman" w:hAnsi="Times New Roman" w:cs="Times New Roman"/>
              </w:rPr>
              <w:lastRenderedPageBreak/>
              <w:t>35</w:t>
            </w:r>
          </w:p>
        </w:tc>
        <w:tc>
          <w:tcPr>
            <w:tcW w:w="2359" w:type="dxa"/>
          </w:tcPr>
          <w:p w14:paraId="57C948D8" w14:textId="7D7C9E20" w:rsidR="00C01A5B" w:rsidRDefault="00C01A5B" w:rsidP="00C01A5B">
            <w:pPr>
              <w:jc w:val="center"/>
              <w:rPr>
                <w:rFonts w:ascii="Times New Roman" w:hAnsi="Times New Roman" w:cs="Times New Roman"/>
              </w:rPr>
            </w:pPr>
            <w:r>
              <w:rPr>
                <w:rFonts w:ascii="Times New Roman" w:hAnsi="Times New Roman" w:cs="Times New Roman"/>
              </w:rPr>
              <w:t>КОМАРНИЦКАЯ ГАЛИНА ВАСИЛЬЕВНА</w:t>
            </w:r>
          </w:p>
        </w:tc>
        <w:tc>
          <w:tcPr>
            <w:tcW w:w="1591" w:type="dxa"/>
          </w:tcPr>
          <w:p w14:paraId="5FFC7776" w14:textId="30CB1EF2" w:rsidR="00C01A5B" w:rsidRPr="00B81954" w:rsidRDefault="00C01A5B" w:rsidP="00C01A5B">
            <w:pPr>
              <w:jc w:val="both"/>
              <w:rPr>
                <w:rFonts w:ascii="Times New Roman" w:hAnsi="Times New Roman" w:cs="Times New Roman"/>
                <w:caps/>
                <w:shd w:val="clear" w:color="auto" w:fill="FFFFFF"/>
              </w:rPr>
            </w:pPr>
            <w:r w:rsidRPr="005372C2">
              <w:rPr>
                <w:rFonts w:ascii="Times New Roman" w:hAnsi="Times New Roman" w:cs="Times New Roman"/>
                <w:caps/>
                <w:shd w:val="clear" w:color="auto" w:fill="FFFFFF"/>
              </w:rPr>
              <w:t>253400016061</w:t>
            </w:r>
          </w:p>
        </w:tc>
        <w:tc>
          <w:tcPr>
            <w:tcW w:w="4849" w:type="dxa"/>
          </w:tcPr>
          <w:p w14:paraId="737FC068" w14:textId="5742ABBD"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740B40">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03575EB7" w14:textId="77777777" w:rsidTr="00D15195">
        <w:tc>
          <w:tcPr>
            <w:tcW w:w="546" w:type="dxa"/>
          </w:tcPr>
          <w:p w14:paraId="6D96B0A4" w14:textId="635F0A4E" w:rsidR="00C01A5B" w:rsidRDefault="00D60718" w:rsidP="00C01A5B">
            <w:pPr>
              <w:jc w:val="both"/>
              <w:rPr>
                <w:rFonts w:ascii="Times New Roman" w:hAnsi="Times New Roman" w:cs="Times New Roman"/>
              </w:rPr>
            </w:pPr>
            <w:r>
              <w:rPr>
                <w:rFonts w:ascii="Times New Roman" w:hAnsi="Times New Roman" w:cs="Times New Roman"/>
              </w:rPr>
              <w:t>36</w:t>
            </w:r>
          </w:p>
        </w:tc>
        <w:tc>
          <w:tcPr>
            <w:tcW w:w="2359" w:type="dxa"/>
          </w:tcPr>
          <w:p w14:paraId="490383DB" w14:textId="6D06D3C0" w:rsidR="00C01A5B" w:rsidRDefault="00C01A5B" w:rsidP="00C01A5B">
            <w:pPr>
              <w:jc w:val="center"/>
              <w:rPr>
                <w:rFonts w:ascii="Times New Roman" w:hAnsi="Times New Roman" w:cs="Times New Roman"/>
              </w:rPr>
            </w:pPr>
            <w:r>
              <w:rPr>
                <w:rFonts w:ascii="Times New Roman" w:hAnsi="Times New Roman" w:cs="Times New Roman"/>
              </w:rPr>
              <w:t>КРЕМЕННАЯ АНЖЕЛА ПЕТРОВНА</w:t>
            </w:r>
          </w:p>
        </w:tc>
        <w:tc>
          <w:tcPr>
            <w:tcW w:w="1591" w:type="dxa"/>
          </w:tcPr>
          <w:p w14:paraId="26E64133" w14:textId="39F64BAF" w:rsidR="00C01A5B" w:rsidRPr="00B81954" w:rsidRDefault="00C01A5B" w:rsidP="00C01A5B">
            <w:pPr>
              <w:jc w:val="both"/>
              <w:rPr>
                <w:rFonts w:ascii="Times New Roman" w:hAnsi="Times New Roman" w:cs="Times New Roman"/>
                <w:caps/>
                <w:shd w:val="clear" w:color="auto" w:fill="FFFFFF"/>
              </w:rPr>
            </w:pPr>
            <w:r w:rsidRPr="005372C2">
              <w:rPr>
                <w:rFonts w:ascii="Times New Roman" w:hAnsi="Times New Roman" w:cs="Times New Roman"/>
                <w:caps/>
                <w:shd w:val="clear" w:color="auto" w:fill="FFFFFF"/>
              </w:rPr>
              <w:t>253400607603</w:t>
            </w:r>
          </w:p>
        </w:tc>
        <w:tc>
          <w:tcPr>
            <w:tcW w:w="4849" w:type="dxa"/>
          </w:tcPr>
          <w:p w14:paraId="6A6016CB" w14:textId="33C354B8"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740B40">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56270A8B" w14:textId="77777777" w:rsidTr="00D15195">
        <w:tc>
          <w:tcPr>
            <w:tcW w:w="546" w:type="dxa"/>
          </w:tcPr>
          <w:p w14:paraId="6B053F22" w14:textId="3FED2FD4" w:rsidR="00C01A5B" w:rsidRDefault="00D60718" w:rsidP="00C01A5B">
            <w:pPr>
              <w:jc w:val="both"/>
              <w:rPr>
                <w:rFonts w:ascii="Times New Roman" w:hAnsi="Times New Roman" w:cs="Times New Roman"/>
              </w:rPr>
            </w:pPr>
            <w:r>
              <w:rPr>
                <w:rFonts w:ascii="Times New Roman" w:hAnsi="Times New Roman" w:cs="Times New Roman"/>
              </w:rPr>
              <w:t>37</w:t>
            </w:r>
          </w:p>
        </w:tc>
        <w:tc>
          <w:tcPr>
            <w:tcW w:w="2359" w:type="dxa"/>
          </w:tcPr>
          <w:p w14:paraId="4353E813" w14:textId="55301237" w:rsidR="00C01A5B" w:rsidRDefault="00C01A5B" w:rsidP="00C01A5B">
            <w:pPr>
              <w:jc w:val="center"/>
              <w:rPr>
                <w:rFonts w:ascii="Times New Roman" w:hAnsi="Times New Roman" w:cs="Times New Roman"/>
              </w:rPr>
            </w:pPr>
            <w:r>
              <w:rPr>
                <w:rFonts w:ascii="Times New Roman" w:hAnsi="Times New Roman" w:cs="Times New Roman"/>
              </w:rPr>
              <w:t>КРИВОНОС ВАЛЕРИЯ ДМИТРИЕВНА</w:t>
            </w:r>
          </w:p>
        </w:tc>
        <w:tc>
          <w:tcPr>
            <w:tcW w:w="1591" w:type="dxa"/>
          </w:tcPr>
          <w:p w14:paraId="04FAE9F6" w14:textId="3037B334" w:rsidR="00C01A5B" w:rsidRPr="00B81954" w:rsidRDefault="00C01A5B" w:rsidP="00C01A5B">
            <w:pPr>
              <w:jc w:val="both"/>
              <w:rPr>
                <w:rFonts w:ascii="Times New Roman" w:hAnsi="Times New Roman" w:cs="Times New Roman"/>
                <w:caps/>
                <w:shd w:val="clear" w:color="auto" w:fill="FFFFFF"/>
              </w:rPr>
            </w:pPr>
            <w:r w:rsidRPr="00365FB1">
              <w:rPr>
                <w:rFonts w:ascii="Times New Roman" w:hAnsi="Times New Roman" w:cs="Times New Roman"/>
                <w:caps/>
                <w:shd w:val="clear" w:color="auto" w:fill="FFFFFF"/>
              </w:rPr>
              <w:t>253402418707</w:t>
            </w:r>
          </w:p>
        </w:tc>
        <w:tc>
          <w:tcPr>
            <w:tcW w:w="4849" w:type="dxa"/>
          </w:tcPr>
          <w:p w14:paraId="28EE39AA" w14:textId="6795DABA"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740B40">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5667B088" w14:textId="77777777" w:rsidTr="00D15195">
        <w:tc>
          <w:tcPr>
            <w:tcW w:w="546" w:type="dxa"/>
          </w:tcPr>
          <w:p w14:paraId="6896EA66" w14:textId="754B8CAE" w:rsidR="00C01A5B" w:rsidRDefault="00D60718" w:rsidP="00C01A5B">
            <w:pPr>
              <w:jc w:val="both"/>
              <w:rPr>
                <w:rFonts w:ascii="Times New Roman" w:hAnsi="Times New Roman" w:cs="Times New Roman"/>
              </w:rPr>
            </w:pPr>
            <w:r>
              <w:rPr>
                <w:rFonts w:ascii="Times New Roman" w:hAnsi="Times New Roman" w:cs="Times New Roman"/>
              </w:rPr>
              <w:t>38</w:t>
            </w:r>
          </w:p>
        </w:tc>
        <w:tc>
          <w:tcPr>
            <w:tcW w:w="2359" w:type="dxa"/>
          </w:tcPr>
          <w:p w14:paraId="00AB3FDF" w14:textId="72FFAA3B" w:rsidR="00C01A5B" w:rsidRDefault="00C01A5B" w:rsidP="00C01A5B">
            <w:pPr>
              <w:jc w:val="center"/>
              <w:rPr>
                <w:rFonts w:ascii="Times New Roman" w:hAnsi="Times New Roman" w:cs="Times New Roman"/>
              </w:rPr>
            </w:pPr>
            <w:r>
              <w:rPr>
                <w:rFonts w:ascii="Times New Roman" w:hAnsi="Times New Roman" w:cs="Times New Roman"/>
              </w:rPr>
              <w:t>КУТУЗОВА ЕЛЕНА ГЕННАДЬЕВНА</w:t>
            </w:r>
          </w:p>
        </w:tc>
        <w:tc>
          <w:tcPr>
            <w:tcW w:w="1591" w:type="dxa"/>
          </w:tcPr>
          <w:p w14:paraId="44BE084E" w14:textId="55329FB4" w:rsidR="00C01A5B" w:rsidRPr="00365FB1" w:rsidRDefault="00C01A5B" w:rsidP="00C01A5B">
            <w:pPr>
              <w:jc w:val="both"/>
              <w:rPr>
                <w:rFonts w:ascii="Times New Roman" w:hAnsi="Times New Roman" w:cs="Times New Roman"/>
                <w:caps/>
                <w:shd w:val="clear" w:color="auto" w:fill="FFFFFF"/>
              </w:rPr>
            </w:pPr>
            <w:r w:rsidRPr="00365FB1">
              <w:rPr>
                <w:rFonts w:ascii="Times New Roman" w:hAnsi="Times New Roman" w:cs="Times New Roman"/>
                <w:caps/>
                <w:shd w:val="clear" w:color="auto" w:fill="FFFFFF"/>
              </w:rPr>
              <w:t>253400304207</w:t>
            </w:r>
          </w:p>
        </w:tc>
        <w:tc>
          <w:tcPr>
            <w:tcW w:w="4849" w:type="dxa"/>
          </w:tcPr>
          <w:p w14:paraId="49517E50" w14:textId="7AF50123"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740B40">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624FBDD5" w14:textId="77777777" w:rsidTr="00D15195">
        <w:tc>
          <w:tcPr>
            <w:tcW w:w="546" w:type="dxa"/>
          </w:tcPr>
          <w:p w14:paraId="7EEDB402" w14:textId="159FE059" w:rsidR="00C01A5B" w:rsidRDefault="00D60718" w:rsidP="00C01A5B">
            <w:pPr>
              <w:jc w:val="both"/>
              <w:rPr>
                <w:rFonts w:ascii="Times New Roman" w:hAnsi="Times New Roman" w:cs="Times New Roman"/>
              </w:rPr>
            </w:pPr>
            <w:r>
              <w:rPr>
                <w:rFonts w:ascii="Times New Roman" w:hAnsi="Times New Roman" w:cs="Times New Roman"/>
              </w:rPr>
              <w:t>39</w:t>
            </w:r>
          </w:p>
        </w:tc>
        <w:tc>
          <w:tcPr>
            <w:tcW w:w="2359" w:type="dxa"/>
          </w:tcPr>
          <w:p w14:paraId="001FBEB8" w14:textId="1DC9D41A" w:rsidR="00C01A5B" w:rsidRDefault="00C01A5B" w:rsidP="00C01A5B">
            <w:pPr>
              <w:jc w:val="center"/>
              <w:rPr>
                <w:rFonts w:ascii="Times New Roman" w:hAnsi="Times New Roman" w:cs="Times New Roman"/>
              </w:rPr>
            </w:pPr>
            <w:r>
              <w:rPr>
                <w:rFonts w:ascii="Times New Roman" w:hAnsi="Times New Roman" w:cs="Times New Roman"/>
              </w:rPr>
              <w:t>КУШНЕРИК ЛИЛИЯ ПЕТРОВНА</w:t>
            </w:r>
          </w:p>
        </w:tc>
        <w:tc>
          <w:tcPr>
            <w:tcW w:w="1591" w:type="dxa"/>
          </w:tcPr>
          <w:p w14:paraId="5CE45469" w14:textId="62DA9A72" w:rsidR="00C01A5B" w:rsidRPr="00365FB1" w:rsidRDefault="00C01A5B" w:rsidP="00C01A5B">
            <w:pPr>
              <w:jc w:val="both"/>
              <w:rPr>
                <w:rFonts w:ascii="Times New Roman" w:hAnsi="Times New Roman" w:cs="Times New Roman"/>
                <w:caps/>
                <w:shd w:val="clear" w:color="auto" w:fill="FFFFFF"/>
              </w:rPr>
            </w:pPr>
            <w:r w:rsidRPr="00365FB1">
              <w:rPr>
                <w:rFonts w:ascii="Times New Roman" w:hAnsi="Times New Roman" w:cs="Times New Roman"/>
                <w:caps/>
                <w:shd w:val="clear" w:color="auto" w:fill="FFFFFF"/>
              </w:rPr>
              <w:t>253400056402</w:t>
            </w:r>
          </w:p>
        </w:tc>
        <w:tc>
          <w:tcPr>
            <w:tcW w:w="4849" w:type="dxa"/>
          </w:tcPr>
          <w:p w14:paraId="3E87297F" w14:textId="24398750"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740B40">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68B57ABE" w14:textId="77777777" w:rsidTr="00D15195">
        <w:tc>
          <w:tcPr>
            <w:tcW w:w="546" w:type="dxa"/>
          </w:tcPr>
          <w:p w14:paraId="2E86DFDE" w14:textId="73EF3B18" w:rsidR="00C01A5B" w:rsidRDefault="00D60718" w:rsidP="00C01A5B">
            <w:pPr>
              <w:jc w:val="both"/>
              <w:rPr>
                <w:rFonts w:ascii="Times New Roman" w:hAnsi="Times New Roman" w:cs="Times New Roman"/>
              </w:rPr>
            </w:pPr>
            <w:r>
              <w:rPr>
                <w:rFonts w:ascii="Times New Roman" w:hAnsi="Times New Roman" w:cs="Times New Roman"/>
              </w:rPr>
              <w:t>40</w:t>
            </w:r>
          </w:p>
        </w:tc>
        <w:tc>
          <w:tcPr>
            <w:tcW w:w="2359" w:type="dxa"/>
          </w:tcPr>
          <w:p w14:paraId="074703D2" w14:textId="525457C7" w:rsidR="00C01A5B" w:rsidRDefault="00C01A5B" w:rsidP="00C01A5B">
            <w:pPr>
              <w:jc w:val="center"/>
              <w:rPr>
                <w:rFonts w:ascii="Times New Roman" w:hAnsi="Times New Roman" w:cs="Times New Roman"/>
              </w:rPr>
            </w:pPr>
            <w:r>
              <w:rPr>
                <w:rFonts w:ascii="Times New Roman" w:hAnsi="Times New Roman" w:cs="Times New Roman"/>
              </w:rPr>
              <w:t>ЛАВРЕНТЬЕВА НАТАЛЬЯ ВИКТОРОВНА</w:t>
            </w:r>
          </w:p>
        </w:tc>
        <w:tc>
          <w:tcPr>
            <w:tcW w:w="1591" w:type="dxa"/>
          </w:tcPr>
          <w:p w14:paraId="4A6A3D4B" w14:textId="08B85586" w:rsidR="00C01A5B" w:rsidRPr="00365FB1" w:rsidRDefault="00C01A5B" w:rsidP="00C01A5B">
            <w:pPr>
              <w:jc w:val="both"/>
              <w:rPr>
                <w:rFonts w:ascii="Times New Roman" w:hAnsi="Times New Roman" w:cs="Times New Roman"/>
                <w:caps/>
                <w:shd w:val="clear" w:color="auto" w:fill="FFFFFF"/>
              </w:rPr>
            </w:pPr>
            <w:r w:rsidRPr="00365FB1">
              <w:rPr>
                <w:rFonts w:ascii="Times New Roman" w:hAnsi="Times New Roman" w:cs="Times New Roman"/>
                <w:caps/>
                <w:shd w:val="clear" w:color="auto" w:fill="FFFFFF"/>
              </w:rPr>
              <w:t>253400080300</w:t>
            </w:r>
          </w:p>
        </w:tc>
        <w:tc>
          <w:tcPr>
            <w:tcW w:w="4849" w:type="dxa"/>
          </w:tcPr>
          <w:p w14:paraId="68BE5450" w14:textId="4E08DB9B"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740B40">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4B398424" w14:textId="77777777" w:rsidTr="00D15195">
        <w:tc>
          <w:tcPr>
            <w:tcW w:w="546" w:type="dxa"/>
          </w:tcPr>
          <w:p w14:paraId="7425E592" w14:textId="0D65E5F0" w:rsidR="00C01A5B" w:rsidRDefault="00D60718" w:rsidP="00C01A5B">
            <w:pPr>
              <w:jc w:val="both"/>
              <w:rPr>
                <w:rFonts w:ascii="Times New Roman" w:hAnsi="Times New Roman" w:cs="Times New Roman"/>
              </w:rPr>
            </w:pPr>
            <w:r>
              <w:rPr>
                <w:rFonts w:ascii="Times New Roman" w:hAnsi="Times New Roman" w:cs="Times New Roman"/>
              </w:rPr>
              <w:t>41</w:t>
            </w:r>
          </w:p>
        </w:tc>
        <w:tc>
          <w:tcPr>
            <w:tcW w:w="2359" w:type="dxa"/>
          </w:tcPr>
          <w:p w14:paraId="6CE50414" w14:textId="1FABFFA1" w:rsidR="00C01A5B" w:rsidRDefault="00C01A5B" w:rsidP="00C01A5B">
            <w:pPr>
              <w:jc w:val="center"/>
              <w:rPr>
                <w:rFonts w:ascii="Times New Roman" w:hAnsi="Times New Roman" w:cs="Times New Roman"/>
              </w:rPr>
            </w:pPr>
            <w:r>
              <w:rPr>
                <w:rFonts w:ascii="Times New Roman" w:hAnsi="Times New Roman" w:cs="Times New Roman"/>
              </w:rPr>
              <w:t>ЛАДЫЧЕНКО ЛЮБОВЬ МИХАЙЛОВНА</w:t>
            </w:r>
          </w:p>
        </w:tc>
        <w:tc>
          <w:tcPr>
            <w:tcW w:w="1591" w:type="dxa"/>
          </w:tcPr>
          <w:p w14:paraId="28DA5ECA" w14:textId="247A8F9E" w:rsidR="00C01A5B" w:rsidRPr="00365FB1" w:rsidRDefault="00C01A5B" w:rsidP="00C01A5B">
            <w:pPr>
              <w:jc w:val="both"/>
              <w:rPr>
                <w:rFonts w:ascii="Times New Roman" w:hAnsi="Times New Roman" w:cs="Times New Roman"/>
                <w:caps/>
                <w:shd w:val="clear" w:color="auto" w:fill="FFFFFF"/>
              </w:rPr>
            </w:pPr>
            <w:r w:rsidRPr="00365FB1">
              <w:rPr>
                <w:rFonts w:ascii="Times New Roman" w:hAnsi="Times New Roman" w:cs="Times New Roman"/>
                <w:caps/>
                <w:shd w:val="clear" w:color="auto" w:fill="FFFFFF"/>
              </w:rPr>
              <w:t>253400047800</w:t>
            </w:r>
          </w:p>
        </w:tc>
        <w:tc>
          <w:tcPr>
            <w:tcW w:w="4849" w:type="dxa"/>
          </w:tcPr>
          <w:p w14:paraId="5C733808" w14:textId="44DDB774"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740B40">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1316FA70" w14:textId="77777777" w:rsidTr="00D15195">
        <w:tc>
          <w:tcPr>
            <w:tcW w:w="546" w:type="dxa"/>
          </w:tcPr>
          <w:p w14:paraId="42470CAA" w14:textId="50A5E8F8" w:rsidR="00C01A5B" w:rsidRDefault="00D60718" w:rsidP="00C01A5B">
            <w:pPr>
              <w:jc w:val="both"/>
              <w:rPr>
                <w:rFonts w:ascii="Times New Roman" w:hAnsi="Times New Roman" w:cs="Times New Roman"/>
              </w:rPr>
            </w:pPr>
            <w:r>
              <w:rPr>
                <w:rFonts w:ascii="Times New Roman" w:hAnsi="Times New Roman" w:cs="Times New Roman"/>
              </w:rPr>
              <w:t>42</w:t>
            </w:r>
          </w:p>
        </w:tc>
        <w:tc>
          <w:tcPr>
            <w:tcW w:w="2359" w:type="dxa"/>
          </w:tcPr>
          <w:p w14:paraId="3ABD9B38" w14:textId="3D0985CB" w:rsidR="00C01A5B" w:rsidRDefault="00C01A5B" w:rsidP="00C01A5B">
            <w:pPr>
              <w:jc w:val="center"/>
              <w:rPr>
                <w:rFonts w:ascii="Times New Roman" w:hAnsi="Times New Roman" w:cs="Times New Roman"/>
              </w:rPr>
            </w:pPr>
            <w:r>
              <w:rPr>
                <w:rFonts w:ascii="Times New Roman" w:hAnsi="Times New Roman" w:cs="Times New Roman"/>
              </w:rPr>
              <w:t>ЛЕБЕДЕВА СВЕТЛАНА АНАТОЛЬЕВНА</w:t>
            </w:r>
          </w:p>
        </w:tc>
        <w:tc>
          <w:tcPr>
            <w:tcW w:w="1591" w:type="dxa"/>
          </w:tcPr>
          <w:p w14:paraId="16F8756F" w14:textId="315E9D2E" w:rsidR="00C01A5B" w:rsidRPr="00365FB1" w:rsidRDefault="00C01A5B" w:rsidP="00C01A5B">
            <w:pPr>
              <w:jc w:val="both"/>
              <w:rPr>
                <w:rFonts w:ascii="Times New Roman" w:hAnsi="Times New Roman" w:cs="Times New Roman"/>
                <w:caps/>
                <w:shd w:val="clear" w:color="auto" w:fill="FFFFFF"/>
              </w:rPr>
            </w:pPr>
            <w:r w:rsidRPr="00365FB1">
              <w:rPr>
                <w:rFonts w:ascii="Times New Roman" w:hAnsi="Times New Roman" w:cs="Times New Roman"/>
                <w:caps/>
                <w:shd w:val="clear" w:color="auto" w:fill="FFFFFF"/>
              </w:rPr>
              <w:t>026800837673</w:t>
            </w:r>
          </w:p>
        </w:tc>
        <w:tc>
          <w:tcPr>
            <w:tcW w:w="4849" w:type="dxa"/>
          </w:tcPr>
          <w:p w14:paraId="54BDDEBE" w14:textId="0D1B2CCE"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FD2311">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5E1785AF" w14:textId="77777777" w:rsidTr="00D15195">
        <w:tc>
          <w:tcPr>
            <w:tcW w:w="546" w:type="dxa"/>
          </w:tcPr>
          <w:p w14:paraId="172FCCFA" w14:textId="5224A14B" w:rsidR="00C01A5B" w:rsidRDefault="00D60718" w:rsidP="00C01A5B">
            <w:pPr>
              <w:jc w:val="both"/>
              <w:rPr>
                <w:rFonts w:ascii="Times New Roman" w:hAnsi="Times New Roman" w:cs="Times New Roman"/>
              </w:rPr>
            </w:pPr>
            <w:r>
              <w:rPr>
                <w:rFonts w:ascii="Times New Roman" w:hAnsi="Times New Roman" w:cs="Times New Roman"/>
              </w:rPr>
              <w:t>43</w:t>
            </w:r>
          </w:p>
        </w:tc>
        <w:tc>
          <w:tcPr>
            <w:tcW w:w="2359" w:type="dxa"/>
          </w:tcPr>
          <w:p w14:paraId="1FD75BF4" w14:textId="1E63ED07" w:rsidR="00C01A5B" w:rsidRDefault="00C01A5B" w:rsidP="00C01A5B">
            <w:pPr>
              <w:jc w:val="center"/>
              <w:rPr>
                <w:rFonts w:ascii="Times New Roman" w:hAnsi="Times New Roman" w:cs="Times New Roman"/>
              </w:rPr>
            </w:pPr>
            <w:r>
              <w:rPr>
                <w:rFonts w:ascii="Times New Roman" w:hAnsi="Times New Roman" w:cs="Times New Roman"/>
              </w:rPr>
              <w:t>ЛЕУ ЕВГЕНИЯ ВСЕВОЛОДОВНА</w:t>
            </w:r>
          </w:p>
        </w:tc>
        <w:tc>
          <w:tcPr>
            <w:tcW w:w="1591" w:type="dxa"/>
          </w:tcPr>
          <w:p w14:paraId="23EF5DE8" w14:textId="7A88EE5F" w:rsidR="00C01A5B" w:rsidRPr="00365FB1" w:rsidRDefault="00C01A5B" w:rsidP="00C01A5B">
            <w:pPr>
              <w:jc w:val="both"/>
              <w:rPr>
                <w:rFonts w:ascii="Times New Roman" w:hAnsi="Times New Roman" w:cs="Times New Roman"/>
                <w:caps/>
                <w:shd w:val="clear" w:color="auto" w:fill="FFFFFF"/>
              </w:rPr>
            </w:pPr>
            <w:r w:rsidRPr="00365FB1">
              <w:rPr>
                <w:rFonts w:ascii="Times New Roman" w:hAnsi="Times New Roman" w:cs="Times New Roman"/>
                <w:caps/>
                <w:shd w:val="clear" w:color="auto" w:fill="FFFFFF"/>
              </w:rPr>
              <w:t>253400259508</w:t>
            </w:r>
          </w:p>
        </w:tc>
        <w:tc>
          <w:tcPr>
            <w:tcW w:w="4849" w:type="dxa"/>
          </w:tcPr>
          <w:p w14:paraId="30F264F3" w14:textId="6692A41D"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FD2311">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178956E2" w14:textId="77777777" w:rsidTr="00D15195">
        <w:tc>
          <w:tcPr>
            <w:tcW w:w="546" w:type="dxa"/>
          </w:tcPr>
          <w:p w14:paraId="7888F66A" w14:textId="303B71C2" w:rsidR="00C01A5B" w:rsidRDefault="00D60718" w:rsidP="00C01A5B">
            <w:pPr>
              <w:jc w:val="both"/>
              <w:rPr>
                <w:rFonts w:ascii="Times New Roman" w:hAnsi="Times New Roman" w:cs="Times New Roman"/>
              </w:rPr>
            </w:pPr>
            <w:r>
              <w:rPr>
                <w:rFonts w:ascii="Times New Roman" w:hAnsi="Times New Roman" w:cs="Times New Roman"/>
              </w:rPr>
              <w:t>44</w:t>
            </w:r>
          </w:p>
        </w:tc>
        <w:tc>
          <w:tcPr>
            <w:tcW w:w="2359" w:type="dxa"/>
          </w:tcPr>
          <w:p w14:paraId="3962497A" w14:textId="5B9E85B6" w:rsidR="00C01A5B" w:rsidRDefault="00C01A5B" w:rsidP="00C01A5B">
            <w:pPr>
              <w:jc w:val="center"/>
              <w:rPr>
                <w:rFonts w:ascii="Times New Roman" w:hAnsi="Times New Roman" w:cs="Times New Roman"/>
              </w:rPr>
            </w:pPr>
            <w:r>
              <w:rPr>
                <w:rFonts w:ascii="Times New Roman" w:hAnsi="Times New Roman" w:cs="Times New Roman"/>
              </w:rPr>
              <w:t>ЛУЗГАН АЛЕКСЕЙ СЕРЕЕВИЧ</w:t>
            </w:r>
          </w:p>
        </w:tc>
        <w:tc>
          <w:tcPr>
            <w:tcW w:w="1591" w:type="dxa"/>
          </w:tcPr>
          <w:p w14:paraId="0AA9A8A9" w14:textId="6B7C8A6E" w:rsidR="00C01A5B" w:rsidRPr="00365FB1" w:rsidRDefault="00C01A5B" w:rsidP="00C01A5B">
            <w:pPr>
              <w:jc w:val="both"/>
              <w:rPr>
                <w:rFonts w:ascii="Times New Roman" w:hAnsi="Times New Roman" w:cs="Times New Roman"/>
                <w:caps/>
                <w:shd w:val="clear" w:color="auto" w:fill="FFFFFF"/>
              </w:rPr>
            </w:pPr>
            <w:r w:rsidRPr="00F114F3">
              <w:rPr>
                <w:rFonts w:ascii="Times New Roman" w:hAnsi="Times New Roman" w:cs="Times New Roman"/>
                <w:caps/>
                <w:shd w:val="clear" w:color="auto" w:fill="FFFFFF"/>
              </w:rPr>
              <w:t>253403133944</w:t>
            </w:r>
          </w:p>
        </w:tc>
        <w:tc>
          <w:tcPr>
            <w:tcW w:w="4849" w:type="dxa"/>
          </w:tcPr>
          <w:p w14:paraId="29B81EFB" w14:textId="22AEDF1A"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FD2311">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500F8735" w14:textId="77777777" w:rsidTr="00D15195">
        <w:tc>
          <w:tcPr>
            <w:tcW w:w="546" w:type="dxa"/>
          </w:tcPr>
          <w:p w14:paraId="63D6EB16" w14:textId="4129D8F8" w:rsidR="00C01A5B" w:rsidRDefault="00D60718" w:rsidP="00C01A5B">
            <w:pPr>
              <w:jc w:val="both"/>
              <w:rPr>
                <w:rFonts w:ascii="Times New Roman" w:hAnsi="Times New Roman" w:cs="Times New Roman"/>
              </w:rPr>
            </w:pPr>
            <w:r>
              <w:rPr>
                <w:rFonts w:ascii="Times New Roman" w:hAnsi="Times New Roman" w:cs="Times New Roman"/>
              </w:rPr>
              <w:t>45</w:t>
            </w:r>
          </w:p>
        </w:tc>
        <w:tc>
          <w:tcPr>
            <w:tcW w:w="2359" w:type="dxa"/>
          </w:tcPr>
          <w:p w14:paraId="4705A6A0" w14:textId="43BE006D" w:rsidR="00C01A5B" w:rsidRDefault="00C01A5B" w:rsidP="00C01A5B">
            <w:pPr>
              <w:jc w:val="center"/>
              <w:rPr>
                <w:rFonts w:ascii="Times New Roman" w:hAnsi="Times New Roman" w:cs="Times New Roman"/>
              </w:rPr>
            </w:pPr>
            <w:r>
              <w:rPr>
                <w:rFonts w:ascii="Times New Roman" w:hAnsi="Times New Roman" w:cs="Times New Roman"/>
              </w:rPr>
              <w:t>МАТРОС АННА АЛЕКСЕЕВНА</w:t>
            </w:r>
          </w:p>
        </w:tc>
        <w:tc>
          <w:tcPr>
            <w:tcW w:w="1591" w:type="dxa"/>
          </w:tcPr>
          <w:p w14:paraId="3ED616BA" w14:textId="6B232159" w:rsidR="00C01A5B" w:rsidRPr="00F114F3" w:rsidRDefault="00C01A5B" w:rsidP="00C01A5B">
            <w:pPr>
              <w:jc w:val="both"/>
              <w:rPr>
                <w:rFonts w:ascii="Times New Roman" w:hAnsi="Times New Roman" w:cs="Times New Roman"/>
                <w:caps/>
                <w:shd w:val="clear" w:color="auto" w:fill="FFFFFF"/>
              </w:rPr>
            </w:pPr>
            <w:r w:rsidRPr="00263D04">
              <w:rPr>
                <w:rFonts w:ascii="Times New Roman" w:hAnsi="Times New Roman" w:cs="Times New Roman"/>
                <w:caps/>
                <w:shd w:val="clear" w:color="auto" w:fill="FFFFFF"/>
              </w:rPr>
              <w:t>253402363335</w:t>
            </w:r>
          </w:p>
        </w:tc>
        <w:tc>
          <w:tcPr>
            <w:tcW w:w="4849" w:type="dxa"/>
          </w:tcPr>
          <w:p w14:paraId="3632A5CD" w14:textId="29B1B7DF"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FD2311">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2FD33B9E" w14:textId="77777777" w:rsidTr="00D15195">
        <w:tc>
          <w:tcPr>
            <w:tcW w:w="546" w:type="dxa"/>
          </w:tcPr>
          <w:p w14:paraId="13934719" w14:textId="211A3ABD" w:rsidR="00C01A5B" w:rsidRDefault="00D60718" w:rsidP="00C01A5B">
            <w:pPr>
              <w:jc w:val="both"/>
              <w:rPr>
                <w:rFonts w:ascii="Times New Roman" w:hAnsi="Times New Roman" w:cs="Times New Roman"/>
              </w:rPr>
            </w:pPr>
            <w:r>
              <w:rPr>
                <w:rFonts w:ascii="Times New Roman" w:hAnsi="Times New Roman" w:cs="Times New Roman"/>
              </w:rPr>
              <w:t>46</w:t>
            </w:r>
          </w:p>
        </w:tc>
        <w:tc>
          <w:tcPr>
            <w:tcW w:w="2359" w:type="dxa"/>
          </w:tcPr>
          <w:p w14:paraId="141B334C" w14:textId="0754B885" w:rsidR="00C01A5B" w:rsidRDefault="00C01A5B" w:rsidP="00C01A5B">
            <w:pPr>
              <w:jc w:val="center"/>
              <w:rPr>
                <w:rFonts w:ascii="Times New Roman" w:hAnsi="Times New Roman" w:cs="Times New Roman"/>
              </w:rPr>
            </w:pPr>
            <w:r>
              <w:rPr>
                <w:rFonts w:ascii="Times New Roman" w:hAnsi="Times New Roman" w:cs="Times New Roman"/>
              </w:rPr>
              <w:t>МЕШКОВ СЕРГЕЙ ВИКТОРОВИЧ</w:t>
            </w:r>
          </w:p>
        </w:tc>
        <w:tc>
          <w:tcPr>
            <w:tcW w:w="1591" w:type="dxa"/>
          </w:tcPr>
          <w:p w14:paraId="728B9A56" w14:textId="58378268" w:rsidR="00C01A5B" w:rsidRPr="00F114F3" w:rsidRDefault="00C01A5B" w:rsidP="00C01A5B">
            <w:pPr>
              <w:jc w:val="both"/>
              <w:rPr>
                <w:rFonts w:ascii="Times New Roman" w:hAnsi="Times New Roman" w:cs="Times New Roman"/>
                <w:caps/>
                <w:shd w:val="clear" w:color="auto" w:fill="FFFFFF"/>
              </w:rPr>
            </w:pPr>
            <w:r w:rsidRPr="00263D04">
              <w:rPr>
                <w:rFonts w:ascii="Times New Roman" w:hAnsi="Times New Roman" w:cs="Times New Roman"/>
                <w:caps/>
                <w:shd w:val="clear" w:color="auto" w:fill="FFFFFF"/>
              </w:rPr>
              <w:t>253401032066</w:t>
            </w:r>
          </w:p>
        </w:tc>
        <w:tc>
          <w:tcPr>
            <w:tcW w:w="4849" w:type="dxa"/>
          </w:tcPr>
          <w:p w14:paraId="70ACCA21" w14:textId="21E7AE2B"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FD2311">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15174205" w14:textId="77777777" w:rsidTr="00D15195">
        <w:tc>
          <w:tcPr>
            <w:tcW w:w="546" w:type="dxa"/>
          </w:tcPr>
          <w:p w14:paraId="17F96EED" w14:textId="30C542B3" w:rsidR="00C01A5B" w:rsidRDefault="00D60718" w:rsidP="00C01A5B">
            <w:pPr>
              <w:jc w:val="both"/>
              <w:rPr>
                <w:rFonts w:ascii="Times New Roman" w:hAnsi="Times New Roman" w:cs="Times New Roman"/>
              </w:rPr>
            </w:pPr>
            <w:r>
              <w:rPr>
                <w:rFonts w:ascii="Times New Roman" w:hAnsi="Times New Roman" w:cs="Times New Roman"/>
              </w:rPr>
              <w:t>47</w:t>
            </w:r>
          </w:p>
        </w:tc>
        <w:tc>
          <w:tcPr>
            <w:tcW w:w="2359" w:type="dxa"/>
          </w:tcPr>
          <w:p w14:paraId="57213178" w14:textId="35BB3984" w:rsidR="00C01A5B" w:rsidRDefault="00C01A5B" w:rsidP="00C01A5B">
            <w:pPr>
              <w:jc w:val="center"/>
              <w:rPr>
                <w:rFonts w:ascii="Times New Roman" w:hAnsi="Times New Roman" w:cs="Times New Roman"/>
              </w:rPr>
            </w:pPr>
            <w:r>
              <w:rPr>
                <w:rFonts w:ascii="Times New Roman" w:hAnsi="Times New Roman" w:cs="Times New Roman"/>
              </w:rPr>
              <w:t>НАРЗУЛЛО ШАМС</w:t>
            </w:r>
          </w:p>
        </w:tc>
        <w:tc>
          <w:tcPr>
            <w:tcW w:w="1591" w:type="dxa"/>
          </w:tcPr>
          <w:p w14:paraId="2F73AB5A" w14:textId="6A9A4FAC" w:rsidR="00C01A5B" w:rsidRPr="00263D04" w:rsidRDefault="00C01A5B" w:rsidP="00C01A5B">
            <w:pPr>
              <w:jc w:val="both"/>
              <w:rPr>
                <w:rFonts w:ascii="Times New Roman" w:hAnsi="Times New Roman" w:cs="Times New Roman"/>
                <w:caps/>
                <w:shd w:val="clear" w:color="auto" w:fill="FFFFFF"/>
              </w:rPr>
            </w:pPr>
            <w:r w:rsidRPr="00263D04">
              <w:rPr>
                <w:rFonts w:ascii="Times New Roman" w:hAnsi="Times New Roman" w:cs="Times New Roman"/>
                <w:caps/>
                <w:shd w:val="clear" w:color="auto" w:fill="FFFFFF"/>
              </w:rPr>
              <w:t>253403190290</w:t>
            </w:r>
          </w:p>
        </w:tc>
        <w:tc>
          <w:tcPr>
            <w:tcW w:w="4849" w:type="dxa"/>
          </w:tcPr>
          <w:p w14:paraId="03815E9C" w14:textId="50117E63"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FD2311">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0C452727" w14:textId="77777777" w:rsidTr="00D15195">
        <w:tc>
          <w:tcPr>
            <w:tcW w:w="546" w:type="dxa"/>
          </w:tcPr>
          <w:p w14:paraId="5056235C" w14:textId="027BD536" w:rsidR="00C01A5B" w:rsidRDefault="00D60718" w:rsidP="00C01A5B">
            <w:pPr>
              <w:jc w:val="both"/>
              <w:rPr>
                <w:rFonts w:ascii="Times New Roman" w:hAnsi="Times New Roman" w:cs="Times New Roman"/>
              </w:rPr>
            </w:pPr>
            <w:r>
              <w:rPr>
                <w:rFonts w:ascii="Times New Roman" w:hAnsi="Times New Roman" w:cs="Times New Roman"/>
              </w:rPr>
              <w:t>48</w:t>
            </w:r>
          </w:p>
        </w:tc>
        <w:tc>
          <w:tcPr>
            <w:tcW w:w="2359" w:type="dxa"/>
          </w:tcPr>
          <w:p w14:paraId="1397662D" w14:textId="476A45A6" w:rsidR="00C01A5B" w:rsidRDefault="00C01A5B" w:rsidP="00C01A5B">
            <w:pPr>
              <w:jc w:val="center"/>
              <w:rPr>
                <w:rFonts w:ascii="Times New Roman" w:hAnsi="Times New Roman" w:cs="Times New Roman"/>
              </w:rPr>
            </w:pPr>
            <w:r>
              <w:rPr>
                <w:rFonts w:ascii="Times New Roman" w:hAnsi="Times New Roman" w:cs="Times New Roman"/>
              </w:rPr>
              <w:t>НАЧАРКИНА СВЕТЛАНА НИКОЛАЕВНА</w:t>
            </w:r>
          </w:p>
        </w:tc>
        <w:tc>
          <w:tcPr>
            <w:tcW w:w="1591" w:type="dxa"/>
          </w:tcPr>
          <w:p w14:paraId="32379973" w14:textId="52FEC24D" w:rsidR="00C01A5B" w:rsidRPr="00263D04" w:rsidRDefault="00C01A5B" w:rsidP="00C01A5B">
            <w:pPr>
              <w:jc w:val="both"/>
              <w:rPr>
                <w:rFonts w:ascii="Times New Roman" w:hAnsi="Times New Roman" w:cs="Times New Roman"/>
                <w:caps/>
                <w:shd w:val="clear" w:color="auto" w:fill="FFFFFF"/>
              </w:rPr>
            </w:pPr>
            <w:r w:rsidRPr="002417DA">
              <w:rPr>
                <w:rFonts w:ascii="Times New Roman" w:hAnsi="Times New Roman" w:cs="Times New Roman"/>
                <w:caps/>
                <w:shd w:val="clear" w:color="auto" w:fill="FFFFFF"/>
              </w:rPr>
              <w:t>253400597338</w:t>
            </w:r>
          </w:p>
        </w:tc>
        <w:tc>
          <w:tcPr>
            <w:tcW w:w="4849" w:type="dxa"/>
          </w:tcPr>
          <w:p w14:paraId="1A06A719" w14:textId="4A2A82D7"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FD2311">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6AB5E85A" w14:textId="77777777" w:rsidTr="00D15195">
        <w:tc>
          <w:tcPr>
            <w:tcW w:w="546" w:type="dxa"/>
          </w:tcPr>
          <w:p w14:paraId="1460CA6B" w14:textId="4FE5814B" w:rsidR="00C01A5B" w:rsidRDefault="00D60718" w:rsidP="00C01A5B">
            <w:pPr>
              <w:jc w:val="both"/>
              <w:rPr>
                <w:rFonts w:ascii="Times New Roman" w:hAnsi="Times New Roman" w:cs="Times New Roman"/>
              </w:rPr>
            </w:pPr>
            <w:r>
              <w:rPr>
                <w:rFonts w:ascii="Times New Roman" w:hAnsi="Times New Roman" w:cs="Times New Roman"/>
              </w:rPr>
              <w:t>49</w:t>
            </w:r>
          </w:p>
        </w:tc>
        <w:tc>
          <w:tcPr>
            <w:tcW w:w="2359" w:type="dxa"/>
          </w:tcPr>
          <w:p w14:paraId="60422EFB" w14:textId="11028ED4" w:rsidR="00C01A5B" w:rsidRDefault="00C01A5B" w:rsidP="00C01A5B">
            <w:pPr>
              <w:jc w:val="center"/>
              <w:rPr>
                <w:rFonts w:ascii="Times New Roman" w:hAnsi="Times New Roman" w:cs="Times New Roman"/>
              </w:rPr>
            </w:pPr>
            <w:r>
              <w:rPr>
                <w:rFonts w:ascii="Times New Roman" w:hAnsi="Times New Roman" w:cs="Times New Roman"/>
              </w:rPr>
              <w:t>НЕМЦОВ ЮРИЙ ВАСИЛЬЕВИЧ</w:t>
            </w:r>
          </w:p>
        </w:tc>
        <w:tc>
          <w:tcPr>
            <w:tcW w:w="1591" w:type="dxa"/>
          </w:tcPr>
          <w:p w14:paraId="6611314B" w14:textId="2A2E2366" w:rsidR="00C01A5B" w:rsidRPr="00263D04" w:rsidRDefault="00C01A5B" w:rsidP="00C01A5B">
            <w:pPr>
              <w:jc w:val="both"/>
              <w:rPr>
                <w:rFonts w:ascii="Times New Roman" w:hAnsi="Times New Roman" w:cs="Times New Roman"/>
                <w:caps/>
                <w:shd w:val="clear" w:color="auto" w:fill="FFFFFF"/>
              </w:rPr>
            </w:pPr>
            <w:r w:rsidRPr="002417DA">
              <w:rPr>
                <w:rFonts w:ascii="Times New Roman" w:hAnsi="Times New Roman" w:cs="Times New Roman"/>
                <w:caps/>
                <w:shd w:val="clear" w:color="auto" w:fill="FFFFFF"/>
              </w:rPr>
              <w:t>253400902503</w:t>
            </w:r>
          </w:p>
        </w:tc>
        <w:tc>
          <w:tcPr>
            <w:tcW w:w="4849" w:type="dxa"/>
          </w:tcPr>
          <w:p w14:paraId="3C9CE97B" w14:textId="4710C55D"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пищевыми продуктами, включая напитки, и табачными изделиями в неспециализированных магазинах</w:t>
            </w:r>
          </w:p>
        </w:tc>
      </w:tr>
      <w:tr w:rsidR="00C01A5B" w14:paraId="22A7D266" w14:textId="77777777" w:rsidTr="00D15195">
        <w:tc>
          <w:tcPr>
            <w:tcW w:w="546" w:type="dxa"/>
          </w:tcPr>
          <w:p w14:paraId="1C3E767B" w14:textId="70452630" w:rsidR="00C01A5B" w:rsidRDefault="00D60718" w:rsidP="00C01A5B">
            <w:pPr>
              <w:jc w:val="both"/>
              <w:rPr>
                <w:rFonts w:ascii="Times New Roman" w:hAnsi="Times New Roman" w:cs="Times New Roman"/>
              </w:rPr>
            </w:pPr>
            <w:r>
              <w:rPr>
                <w:rFonts w:ascii="Times New Roman" w:hAnsi="Times New Roman" w:cs="Times New Roman"/>
              </w:rPr>
              <w:t>50</w:t>
            </w:r>
          </w:p>
        </w:tc>
        <w:tc>
          <w:tcPr>
            <w:tcW w:w="2359" w:type="dxa"/>
          </w:tcPr>
          <w:p w14:paraId="23541704" w14:textId="7DEF4DA4" w:rsidR="00C01A5B" w:rsidRDefault="00C01A5B" w:rsidP="00C01A5B">
            <w:pPr>
              <w:jc w:val="center"/>
              <w:rPr>
                <w:rFonts w:ascii="Times New Roman" w:hAnsi="Times New Roman" w:cs="Times New Roman"/>
              </w:rPr>
            </w:pPr>
            <w:r>
              <w:rPr>
                <w:rFonts w:ascii="Times New Roman" w:hAnsi="Times New Roman" w:cs="Times New Roman"/>
              </w:rPr>
              <w:t>НИКИФОРОВ АНДРЕЙ НИКОЛАЕВИЧ</w:t>
            </w:r>
          </w:p>
        </w:tc>
        <w:tc>
          <w:tcPr>
            <w:tcW w:w="1591" w:type="dxa"/>
          </w:tcPr>
          <w:p w14:paraId="6C03AF1F" w14:textId="608281D7" w:rsidR="00C01A5B" w:rsidRPr="002417DA" w:rsidRDefault="00C01A5B" w:rsidP="00C01A5B">
            <w:pPr>
              <w:jc w:val="both"/>
              <w:rPr>
                <w:rFonts w:ascii="Times New Roman" w:hAnsi="Times New Roman" w:cs="Times New Roman"/>
                <w:caps/>
                <w:shd w:val="clear" w:color="auto" w:fill="FFFFFF"/>
              </w:rPr>
            </w:pPr>
            <w:r w:rsidRPr="002417DA">
              <w:rPr>
                <w:rFonts w:ascii="Times New Roman" w:hAnsi="Times New Roman" w:cs="Times New Roman"/>
                <w:caps/>
                <w:shd w:val="clear" w:color="auto" w:fill="FFFFFF"/>
              </w:rPr>
              <w:t>253400348660</w:t>
            </w:r>
          </w:p>
        </w:tc>
        <w:tc>
          <w:tcPr>
            <w:tcW w:w="4849" w:type="dxa"/>
          </w:tcPr>
          <w:p w14:paraId="64621AB7" w14:textId="5BEA5B01"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FD2311">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5943FA28" w14:textId="77777777" w:rsidTr="00D15195">
        <w:tc>
          <w:tcPr>
            <w:tcW w:w="546" w:type="dxa"/>
          </w:tcPr>
          <w:p w14:paraId="22BCC45D" w14:textId="7CA73914" w:rsidR="00C01A5B" w:rsidRDefault="00D60718" w:rsidP="00C01A5B">
            <w:pPr>
              <w:jc w:val="both"/>
              <w:rPr>
                <w:rFonts w:ascii="Times New Roman" w:hAnsi="Times New Roman" w:cs="Times New Roman"/>
              </w:rPr>
            </w:pPr>
            <w:r>
              <w:rPr>
                <w:rFonts w:ascii="Times New Roman" w:hAnsi="Times New Roman" w:cs="Times New Roman"/>
              </w:rPr>
              <w:t>51</w:t>
            </w:r>
          </w:p>
        </w:tc>
        <w:tc>
          <w:tcPr>
            <w:tcW w:w="2359" w:type="dxa"/>
          </w:tcPr>
          <w:p w14:paraId="3EC5DE01" w14:textId="0B5739BE" w:rsidR="00C01A5B" w:rsidRDefault="00C01A5B" w:rsidP="00C01A5B">
            <w:pPr>
              <w:jc w:val="center"/>
              <w:rPr>
                <w:rFonts w:ascii="Times New Roman" w:hAnsi="Times New Roman" w:cs="Times New Roman"/>
              </w:rPr>
            </w:pPr>
            <w:r>
              <w:rPr>
                <w:rFonts w:ascii="Times New Roman" w:hAnsi="Times New Roman" w:cs="Times New Roman"/>
              </w:rPr>
              <w:t>ОЛЕКСИНСКАЯ НАТАЛЬЯ ВЛАДИМИРОВНА</w:t>
            </w:r>
          </w:p>
        </w:tc>
        <w:tc>
          <w:tcPr>
            <w:tcW w:w="1591" w:type="dxa"/>
          </w:tcPr>
          <w:p w14:paraId="47E2AB5F" w14:textId="2C4EE7CB" w:rsidR="00C01A5B" w:rsidRPr="002417DA" w:rsidRDefault="00C01A5B" w:rsidP="00C01A5B">
            <w:pPr>
              <w:jc w:val="both"/>
              <w:rPr>
                <w:rFonts w:ascii="Times New Roman" w:hAnsi="Times New Roman" w:cs="Times New Roman"/>
                <w:caps/>
                <w:shd w:val="clear" w:color="auto" w:fill="FFFFFF"/>
              </w:rPr>
            </w:pPr>
            <w:r w:rsidRPr="004374FE">
              <w:rPr>
                <w:rFonts w:ascii="Times New Roman" w:hAnsi="Times New Roman" w:cs="Times New Roman"/>
                <w:caps/>
                <w:shd w:val="clear" w:color="auto" w:fill="FFFFFF"/>
              </w:rPr>
              <w:t>253403053544</w:t>
            </w:r>
          </w:p>
        </w:tc>
        <w:tc>
          <w:tcPr>
            <w:tcW w:w="4849" w:type="dxa"/>
          </w:tcPr>
          <w:p w14:paraId="5DD541A3" w14:textId="48B21A97"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FD2311">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5B0F9FC2" w14:textId="77777777" w:rsidTr="00D15195">
        <w:tc>
          <w:tcPr>
            <w:tcW w:w="546" w:type="dxa"/>
          </w:tcPr>
          <w:p w14:paraId="5A0B775D" w14:textId="2C5CC394" w:rsidR="00C01A5B" w:rsidRDefault="00D60718" w:rsidP="00C01A5B">
            <w:pPr>
              <w:jc w:val="both"/>
              <w:rPr>
                <w:rFonts w:ascii="Times New Roman" w:hAnsi="Times New Roman" w:cs="Times New Roman"/>
              </w:rPr>
            </w:pPr>
            <w:r>
              <w:rPr>
                <w:rFonts w:ascii="Times New Roman" w:hAnsi="Times New Roman" w:cs="Times New Roman"/>
              </w:rPr>
              <w:t>52</w:t>
            </w:r>
          </w:p>
        </w:tc>
        <w:tc>
          <w:tcPr>
            <w:tcW w:w="2359" w:type="dxa"/>
          </w:tcPr>
          <w:p w14:paraId="04EF1B2E" w14:textId="49D9D930" w:rsidR="00C01A5B" w:rsidRDefault="00C01A5B" w:rsidP="00C01A5B">
            <w:pPr>
              <w:jc w:val="center"/>
              <w:rPr>
                <w:rFonts w:ascii="Times New Roman" w:hAnsi="Times New Roman" w:cs="Times New Roman"/>
              </w:rPr>
            </w:pPr>
            <w:r>
              <w:rPr>
                <w:rFonts w:ascii="Times New Roman" w:hAnsi="Times New Roman" w:cs="Times New Roman"/>
              </w:rPr>
              <w:t>ПАТЛАХ ТАТЬЯНА ПЕТРОВНА</w:t>
            </w:r>
          </w:p>
        </w:tc>
        <w:tc>
          <w:tcPr>
            <w:tcW w:w="1591" w:type="dxa"/>
          </w:tcPr>
          <w:p w14:paraId="63F278DE" w14:textId="456DF422" w:rsidR="00C01A5B" w:rsidRPr="002417DA" w:rsidRDefault="00C01A5B" w:rsidP="00C01A5B">
            <w:pPr>
              <w:jc w:val="both"/>
              <w:rPr>
                <w:rFonts w:ascii="Times New Roman" w:hAnsi="Times New Roman" w:cs="Times New Roman"/>
                <w:caps/>
                <w:shd w:val="clear" w:color="auto" w:fill="FFFFFF"/>
              </w:rPr>
            </w:pPr>
            <w:r w:rsidRPr="000577F8">
              <w:rPr>
                <w:rFonts w:ascii="Times New Roman" w:hAnsi="Times New Roman" w:cs="Times New Roman"/>
                <w:caps/>
                <w:shd w:val="clear" w:color="auto" w:fill="FFFFFF"/>
              </w:rPr>
              <w:t>253402029443</w:t>
            </w:r>
          </w:p>
        </w:tc>
        <w:tc>
          <w:tcPr>
            <w:tcW w:w="4849" w:type="dxa"/>
          </w:tcPr>
          <w:p w14:paraId="6813CF96" w14:textId="73B2FBE7"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FD2311">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56D5AA8F" w14:textId="77777777" w:rsidTr="00D15195">
        <w:tc>
          <w:tcPr>
            <w:tcW w:w="546" w:type="dxa"/>
          </w:tcPr>
          <w:p w14:paraId="0170AF65" w14:textId="76E1DB6B" w:rsidR="00C01A5B" w:rsidRDefault="00D60718" w:rsidP="00C01A5B">
            <w:pPr>
              <w:jc w:val="both"/>
              <w:rPr>
                <w:rFonts w:ascii="Times New Roman" w:hAnsi="Times New Roman" w:cs="Times New Roman"/>
              </w:rPr>
            </w:pPr>
            <w:r>
              <w:rPr>
                <w:rFonts w:ascii="Times New Roman" w:hAnsi="Times New Roman" w:cs="Times New Roman"/>
              </w:rPr>
              <w:lastRenderedPageBreak/>
              <w:t>53</w:t>
            </w:r>
          </w:p>
        </w:tc>
        <w:tc>
          <w:tcPr>
            <w:tcW w:w="2359" w:type="dxa"/>
          </w:tcPr>
          <w:p w14:paraId="5B0567F8" w14:textId="568AACA5" w:rsidR="00C01A5B" w:rsidRDefault="00C01A5B" w:rsidP="00C01A5B">
            <w:pPr>
              <w:jc w:val="center"/>
              <w:rPr>
                <w:rFonts w:ascii="Times New Roman" w:hAnsi="Times New Roman" w:cs="Times New Roman"/>
              </w:rPr>
            </w:pPr>
            <w:r>
              <w:rPr>
                <w:rFonts w:ascii="Times New Roman" w:hAnsi="Times New Roman" w:cs="Times New Roman"/>
              </w:rPr>
              <w:t>ПАЧКОВ АЛЕКСЕЙ ВАЛЕРЬЕВИЧ</w:t>
            </w:r>
          </w:p>
        </w:tc>
        <w:tc>
          <w:tcPr>
            <w:tcW w:w="1591" w:type="dxa"/>
          </w:tcPr>
          <w:p w14:paraId="79726A5C" w14:textId="210E1AB9" w:rsidR="00C01A5B" w:rsidRPr="002417DA" w:rsidRDefault="00C01A5B" w:rsidP="00C01A5B">
            <w:pPr>
              <w:jc w:val="both"/>
              <w:rPr>
                <w:rFonts w:ascii="Times New Roman" w:hAnsi="Times New Roman" w:cs="Times New Roman"/>
                <w:caps/>
                <w:shd w:val="clear" w:color="auto" w:fill="FFFFFF"/>
              </w:rPr>
            </w:pPr>
            <w:r w:rsidRPr="000577F8">
              <w:rPr>
                <w:rFonts w:ascii="Times New Roman" w:hAnsi="Times New Roman" w:cs="Times New Roman"/>
                <w:caps/>
                <w:shd w:val="clear" w:color="auto" w:fill="FFFFFF"/>
              </w:rPr>
              <w:t>253400196671</w:t>
            </w:r>
          </w:p>
        </w:tc>
        <w:tc>
          <w:tcPr>
            <w:tcW w:w="4849" w:type="dxa"/>
          </w:tcPr>
          <w:p w14:paraId="35674BDA" w14:textId="3476C015"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FD2311">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551BD36E" w14:textId="77777777" w:rsidTr="00D15195">
        <w:tc>
          <w:tcPr>
            <w:tcW w:w="546" w:type="dxa"/>
          </w:tcPr>
          <w:p w14:paraId="1C863126" w14:textId="3DFEADC6" w:rsidR="00C01A5B" w:rsidRDefault="00D60718" w:rsidP="00C01A5B">
            <w:pPr>
              <w:jc w:val="both"/>
              <w:rPr>
                <w:rFonts w:ascii="Times New Roman" w:hAnsi="Times New Roman" w:cs="Times New Roman"/>
              </w:rPr>
            </w:pPr>
            <w:r>
              <w:rPr>
                <w:rFonts w:ascii="Times New Roman" w:hAnsi="Times New Roman" w:cs="Times New Roman"/>
              </w:rPr>
              <w:t>54</w:t>
            </w:r>
          </w:p>
        </w:tc>
        <w:tc>
          <w:tcPr>
            <w:tcW w:w="2359" w:type="dxa"/>
          </w:tcPr>
          <w:p w14:paraId="6318489B" w14:textId="3DE5FCF1" w:rsidR="00C01A5B" w:rsidRDefault="00C01A5B" w:rsidP="00C01A5B">
            <w:pPr>
              <w:jc w:val="center"/>
              <w:rPr>
                <w:rFonts w:ascii="Times New Roman" w:hAnsi="Times New Roman" w:cs="Times New Roman"/>
              </w:rPr>
            </w:pPr>
            <w:r>
              <w:rPr>
                <w:rFonts w:ascii="Times New Roman" w:hAnsi="Times New Roman" w:cs="Times New Roman"/>
              </w:rPr>
              <w:t>ПЕТРАКОВА ОЛЬГА ВЛАДИМИРОВНА</w:t>
            </w:r>
          </w:p>
        </w:tc>
        <w:tc>
          <w:tcPr>
            <w:tcW w:w="1591" w:type="dxa"/>
          </w:tcPr>
          <w:p w14:paraId="35A65F4A" w14:textId="3B25881C" w:rsidR="00C01A5B" w:rsidRPr="002417DA" w:rsidRDefault="00C01A5B" w:rsidP="00C01A5B">
            <w:pPr>
              <w:jc w:val="both"/>
              <w:rPr>
                <w:rFonts w:ascii="Times New Roman" w:hAnsi="Times New Roman" w:cs="Times New Roman"/>
                <w:caps/>
                <w:shd w:val="clear" w:color="auto" w:fill="FFFFFF"/>
              </w:rPr>
            </w:pPr>
            <w:r w:rsidRPr="009A7AD3">
              <w:rPr>
                <w:rFonts w:ascii="Times New Roman" w:hAnsi="Times New Roman" w:cs="Times New Roman"/>
                <w:caps/>
                <w:shd w:val="clear" w:color="auto" w:fill="FFFFFF"/>
              </w:rPr>
              <w:t>253401252008</w:t>
            </w:r>
          </w:p>
        </w:tc>
        <w:tc>
          <w:tcPr>
            <w:tcW w:w="4849" w:type="dxa"/>
          </w:tcPr>
          <w:p w14:paraId="4AA272D3" w14:textId="4AB3C683"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FD2311">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39DAA376" w14:textId="77777777" w:rsidTr="00D15195">
        <w:tc>
          <w:tcPr>
            <w:tcW w:w="546" w:type="dxa"/>
          </w:tcPr>
          <w:p w14:paraId="278B0771" w14:textId="0BA2846D" w:rsidR="00C01A5B" w:rsidRDefault="00D60718" w:rsidP="00C01A5B">
            <w:pPr>
              <w:jc w:val="both"/>
              <w:rPr>
                <w:rFonts w:ascii="Times New Roman" w:hAnsi="Times New Roman" w:cs="Times New Roman"/>
              </w:rPr>
            </w:pPr>
            <w:r>
              <w:rPr>
                <w:rFonts w:ascii="Times New Roman" w:hAnsi="Times New Roman" w:cs="Times New Roman"/>
              </w:rPr>
              <w:t>55</w:t>
            </w:r>
          </w:p>
        </w:tc>
        <w:tc>
          <w:tcPr>
            <w:tcW w:w="2359" w:type="dxa"/>
          </w:tcPr>
          <w:p w14:paraId="1BA943C8" w14:textId="17399981" w:rsidR="00C01A5B" w:rsidRDefault="00C01A5B" w:rsidP="00C01A5B">
            <w:pPr>
              <w:jc w:val="center"/>
              <w:rPr>
                <w:rFonts w:ascii="Times New Roman" w:hAnsi="Times New Roman" w:cs="Times New Roman"/>
              </w:rPr>
            </w:pPr>
            <w:r>
              <w:rPr>
                <w:rFonts w:ascii="Times New Roman" w:hAnsi="Times New Roman" w:cs="Times New Roman"/>
              </w:rPr>
              <w:t>ПОДЕНКО ВАЛЕНТИНА ТРОФИМОВНА</w:t>
            </w:r>
          </w:p>
        </w:tc>
        <w:tc>
          <w:tcPr>
            <w:tcW w:w="1591" w:type="dxa"/>
          </w:tcPr>
          <w:p w14:paraId="479A1F4E" w14:textId="17C2A955" w:rsidR="00C01A5B" w:rsidRPr="002417DA" w:rsidRDefault="00C01A5B" w:rsidP="00C01A5B">
            <w:pPr>
              <w:jc w:val="both"/>
              <w:rPr>
                <w:rFonts w:ascii="Times New Roman" w:hAnsi="Times New Roman" w:cs="Times New Roman"/>
                <w:caps/>
                <w:shd w:val="clear" w:color="auto" w:fill="FFFFFF"/>
              </w:rPr>
            </w:pPr>
            <w:r w:rsidRPr="004D594D">
              <w:rPr>
                <w:rFonts w:ascii="Times New Roman" w:hAnsi="Times New Roman" w:cs="Times New Roman"/>
                <w:caps/>
                <w:shd w:val="clear" w:color="auto" w:fill="FFFFFF"/>
              </w:rPr>
              <w:t>253400070051</w:t>
            </w:r>
          </w:p>
        </w:tc>
        <w:tc>
          <w:tcPr>
            <w:tcW w:w="4849" w:type="dxa"/>
          </w:tcPr>
          <w:p w14:paraId="7EAFD065" w14:textId="6DD3641B"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FD2311">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09339F86" w14:textId="77777777" w:rsidTr="00D15195">
        <w:tc>
          <w:tcPr>
            <w:tcW w:w="546" w:type="dxa"/>
          </w:tcPr>
          <w:p w14:paraId="13BDA795" w14:textId="6118EFE1" w:rsidR="00C01A5B" w:rsidRDefault="00D60718" w:rsidP="00C01A5B">
            <w:pPr>
              <w:jc w:val="both"/>
              <w:rPr>
                <w:rFonts w:ascii="Times New Roman" w:hAnsi="Times New Roman" w:cs="Times New Roman"/>
              </w:rPr>
            </w:pPr>
            <w:r>
              <w:rPr>
                <w:rFonts w:ascii="Times New Roman" w:hAnsi="Times New Roman" w:cs="Times New Roman"/>
              </w:rPr>
              <w:t>56</w:t>
            </w:r>
          </w:p>
        </w:tc>
        <w:tc>
          <w:tcPr>
            <w:tcW w:w="2359" w:type="dxa"/>
          </w:tcPr>
          <w:p w14:paraId="6DD2BE11" w14:textId="2EB67FB1" w:rsidR="00C01A5B" w:rsidRDefault="00C01A5B" w:rsidP="00C01A5B">
            <w:pPr>
              <w:jc w:val="center"/>
              <w:rPr>
                <w:rFonts w:ascii="Times New Roman" w:hAnsi="Times New Roman" w:cs="Times New Roman"/>
              </w:rPr>
            </w:pPr>
            <w:r>
              <w:rPr>
                <w:rFonts w:ascii="Times New Roman" w:hAnsi="Times New Roman" w:cs="Times New Roman"/>
              </w:rPr>
              <w:t>ПРОЛУБЩИКОВА СВЕТЛАНА ВЛАДИМИРОВНА</w:t>
            </w:r>
          </w:p>
        </w:tc>
        <w:tc>
          <w:tcPr>
            <w:tcW w:w="1591" w:type="dxa"/>
          </w:tcPr>
          <w:p w14:paraId="48D28232" w14:textId="2A4D66BE" w:rsidR="00C01A5B" w:rsidRPr="002417DA" w:rsidRDefault="00C01A5B" w:rsidP="00C01A5B">
            <w:pPr>
              <w:jc w:val="both"/>
              <w:rPr>
                <w:rFonts w:ascii="Times New Roman" w:hAnsi="Times New Roman" w:cs="Times New Roman"/>
                <w:caps/>
                <w:shd w:val="clear" w:color="auto" w:fill="FFFFFF"/>
              </w:rPr>
            </w:pPr>
            <w:r w:rsidRPr="00D44386">
              <w:rPr>
                <w:rFonts w:ascii="Times New Roman" w:hAnsi="Times New Roman" w:cs="Times New Roman"/>
                <w:caps/>
                <w:shd w:val="clear" w:color="auto" w:fill="FFFFFF"/>
              </w:rPr>
              <w:t>253400085065</w:t>
            </w:r>
          </w:p>
        </w:tc>
        <w:tc>
          <w:tcPr>
            <w:tcW w:w="4849" w:type="dxa"/>
          </w:tcPr>
          <w:p w14:paraId="4ED980EB" w14:textId="61B45BD0"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FD2311">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2DBCF747" w14:textId="77777777" w:rsidTr="00D15195">
        <w:tc>
          <w:tcPr>
            <w:tcW w:w="546" w:type="dxa"/>
          </w:tcPr>
          <w:p w14:paraId="1C7B9D97" w14:textId="5C943CAD" w:rsidR="00C01A5B" w:rsidRDefault="00D60718" w:rsidP="00C01A5B">
            <w:pPr>
              <w:jc w:val="both"/>
              <w:rPr>
                <w:rFonts w:ascii="Times New Roman" w:hAnsi="Times New Roman" w:cs="Times New Roman"/>
              </w:rPr>
            </w:pPr>
            <w:r>
              <w:rPr>
                <w:rFonts w:ascii="Times New Roman" w:hAnsi="Times New Roman" w:cs="Times New Roman"/>
              </w:rPr>
              <w:t>57</w:t>
            </w:r>
          </w:p>
        </w:tc>
        <w:tc>
          <w:tcPr>
            <w:tcW w:w="2359" w:type="dxa"/>
          </w:tcPr>
          <w:p w14:paraId="4D596F63" w14:textId="101F5395" w:rsidR="00C01A5B" w:rsidRDefault="00C01A5B" w:rsidP="00C01A5B">
            <w:pPr>
              <w:jc w:val="center"/>
              <w:rPr>
                <w:rFonts w:ascii="Times New Roman" w:hAnsi="Times New Roman" w:cs="Times New Roman"/>
              </w:rPr>
            </w:pPr>
            <w:r>
              <w:rPr>
                <w:rFonts w:ascii="Times New Roman" w:hAnsi="Times New Roman" w:cs="Times New Roman"/>
              </w:rPr>
              <w:t>САВУШКИНА ОКСАНА НИКОЛАЕВНА</w:t>
            </w:r>
          </w:p>
        </w:tc>
        <w:tc>
          <w:tcPr>
            <w:tcW w:w="1591" w:type="dxa"/>
          </w:tcPr>
          <w:p w14:paraId="7B131861" w14:textId="1CD62E9B" w:rsidR="00C01A5B" w:rsidRPr="002417DA" w:rsidRDefault="00C01A5B" w:rsidP="00C01A5B">
            <w:pPr>
              <w:jc w:val="both"/>
              <w:rPr>
                <w:rFonts w:ascii="Times New Roman" w:hAnsi="Times New Roman" w:cs="Times New Roman"/>
                <w:caps/>
                <w:shd w:val="clear" w:color="auto" w:fill="FFFFFF"/>
              </w:rPr>
            </w:pPr>
            <w:r w:rsidRPr="00F51A62">
              <w:rPr>
                <w:rFonts w:ascii="Times New Roman" w:hAnsi="Times New Roman" w:cs="Times New Roman"/>
                <w:caps/>
                <w:shd w:val="clear" w:color="auto" w:fill="FFFFFF"/>
              </w:rPr>
              <w:t>253400036678</w:t>
            </w:r>
          </w:p>
        </w:tc>
        <w:tc>
          <w:tcPr>
            <w:tcW w:w="4849" w:type="dxa"/>
          </w:tcPr>
          <w:p w14:paraId="269B4544" w14:textId="5F332C14"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FD2311">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511A90D2" w14:textId="77777777" w:rsidTr="00D15195">
        <w:tc>
          <w:tcPr>
            <w:tcW w:w="546" w:type="dxa"/>
          </w:tcPr>
          <w:p w14:paraId="37CC0A0C" w14:textId="1EC8F62E" w:rsidR="00C01A5B" w:rsidRDefault="00D60718" w:rsidP="00C01A5B">
            <w:pPr>
              <w:jc w:val="both"/>
              <w:rPr>
                <w:rFonts w:ascii="Times New Roman" w:hAnsi="Times New Roman" w:cs="Times New Roman"/>
              </w:rPr>
            </w:pPr>
            <w:r>
              <w:rPr>
                <w:rFonts w:ascii="Times New Roman" w:hAnsi="Times New Roman" w:cs="Times New Roman"/>
              </w:rPr>
              <w:t>58</w:t>
            </w:r>
          </w:p>
        </w:tc>
        <w:tc>
          <w:tcPr>
            <w:tcW w:w="2359" w:type="dxa"/>
          </w:tcPr>
          <w:p w14:paraId="29AA3DEF" w14:textId="670C9392" w:rsidR="00C01A5B" w:rsidRDefault="00C01A5B" w:rsidP="00C01A5B">
            <w:pPr>
              <w:jc w:val="center"/>
              <w:rPr>
                <w:rFonts w:ascii="Times New Roman" w:hAnsi="Times New Roman" w:cs="Times New Roman"/>
              </w:rPr>
            </w:pPr>
            <w:r>
              <w:rPr>
                <w:rFonts w:ascii="Times New Roman" w:hAnsi="Times New Roman" w:cs="Times New Roman"/>
              </w:rPr>
              <w:t>СИМОНЕНКО НИНА ВАСИЛЬЕВНА</w:t>
            </w:r>
          </w:p>
        </w:tc>
        <w:tc>
          <w:tcPr>
            <w:tcW w:w="1591" w:type="dxa"/>
          </w:tcPr>
          <w:p w14:paraId="0316CFEC" w14:textId="68863CA0" w:rsidR="00C01A5B" w:rsidRPr="002417DA" w:rsidRDefault="00C01A5B" w:rsidP="00C01A5B">
            <w:pPr>
              <w:jc w:val="both"/>
              <w:rPr>
                <w:rFonts w:ascii="Times New Roman" w:hAnsi="Times New Roman" w:cs="Times New Roman"/>
                <w:caps/>
                <w:shd w:val="clear" w:color="auto" w:fill="FFFFFF"/>
              </w:rPr>
            </w:pPr>
            <w:r w:rsidRPr="00F51A62">
              <w:rPr>
                <w:rFonts w:ascii="Times New Roman" w:hAnsi="Times New Roman" w:cs="Times New Roman"/>
                <w:caps/>
                <w:shd w:val="clear" w:color="auto" w:fill="FFFFFF"/>
              </w:rPr>
              <w:t>253400851947</w:t>
            </w:r>
          </w:p>
        </w:tc>
        <w:tc>
          <w:tcPr>
            <w:tcW w:w="4849" w:type="dxa"/>
          </w:tcPr>
          <w:p w14:paraId="1D3338E6" w14:textId="492EDC39"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FD2311">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0265F8C7" w14:textId="77777777" w:rsidTr="00D15195">
        <w:tc>
          <w:tcPr>
            <w:tcW w:w="546" w:type="dxa"/>
          </w:tcPr>
          <w:p w14:paraId="03329ACA" w14:textId="6FE6C18D" w:rsidR="00C01A5B" w:rsidRDefault="00D60718" w:rsidP="00C01A5B">
            <w:pPr>
              <w:jc w:val="both"/>
              <w:rPr>
                <w:rFonts w:ascii="Times New Roman" w:hAnsi="Times New Roman" w:cs="Times New Roman"/>
              </w:rPr>
            </w:pPr>
            <w:r>
              <w:rPr>
                <w:rFonts w:ascii="Times New Roman" w:hAnsi="Times New Roman" w:cs="Times New Roman"/>
              </w:rPr>
              <w:t>59</w:t>
            </w:r>
          </w:p>
        </w:tc>
        <w:tc>
          <w:tcPr>
            <w:tcW w:w="2359" w:type="dxa"/>
          </w:tcPr>
          <w:p w14:paraId="4768EA55" w14:textId="6238EE80" w:rsidR="00C01A5B" w:rsidRDefault="00C01A5B" w:rsidP="00C01A5B">
            <w:pPr>
              <w:jc w:val="center"/>
              <w:rPr>
                <w:rFonts w:ascii="Times New Roman" w:hAnsi="Times New Roman" w:cs="Times New Roman"/>
              </w:rPr>
            </w:pPr>
            <w:r>
              <w:rPr>
                <w:rFonts w:ascii="Times New Roman" w:hAnsi="Times New Roman" w:cs="Times New Roman"/>
              </w:rPr>
              <w:t>СИМОНОВА ЕКАТЕРИНА НИКОЛАЕВНА</w:t>
            </w:r>
          </w:p>
        </w:tc>
        <w:tc>
          <w:tcPr>
            <w:tcW w:w="1591" w:type="dxa"/>
          </w:tcPr>
          <w:p w14:paraId="1EF2AC81" w14:textId="3D228562" w:rsidR="00C01A5B" w:rsidRPr="002417DA" w:rsidRDefault="00C01A5B" w:rsidP="00C01A5B">
            <w:pPr>
              <w:jc w:val="both"/>
              <w:rPr>
                <w:rFonts w:ascii="Times New Roman" w:hAnsi="Times New Roman" w:cs="Times New Roman"/>
                <w:caps/>
                <w:shd w:val="clear" w:color="auto" w:fill="FFFFFF"/>
              </w:rPr>
            </w:pPr>
            <w:r w:rsidRPr="00F51A62">
              <w:rPr>
                <w:rFonts w:ascii="Times New Roman" w:hAnsi="Times New Roman" w:cs="Times New Roman"/>
                <w:caps/>
                <w:shd w:val="clear" w:color="auto" w:fill="FFFFFF"/>
              </w:rPr>
              <w:t>253402178452</w:t>
            </w:r>
          </w:p>
        </w:tc>
        <w:tc>
          <w:tcPr>
            <w:tcW w:w="4849" w:type="dxa"/>
          </w:tcPr>
          <w:p w14:paraId="5ED09160" w14:textId="25C35232"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FD2311">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55753C0D" w14:textId="77777777" w:rsidTr="00D15195">
        <w:tc>
          <w:tcPr>
            <w:tcW w:w="546" w:type="dxa"/>
          </w:tcPr>
          <w:p w14:paraId="1D05A929" w14:textId="3DCBFC17" w:rsidR="00C01A5B" w:rsidRDefault="00D60718" w:rsidP="00C01A5B">
            <w:pPr>
              <w:jc w:val="both"/>
              <w:rPr>
                <w:rFonts w:ascii="Times New Roman" w:hAnsi="Times New Roman" w:cs="Times New Roman"/>
              </w:rPr>
            </w:pPr>
            <w:r>
              <w:rPr>
                <w:rFonts w:ascii="Times New Roman" w:hAnsi="Times New Roman" w:cs="Times New Roman"/>
              </w:rPr>
              <w:t>60</w:t>
            </w:r>
          </w:p>
        </w:tc>
        <w:tc>
          <w:tcPr>
            <w:tcW w:w="2359" w:type="dxa"/>
          </w:tcPr>
          <w:p w14:paraId="7D374C94" w14:textId="42ABA81E" w:rsidR="00C01A5B" w:rsidRDefault="00C01A5B" w:rsidP="00C01A5B">
            <w:pPr>
              <w:jc w:val="center"/>
              <w:rPr>
                <w:rFonts w:ascii="Times New Roman" w:hAnsi="Times New Roman" w:cs="Times New Roman"/>
              </w:rPr>
            </w:pPr>
            <w:r>
              <w:rPr>
                <w:rFonts w:ascii="Times New Roman" w:hAnsi="Times New Roman" w:cs="Times New Roman"/>
              </w:rPr>
              <w:t>СОЛЁНОВА ГАЛИНА НИКОЛАЕВНА</w:t>
            </w:r>
          </w:p>
        </w:tc>
        <w:tc>
          <w:tcPr>
            <w:tcW w:w="1591" w:type="dxa"/>
          </w:tcPr>
          <w:p w14:paraId="4D81D3EF" w14:textId="4E5D67A1" w:rsidR="00C01A5B" w:rsidRPr="002417DA" w:rsidRDefault="00C01A5B" w:rsidP="00C01A5B">
            <w:pPr>
              <w:jc w:val="both"/>
              <w:rPr>
                <w:rFonts w:ascii="Times New Roman" w:hAnsi="Times New Roman" w:cs="Times New Roman"/>
                <w:caps/>
                <w:shd w:val="clear" w:color="auto" w:fill="FFFFFF"/>
              </w:rPr>
            </w:pPr>
            <w:r w:rsidRPr="00F51A62">
              <w:rPr>
                <w:rFonts w:ascii="Times New Roman" w:hAnsi="Times New Roman" w:cs="Times New Roman"/>
                <w:caps/>
                <w:shd w:val="clear" w:color="auto" w:fill="FFFFFF"/>
              </w:rPr>
              <w:t>253401368299</w:t>
            </w:r>
          </w:p>
        </w:tc>
        <w:tc>
          <w:tcPr>
            <w:tcW w:w="4849" w:type="dxa"/>
          </w:tcPr>
          <w:p w14:paraId="08AC4F92" w14:textId="513519AF"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FD2311">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760E1D85" w14:textId="77777777" w:rsidTr="00D15195">
        <w:tc>
          <w:tcPr>
            <w:tcW w:w="546" w:type="dxa"/>
          </w:tcPr>
          <w:p w14:paraId="0D8D986A" w14:textId="7A216581" w:rsidR="00C01A5B" w:rsidRDefault="00D60718" w:rsidP="00C01A5B">
            <w:pPr>
              <w:jc w:val="both"/>
              <w:rPr>
                <w:rFonts w:ascii="Times New Roman" w:hAnsi="Times New Roman" w:cs="Times New Roman"/>
              </w:rPr>
            </w:pPr>
            <w:r>
              <w:rPr>
                <w:rFonts w:ascii="Times New Roman" w:hAnsi="Times New Roman" w:cs="Times New Roman"/>
              </w:rPr>
              <w:t>61</w:t>
            </w:r>
          </w:p>
        </w:tc>
        <w:tc>
          <w:tcPr>
            <w:tcW w:w="2359" w:type="dxa"/>
          </w:tcPr>
          <w:p w14:paraId="0C1CDE3F" w14:textId="4CE21835" w:rsidR="00C01A5B" w:rsidRDefault="00C01A5B" w:rsidP="00C01A5B">
            <w:pPr>
              <w:jc w:val="center"/>
              <w:rPr>
                <w:rFonts w:ascii="Times New Roman" w:hAnsi="Times New Roman" w:cs="Times New Roman"/>
              </w:rPr>
            </w:pPr>
            <w:r>
              <w:rPr>
                <w:rFonts w:ascii="Times New Roman" w:hAnsi="Times New Roman" w:cs="Times New Roman"/>
              </w:rPr>
              <w:t>ТЕРЕХОВА ОЛЕСЯ РУСЛАНОВНА</w:t>
            </w:r>
          </w:p>
        </w:tc>
        <w:tc>
          <w:tcPr>
            <w:tcW w:w="1591" w:type="dxa"/>
          </w:tcPr>
          <w:p w14:paraId="4A86D228" w14:textId="18C79A06" w:rsidR="00C01A5B" w:rsidRPr="002417DA" w:rsidRDefault="00C01A5B" w:rsidP="00C01A5B">
            <w:pPr>
              <w:jc w:val="both"/>
              <w:rPr>
                <w:rFonts w:ascii="Times New Roman" w:hAnsi="Times New Roman" w:cs="Times New Roman"/>
                <w:caps/>
                <w:shd w:val="clear" w:color="auto" w:fill="FFFFFF"/>
              </w:rPr>
            </w:pPr>
            <w:r w:rsidRPr="008E2840">
              <w:rPr>
                <w:rFonts w:ascii="Times New Roman" w:hAnsi="Times New Roman" w:cs="Times New Roman"/>
                <w:caps/>
                <w:shd w:val="clear" w:color="auto" w:fill="FFFFFF"/>
              </w:rPr>
              <w:t>253401550741</w:t>
            </w:r>
          </w:p>
        </w:tc>
        <w:tc>
          <w:tcPr>
            <w:tcW w:w="4849" w:type="dxa"/>
          </w:tcPr>
          <w:p w14:paraId="31391602" w14:textId="7D274063"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FD2311">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214FBA0A" w14:textId="77777777" w:rsidTr="00D15195">
        <w:tc>
          <w:tcPr>
            <w:tcW w:w="546" w:type="dxa"/>
          </w:tcPr>
          <w:p w14:paraId="168F6C82" w14:textId="2877D476" w:rsidR="00C01A5B" w:rsidRDefault="00D60718" w:rsidP="00C01A5B">
            <w:pPr>
              <w:jc w:val="both"/>
              <w:rPr>
                <w:rFonts w:ascii="Times New Roman" w:hAnsi="Times New Roman" w:cs="Times New Roman"/>
              </w:rPr>
            </w:pPr>
            <w:r>
              <w:rPr>
                <w:rFonts w:ascii="Times New Roman" w:hAnsi="Times New Roman" w:cs="Times New Roman"/>
              </w:rPr>
              <w:t>62</w:t>
            </w:r>
          </w:p>
        </w:tc>
        <w:tc>
          <w:tcPr>
            <w:tcW w:w="2359" w:type="dxa"/>
          </w:tcPr>
          <w:p w14:paraId="17426E01" w14:textId="2D55C543" w:rsidR="00C01A5B" w:rsidRDefault="00C01A5B" w:rsidP="00C01A5B">
            <w:pPr>
              <w:jc w:val="center"/>
              <w:rPr>
                <w:rFonts w:ascii="Times New Roman" w:hAnsi="Times New Roman" w:cs="Times New Roman"/>
              </w:rPr>
            </w:pPr>
            <w:r>
              <w:rPr>
                <w:rFonts w:ascii="Times New Roman" w:hAnsi="Times New Roman" w:cs="Times New Roman"/>
              </w:rPr>
              <w:t>ШЕВЧЕНКО НАТАЛЬЯ ВЛАДИМИРОВНА</w:t>
            </w:r>
          </w:p>
        </w:tc>
        <w:tc>
          <w:tcPr>
            <w:tcW w:w="1591" w:type="dxa"/>
          </w:tcPr>
          <w:p w14:paraId="6A82C75F" w14:textId="4E7D691D" w:rsidR="00C01A5B" w:rsidRPr="002417DA" w:rsidRDefault="00C01A5B" w:rsidP="00C01A5B">
            <w:pPr>
              <w:jc w:val="both"/>
              <w:rPr>
                <w:rFonts w:ascii="Times New Roman" w:hAnsi="Times New Roman" w:cs="Times New Roman"/>
                <w:caps/>
                <w:shd w:val="clear" w:color="auto" w:fill="FFFFFF"/>
              </w:rPr>
            </w:pPr>
            <w:r w:rsidRPr="00D06E9F">
              <w:rPr>
                <w:rFonts w:ascii="Times New Roman" w:hAnsi="Times New Roman" w:cs="Times New Roman"/>
                <w:caps/>
                <w:shd w:val="clear" w:color="auto" w:fill="FFFFFF"/>
              </w:rPr>
              <w:t>253713510617</w:t>
            </w:r>
          </w:p>
        </w:tc>
        <w:tc>
          <w:tcPr>
            <w:tcW w:w="4849" w:type="dxa"/>
          </w:tcPr>
          <w:p w14:paraId="36276B64" w14:textId="65DE12CB"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преимущественно пищевы</w:t>
            </w:r>
            <w:r w:rsidR="00FD2311">
              <w:rPr>
                <w:rFonts w:ascii="Times New Roman" w:hAnsi="Times New Roman" w:cs="Times New Roman"/>
              </w:rPr>
              <w:t>-</w:t>
            </w:r>
            <w:r>
              <w:rPr>
                <w:rFonts w:ascii="Times New Roman" w:hAnsi="Times New Roman" w:cs="Times New Roman"/>
              </w:rPr>
              <w:t>ми продуктами, включая напитки, и табачными изделиями в неспециализированных магазинах</w:t>
            </w:r>
          </w:p>
        </w:tc>
      </w:tr>
      <w:tr w:rsidR="00C01A5B" w14:paraId="740ACBC7" w14:textId="77777777" w:rsidTr="00D15195">
        <w:tc>
          <w:tcPr>
            <w:tcW w:w="546" w:type="dxa"/>
          </w:tcPr>
          <w:p w14:paraId="33F828D8" w14:textId="62CA3E4F" w:rsidR="00C01A5B" w:rsidRDefault="00D60718" w:rsidP="00C01A5B">
            <w:pPr>
              <w:jc w:val="both"/>
              <w:rPr>
                <w:rFonts w:ascii="Times New Roman" w:hAnsi="Times New Roman" w:cs="Times New Roman"/>
              </w:rPr>
            </w:pPr>
            <w:r>
              <w:rPr>
                <w:rFonts w:ascii="Times New Roman" w:hAnsi="Times New Roman" w:cs="Times New Roman"/>
              </w:rPr>
              <w:t>63</w:t>
            </w:r>
          </w:p>
        </w:tc>
        <w:tc>
          <w:tcPr>
            <w:tcW w:w="2359" w:type="dxa"/>
          </w:tcPr>
          <w:p w14:paraId="5243B106" w14:textId="02C15552" w:rsidR="00C01A5B" w:rsidRDefault="00C01A5B" w:rsidP="00C01A5B">
            <w:pPr>
              <w:jc w:val="center"/>
              <w:rPr>
                <w:rFonts w:ascii="Times New Roman" w:hAnsi="Times New Roman" w:cs="Times New Roman"/>
              </w:rPr>
            </w:pPr>
            <w:r>
              <w:rPr>
                <w:rFonts w:ascii="Times New Roman" w:hAnsi="Times New Roman" w:cs="Times New Roman"/>
              </w:rPr>
              <w:t>АСТАХОВА ЛАРИСА АНАТОЛЬЕВНА</w:t>
            </w:r>
          </w:p>
        </w:tc>
        <w:tc>
          <w:tcPr>
            <w:tcW w:w="1591" w:type="dxa"/>
          </w:tcPr>
          <w:p w14:paraId="09EB02C2" w14:textId="4DF2D785" w:rsidR="00C01A5B" w:rsidRDefault="00C01A5B" w:rsidP="00C01A5B">
            <w:pPr>
              <w:jc w:val="both"/>
              <w:rPr>
                <w:rFonts w:ascii="Times New Roman" w:hAnsi="Times New Roman" w:cs="Times New Roman"/>
              </w:rPr>
            </w:pPr>
            <w:r>
              <w:rPr>
                <w:rFonts w:ascii="Times New Roman" w:hAnsi="Times New Roman" w:cs="Times New Roman"/>
              </w:rPr>
              <w:t>250100072221</w:t>
            </w:r>
          </w:p>
        </w:tc>
        <w:tc>
          <w:tcPr>
            <w:tcW w:w="4849" w:type="dxa"/>
          </w:tcPr>
          <w:p w14:paraId="17D57C35" w14:textId="7842F403"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в неспециализированных магазинах</w:t>
            </w:r>
          </w:p>
        </w:tc>
      </w:tr>
      <w:tr w:rsidR="00C01A5B" w14:paraId="5391AC88" w14:textId="77777777" w:rsidTr="00D15195">
        <w:tc>
          <w:tcPr>
            <w:tcW w:w="546" w:type="dxa"/>
          </w:tcPr>
          <w:p w14:paraId="5AA58F8D" w14:textId="4333F67D" w:rsidR="00C01A5B" w:rsidRDefault="00D60718" w:rsidP="00C01A5B">
            <w:pPr>
              <w:jc w:val="both"/>
              <w:rPr>
                <w:rFonts w:ascii="Times New Roman" w:hAnsi="Times New Roman" w:cs="Times New Roman"/>
              </w:rPr>
            </w:pPr>
            <w:r>
              <w:rPr>
                <w:rFonts w:ascii="Times New Roman" w:hAnsi="Times New Roman" w:cs="Times New Roman"/>
              </w:rPr>
              <w:t>64</w:t>
            </w:r>
          </w:p>
        </w:tc>
        <w:tc>
          <w:tcPr>
            <w:tcW w:w="2359" w:type="dxa"/>
          </w:tcPr>
          <w:p w14:paraId="1C8109A3" w14:textId="3B98211C" w:rsidR="00C01A5B" w:rsidRDefault="00C01A5B" w:rsidP="00C01A5B">
            <w:pPr>
              <w:jc w:val="center"/>
              <w:rPr>
                <w:rFonts w:ascii="Times New Roman" w:hAnsi="Times New Roman" w:cs="Times New Roman"/>
              </w:rPr>
            </w:pPr>
            <w:r>
              <w:rPr>
                <w:rFonts w:ascii="Times New Roman" w:hAnsi="Times New Roman" w:cs="Times New Roman"/>
              </w:rPr>
              <w:t>БАЛУЕВА ИРИНА АНАТОЛЬЕВНА</w:t>
            </w:r>
          </w:p>
        </w:tc>
        <w:tc>
          <w:tcPr>
            <w:tcW w:w="1591" w:type="dxa"/>
          </w:tcPr>
          <w:p w14:paraId="1D5B7DE5" w14:textId="563AF920" w:rsidR="00C01A5B" w:rsidRDefault="00C01A5B" w:rsidP="00C01A5B">
            <w:pPr>
              <w:jc w:val="both"/>
              <w:rPr>
                <w:rFonts w:ascii="Times New Roman" w:hAnsi="Times New Roman" w:cs="Times New Roman"/>
              </w:rPr>
            </w:pPr>
            <w:r>
              <w:rPr>
                <w:rFonts w:ascii="Times New Roman" w:hAnsi="Times New Roman" w:cs="Times New Roman"/>
              </w:rPr>
              <w:t>253400041491</w:t>
            </w:r>
          </w:p>
        </w:tc>
        <w:tc>
          <w:tcPr>
            <w:tcW w:w="4849" w:type="dxa"/>
          </w:tcPr>
          <w:p w14:paraId="59F97F33" w14:textId="2F74252E"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в неспециализированных магазинах</w:t>
            </w:r>
          </w:p>
        </w:tc>
      </w:tr>
      <w:tr w:rsidR="00C01A5B" w14:paraId="72C3FB51" w14:textId="77777777" w:rsidTr="00D15195">
        <w:tc>
          <w:tcPr>
            <w:tcW w:w="546" w:type="dxa"/>
          </w:tcPr>
          <w:p w14:paraId="425D0207" w14:textId="520059F0" w:rsidR="00C01A5B" w:rsidRDefault="00D60718" w:rsidP="00C01A5B">
            <w:pPr>
              <w:jc w:val="both"/>
              <w:rPr>
                <w:rFonts w:ascii="Times New Roman" w:hAnsi="Times New Roman" w:cs="Times New Roman"/>
              </w:rPr>
            </w:pPr>
            <w:r>
              <w:rPr>
                <w:rFonts w:ascii="Times New Roman" w:hAnsi="Times New Roman" w:cs="Times New Roman"/>
              </w:rPr>
              <w:t>65</w:t>
            </w:r>
          </w:p>
        </w:tc>
        <w:tc>
          <w:tcPr>
            <w:tcW w:w="2359" w:type="dxa"/>
          </w:tcPr>
          <w:p w14:paraId="0523AB66" w14:textId="5EDBCE28" w:rsidR="00C01A5B" w:rsidRDefault="00C01A5B" w:rsidP="00C01A5B">
            <w:pPr>
              <w:jc w:val="center"/>
              <w:rPr>
                <w:rFonts w:ascii="Times New Roman" w:hAnsi="Times New Roman" w:cs="Times New Roman"/>
              </w:rPr>
            </w:pPr>
            <w:r>
              <w:rPr>
                <w:rFonts w:ascii="Times New Roman" w:hAnsi="Times New Roman" w:cs="Times New Roman"/>
              </w:rPr>
              <w:t>ДЬЯЧЕНКО ТАТЬЯНА ГРИГОРЬЕВНА</w:t>
            </w:r>
          </w:p>
        </w:tc>
        <w:tc>
          <w:tcPr>
            <w:tcW w:w="1591" w:type="dxa"/>
          </w:tcPr>
          <w:p w14:paraId="44732E43" w14:textId="3180AE5F" w:rsidR="00C01A5B" w:rsidRDefault="00C01A5B" w:rsidP="00C01A5B">
            <w:pPr>
              <w:jc w:val="both"/>
              <w:rPr>
                <w:rFonts w:ascii="Times New Roman" w:hAnsi="Times New Roman" w:cs="Times New Roman"/>
              </w:rPr>
            </w:pPr>
            <w:r w:rsidRPr="00B81954">
              <w:rPr>
                <w:rFonts w:ascii="Times New Roman" w:hAnsi="Times New Roman" w:cs="Times New Roman"/>
                <w:caps/>
                <w:shd w:val="clear" w:color="auto" w:fill="FFFFFF"/>
              </w:rPr>
              <w:t>253400032401</w:t>
            </w:r>
          </w:p>
        </w:tc>
        <w:tc>
          <w:tcPr>
            <w:tcW w:w="4849" w:type="dxa"/>
          </w:tcPr>
          <w:p w14:paraId="11C2A1C0" w14:textId="30AE442F"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в неспециализированных магазинах</w:t>
            </w:r>
          </w:p>
        </w:tc>
      </w:tr>
      <w:tr w:rsidR="00C01A5B" w14:paraId="588568E9" w14:textId="77777777" w:rsidTr="00D15195">
        <w:tc>
          <w:tcPr>
            <w:tcW w:w="546" w:type="dxa"/>
          </w:tcPr>
          <w:p w14:paraId="5CC7E6BE" w14:textId="44383E52" w:rsidR="00C01A5B" w:rsidRDefault="00D60718" w:rsidP="00C01A5B">
            <w:pPr>
              <w:jc w:val="both"/>
              <w:rPr>
                <w:rFonts w:ascii="Times New Roman" w:hAnsi="Times New Roman" w:cs="Times New Roman"/>
              </w:rPr>
            </w:pPr>
            <w:r>
              <w:rPr>
                <w:rFonts w:ascii="Times New Roman" w:hAnsi="Times New Roman" w:cs="Times New Roman"/>
              </w:rPr>
              <w:t>66</w:t>
            </w:r>
          </w:p>
        </w:tc>
        <w:tc>
          <w:tcPr>
            <w:tcW w:w="2359" w:type="dxa"/>
          </w:tcPr>
          <w:p w14:paraId="7BEBED26" w14:textId="287A9877" w:rsidR="00C01A5B" w:rsidRDefault="00C01A5B" w:rsidP="00C01A5B">
            <w:pPr>
              <w:jc w:val="center"/>
              <w:rPr>
                <w:rFonts w:ascii="Times New Roman" w:hAnsi="Times New Roman" w:cs="Times New Roman"/>
              </w:rPr>
            </w:pPr>
            <w:r>
              <w:rPr>
                <w:rFonts w:ascii="Times New Roman" w:hAnsi="Times New Roman" w:cs="Times New Roman"/>
              </w:rPr>
              <w:t>ЕВДОКИМКИНА ВЕРА ПЕТРОВНА</w:t>
            </w:r>
          </w:p>
        </w:tc>
        <w:tc>
          <w:tcPr>
            <w:tcW w:w="1591" w:type="dxa"/>
          </w:tcPr>
          <w:p w14:paraId="24F5BAC0" w14:textId="0237DB76" w:rsidR="00C01A5B" w:rsidRDefault="00C01A5B" w:rsidP="00C01A5B">
            <w:pPr>
              <w:jc w:val="both"/>
              <w:rPr>
                <w:rFonts w:ascii="Times New Roman" w:hAnsi="Times New Roman" w:cs="Times New Roman"/>
              </w:rPr>
            </w:pPr>
            <w:r w:rsidRPr="00B81954">
              <w:rPr>
                <w:rFonts w:ascii="Times New Roman" w:hAnsi="Times New Roman" w:cs="Times New Roman"/>
                <w:caps/>
                <w:shd w:val="clear" w:color="auto" w:fill="FFFFFF"/>
              </w:rPr>
              <w:t>253400023037</w:t>
            </w:r>
          </w:p>
        </w:tc>
        <w:tc>
          <w:tcPr>
            <w:tcW w:w="4849" w:type="dxa"/>
          </w:tcPr>
          <w:p w14:paraId="020A199E" w14:textId="33EAE342"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в неспециализированных магазинах</w:t>
            </w:r>
          </w:p>
        </w:tc>
      </w:tr>
      <w:tr w:rsidR="00C01A5B" w14:paraId="46291433" w14:textId="77777777" w:rsidTr="00D15195">
        <w:tc>
          <w:tcPr>
            <w:tcW w:w="546" w:type="dxa"/>
          </w:tcPr>
          <w:p w14:paraId="59238CD0" w14:textId="06955518" w:rsidR="00C01A5B" w:rsidRDefault="00D60718" w:rsidP="00C01A5B">
            <w:pPr>
              <w:jc w:val="both"/>
              <w:rPr>
                <w:rFonts w:ascii="Times New Roman" w:hAnsi="Times New Roman" w:cs="Times New Roman"/>
              </w:rPr>
            </w:pPr>
            <w:r>
              <w:rPr>
                <w:rFonts w:ascii="Times New Roman" w:hAnsi="Times New Roman" w:cs="Times New Roman"/>
              </w:rPr>
              <w:t>67</w:t>
            </w:r>
          </w:p>
        </w:tc>
        <w:tc>
          <w:tcPr>
            <w:tcW w:w="2359" w:type="dxa"/>
          </w:tcPr>
          <w:p w14:paraId="43DDF6AE" w14:textId="77FB11CE" w:rsidR="00C01A5B" w:rsidRDefault="00C01A5B" w:rsidP="00C01A5B">
            <w:pPr>
              <w:jc w:val="center"/>
              <w:rPr>
                <w:rFonts w:ascii="Times New Roman" w:hAnsi="Times New Roman" w:cs="Times New Roman"/>
              </w:rPr>
            </w:pPr>
            <w:r>
              <w:rPr>
                <w:rFonts w:ascii="Times New Roman" w:hAnsi="Times New Roman" w:cs="Times New Roman"/>
              </w:rPr>
              <w:t>КОЗЛОВА ОЛЬГА ЛЕОНИДОВНА</w:t>
            </w:r>
          </w:p>
        </w:tc>
        <w:tc>
          <w:tcPr>
            <w:tcW w:w="1591" w:type="dxa"/>
          </w:tcPr>
          <w:p w14:paraId="354D595D" w14:textId="75E6F81B" w:rsidR="00C01A5B" w:rsidRDefault="00C01A5B" w:rsidP="00C01A5B">
            <w:pPr>
              <w:jc w:val="both"/>
              <w:rPr>
                <w:rFonts w:ascii="Times New Roman" w:hAnsi="Times New Roman" w:cs="Times New Roman"/>
              </w:rPr>
            </w:pPr>
            <w:r w:rsidRPr="005372C2">
              <w:rPr>
                <w:rFonts w:ascii="Times New Roman" w:hAnsi="Times New Roman" w:cs="Times New Roman"/>
                <w:caps/>
                <w:shd w:val="clear" w:color="auto" w:fill="FFFFFF"/>
              </w:rPr>
              <w:t>253400000706</w:t>
            </w:r>
          </w:p>
        </w:tc>
        <w:tc>
          <w:tcPr>
            <w:tcW w:w="4849" w:type="dxa"/>
          </w:tcPr>
          <w:p w14:paraId="736A0AB1" w14:textId="38C90FC8"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в неспециализированных магазинах</w:t>
            </w:r>
          </w:p>
        </w:tc>
      </w:tr>
      <w:tr w:rsidR="00C01A5B" w14:paraId="2FA25CC9" w14:textId="77777777" w:rsidTr="00D15195">
        <w:tc>
          <w:tcPr>
            <w:tcW w:w="546" w:type="dxa"/>
          </w:tcPr>
          <w:p w14:paraId="30F8B195" w14:textId="32D556FD" w:rsidR="00C01A5B" w:rsidRDefault="00D60718" w:rsidP="00C01A5B">
            <w:pPr>
              <w:jc w:val="both"/>
              <w:rPr>
                <w:rFonts w:ascii="Times New Roman" w:hAnsi="Times New Roman" w:cs="Times New Roman"/>
              </w:rPr>
            </w:pPr>
            <w:r>
              <w:rPr>
                <w:rFonts w:ascii="Times New Roman" w:hAnsi="Times New Roman" w:cs="Times New Roman"/>
              </w:rPr>
              <w:t>68</w:t>
            </w:r>
          </w:p>
        </w:tc>
        <w:tc>
          <w:tcPr>
            <w:tcW w:w="2359" w:type="dxa"/>
          </w:tcPr>
          <w:p w14:paraId="4FC17ECA" w14:textId="4CF4DBDB" w:rsidR="00C01A5B" w:rsidRDefault="00C01A5B" w:rsidP="00C01A5B">
            <w:pPr>
              <w:jc w:val="center"/>
              <w:rPr>
                <w:rFonts w:ascii="Times New Roman" w:hAnsi="Times New Roman" w:cs="Times New Roman"/>
              </w:rPr>
            </w:pPr>
            <w:r>
              <w:rPr>
                <w:rFonts w:ascii="Times New Roman" w:hAnsi="Times New Roman" w:cs="Times New Roman"/>
              </w:rPr>
              <w:t>ЛАДЫЧЕНКО ЛАРИСА ВИКТОРОВНА</w:t>
            </w:r>
          </w:p>
        </w:tc>
        <w:tc>
          <w:tcPr>
            <w:tcW w:w="1591" w:type="dxa"/>
          </w:tcPr>
          <w:p w14:paraId="4D29E72B" w14:textId="68A32F7D" w:rsidR="00C01A5B" w:rsidRDefault="00C01A5B" w:rsidP="00C01A5B">
            <w:pPr>
              <w:jc w:val="both"/>
              <w:rPr>
                <w:rFonts w:ascii="Times New Roman" w:hAnsi="Times New Roman" w:cs="Times New Roman"/>
              </w:rPr>
            </w:pPr>
            <w:r w:rsidRPr="00365FB1">
              <w:rPr>
                <w:rFonts w:ascii="Times New Roman" w:hAnsi="Times New Roman" w:cs="Times New Roman"/>
                <w:caps/>
                <w:shd w:val="clear" w:color="auto" w:fill="FFFFFF"/>
              </w:rPr>
              <w:t>253400032338</w:t>
            </w:r>
          </w:p>
        </w:tc>
        <w:tc>
          <w:tcPr>
            <w:tcW w:w="4849" w:type="dxa"/>
          </w:tcPr>
          <w:p w14:paraId="5B964A04" w14:textId="5761C193"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в неспециализированных магазинах</w:t>
            </w:r>
          </w:p>
        </w:tc>
      </w:tr>
      <w:tr w:rsidR="00C01A5B" w14:paraId="61CC954B" w14:textId="77777777" w:rsidTr="00D15195">
        <w:tc>
          <w:tcPr>
            <w:tcW w:w="546" w:type="dxa"/>
          </w:tcPr>
          <w:p w14:paraId="6A9A42D1" w14:textId="1A7C6990" w:rsidR="00C01A5B" w:rsidRDefault="00D60718" w:rsidP="00C01A5B">
            <w:pPr>
              <w:jc w:val="both"/>
              <w:rPr>
                <w:rFonts w:ascii="Times New Roman" w:hAnsi="Times New Roman" w:cs="Times New Roman"/>
              </w:rPr>
            </w:pPr>
            <w:r>
              <w:rPr>
                <w:rFonts w:ascii="Times New Roman" w:hAnsi="Times New Roman" w:cs="Times New Roman"/>
              </w:rPr>
              <w:t>69</w:t>
            </w:r>
          </w:p>
        </w:tc>
        <w:tc>
          <w:tcPr>
            <w:tcW w:w="2359" w:type="dxa"/>
          </w:tcPr>
          <w:p w14:paraId="3B024815" w14:textId="09062836" w:rsidR="00C01A5B" w:rsidRDefault="00C01A5B" w:rsidP="00C01A5B">
            <w:pPr>
              <w:jc w:val="center"/>
              <w:rPr>
                <w:rFonts w:ascii="Times New Roman" w:hAnsi="Times New Roman" w:cs="Times New Roman"/>
              </w:rPr>
            </w:pPr>
            <w:r>
              <w:rPr>
                <w:rFonts w:ascii="Times New Roman" w:hAnsi="Times New Roman" w:cs="Times New Roman"/>
              </w:rPr>
              <w:t>ЕФИМЕНКО НАТАЛЬЯ ВАСИЛЬЕВНА</w:t>
            </w:r>
          </w:p>
        </w:tc>
        <w:tc>
          <w:tcPr>
            <w:tcW w:w="1591" w:type="dxa"/>
          </w:tcPr>
          <w:p w14:paraId="619426A4" w14:textId="4C4167C6" w:rsidR="00C01A5B" w:rsidRPr="00365FB1" w:rsidRDefault="00C01A5B" w:rsidP="00C01A5B">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253400032264</w:t>
            </w:r>
          </w:p>
        </w:tc>
        <w:tc>
          <w:tcPr>
            <w:tcW w:w="4849" w:type="dxa"/>
          </w:tcPr>
          <w:p w14:paraId="0B9B59B1" w14:textId="0436EDB3"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в неспециализированных магазинах</w:t>
            </w:r>
          </w:p>
        </w:tc>
      </w:tr>
      <w:tr w:rsidR="00C01A5B" w14:paraId="488947B9" w14:textId="77777777" w:rsidTr="00D15195">
        <w:tc>
          <w:tcPr>
            <w:tcW w:w="546" w:type="dxa"/>
          </w:tcPr>
          <w:p w14:paraId="4F52403E" w14:textId="09289563" w:rsidR="00C01A5B" w:rsidRDefault="00D60718" w:rsidP="00C01A5B">
            <w:pPr>
              <w:jc w:val="both"/>
              <w:rPr>
                <w:rFonts w:ascii="Times New Roman" w:hAnsi="Times New Roman" w:cs="Times New Roman"/>
              </w:rPr>
            </w:pPr>
            <w:r>
              <w:rPr>
                <w:rFonts w:ascii="Times New Roman" w:hAnsi="Times New Roman" w:cs="Times New Roman"/>
              </w:rPr>
              <w:t>70</w:t>
            </w:r>
          </w:p>
        </w:tc>
        <w:tc>
          <w:tcPr>
            <w:tcW w:w="2359" w:type="dxa"/>
          </w:tcPr>
          <w:p w14:paraId="21777573" w14:textId="4A49AC8A" w:rsidR="00C01A5B" w:rsidRDefault="00C01A5B" w:rsidP="00C01A5B">
            <w:pPr>
              <w:jc w:val="center"/>
              <w:rPr>
                <w:rFonts w:ascii="Times New Roman" w:hAnsi="Times New Roman" w:cs="Times New Roman"/>
              </w:rPr>
            </w:pPr>
            <w:r>
              <w:rPr>
                <w:rFonts w:ascii="Times New Roman" w:hAnsi="Times New Roman" w:cs="Times New Roman"/>
              </w:rPr>
              <w:t>КРЕКОТЕНЬ АЛЕНА ВАСИЛЬЕВНА</w:t>
            </w:r>
          </w:p>
        </w:tc>
        <w:tc>
          <w:tcPr>
            <w:tcW w:w="1591" w:type="dxa"/>
          </w:tcPr>
          <w:p w14:paraId="7EE177F8" w14:textId="076D1309" w:rsidR="00C01A5B" w:rsidRPr="00365FB1" w:rsidRDefault="00C01A5B" w:rsidP="00C01A5B">
            <w:pPr>
              <w:jc w:val="both"/>
              <w:rPr>
                <w:rFonts w:ascii="Times New Roman" w:hAnsi="Times New Roman" w:cs="Times New Roman"/>
                <w:caps/>
                <w:shd w:val="clear" w:color="auto" w:fill="FFFFFF"/>
              </w:rPr>
            </w:pPr>
            <w:r w:rsidRPr="005372C2">
              <w:rPr>
                <w:rFonts w:ascii="Times New Roman" w:hAnsi="Times New Roman" w:cs="Times New Roman"/>
                <w:caps/>
                <w:shd w:val="clear" w:color="auto" w:fill="FFFFFF"/>
              </w:rPr>
              <w:t>253400225964</w:t>
            </w:r>
          </w:p>
        </w:tc>
        <w:tc>
          <w:tcPr>
            <w:tcW w:w="4849" w:type="dxa"/>
          </w:tcPr>
          <w:p w14:paraId="2AC451F7" w14:textId="7E7FFF22"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в неспециализированных магазинах</w:t>
            </w:r>
          </w:p>
        </w:tc>
      </w:tr>
      <w:tr w:rsidR="00C01A5B" w14:paraId="6E9413E6" w14:textId="77777777" w:rsidTr="00D15195">
        <w:tc>
          <w:tcPr>
            <w:tcW w:w="546" w:type="dxa"/>
          </w:tcPr>
          <w:p w14:paraId="594747B9" w14:textId="5BDF87E5" w:rsidR="00C01A5B" w:rsidRDefault="00D60718" w:rsidP="00C01A5B">
            <w:pPr>
              <w:jc w:val="both"/>
              <w:rPr>
                <w:rFonts w:ascii="Times New Roman" w:hAnsi="Times New Roman" w:cs="Times New Roman"/>
              </w:rPr>
            </w:pPr>
            <w:r>
              <w:rPr>
                <w:rFonts w:ascii="Times New Roman" w:hAnsi="Times New Roman" w:cs="Times New Roman"/>
              </w:rPr>
              <w:t>71</w:t>
            </w:r>
          </w:p>
        </w:tc>
        <w:tc>
          <w:tcPr>
            <w:tcW w:w="2359" w:type="dxa"/>
          </w:tcPr>
          <w:p w14:paraId="1E976AA3" w14:textId="0F6BA468" w:rsidR="00C01A5B" w:rsidRDefault="00C01A5B" w:rsidP="00C01A5B">
            <w:pPr>
              <w:jc w:val="center"/>
              <w:rPr>
                <w:rFonts w:ascii="Times New Roman" w:hAnsi="Times New Roman" w:cs="Times New Roman"/>
              </w:rPr>
            </w:pPr>
            <w:r>
              <w:rPr>
                <w:rFonts w:ascii="Times New Roman" w:hAnsi="Times New Roman" w:cs="Times New Roman"/>
              </w:rPr>
              <w:t>МАКАРЕНКО ЛЮДМИЛА ЯКОВЛЕВНА</w:t>
            </w:r>
          </w:p>
        </w:tc>
        <w:tc>
          <w:tcPr>
            <w:tcW w:w="1591" w:type="dxa"/>
          </w:tcPr>
          <w:p w14:paraId="31E2AE4E" w14:textId="2F8ED05F" w:rsidR="00C01A5B" w:rsidRPr="00365FB1" w:rsidRDefault="00C01A5B" w:rsidP="00C01A5B">
            <w:pPr>
              <w:jc w:val="both"/>
              <w:rPr>
                <w:rFonts w:ascii="Times New Roman" w:hAnsi="Times New Roman" w:cs="Times New Roman"/>
                <w:caps/>
                <w:shd w:val="clear" w:color="auto" w:fill="FFFFFF"/>
              </w:rPr>
            </w:pPr>
            <w:r w:rsidRPr="00263505">
              <w:rPr>
                <w:rFonts w:ascii="Times New Roman" w:hAnsi="Times New Roman" w:cs="Times New Roman"/>
                <w:caps/>
                <w:shd w:val="clear" w:color="auto" w:fill="FFFFFF"/>
              </w:rPr>
              <w:t> 253400006024</w:t>
            </w:r>
          </w:p>
        </w:tc>
        <w:tc>
          <w:tcPr>
            <w:tcW w:w="4849" w:type="dxa"/>
          </w:tcPr>
          <w:p w14:paraId="6045BDED" w14:textId="14DC94E5"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в неспециализированных магазинах</w:t>
            </w:r>
          </w:p>
        </w:tc>
      </w:tr>
      <w:tr w:rsidR="00C01A5B" w14:paraId="57ABED4B" w14:textId="77777777" w:rsidTr="00D15195">
        <w:tc>
          <w:tcPr>
            <w:tcW w:w="546" w:type="dxa"/>
          </w:tcPr>
          <w:p w14:paraId="0A097284" w14:textId="5F680F70" w:rsidR="00C01A5B" w:rsidRDefault="00D60718" w:rsidP="00C01A5B">
            <w:pPr>
              <w:jc w:val="both"/>
              <w:rPr>
                <w:rFonts w:ascii="Times New Roman" w:hAnsi="Times New Roman" w:cs="Times New Roman"/>
              </w:rPr>
            </w:pPr>
            <w:r>
              <w:rPr>
                <w:rFonts w:ascii="Times New Roman" w:hAnsi="Times New Roman" w:cs="Times New Roman"/>
              </w:rPr>
              <w:t>72</w:t>
            </w:r>
          </w:p>
        </w:tc>
        <w:tc>
          <w:tcPr>
            <w:tcW w:w="2359" w:type="dxa"/>
          </w:tcPr>
          <w:p w14:paraId="277AF996" w14:textId="4BB66BF3" w:rsidR="00C01A5B" w:rsidRDefault="00C01A5B" w:rsidP="00C01A5B">
            <w:pPr>
              <w:jc w:val="center"/>
              <w:rPr>
                <w:rFonts w:ascii="Times New Roman" w:hAnsi="Times New Roman" w:cs="Times New Roman"/>
              </w:rPr>
            </w:pPr>
            <w:r>
              <w:rPr>
                <w:rFonts w:ascii="Times New Roman" w:hAnsi="Times New Roman" w:cs="Times New Roman"/>
              </w:rPr>
              <w:t xml:space="preserve">ТЕРЁШКИНА ОКСАНА ВЛАДИМИРОВНА </w:t>
            </w:r>
          </w:p>
        </w:tc>
        <w:tc>
          <w:tcPr>
            <w:tcW w:w="1591" w:type="dxa"/>
          </w:tcPr>
          <w:p w14:paraId="33C5BBD8" w14:textId="30582358" w:rsidR="00C01A5B" w:rsidRDefault="00C01A5B" w:rsidP="00C01A5B">
            <w:pPr>
              <w:jc w:val="both"/>
              <w:rPr>
                <w:rFonts w:ascii="Times New Roman" w:hAnsi="Times New Roman" w:cs="Times New Roman"/>
              </w:rPr>
            </w:pPr>
            <w:r w:rsidRPr="008E2840">
              <w:rPr>
                <w:rFonts w:ascii="Times New Roman" w:hAnsi="Times New Roman" w:cs="Times New Roman"/>
                <w:caps/>
                <w:shd w:val="clear" w:color="auto" w:fill="FFFFFF"/>
              </w:rPr>
              <w:t>253400017805</w:t>
            </w:r>
          </w:p>
        </w:tc>
        <w:tc>
          <w:tcPr>
            <w:tcW w:w="4849" w:type="dxa"/>
          </w:tcPr>
          <w:p w14:paraId="43C42AD4" w14:textId="4050A72F"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в неспециализированных магазинах</w:t>
            </w:r>
          </w:p>
        </w:tc>
      </w:tr>
      <w:tr w:rsidR="00C01A5B" w14:paraId="56D17EAE" w14:textId="77777777" w:rsidTr="00D15195">
        <w:tc>
          <w:tcPr>
            <w:tcW w:w="546" w:type="dxa"/>
          </w:tcPr>
          <w:p w14:paraId="110BC01D" w14:textId="483BE7C4" w:rsidR="00C01A5B" w:rsidRDefault="00D60718" w:rsidP="00C01A5B">
            <w:pPr>
              <w:jc w:val="both"/>
              <w:rPr>
                <w:rFonts w:ascii="Times New Roman" w:hAnsi="Times New Roman" w:cs="Times New Roman"/>
              </w:rPr>
            </w:pPr>
            <w:r>
              <w:rPr>
                <w:rFonts w:ascii="Times New Roman" w:hAnsi="Times New Roman" w:cs="Times New Roman"/>
              </w:rPr>
              <w:lastRenderedPageBreak/>
              <w:t>73</w:t>
            </w:r>
          </w:p>
        </w:tc>
        <w:tc>
          <w:tcPr>
            <w:tcW w:w="2359" w:type="dxa"/>
          </w:tcPr>
          <w:p w14:paraId="0AD5D77A" w14:textId="712A8319" w:rsidR="00C01A5B" w:rsidRDefault="00C01A5B" w:rsidP="00C01A5B">
            <w:pPr>
              <w:jc w:val="center"/>
              <w:rPr>
                <w:rFonts w:ascii="Times New Roman" w:hAnsi="Times New Roman" w:cs="Times New Roman"/>
              </w:rPr>
            </w:pPr>
            <w:r>
              <w:rPr>
                <w:rFonts w:ascii="Times New Roman" w:hAnsi="Times New Roman" w:cs="Times New Roman"/>
              </w:rPr>
              <w:t>ТАРАБЯН ВАРСИК ВАГРАМОВНА</w:t>
            </w:r>
          </w:p>
        </w:tc>
        <w:tc>
          <w:tcPr>
            <w:tcW w:w="1591" w:type="dxa"/>
          </w:tcPr>
          <w:p w14:paraId="48B82CFA" w14:textId="06F44BCC" w:rsidR="00C01A5B" w:rsidRDefault="00C01A5B" w:rsidP="00C01A5B">
            <w:pPr>
              <w:jc w:val="both"/>
              <w:rPr>
                <w:rFonts w:ascii="Times New Roman" w:hAnsi="Times New Roman" w:cs="Times New Roman"/>
              </w:rPr>
            </w:pPr>
            <w:r w:rsidRPr="0036350E">
              <w:rPr>
                <w:rFonts w:ascii="Times New Roman" w:hAnsi="Times New Roman" w:cs="Times New Roman"/>
                <w:caps/>
                <w:shd w:val="clear" w:color="auto" w:fill="FFFFFF"/>
              </w:rPr>
              <w:t>253402061609</w:t>
            </w:r>
          </w:p>
        </w:tc>
        <w:tc>
          <w:tcPr>
            <w:tcW w:w="4849" w:type="dxa"/>
          </w:tcPr>
          <w:p w14:paraId="5CA23B80" w14:textId="650C925F"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в неспециализированных магазинах</w:t>
            </w:r>
          </w:p>
        </w:tc>
      </w:tr>
      <w:tr w:rsidR="00C01A5B" w14:paraId="1AA8F2CA" w14:textId="77777777" w:rsidTr="00D15195">
        <w:tc>
          <w:tcPr>
            <w:tcW w:w="546" w:type="dxa"/>
          </w:tcPr>
          <w:p w14:paraId="7C32F160" w14:textId="07B38891" w:rsidR="00C01A5B" w:rsidRDefault="00D60718" w:rsidP="00C01A5B">
            <w:pPr>
              <w:jc w:val="both"/>
              <w:rPr>
                <w:rFonts w:ascii="Times New Roman" w:hAnsi="Times New Roman" w:cs="Times New Roman"/>
              </w:rPr>
            </w:pPr>
            <w:r>
              <w:rPr>
                <w:rFonts w:ascii="Times New Roman" w:hAnsi="Times New Roman" w:cs="Times New Roman"/>
              </w:rPr>
              <w:t>74</w:t>
            </w:r>
          </w:p>
        </w:tc>
        <w:tc>
          <w:tcPr>
            <w:tcW w:w="2359" w:type="dxa"/>
          </w:tcPr>
          <w:p w14:paraId="4962EEE1" w14:textId="2E58285F" w:rsidR="00C01A5B" w:rsidRDefault="00C01A5B" w:rsidP="00C01A5B">
            <w:pPr>
              <w:jc w:val="center"/>
              <w:rPr>
                <w:rFonts w:ascii="Times New Roman" w:hAnsi="Times New Roman" w:cs="Times New Roman"/>
              </w:rPr>
            </w:pPr>
            <w:r>
              <w:rPr>
                <w:rFonts w:ascii="Times New Roman" w:hAnsi="Times New Roman" w:cs="Times New Roman"/>
              </w:rPr>
              <w:t>ПАНКРАТОВА ЛЮДМИЛА ВИКТОРОВНА</w:t>
            </w:r>
          </w:p>
        </w:tc>
        <w:tc>
          <w:tcPr>
            <w:tcW w:w="1591" w:type="dxa"/>
          </w:tcPr>
          <w:p w14:paraId="73730314" w14:textId="07118088" w:rsidR="00C01A5B" w:rsidRDefault="00C01A5B" w:rsidP="00C01A5B">
            <w:pPr>
              <w:jc w:val="both"/>
              <w:rPr>
                <w:rFonts w:ascii="Times New Roman" w:hAnsi="Times New Roman" w:cs="Times New Roman"/>
              </w:rPr>
            </w:pPr>
            <w:r w:rsidRPr="000577F8">
              <w:rPr>
                <w:rFonts w:ascii="Times New Roman" w:hAnsi="Times New Roman" w:cs="Times New Roman"/>
                <w:caps/>
                <w:shd w:val="clear" w:color="auto" w:fill="FFFFFF"/>
              </w:rPr>
              <w:t>253400809825</w:t>
            </w:r>
          </w:p>
        </w:tc>
        <w:tc>
          <w:tcPr>
            <w:tcW w:w="4849" w:type="dxa"/>
          </w:tcPr>
          <w:p w14:paraId="1E4A1233" w14:textId="457CA7D7"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в неспециализированных магазинах</w:t>
            </w:r>
          </w:p>
        </w:tc>
      </w:tr>
      <w:tr w:rsidR="00C01A5B" w14:paraId="48D676F9" w14:textId="77777777" w:rsidTr="00D15195">
        <w:tc>
          <w:tcPr>
            <w:tcW w:w="546" w:type="dxa"/>
          </w:tcPr>
          <w:p w14:paraId="5E76F511" w14:textId="24A20CAF" w:rsidR="00C01A5B" w:rsidRDefault="00D60718" w:rsidP="00C01A5B">
            <w:pPr>
              <w:jc w:val="both"/>
              <w:rPr>
                <w:rFonts w:ascii="Times New Roman" w:hAnsi="Times New Roman" w:cs="Times New Roman"/>
              </w:rPr>
            </w:pPr>
            <w:r>
              <w:rPr>
                <w:rFonts w:ascii="Times New Roman" w:hAnsi="Times New Roman" w:cs="Times New Roman"/>
              </w:rPr>
              <w:t>75</w:t>
            </w:r>
          </w:p>
        </w:tc>
        <w:tc>
          <w:tcPr>
            <w:tcW w:w="2359" w:type="dxa"/>
          </w:tcPr>
          <w:p w14:paraId="14A4642C" w14:textId="5A3FB30D" w:rsidR="00C01A5B" w:rsidRDefault="00C01A5B" w:rsidP="00C01A5B">
            <w:pPr>
              <w:jc w:val="center"/>
              <w:rPr>
                <w:rFonts w:ascii="Times New Roman" w:hAnsi="Times New Roman" w:cs="Times New Roman"/>
              </w:rPr>
            </w:pPr>
            <w:r>
              <w:rPr>
                <w:rFonts w:ascii="Times New Roman" w:hAnsi="Times New Roman" w:cs="Times New Roman"/>
              </w:rPr>
              <w:t>РУДНИК НАТАЛЬЯ КУЗЬМИНИЧНА</w:t>
            </w:r>
          </w:p>
        </w:tc>
        <w:tc>
          <w:tcPr>
            <w:tcW w:w="1591" w:type="dxa"/>
          </w:tcPr>
          <w:p w14:paraId="01A39B0B" w14:textId="58C4F2A8" w:rsidR="00C01A5B" w:rsidRDefault="00C01A5B" w:rsidP="00C01A5B">
            <w:pPr>
              <w:jc w:val="both"/>
              <w:rPr>
                <w:rFonts w:ascii="Times New Roman" w:hAnsi="Times New Roman" w:cs="Times New Roman"/>
              </w:rPr>
            </w:pPr>
            <w:r w:rsidRPr="002F74EF">
              <w:rPr>
                <w:rFonts w:ascii="Times New Roman" w:hAnsi="Times New Roman" w:cs="Times New Roman"/>
                <w:caps/>
                <w:shd w:val="clear" w:color="auto" w:fill="FFFFFF"/>
              </w:rPr>
              <w:t>253400668902</w:t>
            </w:r>
          </w:p>
        </w:tc>
        <w:tc>
          <w:tcPr>
            <w:tcW w:w="4849" w:type="dxa"/>
          </w:tcPr>
          <w:p w14:paraId="7C7FAB2A" w14:textId="169DF751"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в неспециализированных магазинах</w:t>
            </w:r>
          </w:p>
        </w:tc>
      </w:tr>
      <w:tr w:rsidR="00C01A5B" w14:paraId="56B1D020" w14:textId="77777777" w:rsidTr="00D15195">
        <w:tc>
          <w:tcPr>
            <w:tcW w:w="546" w:type="dxa"/>
          </w:tcPr>
          <w:p w14:paraId="11D434BA" w14:textId="1BF0ACF2" w:rsidR="00C01A5B" w:rsidRDefault="00D60718" w:rsidP="00C01A5B">
            <w:pPr>
              <w:jc w:val="both"/>
              <w:rPr>
                <w:rFonts w:ascii="Times New Roman" w:hAnsi="Times New Roman" w:cs="Times New Roman"/>
              </w:rPr>
            </w:pPr>
            <w:r>
              <w:rPr>
                <w:rFonts w:ascii="Times New Roman" w:hAnsi="Times New Roman" w:cs="Times New Roman"/>
              </w:rPr>
              <w:t>76</w:t>
            </w:r>
          </w:p>
        </w:tc>
        <w:tc>
          <w:tcPr>
            <w:tcW w:w="2359" w:type="dxa"/>
          </w:tcPr>
          <w:p w14:paraId="14F77780" w14:textId="0A24D28F" w:rsidR="00C01A5B" w:rsidRDefault="00C01A5B" w:rsidP="00C01A5B">
            <w:pPr>
              <w:jc w:val="center"/>
              <w:rPr>
                <w:rFonts w:ascii="Times New Roman" w:hAnsi="Times New Roman" w:cs="Times New Roman"/>
              </w:rPr>
            </w:pPr>
            <w:r>
              <w:rPr>
                <w:rFonts w:ascii="Times New Roman" w:hAnsi="Times New Roman" w:cs="Times New Roman"/>
              </w:rPr>
              <w:t>НОСОВ АЛЕКСАНДР НИКОЛАЕВИЧ</w:t>
            </w:r>
          </w:p>
        </w:tc>
        <w:tc>
          <w:tcPr>
            <w:tcW w:w="1591" w:type="dxa"/>
          </w:tcPr>
          <w:p w14:paraId="74B01841" w14:textId="41AE70BF" w:rsidR="00C01A5B" w:rsidRPr="002F74EF" w:rsidRDefault="00C01A5B" w:rsidP="00C01A5B">
            <w:pPr>
              <w:jc w:val="both"/>
              <w:rPr>
                <w:rFonts w:ascii="Times New Roman" w:hAnsi="Times New Roman" w:cs="Times New Roman"/>
                <w:caps/>
                <w:shd w:val="clear" w:color="auto" w:fill="FFFFFF"/>
              </w:rPr>
            </w:pPr>
            <w:r w:rsidRPr="002417DA">
              <w:rPr>
                <w:rFonts w:ascii="Times New Roman" w:hAnsi="Times New Roman" w:cs="Times New Roman"/>
                <w:caps/>
                <w:shd w:val="clear" w:color="auto" w:fill="FFFFFF"/>
              </w:rPr>
              <w:t>253400001379</w:t>
            </w:r>
          </w:p>
        </w:tc>
        <w:tc>
          <w:tcPr>
            <w:tcW w:w="4849" w:type="dxa"/>
          </w:tcPr>
          <w:p w14:paraId="229F5CA4" w14:textId="5C281D16"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в неспециализированных магазинах</w:t>
            </w:r>
          </w:p>
        </w:tc>
      </w:tr>
      <w:tr w:rsidR="00C01A5B" w14:paraId="385E0B9E" w14:textId="77777777" w:rsidTr="00D15195">
        <w:tc>
          <w:tcPr>
            <w:tcW w:w="546" w:type="dxa"/>
          </w:tcPr>
          <w:p w14:paraId="4DAA68DD" w14:textId="35937D34" w:rsidR="00C01A5B" w:rsidRDefault="00D60718" w:rsidP="00C01A5B">
            <w:pPr>
              <w:jc w:val="both"/>
              <w:rPr>
                <w:rFonts w:ascii="Times New Roman" w:hAnsi="Times New Roman" w:cs="Times New Roman"/>
              </w:rPr>
            </w:pPr>
            <w:r>
              <w:rPr>
                <w:rFonts w:ascii="Times New Roman" w:hAnsi="Times New Roman" w:cs="Times New Roman"/>
              </w:rPr>
              <w:t>77</w:t>
            </w:r>
          </w:p>
        </w:tc>
        <w:tc>
          <w:tcPr>
            <w:tcW w:w="2359" w:type="dxa"/>
          </w:tcPr>
          <w:p w14:paraId="1D85BFE7" w14:textId="41EDBE86" w:rsidR="00C01A5B" w:rsidRDefault="00C01A5B" w:rsidP="00C01A5B">
            <w:pPr>
              <w:jc w:val="center"/>
              <w:rPr>
                <w:rFonts w:ascii="Times New Roman" w:hAnsi="Times New Roman" w:cs="Times New Roman"/>
              </w:rPr>
            </w:pPr>
            <w:r>
              <w:rPr>
                <w:rFonts w:ascii="Times New Roman" w:hAnsi="Times New Roman" w:cs="Times New Roman"/>
              </w:rPr>
              <w:t>ШЕВЧЕНКО ЕВГЕНИЯ НИКОЛАЕВНА</w:t>
            </w:r>
          </w:p>
        </w:tc>
        <w:tc>
          <w:tcPr>
            <w:tcW w:w="1591" w:type="dxa"/>
          </w:tcPr>
          <w:p w14:paraId="2F1FBDB0" w14:textId="58B301C8" w:rsidR="00C01A5B" w:rsidRPr="002417DA" w:rsidRDefault="00C01A5B" w:rsidP="00C01A5B">
            <w:pPr>
              <w:jc w:val="both"/>
              <w:rPr>
                <w:rFonts w:ascii="Times New Roman" w:hAnsi="Times New Roman" w:cs="Times New Roman"/>
                <w:caps/>
                <w:shd w:val="clear" w:color="auto" w:fill="FFFFFF"/>
              </w:rPr>
            </w:pPr>
            <w:r w:rsidRPr="00D06E9F">
              <w:rPr>
                <w:rFonts w:ascii="Times New Roman" w:hAnsi="Times New Roman" w:cs="Times New Roman"/>
                <w:caps/>
                <w:shd w:val="clear" w:color="auto" w:fill="FFFFFF"/>
              </w:rPr>
              <w:t>253400069641</w:t>
            </w:r>
          </w:p>
        </w:tc>
        <w:tc>
          <w:tcPr>
            <w:tcW w:w="4849" w:type="dxa"/>
          </w:tcPr>
          <w:p w14:paraId="6FBCC853" w14:textId="66582D18"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в неспециализированных магазинах</w:t>
            </w:r>
          </w:p>
        </w:tc>
      </w:tr>
      <w:tr w:rsidR="00C01A5B" w14:paraId="3CC6B836" w14:textId="77777777" w:rsidTr="00D15195">
        <w:tc>
          <w:tcPr>
            <w:tcW w:w="546" w:type="dxa"/>
          </w:tcPr>
          <w:p w14:paraId="284E3D16" w14:textId="3A64019B" w:rsidR="00C01A5B" w:rsidRDefault="00D60718" w:rsidP="00C01A5B">
            <w:pPr>
              <w:jc w:val="both"/>
              <w:rPr>
                <w:rFonts w:ascii="Times New Roman" w:hAnsi="Times New Roman" w:cs="Times New Roman"/>
              </w:rPr>
            </w:pPr>
            <w:r>
              <w:rPr>
                <w:rFonts w:ascii="Times New Roman" w:hAnsi="Times New Roman" w:cs="Times New Roman"/>
              </w:rPr>
              <w:t>78</w:t>
            </w:r>
          </w:p>
        </w:tc>
        <w:tc>
          <w:tcPr>
            <w:tcW w:w="2359" w:type="dxa"/>
          </w:tcPr>
          <w:p w14:paraId="5C8A3521" w14:textId="621F2BB9" w:rsidR="00C01A5B" w:rsidRDefault="00C01A5B" w:rsidP="00C01A5B">
            <w:pPr>
              <w:jc w:val="center"/>
              <w:rPr>
                <w:rFonts w:ascii="Times New Roman" w:hAnsi="Times New Roman" w:cs="Times New Roman"/>
              </w:rPr>
            </w:pPr>
            <w:r>
              <w:rPr>
                <w:rFonts w:ascii="Times New Roman" w:hAnsi="Times New Roman" w:cs="Times New Roman"/>
              </w:rPr>
              <w:t>ЮДИНА ЕЛЕНА ВАСИЛЬЕВНА</w:t>
            </w:r>
          </w:p>
        </w:tc>
        <w:tc>
          <w:tcPr>
            <w:tcW w:w="1591" w:type="dxa"/>
          </w:tcPr>
          <w:p w14:paraId="3D251F69" w14:textId="60DD539D" w:rsidR="00C01A5B" w:rsidRPr="002417DA" w:rsidRDefault="00C01A5B" w:rsidP="00C01A5B">
            <w:pPr>
              <w:jc w:val="both"/>
              <w:rPr>
                <w:rFonts w:ascii="Times New Roman" w:hAnsi="Times New Roman" w:cs="Times New Roman"/>
                <w:caps/>
                <w:shd w:val="clear" w:color="auto" w:fill="FFFFFF"/>
              </w:rPr>
            </w:pPr>
            <w:r w:rsidRPr="005C74CE">
              <w:rPr>
                <w:rFonts w:ascii="Times New Roman" w:hAnsi="Times New Roman" w:cs="Times New Roman"/>
                <w:caps/>
                <w:shd w:val="clear" w:color="auto" w:fill="FFFFFF"/>
              </w:rPr>
              <w:t>253400078558</w:t>
            </w:r>
          </w:p>
        </w:tc>
        <w:tc>
          <w:tcPr>
            <w:tcW w:w="4849" w:type="dxa"/>
          </w:tcPr>
          <w:p w14:paraId="5432D29D" w14:textId="25DD8E18"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в неспециализированных магазинах</w:t>
            </w:r>
          </w:p>
        </w:tc>
      </w:tr>
      <w:tr w:rsidR="00C01A5B" w14:paraId="0768808E" w14:textId="77777777" w:rsidTr="00D15195">
        <w:tc>
          <w:tcPr>
            <w:tcW w:w="546" w:type="dxa"/>
          </w:tcPr>
          <w:p w14:paraId="270C513C" w14:textId="3BB5AF84" w:rsidR="00C01A5B" w:rsidRDefault="00D60718" w:rsidP="00C01A5B">
            <w:pPr>
              <w:jc w:val="both"/>
              <w:rPr>
                <w:rFonts w:ascii="Times New Roman" w:hAnsi="Times New Roman" w:cs="Times New Roman"/>
              </w:rPr>
            </w:pPr>
            <w:r>
              <w:rPr>
                <w:rFonts w:ascii="Times New Roman" w:hAnsi="Times New Roman" w:cs="Times New Roman"/>
              </w:rPr>
              <w:t>79</w:t>
            </w:r>
          </w:p>
        </w:tc>
        <w:tc>
          <w:tcPr>
            <w:tcW w:w="2359" w:type="dxa"/>
          </w:tcPr>
          <w:p w14:paraId="1E95234C" w14:textId="5C0402E7" w:rsidR="00C01A5B" w:rsidRDefault="00C01A5B" w:rsidP="00C01A5B">
            <w:pPr>
              <w:jc w:val="center"/>
              <w:rPr>
                <w:rFonts w:ascii="Times New Roman" w:hAnsi="Times New Roman" w:cs="Times New Roman"/>
              </w:rPr>
            </w:pPr>
            <w:r>
              <w:rPr>
                <w:rFonts w:ascii="Times New Roman" w:hAnsi="Times New Roman" w:cs="Times New Roman"/>
              </w:rPr>
              <w:t>БОРОДУЛИНА ТАТЬЯНА АНАТОЛЬЕВНА</w:t>
            </w:r>
          </w:p>
        </w:tc>
        <w:tc>
          <w:tcPr>
            <w:tcW w:w="1591" w:type="dxa"/>
          </w:tcPr>
          <w:p w14:paraId="5A77CC6F" w14:textId="20F030B6" w:rsidR="00C01A5B" w:rsidRPr="00B81954" w:rsidRDefault="00C01A5B" w:rsidP="00C01A5B">
            <w:pPr>
              <w:jc w:val="both"/>
              <w:rPr>
                <w:rFonts w:ascii="Times New Roman" w:hAnsi="Times New Roman" w:cs="Times New Roman"/>
                <w:caps/>
                <w:shd w:val="clear" w:color="auto" w:fill="FFFFFF"/>
              </w:rPr>
            </w:pPr>
            <w:r w:rsidRPr="00AC72CE">
              <w:rPr>
                <w:rFonts w:ascii="Times New Roman" w:hAnsi="Times New Roman" w:cs="Times New Roman"/>
                <w:caps/>
                <w:shd w:val="clear" w:color="auto" w:fill="FFFFFF"/>
              </w:rPr>
              <w:t>253909470503</w:t>
            </w:r>
          </w:p>
        </w:tc>
        <w:tc>
          <w:tcPr>
            <w:tcW w:w="4849" w:type="dxa"/>
          </w:tcPr>
          <w:p w14:paraId="40EAB682" w14:textId="6668FD18"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прочая в неспециализиро</w:t>
            </w:r>
            <w:r w:rsidR="00FD2311">
              <w:rPr>
                <w:rFonts w:ascii="Times New Roman" w:hAnsi="Times New Roman" w:cs="Times New Roman"/>
              </w:rPr>
              <w:t>-</w:t>
            </w:r>
            <w:r>
              <w:rPr>
                <w:rFonts w:ascii="Times New Roman" w:hAnsi="Times New Roman" w:cs="Times New Roman"/>
              </w:rPr>
              <w:t>ванных магазинах</w:t>
            </w:r>
          </w:p>
        </w:tc>
      </w:tr>
      <w:tr w:rsidR="00C01A5B" w14:paraId="01E20890" w14:textId="77777777" w:rsidTr="00D15195">
        <w:tc>
          <w:tcPr>
            <w:tcW w:w="546" w:type="dxa"/>
          </w:tcPr>
          <w:p w14:paraId="41D845C0" w14:textId="6171F0AD" w:rsidR="00C01A5B" w:rsidRDefault="00D60718" w:rsidP="00C01A5B">
            <w:pPr>
              <w:jc w:val="both"/>
              <w:rPr>
                <w:rFonts w:ascii="Times New Roman" w:hAnsi="Times New Roman" w:cs="Times New Roman"/>
              </w:rPr>
            </w:pPr>
            <w:r>
              <w:rPr>
                <w:rFonts w:ascii="Times New Roman" w:hAnsi="Times New Roman" w:cs="Times New Roman"/>
              </w:rPr>
              <w:t>80</w:t>
            </w:r>
          </w:p>
        </w:tc>
        <w:tc>
          <w:tcPr>
            <w:tcW w:w="2359" w:type="dxa"/>
          </w:tcPr>
          <w:p w14:paraId="20F8AB6C" w14:textId="04FDE31B" w:rsidR="00C01A5B" w:rsidRDefault="00C01A5B" w:rsidP="00C01A5B">
            <w:pPr>
              <w:jc w:val="center"/>
              <w:rPr>
                <w:rFonts w:ascii="Times New Roman" w:hAnsi="Times New Roman" w:cs="Times New Roman"/>
              </w:rPr>
            </w:pPr>
            <w:r>
              <w:rPr>
                <w:rFonts w:ascii="Times New Roman" w:hAnsi="Times New Roman" w:cs="Times New Roman"/>
              </w:rPr>
              <w:t>ЗАБАРА НАДЕЖДА АЛЕКСАНДРОВНА</w:t>
            </w:r>
          </w:p>
        </w:tc>
        <w:tc>
          <w:tcPr>
            <w:tcW w:w="1591" w:type="dxa"/>
          </w:tcPr>
          <w:p w14:paraId="7ED50B73" w14:textId="1AFE4426" w:rsidR="00C01A5B" w:rsidRPr="00B81954" w:rsidRDefault="00C01A5B" w:rsidP="00C01A5B">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253402154074</w:t>
            </w:r>
          </w:p>
        </w:tc>
        <w:tc>
          <w:tcPr>
            <w:tcW w:w="4849" w:type="dxa"/>
          </w:tcPr>
          <w:p w14:paraId="4E2523FA" w14:textId="64C2799A"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прочая в неспециализиро</w:t>
            </w:r>
            <w:r w:rsidR="00FD2311">
              <w:rPr>
                <w:rFonts w:ascii="Times New Roman" w:hAnsi="Times New Roman" w:cs="Times New Roman"/>
              </w:rPr>
              <w:t>-</w:t>
            </w:r>
            <w:r>
              <w:rPr>
                <w:rFonts w:ascii="Times New Roman" w:hAnsi="Times New Roman" w:cs="Times New Roman"/>
              </w:rPr>
              <w:t>ванных магазинах</w:t>
            </w:r>
          </w:p>
        </w:tc>
      </w:tr>
      <w:tr w:rsidR="00C01A5B" w14:paraId="4BD53706" w14:textId="77777777" w:rsidTr="00D15195">
        <w:tc>
          <w:tcPr>
            <w:tcW w:w="546" w:type="dxa"/>
          </w:tcPr>
          <w:p w14:paraId="0735E954" w14:textId="6E17E3A3" w:rsidR="00C01A5B" w:rsidRDefault="00D60718" w:rsidP="00C01A5B">
            <w:pPr>
              <w:jc w:val="both"/>
              <w:rPr>
                <w:rFonts w:ascii="Times New Roman" w:hAnsi="Times New Roman" w:cs="Times New Roman"/>
              </w:rPr>
            </w:pPr>
            <w:r>
              <w:rPr>
                <w:rFonts w:ascii="Times New Roman" w:hAnsi="Times New Roman" w:cs="Times New Roman"/>
              </w:rPr>
              <w:t>81</w:t>
            </w:r>
          </w:p>
        </w:tc>
        <w:tc>
          <w:tcPr>
            <w:tcW w:w="2359" w:type="dxa"/>
          </w:tcPr>
          <w:p w14:paraId="3A4500E6" w14:textId="6F8AC0AD" w:rsidR="00C01A5B" w:rsidRDefault="00C01A5B" w:rsidP="00C01A5B">
            <w:pPr>
              <w:jc w:val="center"/>
              <w:rPr>
                <w:rFonts w:ascii="Times New Roman" w:hAnsi="Times New Roman" w:cs="Times New Roman"/>
              </w:rPr>
            </w:pPr>
            <w:r>
              <w:rPr>
                <w:rFonts w:ascii="Times New Roman" w:hAnsi="Times New Roman" w:cs="Times New Roman"/>
              </w:rPr>
              <w:t>ЕРМОЛИНА МАРИНА ВЛАДИМИРОВНА</w:t>
            </w:r>
          </w:p>
        </w:tc>
        <w:tc>
          <w:tcPr>
            <w:tcW w:w="1591" w:type="dxa"/>
          </w:tcPr>
          <w:p w14:paraId="0440590A" w14:textId="390E942D" w:rsidR="00C01A5B" w:rsidRPr="00B81954" w:rsidRDefault="00C01A5B" w:rsidP="00C01A5B">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253402643942</w:t>
            </w:r>
          </w:p>
        </w:tc>
        <w:tc>
          <w:tcPr>
            <w:tcW w:w="4849" w:type="dxa"/>
          </w:tcPr>
          <w:p w14:paraId="33A4942C" w14:textId="13BFFAC4"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прочая в неспециализиро</w:t>
            </w:r>
            <w:r w:rsidR="00FD2311">
              <w:rPr>
                <w:rFonts w:ascii="Times New Roman" w:hAnsi="Times New Roman" w:cs="Times New Roman"/>
              </w:rPr>
              <w:t>-</w:t>
            </w:r>
            <w:r>
              <w:rPr>
                <w:rFonts w:ascii="Times New Roman" w:hAnsi="Times New Roman" w:cs="Times New Roman"/>
              </w:rPr>
              <w:t>ванных магазинах</w:t>
            </w:r>
          </w:p>
        </w:tc>
      </w:tr>
      <w:tr w:rsidR="00C01A5B" w14:paraId="3C7764F0" w14:textId="77777777" w:rsidTr="00D15195">
        <w:tc>
          <w:tcPr>
            <w:tcW w:w="546" w:type="dxa"/>
          </w:tcPr>
          <w:p w14:paraId="1CCB7E62" w14:textId="732DD1CB" w:rsidR="00C01A5B" w:rsidRDefault="00D60718" w:rsidP="00C01A5B">
            <w:pPr>
              <w:jc w:val="both"/>
              <w:rPr>
                <w:rFonts w:ascii="Times New Roman" w:hAnsi="Times New Roman" w:cs="Times New Roman"/>
              </w:rPr>
            </w:pPr>
            <w:r>
              <w:rPr>
                <w:rFonts w:ascii="Times New Roman" w:hAnsi="Times New Roman" w:cs="Times New Roman"/>
              </w:rPr>
              <w:t>82</w:t>
            </w:r>
          </w:p>
        </w:tc>
        <w:tc>
          <w:tcPr>
            <w:tcW w:w="2359" w:type="dxa"/>
          </w:tcPr>
          <w:p w14:paraId="45BC2794" w14:textId="530D7F30" w:rsidR="00C01A5B" w:rsidRDefault="00C01A5B" w:rsidP="00C01A5B">
            <w:pPr>
              <w:jc w:val="center"/>
              <w:rPr>
                <w:rFonts w:ascii="Times New Roman" w:hAnsi="Times New Roman" w:cs="Times New Roman"/>
              </w:rPr>
            </w:pPr>
            <w:r>
              <w:rPr>
                <w:rFonts w:ascii="Times New Roman" w:hAnsi="Times New Roman" w:cs="Times New Roman"/>
              </w:rPr>
              <w:t>МАТВИЕНКО ВЛАДИСЛАВ ВЛАДИМИРОВИЧ</w:t>
            </w:r>
          </w:p>
        </w:tc>
        <w:tc>
          <w:tcPr>
            <w:tcW w:w="1591" w:type="dxa"/>
          </w:tcPr>
          <w:p w14:paraId="5E473886" w14:textId="47D5328C" w:rsidR="00C01A5B" w:rsidRPr="00B81954" w:rsidRDefault="00C01A5B" w:rsidP="00C01A5B">
            <w:pPr>
              <w:jc w:val="both"/>
              <w:rPr>
                <w:rFonts w:ascii="Times New Roman" w:hAnsi="Times New Roman" w:cs="Times New Roman"/>
                <w:caps/>
                <w:shd w:val="clear" w:color="auto" w:fill="FFFFFF"/>
              </w:rPr>
            </w:pPr>
            <w:r w:rsidRPr="00263D04">
              <w:rPr>
                <w:rFonts w:ascii="Times New Roman" w:hAnsi="Times New Roman" w:cs="Times New Roman"/>
                <w:caps/>
                <w:shd w:val="clear" w:color="auto" w:fill="FFFFFF"/>
              </w:rPr>
              <w:t>253400028003</w:t>
            </w:r>
          </w:p>
        </w:tc>
        <w:tc>
          <w:tcPr>
            <w:tcW w:w="4849" w:type="dxa"/>
          </w:tcPr>
          <w:p w14:paraId="6D504BC3" w14:textId="4703E14F"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прочая в неспециализиро</w:t>
            </w:r>
            <w:r w:rsidR="00FD2311">
              <w:rPr>
                <w:rFonts w:ascii="Times New Roman" w:hAnsi="Times New Roman" w:cs="Times New Roman"/>
              </w:rPr>
              <w:t>-</w:t>
            </w:r>
            <w:r>
              <w:rPr>
                <w:rFonts w:ascii="Times New Roman" w:hAnsi="Times New Roman" w:cs="Times New Roman"/>
              </w:rPr>
              <w:t>ванных магазинах</w:t>
            </w:r>
          </w:p>
        </w:tc>
      </w:tr>
      <w:tr w:rsidR="00C01A5B" w14:paraId="394E21BF" w14:textId="77777777" w:rsidTr="00D15195">
        <w:tc>
          <w:tcPr>
            <w:tcW w:w="546" w:type="dxa"/>
          </w:tcPr>
          <w:p w14:paraId="0ABE37EF" w14:textId="199B7C95" w:rsidR="00C01A5B" w:rsidRDefault="00D60718" w:rsidP="00C01A5B">
            <w:pPr>
              <w:jc w:val="both"/>
              <w:rPr>
                <w:rFonts w:ascii="Times New Roman" w:hAnsi="Times New Roman" w:cs="Times New Roman"/>
              </w:rPr>
            </w:pPr>
            <w:r>
              <w:rPr>
                <w:rFonts w:ascii="Times New Roman" w:hAnsi="Times New Roman" w:cs="Times New Roman"/>
              </w:rPr>
              <w:t>83</w:t>
            </w:r>
          </w:p>
        </w:tc>
        <w:tc>
          <w:tcPr>
            <w:tcW w:w="2359" w:type="dxa"/>
          </w:tcPr>
          <w:p w14:paraId="3E7485D2" w14:textId="4178E96A" w:rsidR="00C01A5B" w:rsidRDefault="00C01A5B" w:rsidP="00C01A5B">
            <w:pPr>
              <w:jc w:val="center"/>
              <w:rPr>
                <w:rFonts w:ascii="Times New Roman" w:hAnsi="Times New Roman" w:cs="Times New Roman"/>
              </w:rPr>
            </w:pPr>
            <w:r>
              <w:rPr>
                <w:rFonts w:ascii="Times New Roman" w:hAnsi="Times New Roman" w:cs="Times New Roman"/>
              </w:rPr>
              <w:t>МЫРКСИНА АННА МИХАЙЛОВНА</w:t>
            </w:r>
          </w:p>
        </w:tc>
        <w:tc>
          <w:tcPr>
            <w:tcW w:w="1591" w:type="dxa"/>
          </w:tcPr>
          <w:p w14:paraId="173E9365" w14:textId="569F51E9" w:rsidR="00C01A5B" w:rsidRPr="00B81954" w:rsidRDefault="00C01A5B" w:rsidP="00C01A5B">
            <w:pPr>
              <w:jc w:val="both"/>
              <w:rPr>
                <w:rFonts w:ascii="Times New Roman" w:hAnsi="Times New Roman" w:cs="Times New Roman"/>
                <w:caps/>
                <w:shd w:val="clear" w:color="auto" w:fill="FFFFFF"/>
              </w:rPr>
            </w:pPr>
            <w:r w:rsidRPr="00263D04">
              <w:rPr>
                <w:rFonts w:ascii="Times New Roman" w:hAnsi="Times New Roman" w:cs="Times New Roman"/>
                <w:caps/>
                <w:shd w:val="clear" w:color="auto" w:fill="FFFFFF"/>
              </w:rPr>
              <w:t>253400013952</w:t>
            </w:r>
          </w:p>
        </w:tc>
        <w:tc>
          <w:tcPr>
            <w:tcW w:w="4849" w:type="dxa"/>
          </w:tcPr>
          <w:p w14:paraId="56A955D1" w14:textId="7AE75EB3"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прочая в неспециализиро</w:t>
            </w:r>
            <w:r w:rsidR="00FD2311">
              <w:rPr>
                <w:rFonts w:ascii="Times New Roman" w:hAnsi="Times New Roman" w:cs="Times New Roman"/>
              </w:rPr>
              <w:t>-</w:t>
            </w:r>
            <w:r>
              <w:rPr>
                <w:rFonts w:ascii="Times New Roman" w:hAnsi="Times New Roman" w:cs="Times New Roman"/>
              </w:rPr>
              <w:t>ванных магазинах</w:t>
            </w:r>
          </w:p>
        </w:tc>
      </w:tr>
      <w:tr w:rsidR="00C01A5B" w14:paraId="4A34EEC6" w14:textId="77777777" w:rsidTr="00D15195">
        <w:tc>
          <w:tcPr>
            <w:tcW w:w="546" w:type="dxa"/>
          </w:tcPr>
          <w:p w14:paraId="3EE7EB6E" w14:textId="136294AA" w:rsidR="00C01A5B" w:rsidRDefault="00D60718" w:rsidP="00C01A5B">
            <w:pPr>
              <w:jc w:val="both"/>
              <w:rPr>
                <w:rFonts w:ascii="Times New Roman" w:hAnsi="Times New Roman" w:cs="Times New Roman"/>
              </w:rPr>
            </w:pPr>
            <w:r>
              <w:rPr>
                <w:rFonts w:ascii="Times New Roman" w:hAnsi="Times New Roman" w:cs="Times New Roman"/>
              </w:rPr>
              <w:t>84</w:t>
            </w:r>
          </w:p>
        </w:tc>
        <w:tc>
          <w:tcPr>
            <w:tcW w:w="2359" w:type="dxa"/>
          </w:tcPr>
          <w:p w14:paraId="623F9E52" w14:textId="5260A8BF" w:rsidR="00C01A5B" w:rsidRDefault="00C01A5B" w:rsidP="00C01A5B">
            <w:pPr>
              <w:jc w:val="center"/>
              <w:rPr>
                <w:rFonts w:ascii="Times New Roman" w:hAnsi="Times New Roman" w:cs="Times New Roman"/>
              </w:rPr>
            </w:pPr>
            <w:r>
              <w:rPr>
                <w:rFonts w:ascii="Times New Roman" w:hAnsi="Times New Roman" w:cs="Times New Roman"/>
              </w:rPr>
              <w:t>ОЛЕСИК МАРИЯ АЛЕКСАНДРОВНА</w:t>
            </w:r>
          </w:p>
        </w:tc>
        <w:tc>
          <w:tcPr>
            <w:tcW w:w="1591" w:type="dxa"/>
          </w:tcPr>
          <w:p w14:paraId="3DA994F1" w14:textId="61367A08" w:rsidR="00C01A5B" w:rsidRPr="00263D04" w:rsidRDefault="00C01A5B" w:rsidP="00C01A5B">
            <w:pPr>
              <w:jc w:val="both"/>
              <w:rPr>
                <w:rFonts w:ascii="Times New Roman" w:hAnsi="Times New Roman" w:cs="Times New Roman"/>
                <w:caps/>
                <w:shd w:val="clear" w:color="auto" w:fill="FFFFFF"/>
              </w:rPr>
            </w:pPr>
            <w:r w:rsidRPr="004374FE">
              <w:rPr>
                <w:rFonts w:ascii="Times New Roman" w:hAnsi="Times New Roman" w:cs="Times New Roman"/>
                <w:caps/>
                <w:shd w:val="clear" w:color="auto" w:fill="FFFFFF"/>
              </w:rPr>
              <w:t>253401555965</w:t>
            </w:r>
          </w:p>
        </w:tc>
        <w:tc>
          <w:tcPr>
            <w:tcW w:w="4849" w:type="dxa"/>
          </w:tcPr>
          <w:p w14:paraId="2DC3C3A2" w14:textId="1928F26A"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прочая в неспециализиро</w:t>
            </w:r>
            <w:r w:rsidR="00FD2311">
              <w:rPr>
                <w:rFonts w:ascii="Times New Roman" w:hAnsi="Times New Roman" w:cs="Times New Roman"/>
              </w:rPr>
              <w:t>-</w:t>
            </w:r>
            <w:r>
              <w:rPr>
                <w:rFonts w:ascii="Times New Roman" w:hAnsi="Times New Roman" w:cs="Times New Roman"/>
              </w:rPr>
              <w:t>ванных магазинах</w:t>
            </w:r>
          </w:p>
        </w:tc>
      </w:tr>
      <w:tr w:rsidR="00C01A5B" w14:paraId="7A67B1B4" w14:textId="77777777" w:rsidTr="00D15195">
        <w:tc>
          <w:tcPr>
            <w:tcW w:w="546" w:type="dxa"/>
          </w:tcPr>
          <w:p w14:paraId="769CF9C8" w14:textId="108582DE" w:rsidR="00C01A5B" w:rsidRDefault="00D60718" w:rsidP="00C01A5B">
            <w:pPr>
              <w:jc w:val="both"/>
              <w:rPr>
                <w:rFonts w:ascii="Times New Roman" w:hAnsi="Times New Roman" w:cs="Times New Roman"/>
              </w:rPr>
            </w:pPr>
            <w:r>
              <w:rPr>
                <w:rFonts w:ascii="Times New Roman" w:hAnsi="Times New Roman" w:cs="Times New Roman"/>
              </w:rPr>
              <w:t>85</w:t>
            </w:r>
          </w:p>
        </w:tc>
        <w:tc>
          <w:tcPr>
            <w:tcW w:w="2359" w:type="dxa"/>
          </w:tcPr>
          <w:p w14:paraId="7F27568D" w14:textId="18E61FE9" w:rsidR="00C01A5B" w:rsidRDefault="00C01A5B" w:rsidP="00C01A5B">
            <w:pPr>
              <w:jc w:val="center"/>
              <w:rPr>
                <w:rFonts w:ascii="Times New Roman" w:hAnsi="Times New Roman" w:cs="Times New Roman"/>
              </w:rPr>
            </w:pPr>
            <w:r>
              <w:rPr>
                <w:rFonts w:ascii="Times New Roman" w:hAnsi="Times New Roman" w:cs="Times New Roman"/>
              </w:rPr>
              <w:t>ОЛЕЙНИКОВА МАРИЯ ВЛАДИСЛАВОВНА</w:t>
            </w:r>
          </w:p>
        </w:tc>
        <w:tc>
          <w:tcPr>
            <w:tcW w:w="1591" w:type="dxa"/>
          </w:tcPr>
          <w:p w14:paraId="23306AD1" w14:textId="4F62FE45" w:rsidR="00C01A5B" w:rsidRPr="00263D04" w:rsidRDefault="00C01A5B" w:rsidP="00C01A5B">
            <w:pPr>
              <w:jc w:val="both"/>
              <w:rPr>
                <w:rFonts w:ascii="Times New Roman" w:hAnsi="Times New Roman" w:cs="Times New Roman"/>
                <w:caps/>
                <w:shd w:val="clear" w:color="auto" w:fill="FFFFFF"/>
              </w:rPr>
            </w:pPr>
            <w:r w:rsidRPr="004374FE">
              <w:rPr>
                <w:rFonts w:ascii="Times New Roman" w:hAnsi="Times New Roman" w:cs="Times New Roman"/>
                <w:caps/>
                <w:shd w:val="clear" w:color="auto" w:fill="FFFFFF"/>
              </w:rPr>
              <w:t>253402546466</w:t>
            </w:r>
          </w:p>
        </w:tc>
        <w:tc>
          <w:tcPr>
            <w:tcW w:w="4849" w:type="dxa"/>
          </w:tcPr>
          <w:p w14:paraId="137E96B1" w14:textId="52E889E0"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прочая в неспециализиро</w:t>
            </w:r>
            <w:r w:rsidR="00FD2311">
              <w:rPr>
                <w:rFonts w:ascii="Times New Roman" w:hAnsi="Times New Roman" w:cs="Times New Roman"/>
              </w:rPr>
              <w:t>-</w:t>
            </w:r>
            <w:r>
              <w:rPr>
                <w:rFonts w:ascii="Times New Roman" w:hAnsi="Times New Roman" w:cs="Times New Roman"/>
              </w:rPr>
              <w:t>ванных магазинах</w:t>
            </w:r>
          </w:p>
        </w:tc>
      </w:tr>
      <w:tr w:rsidR="00C01A5B" w14:paraId="7DF188C2" w14:textId="77777777" w:rsidTr="00D15195">
        <w:tc>
          <w:tcPr>
            <w:tcW w:w="546" w:type="dxa"/>
          </w:tcPr>
          <w:p w14:paraId="3EEE1543" w14:textId="53C3D9EB" w:rsidR="00C01A5B" w:rsidRDefault="00D60718" w:rsidP="00C01A5B">
            <w:pPr>
              <w:jc w:val="both"/>
              <w:rPr>
                <w:rFonts w:ascii="Times New Roman" w:hAnsi="Times New Roman" w:cs="Times New Roman"/>
              </w:rPr>
            </w:pPr>
            <w:r>
              <w:rPr>
                <w:rFonts w:ascii="Times New Roman" w:hAnsi="Times New Roman" w:cs="Times New Roman"/>
              </w:rPr>
              <w:t>86</w:t>
            </w:r>
          </w:p>
        </w:tc>
        <w:tc>
          <w:tcPr>
            <w:tcW w:w="2359" w:type="dxa"/>
          </w:tcPr>
          <w:p w14:paraId="4EB28C4C" w14:textId="503D90FA" w:rsidR="00C01A5B" w:rsidRDefault="00C01A5B" w:rsidP="00C01A5B">
            <w:pPr>
              <w:jc w:val="center"/>
              <w:rPr>
                <w:rFonts w:ascii="Times New Roman" w:hAnsi="Times New Roman" w:cs="Times New Roman"/>
              </w:rPr>
            </w:pPr>
            <w:r>
              <w:rPr>
                <w:rFonts w:ascii="Times New Roman" w:hAnsi="Times New Roman" w:cs="Times New Roman"/>
              </w:rPr>
              <w:t>ПЕШКОВА ЕВГЕНИЯ АЛЕКСАНДРОВНА</w:t>
            </w:r>
          </w:p>
        </w:tc>
        <w:tc>
          <w:tcPr>
            <w:tcW w:w="1591" w:type="dxa"/>
          </w:tcPr>
          <w:p w14:paraId="32BD1B19" w14:textId="64EFB483" w:rsidR="00C01A5B" w:rsidRPr="00263D04" w:rsidRDefault="00C01A5B" w:rsidP="00C01A5B">
            <w:pPr>
              <w:jc w:val="both"/>
              <w:rPr>
                <w:rFonts w:ascii="Times New Roman" w:hAnsi="Times New Roman" w:cs="Times New Roman"/>
                <w:caps/>
                <w:shd w:val="clear" w:color="auto" w:fill="FFFFFF"/>
              </w:rPr>
            </w:pPr>
            <w:r w:rsidRPr="004D594D">
              <w:rPr>
                <w:rFonts w:ascii="Times New Roman" w:hAnsi="Times New Roman" w:cs="Times New Roman"/>
                <w:caps/>
                <w:shd w:val="clear" w:color="auto" w:fill="FFFFFF"/>
              </w:rPr>
              <w:t>253402248501</w:t>
            </w:r>
          </w:p>
        </w:tc>
        <w:tc>
          <w:tcPr>
            <w:tcW w:w="4849" w:type="dxa"/>
          </w:tcPr>
          <w:p w14:paraId="1BC55F9B" w14:textId="3DFE2726"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прочая в неспециализиро</w:t>
            </w:r>
            <w:r w:rsidR="00FD2311">
              <w:rPr>
                <w:rFonts w:ascii="Times New Roman" w:hAnsi="Times New Roman" w:cs="Times New Roman"/>
              </w:rPr>
              <w:t>-</w:t>
            </w:r>
            <w:r>
              <w:rPr>
                <w:rFonts w:ascii="Times New Roman" w:hAnsi="Times New Roman" w:cs="Times New Roman"/>
              </w:rPr>
              <w:t>ванных магазинах</w:t>
            </w:r>
          </w:p>
        </w:tc>
      </w:tr>
      <w:tr w:rsidR="00C01A5B" w14:paraId="7CBF3DA0" w14:textId="77777777" w:rsidTr="00D15195">
        <w:tc>
          <w:tcPr>
            <w:tcW w:w="546" w:type="dxa"/>
          </w:tcPr>
          <w:p w14:paraId="3618774F" w14:textId="63B1D8C4" w:rsidR="00C01A5B" w:rsidRDefault="00D60718" w:rsidP="00C01A5B">
            <w:pPr>
              <w:jc w:val="both"/>
              <w:rPr>
                <w:rFonts w:ascii="Times New Roman" w:hAnsi="Times New Roman" w:cs="Times New Roman"/>
              </w:rPr>
            </w:pPr>
            <w:r>
              <w:rPr>
                <w:rFonts w:ascii="Times New Roman" w:hAnsi="Times New Roman" w:cs="Times New Roman"/>
              </w:rPr>
              <w:t>87</w:t>
            </w:r>
          </w:p>
        </w:tc>
        <w:tc>
          <w:tcPr>
            <w:tcW w:w="2359" w:type="dxa"/>
          </w:tcPr>
          <w:p w14:paraId="63A5DCDA" w14:textId="51911397" w:rsidR="00C01A5B" w:rsidRDefault="00C01A5B" w:rsidP="00C01A5B">
            <w:pPr>
              <w:jc w:val="center"/>
              <w:rPr>
                <w:rFonts w:ascii="Times New Roman" w:hAnsi="Times New Roman" w:cs="Times New Roman"/>
              </w:rPr>
            </w:pPr>
            <w:r>
              <w:rPr>
                <w:rFonts w:ascii="Times New Roman" w:hAnsi="Times New Roman" w:cs="Times New Roman"/>
              </w:rPr>
              <w:t>ПОЗДНЯК ОЛЬГА НИКОЛАЕВНА</w:t>
            </w:r>
          </w:p>
        </w:tc>
        <w:tc>
          <w:tcPr>
            <w:tcW w:w="1591" w:type="dxa"/>
          </w:tcPr>
          <w:p w14:paraId="6D167826" w14:textId="45A96CA2" w:rsidR="00C01A5B" w:rsidRPr="00263D04" w:rsidRDefault="00C01A5B" w:rsidP="00C01A5B">
            <w:pPr>
              <w:jc w:val="both"/>
              <w:rPr>
                <w:rFonts w:ascii="Times New Roman" w:hAnsi="Times New Roman" w:cs="Times New Roman"/>
                <w:caps/>
                <w:shd w:val="clear" w:color="auto" w:fill="FFFFFF"/>
              </w:rPr>
            </w:pPr>
            <w:r w:rsidRPr="004D594D">
              <w:rPr>
                <w:rFonts w:ascii="Times New Roman" w:hAnsi="Times New Roman" w:cs="Times New Roman"/>
                <w:caps/>
                <w:shd w:val="clear" w:color="auto" w:fill="FFFFFF"/>
              </w:rPr>
              <w:t>253400062100</w:t>
            </w:r>
          </w:p>
        </w:tc>
        <w:tc>
          <w:tcPr>
            <w:tcW w:w="4849" w:type="dxa"/>
          </w:tcPr>
          <w:p w14:paraId="120C4BA9" w14:textId="5A30AF4D"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прочая в неспециализиро</w:t>
            </w:r>
            <w:r w:rsidR="00FD2311">
              <w:rPr>
                <w:rFonts w:ascii="Times New Roman" w:hAnsi="Times New Roman" w:cs="Times New Roman"/>
              </w:rPr>
              <w:t>-</w:t>
            </w:r>
            <w:r>
              <w:rPr>
                <w:rFonts w:ascii="Times New Roman" w:hAnsi="Times New Roman" w:cs="Times New Roman"/>
              </w:rPr>
              <w:t>ванных магазинах</w:t>
            </w:r>
          </w:p>
        </w:tc>
      </w:tr>
      <w:tr w:rsidR="00C01A5B" w14:paraId="7F46F369" w14:textId="77777777" w:rsidTr="00D15195">
        <w:tc>
          <w:tcPr>
            <w:tcW w:w="546" w:type="dxa"/>
          </w:tcPr>
          <w:p w14:paraId="53D0CAE8" w14:textId="7C9EDA81" w:rsidR="00C01A5B" w:rsidRDefault="00D60718" w:rsidP="00C01A5B">
            <w:pPr>
              <w:jc w:val="both"/>
              <w:rPr>
                <w:rFonts w:ascii="Times New Roman" w:hAnsi="Times New Roman" w:cs="Times New Roman"/>
              </w:rPr>
            </w:pPr>
            <w:r>
              <w:rPr>
                <w:rFonts w:ascii="Times New Roman" w:hAnsi="Times New Roman" w:cs="Times New Roman"/>
              </w:rPr>
              <w:t>88</w:t>
            </w:r>
          </w:p>
        </w:tc>
        <w:tc>
          <w:tcPr>
            <w:tcW w:w="2359" w:type="dxa"/>
          </w:tcPr>
          <w:p w14:paraId="0C0505BE" w14:textId="56E90FAB" w:rsidR="00C01A5B" w:rsidRDefault="00C01A5B" w:rsidP="00C01A5B">
            <w:pPr>
              <w:jc w:val="center"/>
              <w:rPr>
                <w:rFonts w:ascii="Times New Roman" w:hAnsi="Times New Roman" w:cs="Times New Roman"/>
              </w:rPr>
            </w:pPr>
            <w:r>
              <w:rPr>
                <w:rFonts w:ascii="Times New Roman" w:hAnsi="Times New Roman" w:cs="Times New Roman"/>
              </w:rPr>
              <w:t>СОВА АЛЕКСАНДР АНАТОЛЬЕВИЧ</w:t>
            </w:r>
          </w:p>
        </w:tc>
        <w:tc>
          <w:tcPr>
            <w:tcW w:w="1591" w:type="dxa"/>
          </w:tcPr>
          <w:p w14:paraId="37BA0D3C" w14:textId="460AF1AE" w:rsidR="00C01A5B" w:rsidRPr="00263D04" w:rsidRDefault="00C01A5B" w:rsidP="00C01A5B">
            <w:pPr>
              <w:jc w:val="both"/>
              <w:rPr>
                <w:rFonts w:ascii="Times New Roman" w:hAnsi="Times New Roman" w:cs="Times New Roman"/>
                <w:caps/>
                <w:shd w:val="clear" w:color="auto" w:fill="FFFFFF"/>
              </w:rPr>
            </w:pPr>
            <w:r w:rsidRPr="00F51A62">
              <w:rPr>
                <w:rFonts w:ascii="Times New Roman" w:hAnsi="Times New Roman" w:cs="Times New Roman"/>
                <w:caps/>
                <w:shd w:val="clear" w:color="auto" w:fill="FFFFFF"/>
              </w:rPr>
              <w:t>253402059455</w:t>
            </w:r>
          </w:p>
        </w:tc>
        <w:tc>
          <w:tcPr>
            <w:tcW w:w="4849" w:type="dxa"/>
          </w:tcPr>
          <w:p w14:paraId="779A8E03" w14:textId="18C1F64A"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прочая в неспециализиро</w:t>
            </w:r>
            <w:r w:rsidR="00FD2311">
              <w:rPr>
                <w:rFonts w:ascii="Times New Roman" w:hAnsi="Times New Roman" w:cs="Times New Roman"/>
              </w:rPr>
              <w:t>-</w:t>
            </w:r>
            <w:r>
              <w:rPr>
                <w:rFonts w:ascii="Times New Roman" w:hAnsi="Times New Roman" w:cs="Times New Roman"/>
              </w:rPr>
              <w:t>ванных магазинах</w:t>
            </w:r>
          </w:p>
        </w:tc>
      </w:tr>
      <w:tr w:rsidR="00C01A5B" w14:paraId="2E357A55" w14:textId="77777777" w:rsidTr="00D15195">
        <w:tc>
          <w:tcPr>
            <w:tcW w:w="546" w:type="dxa"/>
          </w:tcPr>
          <w:p w14:paraId="5FF4F9C1" w14:textId="07E96AFF" w:rsidR="00C01A5B" w:rsidRDefault="00D60718" w:rsidP="00C01A5B">
            <w:pPr>
              <w:jc w:val="both"/>
              <w:rPr>
                <w:rFonts w:ascii="Times New Roman" w:hAnsi="Times New Roman" w:cs="Times New Roman"/>
              </w:rPr>
            </w:pPr>
            <w:r>
              <w:rPr>
                <w:rFonts w:ascii="Times New Roman" w:hAnsi="Times New Roman" w:cs="Times New Roman"/>
              </w:rPr>
              <w:t>89</w:t>
            </w:r>
          </w:p>
        </w:tc>
        <w:tc>
          <w:tcPr>
            <w:tcW w:w="2359" w:type="dxa"/>
          </w:tcPr>
          <w:p w14:paraId="541E4FA2" w14:textId="22384723" w:rsidR="00C01A5B" w:rsidRDefault="00C01A5B" w:rsidP="00C01A5B">
            <w:pPr>
              <w:jc w:val="center"/>
              <w:rPr>
                <w:rFonts w:ascii="Times New Roman" w:hAnsi="Times New Roman" w:cs="Times New Roman"/>
              </w:rPr>
            </w:pPr>
            <w:r>
              <w:rPr>
                <w:rFonts w:ascii="Times New Roman" w:hAnsi="Times New Roman" w:cs="Times New Roman"/>
              </w:rPr>
              <w:t>СОВА ОКСАНА АЛЕКСАНДРОВНА</w:t>
            </w:r>
          </w:p>
        </w:tc>
        <w:tc>
          <w:tcPr>
            <w:tcW w:w="1591" w:type="dxa"/>
          </w:tcPr>
          <w:p w14:paraId="29E1D09F" w14:textId="640DC92D" w:rsidR="00C01A5B" w:rsidRPr="00263D04" w:rsidRDefault="00C01A5B" w:rsidP="00C01A5B">
            <w:pPr>
              <w:jc w:val="both"/>
              <w:rPr>
                <w:rFonts w:ascii="Times New Roman" w:hAnsi="Times New Roman" w:cs="Times New Roman"/>
                <w:caps/>
                <w:shd w:val="clear" w:color="auto" w:fill="FFFFFF"/>
              </w:rPr>
            </w:pPr>
            <w:r w:rsidRPr="00F51A62">
              <w:rPr>
                <w:rFonts w:ascii="Times New Roman" w:hAnsi="Times New Roman" w:cs="Times New Roman"/>
                <w:caps/>
                <w:shd w:val="clear" w:color="auto" w:fill="FFFFFF"/>
              </w:rPr>
              <w:t>253400050619</w:t>
            </w:r>
          </w:p>
        </w:tc>
        <w:tc>
          <w:tcPr>
            <w:tcW w:w="4849" w:type="dxa"/>
          </w:tcPr>
          <w:p w14:paraId="570D2446" w14:textId="64123C23"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прочая в неспециализиро</w:t>
            </w:r>
            <w:r w:rsidR="00FD2311">
              <w:rPr>
                <w:rFonts w:ascii="Times New Roman" w:hAnsi="Times New Roman" w:cs="Times New Roman"/>
              </w:rPr>
              <w:t>-</w:t>
            </w:r>
            <w:r>
              <w:rPr>
                <w:rFonts w:ascii="Times New Roman" w:hAnsi="Times New Roman" w:cs="Times New Roman"/>
              </w:rPr>
              <w:t>ванных магазинах</w:t>
            </w:r>
          </w:p>
        </w:tc>
      </w:tr>
      <w:tr w:rsidR="00C01A5B" w14:paraId="72D9F8A8" w14:textId="77777777" w:rsidTr="00D15195">
        <w:tc>
          <w:tcPr>
            <w:tcW w:w="546" w:type="dxa"/>
          </w:tcPr>
          <w:p w14:paraId="4EA2F09D" w14:textId="2A316D73" w:rsidR="00C01A5B" w:rsidRDefault="00D60718" w:rsidP="00C01A5B">
            <w:pPr>
              <w:jc w:val="both"/>
              <w:rPr>
                <w:rFonts w:ascii="Times New Roman" w:hAnsi="Times New Roman" w:cs="Times New Roman"/>
              </w:rPr>
            </w:pPr>
            <w:r>
              <w:rPr>
                <w:rFonts w:ascii="Times New Roman" w:hAnsi="Times New Roman" w:cs="Times New Roman"/>
              </w:rPr>
              <w:t>90</w:t>
            </w:r>
          </w:p>
        </w:tc>
        <w:tc>
          <w:tcPr>
            <w:tcW w:w="2359" w:type="dxa"/>
          </w:tcPr>
          <w:p w14:paraId="5BF599F0" w14:textId="0C5B8D20" w:rsidR="00C01A5B" w:rsidRDefault="00C01A5B" w:rsidP="00C01A5B">
            <w:pPr>
              <w:jc w:val="center"/>
              <w:rPr>
                <w:rFonts w:ascii="Times New Roman" w:hAnsi="Times New Roman" w:cs="Times New Roman"/>
              </w:rPr>
            </w:pPr>
            <w:r>
              <w:rPr>
                <w:rFonts w:ascii="Times New Roman" w:hAnsi="Times New Roman" w:cs="Times New Roman"/>
              </w:rPr>
              <w:t>ХРОМИН АНДРЕЙ НИКОЛАЕВИЧ</w:t>
            </w:r>
          </w:p>
        </w:tc>
        <w:tc>
          <w:tcPr>
            <w:tcW w:w="1591" w:type="dxa"/>
          </w:tcPr>
          <w:p w14:paraId="781F8365" w14:textId="2F41C3B7" w:rsidR="00C01A5B" w:rsidRPr="00F51A62" w:rsidRDefault="00C01A5B" w:rsidP="00C01A5B">
            <w:pPr>
              <w:jc w:val="both"/>
              <w:rPr>
                <w:rFonts w:ascii="Times New Roman" w:hAnsi="Times New Roman" w:cs="Times New Roman"/>
                <w:caps/>
                <w:shd w:val="clear" w:color="auto" w:fill="FFFFFF"/>
              </w:rPr>
            </w:pPr>
            <w:r w:rsidRPr="002A6CC2">
              <w:rPr>
                <w:rFonts w:ascii="Times New Roman" w:hAnsi="Times New Roman" w:cs="Times New Roman"/>
                <w:caps/>
                <w:shd w:val="clear" w:color="auto" w:fill="FFFFFF"/>
              </w:rPr>
              <w:t>253401320459</w:t>
            </w:r>
          </w:p>
        </w:tc>
        <w:tc>
          <w:tcPr>
            <w:tcW w:w="4849" w:type="dxa"/>
          </w:tcPr>
          <w:p w14:paraId="6C00B984" w14:textId="08FE1B13"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прочая в неспециализи-рованных магазинах</w:t>
            </w:r>
          </w:p>
        </w:tc>
      </w:tr>
      <w:tr w:rsidR="00C01A5B" w14:paraId="537F5767" w14:textId="77777777" w:rsidTr="00D15195">
        <w:tc>
          <w:tcPr>
            <w:tcW w:w="546" w:type="dxa"/>
          </w:tcPr>
          <w:p w14:paraId="123A2C39" w14:textId="5D7D74CF" w:rsidR="00C01A5B" w:rsidRDefault="00D60718" w:rsidP="00C01A5B">
            <w:pPr>
              <w:jc w:val="both"/>
              <w:rPr>
                <w:rFonts w:ascii="Times New Roman" w:hAnsi="Times New Roman" w:cs="Times New Roman"/>
              </w:rPr>
            </w:pPr>
            <w:r>
              <w:rPr>
                <w:rFonts w:ascii="Times New Roman" w:hAnsi="Times New Roman" w:cs="Times New Roman"/>
              </w:rPr>
              <w:t>91</w:t>
            </w:r>
          </w:p>
        </w:tc>
        <w:tc>
          <w:tcPr>
            <w:tcW w:w="2359" w:type="dxa"/>
          </w:tcPr>
          <w:p w14:paraId="5CBF5229" w14:textId="17616858" w:rsidR="00C01A5B" w:rsidRDefault="00C01A5B" w:rsidP="00C01A5B">
            <w:pPr>
              <w:jc w:val="center"/>
              <w:rPr>
                <w:rFonts w:ascii="Times New Roman" w:hAnsi="Times New Roman" w:cs="Times New Roman"/>
              </w:rPr>
            </w:pPr>
            <w:r>
              <w:rPr>
                <w:rFonts w:ascii="Times New Roman" w:hAnsi="Times New Roman" w:cs="Times New Roman"/>
              </w:rPr>
              <w:t>ЧЕРНЯЕВА ЭЛИНА МИХАЙЛОВНА</w:t>
            </w:r>
          </w:p>
        </w:tc>
        <w:tc>
          <w:tcPr>
            <w:tcW w:w="1591" w:type="dxa"/>
          </w:tcPr>
          <w:p w14:paraId="32BFC55D" w14:textId="0EECB38A" w:rsidR="00C01A5B" w:rsidRPr="00F51A62" w:rsidRDefault="00C01A5B" w:rsidP="00C01A5B">
            <w:pPr>
              <w:jc w:val="both"/>
              <w:rPr>
                <w:rFonts w:ascii="Times New Roman" w:hAnsi="Times New Roman" w:cs="Times New Roman"/>
                <w:caps/>
                <w:shd w:val="clear" w:color="auto" w:fill="FFFFFF"/>
              </w:rPr>
            </w:pPr>
            <w:r w:rsidRPr="002A6CC2">
              <w:rPr>
                <w:rFonts w:ascii="Times New Roman" w:hAnsi="Times New Roman" w:cs="Times New Roman"/>
                <w:caps/>
                <w:shd w:val="clear" w:color="auto" w:fill="FFFFFF"/>
              </w:rPr>
              <w:t>253400637541</w:t>
            </w:r>
          </w:p>
        </w:tc>
        <w:tc>
          <w:tcPr>
            <w:tcW w:w="4849" w:type="dxa"/>
          </w:tcPr>
          <w:p w14:paraId="02034BCB" w14:textId="29B0781F"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прочая в неспециализи-рованных магазинах</w:t>
            </w:r>
          </w:p>
        </w:tc>
      </w:tr>
      <w:tr w:rsidR="00C01A5B" w14:paraId="11D7BC6A" w14:textId="77777777" w:rsidTr="00D15195">
        <w:tc>
          <w:tcPr>
            <w:tcW w:w="546" w:type="dxa"/>
          </w:tcPr>
          <w:p w14:paraId="247D7CC8" w14:textId="13AEB518" w:rsidR="00C01A5B" w:rsidRDefault="00D60718" w:rsidP="00C01A5B">
            <w:pPr>
              <w:jc w:val="both"/>
              <w:rPr>
                <w:rFonts w:ascii="Times New Roman" w:hAnsi="Times New Roman" w:cs="Times New Roman"/>
              </w:rPr>
            </w:pPr>
            <w:r>
              <w:rPr>
                <w:rFonts w:ascii="Times New Roman" w:hAnsi="Times New Roman" w:cs="Times New Roman"/>
              </w:rPr>
              <w:t>92</w:t>
            </w:r>
          </w:p>
        </w:tc>
        <w:tc>
          <w:tcPr>
            <w:tcW w:w="2359" w:type="dxa"/>
          </w:tcPr>
          <w:p w14:paraId="7D28D8CC" w14:textId="163621F9" w:rsidR="00C01A5B" w:rsidRDefault="00C01A5B" w:rsidP="00C01A5B">
            <w:pPr>
              <w:jc w:val="center"/>
              <w:rPr>
                <w:rFonts w:ascii="Times New Roman" w:hAnsi="Times New Roman" w:cs="Times New Roman"/>
              </w:rPr>
            </w:pPr>
            <w:r>
              <w:rPr>
                <w:rFonts w:ascii="Times New Roman" w:hAnsi="Times New Roman" w:cs="Times New Roman"/>
              </w:rPr>
              <w:t>БАЦКЕВИЧ ВАЛЕНТИНА АЛЕКСАНДРОВНА</w:t>
            </w:r>
          </w:p>
        </w:tc>
        <w:tc>
          <w:tcPr>
            <w:tcW w:w="1591" w:type="dxa"/>
          </w:tcPr>
          <w:p w14:paraId="231209A4" w14:textId="35C20667" w:rsidR="00C01A5B" w:rsidRPr="00263505" w:rsidRDefault="00C01A5B" w:rsidP="00C01A5B">
            <w:pPr>
              <w:jc w:val="both"/>
              <w:rPr>
                <w:rFonts w:ascii="Times New Roman" w:hAnsi="Times New Roman" w:cs="Times New Roman"/>
                <w:caps/>
                <w:shd w:val="clear" w:color="auto" w:fill="FFFFFF"/>
              </w:rPr>
            </w:pPr>
            <w:r>
              <w:rPr>
                <w:rFonts w:ascii="Times New Roman" w:hAnsi="Times New Roman" w:cs="Times New Roman"/>
              </w:rPr>
              <w:t>253400642502</w:t>
            </w:r>
          </w:p>
        </w:tc>
        <w:tc>
          <w:tcPr>
            <w:tcW w:w="4849" w:type="dxa"/>
          </w:tcPr>
          <w:p w14:paraId="0608920D" w14:textId="6F7C790D"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в специализированных магазинах</w:t>
            </w:r>
          </w:p>
        </w:tc>
      </w:tr>
      <w:tr w:rsidR="00C01A5B" w14:paraId="0DEC4CAC" w14:textId="77777777" w:rsidTr="00D15195">
        <w:tc>
          <w:tcPr>
            <w:tcW w:w="546" w:type="dxa"/>
          </w:tcPr>
          <w:p w14:paraId="46227E54" w14:textId="58AA2B17" w:rsidR="00C01A5B" w:rsidRDefault="00D60718" w:rsidP="00C01A5B">
            <w:pPr>
              <w:jc w:val="both"/>
              <w:rPr>
                <w:rFonts w:ascii="Times New Roman" w:hAnsi="Times New Roman" w:cs="Times New Roman"/>
              </w:rPr>
            </w:pPr>
            <w:r>
              <w:rPr>
                <w:rFonts w:ascii="Times New Roman" w:hAnsi="Times New Roman" w:cs="Times New Roman"/>
              </w:rPr>
              <w:t>93</w:t>
            </w:r>
          </w:p>
        </w:tc>
        <w:tc>
          <w:tcPr>
            <w:tcW w:w="2359" w:type="dxa"/>
          </w:tcPr>
          <w:p w14:paraId="34552DF7" w14:textId="75A7F69C" w:rsidR="00C01A5B" w:rsidRDefault="00C01A5B" w:rsidP="00C01A5B">
            <w:pPr>
              <w:jc w:val="center"/>
              <w:rPr>
                <w:rFonts w:ascii="Times New Roman" w:hAnsi="Times New Roman" w:cs="Times New Roman"/>
              </w:rPr>
            </w:pPr>
            <w:r>
              <w:rPr>
                <w:rFonts w:ascii="Times New Roman" w:hAnsi="Times New Roman" w:cs="Times New Roman"/>
              </w:rPr>
              <w:t>БОЙЧЕНКО АНАСТАСИЯ АНДРЕЕВНА</w:t>
            </w:r>
          </w:p>
        </w:tc>
        <w:tc>
          <w:tcPr>
            <w:tcW w:w="1591" w:type="dxa"/>
          </w:tcPr>
          <w:p w14:paraId="42D12137" w14:textId="47ACB5F5" w:rsidR="00C01A5B" w:rsidRDefault="00C01A5B" w:rsidP="00C01A5B">
            <w:pPr>
              <w:jc w:val="both"/>
              <w:rPr>
                <w:rFonts w:ascii="Times New Roman" w:hAnsi="Times New Roman" w:cs="Times New Roman"/>
              </w:rPr>
            </w:pPr>
            <w:r w:rsidRPr="00AC72CE">
              <w:rPr>
                <w:rFonts w:ascii="Times New Roman" w:hAnsi="Times New Roman" w:cs="Times New Roman"/>
                <w:caps/>
                <w:shd w:val="clear" w:color="auto" w:fill="FFFFFF"/>
              </w:rPr>
              <w:t>253400707904</w:t>
            </w:r>
          </w:p>
        </w:tc>
        <w:tc>
          <w:tcPr>
            <w:tcW w:w="4849" w:type="dxa"/>
          </w:tcPr>
          <w:p w14:paraId="6BF41591" w14:textId="50C25F39"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одеждой в специализирован</w:t>
            </w:r>
            <w:r w:rsidR="00FD2311">
              <w:rPr>
                <w:rFonts w:ascii="Times New Roman" w:hAnsi="Times New Roman" w:cs="Times New Roman"/>
              </w:rPr>
              <w:t>-</w:t>
            </w:r>
            <w:r>
              <w:rPr>
                <w:rFonts w:ascii="Times New Roman" w:hAnsi="Times New Roman" w:cs="Times New Roman"/>
              </w:rPr>
              <w:t>ных магазинах</w:t>
            </w:r>
          </w:p>
        </w:tc>
      </w:tr>
      <w:tr w:rsidR="00C01A5B" w14:paraId="7F7D324B" w14:textId="77777777" w:rsidTr="00D15195">
        <w:tc>
          <w:tcPr>
            <w:tcW w:w="546" w:type="dxa"/>
          </w:tcPr>
          <w:p w14:paraId="3D4612AA" w14:textId="31409C37" w:rsidR="00C01A5B" w:rsidRDefault="00D60718" w:rsidP="00C01A5B">
            <w:pPr>
              <w:jc w:val="both"/>
              <w:rPr>
                <w:rFonts w:ascii="Times New Roman" w:hAnsi="Times New Roman" w:cs="Times New Roman"/>
              </w:rPr>
            </w:pPr>
            <w:r>
              <w:rPr>
                <w:rFonts w:ascii="Times New Roman" w:hAnsi="Times New Roman" w:cs="Times New Roman"/>
              </w:rPr>
              <w:t>94</w:t>
            </w:r>
          </w:p>
        </w:tc>
        <w:tc>
          <w:tcPr>
            <w:tcW w:w="2359" w:type="dxa"/>
          </w:tcPr>
          <w:p w14:paraId="4446D5BB" w14:textId="2BC691C3" w:rsidR="00C01A5B" w:rsidRDefault="00C01A5B" w:rsidP="00C01A5B">
            <w:pPr>
              <w:jc w:val="center"/>
              <w:rPr>
                <w:rFonts w:ascii="Times New Roman" w:hAnsi="Times New Roman" w:cs="Times New Roman"/>
              </w:rPr>
            </w:pPr>
            <w:r>
              <w:rPr>
                <w:rFonts w:ascii="Times New Roman" w:hAnsi="Times New Roman" w:cs="Times New Roman"/>
              </w:rPr>
              <w:t>БОРИСЕНКО ЕЛЕНА ВЛАДИМИРОВНА</w:t>
            </w:r>
          </w:p>
        </w:tc>
        <w:tc>
          <w:tcPr>
            <w:tcW w:w="1591" w:type="dxa"/>
          </w:tcPr>
          <w:p w14:paraId="6C8235D5" w14:textId="7BD2ADD8" w:rsidR="00C01A5B" w:rsidRDefault="00C01A5B" w:rsidP="00C01A5B">
            <w:pPr>
              <w:jc w:val="both"/>
              <w:rPr>
                <w:rFonts w:ascii="Times New Roman" w:hAnsi="Times New Roman" w:cs="Times New Roman"/>
              </w:rPr>
            </w:pPr>
            <w:r w:rsidRPr="00AC72CE">
              <w:rPr>
                <w:rFonts w:ascii="Times New Roman" w:hAnsi="Times New Roman" w:cs="Times New Roman"/>
                <w:caps/>
                <w:shd w:val="clear" w:color="auto" w:fill="FFFFFF"/>
              </w:rPr>
              <w:t>253401431991</w:t>
            </w:r>
          </w:p>
        </w:tc>
        <w:tc>
          <w:tcPr>
            <w:tcW w:w="4849" w:type="dxa"/>
          </w:tcPr>
          <w:p w14:paraId="5A58107B" w14:textId="71235C3E"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одеждой в специализирован</w:t>
            </w:r>
            <w:r w:rsidR="00FD2311">
              <w:rPr>
                <w:rFonts w:ascii="Times New Roman" w:hAnsi="Times New Roman" w:cs="Times New Roman"/>
              </w:rPr>
              <w:t>-</w:t>
            </w:r>
            <w:r>
              <w:rPr>
                <w:rFonts w:ascii="Times New Roman" w:hAnsi="Times New Roman" w:cs="Times New Roman"/>
              </w:rPr>
              <w:t>ных магазинах</w:t>
            </w:r>
          </w:p>
        </w:tc>
      </w:tr>
      <w:tr w:rsidR="00C01A5B" w14:paraId="14DEA6EB" w14:textId="77777777" w:rsidTr="00D15195">
        <w:tc>
          <w:tcPr>
            <w:tcW w:w="546" w:type="dxa"/>
          </w:tcPr>
          <w:p w14:paraId="44FC65A5" w14:textId="536300C6" w:rsidR="00C01A5B" w:rsidRDefault="00D60718" w:rsidP="00C01A5B">
            <w:pPr>
              <w:jc w:val="both"/>
              <w:rPr>
                <w:rFonts w:ascii="Times New Roman" w:hAnsi="Times New Roman" w:cs="Times New Roman"/>
              </w:rPr>
            </w:pPr>
            <w:r>
              <w:rPr>
                <w:rFonts w:ascii="Times New Roman" w:hAnsi="Times New Roman" w:cs="Times New Roman"/>
              </w:rPr>
              <w:lastRenderedPageBreak/>
              <w:t>95</w:t>
            </w:r>
          </w:p>
        </w:tc>
        <w:tc>
          <w:tcPr>
            <w:tcW w:w="2359" w:type="dxa"/>
          </w:tcPr>
          <w:p w14:paraId="21D43A38" w14:textId="4332046D" w:rsidR="00C01A5B" w:rsidRDefault="00C01A5B" w:rsidP="00C01A5B">
            <w:pPr>
              <w:jc w:val="center"/>
              <w:rPr>
                <w:rFonts w:ascii="Times New Roman" w:hAnsi="Times New Roman" w:cs="Times New Roman"/>
              </w:rPr>
            </w:pPr>
            <w:r>
              <w:rPr>
                <w:rFonts w:ascii="Times New Roman" w:hAnsi="Times New Roman" w:cs="Times New Roman"/>
              </w:rPr>
              <w:t>ГОЛОХВАСТ МАРИНА ВЛАДИМИРОВНА</w:t>
            </w:r>
          </w:p>
        </w:tc>
        <w:tc>
          <w:tcPr>
            <w:tcW w:w="1591" w:type="dxa"/>
          </w:tcPr>
          <w:p w14:paraId="65CA3090" w14:textId="70E0B1BF" w:rsidR="00C01A5B" w:rsidRDefault="00C01A5B" w:rsidP="00C01A5B">
            <w:pPr>
              <w:jc w:val="both"/>
              <w:rPr>
                <w:rFonts w:ascii="Times New Roman" w:hAnsi="Times New Roman" w:cs="Times New Roman"/>
              </w:rPr>
            </w:pPr>
            <w:r w:rsidRPr="00B81954">
              <w:rPr>
                <w:rFonts w:ascii="Times New Roman" w:hAnsi="Times New Roman" w:cs="Times New Roman"/>
                <w:caps/>
                <w:shd w:val="clear" w:color="auto" w:fill="FFFFFF"/>
              </w:rPr>
              <w:t>253402986509</w:t>
            </w:r>
          </w:p>
        </w:tc>
        <w:tc>
          <w:tcPr>
            <w:tcW w:w="4849" w:type="dxa"/>
          </w:tcPr>
          <w:p w14:paraId="18B5E353" w14:textId="4BCBE18D"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одеждой в специализирован</w:t>
            </w:r>
            <w:r w:rsidR="00FD2311">
              <w:rPr>
                <w:rFonts w:ascii="Times New Roman" w:hAnsi="Times New Roman" w:cs="Times New Roman"/>
              </w:rPr>
              <w:t>-</w:t>
            </w:r>
            <w:r>
              <w:rPr>
                <w:rFonts w:ascii="Times New Roman" w:hAnsi="Times New Roman" w:cs="Times New Roman"/>
              </w:rPr>
              <w:t>ных магазинах</w:t>
            </w:r>
          </w:p>
        </w:tc>
      </w:tr>
      <w:tr w:rsidR="00C01A5B" w14:paraId="03DA258E" w14:textId="77777777" w:rsidTr="00D15195">
        <w:tc>
          <w:tcPr>
            <w:tcW w:w="546" w:type="dxa"/>
          </w:tcPr>
          <w:p w14:paraId="38BD04AA" w14:textId="5B770CD2" w:rsidR="00C01A5B" w:rsidRDefault="00D60718" w:rsidP="00C01A5B">
            <w:pPr>
              <w:jc w:val="both"/>
              <w:rPr>
                <w:rFonts w:ascii="Times New Roman" w:hAnsi="Times New Roman" w:cs="Times New Roman"/>
              </w:rPr>
            </w:pPr>
            <w:r>
              <w:rPr>
                <w:rFonts w:ascii="Times New Roman" w:hAnsi="Times New Roman" w:cs="Times New Roman"/>
              </w:rPr>
              <w:t>96</w:t>
            </w:r>
          </w:p>
        </w:tc>
        <w:tc>
          <w:tcPr>
            <w:tcW w:w="2359" w:type="dxa"/>
          </w:tcPr>
          <w:p w14:paraId="4668CC04" w14:textId="26F359B8" w:rsidR="00C01A5B" w:rsidRDefault="00C01A5B" w:rsidP="00C01A5B">
            <w:pPr>
              <w:jc w:val="center"/>
              <w:rPr>
                <w:rFonts w:ascii="Times New Roman" w:hAnsi="Times New Roman" w:cs="Times New Roman"/>
              </w:rPr>
            </w:pPr>
            <w:r>
              <w:rPr>
                <w:rFonts w:ascii="Times New Roman" w:hAnsi="Times New Roman" w:cs="Times New Roman"/>
              </w:rPr>
              <w:t>ЕРШОВА ЕЛЕНА ВЛАДИМИРОВНА</w:t>
            </w:r>
          </w:p>
        </w:tc>
        <w:tc>
          <w:tcPr>
            <w:tcW w:w="1591" w:type="dxa"/>
          </w:tcPr>
          <w:p w14:paraId="3D67A2A0" w14:textId="60C5C26E" w:rsidR="00C01A5B" w:rsidRPr="00B81954" w:rsidRDefault="00C01A5B" w:rsidP="00C01A5B">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253400700144</w:t>
            </w:r>
          </w:p>
        </w:tc>
        <w:tc>
          <w:tcPr>
            <w:tcW w:w="4849" w:type="dxa"/>
          </w:tcPr>
          <w:p w14:paraId="4BD6A08D" w14:textId="1DC0E6F5" w:rsidR="00C01A5B" w:rsidRDefault="00C01A5B" w:rsidP="00C01A5B">
            <w:pPr>
              <w:jc w:val="both"/>
              <w:rPr>
                <w:rFonts w:ascii="Times New Roman" w:hAnsi="Times New Roman" w:cs="Times New Roman"/>
              </w:rPr>
            </w:pPr>
            <w:r>
              <w:rPr>
                <w:rFonts w:ascii="Times New Roman" w:hAnsi="Times New Roman" w:cs="Times New Roman"/>
              </w:rPr>
              <w:t>Торговля розничной мужской, женской и детской одежной в специализированных магазинах</w:t>
            </w:r>
          </w:p>
        </w:tc>
      </w:tr>
      <w:tr w:rsidR="00C01A5B" w14:paraId="371D582B" w14:textId="77777777" w:rsidTr="00D15195">
        <w:tc>
          <w:tcPr>
            <w:tcW w:w="546" w:type="dxa"/>
          </w:tcPr>
          <w:p w14:paraId="657BC02C" w14:textId="37E82B6F" w:rsidR="00C01A5B" w:rsidRDefault="00D60718" w:rsidP="00C01A5B">
            <w:pPr>
              <w:jc w:val="both"/>
              <w:rPr>
                <w:rFonts w:ascii="Times New Roman" w:hAnsi="Times New Roman" w:cs="Times New Roman"/>
              </w:rPr>
            </w:pPr>
            <w:r>
              <w:rPr>
                <w:rFonts w:ascii="Times New Roman" w:hAnsi="Times New Roman" w:cs="Times New Roman"/>
              </w:rPr>
              <w:t>97</w:t>
            </w:r>
          </w:p>
        </w:tc>
        <w:tc>
          <w:tcPr>
            <w:tcW w:w="2359" w:type="dxa"/>
          </w:tcPr>
          <w:p w14:paraId="5788539D" w14:textId="1E0662D6" w:rsidR="00C01A5B" w:rsidRDefault="00C01A5B" w:rsidP="00C01A5B">
            <w:pPr>
              <w:jc w:val="center"/>
              <w:rPr>
                <w:rFonts w:ascii="Times New Roman" w:hAnsi="Times New Roman" w:cs="Times New Roman"/>
              </w:rPr>
            </w:pPr>
            <w:r>
              <w:rPr>
                <w:rFonts w:ascii="Times New Roman" w:hAnsi="Times New Roman" w:cs="Times New Roman"/>
              </w:rPr>
              <w:t>КИМ ГЕН ОК</w:t>
            </w:r>
          </w:p>
        </w:tc>
        <w:tc>
          <w:tcPr>
            <w:tcW w:w="1591" w:type="dxa"/>
          </w:tcPr>
          <w:p w14:paraId="23FCA300" w14:textId="760A7B50" w:rsidR="00C01A5B" w:rsidRPr="00B81954" w:rsidRDefault="00C01A5B" w:rsidP="00C01A5B">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253401013828</w:t>
            </w:r>
          </w:p>
        </w:tc>
        <w:tc>
          <w:tcPr>
            <w:tcW w:w="4849" w:type="dxa"/>
          </w:tcPr>
          <w:p w14:paraId="2E05FF3B" w14:textId="0B29B406"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мужской, женской и детской одеждой в специализированных магазинах</w:t>
            </w:r>
          </w:p>
        </w:tc>
      </w:tr>
      <w:tr w:rsidR="00C01A5B" w14:paraId="761303B0" w14:textId="77777777" w:rsidTr="00D15195">
        <w:tc>
          <w:tcPr>
            <w:tcW w:w="546" w:type="dxa"/>
          </w:tcPr>
          <w:p w14:paraId="6C49BB1C" w14:textId="3836EC04" w:rsidR="00C01A5B" w:rsidRDefault="00D60718" w:rsidP="00C01A5B">
            <w:pPr>
              <w:jc w:val="both"/>
              <w:rPr>
                <w:rFonts w:ascii="Times New Roman" w:hAnsi="Times New Roman" w:cs="Times New Roman"/>
              </w:rPr>
            </w:pPr>
            <w:r>
              <w:rPr>
                <w:rFonts w:ascii="Times New Roman" w:hAnsi="Times New Roman" w:cs="Times New Roman"/>
              </w:rPr>
              <w:t>98</w:t>
            </w:r>
          </w:p>
        </w:tc>
        <w:tc>
          <w:tcPr>
            <w:tcW w:w="2359" w:type="dxa"/>
          </w:tcPr>
          <w:p w14:paraId="639C1712" w14:textId="70CC5146" w:rsidR="00C01A5B" w:rsidRDefault="00C01A5B" w:rsidP="00C01A5B">
            <w:pPr>
              <w:jc w:val="center"/>
              <w:rPr>
                <w:rFonts w:ascii="Times New Roman" w:hAnsi="Times New Roman" w:cs="Times New Roman"/>
              </w:rPr>
            </w:pPr>
            <w:r>
              <w:rPr>
                <w:rFonts w:ascii="Times New Roman" w:hAnsi="Times New Roman" w:cs="Times New Roman"/>
              </w:rPr>
              <w:t>КОВПИНЕЦ ИРИНА АЛЕКСЕЕВНА</w:t>
            </w:r>
          </w:p>
        </w:tc>
        <w:tc>
          <w:tcPr>
            <w:tcW w:w="1591" w:type="dxa"/>
          </w:tcPr>
          <w:p w14:paraId="762DF35D" w14:textId="6956EF20" w:rsidR="00C01A5B" w:rsidRPr="00B81954" w:rsidRDefault="00C01A5B" w:rsidP="00C01A5B">
            <w:pPr>
              <w:jc w:val="both"/>
              <w:rPr>
                <w:rFonts w:ascii="Times New Roman" w:hAnsi="Times New Roman" w:cs="Times New Roman"/>
                <w:caps/>
                <w:shd w:val="clear" w:color="auto" w:fill="FFFFFF"/>
              </w:rPr>
            </w:pPr>
            <w:r w:rsidRPr="005372C2">
              <w:rPr>
                <w:rFonts w:ascii="Times New Roman" w:hAnsi="Times New Roman" w:cs="Times New Roman"/>
                <w:caps/>
                <w:shd w:val="clear" w:color="auto" w:fill="FFFFFF"/>
              </w:rPr>
              <w:t>253401168797</w:t>
            </w:r>
          </w:p>
        </w:tc>
        <w:tc>
          <w:tcPr>
            <w:tcW w:w="4849" w:type="dxa"/>
          </w:tcPr>
          <w:p w14:paraId="5BDE3137" w14:textId="472092D7" w:rsidR="00C01A5B" w:rsidRDefault="00C01A5B" w:rsidP="00C01A5B">
            <w:pPr>
              <w:jc w:val="both"/>
              <w:rPr>
                <w:rFonts w:ascii="Times New Roman" w:hAnsi="Times New Roman" w:cs="Times New Roman"/>
              </w:rPr>
            </w:pPr>
            <w:r>
              <w:rPr>
                <w:rFonts w:ascii="Times New Roman" w:hAnsi="Times New Roman" w:cs="Times New Roman"/>
              </w:rPr>
              <w:t>Торговля розничной мужской, женской и детской одежной в специализированных магазинах</w:t>
            </w:r>
          </w:p>
        </w:tc>
      </w:tr>
      <w:tr w:rsidR="00C01A5B" w14:paraId="352A3826" w14:textId="77777777" w:rsidTr="00D15195">
        <w:tc>
          <w:tcPr>
            <w:tcW w:w="546" w:type="dxa"/>
          </w:tcPr>
          <w:p w14:paraId="518F645C" w14:textId="2D886E89" w:rsidR="00C01A5B" w:rsidRDefault="00D60718" w:rsidP="00C01A5B">
            <w:pPr>
              <w:jc w:val="both"/>
              <w:rPr>
                <w:rFonts w:ascii="Times New Roman" w:hAnsi="Times New Roman" w:cs="Times New Roman"/>
              </w:rPr>
            </w:pPr>
            <w:r>
              <w:rPr>
                <w:rFonts w:ascii="Times New Roman" w:hAnsi="Times New Roman" w:cs="Times New Roman"/>
              </w:rPr>
              <w:t>99</w:t>
            </w:r>
          </w:p>
        </w:tc>
        <w:tc>
          <w:tcPr>
            <w:tcW w:w="2359" w:type="dxa"/>
          </w:tcPr>
          <w:p w14:paraId="050A032E" w14:textId="575D0E2A" w:rsidR="00C01A5B" w:rsidRDefault="00C01A5B" w:rsidP="00C01A5B">
            <w:pPr>
              <w:jc w:val="center"/>
              <w:rPr>
                <w:rFonts w:ascii="Times New Roman" w:hAnsi="Times New Roman" w:cs="Times New Roman"/>
              </w:rPr>
            </w:pPr>
            <w:r>
              <w:rPr>
                <w:rFonts w:ascii="Times New Roman" w:hAnsi="Times New Roman" w:cs="Times New Roman"/>
              </w:rPr>
              <w:t>НИКИТИНА МАРИЯ МИХАЙЛОВНА</w:t>
            </w:r>
          </w:p>
        </w:tc>
        <w:tc>
          <w:tcPr>
            <w:tcW w:w="1591" w:type="dxa"/>
          </w:tcPr>
          <w:p w14:paraId="6C28A272" w14:textId="27F5534D" w:rsidR="00C01A5B" w:rsidRPr="005372C2" w:rsidRDefault="00C01A5B" w:rsidP="00C01A5B">
            <w:pPr>
              <w:jc w:val="both"/>
              <w:rPr>
                <w:rFonts w:ascii="Times New Roman" w:hAnsi="Times New Roman" w:cs="Times New Roman"/>
                <w:caps/>
                <w:shd w:val="clear" w:color="auto" w:fill="FFFFFF"/>
              </w:rPr>
            </w:pPr>
            <w:r w:rsidRPr="002417DA">
              <w:rPr>
                <w:rFonts w:ascii="Times New Roman" w:hAnsi="Times New Roman" w:cs="Times New Roman"/>
                <w:caps/>
                <w:shd w:val="clear" w:color="auto" w:fill="FFFFFF"/>
              </w:rPr>
              <w:t>253401184742</w:t>
            </w:r>
          </w:p>
        </w:tc>
        <w:tc>
          <w:tcPr>
            <w:tcW w:w="4849" w:type="dxa"/>
          </w:tcPr>
          <w:p w14:paraId="6DECEC18" w14:textId="098975FC"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мужской, женской и детской одеждой в специализированных магазинах</w:t>
            </w:r>
          </w:p>
        </w:tc>
      </w:tr>
      <w:tr w:rsidR="00C01A5B" w14:paraId="15485657" w14:textId="77777777" w:rsidTr="00D15195">
        <w:tc>
          <w:tcPr>
            <w:tcW w:w="546" w:type="dxa"/>
          </w:tcPr>
          <w:p w14:paraId="78B84710" w14:textId="0FF8D9A1" w:rsidR="00C01A5B" w:rsidRDefault="00D60718" w:rsidP="00C01A5B">
            <w:pPr>
              <w:jc w:val="both"/>
              <w:rPr>
                <w:rFonts w:ascii="Times New Roman" w:hAnsi="Times New Roman" w:cs="Times New Roman"/>
              </w:rPr>
            </w:pPr>
            <w:r>
              <w:rPr>
                <w:rFonts w:ascii="Times New Roman" w:hAnsi="Times New Roman" w:cs="Times New Roman"/>
              </w:rPr>
              <w:t>100</w:t>
            </w:r>
          </w:p>
        </w:tc>
        <w:tc>
          <w:tcPr>
            <w:tcW w:w="2359" w:type="dxa"/>
          </w:tcPr>
          <w:p w14:paraId="508B2D31" w14:textId="32D23040" w:rsidR="00C01A5B" w:rsidRDefault="00C01A5B" w:rsidP="00C01A5B">
            <w:pPr>
              <w:jc w:val="center"/>
              <w:rPr>
                <w:rFonts w:ascii="Times New Roman" w:hAnsi="Times New Roman" w:cs="Times New Roman"/>
              </w:rPr>
            </w:pPr>
            <w:r>
              <w:rPr>
                <w:rFonts w:ascii="Times New Roman" w:hAnsi="Times New Roman" w:cs="Times New Roman"/>
              </w:rPr>
              <w:t>КОНСТАНТИНОВА АЛЁНА ОЛЕГОВНА</w:t>
            </w:r>
          </w:p>
        </w:tc>
        <w:tc>
          <w:tcPr>
            <w:tcW w:w="1591" w:type="dxa"/>
          </w:tcPr>
          <w:p w14:paraId="06519EB9" w14:textId="4491E762" w:rsidR="00C01A5B" w:rsidRPr="005372C2" w:rsidRDefault="00C01A5B" w:rsidP="00C01A5B">
            <w:pPr>
              <w:jc w:val="both"/>
              <w:rPr>
                <w:rFonts w:ascii="Times New Roman" w:hAnsi="Times New Roman" w:cs="Times New Roman"/>
                <w:caps/>
                <w:shd w:val="clear" w:color="auto" w:fill="FFFFFF"/>
              </w:rPr>
            </w:pPr>
            <w:r w:rsidRPr="005372C2">
              <w:rPr>
                <w:rFonts w:ascii="Times New Roman" w:hAnsi="Times New Roman" w:cs="Times New Roman"/>
                <w:caps/>
                <w:shd w:val="clear" w:color="auto" w:fill="FFFFFF"/>
              </w:rPr>
              <w:t>253403048583</w:t>
            </w:r>
          </w:p>
        </w:tc>
        <w:tc>
          <w:tcPr>
            <w:tcW w:w="4849" w:type="dxa"/>
          </w:tcPr>
          <w:p w14:paraId="0442E498" w14:textId="7E99111C" w:rsidR="00C01A5B" w:rsidRDefault="00C01A5B" w:rsidP="00C01A5B">
            <w:pPr>
              <w:jc w:val="both"/>
              <w:rPr>
                <w:rFonts w:ascii="Times New Roman" w:hAnsi="Times New Roman" w:cs="Times New Roman"/>
              </w:rPr>
            </w:pPr>
            <w:r>
              <w:rPr>
                <w:rFonts w:ascii="Times New Roman" w:hAnsi="Times New Roman" w:cs="Times New Roman"/>
              </w:rPr>
              <w:t>Торговля розничной одеждой в специализиро</w:t>
            </w:r>
            <w:r w:rsidR="00FD2311">
              <w:rPr>
                <w:rFonts w:ascii="Times New Roman" w:hAnsi="Times New Roman" w:cs="Times New Roman"/>
              </w:rPr>
              <w:t>-</w:t>
            </w:r>
            <w:r>
              <w:rPr>
                <w:rFonts w:ascii="Times New Roman" w:hAnsi="Times New Roman" w:cs="Times New Roman"/>
              </w:rPr>
              <w:t>ванных магазинах</w:t>
            </w:r>
          </w:p>
        </w:tc>
      </w:tr>
      <w:tr w:rsidR="00C01A5B" w14:paraId="4E3706E3" w14:textId="77777777" w:rsidTr="00D15195">
        <w:tc>
          <w:tcPr>
            <w:tcW w:w="546" w:type="dxa"/>
          </w:tcPr>
          <w:p w14:paraId="7BBDB0D9" w14:textId="5335FCDE" w:rsidR="00C01A5B" w:rsidRDefault="00D60718" w:rsidP="00C01A5B">
            <w:pPr>
              <w:jc w:val="both"/>
              <w:rPr>
                <w:rFonts w:ascii="Times New Roman" w:hAnsi="Times New Roman" w:cs="Times New Roman"/>
              </w:rPr>
            </w:pPr>
            <w:r>
              <w:rPr>
                <w:rFonts w:ascii="Times New Roman" w:hAnsi="Times New Roman" w:cs="Times New Roman"/>
              </w:rPr>
              <w:t>101</w:t>
            </w:r>
          </w:p>
        </w:tc>
        <w:tc>
          <w:tcPr>
            <w:tcW w:w="2359" w:type="dxa"/>
          </w:tcPr>
          <w:p w14:paraId="37367B08" w14:textId="49483393" w:rsidR="00C01A5B" w:rsidRDefault="00C01A5B" w:rsidP="00C01A5B">
            <w:pPr>
              <w:jc w:val="center"/>
              <w:rPr>
                <w:rFonts w:ascii="Times New Roman" w:hAnsi="Times New Roman" w:cs="Times New Roman"/>
              </w:rPr>
            </w:pPr>
            <w:r>
              <w:rPr>
                <w:rFonts w:ascii="Times New Roman" w:hAnsi="Times New Roman" w:cs="Times New Roman"/>
              </w:rPr>
              <w:t>МАЛИНОВСКАЯ АННА СЕРГЕЕВНА</w:t>
            </w:r>
          </w:p>
        </w:tc>
        <w:tc>
          <w:tcPr>
            <w:tcW w:w="1591" w:type="dxa"/>
          </w:tcPr>
          <w:p w14:paraId="401AA1AC" w14:textId="71EF71AE" w:rsidR="00C01A5B" w:rsidRPr="005372C2" w:rsidRDefault="00C01A5B" w:rsidP="00C01A5B">
            <w:pPr>
              <w:jc w:val="both"/>
              <w:rPr>
                <w:rFonts w:ascii="Times New Roman" w:hAnsi="Times New Roman" w:cs="Times New Roman"/>
                <w:caps/>
                <w:shd w:val="clear" w:color="auto" w:fill="FFFFFF"/>
              </w:rPr>
            </w:pPr>
            <w:r w:rsidRPr="00263505">
              <w:rPr>
                <w:rFonts w:ascii="Times New Roman" w:hAnsi="Times New Roman" w:cs="Times New Roman"/>
                <w:caps/>
                <w:shd w:val="clear" w:color="auto" w:fill="FFFFFF"/>
              </w:rPr>
              <w:t>253402452320</w:t>
            </w:r>
          </w:p>
        </w:tc>
        <w:tc>
          <w:tcPr>
            <w:tcW w:w="4849" w:type="dxa"/>
          </w:tcPr>
          <w:p w14:paraId="58B90D10" w14:textId="51325E79" w:rsidR="00C01A5B" w:rsidRDefault="00C01A5B" w:rsidP="00C01A5B">
            <w:pPr>
              <w:jc w:val="both"/>
              <w:rPr>
                <w:rFonts w:ascii="Times New Roman" w:hAnsi="Times New Roman" w:cs="Times New Roman"/>
              </w:rPr>
            </w:pPr>
            <w:r>
              <w:rPr>
                <w:rFonts w:ascii="Times New Roman" w:hAnsi="Times New Roman" w:cs="Times New Roman"/>
              </w:rPr>
              <w:t>Торговля розничной одеждой в специализиро</w:t>
            </w:r>
            <w:r w:rsidR="00FD2311">
              <w:rPr>
                <w:rFonts w:ascii="Times New Roman" w:hAnsi="Times New Roman" w:cs="Times New Roman"/>
              </w:rPr>
              <w:t>-</w:t>
            </w:r>
            <w:r>
              <w:rPr>
                <w:rFonts w:ascii="Times New Roman" w:hAnsi="Times New Roman" w:cs="Times New Roman"/>
              </w:rPr>
              <w:t>ванных магазинах</w:t>
            </w:r>
          </w:p>
        </w:tc>
      </w:tr>
      <w:tr w:rsidR="00C01A5B" w14:paraId="09A90AA5" w14:textId="77777777" w:rsidTr="00D15195">
        <w:tc>
          <w:tcPr>
            <w:tcW w:w="546" w:type="dxa"/>
          </w:tcPr>
          <w:p w14:paraId="629CB3FE" w14:textId="646D744A" w:rsidR="00C01A5B" w:rsidRDefault="00D60718" w:rsidP="00C01A5B">
            <w:pPr>
              <w:jc w:val="both"/>
              <w:rPr>
                <w:rFonts w:ascii="Times New Roman" w:hAnsi="Times New Roman" w:cs="Times New Roman"/>
              </w:rPr>
            </w:pPr>
            <w:r>
              <w:rPr>
                <w:rFonts w:ascii="Times New Roman" w:hAnsi="Times New Roman" w:cs="Times New Roman"/>
              </w:rPr>
              <w:t>102</w:t>
            </w:r>
          </w:p>
        </w:tc>
        <w:tc>
          <w:tcPr>
            <w:tcW w:w="2359" w:type="dxa"/>
          </w:tcPr>
          <w:p w14:paraId="30B20365" w14:textId="26A0285A" w:rsidR="00C01A5B" w:rsidRDefault="00C01A5B" w:rsidP="00C01A5B">
            <w:pPr>
              <w:jc w:val="center"/>
              <w:rPr>
                <w:rFonts w:ascii="Times New Roman" w:hAnsi="Times New Roman" w:cs="Times New Roman"/>
              </w:rPr>
            </w:pPr>
            <w:r>
              <w:rPr>
                <w:rFonts w:ascii="Times New Roman" w:hAnsi="Times New Roman" w:cs="Times New Roman"/>
              </w:rPr>
              <w:t>НИКИТИНА ОКСАНА ФАРИТОВНА</w:t>
            </w:r>
          </w:p>
        </w:tc>
        <w:tc>
          <w:tcPr>
            <w:tcW w:w="1591" w:type="dxa"/>
          </w:tcPr>
          <w:p w14:paraId="383917A7" w14:textId="6938C79B" w:rsidR="00C01A5B" w:rsidRPr="00263505" w:rsidRDefault="00C01A5B" w:rsidP="00C01A5B">
            <w:pPr>
              <w:jc w:val="both"/>
              <w:rPr>
                <w:rFonts w:ascii="Times New Roman" w:hAnsi="Times New Roman" w:cs="Times New Roman"/>
                <w:caps/>
                <w:shd w:val="clear" w:color="auto" w:fill="FFFFFF"/>
              </w:rPr>
            </w:pPr>
            <w:r w:rsidRPr="002417DA">
              <w:rPr>
                <w:rFonts w:ascii="Times New Roman" w:hAnsi="Times New Roman" w:cs="Times New Roman"/>
                <w:caps/>
                <w:shd w:val="clear" w:color="auto" w:fill="FFFFFF"/>
              </w:rPr>
              <w:t>253400186497</w:t>
            </w:r>
          </w:p>
        </w:tc>
        <w:tc>
          <w:tcPr>
            <w:tcW w:w="4849" w:type="dxa"/>
          </w:tcPr>
          <w:p w14:paraId="014D32F8" w14:textId="145F392D" w:rsidR="00C01A5B" w:rsidRDefault="00C01A5B" w:rsidP="00C01A5B">
            <w:pPr>
              <w:jc w:val="both"/>
              <w:rPr>
                <w:rFonts w:ascii="Times New Roman" w:hAnsi="Times New Roman" w:cs="Times New Roman"/>
              </w:rPr>
            </w:pPr>
            <w:r>
              <w:rPr>
                <w:rFonts w:ascii="Times New Roman" w:hAnsi="Times New Roman" w:cs="Times New Roman"/>
              </w:rPr>
              <w:t>Торговля розничная одеждой в специализиро</w:t>
            </w:r>
            <w:r w:rsidR="00FD2311">
              <w:rPr>
                <w:rFonts w:ascii="Times New Roman" w:hAnsi="Times New Roman" w:cs="Times New Roman"/>
              </w:rPr>
              <w:t>-</w:t>
            </w:r>
            <w:r>
              <w:rPr>
                <w:rFonts w:ascii="Times New Roman" w:hAnsi="Times New Roman" w:cs="Times New Roman"/>
              </w:rPr>
              <w:t>ванных магазинах</w:t>
            </w:r>
          </w:p>
        </w:tc>
      </w:tr>
      <w:tr w:rsidR="00A636BA" w14:paraId="5FA015A7" w14:textId="77777777" w:rsidTr="00D15195">
        <w:tc>
          <w:tcPr>
            <w:tcW w:w="546" w:type="dxa"/>
          </w:tcPr>
          <w:p w14:paraId="4CC660CF" w14:textId="231C4D6D" w:rsidR="00A636BA" w:rsidRDefault="00D60718" w:rsidP="00A636BA">
            <w:pPr>
              <w:jc w:val="both"/>
              <w:rPr>
                <w:rFonts w:ascii="Times New Roman" w:hAnsi="Times New Roman" w:cs="Times New Roman"/>
              </w:rPr>
            </w:pPr>
            <w:r>
              <w:rPr>
                <w:rFonts w:ascii="Times New Roman" w:hAnsi="Times New Roman" w:cs="Times New Roman"/>
              </w:rPr>
              <w:t>103</w:t>
            </w:r>
          </w:p>
        </w:tc>
        <w:tc>
          <w:tcPr>
            <w:tcW w:w="2359" w:type="dxa"/>
          </w:tcPr>
          <w:p w14:paraId="717CBEA9" w14:textId="045E0FDE" w:rsidR="00A636BA" w:rsidRDefault="00A636BA" w:rsidP="00A636BA">
            <w:pPr>
              <w:jc w:val="center"/>
              <w:rPr>
                <w:rFonts w:ascii="Times New Roman" w:hAnsi="Times New Roman" w:cs="Times New Roman"/>
              </w:rPr>
            </w:pPr>
            <w:r>
              <w:rPr>
                <w:rFonts w:ascii="Times New Roman" w:hAnsi="Times New Roman" w:cs="Times New Roman"/>
              </w:rPr>
              <w:t>ПЕРЕДЕРА МАРИНА ЮРЬЕВНА</w:t>
            </w:r>
          </w:p>
        </w:tc>
        <w:tc>
          <w:tcPr>
            <w:tcW w:w="1591" w:type="dxa"/>
          </w:tcPr>
          <w:p w14:paraId="59AB54F3" w14:textId="27936AFA" w:rsidR="00A636BA" w:rsidRPr="002417DA" w:rsidRDefault="00A636BA" w:rsidP="00A636BA">
            <w:pPr>
              <w:jc w:val="both"/>
              <w:rPr>
                <w:rFonts w:ascii="Times New Roman" w:hAnsi="Times New Roman" w:cs="Times New Roman"/>
                <w:caps/>
                <w:shd w:val="clear" w:color="auto" w:fill="FFFFFF"/>
              </w:rPr>
            </w:pPr>
            <w:r w:rsidRPr="000577F8">
              <w:rPr>
                <w:rFonts w:ascii="Times New Roman" w:hAnsi="Times New Roman" w:cs="Times New Roman"/>
                <w:caps/>
                <w:shd w:val="clear" w:color="auto" w:fill="FFFFFF"/>
              </w:rPr>
              <w:t>250100279106</w:t>
            </w:r>
          </w:p>
        </w:tc>
        <w:tc>
          <w:tcPr>
            <w:tcW w:w="4849" w:type="dxa"/>
          </w:tcPr>
          <w:p w14:paraId="1CE6DC59" w14:textId="2421386F" w:rsidR="00A636BA" w:rsidRDefault="00A636BA" w:rsidP="00A636BA">
            <w:pPr>
              <w:jc w:val="both"/>
              <w:rPr>
                <w:rFonts w:ascii="Times New Roman" w:hAnsi="Times New Roman" w:cs="Times New Roman"/>
              </w:rPr>
            </w:pPr>
            <w:r>
              <w:rPr>
                <w:rFonts w:ascii="Times New Roman" w:hAnsi="Times New Roman" w:cs="Times New Roman"/>
              </w:rPr>
              <w:t>Торговля розничная одеждой в специализиро</w:t>
            </w:r>
            <w:r w:rsidR="00FD2311">
              <w:rPr>
                <w:rFonts w:ascii="Times New Roman" w:hAnsi="Times New Roman" w:cs="Times New Roman"/>
              </w:rPr>
              <w:t>-</w:t>
            </w:r>
            <w:r>
              <w:rPr>
                <w:rFonts w:ascii="Times New Roman" w:hAnsi="Times New Roman" w:cs="Times New Roman"/>
              </w:rPr>
              <w:t>ванных магазинах</w:t>
            </w:r>
          </w:p>
        </w:tc>
      </w:tr>
      <w:tr w:rsidR="00A636BA" w14:paraId="306D9CE1" w14:textId="77777777" w:rsidTr="00D15195">
        <w:tc>
          <w:tcPr>
            <w:tcW w:w="546" w:type="dxa"/>
          </w:tcPr>
          <w:p w14:paraId="1B6B80E9" w14:textId="55F53F2A" w:rsidR="00A636BA" w:rsidRDefault="00D60718" w:rsidP="00A636BA">
            <w:pPr>
              <w:jc w:val="both"/>
              <w:rPr>
                <w:rFonts w:ascii="Times New Roman" w:hAnsi="Times New Roman" w:cs="Times New Roman"/>
              </w:rPr>
            </w:pPr>
            <w:r>
              <w:rPr>
                <w:rFonts w:ascii="Times New Roman" w:hAnsi="Times New Roman" w:cs="Times New Roman"/>
              </w:rPr>
              <w:t>104</w:t>
            </w:r>
          </w:p>
        </w:tc>
        <w:tc>
          <w:tcPr>
            <w:tcW w:w="2359" w:type="dxa"/>
          </w:tcPr>
          <w:p w14:paraId="063D2AF0" w14:textId="6EFD7537" w:rsidR="00A636BA" w:rsidRDefault="00A636BA" w:rsidP="00A636BA">
            <w:pPr>
              <w:jc w:val="center"/>
              <w:rPr>
                <w:rFonts w:ascii="Times New Roman" w:hAnsi="Times New Roman" w:cs="Times New Roman"/>
              </w:rPr>
            </w:pPr>
            <w:r>
              <w:rPr>
                <w:rFonts w:ascii="Times New Roman" w:hAnsi="Times New Roman" w:cs="Times New Roman"/>
              </w:rPr>
              <w:t>ХОДЧЕНКО НАТАЛЬЯ ВАСИЛЬЕВНА</w:t>
            </w:r>
          </w:p>
        </w:tc>
        <w:tc>
          <w:tcPr>
            <w:tcW w:w="1591" w:type="dxa"/>
          </w:tcPr>
          <w:p w14:paraId="73A4E6D1" w14:textId="0C86B2D3" w:rsidR="00A636BA" w:rsidRPr="002417DA" w:rsidRDefault="00A636BA" w:rsidP="00A636BA">
            <w:pPr>
              <w:jc w:val="both"/>
              <w:rPr>
                <w:rFonts w:ascii="Times New Roman" w:hAnsi="Times New Roman" w:cs="Times New Roman"/>
                <w:caps/>
                <w:shd w:val="clear" w:color="auto" w:fill="FFFFFF"/>
              </w:rPr>
            </w:pPr>
            <w:r w:rsidRPr="008818C1">
              <w:rPr>
                <w:rFonts w:ascii="Times New Roman" w:hAnsi="Times New Roman" w:cs="Times New Roman"/>
                <w:caps/>
                <w:shd w:val="clear" w:color="auto" w:fill="FFFFFF"/>
              </w:rPr>
              <w:t>253402341740</w:t>
            </w:r>
          </w:p>
        </w:tc>
        <w:tc>
          <w:tcPr>
            <w:tcW w:w="4849" w:type="dxa"/>
          </w:tcPr>
          <w:p w14:paraId="1837D185" w14:textId="297EBFEF" w:rsidR="00A636BA" w:rsidRDefault="00A636BA" w:rsidP="00A636BA">
            <w:pPr>
              <w:jc w:val="both"/>
              <w:rPr>
                <w:rFonts w:ascii="Times New Roman" w:hAnsi="Times New Roman" w:cs="Times New Roman"/>
              </w:rPr>
            </w:pPr>
            <w:r>
              <w:rPr>
                <w:rFonts w:ascii="Times New Roman" w:hAnsi="Times New Roman" w:cs="Times New Roman"/>
              </w:rPr>
              <w:t>Торговля розничной одеждой в специализиро</w:t>
            </w:r>
            <w:r w:rsidR="00FD2311">
              <w:rPr>
                <w:rFonts w:ascii="Times New Roman" w:hAnsi="Times New Roman" w:cs="Times New Roman"/>
              </w:rPr>
              <w:t>-</w:t>
            </w:r>
            <w:r>
              <w:rPr>
                <w:rFonts w:ascii="Times New Roman" w:hAnsi="Times New Roman" w:cs="Times New Roman"/>
              </w:rPr>
              <w:t>ванных магазинах</w:t>
            </w:r>
          </w:p>
        </w:tc>
      </w:tr>
      <w:tr w:rsidR="00A636BA" w14:paraId="59FFC73D" w14:textId="77777777" w:rsidTr="00D15195">
        <w:tc>
          <w:tcPr>
            <w:tcW w:w="546" w:type="dxa"/>
          </w:tcPr>
          <w:p w14:paraId="78283B1A" w14:textId="0C871C45" w:rsidR="00A636BA" w:rsidRDefault="00D60718" w:rsidP="00A636BA">
            <w:pPr>
              <w:jc w:val="both"/>
              <w:rPr>
                <w:rFonts w:ascii="Times New Roman" w:hAnsi="Times New Roman" w:cs="Times New Roman"/>
              </w:rPr>
            </w:pPr>
            <w:r>
              <w:rPr>
                <w:rFonts w:ascii="Times New Roman" w:hAnsi="Times New Roman" w:cs="Times New Roman"/>
              </w:rPr>
              <w:t>105</w:t>
            </w:r>
          </w:p>
        </w:tc>
        <w:tc>
          <w:tcPr>
            <w:tcW w:w="2359" w:type="dxa"/>
          </w:tcPr>
          <w:p w14:paraId="3A704CB5" w14:textId="227ADB8F" w:rsidR="00A636BA" w:rsidRDefault="00A636BA" w:rsidP="00A636BA">
            <w:pPr>
              <w:jc w:val="center"/>
              <w:rPr>
                <w:rFonts w:ascii="Times New Roman" w:hAnsi="Times New Roman" w:cs="Times New Roman"/>
              </w:rPr>
            </w:pPr>
            <w:r>
              <w:rPr>
                <w:rFonts w:ascii="Times New Roman" w:hAnsi="Times New Roman" w:cs="Times New Roman"/>
              </w:rPr>
              <w:t>ШАТЫРО ЛАРИСА НИКОЛАЕВНА</w:t>
            </w:r>
          </w:p>
        </w:tc>
        <w:tc>
          <w:tcPr>
            <w:tcW w:w="1591" w:type="dxa"/>
          </w:tcPr>
          <w:p w14:paraId="013B83C4" w14:textId="5E45D1D7" w:rsidR="00A636BA" w:rsidRPr="002417DA" w:rsidRDefault="00A636BA" w:rsidP="00A636BA">
            <w:pPr>
              <w:jc w:val="both"/>
              <w:rPr>
                <w:rFonts w:ascii="Times New Roman" w:hAnsi="Times New Roman" w:cs="Times New Roman"/>
                <w:caps/>
                <w:shd w:val="clear" w:color="auto" w:fill="FFFFFF"/>
              </w:rPr>
            </w:pPr>
            <w:r w:rsidRPr="002A6CC2">
              <w:rPr>
                <w:rFonts w:ascii="Times New Roman" w:hAnsi="Times New Roman" w:cs="Times New Roman"/>
                <w:caps/>
                <w:shd w:val="clear" w:color="auto" w:fill="FFFFFF"/>
              </w:rPr>
              <w:t>253401699124</w:t>
            </w:r>
          </w:p>
        </w:tc>
        <w:tc>
          <w:tcPr>
            <w:tcW w:w="4849" w:type="dxa"/>
          </w:tcPr>
          <w:p w14:paraId="633A98AB" w14:textId="7E9603D8" w:rsidR="00A636BA" w:rsidRDefault="00A636BA" w:rsidP="00A636BA">
            <w:pPr>
              <w:jc w:val="both"/>
              <w:rPr>
                <w:rFonts w:ascii="Times New Roman" w:hAnsi="Times New Roman" w:cs="Times New Roman"/>
              </w:rPr>
            </w:pPr>
            <w:r>
              <w:rPr>
                <w:rFonts w:ascii="Times New Roman" w:hAnsi="Times New Roman" w:cs="Times New Roman"/>
              </w:rPr>
              <w:t>Торговля розничная одеждой в специализиро</w:t>
            </w:r>
            <w:r w:rsidR="00FD2311">
              <w:rPr>
                <w:rFonts w:ascii="Times New Roman" w:hAnsi="Times New Roman" w:cs="Times New Roman"/>
              </w:rPr>
              <w:t>-</w:t>
            </w:r>
            <w:r>
              <w:rPr>
                <w:rFonts w:ascii="Times New Roman" w:hAnsi="Times New Roman" w:cs="Times New Roman"/>
              </w:rPr>
              <w:t>ванных магазинах</w:t>
            </w:r>
          </w:p>
        </w:tc>
      </w:tr>
      <w:tr w:rsidR="00A636BA" w14:paraId="288B4EA2" w14:textId="77777777" w:rsidTr="00D15195">
        <w:tc>
          <w:tcPr>
            <w:tcW w:w="546" w:type="dxa"/>
          </w:tcPr>
          <w:p w14:paraId="448B62C6" w14:textId="69E443B4" w:rsidR="00A636BA" w:rsidRDefault="00D60718" w:rsidP="00A636BA">
            <w:pPr>
              <w:jc w:val="both"/>
              <w:rPr>
                <w:rFonts w:ascii="Times New Roman" w:hAnsi="Times New Roman" w:cs="Times New Roman"/>
              </w:rPr>
            </w:pPr>
            <w:r>
              <w:rPr>
                <w:rFonts w:ascii="Times New Roman" w:hAnsi="Times New Roman" w:cs="Times New Roman"/>
              </w:rPr>
              <w:t>106</w:t>
            </w:r>
          </w:p>
        </w:tc>
        <w:tc>
          <w:tcPr>
            <w:tcW w:w="2359" w:type="dxa"/>
          </w:tcPr>
          <w:p w14:paraId="32592A2F" w14:textId="2ECC06B1" w:rsidR="00A636BA" w:rsidRDefault="00A636BA" w:rsidP="00A636BA">
            <w:pPr>
              <w:jc w:val="center"/>
              <w:rPr>
                <w:rFonts w:ascii="Times New Roman" w:hAnsi="Times New Roman" w:cs="Times New Roman"/>
              </w:rPr>
            </w:pPr>
            <w:r>
              <w:rPr>
                <w:rFonts w:ascii="Times New Roman" w:hAnsi="Times New Roman" w:cs="Times New Roman"/>
              </w:rPr>
              <w:t>ШКАРБАН КАРИНА ЛЕОНИДОВНА</w:t>
            </w:r>
          </w:p>
        </w:tc>
        <w:tc>
          <w:tcPr>
            <w:tcW w:w="1591" w:type="dxa"/>
          </w:tcPr>
          <w:p w14:paraId="21B42844" w14:textId="64299029" w:rsidR="00A636BA" w:rsidRPr="002417DA" w:rsidRDefault="00A636BA" w:rsidP="00A636BA">
            <w:pPr>
              <w:jc w:val="both"/>
              <w:rPr>
                <w:rFonts w:ascii="Times New Roman" w:hAnsi="Times New Roman" w:cs="Times New Roman"/>
                <w:caps/>
                <w:shd w:val="clear" w:color="auto" w:fill="FFFFFF"/>
              </w:rPr>
            </w:pPr>
            <w:r w:rsidRPr="00D06E9F">
              <w:rPr>
                <w:rFonts w:ascii="Times New Roman" w:hAnsi="Times New Roman" w:cs="Times New Roman"/>
                <w:caps/>
                <w:shd w:val="clear" w:color="auto" w:fill="FFFFFF"/>
              </w:rPr>
              <w:t>253402293906</w:t>
            </w:r>
          </w:p>
        </w:tc>
        <w:tc>
          <w:tcPr>
            <w:tcW w:w="4849" w:type="dxa"/>
          </w:tcPr>
          <w:p w14:paraId="17796E5B" w14:textId="5C1E755F" w:rsidR="00A636BA" w:rsidRDefault="00A636BA" w:rsidP="00A636BA">
            <w:pPr>
              <w:jc w:val="both"/>
              <w:rPr>
                <w:rFonts w:ascii="Times New Roman" w:hAnsi="Times New Roman" w:cs="Times New Roman"/>
              </w:rPr>
            </w:pPr>
            <w:r>
              <w:rPr>
                <w:rFonts w:ascii="Times New Roman" w:hAnsi="Times New Roman" w:cs="Times New Roman"/>
              </w:rPr>
              <w:t>Торговля розничная одеждой в специализиро</w:t>
            </w:r>
            <w:r w:rsidR="00FD2311">
              <w:rPr>
                <w:rFonts w:ascii="Times New Roman" w:hAnsi="Times New Roman" w:cs="Times New Roman"/>
              </w:rPr>
              <w:t>-</w:t>
            </w:r>
            <w:r>
              <w:rPr>
                <w:rFonts w:ascii="Times New Roman" w:hAnsi="Times New Roman" w:cs="Times New Roman"/>
              </w:rPr>
              <w:t>ванных магазинах</w:t>
            </w:r>
          </w:p>
        </w:tc>
      </w:tr>
      <w:tr w:rsidR="00A636BA" w14:paraId="1FE68508" w14:textId="77777777" w:rsidTr="00D15195">
        <w:tc>
          <w:tcPr>
            <w:tcW w:w="546" w:type="dxa"/>
          </w:tcPr>
          <w:p w14:paraId="6F463583" w14:textId="028BD6B1" w:rsidR="00A636BA" w:rsidRDefault="00D60718" w:rsidP="00A636BA">
            <w:pPr>
              <w:jc w:val="both"/>
              <w:rPr>
                <w:rFonts w:ascii="Times New Roman" w:hAnsi="Times New Roman" w:cs="Times New Roman"/>
              </w:rPr>
            </w:pPr>
            <w:r>
              <w:rPr>
                <w:rFonts w:ascii="Times New Roman" w:hAnsi="Times New Roman" w:cs="Times New Roman"/>
              </w:rPr>
              <w:t>107</w:t>
            </w:r>
          </w:p>
        </w:tc>
        <w:tc>
          <w:tcPr>
            <w:tcW w:w="2359" w:type="dxa"/>
          </w:tcPr>
          <w:p w14:paraId="737FD261" w14:textId="0AAEE631" w:rsidR="00A636BA" w:rsidRDefault="00A636BA" w:rsidP="00A636BA">
            <w:pPr>
              <w:jc w:val="center"/>
              <w:rPr>
                <w:rFonts w:ascii="Times New Roman" w:hAnsi="Times New Roman" w:cs="Times New Roman"/>
              </w:rPr>
            </w:pPr>
            <w:r>
              <w:rPr>
                <w:rFonts w:ascii="Times New Roman" w:hAnsi="Times New Roman" w:cs="Times New Roman"/>
              </w:rPr>
              <w:t>ЯЩЕНКО ТАТЬЯНА ВИКТОРОВНА</w:t>
            </w:r>
          </w:p>
        </w:tc>
        <w:tc>
          <w:tcPr>
            <w:tcW w:w="1591" w:type="dxa"/>
          </w:tcPr>
          <w:p w14:paraId="09B6D3BE" w14:textId="72C197C6" w:rsidR="00A636BA" w:rsidRPr="002417DA" w:rsidRDefault="00A636BA" w:rsidP="00A636BA">
            <w:pPr>
              <w:jc w:val="both"/>
              <w:rPr>
                <w:rFonts w:ascii="Times New Roman" w:hAnsi="Times New Roman" w:cs="Times New Roman"/>
                <w:caps/>
                <w:shd w:val="clear" w:color="auto" w:fill="FFFFFF"/>
              </w:rPr>
            </w:pPr>
            <w:r w:rsidRPr="005C74CE">
              <w:rPr>
                <w:rFonts w:ascii="Times New Roman" w:hAnsi="Times New Roman" w:cs="Times New Roman"/>
                <w:caps/>
                <w:shd w:val="clear" w:color="auto" w:fill="FFFFFF"/>
              </w:rPr>
              <w:t>253400005140</w:t>
            </w:r>
          </w:p>
        </w:tc>
        <w:tc>
          <w:tcPr>
            <w:tcW w:w="4849" w:type="dxa"/>
          </w:tcPr>
          <w:p w14:paraId="45E5E748" w14:textId="178999C0" w:rsidR="00A636BA" w:rsidRDefault="00A636BA" w:rsidP="00A636BA">
            <w:pPr>
              <w:jc w:val="both"/>
              <w:rPr>
                <w:rFonts w:ascii="Times New Roman" w:hAnsi="Times New Roman" w:cs="Times New Roman"/>
              </w:rPr>
            </w:pPr>
            <w:r>
              <w:rPr>
                <w:rFonts w:ascii="Times New Roman" w:hAnsi="Times New Roman" w:cs="Times New Roman"/>
              </w:rPr>
              <w:t>Торговля розничной одеждой в специализиро</w:t>
            </w:r>
            <w:r w:rsidR="00FD2311">
              <w:rPr>
                <w:rFonts w:ascii="Times New Roman" w:hAnsi="Times New Roman" w:cs="Times New Roman"/>
              </w:rPr>
              <w:t>-</w:t>
            </w:r>
            <w:r>
              <w:rPr>
                <w:rFonts w:ascii="Times New Roman" w:hAnsi="Times New Roman" w:cs="Times New Roman"/>
              </w:rPr>
              <w:t>ванных магазинах</w:t>
            </w:r>
          </w:p>
        </w:tc>
      </w:tr>
      <w:tr w:rsidR="00A636BA" w14:paraId="488CB80D" w14:textId="77777777" w:rsidTr="00D15195">
        <w:tc>
          <w:tcPr>
            <w:tcW w:w="546" w:type="dxa"/>
          </w:tcPr>
          <w:p w14:paraId="72B2EA86" w14:textId="2C4BF16B" w:rsidR="00A636BA" w:rsidRDefault="00D60718" w:rsidP="00A636BA">
            <w:pPr>
              <w:jc w:val="both"/>
              <w:rPr>
                <w:rFonts w:ascii="Times New Roman" w:hAnsi="Times New Roman" w:cs="Times New Roman"/>
              </w:rPr>
            </w:pPr>
            <w:r>
              <w:rPr>
                <w:rFonts w:ascii="Times New Roman" w:hAnsi="Times New Roman" w:cs="Times New Roman"/>
              </w:rPr>
              <w:t>108</w:t>
            </w:r>
          </w:p>
        </w:tc>
        <w:tc>
          <w:tcPr>
            <w:tcW w:w="2359" w:type="dxa"/>
          </w:tcPr>
          <w:p w14:paraId="54DC0533" w14:textId="7FFB0513" w:rsidR="00A636BA" w:rsidRDefault="00A636BA" w:rsidP="00A636BA">
            <w:pPr>
              <w:jc w:val="center"/>
              <w:rPr>
                <w:rFonts w:ascii="Times New Roman" w:hAnsi="Times New Roman" w:cs="Times New Roman"/>
              </w:rPr>
            </w:pPr>
            <w:r>
              <w:rPr>
                <w:rFonts w:ascii="Times New Roman" w:hAnsi="Times New Roman" w:cs="Times New Roman"/>
              </w:rPr>
              <w:t>МЕШКОВА СВЕТЛАНА СЕРГЕЕВНА</w:t>
            </w:r>
          </w:p>
        </w:tc>
        <w:tc>
          <w:tcPr>
            <w:tcW w:w="1591" w:type="dxa"/>
          </w:tcPr>
          <w:p w14:paraId="17C04C5F" w14:textId="5BFEA442" w:rsidR="00A636BA" w:rsidRPr="002417DA" w:rsidRDefault="00A636BA" w:rsidP="00A636BA">
            <w:pPr>
              <w:jc w:val="both"/>
              <w:rPr>
                <w:rFonts w:ascii="Times New Roman" w:hAnsi="Times New Roman" w:cs="Times New Roman"/>
                <w:caps/>
                <w:shd w:val="clear" w:color="auto" w:fill="FFFFFF"/>
              </w:rPr>
            </w:pPr>
            <w:r w:rsidRPr="00263D04">
              <w:rPr>
                <w:rFonts w:ascii="Times New Roman" w:hAnsi="Times New Roman" w:cs="Times New Roman"/>
                <w:caps/>
                <w:shd w:val="clear" w:color="auto" w:fill="FFFFFF"/>
              </w:rPr>
              <w:t>253400082882</w:t>
            </w:r>
          </w:p>
        </w:tc>
        <w:tc>
          <w:tcPr>
            <w:tcW w:w="4849" w:type="dxa"/>
          </w:tcPr>
          <w:p w14:paraId="473E9FFE" w14:textId="52F069A4" w:rsidR="00A636BA" w:rsidRDefault="00A636BA" w:rsidP="00A636BA">
            <w:pPr>
              <w:jc w:val="both"/>
              <w:rPr>
                <w:rFonts w:ascii="Times New Roman" w:hAnsi="Times New Roman" w:cs="Times New Roman"/>
              </w:rPr>
            </w:pPr>
            <w:r>
              <w:rPr>
                <w:rFonts w:ascii="Times New Roman" w:hAnsi="Times New Roman" w:cs="Times New Roman"/>
              </w:rPr>
              <w:t>Торговля розничная текстильными изделиями в специализированных магазинах</w:t>
            </w:r>
          </w:p>
        </w:tc>
      </w:tr>
      <w:tr w:rsidR="00A636BA" w14:paraId="72CB2DF3" w14:textId="77777777" w:rsidTr="00D15195">
        <w:tc>
          <w:tcPr>
            <w:tcW w:w="546" w:type="dxa"/>
          </w:tcPr>
          <w:p w14:paraId="7F5AF59D" w14:textId="11747384" w:rsidR="00A636BA" w:rsidRDefault="00D60718" w:rsidP="00A636BA">
            <w:pPr>
              <w:jc w:val="both"/>
              <w:rPr>
                <w:rFonts w:ascii="Times New Roman" w:hAnsi="Times New Roman" w:cs="Times New Roman"/>
              </w:rPr>
            </w:pPr>
            <w:r>
              <w:rPr>
                <w:rFonts w:ascii="Times New Roman" w:hAnsi="Times New Roman" w:cs="Times New Roman"/>
              </w:rPr>
              <w:t>109</w:t>
            </w:r>
          </w:p>
        </w:tc>
        <w:tc>
          <w:tcPr>
            <w:tcW w:w="2359" w:type="dxa"/>
          </w:tcPr>
          <w:p w14:paraId="5F8D76ED" w14:textId="7E1CE195" w:rsidR="00A636BA" w:rsidRDefault="00A636BA" w:rsidP="00A636BA">
            <w:pPr>
              <w:jc w:val="center"/>
              <w:rPr>
                <w:rFonts w:ascii="Times New Roman" w:hAnsi="Times New Roman" w:cs="Times New Roman"/>
              </w:rPr>
            </w:pPr>
            <w:r>
              <w:rPr>
                <w:rFonts w:ascii="Times New Roman" w:hAnsi="Times New Roman" w:cs="Times New Roman"/>
              </w:rPr>
              <w:t>РУЗОВА ЭВЕЛИНА ВИКТОРОВНА</w:t>
            </w:r>
          </w:p>
        </w:tc>
        <w:tc>
          <w:tcPr>
            <w:tcW w:w="1591" w:type="dxa"/>
          </w:tcPr>
          <w:p w14:paraId="51185BB5" w14:textId="3506FCE0" w:rsidR="00A636BA" w:rsidRPr="00263505" w:rsidRDefault="00A636BA" w:rsidP="00A636BA">
            <w:pPr>
              <w:jc w:val="both"/>
              <w:rPr>
                <w:rFonts w:ascii="Times New Roman" w:hAnsi="Times New Roman" w:cs="Times New Roman"/>
                <w:caps/>
                <w:shd w:val="clear" w:color="auto" w:fill="FFFFFF"/>
              </w:rPr>
            </w:pPr>
            <w:r w:rsidRPr="002F74EF">
              <w:rPr>
                <w:rFonts w:ascii="Times New Roman" w:hAnsi="Times New Roman" w:cs="Times New Roman"/>
                <w:caps/>
                <w:shd w:val="clear" w:color="auto" w:fill="FFFFFF"/>
              </w:rPr>
              <w:t>253400000495</w:t>
            </w:r>
          </w:p>
        </w:tc>
        <w:tc>
          <w:tcPr>
            <w:tcW w:w="4849" w:type="dxa"/>
          </w:tcPr>
          <w:p w14:paraId="2E830107" w14:textId="681FFF01" w:rsidR="00A636BA" w:rsidRDefault="00A636BA" w:rsidP="00A636BA">
            <w:pPr>
              <w:jc w:val="both"/>
              <w:rPr>
                <w:rFonts w:ascii="Times New Roman" w:hAnsi="Times New Roman" w:cs="Times New Roman"/>
              </w:rPr>
            </w:pPr>
            <w:r>
              <w:rPr>
                <w:rFonts w:ascii="Times New Roman" w:hAnsi="Times New Roman" w:cs="Times New Roman"/>
              </w:rPr>
              <w:t>Торговля розничная текстильными изделиями в специализированных магазинах</w:t>
            </w:r>
          </w:p>
        </w:tc>
      </w:tr>
      <w:tr w:rsidR="00A636BA" w14:paraId="2B5D577F" w14:textId="77777777" w:rsidTr="00D15195">
        <w:tc>
          <w:tcPr>
            <w:tcW w:w="546" w:type="dxa"/>
          </w:tcPr>
          <w:p w14:paraId="6E0EBC6A" w14:textId="4752F362" w:rsidR="00A636BA" w:rsidRDefault="00D60718" w:rsidP="00A636BA">
            <w:pPr>
              <w:jc w:val="both"/>
              <w:rPr>
                <w:rFonts w:ascii="Times New Roman" w:hAnsi="Times New Roman" w:cs="Times New Roman"/>
              </w:rPr>
            </w:pPr>
            <w:r>
              <w:rPr>
                <w:rFonts w:ascii="Times New Roman" w:hAnsi="Times New Roman" w:cs="Times New Roman"/>
              </w:rPr>
              <w:t>110</w:t>
            </w:r>
          </w:p>
        </w:tc>
        <w:tc>
          <w:tcPr>
            <w:tcW w:w="2359" w:type="dxa"/>
          </w:tcPr>
          <w:p w14:paraId="465F1203" w14:textId="539AE851" w:rsidR="00A636BA" w:rsidRDefault="00A636BA" w:rsidP="00A636BA">
            <w:pPr>
              <w:jc w:val="center"/>
              <w:rPr>
                <w:rFonts w:ascii="Times New Roman" w:hAnsi="Times New Roman" w:cs="Times New Roman"/>
              </w:rPr>
            </w:pPr>
            <w:r>
              <w:rPr>
                <w:rFonts w:ascii="Times New Roman" w:hAnsi="Times New Roman" w:cs="Times New Roman"/>
              </w:rPr>
              <w:t>КИЯШКО ОЛЕСЯ ЮРЬЕВНА</w:t>
            </w:r>
          </w:p>
        </w:tc>
        <w:tc>
          <w:tcPr>
            <w:tcW w:w="1591" w:type="dxa"/>
          </w:tcPr>
          <w:p w14:paraId="4842DF52" w14:textId="78CF4975" w:rsidR="00A636BA" w:rsidRPr="00B81954" w:rsidRDefault="00A636BA" w:rsidP="00A636BA">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253402627281</w:t>
            </w:r>
          </w:p>
        </w:tc>
        <w:tc>
          <w:tcPr>
            <w:tcW w:w="4849" w:type="dxa"/>
          </w:tcPr>
          <w:p w14:paraId="487E2BA6" w14:textId="43420C22" w:rsidR="00A636BA" w:rsidRDefault="00A636BA" w:rsidP="00A636BA">
            <w:pPr>
              <w:jc w:val="both"/>
              <w:rPr>
                <w:rFonts w:ascii="Times New Roman" w:hAnsi="Times New Roman" w:cs="Times New Roman"/>
              </w:rPr>
            </w:pPr>
            <w:r>
              <w:rPr>
                <w:rFonts w:ascii="Times New Roman" w:hAnsi="Times New Roman" w:cs="Times New Roman"/>
              </w:rPr>
              <w:t>Торговля розничная обувью и изделиями из кожи в специализированных магазинах</w:t>
            </w:r>
          </w:p>
        </w:tc>
      </w:tr>
      <w:tr w:rsidR="00A636BA" w14:paraId="4741F326" w14:textId="77777777" w:rsidTr="00D15195">
        <w:tc>
          <w:tcPr>
            <w:tcW w:w="546" w:type="dxa"/>
          </w:tcPr>
          <w:p w14:paraId="19C7B7A8" w14:textId="0770AE41" w:rsidR="00A636BA" w:rsidRDefault="00D60718" w:rsidP="00A636BA">
            <w:pPr>
              <w:jc w:val="both"/>
              <w:rPr>
                <w:rFonts w:ascii="Times New Roman" w:hAnsi="Times New Roman" w:cs="Times New Roman"/>
              </w:rPr>
            </w:pPr>
            <w:r>
              <w:rPr>
                <w:rFonts w:ascii="Times New Roman" w:hAnsi="Times New Roman" w:cs="Times New Roman"/>
              </w:rPr>
              <w:t>111</w:t>
            </w:r>
          </w:p>
        </w:tc>
        <w:tc>
          <w:tcPr>
            <w:tcW w:w="2359" w:type="dxa"/>
          </w:tcPr>
          <w:p w14:paraId="1DDD6699" w14:textId="1F5DDB43" w:rsidR="00A636BA" w:rsidRDefault="00A636BA" w:rsidP="00A636BA">
            <w:pPr>
              <w:jc w:val="center"/>
              <w:rPr>
                <w:rFonts w:ascii="Times New Roman" w:hAnsi="Times New Roman" w:cs="Times New Roman"/>
              </w:rPr>
            </w:pPr>
            <w:r>
              <w:rPr>
                <w:rFonts w:ascii="Times New Roman" w:hAnsi="Times New Roman" w:cs="Times New Roman"/>
              </w:rPr>
              <w:t>КРАСИКОВА ОКСАНА ВЛАДИМИРОВНА</w:t>
            </w:r>
          </w:p>
        </w:tc>
        <w:tc>
          <w:tcPr>
            <w:tcW w:w="1591" w:type="dxa"/>
          </w:tcPr>
          <w:p w14:paraId="51B5C8C2" w14:textId="6EB16983" w:rsidR="00A636BA" w:rsidRPr="00B81954" w:rsidRDefault="00A636BA" w:rsidP="00A636BA">
            <w:pPr>
              <w:jc w:val="both"/>
              <w:rPr>
                <w:rFonts w:ascii="Times New Roman" w:hAnsi="Times New Roman" w:cs="Times New Roman"/>
                <w:caps/>
                <w:shd w:val="clear" w:color="auto" w:fill="FFFFFF"/>
              </w:rPr>
            </w:pPr>
            <w:r w:rsidRPr="005372C2">
              <w:rPr>
                <w:rFonts w:ascii="Times New Roman" w:hAnsi="Times New Roman" w:cs="Times New Roman"/>
                <w:caps/>
                <w:shd w:val="clear" w:color="auto" w:fill="FFFFFF"/>
              </w:rPr>
              <w:t>253400288097</w:t>
            </w:r>
          </w:p>
        </w:tc>
        <w:tc>
          <w:tcPr>
            <w:tcW w:w="4849" w:type="dxa"/>
          </w:tcPr>
          <w:p w14:paraId="45E397C3" w14:textId="14DC253B" w:rsidR="00A636BA" w:rsidRDefault="00A636BA" w:rsidP="00A636BA">
            <w:pPr>
              <w:jc w:val="both"/>
              <w:rPr>
                <w:rFonts w:ascii="Times New Roman" w:hAnsi="Times New Roman" w:cs="Times New Roman"/>
              </w:rPr>
            </w:pPr>
            <w:r>
              <w:rPr>
                <w:rFonts w:ascii="Times New Roman" w:hAnsi="Times New Roman" w:cs="Times New Roman"/>
              </w:rPr>
              <w:t>Торговля розничная обувью в специализирован</w:t>
            </w:r>
            <w:r w:rsidR="00FD2311">
              <w:rPr>
                <w:rFonts w:ascii="Times New Roman" w:hAnsi="Times New Roman" w:cs="Times New Roman"/>
              </w:rPr>
              <w:t>-</w:t>
            </w:r>
            <w:r>
              <w:rPr>
                <w:rFonts w:ascii="Times New Roman" w:hAnsi="Times New Roman" w:cs="Times New Roman"/>
              </w:rPr>
              <w:t>ных магазинах</w:t>
            </w:r>
          </w:p>
        </w:tc>
      </w:tr>
      <w:tr w:rsidR="00A636BA" w14:paraId="02497A74" w14:textId="77777777" w:rsidTr="00D15195">
        <w:tc>
          <w:tcPr>
            <w:tcW w:w="546" w:type="dxa"/>
          </w:tcPr>
          <w:p w14:paraId="00654BDE" w14:textId="1A2A9E2B" w:rsidR="00A636BA" w:rsidRDefault="00D60718" w:rsidP="00A636BA">
            <w:pPr>
              <w:jc w:val="both"/>
              <w:rPr>
                <w:rFonts w:ascii="Times New Roman" w:hAnsi="Times New Roman" w:cs="Times New Roman"/>
              </w:rPr>
            </w:pPr>
            <w:r>
              <w:rPr>
                <w:rFonts w:ascii="Times New Roman" w:hAnsi="Times New Roman" w:cs="Times New Roman"/>
              </w:rPr>
              <w:t>112</w:t>
            </w:r>
          </w:p>
        </w:tc>
        <w:tc>
          <w:tcPr>
            <w:tcW w:w="2359" w:type="dxa"/>
          </w:tcPr>
          <w:p w14:paraId="491C389F" w14:textId="36AF7DAC" w:rsidR="00A636BA" w:rsidRDefault="00A636BA" w:rsidP="00A636BA">
            <w:pPr>
              <w:jc w:val="center"/>
              <w:rPr>
                <w:rFonts w:ascii="Times New Roman" w:hAnsi="Times New Roman" w:cs="Times New Roman"/>
              </w:rPr>
            </w:pPr>
            <w:r>
              <w:rPr>
                <w:rFonts w:ascii="Times New Roman" w:hAnsi="Times New Roman" w:cs="Times New Roman"/>
              </w:rPr>
              <w:t>МИХНОВСКАЯ НАТАЛЬЯ ИВАНОВНА</w:t>
            </w:r>
          </w:p>
        </w:tc>
        <w:tc>
          <w:tcPr>
            <w:tcW w:w="1591" w:type="dxa"/>
          </w:tcPr>
          <w:p w14:paraId="5AB515B6" w14:textId="0574F83E" w:rsidR="00A636BA" w:rsidRPr="005372C2" w:rsidRDefault="00A636BA" w:rsidP="00A636BA">
            <w:pPr>
              <w:jc w:val="both"/>
              <w:rPr>
                <w:rFonts w:ascii="Times New Roman" w:hAnsi="Times New Roman" w:cs="Times New Roman"/>
                <w:caps/>
                <w:shd w:val="clear" w:color="auto" w:fill="FFFFFF"/>
              </w:rPr>
            </w:pPr>
            <w:r w:rsidRPr="00263D04">
              <w:rPr>
                <w:rFonts w:ascii="Times New Roman" w:hAnsi="Times New Roman" w:cs="Times New Roman"/>
                <w:caps/>
                <w:shd w:val="clear" w:color="auto" w:fill="FFFFFF"/>
              </w:rPr>
              <w:t>253400287505</w:t>
            </w:r>
          </w:p>
        </w:tc>
        <w:tc>
          <w:tcPr>
            <w:tcW w:w="4849" w:type="dxa"/>
          </w:tcPr>
          <w:p w14:paraId="700EC932" w14:textId="5C8D110A" w:rsidR="00A636BA" w:rsidRDefault="00A636BA" w:rsidP="00A636BA">
            <w:pPr>
              <w:jc w:val="both"/>
              <w:rPr>
                <w:rFonts w:ascii="Times New Roman" w:hAnsi="Times New Roman" w:cs="Times New Roman"/>
              </w:rPr>
            </w:pPr>
            <w:r>
              <w:rPr>
                <w:rFonts w:ascii="Times New Roman" w:hAnsi="Times New Roman" w:cs="Times New Roman"/>
              </w:rPr>
              <w:t>Торговля розничной обувью в специализирован</w:t>
            </w:r>
            <w:r w:rsidR="00FD2311">
              <w:rPr>
                <w:rFonts w:ascii="Times New Roman" w:hAnsi="Times New Roman" w:cs="Times New Roman"/>
              </w:rPr>
              <w:t>-</w:t>
            </w:r>
            <w:r>
              <w:rPr>
                <w:rFonts w:ascii="Times New Roman" w:hAnsi="Times New Roman" w:cs="Times New Roman"/>
              </w:rPr>
              <w:t>ных магазинах</w:t>
            </w:r>
          </w:p>
        </w:tc>
      </w:tr>
      <w:tr w:rsidR="00A636BA" w14:paraId="04F034B7" w14:textId="77777777" w:rsidTr="00D15195">
        <w:tc>
          <w:tcPr>
            <w:tcW w:w="546" w:type="dxa"/>
          </w:tcPr>
          <w:p w14:paraId="3CB64EF4" w14:textId="48FE5DCB" w:rsidR="00A636BA" w:rsidRDefault="00D60718" w:rsidP="00A636BA">
            <w:pPr>
              <w:jc w:val="both"/>
              <w:rPr>
                <w:rFonts w:ascii="Times New Roman" w:hAnsi="Times New Roman" w:cs="Times New Roman"/>
              </w:rPr>
            </w:pPr>
            <w:r>
              <w:rPr>
                <w:rFonts w:ascii="Times New Roman" w:hAnsi="Times New Roman" w:cs="Times New Roman"/>
              </w:rPr>
              <w:t>113</w:t>
            </w:r>
          </w:p>
        </w:tc>
        <w:tc>
          <w:tcPr>
            <w:tcW w:w="2359" w:type="dxa"/>
          </w:tcPr>
          <w:p w14:paraId="38FFA85A" w14:textId="5245CF1E" w:rsidR="00A636BA" w:rsidRDefault="00A636BA" w:rsidP="00A636BA">
            <w:pPr>
              <w:jc w:val="center"/>
              <w:rPr>
                <w:rFonts w:ascii="Times New Roman" w:hAnsi="Times New Roman" w:cs="Times New Roman"/>
              </w:rPr>
            </w:pPr>
            <w:r>
              <w:rPr>
                <w:rFonts w:ascii="Times New Roman" w:hAnsi="Times New Roman" w:cs="Times New Roman"/>
              </w:rPr>
              <w:t>АВДЕЮК АЛЕКСАНДР ВАСИЛЬЕВИЧ</w:t>
            </w:r>
          </w:p>
        </w:tc>
        <w:tc>
          <w:tcPr>
            <w:tcW w:w="1591" w:type="dxa"/>
          </w:tcPr>
          <w:p w14:paraId="42EA6A00" w14:textId="5B279A0C" w:rsidR="00A636BA" w:rsidRDefault="00A636BA" w:rsidP="00A636BA">
            <w:pPr>
              <w:jc w:val="both"/>
              <w:rPr>
                <w:rFonts w:ascii="Times New Roman" w:hAnsi="Times New Roman" w:cs="Times New Roman"/>
              </w:rPr>
            </w:pPr>
            <w:r>
              <w:rPr>
                <w:rFonts w:ascii="Times New Roman" w:hAnsi="Times New Roman" w:cs="Times New Roman"/>
              </w:rPr>
              <w:t>253400686718</w:t>
            </w:r>
          </w:p>
        </w:tc>
        <w:tc>
          <w:tcPr>
            <w:tcW w:w="4849" w:type="dxa"/>
          </w:tcPr>
          <w:p w14:paraId="35F14BA8" w14:textId="194DAAA2" w:rsidR="00A636BA" w:rsidRDefault="00A636BA" w:rsidP="00A636BA">
            <w:pPr>
              <w:jc w:val="both"/>
              <w:rPr>
                <w:rFonts w:ascii="Times New Roman" w:hAnsi="Times New Roman" w:cs="Times New Roman"/>
              </w:rPr>
            </w:pPr>
            <w:r>
              <w:rPr>
                <w:rFonts w:ascii="Times New Roman" w:hAnsi="Times New Roman" w:cs="Times New Roman"/>
              </w:rPr>
              <w:t>Торговля розничная аудио- и видеотехникой в специализированных магазинах</w:t>
            </w:r>
          </w:p>
        </w:tc>
      </w:tr>
      <w:tr w:rsidR="00A636BA" w14:paraId="5C226605" w14:textId="77777777" w:rsidTr="00D15195">
        <w:tc>
          <w:tcPr>
            <w:tcW w:w="546" w:type="dxa"/>
          </w:tcPr>
          <w:p w14:paraId="4777C6DD" w14:textId="350A2AE1" w:rsidR="00A636BA" w:rsidRDefault="00D60718" w:rsidP="00A636BA">
            <w:pPr>
              <w:jc w:val="both"/>
              <w:rPr>
                <w:rFonts w:ascii="Times New Roman" w:hAnsi="Times New Roman" w:cs="Times New Roman"/>
              </w:rPr>
            </w:pPr>
            <w:r>
              <w:rPr>
                <w:rFonts w:ascii="Times New Roman" w:hAnsi="Times New Roman" w:cs="Times New Roman"/>
              </w:rPr>
              <w:t>114</w:t>
            </w:r>
          </w:p>
        </w:tc>
        <w:tc>
          <w:tcPr>
            <w:tcW w:w="2359" w:type="dxa"/>
          </w:tcPr>
          <w:p w14:paraId="5914F64F" w14:textId="7CA359E1" w:rsidR="00A636BA" w:rsidRDefault="00A636BA" w:rsidP="00A636BA">
            <w:pPr>
              <w:jc w:val="center"/>
              <w:rPr>
                <w:rFonts w:ascii="Times New Roman" w:hAnsi="Times New Roman" w:cs="Times New Roman"/>
              </w:rPr>
            </w:pPr>
            <w:r>
              <w:rPr>
                <w:rFonts w:ascii="Times New Roman" w:hAnsi="Times New Roman" w:cs="Times New Roman"/>
              </w:rPr>
              <w:t>ГЛАДКОВ ЭДУАРД ВАЛЕРЬЕВИЧ</w:t>
            </w:r>
          </w:p>
        </w:tc>
        <w:tc>
          <w:tcPr>
            <w:tcW w:w="1591" w:type="dxa"/>
          </w:tcPr>
          <w:p w14:paraId="143A0F5E" w14:textId="21BC158F" w:rsidR="00A636BA" w:rsidRDefault="00A636BA" w:rsidP="00A636BA">
            <w:pPr>
              <w:jc w:val="both"/>
              <w:rPr>
                <w:rFonts w:ascii="Times New Roman" w:hAnsi="Times New Roman" w:cs="Times New Roman"/>
              </w:rPr>
            </w:pPr>
            <w:r w:rsidRPr="00B81954">
              <w:rPr>
                <w:rFonts w:ascii="Times New Roman" w:hAnsi="Times New Roman" w:cs="Times New Roman"/>
                <w:caps/>
                <w:shd w:val="clear" w:color="auto" w:fill="FFFFFF"/>
              </w:rPr>
              <w:t>253400046147</w:t>
            </w:r>
          </w:p>
        </w:tc>
        <w:tc>
          <w:tcPr>
            <w:tcW w:w="4849" w:type="dxa"/>
          </w:tcPr>
          <w:p w14:paraId="126C3463" w14:textId="4793DC80" w:rsidR="00A636BA" w:rsidRDefault="00A636BA" w:rsidP="00A636BA">
            <w:pPr>
              <w:jc w:val="both"/>
              <w:rPr>
                <w:rFonts w:ascii="Times New Roman" w:hAnsi="Times New Roman" w:cs="Times New Roman"/>
              </w:rPr>
            </w:pPr>
            <w:r>
              <w:rPr>
                <w:rFonts w:ascii="Times New Roman" w:hAnsi="Times New Roman" w:cs="Times New Roman"/>
              </w:rPr>
              <w:t>Торговля розничная аудио- и видеотехникой в специализированных магазинах</w:t>
            </w:r>
          </w:p>
        </w:tc>
      </w:tr>
      <w:tr w:rsidR="00A636BA" w14:paraId="3C376EC0" w14:textId="77777777" w:rsidTr="00D15195">
        <w:tc>
          <w:tcPr>
            <w:tcW w:w="546" w:type="dxa"/>
          </w:tcPr>
          <w:p w14:paraId="0E230B4D" w14:textId="2C1BB835" w:rsidR="00A636BA" w:rsidRDefault="00D60718" w:rsidP="00A636BA">
            <w:pPr>
              <w:jc w:val="both"/>
              <w:rPr>
                <w:rFonts w:ascii="Times New Roman" w:hAnsi="Times New Roman" w:cs="Times New Roman"/>
              </w:rPr>
            </w:pPr>
            <w:r>
              <w:rPr>
                <w:rFonts w:ascii="Times New Roman" w:hAnsi="Times New Roman" w:cs="Times New Roman"/>
              </w:rPr>
              <w:t>115</w:t>
            </w:r>
          </w:p>
        </w:tc>
        <w:tc>
          <w:tcPr>
            <w:tcW w:w="2359" w:type="dxa"/>
          </w:tcPr>
          <w:p w14:paraId="71755300" w14:textId="11C4C20E" w:rsidR="00A636BA" w:rsidRDefault="00A636BA" w:rsidP="00A636BA">
            <w:pPr>
              <w:jc w:val="center"/>
              <w:rPr>
                <w:rFonts w:ascii="Times New Roman" w:hAnsi="Times New Roman" w:cs="Times New Roman"/>
              </w:rPr>
            </w:pPr>
            <w:r>
              <w:rPr>
                <w:rFonts w:ascii="Times New Roman" w:hAnsi="Times New Roman" w:cs="Times New Roman"/>
              </w:rPr>
              <w:t>БОРОДУЛИН АНДРЕЙ ВАЛЕРЬЕВИЧ</w:t>
            </w:r>
          </w:p>
        </w:tc>
        <w:tc>
          <w:tcPr>
            <w:tcW w:w="1591" w:type="dxa"/>
          </w:tcPr>
          <w:p w14:paraId="3CFE1286" w14:textId="44553C12" w:rsidR="00A636BA" w:rsidRDefault="00A636BA" w:rsidP="00A636BA">
            <w:pPr>
              <w:jc w:val="both"/>
              <w:rPr>
                <w:rFonts w:ascii="Times New Roman" w:hAnsi="Times New Roman" w:cs="Times New Roman"/>
              </w:rPr>
            </w:pPr>
            <w:r w:rsidRPr="00AC72CE">
              <w:rPr>
                <w:rFonts w:ascii="Times New Roman" w:hAnsi="Times New Roman" w:cs="Times New Roman"/>
                <w:caps/>
                <w:shd w:val="clear" w:color="auto" w:fill="FFFFFF"/>
              </w:rPr>
              <w:t>253401102108</w:t>
            </w:r>
          </w:p>
        </w:tc>
        <w:tc>
          <w:tcPr>
            <w:tcW w:w="4849" w:type="dxa"/>
          </w:tcPr>
          <w:p w14:paraId="7A196B54" w14:textId="14EE6618" w:rsidR="00A636BA" w:rsidRDefault="00A636BA" w:rsidP="00A636BA">
            <w:pPr>
              <w:jc w:val="both"/>
              <w:rPr>
                <w:rFonts w:ascii="Times New Roman" w:hAnsi="Times New Roman" w:cs="Times New Roman"/>
              </w:rPr>
            </w:pPr>
            <w:r>
              <w:rPr>
                <w:rFonts w:ascii="Times New Roman" w:hAnsi="Times New Roman" w:cs="Times New Roman"/>
              </w:rPr>
              <w:t>Торговля розничная лакокрасочными материалами в специализированных магазинах</w:t>
            </w:r>
          </w:p>
        </w:tc>
      </w:tr>
      <w:tr w:rsidR="00E70ABC" w14:paraId="602E2508" w14:textId="77777777" w:rsidTr="00D15195">
        <w:tc>
          <w:tcPr>
            <w:tcW w:w="546" w:type="dxa"/>
          </w:tcPr>
          <w:p w14:paraId="08516FAB" w14:textId="5FDA5648" w:rsidR="00E70ABC" w:rsidRDefault="00D60718" w:rsidP="00E70ABC">
            <w:pPr>
              <w:jc w:val="both"/>
              <w:rPr>
                <w:rFonts w:ascii="Times New Roman" w:hAnsi="Times New Roman" w:cs="Times New Roman"/>
              </w:rPr>
            </w:pPr>
            <w:r>
              <w:rPr>
                <w:rFonts w:ascii="Times New Roman" w:hAnsi="Times New Roman" w:cs="Times New Roman"/>
              </w:rPr>
              <w:t>116</w:t>
            </w:r>
          </w:p>
        </w:tc>
        <w:tc>
          <w:tcPr>
            <w:tcW w:w="2359" w:type="dxa"/>
          </w:tcPr>
          <w:p w14:paraId="3735B296" w14:textId="29B43CE2" w:rsidR="00E70ABC" w:rsidRDefault="00E70ABC" w:rsidP="00E70ABC">
            <w:pPr>
              <w:jc w:val="center"/>
              <w:rPr>
                <w:rFonts w:ascii="Times New Roman" w:hAnsi="Times New Roman" w:cs="Times New Roman"/>
              </w:rPr>
            </w:pPr>
            <w:r>
              <w:rPr>
                <w:rFonts w:ascii="Times New Roman" w:hAnsi="Times New Roman" w:cs="Times New Roman"/>
              </w:rPr>
              <w:t>ПЕТРОВ АЛЕКСАНДР НИКОЛАЕВИЧ</w:t>
            </w:r>
          </w:p>
        </w:tc>
        <w:tc>
          <w:tcPr>
            <w:tcW w:w="1591" w:type="dxa"/>
          </w:tcPr>
          <w:p w14:paraId="2210F890" w14:textId="029065E6" w:rsidR="00E70ABC" w:rsidRPr="00AC72CE" w:rsidRDefault="00E70ABC" w:rsidP="00E70ABC">
            <w:pPr>
              <w:jc w:val="both"/>
              <w:rPr>
                <w:rFonts w:ascii="Times New Roman" w:hAnsi="Times New Roman" w:cs="Times New Roman"/>
                <w:caps/>
                <w:shd w:val="clear" w:color="auto" w:fill="FFFFFF"/>
              </w:rPr>
            </w:pPr>
            <w:r w:rsidRPr="009A7AD3">
              <w:rPr>
                <w:rFonts w:ascii="Times New Roman" w:hAnsi="Times New Roman" w:cs="Times New Roman"/>
                <w:caps/>
                <w:shd w:val="clear" w:color="auto" w:fill="FFFFFF"/>
              </w:rPr>
              <w:t>253400089937</w:t>
            </w:r>
          </w:p>
        </w:tc>
        <w:tc>
          <w:tcPr>
            <w:tcW w:w="4849" w:type="dxa"/>
          </w:tcPr>
          <w:p w14:paraId="001C7E83" w14:textId="78A1DA14" w:rsidR="00E70ABC" w:rsidRDefault="00E70ABC" w:rsidP="00E70ABC">
            <w:pPr>
              <w:jc w:val="both"/>
              <w:rPr>
                <w:rFonts w:ascii="Times New Roman" w:hAnsi="Times New Roman" w:cs="Times New Roman"/>
              </w:rPr>
            </w:pPr>
            <w:r>
              <w:rPr>
                <w:rFonts w:ascii="Times New Roman" w:hAnsi="Times New Roman" w:cs="Times New Roman"/>
              </w:rPr>
              <w:t>Торговля розничная обоями и напольными покрытиями в специализированных магазинах</w:t>
            </w:r>
          </w:p>
        </w:tc>
      </w:tr>
      <w:tr w:rsidR="00E70ABC" w14:paraId="31219071" w14:textId="77777777" w:rsidTr="00D15195">
        <w:tc>
          <w:tcPr>
            <w:tcW w:w="546" w:type="dxa"/>
          </w:tcPr>
          <w:p w14:paraId="10D6693C" w14:textId="70A455F2" w:rsidR="00E70ABC" w:rsidRDefault="00D60718" w:rsidP="00E70ABC">
            <w:pPr>
              <w:jc w:val="both"/>
              <w:rPr>
                <w:rFonts w:ascii="Times New Roman" w:hAnsi="Times New Roman" w:cs="Times New Roman"/>
              </w:rPr>
            </w:pPr>
            <w:r>
              <w:rPr>
                <w:rFonts w:ascii="Times New Roman" w:hAnsi="Times New Roman" w:cs="Times New Roman"/>
              </w:rPr>
              <w:t>117</w:t>
            </w:r>
          </w:p>
        </w:tc>
        <w:tc>
          <w:tcPr>
            <w:tcW w:w="2359" w:type="dxa"/>
          </w:tcPr>
          <w:p w14:paraId="0C8FD84D" w14:textId="743833F1" w:rsidR="00E70ABC" w:rsidRDefault="00E70ABC" w:rsidP="00E70ABC">
            <w:pPr>
              <w:jc w:val="center"/>
              <w:rPr>
                <w:rFonts w:ascii="Times New Roman" w:hAnsi="Times New Roman" w:cs="Times New Roman"/>
              </w:rPr>
            </w:pPr>
            <w:r>
              <w:rPr>
                <w:rFonts w:ascii="Times New Roman" w:hAnsi="Times New Roman" w:cs="Times New Roman"/>
              </w:rPr>
              <w:t>ПЕТРОВ ВАЛЕНТИН АЛЕКСАНДРОВИЧ</w:t>
            </w:r>
          </w:p>
        </w:tc>
        <w:tc>
          <w:tcPr>
            <w:tcW w:w="1591" w:type="dxa"/>
          </w:tcPr>
          <w:p w14:paraId="0569A99D" w14:textId="2B2D8D14" w:rsidR="00E70ABC" w:rsidRPr="00AC72CE" w:rsidRDefault="00E70ABC" w:rsidP="00E70ABC">
            <w:pPr>
              <w:jc w:val="both"/>
              <w:rPr>
                <w:rFonts w:ascii="Times New Roman" w:hAnsi="Times New Roman" w:cs="Times New Roman"/>
                <w:caps/>
                <w:shd w:val="clear" w:color="auto" w:fill="FFFFFF"/>
              </w:rPr>
            </w:pPr>
            <w:r w:rsidRPr="009A7AD3">
              <w:rPr>
                <w:rFonts w:ascii="Times New Roman" w:hAnsi="Times New Roman" w:cs="Times New Roman"/>
                <w:caps/>
                <w:shd w:val="clear" w:color="auto" w:fill="FFFFFF"/>
              </w:rPr>
              <w:t>250500952326</w:t>
            </w:r>
          </w:p>
        </w:tc>
        <w:tc>
          <w:tcPr>
            <w:tcW w:w="4849" w:type="dxa"/>
          </w:tcPr>
          <w:p w14:paraId="419CA2E2" w14:textId="0D89FABB" w:rsidR="00E70ABC" w:rsidRDefault="00E70ABC" w:rsidP="00E70ABC">
            <w:pPr>
              <w:jc w:val="both"/>
              <w:rPr>
                <w:rFonts w:ascii="Times New Roman" w:hAnsi="Times New Roman" w:cs="Times New Roman"/>
              </w:rPr>
            </w:pPr>
            <w:r>
              <w:rPr>
                <w:rFonts w:ascii="Times New Roman" w:hAnsi="Times New Roman" w:cs="Times New Roman"/>
              </w:rPr>
              <w:t>Торговля розничная обоями и напольными покрытиями в специализированных магазинах</w:t>
            </w:r>
          </w:p>
        </w:tc>
      </w:tr>
      <w:tr w:rsidR="00E70ABC" w14:paraId="0EE9B0D1" w14:textId="77777777" w:rsidTr="00D15195">
        <w:tc>
          <w:tcPr>
            <w:tcW w:w="546" w:type="dxa"/>
          </w:tcPr>
          <w:p w14:paraId="3DE5B235" w14:textId="3439C267" w:rsidR="00E70ABC" w:rsidRDefault="00D60718" w:rsidP="00E70ABC">
            <w:pPr>
              <w:jc w:val="both"/>
              <w:rPr>
                <w:rFonts w:ascii="Times New Roman" w:hAnsi="Times New Roman" w:cs="Times New Roman"/>
              </w:rPr>
            </w:pPr>
            <w:r>
              <w:rPr>
                <w:rFonts w:ascii="Times New Roman" w:hAnsi="Times New Roman" w:cs="Times New Roman"/>
              </w:rPr>
              <w:lastRenderedPageBreak/>
              <w:t>118</w:t>
            </w:r>
          </w:p>
        </w:tc>
        <w:tc>
          <w:tcPr>
            <w:tcW w:w="2359" w:type="dxa"/>
          </w:tcPr>
          <w:p w14:paraId="2FF27385" w14:textId="5D892F11" w:rsidR="00E70ABC" w:rsidRDefault="00E70ABC" w:rsidP="00E70ABC">
            <w:pPr>
              <w:jc w:val="center"/>
              <w:rPr>
                <w:rFonts w:ascii="Times New Roman" w:hAnsi="Times New Roman" w:cs="Times New Roman"/>
              </w:rPr>
            </w:pPr>
            <w:r>
              <w:rPr>
                <w:rFonts w:ascii="Times New Roman" w:hAnsi="Times New Roman" w:cs="Times New Roman"/>
              </w:rPr>
              <w:t>ГУЛАКЯН ЛИЛИТ СЕРЕЖАИ</w:t>
            </w:r>
          </w:p>
        </w:tc>
        <w:tc>
          <w:tcPr>
            <w:tcW w:w="1591" w:type="dxa"/>
          </w:tcPr>
          <w:p w14:paraId="03468E1C" w14:textId="72DF90C4" w:rsidR="00E70ABC" w:rsidRDefault="00E70ABC" w:rsidP="00E70ABC">
            <w:pPr>
              <w:jc w:val="both"/>
              <w:rPr>
                <w:rFonts w:ascii="Times New Roman" w:hAnsi="Times New Roman" w:cs="Times New Roman"/>
              </w:rPr>
            </w:pPr>
            <w:r w:rsidRPr="00B81954">
              <w:rPr>
                <w:rFonts w:ascii="Times New Roman" w:hAnsi="Times New Roman" w:cs="Times New Roman"/>
                <w:caps/>
                <w:shd w:val="clear" w:color="auto" w:fill="FFFFFF"/>
              </w:rPr>
              <w:t>253402933634</w:t>
            </w:r>
          </w:p>
        </w:tc>
        <w:tc>
          <w:tcPr>
            <w:tcW w:w="4849" w:type="dxa"/>
          </w:tcPr>
          <w:p w14:paraId="44C68504" w14:textId="2AD386D9" w:rsidR="00E70ABC" w:rsidRDefault="00E70ABC" w:rsidP="00E70ABC">
            <w:pPr>
              <w:jc w:val="both"/>
              <w:rPr>
                <w:rFonts w:ascii="Times New Roman" w:hAnsi="Times New Roman" w:cs="Times New Roman"/>
              </w:rPr>
            </w:pPr>
            <w:r>
              <w:rPr>
                <w:rFonts w:ascii="Times New Roman" w:hAnsi="Times New Roman" w:cs="Times New Roman"/>
              </w:rPr>
              <w:t>Торговля розничная хлебом и хлебобулочными изделиями в специализированных магазинах</w:t>
            </w:r>
          </w:p>
        </w:tc>
      </w:tr>
      <w:tr w:rsidR="00E70ABC" w14:paraId="1FB80DAD" w14:textId="77777777" w:rsidTr="00D15195">
        <w:tc>
          <w:tcPr>
            <w:tcW w:w="546" w:type="dxa"/>
          </w:tcPr>
          <w:p w14:paraId="0E7BA217" w14:textId="0258D241" w:rsidR="00E70ABC" w:rsidRDefault="00D60718" w:rsidP="00E70ABC">
            <w:pPr>
              <w:jc w:val="both"/>
              <w:rPr>
                <w:rFonts w:ascii="Times New Roman" w:hAnsi="Times New Roman" w:cs="Times New Roman"/>
              </w:rPr>
            </w:pPr>
            <w:r>
              <w:rPr>
                <w:rFonts w:ascii="Times New Roman" w:hAnsi="Times New Roman" w:cs="Times New Roman"/>
              </w:rPr>
              <w:t>119</w:t>
            </w:r>
          </w:p>
        </w:tc>
        <w:tc>
          <w:tcPr>
            <w:tcW w:w="2359" w:type="dxa"/>
          </w:tcPr>
          <w:p w14:paraId="3805F80A" w14:textId="085503AE" w:rsidR="00E70ABC" w:rsidRDefault="00E70ABC" w:rsidP="00E70ABC">
            <w:pPr>
              <w:jc w:val="center"/>
              <w:rPr>
                <w:rFonts w:ascii="Times New Roman" w:hAnsi="Times New Roman" w:cs="Times New Roman"/>
              </w:rPr>
            </w:pPr>
            <w:r>
              <w:rPr>
                <w:rFonts w:ascii="Times New Roman" w:hAnsi="Times New Roman" w:cs="Times New Roman"/>
              </w:rPr>
              <w:t>ХМЕЛЕВСКАЯ ЕКАТЕРИНА ВАЛЕРЬЕВНА</w:t>
            </w:r>
          </w:p>
        </w:tc>
        <w:tc>
          <w:tcPr>
            <w:tcW w:w="1591" w:type="dxa"/>
          </w:tcPr>
          <w:p w14:paraId="58096D80" w14:textId="407ACE7A" w:rsidR="00E70ABC" w:rsidRPr="00B81954" w:rsidRDefault="00E70ABC" w:rsidP="00E70ABC">
            <w:pPr>
              <w:jc w:val="both"/>
              <w:rPr>
                <w:rFonts w:ascii="Times New Roman" w:hAnsi="Times New Roman" w:cs="Times New Roman"/>
                <w:caps/>
                <w:shd w:val="clear" w:color="auto" w:fill="FFFFFF"/>
              </w:rPr>
            </w:pPr>
            <w:r w:rsidRPr="008818C1">
              <w:rPr>
                <w:rFonts w:ascii="Times New Roman" w:hAnsi="Times New Roman" w:cs="Times New Roman"/>
                <w:caps/>
                <w:shd w:val="clear" w:color="auto" w:fill="FFFFFF"/>
              </w:rPr>
              <w:t>253402834390</w:t>
            </w:r>
          </w:p>
        </w:tc>
        <w:tc>
          <w:tcPr>
            <w:tcW w:w="4849" w:type="dxa"/>
          </w:tcPr>
          <w:p w14:paraId="7CBAA77B" w14:textId="424FF4DD" w:rsidR="00E70ABC" w:rsidRDefault="00E70ABC" w:rsidP="00E70ABC">
            <w:pPr>
              <w:jc w:val="both"/>
              <w:rPr>
                <w:rFonts w:ascii="Times New Roman" w:hAnsi="Times New Roman" w:cs="Times New Roman"/>
              </w:rPr>
            </w:pPr>
            <w:r>
              <w:rPr>
                <w:rFonts w:ascii="Times New Roman" w:hAnsi="Times New Roman" w:cs="Times New Roman"/>
              </w:rPr>
              <w:t>Торговля розничная хлебом и хлебобулочными изделиями и кондитерскими изделиями в специализированных магазинах</w:t>
            </w:r>
          </w:p>
        </w:tc>
      </w:tr>
      <w:tr w:rsidR="00E70ABC" w14:paraId="2D990F56" w14:textId="77777777" w:rsidTr="00D15195">
        <w:tc>
          <w:tcPr>
            <w:tcW w:w="546" w:type="dxa"/>
          </w:tcPr>
          <w:p w14:paraId="6C88DA30" w14:textId="6F5F25B2" w:rsidR="00E70ABC" w:rsidRDefault="00D60718" w:rsidP="00E70ABC">
            <w:pPr>
              <w:jc w:val="both"/>
              <w:rPr>
                <w:rFonts w:ascii="Times New Roman" w:hAnsi="Times New Roman" w:cs="Times New Roman"/>
              </w:rPr>
            </w:pPr>
            <w:r>
              <w:rPr>
                <w:rFonts w:ascii="Times New Roman" w:hAnsi="Times New Roman" w:cs="Times New Roman"/>
              </w:rPr>
              <w:t>120</w:t>
            </w:r>
          </w:p>
        </w:tc>
        <w:tc>
          <w:tcPr>
            <w:tcW w:w="2359" w:type="dxa"/>
          </w:tcPr>
          <w:p w14:paraId="592746A4" w14:textId="10719443" w:rsidR="00E70ABC" w:rsidRDefault="00E70ABC" w:rsidP="00E70ABC">
            <w:pPr>
              <w:jc w:val="center"/>
              <w:rPr>
                <w:rFonts w:ascii="Times New Roman" w:hAnsi="Times New Roman" w:cs="Times New Roman"/>
              </w:rPr>
            </w:pPr>
            <w:r>
              <w:rPr>
                <w:rFonts w:ascii="Times New Roman" w:hAnsi="Times New Roman" w:cs="Times New Roman"/>
              </w:rPr>
              <w:t>ПЕРЕДНЯ СЕРГЕЙ АЛЕКСАНДРОВИЧ</w:t>
            </w:r>
          </w:p>
        </w:tc>
        <w:tc>
          <w:tcPr>
            <w:tcW w:w="1591" w:type="dxa"/>
          </w:tcPr>
          <w:p w14:paraId="52CDEE4C" w14:textId="705176E0" w:rsidR="00E70ABC" w:rsidRPr="00B81954" w:rsidRDefault="00E70ABC" w:rsidP="00E70ABC">
            <w:pPr>
              <w:jc w:val="both"/>
              <w:rPr>
                <w:rFonts w:ascii="Times New Roman" w:hAnsi="Times New Roman" w:cs="Times New Roman"/>
                <w:caps/>
                <w:shd w:val="clear" w:color="auto" w:fill="FFFFFF"/>
              </w:rPr>
            </w:pPr>
            <w:r w:rsidRPr="009A7AD3">
              <w:rPr>
                <w:rFonts w:ascii="Times New Roman" w:hAnsi="Times New Roman" w:cs="Times New Roman"/>
                <w:caps/>
                <w:shd w:val="clear" w:color="auto" w:fill="FFFFFF"/>
              </w:rPr>
              <w:t>253402728924</w:t>
            </w:r>
          </w:p>
        </w:tc>
        <w:tc>
          <w:tcPr>
            <w:tcW w:w="4849" w:type="dxa"/>
          </w:tcPr>
          <w:p w14:paraId="413BC8F4" w14:textId="004A537C" w:rsidR="00E70ABC" w:rsidRDefault="00E70ABC" w:rsidP="00E70ABC">
            <w:pPr>
              <w:jc w:val="both"/>
              <w:rPr>
                <w:rFonts w:ascii="Times New Roman" w:hAnsi="Times New Roman" w:cs="Times New Roman"/>
              </w:rPr>
            </w:pPr>
            <w:r>
              <w:rPr>
                <w:rFonts w:ascii="Times New Roman" w:hAnsi="Times New Roman" w:cs="Times New Roman"/>
              </w:rPr>
              <w:t>Торговля оптовая шоколадом и сахаристыми кондитерскими изделиями</w:t>
            </w:r>
          </w:p>
        </w:tc>
      </w:tr>
      <w:tr w:rsidR="00E70ABC" w14:paraId="7D549694" w14:textId="77777777" w:rsidTr="00D15195">
        <w:tc>
          <w:tcPr>
            <w:tcW w:w="546" w:type="dxa"/>
          </w:tcPr>
          <w:p w14:paraId="67776ACE" w14:textId="0045AD32" w:rsidR="00E70ABC" w:rsidRDefault="00D60718" w:rsidP="00E70ABC">
            <w:pPr>
              <w:jc w:val="both"/>
              <w:rPr>
                <w:rFonts w:ascii="Times New Roman" w:hAnsi="Times New Roman" w:cs="Times New Roman"/>
              </w:rPr>
            </w:pPr>
            <w:r>
              <w:rPr>
                <w:rFonts w:ascii="Times New Roman" w:hAnsi="Times New Roman" w:cs="Times New Roman"/>
              </w:rPr>
              <w:t>121</w:t>
            </w:r>
          </w:p>
        </w:tc>
        <w:tc>
          <w:tcPr>
            <w:tcW w:w="2359" w:type="dxa"/>
          </w:tcPr>
          <w:p w14:paraId="6B493FC5" w14:textId="3E7162EF" w:rsidR="00E70ABC" w:rsidRDefault="00E70ABC" w:rsidP="00E70ABC">
            <w:pPr>
              <w:jc w:val="center"/>
              <w:rPr>
                <w:rFonts w:ascii="Times New Roman" w:hAnsi="Times New Roman" w:cs="Times New Roman"/>
              </w:rPr>
            </w:pPr>
            <w:r>
              <w:rPr>
                <w:rFonts w:ascii="Times New Roman" w:hAnsi="Times New Roman" w:cs="Times New Roman"/>
              </w:rPr>
              <w:t>ШПАГИНА ИРИНА СТЕПАНОВНА</w:t>
            </w:r>
          </w:p>
        </w:tc>
        <w:tc>
          <w:tcPr>
            <w:tcW w:w="1591" w:type="dxa"/>
          </w:tcPr>
          <w:p w14:paraId="742047B9" w14:textId="1EED4F15" w:rsidR="00E70ABC" w:rsidRPr="00B81954" w:rsidRDefault="00E70ABC" w:rsidP="00E70ABC">
            <w:pPr>
              <w:jc w:val="both"/>
              <w:rPr>
                <w:rFonts w:ascii="Times New Roman" w:hAnsi="Times New Roman" w:cs="Times New Roman"/>
                <w:caps/>
                <w:shd w:val="clear" w:color="auto" w:fill="FFFFFF"/>
              </w:rPr>
            </w:pPr>
            <w:r w:rsidRPr="00D06E9F">
              <w:rPr>
                <w:rFonts w:ascii="Times New Roman" w:hAnsi="Times New Roman" w:cs="Times New Roman"/>
                <w:caps/>
                <w:shd w:val="clear" w:color="auto" w:fill="FFFFFF"/>
              </w:rPr>
              <w:t>253402029370</w:t>
            </w:r>
          </w:p>
        </w:tc>
        <w:tc>
          <w:tcPr>
            <w:tcW w:w="4849" w:type="dxa"/>
          </w:tcPr>
          <w:p w14:paraId="156C786C" w14:textId="10FF9BD8" w:rsidR="00E70ABC" w:rsidRDefault="00E70ABC" w:rsidP="00E70ABC">
            <w:pPr>
              <w:jc w:val="both"/>
              <w:rPr>
                <w:rFonts w:ascii="Times New Roman" w:hAnsi="Times New Roman" w:cs="Times New Roman"/>
              </w:rPr>
            </w:pPr>
            <w:r>
              <w:rPr>
                <w:rFonts w:ascii="Times New Roman" w:hAnsi="Times New Roman" w:cs="Times New Roman"/>
              </w:rPr>
              <w:t>Торговля розничная кондитерскими изделиями в специализированных магазинах</w:t>
            </w:r>
          </w:p>
        </w:tc>
      </w:tr>
      <w:tr w:rsidR="00E70ABC" w14:paraId="479AD0D7" w14:textId="77777777" w:rsidTr="00D15195">
        <w:tc>
          <w:tcPr>
            <w:tcW w:w="546" w:type="dxa"/>
          </w:tcPr>
          <w:p w14:paraId="3121B9AE" w14:textId="40BF980A" w:rsidR="00E70ABC" w:rsidRDefault="00D60718" w:rsidP="00E70ABC">
            <w:pPr>
              <w:jc w:val="both"/>
              <w:rPr>
                <w:rFonts w:ascii="Times New Roman" w:hAnsi="Times New Roman" w:cs="Times New Roman"/>
              </w:rPr>
            </w:pPr>
            <w:r>
              <w:rPr>
                <w:rFonts w:ascii="Times New Roman" w:hAnsi="Times New Roman" w:cs="Times New Roman"/>
              </w:rPr>
              <w:t>122</w:t>
            </w:r>
          </w:p>
        </w:tc>
        <w:tc>
          <w:tcPr>
            <w:tcW w:w="2359" w:type="dxa"/>
          </w:tcPr>
          <w:p w14:paraId="75DD233F" w14:textId="25A8CF6E" w:rsidR="00E70ABC" w:rsidRDefault="00E70ABC" w:rsidP="00E70ABC">
            <w:pPr>
              <w:jc w:val="center"/>
              <w:rPr>
                <w:rFonts w:ascii="Times New Roman" w:hAnsi="Times New Roman" w:cs="Times New Roman"/>
              </w:rPr>
            </w:pPr>
            <w:r>
              <w:rPr>
                <w:rFonts w:ascii="Times New Roman" w:hAnsi="Times New Roman" w:cs="Times New Roman"/>
              </w:rPr>
              <w:t>БАТЫРЕВА ВИКТОРИЯ ВАЛЕРЬЕВНА</w:t>
            </w:r>
          </w:p>
        </w:tc>
        <w:tc>
          <w:tcPr>
            <w:tcW w:w="1591" w:type="dxa"/>
          </w:tcPr>
          <w:p w14:paraId="3F9E1C53" w14:textId="582A802F" w:rsidR="00E70ABC" w:rsidRPr="00B81954" w:rsidRDefault="00E70ABC" w:rsidP="00E70ABC">
            <w:pPr>
              <w:jc w:val="both"/>
              <w:rPr>
                <w:rFonts w:ascii="Times New Roman" w:hAnsi="Times New Roman" w:cs="Times New Roman"/>
                <w:caps/>
                <w:shd w:val="clear" w:color="auto" w:fill="FFFFFF"/>
              </w:rPr>
            </w:pPr>
            <w:r>
              <w:rPr>
                <w:rFonts w:ascii="Times New Roman" w:hAnsi="Times New Roman" w:cs="Times New Roman"/>
              </w:rPr>
              <w:t>253400081688</w:t>
            </w:r>
          </w:p>
        </w:tc>
        <w:tc>
          <w:tcPr>
            <w:tcW w:w="4849" w:type="dxa"/>
          </w:tcPr>
          <w:p w14:paraId="2FB1807C" w14:textId="71846104" w:rsidR="00E70ABC" w:rsidRDefault="00E70ABC" w:rsidP="00E70ABC">
            <w:pPr>
              <w:jc w:val="both"/>
              <w:rPr>
                <w:rFonts w:ascii="Times New Roman" w:hAnsi="Times New Roman" w:cs="Times New Roman"/>
              </w:rPr>
            </w:pPr>
            <w:r>
              <w:rPr>
                <w:rFonts w:ascii="Times New Roman" w:hAnsi="Times New Roman" w:cs="Times New Roman"/>
              </w:rPr>
              <w:t>Торговля розничная мясом и мясом птицы, включая субпродукты в специализированных магазинах</w:t>
            </w:r>
          </w:p>
        </w:tc>
      </w:tr>
      <w:tr w:rsidR="00E70ABC" w14:paraId="76B64C5C" w14:textId="77777777" w:rsidTr="00D15195">
        <w:tc>
          <w:tcPr>
            <w:tcW w:w="546" w:type="dxa"/>
          </w:tcPr>
          <w:p w14:paraId="38EE1532" w14:textId="10E2E52E" w:rsidR="00E70ABC" w:rsidRDefault="00D60718" w:rsidP="00E70ABC">
            <w:pPr>
              <w:jc w:val="both"/>
              <w:rPr>
                <w:rFonts w:ascii="Times New Roman" w:hAnsi="Times New Roman" w:cs="Times New Roman"/>
              </w:rPr>
            </w:pPr>
            <w:r>
              <w:rPr>
                <w:rFonts w:ascii="Times New Roman" w:hAnsi="Times New Roman" w:cs="Times New Roman"/>
              </w:rPr>
              <w:t>123</w:t>
            </w:r>
          </w:p>
        </w:tc>
        <w:tc>
          <w:tcPr>
            <w:tcW w:w="2359" w:type="dxa"/>
          </w:tcPr>
          <w:p w14:paraId="20AFF76F" w14:textId="7E8ABD67" w:rsidR="00E70ABC" w:rsidRDefault="00E70ABC" w:rsidP="00E70ABC">
            <w:pPr>
              <w:jc w:val="center"/>
              <w:rPr>
                <w:rFonts w:ascii="Times New Roman" w:hAnsi="Times New Roman" w:cs="Times New Roman"/>
              </w:rPr>
            </w:pPr>
            <w:r>
              <w:rPr>
                <w:rFonts w:ascii="Times New Roman" w:hAnsi="Times New Roman" w:cs="Times New Roman"/>
              </w:rPr>
              <w:t>КРАВЧЕНКО ЕЛЕНА ВЛАДИМИРОВНА</w:t>
            </w:r>
          </w:p>
        </w:tc>
        <w:tc>
          <w:tcPr>
            <w:tcW w:w="1591" w:type="dxa"/>
          </w:tcPr>
          <w:p w14:paraId="19B40FC1" w14:textId="2B910870" w:rsidR="00E70ABC" w:rsidRDefault="00E70ABC" w:rsidP="00E70ABC">
            <w:pPr>
              <w:jc w:val="both"/>
              <w:rPr>
                <w:rFonts w:ascii="Times New Roman" w:hAnsi="Times New Roman" w:cs="Times New Roman"/>
              </w:rPr>
            </w:pPr>
            <w:r w:rsidRPr="005372C2">
              <w:rPr>
                <w:rFonts w:ascii="Times New Roman" w:hAnsi="Times New Roman" w:cs="Times New Roman"/>
                <w:caps/>
                <w:shd w:val="clear" w:color="auto" w:fill="FFFFFF"/>
              </w:rPr>
              <w:t>253401543455</w:t>
            </w:r>
          </w:p>
        </w:tc>
        <w:tc>
          <w:tcPr>
            <w:tcW w:w="4849" w:type="dxa"/>
          </w:tcPr>
          <w:p w14:paraId="2BCD1BF5" w14:textId="75FD7971" w:rsidR="00E70ABC" w:rsidRDefault="00E70ABC" w:rsidP="00E70ABC">
            <w:pPr>
              <w:jc w:val="both"/>
              <w:rPr>
                <w:rFonts w:ascii="Times New Roman" w:hAnsi="Times New Roman" w:cs="Times New Roman"/>
              </w:rPr>
            </w:pPr>
            <w:r>
              <w:rPr>
                <w:rFonts w:ascii="Times New Roman" w:hAnsi="Times New Roman" w:cs="Times New Roman"/>
              </w:rPr>
              <w:t>Торговля розничная мясом и мясными продуктами в специализированных магазинах</w:t>
            </w:r>
          </w:p>
        </w:tc>
      </w:tr>
      <w:tr w:rsidR="00E70ABC" w14:paraId="5865DC1F" w14:textId="77777777" w:rsidTr="00D15195">
        <w:tc>
          <w:tcPr>
            <w:tcW w:w="546" w:type="dxa"/>
          </w:tcPr>
          <w:p w14:paraId="06CFFCD1" w14:textId="538EEB71" w:rsidR="00E70ABC" w:rsidRDefault="00D60718" w:rsidP="00E70ABC">
            <w:pPr>
              <w:jc w:val="both"/>
              <w:rPr>
                <w:rFonts w:ascii="Times New Roman" w:hAnsi="Times New Roman" w:cs="Times New Roman"/>
              </w:rPr>
            </w:pPr>
            <w:r>
              <w:rPr>
                <w:rFonts w:ascii="Times New Roman" w:hAnsi="Times New Roman" w:cs="Times New Roman"/>
              </w:rPr>
              <w:t>124</w:t>
            </w:r>
          </w:p>
        </w:tc>
        <w:tc>
          <w:tcPr>
            <w:tcW w:w="2359" w:type="dxa"/>
          </w:tcPr>
          <w:p w14:paraId="74228051" w14:textId="38050676" w:rsidR="00E70ABC" w:rsidRDefault="00E70ABC" w:rsidP="00E70ABC">
            <w:pPr>
              <w:jc w:val="center"/>
              <w:rPr>
                <w:rFonts w:ascii="Times New Roman" w:hAnsi="Times New Roman" w:cs="Times New Roman"/>
              </w:rPr>
            </w:pPr>
            <w:r>
              <w:rPr>
                <w:rFonts w:ascii="Times New Roman" w:hAnsi="Times New Roman" w:cs="Times New Roman"/>
              </w:rPr>
              <w:t>ХАДЖИХАНОВ АЛИХАН САЙХАНОВИЧ</w:t>
            </w:r>
          </w:p>
        </w:tc>
        <w:tc>
          <w:tcPr>
            <w:tcW w:w="1591" w:type="dxa"/>
          </w:tcPr>
          <w:p w14:paraId="6AA18B93" w14:textId="33D5B3EF" w:rsidR="00E70ABC" w:rsidRDefault="00E70ABC" w:rsidP="00E70ABC">
            <w:pPr>
              <w:jc w:val="both"/>
              <w:rPr>
                <w:rFonts w:ascii="Times New Roman" w:hAnsi="Times New Roman" w:cs="Times New Roman"/>
              </w:rPr>
            </w:pPr>
            <w:r w:rsidRPr="008818C1">
              <w:rPr>
                <w:rFonts w:ascii="Times New Roman" w:hAnsi="Times New Roman" w:cs="Times New Roman"/>
                <w:caps/>
                <w:shd w:val="clear" w:color="auto" w:fill="FFFFFF"/>
              </w:rPr>
              <w:t>253400758232</w:t>
            </w:r>
          </w:p>
        </w:tc>
        <w:tc>
          <w:tcPr>
            <w:tcW w:w="4849" w:type="dxa"/>
          </w:tcPr>
          <w:p w14:paraId="527472D3" w14:textId="2864B436" w:rsidR="00E70ABC" w:rsidRDefault="00E70ABC" w:rsidP="00E70ABC">
            <w:pPr>
              <w:jc w:val="both"/>
              <w:rPr>
                <w:rFonts w:ascii="Times New Roman" w:hAnsi="Times New Roman" w:cs="Times New Roman"/>
              </w:rPr>
            </w:pPr>
            <w:r>
              <w:rPr>
                <w:rFonts w:ascii="Times New Roman" w:hAnsi="Times New Roman" w:cs="Times New Roman"/>
              </w:rPr>
              <w:t>Торговля розничная мясом и мясными продуктами в специализированных магазинах</w:t>
            </w:r>
          </w:p>
        </w:tc>
      </w:tr>
      <w:tr w:rsidR="00E70ABC" w14:paraId="666CA1A7" w14:textId="77777777" w:rsidTr="00D15195">
        <w:tc>
          <w:tcPr>
            <w:tcW w:w="546" w:type="dxa"/>
          </w:tcPr>
          <w:p w14:paraId="344BF824" w14:textId="46C53E8B" w:rsidR="00E70ABC" w:rsidRDefault="00D60718" w:rsidP="00E70ABC">
            <w:pPr>
              <w:jc w:val="both"/>
              <w:rPr>
                <w:rFonts w:ascii="Times New Roman" w:hAnsi="Times New Roman" w:cs="Times New Roman"/>
              </w:rPr>
            </w:pPr>
            <w:r>
              <w:rPr>
                <w:rFonts w:ascii="Times New Roman" w:hAnsi="Times New Roman" w:cs="Times New Roman"/>
              </w:rPr>
              <w:t>125</w:t>
            </w:r>
          </w:p>
        </w:tc>
        <w:tc>
          <w:tcPr>
            <w:tcW w:w="2359" w:type="dxa"/>
          </w:tcPr>
          <w:p w14:paraId="617B3D97" w14:textId="4FFE4E8D" w:rsidR="00E70ABC" w:rsidRDefault="00E70ABC" w:rsidP="00E70ABC">
            <w:pPr>
              <w:jc w:val="center"/>
              <w:rPr>
                <w:rFonts w:ascii="Times New Roman" w:hAnsi="Times New Roman" w:cs="Times New Roman"/>
              </w:rPr>
            </w:pPr>
            <w:r>
              <w:rPr>
                <w:rFonts w:ascii="Times New Roman" w:hAnsi="Times New Roman" w:cs="Times New Roman"/>
              </w:rPr>
              <w:t>КОЗЛОВА АНЖЕЛИКА ВАГИНАКОВНА</w:t>
            </w:r>
          </w:p>
        </w:tc>
        <w:tc>
          <w:tcPr>
            <w:tcW w:w="1591" w:type="dxa"/>
          </w:tcPr>
          <w:p w14:paraId="4FF6B2C1" w14:textId="6A1854BB" w:rsidR="00E70ABC" w:rsidRDefault="00E70ABC" w:rsidP="00E70ABC">
            <w:pPr>
              <w:jc w:val="both"/>
              <w:rPr>
                <w:rFonts w:ascii="Times New Roman" w:hAnsi="Times New Roman" w:cs="Times New Roman"/>
              </w:rPr>
            </w:pPr>
            <w:r w:rsidRPr="005372C2">
              <w:rPr>
                <w:rFonts w:ascii="Times New Roman" w:hAnsi="Times New Roman" w:cs="Times New Roman"/>
                <w:caps/>
                <w:shd w:val="clear" w:color="auto" w:fill="FFFFFF"/>
              </w:rPr>
              <w:t>251105414777</w:t>
            </w:r>
          </w:p>
        </w:tc>
        <w:tc>
          <w:tcPr>
            <w:tcW w:w="4849" w:type="dxa"/>
          </w:tcPr>
          <w:p w14:paraId="46347B57" w14:textId="42777E26" w:rsidR="00E70ABC" w:rsidRDefault="00E70ABC" w:rsidP="00E70ABC">
            <w:pPr>
              <w:jc w:val="both"/>
              <w:rPr>
                <w:rFonts w:ascii="Times New Roman" w:hAnsi="Times New Roman" w:cs="Times New Roman"/>
              </w:rPr>
            </w:pPr>
            <w:r>
              <w:rPr>
                <w:rFonts w:ascii="Times New Roman" w:hAnsi="Times New Roman" w:cs="Times New Roman"/>
              </w:rPr>
              <w:t>Торговля розничная рыбой и морепродуктами в специализированных магазинах</w:t>
            </w:r>
          </w:p>
        </w:tc>
      </w:tr>
      <w:tr w:rsidR="00E70ABC" w14:paraId="2FC52CD9" w14:textId="77777777" w:rsidTr="00D15195">
        <w:tc>
          <w:tcPr>
            <w:tcW w:w="546" w:type="dxa"/>
          </w:tcPr>
          <w:p w14:paraId="3E2E2A35" w14:textId="595D07A1" w:rsidR="00E70ABC" w:rsidRDefault="00D60718" w:rsidP="00E70ABC">
            <w:pPr>
              <w:jc w:val="both"/>
              <w:rPr>
                <w:rFonts w:ascii="Times New Roman" w:hAnsi="Times New Roman" w:cs="Times New Roman"/>
              </w:rPr>
            </w:pPr>
            <w:r>
              <w:rPr>
                <w:rFonts w:ascii="Times New Roman" w:hAnsi="Times New Roman" w:cs="Times New Roman"/>
              </w:rPr>
              <w:t>126</w:t>
            </w:r>
          </w:p>
        </w:tc>
        <w:tc>
          <w:tcPr>
            <w:tcW w:w="2359" w:type="dxa"/>
          </w:tcPr>
          <w:p w14:paraId="0C16071A" w14:textId="3D11B6F8" w:rsidR="00E70ABC" w:rsidRDefault="00E70ABC" w:rsidP="00E70ABC">
            <w:pPr>
              <w:jc w:val="center"/>
              <w:rPr>
                <w:rFonts w:ascii="Times New Roman" w:hAnsi="Times New Roman" w:cs="Times New Roman"/>
              </w:rPr>
            </w:pPr>
            <w:r>
              <w:rPr>
                <w:rFonts w:ascii="Times New Roman" w:hAnsi="Times New Roman" w:cs="Times New Roman"/>
              </w:rPr>
              <w:t>СИЖУК ВИКТОРИЯ НИКОЛАЕВНА</w:t>
            </w:r>
          </w:p>
        </w:tc>
        <w:tc>
          <w:tcPr>
            <w:tcW w:w="1591" w:type="dxa"/>
          </w:tcPr>
          <w:p w14:paraId="441B2DBD" w14:textId="6BA52DEB" w:rsidR="00E70ABC" w:rsidRPr="005372C2" w:rsidRDefault="00E70ABC" w:rsidP="00E70ABC">
            <w:pPr>
              <w:jc w:val="both"/>
              <w:rPr>
                <w:rFonts w:ascii="Times New Roman" w:hAnsi="Times New Roman" w:cs="Times New Roman"/>
                <w:caps/>
                <w:shd w:val="clear" w:color="auto" w:fill="FFFFFF"/>
              </w:rPr>
            </w:pPr>
            <w:r w:rsidRPr="00F51A62">
              <w:rPr>
                <w:rFonts w:ascii="Times New Roman" w:hAnsi="Times New Roman" w:cs="Times New Roman"/>
                <w:caps/>
                <w:shd w:val="clear" w:color="auto" w:fill="FFFFFF"/>
              </w:rPr>
              <w:t>251300081151</w:t>
            </w:r>
          </w:p>
        </w:tc>
        <w:tc>
          <w:tcPr>
            <w:tcW w:w="4849" w:type="dxa"/>
          </w:tcPr>
          <w:p w14:paraId="61B67576" w14:textId="3ADF8ACE" w:rsidR="00E70ABC" w:rsidRDefault="00E70ABC" w:rsidP="00E70ABC">
            <w:pPr>
              <w:jc w:val="both"/>
              <w:rPr>
                <w:rFonts w:ascii="Times New Roman" w:hAnsi="Times New Roman" w:cs="Times New Roman"/>
              </w:rPr>
            </w:pPr>
            <w:r>
              <w:rPr>
                <w:rFonts w:ascii="Times New Roman" w:hAnsi="Times New Roman" w:cs="Times New Roman"/>
              </w:rPr>
              <w:t>Торговля розничная рыбой, ракообразными и моллюсками в специализированных магазинах</w:t>
            </w:r>
          </w:p>
        </w:tc>
      </w:tr>
      <w:tr w:rsidR="00E70ABC" w14:paraId="1A8B10C1" w14:textId="77777777" w:rsidTr="00D15195">
        <w:tc>
          <w:tcPr>
            <w:tcW w:w="546" w:type="dxa"/>
          </w:tcPr>
          <w:p w14:paraId="3D4E019C" w14:textId="687464F7" w:rsidR="00E70ABC" w:rsidRDefault="00D60718" w:rsidP="00E70ABC">
            <w:pPr>
              <w:jc w:val="both"/>
              <w:rPr>
                <w:rFonts w:ascii="Times New Roman" w:hAnsi="Times New Roman" w:cs="Times New Roman"/>
              </w:rPr>
            </w:pPr>
            <w:r>
              <w:rPr>
                <w:rFonts w:ascii="Times New Roman" w:hAnsi="Times New Roman" w:cs="Times New Roman"/>
              </w:rPr>
              <w:t>127</w:t>
            </w:r>
          </w:p>
        </w:tc>
        <w:tc>
          <w:tcPr>
            <w:tcW w:w="2359" w:type="dxa"/>
          </w:tcPr>
          <w:p w14:paraId="74A0A046" w14:textId="7B370B0C" w:rsidR="00E70ABC" w:rsidRDefault="00E70ABC" w:rsidP="00E70ABC">
            <w:pPr>
              <w:jc w:val="center"/>
              <w:rPr>
                <w:rFonts w:ascii="Times New Roman" w:hAnsi="Times New Roman" w:cs="Times New Roman"/>
              </w:rPr>
            </w:pPr>
            <w:r>
              <w:rPr>
                <w:rFonts w:ascii="Times New Roman" w:hAnsi="Times New Roman" w:cs="Times New Roman"/>
              </w:rPr>
              <w:t>КРЕНЬ МАРИНА НИКОЛАЕВНА</w:t>
            </w:r>
          </w:p>
        </w:tc>
        <w:tc>
          <w:tcPr>
            <w:tcW w:w="1591" w:type="dxa"/>
          </w:tcPr>
          <w:p w14:paraId="51319F21" w14:textId="09AFBE01" w:rsidR="00E70ABC" w:rsidRPr="005372C2" w:rsidRDefault="00E70ABC" w:rsidP="00E70ABC">
            <w:pPr>
              <w:jc w:val="both"/>
              <w:rPr>
                <w:rFonts w:ascii="Times New Roman" w:hAnsi="Times New Roman" w:cs="Times New Roman"/>
                <w:caps/>
                <w:shd w:val="clear" w:color="auto" w:fill="FFFFFF"/>
              </w:rPr>
            </w:pPr>
            <w:r w:rsidRPr="005372C2">
              <w:rPr>
                <w:rFonts w:ascii="Times New Roman" w:hAnsi="Times New Roman" w:cs="Times New Roman"/>
                <w:caps/>
                <w:shd w:val="clear" w:color="auto" w:fill="FFFFFF"/>
              </w:rPr>
              <w:t>251132225289</w:t>
            </w:r>
          </w:p>
        </w:tc>
        <w:tc>
          <w:tcPr>
            <w:tcW w:w="4849" w:type="dxa"/>
          </w:tcPr>
          <w:p w14:paraId="77B29F02" w14:textId="3618DC8B" w:rsidR="00E70ABC" w:rsidRDefault="00E70ABC" w:rsidP="00E70ABC">
            <w:pPr>
              <w:jc w:val="both"/>
              <w:rPr>
                <w:rFonts w:ascii="Times New Roman" w:hAnsi="Times New Roman" w:cs="Times New Roman"/>
              </w:rPr>
            </w:pPr>
            <w:r>
              <w:rPr>
                <w:rFonts w:ascii="Times New Roman" w:hAnsi="Times New Roman" w:cs="Times New Roman"/>
              </w:rPr>
              <w:t>Торговля розничная прочими пищевыми продуктами в специализированном магазине</w:t>
            </w:r>
          </w:p>
        </w:tc>
      </w:tr>
      <w:tr w:rsidR="00E70ABC" w14:paraId="5544F920" w14:textId="77777777" w:rsidTr="00D15195">
        <w:tc>
          <w:tcPr>
            <w:tcW w:w="546" w:type="dxa"/>
          </w:tcPr>
          <w:p w14:paraId="1A9B3924" w14:textId="6EE18718" w:rsidR="00E70ABC" w:rsidRDefault="00D60718" w:rsidP="00E70ABC">
            <w:pPr>
              <w:jc w:val="both"/>
              <w:rPr>
                <w:rFonts w:ascii="Times New Roman" w:hAnsi="Times New Roman" w:cs="Times New Roman"/>
              </w:rPr>
            </w:pPr>
            <w:r>
              <w:rPr>
                <w:rFonts w:ascii="Times New Roman" w:hAnsi="Times New Roman" w:cs="Times New Roman"/>
              </w:rPr>
              <w:t>128</w:t>
            </w:r>
          </w:p>
        </w:tc>
        <w:tc>
          <w:tcPr>
            <w:tcW w:w="2359" w:type="dxa"/>
          </w:tcPr>
          <w:p w14:paraId="4FEBD712" w14:textId="653ADB0D" w:rsidR="00E70ABC" w:rsidRDefault="00E70ABC" w:rsidP="00E70ABC">
            <w:pPr>
              <w:jc w:val="center"/>
              <w:rPr>
                <w:rFonts w:ascii="Times New Roman" w:hAnsi="Times New Roman" w:cs="Times New Roman"/>
              </w:rPr>
            </w:pPr>
            <w:r>
              <w:rPr>
                <w:rFonts w:ascii="Times New Roman" w:hAnsi="Times New Roman" w:cs="Times New Roman"/>
              </w:rPr>
              <w:t>МИРХОЛОВ ШАВКАТДЖОН ДЖУМЪАЕВИЧ</w:t>
            </w:r>
          </w:p>
        </w:tc>
        <w:tc>
          <w:tcPr>
            <w:tcW w:w="1591" w:type="dxa"/>
          </w:tcPr>
          <w:p w14:paraId="25A6A1D6" w14:textId="1DF2738B" w:rsidR="00E70ABC" w:rsidRPr="005372C2" w:rsidRDefault="00E70ABC" w:rsidP="00E70ABC">
            <w:pPr>
              <w:jc w:val="both"/>
              <w:rPr>
                <w:rFonts w:ascii="Times New Roman" w:hAnsi="Times New Roman" w:cs="Times New Roman"/>
                <w:caps/>
                <w:shd w:val="clear" w:color="auto" w:fill="FFFFFF"/>
              </w:rPr>
            </w:pPr>
            <w:r w:rsidRPr="00263D04">
              <w:rPr>
                <w:rFonts w:ascii="Times New Roman" w:hAnsi="Times New Roman" w:cs="Times New Roman"/>
                <w:caps/>
                <w:shd w:val="clear" w:color="auto" w:fill="FFFFFF"/>
              </w:rPr>
              <w:t>250819580305</w:t>
            </w:r>
          </w:p>
        </w:tc>
        <w:tc>
          <w:tcPr>
            <w:tcW w:w="4849" w:type="dxa"/>
          </w:tcPr>
          <w:p w14:paraId="049B4F7C" w14:textId="79474B99" w:rsidR="00E70ABC" w:rsidRDefault="00E70ABC" w:rsidP="00E70ABC">
            <w:pPr>
              <w:jc w:val="both"/>
              <w:rPr>
                <w:rFonts w:ascii="Times New Roman" w:hAnsi="Times New Roman" w:cs="Times New Roman"/>
              </w:rPr>
            </w:pPr>
            <w:r>
              <w:rPr>
                <w:rFonts w:ascii="Times New Roman" w:hAnsi="Times New Roman" w:cs="Times New Roman"/>
              </w:rPr>
              <w:t>Торговля розничная свежими фруктами, овощами, картофелем и орехами в специализированных магазинах</w:t>
            </w:r>
          </w:p>
        </w:tc>
      </w:tr>
      <w:tr w:rsidR="00E70ABC" w14:paraId="75EA5841" w14:textId="77777777" w:rsidTr="00D15195">
        <w:tc>
          <w:tcPr>
            <w:tcW w:w="546" w:type="dxa"/>
          </w:tcPr>
          <w:p w14:paraId="6DDC6817" w14:textId="7D1B12A6" w:rsidR="00E70ABC" w:rsidRDefault="00D60718" w:rsidP="00E70ABC">
            <w:pPr>
              <w:jc w:val="both"/>
              <w:rPr>
                <w:rFonts w:ascii="Times New Roman" w:hAnsi="Times New Roman" w:cs="Times New Roman"/>
              </w:rPr>
            </w:pPr>
            <w:r>
              <w:rPr>
                <w:rFonts w:ascii="Times New Roman" w:hAnsi="Times New Roman" w:cs="Times New Roman"/>
              </w:rPr>
              <w:t>129</w:t>
            </w:r>
          </w:p>
        </w:tc>
        <w:tc>
          <w:tcPr>
            <w:tcW w:w="2359" w:type="dxa"/>
          </w:tcPr>
          <w:p w14:paraId="3B922AF9" w14:textId="2D08C399" w:rsidR="00E70ABC" w:rsidRDefault="00E70ABC" w:rsidP="00E70ABC">
            <w:pPr>
              <w:jc w:val="center"/>
              <w:rPr>
                <w:rFonts w:ascii="Times New Roman" w:hAnsi="Times New Roman" w:cs="Times New Roman"/>
              </w:rPr>
            </w:pPr>
            <w:r>
              <w:rPr>
                <w:rFonts w:ascii="Times New Roman" w:hAnsi="Times New Roman" w:cs="Times New Roman"/>
              </w:rPr>
              <w:t>ЗБАГЕРСКАЯ ВАЛЕНТИНА АЛЕКСАНДРОВНА</w:t>
            </w:r>
          </w:p>
        </w:tc>
        <w:tc>
          <w:tcPr>
            <w:tcW w:w="1591" w:type="dxa"/>
          </w:tcPr>
          <w:p w14:paraId="71876C98" w14:textId="44449D86" w:rsidR="00E70ABC" w:rsidRPr="00B81954" w:rsidRDefault="00E70ABC" w:rsidP="00E70ABC">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253402939410</w:t>
            </w:r>
          </w:p>
        </w:tc>
        <w:tc>
          <w:tcPr>
            <w:tcW w:w="4849" w:type="dxa"/>
          </w:tcPr>
          <w:p w14:paraId="735DF0C3" w14:textId="175BE876" w:rsidR="00E70ABC" w:rsidRDefault="00E70ABC" w:rsidP="00E70ABC">
            <w:pPr>
              <w:jc w:val="both"/>
              <w:rPr>
                <w:rFonts w:ascii="Times New Roman" w:hAnsi="Times New Roman" w:cs="Times New Roman"/>
              </w:rPr>
            </w:pPr>
            <w:r>
              <w:rPr>
                <w:rFonts w:ascii="Times New Roman" w:hAnsi="Times New Roman" w:cs="Times New Roman"/>
              </w:rPr>
              <w:t>Торговля розничная чаем, кофе, какао в специализированных магазинах</w:t>
            </w:r>
          </w:p>
        </w:tc>
      </w:tr>
      <w:tr w:rsidR="00E70ABC" w14:paraId="5406514E" w14:textId="77777777" w:rsidTr="00D15195">
        <w:tc>
          <w:tcPr>
            <w:tcW w:w="546" w:type="dxa"/>
          </w:tcPr>
          <w:p w14:paraId="532FBC22" w14:textId="6A5ED5E9" w:rsidR="00E70ABC" w:rsidRDefault="00D60718" w:rsidP="00E70ABC">
            <w:pPr>
              <w:jc w:val="both"/>
              <w:rPr>
                <w:rFonts w:ascii="Times New Roman" w:hAnsi="Times New Roman" w:cs="Times New Roman"/>
              </w:rPr>
            </w:pPr>
            <w:r>
              <w:rPr>
                <w:rFonts w:ascii="Times New Roman" w:hAnsi="Times New Roman" w:cs="Times New Roman"/>
              </w:rPr>
              <w:t>130</w:t>
            </w:r>
          </w:p>
        </w:tc>
        <w:tc>
          <w:tcPr>
            <w:tcW w:w="2359" w:type="dxa"/>
          </w:tcPr>
          <w:p w14:paraId="69513ABE" w14:textId="19087275" w:rsidR="00E70ABC" w:rsidRDefault="00E70ABC" w:rsidP="00E70ABC">
            <w:pPr>
              <w:jc w:val="center"/>
              <w:rPr>
                <w:rFonts w:ascii="Times New Roman" w:hAnsi="Times New Roman" w:cs="Times New Roman"/>
              </w:rPr>
            </w:pPr>
            <w:r>
              <w:rPr>
                <w:rFonts w:ascii="Times New Roman" w:hAnsi="Times New Roman" w:cs="Times New Roman"/>
              </w:rPr>
              <w:t>ЗИНЧЕНКО ГАЛИНА МИХАЙЛОВНА</w:t>
            </w:r>
          </w:p>
        </w:tc>
        <w:tc>
          <w:tcPr>
            <w:tcW w:w="1591" w:type="dxa"/>
          </w:tcPr>
          <w:p w14:paraId="6C47756B" w14:textId="741BB02B" w:rsidR="00E70ABC" w:rsidRPr="00263D04" w:rsidRDefault="00E70ABC" w:rsidP="00E70ABC">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253400286300</w:t>
            </w:r>
          </w:p>
        </w:tc>
        <w:tc>
          <w:tcPr>
            <w:tcW w:w="4849" w:type="dxa"/>
          </w:tcPr>
          <w:p w14:paraId="0C708761" w14:textId="0FE900FC" w:rsidR="00E70ABC" w:rsidRDefault="00E70ABC" w:rsidP="00E70ABC">
            <w:pPr>
              <w:jc w:val="both"/>
              <w:rPr>
                <w:rFonts w:ascii="Times New Roman" w:hAnsi="Times New Roman" w:cs="Times New Roman"/>
              </w:rPr>
            </w:pPr>
            <w:r>
              <w:rPr>
                <w:rFonts w:ascii="Times New Roman" w:hAnsi="Times New Roman" w:cs="Times New Roman"/>
              </w:rPr>
              <w:t>Торговля розничная пивом в специализирован</w:t>
            </w:r>
            <w:r w:rsidR="00FD2311">
              <w:rPr>
                <w:rFonts w:ascii="Times New Roman" w:hAnsi="Times New Roman" w:cs="Times New Roman"/>
              </w:rPr>
              <w:t>-</w:t>
            </w:r>
            <w:r>
              <w:rPr>
                <w:rFonts w:ascii="Times New Roman" w:hAnsi="Times New Roman" w:cs="Times New Roman"/>
              </w:rPr>
              <w:t>ных магазинах</w:t>
            </w:r>
          </w:p>
        </w:tc>
      </w:tr>
      <w:tr w:rsidR="00E70ABC" w14:paraId="16D88DDE" w14:textId="77777777" w:rsidTr="00D15195">
        <w:tc>
          <w:tcPr>
            <w:tcW w:w="546" w:type="dxa"/>
          </w:tcPr>
          <w:p w14:paraId="613657F9" w14:textId="60B0B5AF" w:rsidR="00E70ABC" w:rsidRDefault="00D60718" w:rsidP="00E70ABC">
            <w:pPr>
              <w:jc w:val="both"/>
              <w:rPr>
                <w:rFonts w:ascii="Times New Roman" w:hAnsi="Times New Roman" w:cs="Times New Roman"/>
              </w:rPr>
            </w:pPr>
            <w:r>
              <w:rPr>
                <w:rFonts w:ascii="Times New Roman" w:hAnsi="Times New Roman" w:cs="Times New Roman"/>
              </w:rPr>
              <w:t>131</w:t>
            </w:r>
          </w:p>
        </w:tc>
        <w:tc>
          <w:tcPr>
            <w:tcW w:w="2359" w:type="dxa"/>
          </w:tcPr>
          <w:p w14:paraId="7CD9C837" w14:textId="2E1FBB7E" w:rsidR="00E70ABC" w:rsidRDefault="00E70ABC" w:rsidP="00E70ABC">
            <w:pPr>
              <w:jc w:val="center"/>
              <w:rPr>
                <w:rFonts w:ascii="Times New Roman" w:hAnsi="Times New Roman" w:cs="Times New Roman"/>
              </w:rPr>
            </w:pPr>
            <w:r>
              <w:rPr>
                <w:rFonts w:ascii="Times New Roman" w:hAnsi="Times New Roman" w:cs="Times New Roman"/>
              </w:rPr>
              <w:t>НИКИТИН ИГОРЬ НИКОЛАЕВИЧ</w:t>
            </w:r>
          </w:p>
        </w:tc>
        <w:tc>
          <w:tcPr>
            <w:tcW w:w="1591" w:type="dxa"/>
          </w:tcPr>
          <w:p w14:paraId="49E2E13D" w14:textId="12689E41" w:rsidR="00E70ABC" w:rsidRPr="00B81954" w:rsidRDefault="00E70ABC" w:rsidP="00E70ABC">
            <w:pPr>
              <w:jc w:val="both"/>
              <w:rPr>
                <w:rFonts w:ascii="Times New Roman" w:hAnsi="Times New Roman" w:cs="Times New Roman"/>
                <w:caps/>
                <w:shd w:val="clear" w:color="auto" w:fill="FFFFFF"/>
              </w:rPr>
            </w:pPr>
            <w:r w:rsidRPr="002417DA">
              <w:rPr>
                <w:rFonts w:ascii="Times New Roman" w:hAnsi="Times New Roman" w:cs="Times New Roman"/>
                <w:caps/>
                <w:shd w:val="clear" w:color="auto" w:fill="FFFFFF"/>
              </w:rPr>
              <w:t>253402514055</w:t>
            </w:r>
          </w:p>
        </w:tc>
        <w:tc>
          <w:tcPr>
            <w:tcW w:w="4849" w:type="dxa"/>
          </w:tcPr>
          <w:p w14:paraId="1FE7B35C" w14:textId="36E3FB67" w:rsidR="00E70ABC" w:rsidRDefault="00E70ABC" w:rsidP="00E70ABC">
            <w:pPr>
              <w:jc w:val="both"/>
              <w:rPr>
                <w:rFonts w:ascii="Times New Roman" w:hAnsi="Times New Roman" w:cs="Times New Roman"/>
              </w:rPr>
            </w:pPr>
            <w:r>
              <w:rPr>
                <w:rFonts w:ascii="Times New Roman" w:hAnsi="Times New Roman" w:cs="Times New Roman"/>
              </w:rPr>
              <w:t>Торговля розничная напитками в специализиро</w:t>
            </w:r>
            <w:r w:rsidR="00FD2311">
              <w:rPr>
                <w:rFonts w:ascii="Times New Roman" w:hAnsi="Times New Roman" w:cs="Times New Roman"/>
              </w:rPr>
              <w:t>-</w:t>
            </w:r>
            <w:r>
              <w:rPr>
                <w:rFonts w:ascii="Times New Roman" w:hAnsi="Times New Roman" w:cs="Times New Roman"/>
              </w:rPr>
              <w:t>ванных магазинах</w:t>
            </w:r>
          </w:p>
        </w:tc>
      </w:tr>
      <w:tr w:rsidR="00E70ABC" w14:paraId="5EACFD15" w14:textId="77777777" w:rsidTr="00D15195">
        <w:tc>
          <w:tcPr>
            <w:tcW w:w="546" w:type="dxa"/>
          </w:tcPr>
          <w:p w14:paraId="3204054B" w14:textId="36460953" w:rsidR="00E70ABC" w:rsidRDefault="00D60718" w:rsidP="00E70ABC">
            <w:pPr>
              <w:jc w:val="both"/>
              <w:rPr>
                <w:rFonts w:ascii="Times New Roman" w:hAnsi="Times New Roman" w:cs="Times New Roman"/>
              </w:rPr>
            </w:pPr>
            <w:r>
              <w:rPr>
                <w:rFonts w:ascii="Times New Roman" w:hAnsi="Times New Roman" w:cs="Times New Roman"/>
              </w:rPr>
              <w:t>132</w:t>
            </w:r>
          </w:p>
        </w:tc>
        <w:tc>
          <w:tcPr>
            <w:tcW w:w="2359" w:type="dxa"/>
          </w:tcPr>
          <w:p w14:paraId="5F4BE576" w14:textId="7E596538" w:rsidR="00E70ABC" w:rsidRDefault="00E70ABC" w:rsidP="00E70ABC">
            <w:pPr>
              <w:jc w:val="center"/>
              <w:rPr>
                <w:rFonts w:ascii="Times New Roman" w:hAnsi="Times New Roman" w:cs="Times New Roman"/>
              </w:rPr>
            </w:pPr>
            <w:r>
              <w:rPr>
                <w:rFonts w:ascii="Times New Roman" w:hAnsi="Times New Roman" w:cs="Times New Roman"/>
              </w:rPr>
              <w:t>КУШНАРЕВА ИРИНА ГЕОРГИЕВНА</w:t>
            </w:r>
          </w:p>
        </w:tc>
        <w:tc>
          <w:tcPr>
            <w:tcW w:w="1591" w:type="dxa"/>
          </w:tcPr>
          <w:p w14:paraId="7DAECA30" w14:textId="468D2308" w:rsidR="00E70ABC" w:rsidRPr="002417DA" w:rsidRDefault="00E70ABC" w:rsidP="00E70ABC">
            <w:pPr>
              <w:jc w:val="both"/>
              <w:rPr>
                <w:rFonts w:ascii="Times New Roman" w:hAnsi="Times New Roman" w:cs="Times New Roman"/>
                <w:caps/>
                <w:shd w:val="clear" w:color="auto" w:fill="FFFFFF"/>
              </w:rPr>
            </w:pPr>
            <w:r w:rsidRPr="00365FB1">
              <w:rPr>
                <w:rFonts w:ascii="Times New Roman" w:hAnsi="Times New Roman" w:cs="Times New Roman"/>
                <w:caps/>
                <w:shd w:val="clear" w:color="auto" w:fill="FFFFFF"/>
              </w:rPr>
              <w:t>253400021738</w:t>
            </w:r>
          </w:p>
        </w:tc>
        <w:tc>
          <w:tcPr>
            <w:tcW w:w="4849" w:type="dxa"/>
          </w:tcPr>
          <w:p w14:paraId="358F89FA" w14:textId="2F85D654" w:rsidR="00E70ABC" w:rsidRDefault="00E70ABC" w:rsidP="00E70ABC">
            <w:pPr>
              <w:jc w:val="both"/>
              <w:rPr>
                <w:rFonts w:ascii="Times New Roman" w:hAnsi="Times New Roman" w:cs="Times New Roman"/>
              </w:rPr>
            </w:pPr>
            <w:r>
              <w:rPr>
                <w:rFonts w:ascii="Times New Roman" w:hAnsi="Times New Roman" w:cs="Times New Roman"/>
              </w:rPr>
              <w:t>Торговля розничная алкогольными напитками, включая пиво, в специализированных магазинах</w:t>
            </w:r>
          </w:p>
        </w:tc>
      </w:tr>
      <w:tr w:rsidR="00E70ABC" w14:paraId="2E21FCB5" w14:textId="77777777" w:rsidTr="00D15195">
        <w:tc>
          <w:tcPr>
            <w:tcW w:w="546" w:type="dxa"/>
          </w:tcPr>
          <w:p w14:paraId="4A9C54C4" w14:textId="7AF162C8" w:rsidR="00E70ABC" w:rsidRDefault="00D60718" w:rsidP="00E70ABC">
            <w:pPr>
              <w:jc w:val="both"/>
              <w:rPr>
                <w:rFonts w:ascii="Times New Roman" w:hAnsi="Times New Roman" w:cs="Times New Roman"/>
              </w:rPr>
            </w:pPr>
            <w:r>
              <w:rPr>
                <w:rFonts w:ascii="Times New Roman" w:hAnsi="Times New Roman" w:cs="Times New Roman"/>
              </w:rPr>
              <w:t>133</w:t>
            </w:r>
          </w:p>
        </w:tc>
        <w:tc>
          <w:tcPr>
            <w:tcW w:w="2359" w:type="dxa"/>
          </w:tcPr>
          <w:p w14:paraId="6A6CBA0B" w14:textId="5F27CEB9" w:rsidR="00E70ABC" w:rsidRDefault="00E70ABC" w:rsidP="00E70ABC">
            <w:pPr>
              <w:jc w:val="center"/>
              <w:rPr>
                <w:rFonts w:ascii="Times New Roman" w:hAnsi="Times New Roman" w:cs="Times New Roman"/>
              </w:rPr>
            </w:pPr>
            <w:r>
              <w:rPr>
                <w:rFonts w:ascii="Times New Roman" w:hAnsi="Times New Roman" w:cs="Times New Roman"/>
              </w:rPr>
              <w:t>ГЕНЯ КОНСТАНТИН АНАТОЛЬЕВИЧ</w:t>
            </w:r>
          </w:p>
        </w:tc>
        <w:tc>
          <w:tcPr>
            <w:tcW w:w="1591" w:type="dxa"/>
          </w:tcPr>
          <w:p w14:paraId="682A25D7" w14:textId="15326753" w:rsidR="00E70ABC" w:rsidRDefault="00E70ABC" w:rsidP="00E70ABC">
            <w:pPr>
              <w:jc w:val="both"/>
              <w:rPr>
                <w:rFonts w:ascii="Times New Roman" w:hAnsi="Times New Roman" w:cs="Times New Roman"/>
              </w:rPr>
            </w:pPr>
            <w:r w:rsidRPr="00B81954">
              <w:rPr>
                <w:rFonts w:ascii="Times New Roman" w:hAnsi="Times New Roman" w:cs="Times New Roman"/>
                <w:caps/>
                <w:shd w:val="clear" w:color="auto" w:fill="FFFFFF"/>
              </w:rPr>
              <w:t>253400125663</w:t>
            </w:r>
          </w:p>
        </w:tc>
        <w:tc>
          <w:tcPr>
            <w:tcW w:w="4849" w:type="dxa"/>
          </w:tcPr>
          <w:p w14:paraId="33FA8DE3" w14:textId="564B8498" w:rsidR="00E70ABC" w:rsidRDefault="00E70ABC" w:rsidP="00E70ABC">
            <w:pPr>
              <w:jc w:val="both"/>
              <w:rPr>
                <w:rFonts w:ascii="Times New Roman" w:hAnsi="Times New Roman" w:cs="Times New Roman"/>
              </w:rPr>
            </w:pPr>
            <w:r>
              <w:rPr>
                <w:rFonts w:ascii="Times New Roman" w:hAnsi="Times New Roman" w:cs="Times New Roman"/>
              </w:rPr>
              <w:t>Торговля розничная металлическими и неметал</w:t>
            </w:r>
            <w:r w:rsidR="00FD2311">
              <w:rPr>
                <w:rFonts w:ascii="Times New Roman" w:hAnsi="Times New Roman" w:cs="Times New Roman"/>
              </w:rPr>
              <w:t>-</w:t>
            </w:r>
            <w:r>
              <w:rPr>
                <w:rFonts w:ascii="Times New Roman" w:hAnsi="Times New Roman" w:cs="Times New Roman"/>
              </w:rPr>
              <w:t>лическими конструкциями в специализирован</w:t>
            </w:r>
            <w:r w:rsidR="00FD2311">
              <w:rPr>
                <w:rFonts w:ascii="Times New Roman" w:hAnsi="Times New Roman" w:cs="Times New Roman"/>
              </w:rPr>
              <w:t>-</w:t>
            </w:r>
            <w:r>
              <w:rPr>
                <w:rFonts w:ascii="Times New Roman" w:hAnsi="Times New Roman" w:cs="Times New Roman"/>
              </w:rPr>
              <w:t>ных магазинах</w:t>
            </w:r>
          </w:p>
        </w:tc>
      </w:tr>
      <w:tr w:rsidR="00E70ABC" w14:paraId="1E4371A0" w14:textId="77777777" w:rsidTr="00D15195">
        <w:tc>
          <w:tcPr>
            <w:tcW w:w="546" w:type="dxa"/>
          </w:tcPr>
          <w:p w14:paraId="0053B878" w14:textId="178906DD" w:rsidR="00E70ABC" w:rsidRDefault="00D60718" w:rsidP="00E70ABC">
            <w:pPr>
              <w:jc w:val="both"/>
              <w:rPr>
                <w:rFonts w:ascii="Times New Roman" w:hAnsi="Times New Roman" w:cs="Times New Roman"/>
              </w:rPr>
            </w:pPr>
            <w:r>
              <w:rPr>
                <w:rFonts w:ascii="Times New Roman" w:hAnsi="Times New Roman" w:cs="Times New Roman"/>
              </w:rPr>
              <w:t>134</w:t>
            </w:r>
          </w:p>
        </w:tc>
        <w:tc>
          <w:tcPr>
            <w:tcW w:w="2359" w:type="dxa"/>
          </w:tcPr>
          <w:p w14:paraId="26D87996" w14:textId="5FAF70CA" w:rsidR="00E70ABC" w:rsidRDefault="00E70ABC" w:rsidP="00E70ABC">
            <w:pPr>
              <w:jc w:val="center"/>
              <w:rPr>
                <w:rFonts w:ascii="Times New Roman" w:hAnsi="Times New Roman" w:cs="Times New Roman"/>
              </w:rPr>
            </w:pPr>
            <w:r>
              <w:rPr>
                <w:rFonts w:ascii="Times New Roman" w:hAnsi="Times New Roman" w:cs="Times New Roman"/>
              </w:rPr>
              <w:t>ГАЛАНЧУК ЕЛЕНА ВЛАДИМИРОВНА</w:t>
            </w:r>
          </w:p>
        </w:tc>
        <w:tc>
          <w:tcPr>
            <w:tcW w:w="1591" w:type="dxa"/>
          </w:tcPr>
          <w:p w14:paraId="59BD267D" w14:textId="6886E420" w:rsidR="00E70ABC" w:rsidRDefault="00E70ABC" w:rsidP="00E70ABC">
            <w:pPr>
              <w:jc w:val="both"/>
              <w:rPr>
                <w:rFonts w:ascii="Times New Roman" w:hAnsi="Times New Roman" w:cs="Times New Roman"/>
              </w:rPr>
            </w:pPr>
            <w:r w:rsidRPr="00B81954">
              <w:rPr>
                <w:rFonts w:ascii="Times New Roman" w:hAnsi="Times New Roman" w:cs="Times New Roman"/>
                <w:caps/>
                <w:shd w:val="clear" w:color="auto" w:fill="FFFFFF"/>
              </w:rPr>
              <w:t>253400015325</w:t>
            </w:r>
          </w:p>
        </w:tc>
        <w:tc>
          <w:tcPr>
            <w:tcW w:w="4849" w:type="dxa"/>
          </w:tcPr>
          <w:p w14:paraId="487A7E13" w14:textId="19EA8B4D" w:rsidR="00E70ABC" w:rsidRDefault="00E70ABC" w:rsidP="00E70ABC">
            <w:pPr>
              <w:jc w:val="both"/>
              <w:rPr>
                <w:rFonts w:ascii="Times New Roman" w:hAnsi="Times New Roman" w:cs="Times New Roman"/>
              </w:rPr>
            </w:pPr>
            <w:r>
              <w:rPr>
                <w:rFonts w:ascii="Times New Roman" w:hAnsi="Times New Roman" w:cs="Times New Roman"/>
              </w:rPr>
              <w:t>Торговля розничная косметическими и товарами личной гигиены в специализированных магазинах</w:t>
            </w:r>
          </w:p>
        </w:tc>
      </w:tr>
      <w:tr w:rsidR="00E70ABC" w14:paraId="625C9E98" w14:textId="77777777" w:rsidTr="00D15195">
        <w:tc>
          <w:tcPr>
            <w:tcW w:w="546" w:type="dxa"/>
            <w:tcBorders>
              <w:bottom w:val="single" w:sz="2" w:space="0" w:color="auto"/>
            </w:tcBorders>
          </w:tcPr>
          <w:p w14:paraId="7006E4F5" w14:textId="22F90BD4" w:rsidR="00E70ABC" w:rsidRDefault="00D60718" w:rsidP="00E70ABC">
            <w:pPr>
              <w:jc w:val="both"/>
              <w:rPr>
                <w:rFonts w:ascii="Times New Roman" w:hAnsi="Times New Roman" w:cs="Times New Roman"/>
              </w:rPr>
            </w:pPr>
            <w:r>
              <w:rPr>
                <w:rFonts w:ascii="Times New Roman" w:hAnsi="Times New Roman" w:cs="Times New Roman"/>
              </w:rPr>
              <w:t>135</w:t>
            </w:r>
          </w:p>
        </w:tc>
        <w:tc>
          <w:tcPr>
            <w:tcW w:w="2359" w:type="dxa"/>
            <w:tcBorders>
              <w:bottom w:val="single" w:sz="2" w:space="0" w:color="auto"/>
            </w:tcBorders>
          </w:tcPr>
          <w:p w14:paraId="538A7CD2" w14:textId="2653A2C8" w:rsidR="00E70ABC" w:rsidRDefault="00E70ABC" w:rsidP="00E70ABC">
            <w:pPr>
              <w:jc w:val="center"/>
              <w:rPr>
                <w:rFonts w:ascii="Times New Roman" w:hAnsi="Times New Roman" w:cs="Times New Roman"/>
              </w:rPr>
            </w:pPr>
            <w:r>
              <w:rPr>
                <w:rFonts w:ascii="Times New Roman" w:hAnsi="Times New Roman" w:cs="Times New Roman"/>
              </w:rPr>
              <w:t>КОТЕЛЬНИКОВА ВЕРА ЛЕОНИДОВНА</w:t>
            </w:r>
          </w:p>
        </w:tc>
        <w:tc>
          <w:tcPr>
            <w:tcW w:w="1591" w:type="dxa"/>
            <w:tcBorders>
              <w:bottom w:val="single" w:sz="2" w:space="0" w:color="auto"/>
            </w:tcBorders>
          </w:tcPr>
          <w:p w14:paraId="02E35AD6" w14:textId="71988C59" w:rsidR="00E70ABC" w:rsidRPr="00B81954" w:rsidRDefault="00E70ABC" w:rsidP="00E70ABC">
            <w:pPr>
              <w:jc w:val="both"/>
              <w:rPr>
                <w:rFonts w:ascii="Times New Roman" w:hAnsi="Times New Roman" w:cs="Times New Roman"/>
                <w:caps/>
                <w:shd w:val="clear" w:color="auto" w:fill="FFFFFF"/>
              </w:rPr>
            </w:pPr>
            <w:r w:rsidRPr="005372C2">
              <w:rPr>
                <w:rFonts w:ascii="Times New Roman" w:hAnsi="Times New Roman" w:cs="Times New Roman"/>
                <w:caps/>
                <w:shd w:val="clear" w:color="auto" w:fill="FFFFFF"/>
              </w:rPr>
              <w:t>253400855405</w:t>
            </w:r>
          </w:p>
        </w:tc>
        <w:tc>
          <w:tcPr>
            <w:tcW w:w="4849" w:type="dxa"/>
            <w:tcBorders>
              <w:bottom w:val="single" w:sz="2" w:space="0" w:color="auto"/>
            </w:tcBorders>
          </w:tcPr>
          <w:p w14:paraId="67206F59" w14:textId="044D2D4B" w:rsidR="00E70ABC" w:rsidRDefault="00E70ABC" w:rsidP="00E70ABC">
            <w:pPr>
              <w:jc w:val="both"/>
              <w:rPr>
                <w:rFonts w:ascii="Times New Roman" w:hAnsi="Times New Roman" w:cs="Times New Roman"/>
              </w:rPr>
            </w:pPr>
            <w:r>
              <w:rPr>
                <w:rFonts w:ascii="Times New Roman" w:hAnsi="Times New Roman" w:cs="Times New Roman"/>
              </w:rPr>
              <w:t>Торговля розничная косметическими и товарами личной гигиены в специализированных магазинах</w:t>
            </w:r>
          </w:p>
        </w:tc>
      </w:tr>
      <w:tr w:rsidR="00D15195" w14:paraId="5A6105F4" w14:textId="77777777" w:rsidTr="00D15195">
        <w:tc>
          <w:tcPr>
            <w:tcW w:w="546" w:type="dxa"/>
            <w:tcBorders>
              <w:bottom w:val="single" w:sz="2" w:space="0" w:color="auto"/>
            </w:tcBorders>
          </w:tcPr>
          <w:p w14:paraId="5AE90A1D" w14:textId="425AD1F7" w:rsidR="00D15195" w:rsidRDefault="00D15195" w:rsidP="00D15195">
            <w:pPr>
              <w:jc w:val="both"/>
              <w:rPr>
                <w:rFonts w:ascii="Times New Roman" w:hAnsi="Times New Roman" w:cs="Times New Roman"/>
              </w:rPr>
            </w:pPr>
            <w:r>
              <w:rPr>
                <w:rFonts w:ascii="Times New Roman" w:hAnsi="Times New Roman" w:cs="Times New Roman"/>
              </w:rPr>
              <w:t>136</w:t>
            </w:r>
          </w:p>
        </w:tc>
        <w:tc>
          <w:tcPr>
            <w:tcW w:w="2359" w:type="dxa"/>
            <w:tcBorders>
              <w:bottom w:val="single" w:sz="2" w:space="0" w:color="auto"/>
            </w:tcBorders>
          </w:tcPr>
          <w:p w14:paraId="3935DBF1" w14:textId="3135CB3F" w:rsidR="00D15195" w:rsidRDefault="00D15195" w:rsidP="00D15195">
            <w:pPr>
              <w:jc w:val="center"/>
              <w:rPr>
                <w:rFonts w:ascii="Times New Roman" w:hAnsi="Times New Roman" w:cs="Times New Roman"/>
              </w:rPr>
            </w:pPr>
            <w:r>
              <w:rPr>
                <w:rFonts w:ascii="Times New Roman" w:hAnsi="Times New Roman" w:cs="Times New Roman"/>
              </w:rPr>
              <w:t>ТИШКОВА НАДЕЖДА ПЕТРОВНА</w:t>
            </w:r>
          </w:p>
        </w:tc>
        <w:tc>
          <w:tcPr>
            <w:tcW w:w="1591" w:type="dxa"/>
            <w:tcBorders>
              <w:bottom w:val="single" w:sz="2" w:space="0" w:color="auto"/>
            </w:tcBorders>
          </w:tcPr>
          <w:p w14:paraId="62438B7C" w14:textId="77C2F38B" w:rsidR="00D15195" w:rsidRPr="005372C2" w:rsidRDefault="00D15195" w:rsidP="00D15195">
            <w:pPr>
              <w:jc w:val="both"/>
              <w:rPr>
                <w:rFonts w:ascii="Times New Roman" w:hAnsi="Times New Roman" w:cs="Times New Roman"/>
                <w:caps/>
                <w:shd w:val="clear" w:color="auto" w:fill="FFFFFF"/>
              </w:rPr>
            </w:pPr>
            <w:r w:rsidRPr="0036350E">
              <w:rPr>
                <w:rFonts w:ascii="Times New Roman" w:hAnsi="Times New Roman" w:cs="Times New Roman"/>
                <w:caps/>
                <w:shd w:val="clear" w:color="auto" w:fill="FFFFFF"/>
              </w:rPr>
              <w:t>253401598408</w:t>
            </w:r>
          </w:p>
        </w:tc>
        <w:tc>
          <w:tcPr>
            <w:tcW w:w="4849" w:type="dxa"/>
            <w:tcBorders>
              <w:bottom w:val="single" w:sz="2" w:space="0" w:color="auto"/>
            </w:tcBorders>
          </w:tcPr>
          <w:p w14:paraId="544AF334" w14:textId="0D061C87"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косметическими и товарами личной гигиены в специализированных магазинах</w:t>
            </w:r>
          </w:p>
        </w:tc>
      </w:tr>
      <w:tr w:rsidR="00D15195" w14:paraId="723310E0" w14:textId="77777777" w:rsidTr="00D15195">
        <w:tc>
          <w:tcPr>
            <w:tcW w:w="546" w:type="dxa"/>
            <w:tcBorders>
              <w:bottom w:val="single" w:sz="2" w:space="0" w:color="auto"/>
            </w:tcBorders>
          </w:tcPr>
          <w:p w14:paraId="661CFE61" w14:textId="7C23C0E1" w:rsidR="00D15195" w:rsidRDefault="00D15195" w:rsidP="00D15195">
            <w:pPr>
              <w:jc w:val="both"/>
              <w:rPr>
                <w:rFonts w:ascii="Times New Roman" w:hAnsi="Times New Roman" w:cs="Times New Roman"/>
              </w:rPr>
            </w:pPr>
            <w:r>
              <w:rPr>
                <w:rFonts w:ascii="Times New Roman" w:hAnsi="Times New Roman" w:cs="Times New Roman"/>
              </w:rPr>
              <w:t>137</w:t>
            </w:r>
          </w:p>
        </w:tc>
        <w:tc>
          <w:tcPr>
            <w:tcW w:w="2359" w:type="dxa"/>
            <w:tcBorders>
              <w:bottom w:val="single" w:sz="2" w:space="0" w:color="auto"/>
            </w:tcBorders>
          </w:tcPr>
          <w:p w14:paraId="0157B392" w14:textId="02AB7446" w:rsidR="00D15195" w:rsidRDefault="00D15195" w:rsidP="00D15195">
            <w:pPr>
              <w:jc w:val="center"/>
              <w:rPr>
                <w:rFonts w:ascii="Times New Roman" w:hAnsi="Times New Roman" w:cs="Times New Roman"/>
              </w:rPr>
            </w:pPr>
            <w:r>
              <w:rPr>
                <w:rFonts w:ascii="Times New Roman" w:hAnsi="Times New Roman" w:cs="Times New Roman"/>
              </w:rPr>
              <w:t>БРЮХОВЕЦКАЯ НАДЕЖДА ЮРЬЕВНА</w:t>
            </w:r>
          </w:p>
        </w:tc>
        <w:tc>
          <w:tcPr>
            <w:tcW w:w="1591" w:type="dxa"/>
            <w:tcBorders>
              <w:bottom w:val="single" w:sz="2" w:space="0" w:color="auto"/>
            </w:tcBorders>
          </w:tcPr>
          <w:p w14:paraId="1C90A3D6" w14:textId="069850B7" w:rsidR="00D15195" w:rsidRPr="005372C2" w:rsidRDefault="00D15195" w:rsidP="00D15195">
            <w:pPr>
              <w:jc w:val="both"/>
              <w:rPr>
                <w:rFonts w:ascii="Times New Roman" w:hAnsi="Times New Roman" w:cs="Times New Roman"/>
                <w:caps/>
                <w:shd w:val="clear" w:color="auto" w:fill="FFFFFF"/>
              </w:rPr>
            </w:pPr>
            <w:r w:rsidRPr="00AC72CE">
              <w:rPr>
                <w:rFonts w:ascii="Times New Roman" w:hAnsi="Times New Roman" w:cs="Times New Roman"/>
                <w:caps/>
                <w:shd w:val="clear" w:color="auto" w:fill="FFFFFF"/>
              </w:rPr>
              <w:t>253401093421</w:t>
            </w:r>
          </w:p>
        </w:tc>
        <w:tc>
          <w:tcPr>
            <w:tcW w:w="4849" w:type="dxa"/>
            <w:tcBorders>
              <w:bottom w:val="single" w:sz="2" w:space="0" w:color="auto"/>
            </w:tcBorders>
          </w:tcPr>
          <w:p w14:paraId="73E9FA45" w14:textId="1C5D2133"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прочими бытовыми изделиями в специализированных магазинах</w:t>
            </w:r>
          </w:p>
        </w:tc>
      </w:tr>
      <w:tr w:rsidR="00D15195" w14:paraId="469A1F13" w14:textId="77777777" w:rsidTr="00D15195">
        <w:tc>
          <w:tcPr>
            <w:tcW w:w="546" w:type="dxa"/>
            <w:tcBorders>
              <w:top w:val="single" w:sz="2" w:space="0" w:color="auto"/>
            </w:tcBorders>
          </w:tcPr>
          <w:p w14:paraId="50219776" w14:textId="5B546695" w:rsidR="00D15195" w:rsidRDefault="00D15195" w:rsidP="00D15195">
            <w:pPr>
              <w:jc w:val="both"/>
              <w:rPr>
                <w:rFonts w:ascii="Times New Roman" w:hAnsi="Times New Roman" w:cs="Times New Roman"/>
              </w:rPr>
            </w:pPr>
            <w:r>
              <w:rPr>
                <w:rFonts w:ascii="Times New Roman" w:hAnsi="Times New Roman" w:cs="Times New Roman"/>
              </w:rPr>
              <w:t>138</w:t>
            </w:r>
          </w:p>
        </w:tc>
        <w:tc>
          <w:tcPr>
            <w:tcW w:w="2359" w:type="dxa"/>
            <w:tcBorders>
              <w:top w:val="single" w:sz="2" w:space="0" w:color="auto"/>
            </w:tcBorders>
          </w:tcPr>
          <w:p w14:paraId="33BC6CEC" w14:textId="5C46A8F0" w:rsidR="00D15195" w:rsidRDefault="00D15195" w:rsidP="00D15195">
            <w:pPr>
              <w:jc w:val="center"/>
              <w:rPr>
                <w:rFonts w:ascii="Times New Roman" w:hAnsi="Times New Roman" w:cs="Times New Roman"/>
              </w:rPr>
            </w:pPr>
            <w:r>
              <w:rPr>
                <w:rFonts w:ascii="Times New Roman" w:hAnsi="Times New Roman" w:cs="Times New Roman"/>
              </w:rPr>
              <w:t>ГАЛАХОВ ВЛАДИМИР АЛЕКСАНДРОВИЧ</w:t>
            </w:r>
          </w:p>
        </w:tc>
        <w:tc>
          <w:tcPr>
            <w:tcW w:w="1591" w:type="dxa"/>
            <w:tcBorders>
              <w:top w:val="single" w:sz="2" w:space="0" w:color="auto"/>
            </w:tcBorders>
          </w:tcPr>
          <w:p w14:paraId="5EAB7884" w14:textId="1DCBD61B" w:rsidR="00D15195" w:rsidRDefault="00D15195" w:rsidP="00D15195">
            <w:pPr>
              <w:jc w:val="both"/>
              <w:rPr>
                <w:rFonts w:ascii="Times New Roman" w:hAnsi="Times New Roman" w:cs="Times New Roman"/>
              </w:rPr>
            </w:pPr>
            <w:r w:rsidRPr="00B81954">
              <w:rPr>
                <w:rFonts w:ascii="Times New Roman" w:hAnsi="Times New Roman" w:cs="Times New Roman"/>
                <w:caps/>
                <w:shd w:val="clear" w:color="auto" w:fill="FFFFFF"/>
              </w:rPr>
              <w:t>253400849169</w:t>
            </w:r>
          </w:p>
        </w:tc>
        <w:tc>
          <w:tcPr>
            <w:tcW w:w="4849" w:type="dxa"/>
            <w:tcBorders>
              <w:top w:val="single" w:sz="2" w:space="0" w:color="auto"/>
            </w:tcBorders>
          </w:tcPr>
          <w:p w14:paraId="733B5789" w14:textId="7C9AFCA1"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прочими бытовыми изделиями в специализированных магазинах</w:t>
            </w:r>
          </w:p>
        </w:tc>
      </w:tr>
      <w:tr w:rsidR="00D15195" w14:paraId="07032D56" w14:textId="77777777" w:rsidTr="00D15195">
        <w:tc>
          <w:tcPr>
            <w:tcW w:w="546" w:type="dxa"/>
          </w:tcPr>
          <w:p w14:paraId="7EF78EC2" w14:textId="5FF84F7A" w:rsidR="00D15195" w:rsidRDefault="00D15195" w:rsidP="00D15195">
            <w:pPr>
              <w:jc w:val="both"/>
              <w:rPr>
                <w:rFonts w:ascii="Times New Roman" w:hAnsi="Times New Roman" w:cs="Times New Roman"/>
              </w:rPr>
            </w:pPr>
            <w:r>
              <w:rPr>
                <w:rFonts w:ascii="Times New Roman" w:hAnsi="Times New Roman" w:cs="Times New Roman"/>
              </w:rPr>
              <w:lastRenderedPageBreak/>
              <w:t>139</w:t>
            </w:r>
          </w:p>
        </w:tc>
        <w:tc>
          <w:tcPr>
            <w:tcW w:w="2359" w:type="dxa"/>
          </w:tcPr>
          <w:p w14:paraId="7A2CAD52" w14:textId="5595BE65" w:rsidR="00D15195" w:rsidRDefault="00D15195" w:rsidP="00D15195">
            <w:pPr>
              <w:jc w:val="center"/>
              <w:rPr>
                <w:rFonts w:ascii="Times New Roman" w:hAnsi="Times New Roman" w:cs="Times New Roman"/>
              </w:rPr>
            </w:pPr>
            <w:r>
              <w:rPr>
                <w:rFonts w:ascii="Times New Roman" w:hAnsi="Times New Roman" w:cs="Times New Roman"/>
              </w:rPr>
              <w:t>МЯГЧИЛОВ СЕРГЕЙ ВИТАЛЬЕВИЧ</w:t>
            </w:r>
          </w:p>
        </w:tc>
        <w:tc>
          <w:tcPr>
            <w:tcW w:w="1591" w:type="dxa"/>
          </w:tcPr>
          <w:p w14:paraId="1F0224F1" w14:textId="6CB619D5" w:rsidR="00D15195" w:rsidRPr="00B81954" w:rsidRDefault="00D15195" w:rsidP="00D15195">
            <w:pPr>
              <w:jc w:val="both"/>
              <w:rPr>
                <w:rFonts w:ascii="Times New Roman" w:hAnsi="Times New Roman" w:cs="Times New Roman"/>
                <w:caps/>
                <w:shd w:val="clear" w:color="auto" w:fill="FFFFFF"/>
              </w:rPr>
            </w:pPr>
            <w:r w:rsidRPr="00263D04">
              <w:rPr>
                <w:rFonts w:ascii="Times New Roman" w:hAnsi="Times New Roman" w:cs="Times New Roman"/>
                <w:caps/>
                <w:shd w:val="clear" w:color="auto" w:fill="FFFFFF"/>
              </w:rPr>
              <w:t>253400004193</w:t>
            </w:r>
          </w:p>
        </w:tc>
        <w:tc>
          <w:tcPr>
            <w:tcW w:w="4849" w:type="dxa"/>
          </w:tcPr>
          <w:p w14:paraId="304FF8A9" w14:textId="2109E4DC" w:rsidR="00D15195" w:rsidRDefault="00D15195" w:rsidP="00D15195">
            <w:pPr>
              <w:jc w:val="both"/>
              <w:rPr>
                <w:rFonts w:ascii="Times New Roman" w:hAnsi="Times New Roman" w:cs="Times New Roman"/>
              </w:rPr>
            </w:pPr>
            <w:r>
              <w:rPr>
                <w:rFonts w:ascii="Times New Roman" w:hAnsi="Times New Roman" w:cs="Times New Roman"/>
              </w:rPr>
              <w:t xml:space="preserve">Торговля розничная бытовыми электротоварами </w:t>
            </w:r>
          </w:p>
        </w:tc>
      </w:tr>
      <w:tr w:rsidR="00D15195" w14:paraId="7D4AB856" w14:textId="77777777" w:rsidTr="00D15195">
        <w:tc>
          <w:tcPr>
            <w:tcW w:w="546" w:type="dxa"/>
          </w:tcPr>
          <w:p w14:paraId="411CF0FA" w14:textId="286E6A66" w:rsidR="00D15195" w:rsidRDefault="00D15195" w:rsidP="00D15195">
            <w:pPr>
              <w:jc w:val="both"/>
              <w:rPr>
                <w:rFonts w:ascii="Times New Roman" w:hAnsi="Times New Roman" w:cs="Times New Roman"/>
              </w:rPr>
            </w:pPr>
            <w:r>
              <w:rPr>
                <w:rFonts w:ascii="Times New Roman" w:hAnsi="Times New Roman" w:cs="Times New Roman"/>
              </w:rPr>
              <w:t>140</w:t>
            </w:r>
          </w:p>
        </w:tc>
        <w:tc>
          <w:tcPr>
            <w:tcW w:w="2359" w:type="dxa"/>
          </w:tcPr>
          <w:p w14:paraId="0E55871B" w14:textId="397A00BF" w:rsidR="00D15195" w:rsidRDefault="00D15195" w:rsidP="00D15195">
            <w:pPr>
              <w:jc w:val="center"/>
              <w:rPr>
                <w:rFonts w:ascii="Times New Roman" w:hAnsi="Times New Roman" w:cs="Times New Roman"/>
              </w:rPr>
            </w:pPr>
            <w:r>
              <w:rPr>
                <w:rFonts w:ascii="Times New Roman" w:hAnsi="Times New Roman" w:cs="Times New Roman"/>
              </w:rPr>
              <w:t>ДОЛИШНЯЯ ЕЛЕНА НИКОЛАЕВНА</w:t>
            </w:r>
          </w:p>
        </w:tc>
        <w:tc>
          <w:tcPr>
            <w:tcW w:w="1591" w:type="dxa"/>
          </w:tcPr>
          <w:p w14:paraId="022CD9F3" w14:textId="187B67B2" w:rsidR="00D15195" w:rsidRPr="00B81954" w:rsidRDefault="00D15195" w:rsidP="00D15195">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253400027440</w:t>
            </w:r>
          </w:p>
        </w:tc>
        <w:tc>
          <w:tcPr>
            <w:tcW w:w="4849" w:type="dxa"/>
          </w:tcPr>
          <w:p w14:paraId="0DB1E92A" w14:textId="2A2AA70B" w:rsidR="00D15195" w:rsidRDefault="00D15195" w:rsidP="00D15195">
            <w:pPr>
              <w:jc w:val="both"/>
              <w:rPr>
                <w:rFonts w:ascii="Times New Roman" w:hAnsi="Times New Roman" w:cs="Times New Roman"/>
              </w:rPr>
            </w:pPr>
            <w:r>
              <w:rPr>
                <w:rFonts w:ascii="Times New Roman" w:hAnsi="Times New Roman" w:cs="Times New Roman"/>
              </w:rPr>
              <w:t>Розничная торговля книгами в специализирован</w:t>
            </w:r>
            <w:r w:rsidR="00FD2311">
              <w:rPr>
                <w:rFonts w:ascii="Times New Roman" w:hAnsi="Times New Roman" w:cs="Times New Roman"/>
              </w:rPr>
              <w:t>-</w:t>
            </w:r>
            <w:r>
              <w:rPr>
                <w:rFonts w:ascii="Times New Roman" w:hAnsi="Times New Roman" w:cs="Times New Roman"/>
              </w:rPr>
              <w:t>ных магазинах</w:t>
            </w:r>
          </w:p>
        </w:tc>
      </w:tr>
      <w:tr w:rsidR="00D15195" w14:paraId="2EFF04BA" w14:textId="77777777" w:rsidTr="00D15195">
        <w:tc>
          <w:tcPr>
            <w:tcW w:w="546" w:type="dxa"/>
          </w:tcPr>
          <w:p w14:paraId="38069255" w14:textId="61F05941" w:rsidR="00D15195" w:rsidRDefault="00D15195" w:rsidP="00D15195">
            <w:pPr>
              <w:jc w:val="both"/>
              <w:rPr>
                <w:rFonts w:ascii="Times New Roman" w:hAnsi="Times New Roman" w:cs="Times New Roman"/>
              </w:rPr>
            </w:pPr>
            <w:r>
              <w:rPr>
                <w:rFonts w:ascii="Times New Roman" w:hAnsi="Times New Roman" w:cs="Times New Roman"/>
              </w:rPr>
              <w:t>141</w:t>
            </w:r>
          </w:p>
        </w:tc>
        <w:tc>
          <w:tcPr>
            <w:tcW w:w="2359" w:type="dxa"/>
          </w:tcPr>
          <w:p w14:paraId="6F289CE5" w14:textId="66BE109B" w:rsidR="00D15195" w:rsidRDefault="00D15195" w:rsidP="00D15195">
            <w:pPr>
              <w:jc w:val="center"/>
              <w:rPr>
                <w:rFonts w:ascii="Times New Roman" w:hAnsi="Times New Roman" w:cs="Times New Roman"/>
              </w:rPr>
            </w:pPr>
            <w:r>
              <w:rPr>
                <w:rFonts w:ascii="Times New Roman" w:hAnsi="Times New Roman" w:cs="Times New Roman"/>
              </w:rPr>
              <w:t>КОЛОТЕНКО АЛЕКСЕЙ ВЛАДИМИРОВИЧ</w:t>
            </w:r>
          </w:p>
        </w:tc>
        <w:tc>
          <w:tcPr>
            <w:tcW w:w="1591" w:type="dxa"/>
          </w:tcPr>
          <w:p w14:paraId="0417EB1D" w14:textId="248FFF33" w:rsidR="00D15195" w:rsidRPr="00B81954" w:rsidRDefault="00D15195" w:rsidP="00D15195">
            <w:pPr>
              <w:jc w:val="both"/>
              <w:rPr>
                <w:rFonts w:ascii="Times New Roman" w:hAnsi="Times New Roman" w:cs="Times New Roman"/>
                <w:caps/>
                <w:shd w:val="clear" w:color="auto" w:fill="FFFFFF"/>
              </w:rPr>
            </w:pPr>
            <w:r w:rsidRPr="005372C2">
              <w:rPr>
                <w:rFonts w:ascii="Times New Roman" w:hAnsi="Times New Roman" w:cs="Times New Roman"/>
                <w:caps/>
                <w:shd w:val="clear" w:color="auto" w:fill="FFFFFF"/>
              </w:rPr>
              <w:t>253400097409</w:t>
            </w:r>
          </w:p>
        </w:tc>
        <w:tc>
          <w:tcPr>
            <w:tcW w:w="4849" w:type="dxa"/>
          </w:tcPr>
          <w:p w14:paraId="24A37CFF" w14:textId="433E08CA"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писчебумажными и канцелярскими товарами в специализированных магазинах</w:t>
            </w:r>
          </w:p>
        </w:tc>
      </w:tr>
      <w:tr w:rsidR="00D15195" w14:paraId="28520E27" w14:textId="77777777" w:rsidTr="00D15195">
        <w:tc>
          <w:tcPr>
            <w:tcW w:w="546" w:type="dxa"/>
          </w:tcPr>
          <w:p w14:paraId="60252B57" w14:textId="454296C5" w:rsidR="00D15195" w:rsidRDefault="00D15195" w:rsidP="00D15195">
            <w:pPr>
              <w:jc w:val="both"/>
              <w:rPr>
                <w:rFonts w:ascii="Times New Roman" w:hAnsi="Times New Roman" w:cs="Times New Roman"/>
              </w:rPr>
            </w:pPr>
            <w:r>
              <w:rPr>
                <w:rFonts w:ascii="Times New Roman" w:hAnsi="Times New Roman" w:cs="Times New Roman"/>
              </w:rPr>
              <w:t>142</w:t>
            </w:r>
          </w:p>
        </w:tc>
        <w:tc>
          <w:tcPr>
            <w:tcW w:w="2359" w:type="dxa"/>
          </w:tcPr>
          <w:p w14:paraId="0CFC909C" w14:textId="3718F011" w:rsidR="00D15195" w:rsidRDefault="00D15195" w:rsidP="00D15195">
            <w:pPr>
              <w:jc w:val="center"/>
              <w:rPr>
                <w:rFonts w:ascii="Times New Roman" w:hAnsi="Times New Roman" w:cs="Times New Roman"/>
              </w:rPr>
            </w:pPr>
            <w:r>
              <w:rPr>
                <w:rFonts w:ascii="Times New Roman" w:hAnsi="Times New Roman" w:cs="Times New Roman"/>
              </w:rPr>
              <w:t>КАМНЕВА ТАТЬЯНА АЛЕКСАНДРОВНА</w:t>
            </w:r>
          </w:p>
        </w:tc>
        <w:tc>
          <w:tcPr>
            <w:tcW w:w="1591" w:type="dxa"/>
          </w:tcPr>
          <w:p w14:paraId="504468A5" w14:textId="52BE909F" w:rsidR="00D15195" w:rsidRPr="00B81954" w:rsidRDefault="00D15195" w:rsidP="00D15195">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253400655290</w:t>
            </w:r>
          </w:p>
        </w:tc>
        <w:tc>
          <w:tcPr>
            <w:tcW w:w="4849" w:type="dxa"/>
          </w:tcPr>
          <w:p w14:paraId="6B6F4FB7" w14:textId="73BEF26F"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лекарственными средствами в специальных магазинах (аптеках)</w:t>
            </w:r>
          </w:p>
        </w:tc>
      </w:tr>
      <w:tr w:rsidR="00D15195" w14:paraId="10332431" w14:textId="77777777" w:rsidTr="00D15195">
        <w:tc>
          <w:tcPr>
            <w:tcW w:w="546" w:type="dxa"/>
          </w:tcPr>
          <w:p w14:paraId="0DB16BCC" w14:textId="44AE0089" w:rsidR="00D15195" w:rsidRDefault="00D15195" w:rsidP="00D15195">
            <w:pPr>
              <w:jc w:val="both"/>
              <w:rPr>
                <w:rFonts w:ascii="Times New Roman" w:hAnsi="Times New Roman" w:cs="Times New Roman"/>
              </w:rPr>
            </w:pPr>
            <w:r>
              <w:rPr>
                <w:rFonts w:ascii="Times New Roman" w:hAnsi="Times New Roman" w:cs="Times New Roman"/>
              </w:rPr>
              <w:t>143</w:t>
            </w:r>
          </w:p>
        </w:tc>
        <w:tc>
          <w:tcPr>
            <w:tcW w:w="2359" w:type="dxa"/>
          </w:tcPr>
          <w:p w14:paraId="6A811958" w14:textId="443EF411" w:rsidR="00D15195" w:rsidRDefault="00D15195" w:rsidP="00D15195">
            <w:pPr>
              <w:jc w:val="center"/>
              <w:rPr>
                <w:rFonts w:ascii="Times New Roman" w:hAnsi="Times New Roman" w:cs="Times New Roman"/>
              </w:rPr>
            </w:pPr>
            <w:r>
              <w:rPr>
                <w:rFonts w:ascii="Times New Roman" w:hAnsi="Times New Roman" w:cs="Times New Roman"/>
              </w:rPr>
              <w:t>КУРАШОВА ГАЛИНА РОМАНОВНА</w:t>
            </w:r>
          </w:p>
        </w:tc>
        <w:tc>
          <w:tcPr>
            <w:tcW w:w="1591" w:type="dxa"/>
          </w:tcPr>
          <w:p w14:paraId="75B6338F" w14:textId="3E2612A2" w:rsidR="00D15195" w:rsidRPr="00B81954" w:rsidRDefault="00D15195" w:rsidP="00D15195">
            <w:pPr>
              <w:jc w:val="both"/>
              <w:rPr>
                <w:rFonts w:ascii="Times New Roman" w:hAnsi="Times New Roman" w:cs="Times New Roman"/>
                <w:caps/>
                <w:shd w:val="clear" w:color="auto" w:fill="FFFFFF"/>
              </w:rPr>
            </w:pPr>
            <w:r w:rsidRPr="00365FB1">
              <w:rPr>
                <w:rFonts w:ascii="Times New Roman" w:hAnsi="Times New Roman" w:cs="Times New Roman"/>
                <w:caps/>
                <w:shd w:val="clear" w:color="auto" w:fill="FFFFFF"/>
              </w:rPr>
              <w:t>251500090756</w:t>
            </w:r>
          </w:p>
        </w:tc>
        <w:tc>
          <w:tcPr>
            <w:tcW w:w="4849" w:type="dxa"/>
          </w:tcPr>
          <w:p w14:paraId="69E4F90C" w14:textId="55A59E40"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лекарственными средствами в специализированных магазинах (аптеках)</w:t>
            </w:r>
          </w:p>
        </w:tc>
      </w:tr>
      <w:tr w:rsidR="00D15195" w14:paraId="3E143628" w14:textId="77777777" w:rsidTr="00D15195">
        <w:tc>
          <w:tcPr>
            <w:tcW w:w="546" w:type="dxa"/>
          </w:tcPr>
          <w:p w14:paraId="03F65E82" w14:textId="530CC065" w:rsidR="00D15195" w:rsidRDefault="00D15195" w:rsidP="00D15195">
            <w:pPr>
              <w:jc w:val="both"/>
              <w:rPr>
                <w:rFonts w:ascii="Times New Roman" w:hAnsi="Times New Roman" w:cs="Times New Roman"/>
              </w:rPr>
            </w:pPr>
            <w:r>
              <w:rPr>
                <w:rFonts w:ascii="Times New Roman" w:hAnsi="Times New Roman" w:cs="Times New Roman"/>
              </w:rPr>
              <w:t>144</w:t>
            </w:r>
          </w:p>
        </w:tc>
        <w:tc>
          <w:tcPr>
            <w:tcW w:w="2359" w:type="dxa"/>
          </w:tcPr>
          <w:p w14:paraId="1D9455D4" w14:textId="02D6420A" w:rsidR="00D15195" w:rsidRDefault="00D15195" w:rsidP="00D15195">
            <w:pPr>
              <w:jc w:val="center"/>
              <w:rPr>
                <w:rFonts w:ascii="Times New Roman" w:hAnsi="Times New Roman" w:cs="Times New Roman"/>
              </w:rPr>
            </w:pPr>
            <w:r>
              <w:rPr>
                <w:rFonts w:ascii="Times New Roman" w:hAnsi="Times New Roman" w:cs="Times New Roman"/>
              </w:rPr>
              <w:t>КУЖЕЛЬ ОЛЕСЯ ВЛАДИМИРОВНА</w:t>
            </w:r>
          </w:p>
        </w:tc>
        <w:tc>
          <w:tcPr>
            <w:tcW w:w="1591" w:type="dxa"/>
          </w:tcPr>
          <w:p w14:paraId="5EAD6D1F" w14:textId="70B02012" w:rsidR="00D15195" w:rsidRPr="00B81954" w:rsidRDefault="00D15195" w:rsidP="00D15195">
            <w:pPr>
              <w:jc w:val="both"/>
              <w:rPr>
                <w:rFonts w:ascii="Times New Roman" w:hAnsi="Times New Roman" w:cs="Times New Roman"/>
                <w:caps/>
                <w:shd w:val="clear" w:color="auto" w:fill="FFFFFF"/>
              </w:rPr>
            </w:pPr>
            <w:r w:rsidRPr="00365FB1">
              <w:rPr>
                <w:rFonts w:ascii="Times New Roman" w:hAnsi="Times New Roman" w:cs="Times New Roman"/>
                <w:caps/>
                <w:shd w:val="clear" w:color="auto" w:fill="FFFFFF"/>
              </w:rPr>
              <w:t>253402117308</w:t>
            </w:r>
          </w:p>
        </w:tc>
        <w:tc>
          <w:tcPr>
            <w:tcW w:w="4849" w:type="dxa"/>
          </w:tcPr>
          <w:p w14:paraId="3E402690" w14:textId="41571315" w:rsidR="00D15195" w:rsidRDefault="00D15195" w:rsidP="00D15195">
            <w:pPr>
              <w:jc w:val="both"/>
              <w:rPr>
                <w:rFonts w:ascii="Times New Roman" w:hAnsi="Times New Roman" w:cs="Times New Roman"/>
              </w:rPr>
            </w:pPr>
            <w:r>
              <w:rPr>
                <w:rFonts w:ascii="Times New Roman" w:hAnsi="Times New Roman" w:cs="Times New Roman"/>
              </w:rPr>
              <w:t>Торговля розничная цветами и другими расте</w:t>
            </w:r>
            <w:r w:rsidR="00FD2311">
              <w:rPr>
                <w:rFonts w:ascii="Times New Roman" w:hAnsi="Times New Roman" w:cs="Times New Roman"/>
              </w:rPr>
              <w:t>-</w:t>
            </w:r>
            <w:r>
              <w:rPr>
                <w:rFonts w:ascii="Times New Roman" w:hAnsi="Times New Roman" w:cs="Times New Roman"/>
              </w:rPr>
              <w:t>ниями, семенами, удобрениями, домашними животными и кормами для домашних животных в специализированных магазинах</w:t>
            </w:r>
          </w:p>
        </w:tc>
      </w:tr>
      <w:tr w:rsidR="00D15195" w14:paraId="7F60EFFE" w14:textId="77777777" w:rsidTr="00D15195">
        <w:tc>
          <w:tcPr>
            <w:tcW w:w="546" w:type="dxa"/>
          </w:tcPr>
          <w:p w14:paraId="46AF08D2" w14:textId="524A0AC4" w:rsidR="00D15195" w:rsidRDefault="00D15195" w:rsidP="00D15195">
            <w:pPr>
              <w:jc w:val="both"/>
              <w:rPr>
                <w:rFonts w:ascii="Times New Roman" w:hAnsi="Times New Roman" w:cs="Times New Roman"/>
              </w:rPr>
            </w:pPr>
            <w:r>
              <w:rPr>
                <w:rFonts w:ascii="Times New Roman" w:hAnsi="Times New Roman" w:cs="Times New Roman"/>
              </w:rPr>
              <w:t>145</w:t>
            </w:r>
          </w:p>
        </w:tc>
        <w:tc>
          <w:tcPr>
            <w:tcW w:w="2359" w:type="dxa"/>
          </w:tcPr>
          <w:p w14:paraId="43F243A5" w14:textId="5B9A8BA6" w:rsidR="00D15195" w:rsidRDefault="00D15195" w:rsidP="00D15195">
            <w:pPr>
              <w:jc w:val="center"/>
              <w:rPr>
                <w:rFonts w:ascii="Times New Roman" w:hAnsi="Times New Roman" w:cs="Times New Roman"/>
              </w:rPr>
            </w:pPr>
            <w:r>
              <w:rPr>
                <w:rFonts w:ascii="Times New Roman" w:hAnsi="Times New Roman" w:cs="Times New Roman"/>
              </w:rPr>
              <w:t>КУЗНЕЦОВА ЛЮДМИЛА ИЛЬИНИЧНА</w:t>
            </w:r>
          </w:p>
        </w:tc>
        <w:tc>
          <w:tcPr>
            <w:tcW w:w="1591" w:type="dxa"/>
          </w:tcPr>
          <w:p w14:paraId="4019E53C" w14:textId="52EC41AF" w:rsidR="00D15195" w:rsidRPr="00365FB1" w:rsidRDefault="00D15195" w:rsidP="00D15195">
            <w:pPr>
              <w:jc w:val="both"/>
              <w:rPr>
                <w:rFonts w:ascii="Times New Roman" w:hAnsi="Times New Roman" w:cs="Times New Roman"/>
                <w:caps/>
                <w:shd w:val="clear" w:color="auto" w:fill="FFFFFF"/>
              </w:rPr>
            </w:pPr>
            <w:r w:rsidRPr="00365FB1">
              <w:rPr>
                <w:rFonts w:ascii="Times New Roman" w:hAnsi="Times New Roman" w:cs="Times New Roman"/>
                <w:caps/>
                <w:shd w:val="clear" w:color="auto" w:fill="FFFFFF"/>
              </w:rPr>
              <w:t>253400022548</w:t>
            </w:r>
          </w:p>
        </w:tc>
        <w:tc>
          <w:tcPr>
            <w:tcW w:w="4849" w:type="dxa"/>
          </w:tcPr>
          <w:p w14:paraId="3C7C15E6" w14:textId="2B4FB170" w:rsidR="00D15195" w:rsidRDefault="00D15195" w:rsidP="00D15195">
            <w:pPr>
              <w:jc w:val="both"/>
              <w:rPr>
                <w:rFonts w:ascii="Times New Roman" w:hAnsi="Times New Roman" w:cs="Times New Roman"/>
              </w:rPr>
            </w:pPr>
            <w:r>
              <w:rPr>
                <w:rFonts w:ascii="Times New Roman" w:hAnsi="Times New Roman" w:cs="Times New Roman"/>
              </w:rPr>
              <w:t>Торговля розничная цветами и другими расте</w:t>
            </w:r>
            <w:r w:rsidR="00FD2311">
              <w:rPr>
                <w:rFonts w:ascii="Times New Roman" w:hAnsi="Times New Roman" w:cs="Times New Roman"/>
              </w:rPr>
              <w:t>-</w:t>
            </w:r>
            <w:r>
              <w:rPr>
                <w:rFonts w:ascii="Times New Roman" w:hAnsi="Times New Roman" w:cs="Times New Roman"/>
              </w:rPr>
              <w:t>ниями, семенами, удобрениями в специализиро</w:t>
            </w:r>
            <w:r w:rsidR="00FD2311">
              <w:rPr>
                <w:rFonts w:ascii="Times New Roman" w:hAnsi="Times New Roman" w:cs="Times New Roman"/>
              </w:rPr>
              <w:t>-</w:t>
            </w:r>
            <w:r>
              <w:rPr>
                <w:rFonts w:ascii="Times New Roman" w:hAnsi="Times New Roman" w:cs="Times New Roman"/>
              </w:rPr>
              <w:t>ванных магазинах</w:t>
            </w:r>
          </w:p>
        </w:tc>
      </w:tr>
      <w:tr w:rsidR="00D15195" w14:paraId="4B848BD5" w14:textId="77777777" w:rsidTr="00D15195">
        <w:tc>
          <w:tcPr>
            <w:tcW w:w="546" w:type="dxa"/>
          </w:tcPr>
          <w:p w14:paraId="213A49CF" w14:textId="3991D62B" w:rsidR="00D15195" w:rsidRDefault="00D15195" w:rsidP="00D15195">
            <w:pPr>
              <w:jc w:val="both"/>
              <w:rPr>
                <w:rFonts w:ascii="Times New Roman" w:hAnsi="Times New Roman" w:cs="Times New Roman"/>
              </w:rPr>
            </w:pPr>
            <w:r>
              <w:rPr>
                <w:rFonts w:ascii="Times New Roman" w:hAnsi="Times New Roman" w:cs="Times New Roman"/>
              </w:rPr>
              <w:t>146</w:t>
            </w:r>
          </w:p>
        </w:tc>
        <w:tc>
          <w:tcPr>
            <w:tcW w:w="2359" w:type="dxa"/>
          </w:tcPr>
          <w:p w14:paraId="542E3F19" w14:textId="0C0E4B34" w:rsidR="00D15195" w:rsidRDefault="00D15195" w:rsidP="00D15195">
            <w:pPr>
              <w:jc w:val="center"/>
              <w:rPr>
                <w:rFonts w:ascii="Times New Roman" w:hAnsi="Times New Roman" w:cs="Times New Roman"/>
              </w:rPr>
            </w:pPr>
            <w:r>
              <w:rPr>
                <w:rFonts w:ascii="Times New Roman" w:hAnsi="Times New Roman" w:cs="Times New Roman"/>
              </w:rPr>
              <w:t>ШАМИНА НИНА СТАНИСЛАВОВНА</w:t>
            </w:r>
          </w:p>
        </w:tc>
        <w:tc>
          <w:tcPr>
            <w:tcW w:w="1591" w:type="dxa"/>
          </w:tcPr>
          <w:p w14:paraId="0D378511" w14:textId="1B67B47D" w:rsidR="00D15195" w:rsidRPr="00365FB1" w:rsidRDefault="00D15195" w:rsidP="00D15195">
            <w:pPr>
              <w:jc w:val="both"/>
              <w:rPr>
                <w:rFonts w:ascii="Times New Roman" w:hAnsi="Times New Roman" w:cs="Times New Roman"/>
                <w:caps/>
                <w:shd w:val="clear" w:color="auto" w:fill="FFFFFF"/>
              </w:rPr>
            </w:pPr>
            <w:r w:rsidRPr="002A6CC2">
              <w:rPr>
                <w:rFonts w:ascii="Times New Roman" w:hAnsi="Times New Roman" w:cs="Times New Roman"/>
                <w:caps/>
                <w:shd w:val="clear" w:color="auto" w:fill="FFFFFF"/>
              </w:rPr>
              <w:t>253401643298</w:t>
            </w:r>
          </w:p>
        </w:tc>
        <w:tc>
          <w:tcPr>
            <w:tcW w:w="4849" w:type="dxa"/>
          </w:tcPr>
          <w:p w14:paraId="25F88EA1" w14:textId="2B56EBEE"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домашними животными и кормами для домашних животных в специализи</w:t>
            </w:r>
            <w:r w:rsidR="00FD2311">
              <w:rPr>
                <w:rFonts w:ascii="Times New Roman" w:hAnsi="Times New Roman" w:cs="Times New Roman"/>
              </w:rPr>
              <w:t>-</w:t>
            </w:r>
            <w:r>
              <w:rPr>
                <w:rFonts w:ascii="Times New Roman" w:hAnsi="Times New Roman" w:cs="Times New Roman"/>
              </w:rPr>
              <w:t>рованных магазинах</w:t>
            </w:r>
          </w:p>
        </w:tc>
      </w:tr>
      <w:tr w:rsidR="00D15195" w14:paraId="1B65E1E3" w14:textId="77777777" w:rsidTr="00D15195">
        <w:tc>
          <w:tcPr>
            <w:tcW w:w="546" w:type="dxa"/>
          </w:tcPr>
          <w:p w14:paraId="6A37BF9A" w14:textId="2DF4AD84" w:rsidR="00D15195" w:rsidRDefault="00D15195" w:rsidP="00D15195">
            <w:pPr>
              <w:jc w:val="both"/>
              <w:rPr>
                <w:rFonts w:ascii="Times New Roman" w:hAnsi="Times New Roman" w:cs="Times New Roman"/>
              </w:rPr>
            </w:pPr>
            <w:r>
              <w:rPr>
                <w:rFonts w:ascii="Times New Roman" w:hAnsi="Times New Roman" w:cs="Times New Roman"/>
              </w:rPr>
              <w:t>147</w:t>
            </w:r>
          </w:p>
        </w:tc>
        <w:tc>
          <w:tcPr>
            <w:tcW w:w="2359" w:type="dxa"/>
          </w:tcPr>
          <w:p w14:paraId="77BE6C5B" w14:textId="7F2FC2FF" w:rsidR="00D15195" w:rsidRDefault="00D15195" w:rsidP="00D15195">
            <w:pPr>
              <w:jc w:val="center"/>
              <w:rPr>
                <w:rFonts w:ascii="Times New Roman" w:hAnsi="Times New Roman" w:cs="Times New Roman"/>
              </w:rPr>
            </w:pPr>
            <w:r>
              <w:rPr>
                <w:rFonts w:ascii="Times New Roman" w:hAnsi="Times New Roman" w:cs="Times New Roman"/>
              </w:rPr>
              <w:t>ДУДИНА ОКСАНА АНАТОЛЬЕВНА</w:t>
            </w:r>
          </w:p>
        </w:tc>
        <w:tc>
          <w:tcPr>
            <w:tcW w:w="1591" w:type="dxa"/>
          </w:tcPr>
          <w:p w14:paraId="5F4FD119" w14:textId="66589A49" w:rsidR="00D15195" w:rsidRPr="00B81954" w:rsidRDefault="00D15195" w:rsidP="00D15195">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250813954441</w:t>
            </w:r>
          </w:p>
        </w:tc>
        <w:tc>
          <w:tcPr>
            <w:tcW w:w="4849" w:type="dxa"/>
          </w:tcPr>
          <w:p w14:paraId="1415979B" w14:textId="7023C0DA"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портьерами, тюлевыми занавесями в специализированных магазинах</w:t>
            </w:r>
          </w:p>
        </w:tc>
      </w:tr>
      <w:tr w:rsidR="00D15195" w14:paraId="3BD671C2" w14:textId="77777777" w:rsidTr="00D15195">
        <w:tc>
          <w:tcPr>
            <w:tcW w:w="546" w:type="dxa"/>
          </w:tcPr>
          <w:p w14:paraId="21A702EE" w14:textId="58433136" w:rsidR="00D15195" w:rsidRDefault="00D15195" w:rsidP="00D15195">
            <w:pPr>
              <w:jc w:val="both"/>
              <w:rPr>
                <w:rFonts w:ascii="Times New Roman" w:hAnsi="Times New Roman" w:cs="Times New Roman"/>
              </w:rPr>
            </w:pPr>
            <w:r>
              <w:rPr>
                <w:rFonts w:ascii="Times New Roman" w:hAnsi="Times New Roman" w:cs="Times New Roman"/>
              </w:rPr>
              <w:t>148</w:t>
            </w:r>
          </w:p>
        </w:tc>
        <w:tc>
          <w:tcPr>
            <w:tcW w:w="2359" w:type="dxa"/>
          </w:tcPr>
          <w:p w14:paraId="1F2834F0" w14:textId="6B20943F" w:rsidR="00D15195" w:rsidRDefault="00D15195" w:rsidP="00D15195">
            <w:pPr>
              <w:jc w:val="center"/>
              <w:rPr>
                <w:rFonts w:ascii="Times New Roman" w:hAnsi="Times New Roman" w:cs="Times New Roman"/>
              </w:rPr>
            </w:pPr>
            <w:r>
              <w:rPr>
                <w:rFonts w:ascii="Times New Roman" w:hAnsi="Times New Roman" w:cs="Times New Roman"/>
              </w:rPr>
              <w:t>АВДАСЬ ЕЛЕНА МИХАЙЛОВНА</w:t>
            </w:r>
          </w:p>
        </w:tc>
        <w:tc>
          <w:tcPr>
            <w:tcW w:w="1591" w:type="dxa"/>
          </w:tcPr>
          <w:p w14:paraId="648391CF" w14:textId="5BE41D69" w:rsidR="00D15195" w:rsidRDefault="00D15195" w:rsidP="00D15195">
            <w:pPr>
              <w:jc w:val="both"/>
              <w:rPr>
                <w:rFonts w:ascii="Times New Roman" w:hAnsi="Times New Roman" w:cs="Times New Roman"/>
              </w:rPr>
            </w:pPr>
            <w:r>
              <w:rPr>
                <w:rFonts w:ascii="Times New Roman" w:hAnsi="Times New Roman" w:cs="Times New Roman"/>
              </w:rPr>
              <w:t>253400034800</w:t>
            </w:r>
          </w:p>
        </w:tc>
        <w:tc>
          <w:tcPr>
            <w:tcW w:w="4849" w:type="dxa"/>
          </w:tcPr>
          <w:p w14:paraId="267D9C00" w14:textId="59492DF8" w:rsidR="00D15195" w:rsidRDefault="00D15195" w:rsidP="00D15195">
            <w:pPr>
              <w:jc w:val="both"/>
              <w:rPr>
                <w:rFonts w:ascii="Times New Roman" w:hAnsi="Times New Roman" w:cs="Times New Roman"/>
              </w:rPr>
            </w:pPr>
            <w:r>
              <w:rPr>
                <w:rFonts w:ascii="Times New Roman" w:hAnsi="Times New Roman" w:cs="Times New Roman"/>
              </w:rPr>
              <w:t>Торговля автомобильными деталями, узлами и принадлежностями</w:t>
            </w:r>
          </w:p>
        </w:tc>
      </w:tr>
      <w:tr w:rsidR="00D15195" w14:paraId="2DEC4823" w14:textId="77777777" w:rsidTr="00D15195">
        <w:tc>
          <w:tcPr>
            <w:tcW w:w="546" w:type="dxa"/>
          </w:tcPr>
          <w:p w14:paraId="6DB4C007" w14:textId="6277EE73" w:rsidR="00D15195" w:rsidRDefault="00D15195" w:rsidP="00D15195">
            <w:pPr>
              <w:jc w:val="both"/>
              <w:rPr>
                <w:rFonts w:ascii="Times New Roman" w:hAnsi="Times New Roman" w:cs="Times New Roman"/>
              </w:rPr>
            </w:pPr>
            <w:r>
              <w:rPr>
                <w:rFonts w:ascii="Times New Roman" w:hAnsi="Times New Roman" w:cs="Times New Roman"/>
              </w:rPr>
              <w:t>149</w:t>
            </w:r>
          </w:p>
        </w:tc>
        <w:tc>
          <w:tcPr>
            <w:tcW w:w="2359" w:type="dxa"/>
          </w:tcPr>
          <w:p w14:paraId="4A37C4F4" w14:textId="6775615A" w:rsidR="00D15195" w:rsidRDefault="00D15195" w:rsidP="00D15195">
            <w:pPr>
              <w:jc w:val="center"/>
              <w:rPr>
                <w:rFonts w:ascii="Times New Roman" w:hAnsi="Times New Roman" w:cs="Times New Roman"/>
              </w:rPr>
            </w:pPr>
            <w:r>
              <w:rPr>
                <w:rFonts w:ascii="Times New Roman" w:hAnsi="Times New Roman" w:cs="Times New Roman"/>
              </w:rPr>
              <w:t>АДАМОВА ОЛЬГА АНАТОЛЬЕВНА</w:t>
            </w:r>
          </w:p>
        </w:tc>
        <w:tc>
          <w:tcPr>
            <w:tcW w:w="1591" w:type="dxa"/>
          </w:tcPr>
          <w:p w14:paraId="588B9A95" w14:textId="1D24A6DE" w:rsidR="00D15195" w:rsidRDefault="00D15195" w:rsidP="00D15195">
            <w:pPr>
              <w:jc w:val="both"/>
              <w:rPr>
                <w:rFonts w:ascii="Times New Roman" w:hAnsi="Times New Roman" w:cs="Times New Roman"/>
              </w:rPr>
            </w:pPr>
            <w:r>
              <w:rPr>
                <w:rFonts w:ascii="Times New Roman" w:hAnsi="Times New Roman" w:cs="Times New Roman"/>
              </w:rPr>
              <w:t>253400075807</w:t>
            </w:r>
          </w:p>
        </w:tc>
        <w:tc>
          <w:tcPr>
            <w:tcW w:w="4849" w:type="dxa"/>
          </w:tcPr>
          <w:p w14:paraId="7EB62D14" w14:textId="22225F14"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автомобильными деталями, узлами и принадлежностями</w:t>
            </w:r>
          </w:p>
        </w:tc>
      </w:tr>
      <w:tr w:rsidR="00D15195" w14:paraId="5D658D6D" w14:textId="77777777" w:rsidTr="00D15195">
        <w:tc>
          <w:tcPr>
            <w:tcW w:w="546" w:type="dxa"/>
          </w:tcPr>
          <w:p w14:paraId="6B3DD9DC" w14:textId="1B440ECA" w:rsidR="00D15195" w:rsidRDefault="00D15195" w:rsidP="00D15195">
            <w:pPr>
              <w:jc w:val="both"/>
              <w:rPr>
                <w:rFonts w:ascii="Times New Roman" w:hAnsi="Times New Roman" w:cs="Times New Roman"/>
              </w:rPr>
            </w:pPr>
            <w:r>
              <w:rPr>
                <w:rFonts w:ascii="Times New Roman" w:hAnsi="Times New Roman" w:cs="Times New Roman"/>
              </w:rPr>
              <w:t>150</w:t>
            </w:r>
          </w:p>
        </w:tc>
        <w:tc>
          <w:tcPr>
            <w:tcW w:w="2359" w:type="dxa"/>
          </w:tcPr>
          <w:p w14:paraId="3EDBCD33" w14:textId="1BA6403C" w:rsidR="00D15195" w:rsidRDefault="00D15195" w:rsidP="00D15195">
            <w:pPr>
              <w:jc w:val="center"/>
              <w:rPr>
                <w:rFonts w:ascii="Times New Roman" w:hAnsi="Times New Roman" w:cs="Times New Roman"/>
              </w:rPr>
            </w:pPr>
            <w:r>
              <w:rPr>
                <w:rFonts w:ascii="Times New Roman" w:hAnsi="Times New Roman" w:cs="Times New Roman"/>
              </w:rPr>
              <w:t>БЕЛОЛИПЕЦКИЙ ВИТАЛИЙ ВИКТОРОВИЧ</w:t>
            </w:r>
          </w:p>
        </w:tc>
        <w:tc>
          <w:tcPr>
            <w:tcW w:w="1591" w:type="dxa"/>
          </w:tcPr>
          <w:p w14:paraId="115BF62C" w14:textId="53FAF997" w:rsidR="00D15195" w:rsidRDefault="00D15195" w:rsidP="00D15195">
            <w:pPr>
              <w:jc w:val="both"/>
              <w:rPr>
                <w:rFonts w:ascii="Times New Roman" w:hAnsi="Times New Roman" w:cs="Times New Roman"/>
              </w:rPr>
            </w:pPr>
            <w:r>
              <w:rPr>
                <w:rFonts w:ascii="Times New Roman" w:hAnsi="Times New Roman" w:cs="Times New Roman"/>
              </w:rPr>
              <w:t>253402334133</w:t>
            </w:r>
          </w:p>
        </w:tc>
        <w:tc>
          <w:tcPr>
            <w:tcW w:w="4849" w:type="dxa"/>
          </w:tcPr>
          <w:p w14:paraId="0FFFA4E5" w14:textId="5E45EDBF"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автомобильными деталями, узлами и принадлежностями</w:t>
            </w:r>
          </w:p>
        </w:tc>
      </w:tr>
      <w:tr w:rsidR="00D15195" w14:paraId="33D6AB6C" w14:textId="77777777" w:rsidTr="00D15195">
        <w:tc>
          <w:tcPr>
            <w:tcW w:w="546" w:type="dxa"/>
          </w:tcPr>
          <w:p w14:paraId="1BEF7D32" w14:textId="36D7921A" w:rsidR="00D15195" w:rsidRDefault="00D15195" w:rsidP="00D15195">
            <w:pPr>
              <w:jc w:val="both"/>
              <w:rPr>
                <w:rFonts w:ascii="Times New Roman" w:hAnsi="Times New Roman" w:cs="Times New Roman"/>
              </w:rPr>
            </w:pPr>
            <w:r>
              <w:rPr>
                <w:rFonts w:ascii="Times New Roman" w:hAnsi="Times New Roman" w:cs="Times New Roman"/>
              </w:rPr>
              <w:t>151</w:t>
            </w:r>
          </w:p>
        </w:tc>
        <w:tc>
          <w:tcPr>
            <w:tcW w:w="2359" w:type="dxa"/>
          </w:tcPr>
          <w:p w14:paraId="4DA29E89" w14:textId="0976E9A6" w:rsidR="00D15195" w:rsidRDefault="00D15195" w:rsidP="00D15195">
            <w:pPr>
              <w:jc w:val="center"/>
              <w:rPr>
                <w:rFonts w:ascii="Times New Roman" w:hAnsi="Times New Roman" w:cs="Times New Roman"/>
              </w:rPr>
            </w:pPr>
            <w:r>
              <w:rPr>
                <w:rFonts w:ascii="Times New Roman" w:hAnsi="Times New Roman" w:cs="Times New Roman"/>
              </w:rPr>
              <w:t>БЕЛОЛИПЕЦКИЙ ВИТАЛИЙ ВИКТОРОВИЧ</w:t>
            </w:r>
          </w:p>
        </w:tc>
        <w:tc>
          <w:tcPr>
            <w:tcW w:w="1591" w:type="dxa"/>
          </w:tcPr>
          <w:p w14:paraId="72A8D086" w14:textId="31EE32A3" w:rsidR="00D15195" w:rsidRDefault="00D15195" w:rsidP="00D15195">
            <w:pPr>
              <w:jc w:val="both"/>
              <w:rPr>
                <w:rFonts w:ascii="Times New Roman" w:hAnsi="Times New Roman" w:cs="Times New Roman"/>
              </w:rPr>
            </w:pPr>
            <w:r w:rsidRPr="00AC72CE">
              <w:rPr>
                <w:rFonts w:ascii="Times New Roman" w:hAnsi="Times New Roman" w:cs="Times New Roman"/>
                <w:caps/>
                <w:shd w:val="clear" w:color="auto" w:fill="FFFFFF"/>
              </w:rPr>
              <w:t>253402334133</w:t>
            </w:r>
          </w:p>
        </w:tc>
        <w:tc>
          <w:tcPr>
            <w:tcW w:w="4849" w:type="dxa"/>
          </w:tcPr>
          <w:p w14:paraId="51548DF4" w14:textId="1A196CEF"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автомобильными деталями, узлами и принадлежностями</w:t>
            </w:r>
          </w:p>
        </w:tc>
      </w:tr>
      <w:tr w:rsidR="00D15195" w14:paraId="178BEA5E" w14:textId="77777777" w:rsidTr="00D15195">
        <w:tc>
          <w:tcPr>
            <w:tcW w:w="546" w:type="dxa"/>
          </w:tcPr>
          <w:p w14:paraId="0D7B871D" w14:textId="1D557790" w:rsidR="00D15195" w:rsidRDefault="00D15195" w:rsidP="00D15195">
            <w:pPr>
              <w:jc w:val="both"/>
              <w:rPr>
                <w:rFonts w:ascii="Times New Roman" w:hAnsi="Times New Roman" w:cs="Times New Roman"/>
              </w:rPr>
            </w:pPr>
            <w:r>
              <w:rPr>
                <w:rFonts w:ascii="Times New Roman" w:hAnsi="Times New Roman" w:cs="Times New Roman"/>
              </w:rPr>
              <w:t>152</w:t>
            </w:r>
          </w:p>
        </w:tc>
        <w:tc>
          <w:tcPr>
            <w:tcW w:w="2359" w:type="dxa"/>
          </w:tcPr>
          <w:p w14:paraId="56FB2A1E" w14:textId="3E9B9D95" w:rsidR="00D15195" w:rsidRDefault="00D15195" w:rsidP="00D15195">
            <w:pPr>
              <w:jc w:val="center"/>
              <w:rPr>
                <w:rFonts w:ascii="Times New Roman" w:hAnsi="Times New Roman" w:cs="Times New Roman"/>
              </w:rPr>
            </w:pPr>
            <w:r>
              <w:rPr>
                <w:rFonts w:ascii="Times New Roman" w:hAnsi="Times New Roman" w:cs="Times New Roman"/>
              </w:rPr>
              <w:t>ИВАНОВ ОЛЕГ ВЛАДИМИРОВИЧ</w:t>
            </w:r>
          </w:p>
        </w:tc>
        <w:tc>
          <w:tcPr>
            <w:tcW w:w="1591" w:type="dxa"/>
          </w:tcPr>
          <w:p w14:paraId="7C8B9EC8" w14:textId="72F9407B" w:rsidR="00D15195" w:rsidRPr="00AC72CE" w:rsidRDefault="00D15195" w:rsidP="00D15195">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253400674381</w:t>
            </w:r>
          </w:p>
        </w:tc>
        <w:tc>
          <w:tcPr>
            <w:tcW w:w="4849" w:type="dxa"/>
          </w:tcPr>
          <w:p w14:paraId="13574F5A" w14:textId="5F2BA957"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автомобильными деталями, узлами и принадлежностями</w:t>
            </w:r>
          </w:p>
        </w:tc>
      </w:tr>
      <w:tr w:rsidR="00D15195" w14:paraId="51AB3356" w14:textId="77777777" w:rsidTr="00D15195">
        <w:tc>
          <w:tcPr>
            <w:tcW w:w="546" w:type="dxa"/>
          </w:tcPr>
          <w:p w14:paraId="2105A58A" w14:textId="3716BB65" w:rsidR="00D15195" w:rsidRDefault="00D15195" w:rsidP="00D15195">
            <w:pPr>
              <w:jc w:val="both"/>
              <w:rPr>
                <w:rFonts w:ascii="Times New Roman" w:hAnsi="Times New Roman" w:cs="Times New Roman"/>
              </w:rPr>
            </w:pPr>
            <w:r>
              <w:rPr>
                <w:rFonts w:ascii="Times New Roman" w:hAnsi="Times New Roman" w:cs="Times New Roman"/>
              </w:rPr>
              <w:t>153</w:t>
            </w:r>
          </w:p>
        </w:tc>
        <w:tc>
          <w:tcPr>
            <w:tcW w:w="2359" w:type="dxa"/>
          </w:tcPr>
          <w:p w14:paraId="70AC6E41" w14:textId="65565416" w:rsidR="00D15195" w:rsidRDefault="00D15195" w:rsidP="00D15195">
            <w:pPr>
              <w:jc w:val="center"/>
              <w:rPr>
                <w:rFonts w:ascii="Times New Roman" w:hAnsi="Times New Roman" w:cs="Times New Roman"/>
              </w:rPr>
            </w:pPr>
            <w:r>
              <w:rPr>
                <w:rFonts w:ascii="Times New Roman" w:hAnsi="Times New Roman" w:cs="Times New Roman"/>
              </w:rPr>
              <w:t>ИВАНОВА МАРИНА АНАТОЛЬЕВНА</w:t>
            </w:r>
          </w:p>
        </w:tc>
        <w:tc>
          <w:tcPr>
            <w:tcW w:w="1591" w:type="dxa"/>
          </w:tcPr>
          <w:p w14:paraId="220EACA0" w14:textId="3BE4B333" w:rsidR="00D15195" w:rsidRPr="00B81954" w:rsidRDefault="00D15195" w:rsidP="00D15195">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253402538680</w:t>
            </w:r>
          </w:p>
        </w:tc>
        <w:tc>
          <w:tcPr>
            <w:tcW w:w="4849" w:type="dxa"/>
          </w:tcPr>
          <w:p w14:paraId="28013717" w14:textId="4FBB71E2"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автомобильными деталями, узлами и принадлежностями</w:t>
            </w:r>
          </w:p>
        </w:tc>
      </w:tr>
      <w:tr w:rsidR="00D15195" w14:paraId="64630885" w14:textId="77777777" w:rsidTr="00D15195">
        <w:tc>
          <w:tcPr>
            <w:tcW w:w="546" w:type="dxa"/>
          </w:tcPr>
          <w:p w14:paraId="79130FE3" w14:textId="0421529C" w:rsidR="00D15195" w:rsidRDefault="00D15195" w:rsidP="00D15195">
            <w:pPr>
              <w:jc w:val="both"/>
              <w:rPr>
                <w:rFonts w:ascii="Times New Roman" w:hAnsi="Times New Roman" w:cs="Times New Roman"/>
              </w:rPr>
            </w:pPr>
            <w:r>
              <w:rPr>
                <w:rFonts w:ascii="Times New Roman" w:hAnsi="Times New Roman" w:cs="Times New Roman"/>
              </w:rPr>
              <w:t>154</w:t>
            </w:r>
          </w:p>
        </w:tc>
        <w:tc>
          <w:tcPr>
            <w:tcW w:w="2359" w:type="dxa"/>
          </w:tcPr>
          <w:p w14:paraId="6B5575CB" w14:textId="0B57F807" w:rsidR="00D15195" w:rsidRDefault="00D15195" w:rsidP="00D15195">
            <w:pPr>
              <w:jc w:val="center"/>
              <w:rPr>
                <w:rFonts w:ascii="Times New Roman" w:hAnsi="Times New Roman" w:cs="Times New Roman"/>
              </w:rPr>
            </w:pPr>
            <w:r>
              <w:rPr>
                <w:rFonts w:ascii="Times New Roman" w:hAnsi="Times New Roman" w:cs="Times New Roman"/>
              </w:rPr>
              <w:t>КОВАЛЕВА АННА ФЕДОРОВНА</w:t>
            </w:r>
          </w:p>
        </w:tc>
        <w:tc>
          <w:tcPr>
            <w:tcW w:w="1591" w:type="dxa"/>
          </w:tcPr>
          <w:p w14:paraId="4894D02D" w14:textId="48D2CBCE" w:rsidR="00D15195" w:rsidRPr="00B81954" w:rsidRDefault="00D15195" w:rsidP="00D15195">
            <w:pPr>
              <w:jc w:val="both"/>
              <w:rPr>
                <w:rFonts w:ascii="Times New Roman" w:hAnsi="Times New Roman" w:cs="Times New Roman"/>
                <w:caps/>
                <w:shd w:val="clear" w:color="auto" w:fill="FFFFFF"/>
              </w:rPr>
            </w:pPr>
            <w:r w:rsidRPr="005372C2">
              <w:rPr>
                <w:rFonts w:ascii="Times New Roman" w:hAnsi="Times New Roman" w:cs="Times New Roman"/>
                <w:caps/>
                <w:shd w:val="clear" w:color="auto" w:fill="FFFFFF"/>
              </w:rPr>
              <w:t>253400079689</w:t>
            </w:r>
          </w:p>
        </w:tc>
        <w:tc>
          <w:tcPr>
            <w:tcW w:w="4849" w:type="dxa"/>
          </w:tcPr>
          <w:p w14:paraId="100329B0" w14:textId="59E17E91"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автомобильными деталями, узлами и принадлежностями</w:t>
            </w:r>
          </w:p>
        </w:tc>
      </w:tr>
      <w:tr w:rsidR="00D15195" w14:paraId="1D362891" w14:textId="77777777" w:rsidTr="00D15195">
        <w:tc>
          <w:tcPr>
            <w:tcW w:w="546" w:type="dxa"/>
          </w:tcPr>
          <w:p w14:paraId="6E8ACECC" w14:textId="4582605F" w:rsidR="00D15195" w:rsidRDefault="00D15195" w:rsidP="00D15195">
            <w:pPr>
              <w:jc w:val="both"/>
              <w:rPr>
                <w:rFonts w:ascii="Times New Roman" w:hAnsi="Times New Roman" w:cs="Times New Roman"/>
              </w:rPr>
            </w:pPr>
            <w:r>
              <w:rPr>
                <w:rFonts w:ascii="Times New Roman" w:hAnsi="Times New Roman" w:cs="Times New Roman"/>
              </w:rPr>
              <w:t>155</w:t>
            </w:r>
          </w:p>
        </w:tc>
        <w:tc>
          <w:tcPr>
            <w:tcW w:w="2359" w:type="dxa"/>
          </w:tcPr>
          <w:p w14:paraId="5E2C65EA" w14:textId="533ED221" w:rsidR="00D15195" w:rsidRDefault="00D15195" w:rsidP="00D15195">
            <w:pPr>
              <w:jc w:val="center"/>
              <w:rPr>
                <w:rFonts w:ascii="Times New Roman" w:hAnsi="Times New Roman" w:cs="Times New Roman"/>
              </w:rPr>
            </w:pPr>
            <w:r>
              <w:rPr>
                <w:rFonts w:ascii="Times New Roman" w:hAnsi="Times New Roman" w:cs="Times New Roman"/>
              </w:rPr>
              <w:t>МЕДВЕДЕВА ОЛЬГА ФЕДОРОВНА</w:t>
            </w:r>
          </w:p>
        </w:tc>
        <w:tc>
          <w:tcPr>
            <w:tcW w:w="1591" w:type="dxa"/>
          </w:tcPr>
          <w:p w14:paraId="684E9AF2" w14:textId="2C101A53" w:rsidR="00D15195" w:rsidRPr="005372C2" w:rsidRDefault="00D15195" w:rsidP="00D15195">
            <w:pPr>
              <w:jc w:val="both"/>
              <w:rPr>
                <w:rFonts w:ascii="Times New Roman" w:hAnsi="Times New Roman" w:cs="Times New Roman"/>
                <w:caps/>
                <w:shd w:val="clear" w:color="auto" w:fill="FFFFFF"/>
              </w:rPr>
            </w:pPr>
            <w:r w:rsidRPr="00263D04">
              <w:rPr>
                <w:rFonts w:ascii="Times New Roman" w:hAnsi="Times New Roman" w:cs="Times New Roman"/>
                <w:caps/>
                <w:shd w:val="clear" w:color="auto" w:fill="FFFFFF"/>
              </w:rPr>
              <w:t>253400079110</w:t>
            </w:r>
          </w:p>
        </w:tc>
        <w:tc>
          <w:tcPr>
            <w:tcW w:w="4849" w:type="dxa"/>
          </w:tcPr>
          <w:p w14:paraId="2A9B270F" w14:textId="00CEAFEF" w:rsidR="00D15195" w:rsidRDefault="00D15195" w:rsidP="00D15195">
            <w:pPr>
              <w:jc w:val="both"/>
              <w:rPr>
                <w:rFonts w:ascii="Times New Roman" w:hAnsi="Times New Roman" w:cs="Times New Roman"/>
              </w:rPr>
            </w:pPr>
            <w:r>
              <w:rPr>
                <w:rFonts w:ascii="Times New Roman" w:hAnsi="Times New Roman" w:cs="Times New Roman"/>
              </w:rPr>
              <w:t>Торговля автомобильными деталями, узлами и принадлежностями</w:t>
            </w:r>
          </w:p>
        </w:tc>
      </w:tr>
      <w:tr w:rsidR="00D15195" w14:paraId="4536929D" w14:textId="77777777" w:rsidTr="00D15195">
        <w:tc>
          <w:tcPr>
            <w:tcW w:w="546" w:type="dxa"/>
          </w:tcPr>
          <w:p w14:paraId="3F71DDCC" w14:textId="5B3366DA" w:rsidR="00D15195" w:rsidRDefault="00D15195" w:rsidP="00D15195">
            <w:pPr>
              <w:jc w:val="both"/>
              <w:rPr>
                <w:rFonts w:ascii="Times New Roman" w:hAnsi="Times New Roman" w:cs="Times New Roman"/>
              </w:rPr>
            </w:pPr>
            <w:r>
              <w:rPr>
                <w:rFonts w:ascii="Times New Roman" w:hAnsi="Times New Roman" w:cs="Times New Roman"/>
              </w:rPr>
              <w:t>156</w:t>
            </w:r>
          </w:p>
        </w:tc>
        <w:tc>
          <w:tcPr>
            <w:tcW w:w="2359" w:type="dxa"/>
          </w:tcPr>
          <w:p w14:paraId="0E56B15B" w14:textId="2C59DCB5" w:rsidR="00D15195" w:rsidRDefault="00D15195" w:rsidP="00D15195">
            <w:pPr>
              <w:jc w:val="center"/>
              <w:rPr>
                <w:rFonts w:ascii="Times New Roman" w:hAnsi="Times New Roman" w:cs="Times New Roman"/>
              </w:rPr>
            </w:pPr>
            <w:r>
              <w:rPr>
                <w:rFonts w:ascii="Times New Roman" w:hAnsi="Times New Roman" w:cs="Times New Roman"/>
              </w:rPr>
              <w:t>СМИРНОВ ОЛЕГ ВЯЧЕСЛАВОВИЧ</w:t>
            </w:r>
          </w:p>
        </w:tc>
        <w:tc>
          <w:tcPr>
            <w:tcW w:w="1591" w:type="dxa"/>
          </w:tcPr>
          <w:p w14:paraId="2EDEA628" w14:textId="0E74E7D8" w:rsidR="00D15195" w:rsidRPr="00263D04" w:rsidRDefault="00D15195" w:rsidP="00D15195">
            <w:pPr>
              <w:jc w:val="both"/>
              <w:rPr>
                <w:rFonts w:ascii="Times New Roman" w:hAnsi="Times New Roman" w:cs="Times New Roman"/>
                <w:caps/>
                <w:shd w:val="clear" w:color="auto" w:fill="FFFFFF"/>
              </w:rPr>
            </w:pPr>
            <w:r w:rsidRPr="00F51A62">
              <w:rPr>
                <w:rFonts w:ascii="Times New Roman" w:hAnsi="Times New Roman" w:cs="Times New Roman"/>
                <w:caps/>
                <w:shd w:val="clear" w:color="auto" w:fill="FFFFFF"/>
              </w:rPr>
              <w:t>253400063470</w:t>
            </w:r>
          </w:p>
        </w:tc>
        <w:tc>
          <w:tcPr>
            <w:tcW w:w="4849" w:type="dxa"/>
          </w:tcPr>
          <w:p w14:paraId="2E992BEB" w14:textId="35EF0603"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автомобильными деталями, узлами и принадлежностями</w:t>
            </w:r>
          </w:p>
        </w:tc>
      </w:tr>
      <w:tr w:rsidR="00D15195" w14:paraId="278BF1E8" w14:textId="77777777" w:rsidTr="00D15195">
        <w:tc>
          <w:tcPr>
            <w:tcW w:w="546" w:type="dxa"/>
          </w:tcPr>
          <w:p w14:paraId="5F5262D2" w14:textId="395DD95D" w:rsidR="00D15195" w:rsidRDefault="00D15195" w:rsidP="00D15195">
            <w:pPr>
              <w:jc w:val="both"/>
              <w:rPr>
                <w:rFonts w:ascii="Times New Roman" w:hAnsi="Times New Roman" w:cs="Times New Roman"/>
              </w:rPr>
            </w:pPr>
            <w:r>
              <w:rPr>
                <w:rFonts w:ascii="Times New Roman" w:hAnsi="Times New Roman" w:cs="Times New Roman"/>
              </w:rPr>
              <w:t>157</w:t>
            </w:r>
          </w:p>
        </w:tc>
        <w:tc>
          <w:tcPr>
            <w:tcW w:w="2359" w:type="dxa"/>
          </w:tcPr>
          <w:p w14:paraId="76A60A65" w14:textId="2DC671F0" w:rsidR="00D15195" w:rsidRDefault="00D15195" w:rsidP="00D15195">
            <w:pPr>
              <w:jc w:val="center"/>
              <w:rPr>
                <w:rFonts w:ascii="Times New Roman" w:hAnsi="Times New Roman" w:cs="Times New Roman"/>
              </w:rPr>
            </w:pPr>
            <w:r>
              <w:rPr>
                <w:rFonts w:ascii="Times New Roman" w:hAnsi="Times New Roman" w:cs="Times New Roman"/>
              </w:rPr>
              <w:t>СТРИЖ ГРИГОРИЙ СЕРГЕЕВИЧ</w:t>
            </w:r>
          </w:p>
        </w:tc>
        <w:tc>
          <w:tcPr>
            <w:tcW w:w="1591" w:type="dxa"/>
          </w:tcPr>
          <w:p w14:paraId="5AE9CB69" w14:textId="310DDDA7" w:rsidR="00D15195" w:rsidRPr="00263D04" w:rsidRDefault="00D15195" w:rsidP="00D15195">
            <w:pPr>
              <w:jc w:val="both"/>
              <w:rPr>
                <w:rFonts w:ascii="Times New Roman" w:hAnsi="Times New Roman" w:cs="Times New Roman"/>
                <w:caps/>
                <w:shd w:val="clear" w:color="auto" w:fill="FFFFFF"/>
              </w:rPr>
            </w:pPr>
            <w:r w:rsidRPr="008E2840">
              <w:rPr>
                <w:rFonts w:ascii="Times New Roman" w:hAnsi="Times New Roman" w:cs="Times New Roman"/>
                <w:caps/>
                <w:shd w:val="clear" w:color="auto" w:fill="FFFFFF"/>
              </w:rPr>
              <w:t>253401275742</w:t>
            </w:r>
          </w:p>
        </w:tc>
        <w:tc>
          <w:tcPr>
            <w:tcW w:w="4849" w:type="dxa"/>
          </w:tcPr>
          <w:p w14:paraId="562D6BC3" w14:textId="7BFD24DC"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автомобильными деталями, узлами и принадлежностями</w:t>
            </w:r>
          </w:p>
        </w:tc>
      </w:tr>
      <w:tr w:rsidR="00D15195" w14:paraId="0ADD43D0" w14:textId="77777777" w:rsidTr="00D15195">
        <w:tc>
          <w:tcPr>
            <w:tcW w:w="546" w:type="dxa"/>
          </w:tcPr>
          <w:p w14:paraId="3ECC117F" w14:textId="4C61067B" w:rsidR="00D15195" w:rsidRDefault="00D15195" w:rsidP="00D15195">
            <w:pPr>
              <w:jc w:val="both"/>
              <w:rPr>
                <w:rFonts w:ascii="Times New Roman" w:hAnsi="Times New Roman" w:cs="Times New Roman"/>
              </w:rPr>
            </w:pPr>
            <w:r>
              <w:rPr>
                <w:rFonts w:ascii="Times New Roman" w:hAnsi="Times New Roman" w:cs="Times New Roman"/>
              </w:rPr>
              <w:t>158</w:t>
            </w:r>
          </w:p>
        </w:tc>
        <w:tc>
          <w:tcPr>
            <w:tcW w:w="2359" w:type="dxa"/>
          </w:tcPr>
          <w:p w14:paraId="35C8022A" w14:textId="397BF9EB" w:rsidR="00D15195" w:rsidRDefault="00D15195" w:rsidP="00D15195">
            <w:pPr>
              <w:jc w:val="center"/>
              <w:rPr>
                <w:rFonts w:ascii="Times New Roman" w:hAnsi="Times New Roman" w:cs="Times New Roman"/>
              </w:rPr>
            </w:pPr>
            <w:r>
              <w:rPr>
                <w:rFonts w:ascii="Times New Roman" w:hAnsi="Times New Roman" w:cs="Times New Roman"/>
              </w:rPr>
              <w:t>ФУФАЕВ ИГОРЬ СЕРГЕЕВИЧ</w:t>
            </w:r>
          </w:p>
        </w:tc>
        <w:tc>
          <w:tcPr>
            <w:tcW w:w="1591" w:type="dxa"/>
          </w:tcPr>
          <w:p w14:paraId="5507D49B" w14:textId="642F78B9" w:rsidR="00D15195" w:rsidRPr="00263D04" w:rsidRDefault="00D15195" w:rsidP="00D15195">
            <w:pPr>
              <w:jc w:val="both"/>
              <w:rPr>
                <w:rFonts w:ascii="Times New Roman" w:hAnsi="Times New Roman" w:cs="Times New Roman"/>
                <w:caps/>
                <w:shd w:val="clear" w:color="auto" w:fill="FFFFFF"/>
              </w:rPr>
            </w:pPr>
            <w:r w:rsidRPr="008818C1">
              <w:rPr>
                <w:rFonts w:ascii="Times New Roman" w:hAnsi="Times New Roman" w:cs="Times New Roman"/>
                <w:caps/>
                <w:shd w:val="clear" w:color="auto" w:fill="FFFFFF"/>
              </w:rPr>
              <w:t>253402574390</w:t>
            </w:r>
          </w:p>
        </w:tc>
        <w:tc>
          <w:tcPr>
            <w:tcW w:w="4849" w:type="dxa"/>
          </w:tcPr>
          <w:p w14:paraId="287425DC" w14:textId="0C372E92"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автомобильными деталями, узлами и принадлежностями</w:t>
            </w:r>
          </w:p>
        </w:tc>
      </w:tr>
      <w:tr w:rsidR="00D15195" w14:paraId="75CE0F23" w14:textId="77777777" w:rsidTr="00D15195">
        <w:tc>
          <w:tcPr>
            <w:tcW w:w="546" w:type="dxa"/>
          </w:tcPr>
          <w:p w14:paraId="1F209579" w14:textId="3E4B3AF6" w:rsidR="00D15195" w:rsidRDefault="00D15195" w:rsidP="00D15195">
            <w:pPr>
              <w:jc w:val="both"/>
              <w:rPr>
                <w:rFonts w:ascii="Times New Roman" w:hAnsi="Times New Roman" w:cs="Times New Roman"/>
              </w:rPr>
            </w:pPr>
            <w:r>
              <w:rPr>
                <w:rFonts w:ascii="Times New Roman" w:hAnsi="Times New Roman" w:cs="Times New Roman"/>
              </w:rPr>
              <w:t>159</w:t>
            </w:r>
          </w:p>
        </w:tc>
        <w:tc>
          <w:tcPr>
            <w:tcW w:w="2359" w:type="dxa"/>
          </w:tcPr>
          <w:p w14:paraId="4013008C" w14:textId="173D5D53" w:rsidR="00D15195" w:rsidRDefault="00D15195" w:rsidP="00D15195">
            <w:pPr>
              <w:jc w:val="center"/>
              <w:rPr>
                <w:rFonts w:ascii="Times New Roman" w:hAnsi="Times New Roman" w:cs="Times New Roman"/>
              </w:rPr>
            </w:pPr>
            <w:r>
              <w:rPr>
                <w:rFonts w:ascii="Times New Roman" w:hAnsi="Times New Roman" w:cs="Times New Roman"/>
              </w:rPr>
              <w:t>СРЕБНИЦКАЯ СВЕТЛАНА ВИКТОРОВНА</w:t>
            </w:r>
          </w:p>
        </w:tc>
        <w:tc>
          <w:tcPr>
            <w:tcW w:w="1591" w:type="dxa"/>
          </w:tcPr>
          <w:p w14:paraId="3408E08A" w14:textId="2831E450" w:rsidR="00D15195" w:rsidRPr="008818C1" w:rsidRDefault="00D15195" w:rsidP="00D15195">
            <w:pPr>
              <w:jc w:val="both"/>
              <w:rPr>
                <w:rFonts w:ascii="Times New Roman" w:hAnsi="Times New Roman" w:cs="Times New Roman"/>
                <w:caps/>
                <w:shd w:val="clear" w:color="auto" w:fill="FFFFFF"/>
              </w:rPr>
            </w:pPr>
            <w:r w:rsidRPr="00F51A62">
              <w:rPr>
                <w:rFonts w:ascii="Times New Roman" w:hAnsi="Times New Roman" w:cs="Times New Roman"/>
                <w:caps/>
                <w:shd w:val="clear" w:color="auto" w:fill="FFFFFF"/>
              </w:rPr>
              <w:t>253400340621</w:t>
            </w:r>
          </w:p>
        </w:tc>
        <w:tc>
          <w:tcPr>
            <w:tcW w:w="4849" w:type="dxa"/>
          </w:tcPr>
          <w:p w14:paraId="539AD444" w14:textId="1D109C85"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вне магазинов, палаток, рынков</w:t>
            </w:r>
          </w:p>
        </w:tc>
      </w:tr>
      <w:tr w:rsidR="00D15195" w14:paraId="04CE0B32" w14:textId="77777777" w:rsidTr="00D15195">
        <w:tc>
          <w:tcPr>
            <w:tcW w:w="546" w:type="dxa"/>
          </w:tcPr>
          <w:p w14:paraId="505CE74C" w14:textId="68CFFFCE" w:rsidR="00D15195" w:rsidRDefault="00D15195" w:rsidP="00D15195">
            <w:pPr>
              <w:jc w:val="both"/>
              <w:rPr>
                <w:rFonts w:ascii="Times New Roman" w:hAnsi="Times New Roman" w:cs="Times New Roman"/>
              </w:rPr>
            </w:pPr>
            <w:r>
              <w:rPr>
                <w:rFonts w:ascii="Times New Roman" w:hAnsi="Times New Roman" w:cs="Times New Roman"/>
              </w:rPr>
              <w:t>160</w:t>
            </w:r>
          </w:p>
        </w:tc>
        <w:tc>
          <w:tcPr>
            <w:tcW w:w="2359" w:type="dxa"/>
          </w:tcPr>
          <w:p w14:paraId="1722218F" w14:textId="3EF90243" w:rsidR="00D15195" w:rsidRDefault="00D15195" w:rsidP="00D15195">
            <w:pPr>
              <w:jc w:val="center"/>
              <w:rPr>
                <w:rFonts w:ascii="Times New Roman" w:hAnsi="Times New Roman" w:cs="Times New Roman"/>
              </w:rPr>
            </w:pPr>
            <w:r>
              <w:rPr>
                <w:rFonts w:ascii="Times New Roman" w:hAnsi="Times New Roman" w:cs="Times New Roman"/>
              </w:rPr>
              <w:t>БОГИНСКАЯ ЛАРИСА АЛЕКСАНДРОВНА</w:t>
            </w:r>
          </w:p>
        </w:tc>
        <w:tc>
          <w:tcPr>
            <w:tcW w:w="1591" w:type="dxa"/>
          </w:tcPr>
          <w:p w14:paraId="136E215A" w14:textId="71D8A645" w:rsidR="00D15195" w:rsidRDefault="00D15195" w:rsidP="00D15195">
            <w:pPr>
              <w:jc w:val="both"/>
              <w:rPr>
                <w:rFonts w:ascii="Times New Roman" w:hAnsi="Times New Roman" w:cs="Times New Roman"/>
              </w:rPr>
            </w:pPr>
            <w:r w:rsidRPr="00F51A62">
              <w:rPr>
                <w:rFonts w:ascii="Times New Roman" w:hAnsi="Times New Roman" w:cs="Times New Roman"/>
                <w:caps/>
                <w:shd w:val="clear" w:color="auto" w:fill="FFFFFF"/>
              </w:rPr>
              <w:t>253400022153</w:t>
            </w:r>
          </w:p>
        </w:tc>
        <w:tc>
          <w:tcPr>
            <w:tcW w:w="4849" w:type="dxa"/>
          </w:tcPr>
          <w:p w14:paraId="0302283B" w14:textId="1F6F8E6B"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в нестационарных торговых объектах и на рынках</w:t>
            </w:r>
          </w:p>
        </w:tc>
      </w:tr>
      <w:tr w:rsidR="00D15195" w14:paraId="71464DC0" w14:textId="77777777" w:rsidTr="00D15195">
        <w:tc>
          <w:tcPr>
            <w:tcW w:w="546" w:type="dxa"/>
          </w:tcPr>
          <w:p w14:paraId="6F9033A3" w14:textId="38873051" w:rsidR="00D15195" w:rsidRDefault="00D15195" w:rsidP="00D15195">
            <w:pPr>
              <w:jc w:val="both"/>
              <w:rPr>
                <w:rFonts w:ascii="Times New Roman" w:hAnsi="Times New Roman" w:cs="Times New Roman"/>
              </w:rPr>
            </w:pPr>
            <w:r>
              <w:rPr>
                <w:rFonts w:ascii="Times New Roman" w:hAnsi="Times New Roman" w:cs="Times New Roman"/>
              </w:rPr>
              <w:lastRenderedPageBreak/>
              <w:t>161</w:t>
            </w:r>
          </w:p>
        </w:tc>
        <w:tc>
          <w:tcPr>
            <w:tcW w:w="2359" w:type="dxa"/>
          </w:tcPr>
          <w:p w14:paraId="0A19E713" w14:textId="15B76156" w:rsidR="00D15195" w:rsidRDefault="00D15195" w:rsidP="00D15195">
            <w:pPr>
              <w:jc w:val="center"/>
              <w:rPr>
                <w:rFonts w:ascii="Times New Roman" w:hAnsi="Times New Roman" w:cs="Times New Roman"/>
              </w:rPr>
            </w:pPr>
            <w:r>
              <w:rPr>
                <w:rFonts w:ascii="Times New Roman" w:hAnsi="Times New Roman" w:cs="Times New Roman"/>
              </w:rPr>
              <w:t>ГЕРАСИМОВА НАТАЛЬЯ ВЛАДИМИРОВНА</w:t>
            </w:r>
          </w:p>
        </w:tc>
        <w:tc>
          <w:tcPr>
            <w:tcW w:w="1591" w:type="dxa"/>
          </w:tcPr>
          <w:p w14:paraId="1EC279A1" w14:textId="371DD824" w:rsidR="00D15195" w:rsidRDefault="00D15195" w:rsidP="00D15195">
            <w:pPr>
              <w:jc w:val="both"/>
              <w:rPr>
                <w:rFonts w:ascii="Times New Roman" w:hAnsi="Times New Roman" w:cs="Times New Roman"/>
              </w:rPr>
            </w:pPr>
            <w:r w:rsidRPr="00B81954">
              <w:rPr>
                <w:rFonts w:ascii="Times New Roman" w:hAnsi="Times New Roman" w:cs="Times New Roman"/>
                <w:caps/>
                <w:shd w:val="clear" w:color="auto" w:fill="FFFFFF"/>
              </w:rPr>
              <w:t> 253402350400</w:t>
            </w:r>
          </w:p>
        </w:tc>
        <w:tc>
          <w:tcPr>
            <w:tcW w:w="4849" w:type="dxa"/>
          </w:tcPr>
          <w:p w14:paraId="25C0D208" w14:textId="0EF9A3E4"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в нестационарных торговых объектах и на рынках</w:t>
            </w:r>
          </w:p>
        </w:tc>
      </w:tr>
      <w:tr w:rsidR="00D15195" w14:paraId="77D2EC98" w14:textId="77777777" w:rsidTr="00D15195">
        <w:tc>
          <w:tcPr>
            <w:tcW w:w="546" w:type="dxa"/>
          </w:tcPr>
          <w:p w14:paraId="7DD1B8B9" w14:textId="1BB8FC2F" w:rsidR="00D15195" w:rsidRDefault="00D15195" w:rsidP="00D15195">
            <w:pPr>
              <w:jc w:val="both"/>
              <w:rPr>
                <w:rFonts w:ascii="Times New Roman" w:hAnsi="Times New Roman" w:cs="Times New Roman"/>
              </w:rPr>
            </w:pPr>
            <w:r>
              <w:rPr>
                <w:rFonts w:ascii="Times New Roman" w:hAnsi="Times New Roman" w:cs="Times New Roman"/>
              </w:rPr>
              <w:t>162</w:t>
            </w:r>
          </w:p>
        </w:tc>
        <w:tc>
          <w:tcPr>
            <w:tcW w:w="2359" w:type="dxa"/>
          </w:tcPr>
          <w:p w14:paraId="71A89467" w14:textId="212EEEF0" w:rsidR="00D15195" w:rsidRDefault="00D15195" w:rsidP="00D15195">
            <w:pPr>
              <w:jc w:val="center"/>
              <w:rPr>
                <w:rFonts w:ascii="Times New Roman" w:hAnsi="Times New Roman" w:cs="Times New Roman"/>
              </w:rPr>
            </w:pPr>
            <w:r>
              <w:rPr>
                <w:rFonts w:ascii="Times New Roman" w:hAnsi="Times New Roman" w:cs="Times New Roman"/>
              </w:rPr>
              <w:t>ГОРБЕНКО НАТАЛЬЯ АНАТОЛЬЕВНА</w:t>
            </w:r>
          </w:p>
        </w:tc>
        <w:tc>
          <w:tcPr>
            <w:tcW w:w="1591" w:type="dxa"/>
          </w:tcPr>
          <w:p w14:paraId="6B5235B7" w14:textId="20911F04" w:rsidR="00D15195" w:rsidRPr="00B81954" w:rsidRDefault="00D15195" w:rsidP="00D15195">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253402169546</w:t>
            </w:r>
          </w:p>
        </w:tc>
        <w:tc>
          <w:tcPr>
            <w:tcW w:w="4849" w:type="dxa"/>
          </w:tcPr>
          <w:p w14:paraId="4BE3A8E3" w14:textId="7A5FAE46"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в нестационарных торговых объектах и на рынках</w:t>
            </w:r>
          </w:p>
        </w:tc>
      </w:tr>
      <w:tr w:rsidR="00D15195" w14:paraId="628D9B2A" w14:textId="77777777" w:rsidTr="00D15195">
        <w:tc>
          <w:tcPr>
            <w:tcW w:w="546" w:type="dxa"/>
          </w:tcPr>
          <w:p w14:paraId="2464E565" w14:textId="14CCD625" w:rsidR="00D15195" w:rsidRDefault="00D15195" w:rsidP="00D15195">
            <w:pPr>
              <w:jc w:val="both"/>
              <w:rPr>
                <w:rFonts w:ascii="Times New Roman" w:hAnsi="Times New Roman" w:cs="Times New Roman"/>
              </w:rPr>
            </w:pPr>
            <w:r>
              <w:rPr>
                <w:rFonts w:ascii="Times New Roman" w:hAnsi="Times New Roman" w:cs="Times New Roman"/>
              </w:rPr>
              <w:t>163</w:t>
            </w:r>
          </w:p>
        </w:tc>
        <w:tc>
          <w:tcPr>
            <w:tcW w:w="2359" w:type="dxa"/>
          </w:tcPr>
          <w:p w14:paraId="4DC12031" w14:textId="01694747" w:rsidR="00D15195" w:rsidRDefault="00D15195" w:rsidP="00D15195">
            <w:pPr>
              <w:jc w:val="center"/>
              <w:rPr>
                <w:rFonts w:ascii="Times New Roman" w:hAnsi="Times New Roman" w:cs="Times New Roman"/>
              </w:rPr>
            </w:pPr>
            <w:r>
              <w:rPr>
                <w:rFonts w:ascii="Times New Roman" w:hAnsi="Times New Roman" w:cs="Times New Roman"/>
              </w:rPr>
              <w:t>КАСЬЯНОВА ЛАРИСА ВАСИЛЬЕВНА</w:t>
            </w:r>
          </w:p>
        </w:tc>
        <w:tc>
          <w:tcPr>
            <w:tcW w:w="1591" w:type="dxa"/>
          </w:tcPr>
          <w:p w14:paraId="04FCE31A" w14:textId="3EE00E30" w:rsidR="00D15195" w:rsidRPr="00B81954" w:rsidRDefault="00D15195" w:rsidP="00D15195">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253400016135</w:t>
            </w:r>
          </w:p>
        </w:tc>
        <w:tc>
          <w:tcPr>
            <w:tcW w:w="4849" w:type="dxa"/>
          </w:tcPr>
          <w:p w14:paraId="74A1141D" w14:textId="348D2566"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в нестационарных торговых объектах и на рынках</w:t>
            </w:r>
          </w:p>
        </w:tc>
      </w:tr>
      <w:tr w:rsidR="00D15195" w14:paraId="1F75D8EE" w14:textId="77777777" w:rsidTr="00D15195">
        <w:tc>
          <w:tcPr>
            <w:tcW w:w="546" w:type="dxa"/>
          </w:tcPr>
          <w:p w14:paraId="51CEFF1F" w14:textId="4ED2912A" w:rsidR="00D15195" w:rsidRDefault="00D15195" w:rsidP="00D15195">
            <w:pPr>
              <w:jc w:val="both"/>
              <w:rPr>
                <w:rFonts w:ascii="Times New Roman" w:hAnsi="Times New Roman" w:cs="Times New Roman"/>
              </w:rPr>
            </w:pPr>
            <w:r>
              <w:rPr>
                <w:rFonts w:ascii="Times New Roman" w:hAnsi="Times New Roman" w:cs="Times New Roman"/>
              </w:rPr>
              <w:t>164</w:t>
            </w:r>
          </w:p>
        </w:tc>
        <w:tc>
          <w:tcPr>
            <w:tcW w:w="2359" w:type="dxa"/>
          </w:tcPr>
          <w:p w14:paraId="0D1E1D3C" w14:textId="71601DFC" w:rsidR="00D15195" w:rsidRDefault="00D15195" w:rsidP="00D15195">
            <w:pPr>
              <w:jc w:val="center"/>
              <w:rPr>
                <w:rFonts w:ascii="Times New Roman" w:hAnsi="Times New Roman" w:cs="Times New Roman"/>
              </w:rPr>
            </w:pPr>
            <w:r>
              <w:rPr>
                <w:rFonts w:ascii="Times New Roman" w:hAnsi="Times New Roman" w:cs="Times New Roman"/>
              </w:rPr>
              <w:t>КРЕНЬ ОЛЬГА МИХАЙЛОВНА</w:t>
            </w:r>
          </w:p>
        </w:tc>
        <w:tc>
          <w:tcPr>
            <w:tcW w:w="1591" w:type="dxa"/>
          </w:tcPr>
          <w:p w14:paraId="57543986" w14:textId="0F6B3B98" w:rsidR="00D15195" w:rsidRPr="00B81954" w:rsidRDefault="00D15195" w:rsidP="00D15195">
            <w:pPr>
              <w:jc w:val="both"/>
              <w:rPr>
                <w:rFonts w:ascii="Times New Roman" w:hAnsi="Times New Roman" w:cs="Times New Roman"/>
                <w:caps/>
                <w:shd w:val="clear" w:color="auto" w:fill="FFFFFF"/>
              </w:rPr>
            </w:pPr>
            <w:r w:rsidRPr="00365FB1">
              <w:rPr>
                <w:rFonts w:ascii="Times New Roman" w:hAnsi="Times New Roman" w:cs="Times New Roman"/>
                <w:caps/>
                <w:shd w:val="clear" w:color="auto" w:fill="FFFFFF"/>
              </w:rPr>
              <w:t>253402880037</w:t>
            </w:r>
          </w:p>
        </w:tc>
        <w:tc>
          <w:tcPr>
            <w:tcW w:w="4849" w:type="dxa"/>
          </w:tcPr>
          <w:p w14:paraId="552FA265" w14:textId="1FD9F131"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в нестационарных торговых объектах и на рынках</w:t>
            </w:r>
          </w:p>
        </w:tc>
      </w:tr>
      <w:tr w:rsidR="00D15195" w14:paraId="0F16C4FA" w14:textId="77777777" w:rsidTr="00D15195">
        <w:tc>
          <w:tcPr>
            <w:tcW w:w="546" w:type="dxa"/>
          </w:tcPr>
          <w:p w14:paraId="1C23DD03" w14:textId="04A8364C" w:rsidR="00D15195" w:rsidRDefault="00D15195" w:rsidP="00D15195">
            <w:pPr>
              <w:jc w:val="both"/>
              <w:rPr>
                <w:rFonts w:ascii="Times New Roman" w:hAnsi="Times New Roman" w:cs="Times New Roman"/>
              </w:rPr>
            </w:pPr>
            <w:r>
              <w:rPr>
                <w:rFonts w:ascii="Times New Roman" w:hAnsi="Times New Roman" w:cs="Times New Roman"/>
              </w:rPr>
              <w:t>165</w:t>
            </w:r>
          </w:p>
        </w:tc>
        <w:tc>
          <w:tcPr>
            <w:tcW w:w="2359" w:type="dxa"/>
          </w:tcPr>
          <w:p w14:paraId="26E28E70" w14:textId="5B0CEF1A" w:rsidR="00D15195" w:rsidRDefault="00D15195" w:rsidP="00D15195">
            <w:pPr>
              <w:jc w:val="center"/>
              <w:rPr>
                <w:rFonts w:ascii="Times New Roman" w:hAnsi="Times New Roman" w:cs="Times New Roman"/>
              </w:rPr>
            </w:pPr>
            <w:r>
              <w:rPr>
                <w:rFonts w:ascii="Times New Roman" w:hAnsi="Times New Roman" w:cs="Times New Roman"/>
              </w:rPr>
              <w:t>МЕЛОДИЯ АЛЯ ВЛАДИМИРОВНА</w:t>
            </w:r>
          </w:p>
        </w:tc>
        <w:tc>
          <w:tcPr>
            <w:tcW w:w="1591" w:type="dxa"/>
          </w:tcPr>
          <w:p w14:paraId="5C7F2A10" w14:textId="1A3D9AC1" w:rsidR="00D15195" w:rsidRPr="00365FB1" w:rsidRDefault="00D15195" w:rsidP="00D15195">
            <w:pPr>
              <w:jc w:val="both"/>
              <w:rPr>
                <w:rFonts w:ascii="Times New Roman" w:hAnsi="Times New Roman" w:cs="Times New Roman"/>
                <w:caps/>
                <w:shd w:val="clear" w:color="auto" w:fill="FFFFFF"/>
              </w:rPr>
            </w:pPr>
            <w:r w:rsidRPr="00263D04">
              <w:rPr>
                <w:rFonts w:ascii="Times New Roman" w:hAnsi="Times New Roman" w:cs="Times New Roman"/>
                <w:caps/>
                <w:shd w:val="clear" w:color="auto" w:fill="FFFFFF"/>
              </w:rPr>
              <w:t>253400023502</w:t>
            </w:r>
          </w:p>
        </w:tc>
        <w:tc>
          <w:tcPr>
            <w:tcW w:w="4849" w:type="dxa"/>
          </w:tcPr>
          <w:p w14:paraId="157D9DAD" w14:textId="48669D94"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в нестационарных торговых объектах и на рынках</w:t>
            </w:r>
          </w:p>
        </w:tc>
      </w:tr>
      <w:tr w:rsidR="00D15195" w14:paraId="7BE0034D" w14:textId="77777777" w:rsidTr="00D15195">
        <w:tc>
          <w:tcPr>
            <w:tcW w:w="546" w:type="dxa"/>
          </w:tcPr>
          <w:p w14:paraId="73C56C5F" w14:textId="08308601" w:rsidR="00D15195" w:rsidRDefault="00D15195" w:rsidP="00D15195">
            <w:pPr>
              <w:jc w:val="both"/>
              <w:rPr>
                <w:rFonts w:ascii="Times New Roman" w:hAnsi="Times New Roman" w:cs="Times New Roman"/>
              </w:rPr>
            </w:pPr>
            <w:r>
              <w:rPr>
                <w:rFonts w:ascii="Times New Roman" w:hAnsi="Times New Roman" w:cs="Times New Roman"/>
              </w:rPr>
              <w:t>166</w:t>
            </w:r>
          </w:p>
        </w:tc>
        <w:tc>
          <w:tcPr>
            <w:tcW w:w="2359" w:type="dxa"/>
          </w:tcPr>
          <w:p w14:paraId="77DB7A49" w14:textId="3E597971" w:rsidR="00D15195" w:rsidRDefault="00D15195" w:rsidP="00D15195">
            <w:pPr>
              <w:jc w:val="center"/>
              <w:rPr>
                <w:rFonts w:ascii="Times New Roman" w:hAnsi="Times New Roman" w:cs="Times New Roman"/>
              </w:rPr>
            </w:pPr>
            <w:r>
              <w:rPr>
                <w:rFonts w:ascii="Times New Roman" w:hAnsi="Times New Roman" w:cs="Times New Roman"/>
              </w:rPr>
              <w:t>ФОМИН ПАВЕЛ МИХАЙЛОВИЧ</w:t>
            </w:r>
          </w:p>
        </w:tc>
        <w:tc>
          <w:tcPr>
            <w:tcW w:w="1591" w:type="dxa"/>
          </w:tcPr>
          <w:p w14:paraId="39EF3370" w14:textId="0994CB61" w:rsidR="00D15195" w:rsidRPr="00263D04" w:rsidRDefault="00D15195" w:rsidP="00D15195">
            <w:pPr>
              <w:jc w:val="both"/>
              <w:rPr>
                <w:rFonts w:ascii="Times New Roman" w:hAnsi="Times New Roman" w:cs="Times New Roman"/>
                <w:caps/>
                <w:shd w:val="clear" w:color="auto" w:fill="FFFFFF"/>
              </w:rPr>
            </w:pPr>
            <w:r w:rsidRPr="008818C1">
              <w:rPr>
                <w:rFonts w:ascii="Times New Roman" w:hAnsi="Times New Roman" w:cs="Times New Roman"/>
                <w:caps/>
                <w:shd w:val="clear" w:color="auto" w:fill="FFFFFF"/>
              </w:rPr>
              <w:t>253402632242</w:t>
            </w:r>
          </w:p>
        </w:tc>
        <w:tc>
          <w:tcPr>
            <w:tcW w:w="4849" w:type="dxa"/>
          </w:tcPr>
          <w:p w14:paraId="28951F57" w14:textId="2C4B0E39"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в нестационарных торговых объектах на рынках</w:t>
            </w:r>
          </w:p>
        </w:tc>
      </w:tr>
      <w:tr w:rsidR="00D15195" w14:paraId="3FC57CC7" w14:textId="77777777" w:rsidTr="00D15195">
        <w:tc>
          <w:tcPr>
            <w:tcW w:w="546" w:type="dxa"/>
          </w:tcPr>
          <w:p w14:paraId="1B8B01A1" w14:textId="7D6222EC" w:rsidR="00D15195" w:rsidRDefault="00D15195" w:rsidP="00D15195">
            <w:pPr>
              <w:jc w:val="both"/>
              <w:rPr>
                <w:rFonts w:ascii="Times New Roman" w:hAnsi="Times New Roman" w:cs="Times New Roman"/>
              </w:rPr>
            </w:pPr>
            <w:r>
              <w:rPr>
                <w:rFonts w:ascii="Times New Roman" w:hAnsi="Times New Roman" w:cs="Times New Roman"/>
              </w:rPr>
              <w:t>167</w:t>
            </w:r>
          </w:p>
        </w:tc>
        <w:tc>
          <w:tcPr>
            <w:tcW w:w="2359" w:type="dxa"/>
          </w:tcPr>
          <w:p w14:paraId="3ECA3875" w14:textId="566D6D35" w:rsidR="00D15195" w:rsidRDefault="00D15195" w:rsidP="00D15195">
            <w:pPr>
              <w:jc w:val="center"/>
              <w:rPr>
                <w:rFonts w:ascii="Times New Roman" w:hAnsi="Times New Roman" w:cs="Times New Roman"/>
              </w:rPr>
            </w:pPr>
            <w:r>
              <w:rPr>
                <w:rFonts w:ascii="Times New Roman" w:hAnsi="Times New Roman" w:cs="Times New Roman"/>
              </w:rPr>
              <w:t>ЧЕЧЕТКО СВЕТЛАНА АНАТОЛЬЕВНА</w:t>
            </w:r>
          </w:p>
        </w:tc>
        <w:tc>
          <w:tcPr>
            <w:tcW w:w="1591" w:type="dxa"/>
          </w:tcPr>
          <w:p w14:paraId="6EE4B878" w14:textId="3F03758D" w:rsidR="00D15195" w:rsidRPr="00263D04" w:rsidRDefault="00D15195" w:rsidP="00D15195">
            <w:pPr>
              <w:jc w:val="both"/>
              <w:rPr>
                <w:rFonts w:ascii="Times New Roman" w:hAnsi="Times New Roman" w:cs="Times New Roman"/>
                <w:caps/>
                <w:shd w:val="clear" w:color="auto" w:fill="FFFFFF"/>
              </w:rPr>
            </w:pPr>
            <w:r w:rsidRPr="002A6CC2">
              <w:rPr>
                <w:rFonts w:ascii="Times New Roman" w:hAnsi="Times New Roman" w:cs="Times New Roman"/>
                <w:caps/>
                <w:shd w:val="clear" w:color="auto" w:fill="FFFFFF"/>
              </w:rPr>
              <w:t>253400006345</w:t>
            </w:r>
          </w:p>
        </w:tc>
        <w:tc>
          <w:tcPr>
            <w:tcW w:w="4849" w:type="dxa"/>
          </w:tcPr>
          <w:p w14:paraId="5785B6DF" w14:textId="02C18043"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в нестационарных торговых объектах и на рынках</w:t>
            </w:r>
          </w:p>
        </w:tc>
      </w:tr>
      <w:tr w:rsidR="00D15195" w14:paraId="6EC23CFB" w14:textId="77777777" w:rsidTr="00D15195">
        <w:tc>
          <w:tcPr>
            <w:tcW w:w="546" w:type="dxa"/>
          </w:tcPr>
          <w:p w14:paraId="4012FE87" w14:textId="10AC9B84" w:rsidR="00D15195" w:rsidRDefault="00D15195" w:rsidP="00D15195">
            <w:pPr>
              <w:jc w:val="both"/>
              <w:rPr>
                <w:rFonts w:ascii="Times New Roman" w:hAnsi="Times New Roman" w:cs="Times New Roman"/>
              </w:rPr>
            </w:pPr>
            <w:r>
              <w:rPr>
                <w:rFonts w:ascii="Times New Roman" w:hAnsi="Times New Roman" w:cs="Times New Roman"/>
              </w:rPr>
              <w:t>168</w:t>
            </w:r>
          </w:p>
        </w:tc>
        <w:tc>
          <w:tcPr>
            <w:tcW w:w="2359" w:type="dxa"/>
          </w:tcPr>
          <w:p w14:paraId="33BB64D9" w14:textId="54623C3E" w:rsidR="00D15195" w:rsidRDefault="00D15195" w:rsidP="00D15195">
            <w:pPr>
              <w:jc w:val="center"/>
              <w:rPr>
                <w:rFonts w:ascii="Times New Roman" w:hAnsi="Times New Roman" w:cs="Times New Roman"/>
              </w:rPr>
            </w:pPr>
            <w:r>
              <w:rPr>
                <w:rFonts w:ascii="Times New Roman" w:hAnsi="Times New Roman" w:cs="Times New Roman"/>
              </w:rPr>
              <w:t>ШВЕЦ ИННА ВЛАДИМИРОВНА</w:t>
            </w:r>
          </w:p>
        </w:tc>
        <w:tc>
          <w:tcPr>
            <w:tcW w:w="1591" w:type="dxa"/>
          </w:tcPr>
          <w:p w14:paraId="3718B093" w14:textId="57ADEF51" w:rsidR="00D15195" w:rsidRPr="00263D04" w:rsidRDefault="00D15195" w:rsidP="00D15195">
            <w:pPr>
              <w:jc w:val="both"/>
              <w:rPr>
                <w:rFonts w:ascii="Times New Roman" w:hAnsi="Times New Roman" w:cs="Times New Roman"/>
                <w:caps/>
                <w:shd w:val="clear" w:color="auto" w:fill="FFFFFF"/>
              </w:rPr>
            </w:pPr>
            <w:r w:rsidRPr="002A6CC2">
              <w:rPr>
                <w:rFonts w:ascii="Times New Roman" w:hAnsi="Times New Roman" w:cs="Times New Roman"/>
                <w:caps/>
                <w:shd w:val="clear" w:color="auto" w:fill="FFFFFF"/>
              </w:rPr>
              <w:t>253400094045</w:t>
            </w:r>
          </w:p>
        </w:tc>
        <w:tc>
          <w:tcPr>
            <w:tcW w:w="4849" w:type="dxa"/>
          </w:tcPr>
          <w:p w14:paraId="493AC5C7" w14:textId="46C2CA45"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в нестационарных торговых объектах и на рынках</w:t>
            </w:r>
          </w:p>
        </w:tc>
      </w:tr>
      <w:tr w:rsidR="00D15195" w14:paraId="2A62FFAC" w14:textId="77777777" w:rsidTr="00D15195">
        <w:tc>
          <w:tcPr>
            <w:tcW w:w="546" w:type="dxa"/>
          </w:tcPr>
          <w:p w14:paraId="2CAA5349" w14:textId="3B9C7201" w:rsidR="00D15195" w:rsidRDefault="00D15195" w:rsidP="00D15195">
            <w:pPr>
              <w:jc w:val="both"/>
              <w:rPr>
                <w:rFonts w:ascii="Times New Roman" w:hAnsi="Times New Roman" w:cs="Times New Roman"/>
              </w:rPr>
            </w:pPr>
            <w:r>
              <w:rPr>
                <w:rFonts w:ascii="Times New Roman" w:hAnsi="Times New Roman" w:cs="Times New Roman"/>
              </w:rPr>
              <w:t>169</w:t>
            </w:r>
          </w:p>
        </w:tc>
        <w:tc>
          <w:tcPr>
            <w:tcW w:w="2359" w:type="dxa"/>
          </w:tcPr>
          <w:p w14:paraId="1D49D2CA" w14:textId="39D69CB9" w:rsidR="00D15195" w:rsidRDefault="00D15195" w:rsidP="00D15195">
            <w:pPr>
              <w:jc w:val="center"/>
              <w:rPr>
                <w:rFonts w:ascii="Times New Roman" w:hAnsi="Times New Roman" w:cs="Times New Roman"/>
              </w:rPr>
            </w:pPr>
            <w:r>
              <w:rPr>
                <w:rFonts w:ascii="Times New Roman" w:hAnsi="Times New Roman" w:cs="Times New Roman"/>
              </w:rPr>
              <w:t>ШУВАГИНА ВИКТОРИЯ МИХАЙЛОВНА</w:t>
            </w:r>
          </w:p>
        </w:tc>
        <w:tc>
          <w:tcPr>
            <w:tcW w:w="1591" w:type="dxa"/>
          </w:tcPr>
          <w:p w14:paraId="34285CDC" w14:textId="79472F02" w:rsidR="00D15195" w:rsidRPr="00263D04" w:rsidRDefault="00D15195" w:rsidP="00D15195">
            <w:pPr>
              <w:jc w:val="both"/>
              <w:rPr>
                <w:rFonts w:ascii="Times New Roman" w:hAnsi="Times New Roman" w:cs="Times New Roman"/>
                <w:caps/>
                <w:shd w:val="clear" w:color="auto" w:fill="FFFFFF"/>
              </w:rPr>
            </w:pPr>
            <w:r w:rsidRPr="005C74CE">
              <w:rPr>
                <w:rFonts w:ascii="Times New Roman" w:hAnsi="Times New Roman" w:cs="Times New Roman"/>
                <w:caps/>
                <w:shd w:val="clear" w:color="auto" w:fill="FFFFFF"/>
              </w:rPr>
              <w:t>253401460872</w:t>
            </w:r>
          </w:p>
        </w:tc>
        <w:tc>
          <w:tcPr>
            <w:tcW w:w="4849" w:type="dxa"/>
          </w:tcPr>
          <w:p w14:paraId="0B7F36B9" w14:textId="3AE35CB5"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в нестационарных торговых объектах и на рынках</w:t>
            </w:r>
          </w:p>
        </w:tc>
      </w:tr>
      <w:tr w:rsidR="00D15195" w14:paraId="47B90936" w14:textId="77777777" w:rsidTr="00D15195">
        <w:tc>
          <w:tcPr>
            <w:tcW w:w="546" w:type="dxa"/>
          </w:tcPr>
          <w:p w14:paraId="0704E8EC" w14:textId="75580249" w:rsidR="00D15195" w:rsidRDefault="00D15195" w:rsidP="00D15195">
            <w:pPr>
              <w:jc w:val="both"/>
              <w:rPr>
                <w:rFonts w:ascii="Times New Roman" w:hAnsi="Times New Roman" w:cs="Times New Roman"/>
              </w:rPr>
            </w:pPr>
            <w:r>
              <w:rPr>
                <w:rFonts w:ascii="Times New Roman" w:hAnsi="Times New Roman" w:cs="Times New Roman"/>
              </w:rPr>
              <w:t>170</w:t>
            </w:r>
          </w:p>
        </w:tc>
        <w:tc>
          <w:tcPr>
            <w:tcW w:w="2359" w:type="dxa"/>
          </w:tcPr>
          <w:p w14:paraId="62684D38" w14:textId="593F9277" w:rsidR="00D15195" w:rsidRDefault="00D15195" w:rsidP="00D15195">
            <w:pPr>
              <w:jc w:val="center"/>
              <w:rPr>
                <w:rFonts w:ascii="Times New Roman" w:hAnsi="Times New Roman" w:cs="Times New Roman"/>
              </w:rPr>
            </w:pPr>
            <w:r>
              <w:rPr>
                <w:rFonts w:ascii="Times New Roman" w:hAnsi="Times New Roman" w:cs="Times New Roman"/>
              </w:rPr>
              <w:t>ГАВРИЛОВА ДАРЬЯ ПАВЛОВНА</w:t>
            </w:r>
          </w:p>
        </w:tc>
        <w:tc>
          <w:tcPr>
            <w:tcW w:w="1591" w:type="dxa"/>
          </w:tcPr>
          <w:p w14:paraId="566752FB" w14:textId="76E2D2B1" w:rsidR="00D15195" w:rsidRDefault="00D15195" w:rsidP="00D15195">
            <w:pPr>
              <w:jc w:val="both"/>
              <w:rPr>
                <w:rFonts w:ascii="Times New Roman" w:hAnsi="Times New Roman" w:cs="Times New Roman"/>
              </w:rPr>
            </w:pPr>
            <w:r w:rsidRPr="00B81954">
              <w:rPr>
                <w:rFonts w:ascii="Times New Roman" w:hAnsi="Times New Roman" w:cs="Times New Roman"/>
                <w:caps/>
                <w:shd w:val="clear" w:color="auto" w:fill="FFFFFF"/>
              </w:rPr>
              <w:t>253403174620</w:t>
            </w:r>
          </w:p>
        </w:tc>
        <w:tc>
          <w:tcPr>
            <w:tcW w:w="4849" w:type="dxa"/>
          </w:tcPr>
          <w:p w14:paraId="54E747C4" w14:textId="76B9CCFA"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в нестационарных торговых объектах текстилем, одеждой и обувью</w:t>
            </w:r>
          </w:p>
        </w:tc>
      </w:tr>
      <w:tr w:rsidR="00D15195" w14:paraId="04360E1D" w14:textId="77777777" w:rsidTr="00D15195">
        <w:tc>
          <w:tcPr>
            <w:tcW w:w="546" w:type="dxa"/>
          </w:tcPr>
          <w:p w14:paraId="10DB84FC" w14:textId="60E7C8CA" w:rsidR="00D15195" w:rsidRDefault="00D15195" w:rsidP="00D15195">
            <w:pPr>
              <w:jc w:val="both"/>
              <w:rPr>
                <w:rFonts w:ascii="Times New Roman" w:hAnsi="Times New Roman" w:cs="Times New Roman"/>
              </w:rPr>
            </w:pPr>
            <w:r>
              <w:rPr>
                <w:rFonts w:ascii="Times New Roman" w:hAnsi="Times New Roman" w:cs="Times New Roman"/>
              </w:rPr>
              <w:t>171</w:t>
            </w:r>
          </w:p>
        </w:tc>
        <w:tc>
          <w:tcPr>
            <w:tcW w:w="2359" w:type="dxa"/>
          </w:tcPr>
          <w:p w14:paraId="50897B0E" w14:textId="53823C15" w:rsidR="00D15195" w:rsidRDefault="00D15195" w:rsidP="00D15195">
            <w:pPr>
              <w:jc w:val="center"/>
              <w:rPr>
                <w:rFonts w:ascii="Times New Roman" w:hAnsi="Times New Roman" w:cs="Times New Roman"/>
              </w:rPr>
            </w:pPr>
            <w:r>
              <w:rPr>
                <w:rFonts w:ascii="Times New Roman" w:hAnsi="Times New Roman" w:cs="Times New Roman"/>
              </w:rPr>
              <w:t>ЛАЗАРЕНКО ГАЛИНА ТИМОФЕЕВНА</w:t>
            </w:r>
          </w:p>
        </w:tc>
        <w:tc>
          <w:tcPr>
            <w:tcW w:w="1591" w:type="dxa"/>
          </w:tcPr>
          <w:p w14:paraId="4542BB2D" w14:textId="4647D416" w:rsidR="00D15195" w:rsidRPr="00B81954" w:rsidRDefault="00D15195" w:rsidP="00D15195">
            <w:pPr>
              <w:jc w:val="both"/>
              <w:rPr>
                <w:rFonts w:ascii="Times New Roman" w:hAnsi="Times New Roman" w:cs="Times New Roman"/>
                <w:caps/>
                <w:shd w:val="clear" w:color="auto" w:fill="FFFFFF"/>
              </w:rPr>
            </w:pPr>
            <w:r w:rsidRPr="00365FB1">
              <w:rPr>
                <w:rFonts w:ascii="Times New Roman" w:hAnsi="Times New Roman" w:cs="Times New Roman"/>
                <w:caps/>
                <w:shd w:val="clear" w:color="auto" w:fill="FFFFFF"/>
              </w:rPr>
              <w:t>253400249490</w:t>
            </w:r>
          </w:p>
        </w:tc>
        <w:tc>
          <w:tcPr>
            <w:tcW w:w="4849" w:type="dxa"/>
          </w:tcPr>
          <w:p w14:paraId="2C138730" w14:textId="4CA01D65"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в нестационарных торговых объектах и на рынке текстилем, одеждой и обувью</w:t>
            </w:r>
          </w:p>
        </w:tc>
      </w:tr>
      <w:tr w:rsidR="00D15195" w14:paraId="215B7D54" w14:textId="77777777" w:rsidTr="00D15195">
        <w:tc>
          <w:tcPr>
            <w:tcW w:w="546" w:type="dxa"/>
          </w:tcPr>
          <w:p w14:paraId="295BDACA" w14:textId="0C1C843D" w:rsidR="00D15195" w:rsidRDefault="00D15195" w:rsidP="00D15195">
            <w:pPr>
              <w:jc w:val="both"/>
              <w:rPr>
                <w:rFonts w:ascii="Times New Roman" w:hAnsi="Times New Roman" w:cs="Times New Roman"/>
              </w:rPr>
            </w:pPr>
            <w:r>
              <w:rPr>
                <w:rFonts w:ascii="Times New Roman" w:hAnsi="Times New Roman" w:cs="Times New Roman"/>
              </w:rPr>
              <w:t>172</w:t>
            </w:r>
          </w:p>
        </w:tc>
        <w:tc>
          <w:tcPr>
            <w:tcW w:w="2359" w:type="dxa"/>
          </w:tcPr>
          <w:p w14:paraId="43E546BB" w14:textId="6ECE4593" w:rsidR="00D15195" w:rsidRDefault="00D15195" w:rsidP="00D15195">
            <w:pPr>
              <w:jc w:val="center"/>
              <w:rPr>
                <w:rFonts w:ascii="Times New Roman" w:hAnsi="Times New Roman" w:cs="Times New Roman"/>
              </w:rPr>
            </w:pPr>
            <w:r>
              <w:rPr>
                <w:rFonts w:ascii="Times New Roman" w:hAnsi="Times New Roman" w:cs="Times New Roman"/>
              </w:rPr>
              <w:t>ОСКОМА ВАЛЕРИЙ НИКОЛАЕВИЧ</w:t>
            </w:r>
          </w:p>
        </w:tc>
        <w:tc>
          <w:tcPr>
            <w:tcW w:w="1591" w:type="dxa"/>
          </w:tcPr>
          <w:p w14:paraId="4DD75B7C" w14:textId="7A5002F2" w:rsidR="00D15195" w:rsidRPr="00365FB1" w:rsidRDefault="00D15195" w:rsidP="00D15195">
            <w:pPr>
              <w:jc w:val="both"/>
              <w:rPr>
                <w:rFonts w:ascii="Times New Roman" w:hAnsi="Times New Roman" w:cs="Times New Roman"/>
                <w:caps/>
                <w:shd w:val="clear" w:color="auto" w:fill="FFFFFF"/>
              </w:rPr>
            </w:pPr>
            <w:r w:rsidRPr="004374FE">
              <w:rPr>
                <w:rFonts w:ascii="Times New Roman" w:hAnsi="Times New Roman" w:cs="Times New Roman"/>
                <w:caps/>
                <w:shd w:val="clear" w:color="auto" w:fill="FFFFFF"/>
              </w:rPr>
              <w:t>53812161815</w:t>
            </w:r>
          </w:p>
        </w:tc>
        <w:tc>
          <w:tcPr>
            <w:tcW w:w="4849" w:type="dxa"/>
          </w:tcPr>
          <w:p w14:paraId="59DD7EEF" w14:textId="6A8E0981"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в нестационарных торговых объектах на рынках текстилем, одеждой и обувью</w:t>
            </w:r>
          </w:p>
        </w:tc>
      </w:tr>
      <w:tr w:rsidR="00D15195" w14:paraId="2A4A32DF" w14:textId="77777777" w:rsidTr="00D15195">
        <w:tc>
          <w:tcPr>
            <w:tcW w:w="546" w:type="dxa"/>
          </w:tcPr>
          <w:p w14:paraId="1142D3D7" w14:textId="4AB3A2C7" w:rsidR="00D15195" w:rsidRDefault="00D15195" w:rsidP="00D15195">
            <w:pPr>
              <w:jc w:val="both"/>
              <w:rPr>
                <w:rFonts w:ascii="Times New Roman" w:hAnsi="Times New Roman" w:cs="Times New Roman"/>
              </w:rPr>
            </w:pPr>
            <w:r>
              <w:rPr>
                <w:rFonts w:ascii="Times New Roman" w:hAnsi="Times New Roman" w:cs="Times New Roman"/>
              </w:rPr>
              <w:t>173</w:t>
            </w:r>
          </w:p>
        </w:tc>
        <w:tc>
          <w:tcPr>
            <w:tcW w:w="2359" w:type="dxa"/>
          </w:tcPr>
          <w:p w14:paraId="4BC5A52A" w14:textId="1DEC36B0" w:rsidR="00D15195" w:rsidRDefault="00D15195" w:rsidP="00D15195">
            <w:pPr>
              <w:jc w:val="center"/>
              <w:rPr>
                <w:rFonts w:ascii="Times New Roman" w:hAnsi="Times New Roman" w:cs="Times New Roman"/>
              </w:rPr>
            </w:pPr>
            <w:r>
              <w:rPr>
                <w:rFonts w:ascii="Times New Roman" w:hAnsi="Times New Roman" w:cs="Times New Roman"/>
              </w:rPr>
              <w:t>ТАНДЕЛОВА ЕВГЕНИЯ ВЛАДИМИРОВНА</w:t>
            </w:r>
          </w:p>
        </w:tc>
        <w:tc>
          <w:tcPr>
            <w:tcW w:w="1591" w:type="dxa"/>
          </w:tcPr>
          <w:p w14:paraId="785E0FBA" w14:textId="09FACA71" w:rsidR="00D15195" w:rsidRPr="004374FE" w:rsidRDefault="00D15195" w:rsidP="00D15195">
            <w:pPr>
              <w:jc w:val="both"/>
              <w:rPr>
                <w:rFonts w:ascii="Times New Roman" w:hAnsi="Times New Roman" w:cs="Times New Roman"/>
                <w:caps/>
                <w:shd w:val="clear" w:color="auto" w:fill="FFFFFF"/>
              </w:rPr>
            </w:pPr>
            <w:r w:rsidRPr="008E2840">
              <w:rPr>
                <w:rFonts w:ascii="Times New Roman" w:hAnsi="Times New Roman" w:cs="Times New Roman"/>
                <w:caps/>
                <w:shd w:val="clear" w:color="auto" w:fill="FFFFFF"/>
              </w:rPr>
              <w:t>251121156435</w:t>
            </w:r>
          </w:p>
        </w:tc>
        <w:tc>
          <w:tcPr>
            <w:tcW w:w="4849" w:type="dxa"/>
          </w:tcPr>
          <w:p w14:paraId="4B8E39BF" w14:textId="753515FB"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в нестационарных торговых объектах и на рынках текстилем, одеждой</w:t>
            </w:r>
          </w:p>
        </w:tc>
      </w:tr>
      <w:tr w:rsidR="00D15195" w14:paraId="1F63ECD5" w14:textId="77777777" w:rsidTr="00D15195">
        <w:tc>
          <w:tcPr>
            <w:tcW w:w="546" w:type="dxa"/>
          </w:tcPr>
          <w:p w14:paraId="1A71F6CB" w14:textId="3C5A2621" w:rsidR="00D15195" w:rsidRDefault="00D15195" w:rsidP="00D15195">
            <w:pPr>
              <w:jc w:val="both"/>
              <w:rPr>
                <w:rFonts w:ascii="Times New Roman" w:hAnsi="Times New Roman" w:cs="Times New Roman"/>
              </w:rPr>
            </w:pPr>
            <w:r>
              <w:rPr>
                <w:rFonts w:ascii="Times New Roman" w:hAnsi="Times New Roman" w:cs="Times New Roman"/>
              </w:rPr>
              <w:t>174</w:t>
            </w:r>
          </w:p>
        </w:tc>
        <w:tc>
          <w:tcPr>
            <w:tcW w:w="2359" w:type="dxa"/>
          </w:tcPr>
          <w:p w14:paraId="211585C4" w14:textId="10994296" w:rsidR="00D15195" w:rsidRDefault="00D15195" w:rsidP="00D15195">
            <w:pPr>
              <w:jc w:val="center"/>
              <w:rPr>
                <w:rFonts w:ascii="Times New Roman" w:hAnsi="Times New Roman" w:cs="Times New Roman"/>
              </w:rPr>
            </w:pPr>
            <w:r>
              <w:rPr>
                <w:rFonts w:ascii="Times New Roman" w:hAnsi="Times New Roman" w:cs="Times New Roman"/>
              </w:rPr>
              <w:t xml:space="preserve">ТЕЦКИХ ГАЛИНА ДМИТРИЕВНА </w:t>
            </w:r>
          </w:p>
        </w:tc>
        <w:tc>
          <w:tcPr>
            <w:tcW w:w="1591" w:type="dxa"/>
          </w:tcPr>
          <w:p w14:paraId="51B976A3" w14:textId="629C2678" w:rsidR="00D15195" w:rsidRPr="004374FE" w:rsidRDefault="00D15195" w:rsidP="00D15195">
            <w:pPr>
              <w:jc w:val="both"/>
              <w:rPr>
                <w:rFonts w:ascii="Times New Roman" w:hAnsi="Times New Roman" w:cs="Times New Roman"/>
                <w:caps/>
                <w:shd w:val="clear" w:color="auto" w:fill="FFFFFF"/>
              </w:rPr>
            </w:pPr>
            <w:r w:rsidRPr="008E2840">
              <w:rPr>
                <w:rFonts w:ascii="Times New Roman" w:hAnsi="Times New Roman" w:cs="Times New Roman"/>
                <w:caps/>
                <w:shd w:val="clear" w:color="auto" w:fill="FFFFFF"/>
              </w:rPr>
              <w:t>250602193100</w:t>
            </w:r>
          </w:p>
        </w:tc>
        <w:tc>
          <w:tcPr>
            <w:tcW w:w="4849" w:type="dxa"/>
          </w:tcPr>
          <w:p w14:paraId="53091B2A" w14:textId="1B7CA95B"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в нестационарных торговых объектах текстилем, одеждой и обувью</w:t>
            </w:r>
          </w:p>
        </w:tc>
      </w:tr>
      <w:tr w:rsidR="00D15195" w14:paraId="415C3924" w14:textId="77777777" w:rsidTr="00D15195">
        <w:tc>
          <w:tcPr>
            <w:tcW w:w="546" w:type="dxa"/>
          </w:tcPr>
          <w:p w14:paraId="0A7C280E" w14:textId="5ADBD5FC" w:rsidR="00D15195" w:rsidRDefault="00D15195" w:rsidP="00D15195">
            <w:pPr>
              <w:jc w:val="both"/>
              <w:rPr>
                <w:rFonts w:ascii="Times New Roman" w:hAnsi="Times New Roman" w:cs="Times New Roman"/>
              </w:rPr>
            </w:pPr>
            <w:r>
              <w:rPr>
                <w:rFonts w:ascii="Times New Roman" w:hAnsi="Times New Roman" w:cs="Times New Roman"/>
              </w:rPr>
              <w:t>175</w:t>
            </w:r>
          </w:p>
        </w:tc>
        <w:tc>
          <w:tcPr>
            <w:tcW w:w="2359" w:type="dxa"/>
          </w:tcPr>
          <w:p w14:paraId="581962DF" w14:textId="551FF53E" w:rsidR="00D15195" w:rsidRDefault="00D15195" w:rsidP="00D15195">
            <w:pPr>
              <w:jc w:val="center"/>
              <w:rPr>
                <w:rFonts w:ascii="Times New Roman" w:hAnsi="Times New Roman" w:cs="Times New Roman"/>
              </w:rPr>
            </w:pPr>
            <w:r>
              <w:rPr>
                <w:rFonts w:ascii="Times New Roman" w:hAnsi="Times New Roman" w:cs="Times New Roman"/>
              </w:rPr>
              <w:t>ГУРТОВОЙ АЛЕКСАНДР АЛЕКСАНДРОВИЧ</w:t>
            </w:r>
          </w:p>
        </w:tc>
        <w:tc>
          <w:tcPr>
            <w:tcW w:w="1591" w:type="dxa"/>
          </w:tcPr>
          <w:p w14:paraId="60F2F148" w14:textId="46103AB8" w:rsidR="00D15195" w:rsidRDefault="00D15195" w:rsidP="00D15195">
            <w:pPr>
              <w:jc w:val="both"/>
              <w:rPr>
                <w:rFonts w:ascii="Times New Roman" w:hAnsi="Times New Roman" w:cs="Times New Roman"/>
              </w:rPr>
            </w:pPr>
            <w:r w:rsidRPr="00B81954">
              <w:rPr>
                <w:rFonts w:ascii="Times New Roman" w:hAnsi="Times New Roman" w:cs="Times New Roman"/>
                <w:caps/>
                <w:shd w:val="clear" w:color="auto" w:fill="FFFFFF"/>
              </w:rPr>
              <w:t>253402736562</w:t>
            </w:r>
          </w:p>
        </w:tc>
        <w:tc>
          <w:tcPr>
            <w:tcW w:w="4849" w:type="dxa"/>
          </w:tcPr>
          <w:p w14:paraId="631F430D" w14:textId="77A96D99" w:rsidR="00D15195" w:rsidRDefault="00D15195" w:rsidP="00D15195">
            <w:pPr>
              <w:jc w:val="both"/>
              <w:rPr>
                <w:rFonts w:ascii="Times New Roman" w:hAnsi="Times New Roman" w:cs="Times New Roman"/>
              </w:rPr>
            </w:pPr>
            <w:r>
              <w:rPr>
                <w:rFonts w:ascii="Times New Roman" w:hAnsi="Times New Roman" w:cs="Times New Roman"/>
              </w:rPr>
              <w:t>Торговля розничная в нестационарных торговых объектах и на рынках пищевыми продуктами, напитками и табачной продукцией</w:t>
            </w:r>
          </w:p>
        </w:tc>
      </w:tr>
    </w:tbl>
    <w:p w14:paraId="624C980D" w14:textId="2F722203" w:rsidR="0007279D" w:rsidRDefault="0007279D" w:rsidP="00D938FE">
      <w:pPr>
        <w:spacing w:after="0" w:line="240" w:lineRule="auto"/>
        <w:jc w:val="both"/>
        <w:rPr>
          <w:rFonts w:ascii="Times New Roman" w:hAnsi="Times New Roman" w:cs="Times New Roman"/>
          <w:sz w:val="24"/>
          <w:szCs w:val="24"/>
        </w:rPr>
      </w:pPr>
    </w:p>
    <w:p w14:paraId="6625E74B" w14:textId="77777777" w:rsidR="00AF58D4" w:rsidRDefault="00AF58D4" w:rsidP="0002703F">
      <w:pPr>
        <w:spacing w:after="0" w:line="240" w:lineRule="auto"/>
        <w:jc w:val="both"/>
        <w:rPr>
          <w:rFonts w:ascii="Times New Roman" w:hAnsi="Times New Roman" w:cs="Times New Roman"/>
          <w:i/>
          <w:iCs/>
          <w:sz w:val="24"/>
          <w:szCs w:val="24"/>
        </w:rPr>
      </w:pPr>
    </w:p>
    <w:p w14:paraId="13CBFB03" w14:textId="67C38444" w:rsidR="00AF58D4" w:rsidRDefault="00A84ED4" w:rsidP="0002703F">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П-1.2. </w:t>
      </w:r>
      <w:r w:rsidR="00AF58D4" w:rsidRPr="00AF58D4">
        <w:rPr>
          <w:rFonts w:ascii="Times New Roman" w:hAnsi="Times New Roman" w:cs="Times New Roman"/>
          <w:b/>
          <w:bCs/>
          <w:sz w:val="24"/>
          <w:szCs w:val="24"/>
        </w:rPr>
        <w:t>ОБЩЕСТВЕННОЕ ПИТАНИЕ, КОЛЛЕКТИВНОЕ П</w:t>
      </w:r>
      <w:r w:rsidR="00AF58D4">
        <w:rPr>
          <w:rFonts w:ascii="Times New Roman" w:hAnsi="Times New Roman" w:cs="Times New Roman"/>
          <w:b/>
          <w:bCs/>
          <w:sz w:val="24"/>
          <w:szCs w:val="24"/>
        </w:rPr>
        <w:t>РОЖИВАНИЕ</w:t>
      </w:r>
    </w:p>
    <w:p w14:paraId="00E187F4" w14:textId="3B5F3E46" w:rsidR="00D2468B" w:rsidRPr="00FD2311" w:rsidRDefault="00D2468B" w:rsidP="0002703F">
      <w:pPr>
        <w:spacing w:after="0" w:line="240" w:lineRule="auto"/>
        <w:jc w:val="both"/>
        <w:rPr>
          <w:rFonts w:ascii="Times New Roman" w:hAnsi="Times New Roman" w:cs="Times New Roman"/>
          <w:b/>
          <w:bCs/>
          <w:sz w:val="16"/>
          <w:szCs w:val="16"/>
        </w:rPr>
      </w:pPr>
    </w:p>
    <w:p w14:paraId="22718BEB" w14:textId="740A8E48" w:rsidR="00D2468B" w:rsidRPr="00934DD6" w:rsidRDefault="00F35A55" w:rsidP="00D2468B">
      <w:pPr>
        <w:spacing w:after="0" w:line="240" w:lineRule="auto"/>
        <w:jc w:val="both"/>
        <w:rPr>
          <w:rFonts w:ascii="Times New Roman" w:hAnsi="Times New Roman" w:cs="Times New Roman"/>
          <w:i/>
          <w:iCs/>
          <w:sz w:val="24"/>
          <w:szCs w:val="24"/>
        </w:rPr>
      </w:pPr>
      <w:r w:rsidRPr="00934DD6">
        <w:rPr>
          <w:rFonts w:ascii="Times New Roman" w:hAnsi="Times New Roman" w:cs="Times New Roman"/>
          <w:i/>
          <w:iCs/>
          <w:sz w:val="24"/>
          <w:szCs w:val="24"/>
        </w:rPr>
        <w:t xml:space="preserve">Таблица </w:t>
      </w:r>
      <w:r>
        <w:rPr>
          <w:rFonts w:ascii="Times New Roman" w:hAnsi="Times New Roman" w:cs="Times New Roman"/>
          <w:i/>
          <w:iCs/>
          <w:sz w:val="24"/>
          <w:szCs w:val="24"/>
        </w:rPr>
        <w:t>3</w:t>
      </w:r>
      <w:r w:rsidRPr="00934DD6">
        <w:rPr>
          <w:rFonts w:ascii="Times New Roman" w:hAnsi="Times New Roman" w:cs="Times New Roman"/>
          <w:i/>
          <w:iCs/>
          <w:sz w:val="24"/>
          <w:szCs w:val="24"/>
        </w:rPr>
        <w:t xml:space="preserve"> – Сведения об организациях в сфер</w:t>
      </w:r>
      <w:r>
        <w:rPr>
          <w:rFonts w:ascii="Times New Roman" w:hAnsi="Times New Roman" w:cs="Times New Roman"/>
          <w:i/>
          <w:iCs/>
          <w:sz w:val="24"/>
          <w:szCs w:val="24"/>
        </w:rPr>
        <w:t>е организации общественного питания и коллективного проживания</w:t>
      </w:r>
      <w:r w:rsidRPr="00934DD6">
        <w:rPr>
          <w:rFonts w:ascii="Times New Roman" w:hAnsi="Times New Roman" w:cs="Times New Roman"/>
          <w:i/>
          <w:iCs/>
          <w:sz w:val="24"/>
          <w:szCs w:val="24"/>
        </w:rPr>
        <w:t>, 2020 год</w:t>
      </w:r>
    </w:p>
    <w:tbl>
      <w:tblPr>
        <w:tblStyle w:val="a7"/>
        <w:tblW w:w="9351" w:type="dxa"/>
        <w:tblLook w:val="04A0" w:firstRow="1" w:lastRow="0" w:firstColumn="1" w:lastColumn="0" w:noHBand="0" w:noVBand="1"/>
      </w:tblPr>
      <w:tblGrid>
        <w:gridCol w:w="426"/>
        <w:gridCol w:w="2878"/>
        <w:gridCol w:w="1316"/>
        <w:gridCol w:w="3570"/>
        <w:gridCol w:w="1161"/>
      </w:tblGrid>
      <w:tr w:rsidR="00D2468B" w:rsidRPr="00950758" w14:paraId="27C71547" w14:textId="77777777" w:rsidTr="00D15195">
        <w:tc>
          <w:tcPr>
            <w:tcW w:w="421" w:type="dxa"/>
            <w:shd w:val="clear" w:color="auto" w:fill="E2EFD9" w:themeFill="accent6" w:themeFillTint="33"/>
          </w:tcPr>
          <w:p w14:paraId="791188F0" w14:textId="77777777" w:rsidR="00D2468B" w:rsidRPr="00950758" w:rsidRDefault="00D2468B" w:rsidP="001402F9">
            <w:pPr>
              <w:jc w:val="both"/>
              <w:rPr>
                <w:rFonts w:ascii="Times New Roman" w:hAnsi="Times New Roman" w:cs="Times New Roman"/>
              </w:rPr>
            </w:pPr>
            <w:r>
              <w:rPr>
                <w:rFonts w:ascii="Times New Roman" w:hAnsi="Times New Roman" w:cs="Times New Roman"/>
              </w:rPr>
              <w:t>№</w:t>
            </w:r>
          </w:p>
        </w:tc>
        <w:tc>
          <w:tcPr>
            <w:tcW w:w="2880" w:type="dxa"/>
            <w:shd w:val="clear" w:color="auto" w:fill="E2EFD9" w:themeFill="accent6" w:themeFillTint="33"/>
          </w:tcPr>
          <w:p w14:paraId="30BF65D6" w14:textId="77777777" w:rsidR="00D2468B" w:rsidRPr="00950758" w:rsidRDefault="00D2468B" w:rsidP="001402F9">
            <w:pPr>
              <w:jc w:val="both"/>
              <w:rPr>
                <w:rFonts w:ascii="Times New Roman" w:hAnsi="Times New Roman" w:cs="Times New Roman"/>
              </w:rPr>
            </w:pPr>
            <w:r>
              <w:rPr>
                <w:rFonts w:ascii="Times New Roman" w:hAnsi="Times New Roman" w:cs="Times New Roman"/>
              </w:rPr>
              <w:t>Название организации</w:t>
            </w:r>
          </w:p>
        </w:tc>
        <w:tc>
          <w:tcPr>
            <w:tcW w:w="1316" w:type="dxa"/>
            <w:shd w:val="clear" w:color="auto" w:fill="E2EFD9" w:themeFill="accent6" w:themeFillTint="33"/>
          </w:tcPr>
          <w:p w14:paraId="39B285F4" w14:textId="77777777" w:rsidR="00D2468B" w:rsidRPr="00950758" w:rsidRDefault="00D2468B" w:rsidP="001402F9">
            <w:pPr>
              <w:jc w:val="both"/>
              <w:rPr>
                <w:rFonts w:ascii="Times New Roman" w:hAnsi="Times New Roman" w:cs="Times New Roman"/>
              </w:rPr>
            </w:pPr>
            <w:r>
              <w:rPr>
                <w:rFonts w:ascii="Times New Roman" w:hAnsi="Times New Roman" w:cs="Times New Roman"/>
              </w:rPr>
              <w:t>ИНН</w:t>
            </w:r>
          </w:p>
        </w:tc>
        <w:tc>
          <w:tcPr>
            <w:tcW w:w="3573" w:type="dxa"/>
            <w:shd w:val="clear" w:color="auto" w:fill="E2EFD9" w:themeFill="accent6" w:themeFillTint="33"/>
          </w:tcPr>
          <w:p w14:paraId="10C9B8DC" w14:textId="77777777" w:rsidR="00D2468B" w:rsidRPr="00950758" w:rsidRDefault="00D2468B" w:rsidP="001402F9">
            <w:pPr>
              <w:jc w:val="both"/>
              <w:rPr>
                <w:rFonts w:ascii="Times New Roman" w:hAnsi="Times New Roman" w:cs="Times New Roman"/>
              </w:rPr>
            </w:pPr>
            <w:r>
              <w:rPr>
                <w:rFonts w:ascii="Times New Roman" w:hAnsi="Times New Roman" w:cs="Times New Roman"/>
              </w:rPr>
              <w:t>Вид деятельности</w:t>
            </w:r>
          </w:p>
        </w:tc>
        <w:tc>
          <w:tcPr>
            <w:tcW w:w="1161" w:type="dxa"/>
            <w:shd w:val="clear" w:color="auto" w:fill="E2EFD9" w:themeFill="accent6" w:themeFillTint="33"/>
          </w:tcPr>
          <w:p w14:paraId="25C593E2" w14:textId="77777777" w:rsidR="00D2468B" w:rsidRPr="00950758" w:rsidRDefault="00D2468B" w:rsidP="001402F9">
            <w:pPr>
              <w:jc w:val="center"/>
              <w:rPr>
                <w:rFonts w:ascii="Times New Roman" w:hAnsi="Times New Roman" w:cs="Times New Roman"/>
              </w:rPr>
            </w:pPr>
            <w:r>
              <w:rPr>
                <w:rFonts w:ascii="Times New Roman" w:hAnsi="Times New Roman" w:cs="Times New Roman"/>
              </w:rPr>
              <w:t>Кол-во сотрудни-ков, чел.</w:t>
            </w:r>
          </w:p>
        </w:tc>
      </w:tr>
      <w:tr w:rsidR="00D2468B" w:rsidRPr="00950758" w14:paraId="712909DA" w14:textId="77777777" w:rsidTr="00D15195">
        <w:tc>
          <w:tcPr>
            <w:tcW w:w="421" w:type="dxa"/>
            <w:shd w:val="clear" w:color="auto" w:fill="auto"/>
          </w:tcPr>
          <w:p w14:paraId="1B8805E9" w14:textId="77777777" w:rsidR="00D2468B" w:rsidRDefault="00D2468B" w:rsidP="00D2468B">
            <w:pPr>
              <w:jc w:val="both"/>
              <w:rPr>
                <w:rFonts w:ascii="Times New Roman" w:hAnsi="Times New Roman" w:cs="Times New Roman"/>
              </w:rPr>
            </w:pPr>
            <w:r>
              <w:rPr>
                <w:rFonts w:ascii="Times New Roman" w:hAnsi="Times New Roman" w:cs="Times New Roman"/>
              </w:rPr>
              <w:t>1</w:t>
            </w:r>
          </w:p>
        </w:tc>
        <w:tc>
          <w:tcPr>
            <w:tcW w:w="2880" w:type="dxa"/>
            <w:shd w:val="clear" w:color="auto" w:fill="auto"/>
          </w:tcPr>
          <w:p w14:paraId="4C576933" w14:textId="46973110" w:rsidR="00D2468B" w:rsidRDefault="00D2468B" w:rsidP="00D2468B">
            <w:pPr>
              <w:jc w:val="both"/>
              <w:rPr>
                <w:rFonts w:ascii="Times New Roman" w:hAnsi="Times New Roman" w:cs="Times New Roman"/>
              </w:rPr>
            </w:pPr>
            <w:r>
              <w:rPr>
                <w:rFonts w:ascii="Times New Roman" w:hAnsi="Times New Roman" w:cs="Times New Roman"/>
              </w:rPr>
              <w:t>ООО ВТЛ «РЕСУРС»</w:t>
            </w:r>
          </w:p>
        </w:tc>
        <w:tc>
          <w:tcPr>
            <w:tcW w:w="1316" w:type="dxa"/>
            <w:shd w:val="clear" w:color="auto" w:fill="auto"/>
          </w:tcPr>
          <w:p w14:paraId="506BB426" w14:textId="31420323" w:rsidR="00D2468B" w:rsidRDefault="00D2468B" w:rsidP="00D2468B">
            <w:pPr>
              <w:jc w:val="both"/>
              <w:rPr>
                <w:rFonts w:ascii="Times New Roman" w:hAnsi="Times New Roman" w:cs="Times New Roman"/>
              </w:rPr>
            </w:pPr>
            <w:r>
              <w:rPr>
                <w:rFonts w:ascii="Times New Roman" w:hAnsi="Times New Roman" w:cs="Times New Roman"/>
              </w:rPr>
              <w:t>2534007408</w:t>
            </w:r>
          </w:p>
        </w:tc>
        <w:tc>
          <w:tcPr>
            <w:tcW w:w="3573" w:type="dxa"/>
            <w:shd w:val="clear" w:color="auto" w:fill="auto"/>
          </w:tcPr>
          <w:p w14:paraId="4EEB01DA" w14:textId="30ECFC2D" w:rsidR="00D2468B" w:rsidRDefault="00D2468B" w:rsidP="00D2468B">
            <w:pPr>
              <w:jc w:val="both"/>
              <w:rPr>
                <w:rFonts w:ascii="Times New Roman" w:hAnsi="Times New Roman" w:cs="Times New Roman"/>
              </w:rPr>
            </w:pPr>
            <w:r>
              <w:rPr>
                <w:rFonts w:ascii="Times New Roman" w:hAnsi="Times New Roman" w:cs="Times New Roman"/>
              </w:rPr>
              <w:t>Деятельность гостиниц и прочих мест для временного проживания</w:t>
            </w:r>
          </w:p>
        </w:tc>
        <w:tc>
          <w:tcPr>
            <w:tcW w:w="1161" w:type="dxa"/>
            <w:shd w:val="clear" w:color="auto" w:fill="auto"/>
          </w:tcPr>
          <w:p w14:paraId="28B2DF30" w14:textId="44B23EE1" w:rsidR="00D2468B" w:rsidRDefault="00D2468B" w:rsidP="00D2468B">
            <w:pPr>
              <w:jc w:val="center"/>
              <w:rPr>
                <w:rFonts w:ascii="Times New Roman" w:hAnsi="Times New Roman" w:cs="Times New Roman"/>
              </w:rPr>
            </w:pPr>
            <w:r>
              <w:rPr>
                <w:rFonts w:ascii="Times New Roman" w:hAnsi="Times New Roman" w:cs="Times New Roman"/>
              </w:rPr>
              <w:t>10</w:t>
            </w:r>
          </w:p>
        </w:tc>
      </w:tr>
      <w:tr w:rsidR="00D2468B" w:rsidRPr="00950758" w14:paraId="3C2D8B4F" w14:textId="77777777" w:rsidTr="00D15195">
        <w:tc>
          <w:tcPr>
            <w:tcW w:w="421" w:type="dxa"/>
            <w:shd w:val="clear" w:color="auto" w:fill="auto"/>
          </w:tcPr>
          <w:p w14:paraId="4E6BF318" w14:textId="77777777" w:rsidR="00D2468B" w:rsidRDefault="00D2468B" w:rsidP="00D2468B">
            <w:pPr>
              <w:jc w:val="both"/>
              <w:rPr>
                <w:rFonts w:ascii="Times New Roman" w:hAnsi="Times New Roman" w:cs="Times New Roman"/>
              </w:rPr>
            </w:pPr>
            <w:r>
              <w:rPr>
                <w:rFonts w:ascii="Times New Roman" w:hAnsi="Times New Roman" w:cs="Times New Roman"/>
              </w:rPr>
              <w:t>2</w:t>
            </w:r>
          </w:p>
        </w:tc>
        <w:tc>
          <w:tcPr>
            <w:tcW w:w="2880" w:type="dxa"/>
            <w:shd w:val="clear" w:color="auto" w:fill="auto"/>
          </w:tcPr>
          <w:p w14:paraId="1E59C626" w14:textId="1BEF1F78" w:rsidR="00D2468B" w:rsidRDefault="00D2468B" w:rsidP="00D2468B">
            <w:pPr>
              <w:jc w:val="both"/>
              <w:rPr>
                <w:rFonts w:ascii="Times New Roman" w:hAnsi="Times New Roman" w:cs="Times New Roman"/>
              </w:rPr>
            </w:pPr>
            <w:r>
              <w:rPr>
                <w:rFonts w:ascii="Times New Roman" w:hAnsi="Times New Roman" w:cs="Times New Roman"/>
              </w:rPr>
              <w:t>ООО «ЯСУМИ»</w:t>
            </w:r>
          </w:p>
        </w:tc>
        <w:tc>
          <w:tcPr>
            <w:tcW w:w="1316" w:type="dxa"/>
            <w:shd w:val="clear" w:color="auto" w:fill="auto"/>
          </w:tcPr>
          <w:p w14:paraId="75135EE4" w14:textId="3F970EB1" w:rsidR="00D2468B" w:rsidRDefault="00D2468B" w:rsidP="00D2468B">
            <w:pPr>
              <w:jc w:val="both"/>
              <w:rPr>
                <w:rFonts w:ascii="Times New Roman" w:hAnsi="Times New Roman" w:cs="Times New Roman"/>
              </w:rPr>
            </w:pPr>
            <w:r>
              <w:rPr>
                <w:rFonts w:ascii="Times New Roman" w:hAnsi="Times New Roman" w:cs="Times New Roman"/>
              </w:rPr>
              <w:t>2534007574</w:t>
            </w:r>
          </w:p>
        </w:tc>
        <w:tc>
          <w:tcPr>
            <w:tcW w:w="3573" w:type="dxa"/>
            <w:shd w:val="clear" w:color="auto" w:fill="auto"/>
          </w:tcPr>
          <w:p w14:paraId="032C4EC9" w14:textId="49F3B368" w:rsidR="00D2468B" w:rsidRDefault="00D2468B" w:rsidP="00D2468B">
            <w:pPr>
              <w:jc w:val="both"/>
              <w:rPr>
                <w:rFonts w:ascii="Times New Roman" w:hAnsi="Times New Roman" w:cs="Times New Roman"/>
              </w:rPr>
            </w:pPr>
            <w:r>
              <w:rPr>
                <w:rFonts w:ascii="Times New Roman" w:hAnsi="Times New Roman" w:cs="Times New Roman"/>
              </w:rPr>
              <w:t>Деятельность ресторанов и услуги по доставке продуктов питания</w:t>
            </w:r>
          </w:p>
        </w:tc>
        <w:tc>
          <w:tcPr>
            <w:tcW w:w="1161" w:type="dxa"/>
            <w:shd w:val="clear" w:color="auto" w:fill="auto"/>
          </w:tcPr>
          <w:p w14:paraId="55D73588" w14:textId="368FE93E" w:rsidR="00D2468B" w:rsidRDefault="00D2468B" w:rsidP="00D2468B">
            <w:pPr>
              <w:jc w:val="center"/>
              <w:rPr>
                <w:rFonts w:ascii="Times New Roman" w:hAnsi="Times New Roman" w:cs="Times New Roman"/>
              </w:rPr>
            </w:pPr>
            <w:r>
              <w:rPr>
                <w:rFonts w:ascii="Times New Roman" w:hAnsi="Times New Roman" w:cs="Times New Roman"/>
              </w:rPr>
              <w:t>5</w:t>
            </w:r>
          </w:p>
        </w:tc>
      </w:tr>
      <w:tr w:rsidR="00D2468B" w:rsidRPr="00950758" w14:paraId="37DF75B9" w14:textId="77777777" w:rsidTr="00D15195">
        <w:tc>
          <w:tcPr>
            <w:tcW w:w="421" w:type="dxa"/>
            <w:shd w:val="clear" w:color="auto" w:fill="auto"/>
          </w:tcPr>
          <w:p w14:paraId="3A462B91" w14:textId="77777777" w:rsidR="00D2468B" w:rsidRDefault="00D2468B" w:rsidP="00D2468B">
            <w:pPr>
              <w:jc w:val="both"/>
              <w:rPr>
                <w:rFonts w:ascii="Times New Roman" w:hAnsi="Times New Roman" w:cs="Times New Roman"/>
              </w:rPr>
            </w:pPr>
            <w:r>
              <w:rPr>
                <w:rFonts w:ascii="Times New Roman" w:hAnsi="Times New Roman" w:cs="Times New Roman"/>
              </w:rPr>
              <w:t>3</w:t>
            </w:r>
          </w:p>
        </w:tc>
        <w:tc>
          <w:tcPr>
            <w:tcW w:w="2880" w:type="dxa"/>
            <w:shd w:val="clear" w:color="auto" w:fill="auto"/>
          </w:tcPr>
          <w:p w14:paraId="310239A9" w14:textId="361262D9" w:rsidR="00D2468B" w:rsidRDefault="00D2468B" w:rsidP="00D2468B">
            <w:pPr>
              <w:rPr>
                <w:rFonts w:ascii="Times New Roman" w:hAnsi="Times New Roman" w:cs="Times New Roman"/>
              </w:rPr>
            </w:pPr>
            <w:r>
              <w:rPr>
                <w:rFonts w:ascii="Times New Roman" w:hAnsi="Times New Roman" w:cs="Times New Roman"/>
              </w:rPr>
              <w:t>ООО «СЕМЬ ЗВЕЗД»</w:t>
            </w:r>
          </w:p>
        </w:tc>
        <w:tc>
          <w:tcPr>
            <w:tcW w:w="1316" w:type="dxa"/>
            <w:shd w:val="clear" w:color="auto" w:fill="auto"/>
          </w:tcPr>
          <w:p w14:paraId="3D6AD605" w14:textId="7A66E8C8" w:rsidR="00D2468B" w:rsidRDefault="00D2468B" w:rsidP="00D2468B">
            <w:pPr>
              <w:jc w:val="both"/>
              <w:rPr>
                <w:rFonts w:ascii="Times New Roman" w:hAnsi="Times New Roman" w:cs="Times New Roman"/>
              </w:rPr>
            </w:pPr>
            <w:r>
              <w:rPr>
                <w:rFonts w:ascii="Times New Roman" w:hAnsi="Times New Roman" w:cs="Times New Roman"/>
              </w:rPr>
              <w:t>2534007694</w:t>
            </w:r>
          </w:p>
        </w:tc>
        <w:tc>
          <w:tcPr>
            <w:tcW w:w="3573" w:type="dxa"/>
            <w:shd w:val="clear" w:color="auto" w:fill="auto"/>
          </w:tcPr>
          <w:p w14:paraId="46A15E8C" w14:textId="770DCBB6" w:rsidR="00D2468B" w:rsidRDefault="00D2468B" w:rsidP="00D2468B">
            <w:pPr>
              <w:jc w:val="both"/>
              <w:rPr>
                <w:rFonts w:ascii="Times New Roman" w:hAnsi="Times New Roman" w:cs="Times New Roman"/>
              </w:rPr>
            </w:pPr>
            <w:r>
              <w:rPr>
                <w:rFonts w:ascii="Times New Roman" w:hAnsi="Times New Roman" w:cs="Times New Roman"/>
              </w:rPr>
              <w:t>Деятельность ресторанов и услуги по доставке продуктов</w:t>
            </w:r>
          </w:p>
        </w:tc>
        <w:tc>
          <w:tcPr>
            <w:tcW w:w="1161" w:type="dxa"/>
            <w:shd w:val="clear" w:color="auto" w:fill="auto"/>
          </w:tcPr>
          <w:p w14:paraId="37B50DCE" w14:textId="08491741" w:rsidR="00D2468B" w:rsidRDefault="00D2468B" w:rsidP="00D2468B">
            <w:pPr>
              <w:jc w:val="center"/>
              <w:rPr>
                <w:rFonts w:ascii="Times New Roman" w:hAnsi="Times New Roman" w:cs="Times New Roman"/>
              </w:rPr>
            </w:pPr>
            <w:r>
              <w:rPr>
                <w:rFonts w:ascii="Times New Roman" w:hAnsi="Times New Roman" w:cs="Times New Roman"/>
              </w:rPr>
              <w:t>3</w:t>
            </w:r>
          </w:p>
        </w:tc>
      </w:tr>
    </w:tbl>
    <w:p w14:paraId="356B737B" w14:textId="77777777" w:rsidR="00D2468B" w:rsidRPr="00AF58D4" w:rsidRDefault="00D2468B" w:rsidP="0002703F">
      <w:pPr>
        <w:spacing w:after="0" w:line="240" w:lineRule="auto"/>
        <w:jc w:val="both"/>
        <w:rPr>
          <w:rFonts w:ascii="Times New Roman" w:hAnsi="Times New Roman" w:cs="Times New Roman"/>
          <w:b/>
          <w:bCs/>
          <w:sz w:val="24"/>
          <w:szCs w:val="24"/>
        </w:rPr>
      </w:pPr>
    </w:p>
    <w:p w14:paraId="3AE84A21" w14:textId="54015352" w:rsidR="00D2468B" w:rsidRPr="00934DD6" w:rsidRDefault="00D2468B" w:rsidP="00D2468B">
      <w:pPr>
        <w:spacing w:after="0" w:line="240" w:lineRule="auto"/>
        <w:jc w:val="both"/>
        <w:rPr>
          <w:rFonts w:ascii="Times New Roman" w:hAnsi="Times New Roman" w:cs="Times New Roman"/>
          <w:i/>
          <w:iCs/>
          <w:sz w:val="24"/>
          <w:szCs w:val="24"/>
        </w:rPr>
      </w:pPr>
      <w:r w:rsidRPr="00934DD6">
        <w:rPr>
          <w:rFonts w:ascii="Times New Roman" w:hAnsi="Times New Roman" w:cs="Times New Roman"/>
          <w:i/>
          <w:iCs/>
          <w:sz w:val="24"/>
          <w:szCs w:val="24"/>
        </w:rPr>
        <w:lastRenderedPageBreak/>
        <w:t xml:space="preserve">Таблица </w:t>
      </w:r>
      <w:r>
        <w:rPr>
          <w:rFonts w:ascii="Times New Roman" w:hAnsi="Times New Roman" w:cs="Times New Roman"/>
          <w:i/>
          <w:iCs/>
          <w:sz w:val="24"/>
          <w:szCs w:val="24"/>
        </w:rPr>
        <w:t>4</w:t>
      </w:r>
      <w:r w:rsidRPr="00934DD6">
        <w:rPr>
          <w:rFonts w:ascii="Times New Roman" w:hAnsi="Times New Roman" w:cs="Times New Roman"/>
          <w:i/>
          <w:iCs/>
          <w:sz w:val="24"/>
          <w:szCs w:val="24"/>
        </w:rPr>
        <w:t xml:space="preserve"> – Сведения о</w:t>
      </w:r>
      <w:r>
        <w:rPr>
          <w:rFonts w:ascii="Times New Roman" w:hAnsi="Times New Roman" w:cs="Times New Roman"/>
          <w:i/>
          <w:iCs/>
          <w:sz w:val="24"/>
          <w:szCs w:val="24"/>
        </w:rPr>
        <w:t xml:space="preserve"> предпринимательской деятельности </w:t>
      </w:r>
      <w:r w:rsidRPr="00934DD6">
        <w:rPr>
          <w:rFonts w:ascii="Times New Roman" w:hAnsi="Times New Roman" w:cs="Times New Roman"/>
          <w:i/>
          <w:iCs/>
          <w:sz w:val="24"/>
          <w:szCs w:val="24"/>
        </w:rPr>
        <w:t>в</w:t>
      </w:r>
      <w:r>
        <w:rPr>
          <w:rFonts w:ascii="Times New Roman" w:hAnsi="Times New Roman" w:cs="Times New Roman"/>
          <w:i/>
          <w:iCs/>
          <w:sz w:val="24"/>
          <w:szCs w:val="24"/>
        </w:rPr>
        <w:t xml:space="preserve"> сфере </w:t>
      </w:r>
      <w:r w:rsidR="00F35A55">
        <w:rPr>
          <w:rFonts w:ascii="Times New Roman" w:hAnsi="Times New Roman" w:cs="Times New Roman"/>
          <w:i/>
          <w:iCs/>
          <w:sz w:val="24"/>
          <w:szCs w:val="24"/>
        </w:rPr>
        <w:t xml:space="preserve">организации </w:t>
      </w:r>
      <w:r>
        <w:rPr>
          <w:rFonts w:ascii="Times New Roman" w:hAnsi="Times New Roman" w:cs="Times New Roman"/>
          <w:i/>
          <w:iCs/>
          <w:sz w:val="24"/>
          <w:szCs w:val="24"/>
        </w:rPr>
        <w:t>общественного питания, общественного проживания</w:t>
      </w:r>
      <w:r w:rsidRPr="00934DD6">
        <w:rPr>
          <w:rFonts w:ascii="Times New Roman" w:hAnsi="Times New Roman" w:cs="Times New Roman"/>
          <w:i/>
          <w:iCs/>
          <w:sz w:val="24"/>
          <w:szCs w:val="24"/>
        </w:rPr>
        <w:t>, 2020 год</w:t>
      </w:r>
    </w:p>
    <w:tbl>
      <w:tblPr>
        <w:tblStyle w:val="a7"/>
        <w:tblW w:w="0" w:type="auto"/>
        <w:tblLook w:val="04A0" w:firstRow="1" w:lastRow="0" w:firstColumn="1" w:lastColumn="0" w:noHBand="0" w:noVBand="1"/>
      </w:tblPr>
      <w:tblGrid>
        <w:gridCol w:w="436"/>
        <w:gridCol w:w="2373"/>
        <w:gridCol w:w="1591"/>
        <w:gridCol w:w="4945"/>
      </w:tblGrid>
      <w:tr w:rsidR="00D2468B" w:rsidRPr="00D938FE" w14:paraId="58157544" w14:textId="77777777" w:rsidTr="00D15195">
        <w:tc>
          <w:tcPr>
            <w:tcW w:w="421" w:type="dxa"/>
            <w:shd w:val="clear" w:color="auto" w:fill="E2EFD9" w:themeFill="accent6" w:themeFillTint="33"/>
          </w:tcPr>
          <w:p w14:paraId="7C70B77D" w14:textId="77777777" w:rsidR="00D2468B" w:rsidRPr="00D938FE" w:rsidRDefault="00D2468B" w:rsidP="001402F9">
            <w:pPr>
              <w:jc w:val="both"/>
              <w:rPr>
                <w:rFonts w:ascii="Times New Roman" w:hAnsi="Times New Roman" w:cs="Times New Roman"/>
              </w:rPr>
            </w:pPr>
            <w:r>
              <w:rPr>
                <w:rFonts w:ascii="Times New Roman" w:hAnsi="Times New Roman" w:cs="Times New Roman"/>
              </w:rPr>
              <w:t>№</w:t>
            </w:r>
          </w:p>
        </w:tc>
        <w:tc>
          <w:tcPr>
            <w:tcW w:w="2374" w:type="dxa"/>
            <w:shd w:val="clear" w:color="auto" w:fill="E2EFD9" w:themeFill="accent6" w:themeFillTint="33"/>
          </w:tcPr>
          <w:p w14:paraId="0B3C3F02" w14:textId="77777777" w:rsidR="00D2468B" w:rsidRPr="00D938FE" w:rsidRDefault="00D2468B" w:rsidP="001402F9">
            <w:pPr>
              <w:jc w:val="both"/>
              <w:rPr>
                <w:rFonts w:ascii="Times New Roman" w:hAnsi="Times New Roman" w:cs="Times New Roman"/>
              </w:rPr>
            </w:pPr>
            <w:r>
              <w:rPr>
                <w:rFonts w:ascii="Times New Roman" w:hAnsi="Times New Roman" w:cs="Times New Roman"/>
              </w:rPr>
              <w:t>Предприниматель</w:t>
            </w:r>
          </w:p>
        </w:tc>
        <w:tc>
          <w:tcPr>
            <w:tcW w:w="1591" w:type="dxa"/>
            <w:shd w:val="clear" w:color="auto" w:fill="E2EFD9" w:themeFill="accent6" w:themeFillTint="33"/>
          </w:tcPr>
          <w:p w14:paraId="2149E84D" w14:textId="77777777" w:rsidR="00D2468B" w:rsidRPr="00D938FE" w:rsidRDefault="00D2468B" w:rsidP="001402F9">
            <w:pPr>
              <w:jc w:val="both"/>
              <w:rPr>
                <w:rFonts w:ascii="Times New Roman" w:hAnsi="Times New Roman" w:cs="Times New Roman"/>
              </w:rPr>
            </w:pPr>
            <w:r>
              <w:rPr>
                <w:rFonts w:ascii="Times New Roman" w:hAnsi="Times New Roman" w:cs="Times New Roman"/>
              </w:rPr>
              <w:t>ИНН</w:t>
            </w:r>
          </w:p>
        </w:tc>
        <w:tc>
          <w:tcPr>
            <w:tcW w:w="4959" w:type="dxa"/>
            <w:shd w:val="clear" w:color="auto" w:fill="E2EFD9" w:themeFill="accent6" w:themeFillTint="33"/>
          </w:tcPr>
          <w:p w14:paraId="2B618AC5" w14:textId="77777777" w:rsidR="00D2468B" w:rsidRPr="00D938FE" w:rsidRDefault="00D2468B" w:rsidP="001402F9">
            <w:pPr>
              <w:jc w:val="both"/>
              <w:rPr>
                <w:rFonts w:ascii="Times New Roman" w:hAnsi="Times New Roman" w:cs="Times New Roman"/>
              </w:rPr>
            </w:pPr>
            <w:r>
              <w:rPr>
                <w:rFonts w:ascii="Times New Roman" w:hAnsi="Times New Roman" w:cs="Times New Roman"/>
              </w:rPr>
              <w:t>Вид деятельности</w:t>
            </w:r>
          </w:p>
        </w:tc>
      </w:tr>
      <w:tr w:rsidR="00E00FB1" w:rsidRPr="00D938FE" w14:paraId="4046CB71" w14:textId="77777777" w:rsidTr="00D15195">
        <w:trPr>
          <w:trHeight w:val="628"/>
        </w:trPr>
        <w:tc>
          <w:tcPr>
            <w:tcW w:w="421" w:type="dxa"/>
          </w:tcPr>
          <w:p w14:paraId="4A409967" w14:textId="2A9B6557" w:rsidR="00E00FB1" w:rsidRDefault="00D15195" w:rsidP="00E00FB1">
            <w:pPr>
              <w:jc w:val="both"/>
              <w:rPr>
                <w:rFonts w:ascii="Times New Roman" w:hAnsi="Times New Roman" w:cs="Times New Roman"/>
              </w:rPr>
            </w:pPr>
            <w:r>
              <w:rPr>
                <w:rFonts w:ascii="Times New Roman" w:hAnsi="Times New Roman" w:cs="Times New Roman"/>
              </w:rPr>
              <w:t>1</w:t>
            </w:r>
          </w:p>
        </w:tc>
        <w:tc>
          <w:tcPr>
            <w:tcW w:w="2374" w:type="dxa"/>
          </w:tcPr>
          <w:p w14:paraId="2B49ED3F" w14:textId="796BFFDB" w:rsidR="00E00FB1" w:rsidRDefault="00E00FB1" w:rsidP="00E00FB1">
            <w:pPr>
              <w:jc w:val="center"/>
              <w:rPr>
                <w:rFonts w:ascii="Times New Roman" w:hAnsi="Times New Roman" w:cs="Times New Roman"/>
              </w:rPr>
            </w:pPr>
            <w:r>
              <w:rPr>
                <w:rFonts w:ascii="Times New Roman" w:hAnsi="Times New Roman" w:cs="Times New Roman"/>
              </w:rPr>
              <w:t>АНИСИМОВ СЕРГЕЙ ВАЛЕРЬЕВИЧ</w:t>
            </w:r>
          </w:p>
        </w:tc>
        <w:tc>
          <w:tcPr>
            <w:tcW w:w="1591" w:type="dxa"/>
          </w:tcPr>
          <w:p w14:paraId="4E1F41C8" w14:textId="3F435AB0" w:rsidR="00E00FB1" w:rsidRDefault="00E00FB1" w:rsidP="00E00FB1">
            <w:pPr>
              <w:jc w:val="both"/>
              <w:rPr>
                <w:rFonts w:ascii="Times New Roman" w:hAnsi="Times New Roman" w:cs="Times New Roman"/>
              </w:rPr>
            </w:pPr>
            <w:r>
              <w:rPr>
                <w:rFonts w:ascii="Times New Roman" w:hAnsi="Times New Roman" w:cs="Times New Roman"/>
              </w:rPr>
              <w:t>25302809355</w:t>
            </w:r>
          </w:p>
        </w:tc>
        <w:tc>
          <w:tcPr>
            <w:tcW w:w="4959" w:type="dxa"/>
          </w:tcPr>
          <w:p w14:paraId="202B82D4" w14:textId="15FADB98" w:rsidR="00E00FB1" w:rsidRDefault="00E00FB1" w:rsidP="00E00FB1">
            <w:pPr>
              <w:jc w:val="both"/>
              <w:rPr>
                <w:rFonts w:ascii="Times New Roman" w:hAnsi="Times New Roman" w:cs="Times New Roman"/>
              </w:rPr>
            </w:pPr>
            <w:r>
              <w:rPr>
                <w:rFonts w:ascii="Times New Roman" w:hAnsi="Times New Roman" w:cs="Times New Roman"/>
              </w:rPr>
              <w:t>Деятельность ресторанов и услуги по доставке продуктов</w:t>
            </w:r>
          </w:p>
        </w:tc>
      </w:tr>
      <w:tr w:rsidR="00E00FB1" w:rsidRPr="00D938FE" w14:paraId="23199748" w14:textId="77777777" w:rsidTr="00D15195">
        <w:tc>
          <w:tcPr>
            <w:tcW w:w="421" w:type="dxa"/>
          </w:tcPr>
          <w:p w14:paraId="76F79260" w14:textId="268B7307" w:rsidR="00E00FB1" w:rsidRDefault="00D15195" w:rsidP="00E00FB1">
            <w:pPr>
              <w:jc w:val="both"/>
              <w:rPr>
                <w:rFonts w:ascii="Times New Roman" w:hAnsi="Times New Roman" w:cs="Times New Roman"/>
              </w:rPr>
            </w:pPr>
            <w:r>
              <w:rPr>
                <w:rFonts w:ascii="Times New Roman" w:hAnsi="Times New Roman" w:cs="Times New Roman"/>
              </w:rPr>
              <w:t>2</w:t>
            </w:r>
          </w:p>
        </w:tc>
        <w:tc>
          <w:tcPr>
            <w:tcW w:w="2374" w:type="dxa"/>
          </w:tcPr>
          <w:p w14:paraId="12B77566" w14:textId="122707D5" w:rsidR="00E00FB1" w:rsidRDefault="00E00FB1" w:rsidP="00E00FB1">
            <w:pPr>
              <w:jc w:val="center"/>
              <w:rPr>
                <w:rFonts w:ascii="Times New Roman" w:hAnsi="Times New Roman" w:cs="Times New Roman"/>
              </w:rPr>
            </w:pPr>
            <w:r>
              <w:rPr>
                <w:rFonts w:ascii="Times New Roman" w:hAnsi="Times New Roman" w:cs="Times New Roman"/>
              </w:rPr>
              <w:t>БУЛАТОВА ГАЛИНА МИХАЙЛОВНА</w:t>
            </w:r>
          </w:p>
        </w:tc>
        <w:tc>
          <w:tcPr>
            <w:tcW w:w="1591" w:type="dxa"/>
          </w:tcPr>
          <w:p w14:paraId="231F7BBC" w14:textId="7E642641" w:rsidR="00E00FB1" w:rsidRPr="00AC72CE" w:rsidRDefault="00E00FB1" w:rsidP="00E00FB1">
            <w:pPr>
              <w:jc w:val="both"/>
              <w:rPr>
                <w:rFonts w:ascii="Times New Roman" w:hAnsi="Times New Roman" w:cs="Times New Roman"/>
                <w:caps/>
                <w:shd w:val="clear" w:color="auto" w:fill="FFFFFF"/>
              </w:rPr>
            </w:pPr>
            <w:r w:rsidRPr="00AC72CE">
              <w:rPr>
                <w:rFonts w:ascii="Times New Roman" w:hAnsi="Times New Roman" w:cs="Times New Roman"/>
                <w:caps/>
                <w:shd w:val="clear" w:color="auto" w:fill="FFFFFF"/>
              </w:rPr>
              <w:t>253400382903</w:t>
            </w:r>
          </w:p>
        </w:tc>
        <w:tc>
          <w:tcPr>
            <w:tcW w:w="4959" w:type="dxa"/>
          </w:tcPr>
          <w:p w14:paraId="09DA9F2F" w14:textId="631C8E70" w:rsidR="00E00FB1" w:rsidRDefault="00E00FB1" w:rsidP="00E00FB1">
            <w:pPr>
              <w:jc w:val="both"/>
              <w:rPr>
                <w:rFonts w:ascii="Times New Roman" w:hAnsi="Times New Roman" w:cs="Times New Roman"/>
              </w:rPr>
            </w:pPr>
            <w:r>
              <w:rPr>
                <w:rFonts w:ascii="Times New Roman" w:hAnsi="Times New Roman" w:cs="Times New Roman"/>
              </w:rPr>
              <w:t>Деятельность предприятий общественного питания по прочим видам организации питания</w:t>
            </w:r>
          </w:p>
        </w:tc>
      </w:tr>
      <w:tr w:rsidR="00E00FB1" w:rsidRPr="00D938FE" w14:paraId="5B981113" w14:textId="77777777" w:rsidTr="00D15195">
        <w:tc>
          <w:tcPr>
            <w:tcW w:w="421" w:type="dxa"/>
          </w:tcPr>
          <w:p w14:paraId="157B57CD" w14:textId="4EC8A4C4" w:rsidR="00E00FB1" w:rsidRDefault="00D15195" w:rsidP="00E00FB1">
            <w:pPr>
              <w:jc w:val="both"/>
              <w:rPr>
                <w:rFonts w:ascii="Times New Roman" w:hAnsi="Times New Roman" w:cs="Times New Roman"/>
              </w:rPr>
            </w:pPr>
            <w:r>
              <w:rPr>
                <w:rFonts w:ascii="Times New Roman" w:hAnsi="Times New Roman" w:cs="Times New Roman"/>
              </w:rPr>
              <w:t>3</w:t>
            </w:r>
          </w:p>
        </w:tc>
        <w:tc>
          <w:tcPr>
            <w:tcW w:w="2374" w:type="dxa"/>
          </w:tcPr>
          <w:p w14:paraId="37E40500" w14:textId="31A410AC" w:rsidR="00E00FB1" w:rsidRDefault="00E00FB1" w:rsidP="00E00FB1">
            <w:pPr>
              <w:jc w:val="center"/>
              <w:rPr>
                <w:rFonts w:ascii="Times New Roman" w:hAnsi="Times New Roman" w:cs="Times New Roman"/>
              </w:rPr>
            </w:pPr>
            <w:r>
              <w:rPr>
                <w:rFonts w:ascii="Times New Roman" w:hAnsi="Times New Roman" w:cs="Times New Roman"/>
              </w:rPr>
              <w:t>ЕМЕЛЬЯНОВ СЕРГЕЙ ИВАНОВИЧ</w:t>
            </w:r>
          </w:p>
        </w:tc>
        <w:tc>
          <w:tcPr>
            <w:tcW w:w="1591" w:type="dxa"/>
          </w:tcPr>
          <w:p w14:paraId="41A0AD50" w14:textId="7E20563F" w:rsidR="00E00FB1" w:rsidRPr="00B81954" w:rsidRDefault="00E00FB1" w:rsidP="00E00FB1">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253401376532</w:t>
            </w:r>
          </w:p>
        </w:tc>
        <w:tc>
          <w:tcPr>
            <w:tcW w:w="4959" w:type="dxa"/>
          </w:tcPr>
          <w:p w14:paraId="4C25A782" w14:textId="39999ED5" w:rsidR="00E00FB1" w:rsidRDefault="00E00FB1" w:rsidP="00E00FB1">
            <w:pPr>
              <w:jc w:val="both"/>
              <w:rPr>
                <w:rFonts w:ascii="Times New Roman" w:hAnsi="Times New Roman" w:cs="Times New Roman"/>
              </w:rPr>
            </w:pPr>
            <w:r>
              <w:rPr>
                <w:rFonts w:ascii="Times New Roman" w:hAnsi="Times New Roman" w:cs="Times New Roman"/>
              </w:rPr>
              <w:t>Деятельность ресторанов и кафе с полным ресторанным обслуживанием, кафетериев, ресторанов быстрого питания и самообслуживания</w:t>
            </w:r>
          </w:p>
        </w:tc>
      </w:tr>
      <w:tr w:rsidR="00E00FB1" w:rsidRPr="00D938FE" w14:paraId="75CA3B68" w14:textId="77777777" w:rsidTr="00D15195">
        <w:tc>
          <w:tcPr>
            <w:tcW w:w="421" w:type="dxa"/>
          </w:tcPr>
          <w:p w14:paraId="27CD6A64" w14:textId="0265C926" w:rsidR="00E00FB1" w:rsidRDefault="00D15195" w:rsidP="00E00FB1">
            <w:pPr>
              <w:jc w:val="both"/>
              <w:rPr>
                <w:rFonts w:ascii="Times New Roman" w:hAnsi="Times New Roman" w:cs="Times New Roman"/>
              </w:rPr>
            </w:pPr>
            <w:r>
              <w:rPr>
                <w:rFonts w:ascii="Times New Roman" w:hAnsi="Times New Roman" w:cs="Times New Roman"/>
              </w:rPr>
              <w:t>4</w:t>
            </w:r>
          </w:p>
        </w:tc>
        <w:tc>
          <w:tcPr>
            <w:tcW w:w="2374" w:type="dxa"/>
          </w:tcPr>
          <w:p w14:paraId="0E7751E0" w14:textId="60320E64" w:rsidR="00E00FB1" w:rsidRDefault="00E00FB1" w:rsidP="00E00FB1">
            <w:pPr>
              <w:jc w:val="center"/>
              <w:rPr>
                <w:rFonts w:ascii="Times New Roman" w:hAnsi="Times New Roman" w:cs="Times New Roman"/>
              </w:rPr>
            </w:pPr>
            <w:r>
              <w:rPr>
                <w:rFonts w:ascii="Times New Roman" w:hAnsi="Times New Roman" w:cs="Times New Roman"/>
              </w:rPr>
              <w:t>ЛЫСЕНКО ЛИДИЯ ИВАНОВНА</w:t>
            </w:r>
          </w:p>
        </w:tc>
        <w:tc>
          <w:tcPr>
            <w:tcW w:w="1591" w:type="dxa"/>
          </w:tcPr>
          <w:p w14:paraId="128CC629" w14:textId="7B5EFF32" w:rsidR="00E00FB1" w:rsidRPr="00AC72CE" w:rsidRDefault="00E00FB1" w:rsidP="00E00FB1">
            <w:pPr>
              <w:jc w:val="both"/>
              <w:rPr>
                <w:rFonts w:ascii="Times New Roman" w:hAnsi="Times New Roman" w:cs="Times New Roman"/>
                <w:caps/>
                <w:shd w:val="clear" w:color="auto" w:fill="FFFFFF"/>
              </w:rPr>
            </w:pPr>
            <w:r w:rsidRPr="00F114F3">
              <w:rPr>
                <w:rFonts w:ascii="Times New Roman" w:hAnsi="Times New Roman" w:cs="Times New Roman"/>
                <w:caps/>
                <w:shd w:val="clear" w:color="auto" w:fill="FFFFFF"/>
              </w:rPr>
              <w:t>253400004725</w:t>
            </w:r>
          </w:p>
        </w:tc>
        <w:tc>
          <w:tcPr>
            <w:tcW w:w="4959" w:type="dxa"/>
          </w:tcPr>
          <w:p w14:paraId="3D9AC6D2" w14:textId="06711E73" w:rsidR="00E00FB1" w:rsidRDefault="00E00FB1" w:rsidP="00E00FB1">
            <w:pPr>
              <w:jc w:val="both"/>
              <w:rPr>
                <w:rFonts w:ascii="Times New Roman" w:hAnsi="Times New Roman" w:cs="Times New Roman"/>
              </w:rPr>
            </w:pPr>
            <w:r>
              <w:rPr>
                <w:rFonts w:ascii="Times New Roman" w:hAnsi="Times New Roman" w:cs="Times New Roman"/>
              </w:rPr>
              <w:t>Деятельность ресторанов и услуги по доставке продуктов питания</w:t>
            </w:r>
          </w:p>
        </w:tc>
      </w:tr>
      <w:tr w:rsidR="00E00FB1" w:rsidRPr="00D938FE" w14:paraId="48C61CD0" w14:textId="77777777" w:rsidTr="00D15195">
        <w:tc>
          <w:tcPr>
            <w:tcW w:w="421" w:type="dxa"/>
          </w:tcPr>
          <w:p w14:paraId="6CE8AFAD" w14:textId="15E27765" w:rsidR="00E00FB1" w:rsidRDefault="00D15195" w:rsidP="00E00FB1">
            <w:pPr>
              <w:jc w:val="both"/>
              <w:rPr>
                <w:rFonts w:ascii="Times New Roman" w:hAnsi="Times New Roman" w:cs="Times New Roman"/>
              </w:rPr>
            </w:pPr>
            <w:r>
              <w:rPr>
                <w:rFonts w:ascii="Times New Roman" w:hAnsi="Times New Roman" w:cs="Times New Roman"/>
              </w:rPr>
              <w:t>5</w:t>
            </w:r>
          </w:p>
        </w:tc>
        <w:tc>
          <w:tcPr>
            <w:tcW w:w="2374" w:type="dxa"/>
          </w:tcPr>
          <w:p w14:paraId="35A86467" w14:textId="716D2EE0" w:rsidR="00E00FB1" w:rsidRDefault="00E00FB1" w:rsidP="00E00FB1">
            <w:pPr>
              <w:jc w:val="center"/>
              <w:rPr>
                <w:rFonts w:ascii="Times New Roman" w:hAnsi="Times New Roman" w:cs="Times New Roman"/>
              </w:rPr>
            </w:pPr>
            <w:r>
              <w:rPr>
                <w:rFonts w:ascii="Times New Roman" w:hAnsi="Times New Roman" w:cs="Times New Roman"/>
              </w:rPr>
              <w:t>МИРОНОВ ДЕНИС ВАСИЛЬЕВИЧ</w:t>
            </w:r>
          </w:p>
        </w:tc>
        <w:tc>
          <w:tcPr>
            <w:tcW w:w="1591" w:type="dxa"/>
          </w:tcPr>
          <w:p w14:paraId="18209445" w14:textId="04AC2FE7" w:rsidR="00E00FB1" w:rsidRPr="00F114F3" w:rsidRDefault="00E00FB1" w:rsidP="00E00FB1">
            <w:pPr>
              <w:jc w:val="both"/>
              <w:rPr>
                <w:rFonts w:ascii="Times New Roman" w:hAnsi="Times New Roman" w:cs="Times New Roman"/>
                <w:caps/>
                <w:shd w:val="clear" w:color="auto" w:fill="FFFFFF"/>
              </w:rPr>
            </w:pPr>
            <w:r w:rsidRPr="00263D04">
              <w:rPr>
                <w:rFonts w:ascii="Times New Roman" w:hAnsi="Times New Roman" w:cs="Times New Roman"/>
                <w:caps/>
                <w:shd w:val="clear" w:color="auto" w:fill="FFFFFF"/>
              </w:rPr>
              <w:t>253804828647</w:t>
            </w:r>
          </w:p>
        </w:tc>
        <w:tc>
          <w:tcPr>
            <w:tcW w:w="4959" w:type="dxa"/>
          </w:tcPr>
          <w:p w14:paraId="34E4CE2B" w14:textId="5CB67361" w:rsidR="00E00FB1" w:rsidRDefault="00E00FB1" w:rsidP="00E00FB1">
            <w:pPr>
              <w:jc w:val="both"/>
              <w:rPr>
                <w:rFonts w:ascii="Times New Roman" w:hAnsi="Times New Roman" w:cs="Times New Roman"/>
              </w:rPr>
            </w:pPr>
            <w:r>
              <w:rPr>
                <w:rFonts w:ascii="Times New Roman" w:hAnsi="Times New Roman" w:cs="Times New Roman"/>
              </w:rPr>
              <w:t>Деятельность ресторанов и услуги по доставке продуктов питания</w:t>
            </w:r>
          </w:p>
        </w:tc>
      </w:tr>
      <w:tr w:rsidR="00E00FB1" w:rsidRPr="00D938FE" w14:paraId="08E0C22B" w14:textId="77777777" w:rsidTr="00D15195">
        <w:tc>
          <w:tcPr>
            <w:tcW w:w="421" w:type="dxa"/>
          </w:tcPr>
          <w:p w14:paraId="21C1B5F5" w14:textId="2C0B2733" w:rsidR="00E00FB1" w:rsidRDefault="00D15195" w:rsidP="00E00FB1">
            <w:pPr>
              <w:jc w:val="both"/>
              <w:rPr>
                <w:rFonts w:ascii="Times New Roman" w:hAnsi="Times New Roman" w:cs="Times New Roman"/>
              </w:rPr>
            </w:pPr>
            <w:r>
              <w:rPr>
                <w:rFonts w:ascii="Times New Roman" w:hAnsi="Times New Roman" w:cs="Times New Roman"/>
              </w:rPr>
              <w:t>6</w:t>
            </w:r>
          </w:p>
        </w:tc>
        <w:tc>
          <w:tcPr>
            <w:tcW w:w="2374" w:type="dxa"/>
          </w:tcPr>
          <w:p w14:paraId="1F6E4AF4" w14:textId="22ADF963" w:rsidR="00E00FB1" w:rsidRDefault="00E00FB1" w:rsidP="00E00FB1">
            <w:pPr>
              <w:jc w:val="center"/>
              <w:rPr>
                <w:rFonts w:ascii="Times New Roman" w:hAnsi="Times New Roman" w:cs="Times New Roman"/>
              </w:rPr>
            </w:pPr>
            <w:r>
              <w:rPr>
                <w:rFonts w:ascii="Times New Roman" w:hAnsi="Times New Roman" w:cs="Times New Roman"/>
              </w:rPr>
              <w:t>СИННИКОВА ОЛЬГА ВИКТОРОВНА</w:t>
            </w:r>
          </w:p>
        </w:tc>
        <w:tc>
          <w:tcPr>
            <w:tcW w:w="1591" w:type="dxa"/>
          </w:tcPr>
          <w:p w14:paraId="653E2909" w14:textId="07450530" w:rsidR="00E00FB1" w:rsidRPr="00263D04" w:rsidRDefault="00E00FB1" w:rsidP="00E00FB1">
            <w:pPr>
              <w:jc w:val="both"/>
              <w:rPr>
                <w:rFonts w:ascii="Times New Roman" w:hAnsi="Times New Roman" w:cs="Times New Roman"/>
                <w:caps/>
                <w:shd w:val="clear" w:color="auto" w:fill="FFFFFF"/>
              </w:rPr>
            </w:pPr>
            <w:r w:rsidRPr="00F51A62">
              <w:rPr>
                <w:rFonts w:ascii="Times New Roman" w:hAnsi="Times New Roman" w:cs="Times New Roman"/>
                <w:caps/>
                <w:shd w:val="clear" w:color="auto" w:fill="FFFFFF"/>
              </w:rPr>
              <w:t>253801791389</w:t>
            </w:r>
          </w:p>
        </w:tc>
        <w:tc>
          <w:tcPr>
            <w:tcW w:w="4959" w:type="dxa"/>
          </w:tcPr>
          <w:p w14:paraId="1CB93987" w14:textId="7DE4BB14" w:rsidR="00E00FB1" w:rsidRDefault="00E00FB1" w:rsidP="00E00FB1">
            <w:pPr>
              <w:jc w:val="both"/>
              <w:rPr>
                <w:rFonts w:ascii="Times New Roman" w:hAnsi="Times New Roman" w:cs="Times New Roman"/>
              </w:rPr>
            </w:pPr>
            <w:r>
              <w:rPr>
                <w:rFonts w:ascii="Times New Roman" w:hAnsi="Times New Roman" w:cs="Times New Roman"/>
              </w:rPr>
              <w:t>Деятельность ресторанов и услуги по доставке продуктов питания</w:t>
            </w:r>
          </w:p>
        </w:tc>
      </w:tr>
      <w:tr w:rsidR="00E00FB1" w:rsidRPr="00D938FE" w14:paraId="2232C7BE" w14:textId="77777777" w:rsidTr="00D15195">
        <w:tc>
          <w:tcPr>
            <w:tcW w:w="421" w:type="dxa"/>
          </w:tcPr>
          <w:p w14:paraId="3185A218" w14:textId="42EBA146" w:rsidR="00E00FB1" w:rsidRDefault="00D15195" w:rsidP="00E00FB1">
            <w:pPr>
              <w:jc w:val="both"/>
              <w:rPr>
                <w:rFonts w:ascii="Times New Roman" w:hAnsi="Times New Roman" w:cs="Times New Roman"/>
              </w:rPr>
            </w:pPr>
            <w:r>
              <w:rPr>
                <w:rFonts w:ascii="Times New Roman" w:hAnsi="Times New Roman" w:cs="Times New Roman"/>
              </w:rPr>
              <w:t>7</w:t>
            </w:r>
          </w:p>
        </w:tc>
        <w:tc>
          <w:tcPr>
            <w:tcW w:w="2374" w:type="dxa"/>
          </w:tcPr>
          <w:p w14:paraId="6EA84E94" w14:textId="4AE9FAC1" w:rsidR="00E00FB1" w:rsidRDefault="00E00FB1" w:rsidP="00E00FB1">
            <w:pPr>
              <w:jc w:val="center"/>
              <w:rPr>
                <w:rFonts w:ascii="Times New Roman" w:hAnsi="Times New Roman" w:cs="Times New Roman"/>
              </w:rPr>
            </w:pPr>
            <w:r>
              <w:rPr>
                <w:rFonts w:ascii="Times New Roman" w:hAnsi="Times New Roman" w:cs="Times New Roman"/>
              </w:rPr>
              <w:t>ТАСКАЕВ СЕРГЕЙ ВЛАДИМИРОВИЧ</w:t>
            </w:r>
          </w:p>
        </w:tc>
        <w:tc>
          <w:tcPr>
            <w:tcW w:w="1591" w:type="dxa"/>
          </w:tcPr>
          <w:p w14:paraId="49DB7821" w14:textId="0D45AE22" w:rsidR="00E00FB1" w:rsidRPr="00263D04" w:rsidRDefault="00E00FB1" w:rsidP="00E00FB1">
            <w:pPr>
              <w:jc w:val="both"/>
              <w:rPr>
                <w:rFonts w:ascii="Times New Roman" w:hAnsi="Times New Roman" w:cs="Times New Roman"/>
                <w:caps/>
                <w:shd w:val="clear" w:color="auto" w:fill="FFFFFF"/>
              </w:rPr>
            </w:pPr>
            <w:r w:rsidRPr="008E2840">
              <w:rPr>
                <w:rFonts w:ascii="Times New Roman" w:hAnsi="Times New Roman" w:cs="Times New Roman"/>
                <w:caps/>
                <w:shd w:val="clear" w:color="auto" w:fill="FFFFFF"/>
              </w:rPr>
              <w:t> 253400112270</w:t>
            </w:r>
          </w:p>
        </w:tc>
        <w:tc>
          <w:tcPr>
            <w:tcW w:w="4959" w:type="dxa"/>
          </w:tcPr>
          <w:p w14:paraId="039C6747" w14:textId="45361708" w:rsidR="00E00FB1" w:rsidRDefault="00E00FB1" w:rsidP="00E00FB1">
            <w:pPr>
              <w:jc w:val="both"/>
              <w:rPr>
                <w:rFonts w:ascii="Times New Roman" w:hAnsi="Times New Roman" w:cs="Times New Roman"/>
              </w:rPr>
            </w:pPr>
            <w:r>
              <w:rPr>
                <w:rFonts w:ascii="Times New Roman" w:hAnsi="Times New Roman" w:cs="Times New Roman"/>
              </w:rPr>
              <w:t>Деятельность ресторанов и услуги по доставке продуктов питания</w:t>
            </w:r>
          </w:p>
        </w:tc>
      </w:tr>
      <w:tr w:rsidR="00E00FB1" w:rsidRPr="00D938FE" w14:paraId="02138F0F" w14:textId="77777777" w:rsidTr="00D15195">
        <w:tc>
          <w:tcPr>
            <w:tcW w:w="421" w:type="dxa"/>
          </w:tcPr>
          <w:p w14:paraId="1125794D" w14:textId="6496DAC9" w:rsidR="00E00FB1" w:rsidRDefault="00D15195" w:rsidP="00E00FB1">
            <w:pPr>
              <w:jc w:val="both"/>
              <w:rPr>
                <w:rFonts w:ascii="Times New Roman" w:hAnsi="Times New Roman" w:cs="Times New Roman"/>
              </w:rPr>
            </w:pPr>
            <w:r>
              <w:rPr>
                <w:rFonts w:ascii="Times New Roman" w:hAnsi="Times New Roman" w:cs="Times New Roman"/>
              </w:rPr>
              <w:t>8</w:t>
            </w:r>
          </w:p>
        </w:tc>
        <w:tc>
          <w:tcPr>
            <w:tcW w:w="2374" w:type="dxa"/>
          </w:tcPr>
          <w:p w14:paraId="65AB3811" w14:textId="216DF46A" w:rsidR="00E00FB1" w:rsidRDefault="00E00FB1" w:rsidP="00E00FB1">
            <w:pPr>
              <w:jc w:val="center"/>
              <w:rPr>
                <w:rFonts w:ascii="Times New Roman" w:hAnsi="Times New Roman" w:cs="Times New Roman"/>
              </w:rPr>
            </w:pPr>
            <w:r>
              <w:rPr>
                <w:rFonts w:ascii="Times New Roman" w:hAnsi="Times New Roman" w:cs="Times New Roman"/>
              </w:rPr>
              <w:t>ТИМОШЕНКО ТАТЬЯНА СТАНИСЛАВОВНА</w:t>
            </w:r>
          </w:p>
        </w:tc>
        <w:tc>
          <w:tcPr>
            <w:tcW w:w="1591" w:type="dxa"/>
          </w:tcPr>
          <w:p w14:paraId="7492CDBF" w14:textId="124655B6" w:rsidR="00E00FB1" w:rsidRPr="00263D04" w:rsidRDefault="00E00FB1" w:rsidP="00E00FB1">
            <w:pPr>
              <w:jc w:val="both"/>
              <w:rPr>
                <w:rFonts w:ascii="Times New Roman" w:hAnsi="Times New Roman" w:cs="Times New Roman"/>
                <w:caps/>
                <w:shd w:val="clear" w:color="auto" w:fill="FFFFFF"/>
              </w:rPr>
            </w:pPr>
            <w:r w:rsidRPr="008E2840">
              <w:rPr>
                <w:rFonts w:ascii="Times New Roman" w:hAnsi="Times New Roman" w:cs="Times New Roman"/>
                <w:caps/>
                <w:shd w:val="clear" w:color="auto" w:fill="FFFFFF"/>
              </w:rPr>
              <w:t> 591113047570</w:t>
            </w:r>
          </w:p>
        </w:tc>
        <w:tc>
          <w:tcPr>
            <w:tcW w:w="4959" w:type="dxa"/>
          </w:tcPr>
          <w:p w14:paraId="3EEC15F8" w14:textId="2F52DA5F" w:rsidR="00E00FB1" w:rsidRDefault="00E00FB1" w:rsidP="00E00FB1">
            <w:pPr>
              <w:jc w:val="both"/>
              <w:rPr>
                <w:rFonts w:ascii="Times New Roman" w:hAnsi="Times New Roman" w:cs="Times New Roman"/>
              </w:rPr>
            </w:pPr>
            <w:r>
              <w:rPr>
                <w:rFonts w:ascii="Times New Roman" w:hAnsi="Times New Roman" w:cs="Times New Roman"/>
              </w:rPr>
              <w:t>Деятельность ресторанов и услуги по доставке продуктов питания</w:t>
            </w:r>
          </w:p>
        </w:tc>
      </w:tr>
      <w:tr w:rsidR="00E00FB1" w:rsidRPr="00D938FE" w14:paraId="29E9D605" w14:textId="77777777" w:rsidTr="00D15195">
        <w:tc>
          <w:tcPr>
            <w:tcW w:w="421" w:type="dxa"/>
          </w:tcPr>
          <w:p w14:paraId="4363DC42" w14:textId="0A54417E" w:rsidR="00E00FB1" w:rsidRDefault="00D15195" w:rsidP="00E00FB1">
            <w:pPr>
              <w:jc w:val="both"/>
              <w:rPr>
                <w:rFonts w:ascii="Times New Roman" w:hAnsi="Times New Roman" w:cs="Times New Roman"/>
              </w:rPr>
            </w:pPr>
            <w:r>
              <w:rPr>
                <w:rFonts w:ascii="Times New Roman" w:hAnsi="Times New Roman" w:cs="Times New Roman"/>
              </w:rPr>
              <w:t>9</w:t>
            </w:r>
          </w:p>
        </w:tc>
        <w:tc>
          <w:tcPr>
            <w:tcW w:w="2374" w:type="dxa"/>
          </w:tcPr>
          <w:p w14:paraId="6905B774" w14:textId="18902B48" w:rsidR="00E00FB1" w:rsidRDefault="00E00FB1" w:rsidP="00E00FB1">
            <w:pPr>
              <w:jc w:val="center"/>
              <w:rPr>
                <w:rFonts w:ascii="Times New Roman" w:hAnsi="Times New Roman" w:cs="Times New Roman"/>
              </w:rPr>
            </w:pPr>
            <w:r>
              <w:rPr>
                <w:rFonts w:ascii="Times New Roman" w:hAnsi="Times New Roman" w:cs="Times New Roman"/>
              </w:rPr>
              <w:t>ФЕДОРЕНКО ТАТЬЯНА ИГОРЕВНА</w:t>
            </w:r>
          </w:p>
        </w:tc>
        <w:tc>
          <w:tcPr>
            <w:tcW w:w="1591" w:type="dxa"/>
          </w:tcPr>
          <w:p w14:paraId="1B5BC811" w14:textId="6DD9288B" w:rsidR="00E00FB1" w:rsidRPr="00263D04" w:rsidRDefault="00E00FB1" w:rsidP="00E00FB1">
            <w:pPr>
              <w:jc w:val="both"/>
              <w:rPr>
                <w:rFonts w:ascii="Times New Roman" w:hAnsi="Times New Roman" w:cs="Times New Roman"/>
                <w:caps/>
                <w:shd w:val="clear" w:color="auto" w:fill="FFFFFF"/>
              </w:rPr>
            </w:pPr>
            <w:r w:rsidRPr="0036350E">
              <w:rPr>
                <w:rFonts w:ascii="Times New Roman" w:hAnsi="Times New Roman" w:cs="Times New Roman"/>
                <w:caps/>
                <w:shd w:val="clear" w:color="auto" w:fill="FFFFFF"/>
              </w:rPr>
              <w:t>253401045604</w:t>
            </w:r>
          </w:p>
        </w:tc>
        <w:tc>
          <w:tcPr>
            <w:tcW w:w="4959" w:type="dxa"/>
          </w:tcPr>
          <w:p w14:paraId="2B16EF5F" w14:textId="3EF54FF6" w:rsidR="00E00FB1" w:rsidRDefault="00E00FB1" w:rsidP="00E00FB1">
            <w:pPr>
              <w:jc w:val="both"/>
              <w:rPr>
                <w:rFonts w:ascii="Times New Roman" w:hAnsi="Times New Roman" w:cs="Times New Roman"/>
              </w:rPr>
            </w:pPr>
            <w:r>
              <w:rPr>
                <w:rFonts w:ascii="Times New Roman" w:hAnsi="Times New Roman" w:cs="Times New Roman"/>
              </w:rPr>
              <w:t>Деятельность ресторанов и услуги по доставке продуктов питания</w:t>
            </w:r>
          </w:p>
        </w:tc>
      </w:tr>
      <w:tr w:rsidR="00E00FB1" w:rsidRPr="00D938FE" w14:paraId="24B13E03" w14:textId="77777777" w:rsidTr="00D15195">
        <w:tc>
          <w:tcPr>
            <w:tcW w:w="421" w:type="dxa"/>
          </w:tcPr>
          <w:p w14:paraId="34DA2CBD" w14:textId="72C38A96" w:rsidR="00E00FB1" w:rsidRDefault="00D15195" w:rsidP="00E00FB1">
            <w:pPr>
              <w:jc w:val="both"/>
              <w:rPr>
                <w:rFonts w:ascii="Times New Roman" w:hAnsi="Times New Roman" w:cs="Times New Roman"/>
              </w:rPr>
            </w:pPr>
            <w:r>
              <w:rPr>
                <w:rFonts w:ascii="Times New Roman" w:hAnsi="Times New Roman" w:cs="Times New Roman"/>
              </w:rPr>
              <w:t>10</w:t>
            </w:r>
          </w:p>
        </w:tc>
        <w:tc>
          <w:tcPr>
            <w:tcW w:w="2374" w:type="dxa"/>
          </w:tcPr>
          <w:p w14:paraId="30F32B6C" w14:textId="640966C2" w:rsidR="00E00FB1" w:rsidRDefault="00E00FB1" w:rsidP="00E00FB1">
            <w:pPr>
              <w:jc w:val="center"/>
              <w:rPr>
                <w:rFonts w:ascii="Times New Roman" w:hAnsi="Times New Roman" w:cs="Times New Roman"/>
              </w:rPr>
            </w:pPr>
            <w:r>
              <w:rPr>
                <w:rFonts w:ascii="Times New Roman" w:hAnsi="Times New Roman" w:cs="Times New Roman"/>
              </w:rPr>
              <w:t>ФИЛЛИПОВ ЕВГЕНИЙ ВАЛЕРЬЕВИЧ</w:t>
            </w:r>
          </w:p>
        </w:tc>
        <w:tc>
          <w:tcPr>
            <w:tcW w:w="1591" w:type="dxa"/>
          </w:tcPr>
          <w:p w14:paraId="7BD5A320" w14:textId="57B80AE0" w:rsidR="00E00FB1" w:rsidRPr="00263D04" w:rsidRDefault="00E00FB1" w:rsidP="00E00FB1">
            <w:pPr>
              <w:jc w:val="both"/>
              <w:rPr>
                <w:rFonts w:ascii="Times New Roman" w:hAnsi="Times New Roman" w:cs="Times New Roman"/>
                <w:caps/>
                <w:shd w:val="clear" w:color="auto" w:fill="FFFFFF"/>
              </w:rPr>
            </w:pPr>
            <w:r w:rsidRPr="0036350E">
              <w:rPr>
                <w:rFonts w:ascii="Times New Roman" w:hAnsi="Times New Roman" w:cs="Times New Roman"/>
                <w:caps/>
                <w:shd w:val="clear" w:color="auto" w:fill="FFFFFF"/>
              </w:rPr>
              <w:t>250503007881</w:t>
            </w:r>
          </w:p>
        </w:tc>
        <w:tc>
          <w:tcPr>
            <w:tcW w:w="4959" w:type="dxa"/>
          </w:tcPr>
          <w:p w14:paraId="4DDFFB1C" w14:textId="4A860A84" w:rsidR="00E00FB1" w:rsidRDefault="00E00FB1" w:rsidP="00E00FB1">
            <w:pPr>
              <w:jc w:val="both"/>
              <w:rPr>
                <w:rFonts w:ascii="Times New Roman" w:hAnsi="Times New Roman" w:cs="Times New Roman"/>
              </w:rPr>
            </w:pPr>
            <w:r>
              <w:rPr>
                <w:rFonts w:ascii="Times New Roman" w:hAnsi="Times New Roman" w:cs="Times New Roman"/>
              </w:rPr>
              <w:t>Деятельность ресторанов и услуги по доставке продуктов питания</w:t>
            </w:r>
          </w:p>
        </w:tc>
      </w:tr>
      <w:tr w:rsidR="00E00FB1" w:rsidRPr="00D938FE" w14:paraId="2BCA3F0B" w14:textId="77777777" w:rsidTr="00D15195">
        <w:tc>
          <w:tcPr>
            <w:tcW w:w="421" w:type="dxa"/>
          </w:tcPr>
          <w:p w14:paraId="3EA4AE97" w14:textId="2787E1E5" w:rsidR="00E00FB1" w:rsidRDefault="00D15195" w:rsidP="00E00FB1">
            <w:pPr>
              <w:jc w:val="both"/>
              <w:rPr>
                <w:rFonts w:ascii="Times New Roman" w:hAnsi="Times New Roman" w:cs="Times New Roman"/>
              </w:rPr>
            </w:pPr>
            <w:r>
              <w:rPr>
                <w:rFonts w:ascii="Times New Roman" w:hAnsi="Times New Roman" w:cs="Times New Roman"/>
              </w:rPr>
              <w:t>11</w:t>
            </w:r>
          </w:p>
        </w:tc>
        <w:tc>
          <w:tcPr>
            <w:tcW w:w="2374" w:type="dxa"/>
          </w:tcPr>
          <w:p w14:paraId="4ECAA4DB" w14:textId="134E4D50" w:rsidR="00E00FB1" w:rsidRDefault="00E00FB1" w:rsidP="00E00FB1">
            <w:pPr>
              <w:jc w:val="center"/>
              <w:rPr>
                <w:rFonts w:ascii="Times New Roman" w:hAnsi="Times New Roman" w:cs="Times New Roman"/>
              </w:rPr>
            </w:pPr>
            <w:r>
              <w:rPr>
                <w:rFonts w:ascii="Times New Roman" w:hAnsi="Times New Roman" w:cs="Times New Roman"/>
              </w:rPr>
              <w:t>ХИЖНЯК АННА СЕМЕНОВНА</w:t>
            </w:r>
          </w:p>
        </w:tc>
        <w:tc>
          <w:tcPr>
            <w:tcW w:w="1591" w:type="dxa"/>
          </w:tcPr>
          <w:p w14:paraId="4F2342C5" w14:textId="3DF8A3FE" w:rsidR="00E00FB1" w:rsidRPr="00263D04" w:rsidRDefault="00E00FB1" w:rsidP="00E00FB1">
            <w:pPr>
              <w:jc w:val="both"/>
              <w:rPr>
                <w:rFonts w:ascii="Times New Roman" w:hAnsi="Times New Roman" w:cs="Times New Roman"/>
                <w:caps/>
                <w:shd w:val="clear" w:color="auto" w:fill="FFFFFF"/>
              </w:rPr>
            </w:pPr>
            <w:r w:rsidRPr="008818C1">
              <w:rPr>
                <w:rFonts w:ascii="Times New Roman" w:hAnsi="Times New Roman" w:cs="Times New Roman"/>
                <w:caps/>
                <w:shd w:val="clear" w:color="auto" w:fill="FFFFFF"/>
              </w:rPr>
              <w:t>253401449325</w:t>
            </w:r>
          </w:p>
        </w:tc>
        <w:tc>
          <w:tcPr>
            <w:tcW w:w="4959" w:type="dxa"/>
          </w:tcPr>
          <w:p w14:paraId="16C557E9" w14:textId="06B82E61" w:rsidR="00E00FB1" w:rsidRDefault="00E00FB1" w:rsidP="00E00FB1">
            <w:pPr>
              <w:jc w:val="both"/>
              <w:rPr>
                <w:rFonts w:ascii="Times New Roman" w:hAnsi="Times New Roman" w:cs="Times New Roman"/>
              </w:rPr>
            </w:pPr>
            <w:r>
              <w:rPr>
                <w:rFonts w:ascii="Times New Roman" w:hAnsi="Times New Roman" w:cs="Times New Roman"/>
              </w:rPr>
              <w:t>Деятельность предприятий общественного питания по прочим видам организации питания</w:t>
            </w:r>
          </w:p>
        </w:tc>
      </w:tr>
      <w:tr w:rsidR="00E00FB1" w:rsidRPr="00D938FE" w14:paraId="7326404F" w14:textId="77777777" w:rsidTr="00D15195">
        <w:tc>
          <w:tcPr>
            <w:tcW w:w="421" w:type="dxa"/>
          </w:tcPr>
          <w:p w14:paraId="08E141B8" w14:textId="34317A29" w:rsidR="00E00FB1" w:rsidRDefault="00D15195" w:rsidP="00E00FB1">
            <w:pPr>
              <w:jc w:val="both"/>
              <w:rPr>
                <w:rFonts w:ascii="Times New Roman" w:hAnsi="Times New Roman" w:cs="Times New Roman"/>
              </w:rPr>
            </w:pPr>
            <w:r>
              <w:rPr>
                <w:rFonts w:ascii="Times New Roman" w:hAnsi="Times New Roman" w:cs="Times New Roman"/>
              </w:rPr>
              <w:t>12</w:t>
            </w:r>
          </w:p>
        </w:tc>
        <w:tc>
          <w:tcPr>
            <w:tcW w:w="2374" w:type="dxa"/>
          </w:tcPr>
          <w:p w14:paraId="44A2F693" w14:textId="62D7F051" w:rsidR="00E00FB1" w:rsidRDefault="00E00FB1" w:rsidP="00E00FB1">
            <w:pPr>
              <w:jc w:val="center"/>
              <w:rPr>
                <w:rFonts w:ascii="Times New Roman" w:hAnsi="Times New Roman" w:cs="Times New Roman"/>
              </w:rPr>
            </w:pPr>
            <w:r>
              <w:rPr>
                <w:rFonts w:ascii="Times New Roman" w:hAnsi="Times New Roman" w:cs="Times New Roman"/>
              </w:rPr>
              <w:t>ЧИСТЯКОВА НАТАЛЬЯ ВЛАДИМИРОВНА</w:t>
            </w:r>
          </w:p>
        </w:tc>
        <w:tc>
          <w:tcPr>
            <w:tcW w:w="1591" w:type="dxa"/>
          </w:tcPr>
          <w:p w14:paraId="3ADA513A" w14:textId="112B2C4B" w:rsidR="00E00FB1" w:rsidRPr="00263D04" w:rsidRDefault="00E00FB1" w:rsidP="00E00FB1">
            <w:pPr>
              <w:jc w:val="both"/>
              <w:rPr>
                <w:rFonts w:ascii="Times New Roman" w:hAnsi="Times New Roman" w:cs="Times New Roman"/>
                <w:caps/>
                <w:shd w:val="clear" w:color="auto" w:fill="FFFFFF"/>
              </w:rPr>
            </w:pPr>
            <w:r w:rsidRPr="002A6CC2">
              <w:rPr>
                <w:rFonts w:ascii="Times New Roman" w:hAnsi="Times New Roman" w:cs="Times New Roman"/>
                <w:caps/>
                <w:shd w:val="clear" w:color="auto" w:fill="FFFFFF"/>
              </w:rPr>
              <w:t>253401332648</w:t>
            </w:r>
          </w:p>
        </w:tc>
        <w:tc>
          <w:tcPr>
            <w:tcW w:w="4959" w:type="dxa"/>
          </w:tcPr>
          <w:p w14:paraId="646AE028" w14:textId="404EFD0E" w:rsidR="00E00FB1" w:rsidRDefault="00E00FB1" w:rsidP="00E00FB1">
            <w:pPr>
              <w:jc w:val="both"/>
              <w:rPr>
                <w:rFonts w:ascii="Times New Roman" w:hAnsi="Times New Roman" w:cs="Times New Roman"/>
              </w:rPr>
            </w:pPr>
            <w:r>
              <w:rPr>
                <w:rFonts w:ascii="Times New Roman" w:hAnsi="Times New Roman" w:cs="Times New Roman"/>
              </w:rPr>
              <w:t>Деятельность предприятий общественного питания по прочим видам организации питания</w:t>
            </w:r>
          </w:p>
        </w:tc>
      </w:tr>
      <w:tr w:rsidR="008D62A6" w:rsidRPr="00D938FE" w14:paraId="0798BBAA" w14:textId="77777777" w:rsidTr="00D15195">
        <w:tc>
          <w:tcPr>
            <w:tcW w:w="421" w:type="dxa"/>
          </w:tcPr>
          <w:p w14:paraId="3996C547" w14:textId="46781E77" w:rsidR="008D62A6" w:rsidRDefault="00D15195" w:rsidP="008D62A6">
            <w:pPr>
              <w:jc w:val="both"/>
              <w:rPr>
                <w:rFonts w:ascii="Times New Roman" w:hAnsi="Times New Roman" w:cs="Times New Roman"/>
              </w:rPr>
            </w:pPr>
            <w:r>
              <w:rPr>
                <w:rFonts w:ascii="Times New Roman" w:hAnsi="Times New Roman" w:cs="Times New Roman"/>
              </w:rPr>
              <w:t>13</w:t>
            </w:r>
          </w:p>
        </w:tc>
        <w:tc>
          <w:tcPr>
            <w:tcW w:w="2374" w:type="dxa"/>
          </w:tcPr>
          <w:p w14:paraId="681AF980" w14:textId="61CAC84D" w:rsidR="008D62A6" w:rsidRDefault="008D62A6" w:rsidP="008D62A6">
            <w:pPr>
              <w:jc w:val="center"/>
              <w:rPr>
                <w:rFonts w:ascii="Times New Roman" w:hAnsi="Times New Roman" w:cs="Times New Roman"/>
              </w:rPr>
            </w:pPr>
            <w:r>
              <w:rPr>
                <w:rFonts w:ascii="Times New Roman" w:hAnsi="Times New Roman" w:cs="Times New Roman"/>
              </w:rPr>
              <w:t>НОСОЛЕВА АННА ВИКТОРОВНА</w:t>
            </w:r>
          </w:p>
        </w:tc>
        <w:tc>
          <w:tcPr>
            <w:tcW w:w="1591" w:type="dxa"/>
          </w:tcPr>
          <w:p w14:paraId="6DE292FE" w14:textId="3B730BBD" w:rsidR="008D62A6" w:rsidRPr="002A6CC2" w:rsidRDefault="008D62A6" w:rsidP="008D62A6">
            <w:pPr>
              <w:jc w:val="both"/>
              <w:rPr>
                <w:rFonts w:ascii="Times New Roman" w:hAnsi="Times New Roman" w:cs="Times New Roman"/>
                <w:caps/>
                <w:shd w:val="clear" w:color="auto" w:fill="FFFFFF"/>
              </w:rPr>
            </w:pPr>
            <w:r w:rsidRPr="002417DA">
              <w:rPr>
                <w:rFonts w:ascii="Times New Roman" w:hAnsi="Times New Roman" w:cs="Times New Roman"/>
                <w:caps/>
                <w:shd w:val="clear" w:color="auto" w:fill="FFFFFF"/>
              </w:rPr>
              <w:t>253402134952</w:t>
            </w:r>
          </w:p>
        </w:tc>
        <w:tc>
          <w:tcPr>
            <w:tcW w:w="4959" w:type="dxa"/>
          </w:tcPr>
          <w:p w14:paraId="282DFEE7" w14:textId="47961C5D" w:rsidR="008D62A6" w:rsidRDefault="008D62A6" w:rsidP="008D62A6">
            <w:pPr>
              <w:jc w:val="both"/>
              <w:rPr>
                <w:rFonts w:ascii="Times New Roman" w:hAnsi="Times New Roman" w:cs="Times New Roman"/>
              </w:rPr>
            </w:pPr>
            <w:r>
              <w:rPr>
                <w:rFonts w:ascii="Times New Roman" w:hAnsi="Times New Roman" w:cs="Times New Roman"/>
              </w:rPr>
              <w:t>Деятельность по предоставлению мест для краткосрочного проживания</w:t>
            </w:r>
          </w:p>
        </w:tc>
      </w:tr>
    </w:tbl>
    <w:p w14:paraId="4E826520" w14:textId="4A2AAE4D" w:rsidR="00AF58D4" w:rsidRDefault="00AF58D4" w:rsidP="0002703F">
      <w:pPr>
        <w:spacing w:after="0" w:line="240" w:lineRule="auto"/>
        <w:jc w:val="both"/>
        <w:rPr>
          <w:rFonts w:ascii="Times New Roman" w:hAnsi="Times New Roman" w:cs="Times New Roman"/>
          <w:i/>
          <w:iCs/>
          <w:sz w:val="24"/>
          <w:szCs w:val="24"/>
        </w:rPr>
      </w:pPr>
    </w:p>
    <w:p w14:paraId="452E62CD" w14:textId="1D4CE288" w:rsidR="00F35A55" w:rsidRDefault="00F35A55" w:rsidP="0002703F">
      <w:pPr>
        <w:spacing w:after="0" w:line="240" w:lineRule="auto"/>
        <w:jc w:val="both"/>
        <w:rPr>
          <w:rFonts w:ascii="Times New Roman" w:hAnsi="Times New Roman" w:cs="Times New Roman"/>
          <w:b/>
          <w:bCs/>
          <w:sz w:val="24"/>
          <w:szCs w:val="24"/>
        </w:rPr>
      </w:pPr>
    </w:p>
    <w:p w14:paraId="626D91CB" w14:textId="2A1048BE" w:rsidR="00F35A55" w:rsidRPr="00F35A55" w:rsidRDefault="00A84ED4" w:rsidP="0002703F">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П-1.3. </w:t>
      </w:r>
      <w:r w:rsidR="00F35A55">
        <w:rPr>
          <w:rFonts w:ascii="Times New Roman" w:hAnsi="Times New Roman" w:cs="Times New Roman"/>
          <w:b/>
          <w:bCs/>
          <w:sz w:val="24"/>
          <w:szCs w:val="24"/>
        </w:rPr>
        <w:t>ЛЕСОЗАГОТОВКИ, ЛЕСОВОДСТВО, ПЕРЕРАБОТКА ДРЕВЕСИНЫ И ДРЕВЕСНЫХ ОТХОДОВ</w:t>
      </w:r>
    </w:p>
    <w:p w14:paraId="43329EE3" w14:textId="080636F8" w:rsidR="00F35A55" w:rsidRPr="00FD2311" w:rsidRDefault="00F35A55" w:rsidP="0002703F">
      <w:pPr>
        <w:spacing w:after="0" w:line="240" w:lineRule="auto"/>
        <w:jc w:val="both"/>
        <w:rPr>
          <w:rFonts w:ascii="Times New Roman" w:hAnsi="Times New Roman" w:cs="Times New Roman"/>
          <w:i/>
          <w:iCs/>
          <w:sz w:val="16"/>
          <w:szCs w:val="16"/>
        </w:rPr>
      </w:pPr>
    </w:p>
    <w:p w14:paraId="17DA9492" w14:textId="52B61ADD" w:rsidR="00F35A55" w:rsidRPr="00934DD6" w:rsidRDefault="00F35A55" w:rsidP="00F35A55">
      <w:pPr>
        <w:spacing w:after="0" w:line="240" w:lineRule="auto"/>
        <w:jc w:val="both"/>
        <w:rPr>
          <w:rFonts w:ascii="Times New Roman" w:hAnsi="Times New Roman" w:cs="Times New Roman"/>
          <w:i/>
          <w:iCs/>
          <w:sz w:val="24"/>
          <w:szCs w:val="24"/>
        </w:rPr>
      </w:pPr>
      <w:r w:rsidRPr="00934DD6">
        <w:rPr>
          <w:rFonts w:ascii="Times New Roman" w:hAnsi="Times New Roman" w:cs="Times New Roman"/>
          <w:i/>
          <w:iCs/>
          <w:sz w:val="24"/>
          <w:szCs w:val="24"/>
        </w:rPr>
        <w:t xml:space="preserve">Таблица </w:t>
      </w:r>
      <w:r>
        <w:rPr>
          <w:rFonts w:ascii="Times New Roman" w:hAnsi="Times New Roman" w:cs="Times New Roman"/>
          <w:i/>
          <w:iCs/>
          <w:sz w:val="24"/>
          <w:szCs w:val="24"/>
        </w:rPr>
        <w:t>5</w:t>
      </w:r>
      <w:r w:rsidRPr="00934DD6">
        <w:rPr>
          <w:rFonts w:ascii="Times New Roman" w:hAnsi="Times New Roman" w:cs="Times New Roman"/>
          <w:i/>
          <w:iCs/>
          <w:sz w:val="24"/>
          <w:szCs w:val="24"/>
        </w:rPr>
        <w:t xml:space="preserve"> – Сведения об организациях в сфере</w:t>
      </w:r>
      <w:r>
        <w:rPr>
          <w:rFonts w:ascii="Times New Roman" w:hAnsi="Times New Roman" w:cs="Times New Roman"/>
          <w:i/>
          <w:iCs/>
          <w:sz w:val="24"/>
          <w:szCs w:val="24"/>
        </w:rPr>
        <w:t xml:space="preserve"> лесозаготовок, лесоводства, переработки древесины и древесных отходов</w:t>
      </w:r>
      <w:r w:rsidRPr="00934DD6">
        <w:rPr>
          <w:rFonts w:ascii="Times New Roman" w:hAnsi="Times New Roman" w:cs="Times New Roman"/>
          <w:i/>
          <w:iCs/>
          <w:sz w:val="24"/>
          <w:szCs w:val="24"/>
        </w:rPr>
        <w:t>, 2020 год</w:t>
      </w:r>
    </w:p>
    <w:tbl>
      <w:tblPr>
        <w:tblStyle w:val="a7"/>
        <w:tblW w:w="9351" w:type="dxa"/>
        <w:tblLook w:val="04A0" w:firstRow="1" w:lastRow="0" w:firstColumn="1" w:lastColumn="0" w:noHBand="0" w:noVBand="1"/>
      </w:tblPr>
      <w:tblGrid>
        <w:gridCol w:w="436"/>
        <w:gridCol w:w="2877"/>
        <w:gridCol w:w="1316"/>
        <w:gridCol w:w="3561"/>
        <w:gridCol w:w="1161"/>
      </w:tblGrid>
      <w:tr w:rsidR="00F96F40" w:rsidRPr="00950758" w14:paraId="73BCE266" w14:textId="77777777" w:rsidTr="00D15195">
        <w:tc>
          <w:tcPr>
            <w:tcW w:w="421" w:type="dxa"/>
            <w:shd w:val="clear" w:color="auto" w:fill="E2EFD9" w:themeFill="accent6" w:themeFillTint="33"/>
          </w:tcPr>
          <w:p w14:paraId="37825DC3" w14:textId="77777777" w:rsidR="00F96F40" w:rsidRPr="00950758" w:rsidRDefault="00F96F40" w:rsidP="001402F9">
            <w:pPr>
              <w:jc w:val="both"/>
              <w:rPr>
                <w:rFonts w:ascii="Times New Roman" w:hAnsi="Times New Roman" w:cs="Times New Roman"/>
              </w:rPr>
            </w:pPr>
            <w:r>
              <w:rPr>
                <w:rFonts w:ascii="Times New Roman" w:hAnsi="Times New Roman" w:cs="Times New Roman"/>
              </w:rPr>
              <w:t>№</w:t>
            </w:r>
          </w:p>
        </w:tc>
        <w:tc>
          <w:tcPr>
            <w:tcW w:w="2880" w:type="dxa"/>
            <w:shd w:val="clear" w:color="auto" w:fill="E2EFD9" w:themeFill="accent6" w:themeFillTint="33"/>
          </w:tcPr>
          <w:p w14:paraId="1F53C893" w14:textId="77777777" w:rsidR="00F96F40" w:rsidRPr="00950758" w:rsidRDefault="00F96F40" w:rsidP="001402F9">
            <w:pPr>
              <w:jc w:val="both"/>
              <w:rPr>
                <w:rFonts w:ascii="Times New Roman" w:hAnsi="Times New Roman" w:cs="Times New Roman"/>
              </w:rPr>
            </w:pPr>
            <w:r>
              <w:rPr>
                <w:rFonts w:ascii="Times New Roman" w:hAnsi="Times New Roman" w:cs="Times New Roman"/>
              </w:rPr>
              <w:t>Название организации</w:t>
            </w:r>
          </w:p>
        </w:tc>
        <w:tc>
          <w:tcPr>
            <w:tcW w:w="1316" w:type="dxa"/>
            <w:shd w:val="clear" w:color="auto" w:fill="E2EFD9" w:themeFill="accent6" w:themeFillTint="33"/>
          </w:tcPr>
          <w:p w14:paraId="6C4274DC" w14:textId="77777777" w:rsidR="00F96F40" w:rsidRPr="00950758" w:rsidRDefault="00F96F40" w:rsidP="001402F9">
            <w:pPr>
              <w:jc w:val="both"/>
              <w:rPr>
                <w:rFonts w:ascii="Times New Roman" w:hAnsi="Times New Roman" w:cs="Times New Roman"/>
              </w:rPr>
            </w:pPr>
            <w:r>
              <w:rPr>
                <w:rFonts w:ascii="Times New Roman" w:hAnsi="Times New Roman" w:cs="Times New Roman"/>
              </w:rPr>
              <w:t>ИНН</w:t>
            </w:r>
          </w:p>
        </w:tc>
        <w:tc>
          <w:tcPr>
            <w:tcW w:w="3573" w:type="dxa"/>
            <w:shd w:val="clear" w:color="auto" w:fill="E2EFD9" w:themeFill="accent6" w:themeFillTint="33"/>
          </w:tcPr>
          <w:p w14:paraId="4C8A045F" w14:textId="77777777" w:rsidR="00F96F40" w:rsidRPr="00950758" w:rsidRDefault="00F96F40" w:rsidP="001402F9">
            <w:pPr>
              <w:jc w:val="both"/>
              <w:rPr>
                <w:rFonts w:ascii="Times New Roman" w:hAnsi="Times New Roman" w:cs="Times New Roman"/>
              </w:rPr>
            </w:pPr>
            <w:r>
              <w:rPr>
                <w:rFonts w:ascii="Times New Roman" w:hAnsi="Times New Roman" w:cs="Times New Roman"/>
              </w:rPr>
              <w:t>Вид деятельности</w:t>
            </w:r>
          </w:p>
        </w:tc>
        <w:tc>
          <w:tcPr>
            <w:tcW w:w="1161" w:type="dxa"/>
            <w:shd w:val="clear" w:color="auto" w:fill="E2EFD9" w:themeFill="accent6" w:themeFillTint="33"/>
          </w:tcPr>
          <w:p w14:paraId="65D69271" w14:textId="77777777" w:rsidR="00F96F40" w:rsidRPr="00950758" w:rsidRDefault="00F96F40" w:rsidP="001402F9">
            <w:pPr>
              <w:jc w:val="center"/>
              <w:rPr>
                <w:rFonts w:ascii="Times New Roman" w:hAnsi="Times New Roman" w:cs="Times New Roman"/>
              </w:rPr>
            </w:pPr>
            <w:r>
              <w:rPr>
                <w:rFonts w:ascii="Times New Roman" w:hAnsi="Times New Roman" w:cs="Times New Roman"/>
              </w:rPr>
              <w:t>Кол-во сотрудни-ков, чел.</w:t>
            </w:r>
          </w:p>
        </w:tc>
      </w:tr>
      <w:tr w:rsidR="00F96F40" w:rsidRPr="00950758" w14:paraId="317917DB" w14:textId="58D23923" w:rsidTr="00D15195">
        <w:tc>
          <w:tcPr>
            <w:tcW w:w="421" w:type="dxa"/>
            <w:shd w:val="clear" w:color="auto" w:fill="auto"/>
          </w:tcPr>
          <w:p w14:paraId="30464BBB" w14:textId="77777777" w:rsidR="00F96F40" w:rsidRDefault="00F96F40" w:rsidP="00F96F40">
            <w:pPr>
              <w:jc w:val="both"/>
              <w:rPr>
                <w:rFonts w:ascii="Times New Roman" w:hAnsi="Times New Roman" w:cs="Times New Roman"/>
              </w:rPr>
            </w:pPr>
            <w:r>
              <w:rPr>
                <w:rFonts w:ascii="Times New Roman" w:hAnsi="Times New Roman" w:cs="Times New Roman"/>
              </w:rPr>
              <w:t>1</w:t>
            </w:r>
          </w:p>
        </w:tc>
        <w:tc>
          <w:tcPr>
            <w:tcW w:w="2880" w:type="dxa"/>
            <w:shd w:val="clear" w:color="auto" w:fill="auto"/>
          </w:tcPr>
          <w:p w14:paraId="13D41556" w14:textId="1ADB3611" w:rsidR="00F96F40" w:rsidRDefault="00F96F40" w:rsidP="00F96F40">
            <w:pPr>
              <w:jc w:val="both"/>
              <w:rPr>
                <w:rFonts w:ascii="Times New Roman" w:hAnsi="Times New Roman" w:cs="Times New Roman"/>
              </w:rPr>
            </w:pPr>
            <w:r>
              <w:rPr>
                <w:rFonts w:ascii="Times New Roman" w:hAnsi="Times New Roman" w:cs="Times New Roman"/>
              </w:rPr>
              <w:t>ООО «ГРАНИТ»</w:t>
            </w:r>
          </w:p>
        </w:tc>
        <w:tc>
          <w:tcPr>
            <w:tcW w:w="1316" w:type="dxa"/>
            <w:shd w:val="clear" w:color="auto" w:fill="auto"/>
          </w:tcPr>
          <w:p w14:paraId="4A4333E5" w14:textId="66B5F387" w:rsidR="00F96F40" w:rsidRDefault="00F96F40" w:rsidP="00F96F40">
            <w:pPr>
              <w:jc w:val="both"/>
              <w:rPr>
                <w:rFonts w:ascii="Times New Roman" w:hAnsi="Times New Roman" w:cs="Times New Roman"/>
              </w:rPr>
            </w:pPr>
            <w:r>
              <w:rPr>
                <w:rFonts w:ascii="Times New Roman" w:hAnsi="Times New Roman" w:cs="Times New Roman"/>
              </w:rPr>
              <w:t>2534007486</w:t>
            </w:r>
          </w:p>
        </w:tc>
        <w:tc>
          <w:tcPr>
            <w:tcW w:w="3573" w:type="dxa"/>
            <w:shd w:val="clear" w:color="auto" w:fill="auto"/>
          </w:tcPr>
          <w:p w14:paraId="0F2AC61D" w14:textId="6D4C7B93" w:rsidR="00F96F40" w:rsidRDefault="00F96F40" w:rsidP="00F96F40">
            <w:pPr>
              <w:jc w:val="both"/>
              <w:rPr>
                <w:rFonts w:ascii="Times New Roman" w:hAnsi="Times New Roman" w:cs="Times New Roman"/>
              </w:rPr>
            </w:pPr>
            <w:r>
              <w:rPr>
                <w:rFonts w:ascii="Times New Roman" w:hAnsi="Times New Roman" w:cs="Times New Roman"/>
              </w:rPr>
              <w:t>Лесозаготовки</w:t>
            </w:r>
          </w:p>
        </w:tc>
        <w:tc>
          <w:tcPr>
            <w:tcW w:w="1161" w:type="dxa"/>
            <w:shd w:val="clear" w:color="auto" w:fill="auto"/>
          </w:tcPr>
          <w:p w14:paraId="76FF0BEA" w14:textId="2A2DA812" w:rsidR="00F96F40" w:rsidRDefault="00F96F40" w:rsidP="00F96F40">
            <w:pPr>
              <w:jc w:val="center"/>
              <w:rPr>
                <w:rFonts w:ascii="Times New Roman" w:hAnsi="Times New Roman" w:cs="Times New Roman"/>
              </w:rPr>
            </w:pPr>
            <w:r>
              <w:rPr>
                <w:rFonts w:ascii="Times New Roman" w:hAnsi="Times New Roman" w:cs="Times New Roman"/>
              </w:rPr>
              <w:t>162</w:t>
            </w:r>
          </w:p>
        </w:tc>
      </w:tr>
      <w:tr w:rsidR="00F96F40" w:rsidRPr="00950758" w14:paraId="248A502F" w14:textId="66D4FCA7" w:rsidTr="00D15195">
        <w:tc>
          <w:tcPr>
            <w:tcW w:w="421" w:type="dxa"/>
            <w:shd w:val="clear" w:color="auto" w:fill="auto"/>
          </w:tcPr>
          <w:p w14:paraId="0D94EC2D" w14:textId="77777777" w:rsidR="00F96F40" w:rsidRDefault="00F96F40" w:rsidP="00F96F40">
            <w:pPr>
              <w:jc w:val="both"/>
              <w:rPr>
                <w:rFonts w:ascii="Times New Roman" w:hAnsi="Times New Roman" w:cs="Times New Roman"/>
              </w:rPr>
            </w:pPr>
            <w:r>
              <w:rPr>
                <w:rFonts w:ascii="Times New Roman" w:hAnsi="Times New Roman" w:cs="Times New Roman"/>
              </w:rPr>
              <w:t>2</w:t>
            </w:r>
          </w:p>
        </w:tc>
        <w:tc>
          <w:tcPr>
            <w:tcW w:w="2880" w:type="dxa"/>
            <w:shd w:val="clear" w:color="auto" w:fill="auto"/>
          </w:tcPr>
          <w:p w14:paraId="253535FE" w14:textId="1A67DADC" w:rsidR="00F96F40" w:rsidRDefault="00F96F40" w:rsidP="00F96F40">
            <w:pPr>
              <w:jc w:val="both"/>
              <w:rPr>
                <w:rFonts w:ascii="Times New Roman" w:hAnsi="Times New Roman" w:cs="Times New Roman"/>
              </w:rPr>
            </w:pPr>
            <w:r>
              <w:rPr>
                <w:rFonts w:ascii="Times New Roman" w:hAnsi="Times New Roman" w:cs="Times New Roman"/>
              </w:rPr>
              <w:t>ООО «ДВ ФОРЕСТ»</w:t>
            </w:r>
          </w:p>
        </w:tc>
        <w:tc>
          <w:tcPr>
            <w:tcW w:w="1316" w:type="dxa"/>
            <w:shd w:val="clear" w:color="auto" w:fill="auto"/>
          </w:tcPr>
          <w:p w14:paraId="05651B3B" w14:textId="1D43FA06" w:rsidR="00F96F40" w:rsidRDefault="00F96F40" w:rsidP="00F96F40">
            <w:pPr>
              <w:jc w:val="both"/>
              <w:rPr>
                <w:rFonts w:ascii="Times New Roman" w:hAnsi="Times New Roman" w:cs="Times New Roman"/>
              </w:rPr>
            </w:pPr>
            <w:r>
              <w:rPr>
                <w:rFonts w:ascii="Times New Roman" w:hAnsi="Times New Roman" w:cs="Times New Roman"/>
              </w:rPr>
              <w:t>2534006620</w:t>
            </w:r>
          </w:p>
        </w:tc>
        <w:tc>
          <w:tcPr>
            <w:tcW w:w="3573" w:type="dxa"/>
            <w:shd w:val="clear" w:color="auto" w:fill="auto"/>
          </w:tcPr>
          <w:p w14:paraId="12D264A1" w14:textId="53DB7253" w:rsidR="00F96F40" w:rsidRDefault="00F96F40" w:rsidP="00F96F40">
            <w:pPr>
              <w:jc w:val="both"/>
              <w:rPr>
                <w:rFonts w:ascii="Times New Roman" w:hAnsi="Times New Roman" w:cs="Times New Roman"/>
              </w:rPr>
            </w:pPr>
            <w:r>
              <w:rPr>
                <w:rFonts w:ascii="Times New Roman" w:hAnsi="Times New Roman" w:cs="Times New Roman"/>
              </w:rPr>
              <w:t>Лесозаготовки</w:t>
            </w:r>
          </w:p>
        </w:tc>
        <w:tc>
          <w:tcPr>
            <w:tcW w:w="1161" w:type="dxa"/>
            <w:shd w:val="clear" w:color="auto" w:fill="auto"/>
          </w:tcPr>
          <w:p w14:paraId="2C6B1ED3" w14:textId="24BDB232" w:rsidR="00F96F40" w:rsidRDefault="00F96F40" w:rsidP="00F96F40">
            <w:pPr>
              <w:jc w:val="center"/>
              <w:rPr>
                <w:rFonts w:ascii="Times New Roman" w:hAnsi="Times New Roman" w:cs="Times New Roman"/>
              </w:rPr>
            </w:pPr>
            <w:r>
              <w:rPr>
                <w:rFonts w:ascii="Times New Roman" w:hAnsi="Times New Roman" w:cs="Times New Roman"/>
              </w:rPr>
              <w:t>87</w:t>
            </w:r>
          </w:p>
        </w:tc>
      </w:tr>
      <w:tr w:rsidR="00F96F40" w:rsidRPr="00950758" w14:paraId="5517450C" w14:textId="269177EE" w:rsidTr="00D15195">
        <w:tc>
          <w:tcPr>
            <w:tcW w:w="421" w:type="dxa"/>
            <w:shd w:val="clear" w:color="auto" w:fill="auto"/>
          </w:tcPr>
          <w:p w14:paraId="6932D225" w14:textId="77777777" w:rsidR="00F96F40" w:rsidRDefault="00F96F40" w:rsidP="00F96F40">
            <w:pPr>
              <w:jc w:val="both"/>
              <w:rPr>
                <w:rFonts w:ascii="Times New Roman" w:hAnsi="Times New Roman" w:cs="Times New Roman"/>
              </w:rPr>
            </w:pPr>
            <w:r>
              <w:rPr>
                <w:rFonts w:ascii="Times New Roman" w:hAnsi="Times New Roman" w:cs="Times New Roman"/>
              </w:rPr>
              <w:t>3</w:t>
            </w:r>
          </w:p>
        </w:tc>
        <w:tc>
          <w:tcPr>
            <w:tcW w:w="2880" w:type="dxa"/>
            <w:shd w:val="clear" w:color="auto" w:fill="auto"/>
          </w:tcPr>
          <w:p w14:paraId="5DB4C2AF" w14:textId="224B4236" w:rsidR="00F96F40" w:rsidRDefault="00F96F40" w:rsidP="00F96F40">
            <w:pPr>
              <w:rPr>
                <w:rFonts w:ascii="Times New Roman" w:hAnsi="Times New Roman" w:cs="Times New Roman"/>
              </w:rPr>
            </w:pPr>
            <w:r>
              <w:rPr>
                <w:rFonts w:ascii="Times New Roman" w:hAnsi="Times New Roman" w:cs="Times New Roman"/>
              </w:rPr>
              <w:t>АО «ЧУГУЕВСКАЯ ЛПК»</w:t>
            </w:r>
          </w:p>
        </w:tc>
        <w:tc>
          <w:tcPr>
            <w:tcW w:w="1316" w:type="dxa"/>
            <w:shd w:val="clear" w:color="auto" w:fill="auto"/>
          </w:tcPr>
          <w:p w14:paraId="7A9DAD54" w14:textId="3C37D966" w:rsidR="00F96F40" w:rsidRDefault="00F96F40" w:rsidP="00F96F40">
            <w:pPr>
              <w:jc w:val="both"/>
              <w:rPr>
                <w:rFonts w:ascii="Times New Roman" w:hAnsi="Times New Roman" w:cs="Times New Roman"/>
              </w:rPr>
            </w:pPr>
            <w:r>
              <w:rPr>
                <w:rFonts w:ascii="Times New Roman" w:hAnsi="Times New Roman" w:cs="Times New Roman"/>
              </w:rPr>
              <w:t>2534004904</w:t>
            </w:r>
          </w:p>
        </w:tc>
        <w:tc>
          <w:tcPr>
            <w:tcW w:w="3573" w:type="dxa"/>
            <w:shd w:val="clear" w:color="auto" w:fill="auto"/>
          </w:tcPr>
          <w:p w14:paraId="0E0F7617" w14:textId="459BF858" w:rsidR="00F96F40" w:rsidRDefault="00F96F40" w:rsidP="00F96F40">
            <w:pPr>
              <w:jc w:val="both"/>
              <w:rPr>
                <w:rFonts w:ascii="Times New Roman" w:hAnsi="Times New Roman" w:cs="Times New Roman"/>
              </w:rPr>
            </w:pPr>
            <w:r>
              <w:rPr>
                <w:rFonts w:ascii="Times New Roman" w:hAnsi="Times New Roman" w:cs="Times New Roman"/>
              </w:rPr>
              <w:t>Лесозаготовки</w:t>
            </w:r>
          </w:p>
        </w:tc>
        <w:tc>
          <w:tcPr>
            <w:tcW w:w="1161" w:type="dxa"/>
            <w:shd w:val="clear" w:color="auto" w:fill="auto"/>
          </w:tcPr>
          <w:p w14:paraId="02320C87" w14:textId="0B931D17" w:rsidR="00F96F40" w:rsidRDefault="00F96F40" w:rsidP="00F96F40">
            <w:pPr>
              <w:jc w:val="center"/>
              <w:rPr>
                <w:rFonts w:ascii="Times New Roman" w:hAnsi="Times New Roman" w:cs="Times New Roman"/>
              </w:rPr>
            </w:pPr>
            <w:r>
              <w:rPr>
                <w:rFonts w:ascii="Times New Roman" w:hAnsi="Times New Roman" w:cs="Times New Roman"/>
              </w:rPr>
              <w:t>85</w:t>
            </w:r>
          </w:p>
        </w:tc>
      </w:tr>
      <w:tr w:rsidR="00F96F40" w:rsidRPr="00950758" w14:paraId="7807EA2E" w14:textId="2D6CDC4A" w:rsidTr="00D15195">
        <w:tc>
          <w:tcPr>
            <w:tcW w:w="421" w:type="dxa"/>
            <w:shd w:val="clear" w:color="auto" w:fill="auto"/>
          </w:tcPr>
          <w:p w14:paraId="78C0CB6E" w14:textId="77777777" w:rsidR="00F96F40" w:rsidRDefault="00F96F40" w:rsidP="00F96F40">
            <w:pPr>
              <w:jc w:val="both"/>
              <w:rPr>
                <w:rFonts w:ascii="Times New Roman" w:hAnsi="Times New Roman" w:cs="Times New Roman"/>
              </w:rPr>
            </w:pPr>
            <w:r>
              <w:rPr>
                <w:rFonts w:ascii="Times New Roman" w:hAnsi="Times New Roman" w:cs="Times New Roman"/>
              </w:rPr>
              <w:t>4</w:t>
            </w:r>
          </w:p>
        </w:tc>
        <w:tc>
          <w:tcPr>
            <w:tcW w:w="2880" w:type="dxa"/>
            <w:shd w:val="clear" w:color="auto" w:fill="auto"/>
          </w:tcPr>
          <w:p w14:paraId="17492549" w14:textId="2DD83173" w:rsidR="00F96F40" w:rsidRDefault="00F96F40" w:rsidP="00F96F40">
            <w:pPr>
              <w:jc w:val="both"/>
              <w:rPr>
                <w:rFonts w:ascii="Times New Roman" w:hAnsi="Times New Roman" w:cs="Times New Roman"/>
              </w:rPr>
            </w:pPr>
            <w:r>
              <w:rPr>
                <w:rFonts w:ascii="Times New Roman" w:hAnsi="Times New Roman" w:cs="Times New Roman"/>
              </w:rPr>
              <w:t>ООО «АРАЛИЯ»</w:t>
            </w:r>
          </w:p>
        </w:tc>
        <w:tc>
          <w:tcPr>
            <w:tcW w:w="1316" w:type="dxa"/>
            <w:shd w:val="clear" w:color="auto" w:fill="auto"/>
          </w:tcPr>
          <w:p w14:paraId="6C2831C4" w14:textId="59EDCE89" w:rsidR="00F96F40" w:rsidRDefault="00F96F40" w:rsidP="00F96F40">
            <w:pPr>
              <w:jc w:val="both"/>
              <w:rPr>
                <w:rFonts w:ascii="Times New Roman" w:hAnsi="Times New Roman" w:cs="Times New Roman"/>
              </w:rPr>
            </w:pPr>
            <w:r>
              <w:rPr>
                <w:rFonts w:ascii="Times New Roman" w:hAnsi="Times New Roman" w:cs="Times New Roman"/>
              </w:rPr>
              <w:t>2534003837</w:t>
            </w:r>
          </w:p>
        </w:tc>
        <w:tc>
          <w:tcPr>
            <w:tcW w:w="3573" w:type="dxa"/>
            <w:shd w:val="clear" w:color="auto" w:fill="auto"/>
          </w:tcPr>
          <w:p w14:paraId="5D0A1AA5" w14:textId="13193BBC" w:rsidR="00F96F40" w:rsidRDefault="00F96F40" w:rsidP="00F96F40">
            <w:pPr>
              <w:jc w:val="both"/>
              <w:rPr>
                <w:rFonts w:ascii="Times New Roman" w:hAnsi="Times New Roman" w:cs="Times New Roman"/>
              </w:rPr>
            </w:pPr>
            <w:r>
              <w:rPr>
                <w:rFonts w:ascii="Times New Roman" w:hAnsi="Times New Roman" w:cs="Times New Roman"/>
              </w:rPr>
              <w:t>Лесозаготовки</w:t>
            </w:r>
          </w:p>
        </w:tc>
        <w:tc>
          <w:tcPr>
            <w:tcW w:w="1161" w:type="dxa"/>
            <w:shd w:val="clear" w:color="auto" w:fill="auto"/>
          </w:tcPr>
          <w:p w14:paraId="67AD2240" w14:textId="4A15463B" w:rsidR="00F96F40" w:rsidRDefault="00F96F40" w:rsidP="00F96F40">
            <w:pPr>
              <w:jc w:val="center"/>
              <w:rPr>
                <w:rFonts w:ascii="Times New Roman" w:hAnsi="Times New Roman" w:cs="Times New Roman"/>
              </w:rPr>
            </w:pPr>
            <w:r>
              <w:rPr>
                <w:rFonts w:ascii="Times New Roman" w:hAnsi="Times New Roman" w:cs="Times New Roman"/>
              </w:rPr>
              <w:t>51</w:t>
            </w:r>
          </w:p>
        </w:tc>
      </w:tr>
      <w:tr w:rsidR="00F96F40" w:rsidRPr="00950758" w14:paraId="2751BA0E" w14:textId="44166CCD" w:rsidTr="00D15195">
        <w:tc>
          <w:tcPr>
            <w:tcW w:w="421" w:type="dxa"/>
            <w:shd w:val="clear" w:color="auto" w:fill="auto"/>
          </w:tcPr>
          <w:p w14:paraId="6EC5E379" w14:textId="28A230AF" w:rsidR="00F96F40" w:rsidRDefault="00D15195" w:rsidP="00F96F40">
            <w:pPr>
              <w:jc w:val="both"/>
              <w:rPr>
                <w:rFonts w:ascii="Times New Roman" w:hAnsi="Times New Roman" w:cs="Times New Roman"/>
              </w:rPr>
            </w:pPr>
            <w:r>
              <w:rPr>
                <w:rFonts w:ascii="Times New Roman" w:hAnsi="Times New Roman" w:cs="Times New Roman"/>
              </w:rPr>
              <w:t>5</w:t>
            </w:r>
          </w:p>
        </w:tc>
        <w:tc>
          <w:tcPr>
            <w:tcW w:w="2880" w:type="dxa"/>
            <w:shd w:val="clear" w:color="auto" w:fill="auto"/>
          </w:tcPr>
          <w:p w14:paraId="38B4865A" w14:textId="068B6049" w:rsidR="00F96F40" w:rsidRDefault="00F96F40" w:rsidP="00F96F40">
            <w:pPr>
              <w:jc w:val="both"/>
              <w:rPr>
                <w:rFonts w:ascii="Times New Roman" w:hAnsi="Times New Roman" w:cs="Times New Roman"/>
              </w:rPr>
            </w:pPr>
            <w:r>
              <w:rPr>
                <w:rFonts w:ascii="Times New Roman" w:hAnsi="Times New Roman" w:cs="Times New Roman"/>
              </w:rPr>
              <w:t>ООО «ЧУГУЕВСКАЯ ППК»</w:t>
            </w:r>
          </w:p>
        </w:tc>
        <w:tc>
          <w:tcPr>
            <w:tcW w:w="1316" w:type="dxa"/>
            <w:shd w:val="clear" w:color="auto" w:fill="auto"/>
          </w:tcPr>
          <w:p w14:paraId="00930C08" w14:textId="2BF97EFA" w:rsidR="00F96F40" w:rsidRDefault="00F96F40" w:rsidP="00F96F40">
            <w:pPr>
              <w:jc w:val="both"/>
              <w:rPr>
                <w:rFonts w:ascii="Times New Roman" w:hAnsi="Times New Roman" w:cs="Times New Roman"/>
              </w:rPr>
            </w:pPr>
            <w:r>
              <w:rPr>
                <w:rFonts w:ascii="Times New Roman" w:hAnsi="Times New Roman" w:cs="Times New Roman"/>
              </w:rPr>
              <w:t>2534005760</w:t>
            </w:r>
          </w:p>
        </w:tc>
        <w:tc>
          <w:tcPr>
            <w:tcW w:w="3573" w:type="dxa"/>
            <w:shd w:val="clear" w:color="auto" w:fill="auto"/>
          </w:tcPr>
          <w:p w14:paraId="24414083" w14:textId="1D8907FA" w:rsidR="00F96F40" w:rsidRDefault="00F96F40" w:rsidP="00F96F40">
            <w:pPr>
              <w:jc w:val="both"/>
              <w:rPr>
                <w:rFonts w:ascii="Times New Roman" w:hAnsi="Times New Roman" w:cs="Times New Roman"/>
              </w:rPr>
            </w:pPr>
            <w:r>
              <w:rPr>
                <w:rFonts w:ascii="Times New Roman" w:hAnsi="Times New Roman" w:cs="Times New Roman"/>
              </w:rPr>
              <w:t>Лесозаготовки</w:t>
            </w:r>
          </w:p>
        </w:tc>
        <w:tc>
          <w:tcPr>
            <w:tcW w:w="1161" w:type="dxa"/>
            <w:shd w:val="clear" w:color="auto" w:fill="auto"/>
          </w:tcPr>
          <w:p w14:paraId="76549E81" w14:textId="2D03BC6A" w:rsidR="00F96F40" w:rsidRDefault="00F96F40" w:rsidP="00F96F40">
            <w:pPr>
              <w:jc w:val="center"/>
              <w:rPr>
                <w:rFonts w:ascii="Times New Roman" w:hAnsi="Times New Roman" w:cs="Times New Roman"/>
              </w:rPr>
            </w:pPr>
            <w:r>
              <w:rPr>
                <w:rFonts w:ascii="Times New Roman" w:hAnsi="Times New Roman" w:cs="Times New Roman"/>
              </w:rPr>
              <w:t>40</w:t>
            </w:r>
          </w:p>
        </w:tc>
      </w:tr>
      <w:tr w:rsidR="00F96F40" w:rsidRPr="00950758" w14:paraId="4D3C1C46" w14:textId="166C4D29" w:rsidTr="00D15195">
        <w:tc>
          <w:tcPr>
            <w:tcW w:w="421" w:type="dxa"/>
            <w:shd w:val="clear" w:color="auto" w:fill="auto"/>
          </w:tcPr>
          <w:p w14:paraId="055B7EA3" w14:textId="713282A9" w:rsidR="00F96F40" w:rsidRDefault="00D15195" w:rsidP="00F96F40">
            <w:pPr>
              <w:jc w:val="both"/>
              <w:rPr>
                <w:rFonts w:ascii="Times New Roman" w:hAnsi="Times New Roman" w:cs="Times New Roman"/>
              </w:rPr>
            </w:pPr>
            <w:r>
              <w:rPr>
                <w:rFonts w:ascii="Times New Roman" w:hAnsi="Times New Roman" w:cs="Times New Roman"/>
              </w:rPr>
              <w:t>6</w:t>
            </w:r>
          </w:p>
        </w:tc>
        <w:tc>
          <w:tcPr>
            <w:tcW w:w="2880" w:type="dxa"/>
            <w:shd w:val="clear" w:color="auto" w:fill="auto"/>
          </w:tcPr>
          <w:p w14:paraId="2215D4A3" w14:textId="437CD1CD" w:rsidR="00F96F40" w:rsidRDefault="00F96F40" w:rsidP="00F96F40">
            <w:pPr>
              <w:jc w:val="both"/>
              <w:rPr>
                <w:rFonts w:ascii="Times New Roman" w:hAnsi="Times New Roman" w:cs="Times New Roman"/>
              </w:rPr>
            </w:pPr>
            <w:r>
              <w:rPr>
                <w:rFonts w:ascii="Times New Roman" w:hAnsi="Times New Roman" w:cs="Times New Roman"/>
              </w:rPr>
              <w:t>ООО «СТРОЙСЕРВИС»</w:t>
            </w:r>
          </w:p>
        </w:tc>
        <w:tc>
          <w:tcPr>
            <w:tcW w:w="1316" w:type="dxa"/>
            <w:shd w:val="clear" w:color="auto" w:fill="auto"/>
          </w:tcPr>
          <w:p w14:paraId="3A8B2524" w14:textId="2689707A" w:rsidR="00F96F40" w:rsidRDefault="00F96F40" w:rsidP="00F96F40">
            <w:pPr>
              <w:jc w:val="both"/>
              <w:rPr>
                <w:rFonts w:ascii="Times New Roman" w:hAnsi="Times New Roman" w:cs="Times New Roman"/>
              </w:rPr>
            </w:pPr>
            <w:r>
              <w:rPr>
                <w:rFonts w:ascii="Times New Roman" w:hAnsi="Times New Roman" w:cs="Times New Roman"/>
              </w:rPr>
              <w:t>2534004012</w:t>
            </w:r>
          </w:p>
        </w:tc>
        <w:tc>
          <w:tcPr>
            <w:tcW w:w="3573" w:type="dxa"/>
            <w:shd w:val="clear" w:color="auto" w:fill="auto"/>
          </w:tcPr>
          <w:p w14:paraId="071CAB33" w14:textId="01ACCB58" w:rsidR="00F96F40" w:rsidRDefault="00F96F40" w:rsidP="00F96F40">
            <w:pPr>
              <w:jc w:val="both"/>
              <w:rPr>
                <w:rFonts w:ascii="Times New Roman" w:hAnsi="Times New Roman" w:cs="Times New Roman"/>
              </w:rPr>
            </w:pPr>
            <w:r>
              <w:rPr>
                <w:rFonts w:ascii="Times New Roman" w:hAnsi="Times New Roman" w:cs="Times New Roman"/>
              </w:rPr>
              <w:t>Лесозаготовки</w:t>
            </w:r>
          </w:p>
        </w:tc>
        <w:tc>
          <w:tcPr>
            <w:tcW w:w="1161" w:type="dxa"/>
            <w:shd w:val="clear" w:color="auto" w:fill="auto"/>
          </w:tcPr>
          <w:p w14:paraId="71E08430" w14:textId="5D01AC55" w:rsidR="00F96F40" w:rsidRDefault="00F96F40" w:rsidP="00F96F40">
            <w:pPr>
              <w:jc w:val="center"/>
              <w:rPr>
                <w:rFonts w:ascii="Times New Roman" w:hAnsi="Times New Roman" w:cs="Times New Roman"/>
              </w:rPr>
            </w:pPr>
            <w:r>
              <w:rPr>
                <w:rFonts w:ascii="Times New Roman" w:hAnsi="Times New Roman" w:cs="Times New Roman"/>
              </w:rPr>
              <w:t>32</w:t>
            </w:r>
          </w:p>
        </w:tc>
      </w:tr>
      <w:tr w:rsidR="00F96F40" w:rsidRPr="00950758" w14:paraId="4B26A7C4" w14:textId="5A67F2F3" w:rsidTr="00D15195">
        <w:tc>
          <w:tcPr>
            <w:tcW w:w="421" w:type="dxa"/>
            <w:shd w:val="clear" w:color="auto" w:fill="auto"/>
          </w:tcPr>
          <w:p w14:paraId="16158692" w14:textId="39CB8C79" w:rsidR="00F96F40" w:rsidRDefault="00D15195" w:rsidP="00F96F40">
            <w:pPr>
              <w:jc w:val="both"/>
              <w:rPr>
                <w:rFonts w:ascii="Times New Roman" w:hAnsi="Times New Roman" w:cs="Times New Roman"/>
              </w:rPr>
            </w:pPr>
            <w:r>
              <w:rPr>
                <w:rFonts w:ascii="Times New Roman" w:hAnsi="Times New Roman" w:cs="Times New Roman"/>
              </w:rPr>
              <w:lastRenderedPageBreak/>
              <w:t>7</w:t>
            </w:r>
          </w:p>
        </w:tc>
        <w:tc>
          <w:tcPr>
            <w:tcW w:w="2880" w:type="dxa"/>
            <w:shd w:val="clear" w:color="auto" w:fill="auto"/>
          </w:tcPr>
          <w:p w14:paraId="52D83A0C" w14:textId="17A5D4E9" w:rsidR="00F96F40" w:rsidRDefault="00F96F40" w:rsidP="00F96F40">
            <w:pPr>
              <w:jc w:val="both"/>
              <w:rPr>
                <w:rFonts w:ascii="Times New Roman" w:hAnsi="Times New Roman" w:cs="Times New Roman"/>
              </w:rPr>
            </w:pPr>
            <w:r>
              <w:rPr>
                <w:rFonts w:ascii="Times New Roman" w:hAnsi="Times New Roman" w:cs="Times New Roman"/>
              </w:rPr>
              <w:t>ООО «ВОСТОКТРАНСЛЕС»</w:t>
            </w:r>
          </w:p>
        </w:tc>
        <w:tc>
          <w:tcPr>
            <w:tcW w:w="1316" w:type="dxa"/>
            <w:shd w:val="clear" w:color="auto" w:fill="auto"/>
          </w:tcPr>
          <w:p w14:paraId="4C37C23D" w14:textId="4FE5BE71" w:rsidR="00F96F40" w:rsidRDefault="00F96F40" w:rsidP="00F96F40">
            <w:pPr>
              <w:jc w:val="both"/>
              <w:rPr>
                <w:rFonts w:ascii="Times New Roman" w:hAnsi="Times New Roman" w:cs="Times New Roman"/>
              </w:rPr>
            </w:pPr>
            <w:r>
              <w:rPr>
                <w:rFonts w:ascii="Times New Roman" w:hAnsi="Times New Roman" w:cs="Times New Roman"/>
              </w:rPr>
              <w:t>2534005369</w:t>
            </w:r>
          </w:p>
        </w:tc>
        <w:tc>
          <w:tcPr>
            <w:tcW w:w="3573" w:type="dxa"/>
            <w:shd w:val="clear" w:color="auto" w:fill="auto"/>
          </w:tcPr>
          <w:p w14:paraId="12237CDF" w14:textId="3BC7E00D" w:rsidR="00F96F40" w:rsidRDefault="00F96F40" w:rsidP="00F96F40">
            <w:pPr>
              <w:jc w:val="both"/>
              <w:rPr>
                <w:rFonts w:ascii="Times New Roman" w:hAnsi="Times New Roman" w:cs="Times New Roman"/>
              </w:rPr>
            </w:pPr>
            <w:r>
              <w:rPr>
                <w:rFonts w:ascii="Times New Roman" w:hAnsi="Times New Roman" w:cs="Times New Roman"/>
              </w:rPr>
              <w:t>Лесозаготовки</w:t>
            </w:r>
          </w:p>
        </w:tc>
        <w:tc>
          <w:tcPr>
            <w:tcW w:w="1161" w:type="dxa"/>
            <w:shd w:val="clear" w:color="auto" w:fill="auto"/>
          </w:tcPr>
          <w:p w14:paraId="767A4143" w14:textId="7DEB14E2" w:rsidR="00F96F40" w:rsidRDefault="00F96F40" w:rsidP="00F96F40">
            <w:pPr>
              <w:jc w:val="center"/>
              <w:rPr>
                <w:rFonts w:ascii="Times New Roman" w:hAnsi="Times New Roman" w:cs="Times New Roman"/>
              </w:rPr>
            </w:pPr>
            <w:r>
              <w:rPr>
                <w:rFonts w:ascii="Times New Roman" w:hAnsi="Times New Roman" w:cs="Times New Roman"/>
              </w:rPr>
              <w:t>29</w:t>
            </w:r>
          </w:p>
        </w:tc>
      </w:tr>
      <w:tr w:rsidR="00F96F40" w:rsidRPr="00950758" w14:paraId="3BFC3219" w14:textId="43E624A3" w:rsidTr="00D15195">
        <w:tc>
          <w:tcPr>
            <w:tcW w:w="421" w:type="dxa"/>
            <w:shd w:val="clear" w:color="auto" w:fill="auto"/>
          </w:tcPr>
          <w:p w14:paraId="24FEF0EF" w14:textId="50D8DA31" w:rsidR="00F96F40" w:rsidRDefault="00D15195" w:rsidP="00F96F40">
            <w:pPr>
              <w:jc w:val="both"/>
              <w:rPr>
                <w:rFonts w:ascii="Times New Roman" w:hAnsi="Times New Roman" w:cs="Times New Roman"/>
              </w:rPr>
            </w:pPr>
            <w:r>
              <w:rPr>
                <w:rFonts w:ascii="Times New Roman" w:hAnsi="Times New Roman" w:cs="Times New Roman"/>
              </w:rPr>
              <w:t>8</w:t>
            </w:r>
          </w:p>
        </w:tc>
        <w:tc>
          <w:tcPr>
            <w:tcW w:w="2880" w:type="dxa"/>
            <w:shd w:val="clear" w:color="auto" w:fill="auto"/>
          </w:tcPr>
          <w:p w14:paraId="636DB56C" w14:textId="14449B71" w:rsidR="00F96F40" w:rsidRDefault="00F96F40" w:rsidP="00F96F40">
            <w:pPr>
              <w:jc w:val="both"/>
              <w:rPr>
                <w:rFonts w:ascii="Times New Roman" w:hAnsi="Times New Roman" w:cs="Times New Roman"/>
              </w:rPr>
            </w:pPr>
            <w:r>
              <w:rPr>
                <w:rFonts w:ascii="Times New Roman" w:hAnsi="Times New Roman" w:cs="Times New Roman"/>
              </w:rPr>
              <w:t>ООО «НАЧАЛО»</w:t>
            </w:r>
          </w:p>
        </w:tc>
        <w:tc>
          <w:tcPr>
            <w:tcW w:w="1316" w:type="dxa"/>
            <w:shd w:val="clear" w:color="auto" w:fill="auto"/>
          </w:tcPr>
          <w:p w14:paraId="02D5DDB5" w14:textId="270C005D" w:rsidR="00F96F40" w:rsidRDefault="00F96F40" w:rsidP="00F96F40">
            <w:pPr>
              <w:jc w:val="both"/>
              <w:rPr>
                <w:rFonts w:ascii="Times New Roman" w:hAnsi="Times New Roman" w:cs="Times New Roman"/>
              </w:rPr>
            </w:pPr>
            <w:r>
              <w:rPr>
                <w:rFonts w:ascii="Times New Roman" w:hAnsi="Times New Roman" w:cs="Times New Roman"/>
              </w:rPr>
              <w:t>2534004421</w:t>
            </w:r>
          </w:p>
        </w:tc>
        <w:tc>
          <w:tcPr>
            <w:tcW w:w="3573" w:type="dxa"/>
            <w:shd w:val="clear" w:color="auto" w:fill="auto"/>
          </w:tcPr>
          <w:p w14:paraId="61A72AB0" w14:textId="1276C01D" w:rsidR="00F96F40" w:rsidRDefault="00F96F40" w:rsidP="00F96F40">
            <w:pPr>
              <w:jc w:val="both"/>
              <w:rPr>
                <w:rFonts w:ascii="Times New Roman" w:hAnsi="Times New Roman" w:cs="Times New Roman"/>
              </w:rPr>
            </w:pPr>
            <w:r>
              <w:rPr>
                <w:rFonts w:ascii="Times New Roman" w:hAnsi="Times New Roman" w:cs="Times New Roman"/>
              </w:rPr>
              <w:t>Лесозаготовки</w:t>
            </w:r>
          </w:p>
        </w:tc>
        <w:tc>
          <w:tcPr>
            <w:tcW w:w="1161" w:type="dxa"/>
            <w:shd w:val="clear" w:color="auto" w:fill="auto"/>
          </w:tcPr>
          <w:p w14:paraId="651D9C25" w14:textId="70B4C138" w:rsidR="00F96F40" w:rsidRDefault="00F96F40" w:rsidP="00F96F40">
            <w:pPr>
              <w:jc w:val="center"/>
              <w:rPr>
                <w:rFonts w:ascii="Times New Roman" w:hAnsi="Times New Roman" w:cs="Times New Roman"/>
              </w:rPr>
            </w:pPr>
            <w:r>
              <w:rPr>
                <w:rFonts w:ascii="Times New Roman" w:hAnsi="Times New Roman" w:cs="Times New Roman"/>
              </w:rPr>
              <w:t>23</w:t>
            </w:r>
          </w:p>
        </w:tc>
      </w:tr>
      <w:tr w:rsidR="00F96F40" w:rsidRPr="00950758" w14:paraId="5F01E220" w14:textId="0C086221" w:rsidTr="00D15195">
        <w:tc>
          <w:tcPr>
            <w:tcW w:w="421" w:type="dxa"/>
            <w:shd w:val="clear" w:color="auto" w:fill="auto"/>
          </w:tcPr>
          <w:p w14:paraId="471D380A" w14:textId="2A377AA5" w:rsidR="00F96F40" w:rsidRDefault="00D15195" w:rsidP="00F96F40">
            <w:pPr>
              <w:jc w:val="both"/>
              <w:rPr>
                <w:rFonts w:ascii="Times New Roman" w:hAnsi="Times New Roman" w:cs="Times New Roman"/>
              </w:rPr>
            </w:pPr>
            <w:r>
              <w:rPr>
                <w:rFonts w:ascii="Times New Roman" w:hAnsi="Times New Roman" w:cs="Times New Roman"/>
              </w:rPr>
              <w:t>9</w:t>
            </w:r>
          </w:p>
        </w:tc>
        <w:tc>
          <w:tcPr>
            <w:tcW w:w="2880" w:type="dxa"/>
            <w:shd w:val="clear" w:color="auto" w:fill="auto"/>
          </w:tcPr>
          <w:p w14:paraId="46FBBAEA" w14:textId="4DF7C0CB" w:rsidR="00F96F40" w:rsidRDefault="00F96F40" w:rsidP="00F96F40">
            <w:pPr>
              <w:jc w:val="both"/>
              <w:rPr>
                <w:rFonts w:ascii="Times New Roman" w:hAnsi="Times New Roman" w:cs="Times New Roman"/>
              </w:rPr>
            </w:pPr>
            <w:r>
              <w:rPr>
                <w:rFonts w:ascii="Times New Roman" w:hAnsi="Times New Roman" w:cs="Times New Roman"/>
              </w:rPr>
              <w:t>ООО «НОВАЯ ЛПК»</w:t>
            </w:r>
          </w:p>
        </w:tc>
        <w:tc>
          <w:tcPr>
            <w:tcW w:w="1316" w:type="dxa"/>
            <w:shd w:val="clear" w:color="auto" w:fill="auto"/>
          </w:tcPr>
          <w:p w14:paraId="423E7056" w14:textId="34AC05A9" w:rsidR="00F96F40" w:rsidRDefault="00F96F40" w:rsidP="00F96F40">
            <w:pPr>
              <w:jc w:val="both"/>
              <w:rPr>
                <w:rFonts w:ascii="Times New Roman" w:hAnsi="Times New Roman" w:cs="Times New Roman"/>
              </w:rPr>
            </w:pPr>
            <w:r>
              <w:rPr>
                <w:rFonts w:ascii="Times New Roman" w:hAnsi="Times New Roman" w:cs="Times New Roman"/>
              </w:rPr>
              <w:t>2534006450</w:t>
            </w:r>
          </w:p>
        </w:tc>
        <w:tc>
          <w:tcPr>
            <w:tcW w:w="3573" w:type="dxa"/>
            <w:shd w:val="clear" w:color="auto" w:fill="auto"/>
          </w:tcPr>
          <w:p w14:paraId="70685819" w14:textId="4661FD09" w:rsidR="00F96F40" w:rsidRDefault="00F96F40" w:rsidP="00F96F40">
            <w:pPr>
              <w:jc w:val="both"/>
              <w:rPr>
                <w:rFonts w:ascii="Times New Roman" w:hAnsi="Times New Roman" w:cs="Times New Roman"/>
              </w:rPr>
            </w:pPr>
            <w:r>
              <w:rPr>
                <w:rFonts w:ascii="Times New Roman" w:hAnsi="Times New Roman" w:cs="Times New Roman"/>
              </w:rPr>
              <w:t>Лесозаготовки</w:t>
            </w:r>
          </w:p>
        </w:tc>
        <w:tc>
          <w:tcPr>
            <w:tcW w:w="1161" w:type="dxa"/>
            <w:shd w:val="clear" w:color="auto" w:fill="auto"/>
          </w:tcPr>
          <w:p w14:paraId="6E08B482" w14:textId="3835178A" w:rsidR="00F96F40" w:rsidRDefault="00F96F40" w:rsidP="00F96F40">
            <w:pPr>
              <w:jc w:val="center"/>
              <w:rPr>
                <w:rFonts w:ascii="Times New Roman" w:hAnsi="Times New Roman" w:cs="Times New Roman"/>
              </w:rPr>
            </w:pPr>
            <w:r>
              <w:rPr>
                <w:rFonts w:ascii="Times New Roman" w:hAnsi="Times New Roman" w:cs="Times New Roman"/>
              </w:rPr>
              <w:t>17</w:t>
            </w:r>
          </w:p>
        </w:tc>
      </w:tr>
      <w:tr w:rsidR="00F96F40" w:rsidRPr="00950758" w14:paraId="4C028274" w14:textId="6B650F87" w:rsidTr="00D15195">
        <w:tc>
          <w:tcPr>
            <w:tcW w:w="421" w:type="dxa"/>
            <w:shd w:val="clear" w:color="auto" w:fill="auto"/>
          </w:tcPr>
          <w:p w14:paraId="664CCC0D" w14:textId="29AED913" w:rsidR="00F96F40" w:rsidRDefault="00D15195" w:rsidP="00F96F40">
            <w:pPr>
              <w:jc w:val="both"/>
              <w:rPr>
                <w:rFonts w:ascii="Times New Roman" w:hAnsi="Times New Roman" w:cs="Times New Roman"/>
              </w:rPr>
            </w:pPr>
            <w:r>
              <w:rPr>
                <w:rFonts w:ascii="Times New Roman" w:hAnsi="Times New Roman" w:cs="Times New Roman"/>
              </w:rPr>
              <w:t>10</w:t>
            </w:r>
          </w:p>
        </w:tc>
        <w:tc>
          <w:tcPr>
            <w:tcW w:w="2880" w:type="dxa"/>
            <w:shd w:val="clear" w:color="auto" w:fill="auto"/>
          </w:tcPr>
          <w:p w14:paraId="2B3CF42D" w14:textId="7F2C341F" w:rsidR="00F96F40" w:rsidRDefault="00F96F40" w:rsidP="00F96F40">
            <w:pPr>
              <w:jc w:val="both"/>
              <w:rPr>
                <w:rFonts w:ascii="Times New Roman" w:hAnsi="Times New Roman" w:cs="Times New Roman"/>
              </w:rPr>
            </w:pPr>
            <w:r>
              <w:rPr>
                <w:rFonts w:ascii="Times New Roman" w:hAnsi="Times New Roman" w:cs="Times New Roman"/>
              </w:rPr>
              <w:t>ООО ТПК «ВОСТОК»</w:t>
            </w:r>
          </w:p>
        </w:tc>
        <w:tc>
          <w:tcPr>
            <w:tcW w:w="1316" w:type="dxa"/>
            <w:shd w:val="clear" w:color="auto" w:fill="auto"/>
          </w:tcPr>
          <w:p w14:paraId="5C7039F0" w14:textId="5DD87981" w:rsidR="00F96F40" w:rsidRDefault="00F96F40" w:rsidP="00F96F40">
            <w:pPr>
              <w:jc w:val="both"/>
              <w:rPr>
                <w:rFonts w:ascii="Times New Roman" w:hAnsi="Times New Roman" w:cs="Times New Roman"/>
              </w:rPr>
            </w:pPr>
            <w:r>
              <w:rPr>
                <w:rFonts w:ascii="Times New Roman" w:hAnsi="Times New Roman" w:cs="Times New Roman"/>
              </w:rPr>
              <w:t>2534002801</w:t>
            </w:r>
          </w:p>
        </w:tc>
        <w:tc>
          <w:tcPr>
            <w:tcW w:w="3573" w:type="dxa"/>
            <w:shd w:val="clear" w:color="auto" w:fill="auto"/>
          </w:tcPr>
          <w:p w14:paraId="586B92FD" w14:textId="54BA2799" w:rsidR="00F96F40" w:rsidRDefault="00F96F40" w:rsidP="00F96F40">
            <w:pPr>
              <w:jc w:val="both"/>
              <w:rPr>
                <w:rFonts w:ascii="Times New Roman" w:hAnsi="Times New Roman" w:cs="Times New Roman"/>
              </w:rPr>
            </w:pPr>
            <w:r>
              <w:rPr>
                <w:rFonts w:ascii="Times New Roman" w:hAnsi="Times New Roman" w:cs="Times New Roman"/>
              </w:rPr>
              <w:t>Лесозаготовки</w:t>
            </w:r>
          </w:p>
        </w:tc>
        <w:tc>
          <w:tcPr>
            <w:tcW w:w="1161" w:type="dxa"/>
            <w:shd w:val="clear" w:color="auto" w:fill="auto"/>
          </w:tcPr>
          <w:p w14:paraId="31F2D5D8" w14:textId="048DFB57" w:rsidR="00F96F40" w:rsidRDefault="00F96F40" w:rsidP="00F96F40">
            <w:pPr>
              <w:jc w:val="center"/>
              <w:rPr>
                <w:rFonts w:ascii="Times New Roman" w:hAnsi="Times New Roman" w:cs="Times New Roman"/>
              </w:rPr>
            </w:pPr>
            <w:r>
              <w:rPr>
                <w:rFonts w:ascii="Times New Roman" w:hAnsi="Times New Roman" w:cs="Times New Roman"/>
              </w:rPr>
              <w:t>12</w:t>
            </w:r>
          </w:p>
        </w:tc>
      </w:tr>
      <w:tr w:rsidR="00F96F40" w:rsidRPr="00950758" w14:paraId="2C00213E" w14:textId="7290D8A8" w:rsidTr="00D15195">
        <w:tc>
          <w:tcPr>
            <w:tcW w:w="421" w:type="dxa"/>
            <w:shd w:val="clear" w:color="auto" w:fill="auto"/>
          </w:tcPr>
          <w:p w14:paraId="0D00682A" w14:textId="7A05E9DE" w:rsidR="00F96F40" w:rsidRDefault="00D15195" w:rsidP="00F96F40">
            <w:pPr>
              <w:jc w:val="both"/>
              <w:rPr>
                <w:rFonts w:ascii="Times New Roman" w:hAnsi="Times New Roman" w:cs="Times New Roman"/>
              </w:rPr>
            </w:pPr>
            <w:r>
              <w:rPr>
                <w:rFonts w:ascii="Times New Roman" w:hAnsi="Times New Roman" w:cs="Times New Roman"/>
              </w:rPr>
              <w:t>11</w:t>
            </w:r>
          </w:p>
        </w:tc>
        <w:tc>
          <w:tcPr>
            <w:tcW w:w="2880" w:type="dxa"/>
            <w:shd w:val="clear" w:color="auto" w:fill="auto"/>
          </w:tcPr>
          <w:p w14:paraId="63A8B98B" w14:textId="2D04C9DB" w:rsidR="00F96F40" w:rsidRDefault="00F96F40" w:rsidP="00F96F40">
            <w:pPr>
              <w:jc w:val="both"/>
              <w:rPr>
                <w:rFonts w:ascii="Times New Roman" w:hAnsi="Times New Roman" w:cs="Times New Roman"/>
              </w:rPr>
            </w:pPr>
            <w:r>
              <w:rPr>
                <w:rFonts w:ascii="Times New Roman" w:hAnsi="Times New Roman" w:cs="Times New Roman"/>
              </w:rPr>
              <w:t>ООО ВТЛ «ЭКСПОРТ»</w:t>
            </w:r>
          </w:p>
        </w:tc>
        <w:tc>
          <w:tcPr>
            <w:tcW w:w="1316" w:type="dxa"/>
            <w:shd w:val="clear" w:color="auto" w:fill="auto"/>
          </w:tcPr>
          <w:p w14:paraId="5AE302BB" w14:textId="2BC0ACBA" w:rsidR="00F96F40" w:rsidRDefault="00F96F40" w:rsidP="00F96F40">
            <w:pPr>
              <w:jc w:val="both"/>
              <w:rPr>
                <w:rFonts w:ascii="Times New Roman" w:hAnsi="Times New Roman" w:cs="Times New Roman"/>
              </w:rPr>
            </w:pPr>
            <w:r>
              <w:rPr>
                <w:rFonts w:ascii="Times New Roman" w:hAnsi="Times New Roman" w:cs="Times New Roman"/>
              </w:rPr>
              <w:t>2534006066</w:t>
            </w:r>
          </w:p>
        </w:tc>
        <w:tc>
          <w:tcPr>
            <w:tcW w:w="3573" w:type="dxa"/>
            <w:shd w:val="clear" w:color="auto" w:fill="auto"/>
          </w:tcPr>
          <w:p w14:paraId="51EC95BA" w14:textId="19AF3111" w:rsidR="00F96F40" w:rsidRDefault="00F96F40" w:rsidP="00F96F40">
            <w:pPr>
              <w:jc w:val="both"/>
              <w:rPr>
                <w:rFonts w:ascii="Times New Roman" w:hAnsi="Times New Roman" w:cs="Times New Roman"/>
              </w:rPr>
            </w:pPr>
            <w:r>
              <w:rPr>
                <w:rFonts w:ascii="Times New Roman" w:hAnsi="Times New Roman" w:cs="Times New Roman"/>
              </w:rPr>
              <w:t>Лесозаготовки</w:t>
            </w:r>
          </w:p>
        </w:tc>
        <w:tc>
          <w:tcPr>
            <w:tcW w:w="1161" w:type="dxa"/>
            <w:shd w:val="clear" w:color="auto" w:fill="auto"/>
          </w:tcPr>
          <w:p w14:paraId="7C38D995" w14:textId="70FA1651" w:rsidR="00F96F40" w:rsidRDefault="00F96F40" w:rsidP="00F96F40">
            <w:pPr>
              <w:jc w:val="center"/>
              <w:rPr>
                <w:rFonts w:ascii="Times New Roman" w:hAnsi="Times New Roman" w:cs="Times New Roman"/>
              </w:rPr>
            </w:pPr>
            <w:r>
              <w:rPr>
                <w:rFonts w:ascii="Times New Roman" w:hAnsi="Times New Roman" w:cs="Times New Roman"/>
              </w:rPr>
              <w:t>8</w:t>
            </w:r>
          </w:p>
        </w:tc>
      </w:tr>
      <w:tr w:rsidR="00F96F40" w:rsidRPr="00950758" w14:paraId="1880BDAA" w14:textId="6A9422F7" w:rsidTr="00D15195">
        <w:tc>
          <w:tcPr>
            <w:tcW w:w="421" w:type="dxa"/>
            <w:shd w:val="clear" w:color="auto" w:fill="auto"/>
          </w:tcPr>
          <w:p w14:paraId="1C080198" w14:textId="5A4772C1" w:rsidR="00F96F40" w:rsidRDefault="00D15195" w:rsidP="00F96F40">
            <w:pPr>
              <w:jc w:val="both"/>
              <w:rPr>
                <w:rFonts w:ascii="Times New Roman" w:hAnsi="Times New Roman" w:cs="Times New Roman"/>
              </w:rPr>
            </w:pPr>
            <w:r>
              <w:rPr>
                <w:rFonts w:ascii="Times New Roman" w:hAnsi="Times New Roman" w:cs="Times New Roman"/>
              </w:rPr>
              <w:t>12</w:t>
            </w:r>
          </w:p>
        </w:tc>
        <w:tc>
          <w:tcPr>
            <w:tcW w:w="2880" w:type="dxa"/>
            <w:shd w:val="clear" w:color="auto" w:fill="auto"/>
          </w:tcPr>
          <w:p w14:paraId="7A31F54A" w14:textId="4D42C487" w:rsidR="00F96F40" w:rsidRDefault="00F96F40" w:rsidP="00F96F40">
            <w:pPr>
              <w:jc w:val="both"/>
              <w:rPr>
                <w:rFonts w:ascii="Times New Roman" w:hAnsi="Times New Roman" w:cs="Times New Roman"/>
              </w:rPr>
            </w:pPr>
            <w:r>
              <w:rPr>
                <w:rFonts w:ascii="Times New Roman" w:hAnsi="Times New Roman" w:cs="Times New Roman"/>
              </w:rPr>
              <w:t>ООО «ТАИС»</w:t>
            </w:r>
          </w:p>
        </w:tc>
        <w:tc>
          <w:tcPr>
            <w:tcW w:w="1316" w:type="dxa"/>
            <w:shd w:val="clear" w:color="auto" w:fill="auto"/>
          </w:tcPr>
          <w:p w14:paraId="699C0640" w14:textId="157A56BF" w:rsidR="00F96F40" w:rsidRDefault="00F96F40" w:rsidP="00F96F40">
            <w:pPr>
              <w:jc w:val="both"/>
              <w:rPr>
                <w:rFonts w:ascii="Times New Roman" w:hAnsi="Times New Roman" w:cs="Times New Roman"/>
              </w:rPr>
            </w:pPr>
            <w:r>
              <w:rPr>
                <w:rFonts w:ascii="Times New Roman" w:hAnsi="Times New Roman" w:cs="Times New Roman"/>
              </w:rPr>
              <w:t>2534006210</w:t>
            </w:r>
          </w:p>
        </w:tc>
        <w:tc>
          <w:tcPr>
            <w:tcW w:w="3573" w:type="dxa"/>
            <w:shd w:val="clear" w:color="auto" w:fill="auto"/>
          </w:tcPr>
          <w:p w14:paraId="21A8B485" w14:textId="115E9FDA" w:rsidR="00F96F40" w:rsidRDefault="00F96F40" w:rsidP="00F96F40">
            <w:pPr>
              <w:jc w:val="both"/>
              <w:rPr>
                <w:rFonts w:ascii="Times New Roman" w:hAnsi="Times New Roman" w:cs="Times New Roman"/>
              </w:rPr>
            </w:pPr>
            <w:r>
              <w:rPr>
                <w:rFonts w:ascii="Times New Roman" w:hAnsi="Times New Roman" w:cs="Times New Roman"/>
              </w:rPr>
              <w:t>Лесозаготовки</w:t>
            </w:r>
          </w:p>
        </w:tc>
        <w:tc>
          <w:tcPr>
            <w:tcW w:w="1161" w:type="dxa"/>
            <w:shd w:val="clear" w:color="auto" w:fill="auto"/>
          </w:tcPr>
          <w:p w14:paraId="6022220A" w14:textId="76272617" w:rsidR="00F96F40" w:rsidRDefault="00F96F40" w:rsidP="00F96F40">
            <w:pPr>
              <w:jc w:val="center"/>
              <w:rPr>
                <w:rFonts w:ascii="Times New Roman" w:hAnsi="Times New Roman" w:cs="Times New Roman"/>
              </w:rPr>
            </w:pPr>
            <w:r>
              <w:rPr>
                <w:rFonts w:ascii="Times New Roman" w:hAnsi="Times New Roman" w:cs="Times New Roman"/>
              </w:rPr>
              <w:t>7</w:t>
            </w:r>
          </w:p>
        </w:tc>
      </w:tr>
      <w:tr w:rsidR="00F96F40" w:rsidRPr="00950758" w14:paraId="2F19F438" w14:textId="63F8608B" w:rsidTr="00D15195">
        <w:tc>
          <w:tcPr>
            <w:tcW w:w="421" w:type="dxa"/>
            <w:shd w:val="clear" w:color="auto" w:fill="auto"/>
          </w:tcPr>
          <w:p w14:paraId="1DF8E90B" w14:textId="5CA4CC63" w:rsidR="00F96F40" w:rsidRDefault="00D15195" w:rsidP="00F96F40">
            <w:pPr>
              <w:jc w:val="both"/>
              <w:rPr>
                <w:rFonts w:ascii="Times New Roman" w:hAnsi="Times New Roman" w:cs="Times New Roman"/>
              </w:rPr>
            </w:pPr>
            <w:r>
              <w:rPr>
                <w:rFonts w:ascii="Times New Roman" w:hAnsi="Times New Roman" w:cs="Times New Roman"/>
              </w:rPr>
              <w:t>13</w:t>
            </w:r>
          </w:p>
        </w:tc>
        <w:tc>
          <w:tcPr>
            <w:tcW w:w="2880" w:type="dxa"/>
            <w:shd w:val="clear" w:color="auto" w:fill="auto"/>
          </w:tcPr>
          <w:p w14:paraId="71110D01" w14:textId="75AB0CC7" w:rsidR="00F96F40" w:rsidRDefault="00F96F40" w:rsidP="00F96F40">
            <w:pPr>
              <w:jc w:val="both"/>
              <w:rPr>
                <w:rFonts w:ascii="Times New Roman" w:hAnsi="Times New Roman" w:cs="Times New Roman"/>
              </w:rPr>
            </w:pPr>
            <w:r>
              <w:rPr>
                <w:rFonts w:ascii="Times New Roman" w:hAnsi="Times New Roman" w:cs="Times New Roman"/>
              </w:rPr>
              <w:t>ООО «АЗИМУТ»</w:t>
            </w:r>
          </w:p>
        </w:tc>
        <w:tc>
          <w:tcPr>
            <w:tcW w:w="1316" w:type="dxa"/>
            <w:shd w:val="clear" w:color="auto" w:fill="auto"/>
          </w:tcPr>
          <w:p w14:paraId="362CE08A" w14:textId="3E162CEC" w:rsidR="00F96F40" w:rsidRDefault="00F96F40" w:rsidP="00F96F40">
            <w:pPr>
              <w:jc w:val="both"/>
              <w:rPr>
                <w:rFonts w:ascii="Times New Roman" w:hAnsi="Times New Roman" w:cs="Times New Roman"/>
              </w:rPr>
            </w:pPr>
            <w:r>
              <w:rPr>
                <w:rFonts w:ascii="Times New Roman" w:hAnsi="Times New Roman" w:cs="Times New Roman"/>
              </w:rPr>
              <w:t>2534007736</w:t>
            </w:r>
          </w:p>
        </w:tc>
        <w:tc>
          <w:tcPr>
            <w:tcW w:w="3573" w:type="dxa"/>
            <w:shd w:val="clear" w:color="auto" w:fill="auto"/>
          </w:tcPr>
          <w:p w14:paraId="72AEEDAA" w14:textId="73C632AC" w:rsidR="00F96F40" w:rsidRDefault="00F96F40" w:rsidP="00F96F40">
            <w:pPr>
              <w:jc w:val="both"/>
              <w:rPr>
                <w:rFonts w:ascii="Times New Roman" w:hAnsi="Times New Roman" w:cs="Times New Roman"/>
              </w:rPr>
            </w:pPr>
            <w:r>
              <w:rPr>
                <w:rFonts w:ascii="Times New Roman" w:hAnsi="Times New Roman" w:cs="Times New Roman"/>
              </w:rPr>
              <w:t>Лесозаготовки</w:t>
            </w:r>
          </w:p>
        </w:tc>
        <w:tc>
          <w:tcPr>
            <w:tcW w:w="1161" w:type="dxa"/>
            <w:shd w:val="clear" w:color="auto" w:fill="auto"/>
          </w:tcPr>
          <w:p w14:paraId="3BE0834D" w14:textId="1592E1A1" w:rsidR="00F96F40" w:rsidRDefault="00F96F40" w:rsidP="00F96F40">
            <w:pPr>
              <w:jc w:val="center"/>
              <w:rPr>
                <w:rFonts w:ascii="Times New Roman" w:hAnsi="Times New Roman" w:cs="Times New Roman"/>
              </w:rPr>
            </w:pPr>
            <w:r>
              <w:rPr>
                <w:rFonts w:ascii="Times New Roman" w:hAnsi="Times New Roman" w:cs="Times New Roman"/>
              </w:rPr>
              <w:t>3</w:t>
            </w:r>
          </w:p>
        </w:tc>
      </w:tr>
      <w:tr w:rsidR="00F96F40" w:rsidRPr="00950758" w14:paraId="201378F8" w14:textId="2FF212C8" w:rsidTr="00D15195">
        <w:tc>
          <w:tcPr>
            <w:tcW w:w="421" w:type="dxa"/>
            <w:shd w:val="clear" w:color="auto" w:fill="auto"/>
          </w:tcPr>
          <w:p w14:paraId="11BADA9E" w14:textId="2F84805C" w:rsidR="00F96F40" w:rsidRDefault="00D15195" w:rsidP="00F96F40">
            <w:pPr>
              <w:jc w:val="both"/>
              <w:rPr>
                <w:rFonts w:ascii="Times New Roman" w:hAnsi="Times New Roman" w:cs="Times New Roman"/>
              </w:rPr>
            </w:pPr>
            <w:r>
              <w:rPr>
                <w:rFonts w:ascii="Times New Roman" w:hAnsi="Times New Roman" w:cs="Times New Roman"/>
              </w:rPr>
              <w:t>14</w:t>
            </w:r>
          </w:p>
        </w:tc>
        <w:tc>
          <w:tcPr>
            <w:tcW w:w="2880" w:type="dxa"/>
            <w:shd w:val="clear" w:color="auto" w:fill="auto"/>
          </w:tcPr>
          <w:p w14:paraId="4861A3CF" w14:textId="1C7125A0" w:rsidR="00F96F40" w:rsidRDefault="00F96F40" w:rsidP="00F96F40">
            <w:pPr>
              <w:jc w:val="both"/>
              <w:rPr>
                <w:rFonts w:ascii="Times New Roman" w:hAnsi="Times New Roman" w:cs="Times New Roman"/>
              </w:rPr>
            </w:pPr>
            <w:r>
              <w:rPr>
                <w:rFonts w:ascii="Times New Roman" w:hAnsi="Times New Roman" w:cs="Times New Roman"/>
              </w:rPr>
              <w:t>ООО «БАРС»</w:t>
            </w:r>
          </w:p>
        </w:tc>
        <w:tc>
          <w:tcPr>
            <w:tcW w:w="1316" w:type="dxa"/>
            <w:shd w:val="clear" w:color="auto" w:fill="auto"/>
          </w:tcPr>
          <w:p w14:paraId="64D60FD1" w14:textId="3BBD2E7C" w:rsidR="00F96F40" w:rsidRDefault="00F96F40" w:rsidP="00F96F40">
            <w:pPr>
              <w:jc w:val="both"/>
              <w:rPr>
                <w:rFonts w:ascii="Times New Roman" w:hAnsi="Times New Roman" w:cs="Times New Roman"/>
              </w:rPr>
            </w:pPr>
            <w:r>
              <w:rPr>
                <w:rFonts w:ascii="Times New Roman" w:hAnsi="Times New Roman" w:cs="Times New Roman"/>
              </w:rPr>
              <w:t>2534006556</w:t>
            </w:r>
          </w:p>
        </w:tc>
        <w:tc>
          <w:tcPr>
            <w:tcW w:w="3573" w:type="dxa"/>
            <w:shd w:val="clear" w:color="auto" w:fill="auto"/>
          </w:tcPr>
          <w:p w14:paraId="0329BA0B" w14:textId="63AD3033" w:rsidR="00F96F40" w:rsidRDefault="00F96F40" w:rsidP="00F96F40">
            <w:pPr>
              <w:jc w:val="both"/>
              <w:rPr>
                <w:rFonts w:ascii="Times New Roman" w:hAnsi="Times New Roman" w:cs="Times New Roman"/>
              </w:rPr>
            </w:pPr>
            <w:r>
              <w:rPr>
                <w:rFonts w:ascii="Times New Roman" w:hAnsi="Times New Roman" w:cs="Times New Roman"/>
              </w:rPr>
              <w:t>Лесозаготовки</w:t>
            </w:r>
          </w:p>
        </w:tc>
        <w:tc>
          <w:tcPr>
            <w:tcW w:w="1161" w:type="dxa"/>
            <w:shd w:val="clear" w:color="auto" w:fill="auto"/>
          </w:tcPr>
          <w:p w14:paraId="72D2E7CC" w14:textId="061EF69D" w:rsidR="00F96F40" w:rsidRDefault="00F96F40" w:rsidP="00F96F40">
            <w:pPr>
              <w:jc w:val="center"/>
              <w:rPr>
                <w:rFonts w:ascii="Times New Roman" w:hAnsi="Times New Roman" w:cs="Times New Roman"/>
              </w:rPr>
            </w:pPr>
            <w:r>
              <w:rPr>
                <w:rFonts w:ascii="Times New Roman" w:hAnsi="Times New Roman" w:cs="Times New Roman"/>
              </w:rPr>
              <w:t>1</w:t>
            </w:r>
          </w:p>
        </w:tc>
      </w:tr>
      <w:tr w:rsidR="00F96F40" w:rsidRPr="00950758" w14:paraId="5C506244" w14:textId="0A7C9AA8" w:rsidTr="00D15195">
        <w:tc>
          <w:tcPr>
            <w:tcW w:w="421" w:type="dxa"/>
            <w:shd w:val="clear" w:color="auto" w:fill="auto"/>
          </w:tcPr>
          <w:p w14:paraId="2614963D" w14:textId="09DA8EE0" w:rsidR="00F96F40" w:rsidRDefault="00D15195" w:rsidP="00F96F40">
            <w:pPr>
              <w:jc w:val="both"/>
              <w:rPr>
                <w:rFonts w:ascii="Times New Roman" w:hAnsi="Times New Roman" w:cs="Times New Roman"/>
              </w:rPr>
            </w:pPr>
            <w:r>
              <w:rPr>
                <w:rFonts w:ascii="Times New Roman" w:hAnsi="Times New Roman" w:cs="Times New Roman"/>
              </w:rPr>
              <w:t>15</w:t>
            </w:r>
          </w:p>
        </w:tc>
        <w:tc>
          <w:tcPr>
            <w:tcW w:w="2880" w:type="dxa"/>
            <w:shd w:val="clear" w:color="auto" w:fill="auto"/>
          </w:tcPr>
          <w:p w14:paraId="7ED47B52" w14:textId="355C25E7" w:rsidR="00F96F40" w:rsidRDefault="00F96F40" w:rsidP="00F96F40">
            <w:pPr>
              <w:jc w:val="both"/>
              <w:rPr>
                <w:rFonts w:ascii="Times New Roman" w:hAnsi="Times New Roman" w:cs="Times New Roman"/>
              </w:rPr>
            </w:pPr>
            <w:r>
              <w:rPr>
                <w:rFonts w:ascii="Times New Roman" w:hAnsi="Times New Roman" w:cs="Times New Roman"/>
              </w:rPr>
              <w:t>ООО «ФОРВУД»</w:t>
            </w:r>
          </w:p>
        </w:tc>
        <w:tc>
          <w:tcPr>
            <w:tcW w:w="1316" w:type="dxa"/>
            <w:shd w:val="clear" w:color="auto" w:fill="auto"/>
          </w:tcPr>
          <w:p w14:paraId="388BFED6" w14:textId="2B26D3A1" w:rsidR="00F96F40" w:rsidRDefault="00F96F40" w:rsidP="00F96F40">
            <w:pPr>
              <w:jc w:val="both"/>
              <w:rPr>
                <w:rFonts w:ascii="Times New Roman" w:hAnsi="Times New Roman" w:cs="Times New Roman"/>
              </w:rPr>
            </w:pPr>
            <w:r>
              <w:rPr>
                <w:rFonts w:ascii="Times New Roman" w:hAnsi="Times New Roman" w:cs="Times New Roman"/>
              </w:rPr>
              <w:t>2534007687</w:t>
            </w:r>
          </w:p>
        </w:tc>
        <w:tc>
          <w:tcPr>
            <w:tcW w:w="3573" w:type="dxa"/>
            <w:shd w:val="clear" w:color="auto" w:fill="auto"/>
          </w:tcPr>
          <w:p w14:paraId="6DBC2FEE" w14:textId="0B91909F" w:rsidR="00F96F40" w:rsidRDefault="00F96F40" w:rsidP="00F96F40">
            <w:pPr>
              <w:jc w:val="both"/>
              <w:rPr>
                <w:rFonts w:ascii="Times New Roman" w:hAnsi="Times New Roman" w:cs="Times New Roman"/>
              </w:rPr>
            </w:pPr>
            <w:r>
              <w:rPr>
                <w:rFonts w:ascii="Times New Roman" w:hAnsi="Times New Roman" w:cs="Times New Roman"/>
              </w:rPr>
              <w:t>Лесозаготовки</w:t>
            </w:r>
          </w:p>
        </w:tc>
        <w:tc>
          <w:tcPr>
            <w:tcW w:w="1161" w:type="dxa"/>
            <w:shd w:val="clear" w:color="auto" w:fill="auto"/>
          </w:tcPr>
          <w:p w14:paraId="6787B5A5" w14:textId="6A65E206" w:rsidR="00F96F40" w:rsidRDefault="00F96F40" w:rsidP="00F96F40">
            <w:pPr>
              <w:jc w:val="center"/>
              <w:rPr>
                <w:rFonts w:ascii="Times New Roman" w:hAnsi="Times New Roman" w:cs="Times New Roman"/>
              </w:rPr>
            </w:pPr>
            <w:r>
              <w:rPr>
                <w:rFonts w:ascii="Times New Roman" w:hAnsi="Times New Roman" w:cs="Times New Roman"/>
              </w:rPr>
              <w:t>1</w:t>
            </w:r>
          </w:p>
        </w:tc>
      </w:tr>
      <w:tr w:rsidR="00F96F40" w:rsidRPr="00950758" w14:paraId="6B0FCB73" w14:textId="5ED12506" w:rsidTr="00D15195">
        <w:tc>
          <w:tcPr>
            <w:tcW w:w="421" w:type="dxa"/>
            <w:shd w:val="clear" w:color="auto" w:fill="auto"/>
          </w:tcPr>
          <w:p w14:paraId="12D6B70D" w14:textId="65AE4A65" w:rsidR="00F96F40" w:rsidRDefault="00D15195" w:rsidP="00F96F40">
            <w:pPr>
              <w:jc w:val="both"/>
              <w:rPr>
                <w:rFonts w:ascii="Times New Roman" w:hAnsi="Times New Roman" w:cs="Times New Roman"/>
              </w:rPr>
            </w:pPr>
            <w:r>
              <w:rPr>
                <w:rFonts w:ascii="Times New Roman" w:hAnsi="Times New Roman" w:cs="Times New Roman"/>
              </w:rPr>
              <w:t>16</w:t>
            </w:r>
          </w:p>
        </w:tc>
        <w:tc>
          <w:tcPr>
            <w:tcW w:w="2880" w:type="dxa"/>
            <w:shd w:val="clear" w:color="auto" w:fill="auto"/>
          </w:tcPr>
          <w:p w14:paraId="52393A39" w14:textId="6FABB7A2" w:rsidR="00F96F40" w:rsidRDefault="00F96F40" w:rsidP="00F96F40">
            <w:pPr>
              <w:jc w:val="both"/>
              <w:rPr>
                <w:rFonts w:ascii="Times New Roman" w:hAnsi="Times New Roman" w:cs="Times New Roman"/>
              </w:rPr>
            </w:pPr>
            <w:r>
              <w:rPr>
                <w:rFonts w:ascii="Times New Roman" w:hAnsi="Times New Roman" w:cs="Times New Roman"/>
              </w:rPr>
              <w:t>ООО «ОЛИМПИЯ»</w:t>
            </w:r>
          </w:p>
        </w:tc>
        <w:tc>
          <w:tcPr>
            <w:tcW w:w="1316" w:type="dxa"/>
            <w:shd w:val="clear" w:color="auto" w:fill="auto"/>
          </w:tcPr>
          <w:p w14:paraId="787B8800" w14:textId="29B0A702" w:rsidR="00F96F40" w:rsidRDefault="00F96F40" w:rsidP="00F96F40">
            <w:pPr>
              <w:jc w:val="both"/>
              <w:rPr>
                <w:rFonts w:ascii="Times New Roman" w:hAnsi="Times New Roman" w:cs="Times New Roman"/>
              </w:rPr>
            </w:pPr>
            <w:r>
              <w:rPr>
                <w:rFonts w:ascii="Times New Roman" w:hAnsi="Times New Roman" w:cs="Times New Roman"/>
              </w:rPr>
              <w:t>2534007944</w:t>
            </w:r>
          </w:p>
        </w:tc>
        <w:tc>
          <w:tcPr>
            <w:tcW w:w="3573" w:type="dxa"/>
            <w:shd w:val="clear" w:color="auto" w:fill="auto"/>
          </w:tcPr>
          <w:p w14:paraId="361D6C66" w14:textId="7903B397" w:rsidR="00F96F40" w:rsidRDefault="00F96F40" w:rsidP="00F96F40">
            <w:pPr>
              <w:jc w:val="both"/>
              <w:rPr>
                <w:rFonts w:ascii="Times New Roman" w:hAnsi="Times New Roman" w:cs="Times New Roman"/>
              </w:rPr>
            </w:pPr>
            <w:r>
              <w:rPr>
                <w:rFonts w:ascii="Times New Roman" w:hAnsi="Times New Roman" w:cs="Times New Roman"/>
              </w:rPr>
              <w:t>Лесозаготовки</w:t>
            </w:r>
          </w:p>
        </w:tc>
        <w:tc>
          <w:tcPr>
            <w:tcW w:w="1161" w:type="dxa"/>
            <w:shd w:val="clear" w:color="auto" w:fill="auto"/>
          </w:tcPr>
          <w:p w14:paraId="21D45D66" w14:textId="1E0DAD15" w:rsidR="00F96F40" w:rsidRDefault="00F96F40" w:rsidP="00F96F40">
            <w:pPr>
              <w:jc w:val="center"/>
              <w:rPr>
                <w:rFonts w:ascii="Times New Roman" w:hAnsi="Times New Roman" w:cs="Times New Roman"/>
              </w:rPr>
            </w:pPr>
            <w:r>
              <w:rPr>
                <w:rFonts w:ascii="Times New Roman" w:hAnsi="Times New Roman" w:cs="Times New Roman"/>
              </w:rPr>
              <w:t>1</w:t>
            </w:r>
          </w:p>
        </w:tc>
      </w:tr>
      <w:tr w:rsidR="00F96F40" w:rsidRPr="00950758" w14:paraId="728ED5F7" w14:textId="0E450A12" w:rsidTr="00D15195">
        <w:tc>
          <w:tcPr>
            <w:tcW w:w="421" w:type="dxa"/>
            <w:shd w:val="clear" w:color="auto" w:fill="auto"/>
          </w:tcPr>
          <w:p w14:paraId="57FCD9DC" w14:textId="582D2B09" w:rsidR="00F96F40" w:rsidRDefault="00D15195" w:rsidP="00F96F40">
            <w:pPr>
              <w:jc w:val="both"/>
              <w:rPr>
                <w:rFonts w:ascii="Times New Roman" w:hAnsi="Times New Roman" w:cs="Times New Roman"/>
              </w:rPr>
            </w:pPr>
            <w:r>
              <w:rPr>
                <w:rFonts w:ascii="Times New Roman" w:hAnsi="Times New Roman" w:cs="Times New Roman"/>
              </w:rPr>
              <w:t>17</w:t>
            </w:r>
          </w:p>
        </w:tc>
        <w:tc>
          <w:tcPr>
            <w:tcW w:w="2880" w:type="dxa"/>
            <w:shd w:val="clear" w:color="auto" w:fill="auto"/>
          </w:tcPr>
          <w:p w14:paraId="1A3EBA18" w14:textId="5C298A12" w:rsidR="00F96F40" w:rsidRDefault="00F96F40" w:rsidP="00F96F40">
            <w:pPr>
              <w:jc w:val="both"/>
              <w:rPr>
                <w:rFonts w:ascii="Times New Roman" w:hAnsi="Times New Roman" w:cs="Times New Roman"/>
              </w:rPr>
            </w:pPr>
            <w:r>
              <w:rPr>
                <w:rFonts w:ascii="Times New Roman" w:hAnsi="Times New Roman" w:cs="Times New Roman"/>
              </w:rPr>
              <w:t>ООО «ОРИОН»</w:t>
            </w:r>
          </w:p>
        </w:tc>
        <w:tc>
          <w:tcPr>
            <w:tcW w:w="1316" w:type="dxa"/>
            <w:shd w:val="clear" w:color="auto" w:fill="auto"/>
          </w:tcPr>
          <w:p w14:paraId="7375F725" w14:textId="40A2C05C" w:rsidR="00F96F40" w:rsidRDefault="00F96F40" w:rsidP="00F96F40">
            <w:pPr>
              <w:jc w:val="both"/>
              <w:rPr>
                <w:rFonts w:ascii="Times New Roman" w:hAnsi="Times New Roman" w:cs="Times New Roman"/>
              </w:rPr>
            </w:pPr>
            <w:r>
              <w:rPr>
                <w:rFonts w:ascii="Times New Roman" w:hAnsi="Times New Roman" w:cs="Times New Roman"/>
              </w:rPr>
              <w:t>2534008088</w:t>
            </w:r>
          </w:p>
        </w:tc>
        <w:tc>
          <w:tcPr>
            <w:tcW w:w="3573" w:type="dxa"/>
            <w:shd w:val="clear" w:color="auto" w:fill="auto"/>
          </w:tcPr>
          <w:p w14:paraId="0F972AC6" w14:textId="3EBA71DF" w:rsidR="00F96F40" w:rsidRDefault="00F96F40" w:rsidP="00F96F40">
            <w:pPr>
              <w:jc w:val="both"/>
              <w:rPr>
                <w:rFonts w:ascii="Times New Roman" w:hAnsi="Times New Roman" w:cs="Times New Roman"/>
              </w:rPr>
            </w:pPr>
            <w:r>
              <w:rPr>
                <w:rFonts w:ascii="Times New Roman" w:hAnsi="Times New Roman" w:cs="Times New Roman"/>
              </w:rPr>
              <w:t>Лесозаготовки</w:t>
            </w:r>
          </w:p>
        </w:tc>
        <w:tc>
          <w:tcPr>
            <w:tcW w:w="1161" w:type="dxa"/>
            <w:shd w:val="clear" w:color="auto" w:fill="auto"/>
          </w:tcPr>
          <w:p w14:paraId="3550A9CC" w14:textId="11AF59CC" w:rsidR="00F96F40" w:rsidRDefault="00F96F40" w:rsidP="00F96F40">
            <w:pPr>
              <w:jc w:val="center"/>
              <w:rPr>
                <w:rFonts w:ascii="Times New Roman" w:hAnsi="Times New Roman" w:cs="Times New Roman"/>
              </w:rPr>
            </w:pPr>
            <w:r>
              <w:rPr>
                <w:rFonts w:ascii="Times New Roman" w:hAnsi="Times New Roman" w:cs="Times New Roman"/>
              </w:rPr>
              <w:t>1</w:t>
            </w:r>
          </w:p>
        </w:tc>
      </w:tr>
      <w:tr w:rsidR="00F96F40" w:rsidRPr="00950758" w14:paraId="582551E5" w14:textId="24B79B73" w:rsidTr="00D15195">
        <w:tc>
          <w:tcPr>
            <w:tcW w:w="421" w:type="dxa"/>
            <w:shd w:val="clear" w:color="auto" w:fill="auto"/>
          </w:tcPr>
          <w:p w14:paraId="6CB36348" w14:textId="384B5C71" w:rsidR="00F96F40" w:rsidRDefault="00D15195" w:rsidP="00F96F40">
            <w:pPr>
              <w:jc w:val="both"/>
              <w:rPr>
                <w:rFonts w:ascii="Times New Roman" w:hAnsi="Times New Roman" w:cs="Times New Roman"/>
              </w:rPr>
            </w:pPr>
            <w:r>
              <w:rPr>
                <w:rFonts w:ascii="Times New Roman" w:hAnsi="Times New Roman" w:cs="Times New Roman"/>
              </w:rPr>
              <w:t>18</w:t>
            </w:r>
          </w:p>
        </w:tc>
        <w:tc>
          <w:tcPr>
            <w:tcW w:w="2880" w:type="dxa"/>
            <w:shd w:val="clear" w:color="auto" w:fill="auto"/>
          </w:tcPr>
          <w:p w14:paraId="38F4B96B" w14:textId="713E04C9" w:rsidR="00F96F40" w:rsidRDefault="00F96F40" w:rsidP="00F96F40">
            <w:pPr>
              <w:jc w:val="both"/>
              <w:rPr>
                <w:rFonts w:ascii="Times New Roman" w:hAnsi="Times New Roman" w:cs="Times New Roman"/>
              </w:rPr>
            </w:pPr>
            <w:r>
              <w:rPr>
                <w:rFonts w:ascii="Times New Roman" w:hAnsi="Times New Roman" w:cs="Times New Roman"/>
              </w:rPr>
              <w:t>ООО «АВАНГАРДЛЕС»</w:t>
            </w:r>
          </w:p>
        </w:tc>
        <w:tc>
          <w:tcPr>
            <w:tcW w:w="1316" w:type="dxa"/>
            <w:shd w:val="clear" w:color="auto" w:fill="auto"/>
          </w:tcPr>
          <w:p w14:paraId="1F7A05E1" w14:textId="734A87E8" w:rsidR="00F96F40" w:rsidRDefault="00F96F40" w:rsidP="00F96F40">
            <w:pPr>
              <w:jc w:val="both"/>
              <w:rPr>
                <w:rFonts w:ascii="Times New Roman" w:hAnsi="Times New Roman" w:cs="Times New Roman"/>
              </w:rPr>
            </w:pPr>
            <w:r>
              <w:rPr>
                <w:rFonts w:ascii="Times New Roman" w:hAnsi="Times New Roman" w:cs="Times New Roman"/>
              </w:rPr>
              <w:t>2539040737</w:t>
            </w:r>
          </w:p>
        </w:tc>
        <w:tc>
          <w:tcPr>
            <w:tcW w:w="3573" w:type="dxa"/>
            <w:shd w:val="clear" w:color="auto" w:fill="auto"/>
          </w:tcPr>
          <w:p w14:paraId="27405192" w14:textId="0D4CB6E9" w:rsidR="00F96F40" w:rsidRDefault="00F96F40" w:rsidP="00F96F40">
            <w:pPr>
              <w:jc w:val="both"/>
              <w:rPr>
                <w:rFonts w:ascii="Times New Roman" w:hAnsi="Times New Roman" w:cs="Times New Roman"/>
              </w:rPr>
            </w:pPr>
            <w:r>
              <w:rPr>
                <w:rFonts w:ascii="Times New Roman" w:hAnsi="Times New Roman" w:cs="Times New Roman"/>
              </w:rPr>
              <w:t>Лесозаготовки</w:t>
            </w:r>
          </w:p>
        </w:tc>
        <w:tc>
          <w:tcPr>
            <w:tcW w:w="1161" w:type="dxa"/>
            <w:shd w:val="clear" w:color="auto" w:fill="auto"/>
          </w:tcPr>
          <w:p w14:paraId="698616CB" w14:textId="5311C436" w:rsidR="00F96F40" w:rsidRDefault="00F96F40" w:rsidP="00F96F40">
            <w:pPr>
              <w:jc w:val="center"/>
              <w:rPr>
                <w:rFonts w:ascii="Times New Roman" w:hAnsi="Times New Roman" w:cs="Times New Roman"/>
              </w:rPr>
            </w:pPr>
            <w:r>
              <w:rPr>
                <w:rFonts w:ascii="Times New Roman" w:hAnsi="Times New Roman" w:cs="Times New Roman"/>
              </w:rPr>
              <w:t>1</w:t>
            </w:r>
          </w:p>
        </w:tc>
      </w:tr>
      <w:tr w:rsidR="00F96F40" w:rsidRPr="00950758" w14:paraId="07C9DF66" w14:textId="77777777" w:rsidTr="00D15195">
        <w:tc>
          <w:tcPr>
            <w:tcW w:w="421" w:type="dxa"/>
            <w:shd w:val="clear" w:color="auto" w:fill="auto"/>
          </w:tcPr>
          <w:p w14:paraId="2AC3AA77" w14:textId="5A82E39A" w:rsidR="00F96F40" w:rsidRDefault="00D15195" w:rsidP="00F96F40">
            <w:pPr>
              <w:jc w:val="both"/>
              <w:rPr>
                <w:rFonts w:ascii="Times New Roman" w:hAnsi="Times New Roman" w:cs="Times New Roman"/>
              </w:rPr>
            </w:pPr>
            <w:r>
              <w:rPr>
                <w:rFonts w:ascii="Times New Roman" w:hAnsi="Times New Roman" w:cs="Times New Roman"/>
              </w:rPr>
              <w:t>19</w:t>
            </w:r>
          </w:p>
        </w:tc>
        <w:tc>
          <w:tcPr>
            <w:tcW w:w="2880" w:type="dxa"/>
            <w:shd w:val="clear" w:color="auto" w:fill="auto"/>
          </w:tcPr>
          <w:p w14:paraId="2F6F5CC4" w14:textId="057198A7" w:rsidR="00F96F40" w:rsidRDefault="00F96F40" w:rsidP="00F96F40">
            <w:pPr>
              <w:jc w:val="both"/>
              <w:rPr>
                <w:rFonts w:ascii="Times New Roman" w:hAnsi="Times New Roman" w:cs="Times New Roman"/>
              </w:rPr>
            </w:pPr>
            <w:r>
              <w:rPr>
                <w:rFonts w:ascii="Times New Roman" w:hAnsi="Times New Roman" w:cs="Times New Roman"/>
              </w:rPr>
              <w:t>ООО «ВЕЛЕС»</w:t>
            </w:r>
          </w:p>
        </w:tc>
        <w:tc>
          <w:tcPr>
            <w:tcW w:w="1316" w:type="dxa"/>
            <w:shd w:val="clear" w:color="auto" w:fill="auto"/>
          </w:tcPr>
          <w:p w14:paraId="5E469442" w14:textId="71F9EB06" w:rsidR="00F96F40" w:rsidRDefault="00F96F40" w:rsidP="00F96F40">
            <w:pPr>
              <w:jc w:val="both"/>
              <w:rPr>
                <w:rFonts w:ascii="Times New Roman" w:hAnsi="Times New Roman" w:cs="Times New Roman"/>
              </w:rPr>
            </w:pPr>
            <w:r>
              <w:rPr>
                <w:rFonts w:ascii="Times New Roman" w:hAnsi="Times New Roman" w:cs="Times New Roman"/>
              </w:rPr>
              <w:t>2539075144</w:t>
            </w:r>
          </w:p>
        </w:tc>
        <w:tc>
          <w:tcPr>
            <w:tcW w:w="3573" w:type="dxa"/>
            <w:shd w:val="clear" w:color="auto" w:fill="auto"/>
          </w:tcPr>
          <w:p w14:paraId="54B285A3" w14:textId="4C52300B" w:rsidR="00F96F40" w:rsidRDefault="00F96F40" w:rsidP="00F96F40">
            <w:pPr>
              <w:jc w:val="both"/>
              <w:rPr>
                <w:rFonts w:ascii="Times New Roman" w:hAnsi="Times New Roman" w:cs="Times New Roman"/>
              </w:rPr>
            </w:pPr>
            <w:r>
              <w:rPr>
                <w:rFonts w:ascii="Times New Roman" w:hAnsi="Times New Roman" w:cs="Times New Roman"/>
              </w:rPr>
              <w:t>Лесоводство и прочая лесохозяйст-венная деятельность</w:t>
            </w:r>
          </w:p>
        </w:tc>
        <w:tc>
          <w:tcPr>
            <w:tcW w:w="1161" w:type="dxa"/>
            <w:shd w:val="clear" w:color="auto" w:fill="auto"/>
          </w:tcPr>
          <w:p w14:paraId="5FBD9A00" w14:textId="5152B163" w:rsidR="00F96F40" w:rsidRDefault="00F96F40" w:rsidP="00F96F40">
            <w:pPr>
              <w:jc w:val="center"/>
              <w:rPr>
                <w:rFonts w:ascii="Times New Roman" w:hAnsi="Times New Roman" w:cs="Times New Roman"/>
              </w:rPr>
            </w:pPr>
            <w:r>
              <w:rPr>
                <w:rFonts w:ascii="Times New Roman" w:hAnsi="Times New Roman" w:cs="Times New Roman"/>
              </w:rPr>
              <w:t>4</w:t>
            </w:r>
          </w:p>
        </w:tc>
      </w:tr>
      <w:tr w:rsidR="00F96F40" w:rsidRPr="00950758" w14:paraId="1B0188A2" w14:textId="77777777" w:rsidTr="00D15195">
        <w:tc>
          <w:tcPr>
            <w:tcW w:w="421" w:type="dxa"/>
            <w:shd w:val="clear" w:color="auto" w:fill="auto"/>
          </w:tcPr>
          <w:p w14:paraId="668C0705" w14:textId="5F02DF2F" w:rsidR="00F96F40" w:rsidRDefault="00D15195" w:rsidP="00F96F40">
            <w:pPr>
              <w:jc w:val="both"/>
              <w:rPr>
                <w:rFonts w:ascii="Times New Roman" w:hAnsi="Times New Roman" w:cs="Times New Roman"/>
              </w:rPr>
            </w:pPr>
            <w:r>
              <w:rPr>
                <w:rFonts w:ascii="Times New Roman" w:hAnsi="Times New Roman" w:cs="Times New Roman"/>
              </w:rPr>
              <w:t>20</w:t>
            </w:r>
          </w:p>
        </w:tc>
        <w:tc>
          <w:tcPr>
            <w:tcW w:w="2880" w:type="dxa"/>
            <w:shd w:val="clear" w:color="auto" w:fill="auto"/>
          </w:tcPr>
          <w:p w14:paraId="24F64926" w14:textId="6C6BFAEE" w:rsidR="00F96F40" w:rsidRDefault="00F96F40" w:rsidP="00F96F40">
            <w:pPr>
              <w:jc w:val="both"/>
              <w:rPr>
                <w:rFonts w:ascii="Times New Roman" w:hAnsi="Times New Roman" w:cs="Times New Roman"/>
              </w:rPr>
            </w:pPr>
            <w:r>
              <w:rPr>
                <w:rFonts w:ascii="Times New Roman" w:hAnsi="Times New Roman" w:cs="Times New Roman"/>
              </w:rPr>
              <w:t>ООО «ДИП ФОРЕСТ ДВ»</w:t>
            </w:r>
          </w:p>
        </w:tc>
        <w:tc>
          <w:tcPr>
            <w:tcW w:w="1316" w:type="dxa"/>
            <w:shd w:val="clear" w:color="auto" w:fill="auto"/>
          </w:tcPr>
          <w:p w14:paraId="1760F3B9" w14:textId="05865FBF" w:rsidR="00F96F40" w:rsidRDefault="00F96F40" w:rsidP="00F96F40">
            <w:pPr>
              <w:jc w:val="both"/>
              <w:rPr>
                <w:rFonts w:ascii="Times New Roman" w:hAnsi="Times New Roman" w:cs="Times New Roman"/>
              </w:rPr>
            </w:pPr>
            <w:r>
              <w:rPr>
                <w:rFonts w:ascii="Times New Roman" w:hAnsi="Times New Roman" w:cs="Times New Roman"/>
              </w:rPr>
              <w:t>2536188982</w:t>
            </w:r>
          </w:p>
        </w:tc>
        <w:tc>
          <w:tcPr>
            <w:tcW w:w="3573" w:type="dxa"/>
            <w:shd w:val="clear" w:color="auto" w:fill="auto"/>
          </w:tcPr>
          <w:p w14:paraId="7D72CD88" w14:textId="49587B9B" w:rsidR="00F96F40" w:rsidRDefault="00F96F40" w:rsidP="00F96F40">
            <w:pPr>
              <w:jc w:val="both"/>
              <w:rPr>
                <w:rFonts w:ascii="Times New Roman" w:hAnsi="Times New Roman" w:cs="Times New Roman"/>
              </w:rPr>
            </w:pPr>
            <w:r>
              <w:rPr>
                <w:rFonts w:ascii="Times New Roman" w:hAnsi="Times New Roman" w:cs="Times New Roman"/>
              </w:rPr>
              <w:t>Лесоводство и прочая лесохозяйст-венная деятельность</w:t>
            </w:r>
          </w:p>
        </w:tc>
        <w:tc>
          <w:tcPr>
            <w:tcW w:w="1161" w:type="dxa"/>
            <w:shd w:val="clear" w:color="auto" w:fill="auto"/>
          </w:tcPr>
          <w:p w14:paraId="3843C5A1" w14:textId="0523266E" w:rsidR="00F96F40" w:rsidRDefault="00F96F40" w:rsidP="00F96F40">
            <w:pPr>
              <w:jc w:val="center"/>
              <w:rPr>
                <w:rFonts w:ascii="Times New Roman" w:hAnsi="Times New Roman" w:cs="Times New Roman"/>
              </w:rPr>
            </w:pPr>
            <w:r>
              <w:rPr>
                <w:rFonts w:ascii="Times New Roman" w:hAnsi="Times New Roman" w:cs="Times New Roman"/>
              </w:rPr>
              <w:t>20</w:t>
            </w:r>
          </w:p>
        </w:tc>
      </w:tr>
      <w:tr w:rsidR="00F96F40" w:rsidRPr="00950758" w14:paraId="193F8B9D" w14:textId="77777777" w:rsidTr="00D15195">
        <w:tc>
          <w:tcPr>
            <w:tcW w:w="421" w:type="dxa"/>
            <w:shd w:val="clear" w:color="auto" w:fill="auto"/>
          </w:tcPr>
          <w:p w14:paraId="175384D1" w14:textId="02F41655" w:rsidR="00F96F40" w:rsidRDefault="00D15195" w:rsidP="00F96F40">
            <w:pPr>
              <w:jc w:val="both"/>
              <w:rPr>
                <w:rFonts w:ascii="Times New Roman" w:hAnsi="Times New Roman" w:cs="Times New Roman"/>
              </w:rPr>
            </w:pPr>
            <w:r>
              <w:rPr>
                <w:rFonts w:ascii="Times New Roman" w:hAnsi="Times New Roman" w:cs="Times New Roman"/>
              </w:rPr>
              <w:t>21</w:t>
            </w:r>
          </w:p>
        </w:tc>
        <w:tc>
          <w:tcPr>
            <w:tcW w:w="2880" w:type="dxa"/>
            <w:shd w:val="clear" w:color="auto" w:fill="auto"/>
          </w:tcPr>
          <w:p w14:paraId="7A1B163F" w14:textId="3085F68B" w:rsidR="00F96F40" w:rsidRDefault="00F96F40" w:rsidP="00F96F40">
            <w:pPr>
              <w:jc w:val="both"/>
              <w:rPr>
                <w:rFonts w:ascii="Times New Roman" w:hAnsi="Times New Roman" w:cs="Times New Roman"/>
              </w:rPr>
            </w:pPr>
            <w:r>
              <w:rPr>
                <w:rFonts w:ascii="Times New Roman" w:hAnsi="Times New Roman" w:cs="Times New Roman"/>
              </w:rPr>
              <w:t>ООО «СВЕТЛЯНКА»</w:t>
            </w:r>
          </w:p>
        </w:tc>
        <w:tc>
          <w:tcPr>
            <w:tcW w:w="1316" w:type="dxa"/>
            <w:shd w:val="clear" w:color="auto" w:fill="auto"/>
          </w:tcPr>
          <w:p w14:paraId="7C31644C" w14:textId="1E500F42" w:rsidR="00F96F40" w:rsidRDefault="00F96F40" w:rsidP="00F96F40">
            <w:pPr>
              <w:jc w:val="both"/>
              <w:rPr>
                <w:rFonts w:ascii="Times New Roman" w:hAnsi="Times New Roman" w:cs="Times New Roman"/>
              </w:rPr>
            </w:pPr>
            <w:r>
              <w:rPr>
                <w:rFonts w:ascii="Times New Roman" w:hAnsi="Times New Roman" w:cs="Times New Roman"/>
              </w:rPr>
              <w:t>2534004380</w:t>
            </w:r>
          </w:p>
        </w:tc>
        <w:tc>
          <w:tcPr>
            <w:tcW w:w="3573" w:type="dxa"/>
            <w:shd w:val="clear" w:color="auto" w:fill="auto"/>
          </w:tcPr>
          <w:p w14:paraId="0DE1A9BB" w14:textId="014DA765" w:rsidR="00F96F40" w:rsidRDefault="00F96F40" w:rsidP="00F96F40">
            <w:pPr>
              <w:jc w:val="both"/>
              <w:rPr>
                <w:rFonts w:ascii="Times New Roman" w:hAnsi="Times New Roman" w:cs="Times New Roman"/>
              </w:rPr>
            </w:pPr>
            <w:r>
              <w:rPr>
                <w:rFonts w:ascii="Times New Roman" w:hAnsi="Times New Roman" w:cs="Times New Roman"/>
              </w:rPr>
              <w:t>Лесоводство и прочая лесохозяйст-венная деятельность</w:t>
            </w:r>
          </w:p>
        </w:tc>
        <w:tc>
          <w:tcPr>
            <w:tcW w:w="1161" w:type="dxa"/>
            <w:shd w:val="clear" w:color="auto" w:fill="auto"/>
          </w:tcPr>
          <w:p w14:paraId="253910A0" w14:textId="6AADDC21" w:rsidR="00F96F40" w:rsidRDefault="00F96F40" w:rsidP="00F96F40">
            <w:pPr>
              <w:jc w:val="center"/>
              <w:rPr>
                <w:rFonts w:ascii="Times New Roman" w:hAnsi="Times New Roman" w:cs="Times New Roman"/>
              </w:rPr>
            </w:pPr>
            <w:r>
              <w:rPr>
                <w:rFonts w:ascii="Times New Roman" w:hAnsi="Times New Roman" w:cs="Times New Roman"/>
              </w:rPr>
              <w:t>2</w:t>
            </w:r>
          </w:p>
        </w:tc>
      </w:tr>
      <w:tr w:rsidR="00F96F40" w:rsidRPr="00950758" w14:paraId="1A3DC92C" w14:textId="77777777" w:rsidTr="00D15195">
        <w:tc>
          <w:tcPr>
            <w:tcW w:w="421" w:type="dxa"/>
            <w:shd w:val="clear" w:color="auto" w:fill="auto"/>
          </w:tcPr>
          <w:p w14:paraId="35DBD66F" w14:textId="29ECA9F5" w:rsidR="00F96F40" w:rsidRDefault="00D15195" w:rsidP="00F96F40">
            <w:pPr>
              <w:jc w:val="both"/>
              <w:rPr>
                <w:rFonts w:ascii="Times New Roman" w:hAnsi="Times New Roman" w:cs="Times New Roman"/>
              </w:rPr>
            </w:pPr>
            <w:r>
              <w:rPr>
                <w:rFonts w:ascii="Times New Roman" w:hAnsi="Times New Roman" w:cs="Times New Roman"/>
              </w:rPr>
              <w:t>22</w:t>
            </w:r>
          </w:p>
        </w:tc>
        <w:tc>
          <w:tcPr>
            <w:tcW w:w="2880" w:type="dxa"/>
            <w:shd w:val="clear" w:color="auto" w:fill="auto"/>
          </w:tcPr>
          <w:p w14:paraId="4DBE3657" w14:textId="2AE2E131" w:rsidR="00F96F40" w:rsidRDefault="00F96F40" w:rsidP="00F96F40">
            <w:pPr>
              <w:jc w:val="both"/>
              <w:rPr>
                <w:rFonts w:ascii="Times New Roman" w:hAnsi="Times New Roman" w:cs="Times New Roman"/>
              </w:rPr>
            </w:pPr>
            <w:r>
              <w:rPr>
                <w:rFonts w:ascii="Times New Roman" w:hAnsi="Times New Roman" w:cs="Times New Roman"/>
              </w:rPr>
              <w:t>ООО «ГРАНИТ»</w:t>
            </w:r>
          </w:p>
        </w:tc>
        <w:tc>
          <w:tcPr>
            <w:tcW w:w="1316" w:type="dxa"/>
            <w:shd w:val="clear" w:color="auto" w:fill="auto"/>
          </w:tcPr>
          <w:p w14:paraId="15379587" w14:textId="5CE5D8AF" w:rsidR="00F96F40" w:rsidRDefault="00F96F40" w:rsidP="00F96F40">
            <w:pPr>
              <w:jc w:val="both"/>
              <w:rPr>
                <w:rFonts w:ascii="Times New Roman" w:hAnsi="Times New Roman" w:cs="Times New Roman"/>
              </w:rPr>
            </w:pPr>
            <w:r>
              <w:rPr>
                <w:rFonts w:ascii="Times New Roman" w:hAnsi="Times New Roman" w:cs="Times New Roman"/>
              </w:rPr>
              <w:t>2534006281</w:t>
            </w:r>
          </w:p>
        </w:tc>
        <w:tc>
          <w:tcPr>
            <w:tcW w:w="3573" w:type="dxa"/>
            <w:shd w:val="clear" w:color="auto" w:fill="auto"/>
          </w:tcPr>
          <w:p w14:paraId="1070216E" w14:textId="0B5C2799" w:rsidR="00F96F40" w:rsidRDefault="00F96F40" w:rsidP="00F96F40">
            <w:pPr>
              <w:jc w:val="both"/>
              <w:rPr>
                <w:rFonts w:ascii="Times New Roman" w:hAnsi="Times New Roman" w:cs="Times New Roman"/>
              </w:rPr>
            </w:pPr>
            <w:r>
              <w:rPr>
                <w:rFonts w:ascii="Times New Roman" w:hAnsi="Times New Roman" w:cs="Times New Roman"/>
              </w:rPr>
              <w:t>Лесоводство и прочая лесохозяйст-венная деятельность</w:t>
            </w:r>
          </w:p>
        </w:tc>
        <w:tc>
          <w:tcPr>
            <w:tcW w:w="1161" w:type="dxa"/>
            <w:shd w:val="clear" w:color="auto" w:fill="auto"/>
          </w:tcPr>
          <w:p w14:paraId="38BF3415" w14:textId="1150CDAE" w:rsidR="00F96F40" w:rsidRDefault="00F96F40" w:rsidP="00F96F40">
            <w:pPr>
              <w:jc w:val="center"/>
              <w:rPr>
                <w:rFonts w:ascii="Times New Roman" w:hAnsi="Times New Roman" w:cs="Times New Roman"/>
              </w:rPr>
            </w:pPr>
            <w:r>
              <w:rPr>
                <w:rFonts w:ascii="Times New Roman" w:hAnsi="Times New Roman" w:cs="Times New Roman"/>
              </w:rPr>
              <w:t>1</w:t>
            </w:r>
          </w:p>
        </w:tc>
      </w:tr>
      <w:tr w:rsidR="00F96F40" w:rsidRPr="00950758" w14:paraId="7EDAB2A3" w14:textId="77777777" w:rsidTr="00D15195">
        <w:tc>
          <w:tcPr>
            <w:tcW w:w="421" w:type="dxa"/>
            <w:shd w:val="clear" w:color="auto" w:fill="auto"/>
          </w:tcPr>
          <w:p w14:paraId="4F5B51A9" w14:textId="11D0D4E5" w:rsidR="00F96F40" w:rsidRDefault="00D15195" w:rsidP="00F96F40">
            <w:pPr>
              <w:jc w:val="both"/>
              <w:rPr>
                <w:rFonts w:ascii="Times New Roman" w:hAnsi="Times New Roman" w:cs="Times New Roman"/>
              </w:rPr>
            </w:pPr>
            <w:r>
              <w:rPr>
                <w:rFonts w:ascii="Times New Roman" w:hAnsi="Times New Roman" w:cs="Times New Roman"/>
              </w:rPr>
              <w:t>23</w:t>
            </w:r>
          </w:p>
        </w:tc>
        <w:tc>
          <w:tcPr>
            <w:tcW w:w="2880" w:type="dxa"/>
            <w:shd w:val="clear" w:color="auto" w:fill="auto"/>
          </w:tcPr>
          <w:p w14:paraId="7D588E77" w14:textId="63EF3964" w:rsidR="00F96F40" w:rsidRDefault="00F96F40" w:rsidP="00F96F40">
            <w:pPr>
              <w:jc w:val="both"/>
              <w:rPr>
                <w:rFonts w:ascii="Times New Roman" w:hAnsi="Times New Roman" w:cs="Times New Roman"/>
              </w:rPr>
            </w:pPr>
            <w:r>
              <w:rPr>
                <w:rFonts w:ascii="Times New Roman" w:hAnsi="Times New Roman" w:cs="Times New Roman"/>
              </w:rPr>
              <w:t>ООО «КЛЕН»</w:t>
            </w:r>
          </w:p>
        </w:tc>
        <w:tc>
          <w:tcPr>
            <w:tcW w:w="1316" w:type="dxa"/>
            <w:shd w:val="clear" w:color="auto" w:fill="auto"/>
          </w:tcPr>
          <w:p w14:paraId="495E75C6" w14:textId="6B799F78" w:rsidR="00F96F40" w:rsidRDefault="00F96F40" w:rsidP="00F96F40">
            <w:pPr>
              <w:jc w:val="both"/>
              <w:rPr>
                <w:rFonts w:ascii="Times New Roman" w:hAnsi="Times New Roman" w:cs="Times New Roman"/>
              </w:rPr>
            </w:pPr>
            <w:r>
              <w:rPr>
                <w:rFonts w:ascii="Times New Roman" w:hAnsi="Times New Roman" w:cs="Times New Roman"/>
              </w:rPr>
              <w:t>2534005880</w:t>
            </w:r>
          </w:p>
        </w:tc>
        <w:tc>
          <w:tcPr>
            <w:tcW w:w="3573" w:type="dxa"/>
            <w:shd w:val="clear" w:color="auto" w:fill="auto"/>
          </w:tcPr>
          <w:p w14:paraId="47D90139" w14:textId="33E7BF3F" w:rsidR="00F96F40" w:rsidRDefault="00F96F40" w:rsidP="00F96F40">
            <w:pPr>
              <w:jc w:val="both"/>
              <w:rPr>
                <w:rFonts w:ascii="Times New Roman" w:hAnsi="Times New Roman" w:cs="Times New Roman"/>
              </w:rPr>
            </w:pPr>
            <w:r>
              <w:rPr>
                <w:rFonts w:ascii="Times New Roman" w:hAnsi="Times New Roman" w:cs="Times New Roman"/>
              </w:rPr>
              <w:t>Распиловка и строгание древесины</w:t>
            </w:r>
          </w:p>
        </w:tc>
        <w:tc>
          <w:tcPr>
            <w:tcW w:w="1161" w:type="dxa"/>
            <w:shd w:val="clear" w:color="auto" w:fill="auto"/>
          </w:tcPr>
          <w:p w14:paraId="6B10CECE" w14:textId="5CA0A914" w:rsidR="00F96F40" w:rsidRDefault="00F96F40" w:rsidP="00F96F40">
            <w:pPr>
              <w:jc w:val="center"/>
              <w:rPr>
                <w:rFonts w:ascii="Times New Roman" w:hAnsi="Times New Roman" w:cs="Times New Roman"/>
              </w:rPr>
            </w:pPr>
            <w:r>
              <w:rPr>
                <w:rFonts w:ascii="Times New Roman" w:hAnsi="Times New Roman" w:cs="Times New Roman"/>
              </w:rPr>
              <w:t>3</w:t>
            </w:r>
          </w:p>
        </w:tc>
      </w:tr>
      <w:tr w:rsidR="00F96F40" w:rsidRPr="00950758" w14:paraId="34E7EB8E" w14:textId="77777777" w:rsidTr="00D15195">
        <w:tc>
          <w:tcPr>
            <w:tcW w:w="421" w:type="dxa"/>
            <w:shd w:val="clear" w:color="auto" w:fill="auto"/>
          </w:tcPr>
          <w:p w14:paraId="27041685" w14:textId="4BE892CF" w:rsidR="00F96F40" w:rsidRDefault="00D15195" w:rsidP="00F96F40">
            <w:pPr>
              <w:jc w:val="both"/>
              <w:rPr>
                <w:rFonts w:ascii="Times New Roman" w:hAnsi="Times New Roman" w:cs="Times New Roman"/>
              </w:rPr>
            </w:pPr>
            <w:r>
              <w:rPr>
                <w:rFonts w:ascii="Times New Roman" w:hAnsi="Times New Roman" w:cs="Times New Roman"/>
              </w:rPr>
              <w:t>24</w:t>
            </w:r>
          </w:p>
        </w:tc>
        <w:tc>
          <w:tcPr>
            <w:tcW w:w="2880" w:type="dxa"/>
            <w:shd w:val="clear" w:color="auto" w:fill="auto"/>
          </w:tcPr>
          <w:p w14:paraId="62E0B72B" w14:textId="1A835243" w:rsidR="00F96F40" w:rsidRDefault="00F96F40" w:rsidP="00F96F40">
            <w:pPr>
              <w:jc w:val="both"/>
              <w:rPr>
                <w:rFonts w:ascii="Times New Roman" w:hAnsi="Times New Roman" w:cs="Times New Roman"/>
              </w:rPr>
            </w:pPr>
            <w:r>
              <w:rPr>
                <w:rFonts w:ascii="Times New Roman" w:hAnsi="Times New Roman" w:cs="Times New Roman"/>
              </w:rPr>
              <w:t>ООО «ПРИМРЕСУРС»</w:t>
            </w:r>
          </w:p>
        </w:tc>
        <w:tc>
          <w:tcPr>
            <w:tcW w:w="1316" w:type="dxa"/>
            <w:shd w:val="clear" w:color="auto" w:fill="auto"/>
          </w:tcPr>
          <w:p w14:paraId="61DFD811" w14:textId="3AF7A0B1" w:rsidR="00F96F40" w:rsidRDefault="00F96F40" w:rsidP="00F96F40">
            <w:pPr>
              <w:jc w:val="both"/>
              <w:rPr>
                <w:rFonts w:ascii="Times New Roman" w:hAnsi="Times New Roman" w:cs="Times New Roman"/>
              </w:rPr>
            </w:pPr>
            <w:r>
              <w:rPr>
                <w:rFonts w:ascii="Times New Roman" w:hAnsi="Times New Roman" w:cs="Times New Roman"/>
              </w:rPr>
              <w:t>2538135168</w:t>
            </w:r>
          </w:p>
        </w:tc>
        <w:tc>
          <w:tcPr>
            <w:tcW w:w="3573" w:type="dxa"/>
            <w:shd w:val="clear" w:color="auto" w:fill="auto"/>
          </w:tcPr>
          <w:p w14:paraId="6370F025" w14:textId="48DC83A9" w:rsidR="00F96F40" w:rsidRDefault="00F96F40" w:rsidP="00F96F40">
            <w:pPr>
              <w:jc w:val="both"/>
              <w:rPr>
                <w:rFonts w:ascii="Times New Roman" w:hAnsi="Times New Roman" w:cs="Times New Roman"/>
              </w:rPr>
            </w:pPr>
            <w:r>
              <w:rPr>
                <w:rFonts w:ascii="Times New Roman" w:hAnsi="Times New Roman" w:cs="Times New Roman"/>
              </w:rPr>
              <w:t>Распиловка и строгание древесины</w:t>
            </w:r>
          </w:p>
        </w:tc>
        <w:tc>
          <w:tcPr>
            <w:tcW w:w="1161" w:type="dxa"/>
            <w:shd w:val="clear" w:color="auto" w:fill="auto"/>
          </w:tcPr>
          <w:p w14:paraId="7EB9B1D3" w14:textId="4EB3D0AC" w:rsidR="00F96F40" w:rsidRDefault="00F96F40" w:rsidP="00F96F40">
            <w:pPr>
              <w:jc w:val="center"/>
              <w:rPr>
                <w:rFonts w:ascii="Times New Roman" w:hAnsi="Times New Roman" w:cs="Times New Roman"/>
              </w:rPr>
            </w:pPr>
            <w:r>
              <w:rPr>
                <w:rFonts w:ascii="Times New Roman" w:hAnsi="Times New Roman" w:cs="Times New Roman"/>
              </w:rPr>
              <w:t>2</w:t>
            </w:r>
          </w:p>
        </w:tc>
      </w:tr>
      <w:tr w:rsidR="00F96F40" w:rsidRPr="00950758" w14:paraId="2FD9D752" w14:textId="77777777" w:rsidTr="00D15195">
        <w:tc>
          <w:tcPr>
            <w:tcW w:w="421" w:type="dxa"/>
            <w:shd w:val="clear" w:color="auto" w:fill="auto"/>
          </w:tcPr>
          <w:p w14:paraId="121807C8" w14:textId="3990E9E4" w:rsidR="00F96F40" w:rsidRDefault="00D15195" w:rsidP="00F96F40">
            <w:pPr>
              <w:jc w:val="both"/>
              <w:rPr>
                <w:rFonts w:ascii="Times New Roman" w:hAnsi="Times New Roman" w:cs="Times New Roman"/>
              </w:rPr>
            </w:pPr>
            <w:r>
              <w:rPr>
                <w:rFonts w:ascii="Times New Roman" w:hAnsi="Times New Roman" w:cs="Times New Roman"/>
              </w:rPr>
              <w:t>25</w:t>
            </w:r>
          </w:p>
        </w:tc>
        <w:tc>
          <w:tcPr>
            <w:tcW w:w="2880" w:type="dxa"/>
            <w:shd w:val="clear" w:color="auto" w:fill="auto"/>
          </w:tcPr>
          <w:p w14:paraId="3EEF40A6" w14:textId="4D01D2C4" w:rsidR="00F96F40" w:rsidRDefault="00F96F40" w:rsidP="00F96F40">
            <w:pPr>
              <w:jc w:val="both"/>
              <w:rPr>
                <w:rFonts w:ascii="Times New Roman" w:hAnsi="Times New Roman" w:cs="Times New Roman"/>
              </w:rPr>
            </w:pPr>
            <w:r>
              <w:rPr>
                <w:rFonts w:ascii="Times New Roman" w:hAnsi="Times New Roman" w:cs="Times New Roman"/>
              </w:rPr>
              <w:t>ООО «ПРОФИЛЬ-ДВ»</w:t>
            </w:r>
          </w:p>
        </w:tc>
        <w:tc>
          <w:tcPr>
            <w:tcW w:w="1316" w:type="dxa"/>
            <w:shd w:val="clear" w:color="auto" w:fill="auto"/>
          </w:tcPr>
          <w:p w14:paraId="7B8FF499" w14:textId="59FF7687" w:rsidR="00F96F40" w:rsidRDefault="00F96F40" w:rsidP="00F96F40">
            <w:pPr>
              <w:jc w:val="both"/>
              <w:rPr>
                <w:rFonts w:ascii="Times New Roman" w:hAnsi="Times New Roman" w:cs="Times New Roman"/>
              </w:rPr>
            </w:pPr>
            <w:r>
              <w:rPr>
                <w:rFonts w:ascii="Times New Roman" w:hAnsi="Times New Roman" w:cs="Times New Roman"/>
              </w:rPr>
              <w:t>2540180337</w:t>
            </w:r>
          </w:p>
        </w:tc>
        <w:tc>
          <w:tcPr>
            <w:tcW w:w="3573" w:type="dxa"/>
            <w:shd w:val="clear" w:color="auto" w:fill="auto"/>
          </w:tcPr>
          <w:p w14:paraId="5CA778AF" w14:textId="38730444" w:rsidR="00F96F40" w:rsidRDefault="00F96F40" w:rsidP="00F96F40">
            <w:pPr>
              <w:jc w:val="both"/>
              <w:rPr>
                <w:rFonts w:ascii="Times New Roman" w:hAnsi="Times New Roman" w:cs="Times New Roman"/>
              </w:rPr>
            </w:pPr>
            <w:r>
              <w:rPr>
                <w:rFonts w:ascii="Times New Roman" w:hAnsi="Times New Roman" w:cs="Times New Roman"/>
              </w:rPr>
              <w:t>Распиловка и строгание древесины</w:t>
            </w:r>
          </w:p>
        </w:tc>
        <w:tc>
          <w:tcPr>
            <w:tcW w:w="1161" w:type="dxa"/>
            <w:shd w:val="clear" w:color="auto" w:fill="auto"/>
          </w:tcPr>
          <w:p w14:paraId="1FCDA905" w14:textId="2F777BC5" w:rsidR="00F96F40" w:rsidRDefault="00F96F40" w:rsidP="00F96F40">
            <w:pPr>
              <w:jc w:val="center"/>
              <w:rPr>
                <w:rFonts w:ascii="Times New Roman" w:hAnsi="Times New Roman" w:cs="Times New Roman"/>
              </w:rPr>
            </w:pPr>
            <w:r>
              <w:rPr>
                <w:rFonts w:ascii="Times New Roman" w:hAnsi="Times New Roman" w:cs="Times New Roman"/>
              </w:rPr>
              <w:t>3</w:t>
            </w:r>
          </w:p>
        </w:tc>
      </w:tr>
      <w:tr w:rsidR="00F96F40" w:rsidRPr="00950758" w14:paraId="35BF89B5" w14:textId="77777777" w:rsidTr="00D15195">
        <w:tc>
          <w:tcPr>
            <w:tcW w:w="421" w:type="dxa"/>
            <w:shd w:val="clear" w:color="auto" w:fill="auto"/>
          </w:tcPr>
          <w:p w14:paraId="26C27726" w14:textId="79C1AC42" w:rsidR="00F96F40" w:rsidRDefault="00D15195" w:rsidP="00F96F40">
            <w:pPr>
              <w:jc w:val="both"/>
              <w:rPr>
                <w:rFonts w:ascii="Times New Roman" w:hAnsi="Times New Roman" w:cs="Times New Roman"/>
              </w:rPr>
            </w:pPr>
            <w:r>
              <w:rPr>
                <w:rFonts w:ascii="Times New Roman" w:hAnsi="Times New Roman" w:cs="Times New Roman"/>
              </w:rPr>
              <w:t>26</w:t>
            </w:r>
          </w:p>
        </w:tc>
        <w:tc>
          <w:tcPr>
            <w:tcW w:w="2880" w:type="dxa"/>
            <w:shd w:val="clear" w:color="auto" w:fill="auto"/>
          </w:tcPr>
          <w:p w14:paraId="0D61C453" w14:textId="4C79068E" w:rsidR="00F96F40" w:rsidRDefault="00F96F40" w:rsidP="00F96F40">
            <w:pPr>
              <w:jc w:val="both"/>
              <w:rPr>
                <w:rFonts w:ascii="Times New Roman" w:hAnsi="Times New Roman" w:cs="Times New Roman"/>
              </w:rPr>
            </w:pPr>
            <w:r>
              <w:rPr>
                <w:rFonts w:ascii="Times New Roman" w:hAnsi="Times New Roman" w:cs="Times New Roman"/>
              </w:rPr>
              <w:t>ООО «ЭКО ТОЙС»</w:t>
            </w:r>
          </w:p>
        </w:tc>
        <w:tc>
          <w:tcPr>
            <w:tcW w:w="1316" w:type="dxa"/>
            <w:shd w:val="clear" w:color="auto" w:fill="auto"/>
          </w:tcPr>
          <w:p w14:paraId="7AB55D9E" w14:textId="59FD5C63" w:rsidR="00F96F40" w:rsidRDefault="00F96F40" w:rsidP="00F96F40">
            <w:pPr>
              <w:jc w:val="both"/>
              <w:rPr>
                <w:rFonts w:ascii="Times New Roman" w:hAnsi="Times New Roman" w:cs="Times New Roman"/>
              </w:rPr>
            </w:pPr>
            <w:r>
              <w:rPr>
                <w:rFonts w:ascii="Times New Roman" w:hAnsi="Times New Roman" w:cs="Times New Roman"/>
              </w:rPr>
              <w:t>2534007920</w:t>
            </w:r>
          </w:p>
        </w:tc>
        <w:tc>
          <w:tcPr>
            <w:tcW w:w="3573" w:type="dxa"/>
            <w:shd w:val="clear" w:color="auto" w:fill="auto"/>
          </w:tcPr>
          <w:p w14:paraId="1AD582D1" w14:textId="67CE23E5" w:rsidR="00F96F40" w:rsidRDefault="00F96F40" w:rsidP="00F96F40">
            <w:pPr>
              <w:jc w:val="both"/>
              <w:rPr>
                <w:rFonts w:ascii="Times New Roman" w:hAnsi="Times New Roman" w:cs="Times New Roman"/>
              </w:rPr>
            </w:pPr>
            <w:r>
              <w:rPr>
                <w:rFonts w:ascii="Times New Roman" w:hAnsi="Times New Roman" w:cs="Times New Roman"/>
              </w:rPr>
              <w:t>Производство игр и игрушек</w:t>
            </w:r>
          </w:p>
        </w:tc>
        <w:tc>
          <w:tcPr>
            <w:tcW w:w="1161" w:type="dxa"/>
            <w:shd w:val="clear" w:color="auto" w:fill="auto"/>
          </w:tcPr>
          <w:p w14:paraId="0C084EB1" w14:textId="6A43F18A" w:rsidR="00F96F40" w:rsidRDefault="00F96F40" w:rsidP="00F96F40">
            <w:pPr>
              <w:jc w:val="center"/>
              <w:rPr>
                <w:rFonts w:ascii="Times New Roman" w:hAnsi="Times New Roman" w:cs="Times New Roman"/>
              </w:rPr>
            </w:pPr>
            <w:r>
              <w:rPr>
                <w:rFonts w:ascii="Times New Roman" w:hAnsi="Times New Roman" w:cs="Times New Roman"/>
              </w:rPr>
              <w:t>68</w:t>
            </w:r>
          </w:p>
        </w:tc>
      </w:tr>
    </w:tbl>
    <w:p w14:paraId="71778D06" w14:textId="126A2395" w:rsidR="00F35A55" w:rsidRPr="001F2C1C" w:rsidRDefault="00F35A55" w:rsidP="0002703F">
      <w:pPr>
        <w:spacing w:after="0" w:line="240" w:lineRule="auto"/>
        <w:jc w:val="both"/>
        <w:rPr>
          <w:rFonts w:ascii="Times New Roman" w:hAnsi="Times New Roman" w:cs="Times New Roman"/>
          <w:i/>
          <w:iCs/>
          <w:sz w:val="16"/>
          <w:szCs w:val="16"/>
        </w:rPr>
      </w:pPr>
    </w:p>
    <w:p w14:paraId="18DE528A" w14:textId="4DC3716C" w:rsidR="00E418EE" w:rsidRDefault="00E418EE" w:rsidP="00CF17F5">
      <w:pPr>
        <w:spacing w:after="0" w:line="240" w:lineRule="auto"/>
        <w:jc w:val="both"/>
        <w:rPr>
          <w:rFonts w:ascii="Times New Roman" w:hAnsi="Times New Roman" w:cs="Times New Roman"/>
          <w:i/>
          <w:iCs/>
          <w:sz w:val="24"/>
          <w:szCs w:val="24"/>
        </w:rPr>
      </w:pPr>
      <w:r w:rsidRPr="00934DD6">
        <w:rPr>
          <w:rFonts w:ascii="Times New Roman" w:hAnsi="Times New Roman" w:cs="Times New Roman"/>
          <w:i/>
          <w:iCs/>
          <w:sz w:val="24"/>
          <w:szCs w:val="24"/>
        </w:rPr>
        <w:t xml:space="preserve">Таблица </w:t>
      </w:r>
      <w:r w:rsidR="00F35A55">
        <w:rPr>
          <w:rFonts w:ascii="Times New Roman" w:hAnsi="Times New Roman" w:cs="Times New Roman"/>
          <w:i/>
          <w:iCs/>
          <w:sz w:val="24"/>
          <w:szCs w:val="24"/>
        </w:rPr>
        <w:t>6</w:t>
      </w:r>
      <w:r w:rsidRPr="00934DD6">
        <w:rPr>
          <w:rFonts w:ascii="Times New Roman" w:hAnsi="Times New Roman" w:cs="Times New Roman"/>
          <w:i/>
          <w:iCs/>
          <w:sz w:val="24"/>
          <w:szCs w:val="24"/>
        </w:rPr>
        <w:t xml:space="preserve"> – Сведения о</w:t>
      </w:r>
      <w:r>
        <w:rPr>
          <w:rFonts w:ascii="Times New Roman" w:hAnsi="Times New Roman" w:cs="Times New Roman"/>
          <w:i/>
          <w:iCs/>
          <w:sz w:val="24"/>
          <w:szCs w:val="24"/>
        </w:rPr>
        <w:t xml:space="preserve"> предпринимательской деятельности </w:t>
      </w:r>
      <w:r w:rsidRPr="00934DD6">
        <w:rPr>
          <w:rFonts w:ascii="Times New Roman" w:hAnsi="Times New Roman" w:cs="Times New Roman"/>
          <w:i/>
          <w:iCs/>
          <w:sz w:val="24"/>
          <w:szCs w:val="24"/>
        </w:rPr>
        <w:t>в</w:t>
      </w:r>
      <w:r>
        <w:rPr>
          <w:rFonts w:ascii="Times New Roman" w:hAnsi="Times New Roman" w:cs="Times New Roman"/>
          <w:i/>
          <w:iCs/>
          <w:sz w:val="24"/>
          <w:szCs w:val="24"/>
        </w:rPr>
        <w:t xml:space="preserve"> сфере лесо</w:t>
      </w:r>
      <w:r w:rsidR="006947C9">
        <w:rPr>
          <w:rFonts w:ascii="Times New Roman" w:hAnsi="Times New Roman" w:cs="Times New Roman"/>
          <w:i/>
          <w:iCs/>
          <w:sz w:val="24"/>
          <w:szCs w:val="24"/>
        </w:rPr>
        <w:t xml:space="preserve">заготовок, </w:t>
      </w:r>
      <w:r w:rsidR="00F35A55">
        <w:rPr>
          <w:rFonts w:ascii="Times New Roman" w:hAnsi="Times New Roman" w:cs="Times New Roman"/>
          <w:i/>
          <w:iCs/>
          <w:sz w:val="24"/>
          <w:szCs w:val="24"/>
        </w:rPr>
        <w:t xml:space="preserve">лесоводства, </w:t>
      </w:r>
      <w:r w:rsidR="006947C9">
        <w:rPr>
          <w:rFonts w:ascii="Times New Roman" w:hAnsi="Times New Roman" w:cs="Times New Roman"/>
          <w:i/>
          <w:iCs/>
          <w:sz w:val="24"/>
          <w:szCs w:val="24"/>
        </w:rPr>
        <w:t>переработки древесины и древесных отходов</w:t>
      </w:r>
    </w:p>
    <w:tbl>
      <w:tblPr>
        <w:tblStyle w:val="a7"/>
        <w:tblW w:w="0" w:type="auto"/>
        <w:tblLook w:val="04A0" w:firstRow="1" w:lastRow="0" w:firstColumn="1" w:lastColumn="0" w:noHBand="0" w:noVBand="1"/>
      </w:tblPr>
      <w:tblGrid>
        <w:gridCol w:w="436"/>
        <w:gridCol w:w="2377"/>
        <w:gridCol w:w="1536"/>
        <w:gridCol w:w="4996"/>
      </w:tblGrid>
      <w:tr w:rsidR="00CF17F5" w:rsidRPr="00D938FE" w14:paraId="468651AD" w14:textId="77777777" w:rsidTr="00D15195">
        <w:trPr>
          <w:trHeight w:val="70"/>
        </w:trPr>
        <w:tc>
          <w:tcPr>
            <w:tcW w:w="421" w:type="dxa"/>
            <w:shd w:val="clear" w:color="auto" w:fill="E2EFD9" w:themeFill="accent6" w:themeFillTint="33"/>
          </w:tcPr>
          <w:p w14:paraId="41AE1649" w14:textId="77777777" w:rsidR="00CF17F5" w:rsidRPr="00D938FE" w:rsidRDefault="00CF17F5" w:rsidP="001402F9">
            <w:pPr>
              <w:jc w:val="both"/>
              <w:rPr>
                <w:rFonts w:ascii="Times New Roman" w:hAnsi="Times New Roman" w:cs="Times New Roman"/>
              </w:rPr>
            </w:pPr>
            <w:r>
              <w:rPr>
                <w:rFonts w:ascii="Times New Roman" w:hAnsi="Times New Roman" w:cs="Times New Roman"/>
              </w:rPr>
              <w:t>№</w:t>
            </w:r>
          </w:p>
        </w:tc>
        <w:tc>
          <w:tcPr>
            <w:tcW w:w="2378" w:type="dxa"/>
            <w:shd w:val="clear" w:color="auto" w:fill="E2EFD9" w:themeFill="accent6" w:themeFillTint="33"/>
          </w:tcPr>
          <w:p w14:paraId="4E99D8B1" w14:textId="77777777" w:rsidR="00CF17F5" w:rsidRPr="00D938FE" w:rsidRDefault="00CF17F5" w:rsidP="001402F9">
            <w:pPr>
              <w:jc w:val="both"/>
              <w:rPr>
                <w:rFonts w:ascii="Times New Roman" w:hAnsi="Times New Roman" w:cs="Times New Roman"/>
              </w:rPr>
            </w:pPr>
            <w:r>
              <w:rPr>
                <w:rFonts w:ascii="Times New Roman" w:hAnsi="Times New Roman" w:cs="Times New Roman"/>
              </w:rPr>
              <w:t>Предприниматель</w:t>
            </w:r>
          </w:p>
        </w:tc>
        <w:tc>
          <w:tcPr>
            <w:tcW w:w="1536" w:type="dxa"/>
            <w:shd w:val="clear" w:color="auto" w:fill="E2EFD9" w:themeFill="accent6" w:themeFillTint="33"/>
          </w:tcPr>
          <w:p w14:paraId="7F1AE6E6" w14:textId="77777777" w:rsidR="00CF17F5" w:rsidRPr="00D938FE" w:rsidRDefault="00CF17F5" w:rsidP="001402F9">
            <w:pPr>
              <w:jc w:val="both"/>
              <w:rPr>
                <w:rFonts w:ascii="Times New Roman" w:hAnsi="Times New Roman" w:cs="Times New Roman"/>
              </w:rPr>
            </w:pPr>
            <w:r>
              <w:rPr>
                <w:rFonts w:ascii="Times New Roman" w:hAnsi="Times New Roman" w:cs="Times New Roman"/>
              </w:rPr>
              <w:t>ИНН</w:t>
            </w:r>
          </w:p>
        </w:tc>
        <w:tc>
          <w:tcPr>
            <w:tcW w:w="5010" w:type="dxa"/>
            <w:shd w:val="clear" w:color="auto" w:fill="E2EFD9" w:themeFill="accent6" w:themeFillTint="33"/>
          </w:tcPr>
          <w:p w14:paraId="4618F546" w14:textId="77777777" w:rsidR="00CF17F5" w:rsidRPr="00D938FE" w:rsidRDefault="00CF17F5" w:rsidP="001402F9">
            <w:pPr>
              <w:jc w:val="both"/>
              <w:rPr>
                <w:rFonts w:ascii="Times New Roman" w:hAnsi="Times New Roman" w:cs="Times New Roman"/>
              </w:rPr>
            </w:pPr>
            <w:r>
              <w:rPr>
                <w:rFonts w:ascii="Times New Roman" w:hAnsi="Times New Roman" w:cs="Times New Roman"/>
              </w:rPr>
              <w:t>Вид деятельности</w:t>
            </w:r>
          </w:p>
        </w:tc>
      </w:tr>
      <w:tr w:rsidR="00D946C0" w:rsidRPr="00D938FE" w14:paraId="714D591D" w14:textId="77777777" w:rsidTr="00D15195">
        <w:tc>
          <w:tcPr>
            <w:tcW w:w="421" w:type="dxa"/>
          </w:tcPr>
          <w:p w14:paraId="29F82C1F" w14:textId="77777777" w:rsidR="00D946C0" w:rsidRPr="00D938FE" w:rsidRDefault="00D946C0" w:rsidP="00D946C0">
            <w:pPr>
              <w:jc w:val="both"/>
              <w:rPr>
                <w:rFonts w:ascii="Times New Roman" w:hAnsi="Times New Roman" w:cs="Times New Roman"/>
              </w:rPr>
            </w:pPr>
            <w:r>
              <w:rPr>
                <w:rFonts w:ascii="Times New Roman" w:hAnsi="Times New Roman" w:cs="Times New Roman"/>
              </w:rPr>
              <w:t>1</w:t>
            </w:r>
          </w:p>
        </w:tc>
        <w:tc>
          <w:tcPr>
            <w:tcW w:w="2378" w:type="dxa"/>
          </w:tcPr>
          <w:p w14:paraId="30C165AC" w14:textId="662F1150" w:rsidR="00D946C0" w:rsidRPr="00D938FE" w:rsidRDefault="00D946C0" w:rsidP="00D946C0">
            <w:pPr>
              <w:jc w:val="center"/>
              <w:rPr>
                <w:rFonts w:ascii="Times New Roman" w:hAnsi="Times New Roman" w:cs="Times New Roman"/>
              </w:rPr>
            </w:pPr>
            <w:r>
              <w:rPr>
                <w:rFonts w:ascii="Times New Roman" w:hAnsi="Times New Roman" w:cs="Times New Roman"/>
              </w:rPr>
              <w:t>АЛЕКСЕЕВА НАТАЛЬЯ ЮРЬЕВНА</w:t>
            </w:r>
          </w:p>
        </w:tc>
        <w:tc>
          <w:tcPr>
            <w:tcW w:w="1536" w:type="dxa"/>
          </w:tcPr>
          <w:p w14:paraId="06664B1C" w14:textId="36B80494" w:rsidR="00D946C0" w:rsidRPr="00D938FE" w:rsidRDefault="00D946C0" w:rsidP="00D946C0">
            <w:pPr>
              <w:jc w:val="both"/>
              <w:rPr>
                <w:rFonts w:ascii="Times New Roman" w:hAnsi="Times New Roman" w:cs="Times New Roman"/>
              </w:rPr>
            </w:pPr>
            <w:r>
              <w:rPr>
                <w:rFonts w:ascii="Times New Roman" w:hAnsi="Times New Roman" w:cs="Times New Roman"/>
              </w:rPr>
              <w:t>253400229983</w:t>
            </w:r>
          </w:p>
        </w:tc>
        <w:tc>
          <w:tcPr>
            <w:tcW w:w="5010" w:type="dxa"/>
          </w:tcPr>
          <w:p w14:paraId="1D5C1990" w14:textId="4C94656D" w:rsidR="00D946C0" w:rsidRPr="00D938FE" w:rsidRDefault="00D946C0" w:rsidP="00D946C0">
            <w:pPr>
              <w:jc w:val="both"/>
              <w:rPr>
                <w:rFonts w:ascii="Times New Roman" w:hAnsi="Times New Roman" w:cs="Times New Roman"/>
              </w:rPr>
            </w:pPr>
            <w:r>
              <w:rPr>
                <w:rFonts w:ascii="Times New Roman" w:hAnsi="Times New Roman" w:cs="Times New Roman"/>
              </w:rPr>
              <w:t>Лесозаготовки</w:t>
            </w:r>
          </w:p>
        </w:tc>
      </w:tr>
      <w:tr w:rsidR="0018786C" w:rsidRPr="00D938FE" w14:paraId="1524B5CD" w14:textId="77777777" w:rsidTr="00D15195">
        <w:tc>
          <w:tcPr>
            <w:tcW w:w="421" w:type="dxa"/>
          </w:tcPr>
          <w:p w14:paraId="3F60A964" w14:textId="77777777" w:rsidR="0018786C" w:rsidRPr="00D938FE" w:rsidRDefault="0018786C" w:rsidP="0018786C">
            <w:pPr>
              <w:jc w:val="both"/>
              <w:rPr>
                <w:rFonts w:ascii="Times New Roman" w:hAnsi="Times New Roman" w:cs="Times New Roman"/>
              </w:rPr>
            </w:pPr>
            <w:r>
              <w:rPr>
                <w:rFonts w:ascii="Times New Roman" w:hAnsi="Times New Roman" w:cs="Times New Roman"/>
              </w:rPr>
              <w:t>2</w:t>
            </w:r>
          </w:p>
        </w:tc>
        <w:tc>
          <w:tcPr>
            <w:tcW w:w="2378" w:type="dxa"/>
          </w:tcPr>
          <w:p w14:paraId="7A4F44E8" w14:textId="12BB7279" w:rsidR="0018786C" w:rsidRPr="00D938FE" w:rsidRDefault="0018786C" w:rsidP="0018786C">
            <w:pPr>
              <w:jc w:val="center"/>
              <w:rPr>
                <w:rFonts w:ascii="Times New Roman" w:hAnsi="Times New Roman" w:cs="Times New Roman"/>
              </w:rPr>
            </w:pPr>
            <w:r>
              <w:rPr>
                <w:rFonts w:ascii="Times New Roman" w:hAnsi="Times New Roman" w:cs="Times New Roman"/>
              </w:rPr>
              <w:t>БЕЛЕЦКИЙ ВАЛЕРИЙ ВИКТОРОВИЧ</w:t>
            </w:r>
          </w:p>
        </w:tc>
        <w:tc>
          <w:tcPr>
            <w:tcW w:w="1536" w:type="dxa"/>
          </w:tcPr>
          <w:p w14:paraId="4E13617B" w14:textId="3C23589C" w:rsidR="0018786C" w:rsidRPr="00D938FE" w:rsidRDefault="0018786C" w:rsidP="0018786C">
            <w:pPr>
              <w:jc w:val="both"/>
              <w:rPr>
                <w:rFonts w:ascii="Times New Roman" w:hAnsi="Times New Roman" w:cs="Times New Roman"/>
              </w:rPr>
            </w:pPr>
            <w:r>
              <w:rPr>
                <w:rFonts w:ascii="Times New Roman" w:hAnsi="Times New Roman" w:cs="Times New Roman"/>
              </w:rPr>
              <w:t>253400734249</w:t>
            </w:r>
          </w:p>
        </w:tc>
        <w:tc>
          <w:tcPr>
            <w:tcW w:w="5010" w:type="dxa"/>
          </w:tcPr>
          <w:p w14:paraId="588F866C" w14:textId="330B2B8B" w:rsidR="0018786C" w:rsidRPr="00D938FE" w:rsidRDefault="0018786C" w:rsidP="0018786C">
            <w:pPr>
              <w:jc w:val="both"/>
              <w:rPr>
                <w:rFonts w:ascii="Times New Roman" w:hAnsi="Times New Roman" w:cs="Times New Roman"/>
              </w:rPr>
            </w:pPr>
            <w:r>
              <w:rPr>
                <w:rFonts w:ascii="Times New Roman" w:hAnsi="Times New Roman" w:cs="Times New Roman"/>
              </w:rPr>
              <w:t>Лесозаготовки</w:t>
            </w:r>
          </w:p>
        </w:tc>
      </w:tr>
      <w:tr w:rsidR="00527CA8" w14:paraId="59EAF455" w14:textId="77777777" w:rsidTr="00D15195">
        <w:tc>
          <w:tcPr>
            <w:tcW w:w="421" w:type="dxa"/>
          </w:tcPr>
          <w:p w14:paraId="3C5F47C6" w14:textId="7772D8EB" w:rsidR="00527CA8" w:rsidRDefault="00D15195" w:rsidP="00527CA8">
            <w:pPr>
              <w:jc w:val="both"/>
              <w:rPr>
                <w:rFonts w:ascii="Times New Roman" w:hAnsi="Times New Roman" w:cs="Times New Roman"/>
              </w:rPr>
            </w:pPr>
            <w:r>
              <w:rPr>
                <w:rFonts w:ascii="Times New Roman" w:hAnsi="Times New Roman" w:cs="Times New Roman"/>
              </w:rPr>
              <w:t>3</w:t>
            </w:r>
          </w:p>
        </w:tc>
        <w:tc>
          <w:tcPr>
            <w:tcW w:w="2378" w:type="dxa"/>
          </w:tcPr>
          <w:p w14:paraId="2E5149A7" w14:textId="6FCB63A8" w:rsidR="00527CA8" w:rsidRDefault="00527CA8" w:rsidP="00527CA8">
            <w:pPr>
              <w:jc w:val="center"/>
              <w:rPr>
                <w:rFonts w:ascii="Times New Roman" w:hAnsi="Times New Roman" w:cs="Times New Roman"/>
              </w:rPr>
            </w:pPr>
            <w:r>
              <w:rPr>
                <w:rFonts w:ascii="Times New Roman" w:hAnsi="Times New Roman" w:cs="Times New Roman"/>
              </w:rPr>
              <w:t>ГАЛУТВА РОМАН СЕРГЕЕВИЧ</w:t>
            </w:r>
          </w:p>
        </w:tc>
        <w:tc>
          <w:tcPr>
            <w:tcW w:w="1536" w:type="dxa"/>
          </w:tcPr>
          <w:p w14:paraId="7F835385" w14:textId="68BB223F" w:rsidR="00527CA8" w:rsidRDefault="00527CA8" w:rsidP="00527CA8">
            <w:pPr>
              <w:jc w:val="both"/>
              <w:rPr>
                <w:rFonts w:ascii="Times New Roman" w:hAnsi="Times New Roman" w:cs="Times New Roman"/>
              </w:rPr>
            </w:pPr>
            <w:r w:rsidRPr="00B81954">
              <w:rPr>
                <w:rFonts w:ascii="Times New Roman" w:hAnsi="Times New Roman" w:cs="Times New Roman"/>
                <w:caps/>
                <w:shd w:val="clear" w:color="auto" w:fill="FFFFFF"/>
              </w:rPr>
              <w:t>253402989891</w:t>
            </w:r>
          </w:p>
        </w:tc>
        <w:tc>
          <w:tcPr>
            <w:tcW w:w="5010" w:type="dxa"/>
          </w:tcPr>
          <w:p w14:paraId="6C281CEF" w14:textId="6E1DB701" w:rsidR="00527CA8" w:rsidRDefault="00527CA8" w:rsidP="00527CA8">
            <w:pPr>
              <w:jc w:val="both"/>
              <w:rPr>
                <w:rFonts w:ascii="Times New Roman" w:hAnsi="Times New Roman" w:cs="Times New Roman"/>
              </w:rPr>
            </w:pPr>
            <w:r>
              <w:rPr>
                <w:rFonts w:ascii="Times New Roman" w:hAnsi="Times New Roman" w:cs="Times New Roman"/>
              </w:rPr>
              <w:t>Лесозаготовки</w:t>
            </w:r>
          </w:p>
        </w:tc>
      </w:tr>
      <w:tr w:rsidR="00527CA8" w14:paraId="0FCCE5EF" w14:textId="77777777" w:rsidTr="00D15195">
        <w:tc>
          <w:tcPr>
            <w:tcW w:w="421" w:type="dxa"/>
          </w:tcPr>
          <w:p w14:paraId="3B0A1D37" w14:textId="0BF8A3BD" w:rsidR="00527CA8" w:rsidRDefault="00D15195" w:rsidP="00527CA8">
            <w:pPr>
              <w:jc w:val="both"/>
              <w:rPr>
                <w:rFonts w:ascii="Times New Roman" w:hAnsi="Times New Roman" w:cs="Times New Roman"/>
              </w:rPr>
            </w:pPr>
            <w:r>
              <w:rPr>
                <w:rFonts w:ascii="Times New Roman" w:hAnsi="Times New Roman" w:cs="Times New Roman"/>
              </w:rPr>
              <w:t>4</w:t>
            </w:r>
          </w:p>
        </w:tc>
        <w:tc>
          <w:tcPr>
            <w:tcW w:w="2378" w:type="dxa"/>
          </w:tcPr>
          <w:p w14:paraId="0E0F9163" w14:textId="31D12E25" w:rsidR="00527CA8" w:rsidRDefault="00527CA8" w:rsidP="00527CA8">
            <w:pPr>
              <w:jc w:val="center"/>
              <w:rPr>
                <w:rFonts w:ascii="Times New Roman" w:hAnsi="Times New Roman" w:cs="Times New Roman"/>
              </w:rPr>
            </w:pPr>
            <w:r>
              <w:rPr>
                <w:rFonts w:ascii="Times New Roman" w:hAnsi="Times New Roman" w:cs="Times New Roman"/>
              </w:rPr>
              <w:t>ГЛУШАК ВЯЧЕСЛАВ ВЛАДИМИРОВИЧ</w:t>
            </w:r>
          </w:p>
        </w:tc>
        <w:tc>
          <w:tcPr>
            <w:tcW w:w="1536" w:type="dxa"/>
          </w:tcPr>
          <w:p w14:paraId="0649449B" w14:textId="40E4015B" w:rsidR="00527CA8" w:rsidRPr="00B81954" w:rsidRDefault="00527CA8" w:rsidP="00527CA8">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253401122961</w:t>
            </w:r>
          </w:p>
        </w:tc>
        <w:tc>
          <w:tcPr>
            <w:tcW w:w="5010" w:type="dxa"/>
          </w:tcPr>
          <w:p w14:paraId="43D9A648" w14:textId="0614D794" w:rsidR="00527CA8" w:rsidRDefault="00527CA8" w:rsidP="00527CA8">
            <w:pPr>
              <w:jc w:val="both"/>
              <w:rPr>
                <w:rFonts w:ascii="Times New Roman" w:hAnsi="Times New Roman" w:cs="Times New Roman"/>
              </w:rPr>
            </w:pPr>
            <w:r>
              <w:rPr>
                <w:rFonts w:ascii="Times New Roman" w:hAnsi="Times New Roman" w:cs="Times New Roman"/>
              </w:rPr>
              <w:t>Лесозаготовки</w:t>
            </w:r>
          </w:p>
        </w:tc>
      </w:tr>
      <w:tr w:rsidR="006260A2" w14:paraId="4A2A9245" w14:textId="77777777" w:rsidTr="00D15195">
        <w:tc>
          <w:tcPr>
            <w:tcW w:w="421" w:type="dxa"/>
          </w:tcPr>
          <w:p w14:paraId="2A433CF3" w14:textId="5CAE4095" w:rsidR="006260A2" w:rsidRDefault="00D15195" w:rsidP="006260A2">
            <w:pPr>
              <w:jc w:val="both"/>
              <w:rPr>
                <w:rFonts w:ascii="Times New Roman" w:hAnsi="Times New Roman" w:cs="Times New Roman"/>
              </w:rPr>
            </w:pPr>
            <w:r>
              <w:rPr>
                <w:rFonts w:ascii="Times New Roman" w:hAnsi="Times New Roman" w:cs="Times New Roman"/>
              </w:rPr>
              <w:t>5</w:t>
            </w:r>
          </w:p>
        </w:tc>
        <w:tc>
          <w:tcPr>
            <w:tcW w:w="2378" w:type="dxa"/>
          </w:tcPr>
          <w:p w14:paraId="7085FAC2" w14:textId="60ACD1D4" w:rsidR="006260A2" w:rsidRDefault="006260A2" w:rsidP="006260A2">
            <w:pPr>
              <w:jc w:val="center"/>
              <w:rPr>
                <w:rFonts w:ascii="Times New Roman" w:hAnsi="Times New Roman" w:cs="Times New Roman"/>
              </w:rPr>
            </w:pPr>
            <w:r>
              <w:rPr>
                <w:rFonts w:ascii="Times New Roman" w:hAnsi="Times New Roman" w:cs="Times New Roman"/>
              </w:rPr>
              <w:t>КВАША АЛЕКСАНДР ГЕННАДЬЕВИЧ</w:t>
            </w:r>
          </w:p>
        </w:tc>
        <w:tc>
          <w:tcPr>
            <w:tcW w:w="1536" w:type="dxa"/>
          </w:tcPr>
          <w:p w14:paraId="5EF1E56D" w14:textId="60FA9824" w:rsidR="006260A2" w:rsidRPr="00B81954" w:rsidRDefault="006260A2" w:rsidP="006260A2">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253402783403</w:t>
            </w:r>
          </w:p>
        </w:tc>
        <w:tc>
          <w:tcPr>
            <w:tcW w:w="5010" w:type="dxa"/>
          </w:tcPr>
          <w:p w14:paraId="00FB77AB" w14:textId="08AB8D06" w:rsidR="006260A2" w:rsidRDefault="006260A2" w:rsidP="006260A2">
            <w:pPr>
              <w:jc w:val="both"/>
              <w:rPr>
                <w:rFonts w:ascii="Times New Roman" w:hAnsi="Times New Roman" w:cs="Times New Roman"/>
              </w:rPr>
            </w:pPr>
            <w:r>
              <w:rPr>
                <w:rFonts w:ascii="Times New Roman" w:hAnsi="Times New Roman" w:cs="Times New Roman"/>
              </w:rPr>
              <w:t>Лесозаготовки</w:t>
            </w:r>
          </w:p>
        </w:tc>
      </w:tr>
      <w:tr w:rsidR="00470AF5" w14:paraId="5433AAA7" w14:textId="77777777" w:rsidTr="00D15195">
        <w:tc>
          <w:tcPr>
            <w:tcW w:w="421" w:type="dxa"/>
          </w:tcPr>
          <w:p w14:paraId="47308604" w14:textId="23F07371" w:rsidR="00470AF5" w:rsidRDefault="00D15195" w:rsidP="00470AF5">
            <w:pPr>
              <w:jc w:val="both"/>
              <w:rPr>
                <w:rFonts w:ascii="Times New Roman" w:hAnsi="Times New Roman" w:cs="Times New Roman"/>
              </w:rPr>
            </w:pPr>
            <w:r>
              <w:rPr>
                <w:rFonts w:ascii="Times New Roman" w:hAnsi="Times New Roman" w:cs="Times New Roman"/>
              </w:rPr>
              <w:t>6</w:t>
            </w:r>
          </w:p>
        </w:tc>
        <w:tc>
          <w:tcPr>
            <w:tcW w:w="2378" w:type="dxa"/>
          </w:tcPr>
          <w:p w14:paraId="2B921B99" w14:textId="704F5AA8" w:rsidR="00470AF5" w:rsidRDefault="00470AF5" w:rsidP="00470AF5">
            <w:pPr>
              <w:jc w:val="center"/>
              <w:rPr>
                <w:rFonts w:ascii="Times New Roman" w:hAnsi="Times New Roman" w:cs="Times New Roman"/>
              </w:rPr>
            </w:pPr>
            <w:r>
              <w:rPr>
                <w:rFonts w:ascii="Times New Roman" w:hAnsi="Times New Roman" w:cs="Times New Roman"/>
              </w:rPr>
              <w:t>ЯКОВЕНКО ВЛАДИМИР ГЕННАДЬЕВИЧ</w:t>
            </w:r>
          </w:p>
        </w:tc>
        <w:tc>
          <w:tcPr>
            <w:tcW w:w="1536" w:type="dxa"/>
          </w:tcPr>
          <w:p w14:paraId="1F3995C0" w14:textId="2F55C948" w:rsidR="00470AF5" w:rsidRPr="00B81954" w:rsidRDefault="00470AF5" w:rsidP="00470AF5">
            <w:pPr>
              <w:jc w:val="both"/>
              <w:rPr>
                <w:rFonts w:ascii="Times New Roman" w:hAnsi="Times New Roman" w:cs="Times New Roman"/>
                <w:caps/>
                <w:shd w:val="clear" w:color="auto" w:fill="FFFFFF"/>
              </w:rPr>
            </w:pPr>
            <w:r w:rsidRPr="005C74CE">
              <w:rPr>
                <w:rFonts w:ascii="Times New Roman" w:hAnsi="Times New Roman" w:cs="Times New Roman"/>
                <w:caps/>
                <w:shd w:val="clear" w:color="auto" w:fill="FFFFFF"/>
              </w:rPr>
              <w:t>253800900003</w:t>
            </w:r>
          </w:p>
        </w:tc>
        <w:tc>
          <w:tcPr>
            <w:tcW w:w="5010" w:type="dxa"/>
          </w:tcPr>
          <w:p w14:paraId="7F32A011" w14:textId="09179884" w:rsidR="00470AF5" w:rsidRDefault="00470AF5" w:rsidP="00470AF5">
            <w:pPr>
              <w:jc w:val="both"/>
              <w:rPr>
                <w:rFonts w:ascii="Times New Roman" w:hAnsi="Times New Roman" w:cs="Times New Roman"/>
              </w:rPr>
            </w:pPr>
            <w:r>
              <w:rPr>
                <w:rFonts w:ascii="Times New Roman" w:hAnsi="Times New Roman" w:cs="Times New Roman"/>
              </w:rPr>
              <w:t>Лесозаготовки</w:t>
            </w:r>
          </w:p>
        </w:tc>
      </w:tr>
      <w:tr w:rsidR="00470AF5" w14:paraId="0ADEB91C" w14:textId="77777777" w:rsidTr="00D15195">
        <w:tc>
          <w:tcPr>
            <w:tcW w:w="421" w:type="dxa"/>
          </w:tcPr>
          <w:p w14:paraId="0D87C3F6" w14:textId="5A896B53" w:rsidR="00470AF5" w:rsidRDefault="00D15195" w:rsidP="00470AF5">
            <w:pPr>
              <w:jc w:val="both"/>
              <w:rPr>
                <w:rFonts w:ascii="Times New Roman" w:hAnsi="Times New Roman" w:cs="Times New Roman"/>
              </w:rPr>
            </w:pPr>
            <w:r>
              <w:rPr>
                <w:rFonts w:ascii="Times New Roman" w:hAnsi="Times New Roman" w:cs="Times New Roman"/>
              </w:rPr>
              <w:t>7</w:t>
            </w:r>
          </w:p>
        </w:tc>
        <w:tc>
          <w:tcPr>
            <w:tcW w:w="2378" w:type="dxa"/>
          </w:tcPr>
          <w:p w14:paraId="2C756A2B" w14:textId="2B3DAF41" w:rsidR="00470AF5" w:rsidRDefault="00470AF5" w:rsidP="00470AF5">
            <w:pPr>
              <w:jc w:val="center"/>
              <w:rPr>
                <w:rFonts w:ascii="Times New Roman" w:hAnsi="Times New Roman" w:cs="Times New Roman"/>
              </w:rPr>
            </w:pPr>
            <w:r>
              <w:rPr>
                <w:rFonts w:ascii="Times New Roman" w:hAnsi="Times New Roman" w:cs="Times New Roman"/>
              </w:rPr>
              <w:t>КОМЫСОВ ДМИТРИЙ МИХАЙЛОВИЧ</w:t>
            </w:r>
          </w:p>
        </w:tc>
        <w:tc>
          <w:tcPr>
            <w:tcW w:w="1536" w:type="dxa"/>
          </w:tcPr>
          <w:p w14:paraId="2F76B722" w14:textId="78791518" w:rsidR="00470AF5" w:rsidRPr="00B81954" w:rsidRDefault="00470AF5" w:rsidP="00470AF5">
            <w:pPr>
              <w:jc w:val="both"/>
              <w:rPr>
                <w:rFonts w:ascii="Times New Roman" w:hAnsi="Times New Roman" w:cs="Times New Roman"/>
                <w:caps/>
                <w:shd w:val="clear" w:color="auto" w:fill="FFFFFF"/>
              </w:rPr>
            </w:pPr>
            <w:r w:rsidRPr="005372C2">
              <w:rPr>
                <w:rFonts w:ascii="Times New Roman" w:hAnsi="Times New Roman" w:cs="Times New Roman"/>
                <w:caps/>
                <w:shd w:val="clear" w:color="auto" w:fill="FFFFFF"/>
              </w:rPr>
              <w:t>253403016006</w:t>
            </w:r>
          </w:p>
        </w:tc>
        <w:tc>
          <w:tcPr>
            <w:tcW w:w="5010" w:type="dxa"/>
          </w:tcPr>
          <w:p w14:paraId="785C6013" w14:textId="582B3AAB" w:rsidR="00470AF5" w:rsidRDefault="00470AF5" w:rsidP="00470AF5">
            <w:pPr>
              <w:jc w:val="both"/>
              <w:rPr>
                <w:rFonts w:ascii="Times New Roman" w:hAnsi="Times New Roman" w:cs="Times New Roman"/>
              </w:rPr>
            </w:pPr>
            <w:r>
              <w:rPr>
                <w:rFonts w:ascii="Times New Roman" w:hAnsi="Times New Roman" w:cs="Times New Roman"/>
              </w:rPr>
              <w:t>Лесозаготовки</w:t>
            </w:r>
          </w:p>
        </w:tc>
      </w:tr>
      <w:tr w:rsidR="00470AF5" w14:paraId="23549F9A" w14:textId="77777777" w:rsidTr="00D15195">
        <w:tc>
          <w:tcPr>
            <w:tcW w:w="421" w:type="dxa"/>
          </w:tcPr>
          <w:p w14:paraId="0CCF2DAA" w14:textId="64E72E9C" w:rsidR="00470AF5" w:rsidRDefault="00D15195" w:rsidP="00470AF5">
            <w:pPr>
              <w:jc w:val="both"/>
              <w:rPr>
                <w:rFonts w:ascii="Times New Roman" w:hAnsi="Times New Roman" w:cs="Times New Roman"/>
              </w:rPr>
            </w:pPr>
            <w:r>
              <w:rPr>
                <w:rFonts w:ascii="Times New Roman" w:hAnsi="Times New Roman" w:cs="Times New Roman"/>
              </w:rPr>
              <w:t>8</w:t>
            </w:r>
          </w:p>
        </w:tc>
        <w:tc>
          <w:tcPr>
            <w:tcW w:w="2378" w:type="dxa"/>
          </w:tcPr>
          <w:p w14:paraId="0317972C" w14:textId="0D76A331" w:rsidR="00470AF5" w:rsidRDefault="00470AF5" w:rsidP="00470AF5">
            <w:pPr>
              <w:jc w:val="center"/>
              <w:rPr>
                <w:rFonts w:ascii="Times New Roman" w:hAnsi="Times New Roman" w:cs="Times New Roman"/>
              </w:rPr>
            </w:pPr>
            <w:r>
              <w:rPr>
                <w:rFonts w:ascii="Times New Roman" w:hAnsi="Times New Roman" w:cs="Times New Roman"/>
              </w:rPr>
              <w:t>КОРМИЛЬЦЕВ ВИКТОР ВЛАДИМИРОВИЧ</w:t>
            </w:r>
          </w:p>
        </w:tc>
        <w:tc>
          <w:tcPr>
            <w:tcW w:w="1536" w:type="dxa"/>
          </w:tcPr>
          <w:p w14:paraId="3B0F203E" w14:textId="1B5F45F3" w:rsidR="00470AF5" w:rsidRPr="00B81954" w:rsidRDefault="00470AF5" w:rsidP="00470AF5">
            <w:pPr>
              <w:jc w:val="both"/>
              <w:rPr>
                <w:rFonts w:ascii="Times New Roman" w:hAnsi="Times New Roman" w:cs="Times New Roman"/>
                <w:caps/>
                <w:shd w:val="clear" w:color="auto" w:fill="FFFFFF"/>
              </w:rPr>
            </w:pPr>
            <w:r w:rsidRPr="005372C2">
              <w:rPr>
                <w:rFonts w:ascii="Times New Roman" w:hAnsi="Times New Roman" w:cs="Times New Roman"/>
                <w:caps/>
                <w:shd w:val="clear" w:color="auto" w:fill="FFFFFF"/>
              </w:rPr>
              <w:t>253400205742</w:t>
            </w:r>
          </w:p>
        </w:tc>
        <w:tc>
          <w:tcPr>
            <w:tcW w:w="5010" w:type="dxa"/>
          </w:tcPr>
          <w:p w14:paraId="4E54B946" w14:textId="310B4921" w:rsidR="00470AF5" w:rsidRDefault="00470AF5" w:rsidP="00470AF5">
            <w:pPr>
              <w:jc w:val="both"/>
              <w:rPr>
                <w:rFonts w:ascii="Times New Roman" w:hAnsi="Times New Roman" w:cs="Times New Roman"/>
              </w:rPr>
            </w:pPr>
            <w:r>
              <w:rPr>
                <w:rFonts w:ascii="Times New Roman" w:hAnsi="Times New Roman" w:cs="Times New Roman"/>
              </w:rPr>
              <w:t>Лесозаготовки</w:t>
            </w:r>
          </w:p>
        </w:tc>
      </w:tr>
      <w:tr w:rsidR="00EF53C0" w14:paraId="7E5326ED" w14:textId="77777777" w:rsidTr="00D15195">
        <w:tc>
          <w:tcPr>
            <w:tcW w:w="421" w:type="dxa"/>
          </w:tcPr>
          <w:p w14:paraId="007BA360" w14:textId="13F40040" w:rsidR="00EF53C0" w:rsidRDefault="00D15195" w:rsidP="00EF53C0">
            <w:pPr>
              <w:jc w:val="both"/>
              <w:rPr>
                <w:rFonts w:ascii="Times New Roman" w:hAnsi="Times New Roman" w:cs="Times New Roman"/>
              </w:rPr>
            </w:pPr>
            <w:r>
              <w:rPr>
                <w:rFonts w:ascii="Times New Roman" w:hAnsi="Times New Roman" w:cs="Times New Roman"/>
              </w:rPr>
              <w:t>9</w:t>
            </w:r>
          </w:p>
        </w:tc>
        <w:tc>
          <w:tcPr>
            <w:tcW w:w="2378" w:type="dxa"/>
          </w:tcPr>
          <w:p w14:paraId="223757D8" w14:textId="79625800" w:rsidR="00EF53C0" w:rsidRDefault="00EF53C0" w:rsidP="00EF53C0">
            <w:pPr>
              <w:jc w:val="center"/>
              <w:rPr>
                <w:rFonts w:ascii="Times New Roman" w:hAnsi="Times New Roman" w:cs="Times New Roman"/>
              </w:rPr>
            </w:pPr>
            <w:r>
              <w:rPr>
                <w:rFonts w:ascii="Times New Roman" w:hAnsi="Times New Roman" w:cs="Times New Roman"/>
              </w:rPr>
              <w:t>ЛИТВИНЕНКО ОЛЬГА АЛЕКСАНДРОВНА</w:t>
            </w:r>
          </w:p>
        </w:tc>
        <w:tc>
          <w:tcPr>
            <w:tcW w:w="1536" w:type="dxa"/>
          </w:tcPr>
          <w:p w14:paraId="4031B543" w14:textId="4CD6E22C" w:rsidR="00EF53C0" w:rsidRPr="00B81954" w:rsidRDefault="00EF53C0" w:rsidP="00EF53C0">
            <w:pPr>
              <w:jc w:val="both"/>
              <w:rPr>
                <w:rFonts w:ascii="Times New Roman" w:hAnsi="Times New Roman" w:cs="Times New Roman"/>
                <w:caps/>
                <w:shd w:val="clear" w:color="auto" w:fill="FFFFFF"/>
              </w:rPr>
            </w:pPr>
            <w:r w:rsidRPr="00F114F3">
              <w:rPr>
                <w:rFonts w:ascii="Times New Roman" w:hAnsi="Times New Roman" w:cs="Times New Roman"/>
                <w:caps/>
                <w:shd w:val="clear" w:color="auto" w:fill="FFFFFF"/>
              </w:rPr>
              <w:t>253400085770</w:t>
            </w:r>
          </w:p>
        </w:tc>
        <w:tc>
          <w:tcPr>
            <w:tcW w:w="5010" w:type="dxa"/>
          </w:tcPr>
          <w:p w14:paraId="4E03AEBB" w14:textId="6AAF9AA8" w:rsidR="00EF53C0" w:rsidRDefault="00EF53C0" w:rsidP="00EF53C0">
            <w:pPr>
              <w:jc w:val="both"/>
              <w:rPr>
                <w:rFonts w:ascii="Times New Roman" w:hAnsi="Times New Roman" w:cs="Times New Roman"/>
              </w:rPr>
            </w:pPr>
            <w:r>
              <w:rPr>
                <w:rFonts w:ascii="Times New Roman" w:hAnsi="Times New Roman" w:cs="Times New Roman"/>
              </w:rPr>
              <w:t>Лесозаготовки</w:t>
            </w:r>
          </w:p>
        </w:tc>
      </w:tr>
      <w:tr w:rsidR="00EF53C0" w14:paraId="2D9EAF17" w14:textId="77777777" w:rsidTr="00D15195">
        <w:tc>
          <w:tcPr>
            <w:tcW w:w="421" w:type="dxa"/>
          </w:tcPr>
          <w:p w14:paraId="570960FC" w14:textId="0F6CF7C6" w:rsidR="00EF53C0" w:rsidRDefault="00D15195" w:rsidP="00EF53C0">
            <w:pPr>
              <w:jc w:val="both"/>
              <w:rPr>
                <w:rFonts w:ascii="Times New Roman" w:hAnsi="Times New Roman" w:cs="Times New Roman"/>
              </w:rPr>
            </w:pPr>
            <w:r>
              <w:rPr>
                <w:rFonts w:ascii="Times New Roman" w:hAnsi="Times New Roman" w:cs="Times New Roman"/>
              </w:rPr>
              <w:lastRenderedPageBreak/>
              <w:t>10</w:t>
            </w:r>
          </w:p>
        </w:tc>
        <w:tc>
          <w:tcPr>
            <w:tcW w:w="2378" w:type="dxa"/>
          </w:tcPr>
          <w:p w14:paraId="1DDA8C60" w14:textId="6DCD15B7" w:rsidR="00EF53C0" w:rsidRDefault="00EF53C0" w:rsidP="00EF53C0">
            <w:pPr>
              <w:jc w:val="center"/>
              <w:rPr>
                <w:rFonts w:ascii="Times New Roman" w:hAnsi="Times New Roman" w:cs="Times New Roman"/>
              </w:rPr>
            </w:pPr>
            <w:r>
              <w:rPr>
                <w:rFonts w:ascii="Times New Roman" w:hAnsi="Times New Roman" w:cs="Times New Roman"/>
              </w:rPr>
              <w:t>МАРТЫНОВ ВИТАЛИЙ ОЛЕГОВИЧ</w:t>
            </w:r>
          </w:p>
        </w:tc>
        <w:tc>
          <w:tcPr>
            <w:tcW w:w="1536" w:type="dxa"/>
          </w:tcPr>
          <w:p w14:paraId="6447F6C5" w14:textId="6FC702E4" w:rsidR="00EF53C0" w:rsidRPr="00B81954" w:rsidRDefault="00EF53C0" w:rsidP="00EF53C0">
            <w:pPr>
              <w:jc w:val="both"/>
              <w:rPr>
                <w:rFonts w:ascii="Times New Roman" w:hAnsi="Times New Roman" w:cs="Times New Roman"/>
                <w:caps/>
                <w:shd w:val="clear" w:color="auto" w:fill="FFFFFF"/>
              </w:rPr>
            </w:pPr>
            <w:r w:rsidRPr="00263D04">
              <w:rPr>
                <w:rFonts w:ascii="Times New Roman" w:hAnsi="Times New Roman" w:cs="Times New Roman"/>
                <w:caps/>
                <w:shd w:val="clear" w:color="auto" w:fill="FFFFFF"/>
              </w:rPr>
              <w:t>250807060870</w:t>
            </w:r>
          </w:p>
        </w:tc>
        <w:tc>
          <w:tcPr>
            <w:tcW w:w="5010" w:type="dxa"/>
          </w:tcPr>
          <w:p w14:paraId="37D2D0BD" w14:textId="40C6D6F2" w:rsidR="00EF53C0" w:rsidRDefault="00EF53C0" w:rsidP="00EF53C0">
            <w:pPr>
              <w:jc w:val="both"/>
              <w:rPr>
                <w:rFonts w:ascii="Times New Roman" w:hAnsi="Times New Roman" w:cs="Times New Roman"/>
              </w:rPr>
            </w:pPr>
            <w:r>
              <w:rPr>
                <w:rFonts w:ascii="Times New Roman" w:hAnsi="Times New Roman" w:cs="Times New Roman"/>
              </w:rPr>
              <w:t>Лесозаготовки</w:t>
            </w:r>
          </w:p>
        </w:tc>
      </w:tr>
      <w:tr w:rsidR="00402D67" w14:paraId="5597AB3C" w14:textId="77777777" w:rsidTr="00D15195">
        <w:tc>
          <w:tcPr>
            <w:tcW w:w="421" w:type="dxa"/>
          </w:tcPr>
          <w:p w14:paraId="16862593" w14:textId="1A110A24" w:rsidR="00402D67" w:rsidRDefault="00D15195" w:rsidP="00402D67">
            <w:pPr>
              <w:jc w:val="both"/>
              <w:rPr>
                <w:rFonts w:ascii="Times New Roman" w:hAnsi="Times New Roman" w:cs="Times New Roman"/>
              </w:rPr>
            </w:pPr>
            <w:r>
              <w:rPr>
                <w:rFonts w:ascii="Times New Roman" w:hAnsi="Times New Roman" w:cs="Times New Roman"/>
              </w:rPr>
              <w:t>11</w:t>
            </w:r>
          </w:p>
        </w:tc>
        <w:tc>
          <w:tcPr>
            <w:tcW w:w="2378" w:type="dxa"/>
          </w:tcPr>
          <w:p w14:paraId="335C3060" w14:textId="23AEB021" w:rsidR="00402D67" w:rsidRDefault="00402D67" w:rsidP="00402D67">
            <w:pPr>
              <w:jc w:val="center"/>
              <w:rPr>
                <w:rFonts w:ascii="Times New Roman" w:hAnsi="Times New Roman" w:cs="Times New Roman"/>
              </w:rPr>
            </w:pPr>
            <w:r>
              <w:rPr>
                <w:rFonts w:ascii="Times New Roman" w:hAnsi="Times New Roman" w:cs="Times New Roman"/>
              </w:rPr>
              <w:t>ОМЕГОВА ОКСАНА ВЛАДИМИРОВНА</w:t>
            </w:r>
          </w:p>
        </w:tc>
        <w:tc>
          <w:tcPr>
            <w:tcW w:w="1536" w:type="dxa"/>
          </w:tcPr>
          <w:p w14:paraId="72B8A0A6" w14:textId="7FA7A558" w:rsidR="00402D67" w:rsidRPr="00263D04" w:rsidRDefault="00402D67" w:rsidP="00402D67">
            <w:pPr>
              <w:jc w:val="both"/>
              <w:rPr>
                <w:rFonts w:ascii="Times New Roman" w:hAnsi="Times New Roman" w:cs="Times New Roman"/>
                <w:caps/>
                <w:shd w:val="clear" w:color="auto" w:fill="FFFFFF"/>
              </w:rPr>
            </w:pPr>
            <w:r w:rsidRPr="004374FE">
              <w:rPr>
                <w:rFonts w:ascii="Times New Roman" w:hAnsi="Times New Roman" w:cs="Times New Roman"/>
                <w:caps/>
                <w:shd w:val="clear" w:color="auto" w:fill="FFFFFF"/>
              </w:rPr>
              <w:t>252002213767</w:t>
            </w:r>
          </w:p>
        </w:tc>
        <w:tc>
          <w:tcPr>
            <w:tcW w:w="5010" w:type="dxa"/>
          </w:tcPr>
          <w:p w14:paraId="2FF7EEFA" w14:textId="5D7F2C7C" w:rsidR="00402D67" w:rsidRDefault="00402D67" w:rsidP="00402D67">
            <w:pPr>
              <w:jc w:val="both"/>
              <w:rPr>
                <w:rFonts w:ascii="Times New Roman" w:hAnsi="Times New Roman" w:cs="Times New Roman"/>
              </w:rPr>
            </w:pPr>
            <w:r>
              <w:rPr>
                <w:rFonts w:ascii="Times New Roman" w:hAnsi="Times New Roman" w:cs="Times New Roman"/>
              </w:rPr>
              <w:t>Лесозаготовки</w:t>
            </w:r>
          </w:p>
        </w:tc>
      </w:tr>
      <w:tr w:rsidR="00402D67" w14:paraId="7E731371" w14:textId="77777777" w:rsidTr="00D15195">
        <w:tc>
          <w:tcPr>
            <w:tcW w:w="421" w:type="dxa"/>
          </w:tcPr>
          <w:p w14:paraId="36910267" w14:textId="2124957A" w:rsidR="00402D67" w:rsidRDefault="00D15195" w:rsidP="00402D67">
            <w:pPr>
              <w:jc w:val="both"/>
              <w:rPr>
                <w:rFonts w:ascii="Times New Roman" w:hAnsi="Times New Roman" w:cs="Times New Roman"/>
              </w:rPr>
            </w:pPr>
            <w:r>
              <w:rPr>
                <w:rFonts w:ascii="Times New Roman" w:hAnsi="Times New Roman" w:cs="Times New Roman"/>
              </w:rPr>
              <w:t>12</w:t>
            </w:r>
          </w:p>
        </w:tc>
        <w:tc>
          <w:tcPr>
            <w:tcW w:w="2378" w:type="dxa"/>
          </w:tcPr>
          <w:p w14:paraId="7415E894" w14:textId="72DA7346" w:rsidR="00402D67" w:rsidRDefault="00402D67" w:rsidP="00402D67">
            <w:pPr>
              <w:jc w:val="center"/>
              <w:rPr>
                <w:rFonts w:ascii="Times New Roman" w:hAnsi="Times New Roman" w:cs="Times New Roman"/>
              </w:rPr>
            </w:pPr>
            <w:r>
              <w:rPr>
                <w:rFonts w:ascii="Times New Roman" w:hAnsi="Times New Roman" w:cs="Times New Roman"/>
              </w:rPr>
              <w:t>ПАВЛОВ ИВАН ЮРЬЕВИЧ</w:t>
            </w:r>
          </w:p>
        </w:tc>
        <w:tc>
          <w:tcPr>
            <w:tcW w:w="1536" w:type="dxa"/>
          </w:tcPr>
          <w:p w14:paraId="07887AB1" w14:textId="418549A7" w:rsidR="00402D67" w:rsidRPr="00263D04" w:rsidRDefault="00402D67" w:rsidP="00402D67">
            <w:pPr>
              <w:jc w:val="both"/>
              <w:rPr>
                <w:rFonts w:ascii="Times New Roman" w:hAnsi="Times New Roman" w:cs="Times New Roman"/>
                <w:caps/>
                <w:shd w:val="clear" w:color="auto" w:fill="FFFFFF"/>
              </w:rPr>
            </w:pPr>
            <w:r w:rsidRPr="000577F8">
              <w:rPr>
                <w:rFonts w:ascii="Times New Roman" w:hAnsi="Times New Roman" w:cs="Times New Roman"/>
                <w:caps/>
                <w:shd w:val="clear" w:color="auto" w:fill="FFFFFF"/>
              </w:rPr>
              <w:t>253402835595</w:t>
            </w:r>
          </w:p>
        </w:tc>
        <w:tc>
          <w:tcPr>
            <w:tcW w:w="5010" w:type="dxa"/>
          </w:tcPr>
          <w:p w14:paraId="19D794C5" w14:textId="31676402" w:rsidR="00402D67" w:rsidRDefault="00402D67" w:rsidP="00402D67">
            <w:pPr>
              <w:jc w:val="both"/>
              <w:rPr>
                <w:rFonts w:ascii="Times New Roman" w:hAnsi="Times New Roman" w:cs="Times New Roman"/>
              </w:rPr>
            </w:pPr>
            <w:r>
              <w:rPr>
                <w:rFonts w:ascii="Times New Roman" w:hAnsi="Times New Roman" w:cs="Times New Roman"/>
              </w:rPr>
              <w:t>Лесозаготовки</w:t>
            </w:r>
          </w:p>
        </w:tc>
      </w:tr>
      <w:tr w:rsidR="00402D67" w14:paraId="3ADAC16B" w14:textId="77777777" w:rsidTr="00D15195">
        <w:tc>
          <w:tcPr>
            <w:tcW w:w="421" w:type="dxa"/>
          </w:tcPr>
          <w:p w14:paraId="1FBDDA00" w14:textId="4423105B" w:rsidR="00402D67" w:rsidRDefault="00D15195" w:rsidP="00402D67">
            <w:pPr>
              <w:jc w:val="both"/>
              <w:rPr>
                <w:rFonts w:ascii="Times New Roman" w:hAnsi="Times New Roman" w:cs="Times New Roman"/>
              </w:rPr>
            </w:pPr>
            <w:r>
              <w:rPr>
                <w:rFonts w:ascii="Times New Roman" w:hAnsi="Times New Roman" w:cs="Times New Roman"/>
              </w:rPr>
              <w:t>13</w:t>
            </w:r>
          </w:p>
        </w:tc>
        <w:tc>
          <w:tcPr>
            <w:tcW w:w="2378" w:type="dxa"/>
          </w:tcPr>
          <w:p w14:paraId="516106E5" w14:textId="6674807C" w:rsidR="00402D67" w:rsidRDefault="00402D67" w:rsidP="00402D67">
            <w:pPr>
              <w:jc w:val="center"/>
              <w:rPr>
                <w:rFonts w:ascii="Times New Roman" w:hAnsi="Times New Roman" w:cs="Times New Roman"/>
              </w:rPr>
            </w:pPr>
            <w:r>
              <w:rPr>
                <w:rFonts w:ascii="Times New Roman" w:hAnsi="Times New Roman" w:cs="Times New Roman"/>
              </w:rPr>
              <w:t>НИКОЛАЕВ СЕРГЕЙ ЛЕОНИДОВИЧ</w:t>
            </w:r>
          </w:p>
        </w:tc>
        <w:tc>
          <w:tcPr>
            <w:tcW w:w="1536" w:type="dxa"/>
          </w:tcPr>
          <w:p w14:paraId="12525151" w14:textId="1E71F422" w:rsidR="00402D67" w:rsidRPr="00263D04" w:rsidRDefault="00402D67" w:rsidP="00402D67">
            <w:pPr>
              <w:jc w:val="both"/>
              <w:rPr>
                <w:rFonts w:ascii="Times New Roman" w:hAnsi="Times New Roman" w:cs="Times New Roman"/>
                <w:caps/>
                <w:shd w:val="clear" w:color="auto" w:fill="FFFFFF"/>
              </w:rPr>
            </w:pPr>
            <w:r w:rsidRPr="002417DA">
              <w:rPr>
                <w:rFonts w:ascii="Times New Roman" w:hAnsi="Times New Roman" w:cs="Times New Roman"/>
                <w:caps/>
                <w:shd w:val="clear" w:color="auto" w:fill="FFFFFF"/>
              </w:rPr>
              <w:t>251100819106</w:t>
            </w:r>
          </w:p>
        </w:tc>
        <w:tc>
          <w:tcPr>
            <w:tcW w:w="5010" w:type="dxa"/>
          </w:tcPr>
          <w:p w14:paraId="7B0646E5" w14:textId="14AF8316" w:rsidR="00402D67" w:rsidRDefault="00402D67" w:rsidP="00402D67">
            <w:pPr>
              <w:jc w:val="both"/>
              <w:rPr>
                <w:rFonts w:ascii="Times New Roman" w:hAnsi="Times New Roman" w:cs="Times New Roman"/>
              </w:rPr>
            </w:pPr>
            <w:r>
              <w:rPr>
                <w:rFonts w:ascii="Times New Roman" w:hAnsi="Times New Roman" w:cs="Times New Roman"/>
              </w:rPr>
              <w:t>Лесоводство и прочая лесохозяйственная деятельность</w:t>
            </w:r>
          </w:p>
        </w:tc>
      </w:tr>
      <w:tr w:rsidR="003A6564" w14:paraId="2E3629EA" w14:textId="77777777" w:rsidTr="00D15195">
        <w:tc>
          <w:tcPr>
            <w:tcW w:w="421" w:type="dxa"/>
          </w:tcPr>
          <w:p w14:paraId="46ADC25F" w14:textId="33E44CDC" w:rsidR="003A6564" w:rsidRDefault="00D15195" w:rsidP="003A6564">
            <w:pPr>
              <w:jc w:val="both"/>
              <w:rPr>
                <w:rFonts w:ascii="Times New Roman" w:hAnsi="Times New Roman" w:cs="Times New Roman"/>
              </w:rPr>
            </w:pPr>
            <w:r>
              <w:rPr>
                <w:rFonts w:ascii="Times New Roman" w:hAnsi="Times New Roman" w:cs="Times New Roman"/>
              </w:rPr>
              <w:t>14</w:t>
            </w:r>
          </w:p>
        </w:tc>
        <w:tc>
          <w:tcPr>
            <w:tcW w:w="2378" w:type="dxa"/>
          </w:tcPr>
          <w:p w14:paraId="13069D64" w14:textId="1190861E" w:rsidR="003A6564" w:rsidRDefault="003A6564" w:rsidP="003A6564">
            <w:pPr>
              <w:jc w:val="center"/>
              <w:rPr>
                <w:rFonts w:ascii="Times New Roman" w:hAnsi="Times New Roman" w:cs="Times New Roman"/>
              </w:rPr>
            </w:pPr>
            <w:r>
              <w:rPr>
                <w:rFonts w:ascii="Times New Roman" w:hAnsi="Times New Roman" w:cs="Times New Roman"/>
              </w:rPr>
              <w:t>ПЕТРОВ АРТЕМ ВЛАДИМИРОВИЧ</w:t>
            </w:r>
          </w:p>
        </w:tc>
        <w:tc>
          <w:tcPr>
            <w:tcW w:w="1536" w:type="dxa"/>
          </w:tcPr>
          <w:p w14:paraId="7FD0D353" w14:textId="7075E6E4" w:rsidR="003A6564" w:rsidRPr="00263D04" w:rsidRDefault="003A6564" w:rsidP="003A6564">
            <w:pPr>
              <w:jc w:val="both"/>
              <w:rPr>
                <w:rFonts w:ascii="Times New Roman" w:hAnsi="Times New Roman" w:cs="Times New Roman"/>
                <w:caps/>
                <w:shd w:val="clear" w:color="auto" w:fill="FFFFFF"/>
              </w:rPr>
            </w:pPr>
            <w:r w:rsidRPr="009A7AD3">
              <w:rPr>
                <w:rFonts w:ascii="Times New Roman" w:hAnsi="Times New Roman" w:cs="Times New Roman"/>
                <w:caps/>
                <w:shd w:val="clear" w:color="auto" w:fill="FFFFFF"/>
              </w:rPr>
              <w:t>253400727026</w:t>
            </w:r>
          </w:p>
        </w:tc>
        <w:tc>
          <w:tcPr>
            <w:tcW w:w="5010" w:type="dxa"/>
          </w:tcPr>
          <w:p w14:paraId="09481ABB" w14:textId="7627A94B" w:rsidR="003A6564" w:rsidRDefault="003A6564" w:rsidP="003A6564">
            <w:pPr>
              <w:jc w:val="both"/>
              <w:rPr>
                <w:rFonts w:ascii="Times New Roman" w:hAnsi="Times New Roman" w:cs="Times New Roman"/>
              </w:rPr>
            </w:pPr>
            <w:r>
              <w:rPr>
                <w:rFonts w:ascii="Times New Roman" w:hAnsi="Times New Roman" w:cs="Times New Roman"/>
              </w:rPr>
              <w:t>Распиловка и строгание древесины</w:t>
            </w:r>
          </w:p>
        </w:tc>
      </w:tr>
      <w:tr w:rsidR="003A6564" w14:paraId="5E0D50D8" w14:textId="77777777" w:rsidTr="00D15195">
        <w:tc>
          <w:tcPr>
            <w:tcW w:w="421" w:type="dxa"/>
          </w:tcPr>
          <w:p w14:paraId="6EF2AF66" w14:textId="4250F021" w:rsidR="003A6564" w:rsidRDefault="00D15195" w:rsidP="003A6564">
            <w:pPr>
              <w:jc w:val="both"/>
              <w:rPr>
                <w:rFonts w:ascii="Times New Roman" w:hAnsi="Times New Roman" w:cs="Times New Roman"/>
              </w:rPr>
            </w:pPr>
            <w:r>
              <w:rPr>
                <w:rFonts w:ascii="Times New Roman" w:hAnsi="Times New Roman" w:cs="Times New Roman"/>
              </w:rPr>
              <w:t>15</w:t>
            </w:r>
          </w:p>
        </w:tc>
        <w:tc>
          <w:tcPr>
            <w:tcW w:w="2378" w:type="dxa"/>
          </w:tcPr>
          <w:p w14:paraId="6F3FE180" w14:textId="6A9694CF" w:rsidR="003A6564" w:rsidRDefault="003A6564" w:rsidP="003A6564">
            <w:pPr>
              <w:jc w:val="center"/>
              <w:rPr>
                <w:rFonts w:ascii="Times New Roman" w:hAnsi="Times New Roman" w:cs="Times New Roman"/>
              </w:rPr>
            </w:pPr>
            <w:r>
              <w:rPr>
                <w:rFonts w:ascii="Times New Roman" w:hAnsi="Times New Roman" w:cs="Times New Roman"/>
              </w:rPr>
              <w:t>ПОВИСОК ВИКТОР СЕРГЕЕВИЧ</w:t>
            </w:r>
          </w:p>
        </w:tc>
        <w:tc>
          <w:tcPr>
            <w:tcW w:w="1536" w:type="dxa"/>
          </w:tcPr>
          <w:p w14:paraId="00BAD8AD" w14:textId="2DD7BF10" w:rsidR="003A6564" w:rsidRPr="00263D04" w:rsidRDefault="003A6564" w:rsidP="003A6564">
            <w:pPr>
              <w:jc w:val="both"/>
              <w:rPr>
                <w:rFonts w:ascii="Times New Roman" w:hAnsi="Times New Roman" w:cs="Times New Roman"/>
                <w:caps/>
                <w:shd w:val="clear" w:color="auto" w:fill="FFFFFF"/>
              </w:rPr>
            </w:pPr>
            <w:r w:rsidRPr="004D594D">
              <w:rPr>
                <w:rFonts w:ascii="Times New Roman" w:hAnsi="Times New Roman" w:cs="Times New Roman"/>
                <w:caps/>
                <w:shd w:val="clear" w:color="auto" w:fill="FFFFFF"/>
              </w:rPr>
              <w:t>253402674764</w:t>
            </w:r>
          </w:p>
        </w:tc>
        <w:tc>
          <w:tcPr>
            <w:tcW w:w="5010" w:type="dxa"/>
          </w:tcPr>
          <w:p w14:paraId="1B170AFD" w14:textId="48C997F0" w:rsidR="003A6564" w:rsidRDefault="003A6564" w:rsidP="003A6564">
            <w:pPr>
              <w:jc w:val="both"/>
              <w:rPr>
                <w:rFonts w:ascii="Times New Roman" w:hAnsi="Times New Roman" w:cs="Times New Roman"/>
              </w:rPr>
            </w:pPr>
            <w:r>
              <w:rPr>
                <w:rFonts w:ascii="Times New Roman" w:hAnsi="Times New Roman" w:cs="Times New Roman"/>
              </w:rPr>
              <w:t>Лесоводство и прочая лесохозяйственная деятельность</w:t>
            </w:r>
          </w:p>
        </w:tc>
      </w:tr>
      <w:tr w:rsidR="003342E9" w14:paraId="02A0881B" w14:textId="77777777" w:rsidTr="00D15195">
        <w:tc>
          <w:tcPr>
            <w:tcW w:w="421" w:type="dxa"/>
          </w:tcPr>
          <w:p w14:paraId="3FE35801" w14:textId="77C9A274" w:rsidR="003342E9" w:rsidRDefault="00D15195" w:rsidP="003342E9">
            <w:pPr>
              <w:jc w:val="both"/>
              <w:rPr>
                <w:rFonts w:ascii="Times New Roman" w:hAnsi="Times New Roman" w:cs="Times New Roman"/>
              </w:rPr>
            </w:pPr>
            <w:r>
              <w:rPr>
                <w:rFonts w:ascii="Times New Roman" w:hAnsi="Times New Roman" w:cs="Times New Roman"/>
              </w:rPr>
              <w:t>16</w:t>
            </w:r>
          </w:p>
        </w:tc>
        <w:tc>
          <w:tcPr>
            <w:tcW w:w="2378" w:type="dxa"/>
          </w:tcPr>
          <w:p w14:paraId="0FB40551" w14:textId="49A8D468" w:rsidR="003342E9" w:rsidRDefault="003342E9" w:rsidP="003342E9">
            <w:pPr>
              <w:jc w:val="center"/>
              <w:rPr>
                <w:rFonts w:ascii="Times New Roman" w:hAnsi="Times New Roman" w:cs="Times New Roman"/>
              </w:rPr>
            </w:pPr>
            <w:r>
              <w:rPr>
                <w:rFonts w:ascii="Times New Roman" w:hAnsi="Times New Roman" w:cs="Times New Roman"/>
              </w:rPr>
              <w:t>ПОПЕЛЫШ НИКОЛАЙ ИВАНОВИЧ</w:t>
            </w:r>
          </w:p>
        </w:tc>
        <w:tc>
          <w:tcPr>
            <w:tcW w:w="1536" w:type="dxa"/>
          </w:tcPr>
          <w:p w14:paraId="083CBDEF" w14:textId="6CE96395" w:rsidR="003342E9" w:rsidRPr="00263D04" w:rsidRDefault="003342E9" w:rsidP="003342E9">
            <w:pPr>
              <w:jc w:val="both"/>
              <w:rPr>
                <w:rFonts w:ascii="Times New Roman" w:hAnsi="Times New Roman" w:cs="Times New Roman"/>
                <w:caps/>
                <w:shd w:val="clear" w:color="auto" w:fill="FFFFFF"/>
              </w:rPr>
            </w:pPr>
            <w:r w:rsidRPr="00D44386">
              <w:rPr>
                <w:rFonts w:ascii="Times New Roman" w:hAnsi="Times New Roman" w:cs="Times New Roman"/>
                <w:caps/>
                <w:shd w:val="clear" w:color="auto" w:fill="FFFFFF"/>
              </w:rPr>
              <w:t>253400840952</w:t>
            </w:r>
          </w:p>
        </w:tc>
        <w:tc>
          <w:tcPr>
            <w:tcW w:w="5010" w:type="dxa"/>
          </w:tcPr>
          <w:p w14:paraId="1D4F3492" w14:textId="509E481C" w:rsidR="003342E9" w:rsidRDefault="003342E9" w:rsidP="003342E9">
            <w:pPr>
              <w:jc w:val="both"/>
              <w:rPr>
                <w:rFonts w:ascii="Times New Roman" w:hAnsi="Times New Roman" w:cs="Times New Roman"/>
              </w:rPr>
            </w:pPr>
            <w:r>
              <w:rPr>
                <w:rFonts w:ascii="Times New Roman" w:hAnsi="Times New Roman" w:cs="Times New Roman"/>
              </w:rPr>
              <w:t>Предоставление услуг в области лесозаготовок</w:t>
            </w:r>
          </w:p>
        </w:tc>
      </w:tr>
      <w:tr w:rsidR="004C1CCF" w14:paraId="4D94B36E" w14:textId="77777777" w:rsidTr="00D15195">
        <w:tc>
          <w:tcPr>
            <w:tcW w:w="421" w:type="dxa"/>
          </w:tcPr>
          <w:p w14:paraId="47F52CD8" w14:textId="3B979BF6" w:rsidR="004C1CCF" w:rsidRDefault="00D15195" w:rsidP="004C1CCF">
            <w:pPr>
              <w:jc w:val="both"/>
              <w:rPr>
                <w:rFonts w:ascii="Times New Roman" w:hAnsi="Times New Roman" w:cs="Times New Roman"/>
              </w:rPr>
            </w:pPr>
            <w:r>
              <w:rPr>
                <w:rFonts w:ascii="Times New Roman" w:hAnsi="Times New Roman" w:cs="Times New Roman"/>
              </w:rPr>
              <w:t>17</w:t>
            </w:r>
          </w:p>
        </w:tc>
        <w:tc>
          <w:tcPr>
            <w:tcW w:w="2378" w:type="dxa"/>
          </w:tcPr>
          <w:p w14:paraId="23C62660" w14:textId="594F9839" w:rsidR="004C1CCF" w:rsidRDefault="004C1CCF" w:rsidP="004C1CCF">
            <w:pPr>
              <w:jc w:val="center"/>
              <w:rPr>
                <w:rFonts w:ascii="Times New Roman" w:hAnsi="Times New Roman" w:cs="Times New Roman"/>
              </w:rPr>
            </w:pPr>
            <w:r>
              <w:rPr>
                <w:rFonts w:ascii="Times New Roman" w:hAnsi="Times New Roman" w:cs="Times New Roman"/>
              </w:rPr>
              <w:t>НАГАЙСКАЯ ОЛЬГА ВИКТОРОВНА</w:t>
            </w:r>
          </w:p>
        </w:tc>
        <w:tc>
          <w:tcPr>
            <w:tcW w:w="1536" w:type="dxa"/>
          </w:tcPr>
          <w:p w14:paraId="03BAE46E" w14:textId="5D8F9DF8" w:rsidR="004C1CCF" w:rsidRPr="00D44386" w:rsidRDefault="004C1CCF" w:rsidP="004C1CCF">
            <w:pPr>
              <w:jc w:val="both"/>
              <w:rPr>
                <w:rFonts w:ascii="Times New Roman" w:hAnsi="Times New Roman" w:cs="Times New Roman"/>
                <w:caps/>
                <w:shd w:val="clear" w:color="auto" w:fill="FFFFFF"/>
              </w:rPr>
            </w:pPr>
            <w:r w:rsidRPr="00263D04">
              <w:rPr>
                <w:rFonts w:ascii="Times New Roman" w:hAnsi="Times New Roman" w:cs="Times New Roman"/>
                <w:caps/>
                <w:shd w:val="clear" w:color="auto" w:fill="FFFFFF"/>
              </w:rPr>
              <w:t>253402770404</w:t>
            </w:r>
          </w:p>
        </w:tc>
        <w:tc>
          <w:tcPr>
            <w:tcW w:w="5010" w:type="dxa"/>
          </w:tcPr>
          <w:p w14:paraId="33DA023D" w14:textId="69AC1612" w:rsidR="004C1CCF" w:rsidRDefault="004C1CCF" w:rsidP="004C1CCF">
            <w:pPr>
              <w:jc w:val="both"/>
              <w:rPr>
                <w:rFonts w:ascii="Times New Roman" w:hAnsi="Times New Roman" w:cs="Times New Roman"/>
              </w:rPr>
            </w:pPr>
            <w:r>
              <w:rPr>
                <w:rFonts w:ascii="Times New Roman" w:hAnsi="Times New Roman" w:cs="Times New Roman"/>
              </w:rPr>
              <w:t>Производство топливных гранул и брикетов из отходов деревопереработки</w:t>
            </w:r>
          </w:p>
        </w:tc>
      </w:tr>
      <w:tr w:rsidR="004C1CCF" w14:paraId="36CC5BB6" w14:textId="77777777" w:rsidTr="00D15195">
        <w:tc>
          <w:tcPr>
            <w:tcW w:w="421" w:type="dxa"/>
          </w:tcPr>
          <w:p w14:paraId="5CB4518F" w14:textId="380E24B7" w:rsidR="004C1CCF" w:rsidRDefault="00D15195" w:rsidP="004C1CCF">
            <w:pPr>
              <w:jc w:val="both"/>
              <w:rPr>
                <w:rFonts w:ascii="Times New Roman" w:hAnsi="Times New Roman" w:cs="Times New Roman"/>
              </w:rPr>
            </w:pPr>
            <w:r>
              <w:rPr>
                <w:rFonts w:ascii="Times New Roman" w:hAnsi="Times New Roman" w:cs="Times New Roman"/>
              </w:rPr>
              <w:t>18</w:t>
            </w:r>
          </w:p>
        </w:tc>
        <w:tc>
          <w:tcPr>
            <w:tcW w:w="2378" w:type="dxa"/>
          </w:tcPr>
          <w:p w14:paraId="0CA9C98C" w14:textId="09D7AEB9" w:rsidR="004C1CCF" w:rsidRDefault="004C1CCF" w:rsidP="004C1CCF">
            <w:pPr>
              <w:jc w:val="center"/>
              <w:rPr>
                <w:rFonts w:ascii="Times New Roman" w:hAnsi="Times New Roman" w:cs="Times New Roman"/>
              </w:rPr>
            </w:pPr>
            <w:r>
              <w:rPr>
                <w:rFonts w:ascii="Times New Roman" w:hAnsi="Times New Roman" w:cs="Times New Roman"/>
              </w:rPr>
              <w:t>ПЯТЫШИН ЕВГЕНИЙ ВЛАДИМИРОВИЧ</w:t>
            </w:r>
          </w:p>
        </w:tc>
        <w:tc>
          <w:tcPr>
            <w:tcW w:w="1536" w:type="dxa"/>
          </w:tcPr>
          <w:p w14:paraId="68A5B73B" w14:textId="32569E30" w:rsidR="004C1CCF" w:rsidRPr="00D44386" w:rsidRDefault="004C1CCF" w:rsidP="004C1CCF">
            <w:pPr>
              <w:jc w:val="both"/>
              <w:rPr>
                <w:rFonts w:ascii="Times New Roman" w:hAnsi="Times New Roman" w:cs="Times New Roman"/>
                <w:caps/>
                <w:shd w:val="clear" w:color="auto" w:fill="FFFFFF"/>
              </w:rPr>
            </w:pPr>
            <w:r w:rsidRPr="00D44386">
              <w:rPr>
                <w:rFonts w:ascii="Times New Roman" w:hAnsi="Times New Roman" w:cs="Times New Roman"/>
                <w:caps/>
                <w:shd w:val="clear" w:color="auto" w:fill="FFFFFF"/>
              </w:rPr>
              <w:t>253602493878</w:t>
            </w:r>
          </w:p>
        </w:tc>
        <w:tc>
          <w:tcPr>
            <w:tcW w:w="5010" w:type="dxa"/>
          </w:tcPr>
          <w:p w14:paraId="38733531" w14:textId="3FFF6D02" w:rsidR="004C1CCF" w:rsidRDefault="004C1CCF" w:rsidP="004C1CCF">
            <w:pPr>
              <w:jc w:val="both"/>
              <w:rPr>
                <w:rFonts w:ascii="Times New Roman" w:hAnsi="Times New Roman" w:cs="Times New Roman"/>
              </w:rPr>
            </w:pPr>
            <w:r>
              <w:rPr>
                <w:rFonts w:ascii="Times New Roman" w:hAnsi="Times New Roman" w:cs="Times New Roman"/>
              </w:rPr>
              <w:t>Производство топливных гранул и брикетов из отходов деревопереработки</w:t>
            </w:r>
          </w:p>
        </w:tc>
      </w:tr>
    </w:tbl>
    <w:p w14:paraId="2FCAD9D9" w14:textId="39256AE4" w:rsidR="00CF17F5" w:rsidRDefault="00CF17F5" w:rsidP="00CF17F5">
      <w:pPr>
        <w:spacing w:after="0" w:line="240" w:lineRule="auto"/>
        <w:jc w:val="both"/>
        <w:rPr>
          <w:rFonts w:ascii="Times New Roman" w:hAnsi="Times New Roman" w:cs="Times New Roman"/>
          <w:i/>
          <w:iCs/>
          <w:sz w:val="24"/>
          <w:szCs w:val="24"/>
        </w:rPr>
      </w:pPr>
    </w:p>
    <w:p w14:paraId="5CF469EB" w14:textId="3A42CC98" w:rsidR="00501F13" w:rsidRDefault="00501F13" w:rsidP="006947C9">
      <w:pPr>
        <w:spacing w:after="0" w:line="240" w:lineRule="auto"/>
        <w:jc w:val="both"/>
        <w:rPr>
          <w:rFonts w:ascii="Times New Roman" w:hAnsi="Times New Roman" w:cs="Times New Roman"/>
          <w:i/>
          <w:iCs/>
          <w:sz w:val="24"/>
          <w:szCs w:val="24"/>
        </w:rPr>
      </w:pPr>
    </w:p>
    <w:p w14:paraId="2FAFC394" w14:textId="02D26916" w:rsidR="00A54BEE" w:rsidRPr="00A54BEE" w:rsidRDefault="00A84ED4" w:rsidP="006947C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П-1.4. </w:t>
      </w:r>
      <w:r w:rsidR="00A54BEE">
        <w:rPr>
          <w:rFonts w:ascii="Times New Roman" w:hAnsi="Times New Roman" w:cs="Times New Roman"/>
          <w:b/>
          <w:bCs/>
          <w:sz w:val="24"/>
          <w:szCs w:val="24"/>
        </w:rPr>
        <w:t>СЕЛЬСКОЕ ХОЗЯЙСТВО, ПЕРЕРАБОТКА СЕЛЬСКОХОЗЯЙСТВЕННОЙ ПРОДУКЦИИ, ПИЩЕВАЯ ОТРАСЛЬ</w:t>
      </w:r>
    </w:p>
    <w:p w14:paraId="62B324D4" w14:textId="77777777" w:rsidR="00501F13" w:rsidRPr="001F2C1C" w:rsidRDefault="00501F13" w:rsidP="006947C9">
      <w:pPr>
        <w:spacing w:after="0" w:line="240" w:lineRule="auto"/>
        <w:jc w:val="both"/>
        <w:rPr>
          <w:rFonts w:ascii="Times New Roman" w:hAnsi="Times New Roman" w:cs="Times New Roman"/>
          <w:i/>
          <w:iCs/>
          <w:sz w:val="16"/>
          <w:szCs w:val="16"/>
        </w:rPr>
      </w:pPr>
    </w:p>
    <w:p w14:paraId="076BF237" w14:textId="5DE31240" w:rsidR="00501F13" w:rsidRPr="00934DD6" w:rsidRDefault="00501F13" w:rsidP="00501F13">
      <w:pPr>
        <w:spacing w:after="0" w:line="240" w:lineRule="auto"/>
        <w:jc w:val="both"/>
        <w:rPr>
          <w:rFonts w:ascii="Times New Roman" w:hAnsi="Times New Roman" w:cs="Times New Roman"/>
          <w:i/>
          <w:iCs/>
          <w:sz w:val="24"/>
          <w:szCs w:val="24"/>
        </w:rPr>
      </w:pPr>
      <w:r w:rsidRPr="00934DD6">
        <w:rPr>
          <w:rFonts w:ascii="Times New Roman" w:hAnsi="Times New Roman" w:cs="Times New Roman"/>
          <w:i/>
          <w:iCs/>
          <w:sz w:val="24"/>
          <w:szCs w:val="24"/>
        </w:rPr>
        <w:t xml:space="preserve">Таблица </w:t>
      </w:r>
      <w:r w:rsidR="004F5A05">
        <w:rPr>
          <w:rFonts w:ascii="Times New Roman" w:hAnsi="Times New Roman" w:cs="Times New Roman"/>
          <w:i/>
          <w:iCs/>
          <w:sz w:val="24"/>
          <w:szCs w:val="24"/>
        </w:rPr>
        <w:t>7</w:t>
      </w:r>
      <w:r w:rsidRPr="00934DD6">
        <w:rPr>
          <w:rFonts w:ascii="Times New Roman" w:hAnsi="Times New Roman" w:cs="Times New Roman"/>
          <w:i/>
          <w:iCs/>
          <w:sz w:val="24"/>
          <w:szCs w:val="24"/>
        </w:rPr>
        <w:t xml:space="preserve"> – Сведения об организациях в сфере</w:t>
      </w:r>
      <w:r>
        <w:rPr>
          <w:rFonts w:ascii="Times New Roman" w:hAnsi="Times New Roman" w:cs="Times New Roman"/>
          <w:i/>
          <w:iCs/>
          <w:sz w:val="24"/>
          <w:szCs w:val="24"/>
        </w:rPr>
        <w:t xml:space="preserve"> сельского хозяйства, переработки сельскохозяйственной продукции, пищевой отрасли</w:t>
      </w:r>
      <w:r w:rsidRPr="00934DD6">
        <w:rPr>
          <w:rFonts w:ascii="Times New Roman" w:hAnsi="Times New Roman" w:cs="Times New Roman"/>
          <w:i/>
          <w:iCs/>
          <w:sz w:val="24"/>
          <w:szCs w:val="24"/>
        </w:rPr>
        <w:t>, 2020 год</w:t>
      </w:r>
    </w:p>
    <w:tbl>
      <w:tblPr>
        <w:tblStyle w:val="a7"/>
        <w:tblW w:w="9351" w:type="dxa"/>
        <w:tblLook w:val="04A0" w:firstRow="1" w:lastRow="0" w:firstColumn="1" w:lastColumn="0" w:noHBand="0" w:noVBand="1"/>
      </w:tblPr>
      <w:tblGrid>
        <w:gridCol w:w="426"/>
        <w:gridCol w:w="2393"/>
        <w:gridCol w:w="1571"/>
        <w:gridCol w:w="3800"/>
        <w:gridCol w:w="1161"/>
      </w:tblGrid>
      <w:tr w:rsidR="00501F13" w:rsidRPr="00950758" w14:paraId="0D7C5E7B" w14:textId="77777777" w:rsidTr="001F2C1C">
        <w:tc>
          <w:tcPr>
            <w:tcW w:w="426" w:type="dxa"/>
            <w:shd w:val="clear" w:color="auto" w:fill="E2EFD9" w:themeFill="accent6" w:themeFillTint="33"/>
          </w:tcPr>
          <w:p w14:paraId="5337C9C6" w14:textId="77777777" w:rsidR="00501F13" w:rsidRPr="00950758" w:rsidRDefault="00501F13" w:rsidP="001402F9">
            <w:pPr>
              <w:jc w:val="both"/>
              <w:rPr>
                <w:rFonts w:ascii="Times New Roman" w:hAnsi="Times New Roman" w:cs="Times New Roman"/>
              </w:rPr>
            </w:pPr>
            <w:r>
              <w:rPr>
                <w:rFonts w:ascii="Times New Roman" w:hAnsi="Times New Roman" w:cs="Times New Roman"/>
              </w:rPr>
              <w:t>№</w:t>
            </w:r>
          </w:p>
        </w:tc>
        <w:tc>
          <w:tcPr>
            <w:tcW w:w="2393" w:type="dxa"/>
            <w:shd w:val="clear" w:color="auto" w:fill="E2EFD9" w:themeFill="accent6" w:themeFillTint="33"/>
          </w:tcPr>
          <w:p w14:paraId="1E4487B3" w14:textId="77777777" w:rsidR="00501F13" w:rsidRPr="00950758" w:rsidRDefault="00501F13" w:rsidP="001402F9">
            <w:pPr>
              <w:jc w:val="both"/>
              <w:rPr>
                <w:rFonts w:ascii="Times New Roman" w:hAnsi="Times New Roman" w:cs="Times New Roman"/>
              </w:rPr>
            </w:pPr>
            <w:r>
              <w:rPr>
                <w:rFonts w:ascii="Times New Roman" w:hAnsi="Times New Roman" w:cs="Times New Roman"/>
              </w:rPr>
              <w:t>Название организации</w:t>
            </w:r>
          </w:p>
        </w:tc>
        <w:tc>
          <w:tcPr>
            <w:tcW w:w="1571" w:type="dxa"/>
            <w:shd w:val="clear" w:color="auto" w:fill="E2EFD9" w:themeFill="accent6" w:themeFillTint="33"/>
          </w:tcPr>
          <w:p w14:paraId="46169E8A" w14:textId="77777777" w:rsidR="00501F13" w:rsidRPr="00950758" w:rsidRDefault="00501F13" w:rsidP="001402F9">
            <w:pPr>
              <w:jc w:val="both"/>
              <w:rPr>
                <w:rFonts w:ascii="Times New Roman" w:hAnsi="Times New Roman" w:cs="Times New Roman"/>
              </w:rPr>
            </w:pPr>
            <w:r>
              <w:rPr>
                <w:rFonts w:ascii="Times New Roman" w:hAnsi="Times New Roman" w:cs="Times New Roman"/>
              </w:rPr>
              <w:t>ИНН</w:t>
            </w:r>
          </w:p>
        </w:tc>
        <w:tc>
          <w:tcPr>
            <w:tcW w:w="3800" w:type="dxa"/>
            <w:shd w:val="clear" w:color="auto" w:fill="E2EFD9" w:themeFill="accent6" w:themeFillTint="33"/>
          </w:tcPr>
          <w:p w14:paraId="6CCCFD08" w14:textId="77777777" w:rsidR="00501F13" w:rsidRPr="00950758" w:rsidRDefault="00501F13" w:rsidP="001402F9">
            <w:pPr>
              <w:jc w:val="both"/>
              <w:rPr>
                <w:rFonts w:ascii="Times New Roman" w:hAnsi="Times New Roman" w:cs="Times New Roman"/>
              </w:rPr>
            </w:pPr>
            <w:r>
              <w:rPr>
                <w:rFonts w:ascii="Times New Roman" w:hAnsi="Times New Roman" w:cs="Times New Roman"/>
              </w:rPr>
              <w:t>Вид деятельности</w:t>
            </w:r>
          </w:p>
        </w:tc>
        <w:tc>
          <w:tcPr>
            <w:tcW w:w="1161" w:type="dxa"/>
            <w:shd w:val="clear" w:color="auto" w:fill="E2EFD9" w:themeFill="accent6" w:themeFillTint="33"/>
          </w:tcPr>
          <w:p w14:paraId="0F140123" w14:textId="77777777" w:rsidR="00501F13" w:rsidRPr="00950758" w:rsidRDefault="00501F13" w:rsidP="001402F9">
            <w:pPr>
              <w:jc w:val="center"/>
              <w:rPr>
                <w:rFonts w:ascii="Times New Roman" w:hAnsi="Times New Roman" w:cs="Times New Roman"/>
              </w:rPr>
            </w:pPr>
            <w:r>
              <w:rPr>
                <w:rFonts w:ascii="Times New Roman" w:hAnsi="Times New Roman" w:cs="Times New Roman"/>
              </w:rPr>
              <w:t>Кол-во сотрудни-ков, чел.</w:t>
            </w:r>
          </w:p>
        </w:tc>
      </w:tr>
      <w:tr w:rsidR="00737118" w:rsidRPr="00950758" w14:paraId="459903BE" w14:textId="77777777" w:rsidTr="001F2C1C">
        <w:tc>
          <w:tcPr>
            <w:tcW w:w="426" w:type="dxa"/>
            <w:shd w:val="clear" w:color="auto" w:fill="auto"/>
          </w:tcPr>
          <w:p w14:paraId="77414216" w14:textId="77777777" w:rsidR="00737118" w:rsidRDefault="00737118" w:rsidP="00737118">
            <w:pPr>
              <w:jc w:val="both"/>
              <w:rPr>
                <w:rFonts w:ascii="Times New Roman" w:hAnsi="Times New Roman" w:cs="Times New Roman"/>
              </w:rPr>
            </w:pPr>
            <w:r>
              <w:rPr>
                <w:rFonts w:ascii="Times New Roman" w:hAnsi="Times New Roman" w:cs="Times New Roman"/>
              </w:rPr>
              <w:t>1</w:t>
            </w:r>
          </w:p>
        </w:tc>
        <w:tc>
          <w:tcPr>
            <w:tcW w:w="2393" w:type="dxa"/>
            <w:shd w:val="clear" w:color="auto" w:fill="auto"/>
          </w:tcPr>
          <w:p w14:paraId="1D91490B" w14:textId="3993458C" w:rsidR="00737118" w:rsidRDefault="00737118" w:rsidP="00737118">
            <w:pPr>
              <w:jc w:val="both"/>
              <w:rPr>
                <w:rFonts w:ascii="Times New Roman" w:hAnsi="Times New Roman" w:cs="Times New Roman"/>
              </w:rPr>
            </w:pPr>
            <w:r>
              <w:rPr>
                <w:rFonts w:ascii="Times New Roman" w:hAnsi="Times New Roman" w:cs="Times New Roman"/>
              </w:rPr>
              <w:t>ООО «Чугуевский молоко-завод «УСАДЬБА»</w:t>
            </w:r>
          </w:p>
        </w:tc>
        <w:tc>
          <w:tcPr>
            <w:tcW w:w="1571" w:type="dxa"/>
            <w:shd w:val="clear" w:color="auto" w:fill="auto"/>
          </w:tcPr>
          <w:p w14:paraId="69ABF8FF" w14:textId="61DFD25D" w:rsidR="00737118" w:rsidRDefault="00737118" w:rsidP="00737118">
            <w:pPr>
              <w:jc w:val="both"/>
              <w:rPr>
                <w:rFonts w:ascii="Times New Roman" w:hAnsi="Times New Roman" w:cs="Times New Roman"/>
              </w:rPr>
            </w:pPr>
            <w:r>
              <w:rPr>
                <w:rFonts w:ascii="Times New Roman" w:hAnsi="Times New Roman" w:cs="Times New Roman"/>
              </w:rPr>
              <w:t>2534005471</w:t>
            </w:r>
          </w:p>
        </w:tc>
        <w:tc>
          <w:tcPr>
            <w:tcW w:w="3800" w:type="dxa"/>
            <w:shd w:val="clear" w:color="auto" w:fill="auto"/>
          </w:tcPr>
          <w:p w14:paraId="057C2BDA" w14:textId="16ACED1C" w:rsidR="00737118" w:rsidRDefault="00737118" w:rsidP="00737118">
            <w:pPr>
              <w:jc w:val="both"/>
              <w:rPr>
                <w:rFonts w:ascii="Times New Roman" w:hAnsi="Times New Roman" w:cs="Times New Roman"/>
              </w:rPr>
            </w:pPr>
            <w:r>
              <w:rPr>
                <w:rFonts w:ascii="Times New Roman" w:hAnsi="Times New Roman" w:cs="Times New Roman"/>
              </w:rPr>
              <w:t>Производство молока (кроме сырого) и молочной продукции</w:t>
            </w:r>
          </w:p>
        </w:tc>
        <w:tc>
          <w:tcPr>
            <w:tcW w:w="1161" w:type="dxa"/>
            <w:shd w:val="clear" w:color="auto" w:fill="auto"/>
          </w:tcPr>
          <w:p w14:paraId="07AAFC2D" w14:textId="37CB55A0" w:rsidR="00737118" w:rsidRDefault="00737118" w:rsidP="00737118">
            <w:pPr>
              <w:jc w:val="center"/>
              <w:rPr>
                <w:rFonts w:ascii="Times New Roman" w:hAnsi="Times New Roman" w:cs="Times New Roman"/>
              </w:rPr>
            </w:pPr>
            <w:r>
              <w:rPr>
                <w:rFonts w:ascii="Times New Roman" w:hAnsi="Times New Roman" w:cs="Times New Roman"/>
              </w:rPr>
              <w:t>40</w:t>
            </w:r>
          </w:p>
        </w:tc>
      </w:tr>
      <w:tr w:rsidR="00737118" w:rsidRPr="00950758" w14:paraId="324BF818" w14:textId="77777777" w:rsidTr="001F2C1C">
        <w:tc>
          <w:tcPr>
            <w:tcW w:w="426" w:type="dxa"/>
            <w:shd w:val="clear" w:color="auto" w:fill="auto"/>
          </w:tcPr>
          <w:p w14:paraId="1A316F1C" w14:textId="77777777" w:rsidR="00737118" w:rsidRDefault="00737118" w:rsidP="00737118">
            <w:pPr>
              <w:jc w:val="both"/>
              <w:rPr>
                <w:rFonts w:ascii="Times New Roman" w:hAnsi="Times New Roman" w:cs="Times New Roman"/>
              </w:rPr>
            </w:pPr>
            <w:r>
              <w:rPr>
                <w:rFonts w:ascii="Times New Roman" w:hAnsi="Times New Roman" w:cs="Times New Roman"/>
              </w:rPr>
              <w:t>2</w:t>
            </w:r>
          </w:p>
        </w:tc>
        <w:tc>
          <w:tcPr>
            <w:tcW w:w="2393" w:type="dxa"/>
            <w:shd w:val="clear" w:color="auto" w:fill="auto"/>
          </w:tcPr>
          <w:p w14:paraId="75804BE7" w14:textId="0EA0BBC9" w:rsidR="00737118" w:rsidRDefault="00737118" w:rsidP="00737118">
            <w:pPr>
              <w:jc w:val="both"/>
              <w:rPr>
                <w:rFonts w:ascii="Times New Roman" w:hAnsi="Times New Roman" w:cs="Times New Roman"/>
              </w:rPr>
            </w:pPr>
            <w:r>
              <w:rPr>
                <w:rFonts w:ascii="Times New Roman" w:hAnsi="Times New Roman" w:cs="Times New Roman"/>
              </w:rPr>
              <w:t>ООО «ЛУЧ»</w:t>
            </w:r>
          </w:p>
        </w:tc>
        <w:tc>
          <w:tcPr>
            <w:tcW w:w="1571" w:type="dxa"/>
            <w:shd w:val="clear" w:color="auto" w:fill="auto"/>
          </w:tcPr>
          <w:p w14:paraId="55ECC8BD" w14:textId="4750CDA2" w:rsidR="00737118" w:rsidRPr="00D60718" w:rsidRDefault="00737118" w:rsidP="00737118">
            <w:pPr>
              <w:jc w:val="both"/>
              <w:rPr>
                <w:rFonts w:ascii="Times New Roman" w:hAnsi="Times New Roman" w:cs="Times New Roman"/>
              </w:rPr>
            </w:pPr>
            <w:r w:rsidRPr="00D60718">
              <w:rPr>
                <w:rFonts w:ascii="Times New Roman" w:hAnsi="Times New Roman" w:cs="Times New Roman"/>
              </w:rPr>
              <w:t>2534005584</w:t>
            </w:r>
          </w:p>
        </w:tc>
        <w:tc>
          <w:tcPr>
            <w:tcW w:w="3800" w:type="dxa"/>
            <w:shd w:val="clear" w:color="auto" w:fill="auto"/>
          </w:tcPr>
          <w:p w14:paraId="77DDE32F" w14:textId="7568C023" w:rsidR="00737118" w:rsidRPr="00D60718" w:rsidRDefault="00680C28" w:rsidP="00737118">
            <w:pPr>
              <w:jc w:val="both"/>
              <w:rPr>
                <w:rFonts w:ascii="Times New Roman" w:hAnsi="Times New Roman" w:cs="Times New Roman"/>
              </w:rPr>
            </w:pPr>
            <w:r w:rsidRPr="00D60718">
              <w:rPr>
                <w:rFonts w:ascii="Times New Roman" w:hAnsi="Times New Roman" w:cs="Times New Roman"/>
              </w:rPr>
              <w:t>Производство сырого молока, выращивание зерновых (кроме риса), зернобобовых культур и семян масличных культур</w:t>
            </w:r>
          </w:p>
        </w:tc>
        <w:tc>
          <w:tcPr>
            <w:tcW w:w="1161" w:type="dxa"/>
            <w:shd w:val="clear" w:color="auto" w:fill="auto"/>
          </w:tcPr>
          <w:p w14:paraId="16616AD4" w14:textId="14673EE1" w:rsidR="00737118" w:rsidRDefault="00737118" w:rsidP="00737118">
            <w:pPr>
              <w:jc w:val="center"/>
              <w:rPr>
                <w:rFonts w:ascii="Times New Roman" w:hAnsi="Times New Roman" w:cs="Times New Roman"/>
              </w:rPr>
            </w:pPr>
            <w:r>
              <w:rPr>
                <w:rFonts w:ascii="Times New Roman" w:hAnsi="Times New Roman" w:cs="Times New Roman"/>
              </w:rPr>
              <w:t>9</w:t>
            </w:r>
          </w:p>
        </w:tc>
      </w:tr>
      <w:tr w:rsidR="00737118" w:rsidRPr="00950758" w14:paraId="79A2D99B" w14:textId="77777777" w:rsidTr="001F2C1C">
        <w:tc>
          <w:tcPr>
            <w:tcW w:w="426" w:type="dxa"/>
            <w:shd w:val="clear" w:color="auto" w:fill="auto"/>
          </w:tcPr>
          <w:p w14:paraId="27798996" w14:textId="77777777" w:rsidR="00737118" w:rsidRDefault="00737118" w:rsidP="00737118">
            <w:pPr>
              <w:jc w:val="both"/>
              <w:rPr>
                <w:rFonts w:ascii="Times New Roman" w:hAnsi="Times New Roman" w:cs="Times New Roman"/>
              </w:rPr>
            </w:pPr>
            <w:r>
              <w:rPr>
                <w:rFonts w:ascii="Times New Roman" w:hAnsi="Times New Roman" w:cs="Times New Roman"/>
              </w:rPr>
              <w:t>3</w:t>
            </w:r>
          </w:p>
        </w:tc>
        <w:tc>
          <w:tcPr>
            <w:tcW w:w="2393" w:type="dxa"/>
            <w:shd w:val="clear" w:color="auto" w:fill="auto"/>
          </w:tcPr>
          <w:p w14:paraId="7CA0034D" w14:textId="57E3FBEE" w:rsidR="00737118" w:rsidRDefault="00737118" w:rsidP="00737118">
            <w:pPr>
              <w:rPr>
                <w:rFonts w:ascii="Times New Roman" w:hAnsi="Times New Roman" w:cs="Times New Roman"/>
              </w:rPr>
            </w:pPr>
            <w:r>
              <w:rPr>
                <w:rFonts w:ascii="Times New Roman" w:hAnsi="Times New Roman" w:cs="Times New Roman"/>
              </w:rPr>
              <w:t>ООО «ВОСХОД»</w:t>
            </w:r>
          </w:p>
        </w:tc>
        <w:tc>
          <w:tcPr>
            <w:tcW w:w="1571" w:type="dxa"/>
            <w:shd w:val="clear" w:color="auto" w:fill="auto"/>
          </w:tcPr>
          <w:p w14:paraId="21AB8993" w14:textId="6044C129" w:rsidR="00737118" w:rsidRPr="00D60718" w:rsidRDefault="00737118" w:rsidP="00737118">
            <w:pPr>
              <w:jc w:val="both"/>
              <w:rPr>
                <w:rFonts w:ascii="Times New Roman" w:hAnsi="Times New Roman" w:cs="Times New Roman"/>
              </w:rPr>
            </w:pPr>
            <w:r w:rsidRPr="00D60718">
              <w:rPr>
                <w:rFonts w:ascii="Times New Roman" w:hAnsi="Times New Roman" w:cs="Times New Roman"/>
              </w:rPr>
              <w:t>2534005697</w:t>
            </w:r>
          </w:p>
        </w:tc>
        <w:tc>
          <w:tcPr>
            <w:tcW w:w="3800" w:type="dxa"/>
            <w:shd w:val="clear" w:color="auto" w:fill="auto"/>
          </w:tcPr>
          <w:p w14:paraId="4CC995C2" w14:textId="10D1237A" w:rsidR="00737118" w:rsidRPr="00D60718" w:rsidRDefault="00680C28" w:rsidP="00737118">
            <w:pPr>
              <w:jc w:val="both"/>
              <w:rPr>
                <w:rFonts w:ascii="Times New Roman" w:hAnsi="Times New Roman" w:cs="Times New Roman"/>
              </w:rPr>
            </w:pPr>
            <w:r w:rsidRPr="00D60718">
              <w:rPr>
                <w:rFonts w:ascii="Times New Roman" w:hAnsi="Times New Roman" w:cs="Times New Roman"/>
              </w:rPr>
              <w:t>Выращивание зерновых (кроме риса), зернобобовых культур и семян масличных культур</w:t>
            </w:r>
          </w:p>
        </w:tc>
        <w:tc>
          <w:tcPr>
            <w:tcW w:w="1161" w:type="dxa"/>
            <w:shd w:val="clear" w:color="auto" w:fill="auto"/>
          </w:tcPr>
          <w:p w14:paraId="6C8306A5" w14:textId="1C7AB31B" w:rsidR="00737118" w:rsidRDefault="00737118" w:rsidP="00737118">
            <w:pPr>
              <w:jc w:val="center"/>
              <w:rPr>
                <w:rFonts w:ascii="Times New Roman" w:hAnsi="Times New Roman" w:cs="Times New Roman"/>
              </w:rPr>
            </w:pPr>
            <w:r>
              <w:rPr>
                <w:rFonts w:ascii="Times New Roman" w:hAnsi="Times New Roman" w:cs="Times New Roman"/>
              </w:rPr>
              <w:t>13</w:t>
            </w:r>
          </w:p>
        </w:tc>
      </w:tr>
      <w:tr w:rsidR="00680C28" w:rsidRPr="00950758" w14:paraId="539E6BE5" w14:textId="77777777" w:rsidTr="001F2C1C">
        <w:tc>
          <w:tcPr>
            <w:tcW w:w="426" w:type="dxa"/>
            <w:shd w:val="clear" w:color="auto" w:fill="auto"/>
          </w:tcPr>
          <w:p w14:paraId="07303564" w14:textId="7F9E0E4C" w:rsidR="00680C28" w:rsidRDefault="00680C28" w:rsidP="00737118">
            <w:pPr>
              <w:jc w:val="both"/>
              <w:rPr>
                <w:rFonts w:ascii="Times New Roman" w:hAnsi="Times New Roman" w:cs="Times New Roman"/>
              </w:rPr>
            </w:pPr>
            <w:r>
              <w:rPr>
                <w:rFonts w:ascii="Times New Roman" w:hAnsi="Times New Roman" w:cs="Times New Roman"/>
              </w:rPr>
              <w:t>4</w:t>
            </w:r>
          </w:p>
        </w:tc>
        <w:tc>
          <w:tcPr>
            <w:tcW w:w="2393" w:type="dxa"/>
            <w:shd w:val="clear" w:color="auto" w:fill="auto"/>
          </w:tcPr>
          <w:p w14:paraId="5F7CF9F2" w14:textId="2939A734" w:rsidR="00680C28" w:rsidRDefault="00680C28" w:rsidP="00737118">
            <w:pPr>
              <w:jc w:val="both"/>
              <w:rPr>
                <w:rFonts w:ascii="Times New Roman" w:hAnsi="Times New Roman" w:cs="Times New Roman"/>
              </w:rPr>
            </w:pPr>
            <w:r>
              <w:rPr>
                <w:rFonts w:ascii="Times New Roman" w:hAnsi="Times New Roman" w:cs="Times New Roman"/>
              </w:rPr>
              <w:t>ООО «МАРИЯ»</w:t>
            </w:r>
          </w:p>
        </w:tc>
        <w:tc>
          <w:tcPr>
            <w:tcW w:w="1571" w:type="dxa"/>
            <w:shd w:val="clear" w:color="auto" w:fill="auto"/>
          </w:tcPr>
          <w:p w14:paraId="588D90BB" w14:textId="73348A5B" w:rsidR="00680C28" w:rsidRPr="00D60718" w:rsidRDefault="00680C28" w:rsidP="00737118">
            <w:pPr>
              <w:jc w:val="both"/>
              <w:rPr>
                <w:rFonts w:ascii="Times New Roman" w:hAnsi="Times New Roman" w:cs="Times New Roman"/>
              </w:rPr>
            </w:pPr>
            <w:r w:rsidRPr="00D60718">
              <w:rPr>
                <w:rFonts w:ascii="Times New Roman" w:hAnsi="Times New Roman" w:cs="Times New Roman"/>
              </w:rPr>
              <w:t>2534001036</w:t>
            </w:r>
          </w:p>
        </w:tc>
        <w:tc>
          <w:tcPr>
            <w:tcW w:w="3800" w:type="dxa"/>
            <w:shd w:val="clear" w:color="auto" w:fill="auto"/>
          </w:tcPr>
          <w:p w14:paraId="49F62B47" w14:textId="763E9FEA" w:rsidR="00680C28" w:rsidRPr="00D60718" w:rsidRDefault="00680C28" w:rsidP="00737118">
            <w:pPr>
              <w:jc w:val="both"/>
              <w:rPr>
                <w:rFonts w:ascii="Times New Roman" w:hAnsi="Times New Roman" w:cs="Times New Roman"/>
              </w:rPr>
            </w:pPr>
            <w:r w:rsidRPr="00D60718">
              <w:rPr>
                <w:rFonts w:ascii="Times New Roman" w:hAnsi="Times New Roman" w:cs="Times New Roman"/>
              </w:rPr>
              <w:t>Производство хлеба и мучных кондитерских изделий, тортов и пирожных недлительного хранения</w:t>
            </w:r>
          </w:p>
        </w:tc>
        <w:tc>
          <w:tcPr>
            <w:tcW w:w="1161" w:type="dxa"/>
            <w:shd w:val="clear" w:color="auto" w:fill="auto"/>
          </w:tcPr>
          <w:p w14:paraId="03E7185D" w14:textId="77777777" w:rsidR="00680C28" w:rsidRDefault="00680C28" w:rsidP="00737118">
            <w:pPr>
              <w:jc w:val="center"/>
              <w:rPr>
                <w:rFonts w:ascii="Times New Roman" w:hAnsi="Times New Roman" w:cs="Times New Roman"/>
              </w:rPr>
            </w:pPr>
          </w:p>
        </w:tc>
      </w:tr>
    </w:tbl>
    <w:p w14:paraId="3B846E82" w14:textId="77777777" w:rsidR="00501F13" w:rsidRPr="001F2C1C" w:rsidRDefault="00501F13" w:rsidP="006947C9">
      <w:pPr>
        <w:spacing w:after="0" w:line="240" w:lineRule="auto"/>
        <w:jc w:val="both"/>
        <w:rPr>
          <w:rFonts w:ascii="Times New Roman" w:hAnsi="Times New Roman" w:cs="Times New Roman"/>
          <w:i/>
          <w:iCs/>
          <w:sz w:val="16"/>
          <w:szCs w:val="16"/>
        </w:rPr>
      </w:pPr>
    </w:p>
    <w:p w14:paraId="0AF92E56" w14:textId="6B400F2B" w:rsidR="006947C9" w:rsidRDefault="006947C9" w:rsidP="006947C9">
      <w:pPr>
        <w:spacing w:after="0" w:line="240" w:lineRule="auto"/>
        <w:jc w:val="both"/>
        <w:rPr>
          <w:rFonts w:ascii="Times New Roman" w:hAnsi="Times New Roman" w:cs="Times New Roman"/>
          <w:i/>
          <w:iCs/>
          <w:sz w:val="24"/>
          <w:szCs w:val="24"/>
        </w:rPr>
      </w:pPr>
      <w:r w:rsidRPr="00934DD6">
        <w:rPr>
          <w:rFonts w:ascii="Times New Roman" w:hAnsi="Times New Roman" w:cs="Times New Roman"/>
          <w:i/>
          <w:iCs/>
          <w:sz w:val="24"/>
          <w:szCs w:val="24"/>
        </w:rPr>
        <w:t xml:space="preserve">Таблица </w:t>
      </w:r>
      <w:r w:rsidR="004F5A05">
        <w:rPr>
          <w:rFonts w:ascii="Times New Roman" w:hAnsi="Times New Roman" w:cs="Times New Roman"/>
          <w:i/>
          <w:iCs/>
          <w:sz w:val="24"/>
          <w:szCs w:val="24"/>
        </w:rPr>
        <w:t xml:space="preserve">8 </w:t>
      </w:r>
      <w:r w:rsidRPr="00934DD6">
        <w:rPr>
          <w:rFonts w:ascii="Times New Roman" w:hAnsi="Times New Roman" w:cs="Times New Roman"/>
          <w:i/>
          <w:iCs/>
          <w:sz w:val="24"/>
          <w:szCs w:val="24"/>
        </w:rPr>
        <w:t>– Сведения о</w:t>
      </w:r>
      <w:r>
        <w:rPr>
          <w:rFonts w:ascii="Times New Roman" w:hAnsi="Times New Roman" w:cs="Times New Roman"/>
          <w:i/>
          <w:iCs/>
          <w:sz w:val="24"/>
          <w:szCs w:val="24"/>
        </w:rPr>
        <w:t xml:space="preserve"> предпринимательской деятельности </w:t>
      </w:r>
      <w:r w:rsidRPr="00934DD6">
        <w:rPr>
          <w:rFonts w:ascii="Times New Roman" w:hAnsi="Times New Roman" w:cs="Times New Roman"/>
          <w:i/>
          <w:iCs/>
          <w:sz w:val="24"/>
          <w:szCs w:val="24"/>
        </w:rPr>
        <w:t>в</w:t>
      </w:r>
      <w:r>
        <w:rPr>
          <w:rFonts w:ascii="Times New Roman" w:hAnsi="Times New Roman" w:cs="Times New Roman"/>
          <w:i/>
          <w:iCs/>
          <w:sz w:val="24"/>
          <w:szCs w:val="24"/>
        </w:rPr>
        <w:t xml:space="preserve"> сфере сельского хозяйства</w:t>
      </w:r>
      <w:r w:rsidR="00501F13">
        <w:rPr>
          <w:rFonts w:ascii="Times New Roman" w:hAnsi="Times New Roman" w:cs="Times New Roman"/>
          <w:i/>
          <w:iCs/>
          <w:sz w:val="24"/>
          <w:szCs w:val="24"/>
        </w:rPr>
        <w:t>,</w:t>
      </w:r>
      <w:r>
        <w:rPr>
          <w:rFonts w:ascii="Times New Roman" w:hAnsi="Times New Roman" w:cs="Times New Roman"/>
          <w:i/>
          <w:iCs/>
          <w:sz w:val="24"/>
          <w:szCs w:val="24"/>
        </w:rPr>
        <w:t xml:space="preserve"> переработке сельскохозяйственной продукции</w:t>
      </w:r>
      <w:r w:rsidR="00501F13">
        <w:rPr>
          <w:rFonts w:ascii="Times New Roman" w:hAnsi="Times New Roman" w:cs="Times New Roman"/>
          <w:i/>
          <w:iCs/>
          <w:sz w:val="24"/>
          <w:szCs w:val="24"/>
        </w:rPr>
        <w:t>, пищевой отрасли, 2020 год</w:t>
      </w:r>
    </w:p>
    <w:tbl>
      <w:tblPr>
        <w:tblStyle w:val="a7"/>
        <w:tblW w:w="0" w:type="auto"/>
        <w:tblLook w:val="04A0" w:firstRow="1" w:lastRow="0" w:firstColumn="1" w:lastColumn="0" w:noHBand="0" w:noVBand="1"/>
      </w:tblPr>
      <w:tblGrid>
        <w:gridCol w:w="436"/>
        <w:gridCol w:w="2365"/>
        <w:gridCol w:w="1536"/>
        <w:gridCol w:w="5008"/>
      </w:tblGrid>
      <w:tr w:rsidR="00CF17F5" w:rsidRPr="00D938FE" w14:paraId="599527C7" w14:textId="77777777" w:rsidTr="005B4224">
        <w:trPr>
          <w:trHeight w:val="70"/>
        </w:trPr>
        <w:tc>
          <w:tcPr>
            <w:tcW w:w="436" w:type="dxa"/>
            <w:shd w:val="clear" w:color="auto" w:fill="E2EFD9" w:themeFill="accent6" w:themeFillTint="33"/>
          </w:tcPr>
          <w:p w14:paraId="14143027" w14:textId="77777777" w:rsidR="00CF17F5" w:rsidRPr="00D938FE" w:rsidRDefault="00CF17F5" w:rsidP="001402F9">
            <w:pPr>
              <w:jc w:val="both"/>
              <w:rPr>
                <w:rFonts w:ascii="Times New Roman" w:hAnsi="Times New Roman" w:cs="Times New Roman"/>
              </w:rPr>
            </w:pPr>
            <w:r>
              <w:rPr>
                <w:rFonts w:ascii="Times New Roman" w:hAnsi="Times New Roman" w:cs="Times New Roman"/>
              </w:rPr>
              <w:t>№</w:t>
            </w:r>
          </w:p>
        </w:tc>
        <w:tc>
          <w:tcPr>
            <w:tcW w:w="2365" w:type="dxa"/>
            <w:shd w:val="clear" w:color="auto" w:fill="E2EFD9" w:themeFill="accent6" w:themeFillTint="33"/>
          </w:tcPr>
          <w:p w14:paraId="6588053C" w14:textId="77777777" w:rsidR="00CF17F5" w:rsidRPr="00D938FE" w:rsidRDefault="00CF17F5" w:rsidP="001402F9">
            <w:pPr>
              <w:jc w:val="both"/>
              <w:rPr>
                <w:rFonts w:ascii="Times New Roman" w:hAnsi="Times New Roman" w:cs="Times New Roman"/>
              </w:rPr>
            </w:pPr>
            <w:r>
              <w:rPr>
                <w:rFonts w:ascii="Times New Roman" w:hAnsi="Times New Roman" w:cs="Times New Roman"/>
              </w:rPr>
              <w:t>Предприниматель</w:t>
            </w:r>
          </w:p>
        </w:tc>
        <w:tc>
          <w:tcPr>
            <w:tcW w:w="1536" w:type="dxa"/>
            <w:shd w:val="clear" w:color="auto" w:fill="E2EFD9" w:themeFill="accent6" w:themeFillTint="33"/>
          </w:tcPr>
          <w:p w14:paraId="2E3DAA10" w14:textId="77777777" w:rsidR="00CF17F5" w:rsidRPr="00D938FE" w:rsidRDefault="00CF17F5" w:rsidP="001402F9">
            <w:pPr>
              <w:jc w:val="both"/>
              <w:rPr>
                <w:rFonts w:ascii="Times New Roman" w:hAnsi="Times New Roman" w:cs="Times New Roman"/>
              </w:rPr>
            </w:pPr>
            <w:r>
              <w:rPr>
                <w:rFonts w:ascii="Times New Roman" w:hAnsi="Times New Roman" w:cs="Times New Roman"/>
              </w:rPr>
              <w:t>ИНН</w:t>
            </w:r>
          </w:p>
        </w:tc>
        <w:tc>
          <w:tcPr>
            <w:tcW w:w="5008" w:type="dxa"/>
            <w:shd w:val="clear" w:color="auto" w:fill="E2EFD9" w:themeFill="accent6" w:themeFillTint="33"/>
          </w:tcPr>
          <w:p w14:paraId="0EB1E46F" w14:textId="77777777" w:rsidR="00CF17F5" w:rsidRPr="00D938FE" w:rsidRDefault="00CF17F5" w:rsidP="001402F9">
            <w:pPr>
              <w:jc w:val="both"/>
              <w:rPr>
                <w:rFonts w:ascii="Times New Roman" w:hAnsi="Times New Roman" w:cs="Times New Roman"/>
              </w:rPr>
            </w:pPr>
            <w:r>
              <w:rPr>
                <w:rFonts w:ascii="Times New Roman" w:hAnsi="Times New Roman" w:cs="Times New Roman"/>
              </w:rPr>
              <w:t>Вид деятельности</w:t>
            </w:r>
          </w:p>
        </w:tc>
      </w:tr>
      <w:tr w:rsidR="003A7539" w:rsidRPr="00D938FE" w14:paraId="6CF84E30" w14:textId="77777777" w:rsidTr="005B4224">
        <w:tc>
          <w:tcPr>
            <w:tcW w:w="436" w:type="dxa"/>
          </w:tcPr>
          <w:p w14:paraId="67F0D2F5" w14:textId="2BCAD36E" w:rsidR="003A7539" w:rsidRPr="00D938FE" w:rsidRDefault="00D60718" w:rsidP="001402F9">
            <w:pPr>
              <w:jc w:val="both"/>
              <w:rPr>
                <w:rFonts w:ascii="Times New Roman" w:hAnsi="Times New Roman" w:cs="Times New Roman"/>
              </w:rPr>
            </w:pPr>
            <w:r>
              <w:rPr>
                <w:rFonts w:ascii="Times New Roman" w:hAnsi="Times New Roman" w:cs="Times New Roman"/>
              </w:rPr>
              <w:t>1</w:t>
            </w:r>
          </w:p>
        </w:tc>
        <w:tc>
          <w:tcPr>
            <w:tcW w:w="2365" w:type="dxa"/>
          </w:tcPr>
          <w:p w14:paraId="1CD9F119" w14:textId="77777777" w:rsidR="003A7539" w:rsidRPr="00D938FE" w:rsidRDefault="003A7539" w:rsidP="001402F9">
            <w:pPr>
              <w:jc w:val="center"/>
              <w:rPr>
                <w:rFonts w:ascii="Times New Roman" w:hAnsi="Times New Roman" w:cs="Times New Roman"/>
              </w:rPr>
            </w:pPr>
            <w:r>
              <w:rPr>
                <w:rFonts w:ascii="Times New Roman" w:hAnsi="Times New Roman" w:cs="Times New Roman"/>
              </w:rPr>
              <w:t>АКОПЯН ВОЛОДЯ ШИРАКОВИЧ</w:t>
            </w:r>
          </w:p>
        </w:tc>
        <w:tc>
          <w:tcPr>
            <w:tcW w:w="1536" w:type="dxa"/>
          </w:tcPr>
          <w:p w14:paraId="70031BBA" w14:textId="2EC2145F" w:rsidR="003A7539" w:rsidRPr="00D938FE" w:rsidRDefault="005B4224" w:rsidP="001402F9">
            <w:pPr>
              <w:jc w:val="both"/>
              <w:rPr>
                <w:rFonts w:ascii="Times New Roman" w:hAnsi="Times New Roman" w:cs="Times New Roman"/>
              </w:rPr>
            </w:pPr>
            <w:r w:rsidRPr="00D60718">
              <w:rPr>
                <w:rFonts w:ascii="Times New Roman" w:hAnsi="Times New Roman" w:cs="Times New Roman"/>
              </w:rPr>
              <w:t>253401476054</w:t>
            </w:r>
          </w:p>
        </w:tc>
        <w:tc>
          <w:tcPr>
            <w:tcW w:w="5008" w:type="dxa"/>
          </w:tcPr>
          <w:p w14:paraId="424BB1FF" w14:textId="77777777" w:rsidR="003A7539" w:rsidRPr="00D938FE" w:rsidRDefault="003A7539" w:rsidP="001402F9">
            <w:pPr>
              <w:jc w:val="both"/>
              <w:rPr>
                <w:rFonts w:ascii="Times New Roman" w:hAnsi="Times New Roman" w:cs="Times New Roman"/>
              </w:rPr>
            </w:pPr>
            <w:r>
              <w:rPr>
                <w:rFonts w:ascii="Times New Roman" w:hAnsi="Times New Roman" w:cs="Times New Roman"/>
              </w:rPr>
              <w:t>Производство хлеба и мучных кондитерских изделий, тортов и пирожных недлительного хранения</w:t>
            </w:r>
          </w:p>
        </w:tc>
      </w:tr>
      <w:tr w:rsidR="003A7539" w14:paraId="560AB211" w14:textId="77777777" w:rsidTr="005B4224">
        <w:tc>
          <w:tcPr>
            <w:tcW w:w="436" w:type="dxa"/>
          </w:tcPr>
          <w:p w14:paraId="609450C2" w14:textId="1F1DED4B" w:rsidR="003A7539" w:rsidRDefault="00D60718" w:rsidP="001402F9">
            <w:pPr>
              <w:jc w:val="both"/>
              <w:rPr>
                <w:rFonts w:ascii="Times New Roman" w:hAnsi="Times New Roman" w:cs="Times New Roman"/>
              </w:rPr>
            </w:pPr>
            <w:r>
              <w:rPr>
                <w:rFonts w:ascii="Times New Roman" w:hAnsi="Times New Roman" w:cs="Times New Roman"/>
              </w:rPr>
              <w:t>2</w:t>
            </w:r>
          </w:p>
        </w:tc>
        <w:tc>
          <w:tcPr>
            <w:tcW w:w="2365" w:type="dxa"/>
          </w:tcPr>
          <w:p w14:paraId="34EB144B" w14:textId="77777777" w:rsidR="003A7539" w:rsidRDefault="003A7539" w:rsidP="001402F9">
            <w:pPr>
              <w:jc w:val="center"/>
              <w:rPr>
                <w:rFonts w:ascii="Times New Roman" w:hAnsi="Times New Roman" w:cs="Times New Roman"/>
              </w:rPr>
            </w:pPr>
            <w:r>
              <w:rPr>
                <w:rFonts w:ascii="Times New Roman" w:hAnsi="Times New Roman" w:cs="Times New Roman"/>
              </w:rPr>
              <w:t>ЛАДЫЧЕНКО ВАЛЕНТИН НИКОЛАЕВИЧ</w:t>
            </w:r>
          </w:p>
        </w:tc>
        <w:tc>
          <w:tcPr>
            <w:tcW w:w="1536" w:type="dxa"/>
          </w:tcPr>
          <w:p w14:paraId="397657B7" w14:textId="77777777" w:rsidR="003A7539" w:rsidRDefault="003A7539" w:rsidP="001402F9">
            <w:pPr>
              <w:jc w:val="both"/>
              <w:rPr>
                <w:rFonts w:ascii="Times New Roman" w:hAnsi="Times New Roman" w:cs="Times New Roman"/>
              </w:rPr>
            </w:pPr>
            <w:r w:rsidRPr="00365FB1">
              <w:rPr>
                <w:rFonts w:ascii="Times New Roman" w:hAnsi="Times New Roman" w:cs="Times New Roman"/>
                <w:caps/>
                <w:shd w:val="clear" w:color="auto" w:fill="FFFFFF"/>
              </w:rPr>
              <w:t>253402161829</w:t>
            </w:r>
          </w:p>
        </w:tc>
        <w:tc>
          <w:tcPr>
            <w:tcW w:w="5008" w:type="dxa"/>
          </w:tcPr>
          <w:p w14:paraId="0C0FD27D" w14:textId="77777777" w:rsidR="003A7539" w:rsidRDefault="003A7539" w:rsidP="001402F9">
            <w:pPr>
              <w:jc w:val="both"/>
              <w:rPr>
                <w:rFonts w:ascii="Times New Roman" w:hAnsi="Times New Roman" w:cs="Times New Roman"/>
              </w:rPr>
            </w:pPr>
            <w:r>
              <w:rPr>
                <w:rFonts w:ascii="Times New Roman" w:hAnsi="Times New Roman" w:cs="Times New Roman"/>
              </w:rPr>
              <w:t>Производство хлеба и мучных кондитерских изделий, тортов и пирожных недлительного хранения</w:t>
            </w:r>
          </w:p>
        </w:tc>
      </w:tr>
      <w:tr w:rsidR="003342E9" w14:paraId="3F2301F0" w14:textId="77777777" w:rsidTr="005B4224">
        <w:tc>
          <w:tcPr>
            <w:tcW w:w="436" w:type="dxa"/>
          </w:tcPr>
          <w:p w14:paraId="4BCDFFC5" w14:textId="5A2510EA" w:rsidR="003342E9" w:rsidRDefault="00D60718" w:rsidP="003342E9">
            <w:pPr>
              <w:jc w:val="both"/>
              <w:rPr>
                <w:rFonts w:ascii="Times New Roman" w:hAnsi="Times New Roman" w:cs="Times New Roman"/>
              </w:rPr>
            </w:pPr>
            <w:r>
              <w:rPr>
                <w:rFonts w:ascii="Times New Roman" w:hAnsi="Times New Roman" w:cs="Times New Roman"/>
              </w:rPr>
              <w:lastRenderedPageBreak/>
              <w:t>3</w:t>
            </w:r>
          </w:p>
        </w:tc>
        <w:tc>
          <w:tcPr>
            <w:tcW w:w="2365" w:type="dxa"/>
          </w:tcPr>
          <w:p w14:paraId="38D9FA64" w14:textId="6081FB76" w:rsidR="003342E9" w:rsidRDefault="003342E9" w:rsidP="003342E9">
            <w:pPr>
              <w:jc w:val="center"/>
              <w:rPr>
                <w:rFonts w:ascii="Times New Roman" w:hAnsi="Times New Roman" w:cs="Times New Roman"/>
              </w:rPr>
            </w:pPr>
            <w:r>
              <w:rPr>
                <w:rFonts w:ascii="Times New Roman" w:hAnsi="Times New Roman" w:cs="Times New Roman"/>
              </w:rPr>
              <w:t>РОЖНОВ ЛЕОНИД НИКОЛАЕВИЧ</w:t>
            </w:r>
          </w:p>
        </w:tc>
        <w:tc>
          <w:tcPr>
            <w:tcW w:w="1536" w:type="dxa"/>
          </w:tcPr>
          <w:p w14:paraId="1D678F4B" w14:textId="7598CA96" w:rsidR="003342E9" w:rsidRPr="00365FB1" w:rsidRDefault="003342E9" w:rsidP="003342E9">
            <w:pPr>
              <w:jc w:val="both"/>
              <w:rPr>
                <w:rFonts w:ascii="Times New Roman" w:hAnsi="Times New Roman" w:cs="Times New Roman"/>
                <w:caps/>
                <w:shd w:val="clear" w:color="auto" w:fill="FFFFFF"/>
              </w:rPr>
            </w:pPr>
            <w:r w:rsidRPr="002F74EF">
              <w:rPr>
                <w:rFonts w:ascii="Times New Roman" w:hAnsi="Times New Roman" w:cs="Times New Roman"/>
                <w:caps/>
                <w:shd w:val="clear" w:color="auto" w:fill="FFFFFF"/>
              </w:rPr>
              <w:t>253400056579</w:t>
            </w:r>
          </w:p>
        </w:tc>
        <w:tc>
          <w:tcPr>
            <w:tcW w:w="5008" w:type="dxa"/>
          </w:tcPr>
          <w:p w14:paraId="28F0F63B" w14:textId="01A0CBD7" w:rsidR="003342E9" w:rsidRDefault="003342E9" w:rsidP="003342E9">
            <w:pPr>
              <w:jc w:val="both"/>
              <w:rPr>
                <w:rFonts w:ascii="Times New Roman" w:hAnsi="Times New Roman" w:cs="Times New Roman"/>
              </w:rPr>
            </w:pPr>
            <w:r>
              <w:rPr>
                <w:rFonts w:ascii="Times New Roman" w:hAnsi="Times New Roman" w:cs="Times New Roman"/>
              </w:rPr>
              <w:t>Производство хлеба и мучных кондитерских изделий, тортов и пирожных недлительного хранения</w:t>
            </w:r>
          </w:p>
        </w:tc>
      </w:tr>
      <w:tr w:rsidR="005B4224" w14:paraId="0CA1B32D" w14:textId="77777777" w:rsidTr="005B4224">
        <w:tc>
          <w:tcPr>
            <w:tcW w:w="436" w:type="dxa"/>
          </w:tcPr>
          <w:p w14:paraId="02736716" w14:textId="5B06C376" w:rsidR="005B4224" w:rsidRDefault="00D60718" w:rsidP="005B4224">
            <w:pPr>
              <w:jc w:val="both"/>
              <w:rPr>
                <w:rFonts w:ascii="Times New Roman" w:hAnsi="Times New Roman" w:cs="Times New Roman"/>
              </w:rPr>
            </w:pPr>
            <w:r>
              <w:rPr>
                <w:rFonts w:ascii="Times New Roman" w:hAnsi="Times New Roman" w:cs="Times New Roman"/>
              </w:rPr>
              <w:t>4</w:t>
            </w:r>
          </w:p>
        </w:tc>
        <w:tc>
          <w:tcPr>
            <w:tcW w:w="2365" w:type="dxa"/>
          </w:tcPr>
          <w:p w14:paraId="20466899" w14:textId="68FE43D4" w:rsidR="005B4224" w:rsidRPr="00D60718" w:rsidRDefault="005B4224" w:rsidP="005B4224">
            <w:pPr>
              <w:jc w:val="center"/>
              <w:rPr>
                <w:rFonts w:ascii="Times New Roman" w:hAnsi="Times New Roman" w:cs="Times New Roman"/>
              </w:rPr>
            </w:pPr>
            <w:r w:rsidRPr="00D60718">
              <w:rPr>
                <w:rFonts w:ascii="Times New Roman" w:hAnsi="Times New Roman" w:cs="Times New Roman"/>
              </w:rPr>
              <w:t>КАРПОВА ТАТЬЯНА АНАТОЛЬЕВНА</w:t>
            </w:r>
          </w:p>
        </w:tc>
        <w:tc>
          <w:tcPr>
            <w:tcW w:w="1536" w:type="dxa"/>
          </w:tcPr>
          <w:p w14:paraId="48277280" w14:textId="7D7D14B9" w:rsidR="005B4224" w:rsidRPr="00D60718" w:rsidRDefault="005B4224" w:rsidP="005B4224">
            <w:pPr>
              <w:jc w:val="both"/>
              <w:rPr>
                <w:rFonts w:ascii="Times New Roman" w:hAnsi="Times New Roman" w:cs="Times New Roman"/>
                <w:caps/>
                <w:shd w:val="clear" w:color="auto" w:fill="FFFFFF"/>
              </w:rPr>
            </w:pPr>
            <w:r w:rsidRPr="00D60718">
              <w:rPr>
                <w:rFonts w:ascii="Times New Roman" w:hAnsi="Times New Roman" w:cs="Times New Roman"/>
              </w:rPr>
              <w:t>253400253400</w:t>
            </w:r>
          </w:p>
        </w:tc>
        <w:tc>
          <w:tcPr>
            <w:tcW w:w="5008" w:type="dxa"/>
          </w:tcPr>
          <w:p w14:paraId="2C607CD5" w14:textId="4290EEF3" w:rsidR="005B4224" w:rsidRPr="00D60718" w:rsidRDefault="005B4224" w:rsidP="005B4224">
            <w:pPr>
              <w:jc w:val="both"/>
              <w:rPr>
                <w:rFonts w:ascii="Times New Roman" w:hAnsi="Times New Roman" w:cs="Times New Roman"/>
              </w:rPr>
            </w:pPr>
            <w:r w:rsidRPr="00D60718">
              <w:rPr>
                <w:rFonts w:ascii="Times New Roman" w:hAnsi="Times New Roman" w:cs="Times New Roman"/>
              </w:rPr>
              <w:t>Производство хлеба и мучных кондитерских изделий, тортов и пирожных недлительного хранения</w:t>
            </w:r>
          </w:p>
        </w:tc>
      </w:tr>
      <w:tr w:rsidR="005B4224" w14:paraId="68B0F85D" w14:textId="77777777" w:rsidTr="005B4224">
        <w:tc>
          <w:tcPr>
            <w:tcW w:w="436" w:type="dxa"/>
          </w:tcPr>
          <w:p w14:paraId="326376E0" w14:textId="2D8579A2" w:rsidR="005B4224" w:rsidRDefault="00D60718" w:rsidP="005B4224">
            <w:pPr>
              <w:jc w:val="both"/>
              <w:rPr>
                <w:rFonts w:ascii="Times New Roman" w:hAnsi="Times New Roman" w:cs="Times New Roman"/>
              </w:rPr>
            </w:pPr>
            <w:r>
              <w:rPr>
                <w:rFonts w:ascii="Times New Roman" w:hAnsi="Times New Roman" w:cs="Times New Roman"/>
              </w:rPr>
              <w:t>5</w:t>
            </w:r>
          </w:p>
        </w:tc>
        <w:tc>
          <w:tcPr>
            <w:tcW w:w="2365" w:type="dxa"/>
          </w:tcPr>
          <w:p w14:paraId="2CD44BB0" w14:textId="5DDCBCF3" w:rsidR="005B4224" w:rsidRPr="00D60718" w:rsidRDefault="005B4224" w:rsidP="005B4224">
            <w:pPr>
              <w:jc w:val="center"/>
              <w:rPr>
                <w:rFonts w:ascii="Times New Roman" w:hAnsi="Times New Roman" w:cs="Times New Roman"/>
              </w:rPr>
            </w:pPr>
            <w:r w:rsidRPr="00D60718">
              <w:rPr>
                <w:rFonts w:ascii="Times New Roman" w:hAnsi="Times New Roman" w:cs="Times New Roman"/>
              </w:rPr>
              <w:t>АНИСИМОВ СЕРГЕЙ ВАЛЕРЬЕВИЧ</w:t>
            </w:r>
          </w:p>
        </w:tc>
        <w:tc>
          <w:tcPr>
            <w:tcW w:w="1536" w:type="dxa"/>
          </w:tcPr>
          <w:p w14:paraId="67687062" w14:textId="7849A372" w:rsidR="005B4224" w:rsidRPr="00D60718" w:rsidRDefault="005B4224" w:rsidP="005B4224">
            <w:pPr>
              <w:jc w:val="both"/>
              <w:rPr>
                <w:rFonts w:ascii="Times New Roman" w:hAnsi="Times New Roman" w:cs="Times New Roman"/>
                <w:caps/>
                <w:shd w:val="clear" w:color="auto" w:fill="FFFFFF"/>
              </w:rPr>
            </w:pPr>
            <w:r w:rsidRPr="00D60718">
              <w:rPr>
                <w:rFonts w:ascii="Times New Roman" w:hAnsi="Times New Roman" w:cs="Times New Roman"/>
              </w:rPr>
              <w:t>253402809355</w:t>
            </w:r>
          </w:p>
        </w:tc>
        <w:tc>
          <w:tcPr>
            <w:tcW w:w="5008" w:type="dxa"/>
          </w:tcPr>
          <w:p w14:paraId="2CAC4A73" w14:textId="3C104AAB" w:rsidR="005B4224" w:rsidRPr="00D60718" w:rsidRDefault="005B4224" w:rsidP="005B4224">
            <w:pPr>
              <w:jc w:val="both"/>
              <w:rPr>
                <w:rFonts w:ascii="Times New Roman" w:hAnsi="Times New Roman" w:cs="Times New Roman"/>
              </w:rPr>
            </w:pPr>
            <w:r w:rsidRPr="00D60718">
              <w:rPr>
                <w:rFonts w:ascii="Times New Roman" w:hAnsi="Times New Roman" w:cs="Times New Roman"/>
              </w:rPr>
              <w:t>Производство хлеба и мучных кондитерских изделий, тортов и пирожных недлительного хранения</w:t>
            </w:r>
          </w:p>
        </w:tc>
      </w:tr>
      <w:tr w:rsidR="00B47568" w14:paraId="7E6BD757" w14:textId="77777777" w:rsidTr="005B4224">
        <w:tc>
          <w:tcPr>
            <w:tcW w:w="436" w:type="dxa"/>
          </w:tcPr>
          <w:p w14:paraId="6834F8C6" w14:textId="749807AD" w:rsidR="00B47568" w:rsidRDefault="00D60718" w:rsidP="00B47568">
            <w:pPr>
              <w:jc w:val="both"/>
              <w:rPr>
                <w:rFonts w:ascii="Times New Roman" w:hAnsi="Times New Roman" w:cs="Times New Roman"/>
              </w:rPr>
            </w:pPr>
            <w:r>
              <w:rPr>
                <w:rFonts w:ascii="Times New Roman" w:hAnsi="Times New Roman" w:cs="Times New Roman"/>
              </w:rPr>
              <w:t>6</w:t>
            </w:r>
          </w:p>
        </w:tc>
        <w:tc>
          <w:tcPr>
            <w:tcW w:w="2365" w:type="dxa"/>
          </w:tcPr>
          <w:p w14:paraId="5338C0D6" w14:textId="4B473901" w:rsidR="00B47568" w:rsidRPr="00D60718" w:rsidRDefault="00B47568" w:rsidP="00B47568">
            <w:pPr>
              <w:jc w:val="center"/>
              <w:rPr>
                <w:rFonts w:ascii="Times New Roman" w:hAnsi="Times New Roman" w:cs="Times New Roman"/>
              </w:rPr>
            </w:pPr>
            <w:r w:rsidRPr="00D60718">
              <w:rPr>
                <w:rFonts w:ascii="Times New Roman" w:hAnsi="Times New Roman" w:cs="Times New Roman"/>
              </w:rPr>
              <w:t>НЕРЕТИН ЮРИЙ НИКОЛАЕВИЧ</w:t>
            </w:r>
          </w:p>
        </w:tc>
        <w:tc>
          <w:tcPr>
            <w:tcW w:w="1536" w:type="dxa"/>
          </w:tcPr>
          <w:p w14:paraId="434AA3B7" w14:textId="0662AFBD" w:rsidR="00B47568" w:rsidRPr="00D60718" w:rsidRDefault="00B47568" w:rsidP="00B47568">
            <w:pPr>
              <w:jc w:val="both"/>
              <w:rPr>
                <w:rFonts w:ascii="Times New Roman" w:hAnsi="Times New Roman" w:cs="Times New Roman"/>
                <w:caps/>
                <w:shd w:val="clear" w:color="auto" w:fill="FFFFFF"/>
              </w:rPr>
            </w:pPr>
            <w:r w:rsidRPr="00D60718">
              <w:rPr>
                <w:rFonts w:ascii="Times New Roman" w:hAnsi="Times New Roman" w:cs="Times New Roman"/>
                <w:caps/>
                <w:shd w:val="clear" w:color="auto" w:fill="FFFFFF"/>
              </w:rPr>
              <w:t>253400513899</w:t>
            </w:r>
          </w:p>
        </w:tc>
        <w:tc>
          <w:tcPr>
            <w:tcW w:w="5008" w:type="dxa"/>
          </w:tcPr>
          <w:p w14:paraId="21777262" w14:textId="12FC8702" w:rsidR="00B47568" w:rsidRPr="00D60718" w:rsidRDefault="00B47568" w:rsidP="00B47568">
            <w:pPr>
              <w:jc w:val="both"/>
              <w:rPr>
                <w:rFonts w:ascii="Times New Roman" w:hAnsi="Times New Roman" w:cs="Times New Roman"/>
              </w:rPr>
            </w:pPr>
            <w:r w:rsidRPr="00D60718">
              <w:rPr>
                <w:rFonts w:ascii="Times New Roman" w:hAnsi="Times New Roman" w:cs="Times New Roman"/>
              </w:rPr>
              <w:t>Выращивание зерновых (кроме риса), зернобобовых культур и семян масличных культур</w:t>
            </w:r>
          </w:p>
        </w:tc>
      </w:tr>
      <w:tr w:rsidR="00B47568" w14:paraId="4B619EE8" w14:textId="77777777" w:rsidTr="005B4224">
        <w:tc>
          <w:tcPr>
            <w:tcW w:w="436" w:type="dxa"/>
          </w:tcPr>
          <w:p w14:paraId="0A311839" w14:textId="076B7129" w:rsidR="00B47568" w:rsidRDefault="00D60718" w:rsidP="00B47568">
            <w:pPr>
              <w:jc w:val="both"/>
              <w:rPr>
                <w:rFonts w:ascii="Times New Roman" w:hAnsi="Times New Roman" w:cs="Times New Roman"/>
              </w:rPr>
            </w:pPr>
            <w:r>
              <w:rPr>
                <w:rFonts w:ascii="Times New Roman" w:hAnsi="Times New Roman" w:cs="Times New Roman"/>
              </w:rPr>
              <w:t>7</w:t>
            </w:r>
          </w:p>
        </w:tc>
        <w:tc>
          <w:tcPr>
            <w:tcW w:w="2365" w:type="dxa"/>
          </w:tcPr>
          <w:p w14:paraId="187B00AD" w14:textId="7CD404AE" w:rsidR="00B47568" w:rsidRPr="00D60718" w:rsidRDefault="00B47568" w:rsidP="00B47568">
            <w:pPr>
              <w:jc w:val="center"/>
              <w:rPr>
                <w:rFonts w:ascii="Times New Roman" w:hAnsi="Times New Roman" w:cs="Times New Roman"/>
              </w:rPr>
            </w:pPr>
            <w:r w:rsidRPr="00D60718">
              <w:rPr>
                <w:rFonts w:ascii="Times New Roman" w:hAnsi="Times New Roman" w:cs="Times New Roman"/>
              </w:rPr>
              <w:t>КУШНАРЕВ ЕВГЕНИЙ НИКОЛАЕВИЧ</w:t>
            </w:r>
          </w:p>
        </w:tc>
        <w:tc>
          <w:tcPr>
            <w:tcW w:w="1536" w:type="dxa"/>
          </w:tcPr>
          <w:p w14:paraId="41D5A8A4" w14:textId="6CC486D0" w:rsidR="00B47568" w:rsidRPr="00D60718" w:rsidRDefault="00B47568" w:rsidP="00B47568">
            <w:pPr>
              <w:jc w:val="both"/>
              <w:rPr>
                <w:rFonts w:ascii="Times New Roman" w:hAnsi="Times New Roman" w:cs="Times New Roman"/>
                <w:caps/>
                <w:shd w:val="clear" w:color="auto" w:fill="FFFFFF"/>
              </w:rPr>
            </w:pPr>
            <w:r w:rsidRPr="00D60718">
              <w:rPr>
                <w:rFonts w:ascii="Times New Roman" w:hAnsi="Times New Roman" w:cs="Times New Roman"/>
                <w:caps/>
                <w:shd w:val="clear" w:color="auto" w:fill="FFFFFF"/>
              </w:rPr>
              <w:t>253402510036</w:t>
            </w:r>
          </w:p>
        </w:tc>
        <w:tc>
          <w:tcPr>
            <w:tcW w:w="5008" w:type="dxa"/>
          </w:tcPr>
          <w:p w14:paraId="3CB37378" w14:textId="4A74C04A" w:rsidR="00B47568" w:rsidRPr="00D60718" w:rsidRDefault="00B47568" w:rsidP="00B47568">
            <w:pPr>
              <w:jc w:val="both"/>
              <w:rPr>
                <w:rFonts w:ascii="Times New Roman" w:hAnsi="Times New Roman" w:cs="Times New Roman"/>
              </w:rPr>
            </w:pPr>
            <w:r w:rsidRPr="00D60718">
              <w:rPr>
                <w:rFonts w:ascii="Times New Roman" w:hAnsi="Times New Roman" w:cs="Times New Roman"/>
              </w:rPr>
              <w:t>Выращивание зерновых (кроме риса), зернобобовых культур и семян масличных культур, производство сырого молока</w:t>
            </w:r>
          </w:p>
        </w:tc>
      </w:tr>
      <w:tr w:rsidR="00B47568" w14:paraId="4D79CB13" w14:textId="77777777" w:rsidTr="005B4224">
        <w:tc>
          <w:tcPr>
            <w:tcW w:w="436" w:type="dxa"/>
          </w:tcPr>
          <w:p w14:paraId="09C8BF77" w14:textId="3FE0E85E" w:rsidR="00B47568" w:rsidRDefault="00D60718" w:rsidP="00B47568">
            <w:pPr>
              <w:jc w:val="both"/>
              <w:rPr>
                <w:rFonts w:ascii="Times New Roman" w:hAnsi="Times New Roman" w:cs="Times New Roman"/>
              </w:rPr>
            </w:pPr>
            <w:r>
              <w:rPr>
                <w:rFonts w:ascii="Times New Roman" w:hAnsi="Times New Roman" w:cs="Times New Roman"/>
              </w:rPr>
              <w:t>8</w:t>
            </w:r>
          </w:p>
        </w:tc>
        <w:tc>
          <w:tcPr>
            <w:tcW w:w="2365" w:type="dxa"/>
          </w:tcPr>
          <w:p w14:paraId="7565E4A9" w14:textId="7C01B1EB" w:rsidR="00B47568" w:rsidRPr="00D60718" w:rsidRDefault="00B47568" w:rsidP="00B47568">
            <w:pPr>
              <w:jc w:val="center"/>
              <w:rPr>
                <w:rFonts w:ascii="Times New Roman" w:hAnsi="Times New Roman" w:cs="Times New Roman"/>
              </w:rPr>
            </w:pPr>
            <w:r w:rsidRPr="00D60718">
              <w:rPr>
                <w:rFonts w:ascii="Times New Roman" w:hAnsi="Times New Roman" w:cs="Times New Roman"/>
              </w:rPr>
              <w:t>АКОПЯН ЭДГАР ВОЛОДЯИ</w:t>
            </w:r>
          </w:p>
        </w:tc>
        <w:tc>
          <w:tcPr>
            <w:tcW w:w="1536" w:type="dxa"/>
          </w:tcPr>
          <w:p w14:paraId="61021C95" w14:textId="681378CF" w:rsidR="00B47568" w:rsidRPr="00D60718" w:rsidRDefault="00B47568" w:rsidP="00B47568">
            <w:pPr>
              <w:jc w:val="both"/>
              <w:rPr>
                <w:rFonts w:ascii="Times New Roman" w:hAnsi="Times New Roman" w:cs="Times New Roman"/>
                <w:caps/>
                <w:shd w:val="clear" w:color="auto" w:fill="FFFFFF"/>
              </w:rPr>
            </w:pPr>
            <w:r w:rsidRPr="00D60718">
              <w:rPr>
                <w:rFonts w:ascii="Times New Roman" w:hAnsi="Times New Roman" w:cs="Times New Roman"/>
                <w:caps/>
                <w:shd w:val="clear" w:color="auto" w:fill="FFFFFF"/>
              </w:rPr>
              <w:t>253400094750</w:t>
            </w:r>
          </w:p>
        </w:tc>
        <w:tc>
          <w:tcPr>
            <w:tcW w:w="5008" w:type="dxa"/>
          </w:tcPr>
          <w:p w14:paraId="290F5D44" w14:textId="4E0E8187" w:rsidR="00B47568" w:rsidRPr="00D60718" w:rsidRDefault="00B47568" w:rsidP="00B47568">
            <w:pPr>
              <w:jc w:val="both"/>
              <w:rPr>
                <w:rFonts w:ascii="Times New Roman" w:hAnsi="Times New Roman" w:cs="Times New Roman"/>
              </w:rPr>
            </w:pPr>
            <w:r w:rsidRPr="00D60718">
              <w:rPr>
                <w:rFonts w:ascii="Times New Roman" w:hAnsi="Times New Roman" w:cs="Times New Roman"/>
              </w:rPr>
              <w:t>Выращивание зерновых (кроме риса), зернобобовых культур и семян масличных, производство сырого молока, производство моло-ка (кроме сырого) и молочной продукции</w:t>
            </w:r>
          </w:p>
        </w:tc>
      </w:tr>
      <w:tr w:rsidR="00B47568" w14:paraId="2CD83835" w14:textId="77777777" w:rsidTr="005B4224">
        <w:tc>
          <w:tcPr>
            <w:tcW w:w="436" w:type="dxa"/>
          </w:tcPr>
          <w:p w14:paraId="54707BC8" w14:textId="323F3A03" w:rsidR="00B47568" w:rsidRDefault="00D60718" w:rsidP="00B47568">
            <w:pPr>
              <w:jc w:val="both"/>
              <w:rPr>
                <w:rFonts w:ascii="Times New Roman" w:hAnsi="Times New Roman" w:cs="Times New Roman"/>
              </w:rPr>
            </w:pPr>
            <w:r>
              <w:rPr>
                <w:rFonts w:ascii="Times New Roman" w:hAnsi="Times New Roman" w:cs="Times New Roman"/>
              </w:rPr>
              <w:t>9</w:t>
            </w:r>
          </w:p>
        </w:tc>
        <w:tc>
          <w:tcPr>
            <w:tcW w:w="2365" w:type="dxa"/>
          </w:tcPr>
          <w:p w14:paraId="7A49865D" w14:textId="1D8BFA34" w:rsidR="00B47568" w:rsidRPr="00D60718" w:rsidRDefault="00B47568" w:rsidP="00B47568">
            <w:pPr>
              <w:jc w:val="center"/>
              <w:rPr>
                <w:rFonts w:ascii="Times New Roman" w:hAnsi="Times New Roman" w:cs="Times New Roman"/>
              </w:rPr>
            </w:pPr>
            <w:r w:rsidRPr="00D60718">
              <w:rPr>
                <w:rFonts w:ascii="Times New Roman" w:hAnsi="Times New Roman" w:cs="Times New Roman"/>
              </w:rPr>
              <w:t>ЕПИФАНОВ АЛЕКСАНДР ФЕДОРОВИЧ</w:t>
            </w:r>
          </w:p>
        </w:tc>
        <w:tc>
          <w:tcPr>
            <w:tcW w:w="1536" w:type="dxa"/>
          </w:tcPr>
          <w:p w14:paraId="71B48E66" w14:textId="1E0A4E6C" w:rsidR="00B47568" w:rsidRPr="00D60718" w:rsidRDefault="00B47568" w:rsidP="00B47568">
            <w:pPr>
              <w:jc w:val="both"/>
              <w:rPr>
                <w:rFonts w:ascii="Times New Roman" w:hAnsi="Times New Roman" w:cs="Times New Roman"/>
                <w:caps/>
                <w:shd w:val="clear" w:color="auto" w:fill="FFFFFF"/>
              </w:rPr>
            </w:pPr>
            <w:r w:rsidRPr="00D60718">
              <w:rPr>
                <w:rFonts w:ascii="Times New Roman" w:hAnsi="Times New Roman" w:cs="Times New Roman"/>
                <w:caps/>
                <w:shd w:val="clear" w:color="auto" w:fill="FFFFFF"/>
              </w:rPr>
              <w:t>250810483385</w:t>
            </w:r>
          </w:p>
        </w:tc>
        <w:tc>
          <w:tcPr>
            <w:tcW w:w="5008" w:type="dxa"/>
          </w:tcPr>
          <w:p w14:paraId="36C7DF8F" w14:textId="0C6F3B30" w:rsidR="00B47568" w:rsidRPr="00D60718" w:rsidRDefault="00B47568" w:rsidP="00B47568">
            <w:pPr>
              <w:jc w:val="both"/>
              <w:rPr>
                <w:rFonts w:ascii="Times New Roman" w:hAnsi="Times New Roman" w:cs="Times New Roman"/>
              </w:rPr>
            </w:pPr>
            <w:r w:rsidRPr="00D60718">
              <w:rPr>
                <w:rFonts w:ascii="Times New Roman" w:hAnsi="Times New Roman" w:cs="Times New Roman"/>
              </w:rPr>
              <w:t>Выращивание зерновых (кроме риса), зернобобовых культур и семян масличных культур, производство сырого молока</w:t>
            </w:r>
          </w:p>
        </w:tc>
      </w:tr>
      <w:tr w:rsidR="00B47568" w14:paraId="2307231C" w14:textId="77777777" w:rsidTr="005B4224">
        <w:tc>
          <w:tcPr>
            <w:tcW w:w="436" w:type="dxa"/>
          </w:tcPr>
          <w:p w14:paraId="7DF11920" w14:textId="4DFD7691" w:rsidR="00B47568" w:rsidRDefault="00D60718" w:rsidP="00B47568">
            <w:pPr>
              <w:jc w:val="both"/>
              <w:rPr>
                <w:rFonts w:ascii="Times New Roman" w:hAnsi="Times New Roman" w:cs="Times New Roman"/>
              </w:rPr>
            </w:pPr>
            <w:r>
              <w:rPr>
                <w:rFonts w:ascii="Times New Roman" w:hAnsi="Times New Roman" w:cs="Times New Roman"/>
              </w:rPr>
              <w:t>10</w:t>
            </w:r>
          </w:p>
        </w:tc>
        <w:tc>
          <w:tcPr>
            <w:tcW w:w="2365" w:type="dxa"/>
          </w:tcPr>
          <w:p w14:paraId="255DD298" w14:textId="223E4B86" w:rsidR="00B47568" w:rsidRPr="00D60718" w:rsidRDefault="00B47568" w:rsidP="00B47568">
            <w:pPr>
              <w:jc w:val="center"/>
              <w:rPr>
                <w:rFonts w:ascii="Times New Roman" w:hAnsi="Times New Roman" w:cs="Times New Roman"/>
              </w:rPr>
            </w:pPr>
            <w:r w:rsidRPr="00D60718">
              <w:rPr>
                <w:rFonts w:ascii="Times New Roman" w:hAnsi="Times New Roman" w:cs="Times New Roman"/>
              </w:rPr>
              <w:t>ШАНДЫБА ПАВЕЛ АЛЕКСАНДРОВИЧ</w:t>
            </w:r>
          </w:p>
        </w:tc>
        <w:tc>
          <w:tcPr>
            <w:tcW w:w="1536" w:type="dxa"/>
          </w:tcPr>
          <w:p w14:paraId="1B64CF56" w14:textId="4AE4182A" w:rsidR="00B47568" w:rsidRPr="00D60718" w:rsidRDefault="00B47568" w:rsidP="00B47568">
            <w:pPr>
              <w:jc w:val="both"/>
              <w:rPr>
                <w:rFonts w:ascii="Times New Roman" w:hAnsi="Times New Roman" w:cs="Times New Roman"/>
                <w:caps/>
                <w:shd w:val="clear" w:color="auto" w:fill="FFFFFF"/>
              </w:rPr>
            </w:pPr>
            <w:r w:rsidRPr="00D60718">
              <w:rPr>
                <w:rFonts w:ascii="Times New Roman" w:hAnsi="Times New Roman" w:cs="Times New Roman"/>
                <w:caps/>
                <w:shd w:val="clear" w:color="auto" w:fill="FFFFFF"/>
              </w:rPr>
              <w:t>253400796414</w:t>
            </w:r>
          </w:p>
        </w:tc>
        <w:tc>
          <w:tcPr>
            <w:tcW w:w="5008" w:type="dxa"/>
          </w:tcPr>
          <w:p w14:paraId="0572DFFA" w14:textId="2B7FDDD9" w:rsidR="00B47568" w:rsidRPr="00D60718" w:rsidRDefault="00B47568" w:rsidP="00B47568">
            <w:pPr>
              <w:jc w:val="both"/>
              <w:rPr>
                <w:rFonts w:ascii="Times New Roman" w:hAnsi="Times New Roman" w:cs="Times New Roman"/>
              </w:rPr>
            </w:pPr>
            <w:r w:rsidRPr="00D60718">
              <w:rPr>
                <w:rFonts w:ascii="Times New Roman" w:hAnsi="Times New Roman" w:cs="Times New Roman"/>
              </w:rPr>
              <w:t>Выращивание зерновых (кроме риса), зернобобовых культур и семян масличных культур</w:t>
            </w:r>
          </w:p>
        </w:tc>
      </w:tr>
      <w:tr w:rsidR="00E2369D" w14:paraId="2F992917" w14:textId="77777777" w:rsidTr="005B4224">
        <w:tc>
          <w:tcPr>
            <w:tcW w:w="436" w:type="dxa"/>
          </w:tcPr>
          <w:p w14:paraId="63DA9FDE" w14:textId="7E8E8635" w:rsidR="00E2369D" w:rsidRDefault="00D60718" w:rsidP="00E2369D">
            <w:pPr>
              <w:jc w:val="both"/>
              <w:rPr>
                <w:rFonts w:ascii="Times New Roman" w:hAnsi="Times New Roman" w:cs="Times New Roman"/>
              </w:rPr>
            </w:pPr>
            <w:r>
              <w:rPr>
                <w:rFonts w:ascii="Times New Roman" w:hAnsi="Times New Roman" w:cs="Times New Roman"/>
              </w:rPr>
              <w:t>11</w:t>
            </w:r>
          </w:p>
        </w:tc>
        <w:tc>
          <w:tcPr>
            <w:tcW w:w="2365" w:type="dxa"/>
          </w:tcPr>
          <w:p w14:paraId="5533F86A" w14:textId="4A42A82D" w:rsidR="00E2369D" w:rsidRPr="00D60718" w:rsidRDefault="00E2369D" w:rsidP="00E2369D">
            <w:pPr>
              <w:jc w:val="center"/>
              <w:rPr>
                <w:rFonts w:ascii="Times New Roman" w:hAnsi="Times New Roman" w:cs="Times New Roman"/>
              </w:rPr>
            </w:pPr>
            <w:r w:rsidRPr="00D60718">
              <w:rPr>
                <w:rFonts w:ascii="Times New Roman" w:hAnsi="Times New Roman" w:cs="Times New Roman"/>
              </w:rPr>
              <w:t>ПРИЕЗЖИВА ТАТЬЯНА ВАЛЕНТИНОВНА</w:t>
            </w:r>
          </w:p>
        </w:tc>
        <w:tc>
          <w:tcPr>
            <w:tcW w:w="1536" w:type="dxa"/>
          </w:tcPr>
          <w:p w14:paraId="45CDE282" w14:textId="7A3AAB0C" w:rsidR="00E2369D" w:rsidRPr="00D60718" w:rsidRDefault="00E2369D" w:rsidP="00E2369D">
            <w:pPr>
              <w:jc w:val="both"/>
              <w:rPr>
                <w:rFonts w:ascii="Times New Roman" w:hAnsi="Times New Roman" w:cs="Times New Roman"/>
                <w:caps/>
                <w:shd w:val="clear" w:color="auto" w:fill="FFFFFF"/>
              </w:rPr>
            </w:pPr>
            <w:r w:rsidRPr="00D60718">
              <w:rPr>
                <w:rFonts w:ascii="Times New Roman" w:hAnsi="Times New Roman" w:cs="Times New Roman"/>
                <w:caps/>
                <w:shd w:val="clear" w:color="auto" w:fill="FFFFFF"/>
              </w:rPr>
              <w:t>253401045202</w:t>
            </w:r>
          </w:p>
        </w:tc>
        <w:tc>
          <w:tcPr>
            <w:tcW w:w="5008" w:type="dxa"/>
          </w:tcPr>
          <w:p w14:paraId="06777391" w14:textId="37C0F05C" w:rsidR="00E2369D" w:rsidRPr="00D60718" w:rsidRDefault="00E2369D" w:rsidP="00E2369D">
            <w:pPr>
              <w:jc w:val="both"/>
              <w:rPr>
                <w:rFonts w:ascii="Times New Roman" w:hAnsi="Times New Roman" w:cs="Times New Roman"/>
              </w:rPr>
            </w:pPr>
            <w:r w:rsidRPr="00D60718">
              <w:rPr>
                <w:rFonts w:ascii="Times New Roman" w:hAnsi="Times New Roman" w:cs="Times New Roman"/>
              </w:rPr>
              <w:t>Выращивание зерновых (кроме риса), зернобобовых культур и семян масличных культур</w:t>
            </w:r>
          </w:p>
        </w:tc>
      </w:tr>
      <w:tr w:rsidR="00E2369D" w14:paraId="2B2DD82E" w14:textId="77777777" w:rsidTr="005B4224">
        <w:tc>
          <w:tcPr>
            <w:tcW w:w="436" w:type="dxa"/>
          </w:tcPr>
          <w:p w14:paraId="706CBA2C" w14:textId="1F1E5433" w:rsidR="00E2369D" w:rsidRDefault="00D60718" w:rsidP="00E2369D">
            <w:pPr>
              <w:jc w:val="both"/>
              <w:rPr>
                <w:rFonts w:ascii="Times New Roman" w:hAnsi="Times New Roman" w:cs="Times New Roman"/>
              </w:rPr>
            </w:pPr>
            <w:r>
              <w:rPr>
                <w:rFonts w:ascii="Times New Roman" w:hAnsi="Times New Roman" w:cs="Times New Roman"/>
              </w:rPr>
              <w:t>12</w:t>
            </w:r>
          </w:p>
        </w:tc>
        <w:tc>
          <w:tcPr>
            <w:tcW w:w="2365" w:type="dxa"/>
          </w:tcPr>
          <w:p w14:paraId="162F1030" w14:textId="7FD1BCC7" w:rsidR="00E2369D" w:rsidRPr="00D60718" w:rsidRDefault="00E2369D" w:rsidP="00E2369D">
            <w:pPr>
              <w:jc w:val="center"/>
              <w:rPr>
                <w:rFonts w:ascii="Times New Roman" w:hAnsi="Times New Roman" w:cs="Times New Roman"/>
              </w:rPr>
            </w:pPr>
            <w:r w:rsidRPr="00D60718">
              <w:rPr>
                <w:rFonts w:ascii="Times New Roman" w:hAnsi="Times New Roman" w:cs="Times New Roman"/>
              </w:rPr>
              <w:t>ХИЖНЯК ОЛЕГ ВИКТОРОВИЧ</w:t>
            </w:r>
          </w:p>
        </w:tc>
        <w:tc>
          <w:tcPr>
            <w:tcW w:w="1536" w:type="dxa"/>
          </w:tcPr>
          <w:p w14:paraId="268CD1FD" w14:textId="2C4429D0" w:rsidR="00E2369D" w:rsidRPr="00D60718" w:rsidRDefault="00E2369D" w:rsidP="00E2369D">
            <w:pPr>
              <w:jc w:val="both"/>
              <w:rPr>
                <w:rFonts w:ascii="Times New Roman" w:hAnsi="Times New Roman" w:cs="Times New Roman"/>
                <w:caps/>
                <w:shd w:val="clear" w:color="auto" w:fill="FFFFFF"/>
              </w:rPr>
            </w:pPr>
            <w:r w:rsidRPr="00D60718">
              <w:rPr>
                <w:rFonts w:ascii="Times New Roman" w:hAnsi="Times New Roman" w:cs="Times New Roman"/>
                <w:caps/>
                <w:shd w:val="clear" w:color="auto" w:fill="FFFFFF"/>
              </w:rPr>
              <w:t>253400318658</w:t>
            </w:r>
          </w:p>
        </w:tc>
        <w:tc>
          <w:tcPr>
            <w:tcW w:w="5008" w:type="dxa"/>
          </w:tcPr>
          <w:p w14:paraId="03609481" w14:textId="4E04CC6E" w:rsidR="00E2369D" w:rsidRPr="00D60718" w:rsidRDefault="00E2369D" w:rsidP="00E2369D">
            <w:pPr>
              <w:jc w:val="both"/>
              <w:rPr>
                <w:rFonts w:ascii="Times New Roman" w:hAnsi="Times New Roman" w:cs="Times New Roman"/>
              </w:rPr>
            </w:pPr>
            <w:r w:rsidRPr="00D60718">
              <w:rPr>
                <w:rFonts w:ascii="Times New Roman" w:hAnsi="Times New Roman" w:cs="Times New Roman"/>
              </w:rPr>
              <w:t>Выращивание зерновых (кроме риса), зернобобовых культур и семян масличных культур</w:t>
            </w:r>
          </w:p>
        </w:tc>
      </w:tr>
      <w:tr w:rsidR="00E2369D" w14:paraId="221150D8" w14:textId="77777777" w:rsidTr="005B4224">
        <w:tc>
          <w:tcPr>
            <w:tcW w:w="436" w:type="dxa"/>
          </w:tcPr>
          <w:p w14:paraId="18CB22D9" w14:textId="791218F7" w:rsidR="00E2369D" w:rsidRDefault="00D60718" w:rsidP="00E2369D">
            <w:pPr>
              <w:jc w:val="both"/>
              <w:rPr>
                <w:rFonts w:ascii="Times New Roman" w:hAnsi="Times New Roman" w:cs="Times New Roman"/>
              </w:rPr>
            </w:pPr>
            <w:r>
              <w:rPr>
                <w:rFonts w:ascii="Times New Roman" w:hAnsi="Times New Roman" w:cs="Times New Roman"/>
              </w:rPr>
              <w:t>13</w:t>
            </w:r>
          </w:p>
        </w:tc>
        <w:tc>
          <w:tcPr>
            <w:tcW w:w="2365" w:type="dxa"/>
          </w:tcPr>
          <w:p w14:paraId="440492E8" w14:textId="292376D2" w:rsidR="00E2369D" w:rsidRPr="00D60718" w:rsidRDefault="00E2369D" w:rsidP="00E2369D">
            <w:pPr>
              <w:jc w:val="center"/>
              <w:rPr>
                <w:rFonts w:ascii="Times New Roman" w:hAnsi="Times New Roman" w:cs="Times New Roman"/>
              </w:rPr>
            </w:pPr>
            <w:r w:rsidRPr="00D60718">
              <w:rPr>
                <w:rFonts w:ascii="Times New Roman" w:hAnsi="Times New Roman" w:cs="Times New Roman"/>
              </w:rPr>
              <w:t>БЕЛЕЦКАЯ ГАЛИНА ВАСИЛЬЕВНА</w:t>
            </w:r>
          </w:p>
        </w:tc>
        <w:tc>
          <w:tcPr>
            <w:tcW w:w="1536" w:type="dxa"/>
          </w:tcPr>
          <w:p w14:paraId="7E84B155" w14:textId="50922E7B" w:rsidR="00E2369D" w:rsidRPr="00D60718" w:rsidRDefault="00E2369D" w:rsidP="00E2369D">
            <w:pPr>
              <w:jc w:val="both"/>
              <w:rPr>
                <w:rFonts w:ascii="Times New Roman" w:hAnsi="Times New Roman" w:cs="Times New Roman"/>
                <w:caps/>
                <w:shd w:val="clear" w:color="auto" w:fill="FFFFFF"/>
              </w:rPr>
            </w:pPr>
            <w:r w:rsidRPr="00D60718">
              <w:rPr>
                <w:rFonts w:ascii="Times New Roman" w:hAnsi="Times New Roman" w:cs="Times New Roman"/>
                <w:caps/>
                <w:shd w:val="clear" w:color="auto" w:fill="FFFFFF"/>
              </w:rPr>
              <w:t>253400252904</w:t>
            </w:r>
          </w:p>
        </w:tc>
        <w:tc>
          <w:tcPr>
            <w:tcW w:w="5008" w:type="dxa"/>
          </w:tcPr>
          <w:p w14:paraId="43940F07" w14:textId="130DF682" w:rsidR="00E2369D" w:rsidRPr="00D60718" w:rsidRDefault="00E2369D" w:rsidP="00E2369D">
            <w:pPr>
              <w:jc w:val="both"/>
              <w:rPr>
                <w:rFonts w:ascii="Times New Roman" w:hAnsi="Times New Roman" w:cs="Times New Roman"/>
              </w:rPr>
            </w:pPr>
            <w:r w:rsidRPr="00D60718">
              <w:rPr>
                <w:rFonts w:ascii="Times New Roman" w:hAnsi="Times New Roman" w:cs="Times New Roman"/>
              </w:rPr>
              <w:t>Выращивание зерновых (кроме риса), зернобобовых культур и семян масличных культур</w:t>
            </w:r>
          </w:p>
        </w:tc>
      </w:tr>
      <w:tr w:rsidR="00E2369D" w14:paraId="0A21E167" w14:textId="77777777" w:rsidTr="005B4224">
        <w:tc>
          <w:tcPr>
            <w:tcW w:w="436" w:type="dxa"/>
          </w:tcPr>
          <w:p w14:paraId="0D572505" w14:textId="3CF9A34B" w:rsidR="00E2369D" w:rsidRDefault="00D60718" w:rsidP="00E2369D">
            <w:pPr>
              <w:jc w:val="both"/>
              <w:rPr>
                <w:rFonts w:ascii="Times New Roman" w:hAnsi="Times New Roman" w:cs="Times New Roman"/>
              </w:rPr>
            </w:pPr>
            <w:r>
              <w:rPr>
                <w:rFonts w:ascii="Times New Roman" w:hAnsi="Times New Roman" w:cs="Times New Roman"/>
              </w:rPr>
              <w:t>14</w:t>
            </w:r>
          </w:p>
        </w:tc>
        <w:tc>
          <w:tcPr>
            <w:tcW w:w="2365" w:type="dxa"/>
          </w:tcPr>
          <w:p w14:paraId="6333ED48" w14:textId="19B69A31" w:rsidR="00E2369D" w:rsidRPr="00D60718" w:rsidRDefault="00E2369D" w:rsidP="00E2369D">
            <w:pPr>
              <w:jc w:val="center"/>
              <w:rPr>
                <w:rFonts w:ascii="Times New Roman" w:hAnsi="Times New Roman" w:cs="Times New Roman"/>
              </w:rPr>
            </w:pPr>
            <w:r w:rsidRPr="00D60718">
              <w:rPr>
                <w:rFonts w:ascii="Times New Roman" w:hAnsi="Times New Roman" w:cs="Times New Roman"/>
              </w:rPr>
              <w:t>ЯЦУХНО ВЛАДИМИР ВЛАДИМИРОВИЧ</w:t>
            </w:r>
          </w:p>
        </w:tc>
        <w:tc>
          <w:tcPr>
            <w:tcW w:w="1536" w:type="dxa"/>
          </w:tcPr>
          <w:p w14:paraId="5A22D366" w14:textId="0D460FCA" w:rsidR="00E2369D" w:rsidRPr="00D60718" w:rsidRDefault="00E2369D" w:rsidP="00E2369D">
            <w:pPr>
              <w:jc w:val="both"/>
              <w:rPr>
                <w:rFonts w:ascii="Times New Roman" w:hAnsi="Times New Roman" w:cs="Times New Roman"/>
                <w:caps/>
                <w:shd w:val="clear" w:color="auto" w:fill="FFFFFF"/>
              </w:rPr>
            </w:pPr>
            <w:r w:rsidRPr="00D60718">
              <w:rPr>
                <w:rFonts w:ascii="Times New Roman" w:hAnsi="Times New Roman" w:cs="Times New Roman"/>
                <w:caps/>
                <w:shd w:val="clear" w:color="auto" w:fill="FFFFFF"/>
              </w:rPr>
              <w:t>253401540246</w:t>
            </w:r>
          </w:p>
        </w:tc>
        <w:tc>
          <w:tcPr>
            <w:tcW w:w="5008" w:type="dxa"/>
          </w:tcPr>
          <w:p w14:paraId="0514CDA5" w14:textId="53D85E85" w:rsidR="00E2369D" w:rsidRPr="00D60718" w:rsidRDefault="00E2369D" w:rsidP="00E2369D">
            <w:pPr>
              <w:jc w:val="both"/>
              <w:rPr>
                <w:rFonts w:ascii="Times New Roman" w:hAnsi="Times New Roman" w:cs="Times New Roman"/>
              </w:rPr>
            </w:pPr>
            <w:r w:rsidRPr="00D60718">
              <w:rPr>
                <w:rFonts w:ascii="Times New Roman" w:hAnsi="Times New Roman" w:cs="Times New Roman"/>
              </w:rPr>
              <w:t>Выращивание зерновых (кроме риса), зернобобовых культур и семян масличных культур</w:t>
            </w:r>
          </w:p>
        </w:tc>
      </w:tr>
      <w:tr w:rsidR="00E2369D" w14:paraId="78EE3733" w14:textId="77777777" w:rsidTr="005B4224">
        <w:tc>
          <w:tcPr>
            <w:tcW w:w="436" w:type="dxa"/>
          </w:tcPr>
          <w:p w14:paraId="50D0D135" w14:textId="4D48398E" w:rsidR="00E2369D" w:rsidRDefault="00D60718" w:rsidP="00E2369D">
            <w:pPr>
              <w:jc w:val="both"/>
              <w:rPr>
                <w:rFonts w:ascii="Times New Roman" w:hAnsi="Times New Roman" w:cs="Times New Roman"/>
              </w:rPr>
            </w:pPr>
            <w:r>
              <w:rPr>
                <w:rFonts w:ascii="Times New Roman" w:hAnsi="Times New Roman" w:cs="Times New Roman"/>
              </w:rPr>
              <w:t>15</w:t>
            </w:r>
          </w:p>
        </w:tc>
        <w:tc>
          <w:tcPr>
            <w:tcW w:w="2365" w:type="dxa"/>
          </w:tcPr>
          <w:p w14:paraId="75F6BF35" w14:textId="2EAEFF9D" w:rsidR="00E2369D" w:rsidRPr="00D60718" w:rsidRDefault="00E2369D" w:rsidP="00E2369D">
            <w:pPr>
              <w:jc w:val="center"/>
              <w:rPr>
                <w:rFonts w:ascii="Times New Roman" w:hAnsi="Times New Roman" w:cs="Times New Roman"/>
              </w:rPr>
            </w:pPr>
            <w:r w:rsidRPr="00D60718">
              <w:rPr>
                <w:rFonts w:ascii="Times New Roman" w:hAnsi="Times New Roman" w:cs="Times New Roman"/>
              </w:rPr>
              <w:t>ПЕТРОВ АЛЕКСАНДР ВЯЧЕСЛАВОВИЧ</w:t>
            </w:r>
          </w:p>
        </w:tc>
        <w:tc>
          <w:tcPr>
            <w:tcW w:w="1536" w:type="dxa"/>
          </w:tcPr>
          <w:p w14:paraId="1612561C" w14:textId="0A910813" w:rsidR="00E2369D" w:rsidRPr="00D60718" w:rsidRDefault="00E2369D" w:rsidP="00E2369D">
            <w:pPr>
              <w:jc w:val="both"/>
              <w:rPr>
                <w:rFonts w:ascii="Times New Roman" w:hAnsi="Times New Roman" w:cs="Times New Roman"/>
                <w:caps/>
                <w:shd w:val="clear" w:color="auto" w:fill="FFFFFF"/>
              </w:rPr>
            </w:pPr>
            <w:r w:rsidRPr="00D60718">
              <w:rPr>
                <w:rFonts w:ascii="Times New Roman" w:hAnsi="Times New Roman" w:cs="Times New Roman"/>
                <w:caps/>
                <w:shd w:val="clear" w:color="auto" w:fill="FFFFFF"/>
              </w:rPr>
              <w:t>252201445603</w:t>
            </w:r>
          </w:p>
        </w:tc>
        <w:tc>
          <w:tcPr>
            <w:tcW w:w="5008" w:type="dxa"/>
          </w:tcPr>
          <w:p w14:paraId="587E1B68" w14:textId="78EF72CD" w:rsidR="00E2369D" w:rsidRPr="00D60718" w:rsidRDefault="00E2369D" w:rsidP="00E2369D">
            <w:pPr>
              <w:jc w:val="both"/>
              <w:rPr>
                <w:rFonts w:ascii="Times New Roman" w:hAnsi="Times New Roman" w:cs="Times New Roman"/>
              </w:rPr>
            </w:pPr>
            <w:r w:rsidRPr="00D60718">
              <w:rPr>
                <w:rFonts w:ascii="Times New Roman" w:hAnsi="Times New Roman" w:cs="Times New Roman"/>
              </w:rPr>
              <w:t>Выращивание зерновых (кроме риса), зернобобовых культур и семян масличных культур</w:t>
            </w:r>
          </w:p>
        </w:tc>
      </w:tr>
      <w:tr w:rsidR="00E2369D" w14:paraId="3ABB22AB" w14:textId="77777777" w:rsidTr="005B4224">
        <w:tc>
          <w:tcPr>
            <w:tcW w:w="436" w:type="dxa"/>
          </w:tcPr>
          <w:p w14:paraId="65C8983C" w14:textId="10DC269F" w:rsidR="00E2369D" w:rsidRDefault="00D60718" w:rsidP="00E2369D">
            <w:pPr>
              <w:jc w:val="both"/>
              <w:rPr>
                <w:rFonts w:ascii="Times New Roman" w:hAnsi="Times New Roman" w:cs="Times New Roman"/>
              </w:rPr>
            </w:pPr>
            <w:r>
              <w:rPr>
                <w:rFonts w:ascii="Times New Roman" w:hAnsi="Times New Roman" w:cs="Times New Roman"/>
              </w:rPr>
              <w:t>16</w:t>
            </w:r>
          </w:p>
        </w:tc>
        <w:tc>
          <w:tcPr>
            <w:tcW w:w="2365" w:type="dxa"/>
          </w:tcPr>
          <w:p w14:paraId="5B85279D" w14:textId="151421A1" w:rsidR="00E2369D" w:rsidRPr="00D60718" w:rsidRDefault="00E2369D" w:rsidP="00E2369D">
            <w:pPr>
              <w:jc w:val="center"/>
              <w:rPr>
                <w:rFonts w:ascii="Times New Roman" w:hAnsi="Times New Roman" w:cs="Times New Roman"/>
              </w:rPr>
            </w:pPr>
            <w:r w:rsidRPr="00D60718">
              <w:rPr>
                <w:rFonts w:ascii="Times New Roman" w:hAnsi="Times New Roman" w:cs="Times New Roman"/>
              </w:rPr>
              <w:t>ЛИТВИНЕНКО ВАДИМ ВИКТОРОВИЧ</w:t>
            </w:r>
          </w:p>
        </w:tc>
        <w:tc>
          <w:tcPr>
            <w:tcW w:w="1536" w:type="dxa"/>
          </w:tcPr>
          <w:p w14:paraId="1E4D8881" w14:textId="405ADA68" w:rsidR="00E2369D" w:rsidRPr="00D60718" w:rsidRDefault="00E2369D" w:rsidP="00E2369D">
            <w:pPr>
              <w:jc w:val="both"/>
              <w:rPr>
                <w:rFonts w:ascii="Times New Roman" w:hAnsi="Times New Roman" w:cs="Times New Roman"/>
                <w:caps/>
                <w:shd w:val="clear" w:color="auto" w:fill="FFFFFF"/>
              </w:rPr>
            </w:pPr>
            <w:r w:rsidRPr="00D60718">
              <w:rPr>
                <w:rFonts w:ascii="Times New Roman" w:hAnsi="Times New Roman" w:cs="Times New Roman"/>
                <w:caps/>
                <w:shd w:val="clear" w:color="auto" w:fill="FFFFFF"/>
              </w:rPr>
              <w:t>253402382747</w:t>
            </w:r>
          </w:p>
        </w:tc>
        <w:tc>
          <w:tcPr>
            <w:tcW w:w="5008" w:type="dxa"/>
          </w:tcPr>
          <w:p w14:paraId="1F7A87DE" w14:textId="7879951B" w:rsidR="00E2369D" w:rsidRPr="00D60718" w:rsidRDefault="00E2369D" w:rsidP="00E2369D">
            <w:pPr>
              <w:jc w:val="both"/>
              <w:rPr>
                <w:rFonts w:ascii="Times New Roman" w:hAnsi="Times New Roman" w:cs="Times New Roman"/>
              </w:rPr>
            </w:pPr>
            <w:r w:rsidRPr="00D60718">
              <w:rPr>
                <w:rFonts w:ascii="Times New Roman" w:hAnsi="Times New Roman" w:cs="Times New Roman"/>
              </w:rPr>
              <w:t>Выращивание зерновых (кроме риса), зернобобовых культур и семян масличных культур</w:t>
            </w:r>
          </w:p>
        </w:tc>
      </w:tr>
      <w:tr w:rsidR="00E2369D" w14:paraId="62B5613D" w14:textId="77777777" w:rsidTr="005B4224">
        <w:tc>
          <w:tcPr>
            <w:tcW w:w="436" w:type="dxa"/>
          </w:tcPr>
          <w:p w14:paraId="382DDDDA" w14:textId="0557D3CA" w:rsidR="00E2369D" w:rsidRDefault="00D60718" w:rsidP="00E2369D">
            <w:pPr>
              <w:jc w:val="both"/>
              <w:rPr>
                <w:rFonts w:ascii="Times New Roman" w:hAnsi="Times New Roman" w:cs="Times New Roman"/>
              </w:rPr>
            </w:pPr>
            <w:r>
              <w:rPr>
                <w:rFonts w:ascii="Times New Roman" w:hAnsi="Times New Roman" w:cs="Times New Roman"/>
              </w:rPr>
              <w:t>17</w:t>
            </w:r>
          </w:p>
        </w:tc>
        <w:tc>
          <w:tcPr>
            <w:tcW w:w="2365" w:type="dxa"/>
          </w:tcPr>
          <w:p w14:paraId="52A4C4F8" w14:textId="6B5A1807" w:rsidR="00E2369D" w:rsidRPr="00D60718" w:rsidRDefault="00E2369D" w:rsidP="00E2369D">
            <w:pPr>
              <w:jc w:val="center"/>
              <w:rPr>
                <w:rFonts w:ascii="Times New Roman" w:hAnsi="Times New Roman" w:cs="Times New Roman"/>
              </w:rPr>
            </w:pPr>
            <w:r w:rsidRPr="00D60718">
              <w:rPr>
                <w:rFonts w:ascii="Times New Roman" w:hAnsi="Times New Roman" w:cs="Times New Roman"/>
              </w:rPr>
              <w:t>ЛИПАТОВ ВИКТОР ПАВЛОВИЧ</w:t>
            </w:r>
          </w:p>
        </w:tc>
        <w:tc>
          <w:tcPr>
            <w:tcW w:w="1536" w:type="dxa"/>
          </w:tcPr>
          <w:p w14:paraId="16253098" w14:textId="7A58C20B" w:rsidR="00E2369D" w:rsidRPr="00D60718" w:rsidRDefault="00E2369D" w:rsidP="00E2369D">
            <w:pPr>
              <w:jc w:val="both"/>
              <w:rPr>
                <w:rFonts w:ascii="Times New Roman" w:hAnsi="Times New Roman" w:cs="Times New Roman"/>
                <w:caps/>
                <w:shd w:val="clear" w:color="auto" w:fill="FFFFFF"/>
              </w:rPr>
            </w:pPr>
            <w:r w:rsidRPr="00D60718">
              <w:rPr>
                <w:rFonts w:ascii="Times New Roman" w:hAnsi="Times New Roman" w:cs="Times New Roman"/>
                <w:caps/>
                <w:shd w:val="clear" w:color="auto" w:fill="FFFFFF"/>
              </w:rPr>
              <w:t>254001232496</w:t>
            </w:r>
          </w:p>
        </w:tc>
        <w:tc>
          <w:tcPr>
            <w:tcW w:w="5008" w:type="dxa"/>
          </w:tcPr>
          <w:p w14:paraId="2BC5EA2C" w14:textId="3A1929CA" w:rsidR="00E2369D" w:rsidRPr="00D60718" w:rsidRDefault="00E2369D" w:rsidP="00E2369D">
            <w:pPr>
              <w:jc w:val="both"/>
              <w:rPr>
                <w:rFonts w:ascii="Times New Roman" w:hAnsi="Times New Roman" w:cs="Times New Roman"/>
              </w:rPr>
            </w:pPr>
            <w:r w:rsidRPr="00D60718">
              <w:rPr>
                <w:rFonts w:ascii="Times New Roman" w:hAnsi="Times New Roman" w:cs="Times New Roman"/>
              </w:rPr>
              <w:t>Пчеловодство</w:t>
            </w:r>
          </w:p>
        </w:tc>
      </w:tr>
      <w:tr w:rsidR="00E2369D" w14:paraId="29C0698D" w14:textId="77777777" w:rsidTr="005B4224">
        <w:tc>
          <w:tcPr>
            <w:tcW w:w="436" w:type="dxa"/>
          </w:tcPr>
          <w:p w14:paraId="63605765" w14:textId="4FA074BE" w:rsidR="00E2369D" w:rsidRDefault="00D60718" w:rsidP="00E2369D">
            <w:pPr>
              <w:jc w:val="both"/>
              <w:rPr>
                <w:rFonts w:ascii="Times New Roman" w:hAnsi="Times New Roman" w:cs="Times New Roman"/>
              </w:rPr>
            </w:pPr>
            <w:r>
              <w:rPr>
                <w:rFonts w:ascii="Times New Roman" w:hAnsi="Times New Roman" w:cs="Times New Roman"/>
              </w:rPr>
              <w:t>18</w:t>
            </w:r>
          </w:p>
        </w:tc>
        <w:tc>
          <w:tcPr>
            <w:tcW w:w="2365" w:type="dxa"/>
          </w:tcPr>
          <w:p w14:paraId="0205AFA9" w14:textId="726505B8" w:rsidR="00E2369D" w:rsidRPr="00D60718" w:rsidRDefault="00E2369D" w:rsidP="00E2369D">
            <w:pPr>
              <w:jc w:val="center"/>
              <w:rPr>
                <w:rFonts w:ascii="Times New Roman" w:hAnsi="Times New Roman" w:cs="Times New Roman"/>
              </w:rPr>
            </w:pPr>
            <w:r w:rsidRPr="00D60718">
              <w:rPr>
                <w:rFonts w:ascii="Times New Roman" w:hAnsi="Times New Roman" w:cs="Times New Roman"/>
              </w:rPr>
              <w:t>ДЖУМАБАЕВ РУСЛАН БУЛАТОВИЧ</w:t>
            </w:r>
          </w:p>
        </w:tc>
        <w:tc>
          <w:tcPr>
            <w:tcW w:w="1536" w:type="dxa"/>
          </w:tcPr>
          <w:p w14:paraId="2F30A470" w14:textId="28994DCB" w:rsidR="00E2369D" w:rsidRPr="00D60718" w:rsidRDefault="00E2369D" w:rsidP="00E2369D">
            <w:pPr>
              <w:jc w:val="both"/>
              <w:rPr>
                <w:rFonts w:ascii="Times New Roman" w:hAnsi="Times New Roman" w:cs="Times New Roman"/>
                <w:caps/>
                <w:shd w:val="clear" w:color="auto" w:fill="FFFFFF"/>
              </w:rPr>
            </w:pPr>
            <w:r w:rsidRPr="00D60718">
              <w:rPr>
                <w:rFonts w:ascii="Times New Roman" w:hAnsi="Times New Roman" w:cs="Times New Roman"/>
                <w:caps/>
                <w:shd w:val="clear" w:color="auto" w:fill="FFFFFF"/>
              </w:rPr>
              <w:t>250210085495</w:t>
            </w:r>
          </w:p>
        </w:tc>
        <w:tc>
          <w:tcPr>
            <w:tcW w:w="5008" w:type="dxa"/>
          </w:tcPr>
          <w:p w14:paraId="78211F73" w14:textId="1C4A3898" w:rsidR="00E2369D" w:rsidRPr="00D60718" w:rsidRDefault="00E2369D" w:rsidP="00E2369D">
            <w:pPr>
              <w:jc w:val="both"/>
              <w:rPr>
                <w:rFonts w:ascii="Times New Roman" w:hAnsi="Times New Roman" w:cs="Times New Roman"/>
              </w:rPr>
            </w:pPr>
            <w:r w:rsidRPr="00D60718">
              <w:rPr>
                <w:rFonts w:ascii="Times New Roman" w:hAnsi="Times New Roman" w:cs="Times New Roman"/>
              </w:rPr>
              <w:t>Выращивание бахчевых культур</w:t>
            </w:r>
          </w:p>
        </w:tc>
      </w:tr>
    </w:tbl>
    <w:p w14:paraId="2A03D49F" w14:textId="6C14CA14" w:rsidR="001F2C1C" w:rsidRPr="001F2C1C" w:rsidRDefault="001F2C1C" w:rsidP="001F2C1C">
      <w:pPr>
        <w:spacing w:after="0" w:line="240" w:lineRule="auto"/>
        <w:rPr>
          <w:rFonts w:ascii="Times New Roman" w:hAnsi="Times New Roman" w:cs="Times New Roman"/>
          <w:b/>
          <w:bCs/>
          <w:sz w:val="24"/>
          <w:szCs w:val="24"/>
        </w:rPr>
      </w:pPr>
    </w:p>
    <w:p w14:paraId="320AA5A5" w14:textId="6DB73F49" w:rsidR="00711680" w:rsidRDefault="00A84ED4" w:rsidP="001F2C1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П-1.5. </w:t>
      </w:r>
      <w:r w:rsidR="00711680">
        <w:rPr>
          <w:rFonts w:ascii="Times New Roman" w:hAnsi="Times New Roman" w:cs="Times New Roman"/>
          <w:b/>
          <w:bCs/>
          <w:sz w:val="24"/>
          <w:szCs w:val="24"/>
        </w:rPr>
        <w:t>СТРОИТЕЛЬНЫЕ, ОТДЕЛОЧНЫЕ И МОНТАЖНЫЕ РАБОТЫ, РЕМОНТ КОММУНИКАЦИОННОГО И ЭЛЕКТРИЧЕСКОГО ОБОРУДОВАНИЯ, ПРОИЗВОДСТВО СТРОИТЕЛЬНЫХ МАТЕРИАЛОВ И КОНСТРУКЦИЙ, ИНАЯ ПРОИЗВОДСТВЕННАЯ ДЕЯТЕЛЬНОСТЬ</w:t>
      </w:r>
    </w:p>
    <w:p w14:paraId="719D36EF" w14:textId="77777777" w:rsidR="001F2C1C" w:rsidRPr="001F2C1C" w:rsidRDefault="001F2C1C" w:rsidP="00711680">
      <w:pPr>
        <w:spacing w:after="0" w:line="240" w:lineRule="auto"/>
        <w:jc w:val="both"/>
        <w:rPr>
          <w:rFonts w:ascii="Times New Roman" w:hAnsi="Times New Roman" w:cs="Times New Roman"/>
          <w:i/>
          <w:iCs/>
          <w:sz w:val="16"/>
          <w:szCs w:val="16"/>
        </w:rPr>
      </w:pPr>
    </w:p>
    <w:p w14:paraId="2E754A0B" w14:textId="36AEF942" w:rsidR="00711680" w:rsidRPr="00934DD6" w:rsidRDefault="00711680" w:rsidP="00711680">
      <w:pPr>
        <w:spacing w:after="0" w:line="240" w:lineRule="auto"/>
        <w:jc w:val="both"/>
        <w:rPr>
          <w:rFonts w:ascii="Times New Roman" w:hAnsi="Times New Roman" w:cs="Times New Roman"/>
          <w:i/>
          <w:iCs/>
          <w:sz w:val="24"/>
          <w:szCs w:val="24"/>
        </w:rPr>
      </w:pPr>
      <w:r w:rsidRPr="00934DD6">
        <w:rPr>
          <w:rFonts w:ascii="Times New Roman" w:hAnsi="Times New Roman" w:cs="Times New Roman"/>
          <w:i/>
          <w:iCs/>
          <w:sz w:val="24"/>
          <w:szCs w:val="24"/>
        </w:rPr>
        <w:t>Таблица</w:t>
      </w:r>
      <w:r w:rsidR="00A84ED4">
        <w:rPr>
          <w:rFonts w:ascii="Times New Roman" w:hAnsi="Times New Roman" w:cs="Times New Roman"/>
          <w:i/>
          <w:iCs/>
          <w:sz w:val="24"/>
          <w:szCs w:val="24"/>
        </w:rPr>
        <w:t xml:space="preserve"> </w:t>
      </w:r>
      <w:r w:rsidR="004F5A05">
        <w:rPr>
          <w:rFonts w:ascii="Times New Roman" w:hAnsi="Times New Roman" w:cs="Times New Roman"/>
          <w:i/>
          <w:iCs/>
          <w:sz w:val="24"/>
          <w:szCs w:val="24"/>
        </w:rPr>
        <w:t>9</w:t>
      </w:r>
      <w:r w:rsidRPr="00934DD6">
        <w:rPr>
          <w:rFonts w:ascii="Times New Roman" w:hAnsi="Times New Roman" w:cs="Times New Roman"/>
          <w:i/>
          <w:iCs/>
          <w:sz w:val="24"/>
          <w:szCs w:val="24"/>
        </w:rPr>
        <w:t xml:space="preserve"> – Сведения об организациях в сфере</w:t>
      </w:r>
      <w:r>
        <w:rPr>
          <w:rFonts w:ascii="Times New Roman" w:hAnsi="Times New Roman" w:cs="Times New Roman"/>
          <w:i/>
          <w:iCs/>
          <w:sz w:val="24"/>
          <w:szCs w:val="24"/>
        </w:rPr>
        <w:t xml:space="preserve"> строительных, отделочных и монтажных работ, ремонта коммуникационного и электрического оборудования, производства строительных материалов и конструкций, иной производственной деятельности, </w:t>
      </w:r>
      <w:r w:rsidRPr="00934DD6">
        <w:rPr>
          <w:rFonts w:ascii="Times New Roman" w:hAnsi="Times New Roman" w:cs="Times New Roman"/>
          <w:i/>
          <w:iCs/>
          <w:sz w:val="24"/>
          <w:szCs w:val="24"/>
        </w:rPr>
        <w:t>2020 год</w:t>
      </w:r>
    </w:p>
    <w:tbl>
      <w:tblPr>
        <w:tblStyle w:val="a7"/>
        <w:tblW w:w="9351" w:type="dxa"/>
        <w:tblLook w:val="04A0" w:firstRow="1" w:lastRow="0" w:firstColumn="1" w:lastColumn="0" w:noHBand="0" w:noVBand="1"/>
      </w:tblPr>
      <w:tblGrid>
        <w:gridCol w:w="436"/>
        <w:gridCol w:w="2865"/>
        <w:gridCol w:w="1316"/>
        <w:gridCol w:w="3573"/>
        <w:gridCol w:w="1161"/>
      </w:tblGrid>
      <w:tr w:rsidR="00711680" w:rsidRPr="00950758" w14:paraId="20C2535A" w14:textId="77777777" w:rsidTr="001402F9">
        <w:tc>
          <w:tcPr>
            <w:tcW w:w="436" w:type="dxa"/>
            <w:shd w:val="clear" w:color="auto" w:fill="E2EFD9" w:themeFill="accent6" w:themeFillTint="33"/>
          </w:tcPr>
          <w:p w14:paraId="64A658D8" w14:textId="77777777" w:rsidR="00711680" w:rsidRPr="00950758" w:rsidRDefault="00711680" w:rsidP="001402F9">
            <w:pPr>
              <w:jc w:val="both"/>
              <w:rPr>
                <w:rFonts w:ascii="Times New Roman" w:hAnsi="Times New Roman" w:cs="Times New Roman"/>
              </w:rPr>
            </w:pPr>
            <w:r>
              <w:rPr>
                <w:rFonts w:ascii="Times New Roman" w:hAnsi="Times New Roman" w:cs="Times New Roman"/>
              </w:rPr>
              <w:t>№</w:t>
            </w:r>
          </w:p>
        </w:tc>
        <w:tc>
          <w:tcPr>
            <w:tcW w:w="2865" w:type="dxa"/>
            <w:shd w:val="clear" w:color="auto" w:fill="E2EFD9" w:themeFill="accent6" w:themeFillTint="33"/>
          </w:tcPr>
          <w:p w14:paraId="5CAB2FEF" w14:textId="77777777" w:rsidR="00711680" w:rsidRPr="00950758" w:rsidRDefault="00711680" w:rsidP="001402F9">
            <w:pPr>
              <w:jc w:val="both"/>
              <w:rPr>
                <w:rFonts w:ascii="Times New Roman" w:hAnsi="Times New Roman" w:cs="Times New Roman"/>
              </w:rPr>
            </w:pPr>
            <w:r>
              <w:rPr>
                <w:rFonts w:ascii="Times New Roman" w:hAnsi="Times New Roman" w:cs="Times New Roman"/>
              </w:rPr>
              <w:t>Название организации</w:t>
            </w:r>
          </w:p>
        </w:tc>
        <w:tc>
          <w:tcPr>
            <w:tcW w:w="1316" w:type="dxa"/>
            <w:shd w:val="clear" w:color="auto" w:fill="E2EFD9" w:themeFill="accent6" w:themeFillTint="33"/>
          </w:tcPr>
          <w:p w14:paraId="2E5AB905" w14:textId="77777777" w:rsidR="00711680" w:rsidRPr="00950758" w:rsidRDefault="00711680" w:rsidP="001402F9">
            <w:pPr>
              <w:jc w:val="both"/>
              <w:rPr>
                <w:rFonts w:ascii="Times New Roman" w:hAnsi="Times New Roman" w:cs="Times New Roman"/>
              </w:rPr>
            </w:pPr>
            <w:r>
              <w:rPr>
                <w:rFonts w:ascii="Times New Roman" w:hAnsi="Times New Roman" w:cs="Times New Roman"/>
              </w:rPr>
              <w:t>ИНН</w:t>
            </w:r>
          </w:p>
        </w:tc>
        <w:tc>
          <w:tcPr>
            <w:tcW w:w="3573" w:type="dxa"/>
            <w:shd w:val="clear" w:color="auto" w:fill="E2EFD9" w:themeFill="accent6" w:themeFillTint="33"/>
          </w:tcPr>
          <w:p w14:paraId="6978BC72" w14:textId="77777777" w:rsidR="00711680" w:rsidRPr="00950758" w:rsidRDefault="00711680" w:rsidP="001402F9">
            <w:pPr>
              <w:jc w:val="both"/>
              <w:rPr>
                <w:rFonts w:ascii="Times New Roman" w:hAnsi="Times New Roman" w:cs="Times New Roman"/>
              </w:rPr>
            </w:pPr>
            <w:r>
              <w:rPr>
                <w:rFonts w:ascii="Times New Roman" w:hAnsi="Times New Roman" w:cs="Times New Roman"/>
              </w:rPr>
              <w:t>Вид деятельности</w:t>
            </w:r>
          </w:p>
        </w:tc>
        <w:tc>
          <w:tcPr>
            <w:tcW w:w="1161" w:type="dxa"/>
            <w:shd w:val="clear" w:color="auto" w:fill="E2EFD9" w:themeFill="accent6" w:themeFillTint="33"/>
          </w:tcPr>
          <w:p w14:paraId="57E25421" w14:textId="77777777" w:rsidR="00711680" w:rsidRPr="00950758" w:rsidRDefault="00711680" w:rsidP="001402F9">
            <w:pPr>
              <w:jc w:val="center"/>
              <w:rPr>
                <w:rFonts w:ascii="Times New Roman" w:hAnsi="Times New Roman" w:cs="Times New Roman"/>
              </w:rPr>
            </w:pPr>
            <w:r>
              <w:rPr>
                <w:rFonts w:ascii="Times New Roman" w:hAnsi="Times New Roman" w:cs="Times New Roman"/>
              </w:rPr>
              <w:t>Кол-во сотрудни-ков, чел.</w:t>
            </w:r>
          </w:p>
        </w:tc>
      </w:tr>
      <w:tr w:rsidR="00FD7B20" w:rsidRPr="00950758" w14:paraId="2FE2C51A" w14:textId="77777777" w:rsidTr="001402F9">
        <w:tc>
          <w:tcPr>
            <w:tcW w:w="436" w:type="dxa"/>
            <w:shd w:val="clear" w:color="auto" w:fill="auto"/>
          </w:tcPr>
          <w:p w14:paraId="5A04639C" w14:textId="77777777" w:rsidR="00FD7B20" w:rsidRDefault="00FD7B20" w:rsidP="00FD7B20">
            <w:pPr>
              <w:jc w:val="both"/>
              <w:rPr>
                <w:rFonts w:ascii="Times New Roman" w:hAnsi="Times New Roman" w:cs="Times New Roman"/>
              </w:rPr>
            </w:pPr>
            <w:r>
              <w:rPr>
                <w:rFonts w:ascii="Times New Roman" w:hAnsi="Times New Roman" w:cs="Times New Roman"/>
              </w:rPr>
              <w:t>1</w:t>
            </w:r>
          </w:p>
        </w:tc>
        <w:tc>
          <w:tcPr>
            <w:tcW w:w="2865" w:type="dxa"/>
            <w:shd w:val="clear" w:color="auto" w:fill="auto"/>
          </w:tcPr>
          <w:p w14:paraId="756E2F2F" w14:textId="225695F2" w:rsidR="00FD7B20" w:rsidRDefault="00FD7B20" w:rsidP="00FD7B20">
            <w:pPr>
              <w:jc w:val="both"/>
              <w:rPr>
                <w:rFonts w:ascii="Times New Roman" w:hAnsi="Times New Roman" w:cs="Times New Roman"/>
              </w:rPr>
            </w:pPr>
            <w:r>
              <w:rPr>
                <w:rFonts w:ascii="Times New Roman" w:hAnsi="Times New Roman" w:cs="Times New Roman"/>
              </w:rPr>
              <w:t>ООО «ДОБРОВОЛЬНОЕ ПОЖАРНОЕ ОБЩЕСТВО»</w:t>
            </w:r>
          </w:p>
        </w:tc>
        <w:tc>
          <w:tcPr>
            <w:tcW w:w="1316" w:type="dxa"/>
            <w:shd w:val="clear" w:color="auto" w:fill="auto"/>
          </w:tcPr>
          <w:p w14:paraId="1F152446" w14:textId="6EC32CFE" w:rsidR="00FD7B20" w:rsidRDefault="00FD7B20" w:rsidP="00FD7B20">
            <w:pPr>
              <w:jc w:val="both"/>
              <w:rPr>
                <w:rFonts w:ascii="Times New Roman" w:hAnsi="Times New Roman" w:cs="Times New Roman"/>
              </w:rPr>
            </w:pPr>
            <w:r>
              <w:rPr>
                <w:rFonts w:ascii="Times New Roman" w:hAnsi="Times New Roman" w:cs="Times New Roman"/>
              </w:rPr>
              <w:t>2534007831</w:t>
            </w:r>
          </w:p>
        </w:tc>
        <w:tc>
          <w:tcPr>
            <w:tcW w:w="3573" w:type="dxa"/>
            <w:shd w:val="clear" w:color="auto" w:fill="auto"/>
          </w:tcPr>
          <w:p w14:paraId="091D5133" w14:textId="50A2026F" w:rsidR="00FD7B20" w:rsidRDefault="00FD7B20" w:rsidP="00FD7B20">
            <w:pPr>
              <w:jc w:val="both"/>
              <w:rPr>
                <w:rFonts w:ascii="Times New Roman" w:hAnsi="Times New Roman" w:cs="Times New Roman"/>
              </w:rPr>
            </w:pPr>
            <w:r>
              <w:rPr>
                <w:rFonts w:ascii="Times New Roman" w:hAnsi="Times New Roman" w:cs="Times New Roman"/>
              </w:rPr>
              <w:t>Производство электромонтажных работ</w:t>
            </w:r>
          </w:p>
        </w:tc>
        <w:tc>
          <w:tcPr>
            <w:tcW w:w="1161" w:type="dxa"/>
            <w:shd w:val="clear" w:color="auto" w:fill="auto"/>
          </w:tcPr>
          <w:p w14:paraId="44C0B4BE" w14:textId="72444765" w:rsidR="00FD7B20" w:rsidRDefault="00FD7B20" w:rsidP="00FD7B20">
            <w:pPr>
              <w:jc w:val="center"/>
              <w:rPr>
                <w:rFonts w:ascii="Times New Roman" w:hAnsi="Times New Roman" w:cs="Times New Roman"/>
              </w:rPr>
            </w:pPr>
            <w:r>
              <w:rPr>
                <w:rFonts w:ascii="Times New Roman" w:hAnsi="Times New Roman" w:cs="Times New Roman"/>
              </w:rPr>
              <w:t>2</w:t>
            </w:r>
          </w:p>
        </w:tc>
      </w:tr>
    </w:tbl>
    <w:p w14:paraId="75841042" w14:textId="77777777" w:rsidR="00711680" w:rsidRPr="001F2C1C" w:rsidRDefault="00711680" w:rsidP="00567305">
      <w:pPr>
        <w:spacing w:after="0" w:line="240" w:lineRule="auto"/>
        <w:jc w:val="both"/>
        <w:rPr>
          <w:rFonts w:ascii="Times New Roman" w:hAnsi="Times New Roman" w:cs="Times New Roman"/>
          <w:i/>
          <w:iCs/>
          <w:sz w:val="16"/>
          <w:szCs w:val="16"/>
        </w:rPr>
      </w:pPr>
    </w:p>
    <w:p w14:paraId="03DAF350" w14:textId="19DA72E7" w:rsidR="0008323A" w:rsidRDefault="0008323A" w:rsidP="00567305">
      <w:pPr>
        <w:spacing w:after="0" w:line="240" w:lineRule="auto"/>
        <w:jc w:val="both"/>
        <w:rPr>
          <w:rFonts w:ascii="Times New Roman" w:hAnsi="Times New Roman" w:cs="Times New Roman"/>
          <w:i/>
          <w:iCs/>
          <w:sz w:val="24"/>
          <w:szCs w:val="24"/>
        </w:rPr>
      </w:pPr>
      <w:r w:rsidRPr="00934DD6">
        <w:rPr>
          <w:rFonts w:ascii="Times New Roman" w:hAnsi="Times New Roman" w:cs="Times New Roman"/>
          <w:i/>
          <w:iCs/>
          <w:sz w:val="24"/>
          <w:szCs w:val="24"/>
        </w:rPr>
        <w:t xml:space="preserve">Таблица </w:t>
      </w:r>
      <w:r w:rsidR="004F5A05">
        <w:rPr>
          <w:rFonts w:ascii="Times New Roman" w:hAnsi="Times New Roman" w:cs="Times New Roman"/>
          <w:i/>
          <w:iCs/>
          <w:sz w:val="24"/>
          <w:szCs w:val="24"/>
        </w:rPr>
        <w:t>10</w:t>
      </w:r>
      <w:r w:rsidRPr="00934DD6">
        <w:rPr>
          <w:rFonts w:ascii="Times New Roman" w:hAnsi="Times New Roman" w:cs="Times New Roman"/>
          <w:i/>
          <w:iCs/>
          <w:sz w:val="24"/>
          <w:szCs w:val="24"/>
        </w:rPr>
        <w:t xml:space="preserve"> – Сведения о</w:t>
      </w:r>
      <w:r>
        <w:rPr>
          <w:rFonts w:ascii="Times New Roman" w:hAnsi="Times New Roman" w:cs="Times New Roman"/>
          <w:i/>
          <w:iCs/>
          <w:sz w:val="24"/>
          <w:szCs w:val="24"/>
        </w:rPr>
        <w:t xml:space="preserve"> предпринимательской деятельности </w:t>
      </w:r>
      <w:r w:rsidRPr="00934DD6">
        <w:rPr>
          <w:rFonts w:ascii="Times New Roman" w:hAnsi="Times New Roman" w:cs="Times New Roman"/>
          <w:i/>
          <w:iCs/>
          <w:sz w:val="24"/>
          <w:szCs w:val="24"/>
        </w:rPr>
        <w:t>в</w:t>
      </w:r>
      <w:r>
        <w:rPr>
          <w:rFonts w:ascii="Times New Roman" w:hAnsi="Times New Roman" w:cs="Times New Roman"/>
          <w:i/>
          <w:iCs/>
          <w:sz w:val="24"/>
          <w:szCs w:val="24"/>
        </w:rPr>
        <w:t xml:space="preserve"> сфере строительных, отделочных и монтажных работ,</w:t>
      </w:r>
      <w:r w:rsidR="00001C70">
        <w:rPr>
          <w:rFonts w:ascii="Times New Roman" w:hAnsi="Times New Roman" w:cs="Times New Roman"/>
          <w:i/>
          <w:iCs/>
          <w:sz w:val="24"/>
          <w:szCs w:val="24"/>
        </w:rPr>
        <w:t xml:space="preserve"> ремонта коммуникационного и электрического оборудования, </w:t>
      </w:r>
      <w:r>
        <w:rPr>
          <w:rFonts w:ascii="Times New Roman" w:hAnsi="Times New Roman" w:cs="Times New Roman"/>
          <w:i/>
          <w:iCs/>
          <w:sz w:val="24"/>
          <w:szCs w:val="24"/>
        </w:rPr>
        <w:t>производства строительных материалов и конструкций</w:t>
      </w:r>
      <w:r w:rsidR="00F65A52">
        <w:rPr>
          <w:rFonts w:ascii="Times New Roman" w:hAnsi="Times New Roman" w:cs="Times New Roman"/>
          <w:i/>
          <w:iCs/>
          <w:sz w:val="24"/>
          <w:szCs w:val="24"/>
        </w:rPr>
        <w:t>, иной производственной деят</w:t>
      </w:r>
      <w:r w:rsidR="00F16765">
        <w:rPr>
          <w:rFonts w:ascii="Times New Roman" w:hAnsi="Times New Roman" w:cs="Times New Roman"/>
          <w:i/>
          <w:iCs/>
          <w:sz w:val="24"/>
          <w:szCs w:val="24"/>
        </w:rPr>
        <w:t>е</w:t>
      </w:r>
      <w:r w:rsidR="00F65A52">
        <w:rPr>
          <w:rFonts w:ascii="Times New Roman" w:hAnsi="Times New Roman" w:cs="Times New Roman"/>
          <w:i/>
          <w:iCs/>
          <w:sz w:val="24"/>
          <w:szCs w:val="24"/>
        </w:rPr>
        <w:t>льности</w:t>
      </w:r>
    </w:p>
    <w:tbl>
      <w:tblPr>
        <w:tblStyle w:val="a7"/>
        <w:tblW w:w="0" w:type="auto"/>
        <w:tblLayout w:type="fixed"/>
        <w:tblLook w:val="04A0" w:firstRow="1" w:lastRow="0" w:firstColumn="1" w:lastColumn="0" w:noHBand="0" w:noVBand="1"/>
      </w:tblPr>
      <w:tblGrid>
        <w:gridCol w:w="562"/>
        <w:gridCol w:w="2268"/>
        <w:gridCol w:w="1701"/>
        <w:gridCol w:w="4814"/>
      </w:tblGrid>
      <w:tr w:rsidR="00567305" w:rsidRPr="00D938FE" w14:paraId="5D55FFB6" w14:textId="77777777" w:rsidTr="002F2136">
        <w:trPr>
          <w:trHeight w:val="70"/>
        </w:trPr>
        <w:tc>
          <w:tcPr>
            <w:tcW w:w="562" w:type="dxa"/>
            <w:shd w:val="clear" w:color="auto" w:fill="E2EFD9" w:themeFill="accent6" w:themeFillTint="33"/>
          </w:tcPr>
          <w:p w14:paraId="1E27B8C4" w14:textId="77777777" w:rsidR="00567305" w:rsidRPr="00D938FE" w:rsidRDefault="00567305" w:rsidP="001402F9">
            <w:pPr>
              <w:jc w:val="both"/>
              <w:rPr>
                <w:rFonts w:ascii="Times New Roman" w:hAnsi="Times New Roman" w:cs="Times New Roman"/>
              </w:rPr>
            </w:pPr>
            <w:r>
              <w:rPr>
                <w:rFonts w:ascii="Times New Roman" w:hAnsi="Times New Roman" w:cs="Times New Roman"/>
              </w:rPr>
              <w:t>№</w:t>
            </w:r>
          </w:p>
        </w:tc>
        <w:tc>
          <w:tcPr>
            <w:tcW w:w="2268" w:type="dxa"/>
            <w:shd w:val="clear" w:color="auto" w:fill="E2EFD9" w:themeFill="accent6" w:themeFillTint="33"/>
          </w:tcPr>
          <w:p w14:paraId="74E7FBFC" w14:textId="77777777" w:rsidR="00567305" w:rsidRPr="00D938FE" w:rsidRDefault="00567305" w:rsidP="001402F9">
            <w:pPr>
              <w:jc w:val="both"/>
              <w:rPr>
                <w:rFonts w:ascii="Times New Roman" w:hAnsi="Times New Roman" w:cs="Times New Roman"/>
              </w:rPr>
            </w:pPr>
            <w:r>
              <w:rPr>
                <w:rFonts w:ascii="Times New Roman" w:hAnsi="Times New Roman" w:cs="Times New Roman"/>
              </w:rPr>
              <w:t>Предприниматель</w:t>
            </w:r>
          </w:p>
        </w:tc>
        <w:tc>
          <w:tcPr>
            <w:tcW w:w="1701" w:type="dxa"/>
            <w:shd w:val="clear" w:color="auto" w:fill="E2EFD9" w:themeFill="accent6" w:themeFillTint="33"/>
          </w:tcPr>
          <w:p w14:paraId="02BAE903" w14:textId="77777777" w:rsidR="00567305" w:rsidRPr="00D938FE" w:rsidRDefault="00567305" w:rsidP="001402F9">
            <w:pPr>
              <w:jc w:val="both"/>
              <w:rPr>
                <w:rFonts w:ascii="Times New Roman" w:hAnsi="Times New Roman" w:cs="Times New Roman"/>
              </w:rPr>
            </w:pPr>
            <w:r>
              <w:rPr>
                <w:rFonts w:ascii="Times New Roman" w:hAnsi="Times New Roman" w:cs="Times New Roman"/>
              </w:rPr>
              <w:t>ИНН</w:t>
            </w:r>
          </w:p>
        </w:tc>
        <w:tc>
          <w:tcPr>
            <w:tcW w:w="4814" w:type="dxa"/>
            <w:shd w:val="clear" w:color="auto" w:fill="E2EFD9" w:themeFill="accent6" w:themeFillTint="33"/>
          </w:tcPr>
          <w:p w14:paraId="5789D24F" w14:textId="77777777" w:rsidR="00567305" w:rsidRPr="00D938FE" w:rsidRDefault="00567305" w:rsidP="001402F9">
            <w:pPr>
              <w:jc w:val="both"/>
              <w:rPr>
                <w:rFonts w:ascii="Times New Roman" w:hAnsi="Times New Roman" w:cs="Times New Roman"/>
              </w:rPr>
            </w:pPr>
            <w:r>
              <w:rPr>
                <w:rFonts w:ascii="Times New Roman" w:hAnsi="Times New Roman" w:cs="Times New Roman"/>
              </w:rPr>
              <w:t>Вид деятельности</w:t>
            </w:r>
          </w:p>
        </w:tc>
      </w:tr>
      <w:tr w:rsidR="00567305" w:rsidRPr="00D938FE" w14:paraId="34308DAA" w14:textId="77777777" w:rsidTr="002F2136">
        <w:tc>
          <w:tcPr>
            <w:tcW w:w="562" w:type="dxa"/>
          </w:tcPr>
          <w:p w14:paraId="473FBFE2" w14:textId="77777777" w:rsidR="00567305" w:rsidRPr="00D938FE" w:rsidRDefault="00567305" w:rsidP="00567305">
            <w:pPr>
              <w:jc w:val="both"/>
              <w:rPr>
                <w:rFonts w:ascii="Times New Roman" w:hAnsi="Times New Roman" w:cs="Times New Roman"/>
              </w:rPr>
            </w:pPr>
            <w:r>
              <w:rPr>
                <w:rFonts w:ascii="Times New Roman" w:hAnsi="Times New Roman" w:cs="Times New Roman"/>
              </w:rPr>
              <w:t>1</w:t>
            </w:r>
          </w:p>
        </w:tc>
        <w:tc>
          <w:tcPr>
            <w:tcW w:w="2268" w:type="dxa"/>
          </w:tcPr>
          <w:p w14:paraId="73B127FA" w14:textId="40924DF0" w:rsidR="00567305" w:rsidRPr="00D938FE" w:rsidRDefault="00567305" w:rsidP="00567305">
            <w:pPr>
              <w:jc w:val="center"/>
              <w:rPr>
                <w:rFonts w:ascii="Times New Roman" w:hAnsi="Times New Roman" w:cs="Times New Roman"/>
              </w:rPr>
            </w:pPr>
            <w:r>
              <w:rPr>
                <w:rFonts w:ascii="Times New Roman" w:hAnsi="Times New Roman" w:cs="Times New Roman"/>
              </w:rPr>
              <w:t>БЕЛОУСОВ АЛЕКСАНДР СЕРГЕЕВИЧ</w:t>
            </w:r>
          </w:p>
        </w:tc>
        <w:tc>
          <w:tcPr>
            <w:tcW w:w="1701" w:type="dxa"/>
          </w:tcPr>
          <w:p w14:paraId="6E578AB8" w14:textId="47C4D172" w:rsidR="00567305" w:rsidRPr="00D938FE" w:rsidRDefault="00567305" w:rsidP="00567305">
            <w:pPr>
              <w:jc w:val="both"/>
              <w:rPr>
                <w:rFonts w:ascii="Times New Roman" w:hAnsi="Times New Roman" w:cs="Times New Roman"/>
              </w:rPr>
            </w:pPr>
            <w:r>
              <w:rPr>
                <w:rFonts w:ascii="Times New Roman" w:hAnsi="Times New Roman" w:cs="Times New Roman"/>
              </w:rPr>
              <w:t>253403158032</w:t>
            </w:r>
          </w:p>
        </w:tc>
        <w:tc>
          <w:tcPr>
            <w:tcW w:w="4814" w:type="dxa"/>
          </w:tcPr>
          <w:p w14:paraId="2F719A13" w14:textId="64A3D369" w:rsidR="00567305" w:rsidRPr="00D938FE" w:rsidRDefault="00567305" w:rsidP="00567305">
            <w:pPr>
              <w:jc w:val="both"/>
              <w:rPr>
                <w:rFonts w:ascii="Times New Roman" w:hAnsi="Times New Roman" w:cs="Times New Roman"/>
              </w:rPr>
            </w:pPr>
            <w:r>
              <w:rPr>
                <w:rFonts w:ascii="Times New Roman" w:hAnsi="Times New Roman" w:cs="Times New Roman"/>
              </w:rPr>
              <w:t>Производство прочих отделочных и завершающих работ</w:t>
            </w:r>
          </w:p>
        </w:tc>
      </w:tr>
      <w:tr w:rsidR="00062DF2" w:rsidRPr="00D938FE" w14:paraId="66517BA5" w14:textId="77777777" w:rsidTr="002F2136">
        <w:tc>
          <w:tcPr>
            <w:tcW w:w="562" w:type="dxa"/>
          </w:tcPr>
          <w:p w14:paraId="7DDAE0A9" w14:textId="3F1530E9" w:rsidR="00062DF2" w:rsidRDefault="002F2136" w:rsidP="00062DF2">
            <w:pPr>
              <w:jc w:val="both"/>
              <w:rPr>
                <w:rFonts w:ascii="Times New Roman" w:hAnsi="Times New Roman" w:cs="Times New Roman"/>
              </w:rPr>
            </w:pPr>
            <w:r>
              <w:rPr>
                <w:rFonts w:ascii="Times New Roman" w:hAnsi="Times New Roman" w:cs="Times New Roman"/>
              </w:rPr>
              <w:t>2</w:t>
            </w:r>
          </w:p>
        </w:tc>
        <w:tc>
          <w:tcPr>
            <w:tcW w:w="2268" w:type="dxa"/>
          </w:tcPr>
          <w:p w14:paraId="50E9B818" w14:textId="04FBFC91" w:rsidR="00062DF2" w:rsidRDefault="00062DF2" w:rsidP="00062DF2">
            <w:pPr>
              <w:jc w:val="center"/>
              <w:rPr>
                <w:rFonts w:ascii="Times New Roman" w:hAnsi="Times New Roman" w:cs="Times New Roman"/>
              </w:rPr>
            </w:pPr>
            <w:r>
              <w:rPr>
                <w:rFonts w:ascii="Times New Roman" w:hAnsi="Times New Roman" w:cs="Times New Roman"/>
              </w:rPr>
              <w:t>СКЛЯРОВ ВЯЧЕСЛАВ АЛЕКСАНДРОВИЧ</w:t>
            </w:r>
          </w:p>
        </w:tc>
        <w:tc>
          <w:tcPr>
            <w:tcW w:w="1701" w:type="dxa"/>
          </w:tcPr>
          <w:p w14:paraId="31483E92" w14:textId="5214F009" w:rsidR="00062DF2" w:rsidRDefault="00062DF2" w:rsidP="00062DF2">
            <w:pPr>
              <w:jc w:val="both"/>
              <w:rPr>
                <w:rFonts w:ascii="Times New Roman" w:hAnsi="Times New Roman" w:cs="Times New Roman"/>
              </w:rPr>
            </w:pPr>
            <w:r w:rsidRPr="00F51A62">
              <w:rPr>
                <w:rFonts w:ascii="Times New Roman" w:hAnsi="Times New Roman" w:cs="Times New Roman"/>
                <w:caps/>
                <w:shd w:val="clear" w:color="auto" w:fill="FFFFFF"/>
              </w:rPr>
              <w:t> 253401556609</w:t>
            </w:r>
          </w:p>
        </w:tc>
        <w:tc>
          <w:tcPr>
            <w:tcW w:w="4814" w:type="dxa"/>
          </w:tcPr>
          <w:p w14:paraId="3B953650" w14:textId="08496D4D" w:rsidR="00062DF2" w:rsidRDefault="00062DF2" w:rsidP="00062DF2">
            <w:pPr>
              <w:jc w:val="both"/>
              <w:rPr>
                <w:rFonts w:ascii="Times New Roman" w:hAnsi="Times New Roman" w:cs="Times New Roman"/>
              </w:rPr>
            </w:pPr>
            <w:r>
              <w:rPr>
                <w:rFonts w:ascii="Times New Roman" w:hAnsi="Times New Roman" w:cs="Times New Roman"/>
              </w:rPr>
              <w:t>Строительство жилых и нежилых зданий</w:t>
            </w:r>
          </w:p>
        </w:tc>
      </w:tr>
      <w:tr w:rsidR="0008323A" w:rsidRPr="00D938FE" w14:paraId="62C91180" w14:textId="77777777" w:rsidTr="002F2136">
        <w:tc>
          <w:tcPr>
            <w:tcW w:w="562" w:type="dxa"/>
          </w:tcPr>
          <w:p w14:paraId="44FD0506" w14:textId="2B022174" w:rsidR="0008323A" w:rsidRDefault="002F2136" w:rsidP="0008323A">
            <w:pPr>
              <w:jc w:val="both"/>
              <w:rPr>
                <w:rFonts w:ascii="Times New Roman" w:hAnsi="Times New Roman" w:cs="Times New Roman"/>
              </w:rPr>
            </w:pPr>
            <w:r>
              <w:rPr>
                <w:rFonts w:ascii="Times New Roman" w:hAnsi="Times New Roman" w:cs="Times New Roman"/>
              </w:rPr>
              <w:t>3</w:t>
            </w:r>
          </w:p>
        </w:tc>
        <w:tc>
          <w:tcPr>
            <w:tcW w:w="2268" w:type="dxa"/>
          </w:tcPr>
          <w:p w14:paraId="39B69598" w14:textId="47EBC882" w:rsidR="0008323A" w:rsidRDefault="0008323A" w:rsidP="0008323A">
            <w:pPr>
              <w:jc w:val="center"/>
              <w:rPr>
                <w:rFonts w:ascii="Times New Roman" w:hAnsi="Times New Roman" w:cs="Times New Roman"/>
              </w:rPr>
            </w:pPr>
            <w:r>
              <w:rPr>
                <w:rFonts w:ascii="Times New Roman" w:hAnsi="Times New Roman" w:cs="Times New Roman"/>
              </w:rPr>
              <w:t>БАРСУКОВ АЛЕКСЕЙ ПАВЛОВИЧ</w:t>
            </w:r>
          </w:p>
        </w:tc>
        <w:tc>
          <w:tcPr>
            <w:tcW w:w="1701" w:type="dxa"/>
          </w:tcPr>
          <w:p w14:paraId="2C95AD9B" w14:textId="3B77FC77" w:rsidR="0008323A" w:rsidRPr="008E2840" w:rsidRDefault="0008323A" w:rsidP="0008323A">
            <w:pPr>
              <w:jc w:val="both"/>
              <w:rPr>
                <w:rFonts w:ascii="Times New Roman" w:hAnsi="Times New Roman" w:cs="Times New Roman"/>
                <w:caps/>
                <w:shd w:val="clear" w:color="auto" w:fill="FFFFFF"/>
              </w:rPr>
            </w:pPr>
            <w:r>
              <w:rPr>
                <w:rFonts w:ascii="Times New Roman" w:hAnsi="Times New Roman" w:cs="Times New Roman"/>
              </w:rPr>
              <w:t>253402635388</w:t>
            </w:r>
          </w:p>
        </w:tc>
        <w:tc>
          <w:tcPr>
            <w:tcW w:w="4814" w:type="dxa"/>
          </w:tcPr>
          <w:p w14:paraId="0531CE6E" w14:textId="051D47E3" w:rsidR="0008323A" w:rsidRDefault="0008323A" w:rsidP="0008323A">
            <w:pPr>
              <w:jc w:val="both"/>
              <w:rPr>
                <w:rFonts w:ascii="Times New Roman" w:hAnsi="Times New Roman" w:cs="Times New Roman"/>
              </w:rPr>
            </w:pPr>
            <w:r>
              <w:rPr>
                <w:rFonts w:ascii="Times New Roman" w:hAnsi="Times New Roman" w:cs="Times New Roman"/>
              </w:rPr>
              <w:t>Производство санитарно-технических работ, монтаж отопительных систем и систем кондиционирования воздуха</w:t>
            </w:r>
          </w:p>
        </w:tc>
      </w:tr>
      <w:tr w:rsidR="0008323A" w:rsidRPr="00D938FE" w14:paraId="37ECE1E2" w14:textId="77777777" w:rsidTr="002F2136">
        <w:tc>
          <w:tcPr>
            <w:tcW w:w="562" w:type="dxa"/>
          </w:tcPr>
          <w:p w14:paraId="5D5A45D5" w14:textId="0BCA2B92" w:rsidR="0008323A" w:rsidRDefault="002F2136" w:rsidP="0008323A">
            <w:pPr>
              <w:jc w:val="both"/>
              <w:rPr>
                <w:rFonts w:ascii="Times New Roman" w:hAnsi="Times New Roman" w:cs="Times New Roman"/>
              </w:rPr>
            </w:pPr>
            <w:r>
              <w:rPr>
                <w:rFonts w:ascii="Times New Roman" w:hAnsi="Times New Roman" w:cs="Times New Roman"/>
              </w:rPr>
              <w:t>4</w:t>
            </w:r>
          </w:p>
        </w:tc>
        <w:tc>
          <w:tcPr>
            <w:tcW w:w="2268" w:type="dxa"/>
          </w:tcPr>
          <w:p w14:paraId="6B35F66F" w14:textId="6FDD9AD0" w:rsidR="0008323A" w:rsidRDefault="0008323A" w:rsidP="0008323A">
            <w:pPr>
              <w:jc w:val="center"/>
              <w:rPr>
                <w:rFonts w:ascii="Times New Roman" w:hAnsi="Times New Roman" w:cs="Times New Roman"/>
              </w:rPr>
            </w:pPr>
            <w:r>
              <w:rPr>
                <w:rFonts w:ascii="Times New Roman" w:hAnsi="Times New Roman" w:cs="Times New Roman"/>
              </w:rPr>
              <w:t>СУРЖИК СТЕПАН ОЛЕГОВИЧ</w:t>
            </w:r>
          </w:p>
        </w:tc>
        <w:tc>
          <w:tcPr>
            <w:tcW w:w="1701" w:type="dxa"/>
          </w:tcPr>
          <w:p w14:paraId="103BFC69" w14:textId="23890916" w:rsidR="0008323A" w:rsidRPr="00F51A62" w:rsidRDefault="0008323A" w:rsidP="0008323A">
            <w:pPr>
              <w:jc w:val="both"/>
              <w:rPr>
                <w:rFonts w:ascii="Times New Roman" w:hAnsi="Times New Roman" w:cs="Times New Roman"/>
                <w:caps/>
                <w:shd w:val="clear" w:color="auto" w:fill="FFFFFF"/>
              </w:rPr>
            </w:pPr>
            <w:r w:rsidRPr="008E2840">
              <w:rPr>
                <w:rFonts w:ascii="Times New Roman" w:hAnsi="Times New Roman" w:cs="Times New Roman"/>
                <w:caps/>
                <w:shd w:val="clear" w:color="auto" w:fill="FFFFFF"/>
              </w:rPr>
              <w:t> 250265890934</w:t>
            </w:r>
          </w:p>
        </w:tc>
        <w:tc>
          <w:tcPr>
            <w:tcW w:w="4814" w:type="dxa"/>
          </w:tcPr>
          <w:p w14:paraId="684EF3D3" w14:textId="5B2E5DA4" w:rsidR="0008323A" w:rsidRDefault="0008323A" w:rsidP="0008323A">
            <w:pPr>
              <w:jc w:val="both"/>
              <w:rPr>
                <w:rFonts w:ascii="Times New Roman" w:hAnsi="Times New Roman" w:cs="Times New Roman"/>
              </w:rPr>
            </w:pPr>
            <w:r>
              <w:rPr>
                <w:rFonts w:ascii="Times New Roman" w:hAnsi="Times New Roman" w:cs="Times New Roman"/>
              </w:rPr>
              <w:t>Производство санитарно-технических работ, монтаж отопительных систем и систем кондиционирования воздуха</w:t>
            </w:r>
          </w:p>
        </w:tc>
      </w:tr>
      <w:tr w:rsidR="0008323A" w:rsidRPr="00D938FE" w14:paraId="2D09BE05" w14:textId="77777777" w:rsidTr="002F2136">
        <w:tc>
          <w:tcPr>
            <w:tcW w:w="562" w:type="dxa"/>
          </w:tcPr>
          <w:p w14:paraId="78945870" w14:textId="65F63E01" w:rsidR="0008323A" w:rsidRDefault="002F2136" w:rsidP="0008323A">
            <w:pPr>
              <w:jc w:val="both"/>
              <w:rPr>
                <w:rFonts w:ascii="Times New Roman" w:hAnsi="Times New Roman" w:cs="Times New Roman"/>
              </w:rPr>
            </w:pPr>
            <w:r>
              <w:rPr>
                <w:rFonts w:ascii="Times New Roman" w:hAnsi="Times New Roman" w:cs="Times New Roman"/>
              </w:rPr>
              <w:t>5</w:t>
            </w:r>
          </w:p>
        </w:tc>
        <w:tc>
          <w:tcPr>
            <w:tcW w:w="2268" w:type="dxa"/>
          </w:tcPr>
          <w:p w14:paraId="6E11B0B4" w14:textId="03F2E942" w:rsidR="0008323A" w:rsidRDefault="0008323A" w:rsidP="0008323A">
            <w:pPr>
              <w:jc w:val="center"/>
              <w:rPr>
                <w:rFonts w:ascii="Times New Roman" w:hAnsi="Times New Roman" w:cs="Times New Roman"/>
              </w:rPr>
            </w:pPr>
            <w:r>
              <w:rPr>
                <w:rFonts w:ascii="Times New Roman" w:hAnsi="Times New Roman" w:cs="Times New Roman"/>
              </w:rPr>
              <w:t>ШЕВЕЛЁВ РОМАН ИГОРЕВИЧ</w:t>
            </w:r>
          </w:p>
        </w:tc>
        <w:tc>
          <w:tcPr>
            <w:tcW w:w="1701" w:type="dxa"/>
          </w:tcPr>
          <w:p w14:paraId="37B4D883" w14:textId="18EB4AFE" w:rsidR="0008323A" w:rsidRDefault="0008323A" w:rsidP="0008323A">
            <w:pPr>
              <w:jc w:val="both"/>
              <w:rPr>
                <w:rFonts w:ascii="Times New Roman" w:hAnsi="Times New Roman" w:cs="Times New Roman"/>
              </w:rPr>
            </w:pPr>
            <w:r w:rsidRPr="00D06E9F">
              <w:rPr>
                <w:rFonts w:ascii="Times New Roman" w:hAnsi="Times New Roman" w:cs="Times New Roman"/>
                <w:caps/>
                <w:shd w:val="clear" w:color="auto" w:fill="FFFFFF"/>
              </w:rPr>
              <w:t>253402756079</w:t>
            </w:r>
          </w:p>
        </w:tc>
        <w:tc>
          <w:tcPr>
            <w:tcW w:w="4814" w:type="dxa"/>
          </w:tcPr>
          <w:p w14:paraId="2FE2DB74" w14:textId="15A8A6BA" w:rsidR="0008323A" w:rsidRDefault="0008323A" w:rsidP="0008323A">
            <w:pPr>
              <w:jc w:val="both"/>
              <w:rPr>
                <w:rFonts w:ascii="Times New Roman" w:hAnsi="Times New Roman" w:cs="Times New Roman"/>
              </w:rPr>
            </w:pPr>
            <w:r>
              <w:rPr>
                <w:rFonts w:ascii="Times New Roman" w:hAnsi="Times New Roman" w:cs="Times New Roman"/>
              </w:rPr>
              <w:t>Строительство инженерных коммуникаций для водоснабжения и водоотведения, газоснабжения</w:t>
            </w:r>
          </w:p>
        </w:tc>
      </w:tr>
      <w:tr w:rsidR="0008323A" w:rsidRPr="00D938FE" w14:paraId="037B81B9" w14:textId="77777777" w:rsidTr="002F2136">
        <w:tc>
          <w:tcPr>
            <w:tcW w:w="562" w:type="dxa"/>
          </w:tcPr>
          <w:p w14:paraId="45B78687" w14:textId="7A295C34" w:rsidR="0008323A" w:rsidRPr="00D938FE" w:rsidRDefault="002F2136" w:rsidP="0008323A">
            <w:pPr>
              <w:jc w:val="both"/>
              <w:rPr>
                <w:rFonts w:ascii="Times New Roman" w:hAnsi="Times New Roman" w:cs="Times New Roman"/>
              </w:rPr>
            </w:pPr>
            <w:r>
              <w:rPr>
                <w:rFonts w:ascii="Times New Roman" w:hAnsi="Times New Roman" w:cs="Times New Roman"/>
              </w:rPr>
              <w:t>6</w:t>
            </w:r>
          </w:p>
        </w:tc>
        <w:tc>
          <w:tcPr>
            <w:tcW w:w="2268" w:type="dxa"/>
          </w:tcPr>
          <w:p w14:paraId="2CB0C5BB" w14:textId="4EF8712B" w:rsidR="0008323A" w:rsidRPr="00D938FE" w:rsidRDefault="0008323A" w:rsidP="0008323A">
            <w:pPr>
              <w:jc w:val="center"/>
              <w:rPr>
                <w:rFonts w:ascii="Times New Roman" w:hAnsi="Times New Roman" w:cs="Times New Roman"/>
              </w:rPr>
            </w:pPr>
            <w:r>
              <w:rPr>
                <w:rFonts w:ascii="Times New Roman" w:hAnsi="Times New Roman" w:cs="Times New Roman"/>
              </w:rPr>
              <w:t>ЕМЕЛЬЯНОВ ДМИТРИЙ АЛЕКСАНДРОВИЧ</w:t>
            </w:r>
          </w:p>
        </w:tc>
        <w:tc>
          <w:tcPr>
            <w:tcW w:w="1701" w:type="dxa"/>
          </w:tcPr>
          <w:p w14:paraId="149E64DD" w14:textId="2C1A6892" w:rsidR="0008323A" w:rsidRPr="00D938FE" w:rsidRDefault="0008323A" w:rsidP="0008323A">
            <w:pPr>
              <w:jc w:val="both"/>
              <w:rPr>
                <w:rFonts w:ascii="Times New Roman" w:hAnsi="Times New Roman" w:cs="Times New Roman"/>
              </w:rPr>
            </w:pPr>
            <w:r w:rsidRPr="00B81954">
              <w:rPr>
                <w:rFonts w:ascii="Times New Roman" w:hAnsi="Times New Roman" w:cs="Times New Roman"/>
                <w:caps/>
                <w:shd w:val="clear" w:color="auto" w:fill="FFFFFF"/>
              </w:rPr>
              <w:t>253401138601</w:t>
            </w:r>
          </w:p>
        </w:tc>
        <w:tc>
          <w:tcPr>
            <w:tcW w:w="4814" w:type="dxa"/>
          </w:tcPr>
          <w:p w14:paraId="1B90222B" w14:textId="0C2A7CBD" w:rsidR="0008323A" w:rsidRPr="00D938FE" w:rsidRDefault="0008323A" w:rsidP="0008323A">
            <w:pPr>
              <w:jc w:val="both"/>
              <w:rPr>
                <w:rFonts w:ascii="Times New Roman" w:hAnsi="Times New Roman" w:cs="Times New Roman"/>
              </w:rPr>
            </w:pPr>
            <w:r>
              <w:rPr>
                <w:rFonts w:ascii="Times New Roman" w:hAnsi="Times New Roman" w:cs="Times New Roman"/>
              </w:rPr>
              <w:t>Производство штукатурных работ</w:t>
            </w:r>
          </w:p>
        </w:tc>
      </w:tr>
      <w:tr w:rsidR="0008323A" w:rsidRPr="00D938FE" w14:paraId="6D518271" w14:textId="77777777" w:rsidTr="002F2136">
        <w:tc>
          <w:tcPr>
            <w:tcW w:w="562" w:type="dxa"/>
          </w:tcPr>
          <w:p w14:paraId="40A69708" w14:textId="1FC33991" w:rsidR="0008323A" w:rsidRDefault="002F2136" w:rsidP="0008323A">
            <w:pPr>
              <w:jc w:val="both"/>
              <w:rPr>
                <w:rFonts w:ascii="Times New Roman" w:hAnsi="Times New Roman" w:cs="Times New Roman"/>
              </w:rPr>
            </w:pPr>
            <w:r>
              <w:rPr>
                <w:rFonts w:ascii="Times New Roman" w:hAnsi="Times New Roman" w:cs="Times New Roman"/>
              </w:rPr>
              <w:t>7</w:t>
            </w:r>
          </w:p>
        </w:tc>
        <w:tc>
          <w:tcPr>
            <w:tcW w:w="2268" w:type="dxa"/>
          </w:tcPr>
          <w:p w14:paraId="51FCD310" w14:textId="55000E04" w:rsidR="0008323A" w:rsidRPr="00D938FE" w:rsidRDefault="0008323A" w:rsidP="0008323A">
            <w:pPr>
              <w:jc w:val="center"/>
              <w:rPr>
                <w:rFonts w:ascii="Times New Roman" w:hAnsi="Times New Roman" w:cs="Times New Roman"/>
              </w:rPr>
            </w:pPr>
            <w:r>
              <w:rPr>
                <w:rFonts w:ascii="Times New Roman" w:hAnsi="Times New Roman" w:cs="Times New Roman"/>
              </w:rPr>
              <w:t>ЕРШОВ ДЕМЬЯН СЕРГЕЕВИЧ</w:t>
            </w:r>
          </w:p>
        </w:tc>
        <w:tc>
          <w:tcPr>
            <w:tcW w:w="1701" w:type="dxa"/>
          </w:tcPr>
          <w:p w14:paraId="6B39FFC0" w14:textId="7E26817F" w:rsidR="0008323A" w:rsidRPr="00D938FE" w:rsidRDefault="0008323A" w:rsidP="0008323A">
            <w:pPr>
              <w:jc w:val="both"/>
              <w:rPr>
                <w:rFonts w:ascii="Times New Roman" w:hAnsi="Times New Roman" w:cs="Times New Roman"/>
              </w:rPr>
            </w:pPr>
            <w:r w:rsidRPr="00B81954">
              <w:rPr>
                <w:rFonts w:ascii="Times New Roman" w:hAnsi="Times New Roman" w:cs="Times New Roman"/>
                <w:caps/>
                <w:shd w:val="clear" w:color="auto" w:fill="FFFFFF"/>
              </w:rPr>
              <w:t>253403168143</w:t>
            </w:r>
          </w:p>
        </w:tc>
        <w:tc>
          <w:tcPr>
            <w:tcW w:w="4814" w:type="dxa"/>
          </w:tcPr>
          <w:p w14:paraId="2B155B04" w14:textId="2642E15F" w:rsidR="0008323A" w:rsidRPr="00D938FE" w:rsidRDefault="0008323A" w:rsidP="0008323A">
            <w:pPr>
              <w:jc w:val="both"/>
              <w:rPr>
                <w:rFonts w:ascii="Times New Roman" w:hAnsi="Times New Roman" w:cs="Times New Roman"/>
              </w:rPr>
            </w:pPr>
            <w:r>
              <w:rPr>
                <w:rFonts w:ascii="Times New Roman" w:hAnsi="Times New Roman" w:cs="Times New Roman"/>
              </w:rPr>
              <w:t>Производство прочих строительно-монтажных работ</w:t>
            </w:r>
          </w:p>
        </w:tc>
      </w:tr>
      <w:tr w:rsidR="0008323A" w:rsidRPr="00D938FE" w14:paraId="068D9825" w14:textId="77777777" w:rsidTr="002F2136">
        <w:tc>
          <w:tcPr>
            <w:tcW w:w="562" w:type="dxa"/>
          </w:tcPr>
          <w:p w14:paraId="6B0608A8" w14:textId="1F844120" w:rsidR="0008323A" w:rsidRDefault="002F2136" w:rsidP="0008323A">
            <w:pPr>
              <w:jc w:val="both"/>
              <w:rPr>
                <w:rFonts w:ascii="Times New Roman" w:hAnsi="Times New Roman" w:cs="Times New Roman"/>
              </w:rPr>
            </w:pPr>
            <w:r>
              <w:rPr>
                <w:rFonts w:ascii="Times New Roman" w:hAnsi="Times New Roman" w:cs="Times New Roman"/>
              </w:rPr>
              <w:t>8</w:t>
            </w:r>
          </w:p>
        </w:tc>
        <w:tc>
          <w:tcPr>
            <w:tcW w:w="2268" w:type="dxa"/>
          </w:tcPr>
          <w:p w14:paraId="61870C8A" w14:textId="6ECCB347" w:rsidR="0008323A" w:rsidRPr="00D938FE" w:rsidRDefault="0008323A" w:rsidP="0008323A">
            <w:pPr>
              <w:jc w:val="center"/>
              <w:rPr>
                <w:rFonts w:ascii="Times New Roman" w:hAnsi="Times New Roman" w:cs="Times New Roman"/>
              </w:rPr>
            </w:pPr>
            <w:r>
              <w:rPr>
                <w:rFonts w:ascii="Times New Roman" w:hAnsi="Times New Roman" w:cs="Times New Roman"/>
              </w:rPr>
              <w:t>КЛИМКО ЯРОСЛАВ ВАСИЛЬЕВИЧ</w:t>
            </w:r>
          </w:p>
        </w:tc>
        <w:tc>
          <w:tcPr>
            <w:tcW w:w="1701" w:type="dxa"/>
          </w:tcPr>
          <w:p w14:paraId="14F8FF8C" w14:textId="3E06ACB8" w:rsidR="0008323A" w:rsidRPr="00D938FE" w:rsidRDefault="0008323A" w:rsidP="0008323A">
            <w:pPr>
              <w:jc w:val="both"/>
              <w:rPr>
                <w:rFonts w:ascii="Times New Roman" w:hAnsi="Times New Roman" w:cs="Times New Roman"/>
              </w:rPr>
            </w:pPr>
            <w:r w:rsidRPr="00B81954">
              <w:rPr>
                <w:rFonts w:ascii="Times New Roman" w:hAnsi="Times New Roman" w:cs="Times New Roman"/>
                <w:caps/>
                <w:shd w:val="clear" w:color="auto" w:fill="FFFFFF"/>
              </w:rPr>
              <w:t>253604941170</w:t>
            </w:r>
          </w:p>
        </w:tc>
        <w:tc>
          <w:tcPr>
            <w:tcW w:w="4814" w:type="dxa"/>
          </w:tcPr>
          <w:p w14:paraId="2F70698A" w14:textId="211CE77C" w:rsidR="0008323A" w:rsidRPr="00D938FE" w:rsidRDefault="0008323A" w:rsidP="0008323A">
            <w:pPr>
              <w:jc w:val="both"/>
              <w:rPr>
                <w:rFonts w:ascii="Times New Roman" w:hAnsi="Times New Roman" w:cs="Times New Roman"/>
              </w:rPr>
            </w:pPr>
            <w:r>
              <w:rPr>
                <w:rFonts w:ascii="Times New Roman" w:hAnsi="Times New Roman" w:cs="Times New Roman"/>
              </w:rPr>
              <w:t>Разборка и снос зданий</w:t>
            </w:r>
          </w:p>
        </w:tc>
      </w:tr>
      <w:tr w:rsidR="0008323A" w:rsidRPr="00D938FE" w14:paraId="267517C0" w14:textId="77777777" w:rsidTr="002F2136">
        <w:tc>
          <w:tcPr>
            <w:tcW w:w="562" w:type="dxa"/>
          </w:tcPr>
          <w:p w14:paraId="01128216" w14:textId="2FC32D1C" w:rsidR="0008323A" w:rsidRDefault="002F2136" w:rsidP="0008323A">
            <w:pPr>
              <w:jc w:val="both"/>
              <w:rPr>
                <w:rFonts w:ascii="Times New Roman" w:hAnsi="Times New Roman" w:cs="Times New Roman"/>
              </w:rPr>
            </w:pPr>
            <w:r>
              <w:rPr>
                <w:rFonts w:ascii="Times New Roman" w:hAnsi="Times New Roman" w:cs="Times New Roman"/>
              </w:rPr>
              <w:t>9</w:t>
            </w:r>
          </w:p>
        </w:tc>
        <w:tc>
          <w:tcPr>
            <w:tcW w:w="2268" w:type="dxa"/>
          </w:tcPr>
          <w:p w14:paraId="3E1533C6" w14:textId="6CE95550" w:rsidR="0008323A" w:rsidRPr="00D938FE" w:rsidRDefault="0008323A" w:rsidP="0008323A">
            <w:pPr>
              <w:jc w:val="center"/>
              <w:rPr>
                <w:rFonts w:ascii="Times New Roman" w:hAnsi="Times New Roman" w:cs="Times New Roman"/>
              </w:rPr>
            </w:pPr>
            <w:r>
              <w:rPr>
                <w:rFonts w:ascii="Times New Roman" w:hAnsi="Times New Roman" w:cs="Times New Roman"/>
              </w:rPr>
              <w:t>КОМОВ ДМИТРИЙ СТЕПАНОВИЧ</w:t>
            </w:r>
          </w:p>
        </w:tc>
        <w:tc>
          <w:tcPr>
            <w:tcW w:w="1701" w:type="dxa"/>
          </w:tcPr>
          <w:p w14:paraId="4E700C18" w14:textId="4E7AD306" w:rsidR="0008323A" w:rsidRPr="00D938FE" w:rsidRDefault="0008323A" w:rsidP="0008323A">
            <w:pPr>
              <w:jc w:val="both"/>
              <w:rPr>
                <w:rFonts w:ascii="Times New Roman" w:hAnsi="Times New Roman" w:cs="Times New Roman"/>
              </w:rPr>
            </w:pPr>
            <w:r w:rsidRPr="005372C2">
              <w:rPr>
                <w:rFonts w:ascii="Times New Roman" w:hAnsi="Times New Roman" w:cs="Times New Roman"/>
                <w:caps/>
                <w:shd w:val="clear" w:color="auto" w:fill="FFFFFF"/>
              </w:rPr>
              <w:t>253401007101</w:t>
            </w:r>
          </w:p>
        </w:tc>
        <w:tc>
          <w:tcPr>
            <w:tcW w:w="4814" w:type="dxa"/>
          </w:tcPr>
          <w:p w14:paraId="3B8CDFDE" w14:textId="58FE7BD9" w:rsidR="0008323A" w:rsidRPr="00D938FE" w:rsidRDefault="0008323A" w:rsidP="0008323A">
            <w:pPr>
              <w:jc w:val="both"/>
              <w:rPr>
                <w:rFonts w:ascii="Times New Roman" w:hAnsi="Times New Roman" w:cs="Times New Roman"/>
              </w:rPr>
            </w:pPr>
            <w:r>
              <w:rPr>
                <w:rFonts w:ascii="Times New Roman" w:hAnsi="Times New Roman" w:cs="Times New Roman"/>
              </w:rPr>
              <w:t>Разбор и снос зданий</w:t>
            </w:r>
          </w:p>
        </w:tc>
      </w:tr>
      <w:tr w:rsidR="0008323A" w:rsidRPr="00D938FE" w14:paraId="26B511A7" w14:textId="77777777" w:rsidTr="002F2136">
        <w:tc>
          <w:tcPr>
            <w:tcW w:w="562" w:type="dxa"/>
          </w:tcPr>
          <w:p w14:paraId="751CDAE4" w14:textId="239AB478" w:rsidR="0008323A" w:rsidRDefault="002F2136" w:rsidP="0008323A">
            <w:pPr>
              <w:jc w:val="both"/>
              <w:rPr>
                <w:rFonts w:ascii="Times New Roman" w:hAnsi="Times New Roman" w:cs="Times New Roman"/>
              </w:rPr>
            </w:pPr>
            <w:r>
              <w:rPr>
                <w:rFonts w:ascii="Times New Roman" w:hAnsi="Times New Roman" w:cs="Times New Roman"/>
              </w:rPr>
              <w:t>10</w:t>
            </w:r>
          </w:p>
        </w:tc>
        <w:tc>
          <w:tcPr>
            <w:tcW w:w="2268" w:type="dxa"/>
          </w:tcPr>
          <w:p w14:paraId="6F065B3B" w14:textId="35E21889" w:rsidR="0008323A" w:rsidRPr="00D938FE" w:rsidRDefault="0008323A" w:rsidP="0008323A">
            <w:pPr>
              <w:jc w:val="center"/>
              <w:rPr>
                <w:rFonts w:ascii="Times New Roman" w:hAnsi="Times New Roman" w:cs="Times New Roman"/>
              </w:rPr>
            </w:pPr>
            <w:r>
              <w:rPr>
                <w:rFonts w:ascii="Times New Roman" w:hAnsi="Times New Roman" w:cs="Times New Roman"/>
              </w:rPr>
              <w:t>КОВАЛЬ РУСЛАН ПЕТРОВИЧ</w:t>
            </w:r>
          </w:p>
        </w:tc>
        <w:tc>
          <w:tcPr>
            <w:tcW w:w="1701" w:type="dxa"/>
          </w:tcPr>
          <w:p w14:paraId="61E6D0C1" w14:textId="3DD41E68" w:rsidR="0008323A" w:rsidRPr="00D938FE" w:rsidRDefault="0008323A" w:rsidP="0008323A">
            <w:pPr>
              <w:jc w:val="both"/>
              <w:rPr>
                <w:rFonts w:ascii="Times New Roman" w:hAnsi="Times New Roman" w:cs="Times New Roman"/>
              </w:rPr>
            </w:pPr>
            <w:r w:rsidRPr="005372C2">
              <w:rPr>
                <w:rFonts w:ascii="Times New Roman" w:hAnsi="Times New Roman" w:cs="Times New Roman"/>
                <w:caps/>
                <w:shd w:val="clear" w:color="auto" w:fill="FFFFFF"/>
              </w:rPr>
              <w:t>253402422950</w:t>
            </w:r>
          </w:p>
        </w:tc>
        <w:tc>
          <w:tcPr>
            <w:tcW w:w="4814" w:type="dxa"/>
          </w:tcPr>
          <w:p w14:paraId="6EE372B9" w14:textId="0D9F3F12" w:rsidR="0008323A" w:rsidRPr="00D938FE" w:rsidRDefault="0008323A" w:rsidP="0008323A">
            <w:pPr>
              <w:jc w:val="both"/>
              <w:rPr>
                <w:rFonts w:ascii="Times New Roman" w:hAnsi="Times New Roman" w:cs="Times New Roman"/>
              </w:rPr>
            </w:pPr>
            <w:r>
              <w:rPr>
                <w:rFonts w:ascii="Times New Roman" w:hAnsi="Times New Roman" w:cs="Times New Roman"/>
              </w:rPr>
              <w:t>Производство прочих деревянных строительных конструкций и столярных изделий</w:t>
            </w:r>
          </w:p>
        </w:tc>
      </w:tr>
      <w:tr w:rsidR="0008323A" w:rsidRPr="00D938FE" w14:paraId="074351B7" w14:textId="77777777" w:rsidTr="002F2136">
        <w:tc>
          <w:tcPr>
            <w:tcW w:w="562" w:type="dxa"/>
          </w:tcPr>
          <w:p w14:paraId="4A0495B6" w14:textId="06EF53BF" w:rsidR="0008323A" w:rsidRDefault="002F2136" w:rsidP="0008323A">
            <w:pPr>
              <w:jc w:val="both"/>
              <w:rPr>
                <w:rFonts w:ascii="Times New Roman" w:hAnsi="Times New Roman" w:cs="Times New Roman"/>
              </w:rPr>
            </w:pPr>
            <w:r>
              <w:rPr>
                <w:rFonts w:ascii="Times New Roman" w:hAnsi="Times New Roman" w:cs="Times New Roman"/>
              </w:rPr>
              <w:t>11</w:t>
            </w:r>
          </w:p>
        </w:tc>
        <w:tc>
          <w:tcPr>
            <w:tcW w:w="2268" w:type="dxa"/>
          </w:tcPr>
          <w:p w14:paraId="2CF04468" w14:textId="31434D5D" w:rsidR="0008323A" w:rsidRPr="00D938FE" w:rsidRDefault="0008323A" w:rsidP="0008323A">
            <w:pPr>
              <w:jc w:val="center"/>
              <w:rPr>
                <w:rFonts w:ascii="Times New Roman" w:hAnsi="Times New Roman" w:cs="Times New Roman"/>
              </w:rPr>
            </w:pPr>
            <w:r>
              <w:rPr>
                <w:rFonts w:ascii="Times New Roman" w:hAnsi="Times New Roman" w:cs="Times New Roman"/>
              </w:rPr>
              <w:t>ЛУКЬЯНЦЕВ СЕРГЕЙ ВЛАДИМИРОВИЧ</w:t>
            </w:r>
          </w:p>
        </w:tc>
        <w:tc>
          <w:tcPr>
            <w:tcW w:w="1701" w:type="dxa"/>
          </w:tcPr>
          <w:p w14:paraId="187D02BB" w14:textId="7DFBA89F" w:rsidR="0008323A" w:rsidRPr="00D938FE" w:rsidRDefault="0008323A" w:rsidP="0008323A">
            <w:pPr>
              <w:jc w:val="both"/>
              <w:rPr>
                <w:rFonts w:ascii="Times New Roman" w:hAnsi="Times New Roman" w:cs="Times New Roman"/>
              </w:rPr>
            </w:pPr>
            <w:r w:rsidRPr="00F114F3">
              <w:rPr>
                <w:rFonts w:ascii="Times New Roman" w:hAnsi="Times New Roman" w:cs="Times New Roman"/>
                <w:caps/>
                <w:shd w:val="clear" w:color="auto" w:fill="FFFFFF"/>
              </w:rPr>
              <w:t>253401195279</w:t>
            </w:r>
          </w:p>
        </w:tc>
        <w:tc>
          <w:tcPr>
            <w:tcW w:w="4814" w:type="dxa"/>
          </w:tcPr>
          <w:p w14:paraId="0EDE7536" w14:textId="3A80D2AC" w:rsidR="0008323A" w:rsidRPr="00D938FE" w:rsidRDefault="0008323A" w:rsidP="0008323A">
            <w:pPr>
              <w:jc w:val="both"/>
              <w:rPr>
                <w:rFonts w:ascii="Times New Roman" w:hAnsi="Times New Roman" w:cs="Times New Roman"/>
              </w:rPr>
            </w:pPr>
            <w:r>
              <w:rPr>
                <w:rFonts w:ascii="Times New Roman" w:hAnsi="Times New Roman" w:cs="Times New Roman"/>
              </w:rPr>
              <w:t>Строительство жилых и нежилых зданий</w:t>
            </w:r>
          </w:p>
        </w:tc>
      </w:tr>
      <w:tr w:rsidR="0008323A" w:rsidRPr="00D938FE" w14:paraId="08D0A136" w14:textId="77777777" w:rsidTr="002F2136">
        <w:tc>
          <w:tcPr>
            <w:tcW w:w="562" w:type="dxa"/>
          </w:tcPr>
          <w:p w14:paraId="3CA29CB1" w14:textId="2C019425" w:rsidR="0008323A" w:rsidRDefault="002F2136" w:rsidP="0008323A">
            <w:pPr>
              <w:jc w:val="both"/>
              <w:rPr>
                <w:rFonts w:ascii="Times New Roman" w:hAnsi="Times New Roman" w:cs="Times New Roman"/>
              </w:rPr>
            </w:pPr>
            <w:r>
              <w:rPr>
                <w:rFonts w:ascii="Times New Roman" w:hAnsi="Times New Roman" w:cs="Times New Roman"/>
              </w:rPr>
              <w:t>12</w:t>
            </w:r>
          </w:p>
        </w:tc>
        <w:tc>
          <w:tcPr>
            <w:tcW w:w="2268" w:type="dxa"/>
          </w:tcPr>
          <w:p w14:paraId="45620984" w14:textId="7B1EF483" w:rsidR="0008323A" w:rsidRPr="00D938FE" w:rsidRDefault="0008323A" w:rsidP="0008323A">
            <w:pPr>
              <w:jc w:val="center"/>
              <w:rPr>
                <w:rFonts w:ascii="Times New Roman" w:hAnsi="Times New Roman" w:cs="Times New Roman"/>
              </w:rPr>
            </w:pPr>
            <w:r>
              <w:rPr>
                <w:rFonts w:ascii="Times New Roman" w:hAnsi="Times New Roman" w:cs="Times New Roman"/>
              </w:rPr>
              <w:t>МУДРАК РОМАН ВАСИЛЬЕВИЧ</w:t>
            </w:r>
          </w:p>
        </w:tc>
        <w:tc>
          <w:tcPr>
            <w:tcW w:w="1701" w:type="dxa"/>
          </w:tcPr>
          <w:p w14:paraId="5D13F746" w14:textId="6D97323C" w:rsidR="0008323A" w:rsidRPr="00D938FE" w:rsidRDefault="0008323A" w:rsidP="0008323A">
            <w:pPr>
              <w:jc w:val="both"/>
              <w:rPr>
                <w:rFonts w:ascii="Times New Roman" w:hAnsi="Times New Roman" w:cs="Times New Roman"/>
              </w:rPr>
            </w:pPr>
            <w:r w:rsidRPr="00263D04">
              <w:rPr>
                <w:rFonts w:ascii="Times New Roman" w:hAnsi="Times New Roman" w:cs="Times New Roman"/>
                <w:caps/>
                <w:shd w:val="clear" w:color="auto" w:fill="FFFFFF"/>
              </w:rPr>
              <w:t>253402530184</w:t>
            </w:r>
          </w:p>
        </w:tc>
        <w:tc>
          <w:tcPr>
            <w:tcW w:w="4814" w:type="dxa"/>
          </w:tcPr>
          <w:p w14:paraId="62022EF7" w14:textId="5C6F1052" w:rsidR="0008323A" w:rsidRPr="00D938FE" w:rsidRDefault="0008323A" w:rsidP="0008323A">
            <w:pPr>
              <w:jc w:val="both"/>
              <w:rPr>
                <w:rFonts w:ascii="Times New Roman" w:hAnsi="Times New Roman" w:cs="Times New Roman"/>
              </w:rPr>
            </w:pPr>
            <w:r>
              <w:rPr>
                <w:rFonts w:ascii="Times New Roman" w:hAnsi="Times New Roman" w:cs="Times New Roman"/>
              </w:rPr>
              <w:t>Производство металлических дверей и окон</w:t>
            </w:r>
          </w:p>
        </w:tc>
      </w:tr>
      <w:tr w:rsidR="0008323A" w:rsidRPr="00D938FE" w14:paraId="0AC35C25" w14:textId="77777777" w:rsidTr="002F2136">
        <w:tc>
          <w:tcPr>
            <w:tcW w:w="562" w:type="dxa"/>
          </w:tcPr>
          <w:p w14:paraId="46C5422C" w14:textId="4F67FF47" w:rsidR="0008323A" w:rsidRDefault="002F2136" w:rsidP="0008323A">
            <w:pPr>
              <w:jc w:val="both"/>
              <w:rPr>
                <w:rFonts w:ascii="Times New Roman" w:hAnsi="Times New Roman" w:cs="Times New Roman"/>
              </w:rPr>
            </w:pPr>
            <w:r>
              <w:rPr>
                <w:rFonts w:ascii="Times New Roman" w:hAnsi="Times New Roman" w:cs="Times New Roman"/>
              </w:rPr>
              <w:t>13</w:t>
            </w:r>
          </w:p>
        </w:tc>
        <w:tc>
          <w:tcPr>
            <w:tcW w:w="2268" w:type="dxa"/>
          </w:tcPr>
          <w:p w14:paraId="18887C9C" w14:textId="2BD2029E" w:rsidR="0008323A" w:rsidRPr="00D938FE" w:rsidRDefault="0008323A" w:rsidP="0008323A">
            <w:pPr>
              <w:jc w:val="center"/>
              <w:rPr>
                <w:rFonts w:ascii="Times New Roman" w:hAnsi="Times New Roman" w:cs="Times New Roman"/>
              </w:rPr>
            </w:pPr>
            <w:r>
              <w:rPr>
                <w:rFonts w:ascii="Times New Roman" w:hAnsi="Times New Roman" w:cs="Times New Roman"/>
              </w:rPr>
              <w:t>ПАНТЮХИНА ЕЛЕНА САЙЛЯМОВНА</w:t>
            </w:r>
          </w:p>
        </w:tc>
        <w:tc>
          <w:tcPr>
            <w:tcW w:w="1701" w:type="dxa"/>
          </w:tcPr>
          <w:p w14:paraId="4721325B" w14:textId="32BB1F4C" w:rsidR="0008323A" w:rsidRPr="00D938FE" w:rsidRDefault="0008323A" w:rsidP="0008323A">
            <w:pPr>
              <w:jc w:val="both"/>
              <w:rPr>
                <w:rFonts w:ascii="Times New Roman" w:hAnsi="Times New Roman" w:cs="Times New Roman"/>
              </w:rPr>
            </w:pPr>
            <w:r w:rsidRPr="000577F8">
              <w:rPr>
                <w:rFonts w:ascii="Times New Roman" w:hAnsi="Times New Roman" w:cs="Times New Roman"/>
                <w:caps/>
                <w:shd w:val="clear" w:color="auto" w:fill="FFFFFF"/>
              </w:rPr>
              <w:t>253402662409</w:t>
            </w:r>
          </w:p>
        </w:tc>
        <w:tc>
          <w:tcPr>
            <w:tcW w:w="4814" w:type="dxa"/>
          </w:tcPr>
          <w:p w14:paraId="5F95A40C" w14:textId="4FAC6D6A" w:rsidR="0008323A" w:rsidRPr="00D938FE" w:rsidRDefault="0008323A" w:rsidP="0008323A">
            <w:pPr>
              <w:jc w:val="both"/>
              <w:rPr>
                <w:rFonts w:ascii="Times New Roman" w:hAnsi="Times New Roman" w:cs="Times New Roman"/>
              </w:rPr>
            </w:pPr>
            <w:r>
              <w:rPr>
                <w:rFonts w:ascii="Times New Roman" w:hAnsi="Times New Roman" w:cs="Times New Roman"/>
              </w:rPr>
              <w:t>Производство прочих отделочных и завершающих работ</w:t>
            </w:r>
          </w:p>
        </w:tc>
      </w:tr>
      <w:tr w:rsidR="00F65A52" w:rsidRPr="00D938FE" w14:paraId="44B37EE1" w14:textId="77777777" w:rsidTr="002F2136">
        <w:tc>
          <w:tcPr>
            <w:tcW w:w="562" w:type="dxa"/>
          </w:tcPr>
          <w:p w14:paraId="254C5397" w14:textId="4E6B0C70" w:rsidR="00F65A52" w:rsidRDefault="002F2136" w:rsidP="00F65A52">
            <w:pPr>
              <w:jc w:val="both"/>
              <w:rPr>
                <w:rFonts w:ascii="Times New Roman" w:hAnsi="Times New Roman" w:cs="Times New Roman"/>
              </w:rPr>
            </w:pPr>
            <w:r>
              <w:rPr>
                <w:rFonts w:ascii="Times New Roman" w:hAnsi="Times New Roman" w:cs="Times New Roman"/>
              </w:rPr>
              <w:t>14</w:t>
            </w:r>
          </w:p>
        </w:tc>
        <w:tc>
          <w:tcPr>
            <w:tcW w:w="2268" w:type="dxa"/>
          </w:tcPr>
          <w:p w14:paraId="7C2F9FD1" w14:textId="19C467B9" w:rsidR="00F65A52" w:rsidRDefault="00F65A52" w:rsidP="00F65A52">
            <w:pPr>
              <w:jc w:val="center"/>
              <w:rPr>
                <w:rFonts w:ascii="Times New Roman" w:hAnsi="Times New Roman" w:cs="Times New Roman"/>
              </w:rPr>
            </w:pPr>
            <w:r>
              <w:rPr>
                <w:rFonts w:ascii="Times New Roman" w:hAnsi="Times New Roman" w:cs="Times New Roman"/>
              </w:rPr>
              <w:t>ГРИЩЕНКО АНДРЕЙ СЕРГЕЕВИЧ</w:t>
            </w:r>
          </w:p>
        </w:tc>
        <w:tc>
          <w:tcPr>
            <w:tcW w:w="1701" w:type="dxa"/>
          </w:tcPr>
          <w:p w14:paraId="4A131E92" w14:textId="1ECBE9D1" w:rsidR="00F65A52" w:rsidRPr="000577F8" w:rsidRDefault="00F65A52" w:rsidP="00F65A52">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253402725715</w:t>
            </w:r>
          </w:p>
        </w:tc>
        <w:tc>
          <w:tcPr>
            <w:tcW w:w="4814" w:type="dxa"/>
          </w:tcPr>
          <w:p w14:paraId="5A889470" w14:textId="0FD5C6F4" w:rsidR="00F65A52" w:rsidRDefault="00F65A52" w:rsidP="00F65A52">
            <w:pPr>
              <w:jc w:val="both"/>
              <w:rPr>
                <w:rFonts w:ascii="Times New Roman" w:hAnsi="Times New Roman" w:cs="Times New Roman"/>
              </w:rPr>
            </w:pPr>
            <w:r>
              <w:rPr>
                <w:rFonts w:ascii="Times New Roman" w:hAnsi="Times New Roman" w:cs="Times New Roman"/>
              </w:rPr>
              <w:t>Обработка металлических изделий механическая</w:t>
            </w:r>
          </w:p>
        </w:tc>
      </w:tr>
      <w:tr w:rsidR="00F65A52" w:rsidRPr="00D938FE" w14:paraId="1751F495" w14:textId="77777777" w:rsidTr="002F2136">
        <w:tc>
          <w:tcPr>
            <w:tcW w:w="562" w:type="dxa"/>
          </w:tcPr>
          <w:p w14:paraId="351750AF" w14:textId="6BE72F89" w:rsidR="00F65A52" w:rsidRDefault="002F2136" w:rsidP="00F65A52">
            <w:pPr>
              <w:jc w:val="both"/>
              <w:rPr>
                <w:rFonts w:ascii="Times New Roman" w:hAnsi="Times New Roman" w:cs="Times New Roman"/>
              </w:rPr>
            </w:pPr>
            <w:r>
              <w:rPr>
                <w:rFonts w:ascii="Times New Roman" w:hAnsi="Times New Roman" w:cs="Times New Roman"/>
              </w:rPr>
              <w:t>15</w:t>
            </w:r>
          </w:p>
        </w:tc>
        <w:tc>
          <w:tcPr>
            <w:tcW w:w="2268" w:type="dxa"/>
          </w:tcPr>
          <w:p w14:paraId="5A7F2656" w14:textId="173E31D2" w:rsidR="00F65A52" w:rsidRDefault="00F65A52" w:rsidP="00F65A52">
            <w:pPr>
              <w:jc w:val="center"/>
              <w:rPr>
                <w:rFonts w:ascii="Times New Roman" w:hAnsi="Times New Roman" w:cs="Times New Roman"/>
              </w:rPr>
            </w:pPr>
            <w:r>
              <w:rPr>
                <w:rFonts w:ascii="Times New Roman" w:hAnsi="Times New Roman" w:cs="Times New Roman"/>
              </w:rPr>
              <w:t>СУХАНОВ МИХАИЛ НИКОЛАЕВИЧ</w:t>
            </w:r>
          </w:p>
        </w:tc>
        <w:tc>
          <w:tcPr>
            <w:tcW w:w="1701" w:type="dxa"/>
          </w:tcPr>
          <w:p w14:paraId="5AEE8622" w14:textId="4809FB16" w:rsidR="00F65A52" w:rsidRPr="000577F8" w:rsidRDefault="00F65A52" w:rsidP="00F65A52">
            <w:pPr>
              <w:jc w:val="both"/>
              <w:rPr>
                <w:rFonts w:ascii="Times New Roman" w:hAnsi="Times New Roman" w:cs="Times New Roman"/>
                <w:caps/>
                <w:shd w:val="clear" w:color="auto" w:fill="FFFFFF"/>
              </w:rPr>
            </w:pPr>
            <w:r w:rsidRPr="008E2840">
              <w:rPr>
                <w:rFonts w:ascii="Times New Roman" w:hAnsi="Times New Roman" w:cs="Times New Roman"/>
                <w:caps/>
                <w:shd w:val="clear" w:color="auto" w:fill="FFFFFF"/>
              </w:rPr>
              <w:t>253402861806</w:t>
            </w:r>
          </w:p>
        </w:tc>
        <w:tc>
          <w:tcPr>
            <w:tcW w:w="4814" w:type="dxa"/>
          </w:tcPr>
          <w:p w14:paraId="0B9CBED7" w14:textId="41F264DE" w:rsidR="00F65A52" w:rsidRDefault="00F65A52" w:rsidP="00F65A52">
            <w:pPr>
              <w:jc w:val="both"/>
              <w:rPr>
                <w:rFonts w:ascii="Times New Roman" w:hAnsi="Times New Roman" w:cs="Times New Roman"/>
              </w:rPr>
            </w:pPr>
            <w:r>
              <w:rPr>
                <w:rFonts w:ascii="Times New Roman" w:hAnsi="Times New Roman" w:cs="Times New Roman"/>
              </w:rPr>
              <w:t>Предоставление услуг в области заготовок</w:t>
            </w:r>
          </w:p>
        </w:tc>
      </w:tr>
      <w:tr w:rsidR="00001C70" w:rsidRPr="00D938FE" w14:paraId="6B717C91" w14:textId="77777777" w:rsidTr="002F2136">
        <w:tc>
          <w:tcPr>
            <w:tcW w:w="562" w:type="dxa"/>
          </w:tcPr>
          <w:p w14:paraId="5701E378" w14:textId="6653A334" w:rsidR="00001C70" w:rsidRDefault="002F2136" w:rsidP="00001C70">
            <w:pPr>
              <w:jc w:val="both"/>
              <w:rPr>
                <w:rFonts w:ascii="Times New Roman" w:hAnsi="Times New Roman" w:cs="Times New Roman"/>
              </w:rPr>
            </w:pPr>
            <w:r>
              <w:rPr>
                <w:rFonts w:ascii="Times New Roman" w:hAnsi="Times New Roman" w:cs="Times New Roman"/>
              </w:rPr>
              <w:t>16</w:t>
            </w:r>
          </w:p>
        </w:tc>
        <w:tc>
          <w:tcPr>
            <w:tcW w:w="2268" w:type="dxa"/>
          </w:tcPr>
          <w:p w14:paraId="7E804A8E" w14:textId="653B7F4A" w:rsidR="00001C70" w:rsidRDefault="00001C70" w:rsidP="00001C70">
            <w:pPr>
              <w:jc w:val="center"/>
              <w:rPr>
                <w:rFonts w:ascii="Times New Roman" w:hAnsi="Times New Roman" w:cs="Times New Roman"/>
              </w:rPr>
            </w:pPr>
            <w:r>
              <w:rPr>
                <w:rFonts w:ascii="Times New Roman" w:hAnsi="Times New Roman" w:cs="Times New Roman"/>
              </w:rPr>
              <w:t>АЛЕКСАНДРОВ АНТОН ВЛАДИМИРОВИЧ</w:t>
            </w:r>
          </w:p>
        </w:tc>
        <w:tc>
          <w:tcPr>
            <w:tcW w:w="1701" w:type="dxa"/>
          </w:tcPr>
          <w:p w14:paraId="1AB9333B" w14:textId="368F18F8" w:rsidR="00001C70" w:rsidRPr="008E2840" w:rsidRDefault="00001C70" w:rsidP="00001C70">
            <w:pPr>
              <w:jc w:val="both"/>
              <w:rPr>
                <w:rFonts w:ascii="Times New Roman" w:hAnsi="Times New Roman" w:cs="Times New Roman"/>
                <w:caps/>
                <w:shd w:val="clear" w:color="auto" w:fill="FFFFFF"/>
              </w:rPr>
            </w:pPr>
            <w:r>
              <w:rPr>
                <w:rFonts w:ascii="Times New Roman" w:hAnsi="Times New Roman" w:cs="Times New Roman"/>
              </w:rPr>
              <w:t>253402854118</w:t>
            </w:r>
          </w:p>
        </w:tc>
        <w:tc>
          <w:tcPr>
            <w:tcW w:w="4814" w:type="dxa"/>
          </w:tcPr>
          <w:p w14:paraId="4DEF2BD6" w14:textId="2ABDA8D4" w:rsidR="00001C70" w:rsidRDefault="00001C70" w:rsidP="00001C70">
            <w:pPr>
              <w:jc w:val="both"/>
              <w:rPr>
                <w:rFonts w:ascii="Times New Roman" w:hAnsi="Times New Roman" w:cs="Times New Roman"/>
              </w:rPr>
            </w:pPr>
            <w:r>
              <w:rPr>
                <w:rFonts w:ascii="Times New Roman" w:hAnsi="Times New Roman" w:cs="Times New Roman"/>
              </w:rPr>
              <w:t>Производство электромонтажных работ</w:t>
            </w:r>
          </w:p>
        </w:tc>
      </w:tr>
      <w:tr w:rsidR="00001C70" w:rsidRPr="00D938FE" w14:paraId="4C6487AF" w14:textId="77777777" w:rsidTr="002F2136">
        <w:tc>
          <w:tcPr>
            <w:tcW w:w="562" w:type="dxa"/>
          </w:tcPr>
          <w:p w14:paraId="7BC4BFFB" w14:textId="39A2DCD5" w:rsidR="00001C70" w:rsidRDefault="002F2136" w:rsidP="00001C70">
            <w:pPr>
              <w:jc w:val="both"/>
              <w:rPr>
                <w:rFonts w:ascii="Times New Roman" w:hAnsi="Times New Roman" w:cs="Times New Roman"/>
              </w:rPr>
            </w:pPr>
            <w:r>
              <w:rPr>
                <w:rFonts w:ascii="Times New Roman" w:hAnsi="Times New Roman" w:cs="Times New Roman"/>
              </w:rPr>
              <w:t>17</w:t>
            </w:r>
          </w:p>
        </w:tc>
        <w:tc>
          <w:tcPr>
            <w:tcW w:w="2268" w:type="dxa"/>
          </w:tcPr>
          <w:p w14:paraId="46060362" w14:textId="49029279" w:rsidR="00001C70" w:rsidRDefault="00001C70" w:rsidP="00001C70">
            <w:pPr>
              <w:jc w:val="center"/>
              <w:rPr>
                <w:rFonts w:ascii="Times New Roman" w:hAnsi="Times New Roman" w:cs="Times New Roman"/>
              </w:rPr>
            </w:pPr>
            <w:r>
              <w:rPr>
                <w:rFonts w:ascii="Times New Roman" w:hAnsi="Times New Roman" w:cs="Times New Roman"/>
              </w:rPr>
              <w:t>СИМАКИН АНДРЕЙ АЛЕКСАНДРОВИЧ</w:t>
            </w:r>
          </w:p>
        </w:tc>
        <w:tc>
          <w:tcPr>
            <w:tcW w:w="1701" w:type="dxa"/>
          </w:tcPr>
          <w:p w14:paraId="6FBCA289" w14:textId="02BA1469" w:rsidR="00001C70" w:rsidRPr="008E2840" w:rsidRDefault="00001C70" w:rsidP="00001C70">
            <w:pPr>
              <w:jc w:val="both"/>
              <w:rPr>
                <w:rFonts w:ascii="Times New Roman" w:hAnsi="Times New Roman" w:cs="Times New Roman"/>
                <w:caps/>
                <w:shd w:val="clear" w:color="auto" w:fill="FFFFFF"/>
              </w:rPr>
            </w:pPr>
            <w:r w:rsidRPr="00F51A62">
              <w:rPr>
                <w:rFonts w:ascii="Times New Roman" w:hAnsi="Times New Roman" w:cs="Times New Roman"/>
                <w:caps/>
                <w:shd w:val="clear" w:color="auto" w:fill="FFFFFF"/>
              </w:rPr>
              <w:t>253402920498</w:t>
            </w:r>
          </w:p>
        </w:tc>
        <w:tc>
          <w:tcPr>
            <w:tcW w:w="4814" w:type="dxa"/>
          </w:tcPr>
          <w:p w14:paraId="32B45D1A" w14:textId="37ADBB90" w:rsidR="00001C70" w:rsidRDefault="00001C70" w:rsidP="00001C70">
            <w:pPr>
              <w:jc w:val="both"/>
              <w:rPr>
                <w:rFonts w:ascii="Times New Roman" w:hAnsi="Times New Roman" w:cs="Times New Roman"/>
              </w:rPr>
            </w:pPr>
            <w:r>
              <w:rPr>
                <w:rFonts w:ascii="Times New Roman" w:hAnsi="Times New Roman" w:cs="Times New Roman"/>
              </w:rPr>
              <w:t>Ремонт коммуникационного оборудования</w:t>
            </w:r>
          </w:p>
        </w:tc>
      </w:tr>
      <w:tr w:rsidR="00001C70" w:rsidRPr="00D938FE" w14:paraId="51EFA556" w14:textId="77777777" w:rsidTr="002F2136">
        <w:tc>
          <w:tcPr>
            <w:tcW w:w="562" w:type="dxa"/>
          </w:tcPr>
          <w:p w14:paraId="47B62B3A" w14:textId="428DCFBF" w:rsidR="00001C70" w:rsidRDefault="002F2136" w:rsidP="00001C70">
            <w:pPr>
              <w:jc w:val="both"/>
              <w:rPr>
                <w:rFonts w:ascii="Times New Roman" w:hAnsi="Times New Roman" w:cs="Times New Roman"/>
              </w:rPr>
            </w:pPr>
            <w:r>
              <w:rPr>
                <w:rFonts w:ascii="Times New Roman" w:hAnsi="Times New Roman" w:cs="Times New Roman"/>
              </w:rPr>
              <w:t>18</w:t>
            </w:r>
          </w:p>
        </w:tc>
        <w:tc>
          <w:tcPr>
            <w:tcW w:w="2268" w:type="dxa"/>
          </w:tcPr>
          <w:p w14:paraId="32A52411" w14:textId="1F015EBB" w:rsidR="00001C70" w:rsidRDefault="00001C70" w:rsidP="00001C70">
            <w:pPr>
              <w:jc w:val="center"/>
              <w:rPr>
                <w:rFonts w:ascii="Times New Roman" w:hAnsi="Times New Roman" w:cs="Times New Roman"/>
              </w:rPr>
            </w:pPr>
            <w:r>
              <w:rPr>
                <w:rFonts w:ascii="Times New Roman" w:hAnsi="Times New Roman" w:cs="Times New Roman"/>
              </w:rPr>
              <w:t>КИЧЕНКО МАКСИМ СЕРГЕЕВИЧ</w:t>
            </w:r>
          </w:p>
        </w:tc>
        <w:tc>
          <w:tcPr>
            <w:tcW w:w="1701" w:type="dxa"/>
          </w:tcPr>
          <w:p w14:paraId="04656B68" w14:textId="129BE721" w:rsidR="00001C70" w:rsidRPr="008E2840" w:rsidRDefault="00001C70" w:rsidP="00001C70">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253402403080</w:t>
            </w:r>
          </w:p>
        </w:tc>
        <w:tc>
          <w:tcPr>
            <w:tcW w:w="4814" w:type="dxa"/>
          </w:tcPr>
          <w:p w14:paraId="41D63658" w14:textId="01FEA380" w:rsidR="00001C70" w:rsidRDefault="00001C70" w:rsidP="00001C70">
            <w:pPr>
              <w:jc w:val="both"/>
              <w:rPr>
                <w:rFonts w:ascii="Times New Roman" w:hAnsi="Times New Roman" w:cs="Times New Roman"/>
              </w:rPr>
            </w:pPr>
            <w:r>
              <w:rPr>
                <w:rFonts w:ascii="Times New Roman" w:hAnsi="Times New Roman" w:cs="Times New Roman"/>
              </w:rPr>
              <w:t>Ремонт электрического оборудования</w:t>
            </w:r>
          </w:p>
        </w:tc>
      </w:tr>
      <w:tr w:rsidR="00001C70" w:rsidRPr="00D938FE" w14:paraId="0495D111" w14:textId="77777777" w:rsidTr="002F2136">
        <w:tc>
          <w:tcPr>
            <w:tcW w:w="562" w:type="dxa"/>
          </w:tcPr>
          <w:p w14:paraId="7FF9B3BA" w14:textId="052D1FE9" w:rsidR="00001C70" w:rsidRDefault="002F2136" w:rsidP="00001C70">
            <w:pPr>
              <w:jc w:val="both"/>
              <w:rPr>
                <w:rFonts w:ascii="Times New Roman" w:hAnsi="Times New Roman" w:cs="Times New Roman"/>
              </w:rPr>
            </w:pPr>
            <w:r>
              <w:rPr>
                <w:rFonts w:ascii="Times New Roman" w:hAnsi="Times New Roman" w:cs="Times New Roman"/>
              </w:rPr>
              <w:t>19</w:t>
            </w:r>
          </w:p>
        </w:tc>
        <w:tc>
          <w:tcPr>
            <w:tcW w:w="2268" w:type="dxa"/>
          </w:tcPr>
          <w:p w14:paraId="2970D65D" w14:textId="20D3160E" w:rsidR="00001C70" w:rsidRDefault="00001C70" w:rsidP="00001C70">
            <w:pPr>
              <w:jc w:val="center"/>
              <w:rPr>
                <w:rFonts w:ascii="Times New Roman" w:hAnsi="Times New Roman" w:cs="Times New Roman"/>
              </w:rPr>
            </w:pPr>
            <w:r>
              <w:rPr>
                <w:rFonts w:ascii="Times New Roman" w:hAnsi="Times New Roman" w:cs="Times New Roman"/>
              </w:rPr>
              <w:t>СКОРОБАЧ НИКОЛАЙ ГРИГОРЬЕВИЧ</w:t>
            </w:r>
          </w:p>
        </w:tc>
        <w:tc>
          <w:tcPr>
            <w:tcW w:w="1701" w:type="dxa"/>
          </w:tcPr>
          <w:p w14:paraId="68DC87EC" w14:textId="5D01E589" w:rsidR="00001C70" w:rsidRPr="008E2840" w:rsidRDefault="00001C70" w:rsidP="00001C70">
            <w:pPr>
              <w:jc w:val="both"/>
              <w:rPr>
                <w:rFonts w:ascii="Times New Roman" w:hAnsi="Times New Roman" w:cs="Times New Roman"/>
                <w:caps/>
                <w:shd w:val="clear" w:color="auto" w:fill="FFFFFF"/>
              </w:rPr>
            </w:pPr>
            <w:r w:rsidRPr="00F51A62">
              <w:rPr>
                <w:rFonts w:ascii="Times New Roman" w:hAnsi="Times New Roman" w:cs="Times New Roman"/>
                <w:caps/>
                <w:shd w:val="clear" w:color="auto" w:fill="FFFFFF"/>
              </w:rPr>
              <w:t>253401684047</w:t>
            </w:r>
          </w:p>
        </w:tc>
        <w:tc>
          <w:tcPr>
            <w:tcW w:w="4814" w:type="dxa"/>
          </w:tcPr>
          <w:p w14:paraId="6F575647" w14:textId="2CCFB06E" w:rsidR="00001C70" w:rsidRDefault="00001C70" w:rsidP="00001C70">
            <w:pPr>
              <w:jc w:val="both"/>
              <w:rPr>
                <w:rFonts w:ascii="Times New Roman" w:hAnsi="Times New Roman" w:cs="Times New Roman"/>
              </w:rPr>
            </w:pPr>
            <w:r>
              <w:rPr>
                <w:rFonts w:ascii="Times New Roman" w:hAnsi="Times New Roman" w:cs="Times New Roman"/>
              </w:rPr>
              <w:t>Ремонт электрического оборудования</w:t>
            </w:r>
          </w:p>
        </w:tc>
      </w:tr>
      <w:tr w:rsidR="00001C70" w:rsidRPr="00D938FE" w14:paraId="2833B0E4" w14:textId="77777777" w:rsidTr="002F2136">
        <w:tc>
          <w:tcPr>
            <w:tcW w:w="562" w:type="dxa"/>
          </w:tcPr>
          <w:p w14:paraId="0282229D" w14:textId="0DE016E9" w:rsidR="00001C70" w:rsidRDefault="002F2136" w:rsidP="00001C70">
            <w:pPr>
              <w:jc w:val="both"/>
              <w:rPr>
                <w:rFonts w:ascii="Times New Roman" w:hAnsi="Times New Roman" w:cs="Times New Roman"/>
              </w:rPr>
            </w:pPr>
            <w:r>
              <w:rPr>
                <w:rFonts w:ascii="Times New Roman" w:hAnsi="Times New Roman" w:cs="Times New Roman"/>
              </w:rPr>
              <w:t>20</w:t>
            </w:r>
          </w:p>
        </w:tc>
        <w:tc>
          <w:tcPr>
            <w:tcW w:w="2268" w:type="dxa"/>
          </w:tcPr>
          <w:p w14:paraId="5576A5AB" w14:textId="36B048DF" w:rsidR="00001C70" w:rsidRDefault="00001C70" w:rsidP="00001C70">
            <w:pPr>
              <w:jc w:val="center"/>
              <w:rPr>
                <w:rFonts w:ascii="Times New Roman" w:hAnsi="Times New Roman" w:cs="Times New Roman"/>
              </w:rPr>
            </w:pPr>
            <w:r>
              <w:rPr>
                <w:rFonts w:ascii="Times New Roman" w:hAnsi="Times New Roman" w:cs="Times New Roman"/>
              </w:rPr>
              <w:t>ХОДИНОВ ВАСИЛИЙ ВЛАДИМИРОВИЧ</w:t>
            </w:r>
          </w:p>
        </w:tc>
        <w:tc>
          <w:tcPr>
            <w:tcW w:w="1701" w:type="dxa"/>
          </w:tcPr>
          <w:p w14:paraId="43BE79A6" w14:textId="23E875D8" w:rsidR="00001C70" w:rsidRPr="008E2840" w:rsidRDefault="00001C70" w:rsidP="00001C70">
            <w:pPr>
              <w:jc w:val="both"/>
              <w:rPr>
                <w:rFonts w:ascii="Times New Roman" w:hAnsi="Times New Roman" w:cs="Times New Roman"/>
                <w:caps/>
                <w:shd w:val="clear" w:color="auto" w:fill="FFFFFF"/>
              </w:rPr>
            </w:pPr>
            <w:r w:rsidRPr="008818C1">
              <w:rPr>
                <w:rFonts w:ascii="Times New Roman" w:hAnsi="Times New Roman" w:cs="Times New Roman"/>
                <w:caps/>
                <w:shd w:val="clear" w:color="auto" w:fill="FFFFFF"/>
              </w:rPr>
              <w:t>253402381616</w:t>
            </w:r>
          </w:p>
        </w:tc>
        <w:tc>
          <w:tcPr>
            <w:tcW w:w="4814" w:type="dxa"/>
          </w:tcPr>
          <w:p w14:paraId="7D4DAEB1" w14:textId="27FDA95A" w:rsidR="00001C70" w:rsidRDefault="00001C70" w:rsidP="00001C70">
            <w:pPr>
              <w:jc w:val="both"/>
              <w:rPr>
                <w:rFonts w:ascii="Times New Roman" w:hAnsi="Times New Roman" w:cs="Times New Roman"/>
              </w:rPr>
            </w:pPr>
            <w:r>
              <w:rPr>
                <w:rFonts w:ascii="Times New Roman" w:hAnsi="Times New Roman" w:cs="Times New Roman"/>
              </w:rPr>
              <w:t>Ремонт электрического оборудования</w:t>
            </w:r>
          </w:p>
        </w:tc>
      </w:tr>
    </w:tbl>
    <w:p w14:paraId="7A7E5B11" w14:textId="2E811F7F" w:rsidR="00567305" w:rsidRDefault="00567305" w:rsidP="00567305">
      <w:pPr>
        <w:spacing w:after="0" w:line="240" w:lineRule="auto"/>
        <w:jc w:val="both"/>
        <w:rPr>
          <w:rFonts w:ascii="Times New Roman" w:hAnsi="Times New Roman" w:cs="Times New Roman"/>
          <w:i/>
          <w:iCs/>
          <w:sz w:val="24"/>
          <w:szCs w:val="24"/>
        </w:rPr>
      </w:pPr>
    </w:p>
    <w:p w14:paraId="2BBA5E34" w14:textId="77777777" w:rsidR="000B0FD0" w:rsidRDefault="000B0FD0" w:rsidP="008D22C6">
      <w:pPr>
        <w:spacing w:after="0" w:line="240" w:lineRule="auto"/>
        <w:jc w:val="both"/>
        <w:rPr>
          <w:rFonts w:ascii="Times New Roman" w:hAnsi="Times New Roman" w:cs="Times New Roman"/>
          <w:b/>
          <w:bCs/>
          <w:sz w:val="24"/>
          <w:szCs w:val="24"/>
        </w:rPr>
      </w:pPr>
    </w:p>
    <w:p w14:paraId="2CCBC56F" w14:textId="209914A9" w:rsidR="00A40472" w:rsidRDefault="00A84ED4" w:rsidP="008D22C6">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П-1.6. </w:t>
      </w:r>
      <w:r w:rsidR="00A40472">
        <w:rPr>
          <w:rFonts w:ascii="Times New Roman" w:hAnsi="Times New Roman" w:cs="Times New Roman"/>
          <w:b/>
          <w:bCs/>
          <w:sz w:val="24"/>
          <w:szCs w:val="24"/>
        </w:rPr>
        <w:t>КОММУНАЛЬНЫЕ УСЛУГИ</w:t>
      </w:r>
      <w:r w:rsidR="00363408">
        <w:rPr>
          <w:rFonts w:ascii="Times New Roman" w:hAnsi="Times New Roman" w:cs="Times New Roman"/>
          <w:b/>
          <w:bCs/>
          <w:sz w:val="24"/>
          <w:szCs w:val="24"/>
        </w:rPr>
        <w:t>,</w:t>
      </w:r>
      <w:r w:rsidR="00A40472">
        <w:rPr>
          <w:rFonts w:ascii="Times New Roman" w:hAnsi="Times New Roman" w:cs="Times New Roman"/>
          <w:b/>
          <w:bCs/>
          <w:sz w:val="24"/>
          <w:szCs w:val="24"/>
        </w:rPr>
        <w:t xml:space="preserve"> САНИТАРНАЯ ОБРАБОТКА</w:t>
      </w:r>
      <w:r w:rsidR="00363408">
        <w:rPr>
          <w:rFonts w:ascii="Times New Roman" w:hAnsi="Times New Roman" w:cs="Times New Roman"/>
          <w:b/>
          <w:bCs/>
          <w:sz w:val="24"/>
          <w:szCs w:val="24"/>
        </w:rPr>
        <w:t>, УПРАВЛЕНИЕ ЭКСПЛУАТАЦИЕЙ ЖИЛОГО ФОНДА, АРХИТЕКТУРНОЕ ПРОЕКТИРОВАНИЕ, КАДАСТРОВАЯ ДЕЯТЕЛЬНОСТЬ, АРЕНДА И УПРАВЛЕНИЕ СОБСТВЕННЫМ ИЛИ АРЕНДОВАННЫМ НЕДВИЖИМЫМ ИМУЩЕСТВОМ, ПРОДАЖА НЕДВИЖИМОСТИ</w:t>
      </w:r>
    </w:p>
    <w:p w14:paraId="13C0A20D" w14:textId="77777777" w:rsidR="00A40472" w:rsidRPr="001F2C1C" w:rsidRDefault="00A40472" w:rsidP="008D22C6">
      <w:pPr>
        <w:spacing w:after="0" w:line="240" w:lineRule="auto"/>
        <w:jc w:val="both"/>
        <w:rPr>
          <w:rFonts w:ascii="Times New Roman" w:hAnsi="Times New Roman" w:cs="Times New Roman"/>
          <w:b/>
          <w:bCs/>
          <w:sz w:val="16"/>
          <w:szCs w:val="16"/>
        </w:rPr>
      </w:pPr>
    </w:p>
    <w:p w14:paraId="54A3B0D1" w14:textId="42566C47" w:rsidR="00A40472" w:rsidRPr="00934DD6" w:rsidRDefault="00A40472" w:rsidP="00A40472">
      <w:pPr>
        <w:spacing w:after="0" w:line="240" w:lineRule="auto"/>
        <w:jc w:val="both"/>
        <w:rPr>
          <w:rFonts w:ascii="Times New Roman" w:hAnsi="Times New Roman" w:cs="Times New Roman"/>
          <w:i/>
          <w:iCs/>
          <w:sz w:val="24"/>
          <w:szCs w:val="24"/>
        </w:rPr>
      </w:pPr>
      <w:r w:rsidRPr="00934DD6">
        <w:rPr>
          <w:rFonts w:ascii="Times New Roman" w:hAnsi="Times New Roman" w:cs="Times New Roman"/>
          <w:i/>
          <w:iCs/>
          <w:sz w:val="24"/>
          <w:szCs w:val="24"/>
        </w:rPr>
        <w:t xml:space="preserve">Таблица </w:t>
      </w:r>
      <w:r>
        <w:rPr>
          <w:rFonts w:ascii="Times New Roman" w:hAnsi="Times New Roman" w:cs="Times New Roman"/>
          <w:i/>
          <w:iCs/>
          <w:sz w:val="24"/>
          <w:szCs w:val="24"/>
        </w:rPr>
        <w:t>11</w:t>
      </w:r>
      <w:r w:rsidRPr="00934DD6">
        <w:rPr>
          <w:rFonts w:ascii="Times New Roman" w:hAnsi="Times New Roman" w:cs="Times New Roman"/>
          <w:i/>
          <w:iCs/>
          <w:sz w:val="24"/>
          <w:szCs w:val="24"/>
        </w:rPr>
        <w:t xml:space="preserve"> – Сведения об организациях в сфере</w:t>
      </w:r>
      <w:r w:rsidR="00363408">
        <w:rPr>
          <w:rFonts w:ascii="Times New Roman" w:hAnsi="Times New Roman" w:cs="Times New Roman"/>
          <w:i/>
          <w:iCs/>
          <w:sz w:val="24"/>
          <w:szCs w:val="24"/>
        </w:rPr>
        <w:t xml:space="preserve"> коммунальных услуг, санитарной обработки, управления эксплуатацией жилого фонда, архитектурного проектирования, кадастровой деятельности, аренде и управления недвижимым имуществом, продажи недвижимости</w:t>
      </w:r>
      <w:r>
        <w:rPr>
          <w:rFonts w:ascii="Times New Roman" w:hAnsi="Times New Roman" w:cs="Times New Roman"/>
          <w:i/>
          <w:iCs/>
          <w:sz w:val="24"/>
          <w:szCs w:val="24"/>
        </w:rPr>
        <w:t xml:space="preserve">, </w:t>
      </w:r>
      <w:r w:rsidRPr="00934DD6">
        <w:rPr>
          <w:rFonts w:ascii="Times New Roman" w:hAnsi="Times New Roman" w:cs="Times New Roman"/>
          <w:i/>
          <w:iCs/>
          <w:sz w:val="24"/>
          <w:szCs w:val="24"/>
        </w:rPr>
        <w:t>2020 год</w:t>
      </w:r>
    </w:p>
    <w:tbl>
      <w:tblPr>
        <w:tblStyle w:val="a7"/>
        <w:tblW w:w="9351" w:type="dxa"/>
        <w:tblLook w:val="04A0" w:firstRow="1" w:lastRow="0" w:firstColumn="1" w:lastColumn="0" w:noHBand="0" w:noVBand="1"/>
      </w:tblPr>
      <w:tblGrid>
        <w:gridCol w:w="436"/>
        <w:gridCol w:w="2410"/>
        <w:gridCol w:w="1402"/>
        <w:gridCol w:w="3942"/>
        <w:gridCol w:w="1161"/>
      </w:tblGrid>
      <w:tr w:rsidR="00A40472" w:rsidRPr="00950758" w14:paraId="3F81078E" w14:textId="77777777" w:rsidTr="0063447C">
        <w:tc>
          <w:tcPr>
            <w:tcW w:w="436" w:type="dxa"/>
            <w:shd w:val="clear" w:color="auto" w:fill="E2EFD9" w:themeFill="accent6" w:themeFillTint="33"/>
          </w:tcPr>
          <w:p w14:paraId="26C32881" w14:textId="77777777" w:rsidR="00A40472" w:rsidRPr="00950758" w:rsidRDefault="00A40472" w:rsidP="001402F9">
            <w:pPr>
              <w:jc w:val="both"/>
              <w:rPr>
                <w:rFonts w:ascii="Times New Roman" w:hAnsi="Times New Roman" w:cs="Times New Roman"/>
              </w:rPr>
            </w:pPr>
            <w:r>
              <w:rPr>
                <w:rFonts w:ascii="Times New Roman" w:hAnsi="Times New Roman" w:cs="Times New Roman"/>
              </w:rPr>
              <w:t>№</w:t>
            </w:r>
          </w:p>
        </w:tc>
        <w:tc>
          <w:tcPr>
            <w:tcW w:w="2410" w:type="dxa"/>
            <w:shd w:val="clear" w:color="auto" w:fill="E2EFD9" w:themeFill="accent6" w:themeFillTint="33"/>
          </w:tcPr>
          <w:p w14:paraId="27F5A9E4" w14:textId="77777777" w:rsidR="00A40472" w:rsidRPr="00950758" w:rsidRDefault="00A40472" w:rsidP="001402F9">
            <w:pPr>
              <w:jc w:val="both"/>
              <w:rPr>
                <w:rFonts w:ascii="Times New Roman" w:hAnsi="Times New Roman" w:cs="Times New Roman"/>
              </w:rPr>
            </w:pPr>
            <w:r>
              <w:rPr>
                <w:rFonts w:ascii="Times New Roman" w:hAnsi="Times New Roman" w:cs="Times New Roman"/>
              </w:rPr>
              <w:t>Название организации</w:t>
            </w:r>
          </w:p>
        </w:tc>
        <w:tc>
          <w:tcPr>
            <w:tcW w:w="1402" w:type="dxa"/>
            <w:shd w:val="clear" w:color="auto" w:fill="E2EFD9" w:themeFill="accent6" w:themeFillTint="33"/>
          </w:tcPr>
          <w:p w14:paraId="16835F2E" w14:textId="77777777" w:rsidR="00A40472" w:rsidRPr="00950758" w:rsidRDefault="00A40472" w:rsidP="001402F9">
            <w:pPr>
              <w:jc w:val="both"/>
              <w:rPr>
                <w:rFonts w:ascii="Times New Roman" w:hAnsi="Times New Roman" w:cs="Times New Roman"/>
              </w:rPr>
            </w:pPr>
            <w:r>
              <w:rPr>
                <w:rFonts w:ascii="Times New Roman" w:hAnsi="Times New Roman" w:cs="Times New Roman"/>
              </w:rPr>
              <w:t>ИНН</w:t>
            </w:r>
          </w:p>
        </w:tc>
        <w:tc>
          <w:tcPr>
            <w:tcW w:w="3942" w:type="dxa"/>
            <w:shd w:val="clear" w:color="auto" w:fill="E2EFD9" w:themeFill="accent6" w:themeFillTint="33"/>
          </w:tcPr>
          <w:p w14:paraId="48E728E6" w14:textId="77777777" w:rsidR="00A40472" w:rsidRPr="00950758" w:rsidRDefault="00A40472" w:rsidP="001402F9">
            <w:pPr>
              <w:jc w:val="both"/>
              <w:rPr>
                <w:rFonts w:ascii="Times New Roman" w:hAnsi="Times New Roman" w:cs="Times New Roman"/>
              </w:rPr>
            </w:pPr>
            <w:r>
              <w:rPr>
                <w:rFonts w:ascii="Times New Roman" w:hAnsi="Times New Roman" w:cs="Times New Roman"/>
              </w:rPr>
              <w:t>Вид деятельности</w:t>
            </w:r>
          </w:p>
        </w:tc>
        <w:tc>
          <w:tcPr>
            <w:tcW w:w="1161" w:type="dxa"/>
            <w:shd w:val="clear" w:color="auto" w:fill="E2EFD9" w:themeFill="accent6" w:themeFillTint="33"/>
          </w:tcPr>
          <w:p w14:paraId="6718DA71" w14:textId="77777777" w:rsidR="00A40472" w:rsidRPr="00950758" w:rsidRDefault="00A40472" w:rsidP="001402F9">
            <w:pPr>
              <w:jc w:val="center"/>
              <w:rPr>
                <w:rFonts w:ascii="Times New Roman" w:hAnsi="Times New Roman" w:cs="Times New Roman"/>
              </w:rPr>
            </w:pPr>
            <w:r>
              <w:rPr>
                <w:rFonts w:ascii="Times New Roman" w:hAnsi="Times New Roman" w:cs="Times New Roman"/>
              </w:rPr>
              <w:t>Кол-во сотрудни-ков, чел.</w:t>
            </w:r>
          </w:p>
        </w:tc>
      </w:tr>
      <w:tr w:rsidR="00363408" w:rsidRPr="00950758" w14:paraId="746BA2B0" w14:textId="77777777" w:rsidTr="0063447C">
        <w:tc>
          <w:tcPr>
            <w:tcW w:w="436" w:type="dxa"/>
            <w:shd w:val="clear" w:color="auto" w:fill="auto"/>
          </w:tcPr>
          <w:p w14:paraId="540B98A5" w14:textId="77777777" w:rsidR="00363408" w:rsidRDefault="00363408" w:rsidP="00363408">
            <w:pPr>
              <w:jc w:val="both"/>
              <w:rPr>
                <w:rFonts w:ascii="Times New Roman" w:hAnsi="Times New Roman" w:cs="Times New Roman"/>
              </w:rPr>
            </w:pPr>
            <w:r>
              <w:rPr>
                <w:rFonts w:ascii="Times New Roman" w:hAnsi="Times New Roman" w:cs="Times New Roman"/>
              </w:rPr>
              <w:t>1</w:t>
            </w:r>
          </w:p>
        </w:tc>
        <w:tc>
          <w:tcPr>
            <w:tcW w:w="2410" w:type="dxa"/>
            <w:shd w:val="clear" w:color="auto" w:fill="auto"/>
          </w:tcPr>
          <w:p w14:paraId="5BEBC569" w14:textId="55141580" w:rsidR="00363408" w:rsidRDefault="00363408" w:rsidP="00363408">
            <w:pPr>
              <w:jc w:val="both"/>
              <w:rPr>
                <w:rFonts w:ascii="Times New Roman" w:hAnsi="Times New Roman" w:cs="Times New Roman"/>
              </w:rPr>
            </w:pPr>
            <w:r>
              <w:rPr>
                <w:rFonts w:ascii="Times New Roman" w:hAnsi="Times New Roman" w:cs="Times New Roman"/>
              </w:rPr>
              <w:t>ООО «КОММУНАЛЬЩИК»</w:t>
            </w:r>
          </w:p>
        </w:tc>
        <w:tc>
          <w:tcPr>
            <w:tcW w:w="1402" w:type="dxa"/>
            <w:shd w:val="clear" w:color="auto" w:fill="auto"/>
          </w:tcPr>
          <w:p w14:paraId="7F013451" w14:textId="7E89BB2B" w:rsidR="00363408" w:rsidRDefault="00363408" w:rsidP="00363408">
            <w:pPr>
              <w:jc w:val="both"/>
              <w:rPr>
                <w:rFonts w:ascii="Times New Roman" w:hAnsi="Times New Roman" w:cs="Times New Roman"/>
              </w:rPr>
            </w:pPr>
            <w:r>
              <w:rPr>
                <w:rFonts w:ascii="Times New Roman" w:hAnsi="Times New Roman" w:cs="Times New Roman"/>
              </w:rPr>
              <w:t>2534006041</w:t>
            </w:r>
          </w:p>
        </w:tc>
        <w:tc>
          <w:tcPr>
            <w:tcW w:w="3942" w:type="dxa"/>
            <w:shd w:val="clear" w:color="auto" w:fill="auto"/>
          </w:tcPr>
          <w:p w14:paraId="6C410C32" w14:textId="513312A5" w:rsidR="00363408" w:rsidRDefault="00363408" w:rsidP="00363408">
            <w:pPr>
              <w:jc w:val="both"/>
              <w:rPr>
                <w:rFonts w:ascii="Times New Roman" w:hAnsi="Times New Roman" w:cs="Times New Roman"/>
              </w:rPr>
            </w:pPr>
            <w:r>
              <w:rPr>
                <w:rFonts w:ascii="Times New Roman" w:hAnsi="Times New Roman" w:cs="Times New Roman"/>
              </w:rPr>
              <w:t>Управление эксплуатацией жилого фонда за вознаграждение или на договорной основе</w:t>
            </w:r>
          </w:p>
        </w:tc>
        <w:tc>
          <w:tcPr>
            <w:tcW w:w="1161" w:type="dxa"/>
            <w:shd w:val="clear" w:color="auto" w:fill="auto"/>
          </w:tcPr>
          <w:p w14:paraId="167DD546" w14:textId="624F2F29" w:rsidR="00363408" w:rsidRDefault="00363408" w:rsidP="00363408">
            <w:pPr>
              <w:jc w:val="center"/>
              <w:rPr>
                <w:rFonts w:ascii="Times New Roman" w:hAnsi="Times New Roman" w:cs="Times New Roman"/>
              </w:rPr>
            </w:pPr>
            <w:r>
              <w:rPr>
                <w:rFonts w:ascii="Times New Roman" w:hAnsi="Times New Roman" w:cs="Times New Roman"/>
              </w:rPr>
              <w:t>51</w:t>
            </w:r>
          </w:p>
        </w:tc>
      </w:tr>
      <w:tr w:rsidR="00363408" w:rsidRPr="00950758" w14:paraId="7E051F96" w14:textId="77777777" w:rsidTr="0063447C">
        <w:tc>
          <w:tcPr>
            <w:tcW w:w="436" w:type="dxa"/>
            <w:shd w:val="clear" w:color="auto" w:fill="auto"/>
          </w:tcPr>
          <w:p w14:paraId="451C88A2" w14:textId="4D5C3617" w:rsidR="00363408" w:rsidRDefault="0063447C" w:rsidP="00363408">
            <w:pPr>
              <w:jc w:val="both"/>
              <w:rPr>
                <w:rFonts w:ascii="Times New Roman" w:hAnsi="Times New Roman" w:cs="Times New Roman"/>
              </w:rPr>
            </w:pPr>
            <w:r>
              <w:rPr>
                <w:rFonts w:ascii="Times New Roman" w:hAnsi="Times New Roman" w:cs="Times New Roman"/>
              </w:rPr>
              <w:t>2</w:t>
            </w:r>
          </w:p>
        </w:tc>
        <w:tc>
          <w:tcPr>
            <w:tcW w:w="2410" w:type="dxa"/>
            <w:shd w:val="clear" w:color="auto" w:fill="auto"/>
          </w:tcPr>
          <w:p w14:paraId="72B29A12" w14:textId="12D11290" w:rsidR="00363408" w:rsidRDefault="00363408" w:rsidP="00363408">
            <w:pPr>
              <w:jc w:val="both"/>
              <w:rPr>
                <w:rFonts w:ascii="Times New Roman" w:hAnsi="Times New Roman" w:cs="Times New Roman"/>
              </w:rPr>
            </w:pPr>
            <w:r>
              <w:rPr>
                <w:rFonts w:ascii="Times New Roman" w:hAnsi="Times New Roman" w:cs="Times New Roman"/>
              </w:rPr>
              <w:t>ООО «ВОДОЛЕЙ»</w:t>
            </w:r>
          </w:p>
        </w:tc>
        <w:tc>
          <w:tcPr>
            <w:tcW w:w="1402" w:type="dxa"/>
            <w:shd w:val="clear" w:color="auto" w:fill="auto"/>
          </w:tcPr>
          <w:p w14:paraId="48CDA1F8" w14:textId="79C1C98B" w:rsidR="00363408" w:rsidRDefault="00363408" w:rsidP="00363408">
            <w:pPr>
              <w:jc w:val="both"/>
              <w:rPr>
                <w:rFonts w:ascii="Times New Roman" w:hAnsi="Times New Roman" w:cs="Times New Roman"/>
              </w:rPr>
            </w:pPr>
            <w:r>
              <w:rPr>
                <w:rFonts w:ascii="Times New Roman" w:hAnsi="Times New Roman" w:cs="Times New Roman"/>
              </w:rPr>
              <w:t>2534006059</w:t>
            </w:r>
          </w:p>
        </w:tc>
        <w:tc>
          <w:tcPr>
            <w:tcW w:w="3942" w:type="dxa"/>
            <w:shd w:val="clear" w:color="auto" w:fill="auto"/>
          </w:tcPr>
          <w:p w14:paraId="13CB83A2" w14:textId="21BDA809" w:rsidR="00363408" w:rsidRDefault="00363408" w:rsidP="00363408">
            <w:pPr>
              <w:jc w:val="both"/>
              <w:rPr>
                <w:rFonts w:ascii="Times New Roman" w:hAnsi="Times New Roman" w:cs="Times New Roman"/>
              </w:rPr>
            </w:pPr>
            <w:r>
              <w:rPr>
                <w:rFonts w:ascii="Times New Roman" w:hAnsi="Times New Roman" w:cs="Times New Roman"/>
              </w:rPr>
              <w:t>Управление эксплуатацией жилого фонда за вознаграждение или на договорной основе</w:t>
            </w:r>
          </w:p>
        </w:tc>
        <w:tc>
          <w:tcPr>
            <w:tcW w:w="1161" w:type="dxa"/>
            <w:shd w:val="clear" w:color="auto" w:fill="auto"/>
          </w:tcPr>
          <w:p w14:paraId="01859DD8" w14:textId="1C58E681" w:rsidR="00363408" w:rsidRDefault="00363408" w:rsidP="00363408">
            <w:pPr>
              <w:jc w:val="center"/>
              <w:rPr>
                <w:rFonts w:ascii="Times New Roman" w:hAnsi="Times New Roman" w:cs="Times New Roman"/>
              </w:rPr>
            </w:pPr>
            <w:r>
              <w:rPr>
                <w:rFonts w:ascii="Times New Roman" w:hAnsi="Times New Roman" w:cs="Times New Roman"/>
              </w:rPr>
              <w:t>27</w:t>
            </w:r>
          </w:p>
        </w:tc>
      </w:tr>
      <w:tr w:rsidR="00363408" w:rsidRPr="00950758" w14:paraId="7DAEC135" w14:textId="77777777" w:rsidTr="0063447C">
        <w:tc>
          <w:tcPr>
            <w:tcW w:w="436" w:type="dxa"/>
            <w:shd w:val="clear" w:color="auto" w:fill="auto"/>
          </w:tcPr>
          <w:p w14:paraId="43B96248" w14:textId="6593DFED" w:rsidR="00363408" w:rsidRDefault="0063447C" w:rsidP="00363408">
            <w:pPr>
              <w:jc w:val="both"/>
              <w:rPr>
                <w:rFonts w:ascii="Times New Roman" w:hAnsi="Times New Roman" w:cs="Times New Roman"/>
              </w:rPr>
            </w:pPr>
            <w:r>
              <w:rPr>
                <w:rFonts w:ascii="Times New Roman" w:hAnsi="Times New Roman" w:cs="Times New Roman"/>
              </w:rPr>
              <w:t>3</w:t>
            </w:r>
          </w:p>
        </w:tc>
        <w:tc>
          <w:tcPr>
            <w:tcW w:w="2410" w:type="dxa"/>
            <w:shd w:val="clear" w:color="auto" w:fill="auto"/>
          </w:tcPr>
          <w:p w14:paraId="39FC3215" w14:textId="198FAE3E" w:rsidR="00363408" w:rsidRDefault="00363408" w:rsidP="00363408">
            <w:pPr>
              <w:jc w:val="both"/>
              <w:rPr>
                <w:rFonts w:ascii="Times New Roman" w:hAnsi="Times New Roman" w:cs="Times New Roman"/>
              </w:rPr>
            </w:pPr>
            <w:r>
              <w:rPr>
                <w:rFonts w:ascii="Times New Roman" w:hAnsi="Times New Roman" w:cs="Times New Roman"/>
              </w:rPr>
              <w:t>ООО «ВОСТОК-7»</w:t>
            </w:r>
          </w:p>
        </w:tc>
        <w:tc>
          <w:tcPr>
            <w:tcW w:w="1402" w:type="dxa"/>
            <w:shd w:val="clear" w:color="auto" w:fill="auto"/>
          </w:tcPr>
          <w:p w14:paraId="1B1A25E0" w14:textId="381C5006" w:rsidR="00363408" w:rsidRDefault="00363408" w:rsidP="00363408">
            <w:pPr>
              <w:jc w:val="both"/>
              <w:rPr>
                <w:rFonts w:ascii="Times New Roman" w:hAnsi="Times New Roman" w:cs="Times New Roman"/>
              </w:rPr>
            </w:pPr>
            <w:r>
              <w:rPr>
                <w:rFonts w:ascii="Times New Roman" w:hAnsi="Times New Roman" w:cs="Times New Roman"/>
              </w:rPr>
              <w:t>2534005908</w:t>
            </w:r>
          </w:p>
        </w:tc>
        <w:tc>
          <w:tcPr>
            <w:tcW w:w="3942" w:type="dxa"/>
            <w:shd w:val="clear" w:color="auto" w:fill="auto"/>
          </w:tcPr>
          <w:p w14:paraId="552BB879" w14:textId="03E434BE" w:rsidR="00363408" w:rsidRDefault="00363408" w:rsidP="00363408">
            <w:pPr>
              <w:jc w:val="both"/>
              <w:rPr>
                <w:rFonts w:ascii="Times New Roman" w:hAnsi="Times New Roman" w:cs="Times New Roman"/>
              </w:rPr>
            </w:pPr>
            <w:r>
              <w:rPr>
                <w:rFonts w:ascii="Times New Roman" w:hAnsi="Times New Roman" w:cs="Times New Roman"/>
              </w:rPr>
              <w:t>Аренда и управление собственным или арендованным нежилым недвижимым имуществом</w:t>
            </w:r>
          </w:p>
        </w:tc>
        <w:tc>
          <w:tcPr>
            <w:tcW w:w="1161" w:type="dxa"/>
            <w:shd w:val="clear" w:color="auto" w:fill="auto"/>
          </w:tcPr>
          <w:p w14:paraId="0950D958" w14:textId="1D3C13FC" w:rsidR="00363408" w:rsidRDefault="00363408" w:rsidP="00363408">
            <w:pPr>
              <w:jc w:val="center"/>
              <w:rPr>
                <w:rFonts w:ascii="Times New Roman" w:hAnsi="Times New Roman" w:cs="Times New Roman"/>
              </w:rPr>
            </w:pPr>
            <w:r>
              <w:rPr>
                <w:rFonts w:ascii="Times New Roman" w:hAnsi="Times New Roman" w:cs="Times New Roman"/>
              </w:rPr>
              <w:t>6</w:t>
            </w:r>
          </w:p>
        </w:tc>
      </w:tr>
      <w:tr w:rsidR="00363408" w:rsidRPr="00950758" w14:paraId="5A1654D1" w14:textId="77777777" w:rsidTr="0063447C">
        <w:tc>
          <w:tcPr>
            <w:tcW w:w="436" w:type="dxa"/>
            <w:shd w:val="clear" w:color="auto" w:fill="auto"/>
          </w:tcPr>
          <w:p w14:paraId="34370FF5" w14:textId="7502838D" w:rsidR="00363408" w:rsidRDefault="0063447C" w:rsidP="00363408">
            <w:pPr>
              <w:jc w:val="both"/>
              <w:rPr>
                <w:rFonts w:ascii="Times New Roman" w:hAnsi="Times New Roman" w:cs="Times New Roman"/>
              </w:rPr>
            </w:pPr>
            <w:r>
              <w:rPr>
                <w:rFonts w:ascii="Times New Roman" w:hAnsi="Times New Roman" w:cs="Times New Roman"/>
              </w:rPr>
              <w:t>4</w:t>
            </w:r>
          </w:p>
        </w:tc>
        <w:tc>
          <w:tcPr>
            <w:tcW w:w="2410" w:type="dxa"/>
            <w:shd w:val="clear" w:color="auto" w:fill="auto"/>
          </w:tcPr>
          <w:p w14:paraId="3F6BEDAA" w14:textId="24D76B70" w:rsidR="00363408" w:rsidRDefault="00363408" w:rsidP="00363408">
            <w:pPr>
              <w:jc w:val="both"/>
              <w:rPr>
                <w:rFonts w:ascii="Times New Roman" w:hAnsi="Times New Roman" w:cs="Times New Roman"/>
              </w:rPr>
            </w:pPr>
            <w:r>
              <w:rPr>
                <w:rFonts w:ascii="Times New Roman" w:hAnsi="Times New Roman" w:cs="Times New Roman"/>
              </w:rPr>
              <w:t>ООО «НАДЕЖДА»</w:t>
            </w:r>
          </w:p>
        </w:tc>
        <w:tc>
          <w:tcPr>
            <w:tcW w:w="1402" w:type="dxa"/>
            <w:shd w:val="clear" w:color="auto" w:fill="auto"/>
          </w:tcPr>
          <w:p w14:paraId="2A896D6C" w14:textId="774166B3" w:rsidR="00363408" w:rsidRDefault="00363408" w:rsidP="00363408">
            <w:pPr>
              <w:jc w:val="both"/>
              <w:rPr>
                <w:rFonts w:ascii="Times New Roman" w:hAnsi="Times New Roman" w:cs="Times New Roman"/>
              </w:rPr>
            </w:pPr>
            <w:r>
              <w:rPr>
                <w:rFonts w:ascii="Times New Roman" w:hAnsi="Times New Roman" w:cs="Times New Roman"/>
              </w:rPr>
              <w:t>2534005425</w:t>
            </w:r>
          </w:p>
        </w:tc>
        <w:tc>
          <w:tcPr>
            <w:tcW w:w="3942" w:type="dxa"/>
            <w:shd w:val="clear" w:color="auto" w:fill="auto"/>
          </w:tcPr>
          <w:p w14:paraId="753799D4" w14:textId="64C81DD6" w:rsidR="00363408" w:rsidRDefault="00363408" w:rsidP="00363408">
            <w:pPr>
              <w:jc w:val="both"/>
              <w:rPr>
                <w:rFonts w:ascii="Times New Roman" w:hAnsi="Times New Roman" w:cs="Times New Roman"/>
              </w:rPr>
            </w:pPr>
            <w:r>
              <w:rPr>
                <w:rFonts w:ascii="Times New Roman" w:hAnsi="Times New Roman" w:cs="Times New Roman"/>
              </w:rPr>
              <w:t>Аренда и управление собственным или арендованным нежилым недвижимым имуществом</w:t>
            </w:r>
          </w:p>
        </w:tc>
        <w:tc>
          <w:tcPr>
            <w:tcW w:w="1161" w:type="dxa"/>
            <w:shd w:val="clear" w:color="auto" w:fill="auto"/>
          </w:tcPr>
          <w:p w14:paraId="711552CC" w14:textId="6524D603" w:rsidR="00363408" w:rsidRDefault="00363408" w:rsidP="00363408">
            <w:pPr>
              <w:jc w:val="center"/>
              <w:rPr>
                <w:rFonts w:ascii="Times New Roman" w:hAnsi="Times New Roman" w:cs="Times New Roman"/>
              </w:rPr>
            </w:pPr>
            <w:r>
              <w:rPr>
                <w:rFonts w:ascii="Times New Roman" w:hAnsi="Times New Roman" w:cs="Times New Roman"/>
              </w:rPr>
              <w:t>2</w:t>
            </w:r>
          </w:p>
        </w:tc>
      </w:tr>
    </w:tbl>
    <w:p w14:paraId="604D25FC" w14:textId="77777777" w:rsidR="00A40472" w:rsidRPr="001F2C1C" w:rsidRDefault="00A40472" w:rsidP="00A40472">
      <w:pPr>
        <w:spacing w:after="0" w:line="240" w:lineRule="auto"/>
        <w:jc w:val="both"/>
        <w:rPr>
          <w:rFonts w:ascii="Times New Roman" w:hAnsi="Times New Roman" w:cs="Times New Roman"/>
          <w:i/>
          <w:iCs/>
          <w:sz w:val="16"/>
          <w:szCs w:val="16"/>
        </w:rPr>
      </w:pPr>
    </w:p>
    <w:p w14:paraId="62D44A30" w14:textId="0884BC7C" w:rsidR="00E418EE" w:rsidRDefault="00E418EE" w:rsidP="008D22C6">
      <w:pPr>
        <w:spacing w:after="0" w:line="240" w:lineRule="auto"/>
        <w:jc w:val="both"/>
        <w:rPr>
          <w:rFonts w:ascii="Times New Roman" w:hAnsi="Times New Roman" w:cs="Times New Roman"/>
          <w:i/>
          <w:iCs/>
          <w:sz w:val="24"/>
          <w:szCs w:val="24"/>
        </w:rPr>
      </w:pPr>
      <w:r w:rsidRPr="00934DD6">
        <w:rPr>
          <w:rFonts w:ascii="Times New Roman" w:hAnsi="Times New Roman" w:cs="Times New Roman"/>
          <w:i/>
          <w:iCs/>
          <w:sz w:val="24"/>
          <w:szCs w:val="24"/>
        </w:rPr>
        <w:t>Таблица</w:t>
      </w:r>
      <w:r w:rsidR="00A40472">
        <w:rPr>
          <w:rFonts w:ascii="Times New Roman" w:hAnsi="Times New Roman" w:cs="Times New Roman"/>
          <w:i/>
          <w:iCs/>
          <w:sz w:val="24"/>
          <w:szCs w:val="24"/>
        </w:rPr>
        <w:t xml:space="preserve"> 12</w:t>
      </w:r>
      <w:r w:rsidRPr="00934DD6">
        <w:rPr>
          <w:rFonts w:ascii="Times New Roman" w:hAnsi="Times New Roman" w:cs="Times New Roman"/>
          <w:i/>
          <w:iCs/>
          <w:sz w:val="24"/>
          <w:szCs w:val="24"/>
        </w:rPr>
        <w:t xml:space="preserve"> – Сведения о</w:t>
      </w:r>
      <w:r>
        <w:rPr>
          <w:rFonts w:ascii="Times New Roman" w:hAnsi="Times New Roman" w:cs="Times New Roman"/>
          <w:i/>
          <w:iCs/>
          <w:sz w:val="24"/>
          <w:szCs w:val="24"/>
        </w:rPr>
        <w:t xml:space="preserve"> предпринимательской деятельности </w:t>
      </w:r>
      <w:r w:rsidRPr="00934DD6">
        <w:rPr>
          <w:rFonts w:ascii="Times New Roman" w:hAnsi="Times New Roman" w:cs="Times New Roman"/>
          <w:i/>
          <w:iCs/>
          <w:sz w:val="24"/>
          <w:szCs w:val="24"/>
        </w:rPr>
        <w:t>в</w:t>
      </w:r>
      <w:r>
        <w:rPr>
          <w:rFonts w:ascii="Times New Roman" w:hAnsi="Times New Roman" w:cs="Times New Roman"/>
          <w:i/>
          <w:iCs/>
          <w:sz w:val="24"/>
          <w:szCs w:val="24"/>
        </w:rPr>
        <w:t xml:space="preserve"> сфере</w:t>
      </w:r>
      <w:r w:rsidR="00F65A52">
        <w:rPr>
          <w:rFonts w:ascii="Times New Roman" w:hAnsi="Times New Roman" w:cs="Times New Roman"/>
          <w:i/>
          <w:iCs/>
          <w:sz w:val="24"/>
          <w:szCs w:val="24"/>
        </w:rPr>
        <w:t xml:space="preserve"> коммунальных услуг и </w:t>
      </w:r>
      <w:r w:rsidR="00DA0B36">
        <w:rPr>
          <w:rFonts w:ascii="Times New Roman" w:hAnsi="Times New Roman" w:cs="Times New Roman"/>
          <w:i/>
          <w:iCs/>
          <w:sz w:val="24"/>
          <w:szCs w:val="24"/>
        </w:rPr>
        <w:t>санитарной обработки</w:t>
      </w:r>
    </w:p>
    <w:tbl>
      <w:tblPr>
        <w:tblStyle w:val="a7"/>
        <w:tblW w:w="0" w:type="auto"/>
        <w:tblLook w:val="04A0" w:firstRow="1" w:lastRow="0" w:firstColumn="1" w:lastColumn="0" w:noHBand="0" w:noVBand="1"/>
      </w:tblPr>
      <w:tblGrid>
        <w:gridCol w:w="435"/>
        <w:gridCol w:w="2365"/>
        <w:gridCol w:w="1536"/>
        <w:gridCol w:w="5009"/>
      </w:tblGrid>
      <w:tr w:rsidR="00B1444C" w:rsidRPr="00D938FE" w14:paraId="14820C86" w14:textId="77777777" w:rsidTr="00110B48">
        <w:trPr>
          <w:trHeight w:val="70"/>
        </w:trPr>
        <w:tc>
          <w:tcPr>
            <w:tcW w:w="435" w:type="dxa"/>
            <w:shd w:val="clear" w:color="auto" w:fill="E2EFD9" w:themeFill="accent6" w:themeFillTint="33"/>
          </w:tcPr>
          <w:p w14:paraId="7B0461E3" w14:textId="77777777" w:rsidR="00B1444C" w:rsidRPr="00D938FE" w:rsidRDefault="00B1444C" w:rsidP="001402F9">
            <w:pPr>
              <w:jc w:val="both"/>
              <w:rPr>
                <w:rFonts w:ascii="Times New Roman" w:hAnsi="Times New Roman" w:cs="Times New Roman"/>
              </w:rPr>
            </w:pPr>
            <w:r>
              <w:rPr>
                <w:rFonts w:ascii="Times New Roman" w:hAnsi="Times New Roman" w:cs="Times New Roman"/>
              </w:rPr>
              <w:t>№</w:t>
            </w:r>
          </w:p>
        </w:tc>
        <w:tc>
          <w:tcPr>
            <w:tcW w:w="2365" w:type="dxa"/>
            <w:shd w:val="clear" w:color="auto" w:fill="E2EFD9" w:themeFill="accent6" w:themeFillTint="33"/>
          </w:tcPr>
          <w:p w14:paraId="722C2C89" w14:textId="77777777" w:rsidR="00B1444C" w:rsidRPr="00D938FE" w:rsidRDefault="00B1444C" w:rsidP="001402F9">
            <w:pPr>
              <w:jc w:val="both"/>
              <w:rPr>
                <w:rFonts w:ascii="Times New Roman" w:hAnsi="Times New Roman" w:cs="Times New Roman"/>
              </w:rPr>
            </w:pPr>
            <w:r>
              <w:rPr>
                <w:rFonts w:ascii="Times New Roman" w:hAnsi="Times New Roman" w:cs="Times New Roman"/>
              </w:rPr>
              <w:t>Предприниматель</w:t>
            </w:r>
          </w:p>
        </w:tc>
        <w:tc>
          <w:tcPr>
            <w:tcW w:w="1536" w:type="dxa"/>
            <w:shd w:val="clear" w:color="auto" w:fill="E2EFD9" w:themeFill="accent6" w:themeFillTint="33"/>
          </w:tcPr>
          <w:p w14:paraId="23B57357" w14:textId="77777777" w:rsidR="00B1444C" w:rsidRPr="00D938FE" w:rsidRDefault="00B1444C" w:rsidP="001402F9">
            <w:pPr>
              <w:jc w:val="both"/>
              <w:rPr>
                <w:rFonts w:ascii="Times New Roman" w:hAnsi="Times New Roman" w:cs="Times New Roman"/>
              </w:rPr>
            </w:pPr>
            <w:r>
              <w:rPr>
                <w:rFonts w:ascii="Times New Roman" w:hAnsi="Times New Roman" w:cs="Times New Roman"/>
              </w:rPr>
              <w:t>ИНН</w:t>
            </w:r>
          </w:p>
        </w:tc>
        <w:tc>
          <w:tcPr>
            <w:tcW w:w="5009" w:type="dxa"/>
            <w:shd w:val="clear" w:color="auto" w:fill="E2EFD9" w:themeFill="accent6" w:themeFillTint="33"/>
          </w:tcPr>
          <w:p w14:paraId="031695EB" w14:textId="77777777" w:rsidR="00B1444C" w:rsidRPr="00D938FE" w:rsidRDefault="00B1444C" w:rsidP="001402F9">
            <w:pPr>
              <w:jc w:val="both"/>
              <w:rPr>
                <w:rFonts w:ascii="Times New Roman" w:hAnsi="Times New Roman" w:cs="Times New Roman"/>
              </w:rPr>
            </w:pPr>
            <w:r>
              <w:rPr>
                <w:rFonts w:ascii="Times New Roman" w:hAnsi="Times New Roman" w:cs="Times New Roman"/>
              </w:rPr>
              <w:t>Вид деятельности</w:t>
            </w:r>
          </w:p>
        </w:tc>
      </w:tr>
      <w:tr w:rsidR="00110B48" w:rsidRPr="00D938FE" w14:paraId="010ED150" w14:textId="77777777" w:rsidTr="00110B48">
        <w:tc>
          <w:tcPr>
            <w:tcW w:w="435" w:type="dxa"/>
          </w:tcPr>
          <w:p w14:paraId="5C273457" w14:textId="77777777" w:rsidR="00110B48" w:rsidRPr="00D938FE" w:rsidRDefault="00110B48" w:rsidP="00110B48">
            <w:pPr>
              <w:jc w:val="both"/>
              <w:rPr>
                <w:rFonts w:ascii="Times New Roman" w:hAnsi="Times New Roman" w:cs="Times New Roman"/>
              </w:rPr>
            </w:pPr>
            <w:r>
              <w:rPr>
                <w:rFonts w:ascii="Times New Roman" w:hAnsi="Times New Roman" w:cs="Times New Roman"/>
              </w:rPr>
              <w:t>1</w:t>
            </w:r>
          </w:p>
        </w:tc>
        <w:tc>
          <w:tcPr>
            <w:tcW w:w="2365" w:type="dxa"/>
          </w:tcPr>
          <w:p w14:paraId="670FDF45" w14:textId="41722060" w:rsidR="00110B48" w:rsidRPr="00D938FE" w:rsidRDefault="00110B48" w:rsidP="00110B48">
            <w:pPr>
              <w:jc w:val="center"/>
              <w:rPr>
                <w:rFonts w:ascii="Times New Roman" w:hAnsi="Times New Roman" w:cs="Times New Roman"/>
              </w:rPr>
            </w:pPr>
            <w:r>
              <w:rPr>
                <w:rFonts w:ascii="Times New Roman" w:hAnsi="Times New Roman" w:cs="Times New Roman"/>
              </w:rPr>
              <w:t>ВОРОБЬЕВ НИКИТА ВАЛЕРЬЕВИЧ</w:t>
            </w:r>
          </w:p>
        </w:tc>
        <w:tc>
          <w:tcPr>
            <w:tcW w:w="1536" w:type="dxa"/>
          </w:tcPr>
          <w:p w14:paraId="66F548F5" w14:textId="5250D080" w:rsidR="00110B48" w:rsidRPr="00D938FE" w:rsidRDefault="00110B48" w:rsidP="00110B48">
            <w:pPr>
              <w:jc w:val="both"/>
              <w:rPr>
                <w:rFonts w:ascii="Times New Roman" w:hAnsi="Times New Roman" w:cs="Times New Roman"/>
              </w:rPr>
            </w:pPr>
            <w:r w:rsidRPr="00B81954">
              <w:rPr>
                <w:rFonts w:ascii="Times New Roman" w:hAnsi="Times New Roman" w:cs="Times New Roman"/>
                <w:caps/>
                <w:shd w:val="clear" w:color="auto" w:fill="FFFFFF"/>
              </w:rPr>
              <w:t>253400011480</w:t>
            </w:r>
          </w:p>
        </w:tc>
        <w:tc>
          <w:tcPr>
            <w:tcW w:w="5009" w:type="dxa"/>
          </w:tcPr>
          <w:p w14:paraId="6AFCD89C" w14:textId="015B9F3D" w:rsidR="00110B48" w:rsidRPr="00D938FE" w:rsidRDefault="00110B48" w:rsidP="00110B48">
            <w:pPr>
              <w:jc w:val="both"/>
              <w:rPr>
                <w:rFonts w:ascii="Times New Roman" w:hAnsi="Times New Roman" w:cs="Times New Roman"/>
              </w:rPr>
            </w:pPr>
            <w:r>
              <w:rPr>
                <w:rFonts w:ascii="Times New Roman" w:hAnsi="Times New Roman" w:cs="Times New Roman"/>
              </w:rPr>
              <w:t>Деятельность по чистке и уборке прочая, не включенная в другие группировки</w:t>
            </w:r>
          </w:p>
        </w:tc>
      </w:tr>
      <w:tr w:rsidR="00110B48" w:rsidRPr="00D938FE" w14:paraId="23C273B9" w14:textId="77777777" w:rsidTr="00110B48">
        <w:tc>
          <w:tcPr>
            <w:tcW w:w="435" w:type="dxa"/>
          </w:tcPr>
          <w:p w14:paraId="30808843" w14:textId="77777777" w:rsidR="00110B48" w:rsidRPr="00D938FE" w:rsidRDefault="00110B48" w:rsidP="00110B48">
            <w:pPr>
              <w:jc w:val="both"/>
              <w:rPr>
                <w:rFonts w:ascii="Times New Roman" w:hAnsi="Times New Roman" w:cs="Times New Roman"/>
              </w:rPr>
            </w:pPr>
            <w:r>
              <w:rPr>
                <w:rFonts w:ascii="Times New Roman" w:hAnsi="Times New Roman" w:cs="Times New Roman"/>
              </w:rPr>
              <w:t>2</w:t>
            </w:r>
          </w:p>
        </w:tc>
        <w:tc>
          <w:tcPr>
            <w:tcW w:w="2365" w:type="dxa"/>
          </w:tcPr>
          <w:p w14:paraId="4DF82D89" w14:textId="32F88761" w:rsidR="00110B48" w:rsidRPr="00D938FE" w:rsidRDefault="00110B48" w:rsidP="00110B48">
            <w:pPr>
              <w:jc w:val="center"/>
              <w:rPr>
                <w:rFonts w:ascii="Times New Roman" w:hAnsi="Times New Roman" w:cs="Times New Roman"/>
              </w:rPr>
            </w:pPr>
            <w:r>
              <w:rPr>
                <w:rFonts w:ascii="Times New Roman" w:hAnsi="Times New Roman" w:cs="Times New Roman"/>
              </w:rPr>
              <w:t>КАРАСЬ ЛЮДМИЛА ВАСИЛЬЕВНА</w:t>
            </w:r>
          </w:p>
        </w:tc>
        <w:tc>
          <w:tcPr>
            <w:tcW w:w="1536" w:type="dxa"/>
          </w:tcPr>
          <w:p w14:paraId="44F7B2C7" w14:textId="036E7221" w:rsidR="00110B48" w:rsidRPr="00D938FE" w:rsidRDefault="00110B48" w:rsidP="00110B48">
            <w:pPr>
              <w:jc w:val="both"/>
              <w:rPr>
                <w:rFonts w:ascii="Times New Roman" w:hAnsi="Times New Roman" w:cs="Times New Roman"/>
              </w:rPr>
            </w:pPr>
            <w:r w:rsidRPr="00B81954">
              <w:rPr>
                <w:rFonts w:ascii="Times New Roman" w:hAnsi="Times New Roman" w:cs="Times New Roman"/>
                <w:caps/>
                <w:shd w:val="clear" w:color="auto" w:fill="FFFFFF"/>
              </w:rPr>
              <w:t>253400594513</w:t>
            </w:r>
          </w:p>
        </w:tc>
        <w:tc>
          <w:tcPr>
            <w:tcW w:w="5009" w:type="dxa"/>
          </w:tcPr>
          <w:p w14:paraId="6D9261E5" w14:textId="3F1D0B75" w:rsidR="00110B48" w:rsidRPr="00D938FE" w:rsidRDefault="00110B48" w:rsidP="00110B48">
            <w:pPr>
              <w:jc w:val="both"/>
              <w:rPr>
                <w:rFonts w:ascii="Times New Roman" w:hAnsi="Times New Roman" w:cs="Times New Roman"/>
              </w:rPr>
            </w:pPr>
            <w:r>
              <w:rPr>
                <w:rFonts w:ascii="Times New Roman" w:hAnsi="Times New Roman" w:cs="Times New Roman"/>
              </w:rPr>
              <w:t>Дезинфекция, дезинсекция, дератизация зданий, промышленного оборудования</w:t>
            </w:r>
          </w:p>
        </w:tc>
      </w:tr>
      <w:tr w:rsidR="008C3A5A" w:rsidRPr="00D938FE" w14:paraId="06283AAD" w14:textId="77777777" w:rsidTr="00110B48">
        <w:tc>
          <w:tcPr>
            <w:tcW w:w="435" w:type="dxa"/>
          </w:tcPr>
          <w:p w14:paraId="3A67CE98" w14:textId="68DBADBA" w:rsidR="008C3A5A" w:rsidRDefault="002F2136" w:rsidP="008C3A5A">
            <w:pPr>
              <w:jc w:val="both"/>
              <w:rPr>
                <w:rFonts w:ascii="Times New Roman" w:hAnsi="Times New Roman" w:cs="Times New Roman"/>
              </w:rPr>
            </w:pPr>
            <w:r>
              <w:rPr>
                <w:rFonts w:ascii="Times New Roman" w:hAnsi="Times New Roman" w:cs="Times New Roman"/>
              </w:rPr>
              <w:t>3</w:t>
            </w:r>
          </w:p>
        </w:tc>
        <w:tc>
          <w:tcPr>
            <w:tcW w:w="2365" w:type="dxa"/>
          </w:tcPr>
          <w:p w14:paraId="3B6D60CE" w14:textId="2268A147" w:rsidR="008C3A5A" w:rsidRDefault="008C3A5A" w:rsidP="008C3A5A">
            <w:pPr>
              <w:jc w:val="center"/>
              <w:rPr>
                <w:rFonts w:ascii="Times New Roman" w:hAnsi="Times New Roman" w:cs="Times New Roman"/>
              </w:rPr>
            </w:pPr>
            <w:r>
              <w:rPr>
                <w:rFonts w:ascii="Times New Roman" w:hAnsi="Times New Roman" w:cs="Times New Roman"/>
              </w:rPr>
              <w:t>СТАРИКОВ АЛЕКСЕЙ ЮРЬЕВИЧ</w:t>
            </w:r>
          </w:p>
        </w:tc>
        <w:tc>
          <w:tcPr>
            <w:tcW w:w="1536" w:type="dxa"/>
          </w:tcPr>
          <w:p w14:paraId="6E279287" w14:textId="22FFE102" w:rsidR="008C3A5A" w:rsidRPr="00B81954" w:rsidRDefault="008C3A5A" w:rsidP="008C3A5A">
            <w:pPr>
              <w:jc w:val="both"/>
              <w:rPr>
                <w:rFonts w:ascii="Times New Roman" w:hAnsi="Times New Roman" w:cs="Times New Roman"/>
                <w:caps/>
                <w:shd w:val="clear" w:color="auto" w:fill="FFFFFF"/>
              </w:rPr>
            </w:pPr>
            <w:r w:rsidRPr="008E2840">
              <w:rPr>
                <w:rFonts w:ascii="Times New Roman" w:hAnsi="Times New Roman" w:cs="Times New Roman"/>
                <w:caps/>
                <w:shd w:val="clear" w:color="auto" w:fill="FFFFFF"/>
              </w:rPr>
              <w:t>253400906770</w:t>
            </w:r>
          </w:p>
        </w:tc>
        <w:tc>
          <w:tcPr>
            <w:tcW w:w="5009" w:type="dxa"/>
          </w:tcPr>
          <w:p w14:paraId="7F2D411F" w14:textId="4D67D6C1" w:rsidR="008C3A5A" w:rsidRDefault="008C3A5A" w:rsidP="008C3A5A">
            <w:pPr>
              <w:jc w:val="both"/>
              <w:rPr>
                <w:rFonts w:ascii="Times New Roman" w:hAnsi="Times New Roman" w:cs="Times New Roman"/>
              </w:rPr>
            </w:pPr>
            <w:r>
              <w:rPr>
                <w:rFonts w:ascii="Times New Roman" w:hAnsi="Times New Roman" w:cs="Times New Roman"/>
              </w:rPr>
              <w:t>Дезинфекция, дезинсекция, дератизация зданий, промышленного оборудования</w:t>
            </w:r>
          </w:p>
        </w:tc>
      </w:tr>
      <w:tr w:rsidR="008C3A5A" w:rsidRPr="00D938FE" w14:paraId="5862AF1A" w14:textId="77777777" w:rsidTr="00110B48">
        <w:tc>
          <w:tcPr>
            <w:tcW w:w="435" w:type="dxa"/>
          </w:tcPr>
          <w:p w14:paraId="20CF9A0E" w14:textId="4EA4A48B" w:rsidR="008C3A5A" w:rsidRDefault="002F2136" w:rsidP="008C3A5A">
            <w:pPr>
              <w:jc w:val="both"/>
              <w:rPr>
                <w:rFonts w:ascii="Times New Roman" w:hAnsi="Times New Roman" w:cs="Times New Roman"/>
              </w:rPr>
            </w:pPr>
            <w:r>
              <w:rPr>
                <w:rFonts w:ascii="Times New Roman" w:hAnsi="Times New Roman" w:cs="Times New Roman"/>
              </w:rPr>
              <w:t>4</w:t>
            </w:r>
          </w:p>
        </w:tc>
        <w:tc>
          <w:tcPr>
            <w:tcW w:w="2365" w:type="dxa"/>
          </w:tcPr>
          <w:p w14:paraId="5755DD18" w14:textId="584D50D2" w:rsidR="008C3A5A" w:rsidRPr="00D938FE" w:rsidRDefault="008C3A5A" w:rsidP="008C3A5A">
            <w:pPr>
              <w:jc w:val="center"/>
              <w:rPr>
                <w:rFonts w:ascii="Times New Roman" w:hAnsi="Times New Roman" w:cs="Times New Roman"/>
              </w:rPr>
            </w:pPr>
            <w:r>
              <w:rPr>
                <w:rFonts w:ascii="Times New Roman" w:hAnsi="Times New Roman" w:cs="Times New Roman"/>
              </w:rPr>
              <w:t>КРАВЧЕНКО АЛЕКСАНДР ЮРЬЕВИЧ</w:t>
            </w:r>
          </w:p>
        </w:tc>
        <w:tc>
          <w:tcPr>
            <w:tcW w:w="1536" w:type="dxa"/>
          </w:tcPr>
          <w:p w14:paraId="140FC749" w14:textId="29226B32" w:rsidR="008C3A5A" w:rsidRPr="00D938FE" w:rsidRDefault="008C3A5A" w:rsidP="008C3A5A">
            <w:pPr>
              <w:jc w:val="both"/>
              <w:rPr>
                <w:rFonts w:ascii="Times New Roman" w:hAnsi="Times New Roman" w:cs="Times New Roman"/>
              </w:rPr>
            </w:pPr>
            <w:r w:rsidRPr="005372C2">
              <w:rPr>
                <w:rFonts w:ascii="Times New Roman" w:hAnsi="Times New Roman" w:cs="Times New Roman"/>
                <w:caps/>
                <w:shd w:val="clear" w:color="auto" w:fill="FFFFFF"/>
              </w:rPr>
              <w:t>253400919384</w:t>
            </w:r>
          </w:p>
        </w:tc>
        <w:tc>
          <w:tcPr>
            <w:tcW w:w="5009" w:type="dxa"/>
          </w:tcPr>
          <w:p w14:paraId="3C5D0A58" w14:textId="28772E03" w:rsidR="008C3A5A" w:rsidRPr="00D938FE" w:rsidRDefault="008C3A5A" w:rsidP="008C3A5A">
            <w:pPr>
              <w:jc w:val="both"/>
              <w:rPr>
                <w:rFonts w:ascii="Times New Roman" w:hAnsi="Times New Roman" w:cs="Times New Roman"/>
              </w:rPr>
            </w:pPr>
            <w:r>
              <w:rPr>
                <w:rFonts w:ascii="Times New Roman" w:hAnsi="Times New Roman" w:cs="Times New Roman"/>
              </w:rPr>
              <w:t>Сбор и обработка сточных вод</w:t>
            </w:r>
          </w:p>
        </w:tc>
      </w:tr>
    </w:tbl>
    <w:p w14:paraId="7193FDB1" w14:textId="77777777" w:rsidR="004C1CCF" w:rsidRPr="001F2C1C" w:rsidRDefault="004C1CCF" w:rsidP="004C1CCF">
      <w:pPr>
        <w:spacing w:after="0" w:line="240" w:lineRule="auto"/>
        <w:jc w:val="both"/>
        <w:rPr>
          <w:rFonts w:ascii="Times New Roman" w:hAnsi="Times New Roman" w:cs="Times New Roman"/>
          <w:i/>
          <w:iCs/>
          <w:sz w:val="16"/>
          <w:szCs w:val="16"/>
        </w:rPr>
      </w:pPr>
    </w:p>
    <w:p w14:paraId="1B5C94C3" w14:textId="697010C5" w:rsidR="004C1CCF" w:rsidRDefault="004C1CCF" w:rsidP="004C1CCF">
      <w:pPr>
        <w:spacing w:after="0" w:line="240" w:lineRule="auto"/>
        <w:jc w:val="both"/>
        <w:rPr>
          <w:rFonts w:ascii="Times New Roman" w:hAnsi="Times New Roman" w:cs="Times New Roman"/>
          <w:i/>
          <w:iCs/>
          <w:sz w:val="24"/>
          <w:szCs w:val="24"/>
        </w:rPr>
      </w:pPr>
      <w:r w:rsidRPr="00934DD6">
        <w:rPr>
          <w:rFonts w:ascii="Times New Roman" w:hAnsi="Times New Roman" w:cs="Times New Roman"/>
          <w:i/>
          <w:iCs/>
          <w:sz w:val="24"/>
          <w:szCs w:val="24"/>
        </w:rPr>
        <w:t>Таблица</w:t>
      </w:r>
      <w:r w:rsidR="006F4516">
        <w:rPr>
          <w:rFonts w:ascii="Times New Roman" w:hAnsi="Times New Roman" w:cs="Times New Roman"/>
          <w:i/>
          <w:iCs/>
          <w:sz w:val="24"/>
          <w:szCs w:val="24"/>
        </w:rPr>
        <w:t xml:space="preserve"> 13</w:t>
      </w:r>
      <w:r w:rsidRPr="00934DD6">
        <w:rPr>
          <w:rFonts w:ascii="Times New Roman" w:hAnsi="Times New Roman" w:cs="Times New Roman"/>
          <w:i/>
          <w:iCs/>
          <w:sz w:val="24"/>
          <w:szCs w:val="24"/>
        </w:rPr>
        <w:t xml:space="preserve"> – Сведения о</w:t>
      </w:r>
      <w:r>
        <w:rPr>
          <w:rFonts w:ascii="Times New Roman" w:hAnsi="Times New Roman" w:cs="Times New Roman"/>
          <w:i/>
          <w:iCs/>
          <w:sz w:val="24"/>
          <w:szCs w:val="24"/>
        </w:rPr>
        <w:t xml:space="preserve"> предпринимательской деятельности </w:t>
      </w:r>
      <w:r w:rsidRPr="00934DD6">
        <w:rPr>
          <w:rFonts w:ascii="Times New Roman" w:hAnsi="Times New Roman" w:cs="Times New Roman"/>
          <w:i/>
          <w:iCs/>
          <w:sz w:val="24"/>
          <w:szCs w:val="24"/>
        </w:rPr>
        <w:t>в</w:t>
      </w:r>
      <w:r>
        <w:rPr>
          <w:rFonts w:ascii="Times New Roman" w:hAnsi="Times New Roman" w:cs="Times New Roman"/>
          <w:i/>
          <w:iCs/>
          <w:sz w:val="24"/>
          <w:szCs w:val="24"/>
        </w:rPr>
        <w:t xml:space="preserve"> сфере</w:t>
      </w:r>
      <w:r w:rsidR="00DA0B36">
        <w:rPr>
          <w:rFonts w:ascii="Times New Roman" w:hAnsi="Times New Roman" w:cs="Times New Roman"/>
          <w:i/>
          <w:iCs/>
          <w:sz w:val="24"/>
          <w:szCs w:val="24"/>
        </w:rPr>
        <w:t xml:space="preserve"> </w:t>
      </w:r>
      <w:r w:rsidR="00363408">
        <w:rPr>
          <w:rFonts w:ascii="Times New Roman" w:hAnsi="Times New Roman" w:cs="Times New Roman"/>
          <w:i/>
          <w:iCs/>
          <w:sz w:val="24"/>
          <w:szCs w:val="24"/>
        </w:rPr>
        <w:t xml:space="preserve">коммунальных услуг, санитарной обработки, управления эксплуатацией жилого фонда, </w:t>
      </w:r>
      <w:r w:rsidR="00DA0B36">
        <w:rPr>
          <w:rFonts w:ascii="Times New Roman" w:hAnsi="Times New Roman" w:cs="Times New Roman"/>
          <w:i/>
          <w:iCs/>
          <w:sz w:val="24"/>
          <w:szCs w:val="24"/>
        </w:rPr>
        <w:t>архитектурного проектирования, кадастровой деятельности, аренде и управления недвижимым имуществом, продажи недвижимости</w:t>
      </w:r>
    </w:p>
    <w:tbl>
      <w:tblPr>
        <w:tblStyle w:val="a7"/>
        <w:tblW w:w="0" w:type="auto"/>
        <w:tblLook w:val="04A0" w:firstRow="1" w:lastRow="0" w:firstColumn="1" w:lastColumn="0" w:noHBand="0" w:noVBand="1"/>
      </w:tblPr>
      <w:tblGrid>
        <w:gridCol w:w="435"/>
        <w:gridCol w:w="2363"/>
        <w:gridCol w:w="1536"/>
        <w:gridCol w:w="5011"/>
      </w:tblGrid>
      <w:tr w:rsidR="004C1CCF" w:rsidRPr="00D938FE" w14:paraId="6A5926EE" w14:textId="77777777" w:rsidTr="00F65A52">
        <w:trPr>
          <w:trHeight w:val="70"/>
        </w:trPr>
        <w:tc>
          <w:tcPr>
            <w:tcW w:w="435" w:type="dxa"/>
            <w:shd w:val="clear" w:color="auto" w:fill="E2EFD9" w:themeFill="accent6" w:themeFillTint="33"/>
          </w:tcPr>
          <w:p w14:paraId="24A8AE67" w14:textId="77777777" w:rsidR="004C1CCF" w:rsidRPr="00D938FE" w:rsidRDefault="004C1CCF" w:rsidP="001402F9">
            <w:pPr>
              <w:jc w:val="both"/>
              <w:rPr>
                <w:rFonts w:ascii="Times New Roman" w:hAnsi="Times New Roman" w:cs="Times New Roman"/>
              </w:rPr>
            </w:pPr>
            <w:r>
              <w:rPr>
                <w:rFonts w:ascii="Times New Roman" w:hAnsi="Times New Roman" w:cs="Times New Roman"/>
              </w:rPr>
              <w:t>№</w:t>
            </w:r>
          </w:p>
        </w:tc>
        <w:tc>
          <w:tcPr>
            <w:tcW w:w="2363" w:type="dxa"/>
            <w:shd w:val="clear" w:color="auto" w:fill="E2EFD9" w:themeFill="accent6" w:themeFillTint="33"/>
          </w:tcPr>
          <w:p w14:paraId="76377909" w14:textId="77777777" w:rsidR="004C1CCF" w:rsidRPr="00D938FE" w:rsidRDefault="004C1CCF" w:rsidP="001402F9">
            <w:pPr>
              <w:jc w:val="both"/>
              <w:rPr>
                <w:rFonts w:ascii="Times New Roman" w:hAnsi="Times New Roman" w:cs="Times New Roman"/>
              </w:rPr>
            </w:pPr>
            <w:r>
              <w:rPr>
                <w:rFonts w:ascii="Times New Roman" w:hAnsi="Times New Roman" w:cs="Times New Roman"/>
              </w:rPr>
              <w:t>Предприниматель</w:t>
            </w:r>
          </w:p>
        </w:tc>
        <w:tc>
          <w:tcPr>
            <w:tcW w:w="1536" w:type="dxa"/>
            <w:shd w:val="clear" w:color="auto" w:fill="E2EFD9" w:themeFill="accent6" w:themeFillTint="33"/>
          </w:tcPr>
          <w:p w14:paraId="492B4362" w14:textId="77777777" w:rsidR="004C1CCF" w:rsidRPr="00D938FE" w:rsidRDefault="004C1CCF" w:rsidP="001402F9">
            <w:pPr>
              <w:jc w:val="both"/>
              <w:rPr>
                <w:rFonts w:ascii="Times New Roman" w:hAnsi="Times New Roman" w:cs="Times New Roman"/>
              </w:rPr>
            </w:pPr>
            <w:r>
              <w:rPr>
                <w:rFonts w:ascii="Times New Roman" w:hAnsi="Times New Roman" w:cs="Times New Roman"/>
              </w:rPr>
              <w:t>ИНН</w:t>
            </w:r>
          </w:p>
        </w:tc>
        <w:tc>
          <w:tcPr>
            <w:tcW w:w="5011" w:type="dxa"/>
            <w:shd w:val="clear" w:color="auto" w:fill="E2EFD9" w:themeFill="accent6" w:themeFillTint="33"/>
          </w:tcPr>
          <w:p w14:paraId="1BC4DCD9" w14:textId="77777777" w:rsidR="004C1CCF" w:rsidRPr="00D938FE" w:rsidRDefault="004C1CCF" w:rsidP="001402F9">
            <w:pPr>
              <w:jc w:val="both"/>
              <w:rPr>
                <w:rFonts w:ascii="Times New Roman" w:hAnsi="Times New Roman" w:cs="Times New Roman"/>
              </w:rPr>
            </w:pPr>
            <w:r>
              <w:rPr>
                <w:rFonts w:ascii="Times New Roman" w:hAnsi="Times New Roman" w:cs="Times New Roman"/>
              </w:rPr>
              <w:t>Вид деятельности</w:t>
            </w:r>
          </w:p>
        </w:tc>
      </w:tr>
      <w:tr w:rsidR="004C1CCF" w:rsidRPr="00D938FE" w14:paraId="6B39BBDD" w14:textId="77777777" w:rsidTr="00F65A52">
        <w:tc>
          <w:tcPr>
            <w:tcW w:w="435" w:type="dxa"/>
          </w:tcPr>
          <w:p w14:paraId="793757D7" w14:textId="77777777" w:rsidR="004C1CCF" w:rsidRPr="00D938FE" w:rsidRDefault="004C1CCF" w:rsidP="004C1CCF">
            <w:pPr>
              <w:jc w:val="both"/>
              <w:rPr>
                <w:rFonts w:ascii="Times New Roman" w:hAnsi="Times New Roman" w:cs="Times New Roman"/>
              </w:rPr>
            </w:pPr>
            <w:r>
              <w:rPr>
                <w:rFonts w:ascii="Times New Roman" w:hAnsi="Times New Roman" w:cs="Times New Roman"/>
              </w:rPr>
              <w:t>1</w:t>
            </w:r>
          </w:p>
        </w:tc>
        <w:tc>
          <w:tcPr>
            <w:tcW w:w="2363" w:type="dxa"/>
          </w:tcPr>
          <w:p w14:paraId="5B31DC13" w14:textId="6C3E99C3" w:rsidR="004C1CCF" w:rsidRPr="00D938FE" w:rsidRDefault="004C1CCF" w:rsidP="004C1CCF">
            <w:pPr>
              <w:jc w:val="center"/>
              <w:rPr>
                <w:rFonts w:ascii="Times New Roman" w:hAnsi="Times New Roman" w:cs="Times New Roman"/>
              </w:rPr>
            </w:pPr>
            <w:r>
              <w:rPr>
                <w:rFonts w:ascii="Times New Roman" w:hAnsi="Times New Roman" w:cs="Times New Roman"/>
              </w:rPr>
              <w:t>ГЁЗАЛЯН АНЮТА АЛЬБЕРТОВНА</w:t>
            </w:r>
          </w:p>
        </w:tc>
        <w:tc>
          <w:tcPr>
            <w:tcW w:w="1536" w:type="dxa"/>
          </w:tcPr>
          <w:p w14:paraId="22D4A03E" w14:textId="389DB817" w:rsidR="004C1CCF" w:rsidRPr="00D938FE" w:rsidRDefault="004C1CCF" w:rsidP="004C1CCF">
            <w:pPr>
              <w:jc w:val="both"/>
              <w:rPr>
                <w:rFonts w:ascii="Times New Roman" w:hAnsi="Times New Roman" w:cs="Times New Roman"/>
              </w:rPr>
            </w:pPr>
            <w:r w:rsidRPr="00B81954">
              <w:rPr>
                <w:rFonts w:ascii="Times New Roman" w:hAnsi="Times New Roman" w:cs="Times New Roman"/>
                <w:caps/>
                <w:shd w:val="clear" w:color="auto" w:fill="FFFFFF"/>
              </w:rPr>
              <w:t>253402845522</w:t>
            </w:r>
          </w:p>
        </w:tc>
        <w:tc>
          <w:tcPr>
            <w:tcW w:w="5011" w:type="dxa"/>
          </w:tcPr>
          <w:p w14:paraId="52142E1C" w14:textId="15AC13B7" w:rsidR="004C1CCF" w:rsidRPr="00D938FE" w:rsidRDefault="004C1CCF" w:rsidP="004C1CCF">
            <w:pPr>
              <w:jc w:val="both"/>
              <w:rPr>
                <w:rFonts w:ascii="Times New Roman" w:hAnsi="Times New Roman" w:cs="Times New Roman"/>
              </w:rPr>
            </w:pPr>
            <w:r>
              <w:rPr>
                <w:rFonts w:ascii="Times New Roman" w:hAnsi="Times New Roman" w:cs="Times New Roman"/>
              </w:rPr>
              <w:t>Аренда и управление собственным или арендованным недвижимым имуществом</w:t>
            </w:r>
          </w:p>
        </w:tc>
      </w:tr>
      <w:tr w:rsidR="004C1CCF" w:rsidRPr="00D938FE" w14:paraId="7C975773" w14:textId="77777777" w:rsidTr="00F65A52">
        <w:tc>
          <w:tcPr>
            <w:tcW w:w="435" w:type="dxa"/>
          </w:tcPr>
          <w:p w14:paraId="20E9095E" w14:textId="77777777" w:rsidR="004C1CCF" w:rsidRPr="00D938FE" w:rsidRDefault="004C1CCF" w:rsidP="004C1CCF">
            <w:pPr>
              <w:jc w:val="both"/>
              <w:rPr>
                <w:rFonts w:ascii="Times New Roman" w:hAnsi="Times New Roman" w:cs="Times New Roman"/>
              </w:rPr>
            </w:pPr>
            <w:r>
              <w:rPr>
                <w:rFonts w:ascii="Times New Roman" w:hAnsi="Times New Roman" w:cs="Times New Roman"/>
              </w:rPr>
              <w:t>2</w:t>
            </w:r>
          </w:p>
        </w:tc>
        <w:tc>
          <w:tcPr>
            <w:tcW w:w="2363" w:type="dxa"/>
          </w:tcPr>
          <w:p w14:paraId="27192D32" w14:textId="057D004B" w:rsidR="004C1CCF" w:rsidRPr="00D938FE" w:rsidRDefault="004C1CCF" w:rsidP="004C1CCF">
            <w:pPr>
              <w:jc w:val="center"/>
              <w:rPr>
                <w:rFonts w:ascii="Times New Roman" w:hAnsi="Times New Roman" w:cs="Times New Roman"/>
              </w:rPr>
            </w:pPr>
            <w:r>
              <w:rPr>
                <w:rFonts w:ascii="Times New Roman" w:hAnsi="Times New Roman" w:cs="Times New Roman"/>
              </w:rPr>
              <w:t>МИНАСЯН АЙКАНУШ ДЕРЕНИКОВНА</w:t>
            </w:r>
          </w:p>
        </w:tc>
        <w:tc>
          <w:tcPr>
            <w:tcW w:w="1536" w:type="dxa"/>
          </w:tcPr>
          <w:p w14:paraId="0BE7AD09" w14:textId="2780E230" w:rsidR="004C1CCF" w:rsidRPr="00D938FE" w:rsidRDefault="004C1CCF" w:rsidP="004C1CCF">
            <w:pPr>
              <w:jc w:val="both"/>
              <w:rPr>
                <w:rFonts w:ascii="Times New Roman" w:hAnsi="Times New Roman" w:cs="Times New Roman"/>
              </w:rPr>
            </w:pPr>
            <w:r w:rsidRPr="00263D04">
              <w:rPr>
                <w:rFonts w:ascii="Times New Roman" w:hAnsi="Times New Roman" w:cs="Times New Roman"/>
                <w:caps/>
                <w:shd w:val="clear" w:color="auto" w:fill="FFFFFF"/>
              </w:rPr>
              <w:t>253402933560</w:t>
            </w:r>
          </w:p>
        </w:tc>
        <w:tc>
          <w:tcPr>
            <w:tcW w:w="5011" w:type="dxa"/>
          </w:tcPr>
          <w:p w14:paraId="51E5EBE3" w14:textId="167213F9" w:rsidR="004C1CCF" w:rsidRPr="00D938FE" w:rsidRDefault="004C1CCF" w:rsidP="004C1CCF">
            <w:pPr>
              <w:jc w:val="both"/>
              <w:rPr>
                <w:rFonts w:ascii="Times New Roman" w:hAnsi="Times New Roman" w:cs="Times New Roman"/>
              </w:rPr>
            </w:pPr>
            <w:r>
              <w:rPr>
                <w:rFonts w:ascii="Times New Roman" w:hAnsi="Times New Roman" w:cs="Times New Roman"/>
              </w:rPr>
              <w:t>Аренда и управление собственным или арендованным нежилым недвижимым имуществом</w:t>
            </w:r>
          </w:p>
        </w:tc>
      </w:tr>
      <w:tr w:rsidR="00F65A52" w:rsidRPr="00D938FE" w14:paraId="4DB6DDFB" w14:textId="77777777" w:rsidTr="00F65A52">
        <w:tc>
          <w:tcPr>
            <w:tcW w:w="435" w:type="dxa"/>
          </w:tcPr>
          <w:p w14:paraId="6A2894FA" w14:textId="1D493886" w:rsidR="00F65A52" w:rsidRDefault="002F2136" w:rsidP="00F65A52">
            <w:pPr>
              <w:jc w:val="both"/>
              <w:rPr>
                <w:rFonts w:ascii="Times New Roman" w:hAnsi="Times New Roman" w:cs="Times New Roman"/>
              </w:rPr>
            </w:pPr>
            <w:r>
              <w:rPr>
                <w:rFonts w:ascii="Times New Roman" w:hAnsi="Times New Roman" w:cs="Times New Roman"/>
              </w:rPr>
              <w:t>3</w:t>
            </w:r>
          </w:p>
        </w:tc>
        <w:tc>
          <w:tcPr>
            <w:tcW w:w="2363" w:type="dxa"/>
          </w:tcPr>
          <w:p w14:paraId="31E821A0" w14:textId="27E0121F" w:rsidR="00F65A52" w:rsidRDefault="00F65A52" w:rsidP="00F65A52">
            <w:pPr>
              <w:jc w:val="center"/>
              <w:rPr>
                <w:rFonts w:ascii="Times New Roman" w:hAnsi="Times New Roman" w:cs="Times New Roman"/>
              </w:rPr>
            </w:pPr>
            <w:r>
              <w:rPr>
                <w:rFonts w:ascii="Times New Roman" w:hAnsi="Times New Roman" w:cs="Times New Roman"/>
              </w:rPr>
              <w:t>СПИНКА РУСЛАН ВАЛЕРЬЕВИЧ</w:t>
            </w:r>
          </w:p>
        </w:tc>
        <w:tc>
          <w:tcPr>
            <w:tcW w:w="1536" w:type="dxa"/>
          </w:tcPr>
          <w:p w14:paraId="315EB2B2" w14:textId="5A23ED87" w:rsidR="00F65A52" w:rsidRPr="00263D04" w:rsidRDefault="00F65A52" w:rsidP="00F65A52">
            <w:pPr>
              <w:jc w:val="both"/>
              <w:rPr>
                <w:rFonts w:ascii="Times New Roman" w:hAnsi="Times New Roman" w:cs="Times New Roman"/>
                <w:caps/>
                <w:shd w:val="clear" w:color="auto" w:fill="FFFFFF"/>
              </w:rPr>
            </w:pPr>
            <w:r w:rsidRPr="00F51A62">
              <w:rPr>
                <w:rFonts w:ascii="Times New Roman" w:hAnsi="Times New Roman" w:cs="Times New Roman"/>
                <w:caps/>
                <w:shd w:val="clear" w:color="auto" w:fill="FFFFFF"/>
              </w:rPr>
              <w:t>272211144421</w:t>
            </w:r>
          </w:p>
        </w:tc>
        <w:tc>
          <w:tcPr>
            <w:tcW w:w="5011" w:type="dxa"/>
          </w:tcPr>
          <w:p w14:paraId="18FA19A7" w14:textId="2F5C2BB6" w:rsidR="00F65A52" w:rsidRDefault="00F65A52" w:rsidP="00F65A52">
            <w:pPr>
              <w:jc w:val="both"/>
              <w:rPr>
                <w:rFonts w:ascii="Times New Roman" w:hAnsi="Times New Roman" w:cs="Times New Roman"/>
              </w:rPr>
            </w:pPr>
            <w:r>
              <w:rPr>
                <w:rFonts w:ascii="Times New Roman" w:hAnsi="Times New Roman" w:cs="Times New Roman"/>
              </w:rPr>
              <w:t>Аренда и управление собственным или арендованным нежилым недвижимым имуществом</w:t>
            </w:r>
          </w:p>
        </w:tc>
      </w:tr>
      <w:tr w:rsidR="00F65A52" w:rsidRPr="00D938FE" w14:paraId="75D9F9B4" w14:textId="77777777" w:rsidTr="00F65A52">
        <w:tc>
          <w:tcPr>
            <w:tcW w:w="435" w:type="dxa"/>
          </w:tcPr>
          <w:p w14:paraId="23BBC8FF" w14:textId="1D0A1FDC" w:rsidR="00F65A52" w:rsidRDefault="002F2136" w:rsidP="00F65A52">
            <w:pPr>
              <w:jc w:val="both"/>
              <w:rPr>
                <w:rFonts w:ascii="Times New Roman" w:hAnsi="Times New Roman" w:cs="Times New Roman"/>
              </w:rPr>
            </w:pPr>
            <w:r>
              <w:rPr>
                <w:rFonts w:ascii="Times New Roman" w:hAnsi="Times New Roman" w:cs="Times New Roman"/>
              </w:rPr>
              <w:t>4</w:t>
            </w:r>
          </w:p>
        </w:tc>
        <w:tc>
          <w:tcPr>
            <w:tcW w:w="2363" w:type="dxa"/>
          </w:tcPr>
          <w:p w14:paraId="761AA238" w14:textId="3174E457" w:rsidR="00F65A52" w:rsidRPr="00D938FE" w:rsidRDefault="00F65A52" w:rsidP="00F65A52">
            <w:pPr>
              <w:jc w:val="center"/>
              <w:rPr>
                <w:rFonts w:ascii="Times New Roman" w:hAnsi="Times New Roman" w:cs="Times New Roman"/>
              </w:rPr>
            </w:pPr>
            <w:r>
              <w:rPr>
                <w:rFonts w:ascii="Times New Roman" w:hAnsi="Times New Roman" w:cs="Times New Roman"/>
              </w:rPr>
              <w:t>РЕБИТВА АЛЕКСЕЙ ЮРЬЕВИЧ</w:t>
            </w:r>
          </w:p>
        </w:tc>
        <w:tc>
          <w:tcPr>
            <w:tcW w:w="1536" w:type="dxa"/>
          </w:tcPr>
          <w:p w14:paraId="76CE3866" w14:textId="6C68AFE0" w:rsidR="00F65A52" w:rsidRPr="00D938FE" w:rsidRDefault="00F65A52" w:rsidP="00F65A52">
            <w:pPr>
              <w:jc w:val="both"/>
              <w:rPr>
                <w:rFonts w:ascii="Times New Roman" w:hAnsi="Times New Roman" w:cs="Times New Roman"/>
              </w:rPr>
            </w:pPr>
            <w:r w:rsidRPr="00D44386">
              <w:rPr>
                <w:rFonts w:ascii="Times New Roman" w:hAnsi="Times New Roman" w:cs="Times New Roman"/>
                <w:caps/>
                <w:shd w:val="clear" w:color="auto" w:fill="FFFFFF"/>
              </w:rPr>
              <w:t>253402365029</w:t>
            </w:r>
          </w:p>
        </w:tc>
        <w:tc>
          <w:tcPr>
            <w:tcW w:w="5011" w:type="dxa"/>
          </w:tcPr>
          <w:p w14:paraId="60569D36" w14:textId="07300F27" w:rsidR="00F65A52" w:rsidRPr="00D938FE" w:rsidRDefault="00F65A52" w:rsidP="00F65A52">
            <w:pPr>
              <w:jc w:val="both"/>
              <w:rPr>
                <w:rFonts w:ascii="Times New Roman" w:hAnsi="Times New Roman" w:cs="Times New Roman"/>
              </w:rPr>
            </w:pPr>
            <w:r>
              <w:rPr>
                <w:rFonts w:ascii="Times New Roman" w:hAnsi="Times New Roman" w:cs="Times New Roman"/>
              </w:rPr>
              <w:t>Деятельность агентств недвижимости за вознаграждение или на договорной основе</w:t>
            </w:r>
          </w:p>
        </w:tc>
      </w:tr>
      <w:tr w:rsidR="00F65A52" w:rsidRPr="00D938FE" w14:paraId="289E2242" w14:textId="77777777" w:rsidTr="00F65A52">
        <w:tc>
          <w:tcPr>
            <w:tcW w:w="435" w:type="dxa"/>
          </w:tcPr>
          <w:p w14:paraId="464D6D78" w14:textId="2874F0B9" w:rsidR="00F65A52" w:rsidRDefault="002F2136" w:rsidP="00F65A52">
            <w:pPr>
              <w:jc w:val="both"/>
              <w:rPr>
                <w:rFonts w:ascii="Times New Roman" w:hAnsi="Times New Roman" w:cs="Times New Roman"/>
              </w:rPr>
            </w:pPr>
            <w:r>
              <w:rPr>
                <w:rFonts w:ascii="Times New Roman" w:hAnsi="Times New Roman" w:cs="Times New Roman"/>
              </w:rPr>
              <w:t>5</w:t>
            </w:r>
          </w:p>
        </w:tc>
        <w:tc>
          <w:tcPr>
            <w:tcW w:w="2363" w:type="dxa"/>
          </w:tcPr>
          <w:p w14:paraId="236D70D5" w14:textId="59C1F880" w:rsidR="00F65A52" w:rsidRPr="00D938FE" w:rsidRDefault="00F65A52" w:rsidP="00F65A52">
            <w:pPr>
              <w:jc w:val="center"/>
              <w:rPr>
                <w:rFonts w:ascii="Times New Roman" w:hAnsi="Times New Roman" w:cs="Times New Roman"/>
              </w:rPr>
            </w:pPr>
            <w:r>
              <w:rPr>
                <w:rFonts w:ascii="Times New Roman" w:hAnsi="Times New Roman" w:cs="Times New Roman"/>
              </w:rPr>
              <w:t>МАЛЬЦЕВ ДМИТРИЙ ВИКТОРОВИЧ</w:t>
            </w:r>
          </w:p>
        </w:tc>
        <w:tc>
          <w:tcPr>
            <w:tcW w:w="1536" w:type="dxa"/>
          </w:tcPr>
          <w:p w14:paraId="388E65DC" w14:textId="01671C39" w:rsidR="00F65A52" w:rsidRPr="00D938FE" w:rsidRDefault="00F65A52" w:rsidP="00F65A52">
            <w:pPr>
              <w:jc w:val="both"/>
              <w:rPr>
                <w:rFonts w:ascii="Times New Roman" w:hAnsi="Times New Roman" w:cs="Times New Roman"/>
              </w:rPr>
            </w:pPr>
            <w:r w:rsidRPr="00263D04">
              <w:rPr>
                <w:rFonts w:ascii="Times New Roman" w:hAnsi="Times New Roman" w:cs="Times New Roman"/>
                <w:caps/>
                <w:shd w:val="clear" w:color="auto" w:fill="FFFFFF"/>
              </w:rPr>
              <w:t>253401552361</w:t>
            </w:r>
          </w:p>
        </w:tc>
        <w:tc>
          <w:tcPr>
            <w:tcW w:w="5011" w:type="dxa"/>
          </w:tcPr>
          <w:p w14:paraId="49E67187" w14:textId="6BB26263" w:rsidR="00F65A52" w:rsidRPr="00D938FE" w:rsidRDefault="00F65A52" w:rsidP="00F65A52">
            <w:pPr>
              <w:jc w:val="both"/>
              <w:rPr>
                <w:rFonts w:ascii="Times New Roman" w:hAnsi="Times New Roman" w:cs="Times New Roman"/>
              </w:rPr>
            </w:pPr>
            <w:r>
              <w:rPr>
                <w:rFonts w:ascii="Times New Roman" w:hAnsi="Times New Roman" w:cs="Times New Roman"/>
              </w:rPr>
              <w:t>Деятельность в области архитектуры</w:t>
            </w:r>
          </w:p>
        </w:tc>
      </w:tr>
      <w:tr w:rsidR="00DA0B36" w:rsidRPr="00D938FE" w14:paraId="65886FD5" w14:textId="77777777" w:rsidTr="00F65A52">
        <w:tc>
          <w:tcPr>
            <w:tcW w:w="435" w:type="dxa"/>
          </w:tcPr>
          <w:p w14:paraId="4D4492CB" w14:textId="2943ACB8" w:rsidR="00DA0B36" w:rsidRDefault="002F2136" w:rsidP="00DA0B36">
            <w:pPr>
              <w:jc w:val="both"/>
              <w:rPr>
                <w:rFonts w:ascii="Times New Roman" w:hAnsi="Times New Roman" w:cs="Times New Roman"/>
              </w:rPr>
            </w:pPr>
            <w:r>
              <w:rPr>
                <w:rFonts w:ascii="Times New Roman" w:hAnsi="Times New Roman" w:cs="Times New Roman"/>
              </w:rPr>
              <w:t>6</w:t>
            </w:r>
          </w:p>
        </w:tc>
        <w:tc>
          <w:tcPr>
            <w:tcW w:w="2363" w:type="dxa"/>
          </w:tcPr>
          <w:p w14:paraId="5AC057D3" w14:textId="7B2327FC" w:rsidR="00DA0B36" w:rsidRDefault="00DA0B36" w:rsidP="00DA0B36">
            <w:pPr>
              <w:jc w:val="center"/>
              <w:rPr>
                <w:rFonts w:ascii="Times New Roman" w:hAnsi="Times New Roman" w:cs="Times New Roman"/>
              </w:rPr>
            </w:pPr>
            <w:r>
              <w:rPr>
                <w:rFonts w:ascii="Times New Roman" w:hAnsi="Times New Roman" w:cs="Times New Roman"/>
              </w:rPr>
              <w:t>КРИШТОПОВ ИВАН АЛЕКСАНДРОВИЧ</w:t>
            </w:r>
          </w:p>
        </w:tc>
        <w:tc>
          <w:tcPr>
            <w:tcW w:w="1536" w:type="dxa"/>
          </w:tcPr>
          <w:p w14:paraId="1FF630F1" w14:textId="0EC1D8A6" w:rsidR="00DA0B36" w:rsidRPr="00263D04" w:rsidRDefault="00DA0B36" w:rsidP="00DA0B36">
            <w:pPr>
              <w:jc w:val="both"/>
              <w:rPr>
                <w:rFonts w:ascii="Times New Roman" w:hAnsi="Times New Roman" w:cs="Times New Roman"/>
                <w:caps/>
                <w:shd w:val="clear" w:color="auto" w:fill="FFFFFF"/>
              </w:rPr>
            </w:pPr>
            <w:r w:rsidRPr="00365FB1">
              <w:rPr>
                <w:rFonts w:ascii="Times New Roman" w:hAnsi="Times New Roman" w:cs="Times New Roman"/>
                <w:caps/>
                <w:shd w:val="clear" w:color="auto" w:fill="FFFFFF"/>
              </w:rPr>
              <w:t>253400411336</w:t>
            </w:r>
          </w:p>
        </w:tc>
        <w:tc>
          <w:tcPr>
            <w:tcW w:w="5011" w:type="dxa"/>
          </w:tcPr>
          <w:p w14:paraId="42C0479F" w14:textId="3DA11393" w:rsidR="00DA0B36" w:rsidRDefault="00DA0B36" w:rsidP="00DA0B36">
            <w:pPr>
              <w:jc w:val="both"/>
              <w:rPr>
                <w:rFonts w:ascii="Times New Roman" w:hAnsi="Times New Roman" w:cs="Times New Roman"/>
              </w:rPr>
            </w:pPr>
            <w:r>
              <w:rPr>
                <w:rFonts w:ascii="Times New Roman" w:hAnsi="Times New Roman" w:cs="Times New Roman"/>
              </w:rPr>
              <w:t>Кадастровая деятельность</w:t>
            </w:r>
          </w:p>
        </w:tc>
      </w:tr>
      <w:tr w:rsidR="00DA0B36" w:rsidRPr="00D938FE" w14:paraId="11341F86" w14:textId="77777777" w:rsidTr="00F65A52">
        <w:tc>
          <w:tcPr>
            <w:tcW w:w="435" w:type="dxa"/>
          </w:tcPr>
          <w:p w14:paraId="3E372CC0" w14:textId="2445DB93" w:rsidR="00DA0B36" w:rsidRDefault="002F2136" w:rsidP="00DA0B36">
            <w:pPr>
              <w:jc w:val="both"/>
              <w:rPr>
                <w:rFonts w:ascii="Times New Roman" w:hAnsi="Times New Roman" w:cs="Times New Roman"/>
              </w:rPr>
            </w:pPr>
            <w:r>
              <w:rPr>
                <w:rFonts w:ascii="Times New Roman" w:hAnsi="Times New Roman" w:cs="Times New Roman"/>
              </w:rPr>
              <w:t>7</w:t>
            </w:r>
          </w:p>
        </w:tc>
        <w:tc>
          <w:tcPr>
            <w:tcW w:w="2363" w:type="dxa"/>
          </w:tcPr>
          <w:p w14:paraId="65BC8A94" w14:textId="6778BBE0" w:rsidR="00DA0B36" w:rsidRDefault="00DA0B36" w:rsidP="00DA0B36">
            <w:pPr>
              <w:jc w:val="center"/>
              <w:rPr>
                <w:rFonts w:ascii="Times New Roman" w:hAnsi="Times New Roman" w:cs="Times New Roman"/>
              </w:rPr>
            </w:pPr>
            <w:r>
              <w:rPr>
                <w:rFonts w:ascii="Times New Roman" w:hAnsi="Times New Roman" w:cs="Times New Roman"/>
              </w:rPr>
              <w:t>КРЫЛОВА АННА ВЛАДИМИРОВНА</w:t>
            </w:r>
          </w:p>
        </w:tc>
        <w:tc>
          <w:tcPr>
            <w:tcW w:w="1536" w:type="dxa"/>
          </w:tcPr>
          <w:p w14:paraId="0D1D3EE3" w14:textId="1DCC7989" w:rsidR="00DA0B36" w:rsidRPr="00263D04" w:rsidRDefault="00DA0B36" w:rsidP="00DA0B36">
            <w:pPr>
              <w:jc w:val="both"/>
              <w:rPr>
                <w:rFonts w:ascii="Times New Roman" w:hAnsi="Times New Roman" w:cs="Times New Roman"/>
                <w:caps/>
                <w:shd w:val="clear" w:color="auto" w:fill="FFFFFF"/>
              </w:rPr>
            </w:pPr>
            <w:r w:rsidRPr="00365FB1">
              <w:rPr>
                <w:rFonts w:ascii="Times New Roman" w:hAnsi="Times New Roman" w:cs="Times New Roman"/>
                <w:caps/>
                <w:shd w:val="clear" w:color="auto" w:fill="FFFFFF"/>
              </w:rPr>
              <w:t>53401272075</w:t>
            </w:r>
          </w:p>
        </w:tc>
        <w:tc>
          <w:tcPr>
            <w:tcW w:w="5011" w:type="dxa"/>
          </w:tcPr>
          <w:p w14:paraId="36024C41" w14:textId="485F4B98" w:rsidR="00DA0B36" w:rsidRDefault="00DA0B36" w:rsidP="00DA0B36">
            <w:pPr>
              <w:jc w:val="both"/>
              <w:rPr>
                <w:rFonts w:ascii="Times New Roman" w:hAnsi="Times New Roman" w:cs="Times New Roman"/>
              </w:rPr>
            </w:pPr>
            <w:r>
              <w:rPr>
                <w:rFonts w:ascii="Times New Roman" w:hAnsi="Times New Roman" w:cs="Times New Roman"/>
              </w:rPr>
              <w:t>Кадастровая деятельность</w:t>
            </w:r>
          </w:p>
        </w:tc>
      </w:tr>
      <w:tr w:rsidR="00DA0B36" w:rsidRPr="00D938FE" w14:paraId="173542E9" w14:textId="77777777" w:rsidTr="00F65A52">
        <w:tc>
          <w:tcPr>
            <w:tcW w:w="435" w:type="dxa"/>
          </w:tcPr>
          <w:p w14:paraId="56878E62" w14:textId="270549E1" w:rsidR="00DA0B36" w:rsidRDefault="002F2136" w:rsidP="00DA0B36">
            <w:pPr>
              <w:jc w:val="both"/>
              <w:rPr>
                <w:rFonts w:ascii="Times New Roman" w:hAnsi="Times New Roman" w:cs="Times New Roman"/>
              </w:rPr>
            </w:pPr>
            <w:r>
              <w:rPr>
                <w:rFonts w:ascii="Times New Roman" w:hAnsi="Times New Roman" w:cs="Times New Roman"/>
              </w:rPr>
              <w:t>8</w:t>
            </w:r>
          </w:p>
        </w:tc>
        <w:tc>
          <w:tcPr>
            <w:tcW w:w="2363" w:type="dxa"/>
          </w:tcPr>
          <w:p w14:paraId="296E37DE" w14:textId="0AE3E35C" w:rsidR="00DA0B36" w:rsidRDefault="00DA0B36" w:rsidP="00DA0B36">
            <w:pPr>
              <w:jc w:val="center"/>
              <w:rPr>
                <w:rFonts w:ascii="Times New Roman" w:hAnsi="Times New Roman" w:cs="Times New Roman"/>
              </w:rPr>
            </w:pPr>
            <w:r>
              <w:rPr>
                <w:rFonts w:ascii="Times New Roman" w:hAnsi="Times New Roman" w:cs="Times New Roman"/>
              </w:rPr>
              <w:t>РАЗОРЕНОВА АЛЕНА ВИКТОРОВНА</w:t>
            </w:r>
          </w:p>
        </w:tc>
        <w:tc>
          <w:tcPr>
            <w:tcW w:w="1536" w:type="dxa"/>
          </w:tcPr>
          <w:p w14:paraId="04621991" w14:textId="6395EB6E" w:rsidR="00DA0B36" w:rsidRPr="00263D04" w:rsidRDefault="00DA0B36" w:rsidP="00DA0B36">
            <w:pPr>
              <w:jc w:val="both"/>
              <w:rPr>
                <w:rFonts w:ascii="Times New Roman" w:hAnsi="Times New Roman" w:cs="Times New Roman"/>
                <w:caps/>
                <w:shd w:val="clear" w:color="auto" w:fill="FFFFFF"/>
              </w:rPr>
            </w:pPr>
            <w:r w:rsidRPr="00D44386">
              <w:rPr>
                <w:rFonts w:ascii="Times New Roman" w:hAnsi="Times New Roman" w:cs="Times New Roman"/>
                <w:caps/>
                <w:shd w:val="clear" w:color="auto" w:fill="FFFFFF"/>
              </w:rPr>
              <w:t>253402843765</w:t>
            </w:r>
          </w:p>
        </w:tc>
        <w:tc>
          <w:tcPr>
            <w:tcW w:w="5011" w:type="dxa"/>
          </w:tcPr>
          <w:p w14:paraId="427B81F4" w14:textId="0975BED8" w:rsidR="00DA0B36" w:rsidRDefault="00DA0B36" w:rsidP="00DA0B36">
            <w:pPr>
              <w:jc w:val="both"/>
              <w:rPr>
                <w:rFonts w:ascii="Times New Roman" w:hAnsi="Times New Roman" w:cs="Times New Roman"/>
              </w:rPr>
            </w:pPr>
            <w:r>
              <w:rPr>
                <w:rFonts w:ascii="Times New Roman" w:hAnsi="Times New Roman" w:cs="Times New Roman"/>
              </w:rPr>
              <w:t>Кадастровая деятельность</w:t>
            </w:r>
          </w:p>
        </w:tc>
      </w:tr>
    </w:tbl>
    <w:p w14:paraId="3EC9345D" w14:textId="10F00E6A" w:rsidR="004C1CCF" w:rsidRDefault="004C1CCF" w:rsidP="008D22C6">
      <w:pPr>
        <w:spacing w:after="0" w:line="240" w:lineRule="auto"/>
        <w:jc w:val="both"/>
        <w:rPr>
          <w:rFonts w:ascii="Times New Roman" w:hAnsi="Times New Roman" w:cs="Times New Roman"/>
          <w:i/>
          <w:iCs/>
          <w:sz w:val="24"/>
          <w:szCs w:val="24"/>
        </w:rPr>
      </w:pPr>
    </w:p>
    <w:p w14:paraId="6465AB88" w14:textId="77777777" w:rsidR="002F2136" w:rsidRDefault="002F2136" w:rsidP="008D22C6">
      <w:pPr>
        <w:spacing w:after="0" w:line="240" w:lineRule="auto"/>
        <w:jc w:val="both"/>
        <w:rPr>
          <w:rFonts w:ascii="Times New Roman" w:hAnsi="Times New Roman" w:cs="Times New Roman"/>
          <w:i/>
          <w:iCs/>
          <w:sz w:val="24"/>
          <w:szCs w:val="24"/>
        </w:rPr>
      </w:pPr>
    </w:p>
    <w:p w14:paraId="13122AE5" w14:textId="297EEBD2" w:rsidR="006F4516" w:rsidRPr="00275420" w:rsidRDefault="00A84ED4" w:rsidP="008D22C6">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П-1.7. </w:t>
      </w:r>
      <w:r w:rsidR="00275420">
        <w:rPr>
          <w:rFonts w:ascii="Times New Roman" w:hAnsi="Times New Roman" w:cs="Times New Roman"/>
          <w:b/>
          <w:bCs/>
          <w:sz w:val="24"/>
          <w:szCs w:val="24"/>
        </w:rPr>
        <w:t>ПАССАЖИРСКИЕ И ГРУЗОВЫЕ ПЕРЕВОЗКИ, ТЕХНИЧЕСКОЕ ОБЛСУЖИВАНИЕ И РЕМОНТ АВТОМОБИЛЕЙ</w:t>
      </w:r>
    </w:p>
    <w:p w14:paraId="2F84EF5F" w14:textId="77777777" w:rsidR="006F4516" w:rsidRPr="001F2C1C" w:rsidRDefault="006F4516" w:rsidP="008D22C6">
      <w:pPr>
        <w:spacing w:after="0" w:line="240" w:lineRule="auto"/>
        <w:jc w:val="both"/>
        <w:rPr>
          <w:rFonts w:ascii="Times New Roman" w:hAnsi="Times New Roman" w:cs="Times New Roman"/>
          <w:i/>
          <w:iCs/>
          <w:sz w:val="16"/>
          <w:szCs w:val="16"/>
        </w:rPr>
      </w:pPr>
    </w:p>
    <w:p w14:paraId="703E083F" w14:textId="673F889B" w:rsidR="00EA2151" w:rsidRPr="00934DD6" w:rsidRDefault="00EA2151" w:rsidP="00EA2151">
      <w:pPr>
        <w:spacing w:after="0" w:line="240" w:lineRule="auto"/>
        <w:jc w:val="both"/>
        <w:rPr>
          <w:rFonts w:ascii="Times New Roman" w:hAnsi="Times New Roman" w:cs="Times New Roman"/>
          <w:i/>
          <w:iCs/>
          <w:sz w:val="24"/>
          <w:szCs w:val="24"/>
        </w:rPr>
      </w:pPr>
      <w:r w:rsidRPr="00934DD6">
        <w:rPr>
          <w:rFonts w:ascii="Times New Roman" w:hAnsi="Times New Roman" w:cs="Times New Roman"/>
          <w:i/>
          <w:iCs/>
          <w:sz w:val="24"/>
          <w:szCs w:val="24"/>
        </w:rPr>
        <w:t xml:space="preserve">Таблица </w:t>
      </w:r>
      <w:r>
        <w:rPr>
          <w:rFonts w:ascii="Times New Roman" w:hAnsi="Times New Roman" w:cs="Times New Roman"/>
          <w:i/>
          <w:iCs/>
          <w:sz w:val="24"/>
          <w:szCs w:val="24"/>
        </w:rPr>
        <w:t>14</w:t>
      </w:r>
      <w:r w:rsidRPr="00934DD6">
        <w:rPr>
          <w:rFonts w:ascii="Times New Roman" w:hAnsi="Times New Roman" w:cs="Times New Roman"/>
          <w:i/>
          <w:iCs/>
          <w:sz w:val="24"/>
          <w:szCs w:val="24"/>
        </w:rPr>
        <w:t xml:space="preserve"> – Сведения об организациях в сфере</w:t>
      </w:r>
      <w:r>
        <w:rPr>
          <w:rFonts w:ascii="Times New Roman" w:hAnsi="Times New Roman" w:cs="Times New Roman"/>
          <w:i/>
          <w:iCs/>
          <w:sz w:val="24"/>
          <w:szCs w:val="24"/>
        </w:rPr>
        <w:t xml:space="preserve"> </w:t>
      </w:r>
      <w:r w:rsidR="00CE275E">
        <w:rPr>
          <w:rFonts w:ascii="Times New Roman" w:hAnsi="Times New Roman" w:cs="Times New Roman"/>
          <w:i/>
          <w:iCs/>
          <w:sz w:val="24"/>
          <w:szCs w:val="24"/>
        </w:rPr>
        <w:t xml:space="preserve">пассажирских и грузовых перевозок, технического облуживания и ремонта автомобилей, </w:t>
      </w:r>
      <w:r w:rsidRPr="00934DD6">
        <w:rPr>
          <w:rFonts w:ascii="Times New Roman" w:hAnsi="Times New Roman" w:cs="Times New Roman"/>
          <w:i/>
          <w:iCs/>
          <w:sz w:val="24"/>
          <w:szCs w:val="24"/>
        </w:rPr>
        <w:t>2020 год</w:t>
      </w:r>
    </w:p>
    <w:tbl>
      <w:tblPr>
        <w:tblStyle w:val="a7"/>
        <w:tblW w:w="9351" w:type="dxa"/>
        <w:tblLook w:val="04A0" w:firstRow="1" w:lastRow="0" w:firstColumn="1" w:lastColumn="0" w:noHBand="0" w:noVBand="1"/>
      </w:tblPr>
      <w:tblGrid>
        <w:gridCol w:w="436"/>
        <w:gridCol w:w="2865"/>
        <w:gridCol w:w="1316"/>
        <w:gridCol w:w="3573"/>
        <w:gridCol w:w="1161"/>
      </w:tblGrid>
      <w:tr w:rsidR="00EA2151" w:rsidRPr="00950758" w14:paraId="7A4C625A" w14:textId="77777777" w:rsidTr="001402F9">
        <w:tc>
          <w:tcPr>
            <w:tcW w:w="436" w:type="dxa"/>
            <w:shd w:val="clear" w:color="auto" w:fill="E2EFD9" w:themeFill="accent6" w:themeFillTint="33"/>
          </w:tcPr>
          <w:p w14:paraId="16CF5007" w14:textId="77777777" w:rsidR="00EA2151" w:rsidRPr="00950758" w:rsidRDefault="00EA2151" w:rsidP="001402F9">
            <w:pPr>
              <w:jc w:val="both"/>
              <w:rPr>
                <w:rFonts w:ascii="Times New Roman" w:hAnsi="Times New Roman" w:cs="Times New Roman"/>
              </w:rPr>
            </w:pPr>
            <w:r>
              <w:rPr>
                <w:rFonts w:ascii="Times New Roman" w:hAnsi="Times New Roman" w:cs="Times New Roman"/>
              </w:rPr>
              <w:t>№</w:t>
            </w:r>
          </w:p>
        </w:tc>
        <w:tc>
          <w:tcPr>
            <w:tcW w:w="2865" w:type="dxa"/>
            <w:shd w:val="clear" w:color="auto" w:fill="E2EFD9" w:themeFill="accent6" w:themeFillTint="33"/>
          </w:tcPr>
          <w:p w14:paraId="2A3DC8D4" w14:textId="77777777" w:rsidR="00EA2151" w:rsidRPr="00950758" w:rsidRDefault="00EA2151" w:rsidP="001402F9">
            <w:pPr>
              <w:jc w:val="both"/>
              <w:rPr>
                <w:rFonts w:ascii="Times New Roman" w:hAnsi="Times New Roman" w:cs="Times New Roman"/>
              </w:rPr>
            </w:pPr>
            <w:r>
              <w:rPr>
                <w:rFonts w:ascii="Times New Roman" w:hAnsi="Times New Roman" w:cs="Times New Roman"/>
              </w:rPr>
              <w:t>Название организации</w:t>
            </w:r>
          </w:p>
        </w:tc>
        <w:tc>
          <w:tcPr>
            <w:tcW w:w="1316" w:type="dxa"/>
            <w:shd w:val="clear" w:color="auto" w:fill="E2EFD9" w:themeFill="accent6" w:themeFillTint="33"/>
          </w:tcPr>
          <w:p w14:paraId="1F4E2DE8" w14:textId="77777777" w:rsidR="00EA2151" w:rsidRPr="00950758" w:rsidRDefault="00EA2151" w:rsidP="001402F9">
            <w:pPr>
              <w:jc w:val="both"/>
              <w:rPr>
                <w:rFonts w:ascii="Times New Roman" w:hAnsi="Times New Roman" w:cs="Times New Roman"/>
              </w:rPr>
            </w:pPr>
            <w:r>
              <w:rPr>
                <w:rFonts w:ascii="Times New Roman" w:hAnsi="Times New Roman" w:cs="Times New Roman"/>
              </w:rPr>
              <w:t>ИНН</w:t>
            </w:r>
          </w:p>
        </w:tc>
        <w:tc>
          <w:tcPr>
            <w:tcW w:w="3573" w:type="dxa"/>
            <w:shd w:val="clear" w:color="auto" w:fill="E2EFD9" w:themeFill="accent6" w:themeFillTint="33"/>
          </w:tcPr>
          <w:p w14:paraId="1543DC4D" w14:textId="77777777" w:rsidR="00EA2151" w:rsidRPr="00950758" w:rsidRDefault="00EA2151" w:rsidP="001402F9">
            <w:pPr>
              <w:jc w:val="both"/>
              <w:rPr>
                <w:rFonts w:ascii="Times New Roman" w:hAnsi="Times New Roman" w:cs="Times New Roman"/>
              </w:rPr>
            </w:pPr>
            <w:r>
              <w:rPr>
                <w:rFonts w:ascii="Times New Roman" w:hAnsi="Times New Roman" w:cs="Times New Roman"/>
              </w:rPr>
              <w:t>Вид деятельности</w:t>
            </w:r>
          </w:p>
        </w:tc>
        <w:tc>
          <w:tcPr>
            <w:tcW w:w="1161" w:type="dxa"/>
            <w:shd w:val="clear" w:color="auto" w:fill="E2EFD9" w:themeFill="accent6" w:themeFillTint="33"/>
          </w:tcPr>
          <w:p w14:paraId="6767203B" w14:textId="77777777" w:rsidR="00EA2151" w:rsidRPr="00950758" w:rsidRDefault="00EA2151" w:rsidP="001402F9">
            <w:pPr>
              <w:jc w:val="center"/>
              <w:rPr>
                <w:rFonts w:ascii="Times New Roman" w:hAnsi="Times New Roman" w:cs="Times New Roman"/>
              </w:rPr>
            </w:pPr>
            <w:r>
              <w:rPr>
                <w:rFonts w:ascii="Times New Roman" w:hAnsi="Times New Roman" w:cs="Times New Roman"/>
              </w:rPr>
              <w:t>Кол-во сотрудни-ков, чел.</w:t>
            </w:r>
          </w:p>
        </w:tc>
      </w:tr>
      <w:tr w:rsidR="00275420" w:rsidRPr="00950758" w14:paraId="28F77DD2" w14:textId="77777777" w:rsidTr="001402F9">
        <w:tc>
          <w:tcPr>
            <w:tcW w:w="436" w:type="dxa"/>
            <w:shd w:val="clear" w:color="auto" w:fill="auto"/>
          </w:tcPr>
          <w:p w14:paraId="5F661E9D" w14:textId="77777777" w:rsidR="00275420" w:rsidRDefault="00275420" w:rsidP="00275420">
            <w:pPr>
              <w:jc w:val="both"/>
              <w:rPr>
                <w:rFonts w:ascii="Times New Roman" w:hAnsi="Times New Roman" w:cs="Times New Roman"/>
              </w:rPr>
            </w:pPr>
            <w:r>
              <w:rPr>
                <w:rFonts w:ascii="Times New Roman" w:hAnsi="Times New Roman" w:cs="Times New Roman"/>
              </w:rPr>
              <w:t>1</w:t>
            </w:r>
          </w:p>
        </w:tc>
        <w:tc>
          <w:tcPr>
            <w:tcW w:w="2865" w:type="dxa"/>
            <w:shd w:val="clear" w:color="auto" w:fill="auto"/>
          </w:tcPr>
          <w:p w14:paraId="6BB15A0E" w14:textId="4787C912" w:rsidR="00275420" w:rsidRDefault="00275420" w:rsidP="00275420">
            <w:pPr>
              <w:jc w:val="both"/>
              <w:rPr>
                <w:rFonts w:ascii="Times New Roman" w:hAnsi="Times New Roman" w:cs="Times New Roman"/>
              </w:rPr>
            </w:pPr>
            <w:r>
              <w:rPr>
                <w:rFonts w:ascii="Times New Roman" w:hAnsi="Times New Roman" w:cs="Times New Roman"/>
              </w:rPr>
              <w:t>ООО «ТРАНС»</w:t>
            </w:r>
          </w:p>
        </w:tc>
        <w:tc>
          <w:tcPr>
            <w:tcW w:w="1316" w:type="dxa"/>
            <w:shd w:val="clear" w:color="auto" w:fill="auto"/>
          </w:tcPr>
          <w:p w14:paraId="0DD8AFF1" w14:textId="3F39A1CA" w:rsidR="00275420" w:rsidRDefault="00275420" w:rsidP="00275420">
            <w:pPr>
              <w:jc w:val="both"/>
              <w:rPr>
                <w:rFonts w:ascii="Times New Roman" w:hAnsi="Times New Roman" w:cs="Times New Roman"/>
              </w:rPr>
            </w:pPr>
            <w:r>
              <w:rPr>
                <w:rFonts w:ascii="Times New Roman" w:hAnsi="Times New Roman" w:cs="Times New Roman"/>
              </w:rPr>
              <w:t>2534004407</w:t>
            </w:r>
          </w:p>
        </w:tc>
        <w:tc>
          <w:tcPr>
            <w:tcW w:w="3573" w:type="dxa"/>
            <w:shd w:val="clear" w:color="auto" w:fill="auto"/>
          </w:tcPr>
          <w:p w14:paraId="4CE276E8" w14:textId="356D2362" w:rsidR="00275420" w:rsidRDefault="00275420" w:rsidP="00275420">
            <w:pPr>
              <w:jc w:val="both"/>
              <w:rPr>
                <w:rFonts w:ascii="Times New Roman" w:hAnsi="Times New Roman" w:cs="Times New Roman"/>
              </w:rPr>
            </w:pPr>
            <w:r>
              <w:rPr>
                <w:rFonts w:ascii="Times New Roman" w:hAnsi="Times New Roman" w:cs="Times New Roman"/>
              </w:rPr>
              <w:t>Транспортная обработка прочих грузов</w:t>
            </w:r>
          </w:p>
        </w:tc>
        <w:tc>
          <w:tcPr>
            <w:tcW w:w="1161" w:type="dxa"/>
            <w:shd w:val="clear" w:color="auto" w:fill="auto"/>
          </w:tcPr>
          <w:p w14:paraId="26F891A0" w14:textId="2CF7E517" w:rsidR="00275420" w:rsidRDefault="00275420" w:rsidP="00275420">
            <w:pPr>
              <w:jc w:val="center"/>
              <w:rPr>
                <w:rFonts w:ascii="Times New Roman" w:hAnsi="Times New Roman" w:cs="Times New Roman"/>
              </w:rPr>
            </w:pPr>
            <w:r>
              <w:rPr>
                <w:rFonts w:ascii="Times New Roman" w:hAnsi="Times New Roman" w:cs="Times New Roman"/>
              </w:rPr>
              <w:t>36</w:t>
            </w:r>
          </w:p>
        </w:tc>
      </w:tr>
      <w:tr w:rsidR="00275420" w:rsidRPr="00950758" w14:paraId="67B2C9E1" w14:textId="77777777" w:rsidTr="001402F9">
        <w:tc>
          <w:tcPr>
            <w:tcW w:w="436" w:type="dxa"/>
            <w:shd w:val="clear" w:color="auto" w:fill="auto"/>
          </w:tcPr>
          <w:p w14:paraId="39A29AD6" w14:textId="77777777" w:rsidR="00275420" w:rsidRDefault="00275420" w:rsidP="00275420">
            <w:pPr>
              <w:jc w:val="both"/>
              <w:rPr>
                <w:rFonts w:ascii="Times New Roman" w:hAnsi="Times New Roman" w:cs="Times New Roman"/>
              </w:rPr>
            </w:pPr>
            <w:r>
              <w:rPr>
                <w:rFonts w:ascii="Times New Roman" w:hAnsi="Times New Roman" w:cs="Times New Roman"/>
              </w:rPr>
              <w:t>2</w:t>
            </w:r>
          </w:p>
        </w:tc>
        <w:tc>
          <w:tcPr>
            <w:tcW w:w="2865" w:type="dxa"/>
            <w:shd w:val="clear" w:color="auto" w:fill="auto"/>
          </w:tcPr>
          <w:p w14:paraId="2E1ACA67" w14:textId="3D1C76E7" w:rsidR="00275420" w:rsidRDefault="00275420" w:rsidP="00275420">
            <w:pPr>
              <w:jc w:val="both"/>
              <w:rPr>
                <w:rFonts w:ascii="Times New Roman" w:hAnsi="Times New Roman" w:cs="Times New Roman"/>
              </w:rPr>
            </w:pPr>
            <w:r>
              <w:rPr>
                <w:rFonts w:ascii="Times New Roman" w:hAnsi="Times New Roman" w:cs="Times New Roman"/>
              </w:rPr>
              <w:t>ООО «АВАНГАРД»</w:t>
            </w:r>
          </w:p>
        </w:tc>
        <w:tc>
          <w:tcPr>
            <w:tcW w:w="1316" w:type="dxa"/>
            <w:shd w:val="clear" w:color="auto" w:fill="auto"/>
          </w:tcPr>
          <w:p w14:paraId="54D38FE8" w14:textId="080A43B4" w:rsidR="00275420" w:rsidRDefault="00275420" w:rsidP="00275420">
            <w:pPr>
              <w:jc w:val="both"/>
              <w:rPr>
                <w:rFonts w:ascii="Times New Roman" w:hAnsi="Times New Roman" w:cs="Times New Roman"/>
              </w:rPr>
            </w:pPr>
            <w:r>
              <w:rPr>
                <w:rFonts w:ascii="Times New Roman" w:hAnsi="Times New Roman" w:cs="Times New Roman"/>
              </w:rPr>
              <w:t>2534004887</w:t>
            </w:r>
          </w:p>
        </w:tc>
        <w:tc>
          <w:tcPr>
            <w:tcW w:w="3573" w:type="dxa"/>
            <w:shd w:val="clear" w:color="auto" w:fill="auto"/>
          </w:tcPr>
          <w:p w14:paraId="5344A3DA" w14:textId="36F345C3" w:rsidR="00275420" w:rsidRDefault="00275420" w:rsidP="00275420">
            <w:pPr>
              <w:jc w:val="both"/>
              <w:rPr>
                <w:rFonts w:ascii="Times New Roman" w:hAnsi="Times New Roman" w:cs="Times New Roman"/>
              </w:rPr>
            </w:pPr>
            <w:r>
              <w:rPr>
                <w:rFonts w:ascii="Times New Roman" w:hAnsi="Times New Roman" w:cs="Times New Roman"/>
              </w:rPr>
              <w:t>Транспортная обработка прочих грузов</w:t>
            </w:r>
          </w:p>
        </w:tc>
        <w:tc>
          <w:tcPr>
            <w:tcW w:w="1161" w:type="dxa"/>
            <w:shd w:val="clear" w:color="auto" w:fill="auto"/>
          </w:tcPr>
          <w:p w14:paraId="0B4EC39B" w14:textId="3CB66C8B" w:rsidR="00275420" w:rsidRDefault="00275420" w:rsidP="00275420">
            <w:pPr>
              <w:jc w:val="center"/>
              <w:rPr>
                <w:rFonts w:ascii="Times New Roman" w:hAnsi="Times New Roman" w:cs="Times New Roman"/>
              </w:rPr>
            </w:pPr>
            <w:r>
              <w:rPr>
                <w:rFonts w:ascii="Times New Roman" w:hAnsi="Times New Roman" w:cs="Times New Roman"/>
              </w:rPr>
              <w:t>35</w:t>
            </w:r>
          </w:p>
        </w:tc>
      </w:tr>
      <w:tr w:rsidR="00275420" w:rsidRPr="00950758" w14:paraId="261B9A61" w14:textId="77777777" w:rsidTr="001402F9">
        <w:tc>
          <w:tcPr>
            <w:tcW w:w="436" w:type="dxa"/>
            <w:shd w:val="clear" w:color="auto" w:fill="auto"/>
          </w:tcPr>
          <w:p w14:paraId="50F79BE6" w14:textId="77777777" w:rsidR="00275420" w:rsidRDefault="00275420" w:rsidP="00275420">
            <w:pPr>
              <w:jc w:val="both"/>
              <w:rPr>
                <w:rFonts w:ascii="Times New Roman" w:hAnsi="Times New Roman" w:cs="Times New Roman"/>
              </w:rPr>
            </w:pPr>
            <w:r>
              <w:rPr>
                <w:rFonts w:ascii="Times New Roman" w:hAnsi="Times New Roman" w:cs="Times New Roman"/>
              </w:rPr>
              <w:t>3</w:t>
            </w:r>
          </w:p>
        </w:tc>
        <w:tc>
          <w:tcPr>
            <w:tcW w:w="2865" w:type="dxa"/>
            <w:shd w:val="clear" w:color="auto" w:fill="auto"/>
          </w:tcPr>
          <w:p w14:paraId="46249441" w14:textId="3D6EF786" w:rsidR="00275420" w:rsidRDefault="00275420" w:rsidP="00275420">
            <w:pPr>
              <w:rPr>
                <w:rFonts w:ascii="Times New Roman" w:hAnsi="Times New Roman" w:cs="Times New Roman"/>
              </w:rPr>
            </w:pPr>
            <w:r>
              <w:rPr>
                <w:rFonts w:ascii="Times New Roman" w:hAnsi="Times New Roman" w:cs="Times New Roman"/>
              </w:rPr>
              <w:t>ООО «ТЕРМИНАЛ АСО-1»</w:t>
            </w:r>
          </w:p>
        </w:tc>
        <w:tc>
          <w:tcPr>
            <w:tcW w:w="1316" w:type="dxa"/>
            <w:shd w:val="clear" w:color="auto" w:fill="auto"/>
          </w:tcPr>
          <w:p w14:paraId="04586951" w14:textId="651AA027" w:rsidR="00275420" w:rsidRDefault="00275420" w:rsidP="00275420">
            <w:pPr>
              <w:jc w:val="both"/>
              <w:rPr>
                <w:rFonts w:ascii="Times New Roman" w:hAnsi="Times New Roman" w:cs="Times New Roman"/>
              </w:rPr>
            </w:pPr>
            <w:r>
              <w:rPr>
                <w:rFonts w:ascii="Times New Roman" w:hAnsi="Times New Roman" w:cs="Times New Roman"/>
              </w:rPr>
              <w:t>2534005200</w:t>
            </w:r>
          </w:p>
        </w:tc>
        <w:tc>
          <w:tcPr>
            <w:tcW w:w="3573" w:type="dxa"/>
            <w:shd w:val="clear" w:color="auto" w:fill="auto"/>
          </w:tcPr>
          <w:p w14:paraId="4ECD0AE3" w14:textId="703BF0D5" w:rsidR="00275420" w:rsidRDefault="00275420" w:rsidP="00275420">
            <w:pPr>
              <w:jc w:val="both"/>
              <w:rPr>
                <w:rFonts w:ascii="Times New Roman" w:hAnsi="Times New Roman" w:cs="Times New Roman"/>
              </w:rPr>
            </w:pPr>
            <w:r>
              <w:rPr>
                <w:rFonts w:ascii="Times New Roman" w:hAnsi="Times New Roman" w:cs="Times New Roman"/>
              </w:rPr>
              <w:t>Деятельность вспомогательная прочая, связанная с перевозками</w:t>
            </w:r>
          </w:p>
        </w:tc>
        <w:tc>
          <w:tcPr>
            <w:tcW w:w="1161" w:type="dxa"/>
            <w:shd w:val="clear" w:color="auto" w:fill="auto"/>
          </w:tcPr>
          <w:p w14:paraId="2B2784BA" w14:textId="21C422F8" w:rsidR="00275420" w:rsidRDefault="00275420" w:rsidP="00275420">
            <w:pPr>
              <w:jc w:val="center"/>
              <w:rPr>
                <w:rFonts w:ascii="Times New Roman" w:hAnsi="Times New Roman" w:cs="Times New Roman"/>
              </w:rPr>
            </w:pPr>
            <w:r>
              <w:rPr>
                <w:rFonts w:ascii="Times New Roman" w:hAnsi="Times New Roman" w:cs="Times New Roman"/>
              </w:rPr>
              <w:t>17</w:t>
            </w:r>
          </w:p>
        </w:tc>
      </w:tr>
      <w:tr w:rsidR="00275420" w:rsidRPr="00950758" w14:paraId="0662A045" w14:textId="77777777" w:rsidTr="001402F9">
        <w:tc>
          <w:tcPr>
            <w:tcW w:w="436" w:type="dxa"/>
            <w:shd w:val="clear" w:color="auto" w:fill="auto"/>
          </w:tcPr>
          <w:p w14:paraId="0BFE47AB" w14:textId="77777777" w:rsidR="00275420" w:rsidRDefault="00275420" w:rsidP="00275420">
            <w:pPr>
              <w:jc w:val="both"/>
              <w:rPr>
                <w:rFonts w:ascii="Times New Roman" w:hAnsi="Times New Roman" w:cs="Times New Roman"/>
              </w:rPr>
            </w:pPr>
            <w:r>
              <w:rPr>
                <w:rFonts w:ascii="Times New Roman" w:hAnsi="Times New Roman" w:cs="Times New Roman"/>
              </w:rPr>
              <w:t>4</w:t>
            </w:r>
          </w:p>
        </w:tc>
        <w:tc>
          <w:tcPr>
            <w:tcW w:w="2865" w:type="dxa"/>
            <w:shd w:val="clear" w:color="auto" w:fill="auto"/>
          </w:tcPr>
          <w:p w14:paraId="35102916" w14:textId="7C7E49D9" w:rsidR="00275420" w:rsidRDefault="00275420" w:rsidP="00275420">
            <w:pPr>
              <w:jc w:val="both"/>
              <w:rPr>
                <w:rFonts w:ascii="Times New Roman" w:hAnsi="Times New Roman" w:cs="Times New Roman"/>
              </w:rPr>
            </w:pPr>
            <w:r>
              <w:rPr>
                <w:rFonts w:ascii="Times New Roman" w:hAnsi="Times New Roman" w:cs="Times New Roman"/>
              </w:rPr>
              <w:t>ООО «ИНФРА»</w:t>
            </w:r>
          </w:p>
        </w:tc>
        <w:tc>
          <w:tcPr>
            <w:tcW w:w="1316" w:type="dxa"/>
            <w:shd w:val="clear" w:color="auto" w:fill="auto"/>
          </w:tcPr>
          <w:p w14:paraId="48051326" w14:textId="13E40E29" w:rsidR="00275420" w:rsidRDefault="00275420" w:rsidP="00275420">
            <w:pPr>
              <w:jc w:val="both"/>
              <w:rPr>
                <w:rFonts w:ascii="Times New Roman" w:hAnsi="Times New Roman" w:cs="Times New Roman"/>
              </w:rPr>
            </w:pPr>
            <w:r>
              <w:rPr>
                <w:rFonts w:ascii="Times New Roman" w:hAnsi="Times New Roman" w:cs="Times New Roman"/>
              </w:rPr>
              <w:t>2534006877</w:t>
            </w:r>
          </w:p>
        </w:tc>
        <w:tc>
          <w:tcPr>
            <w:tcW w:w="3573" w:type="dxa"/>
            <w:shd w:val="clear" w:color="auto" w:fill="auto"/>
          </w:tcPr>
          <w:p w14:paraId="05BC70B3" w14:textId="11151D3B" w:rsidR="00275420" w:rsidRDefault="00275420" w:rsidP="00275420">
            <w:pPr>
              <w:jc w:val="both"/>
              <w:rPr>
                <w:rFonts w:ascii="Times New Roman" w:hAnsi="Times New Roman" w:cs="Times New Roman"/>
              </w:rPr>
            </w:pPr>
            <w:r>
              <w:rPr>
                <w:rFonts w:ascii="Times New Roman" w:hAnsi="Times New Roman" w:cs="Times New Roman"/>
              </w:rPr>
              <w:t>Деятельность вспомогательная прочая, связанная с перевозками</w:t>
            </w:r>
          </w:p>
        </w:tc>
        <w:tc>
          <w:tcPr>
            <w:tcW w:w="1161" w:type="dxa"/>
            <w:shd w:val="clear" w:color="auto" w:fill="auto"/>
          </w:tcPr>
          <w:p w14:paraId="293C38FA" w14:textId="2A2692AB" w:rsidR="00275420" w:rsidRDefault="00275420" w:rsidP="00275420">
            <w:pPr>
              <w:jc w:val="center"/>
              <w:rPr>
                <w:rFonts w:ascii="Times New Roman" w:hAnsi="Times New Roman" w:cs="Times New Roman"/>
              </w:rPr>
            </w:pPr>
            <w:r>
              <w:rPr>
                <w:rFonts w:ascii="Times New Roman" w:hAnsi="Times New Roman" w:cs="Times New Roman"/>
              </w:rPr>
              <w:t>12</w:t>
            </w:r>
          </w:p>
        </w:tc>
      </w:tr>
      <w:tr w:rsidR="00275420" w:rsidRPr="00950758" w14:paraId="1199CE6A" w14:textId="77777777" w:rsidTr="001402F9">
        <w:tc>
          <w:tcPr>
            <w:tcW w:w="436" w:type="dxa"/>
            <w:shd w:val="clear" w:color="auto" w:fill="auto"/>
          </w:tcPr>
          <w:p w14:paraId="72707B77" w14:textId="2B7274FF" w:rsidR="00275420" w:rsidRDefault="002F2136" w:rsidP="00275420">
            <w:pPr>
              <w:jc w:val="both"/>
              <w:rPr>
                <w:rFonts w:ascii="Times New Roman" w:hAnsi="Times New Roman" w:cs="Times New Roman"/>
              </w:rPr>
            </w:pPr>
            <w:r>
              <w:rPr>
                <w:rFonts w:ascii="Times New Roman" w:hAnsi="Times New Roman" w:cs="Times New Roman"/>
              </w:rPr>
              <w:t>5</w:t>
            </w:r>
          </w:p>
        </w:tc>
        <w:tc>
          <w:tcPr>
            <w:tcW w:w="2865" w:type="dxa"/>
            <w:shd w:val="clear" w:color="auto" w:fill="auto"/>
          </w:tcPr>
          <w:p w14:paraId="603D772B" w14:textId="24D584B6" w:rsidR="00275420" w:rsidRDefault="00275420" w:rsidP="00275420">
            <w:pPr>
              <w:jc w:val="both"/>
              <w:rPr>
                <w:rFonts w:ascii="Times New Roman" w:hAnsi="Times New Roman" w:cs="Times New Roman"/>
              </w:rPr>
            </w:pPr>
            <w:r>
              <w:rPr>
                <w:rFonts w:ascii="Times New Roman" w:hAnsi="Times New Roman" w:cs="Times New Roman"/>
              </w:rPr>
              <w:t>ООО «МИЛЛЕНИУМ-МВ»</w:t>
            </w:r>
          </w:p>
        </w:tc>
        <w:tc>
          <w:tcPr>
            <w:tcW w:w="1316" w:type="dxa"/>
            <w:shd w:val="clear" w:color="auto" w:fill="auto"/>
          </w:tcPr>
          <w:p w14:paraId="31119F0A" w14:textId="2E5104BF" w:rsidR="00275420" w:rsidRDefault="00275420" w:rsidP="00275420">
            <w:pPr>
              <w:jc w:val="both"/>
              <w:rPr>
                <w:rFonts w:ascii="Times New Roman" w:hAnsi="Times New Roman" w:cs="Times New Roman"/>
              </w:rPr>
            </w:pPr>
            <w:r>
              <w:rPr>
                <w:rFonts w:ascii="Times New Roman" w:hAnsi="Times New Roman" w:cs="Times New Roman"/>
              </w:rPr>
              <w:t>2534007768</w:t>
            </w:r>
          </w:p>
        </w:tc>
        <w:tc>
          <w:tcPr>
            <w:tcW w:w="3573" w:type="dxa"/>
            <w:shd w:val="clear" w:color="auto" w:fill="auto"/>
          </w:tcPr>
          <w:p w14:paraId="0C0F0420" w14:textId="45ACD823" w:rsidR="00275420" w:rsidRDefault="00275420" w:rsidP="00275420">
            <w:pPr>
              <w:jc w:val="both"/>
              <w:rPr>
                <w:rFonts w:ascii="Times New Roman" w:hAnsi="Times New Roman" w:cs="Times New Roman"/>
              </w:rPr>
            </w:pPr>
            <w:r>
              <w:rPr>
                <w:rFonts w:ascii="Times New Roman" w:hAnsi="Times New Roman" w:cs="Times New Roman"/>
              </w:rPr>
              <w:t>Деятельность вспомогательная прочая, связанная с перевозками</w:t>
            </w:r>
          </w:p>
        </w:tc>
        <w:tc>
          <w:tcPr>
            <w:tcW w:w="1161" w:type="dxa"/>
            <w:shd w:val="clear" w:color="auto" w:fill="auto"/>
          </w:tcPr>
          <w:p w14:paraId="371DE9A9" w14:textId="4A2E216F" w:rsidR="00275420" w:rsidRDefault="00275420" w:rsidP="00275420">
            <w:pPr>
              <w:jc w:val="center"/>
              <w:rPr>
                <w:rFonts w:ascii="Times New Roman" w:hAnsi="Times New Roman" w:cs="Times New Roman"/>
              </w:rPr>
            </w:pPr>
            <w:r>
              <w:rPr>
                <w:rFonts w:ascii="Times New Roman" w:hAnsi="Times New Roman" w:cs="Times New Roman"/>
              </w:rPr>
              <w:t>3</w:t>
            </w:r>
          </w:p>
        </w:tc>
      </w:tr>
      <w:tr w:rsidR="00275420" w:rsidRPr="00950758" w14:paraId="1ECA83E1" w14:textId="77777777" w:rsidTr="001402F9">
        <w:tc>
          <w:tcPr>
            <w:tcW w:w="436" w:type="dxa"/>
            <w:shd w:val="clear" w:color="auto" w:fill="auto"/>
          </w:tcPr>
          <w:p w14:paraId="094F7D41" w14:textId="60FF2663" w:rsidR="00275420" w:rsidRDefault="002F2136" w:rsidP="00275420">
            <w:pPr>
              <w:jc w:val="both"/>
              <w:rPr>
                <w:rFonts w:ascii="Times New Roman" w:hAnsi="Times New Roman" w:cs="Times New Roman"/>
              </w:rPr>
            </w:pPr>
            <w:r>
              <w:rPr>
                <w:rFonts w:ascii="Times New Roman" w:hAnsi="Times New Roman" w:cs="Times New Roman"/>
              </w:rPr>
              <w:t>6</w:t>
            </w:r>
          </w:p>
        </w:tc>
        <w:tc>
          <w:tcPr>
            <w:tcW w:w="2865" w:type="dxa"/>
            <w:shd w:val="clear" w:color="auto" w:fill="auto"/>
          </w:tcPr>
          <w:p w14:paraId="4984D478" w14:textId="6B12FADA" w:rsidR="00275420" w:rsidRDefault="00275420" w:rsidP="00275420">
            <w:pPr>
              <w:jc w:val="both"/>
              <w:rPr>
                <w:rFonts w:ascii="Times New Roman" w:hAnsi="Times New Roman" w:cs="Times New Roman"/>
              </w:rPr>
            </w:pPr>
            <w:r>
              <w:rPr>
                <w:rFonts w:ascii="Times New Roman" w:hAnsi="Times New Roman" w:cs="Times New Roman"/>
              </w:rPr>
              <w:t>ООО «УССУРИ»</w:t>
            </w:r>
          </w:p>
        </w:tc>
        <w:tc>
          <w:tcPr>
            <w:tcW w:w="1316" w:type="dxa"/>
            <w:shd w:val="clear" w:color="auto" w:fill="auto"/>
          </w:tcPr>
          <w:p w14:paraId="07D7DFBB" w14:textId="522E6D5D" w:rsidR="00275420" w:rsidRDefault="00275420" w:rsidP="00275420">
            <w:pPr>
              <w:jc w:val="both"/>
              <w:rPr>
                <w:rFonts w:ascii="Times New Roman" w:hAnsi="Times New Roman" w:cs="Times New Roman"/>
              </w:rPr>
            </w:pPr>
            <w:r>
              <w:rPr>
                <w:rFonts w:ascii="Times New Roman" w:hAnsi="Times New Roman" w:cs="Times New Roman"/>
              </w:rPr>
              <w:t>2534006926</w:t>
            </w:r>
          </w:p>
        </w:tc>
        <w:tc>
          <w:tcPr>
            <w:tcW w:w="3573" w:type="dxa"/>
            <w:shd w:val="clear" w:color="auto" w:fill="auto"/>
          </w:tcPr>
          <w:p w14:paraId="7FAEBE21" w14:textId="344ABBFA" w:rsidR="00275420" w:rsidRDefault="00275420" w:rsidP="00275420">
            <w:pPr>
              <w:jc w:val="both"/>
              <w:rPr>
                <w:rFonts w:ascii="Times New Roman" w:hAnsi="Times New Roman" w:cs="Times New Roman"/>
              </w:rPr>
            </w:pPr>
            <w:r>
              <w:rPr>
                <w:rFonts w:ascii="Times New Roman" w:hAnsi="Times New Roman" w:cs="Times New Roman"/>
              </w:rPr>
              <w:t>Техническое обслуживание и ремонт прочих автотранспортных средств 10</w:t>
            </w:r>
          </w:p>
        </w:tc>
        <w:tc>
          <w:tcPr>
            <w:tcW w:w="1161" w:type="dxa"/>
            <w:shd w:val="clear" w:color="auto" w:fill="auto"/>
          </w:tcPr>
          <w:p w14:paraId="6DC0F6D7" w14:textId="0D29AB3B" w:rsidR="00275420" w:rsidRDefault="00275420" w:rsidP="00275420">
            <w:pPr>
              <w:jc w:val="center"/>
              <w:rPr>
                <w:rFonts w:ascii="Times New Roman" w:hAnsi="Times New Roman" w:cs="Times New Roman"/>
              </w:rPr>
            </w:pPr>
            <w:r>
              <w:rPr>
                <w:rFonts w:ascii="Times New Roman" w:hAnsi="Times New Roman" w:cs="Times New Roman"/>
              </w:rPr>
              <w:t>30 335</w:t>
            </w:r>
          </w:p>
        </w:tc>
      </w:tr>
      <w:tr w:rsidR="00275420" w:rsidRPr="00950758" w14:paraId="553C82DF" w14:textId="77777777" w:rsidTr="001402F9">
        <w:tc>
          <w:tcPr>
            <w:tcW w:w="436" w:type="dxa"/>
            <w:shd w:val="clear" w:color="auto" w:fill="auto"/>
          </w:tcPr>
          <w:p w14:paraId="5A320642" w14:textId="3770964E" w:rsidR="00275420" w:rsidRDefault="002F2136" w:rsidP="00275420">
            <w:pPr>
              <w:jc w:val="both"/>
              <w:rPr>
                <w:rFonts w:ascii="Times New Roman" w:hAnsi="Times New Roman" w:cs="Times New Roman"/>
              </w:rPr>
            </w:pPr>
            <w:r>
              <w:rPr>
                <w:rFonts w:ascii="Times New Roman" w:hAnsi="Times New Roman" w:cs="Times New Roman"/>
              </w:rPr>
              <w:t>7</w:t>
            </w:r>
          </w:p>
        </w:tc>
        <w:tc>
          <w:tcPr>
            <w:tcW w:w="2865" w:type="dxa"/>
            <w:shd w:val="clear" w:color="auto" w:fill="auto"/>
          </w:tcPr>
          <w:p w14:paraId="4C2702AB" w14:textId="129ABD18" w:rsidR="00275420" w:rsidRDefault="00275420" w:rsidP="00275420">
            <w:pPr>
              <w:jc w:val="both"/>
              <w:rPr>
                <w:rFonts w:ascii="Times New Roman" w:hAnsi="Times New Roman" w:cs="Times New Roman"/>
              </w:rPr>
            </w:pPr>
            <w:r>
              <w:rPr>
                <w:rFonts w:ascii="Times New Roman" w:hAnsi="Times New Roman" w:cs="Times New Roman"/>
              </w:rPr>
              <w:t>ООО «ДАКСАНА-ТРЭВЕЛ»</w:t>
            </w:r>
          </w:p>
        </w:tc>
        <w:tc>
          <w:tcPr>
            <w:tcW w:w="1316" w:type="dxa"/>
            <w:shd w:val="clear" w:color="auto" w:fill="auto"/>
          </w:tcPr>
          <w:p w14:paraId="0F9E3B28" w14:textId="55550035" w:rsidR="00275420" w:rsidRDefault="00275420" w:rsidP="00275420">
            <w:pPr>
              <w:jc w:val="both"/>
              <w:rPr>
                <w:rFonts w:ascii="Times New Roman" w:hAnsi="Times New Roman" w:cs="Times New Roman"/>
              </w:rPr>
            </w:pPr>
            <w:r>
              <w:rPr>
                <w:rFonts w:ascii="Times New Roman" w:hAnsi="Times New Roman" w:cs="Times New Roman"/>
              </w:rPr>
              <w:t>2539040737</w:t>
            </w:r>
          </w:p>
        </w:tc>
        <w:tc>
          <w:tcPr>
            <w:tcW w:w="3573" w:type="dxa"/>
            <w:shd w:val="clear" w:color="auto" w:fill="auto"/>
          </w:tcPr>
          <w:p w14:paraId="445029A0" w14:textId="355C38CF" w:rsidR="00275420" w:rsidRDefault="00275420" w:rsidP="00275420">
            <w:pPr>
              <w:jc w:val="both"/>
              <w:rPr>
                <w:rFonts w:ascii="Times New Roman" w:hAnsi="Times New Roman" w:cs="Times New Roman"/>
              </w:rPr>
            </w:pPr>
            <w:r>
              <w:rPr>
                <w:rFonts w:ascii="Times New Roman" w:hAnsi="Times New Roman" w:cs="Times New Roman"/>
              </w:rPr>
              <w:t>Техническое обслуживание и ремонт прочих автотранспортных средств</w:t>
            </w:r>
          </w:p>
        </w:tc>
        <w:tc>
          <w:tcPr>
            <w:tcW w:w="1161" w:type="dxa"/>
            <w:shd w:val="clear" w:color="auto" w:fill="auto"/>
          </w:tcPr>
          <w:p w14:paraId="5259AC86" w14:textId="4B4BC90F" w:rsidR="00275420" w:rsidRDefault="00275420" w:rsidP="00275420">
            <w:pPr>
              <w:jc w:val="center"/>
              <w:rPr>
                <w:rFonts w:ascii="Times New Roman" w:hAnsi="Times New Roman" w:cs="Times New Roman"/>
              </w:rPr>
            </w:pPr>
            <w:r>
              <w:rPr>
                <w:rFonts w:ascii="Times New Roman" w:hAnsi="Times New Roman" w:cs="Times New Roman"/>
              </w:rPr>
              <w:t>1</w:t>
            </w:r>
          </w:p>
        </w:tc>
      </w:tr>
    </w:tbl>
    <w:p w14:paraId="729E2FDF" w14:textId="77777777" w:rsidR="000B0FD0" w:rsidRPr="001F2C1C" w:rsidRDefault="000B0FD0" w:rsidP="008D22C6">
      <w:pPr>
        <w:spacing w:after="0" w:line="240" w:lineRule="auto"/>
        <w:jc w:val="both"/>
        <w:rPr>
          <w:rFonts w:ascii="Times New Roman" w:hAnsi="Times New Roman" w:cs="Times New Roman"/>
          <w:i/>
          <w:iCs/>
          <w:sz w:val="16"/>
          <w:szCs w:val="16"/>
        </w:rPr>
      </w:pPr>
    </w:p>
    <w:p w14:paraId="7ED11D65" w14:textId="21707751" w:rsidR="00E418EE" w:rsidRDefault="00E418EE" w:rsidP="008D22C6">
      <w:pPr>
        <w:spacing w:after="0" w:line="240" w:lineRule="auto"/>
        <w:jc w:val="both"/>
        <w:rPr>
          <w:rFonts w:ascii="Times New Roman" w:hAnsi="Times New Roman" w:cs="Times New Roman"/>
          <w:i/>
          <w:iCs/>
          <w:sz w:val="24"/>
          <w:szCs w:val="24"/>
        </w:rPr>
      </w:pPr>
      <w:r w:rsidRPr="00934DD6">
        <w:rPr>
          <w:rFonts w:ascii="Times New Roman" w:hAnsi="Times New Roman" w:cs="Times New Roman"/>
          <w:i/>
          <w:iCs/>
          <w:sz w:val="24"/>
          <w:szCs w:val="24"/>
        </w:rPr>
        <w:t>Таблица</w:t>
      </w:r>
      <w:r w:rsidR="00EA2151">
        <w:rPr>
          <w:rFonts w:ascii="Times New Roman" w:hAnsi="Times New Roman" w:cs="Times New Roman"/>
          <w:i/>
          <w:iCs/>
          <w:sz w:val="24"/>
          <w:szCs w:val="24"/>
        </w:rPr>
        <w:t xml:space="preserve"> 15</w:t>
      </w:r>
      <w:r w:rsidRPr="00934DD6">
        <w:rPr>
          <w:rFonts w:ascii="Times New Roman" w:hAnsi="Times New Roman" w:cs="Times New Roman"/>
          <w:i/>
          <w:iCs/>
          <w:sz w:val="24"/>
          <w:szCs w:val="24"/>
        </w:rPr>
        <w:t xml:space="preserve"> – Сведения о</w:t>
      </w:r>
      <w:r>
        <w:rPr>
          <w:rFonts w:ascii="Times New Roman" w:hAnsi="Times New Roman" w:cs="Times New Roman"/>
          <w:i/>
          <w:iCs/>
          <w:sz w:val="24"/>
          <w:szCs w:val="24"/>
        </w:rPr>
        <w:t xml:space="preserve"> предпринимательской деятельности </w:t>
      </w:r>
      <w:r w:rsidRPr="00934DD6">
        <w:rPr>
          <w:rFonts w:ascii="Times New Roman" w:hAnsi="Times New Roman" w:cs="Times New Roman"/>
          <w:i/>
          <w:iCs/>
          <w:sz w:val="24"/>
          <w:szCs w:val="24"/>
        </w:rPr>
        <w:t>в</w:t>
      </w:r>
      <w:r>
        <w:rPr>
          <w:rFonts w:ascii="Times New Roman" w:hAnsi="Times New Roman" w:cs="Times New Roman"/>
          <w:i/>
          <w:iCs/>
          <w:sz w:val="24"/>
          <w:szCs w:val="24"/>
        </w:rPr>
        <w:t xml:space="preserve"> сфере пассажирских и грузовых перевозок</w:t>
      </w:r>
    </w:p>
    <w:tbl>
      <w:tblPr>
        <w:tblStyle w:val="a7"/>
        <w:tblW w:w="0" w:type="auto"/>
        <w:tblLook w:val="04A0" w:firstRow="1" w:lastRow="0" w:firstColumn="1" w:lastColumn="0" w:noHBand="0" w:noVBand="1"/>
      </w:tblPr>
      <w:tblGrid>
        <w:gridCol w:w="436"/>
        <w:gridCol w:w="2366"/>
        <w:gridCol w:w="29"/>
        <w:gridCol w:w="1507"/>
        <w:gridCol w:w="53"/>
        <w:gridCol w:w="4954"/>
      </w:tblGrid>
      <w:tr w:rsidR="00AE3EA8" w:rsidRPr="00D938FE" w14:paraId="5AECDA1E" w14:textId="77777777" w:rsidTr="00700A87">
        <w:trPr>
          <w:trHeight w:val="70"/>
        </w:trPr>
        <w:tc>
          <w:tcPr>
            <w:tcW w:w="434" w:type="dxa"/>
            <w:shd w:val="clear" w:color="auto" w:fill="E2EFD9" w:themeFill="accent6" w:themeFillTint="33"/>
          </w:tcPr>
          <w:p w14:paraId="201FAD23" w14:textId="77777777" w:rsidR="00AE3EA8" w:rsidRPr="00D938FE" w:rsidRDefault="00AE3EA8" w:rsidP="001402F9">
            <w:pPr>
              <w:jc w:val="both"/>
              <w:rPr>
                <w:rFonts w:ascii="Times New Roman" w:hAnsi="Times New Roman" w:cs="Times New Roman"/>
              </w:rPr>
            </w:pPr>
            <w:r>
              <w:rPr>
                <w:rFonts w:ascii="Times New Roman" w:hAnsi="Times New Roman" w:cs="Times New Roman"/>
              </w:rPr>
              <w:t>№</w:t>
            </w:r>
          </w:p>
        </w:tc>
        <w:tc>
          <w:tcPr>
            <w:tcW w:w="2366" w:type="dxa"/>
            <w:shd w:val="clear" w:color="auto" w:fill="E2EFD9" w:themeFill="accent6" w:themeFillTint="33"/>
          </w:tcPr>
          <w:p w14:paraId="7A41D694" w14:textId="77777777" w:rsidR="00AE3EA8" w:rsidRPr="00D938FE" w:rsidRDefault="00AE3EA8" w:rsidP="001402F9">
            <w:pPr>
              <w:jc w:val="both"/>
              <w:rPr>
                <w:rFonts w:ascii="Times New Roman" w:hAnsi="Times New Roman" w:cs="Times New Roman"/>
              </w:rPr>
            </w:pPr>
            <w:r>
              <w:rPr>
                <w:rFonts w:ascii="Times New Roman" w:hAnsi="Times New Roman" w:cs="Times New Roman"/>
              </w:rPr>
              <w:t>Предприниматель</w:t>
            </w:r>
          </w:p>
        </w:tc>
        <w:tc>
          <w:tcPr>
            <w:tcW w:w="1536" w:type="dxa"/>
            <w:gridSpan w:val="2"/>
            <w:shd w:val="clear" w:color="auto" w:fill="E2EFD9" w:themeFill="accent6" w:themeFillTint="33"/>
          </w:tcPr>
          <w:p w14:paraId="4AD1D4D1" w14:textId="77777777" w:rsidR="00AE3EA8" w:rsidRPr="00D938FE" w:rsidRDefault="00AE3EA8" w:rsidP="001402F9">
            <w:pPr>
              <w:jc w:val="both"/>
              <w:rPr>
                <w:rFonts w:ascii="Times New Roman" w:hAnsi="Times New Roman" w:cs="Times New Roman"/>
              </w:rPr>
            </w:pPr>
            <w:r>
              <w:rPr>
                <w:rFonts w:ascii="Times New Roman" w:hAnsi="Times New Roman" w:cs="Times New Roman"/>
              </w:rPr>
              <w:t>ИНН</w:t>
            </w:r>
          </w:p>
        </w:tc>
        <w:tc>
          <w:tcPr>
            <w:tcW w:w="5009" w:type="dxa"/>
            <w:gridSpan w:val="2"/>
            <w:shd w:val="clear" w:color="auto" w:fill="E2EFD9" w:themeFill="accent6" w:themeFillTint="33"/>
          </w:tcPr>
          <w:p w14:paraId="6EDE22E0" w14:textId="77777777" w:rsidR="00AE3EA8" w:rsidRPr="00D938FE" w:rsidRDefault="00AE3EA8" w:rsidP="001402F9">
            <w:pPr>
              <w:jc w:val="both"/>
              <w:rPr>
                <w:rFonts w:ascii="Times New Roman" w:hAnsi="Times New Roman" w:cs="Times New Roman"/>
              </w:rPr>
            </w:pPr>
            <w:r>
              <w:rPr>
                <w:rFonts w:ascii="Times New Roman" w:hAnsi="Times New Roman" w:cs="Times New Roman"/>
              </w:rPr>
              <w:t>Вид деятельности</w:t>
            </w:r>
          </w:p>
        </w:tc>
      </w:tr>
      <w:tr w:rsidR="00AE3EA8" w:rsidRPr="00D938FE" w14:paraId="627C666D" w14:textId="77777777" w:rsidTr="00700A87">
        <w:tc>
          <w:tcPr>
            <w:tcW w:w="434" w:type="dxa"/>
          </w:tcPr>
          <w:p w14:paraId="4B789CB8" w14:textId="77777777" w:rsidR="00AE3EA8" w:rsidRPr="00D938FE" w:rsidRDefault="00AE3EA8" w:rsidP="00AE3EA8">
            <w:pPr>
              <w:jc w:val="both"/>
              <w:rPr>
                <w:rFonts w:ascii="Times New Roman" w:hAnsi="Times New Roman" w:cs="Times New Roman"/>
              </w:rPr>
            </w:pPr>
            <w:r>
              <w:rPr>
                <w:rFonts w:ascii="Times New Roman" w:hAnsi="Times New Roman" w:cs="Times New Roman"/>
              </w:rPr>
              <w:t>1</w:t>
            </w:r>
          </w:p>
        </w:tc>
        <w:tc>
          <w:tcPr>
            <w:tcW w:w="2366" w:type="dxa"/>
          </w:tcPr>
          <w:p w14:paraId="6D21274B" w14:textId="604FF185" w:rsidR="00AE3EA8" w:rsidRPr="00D938FE" w:rsidRDefault="00AE3EA8" w:rsidP="00AE3EA8">
            <w:pPr>
              <w:jc w:val="center"/>
              <w:rPr>
                <w:rFonts w:ascii="Times New Roman" w:hAnsi="Times New Roman" w:cs="Times New Roman"/>
              </w:rPr>
            </w:pPr>
            <w:r>
              <w:rPr>
                <w:rFonts w:ascii="Times New Roman" w:hAnsi="Times New Roman" w:cs="Times New Roman"/>
              </w:rPr>
              <w:t>ВАСИЛЬЕВ ДМИТРИЙ ИГОРЕВИЧ</w:t>
            </w:r>
          </w:p>
        </w:tc>
        <w:tc>
          <w:tcPr>
            <w:tcW w:w="1536" w:type="dxa"/>
            <w:gridSpan w:val="2"/>
          </w:tcPr>
          <w:p w14:paraId="2BED4A07" w14:textId="75F16A0F" w:rsidR="00AE3EA8" w:rsidRPr="00D938FE" w:rsidRDefault="00AE3EA8" w:rsidP="00AE3EA8">
            <w:pPr>
              <w:jc w:val="both"/>
              <w:rPr>
                <w:rFonts w:ascii="Times New Roman" w:hAnsi="Times New Roman" w:cs="Times New Roman"/>
              </w:rPr>
            </w:pPr>
            <w:r w:rsidRPr="00B81954">
              <w:rPr>
                <w:rFonts w:ascii="Times New Roman" w:hAnsi="Times New Roman" w:cs="Times New Roman"/>
                <w:caps/>
                <w:shd w:val="clear" w:color="auto" w:fill="FFFFFF"/>
              </w:rPr>
              <w:t>253402889270</w:t>
            </w:r>
          </w:p>
        </w:tc>
        <w:tc>
          <w:tcPr>
            <w:tcW w:w="5009" w:type="dxa"/>
            <w:gridSpan w:val="2"/>
          </w:tcPr>
          <w:p w14:paraId="493DCA08" w14:textId="497EAD1F" w:rsidR="00AE3EA8" w:rsidRPr="00D938FE" w:rsidRDefault="00AE3EA8" w:rsidP="00AE3EA8">
            <w:pPr>
              <w:jc w:val="both"/>
              <w:rPr>
                <w:rFonts w:ascii="Times New Roman" w:hAnsi="Times New Roman" w:cs="Times New Roman"/>
              </w:rPr>
            </w:pPr>
            <w:r>
              <w:rPr>
                <w:rFonts w:ascii="Times New Roman" w:hAnsi="Times New Roman" w:cs="Times New Roman"/>
              </w:rPr>
              <w:t>Деятельность такси</w:t>
            </w:r>
          </w:p>
        </w:tc>
      </w:tr>
      <w:tr w:rsidR="00700A87" w:rsidRPr="00D938FE" w14:paraId="4C5DBD37" w14:textId="77777777" w:rsidTr="00700A87">
        <w:tc>
          <w:tcPr>
            <w:tcW w:w="434" w:type="dxa"/>
          </w:tcPr>
          <w:p w14:paraId="5972556A" w14:textId="77777777" w:rsidR="00700A87" w:rsidRPr="00D938FE" w:rsidRDefault="00700A87" w:rsidP="00700A87">
            <w:pPr>
              <w:jc w:val="both"/>
              <w:rPr>
                <w:rFonts w:ascii="Times New Roman" w:hAnsi="Times New Roman" w:cs="Times New Roman"/>
              </w:rPr>
            </w:pPr>
            <w:r>
              <w:rPr>
                <w:rFonts w:ascii="Times New Roman" w:hAnsi="Times New Roman" w:cs="Times New Roman"/>
              </w:rPr>
              <w:t>2</w:t>
            </w:r>
          </w:p>
        </w:tc>
        <w:tc>
          <w:tcPr>
            <w:tcW w:w="2366" w:type="dxa"/>
          </w:tcPr>
          <w:p w14:paraId="124399FA" w14:textId="013F5F27" w:rsidR="00700A87" w:rsidRPr="00D938FE" w:rsidRDefault="00700A87" w:rsidP="00700A87">
            <w:pPr>
              <w:jc w:val="center"/>
              <w:rPr>
                <w:rFonts w:ascii="Times New Roman" w:hAnsi="Times New Roman" w:cs="Times New Roman"/>
              </w:rPr>
            </w:pPr>
            <w:r>
              <w:rPr>
                <w:rFonts w:ascii="Times New Roman" w:hAnsi="Times New Roman" w:cs="Times New Roman"/>
              </w:rPr>
              <w:t>ГУСЕВ ЕВГЕНИЙ ВЛАДИМИРОВИЧ</w:t>
            </w:r>
          </w:p>
        </w:tc>
        <w:tc>
          <w:tcPr>
            <w:tcW w:w="1536" w:type="dxa"/>
            <w:gridSpan w:val="2"/>
          </w:tcPr>
          <w:p w14:paraId="4676D6D3" w14:textId="7731FD1C" w:rsidR="00700A87" w:rsidRPr="00D938FE" w:rsidRDefault="00700A87" w:rsidP="00700A87">
            <w:pPr>
              <w:jc w:val="both"/>
              <w:rPr>
                <w:rFonts w:ascii="Times New Roman" w:hAnsi="Times New Roman" w:cs="Times New Roman"/>
              </w:rPr>
            </w:pPr>
            <w:r w:rsidRPr="00B81954">
              <w:rPr>
                <w:rFonts w:ascii="Times New Roman" w:hAnsi="Times New Roman" w:cs="Times New Roman"/>
                <w:caps/>
                <w:shd w:val="clear" w:color="auto" w:fill="FFFFFF"/>
              </w:rPr>
              <w:t>253400022869</w:t>
            </w:r>
          </w:p>
        </w:tc>
        <w:tc>
          <w:tcPr>
            <w:tcW w:w="5009" w:type="dxa"/>
            <w:gridSpan w:val="2"/>
          </w:tcPr>
          <w:p w14:paraId="581C2FAC" w14:textId="53C7FFE0" w:rsidR="00700A87" w:rsidRPr="00D938FE" w:rsidRDefault="00700A87" w:rsidP="00700A87">
            <w:pPr>
              <w:jc w:val="both"/>
              <w:rPr>
                <w:rFonts w:ascii="Times New Roman" w:hAnsi="Times New Roman" w:cs="Times New Roman"/>
              </w:rPr>
            </w:pPr>
            <w:r>
              <w:rPr>
                <w:rFonts w:ascii="Times New Roman" w:hAnsi="Times New Roman" w:cs="Times New Roman"/>
              </w:rPr>
              <w:t>Деятельность такси</w:t>
            </w:r>
          </w:p>
        </w:tc>
      </w:tr>
      <w:tr w:rsidR="00700A87" w:rsidRPr="00D938FE" w14:paraId="4DC25DA4" w14:textId="77777777" w:rsidTr="00700A87">
        <w:tc>
          <w:tcPr>
            <w:tcW w:w="434" w:type="dxa"/>
          </w:tcPr>
          <w:p w14:paraId="016F8153" w14:textId="74F5105D" w:rsidR="00700A87" w:rsidRDefault="00706B02" w:rsidP="00700A87">
            <w:pPr>
              <w:jc w:val="both"/>
              <w:rPr>
                <w:rFonts w:ascii="Times New Roman" w:hAnsi="Times New Roman" w:cs="Times New Roman"/>
              </w:rPr>
            </w:pPr>
            <w:r>
              <w:rPr>
                <w:rFonts w:ascii="Times New Roman" w:hAnsi="Times New Roman" w:cs="Times New Roman"/>
              </w:rPr>
              <w:t>3</w:t>
            </w:r>
          </w:p>
        </w:tc>
        <w:tc>
          <w:tcPr>
            <w:tcW w:w="2366" w:type="dxa"/>
          </w:tcPr>
          <w:p w14:paraId="2DC11070" w14:textId="3AB01E8D" w:rsidR="00700A87" w:rsidRPr="00D938FE" w:rsidRDefault="00700A87" w:rsidP="00700A87">
            <w:pPr>
              <w:jc w:val="center"/>
              <w:rPr>
                <w:rFonts w:ascii="Times New Roman" w:hAnsi="Times New Roman" w:cs="Times New Roman"/>
              </w:rPr>
            </w:pPr>
            <w:r>
              <w:rPr>
                <w:rFonts w:ascii="Times New Roman" w:hAnsi="Times New Roman" w:cs="Times New Roman"/>
              </w:rPr>
              <w:t>ЕГОРОВ АЛЕКСАНДР СЕРГЕЕВИЧ</w:t>
            </w:r>
          </w:p>
        </w:tc>
        <w:tc>
          <w:tcPr>
            <w:tcW w:w="1536" w:type="dxa"/>
            <w:gridSpan w:val="2"/>
          </w:tcPr>
          <w:p w14:paraId="62A076DF" w14:textId="1190C976" w:rsidR="00700A87" w:rsidRPr="00D938FE" w:rsidRDefault="00700A87" w:rsidP="00700A87">
            <w:pPr>
              <w:jc w:val="both"/>
              <w:rPr>
                <w:rFonts w:ascii="Times New Roman" w:hAnsi="Times New Roman" w:cs="Times New Roman"/>
              </w:rPr>
            </w:pPr>
            <w:r w:rsidRPr="00B81954">
              <w:rPr>
                <w:rFonts w:ascii="Times New Roman" w:hAnsi="Times New Roman" w:cs="Times New Roman"/>
                <w:caps/>
                <w:shd w:val="clear" w:color="auto" w:fill="FFFFFF"/>
              </w:rPr>
              <w:t>253403315091</w:t>
            </w:r>
          </w:p>
        </w:tc>
        <w:tc>
          <w:tcPr>
            <w:tcW w:w="5009" w:type="dxa"/>
            <w:gridSpan w:val="2"/>
          </w:tcPr>
          <w:p w14:paraId="40FD3AB7" w14:textId="7A8D7D38" w:rsidR="00700A87" w:rsidRPr="00D938FE" w:rsidRDefault="00700A87" w:rsidP="00700A87">
            <w:pPr>
              <w:jc w:val="both"/>
              <w:rPr>
                <w:rFonts w:ascii="Times New Roman" w:hAnsi="Times New Roman" w:cs="Times New Roman"/>
              </w:rPr>
            </w:pPr>
            <w:r>
              <w:rPr>
                <w:rFonts w:ascii="Times New Roman" w:hAnsi="Times New Roman" w:cs="Times New Roman"/>
              </w:rPr>
              <w:t>Деятельность такси</w:t>
            </w:r>
          </w:p>
        </w:tc>
      </w:tr>
      <w:tr w:rsidR="00B84189" w:rsidRPr="00D938FE" w14:paraId="109FDAC3" w14:textId="77777777" w:rsidTr="00700A87">
        <w:tc>
          <w:tcPr>
            <w:tcW w:w="434" w:type="dxa"/>
          </w:tcPr>
          <w:p w14:paraId="6944973E" w14:textId="7881A935" w:rsidR="00B84189" w:rsidRDefault="00706B02" w:rsidP="00B84189">
            <w:pPr>
              <w:jc w:val="both"/>
              <w:rPr>
                <w:rFonts w:ascii="Times New Roman" w:hAnsi="Times New Roman" w:cs="Times New Roman"/>
              </w:rPr>
            </w:pPr>
            <w:r>
              <w:rPr>
                <w:rFonts w:ascii="Times New Roman" w:hAnsi="Times New Roman" w:cs="Times New Roman"/>
              </w:rPr>
              <w:t>4</w:t>
            </w:r>
          </w:p>
        </w:tc>
        <w:tc>
          <w:tcPr>
            <w:tcW w:w="2366" w:type="dxa"/>
          </w:tcPr>
          <w:p w14:paraId="076B0330" w14:textId="4B4374F8" w:rsidR="00B84189" w:rsidRDefault="00B84189" w:rsidP="00B84189">
            <w:pPr>
              <w:jc w:val="center"/>
              <w:rPr>
                <w:rFonts w:ascii="Times New Roman" w:hAnsi="Times New Roman" w:cs="Times New Roman"/>
              </w:rPr>
            </w:pPr>
            <w:r>
              <w:rPr>
                <w:rFonts w:ascii="Times New Roman" w:hAnsi="Times New Roman" w:cs="Times New Roman"/>
              </w:rPr>
              <w:t>МУСОЕВ ЗОКИРЖОН СИДИКОВИЧ</w:t>
            </w:r>
          </w:p>
        </w:tc>
        <w:tc>
          <w:tcPr>
            <w:tcW w:w="1536" w:type="dxa"/>
            <w:gridSpan w:val="2"/>
          </w:tcPr>
          <w:p w14:paraId="2F65FDDD" w14:textId="75EB3C3C" w:rsidR="00B84189" w:rsidRPr="00B81954" w:rsidRDefault="00B84189" w:rsidP="00B84189">
            <w:pPr>
              <w:jc w:val="both"/>
              <w:rPr>
                <w:rFonts w:ascii="Times New Roman" w:hAnsi="Times New Roman" w:cs="Times New Roman"/>
                <w:caps/>
                <w:shd w:val="clear" w:color="auto" w:fill="FFFFFF"/>
              </w:rPr>
            </w:pPr>
            <w:r w:rsidRPr="00263D04">
              <w:rPr>
                <w:rFonts w:ascii="Times New Roman" w:hAnsi="Times New Roman" w:cs="Times New Roman"/>
                <w:caps/>
                <w:shd w:val="clear" w:color="auto" w:fill="FFFFFF"/>
              </w:rPr>
              <w:t>250200739156</w:t>
            </w:r>
          </w:p>
        </w:tc>
        <w:tc>
          <w:tcPr>
            <w:tcW w:w="5009" w:type="dxa"/>
            <w:gridSpan w:val="2"/>
          </w:tcPr>
          <w:p w14:paraId="76C8CE50" w14:textId="5C72CA73" w:rsidR="00B84189" w:rsidRDefault="00B84189" w:rsidP="00B84189">
            <w:pPr>
              <w:jc w:val="both"/>
              <w:rPr>
                <w:rFonts w:ascii="Times New Roman" w:hAnsi="Times New Roman" w:cs="Times New Roman"/>
              </w:rPr>
            </w:pPr>
            <w:r>
              <w:rPr>
                <w:rFonts w:ascii="Times New Roman" w:hAnsi="Times New Roman" w:cs="Times New Roman"/>
              </w:rPr>
              <w:t>Деятельность такси</w:t>
            </w:r>
          </w:p>
        </w:tc>
      </w:tr>
      <w:tr w:rsidR="00276001" w:rsidRPr="00D938FE" w14:paraId="6C6BEF2A" w14:textId="77777777" w:rsidTr="00700A87">
        <w:tc>
          <w:tcPr>
            <w:tcW w:w="434" w:type="dxa"/>
          </w:tcPr>
          <w:p w14:paraId="567C4776" w14:textId="214545F9" w:rsidR="00276001" w:rsidRDefault="00706B02" w:rsidP="00276001">
            <w:pPr>
              <w:jc w:val="both"/>
              <w:rPr>
                <w:rFonts w:ascii="Times New Roman" w:hAnsi="Times New Roman" w:cs="Times New Roman"/>
              </w:rPr>
            </w:pPr>
            <w:r>
              <w:rPr>
                <w:rFonts w:ascii="Times New Roman" w:hAnsi="Times New Roman" w:cs="Times New Roman"/>
              </w:rPr>
              <w:t>5</w:t>
            </w:r>
          </w:p>
        </w:tc>
        <w:tc>
          <w:tcPr>
            <w:tcW w:w="2366" w:type="dxa"/>
          </w:tcPr>
          <w:p w14:paraId="78CE4B50" w14:textId="5F71D79D" w:rsidR="00276001" w:rsidRDefault="00276001" w:rsidP="00276001">
            <w:pPr>
              <w:jc w:val="center"/>
              <w:rPr>
                <w:rFonts w:ascii="Times New Roman" w:hAnsi="Times New Roman" w:cs="Times New Roman"/>
              </w:rPr>
            </w:pPr>
            <w:r>
              <w:rPr>
                <w:rFonts w:ascii="Times New Roman" w:hAnsi="Times New Roman" w:cs="Times New Roman"/>
              </w:rPr>
              <w:t>СЕНИК НИКОЛАЙ АЛЕКСЕЕВИЧ</w:t>
            </w:r>
          </w:p>
        </w:tc>
        <w:tc>
          <w:tcPr>
            <w:tcW w:w="1536" w:type="dxa"/>
            <w:gridSpan w:val="2"/>
          </w:tcPr>
          <w:p w14:paraId="1D2C26EA" w14:textId="2D6992A7" w:rsidR="00276001" w:rsidRPr="00263D04" w:rsidRDefault="00276001" w:rsidP="00276001">
            <w:pPr>
              <w:jc w:val="both"/>
              <w:rPr>
                <w:rFonts w:ascii="Times New Roman" w:hAnsi="Times New Roman" w:cs="Times New Roman"/>
                <w:caps/>
                <w:shd w:val="clear" w:color="auto" w:fill="FFFFFF"/>
              </w:rPr>
            </w:pPr>
            <w:r w:rsidRPr="00F51A62">
              <w:rPr>
                <w:rFonts w:ascii="Times New Roman" w:hAnsi="Times New Roman" w:cs="Times New Roman"/>
                <w:caps/>
                <w:shd w:val="clear" w:color="auto" w:fill="FFFFFF"/>
              </w:rPr>
              <w:t>253401340102</w:t>
            </w:r>
          </w:p>
        </w:tc>
        <w:tc>
          <w:tcPr>
            <w:tcW w:w="5009" w:type="dxa"/>
            <w:gridSpan w:val="2"/>
          </w:tcPr>
          <w:p w14:paraId="41DD9362" w14:textId="462BEABB" w:rsidR="00276001" w:rsidRDefault="00276001" w:rsidP="00276001">
            <w:pPr>
              <w:jc w:val="both"/>
              <w:rPr>
                <w:rFonts w:ascii="Times New Roman" w:hAnsi="Times New Roman" w:cs="Times New Roman"/>
              </w:rPr>
            </w:pPr>
            <w:r>
              <w:rPr>
                <w:rFonts w:ascii="Times New Roman" w:hAnsi="Times New Roman" w:cs="Times New Roman"/>
              </w:rPr>
              <w:t>Деятельность такси</w:t>
            </w:r>
          </w:p>
        </w:tc>
      </w:tr>
      <w:tr w:rsidR="008D6188" w:rsidRPr="00D938FE" w14:paraId="542C6869" w14:textId="77777777" w:rsidTr="00700A87">
        <w:tc>
          <w:tcPr>
            <w:tcW w:w="434" w:type="dxa"/>
          </w:tcPr>
          <w:p w14:paraId="03C312ED" w14:textId="799A34B3" w:rsidR="008D6188" w:rsidRDefault="00706B02" w:rsidP="008D6188">
            <w:pPr>
              <w:jc w:val="both"/>
              <w:rPr>
                <w:rFonts w:ascii="Times New Roman" w:hAnsi="Times New Roman" w:cs="Times New Roman"/>
              </w:rPr>
            </w:pPr>
            <w:r>
              <w:rPr>
                <w:rFonts w:ascii="Times New Roman" w:hAnsi="Times New Roman" w:cs="Times New Roman"/>
              </w:rPr>
              <w:t>6</w:t>
            </w:r>
          </w:p>
        </w:tc>
        <w:tc>
          <w:tcPr>
            <w:tcW w:w="2366" w:type="dxa"/>
          </w:tcPr>
          <w:p w14:paraId="6DB9BA87" w14:textId="0693038D" w:rsidR="008D6188" w:rsidRDefault="008D6188" w:rsidP="008D6188">
            <w:pPr>
              <w:jc w:val="center"/>
              <w:rPr>
                <w:rFonts w:ascii="Times New Roman" w:hAnsi="Times New Roman" w:cs="Times New Roman"/>
              </w:rPr>
            </w:pPr>
            <w:r>
              <w:rPr>
                <w:rFonts w:ascii="Times New Roman" w:hAnsi="Times New Roman" w:cs="Times New Roman"/>
              </w:rPr>
              <w:t>СТРУГОВА АННА ВАЛЕРЬЕВНА</w:t>
            </w:r>
          </w:p>
        </w:tc>
        <w:tc>
          <w:tcPr>
            <w:tcW w:w="1536" w:type="dxa"/>
            <w:gridSpan w:val="2"/>
          </w:tcPr>
          <w:p w14:paraId="0935C23C" w14:textId="50FBE9E6" w:rsidR="008D6188" w:rsidRPr="00263D04" w:rsidRDefault="008D6188" w:rsidP="008D6188">
            <w:pPr>
              <w:jc w:val="both"/>
              <w:rPr>
                <w:rFonts w:ascii="Times New Roman" w:hAnsi="Times New Roman" w:cs="Times New Roman"/>
                <w:caps/>
                <w:shd w:val="clear" w:color="auto" w:fill="FFFFFF"/>
              </w:rPr>
            </w:pPr>
            <w:r w:rsidRPr="008E2840">
              <w:rPr>
                <w:rFonts w:ascii="Times New Roman" w:hAnsi="Times New Roman" w:cs="Times New Roman"/>
                <w:caps/>
                <w:shd w:val="clear" w:color="auto" w:fill="FFFFFF"/>
              </w:rPr>
              <w:t>253402493253</w:t>
            </w:r>
          </w:p>
        </w:tc>
        <w:tc>
          <w:tcPr>
            <w:tcW w:w="5009" w:type="dxa"/>
            <w:gridSpan w:val="2"/>
          </w:tcPr>
          <w:p w14:paraId="6E692E91" w14:textId="6B4906CD" w:rsidR="008D6188" w:rsidRDefault="008D6188" w:rsidP="008D6188">
            <w:pPr>
              <w:jc w:val="both"/>
              <w:rPr>
                <w:rFonts w:ascii="Times New Roman" w:hAnsi="Times New Roman" w:cs="Times New Roman"/>
              </w:rPr>
            </w:pPr>
            <w:r>
              <w:rPr>
                <w:rFonts w:ascii="Times New Roman" w:hAnsi="Times New Roman" w:cs="Times New Roman"/>
              </w:rPr>
              <w:t>Деятельность такси</w:t>
            </w:r>
          </w:p>
        </w:tc>
      </w:tr>
      <w:tr w:rsidR="00700A87" w:rsidRPr="00D938FE" w14:paraId="194E3622" w14:textId="77777777" w:rsidTr="001402F9">
        <w:tc>
          <w:tcPr>
            <w:tcW w:w="435" w:type="dxa"/>
          </w:tcPr>
          <w:p w14:paraId="0572B43A" w14:textId="2BE4AFAA" w:rsidR="00700A87" w:rsidRPr="00D938FE" w:rsidRDefault="00706B02" w:rsidP="001402F9">
            <w:pPr>
              <w:jc w:val="both"/>
              <w:rPr>
                <w:rFonts w:ascii="Times New Roman" w:hAnsi="Times New Roman" w:cs="Times New Roman"/>
              </w:rPr>
            </w:pPr>
            <w:r>
              <w:rPr>
                <w:rFonts w:ascii="Times New Roman" w:hAnsi="Times New Roman" w:cs="Times New Roman"/>
              </w:rPr>
              <w:t>7</w:t>
            </w:r>
          </w:p>
        </w:tc>
        <w:tc>
          <w:tcPr>
            <w:tcW w:w="2395" w:type="dxa"/>
            <w:gridSpan w:val="2"/>
          </w:tcPr>
          <w:p w14:paraId="1C78C879" w14:textId="77777777" w:rsidR="00700A87" w:rsidRPr="00D938FE" w:rsidRDefault="00700A87" w:rsidP="001402F9">
            <w:pPr>
              <w:jc w:val="center"/>
              <w:rPr>
                <w:rFonts w:ascii="Times New Roman" w:hAnsi="Times New Roman" w:cs="Times New Roman"/>
              </w:rPr>
            </w:pPr>
            <w:r>
              <w:rPr>
                <w:rFonts w:ascii="Times New Roman" w:hAnsi="Times New Roman" w:cs="Times New Roman"/>
              </w:rPr>
              <w:t>АГЕЕНКОВ ВАЛЕРИЙ АЛЕКСАНДРОВИЧ</w:t>
            </w:r>
          </w:p>
        </w:tc>
        <w:tc>
          <w:tcPr>
            <w:tcW w:w="1560" w:type="dxa"/>
            <w:gridSpan w:val="2"/>
          </w:tcPr>
          <w:p w14:paraId="60AF94A9" w14:textId="77777777" w:rsidR="00700A87" w:rsidRPr="00D938FE" w:rsidRDefault="00700A87" w:rsidP="001402F9">
            <w:pPr>
              <w:jc w:val="both"/>
              <w:rPr>
                <w:rFonts w:ascii="Times New Roman" w:hAnsi="Times New Roman" w:cs="Times New Roman"/>
              </w:rPr>
            </w:pPr>
            <w:r>
              <w:rPr>
                <w:rFonts w:ascii="Times New Roman" w:hAnsi="Times New Roman" w:cs="Times New Roman"/>
              </w:rPr>
              <w:t>253400857586</w:t>
            </w:r>
          </w:p>
        </w:tc>
        <w:tc>
          <w:tcPr>
            <w:tcW w:w="4955" w:type="dxa"/>
          </w:tcPr>
          <w:p w14:paraId="4AE6F4E8" w14:textId="77777777" w:rsidR="00700A87" w:rsidRPr="00D938FE" w:rsidRDefault="00700A87" w:rsidP="001402F9">
            <w:pPr>
              <w:jc w:val="both"/>
              <w:rPr>
                <w:rFonts w:ascii="Times New Roman" w:hAnsi="Times New Roman" w:cs="Times New Roman"/>
              </w:rPr>
            </w:pPr>
            <w:r>
              <w:rPr>
                <w:rFonts w:ascii="Times New Roman" w:hAnsi="Times New Roman" w:cs="Times New Roman"/>
              </w:rPr>
              <w:t>Перевозка грузов неспециализированными автотранспортными средствами</w:t>
            </w:r>
          </w:p>
        </w:tc>
      </w:tr>
      <w:tr w:rsidR="000F4B1D" w:rsidRPr="00D938FE" w14:paraId="53861EAC" w14:textId="77777777" w:rsidTr="001402F9">
        <w:tc>
          <w:tcPr>
            <w:tcW w:w="435" w:type="dxa"/>
          </w:tcPr>
          <w:p w14:paraId="687F85A0" w14:textId="7F33D150" w:rsidR="000F4B1D" w:rsidRPr="00D938FE" w:rsidRDefault="00706B02" w:rsidP="000F4B1D">
            <w:pPr>
              <w:jc w:val="both"/>
              <w:rPr>
                <w:rFonts w:ascii="Times New Roman" w:hAnsi="Times New Roman" w:cs="Times New Roman"/>
              </w:rPr>
            </w:pPr>
            <w:r>
              <w:rPr>
                <w:rFonts w:ascii="Times New Roman" w:hAnsi="Times New Roman" w:cs="Times New Roman"/>
              </w:rPr>
              <w:t>8</w:t>
            </w:r>
          </w:p>
        </w:tc>
        <w:tc>
          <w:tcPr>
            <w:tcW w:w="2395" w:type="dxa"/>
            <w:gridSpan w:val="2"/>
          </w:tcPr>
          <w:p w14:paraId="7F362BB4" w14:textId="3A2AAEEA" w:rsidR="000F4B1D" w:rsidRPr="00D938FE" w:rsidRDefault="000F4B1D" w:rsidP="000F4B1D">
            <w:pPr>
              <w:jc w:val="center"/>
              <w:rPr>
                <w:rFonts w:ascii="Times New Roman" w:hAnsi="Times New Roman" w:cs="Times New Roman"/>
              </w:rPr>
            </w:pPr>
            <w:r>
              <w:rPr>
                <w:rFonts w:ascii="Times New Roman" w:hAnsi="Times New Roman" w:cs="Times New Roman"/>
              </w:rPr>
              <w:t>ДЬЯЧЕНКО СЕРГЕЙ АНАТОЛЬЕВИЧ</w:t>
            </w:r>
          </w:p>
        </w:tc>
        <w:tc>
          <w:tcPr>
            <w:tcW w:w="1560" w:type="dxa"/>
            <w:gridSpan w:val="2"/>
          </w:tcPr>
          <w:p w14:paraId="5C379DC3" w14:textId="1285298B" w:rsidR="000F4B1D" w:rsidRPr="00D938FE" w:rsidRDefault="000F4B1D" w:rsidP="000F4B1D">
            <w:pPr>
              <w:jc w:val="both"/>
              <w:rPr>
                <w:rFonts w:ascii="Times New Roman" w:hAnsi="Times New Roman" w:cs="Times New Roman"/>
              </w:rPr>
            </w:pPr>
            <w:r w:rsidRPr="00B81954">
              <w:rPr>
                <w:rFonts w:ascii="Times New Roman" w:hAnsi="Times New Roman" w:cs="Times New Roman"/>
                <w:caps/>
                <w:shd w:val="clear" w:color="auto" w:fill="FFFFFF"/>
              </w:rPr>
              <w:t>253401619778</w:t>
            </w:r>
          </w:p>
        </w:tc>
        <w:tc>
          <w:tcPr>
            <w:tcW w:w="4955" w:type="dxa"/>
          </w:tcPr>
          <w:p w14:paraId="5CAC27F7" w14:textId="19976781" w:rsidR="000F4B1D" w:rsidRPr="00D938FE" w:rsidRDefault="000F4B1D" w:rsidP="000F4B1D">
            <w:pPr>
              <w:jc w:val="both"/>
              <w:rPr>
                <w:rFonts w:ascii="Times New Roman" w:hAnsi="Times New Roman" w:cs="Times New Roman"/>
              </w:rPr>
            </w:pPr>
            <w:r>
              <w:rPr>
                <w:rFonts w:ascii="Times New Roman" w:hAnsi="Times New Roman" w:cs="Times New Roman"/>
              </w:rPr>
              <w:t>Перевозка грузов неспециализированными автотранспортными средствами</w:t>
            </w:r>
          </w:p>
        </w:tc>
      </w:tr>
      <w:tr w:rsidR="000F4B1D" w:rsidRPr="00D938FE" w14:paraId="71D03591" w14:textId="77777777" w:rsidTr="001402F9">
        <w:tc>
          <w:tcPr>
            <w:tcW w:w="435" w:type="dxa"/>
          </w:tcPr>
          <w:p w14:paraId="5B53948F" w14:textId="01F1F1FD" w:rsidR="000F4B1D" w:rsidRDefault="00706B02" w:rsidP="000F4B1D">
            <w:pPr>
              <w:jc w:val="both"/>
              <w:rPr>
                <w:rFonts w:ascii="Times New Roman" w:hAnsi="Times New Roman" w:cs="Times New Roman"/>
              </w:rPr>
            </w:pPr>
            <w:r>
              <w:rPr>
                <w:rFonts w:ascii="Times New Roman" w:hAnsi="Times New Roman" w:cs="Times New Roman"/>
              </w:rPr>
              <w:t>9</w:t>
            </w:r>
          </w:p>
        </w:tc>
        <w:tc>
          <w:tcPr>
            <w:tcW w:w="2395" w:type="dxa"/>
            <w:gridSpan w:val="2"/>
          </w:tcPr>
          <w:p w14:paraId="30771741" w14:textId="606A8791" w:rsidR="000F4B1D" w:rsidRPr="00D938FE" w:rsidRDefault="000F4B1D" w:rsidP="000F4B1D">
            <w:pPr>
              <w:jc w:val="center"/>
              <w:rPr>
                <w:rFonts w:ascii="Times New Roman" w:hAnsi="Times New Roman" w:cs="Times New Roman"/>
              </w:rPr>
            </w:pPr>
            <w:r>
              <w:rPr>
                <w:rFonts w:ascii="Times New Roman" w:hAnsi="Times New Roman" w:cs="Times New Roman"/>
              </w:rPr>
              <w:t>ИВАНЧЕНКО ДМИТРИЙ АЛЕКСАНДРОВИЧ</w:t>
            </w:r>
          </w:p>
        </w:tc>
        <w:tc>
          <w:tcPr>
            <w:tcW w:w="1560" w:type="dxa"/>
            <w:gridSpan w:val="2"/>
          </w:tcPr>
          <w:p w14:paraId="63C3E244" w14:textId="71DFBF5B" w:rsidR="000F4B1D" w:rsidRPr="00D938FE" w:rsidRDefault="000F4B1D" w:rsidP="000F4B1D">
            <w:pPr>
              <w:jc w:val="both"/>
              <w:rPr>
                <w:rFonts w:ascii="Times New Roman" w:hAnsi="Times New Roman" w:cs="Times New Roman"/>
              </w:rPr>
            </w:pPr>
            <w:r w:rsidRPr="00B81954">
              <w:rPr>
                <w:rFonts w:ascii="Times New Roman" w:hAnsi="Times New Roman" w:cs="Times New Roman"/>
                <w:caps/>
                <w:shd w:val="clear" w:color="auto" w:fill="FFFFFF"/>
              </w:rPr>
              <w:t>253402449695</w:t>
            </w:r>
          </w:p>
        </w:tc>
        <w:tc>
          <w:tcPr>
            <w:tcW w:w="4955" w:type="dxa"/>
          </w:tcPr>
          <w:p w14:paraId="6CCC39BF" w14:textId="2FBD05AA" w:rsidR="000F4B1D" w:rsidRPr="00D938FE" w:rsidRDefault="000F4B1D" w:rsidP="000F4B1D">
            <w:pPr>
              <w:jc w:val="both"/>
              <w:rPr>
                <w:rFonts w:ascii="Times New Roman" w:hAnsi="Times New Roman" w:cs="Times New Roman"/>
              </w:rPr>
            </w:pPr>
            <w:r>
              <w:rPr>
                <w:rFonts w:ascii="Times New Roman" w:hAnsi="Times New Roman" w:cs="Times New Roman"/>
              </w:rPr>
              <w:t>Перевозка грузов неспециализированными автотранспортными средствами</w:t>
            </w:r>
          </w:p>
        </w:tc>
      </w:tr>
      <w:tr w:rsidR="0097751B" w:rsidRPr="00D938FE" w14:paraId="59DFAA12" w14:textId="77777777" w:rsidTr="001402F9">
        <w:tc>
          <w:tcPr>
            <w:tcW w:w="435" w:type="dxa"/>
          </w:tcPr>
          <w:p w14:paraId="69A4815C" w14:textId="71D00ABE" w:rsidR="0097751B" w:rsidRDefault="00706B02" w:rsidP="0097751B">
            <w:pPr>
              <w:jc w:val="both"/>
              <w:rPr>
                <w:rFonts w:ascii="Times New Roman" w:hAnsi="Times New Roman" w:cs="Times New Roman"/>
              </w:rPr>
            </w:pPr>
            <w:r>
              <w:rPr>
                <w:rFonts w:ascii="Times New Roman" w:hAnsi="Times New Roman" w:cs="Times New Roman"/>
              </w:rPr>
              <w:t>10</w:t>
            </w:r>
          </w:p>
        </w:tc>
        <w:tc>
          <w:tcPr>
            <w:tcW w:w="2395" w:type="dxa"/>
            <w:gridSpan w:val="2"/>
          </w:tcPr>
          <w:p w14:paraId="67039FBB" w14:textId="03DECA19" w:rsidR="0097751B" w:rsidRDefault="0097751B" w:rsidP="0097751B">
            <w:pPr>
              <w:jc w:val="center"/>
              <w:rPr>
                <w:rFonts w:ascii="Times New Roman" w:hAnsi="Times New Roman" w:cs="Times New Roman"/>
              </w:rPr>
            </w:pPr>
            <w:r>
              <w:rPr>
                <w:rFonts w:ascii="Times New Roman" w:hAnsi="Times New Roman" w:cs="Times New Roman"/>
              </w:rPr>
              <w:t>ДЬЯЧЕНКО СЕРГЕЙ ФЕДОРОВИЧ</w:t>
            </w:r>
          </w:p>
        </w:tc>
        <w:tc>
          <w:tcPr>
            <w:tcW w:w="1560" w:type="dxa"/>
            <w:gridSpan w:val="2"/>
          </w:tcPr>
          <w:p w14:paraId="1113A5B3" w14:textId="14FBC4AD" w:rsidR="0097751B" w:rsidRPr="00B81954" w:rsidRDefault="0097751B" w:rsidP="0097751B">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253400794336</w:t>
            </w:r>
          </w:p>
        </w:tc>
        <w:tc>
          <w:tcPr>
            <w:tcW w:w="4955" w:type="dxa"/>
          </w:tcPr>
          <w:p w14:paraId="39C8728F" w14:textId="19B4DF0A" w:rsidR="0097751B" w:rsidRDefault="0097751B" w:rsidP="0097751B">
            <w:pPr>
              <w:jc w:val="both"/>
              <w:rPr>
                <w:rFonts w:ascii="Times New Roman" w:hAnsi="Times New Roman" w:cs="Times New Roman"/>
              </w:rPr>
            </w:pPr>
            <w:r>
              <w:rPr>
                <w:rFonts w:ascii="Times New Roman" w:hAnsi="Times New Roman" w:cs="Times New Roman"/>
              </w:rPr>
              <w:t>Деятельность автомобильного грузового транспорта и услуги по перевозкам</w:t>
            </w:r>
          </w:p>
        </w:tc>
      </w:tr>
      <w:tr w:rsidR="0097751B" w:rsidRPr="00D938FE" w14:paraId="5FD04FA6" w14:textId="77777777" w:rsidTr="001402F9">
        <w:tc>
          <w:tcPr>
            <w:tcW w:w="435" w:type="dxa"/>
          </w:tcPr>
          <w:p w14:paraId="34B7CD6E" w14:textId="0B57ABED" w:rsidR="0097751B" w:rsidRDefault="00706B02" w:rsidP="0097751B">
            <w:pPr>
              <w:jc w:val="both"/>
              <w:rPr>
                <w:rFonts w:ascii="Times New Roman" w:hAnsi="Times New Roman" w:cs="Times New Roman"/>
              </w:rPr>
            </w:pPr>
            <w:r>
              <w:rPr>
                <w:rFonts w:ascii="Times New Roman" w:hAnsi="Times New Roman" w:cs="Times New Roman"/>
              </w:rPr>
              <w:t>11</w:t>
            </w:r>
          </w:p>
        </w:tc>
        <w:tc>
          <w:tcPr>
            <w:tcW w:w="2395" w:type="dxa"/>
            <w:gridSpan w:val="2"/>
          </w:tcPr>
          <w:p w14:paraId="0A50D579" w14:textId="4ADD5355" w:rsidR="0097751B" w:rsidRDefault="0097751B" w:rsidP="0097751B">
            <w:pPr>
              <w:jc w:val="center"/>
              <w:rPr>
                <w:rFonts w:ascii="Times New Roman" w:hAnsi="Times New Roman" w:cs="Times New Roman"/>
              </w:rPr>
            </w:pPr>
            <w:r>
              <w:rPr>
                <w:rFonts w:ascii="Times New Roman" w:hAnsi="Times New Roman" w:cs="Times New Roman"/>
              </w:rPr>
              <w:t>ЕЛГАЕВ МИХАИЛ ЕВГЕНЬЕВИЧ</w:t>
            </w:r>
          </w:p>
        </w:tc>
        <w:tc>
          <w:tcPr>
            <w:tcW w:w="1560" w:type="dxa"/>
            <w:gridSpan w:val="2"/>
          </w:tcPr>
          <w:p w14:paraId="5A1A34A2" w14:textId="27D2AF69" w:rsidR="0097751B" w:rsidRPr="00B81954" w:rsidRDefault="0097751B" w:rsidP="0097751B">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253401620188</w:t>
            </w:r>
          </w:p>
        </w:tc>
        <w:tc>
          <w:tcPr>
            <w:tcW w:w="4955" w:type="dxa"/>
          </w:tcPr>
          <w:p w14:paraId="3A62151A" w14:textId="58A00637" w:rsidR="0097751B" w:rsidRDefault="0097751B" w:rsidP="0097751B">
            <w:pPr>
              <w:jc w:val="both"/>
              <w:rPr>
                <w:rFonts w:ascii="Times New Roman" w:hAnsi="Times New Roman" w:cs="Times New Roman"/>
              </w:rPr>
            </w:pPr>
            <w:r>
              <w:rPr>
                <w:rFonts w:ascii="Times New Roman" w:hAnsi="Times New Roman" w:cs="Times New Roman"/>
              </w:rPr>
              <w:t>Транспортная обработка грузов</w:t>
            </w:r>
          </w:p>
        </w:tc>
      </w:tr>
      <w:tr w:rsidR="004F2088" w:rsidRPr="00D938FE" w14:paraId="383A994A" w14:textId="77777777" w:rsidTr="001402F9">
        <w:tc>
          <w:tcPr>
            <w:tcW w:w="435" w:type="dxa"/>
          </w:tcPr>
          <w:p w14:paraId="1ADF70D7" w14:textId="5AC82CDB" w:rsidR="004F2088" w:rsidRDefault="00706B02" w:rsidP="004F2088">
            <w:pPr>
              <w:jc w:val="both"/>
              <w:rPr>
                <w:rFonts w:ascii="Times New Roman" w:hAnsi="Times New Roman" w:cs="Times New Roman"/>
              </w:rPr>
            </w:pPr>
            <w:r>
              <w:rPr>
                <w:rFonts w:ascii="Times New Roman" w:hAnsi="Times New Roman" w:cs="Times New Roman"/>
              </w:rPr>
              <w:t>12</w:t>
            </w:r>
          </w:p>
        </w:tc>
        <w:tc>
          <w:tcPr>
            <w:tcW w:w="2395" w:type="dxa"/>
            <w:gridSpan w:val="2"/>
          </w:tcPr>
          <w:p w14:paraId="08F8A5DA" w14:textId="0016BFAA" w:rsidR="004F2088" w:rsidRDefault="004F2088" w:rsidP="004F2088">
            <w:pPr>
              <w:jc w:val="center"/>
              <w:rPr>
                <w:rFonts w:ascii="Times New Roman" w:hAnsi="Times New Roman" w:cs="Times New Roman"/>
              </w:rPr>
            </w:pPr>
            <w:r>
              <w:rPr>
                <w:rFonts w:ascii="Times New Roman" w:hAnsi="Times New Roman" w:cs="Times New Roman"/>
              </w:rPr>
              <w:t>КОВАЛЕНКО МИХАИЛ ФЕДОРОВИЧ</w:t>
            </w:r>
          </w:p>
        </w:tc>
        <w:tc>
          <w:tcPr>
            <w:tcW w:w="1560" w:type="dxa"/>
            <w:gridSpan w:val="2"/>
          </w:tcPr>
          <w:p w14:paraId="45FF4315" w14:textId="03C37EDB" w:rsidR="004F2088" w:rsidRPr="00B81954" w:rsidRDefault="004F2088" w:rsidP="004F2088">
            <w:pPr>
              <w:jc w:val="both"/>
              <w:rPr>
                <w:rFonts w:ascii="Times New Roman" w:hAnsi="Times New Roman" w:cs="Times New Roman"/>
                <w:caps/>
                <w:shd w:val="clear" w:color="auto" w:fill="FFFFFF"/>
              </w:rPr>
            </w:pPr>
            <w:r w:rsidRPr="005372C2">
              <w:rPr>
                <w:rFonts w:ascii="Times New Roman" w:hAnsi="Times New Roman" w:cs="Times New Roman"/>
                <w:caps/>
                <w:shd w:val="clear" w:color="auto" w:fill="FFFFFF"/>
              </w:rPr>
              <w:t>253402819850</w:t>
            </w:r>
          </w:p>
        </w:tc>
        <w:tc>
          <w:tcPr>
            <w:tcW w:w="4955" w:type="dxa"/>
          </w:tcPr>
          <w:p w14:paraId="6CBD60E1" w14:textId="7DE63D78" w:rsidR="004F2088" w:rsidRDefault="004F2088" w:rsidP="004F2088">
            <w:pPr>
              <w:jc w:val="both"/>
              <w:rPr>
                <w:rFonts w:ascii="Times New Roman" w:hAnsi="Times New Roman" w:cs="Times New Roman"/>
              </w:rPr>
            </w:pPr>
            <w:r>
              <w:rPr>
                <w:rFonts w:ascii="Times New Roman" w:hAnsi="Times New Roman" w:cs="Times New Roman"/>
              </w:rPr>
              <w:t>Деятельность автомобильного грузового транспорта</w:t>
            </w:r>
          </w:p>
        </w:tc>
      </w:tr>
      <w:tr w:rsidR="004F2088" w:rsidRPr="00D938FE" w14:paraId="07CF26CE" w14:textId="77777777" w:rsidTr="001402F9">
        <w:tc>
          <w:tcPr>
            <w:tcW w:w="435" w:type="dxa"/>
          </w:tcPr>
          <w:p w14:paraId="3B1787F8" w14:textId="289E847E" w:rsidR="004F2088" w:rsidRDefault="00706B02" w:rsidP="004F2088">
            <w:pPr>
              <w:jc w:val="both"/>
              <w:rPr>
                <w:rFonts w:ascii="Times New Roman" w:hAnsi="Times New Roman" w:cs="Times New Roman"/>
              </w:rPr>
            </w:pPr>
            <w:r>
              <w:rPr>
                <w:rFonts w:ascii="Times New Roman" w:hAnsi="Times New Roman" w:cs="Times New Roman"/>
              </w:rPr>
              <w:t>13</w:t>
            </w:r>
          </w:p>
        </w:tc>
        <w:tc>
          <w:tcPr>
            <w:tcW w:w="2395" w:type="dxa"/>
            <w:gridSpan w:val="2"/>
          </w:tcPr>
          <w:p w14:paraId="10C81801" w14:textId="04D12F02" w:rsidR="004F2088" w:rsidRDefault="004F2088" w:rsidP="004F2088">
            <w:pPr>
              <w:jc w:val="center"/>
              <w:rPr>
                <w:rFonts w:ascii="Times New Roman" w:hAnsi="Times New Roman" w:cs="Times New Roman"/>
              </w:rPr>
            </w:pPr>
            <w:r>
              <w:rPr>
                <w:rFonts w:ascii="Times New Roman" w:hAnsi="Times New Roman" w:cs="Times New Roman"/>
              </w:rPr>
              <w:t>КОЗУЛИН ОЛЕГ ВИКТОРОВИЧ</w:t>
            </w:r>
          </w:p>
        </w:tc>
        <w:tc>
          <w:tcPr>
            <w:tcW w:w="1560" w:type="dxa"/>
            <w:gridSpan w:val="2"/>
          </w:tcPr>
          <w:p w14:paraId="674D88D8" w14:textId="68051E4A" w:rsidR="004F2088" w:rsidRPr="00B81954" w:rsidRDefault="004F2088" w:rsidP="004F2088">
            <w:pPr>
              <w:jc w:val="both"/>
              <w:rPr>
                <w:rFonts w:ascii="Times New Roman" w:hAnsi="Times New Roman" w:cs="Times New Roman"/>
                <w:caps/>
                <w:shd w:val="clear" w:color="auto" w:fill="FFFFFF"/>
              </w:rPr>
            </w:pPr>
            <w:r w:rsidRPr="005372C2">
              <w:rPr>
                <w:rFonts w:ascii="Times New Roman" w:hAnsi="Times New Roman" w:cs="Times New Roman"/>
                <w:caps/>
                <w:shd w:val="clear" w:color="auto" w:fill="FFFFFF"/>
              </w:rPr>
              <w:t>253400528334</w:t>
            </w:r>
          </w:p>
        </w:tc>
        <w:tc>
          <w:tcPr>
            <w:tcW w:w="4955" w:type="dxa"/>
          </w:tcPr>
          <w:p w14:paraId="2487C64C" w14:textId="2767F06D" w:rsidR="004F2088" w:rsidRDefault="004F2088" w:rsidP="004F2088">
            <w:pPr>
              <w:jc w:val="both"/>
              <w:rPr>
                <w:rFonts w:ascii="Times New Roman" w:hAnsi="Times New Roman" w:cs="Times New Roman"/>
              </w:rPr>
            </w:pPr>
            <w:r>
              <w:rPr>
                <w:rFonts w:ascii="Times New Roman" w:hAnsi="Times New Roman" w:cs="Times New Roman"/>
              </w:rPr>
              <w:t>Деятельность автомобильного грузового транспорта и услуги по перевозкам</w:t>
            </w:r>
          </w:p>
        </w:tc>
      </w:tr>
      <w:tr w:rsidR="00470AF5" w:rsidRPr="00D938FE" w14:paraId="6E756E45" w14:textId="77777777" w:rsidTr="001402F9">
        <w:tc>
          <w:tcPr>
            <w:tcW w:w="435" w:type="dxa"/>
          </w:tcPr>
          <w:p w14:paraId="31107478" w14:textId="0FC7B4B5" w:rsidR="00470AF5" w:rsidRDefault="00706B02" w:rsidP="00470AF5">
            <w:pPr>
              <w:jc w:val="both"/>
              <w:rPr>
                <w:rFonts w:ascii="Times New Roman" w:hAnsi="Times New Roman" w:cs="Times New Roman"/>
              </w:rPr>
            </w:pPr>
            <w:r>
              <w:rPr>
                <w:rFonts w:ascii="Times New Roman" w:hAnsi="Times New Roman" w:cs="Times New Roman"/>
              </w:rPr>
              <w:t>14</w:t>
            </w:r>
          </w:p>
        </w:tc>
        <w:tc>
          <w:tcPr>
            <w:tcW w:w="2395" w:type="dxa"/>
            <w:gridSpan w:val="2"/>
          </w:tcPr>
          <w:p w14:paraId="5F50EBF2" w14:textId="18ACB4B1" w:rsidR="00470AF5" w:rsidRDefault="00470AF5" w:rsidP="00470AF5">
            <w:pPr>
              <w:jc w:val="center"/>
              <w:rPr>
                <w:rFonts w:ascii="Times New Roman" w:hAnsi="Times New Roman" w:cs="Times New Roman"/>
              </w:rPr>
            </w:pPr>
            <w:r>
              <w:rPr>
                <w:rFonts w:ascii="Times New Roman" w:hAnsi="Times New Roman" w:cs="Times New Roman"/>
              </w:rPr>
              <w:t>КРЕСТИНЕНКО ДАРЬЯ ВИКТОРОВНА</w:t>
            </w:r>
          </w:p>
        </w:tc>
        <w:tc>
          <w:tcPr>
            <w:tcW w:w="1560" w:type="dxa"/>
            <w:gridSpan w:val="2"/>
          </w:tcPr>
          <w:p w14:paraId="3E788046" w14:textId="349CB395" w:rsidR="00470AF5" w:rsidRPr="00B81954" w:rsidRDefault="00470AF5" w:rsidP="00470AF5">
            <w:pPr>
              <w:jc w:val="both"/>
              <w:rPr>
                <w:rFonts w:ascii="Times New Roman" w:hAnsi="Times New Roman" w:cs="Times New Roman"/>
                <w:caps/>
                <w:shd w:val="clear" w:color="auto" w:fill="FFFFFF"/>
              </w:rPr>
            </w:pPr>
            <w:r w:rsidRPr="00365FB1">
              <w:rPr>
                <w:rFonts w:ascii="Times New Roman" w:hAnsi="Times New Roman" w:cs="Times New Roman"/>
                <w:caps/>
                <w:shd w:val="clear" w:color="auto" w:fill="FFFFFF"/>
              </w:rPr>
              <w:t>253403203207</w:t>
            </w:r>
          </w:p>
        </w:tc>
        <w:tc>
          <w:tcPr>
            <w:tcW w:w="4955" w:type="dxa"/>
          </w:tcPr>
          <w:p w14:paraId="2FDDE3B5" w14:textId="7AA22754" w:rsidR="00470AF5" w:rsidRDefault="00470AF5" w:rsidP="00470AF5">
            <w:pPr>
              <w:jc w:val="both"/>
              <w:rPr>
                <w:rFonts w:ascii="Times New Roman" w:hAnsi="Times New Roman" w:cs="Times New Roman"/>
              </w:rPr>
            </w:pPr>
            <w:r>
              <w:rPr>
                <w:rFonts w:ascii="Times New Roman" w:hAnsi="Times New Roman" w:cs="Times New Roman"/>
              </w:rPr>
              <w:t>Деятельность автомобильного грузового транспорта</w:t>
            </w:r>
          </w:p>
        </w:tc>
      </w:tr>
      <w:tr w:rsidR="00561CAF" w:rsidRPr="00D938FE" w14:paraId="3CFF07D4" w14:textId="77777777" w:rsidTr="001402F9">
        <w:tc>
          <w:tcPr>
            <w:tcW w:w="435" w:type="dxa"/>
          </w:tcPr>
          <w:p w14:paraId="2A142CE7" w14:textId="01CC0165" w:rsidR="00561CAF" w:rsidRDefault="00706B02" w:rsidP="00561CAF">
            <w:pPr>
              <w:jc w:val="both"/>
              <w:rPr>
                <w:rFonts w:ascii="Times New Roman" w:hAnsi="Times New Roman" w:cs="Times New Roman"/>
              </w:rPr>
            </w:pPr>
            <w:r>
              <w:rPr>
                <w:rFonts w:ascii="Times New Roman" w:hAnsi="Times New Roman" w:cs="Times New Roman"/>
              </w:rPr>
              <w:t>15</w:t>
            </w:r>
          </w:p>
        </w:tc>
        <w:tc>
          <w:tcPr>
            <w:tcW w:w="2395" w:type="dxa"/>
            <w:gridSpan w:val="2"/>
          </w:tcPr>
          <w:p w14:paraId="630B59AE" w14:textId="6E7559B0" w:rsidR="00561CAF" w:rsidRDefault="00561CAF" w:rsidP="00561CAF">
            <w:pPr>
              <w:jc w:val="center"/>
              <w:rPr>
                <w:rFonts w:ascii="Times New Roman" w:hAnsi="Times New Roman" w:cs="Times New Roman"/>
              </w:rPr>
            </w:pPr>
            <w:r>
              <w:rPr>
                <w:rFonts w:ascii="Times New Roman" w:hAnsi="Times New Roman" w:cs="Times New Roman"/>
              </w:rPr>
              <w:t>КОНЕВ АЛЕКСАНДР ВАЛЕРЬЕВИЧ</w:t>
            </w:r>
          </w:p>
        </w:tc>
        <w:tc>
          <w:tcPr>
            <w:tcW w:w="1560" w:type="dxa"/>
            <w:gridSpan w:val="2"/>
          </w:tcPr>
          <w:p w14:paraId="457C5827" w14:textId="26FEB6B7" w:rsidR="00561CAF" w:rsidRPr="00B81954" w:rsidRDefault="00561CAF" w:rsidP="00561CAF">
            <w:pPr>
              <w:jc w:val="both"/>
              <w:rPr>
                <w:rFonts w:ascii="Times New Roman" w:hAnsi="Times New Roman" w:cs="Times New Roman"/>
                <w:caps/>
                <w:shd w:val="clear" w:color="auto" w:fill="FFFFFF"/>
              </w:rPr>
            </w:pPr>
            <w:r w:rsidRPr="005372C2">
              <w:rPr>
                <w:rFonts w:ascii="Times New Roman" w:hAnsi="Times New Roman" w:cs="Times New Roman"/>
                <w:caps/>
                <w:shd w:val="clear" w:color="auto" w:fill="FFFFFF"/>
              </w:rPr>
              <w:t>253401008930</w:t>
            </w:r>
          </w:p>
        </w:tc>
        <w:tc>
          <w:tcPr>
            <w:tcW w:w="4955" w:type="dxa"/>
          </w:tcPr>
          <w:p w14:paraId="4E4EB83E" w14:textId="14B45509" w:rsidR="00561CAF" w:rsidRDefault="00561CAF" w:rsidP="00561CAF">
            <w:pPr>
              <w:jc w:val="both"/>
              <w:rPr>
                <w:rFonts w:ascii="Times New Roman" w:hAnsi="Times New Roman" w:cs="Times New Roman"/>
              </w:rPr>
            </w:pPr>
            <w:r>
              <w:rPr>
                <w:rFonts w:ascii="Times New Roman" w:hAnsi="Times New Roman" w:cs="Times New Roman"/>
              </w:rPr>
              <w:t>Деятельность автомобильного грузового транспорта и услуги по перевозкам</w:t>
            </w:r>
          </w:p>
        </w:tc>
      </w:tr>
      <w:tr w:rsidR="00561CAF" w:rsidRPr="00D938FE" w14:paraId="4432C423" w14:textId="77777777" w:rsidTr="001402F9">
        <w:tc>
          <w:tcPr>
            <w:tcW w:w="435" w:type="dxa"/>
          </w:tcPr>
          <w:p w14:paraId="46CC5D61" w14:textId="5956DBE2" w:rsidR="00561CAF" w:rsidRDefault="00706B02" w:rsidP="00561CAF">
            <w:pPr>
              <w:jc w:val="both"/>
              <w:rPr>
                <w:rFonts w:ascii="Times New Roman" w:hAnsi="Times New Roman" w:cs="Times New Roman"/>
              </w:rPr>
            </w:pPr>
            <w:r>
              <w:rPr>
                <w:rFonts w:ascii="Times New Roman" w:hAnsi="Times New Roman" w:cs="Times New Roman"/>
              </w:rPr>
              <w:t>16</w:t>
            </w:r>
          </w:p>
        </w:tc>
        <w:tc>
          <w:tcPr>
            <w:tcW w:w="2395" w:type="dxa"/>
            <w:gridSpan w:val="2"/>
          </w:tcPr>
          <w:p w14:paraId="29272AA8" w14:textId="652F09D7" w:rsidR="00561CAF" w:rsidRDefault="00561CAF" w:rsidP="00561CAF">
            <w:pPr>
              <w:jc w:val="center"/>
              <w:rPr>
                <w:rFonts w:ascii="Times New Roman" w:hAnsi="Times New Roman" w:cs="Times New Roman"/>
              </w:rPr>
            </w:pPr>
            <w:r>
              <w:rPr>
                <w:rFonts w:ascii="Times New Roman" w:hAnsi="Times New Roman" w:cs="Times New Roman"/>
              </w:rPr>
              <w:t>КОНЕВ СЕРГЕЙ АЛЕКСАНДРОВИЧ</w:t>
            </w:r>
          </w:p>
        </w:tc>
        <w:tc>
          <w:tcPr>
            <w:tcW w:w="1560" w:type="dxa"/>
            <w:gridSpan w:val="2"/>
          </w:tcPr>
          <w:p w14:paraId="5E9C2F65" w14:textId="5899798F" w:rsidR="00561CAF" w:rsidRPr="00B81954" w:rsidRDefault="00561CAF" w:rsidP="00561CAF">
            <w:pPr>
              <w:jc w:val="both"/>
              <w:rPr>
                <w:rFonts w:ascii="Times New Roman" w:hAnsi="Times New Roman" w:cs="Times New Roman"/>
                <w:caps/>
                <w:shd w:val="clear" w:color="auto" w:fill="FFFFFF"/>
              </w:rPr>
            </w:pPr>
            <w:r w:rsidRPr="005372C2">
              <w:rPr>
                <w:rFonts w:ascii="Times New Roman" w:hAnsi="Times New Roman" w:cs="Times New Roman"/>
                <w:caps/>
                <w:shd w:val="clear" w:color="auto" w:fill="FFFFFF"/>
              </w:rPr>
              <w:t>253402584648</w:t>
            </w:r>
          </w:p>
        </w:tc>
        <w:tc>
          <w:tcPr>
            <w:tcW w:w="4955" w:type="dxa"/>
          </w:tcPr>
          <w:p w14:paraId="28D310A8" w14:textId="12D957D7" w:rsidR="00561CAF" w:rsidRDefault="00561CAF" w:rsidP="00561CAF">
            <w:pPr>
              <w:jc w:val="both"/>
              <w:rPr>
                <w:rFonts w:ascii="Times New Roman" w:hAnsi="Times New Roman" w:cs="Times New Roman"/>
              </w:rPr>
            </w:pPr>
            <w:r>
              <w:rPr>
                <w:rFonts w:ascii="Times New Roman" w:hAnsi="Times New Roman" w:cs="Times New Roman"/>
              </w:rPr>
              <w:t>Перевозка грузов специализированными автотранспортными средствами</w:t>
            </w:r>
          </w:p>
        </w:tc>
      </w:tr>
      <w:tr w:rsidR="00561CAF" w:rsidRPr="00D938FE" w14:paraId="4CED4ED8" w14:textId="77777777" w:rsidTr="001402F9">
        <w:tc>
          <w:tcPr>
            <w:tcW w:w="435" w:type="dxa"/>
          </w:tcPr>
          <w:p w14:paraId="6A9B5B03" w14:textId="15565427" w:rsidR="00561CAF" w:rsidRDefault="00706B02" w:rsidP="00561CAF">
            <w:pPr>
              <w:jc w:val="both"/>
              <w:rPr>
                <w:rFonts w:ascii="Times New Roman" w:hAnsi="Times New Roman" w:cs="Times New Roman"/>
              </w:rPr>
            </w:pPr>
            <w:r>
              <w:rPr>
                <w:rFonts w:ascii="Times New Roman" w:hAnsi="Times New Roman" w:cs="Times New Roman"/>
              </w:rPr>
              <w:t>17</w:t>
            </w:r>
          </w:p>
        </w:tc>
        <w:tc>
          <w:tcPr>
            <w:tcW w:w="2395" w:type="dxa"/>
            <w:gridSpan w:val="2"/>
          </w:tcPr>
          <w:p w14:paraId="64FF7C4C" w14:textId="370B945E" w:rsidR="00561CAF" w:rsidRDefault="00561CAF" w:rsidP="00561CAF">
            <w:pPr>
              <w:jc w:val="center"/>
              <w:rPr>
                <w:rFonts w:ascii="Times New Roman" w:hAnsi="Times New Roman" w:cs="Times New Roman"/>
              </w:rPr>
            </w:pPr>
            <w:r>
              <w:rPr>
                <w:rFonts w:ascii="Times New Roman" w:hAnsi="Times New Roman" w:cs="Times New Roman"/>
              </w:rPr>
              <w:t>КОРОТЧЕНКО ВИКТОР ВЛАДИМИРОВИЧ</w:t>
            </w:r>
          </w:p>
        </w:tc>
        <w:tc>
          <w:tcPr>
            <w:tcW w:w="1560" w:type="dxa"/>
            <w:gridSpan w:val="2"/>
          </w:tcPr>
          <w:p w14:paraId="38505344" w14:textId="5247BC01" w:rsidR="00561CAF" w:rsidRPr="00B81954" w:rsidRDefault="00561CAF" w:rsidP="00561CAF">
            <w:pPr>
              <w:jc w:val="both"/>
              <w:rPr>
                <w:rFonts w:ascii="Times New Roman" w:hAnsi="Times New Roman" w:cs="Times New Roman"/>
                <w:caps/>
                <w:shd w:val="clear" w:color="auto" w:fill="FFFFFF"/>
              </w:rPr>
            </w:pPr>
            <w:r w:rsidRPr="005372C2">
              <w:rPr>
                <w:rFonts w:ascii="Times New Roman" w:hAnsi="Times New Roman" w:cs="Times New Roman"/>
                <w:caps/>
                <w:shd w:val="clear" w:color="auto" w:fill="FFFFFF"/>
              </w:rPr>
              <w:t>250500145548</w:t>
            </w:r>
          </w:p>
        </w:tc>
        <w:tc>
          <w:tcPr>
            <w:tcW w:w="4955" w:type="dxa"/>
          </w:tcPr>
          <w:p w14:paraId="7C972181" w14:textId="250454BF" w:rsidR="00561CAF" w:rsidRDefault="00561CAF" w:rsidP="00561CAF">
            <w:pPr>
              <w:jc w:val="both"/>
              <w:rPr>
                <w:rFonts w:ascii="Times New Roman" w:hAnsi="Times New Roman" w:cs="Times New Roman"/>
              </w:rPr>
            </w:pPr>
            <w:r>
              <w:rPr>
                <w:rFonts w:ascii="Times New Roman" w:hAnsi="Times New Roman" w:cs="Times New Roman"/>
              </w:rPr>
              <w:t>Деятельность автомобильного грузового транспорта и услуги по перевозкам</w:t>
            </w:r>
          </w:p>
        </w:tc>
      </w:tr>
      <w:tr w:rsidR="00561CAF" w:rsidRPr="00D938FE" w14:paraId="4CB90DA3" w14:textId="77777777" w:rsidTr="001402F9">
        <w:tc>
          <w:tcPr>
            <w:tcW w:w="435" w:type="dxa"/>
          </w:tcPr>
          <w:p w14:paraId="46F68D69" w14:textId="5ACE78EC" w:rsidR="00561CAF" w:rsidRDefault="00706B02" w:rsidP="00561CAF">
            <w:pPr>
              <w:jc w:val="both"/>
              <w:rPr>
                <w:rFonts w:ascii="Times New Roman" w:hAnsi="Times New Roman" w:cs="Times New Roman"/>
              </w:rPr>
            </w:pPr>
            <w:r>
              <w:rPr>
                <w:rFonts w:ascii="Times New Roman" w:hAnsi="Times New Roman" w:cs="Times New Roman"/>
              </w:rPr>
              <w:t>18</w:t>
            </w:r>
          </w:p>
        </w:tc>
        <w:tc>
          <w:tcPr>
            <w:tcW w:w="2395" w:type="dxa"/>
            <w:gridSpan w:val="2"/>
          </w:tcPr>
          <w:p w14:paraId="7B9BBFEB" w14:textId="3233E9D2" w:rsidR="00561CAF" w:rsidRDefault="00561CAF" w:rsidP="00561CAF">
            <w:pPr>
              <w:jc w:val="center"/>
              <w:rPr>
                <w:rFonts w:ascii="Times New Roman" w:hAnsi="Times New Roman" w:cs="Times New Roman"/>
              </w:rPr>
            </w:pPr>
            <w:r>
              <w:rPr>
                <w:rFonts w:ascii="Times New Roman" w:hAnsi="Times New Roman" w:cs="Times New Roman"/>
              </w:rPr>
              <w:t>КОСТЕНКО АРТЕМ АЛЕКСАНДРОВИЧ</w:t>
            </w:r>
          </w:p>
        </w:tc>
        <w:tc>
          <w:tcPr>
            <w:tcW w:w="1560" w:type="dxa"/>
            <w:gridSpan w:val="2"/>
          </w:tcPr>
          <w:p w14:paraId="211EA537" w14:textId="0C9DED3E" w:rsidR="00561CAF" w:rsidRPr="00B81954" w:rsidRDefault="00561CAF" w:rsidP="00561CAF">
            <w:pPr>
              <w:jc w:val="both"/>
              <w:rPr>
                <w:rFonts w:ascii="Times New Roman" w:hAnsi="Times New Roman" w:cs="Times New Roman"/>
                <w:caps/>
                <w:shd w:val="clear" w:color="auto" w:fill="FFFFFF"/>
              </w:rPr>
            </w:pPr>
            <w:r w:rsidRPr="005372C2">
              <w:rPr>
                <w:rFonts w:ascii="Times New Roman" w:hAnsi="Times New Roman" w:cs="Times New Roman"/>
                <w:caps/>
                <w:shd w:val="clear" w:color="auto" w:fill="FFFFFF"/>
              </w:rPr>
              <w:t>250705435008</w:t>
            </w:r>
          </w:p>
        </w:tc>
        <w:tc>
          <w:tcPr>
            <w:tcW w:w="4955" w:type="dxa"/>
          </w:tcPr>
          <w:p w14:paraId="2FB4F8C9" w14:textId="21A30FBC" w:rsidR="00561CAF" w:rsidRDefault="00561CAF" w:rsidP="00561CAF">
            <w:pPr>
              <w:jc w:val="both"/>
              <w:rPr>
                <w:rFonts w:ascii="Times New Roman" w:hAnsi="Times New Roman" w:cs="Times New Roman"/>
              </w:rPr>
            </w:pPr>
            <w:r>
              <w:rPr>
                <w:rFonts w:ascii="Times New Roman" w:hAnsi="Times New Roman" w:cs="Times New Roman"/>
              </w:rPr>
              <w:t>Деятельность автомобильного грузового транспорта</w:t>
            </w:r>
          </w:p>
        </w:tc>
      </w:tr>
      <w:tr w:rsidR="006C2234" w:rsidRPr="00D938FE" w14:paraId="51F9B77B" w14:textId="77777777" w:rsidTr="001402F9">
        <w:tc>
          <w:tcPr>
            <w:tcW w:w="435" w:type="dxa"/>
          </w:tcPr>
          <w:p w14:paraId="724CFF27" w14:textId="68063ABE" w:rsidR="006C2234" w:rsidRDefault="00706B02" w:rsidP="006C2234">
            <w:pPr>
              <w:jc w:val="both"/>
              <w:rPr>
                <w:rFonts w:ascii="Times New Roman" w:hAnsi="Times New Roman" w:cs="Times New Roman"/>
              </w:rPr>
            </w:pPr>
            <w:r>
              <w:rPr>
                <w:rFonts w:ascii="Times New Roman" w:hAnsi="Times New Roman" w:cs="Times New Roman"/>
              </w:rPr>
              <w:t>19</w:t>
            </w:r>
          </w:p>
        </w:tc>
        <w:tc>
          <w:tcPr>
            <w:tcW w:w="2395" w:type="dxa"/>
            <w:gridSpan w:val="2"/>
          </w:tcPr>
          <w:p w14:paraId="0EE56C50" w14:textId="1181B70E" w:rsidR="006C2234" w:rsidRDefault="006C2234" w:rsidP="006C2234">
            <w:pPr>
              <w:jc w:val="center"/>
              <w:rPr>
                <w:rFonts w:ascii="Times New Roman" w:hAnsi="Times New Roman" w:cs="Times New Roman"/>
              </w:rPr>
            </w:pPr>
            <w:r>
              <w:rPr>
                <w:rFonts w:ascii="Times New Roman" w:hAnsi="Times New Roman" w:cs="Times New Roman"/>
              </w:rPr>
              <w:t>ЛАДИЧ СЕРГЕЙ ГЕННАДЬЕВИЧ</w:t>
            </w:r>
          </w:p>
        </w:tc>
        <w:tc>
          <w:tcPr>
            <w:tcW w:w="1560" w:type="dxa"/>
            <w:gridSpan w:val="2"/>
          </w:tcPr>
          <w:p w14:paraId="1278F755" w14:textId="385845C4" w:rsidR="006C2234" w:rsidRPr="00B81954" w:rsidRDefault="006C2234" w:rsidP="006C2234">
            <w:pPr>
              <w:jc w:val="both"/>
              <w:rPr>
                <w:rFonts w:ascii="Times New Roman" w:hAnsi="Times New Roman" w:cs="Times New Roman"/>
                <w:caps/>
                <w:shd w:val="clear" w:color="auto" w:fill="FFFFFF"/>
              </w:rPr>
            </w:pPr>
            <w:r w:rsidRPr="00365FB1">
              <w:rPr>
                <w:rFonts w:ascii="Times New Roman" w:hAnsi="Times New Roman" w:cs="Times New Roman"/>
                <w:caps/>
                <w:shd w:val="clear" w:color="auto" w:fill="FFFFFF"/>
              </w:rPr>
              <w:t>532100137580</w:t>
            </w:r>
          </w:p>
        </w:tc>
        <w:tc>
          <w:tcPr>
            <w:tcW w:w="4955" w:type="dxa"/>
          </w:tcPr>
          <w:p w14:paraId="45B5292F" w14:textId="2D793417" w:rsidR="006C2234" w:rsidRDefault="006C2234" w:rsidP="006C2234">
            <w:pPr>
              <w:jc w:val="both"/>
              <w:rPr>
                <w:rFonts w:ascii="Times New Roman" w:hAnsi="Times New Roman" w:cs="Times New Roman"/>
              </w:rPr>
            </w:pPr>
            <w:r>
              <w:rPr>
                <w:rFonts w:ascii="Times New Roman" w:hAnsi="Times New Roman" w:cs="Times New Roman"/>
              </w:rPr>
              <w:t>Деятельность автомобильного грузового транспорта</w:t>
            </w:r>
          </w:p>
        </w:tc>
      </w:tr>
      <w:tr w:rsidR="003A7539" w:rsidRPr="00D938FE" w14:paraId="34F1D98B" w14:textId="77777777" w:rsidTr="001402F9">
        <w:tc>
          <w:tcPr>
            <w:tcW w:w="435" w:type="dxa"/>
          </w:tcPr>
          <w:p w14:paraId="7400C77E" w14:textId="2A7C1CA5" w:rsidR="003A7539" w:rsidRDefault="00706B02" w:rsidP="003A7539">
            <w:pPr>
              <w:jc w:val="both"/>
              <w:rPr>
                <w:rFonts w:ascii="Times New Roman" w:hAnsi="Times New Roman" w:cs="Times New Roman"/>
              </w:rPr>
            </w:pPr>
            <w:r>
              <w:rPr>
                <w:rFonts w:ascii="Times New Roman" w:hAnsi="Times New Roman" w:cs="Times New Roman"/>
              </w:rPr>
              <w:t>20</w:t>
            </w:r>
          </w:p>
        </w:tc>
        <w:tc>
          <w:tcPr>
            <w:tcW w:w="2395" w:type="dxa"/>
            <w:gridSpan w:val="2"/>
          </w:tcPr>
          <w:p w14:paraId="5CF2167F" w14:textId="6BD8BC24" w:rsidR="003A7539" w:rsidRDefault="003A7539" w:rsidP="003A7539">
            <w:pPr>
              <w:jc w:val="center"/>
              <w:rPr>
                <w:rFonts w:ascii="Times New Roman" w:hAnsi="Times New Roman" w:cs="Times New Roman"/>
              </w:rPr>
            </w:pPr>
            <w:r>
              <w:rPr>
                <w:rFonts w:ascii="Times New Roman" w:hAnsi="Times New Roman" w:cs="Times New Roman"/>
              </w:rPr>
              <w:t>ЛЕВИНСКИЙ АНДРЕЙ ЮРЬЕВИЧ</w:t>
            </w:r>
          </w:p>
        </w:tc>
        <w:tc>
          <w:tcPr>
            <w:tcW w:w="1560" w:type="dxa"/>
            <w:gridSpan w:val="2"/>
          </w:tcPr>
          <w:p w14:paraId="4E55EB5D" w14:textId="74B696D5" w:rsidR="003A7539" w:rsidRPr="00B81954" w:rsidRDefault="003A7539" w:rsidP="003A7539">
            <w:pPr>
              <w:jc w:val="both"/>
              <w:rPr>
                <w:rFonts w:ascii="Times New Roman" w:hAnsi="Times New Roman" w:cs="Times New Roman"/>
                <w:caps/>
                <w:shd w:val="clear" w:color="auto" w:fill="FFFFFF"/>
              </w:rPr>
            </w:pPr>
            <w:r w:rsidRPr="00365FB1">
              <w:rPr>
                <w:rFonts w:ascii="Times New Roman" w:hAnsi="Times New Roman" w:cs="Times New Roman"/>
                <w:caps/>
                <w:shd w:val="clear" w:color="auto" w:fill="FFFFFF"/>
              </w:rPr>
              <w:t>253402452962</w:t>
            </w:r>
          </w:p>
        </w:tc>
        <w:tc>
          <w:tcPr>
            <w:tcW w:w="4955" w:type="dxa"/>
          </w:tcPr>
          <w:p w14:paraId="513337D5" w14:textId="1BC54D90" w:rsidR="003A7539" w:rsidRDefault="003A7539" w:rsidP="003A7539">
            <w:pPr>
              <w:jc w:val="both"/>
              <w:rPr>
                <w:rFonts w:ascii="Times New Roman" w:hAnsi="Times New Roman" w:cs="Times New Roman"/>
              </w:rPr>
            </w:pPr>
            <w:r>
              <w:rPr>
                <w:rFonts w:ascii="Times New Roman" w:hAnsi="Times New Roman" w:cs="Times New Roman"/>
              </w:rPr>
              <w:t>Перевозка грузов неспециализированными автотранспортными средствами</w:t>
            </w:r>
          </w:p>
        </w:tc>
      </w:tr>
      <w:tr w:rsidR="003A7539" w:rsidRPr="00D938FE" w14:paraId="5F6E1EF7" w14:textId="77777777" w:rsidTr="001402F9">
        <w:tc>
          <w:tcPr>
            <w:tcW w:w="435" w:type="dxa"/>
          </w:tcPr>
          <w:p w14:paraId="3D338A4E" w14:textId="67EA198E" w:rsidR="003A7539" w:rsidRDefault="00706B02" w:rsidP="003A7539">
            <w:pPr>
              <w:jc w:val="both"/>
              <w:rPr>
                <w:rFonts w:ascii="Times New Roman" w:hAnsi="Times New Roman" w:cs="Times New Roman"/>
              </w:rPr>
            </w:pPr>
            <w:r>
              <w:rPr>
                <w:rFonts w:ascii="Times New Roman" w:hAnsi="Times New Roman" w:cs="Times New Roman"/>
              </w:rPr>
              <w:t>21</w:t>
            </w:r>
          </w:p>
        </w:tc>
        <w:tc>
          <w:tcPr>
            <w:tcW w:w="2395" w:type="dxa"/>
            <w:gridSpan w:val="2"/>
          </w:tcPr>
          <w:p w14:paraId="7D4D9FE2" w14:textId="7B3D3B3E" w:rsidR="003A7539" w:rsidRDefault="003A7539" w:rsidP="003A7539">
            <w:pPr>
              <w:jc w:val="center"/>
              <w:rPr>
                <w:rFonts w:ascii="Times New Roman" w:hAnsi="Times New Roman" w:cs="Times New Roman"/>
              </w:rPr>
            </w:pPr>
            <w:r>
              <w:rPr>
                <w:rFonts w:ascii="Times New Roman" w:hAnsi="Times New Roman" w:cs="Times New Roman"/>
              </w:rPr>
              <w:t>ЛОБАЧЕВ ЕВГЕНИЙ ПЕТРОВИЧ</w:t>
            </w:r>
          </w:p>
        </w:tc>
        <w:tc>
          <w:tcPr>
            <w:tcW w:w="1560" w:type="dxa"/>
            <w:gridSpan w:val="2"/>
          </w:tcPr>
          <w:p w14:paraId="25FBA13B" w14:textId="7716A09F" w:rsidR="003A7539" w:rsidRPr="00B81954" w:rsidRDefault="003A7539" w:rsidP="003A7539">
            <w:pPr>
              <w:jc w:val="both"/>
              <w:rPr>
                <w:rFonts w:ascii="Times New Roman" w:hAnsi="Times New Roman" w:cs="Times New Roman"/>
                <w:caps/>
                <w:shd w:val="clear" w:color="auto" w:fill="FFFFFF"/>
              </w:rPr>
            </w:pPr>
            <w:r w:rsidRPr="00F114F3">
              <w:rPr>
                <w:rFonts w:ascii="Times New Roman" w:hAnsi="Times New Roman" w:cs="Times New Roman"/>
                <w:caps/>
                <w:shd w:val="clear" w:color="auto" w:fill="FFFFFF"/>
              </w:rPr>
              <w:t>253401015832</w:t>
            </w:r>
          </w:p>
        </w:tc>
        <w:tc>
          <w:tcPr>
            <w:tcW w:w="4955" w:type="dxa"/>
          </w:tcPr>
          <w:p w14:paraId="41651F4A" w14:textId="3A1CF191" w:rsidR="003A7539" w:rsidRDefault="003A7539" w:rsidP="003A7539">
            <w:pPr>
              <w:jc w:val="both"/>
              <w:rPr>
                <w:rFonts w:ascii="Times New Roman" w:hAnsi="Times New Roman" w:cs="Times New Roman"/>
              </w:rPr>
            </w:pPr>
            <w:r>
              <w:rPr>
                <w:rFonts w:ascii="Times New Roman" w:hAnsi="Times New Roman" w:cs="Times New Roman"/>
              </w:rPr>
              <w:t>Деятельность вспомогательная прочая, связанная с перевозками</w:t>
            </w:r>
          </w:p>
        </w:tc>
      </w:tr>
      <w:tr w:rsidR="00727E0B" w:rsidRPr="00D938FE" w14:paraId="5A3B1362" w14:textId="77777777" w:rsidTr="001402F9">
        <w:tc>
          <w:tcPr>
            <w:tcW w:w="435" w:type="dxa"/>
          </w:tcPr>
          <w:p w14:paraId="749CD06B" w14:textId="1DD9152A" w:rsidR="00727E0B" w:rsidRDefault="00706B02" w:rsidP="00727E0B">
            <w:pPr>
              <w:jc w:val="both"/>
              <w:rPr>
                <w:rFonts w:ascii="Times New Roman" w:hAnsi="Times New Roman" w:cs="Times New Roman"/>
              </w:rPr>
            </w:pPr>
            <w:r>
              <w:rPr>
                <w:rFonts w:ascii="Times New Roman" w:hAnsi="Times New Roman" w:cs="Times New Roman"/>
              </w:rPr>
              <w:t>22</w:t>
            </w:r>
          </w:p>
        </w:tc>
        <w:tc>
          <w:tcPr>
            <w:tcW w:w="2395" w:type="dxa"/>
            <w:gridSpan w:val="2"/>
          </w:tcPr>
          <w:p w14:paraId="3EF4940E" w14:textId="5C758F06" w:rsidR="00727E0B" w:rsidRDefault="00727E0B" w:rsidP="00727E0B">
            <w:pPr>
              <w:jc w:val="center"/>
              <w:rPr>
                <w:rFonts w:ascii="Times New Roman" w:hAnsi="Times New Roman" w:cs="Times New Roman"/>
              </w:rPr>
            </w:pPr>
            <w:r>
              <w:rPr>
                <w:rFonts w:ascii="Times New Roman" w:hAnsi="Times New Roman" w:cs="Times New Roman"/>
              </w:rPr>
              <w:t>ОРОБЕЦ МАРАТ ЕВГЕНЬЕВИЧ</w:t>
            </w:r>
          </w:p>
        </w:tc>
        <w:tc>
          <w:tcPr>
            <w:tcW w:w="1560" w:type="dxa"/>
            <w:gridSpan w:val="2"/>
          </w:tcPr>
          <w:p w14:paraId="47E0A83D" w14:textId="62857C0C" w:rsidR="00727E0B" w:rsidRPr="00B81954" w:rsidRDefault="00727E0B" w:rsidP="00727E0B">
            <w:pPr>
              <w:jc w:val="both"/>
              <w:rPr>
                <w:rFonts w:ascii="Times New Roman" w:hAnsi="Times New Roman" w:cs="Times New Roman"/>
                <w:caps/>
                <w:shd w:val="clear" w:color="auto" w:fill="FFFFFF"/>
              </w:rPr>
            </w:pPr>
            <w:r w:rsidRPr="004374FE">
              <w:rPr>
                <w:rFonts w:ascii="Times New Roman" w:hAnsi="Times New Roman" w:cs="Times New Roman"/>
                <w:caps/>
                <w:shd w:val="clear" w:color="auto" w:fill="FFFFFF"/>
              </w:rPr>
              <w:t>25340322127</w:t>
            </w:r>
            <w:r>
              <w:rPr>
                <w:rFonts w:ascii="Times New Roman" w:hAnsi="Times New Roman" w:cs="Times New Roman"/>
                <w:caps/>
                <w:shd w:val="clear" w:color="auto" w:fill="FFFFFF"/>
              </w:rPr>
              <w:t>7</w:t>
            </w:r>
          </w:p>
        </w:tc>
        <w:tc>
          <w:tcPr>
            <w:tcW w:w="4955" w:type="dxa"/>
          </w:tcPr>
          <w:p w14:paraId="10A30D1F" w14:textId="11E784E4" w:rsidR="00727E0B" w:rsidRDefault="00727E0B" w:rsidP="00727E0B">
            <w:pPr>
              <w:jc w:val="both"/>
              <w:rPr>
                <w:rFonts w:ascii="Times New Roman" w:hAnsi="Times New Roman" w:cs="Times New Roman"/>
              </w:rPr>
            </w:pPr>
            <w:r>
              <w:rPr>
                <w:rFonts w:ascii="Times New Roman" w:hAnsi="Times New Roman" w:cs="Times New Roman"/>
              </w:rPr>
              <w:t>Предоставление услуг по перевозкам</w:t>
            </w:r>
          </w:p>
        </w:tc>
      </w:tr>
      <w:tr w:rsidR="00727E0B" w:rsidRPr="00D938FE" w14:paraId="0B51ECED" w14:textId="77777777" w:rsidTr="001402F9">
        <w:tc>
          <w:tcPr>
            <w:tcW w:w="435" w:type="dxa"/>
          </w:tcPr>
          <w:p w14:paraId="27638E7D" w14:textId="7D5C9D1B" w:rsidR="00727E0B" w:rsidRDefault="00706B02" w:rsidP="00727E0B">
            <w:pPr>
              <w:jc w:val="both"/>
              <w:rPr>
                <w:rFonts w:ascii="Times New Roman" w:hAnsi="Times New Roman" w:cs="Times New Roman"/>
              </w:rPr>
            </w:pPr>
            <w:r>
              <w:rPr>
                <w:rFonts w:ascii="Times New Roman" w:hAnsi="Times New Roman" w:cs="Times New Roman"/>
              </w:rPr>
              <w:t>23</w:t>
            </w:r>
          </w:p>
        </w:tc>
        <w:tc>
          <w:tcPr>
            <w:tcW w:w="2395" w:type="dxa"/>
            <w:gridSpan w:val="2"/>
          </w:tcPr>
          <w:p w14:paraId="315E1CDD" w14:textId="79D2EBBC" w:rsidR="00727E0B" w:rsidRDefault="00727E0B" w:rsidP="00727E0B">
            <w:pPr>
              <w:jc w:val="center"/>
              <w:rPr>
                <w:rFonts w:ascii="Times New Roman" w:hAnsi="Times New Roman" w:cs="Times New Roman"/>
              </w:rPr>
            </w:pPr>
            <w:r>
              <w:rPr>
                <w:rFonts w:ascii="Times New Roman" w:hAnsi="Times New Roman" w:cs="Times New Roman"/>
              </w:rPr>
              <w:t>ПАНТЕЛЕЙКИН СЕРГЕЙ СТЕПАНОВИЧ</w:t>
            </w:r>
          </w:p>
        </w:tc>
        <w:tc>
          <w:tcPr>
            <w:tcW w:w="1560" w:type="dxa"/>
            <w:gridSpan w:val="2"/>
          </w:tcPr>
          <w:p w14:paraId="028620C2" w14:textId="2BAA868E" w:rsidR="00727E0B" w:rsidRPr="00B81954" w:rsidRDefault="00727E0B" w:rsidP="00727E0B">
            <w:pPr>
              <w:jc w:val="both"/>
              <w:rPr>
                <w:rFonts w:ascii="Times New Roman" w:hAnsi="Times New Roman" w:cs="Times New Roman"/>
                <w:caps/>
                <w:shd w:val="clear" w:color="auto" w:fill="FFFFFF"/>
              </w:rPr>
            </w:pPr>
            <w:r w:rsidRPr="000577F8">
              <w:rPr>
                <w:rFonts w:ascii="Times New Roman" w:hAnsi="Times New Roman" w:cs="Times New Roman"/>
                <w:caps/>
                <w:shd w:val="clear" w:color="auto" w:fill="FFFFFF"/>
              </w:rPr>
              <w:t>253400610349</w:t>
            </w:r>
          </w:p>
        </w:tc>
        <w:tc>
          <w:tcPr>
            <w:tcW w:w="4955" w:type="dxa"/>
          </w:tcPr>
          <w:p w14:paraId="6EA3571D" w14:textId="47F8C7C8" w:rsidR="00727E0B" w:rsidRDefault="00727E0B" w:rsidP="00727E0B">
            <w:pPr>
              <w:jc w:val="both"/>
              <w:rPr>
                <w:rFonts w:ascii="Times New Roman" w:hAnsi="Times New Roman" w:cs="Times New Roman"/>
              </w:rPr>
            </w:pPr>
            <w:r>
              <w:rPr>
                <w:rFonts w:ascii="Times New Roman" w:hAnsi="Times New Roman" w:cs="Times New Roman"/>
              </w:rPr>
              <w:t>Деятельность автомобильного грузового транспорта и услуги по перевозкам</w:t>
            </w:r>
          </w:p>
        </w:tc>
      </w:tr>
      <w:tr w:rsidR="003342E9" w:rsidRPr="00D938FE" w14:paraId="2C6946A6" w14:textId="77777777" w:rsidTr="001402F9">
        <w:tc>
          <w:tcPr>
            <w:tcW w:w="435" w:type="dxa"/>
          </w:tcPr>
          <w:p w14:paraId="700DAF08" w14:textId="6AA68ED0" w:rsidR="003342E9" w:rsidRDefault="00706B02" w:rsidP="003342E9">
            <w:pPr>
              <w:jc w:val="both"/>
              <w:rPr>
                <w:rFonts w:ascii="Times New Roman" w:hAnsi="Times New Roman" w:cs="Times New Roman"/>
              </w:rPr>
            </w:pPr>
            <w:r>
              <w:rPr>
                <w:rFonts w:ascii="Times New Roman" w:hAnsi="Times New Roman" w:cs="Times New Roman"/>
              </w:rPr>
              <w:t>24</w:t>
            </w:r>
          </w:p>
        </w:tc>
        <w:tc>
          <w:tcPr>
            <w:tcW w:w="2395" w:type="dxa"/>
            <w:gridSpan w:val="2"/>
          </w:tcPr>
          <w:p w14:paraId="5800C954" w14:textId="40CE806C" w:rsidR="003342E9" w:rsidRDefault="003342E9" w:rsidP="003342E9">
            <w:pPr>
              <w:jc w:val="center"/>
              <w:rPr>
                <w:rFonts w:ascii="Times New Roman" w:hAnsi="Times New Roman" w:cs="Times New Roman"/>
              </w:rPr>
            </w:pPr>
            <w:r>
              <w:rPr>
                <w:rFonts w:ascii="Times New Roman" w:hAnsi="Times New Roman" w:cs="Times New Roman"/>
              </w:rPr>
              <w:t>ПОТАПОВА АЛЁНА ВИТАЛЬЕВНА</w:t>
            </w:r>
          </w:p>
        </w:tc>
        <w:tc>
          <w:tcPr>
            <w:tcW w:w="1560" w:type="dxa"/>
            <w:gridSpan w:val="2"/>
          </w:tcPr>
          <w:p w14:paraId="31388C6F" w14:textId="4D2176B7" w:rsidR="003342E9" w:rsidRPr="00B81954" w:rsidRDefault="003342E9" w:rsidP="003342E9">
            <w:pPr>
              <w:jc w:val="both"/>
              <w:rPr>
                <w:rFonts w:ascii="Times New Roman" w:hAnsi="Times New Roman" w:cs="Times New Roman"/>
                <w:caps/>
                <w:shd w:val="clear" w:color="auto" w:fill="FFFFFF"/>
              </w:rPr>
            </w:pPr>
            <w:r w:rsidRPr="00D44386">
              <w:rPr>
                <w:rFonts w:ascii="Times New Roman" w:hAnsi="Times New Roman" w:cs="Times New Roman"/>
                <w:caps/>
                <w:shd w:val="clear" w:color="auto" w:fill="FFFFFF"/>
              </w:rPr>
              <w:t>253401639037</w:t>
            </w:r>
          </w:p>
        </w:tc>
        <w:tc>
          <w:tcPr>
            <w:tcW w:w="4955" w:type="dxa"/>
          </w:tcPr>
          <w:p w14:paraId="61704DE5" w14:textId="17D42F43" w:rsidR="003342E9" w:rsidRDefault="003342E9" w:rsidP="003342E9">
            <w:pPr>
              <w:jc w:val="both"/>
              <w:rPr>
                <w:rFonts w:ascii="Times New Roman" w:hAnsi="Times New Roman" w:cs="Times New Roman"/>
              </w:rPr>
            </w:pPr>
            <w:r>
              <w:rPr>
                <w:rFonts w:ascii="Times New Roman" w:hAnsi="Times New Roman" w:cs="Times New Roman"/>
              </w:rPr>
              <w:t>Деятельность автомобильного грузового транспорта</w:t>
            </w:r>
          </w:p>
        </w:tc>
      </w:tr>
      <w:tr w:rsidR="003342E9" w:rsidRPr="00D938FE" w14:paraId="46EA58CA" w14:textId="77777777" w:rsidTr="001402F9">
        <w:tc>
          <w:tcPr>
            <w:tcW w:w="435" w:type="dxa"/>
          </w:tcPr>
          <w:p w14:paraId="08FFE40E" w14:textId="2E7B2AA5" w:rsidR="003342E9" w:rsidRDefault="00706B02" w:rsidP="003342E9">
            <w:pPr>
              <w:jc w:val="both"/>
              <w:rPr>
                <w:rFonts w:ascii="Times New Roman" w:hAnsi="Times New Roman" w:cs="Times New Roman"/>
              </w:rPr>
            </w:pPr>
            <w:r>
              <w:rPr>
                <w:rFonts w:ascii="Times New Roman" w:hAnsi="Times New Roman" w:cs="Times New Roman"/>
              </w:rPr>
              <w:t>25</w:t>
            </w:r>
          </w:p>
        </w:tc>
        <w:tc>
          <w:tcPr>
            <w:tcW w:w="2395" w:type="dxa"/>
            <w:gridSpan w:val="2"/>
          </w:tcPr>
          <w:p w14:paraId="5BDCB038" w14:textId="4225DC94" w:rsidR="003342E9" w:rsidRDefault="003342E9" w:rsidP="003342E9">
            <w:pPr>
              <w:jc w:val="center"/>
              <w:rPr>
                <w:rFonts w:ascii="Times New Roman" w:hAnsi="Times New Roman" w:cs="Times New Roman"/>
              </w:rPr>
            </w:pPr>
            <w:r>
              <w:rPr>
                <w:rFonts w:ascii="Times New Roman" w:hAnsi="Times New Roman" w:cs="Times New Roman"/>
              </w:rPr>
              <w:t>ПЯНЗОВ ИГОРЬ ВАСИЛЬЕВИЧ</w:t>
            </w:r>
          </w:p>
        </w:tc>
        <w:tc>
          <w:tcPr>
            <w:tcW w:w="1560" w:type="dxa"/>
            <w:gridSpan w:val="2"/>
          </w:tcPr>
          <w:p w14:paraId="3C614AF5" w14:textId="418BFF4B" w:rsidR="003342E9" w:rsidRPr="00365FB1" w:rsidRDefault="003342E9" w:rsidP="003342E9">
            <w:pPr>
              <w:jc w:val="both"/>
              <w:rPr>
                <w:rFonts w:ascii="Times New Roman" w:hAnsi="Times New Roman" w:cs="Times New Roman"/>
                <w:caps/>
                <w:shd w:val="clear" w:color="auto" w:fill="FFFFFF"/>
              </w:rPr>
            </w:pPr>
            <w:r w:rsidRPr="00D44386">
              <w:rPr>
                <w:rFonts w:ascii="Times New Roman" w:hAnsi="Times New Roman" w:cs="Times New Roman"/>
                <w:caps/>
                <w:shd w:val="clear" w:color="auto" w:fill="FFFFFF"/>
              </w:rPr>
              <w:t>253400695550</w:t>
            </w:r>
          </w:p>
        </w:tc>
        <w:tc>
          <w:tcPr>
            <w:tcW w:w="4955" w:type="dxa"/>
          </w:tcPr>
          <w:p w14:paraId="7B856115" w14:textId="32CDBECF" w:rsidR="003342E9" w:rsidRDefault="003342E9" w:rsidP="003342E9">
            <w:pPr>
              <w:jc w:val="both"/>
              <w:rPr>
                <w:rFonts w:ascii="Times New Roman" w:hAnsi="Times New Roman" w:cs="Times New Roman"/>
              </w:rPr>
            </w:pPr>
            <w:r>
              <w:rPr>
                <w:rFonts w:ascii="Times New Roman" w:hAnsi="Times New Roman" w:cs="Times New Roman"/>
              </w:rPr>
              <w:t>Деятельность автомобильного грузового транспорта и услуги по перевозкам</w:t>
            </w:r>
          </w:p>
        </w:tc>
      </w:tr>
      <w:tr w:rsidR="00215347" w:rsidRPr="00D938FE" w14:paraId="4E2A5B05" w14:textId="77777777" w:rsidTr="001402F9">
        <w:tc>
          <w:tcPr>
            <w:tcW w:w="435" w:type="dxa"/>
          </w:tcPr>
          <w:p w14:paraId="779FD2A8" w14:textId="4A56F97F" w:rsidR="00215347" w:rsidRDefault="00706B02" w:rsidP="00215347">
            <w:pPr>
              <w:jc w:val="both"/>
              <w:rPr>
                <w:rFonts w:ascii="Times New Roman" w:hAnsi="Times New Roman" w:cs="Times New Roman"/>
              </w:rPr>
            </w:pPr>
            <w:r>
              <w:rPr>
                <w:rFonts w:ascii="Times New Roman" w:hAnsi="Times New Roman" w:cs="Times New Roman"/>
              </w:rPr>
              <w:t>26</w:t>
            </w:r>
          </w:p>
        </w:tc>
        <w:tc>
          <w:tcPr>
            <w:tcW w:w="2395" w:type="dxa"/>
            <w:gridSpan w:val="2"/>
          </w:tcPr>
          <w:p w14:paraId="49616E2B" w14:textId="21A7D4B6" w:rsidR="00215347" w:rsidRDefault="00215347" w:rsidP="00215347">
            <w:pPr>
              <w:jc w:val="center"/>
              <w:rPr>
                <w:rFonts w:ascii="Times New Roman" w:hAnsi="Times New Roman" w:cs="Times New Roman"/>
              </w:rPr>
            </w:pPr>
            <w:r>
              <w:rPr>
                <w:rFonts w:ascii="Times New Roman" w:hAnsi="Times New Roman" w:cs="Times New Roman"/>
              </w:rPr>
              <w:t>РОМАНЧУК ЭДУАРД НИКОЛАЕВИЧ</w:t>
            </w:r>
          </w:p>
        </w:tc>
        <w:tc>
          <w:tcPr>
            <w:tcW w:w="1560" w:type="dxa"/>
            <w:gridSpan w:val="2"/>
          </w:tcPr>
          <w:p w14:paraId="39CC3A45" w14:textId="3E97FFD7" w:rsidR="00215347" w:rsidRPr="00D44386" w:rsidRDefault="00215347" w:rsidP="00215347">
            <w:pPr>
              <w:jc w:val="both"/>
              <w:rPr>
                <w:rFonts w:ascii="Times New Roman" w:hAnsi="Times New Roman" w:cs="Times New Roman"/>
                <w:caps/>
                <w:shd w:val="clear" w:color="auto" w:fill="FFFFFF"/>
              </w:rPr>
            </w:pPr>
            <w:r w:rsidRPr="002F74EF">
              <w:rPr>
                <w:rFonts w:ascii="Times New Roman" w:hAnsi="Times New Roman" w:cs="Times New Roman"/>
                <w:caps/>
                <w:shd w:val="clear" w:color="auto" w:fill="FFFFFF"/>
              </w:rPr>
              <w:t>253400776834</w:t>
            </w:r>
          </w:p>
        </w:tc>
        <w:tc>
          <w:tcPr>
            <w:tcW w:w="4955" w:type="dxa"/>
          </w:tcPr>
          <w:p w14:paraId="6AE429F4" w14:textId="683EBE02" w:rsidR="00215347" w:rsidRDefault="00215347" w:rsidP="00215347">
            <w:pPr>
              <w:jc w:val="both"/>
              <w:rPr>
                <w:rFonts w:ascii="Times New Roman" w:hAnsi="Times New Roman" w:cs="Times New Roman"/>
              </w:rPr>
            </w:pPr>
            <w:r>
              <w:rPr>
                <w:rFonts w:ascii="Times New Roman" w:hAnsi="Times New Roman" w:cs="Times New Roman"/>
              </w:rPr>
              <w:t>Деятельного автомобильного грузового транспорта и услуги по перевозкам</w:t>
            </w:r>
          </w:p>
        </w:tc>
      </w:tr>
      <w:tr w:rsidR="00276001" w:rsidRPr="00D938FE" w14:paraId="7B66A0BF" w14:textId="77777777" w:rsidTr="001402F9">
        <w:tc>
          <w:tcPr>
            <w:tcW w:w="435" w:type="dxa"/>
          </w:tcPr>
          <w:p w14:paraId="326841FB" w14:textId="0E3CD01F" w:rsidR="00276001" w:rsidRDefault="00706B02" w:rsidP="00276001">
            <w:pPr>
              <w:jc w:val="both"/>
              <w:rPr>
                <w:rFonts w:ascii="Times New Roman" w:hAnsi="Times New Roman" w:cs="Times New Roman"/>
              </w:rPr>
            </w:pPr>
            <w:r>
              <w:rPr>
                <w:rFonts w:ascii="Times New Roman" w:hAnsi="Times New Roman" w:cs="Times New Roman"/>
              </w:rPr>
              <w:t>27</w:t>
            </w:r>
          </w:p>
        </w:tc>
        <w:tc>
          <w:tcPr>
            <w:tcW w:w="2395" w:type="dxa"/>
            <w:gridSpan w:val="2"/>
          </w:tcPr>
          <w:p w14:paraId="64B81A51" w14:textId="623C1E05" w:rsidR="00276001" w:rsidRDefault="00276001" w:rsidP="00276001">
            <w:pPr>
              <w:jc w:val="center"/>
              <w:rPr>
                <w:rFonts w:ascii="Times New Roman" w:hAnsi="Times New Roman" w:cs="Times New Roman"/>
              </w:rPr>
            </w:pPr>
            <w:r>
              <w:rPr>
                <w:rFonts w:ascii="Times New Roman" w:hAnsi="Times New Roman" w:cs="Times New Roman"/>
              </w:rPr>
              <w:t>СИНЯВСКИЙ АНАТОЛИЙ ФЕДОРОВИЧ</w:t>
            </w:r>
          </w:p>
        </w:tc>
        <w:tc>
          <w:tcPr>
            <w:tcW w:w="1560" w:type="dxa"/>
            <w:gridSpan w:val="2"/>
          </w:tcPr>
          <w:p w14:paraId="05D670FE" w14:textId="37589A7B" w:rsidR="00276001" w:rsidRPr="002F74EF" w:rsidRDefault="00276001" w:rsidP="00276001">
            <w:pPr>
              <w:jc w:val="both"/>
              <w:rPr>
                <w:rFonts w:ascii="Times New Roman" w:hAnsi="Times New Roman" w:cs="Times New Roman"/>
                <w:caps/>
                <w:shd w:val="clear" w:color="auto" w:fill="FFFFFF"/>
              </w:rPr>
            </w:pPr>
            <w:r w:rsidRPr="00F51A62">
              <w:rPr>
                <w:rFonts w:ascii="Times New Roman" w:hAnsi="Times New Roman" w:cs="Times New Roman"/>
                <w:caps/>
                <w:shd w:val="clear" w:color="auto" w:fill="FFFFFF"/>
              </w:rPr>
              <w:t>253400817784</w:t>
            </w:r>
          </w:p>
        </w:tc>
        <w:tc>
          <w:tcPr>
            <w:tcW w:w="4955" w:type="dxa"/>
          </w:tcPr>
          <w:p w14:paraId="0EB97267" w14:textId="5D2B3367" w:rsidR="00276001" w:rsidRDefault="00276001" w:rsidP="00276001">
            <w:pPr>
              <w:jc w:val="both"/>
              <w:rPr>
                <w:rFonts w:ascii="Times New Roman" w:hAnsi="Times New Roman" w:cs="Times New Roman"/>
              </w:rPr>
            </w:pPr>
            <w:r>
              <w:rPr>
                <w:rFonts w:ascii="Times New Roman" w:hAnsi="Times New Roman" w:cs="Times New Roman"/>
              </w:rPr>
              <w:t>Деятельность автомобильного грузового транспорта и услуги по перевозкам</w:t>
            </w:r>
          </w:p>
        </w:tc>
      </w:tr>
      <w:tr w:rsidR="008D6188" w:rsidRPr="00D938FE" w14:paraId="222596A2" w14:textId="77777777" w:rsidTr="001402F9">
        <w:tc>
          <w:tcPr>
            <w:tcW w:w="435" w:type="dxa"/>
          </w:tcPr>
          <w:p w14:paraId="17DF380C" w14:textId="49287190" w:rsidR="008D6188" w:rsidRDefault="00706B02" w:rsidP="008D6188">
            <w:pPr>
              <w:jc w:val="both"/>
              <w:rPr>
                <w:rFonts w:ascii="Times New Roman" w:hAnsi="Times New Roman" w:cs="Times New Roman"/>
              </w:rPr>
            </w:pPr>
            <w:r>
              <w:rPr>
                <w:rFonts w:ascii="Times New Roman" w:hAnsi="Times New Roman" w:cs="Times New Roman"/>
              </w:rPr>
              <w:t>28</w:t>
            </w:r>
          </w:p>
        </w:tc>
        <w:tc>
          <w:tcPr>
            <w:tcW w:w="2395" w:type="dxa"/>
            <w:gridSpan w:val="2"/>
          </w:tcPr>
          <w:p w14:paraId="6975D942" w14:textId="4B6A8A71" w:rsidR="008D6188" w:rsidRDefault="008D6188" w:rsidP="008D6188">
            <w:pPr>
              <w:jc w:val="center"/>
              <w:rPr>
                <w:rFonts w:ascii="Times New Roman" w:hAnsi="Times New Roman" w:cs="Times New Roman"/>
              </w:rPr>
            </w:pPr>
            <w:r>
              <w:rPr>
                <w:rFonts w:ascii="Times New Roman" w:hAnsi="Times New Roman" w:cs="Times New Roman"/>
              </w:rPr>
              <w:t>СОЧИВЕЦ КОНСТАНТИН ВЛАДИМИРОВИЧ</w:t>
            </w:r>
          </w:p>
        </w:tc>
        <w:tc>
          <w:tcPr>
            <w:tcW w:w="1560" w:type="dxa"/>
            <w:gridSpan w:val="2"/>
          </w:tcPr>
          <w:p w14:paraId="691C9BF4" w14:textId="514DF7A0" w:rsidR="008D6188" w:rsidRPr="00F51A62" w:rsidRDefault="008D6188" w:rsidP="008D6188">
            <w:pPr>
              <w:jc w:val="both"/>
              <w:rPr>
                <w:rFonts w:ascii="Times New Roman" w:hAnsi="Times New Roman" w:cs="Times New Roman"/>
                <w:caps/>
                <w:shd w:val="clear" w:color="auto" w:fill="FFFFFF"/>
              </w:rPr>
            </w:pPr>
            <w:r w:rsidRPr="00F51A62">
              <w:rPr>
                <w:rFonts w:ascii="Times New Roman" w:hAnsi="Times New Roman" w:cs="Times New Roman"/>
                <w:caps/>
                <w:shd w:val="clear" w:color="auto" w:fill="FFFFFF"/>
              </w:rPr>
              <w:t>253402245927</w:t>
            </w:r>
          </w:p>
        </w:tc>
        <w:tc>
          <w:tcPr>
            <w:tcW w:w="4955" w:type="dxa"/>
          </w:tcPr>
          <w:p w14:paraId="0997DDD3" w14:textId="3721A884" w:rsidR="008D6188" w:rsidRDefault="008D6188" w:rsidP="008D6188">
            <w:pPr>
              <w:jc w:val="both"/>
              <w:rPr>
                <w:rFonts w:ascii="Times New Roman" w:hAnsi="Times New Roman" w:cs="Times New Roman"/>
              </w:rPr>
            </w:pPr>
            <w:r>
              <w:rPr>
                <w:rFonts w:ascii="Times New Roman" w:hAnsi="Times New Roman" w:cs="Times New Roman"/>
              </w:rPr>
              <w:t>Деятельность автомобильного грузового транспорта</w:t>
            </w:r>
          </w:p>
        </w:tc>
      </w:tr>
      <w:tr w:rsidR="008D6188" w:rsidRPr="00D938FE" w14:paraId="718F202B" w14:textId="77777777" w:rsidTr="001402F9">
        <w:tc>
          <w:tcPr>
            <w:tcW w:w="435" w:type="dxa"/>
          </w:tcPr>
          <w:p w14:paraId="17109A6C" w14:textId="2CA94944" w:rsidR="008D6188" w:rsidRDefault="00706B02" w:rsidP="008D6188">
            <w:pPr>
              <w:jc w:val="both"/>
              <w:rPr>
                <w:rFonts w:ascii="Times New Roman" w:hAnsi="Times New Roman" w:cs="Times New Roman"/>
              </w:rPr>
            </w:pPr>
            <w:r>
              <w:rPr>
                <w:rFonts w:ascii="Times New Roman" w:hAnsi="Times New Roman" w:cs="Times New Roman"/>
              </w:rPr>
              <w:t>29</w:t>
            </w:r>
          </w:p>
        </w:tc>
        <w:tc>
          <w:tcPr>
            <w:tcW w:w="2395" w:type="dxa"/>
            <w:gridSpan w:val="2"/>
          </w:tcPr>
          <w:p w14:paraId="7300E557" w14:textId="2BC29C00" w:rsidR="008D6188" w:rsidRDefault="008D6188" w:rsidP="008D6188">
            <w:pPr>
              <w:jc w:val="center"/>
              <w:rPr>
                <w:rFonts w:ascii="Times New Roman" w:hAnsi="Times New Roman" w:cs="Times New Roman"/>
              </w:rPr>
            </w:pPr>
            <w:r>
              <w:rPr>
                <w:rFonts w:ascii="Times New Roman" w:hAnsi="Times New Roman" w:cs="Times New Roman"/>
              </w:rPr>
              <w:t>ТИМЧЕНКО АНДРЕЙ ВЛАДИМИРОВИЧ</w:t>
            </w:r>
          </w:p>
        </w:tc>
        <w:tc>
          <w:tcPr>
            <w:tcW w:w="1560" w:type="dxa"/>
            <w:gridSpan w:val="2"/>
          </w:tcPr>
          <w:p w14:paraId="046B3F15" w14:textId="63E76864" w:rsidR="008D6188" w:rsidRPr="00F51A62" w:rsidRDefault="008D6188" w:rsidP="008D6188">
            <w:pPr>
              <w:jc w:val="both"/>
              <w:rPr>
                <w:rFonts w:ascii="Times New Roman" w:hAnsi="Times New Roman" w:cs="Times New Roman"/>
                <w:caps/>
                <w:shd w:val="clear" w:color="auto" w:fill="FFFFFF"/>
              </w:rPr>
            </w:pPr>
            <w:r w:rsidRPr="0036350E">
              <w:rPr>
                <w:rFonts w:ascii="Times New Roman" w:hAnsi="Times New Roman" w:cs="Times New Roman"/>
                <w:caps/>
                <w:shd w:val="clear" w:color="auto" w:fill="FFFFFF"/>
              </w:rPr>
              <w:t>253402291426</w:t>
            </w:r>
          </w:p>
        </w:tc>
        <w:tc>
          <w:tcPr>
            <w:tcW w:w="4955" w:type="dxa"/>
          </w:tcPr>
          <w:p w14:paraId="215FC180" w14:textId="3F9CAD9A" w:rsidR="008D6188" w:rsidRDefault="008D6188" w:rsidP="008D6188">
            <w:pPr>
              <w:jc w:val="both"/>
              <w:rPr>
                <w:rFonts w:ascii="Times New Roman" w:hAnsi="Times New Roman" w:cs="Times New Roman"/>
              </w:rPr>
            </w:pPr>
            <w:r>
              <w:rPr>
                <w:rFonts w:ascii="Times New Roman" w:hAnsi="Times New Roman" w:cs="Times New Roman"/>
              </w:rPr>
              <w:t>Деятельность автомобильного грузового транспорта</w:t>
            </w:r>
          </w:p>
        </w:tc>
      </w:tr>
      <w:tr w:rsidR="008D6188" w:rsidRPr="00D938FE" w14:paraId="162BB235" w14:textId="77777777" w:rsidTr="001402F9">
        <w:tc>
          <w:tcPr>
            <w:tcW w:w="435" w:type="dxa"/>
          </w:tcPr>
          <w:p w14:paraId="1AD1F534" w14:textId="5EAC519C" w:rsidR="008D6188" w:rsidRDefault="00706B02" w:rsidP="008D6188">
            <w:pPr>
              <w:jc w:val="both"/>
              <w:rPr>
                <w:rFonts w:ascii="Times New Roman" w:hAnsi="Times New Roman" w:cs="Times New Roman"/>
              </w:rPr>
            </w:pPr>
            <w:r>
              <w:rPr>
                <w:rFonts w:ascii="Times New Roman" w:hAnsi="Times New Roman" w:cs="Times New Roman"/>
              </w:rPr>
              <w:t>30</w:t>
            </w:r>
          </w:p>
        </w:tc>
        <w:tc>
          <w:tcPr>
            <w:tcW w:w="2395" w:type="dxa"/>
            <w:gridSpan w:val="2"/>
          </w:tcPr>
          <w:p w14:paraId="03B88ECE" w14:textId="78BCCEA6" w:rsidR="008D6188" w:rsidRDefault="008D6188" w:rsidP="008D6188">
            <w:pPr>
              <w:jc w:val="center"/>
              <w:rPr>
                <w:rFonts w:ascii="Times New Roman" w:hAnsi="Times New Roman" w:cs="Times New Roman"/>
              </w:rPr>
            </w:pPr>
            <w:r>
              <w:rPr>
                <w:rFonts w:ascii="Times New Roman" w:hAnsi="Times New Roman" w:cs="Times New Roman"/>
              </w:rPr>
              <w:t>ТОЧКО СЕРГЕЙ ВАЛЕНТИНОВИЧ</w:t>
            </w:r>
          </w:p>
        </w:tc>
        <w:tc>
          <w:tcPr>
            <w:tcW w:w="1560" w:type="dxa"/>
            <w:gridSpan w:val="2"/>
          </w:tcPr>
          <w:p w14:paraId="5A4B302E" w14:textId="7E50B11C" w:rsidR="008D6188" w:rsidRPr="00F51A62" w:rsidRDefault="008D6188" w:rsidP="008D6188">
            <w:pPr>
              <w:jc w:val="both"/>
              <w:rPr>
                <w:rFonts w:ascii="Times New Roman" w:hAnsi="Times New Roman" w:cs="Times New Roman"/>
                <w:caps/>
                <w:shd w:val="clear" w:color="auto" w:fill="FFFFFF"/>
              </w:rPr>
            </w:pPr>
            <w:r w:rsidRPr="0036350E">
              <w:rPr>
                <w:rFonts w:ascii="Times New Roman" w:hAnsi="Times New Roman" w:cs="Times New Roman"/>
                <w:caps/>
                <w:shd w:val="clear" w:color="auto" w:fill="FFFFFF"/>
              </w:rPr>
              <w:t>253400349864</w:t>
            </w:r>
          </w:p>
        </w:tc>
        <w:tc>
          <w:tcPr>
            <w:tcW w:w="4955" w:type="dxa"/>
          </w:tcPr>
          <w:p w14:paraId="11842929" w14:textId="78A77448" w:rsidR="008D6188" w:rsidRDefault="008D6188" w:rsidP="008D6188">
            <w:pPr>
              <w:jc w:val="both"/>
              <w:rPr>
                <w:rFonts w:ascii="Times New Roman" w:hAnsi="Times New Roman" w:cs="Times New Roman"/>
              </w:rPr>
            </w:pPr>
            <w:r>
              <w:rPr>
                <w:rFonts w:ascii="Times New Roman" w:hAnsi="Times New Roman" w:cs="Times New Roman"/>
              </w:rPr>
              <w:t>Деятельность автомобильного грузового транспорта</w:t>
            </w:r>
          </w:p>
        </w:tc>
      </w:tr>
      <w:tr w:rsidR="008D6188" w:rsidRPr="00D938FE" w14:paraId="34FBF8C4" w14:textId="77777777" w:rsidTr="001402F9">
        <w:tc>
          <w:tcPr>
            <w:tcW w:w="435" w:type="dxa"/>
          </w:tcPr>
          <w:p w14:paraId="25606A74" w14:textId="55AD4ADD" w:rsidR="008D6188" w:rsidRDefault="00706B02" w:rsidP="008D6188">
            <w:pPr>
              <w:jc w:val="both"/>
              <w:rPr>
                <w:rFonts w:ascii="Times New Roman" w:hAnsi="Times New Roman" w:cs="Times New Roman"/>
              </w:rPr>
            </w:pPr>
            <w:r>
              <w:rPr>
                <w:rFonts w:ascii="Times New Roman" w:hAnsi="Times New Roman" w:cs="Times New Roman"/>
              </w:rPr>
              <w:t>31</w:t>
            </w:r>
          </w:p>
        </w:tc>
        <w:tc>
          <w:tcPr>
            <w:tcW w:w="2395" w:type="dxa"/>
            <w:gridSpan w:val="2"/>
          </w:tcPr>
          <w:p w14:paraId="7EE0BDC0" w14:textId="4B24EAC3" w:rsidR="008D6188" w:rsidRDefault="008D6188" w:rsidP="008D6188">
            <w:pPr>
              <w:jc w:val="center"/>
              <w:rPr>
                <w:rFonts w:ascii="Times New Roman" w:hAnsi="Times New Roman" w:cs="Times New Roman"/>
              </w:rPr>
            </w:pPr>
            <w:r>
              <w:rPr>
                <w:rFonts w:ascii="Times New Roman" w:hAnsi="Times New Roman" w:cs="Times New Roman"/>
              </w:rPr>
              <w:t>ЯКОВЕНКО АЛЕКСАНДР ВИКТОРОВИЧ</w:t>
            </w:r>
          </w:p>
        </w:tc>
        <w:tc>
          <w:tcPr>
            <w:tcW w:w="1560" w:type="dxa"/>
            <w:gridSpan w:val="2"/>
          </w:tcPr>
          <w:p w14:paraId="0EDC783F" w14:textId="624F1760" w:rsidR="008D6188" w:rsidRPr="00F51A62" w:rsidRDefault="008D6188" w:rsidP="008D6188">
            <w:pPr>
              <w:jc w:val="both"/>
              <w:rPr>
                <w:rFonts w:ascii="Times New Roman" w:hAnsi="Times New Roman" w:cs="Times New Roman"/>
                <w:caps/>
                <w:shd w:val="clear" w:color="auto" w:fill="FFFFFF"/>
              </w:rPr>
            </w:pPr>
            <w:r w:rsidRPr="005C74CE">
              <w:rPr>
                <w:rFonts w:ascii="Times New Roman" w:hAnsi="Times New Roman" w:cs="Times New Roman"/>
                <w:caps/>
                <w:shd w:val="clear" w:color="auto" w:fill="FFFFFF"/>
              </w:rPr>
              <w:t>253402007859</w:t>
            </w:r>
          </w:p>
        </w:tc>
        <w:tc>
          <w:tcPr>
            <w:tcW w:w="4955" w:type="dxa"/>
          </w:tcPr>
          <w:p w14:paraId="3AFDC85A" w14:textId="0F40A43B" w:rsidR="008D6188" w:rsidRDefault="008D6188" w:rsidP="008D6188">
            <w:pPr>
              <w:jc w:val="both"/>
              <w:rPr>
                <w:rFonts w:ascii="Times New Roman" w:hAnsi="Times New Roman" w:cs="Times New Roman"/>
              </w:rPr>
            </w:pPr>
            <w:r>
              <w:rPr>
                <w:rFonts w:ascii="Times New Roman" w:hAnsi="Times New Roman" w:cs="Times New Roman"/>
              </w:rPr>
              <w:t>Деятельность автомобильного грузового транспорта и услуги по перевозкам</w:t>
            </w:r>
          </w:p>
        </w:tc>
      </w:tr>
    </w:tbl>
    <w:p w14:paraId="09A26B74" w14:textId="77777777" w:rsidR="004F5A05" w:rsidRPr="001F2C1C" w:rsidRDefault="004F5A05" w:rsidP="006C2234">
      <w:pPr>
        <w:spacing w:after="0" w:line="240" w:lineRule="auto"/>
        <w:jc w:val="both"/>
        <w:rPr>
          <w:rFonts w:ascii="Times New Roman" w:hAnsi="Times New Roman" w:cs="Times New Roman"/>
          <w:i/>
          <w:iCs/>
          <w:sz w:val="16"/>
          <w:szCs w:val="16"/>
        </w:rPr>
      </w:pPr>
    </w:p>
    <w:p w14:paraId="7FD7E8F2" w14:textId="64E29760" w:rsidR="00BF18E2" w:rsidRDefault="00BF18E2" w:rsidP="006C2234">
      <w:pPr>
        <w:spacing w:after="0" w:line="240" w:lineRule="auto"/>
        <w:jc w:val="both"/>
        <w:rPr>
          <w:rFonts w:ascii="Times New Roman" w:hAnsi="Times New Roman" w:cs="Times New Roman"/>
          <w:i/>
          <w:iCs/>
          <w:sz w:val="24"/>
          <w:szCs w:val="24"/>
        </w:rPr>
      </w:pPr>
      <w:r w:rsidRPr="00934DD6">
        <w:rPr>
          <w:rFonts w:ascii="Times New Roman" w:hAnsi="Times New Roman" w:cs="Times New Roman"/>
          <w:i/>
          <w:iCs/>
          <w:sz w:val="24"/>
          <w:szCs w:val="24"/>
        </w:rPr>
        <w:t>Таблица</w:t>
      </w:r>
      <w:r w:rsidR="00EA2151">
        <w:rPr>
          <w:rFonts w:ascii="Times New Roman" w:hAnsi="Times New Roman" w:cs="Times New Roman"/>
          <w:i/>
          <w:iCs/>
          <w:sz w:val="24"/>
          <w:szCs w:val="24"/>
        </w:rPr>
        <w:t xml:space="preserve"> 16</w:t>
      </w:r>
      <w:r w:rsidRPr="00934DD6">
        <w:rPr>
          <w:rFonts w:ascii="Times New Roman" w:hAnsi="Times New Roman" w:cs="Times New Roman"/>
          <w:i/>
          <w:iCs/>
          <w:sz w:val="24"/>
          <w:szCs w:val="24"/>
        </w:rPr>
        <w:t xml:space="preserve"> – Сведения о</w:t>
      </w:r>
      <w:r>
        <w:rPr>
          <w:rFonts w:ascii="Times New Roman" w:hAnsi="Times New Roman" w:cs="Times New Roman"/>
          <w:i/>
          <w:iCs/>
          <w:sz w:val="24"/>
          <w:szCs w:val="24"/>
        </w:rPr>
        <w:t xml:space="preserve"> предпринимательской деятельности </w:t>
      </w:r>
      <w:r w:rsidRPr="00934DD6">
        <w:rPr>
          <w:rFonts w:ascii="Times New Roman" w:hAnsi="Times New Roman" w:cs="Times New Roman"/>
          <w:i/>
          <w:iCs/>
          <w:sz w:val="24"/>
          <w:szCs w:val="24"/>
        </w:rPr>
        <w:t>в</w:t>
      </w:r>
      <w:r>
        <w:rPr>
          <w:rFonts w:ascii="Times New Roman" w:hAnsi="Times New Roman" w:cs="Times New Roman"/>
          <w:i/>
          <w:iCs/>
          <w:sz w:val="24"/>
          <w:szCs w:val="24"/>
        </w:rPr>
        <w:t xml:space="preserve"> сфере технического обслуживания и ремонта автомобилей</w:t>
      </w:r>
    </w:p>
    <w:tbl>
      <w:tblPr>
        <w:tblStyle w:val="a7"/>
        <w:tblW w:w="0" w:type="auto"/>
        <w:tblLook w:val="04A0" w:firstRow="1" w:lastRow="0" w:firstColumn="1" w:lastColumn="0" w:noHBand="0" w:noVBand="1"/>
      </w:tblPr>
      <w:tblGrid>
        <w:gridCol w:w="436"/>
        <w:gridCol w:w="2360"/>
        <w:gridCol w:w="1536"/>
        <w:gridCol w:w="5013"/>
      </w:tblGrid>
      <w:tr w:rsidR="006C2234" w:rsidRPr="00D938FE" w14:paraId="608BF9DB" w14:textId="77777777" w:rsidTr="001402F9">
        <w:tc>
          <w:tcPr>
            <w:tcW w:w="436" w:type="dxa"/>
            <w:shd w:val="clear" w:color="auto" w:fill="E2EFD9" w:themeFill="accent6" w:themeFillTint="33"/>
          </w:tcPr>
          <w:p w14:paraId="4D3041FB" w14:textId="77777777" w:rsidR="006C2234" w:rsidRPr="00D938FE" w:rsidRDefault="006C2234" w:rsidP="001402F9">
            <w:pPr>
              <w:jc w:val="both"/>
              <w:rPr>
                <w:rFonts w:ascii="Times New Roman" w:hAnsi="Times New Roman" w:cs="Times New Roman"/>
              </w:rPr>
            </w:pPr>
            <w:r>
              <w:rPr>
                <w:rFonts w:ascii="Times New Roman" w:hAnsi="Times New Roman" w:cs="Times New Roman"/>
              </w:rPr>
              <w:t>№</w:t>
            </w:r>
          </w:p>
        </w:tc>
        <w:tc>
          <w:tcPr>
            <w:tcW w:w="2360" w:type="dxa"/>
            <w:shd w:val="clear" w:color="auto" w:fill="E2EFD9" w:themeFill="accent6" w:themeFillTint="33"/>
          </w:tcPr>
          <w:p w14:paraId="4F6017C5" w14:textId="77777777" w:rsidR="006C2234" w:rsidRPr="00D938FE" w:rsidRDefault="006C2234" w:rsidP="001402F9">
            <w:pPr>
              <w:jc w:val="both"/>
              <w:rPr>
                <w:rFonts w:ascii="Times New Roman" w:hAnsi="Times New Roman" w:cs="Times New Roman"/>
              </w:rPr>
            </w:pPr>
            <w:r>
              <w:rPr>
                <w:rFonts w:ascii="Times New Roman" w:hAnsi="Times New Roman" w:cs="Times New Roman"/>
              </w:rPr>
              <w:t>Предприниматель</w:t>
            </w:r>
          </w:p>
        </w:tc>
        <w:tc>
          <w:tcPr>
            <w:tcW w:w="1536" w:type="dxa"/>
            <w:shd w:val="clear" w:color="auto" w:fill="E2EFD9" w:themeFill="accent6" w:themeFillTint="33"/>
          </w:tcPr>
          <w:p w14:paraId="347CB563" w14:textId="77777777" w:rsidR="006C2234" w:rsidRPr="00D938FE" w:rsidRDefault="006C2234" w:rsidP="001402F9">
            <w:pPr>
              <w:jc w:val="both"/>
              <w:rPr>
                <w:rFonts w:ascii="Times New Roman" w:hAnsi="Times New Roman" w:cs="Times New Roman"/>
              </w:rPr>
            </w:pPr>
            <w:r>
              <w:rPr>
                <w:rFonts w:ascii="Times New Roman" w:hAnsi="Times New Roman" w:cs="Times New Roman"/>
              </w:rPr>
              <w:t>ИНН</w:t>
            </w:r>
          </w:p>
        </w:tc>
        <w:tc>
          <w:tcPr>
            <w:tcW w:w="5013" w:type="dxa"/>
            <w:shd w:val="clear" w:color="auto" w:fill="E2EFD9" w:themeFill="accent6" w:themeFillTint="33"/>
          </w:tcPr>
          <w:p w14:paraId="2F47621F" w14:textId="77777777" w:rsidR="006C2234" w:rsidRPr="00D938FE" w:rsidRDefault="006C2234" w:rsidP="001402F9">
            <w:pPr>
              <w:jc w:val="both"/>
              <w:rPr>
                <w:rFonts w:ascii="Times New Roman" w:hAnsi="Times New Roman" w:cs="Times New Roman"/>
              </w:rPr>
            </w:pPr>
            <w:r>
              <w:rPr>
                <w:rFonts w:ascii="Times New Roman" w:hAnsi="Times New Roman" w:cs="Times New Roman"/>
              </w:rPr>
              <w:t>Вид деятельности</w:t>
            </w:r>
          </w:p>
        </w:tc>
      </w:tr>
      <w:tr w:rsidR="006C2234" w:rsidRPr="00D938FE" w14:paraId="5C974E16" w14:textId="77777777" w:rsidTr="001402F9">
        <w:tc>
          <w:tcPr>
            <w:tcW w:w="436" w:type="dxa"/>
          </w:tcPr>
          <w:p w14:paraId="74FD220B" w14:textId="77777777" w:rsidR="006C2234" w:rsidRPr="00D938FE" w:rsidRDefault="006C2234" w:rsidP="001402F9">
            <w:pPr>
              <w:jc w:val="both"/>
              <w:rPr>
                <w:rFonts w:ascii="Times New Roman" w:hAnsi="Times New Roman" w:cs="Times New Roman"/>
              </w:rPr>
            </w:pPr>
            <w:r>
              <w:rPr>
                <w:rFonts w:ascii="Times New Roman" w:hAnsi="Times New Roman" w:cs="Times New Roman"/>
              </w:rPr>
              <w:t>1</w:t>
            </w:r>
          </w:p>
        </w:tc>
        <w:tc>
          <w:tcPr>
            <w:tcW w:w="2360" w:type="dxa"/>
          </w:tcPr>
          <w:p w14:paraId="2E0FF7E2" w14:textId="77777777" w:rsidR="006C2234" w:rsidRPr="00D938FE" w:rsidRDefault="006C2234" w:rsidP="001402F9">
            <w:pPr>
              <w:jc w:val="center"/>
              <w:rPr>
                <w:rFonts w:ascii="Times New Roman" w:hAnsi="Times New Roman" w:cs="Times New Roman"/>
              </w:rPr>
            </w:pPr>
            <w:r>
              <w:rPr>
                <w:rFonts w:ascii="Times New Roman" w:hAnsi="Times New Roman" w:cs="Times New Roman"/>
              </w:rPr>
              <w:t>АДАМОВ ИГОРЬ НИКОЛАЕВИЧ</w:t>
            </w:r>
          </w:p>
        </w:tc>
        <w:tc>
          <w:tcPr>
            <w:tcW w:w="1536" w:type="dxa"/>
          </w:tcPr>
          <w:p w14:paraId="35A5648E" w14:textId="77777777" w:rsidR="006C2234" w:rsidRPr="00D938FE" w:rsidRDefault="006C2234" w:rsidP="001402F9">
            <w:pPr>
              <w:jc w:val="both"/>
              <w:rPr>
                <w:rFonts w:ascii="Times New Roman" w:hAnsi="Times New Roman" w:cs="Times New Roman"/>
              </w:rPr>
            </w:pPr>
            <w:r>
              <w:rPr>
                <w:rFonts w:ascii="Times New Roman" w:hAnsi="Times New Roman" w:cs="Times New Roman"/>
              </w:rPr>
              <w:t>253400620770</w:t>
            </w:r>
          </w:p>
        </w:tc>
        <w:tc>
          <w:tcPr>
            <w:tcW w:w="5013" w:type="dxa"/>
          </w:tcPr>
          <w:p w14:paraId="250F720E" w14:textId="77777777" w:rsidR="006C2234" w:rsidRPr="00D938FE" w:rsidRDefault="006C2234" w:rsidP="001402F9">
            <w:pPr>
              <w:jc w:val="both"/>
              <w:rPr>
                <w:rFonts w:ascii="Times New Roman" w:hAnsi="Times New Roman" w:cs="Times New Roman"/>
              </w:rPr>
            </w:pPr>
            <w:r>
              <w:rPr>
                <w:rFonts w:ascii="Times New Roman" w:hAnsi="Times New Roman" w:cs="Times New Roman"/>
              </w:rPr>
              <w:t>Техническое обслуживание и ремонт легковых автомобилей и легковых грузовых автотранспортных средств</w:t>
            </w:r>
          </w:p>
        </w:tc>
      </w:tr>
      <w:tr w:rsidR="006C2234" w:rsidRPr="00D938FE" w14:paraId="14BF08AF" w14:textId="77777777" w:rsidTr="001402F9">
        <w:tc>
          <w:tcPr>
            <w:tcW w:w="436" w:type="dxa"/>
          </w:tcPr>
          <w:p w14:paraId="339B9B61" w14:textId="77777777" w:rsidR="006C2234" w:rsidRPr="00D938FE" w:rsidRDefault="006C2234" w:rsidP="001402F9">
            <w:pPr>
              <w:jc w:val="both"/>
              <w:rPr>
                <w:rFonts w:ascii="Times New Roman" w:hAnsi="Times New Roman" w:cs="Times New Roman"/>
              </w:rPr>
            </w:pPr>
            <w:r>
              <w:rPr>
                <w:rFonts w:ascii="Times New Roman" w:hAnsi="Times New Roman" w:cs="Times New Roman"/>
              </w:rPr>
              <w:t>2</w:t>
            </w:r>
          </w:p>
        </w:tc>
        <w:tc>
          <w:tcPr>
            <w:tcW w:w="2360" w:type="dxa"/>
          </w:tcPr>
          <w:p w14:paraId="73A4959A" w14:textId="77777777" w:rsidR="006C2234" w:rsidRPr="00D938FE" w:rsidRDefault="006C2234" w:rsidP="001402F9">
            <w:pPr>
              <w:jc w:val="center"/>
              <w:rPr>
                <w:rFonts w:ascii="Times New Roman" w:hAnsi="Times New Roman" w:cs="Times New Roman"/>
              </w:rPr>
            </w:pPr>
            <w:r>
              <w:rPr>
                <w:rFonts w:ascii="Times New Roman" w:hAnsi="Times New Roman" w:cs="Times New Roman"/>
              </w:rPr>
              <w:t>ВОРОБЬЕВ ДМИТРИЙ ВЛАДИМИРОВИЧ</w:t>
            </w:r>
          </w:p>
        </w:tc>
        <w:tc>
          <w:tcPr>
            <w:tcW w:w="1536" w:type="dxa"/>
          </w:tcPr>
          <w:p w14:paraId="0C0C2C16" w14:textId="77777777" w:rsidR="006C2234" w:rsidRPr="00D938FE" w:rsidRDefault="006C2234" w:rsidP="001402F9">
            <w:pPr>
              <w:jc w:val="both"/>
              <w:rPr>
                <w:rFonts w:ascii="Times New Roman" w:hAnsi="Times New Roman" w:cs="Times New Roman"/>
              </w:rPr>
            </w:pPr>
            <w:r w:rsidRPr="00B81954">
              <w:rPr>
                <w:rFonts w:ascii="Times New Roman" w:hAnsi="Times New Roman" w:cs="Times New Roman"/>
                <w:caps/>
                <w:shd w:val="clear" w:color="auto" w:fill="FFFFFF"/>
              </w:rPr>
              <w:t>270506566827</w:t>
            </w:r>
          </w:p>
        </w:tc>
        <w:tc>
          <w:tcPr>
            <w:tcW w:w="5013" w:type="dxa"/>
          </w:tcPr>
          <w:p w14:paraId="4A03F446" w14:textId="77777777" w:rsidR="006C2234" w:rsidRPr="00D938FE" w:rsidRDefault="006C2234" w:rsidP="001402F9">
            <w:pPr>
              <w:jc w:val="both"/>
              <w:rPr>
                <w:rFonts w:ascii="Times New Roman" w:hAnsi="Times New Roman" w:cs="Times New Roman"/>
              </w:rPr>
            </w:pPr>
            <w:r>
              <w:rPr>
                <w:rFonts w:ascii="Times New Roman" w:hAnsi="Times New Roman" w:cs="Times New Roman"/>
              </w:rPr>
              <w:t>Техническое обслуживание и ремонт автотранспортных средств</w:t>
            </w:r>
          </w:p>
        </w:tc>
      </w:tr>
      <w:tr w:rsidR="006C2234" w:rsidRPr="00D938FE" w14:paraId="40180823" w14:textId="77777777" w:rsidTr="001402F9">
        <w:tc>
          <w:tcPr>
            <w:tcW w:w="436" w:type="dxa"/>
          </w:tcPr>
          <w:p w14:paraId="7FBCE096" w14:textId="741DD553" w:rsidR="006C2234" w:rsidRDefault="00706B02" w:rsidP="001402F9">
            <w:pPr>
              <w:jc w:val="both"/>
              <w:rPr>
                <w:rFonts w:ascii="Times New Roman" w:hAnsi="Times New Roman" w:cs="Times New Roman"/>
              </w:rPr>
            </w:pPr>
            <w:r>
              <w:rPr>
                <w:rFonts w:ascii="Times New Roman" w:hAnsi="Times New Roman" w:cs="Times New Roman"/>
              </w:rPr>
              <w:t>3</w:t>
            </w:r>
          </w:p>
        </w:tc>
        <w:tc>
          <w:tcPr>
            <w:tcW w:w="2360" w:type="dxa"/>
          </w:tcPr>
          <w:p w14:paraId="0C00D17B" w14:textId="77777777" w:rsidR="006C2234" w:rsidRPr="00D938FE" w:rsidRDefault="006C2234" w:rsidP="001402F9">
            <w:pPr>
              <w:jc w:val="center"/>
              <w:rPr>
                <w:rFonts w:ascii="Times New Roman" w:hAnsi="Times New Roman" w:cs="Times New Roman"/>
              </w:rPr>
            </w:pPr>
            <w:r>
              <w:rPr>
                <w:rFonts w:ascii="Times New Roman" w:hAnsi="Times New Roman" w:cs="Times New Roman"/>
              </w:rPr>
              <w:t>ВУЛЬФЕРТ ЕВГЕНИЙ НИКОЛАЕВИЧ</w:t>
            </w:r>
          </w:p>
        </w:tc>
        <w:tc>
          <w:tcPr>
            <w:tcW w:w="1536" w:type="dxa"/>
          </w:tcPr>
          <w:p w14:paraId="1671203F" w14:textId="77777777" w:rsidR="006C2234" w:rsidRPr="00D938FE" w:rsidRDefault="006C2234" w:rsidP="001402F9">
            <w:pPr>
              <w:jc w:val="both"/>
              <w:rPr>
                <w:rFonts w:ascii="Times New Roman" w:hAnsi="Times New Roman" w:cs="Times New Roman"/>
              </w:rPr>
            </w:pPr>
            <w:r w:rsidRPr="00B81954">
              <w:rPr>
                <w:rFonts w:ascii="Times New Roman" w:hAnsi="Times New Roman" w:cs="Times New Roman"/>
                <w:caps/>
                <w:shd w:val="clear" w:color="auto" w:fill="FFFFFF"/>
              </w:rPr>
              <w:t>253402399902</w:t>
            </w:r>
          </w:p>
        </w:tc>
        <w:tc>
          <w:tcPr>
            <w:tcW w:w="5013" w:type="dxa"/>
          </w:tcPr>
          <w:p w14:paraId="0CEECC15" w14:textId="77777777" w:rsidR="006C2234" w:rsidRPr="00D938FE" w:rsidRDefault="006C2234" w:rsidP="001402F9">
            <w:pPr>
              <w:jc w:val="both"/>
              <w:rPr>
                <w:rFonts w:ascii="Times New Roman" w:hAnsi="Times New Roman" w:cs="Times New Roman"/>
              </w:rPr>
            </w:pPr>
            <w:r>
              <w:rPr>
                <w:rFonts w:ascii="Times New Roman" w:hAnsi="Times New Roman" w:cs="Times New Roman"/>
              </w:rPr>
              <w:t>Техническое обслуживание и ремонт автотранспортных средств</w:t>
            </w:r>
          </w:p>
        </w:tc>
      </w:tr>
      <w:tr w:rsidR="006C2234" w:rsidRPr="00D938FE" w14:paraId="02A07F22" w14:textId="77777777" w:rsidTr="001402F9">
        <w:tc>
          <w:tcPr>
            <w:tcW w:w="436" w:type="dxa"/>
          </w:tcPr>
          <w:p w14:paraId="74FCFDA1" w14:textId="378DD793" w:rsidR="006C2234" w:rsidRDefault="00706B02" w:rsidP="001402F9">
            <w:pPr>
              <w:jc w:val="both"/>
              <w:rPr>
                <w:rFonts w:ascii="Times New Roman" w:hAnsi="Times New Roman" w:cs="Times New Roman"/>
              </w:rPr>
            </w:pPr>
            <w:r>
              <w:rPr>
                <w:rFonts w:ascii="Times New Roman" w:hAnsi="Times New Roman" w:cs="Times New Roman"/>
              </w:rPr>
              <w:t>4</w:t>
            </w:r>
          </w:p>
        </w:tc>
        <w:tc>
          <w:tcPr>
            <w:tcW w:w="2360" w:type="dxa"/>
          </w:tcPr>
          <w:p w14:paraId="289AFE4E" w14:textId="77777777" w:rsidR="006C2234" w:rsidRPr="00D938FE" w:rsidRDefault="006C2234" w:rsidP="001402F9">
            <w:pPr>
              <w:jc w:val="center"/>
              <w:rPr>
                <w:rFonts w:ascii="Times New Roman" w:hAnsi="Times New Roman" w:cs="Times New Roman"/>
              </w:rPr>
            </w:pPr>
            <w:r>
              <w:rPr>
                <w:rFonts w:ascii="Times New Roman" w:hAnsi="Times New Roman" w:cs="Times New Roman"/>
              </w:rPr>
              <w:t>ГЕЙКЕР СЕРГЕЙ ЮРЬЕВИЧ</w:t>
            </w:r>
          </w:p>
        </w:tc>
        <w:tc>
          <w:tcPr>
            <w:tcW w:w="1536" w:type="dxa"/>
          </w:tcPr>
          <w:p w14:paraId="5D1AB0B4" w14:textId="77777777" w:rsidR="006C2234" w:rsidRPr="00D938FE" w:rsidRDefault="006C2234" w:rsidP="001402F9">
            <w:pPr>
              <w:jc w:val="both"/>
              <w:rPr>
                <w:rFonts w:ascii="Times New Roman" w:hAnsi="Times New Roman" w:cs="Times New Roman"/>
              </w:rPr>
            </w:pPr>
            <w:r w:rsidRPr="00B81954">
              <w:rPr>
                <w:rFonts w:ascii="Times New Roman" w:hAnsi="Times New Roman" w:cs="Times New Roman"/>
                <w:caps/>
                <w:shd w:val="clear" w:color="auto" w:fill="FFFFFF"/>
              </w:rPr>
              <w:t>272497974394</w:t>
            </w:r>
          </w:p>
        </w:tc>
        <w:tc>
          <w:tcPr>
            <w:tcW w:w="5013" w:type="dxa"/>
          </w:tcPr>
          <w:p w14:paraId="63F9D656" w14:textId="77777777" w:rsidR="006C2234" w:rsidRPr="00D938FE" w:rsidRDefault="006C2234" w:rsidP="001402F9">
            <w:pPr>
              <w:jc w:val="both"/>
              <w:rPr>
                <w:rFonts w:ascii="Times New Roman" w:hAnsi="Times New Roman" w:cs="Times New Roman"/>
              </w:rPr>
            </w:pPr>
            <w:r>
              <w:rPr>
                <w:rFonts w:ascii="Times New Roman" w:hAnsi="Times New Roman" w:cs="Times New Roman"/>
              </w:rPr>
              <w:t>Техническое обслуживание и ремонт автотранспортных средств</w:t>
            </w:r>
          </w:p>
        </w:tc>
      </w:tr>
      <w:tr w:rsidR="006C2234" w:rsidRPr="00D938FE" w14:paraId="279A6CD4" w14:textId="77777777" w:rsidTr="001402F9">
        <w:tc>
          <w:tcPr>
            <w:tcW w:w="436" w:type="dxa"/>
          </w:tcPr>
          <w:p w14:paraId="6239DF51" w14:textId="5793F725" w:rsidR="006C2234" w:rsidRDefault="00706B02" w:rsidP="006C2234">
            <w:pPr>
              <w:jc w:val="both"/>
              <w:rPr>
                <w:rFonts w:ascii="Times New Roman" w:hAnsi="Times New Roman" w:cs="Times New Roman"/>
              </w:rPr>
            </w:pPr>
            <w:r>
              <w:rPr>
                <w:rFonts w:ascii="Times New Roman" w:hAnsi="Times New Roman" w:cs="Times New Roman"/>
              </w:rPr>
              <w:t>5</w:t>
            </w:r>
          </w:p>
        </w:tc>
        <w:tc>
          <w:tcPr>
            <w:tcW w:w="2360" w:type="dxa"/>
          </w:tcPr>
          <w:p w14:paraId="61390775" w14:textId="3A0BE31C" w:rsidR="006C2234" w:rsidRPr="00D938FE" w:rsidRDefault="006C2234" w:rsidP="00301EFC">
            <w:pPr>
              <w:jc w:val="center"/>
              <w:rPr>
                <w:rFonts w:ascii="Times New Roman" w:hAnsi="Times New Roman" w:cs="Times New Roman"/>
              </w:rPr>
            </w:pPr>
            <w:r>
              <w:rPr>
                <w:rFonts w:ascii="Times New Roman" w:hAnsi="Times New Roman" w:cs="Times New Roman"/>
              </w:rPr>
              <w:t>КОСТЫНЮК ВЛАДИМИР ВЛАДИМИРОВИЧ</w:t>
            </w:r>
          </w:p>
        </w:tc>
        <w:tc>
          <w:tcPr>
            <w:tcW w:w="1536" w:type="dxa"/>
          </w:tcPr>
          <w:p w14:paraId="63E00CF6" w14:textId="75146C4E" w:rsidR="006C2234" w:rsidRPr="00D938FE" w:rsidRDefault="006C2234" w:rsidP="006C2234">
            <w:pPr>
              <w:jc w:val="both"/>
              <w:rPr>
                <w:rFonts w:ascii="Times New Roman" w:hAnsi="Times New Roman" w:cs="Times New Roman"/>
              </w:rPr>
            </w:pPr>
            <w:r w:rsidRPr="005372C2">
              <w:rPr>
                <w:rFonts w:ascii="Times New Roman" w:hAnsi="Times New Roman" w:cs="Times New Roman"/>
                <w:caps/>
                <w:shd w:val="clear" w:color="auto" w:fill="FFFFFF"/>
              </w:rPr>
              <w:t>253403054996</w:t>
            </w:r>
          </w:p>
        </w:tc>
        <w:tc>
          <w:tcPr>
            <w:tcW w:w="5013" w:type="dxa"/>
          </w:tcPr>
          <w:p w14:paraId="255E2411" w14:textId="2B8BE2F3" w:rsidR="006C2234" w:rsidRPr="00D938FE" w:rsidRDefault="006C2234" w:rsidP="006C2234">
            <w:pPr>
              <w:jc w:val="both"/>
              <w:rPr>
                <w:rFonts w:ascii="Times New Roman" w:hAnsi="Times New Roman" w:cs="Times New Roman"/>
              </w:rPr>
            </w:pPr>
            <w:r>
              <w:rPr>
                <w:rFonts w:ascii="Times New Roman" w:hAnsi="Times New Roman" w:cs="Times New Roman"/>
              </w:rPr>
              <w:t>Техническое обслуживание и ремонт автотранспортных средств</w:t>
            </w:r>
          </w:p>
        </w:tc>
      </w:tr>
      <w:tr w:rsidR="003D470D" w:rsidRPr="00D938FE" w14:paraId="654663C4" w14:textId="77777777" w:rsidTr="001402F9">
        <w:tc>
          <w:tcPr>
            <w:tcW w:w="436" w:type="dxa"/>
          </w:tcPr>
          <w:p w14:paraId="492B95F5" w14:textId="627D30FD" w:rsidR="003D470D" w:rsidRDefault="00706B02" w:rsidP="003D470D">
            <w:pPr>
              <w:jc w:val="both"/>
              <w:rPr>
                <w:rFonts w:ascii="Times New Roman" w:hAnsi="Times New Roman" w:cs="Times New Roman"/>
              </w:rPr>
            </w:pPr>
            <w:r>
              <w:rPr>
                <w:rFonts w:ascii="Times New Roman" w:hAnsi="Times New Roman" w:cs="Times New Roman"/>
              </w:rPr>
              <w:t>6</w:t>
            </w:r>
          </w:p>
        </w:tc>
        <w:tc>
          <w:tcPr>
            <w:tcW w:w="2360" w:type="dxa"/>
          </w:tcPr>
          <w:p w14:paraId="2824A5A2" w14:textId="549BFF55" w:rsidR="003D470D" w:rsidRDefault="003D470D" w:rsidP="003D470D">
            <w:pPr>
              <w:jc w:val="center"/>
              <w:rPr>
                <w:rFonts w:ascii="Times New Roman" w:hAnsi="Times New Roman" w:cs="Times New Roman"/>
              </w:rPr>
            </w:pPr>
            <w:r>
              <w:rPr>
                <w:rFonts w:ascii="Times New Roman" w:hAnsi="Times New Roman" w:cs="Times New Roman"/>
              </w:rPr>
              <w:t>МАЛИНОВСКАЯ ГАЛИНА БОРИСОВНА</w:t>
            </w:r>
          </w:p>
        </w:tc>
        <w:tc>
          <w:tcPr>
            <w:tcW w:w="1536" w:type="dxa"/>
          </w:tcPr>
          <w:p w14:paraId="20F2F239" w14:textId="7F9F51EB" w:rsidR="003D470D" w:rsidRPr="005372C2" w:rsidRDefault="003D470D" w:rsidP="003D470D">
            <w:pPr>
              <w:jc w:val="both"/>
              <w:rPr>
                <w:rFonts w:ascii="Times New Roman" w:hAnsi="Times New Roman" w:cs="Times New Roman"/>
                <w:caps/>
                <w:shd w:val="clear" w:color="auto" w:fill="FFFFFF"/>
              </w:rPr>
            </w:pPr>
            <w:r w:rsidRPr="00263505">
              <w:rPr>
                <w:rFonts w:ascii="Times New Roman" w:hAnsi="Times New Roman" w:cs="Times New Roman"/>
                <w:caps/>
                <w:shd w:val="clear" w:color="auto" w:fill="FFFFFF"/>
              </w:rPr>
              <w:t>253400284215</w:t>
            </w:r>
          </w:p>
        </w:tc>
        <w:tc>
          <w:tcPr>
            <w:tcW w:w="5013" w:type="dxa"/>
          </w:tcPr>
          <w:p w14:paraId="23433B4B" w14:textId="1E168FBF" w:rsidR="003D470D" w:rsidRDefault="003D470D" w:rsidP="003D470D">
            <w:pPr>
              <w:jc w:val="both"/>
              <w:rPr>
                <w:rFonts w:ascii="Times New Roman" w:hAnsi="Times New Roman" w:cs="Times New Roman"/>
              </w:rPr>
            </w:pPr>
            <w:r>
              <w:rPr>
                <w:rFonts w:ascii="Times New Roman" w:hAnsi="Times New Roman" w:cs="Times New Roman"/>
              </w:rPr>
              <w:t>Техническое обслуживание и ремонт легковых автомобилей и легких грузовых автотранспортных средств</w:t>
            </w:r>
          </w:p>
        </w:tc>
      </w:tr>
      <w:tr w:rsidR="003D470D" w:rsidRPr="00D938FE" w14:paraId="1C1E8C39" w14:textId="77777777" w:rsidTr="001402F9">
        <w:tc>
          <w:tcPr>
            <w:tcW w:w="436" w:type="dxa"/>
          </w:tcPr>
          <w:p w14:paraId="586E46E5" w14:textId="77CD3EFC" w:rsidR="003D470D" w:rsidRDefault="00706B02" w:rsidP="003D470D">
            <w:pPr>
              <w:jc w:val="both"/>
              <w:rPr>
                <w:rFonts w:ascii="Times New Roman" w:hAnsi="Times New Roman" w:cs="Times New Roman"/>
              </w:rPr>
            </w:pPr>
            <w:r>
              <w:rPr>
                <w:rFonts w:ascii="Times New Roman" w:hAnsi="Times New Roman" w:cs="Times New Roman"/>
              </w:rPr>
              <w:t>7</w:t>
            </w:r>
          </w:p>
        </w:tc>
        <w:tc>
          <w:tcPr>
            <w:tcW w:w="2360" w:type="dxa"/>
          </w:tcPr>
          <w:p w14:paraId="19A2A03A" w14:textId="6295511A" w:rsidR="003D470D" w:rsidRDefault="003D470D" w:rsidP="003D470D">
            <w:pPr>
              <w:jc w:val="center"/>
              <w:rPr>
                <w:rFonts w:ascii="Times New Roman" w:hAnsi="Times New Roman" w:cs="Times New Roman"/>
              </w:rPr>
            </w:pPr>
            <w:r>
              <w:rPr>
                <w:rFonts w:ascii="Times New Roman" w:hAnsi="Times New Roman" w:cs="Times New Roman"/>
              </w:rPr>
              <w:t>МАЛИНОВСКИЙ ДМИТРИЙ СЕРГЕЕВИЧ</w:t>
            </w:r>
          </w:p>
        </w:tc>
        <w:tc>
          <w:tcPr>
            <w:tcW w:w="1536" w:type="dxa"/>
          </w:tcPr>
          <w:p w14:paraId="0EE98D2B" w14:textId="15552D90" w:rsidR="003D470D" w:rsidRPr="005372C2" w:rsidRDefault="003D470D" w:rsidP="003D470D">
            <w:pPr>
              <w:jc w:val="both"/>
              <w:rPr>
                <w:rFonts w:ascii="Times New Roman" w:hAnsi="Times New Roman" w:cs="Times New Roman"/>
                <w:caps/>
                <w:shd w:val="clear" w:color="auto" w:fill="FFFFFF"/>
              </w:rPr>
            </w:pPr>
            <w:r w:rsidRPr="00263505">
              <w:rPr>
                <w:rFonts w:ascii="Times New Roman" w:hAnsi="Times New Roman" w:cs="Times New Roman"/>
                <w:caps/>
                <w:shd w:val="clear" w:color="auto" w:fill="FFFFFF"/>
              </w:rPr>
              <w:t>253402593949</w:t>
            </w:r>
          </w:p>
        </w:tc>
        <w:tc>
          <w:tcPr>
            <w:tcW w:w="5013" w:type="dxa"/>
          </w:tcPr>
          <w:p w14:paraId="30D951A9" w14:textId="7FC19BFD" w:rsidR="003D470D" w:rsidRDefault="003D470D" w:rsidP="003D470D">
            <w:pPr>
              <w:jc w:val="both"/>
              <w:rPr>
                <w:rFonts w:ascii="Times New Roman" w:hAnsi="Times New Roman" w:cs="Times New Roman"/>
              </w:rPr>
            </w:pPr>
            <w:r>
              <w:rPr>
                <w:rFonts w:ascii="Times New Roman" w:hAnsi="Times New Roman" w:cs="Times New Roman"/>
              </w:rPr>
              <w:t>Техническое обслуживание и ремонт автотранспортных средств</w:t>
            </w:r>
          </w:p>
        </w:tc>
      </w:tr>
      <w:tr w:rsidR="007F619A" w:rsidRPr="00D938FE" w14:paraId="0CA8E713" w14:textId="77777777" w:rsidTr="001402F9">
        <w:tc>
          <w:tcPr>
            <w:tcW w:w="436" w:type="dxa"/>
          </w:tcPr>
          <w:p w14:paraId="0D09EF0D" w14:textId="17F64B07" w:rsidR="007F619A" w:rsidRDefault="00706B02" w:rsidP="007F619A">
            <w:pPr>
              <w:jc w:val="both"/>
              <w:rPr>
                <w:rFonts w:ascii="Times New Roman" w:hAnsi="Times New Roman" w:cs="Times New Roman"/>
              </w:rPr>
            </w:pPr>
            <w:r>
              <w:rPr>
                <w:rFonts w:ascii="Times New Roman" w:hAnsi="Times New Roman" w:cs="Times New Roman"/>
              </w:rPr>
              <w:t>8</w:t>
            </w:r>
          </w:p>
        </w:tc>
        <w:tc>
          <w:tcPr>
            <w:tcW w:w="2360" w:type="dxa"/>
          </w:tcPr>
          <w:p w14:paraId="51247B39" w14:textId="08B142D1" w:rsidR="007F619A" w:rsidRDefault="007F619A" w:rsidP="007F619A">
            <w:pPr>
              <w:jc w:val="center"/>
              <w:rPr>
                <w:rFonts w:ascii="Times New Roman" w:hAnsi="Times New Roman" w:cs="Times New Roman"/>
              </w:rPr>
            </w:pPr>
            <w:r>
              <w:rPr>
                <w:rFonts w:ascii="Times New Roman" w:hAnsi="Times New Roman" w:cs="Times New Roman"/>
              </w:rPr>
              <w:t>ОДИНАЕВ НУРИДДИН САФОВИДИНОВИЧ</w:t>
            </w:r>
          </w:p>
        </w:tc>
        <w:tc>
          <w:tcPr>
            <w:tcW w:w="1536" w:type="dxa"/>
          </w:tcPr>
          <w:p w14:paraId="7F9807B4" w14:textId="135D0027" w:rsidR="007F619A" w:rsidRPr="005372C2" w:rsidRDefault="007F619A" w:rsidP="007F619A">
            <w:pPr>
              <w:jc w:val="both"/>
              <w:rPr>
                <w:rFonts w:ascii="Times New Roman" w:hAnsi="Times New Roman" w:cs="Times New Roman"/>
                <w:caps/>
                <w:shd w:val="clear" w:color="auto" w:fill="FFFFFF"/>
              </w:rPr>
            </w:pPr>
            <w:r w:rsidRPr="004374FE">
              <w:rPr>
                <w:rFonts w:ascii="Times New Roman" w:hAnsi="Times New Roman" w:cs="Times New Roman"/>
                <w:caps/>
                <w:shd w:val="clear" w:color="auto" w:fill="FFFFFF"/>
              </w:rPr>
              <w:t>253712647009</w:t>
            </w:r>
          </w:p>
        </w:tc>
        <w:tc>
          <w:tcPr>
            <w:tcW w:w="5013" w:type="dxa"/>
          </w:tcPr>
          <w:p w14:paraId="066C87F8" w14:textId="71DBA2CB" w:rsidR="007F619A" w:rsidRDefault="007F619A" w:rsidP="007F619A">
            <w:pPr>
              <w:jc w:val="both"/>
              <w:rPr>
                <w:rFonts w:ascii="Times New Roman" w:hAnsi="Times New Roman" w:cs="Times New Roman"/>
              </w:rPr>
            </w:pPr>
            <w:r>
              <w:rPr>
                <w:rFonts w:ascii="Times New Roman" w:hAnsi="Times New Roman" w:cs="Times New Roman"/>
              </w:rPr>
              <w:t>Техническое обслуживание и ремонт прочих автотранспортных средств</w:t>
            </w:r>
          </w:p>
        </w:tc>
      </w:tr>
      <w:tr w:rsidR="00727E0B" w:rsidRPr="00D938FE" w14:paraId="3567A851" w14:textId="77777777" w:rsidTr="001402F9">
        <w:tc>
          <w:tcPr>
            <w:tcW w:w="436" w:type="dxa"/>
          </w:tcPr>
          <w:p w14:paraId="570D9CA8" w14:textId="5EA8FA39" w:rsidR="00727E0B" w:rsidRDefault="00706B02" w:rsidP="00727E0B">
            <w:pPr>
              <w:jc w:val="both"/>
              <w:rPr>
                <w:rFonts w:ascii="Times New Roman" w:hAnsi="Times New Roman" w:cs="Times New Roman"/>
              </w:rPr>
            </w:pPr>
            <w:r>
              <w:rPr>
                <w:rFonts w:ascii="Times New Roman" w:hAnsi="Times New Roman" w:cs="Times New Roman"/>
              </w:rPr>
              <w:t>9</w:t>
            </w:r>
          </w:p>
        </w:tc>
        <w:tc>
          <w:tcPr>
            <w:tcW w:w="2360" w:type="dxa"/>
          </w:tcPr>
          <w:p w14:paraId="403FCCDF" w14:textId="7097E507" w:rsidR="00727E0B" w:rsidRDefault="00727E0B" w:rsidP="00727E0B">
            <w:pPr>
              <w:jc w:val="center"/>
              <w:rPr>
                <w:rFonts w:ascii="Times New Roman" w:hAnsi="Times New Roman" w:cs="Times New Roman"/>
              </w:rPr>
            </w:pPr>
            <w:r>
              <w:rPr>
                <w:rFonts w:ascii="Times New Roman" w:hAnsi="Times New Roman" w:cs="Times New Roman"/>
              </w:rPr>
              <w:t>ЛИНДЕ ДЕНИС ПЕТРОВИЧ</w:t>
            </w:r>
          </w:p>
        </w:tc>
        <w:tc>
          <w:tcPr>
            <w:tcW w:w="1536" w:type="dxa"/>
          </w:tcPr>
          <w:p w14:paraId="6AA359CE" w14:textId="0E3A2014" w:rsidR="00727E0B" w:rsidRPr="004374FE" w:rsidRDefault="00727E0B" w:rsidP="00727E0B">
            <w:pPr>
              <w:jc w:val="both"/>
              <w:rPr>
                <w:rFonts w:ascii="Times New Roman" w:hAnsi="Times New Roman" w:cs="Times New Roman"/>
                <w:caps/>
                <w:shd w:val="clear" w:color="auto" w:fill="FFFFFF"/>
              </w:rPr>
            </w:pPr>
            <w:r w:rsidRPr="00365FB1">
              <w:rPr>
                <w:rFonts w:ascii="Times New Roman" w:hAnsi="Times New Roman" w:cs="Times New Roman"/>
                <w:caps/>
                <w:shd w:val="clear" w:color="auto" w:fill="FFFFFF"/>
              </w:rPr>
              <w:t>253401453650</w:t>
            </w:r>
          </w:p>
        </w:tc>
        <w:tc>
          <w:tcPr>
            <w:tcW w:w="5013" w:type="dxa"/>
          </w:tcPr>
          <w:p w14:paraId="17B92907" w14:textId="66ED4D58" w:rsidR="00727E0B" w:rsidRDefault="00727E0B" w:rsidP="00727E0B">
            <w:pPr>
              <w:jc w:val="both"/>
              <w:rPr>
                <w:rFonts w:ascii="Times New Roman" w:hAnsi="Times New Roman" w:cs="Times New Roman"/>
              </w:rPr>
            </w:pPr>
            <w:r>
              <w:rPr>
                <w:rFonts w:ascii="Times New Roman" w:hAnsi="Times New Roman" w:cs="Times New Roman"/>
              </w:rPr>
              <w:t>Техническое обслуживание и ремонт автотранспортных средств</w:t>
            </w:r>
          </w:p>
        </w:tc>
      </w:tr>
      <w:tr w:rsidR="00727E0B" w:rsidRPr="00D938FE" w14:paraId="4B78E684" w14:textId="77777777" w:rsidTr="001402F9">
        <w:tc>
          <w:tcPr>
            <w:tcW w:w="436" w:type="dxa"/>
          </w:tcPr>
          <w:p w14:paraId="64B0FCCC" w14:textId="38EBFFCC" w:rsidR="00727E0B" w:rsidRDefault="00706B02" w:rsidP="00727E0B">
            <w:pPr>
              <w:jc w:val="both"/>
              <w:rPr>
                <w:rFonts w:ascii="Times New Roman" w:hAnsi="Times New Roman" w:cs="Times New Roman"/>
              </w:rPr>
            </w:pPr>
            <w:r>
              <w:rPr>
                <w:rFonts w:ascii="Times New Roman" w:hAnsi="Times New Roman" w:cs="Times New Roman"/>
              </w:rPr>
              <w:t>10</w:t>
            </w:r>
          </w:p>
        </w:tc>
        <w:tc>
          <w:tcPr>
            <w:tcW w:w="2360" w:type="dxa"/>
          </w:tcPr>
          <w:p w14:paraId="74DF01FC" w14:textId="38BD1E02" w:rsidR="00727E0B" w:rsidRDefault="00727E0B" w:rsidP="00727E0B">
            <w:pPr>
              <w:jc w:val="center"/>
              <w:rPr>
                <w:rFonts w:ascii="Times New Roman" w:hAnsi="Times New Roman" w:cs="Times New Roman"/>
              </w:rPr>
            </w:pPr>
            <w:r>
              <w:rPr>
                <w:rFonts w:ascii="Times New Roman" w:hAnsi="Times New Roman" w:cs="Times New Roman"/>
              </w:rPr>
              <w:t>ЛУКЬЯНЧУК НАДЕЖДА ФЕДОРОВНА</w:t>
            </w:r>
          </w:p>
        </w:tc>
        <w:tc>
          <w:tcPr>
            <w:tcW w:w="1536" w:type="dxa"/>
          </w:tcPr>
          <w:p w14:paraId="2A5C259F" w14:textId="4A3501ED" w:rsidR="00727E0B" w:rsidRPr="004374FE" w:rsidRDefault="00727E0B" w:rsidP="00727E0B">
            <w:pPr>
              <w:jc w:val="both"/>
              <w:rPr>
                <w:rFonts w:ascii="Times New Roman" w:hAnsi="Times New Roman" w:cs="Times New Roman"/>
                <w:caps/>
                <w:shd w:val="clear" w:color="auto" w:fill="FFFFFF"/>
              </w:rPr>
            </w:pPr>
            <w:r w:rsidRPr="00F114F3">
              <w:rPr>
                <w:rFonts w:ascii="Times New Roman" w:hAnsi="Times New Roman" w:cs="Times New Roman"/>
                <w:caps/>
                <w:shd w:val="clear" w:color="auto" w:fill="FFFFFF"/>
              </w:rPr>
              <w:t>253401196931</w:t>
            </w:r>
          </w:p>
        </w:tc>
        <w:tc>
          <w:tcPr>
            <w:tcW w:w="5013" w:type="dxa"/>
          </w:tcPr>
          <w:p w14:paraId="2C1C0F04" w14:textId="6E97BAB6" w:rsidR="00727E0B" w:rsidRDefault="00727E0B" w:rsidP="00727E0B">
            <w:pPr>
              <w:jc w:val="both"/>
              <w:rPr>
                <w:rFonts w:ascii="Times New Roman" w:hAnsi="Times New Roman" w:cs="Times New Roman"/>
              </w:rPr>
            </w:pPr>
            <w:r>
              <w:rPr>
                <w:rFonts w:ascii="Times New Roman" w:hAnsi="Times New Roman" w:cs="Times New Roman"/>
              </w:rPr>
              <w:t>Техническое обслуживание и ремонт легковых автомобилей и легких грузовых автотранспортных средств</w:t>
            </w:r>
          </w:p>
        </w:tc>
      </w:tr>
      <w:tr w:rsidR="002243D9" w:rsidRPr="00D938FE" w14:paraId="1DC5420B" w14:textId="77777777" w:rsidTr="001402F9">
        <w:tc>
          <w:tcPr>
            <w:tcW w:w="436" w:type="dxa"/>
          </w:tcPr>
          <w:p w14:paraId="46B57D4C" w14:textId="19D1AD2B" w:rsidR="002243D9" w:rsidRDefault="00706B02" w:rsidP="002243D9">
            <w:pPr>
              <w:jc w:val="both"/>
              <w:rPr>
                <w:rFonts w:ascii="Times New Roman" w:hAnsi="Times New Roman" w:cs="Times New Roman"/>
              </w:rPr>
            </w:pPr>
            <w:r>
              <w:rPr>
                <w:rFonts w:ascii="Times New Roman" w:hAnsi="Times New Roman" w:cs="Times New Roman"/>
              </w:rPr>
              <w:t>11</w:t>
            </w:r>
          </w:p>
        </w:tc>
        <w:tc>
          <w:tcPr>
            <w:tcW w:w="2360" w:type="dxa"/>
          </w:tcPr>
          <w:p w14:paraId="3B94ABB2" w14:textId="5237DB9B" w:rsidR="002243D9" w:rsidRDefault="002243D9" w:rsidP="002243D9">
            <w:pPr>
              <w:jc w:val="center"/>
              <w:rPr>
                <w:rFonts w:ascii="Times New Roman" w:hAnsi="Times New Roman" w:cs="Times New Roman"/>
              </w:rPr>
            </w:pPr>
            <w:r>
              <w:rPr>
                <w:rFonts w:ascii="Times New Roman" w:hAnsi="Times New Roman" w:cs="Times New Roman"/>
              </w:rPr>
              <w:t>ПЕТУХОВ АЛЕКСАНДР ВАСИЛЬЕВИЧ</w:t>
            </w:r>
          </w:p>
        </w:tc>
        <w:tc>
          <w:tcPr>
            <w:tcW w:w="1536" w:type="dxa"/>
          </w:tcPr>
          <w:p w14:paraId="518B9265" w14:textId="43F0A9E4" w:rsidR="002243D9" w:rsidRPr="005372C2" w:rsidRDefault="002243D9" w:rsidP="002243D9">
            <w:pPr>
              <w:jc w:val="both"/>
              <w:rPr>
                <w:rFonts w:ascii="Times New Roman" w:hAnsi="Times New Roman" w:cs="Times New Roman"/>
                <w:caps/>
                <w:shd w:val="clear" w:color="auto" w:fill="FFFFFF"/>
              </w:rPr>
            </w:pPr>
            <w:r w:rsidRPr="004D594D">
              <w:rPr>
                <w:rFonts w:ascii="Times New Roman" w:hAnsi="Times New Roman" w:cs="Times New Roman"/>
                <w:caps/>
                <w:shd w:val="clear" w:color="auto" w:fill="FFFFFF"/>
              </w:rPr>
              <w:t>253400730220</w:t>
            </w:r>
          </w:p>
        </w:tc>
        <w:tc>
          <w:tcPr>
            <w:tcW w:w="5013" w:type="dxa"/>
          </w:tcPr>
          <w:p w14:paraId="727C1883" w14:textId="02B26ED7" w:rsidR="002243D9" w:rsidRDefault="002243D9" w:rsidP="002243D9">
            <w:pPr>
              <w:jc w:val="both"/>
              <w:rPr>
                <w:rFonts w:ascii="Times New Roman" w:hAnsi="Times New Roman" w:cs="Times New Roman"/>
              </w:rPr>
            </w:pPr>
            <w:r>
              <w:rPr>
                <w:rFonts w:ascii="Times New Roman" w:hAnsi="Times New Roman" w:cs="Times New Roman"/>
              </w:rPr>
              <w:t>Техническое обслуживание и ремонт автотранспортных средств</w:t>
            </w:r>
          </w:p>
        </w:tc>
      </w:tr>
      <w:tr w:rsidR="008D6188" w:rsidRPr="00D938FE" w14:paraId="72A9AFEE" w14:textId="77777777" w:rsidTr="001402F9">
        <w:tc>
          <w:tcPr>
            <w:tcW w:w="436" w:type="dxa"/>
          </w:tcPr>
          <w:p w14:paraId="35AC4801" w14:textId="6DF0F5D9" w:rsidR="008D6188" w:rsidRDefault="00706B02" w:rsidP="008D6188">
            <w:pPr>
              <w:jc w:val="both"/>
              <w:rPr>
                <w:rFonts w:ascii="Times New Roman" w:hAnsi="Times New Roman" w:cs="Times New Roman"/>
              </w:rPr>
            </w:pPr>
            <w:r>
              <w:rPr>
                <w:rFonts w:ascii="Times New Roman" w:hAnsi="Times New Roman" w:cs="Times New Roman"/>
              </w:rPr>
              <w:t>12</w:t>
            </w:r>
          </w:p>
        </w:tc>
        <w:tc>
          <w:tcPr>
            <w:tcW w:w="2360" w:type="dxa"/>
          </w:tcPr>
          <w:p w14:paraId="2D532090" w14:textId="5A9B774D" w:rsidR="008D6188" w:rsidRDefault="008D6188" w:rsidP="008D6188">
            <w:pPr>
              <w:jc w:val="center"/>
              <w:rPr>
                <w:rFonts w:ascii="Times New Roman" w:hAnsi="Times New Roman" w:cs="Times New Roman"/>
              </w:rPr>
            </w:pPr>
            <w:r>
              <w:rPr>
                <w:rFonts w:ascii="Times New Roman" w:hAnsi="Times New Roman" w:cs="Times New Roman"/>
              </w:rPr>
              <w:t>УСОВ СЕРГЕЙ ВЛАДИМИРОВИЧ</w:t>
            </w:r>
          </w:p>
        </w:tc>
        <w:tc>
          <w:tcPr>
            <w:tcW w:w="1536" w:type="dxa"/>
          </w:tcPr>
          <w:p w14:paraId="6914F1C0" w14:textId="193CBD3C" w:rsidR="008D6188" w:rsidRPr="004D594D" w:rsidRDefault="008D6188" w:rsidP="008D6188">
            <w:pPr>
              <w:jc w:val="both"/>
              <w:rPr>
                <w:rFonts w:ascii="Times New Roman" w:hAnsi="Times New Roman" w:cs="Times New Roman"/>
                <w:caps/>
                <w:shd w:val="clear" w:color="auto" w:fill="FFFFFF"/>
              </w:rPr>
            </w:pPr>
            <w:r w:rsidRPr="0036350E">
              <w:rPr>
                <w:rFonts w:ascii="Times New Roman" w:hAnsi="Times New Roman" w:cs="Times New Roman"/>
                <w:caps/>
                <w:shd w:val="clear" w:color="auto" w:fill="FFFFFF"/>
              </w:rPr>
              <w:t>253402800296</w:t>
            </w:r>
          </w:p>
        </w:tc>
        <w:tc>
          <w:tcPr>
            <w:tcW w:w="5013" w:type="dxa"/>
          </w:tcPr>
          <w:p w14:paraId="638B50DA" w14:textId="4A346EBA" w:rsidR="008D6188" w:rsidRDefault="008D6188" w:rsidP="008D6188">
            <w:pPr>
              <w:jc w:val="both"/>
              <w:rPr>
                <w:rFonts w:ascii="Times New Roman" w:hAnsi="Times New Roman" w:cs="Times New Roman"/>
              </w:rPr>
            </w:pPr>
            <w:r>
              <w:rPr>
                <w:rFonts w:ascii="Times New Roman" w:hAnsi="Times New Roman" w:cs="Times New Roman"/>
              </w:rPr>
              <w:t>Техническое обслуживание и ремонт автомобилей</w:t>
            </w:r>
          </w:p>
        </w:tc>
      </w:tr>
      <w:tr w:rsidR="008D6188" w:rsidRPr="00D938FE" w14:paraId="1BE617D8" w14:textId="77777777" w:rsidTr="001402F9">
        <w:tc>
          <w:tcPr>
            <w:tcW w:w="436" w:type="dxa"/>
          </w:tcPr>
          <w:p w14:paraId="72CF3D83" w14:textId="3A02EB82" w:rsidR="008D6188" w:rsidRDefault="00706B02" w:rsidP="008D6188">
            <w:pPr>
              <w:jc w:val="both"/>
              <w:rPr>
                <w:rFonts w:ascii="Times New Roman" w:hAnsi="Times New Roman" w:cs="Times New Roman"/>
              </w:rPr>
            </w:pPr>
            <w:r>
              <w:rPr>
                <w:rFonts w:ascii="Times New Roman" w:hAnsi="Times New Roman" w:cs="Times New Roman"/>
              </w:rPr>
              <w:t>13</w:t>
            </w:r>
          </w:p>
        </w:tc>
        <w:tc>
          <w:tcPr>
            <w:tcW w:w="2360" w:type="dxa"/>
          </w:tcPr>
          <w:p w14:paraId="1377B4C4" w14:textId="5888BDCB" w:rsidR="008D6188" w:rsidRDefault="008D6188" w:rsidP="008D6188">
            <w:pPr>
              <w:jc w:val="center"/>
              <w:rPr>
                <w:rFonts w:ascii="Times New Roman" w:hAnsi="Times New Roman" w:cs="Times New Roman"/>
              </w:rPr>
            </w:pPr>
            <w:r>
              <w:rPr>
                <w:rFonts w:ascii="Times New Roman" w:hAnsi="Times New Roman" w:cs="Times New Roman"/>
              </w:rPr>
              <w:t>ШУТЬ ЮРИЙ ВИКТОРОВИЧ</w:t>
            </w:r>
          </w:p>
        </w:tc>
        <w:tc>
          <w:tcPr>
            <w:tcW w:w="1536" w:type="dxa"/>
          </w:tcPr>
          <w:p w14:paraId="725E8583" w14:textId="10E607FD" w:rsidR="008D6188" w:rsidRPr="004D594D" w:rsidRDefault="008D6188" w:rsidP="008D6188">
            <w:pPr>
              <w:jc w:val="both"/>
              <w:rPr>
                <w:rFonts w:ascii="Times New Roman" w:hAnsi="Times New Roman" w:cs="Times New Roman"/>
                <w:caps/>
                <w:shd w:val="clear" w:color="auto" w:fill="FFFFFF"/>
              </w:rPr>
            </w:pPr>
            <w:r w:rsidRPr="005C74CE">
              <w:rPr>
                <w:rFonts w:ascii="Times New Roman" w:hAnsi="Times New Roman" w:cs="Times New Roman"/>
                <w:caps/>
                <w:shd w:val="clear" w:color="auto" w:fill="FFFFFF"/>
              </w:rPr>
              <w:t>253401422370</w:t>
            </w:r>
          </w:p>
        </w:tc>
        <w:tc>
          <w:tcPr>
            <w:tcW w:w="5013" w:type="dxa"/>
          </w:tcPr>
          <w:p w14:paraId="2F34E947" w14:textId="63CD3652" w:rsidR="008D6188" w:rsidRDefault="008D6188" w:rsidP="008D6188">
            <w:pPr>
              <w:jc w:val="both"/>
              <w:rPr>
                <w:rFonts w:ascii="Times New Roman" w:hAnsi="Times New Roman" w:cs="Times New Roman"/>
              </w:rPr>
            </w:pPr>
            <w:r>
              <w:rPr>
                <w:rFonts w:ascii="Times New Roman" w:hAnsi="Times New Roman" w:cs="Times New Roman"/>
              </w:rPr>
              <w:t>Техническое обслуживание и ремонт легковых автомобилей и легких грузовых автотранспортных средств</w:t>
            </w:r>
          </w:p>
        </w:tc>
      </w:tr>
      <w:tr w:rsidR="008D6188" w:rsidRPr="00D938FE" w14:paraId="256F5A88" w14:textId="77777777" w:rsidTr="001402F9">
        <w:tc>
          <w:tcPr>
            <w:tcW w:w="436" w:type="dxa"/>
          </w:tcPr>
          <w:p w14:paraId="652D8525" w14:textId="4B27627E" w:rsidR="008D6188" w:rsidRDefault="00706B02" w:rsidP="008D6188">
            <w:pPr>
              <w:jc w:val="both"/>
              <w:rPr>
                <w:rFonts w:ascii="Times New Roman" w:hAnsi="Times New Roman" w:cs="Times New Roman"/>
              </w:rPr>
            </w:pPr>
            <w:r>
              <w:rPr>
                <w:rFonts w:ascii="Times New Roman" w:hAnsi="Times New Roman" w:cs="Times New Roman"/>
              </w:rPr>
              <w:t>14</w:t>
            </w:r>
          </w:p>
        </w:tc>
        <w:tc>
          <w:tcPr>
            <w:tcW w:w="2360" w:type="dxa"/>
          </w:tcPr>
          <w:p w14:paraId="1E59C7D1" w14:textId="52A9D795" w:rsidR="008D6188" w:rsidRDefault="008D6188" w:rsidP="008D6188">
            <w:pPr>
              <w:jc w:val="center"/>
              <w:rPr>
                <w:rFonts w:ascii="Times New Roman" w:hAnsi="Times New Roman" w:cs="Times New Roman"/>
              </w:rPr>
            </w:pPr>
            <w:r>
              <w:rPr>
                <w:rFonts w:ascii="Times New Roman" w:hAnsi="Times New Roman" w:cs="Times New Roman"/>
              </w:rPr>
              <w:t>ШМЕЛЁВА МАРИНА МИХАЙЛОВНА</w:t>
            </w:r>
          </w:p>
        </w:tc>
        <w:tc>
          <w:tcPr>
            <w:tcW w:w="1536" w:type="dxa"/>
          </w:tcPr>
          <w:p w14:paraId="75535B90" w14:textId="58C04944" w:rsidR="008D6188" w:rsidRPr="004D594D" w:rsidRDefault="008D6188" w:rsidP="008D6188">
            <w:pPr>
              <w:jc w:val="both"/>
              <w:rPr>
                <w:rFonts w:ascii="Times New Roman" w:hAnsi="Times New Roman" w:cs="Times New Roman"/>
                <w:caps/>
                <w:shd w:val="clear" w:color="auto" w:fill="FFFFFF"/>
              </w:rPr>
            </w:pPr>
            <w:r w:rsidRPr="00D06E9F">
              <w:rPr>
                <w:rFonts w:ascii="Times New Roman" w:hAnsi="Times New Roman" w:cs="Times New Roman"/>
                <w:caps/>
                <w:shd w:val="clear" w:color="auto" w:fill="FFFFFF"/>
              </w:rPr>
              <w:t>272200167709</w:t>
            </w:r>
          </w:p>
        </w:tc>
        <w:tc>
          <w:tcPr>
            <w:tcW w:w="5013" w:type="dxa"/>
          </w:tcPr>
          <w:p w14:paraId="19EC9DD3" w14:textId="63C7A33F" w:rsidR="008D6188" w:rsidRDefault="008D6188" w:rsidP="008D6188">
            <w:pPr>
              <w:jc w:val="both"/>
              <w:rPr>
                <w:rFonts w:ascii="Times New Roman" w:hAnsi="Times New Roman" w:cs="Times New Roman"/>
              </w:rPr>
            </w:pPr>
            <w:r>
              <w:rPr>
                <w:rFonts w:ascii="Times New Roman" w:hAnsi="Times New Roman" w:cs="Times New Roman"/>
              </w:rPr>
              <w:t>Мойка автотранспортных средств, полирование и предоставление аналогичных услуг</w:t>
            </w:r>
          </w:p>
        </w:tc>
      </w:tr>
    </w:tbl>
    <w:p w14:paraId="26808865" w14:textId="40FA69C5" w:rsidR="00EA2151" w:rsidRPr="00706B02" w:rsidRDefault="00EA2151" w:rsidP="00AC05D6">
      <w:pPr>
        <w:spacing w:after="0" w:line="240" w:lineRule="auto"/>
        <w:jc w:val="both"/>
        <w:rPr>
          <w:rFonts w:ascii="Times New Roman" w:hAnsi="Times New Roman" w:cs="Times New Roman"/>
          <w:b/>
          <w:bCs/>
          <w:sz w:val="24"/>
          <w:szCs w:val="24"/>
        </w:rPr>
      </w:pPr>
    </w:p>
    <w:p w14:paraId="1079DE2A" w14:textId="38A4E17A" w:rsidR="002D0371" w:rsidRDefault="002D0371" w:rsidP="00AC05D6">
      <w:pPr>
        <w:spacing w:after="0" w:line="240" w:lineRule="auto"/>
        <w:jc w:val="both"/>
        <w:rPr>
          <w:rFonts w:ascii="Times New Roman" w:hAnsi="Times New Roman" w:cs="Times New Roman"/>
          <w:b/>
          <w:bCs/>
          <w:sz w:val="24"/>
          <w:szCs w:val="24"/>
        </w:rPr>
      </w:pPr>
    </w:p>
    <w:p w14:paraId="286AE156" w14:textId="77777777" w:rsidR="001F2C1C" w:rsidRDefault="001F2C1C" w:rsidP="00AC05D6">
      <w:pPr>
        <w:spacing w:after="0" w:line="240" w:lineRule="auto"/>
        <w:jc w:val="both"/>
        <w:rPr>
          <w:rFonts w:ascii="Times New Roman" w:hAnsi="Times New Roman" w:cs="Times New Roman"/>
          <w:b/>
          <w:bCs/>
          <w:sz w:val="24"/>
          <w:szCs w:val="24"/>
        </w:rPr>
      </w:pPr>
    </w:p>
    <w:p w14:paraId="61B876EB" w14:textId="6857EF31" w:rsidR="00706B02" w:rsidRDefault="002D0371" w:rsidP="00AC05D6">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П-1.8. </w:t>
      </w:r>
      <w:r w:rsidR="00706B02" w:rsidRPr="00706B02">
        <w:rPr>
          <w:rFonts w:ascii="Times New Roman" w:hAnsi="Times New Roman" w:cs="Times New Roman"/>
          <w:b/>
          <w:bCs/>
          <w:sz w:val="24"/>
          <w:szCs w:val="24"/>
        </w:rPr>
        <w:t>ПРОЧИЕ УСЛУГИ</w:t>
      </w:r>
    </w:p>
    <w:p w14:paraId="10802756" w14:textId="77777777" w:rsidR="002D0371" w:rsidRPr="001F2C1C" w:rsidRDefault="002D0371" w:rsidP="00AC05D6">
      <w:pPr>
        <w:spacing w:after="0" w:line="240" w:lineRule="auto"/>
        <w:jc w:val="both"/>
        <w:rPr>
          <w:rFonts w:ascii="Times New Roman" w:hAnsi="Times New Roman" w:cs="Times New Roman"/>
          <w:b/>
          <w:bCs/>
          <w:sz w:val="16"/>
          <w:szCs w:val="16"/>
        </w:rPr>
      </w:pPr>
    </w:p>
    <w:p w14:paraId="74A9D6E8" w14:textId="1F71BD60" w:rsidR="00AF64CA" w:rsidRPr="00934DD6" w:rsidRDefault="00AF64CA" w:rsidP="00AF64CA">
      <w:pPr>
        <w:spacing w:after="0" w:line="240" w:lineRule="auto"/>
        <w:jc w:val="both"/>
        <w:rPr>
          <w:rFonts w:ascii="Times New Roman" w:hAnsi="Times New Roman" w:cs="Times New Roman"/>
          <w:i/>
          <w:iCs/>
          <w:sz w:val="24"/>
          <w:szCs w:val="24"/>
        </w:rPr>
      </w:pPr>
      <w:r w:rsidRPr="00934DD6">
        <w:rPr>
          <w:rFonts w:ascii="Times New Roman" w:hAnsi="Times New Roman" w:cs="Times New Roman"/>
          <w:i/>
          <w:iCs/>
          <w:sz w:val="24"/>
          <w:szCs w:val="24"/>
        </w:rPr>
        <w:t xml:space="preserve">Таблица </w:t>
      </w:r>
      <w:r w:rsidR="004F5A05">
        <w:rPr>
          <w:rFonts w:ascii="Times New Roman" w:hAnsi="Times New Roman" w:cs="Times New Roman"/>
          <w:i/>
          <w:iCs/>
          <w:sz w:val="24"/>
          <w:szCs w:val="24"/>
        </w:rPr>
        <w:t xml:space="preserve"> </w:t>
      </w:r>
      <w:r>
        <w:rPr>
          <w:rFonts w:ascii="Times New Roman" w:hAnsi="Times New Roman" w:cs="Times New Roman"/>
          <w:i/>
          <w:iCs/>
          <w:sz w:val="24"/>
          <w:szCs w:val="24"/>
        </w:rPr>
        <w:t>17</w:t>
      </w:r>
      <w:r w:rsidRPr="00934DD6">
        <w:rPr>
          <w:rFonts w:ascii="Times New Roman" w:hAnsi="Times New Roman" w:cs="Times New Roman"/>
          <w:i/>
          <w:iCs/>
          <w:sz w:val="24"/>
          <w:szCs w:val="24"/>
        </w:rPr>
        <w:t xml:space="preserve"> – Сведения об организациях в сфере</w:t>
      </w:r>
      <w:r>
        <w:rPr>
          <w:rFonts w:ascii="Times New Roman" w:hAnsi="Times New Roman" w:cs="Times New Roman"/>
          <w:i/>
          <w:iCs/>
          <w:sz w:val="24"/>
          <w:szCs w:val="24"/>
        </w:rPr>
        <w:t xml:space="preserve"> охранной деятельности и здравоохранения, </w:t>
      </w:r>
      <w:r w:rsidRPr="00934DD6">
        <w:rPr>
          <w:rFonts w:ascii="Times New Roman" w:hAnsi="Times New Roman" w:cs="Times New Roman"/>
          <w:i/>
          <w:iCs/>
          <w:sz w:val="24"/>
          <w:szCs w:val="24"/>
        </w:rPr>
        <w:t>2020 год</w:t>
      </w:r>
    </w:p>
    <w:tbl>
      <w:tblPr>
        <w:tblStyle w:val="a7"/>
        <w:tblW w:w="9351" w:type="dxa"/>
        <w:tblLook w:val="04A0" w:firstRow="1" w:lastRow="0" w:firstColumn="1" w:lastColumn="0" w:noHBand="0" w:noVBand="1"/>
      </w:tblPr>
      <w:tblGrid>
        <w:gridCol w:w="436"/>
        <w:gridCol w:w="2865"/>
        <w:gridCol w:w="1316"/>
        <w:gridCol w:w="3573"/>
        <w:gridCol w:w="1161"/>
      </w:tblGrid>
      <w:tr w:rsidR="00AF64CA" w:rsidRPr="00950758" w14:paraId="75B9323D" w14:textId="77777777" w:rsidTr="001402F9">
        <w:tc>
          <w:tcPr>
            <w:tcW w:w="436" w:type="dxa"/>
            <w:shd w:val="clear" w:color="auto" w:fill="E2EFD9" w:themeFill="accent6" w:themeFillTint="33"/>
          </w:tcPr>
          <w:p w14:paraId="32A67B84" w14:textId="77777777" w:rsidR="00AF64CA" w:rsidRPr="00950758" w:rsidRDefault="00AF64CA" w:rsidP="001402F9">
            <w:pPr>
              <w:jc w:val="both"/>
              <w:rPr>
                <w:rFonts w:ascii="Times New Roman" w:hAnsi="Times New Roman" w:cs="Times New Roman"/>
              </w:rPr>
            </w:pPr>
            <w:r>
              <w:rPr>
                <w:rFonts w:ascii="Times New Roman" w:hAnsi="Times New Roman" w:cs="Times New Roman"/>
              </w:rPr>
              <w:t>№</w:t>
            </w:r>
          </w:p>
        </w:tc>
        <w:tc>
          <w:tcPr>
            <w:tcW w:w="2865" w:type="dxa"/>
            <w:shd w:val="clear" w:color="auto" w:fill="E2EFD9" w:themeFill="accent6" w:themeFillTint="33"/>
          </w:tcPr>
          <w:p w14:paraId="37DD4CE6" w14:textId="77777777" w:rsidR="00AF64CA" w:rsidRPr="00950758" w:rsidRDefault="00AF64CA" w:rsidP="001402F9">
            <w:pPr>
              <w:jc w:val="both"/>
              <w:rPr>
                <w:rFonts w:ascii="Times New Roman" w:hAnsi="Times New Roman" w:cs="Times New Roman"/>
              </w:rPr>
            </w:pPr>
            <w:r>
              <w:rPr>
                <w:rFonts w:ascii="Times New Roman" w:hAnsi="Times New Roman" w:cs="Times New Roman"/>
              </w:rPr>
              <w:t>Название организации</w:t>
            </w:r>
          </w:p>
        </w:tc>
        <w:tc>
          <w:tcPr>
            <w:tcW w:w="1316" w:type="dxa"/>
            <w:shd w:val="clear" w:color="auto" w:fill="E2EFD9" w:themeFill="accent6" w:themeFillTint="33"/>
          </w:tcPr>
          <w:p w14:paraId="3FDBD425" w14:textId="77777777" w:rsidR="00AF64CA" w:rsidRPr="00950758" w:rsidRDefault="00AF64CA" w:rsidP="001402F9">
            <w:pPr>
              <w:jc w:val="both"/>
              <w:rPr>
                <w:rFonts w:ascii="Times New Roman" w:hAnsi="Times New Roman" w:cs="Times New Roman"/>
              </w:rPr>
            </w:pPr>
            <w:r>
              <w:rPr>
                <w:rFonts w:ascii="Times New Roman" w:hAnsi="Times New Roman" w:cs="Times New Roman"/>
              </w:rPr>
              <w:t>ИНН</w:t>
            </w:r>
          </w:p>
        </w:tc>
        <w:tc>
          <w:tcPr>
            <w:tcW w:w="3573" w:type="dxa"/>
            <w:shd w:val="clear" w:color="auto" w:fill="E2EFD9" w:themeFill="accent6" w:themeFillTint="33"/>
          </w:tcPr>
          <w:p w14:paraId="6F6658F2" w14:textId="77777777" w:rsidR="00AF64CA" w:rsidRPr="00950758" w:rsidRDefault="00AF64CA" w:rsidP="001402F9">
            <w:pPr>
              <w:jc w:val="both"/>
              <w:rPr>
                <w:rFonts w:ascii="Times New Roman" w:hAnsi="Times New Roman" w:cs="Times New Roman"/>
              </w:rPr>
            </w:pPr>
            <w:r>
              <w:rPr>
                <w:rFonts w:ascii="Times New Roman" w:hAnsi="Times New Roman" w:cs="Times New Roman"/>
              </w:rPr>
              <w:t>Вид деятельности</w:t>
            </w:r>
          </w:p>
        </w:tc>
        <w:tc>
          <w:tcPr>
            <w:tcW w:w="1161" w:type="dxa"/>
            <w:shd w:val="clear" w:color="auto" w:fill="E2EFD9" w:themeFill="accent6" w:themeFillTint="33"/>
          </w:tcPr>
          <w:p w14:paraId="446F1D05" w14:textId="77777777" w:rsidR="00AF64CA" w:rsidRPr="00950758" w:rsidRDefault="00AF64CA" w:rsidP="001402F9">
            <w:pPr>
              <w:jc w:val="center"/>
              <w:rPr>
                <w:rFonts w:ascii="Times New Roman" w:hAnsi="Times New Roman" w:cs="Times New Roman"/>
              </w:rPr>
            </w:pPr>
            <w:r>
              <w:rPr>
                <w:rFonts w:ascii="Times New Roman" w:hAnsi="Times New Roman" w:cs="Times New Roman"/>
              </w:rPr>
              <w:t>Кол-во сотрудни-ков, чел.</w:t>
            </w:r>
          </w:p>
        </w:tc>
      </w:tr>
      <w:tr w:rsidR="00AF64CA" w:rsidRPr="00950758" w14:paraId="0675B985" w14:textId="77777777" w:rsidTr="001402F9">
        <w:tc>
          <w:tcPr>
            <w:tcW w:w="436" w:type="dxa"/>
            <w:shd w:val="clear" w:color="auto" w:fill="auto"/>
          </w:tcPr>
          <w:p w14:paraId="5CC93DCD" w14:textId="77777777" w:rsidR="00AF64CA" w:rsidRDefault="00AF64CA" w:rsidP="00AF64CA">
            <w:pPr>
              <w:jc w:val="both"/>
              <w:rPr>
                <w:rFonts w:ascii="Times New Roman" w:hAnsi="Times New Roman" w:cs="Times New Roman"/>
              </w:rPr>
            </w:pPr>
            <w:r>
              <w:rPr>
                <w:rFonts w:ascii="Times New Roman" w:hAnsi="Times New Roman" w:cs="Times New Roman"/>
              </w:rPr>
              <w:t>1</w:t>
            </w:r>
          </w:p>
        </w:tc>
        <w:tc>
          <w:tcPr>
            <w:tcW w:w="2865" w:type="dxa"/>
            <w:shd w:val="clear" w:color="auto" w:fill="auto"/>
          </w:tcPr>
          <w:p w14:paraId="2F54D430" w14:textId="6B0335E9" w:rsidR="00AF64CA" w:rsidRDefault="00AF64CA" w:rsidP="00AF64CA">
            <w:pPr>
              <w:jc w:val="both"/>
              <w:rPr>
                <w:rFonts w:ascii="Times New Roman" w:hAnsi="Times New Roman" w:cs="Times New Roman"/>
              </w:rPr>
            </w:pPr>
            <w:r>
              <w:rPr>
                <w:rFonts w:ascii="Times New Roman" w:hAnsi="Times New Roman" w:cs="Times New Roman"/>
              </w:rPr>
              <w:t>ООО ЧОП «ШЕРИФ»</w:t>
            </w:r>
          </w:p>
        </w:tc>
        <w:tc>
          <w:tcPr>
            <w:tcW w:w="1316" w:type="dxa"/>
            <w:shd w:val="clear" w:color="auto" w:fill="auto"/>
          </w:tcPr>
          <w:p w14:paraId="645D12CC" w14:textId="75381D02" w:rsidR="00AF64CA" w:rsidRDefault="00AF64CA" w:rsidP="00AF64CA">
            <w:pPr>
              <w:jc w:val="both"/>
              <w:rPr>
                <w:rFonts w:ascii="Times New Roman" w:hAnsi="Times New Roman" w:cs="Times New Roman"/>
              </w:rPr>
            </w:pPr>
            <w:r>
              <w:rPr>
                <w:rFonts w:ascii="Times New Roman" w:hAnsi="Times New Roman" w:cs="Times New Roman"/>
              </w:rPr>
              <w:t>2534006267</w:t>
            </w:r>
          </w:p>
        </w:tc>
        <w:tc>
          <w:tcPr>
            <w:tcW w:w="3573" w:type="dxa"/>
            <w:shd w:val="clear" w:color="auto" w:fill="auto"/>
          </w:tcPr>
          <w:p w14:paraId="61A70262" w14:textId="6302F328" w:rsidR="00AF64CA" w:rsidRDefault="00AF64CA" w:rsidP="00AF64CA">
            <w:pPr>
              <w:jc w:val="both"/>
              <w:rPr>
                <w:rFonts w:ascii="Times New Roman" w:hAnsi="Times New Roman" w:cs="Times New Roman"/>
              </w:rPr>
            </w:pPr>
            <w:r>
              <w:rPr>
                <w:rFonts w:ascii="Times New Roman" w:hAnsi="Times New Roman" w:cs="Times New Roman"/>
              </w:rPr>
              <w:t>Деятельность частных охранных служб</w:t>
            </w:r>
          </w:p>
        </w:tc>
        <w:tc>
          <w:tcPr>
            <w:tcW w:w="1161" w:type="dxa"/>
            <w:shd w:val="clear" w:color="auto" w:fill="auto"/>
          </w:tcPr>
          <w:p w14:paraId="5F13677B" w14:textId="00C228DA" w:rsidR="00AF64CA" w:rsidRDefault="00AF64CA" w:rsidP="00AF64CA">
            <w:pPr>
              <w:jc w:val="center"/>
              <w:rPr>
                <w:rFonts w:ascii="Times New Roman" w:hAnsi="Times New Roman" w:cs="Times New Roman"/>
              </w:rPr>
            </w:pPr>
            <w:r>
              <w:rPr>
                <w:rFonts w:ascii="Times New Roman" w:hAnsi="Times New Roman" w:cs="Times New Roman"/>
              </w:rPr>
              <w:t>14</w:t>
            </w:r>
          </w:p>
        </w:tc>
      </w:tr>
      <w:tr w:rsidR="00AF64CA" w:rsidRPr="00950758" w14:paraId="7594CCE3" w14:textId="77777777" w:rsidTr="001402F9">
        <w:tc>
          <w:tcPr>
            <w:tcW w:w="436" w:type="dxa"/>
            <w:shd w:val="clear" w:color="auto" w:fill="auto"/>
          </w:tcPr>
          <w:p w14:paraId="6D5AE301" w14:textId="5CED12ED" w:rsidR="00AF64CA" w:rsidRDefault="002F2136" w:rsidP="00AF64CA">
            <w:pPr>
              <w:jc w:val="both"/>
              <w:rPr>
                <w:rFonts w:ascii="Times New Roman" w:hAnsi="Times New Roman" w:cs="Times New Roman"/>
              </w:rPr>
            </w:pPr>
            <w:r>
              <w:rPr>
                <w:rFonts w:ascii="Times New Roman" w:hAnsi="Times New Roman" w:cs="Times New Roman"/>
              </w:rPr>
              <w:t>2</w:t>
            </w:r>
          </w:p>
        </w:tc>
        <w:tc>
          <w:tcPr>
            <w:tcW w:w="2865" w:type="dxa"/>
            <w:shd w:val="clear" w:color="auto" w:fill="auto"/>
          </w:tcPr>
          <w:p w14:paraId="52C38656" w14:textId="03F3F87E" w:rsidR="00AF64CA" w:rsidRDefault="00AF64CA" w:rsidP="00AF64CA">
            <w:pPr>
              <w:jc w:val="both"/>
              <w:rPr>
                <w:rFonts w:ascii="Times New Roman" w:hAnsi="Times New Roman" w:cs="Times New Roman"/>
              </w:rPr>
            </w:pPr>
            <w:r>
              <w:rPr>
                <w:rFonts w:ascii="Times New Roman" w:hAnsi="Times New Roman" w:cs="Times New Roman"/>
              </w:rPr>
              <w:t>ООО «АЛЬТ-2»</w:t>
            </w:r>
          </w:p>
        </w:tc>
        <w:tc>
          <w:tcPr>
            <w:tcW w:w="1316" w:type="dxa"/>
            <w:shd w:val="clear" w:color="auto" w:fill="auto"/>
          </w:tcPr>
          <w:p w14:paraId="32057D84" w14:textId="4190B1AC" w:rsidR="00AF64CA" w:rsidRDefault="00AF64CA" w:rsidP="00AF64CA">
            <w:pPr>
              <w:jc w:val="both"/>
              <w:rPr>
                <w:rFonts w:ascii="Times New Roman" w:hAnsi="Times New Roman" w:cs="Times New Roman"/>
              </w:rPr>
            </w:pPr>
            <w:r>
              <w:rPr>
                <w:rFonts w:ascii="Times New Roman" w:hAnsi="Times New Roman" w:cs="Times New Roman"/>
              </w:rPr>
              <w:t>2534005231</w:t>
            </w:r>
          </w:p>
        </w:tc>
        <w:tc>
          <w:tcPr>
            <w:tcW w:w="3573" w:type="dxa"/>
            <w:shd w:val="clear" w:color="auto" w:fill="auto"/>
          </w:tcPr>
          <w:p w14:paraId="17ACF67D" w14:textId="66FCDA4A" w:rsidR="00AF64CA" w:rsidRDefault="00AF64CA" w:rsidP="00AF64CA">
            <w:pPr>
              <w:jc w:val="both"/>
              <w:rPr>
                <w:rFonts w:ascii="Times New Roman" w:hAnsi="Times New Roman" w:cs="Times New Roman"/>
              </w:rPr>
            </w:pPr>
            <w:r>
              <w:rPr>
                <w:rFonts w:ascii="Times New Roman" w:hAnsi="Times New Roman" w:cs="Times New Roman"/>
              </w:rPr>
              <w:t>Общая врачебная практика</w:t>
            </w:r>
          </w:p>
        </w:tc>
        <w:tc>
          <w:tcPr>
            <w:tcW w:w="1161" w:type="dxa"/>
            <w:shd w:val="clear" w:color="auto" w:fill="auto"/>
          </w:tcPr>
          <w:p w14:paraId="6178E277" w14:textId="0D4F3BAD" w:rsidR="00AF64CA" w:rsidRDefault="00AF64CA" w:rsidP="00AF64CA">
            <w:pPr>
              <w:jc w:val="center"/>
              <w:rPr>
                <w:rFonts w:ascii="Times New Roman" w:hAnsi="Times New Roman" w:cs="Times New Roman"/>
              </w:rPr>
            </w:pPr>
            <w:r>
              <w:rPr>
                <w:rFonts w:ascii="Times New Roman" w:hAnsi="Times New Roman" w:cs="Times New Roman"/>
              </w:rPr>
              <w:t>5</w:t>
            </w:r>
          </w:p>
        </w:tc>
      </w:tr>
      <w:tr w:rsidR="00AF64CA" w:rsidRPr="00950758" w14:paraId="64D66A3F" w14:textId="77777777" w:rsidTr="001402F9">
        <w:tc>
          <w:tcPr>
            <w:tcW w:w="436" w:type="dxa"/>
            <w:shd w:val="clear" w:color="auto" w:fill="auto"/>
          </w:tcPr>
          <w:p w14:paraId="6885229D" w14:textId="0DFBFF8B" w:rsidR="00AF64CA" w:rsidRDefault="002F2136" w:rsidP="00AF64CA">
            <w:pPr>
              <w:jc w:val="both"/>
              <w:rPr>
                <w:rFonts w:ascii="Times New Roman" w:hAnsi="Times New Roman" w:cs="Times New Roman"/>
              </w:rPr>
            </w:pPr>
            <w:r>
              <w:rPr>
                <w:rFonts w:ascii="Times New Roman" w:hAnsi="Times New Roman" w:cs="Times New Roman"/>
              </w:rPr>
              <w:t>3</w:t>
            </w:r>
          </w:p>
        </w:tc>
        <w:tc>
          <w:tcPr>
            <w:tcW w:w="2865" w:type="dxa"/>
            <w:shd w:val="clear" w:color="auto" w:fill="auto"/>
          </w:tcPr>
          <w:p w14:paraId="568DCE81" w14:textId="33B119D0" w:rsidR="00AF64CA" w:rsidRDefault="00AF64CA" w:rsidP="00AF64CA">
            <w:pPr>
              <w:jc w:val="both"/>
              <w:rPr>
                <w:rFonts w:ascii="Times New Roman" w:hAnsi="Times New Roman" w:cs="Times New Roman"/>
              </w:rPr>
            </w:pPr>
            <w:r>
              <w:rPr>
                <w:rFonts w:ascii="Times New Roman" w:hAnsi="Times New Roman" w:cs="Times New Roman"/>
              </w:rPr>
              <w:t>ООО «АЛЕКС»</w:t>
            </w:r>
          </w:p>
        </w:tc>
        <w:tc>
          <w:tcPr>
            <w:tcW w:w="1316" w:type="dxa"/>
            <w:shd w:val="clear" w:color="auto" w:fill="auto"/>
          </w:tcPr>
          <w:p w14:paraId="1938132B" w14:textId="2C3822B8" w:rsidR="00AF64CA" w:rsidRDefault="00AF64CA" w:rsidP="00AF64CA">
            <w:pPr>
              <w:jc w:val="both"/>
              <w:rPr>
                <w:rFonts w:ascii="Times New Roman" w:hAnsi="Times New Roman" w:cs="Times New Roman"/>
              </w:rPr>
            </w:pPr>
            <w:r>
              <w:rPr>
                <w:rFonts w:ascii="Times New Roman" w:hAnsi="Times New Roman" w:cs="Times New Roman"/>
              </w:rPr>
              <w:t>2534006725</w:t>
            </w:r>
          </w:p>
        </w:tc>
        <w:tc>
          <w:tcPr>
            <w:tcW w:w="3573" w:type="dxa"/>
            <w:shd w:val="clear" w:color="auto" w:fill="auto"/>
          </w:tcPr>
          <w:p w14:paraId="1744061B" w14:textId="0098C4BD" w:rsidR="00AF64CA" w:rsidRDefault="00AF64CA" w:rsidP="00AF64CA">
            <w:pPr>
              <w:jc w:val="both"/>
              <w:rPr>
                <w:rFonts w:ascii="Times New Roman" w:hAnsi="Times New Roman" w:cs="Times New Roman"/>
              </w:rPr>
            </w:pPr>
            <w:r>
              <w:rPr>
                <w:rFonts w:ascii="Times New Roman" w:hAnsi="Times New Roman" w:cs="Times New Roman"/>
              </w:rPr>
              <w:t>Стоматологическая практика</w:t>
            </w:r>
          </w:p>
        </w:tc>
        <w:tc>
          <w:tcPr>
            <w:tcW w:w="1161" w:type="dxa"/>
            <w:shd w:val="clear" w:color="auto" w:fill="auto"/>
          </w:tcPr>
          <w:p w14:paraId="27AAF71A" w14:textId="7FC03C9B" w:rsidR="00AF64CA" w:rsidRDefault="00AF64CA" w:rsidP="00AF64CA">
            <w:pPr>
              <w:jc w:val="center"/>
              <w:rPr>
                <w:rFonts w:ascii="Times New Roman" w:hAnsi="Times New Roman" w:cs="Times New Roman"/>
              </w:rPr>
            </w:pPr>
            <w:r>
              <w:rPr>
                <w:rFonts w:ascii="Times New Roman" w:hAnsi="Times New Roman" w:cs="Times New Roman"/>
              </w:rPr>
              <w:t>5</w:t>
            </w:r>
          </w:p>
        </w:tc>
      </w:tr>
      <w:tr w:rsidR="00AF64CA" w:rsidRPr="00950758" w14:paraId="41F290C8" w14:textId="77777777" w:rsidTr="001402F9">
        <w:tc>
          <w:tcPr>
            <w:tcW w:w="436" w:type="dxa"/>
            <w:shd w:val="clear" w:color="auto" w:fill="auto"/>
          </w:tcPr>
          <w:p w14:paraId="707E6D12" w14:textId="17872B20" w:rsidR="00AF64CA" w:rsidRDefault="002F2136" w:rsidP="00AF64CA">
            <w:pPr>
              <w:jc w:val="both"/>
              <w:rPr>
                <w:rFonts w:ascii="Times New Roman" w:hAnsi="Times New Roman" w:cs="Times New Roman"/>
              </w:rPr>
            </w:pPr>
            <w:r>
              <w:rPr>
                <w:rFonts w:ascii="Times New Roman" w:hAnsi="Times New Roman" w:cs="Times New Roman"/>
              </w:rPr>
              <w:t>4</w:t>
            </w:r>
          </w:p>
        </w:tc>
        <w:tc>
          <w:tcPr>
            <w:tcW w:w="2865" w:type="dxa"/>
            <w:shd w:val="clear" w:color="auto" w:fill="auto"/>
          </w:tcPr>
          <w:p w14:paraId="3D2B4D77" w14:textId="0CE1FE20" w:rsidR="00AF64CA" w:rsidRDefault="00AF64CA" w:rsidP="00AF64CA">
            <w:pPr>
              <w:jc w:val="both"/>
              <w:rPr>
                <w:rFonts w:ascii="Times New Roman" w:hAnsi="Times New Roman" w:cs="Times New Roman"/>
              </w:rPr>
            </w:pPr>
            <w:r>
              <w:rPr>
                <w:rFonts w:ascii="Times New Roman" w:hAnsi="Times New Roman" w:cs="Times New Roman"/>
              </w:rPr>
              <w:t>ООО «СОФИЯ»</w:t>
            </w:r>
          </w:p>
        </w:tc>
        <w:tc>
          <w:tcPr>
            <w:tcW w:w="1316" w:type="dxa"/>
            <w:shd w:val="clear" w:color="auto" w:fill="auto"/>
          </w:tcPr>
          <w:p w14:paraId="4147A6DF" w14:textId="54DEBB5C" w:rsidR="00AF64CA" w:rsidRDefault="00AF64CA" w:rsidP="00AF64CA">
            <w:pPr>
              <w:jc w:val="both"/>
              <w:rPr>
                <w:rFonts w:ascii="Times New Roman" w:hAnsi="Times New Roman" w:cs="Times New Roman"/>
              </w:rPr>
            </w:pPr>
            <w:r>
              <w:rPr>
                <w:rFonts w:ascii="Times New Roman" w:hAnsi="Times New Roman" w:cs="Times New Roman"/>
              </w:rPr>
              <w:t>2534007013</w:t>
            </w:r>
          </w:p>
        </w:tc>
        <w:tc>
          <w:tcPr>
            <w:tcW w:w="3573" w:type="dxa"/>
            <w:shd w:val="clear" w:color="auto" w:fill="auto"/>
          </w:tcPr>
          <w:p w14:paraId="74D98E47" w14:textId="7FC698ED" w:rsidR="00AF64CA" w:rsidRDefault="00AF64CA" w:rsidP="00AF64CA">
            <w:pPr>
              <w:jc w:val="both"/>
              <w:rPr>
                <w:rFonts w:ascii="Times New Roman" w:hAnsi="Times New Roman" w:cs="Times New Roman"/>
              </w:rPr>
            </w:pPr>
            <w:r>
              <w:rPr>
                <w:rFonts w:ascii="Times New Roman" w:hAnsi="Times New Roman" w:cs="Times New Roman"/>
              </w:rPr>
              <w:t>Стоматологическая практика</w:t>
            </w:r>
          </w:p>
        </w:tc>
        <w:tc>
          <w:tcPr>
            <w:tcW w:w="1161" w:type="dxa"/>
            <w:shd w:val="clear" w:color="auto" w:fill="auto"/>
          </w:tcPr>
          <w:p w14:paraId="59342EC1" w14:textId="00E5BA82" w:rsidR="00AF64CA" w:rsidRDefault="00AF64CA" w:rsidP="00AF64CA">
            <w:pPr>
              <w:jc w:val="center"/>
              <w:rPr>
                <w:rFonts w:ascii="Times New Roman" w:hAnsi="Times New Roman" w:cs="Times New Roman"/>
              </w:rPr>
            </w:pPr>
            <w:r>
              <w:rPr>
                <w:rFonts w:ascii="Times New Roman" w:hAnsi="Times New Roman" w:cs="Times New Roman"/>
              </w:rPr>
              <w:t xml:space="preserve">3 </w:t>
            </w:r>
          </w:p>
        </w:tc>
      </w:tr>
      <w:tr w:rsidR="00AF64CA" w:rsidRPr="00950758" w14:paraId="1F840E04" w14:textId="77777777" w:rsidTr="001402F9">
        <w:tc>
          <w:tcPr>
            <w:tcW w:w="436" w:type="dxa"/>
            <w:shd w:val="clear" w:color="auto" w:fill="auto"/>
          </w:tcPr>
          <w:p w14:paraId="11A92D5D" w14:textId="378E23DF" w:rsidR="00AF64CA" w:rsidRDefault="002F2136" w:rsidP="00AF64CA">
            <w:pPr>
              <w:jc w:val="both"/>
              <w:rPr>
                <w:rFonts w:ascii="Times New Roman" w:hAnsi="Times New Roman" w:cs="Times New Roman"/>
              </w:rPr>
            </w:pPr>
            <w:r>
              <w:rPr>
                <w:rFonts w:ascii="Times New Roman" w:hAnsi="Times New Roman" w:cs="Times New Roman"/>
              </w:rPr>
              <w:t>5</w:t>
            </w:r>
          </w:p>
        </w:tc>
        <w:tc>
          <w:tcPr>
            <w:tcW w:w="2865" w:type="dxa"/>
            <w:shd w:val="clear" w:color="auto" w:fill="auto"/>
          </w:tcPr>
          <w:p w14:paraId="223E010F" w14:textId="0830AAD4" w:rsidR="00AF64CA" w:rsidRDefault="00AF64CA" w:rsidP="00AF64CA">
            <w:pPr>
              <w:jc w:val="both"/>
              <w:rPr>
                <w:rFonts w:ascii="Times New Roman" w:hAnsi="Times New Roman" w:cs="Times New Roman"/>
              </w:rPr>
            </w:pPr>
            <w:r>
              <w:rPr>
                <w:rFonts w:ascii="Times New Roman" w:hAnsi="Times New Roman" w:cs="Times New Roman"/>
              </w:rPr>
              <w:t>ООО «ФЕНАТА»</w:t>
            </w:r>
          </w:p>
        </w:tc>
        <w:tc>
          <w:tcPr>
            <w:tcW w:w="1316" w:type="dxa"/>
            <w:shd w:val="clear" w:color="auto" w:fill="auto"/>
          </w:tcPr>
          <w:p w14:paraId="3FBB5FBC" w14:textId="4E1630D4" w:rsidR="00AF64CA" w:rsidRDefault="00AF64CA" w:rsidP="00AF64CA">
            <w:pPr>
              <w:jc w:val="both"/>
              <w:rPr>
                <w:rFonts w:ascii="Times New Roman" w:hAnsi="Times New Roman" w:cs="Times New Roman"/>
              </w:rPr>
            </w:pPr>
            <w:r>
              <w:rPr>
                <w:rFonts w:ascii="Times New Roman" w:hAnsi="Times New Roman" w:cs="Times New Roman"/>
              </w:rPr>
              <w:t>2534007535</w:t>
            </w:r>
          </w:p>
        </w:tc>
        <w:tc>
          <w:tcPr>
            <w:tcW w:w="3573" w:type="dxa"/>
            <w:shd w:val="clear" w:color="auto" w:fill="auto"/>
          </w:tcPr>
          <w:p w14:paraId="12548D7C" w14:textId="445C01A1" w:rsidR="00AF64CA" w:rsidRDefault="00AF64CA" w:rsidP="00AF64CA">
            <w:pPr>
              <w:jc w:val="both"/>
              <w:rPr>
                <w:rFonts w:ascii="Times New Roman" w:hAnsi="Times New Roman" w:cs="Times New Roman"/>
              </w:rPr>
            </w:pPr>
            <w:r>
              <w:rPr>
                <w:rFonts w:ascii="Times New Roman" w:hAnsi="Times New Roman" w:cs="Times New Roman"/>
              </w:rPr>
              <w:t>Стоматологическая практика</w:t>
            </w:r>
          </w:p>
        </w:tc>
        <w:tc>
          <w:tcPr>
            <w:tcW w:w="1161" w:type="dxa"/>
            <w:shd w:val="clear" w:color="auto" w:fill="auto"/>
          </w:tcPr>
          <w:p w14:paraId="50C48DE3" w14:textId="18B76019" w:rsidR="00AF64CA" w:rsidRDefault="00AF64CA" w:rsidP="00AF64CA">
            <w:pPr>
              <w:jc w:val="center"/>
              <w:rPr>
                <w:rFonts w:ascii="Times New Roman" w:hAnsi="Times New Roman" w:cs="Times New Roman"/>
              </w:rPr>
            </w:pPr>
            <w:r>
              <w:rPr>
                <w:rFonts w:ascii="Times New Roman" w:hAnsi="Times New Roman" w:cs="Times New Roman"/>
              </w:rPr>
              <w:t>1</w:t>
            </w:r>
          </w:p>
        </w:tc>
      </w:tr>
    </w:tbl>
    <w:p w14:paraId="6ED2DA15" w14:textId="2A053B83" w:rsidR="00286620" w:rsidRPr="001F2C1C" w:rsidRDefault="00286620" w:rsidP="00AC05D6">
      <w:pPr>
        <w:spacing w:after="0" w:line="240" w:lineRule="auto"/>
        <w:jc w:val="both"/>
        <w:rPr>
          <w:rFonts w:ascii="Times New Roman" w:hAnsi="Times New Roman" w:cs="Times New Roman"/>
          <w:sz w:val="16"/>
          <w:szCs w:val="16"/>
        </w:rPr>
      </w:pPr>
    </w:p>
    <w:p w14:paraId="09A2210B" w14:textId="1F938AC7" w:rsidR="00001C70" w:rsidRDefault="00001C70" w:rsidP="00001C70">
      <w:pPr>
        <w:spacing w:after="0" w:line="240" w:lineRule="auto"/>
        <w:jc w:val="both"/>
        <w:rPr>
          <w:rFonts w:ascii="Times New Roman" w:hAnsi="Times New Roman" w:cs="Times New Roman"/>
          <w:i/>
          <w:iCs/>
          <w:sz w:val="24"/>
          <w:szCs w:val="24"/>
        </w:rPr>
      </w:pPr>
      <w:r w:rsidRPr="00934DD6">
        <w:rPr>
          <w:rFonts w:ascii="Times New Roman" w:hAnsi="Times New Roman" w:cs="Times New Roman"/>
          <w:i/>
          <w:iCs/>
          <w:sz w:val="24"/>
          <w:szCs w:val="24"/>
        </w:rPr>
        <w:t>Таблица</w:t>
      </w:r>
      <w:r w:rsidR="00AF64CA">
        <w:rPr>
          <w:rFonts w:ascii="Times New Roman" w:hAnsi="Times New Roman" w:cs="Times New Roman"/>
          <w:i/>
          <w:iCs/>
          <w:sz w:val="24"/>
          <w:szCs w:val="24"/>
        </w:rPr>
        <w:t xml:space="preserve"> 18</w:t>
      </w:r>
      <w:r w:rsidRPr="00934DD6">
        <w:rPr>
          <w:rFonts w:ascii="Times New Roman" w:hAnsi="Times New Roman" w:cs="Times New Roman"/>
          <w:i/>
          <w:iCs/>
          <w:sz w:val="24"/>
          <w:szCs w:val="24"/>
        </w:rPr>
        <w:t xml:space="preserve"> – Сведения о</w:t>
      </w:r>
      <w:r>
        <w:rPr>
          <w:rFonts w:ascii="Times New Roman" w:hAnsi="Times New Roman" w:cs="Times New Roman"/>
          <w:i/>
          <w:iCs/>
          <w:sz w:val="24"/>
          <w:szCs w:val="24"/>
        </w:rPr>
        <w:t xml:space="preserve"> предпринимательской деятельности </w:t>
      </w:r>
      <w:r w:rsidRPr="00934DD6">
        <w:rPr>
          <w:rFonts w:ascii="Times New Roman" w:hAnsi="Times New Roman" w:cs="Times New Roman"/>
          <w:i/>
          <w:iCs/>
          <w:sz w:val="24"/>
          <w:szCs w:val="24"/>
        </w:rPr>
        <w:t>в</w:t>
      </w:r>
      <w:r>
        <w:rPr>
          <w:rFonts w:ascii="Times New Roman" w:hAnsi="Times New Roman" w:cs="Times New Roman"/>
          <w:i/>
          <w:iCs/>
          <w:sz w:val="24"/>
          <w:szCs w:val="24"/>
        </w:rPr>
        <w:t xml:space="preserve"> сфере разработки ПО и обслуживания компьютерной техники</w:t>
      </w:r>
    </w:p>
    <w:tbl>
      <w:tblPr>
        <w:tblStyle w:val="a7"/>
        <w:tblW w:w="0" w:type="auto"/>
        <w:tblLook w:val="04A0" w:firstRow="1" w:lastRow="0" w:firstColumn="1" w:lastColumn="0" w:noHBand="0" w:noVBand="1"/>
      </w:tblPr>
      <w:tblGrid>
        <w:gridCol w:w="435"/>
        <w:gridCol w:w="2364"/>
        <w:gridCol w:w="1536"/>
        <w:gridCol w:w="5010"/>
      </w:tblGrid>
      <w:tr w:rsidR="00001C70" w:rsidRPr="00D938FE" w14:paraId="3E58A7BC" w14:textId="77777777" w:rsidTr="001402F9">
        <w:trPr>
          <w:trHeight w:val="70"/>
        </w:trPr>
        <w:tc>
          <w:tcPr>
            <w:tcW w:w="435" w:type="dxa"/>
            <w:shd w:val="clear" w:color="auto" w:fill="E2EFD9" w:themeFill="accent6" w:themeFillTint="33"/>
          </w:tcPr>
          <w:p w14:paraId="2BDA5B0B" w14:textId="77777777" w:rsidR="00001C70" w:rsidRPr="00D938FE" w:rsidRDefault="00001C70" w:rsidP="001402F9">
            <w:pPr>
              <w:jc w:val="both"/>
              <w:rPr>
                <w:rFonts w:ascii="Times New Roman" w:hAnsi="Times New Roman" w:cs="Times New Roman"/>
              </w:rPr>
            </w:pPr>
            <w:r>
              <w:rPr>
                <w:rFonts w:ascii="Times New Roman" w:hAnsi="Times New Roman" w:cs="Times New Roman"/>
              </w:rPr>
              <w:t>№</w:t>
            </w:r>
          </w:p>
        </w:tc>
        <w:tc>
          <w:tcPr>
            <w:tcW w:w="2364" w:type="dxa"/>
            <w:shd w:val="clear" w:color="auto" w:fill="E2EFD9" w:themeFill="accent6" w:themeFillTint="33"/>
          </w:tcPr>
          <w:p w14:paraId="72E389BD" w14:textId="77777777" w:rsidR="00001C70" w:rsidRPr="00D938FE" w:rsidRDefault="00001C70" w:rsidP="001402F9">
            <w:pPr>
              <w:jc w:val="both"/>
              <w:rPr>
                <w:rFonts w:ascii="Times New Roman" w:hAnsi="Times New Roman" w:cs="Times New Roman"/>
              </w:rPr>
            </w:pPr>
            <w:r>
              <w:rPr>
                <w:rFonts w:ascii="Times New Roman" w:hAnsi="Times New Roman" w:cs="Times New Roman"/>
              </w:rPr>
              <w:t>Предприниматель</w:t>
            </w:r>
          </w:p>
        </w:tc>
        <w:tc>
          <w:tcPr>
            <w:tcW w:w="1536" w:type="dxa"/>
            <w:shd w:val="clear" w:color="auto" w:fill="E2EFD9" w:themeFill="accent6" w:themeFillTint="33"/>
          </w:tcPr>
          <w:p w14:paraId="1E280236" w14:textId="77777777" w:rsidR="00001C70" w:rsidRPr="00D938FE" w:rsidRDefault="00001C70" w:rsidP="001402F9">
            <w:pPr>
              <w:jc w:val="both"/>
              <w:rPr>
                <w:rFonts w:ascii="Times New Roman" w:hAnsi="Times New Roman" w:cs="Times New Roman"/>
              </w:rPr>
            </w:pPr>
            <w:r>
              <w:rPr>
                <w:rFonts w:ascii="Times New Roman" w:hAnsi="Times New Roman" w:cs="Times New Roman"/>
              </w:rPr>
              <w:t>ИНН</w:t>
            </w:r>
          </w:p>
        </w:tc>
        <w:tc>
          <w:tcPr>
            <w:tcW w:w="5010" w:type="dxa"/>
            <w:shd w:val="clear" w:color="auto" w:fill="E2EFD9" w:themeFill="accent6" w:themeFillTint="33"/>
          </w:tcPr>
          <w:p w14:paraId="7FE9907A" w14:textId="77777777" w:rsidR="00001C70" w:rsidRPr="00D938FE" w:rsidRDefault="00001C70" w:rsidP="001402F9">
            <w:pPr>
              <w:jc w:val="both"/>
              <w:rPr>
                <w:rFonts w:ascii="Times New Roman" w:hAnsi="Times New Roman" w:cs="Times New Roman"/>
              </w:rPr>
            </w:pPr>
            <w:r>
              <w:rPr>
                <w:rFonts w:ascii="Times New Roman" w:hAnsi="Times New Roman" w:cs="Times New Roman"/>
              </w:rPr>
              <w:t>Вид деятельности</w:t>
            </w:r>
          </w:p>
        </w:tc>
      </w:tr>
      <w:tr w:rsidR="00001C70" w:rsidRPr="00D938FE" w14:paraId="4CD04DCE" w14:textId="77777777" w:rsidTr="001402F9">
        <w:tc>
          <w:tcPr>
            <w:tcW w:w="435" w:type="dxa"/>
          </w:tcPr>
          <w:p w14:paraId="6A27A43F" w14:textId="77777777" w:rsidR="00001C70" w:rsidRPr="00D938FE" w:rsidRDefault="00001C70" w:rsidP="001402F9">
            <w:pPr>
              <w:jc w:val="both"/>
              <w:rPr>
                <w:rFonts w:ascii="Times New Roman" w:hAnsi="Times New Roman" w:cs="Times New Roman"/>
              </w:rPr>
            </w:pPr>
            <w:r>
              <w:rPr>
                <w:rFonts w:ascii="Times New Roman" w:hAnsi="Times New Roman" w:cs="Times New Roman"/>
              </w:rPr>
              <w:t>1</w:t>
            </w:r>
          </w:p>
        </w:tc>
        <w:tc>
          <w:tcPr>
            <w:tcW w:w="2364" w:type="dxa"/>
          </w:tcPr>
          <w:p w14:paraId="0DD4F3A2" w14:textId="77777777" w:rsidR="00001C70" w:rsidRPr="00D938FE" w:rsidRDefault="00001C70" w:rsidP="001402F9">
            <w:pPr>
              <w:jc w:val="center"/>
              <w:rPr>
                <w:rFonts w:ascii="Times New Roman" w:hAnsi="Times New Roman" w:cs="Times New Roman"/>
              </w:rPr>
            </w:pPr>
            <w:r>
              <w:rPr>
                <w:rFonts w:ascii="Times New Roman" w:hAnsi="Times New Roman" w:cs="Times New Roman"/>
              </w:rPr>
              <w:t>БОГДАНОВИЧ НАТАЛЬЯ ЛЕОНТЬЕВНА</w:t>
            </w:r>
          </w:p>
        </w:tc>
        <w:tc>
          <w:tcPr>
            <w:tcW w:w="1536" w:type="dxa"/>
          </w:tcPr>
          <w:p w14:paraId="3D935329" w14:textId="77777777" w:rsidR="00001C70" w:rsidRPr="00D938FE" w:rsidRDefault="00001C70" w:rsidP="001402F9">
            <w:pPr>
              <w:jc w:val="both"/>
              <w:rPr>
                <w:rFonts w:ascii="Times New Roman" w:hAnsi="Times New Roman" w:cs="Times New Roman"/>
              </w:rPr>
            </w:pPr>
            <w:r>
              <w:rPr>
                <w:rFonts w:ascii="Times New Roman" w:hAnsi="Times New Roman" w:cs="Times New Roman"/>
              </w:rPr>
              <w:t>25340035557</w:t>
            </w:r>
          </w:p>
        </w:tc>
        <w:tc>
          <w:tcPr>
            <w:tcW w:w="5010" w:type="dxa"/>
          </w:tcPr>
          <w:p w14:paraId="57EA2668" w14:textId="77777777" w:rsidR="00001C70" w:rsidRPr="00D938FE" w:rsidRDefault="00001C70" w:rsidP="001402F9">
            <w:pPr>
              <w:jc w:val="both"/>
              <w:rPr>
                <w:rFonts w:ascii="Times New Roman" w:hAnsi="Times New Roman" w:cs="Times New Roman"/>
              </w:rPr>
            </w:pPr>
            <w:r>
              <w:rPr>
                <w:rFonts w:ascii="Times New Roman" w:hAnsi="Times New Roman" w:cs="Times New Roman"/>
              </w:rPr>
              <w:t>Разработка программного обеспечения</w:t>
            </w:r>
          </w:p>
        </w:tc>
      </w:tr>
      <w:tr w:rsidR="00001C70" w:rsidRPr="00D938FE" w14:paraId="2D06B9E1" w14:textId="77777777" w:rsidTr="001402F9">
        <w:tc>
          <w:tcPr>
            <w:tcW w:w="435" w:type="dxa"/>
          </w:tcPr>
          <w:p w14:paraId="6E45B27F" w14:textId="03373ADF" w:rsidR="00001C70" w:rsidRDefault="002F2136" w:rsidP="001402F9">
            <w:pPr>
              <w:jc w:val="both"/>
              <w:rPr>
                <w:rFonts w:ascii="Times New Roman" w:hAnsi="Times New Roman" w:cs="Times New Roman"/>
              </w:rPr>
            </w:pPr>
            <w:r>
              <w:rPr>
                <w:rFonts w:ascii="Times New Roman" w:hAnsi="Times New Roman" w:cs="Times New Roman"/>
              </w:rPr>
              <w:t>2</w:t>
            </w:r>
          </w:p>
        </w:tc>
        <w:tc>
          <w:tcPr>
            <w:tcW w:w="2364" w:type="dxa"/>
          </w:tcPr>
          <w:p w14:paraId="02DDAA1A" w14:textId="77777777" w:rsidR="00001C70" w:rsidRDefault="00001C70" w:rsidP="001402F9">
            <w:pPr>
              <w:jc w:val="center"/>
              <w:rPr>
                <w:rFonts w:ascii="Times New Roman" w:hAnsi="Times New Roman" w:cs="Times New Roman"/>
              </w:rPr>
            </w:pPr>
            <w:r>
              <w:rPr>
                <w:rFonts w:ascii="Times New Roman" w:hAnsi="Times New Roman" w:cs="Times New Roman"/>
              </w:rPr>
              <w:t>СУРЕНКОВ САВВА ПАВЛОВИЧ</w:t>
            </w:r>
          </w:p>
        </w:tc>
        <w:tc>
          <w:tcPr>
            <w:tcW w:w="1536" w:type="dxa"/>
          </w:tcPr>
          <w:p w14:paraId="0CD35395" w14:textId="77777777" w:rsidR="00001C70" w:rsidRDefault="00001C70" w:rsidP="001402F9">
            <w:pPr>
              <w:jc w:val="both"/>
              <w:rPr>
                <w:rFonts w:ascii="Times New Roman" w:hAnsi="Times New Roman" w:cs="Times New Roman"/>
              </w:rPr>
            </w:pPr>
            <w:r w:rsidRPr="008E2840">
              <w:rPr>
                <w:rFonts w:ascii="Times New Roman" w:hAnsi="Times New Roman" w:cs="Times New Roman"/>
                <w:caps/>
                <w:shd w:val="clear" w:color="auto" w:fill="FFFFFF"/>
              </w:rPr>
              <w:t>253402102083</w:t>
            </w:r>
          </w:p>
        </w:tc>
        <w:tc>
          <w:tcPr>
            <w:tcW w:w="5010" w:type="dxa"/>
          </w:tcPr>
          <w:p w14:paraId="223A2E16" w14:textId="77777777" w:rsidR="00001C70" w:rsidRDefault="00001C70" w:rsidP="001402F9">
            <w:pPr>
              <w:jc w:val="both"/>
              <w:rPr>
                <w:rFonts w:ascii="Times New Roman" w:hAnsi="Times New Roman" w:cs="Times New Roman"/>
              </w:rPr>
            </w:pPr>
            <w:r>
              <w:rPr>
                <w:rFonts w:ascii="Times New Roman" w:hAnsi="Times New Roman" w:cs="Times New Roman"/>
              </w:rPr>
              <w:t>Разработка компьютерного программного обеспечения</w:t>
            </w:r>
          </w:p>
        </w:tc>
      </w:tr>
      <w:tr w:rsidR="00001C70" w:rsidRPr="00D938FE" w14:paraId="562871F9" w14:textId="77777777" w:rsidTr="001402F9">
        <w:tc>
          <w:tcPr>
            <w:tcW w:w="435" w:type="dxa"/>
          </w:tcPr>
          <w:p w14:paraId="7615CAA8" w14:textId="78DA41B8" w:rsidR="00001C70" w:rsidRDefault="002F2136" w:rsidP="001402F9">
            <w:pPr>
              <w:jc w:val="both"/>
              <w:rPr>
                <w:rFonts w:ascii="Times New Roman" w:hAnsi="Times New Roman" w:cs="Times New Roman"/>
              </w:rPr>
            </w:pPr>
            <w:r>
              <w:rPr>
                <w:rFonts w:ascii="Times New Roman" w:hAnsi="Times New Roman" w:cs="Times New Roman"/>
              </w:rPr>
              <w:t>3</w:t>
            </w:r>
          </w:p>
        </w:tc>
        <w:tc>
          <w:tcPr>
            <w:tcW w:w="2364" w:type="dxa"/>
          </w:tcPr>
          <w:p w14:paraId="3D0C9664" w14:textId="77777777" w:rsidR="00001C70" w:rsidRDefault="00001C70" w:rsidP="001402F9">
            <w:pPr>
              <w:jc w:val="center"/>
              <w:rPr>
                <w:rFonts w:ascii="Times New Roman" w:hAnsi="Times New Roman" w:cs="Times New Roman"/>
              </w:rPr>
            </w:pPr>
            <w:r>
              <w:rPr>
                <w:rFonts w:ascii="Times New Roman" w:hAnsi="Times New Roman" w:cs="Times New Roman"/>
              </w:rPr>
              <w:t>ЮДИНКОВ ЭДУАРД ЭДУАРДОВИЧ</w:t>
            </w:r>
          </w:p>
        </w:tc>
        <w:tc>
          <w:tcPr>
            <w:tcW w:w="1536" w:type="dxa"/>
          </w:tcPr>
          <w:p w14:paraId="26F2463B" w14:textId="77777777" w:rsidR="00001C70" w:rsidRDefault="00001C70" w:rsidP="001402F9">
            <w:pPr>
              <w:jc w:val="both"/>
              <w:rPr>
                <w:rFonts w:ascii="Times New Roman" w:hAnsi="Times New Roman" w:cs="Times New Roman"/>
              </w:rPr>
            </w:pPr>
            <w:r w:rsidRPr="005C74CE">
              <w:rPr>
                <w:rFonts w:ascii="Times New Roman" w:hAnsi="Times New Roman" w:cs="Times New Roman"/>
                <w:caps/>
                <w:shd w:val="clear" w:color="auto" w:fill="FFFFFF"/>
              </w:rPr>
              <w:t>253400785740</w:t>
            </w:r>
          </w:p>
        </w:tc>
        <w:tc>
          <w:tcPr>
            <w:tcW w:w="5010" w:type="dxa"/>
          </w:tcPr>
          <w:p w14:paraId="377D1F59" w14:textId="77777777" w:rsidR="00001C70" w:rsidRDefault="00001C70" w:rsidP="001402F9">
            <w:pPr>
              <w:jc w:val="both"/>
              <w:rPr>
                <w:rFonts w:ascii="Times New Roman" w:hAnsi="Times New Roman" w:cs="Times New Roman"/>
              </w:rPr>
            </w:pPr>
            <w:r>
              <w:rPr>
                <w:rFonts w:ascii="Times New Roman" w:hAnsi="Times New Roman" w:cs="Times New Roman"/>
              </w:rPr>
              <w:t>Разработка компьютерного программного обеспечения</w:t>
            </w:r>
          </w:p>
        </w:tc>
      </w:tr>
      <w:tr w:rsidR="00001C70" w:rsidRPr="00D938FE" w14:paraId="42E6B63C" w14:textId="77777777" w:rsidTr="001402F9">
        <w:tc>
          <w:tcPr>
            <w:tcW w:w="435" w:type="dxa"/>
          </w:tcPr>
          <w:p w14:paraId="68A932B9" w14:textId="68181F56" w:rsidR="00001C70" w:rsidRDefault="002F2136" w:rsidP="001402F9">
            <w:pPr>
              <w:jc w:val="both"/>
              <w:rPr>
                <w:rFonts w:ascii="Times New Roman" w:hAnsi="Times New Roman" w:cs="Times New Roman"/>
              </w:rPr>
            </w:pPr>
            <w:r>
              <w:rPr>
                <w:rFonts w:ascii="Times New Roman" w:hAnsi="Times New Roman" w:cs="Times New Roman"/>
              </w:rPr>
              <w:t>4</w:t>
            </w:r>
          </w:p>
        </w:tc>
        <w:tc>
          <w:tcPr>
            <w:tcW w:w="2364" w:type="dxa"/>
          </w:tcPr>
          <w:p w14:paraId="3E0BD82C" w14:textId="77777777" w:rsidR="00001C70" w:rsidRDefault="00001C70" w:rsidP="001402F9">
            <w:pPr>
              <w:jc w:val="center"/>
              <w:rPr>
                <w:rFonts w:ascii="Times New Roman" w:hAnsi="Times New Roman" w:cs="Times New Roman"/>
              </w:rPr>
            </w:pPr>
            <w:r>
              <w:rPr>
                <w:rFonts w:ascii="Times New Roman" w:hAnsi="Times New Roman" w:cs="Times New Roman"/>
              </w:rPr>
              <w:t>БАЛАЕВ АЛЕКСАНДР ВАСИЛЬЕВИЧ</w:t>
            </w:r>
          </w:p>
        </w:tc>
        <w:tc>
          <w:tcPr>
            <w:tcW w:w="1536" w:type="dxa"/>
          </w:tcPr>
          <w:p w14:paraId="6770D837" w14:textId="77777777" w:rsidR="00001C70" w:rsidRPr="00AC72CE" w:rsidRDefault="00001C70" w:rsidP="001402F9">
            <w:pPr>
              <w:jc w:val="both"/>
              <w:rPr>
                <w:rFonts w:ascii="Times New Roman" w:hAnsi="Times New Roman" w:cs="Times New Roman"/>
                <w:caps/>
                <w:shd w:val="clear" w:color="auto" w:fill="FFFFFF"/>
              </w:rPr>
            </w:pPr>
            <w:r>
              <w:rPr>
                <w:rFonts w:ascii="Times New Roman" w:hAnsi="Times New Roman" w:cs="Times New Roman"/>
              </w:rPr>
              <w:t>253402404817</w:t>
            </w:r>
          </w:p>
        </w:tc>
        <w:tc>
          <w:tcPr>
            <w:tcW w:w="5010" w:type="dxa"/>
          </w:tcPr>
          <w:p w14:paraId="6F2393B7" w14:textId="77777777" w:rsidR="00001C70" w:rsidRDefault="00001C70" w:rsidP="001402F9">
            <w:pPr>
              <w:jc w:val="both"/>
              <w:rPr>
                <w:rFonts w:ascii="Times New Roman" w:hAnsi="Times New Roman" w:cs="Times New Roman"/>
              </w:rPr>
            </w:pPr>
            <w:r>
              <w:rPr>
                <w:rFonts w:ascii="Times New Roman" w:hAnsi="Times New Roman" w:cs="Times New Roman"/>
              </w:rPr>
              <w:t>Ремонт компьютеров и периферийного компьютерного оборудования</w:t>
            </w:r>
          </w:p>
        </w:tc>
      </w:tr>
      <w:tr w:rsidR="00001C70" w:rsidRPr="00D938FE" w14:paraId="08B96A87" w14:textId="77777777" w:rsidTr="001402F9">
        <w:tc>
          <w:tcPr>
            <w:tcW w:w="435" w:type="dxa"/>
          </w:tcPr>
          <w:p w14:paraId="27EA0539" w14:textId="007721F4" w:rsidR="00001C70" w:rsidRDefault="002F2136" w:rsidP="001402F9">
            <w:pPr>
              <w:jc w:val="both"/>
              <w:rPr>
                <w:rFonts w:ascii="Times New Roman" w:hAnsi="Times New Roman" w:cs="Times New Roman"/>
              </w:rPr>
            </w:pPr>
            <w:r>
              <w:rPr>
                <w:rFonts w:ascii="Times New Roman" w:hAnsi="Times New Roman" w:cs="Times New Roman"/>
              </w:rPr>
              <w:t>5</w:t>
            </w:r>
          </w:p>
        </w:tc>
        <w:tc>
          <w:tcPr>
            <w:tcW w:w="2364" w:type="dxa"/>
          </w:tcPr>
          <w:p w14:paraId="57D724FC" w14:textId="77777777" w:rsidR="00001C70" w:rsidRDefault="00001C70" w:rsidP="001402F9">
            <w:pPr>
              <w:jc w:val="center"/>
              <w:rPr>
                <w:rFonts w:ascii="Times New Roman" w:hAnsi="Times New Roman" w:cs="Times New Roman"/>
              </w:rPr>
            </w:pPr>
            <w:r>
              <w:rPr>
                <w:rFonts w:ascii="Times New Roman" w:hAnsi="Times New Roman" w:cs="Times New Roman"/>
              </w:rPr>
              <w:t>НУЖНОВА АЛИНА ВЛАДИМИРОВНА</w:t>
            </w:r>
          </w:p>
        </w:tc>
        <w:tc>
          <w:tcPr>
            <w:tcW w:w="1536" w:type="dxa"/>
          </w:tcPr>
          <w:p w14:paraId="73B2CA1C" w14:textId="77777777" w:rsidR="00001C70" w:rsidRPr="002417DA" w:rsidRDefault="00001C70" w:rsidP="001402F9">
            <w:pPr>
              <w:jc w:val="both"/>
              <w:rPr>
                <w:rFonts w:ascii="Times New Roman" w:hAnsi="Times New Roman" w:cs="Times New Roman"/>
                <w:caps/>
                <w:shd w:val="clear" w:color="auto" w:fill="FFFFFF"/>
              </w:rPr>
            </w:pPr>
            <w:r w:rsidRPr="004374FE">
              <w:rPr>
                <w:rFonts w:ascii="Times New Roman" w:hAnsi="Times New Roman" w:cs="Times New Roman"/>
                <w:caps/>
                <w:shd w:val="clear" w:color="auto" w:fill="FFFFFF"/>
              </w:rPr>
              <w:t>253402440847</w:t>
            </w:r>
          </w:p>
        </w:tc>
        <w:tc>
          <w:tcPr>
            <w:tcW w:w="5010" w:type="dxa"/>
          </w:tcPr>
          <w:p w14:paraId="2D0089F6" w14:textId="77777777" w:rsidR="00001C70" w:rsidRDefault="00001C70" w:rsidP="001402F9">
            <w:pPr>
              <w:jc w:val="both"/>
              <w:rPr>
                <w:rFonts w:ascii="Times New Roman" w:hAnsi="Times New Roman" w:cs="Times New Roman"/>
              </w:rPr>
            </w:pPr>
            <w:r>
              <w:rPr>
                <w:rFonts w:ascii="Times New Roman" w:hAnsi="Times New Roman" w:cs="Times New Roman"/>
              </w:rPr>
              <w:t>Деятельность, связанная с использованием вычислительной техники и информационных технологий, прочая</w:t>
            </w:r>
          </w:p>
        </w:tc>
      </w:tr>
      <w:tr w:rsidR="00001C70" w:rsidRPr="00D938FE" w14:paraId="4B0B3027" w14:textId="77777777" w:rsidTr="001402F9">
        <w:tc>
          <w:tcPr>
            <w:tcW w:w="435" w:type="dxa"/>
          </w:tcPr>
          <w:p w14:paraId="4C386D72" w14:textId="755E3CD8" w:rsidR="00001C70" w:rsidRDefault="002F2136" w:rsidP="001402F9">
            <w:pPr>
              <w:jc w:val="both"/>
              <w:rPr>
                <w:rFonts w:ascii="Times New Roman" w:hAnsi="Times New Roman" w:cs="Times New Roman"/>
              </w:rPr>
            </w:pPr>
            <w:r>
              <w:rPr>
                <w:rFonts w:ascii="Times New Roman" w:hAnsi="Times New Roman" w:cs="Times New Roman"/>
              </w:rPr>
              <w:t>6</w:t>
            </w:r>
          </w:p>
        </w:tc>
        <w:tc>
          <w:tcPr>
            <w:tcW w:w="2364" w:type="dxa"/>
          </w:tcPr>
          <w:p w14:paraId="2BCB954B" w14:textId="77777777" w:rsidR="00001C70" w:rsidRDefault="00001C70" w:rsidP="001402F9">
            <w:pPr>
              <w:jc w:val="center"/>
              <w:rPr>
                <w:rFonts w:ascii="Times New Roman" w:hAnsi="Times New Roman" w:cs="Times New Roman"/>
              </w:rPr>
            </w:pPr>
            <w:r>
              <w:rPr>
                <w:rFonts w:ascii="Times New Roman" w:hAnsi="Times New Roman" w:cs="Times New Roman"/>
              </w:rPr>
              <w:t>НУЖНОВ СЕРГЕЙ ВЛАДИМИРОВИЧ</w:t>
            </w:r>
          </w:p>
        </w:tc>
        <w:tc>
          <w:tcPr>
            <w:tcW w:w="1536" w:type="dxa"/>
          </w:tcPr>
          <w:p w14:paraId="3C2B20C8" w14:textId="77777777" w:rsidR="00001C70" w:rsidRDefault="00001C70" w:rsidP="001402F9">
            <w:pPr>
              <w:jc w:val="both"/>
              <w:rPr>
                <w:rFonts w:ascii="Times New Roman" w:hAnsi="Times New Roman" w:cs="Times New Roman"/>
              </w:rPr>
            </w:pPr>
            <w:r w:rsidRPr="002417DA">
              <w:rPr>
                <w:rFonts w:ascii="Times New Roman" w:hAnsi="Times New Roman" w:cs="Times New Roman"/>
                <w:caps/>
                <w:shd w:val="clear" w:color="auto" w:fill="FFFFFF"/>
              </w:rPr>
              <w:t>253402441015</w:t>
            </w:r>
          </w:p>
        </w:tc>
        <w:tc>
          <w:tcPr>
            <w:tcW w:w="5010" w:type="dxa"/>
          </w:tcPr>
          <w:p w14:paraId="5D957DE2" w14:textId="77777777" w:rsidR="00001C70" w:rsidRDefault="00001C70" w:rsidP="001402F9">
            <w:pPr>
              <w:jc w:val="both"/>
              <w:rPr>
                <w:rFonts w:ascii="Times New Roman" w:hAnsi="Times New Roman" w:cs="Times New Roman"/>
              </w:rPr>
            </w:pPr>
            <w:r>
              <w:rPr>
                <w:rFonts w:ascii="Times New Roman" w:hAnsi="Times New Roman" w:cs="Times New Roman"/>
              </w:rPr>
              <w:t>Деятельность, связанная с использованием вычислительной техники и информационных технологий, прочая</w:t>
            </w:r>
          </w:p>
        </w:tc>
      </w:tr>
      <w:tr w:rsidR="00001C70" w:rsidRPr="00D938FE" w14:paraId="00BF7E21" w14:textId="77777777" w:rsidTr="001402F9">
        <w:tc>
          <w:tcPr>
            <w:tcW w:w="435" w:type="dxa"/>
          </w:tcPr>
          <w:p w14:paraId="074314F9" w14:textId="3B5114F2" w:rsidR="00001C70" w:rsidRDefault="002F2136" w:rsidP="001402F9">
            <w:pPr>
              <w:jc w:val="both"/>
              <w:rPr>
                <w:rFonts w:ascii="Times New Roman" w:hAnsi="Times New Roman" w:cs="Times New Roman"/>
              </w:rPr>
            </w:pPr>
            <w:r>
              <w:rPr>
                <w:rFonts w:ascii="Times New Roman" w:hAnsi="Times New Roman" w:cs="Times New Roman"/>
              </w:rPr>
              <w:t>7</w:t>
            </w:r>
          </w:p>
        </w:tc>
        <w:tc>
          <w:tcPr>
            <w:tcW w:w="2364" w:type="dxa"/>
          </w:tcPr>
          <w:p w14:paraId="33884EE7" w14:textId="77777777" w:rsidR="00001C70" w:rsidRDefault="00001C70" w:rsidP="001402F9">
            <w:pPr>
              <w:jc w:val="center"/>
              <w:rPr>
                <w:rFonts w:ascii="Times New Roman" w:hAnsi="Times New Roman" w:cs="Times New Roman"/>
              </w:rPr>
            </w:pPr>
            <w:r>
              <w:rPr>
                <w:rFonts w:ascii="Times New Roman" w:hAnsi="Times New Roman" w:cs="Times New Roman"/>
              </w:rPr>
              <w:t>РЫЖИКОВ ВЯЧЕСЛАВ НИКОЛАЕВИЧ</w:t>
            </w:r>
          </w:p>
        </w:tc>
        <w:tc>
          <w:tcPr>
            <w:tcW w:w="1536" w:type="dxa"/>
          </w:tcPr>
          <w:p w14:paraId="0F47C179" w14:textId="77777777" w:rsidR="00001C70" w:rsidRPr="00AC72CE" w:rsidRDefault="00001C70" w:rsidP="001402F9">
            <w:pPr>
              <w:jc w:val="both"/>
              <w:rPr>
                <w:rFonts w:ascii="Times New Roman" w:hAnsi="Times New Roman" w:cs="Times New Roman"/>
                <w:caps/>
                <w:shd w:val="clear" w:color="auto" w:fill="FFFFFF"/>
              </w:rPr>
            </w:pPr>
            <w:r w:rsidRPr="002F74EF">
              <w:rPr>
                <w:rFonts w:ascii="Times New Roman" w:hAnsi="Times New Roman" w:cs="Times New Roman"/>
                <w:caps/>
                <w:shd w:val="clear" w:color="auto" w:fill="FFFFFF"/>
              </w:rPr>
              <w:t>253401675846</w:t>
            </w:r>
          </w:p>
        </w:tc>
        <w:tc>
          <w:tcPr>
            <w:tcW w:w="5010" w:type="dxa"/>
          </w:tcPr>
          <w:p w14:paraId="4ED5F25B" w14:textId="77777777" w:rsidR="00001C70" w:rsidRDefault="00001C70" w:rsidP="001402F9">
            <w:pPr>
              <w:jc w:val="both"/>
              <w:rPr>
                <w:rFonts w:ascii="Times New Roman" w:hAnsi="Times New Roman" w:cs="Times New Roman"/>
              </w:rPr>
            </w:pPr>
            <w:r>
              <w:rPr>
                <w:rFonts w:ascii="Times New Roman" w:hAnsi="Times New Roman" w:cs="Times New Roman"/>
              </w:rPr>
              <w:t>Деятельность консультативная и работы в области компьютерных технологий</w:t>
            </w:r>
          </w:p>
        </w:tc>
      </w:tr>
    </w:tbl>
    <w:p w14:paraId="4D566F23" w14:textId="77777777" w:rsidR="00001C70" w:rsidRPr="001F2C1C" w:rsidRDefault="00001C70" w:rsidP="00001C70">
      <w:pPr>
        <w:spacing w:after="0" w:line="240" w:lineRule="auto"/>
        <w:jc w:val="both"/>
        <w:rPr>
          <w:rFonts w:ascii="Times New Roman" w:hAnsi="Times New Roman" w:cs="Times New Roman"/>
          <w:i/>
          <w:iCs/>
          <w:sz w:val="16"/>
          <w:szCs w:val="16"/>
        </w:rPr>
      </w:pPr>
    </w:p>
    <w:p w14:paraId="07F25F92" w14:textId="7A3FAEF5" w:rsidR="00001C70" w:rsidRDefault="00001C70" w:rsidP="00001C70">
      <w:pPr>
        <w:spacing w:after="0" w:line="240" w:lineRule="auto"/>
        <w:jc w:val="both"/>
        <w:rPr>
          <w:rFonts w:ascii="Times New Roman" w:hAnsi="Times New Roman" w:cs="Times New Roman"/>
          <w:i/>
          <w:iCs/>
          <w:sz w:val="24"/>
          <w:szCs w:val="24"/>
        </w:rPr>
      </w:pPr>
      <w:r w:rsidRPr="00934DD6">
        <w:rPr>
          <w:rFonts w:ascii="Times New Roman" w:hAnsi="Times New Roman" w:cs="Times New Roman"/>
          <w:i/>
          <w:iCs/>
          <w:sz w:val="24"/>
          <w:szCs w:val="24"/>
        </w:rPr>
        <w:t>Таблица</w:t>
      </w:r>
      <w:r w:rsidR="00AF64CA">
        <w:rPr>
          <w:rFonts w:ascii="Times New Roman" w:hAnsi="Times New Roman" w:cs="Times New Roman"/>
          <w:i/>
          <w:iCs/>
          <w:sz w:val="24"/>
          <w:szCs w:val="24"/>
        </w:rPr>
        <w:t xml:space="preserve"> 19</w:t>
      </w:r>
      <w:r w:rsidRPr="00934DD6">
        <w:rPr>
          <w:rFonts w:ascii="Times New Roman" w:hAnsi="Times New Roman" w:cs="Times New Roman"/>
          <w:i/>
          <w:iCs/>
          <w:sz w:val="24"/>
          <w:szCs w:val="24"/>
        </w:rPr>
        <w:t xml:space="preserve"> – Сведения о</w:t>
      </w:r>
      <w:r>
        <w:rPr>
          <w:rFonts w:ascii="Times New Roman" w:hAnsi="Times New Roman" w:cs="Times New Roman"/>
          <w:i/>
          <w:iCs/>
          <w:sz w:val="24"/>
          <w:szCs w:val="24"/>
        </w:rPr>
        <w:t xml:space="preserve"> предпринимательской деятельности </w:t>
      </w:r>
      <w:r w:rsidRPr="00934DD6">
        <w:rPr>
          <w:rFonts w:ascii="Times New Roman" w:hAnsi="Times New Roman" w:cs="Times New Roman"/>
          <w:i/>
          <w:iCs/>
          <w:sz w:val="24"/>
          <w:szCs w:val="24"/>
        </w:rPr>
        <w:t>в</w:t>
      </w:r>
      <w:r>
        <w:rPr>
          <w:rFonts w:ascii="Times New Roman" w:hAnsi="Times New Roman" w:cs="Times New Roman"/>
          <w:i/>
          <w:iCs/>
          <w:sz w:val="24"/>
          <w:szCs w:val="24"/>
        </w:rPr>
        <w:t xml:space="preserve"> сфере образования</w:t>
      </w:r>
    </w:p>
    <w:tbl>
      <w:tblPr>
        <w:tblStyle w:val="a7"/>
        <w:tblW w:w="0" w:type="auto"/>
        <w:tblLook w:val="04A0" w:firstRow="1" w:lastRow="0" w:firstColumn="1" w:lastColumn="0" w:noHBand="0" w:noVBand="1"/>
      </w:tblPr>
      <w:tblGrid>
        <w:gridCol w:w="435"/>
        <w:gridCol w:w="2363"/>
        <w:gridCol w:w="1536"/>
        <w:gridCol w:w="5011"/>
      </w:tblGrid>
      <w:tr w:rsidR="00001C70" w:rsidRPr="00D938FE" w14:paraId="7B0D89AB" w14:textId="77777777" w:rsidTr="001402F9">
        <w:trPr>
          <w:trHeight w:val="70"/>
        </w:trPr>
        <w:tc>
          <w:tcPr>
            <w:tcW w:w="436" w:type="dxa"/>
            <w:shd w:val="clear" w:color="auto" w:fill="E2EFD9" w:themeFill="accent6" w:themeFillTint="33"/>
          </w:tcPr>
          <w:p w14:paraId="78491869" w14:textId="77777777" w:rsidR="00001C70" w:rsidRPr="00D938FE" w:rsidRDefault="00001C70" w:rsidP="001402F9">
            <w:pPr>
              <w:jc w:val="both"/>
              <w:rPr>
                <w:rFonts w:ascii="Times New Roman" w:hAnsi="Times New Roman" w:cs="Times New Roman"/>
              </w:rPr>
            </w:pPr>
            <w:r>
              <w:rPr>
                <w:rFonts w:ascii="Times New Roman" w:hAnsi="Times New Roman" w:cs="Times New Roman"/>
              </w:rPr>
              <w:t>№</w:t>
            </w:r>
          </w:p>
        </w:tc>
        <w:tc>
          <w:tcPr>
            <w:tcW w:w="2394" w:type="dxa"/>
            <w:shd w:val="clear" w:color="auto" w:fill="E2EFD9" w:themeFill="accent6" w:themeFillTint="33"/>
          </w:tcPr>
          <w:p w14:paraId="273A7313" w14:textId="77777777" w:rsidR="00001C70" w:rsidRPr="00D938FE" w:rsidRDefault="00001C70" w:rsidP="001402F9">
            <w:pPr>
              <w:jc w:val="both"/>
              <w:rPr>
                <w:rFonts w:ascii="Times New Roman" w:hAnsi="Times New Roman" w:cs="Times New Roman"/>
              </w:rPr>
            </w:pPr>
            <w:r>
              <w:rPr>
                <w:rFonts w:ascii="Times New Roman" w:hAnsi="Times New Roman" w:cs="Times New Roman"/>
              </w:rPr>
              <w:t>Предприниматель</w:t>
            </w:r>
          </w:p>
        </w:tc>
        <w:tc>
          <w:tcPr>
            <w:tcW w:w="1276" w:type="dxa"/>
            <w:shd w:val="clear" w:color="auto" w:fill="E2EFD9" w:themeFill="accent6" w:themeFillTint="33"/>
          </w:tcPr>
          <w:p w14:paraId="085D6E5B" w14:textId="77777777" w:rsidR="00001C70" w:rsidRPr="00D938FE" w:rsidRDefault="00001C70" w:rsidP="001402F9">
            <w:pPr>
              <w:jc w:val="both"/>
              <w:rPr>
                <w:rFonts w:ascii="Times New Roman" w:hAnsi="Times New Roman" w:cs="Times New Roman"/>
              </w:rPr>
            </w:pPr>
            <w:r>
              <w:rPr>
                <w:rFonts w:ascii="Times New Roman" w:hAnsi="Times New Roman" w:cs="Times New Roman"/>
              </w:rPr>
              <w:t>ИНН</w:t>
            </w:r>
          </w:p>
        </w:tc>
        <w:tc>
          <w:tcPr>
            <w:tcW w:w="5239" w:type="dxa"/>
            <w:shd w:val="clear" w:color="auto" w:fill="E2EFD9" w:themeFill="accent6" w:themeFillTint="33"/>
          </w:tcPr>
          <w:p w14:paraId="035F535B" w14:textId="77777777" w:rsidR="00001C70" w:rsidRPr="00D938FE" w:rsidRDefault="00001C70" w:rsidP="001402F9">
            <w:pPr>
              <w:jc w:val="both"/>
              <w:rPr>
                <w:rFonts w:ascii="Times New Roman" w:hAnsi="Times New Roman" w:cs="Times New Roman"/>
              </w:rPr>
            </w:pPr>
            <w:r>
              <w:rPr>
                <w:rFonts w:ascii="Times New Roman" w:hAnsi="Times New Roman" w:cs="Times New Roman"/>
              </w:rPr>
              <w:t>Вид деятельности</w:t>
            </w:r>
          </w:p>
        </w:tc>
      </w:tr>
      <w:tr w:rsidR="00001C70" w:rsidRPr="00D938FE" w14:paraId="1DDE1FAF" w14:textId="77777777" w:rsidTr="001402F9">
        <w:tc>
          <w:tcPr>
            <w:tcW w:w="436" w:type="dxa"/>
          </w:tcPr>
          <w:p w14:paraId="51676D7D" w14:textId="77777777" w:rsidR="00001C70" w:rsidRPr="00D938FE" w:rsidRDefault="00001C70" w:rsidP="001402F9">
            <w:pPr>
              <w:jc w:val="both"/>
              <w:rPr>
                <w:rFonts w:ascii="Times New Roman" w:hAnsi="Times New Roman" w:cs="Times New Roman"/>
              </w:rPr>
            </w:pPr>
            <w:r>
              <w:rPr>
                <w:rFonts w:ascii="Times New Roman" w:hAnsi="Times New Roman" w:cs="Times New Roman"/>
              </w:rPr>
              <w:t>1</w:t>
            </w:r>
          </w:p>
        </w:tc>
        <w:tc>
          <w:tcPr>
            <w:tcW w:w="2394" w:type="dxa"/>
          </w:tcPr>
          <w:p w14:paraId="07E044BB" w14:textId="77777777" w:rsidR="00001C70" w:rsidRPr="00D938FE" w:rsidRDefault="00001C70" w:rsidP="001402F9">
            <w:pPr>
              <w:jc w:val="center"/>
              <w:rPr>
                <w:rFonts w:ascii="Times New Roman" w:hAnsi="Times New Roman" w:cs="Times New Roman"/>
              </w:rPr>
            </w:pPr>
            <w:r>
              <w:rPr>
                <w:rFonts w:ascii="Times New Roman" w:hAnsi="Times New Roman" w:cs="Times New Roman"/>
              </w:rPr>
              <w:t>БИКЕТОВА ТАТЬЯНА НИКОЛАЕВНА</w:t>
            </w:r>
          </w:p>
        </w:tc>
        <w:tc>
          <w:tcPr>
            <w:tcW w:w="1276" w:type="dxa"/>
          </w:tcPr>
          <w:p w14:paraId="41B97820" w14:textId="77777777" w:rsidR="00001C70" w:rsidRPr="00D938FE" w:rsidRDefault="00001C70" w:rsidP="001402F9">
            <w:pPr>
              <w:jc w:val="both"/>
              <w:rPr>
                <w:rFonts w:ascii="Times New Roman" w:hAnsi="Times New Roman" w:cs="Times New Roman"/>
              </w:rPr>
            </w:pPr>
            <w:r>
              <w:rPr>
                <w:rFonts w:ascii="Times New Roman" w:hAnsi="Times New Roman" w:cs="Times New Roman"/>
              </w:rPr>
              <w:t>253402509873</w:t>
            </w:r>
          </w:p>
        </w:tc>
        <w:tc>
          <w:tcPr>
            <w:tcW w:w="5239" w:type="dxa"/>
          </w:tcPr>
          <w:p w14:paraId="03423454" w14:textId="77777777" w:rsidR="00001C70" w:rsidRPr="00D938FE" w:rsidRDefault="00001C70" w:rsidP="001402F9">
            <w:pPr>
              <w:jc w:val="both"/>
              <w:rPr>
                <w:rFonts w:ascii="Times New Roman" w:hAnsi="Times New Roman" w:cs="Times New Roman"/>
              </w:rPr>
            </w:pPr>
            <w:r>
              <w:rPr>
                <w:rFonts w:ascii="Times New Roman" w:hAnsi="Times New Roman" w:cs="Times New Roman"/>
              </w:rPr>
              <w:t>Образование дополнительное детей и взрослых</w:t>
            </w:r>
          </w:p>
        </w:tc>
      </w:tr>
      <w:tr w:rsidR="00001C70" w:rsidRPr="00D938FE" w14:paraId="4CF5BE2A" w14:textId="77777777" w:rsidTr="001402F9">
        <w:tc>
          <w:tcPr>
            <w:tcW w:w="436" w:type="dxa"/>
          </w:tcPr>
          <w:p w14:paraId="6D7233A5" w14:textId="77777777" w:rsidR="00001C70" w:rsidRPr="00D938FE" w:rsidRDefault="00001C70" w:rsidP="001402F9">
            <w:pPr>
              <w:jc w:val="both"/>
              <w:rPr>
                <w:rFonts w:ascii="Times New Roman" w:hAnsi="Times New Roman" w:cs="Times New Roman"/>
              </w:rPr>
            </w:pPr>
            <w:r>
              <w:rPr>
                <w:rFonts w:ascii="Times New Roman" w:hAnsi="Times New Roman" w:cs="Times New Roman"/>
              </w:rPr>
              <w:t>2</w:t>
            </w:r>
          </w:p>
        </w:tc>
        <w:tc>
          <w:tcPr>
            <w:tcW w:w="2394" w:type="dxa"/>
          </w:tcPr>
          <w:p w14:paraId="51344530" w14:textId="77777777" w:rsidR="00001C70" w:rsidRPr="00D938FE" w:rsidRDefault="00001C70" w:rsidP="001402F9">
            <w:pPr>
              <w:jc w:val="center"/>
              <w:rPr>
                <w:rFonts w:ascii="Times New Roman" w:hAnsi="Times New Roman" w:cs="Times New Roman"/>
              </w:rPr>
            </w:pPr>
            <w:r>
              <w:rPr>
                <w:rFonts w:ascii="Times New Roman" w:hAnsi="Times New Roman" w:cs="Times New Roman"/>
              </w:rPr>
              <w:t>БЫЛИНКИН ИВАН ЮРЬЕВИЧ</w:t>
            </w:r>
          </w:p>
        </w:tc>
        <w:tc>
          <w:tcPr>
            <w:tcW w:w="1276" w:type="dxa"/>
          </w:tcPr>
          <w:p w14:paraId="5D4F3334" w14:textId="77777777" w:rsidR="00001C70" w:rsidRPr="00D938FE" w:rsidRDefault="00001C70" w:rsidP="001402F9">
            <w:pPr>
              <w:jc w:val="both"/>
              <w:rPr>
                <w:rFonts w:ascii="Times New Roman" w:hAnsi="Times New Roman" w:cs="Times New Roman"/>
              </w:rPr>
            </w:pPr>
            <w:r w:rsidRPr="00AC72CE">
              <w:rPr>
                <w:rFonts w:ascii="Times New Roman" w:hAnsi="Times New Roman" w:cs="Times New Roman"/>
                <w:caps/>
                <w:shd w:val="clear" w:color="auto" w:fill="FFFFFF"/>
              </w:rPr>
              <w:t>253402054094</w:t>
            </w:r>
          </w:p>
        </w:tc>
        <w:tc>
          <w:tcPr>
            <w:tcW w:w="5239" w:type="dxa"/>
          </w:tcPr>
          <w:p w14:paraId="426C39E4" w14:textId="77777777" w:rsidR="00001C70" w:rsidRPr="00D938FE" w:rsidRDefault="00001C70" w:rsidP="001402F9">
            <w:pPr>
              <w:jc w:val="both"/>
              <w:rPr>
                <w:rFonts w:ascii="Times New Roman" w:hAnsi="Times New Roman" w:cs="Times New Roman"/>
              </w:rPr>
            </w:pPr>
            <w:r>
              <w:rPr>
                <w:rFonts w:ascii="Times New Roman" w:hAnsi="Times New Roman" w:cs="Times New Roman"/>
              </w:rPr>
              <w:t>Предоставление услуг по дневному уходу за детьми</w:t>
            </w:r>
          </w:p>
        </w:tc>
      </w:tr>
    </w:tbl>
    <w:p w14:paraId="0A8D1F09" w14:textId="77777777" w:rsidR="00001C70" w:rsidRPr="001F2C1C" w:rsidRDefault="00001C70" w:rsidP="00001C70">
      <w:pPr>
        <w:spacing w:after="0" w:line="240" w:lineRule="auto"/>
        <w:jc w:val="both"/>
        <w:rPr>
          <w:rFonts w:ascii="Times New Roman" w:hAnsi="Times New Roman" w:cs="Times New Roman"/>
          <w:i/>
          <w:iCs/>
          <w:sz w:val="16"/>
          <w:szCs w:val="16"/>
        </w:rPr>
      </w:pPr>
    </w:p>
    <w:p w14:paraId="62EC6493" w14:textId="7827F5D2" w:rsidR="00001C70" w:rsidRDefault="00001C70" w:rsidP="00001C70">
      <w:pPr>
        <w:spacing w:after="0" w:line="240" w:lineRule="auto"/>
        <w:jc w:val="both"/>
        <w:rPr>
          <w:rFonts w:ascii="Times New Roman" w:hAnsi="Times New Roman" w:cs="Times New Roman"/>
          <w:i/>
          <w:iCs/>
          <w:sz w:val="24"/>
          <w:szCs w:val="24"/>
        </w:rPr>
      </w:pPr>
      <w:r w:rsidRPr="00934DD6">
        <w:rPr>
          <w:rFonts w:ascii="Times New Roman" w:hAnsi="Times New Roman" w:cs="Times New Roman"/>
          <w:i/>
          <w:iCs/>
          <w:sz w:val="24"/>
          <w:szCs w:val="24"/>
        </w:rPr>
        <w:t>Таблица</w:t>
      </w:r>
      <w:r w:rsidR="00AF64CA">
        <w:rPr>
          <w:rFonts w:ascii="Times New Roman" w:hAnsi="Times New Roman" w:cs="Times New Roman"/>
          <w:i/>
          <w:iCs/>
          <w:sz w:val="24"/>
          <w:szCs w:val="24"/>
        </w:rPr>
        <w:t xml:space="preserve"> 20</w:t>
      </w:r>
      <w:r w:rsidRPr="00934DD6">
        <w:rPr>
          <w:rFonts w:ascii="Times New Roman" w:hAnsi="Times New Roman" w:cs="Times New Roman"/>
          <w:i/>
          <w:iCs/>
          <w:sz w:val="24"/>
          <w:szCs w:val="24"/>
        </w:rPr>
        <w:t xml:space="preserve"> – Сведения о</w:t>
      </w:r>
      <w:r>
        <w:rPr>
          <w:rFonts w:ascii="Times New Roman" w:hAnsi="Times New Roman" w:cs="Times New Roman"/>
          <w:i/>
          <w:iCs/>
          <w:sz w:val="24"/>
          <w:szCs w:val="24"/>
        </w:rPr>
        <w:t xml:space="preserve"> предпринимательской деятельности </w:t>
      </w:r>
      <w:r w:rsidRPr="00934DD6">
        <w:rPr>
          <w:rFonts w:ascii="Times New Roman" w:hAnsi="Times New Roman" w:cs="Times New Roman"/>
          <w:i/>
          <w:iCs/>
          <w:sz w:val="24"/>
          <w:szCs w:val="24"/>
        </w:rPr>
        <w:t>в</w:t>
      </w:r>
      <w:r>
        <w:rPr>
          <w:rFonts w:ascii="Times New Roman" w:hAnsi="Times New Roman" w:cs="Times New Roman"/>
          <w:i/>
          <w:iCs/>
          <w:sz w:val="24"/>
          <w:szCs w:val="24"/>
        </w:rPr>
        <w:t xml:space="preserve"> сфере здравоохранения</w:t>
      </w:r>
    </w:p>
    <w:tbl>
      <w:tblPr>
        <w:tblStyle w:val="a7"/>
        <w:tblW w:w="0" w:type="auto"/>
        <w:tblLook w:val="04A0" w:firstRow="1" w:lastRow="0" w:firstColumn="1" w:lastColumn="0" w:noHBand="0" w:noVBand="1"/>
      </w:tblPr>
      <w:tblGrid>
        <w:gridCol w:w="436"/>
        <w:gridCol w:w="2360"/>
        <w:gridCol w:w="1536"/>
        <w:gridCol w:w="5013"/>
      </w:tblGrid>
      <w:tr w:rsidR="00001C70" w:rsidRPr="00D938FE" w14:paraId="4E96748F" w14:textId="77777777" w:rsidTr="001402F9">
        <w:trPr>
          <w:trHeight w:val="70"/>
        </w:trPr>
        <w:tc>
          <w:tcPr>
            <w:tcW w:w="436" w:type="dxa"/>
            <w:shd w:val="clear" w:color="auto" w:fill="E2EFD9" w:themeFill="accent6" w:themeFillTint="33"/>
          </w:tcPr>
          <w:p w14:paraId="21DB401C" w14:textId="77777777" w:rsidR="00001C70" w:rsidRPr="00D938FE" w:rsidRDefault="00001C70" w:rsidP="001402F9">
            <w:pPr>
              <w:jc w:val="both"/>
              <w:rPr>
                <w:rFonts w:ascii="Times New Roman" w:hAnsi="Times New Roman" w:cs="Times New Roman"/>
              </w:rPr>
            </w:pPr>
            <w:r>
              <w:rPr>
                <w:rFonts w:ascii="Times New Roman" w:hAnsi="Times New Roman" w:cs="Times New Roman"/>
              </w:rPr>
              <w:t>№</w:t>
            </w:r>
          </w:p>
        </w:tc>
        <w:tc>
          <w:tcPr>
            <w:tcW w:w="2360" w:type="dxa"/>
            <w:shd w:val="clear" w:color="auto" w:fill="E2EFD9" w:themeFill="accent6" w:themeFillTint="33"/>
          </w:tcPr>
          <w:p w14:paraId="73372A71" w14:textId="77777777" w:rsidR="00001C70" w:rsidRPr="00D938FE" w:rsidRDefault="00001C70" w:rsidP="001402F9">
            <w:pPr>
              <w:jc w:val="both"/>
              <w:rPr>
                <w:rFonts w:ascii="Times New Roman" w:hAnsi="Times New Roman" w:cs="Times New Roman"/>
              </w:rPr>
            </w:pPr>
            <w:r>
              <w:rPr>
                <w:rFonts w:ascii="Times New Roman" w:hAnsi="Times New Roman" w:cs="Times New Roman"/>
              </w:rPr>
              <w:t>Предприниматель</w:t>
            </w:r>
          </w:p>
        </w:tc>
        <w:tc>
          <w:tcPr>
            <w:tcW w:w="1536" w:type="dxa"/>
            <w:shd w:val="clear" w:color="auto" w:fill="E2EFD9" w:themeFill="accent6" w:themeFillTint="33"/>
          </w:tcPr>
          <w:p w14:paraId="26641AB4" w14:textId="77777777" w:rsidR="00001C70" w:rsidRPr="00D938FE" w:rsidRDefault="00001C70" w:rsidP="001402F9">
            <w:pPr>
              <w:jc w:val="both"/>
              <w:rPr>
                <w:rFonts w:ascii="Times New Roman" w:hAnsi="Times New Roman" w:cs="Times New Roman"/>
              </w:rPr>
            </w:pPr>
            <w:r>
              <w:rPr>
                <w:rFonts w:ascii="Times New Roman" w:hAnsi="Times New Roman" w:cs="Times New Roman"/>
              </w:rPr>
              <w:t>ИНН</w:t>
            </w:r>
          </w:p>
        </w:tc>
        <w:tc>
          <w:tcPr>
            <w:tcW w:w="5013" w:type="dxa"/>
            <w:shd w:val="clear" w:color="auto" w:fill="E2EFD9" w:themeFill="accent6" w:themeFillTint="33"/>
          </w:tcPr>
          <w:p w14:paraId="6961235C" w14:textId="77777777" w:rsidR="00001C70" w:rsidRPr="00D938FE" w:rsidRDefault="00001C70" w:rsidP="001402F9">
            <w:pPr>
              <w:jc w:val="both"/>
              <w:rPr>
                <w:rFonts w:ascii="Times New Roman" w:hAnsi="Times New Roman" w:cs="Times New Roman"/>
              </w:rPr>
            </w:pPr>
            <w:r>
              <w:rPr>
                <w:rFonts w:ascii="Times New Roman" w:hAnsi="Times New Roman" w:cs="Times New Roman"/>
              </w:rPr>
              <w:t>Вид деятельности</w:t>
            </w:r>
          </w:p>
        </w:tc>
      </w:tr>
      <w:tr w:rsidR="00001C70" w:rsidRPr="00D938FE" w14:paraId="29967532" w14:textId="77777777" w:rsidTr="001402F9">
        <w:tc>
          <w:tcPr>
            <w:tcW w:w="436" w:type="dxa"/>
          </w:tcPr>
          <w:p w14:paraId="7D02809D" w14:textId="77777777" w:rsidR="00001C70" w:rsidRPr="00D938FE" w:rsidRDefault="00001C70" w:rsidP="001402F9">
            <w:pPr>
              <w:jc w:val="both"/>
              <w:rPr>
                <w:rFonts w:ascii="Times New Roman" w:hAnsi="Times New Roman" w:cs="Times New Roman"/>
              </w:rPr>
            </w:pPr>
            <w:r>
              <w:rPr>
                <w:rFonts w:ascii="Times New Roman" w:hAnsi="Times New Roman" w:cs="Times New Roman"/>
              </w:rPr>
              <w:t>1</w:t>
            </w:r>
          </w:p>
        </w:tc>
        <w:tc>
          <w:tcPr>
            <w:tcW w:w="2360" w:type="dxa"/>
          </w:tcPr>
          <w:p w14:paraId="640D121A" w14:textId="77777777" w:rsidR="00001C70" w:rsidRPr="00D938FE" w:rsidRDefault="00001C70" w:rsidP="001402F9">
            <w:pPr>
              <w:jc w:val="center"/>
              <w:rPr>
                <w:rFonts w:ascii="Times New Roman" w:hAnsi="Times New Roman" w:cs="Times New Roman"/>
              </w:rPr>
            </w:pPr>
            <w:r>
              <w:rPr>
                <w:rFonts w:ascii="Times New Roman" w:hAnsi="Times New Roman" w:cs="Times New Roman"/>
              </w:rPr>
              <w:t>БЕЛОУС ВАСИЛИЙ АЛЕКСЕЕВИЧ</w:t>
            </w:r>
          </w:p>
        </w:tc>
        <w:tc>
          <w:tcPr>
            <w:tcW w:w="1536" w:type="dxa"/>
          </w:tcPr>
          <w:p w14:paraId="647C4E14" w14:textId="77777777" w:rsidR="00001C70" w:rsidRPr="00D938FE" w:rsidRDefault="00001C70" w:rsidP="001402F9">
            <w:pPr>
              <w:jc w:val="both"/>
              <w:rPr>
                <w:rFonts w:ascii="Times New Roman" w:hAnsi="Times New Roman" w:cs="Times New Roman"/>
              </w:rPr>
            </w:pPr>
            <w:r>
              <w:rPr>
                <w:rFonts w:ascii="Times New Roman" w:hAnsi="Times New Roman" w:cs="Times New Roman"/>
              </w:rPr>
              <w:t>253400000569</w:t>
            </w:r>
          </w:p>
        </w:tc>
        <w:tc>
          <w:tcPr>
            <w:tcW w:w="5013" w:type="dxa"/>
          </w:tcPr>
          <w:p w14:paraId="0FCC3EEB" w14:textId="77777777" w:rsidR="00001C70" w:rsidRPr="00D938FE" w:rsidRDefault="00001C70" w:rsidP="001402F9">
            <w:pPr>
              <w:jc w:val="both"/>
              <w:rPr>
                <w:rFonts w:ascii="Times New Roman" w:hAnsi="Times New Roman" w:cs="Times New Roman"/>
              </w:rPr>
            </w:pPr>
            <w:r>
              <w:rPr>
                <w:rFonts w:ascii="Times New Roman" w:hAnsi="Times New Roman" w:cs="Times New Roman"/>
              </w:rPr>
              <w:t>Стоматологическая практика</w:t>
            </w:r>
          </w:p>
        </w:tc>
      </w:tr>
      <w:tr w:rsidR="00001C70" w:rsidRPr="00D938FE" w14:paraId="0C30B238" w14:textId="77777777" w:rsidTr="001402F9">
        <w:tc>
          <w:tcPr>
            <w:tcW w:w="436" w:type="dxa"/>
          </w:tcPr>
          <w:p w14:paraId="0C1ABF02" w14:textId="77777777" w:rsidR="00001C70" w:rsidRPr="00D938FE" w:rsidRDefault="00001C70" w:rsidP="001402F9">
            <w:pPr>
              <w:jc w:val="both"/>
              <w:rPr>
                <w:rFonts w:ascii="Times New Roman" w:hAnsi="Times New Roman" w:cs="Times New Roman"/>
              </w:rPr>
            </w:pPr>
            <w:r>
              <w:rPr>
                <w:rFonts w:ascii="Times New Roman" w:hAnsi="Times New Roman" w:cs="Times New Roman"/>
              </w:rPr>
              <w:t>2</w:t>
            </w:r>
          </w:p>
        </w:tc>
        <w:tc>
          <w:tcPr>
            <w:tcW w:w="2360" w:type="dxa"/>
          </w:tcPr>
          <w:p w14:paraId="791E59E8" w14:textId="77777777" w:rsidR="00001C70" w:rsidRPr="00D938FE" w:rsidRDefault="00001C70" w:rsidP="001402F9">
            <w:pPr>
              <w:jc w:val="both"/>
              <w:rPr>
                <w:rFonts w:ascii="Times New Roman" w:hAnsi="Times New Roman" w:cs="Times New Roman"/>
              </w:rPr>
            </w:pPr>
            <w:r>
              <w:rPr>
                <w:rFonts w:ascii="Times New Roman" w:hAnsi="Times New Roman" w:cs="Times New Roman"/>
              </w:rPr>
              <w:t>ШНЫРА ТАМАРА АРАМОВНА</w:t>
            </w:r>
          </w:p>
        </w:tc>
        <w:tc>
          <w:tcPr>
            <w:tcW w:w="1536" w:type="dxa"/>
          </w:tcPr>
          <w:p w14:paraId="1C6C239A" w14:textId="77777777" w:rsidR="00001C70" w:rsidRPr="00D938FE" w:rsidRDefault="00001C70" w:rsidP="001402F9">
            <w:pPr>
              <w:jc w:val="both"/>
              <w:rPr>
                <w:rFonts w:ascii="Times New Roman" w:hAnsi="Times New Roman" w:cs="Times New Roman"/>
              </w:rPr>
            </w:pPr>
            <w:r w:rsidRPr="00D06E9F">
              <w:rPr>
                <w:rFonts w:ascii="Times New Roman" w:hAnsi="Times New Roman" w:cs="Times New Roman"/>
                <w:caps/>
                <w:shd w:val="clear" w:color="auto" w:fill="FFFFFF"/>
              </w:rPr>
              <w:t>253402453846</w:t>
            </w:r>
          </w:p>
        </w:tc>
        <w:tc>
          <w:tcPr>
            <w:tcW w:w="5013" w:type="dxa"/>
          </w:tcPr>
          <w:p w14:paraId="7B9E8A68" w14:textId="77777777" w:rsidR="00001C70" w:rsidRPr="00D938FE" w:rsidRDefault="00001C70" w:rsidP="001402F9">
            <w:pPr>
              <w:jc w:val="both"/>
              <w:rPr>
                <w:rFonts w:ascii="Times New Roman" w:hAnsi="Times New Roman" w:cs="Times New Roman"/>
              </w:rPr>
            </w:pPr>
            <w:r>
              <w:rPr>
                <w:rFonts w:ascii="Times New Roman" w:hAnsi="Times New Roman" w:cs="Times New Roman"/>
              </w:rPr>
              <w:t>Деятельность больничных организаций</w:t>
            </w:r>
          </w:p>
        </w:tc>
      </w:tr>
    </w:tbl>
    <w:p w14:paraId="4331BA54" w14:textId="77777777" w:rsidR="00001C70" w:rsidRPr="001F2C1C" w:rsidRDefault="00001C70" w:rsidP="00001C70">
      <w:pPr>
        <w:spacing w:after="0" w:line="240" w:lineRule="auto"/>
        <w:jc w:val="both"/>
        <w:rPr>
          <w:rFonts w:ascii="Times New Roman" w:hAnsi="Times New Roman" w:cs="Times New Roman"/>
          <w:i/>
          <w:iCs/>
          <w:sz w:val="16"/>
          <w:szCs w:val="16"/>
        </w:rPr>
      </w:pPr>
    </w:p>
    <w:p w14:paraId="012EB8A9" w14:textId="77777777" w:rsidR="00346C18" w:rsidRDefault="00346C18" w:rsidP="00001C70">
      <w:pPr>
        <w:spacing w:after="0" w:line="240" w:lineRule="auto"/>
        <w:jc w:val="both"/>
        <w:rPr>
          <w:rFonts w:ascii="Times New Roman" w:hAnsi="Times New Roman" w:cs="Times New Roman"/>
          <w:i/>
          <w:iCs/>
          <w:sz w:val="24"/>
          <w:szCs w:val="24"/>
        </w:rPr>
      </w:pPr>
    </w:p>
    <w:p w14:paraId="4EAB56BB" w14:textId="77777777" w:rsidR="00346C18" w:rsidRDefault="00346C18" w:rsidP="00001C70">
      <w:pPr>
        <w:spacing w:after="0" w:line="240" w:lineRule="auto"/>
        <w:jc w:val="both"/>
        <w:rPr>
          <w:rFonts w:ascii="Times New Roman" w:hAnsi="Times New Roman" w:cs="Times New Roman"/>
          <w:i/>
          <w:iCs/>
          <w:sz w:val="24"/>
          <w:szCs w:val="24"/>
        </w:rPr>
      </w:pPr>
    </w:p>
    <w:p w14:paraId="76CBCA7A" w14:textId="77777777" w:rsidR="00346C18" w:rsidRDefault="00346C18" w:rsidP="00001C70">
      <w:pPr>
        <w:spacing w:after="0" w:line="240" w:lineRule="auto"/>
        <w:jc w:val="both"/>
        <w:rPr>
          <w:rFonts w:ascii="Times New Roman" w:hAnsi="Times New Roman" w:cs="Times New Roman"/>
          <w:i/>
          <w:iCs/>
          <w:sz w:val="24"/>
          <w:szCs w:val="24"/>
        </w:rPr>
      </w:pPr>
    </w:p>
    <w:p w14:paraId="65C5F3E4" w14:textId="1E2B1B87" w:rsidR="00001C70" w:rsidRDefault="00001C70" w:rsidP="00001C70">
      <w:pPr>
        <w:spacing w:after="0" w:line="240" w:lineRule="auto"/>
        <w:jc w:val="both"/>
        <w:rPr>
          <w:rFonts w:ascii="Times New Roman" w:hAnsi="Times New Roman" w:cs="Times New Roman"/>
          <w:i/>
          <w:iCs/>
          <w:sz w:val="24"/>
          <w:szCs w:val="24"/>
        </w:rPr>
      </w:pPr>
      <w:r w:rsidRPr="00934DD6">
        <w:rPr>
          <w:rFonts w:ascii="Times New Roman" w:hAnsi="Times New Roman" w:cs="Times New Roman"/>
          <w:i/>
          <w:iCs/>
          <w:sz w:val="24"/>
          <w:szCs w:val="24"/>
        </w:rPr>
        <w:t>Таблица</w:t>
      </w:r>
      <w:r w:rsidR="00AF64CA">
        <w:rPr>
          <w:rFonts w:ascii="Times New Roman" w:hAnsi="Times New Roman" w:cs="Times New Roman"/>
          <w:i/>
          <w:iCs/>
          <w:sz w:val="24"/>
          <w:szCs w:val="24"/>
        </w:rPr>
        <w:t xml:space="preserve"> 21</w:t>
      </w:r>
      <w:r w:rsidRPr="00934DD6">
        <w:rPr>
          <w:rFonts w:ascii="Times New Roman" w:hAnsi="Times New Roman" w:cs="Times New Roman"/>
          <w:i/>
          <w:iCs/>
          <w:sz w:val="24"/>
          <w:szCs w:val="24"/>
        </w:rPr>
        <w:t xml:space="preserve"> – Сведения о</w:t>
      </w:r>
      <w:r>
        <w:rPr>
          <w:rFonts w:ascii="Times New Roman" w:hAnsi="Times New Roman" w:cs="Times New Roman"/>
          <w:i/>
          <w:iCs/>
          <w:sz w:val="24"/>
          <w:szCs w:val="24"/>
        </w:rPr>
        <w:t xml:space="preserve"> предпринимательской деятельности </w:t>
      </w:r>
      <w:r w:rsidRPr="00934DD6">
        <w:rPr>
          <w:rFonts w:ascii="Times New Roman" w:hAnsi="Times New Roman" w:cs="Times New Roman"/>
          <w:i/>
          <w:iCs/>
          <w:sz w:val="24"/>
          <w:szCs w:val="24"/>
        </w:rPr>
        <w:t>в</w:t>
      </w:r>
      <w:r>
        <w:rPr>
          <w:rFonts w:ascii="Times New Roman" w:hAnsi="Times New Roman" w:cs="Times New Roman"/>
          <w:i/>
          <w:iCs/>
          <w:sz w:val="24"/>
          <w:szCs w:val="24"/>
        </w:rPr>
        <w:t xml:space="preserve"> сфере физкультуры и спорта</w:t>
      </w:r>
    </w:p>
    <w:tbl>
      <w:tblPr>
        <w:tblStyle w:val="a7"/>
        <w:tblW w:w="0" w:type="auto"/>
        <w:tblLook w:val="04A0" w:firstRow="1" w:lastRow="0" w:firstColumn="1" w:lastColumn="0" w:noHBand="0" w:noVBand="1"/>
      </w:tblPr>
      <w:tblGrid>
        <w:gridCol w:w="435"/>
        <w:gridCol w:w="2357"/>
        <w:gridCol w:w="1591"/>
        <w:gridCol w:w="4962"/>
      </w:tblGrid>
      <w:tr w:rsidR="00001C70" w:rsidRPr="00D938FE" w14:paraId="1F28864F" w14:textId="77777777" w:rsidTr="001402F9">
        <w:trPr>
          <w:trHeight w:val="70"/>
        </w:trPr>
        <w:tc>
          <w:tcPr>
            <w:tcW w:w="436" w:type="dxa"/>
            <w:shd w:val="clear" w:color="auto" w:fill="E2EFD9" w:themeFill="accent6" w:themeFillTint="33"/>
          </w:tcPr>
          <w:p w14:paraId="762A67B0" w14:textId="77777777" w:rsidR="00001C70" w:rsidRPr="00D938FE" w:rsidRDefault="00001C70" w:rsidP="001402F9">
            <w:pPr>
              <w:jc w:val="both"/>
              <w:rPr>
                <w:rFonts w:ascii="Times New Roman" w:hAnsi="Times New Roman" w:cs="Times New Roman"/>
              </w:rPr>
            </w:pPr>
            <w:r>
              <w:rPr>
                <w:rFonts w:ascii="Times New Roman" w:hAnsi="Times New Roman" w:cs="Times New Roman"/>
              </w:rPr>
              <w:t>№</w:t>
            </w:r>
          </w:p>
        </w:tc>
        <w:tc>
          <w:tcPr>
            <w:tcW w:w="2360" w:type="dxa"/>
            <w:shd w:val="clear" w:color="auto" w:fill="E2EFD9" w:themeFill="accent6" w:themeFillTint="33"/>
          </w:tcPr>
          <w:p w14:paraId="53D8C06D" w14:textId="77777777" w:rsidR="00001C70" w:rsidRPr="00D938FE" w:rsidRDefault="00001C70" w:rsidP="001402F9">
            <w:pPr>
              <w:jc w:val="both"/>
              <w:rPr>
                <w:rFonts w:ascii="Times New Roman" w:hAnsi="Times New Roman" w:cs="Times New Roman"/>
              </w:rPr>
            </w:pPr>
            <w:r>
              <w:rPr>
                <w:rFonts w:ascii="Times New Roman" w:hAnsi="Times New Roman" w:cs="Times New Roman"/>
              </w:rPr>
              <w:t>Предприниматель</w:t>
            </w:r>
          </w:p>
        </w:tc>
        <w:tc>
          <w:tcPr>
            <w:tcW w:w="1536" w:type="dxa"/>
            <w:shd w:val="clear" w:color="auto" w:fill="E2EFD9" w:themeFill="accent6" w:themeFillTint="33"/>
          </w:tcPr>
          <w:p w14:paraId="3D5AE83E" w14:textId="77777777" w:rsidR="00001C70" w:rsidRPr="00D938FE" w:rsidRDefault="00001C70" w:rsidP="001402F9">
            <w:pPr>
              <w:jc w:val="both"/>
              <w:rPr>
                <w:rFonts w:ascii="Times New Roman" w:hAnsi="Times New Roman" w:cs="Times New Roman"/>
              </w:rPr>
            </w:pPr>
            <w:r>
              <w:rPr>
                <w:rFonts w:ascii="Times New Roman" w:hAnsi="Times New Roman" w:cs="Times New Roman"/>
              </w:rPr>
              <w:t>ИНН</w:t>
            </w:r>
          </w:p>
        </w:tc>
        <w:tc>
          <w:tcPr>
            <w:tcW w:w="5013" w:type="dxa"/>
            <w:shd w:val="clear" w:color="auto" w:fill="E2EFD9" w:themeFill="accent6" w:themeFillTint="33"/>
          </w:tcPr>
          <w:p w14:paraId="638C79C6" w14:textId="77777777" w:rsidR="00001C70" w:rsidRPr="00D938FE" w:rsidRDefault="00001C70" w:rsidP="001402F9">
            <w:pPr>
              <w:jc w:val="both"/>
              <w:rPr>
                <w:rFonts w:ascii="Times New Roman" w:hAnsi="Times New Roman" w:cs="Times New Roman"/>
              </w:rPr>
            </w:pPr>
            <w:r>
              <w:rPr>
                <w:rFonts w:ascii="Times New Roman" w:hAnsi="Times New Roman" w:cs="Times New Roman"/>
              </w:rPr>
              <w:t>Вид деятельности</w:t>
            </w:r>
          </w:p>
        </w:tc>
      </w:tr>
      <w:tr w:rsidR="00001C70" w:rsidRPr="00D938FE" w14:paraId="62B1D2CF" w14:textId="77777777" w:rsidTr="001402F9">
        <w:tc>
          <w:tcPr>
            <w:tcW w:w="436" w:type="dxa"/>
          </w:tcPr>
          <w:p w14:paraId="70B55552" w14:textId="77777777" w:rsidR="00001C70" w:rsidRPr="00D938FE" w:rsidRDefault="00001C70" w:rsidP="001402F9">
            <w:pPr>
              <w:jc w:val="both"/>
              <w:rPr>
                <w:rFonts w:ascii="Times New Roman" w:hAnsi="Times New Roman" w:cs="Times New Roman"/>
              </w:rPr>
            </w:pPr>
            <w:r>
              <w:rPr>
                <w:rFonts w:ascii="Times New Roman" w:hAnsi="Times New Roman" w:cs="Times New Roman"/>
              </w:rPr>
              <w:t>1</w:t>
            </w:r>
          </w:p>
        </w:tc>
        <w:tc>
          <w:tcPr>
            <w:tcW w:w="2360" w:type="dxa"/>
          </w:tcPr>
          <w:p w14:paraId="779715B5" w14:textId="77777777" w:rsidR="00001C70" w:rsidRPr="00D938FE" w:rsidRDefault="00001C70" w:rsidP="001402F9">
            <w:pPr>
              <w:jc w:val="center"/>
              <w:rPr>
                <w:rFonts w:ascii="Times New Roman" w:hAnsi="Times New Roman" w:cs="Times New Roman"/>
              </w:rPr>
            </w:pPr>
            <w:r>
              <w:rPr>
                <w:rFonts w:ascii="Times New Roman" w:hAnsi="Times New Roman" w:cs="Times New Roman"/>
              </w:rPr>
              <w:t>МОЛОКОВА ВИКТОРИЯ ИГОРЕВНА</w:t>
            </w:r>
          </w:p>
        </w:tc>
        <w:tc>
          <w:tcPr>
            <w:tcW w:w="1536" w:type="dxa"/>
          </w:tcPr>
          <w:p w14:paraId="7A28C8BF" w14:textId="77777777" w:rsidR="00001C70" w:rsidRPr="00D938FE" w:rsidRDefault="00001C70" w:rsidP="001402F9">
            <w:pPr>
              <w:jc w:val="both"/>
              <w:rPr>
                <w:rFonts w:ascii="Times New Roman" w:hAnsi="Times New Roman" w:cs="Times New Roman"/>
              </w:rPr>
            </w:pPr>
            <w:r w:rsidRPr="00263D04">
              <w:rPr>
                <w:rFonts w:ascii="Times New Roman" w:hAnsi="Times New Roman" w:cs="Times New Roman"/>
                <w:caps/>
                <w:shd w:val="clear" w:color="auto" w:fill="FFFFFF"/>
              </w:rPr>
              <w:t> 553101405526</w:t>
            </w:r>
          </w:p>
        </w:tc>
        <w:tc>
          <w:tcPr>
            <w:tcW w:w="5013" w:type="dxa"/>
          </w:tcPr>
          <w:p w14:paraId="09AA3B4E" w14:textId="77777777" w:rsidR="00001C70" w:rsidRPr="00D938FE" w:rsidRDefault="00001C70" w:rsidP="001402F9">
            <w:pPr>
              <w:jc w:val="both"/>
              <w:rPr>
                <w:rFonts w:ascii="Times New Roman" w:hAnsi="Times New Roman" w:cs="Times New Roman"/>
              </w:rPr>
            </w:pPr>
            <w:r>
              <w:rPr>
                <w:rFonts w:ascii="Times New Roman" w:hAnsi="Times New Roman" w:cs="Times New Roman"/>
              </w:rPr>
              <w:t>Деятельность физкультурно-оздоровительная</w:t>
            </w:r>
          </w:p>
        </w:tc>
      </w:tr>
      <w:tr w:rsidR="00001C70" w:rsidRPr="00D938FE" w14:paraId="6C2CDF91" w14:textId="77777777" w:rsidTr="001402F9">
        <w:tc>
          <w:tcPr>
            <w:tcW w:w="436" w:type="dxa"/>
          </w:tcPr>
          <w:p w14:paraId="5AF1473C" w14:textId="77777777" w:rsidR="00001C70" w:rsidRPr="00D938FE" w:rsidRDefault="00001C70" w:rsidP="001402F9">
            <w:pPr>
              <w:jc w:val="both"/>
              <w:rPr>
                <w:rFonts w:ascii="Times New Roman" w:hAnsi="Times New Roman" w:cs="Times New Roman"/>
              </w:rPr>
            </w:pPr>
            <w:r>
              <w:rPr>
                <w:rFonts w:ascii="Times New Roman" w:hAnsi="Times New Roman" w:cs="Times New Roman"/>
              </w:rPr>
              <w:t>2</w:t>
            </w:r>
          </w:p>
        </w:tc>
        <w:tc>
          <w:tcPr>
            <w:tcW w:w="2360" w:type="dxa"/>
          </w:tcPr>
          <w:p w14:paraId="7546A22F" w14:textId="77777777" w:rsidR="00001C70" w:rsidRPr="00D938FE" w:rsidRDefault="00001C70" w:rsidP="001402F9">
            <w:pPr>
              <w:jc w:val="center"/>
              <w:rPr>
                <w:rFonts w:ascii="Times New Roman" w:hAnsi="Times New Roman" w:cs="Times New Roman"/>
              </w:rPr>
            </w:pPr>
            <w:r>
              <w:rPr>
                <w:rFonts w:ascii="Times New Roman" w:hAnsi="Times New Roman" w:cs="Times New Roman"/>
              </w:rPr>
              <w:t>ПАВЛОВ КИРИЛЛ АЛЕКСАНДРОВИЧ</w:t>
            </w:r>
          </w:p>
        </w:tc>
        <w:tc>
          <w:tcPr>
            <w:tcW w:w="1536" w:type="dxa"/>
          </w:tcPr>
          <w:p w14:paraId="31C8D9AA" w14:textId="77777777" w:rsidR="00001C70" w:rsidRPr="00D938FE" w:rsidRDefault="00001C70" w:rsidP="001402F9">
            <w:pPr>
              <w:jc w:val="both"/>
              <w:rPr>
                <w:rFonts w:ascii="Times New Roman" w:hAnsi="Times New Roman" w:cs="Times New Roman"/>
              </w:rPr>
            </w:pPr>
            <w:r w:rsidRPr="000577F8">
              <w:rPr>
                <w:rFonts w:ascii="Times New Roman" w:hAnsi="Times New Roman" w:cs="Times New Roman"/>
                <w:caps/>
                <w:shd w:val="clear" w:color="auto" w:fill="FFFFFF"/>
              </w:rPr>
              <w:t>252461338522</w:t>
            </w:r>
          </w:p>
        </w:tc>
        <w:tc>
          <w:tcPr>
            <w:tcW w:w="5013" w:type="dxa"/>
          </w:tcPr>
          <w:p w14:paraId="01531A84" w14:textId="77777777" w:rsidR="00001C70" w:rsidRPr="00D938FE" w:rsidRDefault="00001C70" w:rsidP="001402F9">
            <w:pPr>
              <w:jc w:val="both"/>
              <w:rPr>
                <w:rFonts w:ascii="Times New Roman" w:hAnsi="Times New Roman" w:cs="Times New Roman"/>
              </w:rPr>
            </w:pPr>
            <w:r>
              <w:rPr>
                <w:rFonts w:ascii="Times New Roman" w:hAnsi="Times New Roman" w:cs="Times New Roman"/>
              </w:rPr>
              <w:t>Деятельность физкультурно-оздоровительная</w:t>
            </w:r>
          </w:p>
        </w:tc>
      </w:tr>
    </w:tbl>
    <w:p w14:paraId="10899E90" w14:textId="77777777" w:rsidR="00001C70" w:rsidRPr="00346C18" w:rsidRDefault="00001C70" w:rsidP="00001C70">
      <w:pPr>
        <w:spacing w:after="0" w:line="240" w:lineRule="auto"/>
        <w:jc w:val="both"/>
        <w:rPr>
          <w:rFonts w:ascii="Times New Roman" w:hAnsi="Times New Roman" w:cs="Times New Roman"/>
          <w:i/>
          <w:iCs/>
          <w:sz w:val="16"/>
          <w:szCs w:val="16"/>
        </w:rPr>
      </w:pPr>
    </w:p>
    <w:p w14:paraId="0A94B416" w14:textId="719D13B2" w:rsidR="00001C70" w:rsidRDefault="00001C70" w:rsidP="00001C70">
      <w:pPr>
        <w:spacing w:after="0" w:line="240" w:lineRule="auto"/>
        <w:jc w:val="both"/>
        <w:rPr>
          <w:rFonts w:ascii="Times New Roman" w:hAnsi="Times New Roman" w:cs="Times New Roman"/>
          <w:i/>
          <w:iCs/>
          <w:sz w:val="24"/>
          <w:szCs w:val="24"/>
        </w:rPr>
      </w:pPr>
      <w:r w:rsidRPr="00934DD6">
        <w:rPr>
          <w:rFonts w:ascii="Times New Roman" w:hAnsi="Times New Roman" w:cs="Times New Roman"/>
          <w:i/>
          <w:iCs/>
          <w:sz w:val="24"/>
          <w:szCs w:val="24"/>
        </w:rPr>
        <w:t>Таблица</w:t>
      </w:r>
      <w:r w:rsidR="00AF64CA">
        <w:rPr>
          <w:rFonts w:ascii="Times New Roman" w:hAnsi="Times New Roman" w:cs="Times New Roman"/>
          <w:i/>
          <w:iCs/>
          <w:sz w:val="24"/>
          <w:szCs w:val="24"/>
        </w:rPr>
        <w:t xml:space="preserve"> 22</w:t>
      </w:r>
      <w:r w:rsidRPr="00934DD6">
        <w:rPr>
          <w:rFonts w:ascii="Times New Roman" w:hAnsi="Times New Roman" w:cs="Times New Roman"/>
          <w:i/>
          <w:iCs/>
          <w:sz w:val="24"/>
          <w:szCs w:val="24"/>
        </w:rPr>
        <w:t xml:space="preserve"> – Сведения о</w:t>
      </w:r>
      <w:r>
        <w:rPr>
          <w:rFonts w:ascii="Times New Roman" w:hAnsi="Times New Roman" w:cs="Times New Roman"/>
          <w:i/>
          <w:iCs/>
          <w:sz w:val="24"/>
          <w:szCs w:val="24"/>
        </w:rPr>
        <w:t xml:space="preserve"> предпринимательской деятельности </w:t>
      </w:r>
      <w:r w:rsidRPr="00934DD6">
        <w:rPr>
          <w:rFonts w:ascii="Times New Roman" w:hAnsi="Times New Roman" w:cs="Times New Roman"/>
          <w:i/>
          <w:iCs/>
          <w:sz w:val="24"/>
          <w:szCs w:val="24"/>
        </w:rPr>
        <w:t>в</w:t>
      </w:r>
      <w:r>
        <w:rPr>
          <w:rFonts w:ascii="Times New Roman" w:hAnsi="Times New Roman" w:cs="Times New Roman"/>
          <w:i/>
          <w:iCs/>
          <w:sz w:val="24"/>
          <w:szCs w:val="24"/>
        </w:rPr>
        <w:t xml:space="preserve"> области права, бухгалтерского учета, технического регулирования </w:t>
      </w:r>
    </w:p>
    <w:tbl>
      <w:tblPr>
        <w:tblStyle w:val="a7"/>
        <w:tblW w:w="0" w:type="auto"/>
        <w:tblLook w:val="04A0" w:firstRow="1" w:lastRow="0" w:firstColumn="1" w:lastColumn="0" w:noHBand="0" w:noVBand="1"/>
      </w:tblPr>
      <w:tblGrid>
        <w:gridCol w:w="434"/>
        <w:gridCol w:w="2366"/>
        <w:gridCol w:w="1536"/>
        <w:gridCol w:w="5009"/>
      </w:tblGrid>
      <w:tr w:rsidR="00001C70" w:rsidRPr="00D938FE" w14:paraId="037B253B" w14:textId="77777777" w:rsidTr="001402F9">
        <w:trPr>
          <w:trHeight w:val="70"/>
        </w:trPr>
        <w:tc>
          <w:tcPr>
            <w:tcW w:w="434" w:type="dxa"/>
            <w:shd w:val="clear" w:color="auto" w:fill="E2EFD9" w:themeFill="accent6" w:themeFillTint="33"/>
          </w:tcPr>
          <w:p w14:paraId="05CD6532" w14:textId="77777777" w:rsidR="00001C70" w:rsidRPr="00D938FE" w:rsidRDefault="00001C70" w:rsidP="001402F9">
            <w:pPr>
              <w:jc w:val="both"/>
              <w:rPr>
                <w:rFonts w:ascii="Times New Roman" w:hAnsi="Times New Roman" w:cs="Times New Roman"/>
              </w:rPr>
            </w:pPr>
            <w:r>
              <w:rPr>
                <w:rFonts w:ascii="Times New Roman" w:hAnsi="Times New Roman" w:cs="Times New Roman"/>
              </w:rPr>
              <w:t>№</w:t>
            </w:r>
          </w:p>
        </w:tc>
        <w:tc>
          <w:tcPr>
            <w:tcW w:w="2366" w:type="dxa"/>
            <w:shd w:val="clear" w:color="auto" w:fill="E2EFD9" w:themeFill="accent6" w:themeFillTint="33"/>
          </w:tcPr>
          <w:p w14:paraId="33AFE14B" w14:textId="77777777" w:rsidR="00001C70" w:rsidRPr="00D938FE" w:rsidRDefault="00001C70" w:rsidP="001402F9">
            <w:pPr>
              <w:jc w:val="both"/>
              <w:rPr>
                <w:rFonts w:ascii="Times New Roman" w:hAnsi="Times New Roman" w:cs="Times New Roman"/>
              </w:rPr>
            </w:pPr>
            <w:r>
              <w:rPr>
                <w:rFonts w:ascii="Times New Roman" w:hAnsi="Times New Roman" w:cs="Times New Roman"/>
              </w:rPr>
              <w:t>Предприниматель</w:t>
            </w:r>
          </w:p>
        </w:tc>
        <w:tc>
          <w:tcPr>
            <w:tcW w:w="1536" w:type="dxa"/>
            <w:shd w:val="clear" w:color="auto" w:fill="E2EFD9" w:themeFill="accent6" w:themeFillTint="33"/>
          </w:tcPr>
          <w:p w14:paraId="7D62C193" w14:textId="77777777" w:rsidR="00001C70" w:rsidRPr="00D938FE" w:rsidRDefault="00001C70" w:rsidP="001402F9">
            <w:pPr>
              <w:jc w:val="both"/>
              <w:rPr>
                <w:rFonts w:ascii="Times New Roman" w:hAnsi="Times New Roman" w:cs="Times New Roman"/>
              </w:rPr>
            </w:pPr>
            <w:r>
              <w:rPr>
                <w:rFonts w:ascii="Times New Roman" w:hAnsi="Times New Roman" w:cs="Times New Roman"/>
              </w:rPr>
              <w:t>ИНН</w:t>
            </w:r>
          </w:p>
        </w:tc>
        <w:tc>
          <w:tcPr>
            <w:tcW w:w="5009" w:type="dxa"/>
            <w:shd w:val="clear" w:color="auto" w:fill="E2EFD9" w:themeFill="accent6" w:themeFillTint="33"/>
          </w:tcPr>
          <w:p w14:paraId="50A9219B" w14:textId="77777777" w:rsidR="00001C70" w:rsidRPr="00D938FE" w:rsidRDefault="00001C70" w:rsidP="001402F9">
            <w:pPr>
              <w:jc w:val="both"/>
              <w:rPr>
                <w:rFonts w:ascii="Times New Roman" w:hAnsi="Times New Roman" w:cs="Times New Roman"/>
              </w:rPr>
            </w:pPr>
            <w:r>
              <w:rPr>
                <w:rFonts w:ascii="Times New Roman" w:hAnsi="Times New Roman" w:cs="Times New Roman"/>
              </w:rPr>
              <w:t>Вид деятельности</w:t>
            </w:r>
          </w:p>
        </w:tc>
      </w:tr>
      <w:tr w:rsidR="00001C70" w:rsidRPr="00D938FE" w14:paraId="0FC4C830" w14:textId="77777777" w:rsidTr="001402F9">
        <w:tc>
          <w:tcPr>
            <w:tcW w:w="434" w:type="dxa"/>
          </w:tcPr>
          <w:p w14:paraId="26500DD2" w14:textId="77777777" w:rsidR="00001C70" w:rsidRPr="00D938FE" w:rsidRDefault="00001C70" w:rsidP="001402F9">
            <w:pPr>
              <w:jc w:val="both"/>
              <w:rPr>
                <w:rFonts w:ascii="Times New Roman" w:hAnsi="Times New Roman" w:cs="Times New Roman"/>
              </w:rPr>
            </w:pPr>
            <w:r>
              <w:rPr>
                <w:rFonts w:ascii="Times New Roman" w:hAnsi="Times New Roman" w:cs="Times New Roman"/>
              </w:rPr>
              <w:t>1</w:t>
            </w:r>
          </w:p>
        </w:tc>
        <w:tc>
          <w:tcPr>
            <w:tcW w:w="2366" w:type="dxa"/>
          </w:tcPr>
          <w:p w14:paraId="682EEC68" w14:textId="77777777" w:rsidR="00001C70" w:rsidRPr="00D938FE" w:rsidRDefault="00001C70" w:rsidP="001402F9">
            <w:pPr>
              <w:jc w:val="center"/>
              <w:rPr>
                <w:rFonts w:ascii="Times New Roman" w:hAnsi="Times New Roman" w:cs="Times New Roman"/>
              </w:rPr>
            </w:pPr>
            <w:r>
              <w:rPr>
                <w:rFonts w:ascii="Times New Roman" w:hAnsi="Times New Roman" w:cs="Times New Roman"/>
              </w:rPr>
              <w:t>БЕЛЕЦКИЙ СЕРГЕЙ НИКОЛАЕВИЧ</w:t>
            </w:r>
          </w:p>
        </w:tc>
        <w:tc>
          <w:tcPr>
            <w:tcW w:w="1536" w:type="dxa"/>
          </w:tcPr>
          <w:p w14:paraId="6B3037AE" w14:textId="77777777" w:rsidR="00001C70" w:rsidRPr="00D938FE" w:rsidRDefault="00001C70" w:rsidP="001402F9">
            <w:pPr>
              <w:jc w:val="both"/>
              <w:rPr>
                <w:rFonts w:ascii="Times New Roman" w:hAnsi="Times New Roman" w:cs="Times New Roman"/>
              </w:rPr>
            </w:pPr>
            <w:r>
              <w:rPr>
                <w:rFonts w:ascii="Times New Roman" w:hAnsi="Times New Roman" w:cs="Times New Roman"/>
              </w:rPr>
              <w:t>253401826245</w:t>
            </w:r>
          </w:p>
        </w:tc>
        <w:tc>
          <w:tcPr>
            <w:tcW w:w="5009" w:type="dxa"/>
          </w:tcPr>
          <w:p w14:paraId="33D50F9D" w14:textId="77777777" w:rsidR="00001C70" w:rsidRPr="00D938FE" w:rsidRDefault="00001C70" w:rsidP="001402F9">
            <w:pPr>
              <w:jc w:val="both"/>
              <w:rPr>
                <w:rFonts w:ascii="Times New Roman" w:hAnsi="Times New Roman" w:cs="Times New Roman"/>
              </w:rPr>
            </w:pPr>
            <w:r>
              <w:rPr>
                <w:rFonts w:ascii="Times New Roman" w:hAnsi="Times New Roman" w:cs="Times New Roman"/>
              </w:rPr>
              <w:t>Деятельность в области права</w:t>
            </w:r>
          </w:p>
        </w:tc>
      </w:tr>
      <w:tr w:rsidR="00001C70" w:rsidRPr="00D938FE" w14:paraId="461BD5FA" w14:textId="77777777" w:rsidTr="001402F9">
        <w:tc>
          <w:tcPr>
            <w:tcW w:w="434" w:type="dxa"/>
          </w:tcPr>
          <w:p w14:paraId="0B409E3A" w14:textId="1D5DA196" w:rsidR="00001C70" w:rsidRDefault="002F2136" w:rsidP="001402F9">
            <w:pPr>
              <w:jc w:val="both"/>
              <w:rPr>
                <w:rFonts w:ascii="Times New Roman" w:hAnsi="Times New Roman" w:cs="Times New Roman"/>
              </w:rPr>
            </w:pPr>
            <w:r>
              <w:rPr>
                <w:rFonts w:ascii="Times New Roman" w:hAnsi="Times New Roman" w:cs="Times New Roman"/>
              </w:rPr>
              <w:t>2</w:t>
            </w:r>
          </w:p>
        </w:tc>
        <w:tc>
          <w:tcPr>
            <w:tcW w:w="2366" w:type="dxa"/>
          </w:tcPr>
          <w:p w14:paraId="4902C0CE" w14:textId="77777777" w:rsidR="00001C70" w:rsidRDefault="00001C70" w:rsidP="001402F9">
            <w:pPr>
              <w:jc w:val="center"/>
              <w:rPr>
                <w:rFonts w:ascii="Times New Roman" w:hAnsi="Times New Roman" w:cs="Times New Roman"/>
              </w:rPr>
            </w:pPr>
            <w:r>
              <w:rPr>
                <w:rFonts w:ascii="Times New Roman" w:hAnsi="Times New Roman" w:cs="Times New Roman"/>
              </w:rPr>
              <w:t>СТАРКОВ ВЛАДИСЛАВ АНАТОЛЬЕВИЧ</w:t>
            </w:r>
          </w:p>
        </w:tc>
        <w:tc>
          <w:tcPr>
            <w:tcW w:w="1536" w:type="dxa"/>
          </w:tcPr>
          <w:p w14:paraId="09AB7F59" w14:textId="77777777" w:rsidR="00001C70" w:rsidRDefault="00001C70" w:rsidP="001402F9">
            <w:pPr>
              <w:jc w:val="both"/>
              <w:rPr>
                <w:rFonts w:ascii="Times New Roman" w:hAnsi="Times New Roman" w:cs="Times New Roman"/>
              </w:rPr>
            </w:pPr>
            <w:r w:rsidRPr="008E2840">
              <w:rPr>
                <w:rFonts w:ascii="Times New Roman" w:hAnsi="Times New Roman" w:cs="Times New Roman"/>
                <w:caps/>
                <w:shd w:val="clear" w:color="auto" w:fill="FFFFFF"/>
              </w:rPr>
              <w:t>253609944551</w:t>
            </w:r>
          </w:p>
        </w:tc>
        <w:tc>
          <w:tcPr>
            <w:tcW w:w="5009" w:type="dxa"/>
          </w:tcPr>
          <w:p w14:paraId="13412B03" w14:textId="77777777" w:rsidR="00001C70" w:rsidRDefault="00001C70" w:rsidP="001402F9">
            <w:pPr>
              <w:jc w:val="both"/>
              <w:rPr>
                <w:rFonts w:ascii="Times New Roman" w:hAnsi="Times New Roman" w:cs="Times New Roman"/>
              </w:rPr>
            </w:pPr>
            <w:r>
              <w:rPr>
                <w:rFonts w:ascii="Times New Roman" w:hAnsi="Times New Roman" w:cs="Times New Roman"/>
              </w:rPr>
              <w:t>Деятельность в области технического регулирования, стандартизации, метрологии, аккредитации, каталогизации продукции</w:t>
            </w:r>
          </w:p>
        </w:tc>
      </w:tr>
      <w:tr w:rsidR="00001C70" w:rsidRPr="00D938FE" w14:paraId="333474A0" w14:textId="77777777" w:rsidTr="001402F9">
        <w:tc>
          <w:tcPr>
            <w:tcW w:w="434" w:type="dxa"/>
          </w:tcPr>
          <w:p w14:paraId="34ECA107" w14:textId="2C0CB336" w:rsidR="00001C70" w:rsidRDefault="002F2136" w:rsidP="001402F9">
            <w:pPr>
              <w:jc w:val="both"/>
              <w:rPr>
                <w:rFonts w:ascii="Times New Roman" w:hAnsi="Times New Roman" w:cs="Times New Roman"/>
              </w:rPr>
            </w:pPr>
            <w:r>
              <w:rPr>
                <w:rFonts w:ascii="Times New Roman" w:hAnsi="Times New Roman" w:cs="Times New Roman"/>
              </w:rPr>
              <w:t>3</w:t>
            </w:r>
          </w:p>
        </w:tc>
        <w:tc>
          <w:tcPr>
            <w:tcW w:w="2366" w:type="dxa"/>
          </w:tcPr>
          <w:p w14:paraId="74EA4EC6" w14:textId="77777777" w:rsidR="00001C70" w:rsidRDefault="00001C70" w:rsidP="001402F9">
            <w:pPr>
              <w:jc w:val="center"/>
              <w:rPr>
                <w:rFonts w:ascii="Times New Roman" w:hAnsi="Times New Roman" w:cs="Times New Roman"/>
              </w:rPr>
            </w:pPr>
            <w:r>
              <w:rPr>
                <w:rFonts w:ascii="Times New Roman" w:hAnsi="Times New Roman" w:cs="Times New Roman"/>
              </w:rPr>
              <w:t>МАЗУРЕНКО ДЕНИС ИГОРЕВИЧ</w:t>
            </w:r>
          </w:p>
        </w:tc>
        <w:tc>
          <w:tcPr>
            <w:tcW w:w="1536" w:type="dxa"/>
          </w:tcPr>
          <w:p w14:paraId="5BDCFBD6" w14:textId="77777777" w:rsidR="00001C70" w:rsidRDefault="00001C70" w:rsidP="001402F9">
            <w:pPr>
              <w:jc w:val="both"/>
              <w:rPr>
                <w:rFonts w:ascii="Times New Roman" w:hAnsi="Times New Roman" w:cs="Times New Roman"/>
              </w:rPr>
            </w:pPr>
            <w:r w:rsidRPr="00263505">
              <w:rPr>
                <w:rFonts w:ascii="Times New Roman" w:hAnsi="Times New Roman" w:cs="Times New Roman"/>
                <w:caps/>
                <w:shd w:val="clear" w:color="auto" w:fill="FFFFFF"/>
              </w:rPr>
              <w:t>253402293825</w:t>
            </w:r>
          </w:p>
        </w:tc>
        <w:tc>
          <w:tcPr>
            <w:tcW w:w="5009" w:type="dxa"/>
          </w:tcPr>
          <w:p w14:paraId="47B62EF6" w14:textId="77777777" w:rsidR="00001C70" w:rsidRDefault="00001C70" w:rsidP="001402F9">
            <w:pPr>
              <w:jc w:val="both"/>
              <w:rPr>
                <w:rFonts w:ascii="Times New Roman" w:hAnsi="Times New Roman" w:cs="Times New Roman"/>
              </w:rPr>
            </w:pPr>
            <w:r>
              <w:rPr>
                <w:rFonts w:ascii="Times New Roman" w:hAnsi="Times New Roman" w:cs="Times New Roman"/>
              </w:rPr>
              <w:t>Деятельность в области права</w:t>
            </w:r>
          </w:p>
        </w:tc>
      </w:tr>
      <w:tr w:rsidR="00001C70" w:rsidRPr="00D938FE" w14:paraId="73A9DACE" w14:textId="77777777" w:rsidTr="001402F9">
        <w:tc>
          <w:tcPr>
            <w:tcW w:w="434" w:type="dxa"/>
          </w:tcPr>
          <w:p w14:paraId="7E6AEF1E" w14:textId="7E43EF89" w:rsidR="00001C70" w:rsidRDefault="002F2136" w:rsidP="001402F9">
            <w:pPr>
              <w:jc w:val="both"/>
              <w:rPr>
                <w:rFonts w:ascii="Times New Roman" w:hAnsi="Times New Roman" w:cs="Times New Roman"/>
              </w:rPr>
            </w:pPr>
            <w:r>
              <w:rPr>
                <w:rFonts w:ascii="Times New Roman" w:hAnsi="Times New Roman" w:cs="Times New Roman"/>
              </w:rPr>
              <w:t>4</w:t>
            </w:r>
          </w:p>
        </w:tc>
        <w:tc>
          <w:tcPr>
            <w:tcW w:w="2366" w:type="dxa"/>
          </w:tcPr>
          <w:p w14:paraId="67645FA9" w14:textId="77777777" w:rsidR="00001C70" w:rsidRDefault="00001C70" w:rsidP="001402F9">
            <w:pPr>
              <w:jc w:val="center"/>
              <w:rPr>
                <w:rFonts w:ascii="Times New Roman" w:hAnsi="Times New Roman" w:cs="Times New Roman"/>
              </w:rPr>
            </w:pPr>
            <w:r>
              <w:rPr>
                <w:rFonts w:ascii="Times New Roman" w:hAnsi="Times New Roman" w:cs="Times New Roman"/>
              </w:rPr>
              <w:t>ТИТОВА ТАТЬЯНА ВЛАДИМИРОВНА</w:t>
            </w:r>
          </w:p>
        </w:tc>
        <w:tc>
          <w:tcPr>
            <w:tcW w:w="1536" w:type="dxa"/>
          </w:tcPr>
          <w:p w14:paraId="10B6C9B6" w14:textId="77777777" w:rsidR="00001C70" w:rsidRDefault="00001C70" w:rsidP="001402F9">
            <w:pPr>
              <w:jc w:val="both"/>
              <w:rPr>
                <w:rFonts w:ascii="Times New Roman" w:hAnsi="Times New Roman" w:cs="Times New Roman"/>
              </w:rPr>
            </w:pPr>
            <w:r w:rsidRPr="0036350E">
              <w:rPr>
                <w:rFonts w:ascii="Times New Roman" w:hAnsi="Times New Roman" w:cs="Times New Roman"/>
                <w:caps/>
                <w:shd w:val="clear" w:color="auto" w:fill="FFFFFF"/>
              </w:rPr>
              <w:t>253400269464</w:t>
            </w:r>
          </w:p>
        </w:tc>
        <w:tc>
          <w:tcPr>
            <w:tcW w:w="5009" w:type="dxa"/>
          </w:tcPr>
          <w:p w14:paraId="4F65137F" w14:textId="77777777" w:rsidR="00001C70" w:rsidRDefault="00001C70" w:rsidP="001402F9">
            <w:pPr>
              <w:jc w:val="both"/>
              <w:rPr>
                <w:rFonts w:ascii="Times New Roman" w:hAnsi="Times New Roman" w:cs="Times New Roman"/>
              </w:rPr>
            </w:pPr>
            <w:r>
              <w:rPr>
                <w:rFonts w:ascii="Times New Roman" w:hAnsi="Times New Roman" w:cs="Times New Roman"/>
              </w:rPr>
              <w:t>Деятельность в области права и бухгалтерского учета</w:t>
            </w:r>
          </w:p>
        </w:tc>
      </w:tr>
      <w:tr w:rsidR="00001C70" w:rsidRPr="00D938FE" w14:paraId="0420D030" w14:textId="77777777" w:rsidTr="001402F9">
        <w:tc>
          <w:tcPr>
            <w:tcW w:w="434" w:type="dxa"/>
          </w:tcPr>
          <w:p w14:paraId="563C11B6" w14:textId="0F496192" w:rsidR="00001C70" w:rsidRDefault="002F2136" w:rsidP="001402F9">
            <w:pPr>
              <w:jc w:val="both"/>
              <w:rPr>
                <w:rFonts w:ascii="Times New Roman" w:hAnsi="Times New Roman" w:cs="Times New Roman"/>
              </w:rPr>
            </w:pPr>
            <w:r>
              <w:rPr>
                <w:rFonts w:ascii="Times New Roman" w:hAnsi="Times New Roman" w:cs="Times New Roman"/>
              </w:rPr>
              <w:t>5</w:t>
            </w:r>
          </w:p>
        </w:tc>
        <w:tc>
          <w:tcPr>
            <w:tcW w:w="2366" w:type="dxa"/>
          </w:tcPr>
          <w:p w14:paraId="59805D24" w14:textId="77777777" w:rsidR="00001C70" w:rsidRDefault="00001C70" w:rsidP="001402F9">
            <w:pPr>
              <w:jc w:val="center"/>
              <w:rPr>
                <w:rFonts w:ascii="Times New Roman" w:hAnsi="Times New Roman" w:cs="Times New Roman"/>
              </w:rPr>
            </w:pPr>
            <w:r>
              <w:rPr>
                <w:rFonts w:ascii="Times New Roman" w:hAnsi="Times New Roman" w:cs="Times New Roman"/>
              </w:rPr>
              <w:t>ХОТИНЮК ВАЛЕРИЙ НИКОЛАЕВИЧ</w:t>
            </w:r>
          </w:p>
        </w:tc>
        <w:tc>
          <w:tcPr>
            <w:tcW w:w="1536" w:type="dxa"/>
          </w:tcPr>
          <w:p w14:paraId="2C8208BE" w14:textId="77777777" w:rsidR="00001C70" w:rsidRDefault="00001C70" w:rsidP="001402F9">
            <w:pPr>
              <w:jc w:val="both"/>
              <w:rPr>
                <w:rFonts w:ascii="Times New Roman" w:hAnsi="Times New Roman" w:cs="Times New Roman"/>
              </w:rPr>
            </w:pPr>
            <w:r w:rsidRPr="008818C1">
              <w:rPr>
                <w:rFonts w:ascii="Times New Roman" w:hAnsi="Times New Roman" w:cs="Times New Roman"/>
                <w:caps/>
                <w:shd w:val="clear" w:color="auto" w:fill="FFFFFF"/>
              </w:rPr>
              <w:t>253400060800</w:t>
            </w:r>
          </w:p>
        </w:tc>
        <w:tc>
          <w:tcPr>
            <w:tcW w:w="5009" w:type="dxa"/>
          </w:tcPr>
          <w:p w14:paraId="139632A0" w14:textId="77777777" w:rsidR="00001C70" w:rsidRDefault="00001C70" w:rsidP="001402F9">
            <w:pPr>
              <w:jc w:val="both"/>
              <w:rPr>
                <w:rFonts w:ascii="Times New Roman" w:hAnsi="Times New Roman" w:cs="Times New Roman"/>
              </w:rPr>
            </w:pPr>
            <w:r>
              <w:rPr>
                <w:rFonts w:ascii="Times New Roman" w:hAnsi="Times New Roman" w:cs="Times New Roman"/>
              </w:rPr>
              <w:t>Деятельность в области права и бухгалтерского учета</w:t>
            </w:r>
          </w:p>
        </w:tc>
      </w:tr>
      <w:tr w:rsidR="00001C70" w:rsidRPr="00D938FE" w14:paraId="4FC59A9E" w14:textId="77777777" w:rsidTr="001402F9">
        <w:tc>
          <w:tcPr>
            <w:tcW w:w="434" w:type="dxa"/>
          </w:tcPr>
          <w:p w14:paraId="79DF6D6B" w14:textId="0D30C8D4" w:rsidR="00001C70" w:rsidRPr="00D938FE" w:rsidRDefault="002F2136" w:rsidP="001402F9">
            <w:pPr>
              <w:jc w:val="both"/>
              <w:rPr>
                <w:rFonts w:ascii="Times New Roman" w:hAnsi="Times New Roman" w:cs="Times New Roman"/>
              </w:rPr>
            </w:pPr>
            <w:r>
              <w:rPr>
                <w:rFonts w:ascii="Times New Roman" w:hAnsi="Times New Roman" w:cs="Times New Roman"/>
              </w:rPr>
              <w:t>6</w:t>
            </w:r>
          </w:p>
        </w:tc>
        <w:tc>
          <w:tcPr>
            <w:tcW w:w="2366" w:type="dxa"/>
          </w:tcPr>
          <w:p w14:paraId="0B75939E" w14:textId="77777777" w:rsidR="00001C70" w:rsidRPr="00D938FE" w:rsidRDefault="00001C70" w:rsidP="001402F9">
            <w:pPr>
              <w:jc w:val="center"/>
              <w:rPr>
                <w:rFonts w:ascii="Times New Roman" w:hAnsi="Times New Roman" w:cs="Times New Roman"/>
              </w:rPr>
            </w:pPr>
            <w:r>
              <w:rPr>
                <w:rFonts w:ascii="Times New Roman" w:hAnsi="Times New Roman" w:cs="Times New Roman"/>
              </w:rPr>
              <w:t>БЕЛОУСОВ НИКИТА АЛЕКСЕЕВИЧ</w:t>
            </w:r>
          </w:p>
        </w:tc>
        <w:tc>
          <w:tcPr>
            <w:tcW w:w="1536" w:type="dxa"/>
          </w:tcPr>
          <w:p w14:paraId="38ACBDAF" w14:textId="77777777" w:rsidR="00001C70" w:rsidRPr="00D938FE" w:rsidRDefault="00001C70" w:rsidP="001402F9">
            <w:pPr>
              <w:jc w:val="both"/>
              <w:rPr>
                <w:rFonts w:ascii="Times New Roman" w:hAnsi="Times New Roman" w:cs="Times New Roman"/>
              </w:rPr>
            </w:pPr>
            <w:r>
              <w:rPr>
                <w:rFonts w:ascii="Times New Roman" w:hAnsi="Times New Roman" w:cs="Times New Roman"/>
              </w:rPr>
              <w:t>253403401583</w:t>
            </w:r>
          </w:p>
        </w:tc>
        <w:tc>
          <w:tcPr>
            <w:tcW w:w="5009" w:type="dxa"/>
          </w:tcPr>
          <w:p w14:paraId="55F5BFA2" w14:textId="77777777" w:rsidR="00001C70" w:rsidRPr="00D938FE" w:rsidRDefault="00001C70" w:rsidP="001402F9">
            <w:pPr>
              <w:jc w:val="both"/>
              <w:rPr>
                <w:rFonts w:ascii="Times New Roman" w:hAnsi="Times New Roman" w:cs="Times New Roman"/>
              </w:rPr>
            </w:pPr>
            <w:r>
              <w:rPr>
                <w:rFonts w:ascii="Times New Roman" w:hAnsi="Times New Roman" w:cs="Times New Roman"/>
              </w:rPr>
              <w:t>Консультирование по вопросам коммерческой деятельности и управления</w:t>
            </w:r>
          </w:p>
        </w:tc>
      </w:tr>
    </w:tbl>
    <w:p w14:paraId="6AC98766" w14:textId="77777777" w:rsidR="00001C70" w:rsidRPr="00346C18" w:rsidRDefault="00001C70" w:rsidP="00001C70">
      <w:pPr>
        <w:spacing w:after="0" w:line="240" w:lineRule="auto"/>
        <w:jc w:val="both"/>
        <w:rPr>
          <w:rFonts w:ascii="Times New Roman" w:hAnsi="Times New Roman" w:cs="Times New Roman"/>
          <w:i/>
          <w:iCs/>
          <w:sz w:val="16"/>
          <w:szCs w:val="16"/>
        </w:rPr>
      </w:pPr>
    </w:p>
    <w:p w14:paraId="7C8D808A" w14:textId="32098841" w:rsidR="00001C70" w:rsidRDefault="00001C70" w:rsidP="00001C70">
      <w:pPr>
        <w:spacing w:after="0" w:line="240" w:lineRule="auto"/>
        <w:jc w:val="both"/>
        <w:rPr>
          <w:rFonts w:ascii="Times New Roman" w:hAnsi="Times New Roman" w:cs="Times New Roman"/>
          <w:i/>
          <w:iCs/>
          <w:sz w:val="24"/>
          <w:szCs w:val="24"/>
        </w:rPr>
      </w:pPr>
      <w:r w:rsidRPr="00934DD6">
        <w:rPr>
          <w:rFonts w:ascii="Times New Roman" w:hAnsi="Times New Roman" w:cs="Times New Roman"/>
          <w:i/>
          <w:iCs/>
          <w:sz w:val="24"/>
          <w:szCs w:val="24"/>
        </w:rPr>
        <w:t xml:space="preserve">Таблица </w:t>
      </w:r>
      <w:r w:rsidR="00AF64CA">
        <w:rPr>
          <w:rFonts w:ascii="Times New Roman" w:hAnsi="Times New Roman" w:cs="Times New Roman"/>
          <w:i/>
          <w:iCs/>
          <w:sz w:val="24"/>
          <w:szCs w:val="24"/>
        </w:rPr>
        <w:t>23</w:t>
      </w:r>
      <w:r w:rsidRPr="00934DD6">
        <w:rPr>
          <w:rFonts w:ascii="Times New Roman" w:hAnsi="Times New Roman" w:cs="Times New Roman"/>
          <w:i/>
          <w:iCs/>
          <w:sz w:val="24"/>
          <w:szCs w:val="24"/>
        </w:rPr>
        <w:t xml:space="preserve"> – Сведения о</w:t>
      </w:r>
      <w:r>
        <w:rPr>
          <w:rFonts w:ascii="Times New Roman" w:hAnsi="Times New Roman" w:cs="Times New Roman"/>
          <w:i/>
          <w:iCs/>
          <w:sz w:val="24"/>
          <w:szCs w:val="24"/>
        </w:rPr>
        <w:t xml:space="preserve"> предпринимательской деятельности </w:t>
      </w:r>
      <w:r w:rsidRPr="00934DD6">
        <w:rPr>
          <w:rFonts w:ascii="Times New Roman" w:hAnsi="Times New Roman" w:cs="Times New Roman"/>
          <w:i/>
          <w:iCs/>
          <w:sz w:val="24"/>
          <w:szCs w:val="24"/>
        </w:rPr>
        <w:t>в</w:t>
      </w:r>
      <w:r>
        <w:rPr>
          <w:rFonts w:ascii="Times New Roman" w:hAnsi="Times New Roman" w:cs="Times New Roman"/>
          <w:i/>
          <w:iCs/>
          <w:sz w:val="24"/>
          <w:szCs w:val="24"/>
        </w:rPr>
        <w:t xml:space="preserve"> сфере прочих услуг</w:t>
      </w:r>
    </w:p>
    <w:tbl>
      <w:tblPr>
        <w:tblStyle w:val="a7"/>
        <w:tblW w:w="0" w:type="auto"/>
        <w:tblLook w:val="04A0" w:firstRow="1" w:lastRow="0" w:firstColumn="1" w:lastColumn="0" w:noHBand="0" w:noVBand="1"/>
      </w:tblPr>
      <w:tblGrid>
        <w:gridCol w:w="436"/>
        <w:gridCol w:w="2372"/>
        <w:gridCol w:w="1536"/>
        <w:gridCol w:w="5001"/>
      </w:tblGrid>
      <w:tr w:rsidR="00001C70" w:rsidRPr="00D938FE" w14:paraId="0F3F40BA" w14:textId="77777777" w:rsidTr="001402F9">
        <w:trPr>
          <w:trHeight w:val="70"/>
        </w:trPr>
        <w:tc>
          <w:tcPr>
            <w:tcW w:w="435" w:type="dxa"/>
            <w:shd w:val="clear" w:color="auto" w:fill="E2EFD9" w:themeFill="accent6" w:themeFillTint="33"/>
          </w:tcPr>
          <w:p w14:paraId="5B89171B" w14:textId="77777777" w:rsidR="00001C70" w:rsidRPr="00D938FE" w:rsidRDefault="00001C70" w:rsidP="001402F9">
            <w:pPr>
              <w:jc w:val="both"/>
              <w:rPr>
                <w:rFonts w:ascii="Times New Roman" w:hAnsi="Times New Roman" w:cs="Times New Roman"/>
              </w:rPr>
            </w:pPr>
            <w:r>
              <w:rPr>
                <w:rFonts w:ascii="Times New Roman" w:hAnsi="Times New Roman" w:cs="Times New Roman"/>
              </w:rPr>
              <w:t>№</w:t>
            </w:r>
          </w:p>
        </w:tc>
        <w:tc>
          <w:tcPr>
            <w:tcW w:w="2372" w:type="dxa"/>
            <w:shd w:val="clear" w:color="auto" w:fill="E2EFD9" w:themeFill="accent6" w:themeFillTint="33"/>
          </w:tcPr>
          <w:p w14:paraId="35485315" w14:textId="77777777" w:rsidR="00001C70" w:rsidRPr="00D938FE" w:rsidRDefault="00001C70" w:rsidP="001402F9">
            <w:pPr>
              <w:jc w:val="both"/>
              <w:rPr>
                <w:rFonts w:ascii="Times New Roman" w:hAnsi="Times New Roman" w:cs="Times New Roman"/>
              </w:rPr>
            </w:pPr>
            <w:r>
              <w:rPr>
                <w:rFonts w:ascii="Times New Roman" w:hAnsi="Times New Roman" w:cs="Times New Roman"/>
              </w:rPr>
              <w:t>Предприниматель</w:t>
            </w:r>
          </w:p>
        </w:tc>
        <w:tc>
          <w:tcPr>
            <w:tcW w:w="1536" w:type="dxa"/>
            <w:shd w:val="clear" w:color="auto" w:fill="E2EFD9" w:themeFill="accent6" w:themeFillTint="33"/>
          </w:tcPr>
          <w:p w14:paraId="32A8122A" w14:textId="77777777" w:rsidR="00001C70" w:rsidRPr="00D938FE" w:rsidRDefault="00001C70" w:rsidP="001402F9">
            <w:pPr>
              <w:jc w:val="both"/>
              <w:rPr>
                <w:rFonts w:ascii="Times New Roman" w:hAnsi="Times New Roman" w:cs="Times New Roman"/>
              </w:rPr>
            </w:pPr>
            <w:r>
              <w:rPr>
                <w:rFonts w:ascii="Times New Roman" w:hAnsi="Times New Roman" w:cs="Times New Roman"/>
              </w:rPr>
              <w:t>ИНН</w:t>
            </w:r>
          </w:p>
        </w:tc>
        <w:tc>
          <w:tcPr>
            <w:tcW w:w="5002" w:type="dxa"/>
            <w:shd w:val="clear" w:color="auto" w:fill="E2EFD9" w:themeFill="accent6" w:themeFillTint="33"/>
          </w:tcPr>
          <w:p w14:paraId="74CD9E4F" w14:textId="77777777" w:rsidR="00001C70" w:rsidRPr="00D938FE" w:rsidRDefault="00001C70" w:rsidP="001402F9">
            <w:pPr>
              <w:jc w:val="both"/>
              <w:rPr>
                <w:rFonts w:ascii="Times New Roman" w:hAnsi="Times New Roman" w:cs="Times New Roman"/>
              </w:rPr>
            </w:pPr>
            <w:r>
              <w:rPr>
                <w:rFonts w:ascii="Times New Roman" w:hAnsi="Times New Roman" w:cs="Times New Roman"/>
              </w:rPr>
              <w:t>Вид деятельности</w:t>
            </w:r>
          </w:p>
        </w:tc>
      </w:tr>
      <w:tr w:rsidR="00001C70" w:rsidRPr="00D938FE" w14:paraId="7143FDD3" w14:textId="77777777" w:rsidTr="001402F9">
        <w:tc>
          <w:tcPr>
            <w:tcW w:w="435" w:type="dxa"/>
          </w:tcPr>
          <w:p w14:paraId="08A2D526" w14:textId="77777777" w:rsidR="00001C70" w:rsidRPr="00D938FE" w:rsidRDefault="00001C70" w:rsidP="001402F9">
            <w:pPr>
              <w:jc w:val="both"/>
              <w:rPr>
                <w:rFonts w:ascii="Times New Roman" w:hAnsi="Times New Roman" w:cs="Times New Roman"/>
              </w:rPr>
            </w:pPr>
            <w:r>
              <w:rPr>
                <w:rFonts w:ascii="Times New Roman" w:hAnsi="Times New Roman" w:cs="Times New Roman"/>
              </w:rPr>
              <w:t>1</w:t>
            </w:r>
          </w:p>
        </w:tc>
        <w:tc>
          <w:tcPr>
            <w:tcW w:w="2372" w:type="dxa"/>
          </w:tcPr>
          <w:p w14:paraId="69D7C168" w14:textId="77777777" w:rsidR="00001C70" w:rsidRPr="00D938FE" w:rsidRDefault="00001C70" w:rsidP="001402F9">
            <w:pPr>
              <w:jc w:val="center"/>
              <w:rPr>
                <w:rFonts w:ascii="Times New Roman" w:hAnsi="Times New Roman" w:cs="Times New Roman"/>
              </w:rPr>
            </w:pPr>
            <w:r>
              <w:rPr>
                <w:rFonts w:ascii="Times New Roman" w:hAnsi="Times New Roman" w:cs="Times New Roman"/>
              </w:rPr>
              <w:t>АГЕЕНКО ТАТЬЯНА ВЛАДИМИРОВНА</w:t>
            </w:r>
          </w:p>
        </w:tc>
        <w:tc>
          <w:tcPr>
            <w:tcW w:w="1536" w:type="dxa"/>
          </w:tcPr>
          <w:p w14:paraId="1523B23D" w14:textId="77777777" w:rsidR="00001C70" w:rsidRPr="00D938FE" w:rsidRDefault="00001C70" w:rsidP="001402F9">
            <w:pPr>
              <w:jc w:val="both"/>
              <w:rPr>
                <w:rFonts w:ascii="Times New Roman" w:hAnsi="Times New Roman" w:cs="Times New Roman"/>
              </w:rPr>
            </w:pPr>
            <w:r>
              <w:rPr>
                <w:rFonts w:ascii="Times New Roman" w:hAnsi="Times New Roman" w:cs="Times New Roman"/>
              </w:rPr>
              <w:t>253402171150</w:t>
            </w:r>
          </w:p>
        </w:tc>
        <w:tc>
          <w:tcPr>
            <w:tcW w:w="5002" w:type="dxa"/>
          </w:tcPr>
          <w:p w14:paraId="15798084" w14:textId="77777777" w:rsidR="00001C70" w:rsidRPr="00D938FE" w:rsidRDefault="00001C70" w:rsidP="001402F9">
            <w:pPr>
              <w:jc w:val="both"/>
              <w:rPr>
                <w:rFonts w:ascii="Times New Roman" w:hAnsi="Times New Roman" w:cs="Times New Roman"/>
              </w:rPr>
            </w:pPr>
            <w:r>
              <w:rPr>
                <w:rFonts w:ascii="Times New Roman" w:hAnsi="Times New Roman" w:cs="Times New Roman"/>
              </w:rPr>
              <w:t>Деятельность по предоставлению прочих вспомогательных услуг для бизнеса, не включенная в другие группировки</w:t>
            </w:r>
          </w:p>
        </w:tc>
      </w:tr>
      <w:tr w:rsidR="00001C70" w:rsidRPr="00D938FE" w14:paraId="0C1B3F12" w14:textId="77777777" w:rsidTr="001402F9">
        <w:tc>
          <w:tcPr>
            <w:tcW w:w="435" w:type="dxa"/>
          </w:tcPr>
          <w:p w14:paraId="586D787E" w14:textId="77777777" w:rsidR="00001C70" w:rsidRPr="00D938FE" w:rsidRDefault="00001C70" w:rsidP="001402F9">
            <w:pPr>
              <w:jc w:val="both"/>
              <w:rPr>
                <w:rFonts w:ascii="Times New Roman" w:hAnsi="Times New Roman" w:cs="Times New Roman"/>
              </w:rPr>
            </w:pPr>
            <w:r>
              <w:rPr>
                <w:rFonts w:ascii="Times New Roman" w:hAnsi="Times New Roman" w:cs="Times New Roman"/>
              </w:rPr>
              <w:t>2</w:t>
            </w:r>
          </w:p>
        </w:tc>
        <w:tc>
          <w:tcPr>
            <w:tcW w:w="2372" w:type="dxa"/>
          </w:tcPr>
          <w:p w14:paraId="7AB468E4" w14:textId="77777777" w:rsidR="00001C70" w:rsidRPr="00D938FE" w:rsidRDefault="00001C70" w:rsidP="001402F9">
            <w:pPr>
              <w:jc w:val="center"/>
              <w:rPr>
                <w:rFonts w:ascii="Times New Roman" w:hAnsi="Times New Roman" w:cs="Times New Roman"/>
              </w:rPr>
            </w:pPr>
            <w:r>
              <w:rPr>
                <w:rFonts w:ascii="Times New Roman" w:hAnsi="Times New Roman" w:cs="Times New Roman"/>
              </w:rPr>
              <w:t>ОРЛОВА ЗИНАИДА ЯКОВЛЕВНА</w:t>
            </w:r>
          </w:p>
        </w:tc>
        <w:tc>
          <w:tcPr>
            <w:tcW w:w="1536" w:type="dxa"/>
          </w:tcPr>
          <w:p w14:paraId="7628DAFA" w14:textId="77777777" w:rsidR="00001C70" w:rsidRPr="00D938FE" w:rsidRDefault="00001C70" w:rsidP="001402F9">
            <w:pPr>
              <w:jc w:val="both"/>
              <w:rPr>
                <w:rFonts w:ascii="Times New Roman" w:hAnsi="Times New Roman" w:cs="Times New Roman"/>
              </w:rPr>
            </w:pPr>
            <w:r w:rsidRPr="004374FE">
              <w:rPr>
                <w:rFonts w:ascii="Times New Roman" w:hAnsi="Times New Roman" w:cs="Times New Roman"/>
                <w:caps/>
                <w:shd w:val="clear" w:color="auto" w:fill="FFFFFF"/>
              </w:rPr>
              <w:t>253400257807</w:t>
            </w:r>
          </w:p>
        </w:tc>
        <w:tc>
          <w:tcPr>
            <w:tcW w:w="5002" w:type="dxa"/>
          </w:tcPr>
          <w:p w14:paraId="1865953F" w14:textId="77777777" w:rsidR="00001C70" w:rsidRPr="00D938FE" w:rsidRDefault="00001C70" w:rsidP="001402F9">
            <w:pPr>
              <w:jc w:val="both"/>
              <w:rPr>
                <w:rFonts w:ascii="Times New Roman" w:hAnsi="Times New Roman" w:cs="Times New Roman"/>
              </w:rPr>
            </w:pPr>
            <w:r>
              <w:rPr>
                <w:rFonts w:ascii="Times New Roman" w:hAnsi="Times New Roman" w:cs="Times New Roman"/>
              </w:rPr>
              <w:t>Исследование конъюнктуры рынка и изучение общественного мнения</w:t>
            </w:r>
          </w:p>
        </w:tc>
      </w:tr>
      <w:tr w:rsidR="00001C70" w:rsidRPr="00D938FE" w14:paraId="1A3383F7" w14:textId="77777777" w:rsidTr="001402F9">
        <w:tc>
          <w:tcPr>
            <w:tcW w:w="435" w:type="dxa"/>
          </w:tcPr>
          <w:p w14:paraId="0C4F5D53" w14:textId="239515A1" w:rsidR="00001C70" w:rsidRDefault="002F2136" w:rsidP="001402F9">
            <w:pPr>
              <w:jc w:val="both"/>
              <w:rPr>
                <w:rFonts w:ascii="Times New Roman" w:hAnsi="Times New Roman" w:cs="Times New Roman"/>
              </w:rPr>
            </w:pPr>
            <w:r>
              <w:rPr>
                <w:rFonts w:ascii="Times New Roman" w:hAnsi="Times New Roman" w:cs="Times New Roman"/>
              </w:rPr>
              <w:t>3</w:t>
            </w:r>
          </w:p>
        </w:tc>
        <w:tc>
          <w:tcPr>
            <w:tcW w:w="2372" w:type="dxa"/>
          </w:tcPr>
          <w:p w14:paraId="5BBBED14" w14:textId="77777777" w:rsidR="00001C70" w:rsidRDefault="00001C70" w:rsidP="001402F9">
            <w:pPr>
              <w:jc w:val="center"/>
              <w:rPr>
                <w:rFonts w:ascii="Times New Roman" w:hAnsi="Times New Roman" w:cs="Times New Roman"/>
              </w:rPr>
            </w:pPr>
            <w:r>
              <w:rPr>
                <w:rFonts w:ascii="Times New Roman" w:hAnsi="Times New Roman" w:cs="Times New Roman"/>
              </w:rPr>
              <w:t>ЩЕРБАКОВ НИКОЛАЙ МИХАЙЛОВИЧ</w:t>
            </w:r>
          </w:p>
        </w:tc>
        <w:tc>
          <w:tcPr>
            <w:tcW w:w="1536" w:type="dxa"/>
          </w:tcPr>
          <w:p w14:paraId="5382ED62" w14:textId="77777777" w:rsidR="00001C70" w:rsidRPr="004374FE" w:rsidRDefault="00001C70" w:rsidP="001402F9">
            <w:pPr>
              <w:jc w:val="both"/>
              <w:rPr>
                <w:rFonts w:ascii="Times New Roman" w:hAnsi="Times New Roman" w:cs="Times New Roman"/>
                <w:caps/>
                <w:shd w:val="clear" w:color="auto" w:fill="FFFFFF"/>
              </w:rPr>
            </w:pPr>
            <w:r w:rsidRPr="005C74CE">
              <w:rPr>
                <w:rFonts w:ascii="Times New Roman" w:hAnsi="Times New Roman" w:cs="Times New Roman"/>
                <w:caps/>
                <w:shd w:val="clear" w:color="auto" w:fill="FFFFFF"/>
              </w:rPr>
              <w:t>253401033729</w:t>
            </w:r>
          </w:p>
        </w:tc>
        <w:tc>
          <w:tcPr>
            <w:tcW w:w="5002" w:type="dxa"/>
          </w:tcPr>
          <w:p w14:paraId="60D9AFA0" w14:textId="77777777" w:rsidR="00001C70" w:rsidRDefault="00001C70" w:rsidP="001402F9">
            <w:pPr>
              <w:jc w:val="both"/>
              <w:rPr>
                <w:rFonts w:ascii="Times New Roman" w:hAnsi="Times New Roman" w:cs="Times New Roman"/>
              </w:rPr>
            </w:pPr>
            <w:r>
              <w:rPr>
                <w:rFonts w:ascii="Times New Roman" w:hAnsi="Times New Roman" w:cs="Times New Roman"/>
              </w:rPr>
              <w:t>Организация похорон и представление связанных с ними услуг</w:t>
            </w:r>
          </w:p>
        </w:tc>
      </w:tr>
      <w:tr w:rsidR="00001C70" w:rsidRPr="00D938FE" w14:paraId="0408D09E" w14:textId="77777777" w:rsidTr="001402F9">
        <w:tc>
          <w:tcPr>
            <w:tcW w:w="435" w:type="dxa"/>
          </w:tcPr>
          <w:p w14:paraId="455A515A" w14:textId="296B8633" w:rsidR="00001C70" w:rsidRDefault="002F2136" w:rsidP="001402F9">
            <w:pPr>
              <w:jc w:val="both"/>
              <w:rPr>
                <w:rFonts w:ascii="Times New Roman" w:hAnsi="Times New Roman" w:cs="Times New Roman"/>
              </w:rPr>
            </w:pPr>
            <w:r>
              <w:rPr>
                <w:rFonts w:ascii="Times New Roman" w:hAnsi="Times New Roman" w:cs="Times New Roman"/>
              </w:rPr>
              <w:t>4</w:t>
            </w:r>
          </w:p>
        </w:tc>
        <w:tc>
          <w:tcPr>
            <w:tcW w:w="2372" w:type="dxa"/>
          </w:tcPr>
          <w:p w14:paraId="34EFD37F" w14:textId="77777777" w:rsidR="00001C70" w:rsidRDefault="00001C70" w:rsidP="001402F9">
            <w:pPr>
              <w:jc w:val="center"/>
              <w:rPr>
                <w:rFonts w:ascii="Times New Roman" w:hAnsi="Times New Roman" w:cs="Times New Roman"/>
              </w:rPr>
            </w:pPr>
            <w:r>
              <w:rPr>
                <w:rFonts w:ascii="Times New Roman" w:hAnsi="Times New Roman" w:cs="Times New Roman"/>
              </w:rPr>
              <w:t>ПОНУРОВСКИЙ АРТЕМ ВЛАДИМИРОВИЧ</w:t>
            </w:r>
          </w:p>
        </w:tc>
        <w:tc>
          <w:tcPr>
            <w:tcW w:w="1536" w:type="dxa"/>
          </w:tcPr>
          <w:p w14:paraId="6F9174E4" w14:textId="77777777" w:rsidR="00001C70" w:rsidRPr="005C74CE" w:rsidRDefault="00001C70" w:rsidP="001402F9">
            <w:pPr>
              <w:jc w:val="both"/>
              <w:rPr>
                <w:rFonts w:ascii="Times New Roman" w:hAnsi="Times New Roman" w:cs="Times New Roman"/>
                <w:caps/>
                <w:shd w:val="clear" w:color="auto" w:fill="FFFFFF"/>
              </w:rPr>
            </w:pPr>
            <w:r w:rsidRPr="00D44386">
              <w:rPr>
                <w:rFonts w:ascii="Times New Roman" w:hAnsi="Times New Roman" w:cs="Times New Roman"/>
                <w:caps/>
                <w:shd w:val="clear" w:color="auto" w:fill="FFFFFF"/>
              </w:rPr>
              <w:t>253402985872</w:t>
            </w:r>
          </w:p>
        </w:tc>
        <w:tc>
          <w:tcPr>
            <w:tcW w:w="5002" w:type="dxa"/>
          </w:tcPr>
          <w:p w14:paraId="3A3E5327" w14:textId="77777777" w:rsidR="00001C70" w:rsidRDefault="00001C70" w:rsidP="001402F9">
            <w:pPr>
              <w:jc w:val="both"/>
              <w:rPr>
                <w:rFonts w:ascii="Times New Roman" w:hAnsi="Times New Roman" w:cs="Times New Roman"/>
              </w:rPr>
            </w:pPr>
            <w:r>
              <w:rPr>
                <w:rFonts w:ascii="Times New Roman" w:hAnsi="Times New Roman" w:cs="Times New Roman"/>
              </w:rPr>
              <w:t>Прочие виды полиграфической деятельности</w:t>
            </w:r>
          </w:p>
        </w:tc>
      </w:tr>
      <w:tr w:rsidR="00001C70" w:rsidRPr="00D938FE" w14:paraId="6D890E55" w14:textId="77777777" w:rsidTr="001402F9">
        <w:tc>
          <w:tcPr>
            <w:tcW w:w="435" w:type="dxa"/>
          </w:tcPr>
          <w:p w14:paraId="613801E2" w14:textId="1D081BA9" w:rsidR="00001C70" w:rsidRDefault="002F2136" w:rsidP="001402F9">
            <w:pPr>
              <w:jc w:val="both"/>
              <w:rPr>
                <w:rFonts w:ascii="Times New Roman" w:hAnsi="Times New Roman" w:cs="Times New Roman"/>
              </w:rPr>
            </w:pPr>
            <w:r>
              <w:rPr>
                <w:rFonts w:ascii="Times New Roman" w:hAnsi="Times New Roman" w:cs="Times New Roman"/>
              </w:rPr>
              <w:t>5</w:t>
            </w:r>
          </w:p>
        </w:tc>
        <w:tc>
          <w:tcPr>
            <w:tcW w:w="2372" w:type="dxa"/>
          </w:tcPr>
          <w:p w14:paraId="3CAD15B1" w14:textId="77777777" w:rsidR="00001C70" w:rsidRDefault="00001C70" w:rsidP="001402F9">
            <w:pPr>
              <w:jc w:val="center"/>
              <w:rPr>
                <w:rFonts w:ascii="Times New Roman" w:hAnsi="Times New Roman" w:cs="Times New Roman"/>
              </w:rPr>
            </w:pPr>
            <w:r>
              <w:rPr>
                <w:rFonts w:ascii="Times New Roman" w:hAnsi="Times New Roman" w:cs="Times New Roman"/>
              </w:rPr>
              <w:t>ЮРКОВ ЮРИЙ ЮРЬЕВИЧ</w:t>
            </w:r>
          </w:p>
        </w:tc>
        <w:tc>
          <w:tcPr>
            <w:tcW w:w="1536" w:type="dxa"/>
          </w:tcPr>
          <w:p w14:paraId="5725F1EE" w14:textId="77777777" w:rsidR="00001C70" w:rsidRPr="005C74CE" w:rsidRDefault="00001C70" w:rsidP="001402F9">
            <w:pPr>
              <w:jc w:val="both"/>
              <w:rPr>
                <w:rFonts w:ascii="Times New Roman" w:hAnsi="Times New Roman" w:cs="Times New Roman"/>
                <w:caps/>
                <w:shd w:val="clear" w:color="auto" w:fill="FFFFFF"/>
              </w:rPr>
            </w:pPr>
            <w:r w:rsidRPr="005C74CE">
              <w:rPr>
                <w:rFonts w:ascii="Times New Roman" w:hAnsi="Times New Roman" w:cs="Times New Roman"/>
                <w:caps/>
                <w:shd w:val="clear" w:color="auto" w:fill="FFFFFF"/>
              </w:rPr>
              <w:t>253402695549</w:t>
            </w:r>
          </w:p>
        </w:tc>
        <w:tc>
          <w:tcPr>
            <w:tcW w:w="5002" w:type="dxa"/>
          </w:tcPr>
          <w:p w14:paraId="65BF0E00" w14:textId="77777777" w:rsidR="00001C70" w:rsidRDefault="00001C70" w:rsidP="001402F9">
            <w:pPr>
              <w:jc w:val="both"/>
              <w:rPr>
                <w:rFonts w:ascii="Times New Roman" w:hAnsi="Times New Roman" w:cs="Times New Roman"/>
              </w:rPr>
            </w:pPr>
            <w:r>
              <w:rPr>
                <w:rFonts w:ascii="Times New Roman" w:hAnsi="Times New Roman" w:cs="Times New Roman"/>
              </w:rPr>
              <w:t>Прочие виды полиграфической деятельности</w:t>
            </w:r>
          </w:p>
        </w:tc>
      </w:tr>
      <w:tr w:rsidR="00001C70" w:rsidRPr="00D938FE" w14:paraId="0E469240" w14:textId="77777777" w:rsidTr="001402F9">
        <w:tc>
          <w:tcPr>
            <w:tcW w:w="435" w:type="dxa"/>
          </w:tcPr>
          <w:p w14:paraId="3DF7C824" w14:textId="5B19E0A9" w:rsidR="00001C70" w:rsidRDefault="002F2136" w:rsidP="001402F9">
            <w:pPr>
              <w:jc w:val="both"/>
              <w:rPr>
                <w:rFonts w:ascii="Times New Roman" w:hAnsi="Times New Roman" w:cs="Times New Roman"/>
              </w:rPr>
            </w:pPr>
            <w:r>
              <w:rPr>
                <w:rFonts w:ascii="Times New Roman" w:hAnsi="Times New Roman" w:cs="Times New Roman"/>
              </w:rPr>
              <w:t>6</w:t>
            </w:r>
          </w:p>
        </w:tc>
        <w:tc>
          <w:tcPr>
            <w:tcW w:w="2372" w:type="dxa"/>
          </w:tcPr>
          <w:p w14:paraId="65C5F141" w14:textId="77777777" w:rsidR="00001C70" w:rsidRDefault="00001C70" w:rsidP="001402F9">
            <w:pPr>
              <w:jc w:val="center"/>
              <w:rPr>
                <w:rFonts w:ascii="Times New Roman" w:hAnsi="Times New Roman" w:cs="Times New Roman"/>
              </w:rPr>
            </w:pPr>
            <w:r>
              <w:rPr>
                <w:rFonts w:ascii="Times New Roman" w:hAnsi="Times New Roman" w:cs="Times New Roman"/>
              </w:rPr>
              <w:t>РУМЯНЦЕВ ДЕНИС ИГОРЕВИЧ</w:t>
            </w:r>
          </w:p>
        </w:tc>
        <w:tc>
          <w:tcPr>
            <w:tcW w:w="1536" w:type="dxa"/>
          </w:tcPr>
          <w:p w14:paraId="75C54531" w14:textId="77777777" w:rsidR="00001C70" w:rsidRPr="005C74CE" w:rsidRDefault="00001C70" w:rsidP="001402F9">
            <w:pPr>
              <w:jc w:val="both"/>
              <w:rPr>
                <w:rFonts w:ascii="Times New Roman" w:hAnsi="Times New Roman" w:cs="Times New Roman"/>
                <w:caps/>
                <w:shd w:val="clear" w:color="auto" w:fill="FFFFFF"/>
              </w:rPr>
            </w:pPr>
            <w:r w:rsidRPr="002F74EF">
              <w:rPr>
                <w:rFonts w:ascii="Times New Roman" w:hAnsi="Times New Roman" w:cs="Times New Roman"/>
                <w:caps/>
                <w:shd w:val="clear" w:color="auto" w:fill="FFFFFF"/>
              </w:rPr>
              <w:t>253401712382</w:t>
            </w:r>
          </w:p>
        </w:tc>
        <w:tc>
          <w:tcPr>
            <w:tcW w:w="5002" w:type="dxa"/>
          </w:tcPr>
          <w:p w14:paraId="2BFC6F4C" w14:textId="77777777" w:rsidR="00001C70" w:rsidRDefault="00001C70" w:rsidP="001402F9">
            <w:pPr>
              <w:jc w:val="both"/>
              <w:rPr>
                <w:rFonts w:ascii="Times New Roman" w:hAnsi="Times New Roman" w:cs="Times New Roman"/>
              </w:rPr>
            </w:pPr>
            <w:r>
              <w:rPr>
                <w:rFonts w:ascii="Times New Roman" w:hAnsi="Times New Roman" w:cs="Times New Roman"/>
              </w:rPr>
              <w:t>Деятельность частных охранных служб</w:t>
            </w:r>
          </w:p>
        </w:tc>
      </w:tr>
      <w:tr w:rsidR="00001C70" w:rsidRPr="00D938FE" w14:paraId="1184693B" w14:textId="77777777" w:rsidTr="001402F9">
        <w:tc>
          <w:tcPr>
            <w:tcW w:w="435" w:type="dxa"/>
          </w:tcPr>
          <w:p w14:paraId="44655A58" w14:textId="0ACC8B10" w:rsidR="00001C70" w:rsidRDefault="002F2136" w:rsidP="001402F9">
            <w:pPr>
              <w:jc w:val="both"/>
              <w:rPr>
                <w:rFonts w:ascii="Times New Roman" w:hAnsi="Times New Roman" w:cs="Times New Roman"/>
              </w:rPr>
            </w:pPr>
            <w:r>
              <w:rPr>
                <w:rFonts w:ascii="Times New Roman" w:hAnsi="Times New Roman" w:cs="Times New Roman"/>
              </w:rPr>
              <w:t>7</w:t>
            </w:r>
          </w:p>
        </w:tc>
        <w:tc>
          <w:tcPr>
            <w:tcW w:w="2372" w:type="dxa"/>
          </w:tcPr>
          <w:p w14:paraId="7F47CB8A" w14:textId="77777777" w:rsidR="00001C70" w:rsidRDefault="00001C70" w:rsidP="001402F9">
            <w:pPr>
              <w:jc w:val="center"/>
              <w:rPr>
                <w:rFonts w:ascii="Times New Roman" w:hAnsi="Times New Roman" w:cs="Times New Roman"/>
              </w:rPr>
            </w:pPr>
            <w:r>
              <w:rPr>
                <w:rFonts w:ascii="Times New Roman" w:hAnsi="Times New Roman" w:cs="Times New Roman"/>
              </w:rPr>
              <w:t>ОКЛАДНИКОВ АЛЕКСАНДР АЛЕКСАНДРОВИЧ</w:t>
            </w:r>
          </w:p>
        </w:tc>
        <w:tc>
          <w:tcPr>
            <w:tcW w:w="1536" w:type="dxa"/>
          </w:tcPr>
          <w:p w14:paraId="00586AB8" w14:textId="77777777" w:rsidR="00001C70" w:rsidRPr="005C74CE" w:rsidRDefault="00001C70" w:rsidP="001402F9">
            <w:pPr>
              <w:jc w:val="both"/>
              <w:rPr>
                <w:rFonts w:ascii="Times New Roman" w:hAnsi="Times New Roman" w:cs="Times New Roman"/>
                <w:caps/>
                <w:shd w:val="clear" w:color="auto" w:fill="FFFFFF"/>
              </w:rPr>
            </w:pPr>
            <w:r w:rsidRPr="004374FE">
              <w:rPr>
                <w:rFonts w:ascii="Times New Roman" w:hAnsi="Times New Roman" w:cs="Times New Roman"/>
                <w:caps/>
                <w:shd w:val="clear" w:color="auto" w:fill="FFFFFF"/>
              </w:rPr>
              <w:t>253402735047</w:t>
            </w:r>
          </w:p>
        </w:tc>
        <w:tc>
          <w:tcPr>
            <w:tcW w:w="5002" w:type="dxa"/>
          </w:tcPr>
          <w:p w14:paraId="5B02B270" w14:textId="77777777" w:rsidR="00001C70" w:rsidRDefault="00001C70" w:rsidP="001402F9">
            <w:pPr>
              <w:jc w:val="both"/>
              <w:rPr>
                <w:rFonts w:ascii="Times New Roman" w:hAnsi="Times New Roman" w:cs="Times New Roman"/>
              </w:rPr>
            </w:pPr>
            <w:r>
              <w:rPr>
                <w:rFonts w:ascii="Times New Roman" w:hAnsi="Times New Roman" w:cs="Times New Roman"/>
              </w:rPr>
              <w:t>Деятельность зрелищно развлекательная прочая</w:t>
            </w:r>
          </w:p>
        </w:tc>
      </w:tr>
      <w:tr w:rsidR="00001C70" w:rsidRPr="00D938FE" w14:paraId="516E71DE" w14:textId="77777777" w:rsidTr="001402F9">
        <w:tc>
          <w:tcPr>
            <w:tcW w:w="435" w:type="dxa"/>
          </w:tcPr>
          <w:p w14:paraId="1FC5A592" w14:textId="63FFAC38" w:rsidR="00001C70" w:rsidRDefault="002F2136" w:rsidP="001402F9">
            <w:pPr>
              <w:jc w:val="both"/>
              <w:rPr>
                <w:rFonts w:ascii="Times New Roman" w:hAnsi="Times New Roman" w:cs="Times New Roman"/>
              </w:rPr>
            </w:pPr>
            <w:r>
              <w:rPr>
                <w:rFonts w:ascii="Times New Roman" w:hAnsi="Times New Roman" w:cs="Times New Roman"/>
              </w:rPr>
              <w:t>8</w:t>
            </w:r>
          </w:p>
        </w:tc>
        <w:tc>
          <w:tcPr>
            <w:tcW w:w="2372" w:type="dxa"/>
          </w:tcPr>
          <w:p w14:paraId="7C6DA129" w14:textId="77777777" w:rsidR="00001C70" w:rsidRDefault="00001C70" w:rsidP="001402F9">
            <w:pPr>
              <w:jc w:val="center"/>
              <w:rPr>
                <w:rFonts w:ascii="Times New Roman" w:hAnsi="Times New Roman" w:cs="Times New Roman"/>
              </w:rPr>
            </w:pPr>
            <w:r>
              <w:rPr>
                <w:rFonts w:ascii="Times New Roman" w:hAnsi="Times New Roman" w:cs="Times New Roman"/>
              </w:rPr>
              <w:t>РОНСКАЯ НАТАЛЬЯ ИГОРЕВНА</w:t>
            </w:r>
          </w:p>
        </w:tc>
        <w:tc>
          <w:tcPr>
            <w:tcW w:w="1536" w:type="dxa"/>
          </w:tcPr>
          <w:p w14:paraId="14CC9AE8" w14:textId="77777777" w:rsidR="00001C70" w:rsidRPr="005C74CE" w:rsidRDefault="00001C70" w:rsidP="001402F9">
            <w:pPr>
              <w:jc w:val="both"/>
              <w:rPr>
                <w:rFonts w:ascii="Times New Roman" w:hAnsi="Times New Roman" w:cs="Times New Roman"/>
                <w:caps/>
                <w:shd w:val="clear" w:color="auto" w:fill="FFFFFF"/>
              </w:rPr>
            </w:pPr>
            <w:r w:rsidRPr="002F74EF">
              <w:rPr>
                <w:rFonts w:ascii="Times New Roman" w:hAnsi="Times New Roman" w:cs="Times New Roman"/>
                <w:caps/>
                <w:shd w:val="clear" w:color="auto" w:fill="FFFFFF"/>
              </w:rPr>
              <w:t>253402751708</w:t>
            </w:r>
          </w:p>
        </w:tc>
        <w:tc>
          <w:tcPr>
            <w:tcW w:w="5002" w:type="dxa"/>
          </w:tcPr>
          <w:p w14:paraId="085F773F" w14:textId="77777777" w:rsidR="00001C70" w:rsidRDefault="00001C70" w:rsidP="001402F9">
            <w:pPr>
              <w:jc w:val="both"/>
              <w:rPr>
                <w:rFonts w:ascii="Times New Roman" w:hAnsi="Times New Roman" w:cs="Times New Roman"/>
              </w:rPr>
            </w:pPr>
            <w:r>
              <w:rPr>
                <w:rFonts w:ascii="Times New Roman" w:hAnsi="Times New Roman" w:cs="Times New Roman"/>
              </w:rPr>
              <w:t>Деятельность творческая, деятельность в области искусства и организации развлечений</w:t>
            </w:r>
          </w:p>
        </w:tc>
      </w:tr>
      <w:tr w:rsidR="00001C70" w:rsidRPr="00D938FE" w14:paraId="177317FF" w14:textId="77777777" w:rsidTr="001402F9">
        <w:tc>
          <w:tcPr>
            <w:tcW w:w="435" w:type="dxa"/>
          </w:tcPr>
          <w:p w14:paraId="15134484" w14:textId="627EBE27" w:rsidR="00001C70" w:rsidRDefault="002F2136" w:rsidP="001402F9">
            <w:pPr>
              <w:jc w:val="both"/>
              <w:rPr>
                <w:rFonts w:ascii="Times New Roman" w:hAnsi="Times New Roman" w:cs="Times New Roman"/>
              </w:rPr>
            </w:pPr>
            <w:r>
              <w:rPr>
                <w:rFonts w:ascii="Times New Roman" w:hAnsi="Times New Roman" w:cs="Times New Roman"/>
              </w:rPr>
              <w:t>9</w:t>
            </w:r>
          </w:p>
        </w:tc>
        <w:tc>
          <w:tcPr>
            <w:tcW w:w="2372" w:type="dxa"/>
          </w:tcPr>
          <w:p w14:paraId="1F3840E4" w14:textId="77777777" w:rsidR="00001C70" w:rsidRDefault="00001C70" w:rsidP="001402F9">
            <w:pPr>
              <w:jc w:val="center"/>
              <w:rPr>
                <w:rFonts w:ascii="Times New Roman" w:hAnsi="Times New Roman" w:cs="Times New Roman"/>
              </w:rPr>
            </w:pPr>
            <w:r>
              <w:rPr>
                <w:rFonts w:ascii="Times New Roman" w:hAnsi="Times New Roman" w:cs="Times New Roman"/>
              </w:rPr>
              <w:t>ДУДКИН ЮРИЙ КОНСТАНТИНОВИЧ</w:t>
            </w:r>
          </w:p>
        </w:tc>
        <w:tc>
          <w:tcPr>
            <w:tcW w:w="1536" w:type="dxa"/>
          </w:tcPr>
          <w:p w14:paraId="4C1E2280" w14:textId="77777777" w:rsidR="00001C70" w:rsidRPr="002F74EF" w:rsidRDefault="00001C70" w:rsidP="001402F9">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250108615938</w:t>
            </w:r>
          </w:p>
        </w:tc>
        <w:tc>
          <w:tcPr>
            <w:tcW w:w="5002" w:type="dxa"/>
          </w:tcPr>
          <w:p w14:paraId="3B1E60C4" w14:textId="77777777" w:rsidR="00001C70" w:rsidRDefault="00001C70" w:rsidP="001402F9">
            <w:pPr>
              <w:jc w:val="both"/>
              <w:rPr>
                <w:rFonts w:ascii="Times New Roman" w:hAnsi="Times New Roman" w:cs="Times New Roman"/>
              </w:rPr>
            </w:pPr>
            <w:r>
              <w:rPr>
                <w:rFonts w:ascii="Times New Roman" w:hAnsi="Times New Roman" w:cs="Times New Roman"/>
              </w:rPr>
              <w:t>Предоставление прочих персональных услуг, не включенные в другие группировки</w:t>
            </w:r>
          </w:p>
        </w:tc>
      </w:tr>
      <w:tr w:rsidR="00001C70" w:rsidRPr="00D938FE" w14:paraId="74308F7F" w14:textId="77777777" w:rsidTr="001402F9">
        <w:tc>
          <w:tcPr>
            <w:tcW w:w="435" w:type="dxa"/>
          </w:tcPr>
          <w:p w14:paraId="356C4E7B" w14:textId="636E5AFB" w:rsidR="00001C70" w:rsidRDefault="002F2136" w:rsidP="001402F9">
            <w:pPr>
              <w:jc w:val="both"/>
              <w:rPr>
                <w:rFonts w:ascii="Times New Roman" w:hAnsi="Times New Roman" w:cs="Times New Roman"/>
              </w:rPr>
            </w:pPr>
            <w:r>
              <w:rPr>
                <w:rFonts w:ascii="Times New Roman" w:hAnsi="Times New Roman" w:cs="Times New Roman"/>
              </w:rPr>
              <w:t>10</w:t>
            </w:r>
          </w:p>
        </w:tc>
        <w:tc>
          <w:tcPr>
            <w:tcW w:w="2372" w:type="dxa"/>
          </w:tcPr>
          <w:p w14:paraId="170B8B0B" w14:textId="77777777" w:rsidR="00001C70" w:rsidRDefault="00001C70" w:rsidP="001402F9">
            <w:pPr>
              <w:jc w:val="center"/>
              <w:rPr>
                <w:rFonts w:ascii="Times New Roman" w:hAnsi="Times New Roman" w:cs="Times New Roman"/>
              </w:rPr>
            </w:pPr>
            <w:r>
              <w:rPr>
                <w:rFonts w:ascii="Times New Roman" w:hAnsi="Times New Roman" w:cs="Times New Roman"/>
              </w:rPr>
              <w:t>КЛИМОВА ЕЛЕНА СТЕПАНОВНА</w:t>
            </w:r>
          </w:p>
        </w:tc>
        <w:tc>
          <w:tcPr>
            <w:tcW w:w="1536" w:type="dxa"/>
          </w:tcPr>
          <w:p w14:paraId="30E1EDFA" w14:textId="77777777" w:rsidR="00001C70" w:rsidRPr="002F74EF" w:rsidRDefault="00001C70" w:rsidP="001402F9">
            <w:pPr>
              <w:jc w:val="both"/>
              <w:rPr>
                <w:rFonts w:ascii="Times New Roman" w:hAnsi="Times New Roman" w:cs="Times New Roman"/>
                <w:caps/>
                <w:shd w:val="clear" w:color="auto" w:fill="FFFFFF"/>
              </w:rPr>
            </w:pPr>
            <w:r w:rsidRPr="00B81954">
              <w:rPr>
                <w:rFonts w:ascii="Times New Roman" w:hAnsi="Times New Roman" w:cs="Times New Roman"/>
                <w:caps/>
                <w:shd w:val="clear" w:color="auto" w:fill="FFFFFF"/>
              </w:rPr>
              <w:t>253401180191</w:t>
            </w:r>
          </w:p>
        </w:tc>
        <w:tc>
          <w:tcPr>
            <w:tcW w:w="5002" w:type="dxa"/>
          </w:tcPr>
          <w:p w14:paraId="66736683" w14:textId="77777777" w:rsidR="00001C70" w:rsidRDefault="00001C70" w:rsidP="001402F9">
            <w:pPr>
              <w:jc w:val="both"/>
              <w:rPr>
                <w:rFonts w:ascii="Times New Roman" w:hAnsi="Times New Roman" w:cs="Times New Roman"/>
              </w:rPr>
            </w:pPr>
            <w:r>
              <w:rPr>
                <w:rFonts w:ascii="Times New Roman" w:hAnsi="Times New Roman" w:cs="Times New Roman"/>
              </w:rPr>
              <w:t>Деятельность в области фотографии</w:t>
            </w:r>
          </w:p>
        </w:tc>
      </w:tr>
      <w:tr w:rsidR="00001C70" w:rsidRPr="00D938FE" w14:paraId="55A93348" w14:textId="77777777" w:rsidTr="001402F9">
        <w:tc>
          <w:tcPr>
            <w:tcW w:w="435" w:type="dxa"/>
          </w:tcPr>
          <w:p w14:paraId="05FDE829" w14:textId="2B5FCEA1" w:rsidR="00001C70" w:rsidRDefault="002F2136" w:rsidP="001402F9">
            <w:pPr>
              <w:jc w:val="both"/>
              <w:rPr>
                <w:rFonts w:ascii="Times New Roman" w:hAnsi="Times New Roman" w:cs="Times New Roman"/>
              </w:rPr>
            </w:pPr>
            <w:r>
              <w:rPr>
                <w:rFonts w:ascii="Times New Roman" w:hAnsi="Times New Roman" w:cs="Times New Roman"/>
              </w:rPr>
              <w:t>11</w:t>
            </w:r>
          </w:p>
        </w:tc>
        <w:tc>
          <w:tcPr>
            <w:tcW w:w="2372" w:type="dxa"/>
          </w:tcPr>
          <w:p w14:paraId="78C02B75" w14:textId="77777777" w:rsidR="00001C70" w:rsidRDefault="00001C70" w:rsidP="001402F9">
            <w:pPr>
              <w:jc w:val="center"/>
              <w:rPr>
                <w:rFonts w:ascii="Times New Roman" w:hAnsi="Times New Roman" w:cs="Times New Roman"/>
              </w:rPr>
            </w:pPr>
            <w:r>
              <w:rPr>
                <w:rFonts w:ascii="Times New Roman" w:hAnsi="Times New Roman" w:cs="Times New Roman"/>
              </w:rPr>
              <w:t>РЕУТОВА ТАТЬЯНА ВИКТОРОВНА</w:t>
            </w:r>
          </w:p>
        </w:tc>
        <w:tc>
          <w:tcPr>
            <w:tcW w:w="1536" w:type="dxa"/>
          </w:tcPr>
          <w:p w14:paraId="7F501B0A" w14:textId="77777777" w:rsidR="00001C70" w:rsidRPr="002F74EF" w:rsidRDefault="00001C70" w:rsidP="001402F9">
            <w:pPr>
              <w:jc w:val="both"/>
              <w:rPr>
                <w:rFonts w:ascii="Times New Roman" w:hAnsi="Times New Roman" w:cs="Times New Roman"/>
                <w:caps/>
                <w:shd w:val="clear" w:color="auto" w:fill="FFFFFF"/>
              </w:rPr>
            </w:pPr>
            <w:r w:rsidRPr="00D44386">
              <w:rPr>
                <w:rFonts w:ascii="Times New Roman" w:hAnsi="Times New Roman" w:cs="Times New Roman"/>
                <w:caps/>
                <w:shd w:val="clear" w:color="auto" w:fill="FFFFFF"/>
              </w:rPr>
              <w:t>253400274030</w:t>
            </w:r>
          </w:p>
        </w:tc>
        <w:tc>
          <w:tcPr>
            <w:tcW w:w="5002" w:type="dxa"/>
          </w:tcPr>
          <w:p w14:paraId="3F2A526F" w14:textId="77777777" w:rsidR="00001C70" w:rsidRDefault="00001C70" w:rsidP="001402F9">
            <w:pPr>
              <w:jc w:val="both"/>
              <w:rPr>
                <w:rFonts w:ascii="Times New Roman" w:hAnsi="Times New Roman" w:cs="Times New Roman"/>
              </w:rPr>
            </w:pPr>
            <w:r>
              <w:rPr>
                <w:rFonts w:ascii="Times New Roman" w:hAnsi="Times New Roman" w:cs="Times New Roman"/>
              </w:rPr>
              <w:t>Деятельность в области фотографии</w:t>
            </w:r>
          </w:p>
        </w:tc>
      </w:tr>
    </w:tbl>
    <w:p w14:paraId="6B302F05" w14:textId="77777777" w:rsidR="002F2136" w:rsidRDefault="002F2136" w:rsidP="00001C70">
      <w:pPr>
        <w:spacing w:after="0" w:line="240" w:lineRule="auto"/>
        <w:jc w:val="both"/>
        <w:rPr>
          <w:rFonts w:ascii="Times New Roman" w:hAnsi="Times New Roman" w:cs="Times New Roman"/>
          <w:i/>
          <w:iCs/>
          <w:sz w:val="24"/>
          <w:szCs w:val="24"/>
        </w:rPr>
      </w:pPr>
    </w:p>
    <w:p w14:paraId="2E8F6968" w14:textId="1586B090" w:rsidR="00001C70" w:rsidRDefault="00001C70" w:rsidP="00001C70">
      <w:pPr>
        <w:spacing w:after="0" w:line="240" w:lineRule="auto"/>
        <w:jc w:val="both"/>
        <w:rPr>
          <w:rFonts w:ascii="Times New Roman" w:hAnsi="Times New Roman" w:cs="Times New Roman"/>
          <w:i/>
          <w:iCs/>
          <w:sz w:val="24"/>
          <w:szCs w:val="24"/>
        </w:rPr>
      </w:pPr>
      <w:r w:rsidRPr="00934DD6">
        <w:rPr>
          <w:rFonts w:ascii="Times New Roman" w:hAnsi="Times New Roman" w:cs="Times New Roman"/>
          <w:i/>
          <w:iCs/>
          <w:sz w:val="24"/>
          <w:szCs w:val="24"/>
        </w:rPr>
        <w:t>Таблица</w:t>
      </w:r>
      <w:r w:rsidR="00AF64CA">
        <w:rPr>
          <w:rFonts w:ascii="Times New Roman" w:hAnsi="Times New Roman" w:cs="Times New Roman"/>
          <w:i/>
          <w:iCs/>
          <w:sz w:val="24"/>
          <w:szCs w:val="24"/>
        </w:rPr>
        <w:t xml:space="preserve"> 24</w:t>
      </w:r>
      <w:r w:rsidRPr="00934DD6">
        <w:rPr>
          <w:rFonts w:ascii="Times New Roman" w:hAnsi="Times New Roman" w:cs="Times New Roman"/>
          <w:i/>
          <w:iCs/>
          <w:sz w:val="24"/>
          <w:szCs w:val="24"/>
        </w:rPr>
        <w:t xml:space="preserve"> – Сведения о</w:t>
      </w:r>
      <w:r>
        <w:rPr>
          <w:rFonts w:ascii="Times New Roman" w:hAnsi="Times New Roman" w:cs="Times New Roman"/>
          <w:i/>
          <w:iCs/>
          <w:sz w:val="24"/>
          <w:szCs w:val="24"/>
        </w:rPr>
        <w:t xml:space="preserve"> предпринимательской деятельности </w:t>
      </w:r>
      <w:r w:rsidRPr="00934DD6">
        <w:rPr>
          <w:rFonts w:ascii="Times New Roman" w:hAnsi="Times New Roman" w:cs="Times New Roman"/>
          <w:i/>
          <w:iCs/>
          <w:sz w:val="24"/>
          <w:szCs w:val="24"/>
        </w:rPr>
        <w:t>в</w:t>
      </w:r>
      <w:r>
        <w:rPr>
          <w:rFonts w:ascii="Times New Roman" w:hAnsi="Times New Roman" w:cs="Times New Roman"/>
          <w:i/>
          <w:iCs/>
          <w:sz w:val="24"/>
          <w:szCs w:val="24"/>
        </w:rPr>
        <w:t xml:space="preserve"> сфере бытовых услуг</w:t>
      </w:r>
    </w:p>
    <w:tbl>
      <w:tblPr>
        <w:tblStyle w:val="a7"/>
        <w:tblW w:w="0" w:type="auto"/>
        <w:tblLook w:val="04A0" w:firstRow="1" w:lastRow="0" w:firstColumn="1" w:lastColumn="0" w:noHBand="0" w:noVBand="1"/>
      </w:tblPr>
      <w:tblGrid>
        <w:gridCol w:w="436"/>
        <w:gridCol w:w="2365"/>
        <w:gridCol w:w="1536"/>
        <w:gridCol w:w="5008"/>
      </w:tblGrid>
      <w:tr w:rsidR="00001C70" w:rsidRPr="00D938FE" w14:paraId="09116BF9" w14:textId="77777777" w:rsidTr="001402F9">
        <w:trPr>
          <w:trHeight w:val="70"/>
        </w:trPr>
        <w:tc>
          <w:tcPr>
            <w:tcW w:w="434" w:type="dxa"/>
            <w:shd w:val="clear" w:color="auto" w:fill="E2EFD9" w:themeFill="accent6" w:themeFillTint="33"/>
          </w:tcPr>
          <w:p w14:paraId="4ECB7753" w14:textId="77777777" w:rsidR="00001C70" w:rsidRPr="00D938FE" w:rsidRDefault="00001C70" w:rsidP="001402F9">
            <w:pPr>
              <w:jc w:val="both"/>
              <w:rPr>
                <w:rFonts w:ascii="Times New Roman" w:hAnsi="Times New Roman" w:cs="Times New Roman"/>
              </w:rPr>
            </w:pPr>
            <w:r>
              <w:rPr>
                <w:rFonts w:ascii="Times New Roman" w:hAnsi="Times New Roman" w:cs="Times New Roman"/>
              </w:rPr>
              <w:t>№</w:t>
            </w:r>
          </w:p>
        </w:tc>
        <w:tc>
          <w:tcPr>
            <w:tcW w:w="2365" w:type="dxa"/>
            <w:shd w:val="clear" w:color="auto" w:fill="E2EFD9" w:themeFill="accent6" w:themeFillTint="33"/>
          </w:tcPr>
          <w:p w14:paraId="6EAD7BFF" w14:textId="77777777" w:rsidR="00001C70" w:rsidRPr="00D938FE" w:rsidRDefault="00001C70" w:rsidP="001402F9">
            <w:pPr>
              <w:jc w:val="both"/>
              <w:rPr>
                <w:rFonts w:ascii="Times New Roman" w:hAnsi="Times New Roman" w:cs="Times New Roman"/>
              </w:rPr>
            </w:pPr>
            <w:r>
              <w:rPr>
                <w:rFonts w:ascii="Times New Roman" w:hAnsi="Times New Roman" w:cs="Times New Roman"/>
              </w:rPr>
              <w:t>Предприниматель</w:t>
            </w:r>
          </w:p>
        </w:tc>
        <w:tc>
          <w:tcPr>
            <w:tcW w:w="1536" w:type="dxa"/>
            <w:shd w:val="clear" w:color="auto" w:fill="E2EFD9" w:themeFill="accent6" w:themeFillTint="33"/>
          </w:tcPr>
          <w:p w14:paraId="107AE578" w14:textId="77777777" w:rsidR="00001C70" w:rsidRPr="00D938FE" w:rsidRDefault="00001C70" w:rsidP="001402F9">
            <w:pPr>
              <w:jc w:val="both"/>
              <w:rPr>
                <w:rFonts w:ascii="Times New Roman" w:hAnsi="Times New Roman" w:cs="Times New Roman"/>
              </w:rPr>
            </w:pPr>
            <w:r>
              <w:rPr>
                <w:rFonts w:ascii="Times New Roman" w:hAnsi="Times New Roman" w:cs="Times New Roman"/>
              </w:rPr>
              <w:t>ИНН</w:t>
            </w:r>
          </w:p>
        </w:tc>
        <w:tc>
          <w:tcPr>
            <w:tcW w:w="5010" w:type="dxa"/>
            <w:shd w:val="clear" w:color="auto" w:fill="E2EFD9" w:themeFill="accent6" w:themeFillTint="33"/>
          </w:tcPr>
          <w:p w14:paraId="55C1DB93" w14:textId="77777777" w:rsidR="00001C70" w:rsidRPr="00D938FE" w:rsidRDefault="00001C70" w:rsidP="001402F9">
            <w:pPr>
              <w:jc w:val="both"/>
              <w:rPr>
                <w:rFonts w:ascii="Times New Roman" w:hAnsi="Times New Roman" w:cs="Times New Roman"/>
              </w:rPr>
            </w:pPr>
            <w:r>
              <w:rPr>
                <w:rFonts w:ascii="Times New Roman" w:hAnsi="Times New Roman" w:cs="Times New Roman"/>
              </w:rPr>
              <w:t>Вид деятельности</w:t>
            </w:r>
          </w:p>
        </w:tc>
      </w:tr>
      <w:tr w:rsidR="00001C70" w:rsidRPr="00D938FE" w14:paraId="7A4D80BC" w14:textId="77777777" w:rsidTr="001402F9">
        <w:tc>
          <w:tcPr>
            <w:tcW w:w="434" w:type="dxa"/>
          </w:tcPr>
          <w:p w14:paraId="7C67F390" w14:textId="77777777" w:rsidR="00001C70" w:rsidRPr="00D938FE" w:rsidRDefault="00001C70" w:rsidP="001402F9">
            <w:pPr>
              <w:jc w:val="both"/>
              <w:rPr>
                <w:rFonts w:ascii="Times New Roman" w:hAnsi="Times New Roman" w:cs="Times New Roman"/>
              </w:rPr>
            </w:pPr>
            <w:r>
              <w:rPr>
                <w:rFonts w:ascii="Times New Roman" w:hAnsi="Times New Roman" w:cs="Times New Roman"/>
              </w:rPr>
              <w:t>1</w:t>
            </w:r>
          </w:p>
        </w:tc>
        <w:tc>
          <w:tcPr>
            <w:tcW w:w="2365" w:type="dxa"/>
          </w:tcPr>
          <w:p w14:paraId="3AF7DFC9" w14:textId="77777777" w:rsidR="00001C70" w:rsidRPr="00D938FE" w:rsidRDefault="00001C70" w:rsidP="001402F9">
            <w:pPr>
              <w:jc w:val="center"/>
              <w:rPr>
                <w:rFonts w:ascii="Times New Roman" w:hAnsi="Times New Roman" w:cs="Times New Roman"/>
              </w:rPr>
            </w:pPr>
            <w:r>
              <w:rPr>
                <w:rFonts w:ascii="Times New Roman" w:hAnsi="Times New Roman" w:cs="Times New Roman"/>
              </w:rPr>
              <w:t>БЕЛИКОВА ИРИНА ПЕТРОВНА</w:t>
            </w:r>
          </w:p>
        </w:tc>
        <w:tc>
          <w:tcPr>
            <w:tcW w:w="1536" w:type="dxa"/>
          </w:tcPr>
          <w:p w14:paraId="52510141" w14:textId="77777777" w:rsidR="00001C70" w:rsidRPr="00D938FE" w:rsidRDefault="00001C70" w:rsidP="001402F9">
            <w:pPr>
              <w:jc w:val="both"/>
              <w:rPr>
                <w:rFonts w:ascii="Times New Roman" w:hAnsi="Times New Roman" w:cs="Times New Roman"/>
              </w:rPr>
            </w:pPr>
            <w:r>
              <w:rPr>
                <w:rFonts w:ascii="Times New Roman" w:hAnsi="Times New Roman" w:cs="Times New Roman"/>
              </w:rPr>
              <w:t>253401125465</w:t>
            </w:r>
          </w:p>
        </w:tc>
        <w:tc>
          <w:tcPr>
            <w:tcW w:w="5010" w:type="dxa"/>
          </w:tcPr>
          <w:p w14:paraId="08A9EF49" w14:textId="6A496EF0" w:rsidR="00001C70" w:rsidRPr="00D938FE" w:rsidRDefault="00001C70" w:rsidP="001402F9">
            <w:pPr>
              <w:jc w:val="both"/>
              <w:rPr>
                <w:rFonts w:ascii="Times New Roman" w:hAnsi="Times New Roman" w:cs="Times New Roman"/>
              </w:rPr>
            </w:pPr>
            <w:r>
              <w:rPr>
                <w:rFonts w:ascii="Times New Roman" w:hAnsi="Times New Roman" w:cs="Times New Roman"/>
              </w:rPr>
              <w:t>Представление косметических услуг пари</w:t>
            </w:r>
            <w:r w:rsidR="00B5792D">
              <w:rPr>
                <w:rFonts w:ascii="Times New Roman" w:hAnsi="Times New Roman" w:cs="Times New Roman"/>
              </w:rPr>
              <w:t>к</w:t>
            </w:r>
            <w:r>
              <w:rPr>
                <w:rFonts w:ascii="Times New Roman" w:hAnsi="Times New Roman" w:cs="Times New Roman"/>
              </w:rPr>
              <w:t>махерс-кими и салонами красоты</w:t>
            </w:r>
          </w:p>
        </w:tc>
      </w:tr>
      <w:tr w:rsidR="00001C70" w:rsidRPr="00D938FE" w14:paraId="5EB65CFD" w14:textId="77777777" w:rsidTr="001402F9">
        <w:tc>
          <w:tcPr>
            <w:tcW w:w="434" w:type="dxa"/>
          </w:tcPr>
          <w:p w14:paraId="0A509580" w14:textId="77777777" w:rsidR="00001C70" w:rsidRPr="00D938FE" w:rsidRDefault="00001C70" w:rsidP="001402F9">
            <w:pPr>
              <w:jc w:val="both"/>
              <w:rPr>
                <w:rFonts w:ascii="Times New Roman" w:hAnsi="Times New Roman" w:cs="Times New Roman"/>
              </w:rPr>
            </w:pPr>
            <w:r>
              <w:rPr>
                <w:rFonts w:ascii="Times New Roman" w:hAnsi="Times New Roman" w:cs="Times New Roman"/>
              </w:rPr>
              <w:t>2</w:t>
            </w:r>
          </w:p>
        </w:tc>
        <w:tc>
          <w:tcPr>
            <w:tcW w:w="2365" w:type="dxa"/>
          </w:tcPr>
          <w:p w14:paraId="508403E0" w14:textId="77777777" w:rsidR="00001C70" w:rsidRPr="00D938FE" w:rsidRDefault="00001C70" w:rsidP="001402F9">
            <w:pPr>
              <w:jc w:val="center"/>
              <w:rPr>
                <w:rFonts w:ascii="Times New Roman" w:hAnsi="Times New Roman" w:cs="Times New Roman"/>
              </w:rPr>
            </w:pPr>
            <w:r>
              <w:rPr>
                <w:rFonts w:ascii="Times New Roman" w:hAnsi="Times New Roman" w:cs="Times New Roman"/>
              </w:rPr>
              <w:t>ДИНЕР ЕЛЕНА АЛЕКСАНДРОВНА</w:t>
            </w:r>
          </w:p>
        </w:tc>
        <w:tc>
          <w:tcPr>
            <w:tcW w:w="1536" w:type="dxa"/>
          </w:tcPr>
          <w:p w14:paraId="739580F0" w14:textId="77777777" w:rsidR="00001C70" w:rsidRPr="00D938FE" w:rsidRDefault="00001C70" w:rsidP="001402F9">
            <w:pPr>
              <w:jc w:val="both"/>
              <w:rPr>
                <w:rFonts w:ascii="Times New Roman" w:hAnsi="Times New Roman" w:cs="Times New Roman"/>
              </w:rPr>
            </w:pPr>
            <w:r w:rsidRPr="00B81954">
              <w:rPr>
                <w:rFonts w:ascii="Times New Roman" w:hAnsi="Times New Roman" w:cs="Times New Roman"/>
                <w:caps/>
                <w:shd w:val="clear" w:color="auto" w:fill="FFFFFF"/>
              </w:rPr>
              <w:t>253401150969</w:t>
            </w:r>
          </w:p>
        </w:tc>
        <w:tc>
          <w:tcPr>
            <w:tcW w:w="5010" w:type="dxa"/>
          </w:tcPr>
          <w:p w14:paraId="49806BDA" w14:textId="77777777" w:rsidR="00001C70" w:rsidRPr="00D938FE" w:rsidRDefault="00001C70" w:rsidP="001402F9">
            <w:pPr>
              <w:jc w:val="both"/>
              <w:rPr>
                <w:rFonts w:ascii="Times New Roman" w:hAnsi="Times New Roman" w:cs="Times New Roman"/>
              </w:rPr>
            </w:pPr>
            <w:r>
              <w:rPr>
                <w:rFonts w:ascii="Times New Roman" w:hAnsi="Times New Roman" w:cs="Times New Roman"/>
              </w:rPr>
              <w:t>Предоставление услуг парикмахерскими и салонами красоты</w:t>
            </w:r>
          </w:p>
        </w:tc>
      </w:tr>
      <w:tr w:rsidR="00001C70" w:rsidRPr="00D938FE" w14:paraId="2F3E9C22" w14:textId="77777777" w:rsidTr="001402F9">
        <w:tc>
          <w:tcPr>
            <w:tcW w:w="434" w:type="dxa"/>
          </w:tcPr>
          <w:p w14:paraId="151A4B1A" w14:textId="3288C130" w:rsidR="00001C70" w:rsidRDefault="002F2136" w:rsidP="001402F9">
            <w:pPr>
              <w:jc w:val="both"/>
              <w:rPr>
                <w:rFonts w:ascii="Times New Roman" w:hAnsi="Times New Roman" w:cs="Times New Roman"/>
              </w:rPr>
            </w:pPr>
            <w:r>
              <w:rPr>
                <w:rFonts w:ascii="Times New Roman" w:hAnsi="Times New Roman" w:cs="Times New Roman"/>
              </w:rPr>
              <w:t>3</w:t>
            </w:r>
          </w:p>
        </w:tc>
        <w:tc>
          <w:tcPr>
            <w:tcW w:w="2365" w:type="dxa"/>
          </w:tcPr>
          <w:p w14:paraId="2CBFDB38" w14:textId="77777777" w:rsidR="00001C70" w:rsidRPr="00D938FE" w:rsidRDefault="00001C70" w:rsidP="001402F9">
            <w:pPr>
              <w:jc w:val="center"/>
              <w:rPr>
                <w:rFonts w:ascii="Times New Roman" w:hAnsi="Times New Roman" w:cs="Times New Roman"/>
              </w:rPr>
            </w:pPr>
            <w:r>
              <w:rPr>
                <w:rFonts w:ascii="Times New Roman" w:hAnsi="Times New Roman" w:cs="Times New Roman"/>
              </w:rPr>
              <w:t>ДЫВАК ТАТЬЯНА АЛЕКСАНДРОВНА</w:t>
            </w:r>
          </w:p>
        </w:tc>
        <w:tc>
          <w:tcPr>
            <w:tcW w:w="1536" w:type="dxa"/>
          </w:tcPr>
          <w:p w14:paraId="5749C4B7" w14:textId="77777777" w:rsidR="00001C70" w:rsidRPr="00D938FE" w:rsidRDefault="00001C70" w:rsidP="001402F9">
            <w:pPr>
              <w:jc w:val="both"/>
              <w:rPr>
                <w:rFonts w:ascii="Times New Roman" w:hAnsi="Times New Roman" w:cs="Times New Roman"/>
              </w:rPr>
            </w:pPr>
            <w:r w:rsidRPr="00B81954">
              <w:rPr>
                <w:rFonts w:ascii="Times New Roman" w:hAnsi="Times New Roman" w:cs="Times New Roman"/>
                <w:caps/>
                <w:shd w:val="clear" w:color="auto" w:fill="FFFFFF"/>
              </w:rPr>
              <w:t>253402590345</w:t>
            </w:r>
          </w:p>
        </w:tc>
        <w:tc>
          <w:tcPr>
            <w:tcW w:w="5010" w:type="dxa"/>
          </w:tcPr>
          <w:p w14:paraId="440C845C" w14:textId="77777777" w:rsidR="00001C70" w:rsidRPr="00D938FE" w:rsidRDefault="00001C70" w:rsidP="001402F9">
            <w:pPr>
              <w:jc w:val="both"/>
              <w:rPr>
                <w:rFonts w:ascii="Times New Roman" w:hAnsi="Times New Roman" w:cs="Times New Roman"/>
              </w:rPr>
            </w:pPr>
            <w:r>
              <w:rPr>
                <w:rFonts w:ascii="Times New Roman" w:hAnsi="Times New Roman" w:cs="Times New Roman"/>
              </w:rPr>
              <w:t>Предоставление услуг парикмахерскими и салонами красоты</w:t>
            </w:r>
          </w:p>
        </w:tc>
      </w:tr>
      <w:tr w:rsidR="00001C70" w:rsidRPr="00D938FE" w14:paraId="45E42EF3" w14:textId="77777777" w:rsidTr="001402F9">
        <w:tc>
          <w:tcPr>
            <w:tcW w:w="434" w:type="dxa"/>
          </w:tcPr>
          <w:p w14:paraId="0FF88E9C" w14:textId="43681758" w:rsidR="00001C70" w:rsidRDefault="002F2136" w:rsidP="001402F9">
            <w:pPr>
              <w:jc w:val="both"/>
              <w:rPr>
                <w:rFonts w:ascii="Times New Roman" w:hAnsi="Times New Roman" w:cs="Times New Roman"/>
              </w:rPr>
            </w:pPr>
            <w:r>
              <w:rPr>
                <w:rFonts w:ascii="Times New Roman" w:hAnsi="Times New Roman" w:cs="Times New Roman"/>
              </w:rPr>
              <w:t>4</w:t>
            </w:r>
          </w:p>
        </w:tc>
        <w:tc>
          <w:tcPr>
            <w:tcW w:w="2365" w:type="dxa"/>
          </w:tcPr>
          <w:p w14:paraId="4D83AA5F" w14:textId="77777777" w:rsidR="00001C70" w:rsidRPr="00D938FE" w:rsidRDefault="00001C70" w:rsidP="001402F9">
            <w:pPr>
              <w:jc w:val="center"/>
              <w:rPr>
                <w:rFonts w:ascii="Times New Roman" w:hAnsi="Times New Roman" w:cs="Times New Roman"/>
              </w:rPr>
            </w:pPr>
            <w:r>
              <w:rPr>
                <w:rFonts w:ascii="Times New Roman" w:hAnsi="Times New Roman" w:cs="Times New Roman"/>
              </w:rPr>
              <w:t>ЖУРАВСКАЯ ЖАННА ВАЛЕНТИНОВНА</w:t>
            </w:r>
          </w:p>
        </w:tc>
        <w:tc>
          <w:tcPr>
            <w:tcW w:w="1536" w:type="dxa"/>
          </w:tcPr>
          <w:p w14:paraId="4F2BE517" w14:textId="77777777" w:rsidR="00001C70" w:rsidRPr="00D938FE" w:rsidRDefault="00001C70" w:rsidP="001402F9">
            <w:pPr>
              <w:jc w:val="both"/>
              <w:rPr>
                <w:rFonts w:ascii="Times New Roman" w:hAnsi="Times New Roman" w:cs="Times New Roman"/>
              </w:rPr>
            </w:pPr>
            <w:r w:rsidRPr="00B81954">
              <w:rPr>
                <w:rFonts w:ascii="Times New Roman" w:hAnsi="Times New Roman" w:cs="Times New Roman"/>
                <w:caps/>
                <w:shd w:val="clear" w:color="auto" w:fill="FFFFFF"/>
              </w:rPr>
              <w:t>253400214585</w:t>
            </w:r>
          </w:p>
        </w:tc>
        <w:tc>
          <w:tcPr>
            <w:tcW w:w="5010" w:type="dxa"/>
          </w:tcPr>
          <w:p w14:paraId="62007061" w14:textId="77777777" w:rsidR="00001C70" w:rsidRPr="00D938FE" w:rsidRDefault="00001C70" w:rsidP="001402F9">
            <w:pPr>
              <w:jc w:val="both"/>
              <w:rPr>
                <w:rFonts w:ascii="Times New Roman" w:hAnsi="Times New Roman" w:cs="Times New Roman"/>
              </w:rPr>
            </w:pPr>
            <w:r>
              <w:rPr>
                <w:rFonts w:ascii="Times New Roman" w:hAnsi="Times New Roman" w:cs="Times New Roman"/>
              </w:rPr>
              <w:t>Предоставление услуг парикмахерскими и салонами красоты</w:t>
            </w:r>
          </w:p>
        </w:tc>
      </w:tr>
      <w:tr w:rsidR="00001C70" w:rsidRPr="00D938FE" w14:paraId="4FB587B7" w14:textId="77777777" w:rsidTr="001402F9">
        <w:tc>
          <w:tcPr>
            <w:tcW w:w="434" w:type="dxa"/>
          </w:tcPr>
          <w:p w14:paraId="5DEA07D4" w14:textId="0B545AB2" w:rsidR="00001C70" w:rsidRDefault="002F2136" w:rsidP="001402F9">
            <w:pPr>
              <w:jc w:val="both"/>
              <w:rPr>
                <w:rFonts w:ascii="Times New Roman" w:hAnsi="Times New Roman" w:cs="Times New Roman"/>
              </w:rPr>
            </w:pPr>
            <w:r>
              <w:rPr>
                <w:rFonts w:ascii="Times New Roman" w:hAnsi="Times New Roman" w:cs="Times New Roman"/>
              </w:rPr>
              <w:t>5</w:t>
            </w:r>
          </w:p>
        </w:tc>
        <w:tc>
          <w:tcPr>
            <w:tcW w:w="2365" w:type="dxa"/>
          </w:tcPr>
          <w:p w14:paraId="763B2AE7" w14:textId="77777777" w:rsidR="00001C70" w:rsidRPr="00D938FE" w:rsidRDefault="00001C70" w:rsidP="001402F9">
            <w:pPr>
              <w:jc w:val="center"/>
              <w:rPr>
                <w:rFonts w:ascii="Times New Roman" w:hAnsi="Times New Roman" w:cs="Times New Roman"/>
              </w:rPr>
            </w:pPr>
            <w:r>
              <w:rPr>
                <w:rFonts w:ascii="Times New Roman" w:hAnsi="Times New Roman" w:cs="Times New Roman"/>
              </w:rPr>
              <w:t>ИОНЕНКО ОЛЬГА ЛЕОНИДОВНА</w:t>
            </w:r>
          </w:p>
        </w:tc>
        <w:tc>
          <w:tcPr>
            <w:tcW w:w="1536" w:type="dxa"/>
          </w:tcPr>
          <w:p w14:paraId="56E9C66B" w14:textId="77777777" w:rsidR="00001C70" w:rsidRPr="00D938FE" w:rsidRDefault="00001C70" w:rsidP="001402F9">
            <w:pPr>
              <w:jc w:val="both"/>
              <w:rPr>
                <w:rFonts w:ascii="Times New Roman" w:hAnsi="Times New Roman" w:cs="Times New Roman"/>
              </w:rPr>
            </w:pPr>
            <w:r w:rsidRPr="00B81954">
              <w:rPr>
                <w:rFonts w:ascii="Times New Roman" w:hAnsi="Times New Roman" w:cs="Times New Roman"/>
                <w:caps/>
                <w:shd w:val="clear" w:color="auto" w:fill="FFFFFF"/>
              </w:rPr>
              <w:t>253400389592</w:t>
            </w:r>
          </w:p>
        </w:tc>
        <w:tc>
          <w:tcPr>
            <w:tcW w:w="5010" w:type="dxa"/>
          </w:tcPr>
          <w:p w14:paraId="616DE34A" w14:textId="77777777" w:rsidR="00001C70" w:rsidRPr="00D938FE" w:rsidRDefault="00001C70" w:rsidP="001402F9">
            <w:pPr>
              <w:jc w:val="both"/>
              <w:rPr>
                <w:rFonts w:ascii="Times New Roman" w:hAnsi="Times New Roman" w:cs="Times New Roman"/>
              </w:rPr>
            </w:pPr>
            <w:r>
              <w:rPr>
                <w:rFonts w:ascii="Times New Roman" w:hAnsi="Times New Roman" w:cs="Times New Roman"/>
              </w:rPr>
              <w:t>Предоставление услуг парикмахерскими и салонами красоты</w:t>
            </w:r>
          </w:p>
        </w:tc>
      </w:tr>
      <w:tr w:rsidR="00001C70" w:rsidRPr="00D938FE" w14:paraId="1F3AE8A0" w14:textId="77777777" w:rsidTr="001402F9">
        <w:tc>
          <w:tcPr>
            <w:tcW w:w="434" w:type="dxa"/>
          </w:tcPr>
          <w:p w14:paraId="02245EA9" w14:textId="3E281C55" w:rsidR="00001C70" w:rsidRDefault="002F2136" w:rsidP="001402F9">
            <w:pPr>
              <w:jc w:val="both"/>
              <w:rPr>
                <w:rFonts w:ascii="Times New Roman" w:hAnsi="Times New Roman" w:cs="Times New Roman"/>
              </w:rPr>
            </w:pPr>
            <w:r>
              <w:rPr>
                <w:rFonts w:ascii="Times New Roman" w:hAnsi="Times New Roman" w:cs="Times New Roman"/>
              </w:rPr>
              <w:t>6</w:t>
            </w:r>
          </w:p>
        </w:tc>
        <w:tc>
          <w:tcPr>
            <w:tcW w:w="2365" w:type="dxa"/>
          </w:tcPr>
          <w:p w14:paraId="48503171" w14:textId="77777777" w:rsidR="00001C70" w:rsidRPr="00D938FE" w:rsidRDefault="00001C70" w:rsidP="001402F9">
            <w:pPr>
              <w:jc w:val="center"/>
              <w:rPr>
                <w:rFonts w:ascii="Times New Roman" w:hAnsi="Times New Roman" w:cs="Times New Roman"/>
              </w:rPr>
            </w:pPr>
            <w:r>
              <w:rPr>
                <w:rFonts w:ascii="Times New Roman" w:hAnsi="Times New Roman" w:cs="Times New Roman"/>
              </w:rPr>
              <w:t>КОПЫЛОВА ГУЛЬНАРА ТОЛИБОВНА</w:t>
            </w:r>
          </w:p>
        </w:tc>
        <w:tc>
          <w:tcPr>
            <w:tcW w:w="1536" w:type="dxa"/>
          </w:tcPr>
          <w:p w14:paraId="478590CC" w14:textId="77777777" w:rsidR="00001C70" w:rsidRPr="00D938FE" w:rsidRDefault="00001C70" w:rsidP="001402F9">
            <w:pPr>
              <w:jc w:val="both"/>
              <w:rPr>
                <w:rFonts w:ascii="Times New Roman" w:hAnsi="Times New Roman" w:cs="Times New Roman"/>
              </w:rPr>
            </w:pPr>
            <w:r w:rsidRPr="005372C2">
              <w:rPr>
                <w:rFonts w:ascii="Times New Roman" w:hAnsi="Times New Roman" w:cs="Times New Roman"/>
                <w:caps/>
                <w:shd w:val="clear" w:color="auto" w:fill="FFFFFF"/>
              </w:rPr>
              <w:t>253402089530</w:t>
            </w:r>
          </w:p>
        </w:tc>
        <w:tc>
          <w:tcPr>
            <w:tcW w:w="5010" w:type="dxa"/>
          </w:tcPr>
          <w:p w14:paraId="6A10BD4B" w14:textId="77777777" w:rsidR="00001C70" w:rsidRPr="00D938FE" w:rsidRDefault="00001C70" w:rsidP="001402F9">
            <w:pPr>
              <w:jc w:val="both"/>
              <w:rPr>
                <w:rFonts w:ascii="Times New Roman" w:hAnsi="Times New Roman" w:cs="Times New Roman"/>
              </w:rPr>
            </w:pPr>
            <w:r>
              <w:rPr>
                <w:rFonts w:ascii="Times New Roman" w:hAnsi="Times New Roman" w:cs="Times New Roman"/>
              </w:rPr>
              <w:t>Предоставление услуг парикмахерскими и салонами красоты</w:t>
            </w:r>
          </w:p>
        </w:tc>
      </w:tr>
      <w:tr w:rsidR="00001C70" w:rsidRPr="00D938FE" w14:paraId="10DF55C2" w14:textId="77777777" w:rsidTr="001402F9">
        <w:tc>
          <w:tcPr>
            <w:tcW w:w="434" w:type="dxa"/>
          </w:tcPr>
          <w:p w14:paraId="31FAF7B3" w14:textId="23D3AF2A" w:rsidR="00001C70" w:rsidRDefault="002F2136" w:rsidP="001402F9">
            <w:pPr>
              <w:jc w:val="both"/>
              <w:rPr>
                <w:rFonts w:ascii="Times New Roman" w:hAnsi="Times New Roman" w:cs="Times New Roman"/>
              </w:rPr>
            </w:pPr>
            <w:r>
              <w:rPr>
                <w:rFonts w:ascii="Times New Roman" w:hAnsi="Times New Roman" w:cs="Times New Roman"/>
              </w:rPr>
              <w:t>7</w:t>
            </w:r>
          </w:p>
        </w:tc>
        <w:tc>
          <w:tcPr>
            <w:tcW w:w="2365" w:type="dxa"/>
          </w:tcPr>
          <w:p w14:paraId="03FD6300" w14:textId="77777777" w:rsidR="00001C70" w:rsidRPr="00D938FE" w:rsidRDefault="00001C70" w:rsidP="001402F9">
            <w:pPr>
              <w:jc w:val="center"/>
              <w:rPr>
                <w:rFonts w:ascii="Times New Roman" w:hAnsi="Times New Roman" w:cs="Times New Roman"/>
              </w:rPr>
            </w:pPr>
            <w:r>
              <w:rPr>
                <w:rFonts w:ascii="Times New Roman" w:hAnsi="Times New Roman" w:cs="Times New Roman"/>
              </w:rPr>
              <w:t>КРОТОВ ОЛЕГ АЛЕКСАНДРОВИЧ</w:t>
            </w:r>
          </w:p>
        </w:tc>
        <w:tc>
          <w:tcPr>
            <w:tcW w:w="1536" w:type="dxa"/>
          </w:tcPr>
          <w:p w14:paraId="2ACBA9BA" w14:textId="77777777" w:rsidR="00001C70" w:rsidRPr="00D938FE" w:rsidRDefault="00001C70" w:rsidP="001402F9">
            <w:pPr>
              <w:jc w:val="both"/>
              <w:rPr>
                <w:rFonts w:ascii="Times New Roman" w:hAnsi="Times New Roman" w:cs="Times New Roman"/>
              </w:rPr>
            </w:pPr>
            <w:r w:rsidRPr="00365FB1">
              <w:rPr>
                <w:rFonts w:ascii="Times New Roman" w:hAnsi="Times New Roman" w:cs="Times New Roman"/>
                <w:caps/>
                <w:shd w:val="clear" w:color="auto" w:fill="FFFFFF"/>
              </w:rPr>
              <w:t>580802207999</w:t>
            </w:r>
          </w:p>
        </w:tc>
        <w:tc>
          <w:tcPr>
            <w:tcW w:w="5010" w:type="dxa"/>
          </w:tcPr>
          <w:p w14:paraId="623B1D49" w14:textId="77777777" w:rsidR="00001C70" w:rsidRPr="00D938FE" w:rsidRDefault="00001C70" w:rsidP="001402F9">
            <w:pPr>
              <w:jc w:val="both"/>
              <w:rPr>
                <w:rFonts w:ascii="Times New Roman" w:hAnsi="Times New Roman" w:cs="Times New Roman"/>
              </w:rPr>
            </w:pPr>
            <w:r>
              <w:rPr>
                <w:rFonts w:ascii="Times New Roman" w:hAnsi="Times New Roman" w:cs="Times New Roman"/>
              </w:rPr>
              <w:t>Предоставление услуг парикмахерскими и салонами красоты</w:t>
            </w:r>
          </w:p>
        </w:tc>
      </w:tr>
      <w:tr w:rsidR="00001C70" w:rsidRPr="00D938FE" w14:paraId="0EA40E30" w14:textId="77777777" w:rsidTr="001402F9">
        <w:tc>
          <w:tcPr>
            <w:tcW w:w="434" w:type="dxa"/>
          </w:tcPr>
          <w:p w14:paraId="62E9BDF4" w14:textId="0AF3A046" w:rsidR="00001C70" w:rsidRDefault="002F2136" w:rsidP="001402F9">
            <w:pPr>
              <w:jc w:val="both"/>
              <w:rPr>
                <w:rFonts w:ascii="Times New Roman" w:hAnsi="Times New Roman" w:cs="Times New Roman"/>
              </w:rPr>
            </w:pPr>
            <w:r>
              <w:rPr>
                <w:rFonts w:ascii="Times New Roman" w:hAnsi="Times New Roman" w:cs="Times New Roman"/>
              </w:rPr>
              <w:t>8</w:t>
            </w:r>
          </w:p>
        </w:tc>
        <w:tc>
          <w:tcPr>
            <w:tcW w:w="2365" w:type="dxa"/>
          </w:tcPr>
          <w:p w14:paraId="3C29289C" w14:textId="77777777" w:rsidR="00001C70" w:rsidRDefault="00001C70" w:rsidP="001402F9">
            <w:pPr>
              <w:jc w:val="center"/>
              <w:rPr>
                <w:rFonts w:ascii="Times New Roman" w:hAnsi="Times New Roman" w:cs="Times New Roman"/>
              </w:rPr>
            </w:pPr>
            <w:r>
              <w:rPr>
                <w:rFonts w:ascii="Times New Roman" w:hAnsi="Times New Roman" w:cs="Times New Roman"/>
              </w:rPr>
              <w:t>ПЕРИДЕРИЙ ЕЛЕНА ИГОРЕВНА</w:t>
            </w:r>
          </w:p>
        </w:tc>
        <w:tc>
          <w:tcPr>
            <w:tcW w:w="1536" w:type="dxa"/>
          </w:tcPr>
          <w:p w14:paraId="1207C2E3" w14:textId="77777777" w:rsidR="00001C70" w:rsidRPr="00365FB1" w:rsidRDefault="00001C70" w:rsidP="001402F9">
            <w:pPr>
              <w:jc w:val="both"/>
              <w:rPr>
                <w:rFonts w:ascii="Times New Roman" w:hAnsi="Times New Roman" w:cs="Times New Roman"/>
                <w:caps/>
                <w:shd w:val="clear" w:color="auto" w:fill="FFFFFF"/>
              </w:rPr>
            </w:pPr>
            <w:r w:rsidRPr="009A7AD3">
              <w:rPr>
                <w:rFonts w:ascii="Times New Roman" w:hAnsi="Times New Roman" w:cs="Times New Roman"/>
                <w:caps/>
                <w:shd w:val="clear" w:color="auto" w:fill="FFFFFF"/>
              </w:rPr>
              <w:t>253402746994</w:t>
            </w:r>
          </w:p>
        </w:tc>
        <w:tc>
          <w:tcPr>
            <w:tcW w:w="5010" w:type="dxa"/>
          </w:tcPr>
          <w:p w14:paraId="4ECC4C9D" w14:textId="77777777" w:rsidR="00001C70" w:rsidRDefault="00001C70" w:rsidP="001402F9">
            <w:pPr>
              <w:jc w:val="both"/>
              <w:rPr>
                <w:rFonts w:ascii="Times New Roman" w:hAnsi="Times New Roman" w:cs="Times New Roman"/>
              </w:rPr>
            </w:pPr>
            <w:r>
              <w:rPr>
                <w:rFonts w:ascii="Times New Roman" w:hAnsi="Times New Roman" w:cs="Times New Roman"/>
              </w:rPr>
              <w:t>Предоставление услуг парикмахерскими и салонами красоты</w:t>
            </w:r>
          </w:p>
        </w:tc>
      </w:tr>
      <w:tr w:rsidR="00001C70" w:rsidRPr="00D938FE" w14:paraId="6D6ACFA3" w14:textId="77777777" w:rsidTr="001402F9">
        <w:tc>
          <w:tcPr>
            <w:tcW w:w="434" w:type="dxa"/>
          </w:tcPr>
          <w:p w14:paraId="46C0F12C" w14:textId="3F5851E1" w:rsidR="00001C70" w:rsidRDefault="002F2136" w:rsidP="001402F9">
            <w:pPr>
              <w:jc w:val="both"/>
              <w:rPr>
                <w:rFonts w:ascii="Times New Roman" w:hAnsi="Times New Roman" w:cs="Times New Roman"/>
              </w:rPr>
            </w:pPr>
            <w:r>
              <w:rPr>
                <w:rFonts w:ascii="Times New Roman" w:hAnsi="Times New Roman" w:cs="Times New Roman"/>
              </w:rPr>
              <w:t>9</w:t>
            </w:r>
          </w:p>
        </w:tc>
        <w:tc>
          <w:tcPr>
            <w:tcW w:w="2365" w:type="dxa"/>
          </w:tcPr>
          <w:p w14:paraId="72F1057D" w14:textId="77777777" w:rsidR="00001C70" w:rsidRPr="00D938FE" w:rsidRDefault="00001C70" w:rsidP="001402F9">
            <w:pPr>
              <w:jc w:val="center"/>
              <w:rPr>
                <w:rFonts w:ascii="Times New Roman" w:hAnsi="Times New Roman" w:cs="Times New Roman"/>
              </w:rPr>
            </w:pPr>
            <w:r>
              <w:rPr>
                <w:rFonts w:ascii="Times New Roman" w:hAnsi="Times New Roman" w:cs="Times New Roman"/>
              </w:rPr>
              <w:t>ПОКРАШЕНКО ЕЛЕНА ВЯЧЕСЛАВОВНА</w:t>
            </w:r>
          </w:p>
        </w:tc>
        <w:tc>
          <w:tcPr>
            <w:tcW w:w="1536" w:type="dxa"/>
          </w:tcPr>
          <w:p w14:paraId="236C8AD1" w14:textId="77777777" w:rsidR="00001C70" w:rsidRPr="00D938FE" w:rsidRDefault="00001C70" w:rsidP="001402F9">
            <w:pPr>
              <w:jc w:val="both"/>
              <w:rPr>
                <w:rFonts w:ascii="Times New Roman" w:hAnsi="Times New Roman" w:cs="Times New Roman"/>
              </w:rPr>
            </w:pPr>
            <w:r w:rsidRPr="00D44386">
              <w:rPr>
                <w:rFonts w:ascii="Times New Roman" w:hAnsi="Times New Roman" w:cs="Times New Roman"/>
                <w:caps/>
                <w:shd w:val="clear" w:color="auto" w:fill="FFFFFF"/>
              </w:rPr>
              <w:t>253402095485</w:t>
            </w:r>
          </w:p>
        </w:tc>
        <w:tc>
          <w:tcPr>
            <w:tcW w:w="5010" w:type="dxa"/>
          </w:tcPr>
          <w:p w14:paraId="161637E3" w14:textId="77777777" w:rsidR="00001C70" w:rsidRPr="00D938FE" w:rsidRDefault="00001C70" w:rsidP="001402F9">
            <w:pPr>
              <w:jc w:val="both"/>
              <w:rPr>
                <w:rFonts w:ascii="Times New Roman" w:hAnsi="Times New Roman" w:cs="Times New Roman"/>
              </w:rPr>
            </w:pPr>
            <w:r>
              <w:rPr>
                <w:rFonts w:ascii="Times New Roman" w:hAnsi="Times New Roman" w:cs="Times New Roman"/>
              </w:rPr>
              <w:t>Предоставление услуг парикмахерскими и салонами красоты</w:t>
            </w:r>
          </w:p>
        </w:tc>
      </w:tr>
      <w:tr w:rsidR="00001C70" w:rsidRPr="00D938FE" w14:paraId="29A5037D" w14:textId="77777777" w:rsidTr="001402F9">
        <w:tc>
          <w:tcPr>
            <w:tcW w:w="434" w:type="dxa"/>
          </w:tcPr>
          <w:p w14:paraId="35AC87B1" w14:textId="4492BB9C" w:rsidR="00001C70" w:rsidRDefault="002F2136" w:rsidP="001402F9">
            <w:pPr>
              <w:jc w:val="both"/>
              <w:rPr>
                <w:rFonts w:ascii="Times New Roman" w:hAnsi="Times New Roman" w:cs="Times New Roman"/>
              </w:rPr>
            </w:pPr>
            <w:r>
              <w:rPr>
                <w:rFonts w:ascii="Times New Roman" w:hAnsi="Times New Roman" w:cs="Times New Roman"/>
              </w:rPr>
              <w:t>10</w:t>
            </w:r>
          </w:p>
        </w:tc>
        <w:tc>
          <w:tcPr>
            <w:tcW w:w="2365" w:type="dxa"/>
          </w:tcPr>
          <w:p w14:paraId="36DE654C" w14:textId="77777777" w:rsidR="00001C70" w:rsidRDefault="00001C70" w:rsidP="001402F9">
            <w:pPr>
              <w:jc w:val="center"/>
              <w:rPr>
                <w:rFonts w:ascii="Times New Roman" w:hAnsi="Times New Roman" w:cs="Times New Roman"/>
              </w:rPr>
            </w:pPr>
            <w:r>
              <w:rPr>
                <w:rFonts w:ascii="Times New Roman" w:hAnsi="Times New Roman" w:cs="Times New Roman"/>
              </w:rPr>
              <w:t>РОСЛЯКОВА МАРИНА ИГОРЕВНА</w:t>
            </w:r>
          </w:p>
        </w:tc>
        <w:tc>
          <w:tcPr>
            <w:tcW w:w="1536" w:type="dxa"/>
          </w:tcPr>
          <w:p w14:paraId="0CE0DFD7" w14:textId="77777777" w:rsidR="00001C70" w:rsidRPr="00D44386" w:rsidRDefault="00001C70" w:rsidP="001402F9">
            <w:pPr>
              <w:jc w:val="both"/>
              <w:rPr>
                <w:rFonts w:ascii="Times New Roman" w:hAnsi="Times New Roman" w:cs="Times New Roman"/>
                <w:caps/>
                <w:shd w:val="clear" w:color="auto" w:fill="FFFFFF"/>
              </w:rPr>
            </w:pPr>
            <w:r w:rsidRPr="002F74EF">
              <w:rPr>
                <w:rFonts w:ascii="Times New Roman" w:hAnsi="Times New Roman" w:cs="Times New Roman"/>
                <w:caps/>
                <w:shd w:val="clear" w:color="auto" w:fill="FFFFFF"/>
              </w:rPr>
              <w:t>553101627649</w:t>
            </w:r>
          </w:p>
        </w:tc>
        <w:tc>
          <w:tcPr>
            <w:tcW w:w="5010" w:type="dxa"/>
          </w:tcPr>
          <w:p w14:paraId="29F7FCAB" w14:textId="77777777" w:rsidR="00001C70" w:rsidRDefault="00001C70" w:rsidP="001402F9">
            <w:pPr>
              <w:jc w:val="both"/>
              <w:rPr>
                <w:rFonts w:ascii="Times New Roman" w:hAnsi="Times New Roman" w:cs="Times New Roman"/>
              </w:rPr>
            </w:pPr>
            <w:r>
              <w:rPr>
                <w:rFonts w:ascii="Times New Roman" w:hAnsi="Times New Roman" w:cs="Times New Roman"/>
              </w:rPr>
              <w:t>Предоставление услуг парикмахерскими и салонами красоты</w:t>
            </w:r>
          </w:p>
        </w:tc>
      </w:tr>
      <w:tr w:rsidR="00001C70" w:rsidRPr="00D938FE" w14:paraId="498881D6" w14:textId="77777777" w:rsidTr="001402F9">
        <w:tc>
          <w:tcPr>
            <w:tcW w:w="434" w:type="dxa"/>
          </w:tcPr>
          <w:p w14:paraId="3A83A44F" w14:textId="0726A3E8" w:rsidR="00001C70" w:rsidRDefault="002F2136" w:rsidP="001402F9">
            <w:pPr>
              <w:jc w:val="both"/>
              <w:rPr>
                <w:rFonts w:ascii="Times New Roman" w:hAnsi="Times New Roman" w:cs="Times New Roman"/>
              </w:rPr>
            </w:pPr>
            <w:r>
              <w:rPr>
                <w:rFonts w:ascii="Times New Roman" w:hAnsi="Times New Roman" w:cs="Times New Roman"/>
              </w:rPr>
              <w:t>11</w:t>
            </w:r>
          </w:p>
        </w:tc>
        <w:tc>
          <w:tcPr>
            <w:tcW w:w="2365" w:type="dxa"/>
          </w:tcPr>
          <w:p w14:paraId="674332A1" w14:textId="77777777" w:rsidR="00001C70" w:rsidRDefault="00001C70" w:rsidP="001402F9">
            <w:pPr>
              <w:jc w:val="center"/>
              <w:rPr>
                <w:rFonts w:ascii="Times New Roman" w:hAnsi="Times New Roman" w:cs="Times New Roman"/>
              </w:rPr>
            </w:pPr>
            <w:r>
              <w:rPr>
                <w:rFonts w:ascii="Times New Roman" w:hAnsi="Times New Roman" w:cs="Times New Roman"/>
              </w:rPr>
              <w:t>СЕРГЕЕНКО ЕЛЕНА МИХАЙЛОВНА</w:t>
            </w:r>
          </w:p>
        </w:tc>
        <w:tc>
          <w:tcPr>
            <w:tcW w:w="1536" w:type="dxa"/>
          </w:tcPr>
          <w:p w14:paraId="17FA32B7" w14:textId="77777777" w:rsidR="00001C70" w:rsidRPr="00D44386" w:rsidRDefault="00001C70" w:rsidP="001402F9">
            <w:pPr>
              <w:jc w:val="both"/>
              <w:rPr>
                <w:rFonts w:ascii="Times New Roman" w:hAnsi="Times New Roman" w:cs="Times New Roman"/>
                <w:caps/>
                <w:shd w:val="clear" w:color="auto" w:fill="FFFFFF"/>
              </w:rPr>
            </w:pPr>
            <w:r w:rsidRPr="00F51A62">
              <w:rPr>
                <w:rFonts w:ascii="Times New Roman" w:hAnsi="Times New Roman" w:cs="Times New Roman"/>
                <w:caps/>
                <w:shd w:val="clear" w:color="auto" w:fill="FFFFFF"/>
              </w:rPr>
              <w:t>253400060656</w:t>
            </w:r>
          </w:p>
        </w:tc>
        <w:tc>
          <w:tcPr>
            <w:tcW w:w="5010" w:type="dxa"/>
          </w:tcPr>
          <w:p w14:paraId="7478635B" w14:textId="77777777" w:rsidR="00001C70" w:rsidRDefault="00001C70" w:rsidP="001402F9">
            <w:pPr>
              <w:jc w:val="both"/>
              <w:rPr>
                <w:rFonts w:ascii="Times New Roman" w:hAnsi="Times New Roman" w:cs="Times New Roman"/>
              </w:rPr>
            </w:pPr>
            <w:r>
              <w:rPr>
                <w:rFonts w:ascii="Times New Roman" w:hAnsi="Times New Roman" w:cs="Times New Roman"/>
              </w:rPr>
              <w:t>Предоставление услуг парикмахерскими и салонами красоты</w:t>
            </w:r>
          </w:p>
        </w:tc>
      </w:tr>
      <w:tr w:rsidR="00001C70" w:rsidRPr="00D938FE" w14:paraId="730D9CE7" w14:textId="77777777" w:rsidTr="00BD6762">
        <w:tc>
          <w:tcPr>
            <w:tcW w:w="434" w:type="dxa"/>
            <w:tcBorders>
              <w:bottom w:val="single" w:sz="4" w:space="0" w:color="auto"/>
            </w:tcBorders>
          </w:tcPr>
          <w:p w14:paraId="14E9B840" w14:textId="45C530E9" w:rsidR="00001C70" w:rsidRDefault="002F2136" w:rsidP="001402F9">
            <w:pPr>
              <w:jc w:val="both"/>
              <w:rPr>
                <w:rFonts w:ascii="Times New Roman" w:hAnsi="Times New Roman" w:cs="Times New Roman"/>
              </w:rPr>
            </w:pPr>
            <w:r>
              <w:rPr>
                <w:rFonts w:ascii="Times New Roman" w:hAnsi="Times New Roman" w:cs="Times New Roman"/>
              </w:rPr>
              <w:t>12</w:t>
            </w:r>
          </w:p>
        </w:tc>
        <w:tc>
          <w:tcPr>
            <w:tcW w:w="2365" w:type="dxa"/>
            <w:tcBorders>
              <w:bottom w:val="single" w:sz="4" w:space="0" w:color="auto"/>
            </w:tcBorders>
          </w:tcPr>
          <w:p w14:paraId="654E29FE" w14:textId="77777777" w:rsidR="00001C70" w:rsidRDefault="00001C70" w:rsidP="001402F9">
            <w:pPr>
              <w:jc w:val="center"/>
              <w:rPr>
                <w:rFonts w:ascii="Times New Roman" w:hAnsi="Times New Roman" w:cs="Times New Roman"/>
              </w:rPr>
            </w:pPr>
            <w:r>
              <w:rPr>
                <w:rFonts w:ascii="Times New Roman" w:hAnsi="Times New Roman" w:cs="Times New Roman"/>
              </w:rPr>
              <w:t>СЛАВИНА ЛАРИСА ВАЛЕНТИНОВНА</w:t>
            </w:r>
          </w:p>
        </w:tc>
        <w:tc>
          <w:tcPr>
            <w:tcW w:w="1536" w:type="dxa"/>
            <w:tcBorders>
              <w:bottom w:val="single" w:sz="4" w:space="0" w:color="auto"/>
            </w:tcBorders>
          </w:tcPr>
          <w:p w14:paraId="02ADDEB4" w14:textId="77777777" w:rsidR="00001C70" w:rsidRPr="00F51A62" w:rsidRDefault="00001C70" w:rsidP="001402F9">
            <w:pPr>
              <w:jc w:val="both"/>
              <w:rPr>
                <w:rFonts w:ascii="Times New Roman" w:hAnsi="Times New Roman" w:cs="Times New Roman"/>
                <w:caps/>
                <w:shd w:val="clear" w:color="auto" w:fill="FFFFFF"/>
              </w:rPr>
            </w:pPr>
            <w:r w:rsidRPr="00F51A62">
              <w:rPr>
                <w:rFonts w:ascii="Times New Roman" w:hAnsi="Times New Roman" w:cs="Times New Roman"/>
                <w:caps/>
                <w:shd w:val="clear" w:color="auto" w:fill="FFFFFF"/>
              </w:rPr>
              <w:t>253400021801</w:t>
            </w:r>
          </w:p>
        </w:tc>
        <w:tc>
          <w:tcPr>
            <w:tcW w:w="5010" w:type="dxa"/>
            <w:tcBorders>
              <w:bottom w:val="single" w:sz="4" w:space="0" w:color="auto"/>
            </w:tcBorders>
          </w:tcPr>
          <w:p w14:paraId="6345424E" w14:textId="77777777" w:rsidR="00001C70" w:rsidRDefault="00001C70" w:rsidP="001402F9">
            <w:pPr>
              <w:jc w:val="both"/>
              <w:rPr>
                <w:rFonts w:ascii="Times New Roman" w:hAnsi="Times New Roman" w:cs="Times New Roman"/>
              </w:rPr>
            </w:pPr>
            <w:r>
              <w:rPr>
                <w:rFonts w:ascii="Times New Roman" w:hAnsi="Times New Roman" w:cs="Times New Roman"/>
              </w:rPr>
              <w:t>Предоставление услуг парикмахерскими и салонами красоты</w:t>
            </w:r>
          </w:p>
        </w:tc>
      </w:tr>
      <w:tr w:rsidR="00001C70" w:rsidRPr="00D938FE" w14:paraId="49CD9E2A" w14:textId="77777777" w:rsidTr="001402F9">
        <w:tc>
          <w:tcPr>
            <w:tcW w:w="434" w:type="dxa"/>
          </w:tcPr>
          <w:p w14:paraId="6C493058" w14:textId="3E3ED172" w:rsidR="00001C70" w:rsidRDefault="002F2136" w:rsidP="001402F9">
            <w:pPr>
              <w:jc w:val="both"/>
              <w:rPr>
                <w:rFonts w:ascii="Times New Roman" w:hAnsi="Times New Roman" w:cs="Times New Roman"/>
              </w:rPr>
            </w:pPr>
            <w:r>
              <w:rPr>
                <w:rFonts w:ascii="Times New Roman" w:hAnsi="Times New Roman" w:cs="Times New Roman"/>
              </w:rPr>
              <w:t>13</w:t>
            </w:r>
          </w:p>
        </w:tc>
        <w:tc>
          <w:tcPr>
            <w:tcW w:w="2365" w:type="dxa"/>
          </w:tcPr>
          <w:p w14:paraId="4ED0857F" w14:textId="77777777" w:rsidR="00001C70" w:rsidRDefault="00001C70" w:rsidP="001402F9">
            <w:pPr>
              <w:jc w:val="center"/>
              <w:rPr>
                <w:rFonts w:ascii="Times New Roman" w:hAnsi="Times New Roman" w:cs="Times New Roman"/>
              </w:rPr>
            </w:pPr>
            <w:r>
              <w:rPr>
                <w:rFonts w:ascii="Times New Roman" w:hAnsi="Times New Roman" w:cs="Times New Roman"/>
              </w:rPr>
              <w:t>ШАПОВАЛОВА ЕКАТЕРИНА МАРАТОВНА</w:t>
            </w:r>
          </w:p>
        </w:tc>
        <w:tc>
          <w:tcPr>
            <w:tcW w:w="1536" w:type="dxa"/>
          </w:tcPr>
          <w:p w14:paraId="309E37C6" w14:textId="77777777" w:rsidR="00001C70" w:rsidRPr="00F51A62" w:rsidRDefault="00001C70" w:rsidP="001402F9">
            <w:pPr>
              <w:jc w:val="both"/>
              <w:rPr>
                <w:rFonts w:ascii="Times New Roman" w:hAnsi="Times New Roman" w:cs="Times New Roman"/>
                <w:caps/>
                <w:shd w:val="clear" w:color="auto" w:fill="FFFFFF"/>
              </w:rPr>
            </w:pPr>
            <w:r w:rsidRPr="002A6CC2">
              <w:rPr>
                <w:rFonts w:ascii="Times New Roman" w:hAnsi="Times New Roman" w:cs="Times New Roman"/>
                <w:caps/>
                <w:shd w:val="clear" w:color="auto" w:fill="FFFFFF"/>
              </w:rPr>
              <w:t>253403257202</w:t>
            </w:r>
          </w:p>
        </w:tc>
        <w:tc>
          <w:tcPr>
            <w:tcW w:w="5010" w:type="dxa"/>
          </w:tcPr>
          <w:p w14:paraId="40CE6A37" w14:textId="77777777" w:rsidR="00001C70" w:rsidRDefault="00001C70" w:rsidP="001402F9">
            <w:pPr>
              <w:jc w:val="both"/>
              <w:rPr>
                <w:rFonts w:ascii="Times New Roman" w:hAnsi="Times New Roman" w:cs="Times New Roman"/>
              </w:rPr>
            </w:pPr>
            <w:r>
              <w:rPr>
                <w:rFonts w:ascii="Times New Roman" w:hAnsi="Times New Roman" w:cs="Times New Roman"/>
              </w:rPr>
              <w:t>Предоставление услуг парикмахерскими и салонами красоты</w:t>
            </w:r>
          </w:p>
        </w:tc>
      </w:tr>
      <w:tr w:rsidR="00001C70" w:rsidRPr="00D938FE" w14:paraId="61DA06C0" w14:textId="77777777" w:rsidTr="001402F9">
        <w:tc>
          <w:tcPr>
            <w:tcW w:w="434" w:type="dxa"/>
          </w:tcPr>
          <w:p w14:paraId="70399775" w14:textId="129CD77B" w:rsidR="00001C70" w:rsidRDefault="002F2136" w:rsidP="001402F9">
            <w:pPr>
              <w:jc w:val="both"/>
              <w:rPr>
                <w:rFonts w:ascii="Times New Roman" w:hAnsi="Times New Roman" w:cs="Times New Roman"/>
              </w:rPr>
            </w:pPr>
            <w:r>
              <w:rPr>
                <w:rFonts w:ascii="Times New Roman" w:hAnsi="Times New Roman" w:cs="Times New Roman"/>
              </w:rPr>
              <w:t>14</w:t>
            </w:r>
          </w:p>
        </w:tc>
        <w:tc>
          <w:tcPr>
            <w:tcW w:w="2365" w:type="dxa"/>
          </w:tcPr>
          <w:p w14:paraId="6C745A6A" w14:textId="77777777" w:rsidR="00001C70" w:rsidRDefault="00001C70" w:rsidP="001402F9">
            <w:pPr>
              <w:jc w:val="center"/>
              <w:rPr>
                <w:rFonts w:ascii="Times New Roman" w:hAnsi="Times New Roman" w:cs="Times New Roman"/>
              </w:rPr>
            </w:pPr>
            <w:r>
              <w:rPr>
                <w:rFonts w:ascii="Times New Roman" w:hAnsi="Times New Roman" w:cs="Times New Roman"/>
              </w:rPr>
              <w:t>ШКЛЯР ПОЛИНА НИКОЛАЕВНА</w:t>
            </w:r>
          </w:p>
        </w:tc>
        <w:tc>
          <w:tcPr>
            <w:tcW w:w="1536" w:type="dxa"/>
          </w:tcPr>
          <w:p w14:paraId="46BD7889" w14:textId="77777777" w:rsidR="00001C70" w:rsidRPr="00F51A62" w:rsidRDefault="00001C70" w:rsidP="001402F9">
            <w:pPr>
              <w:jc w:val="both"/>
              <w:rPr>
                <w:rFonts w:ascii="Times New Roman" w:hAnsi="Times New Roman" w:cs="Times New Roman"/>
                <w:caps/>
                <w:shd w:val="clear" w:color="auto" w:fill="FFFFFF"/>
              </w:rPr>
            </w:pPr>
            <w:r w:rsidRPr="00D06E9F">
              <w:rPr>
                <w:rFonts w:ascii="Times New Roman" w:hAnsi="Times New Roman" w:cs="Times New Roman"/>
                <w:caps/>
                <w:shd w:val="clear" w:color="auto" w:fill="FFFFFF"/>
              </w:rPr>
              <w:t>253402455787</w:t>
            </w:r>
          </w:p>
        </w:tc>
        <w:tc>
          <w:tcPr>
            <w:tcW w:w="5010" w:type="dxa"/>
          </w:tcPr>
          <w:p w14:paraId="6DC60C7D" w14:textId="77777777" w:rsidR="00001C70" w:rsidRDefault="00001C70" w:rsidP="001402F9">
            <w:pPr>
              <w:jc w:val="both"/>
              <w:rPr>
                <w:rFonts w:ascii="Times New Roman" w:hAnsi="Times New Roman" w:cs="Times New Roman"/>
              </w:rPr>
            </w:pPr>
            <w:r>
              <w:rPr>
                <w:rFonts w:ascii="Times New Roman" w:hAnsi="Times New Roman" w:cs="Times New Roman"/>
              </w:rPr>
              <w:t>Предоставление услуг парикмахерскими и салонами красоты</w:t>
            </w:r>
          </w:p>
        </w:tc>
      </w:tr>
    </w:tbl>
    <w:p w14:paraId="3624293C" w14:textId="04589E5F" w:rsidR="001D4996" w:rsidRDefault="001D4996" w:rsidP="00AC05D6">
      <w:pPr>
        <w:spacing w:after="0" w:line="240" w:lineRule="auto"/>
        <w:jc w:val="both"/>
        <w:rPr>
          <w:rFonts w:ascii="Times New Roman" w:hAnsi="Times New Roman" w:cs="Times New Roman"/>
          <w:sz w:val="24"/>
          <w:szCs w:val="24"/>
        </w:rPr>
      </w:pPr>
    </w:p>
    <w:p w14:paraId="7FAD934A" w14:textId="2B382FE9" w:rsidR="001D4996" w:rsidRDefault="001D4996">
      <w:pPr>
        <w:rPr>
          <w:rFonts w:ascii="Times New Roman" w:hAnsi="Times New Roman" w:cs="Times New Roman"/>
          <w:sz w:val="24"/>
          <w:szCs w:val="24"/>
        </w:rPr>
      </w:pPr>
      <w:r>
        <w:rPr>
          <w:rFonts w:ascii="Times New Roman" w:hAnsi="Times New Roman" w:cs="Times New Roman"/>
          <w:sz w:val="24"/>
          <w:szCs w:val="24"/>
        </w:rPr>
        <w:br w:type="page"/>
      </w:r>
    </w:p>
    <w:p w14:paraId="57C5EB10" w14:textId="77777777" w:rsidR="004F5A05" w:rsidRPr="00267CBF" w:rsidRDefault="004F5A05" w:rsidP="004F5A05">
      <w:pPr>
        <w:spacing w:after="0" w:line="240" w:lineRule="auto"/>
        <w:jc w:val="right"/>
        <w:rPr>
          <w:rFonts w:ascii="Times New Roman" w:hAnsi="Times New Roman" w:cs="Times New Roman"/>
          <w:sz w:val="16"/>
          <w:szCs w:val="16"/>
        </w:rPr>
      </w:pPr>
    </w:p>
    <w:p w14:paraId="5ED7A5EB" w14:textId="77777777" w:rsidR="004F5A05" w:rsidRPr="00267CBF" w:rsidRDefault="004F5A05" w:rsidP="004F5A05">
      <w:pPr>
        <w:shd w:val="clear" w:color="auto" w:fill="385623" w:themeFill="accent6" w:themeFillShade="80"/>
        <w:spacing w:after="0" w:line="240" w:lineRule="auto"/>
        <w:jc w:val="right"/>
        <w:rPr>
          <w:rFonts w:ascii="Times New Roman" w:hAnsi="Times New Roman" w:cs="Times New Roman"/>
          <w:sz w:val="8"/>
          <w:szCs w:val="8"/>
        </w:rPr>
      </w:pPr>
    </w:p>
    <w:p w14:paraId="120511CC" w14:textId="77777777" w:rsidR="004F5A05" w:rsidRPr="00B30438" w:rsidRDefault="004F5A05" w:rsidP="004F5A05">
      <w:pPr>
        <w:spacing w:after="0" w:line="240" w:lineRule="auto"/>
        <w:jc w:val="center"/>
        <w:rPr>
          <w:rFonts w:ascii="Times New Roman" w:hAnsi="Times New Roman" w:cs="Times New Roman"/>
          <w:sz w:val="8"/>
          <w:szCs w:val="8"/>
        </w:rPr>
      </w:pPr>
    </w:p>
    <w:p w14:paraId="67888863" w14:textId="023BE777" w:rsidR="004F5A05" w:rsidRPr="000122A8" w:rsidRDefault="004F5A05" w:rsidP="004F5A05">
      <w:pPr>
        <w:pStyle w:val="a8"/>
        <w:shd w:val="clear" w:color="auto" w:fill="E2EFD9" w:themeFill="accent6" w:themeFillTint="33"/>
        <w:spacing w:after="0" w:line="240" w:lineRule="auto"/>
        <w:ind w:left="0"/>
        <w:jc w:val="both"/>
        <w:rPr>
          <w:rFonts w:ascii="Times New Roman" w:hAnsi="Times New Roman" w:cs="Times New Roman"/>
          <w:b/>
          <w:bCs/>
          <w:color w:val="385623" w:themeColor="accent6" w:themeShade="80"/>
          <w:sz w:val="28"/>
          <w:szCs w:val="28"/>
        </w:rPr>
      </w:pPr>
      <w:r>
        <w:rPr>
          <w:rFonts w:ascii="Times New Roman" w:hAnsi="Times New Roman" w:cs="Times New Roman"/>
          <w:b/>
          <w:bCs/>
          <w:color w:val="385623" w:themeColor="accent6" w:themeShade="80"/>
          <w:sz w:val="28"/>
          <w:szCs w:val="28"/>
        </w:rPr>
        <w:t>П-2. ПРОИЗВОДСТВЕННЫЙ ПОТЕНЦИАЛ И ОБЛАСТЬ ПРИМЕ</w:t>
      </w:r>
      <w:r w:rsidR="002D0371">
        <w:rPr>
          <w:rFonts w:ascii="Times New Roman" w:hAnsi="Times New Roman" w:cs="Times New Roman"/>
          <w:b/>
          <w:bCs/>
          <w:color w:val="385623" w:themeColor="accent6" w:themeShade="80"/>
          <w:sz w:val="28"/>
          <w:szCs w:val="28"/>
        </w:rPr>
        <w:t>-</w:t>
      </w:r>
      <w:r>
        <w:rPr>
          <w:rFonts w:ascii="Times New Roman" w:hAnsi="Times New Roman" w:cs="Times New Roman"/>
          <w:b/>
          <w:bCs/>
          <w:color w:val="385623" w:themeColor="accent6" w:themeShade="80"/>
          <w:sz w:val="28"/>
          <w:szCs w:val="28"/>
        </w:rPr>
        <w:t xml:space="preserve">НЕНИЯ </w:t>
      </w:r>
      <w:r w:rsidR="00FF2C8E">
        <w:rPr>
          <w:rFonts w:ascii="Times New Roman" w:hAnsi="Times New Roman" w:cs="Times New Roman"/>
          <w:b/>
          <w:bCs/>
          <w:color w:val="385623" w:themeColor="accent6" w:themeShade="80"/>
          <w:sz w:val="28"/>
          <w:szCs w:val="28"/>
        </w:rPr>
        <w:t xml:space="preserve">МИНЕРАЛЬНО-СЫРЬЕВЫХ РЕСУРСОВ </w:t>
      </w:r>
      <w:r>
        <w:rPr>
          <w:rFonts w:ascii="Times New Roman" w:hAnsi="Times New Roman" w:cs="Times New Roman"/>
          <w:b/>
          <w:bCs/>
          <w:color w:val="385623" w:themeColor="accent6" w:themeShade="80"/>
          <w:sz w:val="28"/>
          <w:szCs w:val="28"/>
        </w:rPr>
        <w:t xml:space="preserve">ЧУГУЕВСКОГО МУНИЦИПАЛЬНОГО ОКРУГА, </w:t>
      </w:r>
      <w:r w:rsidR="002D0371">
        <w:rPr>
          <w:rFonts w:ascii="Times New Roman" w:hAnsi="Times New Roman" w:cs="Times New Roman"/>
          <w:b/>
          <w:bCs/>
          <w:color w:val="385623" w:themeColor="accent6" w:themeShade="80"/>
          <w:sz w:val="28"/>
          <w:szCs w:val="28"/>
        </w:rPr>
        <w:t xml:space="preserve">ДРУГИЕ ПРИРОДНЫЕ РЕСУРСЫ, </w:t>
      </w:r>
      <w:r>
        <w:rPr>
          <w:rFonts w:ascii="Times New Roman" w:hAnsi="Times New Roman" w:cs="Times New Roman"/>
          <w:b/>
          <w:bCs/>
          <w:color w:val="385623" w:themeColor="accent6" w:themeShade="80"/>
          <w:sz w:val="28"/>
          <w:szCs w:val="28"/>
        </w:rPr>
        <w:t xml:space="preserve">2022 ГОД </w:t>
      </w:r>
    </w:p>
    <w:p w14:paraId="7BE53087" w14:textId="77777777" w:rsidR="004F5A05" w:rsidRPr="00B30438" w:rsidRDefault="004F5A05" w:rsidP="004F5A05">
      <w:pPr>
        <w:shd w:val="clear" w:color="auto" w:fill="538135" w:themeFill="accent6" w:themeFillShade="BF"/>
        <w:spacing w:after="0" w:line="240" w:lineRule="auto"/>
        <w:ind w:firstLine="567"/>
        <w:jc w:val="both"/>
        <w:rPr>
          <w:rFonts w:ascii="Times New Roman" w:hAnsi="Times New Roman" w:cs="Times New Roman"/>
          <w:b/>
          <w:bCs/>
          <w:color w:val="385623" w:themeColor="accent6" w:themeShade="80"/>
          <w:sz w:val="8"/>
          <w:szCs w:val="8"/>
        </w:rPr>
      </w:pPr>
    </w:p>
    <w:p w14:paraId="2283A0D5" w14:textId="77777777" w:rsidR="004F5A05" w:rsidRPr="005A7872" w:rsidRDefault="004F5A05" w:rsidP="004F5A05">
      <w:pPr>
        <w:spacing w:after="0" w:line="240" w:lineRule="auto"/>
        <w:ind w:firstLine="567"/>
        <w:jc w:val="both"/>
        <w:rPr>
          <w:rFonts w:ascii="Times New Roman" w:hAnsi="Times New Roman" w:cs="Times New Roman"/>
          <w:b/>
          <w:bCs/>
          <w:color w:val="385623" w:themeColor="accent6" w:themeShade="80"/>
          <w:sz w:val="16"/>
          <w:szCs w:val="16"/>
        </w:rPr>
      </w:pPr>
    </w:p>
    <w:p w14:paraId="17FCA030" w14:textId="0BA710F2" w:rsidR="00FF2C8E" w:rsidRDefault="00FF2C8E" w:rsidP="00FF2C8E">
      <w:pPr>
        <w:spacing w:after="0" w:line="240" w:lineRule="auto"/>
        <w:jc w:val="both"/>
        <w:rPr>
          <w:rFonts w:ascii="Times New Roman" w:hAnsi="Times New Roman" w:cs="Times New Roman"/>
          <w:i/>
          <w:iCs/>
          <w:sz w:val="24"/>
          <w:szCs w:val="24"/>
        </w:rPr>
      </w:pPr>
      <w:r w:rsidRPr="00934DD6">
        <w:rPr>
          <w:rFonts w:ascii="Times New Roman" w:hAnsi="Times New Roman" w:cs="Times New Roman"/>
          <w:i/>
          <w:iCs/>
          <w:sz w:val="24"/>
          <w:szCs w:val="24"/>
        </w:rPr>
        <w:t>Таблица</w:t>
      </w:r>
      <w:r w:rsidR="002D0371">
        <w:rPr>
          <w:rFonts w:ascii="Times New Roman" w:hAnsi="Times New Roman" w:cs="Times New Roman"/>
          <w:i/>
          <w:iCs/>
          <w:sz w:val="24"/>
          <w:szCs w:val="24"/>
        </w:rPr>
        <w:t xml:space="preserve"> 25 </w:t>
      </w:r>
      <w:r w:rsidRPr="00934DD6">
        <w:rPr>
          <w:rFonts w:ascii="Times New Roman" w:hAnsi="Times New Roman" w:cs="Times New Roman"/>
          <w:i/>
          <w:iCs/>
          <w:sz w:val="24"/>
          <w:szCs w:val="24"/>
        </w:rPr>
        <w:t xml:space="preserve">– </w:t>
      </w:r>
      <w:r>
        <w:rPr>
          <w:rFonts w:ascii="Times New Roman" w:hAnsi="Times New Roman" w:cs="Times New Roman"/>
          <w:i/>
          <w:iCs/>
          <w:sz w:val="24"/>
          <w:szCs w:val="24"/>
        </w:rPr>
        <w:t>Область применения минерально-сырьевых ресурсов Чугуевского муниципального округа</w:t>
      </w:r>
      <w:r w:rsidR="0028549F">
        <w:rPr>
          <w:rFonts w:ascii="Times New Roman" w:hAnsi="Times New Roman" w:cs="Times New Roman"/>
          <w:i/>
          <w:iCs/>
          <w:sz w:val="24"/>
          <w:szCs w:val="24"/>
        </w:rPr>
        <w:t>, другие природные ресурсы</w:t>
      </w:r>
    </w:p>
    <w:tbl>
      <w:tblPr>
        <w:tblStyle w:val="a7"/>
        <w:tblW w:w="0" w:type="auto"/>
        <w:tblLook w:val="04A0" w:firstRow="1" w:lastRow="0" w:firstColumn="1" w:lastColumn="0" w:noHBand="0" w:noVBand="1"/>
      </w:tblPr>
      <w:tblGrid>
        <w:gridCol w:w="436"/>
        <w:gridCol w:w="8909"/>
      </w:tblGrid>
      <w:tr w:rsidR="00FF2C8E" w14:paraId="304E3085" w14:textId="77777777" w:rsidTr="001402F9">
        <w:tc>
          <w:tcPr>
            <w:tcW w:w="426" w:type="dxa"/>
            <w:shd w:val="clear" w:color="auto" w:fill="E2EFD9" w:themeFill="accent6" w:themeFillTint="33"/>
          </w:tcPr>
          <w:p w14:paraId="732BC8EF" w14:textId="77777777" w:rsidR="00FF2C8E" w:rsidRPr="00D73042" w:rsidRDefault="00FF2C8E" w:rsidP="001402F9">
            <w:pPr>
              <w:jc w:val="both"/>
              <w:rPr>
                <w:rFonts w:ascii="Times New Roman" w:hAnsi="Times New Roman" w:cs="Times New Roman"/>
              </w:rPr>
            </w:pPr>
            <w:r w:rsidRPr="00D73042">
              <w:rPr>
                <w:rFonts w:ascii="Times New Roman" w:hAnsi="Times New Roman" w:cs="Times New Roman"/>
              </w:rPr>
              <w:t>№</w:t>
            </w:r>
          </w:p>
        </w:tc>
        <w:tc>
          <w:tcPr>
            <w:tcW w:w="8919" w:type="dxa"/>
            <w:shd w:val="clear" w:color="auto" w:fill="E2EFD9" w:themeFill="accent6" w:themeFillTint="33"/>
          </w:tcPr>
          <w:p w14:paraId="71C86817" w14:textId="77777777" w:rsidR="00FF2C8E" w:rsidRPr="00D73042" w:rsidRDefault="00FF2C8E" w:rsidP="001402F9">
            <w:pPr>
              <w:jc w:val="both"/>
              <w:rPr>
                <w:rFonts w:ascii="Times New Roman" w:hAnsi="Times New Roman" w:cs="Times New Roman"/>
              </w:rPr>
            </w:pPr>
            <w:r>
              <w:rPr>
                <w:rFonts w:ascii="Times New Roman" w:hAnsi="Times New Roman" w:cs="Times New Roman"/>
              </w:rPr>
              <w:t xml:space="preserve">Производственный потенциал и область применения (что можно производить на основе имеющейся природно-сырьевой базы) </w:t>
            </w:r>
          </w:p>
        </w:tc>
      </w:tr>
      <w:tr w:rsidR="00FF2C8E" w14:paraId="547094C9" w14:textId="77777777" w:rsidTr="001402F9">
        <w:tc>
          <w:tcPr>
            <w:tcW w:w="426" w:type="dxa"/>
          </w:tcPr>
          <w:p w14:paraId="42A82307" w14:textId="77777777" w:rsidR="00FF2C8E" w:rsidRPr="00D73042" w:rsidRDefault="00FF2C8E" w:rsidP="001402F9">
            <w:pPr>
              <w:jc w:val="both"/>
              <w:rPr>
                <w:rFonts w:ascii="Times New Roman" w:hAnsi="Times New Roman" w:cs="Times New Roman"/>
              </w:rPr>
            </w:pPr>
            <w:r>
              <w:rPr>
                <w:rFonts w:ascii="Times New Roman" w:hAnsi="Times New Roman" w:cs="Times New Roman"/>
              </w:rPr>
              <w:t>1</w:t>
            </w:r>
          </w:p>
        </w:tc>
        <w:tc>
          <w:tcPr>
            <w:tcW w:w="8919" w:type="dxa"/>
          </w:tcPr>
          <w:p w14:paraId="47548CAC" w14:textId="77777777" w:rsidR="00FF2C8E" w:rsidRPr="00D73042" w:rsidRDefault="00FF2C8E" w:rsidP="001402F9">
            <w:pPr>
              <w:shd w:val="clear" w:color="auto" w:fill="F2F2F2" w:themeFill="background1" w:themeFillShade="F2"/>
              <w:jc w:val="both"/>
              <w:rPr>
                <w:rFonts w:ascii="Times New Roman" w:hAnsi="Times New Roman" w:cs="Times New Roman"/>
                <w:b/>
                <w:bCs/>
              </w:rPr>
            </w:pPr>
            <w:r w:rsidRPr="00D73042">
              <w:rPr>
                <w:rFonts w:ascii="Times New Roman" w:hAnsi="Times New Roman" w:cs="Times New Roman"/>
                <w:b/>
                <w:bCs/>
              </w:rPr>
              <w:t>Вермикулиты</w:t>
            </w:r>
            <w:r>
              <w:rPr>
                <w:rFonts w:ascii="Times New Roman" w:hAnsi="Times New Roman" w:cs="Times New Roman"/>
                <w:b/>
                <w:bCs/>
              </w:rPr>
              <w:t xml:space="preserve"> – разведано на территории округа 2 410 тыс. тонн</w:t>
            </w:r>
          </w:p>
          <w:p w14:paraId="11A5871E" w14:textId="77777777" w:rsidR="00FF2C8E" w:rsidRDefault="00200029" w:rsidP="001402F9">
            <w:pPr>
              <w:jc w:val="both"/>
              <w:rPr>
                <w:rFonts w:ascii="Times New Roman" w:hAnsi="Times New Roman" w:cs="Times New Roman"/>
              </w:rPr>
            </w:pPr>
            <w:hyperlink r:id="rId10" w:history="1">
              <w:r w:rsidR="00FF2C8E" w:rsidRPr="0014677D">
                <w:rPr>
                  <w:rStyle w:val="ad"/>
                  <w:rFonts w:ascii="Times New Roman" w:hAnsi="Times New Roman" w:cs="Times New Roman"/>
                </w:rPr>
                <w:t>https://ultra-term.ru/obzory/materialy/vermikulit.html</w:t>
              </w:r>
            </w:hyperlink>
          </w:p>
          <w:p w14:paraId="163D3B34" w14:textId="77777777" w:rsidR="00FF2C8E" w:rsidRDefault="00200029" w:rsidP="001402F9">
            <w:pPr>
              <w:jc w:val="both"/>
              <w:rPr>
                <w:rFonts w:ascii="Times New Roman" w:hAnsi="Times New Roman" w:cs="Times New Roman"/>
              </w:rPr>
            </w:pPr>
            <w:hyperlink r:id="rId11" w:history="1">
              <w:r w:rsidR="00FF2C8E" w:rsidRPr="0014677D">
                <w:rPr>
                  <w:rStyle w:val="ad"/>
                  <w:rFonts w:ascii="Times New Roman" w:hAnsi="Times New Roman" w:cs="Times New Roman"/>
                </w:rPr>
                <w:t>https://www.ivd.ru/stroitelstvo-i-remont/dacnyj-ucastok/vermikulit-dlya-rastenij-9-sposobov-primeneniya-74071</w:t>
              </w:r>
            </w:hyperlink>
          </w:p>
          <w:p w14:paraId="4615014C" w14:textId="77777777" w:rsidR="00FF2C8E" w:rsidRDefault="00200029" w:rsidP="001402F9">
            <w:pPr>
              <w:jc w:val="both"/>
              <w:rPr>
                <w:rFonts w:ascii="Times New Roman" w:hAnsi="Times New Roman" w:cs="Times New Roman"/>
              </w:rPr>
            </w:pPr>
            <w:hyperlink r:id="rId12" w:history="1">
              <w:r w:rsidR="00FF2C8E" w:rsidRPr="0014677D">
                <w:rPr>
                  <w:rStyle w:val="ad"/>
                  <w:rFonts w:ascii="Times New Roman" w:hAnsi="Times New Roman" w:cs="Times New Roman"/>
                </w:rPr>
                <w:t>https://ogneypor.ru/info-czentr/stati/primenenie-vermikulita-vspuchennogo</w:t>
              </w:r>
            </w:hyperlink>
          </w:p>
          <w:p w14:paraId="2EDF9E6C" w14:textId="77777777" w:rsidR="00FF2C8E" w:rsidRDefault="00FF2C8E" w:rsidP="001402F9">
            <w:pPr>
              <w:jc w:val="both"/>
              <w:rPr>
                <w:rFonts w:ascii="Times New Roman" w:hAnsi="Times New Roman" w:cs="Times New Roman"/>
              </w:rPr>
            </w:pPr>
            <w:r>
              <w:rPr>
                <w:rFonts w:ascii="Times New Roman" w:hAnsi="Times New Roman" w:cs="Times New Roman"/>
              </w:rPr>
              <w:t>Производство вермикулита вспученного (вермикулитовых плит). Более 200 направлений использования, в т.ч. получение вермикулитобетона. Применяется для изготовления огнезащитных покрытий, как термоизоляционный наполнитель огнестойких дверей, наполнитель тепло и звукоизоляционных строительных смесей, теплоизоляционных плат. Главные преимущества – экологичность, негорючесть и высокие теплоизоляционные свойства.</w:t>
            </w:r>
          </w:p>
          <w:p w14:paraId="53CD5898" w14:textId="77777777" w:rsidR="00FF2C8E" w:rsidRDefault="00FF2C8E" w:rsidP="001402F9">
            <w:pPr>
              <w:jc w:val="both"/>
              <w:rPr>
                <w:rFonts w:ascii="Times New Roman" w:hAnsi="Times New Roman" w:cs="Times New Roman"/>
              </w:rPr>
            </w:pPr>
            <w:r>
              <w:rPr>
                <w:rFonts w:ascii="Times New Roman" w:hAnsi="Times New Roman" w:cs="Times New Roman"/>
              </w:rPr>
              <w:t xml:space="preserve">Широкое применение находит </w:t>
            </w:r>
            <w:r w:rsidRPr="006F7FA6">
              <w:rPr>
                <w:rFonts w:ascii="Times New Roman" w:hAnsi="Times New Roman" w:cs="Times New Roman"/>
                <w:i/>
                <w:iCs/>
              </w:rPr>
              <w:t>в агротехнике</w:t>
            </w:r>
            <w:r>
              <w:rPr>
                <w:rFonts w:ascii="Times New Roman" w:hAnsi="Times New Roman" w:cs="Times New Roman"/>
              </w:rPr>
              <w:t>, в тепличном хозяйстве. При обильном поливе и насыщении материала водой он поглощает воду, а затем при высыхании почвы отдает эту влагу корням растений.</w:t>
            </w:r>
          </w:p>
          <w:p w14:paraId="07CCA460" w14:textId="77777777" w:rsidR="00FF2C8E" w:rsidRDefault="00FF2C8E" w:rsidP="001402F9">
            <w:pPr>
              <w:jc w:val="both"/>
              <w:rPr>
                <w:rFonts w:ascii="Times New Roman" w:hAnsi="Times New Roman" w:cs="Times New Roman"/>
              </w:rPr>
            </w:pPr>
            <w:r w:rsidRPr="006F7FA6">
              <w:rPr>
                <w:rFonts w:ascii="Times New Roman" w:hAnsi="Times New Roman" w:cs="Times New Roman"/>
                <w:i/>
                <w:iCs/>
              </w:rPr>
              <w:t>В строительстве</w:t>
            </w:r>
            <w:r>
              <w:rPr>
                <w:rFonts w:ascii="Times New Roman" w:hAnsi="Times New Roman" w:cs="Times New Roman"/>
              </w:rPr>
              <w:t xml:space="preserve"> используется как теплоизоляционная засыпка (температура от -260 град С до +1100 град С), добавка к бетонам и штукатуркам, очень часто в качестве огнезащитной добавки в фасадные краски, лаки, обои. </w:t>
            </w:r>
          </w:p>
          <w:p w14:paraId="50CAB298" w14:textId="77777777" w:rsidR="00FF2C8E" w:rsidRDefault="00FF2C8E" w:rsidP="001402F9">
            <w:pPr>
              <w:jc w:val="both"/>
              <w:rPr>
                <w:rFonts w:ascii="Times New Roman" w:hAnsi="Times New Roman" w:cs="Times New Roman"/>
              </w:rPr>
            </w:pPr>
            <w:r>
              <w:rPr>
                <w:rFonts w:ascii="Times New Roman" w:hAnsi="Times New Roman" w:cs="Times New Roman"/>
              </w:rPr>
              <w:t xml:space="preserve">Используется </w:t>
            </w:r>
            <w:r w:rsidRPr="006F7FA6">
              <w:rPr>
                <w:rFonts w:ascii="Times New Roman" w:hAnsi="Times New Roman" w:cs="Times New Roman"/>
                <w:i/>
                <w:iCs/>
              </w:rPr>
              <w:t>в металлургии</w:t>
            </w:r>
            <w:r>
              <w:rPr>
                <w:rFonts w:ascii="Times New Roman" w:hAnsi="Times New Roman" w:cs="Times New Roman"/>
              </w:rPr>
              <w:t xml:space="preserve"> в процессе разливки стали и чугуна), </w:t>
            </w:r>
            <w:r w:rsidRPr="006F7FA6">
              <w:rPr>
                <w:rFonts w:ascii="Times New Roman" w:hAnsi="Times New Roman" w:cs="Times New Roman"/>
                <w:i/>
                <w:iCs/>
              </w:rPr>
              <w:t>животноводстве</w:t>
            </w:r>
            <w:r>
              <w:rPr>
                <w:rFonts w:ascii="Times New Roman" w:hAnsi="Times New Roman" w:cs="Times New Roman"/>
              </w:rPr>
              <w:t xml:space="preserve"> как кормовая добавка, </w:t>
            </w:r>
            <w:r w:rsidRPr="006F7FA6">
              <w:rPr>
                <w:rFonts w:ascii="Times New Roman" w:hAnsi="Times New Roman" w:cs="Times New Roman"/>
                <w:i/>
                <w:iCs/>
              </w:rPr>
              <w:t>химической и нефтеперерабатывающей промышленности</w:t>
            </w:r>
            <w:r>
              <w:rPr>
                <w:rFonts w:ascii="Times New Roman" w:hAnsi="Times New Roman" w:cs="Times New Roman"/>
              </w:rPr>
              <w:t xml:space="preserve">, в качестве сорбента для очистки сточных вод, снижает выброс в атмосферу промышленного дыма и токсичных паров, используется при ликвидаций аварий в нефтяной отрасли, при транспортировке химически агрессивных жидкостей и кислот, создании теплоизоляционных корпусов и негорючих перегородок, т.д. </w:t>
            </w:r>
          </w:p>
          <w:p w14:paraId="0B324225" w14:textId="77777777" w:rsidR="00FF2C8E" w:rsidRDefault="00FF2C8E" w:rsidP="001402F9">
            <w:pPr>
              <w:jc w:val="both"/>
              <w:rPr>
                <w:rFonts w:ascii="Times New Roman" w:hAnsi="Times New Roman" w:cs="Times New Roman"/>
              </w:rPr>
            </w:pPr>
            <w:r>
              <w:rPr>
                <w:rFonts w:ascii="Times New Roman" w:hAnsi="Times New Roman" w:cs="Times New Roman"/>
              </w:rPr>
              <w:t xml:space="preserve">Применяется </w:t>
            </w:r>
            <w:r w:rsidRPr="006F7FA6">
              <w:rPr>
                <w:rFonts w:ascii="Times New Roman" w:hAnsi="Times New Roman" w:cs="Times New Roman"/>
                <w:i/>
                <w:iCs/>
              </w:rPr>
              <w:t>в энергетической промышленности</w:t>
            </w:r>
            <w:r>
              <w:rPr>
                <w:rFonts w:ascii="Times New Roman" w:hAnsi="Times New Roman" w:cs="Times New Roman"/>
              </w:rPr>
              <w:t xml:space="preserve">, в первую очередь в атомной энергетике из-за способности отражать гамма-излучение и поглощать губительное излучение радиоактивных изотопов. Используется для создания огнестойкой защиты силовых кабелей и распределительных щитов, организации противопожарных щитов на объектах энергетического комплекса. </w:t>
            </w:r>
          </w:p>
          <w:p w14:paraId="22203F83" w14:textId="77777777" w:rsidR="00FF2C8E" w:rsidRDefault="00FF2C8E" w:rsidP="001402F9">
            <w:pPr>
              <w:jc w:val="both"/>
              <w:rPr>
                <w:rFonts w:ascii="Times New Roman" w:hAnsi="Times New Roman" w:cs="Times New Roman"/>
              </w:rPr>
            </w:pPr>
            <w:r w:rsidRPr="006F7FA6">
              <w:rPr>
                <w:rFonts w:ascii="Times New Roman" w:hAnsi="Times New Roman" w:cs="Times New Roman"/>
                <w:i/>
                <w:iCs/>
              </w:rPr>
              <w:t>В автомобилестроении</w:t>
            </w:r>
            <w:r>
              <w:rPr>
                <w:rFonts w:ascii="Times New Roman" w:hAnsi="Times New Roman" w:cs="Times New Roman"/>
              </w:rPr>
              <w:t xml:space="preserve"> вермикулит является одним из компонентов производства тормозных колодок и прочих фрикционных изделий, выпуска резиновых деталей для автомобилей, производства машинных масел, смазок и присадок, создания звукоизоляционных камер для испытания двигателей.</w:t>
            </w:r>
          </w:p>
          <w:p w14:paraId="4A3155A9" w14:textId="77777777" w:rsidR="00FF2C8E" w:rsidRDefault="00FF2C8E" w:rsidP="001402F9">
            <w:pPr>
              <w:jc w:val="both"/>
              <w:rPr>
                <w:rFonts w:ascii="Times New Roman" w:hAnsi="Times New Roman" w:cs="Times New Roman"/>
              </w:rPr>
            </w:pPr>
            <w:r w:rsidRPr="005E7408">
              <w:rPr>
                <w:rFonts w:ascii="Times New Roman" w:hAnsi="Times New Roman" w:cs="Times New Roman"/>
                <w:i/>
                <w:iCs/>
              </w:rPr>
              <w:t>В авиастроении</w:t>
            </w:r>
            <w:r>
              <w:rPr>
                <w:rFonts w:ascii="Times New Roman" w:hAnsi="Times New Roman" w:cs="Times New Roman"/>
              </w:rPr>
              <w:t xml:space="preserve"> – создание на основе вермикулита особого покрытия для взлетно-посадочных полос, способное гасить температуру при торможении.</w:t>
            </w:r>
          </w:p>
          <w:p w14:paraId="61B022C3" w14:textId="77777777" w:rsidR="00FF2C8E" w:rsidRDefault="00FF2C8E" w:rsidP="001402F9">
            <w:pPr>
              <w:jc w:val="both"/>
              <w:rPr>
                <w:rFonts w:ascii="Times New Roman" w:hAnsi="Times New Roman" w:cs="Times New Roman"/>
              </w:rPr>
            </w:pPr>
            <w:r w:rsidRPr="005E7408">
              <w:rPr>
                <w:rFonts w:ascii="Times New Roman" w:hAnsi="Times New Roman" w:cs="Times New Roman"/>
                <w:i/>
                <w:iCs/>
              </w:rPr>
              <w:t>В судостроении</w:t>
            </w:r>
            <w:r>
              <w:rPr>
                <w:rFonts w:ascii="Times New Roman" w:hAnsi="Times New Roman" w:cs="Times New Roman"/>
              </w:rPr>
              <w:t xml:space="preserve"> – вермикулит входит в состав покрытий для обработки подводной части морских судов, что препятствует обрастанию корпуса моллюсками. Также делаются на кораблях огнеупорные перегородки и теплоизоляционный слой из вермикулита.</w:t>
            </w:r>
          </w:p>
          <w:p w14:paraId="3D328209" w14:textId="77777777" w:rsidR="00FF2C8E" w:rsidRDefault="00FF2C8E" w:rsidP="001402F9">
            <w:pPr>
              <w:jc w:val="both"/>
              <w:rPr>
                <w:rFonts w:ascii="Times New Roman" w:hAnsi="Times New Roman" w:cs="Times New Roman"/>
              </w:rPr>
            </w:pPr>
            <w:r w:rsidRPr="005E7408">
              <w:rPr>
                <w:rFonts w:ascii="Times New Roman" w:hAnsi="Times New Roman" w:cs="Times New Roman"/>
                <w:i/>
                <w:iCs/>
              </w:rPr>
              <w:t>В вагоностроении</w:t>
            </w:r>
            <w:r>
              <w:rPr>
                <w:rFonts w:ascii="Times New Roman" w:hAnsi="Times New Roman" w:cs="Times New Roman"/>
              </w:rPr>
              <w:t xml:space="preserve"> – для изготовления огнеупорных перегородок и теплоизоляционного слоя вагонов.</w:t>
            </w:r>
          </w:p>
          <w:p w14:paraId="55B35C06" w14:textId="77777777" w:rsidR="00FF2C8E" w:rsidRDefault="00FF2C8E" w:rsidP="001402F9">
            <w:pPr>
              <w:jc w:val="both"/>
              <w:rPr>
                <w:rFonts w:ascii="Times New Roman" w:hAnsi="Times New Roman" w:cs="Times New Roman"/>
              </w:rPr>
            </w:pPr>
            <w:r w:rsidRPr="00FA4636">
              <w:rPr>
                <w:rFonts w:ascii="Times New Roman" w:hAnsi="Times New Roman" w:cs="Times New Roman"/>
                <w:i/>
                <w:iCs/>
              </w:rPr>
              <w:t>В пищевой промышленности –</w:t>
            </w:r>
            <w:r>
              <w:rPr>
                <w:rFonts w:ascii="Times New Roman" w:hAnsi="Times New Roman" w:cs="Times New Roman"/>
              </w:rPr>
              <w:t xml:space="preserve"> в качестве фильтрующего элемента в процессе производства сахарного сиропа, изделий на основе крахмала и патоки, растительных масел, винно-водочных изделий и пива, фруктовых и овощных соков. Также вермикулит служит изоляцией промышленных холодильных камер для хранения продуктов, а также находит применения в качестве благоприятной среды для транспортировки овощей, фруктов и других объектов пищевой промышленности.</w:t>
            </w:r>
          </w:p>
          <w:p w14:paraId="5CDE3A54" w14:textId="77777777" w:rsidR="00FF2C8E" w:rsidRPr="00D73042" w:rsidRDefault="00FF2C8E" w:rsidP="001402F9">
            <w:pPr>
              <w:jc w:val="both"/>
              <w:rPr>
                <w:rFonts w:ascii="Times New Roman" w:hAnsi="Times New Roman" w:cs="Times New Roman"/>
              </w:rPr>
            </w:pPr>
            <w:r>
              <w:rPr>
                <w:rFonts w:ascii="Times New Roman" w:hAnsi="Times New Roman" w:cs="Times New Roman"/>
              </w:rPr>
              <w:t>В индивидуальном хозяйстве вермикулит – незаменимый материал для утепления полов, чердаков, подвалов, бань и т.д.</w:t>
            </w:r>
          </w:p>
        </w:tc>
      </w:tr>
      <w:tr w:rsidR="00FF2C8E" w14:paraId="57E736DD" w14:textId="77777777" w:rsidTr="001402F9">
        <w:tc>
          <w:tcPr>
            <w:tcW w:w="426" w:type="dxa"/>
          </w:tcPr>
          <w:p w14:paraId="7E08CEEA" w14:textId="77777777" w:rsidR="00FF2C8E" w:rsidRPr="00D73042" w:rsidRDefault="00FF2C8E" w:rsidP="001402F9">
            <w:pPr>
              <w:jc w:val="both"/>
              <w:rPr>
                <w:rFonts w:ascii="Times New Roman" w:hAnsi="Times New Roman" w:cs="Times New Roman"/>
              </w:rPr>
            </w:pPr>
            <w:r>
              <w:rPr>
                <w:rFonts w:ascii="Times New Roman" w:hAnsi="Times New Roman" w:cs="Times New Roman"/>
              </w:rPr>
              <w:t>2</w:t>
            </w:r>
          </w:p>
        </w:tc>
        <w:tc>
          <w:tcPr>
            <w:tcW w:w="8919" w:type="dxa"/>
          </w:tcPr>
          <w:p w14:paraId="32F6D66D" w14:textId="77777777" w:rsidR="00FF2C8E" w:rsidRDefault="00FF2C8E" w:rsidP="001402F9">
            <w:pPr>
              <w:jc w:val="both"/>
              <w:rPr>
                <w:rFonts w:ascii="Times New Roman" w:hAnsi="Times New Roman" w:cs="Times New Roman"/>
                <w:b/>
                <w:bCs/>
              </w:rPr>
            </w:pPr>
            <w:r w:rsidRPr="00FE4600">
              <w:rPr>
                <w:rFonts w:ascii="Times New Roman" w:hAnsi="Times New Roman" w:cs="Times New Roman"/>
                <w:b/>
                <w:bCs/>
              </w:rPr>
              <w:t>Цеолиты</w:t>
            </w:r>
            <w:r>
              <w:rPr>
                <w:rFonts w:ascii="Times New Roman" w:hAnsi="Times New Roman" w:cs="Times New Roman"/>
                <w:b/>
                <w:bCs/>
              </w:rPr>
              <w:t xml:space="preserve"> – разведано на территории округа 20,7 млн. тонн</w:t>
            </w:r>
            <w:r w:rsidRPr="00FE4600">
              <w:rPr>
                <w:rFonts w:ascii="Times New Roman" w:hAnsi="Times New Roman" w:cs="Times New Roman"/>
                <w:b/>
                <w:bCs/>
              </w:rPr>
              <w:t xml:space="preserve">. </w:t>
            </w:r>
          </w:p>
          <w:p w14:paraId="428CF155" w14:textId="77777777" w:rsidR="00FF2C8E" w:rsidRDefault="00200029" w:rsidP="001402F9">
            <w:pPr>
              <w:jc w:val="both"/>
              <w:rPr>
                <w:rFonts w:ascii="Times New Roman" w:hAnsi="Times New Roman" w:cs="Times New Roman"/>
              </w:rPr>
            </w:pPr>
            <w:hyperlink r:id="rId13" w:history="1">
              <w:r w:rsidR="00FF2C8E" w:rsidRPr="006E3399">
                <w:rPr>
                  <w:rStyle w:val="ad"/>
                  <w:rFonts w:ascii="Times New Roman" w:hAnsi="Times New Roman" w:cs="Times New Roman"/>
                </w:rPr>
                <w:t>https://jgems.ru/podelochnye/tseolit</w:t>
              </w:r>
            </w:hyperlink>
          </w:p>
          <w:p w14:paraId="34132CA3" w14:textId="77777777" w:rsidR="00FF2C8E" w:rsidRPr="006E3399" w:rsidRDefault="00FF2C8E" w:rsidP="001402F9">
            <w:pPr>
              <w:jc w:val="both"/>
              <w:rPr>
                <w:rFonts w:ascii="Times New Roman" w:hAnsi="Times New Roman" w:cs="Times New Roman"/>
              </w:rPr>
            </w:pPr>
            <w:r>
              <w:rPr>
                <w:rFonts w:ascii="Times New Roman" w:hAnsi="Times New Roman" w:cs="Times New Roman"/>
              </w:rPr>
              <w:t>Область применения:</w:t>
            </w:r>
          </w:p>
          <w:p w14:paraId="5EA42C20" w14:textId="77777777" w:rsidR="00FF2C8E" w:rsidRDefault="00FF2C8E" w:rsidP="001402F9">
            <w:pPr>
              <w:jc w:val="both"/>
              <w:rPr>
                <w:rFonts w:ascii="Times New Roman" w:hAnsi="Times New Roman" w:cs="Times New Roman"/>
              </w:rPr>
            </w:pPr>
            <w:r w:rsidRPr="008C3717">
              <w:rPr>
                <w:rFonts w:ascii="Times New Roman" w:hAnsi="Times New Roman" w:cs="Times New Roman"/>
                <w:i/>
                <w:iCs/>
                <w:u w:val="single"/>
              </w:rPr>
              <w:t>Химическая промышленность</w:t>
            </w:r>
            <w:r>
              <w:rPr>
                <w:rFonts w:ascii="Times New Roman" w:hAnsi="Times New Roman" w:cs="Times New Roman"/>
              </w:rPr>
              <w:t>: химреактивы, фильтры, хроматография, осушители газов, пролонгатор действия химреактивов.</w:t>
            </w:r>
          </w:p>
          <w:p w14:paraId="5B3DA955" w14:textId="77777777" w:rsidR="00FF2C8E" w:rsidRDefault="00FF2C8E" w:rsidP="001402F9">
            <w:pPr>
              <w:jc w:val="both"/>
              <w:rPr>
                <w:rFonts w:ascii="Times New Roman" w:hAnsi="Times New Roman" w:cs="Times New Roman"/>
              </w:rPr>
            </w:pPr>
            <w:r w:rsidRPr="008C3717">
              <w:rPr>
                <w:rFonts w:ascii="Times New Roman" w:hAnsi="Times New Roman" w:cs="Times New Roman"/>
                <w:i/>
                <w:iCs/>
                <w:u w:val="single"/>
              </w:rPr>
              <w:t>Газовая промышленность</w:t>
            </w:r>
            <w:r>
              <w:rPr>
                <w:rFonts w:ascii="Times New Roman" w:hAnsi="Times New Roman" w:cs="Times New Roman"/>
              </w:rPr>
              <w:t>: осушение газов.</w:t>
            </w:r>
          </w:p>
          <w:p w14:paraId="6795F652" w14:textId="77777777" w:rsidR="00FF2C8E" w:rsidRDefault="00FF2C8E" w:rsidP="001402F9">
            <w:pPr>
              <w:jc w:val="both"/>
              <w:rPr>
                <w:rFonts w:ascii="Times New Roman" w:hAnsi="Times New Roman" w:cs="Times New Roman"/>
              </w:rPr>
            </w:pPr>
            <w:r w:rsidRPr="008C3717">
              <w:rPr>
                <w:rFonts w:ascii="Times New Roman" w:hAnsi="Times New Roman" w:cs="Times New Roman"/>
                <w:i/>
                <w:iCs/>
                <w:u w:val="single"/>
              </w:rPr>
              <w:t>Нефтехимия</w:t>
            </w:r>
            <w:r>
              <w:rPr>
                <w:rFonts w:ascii="Times New Roman" w:hAnsi="Times New Roman" w:cs="Times New Roman"/>
              </w:rPr>
              <w:t>: обессоливание и обезвоживание нефти, катализаторы.</w:t>
            </w:r>
          </w:p>
          <w:p w14:paraId="7F179CD3" w14:textId="77777777" w:rsidR="00FF2C8E" w:rsidRDefault="00FF2C8E" w:rsidP="001402F9">
            <w:pPr>
              <w:jc w:val="both"/>
              <w:rPr>
                <w:rFonts w:ascii="Times New Roman" w:hAnsi="Times New Roman" w:cs="Times New Roman"/>
              </w:rPr>
            </w:pPr>
            <w:r w:rsidRPr="002C2D69">
              <w:rPr>
                <w:rFonts w:ascii="Times New Roman" w:hAnsi="Times New Roman" w:cs="Times New Roman"/>
                <w:i/>
                <w:iCs/>
                <w:u w:val="single"/>
              </w:rPr>
              <w:t>Строительство</w:t>
            </w:r>
            <w:r>
              <w:rPr>
                <w:rFonts w:ascii="Times New Roman" w:hAnsi="Times New Roman" w:cs="Times New Roman"/>
              </w:rPr>
              <w:t>: легкие перегородки, огнеупорные перегородки.</w:t>
            </w:r>
          </w:p>
          <w:p w14:paraId="47E84037" w14:textId="77777777" w:rsidR="00FF2C8E" w:rsidRDefault="00FF2C8E" w:rsidP="001402F9">
            <w:pPr>
              <w:jc w:val="both"/>
              <w:rPr>
                <w:rFonts w:ascii="Times New Roman" w:hAnsi="Times New Roman" w:cs="Times New Roman"/>
              </w:rPr>
            </w:pPr>
            <w:r w:rsidRPr="002C2D69">
              <w:rPr>
                <w:rFonts w:ascii="Times New Roman" w:hAnsi="Times New Roman" w:cs="Times New Roman"/>
                <w:i/>
                <w:iCs/>
                <w:u w:val="single"/>
              </w:rPr>
              <w:t>Строительные материалы</w:t>
            </w:r>
            <w:r>
              <w:rPr>
                <w:rFonts w:ascii="Times New Roman" w:hAnsi="Times New Roman" w:cs="Times New Roman"/>
              </w:rPr>
              <w:t>: упрочнитель цемента, компонент вяжущих материалов, предотвращение слеживания стройматериалов, краски, лаки.</w:t>
            </w:r>
          </w:p>
          <w:p w14:paraId="33F457AC" w14:textId="77777777" w:rsidR="00FF2C8E" w:rsidRDefault="00FF2C8E" w:rsidP="001402F9">
            <w:pPr>
              <w:jc w:val="both"/>
              <w:rPr>
                <w:rFonts w:ascii="Times New Roman" w:hAnsi="Times New Roman" w:cs="Times New Roman"/>
              </w:rPr>
            </w:pPr>
            <w:r w:rsidRPr="002C2D69">
              <w:rPr>
                <w:rFonts w:ascii="Times New Roman" w:hAnsi="Times New Roman" w:cs="Times New Roman"/>
                <w:i/>
                <w:iCs/>
                <w:u w:val="single"/>
              </w:rPr>
              <w:t>Целлюлозно-бумажная промышленность, пленочные материалы</w:t>
            </w:r>
            <w:r>
              <w:rPr>
                <w:rFonts w:ascii="Times New Roman" w:hAnsi="Times New Roman" w:cs="Times New Roman"/>
              </w:rPr>
              <w:t>: упрочняющий наполнитель бумаги, упрочняющий наполнитель искусственной кожи, тарный картон для фруктов.</w:t>
            </w:r>
          </w:p>
          <w:p w14:paraId="3FD42538" w14:textId="77777777" w:rsidR="00FF2C8E" w:rsidRDefault="00FF2C8E" w:rsidP="001402F9">
            <w:pPr>
              <w:jc w:val="both"/>
              <w:rPr>
                <w:rFonts w:ascii="Times New Roman" w:hAnsi="Times New Roman" w:cs="Times New Roman"/>
              </w:rPr>
            </w:pPr>
            <w:r w:rsidRPr="002C2D69">
              <w:rPr>
                <w:rFonts w:ascii="Times New Roman" w:hAnsi="Times New Roman" w:cs="Times New Roman"/>
                <w:i/>
                <w:iCs/>
                <w:u w:val="single"/>
              </w:rPr>
              <w:t>Пищевая промышленность</w:t>
            </w:r>
            <w:r>
              <w:rPr>
                <w:rFonts w:ascii="Times New Roman" w:hAnsi="Times New Roman" w:cs="Times New Roman"/>
              </w:rPr>
              <w:t>: очистка пищевых жидкостей, пищевые добавки, консервирование.</w:t>
            </w:r>
          </w:p>
          <w:p w14:paraId="48A4B6FA" w14:textId="77777777" w:rsidR="00FF2C8E" w:rsidRDefault="00FF2C8E" w:rsidP="001402F9">
            <w:pPr>
              <w:jc w:val="both"/>
              <w:rPr>
                <w:rFonts w:ascii="Times New Roman" w:hAnsi="Times New Roman" w:cs="Times New Roman"/>
              </w:rPr>
            </w:pPr>
            <w:r w:rsidRPr="002C2D69">
              <w:rPr>
                <w:rFonts w:ascii="Times New Roman" w:hAnsi="Times New Roman" w:cs="Times New Roman"/>
                <w:i/>
                <w:iCs/>
                <w:u w:val="single"/>
              </w:rPr>
              <w:t>Сельское хозяйство</w:t>
            </w:r>
            <w:r>
              <w:rPr>
                <w:rFonts w:ascii="Times New Roman" w:hAnsi="Times New Roman" w:cs="Times New Roman"/>
              </w:rPr>
              <w:t>: животноводство, птицеводство, рыбоводство, растениеводство, мелиорация, производство органо-минеральных удобрений.</w:t>
            </w:r>
          </w:p>
          <w:p w14:paraId="720C624B" w14:textId="77777777" w:rsidR="00FF2C8E" w:rsidRDefault="00FF2C8E" w:rsidP="001402F9">
            <w:pPr>
              <w:jc w:val="both"/>
              <w:rPr>
                <w:rFonts w:ascii="Times New Roman" w:hAnsi="Times New Roman" w:cs="Times New Roman"/>
              </w:rPr>
            </w:pPr>
            <w:r w:rsidRPr="002C2D69">
              <w:rPr>
                <w:rFonts w:ascii="Times New Roman" w:hAnsi="Times New Roman" w:cs="Times New Roman"/>
                <w:i/>
                <w:iCs/>
                <w:u w:val="single"/>
              </w:rPr>
              <w:t>Водоснабжение</w:t>
            </w:r>
            <w:r w:rsidRPr="002C2D69">
              <w:rPr>
                <w:rFonts w:ascii="Times New Roman" w:hAnsi="Times New Roman" w:cs="Times New Roman"/>
                <w:u w:val="single"/>
              </w:rPr>
              <w:t>:</w:t>
            </w:r>
            <w:r>
              <w:rPr>
                <w:rFonts w:ascii="Times New Roman" w:hAnsi="Times New Roman" w:cs="Times New Roman"/>
              </w:rPr>
              <w:t xml:space="preserve"> очистка питьевой воды, очистка оборотных вод.</w:t>
            </w:r>
          </w:p>
          <w:p w14:paraId="6023D067" w14:textId="77777777" w:rsidR="00FF2C8E" w:rsidRDefault="00FF2C8E" w:rsidP="001402F9">
            <w:pPr>
              <w:jc w:val="both"/>
              <w:rPr>
                <w:rFonts w:ascii="Times New Roman" w:hAnsi="Times New Roman" w:cs="Times New Roman"/>
              </w:rPr>
            </w:pPr>
            <w:r w:rsidRPr="002C2D69">
              <w:rPr>
                <w:rFonts w:ascii="Times New Roman" w:hAnsi="Times New Roman" w:cs="Times New Roman"/>
                <w:i/>
                <w:iCs/>
                <w:u w:val="single"/>
              </w:rPr>
              <w:t>Медицина</w:t>
            </w:r>
            <w:r>
              <w:rPr>
                <w:rFonts w:ascii="Times New Roman" w:hAnsi="Times New Roman" w:cs="Times New Roman"/>
              </w:rPr>
              <w:t>: очистка инсулина, очистка крови, стоматология, желудочные лекарства, лечение кожи.</w:t>
            </w:r>
          </w:p>
          <w:p w14:paraId="58FEF4AE" w14:textId="77777777" w:rsidR="00FF2C8E" w:rsidRDefault="00FF2C8E" w:rsidP="001402F9">
            <w:pPr>
              <w:jc w:val="both"/>
              <w:rPr>
                <w:rFonts w:ascii="Times New Roman" w:hAnsi="Times New Roman" w:cs="Times New Roman"/>
              </w:rPr>
            </w:pPr>
            <w:r w:rsidRPr="002C2D69">
              <w:rPr>
                <w:rFonts w:ascii="Times New Roman" w:hAnsi="Times New Roman" w:cs="Times New Roman"/>
                <w:u w:val="single"/>
              </w:rPr>
              <w:t>Экология</w:t>
            </w:r>
            <w:r>
              <w:rPr>
                <w:rFonts w:ascii="Times New Roman" w:hAnsi="Times New Roman" w:cs="Times New Roman"/>
              </w:rPr>
              <w:t>: оздоровление и восстановление почв, очистка сточных вод, очистка водных бассейнов, улавливание газов, устранение запахов.</w:t>
            </w:r>
          </w:p>
          <w:p w14:paraId="47FD9B51" w14:textId="77777777" w:rsidR="00FF2C8E" w:rsidRDefault="00FF2C8E" w:rsidP="001402F9">
            <w:pPr>
              <w:jc w:val="both"/>
              <w:rPr>
                <w:rFonts w:ascii="Times New Roman" w:hAnsi="Times New Roman" w:cs="Times New Roman"/>
              </w:rPr>
            </w:pPr>
            <w:r w:rsidRPr="002C2D69">
              <w:rPr>
                <w:rFonts w:ascii="Times New Roman" w:hAnsi="Times New Roman" w:cs="Times New Roman"/>
                <w:u w:val="single"/>
              </w:rPr>
              <w:t>Атомная промышленность</w:t>
            </w:r>
            <w:r>
              <w:rPr>
                <w:rFonts w:ascii="Times New Roman" w:hAnsi="Times New Roman" w:cs="Times New Roman"/>
              </w:rPr>
              <w:t>: улавливание и удержание радионуклеидов, фильтрация и адсорбция.</w:t>
            </w:r>
          </w:p>
          <w:p w14:paraId="673C3FAD" w14:textId="77777777" w:rsidR="00FF2C8E" w:rsidRDefault="00FF2C8E" w:rsidP="001402F9">
            <w:pPr>
              <w:jc w:val="both"/>
              <w:rPr>
                <w:rFonts w:ascii="Times New Roman" w:hAnsi="Times New Roman" w:cs="Times New Roman"/>
              </w:rPr>
            </w:pPr>
            <w:r w:rsidRPr="002C2D69">
              <w:rPr>
                <w:rFonts w:ascii="Times New Roman" w:hAnsi="Times New Roman" w:cs="Times New Roman"/>
                <w:u w:val="single"/>
              </w:rPr>
              <w:t>Энергетика</w:t>
            </w:r>
            <w:r>
              <w:rPr>
                <w:rFonts w:ascii="Times New Roman" w:hAnsi="Times New Roman" w:cs="Times New Roman"/>
              </w:rPr>
              <w:t>: очистка и регенерация энергетических масел, подготовка воды для котлов и бойлеров.</w:t>
            </w:r>
          </w:p>
          <w:p w14:paraId="0D63B41B" w14:textId="77777777" w:rsidR="00FF2C8E" w:rsidRDefault="00FF2C8E" w:rsidP="001402F9">
            <w:pPr>
              <w:jc w:val="both"/>
              <w:rPr>
                <w:rFonts w:ascii="Times New Roman" w:hAnsi="Times New Roman" w:cs="Times New Roman"/>
              </w:rPr>
            </w:pPr>
            <w:r w:rsidRPr="000D4BE5">
              <w:rPr>
                <w:rFonts w:ascii="Times New Roman" w:hAnsi="Times New Roman" w:cs="Times New Roman"/>
                <w:u w:val="single"/>
              </w:rPr>
              <w:t>Ювелирная промышленность</w:t>
            </w:r>
            <w:r>
              <w:rPr>
                <w:rFonts w:ascii="Times New Roman" w:hAnsi="Times New Roman" w:cs="Times New Roman"/>
              </w:rPr>
              <w:t>: полудрагоценный камень для изготовления недорогих ювелирных изделий.</w:t>
            </w:r>
          </w:p>
          <w:p w14:paraId="450124A2" w14:textId="77777777" w:rsidR="00FF2C8E" w:rsidRPr="00D73042" w:rsidRDefault="00FF2C8E" w:rsidP="001402F9">
            <w:pPr>
              <w:jc w:val="both"/>
              <w:rPr>
                <w:rFonts w:ascii="Times New Roman" w:hAnsi="Times New Roman" w:cs="Times New Roman"/>
              </w:rPr>
            </w:pPr>
            <w:r w:rsidRPr="000D4BE5">
              <w:rPr>
                <w:rFonts w:ascii="Times New Roman" w:hAnsi="Times New Roman" w:cs="Times New Roman"/>
                <w:u w:val="single"/>
              </w:rPr>
              <w:t>Товары народного потребления</w:t>
            </w:r>
            <w:r>
              <w:rPr>
                <w:rFonts w:ascii="Times New Roman" w:hAnsi="Times New Roman" w:cs="Times New Roman"/>
              </w:rPr>
              <w:t>: средства борьбы с бытовыми насекомыми, сухие духи, дезодоранты, ароматизаторы, осушители обуви, поглотители запахов, моющие средства.</w:t>
            </w:r>
          </w:p>
        </w:tc>
      </w:tr>
      <w:tr w:rsidR="00FF2C8E" w14:paraId="154F5F12" w14:textId="77777777" w:rsidTr="001402F9">
        <w:tc>
          <w:tcPr>
            <w:tcW w:w="426" w:type="dxa"/>
          </w:tcPr>
          <w:p w14:paraId="5C309839" w14:textId="77777777" w:rsidR="00FF2C8E" w:rsidRPr="00D73042" w:rsidRDefault="00FF2C8E" w:rsidP="001402F9">
            <w:pPr>
              <w:jc w:val="both"/>
              <w:rPr>
                <w:rFonts w:ascii="Times New Roman" w:hAnsi="Times New Roman" w:cs="Times New Roman"/>
              </w:rPr>
            </w:pPr>
            <w:r>
              <w:rPr>
                <w:rFonts w:ascii="Times New Roman" w:hAnsi="Times New Roman" w:cs="Times New Roman"/>
              </w:rPr>
              <w:t>3</w:t>
            </w:r>
          </w:p>
        </w:tc>
        <w:tc>
          <w:tcPr>
            <w:tcW w:w="8919" w:type="dxa"/>
          </w:tcPr>
          <w:p w14:paraId="4F4C97AD" w14:textId="77777777" w:rsidR="00FF2C8E" w:rsidRDefault="00FF2C8E" w:rsidP="001402F9">
            <w:pPr>
              <w:jc w:val="both"/>
              <w:rPr>
                <w:rFonts w:ascii="Times New Roman" w:hAnsi="Times New Roman" w:cs="Times New Roman"/>
              </w:rPr>
            </w:pPr>
            <w:r w:rsidRPr="006E3399">
              <w:rPr>
                <w:rFonts w:ascii="Times New Roman" w:hAnsi="Times New Roman" w:cs="Times New Roman"/>
                <w:b/>
                <w:bCs/>
              </w:rPr>
              <w:t>Перлиты</w:t>
            </w:r>
            <w:r>
              <w:rPr>
                <w:rFonts w:ascii="Times New Roman" w:hAnsi="Times New Roman" w:cs="Times New Roman"/>
                <w:b/>
                <w:bCs/>
              </w:rPr>
              <w:t xml:space="preserve"> – разведано на территории округа 2 464 тыс. тонн</w:t>
            </w:r>
            <w:r>
              <w:rPr>
                <w:rFonts w:ascii="Times New Roman" w:hAnsi="Times New Roman" w:cs="Times New Roman"/>
              </w:rPr>
              <w:t>.</w:t>
            </w:r>
          </w:p>
          <w:p w14:paraId="4863A0F0" w14:textId="77777777" w:rsidR="00FF2C8E" w:rsidRDefault="00200029" w:rsidP="001402F9">
            <w:pPr>
              <w:jc w:val="both"/>
              <w:rPr>
                <w:rFonts w:ascii="Times New Roman" w:hAnsi="Times New Roman" w:cs="Times New Roman"/>
              </w:rPr>
            </w:pPr>
            <w:hyperlink r:id="rId14" w:history="1">
              <w:r w:rsidR="00FF2C8E" w:rsidRPr="00EC2C5F">
                <w:rPr>
                  <w:rStyle w:val="ad"/>
                  <w:rFonts w:ascii="Times New Roman" w:hAnsi="Times New Roman" w:cs="Times New Roman"/>
                </w:rPr>
                <w:t>https://jgems.ru/podelochnye/perlit</w:t>
              </w:r>
            </w:hyperlink>
          </w:p>
          <w:p w14:paraId="3121EFE7" w14:textId="77777777" w:rsidR="00FF2C8E" w:rsidRDefault="00FF2C8E" w:rsidP="001402F9">
            <w:pPr>
              <w:jc w:val="both"/>
              <w:rPr>
                <w:rFonts w:ascii="Times New Roman" w:hAnsi="Times New Roman" w:cs="Times New Roman"/>
              </w:rPr>
            </w:pPr>
            <w:r>
              <w:rPr>
                <w:rFonts w:ascii="Times New Roman" w:hAnsi="Times New Roman" w:cs="Times New Roman"/>
              </w:rPr>
              <w:t>Применение вспученного перлита, перлитового песка, перлитового щебня:</w:t>
            </w:r>
          </w:p>
          <w:p w14:paraId="7DFD4D27" w14:textId="77777777" w:rsidR="00FF2C8E" w:rsidRDefault="00FF2C8E" w:rsidP="001402F9">
            <w:pPr>
              <w:jc w:val="both"/>
              <w:rPr>
                <w:rFonts w:ascii="Times New Roman" w:hAnsi="Times New Roman" w:cs="Times New Roman"/>
              </w:rPr>
            </w:pPr>
            <w:r w:rsidRPr="00A51E8B">
              <w:rPr>
                <w:rFonts w:ascii="Times New Roman" w:hAnsi="Times New Roman" w:cs="Times New Roman"/>
                <w:i/>
                <w:iCs/>
                <w:u w:val="single"/>
              </w:rPr>
              <w:t>Металлургия</w:t>
            </w:r>
            <w:r>
              <w:rPr>
                <w:rFonts w:ascii="Times New Roman" w:hAnsi="Times New Roman" w:cs="Times New Roman"/>
              </w:rPr>
              <w:t>: как изолятор и защита от огня или жара, как добавка в сталь и чугун, для облегчения дальнейшей механической обработки стали.</w:t>
            </w:r>
          </w:p>
          <w:p w14:paraId="7985C202" w14:textId="77777777" w:rsidR="00FF2C8E" w:rsidRDefault="00FF2C8E" w:rsidP="001402F9">
            <w:pPr>
              <w:jc w:val="both"/>
              <w:rPr>
                <w:rFonts w:ascii="Times New Roman" w:hAnsi="Times New Roman" w:cs="Times New Roman"/>
              </w:rPr>
            </w:pPr>
            <w:r w:rsidRPr="00A51E8B">
              <w:rPr>
                <w:rFonts w:ascii="Times New Roman" w:hAnsi="Times New Roman" w:cs="Times New Roman"/>
                <w:i/>
                <w:iCs/>
                <w:u w:val="single"/>
              </w:rPr>
              <w:t>Нефтегазовый комплекс</w:t>
            </w:r>
            <w:r>
              <w:rPr>
                <w:rFonts w:ascii="Times New Roman" w:hAnsi="Times New Roman" w:cs="Times New Roman"/>
              </w:rPr>
              <w:t>: для впитывания нефтяной и мазутной пленки с поверхности водоемов; цементом с добавления перлита укрепляют стенки нефтяных и газовых скважин.</w:t>
            </w:r>
          </w:p>
          <w:p w14:paraId="1B70B5D9" w14:textId="77777777" w:rsidR="00FF2C8E" w:rsidRDefault="00FF2C8E" w:rsidP="001402F9">
            <w:pPr>
              <w:jc w:val="both"/>
              <w:rPr>
                <w:rFonts w:ascii="Times New Roman" w:hAnsi="Times New Roman" w:cs="Times New Roman"/>
              </w:rPr>
            </w:pPr>
            <w:r w:rsidRPr="00A51E8B">
              <w:rPr>
                <w:rFonts w:ascii="Times New Roman" w:hAnsi="Times New Roman" w:cs="Times New Roman"/>
                <w:i/>
                <w:iCs/>
                <w:u w:val="single"/>
              </w:rPr>
              <w:t>Медицина</w:t>
            </w:r>
            <w:r>
              <w:rPr>
                <w:rFonts w:ascii="Times New Roman" w:hAnsi="Times New Roman" w:cs="Times New Roman"/>
              </w:rPr>
              <w:t>: для очистки жидких лекарственных препаратов.</w:t>
            </w:r>
          </w:p>
          <w:p w14:paraId="4DFD07B2" w14:textId="77777777" w:rsidR="00FF2C8E" w:rsidRDefault="00FF2C8E" w:rsidP="001402F9">
            <w:pPr>
              <w:jc w:val="both"/>
              <w:rPr>
                <w:rFonts w:ascii="Times New Roman" w:hAnsi="Times New Roman" w:cs="Times New Roman"/>
              </w:rPr>
            </w:pPr>
            <w:r w:rsidRPr="00A51E8B">
              <w:rPr>
                <w:rFonts w:ascii="Times New Roman" w:hAnsi="Times New Roman" w:cs="Times New Roman"/>
                <w:i/>
                <w:iCs/>
                <w:u w:val="single"/>
              </w:rPr>
              <w:t>Пищевая промышленность</w:t>
            </w:r>
            <w:r>
              <w:rPr>
                <w:rFonts w:ascii="Times New Roman" w:hAnsi="Times New Roman" w:cs="Times New Roman"/>
              </w:rPr>
              <w:t>: как очиститель растительных масел, пива, вин, сиропов, соков.</w:t>
            </w:r>
          </w:p>
          <w:p w14:paraId="7F1D0489" w14:textId="77777777" w:rsidR="00FF2C8E" w:rsidRDefault="00FF2C8E" w:rsidP="001402F9">
            <w:pPr>
              <w:jc w:val="both"/>
              <w:rPr>
                <w:rFonts w:ascii="Times New Roman" w:hAnsi="Times New Roman" w:cs="Times New Roman"/>
              </w:rPr>
            </w:pPr>
            <w:r w:rsidRPr="00A51E8B">
              <w:rPr>
                <w:rFonts w:ascii="Times New Roman" w:hAnsi="Times New Roman" w:cs="Times New Roman"/>
                <w:i/>
                <w:iCs/>
                <w:u w:val="single"/>
              </w:rPr>
              <w:t>Строительство</w:t>
            </w:r>
            <w:r>
              <w:rPr>
                <w:rFonts w:ascii="Times New Roman" w:hAnsi="Times New Roman" w:cs="Times New Roman"/>
              </w:rPr>
              <w:t>: как звуко и теплоизоляция в зданиях от подвалов до мансарды или кровли.</w:t>
            </w:r>
          </w:p>
          <w:p w14:paraId="174409E9" w14:textId="77777777" w:rsidR="00FF2C8E" w:rsidRDefault="00FF2C8E" w:rsidP="001402F9">
            <w:pPr>
              <w:jc w:val="both"/>
              <w:rPr>
                <w:rFonts w:ascii="Times New Roman" w:hAnsi="Times New Roman" w:cs="Times New Roman"/>
              </w:rPr>
            </w:pPr>
            <w:r w:rsidRPr="00FB0FF8">
              <w:rPr>
                <w:rFonts w:ascii="Times New Roman" w:hAnsi="Times New Roman" w:cs="Times New Roman"/>
                <w:i/>
                <w:iCs/>
                <w:u w:val="single"/>
              </w:rPr>
              <w:t>Сельское хозяйство</w:t>
            </w:r>
            <w:r>
              <w:rPr>
                <w:rFonts w:ascii="Times New Roman" w:hAnsi="Times New Roman" w:cs="Times New Roman"/>
              </w:rPr>
              <w:t>: для хранения посадочного материала, для зимнего хранения урожая, для циркуляции влаги в почве, для рыхления почвы (особенно важно для глинистых или песчаных почв), для блокировки появления и развития сорняков, болезней и вредителей.</w:t>
            </w:r>
          </w:p>
          <w:p w14:paraId="283CF927" w14:textId="77777777" w:rsidR="00FF2C8E" w:rsidRDefault="00FF2C8E" w:rsidP="001402F9">
            <w:pPr>
              <w:jc w:val="both"/>
              <w:rPr>
                <w:rFonts w:ascii="Times New Roman" w:hAnsi="Times New Roman" w:cs="Times New Roman"/>
              </w:rPr>
            </w:pPr>
            <w:r w:rsidRPr="00FB0FF8">
              <w:rPr>
                <w:rFonts w:ascii="Times New Roman" w:hAnsi="Times New Roman" w:cs="Times New Roman"/>
                <w:i/>
                <w:iCs/>
                <w:u w:val="single"/>
              </w:rPr>
              <w:t>Экология</w:t>
            </w:r>
            <w:r>
              <w:rPr>
                <w:rFonts w:ascii="Times New Roman" w:hAnsi="Times New Roman" w:cs="Times New Roman"/>
              </w:rPr>
              <w:t>: очистка воды в водопроводе, в бассейнах, аквариумах; очистка канализационных стоков; для избавления почвы от химии, радиации, других загрязнений.</w:t>
            </w:r>
          </w:p>
          <w:p w14:paraId="462F07E9" w14:textId="77777777" w:rsidR="00FF2C8E" w:rsidRPr="00D73042" w:rsidRDefault="00FF2C8E" w:rsidP="001402F9">
            <w:pPr>
              <w:jc w:val="both"/>
              <w:rPr>
                <w:rFonts w:ascii="Times New Roman" w:hAnsi="Times New Roman" w:cs="Times New Roman"/>
              </w:rPr>
            </w:pPr>
            <w:r w:rsidRPr="00430AE8">
              <w:rPr>
                <w:rFonts w:ascii="Times New Roman" w:hAnsi="Times New Roman" w:cs="Times New Roman"/>
                <w:i/>
                <w:iCs/>
                <w:u w:val="single"/>
              </w:rPr>
              <w:t>Ландшафтный дизайн</w:t>
            </w:r>
            <w:r>
              <w:rPr>
                <w:rFonts w:ascii="Times New Roman" w:hAnsi="Times New Roman" w:cs="Times New Roman"/>
              </w:rPr>
              <w:t>: оформление лужаек,  дорожек, спортивных площадок для предотвращения скапливания воды, для ухода за газоном.</w:t>
            </w:r>
          </w:p>
        </w:tc>
      </w:tr>
      <w:tr w:rsidR="00FF2C8E" w14:paraId="44D64D45" w14:textId="77777777" w:rsidTr="001402F9">
        <w:tc>
          <w:tcPr>
            <w:tcW w:w="426" w:type="dxa"/>
          </w:tcPr>
          <w:p w14:paraId="20FEFED2" w14:textId="77777777" w:rsidR="00FF2C8E" w:rsidRPr="00D73042" w:rsidRDefault="00FF2C8E" w:rsidP="001402F9">
            <w:pPr>
              <w:jc w:val="both"/>
              <w:rPr>
                <w:rFonts w:ascii="Times New Roman" w:hAnsi="Times New Roman" w:cs="Times New Roman"/>
              </w:rPr>
            </w:pPr>
            <w:r>
              <w:rPr>
                <w:rFonts w:ascii="Times New Roman" w:hAnsi="Times New Roman" w:cs="Times New Roman"/>
              </w:rPr>
              <w:t>4</w:t>
            </w:r>
          </w:p>
        </w:tc>
        <w:tc>
          <w:tcPr>
            <w:tcW w:w="8919" w:type="dxa"/>
          </w:tcPr>
          <w:p w14:paraId="71828A7D" w14:textId="77777777" w:rsidR="00FF2C8E" w:rsidRDefault="00FF2C8E" w:rsidP="001402F9">
            <w:pPr>
              <w:jc w:val="both"/>
              <w:rPr>
                <w:rFonts w:ascii="Times New Roman" w:hAnsi="Times New Roman" w:cs="Times New Roman"/>
              </w:rPr>
            </w:pPr>
            <w:r w:rsidRPr="00926E10">
              <w:rPr>
                <w:rFonts w:ascii="Times New Roman" w:hAnsi="Times New Roman" w:cs="Times New Roman"/>
                <w:b/>
                <w:bCs/>
              </w:rPr>
              <w:t>Глина</w:t>
            </w:r>
            <w:r>
              <w:rPr>
                <w:rFonts w:ascii="Times New Roman" w:hAnsi="Times New Roman" w:cs="Times New Roman"/>
              </w:rPr>
              <w:t>.</w:t>
            </w:r>
          </w:p>
          <w:p w14:paraId="3807D333" w14:textId="77777777" w:rsidR="00FF2C8E" w:rsidRDefault="00200029" w:rsidP="001402F9">
            <w:pPr>
              <w:jc w:val="both"/>
              <w:rPr>
                <w:rFonts w:ascii="Times New Roman" w:hAnsi="Times New Roman" w:cs="Times New Roman"/>
              </w:rPr>
            </w:pPr>
            <w:hyperlink r:id="rId15" w:history="1">
              <w:r w:rsidR="00FF2C8E" w:rsidRPr="00EC2C5F">
                <w:rPr>
                  <w:rStyle w:val="ad"/>
                  <w:rFonts w:ascii="Times New Roman" w:hAnsi="Times New Roman" w:cs="Times New Roman"/>
                </w:rPr>
                <w:t>https://gruntovozov.ru/chasto-zadavayemiye-voprosy/primenenie-gruntov/primenenie-glinyi/</w:t>
              </w:r>
            </w:hyperlink>
          </w:p>
          <w:p w14:paraId="1F3E13B0" w14:textId="77777777" w:rsidR="00FF2C8E" w:rsidRDefault="00FF2C8E" w:rsidP="001402F9">
            <w:pPr>
              <w:jc w:val="both"/>
              <w:rPr>
                <w:rFonts w:ascii="Times New Roman" w:hAnsi="Times New Roman" w:cs="Times New Roman"/>
              </w:rPr>
            </w:pPr>
            <w:r>
              <w:rPr>
                <w:rFonts w:ascii="Times New Roman" w:hAnsi="Times New Roman" w:cs="Times New Roman"/>
              </w:rPr>
              <w:t>Область применения:</w:t>
            </w:r>
          </w:p>
          <w:p w14:paraId="2B85F758" w14:textId="77777777" w:rsidR="00FF2C8E" w:rsidRDefault="00FF2C8E" w:rsidP="001402F9">
            <w:pPr>
              <w:jc w:val="both"/>
              <w:rPr>
                <w:rFonts w:ascii="Times New Roman" w:hAnsi="Times New Roman" w:cs="Times New Roman"/>
              </w:rPr>
            </w:pPr>
            <w:r w:rsidRPr="000633FE">
              <w:rPr>
                <w:rFonts w:ascii="Times New Roman" w:hAnsi="Times New Roman" w:cs="Times New Roman"/>
                <w:i/>
                <w:iCs/>
                <w:u w:val="single"/>
              </w:rPr>
              <w:t>Строительство</w:t>
            </w:r>
            <w:r>
              <w:rPr>
                <w:rFonts w:ascii="Times New Roman" w:hAnsi="Times New Roman" w:cs="Times New Roman"/>
              </w:rPr>
              <w:t>: создание гидроизоляционного глиняного замка для деревянных домов и колодцев, утепление стен и потолка (устаревшая технология), обустройство печей и каминов (огнеупорная глина), добавление в строительные растворы (слабее известкового раствора).</w:t>
            </w:r>
          </w:p>
          <w:p w14:paraId="4D6EAB7B" w14:textId="77777777" w:rsidR="00FF2C8E" w:rsidRDefault="00FF2C8E" w:rsidP="001402F9">
            <w:pPr>
              <w:jc w:val="both"/>
              <w:rPr>
                <w:rFonts w:ascii="Times New Roman" w:hAnsi="Times New Roman" w:cs="Times New Roman"/>
              </w:rPr>
            </w:pPr>
            <w:r w:rsidRPr="00357F98">
              <w:rPr>
                <w:rFonts w:ascii="Times New Roman" w:hAnsi="Times New Roman" w:cs="Times New Roman"/>
                <w:i/>
                <w:iCs/>
                <w:u w:val="single"/>
              </w:rPr>
              <w:t>Благоустройство территории</w:t>
            </w:r>
            <w:r>
              <w:rPr>
                <w:rFonts w:ascii="Times New Roman" w:hAnsi="Times New Roman" w:cs="Times New Roman"/>
              </w:rPr>
              <w:t>: засыпка ям и траншей, рекультивация, оборудование свалок и отстойников, основа бассейнов и искусственных прудов.</w:t>
            </w:r>
          </w:p>
          <w:p w14:paraId="29B57696" w14:textId="77777777" w:rsidR="00FF2C8E" w:rsidRDefault="00FF2C8E" w:rsidP="001402F9">
            <w:pPr>
              <w:jc w:val="both"/>
              <w:rPr>
                <w:rFonts w:ascii="Times New Roman" w:hAnsi="Times New Roman" w:cs="Times New Roman"/>
              </w:rPr>
            </w:pPr>
            <w:r w:rsidRPr="003C1D78">
              <w:rPr>
                <w:rFonts w:ascii="Times New Roman" w:hAnsi="Times New Roman" w:cs="Times New Roman"/>
                <w:i/>
                <w:iCs/>
                <w:u w:val="single"/>
              </w:rPr>
              <w:t>Глина в производстве</w:t>
            </w:r>
            <w:r>
              <w:rPr>
                <w:rFonts w:ascii="Times New Roman" w:hAnsi="Times New Roman" w:cs="Times New Roman"/>
                <w:i/>
                <w:iCs/>
                <w:u w:val="single"/>
              </w:rPr>
              <w:t xml:space="preserve"> строительных материалов</w:t>
            </w:r>
            <w:r>
              <w:rPr>
                <w:rFonts w:ascii="Times New Roman" w:hAnsi="Times New Roman" w:cs="Times New Roman"/>
              </w:rPr>
              <w:t>: производство кирпичных блоков, плитки, черепицы; изготовление керамзита и аглопорита; при изготовлении цемента, при изготовлении саманных блоков.</w:t>
            </w:r>
          </w:p>
          <w:p w14:paraId="3193175C" w14:textId="77777777" w:rsidR="00FF2C8E" w:rsidRDefault="00FF2C8E" w:rsidP="001402F9">
            <w:pPr>
              <w:jc w:val="both"/>
              <w:rPr>
                <w:rFonts w:ascii="Times New Roman" w:hAnsi="Times New Roman" w:cs="Times New Roman"/>
              </w:rPr>
            </w:pPr>
            <w:r w:rsidRPr="003C1D78">
              <w:rPr>
                <w:rFonts w:ascii="Times New Roman" w:hAnsi="Times New Roman" w:cs="Times New Roman"/>
                <w:i/>
                <w:iCs/>
                <w:u w:val="single"/>
              </w:rPr>
              <w:t>Гончарное производство</w:t>
            </w:r>
            <w:r>
              <w:rPr>
                <w:rFonts w:ascii="Times New Roman" w:hAnsi="Times New Roman" w:cs="Times New Roman"/>
              </w:rPr>
              <w:t>: посуда, керамические предметы.</w:t>
            </w:r>
          </w:p>
          <w:p w14:paraId="72F3E71B" w14:textId="77777777" w:rsidR="00FF2C8E" w:rsidRDefault="00FF2C8E" w:rsidP="001402F9">
            <w:pPr>
              <w:jc w:val="both"/>
              <w:rPr>
                <w:rFonts w:ascii="Times New Roman" w:hAnsi="Times New Roman" w:cs="Times New Roman"/>
              </w:rPr>
            </w:pPr>
            <w:r w:rsidRPr="003C1D78">
              <w:rPr>
                <w:rFonts w:ascii="Times New Roman" w:hAnsi="Times New Roman" w:cs="Times New Roman"/>
                <w:i/>
                <w:iCs/>
                <w:u w:val="single"/>
              </w:rPr>
              <w:t>Глина в инженерной сфере</w:t>
            </w:r>
            <w:r>
              <w:rPr>
                <w:rFonts w:ascii="Times New Roman" w:hAnsi="Times New Roman" w:cs="Times New Roman"/>
              </w:rPr>
              <w:t>: строительство и укрепление дамб, укрепление берегов.</w:t>
            </w:r>
          </w:p>
          <w:p w14:paraId="11F5E9FA" w14:textId="77777777" w:rsidR="00FF2C8E" w:rsidRDefault="00FF2C8E" w:rsidP="001402F9">
            <w:pPr>
              <w:jc w:val="both"/>
              <w:rPr>
                <w:rFonts w:ascii="Times New Roman" w:hAnsi="Times New Roman" w:cs="Times New Roman"/>
              </w:rPr>
            </w:pPr>
            <w:r w:rsidRPr="003C1D78">
              <w:rPr>
                <w:rFonts w:ascii="Times New Roman" w:hAnsi="Times New Roman" w:cs="Times New Roman"/>
                <w:i/>
                <w:iCs/>
                <w:u w:val="single"/>
              </w:rPr>
              <w:t>Глина в химической промышленности</w:t>
            </w:r>
            <w:r>
              <w:rPr>
                <w:rFonts w:ascii="Times New Roman" w:hAnsi="Times New Roman" w:cs="Times New Roman"/>
              </w:rPr>
              <w:t>: получение алюминия (из бокситов), в качестве фильтров (монтмориллонитовые разновидности, бентониты).</w:t>
            </w:r>
          </w:p>
          <w:p w14:paraId="221DD657" w14:textId="77777777" w:rsidR="00FF2C8E" w:rsidRDefault="00FF2C8E" w:rsidP="001402F9">
            <w:pPr>
              <w:jc w:val="both"/>
              <w:rPr>
                <w:rFonts w:ascii="Times New Roman" w:hAnsi="Times New Roman" w:cs="Times New Roman"/>
              </w:rPr>
            </w:pPr>
            <w:r w:rsidRPr="00E05704">
              <w:rPr>
                <w:rFonts w:ascii="Times New Roman" w:hAnsi="Times New Roman" w:cs="Times New Roman"/>
                <w:i/>
                <w:iCs/>
                <w:u w:val="single"/>
              </w:rPr>
              <w:t>Глина в медицине и косметологии</w:t>
            </w:r>
            <w:r>
              <w:rPr>
                <w:rFonts w:ascii="Times New Roman" w:hAnsi="Times New Roman" w:cs="Times New Roman"/>
              </w:rPr>
              <w:t>: в качестве биодобавки, компонента некоторых лекарств, сорбента (белая глина), маски для лица и волос, добавка в мыло.</w:t>
            </w:r>
          </w:p>
          <w:p w14:paraId="6DB49C1F" w14:textId="77777777" w:rsidR="00FF2C8E" w:rsidRPr="00D73042" w:rsidRDefault="00FF2C8E" w:rsidP="001402F9">
            <w:pPr>
              <w:jc w:val="both"/>
              <w:rPr>
                <w:rFonts w:ascii="Times New Roman" w:hAnsi="Times New Roman" w:cs="Times New Roman"/>
              </w:rPr>
            </w:pPr>
            <w:r w:rsidRPr="00E05704">
              <w:rPr>
                <w:rFonts w:ascii="Times New Roman" w:hAnsi="Times New Roman" w:cs="Times New Roman"/>
                <w:i/>
                <w:iCs/>
                <w:u w:val="single"/>
              </w:rPr>
              <w:t>Глина в других отраслях</w:t>
            </w:r>
            <w:r>
              <w:rPr>
                <w:rFonts w:ascii="Times New Roman" w:hAnsi="Times New Roman" w:cs="Times New Roman"/>
              </w:rPr>
              <w:t>: как пищевая добавка в корм крупному рогатому скоту; как удобрение; для очистки автомобиля.</w:t>
            </w:r>
          </w:p>
        </w:tc>
      </w:tr>
      <w:tr w:rsidR="00FF2C8E" w14:paraId="1AA72408" w14:textId="77777777" w:rsidTr="001402F9">
        <w:tc>
          <w:tcPr>
            <w:tcW w:w="426" w:type="dxa"/>
          </w:tcPr>
          <w:p w14:paraId="6C5F1B38" w14:textId="77777777" w:rsidR="00FF2C8E" w:rsidRPr="00D73042" w:rsidRDefault="00FF2C8E" w:rsidP="001402F9">
            <w:pPr>
              <w:jc w:val="both"/>
              <w:rPr>
                <w:rFonts w:ascii="Times New Roman" w:hAnsi="Times New Roman" w:cs="Times New Roman"/>
              </w:rPr>
            </w:pPr>
            <w:r>
              <w:rPr>
                <w:rFonts w:ascii="Times New Roman" w:hAnsi="Times New Roman" w:cs="Times New Roman"/>
              </w:rPr>
              <w:t>5</w:t>
            </w:r>
          </w:p>
        </w:tc>
        <w:tc>
          <w:tcPr>
            <w:tcW w:w="8919" w:type="dxa"/>
          </w:tcPr>
          <w:p w14:paraId="17A4144E" w14:textId="77777777" w:rsidR="00FF2C8E" w:rsidRPr="004251A8" w:rsidRDefault="00FF2C8E" w:rsidP="001402F9">
            <w:pPr>
              <w:jc w:val="both"/>
              <w:rPr>
                <w:rFonts w:ascii="Times New Roman" w:hAnsi="Times New Roman" w:cs="Times New Roman"/>
                <w:b/>
                <w:bCs/>
              </w:rPr>
            </w:pPr>
            <w:r w:rsidRPr="004251A8">
              <w:rPr>
                <w:rFonts w:ascii="Times New Roman" w:hAnsi="Times New Roman" w:cs="Times New Roman"/>
                <w:b/>
                <w:bCs/>
              </w:rPr>
              <w:t>Торф.</w:t>
            </w:r>
          </w:p>
          <w:p w14:paraId="0CABA99D" w14:textId="77777777" w:rsidR="00FF2C8E" w:rsidRDefault="00200029" w:rsidP="001402F9">
            <w:pPr>
              <w:jc w:val="both"/>
              <w:rPr>
                <w:rFonts w:ascii="Times New Roman" w:hAnsi="Times New Roman" w:cs="Times New Roman"/>
              </w:rPr>
            </w:pPr>
            <w:hyperlink r:id="rId16" w:history="1">
              <w:r w:rsidR="00FF2C8E" w:rsidRPr="00EC2C5F">
                <w:rPr>
                  <w:rStyle w:val="ad"/>
                  <w:rFonts w:ascii="Times New Roman" w:hAnsi="Times New Roman" w:cs="Times New Roman"/>
                </w:rPr>
                <w:t>https://gruntovozov.ru/chasto-zadavayemiye-voprosy/primenenie-torfa/</w:t>
              </w:r>
            </w:hyperlink>
          </w:p>
          <w:p w14:paraId="3096A522" w14:textId="77777777" w:rsidR="00FF2C8E" w:rsidRDefault="00FF2C8E" w:rsidP="001402F9">
            <w:pPr>
              <w:jc w:val="both"/>
              <w:rPr>
                <w:rFonts w:ascii="Times New Roman" w:hAnsi="Times New Roman" w:cs="Times New Roman"/>
              </w:rPr>
            </w:pPr>
            <w:r>
              <w:rPr>
                <w:rFonts w:ascii="Times New Roman" w:hAnsi="Times New Roman" w:cs="Times New Roman"/>
              </w:rPr>
              <w:t>Области применения:</w:t>
            </w:r>
          </w:p>
          <w:p w14:paraId="1E49CC91" w14:textId="77777777" w:rsidR="00FF2C8E" w:rsidRDefault="00FF2C8E" w:rsidP="001402F9">
            <w:pPr>
              <w:jc w:val="both"/>
              <w:rPr>
                <w:rFonts w:ascii="Times New Roman" w:hAnsi="Times New Roman" w:cs="Times New Roman"/>
              </w:rPr>
            </w:pPr>
            <w:r w:rsidRPr="004251A8">
              <w:rPr>
                <w:rFonts w:ascii="Times New Roman" w:hAnsi="Times New Roman" w:cs="Times New Roman"/>
                <w:i/>
                <w:iCs/>
                <w:u w:val="single"/>
              </w:rPr>
              <w:t>Сельское хозяйство</w:t>
            </w:r>
            <w:r>
              <w:rPr>
                <w:rFonts w:ascii="Times New Roman" w:hAnsi="Times New Roman" w:cs="Times New Roman"/>
              </w:rPr>
              <w:t xml:space="preserve">: улучшение почвы на полях, создание почвосмесей, производство удобрений, в животноводстве в качестве подстилки (впитывает жидкости и запахи, антисептик), производство кормов (метод торфопоники или силосования), как субстрат для разведения улиток и дождевых червей. </w:t>
            </w:r>
          </w:p>
          <w:p w14:paraId="10398788" w14:textId="77777777" w:rsidR="00FF2C8E" w:rsidRDefault="00FF2C8E" w:rsidP="001402F9">
            <w:pPr>
              <w:jc w:val="both"/>
              <w:rPr>
                <w:rFonts w:ascii="Times New Roman" w:hAnsi="Times New Roman" w:cs="Times New Roman"/>
              </w:rPr>
            </w:pPr>
            <w:r w:rsidRPr="004F51D7">
              <w:rPr>
                <w:rFonts w:ascii="Times New Roman" w:hAnsi="Times New Roman" w:cs="Times New Roman"/>
                <w:i/>
                <w:iCs/>
                <w:u w:val="single"/>
              </w:rPr>
              <w:t>Строительство</w:t>
            </w:r>
            <w:r>
              <w:rPr>
                <w:rFonts w:ascii="Times New Roman" w:hAnsi="Times New Roman" w:cs="Times New Roman"/>
              </w:rPr>
              <w:t>: производство теплоизоляционных торфяных плит, смешанных с соломой или опилками (полистирольные, древесные, древесно-волокнистые, древесные с пенообразователями, целинные); производство торфозита (наполнителя для пористого бетона).</w:t>
            </w:r>
          </w:p>
          <w:p w14:paraId="0A11305F" w14:textId="77777777" w:rsidR="00FF2C8E" w:rsidRDefault="00FF2C8E" w:rsidP="001402F9">
            <w:pPr>
              <w:jc w:val="both"/>
              <w:rPr>
                <w:rFonts w:ascii="Times New Roman" w:hAnsi="Times New Roman" w:cs="Times New Roman"/>
              </w:rPr>
            </w:pPr>
            <w:r w:rsidRPr="000F238E">
              <w:rPr>
                <w:rFonts w:ascii="Times New Roman" w:hAnsi="Times New Roman" w:cs="Times New Roman"/>
                <w:i/>
                <w:iCs/>
                <w:u w:val="single"/>
              </w:rPr>
              <w:t>Химическая промышленность</w:t>
            </w:r>
            <w:r>
              <w:rPr>
                <w:rFonts w:ascii="Times New Roman" w:hAnsi="Times New Roman" w:cs="Times New Roman"/>
              </w:rPr>
              <w:t>: В торфе выявлено более сотни веществ. Материал стал ценным сырьем для получения из одной тонны торфа – гумминовых кислот (450 кг), целлюлозы (150 кг), битумов (150 кг), воска (20 кг), парафинов (20 кг), этанола (45 кг), уксусной кислоты (15 кг),  аммиака (5 кг), дегтя (до 100 кг), дубильных веществ (20 кг), фенолы (6 кг).</w:t>
            </w:r>
          </w:p>
          <w:p w14:paraId="50795652" w14:textId="77777777" w:rsidR="00FF2C8E" w:rsidRDefault="00FF2C8E" w:rsidP="001402F9">
            <w:pPr>
              <w:jc w:val="both"/>
              <w:rPr>
                <w:rFonts w:ascii="Times New Roman" w:hAnsi="Times New Roman" w:cs="Times New Roman"/>
              </w:rPr>
            </w:pPr>
            <w:r w:rsidRPr="00EA4E46">
              <w:rPr>
                <w:rFonts w:ascii="Times New Roman" w:hAnsi="Times New Roman" w:cs="Times New Roman"/>
                <w:i/>
                <w:iCs/>
                <w:u w:val="single"/>
              </w:rPr>
              <w:t>Металлургия</w:t>
            </w:r>
            <w:r>
              <w:rPr>
                <w:rFonts w:ascii="Times New Roman" w:hAnsi="Times New Roman" w:cs="Times New Roman"/>
              </w:rPr>
              <w:t>: при изготовлении метофильтров (для очистки стали и цветных металлов), при производстве теплоупоров (торф обеспечивает пористость продукции).</w:t>
            </w:r>
          </w:p>
          <w:p w14:paraId="59F16F44" w14:textId="77777777" w:rsidR="00FF2C8E" w:rsidRDefault="00FF2C8E" w:rsidP="001402F9">
            <w:pPr>
              <w:jc w:val="both"/>
              <w:rPr>
                <w:rFonts w:ascii="Times New Roman" w:hAnsi="Times New Roman" w:cs="Times New Roman"/>
              </w:rPr>
            </w:pPr>
            <w:r w:rsidRPr="00AF52B0">
              <w:rPr>
                <w:rFonts w:ascii="Times New Roman" w:hAnsi="Times New Roman" w:cs="Times New Roman"/>
                <w:i/>
                <w:iCs/>
                <w:u w:val="single"/>
              </w:rPr>
              <w:t>Медицина</w:t>
            </w:r>
            <w:r>
              <w:rPr>
                <w:rFonts w:ascii="Times New Roman" w:hAnsi="Times New Roman" w:cs="Times New Roman"/>
                <w:i/>
                <w:iCs/>
                <w:u w:val="single"/>
              </w:rPr>
              <w:t xml:space="preserve"> и косметология</w:t>
            </w:r>
            <w:r>
              <w:rPr>
                <w:rFonts w:ascii="Times New Roman" w:hAnsi="Times New Roman" w:cs="Times New Roman"/>
              </w:rPr>
              <w:t>: для производства этилового спирта, фенола, воска, парафина, уксусной и щавелевой кислоты; материал для перевязки ран (из верхней разновидности), материал для памперсов, противовоспалительные мази и настойки; теплый торф – хорошее средство для физиотерапии; экстракт торфа добавляют в лосьоны, используемые в косметологии; для оказания спа-процедуры «торфяная ванна» (снимает боли при артритах, воспалении кожи, улучшает кровообращение и способствует омоложению); этиловые вытяжки из торфяных смол используют в гинекологии и стоматологии; дубильные вещества и фенолы способствуют заживлению эрозий и язв на слизистой оболочке.</w:t>
            </w:r>
          </w:p>
          <w:p w14:paraId="1E4657A0" w14:textId="77777777" w:rsidR="00FF2C8E" w:rsidRDefault="00FF2C8E" w:rsidP="001402F9">
            <w:pPr>
              <w:jc w:val="both"/>
              <w:rPr>
                <w:rFonts w:ascii="Times New Roman" w:hAnsi="Times New Roman" w:cs="Times New Roman"/>
              </w:rPr>
            </w:pPr>
            <w:r w:rsidRPr="00A116DF">
              <w:rPr>
                <w:rFonts w:ascii="Times New Roman" w:hAnsi="Times New Roman" w:cs="Times New Roman"/>
                <w:i/>
                <w:iCs/>
                <w:u w:val="single"/>
              </w:rPr>
              <w:t>Другие сферы применения</w:t>
            </w:r>
            <w:r>
              <w:rPr>
                <w:rFonts w:ascii="Times New Roman" w:hAnsi="Times New Roman" w:cs="Times New Roman"/>
              </w:rPr>
              <w:t>: для изготовления различных фильтров. Их используют для очистки сточных вод, ливневок, гидроизоляционных сооружений, улавливания выбросов нефтепродуктов в водоемы. Торфяные воздушные фильтры устанавливают на трубах фабрик и заводов.</w:t>
            </w:r>
          </w:p>
          <w:p w14:paraId="0B9C5963" w14:textId="77777777" w:rsidR="00FF2C8E" w:rsidRDefault="00FF2C8E" w:rsidP="001402F9">
            <w:pPr>
              <w:jc w:val="both"/>
              <w:rPr>
                <w:rFonts w:ascii="Times New Roman" w:hAnsi="Times New Roman" w:cs="Times New Roman"/>
              </w:rPr>
            </w:pPr>
            <w:r>
              <w:rPr>
                <w:rFonts w:ascii="Times New Roman" w:hAnsi="Times New Roman" w:cs="Times New Roman"/>
              </w:rPr>
              <w:t>Верховой торф со слабой степенью разложения – отличный наполнитель для матрасов и подушек. Это экологическое чистое сырье, которое отлично впитывает пот и влагу, не дает размножаться бактериям и домашним клещам, не вызывает аллергии.</w:t>
            </w:r>
          </w:p>
          <w:p w14:paraId="081DF0A7" w14:textId="77777777" w:rsidR="00FF2C8E" w:rsidRDefault="00FF2C8E" w:rsidP="001402F9">
            <w:pPr>
              <w:jc w:val="both"/>
              <w:rPr>
                <w:rFonts w:ascii="Times New Roman" w:hAnsi="Times New Roman" w:cs="Times New Roman"/>
              </w:rPr>
            </w:pPr>
            <w:r>
              <w:rPr>
                <w:rFonts w:ascii="Times New Roman" w:hAnsi="Times New Roman" w:cs="Times New Roman"/>
              </w:rPr>
              <w:t xml:space="preserve">В Финляндии из торфа начали шить одежду. Из материала выделяют растительные волокна и перерабатывают на нити. Получается прочная и оригинальная ткань. </w:t>
            </w:r>
          </w:p>
          <w:p w14:paraId="7FA5E74B" w14:textId="77777777" w:rsidR="00FF2C8E" w:rsidRPr="00D73042" w:rsidRDefault="00FF2C8E" w:rsidP="001402F9">
            <w:pPr>
              <w:jc w:val="both"/>
              <w:rPr>
                <w:rFonts w:ascii="Times New Roman" w:hAnsi="Times New Roman" w:cs="Times New Roman"/>
              </w:rPr>
            </w:pPr>
            <w:r>
              <w:rPr>
                <w:rFonts w:ascii="Times New Roman" w:hAnsi="Times New Roman" w:cs="Times New Roman"/>
              </w:rPr>
              <w:t>Торф – неотъемлемая часть производства настоящего солодового виски. Брикеты используют при сушке семян ячменя. При сгорании они выделяют фенолы и смолы, которые обволакивают зерно и придают напитку особый вкус и аромат. Кроме того, из верхнего торфа делают фильтры для очистки напитка от сивушных масел.</w:t>
            </w:r>
          </w:p>
        </w:tc>
      </w:tr>
      <w:tr w:rsidR="00FF2C8E" w14:paraId="5C4A3CC7" w14:textId="77777777" w:rsidTr="001402F9">
        <w:tc>
          <w:tcPr>
            <w:tcW w:w="426" w:type="dxa"/>
          </w:tcPr>
          <w:p w14:paraId="191DFD15" w14:textId="77777777" w:rsidR="00FF2C8E" w:rsidRPr="00D73042" w:rsidRDefault="00FF2C8E" w:rsidP="001402F9">
            <w:pPr>
              <w:jc w:val="both"/>
              <w:rPr>
                <w:rFonts w:ascii="Times New Roman" w:hAnsi="Times New Roman" w:cs="Times New Roman"/>
              </w:rPr>
            </w:pPr>
            <w:r>
              <w:rPr>
                <w:rFonts w:ascii="Times New Roman" w:hAnsi="Times New Roman" w:cs="Times New Roman"/>
              </w:rPr>
              <w:t>6</w:t>
            </w:r>
          </w:p>
        </w:tc>
        <w:tc>
          <w:tcPr>
            <w:tcW w:w="8919" w:type="dxa"/>
          </w:tcPr>
          <w:p w14:paraId="2E82CE9E" w14:textId="77777777" w:rsidR="00FF2C8E" w:rsidRPr="00E67FF5" w:rsidRDefault="00FF2C8E" w:rsidP="001402F9">
            <w:pPr>
              <w:jc w:val="both"/>
              <w:rPr>
                <w:rFonts w:ascii="Times New Roman" w:hAnsi="Times New Roman" w:cs="Times New Roman"/>
                <w:b/>
                <w:bCs/>
              </w:rPr>
            </w:pPr>
            <w:r w:rsidRPr="00E67FF5">
              <w:rPr>
                <w:rFonts w:ascii="Times New Roman" w:hAnsi="Times New Roman" w:cs="Times New Roman"/>
                <w:b/>
                <w:bCs/>
              </w:rPr>
              <w:t>Известняк.</w:t>
            </w:r>
          </w:p>
          <w:p w14:paraId="6B3D61E1" w14:textId="77777777" w:rsidR="00FF2C8E" w:rsidRDefault="00200029" w:rsidP="001402F9">
            <w:pPr>
              <w:jc w:val="both"/>
              <w:rPr>
                <w:rFonts w:ascii="Times New Roman" w:hAnsi="Times New Roman" w:cs="Times New Roman"/>
              </w:rPr>
            </w:pPr>
            <w:hyperlink r:id="rId17" w:history="1">
              <w:r w:rsidR="00FF2C8E" w:rsidRPr="00EC2C5F">
                <w:rPr>
                  <w:rStyle w:val="ad"/>
                  <w:rFonts w:ascii="Times New Roman" w:hAnsi="Times New Roman" w:cs="Times New Roman"/>
                </w:rPr>
                <w:t>https://izvestnyak.ru/info/primenenie-izvestnyaka.html</w:t>
              </w:r>
            </w:hyperlink>
          </w:p>
          <w:p w14:paraId="2CE0F6D1" w14:textId="77777777" w:rsidR="00FF2C8E" w:rsidRDefault="00FF2C8E" w:rsidP="001402F9">
            <w:pPr>
              <w:jc w:val="both"/>
              <w:rPr>
                <w:rFonts w:ascii="Times New Roman" w:hAnsi="Times New Roman" w:cs="Times New Roman"/>
              </w:rPr>
            </w:pPr>
            <w:r>
              <w:rPr>
                <w:rFonts w:ascii="Times New Roman" w:hAnsi="Times New Roman" w:cs="Times New Roman"/>
              </w:rPr>
              <w:t>Области применения:</w:t>
            </w:r>
          </w:p>
          <w:p w14:paraId="4D696FFD" w14:textId="77777777" w:rsidR="00FF2C8E" w:rsidRDefault="00FF2C8E" w:rsidP="001402F9">
            <w:pPr>
              <w:jc w:val="both"/>
              <w:rPr>
                <w:rFonts w:ascii="Times New Roman" w:hAnsi="Times New Roman" w:cs="Times New Roman"/>
              </w:rPr>
            </w:pPr>
            <w:r w:rsidRPr="00E67FF5">
              <w:rPr>
                <w:rFonts w:ascii="Times New Roman" w:hAnsi="Times New Roman" w:cs="Times New Roman"/>
                <w:i/>
                <w:iCs/>
                <w:u w:val="single"/>
              </w:rPr>
              <w:t>Известняк в дизайне</w:t>
            </w:r>
            <w:r>
              <w:rPr>
                <w:rFonts w:ascii="Times New Roman" w:hAnsi="Times New Roman" w:cs="Times New Roman"/>
              </w:rPr>
              <w:t>: отделка стен, облицовка колонн, отделка оконных и дверных косяков, отделка камина, покрытие пола; реставрация исторических и культурных объектов.</w:t>
            </w:r>
          </w:p>
          <w:p w14:paraId="60FA225D" w14:textId="77777777" w:rsidR="00FF2C8E" w:rsidRDefault="00FF2C8E" w:rsidP="001402F9">
            <w:pPr>
              <w:jc w:val="both"/>
              <w:rPr>
                <w:rFonts w:ascii="Times New Roman" w:hAnsi="Times New Roman" w:cs="Times New Roman"/>
              </w:rPr>
            </w:pPr>
            <w:r w:rsidRPr="00E67FF5">
              <w:rPr>
                <w:rFonts w:ascii="Times New Roman" w:hAnsi="Times New Roman" w:cs="Times New Roman"/>
                <w:i/>
                <w:iCs/>
                <w:u w:val="single"/>
              </w:rPr>
              <w:t>Известняк в строительстве</w:t>
            </w:r>
            <w:r>
              <w:rPr>
                <w:rFonts w:ascii="Times New Roman" w:hAnsi="Times New Roman" w:cs="Times New Roman"/>
              </w:rPr>
              <w:t>: изготовление бутового камня, плитняка; фасады из известняка, облицовка известняком; щебень известняковый.</w:t>
            </w:r>
          </w:p>
          <w:p w14:paraId="77052160" w14:textId="77777777" w:rsidR="00FF2C8E" w:rsidRDefault="00FF2C8E" w:rsidP="001402F9">
            <w:pPr>
              <w:jc w:val="both"/>
              <w:rPr>
                <w:rFonts w:ascii="Times New Roman" w:hAnsi="Times New Roman" w:cs="Times New Roman"/>
              </w:rPr>
            </w:pPr>
            <w:r w:rsidRPr="00780A56">
              <w:rPr>
                <w:rFonts w:ascii="Times New Roman" w:hAnsi="Times New Roman" w:cs="Times New Roman"/>
                <w:i/>
                <w:iCs/>
                <w:u w:val="single"/>
              </w:rPr>
              <w:t>Известняк в химической промышленности</w:t>
            </w:r>
            <w:r>
              <w:rPr>
                <w:rFonts w:ascii="Times New Roman" w:hAnsi="Times New Roman" w:cs="Times New Roman"/>
              </w:rPr>
              <w:t>: в качестве исходной руды используется для производства извести, соды, портланцементов, минеральных удобрений, др. Также из известняка извлекают карбонат кальция, который используется в производстве стекол и некоторых видов пластмасс (полиэфирных волокон, поливинилхлорида, полиолефинов и др.), в технологических процессах производства красящих веществ, чистящих средств, бытовой химии.</w:t>
            </w:r>
          </w:p>
          <w:p w14:paraId="1ADE46AE" w14:textId="77777777" w:rsidR="00FF2C8E" w:rsidRPr="00D73042" w:rsidRDefault="00FF2C8E" w:rsidP="001402F9">
            <w:pPr>
              <w:jc w:val="both"/>
              <w:rPr>
                <w:rFonts w:ascii="Times New Roman" w:hAnsi="Times New Roman" w:cs="Times New Roman"/>
              </w:rPr>
            </w:pPr>
            <w:r w:rsidRPr="00B551AC">
              <w:rPr>
                <w:rFonts w:ascii="Times New Roman" w:hAnsi="Times New Roman" w:cs="Times New Roman"/>
                <w:i/>
                <w:iCs/>
              </w:rPr>
              <w:t>Известняк в металлургии</w:t>
            </w:r>
            <w:r>
              <w:rPr>
                <w:rFonts w:ascii="Times New Roman" w:hAnsi="Times New Roman" w:cs="Times New Roman"/>
              </w:rPr>
              <w:t>: используется в качестве флюса при доменной выплавке руды железа, цветных металлов, при производстве алюминия как шихта и в качестве вспомогательного технологического сырья.</w:t>
            </w:r>
          </w:p>
        </w:tc>
      </w:tr>
      <w:tr w:rsidR="00FF2C8E" w14:paraId="578435D6" w14:textId="77777777" w:rsidTr="001402F9">
        <w:tc>
          <w:tcPr>
            <w:tcW w:w="426" w:type="dxa"/>
          </w:tcPr>
          <w:p w14:paraId="270A87A5" w14:textId="77777777" w:rsidR="00FF2C8E" w:rsidRPr="00D73042" w:rsidRDefault="00FF2C8E" w:rsidP="001402F9">
            <w:pPr>
              <w:jc w:val="both"/>
              <w:rPr>
                <w:rFonts w:ascii="Times New Roman" w:hAnsi="Times New Roman" w:cs="Times New Roman"/>
              </w:rPr>
            </w:pPr>
            <w:r>
              <w:rPr>
                <w:rFonts w:ascii="Times New Roman" w:hAnsi="Times New Roman" w:cs="Times New Roman"/>
              </w:rPr>
              <w:t>7</w:t>
            </w:r>
          </w:p>
        </w:tc>
        <w:tc>
          <w:tcPr>
            <w:tcW w:w="8919" w:type="dxa"/>
          </w:tcPr>
          <w:p w14:paraId="5A028740" w14:textId="77777777" w:rsidR="00FF2C8E" w:rsidRDefault="00FF2C8E" w:rsidP="001402F9">
            <w:pPr>
              <w:jc w:val="both"/>
              <w:rPr>
                <w:rFonts w:ascii="Times New Roman" w:hAnsi="Times New Roman" w:cs="Times New Roman"/>
                <w:b/>
                <w:bCs/>
              </w:rPr>
            </w:pPr>
            <w:r>
              <w:rPr>
                <w:rFonts w:ascii="Times New Roman" w:hAnsi="Times New Roman" w:cs="Times New Roman"/>
                <w:b/>
                <w:bCs/>
              </w:rPr>
              <w:t>Песчано-гравийная смесь.</w:t>
            </w:r>
          </w:p>
          <w:p w14:paraId="2E0B98F0" w14:textId="77777777" w:rsidR="00FF2C8E" w:rsidRDefault="00200029" w:rsidP="001402F9">
            <w:pPr>
              <w:jc w:val="both"/>
              <w:rPr>
                <w:rFonts w:ascii="Times New Roman" w:hAnsi="Times New Roman" w:cs="Times New Roman"/>
              </w:rPr>
            </w:pPr>
            <w:hyperlink r:id="rId18" w:history="1">
              <w:r w:rsidR="00FF2C8E" w:rsidRPr="00EC2C5F">
                <w:rPr>
                  <w:rStyle w:val="ad"/>
                  <w:rFonts w:ascii="Times New Roman" w:hAnsi="Times New Roman" w:cs="Times New Roman"/>
                </w:rPr>
                <w:t>https://gruntovozov.ru/chasto-zadavayemiye-voprosy/primenenie-pgs/</w:t>
              </w:r>
            </w:hyperlink>
          </w:p>
          <w:p w14:paraId="0DF6FE3D" w14:textId="77777777" w:rsidR="00FF2C8E" w:rsidRPr="00D73042" w:rsidRDefault="00FF2C8E" w:rsidP="001402F9">
            <w:pPr>
              <w:jc w:val="both"/>
              <w:rPr>
                <w:rFonts w:ascii="Times New Roman" w:hAnsi="Times New Roman" w:cs="Times New Roman"/>
              </w:rPr>
            </w:pPr>
            <w:r w:rsidRPr="00C02235">
              <w:rPr>
                <w:rFonts w:ascii="Times New Roman" w:hAnsi="Times New Roman" w:cs="Times New Roman"/>
                <w:i/>
                <w:iCs/>
                <w:u w:val="single"/>
              </w:rPr>
              <w:t>Области применения</w:t>
            </w:r>
            <w:r>
              <w:rPr>
                <w:rFonts w:ascii="Times New Roman" w:hAnsi="Times New Roman" w:cs="Times New Roman"/>
              </w:rPr>
              <w:t>: для бетона; для подушки фундамента; для обратной засыпки; для дренажа; под дорожный пирог; для грунтовых дорог; для временных дорог; для дорожек; для отсыпки дворов, парковок, детских площадок; для заезда на участок; для поднятия участков; для прудов и искусственных водоемов; для ЖБИ средней прочности; для основания ЖД полотна; для укрепления береговых линий.</w:t>
            </w:r>
          </w:p>
        </w:tc>
      </w:tr>
      <w:tr w:rsidR="00FF2C8E" w14:paraId="6CE6F1B6" w14:textId="77777777" w:rsidTr="001402F9">
        <w:tc>
          <w:tcPr>
            <w:tcW w:w="426" w:type="dxa"/>
          </w:tcPr>
          <w:p w14:paraId="06123E1E" w14:textId="77777777" w:rsidR="00FF2C8E" w:rsidRPr="00D73042" w:rsidRDefault="00FF2C8E" w:rsidP="001402F9">
            <w:pPr>
              <w:jc w:val="both"/>
              <w:rPr>
                <w:rFonts w:ascii="Times New Roman" w:hAnsi="Times New Roman" w:cs="Times New Roman"/>
              </w:rPr>
            </w:pPr>
            <w:r>
              <w:rPr>
                <w:rFonts w:ascii="Times New Roman" w:hAnsi="Times New Roman" w:cs="Times New Roman"/>
              </w:rPr>
              <w:t>8</w:t>
            </w:r>
          </w:p>
        </w:tc>
        <w:tc>
          <w:tcPr>
            <w:tcW w:w="8919" w:type="dxa"/>
          </w:tcPr>
          <w:p w14:paraId="04E5C38B" w14:textId="77777777" w:rsidR="00FF2C8E" w:rsidRDefault="00FF2C8E" w:rsidP="001402F9">
            <w:pPr>
              <w:jc w:val="both"/>
              <w:rPr>
                <w:rFonts w:ascii="Times New Roman" w:hAnsi="Times New Roman" w:cs="Times New Roman"/>
                <w:b/>
                <w:bCs/>
              </w:rPr>
            </w:pPr>
            <w:r>
              <w:rPr>
                <w:rFonts w:ascii="Times New Roman" w:hAnsi="Times New Roman" w:cs="Times New Roman"/>
                <w:b/>
                <w:bCs/>
              </w:rPr>
              <w:t>Песок:</w:t>
            </w:r>
          </w:p>
          <w:p w14:paraId="7D8B5946" w14:textId="77777777" w:rsidR="00FF2C8E" w:rsidRDefault="00200029" w:rsidP="001402F9">
            <w:pPr>
              <w:jc w:val="both"/>
              <w:rPr>
                <w:rFonts w:ascii="Times New Roman" w:hAnsi="Times New Roman" w:cs="Times New Roman"/>
              </w:rPr>
            </w:pPr>
            <w:hyperlink r:id="rId19" w:history="1">
              <w:r w:rsidR="00FF2C8E" w:rsidRPr="00EC2C5F">
                <w:rPr>
                  <w:rStyle w:val="ad"/>
                  <w:rFonts w:ascii="Times New Roman" w:hAnsi="Times New Roman" w:cs="Times New Roman"/>
                </w:rPr>
                <w:t>https://gruntovozov.ru/chasto-zadavayemiye-voprosy/primenenie-peska/</w:t>
              </w:r>
            </w:hyperlink>
          </w:p>
          <w:p w14:paraId="65ECD1F5" w14:textId="77777777" w:rsidR="00FF2C8E" w:rsidRPr="00C02235" w:rsidRDefault="00FF2C8E" w:rsidP="001402F9">
            <w:pPr>
              <w:jc w:val="both"/>
              <w:rPr>
                <w:rFonts w:ascii="Times New Roman" w:hAnsi="Times New Roman" w:cs="Times New Roman"/>
              </w:rPr>
            </w:pPr>
            <w:r>
              <w:rPr>
                <w:rFonts w:ascii="Times New Roman" w:hAnsi="Times New Roman" w:cs="Times New Roman"/>
              </w:rPr>
              <w:t>Области применения:</w:t>
            </w:r>
          </w:p>
          <w:p w14:paraId="493F83D6" w14:textId="77777777" w:rsidR="00FF2C8E" w:rsidRDefault="00FF2C8E" w:rsidP="001402F9">
            <w:pPr>
              <w:jc w:val="both"/>
              <w:rPr>
                <w:rFonts w:ascii="Times New Roman" w:hAnsi="Times New Roman" w:cs="Times New Roman"/>
              </w:rPr>
            </w:pPr>
            <w:r w:rsidRPr="00C02235">
              <w:rPr>
                <w:rFonts w:ascii="Times New Roman" w:hAnsi="Times New Roman" w:cs="Times New Roman"/>
                <w:i/>
                <w:iCs/>
                <w:u w:val="single"/>
              </w:rPr>
              <w:t>Строительные работы</w:t>
            </w:r>
            <w:r w:rsidRPr="00C02235">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для подушки фундамента, для бетона, для обратной засыпки, для штукатурки и внутренней отделки, для дренажа, для кладки кирпича.</w:t>
            </w:r>
          </w:p>
          <w:p w14:paraId="24B18ECC" w14:textId="77777777" w:rsidR="00FF2C8E" w:rsidRDefault="00FF2C8E" w:rsidP="001402F9">
            <w:pPr>
              <w:jc w:val="both"/>
              <w:rPr>
                <w:rFonts w:ascii="Times New Roman" w:hAnsi="Times New Roman" w:cs="Times New Roman"/>
              </w:rPr>
            </w:pPr>
            <w:r w:rsidRPr="00C02235">
              <w:rPr>
                <w:rFonts w:ascii="Times New Roman" w:hAnsi="Times New Roman" w:cs="Times New Roman"/>
                <w:i/>
                <w:iCs/>
                <w:u w:val="single"/>
              </w:rPr>
              <w:t>Благоустройство территории</w:t>
            </w:r>
            <w:r>
              <w:rPr>
                <w:rFonts w:ascii="Times New Roman" w:hAnsi="Times New Roman" w:cs="Times New Roman"/>
              </w:rPr>
              <w:t>: для полушки под тротуарную плитку, для выравнивания и поднятия участка, для отсыпки участка, для песочниц, для пляжа.</w:t>
            </w:r>
          </w:p>
          <w:p w14:paraId="4ABFEAB8" w14:textId="77777777" w:rsidR="00FF2C8E" w:rsidRDefault="00FF2C8E" w:rsidP="001402F9">
            <w:pPr>
              <w:jc w:val="both"/>
              <w:rPr>
                <w:rFonts w:ascii="Times New Roman" w:hAnsi="Times New Roman" w:cs="Times New Roman"/>
              </w:rPr>
            </w:pPr>
            <w:r w:rsidRPr="00FF2F09">
              <w:rPr>
                <w:rFonts w:ascii="Times New Roman" w:hAnsi="Times New Roman" w:cs="Times New Roman"/>
                <w:i/>
                <w:iCs/>
                <w:u w:val="single"/>
              </w:rPr>
              <w:t>Ландшафтный дизайн</w:t>
            </w:r>
            <w:r>
              <w:rPr>
                <w:rFonts w:ascii="Times New Roman" w:hAnsi="Times New Roman" w:cs="Times New Roman"/>
              </w:rPr>
              <w:t>: для дорожек, для пруда.</w:t>
            </w:r>
          </w:p>
          <w:p w14:paraId="3F9C810A" w14:textId="77777777" w:rsidR="00FF2C8E" w:rsidRDefault="00FF2C8E" w:rsidP="001402F9">
            <w:pPr>
              <w:jc w:val="both"/>
              <w:rPr>
                <w:rFonts w:ascii="Times New Roman" w:hAnsi="Times New Roman" w:cs="Times New Roman"/>
              </w:rPr>
            </w:pPr>
            <w:r w:rsidRPr="00FF2F09">
              <w:rPr>
                <w:rFonts w:ascii="Times New Roman" w:hAnsi="Times New Roman" w:cs="Times New Roman"/>
                <w:i/>
                <w:iCs/>
                <w:u w:val="single"/>
              </w:rPr>
              <w:t>Сельское хозяйство</w:t>
            </w:r>
            <w:r>
              <w:rPr>
                <w:rFonts w:ascii="Times New Roman" w:hAnsi="Times New Roman" w:cs="Times New Roman"/>
              </w:rPr>
              <w:t>: для разрыхления почвы, для создания плодородного грунта.</w:t>
            </w:r>
          </w:p>
          <w:p w14:paraId="720F418F" w14:textId="77777777" w:rsidR="00FF2C8E" w:rsidRDefault="00FF2C8E" w:rsidP="001402F9">
            <w:pPr>
              <w:jc w:val="both"/>
              <w:rPr>
                <w:rFonts w:ascii="Times New Roman" w:hAnsi="Times New Roman" w:cs="Times New Roman"/>
              </w:rPr>
            </w:pPr>
            <w:r w:rsidRPr="00FF2F09">
              <w:rPr>
                <w:rFonts w:ascii="Times New Roman" w:hAnsi="Times New Roman" w:cs="Times New Roman"/>
                <w:i/>
                <w:iCs/>
                <w:u w:val="single"/>
              </w:rPr>
              <w:t>Производство</w:t>
            </w:r>
            <w:r>
              <w:rPr>
                <w:rFonts w:ascii="Times New Roman" w:hAnsi="Times New Roman" w:cs="Times New Roman"/>
              </w:rPr>
              <w:t>: для ЖБИ; для производства тротуарной плитки, кирпича, искусственного камня; для стекла.</w:t>
            </w:r>
          </w:p>
          <w:p w14:paraId="4E52FE7D" w14:textId="77777777" w:rsidR="00FF2C8E" w:rsidRDefault="00FF2C8E" w:rsidP="001402F9">
            <w:pPr>
              <w:jc w:val="both"/>
              <w:rPr>
                <w:rFonts w:ascii="Times New Roman" w:hAnsi="Times New Roman" w:cs="Times New Roman"/>
              </w:rPr>
            </w:pPr>
            <w:r w:rsidRPr="00C81410">
              <w:rPr>
                <w:rFonts w:ascii="Times New Roman" w:hAnsi="Times New Roman" w:cs="Times New Roman"/>
                <w:i/>
                <w:iCs/>
                <w:u w:val="single"/>
              </w:rPr>
              <w:t>Абразивные работы</w:t>
            </w:r>
            <w:r>
              <w:rPr>
                <w:rFonts w:ascii="Times New Roman" w:hAnsi="Times New Roman" w:cs="Times New Roman"/>
              </w:rPr>
              <w:t>: для пескоструя.</w:t>
            </w:r>
          </w:p>
          <w:p w14:paraId="60F9DED8" w14:textId="77777777" w:rsidR="00FF2C8E" w:rsidRPr="00D73042" w:rsidRDefault="00FF2C8E" w:rsidP="001402F9">
            <w:pPr>
              <w:jc w:val="both"/>
              <w:rPr>
                <w:rFonts w:ascii="Times New Roman" w:hAnsi="Times New Roman" w:cs="Times New Roman"/>
              </w:rPr>
            </w:pPr>
          </w:p>
        </w:tc>
      </w:tr>
      <w:tr w:rsidR="00FF2C8E" w14:paraId="5C011575" w14:textId="77777777" w:rsidTr="001402F9">
        <w:tc>
          <w:tcPr>
            <w:tcW w:w="426" w:type="dxa"/>
          </w:tcPr>
          <w:p w14:paraId="72D3CCDF" w14:textId="77777777" w:rsidR="00FF2C8E" w:rsidRPr="00D73042" w:rsidRDefault="00FF2C8E" w:rsidP="001402F9">
            <w:pPr>
              <w:jc w:val="both"/>
              <w:rPr>
                <w:rFonts w:ascii="Times New Roman" w:hAnsi="Times New Roman" w:cs="Times New Roman"/>
              </w:rPr>
            </w:pPr>
            <w:r>
              <w:rPr>
                <w:rFonts w:ascii="Times New Roman" w:hAnsi="Times New Roman" w:cs="Times New Roman"/>
              </w:rPr>
              <w:t>9</w:t>
            </w:r>
          </w:p>
        </w:tc>
        <w:tc>
          <w:tcPr>
            <w:tcW w:w="8919" w:type="dxa"/>
          </w:tcPr>
          <w:p w14:paraId="42678DA8" w14:textId="77777777" w:rsidR="00FF2C8E" w:rsidRDefault="00FF2C8E" w:rsidP="001402F9">
            <w:pPr>
              <w:jc w:val="both"/>
              <w:rPr>
                <w:rFonts w:ascii="Times New Roman" w:hAnsi="Times New Roman" w:cs="Times New Roman"/>
                <w:b/>
                <w:bCs/>
              </w:rPr>
            </w:pPr>
            <w:r>
              <w:rPr>
                <w:rFonts w:ascii="Times New Roman" w:hAnsi="Times New Roman" w:cs="Times New Roman"/>
                <w:b/>
                <w:bCs/>
              </w:rPr>
              <w:t>Уголь.</w:t>
            </w:r>
          </w:p>
          <w:p w14:paraId="19B24F9C" w14:textId="77777777" w:rsidR="00FF2C8E" w:rsidRDefault="00200029" w:rsidP="001402F9">
            <w:pPr>
              <w:jc w:val="both"/>
              <w:rPr>
                <w:rFonts w:ascii="Times New Roman" w:hAnsi="Times New Roman" w:cs="Times New Roman"/>
              </w:rPr>
            </w:pPr>
            <w:hyperlink r:id="rId20" w:history="1">
              <w:r w:rsidR="00FF2C8E" w:rsidRPr="00EC2C5F">
                <w:rPr>
                  <w:rStyle w:val="ad"/>
                  <w:rFonts w:ascii="Times New Roman" w:hAnsi="Times New Roman" w:cs="Times New Roman"/>
                </w:rPr>
                <w:t>https://gruntovozov.ru/chasto-zadavayemiye-voprosy/primenenie-kamennogo-uglya/</w:t>
              </w:r>
            </w:hyperlink>
          </w:p>
          <w:p w14:paraId="68A4C486" w14:textId="77777777" w:rsidR="00FF2C8E" w:rsidRDefault="00FF2C8E" w:rsidP="001402F9">
            <w:pPr>
              <w:jc w:val="both"/>
              <w:rPr>
                <w:rFonts w:ascii="Times New Roman" w:hAnsi="Times New Roman" w:cs="Times New Roman"/>
              </w:rPr>
            </w:pPr>
            <w:r>
              <w:rPr>
                <w:rFonts w:ascii="Times New Roman" w:hAnsi="Times New Roman" w:cs="Times New Roman"/>
              </w:rPr>
              <w:t>Области применения:</w:t>
            </w:r>
          </w:p>
          <w:p w14:paraId="14143302" w14:textId="77777777" w:rsidR="00FF2C8E" w:rsidRDefault="00FF2C8E" w:rsidP="001402F9">
            <w:pPr>
              <w:jc w:val="both"/>
              <w:rPr>
                <w:rFonts w:ascii="Times New Roman" w:hAnsi="Times New Roman" w:cs="Times New Roman"/>
              </w:rPr>
            </w:pPr>
            <w:r w:rsidRPr="000F27B7">
              <w:rPr>
                <w:rFonts w:ascii="Times New Roman" w:hAnsi="Times New Roman" w:cs="Times New Roman"/>
                <w:i/>
                <w:iCs/>
                <w:u w:val="single"/>
              </w:rPr>
              <w:t>Отопление</w:t>
            </w:r>
            <w:r>
              <w:rPr>
                <w:rFonts w:ascii="Times New Roman" w:hAnsi="Times New Roman" w:cs="Times New Roman"/>
              </w:rPr>
              <w:t>: для промышленных котлов, для домашних котлов.</w:t>
            </w:r>
          </w:p>
          <w:p w14:paraId="65F57D89" w14:textId="77777777" w:rsidR="00FF2C8E" w:rsidRDefault="00FF2C8E" w:rsidP="001402F9">
            <w:pPr>
              <w:jc w:val="both"/>
              <w:rPr>
                <w:rFonts w:ascii="Times New Roman" w:hAnsi="Times New Roman" w:cs="Times New Roman"/>
              </w:rPr>
            </w:pPr>
            <w:r w:rsidRPr="000F27B7">
              <w:rPr>
                <w:rFonts w:ascii="Times New Roman" w:hAnsi="Times New Roman" w:cs="Times New Roman"/>
                <w:i/>
                <w:iCs/>
                <w:u w:val="single"/>
              </w:rPr>
              <w:t>Удобрение почвы</w:t>
            </w:r>
            <w:r>
              <w:rPr>
                <w:rFonts w:ascii="Times New Roman" w:hAnsi="Times New Roman" w:cs="Times New Roman"/>
              </w:rPr>
              <w:t>: каменноугольное удобрение (раствор, настой, сухое удобрение) рекомендуется сочетать с органическими удобрениями (навозом, пометом, перегноем), аммониевыми и содержащими кальций подкормками (вносят при выращивании растений, нуждающихся в сере - лук, горчица, бобовые, чеснок, капуста, хрен, редька).</w:t>
            </w:r>
          </w:p>
          <w:p w14:paraId="15DDD840" w14:textId="77777777" w:rsidR="00FF2C8E" w:rsidRDefault="00FF2C8E" w:rsidP="001402F9">
            <w:pPr>
              <w:jc w:val="both"/>
              <w:rPr>
                <w:rFonts w:ascii="Times New Roman" w:hAnsi="Times New Roman" w:cs="Times New Roman"/>
              </w:rPr>
            </w:pPr>
            <w:r w:rsidRPr="000F27B7">
              <w:rPr>
                <w:rFonts w:ascii="Times New Roman" w:hAnsi="Times New Roman" w:cs="Times New Roman"/>
                <w:i/>
                <w:iCs/>
                <w:u w:val="single"/>
              </w:rPr>
              <w:t>Получение жидкого топлива</w:t>
            </w:r>
            <w:r>
              <w:rPr>
                <w:rFonts w:ascii="Times New Roman" w:hAnsi="Times New Roman" w:cs="Times New Roman"/>
              </w:rPr>
              <w:t>: гидрогенизация и газификация.</w:t>
            </w:r>
          </w:p>
          <w:p w14:paraId="7ABDBCCE" w14:textId="77777777" w:rsidR="00FF2C8E" w:rsidRPr="00D73042" w:rsidRDefault="00FF2C8E" w:rsidP="001402F9">
            <w:pPr>
              <w:jc w:val="both"/>
              <w:rPr>
                <w:rFonts w:ascii="Times New Roman" w:hAnsi="Times New Roman" w:cs="Times New Roman"/>
              </w:rPr>
            </w:pPr>
            <w:r w:rsidRPr="000F27B7">
              <w:rPr>
                <w:rFonts w:ascii="Times New Roman" w:hAnsi="Times New Roman" w:cs="Times New Roman"/>
                <w:i/>
                <w:iCs/>
                <w:u w:val="single"/>
              </w:rPr>
              <w:t>Другие области использования</w:t>
            </w:r>
            <w:r>
              <w:rPr>
                <w:rFonts w:ascii="Times New Roman" w:hAnsi="Times New Roman" w:cs="Times New Roman"/>
              </w:rPr>
              <w:t>: после первичной переработки получают кокс, каменноугольную смолу, аммиак. Затем на основе этого сырья изготавливают толуол, бензол, карбид кальция, нафталин, антрацен. В свою очередь эти компоненты входят в состав такой продукции как парфюмерные средства, растворители, пластмассы, лекарственные препараты, уксусная кислота, краски, взрывчатые вещества.</w:t>
            </w:r>
          </w:p>
        </w:tc>
      </w:tr>
      <w:tr w:rsidR="00FF2C8E" w14:paraId="01AB9A5D" w14:textId="77777777" w:rsidTr="001402F9">
        <w:tc>
          <w:tcPr>
            <w:tcW w:w="426" w:type="dxa"/>
          </w:tcPr>
          <w:p w14:paraId="1EE3F073" w14:textId="20ADE2B5" w:rsidR="00FF2C8E" w:rsidRDefault="00FF2C8E" w:rsidP="001402F9">
            <w:pPr>
              <w:jc w:val="both"/>
              <w:rPr>
                <w:rFonts w:ascii="Times New Roman" w:hAnsi="Times New Roman" w:cs="Times New Roman"/>
              </w:rPr>
            </w:pPr>
            <w:r>
              <w:rPr>
                <w:rFonts w:ascii="Times New Roman" w:hAnsi="Times New Roman" w:cs="Times New Roman"/>
              </w:rPr>
              <w:t>10</w:t>
            </w:r>
          </w:p>
        </w:tc>
        <w:tc>
          <w:tcPr>
            <w:tcW w:w="8919" w:type="dxa"/>
          </w:tcPr>
          <w:p w14:paraId="298C2D1E" w14:textId="20866696" w:rsidR="00FF2C8E" w:rsidRDefault="00FF2C8E" w:rsidP="001402F9">
            <w:pPr>
              <w:jc w:val="both"/>
              <w:rPr>
                <w:rFonts w:ascii="Times New Roman" w:hAnsi="Times New Roman" w:cs="Times New Roman"/>
                <w:b/>
                <w:bCs/>
              </w:rPr>
            </w:pPr>
            <w:r>
              <w:rPr>
                <w:rFonts w:ascii="Times New Roman" w:hAnsi="Times New Roman" w:cs="Times New Roman"/>
                <w:b/>
                <w:bCs/>
              </w:rPr>
              <w:t>Золото – три месторождения, общим объемом 1561 тыс. тонн</w:t>
            </w:r>
          </w:p>
        </w:tc>
      </w:tr>
      <w:tr w:rsidR="00FF2C8E" w14:paraId="66357DD5" w14:textId="77777777" w:rsidTr="001402F9">
        <w:tc>
          <w:tcPr>
            <w:tcW w:w="426" w:type="dxa"/>
          </w:tcPr>
          <w:p w14:paraId="281C2FA5" w14:textId="0DA37D73" w:rsidR="00FF2C8E" w:rsidRDefault="00FF2C8E" w:rsidP="001402F9">
            <w:pPr>
              <w:jc w:val="both"/>
              <w:rPr>
                <w:rFonts w:ascii="Times New Roman" w:hAnsi="Times New Roman" w:cs="Times New Roman"/>
              </w:rPr>
            </w:pPr>
            <w:r>
              <w:rPr>
                <w:rFonts w:ascii="Times New Roman" w:hAnsi="Times New Roman" w:cs="Times New Roman"/>
              </w:rPr>
              <w:t>11</w:t>
            </w:r>
          </w:p>
        </w:tc>
        <w:tc>
          <w:tcPr>
            <w:tcW w:w="8919" w:type="dxa"/>
          </w:tcPr>
          <w:p w14:paraId="5C5C910D" w14:textId="4BD3F188" w:rsidR="00FF2C8E" w:rsidRDefault="00FF2C8E" w:rsidP="001402F9">
            <w:pPr>
              <w:jc w:val="both"/>
              <w:rPr>
                <w:rFonts w:ascii="Times New Roman" w:hAnsi="Times New Roman" w:cs="Times New Roman"/>
                <w:b/>
                <w:bCs/>
              </w:rPr>
            </w:pPr>
            <w:r>
              <w:rPr>
                <w:rFonts w:ascii="Times New Roman" w:hAnsi="Times New Roman" w:cs="Times New Roman"/>
                <w:b/>
                <w:bCs/>
              </w:rPr>
              <w:t>Многопрофильное месторождение – руда – 32,2 млн. тонн, медь – 155 тыс. тонн</w:t>
            </w:r>
          </w:p>
        </w:tc>
      </w:tr>
      <w:tr w:rsidR="00FF2C8E" w14:paraId="4D1BBE9A" w14:textId="77777777" w:rsidTr="001402F9">
        <w:tc>
          <w:tcPr>
            <w:tcW w:w="426" w:type="dxa"/>
          </w:tcPr>
          <w:p w14:paraId="5728B408" w14:textId="38E08C4C" w:rsidR="00FF2C8E" w:rsidRDefault="00FF2C8E" w:rsidP="001402F9">
            <w:pPr>
              <w:jc w:val="both"/>
              <w:rPr>
                <w:rFonts w:ascii="Times New Roman" w:hAnsi="Times New Roman" w:cs="Times New Roman"/>
              </w:rPr>
            </w:pPr>
            <w:r>
              <w:rPr>
                <w:rFonts w:ascii="Times New Roman" w:hAnsi="Times New Roman" w:cs="Times New Roman"/>
              </w:rPr>
              <w:t>12</w:t>
            </w:r>
          </w:p>
        </w:tc>
        <w:tc>
          <w:tcPr>
            <w:tcW w:w="8919" w:type="dxa"/>
          </w:tcPr>
          <w:p w14:paraId="4F8F722B" w14:textId="574A44CE" w:rsidR="00FF2C8E" w:rsidRDefault="00FF2C8E" w:rsidP="001402F9">
            <w:pPr>
              <w:jc w:val="both"/>
              <w:rPr>
                <w:rFonts w:ascii="Times New Roman" w:hAnsi="Times New Roman" w:cs="Times New Roman"/>
                <w:b/>
                <w:bCs/>
              </w:rPr>
            </w:pPr>
            <w:r>
              <w:rPr>
                <w:rFonts w:ascii="Times New Roman" w:hAnsi="Times New Roman" w:cs="Times New Roman"/>
                <w:b/>
                <w:bCs/>
              </w:rPr>
              <w:t>Камнесамоцветное сырье – 28,6 тонн</w:t>
            </w:r>
          </w:p>
        </w:tc>
      </w:tr>
      <w:tr w:rsidR="00FF2C8E" w14:paraId="445A7A8D" w14:textId="77777777" w:rsidTr="001402F9">
        <w:tc>
          <w:tcPr>
            <w:tcW w:w="426" w:type="dxa"/>
          </w:tcPr>
          <w:p w14:paraId="73C112B5" w14:textId="014249F2" w:rsidR="00FF2C8E" w:rsidRDefault="00FF2C8E" w:rsidP="001402F9">
            <w:pPr>
              <w:jc w:val="both"/>
              <w:rPr>
                <w:rFonts w:ascii="Times New Roman" w:hAnsi="Times New Roman" w:cs="Times New Roman"/>
              </w:rPr>
            </w:pPr>
            <w:r>
              <w:rPr>
                <w:rFonts w:ascii="Times New Roman" w:hAnsi="Times New Roman" w:cs="Times New Roman"/>
              </w:rPr>
              <w:t>13</w:t>
            </w:r>
          </w:p>
        </w:tc>
        <w:tc>
          <w:tcPr>
            <w:tcW w:w="8919" w:type="dxa"/>
          </w:tcPr>
          <w:p w14:paraId="50F78FF5" w14:textId="2DCBD35C" w:rsidR="00FF2C8E" w:rsidRDefault="00FF2C8E" w:rsidP="001402F9">
            <w:pPr>
              <w:jc w:val="both"/>
              <w:rPr>
                <w:rFonts w:ascii="Times New Roman" w:hAnsi="Times New Roman" w:cs="Times New Roman"/>
                <w:b/>
                <w:bCs/>
              </w:rPr>
            </w:pPr>
            <w:r>
              <w:rPr>
                <w:rFonts w:ascii="Times New Roman" w:hAnsi="Times New Roman" w:cs="Times New Roman"/>
                <w:b/>
                <w:bCs/>
              </w:rPr>
              <w:t>Строительный и облицовочный камень</w:t>
            </w:r>
          </w:p>
        </w:tc>
      </w:tr>
      <w:tr w:rsidR="00FF2C8E" w14:paraId="1503B5AE" w14:textId="77777777" w:rsidTr="001402F9">
        <w:tc>
          <w:tcPr>
            <w:tcW w:w="426" w:type="dxa"/>
          </w:tcPr>
          <w:p w14:paraId="5E1C572D" w14:textId="1DFF2393" w:rsidR="00FF2C8E" w:rsidRDefault="00B7623C" w:rsidP="001402F9">
            <w:pPr>
              <w:jc w:val="both"/>
              <w:rPr>
                <w:rFonts w:ascii="Times New Roman" w:hAnsi="Times New Roman" w:cs="Times New Roman"/>
              </w:rPr>
            </w:pPr>
            <w:r>
              <w:rPr>
                <w:rFonts w:ascii="Times New Roman" w:hAnsi="Times New Roman" w:cs="Times New Roman"/>
              </w:rPr>
              <w:t>14</w:t>
            </w:r>
          </w:p>
        </w:tc>
        <w:tc>
          <w:tcPr>
            <w:tcW w:w="8919" w:type="dxa"/>
          </w:tcPr>
          <w:p w14:paraId="00493F08" w14:textId="60708157" w:rsidR="00FF2C8E" w:rsidRDefault="0028549F" w:rsidP="001402F9">
            <w:pPr>
              <w:jc w:val="both"/>
              <w:rPr>
                <w:rFonts w:ascii="Times New Roman" w:hAnsi="Times New Roman" w:cs="Times New Roman"/>
                <w:b/>
                <w:bCs/>
              </w:rPr>
            </w:pPr>
            <w:r>
              <w:rPr>
                <w:rFonts w:ascii="Times New Roman" w:hAnsi="Times New Roman" w:cs="Times New Roman"/>
                <w:b/>
                <w:bCs/>
              </w:rPr>
              <w:t>Источники м</w:t>
            </w:r>
            <w:r w:rsidR="00B7623C">
              <w:rPr>
                <w:rFonts w:ascii="Times New Roman" w:hAnsi="Times New Roman" w:cs="Times New Roman"/>
                <w:b/>
                <w:bCs/>
              </w:rPr>
              <w:t>инеральны</w:t>
            </w:r>
            <w:r>
              <w:rPr>
                <w:rFonts w:ascii="Times New Roman" w:hAnsi="Times New Roman" w:cs="Times New Roman"/>
                <w:b/>
                <w:bCs/>
              </w:rPr>
              <w:t>х вод</w:t>
            </w:r>
            <w:r w:rsidR="00B7623C">
              <w:rPr>
                <w:rFonts w:ascii="Times New Roman" w:hAnsi="Times New Roman" w:cs="Times New Roman"/>
                <w:b/>
                <w:bCs/>
              </w:rPr>
              <w:t xml:space="preserve"> </w:t>
            </w:r>
          </w:p>
        </w:tc>
      </w:tr>
      <w:tr w:rsidR="0028549F" w14:paraId="7FFC527C" w14:textId="77777777" w:rsidTr="001402F9">
        <w:tc>
          <w:tcPr>
            <w:tcW w:w="426" w:type="dxa"/>
          </w:tcPr>
          <w:p w14:paraId="4BA445DF" w14:textId="16AD8A85" w:rsidR="0028549F" w:rsidRDefault="0028549F" w:rsidP="001402F9">
            <w:pPr>
              <w:jc w:val="both"/>
              <w:rPr>
                <w:rFonts w:ascii="Times New Roman" w:hAnsi="Times New Roman" w:cs="Times New Roman"/>
              </w:rPr>
            </w:pPr>
            <w:r>
              <w:rPr>
                <w:rFonts w:ascii="Times New Roman" w:hAnsi="Times New Roman" w:cs="Times New Roman"/>
              </w:rPr>
              <w:t>15</w:t>
            </w:r>
          </w:p>
        </w:tc>
        <w:tc>
          <w:tcPr>
            <w:tcW w:w="8919" w:type="dxa"/>
          </w:tcPr>
          <w:p w14:paraId="78195C71" w14:textId="6AE0B108" w:rsidR="0028549F" w:rsidRDefault="0028549F" w:rsidP="001402F9">
            <w:pPr>
              <w:jc w:val="both"/>
              <w:rPr>
                <w:rFonts w:ascii="Times New Roman" w:hAnsi="Times New Roman" w:cs="Times New Roman"/>
                <w:b/>
                <w:bCs/>
              </w:rPr>
            </w:pPr>
            <w:r>
              <w:rPr>
                <w:rFonts w:ascii="Times New Roman" w:hAnsi="Times New Roman" w:cs="Times New Roman"/>
                <w:b/>
                <w:bCs/>
              </w:rPr>
              <w:t>Лес (древесина, отходы лесопиления, хвоя, дары леса)</w:t>
            </w:r>
          </w:p>
        </w:tc>
      </w:tr>
    </w:tbl>
    <w:p w14:paraId="30A115A0" w14:textId="77777777" w:rsidR="00FF2C8E" w:rsidRDefault="00FF2C8E" w:rsidP="00FF2C8E">
      <w:pPr>
        <w:spacing w:after="0" w:line="240" w:lineRule="auto"/>
        <w:jc w:val="both"/>
        <w:rPr>
          <w:rFonts w:ascii="Times New Roman" w:hAnsi="Times New Roman" w:cs="Times New Roman"/>
          <w:sz w:val="24"/>
          <w:szCs w:val="24"/>
        </w:rPr>
      </w:pPr>
    </w:p>
    <w:p w14:paraId="1C8C2736" w14:textId="2C1B1BD6" w:rsidR="006873C8" w:rsidRDefault="006873C8" w:rsidP="006873C8">
      <w:pPr>
        <w:spacing w:after="0" w:line="240" w:lineRule="auto"/>
        <w:jc w:val="both"/>
        <w:rPr>
          <w:rFonts w:ascii="Times New Roman" w:hAnsi="Times New Roman" w:cs="Times New Roman"/>
          <w:i/>
          <w:iCs/>
          <w:sz w:val="24"/>
          <w:szCs w:val="24"/>
        </w:rPr>
      </w:pPr>
      <w:r w:rsidRPr="00934DD6">
        <w:rPr>
          <w:rFonts w:ascii="Times New Roman" w:hAnsi="Times New Roman" w:cs="Times New Roman"/>
          <w:i/>
          <w:iCs/>
          <w:sz w:val="24"/>
          <w:szCs w:val="24"/>
        </w:rPr>
        <w:t>Таблица</w:t>
      </w:r>
      <w:r>
        <w:rPr>
          <w:rFonts w:ascii="Times New Roman" w:hAnsi="Times New Roman" w:cs="Times New Roman"/>
          <w:i/>
          <w:iCs/>
          <w:sz w:val="24"/>
          <w:szCs w:val="24"/>
        </w:rPr>
        <w:t xml:space="preserve"> 26 </w:t>
      </w:r>
      <w:r w:rsidRPr="00934DD6">
        <w:rPr>
          <w:rFonts w:ascii="Times New Roman" w:hAnsi="Times New Roman" w:cs="Times New Roman"/>
          <w:i/>
          <w:iCs/>
          <w:sz w:val="24"/>
          <w:szCs w:val="24"/>
        </w:rPr>
        <w:t xml:space="preserve">– </w:t>
      </w:r>
      <w:r w:rsidR="0066327D">
        <w:rPr>
          <w:rFonts w:ascii="Times New Roman" w:hAnsi="Times New Roman" w:cs="Times New Roman"/>
          <w:i/>
          <w:iCs/>
          <w:sz w:val="24"/>
          <w:szCs w:val="24"/>
        </w:rPr>
        <w:t>Переработка хвои</w:t>
      </w:r>
    </w:p>
    <w:tbl>
      <w:tblPr>
        <w:tblStyle w:val="a7"/>
        <w:tblW w:w="0" w:type="auto"/>
        <w:tblLook w:val="04A0" w:firstRow="1" w:lastRow="0" w:firstColumn="1" w:lastColumn="0" w:noHBand="0" w:noVBand="1"/>
      </w:tblPr>
      <w:tblGrid>
        <w:gridCol w:w="1807"/>
        <w:gridCol w:w="7538"/>
      </w:tblGrid>
      <w:tr w:rsidR="006873C8" w14:paraId="34082FC4" w14:textId="77777777" w:rsidTr="0066327D">
        <w:tc>
          <w:tcPr>
            <w:tcW w:w="2122" w:type="dxa"/>
            <w:shd w:val="clear" w:color="auto" w:fill="E2EFD9" w:themeFill="accent6" w:themeFillTint="33"/>
          </w:tcPr>
          <w:p w14:paraId="47C8F352" w14:textId="2D01A21E" w:rsidR="006873C8" w:rsidRPr="00D73042" w:rsidRDefault="0066327D" w:rsidP="0066327D">
            <w:pPr>
              <w:jc w:val="center"/>
              <w:rPr>
                <w:rFonts w:ascii="Times New Roman" w:hAnsi="Times New Roman" w:cs="Times New Roman"/>
              </w:rPr>
            </w:pPr>
            <w:r>
              <w:rPr>
                <w:rFonts w:ascii="Times New Roman" w:hAnsi="Times New Roman" w:cs="Times New Roman"/>
              </w:rPr>
              <w:t>Продукция</w:t>
            </w:r>
          </w:p>
        </w:tc>
        <w:tc>
          <w:tcPr>
            <w:tcW w:w="7223" w:type="dxa"/>
            <w:shd w:val="clear" w:color="auto" w:fill="E2EFD9" w:themeFill="accent6" w:themeFillTint="33"/>
          </w:tcPr>
          <w:p w14:paraId="032B6D2E" w14:textId="578B733E" w:rsidR="006873C8" w:rsidRPr="00D73042" w:rsidRDefault="0066327D" w:rsidP="0066327D">
            <w:pPr>
              <w:jc w:val="center"/>
              <w:rPr>
                <w:rFonts w:ascii="Times New Roman" w:hAnsi="Times New Roman" w:cs="Times New Roman"/>
              </w:rPr>
            </w:pPr>
            <w:r>
              <w:rPr>
                <w:rFonts w:ascii="Times New Roman" w:hAnsi="Times New Roman" w:cs="Times New Roman"/>
              </w:rPr>
              <w:t>Описание технологии получения и практическое применение</w:t>
            </w:r>
          </w:p>
        </w:tc>
      </w:tr>
      <w:tr w:rsidR="006873C8" w14:paraId="3159709B" w14:textId="77777777" w:rsidTr="0066327D">
        <w:tc>
          <w:tcPr>
            <w:tcW w:w="2122" w:type="dxa"/>
          </w:tcPr>
          <w:p w14:paraId="391D3292" w14:textId="3CB23266" w:rsidR="006873C8" w:rsidRPr="00D73042" w:rsidRDefault="0066327D" w:rsidP="0066327D">
            <w:pPr>
              <w:jc w:val="center"/>
              <w:rPr>
                <w:rFonts w:ascii="Times New Roman" w:hAnsi="Times New Roman" w:cs="Times New Roman"/>
              </w:rPr>
            </w:pPr>
            <w:r>
              <w:rPr>
                <w:rFonts w:ascii="Times New Roman" w:hAnsi="Times New Roman" w:cs="Times New Roman"/>
              </w:rPr>
              <w:t>Лесная (сосновая) шерсть</w:t>
            </w:r>
          </w:p>
        </w:tc>
        <w:tc>
          <w:tcPr>
            <w:tcW w:w="7223" w:type="dxa"/>
          </w:tcPr>
          <w:p w14:paraId="5A6777A0" w14:textId="77777777" w:rsidR="0066327D" w:rsidRDefault="00200029" w:rsidP="0066327D">
            <w:pPr>
              <w:rPr>
                <w:rFonts w:ascii="Times New Roman" w:hAnsi="Times New Roman"/>
              </w:rPr>
            </w:pPr>
            <w:hyperlink r:id="rId21" w:history="1">
              <w:r w:rsidR="0066327D">
                <w:rPr>
                  <w:rStyle w:val="ad"/>
                  <w:rFonts w:ascii="Times New Roman" w:hAnsi="Times New Roman"/>
                </w:rPr>
                <w:t>https://vk.com/@krapiva_plus-vse-o-lesnoi-shersti-na-festivale-krapiva</w:t>
              </w:r>
            </w:hyperlink>
          </w:p>
          <w:p w14:paraId="4E651901" w14:textId="77777777" w:rsidR="0066327D" w:rsidRDefault="0066327D" w:rsidP="0066327D">
            <w:pPr>
              <w:jc w:val="both"/>
              <w:rPr>
                <w:rFonts w:ascii="Times New Roman" w:hAnsi="Times New Roman"/>
              </w:rPr>
            </w:pPr>
            <w:r>
              <w:rPr>
                <w:rFonts w:ascii="Times New Roman" w:hAnsi="Times New Roman"/>
              </w:rPr>
              <w:t xml:space="preserve">Волокнистый материал, извлекаемый из сосновых иголок. Используется для изготовления теплых вязанных вещей. </w:t>
            </w:r>
          </w:p>
          <w:p w14:paraId="177D1A13" w14:textId="77777777" w:rsidR="0066327D" w:rsidRDefault="0066327D" w:rsidP="0066327D">
            <w:pPr>
              <w:jc w:val="both"/>
              <w:rPr>
                <w:rFonts w:ascii="Times New Roman" w:hAnsi="Times New Roman"/>
              </w:rPr>
            </w:pPr>
            <w:r>
              <w:rPr>
                <w:rFonts w:ascii="Times New Roman" w:hAnsi="Times New Roman"/>
              </w:rPr>
              <w:t>Обладает лечебными свойствами (снимает боли, улучшает циркуляцию крови). Теплее, чем животная шерсть.</w:t>
            </w:r>
          </w:p>
          <w:p w14:paraId="355E1528" w14:textId="77777777" w:rsidR="0066327D" w:rsidRDefault="0066327D" w:rsidP="0066327D">
            <w:pPr>
              <w:jc w:val="both"/>
              <w:rPr>
                <w:rFonts w:ascii="Times New Roman" w:hAnsi="Times New Roman"/>
              </w:rPr>
            </w:pPr>
            <w:r>
              <w:rPr>
                <w:rFonts w:ascii="Times New Roman" w:hAnsi="Times New Roman"/>
              </w:rPr>
              <w:t>Замечательная терморегуляция ткани. Воздухопроницаемость и хорошая теплопроводность лесной шерсти обеспечивает хороший отвод влажности.</w:t>
            </w:r>
          </w:p>
          <w:p w14:paraId="755E7998" w14:textId="77777777" w:rsidR="0066327D" w:rsidRDefault="0066327D" w:rsidP="0066327D">
            <w:pPr>
              <w:jc w:val="both"/>
              <w:rPr>
                <w:rFonts w:ascii="Times New Roman" w:hAnsi="Times New Roman"/>
              </w:rPr>
            </w:pPr>
            <w:r>
              <w:rPr>
                <w:rFonts w:ascii="Times New Roman" w:hAnsi="Times New Roman"/>
              </w:rPr>
              <w:t>Эко сырье. Доступно. Легко хранится. Удобный внесезонный материал.</w:t>
            </w:r>
          </w:p>
          <w:p w14:paraId="78821480" w14:textId="4BCB0BB1" w:rsidR="006873C8" w:rsidRPr="00D73042" w:rsidRDefault="006873C8" w:rsidP="001402F9">
            <w:pPr>
              <w:jc w:val="both"/>
              <w:rPr>
                <w:rFonts w:ascii="Times New Roman" w:hAnsi="Times New Roman" w:cs="Times New Roman"/>
              </w:rPr>
            </w:pPr>
          </w:p>
        </w:tc>
      </w:tr>
      <w:tr w:rsidR="0066327D" w14:paraId="2B021D99" w14:textId="77777777" w:rsidTr="0066327D">
        <w:tc>
          <w:tcPr>
            <w:tcW w:w="2122" w:type="dxa"/>
          </w:tcPr>
          <w:p w14:paraId="63DA8831" w14:textId="2EFEE26E" w:rsidR="0066327D" w:rsidRPr="00D73042" w:rsidRDefault="0066327D" w:rsidP="0066327D">
            <w:pPr>
              <w:jc w:val="center"/>
              <w:rPr>
                <w:rFonts w:ascii="Times New Roman" w:hAnsi="Times New Roman" w:cs="Times New Roman"/>
              </w:rPr>
            </w:pPr>
            <w:r>
              <w:rPr>
                <w:rFonts w:ascii="Times New Roman" w:hAnsi="Times New Roman" w:cs="Times New Roman"/>
              </w:rPr>
              <w:t>Хвойно-витаминная мука</w:t>
            </w:r>
          </w:p>
        </w:tc>
        <w:tc>
          <w:tcPr>
            <w:tcW w:w="7223" w:type="dxa"/>
          </w:tcPr>
          <w:p w14:paraId="4DC3A82F" w14:textId="77777777" w:rsidR="0066327D" w:rsidRDefault="00200029" w:rsidP="0066327D">
            <w:pPr>
              <w:rPr>
                <w:rFonts w:ascii="Times New Roman" w:hAnsi="Times New Roman"/>
              </w:rPr>
            </w:pPr>
            <w:hyperlink r:id="rId22" w:history="1">
              <w:r w:rsidR="0066327D">
                <w:rPr>
                  <w:rStyle w:val="ad"/>
                  <w:rFonts w:ascii="Times New Roman" w:hAnsi="Times New Roman"/>
                </w:rPr>
                <w:t>https://msd.com.ua/texnologiya-i-oborudovanie-lesoximicheskix-proizvodstv/proizvodstvo-xvojno-vitaminnoj-muki/</w:t>
              </w:r>
            </w:hyperlink>
          </w:p>
          <w:p w14:paraId="661800D8" w14:textId="77777777" w:rsidR="0066327D" w:rsidRDefault="00200029" w:rsidP="0066327D">
            <w:pPr>
              <w:rPr>
                <w:rFonts w:ascii="Times New Roman" w:hAnsi="Times New Roman"/>
              </w:rPr>
            </w:pPr>
            <w:hyperlink r:id="rId23" w:history="1">
              <w:r w:rsidR="0066327D">
                <w:rPr>
                  <w:rStyle w:val="ad"/>
                  <w:rFonts w:ascii="Times New Roman" w:hAnsi="Times New Roman"/>
                </w:rPr>
                <w:t>https://www.vaael.ru/ru/article/view?id=1040</w:t>
              </w:r>
            </w:hyperlink>
          </w:p>
          <w:p w14:paraId="41E53C47" w14:textId="77777777" w:rsidR="0066327D" w:rsidRDefault="00200029" w:rsidP="0066327D">
            <w:pPr>
              <w:rPr>
                <w:rFonts w:ascii="Times New Roman" w:hAnsi="Times New Roman"/>
              </w:rPr>
            </w:pPr>
            <w:hyperlink r:id="rId24" w:history="1">
              <w:r w:rsidR="0066327D">
                <w:rPr>
                  <w:rStyle w:val="ad"/>
                  <w:rFonts w:ascii="Times New Roman" w:hAnsi="Times New Roman"/>
                </w:rPr>
                <w:t>http://www.drevesinas.ru/woodgreens/greensprocessing/3.html</w:t>
              </w:r>
            </w:hyperlink>
          </w:p>
          <w:p w14:paraId="51A7BCC8" w14:textId="12465985" w:rsidR="0066327D" w:rsidRPr="00D73042" w:rsidRDefault="0066327D" w:rsidP="0066327D">
            <w:pPr>
              <w:jc w:val="both"/>
              <w:rPr>
                <w:rFonts w:ascii="Times New Roman" w:hAnsi="Times New Roman" w:cs="Times New Roman"/>
              </w:rPr>
            </w:pPr>
            <w:r>
              <w:rPr>
                <w:rFonts w:ascii="Times New Roman" w:hAnsi="Times New Roman"/>
              </w:rPr>
              <w:t>Эффективная белково-витаминная добавка к корму для скота и птицы.</w:t>
            </w:r>
          </w:p>
        </w:tc>
      </w:tr>
      <w:tr w:rsidR="0066327D" w14:paraId="513E51B3" w14:textId="77777777" w:rsidTr="0066327D">
        <w:tc>
          <w:tcPr>
            <w:tcW w:w="2122" w:type="dxa"/>
          </w:tcPr>
          <w:p w14:paraId="442449A6" w14:textId="72D3491D" w:rsidR="0066327D" w:rsidRPr="00D73042" w:rsidRDefault="0066327D" w:rsidP="0066327D">
            <w:pPr>
              <w:jc w:val="center"/>
              <w:rPr>
                <w:rFonts w:ascii="Times New Roman" w:hAnsi="Times New Roman" w:cs="Times New Roman"/>
              </w:rPr>
            </w:pPr>
            <w:r>
              <w:rPr>
                <w:rFonts w:ascii="Times New Roman" w:hAnsi="Times New Roman" w:cs="Times New Roman"/>
              </w:rPr>
              <w:t>Хлорофилло-каротиновая паста</w:t>
            </w:r>
          </w:p>
        </w:tc>
        <w:tc>
          <w:tcPr>
            <w:tcW w:w="7223" w:type="dxa"/>
          </w:tcPr>
          <w:p w14:paraId="062ACF38" w14:textId="77777777" w:rsidR="0066327D" w:rsidRDefault="00200029" w:rsidP="0066327D">
            <w:pPr>
              <w:jc w:val="both"/>
              <w:rPr>
                <w:rFonts w:ascii="Times New Roman" w:hAnsi="Times New Roman"/>
              </w:rPr>
            </w:pPr>
            <w:hyperlink r:id="rId25" w:history="1">
              <w:r w:rsidR="0066327D">
                <w:rPr>
                  <w:rStyle w:val="ad"/>
                  <w:rFonts w:ascii="Times New Roman" w:hAnsi="Times New Roman"/>
                </w:rPr>
                <w:t>http://www.drevesinas.ru/woodgreens/greensprocessing/4.html</w:t>
              </w:r>
            </w:hyperlink>
          </w:p>
          <w:p w14:paraId="3F2A34F4" w14:textId="335C5409" w:rsidR="0066327D" w:rsidRPr="00D73042" w:rsidRDefault="0066327D" w:rsidP="0066327D">
            <w:pPr>
              <w:jc w:val="both"/>
              <w:rPr>
                <w:rFonts w:ascii="Times New Roman" w:hAnsi="Times New Roman" w:cs="Times New Roman"/>
              </w:rPr>
            </w:pPr>
            <w:r>
              <w:rPr>
                <w:rFonts w:ascii="Times New Roman" w:hAnsi="Times New Roman"/>
              </w:rPr>
              <w:t>Компонент мазей для лечения ожогов, язв, различных кожных заболеваний, понижает кровяное давление.</w:t>
            </w:r>
          </w:p>
        </w:tc>
      </w:tr>
      <w:tr w:rsidR="0066327D" w14:paraId="1AE754B9" w14:textId="77777777" w:rsidTr="0066327D">
        <w:tc>
          <w:tcPr>
            <w:tcW w:w="2122" w:type="dxa"/>
          </w:tcPr>
          <w:p w14:paraId="5ED130CB" w14:textId="2997FBEA" w:rsidR="0066327D" w:rsidRPr="00D73042" w:rsidRDefault="0066327D" w:rsidP="0066327D">
            <w:pPr>
              <w:jc w:val="center"/>
              <w:rPr>
                <w:rFonts w:ascii="Times New Roman" w:hAnsi="Times New Roman" w:cs="Times New Roman"/>
              </w:rPr>
            </w:pPr>
            <w:r>
              <w:rPr>
                <w:rFonts w:ascii="Times New Roman" w:hAnsi="Times New Roman" w:cs="Times New Roman"/>
              </w:rPr>
              <w:t>Хлорофилин натрия</w:t>
            </w:r>
          </w:p>
        </w:tc>
        <w:tc>
          <w:tcPr>
            <w:tcW w:w="7223" w:type="dxa"/>
          </w:tcPr>
          <w:p w14:paraId="3729D304" w14:textId="77777777" w:rsidR="0066327D" w:rsidRDefault="00200029" w:rsidP="0066327D">
            <w:pPr>
              <w:rPr>
                <w:rFonts w:ascii="Times New Roman" w:hAnsi="Times New Roman"/>
              </w:rPr>
            </w:pPr>
            <w:hyperlink r:id="rId26" w:history="1">
              <w:r w:rsidR="0066327D">
                <w:rPr>
                  <w:rStyle w:val="ad"/>
                  <w:rFonts w:ascii="Times New Roman" w:hAnsi="Times New Roman"/>
                </w:rPr>
                <w:t>http://www.drevesinas.ru/woodgreens/greensprocessing/5.html</w:t>
              </w:r>
            </w:hyperlink>
          </w:p>
          <w:p w14:paraId="1A49C3C0" w14:textId="5A911785" w:rsidR="0066327D" w:rsidRPr="00D73042" w:rsidRDefault="0066327D" w:rsidP="0066327D">
            <w:pPr>
              <w:jc w:val="both"/>
              <w:rPr>
                <w:rFonts w:ascii="Times New Roman" w:hAnsi="Times New Roman" w:cs="Times New Roman"/>
              </w:rPr>
            </w:pPr>
            <w:r>
              <w:rPr>
                <w:rFonts w:ascii="Times New Roman" w:hAnsi="Times New Roman"/>
              </w:rPr>
              <w:t>Кроветворное, тонизирующее и заживляющее средство. Применяется при атеросклерозе, желудочно-кишечных и кожных заболеваниях, понижает кровяное давление, входит в состав косметических изделий.</w:t>
            </w:r>
          </w:p>
        </w:tc>
      </w:tr>
      <w:tr w:rsidR="0066327D" w14:paraId="5DCF8116" w14:textId="77777777" w:rsidTr="0066327D">
        <w:tc>
          <w:tcPr>
            <w:tcW w:w="2122" w:type="dxa"/>
          </w:tcPr>
          <w:p w14:paraId="310FE8E6" w14:textId="1F7D415E" w:rsidR="0066327D" w:rsidRPr="00D73042" w:rsidRDefault="0066327D" w:rsidP="0066327D">
            <w:pPr>
              <w:jc w:val="center"/>
              <w:rPr>
                <w:rFonts w:ascii="Times New Roman" w:hAnsi="Times New Roman" w:cs="Times New Roman"/>
              </w:rPr>
            </w:pPr>
            <w:r>
              <w:rPr>
                <w:rFonts w:ascii="Times New Roman" w:hAnsi="Times New Roman" w:cs="Times New Roman"/>
              </w:rPr>
              <w:t>Хвойный воск</w:t>
            </w:r>
          </w:p>
        </w:tc>
        <w:tc>
          <w:tcPr>
            <w:tcW w:w="7223" w:type="dxa"/>
          </w:tcPr>
          <w:p w14:paraId="1CDA1CD9" w14:textId="77777777" w:rsidR="0066327D" w:rsidRDefault="00200029" w:rsidP="0066327D">
            <w:pPr>
              <w:jc w:val="both"/>
              <w:rPr>
                <w:rFonts w:ascii="Times New Roman" w:hAnsi="Times New Roman"/>
              </w:rPr>
            </w:pPr>
            <w:hyperlink r:id="rId27" w:history="1">
              <w:r w:rsidR="0066327D">
                <w:rPr>
                  <w:rStyle w:val="ad"/>
                  <w:rFonts w:ascii="Times New Roman" w:hAnsi="Times New Roman"/>
                </w:rPr>
                <w:t>https://findpatent.ru/patent/172/1726500.html</w:t>
              </w:r>
            </w:hyperlink>
          </w:p>
          <w:p w14:paraId="4A669E30" w14:textId="76916FEB" w:rsidR="0066327D" w:rsidRPr="00D73042" w:rsidRDefault="0066327D" w:rsidP="0066327D">
            <w:pPr>
              <w:jc w:val="both"/>
              <w:rPr>
                <w:rFonts w:ascii="Times New Roman" w:hAnsi="Times New Roman" w:cs="Times New Roman"/>
              </w:rPr>
            </w:pPr>
            <w:r>
              <w:rPr>
                <w:rFonts w:ascii="Times New Roman" w:hAnsi="Times New Roman"/>
              </w:rPr>
              <w:t>Используется в десятках отраслей промышленности, в частности для придания глянца лучшим сортам бумаги, а также для полировки мебели, при окраске кож, в косметике.</w:t>
            </w:r>
          </w:p>
        </w:tc>
      </w:tr>
      <w:tr w:rsidR="0066327D" w14:paraId="252504C6" w14:textId="77777777" w:rsidTr="0066327D">
        <w:tc>
          <w:tcPr>
            <w:tcW w:w="2122" w:type="dxa"/>
          </w:tcPr>
          <w:p w14:paraId="7C98072C" w14:textId="04EF011E" w:rsidR="0066327D" w:rsidRPr="00D73042" w:rsidRDefault="0066327D" w:rsidP="0066327D">
            <w:pPr>
              <w:jc w:val="center"/>
              <w:rPr>
                <w:rFonts w:ascii="Times New Roman" w:hAnsi="Times New Roman" w:cs="Times New Roman"/>
              </w:rPr>
            </w:pPr>
            <w:r>
              <w:rPr>
                <w:rFonts w:ascii="Times New Roman" w:hAnsi="Times New Roman" w:cs="Times New Roman"/>
              </w:rPr>
              <w:t>Поливитаминный концентрат</w:t>
            </w:r>
          </w:p>
        </w:tc>
        <w:tc>
          <w:tcPr>
            <w:tcW w:w="7223" w:type="dxa"/>
          </w:tcPr>
          <w:p w14:paraId="76D8A3F9" w14:textId="77777777" w:rsidR="0066327D" w:rsidRDefault="00200029" w:rsidP="0066327D">
            <w:pPr>
              <w:jc w:val="both"/>
              <w:rPr>
                <w:rFonts w:ascii="Times New Roman" w:hAnsi="Times New Roman"/>
              </w:rPr>
            </w:pPr>
            <w:hyperlink r:id="rId28" w:history="1">
              <w:r w:rsidR="0066327D">
                <w:rPr>
                  <w:rStyle w:val="ad"/>
                  <w:rFonts w:ascii="Times New Roman" w:hAnsi="Times New Roman"/>
                </w:rPr>
                <w:t>https://findpatent.ru/patent/13/137637.html</w:t>
              </w:r>
            </w:hyperlink>
          </w:p>
          <w:p w14:paraId="6F582F8C" w14:textId="70178F73" w:rsidR="0066327D" w:rsidRPr="00D73042" w:rsidRDefault="0066327D" w:rsidP="0066327D">
            <w:pPr>
              <w:jc w:val="both"/>
              <w:rPr>
                <w:rFonts w:ascii="Times New Roman" w:hAnsi="Times New Roman" w:cs="Times New Roman"/>
              </w:rPr>
            </w:pPr>
            <w:r>
              <w:rPr>
                <w:rFonts w:ascii="Times New Roman" w:hAnsi="Times New Roman"/>
              </w:rPr>
              <w:t>Биологически активная добавка для косметических препаратов.</w:t>
            </w:r>
          </w:p>
        </w:tc>
      </w:tr>
      <w:tr w:rsidR="0066327D" w14:paraId="2F6292A9" w14:textId="77777777" w:rsidTr="0066327D">
        <w:tc>
          <w:tcPr>
            <w:tcW w:w="2122" w:type="dxa"/>
          </w:tcPr>
          <w:p w14:paraId="1834DD99" w14:textId="01F22D8F" w:rsidR="0066327D" w:rsidRPr="00D73042" w:rsidRDefault="0048510C" w:rsidP="0066327D">
            <w:pPr>
              <w:jc w:val="center"/>
              <w:rPr>
                <w:rFonts w:ascii="Times New Roman" w:hAnsi="Times New Roman" w:cs="Times New Roman"/>
              </w:rPr>
            </w:pPr>
            <w:r>
              <w:rPr>
                <w:rFonts w:ascii="Times New Roman" w:hAnsi="Times New Roman" w:cs="Times New Roman"/>
              </w:rPr>
              <w:t>Эфирное масло экстракционное</w:t>
            </w:r>
          </w:p>
        </w:tc>
        <w:tc>
          <w:tcPr>
            <w:tcW w:w="7223" w:type="dxa"/>
          </w:tcPr>
          <w:p w14:paraId="30728CE7" w14:textId="77777777" w:rsidR="0048510C" w:rsidRDefault="00200029" w:rsidP="0048510C">
            <w:pPr>
              <w:jc w:val="both"/>
              <w:rPr>
                <w:rFonts w:ascii="Times New Roman" w:hAnsi="Times New Roman"/>
              </w:rPr>
            </w:pPr>
            <w:hyperlink r:id="rId29" w:history="1">
              <w:r w:rsidR="0048510C">
                <w:rPr>
                  <w:rStyle w:val="ad"/>
                  <w:rFonts w:ascii="Times New Roman" w:hAnsi="Times New Roman"/>
                </w:rPr>
                <w:t>https://msd.com.ua/texnologiya-i-oborudovanie-lesoximicheskix-proizvodstv/proizvodstvo-xvojno-efirnyx-masel/</w:t>
              </w:r>
            </w:hyperlink>
          </w:p>
          <w:p w14:paraId="3594405A" w14:textId="77777777" w:rsidR="0048510C" w:rsidRDefault="00200029" w:rsidP="0048510C">
            <w:pPr>
              <w:jc w:val="both"/>
              <w:rPr>
                <w:rFonts w:ascii="Times New Roman" w:hAnsi="Times New Roman"/>
              </w:rPr>
            </w:pPr>
            <w:hyperlink r:id="rId30" w:history="1">
              <w:r w:rsidR="0048510C">
                <w:rPr>
                  <w:rStyle w:val="ad"/>
                  <w:rFonts w:ascii="Times New Roman" w:hAnsi="Times New Roman"/>
                </w:rPr>
                <w:t>http://lesozagotovka.com/rybriki/nauka-proizvodstvu/mini-zavod-v-lesu-proizvodstvo-efirnykh-masel/</w:t>
              </w:r>
            </w:hyperlink>
          </w:p>
          <w:p w14:paraId="13758CA6" w14:textId="77777777" w:rsidR="0048510C" w:rsidRDefault="0048510C" w:rsidP="0048510C">
            <w:pPr>
              <w:jc w:val="both"/>
              <w:rPr>
                <w:rFonts w:ascii="Times New Roman" w:hAnsi="Times New Roman"/>
              </w:rPr>
            </w:pPr>
            <w:r>
              <w:rPr>
                <w:rFonts w:ascii="Times New Roman" w:hAnsi="Times New Roman"/>
              </w:rPr>
              <w:t>Компонент парфюмерно-косметических изделий.</w:t>
            </w:r>
          </w:p>
          <w:p w14:paraId="3F25FCDD" w14:textId="1FA16884" w:rsidR="0066327D" w:rsidRPr="00D73042" w:rsidRDefault="0048510C" w:rsidP="0048510C">
            <w:pPr>
              <w:jc w:val="both"/>
              <w:rPr>
                <w:rFonts w:ascii="Times New Roman" w:hAnsi="Times New Roman" w:cs="Times New Roman"/>
              </w:rPr>
            </w:pPr>
            <w:r>
              <w:rPr>
                <w:rFonts w:ascii="Times New Roman" w:hAnsi="Times New Roman"/>
              </w:rPr>
              <w:t>Лекарство «Пинабин», аналог импортного «Роватинекса», оба применяются для лечения мочекаменной болезни.</w:t>
            </w:r>
          </w:p>
        </w:tc>
      </w:tr>
      <w:tr w:rsidR="0066327D" w14:paraId="208797A4" w14:textId="77777777" w:rsidTr="0066327D">
        <w:tc>
          <w:tcPr>
            <w:tcW w:w="2122" w:type="dxa"/>
          </w:tcPr>
          <w:p w14:paraId="73A13834" w14:textId="6B653B0C" w:rsidR="0066327D" w:rsidRPr="00D73042" w:rsidRDefault="0048510C" w:rsidP="0066327D">
            <w:pPr>
              <w:jc w:val="center"/>
              <w:rPr>
                <w:rFonts w:ascii="Times New Roman" w:hAnsi="Times New Roman" w:cs="Times New Roman"/>
              </w:rPr>
            </w:pPr>
            <w:r>
              <w:rPr>
                <w:rFonts w:ascii="Times New Roman" w:hAnsi="Times New Roman" w:cs="Times New Roman"/>
              </w:rPr>
              <w:t>Эфирное масло пароводяной отгонки</w:t>
            </w:r>
          </w:p>
        </w:tc>
        <w:tc>
          <w:tcPr>
            <w:tcW w:w="7223" w:type="dxa"/>
          </w:tcPr>
          <w:p w14:paraId="75248B31" w14:textId="77777777" w:rsidR="0048510C" w:rsidRDefault="0048510C" w:rsidP="0048510C">
            <w:pPr>
              <w:jc w:val="both"/>
              <w:rPr>
                <w:rFonts w:ascii="Times New Roman" w:hAnsi="Times New Roman"/>
              </w:rPr>
            </w:pPr>
            <w:r>
              <w:rPr>
                <w:rFonts w:ascii="Times New Roman" w:hAnsi="Times New Roman"/>
              </w:rPr>
              <w:t>Источник для получения искусственной камфоры. Идет также на производство целлулойда и бездымных порохов.</w:t>
            </w:r>
          </w:p>
          <w:p w14:paraId="0AF628CB" w14:textId="77777777" w:rsidR="0066327D" w:rsidRPr="00D73042" w:rsidRDefault="0066327D" w:rsidP="001402F9">
            <w:pPr>
              <w:jc w:val="both"/>
              <w:rPr>
                <w:rFonts w:ascii="Times New Roman" w:hAnsi="Times New Roman" w:cs="Times New Roman"/>
              </w:rPr>
            </w:pPr>
          </w:p>
        </w:tc>
      </w:tr>
      <w:tr w:rsidR="0066327D" w14:paraId="132F1662" w14:textId="77777777" w:rsidTr="0066327D">
        <w:tc>
          <w:tcPr>
            <w:tcW w:w="2122" w:type="dxa"/>
          </w:tcPr>
          <w:p w14:paraId="4299090B" w14:textId="7AF36C41" w:rsidR="0066327D" w:rsidRPr="00D73042" w:rsidRDefault="0048510C" w:rsidP="0066327D">
            <w:pPr>
              <w:jc w:val="center"/>
              <w:rPr>
                <w:rFonts w:ascii="Times New Roman" w:hAnsi="Times New Roman" w:cs="Times New Roman"/>
              </w:rPr>
            </w:pPr>
            <w:r>
              <w:rPr>
                <w:rFonts w:ascii="Times New Roman" w:hAnsi="Times New Roman" w:cs="Times New Roman"/>
              </w:rPr>
              <w:t>Экстракт для ванн и др.</w:t>
            </w:r>
          </w:p>
        </w:tc>
        <w:tc>
          <w:tcPr>
            <w:tcW w:w="7223" w:type="dxa"/>
          </w:tcPr>
          <w:p w14:paraId="03FCC570" w14:textId="69F188B2" w:rsidR="0066327D" w:rsidRPr="00D73042" w:rsidRDefault="0048510C" w:rsidP="001402F9">
            <w:pPr>
              <w:jc w:val="both"/>
              <w:rPr>
                <w:rFonts w:ascii="Times New Roman" w:hAnsi="Times New Roman" w:cs="Times New Roman"/>
              </w:rPr>
            </w:pPr>
            <w:r>
              <w:rPr>
                <w:rFonts w:ascii="Times New Roman" w:hAnsi="Times New Roman"/>
              </w:rPr>
              <w:t>Гигиеническое, профилактическое и лечебное свойство.</w:t>
            </w:r>
          </w:p>
        </w:tc>
      </w:tr>
      <w:tr w:rsidR="0066327D" w14:paraId="5FA9D65C" w14:textId="77777777" w:rsidTr="0066327D">
        <w:tc>
          <w:tcPr>
            <w:tcW w:w="2122" w:type="dxa"/>
          </w:tcPr>
          <w:p w14:paraId="107A6607" w14:textId="38EF285B" w:rsidR="0066327D" w:rsidRPr="00D73042" w:rsidRDefault="0048510C" w:rsidP="0066327D">
            <w:pPr>
              <w:jc w:val="center"/>
              <w:rPr>
                <w:rFonts w:ascii="Times New Roman" w:hAnsi="Times New Roman" w:cs="Times New Roman"/>
              </w:rPr>
            </w:pPr>
            <w:r>
              <w:rPr>
                <w:rFonts w:ascii="Times New Roman" w:hAnsi="Times New Roman"/>
                <w:sz w:val="24"/>
                <w:szCs w:val="24"/>
              </w:rPr>
              <w:t>Пищевые масла и напитки из хвои</w:t>
            </w:r>
          </w:p>
        </w:tc>
        <w:tc>
          <w:tcPr>
            <w:tcW w:w="7223" w:type="dxa"/>
          </w:tcPr>
          <w:p w14:paraId="4315455C" w14:textId="77777777" w:rsidR="0048510C" w:rsidRDefault="00200029" w:rsidP="0048510C">
            <w:pPr>
              <w:jc w:val="both"/>
              <w:rPr>
                <w:rFonts w:ascii="Times New Roman" w:hAnsi="Times New Roman"/>
                <w:sz w:val="24"/>
                <w:szCs w:val="24"/>
              </w:rPr>
            </w:pPr>
            <w:hyperlink r:id="rId31" w:history="1">
              <w:r w:rsidR="0048510C">
                <w:rPr>
                  <w:rStyle w:val="ad"/>
                  <w:rFonts w:ascii="Times New Roman" w:hAnsi="Times New Roman"/>
                  <w:sz w:val="24"/>
                  <w:szCs w:val="24"/>
                </w:rPr>
                <w:t>https://heaclub.ru/hvojnoe-maslo-efirnye-masla-sosny-kedra-i-eli-svojstva-i-primenenie-v-domashnih-usloviyah</w:t>
              </w:r>
            </w:hyperlink>
          </w:p>
          <w:p w14:paraId="2212B29D" w14:textId="77777777" w:rsidR="0048510C" w:rsidRDefault="00200029" w:rsidP="0048510C">
            <w:pPr>
              <w:jc w:val="both"/>
              <w:rPr>
                <w:rFonts w:ascii="Times New Roman" w:hAnsi="Times New Roman"/>
                <w:sz w:val="24"/>
                <w:szCs w:val="24"/>
              </w:rPr>
            </w:pPr>
            <w:hyperlink r:id="rId32" w:history="1">
              <w:r w:rsidR="0048510C">
                <w:rPr>
                  <w:rStyle w:val="ad"/>
                  <w:rFonts w:ascii="Times New Roman" w:hAnsi="Times New Roman"/>
                  <w:sz w:val="24"/>
                  <w:szCs w:val="24"/>
                </w:rPr>
                <w:t>https://www.kakprosto.ru/kak-940136-kak-i-zachem-upotreblyat-v-pischu-hvoyu</w:t>
              </w:r>
            </w:hyperlink>
          </w:p>
          <w:p w14:paraId="425B02DB" w14:textId="77777777" w:rsidR="0048510C" w:rsidRDefault="00200029" w:rsidP="0048510C">
            <w:pPr>
              <w:jc w:val="both"/>
              <w:rPr>
                <w:rFonts w:ascii="Times New Roman" w:hAnsi="Times New Roman"/>
                <w:sz w:val="24"/>
                <w:szCs w:val="24"/>
              </w:rPr>
            </w:pPr>
            <w:hyperlink r:id="rId33" w:history="1">
              <w:r w:rsidR="0048510C">
                <w:rPr>
                  <w:rStyle w:val="ad"/>
                  <w:rFonts w:ascii="Times New Roman" w:hAnsi="Times New Roman"/>
                  <w:sz w:val="24"/>
                  <w:szCs w:val="24"/>
                </w:rPr>
                <w:t>https://dela.ru/articles/238617/</w:t>
              </w:r>
            </w:hyperlink>
          </w:p>
          <w:p w14:paraId="388972E3" w14:textId="77777777" w:rsidR="0048510C" w:rsidRDefault="00200029" w:rsidP="0048510C">
            <w:pPr>
              <w:jc w:val="both"/>
              <w:rPr>
                <w:rFonts w:ascii="Times New Roman" w:hAnsi="Times New Roman"/>
                <w:sz w:val="24"/>
                <w:szCs w:val="24"/>
              </w:rPr>
            </w:pPr>
            <w:hyperlink r:id="rId34" w:history="1">
              <w:r w:rsidR="0048510C">
                <w:rPr>
                  <w:rStyle w:val="ad"/>
                  <w:rFonts w:ascii="Times New Roman" w:hAnsi="Times New Roman"/>
                  <w:sz w:val="24"/>
                  <w:szCs w:val="24"/>
                </w:rPr>
                <w:t>https://medaboutme.ru/articles/vetochki_eli_dlya_krasoty_i_dlya_pokhudeniya/</w:t>
              </w:r>
            </w:hyperlink>
          </w:p>
          <w:p w14:paraId="42A8C567" w14:textId="0C093474" w:rsidR="0066327D" w:rsidRPr="00D73042" w:rsidRDefault="00200029" w:rsidP="0048510C">
            <w:pPr>
              <w:jc w:val="both"/>
              <w:rPr>
                <w:rFonts w:ascii="Times New Roman" w:hAnsi="Times New Roman" w:cs="Times New Roman"/>
              </w:rPr>
            </w:pPr>
            <w:hyperlink r:id="rId35" w:history="1">
              <w:r w:rsidR="0048510C">
                <w:rPr>
                  <w:rStyle w:val="ad"/>
                  <w:rFonts w:ascii="Times New Roman" w:hAnsi="Times New Roman"/>
                </w:rPr>
                <w:t>https://sad-i-dom.com/sad_i_ogorod/prorasteniya/1681-sbor-i-zagotovka-listvenicy-sibirskoy.html</w:t>
              </w:r>
            </w:hyperlink>
          </w:p>
        </w:tc>
      </w:tr>
    </w:tbl>
    <w:p w14:paraId="48032DF7" w14:textId="3D0749E7" w:rsidR="001D4996" w:rsidRDefault="001D4996" w:rsidP="00AC05D6">
      <w:pPr>
        <w:spacing w:after="0" w:line="240" w:lineRule="auto"/>
        <w:jc w:val="both"/>
        <w:rPr>
          <w:rFonts w:ascii="Times New Roman" w:hAnsi="Times New Roman" w:cs="Times New Roman"/>
          <w:sz w:val="24"/>
          <w:szCs w:val="24"/>
        </w:rPr>
      </w:pPr>
    </w:p>
    <w:p w14:paraId="5BAAEF58" w14:textId="47ACE74C" w:rsidR="001D4996" w:rsidRDefault="001D4996" w:rsidP="00AC05D6">
      <w:pPr>
        <w:spacing w:after="0" w:line="240" w:lineRule="auto"/>
        <w:jc w:val="both"/>
        <w:rPr>
          <w:rFonts w:ascii="Times New Roman" w:hAnsi="Times New Roman" w:cs="Times New Roman"/>
          <w:sz w:val="24"/>
          <w:szCs w:val="24"/>
        </w:rPr>
      </w:pPr>
    </w:p>
    <w:p w14:paraId="4F3230C4" w14:textId="5385A718" w:rsidR="001D4996" w:rsidRDefault="001D4996" w:rsidP="00AC05D6">
      <w:pPr>
        <w:spacing w:after="0" w:line="240" w:lineRule="auto"/>
        <w:jc w:val="both"/>
        <w:rPr>
          <w:rFonts w:ascii="Times New Roman" w:hAnsi="Times New Roman" w:cs="Times New Roman"/>
          <w:sz w:val="24"/>
          <w:szCs w:val="24"/>
        </w:rPr>
      </w:pPr>
    </w:p>
    <w:p w14:paraId="3AA1A45B" w14:textId="77777777" w:rsidR="001D4996" w:rsidRDefault="001D4996" w:rsidP="00AC05D6">
      <w:pPr>
        <w:spacing w:after="0" w:line="240" w:lineRule="auto"/>
        <w:jc w:val="both"/>
        <w:rPr>
          <w:rFonts w:ascii="Times New Roman" w:hAnsi="Times New Roman" w:cs="Times New Roman"/>
          <w:sz w:val="24"/>
          <w:szCs w:val="24"/>
        </w:rPr>
        <w:sectPr w:rsidR="001D4996">
          <w:headerReference w:type="default" r:id="rId36"/>
          <w:pgSz w:w="11906" w:h="16838"/>
          <w:pgMar w:top="1134" w:right="850" w:bottom="1134" w:left="1701" w:header="708" w:footer="708" w:gutter="0"/>
          <w:cols w:space="708"/>
          <w:docGrid w:linePitch="360"/>
        </w:sectPr>
      </w:pPr>
    </w:p>
    <w:p w14:paraId="37F63F0A" w14:textId="73673E53" w:rsidR="00351372" w:rsidRPr="00151B37" w:rsidRDefault="00351372" w:rsidP="00351372">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w:t>
      </w:r>
      <w:r w:rsidR="00D229ED">
        <w:rPr>
          <w:rFonts w:ascii="Times New Roman" w:hAnsi="Times New Roman" w:cs="Times New Roman"/>
          <w:b/>
          <w:bCs/>
          <w:sz w:val="24"/>
          <w:szCs w:val="24"/>
        </w:rPr>
        <w:t>3. –</w:t>
      </w:r>
      <w:r>
        <w:rPr>
          <w:rFonts w:ascii="Times New Roman" w:hAnsi="Times New Roman" w:cs="Times New Roman"/>
          <w:b/>
          <w:bCs/>
          <w:sz w:val="24"/>
          <w:szCs w:val="24"/>
        </w:rPr>
        <w:t xml:space="preserve"> СОПРЯЖЕННОСТЬ ГОСУДАРСТВЕННЫХ ПРОГРАММ ПРИМОРСКОГО КРАЯ И МУНИЦИПАЛЬНЫХ ПРОГРАММ ЧУГУЕВСКОГО МУНИЦИПАЛЬНОГО ОКРУГА</w:t>
      </w:r>
    </w:p>
    <w:p w14:paraId="7CDD3C78" w14:textId="77777777" w:rsidR="00351372" w:rsidRPr="001D4996" w:rsidRDefault="00351372" w:rsidP="00351372">
      <w:pPr>
        <w:shd w:val="clear" w:color="auto" w:fill="385623" w:themeFill="accent6" w:themeFillShade="80"/>
        <w:spacing w:after="0" w:line="240" w:lineRule="auto"/>
        <w:jc w:val="both"/>
        <w:rPr>
          <w:rFonts w:ascii="Times New Roman" w:hAnsi="Times New Roman" w:cs="Times New Roman"/>
          <w:sz w:val="8"/>
          <w:szCs w:val="8"/>
        </w:rPr>
      </w:pPr>
    </w:p>
    <w:p w14:paraId="4E65BFA1" w14:textId="77777777" w:rsidR="00351372" w:rsidRPr="007F78F3" w:rsidRDefault="00351372" w:rsidP="00DD53A4">
      <w:pPr>
        <w:spacing w:after="0" w:line="360" w:lineRule="auto"/>
        <w:jc w:val="both"/>
        <w:rPr>
          <w:rFonts w:ascii="Times New Roman" w:hAnsi="Times New Roman" w:cs="Times New Roman"/>
          <w:sz w:val="8"/>
          <w:szCs w:val="8"/>
        </w:rPr>
      </w:pPr>
    </w:p>
    <w:tbl>
      <w:tblPr>
        <w:tblStyle w:val="a7"/>
        <w:tblW w:w="16160" w:type="dxa"/>
        <w:tblInd w:w="-856" w:type="dxa"/>
        <w:tblLook w:val="04A0" w:firstRow="1" w:lastRow="0" w:firstColumn="1" w:lastColumn="0" w:noHBand="0" w:noVBand="1"/>
      </w:tblPr>
      <w:tblGrid>
        <w:gridCol w:w="993"/>
        <w:gridCol w:w="4820"/>
        <w:gridCol w:w="5386"/>
        <w:gridCol w:w="4961"/>
      </w:tblGrid>
      <w:tr w:rsidR="00351372" w14:paraId="58F76E24" w14:textId="77777777" w:rsidTr="00351372">
        <w:tc>
          <w:tcPr>
            <w:tcW w:w="993" w:type="dxa"/>
            <w:shd w:val="clear" w:color="auto" w:fill="385623" w:themeFill="accent6" w:themeFillShade="80"/>
          </w:tcPr>
          <w:p w14:paraId="6A4A3CC1" w14:textId="77777777" w:rsidR="00351372" w:rsidRPr="00351372" w:rsidRDefault="00351372" w:rsidP="001402F9">
            <w:pPr>
              <w:rPr>
                <w:rFonts w:ascii="Times New Roman" w:hAnsi="Times New Roman" w:cs="Times New Roman"/>
                <w:b/>
                <w:bCs/>
                <w:color w:val="FFFFFF" w:themeColor="background1"/>
              </w:rPr>
            </w:pPr>
          </w:p>
        </w:tc>
        <w:tc>
          <w:tcPr>
            <w:tcW w:w="10206" w:type="dxa"/>
            <w:gridSpan w:val="2"/>
            <w:shd w:val="clear" w:color="auto" w:fill="385623" w:themeFill="accent6" w:themeFillShade="80"/>
          </w:tcPr>
          <w:p w14:paraId="3655EB1A" w14:textId="4D348919" w:rsidR="00351372" w:rsidRPr="00351372" w:rsidRDefault="00351372" w:rsidP="00351372">
            <w:pPr>
              <w:jc w:val="center"/>
              <w:rPr>
                <w:rFonts w:ascii="Times New Roman" w:hAnsi="Times New Roman" w:cs="Times New Roman"/>
                <w:b/>
                <w:bCs/>
                <w:color w:val="FFFFFF" w:themeColor="background1"/>
              </w:rPr>
            </w:pPr>
            <w:r w:rsidRPr="00351372">
              <w:rPr>
                <w:rFonts w:ascii="Times New Roman" w:hAnsi="Times New Roman" w:cs="Times New Roman"/>
                <w:b/>
                <w:bCs/>
                <w:color w:val="FFFFFF" w:themeColor="background1"/>
              </w:rPr>
              <w:t>Государственные программы Приморского края</w:t>
            </w:r>
          </w:p>
        </w:tc>
        <w:tc>
          <w:tcPr>
            <w:tcW w:w="4961" w:type="dxa"/>
            <w:shd w:val="clear" w:color="auto" w:fill="385623" w:themeFill="accent6" w:themeFillShade="80"/>
          </w:tcPr>
          <w:p w14:paraId="19291AD7" w14:textId="77777777" w:rsidR="00351372" w:rsidRPr="00351372" w:rsidRDefault="00351372" w:rsidP="001402F9">
            <w:pPr>
              <w:rPr>
                <w:rFonts w:ascii="Times New Roman" w:hAnsi="Times New Roman" w:cs="Times New Roman"/>
                <w:b/>
                <w:bCs/>
                <w:color w:val="FFFFFF" w:themeColor="background1"/>
              </w:rPr>
            </w:pPr>
          </w:p>
        </w:tc>
      </w:tr>
      <w:tr w:rsidR="00351372" w14:paraId="7026FD81" w14:textId="77777777" w:rsidTr="00351372">
        <w:tc>
          <w:tcPr>
            <w:tcW w:w="993" w:type="dxa"/>
            <w:vMerge w:val="restart"/>
          </w:tcPr>
          <w:p w14:paraId="27493239" w14:textId="77777777" w:rsidR="00351372" w:rsidRPr="008A3297" w:rsidRDefault="00351372" w:rsidP="001402F9">
            <w:pPr>
              <w:rPr>
                <w:rFonts w:ascii="Times New Roman" w:hAnsi="Times New Roman" w:cs="Times New Roman"/>
              </w:rPr>
            </w:pPr>
          </w:p>
        </w:tc>
        <w:tc>
          <w:tcPr>
            <w:tcW w:w="4820" w:type="dxa"/>
            <w:vMerge w:val="restart"/>
          </w:tcPr>
          <w:p w14:paraId="3E1871B3" w14:textId="77777777" w:rsidR="00351372" w:rsidRPr="008A3297" w:rsidRDefault="00351372" w:rsidP="001402F9">
            <w:pPr>
              <w:jc w:val="both"/>
              <w:rPr>
                <w:rFonts w:ascii="Times New Roman" w:hAnsi="Times New Roman" w:cs="Times New Roman"/>
              </w:rPr>
            </w:pPr>
            <w:r w:rsidRPr="008A3297">
              <w:rPr>
                <w:rFonts w:ascii="Times New Roman" w:hAnsi="Times New Roman" w:cs="Times New Roman"/>
              </w:rPr>
              <w:t>ГП</w:t>
            </w:r>
            <w:r>
              <w:rPr>
                <w:rFonts w:ascii="Times New Roman" w:hAnsi="Times New Roman" w:cs="Times New Roman"/>
              </w:rPr>
              <w:t xml:space="preserve"> Приморского края «</w:t>
            </w:r>
            <w:r>
              <w:rPr>
                <w:rFonts w:ascii="Times New Roman" w:hAnsi="Times New Roman" w:cs="Times New Roman"/>
                <w:b/>
                <w:bCs/>
              </w:rPr>
              <w:t xml:space="preserve">Энергоэффективность, развитие газоснабжения и энергетики в Приморском крае на </w:t>
            </w:r>
            <w:r w:rsidRPr="00E60C8A">
              <w:rPr>
                <w:rFonts w:ascii="Times New Roman" w:hAnsi="Times New Roman" w:cs="Times New Roman"/>
                <w:b/>
                <w:bCs/>
                <w:shd w:val="clear" w:color="auto" w:fill="C5E0B3" w:themeFill="accent6" w:themeFillTint="66"/>
              </w:rPr>
              <w:t>2020-2027 годы</w:t>
            </w:r>
            <w:r w:rsidRPr="00341E9F">
              <w:rPr>
                <w:rFonts w:ascii="Times New Roman" w:hAnsi="Times New Roman" w:cs="Times New Roman"/>
                <w:b/>
                <w:bCs/>
                <w:shd w:val="clear" w:color="auto" w:fill="A8D08D" w:themeFill="accent6" w:themeFillTint="99"/>
              </w:rPr>
              <w:t xml:space="preserve"> </w:t>
            </w:r>
            <w:r>
              <w:rPr>
                <w:rFonts w:ascii="Times New Roman" w:hAnsi="Times New Roman" w:cs="Times New Roman"/>
              </w:rPr>
              <w:t>(утв. 27.12.2019 №939-па, с изм. и доп.)</w:t>
            </w:r>
          </w:p>
        </w:tc>
        <w:tc>
          <w:tcPr>
            <w:tcW w:w="5386" w:type="dxa"/>
          </w:tcPr>
          <w:p w14:paraId="4ACEB452"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«Создание и развитие системы газоснабжения Приморского края»</w:t>
            </w:r>
          </w:p>
        </w:tc>
        <w:tc>
          <w:tcPr>
            <w:tcW w:w="4961" w:type="dxa"/>
            <w:vMerge w:val="restart"/>
          </w:tcPr>
          <w:p w14:paraId="76E894E3" w14:textId="4CA8E65D" w:rsidR="00351372" w:rsidRPr="00E60BEF" w:rsidRDefault="00351372" w:rsidP="001402F9">
            <w:pPr>
              <w:jc w:val="both"/>
              <w:rPr>
                <w:rFonts w:ascii="Times New Roman" w:hAnsi="Times New Roman" w:cs="Times New Roman"/>
                <w:i/>
                <w:iCs/>
                <w:shd w:val="clear" w:color="auto" w:fill="A8D08D" w:themeFill="accent6" w:themeFillTint="99"/>
              </w:rPr>
            </w:pPr>
            <w:r w:rsidRPr="00E60BEF">
              <w:rPr>
                <w:rFonts w:ascii="Times New Roman" w:hAnsi="Times New Roman" w:cs="Times New Roman"/>
                <w:i/>
                <w:iCs/>
              </w:rPr>
              <w:t xml:space="preserve">МП «Энергоснабжение и энергетическая эффективность Чугуевского муниципального округа» на </w:t>
            </w:r>
            <w:r w:rsidRPr="00E60BEF">
              <w:rPr>
                <w:rFonts w:ascii="Times New Roman" w:hAnsi="Times New Roman" w:cs="Times New Roman"/>
                <w:i/>
                <w:iCs/>
                <w:shd w:val="clear" w:color="auto" w:fill="A8D08D" w:themeFill="accent6" w:themeFillTint="99"/>
              </w:rPr>
              <w:t>2020-2024 годы</w:t>
            </w:r>
            <w:r w:rsidR="00E60BEF" w:rsidRPr="00E60BEF">
              <w:rPr>
                <w:rFonts w:ascii="Times New Roman" w:hAnsi="Times New Roman" w:cs="Times New Roman"/>
                <w:i/>
                <w:iCs/>
                <w:shd w:val="clear" w:color="auto" w:fill="A8D08D" w:themeFill="accent6" w:themeFillTint="99"/>
              </w:rPr>
              <w:t>.</w:t>
            </w:r>
          </w:p>
          <w:p w14:paraId="53A4C645" w14:textId="77777777" w:rsidR="00351372" w:rsidRDefault="00351372" w:rsidP="001402F9">
            <w:pPr>
              <w:jc w:val="both"/>
              <w:rPr>
                <w:rFonts w:ascii="Times New Roman" w:hAnsi="Times New Roman" w:cs="Times New Roman"/>
                <w:shd w:val="clear" w:color="auto" w:fill="A8D08D" w:themeFill="accent6" w:themeFillTint="99"/>
              </w:rPr>
            </w:pPr>
          </w:p>
          <w:p w14:paraId="73571E01" w14:textId="78B5076F" w:rsidR="00351372" w:rsidRPr="008A3297" w:rsidRDefault="00351372" w:rsidP="001402F9">
            <w:pPr>
              <w:jc w:val="both"/>
              <w:rPr>
                <w:rFonts w:ascii="Times New Roman" w:hAnsi="Times New Roman" w:cs="Times New Roman"/>
              </w:rPr>
            </w:pPr>
          </w:p>
        </w:tc>
      </w:tr>
      <w:tr w:rsidR="00351372" w14:paraId="728E8A10" w14:textId="77777777" w:rsidTr="00351372">
        <w:tc>
          <w:tcPr>
            <w:tcW w:w="993" w:type="dxa"/>
            <w:vMerge/>
          </w:tcPr>
          <w:p w14:paraId="22D8227E" w14:textId="77777777" w:rsidR="00351372" w:rsidRPr="008A3297" w:rsidRDefault="00351372" w:rsidP="001402F9">
            <w:pPr>
              <w:rPr>
                <w:rFonts w:ascii="Times New Roman" w:hAnsi="Times New Roman" w:cs="Times New Roman"/>
              </w:rPr>
            </w:pPr>
          </w:p>
        </w:tc>
        <w:tc>
          <w:tcPr>
            <w:tcW w:w="4820" w:type="dxa"/>
            <w:vMerge/>
          </w:tcPr>
          <w:p w14:paraId="58B01383" w14:textId="77777777" w:rsidR="00351372" w:rsidRPr="008A3297" w:rsidRDefault="00351372" w:rsidP="001402F9">
            <w:pPr>
              <w:rPr>
                <w:rFonts w:ascii="Times New Roman" w:hAnsi="Times New Roman" w:cs="Times New Roman"/>
              </w:rPr>
            </w:pPr>
          </w:p>
        </w:tc>
        <w:tc>
          <w:tcPr>
            <w:tcW w:w="5386" w:type="dxa"/>
          </w:tcPr>
          <w:p w14:paraId="75E97D53" w14:textId="77777777" w:rsidR="00351372" w:rsidRPr="008A3297" w:rsidRDefault="00351372" w:rsidP="001402F9">
            <w:pPr>
              <w:rPr>
                <w:rFonts w:ascii="Times New Roman" w:hAnsi="Times New Roman" w:cs="Times New Roman"/>
              </w:rPr>
            </w:pPr>
            <w:r>
              <w:rPr>
                <w:rFonts w:ascii="Times New Roman" w:hAnsi="Times New Roman" w:cs="Times New Roman"/>
              </w:rPr>
              <w:t>ПП «Развитие энергетики в Приморском крае»</w:t>
            </w:r>
          </w:p>
        </w:tc>
        <w:tc>
          <w:tcPr>
            <w:tcW w:w="4961" w:type="dxa"/>
            <w:vMerge/>
          </w:tcPr>
          <w:p w14:paraId="1979D935" w14:textId="77777777" w:rsidR="00351372" w:rsidRPr="008A3297" w:rsidRDefault="00351372" w:rsidP="001402F9">
            <w:pPr>
              <w:rPr>
                <w:rFonts w:ascii="Times New Roman" w:hAnsi="Times New Roman" w:cs="Times New Roman"/>
              </w:rPr>
            </w:pPr>
          </w:p>
        </w:tc>
      </w:tr>
      <w:tr w:rsidR="00351372" w14:paraId="6BD6F4BA" w14:textId="77777777" w:rsidTr="00351372">
        <w:tc>
          <w:tcPr>
            <w:tcW w:w="993" w:type="dxa"/>
            <w:vMerge/>
          </w:tcPr>
          <w:p w14:paraId="61537069" w14:textId="77777777" w:rsidR="00351372" w:rsidRPr="008A3297" w:rsidRDefault="00351372" w:rsidP="001402F9">
            <w:pPr>
              <w:rPr>
                <w:rFonts w:ascii="Times New Roman" w:hAnsi="Times New Roman" w:cs="Times New Roman"/>
              </w:rPr>
            </w:pPr>
          </w:p>
        </w:tc>
        <w:tc>
          <w:tcPr>
            <w:tcW w:w="4820" w:type="dxa"/>
            <w:vMerge/>
          </w:tcPr>
          <w:p w14:paraId="590C5BDD" w14:textId="77777777" w:rsidR="00351372" w:rsidRPr="008A3297" w:rsidRDefault="00351372" w:rsidP="001402F9">
            <w:pPr>
              <w:rPr>
                <w:rFonts w:ascii="Times New Roman" w:hAnsi="Times New Roman" w:cs="Times New Roman"/>
              </w:rPr>
            </w:pPr>
          </w:p>
        </w:tc>
        <w:tc>
          <w:tcPr>
            <w:tcW w:w="5386" w:type="dxa"/>
          </w:tcPr>
          <w:p w14:paraId="4A2D0075"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«Энергосбережение и повышение энергетической эффективности в Приморском крае»</w:t>
            </w:r>
          </w:p>
        </w:tc>
        <w:tc>
          <w:tcPr>
            <w:tcW w:w="4961" w:type="dxa"/>
            <w:vMerge/>
          </w:tcPr>
          <w:p w14:paraId="3B7753CF" w14:textId="77777777" w:rsidR="00351372" w:rsidRPr="008A3297" w:rsidRDefault="00351372" w:rsidP="001402F9">
            <w:pPr>
              <w:rPr>
                <w:rFonts w:ascii="Times New Roman" w:hAnsi="Times New Roman" w:cs="Times New Roman"/>
              </w:rPr>
            </w:pPr>
          </w:p>
        </w:tc>
      </w:tr>
      <w:tr w:rsidR="00351372" w14:paraId="404A9C60" w14:textId="77777777" w:rsidTr="00387BCC">
        <w:tc>
          <w:tcPr>
            <w:tcW w:w="993" w:type="dxa"/>
            <w:vMerge w:val="restart"/>
          </w:tcPr>
          <w:p w14:paraId="30777D2E" w14:textId="77777777" w:rsidR="00351372" w:rsidRPr="008A3297" w:rsidRDefault="00351372" w:rsidP="001402F9">
            <w:pPr>
              <w:rPr>
                <w:rFonts w:ascii="Times New Roman" w:hAnsi="Times New Roman" w:cs="Times New Roman"/>
              </w:rPr>
            </w:pPr>
          </w:p>
        </w:tc>
        <w:tc>
          <w:tcPr>
            <w:tcW w:w="4820" w:type="dxa"/>
            <w:vMerge w:val="restart"/>
          </w:tcPr>
          <w:p w14:paraId="730A200E" w14:textId="77777777" w:rsidR="00351372" w:rsidRPr="008A3297" w:rsidRDefault="00351372" w:rsidP="001402F9">
            <w:pPr>
              <w:jc w:val="both"/>
              <w:rPr>
                <w:rFonts w:ascii="Times New Roman" w:hAnsi="Times New Roman" w:cs="Times New Roman"/>
              </w:rPr>
            </w:pPr>
            <w:r>
              <w:rPr>
                <w:rFonts w:ascii="Times New Roman" w:hAnsi="Times New Roman" w:cs="Times New Roman"/>
              </w:rPr>
              <w:t xml:space="preserve">ГП Приморского края </w:t>
            </w:r>
            <w:r w:rsidRPr="000E39A2">
              <w:rPr>
                <w:rFonts w:ascii="Times New Roman" w:hAnsi="Times New Roman" w:cs="Times New Roman"/>
                <w:b/>
                <w:bCs/>
              </w:rPr>
              <w:t xml:space="preserve">«Экономическое развитие и инновационная экономика Приморского края» на </w:t>
            </w:r>
            <w:r w:rsidRPr="00E60C8A">
              <w:rPr>
                <w:rFonts w:ascii="Times New Roman" w:hAnsi="Times New Roman" w:cs="Times New Roman"/>
                <w:b/>
                <w:bCs/>
                <w:shd w:val="clear" w:color="auto" w:fill="C5E0B3" w:themeFill="accent6" w:themeFillTint="66"/>
              </w:rPr>
              <w:t>2020-2027 годы</w:t>
            </w:r>
            <w:r w:rsidRPr="000E39A2">
              <w:rPr>
                <w:rFonts w:ascii="Times New Roman" w:hAnsi="Times New Roman" w:cs="Times New Roman"/>
                <w:b/>
                <w:bCs/>
              </w:rPr>
              <w:t xml:space="preserve"> </w:t>
            </w:r>
            <w:r>
              <w:rPr>
                <w:rFonts w:ascii="Times New Roman" w:hAnsi="Times New Roman" w:cs="Times New Roman"/>
              </w:rPr>
              <w:t>(утв. 19.12.2019 №860-па, с изм. и доп.)</w:t>
            </w:r>
          </w:p>
        </w:tc>
        <w:tc>
          <w:tcPr>
            <w:tcW w:w="5386" w:type="dxa"/>
          </w:tcPr>
          <w:p w14:paraId="667CAAD3"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«Улучшение инвестиционного климата в Приморском крае»</w:t>
            </w:r>
          </w:p>
        </w:tc>
        <w:tc>
          <w:tcPr>
            <w:tcW w:w="4961" w:type="dxa"/>
            <w:vMerge w:val="restart"/>
            <w:shd w:val="clear" w:color="auto" w:fill="FFFFFF" w:themeFill="background1"/>
          </w:tcPr>
          <w:p w14:paraId="57B256AA" w14:textId="6E26416D" w:rsidR="00351372" w:rsidRPr="00E60BEF" w:rsidRDefault="00351372" w:rsidP="001402F9">
            <w:pPr>
              <w:jc w:val="both"/>
              <w:rPr>
                <w:rFonts w:ascii="Times New Roman" w:hAnsi="Times New Roman" w:cs="Times New Roman"/>
                <w:i/>
                <w:iCs/>
                <w:shd w:val="clear" w:color="auto" w:fill="A8D08D" w:themeFill="accent6" w:themeFillTint="99"/>
              </w:rPr>
            </w:pPr>
            <w:r w:rsidRPr="00E60BEF">
              <w:rPr>
                <w:rFonts w:ascii="Times New Roman" w:hAnsi="Times New Roman" w:cs="Times New Roman"/>
                <w:i/>
                <w:iCs/>
              </w:rPr>
              <w:t xml:space="preserve">МП «Социально-экономическое развитие Чугуевского муниципального округа» на </w:t>
            </w:r>
            <w:r w:rsidRPr="00E60BEF">
              <w:rPr>
                <w:rFonts w:ascii="Times New Roman" w:hAnsi="Times New Roman" w:cs="Times New Roman"/>
                <w:i/>
                <w:iCs/>
                <w:shd w:val="clear" w:color="auto" w:fill="A8D08D" w:themeFill="accent6" w:themeFillTint="99"/>
              </w:rPr>
              <w:t>2020-2024 годы</w:t>
            </w:r>
            <w:r w:rsidR="00E60BEF" w:rsidRPr="00E60BEF">
              <w:rPr>
                <w:rFonts w:ascii="Times New Roman" w:hAnsi="Times New Roman" w:cs="Times New Roman"/>
                <w:i/>
                <w:iCs/>
                <w:shd w:val="clear" w:color="auto" w:fill="A8D08D" w:themeFill="accent6" w:themeFillTint="99"/>
              </w:rPr>
              <w:t>.</w:t>
            </w:r>
          </w:p>
          <w:p w14:paraId="6FB394D1" w14:textId="78DE06BA" w:rsidR="00351372" w:rsidRDefault="00351372" w:rsidP="001402F9">
            <w:pPr>
              <w:jc w:val="both"/>
              <w:rPr>
                <w:rFonts w:ascii="Times New Roman" w:hAnsi="Times New Roman" w:cs="Times New Roman"/>
                <w:shd w:val="clear" w:color="auto" w:fill="A8D08D" w:themeFill="accent6" w:themeFillTint="99"/>
              </w:rPr>
            </w:pPr>
          </w:p>
          <w:p w14:paraId="576106B1" w14:textId="25469A48" w:rsidR="00351372" w:rsidRPr="00112167" w:rsidRDefault="00351372" w:rsidP="001402F9">
            <w:pPr>
              <w:jc w:val="both"/>
              <w:rPr>
                <w:rFonts w:ascii="Times New Roman" w:hAnsi="Times New Roman" w:cs="Times New Roman"/>
                <w:color w:val="7030A0"/>
              </w:rPr>
            </w:pPr>
          </w:p>
        </w:tc>
      </w:tr>
      <w:tr w:rsidR="00351372" w14:paraId="1F27644D" w14:textId="77777777" w:rsidTr="00387BCC">
        <w:tc>
          <w:tcPr>
            <w:tcW w:w="993" w:type="dxa"/>
            <w:vMerge/>
          </w:tcPr>
          <w:p w14:paraId="095DF42F" w14:textId="77777777" w:rsidR="00351372" w:rsidRPr="008A3297" w:rsidRDefault="00351372" w:rsidP="001402F9">
            <w:pPr>
              <w:rPr>
                <w:rFonts w:ascii="Times New Roman" w:hAnsi="Times New Roman" w:cs="Times New Roman"/>
              </w:rPr>
            </w:pPr>
          </w:p>
        </w:tc>
        <w:tc>
          <w:tcPr>
            <w:tcW w:w="4820" w:type="dxa"/>
            <w:vMerge/>
          </w:tcPr>
          <w:p w14:paraId="746D525D" w14:textId="77777777" w:rsidR="00351372" w:rsidRPr="008A3297" w:rsidRDefault="00351372" w:rsidP="001402F9">
            <w:pPr>
              <w:rPr>
                <w:rFonts w:ascii="Times New Roman" w:hAnsi="Times New Roman" w:cs="Times New Roman"/>
              </w:rPr>
            </w:pPr>
          </w:p>
        </w:tc>
        <w:tc>
          <w:tcPr>
            <w:tcW w:w="5386" w:type="dxa"/>
          </w:tcPr>
          <w:p w14:paraId="20FDA8D5"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«Развитие малого и среднего предпринимательства в Приморском крае»</w:t>
            </w:r>
          </w:p>
        </w:tc>
        <w:tc>
          <w:tcPr>
            <w:tcW w:w="4961" w:type="dxa"/>
            <w:vMerge/>
            <w:shd w:val="clear" w:color="auto" w:fill="FFFFFF" w:themeFill="background1"/>
          </w:tcPr>
          <w:p w14:paraId="3E42AE59" w14:textId="77777777" w:rsidR="00351372" w:rsidRPr="008A3297" w:rsidRDefault="00351372" w:rsidP="001402F9">
            <w:pPr>
              <w:rPr>
                <w:rFonts w:ascii="Times New Roman" w:hAnsi="Times New Roman" w:cs="Times New Roman"/>
              </w:rPr>
            </w:pPr>
          </w:p>
        </w:tc>
      </w:tr>
      <w:tr w:rsidR="00351372" w14:paraId="2FC95314" w14:textId="77777777" w:rsidTr="00387BCC">
        <w:tc>
          <w:tcPr>
            <w:tcW w:w="993" w:type="dxa"/>
            <w:vMerge/>
          </w:tcPr>
          <w:p w14:paraId="453F9AE4" w14:textId="77777777" w:rsidR="00351372" w:rsidRPr="008A3297" w:rsidRDefault="00351372" w:rsidP="001402F9">
            <w:pPr>
              <w:rPr>
                <w:rFonts w:ascii="Times New Roman" w:hAnsi="Times New Roman" w:cs="Times New Roman"/>
              </w:rPr>
            </w:pPr>
          </w:p>
        </w:tc>
        <w:tc>
          <w:tcPr>
            <w:tcW w:w="4820" w:type="dxa"/>
            <w:vMerge/>
          </w:tcPr>
          <w:p w14:paraId="3425EA28" w14:textId="77777777" w:rsidR="00351372" w:rsidRPr="008A3297" w:rsidRDefault="00351372" w:rsidP="001402F9">
            <w:pPr>
              <w:rPr>
                <w:rFonts w:ascii="Times New Roman" w:hAnsi="Times New Roman" w:cs="Times New Roman"/>
              </w:rPr>
            </w:pPr>
          </w:p>
        </w:tc>
        <w:tc>
          <w:tcPr>
            <w:tcW w:w="5386" w:type="dxa"/>
          </w:tcPr>
          <w:p w14:paraId="2D94C564" w14:textId="77777777" w:rsidR="00351372" w:rsidRPr="008A3297" w:rsidRDefault="00351372" w:rsidP="001402F9">
            <w:pPr>
              <w:rPr>
                <w:rFonts w:ascii="Times New Roman" w:hAnsi="Times New Roman" w:cs="Times New Roman"/>
              </w:rPr>
            </w:pPr>
            <w:r>
              <w:rPr>
                <w:rFonts w:ascii="Times New Roman" w:hAnsi="Times New Roman" w:cs="Times New Roman"/>
              </w:rPr>
              <w:t>ПП «Долгосрочное финансовое планирование и организация бюджетного процесса, совершенствова-ние межбюджетных отношений в Приморском крае»</w:t>
            </w:r>
          </w:p>
        </w:tc>
        <w:tc>
          <w:tcPr>
            <w:tcW w:w="4961" w:type="dxa"/>
            <w:vMerge/>
            <w:shd w:val="clear" w:color="auto" w:fill="FFFFFF" w:themeFill="background1"/>
          </w:tcPr>
          <w:p w14:paraId="3F656465" w14:textId="77777777" w:rsidR="00351372" w:rsidRPr="008A3297" w:rsidRDefault="00351372" w:rsidP="001402F9">
            <w:pPr>
              <w:rPr>
                <w:rFonts w:ascii="Times New Roman" w:hAnsi="Times New Roman" w:cs="Times New Roman"/>
              </w:rPr>
            </w:pPr>
          </w:p>
        </w:tc>
      </w:tr>
      <w:tr w:rsidR="00351372" w14:paraId="53E445BB" w14:textId="77777777" w:rsidTr="00387BCC">
        <w:tc>
          <w:tcPr>
            <w:tcW w:w="993" w:type="dxa"/>
            <w:vMerge/>
          </w:tcPr>
          <w:p w14:paraId="5984FEAE" w14:textId="77777777" w:rsidR="00351372" w:rsidRPr="008A3297" w:rsidRDefault="00351372" w:rsidP="001402F9">
            <w:pPr>
              <w:rPr>
                <w:rFonts w:ascii="Times New Roman" w:hAnsi="Times New Roman" w:cs="Times New Roman"/>
              </w:rPr>
            </w:pPr>
          </w:p>
        </w:tc>
        <w:tc>
          <w:tcPr>
            <w:tcW w:w="4820" w:type="dxa"/>
            <w:vMerge/>
          </w:tcPr>
          <w:p w14:paraId="5E2B3FF0" w14:textId="77777777" w:rsidR="00351372" w:rsidRPr="008A3297" w:rsidRDefault="00351372" w:rsidP="001402F9">
            <w:pPr>
              <w:rPr>
                <w:rFonts w:ascii="Times New Roman" w:hAnsi="Times New Roman" w:cs="Times New Roman"/>
              </w:rPr>
            </w:pPr>
          </w:p>
        </w:tc>
        <w:tc>
          <w:tcPr>
            <w:tcW w:w="5386" w:type="dxa"/>
          </w:tcPr>
          <w:p w14:paraId="3C40B527"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«Управление имуществом, находящимся в собственности и в ведении Приморского края</w:t>
            </w:r>
          </w:p>
        </w:tc>
        <w:tc>
          <w:tcPr>
            <w:tcW w:w="4961" w:type="dxa"/>
            <w:vMerge/>
            <w:shd w:val="clear" w:color="auto" w:fill="FFFFFF" w:themeFill="background1"/>
          </w:tcPr>
          <w:p w14:paraId="19726047" w14:textId="77777777" w:rsidR="00351372" w:rsidRPr="008A3297" w:rsidRDefault="00351372" w:rsidP="001402F9">
            <w:pPr>
              <w:rPr>
                <w:rFonts w:ascii="Times New Roman" w:hAnsi="Times New Roman" w:cs="Times New Roman"/>
              </w:rPr>
            </w:pPr>
          </w:p>
        </w:tc>
      </w:tr>
      <w:tr w:rsidR="00351372" w14:paraId="27C5109C" w14:textId="77777777" w:rsidTr="00351372">
        <w:tc>
          <w:tcPr>
            <w:tcW w:w="993" w:type="dxa"/>
            <w:vMerge w:val="restart"/>
          </w:tcPr>
          <w:p w14:paraId="7753EAC6" w14:textId="77777777" w:rsidR="00351372" w:rsidRPr="008A3297" w:rsidRDefault="00351372" w:rsidP="001402F9">
            <w:pPr>
              <w:rPr>
                <w:rFonts w:ascii="Times New Roman" w:hAnsi="Times New Roman" w:cs="Times New Roman"/>
              </w:rPr>
            </w:pPr>
          </w:p>
        </w:tc>
        <w:tc>
          <w:tcPr>
            <w:tcW w:w="4820" w:type="dxa"/>
            <w:vMerge w:val="restart"/>
          </w:tcPr>
          <w:p w14:paraId="6962B7F2" w14:textId="77777777" w:rsidR="00351372" w:rsidRPr="008A3297" w:rsidRDefault="00351372" w:rsidP="001402F9">
            <w:pPr>
              <w:jc w:val="both"/>
              <w:rPr>
                <w:rFonts w:ascii="Times New Roman" w:hAnsi="Times New Roman" w:cs="Times New Roman"/>
              </w:rPr>
            </w:pPr>
            <w:r>
              <w:rPr>
                <w:rFonts w:ascii="Times New Roman" w:hAnsi="Times New Roman" w:cs="Times New Roman"/>
              </w:rPr>
              <w:t xml:space="preserve">ГП Приморского края </w:t>
            </w:r>
            <w:r w:rsidRPr="00112167">
              <w:rPr>
                <w:rFonts w:ascii="Times New Roman" w:hAnsi="Times New Roman" w:cs="Times New Roman"/>
                <w:b/>
                <w:bCs/>
              </w:rPr>
              <w:t xml:space="preserve">«Социальная поддержка населения Приморского края на </w:t>
            </w:r>
            <w:r w:rsidRPr="00E60C8A">
              <w:rPr>
                <w:rFonts w:ascii="Times New Roman" w:hAnsi="Times New Roman" w:cs="Times New Roman"/>
                <w:b/>
                <w:bCs/>
                <w:shd w:val="clear" w:color="auto" w:fill="C5E0B3" w:themeFill="accent6" w:themeFillTint="66"/>
              </w:rPr>
              <w:t>2020-2027 годы</w:t>
            </w:r>
            <w:r w:rsidRPr="00112167">
              <w:rPr>
                <w:rFonts w:ascii="Times New Roman" w:hAnsi="Times New Roman" w:cs="Times New Roman"/>
                <w:b/>
                <w:bCs/>
              </w:rPr>
              <w:t>»</w:t>
            </w:r>
            <w:r>
              <w:rPr>
                <w:rFonts w:ascii="Times New Roman" w:hAnsi="Times New Roman" w:cs="Times New Roman"/>
              </w:rPr>
              <w:t xml:space="preserve"> (утв. 27.12.2019 №918-па, с изм. и доп.)</w:t>
            </w:r>
          </w:p>
        </w:tc>
        <w:tc>
          <w:tcPr>
            <w:tcW w:w="5386" w:type="dxa"/>
          </w:tcPr>
          <w:p w14:paraId="0B37AF3C"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Социальная поддержка семей и детей в Приморском крае»</w:t>
            </w:r>
          </w:p>
        </w:tc>
        <w:tc>
          <w:tcPr>
            <w:tcW w:w="4961" w:type="dxa"/>
            <w:vMerge w:val="restart"/>
          </w:tcPr>
          <w:p w14:paraId="724A4EFC" w14:textId="48CA5230" w:rsidR="00351372" w:rsidRPr="00B00B2A" w:rsidRDefault="00B00B2A" w:rsidP="00B00B2A">
            <w:pPr>
              <w:jc w:val="both"/>
              <w:rPr>
                <w:rFonts w:ascii="Times New Roman" w:hAnsi="Times New Roman" w:cs="Times New Roman"/>
                <w:i/>
                <w:iCs/>
              </w:rPr>
            </w:pPr>
            <w:r w:rsidRPr="00B00B2A">
              <w:rPr>
                <w:rFonts w:ascii="Times New Roman" w:hAnsi="Times New Roman" w:cs="Times New Roman"/>
                <w:i/>
                <w:iCs/>
              </w:rPr>
              <w:t xml:space="preserve">Программы комплексного развития социальной инфраструктуры сельских поселений, входящих в состав Чугуевского муниципального района (округа) </w:t>
            </w:r>
            <w:r w:rsidRPr="00B00B2A">
              <w:rPr>
                <w:rFonts w:ascii="Times New Roman" w:hAnsi="Times New Roman" w:cs="Times New Roman"/>
                <w:i/>
                <w:iCs/>
                <w:shd w:val="clear" w:color="auto" w:fill="A8D08D" w:themeFill="accent6" w:themeFillTint="99"/>
              </w:rPr>
              <w:t>на 2019-2036 годы</w:t>
            </w:r>
            <w:r w:rsidRPr="00B00B2A">
              <w:rPr>
                <w:rFonts w:ascii="Times New Roman" w:hAnsi="Times New Roman" w:cs="Times New Roman"/>
                <w:i/>
                <w:iCs/>
              </w:rPr>
              <w:t>.</w:t>
            </w:r>
          </w:p>
        </w:tc>
      </w:tr>
      <w:tr w:rsidR="00351372" w14:paraId="3425A069" w14:textId="77777777" w:rsidTr="00351372">
        <w:tc>
          <w:tcPr>
            <w:tcW w:w="993" w:type="dxa"/>
            <w:vMerge/>
          </w:tcPr>
          <w:p w14:paraId="4E1AFC46" w14:textId="77777777" w:rsidR="00351372" w:rsidRPr="008A3297" w:rsidRDefault="00351372" w:rsidP="001402F9">
            <w:pPr>
              <w:rPr>
                <w:rFonts w:ascii="Times New Roman" w:hAnsi="Times New Roman" w:cs="Times New Roman"/>
              </w:rPr>
            </w:pPr>
          </w:p>
        </w:tc>
        <w:tc>
          <w:tcPr>
            <w:tcW w:w="4820" w:type="dxa"/>
            <w:vMerge/>
          </w:tcPr>
          <w:p w14:paraId="7C4CEDD5" w14:textId="77777777" w:rsidR="00351372" w:rsidRPr="008A3297" w:rsidRDefault="00351372" w:rsidP="001402F9">
            <w:pPr>
              <w:rPr>
                <w:rFonts w:ascii="Times New Roman" w:hAnsi="Times New Roman" w:cs="Times New Roman"/>
              </w:rPr>
            </w:pPr>
          </w:p>
        </w:tc>
        <w:tc>
          <w:tcPr>
            <w:tcW w:w="5386" w:type="dxa"/>
          </w:tcPr>
          <w:p w14:paraId="2E4CED81"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«Социальная поддержка отдельных категорий граждан в Приморском крае»</w:t>
            </w:r>
          </w:p>
        </w:tc>
        <w:tc>
          <w:tcPr>
            <w:tcW w:w="4961" w:type="dxa"/>
            <w:vMerge/>
          </w:tcPr>
          <w:p w14:paraId="584041B5" w14:textId="77777777" w:rsidR="00351372" w:rsidRPr="008A3297" w:rsidRDefault="00351372" w:rsidP="001402F9">
            <w:pPr>
              <w:rPr>
                <w:rFonts w:ascii="Times New Roman" w:hAnsi="Times New Roman" w:cs="Times New Roman"/>
              </w:rPr>
            </w:pPr>
          </w:p>
        </w:tc>
      </w:tr>
      <w:tr w:rsidR="00351372" w14:paraId="3E643C78" w14:textId="77777777" w:rsidTr="00351372">
        <w:tc>
          <w:tcPr>
            <w:tcW w:w="993" w:type="dxa"/>
            <w:vMerge/>
          </w:tcPr>
          <w:p w14:paraId="2287A5F3" w14:textId="77777777" w:rsidR="00351372" w:rsidRPr="008A3297" w:rsidRDefault="00351372" w:rsidP="001402F9">
            <w:pPr>
              <w:rPr>
                <w:rFonts w:ascii="Times New Roman" w:hAnsi="Times New Roman" w:cs="Times New Roman"/>
              </w:rPr>
            </w:pPr>
          </w:p>
        </w:tc>
        <w:tc>
          <w:tcPr>
            <w:tcW w:w="4820" w:type="dxa"/>
            <w:vMerge/>
          </w:tcPr>
          <w:p w14:paraId="48F631E5" w14:textId="77777777" w:rsidR="00351372" w:rsidRPr="008A3297" w:rsidRDefault="00351372" w:rsidP="001402F9">
            <w:pPr>
              <w:rPr>
                <w:rFonts w:ascii="Times New Roman" w:hAnsi="Times New Roman" w:cs="Times New Roman"/>
              </w:rPr>
            </w:pPr>
          </w:p>
        </w:tc>
        <w:tc>
          <w:tcPr>
            <w:tcW w:w="5386" w:type="dxa"/>
          </w:tcPr>
          <w:p w14:paraId="27E4F722"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«Обеспечение жильем отдельных категорий граждан в Приморском крае»</w:t>
            </w:r>
          </w:p>
        </w:tc>
        <w:tc>
          <w:tcPr>
            <w:tcW w:w="4961" w:type="dxa"/>
            <w:vMerge/>
          </w:tcPr>
          <w:p w14:paraId="15E99E22" w14:textId="77777777" w:rsidR="00351372" w:rsidRPr="008A3297" w:rsidRDefault="00351372" w:rsidP="001402F9">
            <w:pPr>
              <w:rPr>
                <w:rFonts w:ascii="Times New Roman" w:hAnsi="Times New Roman" w:cs="Times New Roman"/>
              </w:rPr>
            </w:pPr>
          </w:p>
        </w:tc>
      </w:tr>
      <w:tr w:rsidR="00351372" w14:paraId="0F86E2FD" w14:textId="77777777" w:rsidTr="00351372">
        <w:tc>
          <w:tcPr>
            <w:tcW w:w="993" w:type="dxa"/>
            <w:vMerge/>
          </w:tcPr>
          <w:p w14:paraId="26709153" w14:textId="77777777" w:rsidR="00351372" w:rsidRPr="008A3297" w:rsidRDefault="00351372" w:rsidP="001402F9">
            <w:pPr>
              <w:rPr>
                <w:rFonts w:ascii="Times New Roman" w:hAnsi="Times New Roman" w:cs="Times New Roman"/>
              </w:rPr>
            </w:pPr>
          </w:p>
        </w:tc>
        <w:tc>
          <w:tcPr>
            <w:tcW w:w="4820" w:type="dxa"/>
            <w:vMerge/>
          </w:tcPr>
          <w:p w14:paraId="4783ECCD" w14:textId="77777777" w:rsidR="00351372" w:rsidRPr="008A3297" w:rsidRDefault="00351372" w:rsidP="001402F9">
            <w:pPr>
              <w:rPr>
                <w:rFonts w:ascii="Times New Roman" w:hAnsi="Times New Roman" w:cs="Times New Roman"/>
              </w:rPr>
            </w:pPr>
          </w:p>
        </w:tc>
        <w:tc>
          <w:tcPr>
            <w:tcW w:w="5386" w:type="dxa"/>
          </w:tcPr>
          <w:p w14:paraId="2B205189"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«Развитие и модернизация социального обслуживания населения в Приморском крае»</w:t>
            </w:r>
          </w:p>
        </w:tc>
        <w:tc>
          <w:tcPr>
            <w:tcW w:w="4961" w:type="dxa"/>
            <w:vMerge/>
          </w:tcPr>
          <w:p w14:paraId="11E4BF2D" w14:textId="77777777" w:rsidR="00351372" w:rsidRPr="008A3297" w:rsidRDefault="00351372" w:rsidP="001402F9">
            <w:pPr>
              <w:rPr>
                <w:rFonts w:ascii="Times New Roman" w:hAnsi="Times New Roman" w:cs="Times New Roman"/>
              </w:rPr>
            </w:pPr>
          </w:p>
        </w:tc>
      </w:tr>
      <w:tr w:rsidR="00351372" w14:paraId="6F6355A9" w14:textId="77777777" w:rsidTr="00351372">
        <w:tc>
          <w:tcPr>
            <w:tcW w:w="993" w:type="dxa"/>
            <w:vMerge/>
          </w:tcPr>
          <w:p w14:paraId="44BEBBE2" w14:textId="77777777" w:rsidR="00351372" w:rsidRPr="008A3297" w:rsidRDefault="00351372" w:rsidP="001402F9">
            <w:pPr>
              <w:rPr>
                <w:rFonts w:ascii="Times New Roman" w:hAnsi="Times New Roman" w:cs="Times New Roman"/>
              </w:rPr>
            </w:pPr>
          </w:p>
        </w:tc>
        <w:tc>
          <w:tcPr>
            <w:tcW w:w="4820" w:type="dxa"/>
            <w:vMerge/>
          </w:tcPr>
          <w:p w14:paraId="643A9AE0" w14:textId="77777777" w:rsidR="00351372" w:rsidRPr="008A3297" w:rsidRDefault="00351372" w:rsidP="001402F9">
            <w:pPr>
              <w:rPr>
                <w:rFonts w:ascii="Times New Roman" w:hAnsi="Times New Roman" w:cs="Times New Roman"/>
              </w:rPr>
            </w:pPr>
          </w:p>
        </w:tc>
        <w:tc>
          <w:tcPr>
            <w:tcW w:w="5386" w:type="dxa"/>
          </w:tcPr>
          <w:p w14:paraId="3754720C"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«Доступная среда»</w:t>
            </w:r>
          </w:p>
        </w:tc>
        <w:tc>
          <w:tcPr>
            <w:tcW w:w="4961" w:type="dxa"/>
            <w:vMerge/>
          </w:tcPr>
          <w:p w14:paraId="3DA7F4B3" w14:textId="77777777" w:rsidR="00351372" w:rsidRPr="008A3297" w:rsidRDefault="00351372" w:rsidP="001402F9">
            <w:pPr>
              <w:rPr>
                <w:rFonts w:ascii="Times New Roman" w:hAnsi="Times New Roman" w:cs="Times New Roman"/>
              </w:rPr>
            </w:pPr>
          </w:p>
        </w:tc>
      </w:tr>
      <w:tr w:rsidR="00351372" w14:paraId="60BE3505" w14:textId="77777777" w:rsidTr="00351372">
        <w:tc>
          <w:tcPr>
            <w:tcW w:w="993" w:type="dxa"/>
            <w:vMerge/>
          </w:tcPr>
          <w:p w14:paraId="50DA1E0B" w14:textId="77777777" w:rsidR="00351372" w:rsidRPr="008A3297" w:rsidRDefault="00351372" w:rsidP="001402F9">
            <w:pPr>
              <w:rPr>
                <w:rFonts w:ascii="Times New Roman" w:hAnsi="Times New Roman" w:cs="Times New Roman"/>
              </w:rPr>
            </w:pPr>
          </w:p>
        </w:tc>
        <w:tc>
          <w:tcPr>
            <w:tcW w:w="4820" w:type="dxa"/>
            <w:vMerge/>
          </w:tcPr>
          <w:p w14:paraId="5ABF6A54" w14:textId="77777777" w:rsidR="00351372" w:rsidRPr="008A3297" w:rsidRDefault="00351372" w:rsidP="001402F9">
            <w:pPr>
              <w:rPr>
                <w:rFonts w:ascii="Times New Roman" w:hAnsi="Times New Roman" w:cs="Times New Roman"/>
              </w:rPr>
            </w:pPr>
          </w:p>
        </w:tc>
        <w:tc>
          <w:tcPr>
            <w:tcW w:w="5386" w:type="dxa"/>
          </w:tcPr>
          <w:p w14:paraId="7C5F0CA7"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«Формирование системы комплексной реабилитации и абилитации инвалидов, в том числе детей-инвалидов, в Приморском крае»</w:t>
            </w:r>
          </w:p>
        </w:tc>
        <w:tc>
          <w:tcPr>
            <w:tcW w:w="4961" w:type="dxa"/>
            <w:vMerge/>
          </w:tcPr>
          <w:p w14:paraId="65755156" w14:textId="77777777" w:rsidR="00351372" w:rsidRPr="008A3297" w:rsidRDefault="00351372" w:rsidP="001402F9">
            <w:pPr>
              <w:rPr>
                <w:rFonts w:ascii="Times New Roman" w:hAnsi="Times New Roman" w:cs="Times New Roman"/>
              </w:rPr>
            </w:pPr>
          </w:p>
        </w:tc>
      </w:tr>
      <w:tr w:rsidR="00351372" w14:paraId="38AB31D0" w14:textId="77777777" w:rsidTr="00351372">
        <w:tc>
          <w:tcPr>
            <w:tcW w:w="993" w:type="dxa"/>
            <w:vMerge w:val="restart"/>
          </w:tcPr>
          <w:p w14:paraId="7C04E66A" w14:textId="77777777" w:rsidR="00351372" w:rsidRPr="008A3297" w:rsidRDefault="00351372" w:rsidP="001402F9">
            <w:pPr>
              <w:rPr>
                <w:rFonts w:ascii="Times New Roman" w:hAnsi="Times New Roman" w:cs="Times New Roman"/>
              </w:rPr>
            </w:pPr>
          </w:p>
        </w:tc>
        <w:tc>
          <w:tcPr>
            <w:tcW w:w="4820" w:type="dxa"/>
            <w:vMerge w:val="restart"/>
          </w:tcPr>
          <w:p w14:paraId="63087C66" w14:textId="77777777" w:rsidR="00351372" w:rsidRPr="008A3297" w:rsidRDefault="00351372" w:rsidP="001402F9">
            <w:pPr>
              <w:jc w:val="both"/>
              <w:rPr>
                <w:rFonts w:ascii="Times New Roman" w:hAnsi="Times New Roman" w:cs="Times New Roman"/>
              </w:rPr>
            </w:pPr>
            <w:r>
              <w:rPr>
                <w:rFonts w:ascii="Times New Roman" w:hAnsi="Times New Roman" w:cs="Times New Roman"/>
              </w:rPr>
              <w:t xml:space="preserve">ГП Приморского края </w:t>
            </w:r>
            <w:r w:rsidRPr="000E59C1">
              <w:rPr>
                <w:rFonts w:ascii="Times New Roman" w:hAnsi="Times New Roman" w:cs="Times New Roman"/>
                <w:b/>
                <w:bCs/>
              </w:rPr>
              <w:t xml:space="preserve">«Содействие занятости населения Приморского края на </w:t>
            </w:r>
            <w:r w:rsidRPr="00E60C8A">
              <w:rPr>
                <w:rFonts w:ascii="Times New Roman" w:hAnsi="Times New Roman" w:cs="Times New Roman"/>
                <w:b/>
                <w:bCs/>
                <w:shd w:val="clear" w:color="auto" w:fill="C5E0B3" w:themeFill="accent6" w:themeFillTint="66"/>
              </w:rPr>
              <w:t>2020-2027 годы</w:t>
            </w:r>
            <w:r w:rsidRPr="000E59C1">
              <w:rPr>
                <w:rFonts w:ascii="Times New Roman" w:hAnsi="Times New Roman" w:cs="Times New Roman"/>
                <w:b/>
                <w:bCs/>
              </w:rPr>
              <w:t>»</w:t>
            </w:r>
            <w:r>
              <w:rPr>
                <w:rFonts w:ascii="Times New Roman" w:hAnsi="Times New Roman" w:cs="Times New Roman"/>
              </w:rPr>
              <w:t xml:space="preserve"> (утв. 24.12.2019 №870-па, с изм. и доп.)</w:t>
            </w:r>
          </w:p>
        </w:tc>
        <w:tc>
          <w:tcPr>
            <w:tcW w:w="5386" w:type="dxa"/>
          </w:tcPr>
          <w:p w14:paraId="579933B0"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«Об оказании содействия добровольному переселению в Приморский край соотечественников, проживающих за рубежом»</w:t>
            </w:r>
          </w:p>
        </w:tc>
        <w:tc>
          <w:tcPr>
            <w:tcW w:w="4961" w:type="dxa"/>
            <w:vMerge w:val="restart"/>
          </w:tcPr>
          <w:p w14:paraId="2B60D097" w14:textId="77777777" w:rsidR="00351372" w:rsidRDefault="00351372" w:rsidP="001402F9">
            <w:pPr>
              <w:jc w:val="both"/>
              <w:rPr>
                <w:rFonts w:ascii="Times New Roman" w:hAnsi="Times New Roman" w:cs="Times New Roman"/>
              </w:rPr>
            </w:pPr>
            <w:r>
              <w:rPr>
                <w:rFonts w:ascii="Times New Roman" w:hAnsi="Times New Roman" w:cs="Times New Roman"/>
              </w:rPr>
              <w:t>Наличие свободных земель в Чугуевском МО, которые могут быть предоставлены в аренду бывшим соотечественникам по проекту переселения «Муниципальные районы»:</w:t>
            </w:r>
          </w:p>
          <w:p w14:paraId="3C2EE8AD" w14:textId="77777777" w:rsidR="00351372" w:rsidRDefault="00351372" w:rsidP="001402F9">
            <w:pPr>
              <w:jc w:val="both"/>
              <w:rPr>
                <w:rFonts w:ascii="Times New Roman" w:hAnsi="Times New Roman" w:cs="Times New Roman"/>
              </w:rPr>
            </w:pPr>
            <w:r>
              <w:rPr>
                <w:rFonts w:ascii="Times New Roman" w:hAnsi="Times New Roman" w:cs="Times New Roman"/>
              </w:rPr>
              <w:t>- для ИЖС – 287 га;</w:t>
            </w:r>
          </w:p>
          <w:p w14:paraId="6EA11B0C" w14:textId="77777777" w:rsidR="00351372" w:rsidRDefault="00351372" w:rsidP="001402F9">
            <w:pPr>
              <w:jc w:val="both"/>
              <w:rPr>
                <w:rFonts w:ascii="Times New Roman" w:hAnsi="Times New Roman" w:cs="Times New Roman"/>
              </w:rPr>
            </w:pPr>
            <w:r>
              <w:rPr>
                <w:rFonts w:ascii="Times New Roman" w:hAnsi="Times New Roman" w:cs="Times New Roman"/>
              </w:rPr>
              <w:t>- земли с/х назначения – 7701 га.</w:t>
            </w:r>
          </w:p>
          <w:p w14:paraId="35979246" w14:textId="77777777" w:rsidR="00351372" w:rsidRDefault="00351372" w:rsidP="001402F9">
            <w:pPr>
              <w:jc w:val="both"/>
              <w:rPr>
                <w:rFonts w:ascii="Times New Roman" w:hAnsi="Times New Roman" w:cs="Times New Roman"/>
              </w:rPr>
            </w:pPr>
          </w:p>
          <w:p w14:paraId="12D34519" w14:textId="77777777" w:rsidR="00351372" w:rsidRDefault="00351372" w:rsidP="001402F9">
            <w:pPr>
              <w:jc w:val="both"/>
              <w:rPr>
                <w:rFonts w:ascii="Times New Roman" w:hAnsi="Times New Roman" w:cs="Times New Roman"/>
              </w:rPr>
            </w:pPr>
            <w:bookmarkStart w:id="2" w:name="_Hlk104458920"/>
            <w:r>
              <w:rPr>
                <w:rFonts w:ascii="Times New Roman" w:hAnsi="Times New Roman" w:cs="Times New Roman"/>
              </w:rPr>
              <w:t>Распределение участников госпрограммы по переселению соотечественников и членов их семей в Чугуевском МО:</w:t>
            </w:r>
          </w:p>
          <w:tbl>
            <w:tblPr>
              <w:tblStyle w:val="a7"/>
              <w:tblW w:w="0" w:type="auto"/>
              <w:tblLook w:val="04A0" w:firstRow="1" w:lastRow="0" w:firstColumn="1" w:lastColumn="0" w:noHBand="0" w:noVBand="1"/>
            </w:tblPr>
            <w:tblGrid>
              <w:gridCol w:w="2153"/>
              <w:gridCol w:w="709"/>
              <w:gridCol w:w="709"/>
              <w:gridCol w:w="597"/>
            </w:tblGrid>
            <w:tr w:rsidR="00351372" w14:paraId="522F6910" w14:textId="77777777" w:rsidTr="001402F9">
              <w:trPr>
                <w:cantSplit/>
                <w:trHeight w:val="2031"/>
              </w:trPr>
              <w:tc>
                <w:tcPr>
                  <w:tcW w:w="2153" w:type="dxa"/>
                  <w:textDirection w:val="btLr"/>
                </w:tcPr>
                <w:p w14:paraId="4E0E965D" w14:textId="77777777" w:rsidR="00351372" w:rsidRDefault="00351372" w:rsidP="001402F9">
                  <w:pPr>
                    <w:ind w:left="113" w:right="113"/>
                    <w:jc w:val="both"/>
                    <w:rPr>
                      <w:rFonts w:ascii="Times New Roman" w:hAnsi="Times New Roman" w:cs="Times New Roman"/>
                    </w:rPr>
                  </w:pPr>
                  <w:r>
                    <w:rPr>
                      <w:rFonts w:ascii="Times New Roman" w:hAnsi="Times New Roman" w:cs="Times New Roman"/>
                    </w:rPr>
                    <w:t>Годы</w:t>
                  </w:r>
                </w:p>
              </w:tc>
              <w:tc>
                <w:tcPr>
                  <w:tcW w:w="709" w:type="dxa"/>
                  <w:textDirection w:val="btLr"/>
                </w:tcPr>
                <w:p w14:paraId="20AB562A" w14:textId="77777777" w:rsidR="00351372" w:rsidRDefault="00351372" w:rsidP="001402F9">
                  <w:pPr>
                    <w:ind w:left="113" w:right="113"/>
                    <w:jc w:val="both"/>
                    <w:rPr>
                      <w:rFonts w:ascii="Times New Roman" w:hAnsi="Times New Roman" w:cs="Times New Roman"/>
                    </w:rPr>
                  </w:pPr>
                  <w:r>
                    <w:rPr>
                      <w:rFonts w:ascii="Times New Roman" w:hAnsi="Times New Roman" w:cs="Times New Roman"/>
                    </w:rPr>
                    <w:t>Всего соотечественников</w:t>
                  </w:r>
                </w:p>
              </w:tc>
              <w:tc>
                <w:tcPr>
                  <w:tcW w:w="709" w:type="dxa"/>
                  <w:textDirection w:val="btLr"/>
                </w:tcPr>
                <w:p w14:paraId="68153DB5" w14:textId="77777777" w:rsidR="00351372" w:rsidRDefault="00351372" w:rsidP="001402F9">
                  <w:pPr>
                    <w:ind w:left="113" w:right="113"/>
                    <w:rPr>
                      <w:rFonts w:ascii="Times New Roman" w:hAnsi="Times New Roman" w:cs="Times New Roman"/>
                    </w:rPr>
                  </w:pPr>
                  <w:r>
                    <w:rPr>
                      <w:rFonts w:ascii="Times New Roman" w:hAnsi="Times New Roman" w:cs="Times New Roman"/>
                    </w:rPr>
                    <w:t>- участников Госпрограммы</w:t>
                  </w:r>
                </w:p>
              </w:tc>
              <w:tc>
                <w:tcPr>
                  <w:tcW w:w="597" w:type="dxa"/>
                  <w:textDirection w:val="btLr"/>
                </w:tcPr>
                <w:p w14:paraId="11ED284A" w14:textId="77777777" w:rsidR="00351372" w:rsidRDefault="00351372" w:rsidP="001402F9">
                  <w:pPr>
                    <w:ind w:left="113" w:right="113"/>
                    <w:jc w:val="both"/>
                    <w:rPr>
                      <w:rFonts w:ascii="Times New Roman" w:hAnsi="Times New Roman" w:cs="Times New Roman"/>
                    </w:rPr>
                  </w:pPr>
                  <w:r>
                    <w:rPr>
                      <w:rFonts w:ascii="Times New Roman" w:hAnsi="Times New Roman" w:cs="Times New Roman"/>
                    </w:rPr>
                    <w:t>- членов их семей</w:t>
                  </w:r>
                </w:p>
              </w:tc>
            </w:tr>
            <w:tr w:rsidR="00351372" w14:paraId="3B37F4D5" w14:textId="77777777" w:rsidTr="001402F9">
              <w:tc>
                <w:tcPr>
                  <w:tcW w:w="2153" w:type="dxa"/>
                </w:tcPr>
                <w:p w14:paraId="7FDE5DE8" w14:textId="77777777" w:rsidR="00351372" w:rsidRDefault="00351372" w:rsidP="001402F9">
                  <w:pPr>
                    <w:jc w:val="both"/>
                    <w:rPr>
                      <w:rFonts w:ascii="Times New Roman" w:hAnsi="Times New Roman" w:cs="Times New Roman"/>
                    </w:rPr>
                  </w:pPr>
                  <w:r>
                    <w:rPr>
                      <w:rFonts w:ascii="Times New Roman" w:hAnsi="Times New Roman" w:cs="Times New Roman"/>
                    </w:rPr>
                    <w:t>2020-2027</w:t>
                  </w:r>
                </w:p>
              </w:tc>
              <w:tc>
                <w:tcPr>
                  <w:tcW w:w="709" w:type="dxa"/>
                </w:tcPr>
                <w:p w14:paraId="10C577FB" w14:textId="77777777" w:rsidR="00351372" w:rsidRDefault="00351372" w:rsidP="001402F9">
                  <w:pPr>
                    <w:jc w:val="center"/>
                    <w:rPr>
                      <w:rFonts w:ascii="Times New Roman" w:hAnsi="Times New Roman" w:cs="Times New Roman"/>
                    </w:rPr>
                  </w:pPr>
                  <w:r>
                    <w:rPr>
                      <w:rFonts w:ascii="Times New Roman" w:hAnsi="Times New Roman" w:cs="Times New Roman"/>
                    </w:rPr>
                    <w:t>18</w:t>
                  </w:r>
                </w:p>
              </w:tc>
              <w:tc>
                <w:tcPr>
                  <w:tcW w:w="709" w:type="dxa"/>
                </w:tcPr>
                <w:p w14:paraId="0298A4D7" w14:textId="77777777" w:rsidR="00351372" w:rsidRDefault="00351372" w:rsidP="001402F9">
                  <w:pPr>
                    <w:jc w:val="center"/>
                    <w:rPr>
                      <w:rFonts w:ascii="Times New Roman" w:hAnsi="Times New Roman" w:cs="Times New Roman"/>
                    </w:rPr>
                  </w:pPr>
                  <w:r>
                    <w:rPr>
                      <w:rFonts w:ascii="Times New Roman" w:hAnsi="Times New Roman" w:cs="Times New Roman"/>
                    </w:rPr>
                    <w:t>12</w:t>
                  </w:r>
                </w:p>
              </w:tc>
              <w:tc>
                <w:tcPr>
                  <w:tcW w:w="597" w:type="dxa"/>
                </w:tcPr>
                <w:p w14:paraId="34F8789D" w14:textId="77777777" w:rsidR="00351372" w:rsidRDefault="00351372" w:rsidP="001402F9">
                  <w:pPr>
                    <w:jc w:val="center"/>
                    <w:rPr>
                      <w:rFonts w:ascii="Times New Roman" w:hAnsi="Times New Roman" w:cs="Times New Roman"/>
                    </w:rPr>
                  </w:pPr>
                  <w:r>
                    <w:rPr>
                      <w:rFonts w:ascii="Times New Roman" w:hAnsi="Times New Roman" w:cs="Times New Roman"/>
                    </w:rPr>
                    <w:t>6</w:t>
                  </w:r>
                </w:p>
              </w:tc>
            </w:tr>
            <w:tr w:rsidR="00351372" w14:paraId="5D11B95D" w14:textId="77777777" w:rsidTr="001402F9">
              <w:tc>
                <w:tcPr>
                  <w:tcW w:w="2153" w:type="dxa"/>
                </w:tcPr>
                <w:p w14:paraId="6CB85908" w14:textId="77777777" w:rsidR="00351372" w:rsidRDefault="00351372" w:rsidP="001402F9">
                  <w:pPr>
                    <w:jc w:val="both"/>
                    <w:rPr>
                      <w:rFonts w:ascii="Times New Roman" w:hAnsi="Times New Roman" w:cs="Times New Roman"/>
                    </w:rPr>
                  </w:pPr>
                  <w:r>
                    <w:rPr>
                      <w:rFonts w:ascii="Times New Roman" w:hAnsi="Times New Roman" w:cs="Times New Roman"/>
                    </w:rPr>
                    <w:t>2020</w:t>
                  </w:r>
                </w:p>
              </w:tc>
              <w:tc>
                <w:tcPr>
                  <w:tcW w:w="709" w:type="dxa"/>
                </w:tcPr>
                <w:p w14:paraId="773C76F2" w14:textId="77777777" w:rsidR="00351372" w:rsidRDefault="00351372" w:rsidP="001402F9">
                  <w:pPr>
                    <w:jc w:val="center"/>
                    <w:rPr>
                      <w:rFonts w:ascii="Times New Roman" w:hAnsi="Times New Roman" w:cs="Times New Roman"/>
                    </w:rPr>
                  </w:pPr>
                  <w:r>
                    <w:rPr>
                      <w:rFonts w:ascii="Times New Roman" w:hAnsi="Times New Roman" w:cs="Times New Roman"/>
                    </w:rPr>
                    <w:t>1</w:t>
                  </w:r>
                </w:p>
              </w:tc>
              <w:tc>
                <w:tcPr>
                  <w:tcW w:w="709" w:type="dxa"/>
                </w:tcPr>
                <w:p w14:paraId="65AC299B" w14:textId="77777777" w:rsidR="00351372" w:rsidRDefault="00351372" w:rsidP="001402F9">
                  <w:pPr>
                    <w:jc w:val="center"/>
                    <w:rPr>
                      <w:rFonts w:ascii="Times New Roman" w:hAnsi="Times New Roman" w:cs="Times New Roman"/>
                    </w:rPr>
                  </w:pPr>
                  <w:r>
                    <w:rPr>
                      <w:rFonts w:ascii="Times New Roman" w:hAnsi="Times New Roman" w:cs="Times New Roman"/>
                    </w:rPr>
                    <w:t>1</w:t>
                  </w:r>
                </w:p>
              </w:tc>
              <w:tc>
                <w:tcPr>
                  <w:tcW w:w="597" w:type="dxa"/>
                </w:tcPr>
                <w:p w14:paraId="18C51DB7" w14:textId="77777777" w:rsidR="00351372" w:rsidRDefault="00351372" w:rsidP="001402F9">
                  <w:pPr>
                    <w:jc w:val="center"/>
                    <w:rPr>
                      <w:rFonts w:ascii="Times New Roman" w:hAnsi="Times New Roman" w:cs="Times New Roman"/>
                    </w:rPr>
                  </w:pPr>
                  <w:r>
                    <w:rPr>
                      <w:rFonts w:ascii="Times New Roman" w:hAnsi="Times New Roman" w:cs="Times New Roman"/>
                    </w:rPr>
                    <w:t>0</w:t>
                  </w:r>
                </w:p>
              </w:tc>
            </w:tr>
            <w:tr w:rsidR="00351372" w14:paraId="79CA8854" w14:textId="77777777" w:rsidTr="001402F9">
              <w:tc>
                <w:tcPr>
                  <w:tcW w:w="2153" w:type="dxa"/>
                </w:tcPr>
                <w:p w14:paraId="0C01145B" w14:textId="77777777" w:rsidR="00351372" w:rsidRDefault="00351372" w:rsidP="001402F9">
                  <w:pPr>
                    <w:jc w:val="both"/>
                    <w:rPr>
                      <w:rFonts w:ascii="Times New Roman" w:hAnsi="Times New Roman" w:cs="Times New Roman"/>
                    </w:rPr>
                  </w:pPr>
                  <w:r>
                    <w:rPr>
                      <w:rFonts w:ascii="Times New Roman" w:hAnsi="Times New Roman" w:cs="Times New Roman"/>
                    </w:rPr>
                    <w:t>2021</w:t>
                  </w:r>
                </w:p>
              </w:tc>
              <w:tc>
                <w:tcPr>
                  <w:tcW w:w="709" w:type="dxa"/>
                </w:tcPr>
                <w:p w14:paraId="2076AC4B" w14:textId="77777777" w:rsidR="00351372" w:rsidRDefault="00351372" w:rsidP="001402F9">
                  <w:pPr>
                    <w:jc w:val="center"/>
                    <w:rPr>
                      <w:rFonts w:ascii="Times New Roman" w:hAnsi="Times New Roman" w:cs="Times New Roman"/>
                    </w:rPr>
                  </w:pPr>
                  <w:r>
                    <w:rPr>
                      <w:rFonts w:ascii="Times New Roman" w:hAnsi="Times New Roman" w:cs="Times New Roman"/>
                    </w:rPr>
                    <w:t>1</w:t>
                  </w:r>
                </w:p>
              </w:tc>
              <w:tc>
                <w:tcPr>
                  <w:tcW w:w="709" w:type="dxa"/>
                </w:tcPr>
                <w:p w14:paraId="03BC8CCC" w14:textId="77777777" w:rsidR="00351372" w:rsidRDefault="00351372" w:rsidP="001402F9">
                  <w:pPr>
                    <w:jc w:val="center"/>
                    <w:rPr>
                      <w:rFonts w:ascii="Times New Roman" w:hAnsi="Times New Roman" w:cs="Times New Roman"/>
                    </w:rPr>
                  </w:pPr>
                  <w:r>
                    <w:rPr>
                      <w:rFonts w:ascii="Times New Roman" w:hAnsi="Times New Roman" w:cs="Times New Roman"/>
                    </w:rPr>
                    <w:t>1</w:t>
                  </w:r>
                </w:p>
              </w:tc>
              <w:tc>
                <w:tcPr>
                  <w:tcW w:w="597" w:type="dxa"/>
                </w:tcPr>
                <w:p w14:paraId="73720F86" w14:textId="77777777" w:rsidR="00351372" w:rsidRDefault="00351372" w:rsidP="001402F9">
                  <w:pPr>
                    <w:jc w:val="center"/>
                    <w:rPr>
                      <w:rFonts w:ascii="Times New Roman" w:hAnsi="Times New Roman" w:cs="Times New Roman"/>
                    </w:rPr>
                  </w:pPr>
                  <w:r>
                    <w:rPr>
                      <w:rFonts w:ascii="Times New Roman" w:hAnsi="Times New Roman" w:cs="Times New Roman"/>
                    </w:rPr>
                    <w:t>0</w:t>
                  </w:r>
                </w:p>
              </w:tc>
            </w:tr>
            <w:tr w:rsidR="00351372" w14:paraId="5394723E" w14:textId="77777777" w:rsidTr="001402F9">
              <w:tc>
                <w:tcPr>
                  <w:tcW w:w="2153" w:type="dxa"/>
                </w:tcPr>
                <w:p w14:paraId="69DCFA12" w14:textId="77777777" w:rsidR="00351372" w:rsidRDefault="00351372" w:rsidP="001402F9">
                  <w:pPr>
                    <w:jc w:val="both"/>
                    <w:rPr>
                      <w:rFonts w:ascii="Times New Roman" w:hAnsi="Times New Roman" w:cs="Times New Roman"/>
                    </w:rPr>
                  </w:pPr>
                  <w:r>
                    <w:rPr>
                      <w:rFonts w:ascii="Times New Roman" w:hAnsi="Times New Roman" w:cs="Times New Roman"/>
                    </w:rPr>
                    <w:t>2022</w:t>
                  </w:r>
                </w:p>
              </w:tc>
              <w:tc>
                <w:tcPr>
                  <w:tcW w:w="709" w:type="dxa"/>
                </w:tcPr>
                <w:p w14:paraId="5D72729B" w14:textId="77777777" w:rsidR="00351372" w:rsidRDefault="00351372" w:rsidP="001402F9">
                  <w:pPr>
                    <w:jc w:val="center"/>
                    <w:rPr>
                      <w:rFonts w:ascii="Times New Roman" w:hAnsi="Times New Roman" w:cs="Times New Roman"/>
                    </w:rPr>
                  </w:pPr>
                  <w:r>
                    <w:rPr>
                      <w:rFonts w:ascii="Times New Roman" w:hAnsi="Times New Roman" w:cs="Times New Roman"/>
                    </w:rPr>
                    <w:t>2</w:t>
                  </w:r>
                </w:p>
              </w:tc>
              <w:tc>
                <w:tcPr>
                  <w:tcW w:w="709" w:type="dxa"/>
                </w:tcPr>
                <w:p w14:paraId="0AA39DFF" w14:textId="77777777" w:rsidR="00351372" w:rsidRDefault="00351372" w:rsidP="001402F9">
                  <w:pPr>
                    <w:jc w:val="center"/>
                    <w:rPr>
                      <w:rFonts w:ascii="Times New Roman" w:hAnsi="Times New Roman" w:cs="Times New Roman"/>
                    </w:rPr>
                  </w:pPr>
                  <w:r>
                    <w:rPr>
                      <w:rFonts w:ascii="Times New Roman" w:hAnsi="Times New Roman" w:cs="Times New Roman"/>
                    </w:rPr>
                    <w:t>1</w:t>
                  </w:r>
                </w:p>
              </w:tc>
              <w:tc>
                <w:tcPr>
                  <w:tcW w:w="597" w:type="dxa"/>
                </w:tcPr>
                <w:p w14:paraId="41F0F283" w14:textId="77777777" w:rsidR="00351372" w:rsidRDefault="00351372" w:rsidP="001402F9">
                  <w:pPr>
                    <w:jc w:val="center"/>
                    <w:rPr>
                      <w:rFonts w:ascii="Times New Roman" w:hAnsi="Times New Roman" w:cs="Times New Roman"/>
                    </w:rPr>
                  </w:pPr>
                  <w:r>
                    <w:rPr>
                      <w:rFonts w:ascii="Times New Roman" w:hAnsi="Times New Roman" w:cs="Times New Roman"/>
                    </w:rPr>
                    <w:t>1</w:t>
                  </w:r>
                </w:p>
              </w:tc>
            </w:tr>
            <w:tr w:rsidR="00351372" w14:paraId="75067CDF" w14:textId="77777777" w:rsidTr="001402F9">
              <w:tc>
                <w:tcPr>
                  <w:tcW w:w="2153" w:type="dxa"/>
                </w:tcPr>
                <w:p w14:paraId="00EF8886" w14:textId="77777777" w:rsidR="00351372" w:rsidRDefault="00351372" w:rsidP="001402F9">
                  <w:pPr>
                    <w:jc w:val="both"/>
                    <w:rPr>
                      <w:rFonts w:ascii="Times New Roman" w:hAnsi="Times New Roman" w:cs="Times New Roman"/>
                    </w:rPr>
                  </w:pPr>
                  <w:r>
                    <w:rPr>
                      <w:rFonts w:ascii="Times New Roman" w:hAnsi="Times New Roman" w:cs="Times New Roman"/>
                    </w:rPr>
                    <w:t>2023</w:t>
                  </w:r>
                </w:p>
              </w:tc>
              <w:tc>
                <w:tcPr>
                  <w:tcW w:w="709" w:type="dxa"/>
                </w:tcPr>
                <w:p w14:paraId="0055218C" w14:textId="77777777" w:rsidR="00351372" w:rsidRDefault="00351372" w:rsidP="001402F9">
                  <w:pPr>
                    <w:jc w:val="center"/>
                    <w:rPr>
                      <w:rFonts w:ascii="Times New Roman" w:hAnsi="Times New Roman" w:cs="Times New Roman"/>
                    </w:rPr>
                  </w:pPr>
                  <w:r>
                    <w:rPr>
                      <w:rFonts w:ascii="Times New Roman" w:hAnsi="Times New Roman" w:cs="Times New Roman"/>
                    </w:rPr>
                    <w:t>2</w:t>
                  </w:r>
                </w:p>
              </w:tc>
              <w:tc>
                <w:tcPr>
                  <w:tcW w:w="709" w:type="dxa"/>
                </w:tcPr>
                <w:p w14:paraId="5CF4B96C" w14:textId="77777777" w:rsidR="00351372" w:rsidRDefault="00351372" w:rsidP="001402F9">
                  <w:pPr>
                    <w:jc w:val="center"/>
                    <w:rPr>
                      <w:rFonts w:ascii="Times New Roman" w:hAnsi="Times New Roman" w:cs="Times New Roman"/>
                    </w:rPr>
                  </w:pPr>
                  <w:r>
                    <w:rPr>
                      <w:rFonts w:ascii="Times New Roman" w:hAnsi="Times New Roman" w:cs="Times New Roman"/>
                    </w:rPr>
                    <w:t>1</w:t>
                  </w:r>
                </w:p>
              </w:tc>
              <w:tc>
                <w:tcPr>
                  <w:tcW w:w="597" w:type="dxa"/>
                </w:tcPr>
                <w:p w14:paraId="337A471A" w14:textId="77777777" w:rsidR="00351372" w:rsidRDefault="00351372" w:rsidP="001402F9">
                  <w:pPr>
                    <w:jc w:val="center"/>
                    <w:rPr>
                      <w:rFonts w:ascii="Times New Roman" w:hAnsi="Times New Roman" w:cs="Times New Roman"/>
                    </w:rPr>
                  </w:pPr>
                  <w:r>
                    <w:rPr>
                      <w:rFonts w:ascii="Times New Roman" w:hAnsi="Times New Roman" w:cs="Times New Roman"/>
                    </w:rPr>
                    <w:t>1</w:t>
                  </w:r>
                </w:p>
              </w:tc>
            </w:tr>
            <w:tr w:rsidR="00351372" w14:paraId="6C611E89" w14:textId="77777777" w:rsidTr="001402F9">
              <w:tc>
                <w:tcPr>
                  <w:tcW w:w="2153" w:type="dxa"/>
                </w:tcPr>
                <w:p w14:paraId="14F15B58" w14:textId="77777777" w:rsidR="00351372" w:rsidRDefault="00351372" w:rsidP="001402F9">
                  <w:pPr>
                    <w:jc w:val="both"/>
                    <w:rPr>
                      <w:rFonts w:ascii="Times New Roman" w:hAnsi="Times New Roman" w:cs="Times New Roman"/>
                    </w:rPr>
                  </w:pPr>
                  <w:r>
                    <w:rPr>
                      <w:rFonts w:ascii="Times New Roman" w:hAnsi="Times New Roman" w:cs="Times New Roman"/>
                    </w:rPr>
                    <w:t>2024</w:t>
                  </w:r>
                </w:p>
              </w:tc>
              <w:tc>
                <w:tcPr>
                  <w:tcW w:w="709" w:type="dxa"/>
                </w:tcPr>
                <w:p w14:paraId="0A49FAD7" w14:textId="77777777" w:rsidR="00351372" w:rsidRDefault="00351372" w:rsidP="001402F9">
                  <w:pPr>
                    <w:jc w:val="center"/>
                    <w:rPr>
                      <w:rFonts w:ascii="Times New Roman" w:hAnsi="Times New Roman" w:cs="Times New Roman"/>
                    </w:rPr>
                  </w:pPr>
                  <w:r>
                    <w:rPr>
                      <w:rFonts w:ascii="Times New Roman" w:hAnsi="Times New Roman" w:cs="Times New Roman"/>
                    </w:rPr>
                    <w:t>3</w:t>
                  </w:r>
                </w:p>
              </w:tc>
              <w:tc>
                <w:tcPr>
                  <w:tcW w:w="709" w:type="dxa"/>
                </w:tcPr>
                <w:p w14:paraId="5328C29A" w14:textId="77777777" w:rsidR="00351372" w:rsidRDefault="00351372" w:rsidP="001402F9">
                  <w:pPr>
                    <w:jc w:val="center"/>
                    <w:rPr>
                      <w:rFonts w:ascii="Times New Roman" w:hAnsi="Times New Roman" w:cs="Times New Roman"/>
                    </w:rPr>
                  </w:pPr>
                  <w:r>
                    <w:rPr>
                      <w:rFonts w:ascii="Times New Roman" w:hAnsi="Times New Roman" w:cs="Times New Roman"/>
                    </w:rPr>
                    <w:t>2</w:t>
                  </w:r>
                </w:p>
              </w:tc>
              <w:tc>
                <w:tcPr>
                  <w:tcW w:w="597" w:type="dxa"/>
                </w:tcPr>
                <w:p w14:paraId="5DBE6622" w14:textId="77777777" w:rsidR="00351372" w:rsidRDefault="00351372" w:rsidP="001402F9">
                  <w:pPr>
                    <w:jc w:val="center"/>
                    <w:rPr>
                      <w:rFonts w:ascii="Times New Roman" w:hAnsi="Times New Roman" w:cs="Times New Roman"/>
                    </w:rPr>
                  </w:pPr>
                  <w:r>
                    <w:rPr>
                      <w:rFonts w:ascii="Times New Roman" w:hAnsi="Times New Roman" w:cs="Times New Roman"/>
                    </w:rPr>
                    <w:t>1</w:t>
                  </w:r>
                </w:p>
              </w:tc>
            </w:tr>
            <w:tr w:rsidR="00351372" w14:paraId="0EAF47AF" w14:textId="77777777" w:rsidTr="001402F9">
              <w:tc>
                <w:tcPr>
                  <w:tcW w:w="2153" w:type="dxa"/>
                </w:tcPr>
                <w:p w14:paraId="64DD5518" w14:textId="77777777" w:rsidR="00351372" w:rsidRDefault="00351372" w:rsidP="001402F9">
                  <w:pPr>
                    <w:jc w:val="both"/>
                    <w:rPr>
                      <w:rFonts w:ascii="Times New Roman" w:hAnsi="Times New Roman" w:cs="Times New Roman"/>
                    </w:rPr>
                  </w:pPr>
                  <w:r>
                    <w:rPr>
                      <w:rFonts w:ascii="Times New Roman" w:hAnsi="Times New Roman" w:cs="Times New Roman"/>
                    </w:rPr>
                    <w:t>2025</w:t>
                  </w:r>
                </w:p>
              </w:tc>
              <w:tc>
                <w:tcPr>
                  <w:tcW w:w="709" w:type="dxa"/>
                </w:tcPr>
                <w:p w14:paraId="1A166625" w14:textId="77777777" w:rsidR="00351372" w:rsidRDefault="00351372" w:rsidP="001402F9">
                  <w:pPr>
                    <w:jc w:val="center"/>
                    <w:rPr>
                      <w:rFonts w:ascii="Times New Roman" w:hAnsi="Times New Roman" w:cs="Times New Roman"/>
                    </w:rPr>
                  </w:pPr>
                  <w:r>
                    <w:rPr>
                      <w:rFonts w:ascii="Times New Roman" w:hAnsi="Times New Roman" w:cs="Times New Roman"/>
                    </w:rPr>
                    <w:t>3</w:t>
                  </w:r>
                </w:p>
              </w:tc>
              <w:tc>
                <w:tcPr>
                  <w:tcW w:w="709" w:type="dxa"/>
                </w:tcPr>
                <w:p w14:paraId="6859468C" w14:textId="77777777" w:rsidR="00351372" w:rsidRDefault="00351372" w:rsidP="001402F9">
                  <w:pPr>
                    <w:jc w:val="center"/>
                    <w:rPr>
                      <w:rFonts w:ascii="Times New Roman" w:hAnsi="Times New Roman" w:cs="Times New Roman"/>
                    </w:rPr>
                  </w:pPr>
                  <w:r>
                    <w:rPr>
                      <w:rFonts w:ascii="Times New Roman" w:hAnsi="Times New Roman" w:cs="Times New Roman"/>
                    </w:rPr>
                    <w:t>2</w:t>
                  </w:r>
                </w:p>
              </w:tc>
              <w:tc>
                <w:tcPr>
                  <w:tcW w:w="597" w:type="dxa"/>
                </w:tcPr>
                <w:p w14:paraId="43F45009" w14:textId="77777777" w:rsidR="00351372" w:rsidRDefault="00351372" w:rsidP="001402F9">
                  <w:pPr>
                    <w:jc w:val="center"/>
                    <w:rPr>
                      <w:rFonts w:ascii="Times New Roman" w:hAnsi="Times New Roman" w:cs="Times New Roman"/>
                    </w:rPr>
                  </w:pPr>
                  <w:r>
                    <w:rPr>
                      <w:rFonts w:ascii="Times New Roman" w:hAnsi="Times New Roman" w:cs="Times New Roman"/>
                    </w:rPr>
                    <w:t>1</w:t>
                  </w:r>
                </w:p>
              </w:tc>
            </w:tr>
            <w:tr w:rsidR="00351372" w14:paraId="00D86B28" w14:textId="77777777" w:rsidTr="001402F9">
              <w:tc>
                <w:tcPr>
                  <w:tcW w:w="2153" w:type="dxa"/>
                </w:tcPr>
                <w:p w14:paraId="755DB2F4" w14:textId="77777777" w:rsidR="00351372" w:rsidRDefault="00351372" w:rsidP="001402F9">
                  <w:pPr>
                    <w:jc w:val="both"/>
                    <w:rPr>
                      <w:rFonts w:ascii="Times New Roman" w:hAnsi="Times New Roman" w:cs="Times New Roman"/>
                    </w:rPr>
                  </w:pPr>
                  <w:r>
                    <w:rPr>
                      <w:rFonts w:ascii="Times New Roman" w:hAnsi="Times New Roman" w:cs="Times New Roman"/>
                    </w:rPr>
                    <w:t>2026</w:t>
                  </w:r>
                </w:p>
              </w:tc>
              <w:tc>
                <w:tcPr>
                  <w:tcW w:w="709" w:type="dxa"/>
                </w:tcPr>
                <w:p w14:paraId="26A72531" w14:textId="77777777" w:rsidR="00351372" w:rsidRDefault="00351372" w:rsidP="001402F9">
                  <w:pPr>
                    <w:jc w:val="center"/>
                    <w:rPr>
                      <w:rFonts w:ascii="Times New Roman" w:hAnsi="Times New Roman" w:cs="Times New Roman"/>
                    </w:rPr>
                  </w:pPr>
                  <w:r>
                    <w:rPr>
                      <w:rFonts w:ascii="Times New Roman" w:hAnsi="Times New Roman" w:cs="Times New Roman"/>
                    </w:rPr>
                    <w:t>3</w:t>
                  </w:r>
                </w:p>
              </w:tc>
              <w:tc>
                <w:tcPr>
                  <w:tcW w:w="709" w:type="dxa"/>
                </w:tcPr>
                <w:p w14:paraId="754A87AA" w14:textId="77777777" w:rsidR="00351372" w:rsidRDefault="00351372" w:rsidP="001402F9">
                  <w:pPr>
                    <w:jc w:val="center"/>
                    <w:rPr>
                      <w:rFonts w:ascii="Times New Roman" w:hAnsi="Times New Roman" w:cs="Times New Roman"/>
                    </w:rPr>
                  </w:pPr>
                  <w:r>
                    <w:rPr>
                      <w:rFonts w:ascii="Times New Roman" w:hAnsi="Times New Roman" w:cs="Times New Roman"/>
                    </w:rPr>
                    <w:t>2</w:t>
                  </w:r>
                </w:p>
              </w:tc>
              <w:tc>
                <w:tcPr>
                  <w:tcW w:w="597" w:type="dxa"/>
                </w:tcPr>
                <w:p w14:paraId="47436DCF" w14:textId="77777777" w:rsidR="00351372" w:rsidRDefault="00351372" w:rsidP="001402F9">
                  <w:pPr>
                    <w:jc w:val="center"/>
                    <w:rPr>
                      <w:rFonts w:ascii="Times New Roman" w:hAnsi="Times New Roman" w:cs="Times New Roman"/>
                    </w:rPr>
                  </w:pPr>
                  <w:r>
                    <w:rPr>
                      <w:rFonts w:ascii="Times New Roman" w:hAnsi="Times New Roman" w:cs="Times New Roman"/>
                    </w:rPr>
                    <w:t>1</w:t>
                  </w:r>
                </w:p>
              </w:tc>
            </w:tr>
            <w:tr w:rsidR="00351372" w14:paraId="393B6882" w14:textId="77777777" w:rsidTr="001402F9">
              <w:tc>
                <w:tcPr>
                  <w:tcW w:w="2153" w:type="dxa"/>
                </w:tcPr>
                <w:p w14:paraId="09937F8D" w14:textId="77777777" w:rsidR="00351372" w:rsidRDefault="00351372" w:rsidP="001402F9">
                  <w:pPr>
                    <w:jc w:val="both"/>
                    <w:rPr>
                      <w:rFonts w:ascii="Times New Roman" w:hAnsi="Times New Roman" w:cs="Times New Roman"/>
                    </w:rPr>
                  </w:pPr>
                  <w:r>
                    <w:rPr>
                      <w:rFonts w:ascii="Times New Roman" w:hAnsi="Times New Roman" w:cs="Times New Roman"/>
                    </w:rPr>
                    <w:t>2027</w:t>
                  </w:r>
                </w:p>
              </w:tc>
              <w:tc>
                <w:tcPr>
                  <w:tcW w:w="709" w:type="dxa"/>
                </w:tcPr>
                <w:p w14:paraId="7A910987" w14:textId="77777777" w:rsidR="00351372" w:rsidRDefault="00351372" w:rsidP="001402F9">
                  <w:pPr>
                    <w:jc w:val="center"/>
                    <w:rPr>
                      <w:rFonts w:ascii="Times New Roman" w:hAnsi="Times New Roman" w:cs="Times New Roman"/>
                    </w:rPr>
                  </w:pPr>
                  <w:r>
                    <w:rPr>
                      <w:rFonts w:ascii="Times New Roman" w:hAnsi="Times New Roman" w:cs="Times New Roman"/>
                    </w:rPr>
                    <w:t>3</w:t>
                  </w:r>
                </w:p>
              </w:tc>
              <w:tc>
                <w:tcPr>
                  <w:tcW w:w="709" w:type="dxa"/>
                </w:tcPr>
                <w:p w14:paraId="29278C6C" w14:textId="77777777" w:rsidR="00351372" w:rsidRDefault="00351372" w:rsidP="001402F9">
                  <w:pPr>
                    <w:jc w:val="center"/>
                    <w:rPr>
                      <w:rFonts w:ascii="Times New Roman" w:hAnsi="Times New Roman" w:cs="Times New Roman"/>
                    </w:rPr>
                  </w:pPr>
                  <w:r>
                    <w:rPr>
                      <w:rFonts w:ascii="Times New Roman" w:hAnsi="Times New Roman" w:cs="Times New Roman"/>
                    </w:rPr>
                    <w:t>2</w:t>
                  </w:r>
                </w:p>
              </w:tc>
              <w:tc>
                <w:tcPr>
                  <w:tcW w:w="597" w:type="dxa"/>
                </w:tcPr>
                <w:p w14:paraId="6D42DD94" w14:textId="77777777" w:rsidR="00351372" w:rsidRDefault="00351372" w:rsidP="001402F9">
                  <w:pPr>
                    <w:jc w:val="center"/>
                    <w:rPr>
                      <w:rFonts w:ascii="Times New Roman" w:hAnsi="Times New Roman" w:cs="Times New Roman"/>
                    </w:rPr>
                  </w:pPr>
                  <w:r>
                    <w:rPr>
                      <w:rFonts w:ascii="Times New Roman" w:hAnsi="Times New Roman" w:cs="Times New Roman"/>
                    </w:rPr>
                    <w:t>1</w:t>
                  </w:r>
                </w:p>
              </w:tc>
            </w:tr>
          </w:tbl>
          <w:p w14:paraId="372512E0" w14:textId="77777777" w:rsidR="00351372" w:rsidRDefault="00351372" w:rsidP="001402F9">
            <w:pPr>
              <w:jc w:val="both"/>
              <w:rPr>
                <w:rFonts w:ascii="Times New Roman" w:hAnsi="Times New Roman" w:cs="Times New Roman"/>
              </w:rPr>
            </w:pPr>
          </w:p>
          <w:bookmarkEnd w:id="2"/>
          <w:p w14:paraId="2451F870" w14:textId="7EF3E85D" w:rsidR="00351372" w:rsidRDefault="00351372" w:rsidP="001402F9">
            <w:pPr>
              <w:jc w:val="both"/>
              <w:rPr>
                <w:rFonts w:ascii="Times New Roman" w:hAnsi="Times New Roman" w:cs="Times New Roman"/>
              </w:rPr>
            </w:pPr>
            <w:r>
              <w:rPr>
                <w:rFonts w:ascii="Times New Roman" w:hAnsi="Times New Roman" w:cs="Times New Roman"/>
              </w:rPr>
              <w:t>Профессиональное обучение и дополнительное профессиональное образование:</w:t>
            </w:r>
          </w:p>
          <w:p w14:paraId="77B4AB17" w14:textId="77777777" w:rsidR="00351372" w:rsidRDefault="00351372" w:rsidP="001402F9">
            <w:pPr>
              <w:jc w:val="both"/>
              <w:rPr>
                <w:rFonts w:ascii="Times New Roman" w:hAnsi="Times New Roman" w:cs="Times New Roman"/>
              </w:rPr>
            </w:pPr>
            <w:r>
              <w:rPr>
                <w:rFonts w:ascii="Times New Roman" w:hAnsi="Times New Roman" w:cs="Times New Roman"/>
              </w:rPr>
              <w:t xml:space="preserve">КГБ «Чугуевский колледж сельского хозяйства и сервиса», </w:t>
            </w:r>
            <w:bookmarkStart w:id="3" w:name="_Hlk104459941"/>
            <w:r>
              <w:rPr>
                <w:rFonts w:ascii="Times New Roman" w:hAnsi="Times New Roman" w:cs="Times New Roman"/>
              </w:rPr>
              <w:t>численность приема обучающихся – 95 чел., наличие общежития – 50 койко-мест.</w:t>
            </w:r>
          </w:p>
          <w:p w14:paraId="6914795B" w14:textId="64D29D92" w:rsidR="00351372" w:rsidRDefault="00351372" w:rsidP="001402F9">
            <w:pPr>
              <w:jc w:val="both"/>
              <w:rPr>
                <w:rFonts w:ascii="Times New Roman" w:hAnsi="Times New Roman" w:cs="Times New Roman"/>
              </w:rPr>
            </w:pPr>
            <w:r>
              <w:rPr>
                <w:rFonts w:ascii="Times New Roman" w:hAnsi="Times New Roman" w:cs="Times New Roman"/>
              </w:rPr>
              <w:t>Программы подготовки квалифицированных рабочих кадров, служащих:</w:t>
            </w:r>
          </w:p>
          <w:p w14:paraId="51807664" w14:textId="77777777" w:rsidR="00351372" w:rsidRDefault="00351372" w:rsidP="001402F9">
            <w:pPr>
              <w:jc w:val="both"/>
              <w:rPr>
                <w:rFonts w:ascii="Times New Roman" w:hAnsi="Times New Roman" w:cs="Times New Roman"/>
              </w:rPr>
            </w:pPr>
            <w:r>
              <w:rPr>
                <w:rFonts w:ascii="Times New Roman" w:hAnsi="Times New Roman" w:cs="Times New Roman"/>
              </w:rPr>
              <w:t>23.01.03. Автомеханик;</w:t>
            </w:r>
          </w:p>
          <w:p w14:paraId="484ACE77" w14:textId="77777777" w:rsidR="00351372" w:rsidRDefault="00351372" w:rsidP="001402F9">
            <w:pPr>
              <w:jc w:val="both"/>
              <w:rPr>
                <w:rFonts w:ascii="Times New Roman" w:hAnsi="Times New Roman" w:cs="Times New Roman"/>
              </w:rPr>
            </w:pPr>
            <w:r>
              <w:rPr>
                <w:rFonts w:ascii="Times New Roman" w:hAnsi="Times New Roman" w:cs="Times New Roman"/>
              </w:rPr>
              <w:t>15594 Оператор заправочных станций;</w:t>
            </w:r>
          </w:p>
          <w:p w14:paraId="78DF99E5" w14:textId="35872863" w:rsidR="00351372" w:rsidRDefault="00351372" w:rsidP="001402F9">
            <w:pPr>
              <w:jc w:val="both"/>
              <w:rPr>
                <w:rFonts w:ascii="Times New Roman" w:hAnsi="Times New Roman" w:cs="Times New Roman"/>
              </w:rPr>
            </w:pPr>
            <w:r>
              <w:rPr>
                <w:rFonts w:ascii="Times New Roman" w:hAnsi="Times New Roman" w:cs="Times New Roman"/>
              </w:rPr>
              <w:t>15586 Оператор животноводческих комплексов и механизированных ферм;</w:t>
            </w:r>
          </w:p>
          <w:p w14:paraId="351FF142" w14:textId="77777777" w:rsidR="00351372" w:rsidRDefault="00351372" w:rsidP="001402F9">
            <w:pPr>
              <w:jc w:val="both"/>
              <w:rPr>
                <w:rFonts w:ascii="Times New Roman" w:hAnsi="Times New Roman" w:cs="Times New Roman"/>
              </w:rPr>
            </w:pPr>
            <w:r>
              <w:rPr>
                <w:rFonts w:ascii="Times New Roman" w:hAnsi="Times New Roman" w:cs="Times New Roman"/>
              </w:rPr>
              <w:t>18511 Слесарь по ремонту автомобилей;</w:t>
            </w:r>
          </w:p>
          <w:p w14:paraId="25774F9D" w14:textId="1D253AA7" w:rsidR="00351372" w:rsidRDefault="00351372" w:rsidP="001402F9">
            <w:pPr>
              <w:jc w:val="both"/>
              <w:rPr>
                <w:rFonts w:ascii="Times New Roman" w:hAnsi="Times New Roman" w:cs="Times New Roman"/>
              </w:rPr>
            </w:pPr>
            <w:r>
              <w:rPr>
                <w:rFonts w:ascii="Times New Roman" w:hAnsi="Times New Roman" w:cs="Times New Roman"/>
              </w:rPr>
              <w:t>18545 Слесарь по ремонту сельскохозяйственных машин и оборудования;</w:t>
            </w:r>
          </w:p>
          <w:p w14:paraId="6D35FD51" w14:textId="77777777" w:rsidR="00351372" w:rsidRDefault="00351372" w:rsidP="001402F9">
            <w:pPr>
              <w:jc w:val="both"/>
              <w:rPr>
                <w:rFonts w:ascii="Times New Roman" w:hAnsi="Times New Roman" w:cs="Times New Roman"/>
              </w:rPr>
            </w:pPr>
            <w:r>
              <w:rPr>
                <w:rFonts w:ascii="Times New Roman" w:hAnsi="Times New Roman" w:cs="Times New Roman"/>
              </w:rPr>
              <w:t>35.01.11 Мастер сельскохозяйственного производства;</w:t>
            </w:r>
          </w:p>
          <w:p w14:paraId="4B4410F9" w14:textId="77777777" w:rsidR="00351372" w:rsidRDefault="00351372" w:rsidP="001402F9">
            <w:pPr>
              <w:jc w:val="both"/>
              <w:rPr>
                <w:rFonts w:ascii="Times New Roman" w:hAnsi="Times New Roman" w:cs="Times New Roman"/>
              </w:rPr>
            </w:pPr>
            <w:r>
              <w:rPr>
                <w:rFonts w:ascii="Times New Roman" w:hAnsi="Times New Roman" w:cs="Times New Roman"/>
              </w:rPr>
              <w:t>19.01.17 Повар, кондитер</w:t>
            </w:r>
          </w:p>
          <w:p w14:paraId="0D4C06BD" w14:textId="77777777" w:rsidR="00351372" w:rsidRPr="008A3297" w:rsidRDefault="00351372" w:rsidP="001402F9">
            <w:pPr>
              <w:jc w:val="both"/>
              <w:rPr>
                <w:rFonts w:ascii="Times New Roman" w:hAnsi="Times New Roman" w:cs="Times New Roman"/>
              </w:rPr>
            </w:pPr>
            <w:r>
              <w:rPr>
                <w:rFonts w:ascii="Times New Roman" w:hAnsi="Times New Roman" w:cs="Times New Roman"/>
              </w:rPr>
              <w:t>38.01.02 Продавец, контролер-кассир</w:t>
            </w:r>
            <w:bookmarkEnd w:id="3"/>
          </w:p>
        </w:tc>
      </w:tr>
      <w:tr w:rsidR="00351372" w14:paraId="1C8FB32E" w14:textId="77777777" w:rsidTr="00351372">
        <w:tc>
          <w:tcPr>
            <w:tcW w:w="993" w:type="dxa"/>
            <w:vMerge/>
          </w:tcPr>
          <w:p w14:paraId="1AA2D866" w14:textId="77777777" w:rsidR="00351372" w:rsidRPr="008A3297" w:rsidRDefault="00351372" w:rsidP="001402F9">
            <w:pPr>
              <w:rPr>
                <w:rFonts w:ascii="Times New Roman" w:hAnsi="Times New Roman" w:cs="Times New Roman"/>
              </w:rPr>
            </w:pPr>
          </w:p>
        </w:tc>
        <w:tc>
          <w:tcPr>
            <w:tcW w:w="4820" w:type="dxa"/>
            <w:vMerge/>
          </w:tcPr>
          <w:p w14:paraId="745480BE" w14:textId="77777777" w:rsidR="00351372" w:rsidRPr="008A3297" w:rsidRDefault="00351372" w:rsidP="001402F9">
            <w:pPr>
              <w:rPr>
                <w:rFonts w:ascii="Times New Roman" w:hAnsi="Times New Roman" w:cs="Times New Roman"/>
              </w:rPr>
            </w:pPr>
          </w:p>
        </w:tc>
        <w:tc>
          <w:tcPr>
            <w:tcW w:w="5386" w:type="dxa"/>
          </w:tcPr>
          <w:p w14:paraId="68DBE1FF"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«Профессиональное обучение и дополнительное профессиональное образование граждан в возрасте 50-ти лет и старше, а также граждан предпенсионного возраста»</w:t>
            </w:r>
          </w:p>
        </w:tc>
        <w:tc>
          <w:tcPr>
            <w:tcW w:w="4961" w:type="dxa"/>
            <w:vMerge/>
          </w:tcPr>
          <w:p w14:paraId="5679DFE8" w14:textId="77777777" w:rsidR="00351372" w:rsidRPr="008A3297" w:rsidRDefault="00351372" w:rsidP="001402F9">
            <w:pPr>
              <w:rPr>
                <w:rFonts w:ascii="Times New Roman" w:hAnsi="Times New Roman" w:cs="Times New Roman"/>
              </w:rPr>
            </w:pPr>
          </w:p>
        </w:tc>
      </w:tr>
      <w:tr w:rsidR="00351372" w14:paraId="5300BF1A" w14:textId="77777777" w:rsidTr="00351372">
        <w:tc>
          <w:tcPr>
            <w:tcW w:w="993" w:type="dxa"/>
            <w:vMerge/>
          </w:tcPr>
          <w:p w14:paraId="4FD9B4C4" w14:textId="77777777" w:rsidR="00351372" w:rsidRPr="008A3297" w:rsidRDefault="00351372" w:rsidP="001402F9">
            <w:pPr>
              <w:rPr>
                <w:rFonts w:ascii="Times New Roman" w:hAnsi="Times New Roman" w:cs="Times New Roman"/>
              </w:rPr>
            </w:pPr>
          </w:p>
        </w:tc>
        <w:tc>
          <w:tcPr>
            <w:tcW w:w="4820" w:type="dxa"/>
            <w:vMerge/>
          </w:tcPr>
          <w:p w14:paraId="6DF8A0DC" w14:textId="77777777" w:rsidR="00351372" w:rsidRPr="008A3297" w:rsidRDefault="00351372" w:rsidP="001402F9">
            <w:pPr>
              <w:rPr>
                <w:rFonts w:ascii="Times New Roman" w:hAnsi="Times New Roman" w:cs="Times New Roman"/>
              </w:rPr>
            </w:pPr>
          </w:p>
        </w:tc>
        <w:tc>
          <w:tcPr>
            <w:tcW w:w="5386" w:type="dxa"/>
          </w:tcPr>
          <w:p w14:paraId="76401A12"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«Повышение мобильности трудовых ресурсов»</w:t>
            </w:r>
          </w:p>
        </w:tc>
        <w:tc>
          <w:tcPr>
            <w:tcW w:w="4961" w:type="dxa"/>
            <w:vMerge/>
          </w:tcPr>
          <w:p w14:paraId="14351203" w14:textId="77777777" w:rsidR="00351372" w:rsidRPr="008A3297" w:rsidRDefault="00351372" w:rsidP="001402F9">
            <w:pPr>
              <w:rPr>
                <w:rFonts w:ascii="Times New Roman" w:hAnsi="Times New Roman" w:cs="Times New Roman"/>
              </w:rPr>
            </w:pPr>
          </w:p>
        </w:tc>
      </w:tr>
      <w:tr w:rsidR="00351372" w14:paraId="67B69B17" w14:textId="77777777" w:rsidTr="00351372">
        <w:tc>
          <w:tcPr>
            <w:tcW w:w="993" w:type="dxa"/>
            <w:vMerge/>
          </w:tcPr>
          <w:p w14:paraId="5EB02342" w14:textId="77777777" w:rsidR="00351372" w:rsidRPr="008A3297" w:rsidRDefault="00351372" w:rsidP="001402F9">
            <w:pPr>
              <w:rPr>
                <w:rFonts w:ascii="Times New Roman" w:hAnsi="Times New Roman" w:cs="Times New Roman"/>
              </w:rPr>
            </w:pPr>
          </w:p>
        </w:tc>
        <w:tc>
          <w:tcPr>
            <w:tcW w:w="4820" w:type="dxa"/>
            <w:vMerge/>
          </w:tcPr>
          <w:p w14:paraId="26457A83" w14:textId="77777777" w:rsidR="00351372" w:rsidRPr="008A3297" w:rsidRDefault="00351372" w:rsidP="001402F9">
            <w:pPr>
              <w:rPr>
                <w:rFonts w:ascii="Times New Roman" w:hAnsi="Times New Roman" w:cs="Times New Roman"/>
              </w:rPr>
            </w:pPr>
          </w:p>
        </w:tc>
        <w:tc>
          <w:tcPr>
            <w:tcW w:w="5386" w:type="dxa"/>
          </w:tcPr>
          <w:p w14:paraId="5279BDC5"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«Мероприятия в сфере занятости населения»</w:t>
            </w:r>
          </w:p>
        </w:tc>
        <w:tc>
          <w:tcPr>
            <w:tcW w:w="4961" w:type="dxa"/>
            <w:vMerge/>
          </w:tcPr>
          <w:p w14:paraId="237201AA" w14:textId="77777777" w:rsidR="00351372" w:rsidRPr="008A3297" w:rsidRDefault="00351372" w:rsidP="001402F9">
            <w:pPr>
              <w:rPr>
                <w:rFonts w:ascii="Times New Roman" w:hAnsi="Times New Roman" w:cs="Times New Roman"/>
              </w:rPr>
            </w:pPr>
          </w:p>
        </w:tc>
      </w:tr>
      <w:tr w:rsidR="00351372" w14:paraId="4186CC80" w14:textId="77777777" w:rsidTr="00351372">
        <w:tc>
          <w:tcPr>
            <w:tcW w:w="993" w:type="dxa"/>
            <w:vMerge/>
          </w:tcPr>
          <w:p w14:paraId="6368B45E" w14:textId="77777777" w:rsidR="00351372" w:rsidRPr="008A3297" w:rsidRDefault="00351372" w:rsidP="001402F9">
            <w:pPr>
              <w:rPr>
                <w:rFonts w:ascii="Times New Roman" w:hAnsi="Times New Roman" w:cs="Times New Roman"/>
              </w:rPr>
            </w:pPr>
          </w:p>
        </w:tc>
        <w:tc>
          <w:tcPr>
            <w:tcW w:w="4820" w:type="dxa"/>
            <w:vMerge/>
          </w:tcPr>
          <w:p w14:paraId="42DC7362" w14:textId="77777777" w:rsidR="00351372" w:rsidRPr="008A3297" w:rsidRDefault="00351372" w:rsidP="001402F9">
            <w:pPr>
              <w:rPr>
                <w:rFonts w:ascii="Times New Roman" w:hAnsi="Times New Roman" w:cs="Times New Roman"/>
              </w:rPr>
            </w:pPr>
          </w:p>
        </w:tc>
        <w:tc>
          <w:tcPr>
            <w:tcW w:w="5386" w:type="dxa"/>
          </w:tcPr>
          <w:p w14:paraId="1E434C66"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«Улучшение условий и охраны труда в Приморском крае»</w:t>
            </w:r>
          </w:p>
        </w:tc>
        <w:tc>
          <w:tcPr>
            <w:tcW w:w="4961" w:type="dxa"/>
            <w:vMerge/>
          </w:tcPr>
          <w:p w14:paraId="16D697B6" w14:textId="77777777" w:rsidR="00351372" w:rsidRPr="008A3297" w:rsidRDefault="00351372" w:rsidP="001402F9">
            <w:pPr>
              <w:rPr>
                <w:rFonts w:ascii="Times New Roman" w:hAnsi="Times New Roman" w:cs="Times New Roman"/>
              </w:rPr>
            </w:pPr>
          </w:p>
        </w:tc>
      </w:tr>
      <w:tr w:rsidR="00351372" w14:paraId="05C095B9" w14:textId="77777777" w:rsidTr="00351372">
        <w:tc>
          <w:tcPr>
            <w:tcW w:w="993" w:type="dxa"/>
            <w:vMerge/>
          </w:tcPr>
          <w:p w14:paraId="6B602ADB" w14:textId="77777777" w:rsidR="00351372" w:rsidRPr="008A3297" w:rsidRDefault="00351372" w:rsidP="001402F9">
            <w:pPr>
              <w:rPr>
                <w:rFonts w:ascii="Times New Roman" w:hAnsi="Times New Roman" w:cs="Times New Roman"/>
              </w:rPr>
            </w:pPr>
          </w:p>
        </w:tc>
        <w:tc>
          <w:tcPr>
            <w:tcW w:w="4820" w:type="dxa"/>
            <w:vMerge/>
          </w:tcPr>
          <w:p w14:paraId="63590406" w14:textId="77777777" w:rsidR="00351372" w:rsidRPr="008A3297" w:rsidRDefault="00351372" w:rsidP="001402F9">
            <w:pPr>
              <w:rPr>
                <w:rFonts w:ascii="Times New Roman" w:hAnsi="Times New Roman" w:cs="Times New Roman"/>
              </w:rPr>
            </w:pPr>
          </w:p>
        </w:tc>
        <w:tc>
          <w:tcPr>
            <w:tcW w:w="5386" w:type="dxa"/>
          </w:tcPr>
          <w:p w14:paraId="68FC4CBE" w14:textId="77777777" w:rsidR="00351372" w:rsidRPr="008A3297" w:rsidRDefault="00351372" w:rsidP="001402F9">
            <w:pPr>
              <w:rPr>
                <w:rFonts w:ascii="Times New Roman" w:hAnsi="Times New Roman" w:cs="Times New Roman"/>
              </w:rPr>
            </w:pPr>
            <w:r>
              <w:rPr>
                <w:rFonts w:ascii="Times New Roman" w:hAnsi="Times New Roman" w:cs="Times New Roman"/>
              </w:rPr>
              <w:t>ПП «Сопровождение инвалидов молодого возраста при трудоустройстве»</w:t>
            </w:r>
          </w:p>
        </w:tc>
        <w:tc>
          <w:tcPr>
            <w:tcW w:w="4961" w:type="dxa"/>
            <w:vMerge/>
          </w:tcPr>
          <w:p w14:paraId="32190AD0" w14:textId="77777777" w:rsidR="00351372" w:rsidRPr="008A3297" w:rsidRDefault="00351372" w:rsidP="001402F9">
            <w:pPr>
              <w:rPr>
                <w:rFonts w:ascii="Times New Roman" w:hAnsi="Times New Roman" w:cs="Times New Roman"/>
              </w:rPr>
            </w:pPr>
          </w:p>
        </w:tc>
      </w:tr>
      <w:tr w:rsidR="00351372" w14:paraId="5C62E570" w14:textId="77777777" w:rsidTr="00351372">
        <w:tc>
          <w:tcPr>
            <w:tcW w:w="993" w:type="dxa"/>
            <w:vMerge w:val="restart"/>
          </w:tcPr>
          <w:p w14:paraId="483C8A9C" w14:textId="77777777" w:rsidR="00351372" w:rsidRPr="008A3297" w:rsidRDefault="00351372" w:rsidP="001402F9">
            <w:pPr>
              <w:rPr>
                <w:rFonts w:ascii="Times New Roman" w:hAnsi="Times New Roman" w:cs="Times New Roman"/>
              </w:rPr>
            </w:pPr>
          </w:p>
        </w:tc>
        <w:tc>
          <w:tcPr>
            <w:tcW w:w="4820" w:type="dxa"/>
            <w:vMerge w:val="restart"/>
          </w:tcPr>
          <w:p w14:paraId="559E698C" w14:textId="77777777" w:rsidR="00351372" w:rsidRPr="008A3297" w:rsidRDefault="00351372" w:rsidP="001402F9">
            <w:pPr>
              <w:jc w:val="both"/>
              <w:rPr>
                <w:rFonts w:ascii="Times New Roman" w:hAnsi="Times New Roman" w:cs="Times New Roman"/>
              </w:rPr>
            </w:pPr>
            <w:r>
              <w:rPr>
                <w:rFonts w:ascii="Times New Roman" w:hAnsi="Times New Roman" w:cs="Times New Roman"/>
              </w:rPr>
              <w:t xml:space="preserve">ГП Приморского края </w:t>
            </w:r>
            <w:r w:rsidRPr="00B57DA9">
              <w:rPr>
                <w:rFonts w:ascii="Times New Roman" w:hAnsi="Times New Roman" w:cs="Times New Roman"/>
                <w:b/>
                <w:bCs/>
              </w:rPr>
              <w:t>«Патриотическое воспитание граждан, реализация государственной национальной политики и развитие институтов гражданского общества на территории Приморского края»</w:t>
            </w:r>
            <w:r>
              <w:rPr>
                <w:rFonts w:ascii="Times New Roman" w:hAnsi="Times New Roman" w:cs="Times New Roman"/>
              </w:rPr>
              <w:t xml:space="preserve"> </w:t>
            </w:r>
            <w:r w:rsidRPr="00D961F8">
              <w:rPr>
                <w:rFonts w:ascii="Times New Roman" w:hAnsi="Times New Roman" w:cs="Times New Roman"/>
                <w:b/>
                <w:bCs/>
                <w:shd w:val="clear" w:color="auto" w:fill="FFFFFF" w:themeFill="background1"/>
              </w:rPr>
              <w:t xml:space="preserve">на </w:t>
            </w:r>
            <w:r w:rsidRPr="00E60C8A">
              <w:rPr>
                <w:rFonts w:ascii="Times New Roman" w:hAnsi="Times New Roman" w:cs="Times New Roman"/>
                <w:b/>
                <w:bCs/>
                <w:shd w:val="clear" w:color="auto" w:fill="C5E0B3" w:themeFill="accent6" w:themeFillTint="66"/>
              </w:rPr>
              <w:t>2020-2027 годы</w:t>
            </w:r>
            <w:r>
              <w:rPr>
                <w:rFonts w:ascii="Times New Roman" w:hAnsi="Times New Roman" w:cs="Times New Roman"/>
              </w:rPr>
              <w:t xml:space="preserve"> (утв.30.08.2019 №564-па, с изм. и доп.)</w:t>
            </w:r>
          </w:p>
        </w:tc>
        <w:tc>
          <w:tcPr>
            <w:tcW w:w="5386" w:type="dxa"/>
          </w:tcPr>
          <w:p w14:paraId="394408C2"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«Патриотическое воспитание жителей Приморс-кого края»</w:t>
            </w:r>
          </w:p>
        </w:tc>
        <w:tc>
          <w:tcPr>
            <w:tcW w:w="4961" w:type="dxa"/>
            <w:vMerge w:val="restart"/>
          </w:tcPr>
          <w:p w14:paraId="0210DFB5" w14:textId="5A3CAD56" w:rsidR="00351372" w:rsidRPr="008A3297" w:rsidRDefault="00351372" w:rsidP="001402F9">
            <w:pPr>
              <w:jc w:val="both"/>
              <w:rPr>
                <w:rFonts w:ascii="Times New Roman" w:hAnsi="Times New Roman" w:cs="Times New Roman"/>
              </w:rPr>
            </w:pPr>
            <w:r>
              <w:rPr>
                <w:rFonts w:ascii="Times New Roman" w:hAnsi="Times New Roman" w:cs="Times New Roman"/>
              </w:rPr>
              <w:t>Субсидии на военные захоронения на территории МО</w:t>
            </w:r>
            <w:r w:rsidR="00E60BEF">
              <w:rPr>
                <w:rFonts w:ascii="Times New Roman" w:hAnsi="Times New Roman" w:cs="Times New Roman"/>
              </w:rPr>
              <w:t>.</w:t>
            </w:r>
          </w:p>
        </w:tc>
      </w:tr>
      <w:tr w:rsidR="00351372" w14:paraId="6EE4D9E1" w14:textId="77777777" w:rsidTr="00351372">
        <w:tc>
          <w:tcPr>
            <w:tcW w:w="993" w:type="dxa"/>
            <w:vMerge/>
          </w:tcPr>
          <w:p w14:paraId="5908ECDA" w14:textId="77777777" w:rsidR="00351372" w:rsidRPr="008A3297" w:rsidRDefault="00351372" w:rsidP="001402F9">
            <w:pPr>
              <w:rPr>
                <w:rFonts w:ascii="Times New Roman" w:hAnsi="Times New Roman" w:cs="Times New Roman"/>
              </w:rPr>
            </w:pPr>
          </w:p>
        </w:tc>
        <w:tc>
          <w:tcPr>
            <w:tcW w:w="4820" w:type="dxa"/>
            <w:vMerge/>
          </w:tcPr>
          <w:p w14:paraId="46735F01" w14:textId="77777777" w:rsidR="00351372" w:rsidRPr="008A3297" w:rsidRDefault="00351372" w:rsidP="001402F9">
            <w:pPr>
              <w:rPr>
                <w:rFonts w:ascii="Times New Roman" w:hAnsi="Times New Roman" w:cs="Times New Roman"/>
              </w:rPr>
            </w:pPr>
          </w:p>
        </w:tc>
        <w:tc>
          <w:tcPr>
            <w:tcW w:w="5386" w:type="dxa"/>
          </w:tcPr>
          <w:p w14:paraId="53109436"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«Этнокультурное развитие народов Приморского края и гармонизация межнациональных отношений»</w:t>
            </w:r>
          </w:p>
        </w:tc>
        <w:tc>
          <w:tcPr>
            <w:tcW w:w="4961" w:type="dxa"/>
            <w:vMerge/>
          </w:tcPr>
          <w:p w14:paraId="3E12B635" w14:textId="77777777" w:rsidR="00351372" w:rsidRPr="008A3297" w:rsidRDefault="00351372" w:rsidP="001402F9">
            <w:pPr>
              <w:rPr>
                <w:rFonts w:ascii="Times New Roman" w:hAnsi="Times New Roman" w:cs="Times New Roman"/>
              </w:rPr>
            </w:pPr>
          </w:p>
        </w:tc>
      </w:tr>
      <w:tr w:rsidR="00351372" w14:paraId="42FAA27E" w14:textId="77777777" w:rsidTr="00351372">
        <w:tc>
          <w:tcPr>
            <w:tcW w:w="993" w:type="dxa"/>
            <w:vMerge/>
          </w:tcPr>
          <w:p w14:paraId="5C8789A4" w14:textId="77777777" w:rsidR="00351372" w:rsidRPr="008A3297" w:rsidRDefault="00351372" w:rsidP="001402F9">
            <w:pPr>
              <w:rPr>
                <w:rFonts w:ascii="Times New Roman" w:hAnsi="Times New Roman" w:cs="Times New Roman"/>
              </w:rPr>
            </w:pPr>
          </w:p>
        </w:tc>
        <w:tc>
          <w:tcPr>
            <w:tcW w:w="4820" w:type="dxa"/>
            <w:vMerge/>
          </w:tcPr>
          <w:p w14:paraId="56B850FD" w14:textId="77777777" w:rsidR="00351372" w:rsidRPr="008A3297" w:rsidRDefault="00351372" w:rsidP="001402F9">
            <w:pPr>
              <w:rPr>
                <w:rFonts w:ascii="Times New Roman" w:hAnsi="Times New Roman" w:cs="Times New Roman"/>
              </w:rPr>
            </w:pPr>
          </w:p>
        </w:tc>
        <w:tc>
          <w:tcPr>
            <w:tcW w:w="5386" w:type="dxa"/>
          </w:tcPr>
          <w:p w14:paraId="7807CFC6"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«Поддержка социально-ориентированных некоммерческих и иных общественных организаций Приморского края»</w:t>
            </w:r>
          </w:p>
        </w:tc>
        <w:tc>
          <w:tcPr>
            <w:tcW w:w="4961" w:type="dxa"/>
            <w:vMerge/>
          </w:tcPr>
          <w:p w14:paraId="5EBAE546" w14:textId="77777777" w:rsidR="00351372" w:rsidRPr="008A3297" w:rsidRDefault="00351372" w:rsidP="001402F9">
            <w:pPr>
              <w:rPr>
                <w:rFonts w:ascii="Times New Roman" w:hAnsi="Times New Roman" w:cs="Times New Roman"/>
              </w:rPr>
            </w:pPr>
          </w:p>
        </w:tc>
      </w:tr>
      <w:tr w:rsidR="00351372" w14:paraId="7B144236" w14:textId="77777777" w:rsidTr="00351372">
        <w:tc>
          <w:tcPr>
            <w:tcW w:w="993" w:type="dxa"/>
            <w:vMerge w:val="restart"/>
          </w:tcPr>
          <w:p w14:paraId="2438A37A" w14:textId="77777777" w:rsidR="00351372" w:rsidRPr="008A3297" w:rsidRDefault="00351372" w:rsidP="001402F9">
            <w:pPr>
              <w:rPr>
                <w:rFonts w:ascii="Times New Roman" w:hAnsi="Times New Roman" w:cs="Times New Roman"/>
              </w:rPr>
            </w:pPr>
          </w:p>
        </w:tc>
        <w:tc>
          <w:tcPr>
            <w:tcW w:w="4820" w:type="dxa"/>
            <w:vMerge w:val="restart"/>
          </w:tcPr>
          <w:p w14:paraId="2BE441C9" w14:textId="77777777" w:rsidR="00351372" w:rsidRPr="008A3297" w:rsidRDefault="00351372" w:rsidP="001402F9">
            <w:pPr>
              <w:jc w:val="both"/>
              <w:rPr>
                <w:rFonts w:ascii="Times New Roman" w:hAnsi="Times New Roman" w:cs="Times New Roman"/>
              </w:rPr>
            </w:pPr>
            <w:r>
              <w:rPr>
                <w:rFonts w:ascii="Times New Roman" w:hAnsi="Times New Roman" w:cs="Times New Roman"/>
              </w:rPr>
              <w:t xml:space="preserve">ГП Приморского края </w:t>
            </w:r>
            <w:r w:rsidRPr="00D961F8">
              <w:rPr>
                <w:rFonts w:ascii="Times New Roman" w:hAnsi="Times New Roman" w:cs="Times New Roman"/>
                <w:b/>
                <w:bCs/>
              </w:rPr>
              <w:t xml:space="preserve">«Развитие туризма в Приморском крае» на </w:t>
            </w:r>
            <w:r w:rsidRPr="00E60C8A">
              <w:rPr>
                <w:rFonts w:ascii="Times New Roman" w:hAnsi="Times New Roman" w:cs="Times New Roman"/>
                <w:b/>
                <w:bCs/>
                <w:shd w:val="clear" w:color="auto" w:fill="C5E0B3" w:themeFill="accent6" w:themeFillTint="66"/>
              </w:rPr>
              <w:t>2020-2027 годы</w:t>
            </w:r>
            <w:r>
              <w:rPr>
                <w:rFonts w:ascii="Times New Roman" w:hAnsi="Times New Roman" w:cs="Times New Roman"/>
              </w:rPr>
              <w:t xml:space="preserve"> (утв. 25.12.2019 №903-па, с изм. и доп.)</w:t>
            </w:r>
          </w:p>
        </w:tc>
        <w:tc>
          <w:tcPr>
            <w:tcW w:w="5386" w:type="dxa"/>
          </w:tcPr>
          <w:p w14:paraId="6EBC73EA" w14:textId="77777777" w:rsidR="00351372" w:rsidRPr="008A3297" w:rsidRDefault="00351372" w:rsidP="001402F9">
            <w:pPr>
              <w:rPr>
                <w:rFonts w:ascii="Times New Roman" w:hAnsi="Times New Roman" w:cs="Times New Roman"/>
              </w:rPr>
            </w:pPr>
            <w:r>
              <w:rPr>
                <w:rFonts w:ascii="Times New Roman" w:hAnsi="Times New Roman" w:cs="Times New Roman"/>
              </w:rPr>
              <w:t>ПП «Развитие туристско-рекреационного комплекса на территории Приморского края»</w:t>
            </w:r>
          </w:p>
        </w:tc>
        <w:tc>
          <w:tcPr>
            <w:tcW w:w="4961" w:type="dxa"/>
            <w:vMerge w:val="restart"/>
          </w:tcPr>
          <w:p w14:paraId="4EB7C52E" w14:textId="0736BEA6" w:rsidR="00351372" w:rsidRPr="00E60BEF" w:rsidRDefault="00387BCC" w:rsidP="00387BCC">
            <w:pPr>
              <w:jc w:val="both"/>
              <w:rPr>
                <w:rFonts w:ascii="Times New Roman" w:hAnsi="Times New Roman" w:cs="Times New Roman"/>
                <w:i/>
                <w:iCs/>
              </w:rPr>
            </w:pPr>
            <w:r w:rsidRPr="00E60BEF">
              <w:rPr>
                <w:rFonts w:ascii="Times New Roman" w:hAnsi="Times New Roman" w:cs="Times New Roman"/>
                <w:i/>
                <w:iCs/>
              </w:rPr>
              <w:t xml:space="preserve">Муниципальная программа «Развитие физической культуры, спорта и туризма Чугуевского муниципального округа» </w:t>
            </w:r>
            <w:r w:rsidRPr="00E60BEF">
              <w:rPr>
                <w:rFonts w:ascii="Times New Roman" w:hAnsi="Times New Roman" w:cs="Times New Roman"/>
                <w:i/>
                <w:iCs/>
                <w:shd w:val="clear" w:color="auto" w:fill="A8D08D" w:themeFill="accent6" w:themeFillTint="99"/>
              </w:rPr>
              <w:t>на 2020-2027 годы</w:t>
            </w:r>
            <w:r w:rsidR="00E60BEF" w:rsidRPr="00E60BEF">
              <w:rPr>
                <w:rFonts w:ascii="Times New Roman" w:hAnsi="Times New Roman" w:cs="Times New Roman"/>
                <w:i/>
                <w:iCs/>
              </w:rPr>
              <w:t>.</w:t>
            </w:r>
          </w:p>
        </w:tc>
      </w:tr>
      <w:tr w:rsidR="00351372" w14:paraId="4150A145" w14:textId="77777777" w:rsidTr="00351372">
        <w:tc>
          <w:tcPr>
            <w:tcW w:w="993" w:type="dxa"/>
            <w:vMerge/>
          </w:tcPr>
          <w:p w14:paraId="533CFCEA" w14:textId="77777777" w:rsidR="00351372" w:rsidRPr="008A3297" w:rsidRDefault="00351372" w:rsidP="001402F9">
            <w:pPr>
              <w:rPr>
                <w:rFonts w:ascii="Times New Roman" w:hAnsi="Times New Roman" w:cs="Times New Roman"/>
              </w:rPr>
            </w:pPr>
          </w:p>
        </w:tc>
        <w:tc>
          <w:tcPr>
            <w:tcW w:w="4820" w:type="dxa"/>
            <w:vMerge/>
          </w:tcPr>
          <w:p w14:paraId="65BF7B0A" w14:textId="77777777" w:rsidR="00351372" w:rsidRPr="008A3297" w:rsidRDefault="00351372" w:rsidP="001402F9">
            <w:pPr>
              <w:rPr>
                <w:rFonts w:ascii="Times New Roman" w:hAnsi="Times New Roman" w:cs="Times New Roman"/>
              </w:rPr>
            </w:pPr>
          </w:p>
        </w:tc>
        <w:tc>
          <w:tcPr>
            <w:tcW w:w="5386" w:type="dxa"/>
          </w:tcPr>
          <w:p w14:paraId="7DE02D42" w14:textId="77777777" w:rsidR="00351372" w:rsidRPr="008A3297" w:rsidRDefault="00351372" w:rsidP="001402F9">
            <w:pPr>
              <w:rPr>
                <w:rFonts w:ascii="Times New Roman" w:hAnsi="Times New Roman" w:cs="Times New Roman"/>
              </w:rPr>
            </w:pPr>
            <w:r>
              <w:rPr>
                <w:rFonts w:ascii="Times New Roman" w:hAnsi="Times New Roman" w:cs="Times New Roman"/>
              </w:rPr>
              <w:t>ПП «Повышение качества туристских услуг»</w:t>
            </w:r>
          </w:p>
        </w:tc>
        <w:tc>
          <w:tcPr>
            <w:tcW w:w="4961" w:type="dxa"/>
            <w:vMerge/>
          </w:tcPr>
          <w:p w14:paraId="1C353C22" w14:textId="77777777" w:rsidR="00351372" w:rsidRPr="008A3297" w:rsidRDefault="00351372" w:rsidP="001402F9">
            <w:pPr>
              <w:rPr>
                <w:rFonts w:ascii="Times New Roman" w:hAnsi="Times New Roman" w:cs="Times New Roman"/>
              </w:rPr>
            </w:pPr>
          </w:p>
        </w:tc>
      </w:tr>
      <w:tr w:rsidR="00351372" w14:paraId="2CE5227C" w14:textId="77777777" w:rsidTr="00351372">
        <w:tc>
          <w:tcPr>
            <w:tcW w:w="993" w:type="dxa"/>
            <w:vMerge/>
          </w:tcPr>
          <w:p w14:paraId="4D47A164" w14:textId="77777777" w:rsidR="00351372" w:rsidRPr="008A3297" w:rsidRDefault="00351372" w:rsidP="001402F9">
            <w:pPr>
              <w:rPr>
                <w:rFonts w:ascii="Times New Roman" w:hAnsi="Times New Roman" w:cs="Times New Roman"/>
              </w:rPr>
            </w:pPr>
          </w:p>
        </w:tc>
        <w:tc>
          <w:tcPr>
            <w:tcW w:w="4820" w:type="dxa"/>
            <w:vMerge/>
          </w:tcPr>
          <w:p w14:paraId="5007648D" w14:textId="77777777" w:rsidR="00351372" w:rsidRPr="008A3297" w:rsidRDefault="00351372" w:rsidP="001402F9">
            <w:pPr>
              <w:rPr>
                <w:rFonts w:ascii="Times New Roman" w:hAnsi="Times New Roman" w:cs="Times New Roman"/>
              </w:rPr>
            </w:pPr>
          </w:p>
        </w:tc>
        <w:tc>
          <w:tcPr>
            <w:tcW w:w="5386" w:type="dxa"/>
          </w:tcPr>
          <w:p w14:paraId="46A94C4A"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«Продвижение туристского продукта Приморского края на российском и мировом туристских рынках»</w:t>
            </w:r>
          </w:p>
        </w:tc>
        <w:tc>
          <w:tcPr>
            <w:tcW w:w="4961" w:type="dxa"/>
            <w:vMerge/>
          </w:tcPr>
          <w:p w14:paraId="67E08F44" w14:textId="77777777" w:rsidR="00351372" w:rsidRPr="008A3297" w:rsidRDefault="00351372" w:rsidP="001402F9">
            <w:pPr>
              <w:rPr>
                <w:rFonts w:ascii="Times New Roman" w:hAnsi="Times New Roman" w:cs="Times New Roman"/>
              </w:rPr>
            </w:pPr>
          </w:p>
        </w:tc>
      </w:tr>
      <w:tr w:rsidR="00351372" w14:paraId="00826F80" w14:textId="77777777" w:rsidTr="00351372">
        <w:tc>
          <w:tcPr>
            <w:tcW w:w="993" w:type="dxa"/>
            <w:vMerge/>
          </w:tcPr>
          <w:p w14:paraId="6D68AF68" w14:textId="77777777" w:rsidR="00351372" w:rsidRPr="008A3297" w:rsidRDefault="00351372" w:rsidP="001402F9">
            <w:pPr>
              <w:rPr>
                <w:rFonts w:ascii="Times New Roman" w:hAnsi="Times New Roman" w:cs="Times New Roman"/>
              </w:rPr>
            </w:pPr>
          </w:p>
        </w:tc>
        <w:tc>
          <w:tcPr>
            <w:tcW w:w="4820" w:type="dxa"/>
            <w:vMerge/>
          </w:tcPr>
          <w:p w14:paraId="641E2A1B" w14:textId="77777777" w:rsidR="00351372" w:rsidRPr="008A3297" w:rsidRDefault="00351372" w:rsidP="001402F9">
            <w:pPr>
              <w:rPr>
                <w:rFonts w:ascii="Times New Roman" w:hAnsi="Times New Roman" w:cs="Times New Roman"/>
              </w:rPr>
            </w:pPr>
          </w:p>
        </w:tc>
        <w:tc>
          <w:tcPr>
            <w:tcW w:w="5386" w:type="dxa"/>
          </w:tcPr>
          <w:p w14:paraId="74423B6D"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«Государственное управление в сфере международных и внешнеэкономических связей Приморского края»</w:t>
            </w:r>
          </w:p>
        </w:tc>
        <w:tc>
          <w:tcPr>
            <w:tcW w:w="4961" w:type="dxa"/>
            <w:vMerge/>
          </w:tcPr>
          <w:p w14:paraId="2BEEBAD6" w14:textId="77777777" w:rsidR="00351372" w:rsidRPr="008A3297" w:rsidRDefault="00351372" w:rsidP="001402F9">
            <w:pPr>
              <w:rPr>
                <w:rFonts w:ascii="Times New Roman" w:hAnsi="Times New Roman" w:cs="Times New Roman"/>
              </w:rPr>
            </w:pPr>
          </w:p>
        </w:tc>
      </w:tr>
      <w:tr w:rsidR="00351372" w14:paraId="1F392FF2" w14:textId="77777777" w:rsidTr="00351372">
        <w:tc>
          <w:tcPr>
            <w:tcW w:w="993" w:type="dxa"/>
            <w:vMerge w:val="restart"/>
          </w:tcPr>
          <w:p w14:paraId="26FC271E" w14:textId="77777777" w:rsidR="00351372" w:rsidRPr="008A3297" w:rsidRDefault="00351372" w:rsidP="001402F9">
            <w:pPr>
              <w:rPr>
                <w:rFonts w:ascii="Times New Roman" w:hAnsi="Times New Roman" w:cs="Times New Roman"/>
              </w:rPr>
            </w:pPr>
          </w:p>
        </w:tc>
        <w:tc>
          <w:tcPr>
            <w:tcW w:w="4820" w:type="dxa"/>
            <w:vMerge w:val="restart"/>
          </w:tcPr>
          <w:p w14:paraId="3275646B" w14:textId="77777777" w:rsidR="00351372" w:rsidRPr="008A3297" w:rsidRDefault="00351372" w:rsidP="001402F9">
            <w:pPr>
              <w:jc w:val="both"/>
              <w:rPr>
                <w:rFonts w:ascii="Times New Roman" w:hAnsi="Times New Roman" w:cs="Times New Roman"/>
              </w:rPr>
            </w:pPr>
            <w:r>
              <w:rPr>
                <w:rFonts w:ascii="Times New Roman" w:hAnsi="Times New Roman" w:cs="Times New Roman"/>
              </w:rPr>
              <w:t xml:space="preserve">ГП Приморского края </w:t>
            </w:r>
            <w:r w:rsidRPr="00B916FB">
              <w:rPr>
                <w:rFonts w:ascii="Times New Roman" w:hAnsi="Times New Roman" w:cs="Times New Roman"/>
                <w:b/>
                <w:bCs/>
              </w:rPr>
              <w:t xml:space="preserve">«Развитие образования Приморского края» на </w:t>
            </w:r>
            <w:r w:rsidRPr="00E60C8A">
              <w:rPr>
                <w:rFonts w:ascii="Times New Roman" w:hAnsi="Times New Roman" w:cs="Times New Roman"/>
                <w:b/>
                <w:bCs/>
                <w:shd w:val="clear" w:color="auto" w:fill="C5E0B3" w:themeFill="accent6" w:themeFillTint="66"/>
              </w:rPr>
              <w:t>2020-2027 годы</w:t>
            </w:r>
            <w:r>
              <w:rPr>
                <w:rFonts w:ascii="Times New Roman" w:hAnsi="Times New Roman" w:cs="Times New Roman"/>
              </w:rPr>
              <w:t xml:space="preserve"> (утв. 16.12.2019 №848-па, с изм. и доп.)</w:t>
            </w:r>
          </w:p>
        </w:tc>
        <w:tc>
          <w:tcPr>
            <w:tcW w:w="5386" w:type="dxa"/>
          </w:tcPr>
          <w:p w14:paraId="5C9A3CE4" w14:textId="77777777" w:rsidR="00351372" w:rsidRPr="008A3297" w:rsidRDefault="00351372" w:rsidP="001402F9">
            <w:pPr>
              <w:rPr>
                <w:rFonts w:ascii="Times New Roman" w:hAnsi="Times New Roman" w:cs="Times New Roman"/>
              </w:rPr>
            </w:pPr>
            <w:r>
              <w:rPr>
                <w:rFonts w:ascii="Times New Roman" w:hAnsi="Times New Roman" w:cs="Times New Roman"/>
              </w:rPr>
              <w:t>ПП «Развитие системы дошкольного образования»</w:t>
            </w:r>
          </w:p>
        </w:tc>
        <w:tc>
          <w:tcPr>
            <w:tcW w:w="4961" w:type="dxa"/>
            <w:vMerge w:val="restart"/>
          </w:tcPr>
          <w:p w14:paraId="241EDB1F" w14:textId="77777777" w:rsidR="00351372" w:rsidRDefault="00351372" w:rsidP="001402F9">
            <w:pPr>
              <w:jc w:val="both"/>
              <w:rPr>
                <w:rFonts w:ascii="Times New Roman" w:hAnsi="Times New Roman" w:cs="Times New Roman"/>
              </w:rPr>
            </w:pPr>
            <w:r>
              <w:rPr>
                <w:rFonts w:ascii="Times New Roman" w:hAnsi="Times New Roman" w:cs="Times New Roman"/>
              </w:rPr>
              <w:t>Виды работ в Чугуевском МО в 2020-2022г., финансируемые по данной программе:</w:t>
            </w:r>
          </w:p>
          <w:p w14:paraId="4EC8FFCA" w14:textId="77777777" w:rsidR="00351372" w:rsidRDefault="00351372" w:rsidP="001402F9">
            <w:pPr>
              <w:jc w:val="both"/>
              <w:rPr>
                <w:rFonts w:ascii="Times New Roman" w:hAnsi="Times New Roman" w:cs="Times New Roman"/>
              </w:rPr>
            </w:pPr>
            <w:r>
              <w:rPr>
                <w:rFonts w:ascii="Times New Roman" w:hAnsi="Times New Roman" w:cs="Times New Roman"/>
              </w:rPr>
              <w:t>- Строительство детского сада на 120 мест, с. Чугуевка, ул. Школьная (с бассейном), 120 мест (65059417,00 + 150446688,00 +00);</w:t>
            </w:r>
          </w:p>
          <w:p w14:paraId="1009C5D2" w14:textId="3D3A0C80" w:rsidR="00351372" w:rsidRDefault="00351372" w:rsidP="001402F9">
            <w:pPr>
              <w:jc w:val="both"/>
              <w:rPr>
                <w:rFonts w:ascii="Times New Roman" w:hAnsi="Times New Roman" w:cs="Times New Roman"/>
              </w:rPr>
            </w:pPr>
            <w:r>
              <w:rPr>
                <w:rFonts w:ascii="Times New Roman" w:hAnsi="Times New Roman" w:cs="Times New Roman"/>
              </w:rPr>
              <w:t>- Капитальный ремонт (ремонт спортивн</w:t>
            </w:r>
            <w:r w:rsidR="002F2136">
              <w:rPr>
                <w:rFonts w:ascii="Times New Roman" w:hAnsi="Times New Roman" w:cs="Times New Roman"/>
              </w:rPr>
              <w:t xml:space="preserve">ых </w:t>
            </w:r>
            <w:r>
              <w:rPr>
                <w:rFonts w:ascii="Times New Roman" w:hAnsi="Times New Roman" w:cs="Times New Roman"/>
              </w:rPr>
              <w:t>объектов) МКОУ «СОШ №11» Приморского края Чугуевского района, с. Бреевка (572914,00 + 0,00 +0,00);</w:t>
            </w:r>
          </w:p>
          <w:p w14:paraId="61F6D02B" w14:textId="77777777" w:rsidR="00351372" w:rsidRDefault="00351372" w:rsidP="001402F9">
            <w:pPr>
              <w:jc w:val="both"/>
              <w:rPr>
                <w:rFonts w:ascii="Times New Roman" w:hAnsi="Times New Roman" w:cs="Times New Roman"/>
              </w:rPr>
            </w:pPr>
            <w:r>
              <w:rPr>
                <w:rFonts w:ascii="Times New Roman" w:hAnsi="Times New Roman" w:cs="Times New Roman"/>
              </w:rPr>
              <w:t>- Капитальный ремонт (кровли) МКОУ СОШ №3 с. Булыга-Фадеево (6221695,00 + 0,00 + 0,00);</w:t>
            </w:r>
          </w:p>
          <w:p w14:paraId="549CFB61" w14:textId="77777777" w:rsidR="00351372" w:rsidRDefault="00351372" w:rsidP="001402F9">
            <w:pPr>
              <w:jc w:val="both"/>
              <w:rPr>
                <w:rFonts w:ascii="Times New Roman" w:hAnsi="Times New Roman" w:cs="Times New Roman"/>
              </w:rPr>
            </w:pPr>
            <w:r>
              <w:rPr>
                <w:rFonts w:ascii="Times New Roman" w:hAnsi="Times New Roman" w:cs="Times New Roman"/>
              </w:rPr>
              <w:t>- Капитальный ремонт (замена окон) МКОУ СОШ №9, с. Каменка (1551518,00 + 0,00 + 0,00);</w:t>
            </w:r>
          </w:p>
          <w:p w14:paraId="1575065A" w14:textId="4F6668D3" w:rsidR="00351372" w:rsidRDefault="00351372" w:rsidP="001402F9">
            <w:pPr>
              <w:jc w:val="both"/>
              <w:rPr>
                <w:rFonts w:ascii="Times New Roman" w:hAnsi="Times New Roman" w:cs="Times New Roman"/>
              </w:rPr>
            </w:pPr>
            <w:r>
              <w:rPr>
                <w:rFonts w:ascii="Times New Roman" w:hAnsi="Times New Roman" w:cs="Times New Roman"/>
              </w:rPr>
              <w:t>- Капитальный ремонт (кровли) МКОУ СОШ №15, с. Соколовка (2922143,00 + 0,00 + 0,00).</w:t>
            </w:r>
          </w:p>
          <w:p w14:paraId="26D03CBF" w14:textId="77777777" w:rsidR="00550DF7" w:rsidRDefault="00550DF7" w:rsidP="001402F9">
            <w:pPr>
              <w:jc w:val="both"/>
              <w:rPr>
                <w:rFonts w:ascii="Times New Roman" w:hAnsi="Times New Roman" w:cs="Times New Roman"/>
              </w:rPr>
            </w:pPr>
          </w:p>
          <w:p w14:paraId="139252B6" w14:textId="77777777" w:rsidR="00387BCC" w:rsidRDefault="00387BCC" w:rsidP="001402F9">
            <w:pPr>
              <w:jc w:val="both"/>
              <w:rPr>
                <w:rFonts w:ascii="Times New Roman" w:hAnsi="Times New Roman" w:cs="Times New Roman"/>
                <w:i/>
                <w:iCs/>
              </w:rPr>
            </w:pPr>
            <w:r w:rsidRPr="00E60BEF">
              <w:rPr>
                <w:rFonts w:ascii="Times New Roman" w:hAnsi="Times New Roman" w:cs="Times New Roman"/>
                <w:i/>
                <w:iCs/>
              </w:rPr>
              <w:t>Муниципальная программа «</w:t>
            </w:r>
            <w:r w:rsidR="00E60BEF" w:rsidRPr="00E60BEF">
              <w:rPr>
                <w:rFonts w:ascii="Times New Roman" w:hAnsi="Times New Roman" w:cs="Times New Roman"/>
                <w:i/>
                <w:iCs/>
              </w:rPr>
              <w:t xml:space="preserve">Развитие образования Чугуевского муниципального округа» </w:t>
            </w:r>
            <w:r w:rsidR="00E60BEF" w:rsidRPr="00E60BEF">
              <w:rPr>
                <w:rFonts w:ascii="Times New Roman" w:hAnsi="Times New Roman" w:cs="Times New Roman"/>
                <w:i/>
                <w:iCs/>
                <w:shd w:val="clear" w:color="auto" w:fill="A8D08D" w:themeFill="accent6" w:themeFillTint="99"/>
              </w:rPr>
              <w:t>на 2020-2024 годы</w:t>
            </w:r>
            <w:r w:rsidR="00E60BEF" w:rsidRPr="00E60BEF">
              <w:rPr>
                <w:rFonts w:ascii="Times New Roman" w:hAnsi="Times New Roman" w:cs="Times New Roman"/>
                <w:i/>
                <w:iCs/>
              </w:rPr>
              <w:t>.</w:t>
            </w:r>
          </w:p>
          <w:p w14:paraId="25649873" w14:textId="6F7BBA99" w:rsidR="00B00B2A" w:rsidRPr="00E60BEF" w:rsidRDefault="00B00B2A" w:rsidP="001402F9">
            <w:pPr>
              <w:jc w:val="both"/>
              <w:rPr>
                <w:rFonts w:ascii="Times New Roman" w:hAnsi="Times New Roman" w:cs="Times New Roman"/>
                <w:i/>
                <w:iCs/>
              </w:rPr>
            </w:pPr>
            <w:r w:rsidRPr="00B00B2A">
              <w:rPr>
                <w:rFonts w:ascii="Times New Roman" w:hAnsi="Times New Roman" w:cs="Times New Roman"/>
                <w:i/>
                <w:iCs/>
              </w:rPr>
              <w:t xml:space="preserve">Программы комплексного развития социальной инфраструктуры сельских поселений, входящих в состав Чугуевского муниципального района (округа) </w:t>
            </w:r>
            <w:r w:rsidRPr="00B00B2A">
              <w:rPr>
                <w:rFonts w:ascii="Times New Roman" w:hAnsi="Times New Roman" w:cs="Times New Roman"/>
                <w:i/>
                <w:iCs/>
                <w:shd w:val="clear" w:color="auto" w:fill="A8D08D" w:themeFill="accent6" w:themeFillTint="99"/>
              </w:rPr>
              <w:t>на 2019-2036 годы</w:t>
            </w:r>
            <w:r w:rsidRPr="00B00B2A">
              <w:rPr>
                <w:rFonts w:ascii="Times New Roman" w:hAnsi="Times New Roman" w:cs="Times New Roman"/>
                <w:i/>
                <w:iCs/>
              </w:rPr>
              <w:t>.</w:t>
            </w:r>
          </w:p>
        </w:tc>
      </w:tr>
      <w:tr w:rsidR="00351372" w14:paraId="29E3C338" w14:textId="77777777" w:rsidTr="00351372">
        <w:tc>
          <w:tcPr>
            <w:tcW w:w="993" w:type="dxa"/>
            <w:vMerge/>
          </w:tcPr>
          <w:p w14:paraId="6FF12B48" w14:textId="77777777" w:rsidR="00351372" w:rsidRPr="008A3297" w:rsidRDefault="00351372" w:rsidP="001402F9">
            <w:pPr>
              <w:rPr>
                <w:rFonts w:ascii="Times New Roman" w:hAnsi="Times New Roman" w:cs="Times New Roman"/>
              </w:rPr>
            </w:pPr>
          </w:p>
        </w:tc>
        <w:tc>
          <w:tcPr>
            <w:tcW w:w="4820" w:type="dxa"/>
            <w:vMerge/>
          </w:tcPr>
          <w:p w14:paraId="1216573B" w14:textId="77777777" w:rsidR="00351372" w:rsidRPr="008A3297" w:rsidRDefault="00351372" w:rsidP="001402F9">
            <w:pPr>
              <w:rPr>
                <w:rFonts w:ascii="Times New Roman" w:hAnsi="Times New Roman" w:cs="Times New Roman"/>
              </w:rPr>
            </w:pPr>
          </w:p>
        </w:tc>
        <w:tc>
          <w:tcPr>
            <w:tcW w:w="5386" w:type="dxa"/>
          </w:tcPr>
          <w:p w14:paraId="7E1D1F76" w14:textId="77777777" w:rsidR="00351372" w:rsidRPr="008A3297" w:rsidRDefault="00351372" w:rsidP="001402F9">
            <w:pPr>
              <w:rPr>
                <w:rFonts w:ascii="Times New Roman" w:hAnsi="Times New Roman" w:cs="Times New Roman"/>
              </w:rPr>
            </w:pPr>
            <w:r>
              <w:rPr>
                <w:rFonts w:ascii="Times New Roman" w:hAnsi="Times New Roman" w:cs="Times New Roman"/>
              </w:rPr>
              <w:t>ПП «Развитие системы общего образования»</w:t>
            </w:r>
          </w:p>
        </w:tc>
        <w:tc>
          <w:tcPr>
            <w:tcW w:w="4961" w:type="dxa"/>
            <w:vMerge/>
          </w:tcPr>
          <w:p w14:paraId="3E4CF870" w14:textId="77777777" w:rsidR="00351372" w:rsidRPr="008A3297" w:rsidRDefault="00351372" w:rsidP="001402F9">
            <w:pPr>
              <w:rPr>
                <w:rFonts w:ascii="Times New Roman" w:hAnsi="Times New Roman" w:cs="Times New Roman"/>
              </w:rPr>
            </w:pPr>
          </w:p>
        </w:tc>
      </w:tr>
      <w:tr w:rsidR="00351372" w14:paraId="3F431922" w14:textId="77777777" w:rsidTr="00351372">
        <w:tc>
          <w:tcPr>
            <w:tcW w:w="993" w:type="dxa"/>
            <w:vMerge/>
          </w:tcPr>
          <w:p w14:paraId="21C50FB7" w14:textId="77777777" w:rsidR="00351372" w:rsidRPr="008A3297" w:rsidRDefault="00351372" w:rsidP="001402F9">
            <w:pPr>
              <w:rPr>
                <w:rFonts w:ascii="Times New Roman" w:hAnsi="Times New Roman" w:cs="Times New Roman"/>
              </w:rPr>
            </w:pPr>
          </w:p>
        </w:tc>
        <w:tc>
          <w:tcPr>
            <w:tcW w:w="4820" w:type="dxa"/>
            <w:vMerge/>
          </w:tcPr>
          <w:p w14:paraId="1FF8A730" w14:textId="77777777" w:rsidR="00351372" w:rsidRPr="008A3297" w:rsidRDefault="00351372" w:rsidP="001402F9">
            <w:pPr>
              <w:rPr>
                <w:rFonts w:ascii="Times New Roman" w:hAnsi="Times New Roman" w:cs="Times New Roman"/>
              </w:rPr>
            </w:pPr>
          </w:p>
        </w:tc>
        <w:tc>
          <w:tcPr>
            <w:tcW w:w="5386" w:type="dxa"/>
          </w:tcPr>
          <w:p w14:paraId="2132AFC3" w14:textId="77777777" w:rsidR="00351372" w:rsidRPr="008A3297" w:rsidRDefault="00351372" w:rsidP="001402F9">
            <w:pPr>
              <w:rPr>
                <w:rFonts w:ascii="Times New Roman" w:hAnsi="Times New Roman" w:cs="Times New Roman"/>
              </w:rPr>
            </w:pPr>
            <w:r>
              <w:rPr>
                <w:rFonts w:ascii="Times New Roman" w:hAnsi="Times New Roman" w:cs="Times New Roman"/>
              </w:rPr>
              <w:t>ПП «Развитие дополнительного образования детей и реализация мероприятий молодежной политики»</w:t>
            </w:r>
          </w:p>
        </w:tc>
        <w:tc>
          <w:tcPr>
            <w:tcW w:w="4961" w:type="dxa"/>
            <w:vMerge/>
          </w:tcPr>
          <w:p w14:paraId="308D7EB8" w14:textId="77777777" w:rsidR="00351372" w:rsidRPr="008A3297" w:rsidRDefault="00351372" w:rsidP="001402F9">
            <w:pPr>
              <w:rPr>
                <w:rFonts w:ascii="Times New Roman" w:hAnsi="Times New Roman" w:cs="Times New Roman"/>
              </w:rPr>
            </w:pPr>
          </w:p>
        </w:tc>
      </w:tr>
      <w:tr w:rsidR="00351372" w14:paraId="398825CB" w14:textId="77777777" w:rsidTr="00351372">
        <w:trPr>
          <w:trHeight w:val="70"/>
        </w:trPr>
        <w:tc>
          <w:tcPr>
            <w:tcW w:w="993" w:type="dxa"/>
            <w:vMerge/>
          </w:tcPr>
          <w:p w14:paraId="0C28015A" w14:textId="77777777" w:rsidR="00351372" w:rsidRPr="008A3297" w:rsidRDefault="00351372" w:rsidP="001402F9">
            <w:pPr>
              <w:rPr>
                <w:rFonts w:ascii="Times New Roman" w:hAnsi="Times New Roman" w:cs="Times New Roman"/>
              </w:rPr>
            </w:pPr>
          </w:p>
        </w:tc>
        <w:tc>
          <w:tcPr>
            <w:tcW w:w="4820" w:type="dxa"/>
            <w:vMerge/>
          </w:tcPr>
          <w:p w14:paraId="75C87E8F" w14:textId="77777777" w:rsidR="00351372" w:rsidRPr="008A3297" w:rsidRDefault="00351372" w:rsidP="001402F9">
            <w:pPr>
              <w:rPr>
                <w:rFonts w:ascii="Times New Roman" w:hAnsi="Times New Roman" w:cs="Times New Roman"/>
              </w:rPr>
            </w:pPr>
          </w:p>
        </w:tc>
        <w:tc>
          <w:tcPr>
            <w:tcW w:w="5386" w:type="dxa"/>
          </w:tcPr>
          <w:p w14:paraId="27AC1BE0"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«Развитие среднего профессионального дополни-тельного профессионального образования и реализация мер по поддержке организаций в области образования на территории Приморского края»</w:t>
            </w:r>
          </w:p>
        </w:tc>
        <w:tc>
          <w:tcPr>
            <w:tcW w:w="4961" w:type="dxa"/>
            <w:vMerge/>
          </w:tcPr>
          <w:p w14:paraId="10B637D2" w14:textId="77777777" w:rsidR="00351372" w:rsidRPr="008A3297" w:rsidRDefault="00351372" w:rsidP="001402F9">
            <w:pPr>
              <w:rPr>
                <w:rFonts w:ascii="Times New Roman" w:hAnsi="Times New Roman" w:cs="Times New Roman"/>
              </w:rPr>
            </w:pPr>
          </w:p>
        </w:tc>
      </w:tr>
      <w:tr w:rsidR="00351372" w14:paraId="0CE662AD" w14:textId="77777777" w:rsidTr="00351372">
        <w:trPr>
          <w:trHeight w:val="70"/>
        </w:trPr>
        <w:tc>
          <w:tcPr>
            <w:tcW w:w="993" w:type="dxa"/>
            <w:vMerge/>
          </w:tcPr>
          <w:p w14:paraId="371EA08F" w14:textId="77777777" w:rsidR="00351372" w:rsidRPr="008A3297" w:rsidRDefault="00351372" w:rsidP="001402F9">
            <w:pPr>
              <w:rPr>
                <w:rFonts w:ascii="Times New Roman" w:hAnsi="Times New Roman" w:cs="Times New Roman"/>
              </w:rPr>
            </w:pPr>
          </w:p>
        </w:tc>
        <w:tc>
          <w:tcPr>
            <w:tcW w:w="4820" w:type="dxa"/>
            <w:vMerge/>
          </w:tcPr>
          <w:p w14:paraId="2D025030" w14:textId="77777777" w:rsidR="00351372" w:rsidRPr="008A3297" w:rsidRDefault="00351372" w:rsidP="001402F9">
            <w:pPr>
              <w:rPr>
                <w:rFonts w:ascii="Times New Roman" w:hAnsi="Times New Roman" w:cs="Times New Roman"/>
              </w:rPr>
            </w:pPr>
          </w:p>
        </w:tc>
        <w:tc>
          <w:tcPr>
            <w:tcW w:w="5386" w:type="dxa"/>
          </w:tcPr>
          <w:p w14:paraId="4CCB0ACB"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«Совершенствование управления системой образования»</w:t>
            </w:r>
          </w:p>
        </w:tc>
        <w:tc>
          <w:tcPr>
            <w:tcW w:w="4961" w:type="dxa"/>
            <w:vMerge/>
          </w:tcPr>
          <w:p w14:paraId="2469E0EB" w14:textId="77777777" w:rsidR="00351372" w:rsidRPr="008A3297" w:rsidRDefault="00351372" w:rsidP="001402F9">
            <w:pPr>
              <w:rPr>
                <w:rFonts w:ascii="Times New Roman" w:hAnsi="Times New Roman" w:cs="Times New Roman"/>
              </w:rPr>
            </w:pPr>
          </w:p>
        </w:tc>
      </w:tr>
      <w:tr w:rsidR="00351372" w14:paraId="43522230" w14:textId="77777777" w:rsidTr="00351372">
        <w:tc>
          <w:tcPr>
            <w:tcW w:w="993" w:type="dxa"/>
            <w:vMerge/>
          </w:tcPr>
          <w:p w14:paraId="7D644F60" w14:textId="77777777" w:rsidR="00351372" w:rsidRPr="008A3297" w:rsidRDefault="00351372" w:rsidP="001402F9">
            <w:pPr>
              <w:rPr>
                <w:rFonts w:ascii="Times New Roman" w:hAnsi="Times New Roman" w:cs="Times New Roman"/>
              </w:rPr>
            </w:pPr>
          </w:p>
        </w:tc>
        <w:tc>
          <w:tcPr>
            <w:tcW w:w="4820" w:type="dxa"/>
            <w:vMerge/>
          </w:tcPr>
          <w:p w14:paraId="0C460F7D" w14:textId="77777777" w:rsidR="00351372" w:rsidRPr="008A3297" w:rsidRDefault="00351372" w:rsidP="001402F9">
            <w:pPr>
              <w:rPr>
                <w:rFonts w:ascii="Times New Roman" w:hAnsi="Times New Roman" w:cs="Times New Roman"/>
              </w:rPr>
            </w:pPr>
          </w:p>
        </w:tc>
        <w:tc>
          <w:tcPr>
            <w:tcW w:w="5386" w:type="dxa"/>
          </w:tcPr>
          <w:p w14:paraId="76CCDA64"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«Реализация национальных проектов «Демография» и «Образования»</w:t>
            </w:r>
          </w:p>
        </w:tc>
        <w:tc>
          <w:tcPr>
            <w:tcW w:w="4961" w:type="dxa"/>
            <w:vMerge/>
          </w:tcPr>
          <w:p w14:paraId="2BE32012" w14:textId="77777777" w:rsidR="00351372" w:rsidRPr="008A3297" w:rsidRDefault="00351372" w:rsidP="001402F9">
            <w:pPr>
              <w:rPr>
                <w:rFonts w:ascii="Times New Roman" w:hAnsi="Times New Roman" w:cs="Times New Roman"/>
              </w:rPr>
            </w:pPr>
          </w:p>
        </w:tc>
      </w:tr>
      <w:tr w:rsidR="00351372" w14:paraId="5CD2DE0C" w14:textId="77777777" w:rsidTr="00351372">
        <w:tc>
          <w:tcPr>
            <w:tcW w:w="993" w:type="dxa"/>
            <w:vMerge w:val="restart"/>
          </w:tcPr>
          <w:p w14:paraId="40F66880" w14:textId="77777777" w:rsidR="00351372" w:rsidRPr="008A3297" w:rsidRDefault="00351372" w:rsidP="001402F9">
            <w:pPr>
              <w:rPr>
                <w:rFonts w:ascii="Times New Roman" w:hAnsi="Times New Roman" w:cs="Times New Roman"/>
              </w:rPr>
            </w:pPr>
          </w:p>
        </w:tc>
        <w:tc>
          <w:tcPr>
            <w:tcW w:w="4820" w:type="dxa"/>
            <w:vMerge w:val="restart"/>
          </w:tcPr>
          <w:p w14:paraId="4813C0E7" w14:textId="77777777" w:rsidR="00351372" w:rsidRPr="008A3297" w:rsidRDefault="00351372" w:rsidP="001402F9">
            <w:pPr>
              <w:jc w:val="both"/>
              <w:rPr>
                <w:rFonts w:ascii="Times New Roman" w:hAnsi="Times New Roman" w:cs="Times New Roman"/>
              </w:rPr>
            </w:pPr>
            <w:r>
              <w:rPr>
                <w:rFonts w:ascii="Times New Roman" w:hAnsi="Times New Roman" w:cs="Times New Roman"/>
              </w:rPr>
              <w:t xml:space="preserve">ГП Приморского края </w:t>
            </w:r>
            <w:r w:rsidRPr="00A306A8">
              <w:rPr>
                <w:rFonts w:ascii="Times New Roman" w:hAnsi="Times New Roman" w:cs="Times New Roman"/>
                <w:b/>
                <w:bCs/>
              </w:rPr>
              <w:t xml:space="preserve">«Развитие лесного хозяйства в Приморском крае» на </w:t>
            </w:r>
            <w:r w:rsidRPr="00A306A8">
              <w:rPr>
                <w:rFonts w:ascii="Times New Roman" w:hAnsi="Times New Roman" w:cs="Times New Roman"/>
                <w:b/>
                <w:bCs/>
                <w:shd w:val="clear" w:color="auto" w:fill="C5E0B3" w:themeFill="accent6" w:themeFillTint="66"/>
              </w:rPr>
              <w:t>2020-2027</w:t>
            </w:r>
            <w:r w:rsidRPr="00A306A8">
              <w:rPr>
                <w:rFonts w:ascii="Times New Roman" w:hAnsi="Times New Roman" w:cs="Times New Roman"/>
                <w:b/>
                <w:bCs/>
              </w:rPr>
              <w:t xml:space="preserve"> </w:t>
            </w:r>
            <w:r w:rsidRPr="00A306A8">
              <w:rPr>
                <w:rFonts w:ascii="Times New Roman" w:hAnsi="Times New Roman" w:cs="Times New Roman"/>
                <w:b/>
                <w:bCs/>
                <w:shd w:val="clear" w:color="auto" w:fill="C5E0B3" w:themeFill="accent6" w:themeFillTint="66"/>
              </w:rPr>
              <w:t>годы</w:t>
            </w:r>
            <w:r w:rsidRPr="00A306A8">
              <w:rPr>
                <w:rFonts w:ascii="Times New Roman" w:hAnsi="Times New Roman" w:cs="Times New Roman"/>
                <w:b/>
                <w:bCs/>
              </w:rPr>
              <w:t xml:space="preserve"> </w:t>
            </w:r>
            <w:r>
              <w:rPr>
                <w:rFonts w:ascii="Times New Roman" w:hAnsi="Times New Roman" w:cs="Times New Roman"/>
              </w:rPr>
              <w:t>(утв. 27.08.2019 №558-па, с изм. и доп.)</w:t>
            </w:r>
          </w:p>
        </w:tc>
        <w:tc>
          <w:tcPr>
            <w:tcW w:w="5386" w:type="dxa"/>
          </w:tcPr>
          <w:p w14:paraId="38DC45EB" w14:textId="77777777" w:rsidR="00351372" w:rsidRPr="008A3297" w:rsidRDefault="00351372" w:rsidP="001402F9">
            <w:pPr>
              <w:rPr>
                <w:rFonts w:ascii="Times New Roman" w:hAnsi="Times New Roman" w:cs="Times New Roman"/>
              </w:rPr>
            </w:pPr>
            <w:r>
              <w:rPr>
                <w:rFonts w:ascii="Times New Roman" w:hAnsi="Times New Roman" w:cs="Times New Roman"/>
              </w:rPr>
              <w:t>ПП «Обеспечение использования, охраны, защиты и воспроизводства лесов»</w:t>
            </w:r>
          </w:p>
        </w:tc>
        <w:tc>
          <w:tcPr>
            <w:tcW w:w="4961" w:type="dxa"/>
            <w:vMerge w:val="restart"/>
          </w:tcPr>
          <w:p w14:paraId="5DA0BB87" w14:textId="77777777" w:rsidR="00351372" w:rsidRPr="007829B5" w:rsidRDefault="00351372" w:rsidP="001402F9">
            <w:pPr>
              <w:rPr>
                <w:rFonts w:ascii="Times New Roman" w:hAnsi="Times New Roman" w:cs="Times New Roman"/>
                <w:i/>
                <w:iCs/>
              </w:rPr>
            </w:pPr>
            <w:r w:rsidRPr="007829B5">
              <w:rPr>
                <w:rFonts w:ascii="Times New Roman" w:hAnsi="Times New Roman" w:cs="Times New Roman"/>
                <w:i/>
                <w:iCs/>
              </w:rPr>
              <w:t>Проблемы в отрасли:</w:t>
            </w:r>
          </w:p>
          <w:p w14:paraId="7A4718DC" w14:textId="77777777" w:rsidR="00351372" w:rsidRDefault="00351372" w:rsidP="001402F9">
            <w:pPr>
              <w:jc w:val="both"/>
              <w:rPr>
                <w:rFonts w:ascii="Times New Roman" w:hAnsi="Times New Roman" w:cs="Times New Roman"/>
              </w:rPr>
            </w:pPr>
            <w:r>
              <w:rPr>
                <w:rFonts w:ascii="Times New Roman" w:hAnsi="Times New Roman" w:cs="Times New Roman"/>
              </w:rPr>
              <w:t>- низкий съем древесины с единицы площади эксплуатируемых лесов;</w:t>
            </w:r>
          </w:p>
          <w:p w14:paraId="1491A291" w14:textId="77777777" w:rsidR="00351372" w:rsidRDefault="00351372" w:rsidP="001402F9">
            <w:pPr>
              <w:jc w:val="both"/>
              <w:rPr>
                <w:rFonts w:ascii="Times New Roman" w:hAnsi="Times New Roman" w:cs="Times New Roman"/>
              </w:rPr>
            </w:pPr>
            <w:r>
              <w:rPr>
                <w:rFonts w:ascii="Times New Roman" w:hAnsi="Times New Roman" w:cs="Times New Roman"/>
              </w:rPr>
              <w:t>- недостаточная эффективность лесовосстановления, охраны и защиты лесов;</w:t>
            </w:r>
          </w:p>
          <w:p w14:paraId="321644DB" w14:textId="77777777" w:rsidR="00351372" w:rsidRDefault="00351372" w:rsidP="001402F9">
            <w:pPr>
              <w:jc w:val="both"/>
              <w:rPr>
                <w:rFonts w:ascii="Times New Roman" w:hAnsi="Times New Roman" w:cs="Times New Roman"/>
              </w:rPr>
            </w:pPr>
            <w:r>
              <w:rPr>
                <w:rFonts w:ascii="Times New Roman" w:hAnsi="Times New Roman" w:cs="Times New Roman"/>
              </w:rPr>
              <w:t>- низкая актуальность сведений о лесных ресурсах;</w:t>
            </w:r>
          </w:p>
          <w:p w14:paraId="1B5C5788" w14:textId="77777777" w:rsidR="00351372" w:rsidRDefault="00351372" w:rsidP="001402F9">
            <w:pPr>
              <w:jc w:val="both"/>
              <w:rPr>
                <w:rFonts w:ascii="Times New Roman" w:hAnsi="Times New Roman" w:cs="Times New Roman"/>
              </w:rPr>
            </w:pPr>
            <w:r>
              <w:rPr>
                <w:rFonts w:ascii="Times New Roman" w:hAnsi="Times New Roman" w:cs="Times New Roman"/>
              </w:rPr>
              <w:t>- избыточные административные барьеры;</w:t>
            </w:r>
          </w:p>
          <w:p w14:paraId="4096CB4E" w14:textId="77777777" w:rsidR="00351372" w:rsidRDefault="00351372" w:rsidP="001402F9">
            <w:pPr>
              <w:jc w:val="both"/>
              <w:rPr>
                <w:rFonts w:ascii="Times New Roman" w:hAnsi="Times New Roman" w:cs="Times New Roman"/>
              </w:rPr>
            </w:pPr>
            <w:r>
              <w:rPr>
                <w:rFonts w:ascii="Times New Roman" w:hAnsi="Times New Roman" w:cs="Times New Roman"/>
              </w:rPr>
              <w:t>- низкая степень использования лесного сырья, ухудшающая экономику отрасли;</w:t>
            </w:r>
          </w:p>
          <w:p w14:paraId="74025370" w14:textId="77777777" w:rsidR="00351372" w:rsidRDefault="00351372" w:rsidP="001402F9">
            <w:pPr>
              <w:jc w:val="both"/>
              <w:rPr>
                <w:rFonts w:ascii="Times New Roman" w:hAnsi="Times New Roman" w:cs="Times New Roman"/>
              </w:rPr>
            </w:pPr>
            <w:r>
              <w:rPr>
                <w:rFonts w:ascii="Times New Roman" w:hAnsi="Times New Roman" w:cs="Times New Roman"/>
              </w:rPr>
              <w:t>- ограниченный масштаб внутреннего рынка, недостаточный для создания новых производств в отрыве от экспортных рынков;</w:t>
            </w:r>
          </w:p>
          <w:p w14:paraId="1847E34E" w14:textId="77777777" w:rsidR="00351372" w:rsidRDefault="00351372" w:rsidP="001402F9">
            <w:pPr>
              <w:jc w:val="both"/>
              <w:rPr>
                <w:rFonts w:ascii="Times New Roman" w:hAnsi="Times New Roman" w:cs="Times New Roman"/>
              </w:rPr>
            </w:pPr>
            <w:r>
              <w:rPr>
                <w:rFonts w:ascii="Times New Roman" w:hAnsi="Times New Roman" w:cs="Times New Roman"/>
              </w:rPr>
              <w:t>- низкая инвестиционная привлекательность отрасли, обусловленная страновыми факторами;</w:t>
            </w:r>
          </w:p>
          <w:p w14:paraId="18E7E54E" w14:textId="77777777" w:rsidR="00351372" w:rsidRDefault="00351372" w:rsidP="001402F9">
            <w:pPr>
              <w:jc w:val="both"/>
              <w:rPr>
                <w:rFonts w:ascii="Times New Roman" w:hAnsi="Times New Roman" w:cs="Times New Roman"/>
              </w:rPr>
            </w:pPr>
            <w:r>
              <w:rPr>
                <w:rFonts w:ascii="Times New Roman" w:hAnsi="Times New Roman" w:cs="Times New Roman"/>
              </w:rPr>
              <w:t>- низкий уровень технического, научного и кадрового обеспечения;</w:t>
            </w:r>
          </w:p>
          <w:p w14:paraId="301CD2E1" w14:textId="0808CAB7" w:rsidR="00351372" w:rsidRPr="008A3297" w:rsidRDefault="00351372" w:rsidP="00E60BEF">
            <w:pPr>
              <w:jc w:val="both"/>
              <w:rPr>
                <w:rFonts w:ascii="Times New Roman" w:hAnsi="Times New Roman" w:cs="Times New Roman"/>
              </w:rPr>
            </w:pPr>
            <w:r>
              <w:rPr>
                <w:rFonts w:ascii="Times New Roman" w:hAnsi="Times New Roman" w:cs="Times New Roman"/>
              </w:rPr>
              <w:t>- несовершенство нормативно-правовой базы и нормативно-технической базы в сфере лесного комплекса и смежных отраслей.</w:t>
            </w:r>
          </w:p>
        </w:tc>
      </w:tr>
      <w:tr w:rsidR="00351372" w14:paraId="4D988CEF" w14:textId="77777777" w:rsidTr="00351372">
        <w:tc>
          <w:tcPr>
            <w:tcW w:w="993" w:type="dxa"/>
            <w:vMerge/>
          </w:tcPr>
          <w:p w14:paraId="209D6A2C" w14:textId="77777777" w:rsidR="00351372" w:rsidRPr="008A3297" w:rsidRDefault="00351372" w:rsidP="001402F9">
            <w:pPr>
              <w:rPr>
                <w:rFonts w:ascii="Times New Roman" w:hAnsi="Times New Roman" w:cs="Times New Roman"/>
              </w:rPr>
            </w:pPr>
          </w:p>
        </w:tc>
        <w:tc>
          <w:tcPr>
            <w:tcW w:w="4820" w:type="dxa"/>
            <w:vMerge/>
          </w:tcPr>
          <w:p w14:paraId="51FEDE78" w14:textId="77777777" w:rsidR="00351372" w:rsidRPr="008A3297" w:rsidRDefault="00351372" w:rsidP="001402F9">
            <w:pPr>
              <w:rPr>
                <w:rFonts w:ascii="Times New Roman" w:hAnsi="Times New Roman" w:cs="Times New Roman"/>
              </w:rPr>
            </w:pPr>
          </w:p>
        </w:tc>
        <w:tc>
          <w:tcPr>
            <w:tcW w:w="5386" w:type="dxa"/>
          </w:tcPr>
          <w:p w14:paraId="39A97C2F" w14:textId="77777777" w:rsidR="00351372" w:rsidRPr="008A3297" w:rsidRDefault="00351372" w:rsidP="001402F9">
            <w:pPr>
              <w:jc w:val="both"/>
              <w:rPr>
                <w:rFonts w:ascii="Times New Roman" w:hAnsi="Times New Roman" w:cs="Times New Roman"/>
              </w:rPr>
            </w:pPr>
            <w:r>
              <w:rPr>
                <w:rFonts w:ascii="Times New Roman" w:hAnsi="Times New Roman" w:cs="Times New Roman"/>
              </w:rPr>
              <w:t>ГП «Обеспечение стратегического управления лесным хозяйством»</w:t>
            </w:r>
          </w:p>
        </w:tc>
        <w:tc>
          <w:tcPr>
            <w:tcW w:w="4961" w:type="dxa"/>
            <w:vMerge/>
          </w:tcPr>
          <w:p w14:paraId="360DE1B4" w14:textId="77777777" w:rsidR="00351372" w:rsidRPr="008A3297" w:rsidRDefault="00351372" w:rsidP="001402F9">
            <w:pPr>
              <w:rPr>
                <w:rFonts w:ascii="Times New Roman" w:hAnsi="Times New Roman" w:cs="Times New Roman"/>
              </w:rPr>
            </w:pPr>
          </w:p>
        </w:tc>
      </w:tr>
      <w:tr w:rsidR="00351372" w14:paraId="3D51B9A2" w14:textId="77777777" w:rsidTr="00351372">
        <w:tc>
          <w:tcPr>
            <w:tcW w:w="993" w:type="dxa"/>
            <w:vMerge w:val="restart"/>
          </w:tcPr>
          <w:p w14:paraId="70637ECB" w14:textId="77777777" w:rsidR="00351372" w:rsidRPr="008A3297" w:rsidRDefault="00351372" w:rsidP="001402F9">
            <w:pPr>
              <w:rPr>
                <w:rFonts w:ascii="Times New Roman" w:hAnsi="Times New Roman" w:cs="Times New Roman"/>
              </w:rPr>
            </w:pPr>
          </w:p>
        </w:tc>
        <w:tc>
          <w:tcPr>
            <w:tcW w:w="4820" w:type="dxa"/>
            <w:vMerge w:val="restart"/>
          </w:tcPr>
          <w:p w14:paraId="34042703" w14:textId="77777777" w:rsidR="00351372" w:rsidRPr="008A3297" w:rsidRDefault="00351372" w:rsidP="001402F9">
            <w:pPr>
              <w:jc w:val="both"/>
              <w:rPr>
                <w:rFonts w:ascii="Times New Roman" w:hAnsi="Times New Roman" w:cs="Times New Roman"/>
              </w:rPr>
            </w:pPr>
            <w:r>
              <w:rPr>
                <w:rFonts w:ascii="Times New Roman" w:hAnsi="Times New Roman" w:cs="Times New Roman"/>
              </w:rPr>
              <w:t xml:space="preserve">ГП Приморского края </w:t>
            </w:r>
            <w:r w:rsidRPr="0039483D">
              <w:rPr>
                <w:rFonts w:ascii="Times New Roman" w:hAnsi="Times New Roman" w:cs="Times New Roman"/>
                <w:b/>
                <w:bCs/>
              </w:rPr>
              <w:t xml:space="preserve">«Развитие культуры Приморского края» на </w:t>
            </w:r>
            <w:r w:rsidRPr="0039483D">
              <w:rPr>
                <w:rFonts w:ascii="Times New Roman" w:hAnsi="Times New Roman" w:cs="Times New Roman"/>
                <w:b/>
                <w:bCs/>
                <w:shd w:val="clear" w:color="auto" w:fill="C5E0B3" w:themeFill="accent6" w:themeFillTint="66"/>
              </w:rPr>
              <w:t>2020-2027 годы</w:t>
            </w:r>
            <w:r>
              <w:rPr>
                <w:rFonts w:ascii="Times New Roman" w:hAnsi="Times New Roman" w:cs="Times New Roman"/>
              </w:rPr>
              <w:t xml:space="preserve"> (утв. 27.12.2019 №936-па, с изм. и доп.)</w:t>
            </w:r>
          </w:p>
        </w:tc>
        <w:tc>
          <w:tcPr>
            <w:tcW w:w="5386" w:type="dxa"/>
          </w:tcPr>
          <w:p w14:paraId="1E595BE8"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«Обеспечение деятельности государственных учреждений культуры и архивного дела, государственных образовательных учреждений в сфере культуры»</w:t>
            </w:r>
          </w:p>
        </w:tc>
        <w:tc>
          <w:tcPr>
            <w:tcW w:w="4961" w:type="dxa"/>
            <w:vMerge w:val="restart"/>
          </w:tcPr>
          <w:p w14:paraId="72CEB47C" w14:textId="77777777" w:rsidR="00351372" w:rsidRDefault="00E60BEF" w:rsidP="00E60BEF">
            <w:pPr>
              <w:jc w:val="both"/>
              <w:rPr>
                <w:rFonts w:ascii="Times New Roman" w:hAnsi="Times New Roman" w:cs="Times New Roman"/>
                <w:i/>
                <w:iCs/>
              </w:rPr>
            </w:pPr>
            <w:r w:rsidRPr="00E60BEF">
              <w:rPr>
                <w:rFonts w:ascii="Times New Roman" w:hAnsi="Times New Roman" w:cs="Times New Roman"/>
                <w:i/>
                <w:iCs/>
              </w:rPr>
              <w:t xml:space="preserve">Муниципальная программа «Развитие культуры Чугуевского муниципального округа» </w:t>
            </w:r>
            <w:r w:rsidRPr="00E60BEF">
              <w:rPr>
                <w:rFonts w:ascii="Times New Roman" w:hAnsi="Times New Roman" w:cs="Times New Roman"/>
                <w:i/>
                <w:iCs/>
                <w:shd w:val="clear" w:color="auto" w:fill="A8D08D" w:themeFill="accent6" w:themeFillTint="99"/>
              </w:rPr>
              <w:t>на 2020-2027 годы</w:t>
            </w:r>
            <w:r w:rsidRPr="00E60BEF">
              <w:rPr>
                <w:rFonts w:ascii="Times New Roman" w:hAnsi="Times New Roman" w:cs="Times New Roman"/>
                <w:i/>
                <w:iCs/>
              </w:rPr>
              <w:t>.</w:t>
            </w:r>
          </w:p>
          <w:p w14:paraId="6527A780" w14:textId="7EEEF50D" w:rsidR="00B00B2A" w:rsidRPr="00E60BEF" w:rsidRDefault="00B00B2A" w:rsidP="00E60BEF">
            <w:pPr>
              <w:jc w:val="both"/>
              <w:rPr>
                <w:rFonts w:ascii="Times New Roman" w:hAnsi="Times New Roman" w:cs="Times New Roman"/>
                <w:i/>
                <w:iCs/>
              </w:rPr>
            </w:pPr>
            <w:r w:rsidRPr="00B00B2A">
              <w:rPr>
                <w:rFonts w:ascii="Times New Roman" w:hAnsi="Times New Roman" w:cs="Times New Roman"/>
                <w:i/>
                <w:iCs/>
              </w:rPr>
              <w:t xml:space="preserve">Программы комплексного развития социальной инфраструктуры сельских поселений, входящих в состав Чугуевского муниципального района (округа) </w:t>
            </w:r>
            <w:r w:rsidRPr="00B00B2A">
              <w:rPr>
                <w:rFonts w:ascii="Times New Roman" w:hAnsi="Times New Roman" w:cs="Times New Roman"/>
                <w:i/>
                <w:iCs/>
                <w:shd w:val="clear" w:color="auto" w:fill="A8D08D" w:themeFill="accent6" w:themeFillTint="99"/>
              </w:rPr>
              <w:t>на 2019-2036 годы</w:t>
            </w:r>
            <w:r w:rsidRPr="00B00B2A">
              <w:rPr>
                <w:rFonts w:ascii="Times New Roman" w:hAnsi="Times New Roman" w:cs="Times New Roman"/>
                <w:i/>
                <w:iCs/>
              </w:rPr>
              <w:t>.</w:t>
            </w:r>
          </w:p>
        </w:tc>
      </w:tr>
      <w:tr w:rsidR="00351372" w14:paraId="62D82CDB" w14:textId="77777777" w:rsidTr="00351372">
        <w:tc>
          <w:tcPr>
            <w:tcW w:w="993" w:type="dxa"/>
            <w:vMerge/>
          </w:tcPr>
          <w:p w14:paraId="034B576B" w14:textId="77777777" w:rsidR="00351372" w:rsidRPr="008A3297" w:rsidRDefault="00351372" w:rsidP="001402F9">
            <w:pPr>
              <w:rPr>
                <w:rFonts w:ascii="Times New Roman" w:hAnsi="Times New Roman" w:cs="Times New Roman"/>
              </w:rPr>
            </w:pPr>
          </w:p>
        </w:tc>
        <w:tc>
          <w:tcPr>
            <w:tcW w:w="4820" w:type="dxa"/>
            <w:vMerge/>
          </w:tcPr>
          <w:p w14:paraId="7C6555FF" w14:textId="77777777" w:rsidR="00351372" w:rsidRPr="008A3297" w:rsidRDefault="00351372" w:rsidP="001402F9">
            <w:pPr>
              <w:rPr>
                <w:rFonts w:ascii="Times New Roman" w:hAnsi="Times New Roman" w:cs="Times New Roman"/>
              </w:rPr>
            </w:pPr>
          </w:p>
        </w:tc>
        <w:tc>
          <w:tcPr>
            <w:tcW w:w="5386" w:type="dxa"/>
          </w:tcPr>
          <w:p w14:paraId="56A10555"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«Мероприятия в сфере культуры и охраны объектов историко-культурного наследия»</w:t>
            </w:r>
          </w:p>
        </w:tc>
        <w:tc>
          <w:tcPr>
            <w:tcW w:w="4961" w:type="dxa"/>
            <w:vMerge/>
          </w:tcPr>
          <w:p w14:paraId="7A567BCC" w14:textId="77777777" w:rsidR="00351372" w:rsidRPr="008A3297" w:rsidRDefault="00351372" w:rsidP="001402F9">
            <w:pPr>
              <w:rPr>
                <w:rFonts w:ascii="Times New Roman" w:hAnsi="Times New Roman" w:cs="Times New Roman"/>
              </w:rPr>
            </w:pPr>
          </w:p>
        </w:tc>
      </w:tr>
      <w:tr w:rsidR="00351372" w14:paraId="3C1B8159" w14:textId="77777777" w:rsidTr="00351372">
        <w:tc>
          <w:tcPr>
            <w:tcW w:w="993" w:type="dxa"/>
            <w:vMerge/>
          </w:tcPr>
          <w:p w14:paraId="1A3DAF31" w14:textId="77777777" w:rsidR="00351372" w:rsidRPr="008A3297" w:rsidRDefault="00351372" w:rsidP="001402F9">
            <w:pPr>
              <w:rPr>
                <w:rFonts w:ascii="Times New Roman" w:hAnsi="Times New Roman" w:cs="Times New Roman"/>
              </w:rPr>
            </w:pPr>
          </w:p>
        </w:tc>
        <w:tc>
          <w:tcPr>
            <w:tcW w:w="4820" w:type="dxa"/>
            <w:vMerge/>
          </w:tcPr>
          <w:p w14:paraId="4B76B847" w14:textId="77777777" w:rsidR="00351372" w:rsidRPr="008A3297" w:rsidRDefault="00351372" w:rsidP="001402F9">
            <w:pPr>
              <w:rPr>
                <w:rFonts w:ascii="Times New Roman" w:hAnsi="Times New Roman" w:cs="Times New Roman"/>
              </w:rPr>
            </w:pPr>
          </w:p>
        </w:tc>
        <w:tc>
          <w:tcPr>
            <w:tcW w:w="5386" w:type="dxa"/>
          </w:tcPr>
          <w:p w14:paraId="24884E97" w14:textId="77777777" w:rsidR="00351372" w:rsidRPr="008A3297" w:rsidRDefault="00351372" w:rsidP="001402F9">
            <w:pPr>
              <w:rPr>
                <w:rFonts w:ascii="Times New Roman" w:hAnsi="Times New Roman" w:cs="Times New Roman"/>
              </w:rPr>
            </w:pPr>
            <w:r>
              <w:rPr>
                <w:rFonts w:ascii="Times New Roman" w:hAnsi="Times New Roman" w:cs="Times New Roman"/>
              </w:rPr>
              <w:t>ПП «Поддержка культуры в Приморском крае»</w:t>
            </w:r>
          </w:p>
        </w:tc>
        <w:tc>
          <w:tcPr>
            <w:tcW w:w="4961" w:type="dxa"/>
            <w:vMerge/>
          </w:tcPr>
          <w:p w14:paraId="1C3BC5AF" w14:textId="77777777" w:rsidR="00351372" w:rsidRPr="008A3297" w:rsidRDefault="00351372" w:rsidP="001402F9">
            <w:pPr>
              <w:rPr>
                <w:rFonts w:ascii="Times New Roman" w:hAnsi="Times New Roman" w:cs="Times New Roman"/>
              </w:rPr>
            </w:pPr>
          </w:p>
        </w:tc>
      </w:tr>
      <w:tr w:rsidR="00351372" w14:paraId="1ECAB2ED" w14:textId="77777777" w:rsidTr="00351372">
        <w:tc>
          <w:tcPr>
            <w:tcW w:w="993" w:type="dxa"/>
            <w:vMerge/>
          </w:tcPr>
          <w:p w14:paraId="063E04B5" w14:textId="77777777" w:rsidR="00351372" w:rsidRPr="008A3297" w:rsidRDefault="00351372" w:rsidP="001402F9">
            <w:pPr>
              <w:rPr>
                <w:rFonts w:ascii="Times New Roman" w:hAnsi="Times New Roman" w:cs="Times New Roman"/>
              </w:rPr>
            </w:pPr>
          </w:p>
        </w:tc>
        <w:tc>
          <w:tcPr>
            <w:tcW w:w="4820" w:type="dxa"/>
            <w:vMerge/>
          </w:tcPr>
          <w:p w14:paraId="14475146" w14:textId="77777777" w:rsidR="00351372" w:rsidRPr="008A3297" w:rsidRDefault="00351372" w:rsidP="001402F9">
            <w:pPr>
              <w:rPr>
                <w:rFonts w:ascii="Times New Roman" w:hAnsi="Times New Roman" w:cs="Times New Roman"/>
              </w:rPr>
            </w:pPr>
          </w:p>
        </w:tc>
        <w:tc>
          <w:tcPr>
            <w:tcW w:w="5386" w:type="dxa"/>
          </w:tcPr>
          <w:p w14:paraId="0F05A2C7"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«Управление государственной программой Приморского края»</w:t>
            </w:r>
          </w:p>
        </w:tc>
        <w:tc>
          <w:tcPr>
            <w:tcW w:w="4961" w:type="dxa"/>
            <w:vMerge/>
          </w:tcPr>
          <w:p w14:paraId="6642768B" w14:textId="77777777" w:rsidR="00351372" w:rsidRPr="008A3297" w:rsidRDefault="00351372" w:rsidP="001402F9">
            <w:pPr>
              <w:rPr>
                <w:rFonts w:ascii="Times New Roman" w:hAnsi="Times New Roman" w:cs="Times New Roman"/>
              </w:rPr>
            </w:pPr>
          </w:p>
        </w:tc>
      </w:tr>
      <w:tr w:rsidR="00351372" w14:paraId="2711BCB3" w14:textId="77777777" w:rsidTr="00351372">
        <w:trPr>
          <w:trHeight w:val="70"/>
        </w:trPr>
        <w:tc>
          <w:tcPr>
            <w:tcW w:w="993" w:type="dxa"/>
            <w:vMerge w:val="restart"/>
          </w:tcPr>
          <w:p w14:paraId="613EEE4F" w14:textId="77777777" w:rsidR="00351372" w:rsidRPr="008A3297" w:rsidRDefault="00351372" w:rsidP="001402F9">
            <w:pPr>
              <w:rPr>
                <w:rFonts w:ascii="Times New Roman" w:hAnsi="Times New Roman" w:cs="Times New Roman"/>
              </w:rPr>
            </w:pPr>
          </w:p>
        </w:tc>
        <w:tc>
          <w:tcPr>
            <w:tcW w:w="4820" w:type="dxa"/>
            <w:vMerge w:val="restart"/>
          </w:tcPr>
          <w:p w14:paraId="46494017" w14:textId="77777777" w:rsidR="00351372" w:rsidRPr="008A3297" w:rsidRDefault="00351372" w:rsidP="001402F9">
            <w:pPr>
              <w:jc w:val="both"/>
              <w:rPr>
                <w:rFonts w:ascii="Times New Roman" w:hAnsi="Times New Roman" w:cs="Times New Roman"/>
              </w:rPr>
            </w:pPr>
            <w:r>
              <w:rPr>
                <w:rFonts w:ascii="Times New Roman" w:hAnsi="Times New Roman" w:cs="Times New Roman"/>
              </w:rPr>
              <w:t xml:space="preserve">ГП Приморского края </w:t>
            </w:r>
            <w:r w:rsidRPr="001042CC">
              <w:rPr>
                <w:rFonts w:ascii="Times New Roman" w:hAnsi="Times New Roman" w:cs="Times New Roman"/>
                <w:b/>
                <w:bCs/>
              </w:rPr>
              <w:t xml:space="preserve">«Охрана окружающей среды Приморского края» на </w:t>
            </w:r>
            <w:r w:rsidRPr="001042CC">
              <w:rPr>
                <w:rFonts w:ascii="Times New Roman" w:hAnsi="Times New Roman" w:cs="Times New Roman"/>
                <w:b/>
                <w:bCs/>
                <w:shd w:val="clear" w:color="auto" w:fill="C5E0B3" w:themeFill="accent6" w:themeFillTint="66"/>
              </w:rPr>
              <w:t>2020-2027 годы</w:t>
            </w:r>
            <w:r>
              <w:rPr>
                <w:rFonts w:ascii="Times New Roman" w:hAnsi="Times New Roman" w:cs="Times New Roman"/>
              </w:rPr>
              <w:t xml:space="preserve"> (утв. 27.12.2019 №940-па, с изм. и доп.)</w:t>
            </w:r>
          </w:p>
        </w:tc>
        <w:tc>
          <w:tcPr>
            <w:tcW w:w="5386" w:type="dxa"/>
          </w:tcPr>
          <w:p w14:paraId="032C81B5" w14:textId="77777777" w:rsidR="00351372" w:rsidRPr="008A3297" w:rsidRDefault="00351372" w:rsidP="001402F9">
            <w:pPr>
              <w:rPr>
                <w:rFonts w:ascii="Times New Roman" w:hAnsi="Times New Roman" w:cs="Times New Roman"/>
              </w:rPr>
            </w:pPr>
            <w:r>
              <w:rPr>
                <w:rFonts w:ascii="Times New Roman" w:hAnsi="Times New Roman" w:cs="Times New Roman"/>
              </w:rPr>
              <w:t>ПП «Обращение с отходами в Приморском крае»</w:t>
            </w:r>
          </w:p>
        </w:tc>
        <w:tc>
          <w:tcPr>
            <w:tcW w:w="4961" w:type="dxa"/>
            <w:vMerge w:val="restart"/>
          </w:tcPr>
          <w:p w14:paraId="5D78BDF1" w14:textId="77777777" w:rsidR="00351372" w:rsidRDefault="00351372" w:rsidP="001402F9">
            <w:pPr>
              <w:rPr>
                <w:rFonts w:ascii="Times New Roman" w:hAnsi="Times New Roman" w:cs="Times New Roman"/>
              </w:rPr>
            </w:pPr>
            <w:r>
              <w:rPr>
                <w:rFonts w:ascii="Times New Roman" w:hAnsi="Times New Roman" w:cs="Times New Roman"/>
              </w:rPr>
              <w:t>Программой предусмотрено:</w:t>
            </w:r>
          </w:p>
          <w:p w14:paraId="7C1BA170" w14:textId="77777777" w:rsidR="00351372" w:rsidRDefault="00351372" w:rsidP="001402F9">
            <w:pPr>
              <w:rPr>
                <w:rFonts w:ascii="Times New Roman" w:hAnsi="Times New Roman" w:cs="Times New Roman"/>
              </w:rPr>
            </w:pPr>
            <w:r>
              <w:rPr>
                <w:rFonts w:ascii="Times New Roman" w:hAnsi="Times New Roman" w:cs="Times New Roman"/>
              </w:rPr>
              <w:t>- Строительство сооружений инженерной защиты на р. Павловка в с. Шумный Чугуевского муниципального района, а т.ч. проектно-изыскательские работы за счет средств краевого бюджета: 2021 – 10992,34; 2022 г. – 5663,36.</w:t>
            </w:r>
          </w:p>
          <w:p w14:paraId="56D7923B" w14:textId="54558268" w:rsidR="00351372" w:rsidRPr="008A3297" w:rsidRDefault="00351372" w:rsidP="00E60BEF">
            <w:pPr>
              <w:jc w:val="both"/>
              <w:rPr>
                <w:rFonts w:ascii="Times New Roman" w:hAnsi="Times New Roman" w:cs="Times New Roman"/>
              </w:rPr>
            </w:pPr>
            <w:r>
              <w:rPr>
                <w:rFonts w:ascii="Times New Roman" w:hAnsi="Times New Roman" w:cs="Times New Roman"/>
              </w:rPr>
              <w:t>- Строительство сооружений инженерной защиты от наводнений с. Новомихайловка Чугуевского муниципального района, финансируемых из краевого бюджета: 2020 г. – 38895,85.</w:t>
            </w:r>
          </w:p>
        </w:tc>
      </w:tr>
      <w:tr w:rsidR="00351372" w14:paraId="7D78B407" w14:textId="77777777" w:rsidTr="00351372">
        <w:tc>
          <w:tcPr>
            <w:tcW w:w="993" w:type="dxa"/>
            <w:vMerge/>
          </w:tcPr>
          <w:p w14:paraId="6E80DBA4" w14:textId="77777777" w:rsidR="00351372" w:rsidRPr="008A3297" w:rsidRDefault="00351372" w:rsidP="001402F9">
            <w:pPr>
              <w:rPr>
                <w:rFonts w:ascii="Times New Roman" w:hAnsi="Times New Roman" w:cs="Times New Roman"/>
              </w:rPr>
            </w:pPr>
          </w:p>
        </w:tc>
        <w:tc>
          <w:tcPr>
            <w:tcW w:w="4820" w:type="dxa"/>
            <w:vMerge/>
          </w:tcPr>
          <w:p w14:paraId="607720C1" w14:textId="77777777" w:rsidR="00351372" w:rsidRPr="008A3297" w:rsidRDefault="00351372" w:rsidP="001402F9">
            <w:pPr>
              <w:rPr>
                <w:rFonts w:ascii="Times New Roman" w:hAnsi="Times New Roman" w:cs="Times New Roman"/>
              </w:rPr>
            </w:pPr>
          </w:p>
        </w:tc>
        <w:tc>
          <w:tcPr>
            <w:tcW w:w="5386" w:type="dxa"/>
          </w:tcPr>
          <w:p w14:paraId="553087D2"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«Развитие водохозяйственного комплекса Приморского края»</w:t>
            </w:r>
          </w:p>
        </w:tc>
        <w:tc>
          <w:tcPr>
            <w:tcW w:w="4961" w:type="dxa"/>
            <w:vMerge/>
          </w:tcPr>
          <w:p w14:paraId="41D758DB" w14:textId="77777777" w:rsidR="00351372" w:rsidRPr="008A3297" w:rsidRDefault="00351372" w:rsidP="001402F9">
            <w:pPr>
              <w:rPr>
                <w:rFonts w:ascii="Times New Roman" w:hAnsi="Times New Roman" w:cs="Times New Roman"/>
              </w:rPr>
            </w:pPr>
          </w:p>
        </w:tc>
      </w:tr>
      <w:tr w:rsidR="00351372" w14:paraId="5C11E767" w14:textId="77777777" w:rsidTr="00351372">
        <w:tc>
          <w:tcPr>
            <w:tcW w:w="993" w:type="dxa"/>
            <w:vMerge/>
          </w:tcPr>
          <w:p w14:paraId="1A9F7505" w14:textId="77777777" w:rsidR="00351372" w:rsidRPr="008A3297" w:rsidRDefault="00351372" w:rsidP="001402F9">
            <w:pPr>
              <w:rPr>
                <w:rFonts w:ascii="Times New Roman" w:hAnsi="Times New Roman" w:cs="Times New Roman"/>
              </w:rPr>
            </w:pPr>
          </w:p>
        </w:tc>
        <w:tc>
          <w:tcPr>
            <w:tcW w:w="4820" w:type="dxa"/>
            <w:vMerge/>
          </w:tcPr>
          <w:p w14:paraId="7258F9AF" w14:textId="77777777" w:rsidR="00351372" w:rsidRPr="008A3297" w:rsidRDefault="00351372" w:rsidP="001402F9">
            <w:pPr>
              <w:rPr>
                <w:rFonts w:ascii="Times New Roman" w:hAnsi="Times New Roman" w:cs="Times New Roman"/>
              </w:rPr>
            </w:pPr>
          </w:p>
        </w:tc>
        <w:tc>
          <w:tcPr>
            <w:tcW w:w="5386" w:type="dxa"/>
          </w:tcPr>
          <w:p w14:paraId="5A6FA99B"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«Биологическое разнообразие Приморского края»</w:t>
            </w:r>
          </w:p>
        </w:tc>
        <w:tc>
          <w:tcPr>
            <w:tcW w:w="4961" w:type="dxa"/>
            <w:vMerge/>
          </w:tcPr>
          <w:p w14:paraId="08CA830B" w14:textId="77777777" w:rsidR="00351372" w:rsidRPr="008A3297" w:rsidRDefault="00351372" w:rsidP="001402F9">
            <w:pPr>
              <w:rPr>
                <w:rFonts w:ascii="Times New Roman" w:hAnsi="Times New Roman" w:cs="Times New Roman"/>
              </w:rPr>
            </w:pPr>
          </w:p>
        </w:tc>
      </w:tr>
      <w:tr w:rsidR="00351372" w14:paraId="3978D17F" w14:textId="77777777" w:rsidTr="00351372">
        <w:tc>
          <w:tcPr>
            <w:tcW w:w="993" w:type="dxa"/>
            <w:vMerge/>
          </w:tcPr>
          <w:p w14:paraId="35E75347" w14:textId="77777777" w:rsidR="00351372" w:rsidRPr="008A3297" w:rsidRDefault="00351372" w:rsidP="001402F9">
            <w:pPr>
              <w:rPr>
                <w:rFonts w:ascii="Times New Roman" w:hAnsi="Times New Roman" w:cs="Times New Roman"/>
              </w:rPr>
            </w:pPr>
          </w:p>
        </w:tc>
        <w:tc>
          <w:tcPr>
            <w:tcW w:w="4820" w:type="dxa"/>
            <w:vMerge/>
          </w:tcPr>
          <w:p w14:paraId="0672A41D" w14:textId="77777777" w:rsidR="00351372" w:rsidRPr="008A3297" w:rsidRDefault="00351372" w:rsidP="001402F9">
            <w:pPr>
              <w:rPr>
                <w:rFonts w:ascii="Times New Roman" w:hAnsi="Times New Roman" w:cs="Times New Roman"/>
              </w:rPr>
            </w:pPr>
          </w:p>
        </w:tc>
        <w:tc>
          <w:tcPr>
            <w:tcW w:w="5386" w:type="dxa"/>
          </w:tcPr>
          <w:p w14:paraId="770E8D6D"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«Обеспечение реализации государственной Программы»</w:t>
            </w:r>
          </w:p>
        </w:tc>
        <w:tc>
          <w:tcPr>
            <w:tcW w:w="4961" w:type="dxa"/>
            <w:vMerge/>
          </w:tcPr>
          <w:p w14:paraId="045484D7" w14:textId="77777777" w:rsidR="00351372" w:rsidRPr="008A3297" w:rsidRDefault="00351372" w:rsidP="001402F9">
            <w:pPr>
              <w:rPr>
                <w:rFonts w:ascii="Times New Roman" w:hAnsi="Times New Roman" w:cs="Times New Roman"/>
              </w:rPr>
            </w:pPr>
          </w:p>
        </w:tc>
      </w:tr>
      <w:tr w:rsidR="00351372" w14:paraId="65EA854B" w14:textId="77777777" w:rsidTr="00351372">
        <w:tc>
          <w:tcPr>
            <w:tcW w:w="993" w:type="dxa"/>
            <w:vMerge/>
          </w:tcPr>
          <w:p w14:paraId="6B09C11D" w14:textId="77777777" w:rsidR="00351372" w:rsidRPr="008A3297" w:rsidRDefault="00351372" w:rsidP="001402F9">
            <w:pPr>
              <w:rPr>
                <w:rFonts w:ascii="Times New Roman" w:hAnsi="Times New Roman" w:cs="Times New Roman"/>
              </w:rPr>
            </w:pPr>
          </w:p>
        </w:tc>
        <w:tc>
          <w:tcPr>
            <w:tcW w:w="4820" w:type="dxa"/>
            <w:vMerge/>
          </w:tcPr>
          <w:p w14:paraId="7042566A" w14:textId="77777777" w:rsidR="00351372" w:rsidRPr="008A3297" w:rsidRDefault="00351372" w:rsidP="001402F9">
            <w:pPr>
              <w:rPr>
                <w:rFonts w:ascii="Times New Roman" w:hAnsi="Times New Roman" w:cs="Times New Roman"/>
              </w:rPr>
            </w:pPr>
          </w:p>
        </w:tc>
        <w:tc>
          <w:tcPr>
            <w:tcW w:w="5386" w:type="dxa"/>
          </w:tcPr>
          <w:p w14:paraId="3BFA1B77"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«Повышение уровня экологической культуры населения Приморского края»</w:t>
            </w:r>
          </w:p>
        </w:tc>
        <w:tc>
          <w:tcPr>
            <w:tcW w:w="4961" w:type="dxa"/>
            <w:vMerge/>
          </w:tcPr>
          <w:p w14:paraId="04FC80EC" w14:textId="77777777" w:rsidR="00351372" w:rsidRPr="008A3297" w:rsidRDefault="00351372" w:rsidP="001402F9">
            <w:pPr>
              <w:rPr>
                <w:rFonts w:ascii="Times New Roman" w:hAnsi="Times New Roman" w:cs="Times New Roman"/>
              </w:rPr>
            </w:pPr>
          </w:p>
        </w:tc>
      </w:tr>
      <w:tr w:rsidR="00351372" w14:paraId="6C964AB6" w14:textId="77777777" w:rsidTr="00351372">
        <w:tc>
          <w:tcPr>
            <w:tcW w:w="993" w:type="dxa"/>
            <w:vMerge w:val="restart"/>
          </w:tcPr>
          <w:p w14:paraId="71088AD9" w14:textId="77777777" w:rsidR="00351372" w:rsidRPr="008A3297" w:rsidRDefault="00351372" w:rsidP="001402F9">
            <w:pPr>
              <w:rPr>
                <w:rFonts w:ascii="Times New Roman" w:hAnsi="Times New Roman" w:cs="Times New Roman"/>
              </w:rPr>
            </w:pPr>
          </w:p>
        </w:tc>
        <w:tc>
          <w:tcPr>
            <w:tcW w:w="4820" w:type="dxa"/>
            <w:vMerge w:val="restart"/>
          </w:tcPr>
          <w:p w14:paraId="6FC3A9A7" w14:textId="77777777" w:rsidR="00351372" w:rsidRPr="008A3297" w:rsidRDefault="00351372" w:rsidP="001402F9">
            <w:pPr>
              <w:jc w:val="both"/>
              <w:rPr>
                <w:rFonts w:ascii="Times New Roman" w:hAnsi="Times New Roman" w:cs="Times New Roman"/>
              </w:rPr>
            </w:pPr>
            <w:r>
              <w:rPr>
                <w:rFonts w:ascii="Times New Roman" w:hAnsi="Times New Roman" w:cs="Times New Roman"/>
              </w:rPr>
              <w:t xml:space="preserve">ГП Приморского края </w:t>
            </w:r>
            <w:r w:rsidRPr="00033206">
              <w:rPr>
                <w:rFonts w:ascii="Times New Roman" w:hAnsi="Times New Roman" w:cs="Times New Roman"/>
                <w:b/>
                <w:bCs/>
              </w:rPr>
              <w:t xml:space="preserve">«Защита населения и территории от чрезвычайных ситуаций, обеспечение пожарной безопасности и безопасности людей на водных объектах Приморского края» на </w:t>
            </w:r>
            <w:r w:rsidRPr="00033206">
              <w:rPr>
                <w:rFonts w:ascii="Times New Roman" w:hAnsi="Times New Roman" w:cs="Times New Roman"/>
                <w:b/>
                <w:bCs/>
                <w:shd w:val="clear" w:color="auto" w:fill="C5E0B3" w:themeFill="accent6" w:themeFillTint="66"/>
              </w:rPr>
              <w:t>2020-2027 годы</w:t>
            </w:r>
            <w:r>
              <w:rPr>
                <w:rFonts w:ascii="Times New Roman" w:hAnsi="Times New Roman" w:cs="Times New Roman"/>
              </w:rPr>
              <w:t xml:space="preserve"> (утв. 27.12.2019 №916-па, с изм. и доб.)</w:t>
            </w:r>
          </w:p>
        </w:tc>
        <w:tc>
          <w:tcPr>
            <w:tcW w:w="5386" w:type="dxa"/>
          </w:tcPr>
          <w:p w14:paraId="40507191" w14:textId="77777777" w:rsidR="00351372" w:rsidRPr="008A3297" w:rsidRDefault="00351372" w:rsidP="001402F9">
            <w:pPr>
              <w:jc w:val="both"/>
              <w:rPr>
                <w:rFonts w:ascii="Times New Roman" w:hAnsi="Times New Roman" w:cs="Times New Roman"/>
              </w:rPr>
            </w:pPr>
            <w:r>
              <w:rPr>
                <w:rFonts w:ascii="Times New Roman" w:hAnsi="Times New Roman" w:cs="Times New Roman"/>
              </w:rPr>
              <w:t xml:space="preserve">ПП «Снижение рисков и смягчение последствий чрезвычайных ситуаций природного и техногенного характера в Приморском крае» </w:t>
            </w:r>
          </w:p>
        </w:tc>
        <w:tc>
          <w:tcPr>
            <w:tcW w:w="4961" w:type="dxa"/>
            <w:vMerge w:val="restart"/>
          </w:tcPr>
          <w:p w14:paraId="692191ED" w14:textId="77777777" w:rsidR="00351372" w:rsidRDefault="00351372" w:rsidP="001402F9">
            <w:pPr>
              <w:rPr>
                <w:rFonts w:ascii="Times New Roman" w:hAnsi="Times New Roman" w:cs="Times New Roman"/>
              </w:rPr>
            </w:pPr>
            <w:r>
              <w:rPr>
                <w:rFonts w:ascii="Times New Roman" w:hAnsi="Times New Roman" w:cs="Times New Roman"/>
              </w:rPr>
              <w:t>Программа предусматривает:</w:t>
            </w:r>
          </w:p>
          <w:p w14:paraId="47E83186" w14:textId="77777777" w:rsidR="00351372" w:rsidRDefault="00351372" w:rsidP="001402F9">
            <w:pPr>
              <w:jc w:val="both"/>
              <w:rPr>
                <w:rFonts w:ascii="Times New Roman" w:hAnsi="Times New Roman" w:cs="Times New Roman"/>
              </w:rPr>
            </w:pPr>
            <w:r>
              <w:rPr>
                <w:rFonts w:ascii="Times New Roman" w:hAnsi="Times New Roman" w:cs="Times New Roman"/>
              </w:rPr>
              <w:t>- Строительство объекта пожарной охраны на два выезда в с. Уборка, в т.ч. проектно-изыскательские работы (2026 г. – 300,0 тыс. руб.);</w:t>
            </w:r>
          </w:p>
          <w:p w14:paraId="31C0C842" w14:textId="77777777" w:rsidR="00351372" w:rsidRDefault="00351372" w:rsidP="001402F9">
            <w:pPr>
              <w:jc w:val="both"/>
              <w:rPr>
                <w:rFonts w:ascii="Times New Roman" w:hAnsi="Times New Roman" w:cs="Times New Roman"/>
              </w:rPr>
            </w:pPr>
            <w:r>
              <w:rPr>
                <w:rFonts w:ascii="Times New Roman" w:hAnsi="Times New Roman" w:cs="Times New Roman"/>
              </w:rPr>
              <w:t>- Строительство объекта пожарной охраны на два выезда в с. Самарка, в т.ч. проектно-изыскательские работы (2026 г. – 300,0 тыс. руб.);</w:t>
            </w:r>
          </w:p>
          <w:p w14:paraId="76190EAD" w14:textId="2937FF5A" w:rsidR="00351372" w:rsidRDefault="00351372" w:rsidP="001402F9">
            <w:pPr>
              <w:jc w:val="both"/>
              <w:rPr>
                <w:rFonts w:ascii="Times New Roman" w:hAnsi="Times New Roman" w:cs="Times New Roman"/>
              </w:rPr>
            </w:pPr>
            <w:r>
              <w:rPr>
                <w:rFonts w:ascii="Times New Roman" w:hAnsi="Times New Roman" w:cs="Times New Roman"/>
              </w:rPr>
              <w:t>- Приобретение, строительство теплодымокамер 30 отряда противопожарной службы Приморского края по охране Чугуевского муниципального округа</w:t>
            </w:r>
            <w:r w:rsidR="00E60BEF">
              <w:rPr>
                <w:rFonts w:ascii="Times New Roman" w:hAnsi="Times New Roman" w:cs="Times New Roman"/>
              </w:rPr>
              <w:t>.</w:t>
            </w:r>
          </w:p>
          <w:p w14:paraId="644BEA3F" w14:textId="77777777" w:rsidR="00550DF7" w:rsidRDefault="00550DF7" w:rsidP="001402F9">
            <w:pPr>
              <w:jc w:val="both"/>
              <w:rPr>
                <w:rFonts w:ascii="Times New Roman" w:hAnsi="Times New Roman" w:cs="Times New Roman"/>
              </w:rPr>
            </w:pPr>
          </w:p>
          <w:p w14:paraId="4BCF5901" w14:textId="00057268" w:rsidR="00E60BEF" w:rsidRPr="00E60BEF" w:rsidRDefault="00E60BEF" w:rsidP="001402F9">
            <w:pPr>
              <w:jc w:val="both"/>
              <w:rPr>
                <w:rFonts w:ascii="Times New Roman" w:hAnsi="Times New Roman" w:cs="Times New Roman"/>
                <w:i/>
                <w:iCs/>
              </w:rPr>
            </w:pPr>
            <w:r w:rsidRPr="00E60BEF">
              <w:rPr>
                <w:rFonts w:ascii="Times New Roman" w:hAnsi="Times New Roman" w:cs="Times New Roman"/>
                <w:i/>
                <w:iCs/>
              </w:rPr>
              <w:t xml:space="preserve">Муниципальная программа «Защита населения на территории Чугуевского муниципального округа от чрезвычайных ситуаций природного и техногенного характера и обеспечение пожарной безопасности на территории Чугуевского муниципального округа» </w:t>
            </w:r>
            <w:r w:rsidRPr="00E60BEF">
              <w:rPr>
                <w:rFonts w:ascii="Times New Roman" w:hAnsi="Times New Roman" w:cs="Times New Roman"/>
                <w:i/>
                <w:iCs/>
                <w:shd w:val="clear" w:color="auto" w:fill="A8D08D" w:themeFill="accent6" w:themeFillTint="99"/>
              </w:rPr>
              <w:t>на 2020-2024 годы</w:t>
            </w:r>
            <w:r w:rsidRPr="00E60BEF">
              <w:rPr>
                <w:rFonts w:ascii="Times New Roman" w:hAnsi="Times New Roman" w:cs="Times New Roman"/>
                <w:i/>
                <w:iCs/>
              </w:rPr>
              <w:t xml:space="preserve">. </w:t>
            </w:r>
          </w:p>
        </w:tc>
      </w:tr>
      <w:tr w:rsidR="00351372" w14:paraId="571F0FA6" w14:textId="77777777" w:rsidTr="00351372">
        <w:tc>
          <w:tcPr>
            <w:tcW w:w="993" w:type="dxa"/>
            <w:vMerge/>
          </w:tcPr>
          <w:p w14:paraId="5CBD0FAB" w14:textId="77777777" w:rsidR="00351372" w:rsidRPr="008A3297" w:rsidRDefault="00351372" w:rsidP="001402F9">
            <w:pPr>
              <w:rPr>
                <w:rFonts w:ascii="Times New Roman" w:hAnsi="Times New Roman" w:cs="Times New Roman"/>
              </w:rPr>
            </w:pPr>
          </w:p>
        </w:tc>
        <w:tc>
          <w:tcPr>
            <w:tcW w:w="4820" w:type="dxa"/>
            <w:vMerge/>
          </w:tcPr>
          <w:p w14:paraId="5C0EEE28" w14:textId="77777777" w:rsidR="00351372" w:rsidRPr="008A3297" w:rsidRDefault="00351372" w:rsidP="001402F9">
            <w:pPr>
              <w:rPr>
                <w:rFonts w:ascii="Times New Roman" w:hAnsi="Times New Roman" w:cs="Times New Roman"/>
              </w:rPr>
            </w:pPr>
          </w:p>
        </w:tc>
        <w:tc>
          <w:tcPr>
            <w:tcW w:w="5386" w:type="dxa"/>
          </w:tcPr>
          <w:p w14:paraId="43D368F8" w14:textId="77777777" w:rsidR="00351372" w:rsidRPr="008A3297" w:rsidRDefault="00351372" w:rsidP="001402F9">
            <w:pPr>
              <w:rPr>
                <w:rFonts w:ascii="Times New Roman" w:hAnsi="Times New Roman" w:cs="Times New Roman"/>
              </w:rPr>
            </w:pPr>
            <w:r>
              <w:rPr>
                <w:rFonts w:ascii="Times New Roman" w:hAnsi="Times New Roman" w:cs="Times New Roman"/>
              </w:rPr>
              <w:t>ПП «Пожарная безопасность»</w:t>
            </w:r>
          </w:p>
        </w:tc>
        <w:tc>
          <w:tcPr>
            <w:tcW w:w="4961" w:type="dxa"/>
            <w:vMerge/>
          </w:tcPr>
          <w:p w14:paraId="206ED646" w14:textId="77777777" w:rsidR="00351372" w:rsidRPr="008A3297" w:rsidRDefault="00351372" w:rsidP="001402F9">
            <w:pPr>
              <w:rPr>
                <w:rFonts w:ascii="Times New Roman" w:hAnsi="Times New Roman" w:cs="Times New Roman"/>
              </w:rPr>
            </w:pPr>
          </w:p>
        </w:tc>
      </w:tr>
      <w:tr w:rsidR="00351372" w14:paraId="1CB1B7E7" w14:textId="77777777" w:rsidTr="00351372">
        <w:tc>
          <w:tcPr>
            <w:tcW w:w="993" w:type="dxa"/>
            <w:vMerge/>
          </w:tcPr>
          <w:p w14:paraId="5DA83370" w14:textId="77777777" w:rsidR="00351372" w:rsidRPr="008A3297" w:rsidRDefault="00351372" w:rsidP="001402F9">
            <w:pPr>
              <w:rPr>
                <w:rFonts w:ascii="Times New Roman" w:hAnsi="Times New Roman" w:cs="Times New Roman"/>
              </w:rPr>
            </w:pPr>
          </w:p>
        </w:tc>
        <w:tc>
          <w:tcPr>
            <w:tcW w:w="4820" w:type="dxa"/>
            <w:vMerge/>
          </w:tcPr>
          <w:p w14:paraId="18CA2B41" w14:textId="77777777" w:rsidR="00351372" w:rsidRPr="008A3297" w:rsidRDefault="00351372" w:rsidP="001402F9">
            <w:pPr>
              <w:rPr>
                <w:rFonts w:ascii="Times New Roman" w:hAnsi="Times New Roman" w:cs="Times New Roman"/>
              </w:rPr>
            </w:pPr>
          </w:p>
        </w:tc>
        <w:tc>
          <w:tcPr>
            <w:tcW w:w="5386" w:type="dxa"/>
          </w:tcPr>
          <w:p w14:paraId="1EEA0EBE"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«Предупреждение чрезвычайных ситуаций природного и техногенного характера в Приморском крае»</w:t>
            </w:r>
          </w:p>
        </w:tc>
        <w:tc>
          <w:tcPr>
            <w:tcW w:w="4961" w:type="dxa"/>
            <w:vMerge/>
          </w:tcPr>
          <w:p w14:paraId="1444565C" w14:textId="77777777" w:rsidR="00351372" w:rsidRPr="008A3297" w:rsidRDefault="00351372" w:rsidP="001402F9">
            <w:pPr>
              <w:rPr>
                <w:rFonts w:ascii="Times New Roman" w:hAnsi="Times New Roman" w:cs="Times New Roman"/>
              </w:rPr>
            </w:pPr>
          </w:p>
        </w:tc>
      </w:tr>
      <w:tr w:rsidR="00351372" w14:paraId="07492288" w14:textId="77777777" w:rsidTr="00351372">
        <w:trPr>
          <w:trHeight w:val="176"/>
        </w:trPr>
        <w:tc>
          <w:tcPr>
            <w:tcW w:w="993" w:type="dxa"/>
            <w:vMerge w:val="restart"/>
          </w:tcPr>
          <w:p w14:paraId="68E8E066" w14:textId="77777777" w:rsidR="00351372" w:rsidRPr="008A3297" w:rsidRDefault="00351372" w:rsidP="001402F9">
            <w:pPr>
              <w:rPr>
                <w:rFonts w:ascii="Times New Roman" w:hAnsi="Times New Roman" w:cs="Times New Roman"/>
              </w:rPr>
            </w:pPr>
          </w:p>
        </w:tc>
        <w:tc>
          <w:tcPr>
            <w:tcW w:w="4820" w:type="dxa"/>
            <w:vMerge w:val="restart"/>
          </w:tcPr>
          <w:p w14:paraId="48F58DD5" w14:textId="77777777" w:rsidR="00351372" w:rsidRPr="00A06993" w:rsidRDefault="00351372" w:rsidP="001402F9">
            <w:pPr>
              <w:jc w:val="both"/>
              <w:rPr>
                <w:rFonts w:ascii="Times New Roman" w:hAnsi="Times New Roman" w:cs="Times New Roman"/>
              </w:rPr>
            </w:pPr>
            <w:r>
              <w:rPr>
                <w:rFonts w:ascii="Times New Roman" w:hAnsi="Times New Roman" w:cs="Times New Roman"/>
              </w:rPr>
              <w:t xml:space="preserve">ГП Приморского края </w:t>
            </w:r>
            <w:r w:rsidRPr="00A06993">
              <w:rPr>
                <w:rFonts w:ascii="Times New Roman" w:hAnsi="Times New Roman" w:cs="Times New Roman"/>
                <w:b/>
                <w:bCs/>
              </w:rPr>
              <w:t xml:space="preserve">«Развитие сельского хозяйства и регулирование рынков сельскохозяйственной продукции, сырья и продовольствия» на </w:t>
            </w:r>
            <w:r w:rsidRPr="00A06993">
              <w:rPr>
                <w:rFonts w:ascii="Times New Roman" w:hAnsi="Times New Roman" w:cs="Times New Roman"/>
                <w:b/>
                <w:bCs/>
                <w:shd w:val="clear" w:color="auto" w:fill="C5E0B3" w:themeFill="accent6" w:themeFillTint="66"/>
              </w:rPr>
              <w:t>2020-2027 годы</w:t>
            </w:r>
            <w:r>
              <w:rPr>
                <w:rFonts w:ascii="Times New Roman" w:hAnsi="Times New Roman" w:cs="Times New Roman"/>
              </w:rPr>
              <w:t xml:space="preserve"> (утв.27.12.2019 №933-па, с изм. и доп.)</w:t>
            </w:r>
          </w:p>
        </w:tc>
        <w:tc>
          <w:tcPr>
            <w:tcW w:w="5386" w:type="dxa"/>
          </w:tcPr>
          <w:p w14:paraId="0F4F09FC"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№1. «Техническая и технологическая модернизация агропромышленного комплекса»</w:t>
            </w:r>
          </w:p>
        </w:tc>
        <w:tc>
          <w:tcPr>
            <w:tcW w:w="4961" w:type="dxa"/>
            <w:vMerge w:val="restart"/>
          </w:tcPr>
          <w:p w14:paraId="663EC7B6" w14:textId="6C02B6DA" w:rsidR="00351372" w:rsidRDefault="00351372" w:rsidP="001402F9">
            <w:pPr>
              <w:rPr>
                <w:rFonts w:ascii="Times New Roman" w:hAnsi="Times New Roman" w:cs="Times New Roman"/>
              </w:rPr>
            </w:pPr>
            <w:r>
              <w:rPr>
                <w:rFonts w:ascii="Times New Roman" w:hAnsi="Times New Roman" w:cs="Times New Roman"/>
              </w:rPr>
              <w:t>Субсидии</w:t>
            </w:r>
            <w:r w:rsidR="00E60BEF">
              <w:rPr>
                <w:rFonts w:ascii="Times New Roman" w:hAnsi="Times New Roman" w:cs="Times New Roman"/>
              </w:rPr>
              <w:t>.</w:t>
            </w:r>
            <w:r>
              <w:rPr>
                <w:rFonts w:ascii="Times New Roman" w:hAnsi="Times New Roman" w:cs="Times New Roman"/>
              </w:rPr>
              <w:t xml:space="preserve"> </w:t>
            </w:r>
          </w:p>
          <w:p w14:paraId="11806FAE" w14:textId="77777777" w:rsidR="00351372" w:rsidRPr="008A3297" w:rsidRDefault="00351372" w:rsidP="001402F9">
            <w:pPr>
              <w:rPr>
                <w:rFonts w:ascii="Times New Roman" w:hAnsi="Times New Roman" w:cs="Times New Roman"/>
              </w:rPr>
            </w:pPr>
          </w:p>
        </w:tc>
      </w:tr>
      <w:tr w:rsidR="00351372" w14:paraId="4FAE93A5" w14:textId="77777777" w:rsidTr="00351372">
        <w:tc>
          <w:tcPr>
            <w:tcW w:w="993" w:type="dxa"/>
            <w:vMerge/>
          </w:tcPr>
          <w:p w14:paraId="1BBE775A" w14:textId="77777777" w:rsidR="00351372" w:rsidRPr="008A3297" w:rsidRDefault="00351372" w:rsidP="001402F9">
            <w:pPr>
              <w:rPr>
                <w:rFonts w:ascii="Times New Roman" w:hAnsi="Times New Roman" w:cs="Times New Roman"/>
              </w:rPr>
            </w:pPr>
          </w:p>
        </w:tc>
        <w:tc>
          <w:tcPr>
            <w:tcW w:w="4820" w:type="dxa"/>
            <w:vMerge/>
          </w:tcPr>
          <w:p w14:paraId="74F57728" w14:textId="77777777" w:rsidR="00351372" w:rsidRPr="008A3297" w:rsidRDefault="00351372" w:rsidP="001402F9">
            <w:pPr>
              <w:rPr>
                <w:rFonts w:ascii="Times New Roman" w:hAnsi="Times New Roman" w:cs="Times New Roman"/>
              </w:rPr>
            </w:pPr>
          </w:p>
        </w:tc>
        <w:tc>
          <w:tcPr>
            <w:tcW w:w="5386" w:type="dxa"/>
          </w:tcPr>
          <w:p w14:paraId="07E933F8" w14:textId="77777777" w:rsidR="00351372" w:rsidRPr="008A3297" w:rsidRDefault="00351372" w:rsidP="001402F9">
            <w:pPr>
              <w:rPr>
                <w:rFonts w:ascii="Times New Roman" w:hAnsi="Times New Roman" w:cs="Times New Roman"/>
              </w:rPr>
            </w:pPr>
            <w:r>
              <w:rPr>
                <w:rFonts w:ascii="Times New Roman" w:hAnsi="Times New Roman" w:cs="Times New Roman"/>
              </w:rPr>
              <w:t>ПП №2. «Повышение финансовой устойчивости»</w:t>
            </w:r>
          </w:p>
        </w:tc>
        <w:tc>
          <w:tcPr>
            <w:tcW w:w="4961" w:type="dxa"/>
            <w:vMerge/>
          </w:tcPr>
          <w:p w14:paraId="187B5D14" w14:textId="77777777" w:rsidR="00351372" w:rsidRPr="008A3297" w:rsidRDefault="00351372" w:rsidP="001402F9">
            <w:pPr>
              <w:rPr>
                <w:rFonts w:ascii="Times New Roman" w:hAnsi="Times New Roman" w:cs="Times New Roman"/>
              </w:rPr>
            </w:pPr>
          </w:p>
        </w:tc>
      </w:tr>
      <w:tr w:rsidR="00351372" w14:paraId="55556B0F" w14:textId="77777777" w:rsidTr="00351372">
        <w:tc>
          <w:tcPr>
            <w:tcW w:w="993" w:type="dxa"/>
            <w:vMerge/>
          </w:tcPr>
          <w:p w14:paraId="7762F070" w14:textId="77777777" w:rsidR="00351372" w:rsidRPr="008A3297" w:rsidRDefault="00351372" w:rsidP="001402F9">
            <w:pPr>
              <w:rPr>
                <w:rFonts w:ascii="Times New Roman" w:hAnsi="Times New Roman" w:cs="Times New Roman"/>
              </w:rPr>
            </w:pPr>
          </w:p>
        </w:tc>
        <w:tc>
          <w:tcPr>
            <w:tcW w:w="4820" w:type="dxa"/>
            <w:vMerge/>
          </w:tcPr>
          <w:p w14:paraId="29AEEE2D" w14:textId="77777777" w:rsidR="00351372" w:rsidRPr="008A3297" w:rsidRDefault="00351372" w:rsidP="001402F9">
            <w:pPr>
              <w:rPr>
                <w:rFonts w:ascii="Times New Roman" w:hAnsi="Times New Roman" w:cs="Times New Roman"/>
              </w:rPr>
            </w:pPr>
          </w:p>
        </w:tc>
        <w:tc>
          <w:tcPr>
            <w:tcW w:w="5386" w:type="dxa"/>
          </w:tcPr>
          <w:p w14:paraId="36F406FF"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№3. «Развитие подотрасли растениеводства, переработки и реализации продукции растениеводства»</w:t>
            </w:r>
          </w:p>
        </w:tc>
        <w:tc>
          <w:tcPr>
            <w:tcW w:w="4961" w:type="dxa"/>
            <w:vMerge/>
          </w:tcPr>
          <w:p w14:paraId="4ABD2586" w14:textId="77777777" w:rsidR="00351372" w:rsidRPr="008A3297" w:rsidRDefault="00351372" w:rsidP="001402F9">
            <w:pPr>
              <w:rPr>
                <w:rFonts w:ascii="Times New Roman" w:hAnsi="Times New Roman" w:cs="Times New Roman"/>
              </w:rPr>
            </w:pPr>
          </w:p>
        </w:tc>
      </w:tr>
      <w:tr w:rsidR="00351372" w14:paraId="4E754EBA" w14:textId="77777777" w:rsidTr="00351372">
        <w:tc>
          <w:tcPr>
            <w:tcW w:w="993" w:type="dxa"/>
            <w:vMerge/>
          </w:tcPr>
          <w:p w14:paraId="48F8EF12" w14:textId="77777777" w:rsidR="00351372" w:rsidRPr="008A3297" w:rsidRDefault="00351372" w:rsidP="001402F9">
            <w:pPr>
              <w:rPr>
                <w:rFonts w:ascii="Times New Roman" w:hAnsi="Times New Roman" w:cs="Times New Roman"/>
              </w:rPr>
            </w:pPr>
          </w:p>
        </w:tc>
        <w:tc>
          <w:tcPr>
            <w:tcW w:w="4820" w:type="dxa"/>
            <w:vMerge/>
          </w:tcPr>
          <w:p w14:paraId="10F87077" w14:textId="77777777" w:rsidR="00351372" w:rsidRPr="008A3297" w:rsidRDefault="00351372" w:rsidP="001402F9">
            <w:pPr>
              <w:rPr>
                <w:rFonts w:ascii="Times New Roman" w:hAnsi="Times New Roman" w:cs="Times New Roman"/>
              </w:rPr>
            </w:pPr>
          </w:p>
        </w:tc>
        <w:tc>
          <w:tcPr>
            <w:tcW w:w="5386" w:type="dxa"/>
          </w:tcPr>
          <w:p w14:paraId="25FF406D"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№4. «Развитие подотрасли животноводства, переработки и реализации продукции животноводства»</w:t>
            </w:r>
          </w:p>
        </w:tc>
        <w:tc>
          <w:tcPr>
            <w:tcW w:w="4961" w:type="dxa"/>
            <w:vMerge/>
          </w:tcPr>
          <w:p w14:paraId="4C575C1B" w14:textId="77777777" w:rsidR="00351372" w:rsidRPr="008A3297" w:rsidRDefault="00351372" w:rsidP="001402F9">
            <w:pPr>
              <w:rPr>
                <w:rFonts w:ascii="Times New Roman" w:hAnsi="Times New Roman" w:cs="Times New Roman"/>
              </w:rPr>
            </w:pPr>
          </w:p>
        </w:tc>
      </w:tr>
      <w:tr w:rsidR="00351372" w14:paraId="452E4255" w14:textId="77777777" w:rsidTr="00351372">
        <w:tc>
          <w:tcPr>
            <w:tcW w:w="993" w:type="dxa"/>
            <w:vMerge/>
          </w:tcPr>
          <w:p w14:paraId="055A0406" w14:textId="77777777" w:rsidR="00351372" w:rsidRPr="008A3297" w:rsidRDefault="00351372" w:rsidP="001402F9">
            <w:pPr>
              <w:rPr>
                <w:rFonts w:ascii="Times New Roman" w:hAnsi="Times New Roman" w:cs="Times New Roman"/>
              </w:rPr>
            </w:pPr>
          </w:p>
        </w:tc>
        <w:tc>
          <w:tcPr>
            <w:tcW w:w="4820" w:type="dxa"/>
            <w:vMerge/>
          </w:tcPr>
          <w:p w14:paraId="69591479" w14:textId="77777777" w:rsidR="00351372" w:rsidRPr="008A3297" w:rsidRDefault="00351372" w:rsidP="001402F9">
            <w:pPr>
              <w:rPr>
                <w:rFonts w:ascii="Times New Roman" w:hAnsi="Times New Roman" w:cs="Times New Roman"/>
              </w:rPr>
            </w:pPr>
          </w:p>
        </w:tc>
        <w:tc>
          <w:tcPr>
            <w:tcW w:w="5386" w:type="dxa"/>
          </w:tcPr>
          <w:p w14:paraId="19734BF0"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№5. «Развитие пищевой и перерабатывающей промышленности»</w:t>
            </w:r>
          </w:p>
        </w:tc>
        <w:tc>
          <w:tcPr>
            <w:tcW w:w="4961" w:type="dxa"/>
            <w:vMerge/>
          </w:tcPr>
          <w:p w14:paraId="7734F1D4" w14:textId="77777777" w:rsidR="00351372" w:rsidRPr="008A3297" w:rsidRDefault="00351372" w:rsidP="001402F9">
            <w:pPr>
              <w:rPr>
                <w:rFonts w:ascii="Times New Roman" w:hAnsi="Times New Roman" w:cs="Times New Roman"/>
              </w:rPr>
            </w:pPr>
          </w:p>
        </w:tc>
      </w:tr>
      <w:tr w:rsidR="00351372" w14:paraId="19A38200" w14:textId="77777777" w:rsidTr="00351372">
        <w:tc>
          <w:tcPr>
            <w:tcW w:w="993" w:type="dxa"/>
            <w:vMerge/>
          </w:tcPr>
          <w:p w14:paraId="1AB39B83" w14:textId="77777777" w:rsidR="00351372" w:rsidRPr="008A3297" w:rsidRDefault="00351372" w:rsidP="001402F9">
            <w:pPr>
              <w:rPr>
                <w:rFonts w:ascii="Times New Roman" w:hAnsi="Times New Roman" w:cs="Times New Roman"/>
              </w:rPr>
            </w:pPr>
          </w:p>
        </w:tc>
        <w:tc>
          <w:tcPr>
            <w:tcW w:w="4820" w:type="dxa"/>
            <w:vMerge/>
          </w:tcPr>
          <w:p w14:paraId="7761A1E4" w14:textId="77777777" w:rsidR="00351372" w:rsidRPr="008A3297" w:rsidRDefault="00351372" w:rsidP="001402F9">
            <w:pPr>
              <w:rPr>
                <w:rFonts w:ascii="Times New Roman" w:hAnsi="Times New Roman" w:cs="Times New Roman"/>
              </w:rPr>
            </w:pPr>
          </w:p>
        </w:tc>
        <w:tc>
          <w:tcPr>
            <w:tcW w:w="5386" w:type="dxa"/>
          </w:tcPr>
          <w:p w14:paraId="778C9598"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№6. «Развитие сельскохозяйственной кооперации и малых форм хозяйствования»</w:t>
            </w:r>
          </w:p>
        </w:tc>
        <w:tc>
          <w:tcPr>
            <w:tcW w:w="4961" w:type="dxa"/>
            <w:vMerge/>
          </w:tcPr>
          <w:p w14:paraId="6753EC77" w14:textId="77777777" w:rsidR="00351372" w:rsidRPr="008A3297" w:rsidRDefault="00351372" w:rsidP="001402F9">
            <w:pPr>
              <w:rPr>
                <w:rFonts w:ascii="Times New Roman" w:hAnsi="Times New Roman" w:cs="Times New Roman"/>
              </w:rPr>
            </w:pPr>
          </w:p>
        </w:tc>
      </w:tr>
      <w:tr w:rsidR="00351372" w14:paraId="7EBF4609" w14:textId="77777777" w:rsidTr="00351372">
        <w:tc>
          <w:tcPr>
            <w:tcW w:w="993" w:type="dxa"/>
            <w:vMerge/>
          </w:tcPr>
          <w:p w14:paraId="30BEFBA3" w14:textId="77777777" w:rsidR="00351372" w:rsidRPr="008A3297" w:rsidRDefault="00351372" w:rsidP="001402F9">
            <w:pPr>
              <w:rPr>
                <w:rFonts w:ascii="Times New Roman" w:hAnsi="Times New Roman" w:cs="Times New Roman"/>
              </w:rPr>
            </w:pPr>
          </w:p>
        </w:tc>
        <w:tc>
          <w:tcPr>
            <w:tcW w:w="4820" w:type="dxa"/>
            <w:vMerge/>
          </w:tcPr>
          <w:p w14:paraId="29C87A8D" w14:textId="77777777" w:rsidR="00351372" w:rsidRPr="008A3297" w:rsidRDefault="00351372" w:rsidP="001402F9">
            <w:pPr>
              <w:rPr>
                <w:rFonts w:ascii="Times New Roman" w:hAnsi="Times New Roman" w:cs="Times New Roman"/>
              </w:rPr>
            </w:pPr>
          </w:p>
        </w:tc>
        <w:tc>
          <w:tcPr>
            <w:tcW w:w="5386" w:type="dxa"/>
          </w:tcPr>
          <w:p w14:paraId="0B124100" w14:textId="26034CBF" w:rsidR="00351372" w:rsidRPr="008A3297" w:rsidRDefault="00351372" w:rsidP="001402F9">
            <w:pPr>
              <w:jc w:val="both"/>
              <w:rPr>
                <w:rFonts w:ascii="Times New Roman" w:hAnsi="Times New Roman" w:cs="Times New Roman"/>
              </w:rPr>
            </w:pPr>
            <w:r>
              <w:rPr>
                <w:rFonts w:ascii="Times New Roman" w:hAnsi="Times New Roman" w:cs="Times New Roman"/>
              </w:rPr>
              <w:t>ПП №7. «Развитие мелиорации сельскохозяйственных земель»</w:t>
            </w:r>
          </w:p>
        </w:tc>
        <w:tc>
          <w:tcPr>
            <w:tcW w:w="4961" w:type="dxa"/>
            <w:vMerge/>
          </w:tcPr>
          <w:p w14:paraId="5654654E" w14:textId="77777777" w:rsidR="00351372" w:rsidRPr="008A3297" w:rsidRDefault="00351372" w:rsidP="001402F9">
            <w:pPr>
              <w:rPr>
                <w:rFonts w:ascii="Times New Roman" w:hAnsi="Times New Roman" w:cs="Times New Roman"/>
              </w:rPr>
            </w:pPr>
          </w:p>
        </w:tc>
      </w:tr>
      <w:tr w:rsidR="00351372" w14:paraId="4EA8FF60" w14:textId="77777777" w:rsidTr="00351372">
        <w:tc>
          <w:tcPr>
            <w:tcW w:w="993" w:type="dxa"/>
            <w:vMerge/>
          </w:tcPr>
          <w:p w14:paraId="0AEECC45" w14:textId="77777777" w:rsidR="00351372" w:rsidRPr="008A3297" w:rsidRDefault="00351372" w:rsidP="001402F9">
            <w:pPr>
              <w:rPr>
                <w:rFonts w:ascii="Times New Roman" w:hAnsi="Times New Roman" w:cs="Times New Roman"/>
              </w:rPr>
            </w:pPr>
          </w:p>
        </w:tc>
        <w:tc>
          <w:tcPr>
            <w:tcW w:w="4820" w:type="dxa"/>
            <w:vMerge/>
          </w:tcPr>
          <w:p w14:paraId="061F366E" w14:textId="77777777" w:rsidR="00351372" w:rsidRPr="008A3297" w:rsidRDefault="00351372" w:rsidP="001402F9">
            <w:pPr>
              <w:rPr>
                <w:rFonts w:ascii="Times New Roman" w:hAnsi="Times New Roman" w:cs="Times New Roman"/>
              </w:rPr>
            </w:pPr>
          </w:p>
        </w:tc>
        <w:tc>
          <w:tcPr>
            <w:tcW w:w="5386" w:type="dxa"/>
          </w:tcPr>
          <w:p w14:paraId="7677D8BF"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№8. «Обеспечение функцией управления реализации государственной программы»</w:t>
            </w:r>
          </w:p>
        </w:tc>
        <w:tc>
          <w:tcPr>
            <w:tcW w:w="4961" w:type="dxa"/>
            <w:vMerge/>
          </w:tcPr>
          <w:p w14:paraId="6EC31FD4" w14:textId="77777777" w:rsidR="00351372" w:rsidRPr="008A3297" w:rsidRDefault="00351372" w:rsidP="001402F9">
            <w:pPr>
              <w:rPr>
                <w:rFonts w:ascii="Times New Roman" w:hAnsi="Times New Roman" w:cs="Times New Roman"/>
              </w:rPr>
            </w:pPr>
          </w:p>
        </w:tc>
      </w:tr>
      <w:tr w:rsidR="00351372" w14:paraId="476FB142" w14:textId="77777777" w:rsidTr="00351372">
        <w:tc>
          <w:tcPr>
            <w:tcW w:w="993" w:type="dxa"/>
            <w:vMerge/>
          </w:tcPr>
          <w:p w14:paraId="4459ED5A" w14:textId="77777777" w:rsidR="00351372" w:rsidRPr="008A3297" w:rsidRDefault="00351372" w:rsidP="001402F9">
            <w:pPr>
              <w:rPr>
                <w:rFonts w:ascii="Times New Roman" w:hAnsi="Times New Roman" w:cs="Times New Roman"/>
              </w:rPr>
            </w:pPr>
          </w:p>
        </w:tc>
        <w:tc>
          <w:tcPr>
            <w:tcW w:w="4820" w:type="dxa"/>
            <w:vMerge/>
          </w:tcPr>
          <w:p w14:paraId="48F3699D" w14:textId="77777777" w:rsidR="00351372" w:rsidRPr="008A3297" w:rsidRDefault="00351372" w:rsidP="001402F9">
            <w:pPr>
              <w:rPr>
                <w:rFonts w:ascii="Times New Roman" w:hAnsi="Times New Roman" w:cs="Times New Roman"/>
              </w:rPr>
            </w:pPr>
          </w:p>
        </w:tc>
        <w:tc>
          <w:tcPr>
            <w:tcW w:w="5386" w:type="dxa"/>
          </w:tcPr>
          <w:p w14:paraId="3D2796A9" w14:textId="77777777" w:rsidR="00351372" w:rsidRPr="008A3297" w:rsidRDefault="00351372" w:rsidP="001402F9">
            <w:pPr>
              <w:rPr>
                <w:rFonts w:ascii="Times New Roman" w:hAnsi="Times New Roman" w:cs="Times New Roman"/>
              </w:rPr>
            </w:pPr>
            <w:r>
              <w:rPr>
                <w:rFonts w:ascii="Times New Roman" w:hAnsi="Times New Roman" w:cs="Times New Roman"/>
              </w:rPr>
              <w:t>ПП №9. «Экспорт продукции агропромышленного комплекса»</w:t>
            </w:r>
          </w:p>
        </w:tc>
        <w:tc>
          <w:tcPr>
            <w:tcW w:w="4961" w:type="dxa"/>
            <w:vMerge/>
          </w:tcPr>
          <w:p w14:paraId="32CB9714" w14:textId="77777777" w:rsidR="00351372" w:rsidRPr="008A3297" w:rsidRDefault="00351372" w:rsidP="001402F9">
            <w:pPr>
              <w:rPr>
                <w:rFonts w:ascii="Times New Roman" w:hAnsi="Times New Roman" w:cs="Times New Roman"/>
              </w:rPr>
            </w:pPr>
          </w:p>
        </w:tc>
      </w:tr>
      <w:tr w:rsidR="00351372" w14:paraId="0E3B574D" w14:textId="77777777" w:rsidTr="00351372">
        <w:tc>
          <w:tcPr>
            <w:tcW w:w="993" w:type="dxa"/>
            <w:vMerge/>
          </w:tcPr>
          <w:p w14:paraId="22F00666" w14:textId="77777777" w:rsidR="00351372" w:rsidRPr="008A3297" w:rsidRDefault="00351372" w:rsidP="001402F9">
            <w:pPr>
              <w:rPr>
                <w:rFonts w:ascii="Times New Roman" w:hAnsi="Times New Roman" w:cs="Times New Roman"/>
              </w:rPr>
            </w:pPr>
          </w:p>
        </w:tc>
        <w:tc>
          <w:tcPr>
            <w:tcW w:w="4820" w:type="dxa"/>
            <w:vMerge/>
          </w:tcPr>
          <w:p w14:paraId="6D322D3A" w14:textId="77777777" w:rsidR="00351372" w:rsidRPr="008A3297" w:rsidRDefault="00351372" w:rsidP="001402F9">
            <w:pPr>
              <w:rPr>
                <w:rFonts w:ascii="Times New Roman" w:hAnsi="Times New Roman" w:cs="Times New Roman"/>
              </w:rPr>
            </w:pPr>
          </w:p>
        </w:tc>
        <w:tc>
          <w:tcPr>
            <w:tcW w:w="5386" w:type="dxa"/>
          </w:tcPr>
          <w:p w14:paraId="38FDF06C" w14:textId="77777777" w:rsidR="00351372" w:rsidRPr="008A3297" w:rsidRDefault="00351372" w:rsidP="001402F9">
            <w:pPr>
              <w:rPr>
                <w:rFonts w:ascii="Times New Roman" w:hAnsi="Times New Roman" w:cs="Times New Roman"/>
              </w:rPr>
            </w:pPr>
            <w:r>
              <w:rPr>
                <w:rFonts w:ascii="Times New Roman" w:hAnsi="Times New Roman" w:cs="Times New Roman"/>
              </w:rPr>
              <w:t>ПП №10. «Создание системы поддержки фермеров и развитие сельской кооперации»</w:t>
            </w:r>
          </w:p>
        </w:tc>
        <w:tc>
          <w:tcPr>
            <w:tcW w:w="4961" w:type="dxa"/>
            <w:vMerge/>
          </w:tcPr>
          <w:p w14:paraId="00FD3DDF" w14:textId="77777777" w:rsidR="00351372" w:rsidRPr="008A3297" w:rsidRDefault="00351372" w:rsidP="001402F9">
            <w:pPr>
              <w:rPr>
                <w:rFonts w:ascii="Times New Roman" w:hAnsi="Times New Roman" w:cs="Times New Roman"/>
              </w:rPr>
            </w:pPr>
          </w:p>
        </w:tc>
      </w:tr>
      <w:tr w:rsidR="00351372" w14:paraId="4D427BFE" w14:textId="77777777" w:rsidTr="00351372">
        <w:tc>
          <w:tcPr>
            <w:tcW w:w="993" w:type="dxa"/>
            <w:vMerge/>
          </w:tcPr>
          <w:p w14:paraId="1590DCCC" w14:textId="77777777" w:rsidR="00351372" w:rsidRPr="008A3297" w:rsidRDefault="00351372" w:rsidP="001402F9">
            <w:pPr>
              <w:rPr>
                <w:rFonts w:ascii="Times New Roman" w:hAnsi="Times New Roman" w:cs="Times New Roman"/>
              </w:rPr>
            </w:pPr>
          </w:p>
        </w:tc>
        <w:tc>
          <w:tcPr>
            <w:tcW w:w="4820" w:type="dxa"/>
            <w:vMerge/>
          </w:tcPr>
          <w:p w14:paraId="71734972" w14:textId="77777777" w:rsidR="00351372" w:rsidRPr="008A3297" w:rsidRDefault="00351372" w:rsidP="001402F9">
            <w:pPr>
              <w:rPr>
                <w:rFonts w:ascii="Times New Roman" w:hAnsi="Times New Roman" w:cs="Times New Roman"/>
              </w:rPr>
            </w:pPr>
          </w:p>
        </w:tc>
        <w:tc>
          <w:tcPr>
            <w:tcW w:w="5386" w:type="dxa"/>
          </w:tcPr>
          <w:p w14:paraId="6ED59FF9"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№11. «Комплексное развитие сельских территорий»</w:t>
            </w:r>
          </w:p>
        </w:tc>
        <w:tc>
          <w:tcPr>
            <w:tcW w:w="4961" w:type="dxa"/>
            <w:vMerge/>
          </w:tcPr>
          <w:p w14:paraId="1466F7F0" w14:textId="77777777" w:rsidR="00351372" w:rsidRPr="008A3297" w:rsidRDefault="00351372" w:rsidP="001402F9">
            <w:pPr>
              <w:rPr>
                <w:rFonts w:ascii="Times New Roman" w:hAnsi="Times New Roman" w:cs="Times New Roman"/>
              </w:rPr>
            </w:pPr>
          </w:p>
        </w:tc>
      </w:tr>
      <w:tr w:rsidR="00351372" w14:paraId="249E807C" w14:textId="77777777" w:rsidTr="00351372">
        <w:tc>
          <w:tcPr>
            <w:tcW w:w="993" w:type="dxa"/>
            <w:vMerge w:val="restart"/>
          </w:tcPr>
          <w:p w14:paraId="0A9B95E5" w14:textId="77777777" w:rsidR="00351372" w:rsidRPr="008A3297" w:rsidRDefault="00351372" w:rsidP="001402F9">
            <w:pPr>
              <w:rPr>
                <w:rFonts w:ascii="Times New Roman" w:hAnsi="Times New Roman" w:cs="Times New Roman"/>
              </w:rPr>
            </w:pPr>
          </w:p>
        </w:tc>
        <w:tc>
          <w:tcPr>
            <w:tcW w:w="4820" w:type="dxa"/>
            <w:vMerge w:val="restart"/>
          </w:tcPr>
          <w:p w14:paraId="0DD224C5" w14:textId="77777777" w:rsidR="00351372" w:rsidRPr="008A3297" w:rsidRDefault="00351372" w:rsidP="001402F9">
            <w:pPr>
              <w:jc w:val="both"/>
              <w:rPr>
                <w:rFonts w:ascii="Times New Roman" w:hAnsi="Times New Roman" w:cs="Times New Roman"/>
              </w:rPr>
            </w:pPr>
            <w:r>
              <w:rPr>
                <w:rFonts w:ascii="Times New Roman" w:hAnsi="Times New Roman" w:cs="Times New Roman"/>
              </w:rPr>
              <w:t xml:space="preserve">ГП Приморского края </w:t>
            </w:r>
            <w:r w:rsidRPr="00326BB7">
              <w:rPr>
                <w:rFonts w:ascii="Times New Roman" w:hAnsi="Times New Roman" w:cs="Times New Roman"/>
                <w:b/>
                <w:bCs/>
              </w:rPr>
              <w:t xml:space="preserve">«Развитие физической культуры и спорта Приморского края» на </w:t>
            </w:r>
            <w:r w:rsidRPr="00FF77E9">
              <w:rPr>
                <w:rFonts w:ascii="Times New Roman" w:hAnsi="Times New Roman" w:cs="Times New Roman"/>
                <w:b/>
                <w:bCs/>
                <w:shd w:val="clear" w:color="auto" w:fill="C5E0B3" w:themeFill="accent6" w:themeFillTint="66"/>
              </w:rPr>
              <w:t>2020-2027 годы</w:t>
            </w:r>
            <w:r>
              <w:rPr>
                <w:rFonts w:ascii="Times New Roman" w:hAnsi="Times New Roman" w:cs="Times New Roman"/>
              </w:rPr>
              <w:t xml:space="preserve"> (утв. 27.12.2019 №920-па, с изм. и доп.)</w:t>
            </w:r>
          </w:p>
        </w:tc>
        <w:tc>
          <w:tcPr>
            <w:tcW w:w="5386" w:type="dxa"/>
          </w:tcPr>
          <w:p w14:paraId="51D96458"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«Развитие массовой физической культуры и спорта в Приморском крае»</w:t>
            </w:r>
          </w:p>
        </w:tc>
        <w:tc>
          <w:tcPr>
            <w:tcW w:w="4961" w:type="dxa"/>
            <w:vMerge w:val="restart"/>
          </w:tcPr>
          <w:p w14:paraId="1BEB6873" w14:textId="77777777" w:rsidR="00351372" w:rsidRDefault="00351372" w:rsidP="001402F9">
            <w:pPr>
              <w:rPr>
                <w:rFonts w:ascii="Times New Roman" w:hAnsi="Times New Roman" w:cs="Times New Roman"/>
              </w:rPr>
            </w:pPr>
            <w:r>
              <w:rPr>
                <w:rFonts w:ascii="Times New Roman" w:hAnsi="Times New Roman" w:cs="Times New Roman"/>
              </w:rPr>
              <w:t>Реализуемые мероприятия согласно программе:</w:t>
            </w:r>
          </w:p>
          <w:p w14:paraId="3112CD82" w14:textId="01A87DC6" w:rsidR="00351372" w:rsidRDefault="00351372" w:rsidP="001402F9">
            <w:pPr>
              <w:jc w:val="both"/>
              <w:rPr>
                <w:rFonts w:ascii="Times New Roman" w:hAnsi="Times New Roman" w:cs="Times New Roman"/>
              </w:rPr>
            </w:pPr>
            <w:r>
              <w:rPr>
                <w:rFonts w:ascii="Times New Roman" w:hAnsi="Times New Roman" w:cs="Times New Roman"/>
              </w:rPr>
              <w:softHyphen/>
              <w:t>- Строительство физкультурно-оздорови-тельного комплекса в с. Чугуевка за счет средств краевого и местного бюджетов в 2020-2021 годы  (всего 135159,77 + 679,21 );</w:t>
            </w:r>
          </w:p>
          <w:p w14:paraId="3962C3E0" w14:textId="77777777" w:rsidR="00351372" w:rsidRDefault="00351372" w:rsidP="001402F9">
            <w:pPr>
              <w:jc w:val="both"/>
              <w:rPr>
                <w:rFonts w:ascii="Times New Roman" w:hAnsi="Times New Roman" w:cs="Times New Roman"/>
              </w:rPr>
            </w:pPr>
            <w:r>
              <w:rPr>
                <w:rFonts w:ascii="Times New Roman" w:hAnsi="Times New Roman" w:cs="Times New Roman"/>
              </w:rPr>
              <w:t>- Строительство плавательного бассейна в Чугуевском районе, в т.ч. ПИР в 2024-2026 годы за счет краевого и местных бюджетов (182565,00 + 935,00), в том числе:</w:t>
            </w:r>
          </w:p>
          <w:p w14:paraId="1D014570" w14:textId="77777777" w:rsidR="00351372" w:rsidRDefault="00351372" w:rsidP="001402F9">
            <w:pPr>
              <w:jc w:val="both"/>
              <w:rPr>
                <w:rFonts w:ascii="Times New Roman" w:hAnsi="Times New Roman" w:cs="Times New Roman"/>
              </w:rPr>
            </w:pPr>
            <w:r>
              <w:rPr>
                <w:rFonts w:ascii="Times New Roman" w:hAnsi="Times New Roman" w:cs="Times New Roman"/>
              </w:rPr>
              <w:t xml:space="preserve">2024 г. – 3465,00/35,00; </w:t>
            </w:r>
          </w:p>
          <w:p w14:paraId="54D1A417" w14:textId="77777777" w:rsidR="00351372" w:rsidRDefault="00351372" w:rsidP="001402F9">
            <w:pPr>
              <w:jc w:val="both"/>
              <w:rPr>
                <w:rFonts w:ascii="Times New Roman" w:hAnsi="Times New Roman" w:cs="Times New Roman"/>
              </w:rPr>
            </w:pPr>
            <w:r>
              <w:rPr>
                <w:rFonts w:ascii="Times New Roman" w:hAnsi="Times New Roman" w:cs="Times New Roman"/>
              </w:rPr>
              <w:t xml:space="preserve">2025 г. – 89550,00/450,00; </w:t>
            </w:r>
          </w:p>
          <w:p w14:paraId="0990EE5C" w14:textId="77777777" w:rsidR="00351372" w:rsidRDefault="00351372" w:rsidP="001402F9">
            <w:pPr>
              <w:jc w:val="both"/>
              <w:rPr>
                <w:rFonts w:ascii="Times New Roman" w:hAnsi="Times New Roman" w:cs="Times New Roman"/>
              </w:rPr>
            </w:pPr>
            <w:r>
              <w:rPr>
                <w:rFonts w:ascii="Times New Roman" w:hAnsi="Times New Roman" w:cs="Times New Roman"/>
              </w:rPr>
              <w:t>2026 г. – 89550,00/450,00.</w:t>
            </w:r>
          </w:p>
          <w:p w14:paraId="1814F765" w14:textId="77777777" w:rsidR="00351372" w:rsidRDefault="00351372" w:rsidP="001402F9">
            <w:pPr>
              <w:jc w:val="both"/>
              <w:rPr>
                <w:rFonts w:ascii="Times New Roman" w:hAnsi="Times New Roman" w:cs="Times New Roman"/>
              </w:rPr>
            </w:pPr>
            <w:r>
              <w:rPr>
                <w:rFonts w:ascii="Times New Roman" w:hAnsi="Times New Roman" w:cs="Times New Roman"/>
              </w:rPr>
              <w:t>- Строительство мини-футбольного поля с искусственным покрытием на стадионе с. Чугуевка, в т.ч. ПИР за счет средств краевого и местного бюджетов в 2024-2026 годы (182565,00+935,00), в том числе:</w:t>
            </w:r>
          </w:p>
          <w:p w14:paraId="7763AB77" w14:textId="77777777" w:rsidR="00351372" w:rsidRDefault="00351372" w:rsidP="001402F9">
            <w:pPr>
              <w:jc w:val="both"/>
              <w:rPr>
                <w:rFonts w:ascii="Times New Roman" w:hAnsi="Times New Roman" w:cs="Times New Roman"/>
              </w:rPr>
            </w:pPr>
            <w:r>
              <w:rPr>
                <w:rFonts w:ascii="Times New Roman" w:hAnsi="Times New Roman" w:cs="Times New Roman"/>
              </w:rPr>
              <w:t>2024 г. – 3465,00/35,00;</w:t>
            </w:r>
          </w:p>
          <w:p w14:paraId="45B5E2E6" w14:textId="77777777" w:rsidR="00351372" w:rsidRDefault="00351372" w:rsidP="001402F9">
            <w:pPr>
              <w:jc w:val="both"/>
              <w:rPr>
                <w:rFonts w:ascii="Times New Roman" w:hAnsi="Times New Roman" w:cs="Times New Roman"/>
              </w:rPr>
            </w:pPr>
            <w:r>
              <w:rPr>
                <w:rFonts w:ascii="Times New Roman" w:hAnsi="Times New Roman" w:cs="Times New Roman"/>
              </w:rPr>
              <w:t>2025 г. – 89550,00/450,00;</w:t>
            </w:r>
          </w:p>
          <w:p w14:paraId="57BCEE62" w14:textId="62DF8008" w:rsidR="00351372" w:rsidRDefault="00351372" w:rsidP="001402F9">
            <w:pPr>
              <w:jc w:val="both"/>
              <w:rPr>
                <w:rFonts w:ascii="Times New Roman" w:hAnsi="Times New Roman" w:cs="Times New Roman"/>
              </w:rPr>
            </w:pPr>
            <w:r>
              <w:rPr>
                <w:rFonts w:ascii="Times New Roman" w:hAnsi="Times New Roman" w:cs="Times New Roman"/>
              </w:rPr>
              <w:t>2026 г. – 89550,00/450,00.</w:t>
            </w:r>
          </w:p>
          <w:p w14:paraId="333F94B0" w14:textId="77777777" w:rsidR="00550DF7" w:rsidRDefault="00550DF7" w:rsidP="001402F9">
            <w:pPr>
              <w:jc w:val="both"/>
              <w:rPr>
                <w:rFonts w:ascii="Times New Roman" w:hAnsi="Times New Roman" w:cs="Times New Roman"/>
              </w:rPr>
            </w:pPr>
          </w:p>
          <w:p w14:paraId="04D63632" w14:textId="77777777" w:rsidR="00E60BEF" w:rsidRDefault="00E60BEF" w:rsidP="001402F9">
            <w:pPr>
              <w:jc w:val="both"/>
              <w:rPr>
                <w:rFonts w:ascii="Times New Roman" w:hAnsi="Times New Roman" w:cs="Times New Roman"/>
                <w:i/>
                <w:iCs/>
              </w:rPr>
            </w:pPr>
            <w:r w:rsidRPr="00E60BEF">
              <w:rPr>
                <w:rFonts w:ascii="Times New Roman" w:hAnsi="Times New Roman" w:cs="Times New Roman"/>
                <w:i/>
                <w:iCs/>
              </w:rPr>
              <w:t xml:space="preserve">Муниципальная программа «Развитие физической культуры, спорта и туризма Чугуевского муниципального округа» </w:t>
            </w:r>
            <w:r w:rsidRPr="00E60BEF">
              <w:rPr>
                <w:rFonts w:ascii="Times New Roman" w:hAnsi="Times New Roman" w:cs="Times New Roman"/>
                <w:i/>
                <w:iCs/>
                <w:shd w:val="clear" w:color="auto" w:fill="A8D08D" w:themeFill="accent6" w:themeFillTint="99"/>
              </w:rPr>
              <w:t>на 2020-2027 годы</w:t>
            </w:r>
            <w:r w:rsidRPr="00E60BEF">
              <w:rPr>
                <w:rFonts w:ascii="Times New Roman" w:hAnsi="Times New Roman" w:cs="Times New Roman"/>
                <w:i/>
                <w:iCs/>
              </w:rPr>
              <w:t>.</w:t>
            </w:r>
          </w:p>
          <w:p w14:paraId="6DCE7655" w14:textId="28E9D842" w:rsidR="00B00B2A" w:rsidRPr="008A3297" w:rsidRDefault="00B00B2A" w:rsidP="001402F9">
            <w:pPr>
              <w:jc w:val="both"/>
              <w:rPr>
                <w:rFonts w:ascii="Times New Roman" w:hAnsi="Times New Roman" w:cs="Times New Roman"/>
              </w:rPr>
            </w:pPr>
            <w:r w:rsidRPr="00B00B2A">
              <w:rPr>
                <w:rFonts w:ascii="Times New Roman" w:hAnsi="Times New Roman" w:cs="Times New Roman"/>
                <w:i/>
                <w:iCs/>
              </w:rPr>
              <w:t xml:space="preserve">Программы комплексного развития социальной инфраструктуры сельских поселений, входящих в состав Чугуевского муниципального района (округа) </w:t>
            </w:r>
            <w:r w:rsidRPr="00B00B2A">
              <w:rPr>
                <w:rFonts w:ascii="Times New Roman" w:hAnsi="Times New Roman" w:cs="Times New Roman"/>
                <w:i/>
                <w:iCs/>
                <w:shd w:val="clear" w:color="auto" w:fill="A8D08D" w:themeFill="accent6" w:themeFillTint="99"/>
              </w:rPr>
              <w:t>на 2019-2036 годы</w:t>
            </w:r>
            <w:r w:rsidRPr="00B00B2A">
              <w:rPr>
                <w:rFonts w:ascii="Times New Roman" w:hAnsi="Times New Roman" w:cs="Times New Roman"/>
                <w:i/>
                <w:iCs/>
              </w:rPr>
              <w:t>.</w:t>
            </w:r>
          </w:p>
        </w:tc>
      </w:tr>
      <w:tr w:rsidR="00351372" w14:paraId="7218FF70" w14:textId="77777777" w:rsidTr="00351372">
        <w:tc>
          <w:tcPr>
            <w:tcW w:w="993" w:type="dxa"/>
            <w:vMerge/>
          </w:tcPr>
          <w:p w14:paraId="6FB3D435" w14:textId="77777777" w:rsidR="00351372" w:rsidRPr="008A3297" w:rsidRDefault="00351372" w:rsidP="001402F9">
            <w:pPr>
              <w:rPr>
                <w:rFonts w:ascii="Times New Roman" w:hAnsi="Times New Roman" w:cs="Times New Roman"/>
              </w:rPr>
            </w:pPr>
          </w:p>
        </w:tc>
        <w:tc>
          <w:tcPr>
            <w:tcW w:w="4820" w:type="dxa"/>
            <w:vMerge/>
          </w:tcPr>
          <w:p w14:paraId="60E0FA2D" w14:textId="77777777" w:rsidR="00351372" w:rsidRPr="008A3297" w:rsidRDefault="00351372" w:rsidP="001402F9">
            <w:pPr>
              <w:rPr>
                <w:rFonts w:ascii="Times New Roman" w:hAnsi="Times New Roman" w:cs="Times New Roman"/>
              </w:rPr>
            </w:pPr>
          </w:p>
        </w:tc>
        <w:tc>
          <w:tcPr>
            <w:tcW w:w="5386" w:type="dxa"/>
          </w:tcPr>
          <w:p w14:paraId="31EA732E" w14:textId="77777777" w:rsidR="00351372" w:rsidRPr="008A3297" w:rsidRDefault="00351372" w:rsidP="001402F9">
            <w:pPr>
              <w:rPr>
                <w:rFonts w:ascii="Times New Roman" w:hAnsi="Times New Roman" w:cs="Times New Roman"/>
              </w:rPr>
            </w:pPr>
            <w:r>
              <w:rPr>
                <w:rFonts w:ascii="Times New Roman" w:hAnsi="Times New Roman" w:cs="Times New Roman"/>
              </w:rPr>
              <w:t>ПП «Подготовка спортивного резерва в Приморском крае»</w:t>
            </w:r>
          </w:p>
        </w:tc>
        <w:tc>
          <w:tcPr>
            <w:tcW w:w="4961" w:type="dxa"/>
            <w:vMerge/>
          </w:tcPr>
          <w:p w14:paraId="0A517598" w14:textId="77777777" w:rsidR="00351372" w:rsidRPr="008A3297" w:rsidRDefault="00351372" w:rsidP="001402F9">
            <w:pPr>
              <w:rPr>
                <w:rFonts w:ascii="Times New Roman" w:hAnsi="Times New Roman" w:cs="Times New Roman"/>
              </w:rPr>
            </w:pPr>
          </w:p>
        </w:tc>
      </w:tr>
      <w:tr w:rsidR="00351372" w14:paraId="4048C21E" w14:textId="77777777" w:rsidTr="00351372">
        <w:tc>
          <w:tcPr>
            <w:tcW w:w="993" w:type="dxa"/>
            <w:vMerge/>
          </w:tcPr>
          <w:p w14:paraId="440C66DF" w14:textId="77777777" w:rsidR="00351372" w:rsidRPr="008A3297" w:rsidRDefault="00351372" w:rsidP="001402F9">
            <w:pPr>
              <w:rPr>
                <w:rFonts w:ascii="Times New Roman" w:hAnsi="Times New Roman" w:cs="Times New Roman"/>
              </w:rPr>
            </w:pPr>
          </w:p>
        </w:tc>
        <w:tc>
          <w:tcPr>
            <w:tcW w:w="4820" w:type="dxa"/>
            <w:vMerge/>
          </w:tcPr>
          <w:p w14:paraId="2AD3442B" w14:textId="77777777" w:rsidR="00351372" w:rsidRPr="008A3297" w:rsidRDefault="00351372" w:rsidP="001402F9">
            <w:pPr>
              <w:rPr>
                <w:rFonts w:ascii="Times New Roman" w:hAnsi="Times New Roman" w:cs="Times New Roman"/>
              </w:rPr>
            </w:pPr>
          </w:p>
        </w:tc>
        <w:tc>
          <w:tcPr>
            <w:tcW w:w="5386" w:type="dxa"/>
          </w:tcPr>
          <w:p w14:paraId="05EAE038"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«Развитие спорта высших достижений в Приморском крае»</w:t>
            </w:r>
          </w:p>
        </w:tc>
        <w:tc>
          <w:tcPr>
            <w:tcW w:w="4961" w:type="dxa"/>
            <w:vMerge/>
          </w:tcPr>
          <w:p w14:paraId="1EA87978" w14:textId="77777777" w:rsidR="00351372" w:rsidRPr="008A3297" w:rsidRDefault="00351372" w:rsidP="001402F9">
            <w:pPr>
              <w:rPr>
                <w:rFonts w:ascii="Times New Roman" w:hAnsi="Times New Roman" w:cs="Times New Roman"/>
              </w:rPr>
            </w:pPr>
          </w:p>
        </w:tc>
      </w:tr>
      <w:tr w:rsidR="00351372" w14:paraId="3786BF06" w14:textId="77777777" w:rsidTr="00351372">
        <w:tc>
          <w:tcPr>
            <w:tcW w:w="993" w:type="dxa"/>
            <w:vMerge w:val="restart"/>
          </w:tcPr>
          <w:p w14:paraId="424BC45A" w14:textId="77777777" w:rsidR="00351372" w:rsidRPr="008A3297" w:rsidRDefault="00351372" w:rsidP="001402F9">
            <w:pPr>
              <w:rPr>
                <w:rFonts w:ascii="Times New Roman" w:hAnsi="Times New Roman" w:cs="Times New Roman"/>
              </w:rPr>
            </w:pPr>
          </w:p>
        </w:tc>
        <w:tc>
          <w:tcPr>
            <w:tcW w:w="4820" w:type="dxa"/>
            <w:vMerge w:val="restart"/>
          </w:tcPr>
          <w:p w14:paraId="6FB88729" w14:textId="77777777" w:rsidR="00351372" w:rsidRPr="008A3297" w:rsidRDefault="00351372" w:rsidP="001402F9">
            <w:pPr>
              <w:jc w:val="both"/>
              <w:rPr>
                <w:rFonts w:ascii="Times New Roman" w:hAnsi="Times New Roman" w:cs="Times New Roman"/>
              </w:rPr>
            </w:pPr>
            <w:r>
              <w:rPr>
                <w:rFonts w:ascii="Times New Roman" w:hAnsi="Times New Roman" w:cs="Times New Roman"/>
              </w:rPr>
              <w:t xml:space="preserve">ГП Приморского края </w:t>
            </w:r>
            <w:r w:rsidRPr="00281168">
              <w:rPr>
                <w:rFonts w:ascii="Times New Roman" w:hAnsi="Times New Roman" w:cs="Times New Roman"/>
                <w:b/>
                <w:bCs/>
              </w:rPr>
              <w:t xml:space="preserve">«Развитие транспортного комплекса Приморского края» на </w:t>
            </w:r>
            <w:r w:rsidRPr="00281168">
              <w:rPr>
                <w:rFonts w:ascii="Times New Roman" w:hAnsi="Times New Roman" w:cs="Times New Roman"/>
                <w:b/>
                <w:bCs/>
                <w:shd w:val="clear" w:color="auto" w:fill="C5E0B3" w:themeFill="accent6" w:themeFillTint="66"/>
              </w:rPr>
              <w:t>2020-2027 годы</w:t>
            </w:r>
            <w:r>
              <w:rPr>
                <w:rFonts w:ascii="Times New Roman" w:hAnsi="Times New Roman" w:cs="Times New Roman"/>
              </w:rPr>
              <w:t xml:space="preserve"> (утв. 27.12.2019 №919-па)</w:t>
            </w:r>
          </w:p>
        </w:tc>
        <w:tc>
          <w:tcPr>
            <w:tcW w:w="5386" w:type="dxa"/>
          </w:tcPr>
          <w:p w14:paraId="15262144"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№1. «Развитие транспортного комплекса в Приморском крае»</w:t>
            </w:r>
          </w:p>
        </w:tc>
        <w:tc>
          <w:tcPr>
            <w:tcW w:w="4961" w:type="dxa"/>
            <w:vMerge w:val="restart"/>
          </w:tcPr>
          <w:p w14:paraId="72D6DA6F" w14:textId="4C49D378" w:rsidR="00351372" w:rsidRPr="00897CBF" w:rsidRDefault="00897CBF" w:rsidP="00897CBF">
            <w:pPr>
              <w:jc w:val="both"/>
              <w:rPr>
                <w:rFonts w:ascii="Times New Roman" w:hAnsi="Times New Roman" w:cs="Times New Roman"/>
                <w:i/>
                <w:iCs/>
              </w:rPr>
            </w:pPr>
            <w:r w:rsidRPr="00897CBF">
              <w:rPr>
                <w:rFonts w:ascii="Times New Roman" w:hAnsi="Times New Roman" w:cs="Times New Roman"/>
                <w:i/>
                <w:iCs/>
              </w:rPr>
              <w:t>Муниципальная программа «Развитие транс</w:t>
            </w:r>
            <w:r>
              <w:rPr>
                <w:rFonts w:ascii="Times New Roman" w:hAnsi="Times New Roman" w:cs="Times New Roman"/>
                <w:i/>
                <w:iCs/>
              </w:rPr>
              <w:t>порт</w:t>
            </w:r>
            <w:r w:rsidRPr="00897CBF">
              <w:rPr>
                <w:rFonts w:ascii="Times New Roman" w:hAnsi="Times New Roman" w:cs="Times New Roman"/>
                <w:i/>
                <w:iCs/>
              </w:rPr>
              <w:t>ной инфраструктуры Чугуевского муниципального округа» на 2020-2024 годы.</w:t>
            </w:r>
          </w:p>
        </w:tc>
      </w:tr>
      <w:tr w:rsidR="00351372" w14:paraId="595ED7D6" w14:textId="77777777" w:rsidTr="00351372">
        <w:tc>
          <w:tcPr>
            <w:tcW w:w="993" w:type="dxa"/>
            <w:vMerge/>
          </w:tcPr>
          <w:p w14:paraId="475B15D5" w14:textId="77777777" w:rsidR="00351372" w:rsidRPr="008A3297" w:rsidRDefault="00351372" w:rsidP="001402F9">
            <w:pPr>
              <w:rPr>
                <w:rFonts w:ascii="Times New Roman" w:hAnsi="Times New Roman" w:cs="Times New Roman"/>
              </w:rPr>
            </w:pPr>
          </w:p>
        </w:tc>
        <w:tc>
          <w:tcPr>
            <w:tcW w:w="4820" w:type="dxa"/>
            <w:vMerge/>
          </w:tcPr>
          <w:p w14:paraId="0C615F41" w14:textId="77777777" w:rsidR="00351372" w:rsidRPr="008A3297" w:rsidRDefault="00351372" w:rsidP="001402F9">
            <w:pPr>
              <w:rPr>
                <w:rFonts w:ascii="Times New Roman" w:hAnsi="Times New Roman" w:cs="Times New Roman"/>
              </w:rPr>
            </w:pPr>
          </w:p>
        </w:tc>
        <w:tc>
          <w:tcPr>
            <w:tcW w:w="5386" w:type="dxa"/>
          </w:tcPr>
          <w:p w14:paraId="0E8FF00C" w14:textId="77777777" w:rsidR="00351372" w:rsidRPr="008A3297" w:rsidRDefault="00351372" w:rsidP="001402F9">
            <w:pPr>
              <w:rPr>
                <w:rFonts w:ascii="Times New Roman" w:hAnsi="Times New Roman" w:cs="Times New Roman"/>
              </w:rPr>
            </w:pPr>
            <w:r>
              <w:rPr>
                <w:rFonts w:ascii="Times New Roman" w:hAnsi="Times New Roman" w:cs="Times New Roman"/>
              </w:rPr>
              <w:t>ПП №2. «Развитие дорожной отрасли в Приморском крае»</w:t>
            </w:r>
          </w:p>
        </w:tc>
        <w:tc>
          <w:tcPr>
            <w:tcW w:w="4961" w:type="dxa"/>
            <w:vMerge/>
          </w:tcPr>
          <w:p w14:paraId="42F8AF03" w14:textId="77777777" w:rsidR="00351372" w:rsidRPr="008A3297" w:rsidRDefault="00351372" w:rsidP="001402F9">
            <w:pPr>
              <w:rPr>
                <w:rFonts w:ascii="Times New Roman" w:hAnsi="Times New Roman" w:cs="Times New Roman"/>
              </w:rPr>
            </w:pPr>
          </w:p>
        </w:tc>
      </w:tr>
      <w:tr w:rsidR="00351372" w14:paraId="5D43D272" w14:textId="77777777" w:rsidTr="00351372">
        <w:tc>
          <w:tcPr>
            <w:tcW w:w="993" w:type="dxa"/>
            <w:vMerge/>
          </w:tcPr>
          <w:p w14:paraId="268B0D1A" w14:textId="77777777" w:rsidR="00351372" w:rsidRPr="008A3297" w:rsidRDefault="00351372" w:rsidP="001402F9">
            <w:pPr>
              <w:rPr>
                <w:rFonts w:ascii="Times New Roman" w:hAnsi="Times New Roman" w:cs="Times New Roman"/>
              </w:rPr>
            </w:pPr>
          </w:p>
        </w:tc>
        <w:tc>
          <w:tcPr>
            <w:tcW w:w="4820" w:type="dxa"/>
            <w:vMerge/>
          </w:tcPr>
          <w:p w14:paraId="3F82688D" w14:textId="77777777" w:rsidR="00351372" w:rsidRPr="008A3297" w:rsidRDefault="00351372" w:rsidP="001402F9">
            <w:pPr>
              <w:rPr>
                <w:rFonts w:ascii="Times New Roman" w:hAnsi="Times New Roman" w:cs="Times New Roman"/>
              </w:rPr>
            </w:pPr>
          </w:p>
        </w:tc>
        <w:tc>
          <w:tcPr>
            <w:tcW w:w="5386" w:type="dxa"/>
          </w:tcPr>
          <w:p w14:paraId="08F1B55A" w14:textId="220EBBE6" w:rsidR="00351372" w:rsidRPr="008A3297" w:rsidRDefault="00351372" w:rsidP="001402F9">
            <w:pPr>
              <w:jc w:val="both"/>
              <w:rPr>
                <w:rFonts w:ascii="Times New Roman" w:hAnsi="Times New Roman" w:cs="Times New Roman"/>
              </w:rPr>
            </w:pPr>
            <w:r>
              <w:rPr>
                <w:rFonts w:ascii="Times New Roman" w:hAnsi="Times New Roman" w:cs="Times New Roman"/>
              </w:rPr>
              <w:t>ПП №3. Информационно-навигационное обеспечение автомобильных маршрутов по транспортному коридору «Восток-Запад» в Приморском крае»</w:t>
            </w:r>
          </w:p>
        </w:tc>
        <w:tc>
          <w:tcPr>
            <w:tcW w:w="4961" w:type="dxa"/>
            <w:vMerge/>
          </w:tcPr>
          <w:p w14:paraId="3BC70627" w14:textId="77777777" w:rsidR="00351372" w:rsidRPr="008A3297" w:rsidRDefault="00351372" w:rsidP="001402F9">
            <w:pPr>
              <w:rPr>
                <w:rFonts w:ascii="Times New Roman" w:hAnsi="Times New Roman" w:cs="Times New Roman"/>
              </w:rPr>
            </w:pPr>
          </w:p>
        </w:tc>
      </w:tr>
      <w:tr w:rsidR="00351372" w14:paraId="20C280CB" w14:textId="77777777" w:rsidTr="00351372">
        <w:tc>
          <w:tcPr>
            <w:tcW w:w="993" w:type="dxa"/>
            <w:vMerge/>
          </w:tcPr>
          <w:p w14:paraId="0DED35CF" w14:textId="77777777" w:rsidR="00351372" w:rsidRPr="008A3297" w:rsidRDefault="00351372" w:rsidP="001402F9">
            <w:pPr>
              <w:rPr>
                <w:rFonts w:ascii="Times New Roman" w:hAnsi="Times New Roman" w:cs="Times New Roman"/>
              </w:rPr>
            </w:pPr>
          </w:p>
        </w:tc>
        <w:tc>
          <w:tcPr>
            <w:tcW w:w="4820" w:type="dxa"/>
            <w:vMerge/>
          </w:tcPr>
          <w:p w14:paraId="60360A3C" w14:textId="77777777" w:rsidR="00351372" w:rsidRPr="008A3297" w:rsidRDefault="00351372" w:rsidP="001402F9">
            <w:pPr>
              <w:rPr>
                <w:rFonts w:ascii="Times New Roman" w:hAnsi="Times New Roman" w:cs="Times New Roman"/>
              </w:rPr>
            </w:pPr>
          </w:p>
        </w:tc>
        <w:tc>
          <w:tcPr>
            <w:tcW w:w="5386" w:type="dxa"/>
          </w:tcPr>
          <w:p w14:paraId="143376F1"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№4. «Управление в сфере реализации развития транспортного комплекса в дорожной отрасли в Приморском крае»</w:t>
            </w:r>
          </w:p>
        </w:tc>
        <w:tc>
          <w:tcPr>
            <w:tcW w:w="4961" w:type="dxa"/>
            <w:vMerge/>
          </w:tcPr>
          <w:p w14:paraId="1566B88C" w14:textId="77777777" w:rsidR="00351372" w:rsidRPr="008A3297" w:rsidRDefault="00351372" w:rsidP="001402F9">
            <w:pPr>
              <w:rPr>
                <w:rFonts w:ascii="Times New Roman" w:hAnsi="Times New Roman" w:cs="Times New Roman"/>
              </w:rPr>
            </w:pPr>
          </w:p>
        </w:tc>
      </w:tr>
      <w:tr w:rsidR="00351372" w14:paraId="42FE238C" w14:textId="77777777" w:rsidTr="00351372">
        <w:tc>
          <w:tcPr>
            <w:tcW w:w="993" w:type="dxa"/>
            <w:vMerge w:val="restart"/>
          </w:tcPr>
          <w:p w14:paraId="60D3AC7C" w14:textId="77777777" w:rsidR="00351372" w:rsidRPr="008A3297" w:rsidRDefault="00351372" w:rsidP="001402F9">
            <w:pPr>
              <w:rPr>
                <w:rFonts w:ascii="Times New Roman" w:hAnsi="Times New Roman" w:cs="Times New Roman"/>
              </w:rPr>
            </w:pPr>
          </w:p>
        </w:tc>
        <w:tc>
          <w:tcPr>
            <w:tcW w:w="4820" w:type="dxa"/>
            <w:vMerge w:val="restart"/>
          </w:tcPr>
          <w:p w14:paraId="338CE87D" w14:textId="77777777" w:rsidR="00351372" w:rsidRPr="008A3297" w:rsidRDefault="00351372" w:rsidP="001402F9">
            <w:pPr>
              <w:jc w:val="both"/>
              <w:rPr>
                <w:rFonts w:ascii="Times New Roman" w:hAnsi="Times New Roman" w:cs="Times New Roman"/>
              </w:rPr>
            </w:pPr>
            <w:r>
              <w:rPr>
                <w:rFonts w:ascii="Times New Roman" w:hAnsi="Times New Roman" w:cs="Times New Roman"/>
              </w:rPr>
              <w:t xml:space="preserve">ГП Приморского края </w:t>
            </w:r>
            <w:r w:rsidRPr="005927D8">
              <w:rPr>
                <w:rFonts w:ascii="Times New Roman" w:hAnsi="Times New Roman" w:cs="Times New Roman"/>
                <w:b/>
                <w:bCs/>
              </w:rPr>
              <w:t xml:space="preserve">«Информационное общество» на </w:t>
            </w:r>
            <w:r w:rsidRPr="005927D8">
              <w:rPr>
                <w:rFonts w:ascii="Times New Roman" w:hAnsi="Times New Roman" w:cs="Times New Roman"/>
                <w:b/>
                <w:bCs/>
                <w:shd w:val="clear" w:color="auto" w:fill="C5E0B3" w:themeFill="accent6" w:themeFillTint="66"/>
              </w:rPr>
              <w:t>2020-2027 годы</w:t>
            </w:r>
            <w:r>
              <w:rPr>
                <w:rFonts w:ascii="Times New Roman" w:hAnsi="Times New Roman" w:cs="Times New Roman"/>
              </w:rPr>
              <w:t xml:space="preserve"> (утв. 02.07.2019 №418-па)</w:t>
            </w:r>
          </w:p>
        </w:tc>
        <w:tc>
          <w:tcPr>
            <w:tcW w:w="5386" w:type="dxa"/>
          </w:tcPr>
          <w:p w14:paraId="3FBFDC47"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№1. «Развитие цифровой экономики в Приморском крае»</w:t>
            </w:r>
          </w:p>
        </w:tc>
        <w:tc>
          <w:tcPr>
            <w:tcW w:w="4961" w:type="dxa"/>
            <w:vMerge w:val="restart"/>
          </w:tcPr>
          <w:p w14:paraId="3E72539A" w14:textId="26F929FE" w:rsidR="00351372" w:rsidRPr="00897CBF" w:rsidRDefault="00897CBF" w:rsidP="00897CBF">
            <w:pPr>
              <w:jc w:val="both"/>
              <w:rPr>
                <w:rFonts w:ascii="Times New Roman" w:hAnsi="Times New Roman" w:cs="Times New Roman"/>
                <w:i/>
                <w:iCs/>
              </w:rPr>
            </w:pPr>
            <w:r w:rsidRPr="00897CBF">
              <w:rPr>
                <w:rFonts w:ascii="Times New Roman" w:hAnsi="Times New Roman" w:cs="Times New Roman"/>
                <w:i/>
                <w:iCs/>
              </w:rPr>
              <w:t>Муниципальная программа «Информационное общество Чугуевского муниципального округа» на 2020-2024 годы.</w:t>
            </w:r>
          </w:p>
        </w:tc>
      </w:tr>
      <w:tr w:rsidR="00351372" w14:paraId="5A284BA7" w14:textId="77777777" w:rsidTr="00351372">
        <w:tc>
          <w:tcPr>
            <w:tcW w:w="993" w:type="dxa"/>
            <w:vMerge/>
          </w:tcPr>
          <w:p w14:paraId="2AA67B37" w14:textId="77777777" w:rsidR="00351372" w:rsidRPr="008A3297" w:rsidRDefault="00351372" w:rsidP="001402F9">
            <w:pPr>
              <w:rPr>
                <w:rFonts w:ascii="Times New Roman" w:hAnsi="Times New Roman" w:cs="Times New Roman"/>
              </w:rPr>
            </w:pPr>
          </w:p>
        </w:tc>
        <w:tc>
          <w:tcPr>
            <w:tcW w:w="4820" w:type="dxa"/>
            <w:vMerge/>
          </w:tcPr>
          <w:p w14:paraId="4FD1C026" w14:textId="77777777" w:rsidR="00351372" w:rsidRPr="008A3297" w:rsidRDefault="00351372" w:rsidP="001402F9">
            <w:pPr>
              <w:rPr>
                <w:rFonts w:ascii="Times New Roman" w:hAnsi="Times New Roman" w:cs="Times New Roman"/>
              </w:rPr>
            </w:pPr>
          </w:p>
        </w:tc>
        <w:tc>
          <w:tcPr>
            <w:tcW w:w="5386" w:type="dxa"/>
          </w:tcPr>
          <w:p w14:paraId="3CC56379" w14:textId="77777777" w:rsidR="00351372" w:rsidRPr="008A3297" w:rsidRDefault="00351372" w:rsidP="00550DF7">
            <w:pPr>
              <w:jc w:val="both"/>
              <w:rPr>
                <w:rFonts w:ascii="Times New Roman" w:hAnsi="Times New Roman" w:cs="Times New Roman"/>
              </w:rPr>
            </w:pPr>
            <w:r>
              <w:rPr>
                <w:rFonts w:ascii="Times New Roman" w:hAnsi="Times New Roman" w:cs="Times New Roman"/>
              </w:rPr>
              <w:t>ПП №2. «Развитие инфраструктуры общего пользования для повышения доступности и качества предоставления государственных и муниципальных услуг</w:t>
            </w:r>
          </w:p>
        </w:tc>
        <w:tc>
          <w:tcPr>
            <w:tcW w:w="4961" w:type="dxa"/>
            <w:vMerge/>
          </w:tcPr>
          <w:p w14:paraId="7B85E17C" w14:textId="77777777" w:rsidR="00351372" w:rsidRPr="008A3297" w:rsidRDefault="00351372" w:rsidP="001402F9">
            <w:pPr>
              <w:rPr>
                <w:rFonts w:ascii="Times New Roman" w:hAnsi="Times New Roman" w:cs="Times New Roman"/>
              </w:rPr>
            </w:pPr>
          </w:p>
        </w:tc>
      </w:tr>
      <w:tr w:rsidR="00351372" w14:paraId="3C10F1DB" w14:textId="77777777" w:rsidTr="00351372">
        <w:tc>
          <w:tcPr>
            <w:tcW w:w="993" w:type="dxa"/>
            <w:vMerge/>
          </w:tcPr>
          <w:p w14:paraId="56EB3E60" w14:textId="77777777" w:rsidR="00351372" w:rsidRPr="008A3297" w:rsidRDefault="00351372" w:rsidP="001402F9">
            <w:pPr>
              <w:rPr>
                <w:rFonts w:ascii="Times New Roman" w:hAnsi="Times New Roman" w:cs="Times New Roman"/>
              </w:rPr>
            </w:pPr>
          </w:p>
        </w:tc>
        <w:tc>
          <w:tcPr>
            <w:tcW w:w="4820" w:type="dxa"/>
            <w:vMerge/>
          </w:tcPr>
          <w:p w14:paraId="19C4DA9E" w14:textId="77777777" w:rsidR="00351372" w:rsidRPr="008A3297" w:rsidRDefault="00351372" w:rsidP="001402F9">
            <w:pPr>
              <w:rPr>
                <w:rFonts w:ascii="Times New Roman" w:hAnsi="Times New Roman" w:cs="Times New Roman"/>
              </w:rPr>
            </w:pPr>
          </w:p>
        </w:tc>
        <w:tc>
          <w:tcPr>
            <w:tcW w:w="5386" w:type="dxa"/>
          </w:tcPr>
          <w:p w14:paraId="3003AEE6" w14:textId="77777777" w:rsidR="00351372" w:rsidRPr="008A3297" w:rsidRDefault="00351372" w:rsidP="001402F9">
            <w:pPr>
              <w:rPr>
                <w:rFonts w:ascii="Times New Roman" w:hAnsi="Times New Roman" w:cs="Times New Roman"/>
              </w:rPr>
            </w:pPr>
            <w:r>
              <w:rPr>
                <w:rFonts w:ascii="Times New Roman" w:hAnsi="Times New Roman" w:cs="Times New Roman"/>
              </w:rPr>
              <w:t>ПП №3 «Информационная среда»</w:t>
            </w:r>
          </w:p>
        </w:tc>
        <w:tc>
          <w:tcPr>
            <w:tcW w:w="4961" w:type="dxa"/>
            <w:vMerge/>
          </w:tcPr>
          <w:p w14:paraId="18597CAF" w14:textId="77777777" w:rsidR="00351372" w:rsidRPr="008A3297" w:rsidRDefault="00351372" w:rsidP="001402F9">
            <w:pPr>
              <w:rPr>
                <w:rFonts w:ascii="Times New Roman" w:hAnsi="Times New Roman" w:cs="Times New Roman"/>
              </w:rPr>
            </w:pPr>
          </w:p>
        </w:tc>
      </w:tr>
      <w:tr w:rsidR="00351372" w14:paraId="4BBB64E9" w14:textId="77777777" w:rsidTr="00351372">
        <w:tc>
          <w:tcPr>
            <w:tcW w:w="993" w:type="dxa"/>
            <w:vMerge w:val="restart"/>
          </w:tcPr>
          <w:p w14:paraId="711B45CF" w14:textId="77777777" w:rsidR="00351372" w:rsidRPr="008A3297" w:rsidRDefault="00351372" w:rsidP="001402F9">
            <w:pPr>
              <w:rPr>
                <w:rFonts w:ascii="Times New Roman" w:hAnsi="Times New Roman" w:cs="Times New Roman"/>
              </w:rPr>
            </w:pPr>
          </w:p>
        </w:tc>
        <w:tc>
          <w:tcPr>
            <w:tcW w:w="4820" w:type="dxa"/>
            <w:vMerge w:val="restart"/>
          </w:tcPr>
          <w:p w14:paraId="3E51FB94" w14:textId="448C5BC2" w:rsidR="00351372" w:rsidRPr="008A3297" w:rsidRDefault="00351372" w:rsidP="001402F9">
            <w:pPr>
              <w:jc w:val="both"/>
              <w:rPr>
                <w:rFonts w:ascii="Times New Roman" w:hAnsi="Times New Roman" w:cs="Times New Roman"/>
              </w:rPr>
            </w:pPr>
            <w:r>
              <w:rPr>
                <w:rFonts w:ascii="Times New Roman" w:hAnsi="Times New Roman" w:cs="Times New Roman"/>
              </w:rPr>
              <w:t xml:space="preserve">ГП Приморского края </w:t>
            </w:r>
            <w:r w:rsidRPr="0006425A">
              <w:rPr>
                <w:rFonts w:ascii="Times New Roman" w:hAnsi="Times New Roman" w:cs="Times New Roman"/>
                <w:b/>
                <w:bCs/>
              </w:rPr>
              <w:t>«Развитие здравохра</w:t>
            </w:r>
            <w:r>
              <w:rPr>
                <w:rFonts w:ascii="Times New Roman" w:hAnsi="Times New Roman" w:cs="Times New Roman"/>
                <w:b/>
                <w:bCs/>
              </w:rPr>
              <w:t>-</w:t>
            </w:r>
            <w:r w:rsidRPr="0006425A">
              <w:rPr>
                <w:rFonts w:ascii="Times New Roman" w:hAnsi="Times New Roman" w:cs="Times New Roman"/>
                <w:b/>
                <w:bCs/>
              </w:rPr>
              <w:t xml:space="preserve">нение Приморского края» на </w:t>
            </w:r>
            <w:r w:rsidRPr="0006425A">
              <w:rPr>
                <w:rFonts w:ascii="Times New Roman" w:hAnsi="Times New Roman" w:cs="Times New Roman"/>
                <w:b/>
                <w:bCs/>
                <w:shd w:val="clear" w:color="auto" w:fill="C5E0B3" w:themeFill="accent6" w:themeFillTint="66"/>
              </w:rPr>
              <w:t>2020-2027 годы</w:t>
            </w:r>
            <w:r>
              <w:rPr>
                <w:rFonts w:ascii="Times New Roman" w:hAnsi="Times New Roman" w:cs="Times New Roman"/>
              </w:rPr>
              <w:t xml:space="preserve"> (утв. 27.12.2019 №932-па)</w:t>
            </w:r>
          </w:p>
        </w:tc>
        <w:tc>
          <w:tcPr>
            <w:tcW w:w="5386" w:type="dxa"/>
          </w:tcPr>
          <w:p w14:paraId="6A2D2D76"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«Формирование эффективной системы организации медицинской помощи»</w:t>
            </w:r>
          </w:p>
        </w:tc>
        <w:tc>
          <w:tcPr>
            <w:tcW w:w="4961" w:type="dxa"/>
            <w:vMerge w:val="restart"/>
          </w:tcPr>
          <w:p w14:paraId="3CB23A11" w14:textId="77777777" w:rsidR="00351372" w:rsidRDefault="00897CBF" w:rsidP="00897CBF">
            <w:pPr>
              <w:jc w:val="both"/>
              <w:rPr>
                <w:rFonts w:ascii="Times New Roman" w:hAnsi="Times New Roman" w:cs="Times New Roman"/>
                <w:i/>
                <w:iCs/>
              </w:rPr>
            </w:pPr>
            <w:r w:rsidRPr="00897CBF">
              <w:rPr>
                <w:rFonts w:ascii="Times New Roman" w:hAnsi="Times New Roman" w:cs="Times New Roman"/>
                <w:i/>
                <w:iCs/>
              </w:rPr>
              <w:t>Муниципальная программа «Укрепление общественного здоровья» в Чугуевском муниципальном округе на 2021-2027 годы.</w:t>
            </w:r>
          </w:p>
          <w:p w14:paraId="6235F9C2" w14:textId="1C6A7120" w:rsidR="00B00B2A" w:rsidRPr="00897CBF" w:rsidRDefault="00B00B2A" w:rsidP="00897CBF">
            <w:pPr>
              <w:jc w:val="both"/>
              <w:rPr>
                <w:rFonts w:ascii="Times New Roman" w:hAnsi="Times New Roman" w:cs="Times New Roman"/>
                <w:i/>
                <w:iCs/>
              </w:rPr>
            </w:pPr>
            <w:r w:rsidRPr="00B00B2A">
              <w:rPr>
                <w:rFonts w:ascii="Times New Roman" w:hAnsi="Times New Roman" w:cs="Times New Roman"/>
                <w:i/>
                <w:iCs/>
              </w:rPr>
              <w:t xml:space="preserve">Программы комплексного развития социальной инфраструктуры сельских поселений, входящих в состав Чугуевского муниципального района (округа) </w:t>
            </w:r>
            <w:r w:rsidRPr="00B00B2A">
              <w:rPr>
                <w:rFonts w:ascii="Times New Roman" w:hAnsi="Times New Roman" w:cs="Times New Roman"/>
                <w:i/>
                <w:iCs/>
                <w:shd w:val="clear" w:color="auto" w:fill="A8D08D" w:themeFill="accent6" w:themeFillTint="99"/>
              </w:rPr>
              <w:t>на 2019-2036 годы</w:t>
            </w:r>
            <w:r w:rsidRPr="00B00B2A">
              <w:rPr>
                <w:rFonts w:ascii="Times New Roman" w:hAnsi="Times New Roman" w:cs="Times New Roman"/>
                <w:i/>
                <w:iCs/>
              </w:rPr>
              <w:t>.</w:t>
            </w:r>
          </w:p>
        </w:tc>
      </w:tr>
      <w:tr w:rsidR="00351372" w14:paraId="4CCD89DB" w14:textId="77777777" w:rsidTr="00351372">
        <w:tc>
          <w:tcPr>
            <w:tcW w:w="993" w:type="dxa"/>
            <w:vMerge/>
          </w:tcPr>
          <w:p w14:paraId="6F1B2BE3" w14:textId="77777777" w:rsidR="00351372" w:rsidRPr="008A3297" w:rsidRDefault="00351372" w:rsidP="001402F9">
            <w:pPr>
              <w:rPr>
                <w:rFonts w:ascii="Times New Roman" w:hAnsi="Times New Roman" w:cs="Times New Roman"/>
              </w:rPr>
            </w:pPr>
          </w:p>
        </w:tc>
        <w:tc>
          <w:tcPr>
            <w:tcW w:w="4820" w:type="dxa"/>
            <w:vMerge/>
          </w:tcPr>
          <w:p w14:paraId="006F9D3A" w14:textId="77777777" w:rsidR="00351372" w:rsidRPr="008A3297" w:rsidRDefault="00351372" w:rsidP="001402F9">
            <w:pPr>
              <w:rPr>
                <w:rFonts w:ascii="Times New Roman" w:hAnsi="Times New Roman" w:cs="Times New Roman"/>
              </w:rPr>
            </w:pPr>
          </w:p>
        </w:tc>
        <w:tc>
          <w:tcPr>
            <w:tcW w:w="5386" w:type="dxa"/>
          </w:tcPr>
          <w:p w14:paraId="54EF73FD"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«Совершенствование медицинской помощи, укрепление здоровья населения и формирование здорового образа жизни»</w:t>
            </w:r>
          </w:p>
        </w:tc>
        <w:tc>
          <w:tcPr>
            <w:tcW w:w="4961" w:type="dxa"/>
            <w:vMerge/>
          </w:tcPr>
          <w:p w14:paraId="01419A6A" w14:textId="77777777" w:rsidR="00351372" w:rsidRPr="008A3297" w:rsidRDefault="00351372" w:rsidP="001402F9">
            <w:pPr>
              <w:rPr>
                <w:rFonts w:ascii="Times New Roman" w:hAnsi="Times New Roman" w:cs="Times New Roman"/>
              </w:rPr>
            </w:pPr>
          </w:p>
        </w:tc>
      </w:tr>
      <w:tr w:rsidR="00351372" w14:paraId="5B6060FC" w14:textId="77777777" w:rsidTr="00351372">
        <w:tc>
          <w:tcPr>
            <w:tcW w:w="993" w:type="dxa"/>
            <w:vMerge/>
          </w:tcPr>
          <w:p w14:paraId="042E7CFE" w14:textId="77777777" w:rsidR="00351372" w:rsidRPr="008A3297" w:rsidRDefault="00351372" w:rsidP="001402F9">
            <w:pPr>
              <w:rPr>
                <w:rFonts w:ascii="Times New Roman" w:hAnsi="Times New Roman" w:cs="Times New Roman"/>
              </w:rPr>
            </w:pPr>
          </w:p>
        </w:tc>
        <w:tc>
          <w:tcPr>
            <w:tcW w:w="4820" w:type="dxa"/>
            <w:vMerge/>
          </w:tcPr>
          <w:p w14:paraId="067DC078" w14:textId="77777777" w:rsidR="00351372" w:rsidRPr="008A3297" w:rsidRDefault="00351372" w:rsidP="001402F9">
            <w:pPr>
              <w:rPr>
                <w:rFonts w:ascii="Times New Roman" w:hAnsi="Times New Roman" w:cs="Times New Roman"/>
              </w:rPr>
            </w:pPr>
          </w:p>
        </w:tc>
        <w:tc>
          <w:tcPr>
            <w:tcW w:w="5386" w:type="dxa"/>
          </w:tcPr>
          <w:p w14:paraId="214D64CE" w14:textId="77777777" w:rsidR="00351372" w:rsidRPr="008A3297" w:rsidRDefault="00351372" w:rsidP="001402F9">
            <w:pPr>
              <w:rPr>
                <w:rFonts w:ascii="Times New Roman" w:hAnsi="Times New Roman" w:cs="Times New Roman"/>
              </w:rPr>
            </w:pPr>
            <w:r>
              <w:rPr>
                <w:rFonts w:ascii="Times New Roman" w:hAnsi="Times New Roman" w:cs="Times New Roman"/>
              </w:rPr>
              <w:t>ПП «Развитие кадрового потенциала»</w:t>
            </w:r>
          </w:p>
        </w:tc>
        <w:tc>
          <w:tcPr>
            <w:tcW w:w="4961" w:type="dxa"/>
            <w:vMerge/>
          </w:tcPr>
          <w:p w14:paraId="312108EE" w14:textId="77777777" w:rsidR="00351372" w:rsidRPr="008A3297" w:rsidRDefault="00351372" w:rsidP="001402F9">
            <w:pPr>
              <w:rPr>
                <w:rFonts w:ascii="Times New Roman" w:hAnsi="Times New Roman" w:cs="Times New Roman"/>
              </w:rPr>
            </w:pPr>
          </w:p>
        </w:tc>
      </w:tr>
      <w:tr w:rsidR="00351372" w14:paraId="3A2D4D6B" w14:textId="77777777" w:rsidTr="00351372">
        <w:tc>
          <w:tcPr>
            <w:tcW w:w="993" w:type="dxa"/>
            <w:vMerge w:val="restart"/>
          </w:tcPr>
          <w:p w14:paraId="1B758B2D" w14:textId="77777777" w:rsidR="00351372" w:rsidRPr="008A3297" w:rsidRDefault="00351372" w:rsidP="001402F9">
            <w:pPr>
              <w:rPr>
                <w:rFonts w:ascii="Times New Roman" w:hAnsi="Times New Roman" w:cs="Times New Roman"/>
              </w:rPr>
            </w:pPr>
          </w:p>
        </w:tc>
        <w:tc>
          <w:tcPr>
            <w:tcW w:w="4820" w:type="dxa"/>
            <w:vMerge w:val="restart"/>
          </w:tcPr>
          <w:p w14:paraId="0768F8D8" w14:textId="77777777" w:rsidR="00351372" w:rsidRPr="008A3297" w:rsidRDefault="00351372" w:rsidP="001402F9">
            <w:pPr>
              <w:jc w:val="both"/>
              <w:rPr>
                <w:rFonts w:ascii="Times New Roman" w:hAnsi="Times New Roman" w:cs="Times New Roman"/>
              </w:rPr>
            </w:pPr>
            <w:r>
              <w:rPr>
                <w:rFonts w:ascii="Times New Roman" w:hAnsi="Times New Roman" w:cs="Times New Roman"/>
              </w:rPr>
              <w:t xml:space="preserve">ГП Приморского края </w:t>
            </w:r>
            <w:r w:rsidRPr="00250166">
              <w:rPr>
                <w:rFonts w:ascii="Times New Roman" w:hAnsi="Times New Roman" w:cs="Times New Roman"/>
                <w:b/>
                <w:bCs/>
              </w:rPr>
              <w:t xml:space="preserve">«Безопасный край» на </w:t>
            </w:r>
            <w:r w:rsidRPr="00250166">
              <w:rPr>
                <w:rFonts w:ascii="Times New Roman" w:hAnsi="Times New Roman" w:cs="Times New Roman"/>
                <w:b/>
                <w:bCs/>
                <w:shd w:val="clear" w:color="auto" w:fill="C5E0B3" w:themeFill="accent6" w:themeFillTint="66"/>
              </w:rPr>
              <w:t>2020-2027 годы</w:t>
            </w:r>
            <w:r>
              <w:rPr>
                <w:rFonts w:ascii="Times New Roman" w:hAnsi="Times New Roman" w:cs="Times New Roman"/>
              </w:rPr>
              <w:t xml:space="preserve"> (утв. 25.12.2019 №904-па, с изм. и доп.)</w:t>
            </w:r>
          </w:p>
        </w:tc>
        <w:tc>
          <w:tcPr>
            <w:tcW w:w="5386" w:type="dxa"/>
          </w:tcPr>
          <w:p w14:paraId="611F327C"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«Комплексные меры профилактики правонарушений, экстремизма и терроризма, незаконного потребления наркотических средств и психотропных веществ в Приморском крае»</w:t>
            </w:r>
          </w:p>
        </w:tc>
        <w:tc>
          <w:tcPr>
            <w:tcW w:w="4961" w:type="dxa"/>
            <w:vMerge w:val="restart"/>
          </w:tcPr>
          <w:p w14:paraId="6F701C4C" w14:textId="77777777" w:rsidR="00351372" w:rsidRDefault="00897CBF" w:rsidP="00897CBF">
            <w:pPr>
              <w:jc w:val="both"/>
              <w:rPr>
                <w:rFonts w:ascii="Times New Roman" w:hAnsi="Times New Roman" w:cs="Times New Roman"/>
                <w:i/>
                <w:iCs/>
              </w:rPr>
            </w:pPr>
            <w:r w:rsidRPr="00897CBF">
              <w:rPr>
                <w:rFonts w:ascii="Times New Roman" w:hAnsi="Times New Roman" w:cs="Times New Roman"/>
                <w:i/>
                <w:iCs/>
              </w:rPr>
              <w:t xml:space="preserve">Муниципальная программа «Комплексные меры по профилактике правонарушений на территории Чугуевского муниципального округа» </w:t>
            </w:r>
            <w:r w:rsidRPr="00B00B2A">
              <w:rPr>
                <w:rFonts w:ascii="Times New Roman" w:hAnsi="Times New Roman" w:cs="Times New Roman"/>
                <w:i/>
                <w:iCs/>
                <w:shd w:val="clear" w:color="auto" w:fill="A8D08D" w:themeFill="accent6" w:themeFillTint="99"/>
              </w:rPr>
              <w:t>на 2020-2024 годы</w:t>
            </w:r>
            <w:r w:rsidRPr="00897CBF">
              <w:rPr>
                <w:rFonts w:ascii="Times New Roman" w:hAnsi="Times New Roman" w:cs="Times New Roman"/>
                <w:i/>
                <w:iCs/>
              </w:rPr>
              <w:t>.</w:t>
            </w:r>
          </w:p>
          <w:p w14:paraId="51B76F68" w14:textId="77777777" w:rsidR="00897CBF" w:rsidRDefault="00550DF7" w:rsidP="00897CBF">
            <w:pPr>
              <w:jc w:val="both"/>
              <w:rPr>
                <w:rFonts w:ascii="Times New Roman" w:hAnsi="Times New Roman" w:cs="Times New Roman"/>
                <w:i/>
                <w:iCs/>
              </w:rPr>
            </w:pPr>
            <w:r>
              <w:rPr>
                <w:rFonts w:ascii="Times New Roman" w:hAnsi="Times New Roman" w:cs="Times New Roman"/>
                <w:i/>
                <w:iCs/>
              </w:rPr>
              <w:t xml:space="preserve">Муниципальная программа «Комплексные меры по профилактике терроризма и экстремизма на территории Чугуевского муниципального округа» </w:t>
            </w:r>
            <w:r w:rsidRPr="00B00B2A">
              <w:rPr>
                <w:rFonts w:ascii="Times New Roman" w:hAnsi="Times New Roman" w:cs="Times New Roman"/>
                <w:i/>
                <w:iCs/>
                <w:shd w:val="clear" w:color="auto" w:fill="A8D08D" w:themeFill="accent6" w:themeFillTint="99"/>
              </w:rPr>
              <w:t>на 2020-2024 годы</w:t>
            </w:r>
            <w:r>
              <w:rPr>
                <w:rFonts w:ascii="Times New Roman" w:hAnsi="Times New Roman" w:cs="Times New Roman"/>
                <w:i/>
                <w:iCs/>
              </w:rPr>
              <w:t>.</w:t>
            </w:r>
          </w:p>
          <w:p w14:paraId="04E0ABD9" w14:textId="198AA352" w:rsidR="00550DF7" w:rsidRPr="00897CBF" w:rsidRDefault="00550DF7" w:rsidP="00897CBF">
            <w:pPr>
              <w:jc w:val="both"/>
              <w:rPr>
                <w:rFonts w:ascii="Times New Roman" w:hAnsi="Times New Roman" w:cs="Times New Roman"/>
                <w:i/>
                <w:iCs/>
              </w:rPr>
            </w:pPr>
            <w:r>
              <w:rPr>
                <w:rFonts w:ascii="Times New Roman" w:hAnsi="Times New Roman" w:cs="Times New Roman"/>
                <w:i/>
                <w:iCs/>
              </w:rPr>
              <w:t xml:space="preserve">Муниципальная программа «Противодействие коррупции в Чугуевском муниципальном округе» </w:t>
            </w:r>
            <w:r w:rsidRPr="00B00B2A">
              <w:rPr>
                <w:rFonts w:ascii="Times New Roman" w:hAnsi="Times New Roman" w:cs="Times New Roman"/>
                <w:i/>
                <w:iCs/>
                <w:shd w:val="clear" w:color="auto" w:fill="A8D08D" w:themeFill="accent6" w:themeFillTint="99"/>
              </w:rPr>
              <w:t>на 2020-2024 годы</w:t>
            </w:r>
            <w:r>
              <w:rPr>
                <w:rFonts w:ascii="Times New Roman" w:hAnsi="Times New Roman" w:cs="Times New Roman"/>
                <w:i/>
                <w:iCs/>
              </w:rPr>
              <w:t>.</w:t>
            </w:r>
          </w:p>
        </w:tc>
      </w:tr>
      <w:tr w:rsidR="00351372" w14:paraId="05B1B763" w14:textId="77777777" w:rsidTr="00351372">
        <w:tc>
          <w:tcPr>
            <w:tcW w:w="993" w:type="dxa"/>
            <w:vMerge/>
          </w:tcPr>
          <w:p w14:paraId="76FFD470" w14:textId="77777777" w:rsidR="00351372" w:rsidRPr="008A3297" w:rsidRDefault="00351372" w:rsidP="001402F9">
            <w:pPr>
              <w:rPr>
                <w:rFonts w:ascii="Times New Roman" w:hAnsi="Times New Roman" w:cs="Times New Roman"/>
              </w:rPr>
            </w:pPr>
          </w:p>
        </w:tc>
        <w:tc>
          <w:tcPr>
            <w:tcW w:w="4820" w:type="dxa"/>
            <w:vMerge/>
          </w:tcPr>
          <w:p w14:paraId="4F85D355" w14:textId="77777777" w:rsidR="00351372" w:rsidRPr="008A3297" w:rsidRDefault="00351372" w:rsidP="001402F9">
            <w:pPr>
              <w:rPr>
                <w:rFonts w:ascii="Times New Roman" w:hAnsi="Times New Roman" w:cs="Times New Roman"/>
              </w:rPr>
            </w:pPr>
          </w:p>
        </w:tc>
        <w:tc>
          <w:tcPr>
            <w:tcW w:w="5386" w:type="dxa"/>
          </w:tcPr>
          <w:p w14:paraId="5C094D74" w14:textId="77777777" w:rsidR="00351372" w:rsidRPr="008A3297" w:rsidRDefault="00351372" w:rsidP="001402F9">
            <w:pPr>
              <w:rPr>
                <w:rFonts w:ascii="Times New Roman" w:hAnsi="Times New Roman" w:cs="Times New Roman"/>
              </w:rPr>
            </w:pPr>
            <w:r>
              <w:rPr>
                <w:rFonts w:ascii="Times New Roman" w:hAnsi="Times New Roman" w:cs="Times New Roman"/>
              </w:rPr>
              <w:t>ПП «Повышение безопасности дорожного движения в Приморском крае»</w:t>
            </w:r>
          </w:p>
        </w:tc>
        <w:tc>
          <w:tcPr>
            <w:tcW w:w="4961" w:type="dxa"/>
            <w:vMerge/>
          </w:tcPr>
          <w:p w14:paraId="6BED325B" w14:textId="77777777" w:rsidR="00351372" w:rsidRPr="008A3297" w:rsidRDefault="00351372" w:rsidP="001402F9">
            <w:pPr>
              <w:rPr>
                <w:rFonts w:ascii="Times New Roman" w:hAnsi="Times New Roman" w:cs="Times New Roman"/>
              </w:rPr>
            </w:pPr>
          </w:p>
        </w:tc>
      </w:tr>
      <w:tr w:rsidR="00351372" w14:paraId="2E3AB6B9" w14:textId="77777777" w:rsidTr="00351372">
        <w:tc>
          <w:tcPr>
            <w:tcW w:w="993" w:type="dxa"/>
            <w:vMerge/>
          </w:tcPr>
          <w:p w14:paraId="0DD4FADA" w14:textId="77777777" w:rsidR="00351372" w:rsidRPr="008A3297" w:rsidRDefault="00351372" w:rsidP="001402F9">
            <w:pPr>
              <w:rPr>
                <w:rFonts w:ascii="Times New Roman" w:hAnsi="Times New Roman" w:cs="Times New Roman"/>
              </w:rPr>
            </w:pPr>
          </w:p>
        </w:tc>
        <w:tc>
          <w:tcPr>
            <w:tcW w:w="4820" w:type="dxa"/>
            <w:vMerge/>
          </w:tcPr>
          <w:p w14:paraId="3EA84547" w14:textId="77777777" w:rsidR="00351372" w:rsidRPr="008A3297" w:rsidRDefault="00351372" w:rsidP="001402F9">
            <w:pPr>
              <w:rPr>
                <w:rFonts w:ascii="Times New Roman" w:hAnsi="Times New Roman" w:cs="Times New Roman"/>
              </w:rPr>
            </w:pPr>
          </w:p>
        </w:tc>
        <w:tc>
          <w:tcPr>
            <w:tcW w:w="5386" w:type="dxa"/>
          </w:tcPr>
          <w:p w14:paraId="58768497" w14:textId="77777777" w:rsidR="00351372" w:rsidRPr="008A3297" w:rsidRDefault="00351372" w:rsidP="00550DF7">
            <w:pPr>
              <w:jc w:val="both"/>
              <w:rPr>
                <w:rFonts w:ascii="Times New Roman" w:hAnsi="Times New Roman" w:cs="Times New Roman"/>
              </w:rPr>
            </w:pPr>
            <w:r>
              <w:rPr>
                <w:rFonts w:ascii="Times New Roman" w:hAnsi="Times New Roman" w:cs="Times New Roman"/>
              </w:rPr>
              <w:t>ПП «Обеспечение деятельности мировой юстиции и государственного управления в сфере обеспечения общественной безопасности и правопорядка в Приморском крае»</w:t>
            </w:r>
          </w:p>
        </w:tc>
        <w:tc>
          <w:tcPr>
            <w:tcW w:w="4961" w:type="dxa"/>
            <w:vMerge/>
          </w:tcPr>
          <w:p w14:paraId="55C97FDA" w14:textId="77777777" w:rsidR="00351372" w:rsidRPr="008A3297" w:rsidRDefault="00351372" w:rsidP="001402F9">
            <w:pPr>
              <w:rPr>
                <w:rFonts w:ascii="Times New Roman" w:hAnsi="Times New Roman" w:cs="Times New Roman"/>
              </w:rPr>
            </w:pPr>
          </w:p>
        </w:tc>
      </w:tr>
      <w:tr w:rsidR="00351372" w14:paraId="16FA1018" w14:textId="77777777" w:rsidTr="00351372">
        <w:tc>
          <w:tcPr>
            <w:tcW w:w="993" w:type="dxa"/>
            <w:vMerge w:val="restart"/>
          </w:tcPr>
          <w:p w14:paraId="1D809999" w14:textId="77777777" w:rsidR="00351372" w:rsidRPr="008A3297" w:rsidRDefault="00351372" w:rsidP="001402F9">
            <w:pPr>
              <w:rPr>
                <w:rFonts w:ascii="Times New Roman" w:hAnsi="Times New Roman" w:cs="Times New Roman"/>
              </w:rPr>
            </w:pPr>
          </w:p>
        </w:tc>
        <w:tc>
          <w:tcPr>
            <w:tcW w:w="4820" w:type="dxa"/>
            <w:vMerge w:val="restart"/>
          </w:tcPr>
          <w:p w14:paraId="69913382" w14:textId="77777777" w:rsidR="00351372" w:rsidRPr="008A3297" w:rsidRDefault="00351372" w:rsidP="001402F9">
            <w:pPr>
              <w:jc w:val="both"/>
              <w:rPr>
                <w:rFonts w:ascii="Times New Roman" w:hAnsi="Times New Roman" w:cs="Times New Roman"/>
              </w:rPr>
            </w:pPr>
            <w:r>
              <w:rPr>
                <w:rFonts w:ascii="Times New Roman" w:hAnsi="Times New Roman" w:cs="Times New Roman"/>
              </w:rPr>
              <w:t xml:space="preserve">ГП Приморского края </w:t>
            </w:r>
            <w:r w:rsidRPr="00C57962">
              <w:rPr>
                <w:rFonts w:ascii="Times New Roman" w:hAnsi="Times New Roman" w:cs="Times New Roman"/>
                <w:b/>
                <w:bCs/>
              </w:rPr>
              <w:t>«Формирование совре</w:t>
            </w:r>
            <w:r>
              <w:rPr>
                <w:rFonts w:ascii="Times New Roman" w:hAnsi="Times New Roman" w:cs="Times New Roman"/>
                <w:b/>
                <w:bCs/>
              </w:rPr>
              <w:t>-</w:t>
            </w:r>
            <w:r w:rsidRPr="00C57962">
              <w:rPr>
                <w:rFonts w:ascii="Times New Roman" w:hAnsi="Times New Roman" w:cs="Times New Roman"/>
                <w:b/>
                <w:bCs/>
              </w:rPr>
              <w:t xml:space="preserve">менной городской среды муниципальных образований Приморского края» на </w:t>
            </w:r>
            <w:r w:rsidRPr="00C57962">
              <w:rPr>
                <w:rFonts w:ascii="Times New Roman" w:hAnsi="Times New Roman" w:cs="Times New Roman"/>
                <w:b/>
                <w:bCs/>
                <w:shd w:val="clear" w:color="auto" w:fill="C5E0B3" w:themeFill="accent6" w:themeFillTint="66"/>
              </w:rPr>
              <w:t>2020-2027 годы</w:t>
            </w:r>
            <w:r>
              <w:rPr>
                <w:rFonts w:ascii="Times New Roman" w:hAnsi="Times New Roman" w:cs="Times New Roman"/>
              </w:rPr>
              <w:t xml:space="preserve"> (утв. 30.12.2019 №944-па, с изм. и доп.)</w:t>
            </w:r>
          </w:p>
        </w:tc>
        <w:tc>
          <w:tcPr>
            <w:tcW w:w="5386" w:type="dxa"/>
          </w:tcPr>
          <w:p w14:paraId="0271F386"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№1. «Формирование современной городской среды муниципальных образований Приморского края»</w:t>
            </w:r>
          </w:p>
        </w:tc>
        <w:tc>
          <w:tcPr>
            <w:tcW w:w="4961" w:type="dxa"/>
            <w:vMerge w:val="restart"/>
          </w:tcPr>
          <w:p w14:paraId="6898015E" w14:textId="77777777" w:rsidR="00351372" w:rsidRDefault="00351372" w:rsidP="00550DF7">
            <w:pPr>
              <w:jc w:val="both"/>
              <w:rPr>
                <w:rFonts w:ascii="Times New Roman" w:hAnsi="Times New Roman" w:cs="Times New Roman"/>
              </w:rPr>
            </w:pPr>
            <w:r>
              <w:rPr>
                <w:rFonts w:ascii="Times New Roman" w:hAnsi="Times New Roman" w:cs="Times New Roman"/>
              </w:rPr>
              <w:t>Планируемые мероприятия по благоустройству общественных территорий согласно программе (ремонт дорожного покрытия проезжей части, пешеходных дорожек, освещение территории, установка скамеек, урн, дополнительное озеленение):</w:t>
            </w:r>
          </w:p>
          <w:p w14:paraId="2A795B01" w14:textId="77777777" w:rsidR="00351372" w:rsidRPr="00AD5A48" w:rsidRDefault="00351372" w:rsidP="00550DF7">
            <w:pPr>
              <w:jc w:val="both"/>
              <w:rPr>
                <w:rFonts w:ascii="Times New Roman" w:hAnsi="Times New Roman" w:cs="Times New Roman"/>
                <w:i/>
                <w:iCs/>
              </w:rPr>
            </w:pPr>
            <w:r w:rsidRPr="00AD5A48">
              <w:rPr>
                <w:rFonts w:ascii="Times New Roman" w:hAnsi="Times New Roman" w:cs="Times New Roman"/>
                <w:i/>
                <w:iCs/>
              </w:rPr>
              <w:t>2018г.</w:t>
            </w:r>
          </w:p>
          <w:p w14:paraId="0CA4F668" w14:textId="77777777" w:rsidR="00351372" w:rsidRDefault="00351372" w:rsidP="00550DF7">
            <w:pPr>
              <w:jc w:val="both"/>
              <w:rPr>
                <w:rFonts w:ascii="Times New Roman" w:hAnsi="Times New Roman" w:cs="Times New Roman"/>
              </w:rPr>
            </w:pPr>
            <w:r>
              <w:rPr>
                <w:rFonts w:ascii="Times New Roman" w:hAnsi="Times New Roman" w:cs="Times New Roman"/>
              </w:rPr>
              <w:t>- с. Уборка, ул. Советская, территория около СДК;</w:t>
            </w:r>
          </w:p>
          <w:p w14:paraId="2F8D9A5F" w14:textId="77777777" w:rsidR="00351372" w:rsidRDefault="00351372" w:rsidP="00550DF7">
            <w:pPr>
              <w:jc w:val="both"/>
              <w:rPr>
                <w:rFonts w:ascii="Times New Roman" w:hAnsi="Times New Roman" w:cs="Times New Roman"/>
              </w:rPr>
            </w:pPr>
            <w:r>
              <w:rPr>
                <w:rFonts w:ascii="Times New Roman" w:hAnsi="Times New Roman" w:cs="Times New Roman"/>
              </w:rPr>
              <w:t>- с.Булыга-Фадеево, ул. Ленинская, территория около СДК;</w:t>
            </w:r>
          </w:p>
          <w:p w14:paraId="6667F6E4" w14:textId="77777777" w:rsidR="00351372" w:rsidRDefault="00351372" w:rsidP="00550DF7">
            <w:pPr>
              <w:jc w:val="both"/>
              <w:rPr>
                <w:rFonts w:ascii="Times New Roman" w:hAnsi="Times New Roman" w:cs="Times New Roman"/>
              </w:rPr>
            </w:pPr>
            <w:r>
              <w:rPr>
                <w:rFonts w:ascii="Times New Roman" w:hAnsi="Times New Roman" w:cs="Times New Roman"/>
              </w:rPr>
              <w:t>- с. Соколовка, ул. Советская, территория около СДК;</w:t>
            </w:r>
          </w:p>
          <w:p w14:paraId="3D777480" w14:textId="77777777" w:rsidR="00351372" w:rsidRPr="00AD5A48" w:rsidRDefault="00351372" w:rsidP="00550DF7">
            <w:pPr>
              <w:jc w:val="both"/>
              <w:rPr>
                <w:rFonts w:ascii="Times New Roman" w:hAnsi="Times New Roman" w:cs="Times New Roman"/>
                <w:i/>
                <w:iCs/>
              </w:rPr>
            </w:pPr>
            <w:r w:rsidRPr="00AD5A48">
              <w:rPr>
                <w:rFonts w:ascii="Times New Roman" w:hAnsi="Times New Roman" w:cs="Times New Roman"/>
                <w:i/>
                <w:iCs/>
              </w:rPr>
              <w:t>2019-2022 гг.</w:t>
            </w:r>
          </w:p>
          <w:p w14:paraId="2ABD2D04" w14:textId="77777777" w:rsidR="00351372" w:rsidRDefault="00351372" w:rsidP="00550DF7">
            <w:pPr>
              <w:jc w:val="both"/>
              <w:rPr>
                <w:rFonts w:ascii="Times New Roman" w:hAnsi="Times New Roman" w:cs="Times New Roman"/>
              </w:rPr>
            </w:pPr>
            <w:r>
              <w:rPr>
                <w:rFonts w:ascii="Times New Roman" w:hAnsi="Times New Roman" w:cs="Times New Roman"/>
              </w:rPr>
              <w:t>- с. Чугуевка, ул. 50 лет Октября, «Парк борцам за власть Советов»;</w:t>
            </w:r>
          </w:p>
          <w:p w14:paraId="3674B61D" w14:textId="77777777" w:rsidR="00351372" w:rsidRDefault="00351372" w:rsidP="00550DF7">
            <w:pPr>
              <w:jc w:val="both"/>
              <w:rPr>
                <w:rFonts w:ascii="Times New Roman" w:hAnsi="Times New Roman" w:cs="Times New Roman"/>
              </w:rPr>
            </w:pPr>
            <w:r>
              <w:rPr>
                <w:rFonts w:ascii="Times New Roman" w:hAnsi="Times New Roman" w:cs="Times New Roman"/>
              </w:rPr>
              <w:t>- с. Чугуевка, ул. Пугачева, д.3, берег ручья;</w:t>
            </w:r>
          </w:p>
          <w:p w14:paraId="367B5133" w14:textId="77777777" w:rsidR="00351372" w:rsidRDefault="00351372" w:rsidP="00550DF7">
            <w:pPr>
              <w:jc w:val="both"/>
              <w:rPr>
                <w:rFonts w:ascii="Times New Roman" w:hAnsi="Times New Roman" w:cs="Times New Roman"/>
              </w:rPr>
            </w:pPr>
            <w:r>
              <w:rPr>
                <w:rFonts w:ascii="Times New Roman" w:hAnsi="Times New Roman" w:cs="Times New Roman"/>
              </w:rPr>
              <w:t>- с. Чугуевка, ул. Комсомольская, детская площадка «Тополек»;</w:t>
            </w:r>
          </w:p>
          <w:p w14:paraId="33E6E320" w14:textId="77777777" w:rsidR="00351372" w:rsidRDefault="00351372" w:rsidP="00550DF7">
            <w:pPr>
              <w:jc w:val="both"/>
              <w:rPr>
                <w:rFonts w:ascii="Times New Roman" w:hAnsi="Times New Roman" w:cs="Times New Roman"/>
              </w:rPr>
            </w:pPr>
            <w:r>
              <w:rPr>
                <w:rFonts w:ascii="Times New Roman" w:hAnsi="Times New Roman" w:cs="Times New Roman"/>
              </w:rPr>
              <w:t>- с. Чугуевка, ул. Комарова, поляна около д/с №37;</w:t>
            </w:r>
          </w:p>
          <w:p w14:paraId="3BA4150C" w14:textId="77777777" w:rsidR="00351372" w:rsidRDefault="00351372" w:rsidP="00550DF7">
            <w:pPr>
              <w:jc w:val="both"/>
              <w:rPr>
                <w:rFonts w:ascii="Times New Roman" w:hAnsi="Times New Roman" w:cs="Times New Roman"/>
              </w:rPr>
            </w:pPr>
            <w:r>
              <w:rPr>
                <w:rFonts w:ascii="Times New Roman" w:hAnsi="Times New Roman" w:cs="Times New Roman"/>
              </w:rPr>
              <w:t>- с. Чугуевка, ул. Чапаева, территория около ДК «Строитель»;</w:t>
            </w:r>
          </w:p>
          <w:p w14:paraId="20C83FB5" w14:textId="77777777" w:rsidR="00351372" w:rsidRDefault="00351372" w:rsidP="00550DF7">
            <w:pPr>
              <w:jc w:val="both"/>
              <w:rPr>
                <w:rFonts w:ascii="Times New Roman" w:hAnsi="Times New Roman" w:cs="Times New Roman"/>
              </w:rPr>
            </w:pPr>
            <w:r>
              <w:rPr>
                <w:rFonts w:ascii="Times New Roman" w:hAnsi="Times New Roman" w:cs="Times New Roman"/>
              </w:rPr>
              <w:t>- с. Чугуевка, ул. Строительная, территория между домом №10 по ул. Строительной и автостоянкой ЦРБ;</w:t>
            </w:r>
          </w:p>
          <w:p w14:paraId="3D40CE22" w14:textId="77777777" w:rsidR="00351372" w:rsidRDefault="00351372" w:rsidP="00550DF7">
            <w:pPr>
              <w:jc w:val="both"/>
              <w:rPr>
                <w:rFonts w:ascii="Times New Roman" w:hAnsi="Times New Roman" w:cs="Times New Roman"/>
              </w:rPr>
            </w:pPr>
            <w:r>
              <w:rPr>
                <w:rFonts w:ascii="Times New Roman" w:hAnsi="Times New Roman" w:cs="Times New Roman"/>
              </w:rPr>
              <w:t>- с. Новочугуевка, ул. Вокзальная, территория около ж/д вокзала;</w:t>
            </w:r>
          </w:p>
          <w:p w14:paraId="7A30BDD9" w14:textId="77777777" w:rsidR="00351372" w:rsidRDefault="00351372" w:rsidP="00550DF7">
            <w:pPr>
              <w:jc w:val="both"/>
              <w:rPr>
                <w:rFonts w:ascii="Times New Roman" w:hAnsi="Times New Roman" w:cs="Times New Roman"/>
              </w:rPr>
            </w:pPr>
            <w:r>
              <w:rPr>
                <w:rFonts w:ascii="Times New Roman" w:hAnsi="Times New Roman" w:cs="Times New Roman"/>
              </w:rPr>
              <w:t>- с. Чугуевка, ул. Титова, территория около АЗС «НК»;</w:t>
            </w:r>
          </w:p>
          <w:p w14:paraId="3AF02352" w14:textId="77777777" w:rsidR="00351372" w:rsidRDefault="00351372" w:rsidP="00550DF7">
            <w:pPr>
              <w:jc w:val="both"/>
              <w:rPr>
                <w:rFonts w:ascii="Times New Roman" w:hAnsi="Times New Roman" w:cs="Times New Roman"/>
              </w:rPr>
            </w:pPr>
            <w:r>
              <w:rPr>
                <w:rFonts w:ascii="Times New Roman" w:hAnsi="Times New Roman" w:cs="Times New Roman"/>
              </w:rPr>
              <w:t>- с. Заветное, ул. Космонавтов, 14, территория около Церкви;</w:t>
            </w:r>
          </w:p>
          <w:p w14:paraId="2987D370" w14:textId="77777777" w:rsidR="00351372" w:rsidRDefault="00351372" w:rsidP="00550DF7">
            <w:pPr>
              <w:jc w:val="both"/>
              <w:rPr>
                <w:rFonts w:ascii="Times New Roman" w:hAnsi="Times New Roman" w:cs="Times New Roman"/>
              </w:rPr>
            </w:pPr>
            <w:r>
              <w:rPr>
                <w:rFonts w:ascii="Times New Roman" w:hAnsi="Times New Roman" w:cs="Times New Roman"/>
              </w:rPr>
              <w:t>- с. Кошкаровка, ул.1-я Заозерная, 2, территория около СДК;</w:t>
            </w:r>
          </w:p>
          <w:p w14:paraId="5AC73093" w14:textId="77777777" w:rsidR="00351372" w:rsidRDefault="00351372" w:rsidP="00550DF7">
            <w:pPr>
              <w:jc w:val="both"/>
              <w:rPr>
                <w:rFonts w:ascii="Times New Roman" w:hAnsi="Times New Roman" w:cs="Times New Roman"/>
              </w:rPr>
            </w:pPr>
            <w:r>
              <w:rPr>
                <w:rFonts w:ascii="Times New Roman" w:hAnsi="Times New Roman" w:cs="Times New Roman"/>
              </w:rPr>
              <w:t>- с. Самарка, пересечение ул. Калинина и ул. Партизанская, парк;</w:t>
            </w:r>
          </w:p>
          <w:p w14:paraId="269F5CC8" w14:textId="77777777" w:rsidR="00351372" w:rsidRDefault="00351372" w:rsidP="00550DF7">
            <w:pPr>
              <w:jc w:val="both"/>
              <w:rPr>
                <w:rFonts w:ascii="Times New Roman" w:hAnsi="Times New Roman" w:cs="Times New Roman"/>
              </w:rPr>
            </w:pPr>
            <w:r>
              <w:rPr>
                <w:rFonts w:ascii="Times New Roman" w:hAnsi="Times New Roman" w:cs="Times New Roman"/>
              </w:rPr>
              <w:t>- с. Саратовка, ул. первомайская, 27, территория около СК;</w:t>
            </w:r>
          </w:p>
          <w:p w14:paraId="4AB73547" w14:textId="77777777" w:rsidR="00351372" w:rsidRDefault="00351372" w:rsidP="00550DF7">
            <w:pPr>
              <w:jc w:val="both"/>
              <w:rPr>
                <w:rFonts w:ascii="Times New Roman" w:hAnsi="Times New Roman" w:cs="Times New Roman"/>
              </w:rPr>
            </w:pPr>
            <w:r>
              <w:rPr>
                <w:rFonts w:ascii="Times New Roman" w:hAnsi="Times New Roman" w:cs="Times New Roman"/>
              </w:rPr>
              <w:t>- с. Лесогорье, ул. Школьная, 19А, территория около СК;</w:t>
            </w:r>
          </w:p>
          <w:p w14:paraId="7183CFB7" w14:textId="77777777" w:rsidR="00351372" w:rsidRDefault="00351372" w:rsidP="00550DF7">
            <w:pPr>
              <w:jc w:val="both"/>
              <w:rPr>
                <w:rFonts w:ascii="Times New Roman" w:hAnsi="Times New Roman" w:cs="Times New Roman"/>
              </w:rPr>
            </w:pPr>
            <w:r>
              <w:rPr>
                <w:rFonts w:ascii="Times New Roman" w:hAnsi="Times New Roman" w:cs="Times New Roman"/>
              </w:rPr>
              <w:t>- с. Шумный, ул. Центральная, 30, территория около сельского дома культуры;</w:t>
            </w:r>
          </w:p>
          <w:p w14:paraId="68C48109" w14:textId="77777777" w:rsidR="00351372" w:rsidRDefault="00351372" w:rsidP="00550DF7">
            <w:pPr>
              <w:jc w:val="both"/>
              <w:rPr>
                <w:rFonts w:ascii="Times New Roman" w:hAnsi="Times New Roman" w:cs="Times New Roman"/>
              </w:rPr>
            </w:pPr>
            <w:r>
              <w:rPr>
                <w:rFonts w:ascii="Times New Roman" w:hAnsi="Times New Roman" w:cs="Times New Roman"/>
              </w:rPr>
              <w:t>- с. Ленино, ул. Заречная, д.11, территория около сельского клуба;</w:t>
            </w:r>
          </w:p>
          <w:p w14:paraId="5597234A" w14:textId="77777777" w:rsidR="00351372" w:rsidRDefault="00351372" w:rsidP="00550DF7">
            <w:pPr>
              <w:jc w:val="both"/>
              <w:rPr>
                <w:rFonts w:ascii="Times New Roman" w:hAnsi="Times New Roman" w:cs="Times New Roman"/>
              </w:rPr>
            </w:pPr>
            <w:r>
              <w:rPr>
                <w:rFonts w:ascii="Times New Roman" w:hAnsi="Times New Roman" w:cs="Times New Roman"/>
              </w:rPr>
              <w:t>- с. Изюбриный, ул. Школьная, 10б, территория около сельского клуба;</w:t>
            </w:r>
          </w:p>
          <w:p w14:paraId="2231B2BD" w14:textId="77777777" w:rsidR="00351372" w:rsidRDefault="00351372" w:rsidP="00550DF7">
            <w:pPr>
              <w:jc w:val="both"/>
              <w:rPr>
                <w:rFonts w:ascii="Times New Roman" w:hAnsi="Times New Roman" w:cs="Times New Roman"/>
              </w:rPr>
            </w:pPr>
            <w:r>
              <w:rPr>
                <w:rFonts w:ascii="Times New Roman" w:hAnsi="Times New Roman" w:cs="Times New Roman"/>
              </w:rPr>
              <w:t>- с. Антоновка, ул. Молодежная, 1 , территория около сельского клуба;</w:t>
            </w:r>
          </w:p>
          <w:p w14:paraId="67A2C2DE" w14:textId="77777777" w:rsidR="00351372" w:rsidRDefault="00351372" w:rsidP="00550DF7">
            <w:pPr>
              <w:jc w:val="both"/>
              <w:rPr>
                <w:rFonts w:ascii="Times New Roman" w:hAnsi="Times New Roman" w:cs="Times New Roman"/>
              </w:rPr>
            </w:pPr>
            <w:r>
              <w:rPr>
                <w:rFonts w:ascii="Times New Roman" w:hAnsi="Times New Roman" w:cs="Times New Roman"/>
              </w:rPr>
              <w:t>- с. шумный, ул. Центральная, территория около ФАП.</w:t>
            </w:r>
          </w:p>
          <w:p w14:paraId="6A1AA00E" w14:textId="77777777" w:rsidR="00351372" w:rsidRDefault="00351372" w:rsidP="001402F9">
            <w:pPr>
              <w:rPr>
                <w:rFonts w:ascii="Times New Roman" w:hAnsi="Times New Roman" w:cs="Times New Roman"/>
              </w:rPr>
            </w:pPr>
          </w:p>
          <w:p w14:paraId="1A7B1806" w14:textId="77777777" w:rsidR="00351372" w:rsidRPr="00CD6A00" w:rsidRDefault="00351372" w:rsidP="00550DF7">
            <w:pPr>
              <w:jc w:val="both"/>
              <w:rPr>
                <w:rFonts w:ascii="Times New Roman" w:hAnsi="Times New Roman" w:cs="Times New Roman"/>
                <w:i/>
                <w:iCs/>
              </w:rPr>
            </w:pPr>
            <w:r w:rsidRPr="00CD6A00">
              <w:rPr>
                <w:rFonts w:ascii="Times New Roman" w:hAnsi="Times New Roman" w:cs="Times New Roman"/>
                <w:i/>
                <w:iCs/>
              </w:rPr>
              <w:t>Объекты, строительство которых должно быть завершено до 2024 года:</w:t>
            </w:r>
          </w:p>
          <w:p w14:paraId="7F5556F9" w14:textId="77777777" w:rsidR="00351372" w:rsidRDefault="00351372" w:rsidP="00550DF7">
            <w:pPr>
              <w:jc w:val="both"/>
              <w:rPr>
                <w:rFonts w:ascii="Times New Roman" w:hAnsi="Times New Roman" w:cs="Times New Roman"/>
              </w:rPr>
            </w:pPr>
            <w:r>
              <w:rPr>
                <w:rFonts w:ascii="Times New Roman" w:hAnsi="Times New Roman" w:cs="Times New Roman"/>
              </w:rPr>
              <w:t>- Чугуевский МО ИП Гезалян А.Т., с. Чугуевка, ул. Кустарная, 2;</w:t>
            </w:r>
          </w:p>
          <w:p w14:paraId="309EA735" w14:textId="77777777" w:rsidR="00351372" w:rsidRDefault="00351372" w:rsidP="00550DF7">
            <w:pPr>
              <w:jc w:val="both"/>
              <w:rPr>
                <w:rFonts w:ascii="Times New Roman" w:hAnsi="Times New Roman" w:cs="Times New Roman"/>
              </w:rPr>
            </w:pPr>
            <w:r>
              <w:rPr>
                <w:rFonts w:ascii="Times New Roman" w:hAnsi="Times New Roman" w:cs="Times New Roman"/>
              </w:rPr>
              <w:t>- Чугуевский МО,  ООО «Ясуми», с. Чугуевка, ул. Титова, 59</w:t>
            </w:r>
          </w:p>
          <w:p w14:paraId="6F31C1AA" w14:textId="77777777" w:rsidR="00550DF7" w:rsidRDefault="00550DF7" w:rsidP="00550DF7">
            <w:pPr>
              <w:jc w:val="both"/>
              <w:rPr>
                <w:rFonts w:ascii="Times New Roman" w:hAnsi="Times New Roman" w:cs="Times New Roman"/>
              </w:rPr>
            </w:pPr>
          </w:p>
          <w:p w14:paraId="11D2EB30" w14:textId="77777777" w:rsidR="00550DF7" w:rsidRPr="00550DF7" w:rsidRDefault="00550DF7" w:rsidP="00550DF7">
            <w:pPr>
              <w:jc w:val="both"/>
              <w:rPr>
                <w:rFonts w:ascii="Times New Roman" w:hAnsi="Times New Roman" w:cs="Times New Roman"/>
                <w:i/>
                <w:iCs/>
              </w:rPr>
            </w:pPr>
            <w:r w:rsidRPr="00550DF7">
              <w:rPr>
                <w:rFonts w:ascii="Times New Roman" w:hAnsi="Times New Roman" w:cs="Times New Roman"/>
                <w:i/>
                <w:iCs/>
              </w:rPr>
              <w:t xml:space="preserve">Муниципальная программа «Формирование современной городской среды Чугуевского муниципального округа </w:t>
            </w:r>
            <w:r w:rsidRPr="00BA305D">
              <w:rPr>
                <w:rFonts w:ascii="Times New Roman" w:hAnsi="Times New Roman" w:cs="Times New Roman"/>
                <w:i/>
                <w:iCs/>
                <w:shd w:val="clear" w:color="auto" w:fill="A8D08D" w:themeFill="accent6" w:themeFillTint="99"/>
              </w:rPr>
              <w:t>на 2020-2027 годы</w:t>
            </w:r>
            <w:r w:rsidRPr="00550DF7">
              <w:rPr>
                <w:rFonts w:ascii="Times New Roman" w:hAnsi="Times New Roman" w:cs="Times New Roman"/>
                <w:i/>
                <w:iCs/>
              </w:rPr>
              <w:t>».</w:t>
            </w:r>
          </w:p>
          <w:p w14:paraId="07F68286" w14:textId="370BAB4C" w:rsidR="00550DF7" w:rsidRPr="008A3297" w:rsidRDefault="00550DF7" w:rsidP="00550DF7">
            <w:pPr>
              <w:jc w:val="both"/>
              <w:rPr>
                <w:rFonts w:ascii="Times New Roman" w:hAnsi="Times New Roman" w:cs="Times New Roman"/>
              </w:rPr>
            </w:pPr>
            <w:r w:rsidRPr="00550DF7">
              <w:rPr>
                <w:rFonts w:ascii="Times New Roman" w:hAnsi="Times New Roman" w:cs="Times New Roman"/>
                <w:i/>
                <w:iCs/>
              </w:rPr>
              <w:t xml:space="preserve">Муниципальная программа «Содержание и благоустройство Чугуевского муниципального округа» </w:t>
            </w:r>
            <w:r w:rsidRPr="00BA305D">
              <w:rPr>
                <w:rFonts w:ascii="Times New Roman" w:hAnsi="Times New Roman" w:cs="Times New Roman"/>
                <w:i/>
                <w:iCs/>
                <w:shd w:val="clear" w:color="auto" w:fill="A8D08D" w:themeFill="accent6" w:themeFillTint="99"/>
              </w:rPr>
              <w:t>на 2020-2024 годы</w:t>
            </w:r>
            <w:r w:rsidRPr="00550DF7">
              <w:rPr>
                <w:rFonts w:ascii="Times New Roman" w:hAnsi="Times New Roman" w:cs="Times New Roman"/>
                <w:i/>
                <w:iCs/>
              </w:rPr>
              <w:t>.</w:t>
            </w:r>
          </w:p>
        </w:tc>
      </w:tr>
      <w:tr w:rsidR="00351372" w14:paraId="75E7B05F" w14:textId="77777777" w:rsidTr="00351372">
        <w:tc>
          <w:tcPr>
            <w:tcW w:w="993" w:type="dxa"/>
            <w:vMerge/>
          </w:tcPr>
          <w:p w14:paraId="12483227" w14:textId="77777777" w:rsidR="00351372" w:rsidRPr="008A3297" w:rsidRDefault="00351372" w:rsidP="001402F9">
            <w:pPr>
              <w:rPr>
                <w:rFonts w:ascii="Times New Roman" w:hAnsi="Times New Roman" w:cs="Times New Roman"/>
              </w:rPr>
            </w:pPr>
          </w:p>
        </w:tc>
        <w:tc>
          <w:tcPr>
            <w:tcW w:w="4820" w:type="dxa"/>
            <w:vMerge/>
          </w:tcPr>
          <w:p w14:paraId="76B8B5F1" w14:textId="77777777" w:rsidR="00351372" w:rsidRPr="008A3297" w:rsidRDefault="00351372" w:rsidP="001402F9">
            <w:pPr>
              <w:rPr>
                <w:rFonts w:ascii="Times New Roman" w:hAnsi="Times New Roman" w:cs="Times New Roman"/>
              </w:rPr>
            </w:pPr>
          </w:p>
        </w:tc>
        <w:tc>
          <w:tcPr>
            <w:tcW w:w="5386" w:type="dxa"/>
          </w:tcPr>
          <w:p w14:paraId="2728CC19"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№2. «Благоустройство территорий муниципаль-ных образований Приморского края»</w:t>
            </w:r>
          </w:p>
        </w:tc>
        <w:tc>
          <w:tcPr>
            <w:tcW w:w="4961" w:type="dxa"/>
            <w:vMerge/>
          </w:tcPr>
          <w:p w14:paraId="632AA423" w14:textId="77777777" w:rsidR="00351372" w:rsidRPr="008A3297" w:rsidRDefault="00351372" w:rsidP="001402F9">
            <w:pPr>
              <w:rPr>
                <w:rFonts w:ascii="Times New Roman" w:hAnsi="Times New Roman" w:cs="Times New Roman"/>
              </w:rPr>
            </w:pPr>
          </w:p>
        </w:tc>
      </w:tr>
      <w:tr w:rsidR="00351372" w14:paraId="6DBEA0E5" w14:textId="77777777" w:rsidTr="00351372">
        <w:tc>
          <w:tcPr>
            <w:tcW w:w="993" w:type="dxa"/>
            <w:vMerge w:val="restart"/>
          </w:tcPr>
          <w:p w14:paraId="54662EA9" w14:textId="77777777" w:rsidR="00351372" w:rsidRPr="008A3297" w:rsidRDefault="00351372" w:rsidP="001402F9">
            <w:pPr>
              <w:rPr>
                <w:rFonts w:ascii="Times New Roman" w:hAnsi="Times New Roman" w:cs="Times New Roman"/>
              </w:rPr>
            </w:pPr>
          </w:p>
        </w:tc>
        <w:tc>
          <w:tcPr>
            <w:tcW w:w="4820" w:type="dxa"/>
            <w:vMerge w:val="restart"/>
          </w:tcPr>
          <w:p w14:paraId="6F18F6DD" w14:textId="77777777" w:rsidR="00351372" w:rsidRPr="008A3297" w:rsidRDefault="00351372" w:rsidP="001402F9">
            <w:pPr>
              <w:jc w:val="both"/>
              <w:rPr>
                <w:rFonts w:ascii="Times New Roman" w:hAnsi="Times New Roman" w:cs="Times New Roman"/>
              </w:rPr>
            </w:pPr>
            <w:r>
              <w:rPr>
                <w:rFonts w:ascii="Times New Roman" w:hAnsi="Times New Roman" w:cs="Times New Roman"/>
              </w:rPr>
              <w:t xml:space="preserve">ГП Приморского края </w:t>
            </w:r>
            <w:r w:rsidRPr="00515CA5">
              <w:rPr>
                <w:rFonts w:ascii="Times New Roman" w:hAnsi="Times New Roman" w:cs="Times New Roman"/>
                <w:b/>
                <w:bCs/>
              </w:rPr>
              <w:t xml:space="preserve">«Обеспечение доступным жильем и качественными услугами жилищно-коммунального хозяйства населения Приморского края» на </w:t>
            </w:r>
            <w:r w:rsidRPr="00515CA5">
              <w:rPr>
                <w:rFonts w:ascii="Times New Roman" w:hAnsi="Times New Roman" w:cs="Times New Roman"/>
                <w:b/>
                <w:bCs/>
                <w:shd w:val="clear" w:color="auto" w:fill="C5E0B3" w:themeFill="accent6" w:themeFillTint="66"/>
              </w:rPr>
              <w:t>2020-2027 годы</w:t>
            </w:r>
            <w:r>
              <w:rPr>
                <w:rFonts w:ascii="Times New Roman" w:hAnsi="Times New Roman" w:cs="Times New Roman"/>
              </w:rPr>
              <w:t xml:space="preserve"> (утв. 30.12.2019 №945-па, с изм. и доп.)</w:t>
            </w:r>
          </w:p>
        </w:tc>
        <w:tc>
          <w:tcPr>
            <w:tcW w:w="5386" w:type="dxa"/>
          </w:tcPr>
          <w:p w14:paraId="2BC36496" w14:textId="77777777" w:rsidR="00351372" w:rsidRPr="008A3297" w:rsidRDefault="00351372" w:rsidP="001402F9">
            <w:pPr>
              <w:rPr>
                <w:rFonts w:ascii="Times New Roman" w:hAnsi="Times New Roman" w:cs="Times New Roman"/>
              </w:rPr>
            </w:pPr>
            <w:r>
              <w:rPr>
                <w:rFonts w:ascii="Times New Roman" w:hAnsi="Times New Roman" w:cs="Times New Roman"/>
              </w:rPr>
              <w:t>ПП №1. «Обеспечение жильем отдельных категорий граждан Приморского края»</w:t>
            </w:r>
          </w:p>
        </w:tc>
        <w:tc>
          <w:tcPr>
            <w:tcW w:w="4961" w:type="dxa"/>
            <w:vMerge w:val="restart"/>
          </w:tcPr>
          <w:p w14:paraId="01F6A257" w14:textId="4CE1DC2C" w:rsidR="00351372" w:rsidRPr="00B00B2A" w:rsidRDefault="00B00B2A" w:rsidP="00B00B2A">
            <w:pPr>
              <w:jc w:val="both"/>
              <w:rPr>
                <w:rFonts w:ascii="Times New Roman" w:hAnsi="Times New Roman" w:cs="Times New Roman"/>
                <w:i/>
                <w:iCs/>
              </w:rPr>
            </w:pPr>
            <w:r w:rsidRPr="00B00B2A">
              <w:rPr>
                <w:rFonts w:ascii="Times New Roman" w:hAnsi="Times New Roman" w:cs="Times New Roman"/>
                <w:i/>
                <w:iCs/>
              </w:rPr>
              <w:t>Муниципальная программа «Обеспечение доступным жильем и качественными услугами жилищно-коммунального хозяйства населения Чугуевского муниципального округа»</w:t>
            </w:r>
            <w:r w:rsidR="0073558D" w:rsidRPr="00BA305D">
              <w:rPr>
                <w:rFonts w:ascii="Times New Roman" w:hAnsi="Times New Roman" w:cs="Times New Roman"/>
                <w:i/>
                <w:iCs/>
                <w:shd w:val="clear" w:color="auto" w:fill="A8D08D" w:themeFill="accent6" w:themeFillTint="99"/>
              </w:rPr>
              <w:t xml:space="preserve"> на 2020-2024 годы</w:t>
            </w:r>
            <w:r w:rsidR="0073558D" w:rsidRPr="00550DF7">
              <w:rPr>
                <w:rFonts w:ascii="Times New Roman" w:hAnsi="Times New Roman" w:cs="Times New Roman"/>
                <w:i/>
                <w:iCs/>
              </w:rPr>
              <w:t>.</w:t>
            </w:r>
          </w:p>
        </w:tc>
      </w:tr>
      <w:tr w:rsidR="00351372" w14:paraId="73DFAA70" w14:textId="77777777" w:rsidTr="00351372">
        <w:tc>
          <w:tcPr>
            <w:tcW w:w="993" w:type="dxa"/>
            <w:vMerge/>
          </w:tcPr>
          <w:p w14:paraId="452F615D" w14:textId="77777777" w:rsidR="00351372" w:rsidRPr="008A3297" w:rsidRDefault="00351372" w:rsidP="001402F9">
            <w:pPr>
              <w:rPr>
                <w:rFonts w:ascii="Times New Roman" w:hAnsi="Times New Roman" w:cs="Times New Roman"/>
              </w:rPr>
            </w:pPr>
          </w:p>
        </w:tc>
        <w:tc>
          <w:tcPr>
            <w:tcW w:w="4820" w:type="dxa"/>
            <w:vMerge/>
          </w:tcPr>
          <w:p w14:paraId="45B6F40B" w14:textId="77777777" w:rsidR="00351372" w:rsidRPr="008A3297" w:rsidRDefault="00351372" w:rsidP="001402F9">
            <w:pPr>
              <w:rPr>
                <w:rFonts w:ascii="Times New Roman" w:hAnsi="Times New Roman" w:cs="Times New Roman"/>
              </w:rPr>
            </w:pPr>
          </w:p>
        </w:tc>
        <w:tc>
          <w:tcPr>
            <w:tcW w:w="5386" w:type="dxa"/>
          </w:tcPr>
          <w:p w14:paraId="16BD19DF"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№2. «Стимулирование развития жилищного строительства на территории Приморского края»</w:t>
            </w:r>
          </w:p>
        </w:tc>
        <w:tc>
          <w:tcPr>
            <w:tcW w:w="4961" w:type="dxa"/>
            <w:vMerge/>
          </w:tcPr>
          <w:p w14:paraId="6F964B9D" w14:textId="77777777" w:rsidR="00351372" w:rsidRPr="008A3297" w:rsidRDefault="00351372" w:rsidP="001402F9">
            <w:pPr>
              <w:rPr>
                <w:rFonts w:ascii="Times New Roman" w:hAnsi="Times New Roman" w:cs="Times New Roman"/>
              </w:rPr>
            </w:pPr>
          </w:p>
        </w:tc>
      </w:tr>
      <w:tr w:rsidR="00351372" w14:paraId="4AAAA164" w14:textId="77777777" w:rsidTr="00351372">
        <w:tc>
          <w:tcPr>
            <w:tcW w:w="993" w:type="dxa"/>
            <w:vMerge/>
          </w:tcPr>
          <w:p w14:paraId="669A73CF" w14:textId="77777777" w:rsidR="00351372" w:rsidRPr="008A3297" w:rsidRDefault="00351372" w:rsidP="001402F9">
            <w:pPr>
              <w:rPr>
                <w:rFonts w:ascii="Times New Roman" w:hAnsi="Times New Roman" w:cs="Times New Roman"/>
              </w:rPr>
            </w:pPr>
          </w:p>
        </w:tc>
        <w:tc>
          <w:tcPr>
            <w:tcW w:w="4820" w:type="dxa"/>
            <w:vMerge/>
          </w:tcPr>
          <w:p w14:paraId="4E59C668" w14:textId="77777777" w:rsidR="00351372" w:rsidRPr="008A3297" w:rsidRDefault="00351372" w:rsidP="001402F9">
            <w:pPr>
              <w:rPr>
                <w:rFonts w:ascii="Times New Roman" w:hAnsi="Times New Roman" w:cs="Times New Roman"/>
              </w:rPr>
            </w:pPr>
          </w:p>
        </w:tc>
        <w:tc>
          <w:tcPr>
            <w:tcW w:w="5386" w:type="dxa"/>
          </w:tcPr>
          <w:p w14:paraId="651D676F"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№3. «Обеспечение жильем молодых семей Приморского края»</w:t>
            </w:r>
          </w:p>
        </w:tc>
        <w:tc>
          <w:tcPr>
            <w:tcW w:w="4961" w:type="dxa"/>
            <w:vMerge/>
          </w:tcPr>
          <w:p w14:paraId="3415FD7E" w14:textId="77777777" w:rsidR="00351372" w:rsidRPr="008A3297" w:rsidRDefault="00351372" w:rsidP="001402F9">
            <w:pPr>
              <w:rPr>
                <w:rFonts w:ascii="Times New Roman" w:hAnsi="Times New Roman" w:cs="Times New Roman"/>
              </w:rPr>
            </w:pPr>
          </w:p>
        </w:tc>
      </w:tr>
      <w:tr w:rsidR="00351372" w14:paraId="64C26960" w14:textId="77777777" w:rsidTr="00351372">
        <w:tc>
          <w:tcPr>
            <w:tcW w:w="993" w:type="dxa"/>
            <w:vMerge/>
          </w:tcPr>
          <w:p w14:paraId="0EFE5245" w14:textId="77777777" w:rsidR="00351372" w:rsidRPr="008A3297" w:rsidRDefault="00351372" w:rsidP="001402F9">
            <w:pPr>
              <w:rPr>
                <w:rFonts w:ascii="Times New Roman" w:hAnsi="Times New Roman" w:cs="Times New Roman"/>
              </w:rPr>
            </w:pPr>
          </w:p>
        </w:tc>
        <w:tc>
          <w:tcPr>
            <w:tcW w:w="4820" w:type="dxa"/>
            <w:vMerge/>
          </w:tcPr>
          <w:p w14:paraId="4DA6EBD8" w14:textId="77777777" w:rsidR="00351372" w:rsidRPr="008A3297" w:rsidRDefault="00351372" w:rsidP="001402F9">
            <w:pPr>
              <w:rPr>
                <w:rFonts w:ascii="Times New Roman" w:hAnsi="Times New Roman" w:cs="Times New Roman"/>
              </w:rPr>
            </w:pPr>
          </w:p>
        </w:tc>
        <w:tc>
          <w:tcPr>
            <w:tcW w:w="5386" w:type="dxa"/>
          </w:tcPr>
          <w:p w14:paraId="17B2A1F3"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№4. «Повышение сейсмоустойчивости жилых домов, основных объектов и систем жизнеобеспе-чения»</w:t>
            </w:r>
          </w:p>
        </w:tc>
        <w:tc>
          <w:tcPr>
            <w:tcW w:w="4961" w:type="dxa"/>
            <w:vMerge/>
          </w:tcPr>
          <w:p w14:paraId="3AFBB102" w14:textId="77777777" w:rsidR="00351372" w:rsidRPr="008A3297" w:rsidRDefault="00351372" w:rsidP="001402F9">
            <w:pPr>
              <w:rPr>
                <w:rFonts w:ascii="Times New Roman" w:hAnsi="Times New Roman" w:cs="Times New Roman"/>
              </w:rPr>
            </w:pPr>
          </w:p>
        </w:tc>
      </w:tr>
      <w:tr w:rsidR="00351372" w14:paraId="5979E2F7" w14:textId="77777777" w:rsidTr="00351372">
        <w:tc>
          <w:tcPr>
            <w:tcW w:w="993" w:type="dxa"/>
            <w:vMerge/>
          </w:tcPr>
          <w:p w14:paraId="115164F0" w14:textId="77777777" w:rsidR="00351372" w:rsidRPr="008A3297" w:rsidRDefault="00351372" w:rsidP="001402F9">
            <w:pPr>
              <w:rPr>
                <w:rFonts w:ascii="Times New Roman" w:hAnsi="Times New Roman" w:cs="Times New Roman"/>
              </w:rPr>
            </w:pPr>
          </w:p>
        </w:tc>
        <w:tc>
          <w:tcPr>
            <w:tcW w:w="4820" w:type="dxa"/>
            <w:vMerge/>
          </w:tcPr>
          <w:p w14:paraId="7A9A1597" w14:textId="77777777" w:rsidR="00351372" w:rsidRPr="008A3297" w:rsidRDefault="00351372" w:rsidP="001402F9">
            <w:pPr>
              <w:rPr>
                <w:rFonts w:ascii="Times New Roman" w:hAnsi="Times New Roman" w:cs="Times New Roman"/>
              </w:rPr>
            </w:pPr>
          </w:p>
        </w:tc>
        <w:tc>
          <w:tcPr>
            <w:tcW w:w="5386" w:type="dxa"/>
          </w:tcPr>
          <w:p w14:paraId="043B29DC" w14:textId="77777777" w:rsidR="00351372" w:rsidRPr="008A3297" w:rsidRDefault="00351372" w:rsidP="001402F9">
            <w:pPr>
              <w:rPr>
                <w:rFonts w:ascii="Times New Roman" w:hAnsi="Times New Roman" w:cs="Times New Roman"/>
              </w:rPr>
            </w:pPr>
            <w:r>
              <w:rPr>
                <w:rFonts w:ascii="Times New Roman" w:hAnsi="Times New Roman" w:cs="Times New Roman"/>
              </w:rPr>
              <w:t>ПП №5. «Обеспечение жилыми помещениями детей-сирот, детей, оставшихся без попечения родителей, лиц, из числа детей-сирот и детей, оставшихся без попечения родителей»</w:t>
            </w:r>
          </w:p>
        </w:tc>
        <w:tc>
          <w:tcPr>
            <w:tcW w:w="4961" w:type="dxa"/>
            <w:vMerge/>
          </w:tcPr>
          <w:p w14:paraId="6CC194E4" w14:textId="77777777" w:rsidR="00351372" w:rsidRPr="008A3297" w:rsidRDefault="00351372" w:rsidP="001402F9">
            <w:pPr>
              <w:rPr>
                <w:rFonts w:ascii="Times New Roman" w:hAnsi="Times New Roman" w:cs="Times New Roman"/>
              </w:rPr>
            </w:pPr>
          </w:p>
        </w:tc>
      </w:tr>
      <w:tr w:rsidR="00351372" w14:paraId="4329BA36" w14:textId="77777777" w:rsidTr="00351372">
        <w:tc>
          <w:tcPr>
            <w:tcW w:w="993" w:type="dxa"/>
            <w:vMerge/>
          </w:tcPr>
          <w:p w14:paraId="34050C8D" w14:textId="77777777" w:rsidR="00351372" w:rsidRPr="008A3297" w:rsidRDefault="00351372" w:rsidP="001402F9">
            <w:pPr>
              <w:rPr>
                <w:rFonts w:ascii="Times New Roman" w:hAnsi="Times New Roman" w:cs="Times New Roman"/>
              </w:rPr>
            </w:pPr>
          </w:p>
        </w:tc>
        <w:tc>
          <w:tcPr>
            <w:tcW w:w="4820" w:type="dxa"/>
            <w:vMerge/>
          </w:tcPr>
          <w:p w14:paraId="40BF4980" w14:textId="77777777" w:rsidR="00351372" w:rsidRPr="008A3297" w:rsidRDefault="00351372" w:rsidP="001402F9">
            <w:pPr>
              <w:rPr>
                <w:rFonts w:ascii="Times New Roman" w:hAnsi="Times New Roman" w:cs="Times New Roman"/>
              </w:rPr>
            </w:pPr>
          </w:p>
        </w:tc>
        <w:tc>
          <w:tcPr>
            <w:tcW w:w="5386" w:type="dxa"/>
          </w:tcPr>
          <w:p w14:paraId="057389E5"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№6. «Создание условий для обеспечения качественными услугами жилищно-коммунального хозяйства Приморского края»</w:t>
            </w:r>
          </w:p>
        </w:tc>
        <w:tc>
          <w:tcPr>
            <w:tcW w:w="4961" w:type="dxa"/>
            <w:vMerge/>
          </w:tcPr>
          <w:p w14:paraId="3C7DDA3A" w14:textId="77777777" w:rsidR="00351372" w:rsidRPr="008A3297" w:rsidRDefault="00351372" w:rsidP="001402F9">
            <w:pPr>
              <w:rPr>
                <w:rFonts w:ascii="Times New Roman" w:hAnsi="Times New Roman" w:cs="Times New Roman"/>
              </w:rPr>
            </w:pPr>
          </w:p>
        </w:tc>
      </w:tr>
      <w:tr w:rsidR="00351372" w14:paraId="12B78C28" w14:textId="77777777" w:rsidTr="00351372">
        <w:tc>
          <w:tcPr>
            <w:tcW w:w="993" w:type="dxa"/>
            <w:vMerge/>
          </w:tcPr>
          <w:p w14:paraId="32D98CF9" w14:textId="77777777" w:rsidR="00351372" w:rsidRPr="008A3297" w:rsidRDefault="00351372" w:rsidP="001402F9">
            <w:pPr>
              <w:rPr>
                <w:rFonts w:ascii="Times New Roman" w:hAnsi="Times New Roman" w:cs="Times New Roman"/>
              </w:rPr>
            </w:pPr>
          </w:p>
        </w:tc>
        <w:tc>
          <w:tcPr>
            <w:tcW w:w="4820" w:type="dxa"/>
            <w:vMerge/>
          </w:tcPr>
          <w:p w14:paraId="5F0200C0" w14:textId="77777777" w:rsidR="00351372" w:rsidRPr="008A3297" w:rsidRDefault="00351372" w:rsidP="001402F9">
            <w:pPr>
              <w:rPr>
                <w:rFonts w:ascii="Times New Roman" w:hAnsi="Times New Roman" w:cs="Times New Roman"/>
              </w:rPr>
            </w:pPr>
          </w:p>
        </w:tc>
        <w:tc>
          <w:tcPr>
            <w:tcW w:w="5386" w:type="dxa"/>
          </w:tcPr>
          <w:p w14:paraId="6AE3ACD9"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№7. «Переселение граждан из аварийного жилищного фонда в Приморском крае»</w:t>
            </w:r>
          </w:p>
        </w:tc>
        <w:tc>
          <w:tcPr>
            <w:tcW w:w="4961" w:type="dxa"/>
            <w:vMerge/>
          </w:tcPr>
          <w:p w14:paraId="3B6AFEA3" w14:textId="77777777" w:rsidR="00351372" w:rsidRPr="008A3297" w:rsidRDefault="00351372" w:rsidP="001402F9">
            <w:pPr>
              <w:rPr>
                <w:rFonts w:ascii="Times New Roman" w:hAnsi="Times New Roman" w:cs="Times New Roman"/>
              </w:rPr>
            </w:pPr>
          </w:p>
        </w:tc>
      </w:tr>
      <w:tr w:rsidR="00351372" w14:paraId="0598B018" w14:textId="77777777" w:rsidTr="00351372">
        <w:tc>
          <w:tcPr>
            <w:tcW w:w="993" w:type="dxa"/>
            <w:vMerge/>
          </w:tcPr>
          <w:p w14:paraId="2688A550" w14:textId="77777777" w:rsidR="00351372" w:rsidRPr="008A3297" w:rsidRDefault="00351372" w:rsidP="001402F9">
            <w:pPr>
              <w:rPr>
                <w:rFonts w:ascii="Times New Roman" w:hAnsi="Times New Roman" w:cs="Times New Roman"/>
              </w:rPr>
            </w:pPr>
          </w:p>
        </w:tc>
        <w:tc>
          <w:tcPr>
            <w:tcW w:w="4820" w:type="dxa"/>
            <w:vMerge/>
          </w:tcPr>
          <w:p w14:paraId="633AAC2D" w14:textId="77777777" w:rsidR="00351372" w:rsidRPr="008A3297" w:rsidRDefault="00351372" w:rsidP="001402F9">
            <w:pPr>
              <w:rPr>
                <w:rFonts w:ascii="Times New Roman" w:hAnsi="Times New Roman" w:cs="Times New Roman"/>
              </w:rPr>
            </w:pPr>
          </w:p>
        </w:tc>
        <w:tc>
          <w:tcPr>
            <w:tcW w:w="5386" w:type="dxa"/>
          </w:tcPr>
          <w:p w14:paraId="5CEC2A70" w14:textId="77777777" w:rsidR="00351372" w:rsidRPr="008A3297" w:rsidRDefault="00351372" w:rsidP="001402F9">
            <w:pPr>
              <w:rPr>
                <w:rFonts w:ascii="Times New Roman" w:hAnsi="Times New Roman" w:cs="Times New Roman"/>
              </w:rPr>
            </w:pPr>
            <w:r>
              <w:rPr>
                <w:rFonts w:ascii="Times New Roman" w:hAnsi="Times New Roman" w:cs="Times New Roman"/>
              </w:rPr>
              <w:t>ПП №8. «Доступная ипотека»</w:t>
            </w:r>
          </w:p>
        </w:tc>
        <w:tc>
          <w:tcPr>
            <w:tcW w:w="4961" w:type="dxa"/>
            <w:vMerge/>
          </w:tcPr>
          <w:p w14:paraId="6B2500B2" w14:textId="77777777" w:rsidR="00351372" w:rsidRPr="008A3297" w:rsidRDefault="00351372" w:rsidP="001402F9">
            <w:pPr>
              <w:rPr>
                <w:rFonts w:ascii="Times New Roman" w:hAnsi="Times New Roman" w:cs="Times New Roman"/>
              </w:rPr>
            </w:pPr>
          </w:p>
        </w:tc>
      </w:tr>
      <w:tr w:rsidR="00351372" w14:paraId="3DF9F23E" w14:textId="77777777" w:rsidTr="00351372">
        <w:tc>
          <w:tcPr>
            <w:tcW w:w="993" w:type="dxa"/>
            <w:vMerge/>
          </w:tcPr>
          <w:p w14:paraId="4DA82CE9" w14:textId="77777777" w:rsidR="00351372" w:rsidRPr="008A3297" w:rsidRDefault="00351372" w:rsidP="001402F9">
            <w:pPr>
              <w:rPr>
                <w:rFonts w:ascii="Times New Roman" w:hAnsi="Times New Roman" w:cs="Times New Roman"/>
              </w:rPr>
            </w:pPr>
          </w:p>
        </w:tc>
        <w:tc>
          <w:tcPr>
            <w:tcW w:w="4820" w:type="dxa"/>
            <w:vMerge/>
          </w:tcPr>
          <w:p w14:paraId="47CFB638" w14:textId="77777777" w:rsidR="00351372" w:rsidRPr="008A3297" w:rsidRDefault="00351372" w:rsidP="001402F9">
            <w:pPr>
              <w:rPr>
                <w:rFonts w:ascii="Times New Roman" w:hAnsi="Times New Roman" w:cs="Times New Roman"/>
              </w:rPr>
            </w:pPr>
          </w:p>
        </w:tc>
        <w:tc>
          <w:tcPr>
            <w:tcW w:w="5386" w:type="dxa"/>
          </w:tcPr>
          <w:p w14:paraId="068E5871" w14:textId="77777777" w:rsidR="00351372" w:rsidRPr="008A3297" w:rsidRDefault="00351372" w:rsidP="001402F9">
            <w:pPr>
              <w:jc w:val="both"/>
              <w:rPr>
                <w:rFonts w:ascii="Times New Roman" w:hAnsi="Times New Roman" w:cs="Times New Roman"/>
              </w:rPr>
            </w:pPr>
            <w:r>
              <w:rPr>
                <w:rFonts w:ascii="Times New Roman" w:hAnsi="Times New Roman" w:cs="Times New Roman"/>
              </w:rPr>
              <w:t>ПП №9. «Обеспечение реализации государственной программы»</w:t>
            </w:r>
          </w:p>
        </w:tc>
        <w:tc>
          <w:tcPr>
            <w:tcW w:w="4961" w:type="dxa"/>
            <w:vMerge/>
          </w:tcPr>
          <w:p w14:paraId="1DE38F37" w14:textId="77777777" w:rsidR="00351372" w:rsidRPr="008A3297" w:rsidRDefault="00351372" w:rsidP="001402F9">
            <w:pPr>
              <w:rPr>
                <w:rFonts w:ascii="Times New Roman" w:hAnsi="Times New Roman" w:cs="Times New Roman"/>
              </w:rPr>
            </w:pPr>
          </w:p>
        </w:tc>
      </w:tr>
    </w:tbl>
    <w:p w14:paraId="38CF1661" w14:textId="77777777" w:rsidR="00351372" w:rsidRPr="008A3297" w:rsidRDefault="00351372" w:rsidP="00351372">
      <w:pPr>
        <w:spacing w:after="0" w:line="240" w:lineRule="auto"/>
        <w:rPr>
          <w:rFonts w:ascii="Times New Roman" w:hAnsi="Times New Roman" w:cs="Times New Roman"/>
          <w:sz w:val="24"/>
          <w:szCs w:val="24"/>
        </w:rPr>
      </w:pPr>
    </w:p>
    <w:p w14:paraId="017FF674" w14:textId="7B9A699E" w:rsidR="00351372" w:rsidRDefault="00351372" w:rsidP="00351372">
      <w:pPr>
        <w:jc w:val="both"/>
        <w:rPr>
          <w:rFonts w:ascii="Times New Roman" w:hAnsi="Times New Roman" w:cs="Times New Roman"/>
          <w:b/>
          <w:bCs/>
          <w:sz w:val="24"/>
          <w:szCs w:val="24"/>
        </w:rPr>
      </w:pPr>
    </w:p>
    <w:p w14:paraId="46E7B03D" w14:textId="76E3C519" w:rsidR="006E5B07" w:rsidRPr="00151B37" w:rsidRDefault="00351372" w:rsidP="000811C5">
      <w:pPr>
        <w:jc w:val="both"/>
        <w:rPr>
          <w:rFonts w:ascii="Times New Roman" w:hAnsi="Times New Roman" w:cs="Times New Roman"/>
          <w:b/>
          <w:bCs/>
          <w:sz w:val="24"/>
          <w:szCs w:val="24"/>
        </w:rPr>
      </w:pPr>
      <w:r>
        <w:rPr>
          <w:rFonts w:ascii="Times New Roman" w:hAnsi="Times New Roman" w:cs="Times New Roman"/>
          <w:b/>
          <w:bCs/>
          <w:sz w:val="24"/>
          <w:szCs w:val="24"/>
        </w:rPr>
        <w:br w:type="page"/>
      </w:r>
      <w:r w:rsidR="006E5B07">
        <w:rPr>
          <w:rFonts w:ascii="Times New Roman" w:hAnsi="Times New Roman" w:cs="Times New Roman"/>
          <w:b/>
          <w:bCs/>
          <w:sz w:val="24"/>
          <w:szCs w:val="24"/>
        </w:rPr>
        <w:t>П-</w:t>
      </w:r>
      <w:r w:rsidR="00D229ED">
        <w:rPr>
          <w:rFonts w:ascii="Times New Roman" w:hAnsi="Times New Roman" w:cs="Times New Roman"/>
          <w:b/>
          <w:bCs/>
          <w:sz w:val="24"/>
          <w:szCs w:val="24"/>
        </w:rPr>
        <w:t>4.</w:t>
      </w:r>
      <w:r w:rsidR="006E5B07">
        <w:rPr>
          <w:rFonts w:ascii="Times New Roman" w:hAnsi="Times New Roman" w:cs="Times New Roman"/>
          <w:b/>
          <w:bCs/>
          <w:sz w:val="24"/>
          <w:szCs w:val="24"/>
        </w:rPr>
        <w:t xml:space="preserve"> </w:t>
      </w:r>
      <w:r w:rsidR="006E5B07" w:rsidRPr="00151B37">
        <w:rPr>
          <w:rFonts w:ascii="Times New Roman" w:hAnsi="Times New Roman" w:cs="Times New Roman"/>
          <w:b/>
          <w:bCs/>
          <w:sz w:val="24"/>
          <w:szCs w:val="24"/>
        </w:rPr>
        <w:t>РЕСУРСНОЕ ОБЕСПЕЧЕНИЕ МУНИЦИПАЛЬНОЙ ПРОГРАММЫ «</w:t>
      </w:r>
      <w:r w:rsidR="006E5B07">
        <w:rPr>
          <w:rFonts w:ascii="Times New Roman" w:hAnsi="Times New Roman" w:cs="Times New Roman"/>
          <w:b/>
          <w:bCs/>
          <w:sz w:val="24"/>
          <w:szCs w:val="24"/>
        </w:rPr>
        <w:t>СОЦИАЛЬНО-ЭКОНОМИЧЕСКОЕ РАЗВИТИЕ ЧУГУЕВСКОГО МУНИЦИПАЛЬНОГО ОКРУГА» НА 2020-2024 ГОДЫ</w:t>
      </w:r>
      <w:r w:rsidR="0074732A">
        <w:rPr>
          <w:rFonts w:ascii="Times New Roman" w:hAnsi="Times New Roman" w:cs="Times New Roman"/>
          <w:b/>
          <w:bCs/>
          <w:sz w:val="24"/>
          <w:szCs w:val="24"/>
        </w:rPr>
        <w:t xml:space="preserve"> И ПРИВЛЕКАЕМЫХ СРЕДСТВ ФЕДЕРАЛЬНОГО БЮДЖЕТА, КРАЕВОГО БЮДЖЕТА И БЮДЖЕТОВ ГОСУДАРСТВЕННЫХ ВНЕБЮДЖЕТНЫХ ФОНДОВ, ИНЫХ ВНЕБЮДЖЕТНЫХ ИСТОЧНИКОВ</w:t>
      </w:r>
      <w:r w:rsidR="006E5B07">
        <w:rPr>
          <w:rFonts w:ascii="Times New Roman" w:hAnsi="Times New Roman" w:cs="Times New Roman"/>
          <w:b/>
          <w:bCs/>
          <w:sz w:val="24"/>
          <w:szCs w:val="24"/>
        </w:rPr>
        <w:t xml:space="preserve"> </w:t>
      </w:r>
      <w:r w:rsidR="006E5B07" w:rsidRPr="00151B37">
        <w:rPr>
          <w:rFonts w:ascii="Times New Roman" w:hAnsi="Times New Roman" w:cs="Times New Roman"/>
          <w:b/>
          <w:bCs/>
          <w:sz w:val="24"/>
          <w:szCs w:val="24"/>
        </w:rPr>
        <w:t>(</w:t>
      </w:r>
      <w:r w:rsidR="006E5B07">
        <w:rPr>
          <w:rFonts w:ascii="Times New Roman" w:hAnsi="Times New Roman" w:cs="Times New Roman"/>
          <w:b/>
          <w:bCs/>
          <w:sz w:val="24"/>
          <w:szCs w:val="24"/>
        </w:rPr>
        <w:t>от 05 ноября 2019 года №690-НПА, с изм.  и доп. от 29.07.2020 г. №533-НПА; от 10.03.2021 г. №213-НПА; от 17.11.2021 г. №937-НПА)</w:t>
      </w:r>
    </w:p>
    <w:p w14:paraId="4160E4DC" w14:textId="77777777" w:rsidR="006E5B07" w:rsidRPr="001D4996" w:rsidRDefault="006E5B07" w:rsidP="006E5B07">
      <w:pPr>
        <w:shd w:val="clear" w:color="auto" w:fill="385623" w:themeFill="accent6" w:themeFillShade="80"/>
        <w:spacing w:after="0" w:line="240" w:lineRule="auto"/>
        <w:jc w:val="both"/>
        <w:rPr>
          <w:rFonts w:ascii="Times New Roman" w:hAnsi="Times New Roman" w:cs="Times New Roman"/>
          <w:sz w:val="8"/>
          <w:szCs w:val="8"/>
        </w:rPr>
      </w:pPr>
    </w:p>
    <w:p w14:paraId="3D389773" w14:textId="77777777" w:rsidR="006E5B07" w:rsidRPr="007F78F3" w:rsidRDefault="006E5B07" w:rsidP="006E5B07">
      <w:pPr>
        <w:spacing w:after="0" w:line="240" w:lineRule="auto"/>
        <w:jc w:val="both"/>
        <w:rPr>
          <w:rFonts w:ascii="Times New Roman" w:hAnsi="Times New Roman" w:cs="Times New Roman"/>
          <w:sz w:val="8"/>
          <w:szCs w:val="8"/>
        </w:rPr>
      </w:pPr>
    </w:p>
    <w:tbl>
      <w:tblPr>
        <w:tblStyle w:val="a7"/>
        <w:tblW w:w="16302" w:type="dxa"/>
        <w:tblInd w:w="-856" w:type="dxa"/>
        <w:tblLook w:val="04A0" w:firstRow="1" w:lastRow="0" w:firstColumn="1" w:lastColumn="0" w:noHBand="0" w:noVBand="1"/>
      </w:tblPr>
      <w:tblGrid>
        <w:gridCol w:w="4122"/>
        <w:gridCol w:w="1907"/>
        <w:gridCol w:w="1296"/>
        <w:gridCol w:w="1231"/>
        <w:gridCol w:w="1261"/>
        <w:gridCol w:w="1261"/>
        <w:gridCol w:w="1261"/>
        <w:gridCol w:w="744"/>
        <w:gridCol w:w="668"/>
        <w:gridCol w:w="76"/>
        <w:gridCol w:w="777"/>
        <w:gridCol w:w="1698"/>
      </w:tblGrid>
      <w:tr w:rsidR="00185BDE" w14:paraId="3B8851F7" w14:textId="77777777" w:rsidTr="00D57AE8">
        <w:tc>
          <w:tcPr>
            <w:tcW w:w="4122" w:type="dxa"/>
            <w:vMerge w:val="restart"/>
            <w:shd w:val="clear" w:color="auto" w:fill="E2EFD9" w:themeFill="accent6" w:themeFillTint="33"/>
          </w:tcPr>
          <w:p w14:paraId="23F6958B" w14:textId="77777777" w:rsidR="00185BDE" w:rsidRPr="00C25D2E" w:rsidRDefault="00185BDE" w:rsidP="00D57AE8">
            <w:pPr>
              <w:jc w:val="both"/>
              <w:rPr>
                <w:rFonts w:ascii="Times New Roman" w:hAnsi="Times New Roman" w:cs="Times New Roman"/>
              </w:rPr>
            </w:pPr>
            <w:r>
              <w:rPr>
                <w:rFonts w:ascii="Times New Roman" w:hAnsi="Times New Roman" w:cs="Times New Roman"/>
              </w:rPr>
              <w:t>Наименование МП/ ПП МП</w:t>
            </w:r>
          </w:p>
        </w:tc>
        <w:tc>
          <w:tcPr>
            <w:tcW w:w="1907" w:type="dxa"/>
            <w:vMerge w:val="restart"/>
            <w:shd w:val="clear" w:color="auto" w:fill="E2EFD9" w:themeFill="accent6" w:themeFillTint="33"/>
          </w:tcPr>
          <w:p w14:paraId="45D3BD21" w14:textId="77777777" w:rsidR="00185BDE" w:rsidRPr="00C25D2E" w:rsidRDefault="00185BDE" w:rsidP="00D57AE8">
            <w:pPr>
              <w:jc w:val="both"/>
              <w:rPr>
                <w:rFonts w:ascii="Times New Roman" w:hAnsi="Times New Roman" w:cs="Times New Roman"/>
              </w:rPr>
            </w:pPr>
            <w:r>
              <w:rPr>
                <w:rFonts w:ascii="Times New Roman" w:hAnsi="Times New Roman" w:cs="Times New Roman"/>
              </w:rPr>
              <w:t>Источник</w:t>
            </w:r>
          </w:p>
        </w:tc>
        <w:tc>
          <w:tcPr>
            <w:tcW w:w="10273" w:type="dxa"/>
            <w:gridSpan w:val="10"/>
            <w:shd w:val="clear" w:color="auto" w:fill="E2EFD9" w:themeFill="accent6" w:themeFillTint="33"/>
          </w:tcPr>
          <w:p w14:paraId="670B6757" w14:textId="77777777" w:rsidR="00185BDE" w:rsidRPr="00C25D2E" w:rsidRDefault="00185BDE" w:rsidP="00D57AE8">
            <w:pPr>
              <w:jc w:val="center"/>
              <w:rPr>
                <w:rFonts w:ascii="Times New Roman" w:hAnsi="Times New Roman" w:cs="Times New Roman"/>
              </w:rPr>
            </w:pPr>
            <w:r>
              <w:rPr>
                <w:rFonts w:ascii="Times New Roman" w:hAnsi="Times New Roman" w:cs="Times New Roman"/>
              </w:rPr>
              <w:t>Оценка расходов, тыс. руб. (изм. от 11.02.2022 №105-НПА)</w:t>
            </w:r>
          </w:p>
        </w:tc>
      </w:tr>
      <w:tr w:rsidR="00185BDE" w14:paraId="12B89FF7" w14:textId="77777777" w:rsidTr="00D57AE8">
        <w:tc>
          <w:tcPr>
            <w:tcW w:w="4122" w:type="dxa"/>
            <w:vMerge/>
            <w:shd w:val="clear" w:color="auto" w:fill="E2EFD9" w:themeFill="accent6" w:themeFillTint="33"/>
          </w:tcPr>
          <w:p w14:paraId="77BD5701" w14:textId="77777777" w:rsidR="00185BDE" w:rsidRPr="00C25D2E" w:rsidRDefault="00185BDE" w:rsidP="00D57AE8">
            <w:pPr>
              <w:jc w:val="both"/>
              <w:rPr>
                <w:rFonts w:ascii="Times New Roman" w:hAnsi="Times New Roman" w:cs="Times New Roman"/>
              </w:rPr>
            </w:pPr>
          </w:p>
        </w:tc>
        <w:tc>
          <w:tcPr>
            <w:tcW w:w="1907" w:type="dxa"/>
            <w:vMerge/>
            <w:shd w:val="clear" w:color="auto" w:fill="E2EFD9" w:themeFill="accent6" w:themeFillTint="33"/>
          </w:tcPr>
          <w:p w14:paraId="35BFBF3E" w14:textId="77777777" w:rsidR="00185BDE" w:rsidRPr="00C25D2E" w:rsidRDefault="00185BDE" w:rsidP="00D57AE8">
            <w:pPr>
              <w:jc w:val="both"/>
              <w:rPr>
                <w:rFonts w:ascii="Times New Roman" w:hAnsi="Times New Roman" w:cs="Times New Roman"/>
              </w:rPr>
            </w:pPr>
          </w:p>
        </w:tc>
        <w:tc>
          <w:tcPr>
            <w:tcW w:w="1296" w:type="dxa"/>
            <w:shd w:val="clear" w:color="auto" w:fill="E2EFD9" w:themeFill="accent6" w:themeFillTint="33"/>
          </w:tcPr>
          <w:p w14:paraId="18188D5C" w14:textId="77777777" w:rsidR="00185BDE" w:rsidRPr="00C25D2E" w:rsidRDefault="00185BDE" w:rsidP="00D57AE8">
            <w:pPr>
              <w:jc w:val="both"/>
              <w:rPr>
                <w:rFonts w:ascii="Times New Roman" w:hAnsi="Times New Roman" w:cs="Times New Roman"/>
              </w:rPr>
            </w:pPr>
            <w:r>
              <w:rPr>
                <w:rFonts w:ascii="Times New Roman" w:hAnsi="Times New Roman" w:cs="Times New Roman"/>
              </w:rPr>
              <w:t>2020 г.</w:t>
            </w:r>
          </w:p>
        </w:tc>
        <w:tc>
          <w:tcPr>
            <w:tcW w:w="1231" w:type="dxa"/>
            <w:shd w:val="clear" w:color="auto" w:fill="E2EFD9" w:themeFill="accent6" w:themeFillTint="33"/>
          </w:tcPr>
          <w:p w14:paraId="00F3C21D" w14:textId="77777777" w:rsidR="00185BDE" w:rsidRPr="00C25D2E" w:rsidRDefault="00185BDE" w:rsidP="00D57AE8">
            <w:pPr>
              <w:jc w:val="both"/>
              <w:rPr>
                <w:rFonts w:ascii="Times New Roman" w:hAnsi="Times New Roman" w:cs="Times New Roman"/>
              </w:rPr>
            </w:pPr>
            <w:r>
              <w:rPr>
                <w:rFonts w:ascii="Times New Roman" w:hAnsi="Times New Roman" w:cs="Times New Roman"/>
              </w:rPr>
              <w:t>2021 г.</w:t>
            </w:r>
          </w:p>
        </w:tc>
        <w:tc>
          <w:tcPr>
            <w:tcW w:w="1261" w:type="dxa"/>
            <w:shd w:val="clear" w:color="auto" w:fill="E2EFD9" w:themeFill="accent6" w:themeFillTint="33"/>
          </w:tcPr>
          <w:p w14:paraId="226A9526" w14:textId="77777777" w:rsidR="00185BDE" w:rsidRPr="00C25D2E" w:rsidRDefault="00185BDE" w:rsidP="00D57AE8">
            <w:pPr>
              <w:jc w:val="both"/>
              <w:rPr>
                <w:rFonts w:ascii="Times New Roman" w:hAnsi="Times New Roman" w:cs="Times New Roman"/>
              </w:rPr>
            </w:pPr>
            <w:r>
              <w:rPr>
                <w:rFonts w:ascii="Times New Roman" w:hAnsi="Times New Roman" w:cs="Times New Roman"/>
              </w:rPr>
              <w:t>2022 г.</w:t>
            </w:r>
          </w:p>
        </w:tc>
        <w:tc>
          <w:tcPr>
            <w:tcW w:w="1261" w:type="dxa"/>
            <w:shd w:val="clear" w:color="auto" w:fill="E2EFD9" w:themeFill="accent6" w:themeFillTint="33"/>
          </w:tcPr>
          <w:p w14:paraId="6DE898A3" w14:textId="77777777" w:rsidR="00185BDE" w:rsidRPr="00C25D2E" w:rsidRDefault="00185BDE" w:rsidP="00D57AE8">
            <w:pPr>
              <w:jc w:val="both"/>
              <w:rPr>
                <w:rFonts w:ascii="Times New Roman" w:hAnsi="Times New Roman" w:cs="Times New Roman"/>
              </w:rPr>
            </w:pPr>
            <w:r>
              <w:rPr>
                <w:rFonts w:ascii="Times New Roman" w:hAnsi="Times New Roman" w:cs="Times New Roman"/>
              </w:rPr>
              <w:t>2023 г.</w:t>
            </w:r>
          </w:p>
        </w:tc>
        <w:tc>
          <w:tcPr>
            <w:tcW w:w="1261" w:type="dxa"/>
            <w:shd w:val="clear" w:color="auto" w:fill="E2EFD9" w:themeFill="accent6" w:themeFillTint="33"/>
          </w:tcPr>
          <w:p w14:paraId="0F3495A6" w14:textId="77777777" w:rsidR="00185BDE" w:rsidRPr="00C25D2E" w:rsidRDefault="00185BDE" w:rsidP="00D57AE8">
            <w:pPr>
              <w:jc w:val="both"/>
              <w:rPr>
                <w:rFonts w:ascii="Times New Roman" w:hAnsi="Times New Roman" w:cs="Times New Roman"/>
              </w:rPr>
            </w:pPr>
            <w:r w:rsidRPr="00C25D2E">
              <w:rPr>
                <w:rFonts w:ascii="Times New Roman" w:hAnsi="Times New Roman" w:cs="Times New Roman"/>
              </w:rPr>
              <w:t xml:space="preserve">2024 </w:t>
            </w:r>
          </w:p>
        </w:tc>
        <w:tc>
          <w:tcPr>
            <w:tcW w:w="744" w:type="dxa"/>
            <w:shd w:val="clear" w:color="auto" w:fill="E2EFD9" w:themeFill="accent6" w:themeFillTint="33"/>
          </w:tcPr>
          <w:p w14:paraId="6F5DB6E0" w14:textId="77777777" w:rsidR="00185BDE" w:rsidRPr="00C25D2E" w:rsidRDefault="00185BDE" w:rsidP="00D57AE8">
            <w:pPr>
              <w:jc w:val="both"/>
              <w:rPr>
                <w:rFonts w:ascii="Times New Roman" w:hAnsi="Times New Roman" w:cs="Times New Roman"/>
              </w:rPr>
            </w:pPr>
            <w:r w:rsidRPr="00C25D2E">
              <w:rPr>
                <w:rFonts w:ascii="Times New Roman" w:hAnsi="Times New Roman" w:cs="Times New Roman"/>
              </w:rPr>
              <w:t>2025</w:t>
            </w:r>
          </w:p>
        </w:tc>
        <w:tc>
          <w:tcPr>
            <w:tcW w:w="744" w:type="dxa"/>
            <w:gridSpan w:val="2"/>
            <w:shd w:val="clear" w:color="auto" w:fill="E2EFD9" w:themeFill="accent6" w:themeFillTint="33"/>
          </w:tcPr>
          <w:p w14:paraId="793DAAB4" w14:textId="77777777" w:rsidR="00185BDE" w:rsidRPr="00C25D2E" w:rsidRDefault="00185BDE" w:rsidP="00D57AE8">
            <w:pPr>
              <w:jc w:val="both"/>
              <w:rPr>
                <w:rFonts w:ascii="Times New Roman" w:hAnsi="Times New Roman" w:cs="Times New Roman"/>
              </w:rPr>
            </w:pPr>
            <w:r w:rsidRPr="00C25D2E">
              <w:rPr>
                <w:rFonts w:ascii="Times New Roman" w:hAnsi="Times New Roman" w:cs="Times New Roman"/>
              </w:rPr>
              <w:t xml:space="preserve">2026 </w:t>
            </w:r>
          </w:p>
        </w:tc>
        <w:tc>
          <w:tcPr>
            <w:tcW w:w="777" w:type="dxa"/>
            <w:shd w:val="clear" w:color="auto" w:fill="E2EFD9" w:themeFill="accent6" w:themeFillTint="33"/>
          </w:tcPr>
          <w:p w14:paraId="4DCABAFE" w14:textId="77777777" w:rsidR="00185BDE" w:rsidRPr="00C25D2E" w:rsidRDefault="00185BDE" w:rsidP="00D57AE8">
            <w:pPr>
              <w:jc w:val="both"/>
              <w:rPr>
                <w:rFonts w:ascii="Times New Roman" w:hAnsi="Times New Roman" w:cs="Times New Roman"/>
              </w:rPr>
            </w:pPr>
            <w:r w:rsidRPr="00C25D2E">
              <w:rPr>
                <w:rFonts w:ascii="Times New Roman" w:hAnsi="Times New Roman" w:cs="Times New Roman"/>
              </w:rPr>
              <w:t>2027</w:t>
            </w:r>
          </w:p>
        </w:tc>
        <w:tc>
          <w:tcPr>
            <w:tcW w:w="1698" w:type="dxa"/>
            <w:shd w:val="clear" w:color="auto" w:fill="E2EFD9" w:themeFill="accent6" w:themeFillTint="33"/>
          </w:tcPr>
          <w:p w14:paraId="757488FF" w14:textId="77777777" w:rsidR="00185BDE" w:rsidRPr="00C25D2E" w:rsidRDefault="00185BDE" w:rsidP="00D57AE8">
            <w:pPr>
              <w:jc w:val="center"/>
              <w:rPr>
                <w:rFonts w:ascii="Times New Roman" w:hAnsi="Times New Roman" w:cs="Times New Roman"/>
              </w:rPr>
            </w:pPr>
            <w:r w:rsidRPr="00C25D2E">
              <w:rPr>
                <w:rFonts w:ascii="Times New Roman" w:hAnsi="Times New Roman" w:cs="Times New Roman"/>
              </w:rPr>
              <w:t>Итого</w:t>
            </w:r>
          </w:p>
        </w:tc>
      </w:tr>
      <w:tr w:rsidR="00185BDE" w14:paraId="25B1FE01" w14:textId="77777777" w:rsidTr="00EC4551">
        <w:tc>
          <w:tcPr>
            <w:tcW w:w="4122" w:type="dxa"/>
            <w:vMerge w:val="restart"/>
          </w:tcPr>
          <w:p w14:paraId="4FDD8DFD" w14:textId="77777777" w:rsidR="00185BDE" w:rsidRPr="00C25D2E" w:rsidRDefault="00185BDE" w:rsidP="00D57AE8">
            <w:pPr>
              <w:jc w:val="center"/>
              <w:rPr>
                <w:rFonts w:ascii="Times New Roman" w:hAnsi="Times New Roman" w:cs="Times New Roman"/>
              </w:rPr>
            </w:pPr>
            <w:r>
              <w:rPr>
                <w:rFonts w:ascii="Times New Roman" w:hAnsi="Times New Roman" w:cs="Times New Roman"/>
              </w:rPr>
              <w:t>МП «Социально-экономическое развитие Чугуевского муниципального округа» на 2020-2024 годы</w:t>
            </w:r>
          </w:p>
        </w:tc>
        <w:tc>
          <w:tcPr>
            <w:tcW w:w="1907" w:type="dxa"/>
          </w:tcPr>
          <w:p w14:paraId="019CF2CA" w14:textId="77777777" w:rsidR="00185BDE" w:rsidRPr="00A2377C" w:rsidRDefault="00185BDE" w:rsidP="00D57AE8">
            <w:pPr>
              <w:jc w:val="both"/>
              <w:rPr>
                <w:rFonts w:ascii="Times New Roman" w:hAnsi="Times New Roman" w:cs="Times New Roman"/>
                <w:b/>
                <w:bCs/>
              </w:rPr>
            </w:pPr>
            <w:r w:rsidRPr="00A2377C">
              <w:rPr>
                <w:rFonts w:ascii="Times New Roman" w:hAnsi="Times New Roman" w:cs="Times New Roman"/>
                <w:b/>
                <w:bCs/>
              </w:rPr>
              <w:t>Всего</w:t>
            </w:r>
          </w:p>
        </w:tc>
        <w:tc>
          <w:tcPr>
            <w:tcW w:w="1296" w:type="dxa"/>
            <w:shd w:val="clear" w:color="auto" w:fill="FFF2CC" w:themeFill="accent4" w:themeFillTint="33"/>
          </w:tcPr>
          <w:p w14:paraId="7D1AD49E" w14:textId="77777777" w:rsidR="00185BDE" w:rsidRPr="00012ABC" w:rsidRDefault="00185BDE" w:rsidP="00D57AE8">
            <w:pPr>
              <w:jc w:val="right"/>
              <w:rPr>
                <w:rFonts w:ascii="Times New Roman" w:hAnsi="Times New Roman" w:cs="Times New Roman"/>
                <w:b/>
                <w:bCs/>
              </w:rPr>
            </w:pPr>
            <w:r>
              <w:rPr>
                <w:rFonts w:ascii="Times New Roman" w:hAnsi="Times New Roman" w:cs="Times New Roman"/>
                <w:b/>
                <w:bCs/>
              </w:rPr>
              <w:t>363007,432</w:t>
            </w:r>
          </w:p>
        </w:tc>
        <w:tc>
          <w:tcPr>
            <w:tcW w:w="1231" w:type="dxa"/>
            <w:shd w:val="clear" w:color="auto" w:fill="FFF2CC" w:themeFill="accent4" w:themeFillTint="33"/>
          </w:tcPr>
          <w:p w14:paraId="095BBC2C" w14:textId="77777777" w:rsidR="00185BDE" w:rsidRPr="00012ABC" w:rsidRDefault="00185BDE" w:rsidP="00D57AE8">
            <w:pPr>
              <w:jc w:val="right"/>
              <w:rPr>
                <w:rFonts w:ascii="Times New Roman" w:hAnsi="Times New Roman" w:cs="Times New Roman"/>
                <w:b/>
                <w:bCs/>
              </w:rPr>
            </w:pPr>
            <w:r>
              <w:rPr>
                <w:rFonts w:ascii="Times New Roman" w:hAnsi="Times New Roman" w:cs="Times New Roman"/>
                <w:b/>
                <w:bCs/>
              </w:rPr>
              <w:t>326119,08</w:t>
            </w:r>
          </w:p>
        </w:tc>
        <w:tc>
          <w:tcPr>
            <w:tcW w:w="1261" w:type="dxa"/>
            <w:shd w:val="clear" w:color="auto" w:fill="FFF2CC" w:themeFill="accent4" w:themeFillTint="33"/>
          </w:tcPr>
          <w:p w14:paraId="1F4E8BEC" w14:textId="77777777" w:rsidR="00185BDE" w:rsidRPr="00012ABC" w:rsidRDefault="00185BDE" w:rsidP="00D57AE8">
            <w:pPr>
              <w:jc w:val="right"/>
              <w:rPr>
                <w:rFonts w:ascii="Times New Roman" w:hAnsi="Times New Roman" w:cs="Times New Roman"/>
                <w:b/>
                <w:bCs/>
              </w:rPr>
            </w:pPr>
            <w:r>
              <w:rPr>
                <w:rFonts w:ascii="Times New Roman" w:hAnsi="Times New Roman" w:cs="Times New Roman"/>
                <w:b/>
                <w:bCs/>
              </w:rPr>
              <w:t>340141,192</w:t>
            </w:r>
          </w:p>
        </w:tc>
        <w:tc>
          <w:tcPr>
            <w:tcW w:w="1261" w:type="dxa"/>
            <w:shd w:val="clear" w:color="auto" w:fill="FFF2CC" w:themeFill="accent4" w:themeFillTint="33"/>
          </w:tcPr>
          <w:p w14:paraId="235AAF75" w14:textId="77777777" w:rsidR="00185BDE" w:rsidRPr="00012ABC" w:rsidRDefault="00185BDE" w:rsidP="00D57AE8">
            <w:pPr>
              <w:jc w:val="right"/>
              <w:rPr>
                <w:rFonts w:ascii="Times New Roman" w:hAnsi="Times New Roman" w:cs="Times New Roman"/>
                <w:b/>
                <w:bCs/>
              </w:rPr>
            </w:pPr>
            <w:r>
              <w:rPr>
                <w:rFonts w:ascii="Times New Roman" w:hAnsi="Times New Roman" w:cs="Times New Roman"/>
                <w:b/>
                <w:bCs/>
              </w:rPr>
              <w:t>347402,836</w:t>
            </w:r>
          </w:p>
        </w:tc>
        <w:tc>
          <w:tcPr>
            <w:tcW w:w="1261" w:type="dxa"/>
            <w:shd w:val="clear" w:color="auto" w:fill="FFF2CC" w:themeFill="accent4" w:themeFillTint="33"/>
          </w:tcPr>
          <w:p w14:paraId="6909E35C" w14:textId="77777777" w:rsidR="00185BDE" w:rsidRPr="00012ABC" w:rsidRDefault="00185BDE" w:rsidP="00D57AE8">
            <w:pPr>
              <w:jc w:val="right"/>
              <w:rPr>
                <w:rFonts w:ascii="Times New Roman" w:hAnsi="Times New Roman" w:cs="Times New Roman"/>
                <w:b/>
                <w:bCs/>
              </w:rPr>
            </w:pPr>
            <w:r>
              <w:rPr>
                <w:rFonts w:ascii="Times New Roman" w:hAnsi="Times New Roman" w:cs="Times New Roman"/>
                <w:b/>
                <w:bCs/>
              </w:rPr>
              <w:t>353908,336</w:t>
            </w:r>
          </w:p>
        </w:tc>
        <w:tc>
          <w:tcPr>
            <w:tcW w:w="744" w:type="dxa"/>
            <w:shd w:val="clear" w:color="auto" w:fill="FFF2CC" w:themeFill="accent4" w:themeFillTint="33"/>
          </w:tcPr>
          <w:p w14:paraId="3B6421AE" w14:textId="77777777" w:rsidR="00185BDE" w:rsidRPr="00012ABC"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0B6CE136" w14:textId="77777777" w:rsidR="00185BDE" w:rsidRPr="00012ABC" w:rsidRDefault="00185BDE" w:rsidP="00D57AE8">
            <w:pPr>
              <w:jc w:val="right"/>
              <w:rPr>
                <w:rFonts w:ascii="Times New Roman" w:hAnsi="Times New Roman" w:cs="Times New Roman"/>
                <w:b/>
                <w:bCs/>
              </w:rPr>
            </w:pPr>
          </w:p>
        </w:tc>
        <w:tc>
          <w:tcPr>
            <w:tcW w:w="777" w:type="dxa"/>
            <w:shd w:val="clear" w:color="auto" w:fill="FFF2CC" w:themeFill="accent4" w:themeFillTint="33"/>
          </w:tcPr>
          <w:p w14:paraId="6B0895A7" w14:textId="77777777" w:rsidR="00185BDE" w:rsidRPr="00012ABC"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43621AFC" w14:textId="77777777" w:rsidR="00185BDE" w:rsidRPr="00012ABC" w:rsidRDefault="00185BDE" w:rsidP="00D57AE8">
            <w:pPr>
              <w:jc w:val="right"/>
              <w:rPr>
                <w:rFonts w:ascii="Times New Roman" w:hAnsi="Times New Roman" w:cs="Times New Roman"/>
                <w:b/>
                <w:bCs/>
              </w:rPr>
            </w:pPr>
            <w:r>
              <w:rPr>
                <w:rFonts w:ascii="Times New Roman" w:hAnsi="Times New Roman" w:cs="Times New Roman"/>
                <w:b/>
                <w:bCs/>
              </w:rPr>
              <w:t>1 730 859,381</w:t>
            </w:r>
          </w:p>
        </w:tc>
      </w:tr>
      <w:tr w:rsidR="00185BDE" w14:paraId="1C7C06ED" w14:textId="77777777" w:rsidTr="00EC4551">
        <w:tc>
          <w:tcPr>
            <w:tcW w:w="4122" w:type="dxa"/>
            <w:vMerge/>
          </w:tcPr>
          <w:p w14:paraId="386A38A4" w14:textId="77777777" w:rsidR="00185BDE" w:rsidRPr="00C25D2E" w:rsidRDefault="00185BDE" w:rsidP="00D57AE8">
            <w:pPr>
              <w:jc w:val="both"/>
              <w:rPr>
                <w:rFonts w:ascii="Times New Roman" w:hAnsi="Times New Roman" w:cs="Times New Roman"/>
              </w:rPr>
            </w:pPr>
          </w:p>
        </w:tc>
        <w:tc>
          <w:tcPr>
            <w:tcW w:w="1907" w:type="dxa"/>
          </w:tcPr>
          <w:p w14:paraId="5E0BC1F8" w14:textId="77777777" w:rsidR="00185BDE" w:rsidRPr="00A2377C" w:rsidRDefault="00185BDE" w:rsidP="00D57AE8">
            <w:pPr>
              <w:jc w:val="both"/>
              <w:rPr>
                <w:rFonts w:ascii="Times New Roman" w:hAnsi="Times New Roman" w:cs="Times New Roman"/>
                <w:b/>
                <w:bCs/>
              </w:rPr>
            </w:pPr>
            <w:r w:rsidRPr="00A2377C">
              <w:rPr>
                <w:rFonts w:ascii="Times New Roman" w:hAnsi="Times New Roman" w:cs="Times New Roman"/>
                <w:b/>
                <w:bCs/>
              </w:rPr>
              <w:t>ФБ</w:t>
            </w:r>
          </w:p>
        </w:tc>
        <w:tc>
          <w:tcPr>
            <w:tcW w:w="1296" w:type="dxa"/>
            <w:shd w:val="clear" w:color="auto" w:fill="auto"/>
          </w:tcPr>
          <w:p w14:paraId="041D317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613,747</w:t>
            </w:r>
          </w:p>
        </w:tc>
        <w:tc>
          <w:tcPr>
            <w:tcW w:w="1231" w:type="dxa"/>
            <w:shd w:val="clear" w:color="auto" w:fill="auto"/>
          </w:tcPr>
          <w:p w14:paraId="6F0085E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428,489</w:t>
            </w:r>
          </w:p>
        </w:tc>
        <w:tc>
          <w:tcPr>
            <w:tcW w:w="1261" w:type="dxa"/>
          </w:tcPr>
          <w:p w14:paraId="021E455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703,034</w:t>
            </w:r>
          </w:p>
        </w:tc>
        <w:tc>
          <w:tcPr>
            <w:tcW w:w="1261" w:type="dxa"/>
          </w:tcPr>
          <w:p w14:paraId="5E57D53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731,158</w:t>
            </w:r>
          </w:p>
        </w:tc>
        <w:tc>
          <w:tcPr>
            <w:tcW w:w="1261" w:type="dxa"/>
          </w:tcPr>
          <w:p w14:paraId="6A9C071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731,158</w:t>
            </w:r>
          </w:p>
        </w:tc>
        <w:tc>
          <w:tcPr>
            <w:tcW w:w="744" w:type="dxa"/>
          </w:tcPr>
          <w:p w14:paraId="7EC9A35F" w14:textId="77777777" w:rsidR="00185BDE" w:rsidRPr="00C25D2E" w:rsidRDefault="00185BDE" w:rsidP="00D57AE8">
            <w:pPr>
              <w:jc w:val="right"/>
              <w:rPr>
                <w:rFonts w:ascii="Times New Roman" w:hAnsi="Times New Roman" w:cs="Times New Roman"/>
              </w:rPr>
            </w:pPr>
          </w:p>
        </w:tc>
        <w:tc>
          <w:tcPr>
            <w:tcW w:w="744" w:type="dxa"/>
            <w:gridSpan w:val="2"/>
          </w:tcPr>
          <w:p w14:paraId="188D6A6D" w14:textId="77777777" w:rsidR="00185BDE" w:rsidRPr="00C25D2E" w:rsidRDefault="00185BDE" w:rsidP="00D57AE8">
            <w:pPr>
              <w:jc w:val="right"/>
              <w:rPr>
                <w:rFonts w:ascii="Times New Roman" w:hAnsi="Times New Roman" w:cs="Times New Roman"/>
              </w:rPr>
            </w:pPr>
          </w:p>
        </w:tc>
        <w:tc>
          <w:tcPr>
            <w:tcW w:w="777" w:type="dxa"/>
          </w:tcPr>
          <w:p w14:paraId="04389545" w14:textId="77777777" w:rsidR="00185BDE" w:rsidRPr="00C25D2E" w:rsidRDefault="00185BDE" w:rsidP="00D57AE8">
            <w:pPr>
              <w:jc w:val="right"/>
              <w:rPr>
                <w:rFonts w:ascii="Times New Roman" w:hAnsi="Times New Roman" w:cs="Times New Roman"/>
              </w:rPr>
            </w:pPr>
          </w:p>
        </w:tc>
        <w:tc>
          <w:tcPr>
            <w:tcW w:w="1698" w:type="dxa"/>
          </w:tcPr>
          <w:p w14:paraId="09C317FD"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3 455,091</w:t>
            </w:r>
          </w:p>
        </w:tc>
      </w:tr>
      <w:tr w:rsidR="00185BDE" w14:paraId="461A9BB9" w14:textId="77777777" w:rsidTr="00EC4551">
        <w:tc>
          <w:tcPr>
            <w:tcW w:w="4122" w:type="dxa"/>
            <w:vMerge/>
          </w:tcPr>
          <w:p w14:paraId="5D22668C" w14:textId="77777777" w:rsidR="00185BDE" w:rsidRPr="00C25D2E" w:rsidRDefault="00185BDE" w:rsidP="00D57AE8">
            <w:pPr>
              <w:jc w:val="both"/>
              <w:rPr>
                <w:rFonts w:ascii="Times New Roman" w:hAnsi="Times New Roman" w:cs="Times New Roman"/>
              </w:rPr>
            </w:pPr>
          </w:p>
        </w:tc>
        <w:tc>
          <w:tcPr>
            <w:tcW w:w="1907" w:type="dxa"/>
          </w:tcPr>
          <w:p w14:paraId="0BC4E865" w14:textId="77777777" w:rsidR="00185BDE" w:rsidRPr="00A2377C" w:rsidRDefault="00185BDE" w:rsidP="00D57AE8">
            <w:pPr>
              <w:jc w:val="both"/>
              <w:rPr>
                <w:rFonts w:ascii="Times New Roman" w:hAnsi="Times New Roman" w:cs="Times New Roman"/>
                <w:b/>
                <w:bCs/>
              </w:rPr>
            </w:pPr>
            <w:r w:rsidRPr="00A2377C">
              <w:rPr>
                <w:rFonts w:ascii="Times New Roman" w:hAnsi="Times New Roman" w:cs="Times New Roman"/>
                <w:b/>
                <w:bCs/>
              </w:rPr>
              <w:t>КБ</w:t>
            </w:r>
          </w:p>
        </w:tc>
        <w:tc>
          <w:tcPr>
            <w:tcW w:w="1296" w:type="dxa"/>
            <w:shd w:val="clear" w:color="auto" w:fill="auto"/>
          </w:tcPr>
          <w:p w14:paraId="1C1434D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19923,185</w:t>
            </w:r>
          </w:p>
        </w:tc>
        <w:tc>
          <w:tcPr>
            <w:tcW w:w="1231" w:type="dxa"/>
            <w:shd w:val="clear" w:color="auto" w:fill="auto"/>
          </w:tcPr>
          <w:p w14:paraId="4E3D221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20146,591</w:t>
            </w:r>
          </w:p>
        </w:tc>
        <w:tc>
          <w:tcPr>
            <w:tcW w:w="1261" w:type="dxa"/>
          </w:tcPr>
          <w:p w14:paraId="1A52508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27727,158</w:t>
            </w:r>
          </w:p>
        </w:tc>
        <w:tc>
          <w:tcPr>
            <w:tcW w:w="1261" w:type="dxa"/>
          </w:tcPr>
          <w:p w14:paraId="62E757E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28080,678</w:t>
            </w:r>
          </w:p>
        </w:tc>
        <w:tc>
          <w:tcPr>
            <w:tcW w:w="1261" w:type="dxa"/>
          </w:tcPr>
          <w:p w14:paraId="6023259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28080,678</w:t>
            </w:r>
          </w:p>
        </w:tc>
        <w:tc>
          <w:tcPr>
            <w:tcW w:w="744" w:type="dxa"/>
          </w:tcPr>
          <w:p w14:paraId="3F66A777" w14:textId="77777777" w:rsidR="00185BDE" w:rsidRPr="00C25D2E" w:rsidRDefault="00185BDE" w:rsidP="00D57AE8">
            <w:pPr>
              <w:jc w:val="right"/>
              <w:rPr>
                <w:rFonts w:ascii="Times New Roman" w:hAnsi="Times New Roman" w:cs="Times New Roman"/>
              </w:rPr>
            </w:pPr>
          </w:p>
        </w:tc>
        <w:tc>
          <w:tcPr>
            <w:tcW w:w="744" w:type="dxa"/>
            <w:gridSpan w:val="2"/>
          </w:tcPr>
          <w:p w14:paraId="6033593E" w14:textId="77777777" w:rsidR="00185BDE" w:rsidRPr="00C25D2E" w:rsidRDefault="00185BDE" w:rsidP="00D57AE8">
            <w:pPr>
              <w:jc w:val="right"/>
              <w:rPr>
                <w:rFonts w:ascii="Times New Roman" w:hAnsi="Times New Roman" w:cs="Times New Roman"/>
              </w:rPr>
            </w:pPr>
          </w:p>
        </w:tc>
        <w:tc>
          <w:tcPr>
            <w:tcW w:w="777" w:type="dxa"/>
          </w:tcPr>
          <w:p w14:paraId="2CF397A3" w14:textId="77777777" w:rsidR="00185BDE" w:rsidRPr="00C25D2E" w:rsidRDefault="00185BDE" w:rsidP="00D57AE8">
            <w:pPr>
              <w:jc w:val="right"/>
              <w:rPr>
                <w:rFonts w:ascii="Times New Roman" w:hAnsi="Times New Roman" w:cs="Times New Roman"/>
              </w:rPr>
            </w:pPr>
          </w:p>
        </w:tc>
        <w:tc>
          <w:tcPr>
            <w:tcW w:w="1698" w:type="dxa"/>
          </w:tcPr>
          <w:p w14:paraId="180D0236"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123 958,290</w:t>
            </w:r>
          </w:p>
        </w:tc>
      </w:tr>
      <w:tr w:rsidR="00185BDE" w14:paraId="67DAC206" w14:textId="77777777" w:rsidTr="00EC4551">
        <w:tc>
          <w:tcPr>
            <w:tcW w:w="4122" w:type="dxa"/>
            <w:vMerge/>
          </w:tcPr>
          <w:p w14:paraId="05D4D457" w14:textId="77777777" w:rsidR="00185BDE" w:rsidRPr="00C25D2E" w:rsidRDefault="00185BDE" w:rsidP="00D57AE8">
            <w:pPr>
              <w:jc w:val="both"/>
              <w:rPr>
                <w:rFonts w:ascii="Times New Roman" w:hAnsi="Times New Roman" w:cs="Times New Roman"/>
              </w:rPr>
            </w:pPr>
          </w:p>
        </w:tc>
        <w:tc>
          <w:tcPr>
            <w:tcW w:w="1907" w:type="dxa"/>
          </w:tcPr>
          <w:p w14:paraId="50E2AFB2" w14:textId="77777777" w:rsidR="00185BDE" w:rsidRPr="00A2377C" w:rsidRDefault="00185BDE" w:rsidP="00D57AE8">
            <w:pPr>
              <w:jc w:val="both"/>
              <w:rPr>
                <w:rFonts w:ascii="Times New Roman" w:hAnsi="Times New Roman" w:cs="Times New Roman"/>
                <w:b/>
                <w:bCs/>
              </w:rPr>
            </w:pPr>
            <w:r w:rsidRPr="00A2377C">
              <w:rPr>
                <w:rFonts w:ascii="Times New Roman" w:hAnsi="Times New Roman" w:cs="Times New Roman"/>
                <w:b/>
                <w:bCs/>
              </w:rPr>
              <w:t>МБ</w:t>
            </w:r>
          </w:p>
        </w:tc>
        <w:tc>
          <w:tcPr>
            <w:tcW w:w="1296" w:type="dxa"/>
            <w:shd w:val="clear" w:color="auto" w:fill="auto"/>
          </w:tcPr>
          <w:p w14:paraId="237B324E" w14:textId="77777777" w:rsidR="00185BDE" w:rsidRPr="00942778" w:rsidRDefault="00185BDE" w:rsidP="00D57AE8">
            <w:pPr>
              <w:jc w:val="right"/>
              <w:rPr>
                <w:rFonts w:ascii="Times New Roman" w:hAnsi="Times New Roman" w:cs="Times New Roman"/>
              </w:rPr>
            </w:pPr>
            <w:r>
              <w:rPr>
                <w:rFonts w:ascii="Times New Roman" w:hAnsi="Times New Roman" w:cs="Times New Roman"/>
              </w:rPr>
              <w:t>11542,5</w:t>
            </w:r>
          </w:p>
        </w:tc>
        <w:tc>
          <w:tcPr>
            <w:tcW w:w="1231" w:type="dxa"/>
            <w:shd w:val="clear" w:color="auto" w:fill="auto"/>
          </w:tcPr>
          <w:p w14:paraId="4845B0BA" w14:textId="77777777" w:rsidR="00185BDE" w:rsidRPr="00942778" w:rsidRDefault="00185BDE" w:rsidP="00D57AE8">
            <w:pPr>
              <w:jc w:val="right"/>
              <w:rPr>
                <w:rFonts w:ascii="Times New Roman" w:hAnsi="Times New Roman" w:cs="Times New Roman"/>
              </w:rPr>
            </w:pPr>
            <w:r>
              <w:rPr>
                <w:rFonts w:ascii="Times New Roman" w:hAnsi="Times New Roman" w:cs="Times New Roman"/>
              </w:rPr>
              <w:t>10704,00</w:t>
            </w:r>
          </w:p>
        </w:tc>
        <w:tc>
          <w:tcPr>
            <w:tcW w:w="1261" w:type="dxa"/>
          </w:tcPr>
          <w:p w14:paraId="3499B9F8" w14:textId="77777777" w:rsidR="00185BDE" w:rsidRPr="00942778" w:rsidRDefault="00185BDE" w:rsidP="00D57AE8">
            <w:pPr>
              <w:jc w:val="right"/>
              <w:rPr>
                <w:rFonts w:ascii="Times New Roman" w:hAnsi="Times New Roman" w:cs="Times New Roman"/>
              </w:rPr>
            </w:pPr>
            <w:r>
              <w:rPr>
                <w:rFonts w:ascii="Times New Roman" w:hAnsi="Times New Roman" w:cs="Times New Roman"/>
              </w:rPr>
              <w:t>8991,0</w:t>
            </w:r>
          </w:p>
        </w:tc>
        <w:tc>
          <w:tcPr>
            <w:tcW w:w="1261" w:type="dxa"/>
          </w:tcPr>
          <w:p w14:paraId="0880363D" w14:textId="77777777" w:rsidR="00185BDE" w:rsidRPr="00942778" w:rsidRDefault="00185BDE" w:rsidP="00D57AE8">
            <w:pPr>
              <w:jc w:val="right"/>
              <w:rPr>
                <w:rFonts w:ascii="Times New Roman" w:hAnsi="Times New Roman" w:cs="Times New Roman"/>
              </w:rPr>
            </w:pPr>
            <w:r>
              <w:rPr>
                <w:rFonts w:ascii="Times New Roman" w:hAnsi="Times New Roman" w:cs="Times New Roman"/>
              </w:rPr>
              <w:t>8951,0</w:t>
            </w:r>
          </w:p>
        </w:tc>
        <w:tc>
          <w:tcPr>
            <w:tcW w:w="1261" w:type="dxa"/>
          </w:tcPr>
          <w:p w14:paraId="39AD7F27" w14:textId="77777777" w:rsidR="00185BDE" w:rsidRPr="00942778" w:rsidRDefault="00185BDE" w:rsidP="00D57AE8">
            <w:pPr>
              <w:jc w:val="right"/>
              <w:rPr>
                <w:rFonts w:ascii="Times New Roman" w:hAnsi="Times New Roman" w:cs="Times New Roman"/>
              </w:rPr>
            </w:pPr>
            <w:r>
              <w:rPr>
                <w:rFonts w:ascii="Times New Roman" w:hAnsi="Times New Roman" w:cs="Times New Roman"/>
              </w:rPr>
              <w:t>8951,0</w:t>
            </w:r>
          </w:p>
        </w:tc>
        <w:tc>
          <w:tcPr>
            <w:tcW w:w="744" w:type="dxa"/>
          </w:tcPr>
          <w:p w14:paraId="4FF3CF76" w14:textId="77777777" w:rsidR="00185BDE" w:rsidRPr="00942778" w:rsidRDefault="00185BDE" w:rsidP="00D57AE8">
            <w:pPr>
              <w:jc w:val="right"/>
              <w:rPr>
                <w:rFonts w:ascii="Times New Roman" w:hAnsi="Times New Roman" w:cs="Times New Roman"/>
              </w:rPr>
            </w:pPr>
          </w:p>
        </w:tc>
        <w:tc>
          <w:tcPr>
            <w:tcW w:w="744" w:type="dxa"/>
            <w:gridSpan w:val="2"/>
          </w:tcPr>
          <w:p w14:paraId="576AC8F8" w14:textId="77777777" w:rsidR="00185BDE" w:rsidRPr="00942778" w:rsidRDefault="00185BDE" w:rsidP="00D57AE8">
            <w:pPr>
              <w:jc w:val="right"/>
              <w:rPr>
                <w:rFonts w:ascii="Times New Roman" w:hAnsi="Times New Roman" w:cs="Times New Roman"/>
              </w:rPr>
            </w:pPr>
          </w:p>
        </w:tc>
        <w:tc>
          <w:tcPr>
            <w:tcW w:w="777" w:type="dxa"/>
          </w:tcPr>
          <w:p w14:paraId="36ACA989" w14:textId="77777777" w:rsidR="00185BDE" w:rsidRPr="00942778" w:rsidRDefault="00185BDE" w:rsidP="00D57AE8">
            <w:pPr>
              <w:jc w:val="right"/>
              <w:rPr>
                <w:rFonts w:ascii="Times New Roman" w:hAnsi="Times New Roman" w:cs="Times New Roman"/>
              </w:rPr>
            </w:pPr>
          </w:p>
        </w:tc>
        <w:tc>
          <w:tcPr>
            <w:tcW w:w="1698" w:type="dxa"/>
          </w:tcPr>
          <w:p w14:paraId="18F0C5A3"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49 172,50</w:t>
            </w:r>
          </w:p>
        </w:tc>
      </w:tr>
      <w:tr w:rsidR="00185BDE" w14:paraId="6304FBF6" w14:textId="77777777" w:rsidTr="00EC4551">
        <w:tc>
          <w:tcPr>
            <w:tcW w:w="4122" w:type="dxa"/>
            <w:vMerge/>
          </w:tcPr>
          <w:p w14:paraId="4E5248C7" w14:textId="77777777" w:rsidR="00185BDE" w:rsidRPr="00C25D2E" w:rsidRDefault="00185BDE" w:rsidP="00D57AE8">
            <w:pPr>
              <w:jc w:val="both"/>
              <w:rPr>
                <w:rFonts w:ascii="Times New Roman" w:hAnsi="Times New Roman" w:cs="Times New Roman"/>
              </w:rPr>
            </w:pPr>
          </w:p>
        </w:tc>
        <w:tc>
          <w:tcPr>
            <w:tcW w:w="1907" w:type="dxa"/>
          </w:tcPr>
          <w:p w14:paraId="45BEEA03" w14:textId="77777777" w:rsidR="00185BDE" w:rsidRPr="00A2377C" w:rsidRDefault="00185BDE" w:rsidP="00D57AE8">
            <w:pPr>
              <w:jc w:val="both"/>
              <w:rPr>
                <w:rFonts w:ascii="Times New Roman" w:hAnsi="Times New Roman" w:cs="Times New Roman"/>
                <w:b/>
                <w:bCs/>
              </w:rPr>
            </w:pPr>
            <w:r>
              <w:rPr>
                <w:rFonts w:ascii="Times New Roman" w:hAnsi="Times New Roman" w:cs="Times New Roman"/>
                <w:b/>
                <w:bCs/>
              </w:rPr>
              <w:t>Вне БИ</w:t>
            </w:r>
          </w:p>
        </w:tc>
        <w:tc>
          <w:tcPr>
            <w:tcW w:w="1296" w:type="dxa"/>
            <w:shd w:val="clear" w:color="auto" w:fill="auto"/>
          </w:tcPr>
          <w:p w14:paraId="48244843" w14:textId="77777777" w:rsidR="00185BDE" w:rsidRPr="00942778" w:rsidRDefault="00185BDE" w:rsidP="00D57AE8">
            <w:pPr>
              <w:jc w:val="right"/>
              <w:rPr>
                <w:rFonts w:ascii="Times New Roman" w:hAnsi="Times New Roman" w:cs="Times New Roman"/>
              </w:rPr>
            </w:pPr>
            <w:r>
              <w:rPr>
                <w:rFonts w:ascii="Times New Roman" w:hAnsi="Times New Roman" w:cs="Times New Roman"/>
              </w:rPr>
              <w:t>330928,0</w:t>
            </w:r>
          </w:p>
        </w:tc>
        <w:tc>
          <w:tcPr>
            <w:tcW w:w="1231" w:type="dxa"/>
            <w:shd w:val="clear" w:color="auto" w:fill="auto"/>
          </w:tcPr>
          <w:p w14:paraId="32F4FDA5" w14:textId="77777777" w:rsidR="00185BDE" w:rsidRPr="00942778" w:rsidRDefault="00185BDE" w:rsidP="00D57AE8">
            <w:pPr>
              <w:jc w:val="right"/>
              <w:rPr>
                <w:rFonts w:ascii="Times New Roman" w:hAnsi="Times New Roman" w:cs="Times New Roman"/>
              </w:rPr>
            </w:pPr>
            <w:r>
              <w:rPr>
                <w:rFonts w:ascii="Times New Roman" w:hAnsi="Times New Roman" w:cs="Times New Roman"/>
              </w:rPr>
              <w:t>294840,0</w:t>
            </w:r>
          </w:p>
        </w:tc>
        <w:tc>
          <w:tcPr>
            <w:tcW w:w="1261" w:type="dxa"/>
          </w:tcPr>
          <w:p w14:paraId="7BB36B78" w14:textId="77777777" w:rsidR="00185BDE" w:rsidRPr="00942778" w:rsidRDefault="00185BDE" w:rsidP="00D57AE8">
            <w:pPr>
              <w:jc w:val="right"/>
              <w:rPr>
                <w:rFonts w:ascii="Times New Roman" w:hAnsi="Times New Roman" w:cs="Times New Roman"/>
              </w:rPr>
            </w:pPr>
            <w:r>
              <w:rPr>
                <w:rFonts w:ascii="Times New Roman" w:hAnsi="Times New Roman" w:cs="Times New Roman"/>
              </w:rPr>
              <w:t>302720,0</w:t>
            </w:r>
          </w:p>
        </w:tc>
        <w:tc>
          <w:tcPr>
            <w:tcW w:w="1261" w:type="dxa"/>
          </w:tcPr>
          <w:p w14:paraId="2D2ED434" w14:textId="77777777" w:rsidR="00185BDE" w:rsidRPr="00942778" w:rsidRDefault="00185BDE" w:rsidP="00D57AE8">
            <w:pPr>
              <w:jc w:val="right"/>
              <w:rPr>
                <w:rFonts w:ascii="Times New Roman" w:hAnsi="Times New Roman" w:cs="Times New Roman"/>
              </w:rPr>
            </w:pPr>
            <w:r>
              <w:rPr>
                <w:rFonts w:ascii="Times New Roman" w:hAnsi="Times New Roman" w:cs="Times New Roman"/>
              </w:rPr>
              <w:t>309640,0</w:t>
            </w:r>
          </w:p>
        </w:tc>
        <w:tc>
          <w:tcPr>
            <w:tcW w:w="1261" w:type="dxa"/>
          </w:tcPr>
          <w:p w14:paraId="788FA13C" w14:textId="77777777" w:rsidR="00185BDE" w:rsidRPr="00942778" w:rsidRDefault="00185BDE" w:rsidP="00D57AE8">
            <w:pPr>
              <w:jc w:val="right"/>
              <w:rPr>
                <w:rFonts w:ascii="Times New Roman" w:hAnsi="Times New Roman" w:cs="Times New Roman"/>
              </w:rPr>
            </w:pPr>
            <w:r>
              <w:rPr>
                <w:rFonts w:ascii="Times New Roman" w:hAnsi="Times New Roman" w:cs="Times New Roman"/>
              </w:rPr>
              <w:t>316145,5</w:t>
            </w:r>
          </w:p>
        </w:tc>
        <w:tc>
          <w:tcPr>
            <w:tcW w:w="744" w:type="dxa"/>
          </w:tcPr>
          <w:p w14:paraId="39296C8A" w14:textId="77777777" w:rsidR="00185BDE" w:rsidRPr="00942778" w:rsidRDefault="00185BDE" w:rsidP="00D57AE8">
            <w:pPr>
              <w:jc w:val="right"/>
              <w:rPr>
                <w:rFonts w:ascii="Times New Roman" w:hAnsi="Times New Roman" w:cs="Times New Roman"/>
              </w:rPr>
            </w:pPr>
          </w:p>
        </w:tc>
        <w:tc>
          <w:tcPr>
            <w:tcW w:w="744" w:type="dxa"/>
            <w:gridSpan w:val="2"/>
          </w:tcPr>
          <w:p w14:paraId="0535B9C9" w14:textId="77777777" w:rsidR="00185BDE" w:rsidRPr="00942778" w:rsidRDefault="00185BDE" w:rsidP="00D57AE8">
            <w:pPr>
              <w:jc w:val="right"/>
              <w:rPr>
                <w:rFonts w:ascii="Times New Roman" w:hAnsi="Times New Roman" w:cs="Times New Roman"/>
              </w:rPr>
            </w:pPr>
          </w:p>
        </w:tc>
        <w:tc>
          <w:tcPr>
            <w:tcW w:w="777" w:type="dxa"/>
          </w:tcPr>
          <w:p w14:paraId="79250AB7" w14:textId="77777777" w:rsidR="00185BDE" w:rsidRPr="00942778" w:rsidRDefault="00185BDE" w:rsidP="00D57AE8">
            <w:pPr>
              <w:jc w:val="right"/>
              <w:rPr>
                <w:rFonts w:ascii="Times New Roman" w:hAnsi="Times New Roman" w:cs="Times New Roman"/>
              </w:rPr>
            </w:pPr>
          </w:p>
        </w:tc>
        <w:tc>
          <w:tcPr>
            <w:tcW w:w="1698" w:type="dxa"/>
          </w:tcPr>
          <w:p w14:paraId="1D18FF40"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1 554 273,5</w:t>
            </w:r>
          </w:p>
        </w:tc>
      </w:tr>
      <w:tr w:rsidR="00185BDE" w14:paraId="103E1D24" w14:textId="77777777" w:rsidTr="00D57AE8">
        <w:tc>
          <w:tcPr>
            <w:tcW w:w="16302" w:type="dxa"/>
            <w:gridSpan w:val="12"/>
          </w:tcPr>
          <w:p w14:paraId="5142F1AB" w14:textId="77777777" w:rsidR="00185BDE" w:rsidRPr="00DE0484" w:rsidRDefault="00185BDE" w:rsidP="00D57AE8">
            <w:pPr>
              <w:rPr>
                <w:rFonts w:ascii="Times New Roman" w:hAnsi="Times New Roman" w:cs="Times New Roman"/>
                <w:b/>
                <w:bCs/>
                <w:i/>
                <w:iCs/>
              </w:rPr>
            </w:pPr>
            <w:r>
              <w:rPr>
                <w:rFonts w:ascii="Times New Roman" w:hAnsi="Times New Roman" w:cs="Times New Roman"/>
                <w:b/>
                <w:bCs/>
                <w:i/>
                <w:iCs/>
              </w:rPr>
              <w:t>Подпрограмма №1.  «Поддержка малого и среднего предпринимательства на территории Чугуевского муниципального округа» на 2020-2024 годы</w:t>
            </w:r>
          </w:p>
        </w:tc>
      </w:tr>
      <w:tr w:rsidR="00185BDE" w14:paraId="3C484C2C" w14:textId="77777777" w:rsidTr="00D57AE8">
        <w:tc>
          <w:tcPr>
            <w:tcW w:w="4122" w:type="dxa"/>
            <w:vMerge w:val="restart"/>
          </w:tcPr>
          <w:p w14:paraId="39F0B6C2" w14:textId="77777777" w:rsidR="00185BDE" w:rsidRPr="00DE0484" w:rsidRDefault="00185BDE" w:rsidP="00D57AE8">
            <w:pPr>
              <w:rPr>
                <w:rFonts w:ascii="Times New Roman" w:hAnsi="Times New Roman" w:cs="Times New Roman"/>
              </w:rPr>
            </w:pPr>
            <w:r>
              <w:rPr>
                <w:rFonts w:ascii="Times New Roman" w:hAnsi="Times New Roman" w:cs="Times New Roman"/>
              </w:rPr>
              <w:t>1. Поддержка малого и среднего предпринима-тельства на территории Чугуевского МО</w:t>
            </w:r>
          </w:p>
        </w:tc>
        <w:tc>
          <w:tcPr>
            <w:tcW w:w="1907" w:type="dxa"/>
          </w:tcPr>
          <w:p w14:paraId="62A011A8" w14:textId="77777777" w:rsidR="00185BDE" w:rsidRPr="00664DAC" w:rsidRDefault="00185BDE" w:rsidP="00D57AE8">
            <w:pPr>
              <w:jc w:val="both"/>
              <w:rPr>
                <w:rFonts w:ascii="Times New Roman" w:hAnsi="Times New Roman" w:cs="Times New Roman"/>
                <w:b/>
                <w:bCs/>
              </w:rPr>
            </w:pPr>
            <w:r>
              <w:rPr>
                <w:rFonts w:ascii="Times New Roman" w:hAnsi="Times New Roman" w:cs="Times New Roman"/>
                <w:b/>
                <w:bCs/>
              </w:rPr>
              <w:t>Вне БИ</w:t>
            </w:r>
          </w:p>
        </w:tc>
        <w:tc>
          <w:tcPr>
            <w:tcW w:w="1296" w:type="dxa"/>
            <w:shd w:val="clear" w:color="auto" w:fill="FFF2CC" w:themeFill="accent4" w:themeFillTint="33"/>
          </w:tcPr>
          <w:p w14:paraId="31D24A6D"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31" w:type="dxa"/>
            <w:shd w:val="clear" w:color="auto" w:fill="FFF2CC" w:themeFill="accent4" w:themeFillTint="33"/>
          </w:tcPr>
          <w:p w14:paraId="6B7DFCC1"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5B566B0D"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1D55C424"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7E525A90"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c>
          <w:tcPr>
            <w:tcW w:w="744" w:type="dxa"/>
            <w:shd w:val="clear" w:color="auto" w:fill="FFF2CC" w:themeFill="accent4" w:themeFillTint="33"/>
          </w:tcPr>
          <w:p w14:paraId="38693D13" w14:textId="77777777" w:rsidR="00185BDE" w:rsidRPr="00606234"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3858D7FF" w14:textId="77777777" w:rsidR="00185BDE" w:rsidRPr="00606234" w:rsidRDefault="00185BDE" w:rsidP="00D57AE8">
            <w:pPr>
              <w:jc w:val="right"/>
              <w:rPr>
                <w:rFonts w:ascii="Times New Roman" w:hAnsi="Times New Roman" w:cs="Times New Roman"/>
                <w:b/>
                <w:bCs/>
              </w:rPr>
            </w:pPr>
          </w:p>
        </w:tc>
        <w:tc>
          <w:tcPr>
            <w:tcW w:w="777" w:type="dxa"/>
            <w:shd w:val="clear" w:color="auto" w:fill="FFF2CC" w:themeFill="accent4" w:themeFillTint="33"/>
          </w:tcPr>
          <w:p w14:paraId="43632029" w14:textId="77777777" w:rsidR="00185BDE" w:rsidRPr="00606234"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4CD5AC85"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24F000FC" w14:textId="77777777" w:rsidTr="00D57AE8">
        <w:tc>
          <w:tcPr>
            <w:tcW w:w="4122" w:type="dxa"/>
            <w:vMerge/>
          </w:tcPr>
          <w:p w14:paraId="3C9F165E" w14:textId="77777777" w:rsidR="00185BDE" w:rsidRPr="00C25D2E" w:rsidRDefault="00185BDE" w:rsidP="00D57AE8">
            <w:pPr>
              <w:jc w:val="both"/>
              <w:rPr>
                <w:rFonts w:ascii="Times New Roman" w:hAnsi="Times New Roman" w:cs="Times New Roman"/>
              </w:rPr>
            </w:pPr>
          </w:p>
        </w:tc>
        <w:tc>
          <w:tcPr>
            <w:tcW w:w="1907" w:type="dxa"/>
          </w:tcPr>
          <w:p w14:paraId="3E29DA95"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66B35613" w14:textId="77777777" w:rsidR="00185BDE" w:rsidRPr="00DE0484"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31" w:type="dxa"/>
          </w:tcPr>
          <w:p w14:paraId="08FA0FD7" w14:textId="77777777" w:rsidR="00185BDE" w:rsidRPr="00DE0484"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7C3E6506" w14:textId="77777777" w:rsidR="00185BDE" w:rsidRPr="00DE0484"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00B680AF" w14:textId="77777777" w:rsidR="00185BDE" w:rsidRPr="00DE0484"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74736375" w14:textId="77777777" w:rsidR="00185BDE" w:rsidRPr="00DE0484" w:rsidRDefault="00185BDE" w:rsidP="00D57AE8">
            <w:pPr>
              <w:jc w:val="right"/>
              <w:rPr>
                <w:rFonts w:ascii="Times New Roman" w:hAnsi="Times New Roman" w:cs="Times New Roman"/>
              </w:rPr>
            </w:pPr>
            <w:r w:rsidRPr="00DE0484">
              <w:rPr>
                <w:rFonts w:ascii="Times New Roman" w:hAnsi="Times New Roman" w:cs="Times New Roman"/>
              </w:rPr>
              <w:t>0,00</w:t>
            </w:r>
          </w:p>
        </w:tc>
        <w:tc>
          <w:tcPr>
            <w:tcW w:w="744" w:type="dxa"/>
          </w:tcPr>
          <w:p w14:paraId="09BB6DF4" w14:textId="77777777" w:rsidR="00185BDE" w:rsidRPr="00DE0484" w:rsidRDefault="00185BDE" w:rsidP="00D57AE8">
            <w:pPr>
              <w:jc w:val="right"/>
              <w:rPr>
                <w:rFonts w:ascii="Times New Roman" w:hAnsi="Times New Roman" w:cs="Times New Roman"/>
              </w:rPr>
            </w:pPr>
          </w:p>
        </w:tc>
        <w:tc>
          <w:tcPr>
            <w:tcW w:w="744" w:type="dxa"/>
            <w:gridSpan w:val="2"/>
          </w:tcPr>
          <w:p w14:paraId="7675DE9D" w14:textId="77777777" w:rsidR="00185BDE" w:rsidRPr="00DE0484" w:rsidRDefault="00185BDE" w:rsidP="00D57AE8">
            <w:pPr>
              <w:jc w:val="right"/>
              <w:rPr>
                <w:rFonts w:ascii="Times New Roman" w:hAnsi="Times New Roman" w:cs="Times New Roman"/>
              </w:rPr>
            </w:pPr>
          </w:p>
        </w:tc>
        <w:tc>
          <w:tcPr>
            <w:tcW w:w="777" w:type="dxa"/>
          </w:tcPr>
          <w:p w14:paraId="22EA16FC" w14:textId="77777777" w:rsidR="00185BDE" w:rsidRPr="00DE0484" w:rsidRDefault="00185BDE" w:rsidP="00D57AE8">
            <w:pPr>
              <w:jc w:val="right"/>
              <w:rPr>
                <w:rFonts w:ascii="Times New Roman" w:hAnsi="Times New Roman" w:cs="Times New Roman"/>
              </w:rPr>
            </w:pPr>
          </w:p>
        </w:tc>
        <w:tc>
          <w:tcPr>
            <w:tcW w:w="1698" w:type="dxa"/>
          </w:tcPr>
          <w:p w14:paraId="09809565" w14:textId="77777777" w:rsidR="00185BDE" w:rsidRPr="00617BFD" w:rsidRDefault="00185BDE" w:rsidP="00D57AE8">
            <w:pPr>
              <w:jc w:val="right"/>
              <w:rPr>
                <w:rFonts w:ascii="Times New Roman" w:hAnsi="Times New Roman" w:cs="Times New Roman"/>
                <w:b/>
                <w:bCs/>
              </w:rPr>
            </w:pPr>
            <w:r w:rsidRPr="00617BFD">
              <w:rPr>
                <w:rFonts w:ascii="Times New Roman" w:hAnsi="Times New Roman" w:cs="Times New Roman"/>
                <w:b/>
                <w:bCs/>
              </w:rPr>
              <w:t>0,00</w:t>
            </w:r>
          </w:p>
        </w:tc>
      </w:tr>
      <w:tr w:rsidR="00185BDE" w14:paraId="09519B9D" w14:textId="77777777" w:rsidTr="00D57AE8">
        <w:tc>
          <w:tcPr>
            <w:tcW w:w="4122" w:type="dxa"/>
            <w:vMerge/>
          </w:tcPr>
          <w:p w14:paraId="26628D5A" w14:textId="77777777" w:rsidR="00185BDE" w:rsidRPr="00C25D2E" w:rsidRDefault="00185BDE" w:rsidP="00D57AE8">
            <w:pPr>
              <w:jc w:val="both"/>
              <w:rPr>
                <w:rFonts w:ascii="Times New Roman" w:hAnsi="Times New Roman" w:cs="Times New Roman"/>
              </w:rPr>
            </w:pPr>
          </w:p>
        </w:tc>
        <w:tc>
          <w:tcPr>
            <w:tcW w:w="1907" w:type="dxa"/>
          </w:tcPr>
          <w:p w14:paraId="2DD58C50"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7474B200" w14:textId="77777777" w:rsidR="00185BDE" w:rsidRPr="00DE0484"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31" w:type="dxa"/>
          </w:tcPr>
          <w:p w14:paraId="3BDD9B24" w14:textId="77777777" w:rsidR="00185BDE" w:rsidRPr="00DE0484"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3F9598B5" w14:textId="77777777" w:rsidR="00185BDE" w:rsidRPr="00DE0484"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69102F6B" w14:textId="77777777" w:rsidR="00185BDE" w:rsidRPr="00DE0484"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2CF809A4" w14:textId="77777777" w:rsidR="00185BDE" w:rsidRPr="00DE0484" w:rsidRDefault="00185BDE" w:rsidP="00D57AE8">
            <w:pPr>
              <w:jc w:val="right"/>
              <w:rPr>
                <w:rFonts w:ascii="Times New Roman" w:hAnsi="Times New Roman" w:cs="Times New Roman"/>
              </w:rPr>
            </w:pPr>
            <w:r w:rsidRPr="00DE0484">
              <w:rPr>
                <w:rFonts w:ascii="Times New Roman" w:hAnsi="Times New Roman" w:cs="Times New Roman"/>
              </w:rPr>
              <w:t>0,00</w:t>
            </w:r>
          </w:p>
        </w:tc>
        <w:tc>
          <w:tcPr>
            <w:tcW w:w="744" w:type="dxa"/>
          </w:tcPr>
          <w:p w14:paraId="4296B663" w14:textId="77777777" w:rsidR="00185BDE" w:rsidRPr="00DE0484" w:rsidRDefault="00185BDE" w:rsidP="00D57AE8">
            <w:pPr>
              <w:jc w:val="right"/>
              <w:rPr>
                <w:rFonts w:ascii="Times New Roman" w:hAnsi="Times New Roman" w:cs="Times New Roman"/>
              </w:rPr>
            </w:pPr>
          </w:p>
        </w:tc>
        <w:tc>
          <w:tcPr>
            <w:tcW w:w="744" w:type="dxa"/>
            <w:gridSpan w:val="2"/>
          </w:tcPr>
          <w:p w14:paraId="2ADFDDB1" w14:textId="77777777" w:rsidR="00185BDE" w:rsidRPr="00DE0484" w:rsidRDefault="00185BDE" w:rsidP="00D57AE8">
            <w:pPr>
              <w:jc w:val="right"/>
              <w:rPr>
                <w:rFonts w:ascii="Times New Roman" w:hAnsi="Times New Roman" w:cs="Times New Roman"/>
              </w:rPr>
            </w:pPr>
          </w:p>
        </w:tc>
        <w:tc>
          <w:tcPr>
            <w:tcW w:w="777" w:type="dxa"/>
          </w:tcPr>
          <w:p w14:paraId="69488E17" w14:textId="77777777" w:rsidR="00185BDE" w:rsidRPr="00DE0484" w:rsidRDefault="00185BDE" w:rsidP="00D57AE8">
            <w:pPr>
              <w:jc w:val="right"/>
              <w:rPr>
                <w:rFonts w:ascii="Times New Roman" w:hAnsi="Times New Roman" w:cs="Times New Roman"/>
              </w:rPr>
            </w:pPr>
          </w:p>
        </w:tc>
        <w:tc>
          <w:tcPr>
            <w:tcW w:w="1698" w:type="dxa"/>
          </w:tcPr>
          <w:p w14:paraId="1F7FEA70" w14:textId="77777777" w:rsidR="00185BDE" w:rsidRPr="00617BFD" w:rsidRDefault="00185BDE" w:rsidP="00D57AE8">
            <w:pPr>
              <w:jc w:val="right"/>
              <w:rPr>
                <w:rFonts w:ascii="Times New Roman" w:hAnsi="Times New Roman" w:cs="Times New Roman"/>
                <w:b/>
                <w:bCs/>
              </w:rPr>
            </w:pPr>
            <w:r w:rsidRPr="00617BFD">
              <w:rPr>
                <w:rFonts w:ascii="Times New Roman" w:hAnsi="Times New Roman" w:cs="Times New Roman"/>
                <w:b/>
                <w:bCs/>
              </w:rPr>
              <w:t>0,00</w:t>
            </w:r>
          </w:p>
        </w:tc>
      </w:tr>
      <w:tr w:rsidR="00185BDE" w14:paraId="77D6F05B" w14:textId="77777777" w:rsidTr="00D57AE8">
        <w:trPr>
          <w:trHeight w:val="62"/>
        </w:trPr>
        <w:tc>
          <w:tcPr>
            <w:tcW w:w="4122" w:type="dxa"/>
            <w:vMerge/>
          </w:tcPr>
          <w:p w14:paraId="1ACB901B" w14:textId="77777777" w:rsidR="00185BDE" w:rsidRPr="00C25D2E" w:rsidRDefault="00185BDE" w:rsidP="00D57AE8">
            <w:pPr>
              <w:jc w:val="both"/>
              <w:rPr>
                <w:rFonts w:ascii="Times New Roman" w:hAnsi="Times New Roman" w:cs="Times New Roman"/>
              </w:rPr>
            </w:pPr>
          </w:p>
        </w:tc>
        <w:tc>
          <w:tcPr>
            <w:tcW w:w="1907" w:type="dxa"/>
          </w:tcPr>
          <w:p w14:paraId="0E642CE2"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341AA21C" w14:textId="77777777" w:rsidR="00185BDE" w:rsidRPr="00DE0484"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31" w:type="dxa"/>
          </w:tcPr>
          <w:p w14:paraId="7CC9D500" w14:textId="77777777" w:rsidR="00185BDE" w:rsidRPr="00DE0484"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65FD501E" w14:textId="77777777" w:rsidR="00185BDE" w:rsidRPr="00DE0484"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41F77720" w14:textId="77777777" w:rsidR="00185BDE" w:rsidRPr="00DE0484"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4DA1D380" w14:textId="77777777" w:rsidR="00185BDE" w:rsidRPr="00DE0484" w:rsidRDefault="00185BDE" w:rsidP="00D57AE8">
            <w:pPr>
              <w:jc w:val="right"/>
              <w:rPr>
                <w:rFonts w:ascii="Times New Roman" w:hAnsi="Times New Roman" w:cs="Times New Roman"/>
              </w:rPr>
            </w:pPr>
            <w:r w:rsidRPr="00DE0484">
              <w:rPr>
                <w:rFonts w:ascii="Times New Roman" w:hAnsi="Times New Roman" w:cs="Times New Roman"/>
              </w:rPr>
              <w:t>0,00</w:t>
            </w:r>
          </w:p>
        </w:tc>
        <w:tc>
          <w:tcPr>
            <w:tcW w:w="744" w:type="dxa"/>
          </w:tcPr>
          <w:p w14:paraId="543BBD46" w14:textId="77777777" w:rsidR="00185BDE" w:rsidRPr="00DE0484" w:rsidRDefault="00185BDE" w:rsidP="00D57AE8">
            <w:pPr>
              <w:jc w:val="right"/>
              <w:rPr>
                <w:rFonts w:ascii="Times New Roman" w:hAnsi="Times New Roman" w:cs="Times New Roman"/>
              </w:rPr>
            </w:pPr>
          </w:p>
        </w:tc>
        <w:tc>
          <w:tcPr>
            <w:tcW w:w="744" w:type="dxa"/>
            <w:gridSpan w:val="2"/>
          </w:tcPr>
          <w:p w14:paraId="12D9163A" w14:textId="77777777" w:rsidR="00185BDE" w:rsidRPr="00DE0484" w:rsidRDefault="00185BDE" w:rsidP="00D57AE8">
            <w:pPr>
              <w:jc w:val="right"/>
              <w:rPr>
                <w:rFonts w:ascii="Times New Roman" w:hAnsi="Times New Roman" w:cs="Times New Roman"/>
              </w:rPr>
            </w:pPr>
          </w:p>
        </w:tc>
        <w:tc>
          <w:tcPr>
            <w:tcW w:w="777" w:type="dxa"/>
          </w:tcPr>
          <w:p w14:paraId="2D3662D9" w14:textId="77777777" w:rsidR="00185BDE" w:rsidRPr="00DE0484" w:rsidRDefault="00185BDE" w:rsidP="00D57AE8">
            <w:pPr>
              <w:jc w:val="right"/>
              <w:rPr>
                <w:rFonts w:ascii="Times New Roman" w:hAnsi="Times New Roman" w:cs="Times New Roman"/>
              </w:rPr>
            </w:pPr>
          </w:p>
        </w:tc>
        <w:tc>
          <w:tcPr>
            <w:tcW w:w="1698" w:type="dxa"/>
          </w:tcPr>
          <w:p w14:paraId="1A7AE604" w14:textId="77777777" w:rsidR="00185BDE" w:rsidRPr="00617BFD" w:rsidRDefault="00185BDE" w:rsidP="00D57AE8">
            <w:pPr>
              <w:jc w:val="right"/>
              <w:rPr>
                <w:rFonts w:ascii="Times New Roman" w:hAnsi="Times New Roman" w:cs="Times New Roman"/>
                <w:b/>
                <w:bCs/>
              </w:rPr>
            </w:pPr>
            <w:r w:rsidRPr="00617BFD">
              <w:rPr>
                <w:rFonts w:ascii="Times New Roman" w:hAnsi="Times New Roman" w:cs="Times New Roman"/>
                <w:b/>
                <w:bCs/>
              </w:rPr>
              <w:t>0,00</w:t>
            </w:r>
          </w:p>
        </w:tc>
      </w:tr>
      <w:tr w:rsidR="00185BDE" w14:paraId="4508D368" w14:textId="77777777" w:rsidTr="00D57AE8">
        <w:tc>
          <w:tcPr>
            <w:tcW w:w="4122" w:type="dxa"/>
            <w:vMerge w:val="restart"/>
          </w:tcPr>
          <w:p w14:paraId="0BCFC926" w14:textId="77777777" w:rsidR="00185BDE" w:rsidRPr="00DE0484" w:rsidRDefault="00185BDE" w:rsidP="00D57AE8">
            <w:pPr>
              <w:pStyle w:val="a8"/>
              <w:numPr>
                <w:ilvl w:val="1"/>
                <w:numId w:val="8"/>
              </w:numPr>
              <w:ind w:left="0" w:firstLine="0"/>
              <w:jc w:val="both"/>
              <w:rPr>
                <w:rFonts w:ascii="Times New Roman" w:hAnsi="Times New Roman" w:cs="Times New Roman"/>
              </w:rPr>
            </w:pPr>
            <w:r>
              <w:rPr>
                <w:rFonts w:ascii="Times New Roman" w:hAnsi="Times New Roman" w:cs="Times New Roman"/>
              </w:rPr>
              <w:t>Организация проведения конкурсов, ярмарок, выставок, смотров продукции малых и средних предприятий</w:t>
            </w:r>
          </w:p>
        </w:tc>
        <w:tc>
          <w:tcPr>
            <w:tcW w:w="1907" w:type="dxa"/>
          </w:tcPr>
          <w:p w14:paraId="3D647479" w14:textId="77777777" w:rsidR="00185BDE" w:rsidRPr="00664DAC" w:rsidRDefault="00185BDE" w:rsidP="00D57AE8">
            <w:pPr>
              <w:jc w:val="both"/>
              <w:rPr>
                <w:rFonts w:ascii="Times New Roman" w:hAnsi="Times New Roman" w:cs="Times New Roman"/>
                <w:b/>
                <w:bCs/>
              </w:rPr>
            </w:pPr>
            <w:r w:rsidRPr="00664DAC">
              <w:rPr>
                <w:rFonts w:ascii="Times New Roman" w:hAnsi="Times New Roman" w:cs="Times New Roman"/>
                <w:b/>
                <w:bCs/>
              </w:rPr>
              <w:t>Всего</w:t>
            </w:r>
          </w:p>
        </w:tc>
        <w:tc>
          <w:tcPr>
            <w:tcW w:w="1296" w:type="dxa"/>
            <w:shd w:val="clear" w:color="auto" w:fill="FFF2CC" w:themeFill="accent4" w:themeFillTint="33"/>
          </w:tcPr>
          <w:p w14:paraId="51D50C3D" w14:textId="77777777" w:rsidR="00185BDE" w:rsidRPr="00664DAC"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31" w:type="dxa"/>
            <w:shd w:val="clear" w:color="auto" w:fill="FFF2CC" w:themeFill="accent4" w:themeFillTint="33"/>
          </w:tcPr>
          <w:p w14:paraId="75436888" w14:textId="77777777" w:rsidR="00185BDE" w:rsidRPr="00664DAC"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360E2A95" w14:textId="77777777" w:rsidR="00185BDE" w:rsidRPr="00664DAC"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588475A9" w14:textId="77777777" w:rsidR="00185BDE" w:rsidRPr="00664DAC"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6CA2C4EF" w14:textId="77777777" w:rsidR="00185BDE" w:rsidRPr="00664DAC" w:rsidRDefault="00185BDE" w:rsidP="00D57AE8">
            <w:pPr>
              <w:jc w:val="right"/>
              <w:rPr>
                <w:rFonts w:ascii="Times New Roman" w:hAnsi="Times New Roman" w:cs="Times New Roman"/>
                <w:b/>
                <w:bCs/>
              </w:rPr>
            </w:pPr>
            <w:r>
              <w:rPr>
                <w:rFonts w:ascii="Times New Roman" w:hAnsi="Times New Roman" w:cs="Times New Roman"/>
                <w:b/>
                <w:bCs/>
              </w:rPr>
              <w:t>0,00</w:t>
            </w:r>
          </w:p>
        </w:tc>
        <w:tc>
          <w:tcPr>
            <w:tcW w:w="744" w:type="dxa"/>
            <w:shd w:val="clear" w:color="auto" w:fill="FFF2CC" w:themeFill="accent4" w:themeFillTint="33"/>
          </w:tcPr>
          <w:p w14:paraId="3B69FE49" w14:textId="77777777" w:rsidR="00185BDE" w:rsidRPr="00664DAC"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6C4CFAED" w14:textId="77777777" w:rsidR="00185BDE" w:rsidRPr="00664DAC" w:rsidRDefault="00185BDE" w:rsidP="00D57AE8">
            <w:pPr>
              <w:jc w:val="right"/>
              <w:rPr>
                <w:rFonts w:ascii="Times New Roman" w:hAnsi="Times New Roman" w:cs="Times New Roman"/>
                <w:b/>
                <w:bCs/>
              </w:rPr>
            </w:pPr>
          </w:p>
        </w:tc>
        <w:tc>
          <w:tcPr>
            <w:tcW w:w="777" w:type="dxa"/>
            <w:shd w:val="clear" w:color="auto" w:fill="FFF2CC" w:themeFill="accent4" w:themeFillTint="33"/>
          </w:tcPr>
          <w:p w14:paraId="60435014" w14:textId="77777777" w:rsidR="00185BDE" w:rsidRPr="00664DAC"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11640462" w14:textId="77777777" w:rsidR="00185BDE" w:rsidRPr="00664DAC"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40AC08EE" w14:textId="77777777" w:rsidTr="00D57AE8">
        <w:tc>
          <w:tcPr>
            <w:tcW w:w="4122" w:type="dxa"/>
            <w:vMerge/>
          </w:tcPr>
          <w:p w14:paraId="7EA31245" w14:textId="77777777" w:rsidR="00185BDE" w:rsidRPr="00C25D2E" w:rsidRDefault="00185BDE" w:rsidP="00D57AE8">
            <w:pPr>
              <w:jc w:val="both"/>
              <w:rPr>
                <w:rFonts w:ascii="Times New Roman" w:hAnsi="Times New Roman" w:cs="Times New Roman"/>
              </w:rPr>
            </w:pPr>
          </w:p>
        </w:tc>
        <w:tc>
          <w:tcPr>
            <w:tcW w:w="1907" w:type="dxa"/>
          </w:tcPr>
          <w:p w14:paraId="5100EAEF"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2B41B50F"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31" w:type="dxa"/>
          </w:tcPr>
          <w:p w14:paraId="12CBB8F3"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2C82F41B"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36DB81A2"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1E08E4D1"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744" w:type="dxa"/>
          </w:tcPr>
          <w:p w14:paraId="563EEBE8" w14:textId="77777777" w:rsidR="00185BDE" w:rsidRPr="00C25D2E" w:rsidRDefault="00185BDE" w:rsidP="00D57AE8">
            <w:pPr>
              <w:jc w:val="right"/>
              <w:rPr>
                <w:rFonts w:ascii="Times New Roman" w:hAnsi="Times New Roman" w:cs="Times New Roman"/>
              </w:rPr>
            </w:pPr>
          </w:p>
        </w:tc>
        <w:tc>
          <w:tcPr>
            <w:tcW w:w="744" w:type="dxa"/>
            <w:gridSpan w:val="2"/>
          </w:tcPr>
          <w:p w14:paraId="46ED1625" w14:textId="77777777" w:rsidR="00185BDE" w:rsidRPr="00C25D2E" w:rsidRDefault="00185BDE" w:rsidP="00D57AE8">
            <w:pPr>
              <w:jc w:val="right"/>
              <w:rPr>
                <w:rFonts w:ascii="Times New Roman" w:hAnsi="Times New Roman" w:cs="Times New Roman"/>
              </w:rPr>
            </w:pPr>
          </w:p>
        </w:tc>
        <w:tc>
          <w:tcPr>
            <w:tcW w:w="777" w:type="dxa"/>
          </w:tcPr>
          <w:p w14:paraId="107774BE" w14:textId="77777777" w:rsidR="00185BDE" w:rsidRPr="00C25D2E" w:rsidRDefault="00185BDE" w:rsidP="00D57AE8">
            <w:pPr>
              <w:jc w:val="right"/>
              <w:rPr>
                <w:rFonts w:ascii="Times New Roman" w:hAnsi="Times New Roman" w:cs="Times New Roman"/>
              </w:rPr>
            </w:pPr>
          </w:p>
        </w:tc>
        <w:tc>
          <w:tcPr>
            <w:tcW w:w="1698" w:type="dxa"/>
          </w:tcPr>
          <w:p w14:paraId="51C654B2" w14:textId="77777777" w:rsidR="00185BDE" w:rsidRPr="00617BFD" w:rsidRDefault="00185BDE" w:rsidP="00D57AE8">
            <w:pPr>
              <w:jc w:val="right"/>
              <w:rPr>
                <w:rFonts w:ascii="Times New Roman" w:hAnsi="Times New Roman" w:cs="Times New Roman"/>
                <w:b/>
                <w:bCs/>
              </w:rPr>
            </w:pPr>
            <w:r w:rsidRPr="00617BFD">
              <w:rPr>
                <w:rFonts w:ascii="Times New Roman" w:hAnsi="Times New Roman" w:cs="Times New Roman"/>
                <w:b/>
                <w:bCs/>
              </w:rPr>
              <w:t>0,00</w:t>
            </w:r>
          </w:p>
        </w:tc>
      </w:tr>
      <w:tr w:rsidR="00185BDE" w14:paraId="72E301C2" w14:textId="77777777" w:rsidTr="00D57AE8">
        <w:tc>
          <w:tcPr>
            <w:tcW w:w="4122" w:type="dxa"/>
            <w:vMerge/>
          </w:tcPr>
          <w:p w14:paraId="22DF6B41" w14:textId="77777777" w:rsidR="00185BDE" w:rsidRPr="00C25D2E" w:rsidRDefault="00185BDE" w:rsidP="00D57AE8">
            <w:pPr>
              <w:jc w:val="both"/>
              <w:rPr>
                <w:rFonts w:ascii="Times New Roman" w:hAnsi="Times New Roman" w:cs="Times New Roman"/>
              </w:rPr>
            </w:pPr>
          </w:p>
        </w:tc>
        <w:tc>
          <w:tcPr>
            <w:tcW w:w="1907" w:type="dxa"/>
          </w:tcPr>
          <w:p w14:paraId="70225974"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70CEA3DC"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31" w:type="dxa"/>
          </w:tcPr>
          <w:p w14:paraId="42711E57"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08A5CD58"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5BC3655C"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721463B2"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744" w:type="dxa"/>
          </w:tcPr>
          <w:p w14:paraId="13418560" w14:textId="77777777" w:rsidR="00185BDE" w:rsidRPr="00C25D2E" w:rsidRDefault="00185BDE" w:rsidP="00D57AE8">
            <w:pPr>
              <w:jc w:val="right"/>
              <w:rPr>
                <w:rFonts w:ascii="Times New Roman" w:hAnsi="Times New Roman" w:cs="Times New Roman"/>
              </w:rPr>
            </w:pPr>
          </w:p>
        </w:tc>
        <w:tc>
          <w:tcPr>
            <w:tcW w:w="744" w:type="dxa"/>
            <w:gridSpan w:val="2"/>
          </w:tcPr>
          <w:p w14:paraId="53A661F4" w14:textId="77777777" w:rsidR="00185BDE" w:rsidRPr="00C25D2E" w:rsidRDefault="00185BDE" w:rsidP="00D57AE8">
            <w:pPr>
              <w:jc w:val="right"/>
              <w:rPr>
                <w:rFonts w:ascii="Times New Roman" w:hAnsi="Times New Roman" w:cs="Times New Roman"/>
              </w:rPr>
            </w:pPr>
          </w:p>
        </w:tc>
        <w:tc>
          <w:tcPr>
            <w:tcW w:w="777" w:type="dxa"/>
          </w:tcPr>
          <w:p w14:paraId="3108C2AE" w14:textId="77777777" w:rsidR="00185BDE" w:rsidRPr="00C25D2E" w:rsidRDefault="00185BDE" w:rsidP="00D57AE8">
            <w:pPr>
              <w:jc w:val="right"/>
              <w:rPr>
                <w:rFonts w:ascii="Times New Roman" w:hAnsi="Times New Roman" w:cs="Times New Roman"/>
              </w:rPr>
            </w:pPr>
          </w:p>
        </w:tc>
        <w:tc>
          <w:tcPr>
            <w:tcW w:w="1698" w:type="dxa"/>
          </w:tcPr>
          <w:p w14:paraId="38215C69" w14:textId="77777777" w:rsidR="00185BDE" w:rsidRPr="00617BFD" w:rsidRDefault="00185BDE" w:rsidP="00D57AE8">
            <w:pPr>
              <w:jc w:val="right"/>
              <w:rPr>
                <w:rFonts w:ascii="Times New Roman" w:hAnsi="Times New Roman" w:cs="Times New Roman"/>
                <w:b/>
                <w:bCs/>
              </w:rPr>
            </w:pPr>
            <w:r w:rsidRPr="00617BFD">
              <w:rPr>
                <w:rFonts w:ascii="Times New Roman" w:hAnsi="Times New Roman" w:cs="Times New Roman"/>
                <w:b/>
                <w:bCs/>
              </w:rPr>
              <w:t>0,00</w:t>
            </w:r>
          </w:p>
        </w:tc>
      </w:tr>
      <w:tr w:rsidR="00185BDE" w14:paraId="6A625E62" w14:textId="77777777" w:rsidTr="00D57AE8">
        <w:tc>
          <w:tcPr>
            <w:tcW w:w="4122" w:type="dxa"/>
            <w:vMerge/>
          </w:tcPr>
          <w:p w14:paraId="09C7529C" w14:textId="77777777" w:rsidR="00185BDE" w:rsidRPr="00C25D2E" w:rsidRDefault="00185BDE" w:rsidP="00D57AE8">
            <w:pPr>
              <w:jc w:val="both"/>
              <w:rPr>
                <w:rFonts w:ascii="Times New Roman" w:hAnsi="Times New Roman" w:cs="Times New Roman"/>
              </w:rPr>
            </w:pPr>
          </w:p>
        </w:tc>
        <w:tc>
          <w:tcPr>
            <w:tcW w:w="1907" w:type="dxa"/>
          </w:tcPr>
          <w:p w14:paraId="3EB8EA23"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56FB14C9"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31" w:type="dxa"/>
          </w:tcPr>
          <w:p w14:paraId="79593536" w14:textId="77777777" w:rsidR="00185BDE" w:rsidRPr="00C16AAC"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6E5B62C8" w14:textId="77777777" w:rsidR="00185BDE" w:rsidRPr="00C16AAC"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42E990C3" w14:textId="77777777" w:rsidR="00185BDE" w:rsidRPr="00C16AAC"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1563574B" w14:textId="77777777" w:rsidR="00185BDE" w:rsidRPr="00C16AAC" w:rsidRDefault="00185BDE" w:rsidP="00D57AE8">
            <w:pPr>
              <w:jc w:val="right"/>
              <w:rPr>
                <w:rFonts w:ascii="Times New Roman" w:hAnsi="Times New Roman" w:cs="Times New Roman"/>
              </w:rPr>
            </w:pPr>
            <w:r w:rsidRPr="00DE0484">
              <w:rPr>
                <w:rFonts w:ascii="Times New Roman" w:hAnsi="Times New Roman" w:cs="Times New Roman"/>
              </w:rPr>
              <w:t>0,00</w:t>
            </w:r>
          </w:p>
        </w:tc>
        <w:tc>
          <w:tcPr>
            <w:tcW w:w="744" w:type="dxa"/>
          </w:tcPr>
          <w:p w14:paraId="1F18928B" w14:textId="77777777" w:rsidR="00185BDE" w:rsidRPr="00C16AAC" w:rsidRDefault="00185BDE" w:rsidP="00D57AE8">
            <w:pPr>
              <w:jc w:val="right"/>
              <w:rPr>
                <w:rFonts w:ascii="Times New Roman" w:hAnsi="Times New Roman" w:cs="Times New Roman"/>
              </w:rPr>
            </w:pPr>
          </w:p>
        </w:tc>
        <w:tc>
          <w:tcPr>
            <w:tcW w:w="744" w:type="dxa"/>
            <w:gridSpan w:val="2"/>
          </w:tcPr>
          <w:p w14:paraId="0CBA9E1D" w14:textId="77777777" w:rsidR="00185BDE" w:rsidRPr="00C16AAC" w:rsidRDefault="00185BDE" w:rsidP="00D57AE8">
            <w:pPr>
              <w:jc w:val="right"/>
              <w:rPr>
                <w:rFonts w:ascii="Times New Roman" w:hAnsi="Times New Roman" w:cs="Times New Roman"/>
              </w:rPr>
            </w:pPr>
          </w:p>
        </w:tc>
        <w:tc>
          <w:tcPr>
            <w:tcW w:w="777" w:type="dxa"/>
          </w:tcPr>
          <w:p w14:paraId="6E507A2D" w14:textId="77777777" w:rsidR="00185BDE" w:rsidRPr="00C16AAC" w:rsidRDefault="00185BDE" w:rsidP="00D57AE8">
            <w:pPr>
              <w:jc w:val="right"/>
              <w:rPr>
                <w:rFonts w:ascii="Times New Roman" w:hAnsi="Times New Roman" w:cs="Times New Roman"/>
              </w:rPr>
            </w:pPr>
          </w:p>
        </w:tc>
        <w:tc>
          <w:tcPr>
            <w:tcW w:w="1698" w:type="dxa"/>
          </w:tcPr>
          <w:p w14:paraId="206C00AB" w14:textId="77777777" w:rsidR="00185BDE" w:rsidRPr="00617BFD" w:rsidRDefault="00185BDE" w:rsidP="00D57AE8">
            <w:pPr>
              <w:jc w:val="right"/>
              <w:rPr>
                <w:rFonts w:ascii="Times New Roman" w:hAnsi="Times New Roman" w:cs="Times New Roman"/>
                <w:b/>
                <w:bCs/>
              </w:rPr>
            </w:pPr>
            <w:r w:rsidRPr="00617BFD">
              <w:rPr>
                <w:rFonts w:ascii="Times New Roman" w:hAnsi="Times New Roman" w:cs="Times New Roman"/>
                <w:b/>
                <w:bCs/>
              </w:rPr>
              <w:t>0,00</w:t>
            </w:r>
          </w:p>
        </w:tc>
      </w:tr>
      <w:tr w:rsidR="00185BDE" w14:paraId="0300B093" w14:textId="77777777" w:rsidTr="00D57AE8">
        <w:tc>
          <w:tcPr>
            <w:tcW w:w="4122" w:type="dxa"/>
            <w:vMerge w:val="restart"/>
          </w:tcPr>
          <w:p w14:paraId="5ACBD3A1" w14:textId="77777777" w:rsidR="00185BDE" w:rsidRPr="00DE0484" w:rsidRDefault="00185BDE" w:rsidP="00D57AE8">
            <w:pPr>
              <w:pStyle w:val="a8"/>
              <w:numPr>
                <w:ilvl w:val="1"/>
                <w:numId w:val="8"/>
              </w:numPr>
              <w:ind w:left="0" w:firstLine="0"/>
              <w:jc w:val="both"/>
              <w:rPr>
                <w:rFonts w:ascii="Times New Roman" w:hAnsi="Times New Roman" w:cs="Times New Roman"/>
              </w:rPr>
            </w:pPr>
            <w:r>
              <w:rPr>
                <w:rFonts w:ascii="Times New Roman" w:hAnsi="Times New Roman" w:cs="Times New Roman"/>
              </w:rPr>
              <w:t>Проведение совместных мероприятий с общественными объединениями предприни-мателей (День рождения российского предпринимателя)</w:t>
            </w:r>
          </w:p>
        </w:tc>
        <w:tc>
          <w:tcPr>
            <w:tcW w:w="1907" w:type="dxa"/>
          </w:tcPr>
          <w:p w14:paraId="5882B542" w14:textId="77777777" w:rsidR="00185BDE" w:rsidRPr="00664DAC" w:rsidRDefault="00185BDE" w:rsidP="00D57AE8">
            <w:pPr>
              <w:jc w:val="both"/>
              <w:rPr>
                <w:rFonts w:ascii="Times New Roman" w:hAnsi="Times New Roman" w:cs="Times New Roman"/>
                <w:b/>
                <w:bCs/>
              </w:rPr>
            </w:pPr>
            <w:r w:rsidRPr="00664DAC">
              <w:rPr>
                <w:rFonts w:ascii="Times New Roman" w:hAnsi="Times New Roman" w:cs="Times New Roman"/>
                <w:b/>
                <w:bCs/>
              </w:rPr>
              <w:t>Всего</w:t>
            </w:r>
          </w:p>
        </w:tc>
        <w:tc>
          <w:tcPr>
            <w:tcW w:w="1296" w:type="dxa"/>
            <w:shd w:val="clear" w:color="auto" w:fill="FFF2CC" w:themeFill="accent4" w:themeFillTint="33"/>
          </w:tcPr>
          <w:p w14:paraId="297082CA" w14:textId="77777777" w:rsidR="00185BDE" w:rsidRPr="00693FA4"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31" w:type="dxa"/>
            <w:shd w:val="clear" w:color="auto" w:fill="FFF2CC" w:themeFill="accent4" w:themeFillTint="33"/>
          </w:tcPr>
          <w:p w14:paraId="5C5642BE" w14:textId="77777777" w:rsidR="00185BDE" w:rsidRPr="00693FA4"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744B582C" w14:textId="77777777" w:rsidR="00185BDE" w:rsidRPr="00693FA4"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0982986F" w14:textId="77777777" w:rsidR="00185BDE" w:rsidRPr="00693FA4"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721E84F5" w14:textId="77777777" w:rsidR="00185BDE" w:rsidRPr="00693FA4" w:rsidRDefault="00185BDE" w:rsidP="00D57AE8">
            <w:pPr>
              <w:jc w:val="right"/>
              <w:rPr>
                <w:rFonts w:ascii="Times New Roman" w:hAnsi="Times New Roman" w:cs="Times New Roman"/>
                <w:b/>
                <w:bCs/>
              </w:rPr>
            </w:pPr>
            <w:r>
              <w:rPr>
                <w:rFonts w:ascii="Times New Roman" w:hAnsi="Times New Roman" w:cs="Times New Roman"/>
                <w:b/>
                <w:bCs/>
              </w:rPr>
              <w:t>0,00</w:t>
            </w:r>
          </w:p>
        </w:tc>
        <w:tc>
          <w:tcPr>
            <w:tcW w:w="744" w:type="dxa"/>
            <w:shd w:val="clear" w:color="auto" w:fill="FFF2CC" w:themeFill="accent4" w:themeFillTint="33"/>
          </w:tcPr>
          <w:p w14:paraId="17DF9268" w14:textId="77777777" w:rsidR="00185BDE" w:rsidRPr="00664DAC"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77006CBB" w14:textId="77777777" w:rsidR="00185BDE" w:rsidRPr="00664DAC" w:rsidRDefault="00185BDE" w:rsidP="00D57AE8">
            <w:pPr>
              <w:jc w:val="right"/>
              <w:rPr>
                <w:rFonts w:ascii="Times New Roman" w:hAnsi="Times New Roman" w:cs="Times New Roman"/>
                <w:b/>
                <w:bCs/>
              </w:rPr>
            </w:pPr>
          </w:p>
        </w:tc>
        <w:tc>
          <w:tcPr>
            <w:tcW w:w="777" w:type="dxa"/>
            <w:shd w:val="clear" w:color="auto" w:fill="FFF2CC" w:themeFill="accent4" w:themeFillTint="33"/>
          </w:tcPr>
          <w:p w14:paraId="665830AD" w14:textId="77777777" w:rsidR="00185BDE" w:rsidRPr="00664DAC"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605048AB" w14:textId="77777777" w:rsidR="00185BDE" w:rsidRPr="00664DAC"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4C343760" w14:textId="77777777" w:rsidTr="00D57AE8">
        <w:tc>
          <w:tcPr>
            <w:tcW w:w="4122" w:type="dxa"/>
            <w:vMerge/>
          </w:tcPr>
          <w:p w14:paraId="4C82B2D2" w14:textId="77777777" w:rsidR="00185BDE" w:rsidRPr="00C25D2E" w:rsidRDefault="00185BDE" w:rsidP="00D57AE8">
            <w:pPr>
              <w:jc w:val="both"/>
              <w:rPr>
                <w:rFonts w:ascii="Times New Roman" w:hAnsi="Times New Roman" w:cs="Times New Roman"/>
              </w:rPr>
            </w:pPr>
          </w:p>
        </w:tc>
        <w:tc>
          <w:tcPr>
            <w:tcW w:w="1907" w:type="dxa"/>
          </w:tcPr>
          <w:p w14:paraId="4D12FDB4"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6C9BC3F2"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31" w:type="dxa"/>
          </w:tcPr>
          <w:p w14:paraId="2EB907C9"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0B6C8104"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5C9E2582"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3A11C8C4"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744" w:type="dxa"/>
          </w:tcPr>
          <w:p w14:paraId="574FC731" w14:textId="77777777" w:rsidR="00185BDE" w:rsidRPr="00C25D2E" w:rsidRDefault="00185BDE" w:rsidP="00D57AE8">
            <w:pPr>
              <w:jc w:val="right"/>
              <w:rPr>
                <w:rFonts w:ascii="Times New Roman" w:hAnsi="Times New Roman" w:cs="Times New Roman"/>
              </w:rPr>
            </w:pPr>
          </w:p>
        </w:tc>
        <w:tc>
          <w:tcPr>
            <w:tcW w:w="744" w:type="dxa"/>
            <w:gridSpan w:val="2"/>
          </w:tcPr>
          <w:p w14:paraId="2A998149" w14:textId="77777777" w:rsidR="00185BDE" w:rsidRPr="00C25D2E" w:rsidRDefault="00185BDE" w:rsidP="00D57AE8">
            <w:pPr>
              <w:jc w:val="right"/>
              <w:rPr>
                <w:rFonts w:ascii="Times New Roman" w:hAnsi="Times New Roman" w:cs="Times New Roman"/>
              </w:rPr>
            </w:pPr>
          </w:p>
        </w:tc>
        <w:tc>
          <w:tcPr>
            <w:tcW w:w="777" w:type="dxa"/>
          </w:tcPr>
          <w:p w14:paraId="5E01A93B" w14:textId="77777777" w:rsidR="00185BDE" w:rsidRPr="00C25D2E" w:rsidRDefault="00185BDE" w:rsidP="00D57AE8">
            <w:pPr>
              <w:jc w:val="right"/>
              <w:rPr>
                <w:rFonts w:ascii="Times New Roman" w:hAnsi="Times New Roman" w:cs="Times New Roman"/>
              </w:rPr>
            </w:pPr>
          </w:p>
        </w:tc>
        <w:tc>
          <w:tcPr>
            <w:tcW w:w="1698" w:type="dxa"/>
          </w:tcPr>
          <w:p w14:paraId="00C622DD" w14:textId="77777777" w:rsidR="00185BDE" w:rsidRPr="00617BFD" w:rsidRDefault="00185BDE" w:rsidP="00D57AE8">
            <w:pPr>
              <w:jc w:val="right"/>
              <w:rPr>
                <w:rFonts w:ascii="Times New Roman" w:hAnsi="Times New Roman" w:cs="Times New Roman"/>
                <w:b/>
                <w:bCs/>
              </w:rPr>
            </w:pPr>
            <w:r w:rsidRPr="00617BFD">
              <w:rPr>
                <w:rFonts w:ascii="Times New Roman" w:hAnsi="Times New Roman" w:cs="Times New Roman"/>
                <w:b/>
                <w:bCs/>
              </w:rPr>
              <w:t>0,00</w:t>
            </w:r>
          </w:p>
        </w:tc>
      </w:tr>
      <w:tr w:rsidR="00185BDE" w14:paraId="6864A884" w14:textId="77777777" w:rsidTr="00D57AE8">
        <w:tc>
          <w:tcPr>
            <w:tcW w:w="4122" w:type="dxa"/>
            <w:vMerge/>
          </w:tcPr>
          <w:p w14:paraId="0A3D3579" w14:textId="77777777" w:rsidR="00185BDE" w:rsidRPr="00C25D2E" w:rsidRDefault="00185BDE" w:rsidP="00D57AE8">
            <w:pPr>
              <w:jc w:val="both"/>
              <w:rPr>
                <w:rFonts w:ascii="Times New Roman" w:hAnsi="Times New Roman" w:cs="Times New Roman"/>
              </w:rPr>
            </w:pPr>
          </w:p>
        </w:tc>
        <w:tc>
          <w:tcPr>
            <w:tcW w:w="1907" w:type="dxa"/>
          </w:tcPr>
          <w:p w14:paraId="6939087E"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4C07CA0D"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31" w:type="dxa"/>
          </w:tcPr>
          <w:p w14:paraId="61DF2D5C" w14:textId="77777777" w:rsidR="00185BDE" w:rsidRPr="0082613F"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49DC1E0E" w14:textId="77777777" w:rsidR="00185BDE" w:rsidRPr="0082613F"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1C79CDB0" w14:textId="77777777" w:rsidR="00185BDE" w:rsidRPr="0082613F"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07D4A12C" w14:textId="77777777" w:rsidR="00185BDE" w:rsidRPr="0082613F" w:rsidRDefault="00185BDE" w:rsidP="00D57AE8">
            <w:pPr>
              <w:jc w:val="right"/>
              <w:rPr>
                <w:rFonts w:ascii="Times New Roman" w:hAnsi="Times New Roman" w:cs="Times New Roman"/>
              </w:rPr>
            </w:pPr>
            <w:r w:rsidRPr="00DE0484">
              <w:rPr>
                <w:rFonts w:ascii="Times New Roman" w:hAnsi="Times New Roman" w:cs="Times New Roman"/>
              </w:rPr>
              <w:t>0,00</w:t>
            </w:r>
          </w:p>
        </w:tc>
        <w:tc>
          <w:tcPr>
            <w:tcW w:w="744" w:type="dxa"/>
          </w:tcPr>
          <w:p w14:paraId="0337CC5C" w14:textId="77777777" w:rsidR="00185BDE" w:rsidRPr="0082613F" w:rsidRDefault="00185BDE" w:rsidP="00D57AE8">
            <w:pPr>
              <w:jc w:val="right"/>
              <w:rPr>
                <w:rFonts w:ascii="Times New Roman" w:hAnsi="Times New Roman" w:cs="Times New Roman"/>
              </w:rPr>
            </w:pPr>
          </w:p>
        </w:tc>
        <w:tc>
          <w:tcPr>
            <w:tcW w:w="744" w:type="dxa"/>
            <w:gridSpan w:val="2"/>
          </w:tcPr>
          <w:p w14:paraId="0EA7A1D1" w14:textId="77777777" w:rsidR="00185BDE" w:rsidRPr="0082613F" w:rsidRDefault="00185BDE" w:rsidP="00D57AE8">
            <w:pPr>
              <w:jc w:val="right"/>
              <w:rPr>
                <w:rFonts w:ascii="Times New Roman" w:hAnsi="Times New Roman" w:cs="Times New Roman"/>
              </w:rPr>
            </w:pPr>
          </w:p>
        </w:tc>
        <w:tc>
          <w:tcPr>
            <w:tcW w:w="777" w:type="dxa"/>
          </w:tcPr>
          <w:p w14:paraId="4FF791D7" w14:textId="77777777" w:rsidR="00185BDE" w:rsidRPr="0082613F" w:rsidRDefault="00185BDE" w:rsidP="00D57AE8">
            <w:pPr>
              <w:jc w:val="right"/>
              <w:rPr>
                <w:rFonts w:ascii="Times New Roman" w:hAnsi="Times New Roman" w:cs="Times New Roman"/>
              </w:rPr>
            </w:pPr>
          </w:p>
        </w:tc>
        <w:tc>
          <w:tcPr>
            <w:tcW w:w="1698" w:type="dxa"/>
          </w:tcPr>
          <w:p w14:paraId="67A2B773" w14:textId="77777777" w:rsidR="00185BDE" w:rsidRPr="00617BFD" w:rsidRDefault="00185BDE" w:rsidP="00D57AE8">
            <w:pPr>
              <w:jc w:val="right"/>
              <w:rPr>
                <w:rFonts w:ascii="Times New Roman" w:hAnsi="Times New Roman" w:cs="Times New Roman"/>
                <w:b/>
                <w:bCs/>
              </w:rPr>
            </w:pPr>
            <w:r w:rsidRPr="00617BFD">
              <w:rPr>
                <w:rFonts w:ascii="Times New Roman" w:hAnsi="Times New Roman" w:cs="Times New Roman"/>
                <w:b/>
                <w:bCs/>
              </w:rPr>
              <w:t>0,00</w:t>
            </w:r>
          </w:p>
        </w:tc>
      </w:tr>
      <w:tr w:rsidR="00185BDE" w14:paraId="5171340D" w14:textId="77777777" w:rsidTr="00D57AE8">
        <w:tc>
          <w:tcPr>
            <w:tcW w:w="4122" w:type="dxa"/>
            <w:vMerge/>
          </w:tcPr>
          <w:p w14:paraId="78A1C5D0" w14:textId="77777777" w:rsidR="00185BDE" w:rsidRPr="00C25D2E" w:rsidRDefault="00185BDE" w:rsidP="00D57AE8">
            <w:pPr>
              <w:jc w:val="both"/>
              <w:rPr>
                <w:rFonts w:ascii="Times New Roman" w:hAnsi="Times New Roman" w:cs="Times New Roman"/>
              </w:rPr>
            </w:pPr>
          </w:p>
        </w:tc>
        <w:tc>
          <w:tcPr>
            <w:tcW w:w="1907" w:type="dxa"/>
          </w:tcPr>
          <w:p w14:paraId="712EB20C"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27716F5F"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31" w:type="dxa"/>
          </w:tcPr>
          <w:p w14:paraId="45CA5079"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7D7E1E4D"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6A5D62D6"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1BA5971E"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744" w:type="dxa"/>
          </w:tcPr>
          <w:p w14:paraId="3AA3188A" w14:textId="77777777" w:rsidR="00185BDE" w:rsidRPr="00C25D2E" w:rsidRDefault="00185BDE" w:rsidP="00D57AE8">
            <w:pPr>
              <w:jc w:val="right"/>
              <w:rPr>
                <w:rFonts w:ascii="Times New Roman" w:hAnsi="Times New Roman" w:cs="Times New Roman"/>
              </w:rPr>
            </w:pPr>
          </w:p>
        </w:tc>
        <w:tc>
          <w:tcPr>
            <w:tcW w:w="744" w:type="dxa"/>
            <w:gridSpan w:val="2"/>
          </w:tcPr>
          <w:p w14:paraId="1DF13A48" w14:textId="77777777" w:rsidR="00185BDE" w:rsidRPr="00C25D2E" w:rsidRDefault="00185BDE" w:rsidP="00D57AE8">
            <w:pPr>
              <w:jc w:val="right"/>
              <w:rPr>
                <w:rFonts w:ascii="Times New Roman" w:hAnsi="Times New Roman" w:cs="Times New Roman"/>
              </w:rPr>
            </w:pPr>
          </w:p>
        </w:tc>
        <w:tc>
          <w:tcPr>
            <w:tcW w:w="777" w:type="dxa"/>
          </w:tcPr>
          <w:p w14:paraId="4A558EF5" w14:textId="77777777" w:rsidR="00185BDE" w:rsidRPr="00C25D2E" w:rsidRDefault="00185BDE" w:rsidP="00D57AE8">
            <w:pPr>
              <w:jc w:val="right"/>
              <w:rPr>
                <w:rFonts w:ascii="Times New Roman" w:hAnsi="Times New Roman" w:cs="Times New Roman"/>
              </w:rPr>
            </w:pPr>
          </w:p>
        </w:tc>
        <w:tc>
          <w:tcPr>
            <w:tcW w:w="1698" w:type="dxa"/>
          </w:tcPr>
          <w:p w14:paraId="4F5A2CB0" w14:textId="77777777" w:rsidR="00185BDE" w:rsidRPr="00617BFD" w:rsidRDefault="00185BDE" w:rsidP="00D57AE8">
            <w:pPr>
              <w:jc w:val="right"/>
              <w:rPr>
                <w:rFonts w:ascii="Times New Roman" w:hAnsi="Times New Roman" w:cs="Times New Roman"/>
                <w:b/>
                <w:bCs/>
              </w:rPr>
            </w:pPr>
            <w:r w:rsidRPr="00617BFD">
              <w:rPr>
                <w:rFonts w:ascii="Times New Roman" w:hAnsi="Times New Roman" w:cs="Times New Roman"/>
                <w:b/>
                <w:bCs/>
              </w:rPr>
              <w:t>0,00</w:t>
            </w:r>
          </w:p>
        </w:tc>
      </w:tr>
      <w:tr w:rsidR="00185BDE" w14:paraId="3D21A1E6" w14:textId="77777777" w:rsidTr="00D57AE8">
        <w:tc>
          <w:tcPr>
            <w:tcW w:w="4122" w:type="dxa"/>
            <w:vMerge w:val="restart"/>
          </w:tcPr>
          <w:p w14:paraId="7EE6C7F0" w14:textId="77777777" w:rsidR="00185BDE" w:rsidRPr="0082613F" w:rsidRDefault="00185BDE" w:rsidP="00D57AE8">
            <w:pPr>
              <w:pStyle w:val="a8"/>
              <w:numPr>
                <w:ilvl w:val="1"/>
                <w:numId w:val="8"/>
              </w:numPr>
              <w:ind w:left="0" w:firstLine="0"/>
              <w:jc w:val="both"/>
              <w:rPr>
                <w:rFonts w:ascii="Times New Roman" w:hAnsi="Times New Roman" w:cs="Times New Roman"/>
              </w:rPr>
            </w:pPr>
            <w:r>
              <w:rPr>
                <w:rFonts w:ascii="Times New Roman" w:hAnsi="Times New Roman" w:cs="Times New Roman"/>
              </w:rPr>
              <w:t>Проведение районного конкурса «Пред-приниматель Чугуевского муниципального округа»</w:t>
            </w:r>
          </w:p>
        </w:tc>
        <w:tc>
          <w:tcPr>
            <w:tcW w:w="1907" w:type="dxa"/>
          </w:tcPr>
          <w:p w14:paraId="76912DA2"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3A908BF9" w14:textId="77777777" w:rsidR="00185BDE" w:rsidRPr="0082613F"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31" w:type="dxa"/>
            <w:shd w:val="clear" w:color="auto" w:fill="FFF2CC" w:themeFill="accent4" w:themeFillTint="33"/>
          </w:tcPr>
          <w:p w14:paraId="5656AD7E" w14:textId="77777777" w:rsidR="00185BDE" w:rsidRPr="0082613F"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564A930A" w14:textId="77777777" w:rsidR="00185BDE" w:rsidRPr="0082613F"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05F7BF6D" w14:textId="77777777" w:rsidR="00185BDE" w:rsidRPr="0082613F"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0C777571" w14:textId="77777777" w:rsidR="00185BDE" w:rsidRPr="0082613F" w:rsidRDefault="00185BDE" w:rsidP="00D57AE8">
            <w:pPr>
              <w:jc w:val="right"/>
              <w:rPr>
                <w:rFonts w:ascii="Times New Roman" w:hAnsi="Times New Roman" w:cs="Times New Roman"/>
                <w:b/>
                <w:bCs/>
              </w:rPr>
            </w:pPr>
            <w:r>
              <w:rPr>
                <w:rFonts w:ascii="Times New Roman" w:hAnsi="Times New Roman" w:cs="Times New Roman"/>
                <w:b/>
                <w:bCs/>
              </w:rPr>
              <w:t>0,00</w:t>
            </w:r>
          </w:p>
        </w:tc>
        <w:tc>
          <w:tcPr>
            <w:tcW w:w="744" w:type="dxa"/>
            <w:shd w:val="clear" w:color="auto" w:fill="FFF2CC" w:themeFill="accent4" w:themeFillTint="33"/>
          </w:tcPr>
          <w:p w14:paraId="5DE13668" w14:textId="77777777" w:rsidR="00185BDE" w:rsidRPr="0082613F"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23F12320" w14:textId="77777777" w:rsidR="00185BDE" w:rsidRPr="0082613F" w:rsidRDefault="00185BDE" w:rsidP="00D57AE8">
            <w:pPr>
              <w:jc w:val="right"/>
              <w:rPr>
                <w:rFonts w:ascii="Times New Roman" w:hAnsi="Times New Roman" w:cs="Times New Roman"/>
                <w:b/>
                <w:bCs/>
              </w:rPr>
            </w:pPr>
          </w:p>
        </w:tc>
        <w:tc>
          <w:tcPr>
            <w:tcW w:w="777" w:type="dxa"/>
            <w:shd w:val="clear" w:color="auto" w:fill="FFF2CC" w:themeFill="accent4" w:themeFillTint="33"/>
          </w:tcPr>
          <w:p w14:paraId="74DD5950" w14:textId="77777777" w:rsidR="00185BDE" w:rsidRPr="0082613F"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6AB85855" w14:textId="77777777" w:rsidR="00185BDE" w:rsidRPr="0082613F"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2703FC3E" w14:textId="77777777" w:rsidTr="00D57AE8">
        <w:tc>
          <w:tcPr>
            <w:tcW w:w="4122" w:type="dxa"/>
            <w:vMerge/>
          </w:tcPr>
          <w:p w14:paraId="4E4CD968" w14:textId="77777777" w:rsidR="00185BDE" w:rsidRPr="00C25D2E" w:rsidRDefault="00185BDE" w:rsidP="00D57AE8">
            <w:pPr>
              <w:jc w:val="center"/>
              <w:rPr>
                <w:rFonts w:ascii="Times New Roman" w:hAnsi="Times New Roman" w:cs="Times New Roman"/>
              </w:rPr>
            </w:pPr>
          </w:p>
        </w:tc>
        <w:tc>
          <w:tcPr>
            <w:tcW w:w="1907" w:type="dxa"/>
          </w:tcPr>
          <w:p w14:paraId="753D5759"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4D4CF91A"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31" w:type="dxa"/>
          </w:tcPr>
          <w:p w14:paraId="1CFD3962"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398F1D66"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42679FC1"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1C6896D1"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744" w:type="dxa"/>
          </w:tcPr>
          <w:p w14:paraId="736E9262" w14:textId="77777777" w:rsidR="00185BDE" w:rsidRPr="00C25D2E" w:rsidRDefault="00185BDE" w:rsidP="00D57AE8">
            <w:pPr>
              <w:jc w:val="right"/>
              <w:rPr>
                <w:rFonts w:ascii="Times New Roman" w:hAnsi="Times New Roman" w:cs="Times New Roman"/>
              </w:rPr>
            </w:pPr>
          </w:p>
        </w:tc>
        <w:tc>
          <w:tcPr>
            <w:tcW w:w="744" w:type="dxa"/>
            <w:gridSpan w:val="2"/>
          </w:tcPr>
          <w:p w14:paraId="73F2BE39" w14:textId="77777777" w:rsidR="00185BDE" w:rsidRPr="00C25D2E" w:rsidRDefault="00185BDE" w:rsidP="00D57AE8">
            <w:pPr>
              <w:jc w:val="right"/>
              <w:rPr>
                <w:rFonts w:ascii="Times New Roman" w:hAnsi="Times New Roman" w:cs="Times New Roman"/>
              </w:rPr>
            </w:pPr>
          </w:p>
        </w:tc>
        <w:tc>
          <w:tcPr>
            <w:tcW w:w="777" w:type="dxa"/>
          </w:tcPr>
          <w:p w14:paraId="42787E07" w14:textId="77777777" w:rsidR="00185BDE" w:rsidRPr="00C25D2E" w:rsidRDefault="00185BDE" w:rsidP="00D57AE8">
            <w:pPr>
              <w:jc w:val="right"/>
              <w:rPr>
                <w:rFonts w:ascii="Times New Roman" w:hAnsi="Times New Roman" w:cs="Times New Roman"/>
              </w:rPr>
            </w:pPr>
          </w:p>
        </w:tc>
        <w:tc>
          <w:tcPr>
            <w:tcW w:w="1698" w:type="dxa"/>
          </w:tcPr>
          <w:p w14:paraId="2387ACFC" w14:textId="77777777" w:rsidR="00185BDE" w:rsidRPr="00617BFD" w:rsidRDefault="00185BDE" w:rsidP="00D57AE8">
            <w:pPr>
              <w:jc w:val="right"/>
              <w:rPr>
                <w:rFonts w:ascii="Times New Roman" w:hAnsi="Times New Roman" w:cs="Times New Roman"/>
                <w:b/>
                <w:bCs/>
              </w:rPr>
            </w:pPr>
            <w:r w:rsidRPr="00617BFD">
              <w:rPr>
                <w:rFonts w:ascii="Times New Roman" w:hAnsi="Times New Roman" w:cs="Times New Roman"/>
                <w:b/>
                <w:bCs/>
              </w:rPr>
              <w:t>0,00</w:t>
            </w:r>
          </w:p>
        </w:tc>
      </w:tr>
      <w:tr w:rsidR="00185BDE" w14:paraId="6EFC3C4A" w14:textId="77777777" w:rsidTr="00D57AE8">
        <w:tc>
          <w:tcPr>
            <w:tcW w:w="4122" w:type="dxa"/>
            <w:vMerge/>
          </w:tcPr>
          <w:p w14:paraId="5EF08EF1" w14:textId="77777777" w:rsidR="00185BDE" w:rsidRPr="00C25D2E" w:rsidRDefault="00185BDE" w:rsidP="00D57AE8">
            <w:pPr>
              <w:jc w:val="center"/>
              <w:rPr>
                <w:rFonts w:ascii="Times New Roman" w:hAnsi="Times New Roman" w:cs="Times New Roman"/>
              </w:rPr>
            </w:pPr>
          </w:p>
        </w:tc>
        <w:tc>
          <w:tcPr>
            <w:tcW w:w="1907" w:type="dxa"/>
          </w:tcPr>
          <w:p w14:paraId="4DA8AB23"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5ABA33A8"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31" w:type="dxa"/>
          </w:tcPr>
          <w:p w14:paraId="345C9AFC"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5FB27F0D"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5DC0F6D4"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4ECA0C70"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744" w:type="dxa"/>
          </w:tcPr>
          <w:p w14:paraId="384C1455" w14:textId="77777777" w:rsidR="00185BDE" w:rsidRPr="00C25D2E" w:rsidRDefault="00185BDE" w:rsidP="00D57AE8">
            <w:pPr>
              <w:jc w:val="right"/>
              <w:rPr>
                <w:rFonts w:ascii="Times New Roman" w:hAnsi="Times New Roman" w:cs="Times New Roman"/>
              </w:rPr>
            </w:pPr>
          </w:p>
        </w:tc>
        <w:tc>
          <w:tcPr>
            <w:tcW w:w="744" w:type="dxa"/>
            <w:gridSpan w:val="2"/>
          </w:tcPr>
          <w:p w14:paraId="59B4CD14" w14:textId="77777777" w:rsidR="00185BDE" w:rsidRPr="00C25D2E" w:rsidRDefault="00185BDE" w:rsidP="00D57AE8">
            <w:pPr>
              <w:jc w:val="right"/>
              <w:rPr>
                <w:rFonts w:ascii="Times New Roman" w:hAnsi="Times New Roman" w:cs="Times New Roman"/>
              </w:rPr>
            </w:pPr>
          </w:p>
        </w:tc>
        <w:tc>
          <w:tcPr>
            <w:tcW w:w="777" w:type="dxa"/>
          </w:tcPr>
          <w:p w14:paraId="082C6E0E" w14:textId="77777777" w:rsidR="00185BDE" w:rsidRPr="00C25D2E" w:rsidRDefault="00185BDE" w:rsidP="00D57AE8">
            <w:pPr>
              <w:jc w:val="right"/>
              <w:rPr>
                <w:rFonts w:ascii="Times New Roman" w:hAnsi="Times New Roman" w:cs="Times New Roman"/>
              </w:rPr>
            </w:pPr>
          </w:p>
        </w:tc>
        <w:tc>
          <w:tcPr>
            <w:tcW w:w="1698" w:type="dxa"/>
          </w:tcPr>
          <w:p w14:paraId="2B86D73E" w14:textId="77777777" w:rsidR="00185BDE" w:rsidRPr="00617BFD" w:rsidRDefault="00185BDE" w:rsidP="00D57AE8">
            <w:pPr>
              <w:jc w:val="right"/>
              <w:rPr>
                <w:rFonts w:ascii="Times New Roman" w:hAnsi="Times New Roman" w:cs="Times New Roman"/>
                <w:b/>
                <w:bCs/>
              </w:rPr>
            </w:pPr>
            <w:r w:rsidRPr="00617BFD">
              <w:rPr>
                <w:rFonts w:ascii="Times New Roman" w:hAnsi="Times New Roman" w:cs="Times New Roman"/>
                <w:b/>
                <w:bCs/>
              </w:rPr>
              <w:t>0,00</w:t>
            </w:r>
          </w:p>
        </w:tc>
      </w:tr>
      <w:tr w:rsidR="00185BDE" w14:paraId="582C1019" w14:textId="77777777" w:rsidTr="00D57AE8">
        <w:tc>
          <w:tcPr>
            <w:tcW w:w="4122" w:type="dxa"/>
            <w:vMerge/>
          </w:tcPr>
          <w:p w14:paraId="5DA1C9C2" w14:textId="77777777" w:rsidR="00185BDE" w:rsidRPr="00C25D2E" w:rsidRDefault="00185BDE" w:rsidP="00D57AE8">
            <w:pPr>
              <w:jc w:val="center"/>
              <w:rPr>
                <w:rFonts w:ascii="Times New Roman" w:hAnsi="Times New Roman" w:cs="Times New Roman"/>
              </w:rPr>
            </w:pPr>
          </w:p>
        </w:tc>
        <w:tc>
          <w:tcPr>
            <w:tcW w:w="1907" w:type="dxa"/>
          </w:tcPr>
          <w:p w14:paraId="22C60074"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210C27FA"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31" w:type="dxa"/>
          </w:tcPr>
          <w:p w14:paraId="6A666062" w14:textId="77777777" w:rsidR="00185BDE" w:rsidRPr="00B90EEF"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748C8323" w14:textId="77777777" w:rsidR="00185BDE" w:rsidRPr="00B90EEF"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4D8FD95D" w14:textId="77777777" w:rsidR="00185BDE" w:rsidRPr="00B90EEF"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2292A42C" w14:textId="77777777" w:rsidR="00185BDE" w:rsidRPr="00B90EEF" w:rsidRDefault="00185BDE" w:rsidP="00D57AE8">
            <w:pPr>
              <w:jc w:val="right"/>
              <w:rPr>
                <w:rFonts w:ascii="Times New Roman" w:hAnsi="Times New Roman" w:cs="Times New Roman"/>
              </w:rPr>
            </w:pPr>
            <w:r w:rsidRPr="00DE0484">
              <w:rPr>
                <w:rFonts w:ascii="Times New Roman" w:hAnsi="Times New Roman" w:cs="Times New Roman"/>
              </w:rPr>
              <w:t>0,00</w:t>
            </w:r>
          </w:p>
        </w:tc>
        <w:tc>
          <w:tcPr>
            <w:tcW w:w="744" w:type="dxa"/>
          </w:tcPr>
          <w:p w14:paraId="6EB0E839" w14:textId="77777777" w:rsidR="00185BDE" w:rsidRPr="00B90EEF" w:rsidRDefault="00185BDE" w:rsidP="00D57AE8">
            <w:pPr>
              <w:jc w:val="right"/>
              <w:rPr>
                <w:rFonts w:ascii="Times New Roman" w:hAnsi="Times New Roman" w:cs="Times New Roman"/>
              </w:rPr>
            </w:pPr>
          </w:p>
        </w:tc>
        <w:tc>
          <w:tcPr>
            <w:tcW w:w="744" w:type="dxa"/>
            <w:gridSpan w:val="2"/>
          </w:tcPr>
          <w:p w14:paraId="13C9D469" w14:textId="77777777" w:rsidR="00185BDE" w:rsidRPr="00B90EEF" w:rsidRDefault="00185BDE" w:rsidP="00D57AE8">
            <w:pPr>
              <w:jc w:val="right"/>
              <w:rPr>
                <w:rFonts w:ascii="Times New Roman" w:hAnsi="Times New Roman" w:cs="Times New Roman"/>
              </w:rPr>
            </w:pPr>
          </w:p>
        </w:tc>
        <w:tc>
          <w:tcPr>
            <w:tcW w:w="777" w:type="dxa"/>
          </w:tcPr>
          <w:p w14:paraId="40E683CE" w14:textId="77777777" w:rsidR="00185BDE" w:rsidRPr="00B90EEF" w:rsidRDefault="00185BDE" w:rsidP="00D57AE8">
            <w:pPr>
              <w:jc w:val="right"/>
              <w:rPr>
                <w:rFonts w:ascii="Times New Roman" w:hAnsi="Times New Roman" w:cs="Times New Roman"/>
              </w:rPr>
            </w:pPr>
          </w:p>
        </w:tc>
        <w:tc>
          <w:tcPr>
            <w:tcW w:w="1698" w:type="dxa"/>
          </w:tcPr>
          <w:p w14:paraId="665B507F" w14:textId="77777777" w:rsidR="00185BDE" w:rsidRPr="00617BFD" w:rsidRDefault="00185BDE" w:rsidP="00D57AE8">
            <w:pPr>
              <w:jc w:val="right"/>
              <w:rPr>
                <w:rFonts w:ascii="Times New Roman" w:hAnsi="Times New Roman" w:cs="Times New Roman"/>
                <w:b/>
                <w:bCs/>
              </w:rPr>
            </w:pPr>
            <w:r w:rsidRPr="00617BFD">
              <w:rPr>
                <w:rFonts w:ascii="Times New Roman" w:hAnsi="Times New Roman" w:cs="Times New Roman"/>
                <w:b/>
                <w:bCs/>
              </w:rPr>
              <w:t>0,00</w:t>
            </w:r>
          </w:p>
        </w:tc>
      </w:tr>
      <w:tr w:rsidR="00185BDE" w14:paraId="7AA78F0C" w14:textId="77777777" w:rsidTr="00D57AE8">
        <w:tc>
          <w:tcPr>
            <w:tcW w:w="4122" w:type="dxa"/>
            <w:vMerge w:val="restart"/>
          </w:tcPr>
          <w:p w14:paraId="2D726181" w14:textId="77777777" w:rsidR="00185BDE" w:rsidRPr="00E5626E" w:rsidRDefault="00185BDE" w:rsidP="00D57AE8">
            <w:pPr>
              <w:pStyle w:val="a8"/>
              <w:numPr>
                <w:ilvl w:val="1"/>
                <w:numId w:val="8"/>
              </w:numPr>
              <w:ind w:left="0" w:firstLine="0"/>
              <w:jc w:val="both"/>
              <w:rPr>
                <w:rFonts w:ascii="Times New Roman" w:hAnsi="Times New Roman" w:cs="Times New Roman"/>
              </w:rPr>
            </w:pPr>
            <w:r>
              <w:rPr>
                <w:rFonts w:ascii="Times New Roman" w:hAnsi="Times New Roman" w:cs="Times New Roman"/>
              </w:rPr>
              <w:t>Финансовая поддержка субъектов малого и среднего предпринимательства в виде предоставления субсидии с целью возмещения части затрат, связанных с приобретением оборудования в целях создания и (или) развития либо модернизации производства товаров (работ, услуг)</w:t>
            </w:r>
          </w:p>
        </w:tc>
        <w:tc>
          <w:tcPr>
            <w:tcW w:w="1907" w:type="dxa"/>
          </w:tcPr>
          <w:p w14:paraId="18136436"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3AF836FF" w14:textId="77777777" w:rsidR="00185BDE" w:rsidRPr="0082613F"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31" w:type="dxa"/>
            <w:shd w:val="clear" w:color="auto" w:fill="FFF2CC" w:themeFill="accent4" w:themeFillTint="33"/>
          </w:tcPr>
          <w:p w14:paraId="5F62A422" w14:textId="77777777" w:rsidR="00185BDE" w:rsidRPr="0082613F"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663FA1D6" w14:textId="77777777" w:rsidR="00185BDE" w:rsidRPr="0082613F"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323087C1" w14:textId="77777777" w:rsidR="00185BDE" w:rsidRPr="0082613F"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0AD4B801" w14:textId="77777777" w:rsidR="00185BDE" w:rsidRPr="0082613F" w:rsidRDefault="00185BDE" w:rsidP="00D57AE8">
            <w:pPr>
              <w:jc w:val="right"/>
              <w:rPr>
                <w:rFonts w:ascii="Times New Roman" w:hAnsi="Times New Roman" w:cs="Times New Roman"/>
                <w:b/>
                <w:bCs/>
              </w:rPr>
            </w:pPr>
            <w:r>
              <w:rPr>
                <w:rFonts w:ascii="Times New Roman" w:hAnsi="Times New Roman" w:cs="Times New Roman"/>
                <w:b/>
                <w:bCs/>
              </w:rPr>
              <w:t>0,00</w:t>
            </w:r>
          </w:p>
        </w:tc>
        <w:tc>
          <w:tcPr>
            <w:tcW w:w="744" w:type="dxa"/>
            <w:shd w:val="clear" w:color="auto" w:fill="FFF2CC" w:themeFill="accent4" w:themeFillTint="33"/>
          </w:tcPr>
          <w:p w14:paraId="1DA3BD61" w14:textId="77777777" w:rsidR="00185BDE" w:rsidRPr="0082613F"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2DA502DD" w14:textId="77777777" w:rsidR="00185BDE" w:rsidRPr="0082613F" w:rsidRDefault="00185BDE" w:rsidP="00D57AE8">
            <w:pPr>
              <w:jc w:val="right"/>
              <w:rPr>
                <w:rFonts w:ascii="Times New Roman" w:hAnsi="Times New Roman" w:cs="Times New Roman"/>
                <w:b/>
                <w:bCs/>
              </w:rPr>
            </w:pPr>
          </w:p>
        </w:tc>
        <w:tc>
          <w:tcPr>
            <w:tcW w:w="777" w:type="dxa"/>
            <w:shd w:val="clear" w:color="auto" w:fill="FFF2CC" w:themeFill="accent4" w:themeFillTint="33"/>
          </w:tcPr>
          <w:p w14:paraId="2E6B9CD9" w14:textId="77777777" w:rsidR="00185BDE" w:rsidRPr="0082613F"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716CEC06" w14:textId="77777777" w:rsidR="00185BDE" w:rsidRPr="0082613F"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39EADA0F" w14:textId="77777777" w:rsidTr="00D57AE8">
        <w:tc>
          <w:tcPr>
            <w:tcW w:w="4122" w:type="dxa"/>
            <w:vMerge/>
          </w:tcPr>
          <w:p w14:paraId="0927BCB8" w14:textId="77777777" w:rsidR="00185BDE" w:rsidRPr="00C25D2E" w:rsidRDefault="00185BDE" w:rsidP="00D57AE8">
            <w:pPr>
              <w:jc w:val="center"/>
              <w:rPr>
                <w:rFonts w:ascii="Times New Roman" w:hAnsi="Times New Roman" w:cs="Times New Roman"/>
              </w:rPr>
            </w:pPr>
          </w:p>
        </w:tc>
        <w:tc>
          <w:tcPr>
            <w:tcW w:w="1907" w:type="dxa"/>
          </w:tcPr>
          <w:p w14:paraId="547F8DF9"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3C766CF6"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31" w:type="dxa"/>
          </w:tcPr>
          <w:p w14:paraId="263EFB9A"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5946FB71"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1328F63F"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257B7A59"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744" w:type="dxa"/>
          </w:tcPr>
          <w:p w14:paraId="0D11694C" w14:textId="77777777" w:rsidR="00185BDE" w:rsidRPr="00C25D2E" w:rsidRDefault="00185BDE" w:rsidP="00D57AE8">
            <w:pPr>
              <w:jc w:val="right"/>
              <w:rPr>
                <w:rFonts w:ascii="Times New Roman" w:hAnsi="Times New Roman" w:cs="Times New Roman"/>
              </w:rPr>
            </w:pPr>
          </w:p>
        </w:tc>
        <w:tc>
          <w:tcPr>
            <w:tcW w:w="744" w:type="dxa"/>
            <w:gridSpan w:val="2"/>
          </w:tcPr>
          <w:p w14:paraId="70014E97" w14:textId="77777777" w:rsidR="00185BDE" w:rsidRPr="00C25D2E" w:rsidRDefault="00185BDE" w:rsidP="00D57AE8">
            <w:pPr>
              <w:jc w:val="right"/>
              <w:rPr>
                <w:rFonts w:ascii="Times New Roman" w:hAnsi="Times New Roman" w:cs="Times New Roman"/>
              </w:rPr>
            </w:pPr>
          </w:p>
        </w:tc>
        <w:tc>
          <w:tcPr>
            <w:tcW w:w="777" w:type="dxa"/>
          </w:tcPr>
          <w:p w14:paraId="7D30E9B8" w14:textId="77777777" w:rsidR="00185BDE" w:rsidRPr="00C25D2E" w:rsidRDefault="00185BDE" w:rsidP="00D57AE8">
            <w:pPr>
              <w:jc w:val="right"/>
              <w:rPr>
                <w:rFonts w:ascii="Times New Roman" w:hAnsi="Times New Roman" w:cs="Times New Roman"/>
              </w:rPr>
            </w:pPr>
          </w:p>
        </w:tc>
        <w:tc>
          <w:tcPr>
            <w:tcW w:w="1698" w:type="dxa"/>
          </w:tcPr>
          <w:p w14:paraId="58832337" w14:textId="77777777" w:rsidR="00185BDE" w:rsidRPr="00617BFD" w:rsidRDefault="00185BDE" w:rsidP="00D57AE8">
            <w:pPr>
              <w:jc w:val="right"/>
              <w:rPr>
                <w:rFonts w:ascii="Times New Roman" w:hAnsi="Times New Roman" w:cs="Times New Roman"/>
                <w:b/>
                <w:bCs/>
              </w:rPr>
            </w:pPr>
            <w:r w:rsidRPr="00617BFD">
              <w:rPr>
                <w:rFonts w:ascii="Times New Roman" w:hAnsi="Times New Roman" w:cs="Times New Roman"/>
                <w:b/>
                <w:bCs/>
              </w:rPr>
              <w:t>0,00</w:t>
            </w:r>
          </w:p>
        </w:tc>
      </w:tr>
      <w:tr w:rsidR="00185BDE" w14:paraId="2C2B8D31" w14:textId="77777777" w:rsidTr="00D57AE8">
        <w:tc>
          <w:tcPr>
            <w:tcW w:w="4122" w:type="dxa"/>
            <w:vMerge/>
          </w:tcPr>
          <w:p w14:paraId="01BC4C91" w14:textId="77777777" w:rsidR="00185BDE" w:rsidRPr="00C25D2E" w:rsidRDefault="00185BDE" w:rsidP="00D57AE8">
            <w:pPr>
              <w:jc w:val="center"/>
              <w:rPr>
                <w:rFonts w:ascii="Times New Roman" w:hAnsi="Times New Roman" w:cs="Times New Roman"/>
              </w:rPr>
            </w:pPr>
          </w:p>
        </w:tc>
        <w:tc>
          <w:tcPr>
            <w:tcW w:w="1907" w:type="dxa"/>
          </w:tcPr>
          <w:p w14:paraId="2FD2055C"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2724541F"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31" w:type="dxa"/>
          </w:tcPr>
          <w:p w14:paraId="37BBEE7F"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3FB951AF"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437F6E5B"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0AB9735A"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744" w:type="dxa"/>
          </w:tcPr>
          <w:p w14:paraId="078AF274" w14:textId="77777777" w:rsidR="00185BDE" w:rsidRPr="00C25D2E" w:rsidRDefault="00185BDE" w:rsidP="00D57AE8">
            <w:pPr>
              <w:jc w:val="right"/>
              <w:rPr>
                <w:rFonts w:ascii="Times New Roman" w:hAnsi="Times New Roman" w:cs="Times New Roman"/>
              </w:rPr>
            </w:pPr>
          </w:p>
        </w:tc>
        <w:tc>
          <w:tcPr>
            <w:tcW w:w="744" w:type="dxa"/>
            <w:gridSpan w:val="2"/>
          </w:tcPr>
          <w:p w14:paraId="78840CCD" w14:textId="77777777" w:rsidR="00185BDE" w:rsidRPr="00C25D2E" w:rsidRDefault="00185BDE" w:rsidP="00D57AE8">
            <w:pPr>
              <w:jc w:val="right"/>
              <w:rPr>
                <w:rFonts w:ascii="Times New Roman" w:hAnsi="Times New Roman" w:cs="Times New Roman"/>
              </w:rPr>
            </w:pPr>
          </w:p>
        </w:tc>
        <w:tc>
          <w:tcPr>
            <w:tcW w:w="777" w:type="dxa"/>
          </w:tcPr>
          <w:p w14:paraId="7CEC0B4E" w14:textId="77777777" w:rsidR="00185BDE" w:rsidRPr="00C25D2E" w:rsidRDefault="00185BDE" w:rsidP="00D57AE8">
            <w:pPr>
              <w:jc w:val="right"/>
              <w:rPr>
                <w:rFonts w:ascii="Times New Roman" w:hAnsi="Times New Roman" w:cs="Times New Roman"/>
              </w:rPr>
            </w:pPr>
          </w:p>
        </w:tc>
        <w:tc>
          <w:tcPr>
            <w:tcW w:w="1698" w:type="dxa"/>
          </w:tcPr>
          <w:p w14:paraId="067AB2D7" w14:textId="77777777" w:rsidR="00185BDE" w:rsidRPr="00617BFD" w:rsidRDefault="00185BDE" w:rsidP="00D57AE8">
            <w:pPr>
              <w:jc w:val="right"/>
              <w:rPr>
                <w:rFonts w:ascii="Times New Roman" w:hAnsi="Times New Roman" w:cs="Times New Roman"/>
                <w:b/>
                <w:bCs/>
              </w:rPr>
            </w:pPr>
            <w:r w:rsidRPr="00617BFD">
              <w:rPr>
                <w:rFonts w:ascii="Times New Roman" w:hAnsi="Times New Roman" w:cs="Times New Roman"/>
                <w:b/>
                <w:bCs/>
              </w:rPr>
              <w:t>0,00</w:t>
            </w:r>
          </w:p>
        </w:tc>
      </w:tr>
      <w:tr w:rsidR="00185BDE" w14:paraId="67CB61A1" w14:textId="77777777" w:rsidTr="00D57AE8">
        <w:tc>
          <w:tcPr>
            <w:tcW w:w="4122" w:type="dxa"/>
            <w:vMerge/>
          </w:tcPr>
          <w:p w14:paraId="1DD4554A" w14:textId="77777777" w:rsidR="00185BDE" w:rsidRPr="00C25D2E" w:rsidRDefault="00185BDE" w:rsidP="00D57AE8">
            <w:pPr>
              <w:jc w:val="center"/>
              <w:rPr>
                <w:rFonts w:ascii="Times New Roman" w:hAnsi="Times New Roman" w:cs="Times New Roman"/>
              </w:rPr>
            </w:pPr>
          </w:p>
        </w:tc>
        <w:tc>
          <w:tcPr>
            <w:tcW w:w="1907" w:type="dxa"/>
          </w:tcPr>
          <w:p w14:paraId="75D8AC1B"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144F78CE"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31" w:type="dxa"/>
          </w:tcPr>
          <w:p w14:paraId="47DA2704" w14:textId="77777777" w:rsidR="00185BDE" w:rsidRPr="00EB5917"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1717966D" w14:textId="77777777" w:rsidR="00185BDE" w:rsidRPr="00EB5917"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7EF2A27E" w14:textId="77777777" w:rsidR="00185BDE" w:rsidRPr="00EB5917"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tcPr>
          <w:p w14:paraId="3D50C63E" w14:textId="77777777" w:rsidR="00185BDE" w:rsidRPr="00EB5917" w:rsidRDefault="00185BDE" w:rsidP="00D57AE8">
            <w:pPr>
              <w:jc w:val="right"/>
              <w:rPr>
                <w:rFonts w:ascii="Times New Roman" w:hAnsi="Times New Roman" w:cs="Times New Roman"/>
              </w:rPr>
            </w:pPr>
            <w:r w:rsidRPr="00DE0484">
              <w:rPr>
                <w:rFonts w:ascii="Times New Roman" w:hAnsi="Times New Roman" w:cs="Times New Roman"/>
              </w:rPr>
              <w:t>0,00</w:t>
            </w:r>
          </w:p>
        </w:tc>
        <w:tc>
          <w:tcPr>
            <w:tcW w:w="744" w:type="dxa"/>
          </w:tcPr>
          <w:p w14:paraId="5ED205C6" w14:textId="77777777" w:rsidR="00185BDE" w:rsidRPr="00EB5917" w:rsidRDefault="00185BDE" w:rsidP="00D57AE8">
            <w:pPr>
              <w:jc w:val="right"/>
              <w:rPr>
                <w:rFonts w:ascii="Times New Roman" w:hAnsi="Times New Roman" w:cs="Times New Roman"/>
              </w:rPr>
            </w:pPr>
          </w:p>
        </w:tc>
        <w:tc>
          <w:tcPr>
            <w:tcW w:w="744" w:type="dxa"/>
            <w:gridSpan w:val="2"/>
          </w:tcPr>
          <w:p w14:paraId="3A34612F" w14:textId="77777777" w:rsidR="00185BDE" w:rsidRPr="00EB5917" w:rsidRDefault="00185BDE" w:rsidP="00D57AE8">
            <w:pPr>
              <w:jc w:val="right"/>
              <w:rPr>
                <w:rFonts w:ascii="Times New Roman" w:hAnsi="Times New Roman" w:cs="Times New Roman"/>
              </w:rPr>
            </w:pPr>
          </w:p>
        </w:tc>
        <w:tc>
          <w:tcPr>
            <w:tcW w:w="777" w:type="dxa"/>
          </w:tcPr>
          <w:p w14:paraId="06812344" w14:textId="77777777" w:rsidR="00185BDE" w:rsidRPr="00EB5917" w:rsidRDefault="00185BDE" w:rsidP="00D57AE8">
            <w:pPr>
              <w:jc w:val="right"/>
              <w:rPr>
                <w:rFonts w:ascii="Times New Roman" w:hAnsi="Times New Roman" w:cs="Times New Roman"/>
              </w:rPr>
            </w:pPr>
          </w:p>
        </w:tc>
        <w:tc>
          <w:tcPr>
            <w:tcW w:w="1698" w:type="dxa"/>
          </w:tcPr>
          <w:p w14:paraId="23329D5B" w14:textId="77777777" w:rsidR="00185BDE" w:rsidRPr="00617BFD" w:rsidRDefault="00185BDE" w:rsidP="00D57AE8">
            <w:pPr>
              <w:jc w:val="right"/>
              <w:rPr>
                <w:rFonts w:ascii="Times New Roman" w:hAnsi="Times New Roman" w:cs="Times New Roman"/>
                <w:b/>
                <w:bCs/>
              </w:rPr>
            </w:pPr>
            <w:r w:rsidRPr="00617BFD">
              <w:rPr>
                <w:rFonts w:ascii="Times New Roman" w:hAnsi="Times New Roman" w:cs="Times New Roman"/>
                <w:b/>
                <w:bCs/>
              </w:rPr>
              <w:t>0,00</w:t>
            </w:r>
          </w:p>
        </w:tc>
      </w:tr>
      <w:tr w:rsidR="00185BDE" w14:paraId="7DF54960" w14:textId="77777777" w:rsidTr="00D57AE8">
        <w:tc>
          <w:tcPr>
            <w:tcW w:w="16302" w:type="dxa"/>
            <w:gridSpan w:val="12"/>
          </w:tcPr>
          <w:p w14:paraId="006D58D3" w14:textId="77777777" w:rsidR="00185BDE" w:rsidRPr="00E5626E" w:rsidRDefault="00185BDE" w:rsidP="00D57AE8">
            <w:pPr>
              <w:rPr>
                <w:rFonts w:ascii="Times New Roman" w:hAnsi="Times New Roman" w:cs="Times New Roman"/>
                <w:b/>
                <w:bCs/>
                <w:i/>
                <w:iCs/>
              </w:rPr>
            </w:pPr>
            <w:r>
              <w:rPr>
                <w:rFonts w:ascii="Times New Roman" w:hAnsi="Times New Roman" w:cs="Times New Roman"/>
                <w:b/>
                <w:bCs/>
                <w:i/>
                <w:iCs/>
              </w:rPr>
              <w:t>Подпрограмма №2. «Управление имуществом, находящимся в собственности и в ведении Чугуевского муниципального округа» на 2020-2024 годы</w:t>
            </w:r>
          </w:p>
        </w:tc>
      </w:tr>
      <w:tr w:rsidR="00185BDE" w14:paraId="7936B83D" w14:textId="77777777" w:rsidTr="00EC4551">
        <w:tc>
          <w:tcPr>
            <w:tcW w:w="4122" w:type="dxa"/>
            <w:vMerge w:val="restart"/>
          </w:tcPr>
          <w:p w14:paraId="460CE6F4" w14:textId="77777777" w:rsidR="00185BDE" w:rsidRPr="00741731" w:rsidRDefault="00185BDE" w:rsidP="00D57AE8">
            <w:pPr>
              <w:jc w:val="both"/>
              <w:rPr>
                <w:rFonts w:ascii="Times New Roman" w:hAnsi="Times New Roman" w:cs="Times New Roman"/>
                <w:i/>
                <w:iCs/>
              </w:rPr>
            </w:pPr>
            <w:r w:rsidRPr="00741731">
              <w:rPr>
                <w:rFonts w:ascii="Times New Roman" w:hAnsi="Times New Roman" w:cs="Times New Roman"/>
                <w:i/>
                <w:iCs/>
              </w:rPr>
              <w:t>Подпрограмма №2. Управление имуществом, находящимся в собственности и в ведении Чугуевского МО на 2020-2024 годы</w:t>
            </w:r>
          </w:p>
        </w:tc>
        <w:tc>
          <w:tcPr>
            <w:tcW w:w="1907" w:type="dxa"/>
          </w:tcPr>
          <w:p w14:paraId="7805066A" w14:textId="77777777" w:rsidR="00185BDE" w:rsidRPr="00664DAC" w:rsidRDefault="00185BDE" w:rsidP="00D57AE8">
            <w:pPr>
              <w:jc w:val="both"/>
              <w:rPr>
                <w:rFonts w:ascii="Times New Roman" w:hAnsi="Times New Roman" w:cs="Times New Roman"/>
                <w:b/>
                <w:bCs/>
              </w:rPr>
            </w:pPr>
            <w:r w:rsidRPr="00664DAC">
              <w:rPr>
                <w:rFonts w:ascii="Times New Roman" w:hAnsi="Times New Roman" w:cs="Times New Roman"/>
                <w:b/>
                <w:bCs/>
              </w:rPr>
              <w:t>Всего</w:t>
            </w:r>
          </w:p>
        </w:tc>
        <w:tc>
          <w:tcPr>
            <w:tcW w:w="1296" w:type="dxa"/>
            <w:shd w:val="clear" w:color="auto" w:fill="FFF2CC" w:themeFill="accent4" w:themeFillTint="33"/>
          </w:tcPr>
          <w:p w14:paraId="73D4004C" w14:textId="77777777" w:rsidR="00185BDE" w:rsidRDefault="00185BDE" w:rsidP="00D57AE8">
            <w:pPr>
              <w:jc w:val="right"/>
              <w:rPr>
                <w:rFonts w:ascii="Times New Roman" w:hAnsi="Times New Roman" w:cs="Times New Roman"/>
                <w:b/>
                <w:bCs/>
              </w:rPr>
            </w:pPr>
            <w:r>
              <w:rPr>
                <w:rFonts w:ascii="Times New Roman" w:hAnsi="Times New Roman" w:cs="Times New Roman"/>
                <w:b/>
                <w:bCs/>
              </w:rPr>
              <w:t>675,00</w:t>
            </w:r>
          </w:p>
        </w:tc>
        <w:tc>
          <w:tcPr>
            <w:tcW w:w="1231" w:type="dxa"/>
            <w:shd w:val="clear" w:color="auto" w:fill="FFF2CC" w:themeFill="accent4" w:themeFillTint="33"/>
          </w:tcPr>
          <w:p w14:paraId="271C641D" w14:textId="77777777" w:rsidR="00185BDE" w:rsidRDefault="00185BDE" w:rsidP="00D57AE8">
            <w:pPr>
              <w:jc w:val="right"/>
              <w:rPr>
                <w:rFonts w:ascii="Times New Roman" w:hAnsi="Times New Roman" w:cs="Times New Roman"/>
                <w:b/>
                <w:bCs/>
              </w:rPr>
            </w:pPr>
            <w:r>
              <w:rPr>
                <w:rFonts w:ascii="Times New Roman" w:hAnsi="Times New Roman" w:cs="Times New Roman"/>
                <w:b/>
                <w:bCs/>
              </w:rPr>
              <w:t>1520,00</w:t>
            </w:r>
          </w:p>
        </w:tc>
        <w:tc>
          <w:tcPr>
            <w:tcW w:w="1261" w:type="dxa"/>
            <w:shd w:val="clear" w:color="auto" w:fill="FFF2CC" w:themeFill="accent4" w:themeFillTint="33"/>
          </w:tcPr>
          <w:p w14:paraId="073973CC" w14:textId="77777777" w:rsidR="00185BDE" w:rsidRDefault="00185BDE" w:rsidP="00D57AE8">
            <w:pPr>
              <w:jc w:val="right"/>
              <w:rPr>
                <w:rFonts w:ascii="Times New Roman" w:hAnsi="Times New Roman" w:cs="Times New Roman"/>
                <w:b/>
                <w:bCs/>
              </w:rPr>
            </w:pPr>
            <w:r>
              <w:rPr>
                <w:rFonts w:ascii="Times New Roman" w:hAnsi="Times New Roman" w:cs="Times New Roman"/>
                <w:b/>
                <w:bCs/>
              </w:rPr>
              <w:t>5302,39</w:t>
            </w:r>
          </w:p>
        </w:tc>
        <w:tc>
          <w:tcPr>
            <w:tcW w:w="1261" w:type="dxa"/>
            <w:shd w:val="clear" w:color="auto" w:fill="FFF2CC" w:themeFill="accent4" w:themeFillTint="33"/>
          </w:tcPr>
          <w:p w14:paraId="421C029F" w14:textId="77777777" w:rsidR="00185BDE" w:rsidRDefault="00185BDE" w:rsidP="00D57AE8">
            <w:pPr>
              <w:jc w:val="right"/>
              <w:rPr>
                <w:rFonts w:ascii="Times New Roman" w:hAnsi="Times New Roman" w:cs="Times New Roman"/>
                <w:b/>
                <w:bCs/>
              </w:rPr>
            </w:pPr>
            <w:r>
              <w:rPr>
                <w:rFonts w:ascii="Times New Roman" w:hAnsi="Times New Roman" w:cs="Times New Roman"/>
                <w:b/>
                <w:bCs/>
              </w:rPr>
              <w:t>704,00</w:t>
            </w:r>
          </w:p>
        </w:tc>
        <w:tc>
          <w:tcPr>
            <w:tcW w:w="1261" w:type="dxa"/>
            <w:shd w:val="clear" w:color="auto" w:fill="FFF2CC" w:themeFill="accent4" w:themeFillTint="33"/>
          </w:tcPr>
          <w:p w14:paraId="479D595D" w14:textId="77777777" w:rsidR="00185BDE" w:rsidRDefault="00185BDE" w:rsidP="00D57AE8">
            <w:pPr>
              <w:jc w:val="right"/>
              <w:rPr>
                <w:rFonts w:ascii="Times New Roman" w:hAnsi="Times New Roman" w:cs="Times New Roman"/>
                <w:b/>
                <w:bCs/>
              </w:rPr>
            </w:pPr>
            <w:r>
              <w:rPr>
                <w:rFonts w:ascii="Times New Roman" w:hAnsi="Times New Roman" w:cs="Times New Roman"/>
                <w:b/>
                <w:bCs/>
              </w:rPr>
              <w:t>717,00</w:t>
            </w:r>
          </w:p>
        </w:tc>
        <w:tc>
          <w:tcPr>
            <w:tcW w:w="744" w:type="dxa"/>
            <w:shd w:val="clear" w:color="auto" w:fill="FFF2CC" w:themeFill="accent4" w:themeFillTint="33"/>
          </w:tcPr>
          <w:p w14:paraId="7A7A2930" w14:textId="77777777" w:rsidR="00185BDE" w:rsidRPr="00483B53"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3B8AFF90" w14:textId="77777777" w:rsidR="00185BDE" w:rsidRPr="00483B53" w:rsidRDefault="00185BDE" w:rsidP="00D57AE8">
            <w:pPr>
              <w:jc w:val="right"/>
              <w:rPr>
                <w:rFonts w:ascii="Times New Roman" w:hAnsi="Times New Roman" w:cs="Times New Roman"/>
                <w:b/>
                <w:bCs/>
              </w:rPr>
            </w:pPr>
          </w:p>
        </w:tc>
        <w:tc>
          <w:tcPr>
            <w:tcW w:w="777" w:type="dxa"/>
            <w:shd w:val="clear" w:color="auto" w:fill="FFF2CC" w:themeFill="accent4" w:themeFillTint="33"/>
          </w:tcPr>
          <w:p w14:paraId="5E7B0B28" w14:textId="77777777" w:rsidR="00185BDE" w:rsidRPr="00483B53"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3167E130" w14:textId="77777777" w:rsidR="00185BDE" w:rsidRDefault="00185BDE" w:rsidP="00D57AE8">
            <w:pPr>
              <w:jc w:val="right"/>
              <w:rPr>
                <w:rFonts w:ascii="Times New Roman" w:hAnsi="Times New Roman" w:cs="Times New Roman"/>
                <w:b/>
                <w:bCs/>
              </w:rPr>
            </w:pPr>
            <w:r>
              <w:rPr>
                <w:rFonts w:ascii="Times New Roman" w:hAnsi="Times New Roman" w:cs="Times New Roman"/>
                <w:b/>
                <w:bCs/>
              </w:rPr>
              <w:t>8918,39</w:t>
            </w:r>
          </w:p>
        </w:tc>
      </w:tr>
      <w:tr w:rsidR="00185BDE" w14:paraId="4A299E47" w14:textId="77777777" w:rsidTr="00EC4551">
        <w:tc>
          <w:tcPr>
            <w:tcW w:w="4122" w:type="dxa"/>
            <w:vMerge/>
          </w:tcPr>
          <w:p w14:paraId="4346F924" w14:textId="77777777" w:rsidR="00185BDE" w:rsidRDefault="00185BDE" w:rsidP="00D57AE8">
            <w:pPr>
              <w:jc w:val="both"/>
              <w:rPr>
                <w:rFonts w:ascii="Times New Roman" w:hAnsi="Times New Roman" w:cs="Times New Roman"/>
              </w:rPr>
            </w:pPr>
          </w:p>
        </w:tc>
        <w:tc>
          <w:tcPr>
            <w:tcW w:w="1907" w:type="dxa"/>
          </w:tcPr>
          <w:p w14:paraId="14D0B305" w14:textId="77777777" w:rsidR="00185BDE" w:rsidRPr="00664DAC" w:rsidRDefault="00185BDE" w:rsidP="00D57AE8">
            <w:pPr>
              <w:jc w:val="both"/>
              <w:rPr>
                <w:rFonts w:ascii="Times New Roman" w:hAnsi="Times New Roman" w:cs="Times New Roman"/>
                <w:b/>
                <w:bCs/>
              </w:rPr>
            </w:pPr>
            <w:r w:rsidRPr="00664DAC">
              <w:rPr>
                <w:rFonts w:ascii="Times New Roman" w:hAnsi="Times New Roman" w:cs="Times New Roman"/>
              </w:rPr>
              <w:t>ФБ</w:t>
            </w:r>
          </w:p>
        </w:tc>
        <w:tc>
          <w:tcPr>
            <w:tcW w:w="1296" w:type="dxa"/>
            <w:shd w:val="clear" w:color="auto" w:fill="FFFFFF" w:themeFill="background1"/>
          </w:tcPr>
          <w:p w14:paraId="25709199" w14:textId="77777777" w:rsidR="00185BDE" w:rsidRPr="00741731" w:rsidRDefault="00185BDE" w:rsidP="00D57AE8">
            <w:pPr>
              <w:jc w:val="right"/>
              <w:rPr>
                <w:rFonts w:ascii="Times New Roman" w:hAnsi="Times New Roman" w:cs="Times New Roman"/>
                <w:b/>
                <w:bCs/>
              </w:rPr>
            </w:pPr>
            <w:r w:rsidRPr="00741731">
              <w:rPr>
                <w:rFonts w:ascii="Times New Roman" w:hAnsi="Times New Roman" w:cs="Times New Roman"/>
                <w:b/>
                <w:bCs/>
              </w:rPr>
              <w:t>0,00</w:t>
            </w:r>
          </w:p>
        </w:tc>
        <w:tc>
          <w:tcPr>
            <w:tcW w:w="1231" w:type="dxa"/>
            <w:shd w:val="clear" w:color="auto" w:fill="FFFFFF" w:themeFill="background1"/>
          </w:tcPr>
          <w:p w14:paraId="6A8E58B2" w14:textId="77777777" w:rsidR="00185BDE" w:rsidRPr="00741731" w:rsidRDefault="00185BDE" w:rsidP="00D57AE8">
            <w:pPr>
              <w:jc w:val="right"/>
              <w:rPr>
                <w:rFonts w:ascii="Times New Roman" w:hAnsi="Times New Roman" w:cs="Times New Roman"/>
                <w:b/>
                <w:bCs/>
              </w:rPr>
            </w:pPr>
            <w:r w:rsidRPr="00741731">
              <w:rPr>
                <w:rFonts w:ascii="Times New Roman" w:hAnsi="Times New Roman" w:cs="Times New Roman"/>
                <w:b/>
                <w:bCs/>
              </w:rPr>
              <w:t>0,00</w:t>
            </w:r>
          </w:p>
        </w:tc>
        <w:tc>
          <w:tcPr>
            <w:tcW w:w="1261" w:type="dxa"/>
            <w:shd w:val="clear" w:color="auto" w:fill="FFFFFF" w:themeFill="background1"/>
          </w:tcPr>
          <w:p w14:paraId="71ED94C1" w14:textId="77777777" w:rsidR="00185BDE" w:rsidRPr="00741731" w:rsidRDefault="00185BDE" w:rsidP="00D57AE8">
            <w:pPr>
              <w:jc w:val="right"/>
              <w:rPr>
                <w:rFonts w:ascii="Times New Roman" w:hAnsi="Times New Roman" w:cs="Times New Roman"/>
                <w:b/>
                <w:bCs/>
              </w:rPr>
            </w:pPr>
            <w:r w:rsidRPr="00741731">
              <w:rPr>
                <w:rFonts w:ascii="Times New Roman" w:hAnsi="Times New Roman" w:cs="Times New Roman"/>
                <w:b/>
                <w:bCs/>
              </w:rPr>
              <w:t>0,00</w:t>
            </w:r>
          </w:p>
        </w:tc>
        <w:tc>
          <w:tcPr>
            <w:tcW w:w="1261" w:type="dxa"/>
            <w:shd w:val="clear" w:color="auto" w:fill="FFFFFF" w:themeFill="background1"/>
          </w:tcPr>
          <w:p w14:paraId="4270A620" w14:textId="77777777" w:rsidR="00185BDE" w:rsidRPr="00741731" w:rsidRDefault="00185BDE" w:rsidP="00D57AE8">
            <w:pPr>
              <w:jc w:val="right"/>
              <w:rPr>
                <w:rFonts w:ascii="Times New Roman" w:hAnsi="Times New Roman" w:cs="Times New Roman"/>
                <w:b/>
                <w:bCs/>
              </w:rPr>
            </w:pPr>
            <w:r w:rsidRPr="00741731">
              <w:rPr>
                <w:rFonts w:ascii="Times New Roman" w:hAnsi="Times New Roman" w:cs="Times New Roman"/>
                <w:b/>
                <w:bCs/>
              </w:rPr>
              <w:t>0,00</w:t>
            </w:r>
          </w:p>
        </w:tc>
        <w:tc>
          <w:tcPr>
            <w:tcW w:w="1261" w:type="dxa"/>
            <w:shd w:val="clear" w:color="auto" w:fill="FFFFFF" w:themeFill="background1"/>
          </w:tcPr>
          <w:p w14:paraId="76A1F6C2" w14:textId="77777777" w:rsidR="00185BDE" w:rsidRPr="00741731" w:rsidRDefault="00185BDE" w:rsidP="00D57AE8">
            <w:pPr>
              <w:jc w:val="right"/>
              <w:rPr>
                <w:rFonts w:ascii="Times New Roman" w:hAnsi="Times New Roman" w:cs="Times New Roman"/>
                <w:b/>
                <w:bCs/>
              </w:rPr>
            </w:pPr>
            <w:r w:rsidRPr="00741731">
              <w:rPr>
                <w:rFonts w:ascii="Times New Roman" w:hAnsi="Times New Roman" w:cs="Times New Roman"/>
                <w:b/>
                <w:bCs/>
              </w:rPr>
              <w:t>0,00</w:t>
            </w:r>
          </w:p>
        </w:tc>
        <w:tc>
          <w:tcPr>
            <w:tcW w:w="744" w:type="dxa"/>
            <w:shd w:val="clear" w:color="auto" w:fill="FFFFFF" w:themeFill="background1"/>
          </w:tcPr>
          <w:p w14:paraId="3E846836" w14:textId="77777777" w:rsidR="00185BDE" w:rsidRPr="00483B53" w:rsidRDefault="00185BDE" w:rsidP="00D57AE8">
            <w:pPr>
              <w:jc w:val="right"/>
              <w:rPr>
                <w:rFonts w:ascii="Times New Roman" w:hAnsi="Times New Roman" w:cs="Times New Roman"/>
                <w:b/>
                <w:bCs/>
              </w:rPr>
            </w:pPr>
          </w:p>
        </w:tc>
        <w:tc>
          <w:tcPr>
            <w:tcW w:w="744" w:type="dxa"/>
            <w:gridSpan w:val="2"/>
            <w:shd w:val="clear" w:color="auto" w:fill="FFFFFF" w:themeFill="background1"/>
          </w:tcPr>
          <w:p w14:paraId="789EC3A5" w14:textId="77777777" w:rsidR="00185BDE" w:rsidRPr="00483B53" w:rsidRDefault="00185BDE" w:rsidP="00D57AE8">
            <w:pPr>
              <w:jc w:val="right"/>
              <w:rPr>
                <w:rFonts w:ascii="Times New Roman" w:hAnsi="Times New Roman" w:cs="Times New Roman"/>
                <w:b/>
                <w:bCs/>
              </w:rPr>
            </w:pPr>
          </w:p>
        </w:tc>
        <w:tc>
          <w:tcPr>
            <w:tcW w:w="777" w:type="dxa"/>
            <w:shd w:val="clear" w:color="auto" w:fill="FFFFFF" w:themeFill="background1"/>
          </w:tcPr>
          <w:p w14:paraId="7DC47D96" w14:textId="77777777" w:rsidR="00185BDE" w:rsidRPr="00483B53" w:rsidRDefault="00185BDE" w:rsidP="00D57AE8">
            <w:pPr>
              <w:jc w:val="right"/>
              <w:rPr>
                <w:rFonts w:ascii="Times New Roman" w:hAnsi="Times New Roman" w:cs="Times New Roman"/>
                <w:b/>
                <w:bCs/>
              </w:rPr>
            </w:pPr>
          </w:p>
        </w:tc>
        <w:tc>
          <w:tcPr>
            <w:tcW w:w="1698" w:type="dxa"/>
            <w:shd w:val="clear" w:color="auto" w:fill="FFFFFF" w:themeFill="background1"/>
          </w:tcPr>
          <w:p w14:paraId="7612CC04" w14:textId="77777777" w:rsidR="00185BDE" w:rsidRDefault="00185BDE" w:rsidP="00D57AE8">
            <w:pPr>
              <w:jc w:val="right"/>
              <w:rPr>
                <w:rFonts w:ascii="Times New Roman" w:hAnsi="Times New Roman" w:cs="Times New Roman"/>
                <w:b/>
                <w:bCs/>
              </w:rPr>
            </w:pPr>
            <w:r w:rsidRPr="00617BFD">
              <w:rPr>
                <w:rFonts w:ascii="Times New Roman" w:hAnsi="Times New Roman" w:cs="Times New Roman"/>
                <w:b/>
                <w:bCs/>
              </w:rPr>
              <w:t>0,00</w:t>
            </w:r>
          </w:p>
        </w:tc>
      </w:tr>
      <w:tr w:rsidR="00185BDE" w14:paraId="6945BA4D" w14:textId="77777777" w:rsidTr="00EC4551">
        <w:tc>
          <w:tcPr>
            <w:tcW w:w="4122" w:type="dxa"/>
            <w:vMerge/>
          </w:tcPr>
          <w:p w14:paraId="39A9E821" w14:textId="77777777" w:rsidR="00185BDE" w:rsidRDefault="00185BDE" w:rsidP="00D57AE8">
            <w:pPr>
              <w:jc w:val="both"/>
              <w:rPr>
                <w:rFonts w:ascii="Times New Roman" w:hAnsi="Times New Roman" w:cs="Times New Roman"/>
              </w:rPr>
            </w:pPr>
          </w:p>
        </w:tc>
        <w:tc>
          <w:tcPr>
            <w:tcW w:w="1907" w:type="dxa"/>
          </w:tcPr>
          <w:p w14:paraId="463B07C4" w14:textId="77777777" w:rsidR="00185BDE" w:rsidRPr="00664DAC" w:rsidRDefault="00185BDE" w:rsidP="00D57AE8">
            <w:pPr>
              <w:jc w:val="both"/>
              <w:rPr>
                <w:rFonts w:ascii="Times New Roman" w:hAnsi="Times New Roman" w:cs="Times New Roman"/>
                <w:b/>
                <w:bCs/>
              </w:rPr>
            </w:pPr>
            <w:r w:rsidRPr="00664DAC">
              <w:rPr>
                <w:rFonts w:ascii="Times New Roman" w:hAnsi="Times New Roman" w:cs="Times New Roman"/>
              </w:rPr>
              <w:t>КБ</w:t>
            </w:r>
          </w:p>
        </w:tc>
        <w:tc>
          <w:tcPr>
            <w:tcW w:w="1296" w:type="dxa"/>
            <w:shd w:val="clear" w:color="auto" w:fill="FFFFFF" w:themeFill="background1"/>
          </w:tcPr>
          <w:p w14:paraId="61A5B282" w14:textId="77777777" w:rsidR="00185BDE" w:rsidRPr="00741731" w:rsidRDefault="00185BDE" w:rsidP="00D57AE8">
            <w:pPr>
              <w:jc w:val="right"/>
              <w:rPr>
                <w:rFonts w:ascii="Times New Roman" w:hAnsi="Times New Roman" w:cs="Times New Roman"/>
                <w:b/>
                <w:bCs/>
              </w:rPr>
            </w:pPr>
            <w:r w:rsidRPr="00741731">
              <w:rPr>
                <w:rFonts w:ascii="Times New Roman" w:hAnsi="Times New Roman" w:cs="Times New Roman"/>
                <w:b/>
                <w:bCs/>
              </w:rPr>
              <w:t>0,00</w:t>
            </w:r>
          </w:p>
        </w:tc>
        <w:tc>
          <w:tcPr>
            <w:tcW w:w="1231" w:type="dxa"/>
            <w:shd w:val="clear" w:color="auto" w:fill="FFFFFF" w:themeFill="background1"/>
          </w:tcPr>
          <w:p w14:paraId="2CBE09EF" w14:textId="77777777" w:rsidR="00185BDE" w:rsidRPr="00741731" w:rsidRDefault="00185BDE" w:rsidP="00D57AE8">
            <w:pPr>
              <w:jc w:val="right"/>
              <w:rPr>
                <w:rFonts w:ascii="Times New Roman" w:hAnsi="Times New Roman" w:cs="Times New Roman"/>
                <w:b/>
                <w:bCs/>
              </w:rPr>
            </w:pPr>
            <w:r w:rsidRPr="00741731">
              <w:rPr>
                <w:rFonts w:ascii="Times New Roman" w:hAnsi="Times New Roman" w:cs="Times New Roman"/>
                <w:b/>
                <w:bCs/>
              </w:rPr>
              <w:t>0,00</w:t>
            </w:r>
          </w:p>
        </w:tc>
        <w:tc>
          <w:tcPr>
            <w:tcW w:w="1261" w:type="dxa"/>
            <w:shd w:val="clear" w:color="auto" w:fill="FFFFFF" w:themeFill="background1"/>
          </w:tcPr>
          <w:p w14:paraId="118FCE19" w14:textId="77777777" w:rsidR="00185BDE" w:rsidRPr="00741731" w:rsidRDefault="00185BDE" w:rsidP="00D57AE8">
            <w:pPr>
              <w:jc w:val="right"/>
              <w:rPr>
                <w:rFonts w:ascii="Times New Roman" w:hAnsi="Times New Roman" w:cs="Times New Roman"/>
                <w:b/>
                <w:bCs/>
              </w:rPr>
            </w:pPr>
            <w:r w:rsidRPr="00741731">
              <w:rPr>
                <w:rFonts w:ascii="Times New Roman" w:hAnsi="Times New Roman" w:cs="Times New Roman"/>
                <w:b/>
                <w:bCs/>
              </w:rPr>
              <w:t>0,00</w:t>
            </w:r>
          </w:p>
        </w:tc>
        <w:tc>
          <w:tcPr>
            <w:tcW w:w="1261" w:type="dxa"/>
            <w:shd w:val="clear" w:color="auto" w:fill="FFFFFF" w:themeFill="background1"/>
          </w:tcPr>
          <w:p w14:paraId="54E2585E" w14:textId="77777777" w:rsidR="00185BDE" w:rsidRPr="00741731" w:rsidRDefault="00185BDE" w:rsidP="00D57AE8">
            <w:pPr>
              <w:jc w:val="right"/>
              <w:rPr>
                <w:rFonts w:ascii="Times New Roman" w:hAnsi="Times New Roman" w:cs="Times New Roman"/>
                <w:b/>
                <w:bCs/>
              </w:rPr>
            </w:pPr>
            <w:r w:rsidRPr="00741731">
              <w:rPr>
                <w:rFonts w:ascii="Times New Roman" w:hAnsi="Times New Roman" w:cs="Times New Roman"/>
                <w:b/>
                <w:bCs/>
              </w:rPr>
              <w:t>0,00</w:t>
            </w:r>
          </w:p>
        </w:tc>
        <w:tc>
          <w:tcPr>
            <w:tcW w:w="1261" w:type="dxa"/>
            <w:shd w:val="clear" w:color="auto" w:fill="FFFFFF" w:themeFill="background1"/>
          </w:tcPr>
          <w:p w14:paraId="0A64EC56" w14:textId="77777777" w:rsidR="00185BDE" w:rsidRPr="00741731" w:rsidRDefault="00185BDE" w:rsidP="00D57AE8">
            <w:pPr>
              <w:jc w:val="right"/>
              <w:rPr>
                <w:rFonts w:ascii="Times New Roman" w:hAnsi="Times New Roman" w:cs="Times New Roman"/>
                <w:b/>
                <w:bCs/>
              </w:rPr>
            </w:pPr>
            <w:r w:rsidRPr="00741731">
              <w:rPr>
                <w:rFonts w:ascii="Times New Roman" w:hAnsi="Times New Roman" w:cs="Times New Roman"/>
                <w:b/>
                <w:bCs/>
              </w:rPr>
              <w:t>0,00</w:t>
            </w:r>
          </w:p>
        </w:tc>
        <w:tc>
          <w:tcPr>
            <w:tcW w:w="744" w:type="dxa"/>
            <w:shd w:val="clear" w:color="auto" w:fill="FFFFFF" w:themeFill="background1"/>
          </w:tcPr>
          <w:p w14:paraId="5CCB5F14" w14:textId="77777777" w:rsidR="00185BDE" w:rsidRPr="00483B53" w:rsidRDefault="00185BDE" w:rsidP="00D57AE8">
            <w:pPr>
              <w:jc w:val="right"/>
              <w:rPr>
                <w:rFonts w:ascii="Times New Roman" w:hAnsi="Times New Roman" w:cs="Times New Roman"/>
                <w:b/>
                <w:bCs/>
              </w:rPr>
            </w:pPr>
          </w:p>
        </w:tc>
        <w:tc>
          <w:tcPr>
            <w:tcW w:w="744" w:type="dxa"/>
            <w:gridSpan w:val="2"/>
            <w:shd w:val="clear" w:color="auto" w:fill="FFFFFF" w:themeFill="background1"/>
          </w:tcPr>
          <w:p w14:paraId="010B792E" w14:textId="77777777" w:rsidR="00185BDE" w:rsidRPr="00483B53" w:rsidRDefault="00185BDE" w:rsidP="00D57AE8">
            <w:pPr>
              <w:jc w:val="right"/>
              <w:rPr>
                <w:rFonts w:ascii="Times New Roman" w:hAnsi="Times New Roman" w:cs="Times New Roman"/>
                <w:b/>
                <w:bCs/>
              </w:rPr>
            </w:pPr>
          </w:p>
        </w:tc>
        <w:tc>
          <w:tcPr>
            <w:tcW w:w="777" w:type="dxa"/>
            <w:shd w:val="clear" w:color="auto" w:fill="FFFFFF" w:themeFill="background1"/>
          </w:tcPr>
          <w:p w14:paraId="3034974E" w14:textId="77777777" w:rsidR="00185BDE" w:rsidRPr="00483B53" w:rsidRDefault="00185BDE" w:rsidP="00D57AE8">
            <w:pPr>
              <w:jc w:val="right"/>
              <w:rPr>
                <w:rFonts w:ascii="Times New Roman" w:hAnsi="Times New Roman" w:cs="Times New Roman"/>
                <w:b/>
                <w:bCs/>
              </w:rPr>
            </w:pPr>
          </w:p>
        </w:tc>
        <w:tc>
          <w:tcPr>
            <w:tcW w:w="1698" w:type="dxa"/>
            <w:shd w:val="clear" w:color="auto" w:fill="FFFFFF" w:themeFill="background1"/>
          </w:tcPr>
          <w:p w14:paraId="6C9D4AA6" w14:textId="77777777" w:rsidR="00185BDE" w:rsidRDefault="00185BDE" w:rsidP="00D57AE8">
            <w:pPr>
              <w:jc w:val="right"/>
              <w:rPr>
                <w:rFonts w:ascii="Times New Roman" w:hAnsi="Times New Roman" w:cs="Times New Roman"/>
                <w:b/>
                <w:bCs/>
              </w:rPr>
            </w:pPr>
            <w:r w:rsidRPr="00617BFD">
              <w:rPr>
                <w:rFonts w:ascii="Times New Roman" w:hAnsi="Times New Roman" w:cs="Times New Roman"/>
                <w:b/>
                <w:bCs/>
              </w:rPr>
              <w:t>0,00</w:t>
            </w:r>
          </w:p>
        </w:tc>
      </w:tr>
      <w:tr w:rsidR="00185BDE" w14:paraId="6180CD23" w14:textId="77777777" w:rsidTr="00EC4551">
        <w:tc>
          <w:tcPr>
            <w:tcW w:w="4122" w:type="dxa"/>
            <w:vMerge/>
          </w:tcPr>
          <w:p w14:paraId="33090519" w14:textId="77777777" w:rsidR="00185BDE" w:rsidRDefault="00185BDE" w:rsidP="00D57AE8">
            <w:pPr>
              <w:jc w:val="both"/>
              <w:rPr>
                <w:rFonts w:ascii="Times New Roman" w:hAnsi="Times New Roman" w:cs="Times New Roman"/>
              </w:rPr>
            </w:pPr>
          </w:p>
        </w:tc>
        <w:tc>
          <w:tcPr>
            <w:tcW w:w="1907" w:type="dxa"/>
          </w:tcPr>
          <w:p w14:paraId="7C1563D9" w14:textId="77777777" w:rsidR="00185BDE" w:rsidRPr="00664DAC" w:rsidRDefault="00185BDE" w:rsidP="00D57AE8">
            <w:pPr>
              <w:jc w:val="both"/>
              <w:rPr>
                <w:rFonts w:ascii="Times New Roman" w:hAnsi="Times New Roman" w:cs="Times New Roman"/>
                <w:b/>
                <w:bCs/>
              </w:rPr>
            </w:pPr>
            <w:r w:rsidRPr="00664DAC">
              <w:rPr>
                <w:rFonts w:ascii="Times New Roman" w:hAnsi="Times New Roman" w:cs="Times New Roman"/>
              </w:rPr>
              <w:t>МБ</w:t>
            </w:r>
          </w:p>
        </w:tc>
        <w:tc>
          <w:tcPr>
            <w:tcW w:w="1296" w:type="dxa"/>
            <w:shd w:val="clear" w:color="auto" w:fill="FFFFFF" w:themeFill="background1"/>
          </w:tcPr>
          <w:p w14:paraId="5BA47EE1" w14:textId="77777777" w:rsidR="00185BDE" w:rsidRPr="00741731" w:rsidRDefault="00185BDE" w:rsidP="00D57AE8">
            <w:pPr>
              <w:jc w:val="right"/>
              <w:rPr>
                <w:rFonts w:ascii="Times New Roman" w:hAnsi="Times New Roman" w:cs="Times New Roman"/>
                <w:b/>
                <w:bCs/>
              </w:rPr>
            </w:pPr>
            <w:r w:rsidRPr="00741731">
              <w:rPr>
                <w:rFonts w:ascii="Times New Roman" w:hAnsi="Times New Roman" w:cs="Times New Roman"/>
                <w:b/>
                <w:bCs/>
              </w:rPr>
              <w:t>675,0</w:t>
            </w:r>
          </w:p>
        </w:tc>
        <w:tc>
          <w:tcPr>
            <w:tcW w:w="1231" w:type="dxa"/>
            <w:shd w:val="clear" w:color="auto" w:fill="FFFFFF" w:themeFill="background1"/>
          </w:tcPr>
          <w:p w14:paraId="50A4721A" w14:textId="77777777" w:rsidR="00185BDE" w:rsidRPr="00741731" w:rsidRDefault="00185BDE" w:rsidP="00D57AE8">
            <w:pPr>
              <w:jc w:val="right"/>
              <w:rPr>
                <w:rFonts w:ascii="Times New Roman" w:hAnsi="Times New Roman" w:cs="Times New Roman"/>
                <w:b/>
                <w:bCs/>
              </w:rPr>
            </w:pPr>
            <w:r>
              <w:rPr>
                <w:rFonts w:ascii="Times New Roman" w:hAnsi="Times New Roman" w:cs="Times New Roman"/>
                <w:b/>
                <w:bCs/>
              </w:rPr>
              <w:t>1520,00</w:t>
            </w:r>
          </w:p>
        </w:tc>
        <w:tc>
          <w:tcPr>
            <w:tcW w:w="1261" w:type="dxa"/>
            <w:shd w:val="clear" w:color="auto" w:fill="FFFFFF" w:themeFill="background1"/>
          </w:tcPr>
          <w:p w14:paraId="4FBA2CA8" w14:textId="77777777" w:rsidR="00185BDE" w:rsidRPr="00741731" w:rsidRDefault="00185BDE" w:rsidP="00D57AE8">
            <w:pPr>
              <w:jc w:val="right"/>
              <w:rPr>
                <w:rFonts w:ascii="Times New Roman" w:hAnsi="Times New Roman" w:cs="Times New Roman"/>
                <w:b/>
                <w:bCs/>
              </w:rPr>
            </w:pPr>
            <w:r>
              <w:rPr>
                <w:rFonts w:ascii="Times New Roman" w:hAnsi="Times New Roman" w:cs="Times New Roman"/>
                <w:b/>
                <w:bCs/>
              </w:rPr>
              <w:t>5302,39</w:t>
            </w:r>
          </w:p>
        </w:tc>
        <w:tc>
          <w:tcPr>
            <w:tcW w:w="1261" w:type="dxa"/>
            <w:shd w:val="clear" w:color="auto" w:fill="FFFFFF" w:themeFill="background1"/>
          </w:tcPr>
          <w:p w14:paraId="3450015F" w14:textId="77777777" w:rsidR="00185BDE" w:rsidRPr="00741731" w:rsidRDefault="00185BDE" w:rsidP="00D57AE8">
            <w:pPr>
              <w:jc w:val="right"/>
              <w:rPr>
                <w:rFonts w:ascii="Times New Roman" w:hAnsi="Times New Roman" w:cs="Times New Roman"/>
                <w:b/>
                <w:bCs/>
              </w:rPr>
            </w:pPr>
            <w:r>
              <w:rPr>
                <w:rFonts w:ascii="Times New Roman" w:hAnsi="Times New Roman" w:cs="Times New Roman"/>
                <w:b/>
                <w:bCs/>
              </w:rPr>
              <w:t>704,00</w:t>
            </w:r>
          </w:p>
        </w:tc>
        <w:tc>
          <w:tcPr>
            <w:tcW w:w="1261" w:type="dxa"/>
            <w:shd w:val="clear" w:color="auto" w:fill="FFFFFF" w:themeFill="background1"/>
          </w:tcPr>
          <w:p w14:paraId="7C517944" w14:textId="77777777" w:rsidR="00185BDE" w:rsidRPr="00741731" w:rsidRDefault="00185BDE" w:rsidP="00D57AE8">
            <w:pPr>
              <w:jc w:val="right"/>
              <w:rPr>
                <w:rFonts w:ascii="Times New Roman" w:hAnsi="Times New Roman" w:cs="Times New Roman"/>
                <w:b/>
                <w:bCs/>
              </w:rPr>
            </w:pPr>
            <w:r>
              <w:rPr>
                <w:rFonts w:ascii="Times New Roman" w:hAnsi="Times New Roman" w:cs="Times New Roman"/>
                <w:b/>
                <w:bCs/>
              </w:rPr>
              <w:t>717,00</w:t>
            </w:r>
          </w:p>
        </w:tc>
        <w:tc>
          <w:tcPr>
            <w:tcW w:w="744" w:type="dxa"/>
            <w:shd w:val="clear" w:color="auto" w:fill="FFFFFF" w:themeFill="background1"/>
          </w:tcPr>
          <w:p w14:paraId="5CA62B26" w14:textId="77777777" w:rsidR="00185BDE" w:rsidRPr="00483B53" w:rsidRDefault="00185BDE" w:rsidP="00D57AE8">
            <w:pPr>
              <w:jc w:val="right"/>
              <w:rPr>
                <w:rFonts w:ascii="Times New Roman" w:hAnsi="Times New Roman" w:cs="Times New Roman"/>
                <w:b/>
                <w:bCs/>
              </w:rPr>
            </w:pPr>
          </w:p>
        </w:tc>
        <w:tc>
          <w:tcPr>
            <w:tcW w:w="744" w:type="dxa"/>
            <w:gridSpan w:val="2"/>
            <w:shd w:val="clear" w:color="auto" w:fill="FFFFFF" w:themeFill="background1"/>
          </w:tcPr>
          <w:p w14:paraId="6DD23DF9" w14:textId="77777777" w:rsidR="00185BDE" w:rsidRPr="00483B53" w:rsidRDefault="00185BDE" w:rsidP="00D57AE8">
            <w:pPr>
              <w:jc w:val="right"/>
              <w:rPr>
                <w:rFonts w:ascii="Times New Roman" w:hAnsi="Times New Roman" w:cs="Times New Roman"/>
                <w:b/>
                <w:bCs/>
              </w:rPr>
            </w:pPr>
          </w:p>
        </w:tc>
        <w:tc>
          <w:tcPr>
            <w:tcW w:w="777" w:type="dxa"/>
            <w:shd w:val="clear" w:color="auto" w:fill="FFFFFF" w:themeFill="background1"/>
          </w:tcPr>
          <w:p w14:paraId="35A06C40" w14:textId="77777777" w:rsidR="00185BDE" w:rsidRPr="00483B53" w:rsidRDefault="00185BDE" w:rsidP="00D57AE8">
            <w:pPr>
              <w:jc w:val="right"/>
              <w:rPr>
                <w:rFonts w:ascii="Times New Roman" w:hAnsi="Times New Roman" w:cs="Times New Roman"/>
                <w:b/>
                <w:bCs/>
              </w:rPr>
            </w:pPr>
          </w:p>
        </w:tc>
        <w:tc>
          <w:tcPr>
            <w:tcW w:w="1698" w:type="dxa"/>
            <w:shd w:val="clear" w:color="auto" w:fill="FFFFFF" w:themeFill="background1"/>
          </w:tcPr>
          <w:p w14:paraId="66659137" w14:textId="77777777" w:rsidR="00185BDE" w:rsidRDefault="00185BDE" w:rsidP="00D57AE8">
            <w:pPr>
              <w:jc w:val="right"/>
              <w:rPr>
                <w:rFonts w:ascii="Times New Roman" w:hAnsi="Times New Roman" w:cs="Times New Roman"/>
                <w:b/>
                <w:bCs/>
              </w:rPr>
            </w:pPr>
            <w:r>
              <w:rPr>
                <w:rFonts w:ascii="Times New Roman" w:hAnsi="Times New Roman" w:cs="Times New Roman"/>
                <w:b/>
                <w:bCs/>
              </w:rPr>
              <w:t>8819,39</w:t>
            </w:r>
          </w:p>
        </w:tc>
      </w:tr>
      <w:tr w:rsidR="00185BDE" w14:paraId="1D31C4A1" w14:textId="77777777" w:rsidTr="00EC4551">
        <w:tc>
          <w:tcPr>
            <w:tcW w:w="4122" w:type="dxa"/>
            <w:vMerge w:val="restart"/>
            <w:shd w:val="clear" w:color="auto" w:fill="FFFFFF" w:themeFill="background1"/>
          </w:tcPr>
          <w:p w14:paraId="254A8F9C" w14:textId="77777777" w:rsidR="00185BDE" w:rsidRPr="00EB0866" w:rsidRDefault="00185BDE" w:rsidP="00D57AE8">
            <w:pPr>
              <w:jc w:val="both"/>
              <w:rPr>
                <w:rFonts w:ascii="Times New Roman" w:hAnsi="Times New Roman" w:cs="Times New Roman"/>
              </w:rPr>
            </w:pPr>
            <w:r>
              <w:rPr>
                <w:rFonts w:ascii="Times New Roman" w:hAnsi="Times New Roman" w:cs="Times New Roman"/>
              </w:rPr>
              <w:t>2</w:t>
            </w:r>
            <w:r w:rsidRPr="00DA0A8B">
              <w:rPr>
                <w:rFonts w:ascii="Times New Roman" w:hAnsi="Times New Roman" w:cs="Times New Roman"/>
                <w:shd w:val="clear" w:color="auto" w:fill="FFFFFF" w:themeFill="background1"/>
              </w:rPr>
              <w:t>.1. Формирование объектов недвижимости, обеспечение государственной регистрации, возникновения, изменения и прекращения права собственности Чугуевского МО</w:t>
            </w:r>
          </w:p>
        </w:tc>
        <w:tc>
          <w:tcPr>
            <w:tcW w:w="1907" w:type="dxa"/>
          </w:tcPr>
          <w:p w14:paraId="3874099F"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56A1EA35" w14:textId="77777777" w:rsidR="00185BDE" w:rsidRPr="0082613F" w:rsidRDefault="00185BDE" w:rsidP="00D57AE8">
            <w:pPr>
              <w:jc w:val="right"/>
              <w:rPr>
                <w:rFonts w:ascii="Times New Roman" w:hAnsi="Times New Roman" w:cs="Times New Roman"/>
                <w:b/>
                <w:bCs/>
              </w:rPr>
            </w:pPr>
            <w:r>
              <w:rPr>
                <w:rFonts w:ascii="Times New Roman" w:hAnsi="Times New Roman" w:cs="Times New Roman"/>
                <w:b/>
                <w:bCs/>
              </w:rPr>
              <w:t>611,5</w:t>
            </w:r>
          </w:p>
        </w:tc>
        <w:tc>
          <w:tcPr>
            <w:tcW w:w="1231" w:type="dxa"/>
            <w:shd w:val="clear" w:color="auto" w:fill="FFF2CC" w:themeFill="accent4" w:themeFillTint="33"/>
          </w:tcPr>
          <w:p w14:paraId="1CA2DE1B" w14:textId="77777777" w:rsidR="00185BDE" w:rsidRPr="00483B53" w:rsidRDefault="00185BDE" w:rsidP="00D57AE8">
            <w:pPr>
              <w:jc w:val="right"/>
              <w:rPr>
                <w:rFonts w:ascii="Times New Roman" w:hAnsi="Times New Roman" w:cs="Times New Roman"/>
                <w:b/>
                <w:bCs/>
              </w:rPr>
            </w:pPr>
            <w:r>
              <w:rPr>
                <w:rFonts w:ascii="Times New Roman" w:hAnsi="Times New Roman" w:cs="Times New Roman"/>
                <w:b/>
                <w:bCs/>
              </w:rPr>
              <w:t>1426,0</w:t>
            </w:r>
          </w:p>
        </w:tc>
        <w:tc>
          <w:tcPr>
            <w:tcW w:w="1261" w:type="dxa"/>
            <w:shd w:val="clear" w:color="auto" w:fill="FFF2CC" w:themeFill="accent4" w:themeFillTint="33"/>
          </w:tcPr>
          <w:p w14:paraId="2F2F6609" w14:textId="77777777" w:rsidR="00185BDE" w:rsidRPr="00483B53" w:rsidRDefault="00185BDE" w:rsidP="00D57AE8">
            <w:pPr>
              <w:jc w:val="right"/>
              <w:rPr>
                <w:rFonts w:ascii="Times New Roman" w:hAnsi="Times New Roman" w:cs="Times New Roman"/>
                <w:b/>
                <w:bCs/>
              </w:rPr>
            </w:pPr>
            <w:r>
              <w:rPr>
                <w:rFonts w:ascii="Times New Roman" w:hAnsi="Times New Roman" w:cs="Times New Roman"/>
                <w:b/>
                <w:bCs/>
              </w:rPr>
              <w:t>2859,590</w:t>
            </w:r>
          </w:p>
        </w:tc>
        <w:tc>
          <w:tcPr>
            <w:tcW w:w="1261" w:type="dxa"/>
            <w:shd w:val="clear" w:color="auto" w:fill="FFF2CC" w:themeFill="accent4" w:themeFillTint="33"/>
          </w:tcPr>
          <w:p w14:paraId="486A31E6" w14:textId="77777777" w:rsidR="00185BDE" w:rsidRPr="00483B53" w:rsidRDefault="00185BDE" w:rsidP="00D57AE8">
            <w:pPr>
              <w:jc w:val="right"/>
              <w:rPr>
                <w:rFonts w:ascii="Times New Roman" w:hAnsi="Times New Roman" w:cs="Times New Roman"/>
                <w:b/>
                <w:bCs/>
              </w:rPr>
            </w:pPr>
            <w:r>
              <w:rPr>
                <w:rFonts w:ascii="Times New Roman" w:hAnsi="Times New Roman" w:cs="Times New Roman"/>
                <w:b/>
                <w:bCs/>
              </w:rPr>
              <w:t>600,00</w:t>
            </w:r>
          </w:p>
        </w:tc>
        <w:tc>
          <w:tcPr>
            <w:tcW w:w="1261" w:type="dxa"/>
            <w:shd w:val="clear" w:color="auto" w:fill="FFF2CC" w:themeFill="accent4" w:themeFillTint="33"/>
          </w:tcPr>
          <w:p w14:paraId="2D091B19" w14:textId="77777777" w:rsidR="00185BDE" w:rsidRPr="00483B53" w:rsidRDefault="00185BDE" w:rsidP="00D57AE8">
            <w:pPr>
              <w:jc w:val="right"/>
              <w:rPr>
                <w:rFonts w:ascii="Times New Roman" w:hAnsi="Times New Roman" w:cs="Times New Roman"/>
                <w:b/>
                <w:bCs/>
              </w:rPr>
            </w:pPr>
            <w:r>
              <w:rPr>
                <w:rFonts w:ascii="Times New Roman" w:hAnsi="Times New Roman" w:cs="Times New Roman"/>
                <w:b/>
                <w:bCs/>
              </w:rPr>
              <w:t>611,00</w:t>
            </w:r>
          </w:p>
        </w:tc>
        <w:tc>
          <w:tcPr>
            <w:tcW w:w="744" w:type="dxa"/>
            <w:shd w:val="clear" w:color="auto" w:fill="FFF2CC" w:themeFill="accent4" w:themeFillTint="33"/>
          </w:tcPr>
          <w:p w14:paraId="5161600E" w14:textId="77777777" w:rsidR="00185BDE" w:rsidRPr="00483B53"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1FAEC7FD" w14:textId="77777777" w:rsidR="00185BDE" w:rsidRPr="00483B53" w:rsidRDefault="00185BDE" w:rsidP="00D57AE8">
            <w:pPr>
              <w:jc w:val="right"/>
              <w:rPr>
                <w:rFonts w:ascii="Times New Roman" w:hAnsi="Times New Roman" w:cs="Times New Roman"/>
                <w:b/>
                <w:bCs/>
              </w:rPr>
            </w:pPr>
          </w:p>
        </w:tc>
        <w:tc>
          <w:tcPr>
            <w:tcW w:w="777" w:type="dxa"/>
            <w:shd w:val="clear" w:color="auto" w:fill="FFF2CC" w:themeFill="accent4" w:themeFillTint="33"/>
          </w:tcPr>
          <w:p w14:paraId="0F3AF2A8" w14:textId="77777777" w:rsidR="00185BDE" w:rsidRPr="00483B53"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637BBDEB" w14:textId="77777777" w:rsidR="00185BDE" w:rsidRPr="0082613F" w:rsidRDefault="00185BDE" w:rsidP="00D57AE8">
            <w:pPr>
              <w:jc w:val="right"/>
              <w:rPr>
                <w:rFonts w:ascii="Times New Roman" w:hAnsi="Times New Roman" w:cs="Times New Roman"/>
                <w:b/>
                <w:bCs/>
              </w:rPr>
            </w:pPr>
            <w:r>
              <w:rPr>
                <w:rFonts w:ascii="Times New Roman" w:hAnsi="Times New Roman" w:cs="Times New Roman"/>
                <w:b/>
                <w:bCs/>
              </w:rPr>
              <w:t>6108,09</w:t>
            </w:r>
          </w:p>
        </w:tc>
      </w:tr>
      <w:tr w:rsidR="00185BDE" w14:paraId="31A39605" w14:textId="77777777" w:rsidTr="00EC4551">
        <w:tc>
          <w:tcPr>
            <w:tcW w:w="4122" w:type="dxa"/>
            <w:vMerge/>
            <w:shd w:val="clear" w:color="auto" w:fill="FFFFFF" w:themeFill="background1"/>
          </w:tcPr>
          <w:p w14:paraId="19510951" w14:textId="77777777" w:rsidR="00185BDE" w:rsidRPr="00C25D2E" w:rsidRDefault="00185BDE" w:rsidP="00D57AE8">
            <w:pPr>
              <w:jc w:val="both"/>
              <w:rPr>
                <w:rFonts w:ascii="Times New Roman" w:hAnsi="Times New Roman" w:cs="Times New Roman"/>
              </w:rPr>
            </w:pPr>
          </w:p>
        </w:tc>
        <w:tc>
          <w:tcPr>
            <w:tcW w:w="1907" w:type="dxa"/>
          </w:tcPr>
          <w:p w14:paraId="54DF1E13"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0E919AD8"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31" w:type="dxa"/>
          </w:tcPr>
          <w:p w14:paraId="02EDFF14"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shd w:val="clear" w:color="auto" w:fill="FFFFFF" w:themeFill="background1"/>
          </w:tcPr>
          <w:p w14:paraId="7F5F54FD"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shd w:val="clear" w:color="auto" w:fill="FFFFFF" w:themeFill="background1"/>
          </w:tcPr>
          <w:p w14:paraId="074C6CFF"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shd w:val="clear" w:color="auto" w:fill="FFFFFF" w:themeFill="background1"/>
          </w:tcPr>
          <w:p w14:paraId="19FE193A"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744" w:type="dxa"/>
            <w:shd w:val="clear" w:color="auto" w:fill="FFFFFF" w:themeFill="background1"/>
          </w:tcPr>
          <w:p w14:paraId="441A8E73"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49D7BD73"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748BBF4A"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303663E8" w14:textId="77777777" w:rsidR="00185BDE" w:rsidRPr="00617BFD" w:rsidRDefault="00185BDE" w:rsidP="00D57AE8">
            <w:pPr>
              <w:jc w:val="right"/>
              <w:rPr>
                <w:rFonts w:ascii="Times New Roman" w:hAnsi="Times New Roman" w:cs="Times New Roman"/>
                <w:b/>
                <w:bCs/>
              </w:rPr>
            </w:pPr>
            <w:r w:rsidRPr="00617BFD">
              <w:rPr>
                <w:rFonts w:ascii="Times New Roman" w:hAnsi="Times New Roman" w:cs="Times New Roman"/>
                <w:b/>
                <w:bCs/>
              </w:rPr>
              <w:t>0,00</w:t>
            </w:r>
          </w:p>
        </w:tc>
      </w:tr>
      <w:tr w:rsidR="00185BDE" w14:paraId="24C26460" w14:textId="77777777" w:rsidTr="00EC4551">
        <w:tc>
          <w:tcPr>
            <w:tcW w:w="4122" w:type="dxa"/>
            <w:vMerge/>
            <w:shd w:val="clear" w:color="auto" w:fill="FFFFFF" w:themeFill="background1"/>
          </w:tcPr>
          <w:p w14:paraId="6BBF1661" w14:textId="77777777" w:rsidR="00185BDE" w:rsidRPr="00C25D2E" w:rsidRDefault="00185BDE" w:rsidP="00D57AE8">
            <w:pPr>
              <w:jc w:val="both"/>
              <w:rPr>
                <w:rFonts w:ascii="Times New Roman" w:hAnsi="Times New Roman" w:cs="Times New Roman"/>
              </w:rPr>
            </w:pPr>
          </w:p>
        </w:tc>
        <w:tc>
          <w:tcPr>
            <w:tcW w:w="1907" w:type="dxa"/>
          </w:tcPr>
          <w:p w14:paraId="1CCA7BE7"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1F001FB7"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31" w:type="dxa"/>
          </w:tcPr>
          <w:p w14:paraId="62CD7E4E"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shd w:val="clear" w:color="auto" w:fill="FFFFFF" w:themeFill="background1"/>
          </w:tcPr>
          <w:p w14:paraId="0073537A"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shd w:val="clear" w:color="auto" w:fill="FFFFFF" w:themeFill="background1"/>
          </w:tcPr>
          <w:p w14:paraId="63561A54"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shd w:val="clear" w:color="auto" w:fill="FFFFFF" w:themeFill="background1"/>
          </w:tcPr>
          <w:p w14:paraId="793CEC65"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744" w:type="dxa"/>
            <w:shd w:val="clear" w:color="auto" w:fill="FFFFFF" w:themeFill="background1"/>
          </w:tcPr>
          <w:p w14:paraId="3145C8DE"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5D37AEF5"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3C3FE3B1"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7A0ECC59" w14:textId="77777777" w:rsidR="00185BDE" w:rsidRPr="00617BFD" w:rsidRDefault="00185BDE" w:rsidP="00D57AE8">
            <w:pPr>
              <w:jc w:val="right"/>
              <w:rPr>
                <w:rFonts w:ascii="Times New Roman" w:hAnsi="Times New Roman" w:cs="Times New Roman"/>
                <w:b/>
                <w:bCs/>
              </w:rPr>
            </w:pPr>
            <w:r w:rsidRPr="00617BFD">
              <w:rPr>
                <w:rFonts w:ascii="Times New Roman" w:hAnsi="Times New Roman" w:cs="Times New Roman"/>
                <w:b/>
                <w:bCs/>
              </w:rPr>
              <w:t>0,00</w:t>
            </w:r>
          </w:p>
        </w:tc>
      </w:tr>
      <w:tr w:rsidR="00185BDE" w14:paraId="24575FF1" w14:textId="77777777" w:rsidTr="00EC4551">
        <w:tc>
          <w:tcPr>
            <w:tcW w:w="4122" w:type="dxa"/>
            <w:vMerge/>
            <w:shd w:val="clear" w:color="auto" w:fill="FFFFFF" w:themeFill="background1"/>
          </w:tcPr>
          <w:p w14:paraId="50917C08" w14:textId="77777777" w:rsidR="00185BDE" w:rsidRPr="00C25D2E" w:rsidRDefault="00185BDE" w:rsidP="00D57AE8">
            <w:pPr>
              <w:jc w:val="both"/>
              <w:rPr>
                <w:rFonts w:ascii="Times New Roman" w:hAnsi="Times New Roman" w:cs="Times New Roman"/>
              </w:rPr>
            </w:pPr>
          </w:p>
        </w:tc>
        <w:tc>
          <w:tcPr>
            <w:tcW w:w="1907" w:type="dxa"/>
          </w:tcPr>
          <w:p w14:paraId="785031D8"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37951DBC" w14:textId="77777777" w:rsidR="00185BDE" w:rsidRPr="00DF3D70" w:rsidRDefault="00185BDE" w:rsidP="00D57AE8">
            <w:pPr>
              <w:jc w:val="right"/>
              <w:rPr>
                <w:rFonts w:ascii="Times New Roman" w:hAnsi="Times New Roman" w:cs="Times New Roman"/>
              </w:rPr>
            </w:pPr>
            <w:r w:rsidRPr="00DF3D70">
              <w:rPr>
                <w:rFonts w:ascii="Times New Roman" w:hAnsi="Times New Roman" w:cs="Times New Roman"/>
              </w:rPr>
              <w:t>611,5</w:t>
            </w:r>
          </w:p>
        </w:tc>
        <w:tc>
          <w:tcPr>
            <w:tcW w:w="1231" w:type="dxa"/>
          </w:tcPr>
          <w:p w14:paraId="6EA28F49" w14:textId="77777777" w:rsidR="00185BDE" w:rsidRPr="00DF3D70" w:rsidRDefault="00185BDE" w:rsidP="00D57AE8">
            <w:pPr>
              <w:jc w:val="right"/>
              <w:rPr>
                <w:rFonts w:ascii="Times New Roman" w:hAnsi="Times New Roman" w:cs="Times New Roman"/>
              </w:rPr>
            </w:pPr>
            <w:r w:rsidRPr="00DF3D70">
              <w:rPr>
                <w:rFonts w:ascii="Times New Roman" w:hAnsi="Times New Roman" w:cs="Times New Roman"/>
              </w:rPr>
              <w:t>1426,0</w:t>
            </w:r>
          </w:p>
        </w:tc>
        <w:tc>
          <w:tcPr>
            <w:tcW w:w="1261" w:type="dxa"/>
            <w:shd w:val="clear" w:color="auto" w:fill="FFFFFF" w:themeFill="background1"/>
          </w:tcPr>
          <w:p w14:paraId="6D5FC320" w14:textId="77777777" w:rsidR="00185BDE" w:rsidRPr="00DF3D70" w:rsidRDefault="00185BDE" w:rsidP="00D57AE8">
            <w:pPr>
              <w:jc w:val="right"/>
              <w:rPr>
                <w:rFonts w:ascii="Times New Roman" w:hAnsi="Times New Roman" w:cs="Times New Roman"/>
              </w:rPr>
            </w:pPr>
            <w:r>
              <w:rPr>
                <w:rFonts w:ascii="Times New Roman" w:hAnsi="Times New Roman" w:cs="Times New Roman"/>
              </w:rPr>
              <w:t>2859,590</w:t>
            </w:r>
          </w:p>
        </w:tc>
        <w:tc>
          <w:tcPr>
            <w:tcW w:w="1261" w:type="dxa"/>
            <w:shd w:val="clear" w:color="auto" w:fill="FFFFFF" w:themeFill="background1"/>
          </w:tcPr>
          <w:p w14:paraId="0DCD9A24" w14:textId="77777777" w:rsidR="00185BDE" w:rsidRPr="00DF3D70" w:rsidRDefault="00185BDE" w:rsidP="00D57AE8">
            <w:pPr>
              <w:jc w:val="right"/>
              <w:rPr>
                <w:rFonts w:ascii="Times New Roman" w:hAnsi="Times New Roman" w:cs="Times New Roman"/>
              </w:rPr>
            </w:pPr>
            <w:r>
              <w:rPr>
                <w:rFonts w:ascii="Times New Roman" w:hAnsi="Times New Roman" w:cs="Times New Roman"/>
              </w:rPr>
              <w:t>600,00</w:t>
            </w:r>
          </w:p>
        </w:tc>
        <w:tc>
          <w:tcPr>
            <w:tcW w:w="1261" w:type="dxa"/>
            <w:shd w:val="clear" w:color="auto" w:fill="FFFFFF" w:themeFill="background1"/>
          </w:tcPr>
          <w:p w14:paraId="239EFFC4" w14:textId="77777777" w:rsidR="00185BDE" w:rsidRPr="00DF3D70" w:rsidRDefault="00185BDE" w:rsidP="00D57AE8">
            <w:pPr>
              <w:jc w:val="right"/>
              <w:rPr>
                <w:rFonts w:ascii="Times New Roman" w:hAnsi="Times New Roman" w:cs="Times New Roman"/>
              </w:rPr>
            </w:pPr>
            <w:r>
              <w:rPr>
                <w:rFonts w:ascii="Times New Roman" w:hAnsi="Times New Roman" w:cs="Times New Roman"/>
              </w:rPr>
              <w:t>611,00</w:t>
            </w:r>
          </w:p>
        </w:tc>
        <w:tc>
          <w:tcPr>
            <w:tcW w:w="744" w:type="dxa"/>
            <w:shd w:val="clear" w:color="auto" w:fill="FFFFFF" w:themeFill="background1"/>
          </w:tcPr>
          <w:p w14:paraId="25C6CDE2" w14:textId="77777777" w:rsidR="00185BDE" w:rsidRPr="00DF3D70" w:rsidRDefault="00185BDE" w:rsidP="00D57AE8">
            <w:pPr>
              <w:jc w:val="right"/>
              <w:rPr>
                <w:rFonts w:ascii="Times New Roman" w:hAnsi="Times New Roman" w:cs="Times New Roman"/>
              </w:rPr>
            </w:pPr>
          </w:p>
        </w:tc>
        <w:tc>
          <w:tcPr>
            <w:tcW w:w="744" w:type="dxa"/>
            <w:gridSpan w:val="2"/>
            <w:shd w:val="clear" w:color="auto" w:fill="FFFFFF" w:themeFill="background1"/>
          </w:tcPr>
          <w:p w14:paraId="56D51C1C"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48A4432D"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60B1E97E"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6108,09</w:t>
            </w:r>
          </w:p>
        </w:tc>
      </w:tr>
      <w:tr w:rsidR="00185BDE" w14:paraId="5F0B542F" w14:textId="77777777" w:rsidTr="00EC4551">
        <w:tc>
          <w:tcPr>
            <w:tcW w:w="4122" w:type="dxa"/>
            <w:vMerge w:val="restart"/>
          </w:tcPr>
          <w:p w14:paraId="470859DF" w14:textId="77777777" w:rsidR="00185BDE" w:rsidRPr="00C25D2E" w:rsidRDefault="00185BDE" w:rsidP="00D57AE8">
            <w:pPr>
              <w:jc w:val="both"/>
              <w:rPr>
                <w:rFonts w:ascii="Times New Roman" w:hAnsi="Times New Roman" w:cs="Times New Roman"/>
              </w:rPr>
            </w:pPr>
            <w:r>
              <w:rPr>
                <w:rFonts w:ascii="Times New Roman" w:hAnsi="Times New Roman" w:cs="Times New Roman"/>
              </w:rPr>
              <w:t>2.1.1. Обеспечение проведения технической инвентаризации объектов недвижимости, изготовления технической документации в целях постановки объектов недвижимости на государственный кадастровый учет и дальнейшей государственной регистрации права собственности Чугуевского МО на объекты недвижимости</w:t>
            </w:r>
          </w:p>
        </w:tc>
        <w:tc>
          <w:tcPr>
            <w:tcW w:w="1907" w:type="dxa"/>
          </w:tcPr>
          <w:p w14:paraId="266C9821"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2F14F4D8"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464,28</w:t>
            </w:r>
          </w:p>
        </w:tc>
        <w:tc>
          <w:tcPr>
            <w:tcW w:w="1231" w:type="dxa"/>
            <w:shd w:val="clear" w:color="auto" w:fill="FFF2CC" w:themeFill="accent4" w:themeFillTint="33"/>
          </w:tcPr>
          <w:p w14:paraId="5201C78D"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843,0</w:t>
            </w:r>
          </w:p>
        </w:tc>
        <w:tc>
          <w:tcPr>
            <w:tcW w:w="1261" w:type="dxa"/>
            <w:shd w:val="clear" w:color="auto" w:fill="FFF2CC" w:themeFill="accent4" w:themeFillTint="33"/>
          </w:tcPr>
          <w:p w14:paraId="29515832"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2164,00</w:t>
            </w:r>
          </w:p>
        </w:tc>
        <w:tc>
          <w:tcPr>
            <w:tcW w:w="1261" w:type="dxa"/>
            <w:shd w:val="clear" w:color="auto" w:fill="FFF2CC" w:themeFill="accent4" w:themeFillTint="33"/>
          </w:tcPr>
          <w:p w14:paraId="30B14630"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600,00</w:t>
            </w:r>
          </w:p>
        </w:tc>
        <w:tc>
          <w:tcPr>
            <w:tcW w:w="1261" w:type="dxa"/>
            <w:shd w:val="clear" w:color="auto" w:fill="FFF2CC" w:themeFill="accent4" w:themeFillTint="33"/>
          </w:tcPr>
          <w:p w14:paraId="1BDE78FB"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361,00</w:t>
            </w:r>
          </w:p>
        </w:tc>
        <w:tc>
          <w:tcPr>
            <w:tcW w:w="744" w:type="dxa"/>
            <w:shd w:val="clear" w:color="auto" w:fill="FFF2CC" w:themeFill="accent4" w:themeFillTint="33"/>
          </w:tcPr>
          <w:p w14:paraId="40D3EAFB" w14:textId="77777777" w:rsidR="00185BDE" w:rsidRPr="00E5626E"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1CEA890F" w14:textId="77777777" w:rsidR="00185BDE" w:rsidRPr="00E5626E" w:rsidRDefault="00185BDE" w:rsidP="00D57AE8">
            <w:pPr>
              <w:jc w:val="right"/>
              <w:rPr>
                <w:rFonts w:ascii="Times New Roman" w:hAnsi="Times New Roman" w:cs="Times New Roman"/>
                <w:b/>
                <w:bCs/>
              </w:rPr>
            </w:pPr>
          </w:p>
        </w:tc>
        <w:tc>
          <w:tcPr>
            <w:tcW w:w="777" w:type="dxa"/>
            <w:shd w:val="clear" w:color="auto" w:fill="FFF2CC" w:themeFill="accent4" w:themeFillTint="33"/>
          </w:tcPr>
          <w:p w14:paraId="6C98D12C" w14:textId="77777777" w:rsidR="00185BDE" w:rsidRPr="00E5626E"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3D9D8530"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4182,28</w:t>
            </w:r>
          </w:p>
        </w:tc>
      </w:tr>
      <w:tr w:rsidR="00185BDE" w14:paraId="657E6DF9" w14:textId="77777777" w:rsidTr="00EC4551">
        <w:tc>
          <w:tcPr>
            <w:tcW w:w="4122" w:type="dxa"/>
            <w:vMerge/>
          </w:tcPr>
          <w:p w14:paraId="50A96F6E" w14:textId="77777777" w:rsidR="00185BDE" w:rsidRPr="00C25D2E" w:rsidRDefault="00185BDE" w:rsidP="00D57AE8">
            <w:pPr>
              <w:jc w:val="both"/>
              <w:rPr>
                <w:rFonts w:ascii="Times New Roman" w:hAnsi="Times New Roman" w:cs="Times New Roman"/>
              </w:rPr>
            </w:pPr>
          </w:p>
        </w:tc>
        <w:tc>
          <w:tcPr>
            <w:tcW w:w="1907" w:type="dxa"/>
          </w:tcPr>
          <w:p w14:paraId="0F24BF6E"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0FD0AB17"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31" w:type="dxa"/>
          </w:tcPr>
          <w:p w14:paraId="534059CF"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shd w:val="clear" w:color="auto" w:fill="FFFFFF" w:themeFill="background1"/>
          </w:tcPr>
          <w:p w14:paraId="66C24CD6"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shd w:val="clear" w:color="auto" w:fill="FFFFFF" w:themeFill="background1"/>
          </w:tcPr>
          <w:p w14:paraId="470AAA7F"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shd w:val="clear" w:color="auto" w:fill="FFFFFF" w:themeFill="background1"/>
          </w:tcPr>
          <w:p w14:paraId="7F3BB488"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744" w:type="dxa"/>
            <w:shd w:val="clear" w:color="auto" w:fill="FFFFFF" w:themeFill="background1"/>
          </w:tcPr>
          <w:p w14:paraId="3089C2EA"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30074813"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2264DC2B"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125F1A3E" w14:textId="77777777" w:rsidR="00185BDE" w:rsidRPr="00606234" w:rsidRDefault="00185BDE" w:rsidP="00D57AE8">
            <w:pPr>
              <w:jc w:val="right"/>
              <w:rPr>
                <w:rFonts w:ascii="Times New Roman" w:hAnsi="Times New Roman" w:cs="Times New Roman"/>
                <w:b/>
                <w:bCs/>
              </w:rPr>
            </w:pPr>
            <w:r w:rsidRPr="00617BFD">
              <w:rPr>
                <w:rFonts w:ascii="Times New Roman" w:hAnsi="Times New Roman" w:cs="Times New Roman"/>
                <w:b/>
                <w:bCs/>
              </w:rPr>
              <w:t>0,00</w:t>
            </w:r>
          </w:p>
        </w:tc>
      </w:tr>
      <w:tr w:rsidR="00185BDE" w14:paraId="740E84BD" w14:textId="77777777" w:rsidTr="00EC4551">
        <w:tc>
          <w:tcPr>
            <w:tcW w:w="4122" w:type="dxa"/>
            <w:vMerge/>
          </w:tcPr>
          <w:p w14:paraId="3E4DE52A" w14:textId="77777777" w:rsidR="00185BDE" w:rsidRPr="00C25D2E" w:rsidRDefault="00185BDE" w:rsidP="00D57AE8">
            <w:pPr>
              <w:jc w:val="both"/>
              <w:rPr>
                <w:rFonts w:ascii="Times New Roman" w:hAnsi="Times New Roman" w:cs="Times New Roman"/>
              </w:rPr>
            </w:pPr>
          </w:p>
        </w:tc>
        <w:tc>
          <w:tcPr>
            <w:tcW w:w="1907" w:type="dxa"/>
          </w:tcPr>
          <w:p w14:paraId="4D5D51D3"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1018F621"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31" w:type="dxa"/>
          </w:tcPr>
          <w:p w14:paraId="28A707BD"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shd w:val="clear" w:color="auto" w:fill="FFFFFF" w:themeFill="background1"/>
          </w:tcPr>
          <w:p w14:paraId="2AE09688"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shd w:val="clear" w:color="auto" w:fill="FFFFFF" w:themeFill="background1"/>
          </w:tcPr>
          <w:p w14:paraId="04FBB414"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shd w:val="clear" w:color="auto" w:fill="FFFFFF" w:themeFill="background1"/>
          </w:tcPr>
          <w:p w14:paraId="4738207B"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744" w:type="dxa"/>
            <w:shd w:val="clear" w:color="auto" w:fill="FFFFFF" w:themeFill="background1"/>
          </w:tcPr>
          <w:p w14:paraId="4F42F7E2"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572C73D7"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5F64D7AB"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3AB2AFC9" w14:textId="77777777" w:rsidR="00185BDE" w:rsidRPr="00606234" w:rsidRDefault="00185BDE" w:rsidP="00D57AE8">
            <w:pPr>
              <w:jc w:val="right"/>
              <w:rPr>
                <w:rFonts w:ascii="Times New Roman" w:hAnsi="Times New Roman" w:cs="Times New Roman"/>
                <w:b/>
                <w:bCs/>
              </w:rPr>
            </w:pPr>
            <w:r w:rsidRPr="00617BFD">
              <w:rPr>
                <w:rFonts w:ascii="Times New Roman" w:hAnsi="Times New Roman" w:cs="Times New Roman"/>
                <w:b/>
                <w:bCs/>
              </w:rPr>
              <w:t>0,00</w:t>
            </w:r>
          </w:p>
        </w:tc>
      </w:tr>
      <w:tr w:rsidR="00185BDE" w14:paraId="2220BA56" w14:textId="77777777" w:rsidTr="00EC4551">
        <w:tc>
          <w:tcPr>
            <w:tcW w:w="4122" w:type="dxa"/>
            <w:vMerge/>
          </w:tcPr>
          <w:p w14:paraId="6C0734E1" w14:textId="77777777" w:rsidR="00185BDE" w:rsidRPr="00C25D2E" w:rsidRDefault="00185BDE" w:rsidP="00D57AE8">
            <w:pPr>
              <w:jc w:val="both"/>
              <w:rPr>
                <w:rFonts w:ascii="Times New Roman" w:hAnsi="Times New Roman" w:cs="Times New Roman"/>
              </w:rPr>
            </w:pPr>
          </w:p>
        </w:tc>
        <w:tc>
          <w:tcPr>
            <w:tcW w:w="1907" w:type="dxa"/>
          </w:tcPr>
          <w:p w14:paraId="6B847D11"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54BEF394" w14:textId="77777777" w:rsidR="00185BDE" w:rsidRPr="00617BFD" w:rsidRDefault="00185BDE" w:rsidP="00D57AE8">
            <w:pPr>
              <w:jc w:val="right"/>
              <w:rPr>
                <w:rFonts w:ascii="Times New Roman" w:hAnsi="Times New Roman" w:cs="Times New Roman"/>
              </w:rPr>
            </w:pPr>
            <w:r w:rsidRPr="00617BFD">
              <w:rPr>
                <w:rFonts w:ascii="Times New Roman" w:hAnsi="Times New Roman" w:cs="Times New Roman"/>
              </w:rPr>
              <w:t>464,28</w:t>
            </w:r>
          </w:p>
        </w:tc>
        <w:tc>
          <w:tcPr>
            <w:tcW w:w="1231" w:type="dxa"/>
          </w:tcPr>
          <w:p w14:paraId="3C935F17" w14:textId="77777777" w:rsidR="00185BDE" w:rsidRPr="00617BFD" w:rsidRDefault="00185BDE" w:rsidP="00D57AE8">
            <w:pPr>
              <w:jc w:val="right"/>
              <w:rPr>
                <w:rFonts w:ascii="Times New Roman" w:hAnsi="Times New Roman" w:cs="Times New Roman"/>
              </w:rPr>
            </w:pPr>
            <w:r w:rsidRPr="00617BFD">
              <w:rPr>
                <w:rFonts w:ascii="Times New Roman" w:hAnsi="Times New Roman" w:cs="Times New Roman"/>
              </w:rPr>
              <w:t>843,0</w:t>
            </w:r>
          </w:p>
        </w:tc>
        <w:tc>
          <w:tcPr>
            <w:tcW w:w="1261" w:type="dxa"/>
            <w:shd w:val="clear" w:color="auto" w:fill="FFFFFF" w:themeFill="background1"/>
          </w:tcPr>
          <w:p w14:paraId="7CB3C586" w14:textId="77777777" w:rsidR="00185BDE" w:rsidRPr="00617BFD" w:rsidRDefault="00185BDE" w:rsidP="00D57AE8">
            <w:pPr>
              <w:jc w:val="right"/>
              <w:rPr>
                <w:rFonts w:ascii="Times New Roman" w:hAnsi="Times New Roman" w:cs="Times New Roman"/>
              </w:rPr>
            </w:pPr>
            <w:r>
              <w:rPr>
                <w:rFonts w:ascii="Times New Roman" w:hAnsi="Times New Roman" w:cs="Times New Roman"/>
              </w:rPr>
              <w:t>2164,00</w:t>
            </w:r>
          </w:p>
        </w:tc>
        <w:tc>
          <w:tcPr>
            <w:tcW w:w="1261" w:type="dxa"/>
            <w:shd w:val="clear" w:color="auto" w:fill="FFFFFF" w:themeFill="background1"/>
          </w:tcPr>
          <w:p w14:paraId="17ADB386" w14:textId="77777777" w:rsidR="00185BDE" w:rsidRPr="00617BFD" w:rsidRDefault="00185BDE" w:rsidP="00D57AE8">
            <w:pPr>
              <w:jc w:val="right"/>
              <w:rPr>
                <w:rFonts w:ascii="Times New Roman" w:hAnsi="Times New Roman" w:cs="Times New Roman"/>
              </w:rPr>
            </w:pPr>
            <w:r>
              <w:rPr>
                <w:rFonts w:ascii="Times New Roman" w:hAnsi="Times New Roman" w:cs="Times New Roman"/>
              </w:rPr>
              <w:t>350,00</w:t>
            </w:r>
          </w:p>
        </w:tc>
        <w:tc>
          <w:tcPr>
            <w:tcW w:w="1261" w:type="dxa"/>
            <w:shd w:val="clear" w:color="auto" w:fill="FFFFFF" w:themeFill="background1"/>
          </w:tcPr>
          <w:p w14:paraId="7DCCC94F" w14:textId="77777777" w:rsidR="00185BDE" w:rsidRPr="00617BFD" w:rsidRDefault="00185BDE" w:rsidP="00D57AE8">
            <w:pPr>
              <w:jc w:val="right"/>
              <w:rPr>
                <w:rFonts w:ascii="Times New Roman" w:hAnsi="Times New Roman" w:cs="Times New Roman"/>
              </w:rPr>
            </w:pPr>
            <w:r>
              <w:rPr>
                <w:rFonts w:ascii="Times New Roman" w:hAnsi="Times New Roman" w:cs="Times New Roman"/>
              </w:rPr>
              <w:t>361,00</w:t>
            </w:r>
          </w:p>
        </w:tc>
        <w:tc>
          <w:tcPr>
            <w:tcW w:w="744" w:type="dxa"/>
            <w:shd w:val="clear" w:color="auto" w:fill="FFFFFF" w:themeFill="background1"/>
          </w:tcPr>
          <w:p w14:paraId="3453CD4B"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0DF777D0"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69BC1790"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6FE0E792"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4182,28</w:t>
            </w:r>
          </w:p>
        </w:tc>
      </w:tr>
      <w:tr w:rsidR="00185BDE" w14:paraId="0B91C0D0" w14:textId="77777777" w:rsidTr="00EC4551">
        <w:tc>
          <w:tcPr>
            <w:tcW w:w="4122" w:type="dxa"/>
            <w:vMerge w:val="restart"/>
          </w:tcPr>
          <w:p w14:paraId="5C99371A" w14:textId="77777777" w:rsidR="00185BDE" w:rsidRPr="00C25D2E" w:rsidRDefault="00185BDE" w:rsidP="00D57AE8">
            <w:pPr>
              <w:jc w:val="both"/>
              <w:rPr>
                <w:rFonts w:ascii="Times New Roman" w:hAnsi="Times New Roman" w:cs="Times New Roman"/>
              </w:rPr>
            </w:pPr>
            <w:r>
              <w:rPr>
                <w:rFonts w:ascii="Times New Roman" w:hAnsi="Times New Roman" w:cs="Times New Roman"/>
              </w:rPr>
              <w:t>2.1.2. Формирование земельных участков для организации проведения конкурсов и аукционов, предоставления гражданам, имеющим трех и более детей, молодым семьям и семьям с двумя детьми</w:t>
            </w:r>
          </w:p>
        </w:tc>
        <w:tc>
          <w:tcPr>
            <w:tcW w:w="1907" w:type="dxa"/>
          </w:tcPr>
          <w:p w14:paraId="7CE3D3AE"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4B3CC859"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147,22</w:t>
            </w:r>
          </w:p>
        </w:tc>
        <w:tc>
          <w:tcPr>
            <w:tcW w:w="1231" w:type="dxa"/>
            <w:shd w:val="clear" w:color="auto" w:fill="FFF2CC" w:themeFill="accent4" w:themeFillTint="33"/>
          </w:tcPr>
          <w:p w14:paraId="75DEEE32"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583,0</w:t>
            </w:r>
          </w:p>
        </w:tc>
        <w:tc>
          <w:tcPr>
            <w:tcW w:w="1261" w:type="dxa"/>
            <w:shd w:val="clear" w:color="auto" w:fill="FFF2CC" w:themeFill="accent4" w:themeFillTint="33"/>
          </w:tcPr>
          <w:p w14:paraId="0464FBA3"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695,59</w:t>
            </w:r>
          </w:p>
        </w:tc>
        <w:tc>
          <w:tcPr>
            <w:tcW w:w="1261" w:type="dxa"/>
            <w:shd w:val="clear" w:color="auto" w:fill="FFF2CC" w:themeFill="accent4" w:themeFillTint="33"/>
          </w:tcPr>
          <w:p w14:paraId="31165F47"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250,00</w:t>
            </w:r>
          </w:p>
        </w:tc>
        <w:tc>
          <w:tcPr>
            <w:tcW w:w="1261" w:type="dxa"/>
            <w:shd w:val="clear" w:color="auto" w:fill="FFF2CC" w:themeFill="accent4" w:themeFillTint="33"/>
          </w:tcPr>
          <w:p w14:paraId="4251F013"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250,00</w:t>
            </w:r>
          </w:p>
        </w:tc>
        <w:tc>
          <w:tcPr>
            <w:tcW w:w="744" w:type="dxa"/>
            <w:shd w:val="clear" w:color="auto" w:fill="FFF2CC" w:themeFill="accent4" w:themeFillTint="33"/>
          </w:tcPr>
          <w:p w14:paraId="5C73D51A" w14:textId="77777777" w:rsidR="00185BDE" w:rsidRPr="00E5626E"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62C33C3B" w14:textId="77777777" w:rsidR="00185BDE" w:rsidRPr="00E5626E" w:rsidRDefault="00185BDE" w:rsidP="00D57AE8">
            <w:pPr>
              <w:jc w:val="right"/>
              <w:rPr>
                <w:rFonts w:ascii="Times New Roman" w:hAnsi="Times New Roman" w:cs="Times New Roman"/>
                <w:b/>
                <w:bCs/>
              </w:rPr>
            </w:pPr>
          </w:p>
        </w:tc>
        <w:tc>
          <w:tcPr>
            <w:tcW w:w="777" w:type="dxa"/>
            <w:shd w:val="clear" w:color="auto" w:fill="FFF2CC" w:themeFill="accent4" w:themeFillTint="33"/>
          </w:tcPr>
          <w:p w14:paraId="76EA91F3" w14:textId="77777777" w:rsidR="00185BDE" w:rsidRPr="00E5626E"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1FEE1469"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1925,81</w:t>
            </w:r>
          </w:p>
        </w:tc>
      </w:tr>
      <w:tr w:rsidR="00185BDE" w14:paraId="3C41AB90" w14:textId="77777777" w:rsidTr="00EC4551">
        <w:tc>
          <w:tcPr>
            <w:tcW w:w="4122" w:type="dxa"/>
            <w:vMerge/>
          </w:tcPr>
          <w:p w14:paraId="719E95AB" w14:textId="77777777" w:rsidR="00185BDE" w:rsidRPr="00C25D2E" w:rsidRDefault="00185BDE" w:rsidP="00D57AE8">
            <w:pPr>
              <w:jc w:val="both"/>
              <w:rPr>
                <w:rFonts w:ascii="Times New Roman" w:hAnsi="Times New Roman" w:cs="Times New Roman"/>
              </w:rPr>
            </w:pPr>
          </w:p>
        </w:tc>
        <w:tc>
          <w:tcPr>
            <w:tcW w:w="1907" w:type="dxa"/>
          </w:tcPr>
          <w:p w14:paraId="6BE0C478"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28DE1978"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31" w:type="dxa"/>
          </w:tcPr>
          <w:p w14:paraId="6B83DD65"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shd w:val="clear" w:color="auto" w:fill="FFFFFF" w:themeFill="background1"/>
          </w:tcPr>
          <w:p w14:paraId="3CD14C80"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shd w:val="clear" w:color="auto" w:fill="FFFFFF" w:themeFill="background1"/>
          </w:tcPr>
          <w:p w14:paraId="4470980D"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shd w:val="clear" w:color="auto" w:fill="FFFFFF" w:themeFill="background1"/>
          </w:tcPr>
          <w:p w14:paraId="2E86047D"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744" w:type="dxa"/>
            <w:shd w:val="clear" w:color="auto" w:fill="FFFFFF" w:themeFill="background1"/>
          </w:tcPr>
          <w:p w14:paraId="6666FA1D"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1796080C"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71BF8235"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5AF320E4" w14:textId="77777777" w:rsidR="00185BDE" w:rsidRPr="00606234" w:rsidRDefault="00185BDE" w:rsidP="00D57AE8">
            <w:pPr>
              <w:jc w:val="right"/>
              <w:rPr>
                <w:rFonts w:ascii="Times New Roman" w:hAnsi="Times New Roman" w:cs="Times New Roman"/>
                <w:b/>
                <w:bCs/>
              </w:rPr>
            </w:pPr>
            <w:r w:rsidRPr="00617BFD">
              <w:rPr>
                <w:rFonts w:ascii="Times New Roman" w:hAnsi="Times New Roman" w:cs="Times New Roman"/>
                <w:b/>
                <w:bCs/>
              </w:rPr>
              <w:t>0,00</w:t>
            </w:r>
          </w:p>
        </w:tc>
      </w:tr>
      <w:tr w:rsidR="00185BDE" w14:paraId="732DA061" w14:textId="77777777" w:rsidTr="00EC4551">
        <w:tc>
          <w:tcPr>
            <w:tcW w:w="4122" w:type="dxa"/>
            <w:vMerge/>
          </w:tcPr>
          <w:p w14:paraId="3E5F79E5" w14:textId="77777777" w:rsidR="00185BDE" w:rsidRPr="00C25D2E" w:rsidRDefault="00185BDE" w:rsidP="00D57AE8">
            <w:pPr>
              <w:jc w:val="both"/>
              <w:rPr>
                <w:rFonts w:ascii="Times New Roman" w:hAnsi="Times New Roman" w:cs="Times New Roman"/>
              </w:rPr>
            </w:pPr>
          </w:p>
        </w:tc>
        <w:tc>
          <w:tcPr>
            <w:tcW w:w="1907" w:type="dxa"/>
          </w:tcPr>
          <w:p w14:paraId="6FD42413"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3878DD98"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31" w:type="dxa"/>
          </w:tcPr>
          <w:p w14:paraId="0FD9F141"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shd w:val="clear" w:color="auto" w:fill="FFFFFF" w:themeFill="background1"/>
          </w:tcPr>
          <w:p w14:paraId="370906B5"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shd w:val="clear" w:color="auto" w:fill="FFFFFF" w:themeFill="background1"/>
          </w:tcPr>
          <w:p w14:paraId="70531B27"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shd w:val="clear" w:color="auto" w:fill="FFFFFF" w:themeFill="background1"/>
          </w:tcPr>
          <w:p w14:paraId="3F45995C"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744" w:type="dxa"/>
            <w:shd w:val="clear" w:color="auto" w:fill="FFFFFF" w:themeFill="background1"/>
          </w:tcPr>
          <w:p w14:paraId="6C19315D"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1D87BFE9"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7BDA22AF"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7A7199FE" w14:textId="77777777" w:rsidR="00185BDE" w:rsidRPr="00606234" w:rsidRDefault="00185BDE" w:rsidP="00D57AE8">
            <w:pPr>
              <w:jc w:val="right"/>
              <w:rPr>
                <w:rFonts w:ascii="Times New Roman" w:hAnsi="Times New Roman" w:cs="Times New Roman"/>
                <w:b/>
                <w:bCs/>
              </w:rPr>
            </w:pPr>
            <w:r w:rsidRPr="00617BFD">
              <w:rPr>
                <w:rFonts w:ascii="Times New Roman" w:hAnsi="Times New Roman" w:cs="Times New Roman"/>
                <w:b/>
                <w:bCs/>
              </w:rPr>
              <w:t>0,00</w:t>
            </w:r>
          </w:p>
        </w:tc>
      </w:tr>
      <w:tr w:rsidR="00185BDE" w14:paraId="698A3B68" w14:textId="77777777" w:rsidTr="00EC4551">
        <w:tc>
          <w:tcPr>
            <w:tcW w:w="4122" w:type="dxa"/>
            <w:vMerge/>
          </w:tcPr>
          <w:p w14:paraId="386E93DD" w14:textId="77777777" w:rsidR="00185BDE" w:rsidRPr="00C25D2E" w:rsidRDefault="00185BDE" w:rsidP="00D57AE8">
            <w:pPr>
              <w:jc w:val="both"/>
              <w:rPr>
                <w:rFonts w:ascii="Times New Roman" w:hAnsi="Times New Roman" w:cs="Times New Roman"/>
              </w:rPr>
            </w:pPr>
          </w:p>
        </w:tc>
        <w:tc>
          <w:tcPr>
            <w:tcW w:w="1907" w:type="dxa"/>
          </w:tcPr>
          <w:p w14:paraId="052B4B0C"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68EAC2F4" w14:textId="77777777" w:rsidR="00185BDE" w:rsidRPr="00493C40" w:rsidRDefault="00185BDE" w:rsidP="00D57AE8">
            <w:pPr>
              <w:jc w:val="right"/>
              <w:rPr>
                <w:rFonts w:ascii="Times New Roman" w:hAnsi="Times New Roman" w:cs="Times New Roman"/>
              </w:rPr>
            </w:pPr>
            <w:r w:rsidRPr="00493C40">
              <w:rPr>
                <w:rFonts w:ascii="Times New Roman" w:hAnsi="Times New Roman" w:cs="Times New Roman"/>
              </w:rPr>
              <w:t>147,22</w:t>
            </w:r>
          </w:p>
        </w:tc>
        <w:tc>
          <w:tcPr>
            <w:tcW w:w="1231" w:type="dxa"/>
          </w:tcPr>
          <w:p w14:paraId="1146024E" w14:textId="77777777" w:rsidR="00185BDE" w:rsidRPr="00493C40" w:rsidRDefault="00185BDE" w:rsidP="00D57AE8">
            <w:pPr>
              <w:jc w:val="right"/>
              <w:rPr>
                <w:rFonts w:ascii="Times New Roman" w:hAnsi="Times New Roman" w:cs="Times New Roman"/>
              </w:rPr>
            </w:pPr>
            <w:r w:rsidRPr="00493C40">
              <w:rPr>
                <w:rFonts w:ascii="Times New Roman" w:hAnsi="Times New Roman" w:cs="Times New Roman"/>
              </w:rPr>
              <w:t>583,0</w:t>
            </w:r>
          </w:p>
        </w:tc>
        <w:tc>
          <w:tcPr>
            <w:tcW w:w="1261" w:type="dxa"/>
            <w:shd w:val="clear" w:color="auto" w:fill="FFFFFF" w:themeFill="background1"/>
          </w:tcPr>
          <w:p w14:paraId="45D320E2" w14:textId="77777777" w:rsidR="00185BDE" w:rsidRPr="00493C40" w:rsidRDefault="00185BDE" w:rsidP="00D57AE8">
            <w:pPr>
              <w:jc w:val="right"/>
              <w:rPr>
                <w:rFonts w:ascii="Times New Roman" w:hAnsi="Times New Roman" w:cs="Times New Roman"/>
              </w:rPr>
            </w:pPr>
            <w:r>
              <w:rPr>
                <w:rFonts w:ascii="Times New Roman" w:hAnsi="Times New Roman" w:cs="Times New Roman"/>
              </w:rPr>
              <w:t>695,59</w:t>
            </w:r>
          </w:p>
        </w:tc>
        <w:tc>
          <w:tcPr>
            <w:tcW w:w="1261" w:type="dxa"/>
            <w:shd w:val="clear" w:color="auto" w:fill="FFFFFF" w:themeFill="background1"/>
          </w:tcPr>
          <w:p w14:paraId="4FA160EE" w14:textId="77777777" w:rsidR="00185BDE" w:rsidRPr="00493C40" w:rsidRDefault="00185BDE" w:rsidP="00D57AE8">
            <w:pPr>
              <w:jc w:val="right"/>
              <w:rPr>
                <w:rFonts w:ascii="Times New Roman" w:hAnsi="Times New Roman" w:cs="Times New Roman"/>
              </w:rPr>
            </w:pPr>
            <w:r>
              <w:rPr>
                <w:rFonts w:ascii="Times New Roman" w:hAnsi="Times New Roman" w:cs="Times New Roman"/>
              </w:rPr>
              <w:t>250,00</w:t>
            </w:r>
          </w:p>
        </w:tc>
        <w:tc>
          <w:tcPr>
            <w:tcW w:w="1261" w:type="dxa"/>
            <w:shd w:val="clear" w:color="auto" w:fill="FFFFFF" w:themeFill="background1"/>
          </w:tcPr>
          <w:p w14:paraId="7D107AB3" w14:textId="77777777" w:rsidR="00185BDE" w:rsidRPr="00493C40" w:rsidRDefault="00185BDE" w:rsidP="00D57AE8">
            <w:pPr>
              <w:jc w:val="right"/>
              <w:rPr>
                <w:rFonts w:ascii="Times New Roman" w:hAnsi="Times New Roman" w:cs="Times New Roman"/>
              </w:rPr>
            </w:pPr>
            <w:r>
              <w:rPr>
                <w:rFonts w:ascii="Times New Roman" w:hAnsi="Times New Roman" w:cs="Times New Roman"/>
              </w:rPr>
              <w:t>250,00</w:t>
            </w:r>
          </w:p>
        </w:tc>
        <w:tc>
          <w:tcPr>
            <w:tcW w:w="744" w:type="dxa"/>
            <w:shd w:val="clear" w:color="auto" w:fill="FFFFFF" w:themeFill="background1"/>
          </w:tcPr>
          <w:p w14:paraId="7C4028F9"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4470D3B7"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3776E5AD"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675601A6"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1925,81</w:t>
            </w:r>
          </w:p>
        </w:tc>
      </w:tr>
      <w:tr w:rsidR="00185BDE" w14:paraId="0B2CF886" w14:textId="77777777" w:rsidTr="00EC4551">
        <w:tc>
          <w:tcPr>
            <w:tcW w:w="4122" w:type="dxa"/>
            <w:vMerge w:val="restart"/>
            <w:shd w:val="clear" w:color="auto" w:fill="FFFFFF" w:themeFill="background1"/>
          </w:tcPr>
          <w:p w14:paraId="7715F984" w14:textId="77777777" w:rsidR="00185BDE" w:rsidRPr="00C25D2E" w:rsidRDefault="00185BDE" w:rsidP="00D57AE8">
            <w:pPr>
              <w:jc w:val="both"/>
              <w:rPr>
                <w:rFonts w:ascii="Times New Roman" w:hAnsi="Times New Roman" w:cs="Times New Roman"/>
              </w:rPr>
            </w:pPr>
            <w:r>
              <w:rPr>
                <w:rFonts w:ascii="Times New Roman" w:hAnsi="Times New Roman" w:cs="Times New Roman"/>
              </w:rPr>
              <w:t>2.2.  Проведение оценки рыночной стоимости муниципального имущества</w:t>
            </w:r>
          </w:p>
        </w:tc>
        <w:tc>
          <w:tcPr>
            <w:tcW w:w="1907" w:type="dxa"/>
          </w:tcPr>
          <w:p w14:paraId="21123D02"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53BB3989"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63,5</w:t>
            </w:r>
          </w:p>
        </w:tc>
        <w:tc>
          <w:tcPr>
            <w:tcW w:w="1231" w:type="dxa"/>
            <w:shd w:val="clear" w:color="auto" w:fill="FFF2CC" w:themeFill="accent4" w:themeFillTint="33"/>
          </w:tcPr>
          <w:p w14:paraId="509B255E" w14:textId="77777777" w:rsidR="00185BDE" w:rsidRPr="00EC4551" w:rsidRDefault="00185BDE" w:rsidP="00D57AE8">
            <w:pPr>
              <w:jc w:val="right"/>
              <w:rPr>
                <w:rFonts w:ascii="Times New Roman" w:hAnsi="Times New Roman" w:cs="Times New Roman"/>
                <w:b/>
                <w:bCs/>
              </w:rPr>
            </w:pPr>
            <w:r w:rsidRPr="00EC4551">
              <w:rPr>
                <w:rFonts w:ascii="Times New Roman" w:hAnsi="Times New Roman" w:cs="Times New Roman"/>
                <w:b/>
                <w:bCs/>
              </w:rPr>
              <w:t>94,00</w:t>
            </w:r>
          </w:p>
        </w:tc>
        <w:tc>
          <w:tcPr>
            <w:tcW w:w="1261" w:type="dxa"/>
            <w:shd w:val="clear" w:color="auto" w:fill="FFF2CC" w:themeFill="accent4" w:themeFillTint="33"/>
          </w:tcPr>
          <w:p w14:paraId="6AF576DD"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102,00</w:t>
            </w:r>
          </w:p>
        </w:tc>
        <w:tc>
          <w:tcPr>
            <w:tcW w:w="1261" w:type="dxa"/>
            <w:shd w:val="clear" w:color="auto" w:fill="FFF2CC" w:themeFill="accent4" w:themeFillTint="33"/>
          </w:tcPr>
          <w:p w14:paraId="65DDF5D1"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104,00</w:t>
            </w:r>
          </w:p>
        </w:tc>
        <w:tc>
          <w:tcPr>
            <w:tcW w:w="1261" w:type="dxa"/>
            <w:shd w:val="clear" w:color="auto" w:fill="FFF2CC" w:themeFill="accent4" w:themeFillTint="33"/>
          </w:tcPr>
          <w:p w14:paraId="0F2C44BF"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106,00</w:t>
            </w:r>
          </w:p>
        </w:tc>
        <w:tc>
          <w:tcPr>
            <w:tcW w:w="744" w:type="dxa"/>
            <w:shd w:val="clear" w:color="auto" w:fill="FFF2CC" w:themeFill="accent4" w:themeFillTint="33"/>
          </w:tcPr>
          <w:p w14:paraId="3056037E" w14:textId="77777777" w:rsidR="00185BDE" w:rsidRPr="00E5626E"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6ED0C3C6" w14:textId="77777777" w:rsidR="00185BDE" w:rsidRPr="00E5626E" w:rsidRDefault="00185BDE" w:rsidP="00D57AE8">
            <w:pPr>
              <w:jc w:val="right"/>
              <w:rPr>
                <w:rFonts w:ascii="Times New Roman" w:hAnsi="Times New Roman" w:cs="Times New Roman"/>
                <w:b/>
                <w:bCs/>
              </w:rPr>
            </w:pPr>
          </w:p>
        </w:tc>
        <w:tc>
          <w:tcPr>
            <w:tcW w:w="777" w:type="dxa"/>
            <w:shd w:val="clear" w:color="auto" w:fill="FFF2CC" w:themeFill="accent4" w:themeFillTint="33"/>
          </w:tcPr>
          <w:p w14:paraId="59F37C50" w14:textId="77777777" w:rsidR="00185BDE" w:rsidRPr="00E5626E"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6CF4ECCA"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469,50</w:t>
            </w:r>
          </w:p>
        </w:tc>
      </w:tr>
      <w:tr w:rsidR="00185BDE" w14:paraId="6A1332AC" w14:textId="77777777" w:rsidTr="00EC4551">
        <w:tc>
          <w:tcPr>
            <w:tcW w:w="4122" w:type="dxa"/>
            <w:vMerge/>
            <w:shd w:val="clear" w:color="auto" w:fill="FFFFFF" w:themeFill="background1"/>
          </w:tcPr>
          <w:p w14:paraId="5746D8F6" w14:textId="77777777" w:rsidR="00185BDE" w:rsidRPr="00C25D2E" w:rsidRDefault="00185BDE" w:rsidP="00D57AE8">
            <w:pPr>
              <w:jc w:val="both"/>
              <w:rPr>
                <w:rFonts w:ascii="Times New Roman" w:hAnsi="Times New Roman" w:cs="Times New Roman"/>
              </w:rPr>
            </w:pPr>
          </w:p>
        </w:tc>
        <w:tc>
          <w:tcPr>
            <w:tcW w:w="1907" w:type="dxa"/>
          </w:tcPr>
          <w:p w14:paraId="53FE3C9E"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5B685EC6"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31" w:type="dxa"/>
            <w:shd w:val="clear" w:color="auto" w:fill="FFFFFF" w:themeFill="background1"/>
          </w:tcPr>
          <w:p w14:paraId="4E08C8EA" w14:textId="77777777" w:rsidR="00185BDE" w:rsidRPr="00EC4551" w:rsidRDefault="00185BDE" w:rsidP="00D57AE8">
            <w:pPr>
              <w:jc w:val="right"/>
              <w:rPr>
                <w:rFonts w:ascii="Times New Roman" w:hAnsi="Times New Roman" w:cs="Times New Roman"/>
              </w:rPr>
            </w:pPr>
            <w:r w:rsidRPr="00EC4551">
              <w:rPr>
                <w:rFonts w:ascii="Times New Roman" w:hAnsi="Times New Roman" w:cs="Times New Roman"/>
              </w:rPr>
              <w:t>0,00</w:t>
            </w:r>
          </w:p>
        </w:tc>
        <w:tc>
          <w:tcPr>
            <w:tcW w:w="1261" w:type="dxa"/>
            <w:shd w:val="clear" w:color="auto" w:fill="FFFFFF" w:themeFill="background1"/>
          </w:tcPr>
          <w:p w14:paraId="4210A3EE"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shd w:val="clear" w:color="auto" w:fill="FFFFFF" w:themeFill="background1"/>
          </w:tcPr>
          <w:p w14:paraId="136DC305"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shd w:val="clear" w:color="auto" w:fill="FFFFFF" w:themeFill="background1"/>
          </w:tcPr>
          <w:p w14:paraId="74DF5D52"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744" w:type="dxa"/>
            <w:shd w:val="clear" w:color="auto" w:fill="FFFFFF" w:themeFill="background1"/>
          </w:tcPr>
          <w:p w14:paraId="380C1012"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41D150FD"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161CDA92"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6BF9D2A7" w14:textId="77777777" w:rsidR="00185BDE" w:rsidRPr="00606234" w:rsidRDefault="00185BDE" w:rsidP="00D57AE8">
            <w:pPr>
              <w:jc w:val="right"/>
              <w:rPr>
                <w:rFonts w:ascii="Times New Roman" w:hAnsi="Times New Roman" w:cs="Times New Roman"/>
                <w:b/>
                <w:bCs/>
              </w:rPr>
            </w:pPr>
            <w:r w:rsidRPr="00617BFD">
              <w:rPr>
                <w:rFonts w:ascii="Times New Roman" w:hAnsi="Times New Roman" w:cs="Times New Roman"/>
                <w:b/>
                <w:bCs/>
              </w:rPr>
              <w:t>0,00</w:t>
            </w:r>
          </w:p>
        </w:tc>
      </w:tr>
      <w:tr w:rsidR="00185BDE" w14:paraId="3B7ED447" w14:textId="77777777" w:rsidTr="00EC4551">
        <w:tc>
          <w:tcPr>
            <w:tcW w:w="4122" w:type="dxa"/>
            <w:vMerge/>
            <w:shd w:val="clear" w:color="auto" w:fill="FFFFFF" w:themeFill="background1"/>
          </w:tcPr>
          <w:p w14:paraId="7D8BE0CC" w14:textId="77777777" w:rsidR="00185BDE" w:rsidRPr="00C25D2E" w:rsidRDefault="00185BDE" w:rsidP="00D57AE8">
            <w:pPr>
              <w:jc w:val="both"/>
              <w:rPr>
                <w:rFonts w:ascii="Times New Roman" w:hAnsi="Times New Roman" w:cs="Times New Roman"/>
              </w:rPr>
            </w:pPr>
          </w:p>
        </w:tc>
        <w:tc>
          <w:tcPr>
            <w:tcW w:w="1907" w:type="dxa"/>
          </w:tcPr>
          <w:p w14:paraId="7A3BFD06"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6A66C663"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31" w:type="dxa"/>
            <w:shd w:val="clear" w:color="auto" w:fill="FFFFFF" w:themeFill="background1"/>
          </w:tcPr>
          <w:p w14:paraId="03D5C3DF" w14:textId="77777777" w:rsidR="00185BDE" w:rsidRPr="00EC4551" w:rsidRDefault="00185BDE" w:rsidP="00D57AE8">
            <w:pPr>
              <w:jc w:val="right"/>
              <w:rPr>
                <w:rFonts w:ascii="Times New Roman" w:hAnsi="Times New Roman" w:cs="Times New Roman"/>
              </w:rPr>
            </w:pPr>
            <w:r w:rsidRPr="00EC4551">
              <w:rPr>
                <w:rFonts w:ascii="Times New Roman" w:hAnsi="Times New Roman" w:cs="Times New Roman"/>
              </w:rPr>
              <w:t>0,00</w:t>
            </w:r>
          </w:p>
        </w:tc>
        <w:tc>
          <w:tcPr>
            <w:tcW w:w="1261" w:type="dxa"/>
            <w:shd w:val="clear" w:color="auto" w:fill="FFFFFF" w:themeFill="background1"/>
          </w:tcPr>
          <w:p w14:paraId="3AC7F7D0"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shd w:val="clear" w:color="auto" w:fill="FFFFFF" w:themeFill="background1"/>
          </w:tcPr>
          <w:p w14:paraId="247AAA13"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shd w:val="clear" w:color="auto" w:fill="FFFFFF" w:themeFill="background1"/>
          </w:tcPr>
          <w:p w14:paraId="10DB67A2"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744" w:type="dxa"/>
            <w:shd w:val="clear" w:color="auto" w:fill="FFFFFF" w:themeFill="background1"/>
          </w:tcPr>
          <w:p w14:paraId="4C236554"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04F31931"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7D1A1FD3"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6E43D63D" w14:textId="77777777" w:rsidR="00185BDE" w:rsidRPr="00606234" w:rsidRDefault="00185BDE" w:rsidP="00D57AE8">
            <w:pPr>
              <w:jc w:val="right"/>
              <w:rPr>
                <w:rFonts w:ascii="Times New Roman" w:hAnsi="Times New Roman" w:cs="Times New Roman"/>
                <w:b/>
                <w:bCs/>
              </w:rPr>
            </w:pPr>
            <w:r w:rsidRPr="00617BFD">
              <w:rPr>
                <w:rFonts w:ascii="Times New Roman" w:hAnsi="Times New Roman" w:cs="Times New Roman"/>
                <w:b/>
                <w:bCs/>
              </w:rPr>
              <w:t>0,00</w:t>
            </w:r>
          </w:p>
        </w:tc>
      </w:tr>
      <w:tr w:rsidR="00185BDE" w14:paraId="65A32C2A" w14:textId="77777777" w:rsidTr="00EC4551">
        <w:tc>
          <w:tcPr>
            <w:tcW w:w="4122" w:type="dxa"/>
            <w:vMerge/>
            <w:shd w:val="clear" w:color="auto" w:fill="FFFFFF" w:themeFill="background1"/>
          </w:tcPr>
          <w:p w14:paraId="0BA273D9" w14:textId="77777777" w:rsidR="00185BDE" w:rsidRPr="00C25D2E" w:rsidRDefault="00185BDE" w:rsidP="00D57AE8">
            <w:pPr>
              <w:jc w:val="both"/>
              <w:rPr>
                <w:rFonts w:ascii="Times New Roman" w:hAnsi="Times New Roman" w:cs="Times New Roman"/>
              </w:rPr>
            </w:pPr>
          </w:p>
        </w:tc>
        <w:tc>
          <w:tcPr>
            <w:tcW w:w="1907" w:type="dxa"/>
          </w:tcPr>
          <w:p w14:paraId="72430D51"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shd w:val="clear" w:color="auto" w:fill="FFFFFF" w:themeFill="background1"/>
          </w:tcPr>
          <w:p w14:paraId="1162D331" w14:textId="77777777" w:rsidR="00185BDE" w:rsidRPr="00FA2780" w:rsidRDefault="00185BDE" w:rsidP="00D57AE8">
            <w:pPr>
              <w:jc w:val="right"/>
              <w:rPr>
                <w:rFonts w:ascii="Times New Roman" w:hAnsi="Times New Roman" w:cs="Times New Roman"/>
              </w:rPr>
            </w:pPr>
            <w:r w:rsidRPr="00FA2780">
              <w:rPr>
                <w:rFonts w:ascii="Times New Roman" w:hAnsi="Times New Roman" w:cs="Times New Roman"/>
              </w:rPr>
              <w:t>63,5</w:t>
            </w:r>
          </w:p>
        </w:tc>
        <w:tc>
          <w:tcPr>
            <w:tcW w:w="1231" w:type="dxa"/>
            <w:shd w:val="clear" w:color="auto" w:fill="FFFFFF" w:themeFill="background1"/>
          </w:tcPr>
          <w:p w14:paraId="174CAE88" w14:textId="77777777" w:rsidR="00185BDE" w:rsidRPr="00FA2780" w:rsidRDefault="00185BDE" w:rsidP="00D57AE8">
            <w:pPr>
              <w:jc w:val="right"/>
              <w:rPr>
                <w:rFonts w:ascii="Times New Roman" w:hAnsi="Times New Roman" w:cs="Times New Roman"/>
              </w:rPr>
            </w:pPr>
            <w:r>
              <w:rPr>
                <w:rFonts w:ascii="Times New Roman" w:hAnsi="Times New Roman" w:cs="Times New Roman"/>
              </w:rPr>
              <w:t>94,00</w:t>
            </w:r>
          </w:p>
        </w:tc>
        <w:tc>
          <w:tcPr>
            <w:tcW w:w="1261" w:type="dxa"/>
            <w:shd w:val="clear" w:color="auto" w:fill="FFFFFF" w:themeFill="background1"/>
          </w:tcPr>
          <w:p w14:paraId="73D065EE" w14:textId="77777777" w:rsidR="00185BDE" w:rsidRPr="00FA2780" w:rsidRDefault="00185BDE" w:rsidP="00D57AE8">
            <w:pPr>
              <w:jc w:val="right"/>
              <w:rPr>
                <w:rFonts w:ascii="Times New Roman" w:hAnsi="Times New Roman" w:cs="Times New Roman"/>
              </w:rPr>
            </w:pPr>
            <w:r>
              <w:rPr>
                <w:rFonts w:ascii="Times New Roman" w:hAnsi="Times New Roman" w:cs="Times New Roman"/>
              </w:rPr>
              <w:t>102,00</w:t>
            </w:r>
          </w:p>
        </w:tc>
        <w:tc>
          <w:tcPr>
            <w:tcW w:w="1261" w:type="dxa"/>
            <w:shd w:val="clear" w:color="auto" w:fill="FFFFFF" w:themeFill="background1"/>
          </w:tcPr>
          <w:p w14:paraId="1CE34317" w14:textId="77777777" w:rsidR="00185BDE" w:rsidRPr="00FA2780" w:rsidRDefault="00185BDE" w:rsidP="00D57AE8">
            <w:pPr>
              <w:jc w:val="right"/>
              <w:rPr>
                <w:rFonts w:ascii="Times New Roman" w:hAnsi="Times New Roman" w:cs="Times New Roman"/>
              </w:rPr>
            </w:pPr>
            <w:r>
              <w:rPr>
                <w:rFonts w:ascii="Times New Roman" w:hAnsi="Times New Roman" w:cs="Times New Roman"/>
              </w:rPr>
              <w:t>104,00</w:t>
            </w:r>
          </w:p>
        </w:tc>
        <w:tc>
          <w:tcPr>
            <w:tcW w:w="1261" w:type="dxa"/>
            <w:shd w:val="clear" w:color="auto" w:fill="FFFFFF" w:themeFill="background1"/>
          </w:tcPr>
          <w:p w14:paraId="559184EC" w14:textId="77777777" w:rsidR="00185BDE" w:rsidRPr="00FA2780" w:rsidRDefault="00185BDE" w:rsidP="00D57AE8">
            <w:pPr>
              <w:jc w:val="right"/>
              <w:rPr>
                <w:rFonts w:ascii="Times New Roman" w:hAnsi="Times New Roman" w:cs="Times New Roman"/>
              </w:rPr>
            </w:pPr>
            <w:r>
              <w:rPr>
                <w:rFonts w:ascii="Times New Roman" w:hAnsi="Times New Roman" w:cs="Times New Roman"/>
              </w:rPr>
              <w:t>106,00</w:t>
            </w:r>
          </w:p>
        </w:tc>
        <w:tc>
          <w:tcPr>
            <w:tcW w:w="744" w:type="dxa"/>
            <w:shd w:val="clear" w:color="auto" w:fill="FFFFFF" w:themeFill="background1"/>
          </w:tcPr>
          <w:p w14:paraId="4AA53B15"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3FD87D4E"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6F4BE9A8"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4E4FC771"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469,50</w:t>
            </w:r>
          </w:p>
        </w:tc>
      </w:tr>
      <w:tr w:rsidR="00185BDE" w14:paraId="26BA5495" w14:textId="77777777" w:rsidTr="00EC4551">
        <w:tc>
          <w:tcPr>
            <w:tcW w:w="4122" w:type="dxa"/>
            <w:vMerge w:val="restart"/>
          </w:tcPr>
          <w:p w14:paraId="3FE23999" w14:textId="77777777" w:rsidR="00185BDE" w:rsidRDefault="00185BDE" w:rsidP="00D57AE8">
            <w:pPr>
              <w:jc w:val="both"/>
              <w:rPr>
                <w:rFonts w:ascii="Times New Roman" w:hAnsi="Times New Roman" w:cs="Times New Roman"/>
              </w:rPr>
            </w:pPr>
            <w:r>
              <w:rPr>
                <w:rFonts w:ascii="Times New Roman" w:hAnsi="Times New Roman" w:cs="Times New Roman"/>
              </w:rPr>
              <w:t>2.2.1. Обеспечение проведения оценки рыночной стоимости объектов недвижимости, земельных участков, а также права аренды на объекты недвижимости и земельные участки</w:t>
            </w:r>
          </w:p>
          <w:p w14:paraId="64C88376" w14:textId="77777777" w:rsidR="00185BDE" w:rsidRPr="00C25D2E" w:rsidRDefault="00185BDE" w:rsidP="00D57AE8">
            <w:pPr>
              <w:jc w:val="both"/>
              <w:rPr>
                <w:rFonts w:ascii="Times New Roman" w:hAnsi="Times New Roman" w:cs="Times New Roman"/>
              </w:rPr>
            </w:pPr>
          </w:p>
        </w:tc>
        <w:tc>
          <w:tcPr>
            <w:tcW w:w="1907" w:type="dxa"/>
          </w:tcPr>
          <w:p w14:paraId="7B6840BF"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6988DB64"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63,5</w:t>
            </w:r>
          </w:p>
        </w:tc>
        <w:tc>
          <w:tcPr>
            <w:tcW w:w="1231" w:type="dxa"/>
            <w:shd w:val="clear" w:color="auto" w:fill="FFF2CC" w:themeFill="accent4" w:themeFillTint="33"/>
          </w:tcPr>
          <w:p w14:paraId="42557CD8"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94,00</w:t>
            </w:r>
          </w:p>
        </w:tc>
        <w:tc>
          <w:tcPr>
            <w:tcW w:w="1261" w:type="dxa"/>
            <w:shd w:val="clear" w:color="auto" w:fill="FFF2CC" w:themeFill="accent4" w:themeFillTint="33"/>
          </w:tcPr>
          <w:p w14:paraId="64A34B6D"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102,00</w:t>
            </w:r>
          </w:p>
        </w:tc>
        <w:tc>
          <w:tcPr>
            <w:tcW w:w="1261" w:type="dxa"/>
            <w:shd w:val="clear" w:color="auto" w:fill="FFF2CC" w:themeFill="accent4" w:themeFillTint="33"/>
          </w:tcPr>
          <w:p w14:paraId="67917015"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104,00</w:t>
            </w:r>
          </w:p>
        </w:tc>
        <w:tc>
          <w:tcPr>
            <w:tcW w:w="1261" w:type="dxa"/>
            <w:shd w:val="clear" w:color="auto" w:fill="FFF2CC" w:themeFill="accent4" w:themeFillTint="33"/>
          </w:tcPr>
          <w:p w14:paraId="5185CD83"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106,00</w:t>
            </w:r>
          </w:p>
        </w:tc>
        <w:tc>
          <w:tcPr>
            <w:tcW w:w="744" w:type="dxa"/>
            <w:shd w:val="clear" w:color="auto" w:fill="FFF2CC" w:themeFill="accent4" w:themeFillTint="33"/>
          </w:tcPr>
          <w:p w14:paraId="152A0C69" w14:textId="77777777" w:rsidR="00185BDE" w:rsidRPr="00E5626E"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092AC841" w14:textId="77777777" w:rsidR="00185BDE" w:rsidRPr="00E5626E" w:rsidRDefault="00185BDE" w:rsidP="00D57AE8">
            <w:pPr>
              <w:jc w:val="right"/>
              <w:rPr>
                <w:rFonts w:ascii="Times New Roman" w:hAnsi="Times New Roman" w:cs="Times New Roman"/>
                <w:b/>
                <w:bCs/>
              </w:rPr>
            </w:pPr>
          </w:p>
        </w:tc>
        <w:tc>
          <w:tcPr>
            <w:tcW w:w="777" w:type="dxa"/>
            <w:shd w:val="clear" w:color="auto" w:fill="FFF2CC" w:themeFill="accent4" w:themeFillTint="33"/>
          </w:tcPr>
          <w:p w14:paraId="49510A41" w14:textId="77777777" w:rsidR="00185BDE" w:rsidRPr="00E5626E"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450332A2"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469,50</w:t>
            </w:r>
          </w:p>
        </w:tc>
      </w:tr>
      <w:tr w:rsidR="00185BDE" w14:paraId="3CC49896" w14:textId="77777777" w:rsidTr="00EC4551">
        <w:tc>
          <w:tcPr>
            <w:tcW w:w="4122" w:type="dxa"/>
            <w:vMerge/>
          </w:tcPr>
          <w:p w14:paraId="554BA8E7" w14:textId="77777777" w:rsidR="00185BDE" w:rsidRPr="00C25D2E" w:rsidRDefault="00185BDE" w:rsidP="00D57AE8">
            <w:pPr>
              <w:jc w:val="both"/>
              <w:rPr>
                <w:rFonts w:ascii="Times New Roman" w:hAnsi="Times New Roman" w:cs="Times New Roman"/>
              </w:rPr>
            </w:pPr>
          </w:p>
        </w:tc>
        <w:tc>
          <w:tcPr>
            <w:tcW w:w="1907" w:type="dxa"/>
          </w:tcPr>
          <w:p w14:paraId="529B786A"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shd w:val="clear" w:color="auto" w:fill="FFFFFF" w:themeFill="background1"/>
          </w:tcPr>
          <w:p w14:paraId="316753D3"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31" w:type="dxa"/>
            <w:shd w:val="clear" w:color="auto" w:fill="FFFFFF" w:themeFill="background1"/>
          </w:tcPr>
          <w:p w14:paraId="64078CE8"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shd w:val="clear" w:color="auto" w:fill="FFFFFF" w:themeFill="background1"/>
          </w:tcPr>
          <w:p w14:paraId="10B59685"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shd w:val="clear" w:color="auto" w:fill="FFFFFF" w:themeFill="background1"/>
          </w:tcPr>
          <w:p w14:paraId="215C37EC"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shd w:val="clear" w:color="auto" w:fill="FFFFFF" w:themeFill="background1"/>
          </w:tcPr>
          <w:p w14:paraId="69DA16C6"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744" w:type="dxa"/>
            <w:shd w:val="clear" w:color="auto" w:fill="FFFFFF" w:themeFill="background1"/>
          </w:tcPr>
          <w:p w14:paraId="6EA8930D"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541E53DB"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2A83D565"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1E9E5F8E" w14:textId="77777777" w:rsidR="00185BDE" w:rsidRPr="00606234" w:rsidRDefault="00185BDE" w:rsidP="00D57AE8">
            <w:pPr>
              <w:jc w:val="right"/>
              <w:rPr>
                <w:rFonts w:ascii="Times New Roman" w:hAnsi="Times New Roman" w:cs="Times New Roman"/>
                <w:b/>
                <w:bCs/>
              </w:rPr>
            </w:pPr>
            <w:r w:rsidRPr="00617BFD">
              <w:rPr>
                <w:rFonts w:ascii="Times New Roman" w:hAnsi="Times New Roman" w:cs="Times New Roman"/>
                <w:b/>
                <w:bCs/>
              </w:rPr>
              <w:t>0,00</w:t>
            </w:r>
          </w:p>
        </w:tc>
      </w:tr>
      <w:tr w:rsidR="00185BDE" w14:paraId="21DD454B" w14:textId="77777777" w:rsidTr="00EC4551">
        <w:tc>
          <w:tcPr>
            <w:tcW w:w="4122" w:type="dxa"/>
            <w:vMerge/>
          </w:tcPr>
          <w:p w14:paraId="5D1E8FB4" w14:textId="77777777" w:rsidR="00185BDE" w:rsidRPr="00C25D2E" w:rsidRDefault="00185BDE" w:rsidP="00D57AE8">
            <w:pPr>
              <w:jc w:val="both"/>
              <w:rPr>
                <w:rFonts w:ascii="Times New Roman" w:hAnsi="Times New Roman" w:cs="Times New Roman"/>
              </w:rPr>
            </w:pPr>
          </w:p>
        </w:tc>
        <w:tc>
          <w:tcPr>
            <w:tcW w:w="1907" w:type="dxa"/>
          </w:tcPr>
          <w:p w14:paraId="787BC4BA"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shd w:val="clear" w:color="auto" w:fill="FFFFFF" w:themeFill="background1"/>
          </w:tcPr>
          <w:p w14:paraId="3F3719B1"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31" w:type="dxa"/>
            <w:shd w:val="clear" w:color="auto" w:fill="FFFFFF" w:themeFill="background1"/>
          </w:tcPr>
          <w:p w14:paraId="3FE17A89"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shd w:val="clear" w:color="auto" w:fill="FFFFFF" w:themeFill="background1"/>
          </w:tcPr>
          <w:p w14:paraId="4826AE70"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shd w:val="clear" w:color="auto" w:fill="FFFFFF" w:themeFill="background1"/>
          </w:tcPr>
          <w:p w14:paraId="0EFEE245"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1261" w:type="dxa"/>
            <w:shd w:val="clear" w:color="auto" w:fill="FFFFFF" w:themeFill="background1"/>
          </w:tcPr>
          <w:p w14:paraId="633B33E7" w14:textId="77777777" w:rsidR="00185BDE" w:rsidRPr="00C25D2E" w:rsidRDefault="00185BDE" w:rsidP="00D57AE8">
            <w:pPr>
              <w:jc w:val="right"/>
              <w:rPr>
                <w:rFonts w:ascii="Times New Roman" w:hAnsi="Times New Roman" w:cs="Times New Roman"/>
              </w:rPr>
            </w:pPr>
            <w:r w:rsidRPr="00DE0484">
              <w:rPr>
                <w:rFonts w:ascii="Times New Roman" w:hAnsi="Times New Roman" w:cs="Times New Roman"/>
              </w:rPr>
              <w:t>0,00</w:t>
            </w:r>
          </w:p>
        </w:tc>
        <w:tc>
          <w:tcPr>
            <w:tcW w:w="744" w:type="dxa"/>
            <w:shd w:val="clear" w:color="auto" w:fill="FFFFFF" w:themeFill="background1"/>
          </w:tcPr>
          <w:p w14:paraId="7142FFA7"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3256A899"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418EC408"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1D034791" w14:textId="77777777" w:rsidR="00185BDE" w:rsidRPr="00606234" w:rsidRDefault="00185BDE" w:rsidP="00D57AE8">
            <w:pPr>
              <w:jc w:val="right"/>
              <w:rPr>
                <w:rFonts w:ascii="Times New Roman" w:hAnsi="Times New Roman" w:cs="Times New Roman"/>
                <w:b/>
                <w:bCs/>
              </w:rPr>
            </w:pPr>
            <w:r w:rsidRPr="00617BFD">
              <w:rPr>
                <w:rFonts w:ascii="Times New Roman" w:hAnsi="Times New Roman" w:cs="Times New Roman"/>
                <w:b/>
                <w:bCs/>
              </w:rPr>
              <w:t>0,00</w:t>
            </w:r>
          </w:p>
        </w:tc>
      </w:tr>
      <w:tr w:rsidR="00185BDE" w14:paraId="0257BD0D" w14:textId="77777777" w:rsidTr="00EC4551">
        <w:tc>
          <w:tcPr>
            <w:tcW w:w="4122" w:type="dxa"/>
            <w:vMerge/>
          </w:tcPr>
          <w:p w14:paraId="40B809E4" w14:textId="77777777" w:rsidR="00185BDE" w:rsidRPr="00C25D2E" w:rsidRDefault="00185BDE" w:rsidP="00D57AE8">
            <w:pPr>
              <w:jc w:val="both"/>
              <w:rPr>
                <w:rFonts w:ascii="Times New Roman" w:hAnsi="Times New Roman" w:cs="Times New Roman"/>
              </w:rPr>
            </w:pPr>
          </w:p>
        </w:tc>
        <w:tc>
          <w:tcPr>
            <w:tcW w:w="1907" w:type="dxa"/>
          </w:tcPr>
          <w:p w14:paraId="6F6039C8"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shd w:val="clear" w:color="auto" w:fill="FFFFFF" w:themeFill="background1"/>
          </w:tcPr>
          <w:p w14:paraId="59959235" w14:textId="77777777" w:rsidR="00185BDE" w:rsidRPr="00C25D2E" w:rsidRDefault="00185BDE" w:rsidP="00D57AE8">
            <w:pPr>
              <w:jc w:val="right"/>
              <w:rPr>
                <w:rFonts w:ascii="Times New Roman" w:hAnsi="Times New Roman" w:cs="Times New Roman"/>
              </w:rPr>
            </w:pPr>
            <w:r w:rsidRPr="00FA2780">
              <w:rPr>
                <w:rFonts w:ascii="Times New Roman" w:hAnsi="Times New Roman" w:cs="Times New Roman"/>
              </w:rPr>
              <w:t>63,5</w:t>
            </w:r>
          </w:p>
        </w:tc>
        <w:tc>
          <w:tcPr>
            <w:tcW w:w="1231" w:type="dxa"/>
            <w:shd w:val="clear" w:color="auto" w:fill="FFFFFF" w:themeFill="background1"/>
          </w:tcPr>
          <w:p w14:paraId="5A16F27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94,00</w:t>
            </w:r>
          </w:p>
        </w:tc>
        <w:tc>
          <w:tcPr>
            <w:tcW w:w="1261" w:type="dxa"/>
            <w:shd w:val="clear" w:color="auto" w:fill="FFFFFF" w:themeFill="background1"/>
          </w:tcPr>
          <w:p w14:paraId="3D6098B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102,00</w:t>
            </w:r>
          </w:p>
        </w:tc>
        <w:tc>
          <w:tcPr>
            <w:tcW w:w="1261" w:type="dxa"/>
            <w:shd w:val="clear" w:color="auto" w:fill="FFFFFF" w:themeFill="background1"/>
          </w:tcPr>
          <w:p w14:paraId="3DCEB9D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104,00</w:t>
            </w:r>
          </w:p>
        </w:tc>
        <w:tc>
          <w:tcPr>
            <w:tcW w:w="1261" w:type="dxa"/>
            <w:shd w:val="clear" w:color="auto" w:fill="FFFFFF" w:themeFill="background1"/>
          </w:tcPr>
          <w:p w14:paraId="3EBCF48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106,00</w:t>
            </w:r>
          </w:p>
        </w:tc>
        <w:tc>
          <w:tcPr>
            <w:tcW w:w="744" w:type="dxa"/>
            <w:shd w:val="clear" w:color="auto" w:fill="FFFFFF" w:themeFill="background1"/>
          </w:tcPr>
          <w:p w14:paraId="71FEB7EF"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53E34F8C"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526F9449"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1D9899FA"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469,50</w:t>
            </w:r>
          </w:p>
        </w:tc>
      </w:tr>
      <w:tr w:rsidR="00185BDE" w14:paraId="60AD0860" w14:textId="77777777" w:rsidTr="00EC4551">
        <w:tc>
          <w:tcPr>
            <w:tcW w:w="4122" w:type="dxa"/>
            <w:vMerge w:val="restart"/>
            <w:shd w:val="clear" w:color="auto" w:fill="FFFFFF" w:themeFill="background1"/>
          </w:tcPr>
          <w:p w14:paraId="7AFC5C28" w14:textId="77777777" w:rsidR="00185BDE" w:rsidRPr="00C25D2E" w:rsidRDefault="00185BDE" w:rsidP="00D57AE8">
            <w:pPr>
              <w:jc w:val="both"/>
              <w:rPr>
                <w:rFonts w:ascii="Times New Roman" w:hAnsi="Times New Roman" w:cs="Times New Roman"/>
              </w:rPr>
            </w:pPr>
            <w:r>
              <w:rPr>
                <w:rFonts w:ascii="Times New Roman" w:hAnsi="Times New Roman" w:cs="Times New Roman"/>
              </w:rPr>
              <w:t>2.3. Проведение топографо-геодезических работ</w:t>
            </w:r>
          </w:p>
        </w:tc>
        <w:tc>
          <w:tcPr>
            <w:tcW w:w="1907" w:type="dxa"/>
            <w:shd w:val="clear" w:color="auto" w:fill="FFFFFF" w:themeFill="background1"/>
          </w:tcPr>
          <w:p w14:paraId="3E6872D4" w14:textId="77777777" w:rsidR="00185BDE" w:rsidRPr="00DA0A8B" w:rsidRDefault="00185BDE" w:rsidP="00D57AE8">
            <w:pPr>
              <w:jc w:val="both"/>
              <w:rPr>
                <w:rFonts w:ascii="Times New Roman" w:hAnsi="Times New Roman" w:cs="Times New Roman"/>
              </w:rPr>
            </w:pPr>
            <w:r w:rsidRPr="00DA0A8B">
              <w:rPr>
                <w:rFonts w:ascii="Times New Roman" w:hAnsi="Times New Roman" w:cs="Times New Roman"/>
              </w:rPr>
              <w:t>Всего</w:t>
            </w:r>
          </w:p>
        </w:tc>
        <w:tc>
          <w:tcPr>
            <w:tcW w:w="1296" w:type="dxa"/>
            <w:shd w:val="clear" w:color="auto" w:fill="FFF2CC" w:themeFill="accent4" w:themeFillTint="33"/>
          </w:tcPr>
          <w:p w14:paraId="480A0901" w14:textId="77777777" w:rsidR="00185BDE" w:rsidRPr="00FA2780"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2CC" w:themeFill="accent4" w:themeFillTint="33"/>
          </w:tcPr>
          <w:p w14:paraId="44084AF9" w14:textId="77777777" w:rsidR="00185BDE" w:rsidRDefault="00185BDE" w:rsidP="00D57AE8">
            <w:pPr>
              <w:jc w:val="right"/>
              <w:rPr>
                <w:rFonts w:ascii="Times New Roman" w:hAnsi="Times New Roman" w:cs="Times New Roman"/>
              </w:rPr>
            </w:pPr>
            <w:r w:rsidRPr="001C49F6">
              <w:rPr>
                <w:rFonts w:ascii="Times New Roman" w:hAnsi="Times New Roman" w:cs="Times New Roman"/>
              </w:rPr>
              <w:t>0,00</w:t>
            </w:r>
          </w:p>
        </w:tc>
        <w:tc>
          <w:tcPr>
            <w:tcW w:w="1261" w:type="dxa"/>
            <w:shd w:val="clear" w:color="auto" w:fill="FFF2CC" w:themeFill="accent4" w:themeFillTint="33"/>
          </w:tcPr>
          <w:p w14:paraId="0D31039C" w14:textId="77777777" w:rsidR="00185BDE" w:rsidRPr="00FA2780" w:rsidRDefault="00185BDE" w:rsidP="00D57AE8">
            <w:pPr>
              <w:jc w:val="right"/>
              <w:rPr>
                <w:rFonts w:ascii="Times New Roman" w:hAnsi="Times New Roman" w:cs="Times New Roman"/>
              </w:rPr>
            </w:pPr>
            <w:r>
              <w:rPr>
                <w:rFonts w:ascii="Times New Roman" w:hAnsi="Times New Roman" w:cs="Times New Roman"/>
              </w:rPr>
              <w:t>840,80</w:t>
            </w:r>
          </w:p>
        </w:tc>
        <w:tc>
          <w:tcPr>
            <w:tcW w:w="1261" w:type="dxa"/>
            <w:shd w:val="clear" w:color="auto" w:fill="FFF2CC" w:themeFill="accent4" w:themeFillTint="33"/>
          </w:tcPr>
          <w:p w14:paraId="2C642049" w14:textId="77777777" w:rsidR="00185BDE" w:rsidRPr="00FA2780" w:rsidRDefault="00185BDE" w:rsidP="00D57AE8">
            <w:pPr>
              <w:jc w:val="right"/>
              <w:rPr>
                <w:rFonts w:ascii="Times New Roman" w:hAnsi="Times New Roman" w:cs="Times New Roman"/>
              </w:rPr>
            </w:pPr>
          </w:p>
        </w:tc>
        <w:tc>
          <w:tcPr>
            <w:tcW w:w="1261" w:type="dxa"/>
            <w:shd w:val="clear" w:color="auto" w:fill="FFF2CC" w:themeFill="accent4" w:themeFillTint="33"/>
          </w:tcPr>
          <w:p w14:paraId="1837553B" w14:textId="77777777" w:rsidR="00185BDE" w:rsidRPr="00FA2780" w:rsidRDefault="00185BDE" w:rsidP="00D57AE8">
            <w:pPr>
              <w:jc w:val="right"/>
              <w:rPr>
                <w:rFonts w:ascii="Times New Roman" w:hAnsi="Times New Roman" w:cs="Times New Roman"/>
              </w:rPr>
            </w:pPr>
          </w:p>
        </w:tc>
        <w:tc>
          <w:tcPr>
            <w:tcW w:w="744" w:type="dxa"/>
            <w:shd w:val="clear" w:color="auto" w:fill="FFF2CC" w:themeFill="accent4" w:themeFillTint="33"/>
          </w:tcPr>
          <w:p w14:paraId="1DCD8191"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2CC" w:themeFill="accent4" w:themeFillTint="33"/>
          </w:tcPr>
          <w:p w14:paraId="6FF055F0" w14:textId="77777777" w:rsidR="00185BDE" w:rsidRPr="00C25D2E" w:rsidRDefault="00185BDE" w:rsidP="00D57AE8">
            <w:pPr>
              <w:jc w:val="right"/>
              <w:rPr>
                <w:rFonts w:ascii="Times New Roman" w:hAnsi="Times New Roman" w:cs="Times New Roman"/>
              </w:rPr>
            </w:pPr>
          </w:p>
        </w:tc>
        <w:tc>
          <w:tcPr>
            <w:tcW w:w="777" w:type="dxa"/>
            <w:shd w:val="clear" w:color="auto" w:fill="FFF2CC" w:themeFill="accent4" w:themeFillTint="33"/>
          </w:tcPr>
          <w:p w14:paraId="721DD637" w14:textId="77777777" w:rsidR="00185BDE" w:rsidRPr="00C25D2E" w:rsidRDefault="00185BDE" w:rsidP="00D57AE8">
            <w:pPr>
              <w:jc w:val="right"/>
              <w:rPr>
                <w:rFonts w:ascii="Times New Roman" w:hAnsi="Times New Roman" w:cs="Times New Roman"/>
              </w:rPr>
            </w:pPr>
          </w:p>
        </w:tc>
        <w:tc>
          <w:tcPr>
            <w:tcW w:w="1698" w:type="dxa"/>
            <w:shd w:val="clear" w:color="auto" w:fill="FFF2CC" w:themeFill="accent4" w:themeFillTint="33"/>
          </w:tcPr>
          <w:p w14:paraId="7DAFE9E6" w14:textId="77777777" w:rsidR="00185BDE" w:rsidRDefault="00185BDE" w:rsidP="00D57AE8">
            <w:pPr>
              <w:jc w:val="right"/>
              <w:rPr>
                <w:rFonts w:ascii="Times New Roman" w:hAnsi="Times New Roman" w:cs="Times New Roman"/>
                <w:b/>
                <w:bCs/>
              </w:rPr>
            </w:pPr>
            <w:r>
              <w:rPr>
                <w:rFonts w:ascii="Times New Roman" w:hAnsi="Times New Roman" w:cs="Times New Roman"/>
                <w:b/>
                <w:bCs/>
              </w:rPr>
              <w:t>840,80</w:t>
            </w:r>
          </w:p>
        </w:tc>
      </w:tr>
      <w:tr w:rsidR="00185BDE" w14:paraId="327288FC" w14:textId="77777777" w:rsidTr="00EC4551">
        <w:tc>
          <w:tcPr>
            <w:tcW w:w="4122" w:type="dxa"/>
            <w:vMerge/>
            <w:shd w:val="clear" w:color="auto" w:fill="FFFFFF" w:themeFill="background1"/>
          </w:tcPr>
          <w:p w14:paraId="69273366" w14:textId="77777777" w:rsidR="00185BDE" w:rsidRPr="00C25D2E" w:rsidRDefault="00185BDE" w:rsidP="00D57AE8">
            <w:pPr>
              <w:jc w:val="both"/>
              <w:rPr>
                <w:rFonts w:ascii="Times New Roman" w:hAnsi="Times New Roman" w:cs="Times New Roman"/>
              </w:rPr>
            </w:pPr>
          </w:p>
        </w:tc>
        <w:tc>
          <w:tcPr>
            <w:tcW w:w="1907" w:type="dxa"/>
            <w:shd w:val="clear" w:color="auto" w:fill="FFFFFF" w:themeFill="background1"/>
          </w:tcPr>
          <w:p w14:paraId="1FEBB8CF" w14:textId="77777777" w:rsidR="00185BDE" w:rsidRPr="00DA0A8B" w:rsidRDefault="00185BDE" w:rsidP="00D57AE8">
            <w:pPr>
              <w:jc w:val="both"/>
              <w:rPr>
                <w:rFonts w:ascii="Times New Roman" w:hAnsi="Times New Roman" w:cs="Times New Roman"/>
              </w:rPr>
            </w:pPr>
            <w:r w:rsidRPr="00DA0A8B">
              <w:rPr>
                <w:rFonts w:ascii="Times New Roman" w:hAnsi="Times New Roman" w:cs="Times New Roman"/>
              </w:rPr>
              <w:t>ФБ</w:t>
            </w:r>
          </w:p>
        </w:tc>
        <w:tc>
          <w:tcPr>
            <w:tcW w:w="1296" w:type="dxa"/>
            <w:shd w:val="clear" w:color="auto" w:fill="FFFFFF" w:themeFill="background1"/>
          </w:tcPr>
          <w:p w14:paraId="311D8E21" w14:textId="77777777" w:rsidR="00185BDE" w:rsidRPr="00FA2780" w:rsidRDefault="00185BDE" w:rsidP="00D57AE8">
            <w:pPr>
              <w:jc w:val="right"/>
              <w:rPr>
                <w:rFonts w:ascii="Times New Roman" w:hAnsi="Times New Roman" w:cs="Times New Roman"/>
              </w:rPr>
            </w:pPr>
            <w:r w:rsidRPr="00F130EA">
              <w:rPr>
                <w:rFonts w:ascii="Times New Roman" w:hAnsi="Times New Roman" w:cs="Times New Roman"/>
              </w:rPr>
              <w:t>0,00</w:t>
            </w:r>
          </w:p>
        </w:tc>
        <w:tc>
          <w:tcPr>
            <w:tcW w:w="1231" w:type="dxa"/>
            <w:shd w:val="clear" w:color="auto" w:fill="FFFFFF" w:themeFill="background1"/>
          </w:tcPr>
          <w:p w14:paraId="55E252EA" w14:textId="77777777" w:rsidR="00185BDE" w:rsidRDefault="00185BDE" w:rsidP="00D57AE8">
            <w:pPr>
              <w:jc w:val="right"/>
              <w:rPr>
                <w:rFonts w:ascii="Times New Roman" w:hAnsi="Times New Roman" w:cs="Times New Roman"/>
              </w:rPr>
            </w:pPr>
            <w:r w:rsidRPr="001C49F6">
              <w:rPr>
                <w:rFonts w:ascii="Times New Roman" w:hAnsi="Times New Roman" w:cs="Times New Roman"/>
              </w:rPr>
              <w:t>0,00</w:t>
            </w:r>
          </w:p>
        </w:tc>
        <w:tc>
          <w:tcPr>
            <w:tcW w:w="1261" w:type="dxa"/>
            <w:shd w:val="clear" w:color="auto" w:fill="FFFFFF" w:themeFill="background1"/>
          </w:tcPr>
          <w:p w14:paraId="6693CD6C" w14:textId="77777777" w:rsidR="00185BDE" w:rsidRPr="00FA2780" w:rsidRDefault="00185BDE" w:rsidP="00D57AE8">
            <w:pPr>
              <w:jc w:val="right"/>
              <w:rPr>
                <w:rFonts w:ascii="Times New Roman" w:hAnsi="Times New Roman" w:cs="Times New Roman"/>
              </w:rPr>
            </w:pPr>
          </w:p>
        </w:tc>
        <w:tc>
          <w:tcPr>
            <w:tcW w:w="1261" w:type="dxa"/>
            <w:shd w:val="clear" w:color="auto" w:fill="FFFFFF" w:themeFill="background1"/>
          </w:tcPr>
          <w:p w14:paraId="4F3C9016" w14:textId="77777777" w:rsidR="00185BDE" w:rsidRPr="00FA2780" w:rsidRDefault="00185BDE" w:rsidP="00D57AE8">
            <w:pPr>
              <w:jc w:val="right"/>
              <w:rPr>
                <w:rFonts w:ascii="Times New Roman" w:hAnsi="Times New Roman" w:cs="Times New Roman"/>
              </w:rPr>
            </w:pPr>
          </w:p>
        </w:tc>
        <w:tc>
          <w:tcPr>
            <w:tcW w:w="1261" w:type="dxa"/>
            <w:shd w:val="clear" w:color="auto" w:fill="FFFFFF" w:themeFill="background1"/>
          </w:tcPr>
          <w:p w14:paraId="61706C63" w14:textId="77777777" w:rsidR="00185BDE" w:rsidRPr="00FA2780" w:rsidRDefault="00185BDE" w:rsidP="00D57AE8">
            <w:pPr>
              <w:jc w:val="right"/>
              <w:rPr>
                <w:rFonts w:ascii="Times New Roman" w:hAnsi="Times New Roman" w:cs="Times New Roman"/>
              </w:rPr>
            </w:pPr>
          </w:p>
        </w:tc>
        <w:tc>
          <w:tcPr>
            <w:tcW w:w="744" w:type="dxa"/>
            <w:shd w:val="clear" w:color="auto" w:fill="FFFFFF" w:themeFill="background1"/>
          </w:tcPr>
          <w:p w14:paraId="30FB0E59"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2A6233E4"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146D7737"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46833419" w14:textId="77777777" w:rsidR="00185BDE" w:rsidRDefault="00185BDE" w:rsidP="00D57AE8">
            <w:pPr>
              <w:jc w:val="right"/>
              <w:rPr>
                <w:rFonts w:ascii="Times New Roman" w:hAnsi="Times New Roman" w:cs="Times New Roman"/>
                <w:b/>
                <w:bCs/>
              </w:rPr>
            </w:pPr>
          </w:p>
        </w:tc>
      </w:tr>
      <w:tr w:rsidR="00185BDE" w14:paraId="4AA871B0" w14:textId="77777777" w:rsidTr="00EC4551">
        <w:tc>
          <w:tcPr>
            <w:tcW w:w="4122" w:type="dxa"/>
            <w:vMerge/>
            <w:shd w:val="clear" w:color="auto" w:fill="FFFFFF" w:themeFill="background1"/>
          </w:tcPr>
          <w:p w14:paraId="6EFE0695" w14:textId="77777777" w:rsidR="00185BDE" w:rsidRPr="00C25D2E" w:rsidRDefault="00185BDE" w:rsidP="00D57AE8">
            <w:pPr>
              <w:jc w:val="both"/>
              <w:rPr>
                <w:rFonts w:ascii="Times New Roman" w:hAnsi="Times New Roman" w:cs="Times New Roman"/>
              </w:rPr>
            </w:pPr>
          </w:p>
        </w:tc>
        <w:tc>
          <w:tcPr>
            <w:tcW w:w="1907" w:type="dxa"/>
            <w:shd w:val="clear" w:color="auto" w:fill="FFFFFF" w:themeFill="background1"/>
          </w:tcPr>
          <w:p w14:paraId="224F7692" w14:textId="77777777" w:rsidR="00185BDE" w:rsidRPr="00DA0A8B" w:rsidRDefault="00185BDE" w:rsidP="00D57AE8">
            <w:pPr>
              <w:jc w:val="both"/>
              <w:rPr>
                <w:rFonts w:ascii="Times New Roman" w:hAnsi="Times New Roman" w:cs="Times New Roman"/>
              </w:rPr>
            </w:pPr>
            <w:r w:rsidRPr="00DA0A8B">
              <w:rPr>
                <w:rFonts w:ascii="Times New Roman" w:hAnsi="Times New Roman" w:cs="Times New Roman"/>
              </w:rPr>
              <w:t>КБ</w:t>
            </w:r>
          </w:p>
        </w:tc>
        <w:tc>
          <w:tcPr>
            <w:tcW w:w="1296" w:type="dxa"/>
            <w:shd w:val="clear" w:color="auto" w:fill="FFFFFF" w:themeFill="background1"/>
          </w:tcPr>
          <w:p w14:paraId="5D847D01" w14:textId="77777777" w:rsidR="00185BDE" w:rsidRPr="00FA2780" w:rsidRDefault="00185BDE" w:rsidP="00D57AE8">
            <w:pPr>
              <w:jc w:val="right"/>
              <w:rPr>
                <w:rFonts w:ascii="Times New Roman" w:hAnsi="Times New Roman" w:cs="Times New Roman"/>
              </w:rPr>
            </w:pPr>
            <w:r w:rsidRPr="00F130EA">
              <w:rPr>
                <w:rFonts w:ascii="Times New Roman" w:hAnsi="Times New Roman" w:cs="Times New Roman"/>
              </w:rPr>
              <w:t>0,00</w:t>
            </w:r>
          </w:p>
        </w:tc>
        <w:tc>
          <w:tcPr>
            <w:tcW w:w="1231" w:type="dxa"/>
            <w:shd w:val="clear" w:color="auto" w:fill="FFFFFF" w:themeFill="background1"/>
          </w:tcPr>
          <w:p w14:paraId="3EBC7185" w14:textId="77777777" w:rsidR="00185BDE" w:rsidRDefault="00185BDE" w:rsidP="00D57AE8">
            <w:pPr>
              <w:jc w:val="right"/>
              <w:rPr>
                <w:rFonts w:ascii="Times New Roman" w:hAnsi="Times New Roman" w:cs="Times New Roman"/>
              </w:rPr>
            </w:pPr>
            <w:r w:rsidRPr="001C49F6">
              <w:rPr>
                <w:rFonts w:ascii="Times New Roman" w:hAnsi="Times New Roman" w:cs="Times New Roman"/>
              </w:rPr>
              <w:t>0,00</w:t>
            </w:r>
          </w:p>
        </w:tc>
        <w:tc>
          <w:tcPr>
            <w:tcW w:w="1261" w:type="dxa"/>
            <w:shd w:val="clear" w:color="auto" w:fill="FFFFFF" w:themeFill="background1"/>
          </w:tcPr>
          <w:p w14:paraId="5E5BD335" w14:textId="77777777" w:rsidR="00185BDE" w:rsidRPr="00FA2780" w:rsidRDefault="00185BDE" w:rsidP="00D57AE8">
            <w:pPr>
              <w:jc w:val="right"/>
              <w:rPr>
                <w:rFonts w:ascii="Times New Roman" w:hAnsi="Times New Roman" w:cs="Times New Roman"/>
              </w:rPr>
            </w:pPr>
          </w:p>
        </w:tc>
        <w:tc>
          <w:tcPr>
            <w:tcW w:w="1261" w:type="dxa"/>
            <w:shd w:val="clear" w:color="auto" w:fill="FFFFFF" w:themeFill="background1"/>
          </w:tcPr>
          <w:p w14:paraId="03C27492" w14:textId="77777777" w:rsidR="00185BDE" w:rsidRPr="00FA2780" w:rsidRDefault="00185BDE" w:rsidP="00D57AE8">
            <w:pPr>
              <w:jc w:val="right"/>
              <w:rPr>
                <w:rFonts w:ascii="Times New Roman" w:hAnsi="Times New Roman" w:cs="Times New Roman"/>
              </w:rPr>
            </w:pPr>
          </w:p>
        </w:tc>
        <w:tc>
          <w:tcPr>
            <w:tcW w:w="1261" w:type="dxa"/>
            <w:shd w:val="clear" w:color="auto" w:fill="FFFFFF" w:themeFill="background1"/>
          </w:tcPr>
          <w:p w14:paraId="55FEB01F" w14:textId="77777777" w:rsidR="00185BDE" w:rsidRPr="00FA2780" w:rsidRDefault="00185BDE" w:rsidP="00D57AE8">
            <w:pPr>
              <w:jc w:val="right"/>
              <w:rPr>
                <w:rFonts w:ascii="Times New Roman" w:hAnsi="Times New Roman" w:cs="Times New Roman"/>
              </w:rPr>
            </w:pPr>
          </w:p>
        </w:tc>
        <w:tc>
          <w:tcPr>
            <w:tcW w:w="744" w:type="dxa"/>
            <w:shd w:val="clear" w:color="auto" w:fill="FFFFFF" w:themeFill="background1"/>
          </w:tcPr>
          <w:p w14:paraId="26B7801D"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68BA8CC2"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57B6DF78"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1DA7D523" w14:textId="77777777" w:rsidR="00185BDE" w:rsidRDefault="00185BDE" w:rsidP="00D57AE8">
            <w:pPr>
              <w:jc w:val="right"/>
              <w:rPr>
                <w:rFonts w:ascii="Times New Roman" w:hAnsi="Times New Roman" w:cs="Times New Roman"/>
                <w:b/>
                <w:bCs/>
              </w:rPr>
            </w:pPr>
          </w:p>
        </w:tc>
      </w:tr>
      <w:tr w:rsidR="00185BDE" w14:paraId="4754F699" w14:textId="77777777" w:rsidTr="00EC4551">
        <w:tc>
          <w:tcPr>
            <w:tcW w:w="4122" w:type="dxa"/>
            <w:vMerge/>
            <w:shd w:val="clear" w:color="auto" w:fill="FFFFFF" w:themeFill="background1"/>
          </w:tcPr>
          <w:p w14:paraId="3B1E3BD6" w14:textId="77777777" w:rsidR="00185BDE" w:rsidRPr="00C25D2E" w:rsidRDefault="00185BDE" w:rsidP="00D57AE8">
            <w:pPr>
              <w:jc w:val="both"/>
              <w:rPr>
                <w:rFonts w:ascii="Times New Roman" w:hAnsi="Times New Roman" w:cs="Times New Roman"/>
              </w:rPr>
            </w:pPr>
          </w:p>
        </w:tc>
        <w:tc>
          <w:tcPr>
            <w:tcW w:w="1907" w:type="dxa"/>
            <w:shd w:val="clear" w:color="auto" w:fill="FFFFFF" w:themeFill="background1"/>
          </w:tcPr>
          <w:p w14:paraId="11EA64D9" w14:textId="77777777" w:rsidR="00185BDE" w:rsidRPr="00DA0A8B" w:rsidRDefault="00185BDE" w:rsidP="00D57AE8">
            <w:pPr>
              <w:jc w:val="both"/>
              <w:rPr>
                <w:rFonts w:ascii="Times New Roman" w:hAnsi="Times New Roman" w:cs="Times New Roman"/>
              </w:rPr>
            </w:pPr>
            <w:r w:rsidRPr="00DA0A8B">
              <w:rPr>
                <w:rFonts w:ascii="Times New Roman" w:hAnsi="Times New Roman" w:cs="Times New Roman"/>
              </w:rPr>
              <w:t>МБ</w:t>
            </w:r>
          </w:p>
        </w:tc>
        <w:tc>
          <w:tcPr>
            <w:tcW w:w="1296" w:type="dxa"/>
            <w:shd w:val="clear" w:color="auto" w:fill="FFFFFF" w:themeFill="background1"/>
          </w:tcPr>
          <w:p w14:paraId="682BA615" w14:textId="77777777" w:rsidR="00185BDE" w:rsidRPr="00FA2780" w:rsidRDefault="00185BDE" w:rsidP="00D57AE8">
            <w:pPr>
              <w:jc w:val="right"/>
              <w:rPr>
                <w:rFonts w:ascii="Times New Roman" w:hAnsi="Times New Roman" w:cs="Times New Roman"/>
              </w:rPr>
            </w:pPr>
            <w:r w:rsidRPr="00F130EA">
              <w:rPr>
                <w:rFonts w:ascii="Times New Roman" w:hAnsi="Times New Roman" w:cs="Times New Roman"/>
              </w:rPr>
              <w:t>0,00</w:t>
            </w:r>
          </w:p>
        </w:tc>
        <w:tc>
          <w:tcPr>
            <w:tcW w:w="1231" w:type="dxa"/>
            <w:shd w:val="clear" w:color="auto" w:fill="FFFFFF" w:themeFill="background1"/>
          </w:tcPr>
          <w:p w14:paraId="6D8F57E1" w14:textId="77777777" w:rsidR="00185BDE" w:rsidRDefault="00185BDE" w:rsidP="00D57AE8">
            <w:pPr>
              <w:jc w:val="right"/>
              <w:rPr>
                <w:rFonts w:ascii="Times New Roman" w:hAnsi="Times New Roman" w:cs="Times New Roman"/>
              </w:rPr>
            </w:pPr>
            <w:r w:rsidRPr="001C49F6">
              <w:rPr>
                <w:rFonts w:ascii="Times New Roman" w:hAnsi="Times New Roman" w:cs="Times New Roman"/>
              </w:rPr>
              <w:t>0,00</w:t>
            </w:r>
          </w:p>
        </w:tc>
        <w:tc>
          <w:tcPr>
            <w:tcW w:w="1261" w:type="dxa"/>
            <w:shd w:val="clear" w:color="auto" w:fill="FFFFFF" w:themeFill="background1"/>
          </w:tcPr>
          <w:p w14:paraId="2F2B544A" w14:textId="77777777" w:rsidR="00185BDE" w:rsidRPr="00FA2780" w:rsidRDefault="00185BDE" w:rsidP="00D57AE8">
            <w:pPr>
              <w:jc w:val="right"/>
              <w:rPr>
                <w:rFonts w:ascii="Times New Roman" w:hAnsi="Times New Roman" w:cs="Times New Roman"/>
              </w:rPr>
            </w:pPr>
            <w:r>
              <w:rPr>
                <w:rFonts w:ascii="Times New Roman" w:hAnsi="Times New Roman" w:cs="Times New Roman"/>
              </w:rPr>
              <w:t>840,80</w:t>
            </w:r>
          </w:p>
        </w:tc>
        <w:tc>
          <w:tcPr>
            <w:tcW w:w="1261" w:type="dxa"/>
            <w:shd w:val="clear" w:color="auto" w:fill="FFFFFF" w:themeFill="background1"/>
          </w:tcPr>
          <w:p w14:paraId="2C4D76F9" w14:textId="77777777" w:rsidR="00185BDE" w:rsidRPr="00FA2780" w:rsidRDefault="00185BDE" w:rsidP="00D57AE8">
            <w:pPr>
              <w:jc w:val="right"/>
              <w:rPr>
                <w:rFonts w:ascii="Times New Roman" w:hAnsi="Times New Roman" w:cs="Times New Roman"/>
              </w:rPr>
            </w:pPr>
          </w:p>
        </w:tc>
        <w:tc>
          <w:tcPr>
            <w:tcW w:w="1261" w:type="dxa"/>
            <w:shd w:val="clear" w:color="auto" w:fill="FFFFFF" w:themeFill="background1"/>
          </w:tcPr>
          <w:p w14:paraId="32D9EB00" w14:textId="77777777" w:rsidR="00185BDE" w:rsidRPr="00FA2780" w:rsidRDefault="00185BDE" w:rsidP="00D57AE8">
            <w:pPr>
              <w:jc w:val="right"/>
              <w:rPr>
                <w:rFonts w:ascii="Times New Roman" w:hAnsi="Times New Roman" w:cs="Times New Roman"/>
              </w:rPr>
            </w:pPr>
          </w:p>
        </w:tc>
        <w:tc>
          <w:tcPr>
            <w:tcW w:w="744" w:type="dxa"/>
            <w:shd w:val="clear" w:color="auto" w:fill="FFFFFF" w:themeFill="background1"/>
          </w:tcPr>
          <w:p w14:paraId="6D192FD8"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7A4D714B"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080045F5"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0D887749" w14:textId="77777777" w:rsidR="00185BDE" w:rsidRDefault="00185BDE" w:rsidP="00D57AE8">
            <w:pPr>
              <w:jc w:val="right"/>
              <w:rPr>
                <w:rFonts w:ascii="Times New Roman" w:hAnsi="Times New Roman" w:cs="Times New Roman"/>
                <w:b/>
                <w:bCs/>
              </w:rPr>
            </w:pPr>
            <w:r>
              <w:rPr>
                <w:rFonts w:ascii="Times New Roman" w:hAnsi="Times New Roman" w:cs="Times New Roman"/>
                <w:b/>
                <w:bCs/>
              </w:rPr>
              <w:t>840,80</w:t>
            </w:r>
          </w:p>
        </w:tc>
      </w:tr>
      <w:tr w:rsidR="00185BDE" w14:paraId="291162C0" w14:textId="77777777" w:rsidTr="00EC4551">
        <w:tc>
          <w:tcPr>
            <w:tcW w:w="4122" w:type="dxa"/>
            <w:vMerge w:val="restart"/>
            <w:shd w:val="clear" w:color="auto" w:fill="FFFFFF" w:themeFill="background1"/>
          </w:tcPr>
          <w:p w14:paraId="21852593" w14:textId="77777777" w:rsidR="00185BDE" w:rsidRPr="00C25D2E" w:rsidRDefault="00185BDE" w:rsidP="00D57AE8">
            <w:pPr>
              <w:jc w:val="both"/>
              <w:rPr>
                <w:rFonts w:ascii="Times New Roman" w:hAnsi="Times New Roman" w:cs="Times New Roman"/>
              </w:rPr>
            </w:pPr>
            <w:r>
              <w:rPr>
                <w:rFonts w:ascii="Times New Roman" w:hAnsi="Times New Roman" w:cs="Times New Roman"/>
              </w:rPr>
              <w:t>2.4. Выполнение работ по ремонту муниципальных нежилых зданий и помещений</w:t>
            </w:r>
          </w:p>
        </w:tc>
        <w:tc>
          <w:tcPr>
            <w:tcW w:w="1907" w:type="dxa"/>
            <w:shd w:val="clear" w:color="auto" w:fill="FFFFFF" w:themeFill="background1"/>
          </w:tcPr>
          <w:p w14:paraId="0BFF31A7" w14:textId="77777777" w:rsidR="00185BDE" w:rsidRPr="00DA0A8B" w:rsidRDefault="00185BDE" w:rsidP="00D57AE8">
            <w:pPr>
              <w:jc w:val="both"/>
              <w:rPr>
                <w:rFonts w:ascii="Times New Roman" w:hAnsi="Times New Roman" w:cs="Times New Roman"/>
              </w:rPr>
            </w:pPr>
            <w:r>
              <w:rPr>
                <w:rFonts w:ascii="Times New Roman" w:hAnsi="Times New Roman" w:cs="Times New Roman"/>
              </w:rPr>
              <w:t>Всего</w:t>
            </w:r>
          </w:p>
        </w:tc>
        <w:tc>
          <w:tcPr>
            <w:tcW w:w="1296" w:type="dxa"/>
            <w:shd w:val="clear" w:color="auto" w:fill="FFFFFF" w:themeFill="background1"/>
          </w:tcPr>
          <w:p w14:paraId="58207E73" w14:textId="77777777" w:rsidR="00185BDE" w:rsidRPr="00F130EA" w:rsidRDefault="00185BDE" w:rsidP="00D57AE8">
            <w:pPr>
              <w:jc w:val="right"/>
              <w:rPr>
                <w:rFonts w:ascii="Times New Roman" w:hAnsi="Times New Roman" w:cs="Times New Roman"/>
              </w:rPr>
            </w:pPr>
          </w:p>
        </w:tc>
        <w:tc>
          <w:tcPr>
            <w:tcW w:w="1231" w:type="dxa"/>
            <w:shd w:val="clear" w:color="auto" w:fill="FFFFFF" w:themeFill="background1"/>
          </w:tcPr>
          <w:p w14:paraId="719FF71D" w14:textId="77777777" w:rsidR="00185BDE" w:rsidRPr="001C49F6" w:rsidRDefault="00185BDE" w:rsidP="00D57AE8">
            <w:pPr>
              <w:jc w:val="right"/>
              <w:rPr>
                <w:rFonts w:ascii="Times New Roman" w:hAnsi="Times New Roman" w:cs="Times New Roman"/>
              </w:rPr>
            </w:pPr>
          </w:p>
        </w:tc>
        <w:tc>
          <w:tcPr>
            <w:tcW w:w="1261" w:type="dxa"/>
            <w:shd w:val="clear" w:color="auto" w:fill="FFFFFF" w:themeFill="background1"/>
          </w:tcPr>
          <w:p w14:paraId="20D7FE9C" w14:textId="77777777" w:rsidR="00185BDE" w:rsidRDefault="00185BDE" w:rsidP="00D57AE8">
            <w:pPr>
              <w:jc w:val="right"/>
              <w:rPr>
                <w:rFonts w:ascii="Times New Roman" w:hAnsi="Times New Roman" w:cs="Times New Roman"/>
              </w:rPr>
            </w:pPr>
          </w:p>
        </w:tc>
        <w:tc>
          <w:tcPr>
            <w:tcW w:w="1261" w:type="dxa"/>
            <w:shd w:val="clear" w:color="auto" w:fill="FFFFFF" w:themeFill="background1"/>
          </w:tcPr>
          <w:p w14:paraId="194F6FE1" w14:textId="77777777" w:rsidR="00185BDE" w:rsidRPr="00FA2780" w:rsidRDefault="00185BDE" w:rsidP="00D57AE8">
            <w:pPr>
              <w:jc w:val="right"/>
              <w:rPr>
                <w:rFonts w:ascii="Times New Roman" w:hAnsi="Times New Roman" w:cs="Times New Roman"/>
              </w:rPr>
            </w:pPr>
          </w:p>
        </w:tc>
        <w:tc>
          <w:tcPr>
            <w:tcW w:w="1261" w:type="dxa"/>
            <w:shd w:val="clear" w:color="auto" w:fill="FFFFFF" w:themeFill="background1"/>
          </w:tcPr>
          <w:p w14:paraId="1783CFFA" w14:textId="77777777" w:rsidR="00185BDE" w:rsidRPr="00FA2780" w:rsidRDefault="00185BDE" w:rsidP="00D57AE8">
            <w:pPr>
              <w:jc w:val="right"/>
              <w:rPr>
                <w:rFonts w:ascii="Times New Roman" w:hAnsi="Times New Roman" w:cs="Times New Roman"/>
              </w:rPr>
            </w:pPr>
          </w:p>
        </w:tc>
        <w:tc>
          <w:tcPr>
            <w:tcW w:w="744" w:type="dxa"/>
            <w:shd w:val="clear" w:color="auto" w:fill="FFFFFF" w:themeFill="background1"/>
          </w:tcPr>
          <w:p w14:paraId="36CE5701"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24EC8926"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21562ABB"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01B21D0E" w14:textId="77777777" w:rsidR="00185BDE" w:rsidRDefault="00185BDE" w:rsidP="00D57AE8">
            <w:pPr>
              <w:jc w:val="right"/>
              <w:rPr>
                <w:rFonts w:ascii="Times New Roman" w:hAnsi="Times New Roman" w:cs="Times New Roman"/>
                <w:b/>
                <w:bCs/>
              </w:rPr>
            </w:pPr>
            <w:r>
              <w:rPr>
                <w:rFonts w:ascii="Times New Roman" w:hAnsi="Times New Roman" w:cs="Times New Roman"/>
                <w:b/>
                <w:bCs/>
              </w:rPr>
              <w:t>1500,00</w:t>
            </w:r>
          </w:p>
        </w:tc>
      </w:tr>
      <w:tr w:rsidR="00185BDE" w14:paraId="47B61D4B" w14:textId="77777777" w:rsidTr="00EC4551">
        <w:tc>
          <w:tcPr>
            <w:tcW w:w="4122" w:type="dxa"/>
            <w:vMerge/>
            <w:shd w:val="clear" w:color="auto" w:fill="FFFFFF" w:themeFill="background1"/>
          </w:tcPr>
          <w:p w14:paraId="1B06303A" w14:textId="77777777" w:rsidR="00185BDE" w:rsidRPr="00C25D2E" w:rsidRDefault="00185BDE" w:rsidP="00D57AE8">
            <w:pPr>
              <w:jc w:val="both"/>
              <w:rPr>
                <w:rFonts w:ascii="Times New Roman" w:hAnsi="Times New Roman" w:cs="Times New Roman"/>
              </w:rPr>
            </w:pPr>
          </w:p>
        </w:tc>
        <w:tc>
          <w:tcPr>
            <w:tcW w:w="1907" w:type="dxa"/>
            <w:shd w:val="clear" w:color="auto" w:fill="FFFFFF" w:themeFill="background1"/>
          </w:tcPr>
          <w:p w14:paraId="5774EEB2" w14:textId="77777777" w:rsidR="00185BDE" w:rsidRPr="00DA0A8B" w:rsidRDefault="00185BDE" w:rsidP="00D57AE8">
            <w:pPr>
              <w:jc w:val="both"/>
              <w:rPr>
                <w:rFonts w:ascii="Times New Roman" w:hAnsi="Times New Roman" w:cs="Times New Roman"/>
              </w:rPr>
            </w:pPr>
            <w:r>
              <w:rPr>
                <w:rFonts w:ascii="Times New Roman" w:hAnsi="Times New Roman" w:cs="Times New Roman"/>
              </w:rPr>
              <w:t>ФБ</w:t>
            </w:r>
          </w:p>
        </w:tc>
        <w:tc>
          <w:tcPr>
            <w:tcW w:w="1296" w:type="dxa"/>
            <w:shd w:val="clear" w:color="auto" w:fill="FFFFFF" w:themeFill="background1"/>
          </w:tcPr>
          <w:p w14:paraId="3BF60366" w14:textId="77777777" w:rsidR="00185BDE" w:rsidRPr="00F130EA" w:rsidRDefault="00185BDE" w:rsidP="00D57AE8">
            <w:pPr>
              <w:jc w:val="right"/>
              <w:rPr>
                <w:rFonts w:ascii="Times New Roman" w:hAnsi="Times New Roman" w:cs="Times New Roman"/>
              </w:rPr>
            </w:pPr>
          </w:p>
        </w:tc>
        <w:tc>
          <w:tcPr>
            <w:tcW w:w="1231" w:type="dxa"/>
            <w:shd w:val="clear" w:color="auto" w:fill="FFFFFF" w:themeFill="background1"/>
          </w:tcPr>
          <w:p w14:paraId="67ED26A3" w14:textId="77777777" w:rsidR="00185BDE" w:rsidRPr="001C49F6" w:rsidRDefault="00185BDE" w:rsidP="00D57AE8">
            <w:pPr>
              <w:jc w:val="right"/>
              <w:rPr>
                <w:rFonts w:ascii="Times New Roman" w:hAnsi="Times New Roman" w:cs="Times New Roman"/>
              </w:rPr>
            </w:pPr>
          </w:p>
        </w:tc>
        <w:tc>
          <w:tcPr>
            <w:tcW w:w="1261" w:type="dxa"/>
            <w:shd w:val="clear" w:color="auto" w:fill="FFFFFF" w:themeFill="background1"/>
          </w:tcPr>
          <w:p w14:paraId="0FF0191A" w14:textId="77777777" w:rsidR="00185BDE" w:rsidRDefault="00185BDE" w:rsidP="00D57AE8">
            <w:pPr>
              <w:jc w:val="right"/>
              <w:rPr>
                <w:rFonts w:ascii="Times New Roman" w:hAnsi="Times New Roman" w:cs="Times New Roman"/>
              </w:rPr>
            </w:pPr>
          </w:p>
        </w:tc>
        <w:tc>
          <w:tcPr>
            <w:tcW w:w="1261" w:type="dxa"/>
            <w:shd w:val="clear" w:color="auto" w:fill="FFFFFF" w:themeFill="background1"/>
          </w:tcPr>
          <w:p w14:paraId="08FFC4C7" w14:textId="77777777" w:rsidR="00185BDE" w:rsidRPr="00FA2780" w:rsidRDefault="00185BDE" w:rsidP="00D57AE8">
            <w:pPr>
              <w:jc w:val="right"/>
              <w:rPr>
                <w:rFonts w:ascii="Times New Roman" w:hAnsi="Times New Roman" w:cs="Times New Roman"/>
              </w:rPr>
            </w:pPr>
          </w:p>
        </w:tc>
        <w:tc>
          <w:tcPr>
            <w:tcW w:w="1261" w:type="dxa"/>
            <w:shd w:val="clear" w:color="auto" w:fill="FFFFFF" w:themeFill="background1"/>
          </w:tcPr>
          <w:p w14:paraId="572CC0F6" w14:textId="77777777" w:rsidR="00185BDE" w:rsidRPr="00FA2780" w:rsidRDefault="00185BDE" w:rsidP="00D57AE8">
            <w:pPr>
              <w:jc w:val="right"/>
              <w:rPr>
                <w:rFonts w:ascii="Times New Roman" w:hAnsi="Times New Roman" w:cs="Times New Roman"/>
              </w:rPr>
            </w:pPr>
          </w:p>
        </w:tc>
        <w:tc>
          <w:tcPr>
            <w:tcW w:w="744" w:type="dxa"/>
            <w:shd w:val="clear" w:color="auto" w:fill="FFFFFF" w:themeFill="background1"/>
          </w:tcPr>
          <w:p w14:paraId="6AF37FD2"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1A7B8F0E"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112BD7FE"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5A09DED3" w14:textId="77777777" w:rsidR="00185BDE" w:rsidRDefault="00185BDE" w:rsidP="00D57AE8">
            <w:pPr>
              <w:jc w:val="right"/>
              <w:rPr>
                <w:rFonts w:ascii="Times New Roman" w:hAnsi="Times New Roman" w:cs="Times New Roman"/>
                <w:b/>
                <w:bCs/>
              </w:rPr>
            </w:pPr>
          </w:p>
        </w:tc>
      </w:tr>
      <w:tr w:rsidR="00185BDE" w14:paraId="2278982E" w14:textId="77777777" w:rsidTr="00EC4551">
        <w:tc>
          <w:tcPr>
            <w:tcW w:w="4122" w:type="dxa"/>
            <w:vMerge/>
            <w:shd w:val="clear" w:color="auto" w:fill="FFFFFF" w:themeFill="background1"/>
          </w:tcPr>
          <w:p w14:paraId="308E9B84" w14:textId="77777777" w:rsidR="00185BDE" w:rsidRPr="00C25D2E" w:rsidRDefault="00185BDE" w:rsidP="00D57AE8">
            <w:pPr>
              <w:jc w:val="both"/>
              <w:rPr>
                <w:rFonts w:ascii="Times New Roman" w:hAnsi="Times New Roman" w:cs="Times New Roman"/>
              </w:rPr>
            </w:pPr>
          </w:p>
        </w:tc>
        <w:tc>
          <w:tcPr>
            <w:tcW w:w="1907" w:type="dxa"/>
            <w:shd w:val="clear" w:color="auto" w:fill="FFFFFF" w:themeFill="background1"/>
          </w:tcPr>
          <w:p w14:paraId="69F0E58D" w14:textId="77777777" w:rsidR="00185BDE" w:rsidRPr="00DA0A8B" w:rsidRDefault="00185BDE" w:rsidP="00D57AE8">
            <w:pPr>
              <w:jc w:val="both"/>
              <w:rPr>
                <w:rFonts w:ascii="Times New Roman" w:hAnsi="Times New Roman" w:cs="Times New Roman"/>
              </w:rPr>
            </w:pPr>
            <w:r>
              <w:rPr>
                <w:rFonts w:ascii="Times New Roman" w:hAnsi="Times New Roman" w:cs="Times New Roman"/>
              </w:rPr>
              <w:t>КБ</w:t>
            </w:r>
          </w:p>
        </w:tc>
        <w:tc>
          <w:tcPr>
            <w:tcW w:w="1296" w:type="dxa"/>
            <w:shd w:val="clear" w:color="auto" w:fill="FFFFFF" w:themeFill="background1"/>
          </w:tcPr>
          <w:p w14:paraId="59A340D1" w14:textId="77777777" w:rsidR="00185BDE" w:rsidRPr="00F130EA" w:rsidRDefault="00185BDE" w:rsidP="00D57AE8">
            <w:pPr>
              <w:jc w:val="right"/>
              <w:rPr>
                <w:rFonts w:ascii="Times New Roman" w:hAnsi="Times New Roman" w:cs="Times New Roman"/>
              </w:rPr>
            </w:pPr>
          </w:p>
        </w:tc>
        <w:tc>
          <w:tcPr>
            <w:tcW w:w="1231" w:type="dxa"/>
            <w:shd w:val="clear" w:color="auto" w:fill="FFFFFF" w:themeFill="background1"/>
          </w:tcPr>
          <w:p w14:paraId="66FA6FA9" w14:textId="77777777" w:rsidR="00185BDE" w:rsidRPr="001C49F6" w:rsidRDefault="00185BDE" w:rsidP="00D57AE8">
            <w:pPr>
              <w:jc w:val="right"/>
              <w:rPr>
                <w:rFonts w:ascii="Times New Roman" w:hAnsi="Times New Roman" w:cs="Times New Roman"/>
              </w:rPr>
            </w:pPr>
          </w:p>
        </w:tc>
        <w:tc>
          <w:tcPr>
            <w:tcW w:w="1261" w:type="dxa"/>
            <w:shd w:val="clear" w:color="auto" w:fill="FFFFFF" w:themeFill="background1"/>
          </w:tcPr>
          <w:p w14:paraId="309A8927" w14:textId="77777777" w:rsidR="00185BDE" w:rsidRDefault="00185BDE" w:rsidP="00D57AE8">
            <w:pPr>
              <w:jc w:val="right"/>
              <w:rPr>
                <w:rFonts w:ascii="Times New Roman" w:hAnsi="Times New Roman" w:cs="Times New Roman"/>
              </w:rPr>
            </w:pPr>
          </w:p>
        </w:tc>
        <w:tc>
          <w:tcPr>
            <w:tcW w:w="1261" w:type="dxa"/>
            <w:shd w:val="clear" w:color="auto" w:fill="FFFFFF" w:themeFill="background1"/>
          </w:tcPr>
          <w:p w14:paraId="338C6014" w14:textId="77777777" w:rsidR="00185BDE" w:rsidRPr="00FA2780" w:rsidRDefault="00185BDE" w:rsidP="00D57AE8">
            <w:pPr>
              <w:jc w:val="right"/>
              <w:rPr>
                <w:rFonts w:ascii="Times New Roman" w:hAnsi="Times New Roman" w:cs="Times New Roman"/>
              </w:rPr>
            </w:pPr>
          </w:p>
        </w:tc>
        <w:tc>
          <w:tcPr>
            <w:tcW w:w="1261" w:type="dxa"/>
            <w:shd w:val="clear" w:color="auto" w:fill="FFFFFF" w:themeFill="background1"/>
          </w:tcPr>
          <w:p w14:paraId="2B4EC0F9" w14:textId="77777777" w:rsidR="00185BDE" w:rsidRPr="00FA2780" w:rsidRDefault="00185BDE" w:rsidP="00D57AE8">
            <w:pPr>
              <w:jc w:val="right"/>
              <w:rPr>
                <w:rFonts w:ascii="Times New Roman" w:hAnsi="Times New Roman" w:cs="Times New Roman"/>
              </w:rPr>
            </w:pPr>
          </w:p>
        </w:tc>
        <w:tc>
          <w:tcPr>
            <w:tcW w:w="744" w:type="dxa"/>
            <w:shd w:val="clear" w:color="auto" w:fill="FFFFFF" w:themeFill="background1"/>
          </w:tcPr>
          <w:p w14:paraId="074DE4E8"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52534098"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5EE1D66B"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18EBA07D" w14:textId="77777777" w:rsidR="00185BDE" w:rsidRDefault="00185BDE" w:rsidP="00D57AE8">
            <w:pPr>
              <w:jc w:val="right"/>
              <w:rPr>
                <w:rFonts w:ascii="Times New Roman" w:hAnsi="Times New Roman" w:cs="Times New Roman"/>
                <w:b/>
                <w:bCs/>
              </w:rPr>
            </w:pPr>
          </w:p>
        </w:tc>
      </w:tr>
      <w:tr w:rsidR="00185BDE" w14:paraId="7A80BBBB" w14:textId="77777777" w:rsidTr="00EC4551">
        <w:tc>
          <w:tcPr>
            <w:tcW w:w="4122" w:type="dxa"/>
            <w:vMerge/>
            <w:shd w:val="clear" w:color="auto" w:fill="FFFFFF" w:themeFill="background1"/>
          </w:tcPr>
          <w:p w14:paraId="0772DC1B" w14:textId="77777777" w:rsidR="00185BDE" w:rsidRPr="00C25D2E" w:rsidRDefault="00185BDE" w:rsidP="00D57AE8">
            <w:pPr>
              <w:jc w:val="both"/>
              <w:rPr>
                <w:rFonts w:ascii="Times New Roman" w:hAnsi="Times New Roman" w:cs="Times New Roman"/>
              </w:rPr>
            </w:pPr>
          </w:p>
        </w:tc>
        <w:tc>
          <w:tcPr>
            <w:tcW w:w="1907" w:type="dxa"/>
            <w:shd w:val="clear" w:color="auto" w:fill="FFFFFF" w:themeFill="background1"/>
          </w:tcPr>
          <w:p w14:paraId="5C729E8C" w14:textId="77777777" w:rsidR="00185BDE" w:rsidRPr="00DA0A8B" w:rsidRDefault="00185BDE" w:rsidP="00D57AE8">
            <w:pPr>
              <w:jc w:val="both"/>
              <w:rPr>
                <w:rFonts w:ascii="Times New Roman" w:hAnsi="Times New Roman" w:cs="Times New Roman"/>
              </w:rPr>
            </w:pPr>
            <w:r>
              <w:rPr>
                <w:rFonts w:ascii="Times New Roman" w:hAnsi="Times New Roman" w:cs="Times New Roman"/>
              </w:rPr>
              <w:t>МБ</w:t>
            </w:r>
          </w:p>
        </w:tc>
        <w:tc>
          <w:tcPr>
            <w:tcW w:w="1296" w:type="dxa"/>
            <w:shd w:val="clear" w:color="auto" w:fill="FFFFFF" w:themeFill="background1"/>
          </w:tcPr>
          <w:p w14:paraId="3439372E" w14:textId="77777777" w:rsidR="00185BDE" w:rsidRPr="00F130EA" w:rsidRDefault="00185BDE" w:rsidP="00D57AE8">
            <w:pPr>
              <w:jc w:val="right"/>
              <w:rPr>
                <w:rFonts w:ascii="Times New Roman" w:hAnsi="Times New Roman" w:cs="Times New Roman"/>
              </w:rPr>
            </w:pPr>
          </w:p>
        </w:tc>
        <w:tc>
          <w:tcPr>
            <w:tcW w:w="1231" w:type="dxa"/>
            <w:shd w:val="clear" w:color="auto" w:fill="FFFFFF" w:themeFill="background1"/>
          </w:tcPr>
          <w:p w14:paraId="12069CC8" w14:textId="77777777" w:rsidR="00185BDE" w:rsidRPr="001C49F6" w:rsidRDefault="00185BDE" w:rsidP="00D57AE8">
            <w:pPr>
              <w:jc w:val="right"/>
              <w:rPr>
                <w:rFonts w:ascii="Times New Roman" w:hAnsi="Times New Roman" w:cs="Times New Roman"/>
              </w:rPr>
            </w:pPr>
          </w:p>
        </w:tc>
        <w:tc>
          <w:tcPr>
            <w:tcW w:w="1261" w:type="dxa"/>
            <w:shd w:val="clear" w:color="auto" w:fill="FFFFFF" w:themeFill="background1"/>
          </w:tcPr>
          <w:p w14:paraId="22B9598F" w14:textId="77777777" w:rsidR="00185BDE" w:rsidRDefault="00185BDE" w:rsidP="00D57AE8">
            <w:pPr>
              <w:jc w:val="right"/>
              <w:rPr>
                <w:rFonts w:ascii="Times New Roman" w:hAnsi="Times New Roman" w:cs="Times New Roman"/>
              </w:rPr>
            </w:pPr>
            <w:r>
              <w:rPr>
                <w:rFonts w:ascii="Times New Roman" w:hAnsi="Times New Roman" w:cs="Times New Roman"/>
              </w:rPr>
              <w:t>1500,00</w:t>
            </w:r>
          </w:p>
        </w:tc>
        <w:tc>
          <w:tcPr>
            <w:tcW w:w="1261" w:type="dxa"/>
            <w:shd w:val="clear" w:color="auto" w:fill="FFFFFF" w:themeFill="background1"/>
          </w:tcPr>
          <w:p w14:paraId="3BAD7F91" w14:textId="77777777" w:rsidR="00185BDE" w:rsidRPr="00FA2780" w:rsidRDefault="00185BDE" w:rsidP="00D57AE8">
            <w:pPr>
              <w:jc w:val="right"/>
              <w:rPr>
                <w:rFonts w:ascii="Times New Roman" w:hAnsi="Times New Roman" w:cs="Times New Roman"/>
              </w:rPr>
            </w:pPr>
          </w:p>
        </w:tc>
        <w:tc>
          <w:tcPr>
            <w:tcW w:w="1261" w:type="dxa"/>
            <w:shd w:val="clear" w:color="auto" w:fill="FFFFFF" w:themeFill="background1"/>
          </w:tcPr>
          <w:p w14:paraId="0A03B57F" w14:textId="77777777" w:rsidR="00185BDE" w:rsidRPr="00FA2780" w:rsidRDefault="00185BDE" w:rsidP="00D57AE8">
            <w:pPr>
              <w:jc w:val="right"/>
              <w:rPr>
                <w:rFonts w:ascii="Times New Roman" w:hAnsi="Times New Roman" w:cs="Times New Roman"/>
              </w:rPr>
            </w:pPr>
          </w:p>
        </w:tc>
        <w:tc>
          <w:tcPr>
            <w:tcW w:w="744" w:type="dxa"/>
            <w:shd w:val="clear" w:color="auto" w:fill="FFFFFF" w:themeFill="background1"/>
          </w:tcPr>
          <w:p w14:paraId="4B56781E"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4F4AEC77"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085E7BB5"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2BBC8681" w14:textId="77777777" w:rsidR="00185BDE" w:rsidRDefault="00185BDE" w:rsidP="00D57AE8">
            <w:pPr>
              <w:jc w:val="right"/>
              <w:rPr>
                <w:rFonts w:ascii="Times New Roman" w:hAnsi="Times New Roman" w:cs="Times New Roman"/>
                <w:b/>
                <w:bCs/>
              </w:rPr>
            </w:pPr>
            <w:r>
              <w:rPr>
                <w:rFonts w:ascii="Times New Roman" w:hAnsi="Times New Roman" w:cs="Times New Roman"/>
                <w:b/>
                <w:bCs/>
              </w:rPr>
              <w:t>1500,00</w:t>
            </w:r>
          </w:p>
        </w:tc>
      </w:tr>
      <w:tr w:rsidR="00185BDE" w14:paraId="4D38BA76" w14:textId="77777777" w:rsidTr="00D57AE8">
        <w:tc>
          <w:tcPr>
            <w:tcW w:w="16302" w:type="dxa"/>
            <w:gridSpan w:val="12"/>
          </w:tcPr>
          <w:p w14:paraId="37AEEFF7" w14:textId="77777777" w:rsidR="00185BDE" w:rsidRPr="00516891" w:rsidRDefault="00185BDE" w:rsidP="00D57AE8">
            <w:pPr>
              <w:jc w:val="both"/>
              <w:rPr>
                <w:rFonts w:ascii="Times New Roman" w:hAnsi="Times New Roman" w:cs="Times New Roman"/>
                <w:b/>
                <w:bCs/>
                <w:i/>
                <w:iCs/>
              </w:rPr>
            </w:pPr>
            <w:r w:rsidRPr="00516891">
              <w:rPr>
                <w:rFonts w:ascii="Times New Roman" w:hAnsi="Times New Roman" w:cs="Times New Roman"/>
                <w:b/>
                <w:bCs/>
                <w:i/>
                <w:iCs/>
              </w:rPr>
              <w:t xml:space="preserve">Подпрограмма №3. </w:t>
            </w:r>
            <w:r>
              <w:rPr>
                <w:rFonts w:ascii="Times New Roman" w:hAnsi="Times New Roman" w:cs="Times New Roman"/>
                <w:b/>
                <w:bCs/>
                <w:i/>
                <w:iCs/>
              </w:rPr>
              <w:t>«Создание условий для обеспечения доступным и комфортным жильем населения Чугуевского муниципального округа» на 2020-2024 годы»</w:t>
            </w:r>
          </w:p>
        </w:tc>
      </w:tr>
      <w:tr w:rsidR="00185BDE" w14:paraId="33869F6E" w14:textId="77777777" w:rsidTr="00D57AE8">
        <w:tc>
          <w:tcPr>
            <w:tcW w:w="4122" w:type="dxa"/>
            <w:vMerge w:val="restart"/>
          </w:tcPr>
          <w:p w14:paraId="145611A5" w14:textId="77777777" w:rsidR="00185BDE" w:rsidRPr="00516891" w:rsidRDefault="00185BDE" w:rsidP="00D57AE8">
            <w:pPr>
              <w:pStyle w:val="a8"/>
              <w:ind w:left="0"/>
              <w:jc w:val="both"/>
              <w:rPr>
                <w:rFonts w:ascii="Times New Roman" w:hAnsi="Times New Roman" w:cs="Times New Roman"/>
              </w:rPr>
            </w:pPr>
            <w:r>
              <w:rPr>
                <w:rFonts w:ascii="Times New Roman" w:hAnsi="Times New Roman" w:cs="Times New Roman"/>
              </w:rPr>
              <w:t>3. Создание условий для обеспечения доступным и комфортным жильем населения Чугуевского муниципального округа</w:t>
            </w:r>
          </w:p>
        </w:tc>
        <w:tc>
          <w:tcPr>
            <w:tcW w:w="1907" w:type="dxa"/>
          </w:tcPr>
          <w:p w14:paraId="44EF9313"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35EA1938"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31" w:type="dxa"/>
            <w:shd w:val="clear" w:color="auto" w:fill="FFF2CC" w:themeFill="accent4" w:themeFillTint="33"/>
          </w:tcPr>
          <w:p w14:paraId="70D64099"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667923D1"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13800,0</w:t>
            </w:r>
          </w:p>
        </w:tc>
        <w:tc>
          <w:tcPr>
            <w:tcW w:w="1261" w:type="dxa"/>
            <w:shd w:val="clear" w:color="auto" w:fill="FFF2CC" w:themeFill="accent4" w:themeFillTint="33"/>
          </w:tcPr>
          <w:p w14:paraId="505FFB0A"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13800,0</w:t>
            </w:r>
          </w:p>
        </w:tc>
        <w:tc>
          <w:tcPr>
            <w:tcW w:w="1261" w:type="dxa"/>
            <w:shd w:val="clear" w:color="auto" w:fill="FFF2CC" w:themeFill="accent4" w:themeFillTint="33"/>
          </w:tcPr>
          <w:p w14:paraId="0D2EA0FA"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13800,0</w:t>
            </w:r>
          </w:p>
        </w:tc>
        <w:tc>
          <w:tcPr>
            <w:tcW w:w="744" w:type="dxa"/>
            <w:shd w:val="clear" w:color="auto" w:fill="FFF2CC" w:themeFill="accent4" w:themeFillTint="33"/>
          </w:tcPr>
          <w:p w14:paraId="50E25157" w14:textId="77777777" w:rsidR="00185BDE" w:rsidRPr="00E5626E"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15574B21" w14:textId="77777777" w:rsidR="00185BDE" w:rsidRPr="00E5626E" w:rsidRDefault="00185BDE" w:rsidP="00D57AE8">
            <w:pPr>
              <w:jc w:val="right"/>
              <w:rPr>
                <w:rFonts w:ascii="Times New Roman" w:hAnsi="Times New Roman" w:cs="Times New Roman"/>
                <w:b/>
                <w:bCs/>
              </w:rPr>
            </w:pPr>
          </w:p>
        </w:tc>
        <w:tc>
          <w:tcPr>
            <w:tcW w:w="777" w:type="dxa"/>
            <w:shd w:val="clear" w:color="auto" w:fill="FFF2CC" w:themeFill="accent4" w:themeFillTint="33"/>
          </w:tcPr>
          <w:p w14:paraId="50E9E044" w14:textId="77777777" w:rsidR="00185BDE" w:rsidRPr="00E5626E"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374D8225"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41 400,00</w:t>
            </w:r>
          </w:p>
        </w:tc>
      </w:tr>
      <w:tr w:rsidR="00185BDE" w14:paraId="14F2856A" w14:textId="77777777" w:rsidTr="00D57AE8">
        <w:tc>
          <w:tcPr>
            <w:tcW w:w="4122" w:type="dxa"/>
            <w:vMerge/>
          </w:tcPr>
          <w:p w14:paraId="4E9F1E92" w14:textId="77777777" w:rsidR="00185BDE" w:rsidRPr="00C25D2E" w:rsidRDefault="00185BDE" w:rsidP="00D57AE8">
            <w:pPr>
              <w:jc w:val="both"/>
              <w:rPr>
                <w:rFonts w:ascii="Times New Roman" w:hAnsi="Times New Roman" w:cs="Times New Roman"/>
              </w:rPr>
            </w:pPr>
          </w:p>
        </w:tc>
        <w:tc>
          <w:tcPr>
            <w:tcW w:w="1907" w:type="dxa"/>
          </w:tcPr>
          <w:p w14:paraId="49649830"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332F386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3593FF3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09B2D07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2BF4969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6141D02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34DB7C4D" w14:textId="77777777" w:rsidR="00185BDE" w:rsidRPr="00C25D2E" w:rsidRDefault="00185BDE" w:rsidP="00D57AE8">
            <w:pPr>
              <w:jc w:val="right"/>
              <w:rPr>
                <w:rFonts w:ascii="Times New Roman" w:hAnsi="Times New Roman" w:cs="Times New Roman"/>
              </w:rPr>
            </w:pPr>
          </w:p>
        </w:tc>
        <w:tc>
          <w:tcPr>
            <w:tcW w:w="744" w:type="dxa"/>
            <w:gridSpan w:val="2"/>
          </w:tcPr>
          <w:p w14:paraId="633C73C8" w14:textId="77777777" w:rsidR="00185BDE" w:rsidRPr="00C25D2E" w:rsidRDefault="00185BDE" w:rsidP="00D57AE8">
            <w:pPr>
              <w:jc w:val="right"/>
              <w:rPr>
                <w:rFonts w:ascii="Times New Roman" w:hAnsi="Times New Roman" w:cs="Times New Roman"/>
              </w:rPr>
            </w:pPr>
          </w:p>
        </w:tc>
        <w:tc>
          <w:tcPr>
            <w:tcW w:w="777" w:type="dxa"/>
          </w:tcPr>
          <w:p w14:paraId="2132A962" w14:textId="77777777" w:rsidR="00185BDE" w:rsidRPr="00C25D2E" w:rsidRDefault="00185BDE" w:rsidP="00D57AE8">
            <w:pPr>
              <w:jc w:val="right"/>
              <w:rPr>
                <w:rFonts w:ascii="Times New Roman" w:hAnsi="Times New Roman" w:cs="Times New Roman"/>
              </w:rPr>
            </w:pPr>
          </w:p>
        </w:tc>
        <w:tc>
          <w:tcPr>
            <w:tcW w:w="1698" w:type="dxa"/>
          </w:tcPr>
          <w:p w14:paraId="2F98D365"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0F35156A" w14:textId="77777777" w:rsidTr="00D57AE8">
        <w:tc>
          <w:tcPr>
            <w:tcW w:w="4122" w:type="dxa"/>
            <w:vMerge/>
          </w:tcPr>
          <w:p w14:paraId="36F4DE11" w14:textId="77777777" w:rsidR="00185BDE" w:rsidRPr="00C25D2E" w:rsidRDefault="00185BDE" w:rsidP="00D57AE8">
            <w:pPr>
              <w:jc w:val="both"/>
              <w:rPr>
                <w:rFonts w:ascii="Times New Roman" w:hAnsi="Times New Roman" w:cs="Times New Roman"/>
              </w:rPr>
            </w:pPr>
          </w:p>
        </w:tc>
        <w:tc>
          <w:tcPr>
            <w:tcW w:w="1907" w:type="dxa"/>
          </w:tcPr>
          <w:p w14:paraId="6AF8129B"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49EEBBB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66A5568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w:t>
            </w:r>
          </w:p>
        </w:tc>
        <w:tc>
          <w:tcPr>
            <w:tcW w:w="1261" w:type="dxa"/>
          </w:tcPr>
          <w:p w14:paraId="6FF5E943" w14:textId="77777777" w:rsidR="00185BDE" w:rsidRPr="00C25D2E" w:rsidRDefault="00185BDE" w:rsidP="00D57AE8">
            <w:pPr>
              <w:jc w:val="right"/>
              <w:rPr>
                <w:rFonts w:ascii="Times New Roman" w:hAnsi="Times New Roman" w:cs="Times New Roman"/>
              </w:rPr>
            </w:pPr>
            <w:r>
              <w:rPr>
                <w:rFonts w:ascii="Times New Roman" w:hAnsi="Times New Roman" w:cs="Times New Roman"/>
              </w:rPr>
              <w:t>9660,00</w:t>
            </w:r>
          </w:p>
        </w:tc>
        <w:tc>
          <w:tcPr>
            <w:tcW w:w="1261" w:type="dxa"/>
          </w:tcPr>
          <w:p w14:paraId="4802963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9660,00</w:t>
            </w:r>
          </w:p>
        </w:tc>
        <w:tc>
          <w:tcPr>
            <w:tcW w:w="1261" w:type="dxa"/>
          </w:tcPr>
          <w:p w14:paraId="2649A4F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9660,00</w:t>
            </w:r>
          </w:p>
        </w:tc>
        <w:tc>
          <w:tcPr>
            <w:tcW w:w="744" w:type="dxa"/>
          </w:tcPr>
          <w:p w14:paraId="724A10D6" w14:textId="77777777" w:rsidR="00185BDE" w:rsidRPr="00C25D2E" w:rsidRDefault="00185BDE" w:rsidP="00D57AE8">
            <w:pPr>
              <w:jc w:val="right"/>
              <w:rPr>
                <w:rFonts w:ascii="Times New Roman" w:hAnsi="Times New Roman" w:cs="Times New Roman"/>
              </w:rPr>
            </w:pPr>
          </w:p>
        </w:tc>
        <w:tc>
          <w:tcPr>
            <w:tcW w:w="744" w:type="dxa"/>
            <w:gridSpan w:val="2"/>
          </w:tcPr>
          <w:p w14:paraId="1E74C6AC" w14:textId="77777777" w:rsidR="00185BDE" w:rsidRPr="00C25D2E" w:rsidRDefault="00185BDE" w:rsidP="00D57AE8">
            <w:pPr>
              <w:jc w:val="right"/>
              <w:rPr>
                <w:rFonts w:ascii="Times New Roman" w:hAnsi="Times New Roman" w:cs="Times New Roman"/>
              </w:rPr>
            </w:pPr>
          </w:p>
        </w:tc>
        <w:tc>
          <w:tcPr>
            <w:tcW w:w="777" w:type="dxa"/>
          </w:tcPr>
          <w:p w14:paraId="00F681BD" w14:textId="77777777" w:rsidR="00185BDE" w:rsidRPr="00C25D2E" w:rsidRDefault="00185BDE" w:rsidP="00D57AE8">
            <w:pPr>
              <w:jc w:val="right"/>
              <w:rPr>
                <w:rFonts w:ascii="Times New Roman" w:hAnsi="Times New Roman" w:cs="Times New Roman"/>
              </w:rPr>
            </w:pPr>
          </w:p>
        </w:tc>
        <w:tc>
          <w:tcPr>
            <w:tcW w:w="1698" w:type="dxa"/>
          </w:tcPr>
          <w:p w14:paraId="0BDBED8E"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28 980,00</w:t>
            </w:r>
          </w:p>
        </w:tc>
      </w:tr>
      <w:tr w:rsidR="00185BDE" w14:paraId="600A81EC" w14:textId="77777777" w:rsidTr="00D57AE8">
        <w:tc>
          <w:tcPr>
            <w:tcW w:w="4122" w:type="dxa"/>
            <w:vMerge/>
          </w:tcPr>
          <w:p w14:paraId="028344A9" w14:textId="77777777" w:rsidR="00185BDE" w:rsidRPr="00C25D2E" w:rsidRDefault="00185BDE" w:rsidP="00D57AE8">
            <w:pPr>
              <w:jc w:val="both"/>
              <w:rPr>
                <w:rFonts w:ascii="Times New Roman" w:hAnsi="Times New Roman" w:cs="Times New Roman"/>
              </w:rPr>
            </w:pPr>
          </w:p>
        </w:tc>
        <w:tc>
          <w:tcPr>
            <w:tcW w:w="1907" w:type="dxa"/>
          </w:tcPr>
          <w:p w14:paraId="00EDCB9F"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3DA941C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214D728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332F5E1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50,00</w:t>
            </w:r>
          </w:p>
        </w:tc>
        <w:tc>
          <w:tcPr>
            <w:tcW w:w="1261" w:type="dxa"/>
          </w:tcPr>
          <w:p w14:paraId="3B386E6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50,00</w:t>
            </w:r>
          </w:p>
        </w:tc>
        <w:tc>
          <w:tcPr>
            <w:tcW w:w="1261" w:type="dxa"/>
          </w:tcPr>
          <w:p w14:paraId="7EF0DA3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50,00</w:t>
            </w:r>
          </w:p>
        </w:tc>
        <w:tc>
          <w:tcPr>
            <w:tcW w:w="744" w:type="dxa"/>
          </w:tcPr>
          <w:p w14:paraId="78F00D33" w14:textId="77777777" w:rsidR="00185BDE" w:rsidRPr="00C25D2E" w:rsidRDefault="00185BDE" w:rsidP="00D57AE8">
            <w:pPr>
              <w:jc w:val="right"/>
              <w:rPr>
                <w:rFonts w:ascii="Times New Roman" w:hAnsi="Times New Roman" w:cs="Times New Roman"/>
              </w:rPr>
            </w:pPr>
          </w:p>
        </w:tc>
        <w:tc>
          <w:tcPr>
            <w:tcW w:w="744" w:type="dxa"/>
            <w:gridSpan w:val="2"/>
          </w:tcPr>
          <w:p w14:paraId="2C3757BD" w14:textId="77777777" w:rsidR="00185BDE" w:rsidRPr="00C25D2E" w:rsidRDefault="00185BDE" w:rsidP="00D57AE8">
            <w:pPr>
              <w:jc w:val="right"/>
              <w:rPr>
                <w:rFonts w:ascii="Times New Roman" w:hAnsi="Times New Roman" w:cs="Times New Roman"/>
              </w:rPr>
            </w:pPr>
          </w:p>
        </w:tc>
        <w:tc>
          <w:tcPr>
            <w:tcW w:w="777" w:type="dxa"/>
          </w:tcPr>
          <w:p w14:paraId="622DAB06" w14:textId="77777777" w:rsidR="00185BDE" w:rsidRPr="00C25D2E" w:rsidRDefault="00185BDE" w:rsidP="00D57AE8">
            <w:pPr>
              <w:jc w:val="right"/>
              <w:rPr>
                <w:rFonts w:ascii="Times New Roman" w:hAnsi="Times New Roman" w:cs="Times New Roman"/>
              </w:rPr>
            </w:pPr>
          </w:p>
        </w:tc>
        <w:tc>
          <w:tcPr>
            <w:tcW w:w="1698" w:type="dxa"/>
          </w:tcPr>
          <w:p w14:paraId="0D06FC52"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150,00</w:t>
            </w:r>
          </w:p>
        </w:tc>
      </w:tr>
      <w:tr w:rsidR="00185BDE" w14:paraId="6C8D3B60" w14:textId="77777777" w:rsidTr="00D57AE8">
        <w:tc>
          <w:tcPr>
            <w:tcW w:w="4122" w:type="dxa"/>
            <w:vMerge/>
          </w:tcPr>
          <w:p w14:paraId="0E27140D" w14:textId="77777777" w:rsidR="00185BDE" w:rsidRPr="00C25D2E" w:rsidRDefault="00185BDE" w:rsidP="00D57AE8">
            <w:pPr>
              <w:jc w:val="both"/>
              <w:rPr>
                <w:rFonts w:ascii="Times New Roman" w:hAnsi="Times New Roman" w:cs="Times New Roman"/>
              </w:rPr>
            </w:pPr>
          </w:p>
        </w:tc>
        <w:tc>
          <w:tcPr>
            <w:tcW w:w="1907" w:type="dxa"/>
          </w:tcPr>
          <w:p w14:paraId="0C38FDFC" w14:textId="77777777" w:rsidR="00185BDE" w:rsidRPr="00664DAC" w:rsidRDefault="00185BDE" w:rsidP="00D57AE8">
            <w:pPr>
              <w:jc w:val="both"/>
              <w:rPr>
                <w:rFonts w:ascii="Times New Roman" w:hAnsi="Times New Roman" w:cs="Times New Roman"/>
              </w:rPr>
            </w:pPr>
            <w:r>
              <w:rPr>
                <w:rFonts w:ascii="Times New Roman" w:hAnsi="Times New Roman" w:cs="Times New Roman"/>
              </w:rPr>
              <w:t>Вне БИ</w:t>
            </w:r>
          </w:p>
        </w:tc>
        <w:tc>
          <w:tcPr>
            <w:tcW w:w="1296" w:type="dxa"/>
          </w:tcPr>
          <w:p w14:paraId="01745610" w14:textId="77777777" w:rsidR="00185BD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6716490D" w14:textId="77777777" w:rsidR="00185BD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5CFD5C20" w14:textId="77777777" w:rsidR="00185BDE" w:rsidRDefault="00185BDE" w:rsidP="00D57AE8">
            <w:pPr>
              <w:jc w:val="right"/>
              <w:rPr>
                <w:rFonts w:ascii="Times New Roman" w:hAnsi="Times New Roman" w:cs="Times New Roman"/>
              </w:rPr>
            </w:pPr>
            <w:r>
              <w:rPr>
                <w:rFonts w:ascii="Times New Roman" w:hAnsi="Times New Roman" w:cs="Times New Roman"/>
              </w:rPr>
              <w:t>4090,00</w:t>
            </w:r>
          </w:p>
        </w:tc>
        <w:tc>
          <w:tcPr>
            <w:tcW w:w="1261" w:type="dxa"/>
          </w:tcPr>
          <w:p w14:paraId="7EC42C36" w14:textId="77777777" w:rsidR="00185BDE" w:rsidRDefault="00185BDE" w:rsidP="00D57AE8">
            <w:pPr>
              <w:jc w:val="right"/>
              <w:rPr>
                <w:rFonts w:ascii="Times New Roman" w:hAnsi="Times New Roman" w:cs="Times New Roman"/>
              </w:rPr>
            </w:pPr>
            <w:r>
              <w:rPr>
                <w:rFonts w:ascii="Times New Roman" w:hAnsi="Times New Roman" w:cs="Times New Roman"/>
              </w:rPr>
              <w:t>4090,00</w:t>
            </w:r>
          </w:p>
        </w:tc>
        <w:tc>
          <w:tcPr>
            <w:tcW w:w="1261" w:type="dxa"/>
          </w:tcPr>
          <w:p w14:paraId="46E105BC" w14:textId="77777777" w:rsidR="00185BDE" w:rsidRDefault="00185BDE" w:rsidP="00D57AE8">
            <w:pPr>
              <w:jc w:val="right"/>
              <w:rPr>
                <w:rFonts w:ascii="Times New Roman" w:hAnsi="Times New Roman" w:cs="Times New Roman"/>
              </w:rPr>
            </w:pPr>
            <w:r>
              <w:rPr>
                <w:rFonts w:ascii="Times New Roman" w:hAnsi="Times New Roman" w:cs="Times New Roman"/>
              </w:rPr>
              <w:t>4090,00</w:t>
            </w:r>
          </w:p>
        </w:tc>
        <w:tc>
          <w:tcPr>
            <w:tcW w:w="744" w:type="dxa"/>
          </w:tcPr>
          <w:p w14:paraId="41A5C959" w14:textId="77777777" w:rsidR="00185BDE" w:rsidRPr="00C25D2E" w:rsidRDefault="00185BDE" w:rsidP="00D57AE8">
            <w:pPr>
              <w:jc w:val="right"/>
              <w:rPr>
                <w:rFonts w:ascii="Times New Roman" w:hAnsi="Times New Roman" w:cs="Times New Roman"/>
              </w:rPr>
            </w:pPr>
          </w:p>
        </w:tc>
        <w:tc>
          <w:tcPr>
            <w:tcW w:w="744" w:type="dxa"/>
            <w:gridSpan w:val="2"/>
          </w:tcPr>
          <w:p w14:paraId="102A4330" w14:textId="77777777" w:rsidR="00185BDE" w:rsidRPr="00C25D2E" w:rsidRDefault="00185BDE" w:rsidP="00D57AE8">
            <w:pPr>
              <w:jc w:val="right"/>
              <w:rPr>
                <w:rFonts w:ascii="Times New Roman" w:hAnsi="Times New Roman" w:cs="Times New Roman"/>
              </w:rPr>
            </w:pPr>
          </w:p>
        </w:tc>
        <w:tc>
          <w:tcPr>
            <w:tcW w:w="777" w:type="dxa"/>
          </w:tcPr>
          <w:p w14:paraId="40603279" w14:textId="77777777" w:rsidR="00185BDE" w:rsidRPr="00C25D2E" w:rsidRDefault="00185BDE" w:rsidP="00D57AE8">
            <w:pPr>
              <w:jc w:val="right"/>
              <w:rPr>
                <w:rFonts w:ascii="Times New Roman" w:hAnsi="Times New Roman" w:cs="Times New Roman"/>
              </w:rPr>
            </w:pPr>
          </w:p>
        </w:tc>
        <w:tc>
          <w:tcPr>
            <w:tcW w:w="1698" w:type="dxa"/>
          </w:tcPr>
          <w:p w14:paraId="457D21FA" w14:textId="77777777" w:rsidR="00185BDE" w:rsidRDefault="00185BDE" w:rsidP="00D57AE8">
            <w:pPr>
              <w:jc w:val="right"/>
              <w:rPr>
                <w:rFonts w:ascii="Times New Roman" w:hAnsi="Times New Roman" w:cs="Times New Roman"/>
                <w:b/>
                <w:bCs/>
              </w:rPr>
            </w:pPr>
            <w:r>
              <w:rPr>
                <w:rFonts w:ascii="Times New Roman" w:hAnsi="Times New Roman" w:cs="Times New Roman"/>
                <w:b/>
                <w:bCs/>
              </w:rPr>
              <w:t>12 270,00</w:t>
            </w:r>
          </w:p>
        </w:tc>
      </w:tr>
      <w:tr w:rsidR="00185BDE" w14:paraId="369E3325" w14:textId="77777777" w:rsidTr="00D57AE8">
        <w:tc>
          <w:tcPr>
            <w:tcW w:w="4122" w:type="dxa"/>
            <w:vMerge w:val="restart"/>
          </w:tcPr>
          <w:p w14:paraId="012BBDA0" w14:textId="77777777" w:rsidR="00185BDE" w:rsidRPr="00C25D2E" w:rsidRDefault="00185BDE" w:rsidP="00D57AE8">
            <w:pPr>
              <w:jc w:val="both"/>
              <w:rPr>
                <w:rFonts w:ascii="Times New Roman" w:hAnsi="Times New Roman" w:cs="Times New Roman"/>
              </w:rPr>
            </w:pPr>
            <w:r>
              <w:rPr>
                <w:rFonts w:ascii="Times New Roman" w:hAnsi="Times New Roman" w:cs="Times New Roman"/>
              </w:rPr>
              <w:t>3.1. Предоставление социальной выплаты на приобретение (строительство) жилья участникам подпрограммы</w:t>
            </w:r>
          </w:p>
        </w:tc>
        <w:tc>
          <w:tcPr>
            <w:tcW w:w="1907" w:type="dxa"/>
          </w:tcPr>
          <w:p w14:paraId="06165E66"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2330162C"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31" w:type="dxa"/>
            <w:shd w:val="clear" w:color="auto" w:fill="FFF2CC" w:themeFill="accent4" w:themeFillTint="33"/>
          </w:tcPr>
          <w:p w14:paraId="06CF4DEB"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59ECDFD6"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13800,0</w:t>
            </w:r>
          </w:p>
        </w:tc>
        <w:tc>
          <w:tcPr>
            <w:tcW w:w="1261" w:type="dxa"/>
            <w:shd w:val="clear" w:color="auto" w:fill="FFF2CC" w:themeFill="accent4" w:themeFillTint="33"/>
          </w:tcPr>
          <w:p w14:paraId="6F54046C"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13800,0</w:t>
            </w:r>
          </w:p>
        </w:tc>
        <w:tc>
          <w:tcPr>
            <w:tcW w:w="1261" w:type="dxa"/>
            <w:shd w:val="clear" w:color="auto" w:fill="FFF2CC" w:themeFill="accent4" w:themeFillTint="33"/>
          </w:tcPr>
          <w:p w14:paraId="053A8625"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13800,0</w:t>
            </w:r>
          </w:p>
        </w:tc>
        <w:tc>
          <w:tcPr>
            <w:tcW w:w="744" w:type="dxa"/>
            <w:shd w:val="clear" w:color="auto" w:fill="FFF2CC" w:themeFill="accent4" w:themeFillTint="33"/>
          </w:tcPr>
          <w:p w14:paraId="3138E3ED" w14:textId="77777777" w:rsidR="00185BDE" w:rsidRPr="00E5626E"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6E8CD48F" w14:textId="77777777" w:rsidR="00185BDE" w:rsidRPr="00E5626E" w:rsidRDefault="00185BDE" w:rsidP="00D57AE8">
            <w:pPr>
              <w:jc w:val="right"/>
              <w:rPr>
                <w:rFonts w:ascii="Times New Roman" w:hAnsi="Times New Roman" w:cs="Times New Roman"/>
                <w:b/>
                <w:bCs/>
              </w:rPr>
            </w:pPr>
          </w:p>
        </w:tc>
        <w:tc>
          <w:tcPr>
            <w:tcW w:w="777" w:type="dxa"/>
            <w:shd w:val="clear" w:color="auto" w:fill="FFF2CC" w:themeFill="accent4" w:themeFillTint="33"/>
          </w:tcPr>
          <w:p w14:paraId="2BC36D82" w14:textId="77777777" w:rsidR="00185BDE" w:rsidRPr="00E5626E"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034CDBF0"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41 400,00</w:t>
            </w:r>
          </w:p>
        </w:tc>
      </w:tr>
      <w:tr w:rsidR="00185BDE" w14:paraId="7A00D094" w14:textId="77777777" w:rsidTr="00D57AE8">
        <w:tc>
          <w:tcPr>
            <w:tcW w:w="4122" w:type="dxa"/>
            <w:vMerge/>
          </w:tcPr>
          <w:p w14:paraId="6E1CEBAE" w14:textId="77777777" w:rsidR="00185BDE" w:rsidRPr="00C25D2E" w:rsidRDefault="00185BDE" w:rsidP="00D57AE8">
            <w:pPr>
              <w:jc w:val="both"/>
              <w:rPr>
                <w:rFonts w:ascii="Times New Roman" w:hAnsi="Times New Roman" w:cs="Times New Roman"/>
              </w:rPr>
            </w:pPr>
          </w:p>
        </w:tc>
        <w:tc>
          <w:tcPr>
            <w:tcW w:w="1907" w:type="dxa"/>
          </w:tcPr>
          <w:p w14:paraId="668A6FDD"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67F262A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58BF73B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43C60AA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1F9412E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0EA5ADB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05051242" w14:textId="77777777" w:rsidR="00185BDE" w:rsidRPr="00C25D2E" w:rsidRDefault="00185BDE" w:rsidP="00D57AE8">
            <w:pPr>
              <w:jc w:val="right"/>
              <w:rPr>
                <w:rFonts w:ascii="Times New Roman" w:hAnsi="Times New Roman" w:cs="Times New Roman"/>
              </w:rPr>
            </w:pPr>
          </w:p>
        </w:tc>
        <w:tc>
          <w:tcPr>
            <w:tcW w:w="744" w:type="dxa"/>
            <w:gridSpan w:val="2"/>
          </w:tcPr>
          <w:p w14:paraId="2E9A0EDF" w14:textId="77777777" w:rsidR="00185BDE" w:rsidRPr="00C25D2E" w:rsidRDefault="00185BDE" w:rsidP="00D57AE8">
            <w:pPr>
              <w:jc w:val="right"/>
              <w:rPr>
                <w:rFonts w:ascii="Times New Roman" w:hAnsi="Times New Roman" w:cs="Times New Roman"/>
              </w:rPr>
            </w:pPr>
          </w:p>
        </w:tc>
        <w:tc>
          <w:tcPr>
            <w:tcW w:w="777" w:type="dxa"/>
          </w:tcPr>
          <w:p w14:paraId="673950E2" w14:textId="77777777" w:rsidR="00185BDE" w:rsidRPr="00C25D2E" w:rsidRDefault="00185BDE" w:rsidP="00D57AE8">
            <w:pPr>
              <w:jc w:val="right"/>
              <w:rPr>
                <w:rFonts w:ascii="Times New Roman" w:hAnsi="Times New Roman" w:cs="Times New Roman"/>
              </w:rPr>
            </w:pPr>
          </w:p>
        </w:tc>
        <w:tc>
          <w:tcPr>
            <w:tcW w:w="1698" w:type="dxa"/>
          </w:tcPr>
          <w:p w14:paraId="1CE0E012"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0626B37C" w14:textId="77777777" w:rsidTr="00D57AE8">
        <w:tc>
          <w:tcPr>
            <w:tcW w:w="4122" w:type="dxa"/>
            <w:vMerge/>
          </w:tcPr>
          <w:p w14:paraId="0C4EA6E5" w14:textId="77777777" w:rsidR="00185BDE" w:rsidRPr="00C25D2E" w:rsidRDefault="00185BDE" w:rsidP="00D57AE8">
            <w:pPr>
              <w:jc w:val="both"/>
              <w:rPr>
                <w:rFonts w:ascii="Times New Roman" w:hAnsi="Times New Roman" w:cs="Times New Roman"/>
              </w:rPr>
            </w:pPr>
          </w:p>
        </w:tc>
        <w:tc>
          <w:tcPr>
            <w:tcW w:w="1907" w:type="dxa"/>
          </w:tcPr>
          <w:p w14:paraId="40654CAC"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093B462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41FE9CE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w:t>
            </w:r>
          </w:p>
        </w:tc>
        <w:tc>
          <w:tcPr>
            <w:tcW w:w="1261" w:type="dxa"/>
          </w:tcPr>
          <w:p w14:paraId="5FD560B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9660,00</w:t>
            </w:r>
          </w:p>
        </w:tc>
        <w:tc>
          <w:tcPr>
            <w:tcW w:w="1261" w:type="dxa"/>
          </w:tcPr>
          <w:p w14:paraId="17EC4BC9" w14:textId="77777777" w:rsidR="00185BDE" w:rsidRPr="00C25D2E" w:rsidRDefault="00185BDE" w:rsidP="00D57AE8">
            <w:pPr>
              <w:jc w:val="right"/>
              <w:rPr>
                <w:rFonts w:ascii="Times New Roman" w:hAnsi="Times New Roman" w:cs="Times New Roman"/>
              </w:rPr>
            </w:pPr>
            <w:r>
              <w:rPr>
                <w:rFonts w:ascii="Times New Roman" w:hAnsi="Times New Roman" w:cs="Times New Roman"/>
              </w:rPr>
              <w:t>9660,00</w:t>
            </w:r>
          </w:p>
        </w:tc>
        <w:tc>
          <w:tcPr>
            <w:tcW w:w="1261" w:type="dxa"/>
          </w:tcPr>
          <w:p w14:paraId="5F2428C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9660,00</w:t>
            </w:r>
          </w:p>
        </w:tc>
        <w:tc>
          <w:tcPr>
            <w:tcW w:w="744" w:type="dxa"/>
          </w:tcPr>
          <w:p w14:paraId="093DFE98" w14:textId="77777777" w:rsidR="00185BDE" w:rsidRPr="00C25D2E" w:rsidRDefault="00185BDE" w:rsidP="00D57AE8">
            <w:pPr>
              <w:jc w:val="right"/>
              <w:rPr>
                <w:rFonts w:ascii="Times New Roman" w:hAnsi="Times New Roman" w:cs="Times New Roman"/>
              </w:rPr>
            </w:pPr>
          </w:p>
        </w:tc>
        <w:tc>
          <w:tcPr>
            <w:tcW w:w="744" w:type="dxa"/>
            <w:gridSpan w:val="2"/>
          </w:tcPr>
          <w:p w14:paraId="2A5CB096" w14:textId="77777777" w:rsidR="00185BDE" w:rsidRPr="00C25D2E" w:rsidRDefault="00185BDE" w:rsidP="00D57AE8">
            <w:pPr>
              <w:jc w:val="right"/>
              <w:rPr>
                <w:rFonts w:ascii="Times New Roman" w:hAnsi="Times New Roman" w:cs="Times New Roman"/>
              </w:rPr>
            </w:pPr>
          </w:p>
        </w:tc>
        <w:tc>
          <w:tcPr>
            <w:tcW w:w="777" w:type="dxa"/>
          </w:tcPr>
          <w:p w14:paraId="40EF3A24" w14:textId="77777777" w:rsidR="00185BDE" w:rsidRPr="00C25D2E" w:rsidRDefault="00185BDE" w:rsidP="00D57AE8">
            <w:pPr>
              <w:jc w:val="right"/>
              <w:rPr>
                <w:rFonts w:ascii="Times New Roman" w:hAnsi="Times New Roman" w:cs="Times New Roman"/>
              </w:rPr>
            </w:pPr>
          </w:p>
        </w:tc>
        <w:tc>
          <w:tcPr>
            <w:tcW w:w="1698" w:type="dxa"/>
          </w:tcPr>
          <w:p w14:paraId="34965424"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28 980,00</w:t>
            </w:r>
          </w:p>
        </w:tc>
      </w:tr>
      <w:tr w:rsidR="00185BDE" w14:paraId="2ACC6C06" w14:textId="77777777" w:rsidTr="00D57AE8">
        <w:tc>
          <w:tcPr>
            <w:tcW w:w="4122" w:type="dxa"/>
            <w:vMerge/>
          </w:tcPr>
          <w:p w14:paraId="15C05DB0" w14:textId="77777777" w:rsidR="00185BDE" w:rsidRPr="00C25D2E" w:rsidRDefault="00185BDE" w:rsidP="00D57AE8">
            <w:pPr>
              <w:jc w:val="both"/>
              <w:rPr>
                <w:rFonts w:ascii="Times New Roman" w:hAnsi="Times New Roman" w:cs="Times New Roman"/>
              </w:rPr>
            </w:pPr>
          </w:p>
        </w:tc>
        <w:tc>
          <w:tcPr>
            <w:tcW w:w="1907" w:type="dxa"/>
          </w:tcPr>
          <w:p w14:paraId="0FD6E0EA"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417F186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43D8AF8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6AD325D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50,00</w:t>
            </w:r>
          </w:p>
        </w:tc>
        <w:tc>
          <w:tcPr>
            <w:tcW w:w="1261" w:type="dxa"/>
          </w:tcPr>
          <w:p w14:paraId="415F616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50,00</w:t>
            </w:r>
          </w:p>
        </w:tc>
        <w:tc>
          <w:tcPr>
            <w:tcW w:w="1261" w:type="dxa"/>
          </w:tcPr>
          <w:p w14:paraId="0327899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50,00</w:t>
            </w:r>
          </w:p>
        </w:tc>
        <w:tc>
          <w:tcPr>
            <w:tcW w:w="744" w:type="dxa"/>
          </w:tcPr>
          <w:p w14:paraId="1ED697BD" w14:textId="77777777" w:rsidR="00185BDE" w:rsidRPr="00C25D2E" w:rsidRDefault="00185BDE" w:rsidP="00D57AE8">
            <w:pPr>
              <w:jc w:val="right"/>
              <w:rPr>
                <w:rFonts w:ascii="Times New Roman" w:hAnsi="Times New Roman" w:cs="Times New Roman"/>
              </w:rPr>
            </w:pPr>
          </w:p>
        </w:tc>
        <w:tc>
          <w:tcPr>
            <w:tcW w:w="744" w:type="dxa"/>
            <w:gridSpan w:val="2"/>
          </w:tcPr>
          <w:p w14:paraId="2987E962" w14:textId="77777777" w:rsidR="00185BDE" w:rsidRPr="00C25D2E" w:rsidRDefault="00185BDE" w:rsidP="00D57AE8">
            <w:pPr>
              <w:jc w:val="right"/>
              <w:rPr>
                <w:rFonts w:ascii="Times New Roman" w:hAnsi="Times New Roman" w:cs="Times New Roman"/>
              </w:rPr>
            </w:pPr>
          </w:p>
        </w:tc>
        <w:tc>
          <w:tcPr>
            <w:tcW w:w="777" w:type="dxa"/>
          </w:tcPr>
          <w:p w14:paraId="5E11162A" w14:textId="77777777" w:rsidR="00185BDE" w:rsidRPr="00C25D2E" w:rsidRDefault="00185BDE" w:rsidP="00D57AE8">
            <w:pPr>
              <w:jc w:val="right"/>
              <w:rPr>
                <w:rFonts w:ascii="Times New Roman" w:hAnsi="Times New Roman" w:cs="Times New Roman"/>
              </w:rPr>
            </w:pPr>
          </w:p>
        </w:tc>
        <w:tc>
          <w:tcPr>
            <w:tcW w:w="1698" w:type="dxa"/>
          </w:tcPr>
          <w:p w14:paraId="508C20A0"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150,00</w:t>
            </w:r>
          </w:p>
        </w:tc>
      </w:tr>
      <w:tr w:rsidR="00185BDE" w14:paraId="235F1134" w14:textId="77777777" w:rsidTr="00D57AE8">
        <w:tc>
          <w:tcPr>
            <w:tcW w:w="4122" w:type="dxa"/>
            <w:vMerge/>
          </w:tcPr>
          <w:p w14:paraId="7F58EA1B" w14:textId="77777777" w:rsidR="00185BDE" w:rsidRPr="00C25D2E" w:rsidRDefault="00185BDE" w:rsidP="00D57AE8">
            <w:pPr>
              <w:jc w:val="both"/>
              <w:rPr>
                <w:rFonts w:ascii="Times New Roman" w:hAnsi="Times New Roman" w:cs="Times New Roman"/>
              </w:rPr>
            </w:pPr>
          </w:p>
        </w:tc>
        <w:tc>
          <w:tcPr>
            <w:tcW w:w="1907" w:type="dxa"/>
          </w:tcPr>
          <w:p w14:paraId="111A1C66" w14:textId="77777777" w:rsidR="00185BDE" w:rsidRPr="00664DAC" w:rsidRDefault="00185BDE" w:rsidP="00D57AE8">
            <w:pPr>
              <w:jc w:val="both"/>
              <w:rPr>
                <w:rFonts w:ascii="Times New Roman" w:hAnsi="Times New Roman" w:cs="Times New Roman"/>
              </w:rPr>
            </w:pPr>
            <w:r>
              <w:rPr>
                <w:rFonts w:ascii="Times New Roman" w:hAnsi="Times New Roman" w:cs="Times New Roman"/>
              </w:rPr>
              <w:t>Вне БИ</w:t>
            </w:r>
          </w:p>
        </w:tc>
        <w:tc>
          <w:tcPr>
            <w:tcW w:w="1296" w:type="dxa"/>
          </w:tcPr>
          <w:p w14:paraId="31C0420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37B10F1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1E9D6A7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4090,00</w:t>
            </w:r>
          </w:p>
        </w:tc>
        <w:tc>
          <w:tcPr>
            <w:tcW w:w="1261" w:type="dxa"/>
          </w:tcPr>
          <w:p w14:paraId="180ACB33" w14:textId="77777777" w:rsidR="00185BDE" w:rsidRPr="00C25D2E" w:rsidRDefault="00185BDE" w:rsidP="00D57AE8">
            <w:pPr>
              <w:jc w:val="right"/>
              <w:rPr>
                <w:rFonts w:ascii="Times New Roman" w:hAnsi="Times New Roman" w:cs="Times New Roman"/>
              </w:rPr>
            </w:pPr>
            <w:r>
              <w:rPr>
                <w:rFonts w:ascii="Times New Roman" w:hAnsi="Times New Roman" w:cs="Times New Roman"/>
              </w:rPr>
              <w:t>4090,00</w:t>
            </w:r>
          </w:p>
        </w:tc>
        <w:tc>
          <w:tcPr>
            <w:tcW w:w="1261" w:type="dxa"/>
          </w:tcPr>
          <w:p w14:paraId="7122272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4090,00</w:t>
            </w:r>
          </w:p>
        </w:tc>
        <w:tc>
          <w:tcPr>
            <w:tcW w:w="744" w:type="dxa"/>
          </w:tcPr>
          <w:p w14:paraId="4646371A" w14:textId="77777777" w:rsidR="00185BDE" w:rsidRPr="00C25D2E" w:rsidRDefault="00185BDE" w:rsidP="00D57AE8">
            <w:pPr>
              <w:jc w:val="right"/>
              <w:rPr>
                <w:rFonts w:ascii="Times New Roman" w:hAnsi="Times New Roman" w:cs="Times New Roman"/>
              </w:rPr>
            </w:pPr>
          </w:p>
        </w:tc>
        <w:tc>
          <w:tcPr>
            <w:tcW w:w="744" w:type="dxa"/>
            <w:gridSpan w:val="2"/>
          </w:tcPr>
          <w:p w14:paraId="0EBCB232" w14:textId="77777777" w:rsidR="00185BDE" w:rsidRPr="00C25D2E" w:rsidRDefault="00185BDE" w:rsidP="00D57AE8">
            <w:pPr>
              <w:jc w:val="right"/>
              <w:rPr>
                <w:rFonts w:ascii="Times New Roman" w:hAnsi="Times New Roman" w:cs="Times New Roman"/>
              </w:rPr>
            </w:pPr>
          </w:p>
        </w:tc>
        <w:tc>
          <w:tcPr>
            <w:tcW w:w="777" w:type="dxa"/>
          </w:tcPr>
          <w:p w14:paraId="780CE228" w14:textId="77777777" w:rsidR="00185BDE" w:rsidRPr="00C25D2E" w:rsidRDefault="00185BDE" w:rsidP="00D57AE8">
            <w:pPr>
              <w:jc w:val="right"/>
              <w:rPr>
                <w:rFonts w:ascii="Times New Roman" w:hAnsi="Times New Roman" w:cs="Times New Roman"/>
              </w:rPr>
            </w:pPr>
          </w:p>
        </w:tc>
        <w:tc>
          <w:tcPr>
            <w:tcW w:w="1698" w:type="dxa"/>
          </w:tcPr>
          <w:p w14:paraId="214D0900"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12 270,00</w:t>
            </w:r>
          </w:p>
        </w:tc>
      </w:tr>
      <w:tr w:rsidR="00185BDE" w14:paraId="24A23695" w14:textId="77777777" w:rsidTr="00D57AE8">
        <w:tc>
          <w:tcPr>
            <w:tcW w:w="16302" w:type="dxa"/>
            <w:gridSpan w:val="12"/>
          </w:tcPr>
          <w:p w14:paraId="1123C751" w14:textId="77777777" w:rsidR="00185BDE" w:rsidRPr="00D211BD" w:rsidRDefault="00185BDE" w:rsidP="00D57AE8">
            <w:pPr>
              <w:rPr>
                <w:rFonts w:ascii="Times New Roman" w:hAnsi="Times New Roman" w:cs="Times New Roman"/>
                <w:b/>
                <w:bCs/>
                <w:i/>
                <w:iCs/>
              </w:rPr>
            </w:pPr>
            <w:r w:rsidRPr="00D211BD">
              <w:rPr>
                <w:rFonts w:ascii="Times New Roman" w:hAnsi="Times New Roman" w:cs="Times New Roman"/>
                <w:b/>
                <w:bCs/>
                <w:i/>
                <w:iCs/>
              </w:rPr>
              <w:t>Подпрограмма №4. «Долгосрочное финансовое планирование и организация бюджетного процесса в Чугуевском муниципальном округе» на 2020-2024 годы</w:t>
            </w:r>
          </w:p>
        </w:tc>
      </w:tr>
      <w:tr w:rsidR="00185BDE" w14:paraId="760CA275" w14:textId="77777777" w:rsidTr="00EC4551">
        <w:tc>
          <w:tcPr>
            <w:tcW w:w="4122" w:type="dxa"/>
            <w:vMerge w:val="restart"/>
            <w:shd w:val="clear" w:color="auto" w:fill="FFFFFF" w:themeFill="background1"/>
          </w:tcPr>
          <w:p w14:paraId="7E14C8E4" w14:textId="77777777" w:rsidR="00185BDE" w:rsidRPr="00C25D2E" w:rsidRDefault="00185BDE" w:rsidP="00D57AE8">
            <w:pPr>
              <w:jc w:val="both"/>
              <w:rPr>
                <w:rFonts w:ascii="Times New Roman" w:hAnsi="Times New Roman" w:cs="Times New Roman"/>
              </w:rPr>
            </w:pPr>
            <w:r>
              <w:rPr>
                <w:rFonts w:ascii="Times New Roman" w:hAnsi="Times New Roman" w:cs="Times New Roman"/>
              </w:rPr>
              <w:t>4. Совершенствование бюджетного процесса</w:t>
            </w:r>
          </w:p>
        </w:tc>
        <w:tc>
          <w:tcPr>
            <w:tcW w:w="1907" w:type="dxa"/>
            <w:shd w:val="clear" w:color="auto" w:fill="FFFFFF" w:themeFill="background1"/>
          </w:tcPr>
          <w:p w14:paraId="7E6BE011"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0B7FD527"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8498,50</w:t>
            </w:r>
          </w:p>
        </w:tc>
        <w:tc>
          <w:tcPr>
            <w:tcW w:w="1231" w:type="dxa"/>
            <w:shd w:val="clear" w:color="auto" w:fill="FFF2CC" w:themeFill="accent4" w:themeFillTint="33"/>
          </w:tcPr>
          <w:p w14:paraId="4220FF14"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8091,00</w:t>
            </w:r>
          </w:p>
        </w:tc>
        <w:tc>
          <w:tcPr>
            <w:tcW w:w="1261" w:type="dxa"/>
            <w:shd w:val="clear" w:color="auto" w:fill="FFF2CC" w:themeFill="accent4" w:themeFillTint="33"/>
          </w:tcPr>
          <w:p w14:paraId="06E667CE"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8511,00</w:t>
            </w:r>
          </w:p>
        </w:tc>
        <w:tc>
          <w:tcPr>
            <w:tcW w:w="1261" w:type="dxa"/>
            <w:shd w:val="clear" w:color="auto" w:fill="FFF2CC" w:themeFill="accent4" w:themeFillTint="33"/>
          </w:tcPr>
          <w:p w14:paraId="5028EC87"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8511,00</w:t>
            </w:r>
          </w:p>
        </w:tc>
        <w:tc>
          <w:tcPr>
            <w:tcW w:w="1261" w:type="dxa"/>
            <w:shd w:val="clear" w:color="auto" w:fill="FFF2CC" w:themeFill="accent4" w:themeFillTint="33"/>
          </w:tcPr>
          <w:p w14:paraId="4D06D4B4"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8511,00</w:t>
            </w:r>
          </w:p>
        </w:tc>
        <w:tc>
          <w:tcPr>
            <w:tcW w:w="744" w:type="dxa"/>
            <w:shd w:val="clear" w:color="auto" w:fill="FFF2CC" w:themeFill="accent4" w:themeFillTint="33"/>
          </w:tcPr>
          <w:p w14:paraId="1A1AD92E" w14:textId="77777777" w:rsidR="00185BDE" w:rsidRPr="00E5626E"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130A80BF" w14:textId="77777777" w:rsidR="00185BDE" w:rsidRPr="00E5626E" w:rsidRDefault="00185BDE" w:rsidP="00D57AE8">
            <w:pPr>
              <w:jc w:val="right"/>
              <w:rPr>
                <w:rFonts w:ascii="Times New Roman" w:hAnsi="Times New Roman" w:cs="Times New Roman"/>
                <w:b/>
                <w:bCs/>
              </w:rPr>
            </w:pPr>
          </w:p>
        </w:tc>
        <w:tc>
          <w:tcPr>
            <w:tcW w:w="777" w:type="dxa"/>
            <w:shd w:val="clear" w:color="auto" w:fill="FFF2CC" w:themeFill="accent4" w:themeFillTint="33"/>
          </w:tcPr>
          <w:p w14:paraId="14F9DA5C" w14:textId="77777777" w:rsidR="00185BDE" w:rsidRPr="00E5626E"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503AAD06"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42122,50</w:t>
            </w:r>
          </w:p>
        </w:tc>
      </w:tr>
      <w:tr w:rsidR="00185BDE" w14:paraId="420DB77A" w14:textId="77777777" w:rsidTr="00EC4551">
        <w:tc>
          <w:tcPr>
            <w:tcW w:w="4122" w:type="dxa"/>
            <w:vMerge/>
            <w:shd w:val="clear" w:color="auto" w:fill="FFFFFF" w:themeFill="background1"/>
          </w:tcPr>
          <w:p w14:paraId="5DC15631" w14:textId="77777777" w:rsidR="00185BDE" w:rsidRPr="00C25D2E" w:rsidRDefault="00185BDE" w:rsidP="00D57AE8">
            <w:pPr>
              <w:jc w:val="both"/>
              <w:rPr>
                <w:rFonts w:ascii="Times New Roman" w:hAnsi="Times New Roman" w:cs="Times New Roman"/>
              </w:rPr>
            </w:pPr>
          </w:p>
        </w:tc>
        <w:tc>
          <w:tcPr>
            <w:tcW w:w="1907" w:type="dxa"/>
            <w:shd w:val="clear" w:color="auto" w:fill="FFFFFF" w:themeFill="background1"/>
          </w:tcPr>
          <w:p w14:paraId="5D148106"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shd w:val="clear" w:color="auto" w:fill="FFFFFF" w:themeFill="background1"/>
          </w:tcPr>
          <w:p w14:paraId="76A69A3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70783F4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502038E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7F347D23"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1BB1ABE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0A1C0D31"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7132CF97"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4552B5F0"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111A8930"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27CE8A48" w14:textId="77777777" w:rsidTr="00EC4551">
        <w:tc>
          <w:tcPr>
            <w:tcW w:w="4122" w:type="dxa"/>
            <w:vMerge/>
            <w:shd w:val="clear" w:color="auto" w:fill="FFFFFF" w:themeFill="background1"/>
          </w:tcPr>
          <w:p w14:paraId="23449046" w14:textId="77777777" w:rsidR="00185BDE" w:rsidRPr="00C25D2E" w:rsidRDefault="00185BDE" w:rsidP="00D57AE8">
            <w:pPr>
              <w:jc w:val="both"/>
              <w:rPr>
                <w:rFonts w:ascii="Times New Roman" w:hAnsi="Times New Roman" w:cs="Times New Roman"/>
              </w:rPr>
            </w:pPr>
          </w:p>
        </w:tc>
        <w:tc>
          <w:tcPr>
            <w:tcW w:w="1907" w:type="dxa"/>
            <w:shd w:val="clear" w:color="auto" w:fill="FFFFFF" w:themeFill="background1"/>
          </w:tcPr>
          <w:p w14:paraId="185F95D0"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shd w:val="clear" w:color="auto" w:fill="FFFFFF" w:themeFill="background1"/>
          </w:tcPr>
          <w:p w14:paraId="260311E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5ED1728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242368B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7D749C0D"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7D9396A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22088A13"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3CA5ADEE"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3B0E51B0"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2F6098B1"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483837F2" w14:textId="77777777" w:rsidTr="00EC4551">
        <w:tc>
          <w:tcPr>
            <w:tcW w:w="4122" w:type="dxa"/>
            <w:vMerge/>
            <w:shd w:val="clear" w:color="auto" w:fill="FFFFFF" w:themeFill="background1"/>
          </w:tcPr>
          <w:p w14:paraId="399BA6AD" w14:textId="77777777" w:rsidR="00185BDE" w:rsidRPr="00C25D2E" w:rsidRDefault="00185BDE" w:rsidP="00D57AE8">
            <w:pPr>
              <w:jc w:val="both"/>
              <w:rPr>
                <w:rFonts w:ascii="Times New Roman" w:hAnsi="Times New Roman" w:cs="Times New Roman"/>
              </w:rPr>
            </w:pPr>
          </w:p>
        </w:tc>
        <w:tc>
          <w:tcPr>
            <w:tcW w:w="1907" w:type="dxa"/>
            <w:shd w:val="clear" w:color="auto" w:fill="FFFFFF" w:themeFill="background1"/>
          </w:tcPr>
          <w:p w14:paraId="23560F5E"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shd w:val="clear" w:color="auto" w:fill="FFFFFF" w:themeFill="background1"/>
          </w:tcPr>
          <w:p w14:paraId="37985ECB" w14:textId="77777777" w:rsidR="00185BDE" w:rsidRPr="00CB07F2" w:rsidRDefault="00185BDE" w:rsidP="00D57AE8">
            <w:pPr>
              <w:jc w:val="right"/>
              <w:rPr>
                <w:rFonts w:ascii="Times New Roman" w:hAnsi="Times New Roman" w:cs="Times New Roman"/>
              </w:rPr>
            </w:pPr>
            <w:r w:rsidRPr="00CB07F2">
              <w:rPr>
                <w:rFonts w:ascii="Times New Roman" w:hAnsi="Times New Roman" w:cs="Times New Roman"/>
              </w:rPr>
              <w:t>8498,50</w:t>
            </w:r>
          </w:p>
        </w:tc>
        <w:tc>
          <w:tcPr>
            <w:tcW w:w="1231" w:type="dxa"/>
            <w:shd w:val="clear" w:color="auto" w:fill="FFFFFF" w:themeFill="background1"/>
          </w:tcPr>
          <w:p w14:paraId="6B795CD2" w14:textId="77777777" w:rsidR="00185BDE" w:rsidRPr="00CB07F2" w:rsidRDefault="00185BDE" w:rsidP="00D57AE8">
            <w:pPr>
              <w:jc w:val="right"/>
              <w:rPr>
                <w:rFonts w:ascii="Times New Roman" w:hAnsi="Times New Roman" w:cs="Times New Roman"/>
              </w:rPr>
            </w:pPr>
            <w:r w:rsidRPr="00CB07F2">
              <w:rPr>
                <w:rFonts w:ascii="Times New Roman" w:hAnsi="Times New Roman" w:cs="Times New Roman"/>
              </w:rPr>
              <w:t>8091,00</w:t>
            </w:r>
          </w:p>
        </w:tc>
        <w:tc>
          <w:tcPr>
            <w:tcW w:w="1261" w:type="dxa"/>
            <w:shd w:val="clear" w:color="auto" w:fill="FFFFFF" w:themeFill="background1"/>
          </w:tcPr>
          <w:p w14:paraId="29EAE4A5" w14:textId="77777777" w:rsidR="00185BDE" w:rsidRPr="00CB07F2" w:rsidRDefault="00185BDE" w:rsidP="00D57AE8">
            <w:pPr>
              <w:jc w:val="right"/>
              <w:rPr>
                <w:rFonts w:ascii="Times New Roman" w:hAnsi="Times New Roman" w:cs="Times New Roman"/>
              </w:rPr>
            </w:pPr>
            <w:r>
              <w:rPr>
                <w:rFonts w:ascii="Times New Roman" w:hAnsi="Times New Roman" w:cs="Times New Roman"/>
              </w:rPr>
              <w:t>8511,00</w:t>
            </w:r>
          </w:p>
        </w:tc>
        <w:tc>
          <w:tcPr>
            <w:tcW w:w="1261" w:type="dxa"/>
            <w:shd w:val="clear" w:color="auto" w:fill="FFFFFF" w:themeFill="background1"/>
          </w:tcPr>
          <w:p w14:paraId="33524743" w14:textId="77777777" w:rsidR="00185BDE" w:rsidRPr="00CB07F2" w:rsidRDefault="00185BDE" w:rsidP="00D57AE8">
            <w:pPr>
              <w:jc w:val="right"/>
              <w:rPr>
                <w:rFonts w:ascii="Times New Roman" w:hAnsi="Times New Roman" w:cs="Times New Roman"/>
              </w:rPr>
            </w:pPr>
            <w:r>
              <w:rPr>
                <w:rFonts w:ascii="Times New Roman" w:hAnsi="Times New Roman" w:cs="Times New Roman"/>
              </w:rPr>
              <w:t>8511,00</w:t>
            </w:r>
          </w:p>
        </w:tc>
        <w:tc>
          <w:tcPr>
            <w:tcW w:w="1261" w:type="dxa"/>
            <w:shd w:val="clear" w:color="auto" w:fill="FFFFFF" w:themeFill="background1"/>
          </w:tcPr>
          <w:p w14:paraId="7684AD74" w14:textId="77777777" w:rsidR="00185BDE" w:rsidRPr="00CB07F2" w:rsidRDefault="00185BDE" w:rsidP="00D57AE8">
            <w:pPr>
              <w:jc w:val="right"/>
              <w:rPr>
                <w:rFonts w:ascii="Times New Roman" w:hAnsi="Times New Roman" w:cs="Times New Roman"/>
              </w:rPr>
            </w:pPr>
            <w:r>
              <w:rPr>
                <w:rFonts w:ascii="Times New Roman" w:hAnsi="Times New Roman" w:cs="Times New Roman"/>
              </w:rPr>
              <w:t>8511,00</w:t>
            </w:r>
          </w:p>
        </w:tc>
        <w:tc>
          <w:tcPr>
            <w:tcW w:w="744" w:type="dxa"/>
            <w:shd w:val="clear" w:color="auto" w:fill="FFFFFF" w:themeFill="background1"/>
          </w:tcPr>
          <w:p w14:paraId="5AFF2C5B" w14:textId="77777777" w:rsidR="00185BDE" w:rsidRPr="00CB07F2" w:rsidRDefault="00185BDE" w:rsidP="00D57AE8">
            <w:pPr>
              <w:jc w:val="right"/>
              <w:rPr>
                <w:rFonts w:ascii="Times New Roman" w:hAnsi="Times New Roman" w:cs="Times New Roman"/>
              </w:rPr>
            </w:pPr>
          </w:p>
        </w:tc>
        <w:tc>
          <w:tcPr>
            <w:tcW w:w="744" w:type="dxa"/>
            <w:gridSpan w:val="2"/>
            <w:shd w:val="clear" w:color="auto" w:fill="FFFFFF" w:themeFill="background1"/>
          </w:tcPr>
          <w:p w14:paraId="0A558A96" w14:textId="77777777" w:rsidR="00185BDE" w:rsidRPr="00CB07F2" w:rsidRDefault="00185BDE" w:rsidP="00D57AE8">
            <w:pPr>
              <w:jc w:val="right"/>
              <w:rPr>
                <w:rFonts w:ascii="Times New Roman" w:hAnsi="Times New Roman" w:cs="Times New Roman"/>
              </w:rPr>
            </w:pPr>
          </w:p>
        </w:tc>
        <w:tc>
          <w:tcPr>
            <w:tcW w:w="777" w:type="dxa"/>
            <w:shd w:val="clear" w:color="auto" w:fill="FFFFFF" w:themeFill="background1"/>
          </w:tcPr>
          <w:p w14:paraId="0EB242B5" w14:textId="77777777" w:rsidR="00185BDE" w:rsidRPr="00CB07F2" w:rsidRDefault="00185BDE" w:rsidP="00D57AE8">
            <w:pPr>
              <w:jc w:val="right"/>
              <w:rPr>
                <w:rFonts w:ascii="Times New Roman" w:hAnsi="Times New Roman" w:cs="Times New Roman"/>
              </w:rPr>
            </w:pPr>
          </w:p>
        </w:tc>
        <w:tc>
          <w:tcPr>
            <w:tcW w:w="1698" w:type="dxa"/>
            <w:shd w:val="clear" w:color="auto" w:fill="FFFFFF" w:themeFill="background1"/>
          </w:tcPr>
          <w:p w14:paraId="67B5E5A7" w14:textId="77777777" w:rsidR="00185BDE" w:rsidRPr="00CB07F2" w:rsidRDefault="00185BDE" w:rsidP="00D57AE8">
            <w:pPr>
              <w:jc w:val="right"/>
              <w:rPr>
                <w:rFonts w:ascii="Times New Roman" w:hAnsi="Times New Roman" w:cs="Times New Roman"/>
              </w:rPr>
            </w:pPr>
            <w:r>
              <w:rPr>
                <w:rFonts w:ascii="Times New Roman" w:hAnsi="Times New Roman" w:cs="Times New Roman"/>
              </w:rPr>
              <w:t>42122,50</w:t>
            </w:r>
          </w:p>
        </w:tc>
      </w:tr>
      <w:tr w:rsidR="00185BDE" w14:paraId="0AEA54EA" w14:textId="77777777" w:rsidTr="00EC4551">
        <w:tc>
          <w:tcPr>
            <w:tcW w:w="4122" w:type="dxa"/>
            <w:vMerge w:val="restart"/>
            <w:shd w:val="clear" w:color="auto" w:fill="FFFFFF" w:themeFill="background1"/>
          </w:tcPr>
          <w:p w14:paraId="2FC7178E" w14:textId="77777777" w:rsidR="00185BDE" w:rsidRPr="00C25D2E" w:rsidRDefault="00185BDE" w:rsidP="00D57AE8">
            <w:pPr>
              <w:jc w:val="both"/>
              <w:rPr>
                <w:rFonts w:ascii="Times New Roman" w:hAnsi="Times New Roman" w:cs="Times New Roman"/>
              </w:rPr>
            </w:pPr>
            <w:r>
              <w:rPr>
                <w:rFonts w:ascii="Times New Roman" w:hAnsi="Times New Roman" w:cs="Times New Roman"/>
              </w:rPr>
              <w:t>4.1.1 Руководство и управление в сфере  установленных функций органов местного самоуправления Чугуевского муниципального округа</w:t>
            </w:r>
          </w:p>
        </w:tc>
        <w:tc>
          <w:tcPr>
            <w:tcW w:w="1907" w:type="dxa"/>
            <w:shd w:val="clear" w:color="auto" w:fill="FFFFFF" w:themeFill="background1"/>
          </w:tcPr>
          <w:p w14:paraId="03DF77DC"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2F05DB29"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8498,50</w:t>
            </w:r>
          </w:p>
        </w:tc>
        <w:tc>
          <w:tcPr>
            <w:tcW w:w="1231" w:type="dxa"/>
            <w:shd w:val="clear" w:color="auto" w:fill="FFF2CC" w:themeFill="accent4" w:themeFillTint="33"/>
          </w:tcPr>
          <w:p w14:paraId="0EB57C21"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8091,00</w:t>
            </w:r>
          </w:p>
        </w:tc>
        <w:tc>
          <w:tcPr>
            <w:tcW w:w="1261" w:type="dxa"/>
            <w:shd w:val="clear" w:color="auto" w:fill="FFF2CC" w:themeFill="accent4" w:themeFillTint="33"/>
          </w:tcPr>
          <w:p w14:paraId="6367B55C"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8511,00</w:t>
            </w:r>
          </w:p>
        </w:tc>
        <w:tc>
          <w:tcPr>
            <w:tcW w:w="1261" w:type="dxa"/>
            <w:shd w:val="clear" w:color="auto" w:fill="FFF2CC" w:themeFill="accent4" w:themeFillTint="33"/>
          </w:tcPr>
          <w:p w14:paraId="1CA56D2E"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8511,00</w:t>
            </w:r>
          </w:p>
        </w:tc>
        <w:tc>
          <w:tcPr>
            <w:tcW w:w="1261" w:type="dxa"/>
            <w:shd w:val="clear" w:color="auto" w:fill="FFF2CC" w:themeFill="accent4" w:themeFillTint="33"/>
          </w:tcPr>
          <w:p w14:paraId="115A40A0"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8511,00</w:t>
            </w:r>
          </w:p>
        </w:tc>
        <w:tc>
          <w:tcPr>
            <w:tcW w:w="744" w:type="dxa"/>
            <w:shd w:val="clear" w:color="auto" w:fill="FFF2CC" w:themeFill="accent4" w:themeFillTint="33"/>
          </w:tcPr>
          <w:p w14:paraId="4E6DF578" w14:textId="77777777" w:rsidR="00185BDE" w:rsidRPr="00E5626E"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6B6ED109" w14:textId="77777777" w:rsidR="00185BDE" w:rsidRPr="00E5626E" w:rsidRDefault="00185BDE" w:rsidP="00D57AE8">
            <w:pPr>
              <w:jc w:val="right"/>
              <w:rPr>
                <w:rFonts w:ascii="Times New Roman" w:hAnsi="Times New Roman" w:cs="Times New Roman"/>
                <w:b/>
                <w:bCs/>
              </w:rPr>
            </w:pPr>
          </w:p>
        </w:tc>
        <w:tc>
          <w:tcPr>
            <w:tcW w:w="777" w:type="dxa"/>
            <w:shd w:val="clear" w:color="auto" w:fill="FFF2CC" w:themeFill="accent4" w:themeFillTint="33"/>
          </w:tcPr>
          <w:p w14:paraId="15563B4F" w14:textId="77777777" w:rsidR="00185BDE" w:rsidRPr="00E5626E"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282E150D"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42122,50</w:t>
            </w:r>
          </w:p>
        </w:tc>
      </w:tr>
      <w:tr w:rsidR="00185BDE" w14:paraId="76CB7368" w14:textId="77777777" w:rsidTr="00EC4551">
        <w:tc>
          <w:tcPr>
            <w:tcW w:w="4122" w:type="dxa"/>
            <w:vMerge/>
            <w:shd w:val="clear" w:color="auto" w:fill="FFFFFF" w:themeFill="background1"/>
          </w:tcPr>
          <w:p w14:paraId="5AC84988" w14:textId="77777777" w:rsidR="00185BDE" w:rsidRPr="00C25D2E" w:rsidRDefault="00185BDE" w:rsidP="00D57AE8">
            <w:pPr>
              <w:jc w:val="both"/>
              <w:rPr>
                <w:rFonts w:ascii="Times New Roman" w:hAnsi="Times New Roman" w:cs="Times New Roman"/>
              </w:rPr>
            </w:pPr>
          </w:p>
        </w:tc>
        <w:tc>
          <w:tcPr>
            <w:tcW w:w="1907" w:type="dxa"/>
            <w:shd w:val="clear" w:color="auto" w:fill="FFFFFF" w:themeFill="background1"/>
          </w:tcPr>
          <w:p w14:paraId="50B9CCE8"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shd w:val="clear" w:color="auto" w:fill="FFFFFF" w:themeFill="background1"/>
          </w:tcPr>
          <w:p w14:paraId="02F6CCB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5117E8D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1D4D271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33E1DF7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7B47D6D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0E08D4F0"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03DDB9E8"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6C31AE07"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48EE3DF3"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7B7DF4BC" w14:textId="77777777" w:rsidTr="00EC4551">
        <w:tc>
          <w:tcPr>
            <w:tcW w:w="4122" w:type="dxa"/>
            <w:vMerge/>
            <w:shd w:val="clear" w:color="auto" w:fill="FFFFFF" w:themeFill="background1"/>
          </w:tcPr>
          <w:p w14:paraId="76175EB4" w14:textId="77777777" w:rsidR="00185BDE" w:rsidRPr="00C25D2E" w:rsidRDefault="00185BDE" w:rsidP="00D57AE8">
            <w:pPr>
              <w:jc w:val="both"/>
              <w:rPr>
                <w:rFonts w:ascii="Times New Roman" w:hAnsi="Times New Roman" w:cs="Times New Roman"/>
              </w:rPr>
            </w:pPr>
          </w:p>
        </w:tc>
        <w:tc>
          <w:tcPr>
            <w:tcW w:w="1907" w:type="dxa"/>
            <w:shd w:val="clear" w:color="auto" w:fill="FFFFFF" w:themeFill="background1"/>
          </w:tcPr>
          <w:p w14:paraId="79991E64"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shd w:val="clear" w:color="auto" w:fill="FFFFFF" w:themeFill="background1"/>
          </w:tcPr>
          <w:p w14:paraId="022FDE0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0165D4E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3AA5E01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08929CF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7B9D0C9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52F9F585"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5A4CCD5A"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4F6ECDF6"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68E02F28"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4E203884" w14:textId="77777777" w:rsidTr="00EC4551">
        <w:tc>
          <w:tcPr>
            <w:tcW w:w="4122" w:type="dxa"/>
            <w:vMerge/>
            <w:shd w:val="clear" w:color="auto" w:fill="FFFFFF" w:themeFill="background1"/>
          </w:tcPr>
          <w:p w14:paraId="2A22BD05" w14:textId="77777777" w:rsidR="00185BDE" w:rsidRPr="00C25D2E" w:rsidRDefault="00185BDE" w:rsidP="00D57AE8">
            <w:pPr>
              <w:jc w:val="both"/>
              <w:rPr>
                <w:rFonts w:ascii="Times New Roman" w:hAnsi="Times New Roman" w:cs="Times New Roman"/>
              </w:rPr>
            </w:pPr>
          </w:p>
        </w:tc>
        <w:tc>
          <w:tcPr>
            <w:tcW w:w="1907" w:type="dxa"/>
            <w:shd w:val="clear" w:color="auto" w:fill="FFFFFF" w:themeFill="background1"/>
          </w:tcPr>
          <w:p w14:paraId="11BA31E0"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shd w:val="clear" w:color="auto" w:fill="FFFFFF" w:themeFill="background1"/>
          </w:tcPr>
          <w:p w14:paraId="2F1815AC" w14:textId="77777777" w:rsidR="00185BDE" w:rsidRPr="00C25D2E" w:rsidRDefault="00185BDE" w:rsidP="00D57AE8">
            <w:pPr>
              <w:jc w:val="right"/>
              <w:rPr>
                <w:rFonts w:ascii="Times New Roman" w:hAnsi="Times New Roman" w:cs="Times New Roman"/>
              </w:rPr>
            </w:pPr>
            <w:r w:rsidRPr="00CB07F2">
              <w:rPr>
                <w:rFonts w:ascii="Times New Roman" w:hAnsi="Times New Roman" w:cs="Times New Roman"/>
              </w:rPr>
              <w:t>8498,50</w:t>
            </w:r>
          </w:p>
        </w:tc>
        <w:tc>
          <w:tcPr>
            <w:tcW w:w="1231" w:type="dxa"/>
            <w:shd w:val="clear" w:color="auto" w:fill="FFFFFF" w:themeFill="background1"/>
          </w:tcPr>
          <w:p w14:paraId="4A044345" w14:textId="77777777" w:rsidR="00185BDE" w:rsidRPr="00C25D2E" w:rsidRDefault="00185BDE" w:rsidP="00D57AE8">
            <w:pPr>
              <w:jc w:val="right"/>
              <w:rPr>
                <w:rFonts w:ascii="Times New Roman" w:hAnsi="Times New Roman" w:cs="Times New Roman"/>
              </w:rPr>
            </w:pPr>
            <w:r w:rsidRPr="00CB07F2">
              <w:rPr>
                <w:rFonts w:ascii="Times New Roman" w:hAnsi="Times New Roman" w:cs="Times New Roman"/>
              </w:rPr>
              <w:t>8091,00</w:t>
            </w:r>
          </w:p>
        </w:tc>
        <w:tc>
          <w:tcPr>
            <w:tcW w:w="1261" w:type="dxa"/>
            <w:shd w:val="clear" w:color="auto" w:fill="FFFFFF" w:themeFill="background1"/>
          </w:tcPr>
          <w:p w14:paraId="20959B77" w14:textId="77777777" w:rsidR="00185BDE" w:rsidRPr="00BB5758" w:rsidRDefault="00185BDE" w:rsidP="00D57AE8">
            <w:pPr>
              <w:jc w:val="right"/>
              <w:rPr>
                <w:rFonts w:ascii="Times New Roman" w:hAnsi="Times New Roman" w:cs="Times New Roman"/>
              </w:rPr>
            </w:pPr>
            <w:r w:rsidRPr="00BB5758">
              <w:rPr>
                <w:rFonts w:ascii="Times New Roman" w:hAnsi="Times New Roman" w:cs="Times New Roman"/>
                <w:bCs/>
              </w:rPr>
              <w:t>8511,00</w:t>
            </w:r>
          </w:p>
        </w:tc>
        <w:tc>
          <w:tcPr>
            <w:tcW w:w="1261" w:type="dxa"/>
            <w:shd w:val="clear" w:color="auto" w:fill="FFFFFF" w:themeFill="background1"/>
          </w:tcPr>
          <w:p w14:paraId="2679DF33" w14:textId="77777777" w:rsidR="00185BDE" w:rsidRPr="00C25D2E" w:rsidRDefault="00185BDE" w:rsidP="00D57AE8">
            <w:pPr>
              <w:jc w:val="right"/>
              <w:rPr>
                <w:rFonts w:ascii="Times New Roman" w:hAnsi="Times New Roman" w:cs="Times New Roman"/>
              </w:rPr>
            </w:pPr>
            <w:r>
              <w:rPr>
                <w:rFonts w:ascii="Times New Roman" w:hAnsi="Times New Roman" w:cs="Times New Roman"/>
              </w:rPr>
              <w:t>8511,00</w:t>
            </w:r>
          </w:p>
        </w:tc>
        <w:tc>
          <w:tcPr>
            <w:tcW w:w="1261" w:type="dxa"/>
            <w:shd w:val="clear" w:color="auto" w:fill="FFFFFF" w:themeFill="background1"/>
          </w:tcPr>
          <w:p w14:paraId="2C747F7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8511,00</w:t>
            </w:r>
          </w:p>
        </w:tc>
        <w:tc>
          <w:tcPr>
            <w:tcW w:w="744" w:type="dxa"/>
            <w:shd w:val="clear" w:color="auto" w:fill="FFFFFF" w:themeFill="background1"/>
          </w:tcPr>
          <w:p w14:paraId="0C4BE80F"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57122E69"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6F8B5D5D"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5089B637"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rPr>
              <w:t>42122,50</w:t>
            </w:r>
          </w:p>
        </w:tc>
      </w:tr>
      <w:tr w:rsidR="00185BDE" w14:paraId="386FBCD2" w14:textId="77777777" w:rsidTr="00D57AE8">
        <w:tc>
          <w:tcPr>
            <w:tcW w:w="16302" w:type="dxa"/>
            <w:gridSpan w:val="12"/>
          </w:tcPr>
          <w:p w14:paraId="4525064E" w14:textId="77777777" w:rsidR="00185BDE" w:rsidRPr="00CB07F2" w:rsidRDefault="00185BDE" w:rsidP="00D57AE8">
            <w:pPr>
              <w:rPr>
                <w:rFonts w:ascii="Times New Roman" w:hAnsi="Times New Roman" w:cs="Times New Roman"/>
                <w:b/>
                <w:bCs/>
                <w:i/>
                <w:iCs/>
              </w:rPr>
            </w:pPr>
            <w:r>
              <w:rPr>
                <w:rFonts w:ascii="Times New Roman" w:hAnsi="Times New Roman" w:cs="Times New Roman"/>
                <w:b/>
                <w:bCs/>
                <w:i/>
                <w:iCs/>
              </w:rPr>
              <w:t>Подпрограмма №5. «Улучшение инвестиционного климата в Чугуевском муниципальном округе» на 2020-2024 годы</w:t>
            </w:r>
          </w:p>
        </w:tc>
      </w:tr>
      <w:tr w:rsidR="00185BDE" w14:paraId="25C7EEFA" w14:textId="77777777" w:rsidTr="00D57AE8">
        <w:tc>
          <w:tcPr>
            <w:tcW w:w="4122" w:type="dxa"/>
            <w:vMerge w:val="restart"/>
          </w:tcPr>
          <w:p w14:paraId="31ABA001" w14:textId="77777777" w:rsidR="00185BDE" w:rsidRPr="0037447B" w:rsidRDefault="00185BDE" w:rsidP="00D57AE8">
            <w:pPr>
              <w:jc w:val="both"/>
              <w:rPr>
                <w:rFonts w:ascii="Times New Roman" w:hAnsi="Times New Roman" w:cs="Times New Roman"/>
                <w:i/>
                <w:iCs/>
              </w:rPr>
            </w:pPr>
            <w:r w:rsidRPr="0037447B">
              <w:rPr>
                <w:rFonts w:ascii="Times New Roman" w:hAnsi="Times New Roman" w:cs="Times New Roman"/>
                <w:i/>
                <w:iCs/>
              </w:rPr>
              <w:t>Подпрограмма №5. Улучшение инвестицион-ного климата в Чугуевском муниципальном округе на 2020-2024 годы</w:t>
            </w:r>
          </w:p>
        </w:tc>
        <w:tc>
          <w:tcPr>
            <w:tcW w:w="1907" w:type="dxa"/>
          </w:tcPr>
          <w:p w14:paraId="2026066E"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6DD1690C" w14:textId="77777777" w:rsidR="00185BDE" w:rsidRPr="00E5626E" w:rsidRDefault="00185BDE" w:rsidP="00D57AE8">
            <w:pPr>
              <w:jc w:val="right"/>
              <w:rPr>
                <w:rFonts w:ascii="Times New Roman" w:hAnsi="Times New Roman" w:cs="Times New Roman"/>
                <w:b/>
                <w:bCs/>
              </w:rPr>
            </w:pPr>
          </w:p>
        </w:tc>
        <w:tc>
          <w:tcPr>
            <w:tcW w:w="1231" w:type="dxa"/>
            <w:shd w:val="clear" w:color="auto" w:fill="FFF2CC" w:themeFill="accent4" w:themeFillTint="33"/>
          </w:tcPr>
          <w:p w14:paraId="15B7EF51" w14:textId="77777777" w:rsidR="00185BDE" w:rsidRPr="00E5626E" w:rsidRDefault="00185BDE" w:rsidP="00D57AE8">
            <w:pPr>
              <w:jc w:val="right"/>
              <w:rPr>
                <w:rFonts w:ascii="Times New Roman" w:hAnsi="Times New Roman" w:cs="Times New Roman"/>
                <w:b/>
                <w:bCs/>
              </w:rPr>
            </w:pPr>
          </w:p>
        </w:tc>
        <w:tc>
          <w:tcPr>
            <w:tcW w:w="1261" w:type="dxa"/>
            <w:shd w:val="clear" w:color="auto" w:fill="FFF2CC" w:themeFill="accent4" w:themeFillTint="33"/>
          </w:tcPr>
          <w:p w14:paraId="4C64B6F0" w14:textId="77777777" w:rsidR="00185BDE" w:rsidRPr="00E5626E" w:rsidRDefault="00185BDE" w:rsidP="00D57AE8">
            <w:pPr>
              <w:jc w:val="right"/>
              <w:rPr>
                <w:rFonts w:ascii="Times New Roman" w:hAnsi="Times New Roman" w:cs="Times New Roman"/>
                <w:b/>
                <w:bCs/>
              </w:rPr>
            </w:pPr>
          </w:p>
        </w:tc>
        <w:tc>
          <w:tcPr>
            <w:tcW w:w="1261" w:type="dxa"/>
            <w:shd w:val="clear" w:color="auto" w:fill="FFF2CC" w:themeFill="accent4" w:themeFillTint="33"/>
          </w:tcPr>
          <w:p w14:paraId="4ECAFE16" w14:textId="77777777" w:rsidR="00185BDE" w:rsidRPr="00E5626E" w:rsidRDefault="00185BDE" w:rsidP="00D57AE8">
            <w:pPr>
              <w:jc w:val="right"/>
              <w:rPr>
                <w:rFonts w:ascii="Times New Roman" w:hAnsi="Times New Roman" w:cs="Times New Roman"/>
                <w:b/>
                <w:bCs/>
              </w:rPr>
            </w:pPr>
          </w:p>
        </w:tc>
        <w:tc>
          <w:tcPr>
            <w:tcW w:w="1261" w:type="dxa"/>
            <w:shd w:val="clear" w:color="auto" w:fill="FFF2CC" w:themeFill="accent4" w:themeFillTint="33"/>
          </w:tcPr>
          <w:p w14:paraId="5C827738" w14:textId="77777777" w:rsidR="00185BDE" w:rsidRPr="00E5626E" w:rsidRDefault="00185BDE" w:rsidP="00D57AE8">
            <w:pPr>
              <w:jc w:val="right"/>
              <w:rPr>
                <w:rFonts w:ascii="Times New Roman" w:hAnsi="Times New Roman" w:cs="Times New Roman"/>
                <w:b/>
                <w:bCs/>
              </w:rPr>
            </w:pPr>
          </w:p>
        </w:tc>
        <w:tc>
          <w:tcPr>
            <w:tcW w:w="744" w:type="dxa"/>
            <w:shd w:val="clear" w:color="auto" w:fill="FFF2CC" w:themeFill="accent4" w:themeFillTint="33"/>
          </w:tcPr>
          <w:p w14:paraId="14248865" w14:textId="77777777" w:rsidR="00185BDE" w:rsidRPr="00E5626E"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5891577E" w14:textId="77777777" w:rsidR="00185BDE" w:rsidRPr="00E5626E" w:rsidRDefault="00185BDE" w:rsidP="00D57AE8">
            <w:pPr>
              <w:jc w:val="right"/>
              <w:rPr>
                <w:rFonts w:ascii="Times New Roman" w:hAnsi="Times New Roman" w:cs="Times New Roman"/>
                <w:b/>
                <w:bCs/>
              </w:rPr>
            </w:pPr>
          </w:p>
        </w:tc>
        <w:tc>
          <w:tcPr>
            <w:tcW w:w="777" w:type="dxa"/>
            <w:shd w:val="clear" w:color="auto" w:fill="FFF2CC" w:themeFill="accent4" w:themeFillTint="33"/>
          </w:tcPr>
          <w:p w14:paraId="5AD65D94" w14:textId="77777777" w:rsidR="00185BDE" w:rsidRPr="00E5626E"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6CD0EAAD" w14:textId="77777777" w:rsidR="00185BDE" w:rsidRPr="00E5626E" w:rsidRDefault="00185BDE" w:rsidP="00D57AE8">
            <w:pPr>
              <w:jc w:val="right"/>
              <w:rPr>
                <w:rFonts w:ascii="Times New Roman" w:hAnsi="Times New Roman" w:cs="Times New Roman"/>
                <w:b/>
                <w:bCs/>
              </w:rPr>
            </w:pPr>
          </w:p>
        </w:tc>
      </w:tr>
      <w:tr w:rsidR="00185BDE" w14:paraId="6A17CD67" w14:textId="77777777" w:rsidTr="00D57AE8">
        <w:tc>
          <w:tcPr>
            <w:tcW w:w="4122" w:type="dxa"/>
            <w:vMerge/>
          </w:tcPr>
          <w:p w14:paraId="0227B7AE" w14:textId="77777777" w:rsidR="00185BDE" w:rsidRPr="00C25D2E" w:rsidRDefault="00185BDE" w:rsidP="00D57AE8">
            <w:pPr>
              <w:jc w:val="both"/>
              <w:rPr>
                <w:rFonts w:ascii="Times New Roman" w:hAnsi="Times New Roman" w:cs="Times New Roman"/>
              </w:rPr>
            </w:pPr>
          </w:p>
        </w:tc>
        <w:tc>
          <w:tcPr>
            <w:tcW w:w="1907" w:type="dxa"/>
          </w:tcPr>
          <w:p w14:paraId="48BE2CEE"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42CE926F" w14:textId="77777777" w:rsidR="00185BDE" w:rsidRPr="00C25D2E" w:rsidRDefault="00185BDE" w:rsidP="00D57AE8">
            <w:pPr>
              <w:jc w:val="right"/>
              <w:rPr>
                <w:rFonts w:ascii="Times New Roman" w:hAnsi="Times New Roman" w:cs="Times New Roman"/>
              </w:rPr>
            </w:pPr>
          </w:p>
        </w:tc>
        <w:tc>
          <w:tcPr>
            <w:tcW w:w="1231" w:type="dxa"/>
          </w:tcPr>
          <w:p w14:paraId="09D4935B" w14:textId="77777777" w:rsidR="00185BDE" w:rsidRPr="00C25D2E" w:rsidRDefault="00185BDE" w:rsidP="00D57AE8">
            <w:pPr>
              <w:jc w:val="right"/>
              <w:rPr>
                <w:rFonts w:ascii="Times New Roman" w:hAnsi="Times New Roman" w:cs="Times New Roman"/>
              </w:rPr>
            </w:pPr>
          </w:p>
        </w:tc>
        <w:tc>
          <w:tcPr>
            <w:tcW w:w="1261" w:type="dxa"/>
          </w:tcPr>
          <w:p w14:paraId="3B25B42B" w14:textId="77777777" w:rsidR="00185BDE" w:rsidRPr="00C25D2E" w:rsidRDefault="00185BDE" w:rsidP="00D57AE8">
            <w:pPr>
              <w:jc w:val="right"/>
              <w:rPr>
                <w:rFonts w:ascii="Times New Roman" w:hAnsi="Times New Roman" w:cs="Times New Roman"/>
              </w:rPr>
            </w:pPr>
          </w:p>
        </w:tc>
        <w:tc>
          <w:tcPr>
            <w:tcW w:w="1261" w:type="dxa"/>
          </w:tcPr>
          <w:p w14:paraId="307DB29C" w14:textId="77777777" w:rsidR="00185BDE" w:rsidRPr="00C25D2E" w:rsidRDefault="00185BDE" w:rsidP="00D57AE8">
            <w:pPr>
              <w:jc w:val="right"/>
              <w:rPr>
                <w:rFonts w:ascii="Times New Roman" w:hAnsi="Times New Roman" w:cs="Times New Roman"/>
              </w:rPr>
            </w:pPr>
          </w:p>
        </w:tc>
        <w:tc>
          <w:tcPr>
            <w:tcW w:w="1261" w:type="dxa"/>
          </w:tcPr>
          <w:p w14:paraId="6139CE1B" w14:textId="77777777" w:rsidR="00185BDE" w:rsidRPr="00C25D2E" w:rsidRDefault="00185BDE" w:rsidP="00D57AE8">
            <w:pPr>
              <w:jc w:val="right"/>
              <w:rPr>
                <w:rFonts w:ascii="Times New Roman" w:hAnsi="Times New Roman" w:cs="Times New Roman"/>
              </w:rPr>
            </w:pPr>
          </w:p>
        </w:tc>
        <w:tc>
          <w:tcPr>
            <w:tcW w:w="744" w:type="dxa"/>
          </w:tcPr>
          <w:p w14:paraId="01A4CDEF" w14:textId="77777777" w:rsidR="00185BDE" w:rsidRPr="00C25D2E" w:rsidRDefault="00185BDE" w:rsidP="00D57AE8">
            <w:pPr>
              <w:jc w:val="right"/>
              <w:rPr>
                <w:rFonts w:ascii="Times New Roman" w:hAnsi="Times New Roman" w:cs="Times New Roman"/>
              </w:rPr>
            </w:pPr>
          </w:p>
        </w:tc>
        <w:tc>
          <w:tcPr>
            <w:tcW w:w="744" w:type="dxa"/>
            <w:gridSpan w:val="2"/>
          </w:tcPr>
          <w:p w14:paraId="2A7D016C" w14:textId="77777777" w:rsidR="00185BDE" w:rsidRPr="00C25D2E" w:rsidRDefault="00185BDE" w:rsidP="00D57AE8">
            <w:pPr>
              <w:jc w:val="right"/>
              <w:rPr>
                <w:rFonts w:ascii="Times New Roman" w:hAnsi="Times New Roman" w:cs="Times New Roman"/>
              </w:rPr>
            </w:pPr>
          </w:p>
        </w:tc>
        <w:tc>
          <w:tcPr>
            <w:tcW w:w="777" w:type="dxa"/>
          </w:tcPr>
          <w:p w14:paraId="18AC5D89" w14:textId="77777777" w:rsidR="00185BDE" w:rsidRPr="00C25D2E" w:rsidRDefault="00185BDE" w:rsidP="00D57AE8">
            <w:pPr>
              <w:jc w:val="right"/>
              <w:rPr>
                <w:rFonts w:ascii="Times New Roman" w:hAnsi="Times New Roman" w:cs="Times New Roman"/>
              </w:rPr>
            </w:pPr>
          </w:p>
        </w:tc>
        <w:tc>
          <w:tcPr>
            <w:tcW w:w="1698" w:type="dxa"/>
          </w:tcPr>
          <w:p w14:paraId="278D12D2" w14:textId="77777777" w:rsidR="00185BDE" w:rsidRPr="00606234" w:rsidRDefault="00185BDE" w:rsidP="00D57AE8">
            <w:pPr>
              <w:jc w:val="right"/>
              <w:rPr>
                <w:rFonts w:ascii="Times New Roman" w:hAnsi="Times New Roman" w:cs="Times New Roman"/>
                <w:b/>
                <w:bCs/>
              </w:rPr>
            </w:pPr>
          </w:p>
        </w:tc>
      </w:tr>
      <w:tr w:rsidR="00185BDE" w14:paraId="53DB3F4B" w14:textId="77777777" w:rsidTr="00D57AE8">
        <w:tc>
          <w:tcPr>
            <w:tcW w:w="4122" w:type="dxa"/>
            <w:vMerge/>
          </w:tcPr>
          <w:p w14:paraId="2E2FD913" w14:textId="77777777" w:rsidR="00185BDE" w:rsidRPr="00C25D2E" w:rsidRDefault="00185BDE" w:rsidP="00D57AE8">
            <w:pPr>
              <w:jc w:val="both"/>
              <w:rPr>
                <w:rFonts w:ascii="Times New Roman" w:hAnsi="Times New Roman" w:cs="Times New Roman"/>
              </w:rPr>
            </w:pPr>
          </w:p>
        </w:tc>
        <w:tc>
          <w:tcPr>
            <w:tcW w:w="1907" w:type="dxa"/>
          </w:tcPr>
          <w:p w14:paraId="7CA7783A"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3FBC5077" w14:textId="77777777" w:rsidR="00185BDE" w:rsidRPr="00C25D2E" w:rsidRDefault="00185BDE" w:rsidP="00D57AE8">
            <w:pPr>
              <w:jc w:val="right"/>
              <w:rPr>
                <w:rFonts w:ascii="Times New Roman" w:hAnsi="Times New Roman" w:cs="Times New Roman"/>
              </w:rPr>
            </w:pPr>
          </w:p>
        </w:tc>
        <w:tc>
          <w:tcPr>
            <w:tcW w:w="1231" w:type="dxa"/>
          </w:tcPr>
          <w:p w14:paraId="3667C7C3" w14:textId="77777777" w:rsidR="00185BDE" w:rsidRPr="00C25D2E" w:rsidRDefault="00185BDE" w:rsidP="00D57AE8">
            <w:pPr>
              <w:jc w:val="right"/>
              <w:rPr>
                <w:rFonts w:ascii="Times New Roman" w:hAnsi="Times New Roman" w:cs="Times New Roman"/>
              </w:rPr>
            </w:pPr>
          </w:p>
        </w:tc>
        <w:tc>
          <w:tcPr>
            <w:tcW w:w="1261" w:type="dxa"/>
          </w:tcPr>
          <w:p w14:paraId="46675836" w14:textId="77777777" w:rsidR="00185BDE" w:rsidRPr="00C25D2E" w:rsidRDefault="00185BDE" w:rsidP="00D57AE8">
            <w:pPr>
              <w:jc w:val="right"/>
              <w:rPr>
                <w:rFonts w:ascii="Times New Roman" w:hAnsi="Times New Roman" w:cs="Times New Roman"/>
              </w:rPr>
            </w:pPr>
          </w:p>
        </w:tc>
        <w:tc>
          <w:tcPr>
            <w:tcW w:w="1261" w:type="dxa"/>
          </w:tcPr>
          <w:p w14:paraId="05AFD754" w14:textId="77777777" w:rsidR="00185BDE" w:rsidRPr="00C25D2E" w:rsidRDefault="00185BDE" w:rsidP="00D57AE8">
            <w:pPr>
              <w:jc w:val="right"/>
              <w:rPr>
                <w:rFonts w:ascii="Times New Roman" w:hAnsi="Times New Roman" w:cs="Times New Roman"/>
              </w:rPr>
            </w:pPr>
          </w:p>
        </w:tc>
        <w:tc>
          <w:tcPr>
            <w:tcW w:w="1261" w:type="dxa"/>
          </w:tcPr>
          <w:p w14:paraId="45E45E79" w14:textId="77777777" w:rsidR="00185BDE" w:rsidRPr="00C25D2E" w:rsidRDefault="00185BDE" w:rsidP="00D57AE8">
            <w:pPr>
              <w:jc w:val="right"/>
              <w:rPr>
                <w:rFonts w:ascii="Times New Roman" w:hAnsi="Times New Roman" w:cs="Times New Roman"/>
              </w:rPr>
            </w:pPr>
          </w:p>
        </w:tc>
        <w:tc>
          <w:tcPr>
            <w:tcW w:w="744" w:type="dxa"/>
          </w:tcPr>
          <w:p w14:paraId="65092132" w14:textId="77777777" w:rsidR="00185BDE" w:rsidRPr="00C25D2E" w:rsidRDefault="00185BDE" w:rsidP="00D57AE8">
            <w:pPr>
              <w:jc w:val="right"/>
              <w:rPr>
                <w:rFonts w:ascii="Times New Roman" w:hAnsi="Times New Roman" w:cs="Times New Roman"/>
              </w:rPr>
            </w:pPr>
          </w:p>
        </w:tc>
        <w:tc>
          <w:tcPr>
            <w:tcW w:w="744" w:type="dxa"/>
            <w:gridSpan w:val="2"/>
          </w:tcPr>
          <w:p w14:paraId="2A4B61D1" w14:textId="77777777" w:rsidR="00185BDE" w:rsidRPr="00C25D2E" w:rsidRDefault="00185BDE" w:rsidP="00D57AE8">
            <w:pPr>
              <w:jc w:val="right"/>
              <w:rPr>
                <w:rFonts w:ascii="Times New Roman" w:hAnsi="Times New Roman" w:cs="Times New Roman"/>
              </w:rPr>
            </w:pPr>
          </w:p>
        </w:tc>
        <w:tc>
          <w:tcPr>
            <w:tcW w:w="777" w:type="dxa"/>
          </w:tcPr>
          <w:p w14:paraId="28F462EC" w14:textId="77777777" w:rsidR="00185BDE" w:rsidRPr="00C25D2E" w:rsidRDefault="00185BDE" w:rsidP="00D57AE8">
            <w:pPr>
              <w:jc w:val="right"/>
              <w:rPr>
                <w:rFonts w:ascii="Times New Roman" w:hAnsi="Times New Roman" w:cs="Times New Roman"/>
              </w:rPr>
            </w:pPr>
          </w:p>
        </w:tc>
        <w:tc>
          <w:tcPr>
            <w:tcW w:w="1698" w:type="dxa"/>
          </w:tcPr>
          <w:p w14:paraId="4283C2F6" w14:textId="77777777" w:rsidR="00185BDE" w:rsidRPr="00606234" w:rsidRDefault="00185BDE" w:rsidP="00D57AE8">
            <w:pPr>
              <w:jc w:val="right"/>
              <w:rPr>
                <w:rFonts w:ascii="Times New Roman" w:hAnsi="Times New Roman" w:cs="Times New Roman"/>
                <w:b/>
                <w:bCs/>
              </w:rPr>
            </w:pPr>
          </w:p>
        </w:tc>
      </w:tr>
      <w:tr w:rsidR="00185BDE" w14:paraId="2A9F5EEF" w14:textId="77777777" w:rsidTr="00D57AE8">
        <w:tc>
          <w:tcPr>
            <w:tcW w:w="4122" w:type="dxa"/>
            <w:vMerge/>
          </w:tcPr>
          <w:p w14:paraId="1D17F79D" w14:textId="77777777" w:rsidR="00185BDE" w:rsidRPr="00C25D2E" w:rsidRDefault="00185BDE" w:rsidP="00D57AE8">
            <w:pPr>
              <w:jc w:val="both"/>
              <w:rPr>
                <w:rFonts w:ascii="Times New Roman" w:hAnsi="Times New Roman" w:cs="Times New Roman"/>
              </w:rPr>
            </w:pPr>
          </w:p>
        </w:tc>
        <w:tc>
          <w:tcPr>
            <w:tcW w:w="1907" w:type="dxa"/>
          </w:tcPr>
          <w:p w14:paraId="3B8313EF"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2EA07FC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5E51F75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098A917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23FC037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161D8F4D"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070F30C0" w14:textId="77777777" w:rsidR="00185BDE" w:rsidRPr="00C25D2E" w:rsidRDefault="00185BDE" w:rsidP="00D57AE8">
            <w:pPr>
              <w:jc w:val="right"/>
              <w:rPr>
                <w:rFonts w:ascii="Times New Roman" w:hAnsi="Times New Roman" w:cs="Times New Roman"/>
              </w:rPr>
            </w:pPr>
          </w:p>
        </w:tc>
        <w:tc>
          <w:tcPr>
            <w:tcW w:w="744" w:type="dxa"/>
            <w:gridSpan w:val="2"/>
          </w:tcPr>
          <w:p w14:paraId="6CCDFCEE" w14:textId="77777777" w:rsidR="00185BDE" w:rsidRPr="00C25D2E" w:rsidRDefault="00185BDE" w:rsidP="00D57AE8">
            <w:pPr>
              <w:jc w:val="right"/>
              <w:rPr>
                <w:rFonts w:ascii="Times New Roman" w:hAnsi="Times New Roman" w:cs="Times New Roman"/>
              </w:rPr>
            </w:pPr>
          </w:p>
        </w:tc>
        <w:tc>
          <w:tcPr>
            <w:tcW w:w="777" w:type="dxa"/>
          </w:tcPr>
          <w:p w14:paraId="356D25BB" w14:textId="77777777" w:rsidR="00185BDE" w:rsidRPr="00C25D2E" w:rsidRDefault="00185BDE" w:rsidP="00D57AE8">
            <w:pPr>
              <w:jc w:val="right"/>
              <w:rPr>
                <w:rFonts w:ascii="Times New Roman" w:hAnsi="Times New Roman" w:cs="Times New Roman"/>
              </w:rPr>
            </w:pPr>
          </w:p>
        </w:tc>
        <w:tc>
          <w:tcPr>
            <w:tcW w:w="1698" w:type="dxa"/>
          </w:tcPr>
          <w:p w14:paraId="374D46BC"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30A6D789" w14:textId="77777777" w:rsidTr="00D57AE8">
        <w:tc>
          <w:tcPr>
            <w:tcW w:w="4122" w:type="dxa"/>
            <w:vMerge/>
          </w:tcPr>
          <w:p w14:paraId="3F09B8FC" w14:textId="77777777" w:rsidR="00185BDE" w:rsidRPr="00C25D2E" w:rsidRDefault="00185BDE" w:rsidP="00D57AE8">
            <w:pPr>
              <w:jc w:val="both"/>
              <w:rPr>
                <w:rFonts w:ascii="Times New Roman" w:hAnsi="Times New Roman" w:cs="Times New Roman"/>
              </w:rPr>
            </w:pPr>
          </w:p>
        </w:tc>
        <w:tc>
          <w:tcPr>
            <w:tcW w:w="1907" w:type="dxa"/>
          </w:tcPr>
          <w:p w14:paraId="730A844B" w14:textId="77777777" w:rsidR="00185BDE" w:rsidRPr="00664DAC" w:rsidRDefault="00185BDE" w:rsidP="00D57AE8">
            <w:pPr>
              <w:jc w:val="both"/>
              <w:rPr>
                <w:rFonts w:ascii="Times New Roman" w:hAnsi="Times New Roman" w:cs="Times New Roman"/>
              </w:rPr>
            </w:pPr>
            <w:r>
              <w:rPr>
                <w:rFonts w:ascii="Times New Roman" w:hAnsi="Times New Roman" w:cs="Times New Roman"/>
              </w:rPr>
              <w:t>Вне БИ</w:t>
            </w:r>
          </w:p>
        </w:tc>
        <w:tc>
          <w:tcPr>
            <w:tcW w:w="1296" w:type="dxa"/>
          </w:tcPr>
          <w:p w14:paraId="75822EE6" w14:textId="77777777" w:rsidR="00185BDE" w:rsidRDefault="00185BDE" w:rsidP="00D57AE8">
            <w:pPr>
              <w:jc w:val="right"/>
              <w:rPr>
                <w:rFonts w:ascii="Times New Roman" w:hAnsi="Times New Roman" w:cs="Times New Roman"/>
              </w:rPr>
            </w:pPr>
          </w:p>
        </w:tc>
        <w:tc>
          <w:tcPr>
            <w:tcW w:w="1231" w:type="dxa"/>
          </w:tcPr>
          <w:p w14:paraId="1E4E1EEC" w14:textId="77777777" w:rsidR="00185BDE" w:rsidRDefault="00185BDE" w:rsidP="00D57AE8">
            <w:pPr>
              <w:jc w:val="right"/>
              <w:rPr>
                <w:rFonts w:ascii="Times New Roman" w:hAnsi="Times New Roman" w:cs="Times New Roman"/>
              </w:rPr>
            </w:pPr>
          </w:p>
        </w:tc>
        <w:tc>
          <w:tcPr>
            <w:tcW w:w="1261" w:type="dxa"/>
          </w:tcPr>
          <w:p w14:paraId="360516D5" w14:textId="77777777" w:rsidR="00185BDE" w:rsidRDefault="00185BDE" w:rsidP="00D57AE8">
            <w:pPr>
              <w:jc w:val="right"/>
              <w:rPr>
                <w:rFonts w:ascii="Times New Roman" w:hAnsi="Times New Roman" w:cs="Times New Roman"/>
              </w:rPr>
            </w:pPr>
          </w:p>
        </w:tc>
        <w:tc>
          <w:tcPr>
            <w:tcW w:w="1261" w:type="dxa"/>
          </w:tcPr>
          <w:p w14:paraId="7C49ADB6" w14:textId="77777777" w:rsidR="00185BDE" w:rsidRDefault="00185BDE" w:rsidP="00D57AE8">
            <w:pPr>
              <w:jc w:val="right"/>
              <w:rPr>
                <w:rFonts w:ascii="Times New Roman" w:hAnsi="Times New Roman" w:cs="Times New Roman"/>
              </w:rPr>
            </w:pPr>
          </w:p>
        </w:tc>
        <w:tc>
          <w:tcPr>
            <w:tcW w:w="1261" w:type="dxa"/>
          </w:tcPr>
          <w:p w14:paraId="319A1222" w14:textId="77777777" w:rsidR="00185BDE" w:rsidRDefault="00185BDE" w:rsidP="00D57AE8">
            <w:pPr>
              <w:jc w:val="right"/>
              <w:rPr>
                <w:rFonts w:ascii="Times New Roman" w:hAnsi="Times New Roman" w:cs="Times New Roman"/>
              </w:rPr>
            </w:pPr>
          </w:p>
        </w:tc>
        <w:tc>
          <w:tcPr>
            <w:tcW w:w="744" w:type="dxa"/>
          </w:tcPr>
          <w:p w14:paraId="7EB6754B" w14:textId="77777777" w:rsidR="00185BDE" w:rsidRPr="00C25D2E" w:rsidRDefault="00185BDE" w:rsidP="00D57AE8">
            <w:pPr>
              <w:jc w:val="right"/>
              <w:rPr>
                <w:rFonts w:ascii="Times New Roman" w:hAnsi="Times New Roman" w:cs="Times New Roman"/>
              </w:rPr>
            </w:pPr>
          </w:p>
        </w:tc>
        <w:tc>
          <w:tcPr>
            <w:tcW w:w="744" w:type="dxa"/>
            <w:gridSpan w:val="2"/>
          </w:tcPr>
          <w:p w14:paraId="38BEC15F" w14:textId="77777777" w:rsidR="00185BDE" w:rsidRPr="00C25D2E" w:rsidRDefault="00185BDE" w:rsidP="00D57AE8">
            <w:pPr>
              <w:jc w:val="right"/>
              <w:rPr>
                <w:rFonts w:ascii="Times New Roman" w:hAnsi="Times New Roman" w:cs="Times New Roman"/>
              </w:rPr>
            </w:pPr>
          </w:p>
        </w:tc>
        <w:tc>
          <w:tcPr>
            <w:tcW w:w="777" w:type="dxa"/>
          </w:tcPr>
          <w:p w14:paraId="090D2E8F" w14:textId="77777777" w:rsidR="00185BDE" w:rsidRPr="00C25D2E" w:rsidRDefault="00185BDE" w:rsidP="00D57AE8">
            <w:pPr>
              <w:jc w:val="right"/>
              <w:rPr>
                <w:rFonts w:ascii="Times New Roman" w:hAnsi="Times New Roman" w:cs="Times New Roman"/>
              </w:rPr>
            </w:pPr>
          </w:p>
        </w:tc>
        <w:tc>
          <w:tcPr>
            <w:tcW w:w="1698" w:type="dxa"/>
          </w:tcPr>
          <w:p w14:paraId="59BFDDA5" w14:textId="77777777" w:rsidR="00185BDE" w:rsidRDefault="00185BDE" w:rsidP="00D57AE8">
            <w:pPr>
              <w:jc w:val="right"/>
              <w:rPr>
                <w:rFonts w:ascii="Times New Roman" w:hAnsi="Times New Roman" w:cs="Times New Roman"/>
                <w:b/>
                <w:bCs/>
              </w:rPr>
            </w:pPr>
          </w:p>
        </w:tc>
      </w:tr>
      <w:tr w:rsidR="00185BDE" w14:paraId="33CE998F" w14:textId="77777777" w:rsidTr="00D57AE8">
        <w:tc>
          <w:tcPr>
            <w:tcW w:w="16302" w:type="dxa"/>
            <w:gridSpan w:val="12"/>
          </w:tcPr>
          <w:p w14:paraId="0BA77F62" w14:textId="77777777" w:rsidR="00185BDE" w:rsidRDefault="00185BDE" w:rsidP="00D57AE8">
            <w:pPr>
              <w:rPr>
                <w:rFonts w:ascii="Times New Roman" w:hAnsi="Times New Roman" w:cs="Times New Roman"/>
                <w:b/>
                <w:bCs/>
              </w:rPr>
            </w:pPr>
            <w:r>
              <w:rPr>
                <w:rFonts w:ascii="Times New Roman" w:hAnsi="Times New Roman" w:cs="Times New Roman"/>
                <w:b/>
                <w:bCs/>
              </w:rPr>
              <w:t>Отдельное мероприятие 1. Экономическое развитие округа</w:t>
            </w:r>
          </w:p>
        </w:tc>
      </w:tr>
      <w:tr w:rsidR="00185BDE" w14:paraId="75F180D7" w14:textId="77777777" w:rsidTr="00EC4551">
        <w:tc>
          <w:tcPr>
            <w:tcW w:w="4122" w:type="dxa"/>
            <w:vMerge w:val="restart"/>
          </w:tcPr>
          <w:p w14:paraId="17E5DD51" w14:textId="77777777" w:rsidR="00185BDE" w:rsidRDefault="00185BDE" w:rsidP="00D57AE8">
            <w:pPr>
              <w:pStyle w:val="a8"/>
              <w:numPr>
                <w:ilvl w:val="1"/>
                <w:numId w:val="10"/>
              </w:numPr>
              <w:jc w:val="both"/>
              <w:rPr>
                <w:rFonts w:ascii="Times New Roman" w:hAnsi="Times New Roman" w:cs="Times New Roman"/>
              </w:rPr>
            </w:pPr>
            <w:r>
              <w:rPr>
                <w:rFonts w:ascii="Times New Roman" w:hAnsi="Times New Roman" w:cs="Times New Roman"/>
              </w:rPr>
              <w:t>Поддержка традиционно сложившихся и развитие новых технологий</w:t>
            </w:r>
          </w:p>
        </w:tc>
        <w:tc>
          <w:tcPr>
            <w:tcW w:w="1907" w:type="dxa"/>
          </w:tcPr>
          <w:p w14:paraId="68682226" w14:textId="77777777" w:rsidR="00185BDE" w:rsidRPr="00664DAC" w:rsidRDefault="00185BDE" w:rsidP="00D57AE8">
            <w:pPr>
              <w:jc w:val="both"/>
              <w:rPr>
                <w:rFonts w:ascii="Times New Roman" w:hAnsi="Times New Roman" w:cs="Times New Roman"/>
                <w:b/>
                <w:bCs/>
              </w:rPr>
            </w:pPr>
            <w:r w:rsidRPr="00664DAC">
              <w:rPr>
                <w:rFonts w:ascii="Times New Roman" w:hAnsi="Times New Roman" w:cs="Times New Roman"/>
                <w:b/>
                <w:bCs/>
              </w:rPr>
              <w:t>Всего</w:t>
            </w:r>
          </w:p>
        </w:tc>
        <w:tc>
          <w:tcPr>
            <w:tcW w:w="1296" w:type="dxa"/>
            <w:shd w:val="clear" w:color="auto" w:fill="FFF2CC" w:themeFill="accent4" w:themeFillTint="33"/>
          </w:tcPr>
          <w:p w14:paraId="7DF2EEB5"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299400,00</w:t>
            </w:r>
          </w:p>
        </w:tc>
        <w:tc>
          <w:tcPr>
            <w:tcW w:w="1231" w:type="dxa"/>
            <w:shd w:val="clear" w:color="auto" w:fill="FFF2CC" w:themeFill="accent4" w:themeFillTint="33"/>
          </w:tcPr>
          <w:p w14:paraId="6BBC8CF6"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255900,00</w:t>
            </w:r>
          </w:p>
        </w:tc>
        <w:tc>
          <w:tcPr>
            <w:tcW w:w="1261" w:type="dxa"/>
            <w:shd w:val="clear" w:color="auto" w:fill="FFF2CC" w:themeFill="accent4" w:themeFillTint="33"/>
          </w:tcPr>
          <w:p w14:paraId="3B78B945"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184280,00</w:t>
            </w:r>
          </w:p>
        </w:tc>
        <w:tc>
          <w:tcPr>
            <w:tcW w:w="1261" w:type="dxa"/>
            <w:shd w:val="clear" w:color="auto" w:fill="FFF2CC" w:themeFill="accent4" w:themeFillTint="33"/>
          </w:tcPr>
          <w:p w14:paraId="2168684E"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265800,00</w:t>
            </w:r>
          </w:p>
        </w:tc>
        <w:tc>
          <w:tcPr>
            <w:tcW w:w="1261" w:type="dxa"/>
            <w:shd w:val="clear" w:color="auto" w:fill="FFF2CC" w:themeFill="accent4" w:themeFillTint="33"/>
          </w:tcPr>
          <w:p w14:paraId="3D7642D1"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266800,00</w:t>
            </w:r>
          </w:p>
        </w:tc>
        <w:tc>
          <w:tcPr>
            <w:tcW w:w="744" w:type="dxa"/>
            <w:shd w:val="clear" w:color="auto" w:fill="FFF2CC" w:themeFill="accent4" w:themeFillTint="33"/>
          </w:tcPr>
          <w:p w14:paraId="7CEE1487" w14:textId="77777777" w:rsidR="00185BDE" w:rsidRPr="00E5626E"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54967F9E" w14:textId="77777777" w:rsidR="00185BDE" w:rsidRPr="00E5626E" w:rsidRDefault="00185BDE" w:rsidP="00D57AE8">
            <w:pPr>
              <w:jc w:val="right"/>
              <w:rPr>
                <w:rFonts w:ascii="Times New Roman" w:hAnsi="Times New Roman" w:cs="Times New Roman"/>
                <w:b/>
                <w:bCs/>
              </w:rPr>
            </w:pPr>
          </w:p>
        </w:tc>
        <w:tc>
          <w:tcPr>
            <w:tcW w:w="777" w:type="dxa"/>
            <w:shd w:val="clear" w:color="auto" w:fill="FFF2CC" w:themeFill="accent4" w:themeFillTint="33"/>
          </w:tcPr>
          <w:p w14:paraId="2CAAC4EA" w14:textId="77777777" w:rsidR="00185BDE" w:rsidRPr="00E5626E"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2E5109CB"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1 272 180,00</w:t>
            </w:r>
          </w:p>
        </w:tc>
      </w:tr>
      <w:tr w:rsidR="00185BDE" w14:paraId="12EC6D4D" w14:textId="77777777" w:rsidTr="00EC4551">
        <w:tc>
          <w:tcPr>
            <w:tcW w:w="4122" w:type="dxa"/>
            <w:vMerge/>
          </w:tcPr>
          <w:p w14:paraId="4CE8BEFA" w14:textId="77777777" w:rsidR="00185BDE" w:rsidRDefault="00185BDE" w:rsidP="00D57AE8">
            <w:pPr>
              <w:pStyle w:val="a8"/>
              <w:numPr>
                <w:ilvl w:val="2"/>
                <w:numId w:val="9"/>
              </w:numPr>
              <w:ind w:left="0" w:firstLine="0"/>
              <w:jc w:val="both"/>
              <w:rPr>
                <w:rFonts w:ascii="Times New Roman" w:hAnsi="Times New Roman" w:cs="Times New Roman"/>
              </w:rPr>
            </w:pPr>
          </w:p>
        </w:tc>
        <w:tc>
          <w:tcPr>
            <w:tcW w:w="1907" w:type="dxa"/>
          </w:tcPr>
          <w:p w14:paraId="17F354DD" w14:textId="77777777" w:rsidR="00185BDE" w:rsidRPr="00664DAC" w:rsidRDefault="00185BDE" w:rsidP="00D57AE8">
            <w:pPr>
              <w:jc w:val="both"/>
              <w:rPr>
                <w:rFonts w:ascii="Times New Roman" w:hAnsi="Times New Roman" w:cs="Times New Roman"/>
                <w:b/>
                <w:bCs/>
              </w:rPr>
            </w:pPr>
            <w:r w:rsidRPr="00664DAC">
              <w:rPr>
                <w:rFonts w:ascii="Times New Roman" w:hAnsi="Times New Roman" w:cs="Times New Roman"/>
              </w:rPr>
              <w:t>ФБ</w:t>
            </w:r>
          </w:p>
        </w:tc>
        <w:tc>
          <w:tcPr>
            <w:tcW w:w="1296" w:type="dxa"/>
            <w:shd w:val="clear" w:color="auto" w:fill="FFFFFF" w:themeFill="background1"/>
          </w:tcPr>
          <w:p w14:paraId="6D0B662B"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rPr>
              <w:t>0,00</w:t>
            </w:r>
          </w:p>
        </w:tc>
        <w:tc>
          <w:tcPr>
            <w:tcW w:w="1231" w:type="dxa"/>
            <w:shd w:val="clear" w:color="auto" w:fill="FFFFFF" w:themeFill="background1"/>
          </w:tcPr>
          <w:p w14:paraId="695B6F30"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rPr>
              <w:t>0,00</w:t>
            </w:r>
          </w:p>
        </w:tc>
        <w:tc>
          <w:tcPr>
            <w:tcW w:w="1261" w:type="dxa"/>
            <w:shd w:val="clear" w:color="auto" w:fill="FFFFFF" w:themeFill="background1"/>
          </w:tcPr>
          <w:p w14:paraId="73C5701B"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rPr>
              <w:t>0,00</w:t>
            </w:r>
          </w:p>
        </w:tc>
        <w:tc>
          <w:tcPr>
            <w:tcW w:w="1261" w:type="dxa"/>
            <w:shd w:val="clear" w:color="auto" w:fill="FFFFFF" w:themeFill="background1"/>
          </w:tcPr>
          <w:p w14:paraId="786ABCAF"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rPr>
              <w:t>0,00</w:t>
            </w:r>
          </w:p>
        </w:tc>
        <w:tc>
          <w:tcPr>
            <w:tcW w:w="1261" w:type="dxa"/>
            <w:shd w:val="clear" w:color="auto" w:fill="FFFFFF" w:themeFill="background1"/>
          </w:tcPr>
          <w:p w14:paraId="31D56F99"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rPr>
              <w:t>0,00</w:t>
            </w:r>
          </w:p>
        </w:tc>
        <w:tc>
          <w:tcPr>
            <w:tcW w:w="744" w:type="dxa"/>
            <w:shd w:val="clear" w:color="auto" w:fill="FFFFFF" w:themeFill="background1"/>
          </w:tcPr>
          <w:p w14:paraId="64271B51" w14:textId="77777777" w:rsidR="00185BDE" w:rsidRPr="00E5626E" w:rsidRDefault="00185BDE" w:rsidP="00D57AE8">
            <w:pPr>
              <w:jc w:val="right"/>
              <w:rPr>
                <w:rFonts w:ascii="Times New Roman" w:hAnsi="Times New Roman" w:cs="Times New Roman"/>
                <w:b/>
                <w:bCs/>
              </w:rPr>
            </w:pPr>
          </w:p>
        </w:tc>
        <w:tc>
          <w:tcPr>
            <w:tcW w:w="744" w:type="dxa"/>
            <w:gridSpan w:val="2"/>
            <w:shd w:val="clear" w:color="auto" w:fill="FFFFFF" w:themeFill="background1"/>
          </w:tcPr>
          <w:p w14:paraId="4B4FF15B" w14:textId="77777777" w:rsidR="00185BDE" w:rsidRPr="00E5626E" w:rsidRDefault="00185BDE" w:rsidP="00D57AE8">
            <w:pPr>
              <w:jc w:val="right"/>
              <w:rPr>
                <w:rFonts w:ascii="Times New Roman" w:hAnsi="Times New Roman" w:cs="Times New Roman"/>
                <w:b/>
                <w:bCs/>
              </w:rPr>
            </w:pPr>
          </w:p>
        </w:tc>
        <w:tc>
          <w:tcPr>
            <w:tcW w:w="777" w:type="dxa"/>
            <w:shd w:val="clear" w:color="auto" w:fill="FFFFFF" w:themeFill="background1"/>
          </w:tcPr>
          <w:p w14:paraId="54EAFE5C" w14:textId="77777777" w:rsidR="00185BDE" w:rsidRPr="00E5626E" w:rsidRDefault="00185BDE" w:rsidP="00D57AE8">
            <w:pPr>
              <w:jc w:val="right"/>
              <w:rPr>
                <w:rFonts w:ascii="Times New Roman" w:hAnsi="Times New Roman" w:cs="Times New Roman"/>
                <w:b/>
                <w:bCs/>
              </w:rPr>
            </w:pPr>
          </w:p>
        </w:tc>
        <w:tc>
          <w:tcPr>
            <w:tcW w:w="1698" w:type="dxa"/>
            <w:shd w:val="clear" w:color="auto" w:fill="FFFFFF" w:themeFill="background1"/>
          </w:tcPr>
          <w:p w14:paraId="562CE224"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63CEDC79" w14:textId="77777777" w:rsidTr="00EC4551">
        <w:tc>
          <w:tcPr>
            <w:tcW w:w="4122" w:type="dxa"/>
            <w:vMerge/>
          </w:tcPr>
          <w:p w14:paraId="1329DDDF" w14:textId="77777777" w:rsidR="00185BDE" w:rsidRDefault="00185BDE" w:rsidP="00D57AE8">
            <w:pPr>
              <w:pStyle w:val="a8"/>
              <w:numPr>
                <w:ilvl w:val="2"/>
                <w:numId w:val="9"/>
              </w:numPr>
              <w:ind w:left="0" w:firstLine="0"/>
              <w:jc w:val="both"/>
              <w:rPr>
                <w:rFonts w:ascii="Times New Roman" w:hAnsi="Times New Roman" w:cs="Times New Roman"/>
              </w:rPr>
            </w:pPr>
          </w:p>
        </w:tc>
        <w:tc>
          <w:tcPr>
            <w:tcW w:w="1907" w:type="dxa"/>
          </w:tcPr>
          <w:p w14:paraId="48315EA5" w14:textId="77777777" w:rsidR="00185BDE" w:rsidRPr="00664DAC" w:rsidRDefault="00185BDE" w:rsidP="00D57AE8">
            <w:pPr>
              <w:jc w:val="both"/>
              <w:rPr>
                <w:rFonts w:ascii="Times New Roman" w:hAnsi="Times New Roman" w:cs="Times New Roman"/>
                <w:b/>
                <w:bCs/>
              </w:rPr>
            </w:pPr>
            <w:r w:rsidRPr="00664DAC">
              <w:rPr>
                <w:rFonts w:ascii="Times New Roman" w:hAnsi="Times New Roman" w:cs="Times New Roman"/>
              </w:rPr>
              <w:t>КБ</w:t>
            </w:r>
          </w:p>
        </w:tc>
        <w:tc>
          <w:tcPr>
            <w:tcW w:w="1296" w:type="dxa"/>
            <w:shd w:val="clear" w:color="auto" w:fill="FFFFFF" w:themeFill="background1"/>
          </w:tcPr>
          <w:p w14:paraId="2908C758"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rPr>
              <w:t>0,00</w:t>
            </w:r>
          </w:p>
        </w:tc>
        <w:tc>
          <w:tcPr>
            <w:tcW w:w="1231" w:type="dxa"/>
            <w:shd w:val="clear" w:color="auto" w:fill="FFFFFF" w:themeFill="background1"/>
          </w:tcPr>
          <w:p w14:paraId="50D447EB"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rPr>
              <w:t>0,00</w:t>
            </w:r>
          </w:p>
        </w:tc>
        <w:tc>
          <w:tcPr>
            <w:tcW w:w="1261" w:type="dxa"/>
            <w:shd w:val="clear" w:color="auto" w:fill="FFFFFF" w:themeFill="background1"/>
          </w:tcPr>
          <w:p w14:paraId="7AD7F11D"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rPr>
              <w:t>0,00</w:t>
            </w:r>
          </w:p>
        </w:tc>
        <w:tc>
          <w:tcPr>
            <w:tcW w:w="1261" w:type="dxa"/>
            <w:shd w:val="clear" w:color="auto" w:fill="FFFFFF" w:themeFill="background1"/>
          </w:tcPr>
          <w:p w14:paraId="4949D135"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rPr>
              <w:t>0,00</w:t>
            </w:r>
          </w:p>
        </w:tc>
        <w:tc>
          <w:tcPr>
            <w:tcW w:w="1261" w:type="dxa"/>
            <w:shd w:val="clear" w:color="auto" w:fill="FFFFFF" w:themeFill="background1"/>
          </w:tcPr>
          <w:p w14:paraId="2FEBB8D8"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rPr>
              <w:t>0,00</w:t>
            </w:r>
          </w:p>
        </w:tc>
        <w:tc>
          <w:tcPr>
            <w:tcW w:w="744" w:type="dxa"/>
            <w:shd w:val="clear" w:color="auto" w:fill="FFFFFF" w:themeFill="background1"/>
          </w:tcPr>
          <w:p w14:paraId="011F011A" w14:textId="77777777" w:rsidR="00185BDE" w:rsidRPr="00E5626E" w:rsidRDefault="00185BDE" w:rsidP="00D57AE8">
            <w:pPr>
              <w:jc w:val="right"/>
              <w:rPr>
                <w:rFonts w:ascii="Times New Roman" w:hAnsi="Times New Roman" w:cs="Times New Roman"/>
                <w:b/>
                <w:bCs/>
              </w:rPr>
            </w:pPr>
          </w:p>
        </w:tc>
        <w:tc>
          <w:tcPr>
            <w:tcW w:w="744" w:type="dxa"/>
            <w:gridSpan w:val="2"/>
            <w:shd w:val="clear" w:color="auto" w:fill="FFFFFF" w:themeFill="background1"/>
          </w:tcPr>
          <w:p w14:paraId="1D79F2A0" w14:textId="77777777" w:rsidR="00185BDE" w:rsidRPr="00E5626E" w:rsidRDefault="00185BDE" w:rsidP="00D57AE8">
            <w:pPr>
              <w:jc w:val="right"/>
              <w:rPr>
                <w:rFonts w:ascii="Times New Roman" w:hAnsi="Times New Roman" w:cs="Times New Roman"/>
                <w:b/>
                <w:bCs/>
              </w:rPr>
            </w:pPr>
          </w:p>
        </w:tc>
        <w:tc>
          <w:tcPr>
            <w:tcW w:w="777" w:type="dxa"/>
            <w:shd w:val="clear" w:color="auto" w:fill="FFFFFF" w:themeFill="background1"/>
          </w:tcPr>
          <w:p w14:paraId="6A5DB618" w14:textId="77777777" w:rsidR="00185BDE" w:rsidRPr="00E5626E" w:rsidRDefault="00185BDE" w:rsidP="00D57AE8">
            <w:pPr>
              <w:jc w:val="right"/>
              <w:rPr>
                <w:rFonts w:ascii="Times New Roman" w:hAnsi="Times New Roman" w:cs="Times New Roman"/>
                <w:b/>
                <w:bCs/>
              </w:rPr>
            </w:pPr>
          </w:p>
        </w:tc>
        <w:tc>
          <w:tcPr>
            <w:tcW w:w="1698" w:type="dxa"/>
            <w:shd w:val="clear" w:color="auto" w:fill="FFFFFF" w:themeFill="background1"/>
          </w:tcPr>
          <w:p w14:paraId="281FB77C"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1A733055" w14:textId="77777777" w:rsidTr="00EC4551">
        <w:tc>
          <w:tcPr>
            <w:tcW w:w="4122" w:type="dxa"/>
            <w:vMerge/>
          </w:tcPr>
          <w:p w14:paraId="11ECF24A" w14:textId="77777777" w:rsidR="00185BDE" w:rsidRDefault="00185BDE" w:rsidP="00D57AE8">
            <w:pPr>
              <w:pStyle w:val="a8"/>
              <w:numPr>
                <w:ilvl w:val="2"/>
                <w:numId w:val="9"/>
              </w:numPr>
              <w:ind w:left="0" w:firstLine="0"/>
              <w:jc w:val="both"/>
              <w:rPr>
                <w:rFonts w:ascii="Times New Roman" w:hAnsi="Times New Roman" w:cs="Times New Roman"/>
              </w:rPr>
            </w:pPr>
          </w:p>
        </w:tc>
        <w:tc>
          <w:tcPr>
            <w:tcW w:w="1907" w:type="dxa"/>
          </w:tcPr>
          <w:p w14:paraId="4A17BCAD" w14:textId="77777777" w:rsidR="00185BDE" w:rsidRPr="00664DAC" w:rsidRDefault="00185BDE" w:rsidP="00D57AE8">
            <w:pPr>
              <w:jc w:val="both"/>
              <w:rPr>
                <w:rFonts w:ascii="Times New Roman" w:hAnsi="Times New Roman" w:cs="Times New Roman"/>
                <w:b/>
                <w:bCs/>
              </w:rPr>
            </w:pPr>
            <w:r w:rsidRPr="00664DAC">
              <w:rPr>
                <w:rFonts w:ascii="Times New Roman" w:hAnsi="Times New Roman" w:cs="Times New Roman"/>
              </w:rPr>
              <w:t>МБ</w:t>
            </w:r>
          </w:p>
        </w:tc>
        <w:tc>
          <w:tcPr>
            <w:tcW w:w="1296" w:type="dxa"/>
            <w:shd w:val="clear" w:color="auto" w:fill="FFFFFF" w:themeFill="background1"/>
          </w:tcPr>
          <w:p w14:paraId="0BAE10BE"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rPr>
              <w:t>0,00</w:t>
            </w:r>
          </w:p>
        </w:tc>
        <w:tc>
          <w:tcPr>
            <w:tcW w:w="1231" w:type="dxa"/>
            <w:shd w:val="clear" w:color="auto" w:fill="FFFFFF" w:themeFill="background1"/>
          </w:tcPr>
          <w:p w14:paraId="2FC4FEF9"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rPr>
              <w:t>0,00</w:t>
            </w:r>
          </w:p>
        </w:tc>
        <w:tc>
          <w:tcPr>
            <w:tcW w:w="1261" w:type="dxa"/>
            <w:shd w:val="clear" w:color="auto" w:fill="FFFFFF" w:themeFill="background1"/>
          </w:tcPr>
          <w:p w14:paraId="337667E8"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rPr>
              <w:t>0,00</w:t>
            </w:r>
          </w:p>
        </w:tc>
        <w:tc>
          <w:tcPr>
            <w:tcW w:w="1261" w:type="dxa"/>
            <w:shd w:val="clear" w:color="auto" w:fill="FFFFFF" w:themeFill="background1"/>
          </w:tcPr>
          <w:p w14:paraId="607CF3C4"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rPr>
              <w:t>0,00</w:t>
            </w:r>
          </w:p>
        </w:tc>
        <w:tc>
          <w:tcPr>
            <w:tcW w:w="1261" w:type="dxa"/>
            <w:shd w:val="clear" w:color="auto" w:fill="FFFFFF" w:themeFill="background1"/>
          </w:tcPr>
          <w:p w14:paraId="34A080CB"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rPr>
              <w:t>0,00</w:t>
            </w:r>
          </w:p>
        </w:tc>
        <w:tc>
          <w:tcPr>
            <w:tcW w:w="744" w:type="dxa"/>
            <w:shd w:val="clear" w:color="auto" w:fill="FFFFFF" w:themeFill="background1"/>
          </w:tcPr>
          <w:p w14:paraId="0C79B661" w14:textId="77777777" w:rsidR="00185BDE" w:rsidRPr="00E5626E" w:rsidRDefault="00185BDE" w:rsidP="00D57AE8">
            <w:pPr>
              <w:jc w:val="right"/>
              <w:rPr>
                <w:rFonts w:ascii="Times New Roman" w:hAnsi="Times New Roman" w:cs="Times New Roman"/>
                <w:b/>
                <w:bCs/>
              </w:rPr>
            </w:pPr>
          </w:p>
        </w:tc>
        <w:tc>
          <w:tcPr>
            <w:tcW w:w="744" w:type="dxa"/>
            <w:gridSpan w:val="2"/>
            <w:shd w:val="clear" w:color="auto" w:fill="FFFFFF" w:themeFill="background1"/>
          </w:tcPr>
          <w:p w14:paraId="3456576B" w14:textId="77777777" w:rsidR="00185BDE" w:rsidRPr="00E5626E" w:rsidRDefault="00185BDE" w:rsidP="00D57AE8">
            <w:pPr>
              <w:jc w:val="right"/>
              <w:rPr>
                <w:rFonts w:ascii="Times New Roman" w:hAnsi="Times New Roman" w:cs="Times New Roman"/>
                <w:b/>
                <w:bCs/>
              </w:rPr>
            </w:pPr>
          </w:p>
        </w:tc>
        <w:tc>
          <w:tcPr>
            <w:tcW w:w="777" w:type="dxa"/>
            <w:shd w:val="clear" w:color="auto" w:fill="FFFFFF" w:themeFill="background1"/>
          </w:tcPr>
          <w:p w14:paraId="6F6475D7" w14:textId="77777777" w:rsidR="00185BDE" w:rsidRPr="00E5626E" w:rsidRDefault="00185BDE" w:rsidP="00D57AE8">
            <w:pPr>
              <w:jc w:val="right"/>
              <w:rPr>
                <w:rFonts w:ascii="Times New Roman" w:hAnsi="Times New Roman" w:cs="Times New Roman"/>
                <w:b/>
                <w:bCs/>
              </w:rPr>
            </w:pPr>
          </w:p>
        </w:tc>
        <w:tc>
          <w:tcPr>
            <w:tcW w:w="1698" w:type="dxa"/>
            <w:shd w:val="clear" w:color="auto" w:fill="FFFFFF" w:themeFill="background1"/>
          </w:tcPr>
          <w:p w14:paraId="7C09AE5D"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6F5C4C75" w14:textId="77777777" w:rsidTr="00EC4551">
        <w:tc>
          <w:tcPr>
            <w:tcW w:w="4122" w:type="dxa"/>
            <w:vMerge/>
          </w:tcPr>
          <w:p w14:paraId="5011DACF" w14:textId="77777777" w:rsidR="00185BDE" w:rsidRDefault="00185BDE" w:rsidP="00D57AE8">
            <w:pPr>
              <w:pStyle w:val="a8"/>
              <w:numPr>
                <w:ilvl w:val="2"/>
                <w:numId w:val="9"/>
              </w:numPr>
              <w:ind w:left="0" w:firstLine="0"/>
              <w:jc w:val="both"/>
              <w:rPr>
                <w:rFonts w:ascii="Times New Roman" w:hAnsi="Times New Roman" w:cs="Times New Roman"/>
              </w:rPr>
            </w:pPr>
          </w:p>
        </w:tc>
        <w:tc>
          <w:tcPr>
            <w:tcW w:w="1907" w:type="dxa"/>
          </w:tcPr>
          <w:p w14:paraId="58041E4D" w14:textId="77777777" w:rsidR="00185BDE" w:rsidRPr="00664DAC" w:rsidRDefault="00185BDE" w:rsidP="00D57AE8">
            <w:pPr>
              <w:jc w:val="both"/>
              <w:rPr>
                <w:rFonts w:ascii="Times New Roman" w:hAnsi="Times New Roman" w:cs="Times New Roman"/>
                <w:b/>
                <w:bCs/>
              </w:rPr>
            </w:pPr>
            <w:r>
              <w:rPr>
                <w:rFonts w:ascii="Times New Roman" w:hAnsi="Times New Roman" w:cs="Times New Roman"/>
              </w:rPr>
              <w:t>Вне БИ</w:t>
            </w:r>
          </w:p>
        </w:tc>
        <w:tc>
          <w:tcPr>
            <w:tcW w:w="1296" w:type="dxa"/>
            <w:shd w:val="clear" w:color="auto" w:fill="FFFFFF" w:themeFill="background1"/>
          </w:tcPr>
          <w:p w14:paraId="310B476A" w14:textId="77777777" w:rsidR="00185BDE" w:rsidRPr="00007E12" w:rsidRDefault="00185BDE" w:rsidP="00D57AE8">
            <w:pPr>
              <w:jc w:val="right"/>
              <w:rPr>
                <w:rFonts w:ascii="Times New Roman" w:hAnsi="Times New Roman" w:cs="Times New Roman"/>
              </w:rPr>
            </w:pPr>
            <w:r w:rsidRPr="00007E12">
              <w:rPr>
                <w:rFonts w:ascii="Times New Roman" w:hAnsi="Times New Roman" w:cs="Times New Roman"/>
              </w:rPr>
              <w:t>299400,00</w:t>
            </w:r>
          </w:p>
        </w:tc>
        <w:tc>
          <w:tcPr>
            <w:tcW w:w="1231" w:type="dxa"/>
            <w:shd w:val="clear" w:color="auto" w:fill="FFFFFF" w:themeFill="background1"/>
          </w:tcPr>
          <w:p w14:paraId="18BF8660" w14:textId="77777777" w:rsidR="00185BDE" w:rsidRPr="00007E12" w:rsidRDefault="00185BDE" w:rsidP="00D57AE8">
            <w:pPr>
              <w:jc w:val="right"/>
              <w:rPr>
                <w:rFonts w:ascii="Times New Roman" w:hAnsi="Times New Roman" w:cs="Times New Roman"/>
              </w:rPr>
            </w:pPr>
            <w:r w:rsidRPr="00007E12">
              <w:rPr>
                <w:rFonts w:ascii="Times New Roman" w:hAnsi="Times New Roman" w:cs="Times New Roman"/>
              </w:rPr>
              <w:t>255900,00</w:t>
            </w:r>
          </w:p>
        </w:tc>
        <w:tc>
          <w:tcPr>
            <w:tcW w:w="1261" w:type="dxa"/>
            <w:shd w:val="clear" w:color="auto" w:fill="FFFFFF" w:themeFill="background1"/>
          </w:tcPr>
          <w:p w14:paraId="0692D4B0" w14:textId="77777777" w:rsidR="00185BDE" w:rsidRPr="00007E12" w:rsidRDefault="00185BDE" w:rsidP="00D57AE8">
            <w:pPr>
              <w:jc w:val="right"/>
              <w:rPr>
                <w:rFonts w:ascii="Times New Roman" w:hAnsi="Times New Roman" w:cs="Times New Roman"/>
              </w:rPr>
            </w:pPr>
            <w:r>
              <w:rPr>
                <w:rFonts w:ascii="Times New Roman" w:hAnsi="Times New Roman" w:cs="Times New Roman"/>
              </w:rPr>
              <w:t>184280,00</w:t>
            </w:r>
          </w:p>
        </w:tc>
        <w:tc>
          <w:tcPr>
            <w:tcW w:w="1261" w:type="dxa"/>
            <w:shd w:val="clear" w:color="auto" w:fill="FFFFFF" w:themeFill="background1"/>
          </w:tcPr>
          <w:p w14:paraId="49F6262D" w14:textId="77777777" w:rsidR="00185BDE" w:rsidRPr="00007E12" w:rsidRDefault="00185BDE" w:rsidP="00D57AE8">
            <w:pPr>
              <w:jc w:val="right"/>
              <w:rPr>
                <w:rFonts w:ascii="Times New Roman" w:hAnsi="Times New Roman" w:cs="Times New Roman"/>
              </w:rPr>
            </w:pPr>
            <w:r w:rsidRPr="00007E12">
              <w:rPr>
                <w:rFonts w:ascii="Times New Roman" w:hAnsi="Times New Roman" w:cs="Times New Roman"/>
              </w:rPr>
              <w:t>265800,00</w:t>
            </w:r>
          </w:p>
        </w:tc>
        <w:tc>
          <w:tcPr>
            <w:tcW w:w="1261" w:type="dxa"/>
            <w:shd w:val="clear" w:color="auto" w:fill="FFFFFF" w:themeFill="background1"/>
          </w:tcPr>
          <w:p w14:paraId="032355B5" w14:textId="77777777" w:rsidR="00185BDE" w:rsidRPr="00007E12" w:rsidRDefault="00185BDE" w:rsidP="00D57AE8">
            <w:pPr>
              <w:jc w:val="right"/>
              <w:rPr>
                <w:rFonts w:ascii="Times New Roman" w:hAnsi="Times New Roman" w:cs="Times New Roman"/>
              </w:rPr>
            </w:pPr>
            <w:r w:rsidRPr="00007E12">
              <w:rPr>
                <w:rFonts w:ascii="Times New Roman" w:hAnsi="Times New Roman" w:cs="Times New Roman"/>
              </w:rPr>
              <w:t>266800,00</w:t>
            </w:r>
          </w:p>
        </w:tc>
        <w:tc>
          <w:tcPr>
            <w:tcW w:w="744" w:type="dxa"/>
            <w:shd w:val="clear" w:color="auto" w:fill="FFFFFF" w:themeFill="background1"/>
          </w:tcPr>
          <w:p w14:paraId="7D9BAD8F" w14:textId="77777777" w:rsidR="00185BDE" w:rsidRPr="00E5626E" w:rsidRDefault="00185BDE" w:rsidP="00D57AE8">
            <w:pPr>
              <w:jc w:val="right"/>
              <w:rPr>
                <w:rFonts w:ascii="Times New Roman" w:hAnsi="Times New Roman" w:cs="Times New Roman"/>
                <w:b/>
                <w:bCs/>
              </w:rPr>
            </w:pPr>
          </w:p>
        </w:tc>
        <w:tc>
          <w:tcPr>
            <w:tcW w:w="744" w:type="dxa"/>
            <w:gridSpan w:val="2"/>
            <w:shd w:val="clear" w:color="auto" w:fill="FFFFFF" w:themeFill="background1"/>
          </w:tcPr>
          <w:p w14:paraId="585E389E" w14:textId="77777777" w:rsidR="00185BDE" w:rsidRPr="00E5626E" w:rsidRDefault="00185BDE" w:rsidP="00D57AE8">
            <w:pPr>
              <w:jc w:val="right"/>
              <w:rPr>
                <w:rFonts w:ascii="Times New Roman" w:hAnsi="Times New Roman" w:cs="Times New Roman"/>
                <w:b/>
                <w:bCs/>
              </w:rPr>
            </w:pPr>
          </w:p>
        </w:tc>
        <w:tc>
          <w:tcPr>
            <w:tcW w:w="777" w:type="dxa"/>
            <w:shd w:val="clear" w:color="auto" w:fill="FFFFFF" w:themeFill="background1"/>
          </w:tcPr>
          <w:p w14:paraId="31AEE4EF" w14:textId="77777777" w:rsidR="00185BDE" w:rsidRPr="00E5626E" w:rsidRDefault="00185BDE" w:rsidP="00D57AE8">
            <w:pPr>
              <w:jc w:val="right"/>
              <w:rPr>
                <w:rFonts w:ascii="Times New Roman" w:hAnsi="Times New Roman" w:cs="Times New Roman"/>
                <w:b/>
                <w:bCs/>
              </w:rPr>
            </w:pPr>
          </w:p>
        </w:tc>
        <w:tc>
          <w:tcPr>
            <w:tcW w:w="1698" w:type="dxa"/>
            <w:shd w:val="clear" w:color="auto" w:fill="FFFFFF" w:themeFill="background1"/>
          </w:tcPr>
          <w:p w14:paraId="1D916F01"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1272 180,00</w:t>
            </w:r>
          </w:p>
        </w:tc>
      </w:tr>
      <w:tr w:rsidR="00185BDE" w14:paraId="52C52AF3" w14:textId="77777777" w:rsidTr="00EC4551">
        <w:tc>
          <w:tcPr>
            <w:tcW w:w="4122" w:type="dxa"/>
            <w:vMerge w:val="restart"/>
          </w:tcPr>
          <w:p w14:paraId="42EE0F34" w14:textId="77777777" w:rsidR="00185BDE" w:rsidRPr="00033485" w:rsidRDefault="00185BDE" w:rsidP="00D57AE8">
            <w:pPr>
              <w:pStyle w:val="a8"/>
              <w:numPr>
                <w:ilvl w:val="2"/>
                <w:numId w:val="9"/>
              </w:numPr>
              <w:ind w:left="0" w:firstLine="0"/>
              <w:jc w:val="both"/>
              <w:rPr>
                <w:rFonts w:ascii="Times New Roman" w:hAnsi="Times New Roman" w:cs="Times New Roman"/>
              </w:rPr>
            </w:pPr>
            <w:r>
              <w:rPr>
                <w:rFonts w:ascii="Times New Roman" w:hAnsi="Times New Roman" w:cs="Times New Roman"/>
              </w:rPr>
              <w:t>Обновление основных производствен-ных фондов промышленных предприятий</w:t>
            </w:r>
          </w:p>
        </w:tc>
        <w:tc>
          <w:tcPr>
            <w:tcW w:w="1907" w:type="dxa"/>
          </w:tcPr>
          <w:p w14:paraId="41CA0A8B"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7F03495D" w14:textId="77777777" w:rsidR="00185BDE" w:rsidRPr="003C4B06" w:rsidRDefault="00185BDE" w:rsidP="00D57AE8">
            <w:pPr>
              <w:jc w:val="right"/>
              <w:rPr>
                <w:rFonts w:ascii="Times New Roman" w:hAnsi="Times New Roman" w:cs="Times New Roman"/>
                <w:b/>
                <w:bCs/>
              </w:rPr>
            </w:pPr>
            <w:r w:rsidRPr="003C4B06">
              <w:rPr>
                <w:rFonts w:ascii="Times New Roman" w:hAnsi="Times New Roman" w:cs="Times New Roman"/>
                <w:b/>
              </w:rPr>
              <w:t>140</w:t>
            </w:r>
            <w:r>
              <w:rPr>
                <w:rFonts w:ascii="Times New Roman" w:hAnsi="Times New Roman" w:cs="Times New Roman"/>
                <w:b/>
              </w:rPr>
              <w:t xml:space="preserve"> </w:t>
            </w:r>
            <w:r w:rsidRPr="003C4B06">
              <w:rPr>
                <w:rFonts w:ascii="Times New Roman" w:hAnsi="Times New Roman" w:cs="Times New Roman"/>
                <w:b/>
              </w:rPr>
              <w:t>000,00</w:t>
            </w:r>
          </w:p>
        </w:tc>
        <w:tc>
          <w:tcPr>
            <w:tcW w:w="1231" w:type="dxa"/>
            <w:shd w:val="clear" w:color="auto" w:fill="FFF2CC" w:themeFill="accent4" w:themeFillTint="33"/>
          </w:tcPr>
          <w:p w14:paraId="3C2270F1" w14:textId="77777777" w:rsidR="00185BDE" w:rsidRPr="003C4B06" w:rsidRDefault="00185BDE" w:rsidP="00D57AE8">
            <w:pPr>
              <w:jc w:val="right"/>
              <w:rPr>
                <w:rFonts w:ascii="Times New Roman" w:hAnsi="Times New Roman" w:cs="Times New Roman"/>
                <w:b/>
                <w:bCs/>
              </w:rPr>
            </w:pPr>
            <w:r w:rsidRPr="003C4B06">
              <w:rPr>
                <w:rFonts w:ascii="Times New Roman" w:hAnsi="Times New Roman" w:cs="Times New Roman"/>
                <w:b/>
              </w:rPr>
              <w:t>230</w:t>
            </w:r>
            <w:r>
              <w:rPr>
                <w:rFonts w:ascii="Times New Roman" w:hAnsi="Times New Roman" w:cs="Times New Roman"/>
                <w:b/>
              </w:rPr>
              <w:t xml:space="preserve"> </w:t>
            </w:r>
            <w:r w:rsidRPr="003C4B06">
              <w:rPr>
                <w:rFonts w:ascii="Times New Roman" w:hAnsi="Times New Roman" w:cs="Times New Roman"/>
                <w:b/>
              </w:rPr>
              <w:t>000,00</w:t>
            </w:r>
          </w:p>
        </w:tc>
        <w:tc>
          <w:tcPr>
            <w:tcW w:w="1261" w:type="dxa"/>
            <w:shd w:val="clear" w:color="auto" w:fill="FFF2CC" w:themeFill="accent4" w:themeFillTint="33"/>
          </w:tcPr>
          <w:p w14:paraId="1053A6A5" w14:textId="77777777" w:rsidR="00185BDE" w:rsidRPr="003C4B06" w:rsidRDefault="00185BDE" w:rsidP="00D57AE8">
            <w:pPr>
              <w:jc w:val="right"/>
              <w:rPr>
                <w:rFonts w:ascii="Times New Roman" w:hAnsi="Times New Roman" w:cs="Times New Roman"/>
                <w:b/>
                <w:bCs/>
              </w:rPr>
            </w:pPr>
            <w:r w:rsidRPr="003C4B06">
              <w:rPr>
                <w:rFonts w:ascii="Times New Roman" w:hAnsi="Times New Roman" w:cs="Times New Roman"/>
                <w:b/>
              </w:rPr>
              <w:t>170</w:t>
            </w:r>
            <w:r>
              <w:rPr>
                <w:rFonts w:ascii="Times New Roman" w:hAnsi="Times New Roman" w:cs="Times New Roman"/>
                <w:b/>
              </w:rPr>
              <w:t xml:space="preserve"> </w:t>
            </w:r>
            <w:r w:rsidRPr="003C4B06">
              <w:rPr>
                <w:rFonts w:ascii="Times New Roman" w:hAnsi="Times New Roman" w:cs="Times New Roman"/>
                <w:b/>
              </w:rPr>
              <w:t>000,00</w:t>
            </w:r>
          </w:p>
        </w:tc>
        <w:tc>
          <w:tcPr>
            <w:tcW w:w="1261" w:type="dxa"/>
            <w:shd w:val="clear" w:color="auto" w:fill="FFF2CC" w:themeFill="accent4" w:themeFillTint="33"/>
          </w:tcPr>
          <w:p w14:paraId="742CBA4A" w14:textId="77777777" w:rsidR="00185BDE" w:rsidRPr="003C4B06" w:rsidRDefault="00185BDE" w:rsidP="00D57AE8">
            <w:pPr>
              <w:jc w:val="right"/>
              <w:rPr>
                <w:rFonts w:ascii="Times New Roman" w:hAnsi="Times New Roman" w:cs="Times New Roman"/>
                <w:b/>
                <w:bCs/>
              </w:rPr>
            </w:pPr>
            <w:r w:rsidRPr="003C4B06">
              <w:rPr>
                <w:rFonts w:ascii="Times New Roman" w:hAnsi="Times New Roman" w:cs="Times New Roman"/>
                <w:b/>
              </w:rPr>
              <w:t>250</w:t>
            </w:r>
            <w:r>
              <w:rPr>
                <w:rFonts w:ascii="Times New Roman" w:hAnsi="Times New Roman" w:cs="Times New Roman"/>
                <w:b/>
              </w:rPr>
              <w:t xml:space="preserve"> </w:t>
            </w:r>
            <w:r w:rsidRPr="003C4B06">
              <w:rPr>
                <w:rFonts w:ascii="Times New Roman" w:hAnsi="Times New Roman" w:cs="Times New Roman"/>
                <w:b/>
              </w:rPr>
              <w:t>000,00</w:t>
            </w:r>
          </w:p>
        </w:tc>
        <w:tc>
          <w:tcPr>
            <w:tcW w:w="1261" w:type="dxa"/>
            <w:shd w:val="clear" w:color="auto" w:fill="FFF2CC" w:themeFill="accent4" w:themeFillTint="33"/>
          </w:tcPr>
          <w:p w14:paraId="72F3AB7B" w14:textId="77777777" w:rsidR="00185BDE" w:rsidRPr="003C4B06" w:rsidRDefault="00185BDE" w:rsidP="00D57AE8">
            <w:pPr>
              <w:jc w:val="right"/>
              <w:rPr>
                <w:rFonts w:ascii="Times New Roman" w:hAnsi="Times New Roman" w:cs="Times New Roman"/>
                <w:b/>
                <w:bCs/>
              </w:rPr>
            </w:pPr>
            <w:r w:rsidRPr="003C4B06">
              <w:rPr>
                <w:rFonts w:ascii="Times New Roman" w:hAnsi="Times New Roman" w:cs="Times New Roman"/>
                <w:b/>
              </w:rPr>
              <w:t>260</w:t>
            </w:r>
            <w:r>
              <w:rPr>
                <w:rFonts w:ascii="Times New Roman" w:hAnsi="Times New Roman" w:cs="Times New Roman"/>
                <w:b/>
              </w:rPr>
              <w:t xml:space="preserve"> </w:t>
            </w:r>
            <w:r w:rsidRPr="003C4B06">
              <w:rPr>
                <w:rFonts w:ascii="Times New Roman" w:hAnsi="Times New Roman" w:cs="Times New Roman"/>
                <w:b/>
              </w:rPr>
              <w:t>000,00</w:t>
            </w:r>
          </w:p>
        </w:tc>
        <w:tc>
          <w:tcPr>
            <w:tcW w:w="744" w:type="dxa"/>
            <w:shd w:val="clear" w:color="auto" w:fill="FFF2CC" w:themeFill="accent4" w:themeFillTint="33"/>
          </w:tcPr>
          <w:p w14:paraId="09067E9B" w14:textId="77777777" w:rsidR="00185BDE" w:rsidRPr="00E5626E"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5933A998" w14:textId="77777777" w:rsidR="00185BDE" w:rsidRPr="00E5626E" w:rsidRDefault="00185BDE" w:rsidP="00D57AE8">
            <w:pPr>
              <w:jc w:val="right"/>
              <w:rPr>
                <w:rFonts w:ascii="Times New Roman" w:hAnsi="Times New Roman" w:cs="Times New Roman"/>
                <w:b/>
                <w:bCs/>
              </w:rPr>
            </w:pPr>
          </w:p>
        </w:tc>
        <w:tc>
          <w:tcPr>
            <w:tcW w:w="777" w:type="dxa"/>
            <w:shd w:val="clear" w:color="auto" w:fill="FFF2CC" w:themeFill="accent4" w:themeFillTint="33"/>
          </w:tcPr>
          <w:p w14:paraId="2DFE0948" w14:textId="77777777" w:rsidR="00185BDE" w:rsidRPr="00E5626E"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05B6D990"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1050 000,00</w:t>
            </w:r>
          </w:p>
        </w:tc>
      </w:tr>
      <w:tr w:rsidR="00185BDE" w14:paraId="3F8337C0" w14:textId="77777777" w:rsidTr="00EC4551">
        <w:tc>
          <w:tcPr>
            <w:tcW w:w="4122" w:type="dxa"/>
            <w:vMerge/>
          </w:tcPr>
          <w:p w14:paraId="710D8A9C" w14:textId="77777777" w:rsidR="00185BDE" w:rsidRPr="00C25D2E" w:rsidRDefault="00185BDE" w:rsidP="00D57AE8">
            <w:pPr>
              <w:jc w:val="both"/>
              <w:rPr>
                <w:rFonts w:ascii="Times New Roman" w:hAnsi="Times New Roman" w:cs="Times New Roman"/>
              </w:rPr>
            </w:pPr>
          </w:p>
        </w:tc>
        <w:tc>
          <w:tcPr>
            <w:tcW w:w="1907" w:type="dxa"/>
          </w:tcPr>
          <w:p w14:paraId="2F8B76D0"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shd w:val="clear" w:color="auto" w:fill="FFFFFF" w:themeFill="background1"/>
          </w:tcPr>
          <w:p w14:paraId="1459D20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54DAD61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6A542D1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3A53759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2ED2392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51E87D11"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5F12C978"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6EC7E7B1"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06106F1C"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06D556A8" w14:textId="77777777" w:rsidTr="00EC4551">
        <w:tc>
          <w:tcPr>
            <w:tcW w:w="4122" w:type="dxa"/>
            <w:vMerge/>
          </w:tcPr>
          <w:p w14:paraId="27FE8B88" w14:textId="77777777" w:rsidR="00185BDE" w:rsidRPr="00C25D2E" w:rsidRDefault="00185BDE" w:rsidP="00D57AE8">
            <w:pPr>
              <w:jc w:val="both"/>
              <w:rPr>
                <w:rFonts w:ascii="Times New Roman" w:hAnsi="Times New Roman" w:cs="Times New Roman"/>
              </w:rPr>
            </w:pPr>
          </w:p>
        </w:tc>
        <w:tc>
          <w:tcPr>
            <w:tcW w:w="1907" w:type="dxa"/>
          </w:tcPr>
          <w:p w14:paraId="6B3B9E85"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shd w:val="clear" w:color="auto" w:fill="FFFFFF" w:themeFill="background1"/>
          </w:tcPr>
          <w:p w14:paraId="693D446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6E763FC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497A2BC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6EEF6EC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7278B1A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1B45832F"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54C6583F"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58344F3D"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69D0B5A4"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24592FCD" w14:textId="77777777" w:rsidTr="00EC4551">
        <w:tc>
          <w:tcPr>
            <w:tcW w:w="4122" w:type="dxa"/>
            <w:vMerge/>
          </w:tcPr>
          <w:p w14:paraId="416A2B18" w14:textId="77777777" w:rsidR="00185BDE" w:rsidRPr="00C25D2E" w:rsidRDefault="00185BDE" w:rsidP="00D57AE8">
            <w:pPr>
              <w:jc w:val="both"/>
              <w:rPr>
                <w:rFonts w:ascii="Times New Roman" w:hAnsi="Times New Roman" w:cs="Times New Roman"/>
              </w:rPr>
            </w:pPr>
          </w:p>
        </w:tc>
        <w:tc>
          <w:tcPr>
            <w:tcW w:w="1907" w:type="dxa"/>
          </w:tcPr>
          <w:p w14:paraId="21041D2D"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shd w:val="clear" w:color="auto" w:fill="FFFFFF" w:themeFill="background1"/>
          </w:tcPr>
          <w:p w14:paraId="35DFF89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6C50063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550ADAD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1C7993B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7F249CC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3A9EB10B"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74FAC27E"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53045143"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67AE49FC"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052BCA03" w14:textId="77777777" w:rsidTr="00EC4551">
        <w:tc>
          <w:tcPr>
            <w:tcW w:w="4122" w:type="dxa"/>
            <w:vMerge/>
          </w:tcPr>
          <w:p w14:paraId="0C8B8A7E" w14:textId="77777777" w:rsidR="00185BDE" w:rsidRPr="00C25D2E" w:rsidRDefault="00185BDE" w:rsidP="00D57AE8">
            <w:pPr>
              <w:jc w:val="both"/>
              <w:rPr>
                <w:rFonts w:ascii="Times New Roman" w:hAnsi="Times New Roman" w:cs="Times New Roman"/>
              </w:rPr>
            </w:pPr>
          </w:p>
        </w:tc>
        <w:tc>
          <w:tcPr>
            <w:tcW w:w="1907" w:type="dxa"/>
          </w:tcPr>
          <w:p w14:paraId="604CAE08" w14:textId="77777777" w:rsidR="00185BDE" w:rsidRPr="00664DAC" w:rsidRDefault="00185BDE" w:rsidP="00D57AE8">
            <w:pPr>
              <w:jc w:val="both"/>
              <w:rPr>
                <w:rFonts w:ascii="Times New Roman" w:hAnsi="Times New Roman" w:cs="Times New Roman"/>
              </w:rPr>
            </w:pPr>
            <w:r>
              <w:rPr>
                <w:rFonts w:ascii="Times New Roman" w:hAnsi="Times New Roman" w:cs="Times New Roman"/>
              </w:rPr>
              <w:t>Вне БИ</w:t>
            </w:r>
          </w:p>
        </w:tc>
        <w:tc>
          <w:tcPr>
            <w:tcW w:w="1296" w:type="dxa"/>
            <w:shd w:val="clear" w:color="auto" w:fill="FFFFFF" w:themeFill="background1"/>
          </w:tcPr>
          <w:p w14:paraId="78BD53D3" w14:textId="77777777" w:rsidR="00185BDE" w:rsidRPr="00C25D2E" w:rsidRDefault="00185BDE" w:rsidP="00D57AE8">
            <w:pPr>
              <w:jc w:val="right"/>
              <w:rPr>
                <w:rFonts w:ascii="Times New Roman" w:hAnsi="Times New Roman" w:cs="Times New Roman"/>
              </w:rPr>
            </w:pPr>
            <w:r>
              <w:rPr>
                <w:rFonts w:ascii="Times New Roman" w:hAnsi="Times New Roman" w:cs="Times New Roman"/>
              </w:rPr>
              <w:t>140 000,00</w:t>
            </w:r>
          </w:p>
        </w:tc>
        <w:tc>
          <w:tcPr>
            <w:tcW w:w="1231" w:type="dxa"/>
            <w:shd w:val="clear" w:color="auto" w:fill="FFFFFF" w:themeFill="background1"/>
          </w:tcPr>
          <w:p w14:paraId="1245CD93" w14:textId="77777777" w:rsidR="00185BDE" w:rsidRPr="00C25D2E" w:rsidRDefault="00185BDE" w:rsidP="00D57AE8">
            <w:pPr>
              <w:jc w:val="right"/>
              <w:rPr>
                <w:rFonts w:ascii="Times New Roman" w:hAnsi="Times New Roman" w:cs="Times New Roman"/>
              </w:rPr>
            </w:pPr>
            <w:r>
              <w:rPr>
                <w:rFonts w:ascii="Times New Roman" w:hAnsi="Times New Roman" w:cs="Times New Roman"/>
              </w:rPr>
              <w:t>230 000,00</w:t>
            </w:r>
          </w:p>
        </w:tc>
        <w:tc>
          <w:tcPr>
            <w:tcW w:w="1261" w:type="dxa"/>
            <w:shd w:val="clear" w:color="auto" w:fill="FFFFFF" w:themeFill="background1"/>
          </w:tcPr>
          <w:p w14:paraId="1AEC471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170 000,00</w:t>
            </w:r>
          </w:p>
        </w:tc>
        <w:tc>
          <w:tcPr>
            <w:tcW w:w="1261" w:type="dxa"/>
            <w:shd w:val="clear" w:color="auto" w:fill="FFFFFF" w:themeFill="background1"/>
          </w:tcPr>
          <w:p w14:paraId="756EEF4D" w14:textId="77777777" w:rsidR="00185BDE" w:rsidRPr="00C25D2E" w:rsidRDefault="00185BDE" w:rsidP="00D57AE8">
            <w:pPr>
              <w:jc w:val="right"/>
              <w:rPr>
                <w:rFonts w:ascii="Times New Roman" w:hAnsi="Times New Roman" w:cs="Times New Roman"/>
              </w:rPr>
            </w:pPr>
            <w:r>
              <w:rPr>
                <w:rFonts w:ascii="Times New Roman" w:hAnsi="Times New Roman" w:cs="Times New Roman"/>
              </w:rPr>
              <w:t>250 000,00</w:t>
            </w:r>
          </w:p>
        </w:tc>
        <w:tc>
          <w:tcPr>
            <w:tcW w:w="1261" w:type="dxa"/>
            <w:shd w:val="clear" w:color="auto" w:fill="FFFFFF" w:themeFill="background1"/>
          </w:tcPr>
          <w:p w14:paraId="3BDF498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260 000,00</w:t>
            </w:r>
          </w:p>
        </w:tc>
        <w:tc>
          <w:tcPr>
            <w:tcW w:w="744" w:type="dxa"/>
            <w:shd w:val="clear" w:color="auto" w:fill="FFFFFF" w:themeFill="background1"/>
          </w:tcPr>
          <w:p w14:paraId="00153AFB"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49846EB9"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78988A3E"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0EFC6E9A"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1050 000,00</w:t>
            </w:r>
          </w:p>
        </w:tc>
      </w:tr>
      <w:tr w:rsidR="00185BDE" w14:paraId="78AF9B43" w14:textId="77777777" w:rsidTr="00EC4551">
        <w:tc>
          <w:tcPr>
            <w:tcW w:w="4122" w:type="dxa"/>
            <w:vMerge w:val="restart"/>
          </w:tcPr>
          <w:p w14:paraId="7BF1942D" w14:textId="77777777" w:rsidR="00185BDE" w:rsidRPr="00850B41" w:rsidRDefault="00185BDE" w:rsidP="00D57AE8">
            <w:pPr>
              <w:pStyle w:val="a8"/>
              <w:numPr>
                <w:ilvl w:val="2"/>
                <w:numId w:val="9"/>
              </w:numPr>
              <w:ind w:left="0" w:firstLine="0"/>
              <w:jc w:val="both"/>
              <w:rPr>
                <w:rFonts w:ascii="Times New Roman" w:hAnsi="Times New Roman" w:cs="Times New Roman"/>
              </w:rPr>
            </w:pPr>
            <w:r>
              <w:rPr>
                <w:rFonts w:ascii="Times New Roman" w:hAnsi="Times New Roman" w:cs="Times New Roman"/>
              </w:rPr>
              <w:t>Строительство деревообрабатывающих предприятий</w:t>
            </w:r>
          </w:p>
        </w:tc>
        <w:tc>
          <w:tcPr>
            <w:tcW w:w="1907" w:type="dxa"/>
          </w:tcPr>
          <w:p w14:paraId="7DCE804C"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761CF0D9"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101000,00</w:t>
            </w:r>
          </w:p>
        </w:tc>
        <w:tc>
          <w:tcPr>
            <w:tcW w:w="1231" w:type="dxa"/>
            <w:shd w:val="clear" w:color="auto" w:fill="FFF2CC" w:themeFill="accent4" w:themeFillTint="33"/>
          </w:tcPr>
          <w:p w14:paraId="4F509DCE"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10000,00</w:t>
            </w:r>
          </w:p>
        </w:tc>
        <w:tc>
          <w:tcPr>
            <w:tcW w:w="1261" w:type="dxa"/>
            <w:shd w:val="clear" w:color="auto" w:fill="FFF2CC" w:themeFill="accent4" w:themeFillTint="33"/>
          </w:tcPr>
          <w:p w14:paraId="62C2D41B"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674FFBB4"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027817D0"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0,00</w:t>
            </w:r>
          </w:p>
        </w:tc>
        <w:tc>
          <w:tcPr>
            <w:tcW w:w="744" w:type="dxa"/>
            <w:shd w:val="clear" w:color="auto" w:fill="FFF2CC" w:themeFill="accent4" w:themeFillTint="33"/>
          </w:tcPr>
          <w:p w14:paraId="54363DDC" w14:textId="77777777" w:rsidR="00185BDE" w:rsidRPr="00E5626E"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3FEFFCB6" w14:textId="77777777" w:rsidR="00185BDE" w:rsidRPr="00E5626E" w:rsidRDefault="00185BDE" w:rsidP="00D57AE8">
            <w:pPr>
              <w:jc w:val="right"/>
              <w:rPr>
                <w:rFonts w:ascii="Times New Roman" w:hAnsi="Times New Roman" w:cs="Times New Roman"/>
                <w:b/>
                <w:bCs/>
              </w:rPr>
            </w:pPr>
          </w:p>
        </w:tc>
        <w:tc>
          <w:tcPr>
            <w:tcW w:w="777" w:type="dxa"/>
            <w:shd w:val="clear" w:color="auto" w:fill="FFF2CC" w:themeFill="accent4" w:themeFillTint="33"/>
          </w:tcPr>
          <w:p w14:paraId="74BEB026" w14:textId="77777777" w:rsidR="00185BDE" w:rsidRPr="00E5626E"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5278A06F"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111 000,00</w:t>
            </w:r>
          </w:p>
        </w:tc>
      </w:tr>
      <w:tr w:rsidR="00185BDE" w14:paraId="0E044197" w14:textId="77777777" w:rsidTr="00D57AE8">
        <w:tc>
          <w:tcPr>
            <w:tcW w:w="4122" w:type="dxa"/>
            <w:vMerge/>
          </w:tcPr>
          <w:p w14:paraId="03E44A7C" w14:textId="77777777" w:rsidR="00185BDE" w:rsidRPr="00C25D2E" w:rsidRDefault="00185BDE" w:rsidP="00D57AE8">
            <w:pPr>
              <w:jc w:val="both"/>
              <w:rPr>
                <w:rFonts w:ascii="Times New Roman" w:hAnsi="Times New Roman" w:cs="Times New Roman"/>
              </w:rPr>
            </w:pPr>
          </w:p>
        </w:tc>
        <w:tc>
          <w:tcPr>
            <w:tcW w:w="1907" w:type="dxa"/>
          </w:tcPr>
          <w:p w14:paraId="680A354F"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6AAC15B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66CA6E5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7EF7DD6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05F6153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4C995DA9"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32AB0572" w14:textId="77777777" w:rsidR="00185BDE" w:rsidRPr="00C25D2E" w:rsidRDefault="00185BDE" w:rsidP="00D57AE8">
            <w:pPr>
              <w:jc w:val="right"/>
              <w:rPr>
                <w:rFonts w:ascii="Times New Roman" w:hAnsi="Times New Roman" w:cs="Times New Roman"/>
              </w:rPr>
            </w:pPr>
          </w:p>
        </w:tc>
        <w:tc>
          <w:tcPr>
            <w:tcW w:w="744" w:type="dxa"/>
            <w:gridSpan w:val="2"/>
          </w:tcPr>
          <w:p w14:paraId="65FCB337" w14:textId="77777777" w:rsidR="00185BDE" w:rsidRPr="00C25D2E" w:rsidRDefault="00185BDE" w:rsidP="00D57AE8">
            <w:pPr>
              <w:jc w:val="right"/>
              <w:rPr>
                <w:rFonts w:ascii="Times New Roman" w:hAnsi="Times New Roman" w:cs="Times New Roman"/>
              </w:rPr>
            </w:pPr>
          </w:p>
        </w:tc>
        <w:tc>
          <w:tcPr>
            <w:tcW w:w="777" w:type="dxa"/>
          </w:tcPr>
          <w:p w14:paraId="2A7425CA" w14:textId="77777777" w:rsidR="00185BDE" w:rsidRPr="00C25D2E" w:rsidRDefault="00185BDE" w:rsidP="00D57AE8">
            <w:pPr>
              <w:jc w:val="right"/>
              <w:rPr>
                <w:rFonts w:ascii="Times New Roman" w:hAnsi="Times New Roman" w:cs="Times New Roman"/>
              </w:rPr>
            </w:pPr>
          </w:p>
        </w:tc>
        <w:tc>
          <w:tcPr>
            <w:tcW w:w="1698" w:type="dxa"/>
          </w:tcPr>
          <w:p w14:paraId="44DA83EF"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4DFDABFE" w14:textId="77777777" w:rsidTr="00D57AE8">
        <w:tc>
          <w:tcPr>
            <w:tcW w:w="4122" w:type="dxa"/>
            <w:vMerge/>
          </w:tcPr>
          <w:p w14:paraId="5455088F" w14:textId="77777777" w:rsidR="00185BDE" w:rsidRPr="00C25D2E" w:rsidRDefault="00185BDE" w:rsidP="00D57AE8">
            <w:pPr>
              <w:jc w:val="both"/>
              <w:rPr>
                <w:rFonts w:ascii="Times New Roman" w:hAnsi="Times New Roman" w:cs="Times New Roman"/>
              </w:rPr>
            </w:pPr>
          </w:p>
        </w:tc>
        <w:tc>
          <w:tcPr>
            <w:tcW w:w="1907" w:type="dxa"/>
          </w:tcPr>
          <w:p w14:paraId="5D363375"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036103B9"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3BD8791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7AAB547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19D4D1B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147D596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27DC9A8B" w14:textId="77777777" w:rsidR="00185BDE" w:rsidRPr="00C25D2E" w:rsidRDefault="00185BDE" w:rsidP="00D57AE8">
            <w:pPr>
              <w:jc w:val="right"/>
              <w:rPr>
                <w:rFonts w:ascii="Times New Roman" w:hAnsi="Times New Roman" w:cs="Times New Roman"/>
              </w:rPr>
            </w:pPr>
          </w:p>
        </w:tc>
        <w:tc>
          <w:tcPr>
            <w:tcW w:w="744" w:type="dxa"/>
            <w:gridSpan w:val="2"/>
          </w:tcPr>
          <w:p w14:paraId="55218835" w14:textId="77777777" w:rsidR="00185BDE" w:rsidRPr="00C25D2E" w:rsidRDefault="00185BDE" w:rsidP="00D57AE8">
            <w:pPr>
              <w:jc w:val="right"/>
              <w:rPr>
                <w:rFonts w:ascii="Times New Roman" w:hAnsi="Times New Roman" w:cs="Times New Roman"/>
              </w:rPr>
            </w:pPr>
          </w:p>
        </w:tc>
        <w:tc>
          <w:tcPr>
            <w:tcW w:w="777" w:type="dxa"/>
          </w:tcPr>
          <w:p w14:paraId="02733E90" w14:textId="77777777" w:rsidR="00185BDE" w:rsidRPr="00C25D2E" w:rsidRDefault="00185BDE" w:rsidP="00D57AE8">
            <w:pPr>
              <w:jc w:val="right"/>
              <w:rPr>
                <w:rFonts w:ascii="Times New Roman" w:hAnsi="Times New Roman" w:cs="Times New Roman"/>
              </w:rPr>
            </w:pPr>
          </w:p>
        </w:tc>
        <w:tc>
          <w:tcPr>
            <w:tcW w:w="1698" w:type="dxa"/>
          </w:tcPr>
          <w:p w14:paraId="1A33BD9B"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3551D599" w14:textId="77777777" w:rsidTr="00D57AE8">
        <w:tc>
          <w:tcPr>
            <w:tcW w:w="4122" w:type="dxa"/>
            <w:vMerge/>
          </w:tcPr>
          <w:p w14:paraId="17BC0119" w14:textId="77777777" w:rsidR="00185BDE" w:rsidRPr="00C25D2E" w:rsidRDefault="00185BDE" w:rsidP="00D57AE8">
            <w:pPr>
              <w:jc w:val="both"/>
              <w:rPr>
                <w:rFonts w:ascii="Times New Roman" w:hAnsi="Times New Roman" w:cs="Times New Roman"/>
              </w:rPr>
            </w:pPr>
          </w:p>
        </w:tc>
        <w:tc>
          <w:tcPr>
            <w:tcW w:w="1907" w:type="dxa"/>
          </w:tcPr>
          <w:p w14:paraId="2282DD0C"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1166DB5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31F98B79"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4D6865E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3919B9DD"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2AFC2B8D"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271F9904" w14:textId="77777777" w:rsidR="00185BDE" w:rsidRPr="00C25D2E" w:rsidRDefault="00185BDE" w:rsidP="00D57AE8">
            <w:pPr>
              <w:jc w:val="right"/>
              <w:rPr>
                <w:rFonts w:ascii="Times New Roman" w:hAnsi="Times New Roman" w:cs="Times New Roman"/>
              </w:rPr>
            </w:pPr>
          </w:p>
        </w:tc>
        <w:tc>
          <w:tcPr>
            <w:tcW w:w="744" w:type="dxa"/>
            <w:gridSpan w:val="2"/>
          </w:tcPr>
          <w:p w14:paraId="023DEB4D" w14:textId="77777777" w:rsidR="00185BDE" w:rsidRPr="00C25D2E" w:rsidRDefault="00185BDE" w:rsidP="00D57AE8">
            <w:pPr>
              <w:jc w:val="right"/>
              <w:rPr>
                <w:rFonts w:ascii="Times New Roman" w:hAnsi="Times New Roman" w:cs="Times New Roman"/>
              </w:rPr>
            </w:pPr>
          </w:p>
        </w:tc>
        <w:tc>
          <w:tcPr>
            <w:tcW w:w="777" w:type="dxa"/>
          </w:tcPr>
          <w:p w14:paraId="1C7888F8" w14:textId="77777777" w:rsidR="00185BDE" w:rsidRPr="00C25D2E" w:rsidRDefault="00185BDE" w:rsidP="00D57AE8">
            <w:pPr>
              <w:jc w:val="right"/>
              <w:rPr>
                <w:rFonts w:ascii="Times New Roman" w:hAnsi="Times New Roman" w:cs="Times New Roman"/>
              </w:rPr>
            </w:pPr>
          </w:p>
        </w:tc>
        <w:tc>
          <w:tcPr>
            <w:tcW w:w="1698" w:type="dxa"/>
          </w:tcPr>
          <w:p w14:paraId="572B5B13"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3D087045" w14:textId="77777777" w:rsidTr="00D57AE8">
        <w:tc>
          <w:tcPr>
            <w:tcW w:w="4122" w:type="dxa"/>
            <w:vMerge/>
          </w:tcPr>
          <w:p w14:paraId="1F7C256D" w14:textId="77777777" w:rsidR="00185BDE" w:rsidRPr="00C25D2E" w:rsidRDefault="00185BDE" w:rsidP="00D57AE8">
            <w:pPr>
              <w:jc w:val="both"/>
              <w:rPr>
                <w:rFonts w:ascii="Times New Roman" w:hAnsi="Times New Roman" w:cs="Times New Roman"/>
              </w:rPr>
            </w:pPr>
          </w:p>
        </w:tc>
        <w:tc>
          <w:tcPr>
            <w:tcW w:w="1907" w:type="dxa"/>
          </w:tcPr>
          <w:p w14:paraId="78B48E13" w14:textId="77777777" w:rsidR="00185BDE" w:rsidRPr="00664DAC" w:rsidRDefault="00185BDE" w:rsidP="00D57AE8">
            <w:pPr>
              <w:jc w:val="both"/>
              <w:rPr>
                <w:rFonts w:ascii="Times New Roman" w:hAnsi="Times New Roman" w:cs="Times New Roman"/>
              </w:rPr>
            </w:pPr>
            <w:r>
              <w:rPr>
                <w:rFonts w:ascii="Times New Roman" w:hAnsi="Times New Roman" w:cs="Times New Roman"/>
              </w:rPr>
              <w:t>Вне БИ</w:t>
            </w:r>
          </w:p>
        </w:tc>
        <w:tc>
          <w:tcPr>
            <w:tcW w:w="1296" w:type="dxa"/>
          </w:tcPr>
          <w:p w14:paraId="41BB7A0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101000,00</w:t>
            </w:r>
          </w:p>
        </w:tc>
        <w:tc>
          <w:tcPr>
            <w:tcW w:w="1231" w:type="dxa"/>
          </w:tcPr>
          <w:p w14:paraId="5045DDA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10000,00</w:t>
            </w:r>
          </w:p>
        </w:tc>
        <w:tc>
          <w:tcPr>
            <w:tcW w:w="1261" w:type="dxa"/>
          </w:tcPr>
          <w:p w14:paraId="2355FBF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34B0A6A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77F504D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0DC6A4B7" w14:textId="77777777" w:rsidR="00185BDE" w:rsidRPr="00C25D2E" w:rsidRDefault="00185BDE" w:rsidP="00D57AE8">
            <w:pPr>
              <w:jc w:val="right"/>
              <w:rPr>
                <w:rFonts w:ascii="Times New Roman" w:hAnsi="Times New Roman" w:cs="Times New Roman"/>
              </w:rPr>
            </w:pPr>
          </w:p>
        </w:tc>
        <w:tc>
          <w:tcPr>
            <w:tcW w:w="744" w:type="dxa"/>
            <w:gridSpan w:val="2"/>
          </w:tcPr>
          <w:p w14:paraId="18A9AB6B" w14:textId="77777777" w:rsidR="00185BDE" w:rsidRPr="00C25D2E" w:rsidRDefault="00185BDE" w:rsidP="00D57AE8">
            <w:pPr>
              <w:jc w:val="right"/>
              <w:rPr>
                <w:rFonts w:ascii="Times New Roman" w:hAnsi="Times New Roman" w:cs="Times New Roman"/>
              </w:rPr>
            </w:pPr>
          </w:p>
        </w:tc>
        <w:tc>
          <w:tcPr>
            <w:tcW w:w="777" w:type="dxa"/>
          </w:tcPr>
          <w:p w14:paraId="4021DE6B" w14:textId="77777777" w:rsidR="00185BDE" w:rsidRPr="00C25D2E" w:rsidRDefault="00185BDE" w:rsidP="00D57AE8">
            <w:pPr>
              <w:jc w:val="right"/>
              <w:rPr>
                <w:rFonts w:ascii="Times New Roman" w:hAnsi="Times New Roman" w:cs="Times New Roman"/>
              </w:rPr>
            </w:pPr>
          </w:p>
        </w:tc>
        <w:tc>
          <w:tcPr>
            <w:tcW w:w="1698" w:type="dxa"/>
          </w:tcPr>
          <w:p w14:paraId="6E5E91B3"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111 000,00</w:t>
            </w:r>
          </w:p>
        </w:tc>
      </w:tr>
      <w:tr w:rsidR="00185BDE" w14:paraId="25529175" w14:textId="77777777" w:rsidTr="00D57AE8">
        <w:tc>
          <w:tcPr>
            <w:tcW w:w="4122" w:type="dxa"/>
            <w:vMerge w:val="restart"/>
          </w:tcPr>
          <w:p w14:paraId="07C7E4CE" w14:textId="77777777" w:rsidR="00185BDE" w:rsidRPr="00850B41" w:rsidRDefault="00185BDE" w:rsidP="00D57AE8">
            <w:pPr>
              <w:pStyle w:val="a8"/>
              <w:numPr>
                <w:ilvl w:val="2"/>
                <w:numId w:val="9"/>
              </w:numPr>
              <w:jc w:val="both"/>
              <w:rPr>
                <w:rFonts w:ascii="Times New Roman" w:hAnsi="Times New Roman" w:cs="Times New Roman"/>
              </w:rPr>
            </w:pPr>
            <w:r>
              <w:rPr>
                <w:rFonts w:ascii="Times New Roman" w:hAnsi="Times New Roman" w:cs="Times New Roman"/>
              </w:rPr>
              <w:t>Создание новых рабочих мест</w:t>
            </w:r>
          </w:p>
        </w:tc>
        <w:tc>
          <w:tcPr>
            <w:tcW w:w="1907" w:type="dxa"/>
          </w:tcPr>
          <w:p w14:paraId="1AA16F3B"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3E34ED58"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8400,00</w:t>
            </w:r>
          </w:p>
        </w:tc>
        <w:tc>
          <w:tcPr>
            <w:tcW w:w="1231" w:type="dxa"/>
            <w:shd w:val="clear" w:color="auto" w:fill="FFF2CC" w:themeFill="accent4" w:themeFillTint="33"/>
          </w:tcPr>
          <w:p w14:paraId="0F822AAE"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2400,00</w:t>
            </w:r>
          </w:p>
        </w:tc>
        <w:tc>
          <w:tcPr>
            <w:tcW w:w="1261" w:type="dxa"/>
            <w:shd w:val="clear" w:color="auto" w:fill="FFF2CC" w:themeFill="accent4" w:themeFillTint="33"/>
          </w:tcPr>
          <w:p w14:paraId="0FAC034C"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3780,00</w:t>
            </w:r>
          </w:p>
        </w:tc>
        <w:tc>
          <w:tcPr>
            <w:tcW w:w="1261" w:type="dxa"/>
            <w:shd w:val="clear" w:color="auto" w:fill="FFF2CC" w:themeFill="accent4" w:themeFillTint="33"/>
          </w:tcPr>
          <w:p w14:paraId="550722EB"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3800,00</w:t>
            </w:r>
          </w:p>
        </w:tc>
        <w:tc>
          <w:tcPr>
            <w:tcW w:w="1261" w:type="dxa"/>
            <w:shd w:val="clear" w:color="auto" w:fill="FFF2CC" w:themeFill="accent4" w:themeFillTint="33"/>
          </w:tcPr>
          <w:p w14:paraId="0DD386F0"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3800,00</w:t>
            </w:r>
          </w:p>
        </w:tc>
        <w:tc>
          <w:tcPr>
            <w:tcW w:w="744" w:type="dxa"/>
            <w:shd w:val="clear" w:color="auto" w:fill="FFF2CC" w:themeFill="accent4" w:themeFillTint="33"/>
          </w:tcPr>
          <w:p w14:paraId="06EC5871" w14:textId="77777777" w:rsidR="00185BDE" w:rsidRPr="00E5626E"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3409A3D2" w14:textId="77777777" w:rsidR="00185BDE" w:rsidRPr="00E5626E" w:rsidRDefault="00185BDE" w:rsidP="00D57AE8">
            <w:pPr>
              <w:jc w:val="right"/>
              <w:rPr>
                <w:rFonts w:ascii="Times New Roman" w:hAnsi="Times New Roman" w:cs="Times New Roman"/>
                <w:b/>
                <w:bCs/>
              </w:rPr>
            </w:pPr>
          </w:p>
        </w:tc>
        <w:tc>
          <w:tcPr>
            <w:tcW w:w="777" w:type="dxa"/>
            <w:shd w:val="clear" w:color="auto" w:fill="FFF2CC" w:themeFill="accent4" w:themeFillTint="33"/>
          </w:tcPr>
          <w:p w14:paraId="70DE6EAD" w14:textId="77777777" w:rsidR="00185BDE" w:rsidRPr="00E5626E"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2048D650"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22 180,00</w:t>
            </w:r>
          </w:p>
        </w:tc>
      </w:tr>
      <w:tr w:rsidR="00185BDE" w14:paraId="4669B038" w14:textId="77777777" w:rsidTr="00D57AE8">
        <w:tc>
          <w:tcPr>
            <w:tcW w:w="4122" w:type="dxa"/>
            <w:vMerge/>
          </w:tcPr>
          <w:p w14:paraId="6BA2F989" w14:textId="77777777" w:rsidR="00185BDE" w:rsidRPr="00C25D2E" w:rsidRDefault="00185BDE" w:rsidP="00D57AE8">
            <w:pPr>
              <w:jc w:val="both"/>
              <w:rPr>
                <w:rFonts w:ascii="Times New Roman" w:hAnsi="Times New Roman" w:cs="Times New Roman"/>
              </w:rPr>
            </w:pPr>
          </w:p>
        </w:tc>
        <w:tc>
          <w:tcPr>
            <w:tcW w:w="1907" w:type="dxa"/>
          </w:tcPr>
          <w:p w14:paraId="664BFA46"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0BCD32DD"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5A24FD2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5811D70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3F740BE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61F9724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39A149E9" w14:textId="77777777" w:rsidR="00185BDE" w:rsidRPr="00C25D2E" w:rsidRDefault="00185BDE" w:rsidP="00D57AE8">
            <w:pPr>
              <w:jc w:val="right"/>
              <w:rPr>
                <w:rFonts w:ascii="Times New Roman" w:hAnsi="Times New Roman" w:cs="Times New Roman"/>
              </w:rPr>
            </w:pPr>
          </w:p>
        </w:tc>
        <w:tc>
          <w:tcPr>
            <w:tcW w:w="744" w:type="dxa"/>
            <w:gridSpan w:val="2"/>
          </w:tcPr>
          <w:p w14:paraId="7B9D33C0" w14:textId="77777777" w:rsidR="00185BDE" w:rsidRPr="00C25D2E" w:rsidRDefault="00185BDE" w:rsidP="00D57AE8">
            <w:pPr>
              <w:jc w:val="right"/>
              <w:rPr>
                <w:rFonts w:ascii="Times New Roman" w:hAnsi="Times New Roman" w:cs="Times New Roman"/>
              </w:rPr>
            </w:pPr>
          </w:p>
        </w:tc>
        <w:tc>
          <w:tcPr>
            <w:tcW w:w="777" w:type="dxa"/>
          </w:tcPr>
          <w:p w14:paraId="58D75139" w14:textId="77777777" w:rsidR="00185BDE" w:rsidRPr="00C25D2E" w:rsidRDefault="00185BDE" w:rsidP="00D57AE8">
            <w:pPr>
              <w:jc w:val="right"/>
              <w:rPr>
                <w:rFonts w:ascii="Times New Roman" w:hAnsi="Times New Roman" w:cs="Times New Roman"/>
              </w:rPr>
            </w:pPr>
          </w:p>
        </w:tc>
        <w:tc>
          <w:tcPr>
            <w:tcW w:w="1698" w:type="dxa"/>
          </w:tcPr>
          <w:p w14:paraId="5753D6F1"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21F250B0" w14:textId="77777777" w:rsidTr="00D57AE8">
        <w:tc>
          <w:tcPr>
            <w:tcW w:w="4122" w:type="dxa"/>
            <w:vMerge/>
          </w:tcPr>
          <w:p w14:paraId="5F9A37EC" w14:textId="77777777" w:rsidR="00185BDE" w:rsidRPr="00C25D2E" w:rsidRDefault="00185BDE" w:rsidP="00D57AE8">
            <w:pPr>
              <w:jc w:val="both"/>
              <w:rPr>
                <w:rFonts w:ascii="Times New Roman" w:hAnsi="Times New Roman" w:cs="Times New Roman"/>
              </w:rPr>
            </w:pPr>
          </w:p>
        </w:tc>
        <w:tc>
          <w:tcPr>
            <w:tcW w:w="1907" w:type="dxa"/>
          </w:tcPr>
          <w:p w14:paraId="3A6041EF"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19CE489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19C294E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58D64A0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2FE3345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3A5C4EE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024C4845" w14:textId="77777777" w:rsidR="00185BDE" w:rsidRPr="00C25D2E" w:rsidRDefault="00185BDE" w:rsidP="00D57AE8">
            <w:pPr>
              <w:jc w:val="right"/>
              <w:rPr>
                <w:rFonts w:ascii="Times New Roman" w:hAnsi="Times New Roman" w:cs="Times New Roman"/>
              </w:rPr>
            </w:pPr>
          </w:p>
        </w:tc>
        <w:tc>
          <w:tcPr>
            <w:tcW w:w="744" w:type="dxa"/>
            <w:gridSpan w:val="2"/>
          </w:tcPr>
          <w:p w14:paraId="437D29B3" w14:textId="77777777" w:rsidR="00185BDE" w:rsidRPr="00C25D2E" w:rsidRDefault="00185BDE" w:rsidP="00D57AE8">
            <w:pPr>
              <w:jc w:val="right"/>
              <w:rPr>
                <w:rFonts w:ascii="Times New Roman" w:hAnsi="Times New Roman" w:cs="Times New Roman"/>
              </w:rPr>
            </w:pPr>
          </w:p>
        </w:tc>
        <w:tc>
          <w:tcPr>
            <w:tcW w:w="777" w:type="dxa"/>
          </w:tcPr>
          <w:p w14:paraId="33B59F6F" w14:textId="77777777" w:rsidR="00185BDE" w:rsidRPr="00C25D2E" w:rsidRDefault="00185BDE" w:rsidP="00D57AE8">
            <w:pPr>
              <w:jc w:val="right"/>
              <w:rPr>
                <w:rFonts w:ascii="Times New Roman" w:hAnsi="Times New Roman" w:cs="Times New Roman"/>
              </w:rPr>
            </w:pPr>
          </w:p>
        </w:tc>
        <w:tc>
          <w:tcPr>
            <w:tcW w:w="1698" w:type="dxa"/>
          </w:tcPr>
          <w:p w14:paraId="59B222EA"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4CF50A31" w14:textId="77777777" w:rsidTr="00D57AE8">
        <w:tc>
          <w:tcPr>
            <w:tcW w:w="4122" w:type="dxa"/>
            <w:vMerge/>
          </w:tcPr>
          <w:p w14:paraId="680E3611" w14:textId="77777777" w:rsidR="00185BDE" w:rsidRPr="00C25D2E" w:rsidRDefault="00185BDE" w:rsidP="00D57AE8">
            <w:pPr>
              <w:jc w:val="both"/>
              <w:rPr>
                <w:rFonts w:ascii="Times New Roman" w:hAnsi="Times New Roman" w:cs="Times New Roman"/>
              </w:rPr>
            </w:pPr>
          </w:p>
        </w:tc>
        <w:tc>
          <w:tcPr>
            <w:tcW w:w="1907" w:type="dxa"/>
          </w:tcPr>
          <w:p w14:paraId="043D2AFB"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39A69BE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47B6BF29"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48D0591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7BF7A9D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673B840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7145FD1A" w14:textId="77777777" w:rsidR="00185BDE" w:rsidRPr="00C25D2E" w:rsidRDefault="00185BDE" w:rsidP="00D57AE8">
            <w:pPr>
              <w:jc w:val="right"/>
              <w:rPr>
                <w:rFonts w:ascii="Times New Roman" w:hAnsi="Times New Roman" w:cs="Times New Roman"/>
              </w:rPr>
            </w:pPr>
          </w:p>
        </w:tc>
        <w:tc>
          <w:tcPr>
            <w:tcW w:w="744" w:type="dxa"/>
            <w:gridSpan w:val="2"/>
          </w:tcPr>
          <w:p w14:paraId="250BBD7E" w14:textId="77777777" w:rsidR="00185BDE" w:rsidRPr="00C25D2E" w:rsidRDefault="00185BDE" w:rsidP="00D57AE8">
            <w:pPr>
              <w:jc w:val="right"/>
              <w:rPr>
                <w:rFonts w:ascii="Times New Roman" w:hAnsi="Times New Roman" w:cs="Times New Roman"/>
              </w:rPr>
            </w:pPr>
          </w:p>
        </w:tc>
        <w:tc>
          <w:tcPr>
            <w:tcW w:w="777" w:type="dxa"/>
          </w:tcPr>
          <w:p w14:paraId="4E7145BE" w14:textId="77777777" w:rsidR="00185BDE" w:rsidRPr="00C25D2E" w:rsidRDefault="00185BDE" w:rsidP="00D57AE8">
            <w:pPr>
              <w:jc w:val="right"/>
              <w:rPr>
                <w:rFonts w:ascii="Times New Roman" w:hAnsi="Times New Roman" w:cs="Times New Roman"/>
              </w:rPr>
            </w:pPr>
          </w:p>
        </w:tc>
        <w:tc>
          <w:tcPr>
            <w:tcW w:w="1698" w:type="dxa"/>
          </w:tcPr>
          <w:p w14:paraId="6A8D61FD"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03F1B065" w14:textId="77777777" w:rsidTr="00D57AE8">
        <w:tc>
          <w:tcPr>
            <w:tcW w:w="4122" w:type="dxa"/>
            <w:vMerge/>
          </w:tcPr>
          <w:p w14:paraId="6F94C720" w14:textId="77777777" w:rsidR="00185BDE" w:rsidRPr="00C25D2E" w:rsidRDefault="00185BDE" w:rsidP="00D57AE8">
            <w:pPr>
              <w:jc w:val="both"/>
              <w:rPr>
                <w:rFonts w:ascii="Times New Roman" w:hAnsi="Times New Roman" w:cs="Times New Roman"/>
              </w:rPr>
            </w:pPr>
          </w:p>
        </w:tc>
        <w:tc>
          <w:tcPr>
            <w:tcW w:w="1907" w:type="dxa"/>
          </w:tcPr>
          <w:p w14:paraId="39A801D9" w14:textId="77777777" w:rsidR="00185BDE" w:rsidRPr="00664DAC" w:rsidRDefault="00185BDE" w:rsidP="00D57AE8">
            <w:pPr>
              <w:jc w:val="both"/>
              <w:rPr>
                <w:rFonts w:ascii="Times New Roman" w:hAnsi="Times New Roman" w:cs="Times New Roman"/>
              </w:rPr>
            </w:pPr>
            <w:r>
              <w:rPr>
                <w:rFonts w:ascii="Times New Roman" w:hAnsi="Times New Roman" w:cs="Times New Roman"/>
              </w:rPr>
              <w:t>Вне БИ</w:t>
            </w:r>
          </w:p>
        </w:tc>
        <w:tc>
          <w:tcPr>
            <w:tcW w:w="1296" w:type="dxa"/>
          </w:tcPr>
          <w:p w14:paraId="7D5BB8F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8400,00</w:t>
            </w:r>
          </w:p>
        </w:tc>
        <w:tc>
          <w:tcPr>
            <w:tcW w:w="1231" w:type="dxa"/>
          </w:tcPr>
          <w:p w14:paraId="42D40BD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2400,00</w:t>
            </w:r>
          </w:p>
        </w:tc>
        <w:tc>
          <w:tcPr>
            <w:tcW w:w="1261" w:type="dxa"/>
          </w:tcPr>
          <w:p w14:paraId="5BD5FF0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3780,00</w:t>
            </w:r>
          </w:p>
        </w:tc>
        <w:tc>
          <w:tcPr>
            <w:tcW w:w="1261" w:type="dxa"/>
          </w:tcPr>
          <w:p w14:paraId="3BA4BE6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3800,00</w:t>
            </w:r>
          </w:p>
        </w:tc>
        <w:tc>
          <w:tcPr>
            <w:tcW w:w="1261" w:type="dxa"/>
          </w:tcPr>
          <w:p w14:paraId="3A29449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3800,00</w:t>
            </w:r>
          </w:p>
        </w:tc>
        <w:tc>
          <w:tcPr>
            <w:tcW w:w="744" w:type="dxa"/>
          </w:tcPr>
          <w:p w14:paraId="5C3A3B03" w14:textId="77777777" w:rsidR="00185BDE" w:rsidRPr="00C25D2E" w:rsidRDefault="00185BDE" w:rsidP="00D57AE8">
            <w:pPr>
              <w:jc w:val="right"/>
              <w:rPr>
                <w:rFonts w:ascii="Times New Roman" w:hAnsi="Times New Roman" w:cs="Times New Roman"/>
              </w:rPr>
            </w:pPr>
          </w:p>
        </w:tc>
        <w:tc>
          <w:tcPr>
            <w:tcW w:w="744" w:type="dxa"/>
            <w:gridSpan w:val="2"/>
          </w:tcPr>
          <w:p w14:paraId="40F6C538" w14:textId="77777777" w:rsidR="00185BDE" w:rsidRPr="00C25D2E" w:rsidRDefault="00185BDE" w:rsidP="00D57AE8">
            <w:pPr>
              <w:jc w:val="right"/>
              <w:rPr>
                <w:rFonts w:ascii="Times New Roman" w:hAnsi="Times New Roman" w:cs="Times New Roman"/>
              </w:rPr>
            </w:pPr>
          </w:p>
        </w:tc>
        <w:tc>
          <w:tcPr>
            <w:tcW w:w="777" w:type="dxa"/>
          </w:tcPr>
          <w:p w14:paraId="55F8DB18" w14:textId="77777777" w:rsidR="00185BDE" w:rsidRPr="00C25D2E" w:rsidRDefault="00185BDE" w:rsidP="00D57AE8">
            <w:pPr>
              <w:jc w:val="right"/>
              <w:rPr>
                <w:rFonts w:ascii="Times New Roman" w:hAnsi="Times New Roman" w:cs="Times New Roman"/>
              </w:rPr>
            </w:pPr>
          </w:p>
        </w:tc>
        <w:tc>
          <w:tcPr>
            <w:tcW w:w="1698" w:type="dxa"/>
          </w:tcPr>
          <w:p w14:paraId="46FA1B2F"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22 180,00</w:t>
            </w:r>
          </w:p>
        </w:tc>
      </w:tr>
      <w:tr w:rsidR="00185BDE" w14:paraId="2F1C6A49" w14:textId="77777777" w:rsidTr="00D57AE8">
        <w:tc>
          <w:tcPr>
            <w:tcW w:w="4122" w:type="dxa"/>
            <w:vMerge w:val="restart"/>
          </w:tcPr>
          <w:p w14:paraId="6A08CFC1" w14:textId="77777777" w:rsidR="00185BDE" w:rsidRPr="00850B41" w:rsidRDefault="00185BDE" w:rsidP="00D57AE8">
            <w:pPr>
              <w:pStyle w:val="a8"/>
              <w:numPr>
                <w:ilvl w:val="2"/>
                <w:numId w:val="9"/>
              </w:numPr>
              <w:ind w:left="-101" w:firstLine="101"/>
              <w:jc w:val="both"/>
              <w:rPr>
                <w:rFonts w:ascii="Times New Roman" w:hAnsi="Times New Roman" w:cs="Times New Roman"/>
              </w:rPr>
            </w:pPr>
            <w:r>
              <w:rPr>
                <w:rFonts w:ascii="Times New Roman" w:hAnsi="Times New Roman" w:cs="Times New Roman"/>
              </w:rPr>
              <w:t>Строительство фабрики экологически чистых игрушек в с. Чугуевка</w:t>
            </w:r>
          </w:p>
        </w:tc>
        <w:tc>
          <w:tcPr>
            <w:tcW w:w="1907" w:type="dxa"/>
          </w:tcPr>
          <w:p w14:paraId="6F1720BD"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654FD5A3"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30000,00</w:t>
            </w:r>
          </w:p>
        </w:tc>
        <w:tc>
          <w:tcPr>
            <w:tcW w:w="1231" w:type="dxa"/>
            <w:shd w:val="clear" w:color="auto" w:fill="FFF2CC" w:themeFill="accent4" w:themeFillTint="33"/>
          </w:tcPr>
          <w:p w14:paraId="42C3CC78"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9000,00</w:t>
            </w:r>
          </w:p>
        </w:tc>
        <w:tc>
          <w:tcPr>
            <w:tcW w:w="1261" w:type="dxa"/>
            <w:shd w:val="clear" w:color="auto" w:fill="FFF2CC" w:themeFill="accent4" w:themeFillTint="33"/>
          </w:tcPr>
          <w:p w14:paraId="6C87F3E7"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9000,00</w:t>
            </w:r>
          </w:p>
        </w:tc>
        <w:tc>
          <w:tcPr>
            <w:tcW w:w="1261" w:type="dxa"/>
            <w:shd w:val="clear" w:color="auto" w:fill="FFF2CC" w:themeFill="accent4" w:themeFillTint="33"/>
          </w:tcPr>
          <w:p w14:paraId="36A4DCBB"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9000,00</w:t>
            </w:r>
          </w:p>
        </w:tc>
        <w:tc>
          <w:tcPr>
            <w:tcW w:w="1261" w:type="dxa"/>
            <w:shd w:val="clear" w:color="auto" w:fill="FFF2CC" w:themeFill="accent4" w:themeFillTint="33"/>
          </w:tcPr>
          <w:p w14:paraId="6DB4B67E"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0,00</w:t>
            </w:r>
          </w:p>
        </w:tc>
        <w:tc>
          <w:tcPr>
            <w:tcW w:w="744" w:type="dxa"/>
            <w:shd w:val="clear" w:color="auto" w:fill="FFF2CC" w:themeFill="accent4" w:themeFillTint="33"/>
          </w:tcPr>
          <w:p w14:paraId="48C9E154" w14:textId="77777777" w:rsidR="00185BDE" w:rsidRPr="00E5626E"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03D6408A" w14:textId="77777777" w:rsidR="00185BDE" w:rsidRPr="00E5626E" w:rsidRDefault="00185BDE" w:rsidP="00D57AE8">
            <w:pPr>
              <w:jc w:val="right"/>
              <w:rPr>
                <w:rFonts w:ascii="Times New Roman" w:hAnsi="Times New Roman" w:cs="Times New Roman"/>
                <w:b/>
                <w:bCs/>
              </w:rPr>
            </w:pPr>
          </w:p>
        </w:tc>
        <w:tc>
          <w:tcPr>
            <w:tcW w:w="777" w:type="dxa"/>
            <w:shd w:val="clear" w:color="auto" w:fill="FFF2CC" w:themeFill="accent4" w:themeFillTint="33"/>
          </w:tcPr>
          <w:p w14:paraId="4D76AC9F" w14:textId="77777777" w:rsidR="00185BDE" w:rsidRPr="00E5626E"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5CC93C55"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57 000,00</w:t>
            </w:r>
          </w:p>
        </w:tc>
      </w:tr>
      <w:tr w:rsidR="00185BDE" w14:paraId="610BC394" w14:textId="77777777" w:rsidTr="00D57AE8">
        <w:tc>
          <w:tcPr>
            <w:tcW w:w="4122" w:type="dxa"/>
            <w:vMerge/>
          </w:tcPr>
          <w:p w14:paraId="70265173" w14:textId="77777777" w:rsidR="00185BDE" w:rsidRPr="00C25D2E" w:rsidRDefault="00185BDE" w:rsidP="00D57AE8">
            <w:pPr>
              <w:jc w:val="both"/>
              <w:rPr>
                <w:rFonts w:ascii="Times New Roman" w:hAnsi="Times New Roman" w:cs="Times New Roman"/>
              </w:rPr>
            </w:pPr>
          </w:p>
        </w:tc>
        <w:tc>
          <w:tcPr>
            <w:tcW w:w="1907" w:type="dxa"/>
          </w:tcPr>
          <w:p w14:paraId="090FAE4E"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399E8DD3"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12B3A6E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1117B2A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552E9C3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782BF67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499B4989" w14:textId="77777777" w:rsidR="00185BDE" w:rsidRPr="00C25D2E" w:rsidRDefault="00185BDE" w:rsidP="00D57AE8">
            <w:pPr>
              <w:jc w:val="right"/>
              <w:rPr>
                <w:rFonts w:ascii="Times New Roman" w:hAnsi="Times New Roman" w:cs="Times New Roman"/>
              </w:rPr>
            </w:pPr>
          </w:p>
        </w:tc>
        <w:tc>
          <w:tcPr>
            <w:tcW w:w="744" w:type="dxa"/>
            <w:gridSpan w:val="2"/>
          </w:tcPr>
          <w:p w14:paraId="6560F4FE" w14:textId="77777777" w:rsidR="00185BDE" w:rsidRPr="00C25D2E" w:rsidRDefault="00185BDE" w:rsidP="00D57AE8">
            <w:pPr>
              <w:jc w:val="right"/>
              <w:rPr>
                <w:rFonts w:ascii="Times New Roman" w:hAnsi="Times New Roman" w:cs="Times New Roman"/>
              </w:rPr>
            </w:pPr>
          </w:p>
        </w:tc>
        <w:tc>
          <w:tcPr>
            <w:tcW w:w="777" w:type="dxa"/>
          </w:tcPr>
          <w:p w14:paraId="53A3A783" w14:textId="77777777" w:rsidR="00185BDE" w:rsidRPr="00C25D2E" w:rsidRDefault="00185BDE" w:rsidP="00D57AE8">
            <w:pPr>
              <w:jc w:val="right"/>
              <w:rPr>
                <w:rFonts w:ascii="Times New Roman" w:hAnsi="Times New Roman" w:cs="Times New Roman"/>
              </w:rPr>
            </w:pPr>
          </w:p>
        </w:tc>
        <w:tc>
          <w:tcPr>
            <w:tcW w:w="1698" w:type="dxa"/>
          </w:tcPr>
          <w:p w14:paraId="485E345E"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6FBB7FE9" w14:textId="77777777" w:rsidTr="00D57AE8">
        <w:tc>
          <w:tcPr>
            <w:tcW w:w="4122" w:type="dxa"/>
            <w:vMerge/>
          </w:tcPr>
          <w:p w14:paraId="1B5ADEE8" w14:textId="77777777" w:rsidR="00185BDE" w:rsidRPr="00C25D2E" w:rsidRDefault="00185BDE" w:rsidP="00D57AE8">
            <w:pPr>
              <w:jc w:val="both"/>
              <w:rPr>
                <w:rFonts w:ascii="Times New Roman" w:hAnsi="Times New Roman" w:cs="Times New Roman"/>
              </w:rPr>
            </w:pPr>
          </w:p>
        </w:tc>
        <w:tc>
          <w:tcPr>
            <w:tcW w:w="1907" w:type="dxa"/>
          </w:tcPr>
          <w:p w14:paraId="08263178"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3C446B23"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27CEED7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4877C5B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35E8EA2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436AB60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6FD4F8CF" w14:textId="77777777" w:rsidR="00185BDE" w:rsidRPr="00C25D2E" w:rsidRDefault="00185BDE" w:rsidP="00D57AE8">
            <w:pPr>
              <w:jc w:val="right"/>
              <w:rPr>
                <w:rFonts w:ascii="Times New Roman" w:hAnsi="Times New Roman" w:cs="Times New Roman"/>
              </w:rPr>
            </w:pPr>
          </w:p>
        </w:tc>
        <w:tc>
          <w:tcPr>
            <w:tcW w:w="744" w:type="dxa"/>
            <w:gridSpan w:val="2"/>
          </w:tcPr>
          <w:p w14:paraId="585A2318" w14:textId="77777777" w:rsidR="00185BDE" w:rsidRPr="00C25D2E" w:rsidRDefault="00185BDE" w:rsidP="00D57AE8">
            <w:pPr>
              <w:jc w:val="right"/>
              <w:rPr>
                <w:rFonts w:ascii="Times New Roman" w:hAnsi="Times New Roman" w:cs="Times New Roman"/>
              </w:rPr>
            </w:pPr>
          </w:p>
        </w:tc>
        <w:tc>
          <w:tcPr>
            <w:tcW w:w="777" w:type="dxa"/>
          </w:tcPr>
          <w:p w14:paraId="15014057" w14:textId="77777777" w:rsidR="00185BDE" w:rsidRPr="00C25D2E" w:rsidRDefault="00185BDE" w:rsidP="00D57AE8">
            <w:pPr>
              <w:jc w:val="right"/>
              <w:rPr>
                <w:rFonts w:ascii="Times New Roman" w:hAnsi="Times New Roman" w:cs="Times New Roman"/>
              </w:rPr>
            </w:pPr>
          </w:p>
        </w:tc>
        <w:tc>
          <w:tcPr>
            <w:tcW w:w="1698" w:type="dxa"/>
          </w:tcPr>
          <w:p w14:paraId="6C0DFD4E"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103C37CA" w14:textId="77777777" w:rsidTr="00D57AE8">
        <w:tc>
          <w:tcPr>
            <w:tcW w:w="4122" w:type="dxa"/>
            <w:vMerge/>
          </w:tcPr>
          <w:p w14:paraId="0727011D" w14:textId="77777777" w:rsidR="00185BDE" w:rsidRPr="00C25D2E" w:rsidRDefault="00185BDE" w:rsidP="00D57AE8">
            <w:pPr>
              <w:jc w:val="both"/>
              <w:rPr>
                <w:rFonts w:ascii="Times New Roman" w:hAnsi="Times New Roman" w:cs="Times New Roman"/>
              </w:rPr>
            </w:pPr>
          </w:p>
        </w:tc>
        <w:tc>
          <w:tcPr>
            <w:tcW w:w="1907" w:type="dxa"/>
          </w:tcPr>
          <w:p w14:paraId="7E626590"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1FDF2FB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5036304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49E6375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1FE58C2D"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443F5B1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4D96326F" w14:textId="77777777" w:rsidR="00185BDE" w:rsidRPr="00C25D2E" w:rsidRDefault="00185BDE" w:rsidP="00D57AE8">
            <w:pPr>
              <w:jc w:val="right"/>
              <w:rPr>
                <w:rFonts w:ascii="Times New Roman" w:hAnsi="Times New Roman" w:cs="Times New Roman"/>
              </w:rPr>
            </w:pPr>
          </w:p>
        </w:tc>
        <w:tc>
          <w:tcPr>
            <w:tcW w:w="744" w:type="dxa"/>
            <w:gridSpan w:val="2"/>
          </w:tcPr>
          <w:p w14:paraId="1619A531" w14:textId="77777777" w:rsidR="00185BDE" w:rsidRPr="00C25D2E" w:rsidRDefault="00185BDE" w:rsidP="00D57AE8">
            <w:pPr>
              <w:jc w:val="right"/>
              <w:rPr>
                <w:rFonts w:ascii="Times New Roman" w:hAnsi="Times New Roman" w:cs="Times New Roman"/>
              </w:rPr>
            </w:pPr>
          </w:p>
        </w:tc>
        <w:tc>
          <w:tcPr>
            <w:tcW w:w="777" w:type="dxa"/>
          </w:tcPr>
          <w:p w14:paraId="70E30C9C" w14:textId="77777777" w:rsidR="00185BDE" w:rsidRPr="00C25D2E" w:rsidRDefault="00185BDE" w:rsidP="00D57AE8">
            <w:pPr>
              <w:jc w:val="right"/>
              <w:rPr>
                <w:rFonts w:ascii="Times New Roman" w:hAnsi="Times New Roman" w:cs="Times New Roman"/>
              </w:rPr>
            </w:pPr>
          </w:p>
        </w:tc>
        <w:tc>
          <w:tcPr>
            <w:tcW w:w="1698" w:type="dxa"/>
          </w:tcPr>
          <w:p w14:paraId="5167A545"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049A6BD8" w14:textId="77777777" w:rsidTr="00D57AE8">
        <w:tc>
          <w:tcPr>
            <w:tcW w:w="4122" w:type="dxa"/>
            <w:vMerge/>
          </w:tcPr>
          <w:p w14:paraId="7134ED30" w14:textId="77777777" w:rsidR="00185BDE" w:rsidRPr="00C25D2E" w:rsidRDefault="00185BDE" w:rsidP="00D57AE8">
            <w:pPr>
              <w:jc w:val="both"/>
              <w:rPr>
                <w:rFonts w:ascii="Times New Roman" w:hAnsi="Times New Roman" w:cs="Times New Roman"/>
              </w:rPr>
            </w:pPr>
          </w:p>
        </w:tc>
        <w:tc>
          <w:tcPr>
            <w:tcW w:w="1907" w:type="dxa"/>
          </w:tcPr>
          <w:p w14:paraId="167C3C1B" w14:textId="77777777" w:rsidR="00185BDE" w:rsidRPr="00664DAC" w:rsidRDefault="00185BDE" w:rsidP="00D57AE8">
            <w:pPr>
              <w:jc w:val="both"/>
              <w:rPr>
                <w:rFonts w:ascii="Times New Roman" w:hAnsi="Times New Roman" w:cs="Times New Roman"/>
              </w:rPr>
            </w:pPr>
            <w:r>
              <w:rPr>
                <w:rFonts w:ascii="Times New Roman" w:hAnsi="Times New Roman" w:cs="Times New Roman"/>
              </w:rPr>
              <w:t>Вне БИ</w:t>
            </w:r>
          </w:p>
        </w:tc>
        <w:tc>
          <w:tcPr>
            <w:tcW w:w="1296" w:type="dxa"/>
          </w:tcPr>
          <w:p w14:paraId="371AA06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30000,00</w:t>
            </w:r>
          </w:p>
        </w:tc>
        <w:tc>
          <w:tcPr>
            <w:tcW w:w="1231" w:type="dxa"/>
          </w:tcPr>
          <w:p w14:paraId="1388DCB9" w14:textId="77777777" w:rsidR="00185BDE" w:rsidRPr="00C25D2E" w:rsidRDefault="00185BDE" w:rsidP="00D57AE8">
            <w:pPr>
              <w:jc w:val="right"/>
              <w:rPr>
                <w:rFonts w:ascii="Times New Roman" w:hAnsi="Times New Roman" w:cs="Times New Roman"/>
              </w:rPr>
            </w:pPr>
            <w:r>
              <w:rPr>
                <w:rFonts w:ascii="Times New Roman" w:hAnsi="Times New Roman" w:cs="Times New Roman"/>
              </w:rPr>
              <w:t>9000,00</w:t>
            </w:r>
          </w:p>
        </w:tc>
        <w:tc>
          <w:tcPr>
            <w:tcW w:w="1261" w:type="dxa"/>
          </w:tcPr>
          <w:p w14:paraId="0488735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9000,00</w:t>
            </w:r>
          </w:p>
        </w:tc>
        <w:tc>
          <w:tcPr>
            <w:tcW w:w="1261" w:type="dxa"/>
          </w:tcPr>
          <w:p w14:paraId="01BE553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9000,00</w:t>
            </w:r>
          </w:p>
        </w:tc>
        <w:tc>
          <w:tcPr>
            <w:tcW w:w="1261" w:type="dxa"/>
          </w:tcPr>
          <w:p w14:paraId="7DD7A259"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547C3734" w14:textId="77777777" w:rsidR="00185BDE" w:rsidRPr="00C25D2E" w:rsidRDefault="00185BDE" w:rsidP="00D57AE8">
            <w:pPr>
              <w:jc w:val="right"/>
              <w:rPr>
                <w:rFonts w:ascii="Times New Roman" w:hAnsi="Times New Roman" w:cs="Times New Roman"/>
              </w:rPr>
            </w:pPr>
          </w:p>
        </w:tc>
        <w:tc>
          <w:tcPr>
            <w:tcW w:w="744" w:type="dxa"/>
            <w:gridSpan w:val="2"/>
          </w:tcPr>
          <w:p w14:paraId="3C5EB503" w14:textId="77777777" w:rsidR="00185BDE" w:rsidRPr="00C25D2E" w:rsidRDefault="00185BDE" w:rsidP="00D57AE8">
            <w:pPr>
              <w:jc w:val="right"/>
              <w:rPr>
                <w:rFonts w:ascii="Times New Roman" w:hAnsi="Times New Roman" w:cs="Times New Roman"/>
              </w:rPr>
            </w:pPr>
          </w:p>
        </w:tc>
        <w:tc>
          <w:tcPr>
            <w:tcW w:w="777" w:type="dxa"/>
          </w:tcPr>
          <w:p w14:paraId="1852F5E1" w14:textId="77777777" w:rsidR="00185BDE" w:rsidRPr="00C25D2E" w:rsidRDefault="00185BDE" w:rsidP="00D57AE8">
            <w:pPr>
              <w:jc w:val="right"/>
              <w:rPr>
                <w:rFonts w:ascii="Times New Roman" w:hAnsi="Times New Roman" w:cs="Times New Roman"/>
              </w:rPr>
            </w:pPr>
          </w:p>
        </w:tc>
        <w:tc>
          <w:tcPr>
            <w:tcW w:w="1698" w:type="dxa"/>
          </w:tcPr>
          <w:p w14:paraId="41AF7EA6"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57 000,00</w:t>
            </w:r>
          </w:p>
        </w:tc>
      </w:tr>
      <w:tr w:rsidR="00185BDE" w14:paraId="177B4C68" w14:textId="77777777" w:rsidTr="00D57AE8">
        <w:tc>
          <w:tcPr>
            <w:tcW w:w="4122" w:type="dxa"/>
            <w:vMerge w:val="restart"/>
          </w:tcPr>
          <w:p w14:paraId="3327E029" w14:textId="77777777" w:rsidR="00185BDE" w:rsidRPr="00850B41" w:rsidRDefault="00185BDE" w:rsidP="00D57AE8">
            <w:pPr>
              <w:pStyle w:val="a8"/>
              <w:numPr>
                <w:ilvl w:val="2"/>
                <w:numId w:val="9"/>
              </w:numPr>
              <w:ind w:left="0" w:firstLine="0"/>
              <w:jc w:val="both"/>
              <w:rPr>
                <w:rFonts w:ascii="Times New Roman" w:hAnsi="Times New Roman" w:cs="Times New Roman"/>
              </w:rPr>
            </w:pPr>
            <w:r>
              <w:rPr>
                <w:rFonts w:ascii="Times New Roman" w:hAnsi="Times New Roman" w:cs="Times New Roman"/>
              </w:rPr>
              <w:t>Реконструкция и строительство объектов торговли, общественного питания</w:t>
            </w:r>
          </w:p>
        </w:tc>
        <w:tc>
          <w:tcPr>
            <w:tcW w:w="1907" w:type="dxa"/>
          </w:tcPr>
          <w:p w14:paraId="1BCF628F"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7E04BD5F"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20000,00</w:t>
            </w:r>
          </w:p>
        </w:tc>
        <w:tc>
          <w:tcPr>
            <w:tcW w:w="1231" w:type="dxa"/>
            <w:shd w:val="clear" w:color="auto" w:fill="FFF2CC" w:themeFill="accent4" w:themeFillTint="33"/>
          </w:tcPr>
          <w:p w14:paraId="16E1D2E9"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4500,00</w:t>
            </w:r>
          </w:p>
        </w:tc>
        <w:tc>
          <w:tcPr>
            <w:tcW w:w="1261" w:type="dxa"/>
            <w:shd w:val="clear" w:color="auto" w:fill="FFF2CC" w:themeFill="accent4" w:themeFillTint="33"/>
          </w:tcPr>
          <w:p w14:paraId="7064EF9C"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1500,00</w:t>
            </w:r>
          </w:p>
        </w:tc>
        <w:tc>
          <w:tcPr>
            <w:tcW w:w="1261" w:type="dxa"/>
            <w:shd w:val="clear" w:color="auto" w:fill="FFF2CC" w:themeFill="accent4" w:themeFillTint="33"/>
          </w:tcPr>
          <w:p w14:paraId="6B493200"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3000,00</w:t>
            </w:r>
          </w:p>
        </w:tc>
        <w:tc>
          <w:tcPr>
            <w:tcW w:w="1261" w:type="dxa"/>
            <w:shd w:val="clear" w:color="auto" w:fill="FFF2CC" w:themeFill="accent4" w:themeFillTint="33"/>
          </w:tcPr>
          <w:p w14:paraId="72100D6D"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3000,00</w:t>
            </w:r>
          </w:p>
        </w:tc>
        <w:tc>
          <w:tcPr>
            <w:tcW w:w="744" w:type="dxa"/>
            <w:shd w:val="clear" w:color="auto" w:fill="FFF2CC" w:themeFill="accent4" w:themeFillTint="33"/>
          </w:tcPr>
          <w:p w14:paraId="6CE0104C" w14:textId="77777777" w:rsidR="00185BDE" w:rsidRPr="00E5626E"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6ADE1DA1" w14:textId="77777777" w:rsidR="00185BDE" w:rsidRPr="00E5626E" w:rsidRDefault="00185BDE" w:rsidP="00D57AE8">
            <w:pPr>
              <w:jc w:val="right"/>
              <w:rPr>
                <w:rFonts w:ascii="Times New Roman" w:hAnsi="Times New Roman" w:cs="Times New Roman"/>
                <w:b/>
                <w:bCs/>
              </w:rPr>
            </w:pPr>
          </w:p>
        </w:tc>
        <w:tc>
          <w:tcPr>
            <w:tcW w:w="777" w:type="dxa"/>
            <w:shd w:val="clear" w:color="auto" w:fill="FFF2CC" w:themeFill="accent4" w:themeFillTint="33"/>
          </w:tcPr>
          <w:p w14:paraId="6623AA96" w14:textId="77777777" w:rsidR="00185BDE" w:rsidRPr="00E5626E"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01543B80"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32 000,00</w:t>
            </w:r>
          </w:p>
        </w:tc>
      </w:tr>
      <w:tr w:rsidR="00185BDE" w14:paraId="607AFA1B" w14:textId="77777777" w:rsidTr="00D57AE8">
        <w:tc>
          <w:tcPr>
            <w:tcW w:w="4122" w:type="dxa"/>
            <w:vMerge/>
          </w:tcPr>
          <w:p w14:paraId="702F0061" w14:textId="77777777" w:rsidR="00185BDE" w:rsidRPr="00C25D2E" w:rsidRDefault="00185BDE" w:rsidP="00D57AE8">
            <w:pPr>
              <w:jc w:val="both"/>
              <w:rPr>
                <w:rFonts w:ascii="Times New Roman" w:hAnsi="Times New Roman" w:cs="Times New Roman"/>
              </w:rPr>
            </w:pPr>
          </w:p>
        </w:tc>
        <w:tc>
          <w:tcPr>
            <w:tcW w:w="1907" w:type="dxa"/>
          </w:tcPr>
          <w:p w14:paraId="562E8355"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5171404D"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00BC9D7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5EF0DF3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59B0927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65F058E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508F055C" w14:textId="77777777" w:rsidR="00185BDE" w:rsidRPr="00C25D2E" w:rsidRDefault="00185BDE" w:rsidP="00D57AE8">
            <w:pPr>
              <w:jc w:val="right"/>
              <w:rPr>
                <w:rFonts w:ascii="Times New Roman" w:hAnsi="Times New Roman" w:cs="Times New Roman"/>
              </w:rPr>
            </w:pPr>
          </w:p>
        </w:tc>
        <w:tc>
          <w:tcPr>
            <w:tcW w:w="744" w:type="dxa"/>
            <w:gridSpan w:val="2"/>
          </w:tcPr>
          <w:p w14:paraId="19CD6ECB" w14:textId="77777777" w:rsidR="00185BDE" w:rsidRPr="00C25D2E" w:rsidRDefault="00185BDE" w:rsidP="00D57AE8">
            <w:pPr>
              <w:jc w:val="right"/>
              <w:rPr>
                <w:rFonts w:ascii="Times New Roman" w:hAnsi="Times New Roman" w:cs="Times New Roman"/>
              </w:rPr>
            </w:pPr>
          </w:p>
        </w:tc>
        <w:tc>
          <w:tcPr>
            <w:tcW w:w="777" w:type="dxa"/>
          </w:tcPr>
          <w:p w14:paraId="79202973" w14:textId="77777777" w:rsidR="00185BDE" w:rsidRPr="00C25D2E" w:rsidRDefault="00185BDE" w:rsidP="00D57AE8">
            <w:pPr>
              <w:jc w:val="right"/>
              <w:rPr>
                <w:rFonts w:ascii="Times New Roman" w:hAnsi="Times New Roman" w:cs="Times New Roman"/>
              </w:rPr>
            </w:pPr>
          </w:p>
        </w:tc>
        <w:tc>
          <w:tcPr>
            <w:tcW w:w="1698" w:type="dxa"/>
          </w:tcPr>
          <w:p w14:paraId="61E31A76"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11856199" w14:textId="77777777" w:rsidTr="00D57AE8">
        <w:tc>
          <w:tcPr>
            <w:tcW w:w="4122" w:type="dxa"/>
            <w:vMerge/>
          </w:tcPr>
          <w:p w14:paraId="68D9C475" w14:textId="77777777" w:rsidR="00185BDE" w:rsidRPr="00C25D2E" w:rsidRDefault="00185BDE" w:rsidP="00D57AE8">
            <w:pPr>
              <w:jc w:val="both"/>
              <w:rPr>
                <w:rFonts w:ascii="Times New Roman" w:hAnsi="Times New Roman" w:cs="Times New Roman"/>
              </w:rPr>
            </w:pPr>
          </w:p>
        </w:tc>
        <w:tc>
          <w:tcPr>
            <w:tcW w:w="1907" w:type="dxa"/>
          </w:tcPr>
          <w:p w14:paraId="0552B6DE"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513E0783"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53B3148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1826E353"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26EB92B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366731D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2FF0F9E0" w14:textId="77777777" w:rsidR="00185BDE" w:rsidRPr="00C25D2E" w:rsidRDefault="00185BDE" w:rsidP="00D57AE8">
            <w:pPr>
              <w:jc w:val="right"/>
              <w:rPr>
                <w:rFonts w:ascii="Times New Roman" w:hAnsi="Times New Roman" w:cs="Times New Roman"/>
              </w:rPr>
            </w:pPr>
          </w:p>
        </w:tc>
        <w:tc>
          <w:tcPr>
            <w:tcW w:w="744" w:type="dxa"/>
            <w:gridSpan w:val="2"/>
          </w:tcPr>
          <w:p w14:paraId="4AAED340" w14:textId="77777777" w:rsidR="00185BDE" w:rsidRPr="00C25D2E" w:rsidRDefault="00185BDE" w:rsidP="00D57AE8">
            <w:pPr>
              <w:jc w:val="right"/>
              <w:rPr>
                <w:rFonts w:ascii="Times New Roman" w:hAnsi="Times New Roman" w:cs="Times New Roman"/>
              </w:rPr>
            </w:pPr>
          </w:p>
        </w:tc>
        <w:tc>
          <w:tcPr>
            <w:tcW w:w="777" w:type="dxa"/>
          </w:tcPr>
          <w:p w14:paraId="2FEB2607" w14:textId="77777777" w:rsidR="00185BDE" w:rsidRPr="00C25D2E" w:rsidRDefault="00185BDE" w:rsidP="00D57AE8">
            <w:pPr>
              <w:jc w:val="right"/>
              <w:rPr>
                <w:rFonts w:ascii="Times New Roman" w:hAnsi="Times New Roman" w:cs="Times New Roman"/>
              </w:rPr>
            </w:pPr>
          </w:p>
        </w:tc>
        <w:tc>
          <w:tcPr>
            <w:tcW w:w="1698" w:type="dxa"/>
          </w:tcPr>
          <w:p w14:paraId="6B1EA3F8"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16B1F448" w14:textId="77777777" w:rsidTr="00D57AE8">
        <w:tc>
          <w:tcPr>
            <w:tcW w:w="4122" w:type="dxa"/>
            <w:vMerge/>
          </w:tcPr>
          <w:p w14:paraId="44FDF1D7" w14:textId="77777777" w:rsidR="00185BDE" w:rsidRPr="00C25D2E" w:rsidRDefault="00185BDE" w:rsidP="00D57AE8">
            <w:pPr>
              <w:jc w:val="both"/>
              <w:rPr>
                <w:rFonts w:ascii="Times New Roman" w:hAnsi="Times New Roman" w:cs="Times New Roman"/>
              </w:rPr>
            </w:pPr>
          </w:p>
        </w:tc>
        <w:tc>
          <w:tcPr>
            <w:tcW w:w="1907" w:type="dxa"/>
          </w:tcPr>
          <w:p w14:paraId="5D3394FA"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1EE72CC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25ADFF6D"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1F2CBB5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121C8C3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6C3B107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30F45956" w14:textId="77777777" w:rsidR="00185BDE" w:rsidRPr="00C25D2E" w:rsidRDefault="00185BDE" w:rsidP="00D57AE8">
            <w:pPr>
              <w:jc w:val="right"/>
              <w:rPr>
                <w:rFonts w:ascii="Times New Roman" w:hAnsi="Times New Roman" w:cs="Times New Roman"/>
              </w:rPr>
            </w:pPr>
          </w:p>
        </w:tc>
        <w:tc>
          <w:tcPr>
            <w:tcW w:w="744" w:type="dxa"/>
            <w:gridSpan w:val="2"/>
          </w:tcPr>
          <w:p w14:paraId="29140E7D" w14:textId="77777777" w:rsidR="00185BDE" w:rsidRPr="00C25D2E" w:rsidRDefault="00185BDE" w:rsidP="00D57AE8">
            <w:pPr>
              <w:jc w:val="right"/>
              <w:rPr>
                <w:rFonts w:ascii="Times New Roman" w:hAnsi="Times New Roman" w:cs="Times New Roman"/>
              </w:rPr>
            </w:pPr>
          </w:p>
        </w:tc>
        <w:tc>
          <w:tcPr>
            <w:tcW w:w="777" w:type="dxa"/>
          </w:tcPr>
          <w:p w14:paraId="017C8783" w14:textId="77777777" w:rsidR="00185BDE" w:rsidRPr="00C25D2E" w:rsidRDefault="00185BDE" w:rsidP="00D57AE8">
            <w:pPr>
              <w:jc w:val="right"/>
              <w:rPr>
                <w:rFonts w:ascii="Times New Roman" w:hAnsi="Times New Roman" w:cs="Times New Roman"/>
              </w:rPr>
            </w:pPr>
          </w:p>
        </w:tc>
        <w:tc>
          <w:tcPr>
            <w:tcW w:w="1698" w:type="dxa"/>
          </w:tcPr>
          <w:p w14:paraId="2167659D"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0179FC48" w14:textId="77777777" w:rsidTr="00D57AE8">
        <w:tc>
          <w:tcPr>
            <w:tcW w:w="4122" w:type="dxa"/>
            <w:vMerge/>
          </w:tcPr>
          <w:p w14:paraId="43F52EA2" w14:textId="77777777" w:rsidR="00185BDE" w:rsidRPr="00C25D2E" w:rsidRDefault="00185BDE" w:rsidP="00D57AE8">
            <w:pPr>
              <w:jc w:val="both"/>
              <w:rPr>
                <w:rFonts w:ascii="Times New Roman" w:hAnsi="Times New Roman" w:cs="Times New Roman"/>
              </w:rPr>
            </w:pPr>
          </w:p>
        </w:tc>
        <w:tc>
          <w:tcPr>
            <w:tcW w:w="1907" w:type="dxa"/>
          </w:tcPr>
          <w:p w14:paraId="300ACF16" w14:textId="77777777" w:rsidR="00185BDE" w:rsidRPr="00664DAC" w:rsidRDefault="00185BDE" w:rsidP="00D57AE8">
            <w:pPr>
              <w:jc w:val="both"/>
              <w:rPr>
                <w:rFonts w:ascii="Times New Roman" w:hAnsi="Times New Roman" w:cs="Times New Roman"/>
              </w:rPr>
            </w:pPr>
            <w:r>
              <w:rPr>
                <w:rFonts w:ascii="Times New Roman" w:hAnsi="Times New Roman" w:cs="Times New Roman"/>
              </w:rPr>
              <w:t>Вне БИ</w:t>
            </w:r>
          </w:p>
        </w:tc>
        <w:tc>
          <w:tcPr>
            <w:tcW w:w="1296" w:type="dxa"/>
          </w:tcPr>
          <w:p w14:paraId="29B7531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20000,00</w:t>
            </w:r>
          </w:p>
        </w:tc>
        <w:tc>
          <w:tcPr>
            <w:tcW w:w="1231" w:type="dxa"/>
          </w:tcPr>
          <w:p w14:paraId="78FA5F0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4500,00</w:t>
            </w:r>
          </w:p>
        </w:tc>
        <w:tc>
          <w:tcPr>
            <w:tcW w:w="1261" w:type="dxa"/>
          </w:tcPr>
          <w:p w14:paraId="381BB38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1500,00</w:t>
            </w:r>
          </w:p>
        </w:tc>
        <w:tc>
          <w:tcPr>
            <w:tcW w:w="1261" w:type="dxa"/>
          </w:tcPr>
          <w:p w14:paraId="19C3402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3000,00</w:t>
            </w:r>
          </w:p>
        </w:tc>
        <w:tc>
          <w:tcPr>
            <w:tcW w:w="1261" w:type="dxa"/>
          </w:tcPr>
          <w:p w14:paraId="7280C02D" w14:textId="77777777" w:rsidR="00185BDE" w:rsidRPr="00C25D2E" w:rsidRDefault="00185BDE" w:rsidP="00D57AE8">
            <w:pPr>
              <w:jc w:val="right"/>
              <w:rPr>
                <w:rFonts w:ascii="Times New Roman" w:hAnsi="Times New Roman" w:cs="Times New Roman"/>
              </w:rPr>
            </w:pPr>
            <w:r>
              <w:rPr>
                <w:rFonts w:ascii="Times New Roman" w:hAnsi="Times New Roman" w:cs="Times New Roman"/>
              </w:rPr>
              <w:t>3000,00</w:t>
            </w:r>
          </w:p>
        </w:tc>
        <w:tc>
          <w:tcPr>
            <w:tcW w:w="744" w:type="dxa"/>
          </w:tcPr>
          <w:p w14:paraId="50597E66" w14:textId="77777777" w:rsidR="00185BDE" w:rsidRPr="00C25D2E" w:rsidRDefault="00185BDE" w:rsidP="00D57AE8">
            <w:pPr>
              <w:jc w:val="right"/>
              <w:rPr>
                <w:rFonts w:ascii="Times New Roman" w:hAnsi="Times New Roman" w:cs="Times New Roman"/>
              </w:rPr>
            </w:pPr>
          </w:p>
        </w:tc>
        <w:tc>
          <w:tcPr>
            <w:tcW w:w="744" w:type="dxa"/>
            <w:gridSpan w:val="2"/>
          </w:tcPr>
          <w:p w14:paraId="1452F93B" w14:textId="77777777" w:rsidR="00185BDE" w:rsidRPr="00C25D2E" w:rsidRDefault="00185BDE" w:rsidP="00D57AE8">
            <w:pPr>
              <w:jc w:val="right"/>
              <w:rPr>
                <w:rFonts w:ascii="Times New Roman" w:hAnsi="Times New Roman" w:cs="Times New Roman"/>
              </w:rPr>
            </w:pPr>
          </w:p>
        </w:tc>
        <w:tc>
          <w:tcPr>
            <w:tcW w:w="777" w:type="dxa"/>
          </w:tcPr>
          <w:p w14:paraId="4E300EAB" w14:textId="77777777" w:rsidR="00185BDE" w:rsidRPr="00C25D2E" w:rsidRDefault="00185BDE" w:rsidP="00D57AE8">
            <w:pPr>
              <w:jc w:val="right"/>
              <w:rPr>
                <w:rFonts w:ascii="Times New Roman" w:hAnsi="Times New Roman" w:cs="Times New Roman"/>
              </w:rPr>
            </w:pPr>
          </w:p>
        </w:tc>
        <w:tc>
          <w:tcPr>
            <w:tcW w:w="1698" w:type="dxa"/>
          </w:tcPr>
          <w:p w14:paraId="24AFA5D7" w14:textId="77777777" w:rsidR="00185BDE" w:rsidRPr="00007E12" w:rsidRDefault="00185BDE" w:rsidP="00D57AE8">
            <w:pPr>
              <w:pStyle w:val="a8"/>
              <w:numPr>
                <w:ilvl w:val="0"/>
                <w:numId w:val="11"/>
              </w:numPr>
              <w:jc w:val="right"/>
              <w:rPr>
                <w:rFonts w:ascii="Times New Roman" w:hAnsi="Times New Roman" w:cs="Times New Roman"/>
                <w:b/>
                <w:bCs/>
              </w:rPr>
            </w:pPr>
            <w:r w:rsidRPr="00007E12">
              <w:rPr>
                <w:rFonts w:ascii="Times New Roman" w:hAnsi="Times New Roman" w:cs="Times New Roman"/>
                <w:b/>
                <w:bCs/>
              </w:rPr>
              <w:t>000,00</w:t>
            </w:r>
          </w:p>
        </w:tc>
      </w:tr>
      <w:tr w:rsidR="00185BDE" w14:paraId="5CA48BDD" w14:textId="77777777" w:rsidTr="00D57AE8">
        <w:tc>
          <w:tcPr>
            <w:tcW w:w="4122" w:type="dxa"/>
            <w:vMerge w:val="restart"/>
          </w:tcPr>
          <w:p w14:paraId="3FCFFB19" w14:textId="77777777" w:rsidR="00185BDE" w:rsidRPr="00007E12" w:rsidRDefault="00185BDE" w:rsidP="00D57AE8">
            <w:pPr>
              <w:pStyle w:val="a8"/>
              <w:ind w:left="0"/>
              <w:jc w:val="both"/>
              <w:rPr>
                <w:rFonts w:ascii="Times New Roman" w:hAnsi="Times New Roman" w:cs="Times New Roman"/>
              </w:rPr>
            </w:pPr>
            <w:r>
              <w:rPr>
                <w:rFonts w:ascii="Times New Roman" w:hAnsi="Times New Roman" w:cs="Times New Roman"/>
              </w:rPr>
              <w:t>1.2. Повышение эффективности агропромыш- ленного комплекса</w:t>
            </w:r>
          </w:p>
        </w:tc>
        <w:tc>
          <w:tcPr>
            <w:tcW w:w="1907" w:type="dxa"/>
          </w:tcPr>
          <w:p w14:paraId="28E0B69E"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4FCA83BE"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31528,00</w:t>
            </w:r>
          </w:p>
        </w:tc>
        <w:tc>
          <w:tcPr>
            <w:tcW w:w="1231" w:type="dxa"/>
            <w:shd w:val="clear" w:color="auto" w:fill="FFF2CC" w:themeFill="accent4" w:themeFillTint="33"/>
          </w:tcPr>
          <w:p w14:paraId="272D00A4"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38940,00</w:t>
            </w:r>
          </w:p>
        </w:tc>
        <w:tc>
          <w:tcPr>
            <w:tcW w:w="1261" w:type="dxa"/>
            <w:shd w:val="clear" w:color="auto" w:fill="FFF2CC" w:themeFill="accent4" w:themeFillTint="33"/>
          </w:tcPr>
          <w:p w14:paraId="047E6DA5"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34350,00</w:t>
            </w:r>
          </w:p>
        </w:tc>
        <w:tc>
          <w:tcPr>
            <w:tcW w:w="1261" w:type="dxa"/>
            <w:shd w:val="clear" w:color="auto" w:fill="FFF2CC" w:themeFill="accent4" w:themeFillTint="33"/>
          </w:tcPr>
          <w:p w14:paraId="01411329"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39750,00</w:t>
            </w:r>
          </w:p>
        </w:tc>
        <w:tc>
          <w:tcPr>
            <w:tcW w:w="1261" w:type="dxa"/>
            <w:shd w:val="clear" w:color="auto" w:fill="FFF2CC" w:themeFill="accent4" w:themeFillTint="33"/>
          </w:tcPr>
          <w:p w14:paraId="3888B28F"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45255,50</w:t>
            </w:r>
          </w:p>
        </w:tc>
        <w:tc>
          <w:tcPr>
            <w:tcW w:w="744" w:type="dxa"/>
            <w:shd w:val="clear" w:color="auto" w:fill="FFF2CC" w:themeFill="accent4" w:themeFillTint="33"/>
          </w:tcPr>
          <w:p w14:paraId="6F36E74C" w14:textId="77777777" w:rsidR="00185BDE" w:rsidRPr="00E5626E"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285441A0" w14:textId="77777777" w:rsidR="00185BDE" w:rsidRPr="00E5626E" w:rsidRDefault="00185BDE" w:rsidP="00D57AE8">
            <w:pPr>
              <w:jc w:val="right"/>
              <w:rPr>
                <w:rFonts w:ascii="Times New Roman" w:hAnsi="Times New Roman" w:cs="Times New Roman"/>
                <w:b/>
                <w:bCs/>
              </w:rPr>
            </w:pPr>
          </w:p>
        </w:tc>
        <w:tc>
          <w:tcPr>
            <w:tcW w:w="777" w:type="dxa"/>
            <w:shd w:val="clear" w:color="auto" w:fill="FFF2CC" w:themeFill="accent4" w:themeFillTint="33"/>
          </w:tcPr>
          <w:p w14:paraId="43666A12" w14:textId="77777777" w:rsidR="00185BDE" w:rsidRPr="00E5626E"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4B00114D"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189 823,50</w:t>
            </w:r>
          </w:p>
        </w:tc>
      </w:tr>
      <w:tr w:rsidR="00185BDE" w14:paraId="60EC42A9" w14:textId="77777777" w:rsidTr="00D57AE8">
        <w:tc>
          <w:tcPr>
            <w:tcW w:w="4122" w:type="dxa"/>
            <w:vMerge/>
          </w:tcPr>
          <w:p w14:paraId="2F9695C5" w14:textId="77777777" w:rsidR="00185BDE" w:rsidRPr="00C25D2E" w:rsidRDefault="00185BDE" w:rsidP="00D57AE8">
            <w:pPr>
              <w:jc w:val="both"/>
              <w:rPr>
                <w:rFonts w:ascii="Times New Roman" w:hAnsi="Times New Roman" w:cs="Times New Roman"/>
              </w:rPr>
            </w:pPr>
          </w:p>
        </w:tc>
        <w:tc>
          <w:tcPr>
            <w:tcW w:w="1907" w:type="dxa"/>
          </w:tcPr>
          <w:p w14:paraId="3EFC8367"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7849E24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457AB22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0F1185D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2E47823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085C137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4F6268C8" w14:textId="77777777" w:rsidR="00185BDE" w:rsidRPr="00C25D2E" w:rsidRDefault="00185BDE" w:rsidP="00D57AE8">
            <w:pPr>
              <w:jc w:val="right"/>
              <w:rPr>
                <w:rFonts w:ascii="Times New Roman" w:hAnsi="Times New Roman" w:cs="Times New Roman"/>
              </w:rPr>
            </w:pPr>
          </w:p>
        </w:tc>
        <w:tc>
          <w:tcPr>
            <w:tcW w:w="744" w:type="dxa"/>
            <w:gridSpan w:val="2"/>
          </w:tcPr>
          <w:p w14:paraId="0D5AAA3C" w14:textId="77777777" w:rsidR="00185BDE" w:rsidRPr="00C25D2E" w:rsidRDefault="00185BDE" w:rsidP="00D57AE8">
            <w:pPr>
              <w:jc w:val="right"/>
              <w:rPr>
                <w:rFonts w:ascii="Times New Roman" w:hAnsi="Times New Roman" w:cs="Times New Roman"/>
              </w:rPr>
            </w:pPr>
          </w:p>
        </w:tc>
        <w:tc>
          <w:tcPr>
            <w:tcW w:w="777" w:type="dxa"/>
          </w:tcPr>
          <w:p w14:paraId="6A4170A6" w14:textId="77777777" w:rsidR="00185BDE" w:rsidRPr="00C25D2E" w:rsidRDefault="00185BDE" w:rsidP="00D57AE8">
            <w:pPr>
              <w:jc w:val="right"/>
              <w:rPr>
                <w:rFonts w:ascii="Times New Roman" w:hAnsi="Times New Roman" w:cs="Times New Roman"/>
              </w:rPr>
            </w:pPr>
          </w:p>
        </w:tc>
        <w:tc>
          <w:tcPr>
            <w:tcW w:w="1698" w:type="dxa"/>
          </w:tcPr>
          <w:p w14:paraId="6B8B7AA0"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078CA567" w14:textId="77777777" w:rsidTr="00D57AE8">
        <w:tc>
          <w:tcPr>
            <w:tcW w:w="4122" w:type="dxa"/>
            <w:vMerge/>
          </w:tcPr>
          <w:p w14:paraId="62C63505" w14:textId="77777777" w:rsidR="00185BDE" w:rsidRPr="00C25D2E" w:rsidRDefault="00185BDE" w:rsidP="00D57AE8">
            <w:pPr>
              <w:jc w:val="both"/>
              <w:rPr>
                <w:rFonts w:ascii="Times New Roman" w:hAnsi="Times New Roman" w:cs="Times New Roman"/>
              </w:rPr>
            </w:pPr>
          </w:p>
        </w:tc>
        <w:tc>
          <w:tcPr>
            <w:tcW w:w="1907" w:type="dxa"/>
          </w:tcPr>
          <w:p w14:paraId="68ECE2AC"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62C0C2DD"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1800851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66FE4693"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43E66E5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7A23B98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4791332E" w14:textId="77777777" w:rsidR="00185BDE" w:rsidRPr="00C25D2E" w:rsidRDefault="00185BDE" w:rsidP="00D57AE8">
            <w:pPr>
              <w:jc w:val="right"/>
              <w:rPr>
                <w:rFonts w:ascii="Times New Roman" w:hAnsi="Times New Roman" w:cs="Times New Roman"/>
              </w:rPr>
            </w:pPr>
          </w:p>
        </w:tc>
        <w:tc>
          <w:tcPr>
            <w:tcW w:w="744" w:type="dxa"/>
            <w:gridSpan w:val="2"/>
          </w:tcPr>
          <w:p w14:paraId="28653BF6" w14:textId="77777777" w:rsidR="00185BDE" w:rsidRPr="00C25D2E" w:rsidRDefault="00185BDE" w:rsidP="00D57AE8">
            <w:pPr>
              <w:jc w:val="right"/>
              <w:rPr>
                <w:rFonts w:ascii="Times New Roman" w:hAnsi="Times New Roman" w:cs="Times New Roman"/>
              </w:rPr>
            </w:pPr>
          </w:p>
        </w:tc>
        <w:tc>
          <w:tcPr>
            <w:tcW w:w="777" w:type="dxa"/>
          </w:tcPr>
          <w:p w14:paraId="4EBA1473" w14:textId="77777777" w:rsidR="00185BDE" w:rsidRPr="00C25D2E" w:rsidRDefault="00185BDE" w:rsidP="00D57AE8">
            <w:pPr>
              <w:jc w:val="right"/>
              <w:rPr>
                <w:rFonts w:ascii="Times New Roman" w:hAnsi="Times New Roman" w:cs="Times New Roman"/>
              </w:rPr>
            </w:pPr>
          </w:p>
        </w:tc>
        <w:tc>
          <w:tcPr>
            <w:tcW w:w="1698" w:type="dxa"/>
          </w:tcPr>
          <w:p w14:paraId="53AF4F93"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1D1D0407" w14:textId="77777777" w:rsidTr="00D57AE8">
        <w:tc>
          <w:tcPr>
            <w:tcW w:w="4122" w:type="dxa"/>
            <w:vMerge/>
          </w:tcPr>
          <w:p w14:paraId="39B22295" w14:textId="77777777" w:rsidR="00185BDE" w:rsidRPr="00C25D2E" w:rsidRDefault="00185BDE" w:rsidP="00D57AE8">
            <w:pPr>
              <w:jc w:val="both"/>
              <w:rPr>
                <w:rFonts w:ascii="Times New Roman" w:hAnsi="Times New Roman" w:cs="Times New Roman"/>
              </w:rPr>
            </w:pPr>
          </w:p>
        </w:tc>
        <w:tc>
          <w:tcPr>
            <w:tcW w:w="1907" w:type="dxa"/>
          </w:tcPr>
          <w:p w14:paraId="01E57085"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5A1A4F3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3E5EEED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5AFCAAF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2A383DF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4AAE245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15B40D5F" w14:textId="77777777" w:rsidR="00185BDE" w:rsidRPr="00C25D2E" w:rsidRDefault="00185BDE" w:rsidP="00D57AE8">
            <w:pPr>
              <w:jc w:val="right"/>
              <w:rPr>
                <w:rFonts w:ascii="Times New Roman" w:hAnsi="Times New Roman" w:cs="Times New Roman"/>
              </w:rPr>
            </w:pPr>
          </w:p>
        </w:tc>
        <w:tc>
          <w:tcPr>
            <w:tcW w:w="744" w:type="dxa"/>
            <w:gridSpan w:val="2"/>
          </w:tcPr>
          <w:p w14:paraId="3771B61A" w14:textId="77777777" w:rsidR="00185BDE" w:rsidRPr="00C25D2E" w:rsidRDefault="00185BDE" w:rsidP="00D57AE8">
            <w:pPr>
              <w:jc w:val="right"/>
              <w:rPr>
                <w:rFonts w:ascii="Times New Roman" w:hAnsi="Times New Roman" w:cs="Times New Roman"/>
              </w:rPr>
            </w:pPr>
          </w:p>
        </w:tc>
        <w:tc>
          <w:tcPr>
            <w:tcW w:w="777" w:type="dxa"/>
          </w:tcPr>
          <w:p w14:paraId="2063CCF4" w14:textId="77777777" w:rsidR="00185BDE" w:rsidRPr="00C25D2E" w:rsidRDefault="00185BDE" w:rsidP="00D57AE8">
            <w:pPr>
              <w:jc w:val="right"/>
              <w:rPr>
                <w:rFonts w:ascii="Times New Roman" w:hAnsi="Times New Roman" w:cs="Times New Roman"/>
              </w:rPr>
            </w:pPr>
          </w:p>
        </w:tc>
        <w:tc>
          <w:tcPr>
            <w:tcW w:w="1698" w:type="dxa"/>
          </w:tcPr>
          <w:p w14:paraId="2FBA6763"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6D55AC25" w14:textId="77777777" w:rsidTr="00D57AE8">
        <w:tc>
          <w:tcPr>
            <w:tcW w:w="4122" w:type="dxa"/>
            <w:vMerge/>
          </w:tcPr>
          <w:p w14:paraId="7D3049D2" w14:textId="77777777" w:rsidR="00185BDE" w:rsidRPr="00C25D2E" w:rsidRDefault="00185BDE" w:rsidP="00D57AE8">
            <w:pPr>
              <w:jc w:val="both"/>
              <w:rPr>
                <w:rFonts w:ascii="Times New Roman" w:hAnsi="Times New Roman" w:cs="Times New Roman"/>
              </w:rPr>
            </w:pPr>
          </w:p>
        </w:tc>
        <w:tc>
          <w:tcPr>
            <w:tcW w:w="1907" w:type="dxa"/>
          </w:tcPr>
          <w:p w14:paraId="408CEFDB" w14:textId="77777777" w:rsidR="00185BDE" w:rsidRPr="00664DAC" w:rsidRDefault="00185BDE" w:rsidP="00D57AE8">
            <w:pPr>
              <w:jc w:val="both"/>
              <w:rPr>
                <w:rFonts w:ascii="Times New Roman" w:hAnsi="Times New Roman" w:cs="Times New Roman"/>
              </w:rPr>
            </w:pPr>
            <w:r>
              <w:rPr>
                <w:rFonts w:ascii="Times New Roman" w:hAnsi="Times New Roman" w:cs="Times New Roman"/>
              </w:rPr>
              <w:t>Вне БИ</w:t>
            </w:r>
          </w:p>
        </w:tc>
        <w:tc>
          <w:tcPr>
            <w:tcW w:w="1296" w:type="dxa"/>
          </w:tcPr>
          <w:p w14:paraId="79DA740E" w14:textId="77777777" w:rsidR="00185BDE" w:rsidRPr="00C855C2" w:rsidRDefault="00185BDE" w:rsidP="00D57AE8">
            <w:pPr>
              <w:jc w:val="right"/>
              <w:rPr>
                <w:rFonts w:ascii="Times New Roman" w:hAnsi="Times New Roman" w:cs="Times New Roman"/>
              </w:rPr>
            </w:pPr>
            <w:r w:rsidRPr="00C855C2">
              <w:rPr>
                <w:rFonts w:ascii="Times New Roman" w:hAnsi="Times New Roman" w:cs="Times New Roman"/>
              </w:rPr>
              <w:t>31528,00</w:t>
            </w:r>
          </w:p>
        </w:tc>
        <w:tc>
          <w:tcPr>
            <w:tcW w:w="1231" w:type="dxa"/>
          </w:tcPr>
          <w:p w14:paraId="4CA33293" w14:textId="77777777" w:rsidR="00185BDE" w:rsidRPr="00C855C2" w:rsidRDefault="00185BDE" w:rsidP="00D57AE8">
            <w:pPr>
              <w:jc w:val="right"/>
              <w:rPr>
                <w:rFonts w:ascii="Times New Roman" w:hAnsi="Times New Roman" w:cs="Times New Roman"/>
              </w:rPr>
            </w:pPr>
            <w:r w:rsidRPr="00C855C2">
              <w:rPr>
                <w:rFonts w:ascii="Times New Roman" w:hAnsi="Times New Roman" w:cs="Times New Roman"/>
              </w:rPr>
              <w:t>38940,00</w:t>
            </w:r>
          </w:p>
        </w:tc>
        <w:tc>
          <w:tcPr>
            <w:tcW w:w="1261" w:type="dxa"/>
          </w:tcPr>
          <w:p w14:paraId="2BD8040D" w14:textId="77777777" w:rsidR="00185BDE" w:rsidRPr="00C855C2" w:rsidRDefault="00185BDE" w:rsidP="00D57AE8">
            <w:pPr>
              <w:jc w:val="right"/>
              <w:rPr>
                <w:rFonts w:ascii="Times New Roman" w:hAnsi="Times New Roman" w:cs="Times New Roman"/>
              </w:rPr>
            </w:pPr>
            <w:r w:rsidRPr="00C855C2">
              <w:rPr>
                <w:rFonts w:ascii="Times New Roman" w:hAnsi="Times New Roman" w:cs="Times New Roman"/>
              </w:rPr>
              <w:t>34350,00</w:t>
            </w:r>
          </w:p>
        </w:tc>
        <w:tc>
          <w:tcPr>
            <w:tcW w:w="1261" w:type="dxa"/>
          </w:tcPr>
          <w:p w14:paraId="1920279D" w14:textId="77777777" w:rsidR="00185BDE" w:rsidRPr="00C855C2" w:rsidRDefault="00185BDE" w:rsidP="00D57AE8">
            <w:pPr>
              <w:jc w:val="right"/>
              <w:rPr>
                <w:rFonts w:ascii="Times New Roman" w:hAnsi="Times New Roman" w:cs="Times New Roman"/>
              </w:rPr>
            </w:pPr>
            <w:r w:rsidRPr="00C855C2">
              <w:rPr>
                <w:rFonts w:ascii="Times New Roman" w:hAnsi="Times New Roman" w:cs="Times New Roman"/>
              </w:rPr>
              <w:t>39750,00</w:t>
            </w:r>
          </w:p>
        </w:tc>
        <w:tc>
          <w:tcPr>
            <w:tcW w:w="1261" w:type="dxa"/>
          </w:tcPr>
          <w:p w14:paraId="019C710E" w14:textId="77777777" w:rsidR="00185BDE" w:rsidRPr="00C855C2" w:rsidRDefault="00185BDE" w:rsidP="00D57AE8">
            <w:pPr>
              <w:jc w:val="right"/>
              <w:rPr>
                <w:rFonts w:ascii="Times New Roman" w:hAnsi="Times New Roman" w:cs="Times New Roman"/>
              </w:rPr>
            </w:pPr>
            <w:r w:rsidRPr="00C855C2">
              <w:rPr>
                <w:rFonts w:ascii="Times New Roman" w:hAnsi="Times New Roman" w:cs="Times New Roman"/>
              </w:rPr>
              <w:t>45255,50</w:t>
            </w:r>
          </w:p>
        </w:tc>
        <w:tc>
          <w:tcPr>
            <w:tcW w:w="744" w:type="dxa"/>
          </w:tcPr>
          <w:p w14:paraId="69A9D058" w14:textId="77777777" w:rsidR="00185BDE" w:rsidRPr="00C25D2E" w:rsidRDefault="00185BDE" w:rsidP="00D57AE8">
            <w:pPr>
              <w:jc w:val="right"/>
              <w:rPr>
                <w:rFonts w:ascii="Times New Roman" w:hAnsi="Times New Roman" w:cs="Times New Roman"/>
              </w:rPr>
            </w:pPr>
          </w:p>
        </w:tc>
        <w:tc>
          <w:tcPr>
            <w:tcW w:w="744" w:type="dxa"/>
            <w:gridSpan w:val="2"/>
          </w:tcPr>
          <w:p w14:paraId="32AAAAE5" w14:textId="77777777" w:rsidR="00185BDE" w:rsidRPr="00C25D2E" w:rsidRDefault="00185BDE" w:rsidP="00D57AE8">
            <w:pPr>
              <w:jc w:val="right"/>
              <w:rPr>
                <w:rFonts w:ascii="Times New Roman" w:hAnsi="Times New Roman" w:cs="Times New Roman"/>
              </w:rPr>
            </w:pPr>
          </w:p>
        </w:tc>
        <w:tc>
          <w:tcPr>
            <w:tcW w:w="777" w:type="dxa"/>
          </w:tcPr>
          <w:p w14:paraId="586AD9D9" w14:textId="77777777" w:rsidR="00185BDE" w:rsidRPr="00C25D2E" w:rsidRDefault="00185BDE" w:rsidP="00D57AE8">
            <w:pPr>
              <w:jc w:val="right"/>
              <w:rPr>
                <w:rFonts w:ascii="Times New Roman" w:hAnsi="Times New Roman" w:cs="Times New Roman"/>
              </w:rPr>
            </w:pPr>
          </w:p>
        </w:tc>
        <w:tc>
          <w:tcPr>
            <w:tcW w:w="1698" w:type="dxa"/>
          </w:tcPr>
          <w:p w14:paraId="16343EB0"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189 823,50</w:t>
            </w:r>
          </w:p>
        </w:tc>
      </w:tr>
      <w:tr w:rsidR="00185BDE" w14:paraId="7C863CB9" w14:textId="77777777" w:rsidTr="00D57AE8">
        <w:tc>
          <w:tcPr>
            <w:tcW w:w="4122" w:type="dxa"/>
            <w:vMerge w:val="restart"/>
          </w:tcPr>
          <w:p w14:paraId="0AB9E8DA" w14:textId="77777777" w:rsidR="00185BDE" w:rsidRPr="00C25D2E" w:rsidRDefault="00185BDE" w:rsidP="00D57AE8">
            <w:pPr>
              <w:jc w:val="both"/>
              <w:rPr>
                <w:rFonts w:ascii="Times New Roman" w:hAnsi="Times New Roman" w:cs="Times New Roman"/>
              </w:rPr>
            </w:pPr>
            <w:r>
              <w:rPr>
                <w:rFonts w:ascii="Times New Roman" w:hAnsi="Times New Roman" w:cs="Times New Roman"/>
              </w:rPr>
              <w:t>1.2.1. Приобретение племенного скота</w:t>
            </w:r>
          </w:p>
        </w:tc>
        <w:tc>
          <w:tcPr>
            <w:tcW w:w="1907" w:type="dxa"/>
          </w:tcPr>
          <w:p w14:paraId="1926ABC5"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7B985D5C"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31" w:type="dxa"/>
            <w:shd w:val="clear" w:color="auto" w:fill="FFF2CC" w:themeFill="accent4" w:themeFillTint="33"/>
          </w:tcPr>
          <w:p w14:paraId="1F42867D"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562E2AD2"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442DAA15"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26E2C1C5"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0,00</w:t>
            </w:r>
          </w:p>
        </w:tc>
        <w:tc>
          <w:tcPr>
            <w:tcW w:w="744" w:type="dxa"/>
            <w:shd w:val="clear" w:color="auto" w:fill="FFF2CC" w:themeFill="accent4" w:themeFillTint="33"/>
          </w:tcPr>
          <w:p w14:paraId="643069BF" w14:textId="77777777" w:rsidR="00185BDE" w:rsidRPr="00E5626E"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3055B3A8" w14:textId="77777777" w:rsidR="00185BDE" w:rsidRPr="00E5626E" w:rsidRDefault="00185BDE" w:rsidP="00D57AE8">
            <w:pPr>
              <w:jc w:val="right"/>
              <w:rPr>
                <w:rFonts w:ascii="Times New Roman" w:hAnsi="Times New Roman" w:cs="Times New Roman"/>
                <w:b/>
                <w:bCs/>
              </w:rPr>
            </w:pPr>
          </w:p>
        </w:tc>
        <w:tc>
          <w:tcPr>
            <w:tcW w:w="777" w:type="dxa"/>
            <w:shd w:val="clear" w:color="auto" w:fill="FFF2CC" w:themeFill="accent4" w:themeFillTint="33"/>
          </w:tcPr>
          <w:p w14:paraId="62DA03C1" w14:textId="77777777" w:rsidR="00185BDE" w:rsidRPr="00E5626E"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60CEE724"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0,0</w:t>
            </w:r>
          </w:p>
        </w:tc>
      </w:tr>
      <w:tr w:rsidR="00185BDE" w14:paraId="4E32FD27" w14:textId="77777777" w:rsidTr="00D57AE8">
        <w:tc>
          <w:tcPr>
            <w:tcW w:w="4122" w:type="dxa"/>
            <w:vMerge/>
          </w:tcPr>
          <w:p w14:paraId="44D46D95" w14:textId="77777777" w:rsidR="00185BDE" w:rsidRPr="00C25D2E" w:rsidRDefault="00185BDE" w:rsidP="00D57AE8">
            <w:pPr>
              <w:jc w:val="both"/>
              <w:rPr>
                <w:rFonts w:ascii="Times New Roman" w:hAnsi="Times New Roman" w:cs="Times New Roman"/>
              </w:rPr>
            </w:pPr>
          </w:p>
        </w:tc>
        <w:tc>
          <w:tcPr>
            <w:tcW w:w="1907" w:type="dxa"/>
          </w:tcPr>
          <w:p w14:paraId="247CC805"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621227F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6D93A80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54A3414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160C4E7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712BB10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34334C69" w14:textId="77777777" w:rsidR="00185BDE" w:rsidRPr="00C25D2E" w:rsidRDefault="00185BDE" w:rsidP="00D57AE8">
            <w:pPr>
              <w:jc w:val="right"/>
              <w:rPr>
                <w:rFonts w:ascii="Times New Roman" w:hAnsi="Times New Roman" w:cs="Times New Roman"/>
              </w:rPr>
            </w:pPr>
          </w:p>
        </w:tc>
        <w:tc>
          <w:tcPr>
            <w:tcW w:w="744" w:type="dxa"/>
            <w:gridSpan w:val="2"/>
          </w:tcPr>
          <w:p w14:paraId="2F071D28" w14:textId="77777777" w:rsidR="00185BDE" w:rsidRPr="00C25D2E" w:rsidRDefault="00185BDE" w:rsidP="00D57AE8">
            <w:pPr>
              <w:jc w:val="right"/>
              <w:rPr>
                <w:rFonts w:ascii="Times New Roman" w:hAnsi="Times New Roman" w:cs="Times New Roman"/>
              </w:rPr>
            </w:pPr>
          </w:p>
        </w:tc>
        <w:tc>
          <w:tcPr>
            <w:tcW w:w="777" w:type="dxa"/>
          </w:tcPr>
          <w:p w14:paraId="3EF6462C" w14:textId="77777777" w:rsidR="00185BDE" w:rsidRPr="00C25D2E" w:rsidRDefault="00185BDE" w:rsidP="00D57AE8">
            <w:pPr>
              <w:jc w:val="right"/>
              <w:rPr>
                <w:rFonts w:ascii="Times New Roman" w:hAnsi="Times New Roman" w:cs="Times New Roman"/>
              </w:rPr>
            </w:pPr>
          </w:p>
        </w:tc>
        <w:tc>
          <w:tcPr>
            <w:tcW w:w="1698" w:type="dxa"/>
          </w:tcPr>
          <w:p w14:paraId="08EEDA22"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60C68763" w14:textId="77777777" w:rsidTr="00D57AE8">
        <w:tc>
          <w:tcPr>
            <w:tcW w:w="4122" w:type="dxa"/>
            <w:vMerge/>
          </w:tcPr>
          <w:p w14:paraId="1526A0DB" w14:textId="77777777" w:rsidR="00185BDE" w:rsidRPr="00C25D2E" w:rsidRDefault="00185BDE" w:rsidP="00D57AE8">
            <w:pPr>
              <w:jc w:val="both"/>
              <w:rPr>
                <w:rFonts w:ascii="Times New Roman" w:hAnsi="Times New Roman" w:cs="Times New Roman"/>
              </w:rPr>
            </w:pPr>
          </w:p>
        </w:tc>
        <w:tc>
          <w:tcPr>
            <w:tcW w:w="1907" w:type="dxa"/>
          </w:tcPr>
          <w:p w14:paraId="05F5A351"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3B86FEE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44EE427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0378481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3873508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3AE6577D"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31B73293" w14:textId="77777777" w:rsidR="00185BDE" w:rsidRPr="00C25D2E" w:rsidRDefault="00185BDE" w:rsidP="00D57AE8">
            <w:pPr>
              <w:jc w:val="right"/>
              <w:rPr>
                <w:rFonts w:ascii="Times New Roman" w:hAnsi="Times New Roman" w:cs="Times New Roman"/>
              </w:rPr>
            </w:pPr>
          </w:p>
        </w:tc>
        <w:tc>
          <w:tcPr>
            <w:tcW w:w="744" w:type="dxa"/>
            <w:gridSpan w:val="2"/>
          </w:tcPr>
          <w:p w14:paraId="5C1BF4E9" w14:textId="77777777" w:rsidR="00185BDE" w:rsidRPr="00C25D2E" w:rsidRDefault="00185BDE" w:rsidP="00D57AE8">
            <w:pPr>
              <w:jc w:val="right"/>
              <w:rPr>
                <w:rFonts w:ascii="Times New Roman" w:hAnsi="Times New Roman" w:cs="Times New Roman"/>
              </w:rPr>
            </w:pPr>
          </w:p>
        </w:tc>
        <w:tc>
          <w:tcPr>
            <w:tcW w:w="777" w:type="dxa"/>
          </w:tcPr>
          <w:p w14:paraId="378F81BC" w14:textId="77777777" w:rsidR="00185BDE" w:rsidRPr="00C25D2E" w:rsidRDefault="00185BDE" w:rsidP="00D57AE8">
            <w:pPr>
              <w:jc w:val="right"/>
              <w:rPr>
                <w:rFonts w:ascii="Times New Roman" w:hAnsi="Times New Roman" w:cs="Times New Roman"/>
              </w:rPr>
            </w:pPr>
          </w:p>
        </w:tc>
        <w:tc>
          <w:tcPr>
            <w:tcW w:w="1698" w:type="dxa"/>
          </w:tcPr>
          <w:p w14:paraId="1770E324"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3EC42F11" w14:textId="77777777" w:rsidTr="00D57AE8">
        <w:tc>
          <w:tcPr>
            <w:tcW w:w="4122" w:type="dxa"/>
            <w:vMerge/>
          </w:tcPr>
          <w:p w14:paraId="3B44BA5B" w14:textId="77777777" w:rsidR="00185BDE" w:rsidRPr="00C25D2E" w:rsidRDefault="00185BDE" w:rsidP="00D57AE8">
            <w:pPr>
              <w:jc w:val="both"/>
              <w:rPr>
                <w:rFonts w:ascii="Times New Roman" w:hAnsi="Times New Roman" w:cs="Times New Roman"/>
              </w:rPr>
            </w:pPr>
          </w:p>
        </w:tc>
        <w:tc>
          <w:tcPr>
            <w:tcW w:w="1907" w:type="dxa"/>
          </w:tcPr>
          <w:p w14:paraId="56AE0348"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6CC0D34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3C75F06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1394A6D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48D05C0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7C66F93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1573A52D" w14:textId="77777777" w:rsidR="00185BDE" w:rsidRPr="00C25D2E" w:rsidRDefault="00185BDE" w:rsidP="00D57AE8">
            <w:pPr>
              <w:jc w:val="right"/>
              <w:rPr>
                <w:rFonts w:ascii="Times New Roman" w:hAnsi="Times New Roman" w:cs="Times New Roman"/>
              </w:rPr>
            </w:pPr>
          </w:p>
        </w:tc>
        <w:tc>
          <w:tcPr>
            <w:tcW w:w="744" w:type="dxa"/>
            <w:gridSpan w:val="2"/>
          </w:tcPr>
          <w:p w14:paraId="10945BEF" w14:textId="77777777" w:rsidR="00185BDE" w:rsidRPr="00C25D2E" w:rsidRDefault="00185BDE" w:rsidP="00D57AE8">
            <w:pPr>
              <w:jc w:val="right"/>
              <w:rPr>
                <w:rFonts w:ascii="Times New Roman" w:hAnsi="Times New Roman" w:cs="Times New Roman"/>
              </w:rPr>
            </w:pPr>
          </w:p>
        </w:tc>
        <w:tc>
          <w:tcPr>
            <w:tcW w:w="777" w:type="dxa"/>
          </w:tcPr>
          <w:p w14:paraId="26979639" w14:textId="77777777" w:rsidR="00185BDE" w:rsidRPr="00C25D2E" w:rsidRDefault="00185BDE" w:rsidP="00D57AE8">
            <w:pPr>
              <w:jc w:val="right"/>
              <w:rPr>
                <w:rFonts w:ascii="Times New Roman" w:hAnsi="Times New Roman" w:cs="Times New Roman"/>
              </w:rPr>
            </w:pPr>
          </w:p>
        </w:tc>
        <w:tc>
          <w:tcPr>
            <w:tcW w:w="1698" w:type="dxa"/>
          </w:tcPr>
          <w:p w14:paraId="206ADD9A"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0944CB52" w14:textId="77777777" w:rsidTr="00D57AE8">
        <w:tc>
          <w:tcPr>
            <w:tcW w:w="4122" w:type="dxa"/>
            <w:vMerge/>
          </w:tcPr>
          <w:p w14:paraId="074E7C04" w14:textId="77777777" w:rsidR="00185BDE" w:rsidRPr="00C25D2E" w:rsidRDefault="00185BDE" w:rsidP="00D57AE8">
            <w:pPr>
              <w:jc w:val="both"/>
              <w:rPr>
                <w:rFonts w:ascii="Times New Roman" w:hAnsi="Times New Roman" w:cs="Times New Roman"/>
              </w:rPr>
            </w:pPr>
          </w:p>
        </w:tc>
        <w:tc>
          <w:tcPr>
            <w:tcW w:w="1907" w:type="dxa"/>
          </w:tcPr>
          <w:p w14:paraId="68F85AF3" w14:textId="77777777" w:rsidR="00185BDE" w:rsidRDefault="00185BDE" w:rsidP="00D57AE8">
            <w:pPr>
              <w:jc w:val="both"/>
              <w:rPr>
                <w:rFonts w:ascii="Times New Roman" w:hAnsi="Times New Roman" w:cs="Times New Roman"/>
              </w:rPr>
            </w:pPr>
            <w:r>
              <w:rPr>
                <w:rFonts w:ascii="Times New Roman" w:hAnsi="Times New Roman" w:cs="Times New Roman"/>
              </w:rPr>
              <w:t>Вне БИ</w:t>
            </w:r>
          </w:p>
          <w:p w14:paraId="1AC610A5" w14:textId="77777777" w:rsidR="00185BDE" w:rsidRPr="00664DAC" w:rsidRDefault="00185BDE" w:rsidP="00D57AE8">
            <w:pPr>
              <w:jc w:val="both"/>
              <w:rPr>
                <w:rFonts w:ascii="Times New Roman" w:hAnsi="Times New Roman" w:cs="Times New Roman"/>
              </w:rPr>
            </w:pPr>
          </w:p>
        </w:tc>
        <w:tc>
          <w:tcPr>
            <w:tcW w:w="1296" w:type="dxa"/>
          </w:tcPr>
          <w:p w14:paraId="3B7940C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35B75DB9"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569361F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6F221FD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0B2B5BA9"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196827DB" w14:textId="77777777" w:rsidR="00185BDE" w:rsidRPr="00C25D2E" w:rsidRDefault="00185BDE" w:rsidP="00D57AE8">
            <w:pPr>
              <w:jc w:val="right"/>
              <w:rPr>
                <w:rFonts w:ascii="Times New Roman" w:hAnsi="Times New Roman" w:cs="Times New Roman"/>
              </w:rPr>
            </w:pPr>
          </w:p>
        </w:tc>
        <w:tc>
          <w:tcPr>
            <w:tcW w:w="744" w:type="dxa"/>
            <w:gridSpan w:val="2"/>
          </w:tcPr>
          <w:p w14:paraId="4BCDBEA5" w14:textId="77777777" w:rsidR="00185BDE" w:rsidRPr="00C25D2E" w:rsidRDefault="00185BDE" w:rsidP="00D57AE8">
            <w:pPr>
              <w:jc w:val="right"/>
              <w:rPr>
                <w:rFonts w:ascii="Times New Roman" w:hAnsi="Times New Roman" w:cs="Times New Roman"/>
              </w:rPr>
            </w:pPr>
          </w:p>
        </w:tc>
        <w:tc>
          <w:tcPr>
            <w:tcW w:w="777" w:type="dxa"/>
          </w:tcPr>
          <w:p w14:paraId="2F17A1B9" w14:textId="77777777" w:rsidR="00185BDE" w:rsidRPr="00C25D2E" w:rsidRDefault="00185BDE" w:rsidP="00D57AE8">
            <w:pPr>
              <w:jc w:val="right"/>
              <w:rPr>
                <w:rFonts w:ascii="Times New Roman" w:hAnsi="Times New Roman" w:cs="Times New Roman"/>
              </w:rPr>
            </w:pPr>
          </w:p>
        </w:tc>
        <w:tc>
          <w:tcPr>
            <w:tcW w:w="1698" w:type="dxa"/>
          </w:tcPr>
          <w:p w14:paraId="38A4119F"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506F500D" w14:textId="77777777" w:rsidTr="00D57AE8">
        <w:tc>
          <w:tcPr>
            <w:tcW w:w="4122" w:type="dxa"/>
            <w:vMerge w:val="restart"/>
          </w:tcPr>
          <w:p w14:paraId="2F38B200" w14:textId="77777777" w:rsidR="00185BDE" w:rsidRPr="00C25D2E" w:rsidRDefault="00185BDE" w:rsidP="00D57AE8">
            <w:pPr>
              <w:jc w:val="both"/>
              <w:rPr>
                <w:rFonts w:ascii="Times New Roman" w:hAnsi="Times New Roman" w:cs="Times New Roman"/>
              </w:rPr>
            </w:pPr>
            <w:r>
              <w:rPr>
                <w:rFonts w:ascii="Times New Roman" w:hAnsi="Times New Roman" w:cs="Times New Roman"/>
              </w:rPr>
              <w:t>1.2.2. Строительство фермы КРС в муниципальном округе</w:t>
            </w:r>
          </w:p>
        </w:tc>
        <w:tc>
          <w:tcPr>
            <w:tcW w:w="1907" w:type="dxa"/>
          </w:tcPr>
          <w:p w14:paraId="2D118018"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136BE73F"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31" w:type="dxa"/>
            <w:shd w:val="clear" w:color="auto" w:fill="FFF2CC" w:themeFill="accent4" w:themeFillTint="33"/>
          </w:tcPr>
          <w:p w14:paraId="2D931D27"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7FD21CA8"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3AA261C7"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028DD5CE"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0,00</w:t>
            </w:r>
          </w:p>
        </w:tc>
        <w:tc>
          <w:tcPr>
            <w:tcW w:w="744" w:type="dxa"/>
            <w:shd w:val="clear" w:color="auto" w:fill="FFF2CC" w:themeFill="accent4" w:themeFillTint="33"/>
          </w:tcPr>
          <w:p w14:paraId="164FF064" w14:textId="77777777" w:rsidR="00185BDE" w:rsidRPr="00E5626E"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13C5FAC9" w14:textId="77777777" w:rsidR="00185BDE" w:rsidRPr="00E5626E" w:rsidRDefault="00185BDE" w:rsidP="00D57AE8">
            <w:pPr>
              <w:jc w:val="right"/>
              <w:rPr>
                <w:rFonts w:ascii="Times New Roman" w:hAnsi="Times New Roman" w:cs="Times New Roman"/>
                <w:b/>
                <w:bCs/>
              </w:rPr>
            </w:pPr>
          </w:p>
        </w:tc>
        <w:tc>
          <w:tcPr>
            <w:tcW w:w="777" w:type="dxa"/>
            <w:shd w:val="clear" w:color="auto" w:fill="FFF2CC" w:themeFill="accent4" w:themeFillTint="33"/>
          </w:tcPr>
          <w:p w14:paraId="2D329BF4" w14:textId="77777777" w:rsidR="00185BDE" w:rsidRPr="00E5626E"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0995BC8E"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0,0</w:t>
            </w:r>
          </w:p>
        </w:tc>
      </w:tr>
      <w:tr w:rsidR="00185BDE" w14:paraId="163BF1F6" w14:textId="77777777" w:rsidTr="00D57AE8">
        <w:tc>
          <w:tcPr>
            <w:tcW w:w="4122" w:type="dxa"/>
            <w:vMerge/>
          </w:tcPr>
          <w:p w14:paraId="595EF2F7" w14:textId="77777777" w:rsidR="00185BDE" w:rsidRPr="00C25D2E" w:rsidRDefault="00185BDE" w:rsidP="00D57AE8">
            <w:pPr>
              <w:jc w:val="both"/>
              <w:rPr>
                <w:rFonts w:ascii="Times New Roman" w:hAnsi="Times New Roman" w:cs="Times New Roman"/>
              </w:rPr>
            </w:pPr>
          </w:p>
        </w:tc>
        <w:tc>
          <w:tcPr>
            <w:tcW w:w="1907" w:type="dxa"/>
          </w:tcPr>
          <w:p w14:paraId="2A9BCB51"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35D3B73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1629B70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595FDB9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4D780B5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1158007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7817AD39" w14:textId="77777777" w:rsidR="00185BDE" w:rsidRPr="00C25D2E" w:rsidRDefault="00185BDE" w:rsidP="00D57AE8">
            <w:pPr>
              <w:jc w:val="right"/>
              <w:rPr>
                <w:rFonts w:ascii="Times New Roman" w:hAnsi="Times New Roman" w:cs="Times New Roman"/>
              </w:rPr>
            </w:pPr>
          </w:p>
        </w:tc>
        <w:tc>
          <w:tcPr>
            <w:tcW w:w="744" w:type="dxa"/>
            <w:gridSpan w:val="2"/>
          </w:tcPr>
          <w:p w14:paraId="3F5D608A" w14:textId="77777777" w:rsidR="00185BDE" w:rsidRPr="00C25D2E" w:rsidRDefault="00185BDE" w:rsidP="00D57AE8">
            <w:pPr>
              <w:jc w:val="right"/>
              <w:rPr>
                <w:rFonts w:ascii="Times New Roman" w:hAnsi="Times New Roman" w:cs="Times New Roman"/>
              </w:rPr>
            </w:pPr>
          </w:p>
        </w:tc>
        <w:tc>
          <w:tcPr>
            <w:tcW w:w="777" w:type="dxa"/>
          </w:tcPr>
          <w:p w14:paraId="7C4D5948" w14:textId="77777777" w:rsidR="00185BDE" w:rsidRPr="00C25D2E" w:rsidRDefault="00185BDE" w:rsidP="00D57AE8">
            <w:pPr>
              <w:jc w:val="right"/>
              <w:rPr>
                <w:rFonts w:ascii="Times New Roman" w:hAnsi="Times New Roman" w:cs="Times New Roman"/>
              </w:rPr>
            </w:pPr>
          </w:p>
        </w:tc>
        <w:tc>
          <w:tcPr>
            <w:tcW w:w="1698" w:type="dxa"/>
          </w:tcPr>
          <w:p w14:paraId="3E67267A"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3491BEAD" w14:textId="77777777" w:rsidTr="00D57AE8">
        <w:tc>
          <w:tcPr>
            <w:tcW w:w="4122" w:type="dxa"/>
            <w:vMerge/>
          </w:tcPr>
          <w:p w14:paraId="14BE2377" w14:textId="77777777" w:rsidR="00185BDE" w:rsidRPr="00C25D2E" w:rsidRDefault="00185BDE" w:rsidP="00D57AE8">
            <w:pPr>
              <w:jc w:val="both"/>
              <w:rPr>
                <w:rFonts w:ascii="Times New Roman" w:hAnsi="Times New Roman" w:cs="Times New Roman"/>
              </w:rPr>
            </w:pPr>
          </w:p>
        </w:tc>
        <w:tc>
          <w:tcPr>
            <w:tcW w:w="1907" w:type="dxa"/>
          </w:tcPr>
          <w:p w14:paraId="5D634F71"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45EB794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7598100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65ABACB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060DD01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5AF57DA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16E2C524" w14:textId="77777777" w:rsidR="00185BDE" w:rsidRPr="00C25D2E" w:rsidRDefault="00185BDE" w:rsidP="00D57AE8">
            <w:pPr>
              <w:jc w:val="right"/>
              <w:rPr>
                <w:rFonts w:ascii="Times New Roman" w:hAnsi="Times New Roman" w:cs="Times New Roman"/>
              </w:rPr>
            </w:pPr>
          </w:p>
        </w:tc>
        <w:tc>
          <w:tcPr>
            <w:tcW w:w="744" w:type="dxa"/>
            <w:gridSpan w:val="2"/>
          </w:tcPr>
          <w:p w14:paraId="14B1BC84" w14:textId="77777777" w:rsidR="00185BDE" w:rsidRPr="00C25D2E" w:rsidRDefault="00185BDE" w:rsidP="00D57AE8">
            <w:pPr>
              <w:jc w:val="right"/>
              <w:rPr>
                <w:rFonts w:ascii="Times New Roman" w:hAnsi="Times New Roman" w:cs="Times New Roman"/>
              </w:rPr>
            </w:pPr>
          </w:p>
        </w:tc>
        <w:tc>
          <w:tcPr>
            <w:tcW w:w="777" w:type="dxa"/>
          </w:tcPr>
          <w:p w14:paraId="0199BD8B" w14:textId="77777777" w:rsidR="00185BDE" w:rsidRPr="00C25D2E" w:rsidRDefault="00185BDE" w:rsidP="00D57AE8">
            <w:pPr>
              <w:jc w:val="right"/>
              <w:rPr>
                <w:rFonts w:ascii="Times New Roman" w:hAnsi="Times New Roman" w:cs="Times New Roman"/>
              </w:rPr>
            </w:pPr>
          </w:p>
        </w:tc>
        <w:tc>
          <w:tcPr>
            <w:tcW w:w="1698" w:type="dxa"/>
          </w:tcPr>
          <w:p w14:paraId="020929B5"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0177589C" w14:textId="77777777" w:rsidTr="00D57AE8">
        <w:tc>
          <w:tcPr>
            <w:tcW w:w="4122" w:type="dxa"/>
            <w:vMerge/>
          </w:tcPr>
          <w:p w14:paraId="564CC17B" w14:textId="77777777" w:rsidR="00185BDE" w:rsidRPr="00C25D2E" w:rsidRDefault="00185BDE" w:rsidP="00D57AE8">
            <w:pPr>
              <w:jc w:val="both"/>
              <w:rPr>
                <w:rFonts w:ascii="Times New Roman" w:hAnsi="Times New Roman" w:cs="Times New Roman"/>
              </w:rPr>
            </w:pPr>
          </w:p>
        </w:tc>
        <w:tc>
          <w:tcPr>
            <w:tcW w:w="1907" w:type="dxa"/>
          </w:tcPr>
          <w:p w14:paraId="59A779F0"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08FDE41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0F23785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5ECD118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7C26330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6081266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55AA3AF8" w14:textId="77777777" w:rsidR="00185BDE" w:rsidRPr="00C25D2E" w:rsidRDefault="00185BDE" w:rsidP="00D57AE8">
            <w:pPr>
              <w:jc w:val="right"/>
              <w:rPr>
                <w:rFonts w:ascii="Times New Roman" w:hAnsi="Times New Roman" w:cs="Times New Roman"/>
              </w:rPr>
            </w:pPr>
          </w:p>
        </w:tc>
        <w:tc>
          <w:tcPr>
            <w:tcW w:w="744" w:type="dxa"/>
            <w:gridSpan w:val="2"/>
          </w:tcPr>
          <w:p w14:paraId="7EA50CDD" w14:textId="77777777" w:rsidR="00185BDE" w:rsidRPr="00C25D2E" w:rsidRDefault="00185BDE" w:rsidP="00D57AE8">
            <w:pPr>
              <w:jc w:val="right"/>
              <w:rPr>
                <w:rFonts w:ascii="Times New Roman" w:hAnsi="Times New Roman" w:cs="Times New Roman"/>
              </w:rPr>
            </w:pPr>
          </w:p>
        </w:tc>
        <w:tc>
          <w:tcPr>
            <w:tcW w:w="777" w:type="dxa"/>
          </w:tcPr>
          <w:p w14:paraId="1CEB7326" w14:textId="77777777" w:rsidR="00185BDE" w:rsidRPr="00C25D2E" w:rsidRDefault="00185BDE" w:rsidP="00D57AE8">
            <w:pPr>
              <w:jc w:val="right"/>
              <w:rPr>
                <w:rFonts w:ascii="Times New Roman" w:hAnsi="Times New Roman" w:cs="Times New Roman"/>
              </w:rPr>
            </w:pPr>
          </w:p>
        </w:tc>
        <w:tc>
          <w:tcPr>
            <w:tcW w:w="1698" w:type="dxa"/>
          </w:tcPr>
          <w:p w14:paraId="0FAD2BD6"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22A032AD" w14:textId="77777777" w:rsidTr="00D57AE8">
        <w:tc>
          <w:tcPr>
            <w:tcW w:w="4122" w:type="dxa"/>
            <w:vMerge/>
          </w:tcPr>
          <w:p w14:paraId="5A8EFE0F" w14:textId="77777777" w:rsidR="00185BDE" w:rsidRPr="00C25D2E" w:rsidRDefault="00185BDE" w:rsidP="00D57AE8">
            <w:pPr>
              <w:jc w:val="both"/>
              <w:rPr>
                <w:rFonts w:ascii="Times New Roman" w:hAnsi="Times New Roman" w:cs="Times New Roman"/>
              </w:rPr>
            </w:pPr>
          </w:p>
        </w:tc>
        <w:tc>
          <w:tcPr>
            <w:tcW w:w="1907" w:type="dxa"/>
          </w:tcPr>
          <w:p w14:paraId="3AB577CB" w14:textId="77777777" w:rsidR="00185BDE" w:rsidRPr="00664DAC" w:rsidRDefault="00185BDE" w:rsidP="00D57AE8">
            <w:pPr>
              <w:jc w:val="both"/>
              <w:rPr>
                <w:rFonts w:ascii="Times New Roman" w:hAnsi="Times New Roman" w:cs="Times New Roman"/>
              </w:rPr>
            </w:pPr>
            <w:r>
              <w:rPr>
                <w:rFonts w:ascii="Times New Roman" w:hAnsi="Times New Roman" w:cs="Times New Roman"/>
              </w:rPr>
              <w:t>Вне БИ</w:t>
            </w:r>
          </w:p>
        </w:tc>
        <w:tc>
          <w:tcPr>
            <w:tcW w:w="1296" w:type="dxa"/>
          </w:tcPr>
          <w:p w14:paraId="5EC16CB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3D750E7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4EB7A39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760CE8C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684BB25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3B06E5D1" w14:textId="77777777" w:rsidR="00185BDE" w:rsidRPr="00C25D2E" w:rsidRDefault="00185BDE" w:rsidP="00D57AE8">
            <w:pPr>
              <w:jc w:val="right"/>
              <w:rPr>
                <w:rFonts w:ascii="Times New Roman" w:hAnsi="Times New Roman" w:cs="Times New Roman"/>
              </w:rPr>
            </w:pPr>
          </w:p>
        </w:tc>
        <w:tc>
          <w:tcPr>
            <w:tcW w:w="744" w:type="dxa"/>
            <w:gridSpan w:val="2"/>
          </w:tcPr>
          <w:p w14:paraId="12AB4DB5" w14:textId="77777777" w:rsidR="00185BDE" w:rsidRPr="00C25D2E" w:rsidRDefault="00185BDE" w:rsidP="00D57AE8">
            <w:pPr>
              <w:jc w:val="right"/>
              <w:rPr>
                <w:rFonts w:ascii="Times New Roman" w:hAnsi="Times New Roman" w:cs="Times New Roman"/>
              </w:rPr>
            </w:pPr>
          </w:p>
        </w:tc>
        <w:tc>
          <w:tcPr>
            <w:tcW w:w="777" w:type="dxa"/>
          </w:tcPr>
          <w:p w14:paraId="50D0D6DE" w14:textId="77777777" w:rsidR="00185BDE" w:rsidRPr="00C25D2E" w:rsidRDefault="00185BDE" w:rsidP="00D57AE8">
            <w:pPr>
              <w:jc w:val="right"/>
              <w:rPr>
                <w:rFonts w:ascii="Times New Roman" w:hAnsi="Times New Roman" w:cs="Times New Roman"/>
              </w:rPr>
            </w:pPr>
          </w:p>
        </w:tc>
        <w:tc>
          <w:tcPr>
            <w:tcW w:w="1698" w:type="dxa"/>
          </w:tcPr>
          <w:p w14:paraId="76CFF2BD"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0450FA42" w14:textId="77777777" w:rsidTr="00D57AE8">
        <w:tc>
          <w:tcPr>
            <w:tcW w:w="4122" w:type="dxa"/>
            <w:vMerge w:val="restart"/>
          </w:tcPr>
          <w:p w14:paraId="76C4CD9E" w14:textId="77777777" w:rsidR="00185BDE" w:rsidRPr="00C25D2E" w:rsidRDefault="00185BDE" w:rsidP="00D57AE8">
            <w:pPr>
              <w:jc w:val="both"/>
              <w:rPr>
                <w:rFonts w:ascii="Times New Roman" w:hAnsi="Times New Roman" w:cs="Times New Roman"/>
              </w:rPr>
            </w:pPr>
            <w:r>
              <w:rPr>
                <w:rFonts w:ascii="Times New Roman" w:hAnsi="Times New Roman" w:cs="Times New Roman"/>
              </w:rPr>
              <w:t>1.2.3. Сохранение и поддержание плодородия земель путем внесения минеральных удобрений в средства химизации</w:t>
            </w:r>
          </w:p>
        </w:tc>
        <w:tc>
          <w:tcPr>
            <w:tcW w:w="1907" w:type="dxa"/>
          </w:tcPr>
          <w:p w14:paraId="77111E21"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66BDE261"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10300,00</w:t>
            </w:r>
          </w:p>
        </w:tc>
        <w:tc>
          <w:tcPr>
            <w:tcW w:w="1231" w:type="dxa"/>
            <w:shd w:val="clear" w:color="auto" w:fill="FFF2CC" w:themeFill="accent4" w:themeFillTint="33"/>
          </w:tcPr>
          <w:p w14:paraId="1DA28FF6"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10700,00</w:t>
            </w:r>
          </w:p>
        </w:tc>
        <w:tc>
          <w:tcPr>
            <w:tcW w:w="1261" w:type="dxa"/>
            <w:shd w:val="clear" w:color="auto" w:fill="FFF2CC" w:themeFill="accent4" w:themeFillTint="33"/>
          </w:tcPr>
          <w:p w14:paraId="0079995A"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11100,00</w:t>
            </w:r>
          </w:p>
        </w:tc>
        <w:tc>
          <w:tcPr>
            <w:tcW w:w="1261" w:type="dxa"/>
            <w:shd w:val="clear" w:color="auto" w:fill="FFF2CC" w:themeFill="accent4" w:themeFillTint="33"/>
          </w:tcPr>
          <w:p w14:paraId="53FCC206"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11500,00</w:t>
            </w:r>
          </w:p>
        </w:tc>
        <w:tc>
          <w:tcPr>
            <w:tcW w:w="1261" w:type="dxa"/>
            <w:shd w:val="clear" w:color="auto" w:fill="FFF2CC" w:themeFill="accent4" w:themeFillTint="33"/>
          </w:tcPr>
          <w:p w14:paraId="22AC4017"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12000,00</w:t>
            </w:r>
          </w:p>
        </w:tc>
        <w:tc>
          <w:tcPr>
            <w:tcW w:w="744" w:type="dxa"/>
            <w:shd w:val="clear" w:color="auto" w:fill="FFF2CC" w:themeFill="accent4" w:themeFillTint="33"/>
          </w:tcPr>
          <w:p w14:paraId="4523847A" w14:textId="77777777" w:rsidR="00185BDE" w:rsidRPr="00E5626E"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7E9E1927" w14:textId="77777777" w:rsidR="00185BDE" w:rsidRPr="00E5626E" w:rsidRDefault="00185BDE" w:rsidP="00D57AE8">
            <w:pPr>
              <w:jc w:val="right"/>
              <w:rPr>
                <w:rFonts w:ascii="Times New Roman" w:hAnsi="Times New Roman" w:cs="Times New Roman"/>
                <w:b/>
                <w:bCs/>
              </w:rPr>
            </w:pPr>
          </w:p>
        </w:tc>
        <w:tc>
          <w:tcPr>
            <w:tcW w:w="777" w:type="dxa"/>
            <w:shd w:val="clear" w:color="auto" w:fill="FFF2CC" w:themeFill="accent4" w:themeFillTint="33"/>
          </w:tcPr>
          <w:p w14:paraId="1237EF65" w14:textId="77777777" w:rsidR="00185BDE" w:rsidRPr="00E5626E"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06E7C3D8"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55 600,00</w:t>
            </w:r>
          </w:p>
        </w:tc>
      </w:tr>
      <w:tr w:rsidR="00185BDE" w14:paraId="441CF4BF" w14:textId="77777777" w:rsidTr="00D57AE8">
        <w:tc>
          <w:tcPr>
            <w:tcW w:w="4122" w:type="dxa"/>
            <w:vMerge/>
          </w:tcPr>
          <w:p w14:paraId="319D5FB6" w14:textId="77777777" w:rsidR="00185BDE" w:rsidRPr="00C25D2E" w:rsidRDefault="00185BDE" w:rsidP="00D57AE8">
            <w:pPr>
              <w:jc w:val="both"/>
              <w:rPr>
                <w:rFonts w:ascii="Times New Roman" w:hAnsi="Times New Roman" w:cs="Times New Roman"/>
              </w:rPr>
            </w:pPr>
          </w:p>
        </w:tc>
        <w:tc>
          <w:tcPr>
            <w:tcW w:w="1907" w:type="dxa"/>
          </w:tcPr>
          <w:p w14:paraId="7D6DA99F"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7311372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767E309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621A946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30BB156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14309A7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27A26162" w14:textId="77777777" w:rsidR="00185BDE" w:rsidRPr="00C25D2E" w:rsidRDefault="00185BDE" w:rsidP="00D57AE8">
            <w:pPr>
              <w:jc w:val="right"/>
              <w:rPr>
                <w:rFonts w:ascii="Times New Roman" w:hAnsi="Times New Roman" w:cs="Times New Roman"/>
              </w:rPr>
            </w:pPr>
          </w:p>
        </w:tc>
        <w:tc>
          <w:tcPr>
            <w:tcW w:w="744" w:type="dxa"/>
            <w:gridSpan w:val="2"/>
          </w:tcPr>
          <w:p w14:paraId="1B7EAF24" w14:textId="77777777" w:rsidR="00185BDE" w:rsidRPr="00C25D2E" w:rsidRDefault="00185BDE" w:rsidP="00D57AE8">
            <w:pPr>
              <w:jc w:val="right"/>
              <w:rPr>
                <w:rFonts w:ascii="Times New Roman" w:hAnsi="Times New Roman" w:cs="Times New Roman"/>
              </w:rPr>
            </w:pPr>
          </w:p>
        </w:tc>
        <w:tc>
          <w:tcPr>
            <w:tcW w:w="777" w:type="dxa"/>
          </w:tcPr>
          <w:p w14:paraId="6611B6F1" w14:textId="77777777" w:rsidR="00185BDE" w:rsidRPr="00C25D2E" w:rsidRDefault="00185BDE" w:rsidP="00D57AE8">
            <w:pPr>
              <w:jc w:val="right"/>
              <w:rPr>
                <w:rFonts w:ascii="Times New Roman" w:hAnsi="Times New Roman" w:cs="Times New Roman"/>
              </w:rPr>
            </w:pPr>
          </w:p>
        </w:tc>
        <w:tc>
          <w:tcPr>
            <w:tcW w:w="1698" w:type="dxa"/>
          </w:tcPr>
          <w:p w14:paraId="50A42499"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21F6322A" w14:textId="77777777" w:rsidTr="00D57AE8">
        <w:tc>
          <w:tcPr>
            <w:tcW w:w="4122" w:type="dxa"/>
            <w:vMerge/>
          </w:tcPr>
          <w:p w14:paraId="25E62432" w14:textId="77777777" w:rsidR="00185BDE" w:rsidRPr="00C25D2E" w:rsidRDefault="00185BDE" w:rsidP="00D57AE8">
            <w:pPr>
              <w:jc w:val="both"/>
              <w:rPr>
                <w:rFonts w:ascii="Times New Roman" w:hAnsi="Times New Roman" w:cs="Times New Roman"/>
              </w:rPr>
            </w:pPr>
          </w:p>
        </w:tc>
        <w:tc>
          <w:tcPr>
            <w:tcW w:w="1907" w:type="dxa"/>
          </w:tcPr>
          <w:p w14:paraId="09075FB8"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7AEFC93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5C08409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43A2BE7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5570C9D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62FD3B2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27D39B38" w14:textId="77777777" w:rsidR="00185BDE" w:rsidRPr="00C25D2E" w:rsidRDefault="00185BDE" w:rsidP="00D57AE8">
            <w:pPr>
              <w:jc w:val="right"/>
              <w:rPr>
                <w:rFonts w:ascii="Times New Roman" w:hAnsi="Times New Roman" w:cs="Times New Roman"/>
              </w:rPr>
            </w:pPr>
          </w:p>
        </w:tc>
        <w:tc>
          <w:tcPr>
            <w:tcW w:w="744" w:type="dxa"/>
            <w:gridSpan w:val="2"/>
          </w:tcPr>
          <w:p w14:paraId="7BF66877" w14:textId="77777777" w:rsidR="00185BDE" w:rsidRPr="00C25D2E" w:rsidRDefault="00185BDE" w:rsidP="00D57AE8">
            <w:pPr>
              <w:jc w:val="right"/>
              <w:rPr>
                <w:rFonts w:ascii="Times New Roman" w:hAnsi="Times New Roman" w:cs="Times New Roman"/>
              </w:rPr>
            </w:pPr>
          </w:p>
        </w:tc>
        <w:tc>
          <w:tcPr>
            <w:tcW w:w="777" w:type="dxa"/>
          </w:tcPr>
          <w:p w14:paraId="3712951E" w14:textId="77777777" w:rsidR="00185BDE" w:rsidRPr="00C25D2E" w:rsidRDefault="00185BDE" w:rsidP="00D57AE8">
            <w:pPr>
              <w:jc w:val="right"/>
              <w:rPr>
                <w:rFonts w:ascii="Times New Roman" w:hAnsi="Times New Roman" w:cs="Times New Roman"/>
              </w:rPr>
            </w:pPr>
          </w:p>
        </w:tc>
        <w:tc>
          <w:tcPr>
            <w:tcW w:w="1698" w:type="dxa"/>
          </w:tcPr>
          <w:p w14:paraId="5EEF6B5A"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36ED5529" w14:textId="77777777" w:rsidTr="00D57AE8">
        <w:tc>
          <w:tcPr>
            <w:tcW w:w="4122" w:type="dxa"/>
            <w:vMerge/>
          </w:tcPr>
          <w:p w14:paraId="7CEF4042" w14:textId="77777777" w:rsidR="00185BDE" w:rsidRPr="00C25D2E" w:rsidRDefault="00185BDE" w:rsidP="00D57AE8">
            <w:pPr>
              <w:jc w:val="both"/>
              <w:rPr>
                <w:rFonts w:ascii="Times New Roman" w:hAnsi="Times New Roman" w:cs="Times New Roman"/>
              </w:rPr>
            </w:pPr>
          </w:p>
        </w:tc>
        <w:tc>
          <w:tcPr>
            <w:tcW w:w="1907" w:type="dxa"/>
          </w:tcPr>
          <w:p w14:paraId="01811D5D"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5150362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0D3A46F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0FC0698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639C97E3"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097BBC6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6AF691B4" w14:textId="77777777" w:rsidR="00185BDE" w:rsidRPr="00C25D2E" w:rsidRDefault="00185BDE" w:rsidP="00D57AE8">
            <w:pPr>
              <w:jc w:val="right"/>
              <w:rPr>
                <w:rFonts w:ascii="Times New Roman" w:hAnsi="Times New Roman" w:cs="Times New Roman"/>
              </w:rPr>
            </w:pPr>
          </w:p>
        </w:tc>
        <w:tc>
          <w:tcPr>
            <w:tcW w:w="744" w:type="dxa"/>
            <w:gridSpan w:val="2"/>
          </w:tcPr>
          <w:p w14:paraId="104096A3" w14:textId="77777777" w:rsidR="00185BDE" w:rsidRPr="00C25D2E" w:rsidRDefault="00185BDE" w:rsidP="00D57AE8">
            <w:pPr>
              <w:jc w:val="right"/>
              <w:rPr>
                <w:rFonts w:ascii="Times New Roman" w:hAnsi="Times New Roman" w:cs="Times New Roman"/>
              </w:rPr>
            </w:pPr>
          </w:p>
        </w:tc>
        <w:tc>
          <w:tcPr>
            <w:tcW w:w="777" w:type="dxa"/>
          </w:tcPr>
          <w:p w14:paraId="18DFA297" w14:textId="77777777" w:rsidR="00185BDE" w:rsidRPr="00C25D2E" w:rsidRDefault="00185BDE" w:rsidP="00D57AE8">
            <w:pPr>
              <w:jc w:val="right"/>
              <w:rPr>
                <w:rFonts w:ascii="Times New Roman" w:hAnsi="Times New Roman" w:cs="Times New Roman"/>
              </w:rPr>
            </w:pPr>
          </w:p>
        </w:tc>
        <w:tc>
          <w:tcPr>
            <w:tcW w:w="1698" w:type="dxa"/>
          </w:tcPr>
          <w:p w14:paraId="566D373F"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785DD7B4" w14:textId="77777777" w:rsidTr="00D57AE8">
        <w:tc>
          <w:tcPr>
            <w:tcW w:w="4122" w:type="dxa"/>
            <w:vMerge/>
          </w:tcPr>
          <w:p w14:paraId="49E8E79A" w14:textId="77777777" w:rsidR="00185BDE" w:rsidRPr="00C25D2E" w:rsidRDefault="00185BDE" w:rsidP="00D57AE8">
            <w:pPr>
              <w:jc w:val="both"/>
              <w:rPr>
                <w:rFonts w:ascii="Times New Roman" w:hAnsi="Times New Roman" w:cs="Times New Roman"/>
              </w:rPr>
            </w:pPr>
          </w:p>
        </w:tc>
        <w:tc>
          <w:tcPr>
            <w:tcW w:w="1907" w:type="dxa"/>
          </w:tcPr>
          <w:p w14:paraId="0709D365" w14:textId="77777777" w:rsidR="00185BDE" w:rsidRPr="00664DAC" w:rsidRDefault="00185BDE" w:rsidP="00D57AE8">
            <w:pPr>
              <w:jc w:val="both"/>
              <w:rPr>
                <w:rFonts w:ascii="Times New Roman" w:hAnsi="Times New Roman" w:cs="Times New Roman"/>
              </w:rPr>
            </w:pPr>
            <w:r>
              <w:rPr>
                <w:rFonts w:ascii="Times New Roman" w:hAnsi="Times New Roman" w:cs="Times New Roman"/>
              </w:rPr>
              <w:t>Вне БИ</w:t>
            </w:r>
          </w:p>
        </w:tc>
        <w:tc>
          <w:tcPr>
            <w:tcW w:w="1296" w:type="dxa"/>
          </w:tcPr>
          <w:p w14:paraId="1EFF7201" w14:textId="77777777" w:rsidR="00185BDE" w:rsidRPr="00E51E7F" w:rsidRDefault="00185BDE" w:rsidP="00D57AE8">
            <w:pPr>
              <w:jc w:val="right"/>
              <w:rPr>
                <w:rFonts w:ascii="Times New Roman" w:hAnsi="Times New Roman" w:cs="Times New Roman"/>
              </w:rPr>
            </w:pPr>
            <w:r w:rsidRPr="00E51E7F">
              <w:rPr>
                <w:rFonts w:ascii="Times New Roman" w:hAnsi="Times New Roman" w:cs="Times New Roman"/>
              </w:rPr>
              <w:t>10300,00</w:t>
            </w:r>
          </w:p>
        </w:tc>
        <w:tc>
          <w:tcPr>
            <w:tcW w:w="1231" w:type="dxa"/>
          </w:tcPr>
          <w:p w14:paraId="48C55F90" w14:textId="77777777" w:rsidR="00185BDE" w:rsidRPr="00E51E7F" w:rsidRDefault="00185BDE" w:rsidP="00D57AE8">
            <w:pPr>
              <w:jc w:val="right"/>
              <w:rPr>
                <w:rFonts w:ascii="Times New Roman" w:hAnsi="Times New Roman" w:cs="Times New Roman"/>
              </w:rPr>
            </w:pPr>
            <w:r w:rsidRPr="00E51E7F">
              <w:rPr>
                <w:rFonts w:ascii="Times New Roman" w:hAnsi="Times New Roman" w:cs="Times New Roman"/>
              </w:rPr>
              <w:t>10700,00</w:t>
            </w:r>
          </w:p>
        </w:tc>
        <w:tc>
          <w:tcPr>
            <w:tcW w:w="1261" w:type="dxa"/>
          </w:tcPr>
          <w:p w14:paraId="56EFF0ED" w14:textId="77777777" w:rsidR="00185BDE" w:rsidRPr="00E51E7F" w:rsidRDefault="00185BDE" w:rsidP="00D57AE8">
            <w:pPr>
              <w:jc w:val="right"/>
              <w:rPr>
                <w:rFonts w:ascii="Times New Roman" w:hAnsi="Times New Roman" w:cs="Times New Roman"/>
              </w:rPr>
            </w:pPr>
            <w:r w:rsidRPr="00E51E7F">
              <w:rPr>
                <w:rFonts w:ascii="Times New Roman" w:hAnsi="Times New Roman" w:cs="Times New Roman"/>
              </w:rPr>
              <w:t>111000,00</w:t>
            </w:r>
          </w:p>
        </w:tc>
        <w:tc>
          <w:tcPr>
            <w:tcW w:w="1261" w:type="dxa"/>
          </w:tcPr>
          <w:p w14:paraId="4DFA973A" w14:textId="77777777" w:rsidR="00185BDE" w:rsidRPr="00E51E7F" w:rsidRDefault="00185BDE" w:rsidP="00D57AE8">
            <w:pPr>
              <w:jc w:val="right"/>
              <w:rPr>
                <w:rFonts w:ascii="Times New Roman" w:hAnsi="Times New Roman" w:cs="Times New Roman"/>
              </w:rPr>
            </w:pPr>
            <w:r w:rsidRPr="00E51E7F">
              <w:rPr>
                <w:rFonts w:ascii="Times New Roman" w:hAnsi="Times New Roman" w:cs="Times New Roman"/>
              </w:rPr>
              <w:t>11500,00</w:t>
            </w:r>
          </w:p>
        </w:tc>
        <w:tc>
          <w:tcPr>
            <w:tcW w:w="1261" w:type="dxa"/>
          </w:tcPr>
          <w:p w14:paraId="218871D3" w14:textId="77777777" w:rsidR="00185BDE" w:rsidRPr="00E51E7F" w:rsidRDefault="00185BDE" w:rsidP="00D57AE8">
            <w:pPr>
              <w:jc w:val="right"/>
              <w:rPr>
                <w:rFonts w:ascii="Times New Roman" w:hAnsi="Times New Roman" w:cs="Times New Roman"/>
              </w:rPr>
            </w:pPr>
            <w:r w:rsidRPr="00E51E7F">
              <w:rPr>
                <w:rFonts w:ascii="Times New Roman" w:hAnsi="Times New Roman" w:cs="Times New Roman"/>
              </w:rPr>
              <w:t>12000,00</w:t>
            </w:r>
          </w:p>
        </w:tc>
        <w:tc>
          <w:tcPr>
            <w:tcW w:w="744" w:type="dxa"/>
          </w:tcPr>
          <w:p w14:paraId="0A8378C2" w14:textId="77777777" w:rsidR="00185BDE" w:rsidRPr="00C25D2E" w:rsidRDefault="00185BDE" w:rsidP="00D57AE8">
            <w:pPr>
              <w:jc w:val="right"/>
              <w:rPr>
                <w:rFonts w:ascii="Times New Roman" w:hAnsi="Times New Roman" w:cs="Times New Roman"/>
              </w:rPr>
            </w:pPr>
          </w:p>
        </w:tc>
        <w:tc>
          <w:tcPr>
            <w:tcW w:w="744" w:type="dxa"/>
            <w:gridSpan w:val="2"/>
          </w:tcPr>
          <w:p w14:paraId="70BC5A6E" w14:textId="77777777" w:rsidR="00185BDE" w:rsidRPr="00C25D2E" w:rsidRDefault="00185BDE" w:rsidP="00D57AE8">
            <w:pPr>
              <w:jc w:val="right"/>
              <w:rPr>
                <w:rFonts w:ascii="Times New Roman" w:hAnsi="Times New Roman" w:cs="Times New Roman"/>
              </w:rPr>
            </w:pPr>
          </w:p>
        </w:tc>
        <w:tc>
          <w:tcPr>
            <w:tcW w:w="777" w:type="dxa"/>
          </w:tcPr>
          <w:p w14:paraId="04E61165" w14:textId="77777777" w:rsidR="00185BDE" w:rsidRPr="00C25D2E" w:rsidRDefault="00185BDE" w:rsidP="00D57AE8">
            <w:pPr>
              <w:jc w:val="right"/>
              <w:rPr>
                <w:rFonts w:ascii="Times New Roman" w:hAnsi="Times New Roman" w:cs="Times New Roman"/>
              </w:rPr>
            </w:pPr>
          </w:p>
        </w:tc>
        <w:tc>
          <w:tcPr>
            <w:tcW w:w="1698" w:type="dxa"/>
          </w:tcPr>
          <w:p w14:paraId="093604AB"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55 600,00</w:t>
            </w:r>
          </w:p>
        </w:tc>
      </w:tr>
      <w:tr w:rsidR="00185BDE" w14:paraId="41F9A537" w14:textId="77777777" w:rsidTr="00D57AE8">
        <w:tc>
          <w:tcPr>
            <w:tcW w:w="4122" w:type="dxa"/>
            <w:vMerge w:val="restart"/>
          </w:tcPr>
          <w:p w14:paraId="43290E73" w14:textId="77777777" w:rsidR="00185BDE" w:rsidRPr="00C25D2E" w:rsidRDefault="00185BDE" w:rsidP="00D57AE8">
            <w:pPr>
              <w:jc w:val="both"/>
              <w:rPr>
                <w:rFonts w:ascii="Times New Roman" w:hAnsi="Times New Roman" w:cs="Times New Roman"/>
              </w:rPr>
            </w:pPr>
            <w:r>
              <w:rPr>
                <w:rFonts w:ascii="Times New Roman" w:hAnsi="Times New Roman" w:cs="Times New Roman"/>
              </w:rPr>
              <w:t>1.2.4. Приобретение техники и оборудования</w:t>
            </w:r>
          </w:p>
        </w:tc>
        <w:tc>
          <w:tcPr>
            <w:tcW w:w="1907" w:type="dxa"/>
          </w:tcPr>
          <w:p w14:paraId="191C2793"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6826E50D"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20000,00</w:t>
            </w:r>
          </w:p>
        </w:tc>
        <w:tc>
          <w:tcPr>
            <w:tcW w:w="1231" w:type="dxa"/>
            <w:shd w:val="clear" w:color="auto" w:fill="FFF2CC" w:themeFill="accent4" w:themeFillTint="33"/>
          </w:tcPr>
          <w:p w14:paraId="372E1BD5"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20000,00</w:t>
            </w:r>
          </w:p>
        </w:tc>
        <w:tc>
          <w:tcPr>
            <w:tcW w:w="1261" w:type="dxa"/>
            <w:shd w:val="clear" w:color="auto" w:fill="FFF2CC" w:themeFill="accent4" w:themeFillTint="33"/>
          </w:tcPr>
          <w:p w14:paraId="7EEE9ABC"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15000,00</w:t>
            </w:r>
          </w:p>
        </w:tc>
        <w:tc>
          <w:tcPr>
            <w:tcW w:w="1261" w:type="dxa"/>
            <w:shd w:val="clear" w:color="auto" w:fill="FFF2CC" w:themeFill="accent4" w:themeFillTint="33"/>
          </w:tcPr>
          <w:p w14:paraId="22B30EC4"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20000,00</w:t>
            </w:r>
          </w:p>
        </w:tc>
        <w:tc>
          <w:tcPr>
            <w:tcW w:w="1261" w:type="dxa"/>
            <w:shd w:val="clear" w:color="auto" w:fill="FFF2CC" w:themeFill="accent4" w:themeFillTint="33"/>
          </w:tcPr>
          <w:p w14:paraId="4A4A4168"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25000,00</w:t>
            </w:r>
          </w:p>
        </w:tc>
        <w:tc>
          <w:tcPr>
            <w:tcW w:w="744" w:type="dxa"/>
            <w:shd w:val="clear" w:color="auto" w:fill="FFF2CC" w:themeFill="accent4" w:themeFillTint="33"/>
          </w:tcPr>
          <w:p w14:paraId="1DBC0235" w14:textId="77777777" w:rsidR="00185BDE" w:rsidRPr="00E5626E"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50AD7369" w14:textId="77777777" w:rsidR="00185BDE" w:rsidRPr="00E5626E" w:rsidRDefault="00185BDE" w:rsidP="00D57AE8">
            <w:pPr>
              <w:jc w:val="right"/>
              <w:rPr>
                <w:rFonts w:ascii="Times New Roman" w:hAnsi="Times New Roman" w:cs="Times New Roman"/>
                <w:b/>
                <w:bCs/>
              </w:rPr>
            </w:pPr>
          </w:p>
        </w:tc>
        <w:tc>
          <w:tcPr>
            <w:tcW w:w="777" w:type="dxa"/>
            <w:shd w:val="clear" w:color="auto" w:fill="FFF2CC" w:themeFill="accent4" w:themeFillTint="33"/>
          </w:tcPr>
          <w:p w14:paraId="293159EA" w14:textId="77777777" w:rsidR="00185BDE" w:rsidRPr="00E5626E"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65532685"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100 000,00</w:t>
            </w:r>
          </w:p>
        </w:tc>
      </w:tr>
      <w:tr w:rsidR="00185BDE" w14:paraId="129DAF4D" w14:textId="77777777" w:rsidTr="00D57AE8">
        <w:tc>
          <w:tcPr>
            <w:tcW w:w="4122" w:type="dxa"/>
            <w:vMerge/>
          </w:tcPr>
          <w:p w14:paraId="21441436" w14:textId="77777777" w:rsidR="00185BDE" w:rsidRPr="00C25D2E" w:rsidRDefault="00185BDE" w:rsidP="00D57AE8">
            <w:pPr>
              <w:jc w:val="both"/>
              <w:rPr>
                <w:rFonts w:ascii="Times New Roman" w:hAnsi="Times New Roman" w:cs="Times New Roman"/>
              </w:rPr>
            </w:pPr>
          </w:p>
        </w:tc>
        <w:tc>
          <w:tcPr>
            <w:tcW w:w="1907" w:type="dxa"/>
          </w:tcPr>
          <w:p w14:paraId="4BC81E4E"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573F6323"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35CB168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4B2BE03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6D46113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340E9C3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2F8C6105" w14:textId="77777777" w:rsidR="00185BDE" w:rsidRPr="00C25D2E" w:rsidRDefault="00185BDE" w:rsidP="00D57AE8">
            <w:pPr>
              <w:jc w:val="right"/>
              <w:rPr>
                <w:rFonts w:ascii="Times New Roman" w:hAnsi="Times New Roman" w:cs="Times New Roman"/>
              </w:rPr>
            </w:pPr>
          </w:p>
        </w:tc>
        <w:tc>
          <w:tcPr>
            <w:tcW w:w="744" w:type="dxa"/>
            <w:gridSpan w:val="2"/>
          </w:tcPr>
          <w:p w14:paraId="3772D1A3" w14:textId="77777777" w:rsidR="00185BDE" w:rsidRPr="00C25D2E" w:rsidRDefault="00185BDE" w:rsidP="00D57AE8">
            <w:pPr>
              <w:jc w:val="right"/>
              <w:rPr>
                <w:rFonts w:ascii="Times New Roman" w:hAnsi="Times New Roman" w:cs="Times New Roman"/>
              </w:rPr>
            </w:pPr>
          </w:p>
        </w:tc>
        <w:tc>
          <w:tcPr>
            <w:tcW w:w="777" w:type="dxa"/>
          </w:tcPr>
          <w:p w14:paraId="4AE1255E" w14:textId="77777777" w:rsidR="00185BDE" w:rsidRPr="00C25D2E" w:rsidRDefault="00185BDE" w:rsidP="00D57AE8">
            <w:pPr>
              <w:jc w:val="right"/>
              <w:rPr>
                <w:rFonts w:ascii="Times New Roman" w:hAnsi="Times New Roman" w:cs="Times New Roman"/>
              </w:rPr>
            </w:pPr>
          </w:p>
        </w:tc>
        <w:tc>
          <w:tcPr>
            <w:tcW w:w="1698" w:type="dxa"/>
          </w:tcPr>
          <w:p w14:paraId="3A63681B"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38F04AC1" w14:textId="77777777" w:rsidTr="00D57AE8">
        <w:tc>
          <w:tcPr>
            <w:tcW w:w="4122" w:type="dxa"/>
            <w:vMerge/>
          </w:tcPr>
          <w:p w14:paraId="465AC822" w14:textId="77777777" w:rsidR="00185BDE" w:rsidRPr="00C25D2E" w:rsidRDefault="00185BDE" w:rsidP="00D57AE8">
            <w:pPr>
              <w:jc w:val="both"/>
              <w:rPr>
                <w:rFonts w:ascii="Times New Roman" w:hAnsi="Times New Roman" w:cs="Times New Roman"/>
              </w:rPr>
            </w:pPr>
          </w:p>
        </w:tc>
        <w:tc>
          <w:tcPr>
            <w:tcW w:w="1907" w:type="dxa"/>
          </w:tcPr>
          <w:p w14:paraId="23BC8BCE"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134C344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6D7F5F5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4A795FA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2D5660D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65CE825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3E6AC960" w14:textId="77777777" w:rsidR="00185BDE" w:rsidRPr="00C25D2E" w:rsidRDefault="00185BDE" w:rsidP="00D57AE8">
            <w:pPr>
              <w:jc w:val="right"/>
              <w:rPr>
                <w:rFonts w:ascii="Times New Roman" w:hAnsi="Times New Roman" w:cs="Times New Roman"/>
              </w:rPr>
            </w:pPr>
          </w:p>
        </w:tc>
        <w:tc>
          <w:tcPr>
            <w:tcW w:w="744" w:type="dxa"/>
            <w:gridSpan w:val="2"/>
          </w:tcPr>
          <w:p w14:paraId="21BC4131" w14:textId="77777777" w:rsidR="00185BDE" w:rsidRPr="00C25D2E" w:rsidRDefault="00185BDE" w:rsidP="00D57AE8">
            <w:pPr>
              <w:jc w:val="right"/>
              <w:rPr>
                <w:rFonts w:ascii="Times New Roman" w:hAnsi="Times New Roman" w:cs="Times New Roman"/>
              </w:rPr>
            </w:pPr>
          </w:p>
        </w:tc>
        <w:tc>
          <w:tcPr>
            <w:tcW w:w="777" w:type="dxa"/>
          </w:tcPr>
          <w:p w14:paraId="4E1DBC0F" w14:textId="77777777" w:rsidR="00185BDE" w:rsidRPr="00C25D2E" w:rsidRDefault="00185BDE" w:rsidP="00D57AE8">
            <w:pPr>
              <w:jc w:val="right"/>
              <w:rPr>
                <w:rFonts w:ascii="Times New Roman" w:hAnsi="Times New Roman" w:cs="Times New Roman"/>
              </w:rPr>
            </w:pPr>
          </w:p>
        </w:tc>
        <w:tc>
          <w:tcPr>
            <w:tcW w:w="1698" w:type="dxa"/>
          </w:tcPr>
          <w:p w14:paraId="65C45B52"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0934655B" w14:textId="77777777" w:rsidTr="00D57AE8">
        <w:tc>
          <w:tcPr>
            <w:tcW w:w="4122" w:type="dxa"/>
            <w:vMerge/>
          </w:tcPr>
          <w:p w14:paraId="7570B284" w14:textId="77777777" w:rsidR="00185BDE" w:rsidRPr="00C25D2E" w:rsidRDefault="00185BDE" w:rsidP="00D57AE8">
            <w:pPr>
              <w:jc w:val="both"/>
              <w:rPr>
                <w:rFonts w:ascii="Times New Roman" w:hAnsi="Times New Roman" w:cs="Times New Roman"/>
              </w:rPr>
            </w:pPr>
          </w:p>
        </w:tc>
        <w:tc>
          <w:tcPr>
            <w:tcW w:w="1907" w:type="dxa"/>
          </w:tcPr>
          <w:p w14:paraId="7F7D5B13"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071BE21D"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53BE2FE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424081B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3FBC35C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3268AC6D"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74AB98DA" w14:textId="77777777" w:rsidR="00185BDE" w:rsidRPr="00C25D2E" w:rsidRDefault="00185BDE" w:rsidP="00D57AE8">
            <w:pPr>
              <w:jc w:val="right"/>
              <w:rPr>
                <w:rFonts w:ascii="Times New Roman" w:hAnsi="Times New Roman" w:cs="Times New Roman"/>
              </w:rPr>
            </w:pPr>
          </w:p>
        </w:tc>
        <w:tc>
          <w:tcPr>
            <w:tcW w:w="744" w:type="dxa"/>
            <w:gridSpan w:val="2"/>
          </w:tcPr>
          <w:p w14:paraId="7613D96E" w14:textId="77777777" w:rsidR="00185BDE" w:rsidRPr="00C25D2E" w:rsidRDefault="00185BDE" w:rsidP="00D57AE8">
            <w:pPr>
              <w:jc w:val="right"/>
              <w:rPr>
                <w:rFonts w:ascii="Times New Roman" w:hAnsi="Times New Roman" w:cs="Times New Roman"/>
              </w:rPr>
            </w:pPr>
          </w:p>
        </w:tc>
        <w:tc>
          <w:tcPr>
            <w:tcW w:w="777" w:type="dxa"/>
          </w:tcPr>
          <w:p w14:paraId="72894313" w14:textId="77777777" w:rsidR="00185BDE" w:rsidRPr="00C25D2E" w:rsidRDefault="00185BDE" w:rsidP="00D57AE8">
            <w:pPr>
              <w:jc w:val="right"/>
              <w:rPr>
                <w:rFonts w:ascii="Times New Roman" w:hAnsi="Times New Roman" w:cs="Times New Roman"/>
              </w:rPr>
            </w:pPr>
          </w:p>
        </w:tc>
        <w:tc>
          <w:tcPr>
            <w:tcW w:w="1698" w:type="dxa"/>
          </w:tcPr>
          <w:p w14:paraId="16DF2252"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5EB824C0" w14:textId="77777777" w:rsidTr="00D57AE8">
        <w:tc>
          <w:tcPr>
            <w:tcW w:w="4122" w:type="dxa"/>
            <w:vMerge/>
          </w:tcPr>
          <w:p w14:paraId="3A210510" w14:textId="77777777" w:rsidR="00185BDE" w:rsidRPr="00C25D2E" w:rsidRDefault="00185BDE" w:rsidP="00D57AE8">
            <w:pPr>
              <w:jc w:val="both"/>
              <w:rPr>
                <w:rFonts w:ascii="Times New Roman" w:hAnsi="Times New Roman" w:cs="Times New Roman"/>
              </w:rPr>
            </w:pPr>
          </w:p>
        </w:tc>
        <w:tc>
          <w:tcPr>
            <w:tcW w:w="1907" w:type="dxa"/>
          </w:tcPr>
          <w:p w14:paraId="1FCC08B6" w14:textId="77777777" w:rsidR="00185BDE" w:rsidRPr="00664DAC" w:rsidRDefault="00185BDE" w:rsidP="00D57AE8">
            <w:pPr>
              <w:jc w:val="both"/>
              <w:rPr>
                <w:rFonts w:ascii="Times New Roman" w:hAnsi="Times New Roman" w:cs="Times New Roman"/>
              </w:rPr>
            </w:pPr>
            <w:r>
              <w:rPr>
                <w:rFonts w:ascii="Times New Roman" w:hAnsi="Times New Roman" w:cs="Times New Roman"/>
              </w:rPr>
              <w:t>Вне БИ</w:t>
            </w:r>
          </w:p>
        </w:tc>
        <w:tc>
          <w:tcPr>
            <w:tcW w:w="1296" w:type="dxa"/>
          </w:tcPr>
          <w:p w14:paraId="7176F60C" w14:textId="77777777" w:rsidR="00185BDE" w:rsidRPr="00E51E7F" w:rsidRDefault="00185BDE" w:rsidP="00D57AE8">
            <w:pPr>
              <w:jc w:val="right"/>
              <w:rPr>
                <w:rFonts w:ascii="Times New Roman" w:hAnsi="Times New Roman" w:cs="Times New Roman"/>
              </w:rPr>
            </w:pPr>
            <w:r w:rsidRPr="00E51E7F">
              <w:rPr>
                <w:rFonts w:ascii="Times New Roman" w:hAnsi="Times New Roman" w:cs="Times New Roman"/>
              </w:rPr>
              <w:t>20000,00</w:t>
            </w:r>
          </w:p>
        </w:tc>
        <w:tc>
          <w:tcPr>
            <w:tcW w:w="1231" w:type="dxa"/>
          </w:tcPr>
          <w:p w14:paraId="7BCA1295" w14:textId="77777777" w:rsidR="00185BDE" w:rsidRPr="00E51E7F" w:rsidRDefault="00185BDE" w:rsidP="00D57AE8">
            <w:pPr>
              <w:jc w:val="right"/>
              <w:rPr>
                <w:rFonts w:ascii="Times New Roman" w:hAnsi="Times New Roman" w:cs="Times New Roman"/>
              </w:rPr>
            </w:pPr>
            <w:r w:rsidRPr="00E51E7F">
              <w:rPr>
                <w:rFonts w:ascii="Times New Roman" w:hAnsi="Times New Roman" w:cs="Times New Roman"/>
              </w:rPr>
              <w:t>20000,00</w:t>
            </w:r>
          </w:p>
        </w:tc>
        <w:tc>
          <w:tcPr>
            <w:tcW w:w="1261" w:type="dxa"/>
          </w:tcPr>
          <w:p w14:paraId="1237D172" w14:textId="77777777" w:rsidR="00185BDE" w:rsidRPr="00E51E7F" w:rsidRDefault="00185BDE" w:rsidP="00D57AE8">
            <w:pPr>
              <w:jc w:val="right"/>
              <w:rPr>
                <w:rFonts w:ascii="Times New Roman" w:hAnsi="Times New Roman" w:cs="Times New Roman"/>
              </w:rPr>
            </w:pPr>
            <w:r w:rsidRPr="00E51E7F">
              <w:rPr>
                <w:rFonts w:ascii="Times New Roman" w:hAnsi="Times New Roman" w:cs="Times New Roman"/>
              </w:rPr>
              <w:t>15000,00</w:t>
            </w:r>
          </w:p>
        </w:tc>
        <w:tc>
          <w:tcPr>
            <w:tcW w:w="1261" w:type="dxa"/>
          </w:tcPr>
          <w:p w14:paraId="026ACAE0" w14:textId="77777777" w:rsidR="00185BDE" w:rsidRPr="00E51E7F" w:rsidRDefault="00185BDE" w:rsidP="00D57AE8">
            <w:pPr>
              <w:jc w:val="right"/>
              <w:rPr>
                <w:rFonts w:ascii="Times New Roman" w:hAnsi="Times New Roman" w:cs="Times New Roman"/>
              </w:rPr>
            </w:pPr>
            <w:r w:rsidRPr="00E51E7F">
              <w:rPr>
                <w:rFonts w:ascii="Times New Roman" w:hAnsi="Times New Roman" w:cs="Times New Roman"/>
              </w:rPr>
              <w:t>20000,00</w:t>
            </w:r>
          </w:p>
        </w:tc>
        <w:tc>
          <w:tcPr>
            <w:tcW w:w="1261" w:type="dxa"/>
          </w:tcPr>
          <w:p w14:paraId="55F5994A" w14:textId="77777777" w:rsidR="00185BDE" w:rsidRPr="00E51E7F" w:rsidRDefault="00185BDE" w:rsidP="00D57AE8">
            <w:pPr>
              <w:jc w:val="right"/>
              <w:rPr>
                <w:rFonts w:ascii="Times New Roman" w:hAnsi="Times New Roman" w:cs="Times New Roman"/>
              </w:rPr>
            </w:pPr>
            <w:r w:rsidRPr="00E51E7F">
              <w:rPr>
                <w:rFonts w:ascii="Times New Roman" w:hAnsi="Times New Roman" w:cs="Times New Roman"/>
              </w:rPr>
              <w:t>25000,00</w:t>
            </w:r>
          </w:p>
        </w:tc>
        <w:tc>
          <w:tcPr>
            <w:tcW w:w="744" w:type="dxa"/>
          </w:tcPr>
          <w:p w14:paraId="4A068247" w14:textId="77777777" w:rsidR="00185BDE" w:rsidRPr="00E51E7F" w:rsidRDefault="00185BDE" w:rsidP="00D57AE8">
            <w:pPr>
              <w:jc w:val="right"/>
              <w:rPr>
                <w:rFonts w:ascii="Times New Roman" w:hAnsi="Times New Roman" w:cs="Times New Roman"/>
              </w:rPr>
            </w:pPr>
          </w:p>
        </w:tc>
        <w:tc>
          <w:tcPr>
            <w:tcW w:w="744" w:type="dxa"/>
            <w:gridSpan w:val="2"/>
          </w:tcPr>
          <w:p w14:paraId="76C0B8D4" w14:textId="77777777" w:rsidR="00185BDE" w:rsidRPr="00E51E7F" w:rsidRDefault="00185BDE" w:rsidP="00D57AE8">
            <w:pPr>
              <w:jc w:val="right"/>
              <w:rPr>
                <w:rFonts w:ascii="Times New Roman" w:hAnsi="Times New Roman" w:cs="Times New Roman"/>
              </w:rPr>
            </w:pPr>
          </w:p>
        </w:tc>
        <w:tc>
          <w:tcPr>
            <w:tcW w:w="777" w:type="dxa"/>
          </w:tcPr>
          <w:p w14:paraId="5A7F9174" w14:textId="77777777" w:rsidR="00185BDE" w:rsidRPr="00C25D2E" w:rsidRDefault="00185BDE" w:rsidP="00D57AE8">
            <w:pPr>
              <w:jc w:val="right"/>
              <w:rPr>
                <w:rFonts w:ascii="Times New Roman" w:hAnsi="Times New Roman" w:cs="Times New Roman"/>
              </w:rPr>
            </w:pPr>
          </w:p>
        </w:tc>
        <w:tc>
          <w:tcPr>
            <w:tcW w:w="1698" w:type="dxa"/>
          </w:tcPr>
          <w:p w14:paraId="6AFBF378"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100 000,00</w:t>
            </w:r>
          </w:p>
        </w:tc>
      </w:tr>
      <w:tr w:rsidR="00185BDE" w14:paraId="73A5EDA2" w14:textId="77777777" w:rsidTr="00D57AE8">
        <w:tc>
          <w:tcPr>
            <w:tcW w:w="4122" w:type="dxa"/>
            <w:vMerge w:val="restart"/>
          </w:tcPr>
          <w:p w14:paraId="5966B1CA" w14:textId="77777777" w:rsidR="00185BDE" w:rsidRPr="00C25D2E" w:rsidRDefault="00185BDE" w:rsidP="00D57AE8">
            <w:pPr>
              <w:jc w:val="both"/>
              <w:rPr>
                <w:rFonts w:ascii="Times New Roman" w:hAnsi="Times New Roman" w:cs="Times New Roman"/>
              </w:rPr>
            </w:pPr>
            <w:r>
              <w:rPr>
                <w:rFonts w:ascii="Times New Roman" w:hAnsi="Times New Roman" w:cs="Times New Roman"/>
              </w:rPr>
              <w:t>1.2.5. Создание новых рабочих мест</w:t>
            </w:r>
          </w:p>
        </w:tc>
        <w:tc>
          <w:tcPr>
            <w:tcW w:w="1907" w:type="dxa"/>
          </w:tcPr>
          <w:p w14:paraId="53BF7CA1"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741D1C0E"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228,00</w:t>
            </w:r>
          </w:p>
        </w:tc>
        <w:tc>
          <w:tcPr>
            <w:tcW w:w="1231" w:type="dxa"/>
            <w:shd w:val="clear" w:color="auto" w:fill="FFF2CC" w:themeFill="accent4" w:themeFillTint="33"/>
          </w:tcPr>
          <w:p w14:paraId="1BCA30AF"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240,00</w:t>
            </w:r>
          </w:p>
        </w:tc>
        <w:tc>
          <w:tcPr>
            <w:tcW w:w="1261" w:type="dxa"/>
            <w:shd w:val="clear" w:color="auto" w:fill="FFF2CC" w:themeFill="accent4" w:themeFillTint="33"/>
          </w:tcPr>
          <w:p w14:paraId="36BA7D1F"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250,00</w:t>
            </w:r>
          </w:p>
        </w:tc>
        <w:tc>
          <w:tcPr>
            <w:tcW w:w="1261" w:type="dxa"/>
            <w:shd w:val="clear" w:color="auto" w:fill="FFF2CC" w:themeFill="accent4" w:themeFillTint="33"/>
          </w:tcPr>
          <w:p w14:paraId="2B5ED60B"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250,00</w:t>
            </w:r>
          </w:p>
        </w:tc>
        <w:tc>
          <w:tcPr>
            <w:tcW w:w="1261" w:type="dxa"/>
            <w:shd w:val="clear" w:color="auto" w:fill="FFF2CC" w:themeFill="accent4" w:themeFillTint="33"/>
          </w:tcPr>
          <w:p w14:paraId="70463E48"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255,50</w:t>
            </w:r>
          </w:p>
        </w:tc>
        <w:tc>
          <w:tcPr>
            <w:tcW w:w="744" w:type="dxa"/>
            <w:shd w:val="clear" w:color="auto" w:fill="FFF2CC" w:themeFill="accent4" w:themeFillTint="33"/>
          </w:tcPr>
          <w:p w14:paraId="51D04BA3" w14:textId="77777777" w:rsidR="00185BDE" w:rsidRPr="00E5626E"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3EF2933E" w14:textId="77777777" w:rsidR="00185BDE" w:rsidRPr="00E5626E" w:rsidRDefault="00185BDE" w:rsidP="00D57AE8">
            <w:pPr>
              <w:jc w:val="right"/>
              <w:rPr>
                <w:rFonts w:ascii="Times New Roman" w:hAnsi="Times New Roman" w:cs="Times New Roman"/>
                <w:b/>
                <w:bCs/>
              </w:rPr>
            </w:pPr>
          </w:p>
        </w:tc>
        <w:tc>
          <w:tcPr>
            <w:tcW w:w="777" w:type="dxa"/>
            <w:shd w:val="clear" w:color="auto" w:fill="FFF2CC" w:themeFill="accent4" w:themeFillTint="33"/>
          </w:tcPr>
          <w:p w14:paraId="7B0781FE" w14:textId="77777777" w:rsidR="00185BDE" w:rsidRPr="00E5626E"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6A12F09F" w14:textId="77777777" w:rsidR="00185BDE" w:rsidRPr="00E5626E" w:rsidRDefault="00185BDE" w:rsidP="00D57AE8">
            <w:pPr>
              <w:jc w:val="right"/>
              <w:rPr>
                <w:rFonts w:ascii="Times New Roman" w:hAnsi="Times New Roman" w:cs="Times New Roman"/>
                <w:b/>
                <w:bCs/>
              </w:rPr>
            </w:pPr>
            <w:r>
              <w:rPr>
                <w:rFonts w:ascii="Times New Roman" w:hAnsi="Times New Roman" w:cs="Times New Roman"/>
                <w:b/>
                <w:bCs/>
              </w:rPr>
              <w:t>1 223,50</w:t>
            </w:r>
          </w:p>
        </w:tc>
      </w:tr>
      <w:tr w:rsidR="00185BDE" w14:paraId="3137A321" w14:textId="77777777" w:rsidTr="00D57AE8">
        <w:tc>
          <w:tcPr>
            <w:tcW w:w="4122" w:type="dxa"/>
            <w:vMerge/>
          </w:tcPr>
          <w:p w14:paraId="3F9A52F1" w14:textId="77777777" w:rsidR="00185BDE" w:rsidRPr="00C25D2E" w:rsidRDefault="00185BDE" w:rsidP="00D57AE8">
            <w:pPr>
              <w:jc w:val="both"/>
              <w:rPr>
                <w:rFonts w:ascii="Times New Roman" w:hAnsi="Times New Roman" w:cs="Times New Roman"/>
              </w:rPr>
            </w:pPr>
          </w:p>
        </w:tc>
        <w:tc>
          <w:tcPr>
            <w:tcW w:w="1907" w:type="dxa"/>
          </w:tcPr>
          <w:p w14:paraId="1E6CC164"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4D43EB0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419B386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7ACF228D"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776D6D5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3C086EA9"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2A8A0AF5" w14:textId="77777777" w:rsidR="00185BDE" w:rsidRPr="00C25D2E" w:rsidRDefault="00185BDE" w:rsidP="00D57AE8">
            <w:pPr>
              <w:jc w:val="right"/>
              <w:rPr>
                <w:rFonts w:ascii="Times New Roman" w:hAnsi="Times New Roman" w:cs="Times New Roman"/>
              </w:rPr>
            </w:pPr>
          </w:p>
        </w:tc>
        <w:tc>
          <w:tcPr>
            <w:tcW w:w="744" w:type="dxa"/>
            <w:gridSpan w:val="2"/>
          </w:tcPr>
          <w:p w14:paraId="0CD33060" w14:textId="77777777" w:rsidR="00185BDE" w:rsidRPr="00C25D2E" w:rsidRDefault="00185BDE" w:rsidP="00D57AE8">
            <w:pPr>
              <w:jc w:val="right"/>
              <w:rPr>
                <w:rFonts w:ascii="Times New Roman" w:hAnsi="Times New Roman" w:cs="Times New Roman"/>
              </w:rPr>
            </w:pPr>
          </w:p>
        </w:tc>
        <w:tc>
          <w:tcPr>
            <w:tcW w:w="777" w:type="dxa"/>
          </w:tcPr>
          <w:p w14:paraId="1CF37E69" w14:textId="77777777" w:rsidR="00185BDE" w:rsidRPr="00C25D2E" w:rsidRDefault="00185BDE" w:rsidP="00D57AE8">
            <w:pPr>
              <w:jc w:val="right"/>
              <w:rPr>
                <w:rFonts w:ascii="Times New Roman" w:hAnsi="Times New Roman" w:cs="Times New Roman"/>
              </w:rPr>
            </w:pPr>
          </w:p>
        </w:tc>
        <w:tc>
          <w:tcPr>
            <w:tcW w:w="1698" w:type="dxa"/>
          </w:tcPr>
          <w:p w14:paraId="44454A13"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18FC046A" w14:textId="77777777" w:rsidTr="00D57AE8">
        <w:tc>
          <w:tcPr>
            <w:tcW w:w="4122" w:type="dxa"/>
            <w:vMerge/>
          </w:tcPr>
          <w:p w14:paraId="3E79F5DD" w14:textId="77777777" w:rsidR="00185BDE" w:rsidRPr="00C25D2E" w:rsidRDefault="00185BDE" w:rsidP="00D57AE8">
            <w:pPr>
              <w:jc w:val="both"/>
              <w:rPr>
                <w:rFonts w:ascii="Times New Roman" w:hAnsi="Times New Roman" w:cs="Times New Roman"/>
              </w:rPr>
            </w:pPr>
          </w:p>
        </w:tc>
        <w:tc>
          <w:tcPr>
            <w:tcW w:w="1907" w:type="dxa"/>
          </w:tcPr>
          <w:p w14:paraId="67DA070F"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324DBA3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6AEEB6A9"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62E25EF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21610C9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232D73F9"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21C6CCE2" w14:textId="77777777" w:rsidR="00185BDE" w:rsidRPr="00C25D2E" w:rsidRDefault="00185BDE" w:rsidP="00D57AE8">
            <w:pPr>
              <w:jc w:val="right"/>
              <w:rPr>
                <w:rFonts w:ascii="Times New Roman" w:hAnsi="Times New Roman" w:cs="Times New Roman"/>
              </w:rPr>
            </w:pPr>
          </w:p>
        </w:tc>
        <w:tc>
          <w:tcPr>
            <w:tcW w:w="744" w:type="dxa"/>
            <w:gridSpan w:val="2"/>
          </w:tcPr>
          <w:p w14:paraId="62AEC122" w14:textId="77777777" w:rsidR="00185BDE" w:rsidRPr="00C25D2E" w:rsidRDefault="00185BDE" w:rsidP="00D57AE8">
            <w:pPr>
              <w:jc w:val="right"/>
              <w:rPr>
                <w:rFonts w:ascii="Times New Roman" w:hAnsi="Times New Roman" w:cs="Times New Roman"/>
              </w:rPr>
            </w:pPr>
          </w:p>
        </w:tc>
        <w:tc>
          <w:tcPr>
            <w:tcW w:w="777" w:type="dxa"/>
          </w:tcPr>
          <w:p w14:paraId="653416AE" w14:textId="77777777" w:rsidR="00185BDE" w:rsidRPr="00C25D2E" w:rsidRDefault="00185BDE" w:rsidP="00D57AE8">
            <w:pPr>
              <w:jc w:val="right"/>
              <w:rPr>
                <w:rFonts w:ascii="Times New Roman" w:hAnsi="Times New Roman" w:cs="Times New Roman"/>
              </w:rPr>
            </w:pPr>
          </w:p>
        </w:tc>
        <w:tc>
          <w:tcPr>
            <w:tcW w:w="1698" w:type="dxa"/>
          </w:tcPr>
          <w:p w14:paraId="1A570F8B"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70F3F28A" w14:textId="77777777" w:rsidTr="00D57AE8">
        <w:tc>
          <w:tcPr>
            <w:tcW w:w="4122" w:type="dxa"/>
            <w:vMerge/>
          </w:tcPr>
          <w:p w14:paraId="174223D6" w14:textId="77777777" w:rsidR="00185BDE" w:rsidRPr="00C25D2E" w:rsidRDefault="00185BDE" w:rsidP="00D57AE8">
            <w:pPr>
              <w:jc w:val="both"/>
              <w:rPr>
                <w:rFonts w:ascii="Times New Roman" w:hAnsi="Times New Roman" w:cs="Times New Roman"/>
              </w:rPr>
            </w:pPr>
          </w:p>
        </w:tc>
        <w:tc>
          <w:tcPr>
            <w:tcW w:w="1907" w:type="dxa"/>
          </w:tcPr>
          <w:p w14:paraId="5F658D9A"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55F62403"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5ED0637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7B8517B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3BEC6E0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7845B73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2592AD6C" w14:textId="77777777" w:rsidR="00185BDE" w:rsidRPr="00C25D2E" w:rsidRDefault="00185BDE" w:rsidP="00D57AE8">
            <w:pPr>
              <w:jc w:val="right"/>
              <w:rPr>
                <w:rFonts w:ascii="Times New Roman" w:hAnsi="Times New Roman" w:cs="Times New Roman"/>
              </w:rPr>
            </w:pPr>
          </w:p>
        </w:tc>
        <w:tc>
          <w:tcPr>
            <w:tcW w:w="744" w:type="dxa"/>
            <w:gridSpan w:val="2"/>
          </w:tcPr>
          <w:p w14:paraId="0713C634" w14:textId="77777777" w:rsidR="00185BDE" w:rsidRPr="00C25D2E" w:rsidRDefault="00185BDE" w:rsidP="00D57AE8">
            <w:pPr>
              <w:jc w:val="right"/>
              <w:rPr>
                <w:rFonts w:ascii="Times New Roman" w:hAnsi="Times New Roman" w:cs="Times New Roman"/>
              </w:rPr>
            </w:pPr>
          </w:p>
        </w:tc>
        <w:tc>
          <w:tcPr>
            <w:tcW w:w="777" w:type="dxa"/>
          </w:tcPr>
          <w:p w14:paraId="1CA774B0" w14:textId="77777777" w:rsidR="00185BDE" w:rsidRPr="00C25D2E" w:rsidRDefault="00185BDE" w:rsidP="00D57AE8">
            <w:pPr>
              <w:jc w:val="right"/>
              <w:rPr>
                <w:rFonts w:ascii="Times New Roman" w:hAnsi="Times New Roman" w:cs="Times New Roman"/>
              </w:rPr>
            </w:pPr>
          </w:p>
        </w:tc>
        <w:tc>
          <w:tcPr>
            <w:tcW w:w="1698" w:type="dxa"/>
          </w:tcPr>
          <w:p w14:paraId="5F343577"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174651B6" w14:textId="77777777" w:rsidTr="00D57AE8">
        <w:tc>
          <w:tcPr>
            <w:tcW w:w="4122" w:type="dxa"/>
            <w:vMerge/>
          </w:tcPr>
          <w:p w14:paraId="59AC8FF1" w14:textId="77777777" w:rsidR="00185BDE" w:rsidRPr="00C25D2E" w:rsidRDefault="00185BDE" w:rsidP="00D57AE8">
            <w:pPr>
              <w:jc w:val="both"/>
              <w:rPr>
                <w:rFonts w:ascii="Times New Roman" w:hAnsi="Times New Roman" w:cs="Times New Roman"/>
              </w:rPr>
            </w:pPr>
          </w:p>
        </w:tc>
        <w:tc>
          <w:tcPr>
            <w:tcW w:w="1907" w:type="dxa"/>
          </w:tcPr>
          <w:p w14:paraId="4C1AFB79" w14:textId="77777777" w:rsidR="00185BDE" w:rsidRPr="00664DAC" w:rsidRDefault="00185BDE" w:rsidP="00D57AE8">
            <w:pPr>
              <w:jc w:val="both"/>
              <w:rPr>
                <w:rFonts w:ascii="Times New Roman" w:hAnsi="Times New Roman" w:cs="Times New Roman"/>
              </w:rPr>
            </w:pPr>
            <w:r>
              <w:rPr>
                <w:rFonts w:ascii="Times New Roman" w:hAnsi="Times New Roman" w:cs="Times New Roman"/>
              </w:rPr>
              <w:t>Вне БИ</w:t>
            </w:r>
          </w:p>
        </w:tc>
        <w:tc>
          <w:tcPr>
            <w:tcW w:w="1296" w:type="dxa"/>
          </w:tcPr>
          <w:p w14:paraId="422E3284" w14:textId="77777777" w:rsidR="00185BDE" w:rsidRPr="00E51E7F" w:rsidRDefault="00185BDE" w:rsidP="00D57AE8">
            <w:pPr>
              <w:jc w:val="right"/>
              <w:rPr>
                <w:rFonts w:ascii="Times New Roman" w:hAnsi="Times New Roman" w:cs="Times New Roman"/>
              </w:rPr>
            </w:pPr>
            <w:r w:rsidRPr="00E51E7F">
              <w:rPr>
                <w:rFonts w:ascii="Times New Roman" w:hAnsi="Times New Roman" w:cs="Times New Roman"/>
              </w:rPr>
              <w:t>228,00</w:t>
            </w:r>
          </w:p>
        </w:tc>
        <w:tc>
          <w:tcPr>
            <w:tcW w:w="1231" w:type="dxa"/>
          </w:tcPr>
          <w:p w14:paraId="0154B877" w14:textId="77777777" w:rsidR="00185BDE" w:rsidRPr="00E51E7F" w:rsidRDefault="00185BDE" w:rsidP="00D57AE8">
            <w:pPr>
              <w:jc w:val="right"/>
              <w:rPr>
                <w:rFonts w:ascii="Times New Roman" w:hAnsi="Times New Roman" w:cs="Times New Roman"/>
              </w:rPr>
            </w:pPr>
            <w:r w:rsidRPr="00E51E7F">
              <w:rPr>
                <w:rFonts w:ascii="Times New Roman" w:hAnsi="Times New Roman" w:cs="Times New Roman"/>
              </w:rPr>
              <w:t>240,00</w:t>
            </w:r>
          </w:p>
        </w:tc>
        <w:tc>
          <w:tcPr>
            <w:tcW w:w="1261" w:type="dxa"/>
          </w:tcPr>
          <w:p w14:paraId="2A355DC9" w14:textId="77777777" w:rsidR="00185BDE" w:rsidRPr="00E51E7F" w:rsidRDefault="00185BDE" w:rsidP="00D57AE8">
            <w:pPr>
              <w:jc w:val="right"/>
              <w:rPr>
                <w:rFonts w:ascii="Times New Roman" w:hAnsi="Times New Roman" w:cs="Times New Roman"/>
              </w:rPr>
            </w:pPr>
            <w:r w:rsidRPr="00E51E7F">
              <w:rPr>
                <w:rFonts w:ascii="Times New Roman" w:hAnsi="Times New Roman" w:cs="Times New Roman"/>
              </w:rPr>
              <w:t>250,00</w:t>
            </w:r>
          </w:p>
        </w:tc>
        <w:tc>
          <w:tcPr>
            <w:tcW w:w="1261" w:type="dxa"/>
          </w:tcPr>
          <w:p w14:paraId="5C5BB678" w14:textId="77777777" w:rsidR="00185BDE" w:rsidRPr="00E51E7F" w:rsidRDefault="00185BDE" w:rsidP="00D57AE8">
            <w:pPr>
              <w:jc w:val="right"/>
              <w:rPr>
                <w:rFonts w:ascii="Times New Roman" w:hAnsi="Times New Roman" w:cs="Times New Roman"/>
              </w:rPr>
            </w:pPr>
            <w:r w:rsidRPr="00E51E7F">
              <w:rPr>
                <w:rFonts w:ascii="Times New Roman" w:hAnsi="Times New Roman" w:cs="Times New Roman"/>
              </w:rPr>
              <w:t>250,00</w:t>
            </w:r>
          </w:p>
        </w:tc>
        <w:tc>
          <w:tcPr>
            <w:tcW w:w="1261" w:type="dxa"/>
          </w:tcPr>
          <w:p w14:paraId="457405C1" w14:textId="77777777" w:rsidR="00185BDE" w:rsidRPr="00E51E7F" w:rsidRDefault="00185BDE" w:rsidP="00D57AE8">
            <w:pPr>
              <w:jc w:val="right"/>
              <w:rPr>
                <w:rFonts w:ascii="Times New Roman" w:hAnsi="Times New Roman" w:cs="Times New Roman"/>
              </w:rPr>
            </w:pPr>
            <w:r w:rsidRPr="00E51E7F">
              <w:rPr>
                <w:rFonts w:ascii="Times New Roman" w:hAnsi="Times New Roman" w:cs="Times New Roman"/>
              </w:rPr>
              <w:t>255,50</w:t>
            </w:r>
          </w:p>
        </w:tc>
        <w:tc>
          <w:tcPr>
            <w:tcW w:w="744" w:type="dxa"/>
          </w:tcPr>
          <w:p w14:paraId="0F0D8B57" w14:textId="77777777" w:rsidR="00185BDE" w:rsidRPr="00C25D2E" w:rsidRDefault="00185BDE" w:rsidP="00D57AE8">
            <w:pPr>
              <w:jc w:val="right"/>
              <w:rPr>
                <w:rFonts w:ascii="Times New Roman" w:hAnsi="Times New Roman" w:cs="Times New Roman"/>
              </w:rPr>
            </w:pPr>
          </w:p>
        </w:tc>
        <w:tc>
          <w:tcPr>
            <w:tcW w:w="744" w:type="dxa"/>
            <w:gridSpan w:val="2"/>
          </w:tcPr>
          <w:p w14:paraId="15A7545C" w14:textId="77777777" w:rsidR="00185BDE" w:rsidRPr="00C25D2E" w:rsidRDefault="00185BDE" w:rsidP="00D57AE8">
            <w:pPr>
              <w:jc w:val="right"/>
              <w:rPr>
                <w:rFonts w:ascii="Times New Roman" w:hAnsi="Times New Roman" w:cs="Times New Roman"/>
              </w:rPr>
            </w:pPr>
          </w:p>
        </w:tc>
        <w:tc>
          <w:tcPr>
            <w:tcW w:w="777" w:type="dxa"/>
          </w:tcPr>
          <w:p w14:paraId="4F5C1966" w14:textId="77777777" w:rsidR="00185BDE" w:rsidRPr="00C25D2E" w:rsidRDefault="00185BDE" w:rsidP="00D57AE8">
            <w:pPr>
              <w:jc w:val="right"/>
              <w:rPr>
                <w:rFonts w:ascii="Times New Roman" w:hAnsi="Times New Roman" w:cs="Times New Roman"/>
              </w:rPr>
            </w:pPr>
          </w:p>
        </w:tc>
        <w:tc>
          <w:tcPr>
            <w:tcW w:w="1698" w:type="dxa"/>
          </w:tcPr>
          <w:p w14:paraId="1B473EF1"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1 223,50</w:t>
            </w:r>
          </w:p>
        </w:tc>
      </w:tr>
      <w:tr w:rsidR="00185BDE" w14:paraId="7E6A3E80" w14:textId="77777777" w:rsidTr="00EC4551">
        <w:tc>
          <w:tcPr>
            <w:tcW w:w="4122" w:type="dxa"/>
            <w:vMerge w:val="restart"/>
            <w:shd w:val="clear" w:color="auto" w:fill="FFFFFF" w:themeFill="background1"/>
          </w:tcPr>
          <w:p w14:paraId="7FB96265" w14:textId="77777777" w:rsidR="00185BDE" w:rsidRPr="00C25D2E" w:rsidRDefault="00185BDE" w:rsidP="00D57AE8">
            <w:pPr>
              <w:jc w:val="both"/>
              <w:rPr>
                <w:rFonts w:ascii="Times New Roman" w:hAnsi="Times New Roman" w:cs="Times New Roman"/>
              </w:rPr>
            </w:pPr>
            <w:r>
              <w:rPr>
                <w:rFonts w:ascii="Times New Roman" w:hAnsi="Times New Roman" w:cs="Times New Roman"/>
              </w:rPr>
              <w:t>1.2.6. Вовлечение в оборот неиспользуемых сельскохозяйственных угодий</w:t>
            </w:r>
          </w:p>
        </w:tc>
        <w:tc>
          <w:tcPr>
            <w:tcW w:w="1907" w:type="dxa"/>
            <w:shd w:val="clear" w:color="auto" w:fill="FFFFFF" w:themeFill="background1"/>
          </w:tcPr>
          <w:p w14:paraId="0600AE23" w14:textId="77777777" w:rsidR="00185BDE" w:rsidRDefault="00185BDE" w:rsidP="00D57AE8">
            <w:pPr>
              <w:jc w:val="both"/>
              <w:rPr>
                <w:rFonts w:ascii="Times New Roman" w:hAnsi="Times New Roman" w:cs="Times New Roman"/>
              </w:rPr>
            </w:pPr>
            <w:r>
              <w:rPr>
                <w:rFonts w:ascii="Times New Roman" w:hAnsi="Times New Roman" w:cs="Times New Roman"/>
              </w:rPr>
              <w:t>Всего</w:t>
            </w:r>
          </w:p>
        </w:tc>
        <w:tc>
          <w:tcPr>
            <w:tcW w:w="1296" w:type="dxa"/>
            <w:shd w:val="clear" w:color="auto" w:fill="FFF2CC" w:themeFill="accent4" w:themeFillTint="33"/>
          </w:tcPr>
          <w:p w14:paraId="6325287D" w14:textId="77777777" w:rsidR="00185BDE" w:rsidRPr="00E51E7F" w:rsidRDefault="00185BDE" w:rsidP="00D57AE8">
            <w:pPr>
              <w:jc w:val="right"/>
              <w:rPr>
                <w:rFonts w:ascii="Times New Roman" w:hAnsi="Times New Roman" w:cs="Times New Roman"/>
              </w:rPr>
            </w:pPr>
            <w:r>
              <w:rPr>
                <w:rFonts w:ascii="Times New Roman" w:hAnsi="Times New Roman" w:cs="Times New Roman"/>
              </w:rPr>
              <w:t>1000,00</w:t>
            </w:r>
          </w:p>
        </w:tc>
        <w:tc>
          <w:tcPr>
            <w:tcW w:w="1231" w:type="dxa"/>
            <w:shd w:val="clear" w:color="auto" w:fill="FFF2CC" w:themeFill="accent4" w:themeFillTint="33"/>
          </w:tcPr>
          <w:p w14:paraId="238F30F5" w14:textId="77777777" w:rsidR="00185BDE" w:rsidRPr="00E51E7F" w:rsidRDefault="00185BDE" w:rsidP="00D57AE8">
            <w:pPr>
              <w:jc w:val="right"/>
              <w:rPr>
                <w:rFonts w:ascii="Times New Roman" w:hAnsi="Times New Roman" w:cs="Times New Roman"/>
              </w:rPr>
            </w:pPr>
            <w:r>
              <w:rPr>
                <w:rFonts w:ascii="Times New Roman" w:hAnsi="Times New Roman" w:cs="Times New Roman"/>
              </w:rPr>
              <w:t>8000,00</w:t>
            </w:r>
          </w:p>
        </w:tc>
        <w:tc>
          <w:tcPr>
            <w:tcW w:w="1261" w:type="dxa"/>
            <w:shd w:val="clear" w:color="auto" w:fill="FFF2CC" w:themeFill="accent4" w:themeFillTint="33"/>
          </w:tcPr>
          <w:p w14:paraId="4755EFE9" w14:textId="77777777" w:rsidR="00185BDE" w:rsidRPr="00E51E7F" w:rsidRDefault="00185BDE" w:rsidP="00D57AE8">
            <w:pPr>
              <w:jc w:val="right"/>
              <w:rPr>
                <w:rFonts w:ascii="Times New Roman" w:hAnsi="Times New Roman" w:cs="Times New Roman"/>
              </w:rPr>
            </w:pPr>
            <w:r>
              <w:rPr>
                <w:rFonts w:ascii="Times New Roman" w:hAnsi="Times New Roman" w:cs="Times New Roman"/>
              </w:rPr>
              <w:t>8000,00</w:t>
            </w:r>
          </w:p>
        </w:tc>
        <w:tc>
          <w:tcPr>
            <w:tcW w:w="1261" w:type="dxa"/>
            <w:shd w:val="clear" w:color="auto" w:fill="FFF2CC" w:themeFill="accent4" w:themeFillTint="33"/>
          </w:tcPr>
          <w:p w14:paraId="46E18D5E" w14:textId="77777777" w:rsidR="00185BDE" w:rsidRPr="00E51E7F" w:rsidRDefault="00185BDE" w:rsidP="00D57AE8">
            <w:pPr>
              <w:jc w:val="right"/>
              <w:rPr>
                <w:rFonts w:ascii="Times New Roman" w:hAnsi="Times New Roman" w:cs="Times New Roman"/>
              </w:rPr>
            </w:pPr>
            <w:r>
              <w:rPr>
                <w:rFonts w:ascii="Times New Roman" w:hAnsi="Times New Roman" w:cs="Times New Roman"/>
              </w:rPr>
              <w:t>8000,00</w:t>
            </w:r>
          </w:p>
        </w:tc>
        <w:tc>
          <w:tcPr>
            <w:tcW w:w="1261" w:type="dxa"/>
            <w:shd w:val="clear" w:color="auto" w:fill="FFF2CC" w:themeFill="accent4" w:themeFillTint="33"/>
          </w:tcPr>
          <w:p w14:paraId="55F9332D" w14:textId="77777777" w:rsidR="00185BDE" w:rsidRPr="00E51E7F" w:rsidRDefault="00185BDE" w:rsidP="00D57AE8">
            <w:pPr>
              <w:jc w:val="right"/>
              <w:rPr>
                <w:rFonts w:ascii="Times New Roman" w:hAnsi="Times New Roman" w:cs="Times New Roman"/>
              </w:rPr>
            </w:pPr>
            <w:r>
              <w:rPr>
                <w:rFonts w:ascii="Times New Roman" w:hAnsi="Times New Roman" w:cs="Times New Roman"/>
              </w:rPr>
              <w:t>8000,00</w:t>
            </w:r>
          </w:p>
        </w:tc>
        <w:tc>
          <w:tcPr>
            <w:tcW w:w="744" w:type="dxa"/>
            <w:shd w:val="clear" w:color="auto" w:fill="FFF2CC" w:themeFill="accent4" w:themeFillTint="33"/>
          </w:tcPr>
          <w:p w14:paraId="542D31FE"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2CC" w:themeFill="accent4" w:themeFillTint="33"/>
          </w:tcPr>
          <w:p w14:paraId="64E3C5A6" w14:textId="77777777" w:rsidR="00185BDE" w:rsidRPr="00C25D2E" w:rsidRDefault="00185BDE" w:rsidP="00D57AE8">
            <w:pPr>
              <w:jc w:val="right"/>
              <w:rPr>
                <w:rFonts w:ascii="Times New Roman" w:hAnsi="Times New Roman" w:cs="Times New Roman"/>
              </w:rPr>
            </w:pPr>
          </w:p>
        </w:tc>
        <w:tc>
          <w:tcPr>
            <w:tcW w:w="777" w:type="dxa"/>
            <w:shd w:val="clear" w:color="auto" w:fill="FFF2CC" w:themeFill="accent4" w:themeFillTint="33"/>
          </w:tcPr>
          <w:p w14:paraId="11224C1F" w14:textId="77777777" w:rsidR="00185BDE" w:rsidRPr="00C25D2E" w:rsidRDefault="00185BDE" w:rsidP="00D57AE8">
            <w:pPr>
              <w:jc w:val="right"/>
              <w:rPr>
                <w:rFonts w:ascii="Times New Roman" w:hAnsi="Times New Roman" w:cs="Times New Roman"/>
              </w:rPr>
            </w:pPr>
          </w:p>
        </w:tc>
        <w:tc>
          <w:tcPr>
            <w:tcW w:w="1698" w:type="dxa"/>
            <w:shd w:val="clear" w:color="auto" w:fill="FFF2CC" w:themeFill="accent4" w:themeFillTint="33"/>
          </w:tcPr>
          <w:p w14:paraId="6BCEFA6E" w14:textId="77777777" w:rsidR="00185BDE" w:rsidRDefault="00185BDE" w:rsidP="00D57AE8">
            <w:pPr>
              <w:jc w:val="right"/>
              <w:rPr>
                <w:rFonts w:ascii="Times New Roman" w:hAnsi="Times New Roman" w:cs="Times New Roman"/>
                <w:b/>
                <w:bCs/>
              </w:rPr>
            </w:pPr>
            <w:r>
              <w:rPr>
                <w:rFonts w:ascii="Times New Roman" w:hAnsi="Times New Roman" w:cs="Times New Roman"/>
                <w:b/>
                <w:bCs/>
              </w:rPr>
              <w:t>33000,00</w:t>
            </w:r>
          </w:p>
        </w:tc>
      </w:tr>
      <w:tr w:rsidR="00185BDE" w14:paraId="459757D4" w14:textId="77777777" w:rsidTr="00EC4551">
        <w:tc>
          <w:tcPr>
            <w:tcW w:w="4122" w:type="dxa"/>
            <w:vMerge/>
            <w:shd w:val="clear" w:color="auto" w:fill="FFFFFF" w:themeFill="background1"/>
          </w:tcPr>
          <w:p w14:paraId="4CECAE1C" w14:textId="77777777" w:rsidR="00185BDE" w:rsidRPr="00C25D2E" w:rsidRDefault="00185BDE" w:rsidP="00D57AE8">
            <w:pPr>
              <w:jc w:val="both"/>
              <w:rPr>
                <w:rFonts w:ascii="Times New Roman" w:hAnsi="Times New Roman" w:cs="Times New Roman"/>
              </w:rPr>
            </w:pPr>
          </w:p>
        </w:tc>
        <w:tc>
          <w:tcPr>
            <w:tcW w:w="1907" w:type="dxa"/>
            <w:shd w:val="clear" w:color="auto" w:fill="FFFFFF" w:themeFill="background1"/>
          </w:tcPr>
          <w:p w14:paraId="2EE03A85" w14:textId="77777777" w:rsidR="00185BDE" w:rsidRDefault="00185BDE" w:rsidP="00D57AE8">
            <w:pPr>
              <w:jc w:val="both"/>
              <w:rPr>
                <w:rFonts w:ascii="Times New Roman" w:hAnsi="Times New Roman" w:cs="Times New Roman"/>
              </w:rPr>
            </w:pPr>
            <w:r>
              <w:rPr>
                <w:rFonts w:ascii="Times New Roman" w:hAnsi="Times New Roman" w:cs="Times New Roman"/>
              </w:rPr>
              <w:t>ФБ</w:t>
            </w:r>
          </w:p>
        </w:tc>
        <w:tc>
          <w:tcPr>
            <w:tcW w:w="1296" w:type="dxa"/>
            <w:shd w:val="clear" w:color="auto" w:fill="FFFFFF" w:themeFill="background1"/>
          </w:tcPr>
          <w:p w14:paraId="6B31CBB1" w14:textId="77777777" w:rsidR="00185BDE" w:rsidRPr="00E51E7F"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70603B29" w14:textId="77777777" w:rsidR="00185BDE" w:rsidRPr="00E51E7F"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36CA8975" w14:textId="77777777" w:rsidR="00185BDE" w:rsidRPr="00E51E7F"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13082732" w14:textId="77777777" w:rsidR="00185BDE" w:rsidRPr="00E51E7F"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3AD46CE6" w14:textId="77777777" w:rsidR="00185BDE" w:rsidRPr="00E51E7F"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02629531"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1B021FEA"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3B8F26CE"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7DD092A9" w14:textId="77777777" w:rsidR="00185BDE"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6D5EFD46" w14:textId="77777777" w:rsidTr="00EC4551">
        <w:tc>
          <w:tcPr>
            <w:tcW w:w="4122" w:type="dxa"/>
            <w:vMerge/>
            <w:shd w:val="clear" w:color="auto" w:fill="FFFFFF" w:themeFill="background1"/>
          </w:tcPr>
          <w:p w14:paraId="5A11325C" w14:textId="77777777" w:rsidR="00185BDE" w:rsidRPr="00C25D2E" w:rsidRDefault="00185BDE" w:rsidP="00D57AE8">
            <w:pPr>
              <w:jc w:val="both"/>
              <w:rPr>
                <w:rFonts w:ascii="Times New Roman" w:hAnsi="Times New Roman" w:cs="Times New Roman"/>
              </w:rPr>
            </w:pPr>
          </w:p>
        </w:tc>
        <w:tc>
          <w:tcPr>
            <w:tcW w:w="1907" w:type="dxa"/>
            <w:shd w:val="clear" w:color="auto" w:fill="FFFFFF" w:themeFill="background1"/>
          </w:tcPr>
          <w:p w14:paraId="60C5E529" w14:textId="77777777" w:rsidR="00185BDE" w:rsidRDefault="00185BDE" w:rsidP="00D57AE8">
            <w:pPr>
              <w:jc w:val="both"/>
              <w:rPr>
                <w:rFonts w:ascii="Times New Roman" w:hAnsi="Times New Roman" w:cs="Times New Roman"/>
              </w:rPr>
            </w:pPr>
            <w:r>
              <w:rPr>
                <w:rFonts w:ascii="Times New Roman" w:hAnsi="Times New Roman" w:cs="Times New Roman"/>
              </w:rPr>
              <w:t>КБ</w:t>
            </w:r>
          </w:p>
        </w:tc>
        <w:tc>
          <w:tcPr>
            <w:tcW w:w="1296" w:type="dxa"/>
            <w:shd w:val="clear" w:color="auto" w:fill="FFFFFF" w:themeFill="background1"/>
          </w:tcPr>
          <w:p w14:paraId="22F54BC2" w14:textId="77777777" w:rsidR="00185BDE" w:rsidRPr="00E51E7F"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3768209A" w14:textId="77777777" w:rsidR="00185BDE" w:rsidRPr="00E51E7F"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30B78698" w14:textId="77777777" w:rsidR="00185BDE" w:rsidRPr="00E51E7F"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0BB3361C" w14:textId="77777777" w:rsidR="00185BDE" w:rsidRPr="00E51E7F"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752F8F2F" w14:textId="77777777" w:rsidR="00185BDE" w:rsidRPr="00E51E7F"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3C94F510"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398A2B5F"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04AEBD13"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3E98220C" w14:textId="77777777" w:rsidR="00185BDE"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369A2C2D" w14:textId="77777777" w:rsidTr="00EC4551">
        <w:tc>
          <w:tcPr>
            <w:tcW w:w="4122" w:type="dxa"/>
            <w:vMerge/>
            <w:shd w:val="clear" w:color="auto" w:fill="FFFFFF" w:themeFill="background1"/>
          </w:tcPr>
          <w:p w14:paraId="70275B3E" w14:textId="77777777" w:rsidR="00185BDE" w:rsidRPr="00C25D2E" w:rsidRDefault="00185BDE" w:rsidP="00D57AE8">
            <w:pPr>
              <w:jc w:val="both"/>
              <w:rPr>
                <w:rFonts w:ascii="Times New Roman" w:hAnsi="Times New Roman" w:cs="Times New Roman"/>
              </w:rPr>
            </w:pPr>
          </w:p>
        </w:tc>
        <w:tc>
          <w:tcPr>
            <w:tcW w:w="1907" w:type="dxa"/>
            <w:shd w:val="clear" w:color="auto" w:fill="FFFFFF" w:themeFill="background1"/>
          </w:tcPr>
          <w:p w14:paraId="30E43A42" w14:textId="77777777" w:rsidR="00185BDE" w:rsidRDefault="00185BDE" w:rsidP="00D57AE8">
            <w:pPr>
              <w:jc w:val="both"/>
              <w:rPr>
                <w:rFonts w:ascii="Times New Roman" w:hAnsi="Times New Roman" w:cs="Times New Roman"/>
              </w:rPr>
            </w:pPr>
            <w:r>
              <w:rPr>
                <w:rFonts w:ascii="Times New Roman" w:hAnsi="Times New Roman" w:cs="Times New Roman"/>
              </w:rPr>
              <w:t>МБ</w:t>
            </w:r>
          </w:p>
        </w:tc>
        <w:tc>
          <w:tcPr>
            <w:tcW w:w="1296" w:type="dxa"/>
            <w:shd w:val="clear" w:color="auto" w:fill="FFFFFF" w:themeFill="background1"/>
          </w:tcPr>
          <w:p w14:paraId="3E9BBCA2" w14:textId="77777777" w:rsidR="00185BDE" w:rsidRPr="00E51E7F"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77A077B4" w14:textId="77777777" w:rsidR="00185BDE" w:rsidRPr="00E51E7F"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621D20F6" w14:textId="77777777" w:rsidR="00185BDE" w:rsidRPr="00E51E7F"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12865EDA" w14:textId="77777777" w:rsidR="00185BDE" w:rsidRPr="00E51E7F"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47F190BC" w14:textId="77777777" w:rsidR="00185BDE" w:rsidRPr="00E51E7F"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194A5756"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54054C51"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6A4DA39A"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3F8A4587" w14:textId="77777777" w:rsidR="00185BDE"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656C53C8" w14:textId="77777777" w:rsidTr="00EC4551">
        <w:tc>
          <w:tcPr>
            <w:tcW w:w="4122" w:type="dxa"/>
            <w:vMerge/>
            <w:shd w:val="clear" w:color="auto" w:fill="FFFFFF" w:themeFill="background1"/>
          </w:tcPr>
          <w:p w14:paraId="539D95E9" w14:textId="77777777" w:rsidR="00185BDE" w:rsidRPr="00C25D2E" w:rsidRDefault="00185BDE" w:rsidP="00D57AE8">
            <w:pPr>
              <w:jc w:val="both"/>
              <w:rPr>
                <w:rFonts w:ascii="Times New Roman" w:hAnsi="Times New Roman" w:cs="Times New Roman"/>
              </w:rPr>
            </w:pPr>
          </w:p>
        </w:tc>
        <w:tc>
          <w:tcPr>
            <w:tcW w:w="1907" w:type="dxa"/>
            <w:shd w:val="clear" w:color="auto" w:fill="FFFFFF" w:themeFill="background1"/>
          </w:tcPr>
          <w:p w14:paraId="5F8CE422" w14:textId="77777777" w:rsidR="00185BDE" w:rsidRDefault="00185BDE" w:rsidP="00D57AE8">
            <w:pPr>
              <w:jc w:val="both"/>
              <w:rPr>
                <w:rFonts w:ascii="Times New Roman" w:hAnsi="Times New Roman" w:cs="Times New Roman"/>
              </w:rPr>
            </w:pPr>
            <w:r>
              <w:rPr>
                <w:rFonts w:ascii="Times New Roman" w:hAnsi="Times New Roman" w:cs="Times New Roman"/>
              </w:rPr>
              <w:t>Вне БИ</w:t>
            </w:r>
          </w:p>
        </w:tc>
        <w:tc>
          <w:tcPr>
            <w:tcW w:w="1296" w:type="dxa"/>
            <w:shd w:val="clear" w:color="auto" w:fill="FFFFFF" w:themeFill="background1"/>
          </w:tcPr>
          <w:p w14:paraId="3B18DA0C" w14:textId="77777777" w:rsidR="00185BDE" w:rsidRPr="00E51E7F" w:rsidRDefault="00185BDE" w:rsidP="00D57AE8">
            <w:pPr>
              <w:jc w:val="right"/>
              <w:rPr>
                <w:rFonts w:ascii="Times New Roman" w:hAnsi="Times New Roman" w:cs="Times New Roman"/>
              </w:rPr>
            </w:pPr>
            <w:r>
              <w:rPr>
                <w:rFonts w:ascii="Times New Roman" w:hAnsi="Times New Roman" w:cs="Times New Roman"/>
              </w:rPr>
              <w:t>1000,00</w:t>
            </w:r>
          </w:p>
        </w:tc>
        <w:tc>
          <w:tcPr>
            <w:tcW w:w="1231" w:type="dxa"/>
            <w:shd w:val="clear" w:color="auto" w:fill="FFFFFF" w:themeFill="background1"/>
          </w:tcPr>
          <w:p w14:paraId="4371D534" w14:textId="77777777" w:rsidR="00185BDE" w:rsidRPr="00E51E7F" w:rsidRDefault="00185BDE" w:rsidP="00D57AE8">
            <w:pPr>
              <w:jc w:val="right"/>
              <w:rPr>
                <w:rFonts w:ascii="Times New Roman" w:hAnsi="Times New Roman" w:cs="Times New Roman"/>
              </w:rPr>
            </w:pPr>
            <w:r>
              <w:rPr>
                <w:rFonts w:ascii="Times New Roman" w:hAnsi="Times New Roman" w:cs="Times New Roman"/>
              </w:rPr>
              <w:t>8000,00</w:t>
            </w:r>
          </w:p>
        </w:tc>
        <w:tc>
          <w:tcPr>
            <w:tcW w:w="1261" w:type="dxa"/>
            <w:shd w:val="clear" w:color="auto" w:fill="FFFFFF" w:themeFill="background1"/>
          </w:tcPr>
          <w:p w14:paraId="010CF360" w14:textId="77777777" w:rsidR="00185BDE" w:rsidRPr="00E51E7F" w:rsidRDefault="00185BDE" w:rsidP="00D57AE8">
            <w:pPr>
              <w:jc w:val="right"/>
              <w:rPr>
                <w:rFonts w:ascii="Times New Roman" w:hAnsi="Times New Roman" w:cs="Times New Roman"/>
              </w:rPr>
            </w:pPr>
            <w:r>
              <w:rPr>
                <w:rFonts w:ascii="Times New Roman" w:hAnsi="Times New Roman" w:cs="Times New Roman"/>
              </w:rPr>
              <w:t>8000,00</w:t>
            </w:r>
          </w:p>
        </w:tc>
        <w:tc>
          <w:tcPr>
            <w:tcW w:w="1261" w:type="dxa"/>
            <w:shd w:val="clear" w:color="auto" w:fill="FFFFFF" w:themeFill="background1"/>
          </w:tcPr>
          <w:p w14:paraId="68E1684A" w14:textId="77777777" w:rsidR="00185BDE" w:rsidRPr="00E51E7F" w:rsidRDefault="00185BDE" w:rsidP="00D57AE8">
            <w:pPr>
              <w:jc w:val="right"/>
              <w:rPr>
                <w:rFonts w:ascii="Times New Roman" w:hAnsi="Times New Roman" w:cs="Times New Roman"/>
              </w:rPr>
            </w:pPr>
            <w:r>
              <w:rPr>
                <w:rFonts w:ascii="Times New Roman" w:hAnsi="Times New Roman" w:cs="Times New Roman"/>
              </w:rPr>
              <w:t>8000,00</w:t>
            </w:r>
          </w:p>
        </w:tc>
        <w:tc>
          <w:tcPr>
            <w:tcW w:w="1261" w:type="dxa"/>
            <w:shd w:val="clear" w:color="auto" w:fill="FFFFFF" w:themeFill="background1"/>
          </w:tcPr>
          <w:p w14:paraId="2A6AC47D" w14:textId="77777777" w:rsidR="00185BDE" w:rsidRPr="00E51E7F" w:rsidRDefault="00185BDE" w:rsidP="00D57AE8">
            <w:pPr>
              <w:jc w:val="right"/>
              <w:rPr>
                <w:rFonts w:ascii="Times New Roman" w:hAnsi="Times New Roman" w:cs="Times New Roman"/>
              </w:rPr>
            </w:pPr>
            <w:r>
              <w:rPr>
                <w:rFonts w:ascii="Times New Roman" w:hAnsi="Times New Roman" w:cs="Times New Roman"/>
              </w:rPr>
              <w:t>8000,00</w:t>
            </w:r>
          </w:p>
        </w:tc>
        <w:tc>
          <w:tcPr>
            <w:tcW w:w="744" w:type="dxa"/>
            <w:shd w:val="clear" w:color="auto" w:fill="FFFFFF" w:themeFill="background1"/>
          </w:tcPr>
          <w:p w14:paraId="5D00BA0A"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7FEDE82C"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64F0D851"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06A790D8" w14:textId="77777777" w:rsidR="00185BDE" w:rsidRDefault="00185BDE" w:rsidP="00D57AE8">
            <w:pPr>
              <w:jc w:val="right"/>
              <w:rPr>
                <w:rFonts w:ascii="Times New Roman" w:hAnsi="Times New Roman" w:cs="Times New Roman"/>
                <w:b/>
                <w:bCs/>
              </w:rPr>
            </w:pPr>
            <w:r>
              <w:rPr>
                <w:rFonts w:ascii="Times New Roman" w:hAnsi="Times New Roman" w:cs="Times New Roman"/>
                <w:b/>
                <w:bCs/>
              </w:rPr>
              <w:t>33000,00</w:t>
            </w:r>
          </w:p>
        </w:tc>
      </w:tr>
      <w:tr w:rsidR="00185BDE" w14:paraId="5FCEF08B" w14:textId="77777777" w:rsidTr="00D57AE8">
        <w:tc>
          <w:tcPr>
            <w:tcW w:w="16302" w:type="dxa"/>
            <w:gridSpan w:val="12"/>
          </w:tcPr>
          <w:p w14:paraId="07D70B08" w14:textId="77777777" w:rsidR="00185BDE" w:rsidRPr="00E51E7F" w:rsidRDefault="00185BDE" w:rsidP="00D57AE8">
            <w:pPr>
              <w:jc w:val="both"/>
              <w:rPr>
                <w:rFonts w:ascii="Times New Roman" w:hAnsi="Times New Roman" w:cs="Times New Roman"/>
                <w:b/>
                <w:bCs/>
              </w:rPr>
            </w:pPr>
            <w:r w:rsidRPr="00E51E7F">
              <w:rPr>
                <w:rFonts w:ascii="Times New Roman" w:hAnsi="Times New Roman" w:cs="Times New Roman"/>
                <w:b/>
                <w:bCs/>
              </w:rPr>
              <w:t>Отдельное мероприятие 2. Повышение уровня и качества жизни</w:t>
            </w:r>
          </w:p>
        </w:tc>
      </w:tr>
      <w:tr w:rsidR="00185BDE" w14:paraId="4584E310" w14:textId="77777777" w:rsidTr="00EC4551">
        <w:tc>
          <w:tcPr>
            <w:tcW w:w="4122" w:type="dxa"/>
            <w:vMerge w:val="restart"/>
          </w:tcPr>
          <w:p w14:paraId="20EEFF02" w14:textId="77777777" w:rsidR="00185BDE" w:rsidRPr="00C25D2E" w:rsidRDefault="00185BDE" w:rsidP="00D57AE8">
            <w:pPr>
              <w:jc w:val="both"/>
              <w:rPr>
                <w:rFonts w:ascii="Times New Roman" w:hAnsi="Times New Roman" w:cs="Times New Roman"/>
              </w:rPr>
            </w:pPr>
            <w:r>
              <w:rPr>
                <w:rFonts w:ascii="Times New Roman" w:hAnsi="Times New Roman" w:cs="Times New Roman"/>
              </w:rPr>
              <w:t>2.1. Повышение материального благосостояния граждан</w:t>
            </w:r>
          </w:p>
        </w:tc>
        <w:tc>
          <w:tcPr>
            <w:tcW w:w="1907" w:type="dxa"/>
          </w:tcPr>
          <w:p w14:paraId="0BB9A288"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6B9CF4B9" w14:textId="77777777" w:rsidR="00185BDE" w:rsidRPr="00EB1617" w:rsidRDefault="00185BDE" w:rsidP="00D57AE8">
            <w:pPr>
              <w:jc w:val="right"/>
              <w:rPr>
                <w:rFonts w:ascii="Times New Roman" w:hAnsi="Times New Roman" w:cs="Times New Roman"/>
                <w:b/>
                <w:bCs/>
              </w:rPr>
            </w:pPr>
            <w:r>
              <w:rPr>
                <w:rFonts w:ascii="Times New Roman" w:hAnsi="Times New Roman" w:cs="Times New Roman"/>
                <w:b/>
                <w:bCs/>
              </w:rPr>
              <w:t>20966,932</w:t>
            </w:r>
          </w:p>
        </w:tc>
        <w:tc>
          <w:tcPr>
            <w:tcW w:w="1231" w:type="dxa"/>
            <w:shd w:val="clear" w:color="auto" w:fill="FFF2CC" w:themeFill="accent4" w:themeFillTint="33"/>
          </w:tcPr>
          <w:p w14:paraId="7F655BAF" w14:textId="77777777" w:rsidR="00185BDE" w:rsidRPr="00EB1617" w:rsidRDefault="00185BDE" w:rsidP="00D57AE8">
            <w:pPr>
              <w:jc w:val="right"/>
              <w:rPr>
                <w:rFonts w:ascii="Times New Roman" w:hAnsi="Times New Roman" w:cs="Times New Roman"/>
                <w:b/>
                <w:bCs/>
              </w:rPr>
            </w:pPr>
            <w:r>
              <w:rPr>
                <w:rFonts w:ascii="Times New Roman" w:hAnsi="Times New Roman" w:cs="Times New Roman"/>
                <w:b/>
                <w:bCs/>
              </w:rPr>
              <w:t>20949,08</w:t>
            </w:r>
          </w:p>
        </w:tc>
        <w:tc>
          <w:tcPr>
            <w:tcW w:w="1261" w:type="dxa"/>
            <w:shd w:val="clear" w:color="auto" w:fill="FFF2CC" w:themeFill="accent4" w:themeFillTint="33"/>
          </w:tcPr>
          <w:p w14:paraId="6E7B39CA" w14:textId="77777777" w:rsidR="00185BDE" w:rsidRPr="00EB1617" w:rsidRDefault="00185BDE" w:rsidP="00D57AE8">
            <w:pPr>
              <w:jc w:val="right"/>
              <w:rPr>
                <w:rFonts w:ascii="Times New Roman" w:hAnsi="Times New Roman" w:cs="Times New Roman"/>
                <w:b/>
                <w:bCs/>
              </w:rPr>
            </w:pPr>
            <w:r>
              <w:rPr>
                <w:rFonts w:ascii="Times New Roman" w:hAnsi="Times New Roman" w:cs="Times New Roman"/>
                <w:b/>
                <w:bCs/>
              </w:rPr>
              <w:t>24723,169</w:t>
            </w:r>
          </w:p>
        </w:tc>
        <w:tc>
          <w:tcPr>
            <w:tcW w:w="1261" w:type="dxa"/>
            <w:shd w:val="clear" w:color="auto" w:fill="FFF2CC" w:themeFill="accent4" w:themeFillTint="33"/>
          </w:tcPr>
          <w:p w14:paraId="0864E5E9" w14:textId="77777777" w:rsidR="00185BDE" w:rsidRPr="00EB1617" w:rsidRDefault="00185BDE" w:rsidP="00D57AE8">
            <w:pPr>
              <w:jc w:val="right"/>
              <w:rPr>
                <w:rFonts w:ascii="Times New Roman" w:hAnsi="Times New Roman" w:cs="Times New Roman"/>
                <w:b/>
                <w:bCs/>
              </w:rPr>
            </w:pPr>
            <w:r>
              <w:rPr>
                <w:rFonts w:ascii="Times New Roman" w:hAnsi="Times New Roman" w:cs="Times New Roman"/>
                <w:b/>
                <w:bCs/>
              </w:rPr>
              <w:t>25386,773</w:t>
            </w:r>
          </w:p>
        </w:tc>
        <w:tc>
          <w:tcPr>
            <w:tcW w:w="1261" w:type="dxa"/>
            <w:shd w:val="clear" w:color="auto" w:fill="FFF2CC" w:themeFill="accent4" w:themeFillTint="33"/>
          </w:tcPr>
          <w:p w14:paraId="21D4C1EF" w14:textId="77777777" w:rsidR="00185BDE" w:rsidRPr="00EB1617" w:rsidRDefault="00185BDE" w:rsidP="00D57AE8">
            <w:pPr>
              <w:jc w:val="right"/>
              <w:rPr>
                <w:rFonts w:ascii="Times New Roman" w:hAnsi="Times New Roman" w:cs="Times New Roman"/>
                <w:b/>
                <w:bCs/>
              </w:rPr>
            </w:pPr>
            <w:r>
              <w:rPr>
                <w:rFonts w:ascii="Times New Roman" w:hAnsi="Times New Roman" w:cs="Times New Roman"/>
                <w:b/>
                <w:bCs/>
              </w:rPr>
              <w:t>26076,69</w:t>
            </w:r>
          </w:p>
        </w:tc>
        <w:tc>
          <w:tcPr>
            <w:tcW w:w="744" w:type="dxa"/>
            <w:shd w:val="clear" w:color="auto" w:fill="FFF2CC" w:themeFill="accent4" w:themeFillTint="33"/>
          </w:tcPr>
          <w:p w14:paraId="7A20C0B1" w14:textId="77777777" w:rsidR="00185BDE" w:rsidRPr="00EB1617"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558D4275" w14:textId="77777777" w:rsidR="00185BDE" w:rsidRPr="00EB1617" w:rsidRDefault="00185BDE" w:rsidP="00D57AE8">
            <w:pPr>
              <w:jc w:val="right"/>
              <w:rPr>
                <w:rFonts w:ascii="Times New Roman" w:hAnsi="Times New Roman" w:cs="Times New Roman"/>
                <w:b/>
                <w:bCs/>
              </w:rPr>
            </w:pPr>
          </w:p>
        </w:tc>
        <w:tc>
          <w:tcPr>
            <w:tcW w:w="777" w:type="dxa"/>
            <w:shd w:val="clear" w:color="auto" w:fill="FFF2CC" w:themeFill="accent4" w:themeFillTint="33"/>
          </w:tcPr>
          <w:p w14:paraId="273B5B98" w14:textId="77777777" w:rsidR="00185BDE" w:rsidRPr="00EB1617"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2B35AEEF" w14:textId="77777777" w:rsidR="00185BDE" w:rsidRPr="00EB1617" w:rsidRDefault="00185BDE" w:rsidP="00D57AE8">
            <w:pPr>
              <w:jc w:val="right"/>
              <w:rPr>
                <w:rFonts w:ascii="Times New Roman" w:hAnsi="Times New Roman" w:cs="Times New Roman"/>
                <w:b/>
                <w:bCs/>
              </w:rPr>
            </w:pPr>
            <w:r>
              <w:rPr>
                <w:rFonts w:ascii="Times New Roman" w:hAnsi="Times New Roman" w:cs="Times New Roman"/>
                <w:b/>
                <w:bCs/>
              </w:rPr>
              <w:t>118102,644</w:t>
            </w:r>
          </w:p>
        </w:tc>
      </w:tr>
      <w:tr w:rsidR="00185BDE" w14:paraId="14482CC3" w14:textId="77777777" w:rsidTr="00EC4551">
        <w:tc>
          <w:tcPr>
            <w:tcW w:w="4122" w:type="dxa"/>
            <w:vMerge/>
          </w:tcPr>
          <w:p w14:paraId="1607A74B" w14:textId="77777777" w:rsidR="00185BDE" w:rsidRPr="00C25D2E" w:rsidRDefault="00185BDE" w:rsidP="00D57AE8">
            <w:pPr>
              <w:jc w:val="both"/>
              <w:rPr>
                <w:rFonts w:ascii="Times New Roman" w:hAnsi="Times New Roman" w:cs="Times New Roman"/>
              </w:rPr>
            </w:pPr>
          </w:p>
        </w:tc>
        <w:tc>
          <w:tcPr>
            <w:tcW w:w="1907" w:type="dxa"/>
          </w:tcPr>
          <w:p w14:paraId="3EA9B0DA"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0EF2756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613,747</w:t>
            </w:r>
          </w:p>
        </w:tc>
        <w:tc>
          <w:tcPr>
            <w:tcW w:w="1231" w:type="dxa"/>
            <w:shd w:val="clear" w:color="auto" w:fill="FFFFFF" w:themeFill="background1"/>
          </w:tcPr>
          <w:p w14:paraId="068F0B4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428,489</w:t>
            </w:r>
          </w:p>
        </w:tc>
        <w:tc>
          <w:tcPr>
            <w:tcW w:w="1261" w:type="dxa"/>
            <w:shd w:val="clear" w:color="auto" w:fill="FFFFFF" w:themeFill="background1"/>
          </w:tcPr>
          <w:p w14:paraId="38B1276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7F411DC9"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0020AEE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w:t>
            </w:r>
          </w:p>
        </w:tc>
        <w:tc>
          <w:tcPr>
            <w:tcW w:w="744" w:type="dxa"/>
            <w:shd w:val="clear" w:color="auto" w:fill="FFFFFF" w:themeFill="background1"/>
          </w:tcPr>
          <w:p w14:paraId="00E238DF"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01AC86E7"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52BFFD22"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2A5EDCC5"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1042,236</w:t>
            </w:r>
          </w:p>
        </w:tc>
      </w:tr>
      <w:tr w:rsidR="00185BDE" w14:paraId="3249E27E" w14:textId="77777777" w:rsidTr="00EC4551">
        <w:tc>
          <w:tcPr>
            <w:tcW w:w="4122" w:type="dxa"/>
            <w:vMerge/>
          </w:tcPr>
          <w:p w14:paraId="2FE9FB59" w14:textId="77777777" w:rsidR="00185BDE" w:rsidRPr="00C25D2E" w:rsidRDefault="00185BDE" w:rsidP="00D57AE8">
            <w:pPr>
              <w:jc w:val="both"/>
              <w:rPr>
                <w:rFonts w:ascii="Times New Roman" w:hAnsi="Times New Roman" w:cs="Times New Roman"/>
              </w:rPr>
            </w:pPr>
          </w:p>
        </w:tc>
        <w:tc>
          <w:tcPr>
            <w:tcW w:w="1907" w:type="dxa"/>
          </w:tcPr>
          <w:p w14:paraId="3E5C5C40"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784BD1B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19923,185</w:t>
            </w:r>
          </w:p>
        </w:tc>
        <w:tc>
          <w:tcPr>
            <w:tcW w:w="1231" w:type="dxa"/>
            <w:shd w:val="clear" w:color="auto" w:fill="FFFFFF" w:themeFill="background1"/>
          </w:tcPr>
          <w:p w14:paraId="0FB8A0B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20146,591</w:t>
            </w:r>
          </w:p>
        </w:tc>
        <w:tc>
          <w:tcPr>
            <w:tcW w:w="1261" w:type="dxa"/>
            <w:shd w:val="clear" w:color="auto" w:fill="FFFFFF" w:themeFill="background1"/>
          </w:tcPr>
          <w:p w14:paraId="38F93FB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24293,169</w:t>
            </w:r>
          </w:p>
        </w:tc>
        <w:tc>
          <w:tcPr>
            <w:tcW w:w="1261" w:type="dxa"/>
            <w:shd w:val="clear" w:color="auto" w:fill="FFFFFF" w:themeFill="background1"/>
          </w:tcPr>
          <w:p w14:paraId="4D0DA5F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24956,773</w:t>
            </w:r>
          </w:p>
        </w:tc>
        <w:tc>
          <w:tcPr>
            <w:tcW w:w="1261" w:type="dxa"/>
            <w:shd w:val="clear" w:color="auto" w:fill="FFFFFF" w:themeFill="background1"/>
          </w:tcPr>
          <w:p w14:paraId="1FA5032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25646,690</w:t>
            </w:r>
          </w:p>
        </w:tc>
        <w:tc>
          <w:tcPr>
            <w:tcW w:w="744" w:type="dxa"/>
            <w:shd w:val="clear" w:color="auto" w:fill="FFFFFF" w:themeFill="background1"/>
          </w:tcPr>
          <w:p w14:paraId="18776DED"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38C0E6C1"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5B6142CB"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3D4C46EE"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114966,408</w:t>
            </w:r>
          </w:p>
        </w:tc>
      </w:tr>
      <w:tr w:rsidR="00185BDE" w14:paraId="2ACEB5D9" w14:textId="77777777" w:rsidTr="00EC4551">
        <w:tc>
          <w:tcPr>
            <w:tcW w:w="4122" w:type="dxa"/>
            <w:vMerge/>
          </w:tcPr>
          <w:p w14:paraId="5782C0EE" w14:textId="77777777" w:rsidR="00185BDE" w:rsidRPr="00C25D2E" w:rsidRDefault="00185BDE" w:rsidP="00D57AE8">
            <w:pPr>
              <w:jc w:val="both"/>
              <w:rPr>
                <w:rFonts w:ascii="Times New Roman" w:hAnsi="Times New Roman" w:cs="Times New Roman"/>
              </w:rPr>
            </w:pPr>
          </w:p>
        </w:tc>
        <w:tc>
          <w:tcPr>
            <w:tcW w:w="1907" w:type="dxa"/>
          </w:tcPr>
          <w:p w14:paraId="4E305D67"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307C045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430,000</w:t>
            </w:r>
          </w:p>
        </w:tc>
        <w:tc>
          <w:tcPr>
            <w:tcW w:w="1231" w:type="dxa"/>
            <w:shd w:val="clear" w:color="auto" w:fill="FFFFFF" w:themeFill="background1"/>
          </w:tcPr>
          <w:p w14:paraId="20BE97B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374,00</w:t>
            </w:r>
          </w:p>
        </w:tc>
        <w:tc>
          <w:tcPr>
            <w:tcW w:w="1261" w:type="dxa"/>
            <w:shd w:val="clear" w:color="auto" w:fill="FFFFFF" w:themeFill="background1"/>
          </w:tcPr>
          <w:p w14:paraId="4ACEAD0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430,000</w:t>
            </w:r>
          </w:p>
        </w:tc>
        <w:tc>
          <w:tcPr>
            <w:tcW w:w="1261" w:type="dxa"/>
            <w:shd w:val="clear" w:color="auto" w:fill="FFFFFF" w:themeFill="background1"/>
          </w:tcPr>
          <w:p w14:paraId="75D0E12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430,000</w:t>
            </w:r>
          </w:p>
        </w:tc>
        <w:tc>
          <w:tcPr>
            <w:tcW w:w="1261" w:type="dxa"/>
            <w:shd w:val="clear" w:color="auto" w:fill="FFFFFF" w:themeFill="background1"/>
          </w:tcPr>
          <w:p w14:paraId="695B49F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430,000</w:t>
            </w:r>
          </w:p>
        </w:tc>
        <w:tc>
          <w:tcPr>
            <w:tcW w:w="744" w:type="dxa"/>
            <w:shd w:val="clear" w:color="auto" w:fill="FFFFFF" w:themeFill="background1"/>
          </w:tcPr>
          <w:p w14:paraId="6E30B795"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5DFFB3D5"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35A2D104"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423949BD"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2094,00</w:t>
            </w:r>
          </w:p>
        </w:tc>
      </w:tr>
      <w:tr w:rsidR="00185BDE" w14:paraId="62378DEA" w14:textId="77777777" w:rsidTr="00EC4551">
        <w:tc>
          <w:tcPr>
            <w:tcW w:w="4122" w:type="dxa"/>
            <w:vMerge/>
          </w:tcPr>
          <w:p w14:paraId="572305AB" w14:textId="77777777" w:rsidR="00185BDE" w:rsidRPr="00C25D2E" w:rsidRDefault="00185BDE" w:rsidP="00D57AE8">
            <w:pPr>
              <w:jc w:val="both"/>
              <w:rPr>
                <w:rFonts w:ascii="Times New Roman" w:hAnsi="Times New Roman" w:cs="Times New Roman"/>
              </w:rPr>
            </w:pPr>
          </w:p>
        </w:tc>
        <w:tc>
          <w:tcPr>
            <w:tcW w:w="1907" w:type="dxa"/>
          </w:tcPr>
          <w:p w14:paraId="759D6808" w14:textId="77777777" w:rsidR="00185BDE" w:rsidRPr="00664DAC" w:rsidRDefault="00185BDE" w:rsidP="00D57AE8">
            <w:pPr>
              <w:jc w:val="both"/>
              <w:rPr>
                <w:rFonts w:ascii="Times New Roman" w:hAnsi="Times New Roman" w:cs="Times New Roman"/>
              </w:rPr>
            </w:pPr>
            <w:r>
              <w:rPr>
                <w:rFonts w:ascii="Times New Roman" w:hAnsi="Times New Roman" w:cs="Times New Roman"/>
              </w:rPr>
              <w:t>Вне БИ</w:t>
            </w:r>
          </w:p>
        </w:tc>
        <w:tc>
          <w:tcPr>
            <w:tcW w:w="1296" w:type="dxa"/>
          </w:tcPr>
          <w:p w14:paraId="32ACDEDD"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2CEE83C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554130D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40FABA7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6DD10AD9"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079A24F1"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3F87D9A3"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59B522DF"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1507AAFE"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0,000</w:t>
            </w:r>
          </w:p>
        </w:tc>
      </w:tr>
      <w:tr w:rsidR="00185BDE" w14:paraId="65CF9D90" w14:textId="77777777" w:rsidTr="00EC4551">
        <w:tc>
          <w:tcPr>
            <w:tcW w:w="4122" w:type="dxa"/>
            <w:vMerge w:val="restart"/>
          </w:tcPr>
          <w:p w14:paraId="084C3A54" w14:textId="77777777" w:rsidR="00185BDE" w:rsidRPr="00C25D2E" w:rsidRDefault="00185BDE" w:rsidP="00D57AE8">
            <w:pPr>
              <w:jc w:val="both"/>
              <w:rPr>
                <w:rFonts w:ascii="Times New Roman" w:hAnsi="Times New Roman" w:cs="Times New Roman"/>
              </w:rPr>
            </w:pPr>
            <w:r>
              <w:rPr>
                <w:rFonts w:ascii="Times New Roman" w:hAnsi="Times New Roman" w:cs="Times New Roman"/>
              </w:rPr>
              <w:t>2.1.1. Оказание финансовой поддержки отдельным категориям граждан, всего</w:t>
            </w:r>
          </w:p>
        </w:tc>
        <w:tc>
          <w:tcPr>
            <w:tcW w:w="1907" w:type="dxa"/>
          </w:tcPr>
          <w:p w14:paraId="6F6666B4" w14:textId="77777777" w:rsidR="00185BDE"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467EFE74" w14:textId="77777777" w:rsidR="00185BDE" w:rsidRPr="00FB0305" w:rsidRDefault="00185BDE" w:rsidP="00D57AE8">
            <w:pPr>
              <w:jc w:val="right"/>
              <w:rPr>
                <w:rFonts w:ascii="Times New Roman" w:hAnsi="Times New Roman" w:cs="Times New Roman"/>
                <w:b/>
                <w:bCs/>
              </w:rPr>
            </w:pPr>
            <w:r w:rsidRPr="00FB0305">
              <w:rPr>
                <w:rFonts w:ascii="Times New Roman" w:hAnsi="Times New Roman" w:cs="Times New Roman"/>
                <w:b/>
                <w:bCs/>
              </w:rPr>
              <w:t>430,00</w:t>
            </w:r>
          </w:p>
        </w:tc>
        <w:tc>
          <w:tcPr>
            <w:tcW w:w="1231" w:type="dxa"/>
            <w:shd w:val="clear" w:color="auto" w:fill="FFF2CC" w:themeFill="accent4" w:themeFillTint="33"/>
          </w:tcPr>
          <w:p w14:paraId="10F473BF" w14:textId="77777777" w:rsidR="00185BDE" w:rsidRPr="00FB0305" w:rsidRDefault="00185BDE" w:rsidP="00D57AE8">
            <w:pPr>
              <w:jc w:val="right"/>
              <w:rPr>
                <w:rFonts w:ascii="Times New Roman" w:hAnsi="Times New Roman" w:cs="Times New Roman"/>
                <w:b/>
                <w:bCs/>
              </w:rPr>
            </w:pPr>
            <w:r>
              <w:rPr>
                <w:rFonts w:ascii="Times New Roman" w:hAnsi="Times New Roman" w:cs="Times New Roman"/>
                <w:b/>
                <w:bCs/>
              </w:rPr>
              <w:t>374,00</w:t>
            </w:r>
          </w:p>
        </w:tc>
        <w:tc>
          <w:tcPr>
            <w:tcW w:w="1261" w:type="dxa"/>
            <w:shd w:val="clear" w:color="auto" w:fill="FFF2CC" w:themeFill="accent4" w:themeFillTint="33"/>
          </w:tcPr>
          <w:p w14:paraId="0D09246E" w14:textId="77777777" w:rsidR="00185BDE" w:rsidRPr="00FB0305" w:rsidRDefault="00185BDE" w:rsidP="00D57AE8">
            <w:pPr>
              <w:jc w:val="right"/>
              <w:rPr>
                <w:rFonts w:ascii="Times New Roman" w:hAnsi="Times New Roman" w:cs="Times New Roman"/>
                <w:b/>
                <w:bCs/>
              </w:rPr>
            </w:pPr>
            <w:r>
              <w:rPr>
                <w:rFonts w:ascii="Times New Roman" w:hAnsi="Times New Roman" w:cs="Times New Roman"/>
                <w:b/>
                <w:bCs/>
              </w:rPr>
              <w:t>430,00</w:t>
            </w:r>
          </w:p>
        </w:tc>
        <w:tc>
          <w:tcPr>
            <w:tcW w:w="1261" w:type="dxa"/>
            <w:shd w:val="clear" w:color="auto" w:fill="FFF2CC" w:themeFill="accent4" w:themeFillTint="33"/>
          </w:tcPr>
          <w:p w14:paraId="32C752B9" w14:textId="77777777" w:rsidR="00185BDE" w:rsidRPr="00FB0305" w:rsidRDefault="00185BDE" w:rsidP="00D57AE8">
            <w:pPr>
              <w:jc w:val="right"/>
              <w:rPr>
                <w:rFonts w:ascii="Times New Roman" w:hAnsi="Times New Roman" w:cs="Times New Roman"/>
                <w:b/>
                <w:bCs/>
              </w:rPr>
            </w:pPr>
            <w:r>
              <w:rPr>
                <w:rFonts w:ascii="Times New Roman" w:hAnsi="Times New Roman" w:cs="Times New Roman"/>
                <w:b/>
                <w:bCs/>
              </w:rPr>
              <w:t>430,00</w:t>
            </w:r>
          </w:p>
        </w:tc>
        <w:tc>
          <w:tcPr>
            <w:tcW w:w="1261" w:type="dxa"/>
            <w:shd w:val="clear" w:color="auto" w:fill="FFF2CC" w:themeFill="accent4" w:themeFillTint="33"/>
          </w:tcPr>
          <w:p w14:paraId="23BD56FB" w14:textId="77777777" w:rsidR="00185BDE" w:rsidRPr="00FB0305" w:rsidRDefault="00185BDE" w:rsidP="00D57AE8">
            <w:pPr>
              <w:jc w:val="right"/>
              <w:rPr>
                <w:rFonts w:ascii="Times New Roman" w:hAnsi="Times New Roman" w:cs="Times New Roman"/>
                <w:b/>
                <w:bCs/>
              </w:rPr>
            </w:pPr>
            <w:r>
              <w:rPr>
                <w:rFonts w:ascii="Times New Roman" w:hAnsi="Times New Roman" w:cs="Times New Roman"/>
                <w:b/>
                <w:bCs/>
              </w:rPr>
              <w:t>430,00</w:t>
            </w:r>
          </w:p>
        </w:tc>
        <w:tc>
          <w:tcPr>
            <w:tcW w:w="744" w:type="dxa"/>
            <w:shd w:val="clear" w:color="auto" w:fill="FFF2CC" w:themeFill="accent4" w:themeFillTint="33"/>
          </w:tcPr>
          <w:p w14:paraId="31BE9182"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2CC" w:themeFill="accent4" w:themeFillTint="33"/>
          </w:tcPr>
          <w:p w14:paraId="76E0F626" w14:textId="77777777" w:rsidR="00185BDE" w:rsidRPr="00C25D2E" w:rsidRDefault="00185BDE" w:rsidP="00D57AE8">
            <w:pPr>
              <w:jc w:val="right"/>
              <w:rPr>
                <w:rFonts w:ascii="Times New Roman" w:hAnsi="Times New Roman" w:cs="Times New Roman"/>
              </w:rPr>
            </w:pPr>
          </w:p>
        </w:tc>
        <w:tc>
          <w:tcPr>
            <w:tcW w:w="777" w:type="dxa"/>
            <w:shd w:val="clear" w:color="auto" w:fill="FFF2CC" w:themeFill="accent4" w:themeFillTint="33"/>
          </w:tcPr>
          <w:p w14:paraId="2F500C69" w14:textId="77777777" w:rsidR="00185BDE" w:rsidRPr="00C25D2E" w:rsidRDefault="00185BDE" w:rsidP="00D57AE8">
            <w:pPr>
              <w:jc w:val="right"/>
              <w:rPr>
                <w:rFonts w:ascii="Times New Roman" w:hAnsi="Times New Roman" w:cs="Times New Roman"/>
              </w:rPr>
            </w:pPr>
          </w:p>
        </w:tc>
        <w:tc>
          <w:tcPr>
            <w:tcW w:w="1698" w:type="dxa"/>
            <w:shd w:val="clear" w:color="auto" w:fill="FFF2CC" w:themeFill="accent4" w:themeFillTint="33"/>
          </w:tcPr>
          <w:p w14:paraId="2CF8F4AF"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2094,00</w:t>
            </w:r>
          </w:p>
        </w:tc>
      </w:tr>
      <w:tr w:rsidR="00185BDE" w14:paraId="2C0B18C4" w14:textId="77777777" w:rsidTr="00EC4551">
        <w:tc>
          <w:tcPr>
            <w:tcW w:w="4122" w:type="dxa"/>
            <w:vMerge/>
          </w:tcPr>
          <w:p w14:paraId="68DC7BCB" w14:textId="77777777" w:rsidR="00185BDE" w:rsidRPr="00C25D2E" w:rsidRDefault="00185BDE" w:rsidP="00D57AE8">
            <w:pPr>
              <w:jc w:val="both"/>
              <w:rPr>
                <w:rFonts w:ascii="Times New Roman" w:hAnsi="Times New Roman" w:cs="Times New Roman"/>
              </w:rPr>
            </w:pPr>
          </w:p>
        </w:tc>
        <w:tc>
          <w:tcPr>
            <w:tcW w:w="1907" w:type="dxa"/>
          </w:tcPr>
          <w:p w14:paraId="6D861CD2" w14:textId="77777777" w:rsidR="00185BDE"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4D0C8AB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7532740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2B994F4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3383865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57C5F493"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604488FC"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404826BB"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2B029F17"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1E9DEFF4"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662B7776" w14:textId="77777777" w:rsidTr="00EC4551">
        <w:tc>
          <w:tcPr>
            <w:tcW w:w="4122" w:type="dxa"/>
            <w:vMerge/>
          </w:tcPr>
          <w:p w14:paraId="40C1E8BA" w14:textId="77777777" w:rsidR="00185BDE" w:rsidRPr="00C25D2E" w:rsidRDefault="00185BDE" w:rsidP="00D57AE8">
            <w:pPr>
              <w:jc w:val="both"/>
              <w:rPr>
                <w:rFonts w:ascii="Times New Roman" w:hAnsi="Times New Roman" w:cs="Times New Roman"/>
              </w:rPr>
            </w:pPr>
          </w:p>
        </w:tc>
        <w:tc>
          <w:tcPr>
            <w:tcW w:w="1907" w:type="dxa"/>
          </w:tcPr>
          <w:p w14:paraId="6A09F305" w14:textId="77777777" w:rsidR="00185BDE"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1ABD03A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6041C24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55C823B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7A0F2D9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3354312D"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3FEF5DFE"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5CF5C086"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5AE7BA0E"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06D9A213"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2E253380" w14:textId="77777777" w:rsidTr="00EC4551">
        <w:tc>
          <w:tcPr>
            <w:tcW w:w="4122" w:type="dxa"/>
            <w:vMerge/>
          </w:tcPr>
          <w:p w14:paraId="2C92CB6D" w14:textId="77777777" w:rsidR="00185BDE" w:rsidRPr="00C25D2E" w:rsidRDefault="00185BDE" w:rsidP="00D57AE8">
            <w:pPr>
              <w:jc w:val="both"/>
              <w:rPr>
                <w:rFonts w:ascii="Times New Roman" w:hAnsi="Times New Roman" w:cs="Times New Roman"/>
              </w:rPr>
            </w:pPr>
          </w:p>
        </w:tc>
        <w:tc>
          <w:tcPr>
            <w:tcW w:w="1907" w:type="dxa"/>
          </w:tcPr>
          <w:p w14:paraId="1692DB1C" w14:textId="77777777" w:rsidR="00185BDE"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1AEC71B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430,00</w:t>
            </w:r>
          </w:p>
        </w:tc>
        <w:tc>
          <w:tcPr>
            <w:tcW w:w="1231" w:type="dxa"/>
            <w:shd w:val="clear" w:color="auto" w:fill="FFFFFF" w:themeFill="background1"/>
          </w:tcPr>
          <w:p w14:paraId="7BD3BB0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374,00</w:t>
            </w:r>
          </w:p>
        </w:tc>
        <w:tc>
          <w:tcPr>
            <w:tcW w:w="1261" w:type="dxa"/>
            <w:shd w:val="clear" w:color="auto" w:fill="FFFFFF" w:themeFill="background1"/>
          </w:tcPr>
          <w:p w14:paraId="04BA8F7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430,00</w:t>
            </w:r>
          </w:p>
        </w:tc>
        <w:tc>
          <w:tcPr>
            <w:tcW w:w="1261" w:type="dxa"/>
            <w:shd w:val="clear" w:color="auto" w:fill="FFFFFF" w:themeFill="background1"/>
          </w:tcPr>
          <w:p w14:paraId="041EFB1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430,00</w:t>
            </w:r>
          </w:p>
        </w:tc>
        <w:tc>
          <w:tcPr>
            <w:tcW w:w="1261" w:type="dxa"/>
            <w:shd w:val="clear" w:color="auto" w:fill="FFFFFF" w:themeFill="background1"/>
          </w:tcPr>
          <w:p w14:paraId="33934493" w14:textId="77777777" w:rsidR="00185BDE" w:rsidRPr="00C25D2E" w:rsidRDefault="00185BDE" w:rsidP="00D57AE8">
            <w:pPr>
              <w:jc w:val="right"/>
              <w:rPr>
                <w:rFonts w:ascii="Times New Roman" w:hAnsi="Times New Roman" w:cs="Times New Roman"/>
              </w:rPr>
            </w:pPr>
            <w:r>
              <w:rPr>
                <w:rFonts w:ascii="Times New Roman" w:hAnsi="Times New Roman" w:cs="Times New Roman"/>
              </w:rPr>
              <w:t>430,00</w:t>
            </w:r>
          </w:p>
        </w:tc>
        <w:tc>
          <w:tcPr>
            <w:tcW w:w="744" w:type="dxa"/>
            <w:shd w:val="clear" w:color="auto" w:fill="FFFFFF" w:themeFill="background1"/>
          </w:tcPr>
          <w:p w14:paraId="33BA7D1E"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145EA6D7"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0E334FC3"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6187B485"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2094,00</w:t>
            </w:r>
          </w:p>
        </w:tc>
      </w:tr>
      <w:tr w:rsidR="00185BDE" w14:paraId="16827573" w14:textId="77777777" w:rsidTr="00EC4551">
        <w:tc>
          <w:tcPr>
            <w:tcW w:w="4122" w:type="dxa"/>
            <w:vMerge/>
          </w:tcPr>
          <w:p w14:paraId="64357F87" w14:textId="77777777" w:rsidR="00185BDE" w:rsidRPr="00C25D2E" w:rsidRDefault="00185BDE" w:rsidP="00D57AE8">
            <w:pPr>
              <w:jc w:val="both"/>
              <w:rPr>
                <w:rFonts w:ascii="Times New Roman" w:hAnsi="Times New Roman" w:cs="Times New Roman"/>
              </w:rPr>
            </w:pPr>
          </w:p>
        </w:tc>
        <w:tc>
          <w:tcPr>
            <w:tcW w:w="1907" w:type="dxa"/>
          </w:tcPr>
          <w:p w14:paraId="736A4990" w14:textId="77777777" w:rsidR="00185BDE" w:rsidRDefault="00185BDE" w:rsidP="00D57AE8">
            <w:pPr>
              <w:jc w:val="both"/>
              <w:rPr>
                <w:rFonts w:ascii="Times New Roman" w:hAnsi="Times New Roman" w:cs="Times New Roman"/>
              </w:rPr>
            </w:pPr>
            <w:r>
              <w:rPr>
                <w:rFonts w:ascii="Times New Roman" w:hAnsi="Times New Roman" w:cs="Times New Roman"/>
              </w:rPr>
              <w:t>Вне БИ</w:t>
            </w:r>
          </w:p>
        </w:tc>
        <w:tc>
          <w:tcPr>
            <w:tcW w:w="1296" w:type="dxa"/>
          </w:tcPr>
          <w:p w14:paraId="4F950C4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2403E5A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448E929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2C9B3B1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5A35F78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6366F081"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7F25709B"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5A5DF227"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611FA825" w14:textId="77777777" w:rsidR="00185BDE" w:rsidRPr="00606234" w:rsidRDefault="00185BDE" w:rsidP="00D57AE8">
            <w:pPr>
              <w:jc w:val="right"/>
              <w:rPr>
                <w:rFonts w:ascii="Times New Roman" w:hAnsi="Times New Roman" w:cs="Times New Roman"/>
                <w:b/>
                <w:bCs/>
              </w:rPr>
            </w:pPr>
          </w:p>
        </w:tc>
      </w:tr>
      <w:tr w:rsidR="00185BDE" w14:paraId="61141B00" w14:textId="77777777" w:rsidTr="00EC4551">
        <w:tc>
          <w:tcPr>
            <w:tcW w:w="4122" w:type="dxa"/>
            <w:vMerge w:val="restart"/>
          </w:tcPr>
          <w:p w14:paraId="25E086BC" w14:textId="77777777" w:rsidR="00185BDE" w:rsidRPr="00C25D2E" w:rsidRDefault="00185BDE" w:rsidP="00D57AE8">
            <w:pPr>
              <w:jc w:val="both"/>
              <w:rPr>
                <w:rFonts w:ascii="Times New Roman" w:hAnsi="Times New Roman" w:cs="Times New Roman"/>
              </w:rPr>
            </w:pPr>
            <w:r>
              <w:rPr>
                <w:rFonts w:ascii="Times New Roman" w:hAnsi="Times New Roman" w:cs="Times New Roman"/>
              </w:rPr>
              <w:t>2.1.1.1. Оплата проезда беременных женщин и больных туберкулёзом на прием к врачу (в границах Чугуевского муниципального округа)</w:t>
            </w:r>
          </w:p>
        </w:tc>
        <w:tc>
          <w:tcPr>
            <w:tcW w:w="1907" w:type="dxa"/>
          </w:tcPr>
          <w:p w14:paraId="319D987D"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05EFC41D" w14:textId="77777777" w:rsidR="00185BDE" w:rsidRPr="008C7225" w:rsidRDefault="00185BDE" w:rsidP="00D57AE8">
            <w:pPr>
              <w:jc w:val="right"/>
              <w:rPr>
                <w:rFonts w:ascii="Times New Roman" w:hAnsi="Times New Roman" w:cs="Times New Roman"/>
                <w:b/>
                <w:bCs/>
              </w:rPr>
            </w:pPr>
            <w:r w:rsidRPr="008C7225">
              <w:rPr>
                <w:rFonts w:ascii="Times New Roman" w:hAnsi="Times New Roman" w:cs="Times New Roman"/>
                <w:b/>
                <w:bCs/>
              </w:rPr>
              <w:t>90,00</w:t>
            </w:r>
          </w:p>
        </w:tc>
        <w:tc>
          <w:tcPr>
            <w:tcW w:w="1231" w:type="dxa"/>
            <w:shd w:val="clear" w:color="auto" w:fill="FFF2CC" w:themeFill="accent4" w:themeFillTint="33"/>
          </w:tcPr>
          <w:p w14:paraId="5A4331B3" w14:textId="77777777" w:rsidR="00185BDE" w:rsidRPr="008C7225" w:rsidRDefault="00185BDE" w:rsidP="00D57AE8">
            <w:pPr>
              <w:jc w:val="right"/>
              <w:rPr>
                <w:rFonts w:ascii="Times New Roman" w:hAnsi="Times New Roman" w:cs="Times New Roman"/>
                <w:b/>
                <w:bCs/>
              </w:rPr>
            </w:pPr>
            <w:r>
              <w:rPr>
                <w:rFonts w:ascii="Times New Roman" w:hAnsi="Times New Roman" w:cs="Times New Roman"/>
                <w:b/>
                <w:bCs/>
              </w:rPr>
              <w:t>44</w:t>
            </w:r>
            <w:r w:rsidRPr="008C7225">
              <w:rPr>
                <w:rFonts w:ascii="Times New Roman" w:hAnsi="Times New Roman" w:cs="Times New Roman"/>
                <w:b/>
                <w:bCs/>
              </w:rPr>
              <w:t>,00</w:t>
            </w:r>
          </w:p>
        </w:tc>
        <w:tc>
          <w:tcPr>
            <w:tcW w:w="1261" w:type="dxa"/>
            <w:shd w:val="clear" w:color="auto" w:fill="FFF2CC" w:themeFill="accent4" w:themeFillTint="33"/>
          </w:tcPr>
          <w:p w14:paraId="5ED67D76" w14:textId="77777777" w:rsidR="00185BDE" w:rsidRPr="008C7225" w:rsidRDefault="00185BDE" w:rsidP="00D57AE8">
            <w:pPr>
              <w:jc w:val="right"/>
              <w:rPr>
                <w:rFonts w:ascii="Times New Roman" w:hAnsi="Times New Roman" w:cs="Times New Roman"/>
                <w:b/>
                <w:bCs/>
              </w:rPr>
            </w:pPr>
            <w:r>
              <w:rPr>
                <w:rFonts w:ascii="Times New Roman" w:hAnsi="Times New Roman" w:cs="Times New Roman"/>
                <w:b/>
                <w:bCs/>
              </w:rPr>
              <w:t>90</w:t>
            </w:r>
            <w:r w:rsidRPr="008C7225">
              <w:rPr>
                <w:rFonts w:ascii="Times New Roman" w:hAnsi="Times New Roman" w:cs="Times New Roman"/>
                <w:b/>
                <w:bCs/>
              </w:rPr>
              <w:t>,00</w:t>
            </w:r>
          </w:p>
        </w:tc>
        <w:tc>
          <w:tcPr>
            <w:tcW w:w="1261" w:type="dxa"/>
            <w:shd w:val="clear" w:color="auto" w:fill="FFF2CC" w:themeFill="accent4" w:themeFillTint="33"/>
          </w:tcPr>
          <w:p w14:paraId="6598051C" w14:textId="77777777" w:rsidR="00185BDE" w:rsidRPr="008C7225" w:rsidRDefault="00185BDE" w:rsidP="00D57AE8">
            <w:pPr>
              <w:jc w:val="right"/>
              <w:rPr>
                <w:rFonts w:ascii="Times New Roman" w:hAnsi="Times New Roman" w:cs="Times New Roman"/>
                <w:b/>
                <w:bCs/>
              </w:rPr>
            </w:pPr>
            <w:r>
              <w:rPr>
                <w:rFonts w:ascii="Times New Roman" w:hAnsi="Times New Roman" w:cs="Times New Roman"/>
                <w:b/>
                <w:bCs/>
              </w:rPr>
              <w:t>90</w:t>
            </w:r>
            <w:r w:rsidRPr="008C7225">
              <w:rPr>
                <w:rFonts w:ascii="Times New Roman" w:hAnsi="Times New Roman" w:cs="Times New Roman"/>
                <w:b/>
                <w:bCs/>
              </w:rPr>
              <w:t>,00</w:t>
            </w:r>
          </w:p>
        </w:tc>
        <w:tc>
          <w:tcPr>
            <w:tcW w:w="1261" w:type="dxa"/>
            <w:shd w:val="clear" w:color="auto" w:fill="FFF2CC" w:themeFill="accent4" w:themeFillTint="33"/>
          </w:tcPr>
          <w:p w14:paraId="1408FCEF" w14:textId="77777777" w:rsidR="00185BDE" w:rsidRPr="008C7225" w:rsidRDefault="00185BDE" w:rsidP="00D57AE8">
            <w:pPr>
              <w:jc w:val="right"/>
              <w:rPr>
                <w:rFonts w:ascii="Times New Roman" w:hAnsi="Times New Roman" w:cs="Times New Roman"/>
                <w:b/>
                <w:bCs/>
              </w:rPr>
            </w:pPr>
            <w:r>
              <w:rPr>
                <w:rFonts w:ascii="Times New Roman" w:hAnsi="Times New Roman" w:cs="Times New Roman"/>
                <w:b/>
                <w:bCs/>
              </w:rPr>
              <w:t>90</w:t>
            </w:r>
            <w:r w:rsidRPr="008C7225">
              <w:rPr>
                <w:rFonts w:ascii="Times New Roman" w:hAnsi="Times New Roman" w:cs="Times New Roman"/>
                <w:b/>
                <w:bCs/>
              </w:rPr>
              <w:t>,00</w:t>
            </w:r>
          </w:p>
        </w:tc>
        <w:tc>
          <w:tcPr>
            <w:tcW w:w="744" w:type="dxa"/>
            <w:shd w:val="clear" w:color="auto" w:fill="FFF2CC" w:themeFill="accent4" w:themeFillTint="33"/>
          </w:tcPr>
          <w:p w14:paraId="37DC16AB" w14:textId="77777777" w:rsidR="00185BDE" w:rsidRPr="00EB1617"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115E80A8" w14:textId="77777777" w:rsidR="00185BDE" w:rsidRPr="00EB1617" w:rsidRDefault="00185BDE" w:rsidP="00D57AE8">
            <w:pPr>
              <w:jc w:val="right"/>
              <w:rPr>
                <w:rFonts w:ascii="Times New Roman" w:hAnsi="Times New Roman" w:cs="Times New Roman"/>
                <w:b/>
                <w:bCs/>
              </w:rPr>
            </w:pPr>
          </w:p>
        </w:tc>
        <w:tc>
          <w:tcPr>
            <w:tcW w:w="777" w:type="dxa"/>
            <w:shd w:val="clear" w:color="auto" w:fill="FFF2CC" w:themeFill="accent4" w:themeFillTint="33"/>
          </w:tcPr>
          <w:p w14:paraId="717A5B09" w14:textId="77777777" w:rsidR="00185BDE" w:rsidRPr="00EB1617"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7E035656" w14:textId="77777777" w:rsidR="00185BDE" w:rsidRPr="00EB1617" w:rsidRDefault="00185BDE" w:rsidP="00D57AE8">
            <w:pPr>
              <w:jc w:val="right"/>
              <w:rPr>
                <w:rFonts w:ascii="Times New Roman" w:hAnsi="Times New Roman" w:cs="Times New Roman"/>
                <w:b/>
                <w:bCs/>
              </w:rPr>
            </w:pPr>
            <w:r>
              <w:rPr>
                <w:rFonts w:ascii="Times New Roman" w:hAnsi="Times New Roman" w:cs="Times New Roman"/>
                <w:b/>
                <w:bCs/>
              </w:rPr>
              <w:t>404,00</w:t>
            </w:r>
          </w:p>
        </w:tc>
      </w:tr>
      <w:tr w:rsidR="00185BDE" w14:paraId="0F3BE8E2" w14:textId="77777777" w:rsidTr="00EC4551">
        <w:tc>
          <w:tcPr>
            <w:tcW w:w="4122" w:type="dxa"/>
            <w:vMerge/>
          </w:tcPr>
          <w:p w14:paraId="5B5CAF48" w14:textId="77777777" w:rsidR="00185BDE" w:rsidRPr="00C25D2E" w:rsidRDefault="00185BDE" w:rsidP="00D57AE8">
            <w:pPr>
              <w:jc w:val="both"/>
              <w:rPr>
                <w:rFonts w:ascii="Times New Roman" w:hAnsi="Times New Roman" w:cs="Times New Roman"/>
              </w:rPr>
            </w:pPr>
          </w:p>
        </w:tc>
        <w:tc>
          <w:tcPr>
            <w:tcW w:w="1907" w:type="dxa"/>
          </w:tcPr>
          <w:p w14:paraId="0DBD46A9"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314C6B4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5BBC713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675100F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299EA20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45B9C28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0268776F"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7CBA8E40"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1BF01E8C"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65D09DA0"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70F181CE" w14:textId="77777777" w:rsidTr="00EC4551">
        <w:tc>
          <w:tcPr>
            <w:tcW w:w="4122" w:type="dxa"/>
            <w:vMerge/>
          </w:tcPr>
          <w:p w14:paraId="0861CCD8" w14:textId="77777777" w:rsidR="00185BDE" w:rsidRPr="00C25D2E" w:rsidRDefault="00185BDE" w:rsidP="00D57AE8">
            <w:pPr>
              <w:jc w:val="both"/>
              <w:rPr>
                <w:rFonts w:ascii="Times New Roman" w:hAnsi="Times New Roman" w:cs="Times New Roman"/>
              </w:rPr>
            </w:pPr>
          </w:p>
        </w:tc>
        <w:tc>
          <w:tcPr>
            <w:tcW w:w="1907" w:type="dxa"/>
          </w:tcPr>
          <w:p w14:paraId="2AFC2A6D"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26F454A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0660D90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4C7277C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5E6AA4E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3C45ED7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61B2DD9E"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25ECE0E0"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0B7BA920"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2213E97F"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4D8A7024" w14:textId="77777777" w:rsidTr="00EC4551">
        <w:tc>
          <w:tcPr>
            <w:tcW w:w="4122" w:type="dxa"/>
            <w:vMerge/>
          </w:tcPr>
          <w:p w14:paraId="7C0D9F6A" w14:textId="77777777" w:rsidR="00185BDE" w:rsidRPr="00C25D2E" w:rsidRDefault="00185BDE" w:rsidP="00D57AE8">
            <w:pPr>
              <w:jc w:val="both"/>
              <w:rPr>
                <w:rFonts w:ascii="Times New Roman" w:hAnsi="Times New Roman" w:cs="Times New Roman"/>
              </w:rPr>
            </w:pPr>
          </w:p>
        </w:tc>
        <w:tc>
          <w:tcPr>
            <w:tcW w:w="1907" w:type="dxa"/>
          </w:tcPr>
          <w:p w14:paraId="31A98EC9"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50D7707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90,00</w:t>
            </w:r>
          </w:p>
        </w:tc>
        <w:tc>
          <w:tcPr>
            <w:tcW w:w="1231" w:type="dxa"/>
            <w:shd w:val="clear" w:color="auto" w:fill="FFFFFF" w:themeFill="background1"/>
          </w:tcPr>
          <w:p w14:paraId="74015419" w14:textId="77777777" w:rsidR="00185BDE" w:rsidRPr="00C25D2E" w:rsidRDefault="00185BDE" w:rsidP="00D57AE8">
            <w:pPr>
              <w:jc w:val="right"/>
              <w:rPr>
                <w:rFonts w:ascii="Times New Roman" w:hAnsi="Times New Roman" w:cs="Times New Roman"/>
              </w:rPr>
            </w:pPr>
            <w:r>
              <w:rPr>
                <w:rFonts w:ascii="Times New Roman" w:hAnsi="Times New Roman" w:cs="Times New Roman"/>
              </w:rPr>
              <w:t>44,00</w:t>
            </w:r>
          </w:p>
        </w:tc>
        <w:tc>
          <w:tcPr>
            <w:tcW w:w="1261" w:type="dxa"/>
            <w:shd w:val="clear" w:color="auto" w:fill="FFFFFF" w:themeFill="background1"/>
          </w:tcPr>
          <w:p w14:paraId="720433F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90,00</w:t>
            </w:r>
          </w:p>
        </w:tc>
        <w:tc>
          <w:tcPr>
            <w:tcW w:w="1261" w:type="dxa"/>
            <w:shd w:val="clear" w:color="auto" w:fill="FFFFFF" w:themeFill="background1"/>
          </w:tcPr>
          <w:p w14:paraId="264BB3A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90,00</w:t>
            </w:r>
          </w:p>
        </w:tc>
        <w:tc>
          <w:tcPr>
            <w:tcW w:w="1261" w:type="dxa"/>
            <w:shd w:val="clear" w:color="auto" w:fill="FFFFFF" w:themeFill="background1"/>
          </w:tcPr>
          <w:p w14:paraId="4137C47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90,00</w:t>
            </w:r>
          </w:p>
        </w:tc>
        <w:tc>
          <w:tcPr>
            <w:tcW w:w="744" w:type="dxa"/>
            <w:shd w:val="clear" w:color="auto" w:fill="FFFFFF" w:themeFill="background1"/>
          </w:tcPr>
          <w:p w14:paraId="1377F46D"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7BE8B71C"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29C5B23F"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2053E525"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404,00</w:t>
            </w:r>
          </w:p>
        </w:tc>
      </w:tr>
      <w:tr w:rsidR="00185BDE" w14:paraId="615E9C53" w14:textId="77777777" w:rsidTr="00EC4551">
        <w:tc>
          <w:tcPr>
            <w:tcW w:w="4122" w:type="dxa"/>
            <w:vMerge/>
          </w:tcPr>
          <w:p w14:paraId="52FCFBA7" w14:textId="77777777" w:rsidR="00185BDE" w:rsidRPr="00C25D2E" w:rsidRDefault="00185BDE" w:rsidP="00D57AE8">
            <w:pPr>
              <w:jc w:val="both"/>
              <w:rPr>
                <w:rFonts w:ascii="Times New Roman" w:hAnsi="Times New Roman" w:cs="Times New Roman"/>
              </w:rPr>
            </w:pPr>
          </w:p>
        </w:tc>
        <w:tc>
          <w:tcPr>
            <w:tcW w:w="1907" w:type="dxa"/>
          </w:tcPr>
          <w:p w14:paraId="4E4F290F" w14:textId="77777777" w:rsidR="00185BDE" w:rsidRPr="00664DAC" w:rsidRDefault="00185BDE" w:rsidP="00D57AE8">
            <w:pPr>
              <w:jc w:val="both"/>
              <w:rPr>
                <w:rFonts w:ascii="Times New Roman" w:hAnsi="Times New Roman" w:cs="Times New Roman"/>
              </w:rPr>
            </w:pPr>
            <w:r>
              <w:rPr>
                <w:rFonts w:ascii="Times New Roman" w:hAnsi="Times New Roman" w:cs="Times New Roman"/>
              </w:rPr>
              <w:t>Вне БИ</w:t>
            </w:r>
          </w:p>
        </w:tc>
        <w:tc>
          <w:tcPr>
            <w:tcW w:w="1296" w:type="dxa"/>
          </w:tcPr>
          <w:p w14:paraId="4DE6F3C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3023C0A9"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66A2EE4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139C26A9"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6883E773"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2753209D"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3B16E7D9"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78C94E3D"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5DCB7544"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636F656F" w14:textId="77777777" w:rsidTr="00EC4551">
        <w:tc>
          <w:tcPr>
            <w:tcW w:w="4122" w:type="dxa"/>
            <w:vMerge w:val="restart"/>
          </w:tcPr>
          <w:p w14:paraId="05A00834" w14:textId="77777777" w:rsidR="00185BDE" w:rsidRPr="00C25D2E" w:rsidRDefault="00185BDE" w:rsidP="00D57AE8">
            <w:pPr>
              <w:jc w:val="both"/>
              <w:rPr>
                <w:rFonts w:ascii="Times New Roman" w:hAnsi="Times New Roman" w:cs="Times New Roman"/>
              </w:rPr>
            </w:pPr>
            <w:r>
              <w:rPr>
                <w:rFonts w:ascii="Times New Roman" w:hAnsi="Times New Roman" w:cs="Times New Roman"/>
              </w:rPr>
              <w:t>2.1.1.2. - единовременная выплата лицам, удостоенным звания «Почетный гражданин Чугуевского муниципального округа (района)</w:t>
            </w:r>
          </w:p>
        </w:tc>
        <w:tc>
          <w:tcPr>
            <w:tcW w:w="1907" w:type="dxa"/>
          </w:tcPr>
          <w:p w14:paraId="67676384"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0461BABD" w14:textId="77777777" w:rsidR="00185BDE" w:rsidRPr="008C7225" w:rsidRDefault="00185BDE" w:rsidP="00D57AE8">
            <w:pPr>
              <w:jc w:val="right"/>
              <w:rPr>
                <w:rFonts w:ascii="Times New Roman" w:hAnsi="Times New Roman" w:cs="Times New Roman"/>
                <w:b/>
                <w:bCs/>
              </w:rPr>
            </w:pPr>
            <w:r w:rsidRPr="008C7225">
              <w:rPr>
                <w:rFonts w:ascii="Times New Roman" w:hAnsi="Times New Roman" w:cs="Times New Roman"/>
                <w:b/>
                <w:bCs/>
              </w:rPr>
              <w:t>310,00</w:t>
            </w:r>
          </w:p>
        </w:tc>
        <w:tc>
          <w:tcPr>
            <w:tcW w:w="1231" w:type="dxa"/>
            <w:shd w:val="clear" w:color="auto" w:fill="FFF2CC" w:themeFill="accent4" w:themeFillTint="33"/>
          </w:tcPr>
          <w:p w14:paraId="34459AD6" w14:textId="77777777" w:rsidR="00185BDE" w:rsidRPr="008C7225" w:rsidRDefault="00185BDE" w:rsidP="00D57AE8">
            <w:pPr>
              <w:jc w:val="right"/>
              <w:rPr>
                <w:rFonts w:ascii="Times New Roman" w:hAnsi="Times New Roman" w:cs="Times New Roman"/>
                <w:b/>
                <w:bCs/>
              </w:rPr>
            </w:pPr>
            <w:r w:rsidRPr="008C7225">
              <w:rPr>
                <w:rFonts w:ascii="Times New Roman" w:hAnsi="Times New Roman" w:cs="Times New Roman"/>
                <w:b/>
                <w:bCs/>
              </w:rPr>
              <w:t>270,00</w:t>
            </w:r>
          </w:p>
        </w:tc>
        <w:tc>
          <w:tcPr>
            <w:tcW w:w="1261" w:type="dxa"/>
            <w:shd w:val="clear" w:color="auto" w:fill="FFF2CC" w:themeFill="accent4" w:themeFillTint="33"/>
          </w:tcPr>
          <w:p w14:paraId="6D51C3BA" w14:textId="77777777" w:rsidR="00185BDE" w:rsidRPr="008C7225" w:rsidRDefault="00185BDE" w:rsidP="00D57AE8">
            <w:pPr>
              <w:jc w:val="right"/>
              <w:rPr>
                <w:rFonts w:ascii="Times New Roman" w:hAnsi="Times New Roman" w:cs="Times New Roman"/>
                <w:b/>
                <w:bCs/>
              </w:rPr>
            </w:pPr>
            <w:r>
              <w:rPr>
                <w:rFonts w:ascii="Times New Roman" w:hAnsi="Times New Roman" w:cs="Times New Roman"/>
                <w:b/>
                <w:bCs/>
              </w:rPr>
              <w:t>280</w:t>
            </w:r>
            <w:r w:rsidRPr="008C7225">
              <w:rPr>
                <w:rFonts w:ascii="Times New Roman" w:hAnsi="Times New Roman" w:cs="Times New Roman"/>
                <w:b/>
                <w:bCs/>
              </w:rPr>
              <w:t>,00</w:t>
            </w:r>
          </w:p>
        </w:tc>
        <w:tc>
          <w:tcPr>
            <w:tcW w:w="1261" w:type="dxa"/>
            <w:shd w:val="clear" w:color="auto" w:fill="FFF2CC" w:themeFill="accent4" w:themeFillTint="33"/>
          </w:tcPr>
          <w:p w14:paraId="74CEBB6A" w14:textId="77777777" w:rsidR="00185BDE" w:rsidRPr="008C7225" w:rsidRDefault="00185BDE" w:rsidP="00D57AE8">
            <w:pPr>
              <w:jc w:val="right"/>
              <w:rPr>
                <w:rFonts w:ascii="Times New Roman" w:hAnsi="Times New Roman" w:cs="Times New Roman"/>
                <w:b/>
                <w:bCs/>
              </w:rPr>
            </w:pPr>
            <w:r w:rsidRPr="008C7225">
              <w:rPr>
                <w:rFonts w:ascii="Times New Roman" w:hAnsi="Times New Roman" w:cs="Times New Roman"/>
                <w:b/>
                <w:bCs/>
              </w:rPr>
              <w:t>310,00</w:t>
            </w:r>
          </w:p>
        </w:tc>
        <w:tc>
          <w:tcPr>
            <w:tcW w:w="1261" w:type="dxa"/>
            <w:shd w:val="clear" w:color="auto" w:fill="FFF2CC" w:themeFill="accent4" w:themeFillTint="33"/>
          </w:tcPr>
          <w:p w14:paraId="39F8D3A9" w14:textId="77777777" w:rsidR="00185BDE" w:rsidRPr="008C7225" w:rsidRDefault="00185BDE" w:rsidP="00D57AE8">
            <w:pPr>
              <w:jc w:val="right"/>
              <w:rPr>
                <w:rFonts w:ascii="Times New Roman" w:hAnsi="Times New Roman" w:cs="Times New Roman"/>
                <w:b/>
                <w:bCs/>
              </w:rPr>
            </w:pPr>
            <w:r w:rsidRPr="008C7225">
              <w:rPr>
                <w:rFonts w:ascii="Times New Roman" w:hAnsi="Times New Roman" w:cs="Times New Roman"/>
                <w:b/>
                <w:bCs/>
              </w:rPr>
              <w:t>310,00</w:t>
            </w:r>
          </w:p>
        </w:tc>
        <w:tc>
          <w:tcPr>
            <w:tcW w:w="744" w:type="dxa"/>
            <w:shd w:val="clear" w:color="auto" w:fill="FFF2CC" w:themeFill="accent4" w:themeFillTint="33"/>
          </w:tcPr>
          <w:p w14:paraId="19DCC181" w14:textId="77777777" w:rsidR="00185BDE" w:rsidRPr="00EB1617"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44F833CD" w14:textId="77777777" w:rsidR="00185BDE" w:rsidRPr="00EB1617" w:rsidRDefault="00185BDE" w:rsidP="00D57AE8">
            <w:pPr>
              <w:jc w:val="right"/>
              <w:rPr>
                <w:rFonts w:ascii="Times New Roman" w:hAnsi="Times New Roman" w:cs="Times New Roman"/>
                <w:b/>
                <w:bCs/>
              </w:rPr>
            </w:pPr>
          </w:p>
        </w:tc>
        <w:tc>
          <w:tcPr>
            <w:tcW w:w="777" w:type="dxa"/>
            <w:shd w:val="clear" w:color="auto" w:fill="FFF2CC" w:themeFill="accent4" w:themeFillTint="33"/>
          </w:tcPr>
          <w:p w14:paraId="00E81352" w14:textId="77777777" w:rsidR="00185BDE" w:rsidRPr="00EB1617"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6239EE14" w14:textId="77777777" w:rsidR="00185BDE" w:rsidRPr="00EB1617" w:rsidRDefault="00185BDE" w:rsidP="00D57AE8">
            <w:pPr>
              <w:jc w:val="right"/>
              <w:rPr>
                <w:rFonts w:ascii="Times New Roman" w:hAnsi="Times New Roman" w:cs="Times New Roman"/>
                <w:b/>
                <w:bCs/>
              </w:rPr>
            </w:pPr>
            <w:r>
              <w:rPr>
                <w:rFonts w:ascii="Times New Roman" w:hAnsi="Times New Roman" w:cs="Times New Roman"/>
                <w:b/>
                <w:bCs/>
              </w:rPr>
              <w:t>1 480,00</w:t>
            </w:r>
          </w:p>
        </w:tc>
      </w:tr>
      <w:tr w:rsidR="00185BDE" w14:paraId="74302347" w14:textId="77777777" w:rsidTr="00EC4551">
        <w:tc>
          <w:tcPr>
            <w:tcW w:w="4122" w:type="dxa"/>
            <w:vMerge/>
          </w:tcPr>
          <w:p w14:paraId="43933568" w14:textId="77777777" w:rsidR="00185BDE" w:rsidRPr="00C25D2E" w:rsidRDefault="00185BDE" w:rsidP="00D57AE8">
            <w:pPr>
              <w:jc w:val="both"/>
              <w:rPr>
                <w:rFonts w:ascii="Times New Roman" w:hAnsi="Times New Roman" w:cs="Times New Roman"/>
              </w:rPr>
            </w:pPr>
          </w:p>
        </w:tc>
        <w:tc>
          <w:tcPr>
            <w:tcW w:w="1907" w:type="dxa"/>
          </w:tcPr>
          <w:p w14:paraId="0174A7B5"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735284D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3FBE63B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0604AA1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7BFF08AD"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01FCD58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5B9764B1"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59FEC84C"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1E56EEF7"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081A4E07"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55285C6D" w14:textId="77777777" w:rsidTr="00EC4551">
        <w:tc>
          <w:tcPr>
            <w:tcW w:w="4122" w:type="dxa"/>
            <w:vMerge/>
          </w:tcPr>
          <w:p w14:paraId="75C65898" w14:textId="77777777" w:rsidR="00185BDE" w:rsidRPr="00C25D2E" w:rsidRDefault="00185BDE" w:rsidP="00D57AE8">
            <w:pPr>
              <w:jc w:val="both"/>
              <w:rPr>
                <w:rFonts w:ascii="Times New Roman" w:hAnsi="Times New Roman" w:cs="Times New Roman"/>
              </w:rPr>
            </w:pPr>
          </w:p>
        </w:tc>
        <w:tc>
          <w:tcPr>
            <w:tcW w:w="1907" w:type="dxa"/>
          </w:tcPr>
          <w:p w14:paraId="5541BE85"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5636E58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13107DD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7AB9002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264841A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3D0B307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714FBAD8"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1ABFDA58"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4D282EC5"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19971C60"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5A4C0938" w14:textId="77777777" w:rsidTr="00EC4551">
        <w:tc>
          <w:tcPr>
            <w:tcW w:w="4122" w:type="dxa"/>
            <w:vMerge/>
          </w:tcPr>
          <w:p w14:paraId="086E9B5E" w14:textId="77777777" w:rsidR="00185BDE" w:rsidRPr="00C25D2E" w:rsidRDefault="00185BDE" w:rsidP="00D57AE8">
            <w:pPr>
              <w:jc w:val="both"/>
              <w:rPr>
                <w:rFonts w:ascii="Times New Roman" w:hAnsi="Times New Roman" w:cs="Times New Roman"/>
              </w:rPr>
            </w:pPr>
          </w:p>
        </w:tc>
        <w:tc>
          <w:tcPr>
            <w:tcW w:w="1907" w:type="dxa"/>
          </w:tcPr>
          <w:p w14:paraId="164B097E"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57B7DDE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310,00</w:t>
            </w:r>
          </w:p>
        </w:tc>
        <w:tc>
          <w:tcPr>
            <w:tcW w:w="1231" w:type="dxa"/>
            <w:shd w:val="clear" w:color="auto" w:fill="FFFFFF" w:themeFill="background1"/>
          </w:tcPr>
          <w:p w14:paraId="43C9749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270,00</w:t>
            </w:r>
          </w:p>
        </w:tc>
        <w:tc>
          <w:tcPr>
            <w:tcW w:w="1261" w:type="dxa"/>
            <w:shd w:val="clear" w:color="auto" w:fill="FFFFFF" w:themeFill="background1"/>
          </w:tcPr>
          <w:p w14:paraId="228A6DC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280,00</w:t>
            </w:r>
          </w:p>
        </w:tc>
        <w:tc>
          <w:tcPr>
            <w:tcW w:w="1261" w:type="dxa"/>
            <w:shd w:val="clear" w:color="auto" w:fill="FFFFFF" w:themeFill="background1"/>
          </w:tcPr>
          <w:p w14:paraId="33A1D8C9" w14:textId="77777777" w:rsidR="00185BDE" w:rsidRPr="00C25D2E" w:rsidRDefault="00185BDE" w:rsidP="00D57AE8">
            <w:pPr>
              <w:jc w:val="right"/>
              <w:rPr>
                <w:rFonts w:ascii="Times New Roman" w:hAnsi="Times New Roman" w:cs="Times New Roman"/>
              </w:rPr>
            </w:pPr>
            <w:r>
              <w:rPr>
                <w:rFonts w:ascii="Times New Roman" w:hAnsi="Times New Roman" w:cs="Times New Roman"/>
              </w:rPr>
              <w:t>310,00</w:t>
            </w:r>
          </w:p>
        </w:tc>
        <w:tc>
          <w:tcPr>
            <w:tcW w:w="1261" w:type="dxa"/>
            <w:shd w:val="clear" w:color="auto" w:fill="FFFFFF" w:themeFill="background1"/>
          </w:tcPr>
          <w:p w14:paraId="6306760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310,00</w:t>
            </w:r>
          </w:p>
        </w:tc>
        <w:tc>
          <w:tcPr>
            <w:tcW w:w="744" w:type="dxa"/>
            <w:shd w:val="clear" w:color="auto" w:fill="FFFFFF" w:themeFill="background1"/>
          </w:tcPr>
          <w:p w14:paraId="09EAD0AD"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10542011"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065EEDE4"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02D902C6"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1 480,00</w:t>
            </w:r>
          </w:p>
        </w:tc>
      </w:tr>
      <w:tr w:rsidR="00185BDE" w14:paraId="7D5B8F2F" w14:textId="77777777" w:rsidTr="00EC4551">
        <w:tc>
          <w:tcPr>
            <w:tcW w:w="4122" w:type="dxa"/>
            <w:vMerge/>
          </w:tcPr>
          <w:p w14:paraId="320A9864" w14:textId="77777777" w:rsidR="00185BDE" w:rsidRPr="00C25D2E" w:rsidRDefault="00185BDE" w:rsidP="00D57AE8">
            <w:pPr>
              <w:jc w:val="both"/>
              <w:rPr>
                <w:rFonts w:ascii="Times New Roman" w:hAnsi="Times New Roman" w:cs="Times New Roman"/>
              </w:rPr>
            </w:pPr>
          </w:p>
        </w:tc>
        <w:tc>
          <w:tcPr>
            <w:tcW w:w="1907" w:type="dxa"/>
          </w:tcPr>
          <w:p w14:paraId="5B850626" w14:textId="77777777" w:rsidR="00185BDE" w:rsidRPr="00664DAC" w:rsidRDefault="00185BDE" w:rsidP="00D57AE8">
            <w:pPr>
              <w:jc w:val="both"/>
              <w:rPr>
                <w:rFonts w:ascii="Times New Roman" w:hAnsi="Times New Roman" w:cs="Times New Roman"/>
              </w:rPr>
            </w:pPr>
            <w:r>
              <w:rPr>
                <w:rFonts w:ascii="Times New Roman" w:hAnsi="Times New Roman" w:cs="Times New Roman"/>
              </w:rPr>
              <w:t>Вне БИ</w:t>
            </w:r>
          </w:p>
        </w:tc>
        <w:tc>
          <w:tcPr>
            <w:tcW w:w="1296" w:type="dxa"/>
          </w:tcPr>
          <w:p w14:paraId="1949C72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3E69295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636394B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7E4E285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176DAFD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65FF09FE"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042F3509"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221252FE"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3406A102"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20F69621" w14:textId="77777777" w:rsidTr="00EC4551">
        <w:tc>
          <w:tcPr>
            <w:tcW w:w="4122" w:type="dxa"/>
            <w:vMerge w:val="restart"/>
          </w:tcPr>
          <w:p w14:paraId="3C90E686" w14:textId="77777777" w:rsidR="00185BDE" w:rsidRPr="00C25D2E" w:rsidRDefault="00185BDE" w:rsidP="00D57AE8">
            <w:pPr>
              <w:jc w:val="both"/>
              <w:rPr>
                <w:rFonts w:ascii="Times New Roman" w:hAnsi="Times New Roman" w:cs="Times New Roman"/>
              </w:rPr>
            </w:pPr>
            <w:r>
              <w:rPr>
                <w:rFonts w:ascii="Times New Roman" w:hAnsi="Times New Roman" w:cs="Times New Roman"/>
              </w:rPr>
              <w:t>2.1.1.3. Единовременная выплата на погребение умершего почетного гражданина Чугуевского муниципального округа (района)</w:t>
            </w:r>
          </w:p>
        </w:tc>
        <w:tc>
          <w:tcPr>
            <w:tcW w:w="1907" w:type="dxa"/>
          </w:tcPr>
          <w:p w14:paraId="1DE8849D"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7C343E05" w14:textId="77777777" w:rsidR="00185BDE" w:rsidRPr="008C7225" w:rsidRDefault="00185BDE" w:rsidP="00D57AE8">
            <w:pPr>
              <w:jc w:val="right"/>
              <w:rPr>
                <w:rFonts w:ascii="Times New Roman" w:hAnsi="Times New Roman" w:cs="Times New Roman"/>
                <w:b/>
                <w:bCs/>
              </w:rPr>
            </w:pPr>
            <w:r w:rsidRPr="008C7225">
              <w:rPr>
                <w:rFonts w:ascii="Times New Roman" w:hAnsi="Times New Roman" w:cs="Times New Roman"/>
                <w:b/>
                <w:bCs/>
              </w:rPr>
              <w:t>30,00</w:t>
            </w:r>
          </w:p>
        </w:tc>
        <w:tc>
          <w:tcPr>
            <w:tcW w:w="1231" w:type="dxa"/>
            <w:shd w:val="clear" w:color="auto" w:fill="FFF2CC" w:themeFill="accent4" w:themeFillTint="33"/>
          </w:tcPr>
          <w:p w14:paraId="7B3C2E7D" w14:textId="77777777" w:rsidR="00185BDE" w:rsidRPr="008C7225" w:rsidRDefault="00185BDE" w:rsidP="00D57AE8">
            <w:pPr>
              <w:jc w:val="right"/>
              <w:rPr>
                <w:rFonts w:ascii="Times New Roman" w:hAnsi="Times New Roman" w:cs="Times New Roman"/>
                <w:b/>
                <w:bCs/>
              </w:rPr>
            </w:pPr>
            <w:r w:rsidRPr="008C7225">
              <w:rPr>
                <w:rFonts w:ascii="Times New Roman" w:hAnsi="Times New Roman" w:cs="Times New Roman"/>
                <w:b/>
                <w:bCs/>
              </w:rPr>
              <w:t>60,00</w:t>
            </w:r>
          </w:p>
        </w:tc>
        <w:tc>
          <w:tcPr>
            <w:tcW w:w="1261" w:type="dxa"/>
            <w:shd w:val="clear" w:color="auto" w:fill="FFF2CC" w:themeFill="accent4" w:themeFillTint="33"/>
          </w:tcPr>
          <w:p w14:paraId="4ED0682C" w14:textId="77777777" w:rsidR="00185BDE" w:rsidRPr="008C7225" w:rsidRDefault="00185BDE" w:rsidP="00D57AE8">
            <w:pPr>
              <w:jc w:val="right"/>
              <w:rPr>
                <w:rFonts w:ascii="Times New Roman" w:hAnsi="Times New Roman" w:cs="Times New Roman"/>
                <w:b/>
                <w:bCs/>
              </w:rPr>
            </w:pPr>
            <w:r>
              <w:rPr>
                <w:rFonts w:ascii="Times New Roman" w:hAnsi="Times New Roman" w:cs="Times New Roman"/>
                <w:b/>
                <w:bCs/>
              </w:rPr>
              <w:t>6</w:t>
            </w:r>
            <w:r w:rsidRPr="008C7225">
              <w:rPr>
                <w:rFonts w:ascii="Times New Roman" w:hAnsi="Times New Roman" w:cs="Times New Roman"/>
                <w:b/>
                <w:bCs/>
              </w:rPr>
              <w:t>0,00</w:t>
            </w:r>
          </w:p>
        </w:tc>
        <w:tc>
          <w:tcPr>
            <w:tcW w:w="1261" w:type="dxa"/>
            <w:shd w:val="clear" w:color="auto" w:fill="FFF2CC" w:themeFill="accent4" w:themeFillTint="33"/>
          </w:tcPr>
          <w:p w14:paraId="2C393614" w14:textId="77777777" w:rsidR="00185BDE" w:rsidRPr="008C7225" w:rsidRDefault="00185BDE" w:rsidP="00D57AE8">
            <w:pPr>
              <w:jc w:val="right"/>
              <w:rPr>
                <w:rFonts w:ascii="Times New Roman" w:hAnsi="Times New Roman" w:cs="Times New Roman"/>
                <w:b/>
                <w:bCs/>
              </w:rPr>
            </w:pPr>
            <w:r w:rsidRPr="008C7225">
              <w:rPr>
                <w:rFonts w:ascii="Times New Roman" w:hAnsi="Times New Roman" w:cs="Times New Roman"/>
                <w:b/>
                <w:bCs/>
              </w:rPr>
              <w:t>30,00</w:t>
            </w:r>
          </w:p>
        </w:tc>
        <w:tc>
          <w:tcPr>
            <w:tcW w:w="1261" w:type="dxa"/>
            <w:shd w:val="clear" w:color="auto" w:fill="FFF2CC" w:themeFill="accent4" w:themeFillTint="33"/>
          </w:tcPr>
          <w:p w14:paraId="29DC6BCB" w14:textId="77777777" w:rsidR="00185BDE" w:rsidRPr="008C7225" w:rsidRDefault="00185BDE" w:rsidP="00D57AE8">
            <w:pPr>
              <w:jc w:val="right"/>
              <w:rPr>
                <w:rFonts w:ascii="Times New Roman" w:hAnsi="Times New Roman" w:cs="Times New Roman"/>
                <w:b/>
                <w:bCs/>
              </w:rPr>
            </w:pPr>
            <w:r w:rsidRPr="008C7225">
              <w:rPr>
                <w:rFonts w:ascii="Times New Roman" w:hAnsi="Times New Roman" w:cs="Times New Roman"/>
                <w:b/>
                <w:bCs/>
              </w:rPr>
              <w:t>30,00</w:t>
            </w:r>
          </w:p>
        </w:tc>
        <w:tc>
          <w:tcPr>
            <w:tcW w:w="744" w:type="dxa"/>
            <w:shd w:val="clear" w:color="auto" w:fill="FFF2CC" w:themeFill="accent4" w:themeFillTint="33"/>
          </w:tcPr>
          <w:p w14:paraId="08200C03" w14:textId="77777777" w:rsidR="00185BDE" w:rsidRPr="00EB1617"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50798A95" w14:textId="77777777" w:rsidR="00185BDE" w:rsidRPr="00EB1617" w:rsidRDefault="00185BDE" w:rsidP="00D57AE8">
            <w:pPr>
              <w:jc w:val="right"/>
              <w:rPr>
                <w:rFonts w:ascii="Times New Roman" w:hAnsi="Times New Roman" w:cs="Times New Roman"/>
                <w:b/>
                <w:bCs/>
              </w:rPr>
            </w:pPr>
          </w:p>
        </w:tc>
        <w:tc>
          <w:tcPr>
            <w:tcW w:w="777" w:type="dxa"/>
            <w:shd w:val="clear" w:color="auto" w:fill="FFF2CC" w:themeFill="accent4" w:themeFillTint="33"/>
          </w:tcPr>
          <w:p w14:paraId="61C65882" w14:textId="77777777" w:rsidR="00185BDE" w:rsidRPr="00EB1617"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113E6007" w14:textId="77777777" w:rsidR="00185BDE" w:rsidRPr="00EB1617" w:rsidRDefault="00185BDE" w:rsidP="00D57AE8">
            <w:pPr>
              <w:jc w:val="right"/>
              <w:rPr>
                <w:rFonts w:ascii="Times New Roman" w:hAnsi="Times New Roman" w:cs="Times New Roman"/>
                <w:b/>
                <w:bCs/>
              </w:rPr>
            </w:pPr>
            <w:r>
              <w:rPr>
                <w:rFonts w:ascii="Times New Roman" w:hAnsi="Times New Roman" w:cs="Times New Roman"/>
                <w:b/>
                <w:bCs/>
              </w:rPr>
              <w:t>210,00</w:t>
            </w:r>
          </w:p>
        </w:tc>
      </w:tr>
      <w:tr w:rsidR="00185BDE" w14:paraId="0035BF00" w14:textId="77777777" w:rsidTr="00EC4551">
        <w:tc>
          <w:tcPr>
            <w:tcW w:w="4122" w:type="dxa"/>
            <w:vMerge/>
          </w:tcPr>
          <w:p w14:paraId="2EEA4290" w14:textId="77777777" w:rsidR="00185BDE" w:rsidRPr="00C25D2E" w:rsidRDefault="00185BDE" w:rsidP="00D57AE8">
            <w:pPr>
              <w:jc w:val="both"/>
              <w:rPr>
                <w:rFonts w:ascii="Times New Roman" w:hAnsi="Times New Roman" w:cs="Times New Roman"/>
              </w:rPr>
            </w:pPr>
          </w:p>
        </w:tc>
        <w:tc>
          <w:tcPr>
            <w:tcW w:w="1907" w:type="dxa"/>
          </w:tcPr>
          <w:p w14:paraId="6C08483B"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14C7E8F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543FE91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32DD45F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6DD2A45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44F7AEF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6D002241"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392F005D"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5B2DC73A"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0640D4F0"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4930AFC4" w14:textId="77777777" w:rsidTr="00EC4551">
        <w:tc>
          <w:tcPr>
            <w:tcW w:w="4122" w:type="dxa"/>
            <w:vMerge/>
          </w:tcPr>
          <w:p w14:paraId="28ED253D" w14:textId="77777777" w:rsidR="00185BDE" w:rsidRPr="00C25D2E" w:rsidRDefault="00185BDE" w:rsidP="00D57AE8">
            <w:pPr>
              <w:jc w:val="both"/>
              <w:rPr>
                <w:rFonts w:ascii="Times New Roman" w:hAnsi="Times New Roman" w:cs="Times New Roman"/>
              </w:rPr>
            </w:pPr>
          </w:p>
        </w:tc>
        <w:tc>
          <w:tcPr>
            <w:tcW w:w="1907" w:type="dxa"/>
          </w:tcPr>
          <w:p w14:paraId="2CBA5E85"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04C8CF8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26CD9B19"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38C3E50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4E34FF73"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6238BF6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3614EB4D"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5B93CAFA"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4FDEC923"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30D72845"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2CADD2D2" w14:textId="77777777" w:rsidTr="00EC4551">
        <w:tc>
          <w:tcPr>
            <w:tcW w:w="4122" w:type="dxa"/>
            <w:vMerge/>
          </w:tcPr>
          <w:p w14:paraId="6BD3BDBA" w14:textId="77777777" w:rsidR="00185BDE" w:rsidRPr="00C25D2E" w:rsidRDefault="00185BDE" w:rsidP="00D57AE8">
            <w:pPr>
              <w:jc w:val="both"/>
              <w:rPr>
                <w:rFonts w:ascii="Times New Roman" w:hAnsi="Times New Roman" w:cs="Times New Roman"/>
              </w:rPr>
            </w:pPr>
          </w:p>
        </w:tc>
        <w:tc>
          <w:tcPr>
            <w:tcW w:w="1907" w:type="dxa"/>
          </w:tcPr>
          <w:p w14:paraId="35228C5F"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096FDF79" w14:textId="77777777" w:rsidR="00185BDE" w:rsidRPr="00C25D2E" w:rsidRDefault="00185BDE" w:rsidP="00D57AE8">
            <w:pPr>
              <w:jc w:val="right"/>
              <w:rPr>
                <w:rFonts w:ascii="Times New Roman" w:hAnsi="Times New Roman" w:cs="Times New Roman"/>
              </w:rPr>
            </w:pPr>
            <w:r>
              <w:rPr>
                <w:rFonts w:ascii="Times New Roman" w:hAnsi="Times New Roman" w:cs="Times New Roman"/>
              </w:rPr>
              <w:t>30,00</w:t>
            </w:r>
          </w:p>
        </w:tc>
        <w:tc>
          <w:tcPr>
            <w:tcW w:w="1231" w:type="dxa"/>
            <w:shd w:val="clear" w:color="auto" w:fill="FFFFFF" w:themeFill="background1"/>
          </w:tcPr>
          <w:p w14:paraId="23DCD8F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60,00</w:t>
            </w:r>
          </w:p>
        </w:tc>
        <w:tc>
          <w:tcPr>
            <w:tcW w:w="1261" w:type="dxa"/>
            <w:shd w:val="clear" w:color="auto" w:fill="FFFFFF" w:themeFill="background1"/>
          </w:tcPr>
          <w:p w14:paraId="6A7C0B1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60,00</w:t>
            </w:r>
          </w:p>
        </w:tc>
        <w:tc>
          <w:tcPr>
            <w:tcW w:w="1261" w:type="dxa"/>
            <w:shd w:val="clear" w:color="auto" w:fill="FFFFFF" w:themeFill="background1"/>
          </w:tcPr>
          <w:p w14:paraId="33C25443" w14:textId="77777777" w:rsidR="00185BDE" w:rsidRPr="00C25D2E" w:rsidRDefault="00185BDE" w:rsidP="00D57AE8">
            <w:pPr>
              <w:jc w:val="right"/>
              <w:rPr>
                <w:rFonts w:ascii="Times New Roman" w:hAnsi="Times New Roman" w:cs="Times New Roman"/>
              </w:rPr>
            </w:pPr>
            <w:r>
              <w:rPr>
                <w:rFonts w:ascii="Times New Roman" w:hAnsi="Times New Roman" w:cs="Times New Roman"/>
              </w:rPr>
              <w:t>30,00</w:t>
            </w:r>
          </w:p>
        </w:tc>
        <w:tc>
          <w:tcPr>
            <w:tcW w:w="1261" w:type="dxa"/>
            <w:shd w:val="clear" w:color="auto" w:fill="FFFFFF" w:themeFill="background1"/>
          </w:tcPr>
          <w:p w14:paraId="41275F3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30,00</w:t>
            </w:r>
          </w:p>
        </w:tc>
        <w:tc>
          <w:tcPr>
            <w:tcW w:w="744" w:type="dxa"/>
            <w:shd w:val="clear" w:color="auto" w:fill="FFFFFF" w:themeFill="background1"/>
          </w:tcPr>
          <w:p w14:paraId="1E7B8DE7"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04FFAC1E"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5F7A9C2A"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7DC5E9F8"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210,00</w:t>
            </w:r>
          </w:p>
        </w:tc>
      </w:tr>
      <w:tr w:rsidR="00185BDE" w14:paraId="7FC24221" w14:textId="77777777" w:rsidTr="00EC4551">
        <w:tc>
          <w:tcPr>
            <w:tcW w:w="4122" w:type="dxa"/>
            <w:vMerge/>
          </w:tcPr>
          <w:p w14:paraId="237D825B" w14:textId="77777777" w:rsidR="00185BDE" w:rsidRPr="00C25D2E" w:rsidRDefault="00185BDE" w:rsidP="00D57AE8">
            <w:pPr>
              <w:jc w:val="both"/>
              <w:rPr>
                <w:rFonts w:ascii="Times New Roman" w:hAnsi="Times New Roman" w:cs="Times New Roman"/>
              </w:rPr>
            </w:pPr>
          </w:p>
        </w:tc>
        <w:tc>
          <w:tcPr>
            <w:tcW w:w="1907" w:type="dxa"/>
          </w:tcPr>
          <w:p w14:paraId="20FE9C27" w14:textId="77777777" w:rsidR="00185BDE" w:rsidRPr="00664DAC" w:rsidRDefault="00185BDE" w:rsidP="00D57AE8">
            <w:pPr>
              <w:jc w:val="both"/>
              <w:rPr>
                <w:rFonts w:ascii="Times New Roman" w:hAnsi="Times New Roman" w:cs="Times New Roman"/>
              </w:rPr>
            </w:pPr>
            <w:r>
              <w:rPr>
                <w:rFonts w:ascii="Times New Roman" w:hAnsi="Times New Roman" w:cs="Times New Roman"/>
              </w:rPr>
              <w:t>Вне БИ</w:t>
            </w:r>
          </w:p>
        </w:tc>
        <w:tc>
          <w:tcPr>
            <w:tcW w:w="1296" w:type="dxa"/>
          </w:tcPr>
          <w:p w14:paraId="62B9356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76424A7D"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6830A5B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2D51D3D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3737C23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71223774"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48B652ED"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15983C9F"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0C5A502B"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0B75A235" w14:textId="77777777" w:rsidTr="00EC4551">
        <w:tc>
          <w:tcPr>
            <w:tcW w:w="4122" w:type="dxa"/>
            <w:vMerge w:val="restart"/>
          </w:tcPr>
          <w:p w14:paraId="5A6FFB40" w14:textId="77777777" w:rsidR="00185BDE" w:rsidRPr="00C25D2E" w:rsidRDefault="00185BDE" w:rsidP="00D57AE8">
            <w:pPr>
              <w:jc w:val="both"/>
              <w:rPr>
                <w:rFonts w:ascii="Times New Roman" w:hAnsi="Times New Roman" w:cs="Times New Roman"/>
              </w:rPr>
            </w:pPr>
            <w:r>
              <w:rPr>
                <w:rFonts w:ascii="Times New Roman" w:hAnsi="Times New Roman" w:cs="Times New Roman"/>
              </w:rPr>
              <w:t>2.1.2. Субвенции бюджетам муниципальных образований на реализацию государственных полномочий органов опеки и попечительства в отношении несовершеннолетних</w:t>
            </w:r>
          </w:p>
        </w:tc>
        <w:tc>
          <w:tcPr>
            <w:tcW w:w="1907" w:type="dxa"/>
          </w:tcPr>
          <w:p w14:paraId="1506AB7B"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3BED505F" w14:textId="77777777" w:rsidR="00185BDE" w:rsidRPr="005F0889" w:rsidRDefault="00185BDE" w:rsidP="00D57AE8">
            <w:pPr>
              <w:jc w:val="right"/>
              <w:rPr>
                <w:rFonts w:ascii="Times New Roman" w:hAnsi="Times New Roman" w:cs="Times New Roman"/>
                <w:b/>
                <w:bCs/>
              </w:rPr>
            </w:pPr>
            <w:r w:rsidRPr="005F0889">
              <w:rPr>
                <w:rFonts w:ascii="Times New Roman" w:hAnsi="Times New Roman" w:cs="Times New Roman"/>
                <w:b/>
                <w:bCs/>
              </w:rPr>
              <w:t>1819,318</w:t>
            </w:r>
          </w:p>
        </w:tc>
        <w:tc>
          <w:tcPr>
            <w:tcW w:w="1231" w:type="dxa"/>
            <w:shd w:val="clear" w:color="auto" w:fill="FFF2CC" w:themeFill="accent4" w:themeFillTint="33"/>
          </w:tcPr>
          <w:p w14:paraId="1A311951" w14:textId="77777777" w:rsidR="00185BDE" w:rsidRPr="005F0889" w:rsidRDefault="00185BDE" w:rsidP="00D57AE8">
            <w:pPr>
              <w:jc w:val="right"/>
              <w:rPr>
                <w:rFonts w:ascii="Times New Roman" w:hAnsi="Times New Roman" w:cs="Times New Roman"/>
                <w:b/>
                <w:bCs/>
              </w:rPr>
            </w:pPr>
            <w:r w:rsidRPr="005F0889">
              <w:rPr>
                <w:rFonts w:ascii="Times New Roman" w:hAnsi="Times New Roman" w:cs="Times New Roman"/>
                <w:b/>
                <w:bCs/>
              </w:rPr>
              <w:t>1882,503</w:t>
            </w:r>
          </w:p>
        </w:tc>
        <w:tc>
          <w:tcPr>
            <w:tcW w:w="1261" w:type="dxa"/>
            <w:shd w:val="clear" w:color="auto" w:fill="FFF2CC" w:themeFill="accent4" w:themeFillTint="33"/>
          </w:tcPr>
          <w:p w14:paraId="68A4F2DE" w14:textId="77777777" w:rsidR="00185BDE" w:rsidRPr="005F0889" w:rsidRDefault="00185BDE" w:rsidP="00D57AE8">
            <w:pPr>
              <w:jc w:val="right"/>
              <w:rPr>
                <w:rFonts w:ascii="Times New Roman" w:hAnsi="Times New Roman" w:cs="Times New Roman"/>
                <w:b/>
                <w:bCs/>
              </w:rPr>
            </w:pPr>
            <w:r>
              <w:rPr>
                <w:rFonts w:ascii="Times New Roman" w:hAnsi="Times New Roman" w:cs="Times New Roman"/>
                <w:b/>
                <w:bCs/>
              </w:rPr>
              <w:t>1950,219</w:t>
            </w:r>
          </w:p>
        </w:tc>
        <w:tc>
          <w:tcPr>
            <w:tcW w:w="1261" w:type="dxa"/>
            <w:shd w:val="clear" w:color="auto" w:fill="FFF2CC" w:themeFill="accent4" w:themeFillTint="33"/>
          </w:tcPr>
          <w:p w14:paraId="1B062291" w14:textId="77777777" w:rsidR="00185BDE" w:rsidRPr="005F0889" w:rsidRDefault="00185BDE" w:rsidP="00D57AE8">
            <w:pPr>
              <w:jc w:val="right"/>
              <w:rPr>
                <w:rFonts w:ascii="Times New Roman" w:hAnsi="Times New Roman" w:cs="Times New Roman"/>
                <w:b/>
                <w:bCs/>
              </w:rPr>
            </w:pPr>
            <w:r>
              <w:rPr>
                <w:rFonts w:ascii="Times New Roman" w:hAnsi="Times New Roman" w:cs="Times New Roman"/>
                <w:b/>
                <w:bCs/>
              </w:rPr>
              <w:t>2021,924</w:t>
            </w:r>
          </w:p>
        </w:tc>
        <w:tc>
          <w:tcPr>
            <w:tcW w:w="1261" w:type="dxa"/>
            <w:shd w:val="clear" w:color="auto" w:fill="FFF2CC" w:themeFill="accent4" w:themeFillTint="33"/>
          </w:tcPr>
          <w:p w14:paraId="5568C813" w14:textId="77777777" w:rsidR="00185BDE" w:rsidRPr="005F0889" w:rsidRDefault="00185BDE" w:rsidP="00D57AE8">
            <w:pPr>
              <w:jc w:val="right"/>
              <w:rPr>
                <w:rFonts w:ascii="Times New Roman" w:hAnsi="Times New Roman" w:cs="Times New Roman"/>
                <w:b/>
                <w:bCs/>
              </w:rPr>
            </w:pPr>
            <w:r>
              <w:rPr>
                <w:rFonts w:ascii="Times New Roman" w:hAnsi="Times New Roman" w:cs="Times New Roman"/>
                <w:b/>
                <w:bCs/>
              </w:rPr>
              <w:t>2096,497</w:t>
            </w:r>
          </w:p>
        </w:tc>
        <w:tc>
          <w:tcPr>
            <w:tcW w:w="744" w:type="dxa"/>
            <w:shd w:val="clear" w:color="auto" w:fill="FFF2CC" w:themeFill="accent4" w:themeFillTint="33"/>
          </w:tcPr>
          <w:p w14:paraId="2FD071F8" w14:textId="77777777" w:rsidR="00185BDE" w:rsidRPr="00EB1617"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6AB1149A" w14:textId="77777777" w:rsidR="00185BDE" w:rsidRPr="00EB1617" w:rsidRDefault="00185BDE" w:rsidP="00D57AE8">
            <w:pPr>
              <w:jc w:val="right"/>
              <w:rPr>
                <w:rFonts w:ascii="Times New Roman" w:hAnsi="Times New Roman" w:cs="Times New Roman"/>
                <w:b/>
                <w:bCs/>
              </w:rPr>
            </w:pPr>
          </w:p>
        </w:tc>
        <w:tc>
          <w:tcPr>
            <w:tcW w:w="777" w:type="dxa"/>
            <w:shd w:val="clear" w:color="auto" w:fill="FFF2CC" w:themeFill="accent4" w:themeFillTint="33"/>
          </w:tcPr>
          <w:p w14:paraId="26704C29" w14:textId="77777777" w:rsidR="00185BDE" w:rsidRPr="00EB1617"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3D26902B" w14:textId="77777777" w:rsidR="00185BDE" w:rsidRPr="00EB1617" w:rsidRDefault="00185BDE" w:rsidP="00D57AE8">
            <w:pPr>
              <w:jc w:val="right"/>
              <w:rPr>
                <w:rFonts w:ascii="Times New Roman" w:hAnsi="Times New Roman" w:cs="Times New Roman"/>
                <w:b/>
                <w:bCs/>
              </w:rPr>
            </w:pPr>
            <w:r>
              <w:rPr>
                <w:rFonts w:ascii="Times New Roman" w:hAnsi="Times New Roman" w:cs="Times New Roman"/>
                <w:b/>
                <w:bCs/>
              </w:rPr>
              <w:t>9770,461</w:t>
            </w:r>
          </w:p>
        </w:tc>
      </w:tr>
      <w:tr w:rsidR="00185BDE" w14:paraId="06F9C32E" w14:textId="77777777" w:rsidTr="00D57AE8">
        <w:tc>
          <w:tcPr>
            <w:tcW w:w="4122" w:type="dxa"/>
            <w:vMerge/>
          </w:tcPr>
          <w:p w14:paraId="3ADC83E6" w14:textId="77777777" w:rsidR="00185BDE" w:rsidRPr="00C25D2E" w:rsidRDefault="00185BDE" w:rsidP="00D57AE8">
            <w:pPr>
              <w:jc w:val="both"/>
              <w:rPr>
                <w:rFonts w:ascii="Times New Roman" w:hAnsi="Times New Roman" w:cs="Times New Roman"/>
              </w:rPr>
            </w:pPr>
          </w:p>
        </w:tc>
        <w:tc>
          <w:tcPr>
            <w:tcW w:w="1907" w:type="dxa"/>
          </w:tcPr>
          <w:p w14:paraId="38BCF4AF"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4403A72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5B306B3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6B8F0ED3"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6A38A4A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1A12233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44DEC34F" w14:textId="77777777" w:rsidR="00185BDE" w:rsidRPr="00C25D2E" w:rsidRDefault="00185BDE" w:rsidP="00D57AE8">
            <w:pPr>
              <w:jc w:val="right"/>
              <w:rPr>
                <w:rFonts w:ascii="Times New Roman" w:hAnsi="Times New Roman" w:cs="Times New Roman"/>
              </w:rPr>
            </w:pPr>
          </w:p>
        </w:tc>
        <w:tc>
          <w:tcPr>
            <w:tcW w:w="744" w:type="dxa"/>
            <w:gridSpan w:val="2"/>
          </w:tcPr>
          <w:p w14:paraId="30F799F9" w14:textId="77777777" w:rsidR="00185BDE" w:rsidRPr="00C25D2E" w:rsidRDefault="00185BDE" w:rsidP="00D57AE8">
            <w:pPr>
              <w:jc w:val="right"/>
              <w:rPr>
                <w:rFonts w:ascii="Times New Roman" w:hAnsi="Times New Roman" w:cs="Times New Roman"/>
              </w:rPr>
            </w:pPr>
          </w:p>
        </w:tc>
        <w:tc>
          <w:tcPr>
            <w:tcW w:w="777" w:type="dxa"/>
          </w:tcPr>
          <w:p w14:paraId="25DAAAFE" w14:textId="77777777" w:rsidR="00185BDE" w:rsidRPr="00C25D2E" w:rsidRDefault="00185BDE" w:rsidP="00D57AE8">
            <w:pPr>
              <w:jc w:val="right"/>
              <w:rPr>
                <w:rFonts w:ascii="Times New Roman" w:hAnsi="Times New Roman" w:cs="Times New Roman"/>
              </w:rPr>
            </w:pPr>
          </w:p>
        </w:tc>
        <w:tc>
          <w:tcPr>
            <w:tcW w:w="1698" w:type="dxa"/>
          </w:tcPr>
          <w:p w14:paraId="50DE9B54"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79E4A16D" w14:textId="77777777" w:rsidTr="00EC4551">
        <w:tc>
          <w:tcPr>
            <w:tcW w:w="4122" w:type="dxa"/>
            <w:vMerge/>
          </w:tcPr>
          <w:p w14:paraId="36C17123" w14:textId="77777777" w:rsidR="00185BDE" w:rsidRPr="00C25D2E" w:rsidRDefault="00185BDE" w:rsidP="00D57AE8">
            <w:pPr>
              <w:jc w:val="both"/>
              <w:rPr>
                <w:rFonts w:ascii="Times New Roman" w:hAnsi="Times New Roman" w:cs="Times New Roman"/>
              </w:rPr>
            </w:pPr>
          </w:p>
        </w:tc>
        <w:tc>
          <w:tcPr>
            <w:tcW w:w="1907" w:type="dxa"/>
          </w:tcPr>
          <w:p w14:paraId="361E12BF"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3AC20AB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1819,318</w:t>
            </w:r>
          </w:p>
        </w:tc>
        <w:tc>
          <w:tcPr>
            <w:tcW w:w="1231" w:type="dxa"/>
            <w:shd w:val="clear" w:color="auto" w:fill="FFFFFF" w:themeFill="background1"/>
          </w:tcPr>
          <w:p w14:paraId="41220CC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1882,503</w:t>
            </w:r>
          </w:p>
        </w:tc>
        <w:tc>
          <w:tcPr>
            <w:tcW w:w="1261" w:type="dxa"/>
            <w:shd w:val="clear" w:color="auto" w:fill="FFFFFF" w:themeFill="background1"/>
          </w:tcPr>
          <w:p w14:paraId="5252447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1950,219</w:t>
            </w:r>
          </w:p>
        </w:tc>
        <w:tc>
          <w:tcPr>
            <w:tcW w:w="1261" w:type="dxa"/>
            <w:shd w:val="clear" w:color="auto" w:fill="FFFFFF" w:themeFill="background1"/>
          </w:tcPr>
          <w:p w14:paraId="3919F003" w14:textId="77777777" w:rsidR="00185BDE" w:rsidRPr="00C25D2E" w:rsidRDefault="00185BDE" w:rsidP="00D57AE8">
            <w:pPr>
              <w:jc w:val="right"/>
              <w:rPr>
                <w:rFonts w:ascii="Times New Roman" w:hAnsi="Times New Roman" w:cs="Times New Roman"/>
              </w:rPr>
            </w:pPr>
            <w:r>
              <w:rPr>
                <w:rFonts w:ascii="Times New Roman" w:hAnsi="Times New Roman" w:cs="Times New Roman"/>
              </w:rPr>
              <w:t>2021,924</w:t>
            </w:r>
          </w:p>
        </w:tc>
        <w:tc>
          <w:tcPr>
            <w:tcW w:w="1261" w:type="dxa"/>
            <w:shd w:val="clear" w:color="auto" w:fill="FFFFFF" w:themeFill="background1"/>
          </w:tcPr>
          <w:p w14:paraId="331967F3" w14:textId="77777777" w:rsidR="00185BDE" w:rsidRPr="00C25D2E" w:rsidRDefault="00185BDE" w:rsidP="00D57AE8">
            <w:pPr>
              <w:jc w:val="right"/>
              <w:rPr>
                <w:rFonts w:ascii="Times New Roman" w:hAnsi="Times New Roman" w:cs="Times New Roman"/>
              </w:rPr>
            </w:pPr>
            <w:r>
              <w:rPr>
                <w:rFonts w:ascii="Times New Roman" w:hAnsi="Times New Roman" w:cs="Times New Roman"/>
              </w:rPr>
              <w:t>2094,497</w:t>
            </w:r>
          </w:p>
        </w:tc>
        <w:tc>
          <w:tcPr>
            <w:tcW w:w="744" w:type="dxa"/>
            <w:shd w:val="clear" w:color="auto" w:fill="FFFFFF" w:themeFill="background1"/>
          </w:tcPr>
          <w:p w14:paraId="70B5AC57"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04A1885C"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43F8E38D"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3E3E5F8E"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9770,461</w:t>
            </w:r>
          </w:p>
        </w:tc>
      </w:tr>
      <w:tr w:rsidR="00185BDE" w14:paraId="5C4989EF" w14:textId="77777777" w:rsidTr="00EC4551">
        <w:tc>
          <w:tcPr>
            <w:tcW w:w="4122" w:type="dxa"/>
            <w:vMerge/>
          </w:tcPr>
          <w:p w14:paraId="5311C071" w14:textId="77777777" w:rsidR="00185BDE" w:rsidRPr="00C25D2E" w:rsidRDefault="00185BDE" w:rsidP="00D57AE8">
            <w:pPr>
              <w:jc w:val="both"/>
              <w:rPr>
                <w:rFonts w:ascii="Times New Roman" w:hAnsi="Times New Roman" w:cs="Times New Roman"/>
              </w:rPr>
            </w:pPr>
          </w:p>
        </w:tc>
        <w:tc>
          <w:tcPr>
            <w:tcW w:w="1907" w:type="dxa"/>
          </w:tcPr>
          <w:p w14:paraId="6B1093FA"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7609D15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71B193D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448225E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4FF4032D"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5F2AB86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04F12635"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32536A1D"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451AB07A"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2BF11F46"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0CD304B3" w14:textId="77777777" w:rsidTr="00EC4551">
        <w:tc>
          <w:tcPr>
            <w:tcW w:w="4122" w:type="dxa"/>
            <w:vMerge/>
          </w:tcPr>
          <w:p w14:paraId="0C3D76EF" w14:textId="77777777" w:rsidR="00185BDE" w:rsidRPr="00C25D2E" w:rsidRDefault="00185BDE" w:rsidP="00D57AE8">
            <w:pPr>
              <w:jc w:val="both"/>
              <w:rPr>
                <w:rFonts w:ascii="Times New Roman" w:hAnsi="Times New Roman" w:cs="Times New Roman"/>
              </w:rPr>
            </w:pPr>
          </w:p>
        </w:tc>
        <w:tc>
          <w:tcPr>
            <w:tcW w:w="1907" w:type="dxa"/>
          </w:tcPr>
          <w:p w14:paraId="2D0871E3" w14:textId="77777777" w:rsidR="00185BDE" w:rsidRPr="00664DAC" w:rsidRDefault="00185BDE" w:rsidP="00D57AE8">
            <w:pPr>
              <w:jc w:val="both"/>
              <w:rPr>
                <w:rFonts w:ascii="Times New Roman" w:hAnsi="Times New Roman" w:cs="Times New Roman"/>
              </w:rPr>
            </w:pPr>
            <w:r>
              <w:rPr>
                <w:rFonts w:ascii="Times New Roman" w:hAnsi="Times New Roman" w:cs="Times New Roman"/>
              </w:rPr>
              <w:t>Вне БИ</w:t>
            </w:r>
          </w:p>
        </w:tc>
        <w:tc>
          <w:tcPr>
            <w:tcW w:w="1296" w:type="dxa"/>
          </w:tcPr>
          <w:p w14:paraId="3805DAB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53A59D9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139B794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4E88875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66BBDED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506051E4"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1A3280BB"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1E8144CD"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60392F28"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36340F98" w14:textId="77777777" w:rsidTr="00EC4551">
        <w:tc>
          <w:tcPr>
            <w:tcW w:w="4122" w:type="dxa"/>
            <w:vMerge w:val="restart"/>
          </w:tcPr>
          <w:p w14:paraId="16680179" w14:textId="4588A564" w:rsidR="00185BDE" w:rsidRPr="00C25D2E" w:rsidRDefault="00185BDE" w:rsidP="00D57AE8">
            <w:pPr>
              <w:jc w:val="both"/>
              <w:rPr>
                <w:rFonts w:ascii="Times New Roman" w:hAnsi="Times New Roman" w:cs="Times New Roman"/>
              </w:rPr>
            </w:pPr>
            <w:r>
              <w:rPr>
                <w:rFonts w:ascii="Times New Roman" w:hAnsi="Times New Roman" w:cs="Times New Roman"/>
              </w:rPr>
              <w:t>2.1.3. Субвенция на реализацию государственного полномочия по назначению и предоставлению выплаты единовременного пособия при передаче ребенка на воспитание в семью</w:t>
            </w:r>
          </w:p>
        </w:tc>
        <w:tc>
          <w:tcPr>
            <w:tcW w:w="1907" w:type="dxa"/>
          </w:tcPr>
          <w:p w14:paraId="2F0D4C82"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2C3CF0FE" w14:textId="77777777" w:rsidR="00185BDE" w:rsidRPr="005F0889" w:rsidRDefault="00185BDE" w:rsidP="00D57AE8">
            <w:pPr>
              <w:jc w:val="right"/>
              <w:rPr>
                <w:rFonts w:ascii="Times New Roman" w:hAnsi="Times New Roman" w:cs="Times New Roman"/>
                <w:b/>
                <w:bCs/>
              </w:rPr>
            </w:pPr>
            <w:r w:rsidRPr="005F0889">
              <w:rPr>
                <w:rFonts w:ascii="Times New Roman" w:hAnsi="Times New Roman" w:cs="Times New Roman"/>
                <w:b/>
                <w:bCs/>
              </w:rPr>
              <w:t>613,747</w:t>
            </w:r>
          </w:p>
        </w:tc>
        <w:tc>
          <w:tcPr>
            <w:tcW w:w="1231" w:type="dxa"/>
            <w:shd w:val="clear" w:color="auto" w:fill="FFF2CC" w:themeFill="accent4" w:themeFillTint="33"/>
          </w:tcPr>
          <w:p w14:paraId="38F60AFA" w14:textId="77777777" w:rsidR="00185BDE" w:rsidRPr="005F0889" w:rsidRDefault="00185BDE" w:rsidP="00D57AE8">
            <w:pPr>
              <w:jc w:val="right"/>
              <w:rPr>
                <w:rFonts w:ascii="Times New Roman" w:hAnsi="Times New Roman" w:cs="Times New Roman"/>
                <w:b/>
                <w:bCs/>
              </w:rPr>
            </w:pPr>
            <w:r>
              <w:rPr>
                <w:rFonts w:ascii="Times New Roman" w:hAnsi="Times New Roman" w:cs="Times New Roman"/>
                <w:b/>
                <w:bCs/>
              </w:rPr>
              <w:t>428,489</w:t>
            </w:r>
          </w:p>
        </w:tc>
        <w:tc>
          <w:tcPr>
            <w:tcW w:w="1261" w:type="dxa"/>
            <w:shd w:val="clear" w:color="auto" w:fill="FFF2CC" w:themeFill="accent4" w:themeFillTint="33"/>
          </w:tcPr>
          <w:p w14:paraId="520FF654" w14:textId="77777777" w:rsidR="00185BDE" w:rsidRPr="005F0889"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4969E8BB" w14:textId="77777777" w:rsidR="00185BDE" w:rsidRPr="005F0889"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7F121D34" w14:textId="77777777" w:rsidR="00185BDE" w:rsidRPr="005F0889" w:rsidRDefault="00185BDE" w:rsidP="00D57AE8">
            <w:pPr>
              <w:jc w:val="right"/>
              <w:rPr>
                <w:rFonts w:ascii="Times New Roman" w:hAnsi="Times New Roman" w:cs="Times New Roman"/>
                <w:b/>
                <w:bCs/>
              </w:rPr>
            </w:pPr>
            <w:r>
              <w:rPr>
                <w:rFonts w:ascii="Times New Roman" w:hAnsi="Times New Roman" w:cs="Times New Roman"/>
                <w:b/>
                <w:bCs/>
              </w:rPr>
              <w:t>0,00</w:t>
            </w:r>
          </w:p>
        </w:tc>
        <w:tc>
          <w:tcPr>
            <w:tcW w:w="744" w:type="dxa"/>
            <w:shd w:val="clear" w:color="auto" w:fill="FFF2CC" w:themeFill="accent4" w:themeFillTint="33"/>
          </w:tcPr>
          <w:p w14:paraId="74F75AD5" w14:textId="77777777" w:rsidR="00185BDE" w:rsidRPr="00EB1617"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5064A2D3" w14:textId="77777777" w:rsidR="00185BDE" w:rsidRPr="00EB1617" w:rsidRDefault="00185BDE" w:rsidP="00D57AE8">
            <w:pPr>
              <w:jc w:val="right"/>
              <w:rPr>
                <w:rFonts w:ascii="Times New Roman" w:hAnsi="Times New Roman" w:cs="Times New Roman"/>
                <w:b/>
                <w:bCs/>
              </w:rPr>
            </w:pPr>
          </w:p>
        </w:tc>
        <w:tc>
          <w:tcPr>
            <w:tcW w:w="777" w:type="dxa"/>
            <w:shd w:val="clear" w:color="auto" w:fill="FFF2CC" w:themeFill="accent4" w:themeFillTint="33"/>
          </w:tcPr>
          <w:p w14:paraId="3FC765D3" w14:textId="77777777" w:rsidR="00185BDE" w:rsidRPr="00EB1617"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5F9A1C14" w14:textId="77777777" w:rsidR="00185BDE" w:rsidRPr="00EB1617" w:rsidRDefault="00185BDE" w:rsidP="00D57AE8">
            <w:pPr>
              <w:jc w:val="right"/>
              <w:rPr>
                <w:rFonts w:ascii="Times New Roman" w:hAnsi="Times New Roman" w:cs="Times New Roman"/>
                <w:b/>
                <w:bCs/>
              </w:rPr>
            </w:pPr>
            <w:r>
              <w:rPr>
                <w:rFonts w:ascii="Times New Roman" w:hAnsi="Times New Roman" w:cs="Times New Roman"/>
                <w:b/>
                <w:bCs/>
              </w:rPr>
              <w:t>1042,236</w:t>
            </w:r>
          </w:p>
        </w:tc>
      </w:tr>
      <w:tr w:rsidR="00185BDE" w14:paraId="6D7CE8BC" w14:textId="77777777" w:rsidTr="00EC4551">
        <w:tc>
          <w:tcPr>
            <w:tcW w:w="4122" w:type="dxa"/>
            <w:vMerge/>
          </w:tcPr>
          <w:p w14:paraId="06471C61" w14:textId="77777777" w:rsidR="00185BDE" w:rsidRPr="00C25D2E" w:rsidRDefault="00185BDE" w:rsidP="00D57AE8">
            <w:pPr>
              <w:jc w:val="both"/>
              <w:rPr>
                <w:rFonts w:ascii="Times New Roman" w:hAnsi="Times New Roman" w:cs="Times New Roman"/>
              </w:rPr>
            </w:pPr>
          </w:p>
        </w:tc>
        <w:tc>
          <w:tcPr>
            <w:tcW w:w="1907" w:type="dxa"/>
          </w:tcPr>
          <w:p w14:paraId="711866C3"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502B498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613,747</w:t>
            </w:r>
          </w:p>
        </w:tc>
        <w:tc>
          <w:tcPr>
            <w:tcW w:w="1231" w:type="dxa"/>
            <w:shd w:val="clear" w:color="auto" w:fill="FFFFFF" w:themeFill="background1"/>
          </w:tcPr>
          <w:p w14:paraId="27B01E6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428,489</w:t>
            </w:r>
          </w:p>
        </w:tc>
        <w:tc>
          <w:tcPr>
            <w:tcW w:w="1261" w:type="dxa"/>
            <w:shd w:val="clear" w:color="auto" w:fill="FFFFFF" w:themeFill="background1"/>
          </w:tcPr>
          <w:p w14:paraId="2A8B19E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356D8D8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46DA7ED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47416E1A"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3429AD6B"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3DEEB0C5"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090059AD"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1042,236</w:t>
            </w:r>
          </w:p>
        </w:tc>
      </w:tr>
      <w:tr w:rsidR="00185BDE" w14:paraId="2B53ED00" w14:textId="77777777" w:rsidTr="00EC4551">
        <w:tc>
          <w:tcPr>
            <w:tcW w:w="4122" w:type="dxa"/>
            <w:vMerge/>
          </w:tcPr>
          <w:p w14:paraId="6BF9588C" w14:textId="77777777" w:rsidR="00185BDE" w:rsidRPr="00C25D2E" w:rsidRDefault="00185BDE" w:rsidP="00D57AE8">
            <w:pPr>
              <w:jc w:val="both"/>
              <w:rPr>
                <w:rFonts w:ascii="Times New Roman" w:hAnsi="Times New Roman" w:cs="Times New Roman"/>
              </w:rPr>
            </w:pPr>
          </w:p>
        </w:tc>
        <w:tc>
          <w:tcPr>
            <w:tcW w:w="1907" w:type="dxa"/>
          </w:tcPr>
          <w:p w14:paraId="57C6F48F"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06A0FBF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68EF5A1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416128D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4769525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2E88CC5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51130ACE"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62925055"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2220C25E"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5DCD62CB"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088E39D9" w14:textId="77777777" w:rsidTr="00EC4551">
        <w:tc>
          <w:tcPr>
            <w:tcW w:w="4122" w:type="dxa"/>
            <w:vMerge/>
          </w:tcPr>
          <w:p w14:paraId="4DB7D804" w14:textId="77777777" w:rsidR="00185BDE" w:rsidRPr="00C25D2E" w:rsidRDefault="00185BDE" w:rsidP="00D57AE8">
            <w:pPr>
              <w:jc w:val="both"/>
              <w:rPr>
                <w:rFonts w:ascii="Times New Roman" w:hAnsi="Times New Roman" w:cs="Times New Roman"/>
              </w:rPr>
            </w:pPr>
          </w:p>
        </w:tc>
        <w:tc>
          <w:tcPr>
            <w:tcW w:w="1907" w:type="dxa"/>
          </w:tcPr>
          <w:p w14:paraId="20E6E214"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547BDDD3"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2EF9C93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3FA8E32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4D1E198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16C6B7F3"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608B9F92"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67758A04"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233C9D76"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677181D2"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4539B1DC" w14:textId="77777777" w:rsidTr="00EC4551">
        <w:tc>
          <w:tcPr>
            <w:tcW w:w="4122" w:type="dxa"/>
            <w:vMerge/>
          </w:tcPr>
          <w:p w14:paraId="534DE42A" w14:textId="77777777" w:rsidR="00185BDE" w:rsidRPr="00C25D2E" w:rsidRDefault="00185BDE" w:rsidP="00D57AE8">
            <w:pPr>
              <w:jc w:val="both"/>
              <w:rPr>
                <w:rFonts w:ascii="Times New Roman" w:hAnsi="Times New Roman" w:cs="Times New Roman"/>
              </w:rPr>
            </w:pPr>
          </w:p>
        </w:tc>
        <w:tc>
          <w:tcPr>
            <w:tcW w:w="1907" w:type="dxa"/>
          </w:tcPr>
          <w:p w14:paraId="6E371125" w14:textId="77777777" w:rsidR="00185BDE" w:rsidRPr="00664DAC" w:rsidRDefault="00185BDE" w:rsidP="00D57AE8">
            <w:pPr>
              <w:jc w:val="both"/>
              <w:rPr>
                <w:rFonts w:ascii="Times New Roman" w:hAnsi="Times New Roman" w:cs="Times New Roman"/>
              </w:rPr>
            </w:pPr>
            <w:r>
              <w:rPr>
                <w:rFonts w:ascii="Times New Roman" w:hAnsi="Times New Roman" w:cs="Times New Roman"/>
              </w:rPr>
              <w:t>Вне БИ</w:t>
            </w:r>
          </w:p>
        </w:tc>
        <w:tc>
          <w:tcPr>
            <w:tcW w:w="1296" w:type="dxa"/>
          </w:tcPr>
          <w:p w14:paraId="5199BC3D"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11D75D7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0E2A120D"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7F03327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38B3225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4B3874A3"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4FDF6AAE"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490C6A67"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7C5ADF69"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0816F557" w14:textId="77777777" w:rsidTr="00EC4551">
        <w:tc>
          <w:tcPr>
            <w:tcW w:w="4122" w:type="dxa"/>
            <w:vMerge w:val="restart"/>
          </w:tcPr>
          <w:p w14:paraId="5169225B" w14:textId="263DB962" w:rsidR="00185BDE" w:rsidRPr="00C25D2E" w:rsidRDefault="00185BDE" w:rsidP="00D57AE8">
            <w:pPr>
              <w:jc w:val="both"/>
              <w:rPr>
                <w:rFonts w:ascii="Times New Roman" w:hAnsi="Times New Roman" w:cs="Times New Roman"/>
              </w:rPr>
            </w:pPr>
            <w:r>
              <w:rPr>
                <w:rFonts w:ascii="Times New Roman" w:hAnsi="Times New Roman" w:cs="Times New Roman"/>
              </w:rPr>
              <w:t>2.1.4. Субвенция на реализацию государственного полномочия на социальную поддержку детей, оставшихся без попечения родителей и лиц, принявших на воспитание в семью детей, оставшихся без попечения родителей</w:t>
            </w:r>
          </w:p>
        </w:tc>
        <w:tc>
          <w:tcPr>
            <w:tcW w:w="1907" w:type="dxa"/>
          </w:tcPr>
          <w:p w14:paraId="4957EA4E"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4CC485BB" w14:textId="77777777" w:rsidR="00185BDE" w:rsidRPr="00FC30FC" w:rsidRDefault="00185BDE" w:rsidP="00D57AE8">
            <w:pPr>
              <w:jc w:val="right"/>
              <w:rPr>
                <w:rFonts w:ascii="Times New Roman" w:hAnsi="Times New Roman" w:cs="Times New Roman"/>
                <w:b/>
                <w:bCs/>
              </w:rPr>
            </w:pPr>
            <w:r w:rsidRPr="00FC30FC">
              <w:rPr>
                <w:rFonts w:ascii="Times New Roman" w:hAnsi="Times New Roman" w:cs="Times New Roman"/>
                <w:b/>
                <w:bCs/>
              </w:rPr>
              <w:t>18103,867</w:t>
            </w:r>
          </w:p>
        </w:tc>
        <w:tc>
          <w:tcPr>
            <w:tcW w:w="1231" w:type="dxa"/>
            <w:shd w:val="clear" w:color="auto" w:fill="FFF2CC" w:themeFill="accent4" w:themeFillTint="33"/>
          </w:tcPr>
          <w:p w14:paraId="2A4B3725" w14:textId="77777777" w:rsidR="00185BDE" w:rsidRPr="00FC30FC" w:rsidRDefault="00185BDE" w:rsidP="00D57AE8">
            <w:pPr>
              <w:jc w:val="right"/>
              <w:rPr>
                <w:rFonts w:ascii="Times New Roman" w:hAnsi="Times New Roman" w:cs="Times New Roman"/>
                <w:b/>
                <w:bCs/>
              </w:rPr>
            </w:pPr>
            <w:r w:rsidRPr="00FC30FC">
              <w:rPr>
                <w:rFonts w:ascii="Times New Roman" w:hAnsi="Times New Roman" w:cs="Times New Roman"/>
                <w:b/>
                <w:bCs/>
              </w:rPr>
              <w:t>18264,088</w:t>
            </w:r>
          </w:p>
        </w:tc>
        <w:tc>
          <w:tcPr>
            <w:tcW w:w="1261" w:type="dxa"/>
            <w:shd w:val="clear" w:color="auto" w:fill="FFF2CC" w:themeFill="accent4" w:themeFillTint="33"/>
          </w:tcPr>
          <w:p w14:paraId="228F429C" w14:textId="77777777" w:rsidR="00185BDE" w:rsidRPr="00FC30FC" w:rsidRDefault="00185BDE" w:rsidP="00D57AE8">
            <w:pPr>
              <w:jc w:val="right"/>
              <w:rPr>
                <w:rFonts w:ascii="Times New Roman" w:hAnsi="Times New Roman" w:cs="Times New Roman"/>
                <w:b/>
                <w:bCs/>
              </w:rPr>
            </w:pPr>
            <w:r>
              <w:rPr>
                <w:rFonts w:ascii="Times New Roman" w:hAnsi="Times New Roman" w:cs="Times New Roman"/>
                <w:b/>
                <w:bCs/>
              </w:rPr>
              <w:t>22342,95</w:t>
            </w:r>
          </w:p>
        </w:tc>
        <w:tc>
          <w:tcPr>
            <w:tcW w:w="1261" w:type="dxa"/>
            <w:shd w:val="clear" w:color="auto" w:fill="FFF2CC" w:themeFill="accent4" w:themeFillTint="33"/>
          </w:tcPr>
          <w:p w14:paraId="6CFB2F0A" w14:textId="77777777" w:rsidR="00185BDE" w:rsidRPr="00FC30FC" w:rsidRDefault="00185BDE" w:rsidP="00D57AE8">
            <w:pPr>
              <w:jc w:val="right"/>
              <w:rPr>
                <w:rFonts w:ascii="Times New Roman" w:hAnsi="Times New Roman" w:cs="Times New Roman"/>
                <w:b/>
                <w:bCs/>
              </w:rPr>
            </w:pPr>
            <w:r>
              <w:rPr>
                <w:rFonts w:ascii="Times New Roman" w:hAnsi="Times New Roman" w:cs="Times New Roman"/>
                <w:b/>
                <w:bCs/>
              </w:rPr>
              <w:t>22934,849</w:t>
            </w:r>
          </w:p>
        </w:tc>
        <w:tc>
          <w:tcPr>
            <w:tcW w:w="1261" w:type="dxa"/>
            <w:shd w:val="clear" w:color="auto" w:fill="FFF2CC" w:themeFill="accent4" w:themeFillTint="33"/>
          </w:tcPr>
          <w:p w14:paraId="7B4880B3" w14:textId="77777777" w:rsidR="00185BDE" w:rsidRPr="00FC30FC" w:rsidRDefault="00185BDE" w:rsidP="00D57AE8">
            <w:pPr>
              <w:jc w:val="right"/>
              <w:rPr>
                <w:rFonts w:ascii="Times New Roman" w:hAnsi="Times New Roman" w:cs="Times New Roman"/>
                <w:b/>
                <w:bCs/>
              </w:rPr>
            </w:pPr>
            <w:r>
              <w:rPr>
                <w:rFonts w:ascii="Times New Roman" w:hAnsi="Times New Roman" w:cs="Times New Roman"/>
                <w:b/>
                <w:bCs/>
              </w:rPr>
              <w:t>23550,193</w:t>
            </w:r>
          </w:p>
        </w:tc>
        <w:tc>
          <w:tcPr>
            <w:tcW w:w="744" w:type="dxa"/>
            <w:shd w:val="clear" w:color="auto" w:fill="FFF2CC" w:themeFill="accent4" w:themeFillTint="33"/>
          </w:tcPr>
          <w:p w14:paraId="277E4CCA" w14:textId="77777777" w:rsidR="00185BDE" w:rsidRPr="00EB1617"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33549B4E" w14:textId="77777777" w:rsidR="00185BDE" w:rsidRPr="00EB1617" w:rsidRDefault="00185BDE" w:rsidP="00D57AE8">
            <w:pPr>
              <w:jc w:val="right"/>
              <w:rPr>
                <w:rFonts w:ascii="Times New Roman" w:hAnsi="Times New Roman" w:cs="Times New Roman"/>
                <w:b/>
                <w:bCs/>
              </w:rPr>
            </w:pPr>
          </w:p>
        </w:tc>
        <w:tc>
          <w:tcPr>
            <w:tcW w:w="777" w:type="dxa"/>
            <w:shd w:val="clear" w:color="auto" w:fill="FFF2CC" w:themeFill="accent4" w:themeFillTint="33"/>
          </w:tcPr>
          <w:p w14:paraId="4FD6C279" w14:textId="77777777" w:rsidR="00185BDE" w:rsidRPr="00EB1617"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7CEF6C34" w14:textId="77777777" w:rsidR="00185BDE" w:rsidRPr="00EB1617" w:rsidRDefault="00185BDE" w:rsidP="00D57AE8">
            <w:pPr>
              <w:jc w:val="right"/>
              <w:rPr>
                <w:rFonts w:ascii="Times New Roman" w:hAnsi="Times New Roman" w:cs="Times New Roman"/>
                <w:b/>
                <w:bCs/>
              </w:rPr>
            </w:pPr>
            <w:r>
              <w:rPr>
                <w:rFonts w:ascii="Times New Roman" w:hAnsi="Times New Roman" w:cs="Times New Roman"/>
                <w:b/>
                <w:bCs/>
              </w:rPr>
              <w:t>105195,947</w:t>
            </w:r>
          </w:p>
        </w:tc>
      </w:tr>
      <w:tr w:rsidR="00185BDE" w14:paraId="04EFA05A" w14:textId="77777777" w:rsidTr="00EC4551">
        <w:tc>
          <w:tcPr>
            <w:tcW w:w="4122" w:type="dxa"/>
            <w:vMerge/>
          </w:tcPr>
          <w:p w14:paraId="73CEB430" w14:textId="77777777" w:rsidR="00185BDE" w:rsidRPr="00C25D2E" w:rsidRDefault="00185BDE" w:rsidP="00D57AE8">
            <w:pPr>
              <w:jc w:val="both"/>
              <w:rPr>
                <w:rFonts w:ascii="Times New Roman" w:hAnsi="Times New Roman" w:cs="Times New Roman"/>
              </w:rPr>
            </w:pPr>
          </w:p>
        </w:tc>
        <w:tc>
          <w:tcPr>
            <w:tcW w:w="1907" w:type="dxa"/>
          </w:tcPr>
          <w:p w14:paraId="5BE38E5F"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43D9B2F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11B2BEFD"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1155B7E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207D7B3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08EC42A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6AC59C17"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3A020AA1"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7B5E8818"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7497F71A"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7773B107" w14:textId="77777777" w:rsidTr="00EC4551">
        <w:tc>
          <w:tcPr>
            <w:tcW w:w="4122" w:type="dxa"/>
            <w:vMerge/>
          </w:tcPr>
          <w:p w14:paraId="77E75291" w14:textId="77777777" w:rsidR="00185BDE" w:rsidRPr="00C25D2E" w:rsidRDefault="00185BDE" w:rsidP="00D57AE8">
            <w:pPr>
              <w:jc w:val="both"/>
              <w:rPr>
                <w:rFonts w:ascii="Times New Roman" w:hAnsi="Times New Roman" w:cs="Times New Roman"/>
              </w:rPr>
            </w:pPr>
          </w:p>
        </w:tc>
        <w:tc>
          <w:tcPr>
            <w:tcW w:w="1907" w:type="dxa"/>
          </w:tcPr>
          <w:p w14:paraId="00577586"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36443813" w14:textId="77777777" w:rsidR="00185BDE" w:rsidRPr="00C25D2E" w:rsidRDefault="00185BDE" w:rsidP="00D57AE8">
            <w:pPr>
              <w:jc w:val="right"/>
              <w:rPr>
                <w:rFonts w:ascii="Times New Roman" w:hAnsi="Times New Roman" w:cs="Times New Roman"/>
              </w:rPr>
            </w:pPr>
            <w:r>
              <w:rPr>
                <w:rFonts w:ascii="Times New Roman" w:hAnsi="Times New Roman" w:cs="Times New Roman"/>
              </w:rPr>
              <w:t>18103,867</w:t>
            </w:r>
          </w:p>
        </w:tc>
        <w:tc>
          <w:tcPr>
            <w:tcW w:w="1231" w:type="dxa"/>
            <w:shd w:val="clear" w:color="auto" w:fill="FFFFFF" w:themeFill="background1"/>
          </w:tcPr>
          <w:p w14:paraId="7227F2B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18264,088</w:t>
            </w:r>
          </w:p>
        </w:tc>
        <w:tc>
          <w:tcPr>
            <w:tcW w:w="1261" w:type="dxa"/>
            <w:shd w:val="clear" w:color="auto" w:fill="FFFFFF" w:themeFill="background1"/>
          </w:tcPr>
          <w:p w14:paraId="01964499" w14:textId="77777777" w:rsidR="00185BDE" w:rsidRPr="00C25D2E" w:rsidRDefault="00185BDE" w:rsidP="00D57AE8">
            <w:pPr>
              <w:jc w:val="right"/>
              <w:rPr>
                <w:rFonts w:ascii="Times New Roman" w:hAnsi="Times New Roman" w:cs="Times New Roman"/>
              </w:rPr>
            </w:pPr>
            <w:r>
              <w:rPr>
                <w:rFonts w:ascii="Times New Roman" w:hAnsi="Times New Roman" w:cs="Times New Roman"/>
              </w:rPr>
              <w:t>22342,95</w:t>
            </w:r>
          </w:p>
        </w:tc>
        <w:tc>
          <w:tcPr>
            <w:tcW w:w="1261" w:type="dxa"/>
            <w:shd w:val="clear" w:color="auto" w:fill="FFFFFF" w:themeFill="background1"/>
          </w:tcPr>
          <w:p w14:paraId="7CD2626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22934,849</w:t>
            </w:r>
          </w:p>
        </w:tc>
        <w:tc>
          <w:tcPr>
            <w:tcW w:w="1261" w:type="dxa"/>
            <w:shd w:val="clear" w:color="auto" w:fill="FFFFFF" w:themeFill="background1"/>
          </w:tcPr>
          <w:p w14:paraId="2E159B1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23550,193</w:t>
            </w:r>
          </w:p>
        </w:tc>
        <w:tc>
          <w:tcPr>
            <w:tcW w:w="744" w:type="dxa"/>
            <w:shd w:val="clear" w:color="auto" w:fill="FFFFFF" w:themeFill="background1"/>
          </w:tcPr>
          <w:p w14:paraId="0DEC14BB"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34E40D12"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2BD63BCA"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54C07C76"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105195,95</w:t>
            </w:r>
          </w:p>
        </w:tc>
      </w:tr>
      <w:tr w:rsidR="00185BDE" w14:paraId="6328632F" w14:textId="77777777" w:rsidTr="00EC4551">
        <w:tc>
          <w:tcPr>
            <w:tcW w:w="4122" w:type="dxa"/>
            <w:vMerge/>
          </w:tcPr>
          <w:p w14:paraId="2C5B448B" w14:textId="77777777" w:rsidR="00185BDE" w:rsidRPr="00C25D2E" w:rsidRDefault="00185BDE" w:rsidP="00D57AE8">
            <w:pPr>
              <w:jc w:val="both"/>
              <w:rPr>
                <w:rFonts w:ascii="Times New Roman" w:hAnsi="Times New Roman" w:cs="Times New Roman"/>
              </w:rPr>
            </w:pPr>
          </w:p>
        </w:tc>
        <w:tc>
          <w:tcPr>
            <w:tcW w:w="1907" w:type="dxa"/>
          </w:tcPr>
          <w:p w14:paraId="44614AA8"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6379F7C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59238AF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4396573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799C584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7DF4902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2A4C51FD"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4CF21493"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7E0C380B"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35CF0CBC"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04361464" w14:textId="77777777" w:rsidTr="00EC4551">
        <w:tc>
          <w:tcPr>
            <w:tcW w:w="4122" w:type="dxa"/>
            <w:vMerge/>
          </w:tcPr>
          <w:p w14:paraId="1F71E894" w14:textId="77777777" w:rsidR="00185BDE" w:rsidRPr="00C25D2E" w:rsidRDefault="00185BDE" w:rsidP="00D57AE8">
            <w:pPr>
              <w:jc w:val="both"/>
              <w:rPr>
                <w:rFonts w:ascii="Times New Roman" w:hAnsi="Times New Roman" w:cs="Times New Roman"/>
              </w:rPr>
            </w:pPr>
          </w:p>
        </w:tc>
        <w:tc>
          <w:tcPr>
            <w:tcW w:w="1907" w:type="dxa"/>
          </w:tcPr>
          <w:p w14:paraId="6FF43BD2" w14:textId="77777777" w:rsidR="00185BDE" w:rsidRPr="00664DAC" w:rsidRDefault="00185BDE" w:rsidP="00D57AE8">
            <w:pPr>
              <w:jc w:val="both"/>
              <w:rPr>
                <w:rFonts w:ascii="Times New Roman" w:hAnsi="Times New Roman" w:cs="Times New Roman"/>
              </w:rPr>
            </w:pPr>
            <w:r>
              <w:rPr>
                <w:rFonts w:ascii="Times New Roman" w:hAnsi="Times New Roman" w:cs="Times New Roman"/>
              </w:rPr>
              <w:t>Вне БИ</w:t>
            </w:r>
          </w:p>
        </w:tc>
        <w:tc>
          <w:tcPr>
            <w:tcW w:w="1296" w:type="dxa"/>
          </w:tcPr>
          <w:p w14:paraId="07A7E12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4E74499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5E37EBD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225F639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407D1C9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1ABF4459"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36ADBC3C"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421B2296"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260AB7B3"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74FCC462" w14:textId="77777777" w:rsidTr="00EC4551">
        <w:tc>
          <w:tcPr>
            <w:tcW w:w="4122" w:type="dxa"/>
            <w:vMerge w:val="restart"/>
          </w:tcPr>
          <w:p w14:paraId="29B8E2F2" w14:textId="77777777" w:rsidR="00185BDE" w:rsidRPr="00C25D2E" w:rsidRDefault="00185BDE" w:rsidP="00D57AE8">
            <w:pPr>
              <w:jc w:val="both"/>
              <w:rPr>
                <w:rFonts w:ascii="Times New Roman" w:hAnsi="Times New Roman" w:cs="Times New Roman"/>
              </w:rPr>
            </w:pPr>
            <w:r>
              <w:rPr>
                <w:rFonts w:ascii="Times New Roman" w:hAnsi="Times New Roman" w:cs="Times New Roman"/>
              </w:rPr>
              <w:t>2.1.4.1. Ежемесячные денежные выплаты опекунам (попечителям) на содержание детей, находящихся под опекой (попечительством)</w:t>
            </w:r>
          </w:p>
        </w:tc>
        <w:tc>
          <w:tcPr>
            <w:tcW w:w="1907" w:type="dxa"/>
          </w:tcPr>
          <w:p w14:paraId="34E7349B"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24D9FE38" w14:textId="77777777" w:rsidR="00185BDE" w:rsidRPr="00275E26" w:rsidRDefault="00185BDE" w:rsidP="00D57AE8">
            <w:pPr>
              <w:jc w:val="right"/>
              <w:rPr>
                <w:rFonts w:ascii="Times New Roman" w:hAnsi="Times New Roman" w:cs="Times New Roman"/>
                <w:b/>
                <w:bCs/>
              </w:rPr>
            </w:pPr>
            <w:r w:rsidRPr="00275E26">
              <w:rPr>
                <w:rFonts w:ascii="Times New Roman" w:hAnsi="Times New Roman" w:cs="Times New Roman"/>
                <w:b/>
                <w:bCs/>
              </w:rPr>
              <w:t>12990,467</w:t>
            </w:r>
          </w:p>
        </w:tc>
        <w:tc>
          <w:tcPr>
            <w:tcW w:w="1231" w:type="dxa"/>
            <w:shd w:val="clear" w:color="auto" w:fill="FFF2CC" w:themeFill="accent4" w:themeFillTint="33"/>
          </w:tcPr>
          <w:p w14:paraId="59FA7100" w14:textId="77777777" w:rsidR="00185BDE" w:rsidRPr="00275E26" w:rsidRDefault="00185BDE" w:rsidP="00D57AE8">
            <w:pPr>
              <w:jc w:val="right"/>
              <w:rPr>
                <w:rFonts w:ascii="Times New Roman" w:hAnsi="Times New Roman" w:cs="Times New Roman"/>
                <w:b/>
                <w:bCs/>
              </w:rPr>
            </w:pPr>
            <w:r w:rsidRPr="00275E26">
              <w:rPr>
                <w:rFonts w:ascii="Times New Roman" w:hAnsi="Times New Roman" w:cs="Times New Roman"/>
                <w:b/>
                <w:bCs/>
              </w:rPr>
              <w:t>13594,281</w:t>
            </w:r>
          </w:p>
        </w:tc>
        <w:tc>
          <w:tcPr>
            <w:tcW w:w="1261" w:type="dxa"/>
            <w:shd w:val="clear" w:color="auto" w:fill="FFF2CC" w:themeFill="accent4" w:themeFillTint="33"/>
          </w:tcPr>
          <w:p w14:paraId="77CDF1DA" w14:textId="77777777" w:rsidR="00185BDE" w:rsidRPr="00275E26" w:rsidRDefault="00185BDE" w:rsidP="00D57AE8">
            <w:pPr>
              <w:jc w:val="right"/>
              <w:rPr>
                <w:rFonts w:ascii="Times New Roman" w:hAnsi="Times New Roman" w:cs="Times New Roman"/>
                <w:b/>
                <w:bCs/>
              </w:rPr>
            </w:pPr>
            <w:r>
              <w:rPr>
                <w:rFonts w:ascii="Times New Roman" w:hAnsi="Times New Roman" w:cs="Times New Roman"/>
                <w:b/>
                <w:bCs/>
              </w:rPr>
              <w:t>15534,262</w:t>
            </w:r>
          </w:p>
        </w:tc>
        <w:tc>
          <w:tcPr>
            <w:tcW w:w="1261" w:type="dxa"/>
            <w:shd w:val="clear" w:color="auto" w:fill="FFF2CC" w:themeFill="accent4" w:themeFillTint="33"/>
          </w:tcPr>
          <w:p w14:paraId="32C424C4" w14:textId="77777777" w:rsidR="00185BDE" w:rsidRPr="00275E26" w:rsidRDefault="00185BDE" w:rsidP="00D57AE8">
            <w:pPr>
              <w:jc w:val="right"/>
              <w:rPr>
                <w:rFonts w:ascii="Times New Roman" w:hAnsi="Times New Roman" w:cs="Times New Roman"/>
                <w:b/>
                <w:bCs/>
              </w:rPr>
            </w:pPr>
            <w:r>
              <w:rPr>
                <w:rFonts w:ascii="Times New Roman" w:hAnsi="Times New Roman" w:cs="Times New Roman"/>
                <w:b/>
                <w:bCs/>
              </w:rPr>
              <w:t>16126,161</w:t>
            </w:r>
          </w:p>
        </w:tc>
        <w:tc>
          <w:tcPr>
            <w:tcW w:w="1261" w:type="dxa"/>
            <w:shd w:val="clear" w:color="auto" w:fill="FFF2CC" w:themeFill="accent4" w:themeFillTint="33"/>
          </w:tcPr>
          <w:p w14:paraId="29C354B0" w14:textId="77777777" w:rsidR="00185BDE" w:rsidRPr="00275E26" w:rsidRDefault="00185BDE" w:rsidP="00D57AE8">
            <w:pPr>
              <w:jc w:val="right"/>
              <w:rPr>
                <w:rFonts w:ascii="Times New Roman" w:hAnsi="Times New Roman" w:cs="Times New Roman"/>
                <w:b/>
                <w:bCs/>
              </w:rPr>
            </w:pPr>
            <w:r>
              <w:rPr>
                <w:rFonts w:ascii="Times New Roman" w:hAnsi="Times New Roman" w:cs="Times New Roman"/>
                <w:b/>
                <w:bCs/>
              </w:rPr>
              <w:t>16741,505</w:t>
            </w:r>
          </w:p>
        </w:tc>
        <w:tc>
          <w:tcPr>
            <w:tcW w:w="744" w:type="dxa"/>
            <w:shd w:val="clear" w:color="auto" w:fill="FFF2CC" w:themeFill="accent4" w:themeFillTint="33"/>
          </w:tcPr>
          <w:p w14:paraId="4594A37A" w14:textId="77777777" w:rsidR="00185BDE" w:rsidRPr="00EB1617"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72505A5B" w14:textId="77777777" w:rsidR="00185BDE" w:rsidRPr="00EB1617" w:rsidRDefault="00185BDE" w:rsidP="00D57AE8">
            <w:pPr>
              <w:jc w:val="right"/>
              <w:rPr>
                <w:rFonts w:ascii="Times New Roman" w:hAnsi="Times New Roman" w:cs="Times New Roman"/>
                <w:b/>
                <w:bCs/>
              </w:rPr>
            </w:pPr>
          </w:p>
        </w:tc>
        <w:tc>
          <w:tcPr>
            <w:tcW w:w="777" w:type="dxa"/>
            <w:shd w:val="clear" w:color="auto" w:fill="FFF2CC" w:themeFill="accent4" w:themeFillTint="33"/>
          </w:tcPr>
          <w:p w14:paraId="0FA74980" w14:textId="77777777" w:rsidR="00185BDE" w:rsidRPr="00EB1617"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1FBB7178" w14:textId="77777777" w:rsidR="00185BDE" w:rsidRPr="00EB1617" w:rsidRDefault="00185BDE" w:rsidP="00D57AE8">
            <w:pPr>
              <w:jc w:val="right"/>
              <w:rPr>
                <w:rFonts w:ascii="Times New Roman" w:hAnsi="Times New Roman" w:cs="Times New Roman"/>
                <w:b/>
                <w:bCs/>
              </w:rPr>
            </w:pPr>
            <w:r>
              <w:rPr>
                <w:rFonts w:ascii="Times New Roman" w:hAnsi="Times New Roman" w:cs="Times New Roman"/>
                <w:b/>
                <w:bCs/>
              </w:rPr>
              <w:t>74986,676</w:t>
            </w:r>
          </w:p>
        </w:tc>
      </w:tr>
      <w:tr w:rsidR="00185BDE" w14:paraId="6713C0E1" w14:textId="77777777" w:rsidTr="00EC4551">
        <w:tc>
          <w:tcPr>
            <w:tcW w:w="4122" w:type="dxa"/>
            <w:vMerge/>
          </w:tcPr>
          <w:p w14:paraId="2006E1DC" w14:textId="77777777" w:rsidR="00185BDE" w:rsidRPr="00C25D2E" w:rsidRDefault="00185BDE" w:rsidP="00D57AE8">
            <w:pPr>
              <w:jc w:val="both"/>
              <w:rPr>
                <w:rFonts w:ascii="Times New Roman" w:hAnsi="Times New Roman" w:cs="Times New Roman"/>
              </w:rPr>
            </w:pPr>
          </w:p>
        </w:tc>
        <w:tc>
          <w:tcPr>
            <w:tcW w:w="1907" w:type="dxa"/>
          </w:tcPr>
          <w:p w14:paraId="43136AF2"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5AFA9E5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5B98E33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13529C7D"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634A2E8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2FE7664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5B4A9F75"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58D42F28"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5F2201B3"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36A806A5"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1E11AFE4" w14:textId="77777777" w:rsidTr="00EC4551">
        <w:tc>
          <w:tcPr>
            <w:tcW w:w="4122" w:type="dxa"/>
            <w:vMerge/>
          </w:tcPr>
          <w:p w14:paraId="7BDB68E0" w14:textId="77777777" w:rsidR="00185BDE" w:rsidRPr="00C25D2E" w:rsidRDefault="00185BDE" w:rsidP="00D57AE8">
            <w:pPr>
              <w:jc w:val="both"/>
              <w:rPr>
                <w:rFonts w:ascii="Times New Roman" w:hAnsi="Times New Roman" w:cs="Times New Roman"/>
              </w:rPr>
            </w:pPr>
          </w:p>
        </w:tc>
        <w:tc>
          <w:tcPr>
            <w:tcW w:w="1907" w:type="dxa"/>
          </w:tcPr>
          <w:p w14:paraId="2B536438"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3938822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12990,467</w:t>
            </w:r>
          </w:p>
        </w:tc>
        <w:tc>
          <w:tcPr>
            <w:tcW w:w="1231" w:type="dxa"/>
            <w:shd w:val="clear" w:color="auto" w:fill="FFFFFF" w:themeFill="background1"/>
          </w:tcPr>
          <w:p w14:paraId="47E5C26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13594,281</w:t>
            </w:r>
          </w:p>
        </w:tc>
        <w:tc>
          <w:tcPr>
            <w:tcW w:w="1261" w:type="dxa"/>
            <w:shd w:val="clear" w:color="auto" w:fill="FFFFFF" w:themeFill="background1"/>
          </w:tcPr>
          <w:p w14:paraId="5460822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15534,262</w:t>
            </w:r>
          </w:p>
        </w:tc>
        <w:tc>
          <w:tcPr>
            <w:tcW w:w="1261" w:type="dxa"/>
            <w:shd w:val="clear" w:color="auto" w:fill="FFFFFF" w:themeFill="background1"/>
          </w:tcPr>
          <w:p w14:paraId="156EC32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16126,161</w:t>
            </w:r>
          </w:p>
        </w:tc>
        <w:tc>
          <w:tcPr>
            <w:tcW w:w="1261" w:type="dxa"/>
            <w:shd w:val="clear" w:color="auto" w:fill="FFFFFF" w:themeFill="background1"/>
          </w:tcPr>
          <w:p w14:paraId="5540871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16741,505</w:t>
            </w:r>
          </w:p>
        </w:tc>
        <w:tc>
          <w:tcPr>
            <w:tcW w:w="744" w:type="dxa"/>
            <w:shd w:val="clear" w:color="auto" w:fill="FFFFFF" w:themeFill="background1"/>
          </w:tcPr>
          <w:p w14:paraId="278BE08A"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3C31DDC8"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60161EB7"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4BA5433F"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74986,676</w:t>
            </w:r>
          </w:p>
        </w:tc>
      </w:tr>
      <w:tr w:rsidR="00185BDE" w14:paraId="06DB766D" w14:textId="77777777" w:rsidTr="00EC4551">
        <w:tc>
          <w:tcPr>
            <w:tcW w:w="4122" w:type="dxa"/>
            <w:vMerge/>
          </w:tcPr>
          <w:p w14:paraId="279575CD" w14:textId="77777777" w:rsidR="00185BDE" w:rsidRPr="00C25D2E" w:rsidRDefault="00185BDE" w:rsidP="00D57AE8">
            <w:pPr>
              <w:jc w:val="both"/>
              <w:rPr>
                <w:rFonts w:ascii="Times New Roman" w:hAnsi="Times New Roman" w:cs="Times New Roman"/>
              </w:rPr>
            </w:pPr>
          </w:p>
        </w:tc>
        <w:tc>
          <w:tcPr>
            <w:tcW w:w="1907" w:type="dxa"/>
          </w:tcPr>
          <w:p w14:paraId="2BD50740"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2683EA8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2DCA2E4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405EAB8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0AE6D09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53DD822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73D61230"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7684B258"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5BBAE45C"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2BD78A25"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104EF4B2" w14:textId="77777777" w:rsidTr="00EC4551">
        <w:tc>
          <w:tcPr>
            <w:tcW w:w="4122" w:type="dxa"/>
            <w:vMerge/>
          </w:tcPr>
          <w:p w14:paraId="2C5AE3EE" w14:textId="77777777" w:rsidR="00185BDE" w:rsidRPr="00C25D2E" w:rsidRDefault="00185BDE" w:rsidP="00D57AE8">
            <w:pPr>
              <w:jc w:val="both"/>
              <w:rPr>
                <w:rFonts w:ascii="Times New Roman" w:hAnsi="Times New Roman" w:cs="Times New Roman"/>
              </w:rPr>
            </w:pPr>
          </w:p>
        </w:tc>
        <w:tc>
          <w:tcPr>
            <w:tcW w:w="1907" w:type="dxa"/>
          </w:tcPr>
          <w:p w14:paraId="35E6DB02" w14:textId="77777777" w:rsidR="00185BDE" w:rsidRPr="00664DAC" w:rsidRDefault="00185BDE" w:rsidP="00D57AE8">
            <w:pPr>
              <w:jc w:val="both"/>
              <w:rPr>
                <w:rFonts w:ascii="Times New Roman" w:hAnsi="Times New Roman" w:cs="Times New Roman"/>
              </w:rPr>
            </w:pPr>
            <w:r>
              <w:rPr>
                <w:rFonts w:ascii="Times New Roman" w:hAnsi="Times New Roman" w:cs="Times New Roman"/>
              </w:rPr>
              <w:t>Вне БИ</w:t>
            </w:r>
          </w:p>
        </w:tc>
        <w:tc>
          <w:tcPr>
            <w:tcW w:w="1296" w:type="dxa"/>
          </w:tcPr>
          <w:p w14:paraId="746CA26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069E6E7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070044D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305E9B4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3877566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553A4099"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36CD1A9B"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75826ACC"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274800AF"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3CA8083B" w14:textId="77777777" w:rsidTr="00EC4551">
        <w:tc>
          <w:tcPr>
            <w:tcW w:w="4122" w:type="dxa"/>
            <w:vMerge w:val="restart"/>
          </w:tcPr>
          <w:p w14:paraId="400E1034" w14:textId="77777777" w:rsidR="00185BDE" w:rsidRPr="00C25D2E" w:rsidRDefault="00185BDE" w:rsidP="00D57AE8">
            <w:pPr>
              <w:jc w:val="both"/>
              <w:rPr>
                <w:rFonts w:ascii="Times New Roman" w:hAnsi="Times New Roman" w:cs="Times New Roman"/>
              </w:rPr>
            </w:pPr>
            <w:r>
              <w:rPr>
                <w:rFonts w:ascii="Times New Roman" w:hAnsi="Times New Roman" w:cs="Times New Roman"/>
              </w:rPr>
              <w:t>2.1.4.2. Предоставление мер социальной поддержки приемных семей</w:t>
            </w:r>
          </w:p>
        </w:tc>
        <w:tc>
          <w:tcPr>
            <w:tcW w:w="1907" w:type="dxa"/>
          </w:tcPr>
          <w:p w14:paraId="769075ED"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1F08F98A" w14:textId="77777777" w:rsidR="00185BDE" w:rsidRPr="00275E26" w:rsidRDefault="00185BDE" w:rsidP="00D57AE8">
            <w:pPr>
              <w:jc w:val="right"/>
              <w:rPr>
                <w:rFonts w:ascii="Times New Roman" w:hAnsi="Times New Roman" w:cs="Times New Roman"/>
                <w:b/>
                <w:bCs/>
              </w:rPr>
            </w:pPr>
            <w:r w:rsidRPr="00275E26">
              <w:rPr>
                <w:rFonts w:ascii="Times New Roman" w:hAnsi="Times New Roman" w:cs="Times New Roman"/>
                <w:b/>
                <w:bCs/>
              </w:rPr>
              <w:t>103,40</w:t>
            </w:r>
          </w:p>
        </w:tc>
        <w:tc>
          <w:tcPr>
            <w:tcW w:w="1231" w:type="dxa"/>
            <w:shd w:val="clear" w:color="auto" w:fill="FFF2CC" w:themeFill="accent4" w:themeFillTint="33"/>
          </w:tcPr>
          <w:p w14:paraId="3659E119" w14:textId="77777777" w:rsidR="00185BDE" w:rsidRPr="00275E26" w:rsidRDefault="00185BDE" w:rsidP="00D57AE8">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311D5E3D" w14:textId="77777777" w:rsidR="00185BDE" w:rsidRPr="00275E26" w:rsidRDefault="00185BDE" w:rsidP="00D57AE8">
            <w:pPr>
              <w:jc w:val="right"/>
              <w:rPr>
                <w:rFonts w:ascii="Times New Roman" w:hAnsi="Times New Roman" w:cs="Times New Roman"/>
                <w:b/>
                <w:bCs/>
              </w:rPr>
            </w:pPr>
            <w:r w:rsidRPr="00275E26">
              <w:rPr>
                <w:rFonts w:ascii="Times New Roman" w:hAnsi="Times New Roman" w:cs="Times New Roman"/>
                <w:b/>
                <w:bCs/>
              </w:rPr>
              <w:t>0,00</w:t>
            </w:r>
          </w:p>
        </w:tc>
        <w:tc>
          <w:tcPr>
            <w:tcW w:w="1261" w:type="dxa"/>
            <w:shd w:val="clear" w:color="auto" w:fill="FFF2CC" w:themeFill="accent4" w:themeFillTint="33"/>
          </w:tcPr>
          <w:p w14:paraId="4EB5220D" w14:textId="77777777" w:rsidR="00185BDE" w:rsidRPr="00275E26" w:rsidRDefault="00185BDE" w:rsidP="00D57AE8">
            <w:pPr>
              <w:jc w:val="right"/>
              <w:rPr>
                <w:rFonts w:ascii="Times New Roman" w:hAnsi="Times New Roman" w:cs="Times New Roman"/>
                <w:b/>
                <w:bCs/>
              </w:rPr>
            </w:pPr>
            <w:r w:rsidRPr="00275E26">
              <w:rPr>
                <w:rFonts w:ascii="Times New Roman" w:hAnsi="Times New Roman" w:cs="Times New Roman"/>
                <w:b/>
                <w:bCs/>
              </w:rPr>
              <w:t>0,00</w:t>
            </w:r>
          </w:p>
        </w:tc>
        <w:tc>
          <w:tcPr>
            <w:tcW w:w="1261" w:type="dxa"/>
            <w:shd w:val="clear" w:color="auto" w:fill="FFF2CC" w:themeFill="accent4" w:themeFillTint="33"/>
          </w:tcPr>
          <w:p w14:paraId="15E8290A" w14:textId="77777777" w:rsidR="00185BDE" w:rsidRPr="00275E26" w:rsidRDefault="00185BDE" w:rsidP="00D57AE8">
            <w:pPr>
              <w:jc w:val="right"/>
              <w:rPr>
                <w:rFonts w:ascii="Times New Roman" w:hAnsi="Times New Roman" w:cs="Times New Roman"/>
                <w:b/>
                <w:bCs/>
              </w:rPr>
            </w:pPr>
            <w:r w:rsidRPr="00275E26">
              <w:rPr>
                <w:rFonts w:ascii="Times New Roman" w:hAnsi="Times New Roman" w:cs="Times New Roman"/>
                <w:b/>
                <w:bCs/>
              </w:rPr>
              <w:t>0,00</w:t>
            </w:r>
          </w:p>
        </w:tc>
        <w:tc>
          <w:tcPr>
            <w:tcW w:w="744" w:type="dxa"/>
            <w:shd w:val="clear" w:color="auto" w:fill="FFF2CC" w:themeFill="accent4" w:themeFillTint="33"/>
          </w:tcPr>
          <w:p w14:paraId="067B0FB8" w14:textId="77777777" w:rsidR="00185BDE" w:rsidRPr="00EB1617"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3A16CA54" w14:textId="77777777" w:rsidR="00185BDE" w:rsidRPr="00EB1617" w:rsidRDefault="00185BDE" w:rsidP="00D57AE8">
            <w:pPr>
              <w:jc w:val="right"/>
              <w:rPr>
                <w:rFonts w:ascii="Times New Roman" w:hAnsi="Times New Roman" w:cs="Times New Roman"/>
                <w:b/>
                <w:bCs/>
              </w:rPr>
            </w:pPr>
          </w:p>
        </w:tc>
        <w:tc>
          <w:tcPr>
            <w:tcW w:w="777" w:type="dxa"/>
            <w:shd w:val="clear" w:color="auto" w:fill="FFF2CC" w:themeFill="accent4" w:themeFillTint="33"/>
          </w:tcPr>
          <w:p w14:paraId="175CD31B" w14:textId="77777777" w:rsidR="00185BDE" w:rsidRPr="00EB1617"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5F1B7D70" w14:textId="77777777" w:rsidR="00185BDE" w:rsidRPr="00EB1617" w:rsidRDefault="00185BDE" w:rsidP="00D57AE8">
            <w:pPr>
              <w:jc w:val="right"/>
              <w:rPr>
                <w:rFonts w:ascii="Times New Roman" w:hAnsi="Times New Roman" w:cs="Times New Roman"/>
                <w:b/>
                <w:bCs/>
              </w:rPr>
            </w:pPr>
            <w:r>
              <w:rPr>
                <w:rFonts w:ascii="Times New Roman" w:hAnsi="Times New Roman" w:cs="Times New Roman"/>
                <w:b/>
                <w:bCs/>
              </w:rPr>
              <w:t>103,40</w:t>
            </w:r>
          </w:p>
        </w:tc>
      </w:tr>
      <w:tr w:rsidR="00185BDE" w14:paraId="5BE1B276" w14:textId="77777777" w:rsidTr="00EC4551">
        <w:tc>
          <w:tcPr>
            <w:tcW w:w="4122" w:type="dxa"/>
            <w:vMerge/>
          </w:tcPr>
          <w:p w14:paraId="15509168" w14:textId="77777777" w:rsidR="00185BDE" w:rsidRPr="00C25D2E" w:rsidRDefault="00185BDE" w:rsidP="00D57AE8">
            <w:pPr>
              <w:jc w:val="both"/>
              <w:rPr>
                <w:rFonts w:ascii="Times New Roman" w:hAnsi="Times New Roman" w:cs="Times New Roman"/>
              </w:rPr>
            </w:pPr>
          </w:p>
        </w:tc>
        <w:tc>
          <w:tcPr>
            <w:tcW w:w="1907" w:type="dxa"/>
          </w:tcPr>
          <w:p w14:paraId="4EE711AE"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119E245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7AE404A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1894451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0B2BD1C9"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2B1BCF9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64F84100"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22E29915"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6A178CAC"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247C9EB8"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0D2BA286" w14:textId="77777777" w:rsidTr="00EC4551">
        <w:tc>
          <w:tcPr>
            <w:tcW w:w="4122" w:type="dxa"/>
            <w:vMerge/>
          </w:tcPr>
          <w:p w14:paraId="7C884CDA" w14:textId="77777777" w:rsidR="00185BDE" w:rsidRPr="00C25D2E" w:rsidRDefault="00185BDE" w:rsidP="00D57AE8">
            <w:pPr>
              <w:jc w:val="both"/>
              <w:rPr>
                <w:rFonts w:ascii="Times New Roman" w:hAnsi="Times New Roman" w:cs="Times New Roman"/>
              </w:rPr>
            </w:pPr>
          </w:p>
        </w:tc>
        <w:tc>
          <w:tcPr>
            <w:tcW w:w="1907" w:type="dxa"/>
          </w:tcPr>
          <w:p w14:paraId="13F94E4B"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5E3D59E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103,40</w:t>
            </w:r>
          </w:p>
        </w:tc>
        <w:tc>
          <w:tcPr>
            <w:tcW w:w="1231" w:type="dxa"/>
            <w:shd w:val="clear" w:color="auto" w:fill="FFFFFF" w:themeFill="background1"/>
          </w:tcPr>
          <w:p w14:paraId="72AED7C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38988D23"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4F6B593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6449B91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7B4D9C36"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6B6EB80E"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1197D56B"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08E325BE"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103,40</w:t>
            </w:r>
          </w:p>
        </w:tc>
      </w:tr>
      <w:tr w:rsidR="00185BDE" w14:paraId="65BD1585" w14:textId="77777777" w:rsidTr="00EC4551">
        <w:tc>
          <w:tcPr>
            <w:tcW w:w="4122" w:type="dxa"/>
            <w:vMerge/>
          </w:tcPr>
          <w:p w14:paraId="5E06A081" w14:textId="77777777" w:rsidR="00185BDE" w:rsidRPr="00C25D2E" w:rsidRDefault="00185BDE" w:rsidP="00D57AE8">
            <w:pPr>
              <w:jc w:val="both"/>
              <w:rPr>
                <w:rFonts w:ascii="Times New Roman" w:hAnsi="Times New Roman" w:cs="Times New Roman"/>
              </w:rPr>
            </w:pPr>
          </w:p>
        </w:tc>
        <w:tc>
          <w:tcPr>
            <w:tcW w:w="1907" w:type="dxa"/>
          </w:tcPr>
          <w:p w14:paraId="3F486D0C"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588C4CA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1966C1E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162A473D"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6EFBB41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4938DAC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252CF675"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48F79FE6"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5EBE19A3"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3DEA6F50"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4AF5DBEC" w14:textId="77777777" w:rsidTr="00EC4551">
        <w:tc>
          <w:tcPr>
            <w:tcW w:w="4122" w:type="dxa"/>
            <w:vMerge/>
          </w:tcPr>
          <w:p w14:paraId="21EF77C5" w14:textId="77777777" w:rsidR="00185BDE" w:rsidRPr="00C25D2E" w:rsidRDefault="00185BDE" w:rsidP="00D57AE8">
            <w:pPr>
              <w:jc w:val="both"/>
              <w:rPr>
                <w:rFonts w:ascii="Times New Roman" w:hAnsi="Times New Roman" w:cs="Times New Roman"/>
              </w:rPr>
            </w:pPr>
          </w:p>
        </w:tc>
        <w:tc>
          <w:tcPr>
            <w:tcW w:w="1907" w:type="dxa"/>
          </w:tcPr>
          <w:p w14:paraId="7AD27BFB" w14:textId="77777777" w:rsidR="00185BDE" w:rsidRPr="00664DAC" w:rsidRDefault="00185BDE" w:rsidP="00D57AE8">
            <w:pPr>
              <w:jc w:val="both"/>
              <w:rPr>
                <w:rFonts w:ascii="Times New Roman" w:hAnsi="Times New Roman" w:cs="Times New Roman"/>
              </w:rPr>
            </w:pPr>
            <w:r>
              <w:rPr>
                <w:rFonts w:ascii="Times New Roman" w:hAnsi="Times New Roman" w:cs="Times New Roman"/>
              </w:rPr>
              <w:t>Вне БИ</w:t>
            </w:r>
          </w:p>
        </w:tc>
        <w:tc>
          <w:tcPr>
            <w:tcW w:w="1296" w:type="dxa"/>
          </w:tcPr>
          <w:p w14:paraId="77EB4DF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191AA0E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2D9C4D6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605185A9"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3281952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30442DE5"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42A18887"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49FF70D1"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6797F098"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33706B6C" w14:textId="77777777" w:rsidTr="00EC4551">
        <w:tc>
          <w:tcPr>
            <w:tcW w:w="4122" w:type="dxa"/>
            <w:vMerge w:val="restart"/>
          </w:tcPr>
          <w:p w14:paraId="5502CB5E" w14:textId="77777777" w:rsidR="00185BDE" w:rsidRPr="00C25D2E" w:rsidRDefault="00185BDE" w:rsidP="00D57AE8">
            <w:pPr>
              <w:jc w:val="both"/>
              <w:rPr>
                <w:rFonts w:ascii="Times New Roman" w:hAnsi="Times New Roman" w:cs="Times New Roman"/>
              </w:rPr>
            </w:pPr>
            <w:r>
              <w:rPr>
                <w:rFonts w:ascii="Times New Roman" w:hAnsi="Times New Roman" w:cs="Times New Roman"/>
              </w:rPr>
              <w:t>2.1.4.3. Вознаграждение приемным родителям</w:t>
            </w:r>
          </w:p>
        </w:tc>
        <w:tc>
          <w:tcPr>
            <w:tcW w:w="1907" w:type="dxa"/>
          </w:tcPr>
          <w:p w14:paraId="6740BECC"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39E4764C" w14:textId="77777777" w:rsidR="00185BDE" w:rsidRPr="00275E26" w:rsidRDefault="00185BDE" w:rsidP="00D57AE8">
            <w:pPr>
              <w:jc w:val="right"/>
              <w:rPr>
                <w:rFonts w:ascii="Times New Roman" w:hAnsi="Times New Roman" w:cs="Times New Roman"/>
                <w:b/>
                <w:bCs/>
              </w:rPr>
            </w:pPr>
            <w:r w:rsidRPr="00275E26">
              <w:rPr>
                <w:rFonts w:ascii="Times New Roman" w:hAnsi="Times New Roman" w:cs="Times New Roman"/>
                <w:b/>
                <w:bCs/>
              </w:rPr>
              <w:t>5000,00</w:t>
            </w:r>
          </w:p>
        </w:tc>
        <w:tc>
          <w:tcPr>
            <w:tcW w:w="1231" w:type="dxa"/>
            <w:shd w:val="clear" w:color="auto" w:fill="FFF2CC" w:themeFill="accent4" w:themeFillTint="33"/>
          </w:tcPr>
          <w:p w14:paraId="0C9B0174" w14:textId="77777777" w:rsidR="00185BDE" w:rsidRPr="00275E26" w:rsidRDefault="00185BDE" w:rsidP="00D57AE8">
            <w:pPr>
              <w:jc w:val="right"/>
              <w:rPr>
                <w:rFonts w:ascii="Times New Roman" w:hAnsi="Times New Roman" w:cs="Times New Roman"/>
                <w:b/>
                <w:bCs/>
              </w:rPr>
            </w:pPr>
            <w:r w:rsidRPr="00275E26">
              <w:rPr>
                <w:rFonts w:ascii="Times New Roman" w:hAnsi="Times New Roman" w:cs="Times New Roman"/>
                <w:b/>
                <w:bCs/>
              </w:rPr>
              <w:t>4669,807</w:t>
            </w:r>
          </w:p>
        </w:tc>
        <w:tc>
          <w:tcPr>
            <w:tcW w:w="1261" w:type="dxa"/>
            <w:shd w:val="clear" w:color="auto" w:fill="FFF2CC" w:themeFill="accent4" w:themeFillTint="33"/>
          </w:tcPr>
          <w:p w14:paraId="31936954" w14:textId="77777777" w:rsidR="00185BDE" w:rsidRPr="00275E26" w:rsidRDefault="00185BDE" w:rsidP="00D57AE8">
            <w:pPr>
              <w:jc w:val="right"/>
              <w:rPr>
                <w:rFonts w:ascii="Times New Roman" w:hAnsi="Times New Roman" w:cs="Times New Roman"/>
                <w:b/>
                <w:bCs/>
              </w:rPr>
            </w:pPr>
            <w:r>
              <w:rPr>
                <w:rFonts w:ascii="Times New Roman" w:hAnsi="Times New Roman" w:cs="Times New Roman"/>
                <w:b/>
                <w:bCs/>
              </w:rPr>
              <w:t>6808,688</w:t>
            </w:r>
          </w:p>
        </w:tc>
        <w:tc>
          <w:tcPr>
            <w:tcW w:w="1261" w:type="dxa"/>
            <w:shd w:val="clear" w:color="auto" w:fill="FFF2CC" w:themeFill="accent4" w:themeFillTint="33"/>
          </w:tcPr>
          <w:p w14:paraId="7F3C791A" w14:textId="77777777" w:rsidR="00185BDE" w:rsidRPr="00275E26" w:rsidRDefault="00185BDE" w:rsidP="00D57AE8">
            <w:pPr>
              <w:jc w:val="right"/>
              <w:rPr>
                <w:rFonts w:ascii="Times New Roman" w:hAnsi="Times New Roman" w:cs="Times New Roman"/>
                <w:b/>
                <w:bCs/>
              </w:rPr>
            </w:pPr>
            <w:r>
              <w:rPr>
                <w:rFonts w:ascii="Times New Roman" w:hAnsi="Times New Roman" w:cs="Times New Roman"/>
                <w:b/>
                <w:bCs/>
              </w:rPr>
              <w:t>6808,688</w:t>
            </w:r>
          </w:p>
        </w:tc>
        <w:tc>
          <w:tcPr>
            <w:tcW w:w="1261" w:type="dxa"/>
            <w:shd w:val="clear" w:color="auto" w:fill="FFF2CC" w:themeFill="accent4" w:themeFillTint="33"/>
          </w:tcPr>
          <w:p w14:paraId="4DFEE67C" w14:textId="77777777" w:rsidR="00185BDE" w:rsidRPr="00275E26" w:rsidRDefault="00185BDE" w:rsidP="00D57AE8">
            <w:pPr>
              <w:jc w:val="right"/>
              <w:rPr>
                <w:rFonts w:ascii="Times New Roman" w:hAnsi="Times New Roman" w:cs="Times New Roman"/>
                <w:b/>
                <w:bCs/>
              </w:rPr>
            </w:pPr>
            <w:r>
              <w:rPr>
                <w:rFonts w:ascii="Times New Roman" w:hAnsi="Times New Roman" w:cs="Times New Roman"/>
                <w:b/>
                <w:bCs/>
              </w:rPr>
              <w:t>6808,688</w:t>
            </w:r>
          </w:p>
        </w:tc>
        <w:tc>
          <w:tcPr>
            <w:tcW w:w="744" w:type="dxa"/>
            <w:shd w:val="clear" w:color="auto" w:fill="FFF2CC" w:themeFill="accent4" w:themeFillTint="33"/>
          </w:tcPr>
          <w:p w14:paraId="46DD0F9E" w14:textId="77777777" w:rsidR="00185BDE" w:rsidRPr="00EB1617"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29AD01CF" w14:textId="77777777" w:rsidR="00185BDE" w:rsidRPr="00EB1617" w:rsidRDefault="00185BDE" w:rsidP="00D57AE8">
            <w:pPr>
              <w:jc w:val="right"/>
              <w:rPr>
                <w:rFonts w:ascii="Times New Roman" w:hAnsi="Times New Roman" w:cs="Times New Roman"/>
                <w:b/>
                <w:bCs/>
              </w:rPr>
            </w:pPr>
          </w:p>
        </w:tc>
        <w:tc>
          <w:tcPr>
            <w:tcW w:w="777" w:type="dxa"/>
            <w:shd w:val="clear" w:color="auto" w:fill="FFF2CC" w:themeFill="accent4" w:themeFillTint="33"/>
          </w:tcPr>
          <w:p w14:paraId="6D2B1AC5" w14:textId="77777777" w:rsidR="00185BDE" w:rsidRPr="00EB1617"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29AED6BA" w14:textId="77777777" w:rsidR="00185BDE" w:rsidRPr="00EB1617" w:rsidRDefault="00185BDE" w:rsidP="00D57AE8">
            <w:pPr>
              <w:jc w:val="right"/>
              <w:rPr>
                <w:rFonts w:ascii="Times New Roman" w:hAnsi="Times New Roman" w:cs="Times New Roman"/>
                <w:b/>
                <w:bCs/>
              </w:rPr>
            </w:pPr>
            <w:r>
              <w:rPr>
                <w:rFonts w:ascii="Times New Roman" w:hAnsi="Times New Roman" w:cs="Times New Roman"/>
                <w:b/>
                <w:bCs/>
              </w:rPr>
              <w:t>30095,871</w:t>
            </w:r>
          </w:p>
        </w:tc>
      </w:tr>
      <w:tr w:rsidR="00185BDE" w14:paraId="00D95674" w14:textId="77777777" w:rsidTr="00EC4551">
        <w:tc>
          <w:tcPr>
            <w:tcW w:w="4122" w:type="dxa"/>
            <w:vMerge/>
          </w:tcPr>
          <w:p w14:paraId="7AD5DD81" w14:textId="77777777" w:rsidR="00185BDE" w:rsidRPr="00C25D2E" w:rsidRDefault="00185BDE" w:rsidP="00D57AE8">
            <w:pPr>
              <w:jc w:val="both"/>
              <w:rPr>
                <w:rFonts w:ascii="Times New Roman" w:hAnsi="Times New Roman" w:cs="Times New Roman"/>
              </w:rPr>
            </w:pPr>
          </w:p>
        </w:tc>
        <w:tc>
          <w:tcPr>
            <w:tcW w:w="1907" w:type="dxa"/>
          </w:tcPr>
          <w:p w14:paraId="799FA4CE"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7C82784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344D4F5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14E9160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4CFE82C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5AEADDC9"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7F4B4048"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04EE0950"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3AE7FEFB"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712DB082"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6432E87B" w14:textId="77777777" w:rsidTr="00EC4551">
        <w:tc>
          <w:tcPr>
            <w:tcW w:w="4122" w:type="dxa"/>
            <w:vMerge/>
          </w:tcPr>
          <w:p w14:paraId="2CD650EC" w14:textId="77777777" w:rsidR="00185BDE" w:rsidRPr="00C25D2E" w:rsidRDefault="00185BDE" w:rsidP="00D57AE8">
            <w:pPr>
              <w:jc w:val="both"/>
              <w:rPr>
                <w:rFonts w:ascii="Times New Roman" w:hAnsi="Times New Roman" w:cs="Times New Roman"/>
              </w:rPr>
            </w:pPr>
          </w:p>
        </w:tc>
        <w:tc>
          <w:tcPr>
            <w:tcW w:w="1907" w:type="dxa"/>
          </w:tcPr>
          <w:p w14:paraId="34EB2ABA"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3CD3015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5000,00</w:t>
            </w:r>
          </w:p>
        </w:tc>
        <w:tc>
          <w:tcPr>
            <w:tcW w:w="1231" w:type="dxa"/>
            <w:shd w:val="clear" w:color="auto" w:fill="FFFFFF" w:themeFill="background1"/>
          </w:tcPr>
          <w:p w14:paraId="05E8428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4669,807</w:t>
            </w:r>
          </w:p>
        </w:tc>
        <w:tc>
          <w:tcPr>
            <w:tcW w:w="1261" w:type="dxa"/>
            <w:shd w:val="clear" w:color="auto" w:fill="FFFFFF" w:themeFill="background1"/>
          </w:tcPr>
          <w:p w14:paraId="3A4D599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6808,688</w:t>
            </w:r>
          </w:p>
        </w:tc>
        <w:tc>
          <w:tcPr>
            <w:tcW w:w="1261" w:type="dxa"/>
            <w:shd w:val="clear" w:color="auto" w:fill="FFFFFF" w:themeFill="background1"/>
          </w:tcPr>
          <w:p w14:paraId="4472A4D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6808,688</w:t>
            </w:r>
          </w:p>
        </w:tc>
        <w:tc>
          <w:tcPr>
            <w:tcW w:w="1261" w:type="dxa"/>
            <w:shd w:val="clear" w:color="auto" w:fill="FFFFFF" w:themeFill="background1"/>
          </w:tcPr>
          <w:p w14:paraId="7D2A7B4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6808,688</w:t>
            </w:r>
          </w:p>
        </w:tc>
        <w:tc>
          <w:tcPr>
            <w:tcW w:w="744" w:type="dxa"/>
            <w:shd w:val="clear" w:color="auto" w:fill="FFFFFF" w:themeFill="background1"/>
          </w:tcPr>
          <w:p w14:paraId="61C9702C"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07E1262C"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638225D2"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12F1E034"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30095,871</w:t>
            </w:r>
          </w:p>
        </w:tc>
      </w:tr>
      <w:tr w:rsidR="00185BDE" w14:paraId="7DC0F574" w14:textId="77777777" w:rsidTr="00EC4551">
        <w:tc>
          <w:tcPr>
            <w:tcW w:w="4122" w:type="dxa"/>
            <w:vMerge/>
          </w:tcPr>
          <w:p w14:paraId="100D9C5D" w14:textId="77777777" w:rsidR="00185BDE" w:rsidRPr="00C25D2E" w:rsidRDefault="00185BDE" w:rsidP="00D57AE8">
            <w:pPr>
              <w:jc w:val="both"/>
              <w:rPr>
                <w:rFonts w:ascii="Times New Roman" w:hAnsi="Times New Roman" w:cs="Times New Roman"/>
              </w:rPr>
            </w:pPr>
          </w:p>
        </w:tc>
        <w:tc>
          <w:tcPr>
            <w:tcW w:w="1907" w:type="dxa"/>
          </w:tcPr>
          <w:p w14:paraId="753461EA"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759D4EC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2EE53E5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2B95025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0E87BE0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089257D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714043D1"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4976A708"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67F2AC5B"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63CAFFB7"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24FBC8ED" w14:textId="77777777" w:rsidTr="00EC4551">
        <w:tc>
          <w:tcPr>
            <w:tcW w:w="4122" w:type="dxa"/>
            <w:vMerge/>
          </w:tcPr>
          <w:p w14:paraId="6E956B82" w14:textId="77777777" w:rsidR="00185BDE" w:rsidRPr="00C25D2E" w:rsidRDefault="00185BDE" w:rsidP="00D57AE8">
            <w:pPr>
              <w:jc w:val="both"/>
              <w:rPr>
                <w:rFonts w:ascii="Times New Roman" w:hAnsi="Times New Roman" w:cs="Times New Roman"/>
              </w:rPr>
            </w:pPr>
          </w:p>
        </w:tc>
        <w:tc>
          <w:tcPr>
            <w:tcW w:w="1907" w:type="dxa"/>
          </w:tcPr>
          <w:p w14:paraId="754A4A8B" w14:textId="77777777" w:rsidR="00185BDE" w:rsidRPr="00664DAC" w:rsidRDefault="00185BDE" w:rsidP="00D57AE8">
            <w:pPr>
              <w:jc w:val="both"/>
              <w:rPr>
                <w:rFonts w:ascii="Times New Roman" w:hAnsi="Times New Roman" w:cs="Times New Roman"/>
              </w:rPr>
            </w:pPr>
            <w:r>
              <w:rPr>
                <w:rFonts w:ascii="Times New Roman" w:hAnsi="Times New Roman" w:cs="Times New Roman"/>
              </w:rPr>
              <w:t>Вне БИ</w:t>
            </w:r>
          </w:p>
        </w:tc>
        <w:tc>
          <w:tcPr>
            <w:tcW w:w="1296" w:type="dxa"/>
          </w:tcPr>
          <w:p w14:paraId="3E1A9B2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1DBDF25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1B07CE8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158AC45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079C344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0E8D3686"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5A7159CA"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498E938B"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7DBF0A51"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0635EB82" w14:textId="77777777" w:rsidTr="00D57AE8">
        <w:tc>
          <w:tcPr>
            <w:tcW w:w="4122" w:type="dxa"/>
            <w:vMerge w:val="restart"/>
          </w:tcPr>
          <w:p w14:paraId="6A57FD8B" w14:textId="77777777" w:rsidR="00185BDE" w:rsidRPr="00C25D2E" w:rsidRDefault="00185BDE" w:rsidP="00D57AE8">
            <w:pPr>
              <w:jc w:val="both"/>
              <w:rPr>
                <w:rFonts w:ascii="Times New Roman" w:hAnsi="Times New Roman" w:cs="Times New Roman"/>
              </w:rPr>
            </w:pPr>
            <w:r>
              <w:rPr>
                <w:rFonts w:ascii="Times New Roman" w:hAnsi="Times New Roman" w:cs="Times New Roman"/>
              </w:rPr>
              <w:t>2.1.4.4. Обеспечение бесплатного проезда детей-сирот и детей, оставшихся без попечения родителей, обучающихся в краевых или муниципальных образовательных организациях</w:t>
            </w:r>
          </w:p>
        </w:tc>
        <w:tc>
          <w:tcPr>
            <w:tcW w:w="1907" w:type="dxa"/>
          </w:tcPr>
          <w:p w14:paraId="4CA6A858"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3095128F" w14:textId="77777777" w:rsidR="00185BDE" w:rsidRPr="00275E26" w:rsidRDefault="00185BDE" w:rsidP="00D57AE8">
            <w:pPr>
              <w:jc w:val="right"/>
              <w:rPr>
                <w:rFonts w:ascii="Times New Roman" w:hAnsi="Times New Roman" w:cs="Times New Roman"/>
                <w:b/>
                <w:bCs/>
              </w:rPr>
            </w:pPr>
            <w:r w:rsidRPr="00275E26">
              <w:rPr>
                <w:rFonts w:ascii="Times New Roman" w:hAnsi="Times New Roman" w:cs="Times New Roman"/>
                <w:b/>
                <w:bCs/>
              </w:rPr>
              <w:t>10,00</w:t>
            </w:r>
          </w:p>
        </w:tc>
        <w:tc>
          <w:tcPr>
            <w:tcW w:w="1231" w:type="dxa"/>
            <w:shd w:val="clear" w:color="auto" w:fill="FFF2CC" w:themeFill="accent4" w:themeFillTint="33"/>
          </w:tcPr>
          <w:p w14:paraId="61F5C293" w14:textId="77777777" w:rsidR="00185BDE" w:rsidRPr="00275E26" w:rsidRDefault="00185BDE" w:rsidP="00D57AE8">
            <w:pPr>
              <w:jc w:val="right"/>
              <w:rPr>
                <w:rFonts w:ascii="Times New Roman" w:hAnsi="Times New Roman" w:cs="Times New Roman"/>
                <w:b/>
                <w:bCs/>
              </w:rPr>
            </w:pPr>
            <w:r w:rsidRPr="00275E26">
              <w:rPr>
                <w:rFonts w:ascii="Times New Roman" w:hAnsi="Times New Roman" w:cs="Times New Roman"/>
                <w:b/>
                <w:bCs/>
              </w:rPr>
              <w:t>0,00</w:t>
            </w:r>
          </w:p>
        </w:tc>
        <w:tc>
          <w:tcPr>
            <w:tcW w:w="1261" w:type="dxa"/>
            <w:shd w:val="clear" w:color="auto" w:fill="FFF2CC" w:themeFill="accent4" w:themeFillTint="33"/>
          </w:tcPr>
          <w:p w14:paraId="2C367E4F" w14:textId="77777777" w:rsidR="00185BDE" w:rsidRPr="00275E26" w:rsidRDefault="00185BDE" w:rsidP="00D57AE8">
            <w:pPr>
              <w:jc w:val="right"/>
              <w:rPr>
                <w:rFonts w:ascii="Times New Roman" w:hAnsi="Times New Roman" w:cs="Times New Roman"/>
                <w:b/>
                <w:bCs/>
              </w:rPr>
            </w:pPr>
            <w:r w:rsidRPr="00275E26">
              <w:rPr>
                <w:rFonts w:ascii="Times New Roman" w:hAnsi="Times New Roman" w:cs="Times New Roman"/>
                <w:b/>
                <w:bCs/>
              </w:rPr>
              <w:t>0,00</w:t>
            </w:r>
          </w:p>
        </w:tc>
        <w:tc>
          <w:tcPr>
            <w:tcW w:w="1261" w:type="dxa"/>
            <w:shd w:val="clear" w:color="auto" w:fill="FFF2CC" w:themeFill="accent4" w:themeFillTint="33"/>
          </w:tcPr>
          <w:p w14:paraId="41986EAC" w14:textId="77777777" w:rsidR="00185BDE" w:rsidRPr="00275E26" w:rsidRDefault="00185BDE" w:rsidP="00D57AE8">
            <w:pPr>
              <w:jc w:val="right"/>
              <w:rPr>
                <w:rFonts w:ascii="Times New Roman" w:hAnsi="Times New Roman" w:cs="Times New Roman"/>
                <w:b/>
                <w:bCs/>
              </w:rPr>
            </w:pPr>
            <w:r w:rsidRPr="00275E26">
              <w:rPr>
                <w:rFonts w:ascii="Times New Roman" w:hAnsi="Times New Roman" w:cs="Times New Roman"/>
                <w:b/>
                <w:bCs/>
              </w:rPr>
              <w:t>0,00</w:t>
            </w:r>
          </w:p>
        </w:tc>
        <w:tc>
          <w:tcPr>
            <w:tcW w:w="1261" w:type="dxa"/>
            <w:shd w:val="clear" w:color="auto" w:fill="FFF2CC" w:themeFill="accent4" w:themeFillTint="33"/>
          </w:tcPr>
          <w:p w14:paraId="0FDA8B63" w14:textId="77777777" w:rsidR="00185BDE" w:rsidRPr="00275E26" w:rsidRDefault="00185BDE" w:rsidP="00D57AE8">
            <w:pPr>
              <w:jc w:val="right"/>
              <w:rPr>
                <w:rFonts w:ascii="Times New Roman" w:hAnsi="Times New Roman" w:cs="Times New Roman"/>
                <w:b/>
                <w:bCs/>
              </w:rPr>
            </w:pPr>
            <w:r w:rsidRPr="00275E26">
              <w:rPr>
                <w:rFonts w:ascii="Times New Roman" w:hAnsi="Times New Roman" w:cs="Times New Roman"/>
                <w:b/>
                <w:bCs/>
              </w:rPr>
              <w:t>0,00</w:t>
            </w:r>
          </w:p>
        </w:tc>
        <w:tc>
          <w:tcPr>
            <w:tcW w:w="744" w:type="dxa"/>
            <w:shd w:val="clear" w:color="auto" w:fill="FFF2CC" w:themeFill="accent4" w:themeFillTint="33"/>
          </w:tcPr>
          <w:p w14:paraId="4E2212B5" w14:textId="77777777" w:rsidR="00185BDE" w:rsidRPr="00275E26"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0C347702" w14:textId="77777777" w:rsidR="00185BDE" w:rsidRPr="00275E26" w:rsidRDefault="00185BDE" w:rsidP="00D57AE8">
            <w:pPr>
              <w:jc w:val="right"/>
              <w:rPr>
                <w:rFonts w:ascii="Times New Roman" w:hAnsi="Times New Roman" w:cs="Times New Roman"/>
                <w:b/>
                <w:bCs/>
              </w:rPr>
            </w:pPr>
          </w:p>
        </w:tc>
        <w:tc>
          <w:tcPr>
            <w:tcW w:w="777" w:type="dxa"/>
            <w:shd w:val="clear" w:color="auto" w:fill="FFF2CC" w:themeFill="accent4" w:themeFillTint="33"/>
          </w:tcPr>
          <w:p w14:paraId="53C6459E" w14:textId="77777777" w:rsidR="00185BDE" w:rsidRPr="00275E26"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78699995" w14:textId="77777777" w:rsidR="00185BDE" w:rsidRPr="00275E26" w:rsidRDefault="00185BDE" w:rsidP="00D57AE8">
            <w:pPr>
              <w:jc w:val="right"/>
              <w:rPr>
                <w:rFonts w:ascii="Times New Roman" w:hAnsi="Times New Roman" w:cs="Times New Roman"/>
                <w:b/>
                <w:bCs/>
              </w:rPr>
            </w:pPr>
            <w:r>
              <w:rPr>
                <w:rFonts w:ascii="Times New Roman" w:hAnsi="Times New Roman" w:cs="Times New Roman"/>
                <w:b/>
                <w:bCs/>
              </w:rPr>
              <w:t>10,00</w:t>
            </w:r>
          </w:p>
        </w:tc>
      </w:tr>
      <w:tr w:rsidR="00185BDE" w14:paraId="1C7791ED" w14:textId="77777777" w:rsidTr="00D57AE8">
        <w:tc>
          <w:tcPr>
            <w:tcW w:w="4122" w:type="dxa"/>
            <w:vMerge/>
          </w:tcPr>
          <w:p w14:paraId="5D988FCC" w14:textId="77777777" w:rsidR="00185BDE" w:rsidRPr="00C25D2E" w:rsidRDefault="00185BDE" w:rsidP="00D57AE8">
            <w:pPr>
              <w:jc w:val="both"/>
              <w:rPr>
                <w:rFonts w:ascii="Times New Roman" w:hAnsi="Times New Roman" w:cs="Times New Roman"/>
              </w:rPr>
            </w:pPr>
          </w:p>
        </w:tc>
        <w:tc>
          <w:tcPr>
            <w:tcW w:w="1907" w:type="dxa"/>
          </w:tcPr>
          <w:p w14:paraId="40D18071"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tcPr>
          <w:p w14:paraId="4039482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709165C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14FAF8F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7B2EA619"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47A7030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6D2BAD0E" w14:textId="77777777" w:rsidR="00185BDE" w:rsidRPr="00C25D2E" w:rsidRDefault="00185BDE" w:rsidP="00D57AE8">
            <w:pPr>
              <w:jc w:val="right"/>
              <w:rPr>
                <w:rFonts w:ascii="Times New Roman" w:hAnsi="Times New Roman" w:cs="Times New Roman"/>
              </w:rPr>
            </w:pPr>
          </w:p>
        </w:tc>
        <w:tc>
          <w:tcPr>
            <w:tcW w:w="744" w:type="dxa"/>
            <w:gridSpan w:val="2"/>
          </w:tcPr>
          <w:p w14:paraId="3F9AF4E9" w14:textId="77777777" w:rsidR="00185BDE" w:rsidRPr="00C25D2E" w:rsidRDefault="00185BDE" w:rsidP="00D57AE8">
            <w:pPr>
              <w:jc w:val="right"/>
              <w:rPr>
                <w:rFonts w:ascii="Times New Roman" w:hAnsi="Times New Roman" w:cs="Times New Roman"/>
              </w:rPr>
            </w:pPr>
          </w:p>
        </w:tc>
        <w:tc>
          <w:tcPr>
            <w:tcW w:w="777" w:type="dxa"/>
          </w:tcPr>
          <w:p w14:paraId="36B26E2E" w14:textId="77777777" w:rsidR="00185BDE" w:rsidRPr="00C25D2E" w:rsidRDefault="00185BDE" w:rsidP="00D57AE8">
            <w:pPr>
              <w:jc w:val="right"/>
              <w:rPr>
                <w:rFonts w:ascii="Times New Roman" w:hAnsi="Times New Roman" w:cs="Times New Roman"/>
              </w:rPr>
            </w:pPr>
          </w:p>
        </w:tc>
        <w:tc>
          <w:tcPr>
            <w:tcW w:w="1698" w:type="dxa"/>
          </w:tcPr>
          <w:p w14:paraId="7639A4E3"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0FDF7206" w14:textId="77777777" w:rsidTr="00D57AE8">
        <w:tc>
          <w:tcPr>
            <w:tcW w:w="4122" w:type="dxa"/>
            <w:vMerge/>
          </w:tcPr>
          <w:p w14:paraId="3225F582" w14:textId="77777777" w:rsidR="00185BDE" w:rsidRPr="00C25D2E" w:rsidRDefault="00185BDE" w:rsidP="00D57AE8">
            <w:pPr>
              <w:jc w:val="both"/>
              <w:rPr>
                <w:rFonts w:ascii="Times New Roman" w:hAnsi="Times New Roman" w:cs="Times New Roman"/>
              </w:rPr>
            </w:pPr>
          </w:p>
        </w:tc>
        <w:tc>
          <w:tcPr>
            <w:tcW w:w="1907" w:type="dxa"/>
          </w:tcPr>
          <w:p w14:paraId="75484FD8"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tcPr>
          <w:p w14:paraId="722C069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10,00</w:t>
            </w:r>
          </w:p>
        </w:tc>
        <w:tc>
          <w:tcPr>
            <w:tcW w:w="1231" w:type="dxa"/>
          </w:tcPr>
          <w:p w14:paraId="1E05586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4E1C110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25C6DFB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5981279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4AD91AA8" w14:textId="77777777" w:rsidR="00185BDE" w:rsidRPr="00C25D2E" w:rsidRDefault="00185BDE" w:rsidP="00D57AE8">
            <w:pPr>
              <w:jc w:val="right"/>
              <w:rPr>
                <w:rFonts w:ascii="Times New Roman" w:hAnsi="Times New Roman" w:cs="Times New Roman"/>
              </w:rPr>
            </w:pPr>
          </w:p>
        </w:tc>
        <w:tc>
          <w:tcPr>
            <w:tcW w:w="744" w:type="dxa"/>
            <w:gridSpan w:val="2"/>
          </w:tcPr>
          <w:p w14:paraId="05E08576" w14:textId="77777777" w:rsidR="00185BDE" w:rsidRPr="00C25D2E" w:rsidRDefault="00185BDE" w:rsidP="00D57AE8">
            <w:pPr>
              <w:jc w:val="right"/>
              <w:rPr>
                <w:rFonts w:ascii="Times New Roman" w:hAnsi="Times New Roman" w:cs="Times New Roman"/>
              </w:rPr>
            </w:pPr>
          </w:p>
        </w:tc>
        <w:tc>
          <w:tcPr>
            <w:tcW w:w="777" w:type="dxa"/>
          </w:tcPr>
          <w:p w14:paraId="116CBEF6" w14:textId="77777777" w:rsidR="00185BDE" w:rsidRPr="00C25D2E" w:rsidRDefault="00185BDE" w:rsidP="00D57AE8">
            <w:pPr>
              <w:jc w:val="right"/>
              <w:rPr>
                <w:rFonts w:ascii="Times New Roman" w:hAnsi="Times New Roman" w:cs="Times New Roman"/>
              </w:rPr>
            </w:pPr>
          </w:p>
        </w:tc>
        <w:tc>
          <w:tcPr>
            <w:tcW w:w="1698" w:type="dxa"/>
          </w:tcPr>
          <w:p w14:paraId="13E69499"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10,00</w:t>
            </w:r>
          </w:p>
        </w:tc>
      </w:tr>
      <w:tr w:rsidR="00185BDE" w14:paraId="29AA86B2" w14:textId="77777777" w:rsidTr="00D57AE8">
        <w:tc>
          <w:tcPr>
            <w:tcW w:w="4122" w:type="dxa"/>
            <w:vMerge/>
          </w:tcPr>
          <w:p w14:paraId="0A260BC0" w14:textId="77777777" w:rsidR="00185BDE" w:rsidRPr="00C25D2E" w:rsidRDefault="00185BDE" w:rsidP="00D57AE8">
            <w:pPr>
              <w:jc w:val="both"/>
              <w:rPr>
                <w:rFonts w:ascii="Times New Roman" w:hAnsi="Times New Roman" w:cs="Times New Roman"/>
              </w:rPr>
            </w:pPr>
          </w:p>
        </w:tc>
        <w:tc>
          <w:tcPr>
            <w:tcW w:w="1907" w:type="dxa"/>
          </w:tcPr>
          <w:p w14:paraId="709D87BC"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tcPr>
          <w:p w14:paraId="666D1FF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tcPr>
          <w:p w14:paraId="037063D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09B39E9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4AD75B5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tcPr>
          <w:p w14:paraId="42D74489"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tcPr>
          <w:p w14:paraId="576D1D40" w14:textId="77777777" w:rsidR="00185BDE" w:rsidRPr="00C25D2E" w:rsidRDefault="00185BDE" w:rsidP="00D57AE8">
            <w:pPr>
              <w:jc w:val="right"/>
              <w:rPr>
                <w:rFonts w:ascii="Times New Roman" w:hAnsi="Times New Roman" w:cs="Times New Roman"/>
              </w:rPr>
            </w:pPr>
          </w:p>
        </w:tc>
        <w:tc>
          <w:tcPr>
            <w:tcW w:w="744" w:type="dxa"/>
            <w:gridSpan w:val="2"/>
          </w:tcPr>
          <w:p w14:paraId="10080628" w14:textId="77777777" w:rsidR="00185BDE" w:rsidRPr="00C25D2E" w:rsidRDefault="00185BDE" w:rsidP="00D57AE8">
            <w:pPr>
              <w:jc w:val="right"/>
              <w:rPr>
                <w:rFonts w:ascii="Times New Roman" w:hAnsi="Times New Roman" w:cs="Times New Roman"/>
              </w:rPr>
            </w:pPr>
          </w:p>
        </w:tc>
        <w:tc>
          <w:tcPr>
            <w:tcW w:w="777" w:type="dxa"/>
          </w:tcPr>
          <w:p w14:paraId="1EE0E135" w14:textId="77777777" w:rsidR="00185BDE" w:rsidRPr="00C25D2E" w:rsidRDefault="00185BDE" w:rsidP="00D57AE8">
            <w:pPr>
              <w:jc w:val="right"/>
              <w:rPr>
                <w:rFonts w:ascii="Times New Roman" w:hAnsi="Times New Roman" w:cs="Times New Roman"/>
              </w:rPr>
            </w:pPr>
          </w:p>
        </w:tc>
        <w:tc>
          <w:tcPr>
            <w:tcW w:w="1698" w:type="dxa"/>
          </w:tcPr>
          <w:p w14:paraId="342C7C55"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3FE4F994" w14:textId="77777777" w:rsidTr="00D57AE8">
        <w:tc>
          <w:tcPr>
            <w:tcW w:w="4122" w:type="dxa"/>
            <w:vMerge/>
          </w:tcPr>
          <w:p w14:paraId="0DFE2EE3" w14:textId="77777777" w:rsidR="00185BDE" w:rsidRPr="00C25D2E" w:rsidRDefault="00185BDE" w:rsidP="00D57AE8">
            <w:pPr>
              <w:jc w:val="both"/>
              <w:rPr>
                <w:rFonts w:ascii="Times New Roman" w:hAnsi="Times New Roman" w:cs="Times New Roman"/>
              </w:rPr>
            </w:pPr>
          </w:p>
        </w:tc>
        <w:tc>
          <w:tcPr>
            <w:tcW w:w="1907" w:type="dxa"/>
          </w:tcPr>
          <w:p w14:paraId="6B59743B" w14:textId="77777777" w:rsidR="00185BDE" w:rsidRPr="00664DAC" w:rsidRDefault="00185BDE" w:rsidP="00D57AE8">
            <w:pPr>
              <w:jc w:val="both"/>
              <w:rPr>
                <w:rFonts w:ascii="Times New Roman" w:hAnsi="Times New Roman" w:cs="Times New Roman"/>
              </w:rPr>
            </w:pPr>
            <w:r>
              <w:rPr>
                <w:rFonts w:ascii="Times New Roman" w:hAnsi="Times New Roman" w:cs="Times New Roman"/>
              </w:rPr>
              <w:t>Вне БИ</w:t>
            </w:r>
          </w:p>
        </w:tc>
        <w:tc>
          <w:tcPr>
            <w:tcW w:w="1296" w:type="dxa"/>
          </w:tcPr>
          <w:p w14:paraId="61CCFD5C" w14:textId="77777777" w:rsidR="00185BDE" w:rsidRPr="00C25D2E" w:rsidRDefault="00185BDE" w:rsidP="00D57AE8">
            <w:pPr>
              <w:jc w:val="right"/>
              <w:rPr>
                <w:rFonts w:ascii="Times New Roman" w:hAnsi="Times New Roman" w:cs="Times New Roman"/>
              </w:rPr>
            </w:pPr>
          </w:p>
        </w:tc>
        <w:tc>
          <w:tcPr>
            <w:tcW w:w="1231" w:type="dxa"/>
          </w:tcPr>
          <w:p w14:paraId="10208B11" w14:textId="77777777" w:rsidR="00185BDE" w:rsidRPr="00C25D2E" w:rsidRDefault="00185BDE" w:rsidP="00D57AE8">
            <w:pPr>
              <w:jc w:val="right"/>
              <w:rPr>
                <w:rFonts w:ascii="Times New Roman" w:hAnsi="Times New Roman" w:cs="Times New Roman"/>
              </w:rPr>
            </w:pPr>
          </w:p>
        </w:tc>
        <w:tc>
          <w:tcPr>
            <w:tcW w:w="1261" w:type="dxa"/>
          </w:tcPr>
          <w:p w14:paraId="4B83BA15" w14:textId="77777777" w:rsidR="00185BDE" w:rsidRPr="00C25D2E" w:rsidRDefault="00185BDE" w:rsidP="00D57AE8">
            <w:pPr>
              <w:jc w:val="right"/>
              <w:rPr>
                <w:rFonts w:ascii="Times New Roman" w:hAnsi="Times New Roman" w:cs="Times New Roman"/>
              </w:rPr>
            </w:pPr>
          </w:p>
        </w:tc>
        <w:tc>
          <w:tcPr>
            <w:tcW w:w="1261" w:type="dxa"/>
          </w:tcPr>
          <w:p w14:paraId="1786863B" w14:textId="77777777" w:rsidR="00185BDE" w:rsidRPr="00C25D2E" w:rsidRDefault="00185BDE" w:rsidP="00D57AE8">
            <w:pPr>
              <w:jc w:val="right"/>
              <w:rPr>
                <w:rFonts w:ascii="Times New Roman" w:hAnsi="Times New Roman" w:cs="Times New Roman"/>
              </w:rPr>
            </w:pPr>
          </w:p>
        </w:tc>
        <w:tc>
          <w:tcPr>
            <w:tcW w:w="1261" w:type="dxa"/>
          </w:tcPr>
          <w:p w14:paraId="1ED84DAB" w14:textId="77777777" w:rsidR="00185BDE" w:rsidRPr="00C25D2E" w:rsidRDefault="00185BDE" w:rsidP="00D57AE8">
            <w:pPr>
              <w:jc w:val="right"/>
              <w:rPr>
                <w:rFonts w:ascii="Times New Roman" w:hAnsi="Times New Roman" w:cs="Times New Roman"/>
              </w:rPr>
            </w:pPr>
          </w:p>
        </w:tc>
        <w:tc>
          <w:tcPr>
            <w:tcW w:w="744" w:type="dxa"/>
          </w:tcPr>
          <w:p w14:paraId="6B28507E" w14:textId="77777777" w:rsidR="00185BDE" w:rsidRPr="00C25D2E" w:rsidRDefault="00185BDE" w:rsidP="00D57AE8">
            <w:pPr>
              <w:jc w:val="right"/>
              <w:rPr>
                <w:rFonts w:ascii="Times New Roman" w:hAnsi="Times New Roman" w:cs="Times New Roman"/>
              </w:rPr>
            </w:pPr>
          </w:p>
        </w:tc>
        <w:tc>
          <w:tcPr>
            <w:tcW w:w="744" w:type="dxa"/>
            <w:gridSpan w:val="2"/>
          </w:tcPr>
          <w:p w14:paraId="04A4D488" w14:textId="77777777" w:rsidR="00185BDE" w:rsidRPr="00C25D2E" w:rsidRDefault="00185BDE" w:rsidP="00D57AE8">
            <w:pPr>
              <w:jc w:val="right"/>
              <w:rPr>
                <w:rFonts w:ascii="Times New Roman" w:hAnsi="Times New Roman" w:cs="Times New Roman"/>
              </w:rPr>
            </w:pPr>
          </w:p>
        </w:tc>
        <w:tc>
          <w:tcPr>
            <w:tcW w:w="777" w:type="dxa"/>
          </w:tcPr>
          <w:p w14:paraId="427A2878" w14:textId="77777777" w:rsidR="00185BDE" w:rsidRPr="00C25D2E" w:rsidRDefault="00185BDE" w:rsidP="00D57AE8">
            <w:pPr>
              <w:jc w:val="right"/>
              <w:rPr>
                <w:rFonts w:ascii="Times New Roman" w:hAnsi="Times New Roman" w:cs="Times New Roman"/>
              </w:rPr>
            </w:pPr>
          </w:p>
        </w:tc>
        <w:tc>
          <w:tcPr>
            <w:tcW w:w="1698" w:type="dxa"/>
          </w:tcPr>
          <w:p w14:paraId="636F4CDF" w14:textId="77777777" w:rsidR="00185BDE" w:rsidRPr="00606234" w:rsidRDefault="00185BDE" w:rsidP="00D57AE8">
            <w:pPr>
              <w:jc w:val="right"/>
              <w:rPr>
                <w:rFonts w:ascii="Times New Roman" w:hAnsi="Times New Roman" w:cs="Times New Roman"/>
                <w:b/>
                <w:bCs/>
              </w:rPr>
            </w:pPr>
          </w:p>
        </w:tc>
      </w:tr>
      <w:tr w:rsidR="00185BDE" w14:paraId="25F489F5" w14:textId="77777777" w:rsidTr="00D945A0">
        <w:tc>
          <w:tcPr>
            <w:tcW w:w="16302" w:type="dxa"/>
            <w:gridSpan w:val="12"/>
            <w:shd w:val="clear" w:color="auto" w:fill="FFFFFF" w:themeFill="background1"/>
          </w:tcPr>
          <w:p w14:paraId="4E477230" w14:textId="77777777" w:rsidR="00185BDE" w:rsidRDefault="00185BDE" w:rsidP="00D57AE8">
            <w:pPr>
              <w:rPr>
                <w:rFonts w:ascii="Times New Roman" w:hAnsi="Times New Roman" w:cs="Times New Roman"/>
                <w:b/>
                <w:bCs/>
              </w:rPr>
            </w:pPr>
            <w:r>
              <w:rPr>
                <w:rFonts w:ascii="Times New Roman" w:hAnsi="Times New Roman" w:cs="Times New Roman"/>
                <w:b/>
                <w:bCs/>
              </w:rPr>
              <w:t>Отдельное мероприятие 3</w:t>
            </w:r>
            <w:r w:rsidRPr="00E51E7F">
              <w:rPr>
                <w:rFonts w:ascii="Times New Roman" w:hAnsi="Times New Roman" w:cs="Times New Roman"/>
                <w:b/>
                <w:bCs/>
              </w:rPr>
              <w:t xml:space="preserve">. </w:t>
            </w:r>
            <w:r>
              <w:rPr>
                <w:rFonts w:ascii="Times New Roman" w:hAnsi="Times New Roman" w:cs="Times New Roman"/>
                <w:b/>
                <w:bCs/>
              </w:rPr>
              <w:t>Формирование благоприятных условий жизнедеятельности</w:t>
            </w:r>
          </w:p>
        </w:tc>
      </w:tr>
      <w:tr w:rsidR="00185BDE" w14:paraId="1AAD7D90" w14:textId="77777777" w:rsidTr="00D945A0">
        <w:tc>
          <w:tcPr>
            <w:tcW w:w="4122" w:type="dxa"/>
            <w:vMerge w:val="restart"/>
            <w:shd w:val="clear" w:color="auto" w:fill="FFFFFF" w:themeFill="background1"/>
          </w:tcPr>
          <w:p w14:paraId="315D52C6" w14:textId="77777777" w:rsidR="00185BDE" w:rsidRPr="00C25D2E" w:rsidRDefault="00185BDE" w:rsidP="00D57AE8">
            <w:pPr>
              <w:jc w:val="both"/>
              <w:rPr>
                <w:rFonts w:ascii="Times New Roman" w:hAnsi="Times New Roman" w:cs="Times New Roman"/>
              </w:rPr>
            </w:pPr>
            <w:r>
              <w:rPr>
                <w:rFonts w:ascii="Times New Roman" w:hAnsi="Times New Roman" w:cs="Times New Roman"/>
              </w:rPr>
              <w:t xml:space="preserve">3.1. Подготовка технической документации </w:t>
            </w:r>
          </w:p>
        </w:tc>
        <w:tc>
          <w:tcPr>
            <w:tcW w:w="1907" w:type="dxa"/>
            <w:shd w:val="clear" w:color="auto" w:fill="FFFFFF" w:themeFill="background1"/>
          </w:tcPr>
          <w:p w14:paraId="643D3671"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1B5E75F4" w14:textId="77777777" w:rsidR="00185BDE" w:rsidRPr="00275E26" w:rsidRDefault="00185BDE" w:rsidP="00D57AE8">
            <w:pPr>
              <w:jc w:val="right"/>
              <w:rPr>
                <w:rFonts w:ascii="Times New Roman" w:hAnsi="Times New Roman" w:cs="Times New Roman"/>
                <w:b/>
                <w:bCs/>
              </w:rPr>
            </w:pPr>
            <w:r>
              <w:rPr>
                <w:rFonts w:ascii="Times New Roman" w:hAnsi="Times New Roman" w:cs="Times New Roman"/>
                <w:b/>
                <w:bCs/>
              </w:rPr>
              <w:t>1749,00</w:t>
            </w:r>
          </w:p>
        </w:tc>
        <w:tc>
          <w:tcPr>
            <w:tcW w:w="1231" w:type="dxa"/>
            <w:shd w:val="clear" w:color="auto" w:fill="FFF2CC" w:themeFill="accent4" w:themeFillTint="33"/>
          </w:tcPr>
          <w:p w14:paraId="11DFD082" w14:textId="77777777" w:rsidR="00185BDE" w:rsidRPr="00275E26" w:rsidRDefault="00185BDE" w:rsidP="00D57AE8">
            <w:pPr>
              <w:jc w:val="right"/>
              <w:rPr>
                <w:rFonts w:ascii="Times New Roman" w:hAnsi="Times New Roman" w:cs="Times New Roman"/>
                <w:b/>
                <w:bCs/>
              </w:rPr>
            </w:pPr>
            <w:r>
              <w:rPr>
                <w:rFonts w:ascii="Times New Roman" w:hAnsi="Times New Roman" w:cs="Times New Roman"/>
                <w:b/>
                <w:bCs/>
              </w:rPr>
              <w:t>599,00</w:t>
            </w:r>
          </w:p>
        </w:tc>
        <w:tc>
          <w:tcPr>
            <w:tcW w:w="1261" w:type="dxa"/>
            <w:shd w:val="clear" w:color="auto" w:fill="FFF2CC" w:themeFill="accent4" w:themeFillTint="33"/>
          </w:tcPr>
          <w:p w14:paraId="524ECDE9" w14:textId="77777777" w:rsidR="00185BDE" w:rsidRPr="00275E26" w:rsidRDefault="00185BDE" w:rsidP="00D57AE8">
            <w:pPr>
              <w:jc w:val="right"/>
              <w:rPr>
                <w:rFonts w:ascii="Times New Roman" w:hAnsi="Times New Roman" w:cs="Times New Roman"/>
                <w:b/>
                <w:bCs/>
              </w:rPr>
            </w:pPr>
            <w:r>
              <w:rPr>
                <w:rFonts w:ascii="Times New Roman" w:hAnsi="Times New Roman" w:cs="Times New Roman"/>
                <w:b/>
                <w:bCs/>
              </w:rPr>
              <w:t>600,00</w:t>
            </w:r>
          </w:p>
        </w:tc>
        <w:tc>
          <w:tcPr>
            <w:tcW w:w="1261" w:type="dxa"/>
            <w:shd w:val="clear" w:color="auto" w:fill="FFF2CC" w:themeFill="accent4" w:themeFillTint="33"/>
          </w:tcPr>
          <w:p w14:paraId="343E56CF" w14:textId="77777777" w:rsidR="00185BDE" w:rsidRPr="00275E26" w:rsidRDefault="00185BDE" w:rsidP="00D57AE8">
            <w:pPr>
              <w:jc w:val="right"/>
              <w:rPr>
                <w:rFonts w:ascii="Times New Roman" w:hAnsi="Times New Roman" w:cs="Times New Roman"/>
                <w:b/>
                <w:bCs/>
              </w:rPr>
            </w:pPr>
            <w:r>
              <w:rPr>
                <w:rFonts w:ascii="Times New Roman" w:hAnsi="Times New Roman" w:cs="Times New Roman"/>
                <w:b/>
                <w:bCs/>
              </w:rPr>
              <w:t>600,00</w:t>
            </w:r>
          </w:p>
        </w:tc>
        <w:tc>
          <w:tcPr>
            <w:tcW w:w="1261" w:type="dxa"/>
            <w:shd w:val="clear" w:color="auto" w:fill="FFF2CC" w:themeFill="accent4" w:themeFillTint="33"/>
          </w:tcPr>
          <w:p w14:paraId="56952401" w14:textId="77777777" w:rsidR="00185BDE" w:rsidRPr="00275E26" w:rsidRDefault="00185BDE" w:rsidP="00D57AE8">
            <w:pPr>
              <w:jc w:val="right"/>
              <w:rPr>
                <w:rFonts w:ascii="Times New Roman" w:hAnsi="Times New Roman" w:cs="Times New Roman"/>
                <w:b/>
                <w:bCs/>
              </w:rPr>
            </w:pPr>
            <w:r>
              <w:rPr>
                <w:rFonts w:ascii="Times New Roman" w:hAnsi="Times New Roman" w:cs="Times New Roman"/>
                <w:b/>
                <w:bCs/>
              </w:rPr>
              <w:t>600,00</w:t>
            </w:r>
          </w:p>
        </w:tc>
        <w:tc>
          <w:tcPr>
            <w:tcW w:w="744" w:type="dxa"/>
            <w:shd w:val="clear" w:color="auto" w:fill="FFF2CC" w:themeFill="accent4" w:themeFillTint="33"/>
          </w:tcPr>
          <w:p w14:paraId="32932E47" w14:textId="77777777" w:rsidR="00185BDE" w:rsidRPr="00275E26"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5363338E" w14:textId="77777777" w:rsidR="00185BDE" w:rsidRPr="00275E26" w:rsidRDefault="00185BDE" w:rsidP="00D57AE8">
            <w:pPr>
              <w:jc w:val="right"/>
              <w:rPr>
                <w:rFonts w:ascii="Times New Roman" w:hAnsi="Times New Roman" w:cs="Times New Roman"/>
                <w:b/>
                <w:bCs/>
              </w:rPr>
            </w:pPr>
          </w:p>
        </w:tc>
        <w:tc>
          <w:tcPr>
            <w:tcW w:w="777" w:type="dxa"/>
            <w:shd w:val="clear" w:color="auto" w:fill="FFF2CC" w:themeFill="accent4" w:themeFillTint="33"/>
          </w:tcPr>
          <w:p w14:paraId="1FBDBFA8" w14:textId="77777777" w:rsidR="00185BDE" w:rsidRPr="00275E26"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4D6E472E" w14:textId="77777777" w:rsidR="00185BDE" w:rsidRPr="00275E26" w:rsidRDefault="00185BDE" w:rsidP="00D57AE8">
            <w:pPr>
              <w:jc w:val="right"/>
              <w:rPr>
                <w:rFonts w:ascii="Times New Roman" w:hAnsi="Times New Roman" w:cs="Times New Roman"/>
                <w:b/>
                <w:bCs/>
              </w:rPr>
            </w:pPr>
            <w:r>
              <w:rPr>
                <w:rFonts w:ascii="Times New Roman" w:hAnsi="Times New Roman" w:cs="Times New Roman"/>
                <w:b/>
                <w:bCs/>
              </w:rPr>
              <w:t>4148,00</w:t>
            </w:r>
          </w:p>
        </w:tc>
      </w:tr>
      <w:tr w:rsidR="00185BDE" w14:paraId="77825740" w14:textId="77777777" w:rsidTr="00D945A0">
        <w:tc>
          <w:tcPr>
            <w:tcW w:w="4122" w:type="dxa"/>
            <w:vMerge/>
            <w:shd w:val="clear" w:color="auto" w:fill="FFFFFF" w:themeFill="background1"/>
          </w:tcPr>
          <w:p w14:paraId="0CB6CC97" w14:textId="77777777" w:rsidR="00185BDE" w:rsidRPr="00C25D2E" w:rsidRDefault="00185BDE" w:rsidP="00D57AE8">
            <w:pPr>
              <w:jc w:val="both"/>
              <w:rPr>
                <w:rFonts w:ascii="Times New Roman" w:hAnsi="Times New Roman" w:cs="Times New Roman"/>
              </w:rPr>
            </w:pPr>
          </w:p>
        </w:tc>
        <w:tc>
          <w:tcPr>
            <w:tcW w:w="1907" w:type="dxa"/>
            <w:shd w:val="clear" w:color="auto" w:fill="FFFFFF" w:themeFill="background1"/>
          </w:tcPr>
          <w:p w14:paraId="5BD37713"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shd w:val="clear" w:color="auto" w:fill="FFFFFF" w:themeFill="background1"/>
          </w:tcPr>
          <w:p w14:paraId="5A8BF2E9"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45F2BAC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0BF40783"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2BD0EE4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0952E54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4C329E72"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4CF56A75"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7E01EBAF"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2ABB88F8"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16F8B2FA" w14:textId="77777777" w:rsidTr="00D945A0">
        <w:tc>
          <w:tcPr>
            <w:tcW w:w="4122" w:type="dxa"/>
            <w:vMerge/>
            <w:shd w:val="clear" w:color="auto" w:fill="FFFFFF" w:themeFill="background1"/>
          </w:tcPr>
          <w:p w14:paraId="5E5A2530" w14:textId="77777777" w:rsidR="00185BDE" w:rsidRPr="00C25D2E" w:rsidRDefault="00185BDE" w:rsidP="00D57AE8">
            <w:pPr>
              <w:jc w:val="both"/>
              <w:rPr>
                <w:rFonts w:ascii="Times New Roman" w:hAnsi="Times New Roman" w:cs="Times New Roman"/>
              </w:rPr>
            </w:pPr>
          </w:p>
        </w:tc>
        <w:tc>
          <w:tcPr>
            <w:tcW w:w="1907" w:type="dxa"/>
            <w:shd w:val="clear" w:color="auto" w:fill="FFFFFF" w:themeFill="background1"/>
          </w:tcPr>
          <w:p w14:paraId="435194DA"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shd w:val="clear" w:color="auto" w:fill="FFFFFF" w:themeFill="background1"/>
          </w:tcPr>
          <w:p w14:paraId="2BC8570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3FC037C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4C27E37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314F46B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4957E00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4B3B0DD7"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338ED702"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09DB42C5"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3B9D2747"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62D4EAA0" w14:textId="77777777" w:rsidTr="00D945A0">
        <w:tc>
          <w:tcPr>
            <w:tcW w:w="4122" w:type="dxa"/>
            <w:vMerge/>
            <w:shd w:val="clear" w:color="auto" w:fill="FFFFFF" w:themeFill="background1"/>
          </w:tcPr>
          <w:p w14:paraId="5DF6CEAD" w14:textId="77777777" w:rsidR="00185BDE" w:rsidRPr="00C25D2E" w:rsidRDefault="00185BDE" w:rsidP="00D57AE8">
            <w:pPr>
              <w:jc w:val="both"/>
              <w:rPr>
                <w:rFonts w:ascii="Times New Roman" w:hAnsi="Times New Roman" w:cs="Times New Roman"/>
              </w:rPr>
            </w:pPr>
          </w:p>
        </w:tc>
        <w:tc>
          <w:tcPr>
            <w:tcW w:w="1907" w:type="dxa"/>
            <w:shd w:val="clear" w:color="auto" w:fill="FFFFFF" w:themeFill="background1"/>
          </w:tcPr>
          <w:p w14:paraId="6063A2FB"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shd w:val="clear" w:color="auto" w:fill="FFFFFF" w:themeFill="background1"/>
          </w:tcPr>
          <w:p w14:paraId="697052BE" w14:textId="77777777" w:rsidR="00185BDE" w:rsidRPr="009B1C27" w:rsidRDefault="00185BDE" w:rsidP="00D57AE8">
            <w:pPr>
              <w:jc w:val="right"/>
              <w:rPr>
                <w:rFonts w:ascii="Times New Roman" w:hAnsi="Times New Roman" w:cs="Times New Roman"/>
              </w:rPr>
            </w:pPr>
            <w:r>
              <w:rPr>
                <w:rFonts w:ascii="Times New Roman" w:hAnsi="Times New Roman" w:cs="Times New Roman"/>
              </w:rPr>
              <w:t>1749,00</w:t>
            </w:r>
          </w:p>
        </w:tc>
        <w:tc>
          <w:tcPr>
            <w:tcW w:w="1231" w:type="dxa"/>
            <w:shd w:val="clear" w:color="auto" w:fill="FFFFFF" w:themeFill="background1"/>
          </w:tcPr>
          <w:p w14:paraId="152341E1" w14:textId="77777777" w:rsidR="00185BDE" w:rsidRPr="009B1C27" w:rsidRDefault="00185BDE" w:rsidP="00D57AE8">
            <w:pPr>
              <w:jc w:val="right"/>
              <w:rPr>
                <w:rFonts w:ascii="Times New Roman" w:hAnsi="Times New Roman" w:cs="Times New Roman"/>
              </w:rPr>
            </w:pPr>
            <w:r>
              <w:rPr>
                <w:rFonts w:ascii="Times New Roman" w:hAnsi="Times New Roman" w:cs="Times New Roman"/>
              </w:rPr>
              <w:t>599,00</w:t>
            </w:r>
          </w:p>
        </w:tc>
        <w:tc>
          <w:tcPr>
            <w:tcW w:w="1261" w:type="dxa"/>
            <w:shd w:val="clear" w:color="auto" w:fill="FFFFFF" w:themeFill="background1"/>
          </w:tcPr>
          <w:p w14:paraId="04A31C13" w14:textId="77777777" w:rsidR="00185BDE" w:rsidRPr="009B1C27" w:rsidRDefault="00185BDE" w:rsidP="00D57AE8">
            <w:pPr>
              <w:jc w:val="right"/>
              <w:rPr>
                <w:rFonts w:ascii="Times New Roman" w:hAnsi="Times New Roman" w:cs="Times New Roman"/>
              </w:rPr>
            </w:pPr>
            <w:r>
              <w:rPr>
                <w:rFonts w:ascii="Times New Roman" w:hAnsi="Times New Roman" w:cs="Times New Roman"/>
              </w:rPr>
              <w:t>600</w:t>
            </w:r>
            <w:r w:rsidRPr="009B1C27">
              <w:rPr>
                <w:rFonts w:ascii="Times New Roman" w:hAnsi="Times New Roman" w:cs="Times New Roman"/>
              </w:rPr>
              <w:t>,00</w:t>
            </w:r>
          </w:p>
        </w:tc>
        <w:tc>
          <w:tcPr>
            <w:tcW w:w="1261" w:type="dxa"/>
            <w:shd w:val="clear" w:color="auto" w:fill="FFFFFF" w:themeFill="background1"/>
          </w:tcPr>
          <w:p w14:paraId="0078B563" w14:textId="77777777" w:rsidR="00185BDE" w:rsidRPr="009B1C27" w:rsidRDefault="00185BDE" w:rsidP="00D57AE8">
            <w:pPr>
              <w:jc w:val="right"/>
              <w:rPr>
                <w:rFonts w:ascii="Times New Roman" w:hAnsi="Times New Roman" w:cs="Times New Roman"/>
              </w:rPr>
            </w:pPr>
            <w:r>
              <w:rPr>
                <w:rFonts w:ascii="Times New Roman" w:hAnsi="Times New Roman" w:cs="Times New Roman"/>
              </w:rPr>
              <w:t>600</w:t>
            </w:r>
            <w:r w:rsidRPr="009B1C27">
              <w:rPr>
                <w:rFonts w:ascii="Times New Roman" w:hAnsi="Times New Roman" w:cs="Times New Roman"/>
              </w:rPr>
              <w:t>,00</w:t>
            </w:r>
          </w:p>
        </w:tc>
        <w:tc>
          <w:tcPr>
            <w:tcW w:w="1261" w:type="dxa"/>
            <w:shd w:val="clear" w:color="auto" w:fill="FFFFFF" w:themeFill="background1"/>
          </w:tcPr>
          <w:p w14:paraId="31D33816" w14:textId="77777777" w:rsidR="00185BDE" w:rsidRPr="009B1C27" w:rsidRDefault="00185BDE" w:rsidP="00D57AE8">
            <w:pPr>
              <w:jc w:val="right"/>
              <w:rPr>
                <w:rFonts w:ascii="Times New Roman" w:hAnsi="Times New Roman" w:cs="Times New Roman"/>
              </w:rPr>
            </w:pPr>
            <w:r>
              <w:rPr>
                <w:rFonts w:ascii="Times New Roman" w:hAnsi="Times New Roman" w:cs="Times New Roman"/>
              </w:rPr>
              <w:t>600</w:t>
            </w:r>
            <w:r w:rsidRPr="009B1C27">
              <w:rPr>
                <w:rFonts w:ascii="Times New Roman" w:hAnsi="Times New Roman" w:cs="Times New Roman"/>
              </w:rPr>
              <w:t>,00</w:t>
            </w:r>
          </w:p>
        </w:tc>
        <w:tc>
          <w:tcPr>
            <w:tcW w:w="744" w:type="dxa"/>
            <w:shd w:val="clear" w:color="auto" w:fill="FFFFFF" w:themeFill="background1"/>
          </w:tcPr>
          <w:p w14:paraId="0F1B6269"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289B20E3"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62497247"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36B1ECC4"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4148,00</w:t>
            </w:r>
          </w:p>
        </w:tc>
      </w:tr>
      <w:tr w:rsidR="00185BDE" w14:paraId="34F7509E" w14:textId="77777777" w:rsidTr="00D945A0">
        <w:tc>
          <w:tcPr>
            <w:tcW w:w="4122" w:type="dxa"/>
            <w:vMerge/>
            <w:shd w:val="clear" w:color="auto" w:fill="FFFFFF" w:themeFill="background1"/>
          </w:tcPr>
          <w:p w14:paraId="1D39EAA6" w14:textId="77777777" w:rsidR="00185BDE" w:rsidRPr="00C25D2E" w:rsidRDefault="00185BDE" w:rsidP="00D57AE8">
            <w:pPr>
              <w:jc w:val="both"/>
              <w:rPr>
                <w:rFonts w:ascii="Times New Roman" w:hAnsi="Times New Roman" w:cs="Times New Roman"/>
              </w:rPr>
            </w:pPr>
          </w:p>
        </w:tc>
        <w:tc>
          <w:tcPr>
            <w:tcW w:w="1907" w:type="dxa"/>
            <w:shd w:val="clear" w:color="auto" w:fill="FFFFFF" w:themeFill="background1"/>
          </w:tcPr>
          <w:p w14:paraId="51EB92B5" w14:textId="77777777" w:rsidR="00185BDE" w:rsidRPr="00664DAC" w:rsidRDefault="00185BDE" w:rsidP="00D57AE8">
            <w:pPr>
              <w:jc w:val="both"/>
              <w:rPr>
                <w:rFonts w:ascii="Times New Roman" w:hAnsi="Times New Roman" w:cs="Times New Roman"/>
              </w:rPr>
            </w:pPr>
            <w:r>
              <w:rPr>
                <w:rFonts w:ascii="Times New Roman" w:hAnsi="Times New Roman" w:cs="Times New Roman"/>
              </w:rPr>
              <w:t>Вне БИ</w:t>
            </w:r>
          </w:p>
        </w:tc>
        <w:tc>
          <w:tcPr>
            <w:tcW w:w="1296" w:type="dxa"/>
            <w:shd w:val="clear" w:color="auto" w:fill="FFFFFF" w:themeFill="background1"/>
          </w:tcPr>
          <w:p w14:paraId="556810A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1452D96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496A903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182A90D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3403C7F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101C6273"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2BF97CF7"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1D3BE97F"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1E7977D8"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27119369" w14:textId="77777777" w:rsidTr="00D945A0">
        <w:tc>
          <w:tcPr>
            <w:tcW w:w="4122" w:type="dxa"/>
            <w:vMerge w:val="restart"/>
            <w:shd w:val="clear" w:color="auto" w:fill="FFFFFF" w:themeFill="background1"/>
          </w:tcPr>
          <w:p w14:paraId="0EDC8B41" w14:textId="77777777" w:rsidR="00185BDE" w:rsidRDefault="00185BDE" w:rsidP="00D57AE8">
            <w:pPr>
              <w:jc w:val="both"/>
              <w:rPr>
                <w:rFonts w:ascii="Times New Roman" w:hAnsi="Times New Roman" w:cs="Times New Roman"/>
              </w:rPr>
            </w:pPr>
            <w:r>
              <w:rPr>
                <w:rFonts w:ascii="Times New Roman" w:hAnsi="Times New Roman" w:cs="Times New Roman"/>
              </w:rPr>
              <w:t>3.1.1. Разработка проекта генерального плана и правил землепользования Чугуевского муниципального округа</w:t>
            </w:r>
          </w:p>
        </w:tc>
        <w:tc>
          <w:tcPr>
            <w:tcW w:w="1907" w:type="dxa"/>
            <w:shd w:val="clear" w:color="auto" w:fill="FFFFFF" w:themeFill="background1"/>
          </w:tcPr>
          <w:p w14:paraId="3DD6E586" w14:textId="77777777" w:rsidR="00185BDE" w:rsidRPr="00664DAC" w:rsidRDefault="00185BDE" w:rsidP="00D57AE8">
            <w:pPr>
              <w:jc w:val="both"/>
              <w:rPr>
                <w:rFonts w:ascii="Times New Roman" w:hAnsi="Times New Roman" w:cs="Times New Roman"/>
                <w:b/>
                <w:bCs/>
              </w:rPr>
            </w:pPr>
            <w:r>
              <w:rPr>
                <w:rFonts w:ascii="Times New Roman" w:hAnsi="Times New Roman" w:cs="Times New Roman"/>
                <w:b/>
                <w:bCs/>
              </w:rPr>
              <w:t>Всего</w:t>
            </w:r>
          </w:p>
        </w:tc>
        <w:tc>
          <w:tcPr>
            <w:tcW w:w="1296" w:type="dxa"/>
            <w:shd w:val="clear" w:color="auto" w:fill="FFF2CC" w:themeFill="accent4" w:themeFillTint="33"/>
          </w:tcPr>
          <w:p w14:paraId="78302642" w14:textId="77777777" w:rsidR="00185BDE" w:rsidRPr="009B1C27" w:rsidRDefault="00185BDE" w:rsidP="00D57AE8">
            <w:pPr>
              <w:jc w:val="right"/>
              <w:rPr>
                <w:rFonts w:ascii="Times New Roman" w:hAnsi="Times New Roman" w:cs="Times New Roman"/>
                <w:b/>
                <w:bCs/>
              </w:rPr>
            </w:pPr>
            <w:r>
              <w:rPr>
                <w:rFonts w:ascii="Times New Roman" w:hAnsi="Times New Roman" w:cs="Times New Roman"/>
                <w:b/>
                <w:bCs/>
              </w:rPr>
              <w:t>1749,00</w:t>
            </w:r>
          </w:p>
        </w:tc>
        <w:tc>
          <w:tcPr>
            <w:tcW w:w="1231" w:type="dxa"/>
            <w:shd w:val="clear" w:color="auto" w:fill="FFF2CC" w:themeFill="accent4" w:themeFillTint="33"/>
          </w:tcPr>
          <w:p w14:paraId="6A38B759" w14:textId="77777777" w:rsidR="00185BDE" w:rsidRPr="009B1C27" w:rsidRDefault="00185BDE" w:rsidP="00D57AE8">
            <w:pPr>
              <w:jc w:val="right"/>
              <w:rPr>
                <w:rFonts w:ascii="Times New Roman" w:hAnsi="Times New Roman" w:cs="Times New Roman"/>
                <w:b/>
                <w:bCs/>
              </w:rPr>
            </w:pPr>
            <w:r>
              <w:rPr>
                <w:rFonts w:ascii="Times New Roman" w:hAnsi="Times New Roman" w:cs="Times New Roman"/>
                <w:b/>
                <w:bCs/>
              </w:rPr>
              <w:t>599,00</w:t>
            </w:r>
          </w:p>
        </w:tc>
        <w:tc>
          <w:tcPr>
            <w:tcW w:w="1261" w:type="dxa"/>
            <w:shd w:val="clear" w:color="auto" w:fill="FFF2CC" w:themeFill="accent4" w:themeFillTint="33"/>
          </w:tcPr>
          <w:p w14:paraId="1CDEB776" w14:textId="77777777" w:rsidR="00185BDE" w:rsidRPr="009B1C27" w:rsidRDefault="00185BDE" w:rsidP="00D57AE8">
            <w:pPr>
              <w:jc w:val="right"/>
              <w:rPr>
                <w:rFonts w:ascii="Times New Roman" w:hAnsi="Times New Roman" w:cs="Times New Roman"/>
                <w:b/>
                <w:bCs/>
              </w:rPr>
            </w:pPr>
            <w:r>
              <w:rPr>
                <w:rFonts w:ascii="Times New Roman" w:hAnsi="Times New Roman" w:cs="Times New Roman"/>
                <w:b/>
                <w:bCs/>
              </w:rPr>
              <w:t>600,00</w:t>
            </w:r>
          </w:p>
        </w:tc>
        <w:tc>
          <w:tcPr>
            <w:tcW w:w="1261" w:type="dxa"/>
            <w:shd w:val="clear" w:color="auto" w:fill="FFF2CC" w:themeFill="accent4" w:themeFillTint="33"/>
          </w:tcPr>
          <w:p w14:paraId="2730F373" w14:textId="77777777" w:rsidR="00185BDE" w:rsidRPr="009B1C27" w:rsidRDefault="00185BDE" w:rsidP="00D57AE8">
            <w:pPr>
              <w:jc w:val="right"/>
              <w:rPr>
                <w:rFonts w:ascii="Times New Roman" w:hAnsi="Times New Roman" w:cs="Times New Roman"/>
                <w:b/>
                <w:bCs/>
              </w:rPr>
            </w:pPr>
            <w:r>
              <w:rPr>
                <w:rFonts w:ascii="Times New Roman" w:hAnsi="Times New Roman" w:cs="Times New Roman"/>
                <w:b/>
                <w:bCs/>
              </w:rPr>
              <w:t>600,00</w:t>
            </w:r>
          </w:p>
        </w:tc>
        <w:tc>
          <w:tcPr>
            <w:tcW w:w="1261" w:type="dxa"/>
            <w:shd w:val="clear" w:color="auto" w:fill="FFF2CC" w:themeFill="accent4" w:themeFillTint="33"/>
          </w:tcPr>
          <w:p w14:paraId="1BF8447E" w14:textId="77777777" w:rsidR="00185BDE" w:rsidRPr="009B1C27" w:rsidRDefault="00185BDE" w:rsidP="00D57AE8">
            <w:pPr>
              <w:jc w:val="right"/>
              <w:rPr>
                <w:rFonts w:ascii="Times New Roman" w:hAnsi="Times New Roman" w:cs="Times New Roman"/>
                <w:b/>
                <w:bCs/>
              </w:rPr>
            </w:pPr>
            <w:r>
              <w:rPr>
                <w:rFonts w:ascii="Times New Roman" w:hAnsi="Times New Roman" w:cs="Times New Roman"/>
                <w:b/>
                <w:bCs/>
              </w:rPr>
              <w:t>600,00</w:t>
            </w:r>
          </w:p>
        </w:tc>
        <w:tc>
          <w:tcPr>
            <w:tcW w:w="744" w:type="dxa"/>
            <w:shd w:val="clear" w:color="auto" w:fill="FFF2CC" w:themeFill="accent4" w:themeFillTint="33"/>
          </w:tcPr>
          <w:p w14:paraId="1E6854B7" w14:textId="77777777" w:rsidR="00185BDE" w:rsidRPr="00275E26"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2386BA23" w14:textId="77777777" w:rsidR="00185BDE" w:rsidRPr="00275E26" w:rsidRDefault="00185BDE" w:rsidP="00D57AE8">
            <w:pPr>
              <w:jc w:val="right"/>
              <w:rPr>
                <w:rFonts w:ascii="Times New Roman" w:hAnsi="Times New Roman" w:cs="Times New Roman"/>
                <w:b/>
                <w:bCs/>
              </w:rPr>
            </w:pPr>
          </w:p>
        </w:tc>
        <w:tc>
          <w:tcPr>
            <w:tcW w:w="777" w:type="dxa"/>
            <w:shd w:val="clear" w:color="auto" w:fill="FFF2CC" w:themeFill="accent4" w:themeFillTint="33"/>
          </w:tcPr>
          <w:p w14:paraId="029F9966" w14:textId="77777777" w:rsidR="00185BDE" w:rsidRPr="00275E26"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3FCC98E0" w14:textId="77777777" w:rsidR="00185BDE" w:rsidRDefault="00185BDE" w:rsidP="00D57AE8">
            <w:pPr>
              <w:jc w:val="right"/>
              <w:rPr>
                <w:rFonts w:ascii="Times New Roman" w:hAnsi="Times New Roman" w:cs="Times New Roman"/>
                <w:b/>
                <w:bCs/>
              </w:rPr>
            </w:pPr>
            <w:r>
              <w:rPr>
                <w:rFonts w:ascii="Times New Roman" w:hAnsi="Times New Roman" w:cs="Times New Roman"/>
                <w:b/>
                <w:bCs/>
              </w:rPr>
              <w:t>4148,00</w:t>
            </w:r>
          </w:p>
        </w:tc>
      </w:tr>
      <w:tr w:rsidR="00185BDE" w14:paraId="2CE4D86A" w14:textId="77777777" w:rsidTr="00D945A0">
        <w:tc>
          <w:tcPr>
            <w:tcW w:w="4122" w:type="dxa"/>
            <w:vMerge/>
            <w:shd w:val="clear" w:color="auto" w:fill="FFFFFF" w:themeFill="background1"/>
          </w:tcPr>
          <w:p w14:paraId="6850D8F1" w14:textId="77777777" w:rsidR="00185BDE" w:rsidRDefault="00185BDE" w:rsidP="00D57AE8">
            <w:pPr>
              <w:jc w:val="both"/>
              <w:rPr>
                <w:rFonts w:ascii="Times New Roman" w:hAnsi="Times New Roman" w:cs="Times New Roman"/>
              </w:rPr>
            </w:pPr>
          </w:p>
        </w:tc>
        <w:tc>
          <w:tcPr>
            <w:tcW w:w="1907" w:type="dxa"/>
            <w:shd w:val="clear" w:color="auto" w:fill="FFFFFF" w:themeFill="background1"/>
          </w:tcPr>
          <w:p w14:paraId="009F7F6E" w14:textId="77777777" w:rsidR="00185BDE" w:rsidRPr="00D47953" w:rsidRDefault="00185BDE" w:rsidP="00D57AE8">
            <w:pPr>
              <w:jc w:val="both"/>
              <w:rPr>
                <w:rFonts w:ascii="Times New Roman" w:hAnsi="Times New Roman" w:cs="Times New Roman"/>
                <w:bCs/>
              </w:rPr>
            </w:pPr>
            <w:r w:rsidRPr="00D47953">
              <w:rPr>
                <w:rFonts w:ascii="Times New Roman" w:hAnsi="Times New Roman" w:cs="Times New Roman"/>
                <w:bCs/>
              </w:rPr>
              <w:t>ФБ</w:t>
            </w:r>
          </w:p>
        </w:tc>
        <w:tc>
          <w:tcPr>
            <w:tcW w:w="1296" w:type="dxa"/>
            <w:shd w:val="clear" w:color="auto" w:fill="FFFFFF" w:themeFill="background1"/>
          </w:tcPr>
          <w:p w14:paraId="01E84554" w14:textId="77777777" w:rsidR="00185BDE" w:rsidRPr="00D47953" w:rsidRDefault="00185BDE" w:rsidP="00D57AE8">
            <w:pPr>
              <w:jc w:val="right"/>
              <w:rPr>
                <w:rFonts w:ascii="Times New Roman" w:hAnsi="Times New Roman" w:cs="Times New Roman"/>
                <w:bCs/>
              </w:rPr>
            </w:pPr>
            <w:r w:rsidRPr="00D47953">
              <w:rPr>
                <w:rFonts w:ascii="Times New Roman" w:hAnsi="Times New Roman" w:cs="Times New Roman"/>
                <w:bCs/>
              </w:rPr>
              <w:t>0,00</w:t>
            </w:r>
          </w:p>
        </w:tc>
        <w:tc>
          <w:tcPr>
            <w:tcW w:w="1231" w:type="dxa"/>
            <w:shd w:val="clear" w:color="auto" w:fill="FFFFFF" w:themeFill="background1"/>
          </w:tcPr>
          <w:p w14:paraId="46B85AFE" w14:textId="77777777" w:rsidR="00185BDE" w:rsidRPr="00D47953" w:rsidRDefault="00185BDE" w:rsidP="00D57AE8">
            <w:pPr>
              <w:jc w:val="right"/>
              <w:rPr>
                <w:rFonts w:ascii="Times New Roman" w:hAnsi="Times New Roman" w:cs="Times New Roman"/>
                <w:bCs/>
              </w:rPr>
            </w:pPr>
            <w:r w:rsidRPr="00D47953">
              <w:rPr>
                <w:rFonts w:ascii="Times New Roman" w:hAnsi="Times New Roman" w:cs="Times New Roman"/>
                <w:bCs/>
              </w:rPr>
              <w:t>0,00</w:t>
            </w:r>
          </w:p>
        </w:tc>
        <w:tc>
          <w:tcPr>
            <w:tcW w:w="1261" w:type="dxa"/>
            <w:shd w:val="clear" w:color="auto" w:fill="FFFFFF" w:themeFill="background1"/>
          </w:tcPr>
          <w:p w14:paraId="29879F72" w14:textId="77777777" w:rsidR="00185BDE" w:rsidRPr="00D47953" w:rsidRDefault="00185BDE" w:rsidP="00D57AE8">
            <w:pPr>
              <w:jc w:val="right"/>
              <w:rPr>
                <w:rFonts w:ascii="Times New Roman" w:hAnsi="Times New Roman" w:cs="Times New Roman"/>
                <w:bCs/>
              </w:rPr>
            </w:pPr>
            <w:r w:rsidRPr="00D47953">
              <w:rPr>
                <w:rFonts w:ascii="Times New Roman" w:hAnsi="Times New Roman" w:cs="Times New Roman"/>
                <w:bCs/>
              </w:rPr>
              <w:t>0,00</w:t>
            </w:r>
          </w:p>
        </w:tc>
        <w:tc>
          <w:tcPr>
            <w:tcW w:w="1261" w:type="dxa"/>
            <w:shd w:val="clear" w:color="auto" w:fill="FFFFFF" w:themeFill="background1"/>
          </w:tcPr>
          <w:p w14:paraId="52FCA97C" w14:textId="77777777" w:rsidR="00185BDE" w:rsidRPr="00D47953" w:rsidRDefault="00185BDE" w:rsidP="00D57AE8">
            <w:pPr>
              <w:jc w:val="right"/>
              <w:rPr>
                <w:rFonts w:ascii="Times New Roman" w:hAnsi="Times New Roman" w:cs="Times New Roman"/>
                <w:bCs/>
              </w:rPr>
            </w:pPr>
            <w:r w:rsidRPr="00D47953">
              <w:rPr>
                <w:rFonts w:ascii="Times New Roman" w:hAnsi="Times New Roman" w:cs="Times New Roman"/>
                <w:bCs/>
              </w:rPr>
              <w:t>0,00</w:t>
            </w:r>
          </w:p>
        </w:tc>
        <w:tc>
          <w:tcPr>
            <w:tcW w:w="1261" w:type="dxa"/>
            <w:shd w:val="clear" w:color="auto" w:fill="FFFFFF" w:themeFill="background1"/>
          </w:tcPr>
          <w:p w14:paraId="41FEE86B" w14:textId="77777777" w:rsidR="00185BDE" w:rsidRPr="00D47953" w:rsidRDefault="00185BDE" w:rsidP="00D57AE8">
            <w:pPr>
              <w:jc w:val="right"/>
              <w:rPr>
                <w:rFonts w:ascii="Times New Roman" w:hAnsi="Times New Roman" w:cs="Times New Roman"/>
                <w:bCs/>
              </w:rPr>
            </w:pPr>
            <w:r w:rsidRPr="00D47953">
              <w:rPr>
                <w:rFonts w:ascii="Times New Roman" w:hAnsi="Times New Roman" w:cs="Times New Roman"/>
                <w:bCs/>
              </w:rPr>
              <w:t>0,00</w:t>
            </w:r>
          </w:p>
        </w:tc>
        <w:tc>
          <w:tcPr>
            <w:tcW w:w="744" w:type="dxa"/>
            <w:shd w:val="clear" w:color="auto" w:fill="FFFFFF" w:themeFill="background1"/>
          </w:tcPr>
          <w:p w14:paraId="6B2719B3" w14:textId="77777777" w:rsidR="00185BDE" w:rsidRPr="00D47953" w:rsidRDefault="00185BDE" w:rsidP="00D57AE8">
            <w:pPr>
              <w:jc w:val="right"/>
              <w:rPr>
                <w:rFonts w:ascii="Times New Roman" w:hAnsi="Times New Roman" w:cs="Times New Roman"/>
                <w:bCs/>
              </w:rPr>
            </w:pPr>
          </w:p>
        </w:tc>
        <w:tc>
          <w:tcPr>
            <w:tcW w:w="744" w:type="dxa"/>
            <w:gridSpan w:val="2"/>
            <w:shd w:val="clear" w:color="auto" w:fill="FFFFFF" w:themeFill="background1"/>
          </w:tcPr>
          <w:p w14:paraId="5611D725" w14:textId="77777777" w:rsidR="00185BDE" w:rsidRPr="00D47953" w:rsidRDefault="00185BDE" w:rsidP="00D57AE8">
            <w:pPr>
              <w:jc w:val="right"/>
              <w:rPr>
                <w:rFonts w:ascii="Times New Roman" w:hAnsi="Times New Roman" w:cs="Times New Roman"/>
                <w:bCs/>
              </w:rPr>
            </w:pPr>
          </w:p>
        </w:tc>
        <w:tc>
          <w:tcPr>
            <w:tcW w:w="777" w:type="dxa"/>
            <w:shd w:val="clear" w:color="auto" w:fill="FFFFFF" w:themeFill="background1"/>
          </w:tcPr>
          <w:p w14:paraId="05778EAC" w14:textId="77777777" w:rsidR="00185BDE" w:rsidRPr="00D47953" w:rsidRDefault="00185BDE" w:rsidP="00D57AE8">
            <w:pPr>
              <w:jc w:val="right"/>
              <w:rPr>
                <w:rFonts w:ascii="Times New Roman" w:hAnsi="Times New Roman" w:cs="Times New Roman"/>
                <w:bCs/>
              </w:rPr>
            </w:pPr>
          </w:p>
        </w:tc>
        <w:tc>
          <w:tcPr>
            <w:tcW w:w="1698" w:type="dxa"/>
            <w:shd w:val="clear" w:color="auto" w:fill="FFFFFF" w:themeFill="background1"/>
          </w:tcPr>
          <w:p w14:paraId="56A902FF" w14:textId="77777777" w:rsidR="00185BDE" w:rsidRPr="00D47953" w:rsidRDefault="00185BDE" w:rsidP="00D57AE8">
            <w:pPr>
              <w:jc w:val="right"/>
              <w:rPr>
                <w:rFonts w:ascii="Times New Roman" w:hAnsi="Times New Roman" w:cs="Times New Roman"/>
                <w:bCs/>
              </w:rPr>
            </w:pPr>
          </w:p>
        </w:tc>
      </w:tr>
      <w:tr w:rsidR="00185BDE" w14:paraId="57F0CBA7" w14:textId="77777777" w:rsidTr="00D945A0">
        <w:tc>
          <w:tcPr>
            <w:tcW w:w="4122" w:type="dxa"/>
            <w:vMerge/>
            <w:shd w:val="clear" w:color="auto" w:fill="FFFFFF" w:themeFill="background1"/>
          </w:tcPr>
          <w:p w14:paraId="624F23F0" w14:textId="77777777" w:rsidR="00185BDE" w:rsidRDefault="00185BDE" w:rsidP="00D57AE8">
            <w:pPr>
              <w:jc w:val="both"/>
              <w:rPr>
                <w:rFonts w:ascii="Times New Roman" w:hAnsi="Times New Roman" w:cs="Times New Roman"/>
              </w:rPr>
            </w:pPr>
          </w:p>
        </w:tc>
        <w:tc>
          <w:tcPr>
            <w:tcW w:w="1907" w:type="dxa"/>
            <w:shd w:val="clear" w:color="auto" w:fill="FFFFFF" w:themeFill="background1"/>
          </w:tcPr>
          <w:p w14:paraId="11228854" w14:textId="77777777" w:rsidR="00185BDE" w:rsidRPr="00D47953" w:rsidRDefault="00185BDE" w:rsidP="00D57AE8">
            <w:pPr>
              <w:jc w:val="both"/>
              <w:rPr>
                <w:rFonts w:ascii="Times New Roman" w:hAnsi="Times New Roman" w:cs="Times New Roman"/>
                <w:bCs/>
              </w:rPr>
            </w:pPr>
            <w:r w:rsidRPr="00D47953">
              <w:rPr>
                <w:rFonts w:ascii="Times New Roman" w:hAnsi="Times New Roman" w:cs="Times New Roman"/>
                <w:bCs/>
              </w:rPr>
              <w:t>КБ</w:t>
            </w:r>
          </w:p>
        </w:tc>
        <w:tc>
          <w:tcPr>
            <w:tcW w:w="1296" w:type="dxa"/>
            <w:shd w:val="clear" w:color="auto" w:fill="FFFFFF" w:themeFill="background1"/>
          </w:tcPr>
          <w:p w14:paraId="74D4C5B2" w14:textId="77777777" w:rsidR="00185BDE" w:rsidRPr="00D47953" w:rsidRDefault="00185BDE" w:rsidP="00D57AE8">
            <w:pPr>
              <w:jc w:val="right"/>
              <w:rPr>
                <w:rFonts w:ascii="Times New Roman" w:hAnsi="Times New Roman" w:cs="Times New Roman"/>
                <w:bCs/>
              </w:rPr>
            </w:pPr>
            <w:r w:rsidRPr="00D47953">
              <w:rPr>
                <w:rFonts w:ascii="Times New Roman" w:hAnsi="Times New Roman" w:cs="Times New Roman"/>
                <w:bCs/>
              </w:rPr>
              <w:t>0,00</w:t>
            </w:r>
          </w:p>
        </w:tc>
        <w:tc>
          <w:tcPr>
            <w:tcW w:w="1231" w:type="dxa"/>
            <w:shd w:val="clear" w:color="auto" w:fill="FFFFFF" w:themeFill="background1"/>
          </w:tcPr>
          <w:p w14:paraId="21B12CEF" w14:textId="77777777" w:rsidR="00185BDE" w:rsidRPr="00D47953" w:rsidRDefault="00185BDE" w:rsidP="00D57AE8">
            <w:pPr>
              <w:jc w:val="right"/>
              <w:rPr>
                <w:rFonts w:ascii="Times New Roman" w:hAnsi="Times New Roman" w:cs="Times New Roman"/>
                <w:bCs/>
              </w:rPr>
            </w:pPr>
            <w:r w:rsidRPr="00D47953">
              <w:rPr>
                <w:rFonts w:ascii="Times New Roman" w:hAnsi="Times New Roman" w:cs="Times New Roman"/>
                <w:bCs/>
              </w:rPr>
              <w:t>0,00</w:t>
            </w:r>
          </w:p>
        </w:tc>
        <w:tc>
          <w:tcPr>
            <w:tcW w:w="1261" w:type="dxa"/>
            <w:shd w:val="clear" w:color="auto" w:fill="FFFFFF" w:themeFill="background1"/>
          </w:tcPr>
          <w:p w14:paraId="25159CA0" w14:textId="77777777" w:rsidR="00185BDE" w:rsidRPr="00D47953" w:rsidRDefault="00185BDE" w:rsidP="00D57AE8">
            <w:pPr>
              <w:jc w:val="right"/>
              <w:rPr>
                <w:rFonts w:ascii="Times New Roman" w:hAnsi="Times New Roman" w:cs="Times New Roman"/>
                <w:bCs/>
              </w:rPr>
            </w:pPr>
            <w:r w:rsidRPr="00D47953">
              <w:rPr>
                <w:rFonts w:ascii="Times New Roman" w:hAnsi="Times New Roman" w:cs="Times New Roman"/>
                <w:bCs/>
              </w:rPr>
              <w:t>0,00</w:t>
            </w:r>
          </w:p>
        </w:tc>
        <w:tc>
          <w:tcPr>
            <w:tcW w:w="1261" w:type="dxa"/>
            <w:shd w:val="clear" w:color="auto" w:fill="FFFFFF" w:themeFill="background1"/>
          </w:tcPr>
          <w:p w14:paraId="49266AC2" w14:textId="77777777" w:rsidR="00185BDE" w:rsidRPr="00D47953" w:rsidRDefault="00185BDE" w:rsidP="00D57AE8">
            <w:pPr>
              <w:jc w:val="right"/>
              <w:rPr>
                <w:rFonts w:ascii="Times New Roman" w:hAnsi="Times New Roman" w:cs="Times New Roman"/>
                <w:bCs/>
              </w:rPr>
            </w:pPr>
            <w:r w:rsidRPr="00D47953">
              <w:rPr>
                <w:rFonts w:ascii="Times New Roman" w:hAnsi="Times New Roman" w:cs="Times New Roman"/>
                <w:bCs/>
              </w:rPr>
              <w:t>0,00</w:t>
            </w:r>
          </w:p>
        </w:tc>
        <w:tc>
          <w:tcPr>
            <w:tcW w:w="1261" w:type="dxa"/>
            <w:shd w:val="clear" w:color="auto" w:fill="FFFFFF" w:themeFill="background1"/>
          </w:tcPr>
          <w:p w14:paraId="61DA7D00" w14:textId="77777777" w:rsidR="00185BDE" w:rsidRPr="00D47953" w:rsidRDefault="00185BDE" w:rsidP="00D57AE8">
            <w:pPr>
              <w:jc w:val="right"/>
              <w:rPr>
                <w:rFonts w:ascii="Times New Roman" w:hAnsi="Times New Roman" w:cs="Times New Roman"/>
                <w:bCs/>
              </w:rPr>
            </w:pPr>
            <w:r w:rsidRPr="00D47953">
              <w:rPr>
                <w:rFonts w:ascii="Times New Roman" w:hAnsi="Times New Roman" w:cs="Times New Roman"/>
                <w:bCs/>
              </w:rPr>
              <w:t>0,00</w:t>
            </w:r>
          </w:p>
        </w:tc>
        <w:tc>
          <w:tcPr>
            <w:tcW w:w="744" w:type="dxa"/>
            <w:shd w:val="clear" w:color="auto" w:fill="FFFFFF" w:themeFill="background1"/>
          </w:tcPr>
          <w:p w14:paraId="15FA51C1" w14:textId="77777777" w:rsidR="00185BDE" w:rsidRPr="00D47953" w:rsidRDefault="00185BDE" w:rsidP="00D57AE8">
            <w:pPr>
              <w:jc w:val="right"/>
              <w:rPr>
                <w:rFonts w:ascii="Times New Roman" w:hAnsi="Times New Roman" w:cs="Times New Roman"/>
                <w:bCs/>
              </w:rPr>
            </w:pPr>
          </w:p>
        </w:tc>
        <w:tc>
          <w:tcPr>
            <w:tcW w:w="744" w:type="dxa"/>
            <w:gridSpan w:val="2"/>
            <w:shd w:val="clear" w:color="auto" w:fill="FFFFFF" w:themeFill="background1"/>
          </w:tcPr>
          <w:p w14:paraId="3F1F0A0B" w14:textId="77777777" w:rsidR="00185BDE" w:rsidRPr="00D47953" w:rsidRDefault="00185BDE" w:rsidP="00D57AE8">
            <w:pPr>
              <w:jc w:val="right"/>
              <w:rPr>
                <w:rFonts w:ascii="Times New Roman" w:hAnsi="Times New Roman" w:cs="Times New Roman"/>
                <w:bCs/>
              </w:rPr>
            </w:pPr>
          </w:p>
        </w:tc>
        <w:tc>
          <w:tcPr>
            <w:tcW w:w="777" w:type="dxa"/>
            <w:shd w:val="clear" w:color="auto" w:fill="FFFFFF" w:themeFill="background1"/>
          </w:tcPr>
          <w:p w14:paraId="24D112ED" w14:textId="77777777" w:rsidR="00185BDE" w:rsidRPr="00D47953" w:rsidRDefault="00185BDE" w:rsidP="00D57AE8">
            <w:pPr>
              <w:jc w:val="right"/>
              <w:rPr>
                <w:rFonts w:ascii="Times New Roman" w:hAnsi="Times New Roman" w:cs="Times New Roman"/>
                <w:bCs/>
              </w:rPr>
            </w:pPr>
          </w:p>
        </w:tc>
        <w:tc>
          <w:tcPr>
            <w:tcW w:w="1698" w:type="dxa"/>
            <w:shd w:val="clear" w:color="auto" w:fill="FFFFFF" w:themeFill="background1"/>
          </w:tcPr>
          <w:p w14:paraId="03CFDA27" w14:textId="77777777" w:rsidR="00185BDE" w:rsidRPr="00D47953" w:rsidRDefault="00185BDE" w:rsidP="00D57AE8">
            <w:pPr>
              <w:jc w:val="right"/>
              <w:rPr>
                <w:rFonts w:ascii="Times New Roman" w:hAnsi="Times New Roman" w:cs="Times New Roman"/>
                <w:bCs/>
              </w:rPr>
            </w:pPr>
          </w:p>
        </w:tc>
      </w:tr>
      <w:tr w:rsidR="00185BDE" w14:paraId="78672402" w14:textId="77777777" w:rsidTr="00D945A0">
        <w:tc>
          <w:tcPr>
            <w:tcW w:w="4122" w:type="dxa"/>
            <w:vMerge/>
            <w:shd w:val="clear" w:color="auto" w:fill="FFFFFF" w:themeFill="background1"/>
          </w:tcPr>
          <w:p w14:paraId="4BC1BC6E" w14:textId="77777777" w:rsidR="00185BDE" w:rsidRDefault="00185BDE" w:rsidP="00D57AE8">
            <w:pPr>
              <w:jc w:val="both"/>
              <w:rPr>
                <w:rFonts w:ascii="Times New Roman" w:hAnsi="Times New Roman" w:cs="Times New Roman"/>
              </w:rPr>
            </w:pPr>
          </w:p>
        </w:tc>
        <w:tc>
          <w:tcPr>
            <w:tcW w:w="1907" w:type="dxa"/>
            <w:shd w:val="clear" w:color="auto" w:fill="FFFFFF" w:themeFill="background1"/>
          </w:tcPr>
          <w:p w14:paraId="62669DFA" w14:textId="77777777" w:rsidR="00185BDE" w:rsidRPr="00D47953" w:rsidRDefault="00185BDE" w:rsidP="00D57AE8">
            <w:pPr>
              <w:jc w:val="both"/>
              <w:rPr>
                <w:rFonts w:ascii="Times New Roman" w:hAnsi="Times New Roman" w:cs="Times New Roman"/>
                <w:bCs/>
              </w:rPr>
            </w:pPr>
            <w:r w:rsidRPr="00D47953">
              <w:rPr>
                <w:rFonts w:ascii="Times New Roman" w:hAnsi="Times New Roman" w:cs="Times New Roman"/>
                <w:bCs/>
              </w:rPr>
              <w:t>МБ</w:t>
            </w:r>
          </w:p>
        </w:tc>
        <w:tc>
          <w:tcPr>
            <w:tcW w:w="1296" w:type="dxa"/>
            <w:shd w:val="clear" w:color="auto" w:fill="FFFFFF" w:themeFill="background1"/>
          </w:tcPr>
          <w:p w14:paraId="15C76DBE" w14:textId="77777777" w:rsidR="00185BDE" w:rsidRPr="00D47953" w:rsidRDefault="00185BDE" w:rsidP="00D57AE8">
            <w:pPr>
              <w:jc w:val="right"/>
              <w:rPr>
                <w:rFonts w:ascii="Times New Roman" w:hAnsi="Times New Roman" w:cs="Times New Roman"/>
                <w:bCs/>
              </w:rPr>
            </w:pPr>
            <w:r w:rsidRPr="00D47953">
              <w:rPr>
                <w:rFonts w:ascii="Times New Roman" w:hAnsi="Times New Roman" w:cs="Times New Roman"/>
                <w:bCs/>
              </w:rPr>
              <w:t>1749,00</w:t>
            </w:r>
          </w:p>
        </w:tc>
        <w:tc>
          <w:tcPr>
            <w:tcW w:w="1231" w:type="dxa"/>
            <w:shd w:val="clear" w:color="auto" w:fill="FFFFFF" w:themeFill="background1"/>
          </w:tcPr>
          <w:p w14:paraId="1EC9D769" w14:textId="77777777" w:rsidR="00185BDE" w:rsidRPr="00D47953" w:rsidRDefault="00185BDE" w:rsidP="00D57AE8">
            <w:pPr>
              <w:jc w:val="right"/>
              <w:rPr>
                <w:rFonts w:ascii="Times New Roman" w:hAnsi="Times New Roman" w:cs="Times New Roman"/>
                <w:bCs/>
              </w:rPr>
            </w:pPr>
            <w:r w:rsidRPr="00D47953">
              <w:rPr>
                <w:rFonts w:ascii="Times New Roman" w:hAnsi="Times New Roman" w:cs="Times New Roman"/>
                <w:bCs/>
              </w:rPr>
              <w:t>599,00</w:t>
            </w:r>
          </w:p>
        </w:tc>
        <w:tc>
          <w:tcPr>
            <w:tcW w:w="1261" w:type="dxa"/>
            <w:shd w:val="clear" w:color="auto" w:fill="FFFFFF" w:themeFill="background1"/>
          </w:tcPr>
          <w:p w14:paraId="40599243" w14:textId="77777777" w:rsidR="00185BDE" w:rsidRPr="00D47953" w:rsidRDefault="00185BDE" w:rsidP="00D57AE8">
            <w:pPr>
              <w:jc w:val="right"/>
              <w:rPr>
                <w:rFonts w:ascii="Times New Roman" w:hAnsi="Times New Roman" w:cs="Times New Roman"/>
                <w:bCs/>
              </w:rPr>
            </w:pPr>
            <w:r w:rsidRPr="00D47953">
              <w:rPr>
                <w:rFonts w:ascii="Times New Roman" w:hAnsi="Times New Roman" w:cs="Times New Roman"/>
                <w:bCs/>
              </w:rPr>
              <w:t>600,00</w:t>
            </w:r>
          </w:p>
        </w:tc>
        <w:tc>
          <w:tcPr>
            <w:tcW w:w="1261" w:type="dxa"/>
            <w:shd w:val="clear" w:color="auto" w:fill="FFFFFF" w:themeFill="background1"/>
          </w:tcPr>
          <w:p w14:paraId="474CFA3E" w14:textId="77777777" w:rsidR="00185BDE" w:rsidRPr="00D47953" w:rsidRDefault="00185BDE" w:rsidP="00D57AE8">
            <w:pPr>
              <w:jc w:val="right"/>
              <w:rPr>
                <w:rFonts w:ascii="Times New Roman" w:hAnsi="Times New Roman" w:cs="Times New Roman"/>
                <w:bCs/>
              </w:rPr>
            </w:pPr>
            <w:r w:rsidRPr="00D47953">
              <w:rPr>
                <w:rFonts w:ascii="Times New Roman" w:hAnsi="Times New Roman" w:cs="Times New Roman"/>
                <w:bCs/>
              </w:rPr>
              <w:t>600,00</w:t>
            </w:r>
          </w:p>
        </w:tc>
        <w:tc>
          <w:tcPr>
            <w:tcW w:w="1261" w:type="dxa"/>
            <w:shd w:val="clear" w:color="auto" w:fill="FFFFFF" w:themeFill="background1"/>
          </w:tcPr>
          <w:p w14:paraId="6F28F78F" w14:textId="77777777" w:rsidR="00185BDE" w:rsidRPr="00D47953" w:rsidRDefault="00185BDE" w:rsidP="00D57AE8">
            <w:pPr>
              <w:jc w:val="right"/>
              <w:rPr>
                <w:rFonts w:ascii="Times New Roman" w:hAnsi="Times New Roman" w:cs="Times New Roman"/>
                <w:bCs/>
              </w:rPr>
            </w:pPr>
            <w:r w:rsidRPr="00D47953">
              <w:rPr>
                <w:rFonts w:ascii="Times New Roman" w:hAnsi="Times New Roman" w:cs="Times New Roman"/>
                <w:bCs/>
              </w:rPr>
              <w:t>600,00</w:t>
            </w:r>
          </w:p>
        </w:tc>
        <w:tc>
          <w:tcPr>
            <w:tcW w:w="744" w:type="dxa"/>
            <w:shd w:val="clear" w:color="auto" w:fill="FFFFFF" w:themeFill="background1"/>
          </w:tcPr>
          <w:p w14:paraId="11AE1D64" w14:textId="77777777" w:rsidR="00185BDE" w:rsidRPr="00D47953" w:rsidRDefault="00185BDE" w:rsidP="00D57AE8">
            <w:pPr>
              <w:jc w:val="right"/>
              <w:rPr>
                <w:rFonts w:ascii="Times New Roman" w:hAnsi="Times New Roman" w:cs="Times New Roman"/>
                <w:bCs/>
              </w:rPr>
            </w:pPr>
          </w:p>
        </w:tc>
        <w:tc>
          <w:tcPr>
            <w:tcW w:w="744" w:type="dxa"/>
            <w:gridSpan w:val="2"/>
            <w:shd w:val="clear" w:color="auto" w:fill="FFFFFF" w:themeFill="background1"/>
          </w:tcPr>
          <w:p w14:paraId="5FAA434B" w14:textId="77777777" w:rsidR="00185BDE" w:rsidRPr="00D47953" w:rsidRDefault="00185BDE" w:rsidP="00D57AE8">
            <w:pPr>
              <w:jc w:val="right"/>
              <w:rPr>
                <w:rFonts w:ascii="Times New Roman" w:hAnsi="Times New Roman" w:cs="Times New Roman"/>
                <w:bCs/>
              </w:rPr>
            </w:pPr>
          </w:p>
        </w:tc>
        <w:tc>
          <w:tcPr>
            <w:tcW w:w="777" w:type="dxa"/>
            <w:shd w:val="clear" w:color="auto" w:fill="FFFFFF" w:themeFill="background1"/>
          </w:tcPr>
          <w:p w14:paraId="21E47668" w14:textId="77777777" w:rsidR="00185BDE" w:rsidRPr="00D47953" w:rsidRDefault="00185BDE" w:rsidP="00D57AE8">
            <w:pPr>
              <w:jc w:val="right"/>
              <w:rPr>
                <w:rFonts w:ascii="Times New Roman" w:hAnsi="Times New Roman" w:cs="Times New Roman"/>
                <w:bCs/>
              </w:rPr>
            </w:pPr>
          </w:p>
        </w:tc>
        <w:tc>
          <w:tcPr>
            <w:tcW w:w="1698" w:type="dxa"/>
            <w:shd w:val="clear" w:color="auto" w:fill="FFFFFF" w:themeFill="background1"/>
          </w:tcPr>
          <w:p w14:paraId="549F254F" w14:textId="77777777" w:rsidR="00185BDE" w:rsidRPr="00D47953" w:rsidRDefault="00185BDE" w:rsidP="00D57AE8">
            <w:pPr>
              <w:jc w:val="right"/>
              <w:rPr>
                <w:rFonts w:ascii="Times New Roman" w:hAnsi="Times New Roman" w:cs="Times New Roman"/>
                <w:bCs/>
              </w:rPr>
            </w:pPr>
            <w:r w:rsidRPr="00D47953">
              <w:rPr>
                <w:rFonts w:ascii="Times New Roman" w:hAnsi="Times New Roman" w:cs="Times New Roman"/>
                <w:bCs/>
              </w:rPr>
              <w:t>4148,00</w:t>
            </w:r>
          </w:p>
        </w:tc>
      </w:tr>
      <w:tr w:rsidR="00185BDE" w14:paraId="4B1647D2" w14:textId="77777777" w:rsidTr="00D945A0">
        <w:tc>
          <w:tcPr>
            <w:tcW w:w="4122" w:type="dxa"/>
            <w:vMerge/>
            <w:shd w:val="clear" w:color="auto" w:fill="FFFFFF" w:themeFill="background1"/>
          </w:tcPr>
          <w:p w14:paraId="27DD588A" w14:textId="77777777" w:rsidR="00185BDE" w:rsidRDefault="00185BDE" w:rsidP="00D57AE8">
            <w:pPr>
              <w:jc w:val="both"/>
              <w:rPr>
                <w:rFonts w:ascii="Times New Roman" w:hAnsi="Times New Roman" w:cs="Times New Roman"/>
              </w:rPr>
            </w:pPr>
          </w:p>
        </w:tc>
        <w:tc>
          <w:tcPr>
            <w:tcW w:w="1907" w:type="dxa"/>
            <w:shd w:val="clear" w:color="auto" w:fill="FFFFFF" w:themeFill="background1"/>
          </w:tcPr>
          <w:p w14:paraId="719A6AB1" w14:textId="77777777" w:rsidR="00185BDE" w:rsidRPr="00D47953" w:rsidRDefault="00185BDE" w:rsidP="00D57AE8">
            <w:pPr>
              <w:jc w:val="both"/>
              <w:rPr>
                <w:rFonts w:ascii="Times New Roman" w:hAnsi="Times New Roman" w:cs="Times New Roman"/>
                <w:bCs/>
              </w:rPr>
            </w:pPr>
            <w:r w:rsidRPr="00D47953">
              <w:rPr>
                <w:rFonts w:ascii="Times New Roman" w:hAnsi="Times New Roman" w:cs="Times New Roman"/>
                <w:bCs/>
              </w:rPr>
              <w:t>Вне БИ</w:t>
            </w:r>
          </w:p>
        </w:tc>
        <w:tc>
          <w:tcPr>
            <w:tcW w:w="1296" w:type="dxa"/>
            <w:shd w:val="clear" w:color="auto" w:fill="FFFFFF" w:themeFill="background1"/>
          </w:tcPr>
          <w:p w14:paraId="4BFBE9DB" w14:textId="77777777" w:rsidR="00185BDE" w:rsidRPr="00D47953" w:rsidRDefault="00185BDE" w:rsidP="00D57AE8">
            <w:pPr>
              <w:jc w:val="right"/>
              <w:rPr>
                <w:rFonts w:ascii="Times New Roman" w:hAnsi="Times New Roman" w:cs="Times New Roman"/>
                <w:bCs/>
              </w:rPr>
            </w:pPr>
            <w:r w:rsidRPr="00D47953">
              <w:rPr>
                <w:rFonts w:ascii="Times New Roman" w:hAnsi="Times New Roman" w:cs="Times New Roman"/>
                <w:bCs/>
              </w:rPr>
              <w:t>0,000</w:t>
            </w:r>
          </w:p>
        </w:tc>
        <w:tc>
          <w:tcPr>
            <w:tcW w:w="1231" w:type="dxa"/>
            <w:shd w:val="clear" w:color="auto" w:fill="FFFFFF" w:themeFill="background1"/>
          </w:tcPr>
          <w:p w14:paraId="1A476395" w14:textId="77777777" w:rsidR="00185BDE" w:rsidRPr="00D47953" w:rsidRDefault="00185BDE" w:rsidP="00D57AE8">
            <w:pPr>
              <w:jc w:val="right"/>
              <w:rPr>
                <w:rFonts w:ascii="Times New Roman" w:hAnsi="Times New Roman" w:cs="Times New Roman"/>
                <w:bCs/>
              </w:rPr>
            </w:pPr>
            <w:r w:rsidRPr="00D47953">
              <w:rPr>
                <w:rFonts w:ascii="Times New Roman" w:hAnsi="Times New Roman" w:cs="Times New Roman"/>
                <w:bCs/>
              </w:rPr>
              <w:t>0,00</w:t>
            </w:r>
          </w:p>
        </w:tc>
        <w:tc>
          <w:tcPr>
            <w:tcW w:w="1261" w:type="dxa"/>
            <w:shd w:val="clear" w:color="auto" w:fill="FFFFFF" w:themeFill="background1"/>
          </w:tcPr>
          <w:p w14:paraId="3FC4099F" w14:textId="77777777" w:rsidR="00185BDE" w:rsidRPr="00D47953" w:rsidRDefault="00185BDE" w:rsidP="00D57AE8">
            <w:pPr>
              <w:jc w:val="right"/>
              <w:rPr>
                <w:rFonts w:ascii="Times New Roman" w:hAnsi="Times New Roman" w:cs="Times New Roman"/>
                <w:bCs/>
              </w:rPr>
            </w:pPr>
            <w:r w:rsidRPr="00D47953">
              <w:rPr>
                <w:rFonts w:ascii="Times New Roman" w:hAnsi="Times New Roman" w:cs="Times New Roman"/>
                <w:bCs/>
              </w:rPr>
              <w:t>0,00</w:t>
            </w:r>
          </w:p>
        </w:tc>
        <w:tc>
          <w:tcPr>
            <w:tcW w:w="1261" w:type="dxa"/>
            <w:shd w:val="clear" w:color="auto" w:fill="FFFFFF" w:themeFill="background1"/>
          </w:tcPr>
          <w:p w14:paraId="5EB1DEF8" w14:textId="77777777" w:rsidR="00185BDE" w:rsidRPr="00D47953" w:rsidRDefault="00185BDE" w:rsidP="00D57AE8">
            <w:pPr>
              <w:jc w:val="right"/>
              <w:rPr>
                <w:rFonts w:ascii="Times New Roman" w:hAnsi="Times New Roman" w:cs="Times New Roman"/>
                <w:bCs/>
              </w:rPr>
            </w:pPr>
            <w:r w:rsidRPr="00D47953">
              <w:rPr>
                <w:rFonts w:ascii="Times New Roman" w:hAnsi="Times New Roman" w:cs="Times New Roman"/>
                <w:bCs/>
              </w:rPr>
              <w:t>0,00</w:t>
            </w:r>
          </w:p>
        </w:tc>
        <w:tc>
          <w:tcPr>
            <w:tcW w:w="1261" w:type="dxa"/>
            <w:shd w:val="clear" w:color="auto" w:fill="FFFFFF" w:themeFill="background1"/>
          </w:tcPr>
          <w:p w14:paraId="68C3B180" w14:textId="77777777" w:rsidR="00185BDE" w:rsidRPr="00D47953" w:rsidRDefault="00185BDE" w:rsidP="00D57AE8">
            <w:pPr>
              <w:jc w:val="right"/>
              <w:rPr>
                <w:rFonts w:ascii="Times New Roman" w:hAnsi="Times New Roman" w:cs="Times New Roman"/>
                <w:bCs/>
              </w:rPr>
            </w:pPr>
            <w:r w:rsidRPr="00D47953">
              <w:rPr>
                <w:rFonts w:ascii="Times New Roman" w:hAnsi="Times New Roman" w:cs="Times New Roman"/>
                <w:bCs/>
              </w:rPr>
              <w:t>0,00</w:t>
            </w:r>
          </w:p>
        </w:tc>
        <w:tc>
          <w:tcPr>
            <w:tcW w:w="744" w:type="dxa"/>
            <w:shd w:val="clear" w:color="auto" w:fill="FFFFFF" w:themeFill="background1"/>
          </w:tcPr>
          <w:p w14:paraId="367D5A6F" w14:textId="77777777" w:rsidR="00185BDE" w:rsidRPr="00D47953" w:rsidRDefault="00185BDE" w:rsidP="00D57AE8">
            <w:pPr>
              <w:jc w:val="right"/>
              <w:rPr>
                <w:rFonts w:ascii="Times New Roman" w:hAnsi="Times New Roman" w:cs="Times New Roman"/>
                <w:bCs/>
              </w:rPr>
            </w:pPr>
          </w:p>
        </w:tc>
        <w:tc>
          <w:tcPr>
            <w:tcW w:w="744" w:type="dxa"/>
            <w:gridSpan w:val="2"/>
            <w:shd w:val="clear" w:color="auto" w:fill="FFFFFF" w:themeFill="background1"/>
          </w:tcPr>
          <w:p w14:paraId="0203337D" w14:textId="77777777" w:rsidR="00185BDE" w:rsidRPr="00D47953" w:rsidRDefault="00185BDE" w:rsidP="00D57AE8">
            <w:pPr>
              <w:jc w:val="right"/>
              <w:rPr>
                <w:rFonts w:ascii="Times New Roman" w:hAnsi="Times New Roman" w:cs="Times New Roman"/>
                <w:bCs/>
              </w:rPr>
            </w:pPr>
          </w:p>
        </w:tc>
        <w:tc>
          <w:tcPr>
            <w:tcW w:w="777" w:type="dxa"/>
            <w:shd w:val="clear" w:color="auto" w:fill="FFFFFF" w:themeFill="background1"/>
          </w:tcPr>
          <w:p w14:paraId="4FDAE9BF" w14:textId="77777777" w:rsidR="00185BDE" w:rsidRPr="00D47953" w:rsidRDefault="00185BDE" w:rsidP="00D57AE8">
            <w:pPr>
              <w:jc w:val="right"/>
              <w:rPr>
                <w:rFonts w:ascii="Times New Roman" w:hAnsi="Times New Roman" w:cs="Times New Roman"/>
                <w:bCs/>
              </w:rPr>
            </w:pPr>
          </w:p>
        </w:tc>
        <w:tc>
          <w:tcPr>
            <w:tcW w:w="1698" w:type="dxa"/>
            <w:shd w:val="clear" w:color="auto" w:fill="FFFFFF" w:themeFill="background1"/>
          </w:tcPr>
          <w:p w14:paraId="1C462C18" w14:textId="77777777" w:rsidR="00185BDE" w:rsidRPr="00D47953" w:rsidRDefault="00185BDE" w:rsidP="00D57AE8">
            <w:pPr>
              <w:jc w:val="right"/>
              <w:rPr>
                <w:rFonts w:ascii="Times New Roman" w:hAnsi="Times New Roman" w:cs="Times New Roman"/>
                <w:bCs/>
              </w:rPr>
            </w:pPr>
          </w:p>
        </w:tc>
      </w:tr>
      <w:tr w:rsidR="00185BDE" w14:paraId="4E3EF4BE" w14:textId="77777777" w:rsidTr="00D945A0">
        <w:tc>
          <w:tcPr>
            <w:tcW w:w="4122" w:type="dxa"/>
            <w:vMerge w:val="restart"/>
            <w:shd w:val="clear" w:color="auto" w:fill="FFFFFF" w:themeFill="background1"/>
          </w:tcPr>
          <w:p w14:paraId="30CE187C" w14:textId="77777777" w:rsidR="00185BDE" w:rsidRPr="00C25D2E" w:rsidRDefault="00185BDE" w:rsidP="00D57AE8">
            <w:pPr>
              <w:jc w:val="both"/>
              <w:rPr>
                <w:rFonts w:ascii="Times New Roman" w:hAnsi="Times New Roman" w:cs="Times New Roman"/>
              </w:rPr>
            </w:pPr>
            <w:r>
              <w:rPr>
                <w:rFonts w:ascii="Times New Roman" w:hAnsi="Times New Roman" w:cs="Times New Roman"/>
              </w:rPr>
              <w:t>3.2. Оказание поддержки социально-ориентированным некоммерческим организациям (субсидии)</w:t>
            </w:r>
          </w:p>
        </w:tc>
        <w:tc>
          <w:tcPr>
            <w:tcW w:w="1907" w:type="dxa"/>
            <w:shd w:val="clear" w:color="auto" w:fill="FFFFFF" w:themeFill="background1"/>
          </w:tcPr>
          <w:p w14:paraId="6D8E14AD"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7EBC238F" w14:textId="77777777" w:rsidR="00185BDE" w:rsidRPr="009B1C27" w:rsidRDefault="00185BDE" w:rsidP="00D57AE8">
            <w:pPr>
              <w:jc w:val="right"/>
              <w:rPr>
                <w:rFonts w:ascii="Times New Roman" w:hAnsi="Times New Roman" w:cs="Times New Roman"/>
                <w:b/>
                <w:bCs/>
              </w:rPr>
            </w:pPr>
            <w:r w:rsidRPr="009B1C27">
              <w:rPr>
                <w:rFonts w:ascii="Times New Roman" w:hAnsi="Times New Roman" w:cs="Times New Roman"/>
                <w:b/>
                <w:bCs/>
              </w:rPr>
              <w:t>190,00</w:t>
            </w:r>
          </w:p>
        </w:tc>
        <w:tc>
          <w:tcPr>
            <w:tcW w:w="1231" w:type="dxa"/>
            <w:shd w:val="clear" w:color="auto" w:fill="FFF2CC" w:themeFill="accent4" w:themeFillTint="33"/>
          </w:tcPr>
          <w:p w14:paraId="12AD28C0" w14:textId="77777777" w:rsidR="00185BDE" w:rsidRPr="009B1C27" w:rsidRDefault="00185BDE" w:rsidP="00D57AE8">
            <w:pPr>
              <w:jc w:val="right"/>
              <w:rPr>
                <w:rFonts w:ascii="Times New Roman" w:hAnsi="Times New Roman" w:cs="Times New Roman"/>
                <w:b/>
                <w:bCs/>
              </w:rPr>
            </w:pPr>
            <w:r w:rsidRPr="009B1C27">
              <w:rPr>
                <w:rFonts w:ascii="Times New Roman" w:hAnsi="Times New Roman" w:cs="Times New Roman"/>
                <w:b/>
                <w:bCs/>
              </w:rPr>
              <w:t>120,00</w:t>
            </w:r>
          </w:p>
        </w:tc>
        <w:tc>
          <w:tcPr>
            <w:tcW w:w="1261" w:type="dxa"/>
            <w:shd w:val="clear" w:color="auto" w:fill="FFF2CC" w:themeFill="accent4" w:themeFillTint="33"/>
          </w:tcPr>
          <w:p w14:paraId="180114B6" w14:textId="77777777" w:rsidR="00185BDE" w:rsidRPr="009B1C27" w:rsidRDefault="00185BDE" w:rsidP="00D57AE8">
            <w:pPr>
              <w:jc w:val="right"/>
              <w:rPr>
                <w:rFonts w:ascii="Times New Roman" w:hAnsi="Times New Roman" w:cs="Times New Roman"/>
                <w:b/>
                <w:bCs/>
              </w:rPr>
            </w:pPr>
            <w:r w:rsidRPr="009B1C27">
              <w:rPr>
                <w:rFonts w:ascii="Times New Roman" w:hAnsi="Times New Roman" w:cs="Times New Roman"/>
                <w:b/>
                <w:bCs/>
              </w:rPr>
              <w:t>190,00</w:t>
            </w:r>
          </w:p>
        </w:tc>
        <w:tc>
          <w:tcPr>
            <w:tcW w:w="1261" w:type="dxa"/>
            <w:shd w:val="clear" w:color="auto" w:fill="FFF2CC" w:themeFill="accent4" w:themeFillTint="33"/>
          </w:tcPr>
          <w:p w14:paraId="7C843E1D" w14:textId="77777777" w:rsidR="00185BDE" w:rsidRPr="009B1C27" w:rsidRDefault="00185BDE" w:rsidP="00D57AE8">
            <w:pPr>
              <w:jc w:val="right"/>
              <w:rPr>
                <w:rFonts w:ascii="Times New Roman" w:hAnsi="Times New Roman" w:cs="Times New Roman"/>
                <w:b/>
                <w:bCs/>
              </w:rPr>
            </w:pPr>
            <w:r w:rsidRPr="009B1C27">
              <w:rPr>
                <w:rFonts w:ascii="Times New Roman" w:hAnsi="Times New Roman" w:cs="Times New Roman"/>
                <w:b/>
                <w:bCs/>
              </w:rPr>
              <w:t>90,00</w:t>
            </w:r>
          </w:p>
        </w:tc>
        <w:tc>
          <w:tcPr>
            <w:tcW w:w="1261" w:type="dxa"/>
            <w:shd w:val="clear" w:color="auto" w:fill="FFF2CC" w:themeFill="accent4" w:themeFillTint="33"/>
          </w:tcPr>
          <w:p w14:paraId="784FE0FB" w14:textId="77777777" w:rsidR="00185BDE" w:rsidRPr="009B1C27" w:rsidRDefault="00185BDE" w:rsidP="00D57AE8">
            <w:pPr>
              <w:jc w:val="right"/>
              <w:rPr>
                <w:rFonts w:ascii="Times New Roman" w:hAnsi="Times New Roman" w:cs="Times New Roman"/>
                <w:b/>
                <w:bCs/>
              </w:rPr>
            </w:pPr>
            <w:r w:rsidRPr="009B1C27">
              <w:rPr>
                <w:rFonts w:ascii="Times New Roman" w:hAnsi="Times New Roman" w:cs="Times New Roman"/>
                <w:b/>
                <w:bCs/>
              </w:rPr>
              <w:t>90,00</w:t>
            </w:r>
          </w:p>
        </w:tc>
        <w:tc>
          <w:tcPr>
            <w:tcW w:w="744" w:type="dxa"/>
            <w:shd w:val="clear" w:color="auto" w:fill="FFF2CC" w:themeFill="accent4" w:themeFillTint="33"/>
          </w:tcPr>
          <w:p w14:paraId="2B770687" w14:textId="77777777" w:rsidR="00185BDE" w:rsidRPr="00275E26"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104240F0" w14:textId="77777777" w:rsidR="00185BDE" w:rsidRPr="00275E26" w:rsidRDefault="00185BDE" w:rsidP="00D57AE8">
            <w:pPr>
              <w:jc w:val="right"/>
              <w:rPr>
                <w:rFonts w:ascii="Times New Roman" w:hAnsi="Times New Roman" w:cs="Times New Roman"/>
                <w:b/>
                <w:bCs/>
              </w:rPr>
            </w:pPr>
          </w:p>
        </w:tc>
        <w:tc>
          <w:tcPr>
            <w:tcW w:w="777" w:type="dxa"/>
            <w:shd w:val="clear" w:color="auto" w:fill="FFF2CC" w:themeFill="accent4" w:themeFillTint="33"/>
          </w:tcPr>
          <w:p w14:paraId="58C1ED22" w14:textId="77777777" w:rsidR="00185BDE" w:rsidRPr="00275E26"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22B3292A" w14:textId="77777777" w:rsidR="00185BDE" w:rsidRPr="00275E26" w:rsidRDefault="00185BDE" w:rsidP="00D57AE8">
            <w:pPr>
              <w:jc w:val="right"/>
              <w:rPr>
                <w:rFonts w:ascii="Times New Roman" w:hAnsi="Times New Roman" w:cs="Times New Roman"/>
                <w:b/>
                <w:bCs/>
              </w:rPr>
            </w:pPr>
            <w:r>
              <w:rPr>
                <w:rFonts w:ascii="Times New Roman" w:hAnsi="Times New Roman" w:cs="Times New Roman"/>
                <w:b/>
                <w:bCs/>
              </w:rPr>
              <w:t>680,00</w:t>
            </w:r>
          </w:p>
        </w:tc>
      </w:tr>
      <w:tr w:rsidR="00185BDE" w14:paraId="130F1F50" w14:textId="77777777" w:rsidTr="00D945A0">
        <w:tc>
          <w:tcPr>
            <w:tcW w:w="4122" w:type="dxa"/>
            <w:vMerge/>
            <w:shd w:val="clear" w:color="auto" w:fill="FFFFFF" w:themeFill="background1"/>
          </w:tcPr>
          <w:p w14:paraId="603FF79C" w14:textId="77777777" w:rsidR="00185BDE" w:rsidRPr="00C25D2E" w:rsidRDefault="00185BDE" w:rsidP="00D57AE8">
            <w:pPr>
              <w:jc w:val="both"/>
              <w:rPr>
                <w:rFonts w:ascii="Times New Roman" w:hAnsi="Times New Roman" w:cs="Times New Roman"/>
              </w:rPr>
            </w:pPr>
          </w:p>
        </w:tc>
        <w:tc>
          <w:tcPr>
            <w:tcW w:w="1907" w:type="dxa"/>
            <w:shd w:val="clear" w:color="auto" w:fill="FFFFFF" w:themeFill="background1"/>
          </w:tcPr>
          <w:p w14:paraId="110B0CAB"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shd w:val="clear" w:color="auto" w:fill="FFFFFF" w:themeFill="background1"/>
          </w:tcPr>
          <w:p w14:paraId="6FF1AC4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256BD7F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35482DF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2D182869"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12D3092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4513022C"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05472622"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158E9928"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1A964CDB"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376B7F07" w14:textId="77777777" w:rsidTr="00D945A0">
        <w:tc>
          <w:tcPr>
            <w:tcW w:w="4122" w:type="dxa"/>
            <w:vMerge/>
            <w:shd w:val="clear" w:color="auto" w:fill="FFFFFF" w:themeFill="background1"/>
          </w:tcPr>
          <w:p w14:paraId="46310AEA" w14:textId="77777777" w:rsidR="00185BDE" w:rsidRPr="00C25D2E" w:rsidRDefault="00185BDE" w:rsidP="00D57AE8">
            <w:pPr>
              <w:jc w:val="both"/>
              <w:rPr>
                <w:rFonts w:ascii="Times New Roman" w:hAnsi="Times New Roman" w:cs="Times New Roman"/>
              </w:rPr>
            </w:pPr>
          </w:p>
        </w:tc>
        <w:tc>
          <w:tcPr>
            <w:tcW w:w="1907" w:type="dxa"/>
            <w:shd w:val="clear" w:color="auto" w:fill="FFFFFF" w:themeFill="background1"/>
          </w:tcPr>
          <w:p w14:paraId="627C9E74"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shd w:val="clear" w:color="auto" w:fill="FFFFFF" w:themeFill="background1"/>
          </w:tcPr>
          <w:p w14:paraId="61D7B41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2B258C8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5A8E237D"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19F44E93"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4C7720E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11367DBD"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72826F22"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10EE6364"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2467A682"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291C9B64" w14:textId="77777777" w:rsidTr="00D945A0">
        <w:tc>
          <w:tcPr>
            <w:tcW w:w="4122" w:type="dxa"/>
            <w:vMerge/>
            <w:shd w:val="clear" w:color="auto" w:fill="FFFFFF" w:themeFill="background1"/>
          </w:tcPr>
          <w:p w14:paraId="31F4F30E" w14:textId="77777777" w:rsidR="00185BDE" w:rsidRPr="00C25D2E" w:rsidRDefault="00185BDE" w:rsidP="00D57AE8">
            <w:pPr>
              <w:jc w:val="both"/>
              <w:rPr>
                <w:rFonts w:ascii="Times New Roman" w:hAnsi="Times New Roman" w:cs="Times New Roman"/>
              </w:rPr>
            </w:pPr>
          </w:p>
        </w:tc>
        <w:tc>
          <w:tcPr>
            <w:tcW w:w="1907" w:type="dxa"/>
            <w:shd w:val="clear" w:color="auto" w:fill="FFFFFF" w:themeFill="background1"/>
          </w:tcPr>
          <w:p w14:paraId="1D1D2CD1"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shd w:val="clear" w:color="auto" w:fill="FFFFFF" w:themeFill="background1"/>
          </w:tcPr>
          <w:p w14:paraId="034D016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190,00</w:t>
            </w:r>
          </w:p>
        </w:tc>
        <w:tc>
          <w:tcPr>
            <w:tcW w:w="1231" w:type="dxa"/>
            <w:shd w:val="clear" w:color="auto" w:fill="FFFFFF" w:themeFill="background1"/>
          </w:tcPr>
          <w:p w14:paraId="3C3B9E1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120,00</w:t>
            </w:r>
          </w:p>
        </w:tc>
        <w:tc>
          <w:tcPr>
            <w:tcW w:w="1261" w:type="dxa"/>
            <w:shd w:val="clear" w:color="auto" w:fill="FFFFFF" w:themeFill="background1"/>
          </w:tcPr>
          <w:p w14:paraId="562CB1B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190,00</w:t>
            </w:r>
          </w:p>
        </w:tc>
        <w:tc>
          <w:tcPr>
            <w:tcW w:w="1261" w:type="dxa"/>
            <w:shd w:val="clear" w:color="auto" w:fill="FFFFFF" w:themeFill="background1"/>
          </w:tcPr>
          <w:p w14:paraId="0BABD19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90,00</w:t>
            </w:r>
          </w:p>
        </w:tc>
        <w:tc>
          <w:tcPr>
            <w:tcW w:w="1261" w:type="dxa"/>
            <w:shd w:val="clear" w:color="auto" w:fill="FFFFFF" w:themeFill="background1"/>
          </w:tcPr>
          <w:p w14:paraId="59955D1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90,00</w:t>
            </w:r>
          </w:p>
        </w:tc>
        <w:tc>
          <w:tcPr>
            <w:tcW w:w="744" w:type="dxa"/>
            <w:shd w:val="clear" w:color="auto" w:fill="FFFFFF" w:themeFill="background1"/>
          </w:tcPr>
          <w:p w14:paraId="5220E1CB"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5283098D"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08125A24"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4318CA7B"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680,00</w:t>
            </w:r>
          </w:p>
        </w:tc>
      </w:tr>
      <w:tr w:rsidR="00185BDE" w14:paraId="2AE5E1AC" w14:textId="77777777" w:rsidTr="00D945A0">
        <w:tc>
          <w:tcPr>
            <w:tcW w:w="4122" w:type="dxa"/>
            <w:vMerge/>
            <w:shd w:val="clear" w:color="auto" w:fill="FFFFFF" w:themeFill="background1"/>
          </w:tcPr>
          <w:p w14:paraId="4982027A" w14:textId="77777777" w:rsidR="00185BDE" w:rsidRPr="00C25D2E" w:rsidRDefault="00185BDE" w:rsidP="00D57AE8">
            <w:pPr>
              <w:jc w:val="both"/>
              <w:rPr>
                <w:rFonts w:ascii="Times New Roman" w:hAnsi="Times New Roman" w:cs="Times New Roman"/>
              </w:rPr>
            </w:pPr>
          </w:p>
        </w:tc>
        <w:tc>
          <w:tcPr>
            <w:tcW w:w="1907" w:type="dxa"/>
            <w:shd w:val="clear" w:color="auto" w:fill="FFFFFF" w:themeFill="background1"/>
          </w:tcPr>
          <w:p w14:paraId="1BA5D02C" w14:textId="77777777" w:rsidR="00185BDE" w:rsidRPr="00664DAC" w:rsidRDefault="00185BDE" w:rsidP="00D57AE8">
            <w:pPr>
              <w:jc w:val="both"/>
              <w:rPr>
                <w:rFonts w:ascii="Times New Roman" w:hAnsi="Times New Roman" w:cs="Times New Roman"/>
              </w:rPr>
            </w:pPr>
            <w:r>
              <w:rPr>
                <w:rFonts w:ascii="Times New Roman" w:hAnsi="Times New Roman" w:cs="Times New Roman"/>
              </w:rPr>
              <w:t>Вне БИ</w:t>
            </w:r>
          </w:p>
        </w:tc>
        <w:tc>
          <w:tcPr>
            <w:tcW w:w="1296" w:type="dxa"/>
            <w:shd w:val="clear" w:color="auto" w:fill="FFFFFF" w:themeFill="background1"/>
          </w:tcPr>
          <w:p w14:paraId="432FF74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222D7F9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46836FF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3B6AF02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108B11E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423BBF89"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092FD014"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0A4E328F"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74F660A0"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762065FB" w14:textId="77777777" w:rsidTr="00D945A0">
        <w:tc>
          <w:tcPr>
            <w:tcW w:w="16302" w:type="dxa"/>
            <w:gridSpan w:val="12"/>
            <w:shd w:val="clear" w:color="auto" w:fill="FFFFFF" w:themeFill="background1"/>
          </w:tcPr>
          <w:p w14:paraId="500F4D96" w14:textId="77777777" w:rsidR="00185BDE" w:rsidRPr="00F53678" w:rsidRDefault="00185BDE" w:rsidP="00D57AE8">
            <w:pPr>
              <w:rPr>
                <w:rFonts w:ascii="Times New Roman" w:hAnsi="Times New Roman" w:cs="Times New Roman"/>
              </w:rPr>
            </w:pPr>
            <w:r>
              <w:rPr>
                <w:rFonts w:ascii="Times New Roman" w:hAnsi="Times New Roman" w:cs="Times New Roman"/>
              </w:rPr>
              <w:t>в</w:t>
            </w:r>
            <w:r w:rsidRPr="00F53678">
              <w:rPr>
                <w:rFonts w:ascii="Times New Roman" w:hAnsi="Times New Roman" w:cs="Times New Roman"/>
              </w:rPr>
              <w:t xml:space="preserve"> том числе:</w:t>
            </w:r>
          </w:p>
        </w:tc>
      </w:tr>
      <w:tr w:rsidR="00185BDE" w14:paraId="76E45786" w14:textId="77777777" w:rsidTr="00D945A0">
        <w:tc>
          <w:tcPr>
            <w:tcW w:w="4122" w:type="dxa"/>
            <w:vMerge w:val="restart"/>
            <w:shd w:val="clear" w:color="auto" w:fill="FFFFFF" w:themeFill="background1"/>
          </w:tcPr>
          <w:p w14:paraId="53F53D00" w14:textId="77777777" w:rsidR="00185BDE" w:rsidRPr="00C25D2E" w:rsidRDefault="00185BDE" w:rsidP="00D57AE8">
            <w:pPr>
              <w:jc w:val="both"/>
              <w:rPr>
                <w:rFonts w:ascii="Times New Roman" w:hAnsi="Times New Roman" w:cs="Times New Roman"/>
              </w:rPr>
            </w:pPr>
            <w:r>
              <w:rPr>
                <w:rFonts w:ascii="Times New Roman" w:hAnsi="Times New Roman" w:cs="Times New Roman"/>
              </w:rPr>
              <w:t>3.2.1. Чугуевский районный совет ветеранов (пенсионеров) войны, труда, Вооруженных сил и правоохранительных органов</w:t>
            </w:r>
          </w:p>
        </w:tc>
        <w:tc>
          <w:tcPr>
            <w:tcW w:w="1907" w:type="dxa"/>
            <w:shd w:val="clear" w:color="auto" w:fill="FFFFFF" w:themeFill="background1"/>
          </w:tcPr>
          <w:p w14:paraId="02321BB8"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575E18D7" w14:textId="77777777" w:rsidR="00185BDE" w:rsidRPr="009B1C27" w:rsidRDefault="00185BDE" w:rsidP="00D57AE8">
            <w:pPr>
              <w:jc w:val="right"/>
              <w:rPr>
                <w:rFonts w:ascii="Times New Roman" w:hAnsi="Times New Roman" w:cs="Times New Roman"/>
                <w:b/>
                <w:bCs/>
              </w:rPr>
            </w:pPr>
            <w:r w:rsidRPr="009B1C27">
              <w:rPr>
                <w:rFonts w:ascii="Times New Roman" w:hAnsi="Times New Roman" w:cs="Times New Roman"/>
                <w:b/>
                <w:bCs/>
              </w:rPr>
              <w:t>70,00</w:t>
            </w:r>
          </w:p>
        </w:tc>
        <w:tc>
          <w:tcPr>
            <w:tcW w:w="1231" w:type="dxa"/>
            <w:shd w:val="clear" w:color="auto" w:fill="FFF2CC" w:themeFill="accent4" w:themeFillTint="33"/>
          </w:tcPr>
          <w:p w14:paraId="4FEBD662" w14:textId="77777777" w:rsidR="00185BDE" w:rsidRPr="009B1C27" w:rsidRDefault="00185BDE" w:rsidP="00D57AE8">
            <w:pPr>
              <w:jc w:val="right"/>
              <w:rPr>
                <w:rFonts w:ascii="Times New Roman" w:hAnsi="Times New Roman" w:cs="Times New Roman"/>
                <w:b/>
                <w:bCs/>
              </w:rPr>
            </w:pPr>
            <w:r w:rsidRPr="009B1C27">
              <w:rPr>
                <w:rFonts w:ascii="Times New Roman" w:hAnsi="Times New Roman" w:cs="Times New Roman"/>
                <w:b/>
                <w:bCs/>
              </w:rPr>
              <w:t>0,00</w:t>
            </w:r>
          </w:p>
        </w:tc>
        <w:tc>
          <w:tcPr>
            <w:tcW w:w="1261" w:type="dxa"/>
            <w:shd w:val="clear" w:color="auto" w:fill="FFF2CC" w:themeFill="accent4" w:themeFillTint="33"/>
          </w:tcPr>
          <w:p w14:paraId="258C5C1F" w14:textId="77777777" w:rsidR="00185BDE" w:rsidRPr="009B1C27" w:rsidRDefault="00185BDE" w:rsidP="00D57AE8">
            <w:pPr>
              <w:jc w:val="right"/>
              <w:rPr>
                <w:rFonts w:ascii="Times New Roman" w:hAnsi="Times New Roman" w:cs="Times New Roman"/>
                <w:b/>
                <w:bCs/>
              </w:rPr>
            </w:pPr>
            <w:r w:rsidRPr="009B1C27">
              <w:rPr>
                <w:rFonts w:ascii="Times New Roman" w:hAnsi="Times New Roman" w:cs="Times New Roman"/>
                <w:b/>
                <w:bCs/>
              </w:rPr>
              <w:t>70,00</w:t>
            </w:r>
          </w:p>
        </w:tc>
        <w:tc>
          <w:tcPr>
            <w:tcW w:w="1261" w:type="dxa"/>
            <w:shd w:val="clear" w:color="auto" w:fill="FFF2CC" w:themeFill="accent4" w:themeFillTint="33"/>
          </w:tcPr>
          <w:p w14:paraId="14B6E808" w14:textId="77777777" w:rsidR="00185BDE" w:rsidRPr="009B1C27" w:rsidRDefault="00185BDE" w:rsidP="00D57AE8">
            <w:pPr>
              <w:jc w:val="right"/>
              <w:rPr>
                <w:rFonts w:ascii="Times New Roman" w:hAnsi="Times New Roman" w:cs="Times New Roman"/>
                <w:b/>
                <w:bCs/>
              </w:rPr>
            </w:pPr>
            <w:r>
              <w:rPr>
                <w:rFonts w:ascii="Times New Roman" w:hAnsi="Times New Roman" w:cs="Times New Roman"/>
                <w:b/>
                <w:bCs/>
              </w:rPr>
              <w:t>33</w:t>
            </w:r>
            <w:r w:rsidRPr="009B1C27">
              <w:rPr>
                <w:rFonts w:ascii="Times New Roman" w:hAnsi="Times New Roman" w:cs="Times New Roman"/>
                <w:b/>
                <w:bCs/>
              </w:rPr>
              <w:t>,00</w:t>
            </w:r>
          </w:p>
        </w:tc>
        <w:tc>
          <w:tcPr>
            <w:tcW w:w="1261" w:type="dxa"/>
            <w:shd w:val="clear" w:color="auto" w:fill="FFF2CC" w:themeFill="accent4" w:themeFillTint="33"/>
          </w:tcPr>
          <w:p w14:paraId="47F03B6B" w14:textId="77777777" w:rsidR="00185BDE" w:rsidRPr="009B1C27" w:rsidRDefault="00185BDE" w:rsidP="00D57AE8">
            <w:pPr>
              <w:jc w:val="right"/>
              <w:rPr>
                <w:rFonts w:ascii="Times New Roman" w:hAnsi="Times New Roman" w:cs="Times New Roman"/>
                <w:b/>
                <w:bCs/>
              </w:rPr>
            </w:pPr>
            <w:r>
              <w:rPr>
                <w:rFonts w:ascii="Times New Roman" w:hAnsi="Times New Roman" w:cs="Times New Roman"/>
                <w:b/>
                <w:bCs/>
              </w:rPr>
              <w:t>33</w:t>
            </w:r>
            <w:r w:rsidRPr="009B1C27">
              <w:rPr>
                <w:rFonts w:ascii="Times New Roman" w:hAnsi="Times New Roman" w:cs="Times New Roman"/>
                <w:b/>
                <w:bCs/>
              </w:rPr>
              <w:t>,00</w:t>
            </w:r>
          </w:p>
        </w:tc>
        <w:tc>
          <w:tcPr>
            <w:tcW w:w="744" w:type="dxa"/>
            <w:shd w:val="clear" w:color="auto" w:fill="FFF2CC" w:themeFill="accent4" w:themeFillTint="33"/>
          </w:tcPr>
          <w:p w14:paraId="662460C5" w14:textId="77777777" w:rsidR="00185BDE" w:rsidRPr="00275E26"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1CA14ACC" w14:textId="77777777" w:rsidR="00185BDE" w:rsidRPr="00275E26" w:rsidRDefault="00185BDE" w:rsidP="00D57AE8">
            <w:pPr>
              <w:jc w:val="right"/>
              <w:rPr>
                <w:rFonts w:ascii="Times New Roman" w:hAnsi="Times New Roman" w:cs="Times New Roman"/>
                <w:b/>
                <w:bCs/>
              </w:rPr>
            </w:pPr>
          </w:p>
        </w:tc>
        <w:tc>
          <w:tcPr>
            <w:tcW w:w="777" w:type="dxa"/>
            <w:shd w:val="clear" w:color="auto" w:fill="FFF2CC" w:themeFill="accent4" w:themeFillTint="33"/>
          </w:tcPr>
          <w:p w14:paraId="72BF36CB" w14:textId="77777777" w:rsidR="00185BDE" w:rsidRPr="00275E26"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2CA5FCEA" w14:textId="77777777" w:rsidR="00185BDE" w:rsidRPr="00275E26" w:rsidRDefault="00185BDE" w:rsidP="00D57AE8">
            <w:pPr>
              <w:jc w:val="right"/>
              <w:rPr>
                <w:rFonts w:ascii="Times New Roman" w:hAnsi="Times New Roman" w:cs="Times New Roman"/>
                <w:b/>
                <w:bCs/>
              </w:rPr>
            </w:pPr>
            <w:r>
              <w:rPr>
                <w:rFonts w:ascii="Times New Roman" w:hAnsi="Times New Roman" w:cs="Times New Roman"/>
                <w:b/>
                <w:bCs/>
              </w:rPr>
              <w:t>206,00</w:t>
            </w:r>
          </w:p>
        </w:tc>
      </w:tr>
      <w:tr w:rsidR="00185BDE" w14:paraId="260A977E" w14:textId="77777777" w:rsidTr="00D945A0">
        <w:tc>
          <w:tcPr>
            <w:tcW w:w="4122" w:type="dxa"/>
            <w:vMerge/>
            <w:shd w:val="clear" w:color="auto" w:fill="FFFFFF" w:themeFill="background1"/>
          </w:tcPr>
          <w:p w14:paraId="30FEAA90" w14:textId="77777777" w:rsidR="00185BDE" w:rsidRPr="00C25D2E" w:rsidRDefault="00185BDE" w:rsidP="00D57AE8">
            <w:pPr>
              <w:jc w:val="both"/>
              <w:rPr>
                <w:rFonts w:ascii="Times New Roman" w:hAnsi="Times New Roman" w:cs="Times New Roman"/>
              </w:rPr>
            </w:pPr>
          </w:p>
        </w:tc>
        <w:tc>
          <w:tcPr>
            <w:tcW w:w="1907" w:type="dxa"/>
            <w:shd w:val="clear" w:color="auto" w:fill="FFFFFF" w:themeFill="background1"/>
          </w:tcPr>
          <w:p w14:paraId="34E22BF5"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shd w:val="clear" w:color="auto" w:fill="FFFFFF" w:themeFill="background1"/>
          </w:tcPr>
          <w:p w14:paraId="63BD211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69AAFC9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5FAA190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1B8E32E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39428A5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48C26368"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646C55E9"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2B28B046"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52FF4518"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0C136534" w14:textId="77777777" w:rsidTr="00D945A0">
        <w:tc>
          <w:tcPr>
            <w:tcW w:w="4122" w:type="dxa"/>
            <w:vMerge/>
            <w:shd w:val="clear" w:color="auto" w:fill="FFFFFF" w:themeFill="background1"/>
          </w:tcPr>
          <w:p w14:paraId="7F627438" w14:textId="77777777" w:rsidR="00185BDE" w:rsidRPr="00C25D2E" w:rsidRDefault="00185BDE" w:rsidP="00D57AE8">
            <w:pPr>
              <w:jc w:val="both"/>
              <w:rPr>
                <w:rFonts w:ascii="Times New Roman" w:hAnsi="Times New Roman" w:cs="Times New Roman"/>
              </w:rPr>
            </w:pPr>
          </w:p>
        </w:tc>
        <w:tc>
          <w:tcPr>
            <w:tcW w:w="1907" w:type="dxa"/>
            <w:shd w:val="clear" w:color="auto" w:fill="FFFFFF" w:themeFill="background1"/>
          </w:tcPr>
          <w:p w14:paraId="7F117210"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shd w:val="clear" w:color="auto" w:fill="FFFFFF" w:themeFill="background1"/>
          </w:tcPr>
          <w:p w14:paraId="5B51DB6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6E5AE78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3071934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102B748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6E22ADF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4379DDA3"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35389380"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567F74CF"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72B104D5"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629F2D8E" w14:textId="77777777" w:rsidTr="00D945A0">
        <w:tc>
          <w:tcPr>
            <w:tcW w:w="4122" w:type="dxa"/>
            <w:vMerge/>
            <w:shd w:val="clear" w:color="auto" w:fill="FFFFFF" w:themeFill="background1"/>
          </w:tcPr>
          <w:p w14:paraId="5F1E3F40" w14:textId="77777777" w:rsidR="00185BDE" w:rsidRPr="00C25D2E" w:rsidRDefault="00185BDE" w:rsidP="00D57AE8">
            <w:pPr>
              <w:jc w:val="both"/>
              <w:rPr>
                <w:rFonts w:ascii="Times New Roman" w:hAnsi="Times New Roman" w:cs="Times New Roman"/>
              </w:rPr>
            </w:pPr>
          </w:p>
        </w:tc>
        <w:tc>
          <w:tcPr>
            <w:tcW w:w="1907" w:type="dxa"/>
            <w:shd w:val="clear" w:color="auto" w:fill="FFFFFF" w:themeFill="background1"/>
          </w:tcPr>
          <w:p w14:paraId="266D5F68"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shd w:val="clear" w:color="auto" w:fill="FFFFFF" w:themeFill="background1"/>
          </w:tcPr>
          <w:p w14:paraId="4CF1D48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70,00</w:t>
            </w:r>
          </w:p>
        </w:tc>
        <w:tc>
          <w:tcPr>
            <w:tcW w:w="1231" w:type="dxa"/>
            <w:shd w:val="clear" w:color="auto" w:fill="FFFFFF" w:themeFill="background1"/>
          </w:tcPr>
          <w:p w14:paraId="7472036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54FA26A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70,00</w:t>
            </w:r>
          </w:p>
        </w:tc>
        <w:tc>
          <w:tcPr>
            <w:tcW w:w="1261" w:type="dxa"/>
            <w:shd w:val="clear" w:color="auto" w:fill="FFFFFF" w:themeFill="background1"/>
          </w:tcPr>
          <w:p w14:paraId="1BAA3F4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33,00</w:t>
            </w:r>
          </w:p>
        </w:tc>
        <w:tc>
          <w:tcPr>
            <w:tcW w:w="1261" w:type="dxa"/>
            <w:shd w:val="clear" w:color="auto" w:fill="FFFFFF" w:themeFill="background1"/>
          </w:tcPr>
          <w:p w14:paraId="6D4A090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33,00</w:t>
            </w:r>
          </w:p>
        </w:tc>
        <w:tc>
          <w:tcPr>
            <w:tcW w:w="744" w:type="dxa"/>
            <w:shd w:val="clear" w:color="auto" w:fill="FFFFFF" w:themeFill="background1"/>
          </w:tcPr>
          <w:p w14:paraId="4C49AFB4"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41E67BF6"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422E519A"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05FD547F"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206,00</w:t>
            </w:r>
          </w:p>
        </w:tc>
      </w:tr>
      <w:tr w:rsidR="00185BDE" w14:paraId="3F27C7F2" w14:textId="77777777" w:rsidTr="00D945A0">
        <w:tc>
          <w:tcPr>
            <w:tcW w:w="4122" w:type="dxa"/>
            <w:vMerge/>
            <w:shd w:val="clear" w:color="auto" w:fill="FFFFFF" w:themeFill="background1"/>
          </w:tcPr>
          <w:p w14:paraId="0FA37AE1" w14:textId="77777777" w:rsidR="00185BDE" w:rsidRPr="00C25D2E" w:rsidRDefault="00185BDE" w:rsidP="00D57AE8">
            <w:pPr>
              <w:jc w:val="both"/>
              <w:rPr>
                <w:rFonts w:ascii="Times New Roman" w:hAnsi="Times New Roman" w:cs="Times New Roman"/>
              </w:rPr>
            </w:pPr>
          </w:p>
        </w:tc>
        <w:tc>
          <w:tcPr>
            <w:tcW w:w="1907" w:type="dxa"/>
            <w:shd w:val="clear" w:color="auto" w:fill="FFFFFF" w:themeFill="background1"/>
          </w:tcPr>
          <w:p w14:paraId="0DADB87F" w14:textId="77777777" w:rsidR="00185BDE" w:rsidRPr="00664DAC" w:rsidRDefault="00185BDE" w:rsidP="00D57AE8">
            <w:pPr>
              <w:jc w:val="both"/>
              <w:rPr>
                <w:rFonts w:ascii="Times New Roman" w:hAnsi="Times New Roman" w:cs="Times New Roman"/>
              </w:rPr>
            </w:pPr>
            <w:r>
              <w:rPr>
                <w:rFonts w:ascii="Times New Roman" w:hAnsi="Times New Roman" w:cs="Times New Roman"/>
              </w:rPr>
              <w:t>Вне БИ</w:t>
            </w:r>
          </w:p>
        </w:tc>
        <w:tc>
          <w:tcPr>
            <w:tcW w:w="1296" w:type="dxa"/>
            <w:shd w:val="clear" w:color="auto" w:fill="FFFFFF" w:themeFill="background1"/>
          </w:tcPr>
          <w:p w14:paraId="5C8BA0C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73A4A8F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0EF228E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7B17E96D"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5F62EDB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714552C6"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0B856DF8"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18D87646"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433E113A"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3516705B" w14:textId="77777777" w:rsidTr="00D945A0">
        <w:tc>
          <w:tcPr>
            <w:tcW w:w="4122" w:type="dxa"/>
            <w:vMerge w:val="restart"/>
            <w:shd w:val="clear" w:color="auto" w:fill="FFFFFF" w:themeFill="background1"/>
          </w:tcPr>
          <w:p w14:paraId="742E5BA3" w14:textId="77777777" w:rsidR="00185BDE" w:rsidRPr="00C25D2E" w:rsidRDefault="00185BDE" w:rsidP="00D57AE8">
            <w:pPr>
              <w:jc w:val="both"/>
              <w:rPr>
                <w:rFonts w:ascii="Times New Roman" w:hAnsi="Times New Roman" w:cs="Times New Roman"/>
              </w:rPr>
            </w:pPr>
            <w:r>
              <w:rPr>
                <w:rFonts w:ascii="Times New Roman" w:hAnsi="Times New Roman" w:cs="Times New Roman"/>
              </w:rPr>
              <w:t>3.2.1.2. Общественная организация ветеранов локальных войн и военных конфликтов «Боевое братство «Гром» Чугуевского округа (района) Приморского края</w:t>
            </w:r>
          </w:p>
        </w:tc>
        <w:tc>
          <w:tcPr>
            <w:tcW w:w="1907" w:type="dxa"/>
            <w:shd w:val="clear" w:color="auto" w:fill="FFFFFF" w:themeFill="background1"/>
          </w:tcPr>
          <w:p w14:paraId="317E7C6B"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5C77E69E" w14:textId="77777777" w:rsidR="00185BDE" w:rsidRPr="009B1C27" w:rsidRDefault="00185BDE" w:rsidP="00D57AE8">
            <w:pPr>
              <w:jc w:val="right"/>
              <w:rPr>
                <w:rFonts w:ascii="Times New Roman" w:hAnsi="Times New Roman" w:cs="Times New Roman"/>
                <w:b/>
                <w:bCs/>
              </w:rPr>
            </w:pPr>
            <w:r w:rsidRPr="009B1C27">
              <w:rPr>
                <w:rFonts w:ascii="Times New Roman" w:hAnsi="Times New Roman" w:cs="Times New Roman"/>
                <w:b/>
                <w:bCs/>
              </w:rPr>
              <w:t>20,00</w:t>
            </w:r>
          </w:p>
        </w:tc>
        <w:tc>
          <w:tcPr>
            <w:tcW w:w="1231" w:type="dxa"/>
            <w:shd w:val="clear" w:color="auto" w:fill="FFF2CC" w:themeFill="accent4" w:themeFillTint="33"/>
          </w:tcPr>
          <w:p w14:paraId="7ED71BC1" w14:textId="77777777" w:rsidR="00185BDE" w:rsidRPr="009B1C27" w:rsidRDefault="00185BDE" w:rsidP="00D57AE8">
            <w:pPr>
              <w:jc w:val="right"/>
              <w:rPr>
                <w:rFonts w:ascii="Times New Roman" w:hAnsi="Times New Roman" w:cs="Times New Roman"/>
                <w:b/>
                <w:bCs/>
              </w:rPr>
            </w:pPr>
            <w:r w:rsidRPr="009B1C27">
              <w:rPr>
                <w:rFonts w:ascii="Times New Roman" w:hAnsi="Times New Roman" w:cs="Times New Roman"/>
                <w:b/>
                <w:bCs/>
              </w:rPr>
              <w:t>20,00</w:t>
            </w:r>
          </w:p>
        </w:tc>
        <w:tc>
          <w:tcPr>
            <w:tcW w:w="1261" w:type="dxa"/>
            <w:shd w:val="clear" w:color="auto" w:fill="FFF2CC" w:themeFill="accent4" w:themeFillTint="33"/>
          </w:tcPr>
          <w:p w14:paraId="1D50AB95" w14:textId="77777777" w:rsidR="00185BDE" w:rsidRPr="009B1C27" w:rsidRDefault="00185BDE" w:rsidP="00D57AE8">
            <w:pPr>
              <w:jc w:val="right"/>
              <w:rPr>
                <w:rFonts w:ascii="Times New Roman" w:hAnsi="Times New Roman" w:cs="Times New Roman"/>
                <w:b/>
                <w:bCs/>
              </w:rPr>
            </w:pPr>
            <w:r w:rsidRPr="009B1C27">
              <w:rPr>
                <w:rFonts w:ascii="Times New Roman" w:hAnsi="Times New Roman" w:cs="Times New Roman"/>
                <w:b/>
                <w:bCs/>
              </w:rPr>
              <w:t>20,00</w:t>
            </w:r>
          </w:p>
        </w:tc>
        <w:tc>
          <w:tcPr>
            <w:tcW w:w="1261" w:type="dxa"/>
            <w:shd w:val="clear" w:color="auto" w:fill="FFF2CC" w:themeFill="accent4" w:themeFillTint="33"/>
          </w:tcPr>
          <w:p w14:paraId="3AD33F55" w14:textId="77777777" w:rsidR="00185BDE" w:rsidRPr="009B1C27" w:rsidRDefault="00185BDE" w:rsidP="00D57AE8">
            <w:pPr>
              <w:jc w:val="right"/>
              <w:rPr>
                <w:rFonts w:ascii="Times New Roman" w:hAnsi="Times New Roman" w:cs="Times New Roman"/>
                <w:b/>
                <w:bCs/>
              </w:rPr>
            </w:pPr>
            <w:r>
              <w:rPr>
                <w:rFonts w:ascii="Times New Roman" w:hAnsi="Times New Roman" w:cs="Times New Roman"/>
                <w:b/>
                <w:bCs/>
              </w:rPr>
              <w:t>10</w:t>
            </w:r>
            <w:r w:rsidRPr="009B1C27">
              <w:rPr>
                <w:rFonts w:ascii="Times New Roman" w:hAnsi="Times New Roman" w:cs="Times New Roman"/>
                <w:b/>
                <w:bCs/>
              </w:rPr>
              <w:t>,00</w:t>
            </w:r>
          </w:p>
        </w:tc>
        <w:tc>
          <w:tcPr>
            <w:tcW w:w="1261" w:type="dxa"/>
            <w:shd w:val="clear" w:color="auto" w:fill="FFF2CC" w:themeFill="accent4" w:themeFillTint="33"/>
          </w:tcPr>
          <w:p w14:paraId="55316F4D" w14:textId="77777777" w:rsidR="00185BDE" w:rsidRPr="009B1C27" w:rsidRDefault="00185BDE" w:rsidP="00D57AE8">
            <w:pPr>
              <w:jc w:val="right"/>
              <w:rPr>
                <w:rFonts w:ascii="Times New Roman" w:hAnsi="Times New Roman" w:cs="Times New Roman"/>
                <w:b/>
                <w:bCs/>
              </w:rPr>
            </w:pPr>
            <w:r>
              <w:rPr>
                <w:rFonts w:ascii="Times New Roman" w:hAnsi="Times New Roman" w:cs="Times New Roman"/>
                <w:b/>
                <w:bCs/>
              </w:rPr>
              <w:t>1</w:t>
            </w:r>
            <w:r w:rsidRPr="009B1C27">
              <w:rPr>
                <w:rFonts w:ascii="Times New Roman" w:hAnsi="Times New Roman" w:cs="Times New Roman"/>
                <w:b/>
                <w:bCs/>
              </w:rPr>
              <w:t>0,00</w:t>
            </w:r>
          </w:p>
        </w:tc>
        <w:tc>
          <w:tcPr>
            <w:tcW w:w="744" w:type="dxa"/>
            <w:shd w:val="clear" w:color="auto" w:fill="FFF2CC" w:themeFill="accent4" w:themeFillTint="33"/>
          </w:tcPr>
          <w:p w14:paraId="6487CB7D" w14:textId="77777777" w:rsidR="00185BDE" w:rsidRPr="00162278"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4896778A" w14:textId="77777777" w:rsidR="00185BDE" w:rsidRPr="00162278" w:rsidRDefault="00185BDE" w:rsidP="00D57AE8">
            <w:pPr>
              <w:jc w:val="right"/>
              <w:rPr>
                <w:rFonts w:ascii="Times New Roman" w:hAnsi="Times New Roman" w:cs="Times New Roman"/>
                <w:b/>
                <w:bCs/>
              </w:rPr>
            </w:pPr>
          </w:p>
        </w:tc>
        <w:tc>
          <w:tcPr>
            <w:tcW w:w="777" w:type="dxa"/>
            <w:shd w:val="clear" w:color="auto" w:fill="FFF2CC" w:themeFill="accent4" w:themeFillTint="33"/>
          </w:tcPr>
          <w:p w14:paraId="4F74D002" w14:textId="77777777" w:rsidR="00185BDE" w:rsidRPr="00162278"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4F5CC5A0" w14:textId="77777777" w:rsidR="00185BDE" w:rsidRPr="00162278" w:rsidRDefault="00185BDE" w:rsidP="00D57AE8">
            <w:pPr>
              <w:jc w:val="right"/>
              <w:rPr>
                <w:rFonts w:ascii="Times New Roman" w:hAnsi="Times New Roman" w:cs="Times New Roman"/>
                <w:b/>
                <w:bCs/>
              </w:rPr>
            </w:pPr>
            <w:r>
              <w:rPr>
                <w:rFonts w:ascii="Times New Roman" w:hAnsi="Times New Roman" w:cs="Times New Roman"/>
                <w:b/>
                <w:bCs/>
              </w:rPr>
              <w:t>80,00</w:t>
            </w:r>
          </w:p>
        </w:tc>
      </w:tr>
      <w:tr w:rsidR="00185BDE" w14:paraId="20089B8F" w14:textId="77777777" w:rsidTr="00D945A0">
        <w:tc>
          <w:tcPr>
            <w:tcW w:w="4122" w:type="dxa"/>
            <w:vMerge/>
            <w:shd w:val="clear" w:color="auto" w:fill="FFFFFF" w:themeFill="background1"/>
          </w:tcPr>
          <w:p w14:paraId="38E115BF" w14:textId="77777777" w:rsidR="00185BDE" w:rsidRPr="00C25D2E" w:rsidRDefault="00185BDE" w:rsidP="00D57AE8">
            <w:pPr>
              <w:jc w:val="both"/>
              <w:rPr>
                <w:rFonts w:ascii="Times New Roman" w:hAnsi="Times New Roman" w:cs="Times New Roman"/>
              </w:rPr>
            </w:pPr>
          </w:p>
        </w:tc>
        <w:tc>
          <w:tcPr>
            <w:tcW w:w="1907" w:type="dxa"/>
            <w:shd w:val="clear" w:color="auto" w:fill="FFFFFF" w:themeFill="background1"/>
          </w:tcPr>
          <w:p w14:paraId="2E0C0D31"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shd w:val="clear" w:color="auto" w:fill="FFFFFF" w:themeFill="background1"/>
          </w:tcPr>
          <w:p w14:paraId="1F62CB3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2C1BFD7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48D68B7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69B0ABD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39BD5AF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30581D09"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3F5EB18B"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2ECE0214"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30329847"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22F64F03" w14:textId="77777777" w:rsidTr="00D945A0">
        <w:tc>
          <w:tcPr>
            <w:tcW w:w="4122" w:type="dxa"/>
            <w:vMerge/>
            <w:shd w:val="clear" w:color="auto" w:fill="FFFFFF" w:themeFill="background1"/>
          </w:tcPr>
          <w:p w14:paraId="05448688" w14:textId="77777777" w:rsidR="00185BDE" w:rsidRPr="00C25D2E" w:rsidRDefault="00185BDE" w:rsidP="00D57AE8">
            <w:pPr>
              <w:jc w:val="both"/>
              <w:rPr>
                <w:rFonts w:ascii="Times New Roman" w:hAnsi="Times New Roman" w:cs="Times New Roman"/>
              </w:rPr>
            </w:pPr>
          </w:p>
        </w:tc>
        <w:tc>
          <w:tcPr>
            <w:tcW w:w="1907" w:type="dxa"/>
            <w:shd w:val="clear" w:color="auto" w:fill="FFFFFF" w:themeFill="background1"/>
          </w:tcPr>
          <w:p w14:paraId="30E9D11F"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shd w:val="clear" w:color="auto" w:fill="FFFFFF" w:themeFill="background1"/>
          </w:tcPr>
          <w:p w14:paraId="1508513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7B20018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15E8208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05352F7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646AC03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6E5C2171"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5F7BDFBD"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2E4340E2"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651CF52B"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53109C5B" w14:textId="77777777" w:rsidTr="00D945A0">
        <w:tc>
          <w:tcPr>
            <w:tcW w:w="4122" w:type="dxa"/>
            <w:vMerge/>
            <w:shd w:val="clear" w:color="auto" w:fill="FFFFFF" w:themeFill="background1"/>
          </w:tcPr>
          <w:p w14:paraId="5E41D824" w14:textId="77777777" w:rsidR="00185BDE" w:rsidRPr="00C25D2E" w:rsidRDefault="00185BDE" w:rsidP="00D57AE8">
            <w:pPr>
              <w:jc w:val="both"/>
              <w:rPr>
                <w:rFonts w:ascii="Times New Roman" w:hAnsi="Times New Roman" w:cs="Times New Roman"/>
              </w:rPr>
            </w:pPr>
          </w:p>
        </w:tc>
        <w:tc>
          <w:tcPr>
            <w:tcW w:w="1907" w:type="dxa"/>
            <w:shd w:val="clear" w:color="auto" w:fill="FFFFFF" w:themeFill="background1"/>
          </w:tcPr>
          <w:p w14:paraId="1F0DC3CF"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shd w:val="clear" w:color="auto" w:fill="FFFFFF" w:themeFill="background1"/>
          </w:tcPr>
          <w:p w14:paraId="6E1D90C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20,00</w:t>
            </w:r>
          </w:p>
        </w:tc>
        <w:tc>
          <w:tcPr>
            <w:tcW w:w="1231" w:type="dxa"/>
            <w:shd w:val="clear" w:color="auto" w:fill="FFFFFF" w:themeFill="background1"/>
          </w:tcPr>
          <w:p w14:paraId="7F48CF93" w14:textId="77777777" w:rsidR="00185BDE" w:rsidRPr="00C25D2E" w:rsidRDefault="00185BDE" w:rsidP="00D57AE8">
            <w:pPr>
              <w:jc w:val="right"/>
              <w:rPr>
                <w:rFonts w:ascii="Times New Roman" w:hAnsi="Times New Roman" w:cs="Times New Roman"/>
              </w:rPr>
            </w:pPr>
            <w:r>
              <w:rPr>
                <w:rFonts w:ascii="Times New Roman" w:hAnsi="Times New Roman" w:cs="Times New Roman"/>
              </w:rPr>
              <w:t>20,00</w:t>
            </w:r>
          </w:p>
        </w:tc>
        <w:tc>
          <w:tcPr>
            <w:tcW w:w="1261" w:type="dxa"/>
            <w:shd w:val="clear" w:color="auto" w:fill="FFFFFF" w:themeFill="background1"/>
          </w:tcPr>
          <w:p w14:paraId="2750492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20,00</w:t>
            </w:r>
          </w:p>
        </w:tc>
        <w:tc>
          <w:tcPr>
            <w:tcW w:w="1261" w:type="dxa"/>
            <w:shd w:val="clear" w:color="auto" w:fill="FFFFFF" w:themeFill="background1"/>
          </w:tcPr>
          <w:p w14:paraId="4E12C4F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10,00</w:t>
            </w:r>
          </w:p>
        </w:tc>
        <w:tc>
          <w:tcPr>
            <w:tcW w:w="1261" w:type="dxa"/>
            <w:shd w:val="clear" w:color="auto" w:fill="FFFFFF" w:themeFill="background1"/>
          </w:tcPr>
          <w:p w14:paraId="411B1E3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10,00</w:t>
            </w:r>
          </w:p>
        </w:tc>
        <w:tc>
          <w:tcPr>
            <w:tcW w:w="744" w:type="dxa"/>
            <w:shd w:val="clear" w:color="auto" w:fill="FFFFFF" w:themeFill="background1"/>
          </w:tcPr>
          <w:p w14:paraId="4863A9DB"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32780A08"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422595B8"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36ED9241"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80,00</w:t>
            </w:r>
          </w:p>
        </w:tc>
      </w:tr>
      <w:tr w:rsidR="00185BDE" w14:paraId="4EC71E9E" w14:textId="77777777" w:rsidTr="00D945A0">
        <w:tc>
          <w:tcPr>
            <w:tcW w:w="4122" w:type="dxa"/>
            <w:vMerge/>
            <w:shd w:val="clear" w:color="auto" w:fill="FFFFFF" w:themeFill="background1"/>
          </w:tcPr>
          <w:p w14:paraId="3F4B399B" w14:textId="77777777" w:rsidR="00185BDE" w:rsidRPr="00C25D2E" w:rsidRDefault="00185BDE" w:rsidP="00D57AE8">
            <w:pPr>
              <w:jc w:val="both"/>
              <w:rPr>
                <w:rFonts w:ascii="Times New Roman" w:hAnsi="Times New Roman" w:cs="Times New Roman"/>
              </w:rPr>
            </w:pPr>
          </w:p>
        </w:tc>
        <w:tc>
          <w:tcPr>
            <w:tcW w:w="1907" w:type="dxa"/>
            <w:shd w:val="clear" w:color="auto" w:fill="FFFFFF" w:themeFill="background1"/>
          </w:tcPr>
          <w:p w14:paraId="43EDD463" w14:textId="77777777" w:rsidR="00185BDE" w:rsidRPr="00664DAC" w:rsidRDefault="00185BDE" w:rsidP="00D57AE8">
            <w:pPr>
              <w:jc w:val="both"/>
              <w:rPr>
                <w:rFonts w:ascii="Times New Roman" w:hAnsi="Times New Roman" w:cs="Times New Roman"/>
              </w:rPr>
            </w:pPr>
            <w:r>
              <w:rPr>
                <w:rFonts w:ascii="Times New Roman" w:hAnsi="Times New Roman" w:cs="Times New Roman"/>
              </w:rPr>
              <w:t>Вне БИ</w:t>
            </w:r>
          </w:p>
        </w:tc>
        <w:tc>
          <w:tcPr>
            <w:tcW w:w="1296" w:type="dxa"/>
            <w:shd w:val="clear" w:color="auto" w:fill="FFFFFF" w:themeFill="background1"/>
          </w:tcPr>
          <w:p w14:paraId="15F9B51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27A4955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7000D7C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6B62021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29F6493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68640412"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5FFD03C0"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0885B518"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0C81131E"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7C1850FA" w14:textId="77777777" w:rsidTr="00D945A0">
        <w:tc>
          <w:tcPr>
            <w:tcW w:w="4122" w:type="dxa"/>
            <w:vMerge w:val="restart"/>
            <w:shd w:val="clear" w:color="auto" w:fill="FFFFFF" w:themeFill="background1"/>
          </w:tcPr>
          <w:p w14:paraId="47EE807E" w14:textId="77777777" w:rsidR="00185BDE" w:rsidRPr="00C25D2E" w:rsidRDefault="00185BDE" w:rsidP="00D57AE8">
            <w:pPr>
              <w:jc w:val="both"/>
              <w:rPr>
                <w:rFonts w:ascii="Times New Roman" w:hAnsi="Times New Roman" w:cs="Times New Roman"/>
              </w:rPr>
            </w:pPr>
            <w:r>
              <w:rPr>
                <w:rFonts w:ascii="Times New Roman" w:hAnsi="Times New Roman" w:cs="Times New Roman"/>
              </w:rPr>
              <w:t>3.2.1.3. Общество инвалидов Чугуевского округа (района) Приморской краевой организации общероссийской общественной организации «Всероссийское общество инвалидов»</w:t>
            </w:r>
          </w:p>
        </w:tc>
        <w:tc>
          <w:tcPr>
            <w:tcW w:w="1907" w:type="dxa"/>
            <w:shd w:val="clear" w:color="auto" w:fill="FFFFFF" w:themeFill="background1"/>
          </w:tcPr>
          <w:p w14:paraId="23C44D99"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3CE1A8AB" w14:textId="77777777" w:rsidR="00185BDE" w:rsidRPr="009B1C27" w:rsidRDefault="00185BDE" w:rsidP="00D57AE8">
            <w:pPr>
              <w:jc w:val="right"/>
              <w:rPr>
                <w:rFonts w:ascii="Times New Roman" w:hAnsi="Times New Roman" w:cs="Times New Roman"/>
                <w:b/>
                <w:bCs/>
              </w:rPr>
            </w:pPr>
            <w:r w:rsidRPr="009B1C27">
              <w:rPr>
                <w:rFonts w:ascii="Times New Roman" w:hAnsi="Times New Roman" w:cs="Times New Roman"/>
                <w:b/>
                <w:bCs/>
              </w:rPr>
              <w:t>65,00</w:t>
            </w:r>
          </w:p>
        </w:tc>
        <w:tc>
          <w:tcPr>
            <w:tcW w:w="1231" w:type="dxa"/>
            <w:shd w:val="clear" w:color="auto" w:fill="FFF2CC" w:themeFill="accent4" w:themeFillTint="33"/>
          </w:tcPr>
          <w:p w14:paraId="381089E7" w14:textId="77777777" w:rsidR="00185BDE" w:rsidRPr="009B1C27" w:rsidRDefault="00185BDE" w:rsidP="00D57AE8">
            <w:pPr>
              <w:jc w:val="right"/>
              <w:rPr>
                <w:rFonts w:ascii="Times New Roman" w:hAnsi="Times New Roman" w:cs="Times New Roman"/>
                <w:b/>
                <w:bCs/>
              </w:rPr>
            </w:pPr>
            <w:r w:rsidRPr="009B1C27">
              <w:rPr>
                <w:rFonts w:ascii="Times New Roman" w:hAnsi="Times New Roman" w:cs="Times New Roman"/>
                <w:b/>
                <w:bCs/>
              </w:rPr>
              <w:t>65,00</w:t>
            </w:r>
          </w:p>
        </w:tc>
        <w:tc>
          <w:tcPr>
            <w:tcW w:w="1261" w:type="dxa"/>
            <w:shd w:val="clear" w:color="auto" w:fill="FFF2CC" w:themeFill="accent4" w:themeFillTint="33"/>
          </w:tcPr>
          <w:p w14:paraId="6D873E54" w14:textId="77777777" w:rsidR="00185BDE" w:rsidRPr="009B1C27" w:rsidRDefault="00185BDE" w:rsidP="00D57AE8">
            <w:pPr>
              <w:jc w:val="right"/>
              <w:rPr>
                <w:rFonts w:ascii="Times New Roman" w:hAnsi="Times New Roman" w:cs="Times New Roman"/>
                <w:b/>
                <w:bCs/>
              </w:rPr>
            </w:pPr>
            <w:r w:rsidRPr="009B1C27">
              <w:rPr>
                <w:rFonts w:ascii="Times New Roman" w:hAnsi="Times New Roman" w:cs="Times New Roman"/>
                <w:b/>
                <w:bCs/>
              </w:rPr>
              <w:t>65,00</w:t>
            </w:r>
          </w:p>
        </w:tc>
        <w:tc>
          <w:tcPr>
            <w:tcW w:w="1261" w:type="dxa"/>
            <w:shd w:val="clear" w:color="auto" w:fill="FFF2CC" w:themeFill="accent4" w:themeFillTint="33"/>
          </w:tcPr>
          <w:p w14:paraId="786F0D6E" w14:textId="77777777" w:rsidR="00185BDE" w:rsidRPr="009B1C27" w:rsidRDefault="00185BDE" w:rsidP="00D57AE8">
            <w:pPr>
              <w:jc w:val="right"/>
              <w:rPr>
                <w:rFonts w:ascii="Times New Roman" w:hAnsi="Times New Roman" w:cs="Times New Roman"/>
                <w:b/>
                <w:bCs/>
              </w:rPr>
            </w:pPr>
            <w:r>
              <w:rPr>
                <w:rFonts w:ascii="Times New Roman" w:hAnsi="Times New Roman" w:cs="Times New Roman"/>
                <w:b/>
                <w:bCs/>
              </w:rPr>
              <w:t>31</w:t>
            </w:r>
            <w:r w:rsidRPr="009B1C27">
              <w:rPr>
                <w:rFonts w:ascii="Times New Roman" w:hAnsi="Times New Roman" w:cs="Times New Roman"/>
                <w:b/>
                <w:bCs/>
              </w:rPr>
              <w:t>,00</w:t>
            </w:r>
          </w:p>
        </w:tc>
        <w:tc>
          <w:tcPr>
            <w:tcW w:w="1261" w:type="dxa"/>
            <w:shd w:val="clear" w:color="auto" w:fill="FFF2CC" w:themeFill="accent4" w:themeFillTint="33"/>
          </w:tcPr>
          <w:p w14:paraId="57632AF9" w14:textId="77777777" w:rsidR="00185BDE" w:rsidRPr="009B1C27" w:rsidRDefault="00185BDE" w:rsidP="00D57AE8">
            <w:pPr>
              <w:jc w:val="right"/>
              <w:rPr>
                <w:rFonts w:ascii="Times New Roman" w:hAnsi="Times New Roman" w:cs="Times New Roman"/>
                <w:b/>
                <w:bCs/>
              </w:rPr>
            </w:pPr>
            <w:r>
              <w:rPr>
                <w:rFonts w:ascii="Times New Roman" w:hAnsi="Times New Roman" w:cs="Times New Roman"/>
                <w:b/>
                <w:bCs/>
              </w:rPr>
              <w:t>31</w:t>
            </w:r>
            <w:r w:rsidRPr="009B1C27">
              <w:rPr>
                <w:rFonts w:ascii="Times New Roman" w:hAnsi="Times New Roman" w:cs="Times New Roman"/>
                <w:b/>
                <w:bCs/>
              </w:rPr>
              <w:t>,00</w:t>
            </w:r>
          </w:p>
        </w:tc>
        <w:tc>
          <w:tcPr>
            <w:tcW w:w="744" w:type="dxa"/>
            <w:shd w:val="clear" w:color="auto" w:fill="FFF2CC" w:themeFill="accent4" w:themeFillTint="33"/>
          </w:tcPr>
          <w:p w14:paraId="12746F99" w14:textId="77777777" w:rsidR="00185BDE" w:rsidRPr="009B1C27"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17E9EB98" w14:textId="77777777" w:rsidR="00185BDE" w:rsidRPr="009B1C27" w:rsidRDefault="00185BDE" w:rsidP="00D57AE8">
            <w:pPr>
              <w:jc w:val="right"/>
              <w:rPr>
                <w:rFonts w:ascii="Times New Roman" w:hAnsi="Times New Roman" w:cs="Times New Roman"/>
                <w:b/>
                <w:bCs/>
              </w:rPr>
            </w:pPr>
          </w:p>
        </w:tc>
        <w:tc>
          <w:tcPr>
            <w:tcW w:w="777" w:type="dxa"/>
            <w:shd w:val="clear" w:color="auto" w:fill="FFF2CC" w:themeFill="accent4" w:themeFillTint="33"/>
          </w:tcPr>
          <w:p w14:paraId="03FFE3BD" w14:textId="77777777" w:rsidR="00185BDE" w:rsidRPr="00162278"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0AD08203" w14:textId="77777777" w:rsidR="00185BDE" w:rsidRPr="00162278" w:rsidRDefault="00185BDE" w:rsidP="00D57AE8">
            <w:pPr>
              <w:jc w:val="right"/>
              <w:rPr>
                <w:rFonts w:ascii="Times New Roman" w:hAnsi="Times New Roman" w:cs="Times New Roman"/>
                <w:b/>
                <w:bCs/>
              </w:rPr>
            </w:pPr>
            <w:r>
              <w:rPr>
                <w:rFonts w:ascii="Times New Roman" w:hAnsi="Times New Roman" w:cs="Times New Roman"/>
                <w:b/>
                <w:bCs/>
              </w:rPr>
              <w:t>257,00</w:t>
            </w:r>
          </w:p>
        </w:tc>
      </w:tr>
      <w:tr w:rsidR="00185BDE" w14:paraId="59B1CF2E" w14:textId="77777777" w:rsidTr="00D945A0">
        <w:tc>
          <w:tcPr>
            <w:tcW w:w="4122" w:type="dxa"/>
            <w:vMerge/>
          </w:tcPr>
          <w:p w14:paraId="4BE7873F" w14:textId="77777777" w:rsidR="00185BDE" w:rsidRPr="00C25D2E" w:rsidRDefault="00185BDE" w:rsidP="00D57AE8">
            <w:pPr>
              <w:jc w:val="both"/>
              <w:rPr>
                <w:rFonts w:ascii="Times New Roman" w:hAnsi="Times New Roman" w:cs="Times New Roman"/>
              </w:rPr>
            </w:pPr>
          </w:p>
        </w:tc>
        <w:tc>
          <w:tcPr>
            <w:tcW w:w="1907" w:type="dxa"/>
          </w:tcPr>
          <w:p w14:paraId="0C3C629E"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shd w:val="clear" w:color="auto" w:fill="FFFFFF" w:themeFill="background1"/>
          </w:tcPr>
          <w:p w14:paraId="039FFC0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2B93531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4DE81B1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5C64D50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234CDE1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56F1A1FA"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0EDFCA71"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3A6603A1"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76A60244"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00154C6F" w14:textId="77777777" w:rsidTr="00D945A0">
        <w:tc>
          <w:tcPr>
            <w:tcW w:w="4122" w:type="dxa"/>
            <w:vMerge/>
          </w:tcPr>
          <w:p w14:paraId="156607E2" w14:textId="77777777" w:rsidR="00185BDE" w:rsidRPr="00C25D2E" w:rsidRDefault="00185BDE" w:rsidP="00D57AE8">
            <w:pPr>
              <w:jc w:val="both"/>
              <w:rPr>
                <w:rFonts w:ascii="Times New Roman" w:hAnsi="Times New Roman" w:cs="Times New Roman"/>
              </w:rPr>
            </w:pPr>
          </w:p>
        </w:tc>
        <w:tc>
          <w:tcPr>
            <w:tcW w:w="1907" w:type="dxa"/>
          </w:tcPr>
          <w:p w14:paraId="0649195C"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shd w:val="clear" w:color="auto" w:fill="FFFFFF" w:themeFill="background1"/>
          </w:tcPr>
          <w:p w14:paraId="3D5E910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6FED77C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0418F1C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4C0002B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3775BCEA"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3ADD35F3"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536B760E"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5C9CDB90"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08A01369"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4C3FD404" w14:textId="77777777" w:rsidTr="00D945A0">
        <w:tc>
          <w:tcPr>
            <w:tcW w:w="4122" w:type="dxa"/>
            <w:vMerge/>
          </w:tcPr>
          <w:p w14:paraId="4C21F505" w14:textId="77777777" w:rsidR="00185BDE" w:rsidRPr="00C25D2E" w:rsidRDefault="00185BDE" w:rsidP="00D57AE8">
            <w:pPr>
              <w:jc w:val="both"/>
              <w:rPr>
                <w:rFonts w:ascii="Times New Roman" w:hAnsi="Times New Roman" w:cs="Times New Roman"/>
              </w:rPr>
            </w:pPr>
          </w:p>
        </w:tc>
        <w:tc>
          <w:tcPr>
            <w:tcW w:w="1907" w:type="dxa"/>
          </w:tcPr>
          <w:p w14:paraId="4DC1B196"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shd w:val="clear" w:color="auto" w:fill="FFFFFF" w:themeFill="background1"/>
          </w:tcPr>
          <w:p w14:paraId="1AC696C5" w14:textId="77777777" w:rsidR="00185BDE" w:rsidRPr="00C25D2E" w:rsidRDefault="00185BDE" w:rsidP="00D57AE8">
            <w:pPr>
              <w:jc w:val="right"/>
              <w:rPr>
                <w:rFonts w:ascii="Times New Roman" w:hAnsi="Times New Roman" w:cs="Times New Roman"/>
              </w:rPr>
            </w:pPr>
            <w:r>
              <w:rPr>
                <w:rFonts w:ascii="Times New Roman" w:hAnsi="Times New Roman" w:cs="Times New Roman"/>
              </w:rPr>
              <w:t>65,00</w:t>
            </w:r>
          </w:p>
        </w:tc>
        <w:tc>
          <w:tcPr>
            <w:tcW w:w="1231" w:type="dxa"/>
            <w:shd w:val="clear" w:color="auto" w:fill="FFFFFF" w:themeFill="background1"/>
          </w:tcPr>
          <w:p w14:paraId="4F92BDC9" w14:textId="77777777" w:rsidR="00185BDE" w:rsidRPr="00C25D2E" w:rsidRDefault="00185BDE" w:rsidP="00D57AE8">
            <w:pPr>
              <w:jc w:val="right"/>
              <w:rPr>
                <w:rFonts w:ascii="Times New Roman" w:hAnsi="Times New Roman" w:cs="Times New Roman"/>
              </w:rPr>
            </w:pPr>
            <w:r>
              <w:rPr>
                <w:rFonts w:ascii="Times New Roman" w:hAnsi="Times New Roman" w:cs="Times New Roman"/>
              </w:rPr>
              <w:t>65,00</w:t>
            </w:r>
          </w:p>
        </w:tc>
        <w:tc>
          <w:tcPr>
            <w:tcW w:w="1261" w:type="dxa"/>
            <w:shd w:val="clear" w:color="auto" w:fill="FFFFFF" w:themeFill="background1"/>
          </w:tcPr>
          <w:p w14:paraId="4B87A70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65,00</w:t>
            </w:r>
          </w:p>
        </w:tc>
        <w:tc>
          <w:tcPr>
            <w:tcW w:w="1261" w:type="dxa"/>
            <w:shd w:val="clear" w:color="auto" w:fill="FFFFFF" w:themeFill="background1"/>
          </w:tcPr>
          <w:p w14:paraId="2E1F9DA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31,00</w:t>
            </w:r>
          </w:p>
        </w:tc>
        <w:tc>
          <w:tcPr>
            <w:tcW w:w="1261" w:type="dxa"/>
            <w:shd w:val="clear" w:color="auto" w:fill="FFFFFF" w:themeFill="background1"/>
          </w:tcPr>
          <w:p w14:paraId="0DF09911" w14:textId="77777777" w:rsidR="00185BDE" w:rsidRPr="00C25D2E" w:rsidRDefault="00185BDE" w:rsidP="00D57AE8">
            <w:pPr>
              <w:jc w:val="right"/>
              <w:rPr>
                <w:rFonts w:ascii="Times New Roman" w:hAnsi="Times New Roman" w:cs="Times New Roman"/>
              </w:rPr>
            </w:pPr>
            <w:r>
              <w:rPr>
                <w:rFonts w:ascii="Times New Roman" w:hAnsi="Times New Roman" w:cs="Times New Roman"/>
              </w:rPr>
              <w:t>31,00</w:t>
            </w:r>
          </w:p>
        </w:tc>
        <w:tc>
          <w:tcPr>
            <w:tcW w:w="744" w:type="dxa"/>
            <w:shd w:val="clear" w:color="auto" w:fill="FFFFFF" w:themeFill="background1"/>
          </w:tcPr>
          <w:p w14:paraId="622CE2E3"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6F0903C4"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47E26639"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53786176"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257,00</w:t>
            </w:r>
          </w:p>
        </w:tc>
      </w:tr>
      <w:tr w:rsidR="00185BDE" w14:paraId="0E2A963E" w14:textId="77777777" w:rsidTr="00D945A0">
        <w:tc>
          <w:tcPr>
            <w:tcW w:w="4122" w:type="dxa"/>
            <w:vMerge/>
          </w:tcPr>
          <w:p w14:paraId="47B589B9" w14:textId="77777777" w:rsidR="00185BDE" w:rsidRPr="00C25D2E" w:rsidRDefault="00185BDE" w:rsidP="00D57AE8">
            <w:pPr>
              <w:jc w:val="both"/>
              <w:rPr>
                <w:rFonts w:ascii="Times New Roman" w:hAnsi="Times New Roman" w:cs="Times New Roman"/>
              </w:rPr>
            </w:pPr>
          </w:p>
        </w:tc>
        <w:tc>
          <w:tcPr>
            <w:tcW w:w="1907" w:type="dxa"/>
          </w:tcPr>
          <w:p w14:paraId="1A716A1B" w14:textId="77777777" w:rsidR="00185BDE" w:rsidRPr="00664DAC" w:rsidRDefault="00185BDE" w:rsidP="00D57AE8">
            <w:pPr>
              <w:jc w:val="both"/>
              <w:rPr>
                <w:rFonts w:ascii="Times New Roman" w:hAnsi="Times New Roman" w:cs="Times New Roman"/>
              </w:rPr>
            </w:pPr>
            <w:r>
              <w:rPr>
                <w:rFonts w:ascii="Times New Roman" w:hAnsi="Times New Roman" w:cs="Times New Roman"/>
              </w:rPr>
              <w:t>Вне БИ</w:t>
            </w:r>
          </w:p>
        </w:tc>
        <w:tc>
          <w:tcPr>
            <w:tcW w:w="1296" w:type="dxa"/>
            <w:shd w:val="clear" w:color="auto" w:fill="FFFFFF" w:themeFill="background1"/>
          </w:tcPr>
          <w:p w14:paraId="0C0056D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041139F3"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23E8D4B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3634C46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2160449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053346A5"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1B29E4DC"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313D9940"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232CF11C"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3CC80C37" w14:textId="77777777" w:rsidTr="00D945A0">
        <w:tc>
          <w:tcPr>
            <w:tcW w:w="4122" w:type="dxa"/>
            <w:vMerge w:val="restart"/>
          </w:tcPr>
          <w:p w14:paraId="12D27E8D" w14:textId="77777777" w:rsidR="00185BDE" w:rsidRPr="00C25D2E" w:rsidRDefault="00185BDE" w:rsidP="00D57AE8">
            <w:pPr>
              <w:jc w:val="both"/>
              <w:rPr>
                <w:rFonts w:ascii="Times New Roman" w:hAnsi="Times New Roman" w:cs="Times New Roman"/>
              </w:rPr>
            </w:pPr>
            <w:r>
              <w:rPr>
                <w:rFonts w:ascii="Times New Roman" w:hAnsi="Times New Roman" w:cs="Times New Roman"/>
              </w:rPr>
              <w:t>3.2.1.4. Чугуевская межрайонная организация Всероссийского общества слепых Приморской краевой организации общероссийской органи-зации инвалидов «Всероссийского ордена Трудового Красного знамени общества слепых»</w:t>
            </w:r>
          </w:p>
        </w:tc>
        <w:tc>
          <w:tcPr>
            <w:tcW w:w="1907" w:type="dxa"/>
          </w:tcPr>
          <w:p w14:paraId="304D9947"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b/>
                <w:bCs/>
              </w:rPr>
              <w:t>Всего</w:t>
            </w:r>
          </w:p>
        </w:tc>
        <w:tc>
          <w:tcPr>
            <w:tcW w:w="1296" w:type="dxa"/>
            <w:shd w:val="clear" w:color="auto" w:fill="FFF2CC" w:themeFill="accent4" w:themeFillTint="33"/>
          </w:tcPr>
          <w:p w14:paraId="2BFDF928" w14:textId="77777777" w:rsidR="00185BDE" w:rsidRPr="009B1C27" w:rsidRDefault="00185BDE" w:rsidP="00D57AE8">
            <w:pPr>
              <w:jc w:val="right"/>
              <w:rPr>
                <w:rFonts w:ascii="Times New Roman" w:hAnsi="Times New Roman" w:cs="Times New Roman"/>
                <w:b/>
                <w:bCs/>
              </w:rPr>
            </w:pPr>
            <w:r w:rsidRPr="009B1C27">
              <w:rPr>
                <w:rFonts w:ascii="Times New Roman" w:hAnsi="Times New Roman" w:cs="Times New Roman"/>
                <w:b/>
                <w:bCs/>
              </w:rPr>
              <w:t>35,00</w:t>
            </w:r>
          </w:p>
        </w:tc>
        <w:tc>
          <w:tcPr>
            <w:tcW w:w="1231" w:type="dxa"/>
            <w:shd w:val="clear" w:color="auto" w:fill="FFF2CC" w:themeFill="accent4" w:themeFillTint="33"/>
          </w:tcPr>
          <w:p w14:paraId="494C4E7E" w14:textId="77777777" w:rsidR="00185BDE" w:rsidRPr="009B1C27" w:rsidRDefault="00185BDE" w:rsidP="00D57AE8">
            <w:pPr>
              <w:jc w:val="right"/>
              <w:rPr>
                <w:rFonts w:ascii="Times New Roman" w:hAnsi="Times New Roman" w:cs="Times New Roman"/>
                <w:b/>
                <w:bCs/>
              </w:rPr>
            </w:pPr>
            <w:r w:rsidRPr="009B1C27">
              <w:rPr>
                <w:rFonts w:ascii="Times New Roman" w:hAnsi="Times New Roman" w:cs="Times New Roman"/>
                <w:b/>
                <w:bCs/>
              </w:rPr>
              <w:t>35,00</w:t>
            </w:r>
          </w:p>
        </w:tc>
        <w:tc>
          <w:tcPr>
            <w:tcW w:w="1261" w:type="dxa"/>
            <w:shd w:val="clear" w:color="auto" w:fill="FFF2CC" w:themeFill="accent4" w:themeFillTint="33"/>
          </w:tcPr>
          <w:p w14:paraId="0F6C253F" w14:textId="77777777" w:rsidR="00185BDE" w:rsidRPr="009B1C27" w:rsidRDefault="00185BDE" w:rsidP="00D57AE8">
            <w:pPr>
              <w:jc w:val="right"/>
              <w:rPr>
                <w:rFonts w:ascii="Times New Roman" w:hAnsi="Times New Roman" w:cs="Times New Roman"/>
                <w:b/>
                <w:bCs/>
              </w:rPr>
            </w:pPr>
            <w:r w:rsidRPr="009B1C27">
              <w:rPr>
                <w:rFonts w:ascii="Times New Roman" w:hAnsi="Times New Roman" w:cs="Times New Roman"/>
                <w:b/>
                <w:bCs/>
              </w:rPr>
              <w:t>35,00</w:t>
            </w:r>
          </w:p>
        </w:tc>
        <w:tc>
          <w:tcPr>
            <w:tcW w:w="1261" w:type="dxa"/>
            <w:shd w:val="clear" w:color="auto" w:fill="FFF2CC" w:themeFill="accent4" w:themeFillTint="33"/>
          </w:tcPr>
          <w:p w14:paraId="42DDA3D3" w14:textId="77777777" w:rsidR="00185BDE" w:rsidRPr="009B1C27" w:rsidRDefault="00185BDE" w:rsidP="00D57AE8">
            <w:pPr>
              <w:jc w:val="right"/>
              <w:rPr>
                <w:rFonts w:ascii="Times New Roman" w:hAnsi="Times New Roman" w:cs="Times New Roman"/>
                <w:b/>
                <w:bCs/>
              </w:rPr>
            </w:pPr>
            <w:r>
              <w:rPr>
                <w:rFonts w:ascii="Times New Roman" w:hAnsi="Times New Roman" w:cs="Times New Roman"/>
                <w:b/>
                <w:bCs/>
              </w:rPr>
              <w:t>16</w:t>
            </w:r>
            <w:r w:rsidRPr="009B1C27">
              <w:rPr>
                <w:rFonts w:ascii="Times New Roman" w:hAnsi="Times New Roman" w:cs="Times New Roman"/>
                <w:b/>
                <w:bCs/>
              </w:rPr>
              <w:t>,00</w:t>
            </w:r>
          </w:p>
        </w:tc>
        <w:tc>
          <w:tcPr>
            <w:tcW w:w="1261" w:type="dxa"/>
            <w:shd w:val="clear" w:color="auto" w:fill="FFF2CC" w:themeFill="accent4" w:themeFillTint="33"/>
          </w:tcPr>
          <w:p w14:paraId="4BE2A97F" w14:textId="77777777" w:rsidR="00185BDE" w:rsidRPr="009B1C27" w:rsidRDefault="00185BDE" w:rsidP="00D57AE8">
            <w:pPr>
              <w:jc w:val="right"/>
              <w:rPr>
                <w:rFonts w:ascii="Times New Roman" w:hAnsi="Times New Roman" w:cs="Times New Roman"/>
                <w:b/>
                <w:bCs/>
              </w:rPr>
            </w:pPr>
            <w:r>
              <w:rPr>
                <w:rFonts w:ascii="Times New Roman" w:hAnsi="Times New Roman" w:cs="Times New Roman"/>
                <w:b/>
                <w:bCs/>
              </w:rPr>
              <w:t>16</w:t>
            </w:r>
            <w:r w:rsidRPr="009B1C27">
              <w:rPr>
                <w:rFonts w:ascii="Times New Roman" w:hAnsi="Times New Roman" w:cs="Times New Roman"/>
                <w:b/>
                <w:bCs/>
              </w:rPr>
              <w:t>,00</w:t>
            </w:r>
          </w:p>
        </w:tc>
        <w:tc>
          <w:tcPr>
            <w:tcW w:w="744" w:type="dxa"/>
            <w:shd w:val="clear" w:color="auto" w:fill="FFF2CC" w:themeFill="accent4" w:themeFillTint="33"/>
          </w:tcPr>
          <w:p w14:paraId="518D50CA" w14:textId="77777777" w:rsidR="00185BDE" w:rsidRPr="00162278" w:rsidRDefault="00185BDE" w:rsidP="00D57AE8">
            <w:pPr>
              <w:jc w:val="right"/>
              <w:rPr>
                <w:rFonts w:ascii="Times New Roman" w:hAnsi="Times New Roman" w:cs="Times New Roman"/>
                <w:b/>
                <w:bCs/>
              </w:rPr>
            </w:pPr>
          </w:p>
        </w:tc>
        <w:tc>
          <w:tcPr>
            <w:tcW w:w="744" w:type="dxa"/>
            <w:gridSpan w:val="2"/>
            <w:shd w:val="clear" w:color="auto" w:fill="FFF2CC" w:themeFill="accent4" w:themeFillTint="33"/>
          </w:tcPr>
          <w:p w14:paraId="3561458D" w14:textId="77777777" w:rsidR="00185BDE" w:rsidRPr="00162278" w:rsidRDefault="00185BDE" w:rsidP="00D57AE8">
            <w:pPr>
              <w:jc w:val="right"/>
              <w:rPr>
                <w:rFonts w:ascii="Times New Roman" w:hAnsi="Times New Roman" w:cs="Times New Roman"/>
                <w:b/>
                <w:bCs/>
              </w:rPr>
            </w:pPr>
          </w:p>
        </w:tc>
        <w:tc>
          <w:tcPr>
            <w:tcW w:w="777" w:type="dxa"/>
            <w:shd w:val="clear" w:color="auto" w:fill="FFF2CC" w:themeFill="accent4" w:themeFillTint="33"/>
          </w:tcPr>
          <w:p w14:paraId="6FB608D6" w14:textId="77777777" w:rsidR="00185BDE" w:rsidRPr="00162278" w:rsidRDefault="00185BDE" w:rsidP="00D57AE8">
            <w:pPr>
              <w:jc w:val="right"/>
              <w:rPr>
                <w:rFonts w:ascii="Times New Roman" w:hAnsi="Times New Roman" w:cs="Times New Roman"/>
                <w:b/>
                <w:bCs/>
              </w:rPr>
            </w:pPr>
          </w:p>
        </w:tc>
        <w:tc>
          <w:tcPr>
            <w:tcW w:w="1698" w:type="dxa"/>
            <w:shd w:val="clear" w:color="auto" w:fill="FFF2CC" w:themeFill="accent4" w:themeFillTint="33"/>
          </w:tcPr>
          <w:p w14:paraId="357DF90C" w14:textId="77777777" w:rsidR="00185BDE" w:rsidRPr="00162278" w:rsidRDefault="00185BDE" w:rsidP="00D57AE8">
            <w:pPr>
              <w:jc w:val="right"/>
              <w:rPr>
                <w:rFonts w:ascii="Times New Roman" w:hAnsi="Times New Roman" w:cs="Times New Roman"/>
                <w:b/>
                <w:bCs/>
              </w:rPr>
            </w:pPr>
            <w:r>
              <w:rPr>
                <w:rFonts w:ascii="Times New Roman" w:hAnsi="Times New Roman" w:cs="Times New Roman"/>
                <w:b/>
                <w:bCs/>
              </w:rPr>
              <w:t>137,00</w:t>
            </w:r>
          </w:p>
        </w:tc>
      </w:tr>
      <w:tr w:rsidR="00185BDE" w14:paraId="356023BB" w14:textId="77777777" w:rsidTr="00D945A0">
        <w:tc>
          <w:tcPr>
            <w:tcW w:w="4122" w:type="dxa"/>
            <w:vMerge/>
          </w:tcPr>
          <w:p w14:paraId="61895F10" w14:textId="77777777" w:rsidR="00185BDE" w:rsidRPr="00C25D2E" w:rsidRDefault="00185BDE" w:rsidP="00D57AE8">
            <w:pPr>
              <w:jc w:val="both"/>
              <w:rPr>
                <w:rFonts w:ascii="Times New Roman" w:hAnsi="Times New Roman" w:cs="Times New Roman"/>
              </w:rPr>
            </w:pPr>
          </w:p>
        </w:tc>
        <w:tc>
          <w:tcPr>
            <w:tcW w:w="1907" w:type="dxa"/>
          </w:tcPr>
          <w:p w14:paraId="6E10D4C8"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ФБ</w:t>
            </w:r>
          </w:p>
        </w:tc>
        <w:tc>
          <w:tcPr>
            <w:tcW w:w="1296" w:type="dxa"/>
            <w:shd w:val="clear" w:color="auto" w:fill="FFFFFF" w:themeFill="background1"/>
          </w:tcPr>
          <w:p w14:paraId="16BFF30C"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5CDBC689"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765C51E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4EC00156"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37000D0B"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18013FCE"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02F98F64"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3AFEA2BB"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55B5AAA3"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7F124DAF" w14:textId="77777777" w:rsidTr="00D945A0">
        <w:tc>
          <w:tcPr>
            <w:tcW w:w="4122" w:type="dxa"/>
            <w:vMerge/>
          </w:tcPr>
          <w:p w14:paraId="444781B8" w14:textId="77777777" w:rsidR="00185BDE" w:rsidRPr="00C25D2E" w:rsidRDefault="00185BDE" w:rsidP="00D57AE8">
            <w:pPr>
              <w:jc w:val="both"/>
              <w:rPr>
                <w:rFonts w:ascii="Times New Roman" w:hAnsi="Times New Roman" w:cs="Times New Roman"/>
              </w:rPr>
            </w:pPr>
          </w:p>
        </w:tc>
        <w:tc>
          <w:tcPr>
            <w:tcW w:w="1907" w:type="dxa"/>
          </w:tcPr>
          <w:p w14:paraId="06483FF2"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КБ</w:t>
            </w:r>
          </w:p>
        </w:tc>
        <w:tc>
          <w:tcPr>
            <w:tcW w:w="1296" w:type="dxa"/>
            <w:shd w:val="clear" w:color="auto" w:fill="FFFFFF" w:themeFill="background1"/>
          </w:tcPr>
          <w:p w14:paraId="1CC9E11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07CBD47E"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31A3A9A9"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6EB08199"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0468B62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4021D642"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6D2569C1"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4F5711C4"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5A516165"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3D44777C" w14:textId="77777777" w:rsidTr="00D945A0">
        <w:tc>
          <w:tcPr>
            <w:tcW w:w="4122" w:type="dxa"/>
            <w:vMerge/>
          </w:tcPr>
          <w:p w14:paraId="7C3B2549" w14:textId="77777777" w:rsidR="00185BDE" w:rsidRPr="00C25D2E" w:rsidRDefault="00185BDE" w:rsidP="00D57AE8">
            <w:pPr>
              <w:jc w:val="both"/>
              <w:rPr>
                <w:rFonts w:ascii="Times New Roman" w:hAnsi="Times New Roman" w:cs="Times New Roman"/>
              </w:rPr>
            </w:pPr>
          </w:p>
        </w:tc>
        <w:tc>
          <w:tcPr>
            <w:tcW w:w="1907" w:type="dxa"/>
          </w:tcPr>
          <w:p w14:paraId="04126553" w14:textId="77777777" w:rsidR="00185BDE" w:rsidRPr="00664DAC" w:rsidRDefault="00185BDE" w:rsidP="00D57AE8">
            <w:pPr>
              <w:jc w:val="both"/>
              <w:rPr>
                <w:rFonts w:ascii="Times New Roman" w:hAnsi="Times New Roman" w:cs="Times New Roman"/>
              </w:rPr>
            </w:pPr>
            <w:r w:rsidRPr="00664DAC">
              <w:rPr>
                <w:rFonts w:ascii="Times New Roman" w:hAnsi="Times New Roman" w:cs="Times New Roman"/>
              </w:rPr>
              <w:t>МБ</w:t>
            </w:r>
          </w:p>
        </w:tc>
        <w:tc>
          <w:tcPr>
            <w:tcW w:w="1296" w:type="dxa"/>
            <w:shd w:val="clear" w:color="auto" w:fill="FFFFFF" w:themeFill="background1"/>
          </w:tcPr>
          <w:p w14:paraId="50C5C1BF" w14:textId="77777777" w:rsidR="00185BDE" w:rsidRPr="00C25D2E" w:rsidRDefault="00185BDE" w:rsidP="00D57AE8">
            <w:pPr>
              <w:jc w:val="right"/>
              <w:rPr>
                <w:rFonts w:ascii="Times New Roman" w:hAnsi="Times New Roman" w:cs="Times New Roman"/>
              </w:rPr>
            </w:pPr>
            <w:r>
              <w:rPr>
                <w:rFonts w:ascii="Times New Roman" w:hAnsi="Times New Roman" w:cs="Times New Roman"/>
              </w:rPr>
              <w:t>35,00</w:t>
            </w:r>
          </w:p>
        </w:tc>
        <w:tc>
          <w:tcPr>
            <w:tcW w:w="1231" w:type="dxa"/>
            <w:shd w:val="clear" w:color="auto" w:fill="FFFFFF" w:themeFill="background1"/>
          </w:tcPr>
          <w:p w14:paraId="4DA696C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35,00</w:t>
            </w:r>
          </w:p>
        </w:tc>
        <w:tc>
          <w:tcPr>
            <w:tcW w:w="1261" w:type="dxa"/>
            <w:shd w:val="clear" w:color="auto" w:fill="FFFFFF" w:themeFill="background1"/>
          </w:tcPr>
          <w:p w14:paraId="0AF21FD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35,00</w:t>
            </w:r>
          </w:p>
        </w:tc>
        <w:tc>
          <w:tcPr>
            <w:tcW w:w="1261" w:type="dxa"/>
            <w:shd w:val="clear" w:color="auto" w:fill="FFFFFF" w:themeFill="background1"/>
          </w:tcPr>
          <w:p w14:paraId="05BC37A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16,00</w:t>
            </w:r>
          </w:p>
        </w:tc>
        <w:tc>
          <w:tcPr>
            <w:tcW w:w="1261" w:type="dxa"/>
            <w:shd w:val="clear" w:color="auto" w:fill="FFFFFF" w:themeFill="background1"/>
          </w:tcPr>
          <w:p w14:paraId="20AFAC28" w14:textId="77777777" w:rsidR="00185BDE" w:rsidRPr="00C25D2E" w:rsidRDefault="00185BDE" w:rsidP="00D57AE8">
            <w:pPr>
              <w:jc w:val="right"/>
              <w:rPr>
                <w:rFonts w:ascii="Times New Roman" w:hAnsi="Times New Roman" w:cs="Times New Roman"/>
              </w:rPr>
            </w:pPr>
            <w:r>
              <w:rPr>
                <w:rFonts w:ascii="Times New Roman" w:hAnsi="Times New Roman" w:cs="Times New Roman"/>
              </w:rPr>
              <w:t>16,00</w:t>
            </w:r>
          </w:p>
        </w:tc>
        <w:tc>
          <w:tcPr>
            <w:tcW w:w="744" w:type="dxa"/>
            <w:shd w:val="clear" w:color="auto" w:fill="FFFFFF" w:themeFill="background1"/>
          </w:tcPr>
          <w:p w14:paraId="0E6C2DA3"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671F750B"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3CDA14FE"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156420A1"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137,00</w:t>
            </w:r>
          </w:p>
        </w:tc>
      </w:tr>
      <w:tr w:rsidR="00185BDE" w14:paraId="1C88EFFB" w14:textId="77777777" w:rsidTr="00D945A0">
        <w:tc>
          <w:tcPr>
            <w:tcW w:w="4122" w:type="dxa"/>
            <w:vMerge/>
          </w:tcPr>
          <w:p w14:paraId="06A8B654" w14:textId="77777777" w:rsidR="00185BDE" w:rsidRPr="00C25D2E" w:rsidRDefault="00185BDE" w:rsidP="00D57AE8">
            <w:pPr>
              <w:jc w:val="both"/>
              <w:rPr>
                <w:rFonts w:ascii="Times New Roman" w:hAnsi="Times New Roman" w:cs="Times New Roman"/>
              </w:rPr>
            </w:pPr>
          </w:p>
        </w:tc>
        <w:tc>
          <w:tcPr>
            <w:tcW w:w="1907" w:type="dxa"/>
          </w:tcPr>
          <w:p w14:paraId="116765AC" w14:textId="77777777" w:rsidR="00185BDE" w:rsidRPr="00664DAC" w:rsidRDefault="00185BDE" w:rsidP="00D57AE8">
            <w:pPr>
              <w:jc w:val="both"/>
              <w:rPr>
                <w:rFonts w:ascii="Times New Roman" w:hAnsi="Times New Roman" w:cs="Times New Roman"/>
              </w:rPr>
            </w:pPr>
            <w:r>
              <w:rPr>
                <w:rFonts w:ascii="Times New Roman" w:hAnsi="Times New Roman" w:cs="Times New Roman"/>
              </w:rPr>
              <w:t>Вне БИ</w:t>
            </w:r>
          </w:p>
        </w:tc>
        <w:tc>
          <w:tcPr>
            <w:tcW w:w="1296" w:type="dxa"/>
            <w:shd w:val="clear" w:color="auto" w:fill="FFFFFF" w:themeFill="background1"/>
          </w:tcPr>
          <w:p w14:paraId="46B430F4"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31" w:type="dxa"/>
            <w:shd w:val="clear" w:color="auto" w:fill="FFFFFF" w:themeFill="background1"/>
          </w:tcPr>
          <w:p w14:paraId="09C6E6B2"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2E8CFD47"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71DD52A0"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1261" w:type="dxa"/>
            <w:shd w:val="clear" w:color="auto" w:fill="FFFFFF" w:themeFill="background1"/>
          </w:tcPr>
          <w:p w14:paraId="52B7A90D" w14:textId="77777777" w:rsidR="00185BDE" w:rsidRPr="00C25D2E" w:rsidRDefault="00185BDE" w:rsidP="00D57AE8">
            <w:pPr>
              <w:jc w:val="right"/>
              <w:rPr>
                <w:rFonts w:ascii="Times New Roman" w:hAnsi="Times New Roman" w:cs="Times New Roman"/>
              </w:rPr>
            </w:pPr>
            <w:r>
              <w:rPr>
                <w:rFonts w:ascii="Times New Roman" w:hAnsi="Times New Roman" w:cs="Times New Roman"/>
              </w:rPr>
              <w:t>0,00</w:t>
            </w:r>
          </w:p>
        </w:tc>
        <w:tc>
          <w:tcPr>
            <w:tcW w:w="744" w:type="dxa"/>
            <w:shd w:val="clear" w:color="auto" w:fill="FFFFFF" w:themeFill="background1"/>
          </w:tcPr>
          <w:p w14:paraId="6ADD4B56" w14:textId="77777777" w:rsidR="00185BDE" w:rsidRPr="00C25D2E" w:rsidRDefault="00185BDE" w:rsidP="00D57AE8">
            <w:pPr>
              <w:jc w:val="right"/>
              <w:rPr>
                <w:rFonts w:ascii="Times New Roman" w:hAnsi="Times New Roman" w:cs="Times New Roman"/>
              </w:rPr>
            </w:pPr>
          </w:p>
        </w:tc>
        <w:tc>
          <w:tcPr>
            <w:tcW w:w="744" w:type="dxa"/>
            <w:gridSpan w:val="2"/>
            <w:shd w:val="clear" w:color="auto" w:fill="FFFFFF" w:themeFill="background1"/>
          </w:tcPr>
          <w:p w14:paraId="46A0067F" w14:textId="77777777" w:rsidR="00185BDE" w:rsidRPr="00C25D2E" w:rsidRDefault="00185BDE" w:rsidP="00D57AE8">
            <w:pPr>
              <w:jc w:val="right"/>
              <w:rPr>
                <w:rFonts w:ascii="Times New Roman" w:hAnsi="Times New Roman" w:cs="Times New Roman"/>
              </w:rPr>
            </w:pPr>
          </w:p>
        </w:tc>
        <w:tc>
          <w:tcPr>
            <w:tcW w:w="777" w:type="dxa"/>
            <w:shd w:val="clear" w:color="auto" w:fill="FFFFFF" w:themeFill="background1"/>
          </w:tcPr>
          <w:p w14:paraId="0426117A" w14:textId="77777777" w:rsidR="00185BDE" w:rsidRPr="00C25D2E" w:rsidRDefault="00185BDE" w:rsidP="00D57AE8">
            <w:pPr>
              <w:jc w:val="right"/>
              <w:rPr>
                <w:rFonts w:ascii="Times New Roman" w:hAnsi="Times New Roman" w:cs="Times New Roman"/>
              </w:rPr>
            </w:pPr>
          </w:p>
        </w:tc>
        <w:tc>
          <w:tcPr>
            <w:tcW w:w="1698" w:type="dxa"/>
            <w:shd w:val="clear" w:color="auto" w:fill="FFFFFF" w:themeFill="background1"/>
          </w:tcPr>
          <w:p w14:paraId="437938E8" w14:textId="77777777" w:rsidR="00185BDE" w:rsidRPr="00606234" w:rsidRDefault="00185BDE" w:rsidP="00D57AE8">
            <w:pPr>
              <w:jc w:val="right"/>
              <w:rPr>
                <w:rFonts w:ascii="Times New Roman" w:hAnsi="Times New Roman" w:cs="Times New Roman"/>
                <w:b/>
                <w:bCs/>
              </w:rPr>
            </w:pPr>
            <w:r>
              <w:rPr>
                <w:rFonts w:ascii="Times New Roman" w:hAnsi="Times New Roman" w:cs="Times New Roman"/>
                <w:b/>
                <w:bCs/>
              </w:rPr>
              <w:t>0,00</w:t>
            </w:r>
          </w:p>
        </w:tc>
      </w:tr>
      <w:tr w:rsidR="00185BDE" w14:paraId="44A5C32E" w14:textId="77777777" w:rsidTr="00D945A0">
        <w:tc>
          <w:tcPr>
            <w:tcW w:w="16302" w:type="dxa"/>
            <w:gridSpan w:val="12"/>
            <w:shd w:val="clear" w:color="auto" w:fill="FFFFFF" w:themeFill="background1"/>
          </w:tcPr>
          <w:p w14:paraId="4C6B1F8A" w14:textId="77777777" w:rsidR="00185BDE" w:rsidRDefault="00185BDE" w:rsidP="00D57AE8">
            <w:pPr>
              <w:jc w:val="center"/>
              <w:rPr>
                <w:rFonts w:ascii="Times New Roman" w:hAnsi="Times New Roman" w:cs="Times New Roman"/>
                <w:b/>
                <w:bCs/>
              </w:rPr>
            </w:pPr>
            <w:r>
              <w:rPr>
                <w:rFonts w:ascii="Times New Roman" w:hAnsi="Times New Roman" w:cs="Times New Roman"/>
                <w:b/>
                <w:bCs/>
              </w:rPr>
              <w:t>3.3. Разработка Стратегии социально-экономического развития Чугуевского муниципального округа</w:t>
            </w:r>
          </w:p>
        </w:tc>
      </w:tr>
      <w:tr w:rsidR="00185BDE" w14:paraId="7E541C56" w14:textId="77777777" w:rsidTr="00D945A0">
        <w:tc>
          <w:tcPr>
            <w:tcW w:w="4122" w:type="dxa"/>
            <w:shd w:val="clear" w:color="auto" w:fill="FFFFFF" w:themeFill="background1"/>
          </w:tcPr>
          <w:p w14:paraId="263D9195" w14:textId="77777777" w:rsidR="00185BDE" w:rsidRDefault="00185BDE" w:rsidP="00D57AE8">
            <w:pPr>
              <w:jc w:val="center"/>
              <w:rPr>
                <w:rFonts w:ascii="Times New Roman" w:hAnsi="Times New Roman" w:cs="Times New Roman"/>
                <w:b/>
                <w:bCs/>
              </w:rPr>
            </w:pPr>
            <w:r>
              <w:rPr>
                <w:rFonts w:ascii="Times New Roman" w:hAnsi="Times New Roman" w:cs="Times New Roman"/>
                <w:b/>
                <w:bCs/>
              </w:rPr>
              <w:t xml:space="preserve">3.3.1. Разработка документов стратегического планирования </w:t>
            </w:r>
          </w:p>
        </w:tc>
        <w:tc>
          <w:tcPr>
            <w:tcW w:w="1907" w:type="dxa"/>
            <w:shd w:val="clear" w:color="auto" w:fill="FFFFFF" w:themeFill="background1"/>
          </w:tcPr>
          <w:p w14:paraId="2306BAC0" w14:textId="77777777" w:rsidR="00185BDE" w:rsidRDefault="00185BDE" w:rsidP="00D57AE8">
            <w:pPr>
              <w:jc w:val="center"/>
              <w:rPr>
                <w:rFonts w:ascii="Times New Roman" w:hAnsi="Times New Roman" w:cs="Times New Roman"/>
                <w:b/>
                <w:bCs/>
              </w:rPr>
            </w:pPr>
            <w:r>
              <w:rPr>
                <w:rFonts w:ascii="Times New Roman" w:hAnsi="Times New Roman" w:cs="Times New Roman"/>
                <w:b/>
                <w:bCs/>
              </w:rPr>
              <w:t>Бюджет Чугуевского муниципального округа</w:t>
            </w:r>
          </w:p>
        </w:tc>
        <w:tc>
          <w:tcPr>
            <w:tcW w:w="1296" w:type="dxa"/>
            <w:shd w:val="clear" w:color="auto" w:fill="FFFFFF" w:themeFill="background1"/>
          </w:tcPr>
          <w:p w14:paraId="54372560" w14:textId="77777777" w:rsidR="00185BDE" w:rsidRDefault="00185BDE" w:rsidP="00D57AE8">
            <w:pPr>
              <w:jc w:val="center"/>
              <w:rPr>
                <w:rFonts w:ascii="Times New Roman" w:hAnsi="Times New Roman" w:cs="Times New Roman"/>
                <w:b/>
                <w:bCs/>
              </w:rPr>
            </w:pPr>
            <w:r>
              <w:rPr>
                <w:rFonts w:ascii="Times New Roman" w:hAnsi="Times New Roman" w:cs="Times New Roman"/>
                <w:b/>
                <w:bCs/>
              </w:rPr>
              <w:t>0,00</w:t>
            </w:r>
          </w:p>
        </w:tc>
        <w:tc>
          <w:tcPr>
            <w:tcW w:w="1231" w:type="dxa"/>
            <w:shd w:val="clear" w:color="auto" w:fill="FFFFFF" w:themeFill="background1"/>
          </w:tcPr>
          <w:p w14:paraId="62A1B49B" w14:textId="77777777" w:rsidR="00185BDE" w:rsidRDefault="00185BDE" w:rsidP="00D57AE8">
            <w:pPr>
              <w:jc w:val="center"/>
              <w:rPr>
                <w:rFonts w:ascii="Times New Roman" w:hAnsi="Times New Roman" w:cs="Times New Roman"/>
                <w:b/>
                <w:bCs/>
              </w:rPr>
            </w:pPr>
            <w:r>
              <w:rPr>
                <w:rFonts w:ascii="Times New Roman" w:hAnsi="Times New Roman" w:cs="Times New Roman"/>
                <w:b/>
                <w:bCs/>
              </w:rPr>
              <w:t>0,00</w:t>
            </w:r>
          </w:p>
        </w:tc>
        <w:tc>
          <w:tcPr>
            <w:tcW w:w="1261" w:type="dxa"/>
            <w:shd w:val="clear" w:color="auto" w:fill="FFFFFF" w:themeFill="background1"/>
          </w:tcPr>
          <w:p w14:paraId="709A8B40" w14:textId="77777777" w:rsidR="00185BDE" w:rsidRDefault="00185BDE" w:rsidP="00D57AE8">
            <w:pPr>
              <w:jc w:val="center"/>
              <w:rPr>
                <w:rFonts w:ascii="Times New Roman" w:hAnsi="Times New Roman" w:cs="Times New Roman"/>
                <w:b/>
                <w:bCs/>
              </w:rPr>
            </w:pPr>
            <w:r>
              <w:rPr>
                <w:rFonts w:ascii="Times New Roman" w:hAnsi="Times New Roman" w:cs="Times New Roman"/>
                <w:b/>
                <w:bCs/>
              </w:rPr>
              <w:t>140,00</w:t>
            </w:r>
          </w:p>
        </w:tc>
        <w:tc>
          <w:tcPr>
            <w:tcW w:w="1261" w:type="dxa"/>
            <w:shd w:val="clear" w:color="auto" w:fill="FFFFFF" w:themeFill="background1"/>
          </w:tcPr>
          <w:p w14:paraId="73DD1A7F" w14:textId="77777777" w:rsidR="00185BDE" w:rsidRDefault="00185BDE" w:rsidP="00D57AE8">
            <w:pPr>
              <w:jc w:val="center"/>
              <w:rPr>
                <w:rFonts w:ascii="Times New Roman" w:hAnsi="Times New Roman" w:cs="Times New Roman"/>
                <w:b/>
                <w:bCs/>
              </w:rPr>
            </w:pPr>
            <w:r>
              <w:rPr>
                <w:rFonts w:ascii="Times New Roman" w:hAnsi="Times New Roman" w:cs="Times New Roman"/>
                <w:b/>
                <w:bCs/>
              </w:rPr>
              <w:t>0,00</w:t>
            </w:r>
          </w:p>
        </w:tc>
        <w:tc>
          <w:tcPr>
            <w:tcW w:w="1261" w:type="dxa"/>
            <w:shd w:val="clear" w:color="auto" w:fill="FFFFFF" w:themeFill="background1"/>
          </w:tcPr>
          <w:p w14:paraId="044E6AE8" w14:textId="77777777" w:rsidR="00185BDE" w:rsidRDefault="00185BDE" w:rsidP="00D57AE8">
            <w:pPr>
              <w:jc w:val="center"/>
              <w:rPr>
                <w:rFonts w:ascii="Times New Roman" w:hAnsi="Times New Roman" w:cs="Times New Roman"/>
                <w:b/>
                <w:bCs/>
              </w:rPr>
            </w:pPr>
            <w:r>
              <w:rPr>
                <w:rFonts w:ascii="Times New Roman" w:hAnsi="Times New Roman" w:cs="Times New Roman"/>
                <w:b/>
                <w:bCs/>
              </w:rPr>
              <w:t>0,00</w:t>
            </w:r>
          </w:p>
        </w:tc>
        <w:tc>
          <w:tcPr>
            <w:tcW w:w="744" w:type="dxa"/>
            <w:shd w:val="clear" w:color="auto" w:fill="FFFFFF" w:themeFill="background1"/>
          </w:tcPr>
          <w:p w14:paraId="4F6807FE" w14:textId="77777777" w:rsidR="00185BDE" w:rsidRDefault="00185BDE" w:rsidP="00D57AE8">
            <w:pPr>
              <w:jc w:val="center"/>
              <w:rPr>
                <w:rFonts w:ascii="Times New Roman" w:hAnsi="Times New Roman" w:cs="Times New Roman"/>
                <w:b/>
                <w:bCs/>
              </w:rPr>
            </w:pPr>
          </w:p>
        </w:tc>
        <w:tc>
          <w:tcPr>
            <w:tcW w:w="668" w:type="dxa"/>
            <w:shd w:val="clear" w:color="auto" w:fill="FFFFFF" w:themeFill="background1"/>
          </w:tcPr>
          <w:p w14:paraId="65078093" w14:textId="77777777" w:rsidR="00185BDE" w:rsidRDefault="00185BDE" w:rsidP="00D57AE8">
            <w:pPr>
              <w:jc w:val="center"/>
              <w:rPr>
                <w:rFonts w:ascii="Times New Roman" w:hAnsi="Times New Roman" w:cs="Times New Roman"/>
                <w:b/>
                <w:bCs/>
              </w:rPr>
            </w:pPr>
          </w:p>
        </w:tc>
        <w:tc>
          <w:tcPr>
            <w:tcW w:w="853" w:type="dxa"/>
            <w:gridSpan w:val="2"/>
            <w:shd w:val="clear" w:color="auto" w:fill="FFFFFF" w:themeFill="background1"/>
          </w:tcPr>
          <w:p w14:paraId="6BDC776B" w14:textId="77777777" w:rsidR="00185BDE" w:rsidRDefault="00185BDE" w:rsidP="00D57AE8">
            <w:pPr>
              <w:jc w:val="center"/>
              <w:rPr>
                <w:rFonts w:ascii="Times New Roman" w:hAnsi="Times New Roman" w:cs="Times New Roman"/>
                <w:b/>
                <w:bCs/>
              </w:rPr>
            </w:pPr>
          </w:p>
        </w:tc>
        <w:tc>
          <w:tcPr>
            <w:tcW w:w="1698" w:type="dxa"/>
            <w:shd w:val="clear" w:color="auto" w:fill="FFFFFF" w:themeFill="background1"/>
          </w:tcPr>
          <w:p w14:paraId="03DE32EB" w14:textId="77777777" w:rsidR="00185BDE" w:rsidRDefault="00185BDE" w:rsidP="00D57AE8">
            <w:pPr>
              <w:jc w:val="center"/>
              <w:rPr>
                <w:rFonts w:ascii="Times New Roman" w:hAnsi="Times New Roman" w:cs="Times New Roman"/>
                <w:b/>
                <w:bCs/>
              </w:rPr>
            </w:pPr>
            <w:r>
              <w:rPr>
                <w:rFonts w:ascii="Times New Roman" w:hAnsi="Times New Roman" w:cs="Times New Roman"/>
                <w:b/>
                <w:bCs/>
              </w:rPr>
              <w:t>140,00</w:t>
            </w:r>
          </w:p>
        </w:tc>
      </w:tr>
    </w:tbl>
    <w:p w14:paraId="7BD00D91" w14:textId="77777777" w:rsidR="00185BDE" w:rsidRDefault="00185BDE" w:rsidP="00185BDE">
      <w:pPr>
        <w:tabs>
          <w:tab w:val="left" w:pos="0"/>
        </w:tabs>
        <w:spacing w:after="0" w:line="240" w:lineRule="auto"/>
        <w:jc w:val="center"/>
        <w:rPr>
          <w:rFonts w:ascii="Times New Roman" w:hAnsi="Times New Roman" w:cs="Times New Roman"/>
          <w:b/>
          <w:bCs/>
          <w:sz w:val="24"/>
          <w:szCs w:val="24"/>
        </w:rPr>
      </w:pPr>
    </w:p>
    <w:p w14:paraId="3B7263FC" w14:textId="77185566" w:rsidR="000971A0" w:rsidRPr="00151B37" w:rsidRDefault="000971A0" w:rsidP="000971A0">
      <w:pPr>
        <w:spacing w:after="0" w:line="240" w:lineRule="auto"/>
        <w:jc w:val="both"/>
        <w:rPr>
          <w:rFonts w:ascii="Times New Roman" w:hAnsi="Times New Roman" w:cs="Times New Roman"/>
          <w:b/>
          <w:bCs/>
          <w:sz w:val="24"/>
          <w:szCs w:val="24"/>
        </w:rPr>
      </w:pPr>
      <w:r w:rsidRPr="006E5B07">
        <w:rPr>
          <w:rFonts w:ascii="Times New Roman" w:hAnsi="Times New Roman" w:cs="Times New Roman"/>
          <w:sz w:val="24"/>
          <w:szCs w:val="24"/>
        </w:rPr>
        <w:br w:type="page"/>
      </w:r>
      <w:r>
        <w:rPr>
          <w:rFonts w:ascii="Times New Roman" w:hAnsi="Times New Roman" w:cs="Times New Roman"/>
          <w:b/>
          <w:bCs/>
          <w:sz w:val="24"/>
          <w:szCs w:val="24"/>
        </w:rPr>
        <w:t>П-</w:t>
      </w:r>
      <w:r w:rsidR="00D229ED">
        <w:rPr>
          <w:rFonts w:ascii="Times New Roman" w:hAnsi="Times New Roman" w:cs="Times New Roman"/>
          <w:b/>
          <w:bCs/>
          <w:sz w:val="24"/>
          <w:szCs w:val="24"/>
        </w:rPr>
        <w:t>5.</w:t>
      </w:r>
      <w:r>
        <w:rPr>
          <w:rFonts w:ascii="Times New Roman" w:hAnsi="Times New Roman" w:cs="Times New Roman"/>
          <w:b/>
          <w:bCs/>
          <w:sz w:val="24"/>
          <w:szCs w:val="24"/>
        </w:rPr>
        <w:t xml:space="preserve"> </w:t>
      </w:r>
      <w:r w:rsidRPr="00151B37">
        <w:rPr>
          <w:rFonts w:ascii="Times New Roman" w:hAnsi="Times New Roman" w:cs="Times New Roman"/>
          <w:b/>
          <w:bCs/>
          <w:sz w:val="24"/>
          <w:szCs w:val="24"/>
        </w:rPr>
        <w:t>РЕСУРСНОЕ ОБЕСПЕЧЕНИЕ МУНИЦИПАЛЬНОЙ ПРОГРАММЫ «</w:t>
      </w:r>
      <w:r>
        <w:rPr>
          <w:rFonts w:ascii="Times New Roman" w:hAnsi="Times New Roman" w:cs="Times New Roman"/>
          <w:b/>
          <w:bCs/>
          <w:sz w:val="24"/>
          <w:szCs w:val="24"/>
        </w:rPr>
        <w:t xml:space="preserve">УКРЕПЛЕНИЕ ОБЩЕСТВЕННОГО ЗДОРОВЬЯ НА 2021-2027 ГОДЫ </w:t>
      </w:r>
      <w:r w:rsidR="00C3781A">
        <w:rPr>
          <w:rFonts w:ascii="Times New Roman" w:hAnsi="Times New Roman" w:cs="Times New Roman"/>
          <w:b/>
          <w:bCs/>
          <w:sz w:val="24"/>
          <w:szCs w:val="24"/>
        </w:rPr>
        <w:t xml:space="preserve">ЗА СЧЕТ СРЕДСТВ МЕСТНОГО БЮДЖЕТА </w:t>
      </w:r>
      <w:r w:rsidRPr="00151B37">
        <w:rPr>
          <w:rFonts w:ascii="Times New Roman" w:hAnsi="Times New Roman" w:cs="Times New Roman"/>
          <w:b/>
          <w:bCs/>
          <w:sz w:val="24"/>
          <w:szCs w:val="24"/>
        </w:rPr>
        <w:t>(</w:t>
      </w:r>
      <w:r>
        <w:rPr>
          <w:rFonts w:ascii="Times New Roman" w:hAnsi="Times New Roman" w:cs="Times New Roman"/>
          <w:b/>
          <w:bCs/>
          <w:sz w:val="24"/>
          <w:szCs w:val="24"/>
        </w:rPr>
        <w:t>от 27 ноября 2020 года №233-НПА, с изм. от 15.03.2021 №236-НПА) )</w:t>
      </w:r>
    </w:p>
    <w:p w14:paraId="2E729ECD" w14:textId="77777777" w:rsidR="000971A0" w:rsidRPr="001D4996" w:rsidRDefault="000971A0" w:rsidP="000971A0">
      <w:pPr>
        <w:shd w:val="clear" w:color="auto" w:fill="385623" w:themeFill="accent6" w:themeFillShade="80"/>
        <w:spacing w:after="0" w:line="240" w:lineRule="auto"/>
        <w:jc w:val="both"/>
        <w:rPr>
          <w:rFonts w:ascii="Times New Roman" w:hAnsi="Times New Roman" w:cs="Times New Roman"/>
          <w:sz w:val="8"/>
          <w:szCs w:val="8"/>
        </w:rPr>
      </w:pPr>
    </w:p>
    <w:p w14:paraId="7E42F9A8" w14:textId="77777777" w:rsidR="000971A0" w:rsidRPr="007F78F3" w:rsidRDefault="000971A0" w:rsidP="000971A0">
      <w:pPr>
        <w:spacing w:after="0" w:line="240" w:lineRule="auto"/>
        <w:jc w:val="both"/>
        <w:rPr>
          <w:rFonts w:ascii="Times New Roman" w:hAnsi="Times New Roman" w:cs="Times New Roman"/>
          <w:sz w:val="8"/>
          <w:szCs w:val="8"/>
        </w:rPr>
      </w:pPr>
    </w:p>
    <w:tbl>
      <w:tblPr>
        <w:tblStyle w:val="a7"/>
        <w:tblW w:w="16302" w:type="dxa"/>
        <w:tblInd w:w="-856" w:type="dxa"/>
        <w:tblLook w:val="04A0" w:firstRow="1" w:lastRow="0" w:firstColumn="1" w:lastColumn="0" w:noHBand="0" w:noVBand="1"/>
      </w:tblPr>
      <w:tblGrid>
        <w:gridCol w:w="6380"/>
        <w:gridCol w:w="1134"/>
        <w:gridCol w:w="850"/>
        <w:gridCol w:w="851"/>
        <w:gridCol w:w="850"/>
        <w:gridCol w:w="851"/>
        <w:gridCol w:w="871"/>
        <w:gridCol w:w="846"/>
        <w:gridCol w:w="845"/>
        <w:gridCol w:w="913"/>
        <w:gridCol w:w="1911"/>
      </w:tblGrid>
      <w:tr w:rsidR="000971A0" w14:paraId="50385CCD" w14:textId="77777777" w:rsidTr="00C16AAC">
        <w:tc>
          <w:tcPr>
            <w:tcW w:w="6380" w:type="dxa"/>
            <w:vMerge w:val="restart"/>
            <w:shd w:val="clear" w:color="auto" w:fill="E2EFD9" w:themeFill="accent6" w:themeFillTint="33"/>
          </w:tcPr>
          <w:p w14:paraId="6A70A467" w14:textId="77777777" w:rsidR="000971A0" w:rsidRPr="00C25D2E" w:rsidRDefault="000971A0" w:rsidP="001402F9">
            <w:pPr>
              <w:jc w:val="both"/>
              <w:rPr>
                <w:rFonts w:ascii="Times New Roman" w:hAnsi="Times New Roman" w:cs="Times New Roman"/>
              </w:rPr>
            </w:pPr>
            <w:r>
              <w:rPr>
                <w:rFonts w:ascii="Times New Roman" w:hAnsi="Times New Roman" w:cs="Times New Roman"/>
              </w:rPr>
              <w:t>Наименование МП/ ПП МП</w:t>
            </w:r>
          </w:p>
        </w:tc>
        <w:tc>
          <w:tcPr>
            <w:tcW w:w="1134" w:type="dxa"/>
            <w:vMerge w:val="restart"/>
            <w:shd w:val="clear" w:color="auto" w:fill="E2EFD9" w:themeFill="accent6" w:themeFillTint="33"/>
          </w:tcPr>
          <w:p w14:paraId="7E6005B7" w14:textId="77777777" w:rsidR="000971A0" w:rsidRPr="00C25D2E" w:rsidRDefault="000971A0" w:rsidP="001402F9">
            <w:pPr>
              <w:jc w:val="both"/>
              <w:rPr>
                <w:rFonts w:ascii="Times New Roman" w:hAnsi="Times New Roman" w:cs="Times New Roman"/>
              </w:rPr>
            </w:pPr>
            <w:r>
              <w:rPr>
                <w:rFonts w:ascii="Times New Roman" w:hAnsi="Times New Roman" w:cs="Times New Roman"/>
              </w:rPr>
              <w:t>Источник</w:t>
            </w:r>
          </w:p>
        </w:tc>
        <w:tc>
          <w:tcPr>
            <w:tcW w:w="8788" w:type="dxa"/>
            <w:gridSpan w:val="9"/>
            <w:shd w:val="clear" w:color="auto" w:fill="E2EFD9" w:themeFill="accent6" w:themeFillTint="33"/>
          </w:tcPr>
          <w:p w14:paraId="44C838D0" w14:textId="4DF9B75F" w:rsidR="000971A0" w:rsidRPr="00C25D2E" w:rsidRDefault="000971A0" w:rsidP="001402F9">
            <w:pPr>
              <w:jc w:val="center"/>
              <w:rPr>
                <w:rFonts w:ascii="Times New Roman" w:hAnsi="Times New Roman" w:cs="Times New Roman"/>
              </w:rPr>
            </w:pPr>
            <w:r>
              <w:rPr>
                <w:rFonts w:ascii="Times New Roman" w:hAnsi="Times New Roman" w:cs="Times New Roman"/>
              </w:rPr>
              <w:t xml:space="preserve">Оценка расходов, </w:t>
            </w:r>
            <w:r w:rsidR="00942778">
              <w:rPr>
                <w:rFonts w:ascii="Times New Roman" w:hAnsi="Times New Roman" w:cs="Times New Roman"/>
              </w:rPr>
              <w:t xml:space="preserve">тыс. </w:t>
            </w:r>
            <w:r>
              <w:rPr>
                <w:rFonts w:ascii="Times New Roman" w:hAnsi="Times New Roman" w:cs="Times New Roman"/>
              </w:rPr>
              <w:t>руб. (изм. от 11.02.2022 №105-НПА)</w:t>
            </w:r>
          </w:p>
        </w:tc>
      </w:tr>
      <w:tr w:rsidR="00C16AAC" w14:paraId="5E36962A" w14:textId="77777777" w:rsidTr="00C16AAC">
        <w:tc>
          <w:tcPr>
            <w:tcW w:w="6380" w:type="dxa"/>
            <w:vMerge/>
            <w:shd w:val="clear" w:color="auto" w:fill="E2EFD9" w:themeFill="accent6" w:themeFillTint="33"/>
          </w:tcPr>
          <w:p w14:paraId="1D4D0B20" w14:textId="77777777" w:rsidR="000971A0" w:rsidRPr="00C25D2E" w:rsidRDefault="000971A0" w:rsidP="001402F9">
            <w:pPr>
              <w:jc w:val="both"/>
              <w:rPr>
                <w:rFonts w:ascii="Times New Roman" w:hAnsi="Times New Roman" w:cs="Times New Roman"/>
              </w:rPr>
            </w:pPr>
          </w:p>
        </w:tc>
        <w:tc>
          <w:tcPr>
            <w:tcW w:w="1134" w:type="dxa"/>
            <w:vMerge/>
            <w:shd w:val="clear" w:color="auto" w:fill="E2EFD9" w:themeFill="accent6" w:themeFillTint="33"/>
          </w:tcPr>
          <w:p w14:paraId="2FB09E9F" w14:textId="77777777" w:rsidR="000971A0" w:rsidRPr="00C25D2E" w:rsidRDefault="000971A0" w:rsidP="001402F9">
            <w:pPr>
              <w:jc w:val="both"/>
              <w:rPr>
                <w:rFonts w:ascii="Times New Roman" w:hAnsi="Times New Roman" w:cs="Times New Roman"/>
              </w:rPr>
            </w:pPr>
          </w:p>
        </w:tc>
        <w:tc>
          <w:tcPr>
            <w:tcW w:w="850" w:type="dxa"/>
            <w:shd w:val="clear" w:color="auto" w:fill="E2EFD9" w:themeFill="accent6" w:themeFillTint="33"/>
          </w:tcPr>
          <w:p w14:paraId="25C204FE" w14:textId="77777777" w:rsidR="000971A0" w:rsidRPr="00C25D2E" w:rsidRDefault="000971A0" w:rsidP="001402F9">
            <w:pPr>
              <w:jc w:val="both"/>
              <w:rPr>
                <w:rFonts w:ascii="Times New Roman" w:hAnsi="Times New Roman" w:cs="Times New Roman"/>
              </w:rPr>
            </w:pPr>
            <w:r>
              <w:rPr>
                <w:rFonts w:ascii="Times New Roman" w:hAnsi="Times New Roman" w:cs="Times New Roman"/>
              </w:rPr>
              <w:t>2020 г.</w:t>
            </w:r>
          </w:p>
        </w:tc>
        <w:tc>
          <w:tcPr>
            <w:tcW w:w="851" w:type="dxa"/>
            <w:shd w:val="clear" w:color="auto" w:fill="E2EFD9" w:themeFill="accent6" w:themeFillTint="33"/>
          </w:tcPr>
          <w:p w14:paraId="1F4645D7" w14:textId="77777777" w:rsidR="000971A0" w:rsidRPr="00C25D2E" w:rsidRDefault="000971A0" w:rsidP="001402F9">
            <w:pPr>
              <w:jc w:val="both"/>
              <w:rPr>
                <w:rFonts w:ascii="Times New Roman" w:hAnsi="Times New Roman" w:cs="Times New Roman"/>
              </w:rPr>
            </w:pPr>
            <w:r>
              <w:rPr>
                <w:rFonts w:ascii="Times New Roman" w:hAnsi="Times New Roman" w:cs="Times New Roman"/>
              </w:rPr>
              <w:t>2021 г.</w:t>
            </w:r>
          </w:p>
        </w:tc>
        <w:tc>
          <w:tcPr>
            <w:tcW w:w="850" w:type="dxa"/>
            <w:shd w:val="clear" w:color="auto" w:fill="E2EFD9" w:themeFill="accent6" w:themeFillTint="33"/>
          </w:tcPr>
          <w:p w14:paraId="65F1FA1B" w14:textId="77777777" w:rsidR="000971A0" w:rsidRPr="00C25D2E" w:rsidRDefault="000971A0" w:rsidP="001402F9">
            <w:pPr>
              <w:jc w:val="both"/>
              <w:rPr>
                <w:rFonts w:ascii="Times New Roman" w:hAnsi="Times New Roman" w:cs="Times New Roman"/>
              </w:rPr>
            </w:pPr>
            <w:r>
              <w:rPr>
                <w:rFonts w:ascii="Times New Roman" w:hAnsi="Times New Roman" w:cs="Times New Roman"/>
              </w:rPr>
              <w:t>2022 г.</w:t>
            </w:r>
          </w:p>
        </w:tc>
        <w:tc>
          <w:tcPr>
            <w:tcW w:w="851" w:type="dxa"/>
            <w:shd w:val="clear" w:color="auto" w:fill="E2EFD9" w:themeFill="accent6" w:themeFillTint="33"/>
          </w:tcPr>
          <w:p w14:paraId="0F14D612" w14:textId="77777777" w:rsidR="000971A0" w:rsidRPr="00C25D2E" w:rsidRDefault="000971A0" w:rsidP="001402F9">
            <w:pPr>
              <w:jc w:val="both"/>
              <w:rPr>
                <w:rFonts w:ascii="Times New Roman" w:hAnsi="Times New Roman" w:cs="Times New Roman"/>
              </w:rPr>
            </w:pPr>
            <w:r>
              <w:rPr>
                <w:rFonts w:ascii="Times New Roman" w:hAnsi="Times New Roman" w:cs="Times New Roman"/>
              </w:rPr>
              <w:t>2023 г.</w:t>
            </w:r>
          </w:p>
        </w:tc>
        <w:tc>
          <w:tcPr>
            <w:tcW w:w="871" w:type="dxa"/>
            <w:shd w:val="clear" w:color="auto" w:fill="E2EFD9" w:themeFill="accent6" w:themeFillTint="33"/>
          </w:tcPr>
          <w:p w14:paraId="2D653879" w14:textId="77777777" w:rsidR="000971A0" w:rsidRPr="00C25D2E" w:rsidRDefault="000971A0" w:rsidP="001402F9">
            <w:pPr>
              <w:jc w:val="both"/>
              <w:rPr>
                <w:rFonts w:ascii="Times New Roman" w:hAnsi="Times New Roman" w:cs="Times New Roman"/>
              </w:rPr>
            </w:pPr>
            <w:r w:rsidRPr="00C25D2E">
              <w:rPr>
                <w:rFonts w:ascii="Times New Roman" w:hAnsi="Times New Roman" w:cs="Times New Roman"/>
              </w:rPr>
              <w:t>2024 г.</w:t>
            </w:r>
          </w:p>
        </w:tc>
        <w:tc>
          <w:tcPr>
            <w:tcW w:w="846" w:type="dxa"/>
            <w:shd w:val="clear" w:color="auto" w:fill="E2EFD9" w:themeFill="accent6" w:themeFillTint="33"/>
          </w:tcPr>
          <w:p w14:paraId="1F343BD2" w14:textId="77777777" w:rsidR="000971A0" w:rsidRPr="00C25D2E" w:rsidRDefault="000971A0" w:rsidP="001402F9">
            <w:pPr>
              <w:jc w:val="both"/>
              <w:rPr>
                <w:rFonts w:ascii="Times New Roman" w:hAnsi="Times New Roman" w:cs="Times New Roman"/>
              </w:rPr>
            </w:pPr>
            <w:r w:rsidRPr="00C25D2E">
              <w:rPr>
                <w:rFonts w:ascii="Times New Roman" w:hAnsi="Times New Roman" w:cs="Times New Roman"/>
              </w:rPr>
              <w:t>2025 г.</w:t>
            </w:r>
          </w:p>
        </w:tc>
        <w:tc>
          <w:tcPr>
            <w:tcW w:w="845" w:type="dxa"/>
            <w:shd w:val="clear" w:color="auto" w:fill="E2EFD9" w:themeFill="accent6" w:themeFillTint="33"/>
          </w:tcPr>
          <w:p w14:paraId="31E7B42B" w14:textId="77777777" w:rsidR="000971A0" w:rsidRPr="00C25D2E" w:rsidRDefault="000971A0" w:rsidP="001402F9">
            <w:pPr>
              <w:jc w:val="both"/>
              <w:rPr>
                <w:rFonts w:ascii="Times New Roman" w:hAnsi="Times New Roman" w:cs="Times New Roman"/>
              </w:rPr>
            </w:pPr>
            <w:r w:rsidRPr="00C25D2E">
              <w:rPr>
                <w:rFonts w:ascii="Times New Roman" w:hAnsi="Times New Roman" w:cs="Times New Roman"/>
              </w:rPr>
              <w:t>2026 г.</w:t>
            </w:r>
          </w:p>
        </w:tc>
        <w:tc>
          <w:tcPr>
            <w:tcW w:w="913" w:type="dxa"/>
            <w:shd w:val="clear" w:color="auto" w:fill="E2EFD9" w:themeFill="accent6" w:themeFillTint="33"/>
          </w:tcPr>
          <w:p w14:paraId="20F79709" w14:textId="77777777" w:rsidR="000971A0" w:rsidRPr="00C25D2E" w:rsidRDefault="000971A0" w:rsidP="001402F9">
            <w:pPr>
              <w:jc w:val="both"/>
              <w:rPr>
                <w:rFonts w:ascii="Times New Roman" w:hAnsi="Times New Roman" w:cs="Times New Roman"/>
              </w:rPr>
            </w:pPr>
            <w:r w:rsidRPr="00C25D2E">
              <w:rPr>
                <w:rFonts w:ascii="Times New Roman" w:hAnsi="Times New Roman" w:cs="Times New Roman"/>
              </w:rPr>
              <w:t>2027 г.</w:t>
            </w:r>
          </w:p>
        </w:tc>
        <w:tc>
          <w:tcPr>
            <w:tcW w:w="1911" w:type="dxa"/>
            <w:shd w:val="clear" w:color="auto" w:fill="E2EFD9" w:themeFill="accent6" w:themeFillTint="33"/>
          </w:tcPr>
          <w:p w14:paraId="5569FDB3" w14:textId="77777777" w:rsidR="000971A0" w:rsidRPr="00C25D2E" w:rsidRDefault="000971A0" w:rsidP="001402F9">
            <w:pPr>
              <w:jc w:val="center"/>
              <w:rPr>
                <w:rFonts w:ascii="Times New Roman" w:hAnsi="Times New Roman" w:cs="Times New Roman"/>
              </w:rPr>
            </w:pPr>
            <w:r w:rsidRPr="00C25D2E">
              <w:rPr>
                <w:rFonts w:ascii="Times New Roman" w:hAnsi="Times New Roman" w:cs="Times New Roman"/>
              </w:rPr>
              <w:t>Итого</w:t>
            </w:r>
          </w:p>
        </w:tc>
      </w:tr>
      <w:tr w:rsidR="00C16AAC" w14:paraId="5D53F095" w14:textId="77777777" w:rsidTr="00C16AAC">
        <w:tc>
          <w:tcPr>
            <w:tcW w:w="6380" w:type="dxa"/>
            <w:vMerge w:val="restart"/>
          </w:tcPr>
          <w:p w14:paraId="6F2BB6CD" w14:textId="10B323E7" w:rsidR="000971A0" w:rsidRPr="00C25D2E" w:rsidRDefault="00942778" w:rsidP="004E47A0">
            <w:pPr>
              <w:jc w:val="both"/>
              <w:rPr>
                <w:rFonts w:ascii="Times New Roman" w:hAnsi="Times New Roman" w:cs="Times New Roman"/>
              </w:rPr>
            </w:pPr>
            <w:r>
              <w:rPr>
                <w:rFonts w:ascii="Times New Roman" w:hAnsi="Times New Roman" w:cs="Times New Roman"/>
              </w:rPr>
              <w:t>МП Укрепление общественного здоровья на 2021-2027 годы</w:t>
            </w:r>
          </w:p>
        </w:tc>
        <w:tc>
          <w:tcPr>
            <w:tcW w:w="1134" w:type="dxa"/>
          </w:tcPr>
          <w:p w14:paraId="7B10C5BD" w14:textId="77777777" w:rsidR="000971A0" w:rsidRPr="00A2377C" w:rsidRDefault="000971A0" w:rsidP="001402F9">
            <w:pPr>
              <w:jc w:val="both"/>
              <w:rPr>
                <w:rFonts w:ascii="Times New Roman" w:hAnsi="Times New Roman" w:cs="Times New Roman"/>
                <w:b/>
                <w:bCs/>
              </w:rPr>
            </w:pPr>
            <w:r w:rsidRPr="00A2377C">
              <w:rPr>
                <w:rFonts w:ascii="Times New Roman" w:hAnsi="Times New Roman" w:cs="Times New Roman"/>
                <w:b/>
                <w:bCs/>
              </w:rPr>
              <w:t>Всего</w:t>
            </w:r>
          </w:p>
        </w:tc>
        <w:tc>
          <w:tcPr>
            <w:tcW w:w="850" w:type="dxa"/>
            <w:shd w:val="clear" w:color="auto" w:fill="FFF2CC" w:themeFill="accent4" w:themeFillTint="33"/>
          </w:tcPr>
          <w:p w14:paraId="4D7ED9D2" w14:textId="0735F3EC" w:rsidR="000971A0" w:rsidRPr="00012ABC" w:rsidRDefault="000971A0" w:rsidP="001402F9">
            <w:pPr>
              <w:jc w:val="right"/>
              <w:rPr>
                <w:rFonts w:ascii="Times New Roman" w:hAnsi="Times New Roman" w:cs="Times New Roman"/>
                <w:b/>
                <w:bCs/>
              </w:rPr>
            </w:pPr>
          </w:p>
        </w:tc>
        <w:tc>
          <w:tcPr>
            <w:tcW w:w="851" w:type="dxa"/>
            <w:shd w:val="clear" w:color="auto" w:fill="FFF2CC" w:themeFill="accent4" w:themeFillTint="33"/>
          </w:tcPr>
          <w:p w14:paraId="1677385D" w14:textId="4E921721" w:rsidR="000971A0" w:rsidRPr="00012ABC" w:rsidRDefault="00942778" w:rsidP="001402F9">
            <w:pPr>
              <w:jc w:val="right"/>
              <w:rPr>
                <w:rFonts w:ascii="Times New Roman" w:hAnsi="Times New Roman" w:cs="Times New Roman"/>
                <w:b/>
                <w:bCs/>
              </w:rPr>
            </w:pPr>
            <w:r>
              <w:rPr>
                <w:rFonts w:ascii="Times New Roman" w:hAnsi="Times New Roman" w:cs="Times New Roman"/>
                <w:b/>
                <w:bCs/>
              </w:rPr>
              <w:t>50,00</w:t>
            </w:r>
          </w:p>
        </w:tc>
        <w:tc>
          <w:tcPr>
            <w:tcW w:w="850" w:type="dxa"/>
            <w:shd w:val="clear" w:color="auto" w:fill="FFF2CC" w:themeFill="accent4" w:themeFillTint="33"/>
          </w:tcPr>
          <w:p w14:paraId="76BA10EA" w14:textId="62A63219" w:rsidR="000971A0" w:rsidRPr="00012ABC" w:rsidRDefault="00942778" w:rsidP="001402F9">
            <w:pPr>
              <w:jc w:val="right"/>
              <w:rPr>
                <w:rFonts w:ascii="Times New Roman" w:hAnsi="Times New Roman" w:cs="Times New Roman"/>
                <w:b/>
                <w:bCs/>
              </w:rPr>
            </w:pPr>
            <w:r>
              <w:rPr>
                <w:rFonts w:ascii="Times New Roman" w:hAnsi="Times New Roman" w:cs="Times New Roman"/>
                <w:b/>
                <w:bCs/>
              </w:rPr>
              <w:t>50,00</w:t>
            </w:r>
          </w:p>
        </w:tc>
        <w:tc>
          <w:tcPr>
            <w:tcW w:w="851" w:type="dxa"/>
            <w:shd w:val="clear" w:color="auto" w:fill="FFF2CC" w:themeFill="accent4" w:themeFillTint="33"/>
          </w:tcPr>
          <w:p w14:paraId="5B27C5A3" w14:textId="5D25D7A5" w:rsidR="000971A0" w:rsidRPr="00012ABC" w:rsidRDefault="00942778" w:rsidP="001402F9">
            <w:pPr>
              <w:jc w:val="right"/>
              <w:rPr>
                <w:rFonts w:ascii="Times New Roman" w:hAnsi="Times New Roman" w:cs="Times New Roman"/>
                <w:b/>
                <w:bCs/>
              </w:rPr>
            </w:pPr>
            <w:r>
              <w:rPr>
                <w:rFonts w:ascii="Times New Roman" w:hAnsi="Times New Roman" w:cs="Times New Roman"/>
                <w:b/>
                <w:bCs/>
              </w:rPr>
              <w:t>50,00</w:t>
            </w:r>
          </w:p>
        </w:tc>
        <w:tc>
          <w:tcPr>
            <w:tcW w:w="871" w:type="dxa"/>
            <w:shd w:val="clear" w:color="auto" w:fill="FFF2CC" w:themeFill="accent4" w:themeFillTint="33"/>
          </w:tcPr>
          <w:p w14:paraId="1FD5D5F5" w14:textId="003F77CF" w:rsidR="000971A0" w:rsidRPr="00012ABC" w:rsidRDefault="00942778" w:rsidP="001402F9">
            <w:pPr>
              <w:jc w:val="right"/>
              <w:rPr>
                <w:rFonts w:ascii="Times New Roman" w:hAnsi="Times New Roman" w:cs="Times New Roman"/>
                <w:b/>
                <w:bCs/>
              </w:rPr>
            </w:pPr>
            <w:r>
              <w:rPr>
                <w:rFonts w:ascii="Times New Roman" w:hAnsi="Times New Roman" w:cs="Times New Roman"/>
                <w:b/>
                <w:bCs/>
              </w:rPr>
              <w:t>122,50</w:t>
            </w:r>
          </w:p>
        </w:tc>
        <w:tc>
          <w:tcPr>
            <w:tcW w:w="846" w:type="dxa"/>
            <w:shd w:val="clear" w:color="auto" w:fill="FFF2CC" w:themeFill="accent4" w:themeFillTint="33"/>
          </w:tcPr>
          <w:p w14:paraId="697DE660" w14:textId="333F6A2B" w:rsidR="000971A0" w:rsidRPr="00012ABC" w:rsidRDefault="00942778" w:rsidP="001402F9">
            <w:pPr>
              <w:jc w:val="right"/>
              <w:rPr>
                <w:rFonts w:ascii="Times New Roman" w:hAnsi="Times New Roman" w:cs="Times New Roman"/>
                <w:b/>
                <w:bCs/>
              </w:rPr>
            </w:pPr>
            <w:r>
              <w:rPr>
                <w:rFonts w:ascii="Times New Roman" w:hAnsi="Times New Roman" w:cs="Times New Roman"/>
                <w:b/>
                <w:bCs/>
              </w:rPr>
              <w:t>137,50</w:t>
            </w:r>
          </w:p>
        </w:tc>
        <w:tc>
          <w:tcPr>
            <w:tcW w:w="845" w:type="dxa"/>
            <w:shd w:val="clear" w:color="auto" w:fill="FFF2CC" w:themeFill="accent4" w:themeFillTint="33"/>
          </w:tcPr>
          <w:p w14:paraId="1DFBF0EE" w14:textId="39720303" w:rsidR="000971A0" w:rsidRPr="00012ABC" w:rsidRDefault="00942778" w:rsidP="001402F9">
            <w:pPr>
              <w:jc w:val="right"/>
              <w:rPr>
                <w:rFonts w:ascii="Times New Roman" w:hAnsi="Times New Roman" w:cs="Times New Roman"/>
                <w:b/>
                <w:bCs/>
              </w:rPr>
            </w:pPr>
            <w:r>
              <w:rPr>
                <w:rFonts w:ascii="Times New Roman" w:hAnsi="Times New Roman" w:cs="Times New Roman"/>
                <w:b/>
                <w:bCs/>
              </w:rPr>
              <w:t>145,00</w:t>
            </w:r>
          </w:p>
        </w:tc>
        <w:tc>
          <w:tcPr>
            <w:tcW w:w="913" w:type="dxa"/>
            <w:shd w:val="clear" w:color="auto" w:fill="FFF2CC" w:themeFill="accent4" w:themeFillTint="33"/>
          </w:tcPr>
          <w:p w14:paraId="65569E32" w14:textId="0B3B1908" w:rsidR="000971A0" w:rsidRPr="00012ABC" w:rsidRDefault="00942778" w:rsidP="001402F9">
            <w:pPr>
              <w:jc w:val="right"/>
              <w:rPr>
                <w:rFonts w:ascii="Times New Roman" w:hAnsi="Times New Roman" w:cs="Times New Roman"/>
                <w:b/>
                <w:bCs/>
              </w:rPr>
            </w:pPr>
            <w:r>
              <w:rPr>
                <w:rFonts w:ascii="Times New Roman" w:hAnsi="Times New Roman" w:cs="Times New Roman"/>
                <w:b/>
                <w:bCs/>
              </w:rPr>
              <w:t>152,00</w:t>
            </w:r>
          </w:p>
        </w:tc>
        <w:tc>
          <w:tcPr>
            <w:tcW w:w="1911" w:type="dxa"/>
            <w:shd w:val="clear" w:color="auto" w:fill="FFF2CC" w:themeFill="accent4" w:themeFillTint="33"/>
          </w:tcPr>
          <w:p w14:paraId="46FFC5CC" w14:textId="106ADBA2" w:rsidR="000971A0" w:rsidRPr="00012ABC" w:rsidRDefault="00942778" w:rsidP="001402F9">
            <w:pPr>
              <w:jc w:val="right"/>
              <w:rPr>
                <w:rFonts w:ascii="Times New Roman" w:hAnsi="Times New Roman" w:cs="Times New Roman"/>
                <w:b/>
                <w:bCs/>
              </w:rPr>
            </w:pPr>
            <w:r>
              <w:rPr>
                <w:rFonts w:ascii="Times New Roman" w:hAnsi="Times New Roman" w:cs="Times New Roman"/>
                <w:b/>
                <w:bCs/>
              </w:rPr>
              <w:t>707,50</w:t>
            </w:r>
          </w:p>
        </w:tc>
      </w:tr>
      <w:tr w:rsidR="000971A0" w14:paraId="73D7374A" w14:textId="77777777" w:rsidTr="00C16AAC">
        <w:tc>
          <w:tcPr>
            <w:tcW w:w="6380" w:type="dxa"/>
            <w:vMerge/>
          </w:tcPr>
          <w:p w14:paraId="78417D49" w14:textId="77777777" w:rsidR="000971A0" w:rsidRPr="00C25D2E" w:rsidRDefault="000971A0" w:rsidP="004E47A0">
            <w:pPr>
              <w:jc w:val="both"/>
              <w:rPr>
                <w:rFonts w:ascii="Times New Roman" w:hAnsi="Times New Roman" w:cs="Times New Roman"/>
              </w:rPr>
            </w:pPr>
          </w:p>
        </w:tc>
        <w:tc>
          <w:tcPr>
            <w:tcW w:w="1134" w:type="dxa"/>
          </w:tcPr>
          <w:p w14:paraId="03704EB6" w14:textId="77777777" w:rsidR="000971A0" w:rsidRPr="00A2377C" w:rsidRDefault="000971A0" w:rsidP="001402F9">
            <w:pPr>
              <w:jc w:val="both"/>
              <w:rPr>
                <w:rFonts w:ascii="Times New Roman" w:hAnsi="Times New Roman" w:cs="Times New Roman"/>
                <w:b/>
                <w:bCs/>
              </w:rPr>
            </w:pPr>
            <w:r w:rsidRPr="00A2377C">
              <w:rPr>
                <w:rFonts w:ascii="Times New Roman" w:hAnsi="Times New Roman" w:cs="Times New Roman"/>
                <w:b/>
                <w:bCs/>
              </w:rPr>
              <w:t>ФБ</w:t>
            </w:r>
          </w:p>
        </w:tc>
        <w:tc>
          <w:tcPr>
            <w:tcW w:w="850" w:type="dxa"/>
          </w:tcPr>
          <w:p w14:paraId="068852E5" w14:textId="3BDB4DDF" w:rsidR="000971A0" w:rsidRPr="00C25D2E" w:rsidRDefault="000971A0" w:rsidP="001402F9">
            <w:pPr>
              <w:jc w:val="right"/>
              <w:rPr>
                <w:rFonts w:ascii="Times New Roman" w:hAnsi="Times New Roman" w:cs="Times New Roman"/>
              </w:rPr>
            </w:pPr>
          </w:p>
        </w:tc>
        <w:tc>
          <w:tcPr>
            <w:tcW w:w="851" w:type="dxa"/>
          </w:tcPr>
          <w:p w14:paraId="36E0C633" w14:textId="610BAA7F" w:rsidR="000971A0" w:rsidRPr="00C25D2E" w:rsidRDefault="00942778" w:rsidP="001402F9">
            <w:pPr>
              <w:jc w:val="right"/>
              <w:rPr>
                <w:rFonts w:ascii="Times New Roman" w:hAnsi="Times New Roman" w:cs="Times New Roman"/>
              </w:rPr>
            </w:pPr>
            <w:r>
              <w:rPr>
                <w:rFonts w:ascii="Times New Roman" w:hAnsi="Times New Roman" w:cs="Times New Roman"/>
              </w:rPr>
              <w:t>0,00</w:t>
            </w:r>
          </w:p>
        </w:tc>
        <w:tc>
          <w:tcPr>
            <w:tcW w:w="850" w:type="dxa"/>
          </w:tcPr>
          <w:p w14:paraId="68207668" w14:textId="1A93597A" w:rsidR="000971A0" w:rsidRPr="00C25D2E" w:rsidRDefault="00942778" w:rsidP="001402F9">
            <w:pPr>
              <w:jc w:val="right"/>
              <w:rPr>
                <w:rFonts w:ascii="Times New Roman" w:hAnsi="Times New Roman" w:cs="Times New Roman"/>
              </w:rPr>
            </w:pPr>
            <w:r>
              <w:rPr>
                <w:rFonts w:ascii="Times New Roman" w:hAnsi="Times New Roman" w:cs="Times New Roman"/>
              </w:rPr>
              <w:t>0,00</w:t>
            </w:r>
          </w:p>
        </w:tc>
        <w:tc>
          <w:tcPr>
            <w:tcW w:w="851" w:type="dxa"/>
          </w:tcPr>
          <w:p w14:paraId="406B527E" w14:textId="4D2B9754" w:rsidR="000971A0" w:rsidRPr="00C25D2E" w:rsidRDefault="00942778" w:rsidP="001402F9">
            <w:pPr>
              <w:jc w:val="right"/>
              <w:rPr>
                <w:rFonts w:ascii="Times New Roman" w:hAnsi="Times New Roman" w:cs="Times New Roman"/>
              </w:rPr>
            </w:pPr>
            <w:r>
              <w:rPr>
                <w:rFonts w:ascii="Times New Roman" w:hAnsi="Times New Roman" w:cs="Times New Roman"/>
              </w:rPr>
              <w:t>0,00</w:t>
            </w:r>
          </w:p>
        </w:tc>
        <w:tc>
          <w:tcPr>
            <w:tcW w:w="871" w:type="dxa"/>
          </w:tcPr>
          <w:p w14:paraId="70487606" w14:textId="27F22712" w:rsidR="000971A0" w:rsidRPr="00C25D2E" w:rsidRDefault="00942778" w:rsidP="001402F9">
            <w:pPr>
              <w:jc w:val="right"/>
              <w:rPr>
                <w:rFonts w:ascii="Times New Roman" w:hAnsi="Times New Roman" w:cs="Times New Roman"/>
              </w:rPr>
            </w:pPr>
            <w:r>
              <w:rPr>
                <w:rFonts w:ascii="Times New Roman" w:hAnsi="Times New Roman" w:cs="Times New Roman"/>
              </w:rPr>
              <w:t>0,00</w:t>
            </w:r>
          </w:p>
        </w:tc>
        <w:tc>
          <w:tcPr>
            <w:tcW w:w="846" w:type="dxa"/>
          </w:tcPr>
          <w:p w14:paraId="26E4C49C" w14:textId="08C02719" w:rsidR="000971A0" w:rsidRPr="00C25D2E" w:rsidRDefault="00942778" w:rsidP="001402F9">
            <w:pPr>
              <w:jc w:val="right"/>
              <w:rPr>
                <w:rFonts w:ascii="Times New Roman" w:hAnsi="Times New Roman" w:cs="Times New Roman"/>
              </w:rPr>
            </w:pPr>
            <w:r>
              <w:rPr>
                <w:rFonts w:ascii="Times New Roman" w:hAnsi="Times New Roman" w:cs="Times New Roman"/>
              </w:rPr>
              <w:t>0,00</w:t>
            </w:r>
          </w:p>
        </w:tc>
        <w:tc>
          <w:tcPr>
            <w:tcW w:w="845" w:type="dxa"/>
          </w:tcPr>
          <w:p w14:paraId="31575509" w14:textId="12EB2D7F" w:rsidR="000971A0" w:rsidRPr="00C25D2E" w:rsidRDefault="00942778" w:rsidP="001402F9">
            <w:pPr>
              <w:jc w:val="right"/>
              <w:rPr>
                <w:rFonts w:ascii="Times New Roman" w:hAnsi="Times New Roman" w:cs="Times New Roman"/>
              </w:rPr>
            </w:pPr>
            <w:r>
              <w:rPr>
                <w:rFonts w:ascii="Times New Roman" w:hAnsi="Times New Roman" w:cs="Times New Roman"/>
              </w:rPr>
              <w:t>0,00</w:t>
            </w:r>
          </w:p>
        </w:tc>
        <w:tc>
          <w:tcPr>
            <w:tcW w:w="913" w:type="dxa"/>
          </w:tcPr>
          <w:p w14:paraId="7E66153B" w14:textId="7A90DBC0" w:rsidR="000971A0" w:rsidRPr="00C25D2E" w:rsidRDefault="00942778" w:rsidP="001402F9">
            <w:pPr>
              <w:jc w:val="right"/>
              <w:rPr>
                <w:rFonts w:ascii="Times New Roman" w:hAnsi="Times New Roman" w:cs="Times New Roman"/>
              </w:rPr>
            </w:pPr>
            <w:r>
              <w:rPr>
                <w:rFonts w:ascii="Times New Roman" w:hAnsi="Times New Roman" w:cs="Times New Roman"/>
              </w:rPr>
              <w:t>0,00</w:t>
            </w:r>
          </w:p>
        </w:tc>
        <w:tc>
          <w:tcPr>
            <w:tcW w:w="1911" w:type="dxa"/>
          </w:tcPr>
          <w:p w14:paraId="2D4965E8" w14:textId="69772599" w:rsidR="000971A0" w:rsidRPr="00606234" w:rsidRDefault="00942778" w:rsidP="001402F9">
            <w:pPr>
              <w:jc w:val="right"/>
              <w:rPr>
                <w:rFonts w:ascii="Times New Roman" w:hAnsi="Times New Roman" w:cs="Times New Roman"/>
                <w:b/>
                <w:bCs/>
              </w:rPr>
            </w:pPr>
            <w:r>
              <w:rPr>
                <w:rFonts w:ascii="Times New Roman" w:hAnsi="Times New Roman" w:cs="Times New Roman"/>
                <w:b/>
                <w:bCs/>
              </w:rPr>
              <w:t>0,00</w:t>
            </w:r>
          </w:p>
        </w:tc>
      </w:tr>
      <w:tr w:rsidR="00B90EEF" w14:paraId="1241C075" w14:textId="77777777" w:rsidTr="00C16AAC">
        <w:tc>
          <w:tcPr>
            <w:tcW w:w="6380" w:type="dxa"/>
            <w:vMerge/>
          </w:tcPr>
          <w:p w14:paraId="22711310" w14:textId="77777777" w:rsidR="00942778" w:rsidRPr="00C25D2E" w:rsidRDefault="00942778" w:rsidP="004E47A0">
            <w:pPr>
              <w:jc w:val="both"/>
              <w:rPr>
                <w:rFonts w:ascii="Times New Roman" w:hAnsi="Times New Roman" w:cs="Times New Roman"/>
              </w:rPr>
            </w:pPr>
          </w:p>
        </w:tc>
        <w:tc>
          <w:tcPr>
            <w:tcW w:w="1134" w:type="dxa"/>
          </w:tcPr>
          <w:p w14:paraId="66F505FB" w14:textId="77777777" w:rsidR="00942778" w:rsidRPr="00A2377C" w:rsidRDefault="00942778" w:rsidP="00942778">
            <w:pPr>
              <w:jc w:val="both"/>
              <w:rPr>
                <w:rFonts w:ascii="Times New Roman" w:hAnsi="Times New Roman" w:cs="Times New Roman"/>
                <w:b/>
                <w:bCs/>
              </w:rPr>
            </w:pPr>
            <w:r w:rsidRPr="00A2377C">
              <w:rPr>
                <w:rFonts w:ascii="Times New Roman" w:hAnsi="Times New Roman" w:cs="Times New Roman"/>
                <w:b/>
                <w:bCs/>
              </w:rPr>
              <w:t>КБ</w:t>
            </w:r>
          </w:p>
        </w:tc>
        <w:tc>
          <w:tcPr>
            <w:tcW w:w="850" w:type="dxa"/>
          </w:tcPr>
          <w:p w14:paraId="60F35EB9" w14:textId="67473322" w:rsidR="00942778" w:rsidRPr="00C25D2E" w:rsidRDefault="00942778" w:rsidP="00942778">
            <w:pPr>
              <w:jc w:val="right"/>
              <w:rPr>
                <w:rFonts w:ascii="Times New Roman" w:hAnsi="Times New Roman" w:cs="Times New Roman"/>
              </w:rPr>
            </w:pPr>
          </w:p>
        </w:tc>
        <w:tc>
          <w:tcPr>
            <w:tcW w:w="851" w:type="dxa"/>
          </w:tcPr>
          <w:p w14:paraId="7385D8AA" w14:textId="0D298874" w:rsidR="00942778" w:rsidRPr="00C25D2E" w:rsidRDefault="00942778" w:rsidP="00942778">
            <w:pPr>
              <w:jc w:val="right"/>
              <w:rPr>
                <w:rFonts w:ascii="Times New Roman" w:hAnsi="Times New Roman" w:cs="Times New Roman"/>
              </w:rPr>
            </w:pPr>
            <w:r>
              <w:rPr>
                <w:rFonts w:ascii="Times New Roman" w:hAnsi="Times New Roman" w:cs="Times New Roman"/>
              </w:rPr>
              <w:t>0,00</w:t>
            </w:r>
          </w:p>
        </w:tc>
        <w:tc>
          <w:tcPr>
            <w:tcW w:w="850" w:type="dxa"/>
          </w:tcPr>
          <w:p w14:paraId="70D5DC74" w14:textId="0D6480D7" w:rsidR="00942778" w:rsidRPr="00C25D2E" w:rsidRDefault="00942778" w:rsidP="00942778">
            <w:pPr>
              <w:jc w:val="right"/>
              <w:rPr>
                <w:rFonts w:ascii="Times New Roman" w:hAnsi="Times New Roman" w:cs="Times New Roman"/>
              </w:rPr>
            </w:pPr>
            <w:r>
              <w:rPr>
                <w:rFonts w:ascii="Times New Roman" w:hAnsi="Times New Roman" w:cs="Times New Roman"/>
              </w:rPr>
              <w:t>0,00</w:t>
            </w:r>
          </w:p>
        </w:tc>
        <w:tc>
          <w:tcPr>
            <w:tcW w:w="851" w:type="dxa"/>
          </w:tcPr>
          <w:p w14:paraId="57774128" w14:textId="63AF8282" w:rsidR="00942778" w:rsidRPr="00C25D2E" w:rsidRDefault="00942778" w:rsidP="00942778">
            <w:pPr>
              <w:jc w:val="right"/>
              <w:rPr>
                <w:rFonts w:ascii="Times New Roman" w:hAnsi="Times New Roman" w:cs="Times New Roman"/>
              </w:rPr>
            </w:pPr>
            <w:r>
              <w:rPr>
                <w:rFonts w:ascii="Times New Roman" w:hAnsi="Times New Roman" w:cs="Times New Roman"/>
              </w:rPr>
              <w:t>0,00</w:t>
            </w:r>
          </w:p>
        </w:tc>
        <w:tc>
          <w:tcPr>
            <w:tcW w:w="871" w:type="dxa"/>
          </w:tcPr>
          <w:p w14:paraId="150B6E7B" w14:textId="5F2E9D3A" w:rsidR="00942778" w:rsidRPr="00C25D2E" w:rsidRDefault="00942778" w:rsidP="00942778">
            <w:pPr>
              <w:jc w:val="right"/>
              <w:rPr>
                <w:rFonts w:ascii="Times New Roman" w:hAnsi="Times New Roman" w:cs="Times New Roman"/>
              </w:rPr>
            </w:pPr>
            <w:r>
              <w:rPr>
                <w:rFonts w:ascii="Times New Roman" w:hAnsi="Times New Roman" w:cs="Times New Roman"/>
              </w:rPr>
              <w:t>0,00</w:t>
            </w:r>
          </w:p>
        </w:tc>
        <w:tc>
          <w:tcPr>
            <w:tcW w:w="846" w:type="dxa"/>
          </w:tcPr>
          <w:p w14:paraId="729A1B14" w14:textId="1A529868" w:rsidR="00942778" w:rsidRPr="00C25D2E" w:rsidRDefault="00942778" w:rsidP="00942778">
            <w:pPr>
              <w:jc w:val="right"/>
              <w:rPr>
                <w:rFonts w:ascii="Times New Roman" w:hAnsi="Times New Roman" w:cs="Times New Roman"/>
              </w:rPr>
            </w:pPr>
            <w:r>
              <w:rPr>
                <w:rFonts w:ascii="Times New Roman" w:hAnsi="Times New Roman" w:cs="Times New Roman"/>
              </w:rPr>
              <w:t>0,00</w:t>
            </w:r>
          </w:p>
        </w:tc>
        <w:tc>
          <w:tcPr>
            <w:tcW w:w="845" w:type="dxa"/>
          </w:tcPr>
          <w:p w14:paraId="1D0DC986" w14:textId="6DAD9B8E" w:rsidR="00942778" w:rsidRPr="00C25D2E" w:rsidRDefault="00942778" w:rsidP="00942778">
            <w:pPr>
              <w:jc w:val="right"/>
              <w:rPr>
                <w:rFonts w:ascii="Times New Roman" w:hAnsi="Times New Roman" w:cs="Times New Roman"/>
              </w:rPr>
            </w:pPr>
            <w:r>
              <w:rPr>
                <w:rFonts w:ascii="Times New Roman" w:hAnsi="Times New Roman" w:cs="Times New Roman"/>
              </w:rPr>
              <w:t>0,00</w:t>
            </w:r>
          </w:p>
        </w:tc>
        <w:tc>
          <w:tcPr>
            <w:tcW w:w="913" w:type="dxa"/>
          </w:tcPr>
          <w:p w14:paraId="34F8EBE1" w14:textId="38358541" w:rsidR="00942778" w:rsidRPr="00C25D2E" w:rsidRDefault="00942778" w:rsidP="00942778">
            <w:pPr>
              <w:jc w:val="right"/>
              <w:rPr>
                <w:rFonts w:ascii="Times New Roman" w:hAnsi="Times New Roman" w:cs="Times New Roman"/>
              </w:rPr>
            </w:pPr>
            <w:r>
              <w:rPr>
                <w:rFonts w:ascii="Times New Roman" w:hAnsi="Times New Roman" w:cs="Times New Roman"/>
              </w:rPr>
              <w:t>0,00</w:t>
            </w:r>
          </w:p>
        </w:tc>
        <w:tc>
          <w:tcPr>
            <w:tcW w:w="1911" w:type="dxa"/>
          </w:tcPr>
          <w:p w14:paraId="4C7DD42E" w14:textId="7845F364" w:rsidR="00942778" w:rsidRPr="00606234" w:rsidRDefault="00942778" w:rsidP="00942778">
            <w:pPr>
              <w:jc w:val="right"/>
              <w:rPr>
                <w:rFonts w:ascii="Times New Roman" w:hAnsi="Times New Roman" w:cs="Times New Roman"/>
                <w:b/>
                <w:bCs/>
              </w:rPr>
            </w:pPr>
            <w:r>
              <w:rPr>
                <w:rFonts w:ascii="Times New Roman" w:hAnsi="Times New Roman" w:cs="Times New Roman"/>
                <w:b/>
                <w:bCs/>
              </w:rPr>
              <w:t>0,00</w:t>
            </w:r>
          </w:p>
        </w:tc>
      </w:tr>
      <w:tr w:rsidR="00B90EEF" w14:paraId="4A092290" w14:textId="77777777" w:rsidTr="00C16AAC">
        <w:tc>
          <w:tcPr>
            <w:tcW w:w="6380" w:type="dxa"/>
            <w:vMerge/>
          </w:tcPr>
          <w:p w14:paraId="7F80F083" w14:textId="77777777" w:rsidR="00942778" w:rsidRPr="00C25D2E" w:rsidRDefault="00942778" w:rsidP="004E47A0">
            <w:pPr>
              <w:jc w:val="both"/>
              <w:rPr>
                <w:rFonts w:ascii="Times New Roman" w:hAnsi="Times New Roman" w:cs="Times New Roman"/>
              </w:rPr>
            </w:pPr>
          </w:p>
        </w:tc>
        <w:tc>
          <w:tcPr>
            <w:tcW w:w="1134" w:type="dxa"/>
          </w:tcPr>
          <w:p w14:paraId="1097D1A5" w14:textId="77777777" w:rsidR="00942778" w:rsidRPr="00A2377C" w:rsidRDefault="00942778" w:rsidP="00942778">
            <w:pPr>
              <w:jc w:val="both"/>
              <w:rPr>
                <w:rFonts w:ascii="Times New Roman" w:hAnsi="Times New Roman" w:cs="Times New Roman"/>
                <w:b/>
                <w:bCs/>
              </w:rPr>
            </w:pPr>
            <w:r w:rsidRPr="00A2377C">
              <w:rPr>
                <w:rFonts w:ascii="Times New Roman" w:hAnsi="Times New Roman" w:cs="Times New Roman"/>
                <w:b/>
                <w:bCs/>
              </w:rPr>
              <w:t>МБ</w:t>
            </w:r>
          </w:p>
        </w:tc>
        <w:tc>
          <w:tcPr>
            <w:tcW w:w="850" w:type="dxa"/>
          </w:tcPr>
          <w:p w14:paraId="2B526AC1" w14:textId="3181985D" w:rsidR="00942778" w:rsidRPr="00942778" w:rsidRDefault="00942778" w:rsidP="00942778">
            <w:pPr>
              <w:jc w:val="right"/>
              <w:rPr>
                <w:rFonts w:ascii="Times New Roman" w:hAnsi="Times New Roman" w:cs="Times New Roman"/>
              </w:rPr>
            </w:pPr>
          </w:p>
        </w:tc>
        <w:tc>
          <w:tcPr>
            <w:tcW w:w="851" w:type="dxa"/>
          </w:tcPr>
          <w:p w14:paraId="13D6305A" w14:textId="29AADB61" w:rsidR="00942778" w:rsidRPr="00942778" w:rsidRDefault="00942778" w:rsidP="00942778">
            <w:pPr>
              <w:jc w:val="right"/>
              <w:rPr>
                <w:rFonts w:ascii="Times New Roman" w:hAnsi="Times New Roman" w:cs="Times New Roman"/>
              </w:rPr>
            </w:pPr>
            <w:r w:rsidRPr="00942778">
              <w:rPr>
                <w:rFonts w:ascii="Times New Roman" w:hAnsi="Times New Roman" w:cs="Times New Roman"/>
              </w:rPr>
              <w:t>50,00</w:t>
            </w:r>
          </w:p>
        </w:tc>
        <w:tc>
          <w:tcPr>
            <w:tcW w:w="850" w:type="dxa"/>
          </w:tcPr>
          <w:p w14:paraId="1B09B60D" w14:textId="1AAEDDC6" w:rsidR="00942778" w:rsidRPr="00942778" w:rsidRDefault="00942778" w:rsidP="00942778">
            <w:pPr>
              <w:jc w:val="right"/>
              <w:rPr>
                <w:rFonts w:ascii="Times New Roman" w:hAnsi="Times New Roman" w:cs="Times New Roman"/>
              </w:rPr>
            </w:pPr>
            <w:r w:rsidRPr="00942778">
              <w:rPr>
                <w:rFonts w:ascii="Times New Roman" w:hAnsi="Times New Roman" w:cs="Times New Roman"/>
              </w:rPr>
              <w:t>50,00</w:t>
            </w:r>
          </w:p>
        </w:tc>
        <w:tc>
          <w:tcPr>
            <w:tcW w:w="851" w:type="dxa"/>
          </w:tcPr>
          <w:p w14:paraId="5E99E3E4" w14:textId="417EBDFC" w:rsidR="00942778" w:rsidRPr="00942778" w:rsidRDefault="00942778" w:rsidP="00942778">
            <w:pPr>
              <w:jc w:val="right"/>
              <w:rPr>
                <w:rFonts w:ascii="Times New Roman" w:hAnsi="Times New Roman" w:cs="Times New Roman"/>
              </w:rPr>
            </w:pPr>
            <w:r w:rsidRPr="00942778">
              <w:rPr>
                <w:rFonts w:ascii="Times New Roman" w:hAnsi="Times New Roman" w:cs="Times New Roman"/>
              </w:rPr>
              <w:t>50,00</w:t>
            </w:r>
          </w:p>
        </w:tc>
        <w:tc>
          <w:tcPr>
            <w:tcW w:w="871" w:type="dxa"/>
          </w:tcPr>
          <w:p w14:paraId="50C8937E" w14:textId="364B4A35" w:rsidR="00942778" w:rsidRPr="00942778" w:rsidRDefault="00942778" w:rsidP="00942778">
            <w:pPr>
              <w:jc w:val="right"/>
              <w:rPr>
                <w:rFonts w:ascii="Times New Roman" w:hAnsi="Times New Roman" w:cs="Times New Roman"/>
              </w:rPr>
            </w:pPr>
            <w:r w:rsidRPr="00942778">
              <w:rPr>
                <w:rFonts w:ascii="Times New Roman" w:hAnsi="Times New Roman" w:cs="Times New Roman"/>
              </w:rPr>
              <w:t>122,50</w:t>
            </w:r>
          </w:p>
        </w:tc>
        <w:tc>
          <w:tcPr>
            <w:tcW w:w="846" w:type="dxa"/>
          </w:tcPr>
          <w:p w14:paraId="39CF37AB" w14:textId="016AAF0C" w:rsidR="00942778" w:rsidRPr="00942778" w:rsidRDefault="00942778" w:rsidP="00942778">
            <w:pPr>
              <w:jc w:val="right"/>
              <w:rPr>
                <w:rFonts w:ascii="Times New Roman" w:hAnsi="Times New Roman" w:cs="Times New Roman"/>
              </w:rPr>
            </w:pPr>
            <w:r w:rsidRPr="00942778">
              <w:rPr>
                <w:rFonts w:ascii="Times New Roman" w:hAnsi="Times New Roman" w:cs="Times New Roman"/>
              </w:rPr>
              <w:t>137,50</w:t>
            </w:r>
          </w:p>
        </w:tc>
        <w:tc>
          <w:tcPr>
            <w:tcW w:w="845" w:type="dxa"/>
          </w:tcPr>
          <w:p w14:paraId="5D976E5D" w14:textId="74CA0006" w:rsidR="00942778" w:rsidRPr="00942778" w:rsidRDefault="00942778" w:rsidP="00942778">
            <w:pPr>
              <w:jc w:val="right"/>
              <w:rPr>
                <w:rFonts w:ascii="Times New Roman" w:hAnsi="Times New Roman" w:cs="Times New Roman"/>
              </w:rPr>
            </w:pPr>
            <w:r w:rsidRPr="00942778">
              <w:rPr>
                <w:rFonts w:ascii="Times New Roman" w:hAnsi="Times New Roman" w:cs="Times New Roman"/>
              </w:rPr>
              <w:t>145,00</w:t>
            </w:r>
          </w:p>
        </w:tc>
        <w:tc>
          <w:tcPr>
            <w:tcW w:w="913" w:type="dxa"/>
          </w:tcPr>
          <w:p w14:paraId="1571DE6C" w14:textId="046FEDE1" w:rsidR="00942778" w:rsidRPr="00942778" w:rsidRDefault="00942778" w:rsidP="00942778">
            <w:pPr>
              <w:jc w:val="right"/>
              <w:rPr>
                <w:rFonts w:ascii="Times New Roman" w:hAnsi="Times New Roman" w:cs="Times New Roman"/>
              </w:rPr>
            </w:pPr>
            <w:r w:rsidRPr="00942778">
              <w:rPr>
                <w:rFonts w:ascii="Times New Roman" w:hAnsi="Times New Roman" w:cs="Times New Roman"/>
              </w:rPr>
              <w:t>152,00</w:t>
            </w:r>
          </w:p>
        </w:tc>
        <w:tc>
          <w:tcPr>
            <w:tcW w:w="1911" w:type="dxa"/>
          </w:tcPr>
          <w:p w14:paraId="4C6E99A5" w14:textId="55058DF4" w:rsidR="00942778" w:rsidRPr="00606234" w:rsidRDefault="00942778" w:rsidP="00942778">
            <w:pPr>
              <w:jc w:val="right"/>
              <w:rPr>
                <w:rFonts w:ascii="Times New Roman" w:hAnsi="Times New Roman" w:cs="Times New Roman"/>
                <w:b/>
                <w:bCs/>
              </w:rPr>
            </w:pPr>
            <w:r>
              <w:rPr>
                <w:rFonts w:ascii="Times New Roman" w:hAnsi="Times New Roman" w:cs="Times New Roman"/>
                <w:b/>
                <w:bCs/>
              </w:rPr>
              <w:t>707,50</w:t>
            </w:r>
          </w:p>
        </w:tc>
      </w:tr>
      <w:tr w:rsidR="00C16AAC" w14:paraId="33803969" w14:textId="77777777" w:rsidTr="00C16AAC">
        <w:tc>
          <w:tcPr>
            <w:tcW w:w="6380" w:type="dxa"/>
            <w:vMerge w:val="restart"/>
          </w:tcPr>
          <w:p w14:paraId="28EB2D66" w14:textId="5306C318" w:rsidR="00942778" w:rsidRPr="000F4AD5" w:rsidRDefault="00942778" w:rsidP="004E47A0">
            <w:pPr>
              <w:pStyle w:val="a8"/>
              <w:numPr>
                <w:ilvl w:val="0"/>
                <w:numId w:val="1"/>
              </w:numPr>
              <w:ind w:left="0" w:firstLine="0"/>
              <w:jc w:val="both"/>
              <w:rPr>
                <w:rFonts w:ascii="Times New Roman" w:hAnsi="Times New Roman" w:cs="Times New Roman"/>
                <w:i/>
                <w:iCs/>
              </w:rPr>
            </w:pPr>
            <w:r w:rsidRPr="000F4AD5">
              <w:rPr>
                <w:rFonts w:ascii="Times New Roman" w:hAnsi="Times New Roman" w:cs="Times New Roman"/>
                <w:i/>
                <w:iCs/>
              </w:rPr>
              <w:t>Пропаганда здорового образа жизни, профилактика вредных привычек, формирование у населения мотивации к здоровому образу жизни</w:t>
            </w:r>
          </w:p>
        </w:tc>
        <w:tc>
          <w:tcPr>
            <w:tcW w:w="1134" w:type="dxa"/>
          </w:tcPr>
          <w:p w14:paraId="61395E38" w14:textId="77777777" w:rsidR="00942778" w:rsidRPr="00664DAC" w:rsidRDefault="00942778" w:rsidP="00942778">
            <w:pPr>
              <w:jc w:val="both"/>
              <w:rPr>
                <w:rFonts w:ascii="Times New Roman" w:hAnsi="Times New Roman" w:cs="Times New Roman"/>
                <w:b/>
                <w:bCs/>
              </w:rPr>
            </w:pPr>
            <w:r w:rsidRPr="00664DAC">
              <w:rPr>
                <w:rFonts w:ascii="Times New Roman" w:hAnsi="Times New Roman" w:cs="Times New Roman"/>
                <w:b/>
                <w:bCs/>
              </w:rPr>
              <w:t>Всего</w:t>
            </w:r>
          </w:p>
        </w:tc>
        <w:tc>
          <w:tcPr>
            <w:tcW w:w="850" w:type="dxa"/>
            <w:shd w:val="clear" w:color="auto" w:fill="FFF2CC" w:themeFill="accent4" w:themeFillTint="33"/>
          </w:tcPr>
          <w:p w14:paraId="70E08513" w14:textId="5DF0F3DC" w:rsidR="00942778" w:rsidRPr="00606234" w:rsidRDefault="00942778" w:rsidP="00942778">
            <w:pPr>
              <w:jc w:val="right"/>
              <w:rPr>
                <w:rFonts w:ascii="Times New Roman" w:hAnsi="Times New Roman" w:cs="Times New Roman"/>
                <w:b/>
                <w:bCs/>
              </w:rPr>
            </w:pPr>
          </w:p>
        </w:tc>
        <w:tc>
          <w:tcPr>
            <w:tcW w:w="851" w:type="dxa"/>
            <w:shd w:val="clear" w:color="auto" w:fill="FFF2CC" w:themeFill="accent4" w:themeFillTint="33"/>
          </w:tcPr>
          <w:p w14:paraId="705E17F8" w14:textId="6393CE64" w:rsidR="00942778" w:rsidRPr="00606234" w:rsidRDefault="00942778" w:rsidP="00942778">
            <w:pPr>
              <w:jc w:val="right"/>
              <w:rPr>
                <w:rFonts w:ascii="Times New Roman" w:hAnsi="Times New Roman" w:cs="Times New Roman"/>
                <w:b/>
                <w:bCs/>
              </w:rPr>
            </w:pPr>
            <w:r>
              <w:rPr>
                <w:rFonts w:ascii="Times New Roman" w:hAnsi="Times New Roman" w:cs="Times New Roman"/>
                <w:b/>
                <w:bCs/>
              </w:rPr>
              <w:t>48,00</w:t>
            </w:r>
          </w:p>
        </w:tc>
        <w:tc>
          <w:tcPr>
            <w:tcW w:w="850" w:type="dxa"/>
            <w:shd w:val="clear" w:color="auto" w:fill="FFF2CC" w:themeFill="accent4" w:themeFillTint="33"/>
          </w:tcPr>
          <w:p w14:paraId="64CA7EDA" w14:textId="3734A754" w:rsidR="00942778" w:rsidRPr="00606234" w:rsidRDefault="00C16AAC" w:rsidP="00942778">
            <w:pPr>
              <w:jc w:val="right"/>
              <w:rPr>
                <w:rFonts w:ascii="Times New Roman" w:hAnsi="Times New Roman" w:cs="Times New Roman"/>
                <w:b/>
                <w:bCs/>
              </w:rPr>
            </w:pPr>
            <w:r>
              <w:rPr>
                <w:rFonts w:ascii="Times New Roman" w:hAnsi="Times New Roman" w:cs="Times New Roman"/>
                <w:b/>
                <w:bCs/>
              </w:rPr>
              <w:t>48,00</w:t>
            </w:r>
          </w:p>
        </w:tc>
        <w:tc>
          <w:tcPr>
            <w:tcW w:w="851" w:type="dxa"/>
            <w:shd w:val="clear" w:color="auto" w:fill="FFF2CC" w:themeFill="accent4" w:themeFillTint="33"/>
          </w:tcPr>
          <w:p w14:paraId="4771517A" w14:textId="1E7327A1" w:rsidR="00942778" w:rsidRPr="00606234" w:rsidRDefault="00942778" w:rsidP="00942778">
            <w:pPr>
              <w:jc w:val="right"/>
              <w:rPr>
                <w:rFonts w:ascii="Times New Roman" w:hAnsi="Times New Roman" w:cs="Times New Roman"/>
                <w:b/>
                <w:bCs/>
              </w:rPr>
            </w:pPr>
            <w:r>
              <w:rPr>
                <w:rFonts w:ascii="Times New Roman" w:hAnsi="Times New Roman" w:cs="Times New Roman"/>
                <w:b/>
                <w:bCs/>
              </w:rPr>
              <w:t>48,00</w:t>
            </w:r>
          </w:p>
        </w:tc>
        <w:tc>
          <w:tcPr>
            <w:tcW w:w="871" w:type="dxa"/>
            <w:shd w:val="clear" w:color="auto" w:fill="FFF2CC" w:themeFill="accent4" w:themeFillTint="33"/>
          </w:tcPr>
          <w:p w14:paraId="614F9ED1" w14:textId="42C4136B" w:rsidR="00942778" w:rsidRPr="00606234" w:rsidRDefault="00942778" w:rsidP="00942778">
            <w:pPr>
              <w:jc w:val="right"/>
              <w:rPr>
                <w:rFonts w:ascii="Times New Roman" w:hAnsi="Times New Roman" w:cs="Times New Roman"/>
                <w:b/>
                <w:bCs/>
              </w:rPr>
            </w:pPr>
            <w:r>
              <w:rPr>
                <w:rFonts w:ascii="Times New Roman" w:hAnsi="Times New Roman" w:cs="Times New Roman"/>
                <w:b/>
                <w:bCs/>
              </w:rPr>
              <w:t>117,50</w:t>
            </w:r>
          </w:p>
        </w:tc>
        <w:tc>
          <w:tcPr>
            <w:tcW w:w="846" w:type="dxa"/>
            <w:shd w:val="clear" w:color="auto" w:fill="FFF2CC" w:themeFill="accent4" w:themeFillTint="33"/>
          </w:tcPr>
          <w:p w14:paraId="468CAE8A" w14:textId="17B2D884" w:rsidR="00942778" w:rsidRPr="00606234" w:rsidRDefault="00942778" w:rsidP="00942778">
            <w:pPr>
              <w:jc w:val="right"/>
              <w:rPr>
                <w:rFonts w:ascii="Times New Roman" w:hAnsi="Times New Roman" w:cs="Times New Roman"/>
                <w:b/>
                <w:bCs/>
              </w:rPr>
            </w:pPr>
            <w:r>
              <w:rPr>
                <w:rFonts w:ascii="Times New Roman" w:hAnsi="Times New Roman" w:cs="Times New Roman"/>
                <w:b/>
                <w:bCs/>
              </w:rPr>
              <w:t>132,50</w:t>
            </w:r>
          </w:p>
        </w:tc>
        <w:tc>
          <w:tcPr>
            <w:tcW w:w="845" w:type="dxa"/>
            <w:shd w:val="clear" w:color="auto" w:fill="FFF2CC" w:themeFill="accent4" w:themeFillTint="33"/>
          </w:tcPr>
          <w:p w14:paraId="1E10AC37" w14:textId="4328ECFC" w:rsidR="00942778" w:rsidRPr="00606234" w:rsidRDefault="00942778" w:rsidP="00942778">
            <w:pPr>
              <w:jc w:val="right"/>
              <w:rPr>
                <w:rFonts w:ascii="Times New Roman" w:hAnsi="Times New Roman" w:cs="Times New Roman"/>
                <w:b/>
                <w:bCs/>
              </w:rPr>
            </w:pPr>
            <w:r>
              <w:rPr>
                <w:rFonts w:ascii="Times New Roman" w:hAnsi="Times New Roman" w:cs="Times New Roman"/>
                <w:b/>
                <w:bCs/>
              </w:rPr>
              <w:t>140,00</w:t>
            </w:r>
          </w:p>
        </w:tc>
        <w:tc>
          <w:tcPr>
            <w:tcW w:w="913" w:type="dxa"/>
            <w:shd w:val="clear" w:color="auto" w:fill="FFF2CC" w:themeFill="accent4" w:themeFillTint="33"/>
          </w:tcPr>
          <w:p w14:paraId="00AB89C9" w14:textId="14185FC2" w:rsidR="00942778" w:rsidRPr="00606234" w:rsidRDefault="00942778" w:rsidP="00942778">
            <w:pPr>
              <w:jc w:val="right"/>
              <w:rPr>
                <w:rFonts w:ascii="Times New Roman" w:hAnsi="Times New Roman" w:cs="Times New Roman"/>
                <w:b/>
                <w:bCs/>
              </w:rPr>
            </w:pPr>
            <w:r>
              <w:rPr>
                <w:rFonts w:ascii="Times New Roman" w:hAnsi="Times New Roman" w:cs="Times New Roman"/>
                <w:b/>
                <w:bCs/>
              </w:rPr>
              <w:t>147,50</w:t>
            </w:r>
          </w:p>
        </w:tc>
        <w:tc>
          <w:tcPr>
            <w:tcW w:w="1911" w:type="dxa"/>
            <w:shd w:val="clear" w:color="auto" w:fill="FFF2CC" w:themeFill="accent4" w:themeFillTint="33"/>
          </w:tcPr>
          <w:p w14:paraId="4FD1824A" w14:textId="23DBDF18" w:rsidR="00942778" w:rsidRPr="00606234" w:rsidRDefault="00C16AAC" w:rsidP="00942778">
            <w:pPr>
              <w:jc w:val="right"/>
              <w:rPr>
                <w:rFonts w:ascii="Times New Roman" w:hAnsi="Times New Roman" w:cs="Times New Roman"/>
                <w:b/>
                <w:bCs/>
              </w:rPr>
            </w:pPr>
            <w:r>
              <w:rPr>
                <w:rFonts w:ascii="Times New Roman" w:hAnsi="Times New Roman" w:cs="Times New Roman"/>
                <w:b/>
                <w:bCs/>
              </w:rPr>
              <w:t>681,50</w:t>
            </w:r>
          </w:p>
        </w:tc>
      </w:tr>
      <w:tr w:rsidR="00B90EEF" w14:paraId="5F67B961" w14:textId="77777777" w:rsidTr="00C16AAC">
        <w:tc>
          <w:tcPr>
            <w:tcW w:w="6380" w:type="dxa"/>
            <w:vMerge/>
          </w:tcPr>
          <w:p w14:paraId="59273EFE" w14:textId="77777777" w:rsidR="00C16AAC" w:rsidRPr="00C25D2E" w:rsidRDefault="00C16AAC" w:rsidP="004E47A0">
            <w:pPr>
              <w:jc w:val="both"/>
              <w:rPr>
                <w:rFonts w:ascii="Times New Roman" w:hAnsi="Times New Roman" w:cs="Times New Roman"/>
              </w:rPr>
            </w:pPr>
          </w:p>
        </w:tc>
        <w:tc>
          <w:tcPr>
            <w:tcW w:w="1134" w:type="dxa"/>
          </w:tcPr>
          <w:p w14:paraId="51A88BE9" w14:textId="77777777" w:rsidR="00C16AAC" w:rsidRPr="00664DAC" w:rsidRDefault="00C16AAC" w:rsidP="00C16AAC">
            <w:pPr>
              <w:jc w:val="both"/>
              <w:rPr>
                <w:rFonts w:ascii="Times New Roman" w:hAnsi="Times New Roman" w:cs="Times New Roman"/>
              </w:rPr>
            </w:pPr>
            <w:r w:rsidRPr="00664DAC">
              <w:rPr>
                <w:rFonts w:ascii="Times New Roman" w:hAnsi="Times New Roman" w:cs="Times New Roman"/>
              </w:rPr>
              <w:t>ФБ</w:t>
            </w:r>
          </w:p>
        </w:tc>
        <w:tc>
          <w:tcPr>
            <w:tcW w:w="850" w:type="dxa"/>
          </w:tcPr>
          <w:p w14:paraId="4A0C4A3A" w14:textId="1405CA90" w:rsidR="00C16AAC" w:rsidRPr="00C25D2E" w:rsidRDefault="00C16AAC" w:rsidP="00C16AAC">
            <w:pPr>
              <w:jc w:val="right"/>
              <w:rPr>
                <w:rFonts w:ascii="Times New Roman" w:hAnsi="Times New Roman" w:cs="Times New Roman"/>
              </w:rPr>
            </w:pPr>
          </w:p>
        </w:tc>
        <w:tc>
          <w:tcPr>
            <w:tcW w:w="851" w:type="dxa"/>
          </w:tcPr>
          <w:p w14:paraId="54887214" w14:textId="671E2951" w:rsidR="00C16AAC" w:rsidRPr="00C25D2E" w:rsidRDefault="00C16AAC" w:rsidP="00C16AAC">
            <w:pPr>
              <w:jc w:val="right"/>
              <w:rPr>
                <w:rFonts w:ascii="Times New Roman" w:hAnsi="Times New Roman" w:cs="Times New Roman"/>
              </w:rPr>
            </w:pPr>
            <w:r>
              <w:rPr>
                <w:rFonts w:ascii="Times New Roman" w:hAnsi="Times New Roman" w:cs="Times New Roman"/>
              </w:rPr>
              <w:t>0,00</w:t>
            </w:r>
          </w:p>
        </w:tc>
        <w:tc>
          <w:tcPr>
            <w:tcW w:w="850" w:type="dxa"/>
          </w:tcPr>
          <w:p w14:paraId="118D4F65" w14:textId="0B23F5C0" w:rsidR="00C16AAC" w:rsidRPr="00C25D2E" w:rsidRDefault="00C16AAC" w:rsidP="00C16AAC">
            <w:pPr>
              <w:jc w:val="right"/>
              <w:rPr>
                <w:rFonts w:ascii="Times New Roman" w:hAnsi="Times New Roman" w:cs="Times New Roman"/>
              </w:rPr>
            </w:pPr>
            <w:r>
              <w:rPr>
                <w:rFonts w:ascii="Times New Roman" w:hAnsi="Times New Roman" w:cs="Times New Roman"/>
              </w:rPr>
              <w:t>0,00</w:t>
            </w:r>
          </w:p>
        </w:tc>
        <w:tc>
          <w:tcPr>
            <w:tcW w:w="851" w:type="dxa"/>
          </w:tcPr>
          <w:p w14:paraId="752B9F45" w14:textId="7D977ABF" w:rsidR="00C16AAC" w:rsidRPr="00C25D2E" w:rsidRDefault="00C16AAC" w:rsidP="00C16AAC">
            <w:pPr>
              <w:jc w:val="right"/>
              <w:rPr>
                <w:rFonts w:ascii="Times New Roman" w:hAnsi="Times New Roman" w:cs="Times New Roman"/>
              </w:rPr>
            </w:pPr>
            <w:r>
              <w:rPr>
                <w:rFonts w:ascii="Times New Roman" w:hAnsi="Times New Roman" w:cs="Times New Roman"/>
              </w:rPr>
              <w:t>0,00</w:t>
            </w:r>
          </w:p>
        </w:tc>
        <w:tc>
          <w:tcPr>
            <w:tcW w:w="871" w:type="dxa"/>
          </w:tcPr>
          <w:p w14:paraId="258A0225" w14:textId="374CF3D6" w:rsidR="00C16AAC" w:rsidRPr="00C25D2E" w:rsidRDefault="00C16AAC" w:rsidP="00C16AAC">
            <w:pPr>
              <w:jc w:val="right"/>
              <w:rPr>
                <w:rFonts w:ascii="Times New Roman" w:hAnsi="Times New Roman" w:cs="Times New Roman"/>
              </w:rPr>
            </w:pPr>
            <w:r>
              <w:rPr>
                <w:rFonts w:ascii="Times New Roman" w:hAnsi="Times New Roman" w:cs="Times New Roman"/>
              </w:rPr>
              <w:t>0,00</w:t>
            </w:r>
          </w:p>
        </w:tc>
        <w:tc>
          <w:tcPr>
            <w:tcW w:w="846" w:type="dxa"/>
          </w:tcPr>
          <w:p w14:paraId="3A810475" w14:textId="1E333BBA" w:rsidR="00C16AAC" w:rsidRPr="00C25D2E" w:rsidRDefault="00C16AAC" w:rsidP="00C16AAC">
            <w:pPr>
              <w:jc w:val="right"/>
              <w:rPr>
                <w:rFonts w:ascii="Times New Roman" w:hAnsi="Times New Roman" w:cs="Times New Roman"/>
              </w:rPr>
            </w:pPr>
            <w:r>
              <w:rPr>
                <w:rFonts w:ascii="Times New Roman" w:hAnsi="Times New Roman" w:cs="Times New Roman"/>
              </w:rPr>
              <w:t>0,00</w:t>
            </w:r>
          </w:p>
        </w:tc>
        <w:tc>
          <w:tcPr>
            <w:tcW w:w="845" w:type="dxa"/>
          </w:tcPr>
          <w:p w14:paraId="0294CD21" w14:textId="2E870006" w:rsidR="00C16AAC" w:rsidRPr="00C25D2E" w:rsidRDefault="00C16AAC" w:rsidP="00C16AAC">
            <w:pPr>
              <w:jc w:val="right"/>
              <w:rPr>
                <w:rFonts w:ascii="Times New Roman" w:hAnsi="Times New Roman" w:cs="Times New Roman"/>
              </w:rPr>
            </w:pPr>
            <w:r>
              <w:rPr>
                <w:rFonts w:ascii="Times New Roman" w:hAnsi="Times New Roman" w:cs="Times New Roman"/>
              </w:rPr>
              <w:t>0,00</w:t>
            </w:r>
          </w:p>
        </w:tc>
        <w:tc>
          <w:tcPr>
            <w:tcW w:w="913" w:type="dxa"/>
          </w:tcPr>
          <w:p w14:paraId="218E2F8D" w14:textId="0C18BB87" w:rsidR="00C16AAC" w:rsidRPr="00C25D2E" w:rsidRDefault="00C16AAC" w:rsidP="00C16AAC">
            <w:pPr>
              <w:jc w:val="right"/>
              <w:rPr>
                <w:rFonts w:ascii="Times New Roman" w:hAnsi="Times New Roman" w:cs="Times New Roman"/>
              </w:rPr>
            </w:pPr>
            <w:r>
              <w:rPr>
                <w:rFonts w:ascii="Times New Roman" w:hAnsi="Times New Roman" w:cs="Times New Roman"/>
              </w:rPr>
              <w:t>0,00</w:t>
            </w:r>
          </w:p>
        </w:tc>
        <w:tc>
          <w:tcPr>
            <w:tcW w:w="1911" w:type="dxa"/>
          </w:tcPr>
          <w:p w14:paraId="66C2EF6B" w14:textId="1FF5EE89" w:rsidR="00C16AAC" w:rsidRPr="00606234" w:rsidRDefault="00C16AAC" w:rsidP="00C16AAC">
            <w:pPr>
              <w:jc w:val="right"/>
              <w:rPr>
                <w:rFonts w:ascii="Times New Roman" w:hAnsi="Times New Roman" w:cs="Times New Roman"/>
                <w:b/>
                <w:bCs/>
              </w:rPr>
            </w:pPr>
            <w:r>
              <w:rPr>
                <w:rFonts w:ascii="Times New Roman" w:hAnsi="Times New Roman" w:cs="Times New Roman"/>
                <w:b/>
                <w:bCs/>
              </w:rPr>
              <w:t>0,00</w:t>
            </w:r>
          </w:p>
        </w:tc>
      </w:tr>
      <w:tr w:rsidR="00B90EEF" w14:paraId="2BD05FCF" w14:textId="77777777" w:rsidTr="00C16AAC">
        <w:tc>
          <w:tcPr>
            <w:tcW w:w="6380" w:type="dxa"/>
            <w:vMerge/>
          </w:tcPr>
          <w:p w14:paraId="293FB274" w14:textId="77777777" w:rsidR="00C16AAC" w:rsidRPr="00C25D2E" w:rsidRDefault="00C16AAC" w:rsidP="004E47A0">
            <w:pPr>
              <w:jc w:val="both"/>
              <w:rPr>
                <w:rFonts w:ascii="Times New Roman" w:hAnsi="Times New Roman" w:cs="Times New Roman"/>
              </w:rPr>
            </w:pPr>
          </w:p>
        </w:tc>
        <w:tc>
          <w:tcPr>
            <w:tcW w:w="1134" w:type="dxa"/>
          </w:tcPr>
          <w:p w14:paraId="0BADDB6B" w14:textId="77777777" w:rsidR="00C16AAC" w:rsidRPr="00664DAC" w:rsidRDefault="00C16AAC" w:rsidP="00C16AAC">
            <w:pPr>
              <w:jc w:val="both"/>
              <w:rPr>
                <w:rFonts w:ascii="Times New Roman" w:hAnsi="Times New Roman" w:cs="Times New Roman"/>
              </w:rPr>
            </w:pPr>
            <w:r w:rsidRPr="00664DAC">
              <w:rPr>
                <w:rFonts w:ascii="Times New Roman" w:hAnsi="Times New Roman" w:cs="Times New Roman"/>
              </w:rPr>
              <w:t>КБ</w:t>
            </w:r>
          </w:p>
        </w:tc>
        <w:tc>
          <w:tcPr>
            <w:tcW w:w="850" w:type="dxa"/>
          </w:tcPr>
          <w:p w14:paraId="27C75218" w14:textId="009E5935" w:rsidR="00C16AAC" w:rsidRPr="00C25D2E" w:rsidRDefault="00C16AAC" w:rsidP="00C16AAC">
            <w:pPr>
              <w:jc w:val="right"/>
              <w:rPr>
                <w:rFonts w:ascii="Times New Roman" w:hAnsi="Times New Roman" w:cs="Times New Roman"/>
              </w:rPr>
            </w:pPr>
          </w:p>
        </w:tc>
        <w:tc>
          <w:tcPr>
            <w:tcW w:w="851" w:type="dxa"/>
          </w:tcPr>
          <w:p w14:paraId="24A51B5E" w14:textId="0DB7B740" w:rsidR="00C16AAC" w:rsidRPr="00C25D2E" w:rsidRDefault="00C16AAC" w:rsidP="00C16AAC">
            <w:pPr>
              <w:jc w:val="right"/>
              <w:rPr>
                <w:rFonts w:ascii="Times New Roman" w:hAnsi="Times New Roman" w:cs="Times New Roman"/>
              </w:rPr>
            </w:pPr>
            <w:r>
              <w:rPr>
                <w:rFonts w:ascii="Times New Roman" w:hAnsi="Times New Roman" w:cs="Times New Roman"/>
              </w:rPr>
              <w:t>0,00</w:t>
            </w:r>
          </w:p>
        </w:tc>
        <w:tc>
          <w:tcPr>
            <w:tcW w:w="850" w:type="dxa"/>
          </w:tcPr>
          <w:p w14:paraId="6D17A4E9" w14:textId="5BFDCF77" w:rsidR="00C16AAC" w:rsidRPr="00C25D2E" w:rsidRDefault="00C16AAC" w:rsidP="00C16AAC">
            <w:pPr>
              <w:jc w:val="right"/>
              <w:rPr>
                <w:rFonts w:ascii="Times New Roman" w:hAnsi="Times New Roman" w:cs="Times New Roman"/>
              </w:rPr>
            </w:pPr>
            <w:r>
              <w:rPr>
                <w:rFonts w:ascii="Times New Roman" w:hAnsi="Times New Roman" w:cs="Times New Roman"/>
              </w:rPr>
              <w:t>0,00</w:t>
            </w:r>
          </w:p>
        </w:tc>
        <w:tc>
          <w:tcPr>
            <w:tcW w:w="851" w:type="dxa"/>
          </w:tcPr>
          <w:p w14:paraId="3F1E6E96" w14:textId="330CF16E" w:rsidR="00C16AAC" w:rsidRPr="00C25D2E" w:rsidRDefault="00C16AAC" w:rsidP="00C16AAC">
            <w:pPr>
              <w:jc w:val="right"/>
              <w:rPr>
                <w:rFonts w:ascii="Times New Roman" w:hAnsi="Times New Roman" w:cs="Times New Roman"/>
              </w:rPr>
            </w:pPr>
            <w:r>
              <w:rPr>
                <w:rFonts w:ascii="Times New Roman" w:hAnsi="Times New Roman" w:cs="Times New Roman"/>
              </w:rPr>
              <w:t>0,00</w:t>
            </w:r>
          </w:p>
        </w:tc>
        <w:tc>
          <w:tcPr>
            <w:tcW w:w="871" w:type="dxa"/>
          </w:tcPr>
          <w:p w14:paraId="0D8558B9" w14:textId="1296E3B4" w:rsidR="00C16AAC" w:rsidRPr="00C25D2E" w:rsidRDefault="00C16AAC" w:rsidP="00C16AAC">
            <w:pPr>
              <w:jc w:val="right"/>
              <w:rPr>
                <w:rFonts w:ascii="Times New Roman" w:hAnsi="Times New Roman" w:cs="Times New Roman"/>
              </w:rPr>
            </w:pPr>
            <w:r>
              <w:rPr>
                <w:rFonts w:ascii="Times New Roman" w:hAnsi="Times New Roman" w:cs="Times New Roman"/>
              </w:rPr>
              <w:t>0,00</w:t>
            </w:r>
          </w:p>
        </w:tc>
        <w:tc>
          <w:tcPr>
            <w:tcW w:w="846" w:type="dxa"/>
          </w:tcPr>
          <w:p w14:paraId="4FA957B8" w14:textId="41AA2298" w:rsidR="00C16AAC" w:rsidRPr="00C25D2E" w:rsidRDefault="00C16AAC" w:rsidP="00C16AAC">
            <w:pPr>
              <w:jc w:val="right"/>
              <w:rPr>
                <w:rFonts w:ascii="Times New Roman" w:hAnsi="Times New Roman" w:cs="Times New Roman"/>
              </w:rPr>
            </w:pPr>
            <w:r>
              <w:rPr>
                <w:rFonts w:ascii="Times New Roman" w:hAnsi="Times New Roman" w:cs="Times New Roman"/>
              </w:rPr>
              <w:t>0,00</w:t>
            </w:r>
          </w:p>
        </w:tc>
        <w:tc>
          <w:tcPr>
            <w:tcW w:w="845" w:type="dxa"/>
          </w:tcPr>
          <w:p w14:paraId="2E97159F" w14:textId="36FDEF85" w:rsidR="00C16AAC" w:rsidRPr="00C25D2E" w:rsidRDefault="00C16AAC" w:rsidP="00C16AAC">
            <w:pPr>
              <w:jc w:val="right"/>
              <w:rPr>
                <w:rFonts w:ascii="Times New Roman" w:hAnsi="Times New Roman" w:cs="Times New Roman"/>
              </w:rPr>
            </w:pPr>
            <w:r>
              <w:rPr>
                <w:rFonts w:ascii="Times New Roman" w:hAnsi="Times New Roman" w:cs="Times New Roman"/>
              </w:rPr>
              <w:t>0,00</w:t>
            </w:r>
          </w:p>
        </w:tc>
        <w:tc>
          <w:tcPr>
            <w:tcW w:w="913" w:type="dxa"/>
          </w:tcPr>
          <w:p w14:paraId="75253E30" w14:textId="46DA940A" w:rsidR="00C16AAC" w:rsidRPr="00C25D2E" w:rsidRDefault="00C16AAC" w:rsidP="00C16AAC">
            <w:pPr>
              <w:jc w:val="right"/>
              <w:rPr>
                <w:rFonts w:ascii="Times New Roman" w:hAnsi="Times New Roman" w:cs="Times New Roman"/>
              </w:rPr>
            </w:pPr>
            <w:r>
              <w:rPr>
                <w:rFonts w:ascii="Times New Roman" w:hAnsi="Times New Roman" w:cs="Times New Roman"/>
              </w:rPr>
              <w:t>0,00</w:t>
            </w:r>
          </w:p>
        </w:tc>
        <w:tc>
          <w:tcPr>
            <w:tcW w:w="1911" w:type="dxa"/>
          </w:tcPr>
          <w:p w14:paraId="30CFB7F1" w14:textId="0D8FCB20" w:rsidR="00C16AAC" w:rsidRPr="00606234" w:rsidRDefault="00C16AAC" w:rsidP="00C16AAC">
            <w:pPr>
              <w:jc w:val="right"/>
              <w:rPr>
                <w:rFonts w:ascii="Times New Roman" w:hAnsi="Times New Roman" w:cs="Times New Roman"/>
                <w:b/>
                <w:bCs/>
              </w:rPr>
            </w:pPr>
            <w:r>
              <w:rPr>
                <w:rFonts w:ascii="Times New Roman" w:hAnsi="Times New Roman" w:cs="Times New Roman"/>
                <w:b/>
                <w:bCs/>
              </w:rPr>
              <w:t>0,00</w:t>
            </w:r>
          </w:p>
        </w:tc>
      </w:tr>
      <w:tr w:rsidR="00B90EEF" w14:paraId="365039BA" w14:textId="77777777" w:rsidTr="00C16AAC">
        <w:trPr>
          <w:trHeight w:val="62"/>
        </w:trPr>
        <w:tc>
          <w:tcPr>
            <w:tcW w:w="6380" w:type="dxa"/>
            <w:vMerge/>
          </w:tcPr>
          <w:p w14:paraId="73F85812" w14:textId="77777777" w:rsidR="00C16AAC" w:rsidRPr="00C25D2E" w:rsidRDefault="00C16AAC" w:rsidP="004E47A0">
            <w:pPr>
              <w:jc w:val="both"/>
              <w:rPr>
                <w:rFonts w:ascii="Times New Roman" w:hAnsi="Times New Roman" w:cs="Times New Roman"/>
              </w:rPr>
            </w:pPr>
          </w:p>
        </w:tc>
        <w:tc>
          <w:tcPr>
            <w:tcW w:w="1134" w:type="dxa"/>
          </w:tcPr>
          <w:p w14:paraId="19579C82" w14:textId="77777777" w:rsidR="00C16AAC" w:rsidRPr="00664DAC" w:rsidRDefault="00C16AAC" w:rsidP="00C16AAC">
            <w:pPr>
              <w:jc w:val="both"/>
              <w:rPr>
                <w:rFonts w:ascii="Times New Roman" w:hAnsi="Times New Roman" w:cs="Times New Roman"/>
              </w:rPr>
            </w:pPr>
            <w:r w:rsidRPr="00664DAC">
              <w:rPr>
                <w:rFonts w:ascii="Times New Roman" w:hAnsi="Times New Roman" w:cs="Times New Roman"/>
              </w:rPr>
              <w:t>МБ</w:t>
            </w:r>
          </w:p>
        </w:tc>
        <w:tc>
          <w:tcPr>
            <w:tcW w:w="850" w:type="dxa"/>
          </w:tcPr>
          <w:p w14:paraId="511BE557" w14:textId="5BFDAA97" w:rsidR="00C16AAC" w:rsidRPr="00C25D2E" w:rsidRDefault="00C16AAC" w:rsidP="00C16AAC">
            <w:pPr>
              <w:jc w:val="right"/>
              <w:rPr>
                <w:rFonts w:ascii="Times New Roman" w:hAnsi="Times New Roman" w:cs="Times New Roman"/>
              </w:rPr>
            </w:pPr>
          </w:p>
        </w:tc>
        <w:tc>
          <w:tcPr>
            <w:tcW w:w="851" w:type="dxa"/>
          </w:tcPr>
          <w:p w14:paraId="363A2AB3" w14:textId="045E7AE0" w:rsidR="00C16AAC" w:rsidRPr="00C16AAC" w:rsidRDefault="00C16AAC" w:rsidP="00C16AAC">
            <w:pPr>
              <w:jc w:val="right"/>
              <w:rPr>
                <w:rFonts w:ascii="Times New Roman" w:hAnsi="Times New Roman" w:cs="Times New Roman"/>
              </w:rPr>
            </w:pPr>
            <w:r w:rsidRPr="00C16AAC">
              <w:rPr>
                <w:rFonts w:ascii="Times New Roman" w:hAnsi="Times New Roman" w:cs="Times New Roman"/>
              </w:rPr>
              <w:t>48,00</w:t>
            </w:r>
          </w:p>
        </w:tc>
        <w:tc>
          <w:tcPr>
            <w:tcW w:w="850" w:type="dxa"/>
          </w:tcPr>
          <w:p w14:paraId="7084E4AC" w14:textId="379C8864" w:rsidR="00C16AAC" w:rsidRPr="00C16AAC" w:rsidRDefault="00C16AAC" w:rsidP="00C16AAC">
            <w:pPr>
              <w:jc w:val="right"/>
              <w:rPr>
                <w:rFonts w:ascii="Times New Roman" w:hAnsi="Times New Roman" w:cs="Times New Roman"/>
              </w:rPr>
            </w:pPr>
            <w:r w:rsidRPr="00C16AAC">
              <w:rPr>
                <w:rFonts w:ascii="Times New Roman" w:hAnsi="Times New Roman" w:cs="Times New Roman"/>
              </w:rPr>
              <w:t>48,00</w:t>
            </w:r>
          </w:p>
        </w:tc>
        <w:tc>
          <w:tcPr>
            <w:tcW w:w="851" w:type="dxa"/>
          </w:tcPr>
          <w:p w14:paraId="35459DE9" w14:textId="0B2933D5" w:rsidR="00C16AAC" w:rsidRPr="00C16AAC" w:rsidRDefault="00C16AAC" w:rsidP="00C16AAC">
            <w:pPr>
              <w:jc w:val="right"/>
              <w:rPr>
                <w:rFonts w:ascii="Times New Roman" w:hAnsi="Times New Roman" w:cs="Times New Roman"/>
              </w:rPr>
            </w:pPr>
            <w:r w:rsidRPr="00C16AAC">
              <w:rPr>
                <w:rFonts w:ascii="Times New Roman" w:hAnsi="Times New Roman" w:cs="Times New Roman"/>
              </w:rPr>
              <w:t>48,00</w:t>
            </w:r>
          </w:p>
        </w:tc>
        <w:tc>
          <w:tcPr>
            <w:tcW w:w="871" w:type="dxa"/>
          </w:tcPr>
          <w:p w14:paraId="4AC7BE33" w14:textId="46B61B24" w:rsidR="00C16AAC" w:rsidRPr="00C16AAC" w:rsidRDefault="00C16AAC" w:rsidP="00C16AAC">
            <w:pPr>
              <w:jc w:val="right"/>
              <w:rPr>
                <w:rFonts w:ascii="Times New Roman" w:hAnsi="Times New Roman" w:cs="Times New Roman"/>
              </w:rPr>
            </w:pPr>
            <w:r w:rsidRPr="00C16AAC">
              <w:rPr>
                <w:rFonts w:ascii="Times New Roman" w:hAnsi="Times New Roman" w:cs="Times New Roman"/>
              </w:rPr>
              <w:t>117,50</w:t>
            </w:r>
          </w:p>
        </w:tc>
        <w:tc>
          <w:tcPr>
            <w:tcW w:w="846" w:type="dxa"/>
          </w:tcPr>
          <w:p w14:paraId="6BD87A19" w14:textId="533C06B9" w:rsidR="00C16AAC" w:rsidRPr="00C16AAC" w:rsidRDefault="00C16AAC" w:rsidP="00C16AAC">
            <w:pPr>
              <w:jc w:val="right"/>
              <w:rPr>
                <w:rFonts w:ascii="Times New Roman" w:hAnsi="Times New Roman" w:cs="Times New Roman"/>
              </w:rPr>
            </w:pPr>
            <w:r w:rsidRPr="00C16AAC">
              <w:rPr>
                <w:rFonts w:ascii="Times New Roman" w:hAnsi="Times New Roman" w:cs="Times New Roman"/>
              </w:rPr>
              <w:t>132,50</w:t>
            </w:r>
          </w:p>
        </w:tc>
        <w:tc>
          <w:tcPr>
            <w:tcW w:w="845" w:type="dxa"/>
          </w:tcPr>
          <w:p w14:paraId="6AD10D89" w14:textId="40DACE75" w:rsidR="00C16AAC" w:rsidRPr="00C16AAC" w:rsidRDefault="00C16AAC" w:rsidP="00C16AAC">
            <w:pPr>
              <w:jc w:val="right"/>
              <w:rPr>
                <w:rFonts w:ascii="Times New Roman" w:hAnsi="Times New Roman" w:cs="Times New Roman"/>
              </w:rPr>
            </w:pPr>
            <w:r w:rsidRPr="00C16AAC">
              <w:rPr>
                <w:rFonts w:ascii="Times New Roman" w:hAnsi="Times New Roman" w:cs="Times New Roman"/>
              </w:rPr>
              <w:t>140,00</w:t>
            </w:r>
          </w:p>
        </w:tc>
        <w:tc>
          <w:tcPr>
            <w:tcW w:w="913" w:type="dxa"/>
          </w:tcPr>
          <w:p w14:paraId="710135BB" w14:textId="252F43E2" w:rsidR="00C16AAC" w:rsidRPr="00C16AAC" w:rsidRDefault="00C16AAC" w:rsidP="00C16AAC">
            <w:pPr>
              <w:jc w:val="right"/>
              <w:rPr>
                <w:rFonts w:ascii="Times New Roman" w:hAnsi="Times New Roman" w:cs="Times New Roman"/>
              </w:rPr>
            </w:pPr>
            <w:r w:rsidRPr="00C16AAC">
              <w:rPr>
                <w:rFonts w:ascii="Times New Roman" w:hAnsi="Times New Roman" w:cs="Times New Roman"/>
              </w:rPr>
              <w:t>147,50</w:t>
            </w:r>
          </w:p>
        </w:tc>
        <w:tc>
          <w:tcPr>
            <w:tcW w:w="1911" w:type="dxa"/>
          </w:tcPr>
          <w:p w14:paraId="5677359A" w14:textId="41A2F69E" w:rsidR="00C16AAC" w:rsidRPr="00606234" w:rsidRDefault="00C16AAC" w:rsidP="00C16AAC">
            <w:pPr>
              <w:jc w:val="right"/>
              <w:rPr>
                <w:rFonts w:ascii="Times New Roman" w:hAnsi="Times New Roman" w:cs="Times New Roman"/>
                <w:b/>
                <w:bCs/>
              </w:rPr>
            </w:pPr>
            <w:r>
              <w:rPr>
                <w:rFonts w:ascii="Times New Roman" w:hAnsi="Times New Roman" w:cs="Times New Roman"/>
                <w:b/>
                <w:bCs/>
              </w:rPr>
              <w:t>681,50</w:t>
            </w:r>
          </w:p>
        </w:tc>
      </w:tr>
      <w:tr w:rsidR="00C16AAC" w14:paraId="34D40166" w14:textId="77777777" w:rsidTr="00C16AAC">
        <w:tc>
          <w:tcPr>
            <w:tcW w:w="6380" w:type="dxa"/>
            <w:vMerge w:val="restart"/>
          </w:tcPr>
          <w:p w14:paraId="73C635A8" w14:textId="3F544F11" w:rsidR="00C16AAC" w:rsidRPr="00C16AAC" w:rsidRDefault="00C16AAC" w:rsidP="004E47A0">
            <w:pPr>
              <w:pStyle w:val="a8"/>
              <w:numPr>
                <w:ilvl w:val="1"/>
                <w:numId w:val="4"/>
              </w:numPr>
              <w:jc w:val="both"/>
              <w:rPr>
                <w:rFonts w:ascii="Times New Roman" w:hAnsi="Times New Roman" w:cs="Times New Roman"/>
              </w:rPr>
            </w:pPr>
            <w:r>
              <w:rPr>
                <w:rFonts w:ascii="Times New Roman" w:hAnsi="Times New Roman" w:cs="Times New Roman"/>
              </w:rPr>
              <w:t>Изготовление и распространение буклетов</w:t>
            </w:r>
          </w:p>
        </w:tc>
        <w:tc>
          <w:tcPr>
            <w:tcW w:w="1134" w:type="dxa"/>
          </w:tcPr>
          <w:p w14:paraId="1605616C" w14:textId="77777777" w:rsidR="00C16AAC" w:rsidRPr="00664DAC" w:rsidRDefault="00C16AAC" w:rsidP="00C16AAC">
            <w:pPr>
              <w:jc w:val="both"/>
              <w:rPr>
                <w:rFonts w:ascii="Times New Roman" w:hAnsi="Times New Roman" w:cs="Times New Roman"/>
                <w:b/>
                <w:bCs/>
              </w:rPr>
            </w:pPr>
            <w:r w:rsidRPr="00664DAC">
              <w:rPr>
                <w:rFonts w:ascii="Times New Roman" w:hAnsi="Times New Roman" w:cs="Times New Roman"/>
                <w:b/>
                <w:bCs/>
              </w:rPr>
              <w:t>Всего</w:t>
            </w:r>
          </w:p>
        </w:tc>
        <w:tc>
          <w:tcPr>
            <w:tcW w:w="850" w:type="dxa"/>
            <w:shd w:val="clear" w:color="auto" w:fill="FFF2CC" w:themeFill="accent4" w:themeFillTint="33"/>
          </w:tcPr>
          <w:p w14:paraId="67773B95" w14:textId="713C0864" w:rsidR="00C16AAC" w:rsidRPr="00664DAC" w:rsidRDefault="00C16AAC" w:rsidP="00C16AAC">
            <w:pPr>
              <w:jc w:val="right"/>
              <w:rPr>
                <w:rFonts w:ascii="Times New Roman" w:hAnsi="Times New Roman" w:cs="Times New Roman"/>
                <w:b/>
                <w:bCs/>
              </w:rPr>
            </w:pPr>
          </w:p>
        </w:tc>
        <w:tc>
          <w:tcPr>
            <w:tcW w:w="851" w:type="dxa"/>
            <w:shd w:val="clear" w:color="auto" w:fill="FFF2CC" w:themeFill="accent4" w:themeFillTint="33"/>
          </w:tcPr>
          <w:p w14:paraId="6435AAAE" w14:textId="764A01F5" w:rsidR="00C16AAC" w:rsidRPr="00664DAC" w:rsidRDefault="00C16AAC" w:rsidP="00C16AAC">
            <w:pPr>
              <w:jc w:val="right"/>
              <w:rPr>
                <w:rFonts w:ascii="Times New Roman" w:hAnsi="Times New Roman" w:cs="Times New Roman"/>
                <w:b/>
                <w:bCs/>
              </w:rPr>
            </w:pPr>
            <w:r>
              <w:rPr>
                <w:rFonts w:ascii="Times New Roman" w:hAnsi="Times New Roman" w:cs="Times New Roman"/>
                <w:b/>
                <w:bCs/>
              </w:rPr>
              <w:t>38,00</w:t>
            </w:r>
          </w:p>
        </w:tc>
        <w:tc>
          <w:tcPr>
            <w:tcW w:w="850" w:type="dxa"/>
            <w:shd w:val="clear" w:color="auto" w:fill="FFF2CC" w:themeFill="accent4" w:themeFillTint="33"/>
          </w:tcPr>
          <w:p w14:paraId="79E1B019" w14:textId="05AAA3F9" w:rsidR="00C16AAC" w:rsidRPr="00664DAC" w:rsidRDefault="00C16AAC" w:rsidP="00C16AAC">
            <w:pPr>
              <w:jc w:val="right"/>
              <w:rPr>
                <w:rFonts w:ascii="Times New Roman" w:hAnsi="Times New Roman" w:cs="Times New Roman"/>
                <w:b/>
                <w:bCs/>
              </w:rPr>
            </w:pPr>
            <w:r>
              <w:rPr>
                <w:rFonts w:ascii="Times New Roman" w:hAnsi="Times New Roman" w:cs="Times New Roman"/>
                <w:b/>
                <w:bCs/>
              </w:rPr>
              <w:t>38,00</w:t>
            </w:r>
          </w:p>
        </w:tc>
        <w:tc>
          <w:tcPr>
            <w:tcW w:w="851" w:type="dxa"/>
            <w:shd w:val="clear" w:color="auto" w:fill="FFF2CC" w:themeFill="accent4" w:themeFillTint="33"/>
          </w:tcPr>
          <w:p w14:paraId="622D9595" w14:textId="256F7954" w:rsidR="00C16AAC" w:rsidRPr="00664DAC" w:rsidRDefault="00C16AAC" w:rsidP="00C16AAC">
            <w:pPr>
              <w:jc w:val="right"/>
              <w:rPr>
                <w:rFonts w:ascii="Times New Roman" w:hAnsi="Times New Roman" w:cs="Times New Roman"/>
                <w:b/>
                <w:bCs/>
              </w:rPr>
            </w:pPr>
            <w:r>
              <w:rPr>
                <w:rFonts w:ascii="Times New Roman" w:hAnsi="Times New Roman" w:cs="Times New Roman"/>
                <w:b/>
                <w:bCs/>
              </w:rPr>
              <w:t>38,00</w:t>
            </w:r>
          </w:p>
        </w:tc>
        <w:tc>
          <w:tcPr>
            <w:tcW w:w="871" w:type="dxa"/>
            <w:shd w:val="clear" w:color="auto" w:fill="FFF2CC" w:themeFill="accent4" w:themeFillTint="33"/>
          </w:tcPr>
          <w:p w14:paraId="09D0618E" w14:textId="7EEA48C8" w:rsidR="00C16AAC" w:rsidRPr="00664DAC" w:rsidRDefault="00C16AAC" w:rsidP="00C16AAC">
            <w:pPr>
              <w:jc w:val="right"/>
              <w:rPr>
                <w:rFonts w:ascii="Times New Roman" w:hAnsi="Times New Roman" w:cs="Times New Roman"/>
                <w:b/>
                <w:bCs/>
              </w:rPr>
            </w:pPr>
            <w:r>
              <w:rPr>
                <w:rFonts w:ascii="Times New Roman" w:hAnsi="Times New Roman" w:cs="Times New Roman"/>
                <w:b/>
                <w:bCs/>
              </w:rPr>
              <w:t>77,50</w:t>
            </w:r>
          </w:p>
        </w:tc>
        <w:tc>
          <w:tcPr>
            <w:tcW w:w="846" w:type="dxa"/>
            <w:shd w:val="clear" w:color="auto" w:fill="FFF2CC" w:themeFill="accent4" w:themeFillTint="33"/>
          </w:tcPr>
          <w:p w14:paraId="1A3B31B2" w14:textId="70DE4947" w:rsidR="00C16AAC" w:rsidRPr="00664DAC" w:rsidRDefault="00C16AAC" w:rsidP="00C16AAC">
            <w:pPr>
              <w:jc w:val="right"/>
              <w:rPr>
                <w:rFonts w:ascii="Times New Roman" w:hAnsi="Times New Roman" w:cs="Times New Roman"/>
                <w:b/>
                <w:bCs/>
              </w:rPr>
            </w:pPr>
            <w:r>
              <w:rPr>
                <w:rFonts w:ascii="Times New Roman" w:hAnsi="Times New Roman" w:cs="Times New Roman"/>
                <w:b/>
                <w:bCs/>
              </w:rPr>
              <w:t>92,50</w:t>
            </w:r>
          </w:p>
        </w:tc>
        <w:tc>
          <w:tcPr>
            <w:tcW w:w="845" w:type="dxa"/>
            <w:shd w:val="clear" w:color="auto" w:fill="FFF2CC" w:themeFill="accent4" w:themeFillTint="33"/>
          </w:tcPr>
          <w:p w14:paraId="6BEE3A7A" w14:textId="1201882C" w:rsidR="00C16AAC" w:rsidRPr="00664DAC" w:rsidRDefault="00C16AAC" w:rsidP="00C16AAC">
            <w:pPr>
              <w:jc w:val="right"/>
              <w:rPr>
                <w:rFonts w:ascii="Times New Roman" w:hAnsi="Times New Roman" w:cs="Times New Roman"/>
                <w:b/>
                <w:bCs/>
              </w:rPr>
            </w:pPr>
            <w:r>
              <w:rPr>
                <w:rFonts w:ascii="Times New Roman" w:hAnsi="Times New Roman" w:cs="Times New Roman"/>
                <w:b/>
                <w:bCs/>
              </w:rPr>
              <w:t>100,00</w:t>
            </w:r>
          </w:p>
        </w:tc>
        <w:tc>
          <w:tcPr>
            <w:tcW w:w="913" w:type="dxa"/>
            <w:shd w:val="clear" w:color="auto" w:fill="FFF2CC" w:themeFill="accent4" w:themeFillTint="33"/>
          </w:tcPr>
          <w:p w14:paraId="2D4638BB" w14:textId="13920963" w:rsidR="00C16AAC" w:rsidRPr="00664DAC" w:rsidRDefault="00C16AAC" w:rsidP="00C16AAC">
            <w:pPr>
              <w:jc w:val="right"/>
              <w:rPr>
                <w:rFonts w:ascii="Times New Roman" w:hAnsi="Times New Roman" w:cs="Times New Roman"/>
                <w:b/>
                <w:bCs/>
              </w:rPr>
            </w:pPr>
            <w:r>
              <w:rPr>
                <w:rFonts w:ascii="Times New Roman" w:hAnsi="Times New Roman" w:cs="Times New Roman"/>
                <w:b/>
                <w:bCs/>
              </w:rPr>
              <w:t>107,50</w:t>
            </w:r>
          </w:p>
        </w:tc>
        <w:tc>
          <w:tcPr>
            <w:tcW w:w="1911" w:type="dxa"/>
            <w:shd w:val="clear" w:color="auto" w:fill="FFF2CC" w:themeFill="accent4" w:themeFillTint="33"/>
          </w:tcPr>
          <w:p w14:paraId="79FB32AD" w14:textId="5B7E8EF0" w:rsidR="00C16AAC" w:rsidRPr="00664DAC" w:rsidRDefault="00C16AAC" w:rsidP="00C16AAC">
            <w:pPr>
              <w:jc w:val="right"/>
              <w:rPr>
                <w:rFonts w:ascii="Times New Roman" w:hAnsi="Times New Roman" w:cs="Times New Roman"/>
                <w:b/>
                <w:bCs/>
              </w:rPr>
            </w:pPr>
            <w:r>
              <w:rPr>
                <w:rFonts w:ascii="Times New Roman" w:hAnsi="Times New Roman" w:cs="Times New Roman"/>
                <w:b/>
                <w:bCs/>
              </w:rPr>
              <w:t>491,50</w:t>
            </w:r>
          </w:p>
        </w:tc>
      </w:tr>
      <w:tr w:rsidR="00B90EEF" w14:paraId="44D0A43B" w14:textId="77777777" w:rsidTr="00C16AAC">
        <w:tc>
          <w:tcPr>
            <w:tcW w:w="6380" w:type="dxa"/>
            <w:vMerge/>
          </w:tcPr>
          <w:p w14:paraId="444664EB" w14:textId="77777777" w:rsidR="00C16AAC" w:rsidRPr="00C25D2E" w:rsidRDefault="00C16AAC" w:rsidP="004E47A0">
            <w:pPr>
              <w:jc w:val="both"/>
              <w:rPr>
                <w:rFonts w:ascii="Times New Roman" w:hAnsi="Times New Roman" w:cs="Times New Roman"/>
              </w:rPr>
            </w:pPr>
          </w:p>
        </w:tc>
        <w:tc>
          <w:tcPr>
            <w:tcW w:w="1134" w:type="dxa"/>
          </w:tcPr>
          <w:p w14:paraId="5B9A746B" w14:textId="77777777" w:rsidR="00C16AAC" w:rsidRPr="00664DAC" w:rsidRDefault="00C16AAC" w:rsidP="00C16AAC">
            <w:pPr>
              <w:jc w:val="both"/>
              <w:rPr>
                <w:rFonts w:ascii="Times New Roman" w:hAnsi="Times New Roman" w:cs="Times New Roman"/>
              </w:rPr>
            </w:pPr>
            <w:r w:rsidRPr="00664DAC">
              <w:rPr>
                <w:rFonts w:ascii="Times New Roman" w:hAnsi="Times New Roman" w:cs="Times New Roman"/>
              </w:rPr>
              <w:t>ФБ</w:t>
            </w:r>
          </w:p>
        </w:tc>
        <w:tc>
          <w:tcPr>
            <w:tcW w:w="850" w:type="dxa"/>
          </w:tcPr>
          <w:p w14:paraId="4F712009" w14:textId="77777777" w:rsidR="00C16AAC" w:rsidRPr="00C25D2E" w:rsidRDefault="00C16AAC" w:rsidP="00C16AAC">
            <w:pPr>
              <w:jc w:val="right"/>
              <w:rPr>
                <w:rFonts w:ascii="Times New Roman" w:hAnsi="Times New Roman" w:cs="Times New Roman"/>
              </w:rPr>
            </w:pPr>
          </w:p>
        </w:tc>
        <w:tc>
          <w:tcPr>
            <w:tcW w:w="851" w:type="dxa"/>
          </w:tcPr>
          <w:p w14:paraId="41E6DA14" w14:textId="3073F1C4" w:rsidR="00C16AAC" w:rsidRPr="00C25D2E" w:rsidRDefault="00C16AAC" w:rsidP="00C16AAC">
            <w:pPr>
              <w:jc w:val="right"/>
              <w:rPr>
                <w:rFonts w:ascii="Times New Roman" w:hAnsi="Times New Roman" w:cs="Times New Roman"/>
              </w:rPr>
            </w:pPr>
            <w:r>
              <w:rPr>
                <w:rFonts w:ascii="Times New Roman" w:hAnsi="Times New Roman" w:cs="Times New Roman"/>
              </w:rPr>
              <w:t>0,00</w:t>
            </w:r>
          </w:p>
        </w:tc>
        <w:tc>
          <w:tcPr>
            <w:tcW w:w="850" w:type="dxa"/>
          </w:tcPr>
          <w:p w14:paraId="5048FED1" w14:textId="6B0EB781" w:rsidR="00C16AAC" w:rsidRPr="00C25D2E" w:rsidRDefault="00C16AAC" w:rsidP="00C16AAC">
            <w:pPr>
              <w:jc w:val="right"/>
              <w:rPr>
                <w:rFonts w:ascii="Times New Roman" w:hAnsi="Times New Roman" w:cs="Times New Roman"/>
              </w:rPr>
            </w:pPr>
            <w:r>
              <w:rPr>
                <w:rFonts w:ascii="Times New Roman" w:hAnsi="Times New Roman" w:cs="Times New Roman"/>
              </w:rPr>
              <w:t>0,00</w:t>
            </w:r>
          </w:p>
        </w:tc>
        <w:tc>
          <w:tcPr>
            <w:tcW w:w="851" w:type="dxa"/>
          </w:tcPr>
          <w:p w14:paraId="1B6471B1" w14:textId="2EA2BEC2" w:rsidR="00C16AAC" w:rsidRPr="00C25D2E" w:rsidRDefault="00C16AAC" w:rsidP="00C16AAC">
            <w:pPr>
              <w:jc w:val="right"/>
              <w:rPr>
                <w:rFonts w:ascii="Times New Roman" w:hAnsi="Times New Roman" w:cs="Times New Roman"/>
              </w:rPr>
            </w:pPr>
            <w:r>
              <w:rPr>
                <w:rFonts w:ascii="Times New Roman" w:hAnsi="Times New Roman" w:cs="Times New Roman"/>
              </w:rPr>
              <w:t>0,00</w:t>
            </w:r>
          </w:p>
        </w:tc>
        <w:tc>
          <w:tcPr>
            <w:tcW w:w="871" w:type="dxa"/>
          </w:tcPr>
          <w:p w14:paraId="776A5E00" w14:textId="347CEBB9" w:rsidR="00C16AAC" w:rsidRPr="00C25D2E" w:rsidRDefault="00C16AAC" w:rsidP="00C16AAC">
            <w:pPr>
              <w:jc w:val="right"/>
              <w:rPr>
                <w:rFonts w:ascii="Times New Roman" w:hAnsi="Times New Roman" w:cs="Times New Roman"/>
              </w:rPr>
            </w:pPr>
            <w:r>
              <w:rPr>
                <w:rFonts w:ascii="Times New Roman" w:hAnsi="Times New Roman" w:cs="Times New Roman"/>
              </w:rPr>
              <w:t>0,00</w:t>
            </w:r>
          </w:p>
        </w:tc>
        <w:tc>
          <w:tcPr>
            <w:tcW w:w="846" w:type="dxa"/>
          </w:tcPr>
          <w:p w14:paraId="46A529E0" w14:textId="376BEA7B" w:rsidR="00C16AAC" w:rsidRPr="00C25D2E" w:rsidRDefault="00C16AAC" w:rsidP="00C16AAC">
            <w:pPr>
              <w:jc w:val="right"/>
              <w:rPr>
                <w:rFonts w:ascii="Times New Roman" w:hAnsi="Times New Roman" w:cs="Times New Roman"/>
              </w:rPr>
            </w:pPr>
            <w:r>
              <w:rPr>
                <w:rFonts w:ascii="Times New Roman" w:hAnsi="Times New Roman" w:cs="Times New Roman"/>
              </w:rPr>
              <w:t>0,00</w:t>
            </w:r>
          </w:p>
        </w:tc>
        <w:tc>
          <w:tcPr>
            <w:tcW w:w="845" w:type="dxa"/>
          </w:tcPr>
          <w:p w14:paraId="4944443A" w14:textId="420F3518" w:rsidR="00C16AAC" w:rsidRPr="00C25D2E" w:rsidRDefault="00C16AAC" w:rsidP="00C16AAC">
            <w:pPr>
              <w:jc w:val="right"/>
              <w:rPr>
                <w:rFonts w:ascii="Times New Roman" w:hAnsi="Times New Roman" w:cs="Times New Roman"/>
              </w:rPr>
            </w:pPr>
            <w:r>
              <w:rPr>
                <w:rFonts w:ascii="Times New Roman" w:hAnsi="Times New Roman" w:cs="Times New Roman"/>
              </w:rPr>
              <w:t>0,00</w:t>
            </w:r>
          </w:p>
        </w:tc>
        <w:tc>
          <w:tcPr>
            <w:tcW w:w="913" w:type="dxa"/>
          </w:tcPr>
          <w:p w14:paraId="5AFA3458" w14:textId="5C74AD56" w:rsidR="00C16AAC" w:rsidRPr="00C25D2E" w:rsidRDefault="00C16AAC" w:rsidP="00C16AAC">
            <w:pPr>
              <w:jc w:val="right"/>
              <w:rPr>
                <w:rFonts w:ascii="Times New Roman" w:hAnsi="Times New Roman" w:cs="Times New Roman"/>
              </w:rPr>
            </w:pPr>
            <w:r>
              <w:rPr>
                <w:rFonts w:ascii="Times New Roman" w:hAnsi="Times New Roman" w:cs="Times New Roman"/>
              </w:rPr>
              <w:t>0,00</w:t>
            </w:r>
          </w:p>
        </w:tc>
        <w:tc>
          <w:tcPr>
            <w:tcW w:w="1911" w:type="dxa"/>
          </w:tcPr>
          <w:p w14:paraId="4BB6F48D" w14:textId="032AB15C" w:rsidR="00C16AAC" w:rsidRPr="00606234" w:rsidRDefault="00C16AAC" w:rsidP="00C16AAC">
            <w:pPr>
              <w:jc w:val="right"/>
              <w:rPr>
                <w:rFonts w:ascii="Times New Roman" w:hAnsi="Times New Roman" w:cs="Times New Roman"/>
                <w:b/>
                <w:bCs/>
              </w:rPr>
            </w:pPr>
            <w:r>
              <w:rPr>
                <w:rFonts w:ascii="Times New Roman" w:hAnsi="Times New Roman" w:cs="Times New Roman"/>
                <w:b/>
                <w:bCs/>
              </w:rPr>
              <w:t>0,00</w:t>
            </w:r>
          </w:p>
        </w:tc>
      </w:tr>
      <w:tr w:rsidR="00B90EEF" w14:paraId="25DA4E95" w14:textId="77777777" w:rsidTr="00C16AAC">
        <w:tc>
          <w:tcPr>
            <w:tcW w:w="6380" w:type="dxa"/>
            <w:vMerge/>
          </w:tcPr>
          <w:p w14:paraId="13395190" w14:textId="77777777" w:rsidR="00C16AAC" w:rsidRPr="00C25D2E" w:rsidRDefault="00C16AAC" w:rsidP="004E47A0">
            <w:pPr>
              <w:jc w:val="both"/>
              <w:rPr>
                <w:rFonts w:ascii="Times New Roman" w:hAnsi="Times New Roman" w:cs="Times New Roman"/>
              </w:rPr>
            </w:pPr>
          </w:p>
        </w:tc>
        <w:tc>
          <w:tcPr>
            <w:tcW w:w="1134" w:type="dxa"/>
          </w:tcPr>
          <w:p w14:paraId="18FACAE5" w14:textId="77777777" w:rsidR="00C16AAC" w:rsidRPr="00664DAC" w:rsidRDefault="00C16AAC" w:rsidP="00C16AAC">
            <w:pPr>
              <w:jc w:val="both"/>
              <w:rPr>
                <w:rFonts w:ascii="Times New Roman" w:hAnsi="Times New Roman" w:cs="Times New Roman"/>
              </w:rPr>
            </w:pPr>
            <w:r w:rsidRPr="00664DAC">
              <w:rPr>
                <w:rFonts w:ascii="Times New Roman" w:hAnsi="Times New Roman" w:cs="Times New Roman"/>
              </w:rPr>
              <w:t>КБ</w:t>
            </w:r>
          </w:p>
        </w:tc>
        <w:tc>
          <w:tcPr>
            <w:tcW w:w="850" w:type="dxa"/>
          </w:tcPr>
          <w:p w14:paraId="684674E7" w14:textId="77777777" w:rsidR="00C16AAC" w:rsidRPr="00C25D2E" w:rsidRDefault="00C16AAC" w:rsidP="00C16AAC">
            <w:pPr>
              <w:jc w:val="right"/>
              <w:rPr>
                <w:rFonts w:ascii="Times New Roman" w:hAnsi="Times New Roman" w:cs="Times New Roman"/>
              </w:rPr>
            </w:pPr>
          </w:p>
        </w:tc>
        <w:tc>
          <w:tcPr>
            <w:tcW w:w="851" w:type="dxa"/>
          </w:tcPr>
          <w:p w14:paraId="71FFA738" w14:textId="192150B3" w:rsidR="00C16AAC" w:rsidRPr="00C25D2E" w:rsidRDefault="00C16AAC" w:rsidP="00C16AAC">
            <w:pPr>
              <w:jc w:val="right"/>
              <w:rPr>
                <w:rFonts w:ascii="Times New Roman" w:hAnsi="Times New Roman" w:cs="Times New Roman"/>
              </w:rPr>
            </w:pPr>
            <w:r>
              <w:rPr>
                <w:rFonts w:ascii="Times New Roman" w:hAnsi="Times New Roman" w:cs="Times New Roman"/>
              </w:rPr>
              <w:t>0,00</w:t>
            </w:r>
          </w:p>
        </w:tc>
        <w:tc>
          <w:tcPr>
            <w:tcW w:w="850" w:type="dxa"/>
          </w:tcPr>
          <w:p w14:paraId="77BEFF5C" w14:textId="2E2190A9" w:rsidR="00C16AAC" w:rsidRPr="00C25D2E" w:rsidRDefault="00C16AAC" w:rsidP="00C16AAC">
            <w:pPr>
              <w:jc w:val="right"/>
              <w:rPr>
                <w:rFonts w:ascii="Times New Roman" w:hAnsi="Times New Roman" w:cs="Times New Roman"/>
              </w:rPr>
            </w:pPr>
            <w:r>
              <w:rPr>
                <w:rFonts w:ascii="Times New Roman" w:hAnsi="Times New Roman" w:cs="Times New Roman"/>
              </w:rPr>
              <w:t>0,00</w:t>
            </w:r>
          </w:p>
        </w:tc>
        <w:tc>
          <w:tcPr>
            <w:tcW w:w="851" w:type="dxa"/>
          </w:tcPr>
          <w:p w14:paraId="75575B8A" w14:textId="58B76E9F" w:rsidR="00C16AAC" w:rsidRPr="00C25D2E" w:rsidRDefault="00C16AAC" w:rsidP="00C16AAC">
            <w:pPr>
              <w:jc w:val="right"/>
              <w:rPr>
                <w:rFonts w:ascii="Times New Roman" w:hAnsi="Times New Roman" w:cs="Times New Roman"/>
              </w:rPr>
            </w:pPr>
            <w:r>
              <w:rPr>
                <w:rFonts w:ascii="Times New Roman" w:hAnsi="Times New Roman" w:cs="Times New Roman"/>
              </w:rPr>
              <w:t>0,00</w:t>
            </w:r>
          </w:p>
        </w:tc>
        <w:tc>
          <w:tcPr>
            <w:tcW w:w="871" w:type="dxa"/>
          </w:tcPr>
          <w:p w14:paraId="335FA55C" w14:textId="101BB1B1" w:rsidR="00C16AAC" w:rsidRPr="00C25D2E" w:rsidRDefault="00C16AAC" w:rsidP="00C16AAC">
            <w:pPr>
              <w:jc w:val="right"/>
              <w:rPr>
                <w:rFonts w:ascii="Times New Roman" w:hAnsi="Times New Roman" w:cs="Times New Roman"/>
              </w:rPr>
            </w:pPr>
            <w:r>
              <w:rPr>
                <w:rFonts w:ascii="Times New Roman" w:hAnsi="Times New Roman" w:cs="Times New Roman"/>
              </w:rPr>
              <w:t>0,00</w:t>
            </w:r>
          </w:p>
        </w:tc>
        <w:tc>
          <w:tcPr>
            <w:tcW w:w="846" w:type="dxa"/>
          </w:tcPr>
          <w:p w14:paraId="7757875F" w14:textId="117C844F" w:rsidR="00C16AAC" w:rsidRPr="00C25D2E" w:rsidRDefault="00C16AAC" w:rsidP="00C16AAC">
            <w:pPr>
              <w:jc w:val="right"/>
              <w:rPr>
                <w:rFonts w:ascii="Times New Roman" w:hAnsi="Times New Roman" w:cs="Times New Roman"/>
              </w:rPr>
            </w:pPr>
            <w:r>
              <w:rPr>
                <w:rFonts w:ascii="Times New Roman" w:hAnsi="Times New Roman" w:cs="Times New Roman"/>
              </w:rPr>
              <w:t>0,00</w:t>
            </w:r>
          </w:p>
        </w:tc>
        <w:tc>
          <w:tcPr>
            <w:tcW w:w="845" w:type="dxa"/>
          </w:tcPr>
          <w:p w14:paraId="73F13641" w14:textId="70EC763B" w:rsidR="00C16AAC" w:rsidRPr="00C25D2E" w:rsidRDefault="00C16AAC" w:rsidP="00C16AAC">
            <w:pPr>
              <w:jc w:val="right"/>
              <w:rPr>
                <w:rFonts w:ascii="Times New Roman" w:hAnsi="Times New Roman" w:cs="Times New Roman"/>
              </w:rPr>
            </w:pPr>
            <w:r>
              <w:rPr>
                <w:rFonts w:ascii="Times New Roman" w:hAnsi="Times New Roman" w:cs="Times New Roman"/>
              </w:rPr>
              <w:t>0,00</w:t>
            </w:r>
          </w:p>
        </w:tc>
        <w:tc>
          <w:tcPr>
            <w:tcW w:w="913" w:type="dxa"/>
          </w:tcPr>
          <w:p w14:paraId="07BB4770" w14:textId="3A80A3BB" w:rsidR="00C16AAC" w:rsidRPr="00C25D2E" w:rsidRDefault="00C16AAC" w:rsidP="00C16AAC">
            <w:pPr>
              <w:jc w:val="right"/>
              <w:rPr>
                <w:rFonts w:ascii="Times New Roman" w:hAnsi="Times New Roman" w:cs="Times New Roman"/>
              </w:rPr>
            </w:pPr>
            <w:r>
              <w:rPr>
                <w:rFonts w:ascii="Times New Roman" w:hAnsi="Times New Roman" w:cs="Times New Roman"/>
              </w:rPr>
              <w:t>0,00</w:t>
            </w:r>
          </w:p>
        </w:tc>
        <w:tc>
          <w:tcPr>
            <w:tcW w:w="1911" w:type="dxa"/>
          </w:tcPr>
          <w:p w14:paraId="36B055DA" w14:textId="7415FECB" w:rsidR="00C16AAC" w:rsidRPr="00606234" w:rsidRDefault="00C16AAC" w:rsidP="00C16AAC">
            <w:pPr>
              <w:jc w:val="right"/>
              <w:rPr>
                <w:rFonts w:ascii="Times New Roman" w:hAnsi="Times New Roman" w:cs="Times New Roman"/>
                <w:b/>
                <w:bCs/>
              </w:rPr>
            </w:pPr>
            <w:r>
              <w:rPr>
                <w:rFonts w:ascii="Times New Roman" w:hAnsi="Times New Roman" w:cs="Times New Roman"/>
                <w:b/>
                <w:bCs/>
              </w:rPr>
              <w:t>0,00</w:t>
            </w:r>
          </w:p>
        </w:tc>
      </w:tr>
      <w:tr w:rsidR="00B90EEF" w14:paraId="7CD58167" w14:textId="77777777" w:rsidTr="00C16AAC">
        <w:tc>
          <w:tcPr>
            <w:tcW w:w="6380" w:type="dxa"/>
            <w:vMerge/>
          </w:tcPr>
          <w:p w14:paraId="4305816C" w14:textId="77777777" w:rsidR="00C16AAC" w:rsidRPr="00C25D2E" w:rsidRDefault="00C16AAC" w:rsidP="004E47A0">
            <w:pPr>
              <w:jc w:val="both"/>
              <w:rPr>
                <w:rFonts w:ascii="Times New Roman" w:hAnsi="Times New Roman" w:cs="Times New Roman"/>
              </w:rPr>
            </w:pPr>
          </w:p>
        </w:tc>
        <w:tc>
          <w:tcPr>
            <w:tcW w:w="1134" w:type="dxa"/>
          </w:tcPr>
          <w:p w14:paraId="4542D72A" w14:textId="77777777" w:rsidR="00C16AAC" w:rsidRPr="00664DAC" w:rsidRDefault="00C16AAC" w:rsidP="00C16AAC">
            <w:pPr>
              <w:jc w:val="both"/>
              <w:rPr>
                <w:rFonts w:ascii="Times New Roman" w:hAnsi="Times New Roman" w:cs="Times New Roman"/>
              </w:rPr>
            </w:pPr>
            <w:r w:rsidRPr="00664DAC">
              <w:rPr>
                <w:rFonts w:ascii="Times New Roman" w:hAnsi="Times New Roman" w:cs="Times New Roman"/>
              </w:rPr>
              <w:t>МБ</w:t>
            </w:r>
          </w:p>
        </w:tc>
        <w:tc>
          <w:tcPr>
            <w:tcW w:w="850" w:type="dxa"/>
          </w:tcPr>
          <w:p w14:paraId="30453250" w14:textId="77777777" w:rsidR="00C16AAC" w:rsidRPr="00C25D2E" w:rsidRDefault="00C16AAC" w:rsidP="00C16AAC">
            <w:pPr>
              <w:jc w:val="right"/>
              <w:rPr>
                <w:rFonts w:ascii="Times New Roman" w:hAnsi="Times New Roman" w:cs="Times New Roman"/>
              </w:rPr>
            </w:pPr>
          </w:p>
        </w:tc>
        <w:tc>
          <w:tcPr>
            <w:tcW w:w="851" w:type="dxa"/>
          </w:tcPr>
          <w:p w14:paraId="69A7E88C" w14:textId="0636BD31" w:rsidR="00C16AAC" w:rsidRPr="00C16AAC" w:rsidRDefault="00C16AAC" w:rsidP="00C16AAC">
            <w:pPr>
              <w:jc w:val="right"/>
              <w:rPr>
                <w:rFonts w:ascii="Times New Roman" w:hAnsi="Times New Roman" w:cs="Times New Roman"/>
              </w:rPr>
            </w:pPr>
            <w:r w:rsidRPr="00C16AAC">
              <w:rPr>
                <w:rFonts w:ascii="Times New Roman" w:hAnsi="Times New Roman" w:cs="Times New Roman"/>
              </w:rPr>
              <w:t>38,00</w:t>
            </w:r>
          </w:p>
        </w:tc>
        <w:tc>
          <w:tcPr>
            <w:tcW w:w="850" w:type="dxa"/>
          </w:tcPr>
          <w:p w14:paraId="6991399E" w14:textId="7D04B193" w:rsidR="00C16AAC" w:rsidRPr="00C16AAC" w:rsidRDefault="00C16AAC" w:rsidP="00C16AAC">
            <w:pPr>
              <w:jc w:val="right"/>
              <w:rPr>
                <w:rFonts w:ascii="Times New Roman" w:hAnsi="Times New Roman" w:cs="Times New Roman"/>
              </w:rPr>
            </w:pPr>
            <w:r w:rsidRPr="00C16AAC">
              <w:rPr>
                <w:rFonts w:ascii="Times New Roman" w:hAnsi="Times New Roman" w:cs="Times New Roman"/>
              </w:rPr>
              <w:t>38,00</w:t>
            </w:r>
          </w:p>
        </w:tc>
        <w:tc>
          <w:tcPr>
            <w:tcW w:w="851" w:type="dxa"/>
          </w:tcPr>
          <w:p w14:paraId="035C5EC9" w14:textId="381D5E1F" w:rsidR="00C16AAC" w:rsidRPr="00C16AAC" w:rsidRDefault="00C16AAC" w:rsidP="00C16AAC">
            <w:pPr>
              <w:jc w:val="right"/>
              <w:rPr>
                <w:rFonts w:ascii="Times New Roman" w:hAnsi="Times New Roman" w:cs="Times New Roman"/>
              </w:rPr>
            </w:pPr>
            <w:r w:rsidRPr="00C16AAC">
              <w:rPr>
                <w:rFonts w:ascii="Times New Roman" w:hAnsi="Times New Roman" w:cs="Times New Roman"/>
              </w:rPr>
              <w:t>38,00</w:t>
            </w:r>
          </w:p>
        </w:tc>
        <w:tc>
          <w:tcPr>
            <w:tcW w:w="871" w:type="dxa"/>
          </w:tcPr>
          <w:p w14:paraId="09ACE637" w14:textId="59B09FB4" w:rsidR="00C16AAC" w:rsidRPr="00C16AAC" w:rsidRDefault="00C16AAC" w:rsidP="00C16AAC">
            <w:pPr>
              <w:jc w:val="right"/>
              <w:rPr>
                <w:rFonts w:ascii="Times New Roman" w:hAnsi="Times New Roman" w:cs="Times New Roman"/>
              </w:rPr>
            </w:pPr>
            <w:r w:rsidRPr="00C16AAC">
              <w:rPr>
                <w:rFonts w:ascii="Times New Roman" w:hAnsi="Times New Roman" w:cs="Times New Roman"/>
              </w:rPr>
              <w:t>77,50</w:t>
            </w:r>
          </w:p>
        </w:tc>
        <w:tc>
          <w:tcPr>
            <w:tcW w:w="846" w:type="dxa"/>
          </w:tcPr>
          <w:p w14:paraId="4908915D" w14:textId="67EBB16D" w:rsidR="00C16AAC" w:rsidRPr="00C16AAC" w:rsidRDefault="00C16AAC" w:rsidP="00C16AAC">
            <w:pPr>
              <w:jc w:val="right"/>
              <w:rPr>
                <w:rFonts w:ascii="Times New Roman" w:hAnsi="Times New Roman" w:cs="Times New Roman"/>
              </w:rPr>
            </w:pPr>
            <w:r w:rsidRPr="00C16AAC">
              <w:rPr>
                <w:rFonts w:ascii="Times New Roman" w:hAnsi="Times New Roman" w:cs="Times New Roman"/>
              </w:rPr>
              <w:t>92,50</w:t>
            </w:r>
          </w:p>
        </w:tc>
        <w:tc>
          <w:tcPr>
            <w:tcW w:w="845" w:type="dxa"/>
          </w:tcPr>
          <w:p w14:paraId="68BD7E44" w14:textId="58029829" w:rsidR="00C16AAC" w:rsidRPr="00C16AAC" w:rsidRDefault="00C16AAC" w:rsidP="00C16AAC">
            <w:pPr>
              <w:jc w:val="right"/>
              <w:rPr>
                <w:rFonts w:ascii="Times New Roman" w:hAnsi="Times New Roman" w:cs="Times New Roman"/>
              </w:rPr>
            </w:pPr>
            <w:r w:rsidRPr="00C16AAC">
              <w:rPr>
                <w:rFonts w:ascii="Times New Roman" w:hAnsi="Times New Roman" w:cs="Times New Roman"/>
              </w:rPr>
              <w:t>100,00</w:t>
            </w:r>
          </w:p>
        </w:tc>
        <w:tc>
          <w:tcPr>
            <w:tcW w:w="913" w:type="dxa"/>
          </w:tcPr>
          <w:p w14:paraId="48A1DC9B" w14:textId="76943681" w:rsidR="00C16AAC" w:rsidRPr="00C16AAC" w:rsidRDefault="00C16AAC" w:rsidP="00C16AAC">
            <w:pPr>
              <w:jc w:val="right"/>
              <w:rPr>
                <w:rFonts w:ascii="Times New Roman" w:hAnsi="Times New Roman" w:cs="Times New Roman"/>
              </w:rPr>
            </w:pPr>
            <w:r w:rsidRPr="00C16AAC">
              <w:rPr>
                <w:rFonts w:ascii="Times New Roman" w:hAnsi="Times New Roman" w:cs="Times New Roman"/>
              </w:rPr>
              <w:t>107,50</w:t>
            </w:r>
          </w:p>
        </w:tc>
        <w:tc>
          <w:tcPr>
            <w:tcW w:w="1911" w:type="dxa"/>
          </w:tcPr>
          <w:p w14:paraId="0499015A" w14:textId="2EFBFC5C" w:rsidR="00C16AAC" w:rsidRPr="00606234" w:rsidRDefault="00C16AAC" w:rsidP="00C16AAC">
            <w:pPr>
              <w:jc w:val="right"/>
              <w:rPr>
                <w:rFonts w:ascii="Times New Roman" w:hAnsi="Times New Roman" w:cs="Times New Roman"/>
                <w:b/>
                <w:bCs/>
              </w:rPr>
            </w:pPr>
            <w:r>
              <w:rPr>
                <w:rFonts w:ascii="Times New Roman" w:hAnsi="Times New Roman" w:cs="Times New Roman"/>
                <w:b/>
                <w:bCs/>
              </w:rPr>
              <w:t>491,50</w:t>
            </w:r>
          </w:p>
        </w:tc>
      </w:tr>
      <w:tr w:rsidR="0082613F" w14:paraId="41CAEEF1" w14:textId="77777777" w:rsidTr="00C16AAC">
        <w:tc>
          <w:tcPr>
            <w:tcW w:w="6380" w:type="dxa"/>
            <w:vMerge w:val="restart"/>
          </w:tcPr>
          <w:p w14:paraId="67AE40EC" w14:textId="006AEF36" w:rsidR="0082613F" w:rsidRPr="0082613F" w:rsidRDefault="0082613F" w:rsidP="004E47A0">
            <w:pPr>
              <w:pStyle w:val="a8"/>
              <w:numPr>
                <w:ilvl w:val="1"/>
                <w:numId w:val="4"/>
              </w:numPr>
              <w:jc w:val="both"/>
              <w:rPr>
                <w:rFonts w:ascii="Times New Roman" w:hAnsi="Times New Roman" w:cs="Times New Roman"/>
              </w:rPr>
            </w:pPr>
            <w:r>
              <w:rPr>
                <w:rFonts w:ascii="Times New Roman" w:hAnsi="Times New Roman" w:cs="Times New Roman"/>
              </w:rPr>
              <w:t xml:space="preserve">Проведение выставок, лекториев </w:t>
            </w:r>
          </w:p>
        </w:tc>
        <w:tc>
          <w:tcPr>
            <w:tcW w:w="1134" w:type="dxa"/>
          </w:tcPr>
          <w:p w14:paraId="22FD9D1D" w14:textId="77777777" w:rsidR="0082613F" w:rsidRPr="00664DAC" w:rsidRDefault="0082613F" w:rsidP="00C16AAC">
            <w:pPr>
              <w:jc w:val="both"/>
              <w:rPr>
                <w:rFonts w:ascii="Times New Roman" w:hAnsi="Times New Roman" w:cs="Times New Roman"/>
                <w:b/>
                <w:bCs/>
              </w:rPr>
            </w:pPr>
            <w:r w:rsidRPr="00664DAC">
              <w:rPr>
                <w:rFonts w:ascii="Times New Roman" w:hAnsi="Times New Roman" w:cs="Times New Roman"/>
                <w:b/>
                <w:bCs/>
              </w:rPr>
              <w:t>Всего</w:t>
            </w:r>
          </w:p>
        </w:tc>
        <w:tc>
          <w:tcPr>
            <w:tcW w:w="850" w:type="dxa"/>
            <w:shd w:val="clear" w:color="auto" w:fill="FFF2CC" w:themeFill="accent4" w:themeFillTint="33"/>
          </w:tcPr>
          <w:p w14:paraId="76813347" w14:textId="6B7B18EB" w:rsidR="0082613F" w:rsidRPr="00693FA4" w:rsidRDefault="0082613F" w:rsidP="00C16AAC">
            <w:pPr>
              <w:jc w:val="right"/>
              <w:rPr>
                <w:rFonts w:ascii="Times New Roman" w:hAnsi="Times New Roman" w:cs="Times New Roman"/>
                <w:b/>
                <w:bCs/>
              </w:rPr>
            </w:pPr>
          </w:p>
        </w:tc>
        <w:tc>
          <w:tcPr>
            <w:tcW w:w="851" w:type="dxa"/>
            <w:shd w:val="clear" w:color="auto" w:fill="FFF2CC" w:themeFill="accent4" w:themeFillTint="33"/>
          </w:tcPr>
          <w:p w14:paraId="55993183" w14:textId="3AAF6C2C" w:rsidR="0082613F" w:rsidRPr="00693FA4" w:rsidRDefault="0082613F" w:rsidP="00C16AAC">
            <w:pPr>
              <w:jc w:val="right"/>
              <w:rPr>
                <w:rFonts w:ascii="Times New Roman" w:hAnsi="Times New Roman" w:cs="Times New Roman"/>
                <w:b/>
                <w:bCs/>
              </w:rPr>
            </w:pPr>
            <w:r>
              <w:rPr>
                <w:rFonts w:ascii="Times New Roman" w:hAnsi="Times New Roman" w:cs="Times New Roman"/>
                <w:b/>
                <w:bCs/>
              </w:rPr>
              <w:t>5,00</w:t>
            </w:r>
          </w:p>
        </w:tc>
        <w:tc>
          <w:tcPr>
            <w:tcW w:w="850" w:type="dxa"/>
            <w:shd w:val="clear" w:color="auto" w:fill="FFF2CC" w:themeFill="accent4" w:themeFillTint="33"/>
          </w:tcPr>
          <w:p w14:paraId="710D5F34" w14:textId="0EF4587D" w:rsidR="0082613F" w:rsidRPr="00693FA4" w:rsidRDefault="0082613F" w:rsidP="00C16AAC">
            <w:pPr>
              <w:jc w:val="right"/>
              <w:rPr>
                <w:rFonts w:ascii="Times New Roman" w:hAnsi="Times New Roman" w:cs="Times New Roman"/>
                <w:b/>
                <w:bCs/>
              </w:rPr>
            </w:pPr>
            <w:r>
              <w:rPr>
                <w:rFonts w:ascii="Times New Roman" w:hAnsi="Times New Roman" w:cs="Times New Roman"/>
                <w:b/>
                <w:bCs/>
              </w:rPr>
              <w:t>5,00</w:t>
            </w:r>
          </w:p>
        </w:tc>
        <w:tc>
          <w:tcPr>
            <w:tcW w:w="851" w:type="dxa"/>
            <w:shd w:val="clear" w:color="auto" w:fill="FFF2CC" w:themeFill="accent4" w:themeFillTint="33"/>
          </w:tcPr>
          <w:p w14:paraId="290A4E52" w14:textId="475901DA" w:rsidR="0082613F" w:rsidRPr="00693FA4" w:rsidRDefault="0082613F" w:rsidP="00C16AAC">
            <w:pPr>
              <w:jc w:val="right"/>
              <w:rPr>
                <w:rFonts w:ascii="Times New Roman" w:hAnsi="Times New Roman" w:cs="Times New Roman"/>
                <w:b/>
                <w:bCs/>
              </w:rPr>
            </w:pPr>
            <w:r>
              <w:rPr>
                <w:rFonts w:ascii="Times New Roman" w:hAnsi="Times New Roman" w:cs="Times New Roman"/>
                <w:b/>
                <w:bCs/>
              </w:rPr>
              <w:t>5,00</w:t>
            </w:r>
          </w:p>
        </w:tc>
        <w:tc>
          <w:tcPr>
            <w:tcW w:w="871" w:type="dxa"/>
            <w:shd w:val="clear" w:color="auto" w:fill="FFF2CC" w:themeFill="accent4" w:themeFillTint="33"/>
          </w:tcPr>
          <w:p w14:paraId="0B6B6028" w14:textId="48E5CF8C" w:rsidR="0082613F" w:rsidRPr="00693FA4" w:rsidRDefault="0082613F" w:rsidP="00C16AAC">
            <w:pPr>
              <w:jc w:val="right"/>
              <w:rPr>
                <w:rFonts w:ascii="Times New Roman" w:hAnsi="Times New Roman" w:cs="Times New Roman"/>
                <w:b/>
                <w:bCs/>
              </w:rPr>
            </w:pPr>
            <w:r>
              <w:rPr>
                <w:rFonts w:ascii="Times New Roman" w:hAnsi="Times New Roman" w:cs="Times New Roman"/>
                <w:b/>
                <w:bCs/>
              </w:rPr>
              <w:t>15,00</w:t>
            </w:r>
          </w:p>
        </w:tc>
        <w:tc>
          <w:tcPr>
            <w:tcW w:w="846" w:type="dxa"/>
            <w:shd w:val="clear" w:color="auto" w:fill="FFF2CC" w:themeFill="accent4" w:themeFillTint="33"/>
          </w:tcPr>
          <w:p w14:paraId="31549322" w14:textId="3D4F2234" w:rsidR="0082613F" w:rsidRPr="00664DAC" w:rsidRDefault="0082613F" w:rsidP="00C16AAC">
            <w:pPr>
              <w:jc w:val="right"/>
              <w:rPr>
                <w:rFonts w:ascii="Times New Roman" w:hAnsi="Times New Roman" w:cs="Times New Roman"/>
                <w:b/>
                <w:bCs/>
              </w:rPr>
            </w:pPr>
            <w:r>
              <w:rPr>
                <w:rFonts w:ascii="Times New Roman" w:hAnsi="Times New Roman" w:cs="Times New Roman"/>
                <w:b/>
                <w:bCs/>
              </w:rPr>
              <w:t>15,00</w:t>
            </w:r>
          </w:p>
        </w:tc>
        <w:tc>
          <w:tcPr>
            <w:tcW w:w="845" w:type="dxa"/>
            <w:shd w:val="clear" w:color="auto" w:fill="FFF2CC" w:themeFill="accent4" w:themeFillTint="33"/>
          </w:tcPr>
          <w:p w14:paraId="149D4676" w14:textId="738E85E3" w:rsidR="0082613F" w:rsidRPr="00664DAC" w:rsidRDefault="0082613F" w:rsidP="00C16AAC">
            <w:pPr>
              <w:jc w:val="right"/>
              <w:rPr>
                <w:rFonts w:ascii="Times New Roman" w:hAnsi="Times New Roman" w:cs="Times New Roman"/>
                <w:b/>
                <w:bCs/>
              </w:rPr>
            </w:pPr>
            <w:r>
              <w:rPr>
                <w:rFonts w:ascii="Times New Roman" w:hAnsi="Times New Roman" w:cs="Times New Roman"/>
                <w:b/>
                <w:bCs/>
              </w:rPr>
              <w:t>15,00</w:t>
            </w:r>
          </w:p>
        </w:tc>
        <w:tc>
          <w:tcPr>
            <w:tcW w:w="913" w:type="dxa"/>
            <w:shd w:val="clear" w:color="auto" w:fill="FFF2CC" w:themeFill="accent4" w:themeFillTint="33"/>
          </w:tcPr>
          <w:p w14:paraId="70A4DECD" w14:textId="167DE719" w:rsidR="0082613F" w:rsidRPr="00664DAC" w:rsidRDefault="0082613F" w:rsidP="00C16AAC">
            <w:pPr>
              <w:jc w:val="right"/>
              <w:rPr>
                <w:rFonts w:ascii="Times New Roman" w:hAnsi="Times New Roman" w:cs="Times New Roman"/>
                <w:b/>
                <w:bCs/>
              </w:rPr>
            </w:pPr>
            <w:r>
              <w:rPr>
                <w:rFonts w:ascii="Times New Roman" w:hAnsi="Times New Roman" w:cs="Times New Roman"/>
                <w:b/>
                <w:bCs/>
              </w:rPr>
              <w:t>15,00</w:t>
            </w:r>
          </w:p>
        </w:tc>
        <w:tc>
          <w:tcPr>
            <w:tcW w:w="1911" w:type="dxa"/>
            <w:shd w:val="clear" w:color="auto" w:fill="FFF2CC" w:themeFill="accent4" w:themeFillTint="33"/>
          </w:tcPr>
          <w:p w14:paraId="000458AF" w14:textId="4BF47344" w:rsidR="0082613F" w:rsidRPr="00664DAC" w:rsidRDefault="0082613F" w:rsidP="00C16AAC">
            <w:pPr>
              <w:jc w:val="right"/>
              <w:rPr>
                <w:rFonts w:ascii="Times New Roman" w:hAnsi="Times New Roman" w:cs="Times New Roman"/>
                <w:b/>
                <w:bCs/>
              </w:rPr>
            </w:pPr>
            <w:r>
              <w:rPr>
                <w:rFonts w:ascii="Times New Roman" w:hAnsi="Times New Roman" w:cs="Times New Roman"/>
                <w:b/>
                <w:bCs/>
              </w:rPr>
              <w:t>75,00</w:t>
            </w:r>
          </w:p>
        </w:tc>
      </w:tr>
      <w:tr w:rsidR="0082613F" w14:paraId="26A6D4C3" w14:textId="77777777" w:rsidTr="00C16AAC">
        <w:tc>
          <w:tcPr>
            <w:tcW w:w="6380" w:type="dxa"/>
            <w:vMerge/>
          </w:tcPr>
          <w:p w14:paraId="213D6454" w14:textId="77777777" w:rsidR="0082613F" w:rsidRPr="00C25D2E" w:rsidRDefault="0082613F" w:rsidP="004E47A0">
            <w:pPr>
              <w:jc w:val="both"/>
              <w:rPr>
                <w:rFonts w:ascii="Times New Roman" w:hAnsi="Times New Roman" w:cs="Times New Roman"/>
              </w:rPr>
            </w:pPr>
          </w:p>
        </w:tc>
        <w:tc>
          <w:tcPr>
            <w:tcW w:w="1134" w:type="dxa"/>
          </w:tcPr>
          <w:p w14:paraId="4B3EA483" w14:textId="77777777" w:rsidR="0082613F" w:rsidRPr="00664DAC" w:rsidRDefault="0082613F" w:rsidP="0082613F">
            <w:pPr>
              <w:jc w:val="both"/>
              <w:rPr>
                <w:rFonts w:ascii="Times New Roman" w:hAnsi="Times New Roman" w:cs="Times New Roman"/>
              </w:rPr>
            </w:pPr>
            <w:r w:rsidRPr="00664DAC">
              <w:rPr>
                <w:rFonts w:ascii="Times New Roman" w:hAnsi="Times New Roman" w:cs="Times New Roman"/>
              </w:rPr>
              <w:t>ФБ</w:t>
            </w:r>
          </w:p>
        </w:tc>
        <w:tc>
          <w:tcPr>
            <w:tcW w:w="850" w:type="dxa"/>
          </w:tcPr>
          <w:p w14:paraId="3D39FFB2" w14:textId="01A79C27" w:rsidR="0082613F" w:rsidRPr="00C25D2E" w:rsidRDefault="0082613F" w:rsidP="0082613F">
            <w:pPr>
              <w:jc w:val="right"/>
              <w:rPr>
                <w:rFonts w:ascii="Times New Roman" w:hAnsi="Times New Roman" w:cs="Times New Roman"/>
              </w:rPr>
            </w:pPr>
          </w:p>
        </w:tc>
        <w:tc>
          <w:tcPr>
            <w:tcW w:w="851" w:type="dxa"/>
          </w:tcPr>
          <w:p w14:paraId="75131BCA" w14:textId="171C32E9" w:rsidR="0082613F" w:rsidRPr="00C25D2E" w:rsidRDefault="0082613F" w:rsidP="0082613F">
            <w:pPr>
              <w:jc w:val="right"/>
              <w:rPr>
                <w:rFonts w:ascii="Times New Roman" w:hAnsi="Times New Roman" w:cs="Times New Roman"/>
              </w:rPr>
            </w:pPr>
            <w:r>
              <w:rPr>
                <w:rFonts w:ascii="Times New Roman" w:hAnsi="Times New Roman" w:cs="Times New Roman"/>
              </w:rPr>
              <w:t>0,00</w:t>
            </w:r>
          </w:p>
        </w:tc>
        <w:tc>
          <w:tcPr>
            <w:tcW w:w="850" w:type="dxa"/>
          </w:tcPr>
          <w:p w14:paraId="791E0333" w14:textId="2FD9CCC4" w:rsidR="0082613F" w:rsidRPr="00C25D2E" w:rsidRDefault="0082613F" w:rsidP="0082613F">
            <w:pPr>
              <w:jc w:val="right"/>
              <w:rPr>
                <w:rFonts w:ascii="Times New Roman" w:hAnsi="Times New Roman" w:cs="Times New Roman"/>
              </w:rPr>
            </w:pPr>
            <w:r>
              <w:rPr>
                <w:rFonts w:ascii="Times New Roman" w:hAnsi="Times New Roman" w:cs="Times New Roman"/>
              </w:rPr>
              <w:t>0,00</w:t>
            </w:r>
          </w:p>
        </w:tc>
        <w:tc>
          <w:tcPr>
            <w:tcW w:w="851" w:type="dxa"/>
          </w:tcPr>
          <w:p w14:paraId="0F6DAE3F" w14:textId="519156EA" w:rsidR="0082613F" w:rsidRPr="00C25D2E" w:rsidRDefault="0082613F" w:rsidP="0082613F">
            <w:pPr>
              <w:jc w:val="right"/>
              <w:rPr>
                <w:rFonts w:ascii="Times New Roman" w:hAnsi="Times New Roman" w:cs="Times New Roman"/>
              </w:rPr>
            </w:pPr>
            <w:r>
              <w:rPr>
                <w:rFonts w:ascii="Times New Roman" w:hAnsi="Times New Roman" w:cs="Times New Roman"/>
              </w:rPr>
              <w:t>0,00</w:t>
            </w:r>
          </w:p>
        </w:tc>
        <w:tc>
          <w:tcPr>
            <w:tcW w:w="871" w:type="dxa"/>
          </w:tcPr>
          <w:p w14:paraId="7DC25DF5" w14:textId="4FC0356F" w:rsidR="0082613F" w:rsidRPr="00C25D2E" w:rsidRDefault="0082613F" w:rsidP="0082613F">
            <w:pPr>
              <w:jc w:val="right"/>
              <w:rPr>
                <w:rFonts w:ascii="Times New Roman" w:hAnsi="Times New Roman" w:cs="Times New Roman"/>
              </w:rPr>
            </w:pPr>
            <w:r>
              <w:rPr>
                <w:rFonts w:ascii="Times New Roman" w:hAnsi="Times New Roman" w:cs="Times New Roman"/>
              </w:rPr>
              <w:t>0,00</w:t>
            </w:r>
          </w:p>
        </w:tc>
        <w:tc>
          <w:tcPr>
            <w:tcW w:w="846" w:type="dxa"/>
          </w:tcPr>
          <w:p w14:paraId="249B6D40" w14:textId="1BCEC8C8" w:rsidR="0082613F" w:rsidRPr="00C25D2E" w:rsidRDefault="0082613F" w:rsidP="0082613F">
            <w:pPr>
              <w:jc w:val="right"/>
              <w:rPr>
                <w:rFonts w:ascii="Times New Roman" w:hAnsi="Times New Roman" w:cs="Times New Roman"/>
              </w:rPr>
            </w:pPr>
            <w:r>
              <w:rPr>
                <w:rFonts w:ascii="Times New Roman" w:hAnsi="Times New Roman" w:cs="Times New Roman"/>
              </w:rPr>
              <w:t>0,00</w:t>
            </w:r>
          </w:p>
        </w:tc>
        <w:tc>
          <w:tcPr>
            <w:tcW w:w="845" w:type="dxa"/>
          </w:tcPr>
          <w:p w14:paraId="79BB03CB" w14:textId="66F951E2" w:rsidR="0082613F" w:rsidRPr="00C25D2E" w:rsidRDefault="0082613F" w:rsidP="0082613F">
            <w:pPr>
              <w:jc w:val="right"/>
              <w:rPr>
                <w:rFonts w:ascii="Times New Roman" w:hAnsi="Times New Roman" w:cs="Times New Roman"/>
              </w:rPr>
            </w:pPr>
            <w:r>
              <w:rPr>
                <w:rFonts w:ascii="Times New Roman" w:hAnsi="Times New Roman" w:cs="Times New Roman"/>
              </w:rPr>
              <w:t>0,00</w:t>
            </w:r>
          </w:p>
        </w:tc>
        <w:tc>
          <w:tcPr>
            <w:tcW w:w="913" w:type="dxa"/>
          </w:tcPr>
          <w:p w14:paraId="168D70E5" w14:textId="05C731E8" w:rsidR="0082613F" w:rsidRPr="00C25D2E" w:rsidRDefault="0082613F" w:rsidP="0082613F">
            <w:pPr>
              <w:jc w:val="right"/>
              <w:rPr>
                <w:rFonts w:ascii="Times New Roman" w:hAnsi="Times New Roman" w:cs="Times New Roman"/>
              </w:rPr>
            </w:pPr>
            <w:r>
              <w:rPr>
                <w:rFonts w:ascii="Times New Roman" w:hAnsi="Times New Roman" w:cs="Times New Roman"/>
              </w:rPr>
              <w:t>0,00</w:t>
            </w:r>
          </w:p>
        </w:tc>
        <w:tc>
          <w:tcPr>
            <w:tcW w:w="1911" w:type="dxa"/>
          </w:tcPr>
          <w:p w14:paraId="4B30B544" w14:textId="45D24CD9" w:rsidR="0082613F" w:rsidRPr="00606234" w:rsidRDefault="0082613F" w:rsidP="0082613F">
            <w:pPr>
              <w:jc w:val="right"/>
              <w:rPr>
                <w:rFonts w:ascii="Times New Roman" w:hAnsi="Times New Roman" w:cs="Times New Roman"/>
                <w:b/>
                <w:bCs/>
              </w:rPr>
            </w:pPr>
            <w:r>
              <w:rPr>
                <w:rFonts w:ascii="Times New Roman" w:hAnsi="Times New Roman" w:cs="Times New Roman"/>
                <w:b/>
                <w:bCs/>
              </w:rPr>
              <w:t>0,00</w:t>
            </w:r>
          </w:p>
        </w:tc>
      </w:tr>
      <w:tr w:rsidR="0082613F" w14:paraId="3B8BF8FF" w14:textId="77777777" w:rsidTr="00C16AAC">
        <w:tc>
          <w:tcPr>
            <w:tcW w:w="6380" w:type="dxa"/>
            <w:vMerge/>
          </w:tcPr>
          <w:p w14:paraId="693CF542" w14:textId="77777777" w:rsidR="0082613F" w:rsidRPr="00C25D2E" w:rsidRDefault="0082613F" w:rsidP="004E47A0">
            <w:pPr>
              <w:jc w:val="both"/>
              <w:rPr>
                <w:rFonts w:ascii="Times New Roman" w:hAnsi="Times New Roman" w:cs="Times New Roman"/>
              </w:rPr>
            </w:pPr>
          </w:p>
        </w:tc>
        <w:tc>
          <w:tcPr>
            <w:tcW w:w="1134" w:type="dxa"/>
          </w:tcPr>
          <w:p w14:paraId="6299DC8F" w14:textId="77777777" w:rsidR="0082613F" w:rsidRPr="00664DAC" w:rsidRDefault="0082613F" w:rsidP="0082613F">
            <w:pPr>
              <w:jc w:val="both"/>
              <w:rPr>
                <w:rFonts w:ascii="Times New Roman" w:hAnsi="Times New Roman" w:cs="Times New Roman"/>
              </w:rPr>
            </w:pPr>
            <w:r w:rsidRPr="00664DAC">
              <w:rPr>
                <w:rFonts w:ascii="Times New Roman" w:hAnsi="Times New Roman" w:cs="Times New Roman"/>
              </w:rPr>
              <w:t>КБ</w:t>
            </w:r>
          </w:p>
        </w:tc>
        <w:tc>
          <w:tcPr>
            <w:tcW w:w="850" w:type="dxa"/>
          </w:tcPr>
          <w:p w14:paraId="43AF5641" w14:textId="5DF1BE76" w:rsidR="0082613F" w:rsidRPr="00C25D2E" w:rsidRDefault="0082613F" w:rsidP="0082613F">
            <w:pPr>
              <w:jc w:val="right"/>
              <w:rPr>
                <w:rFonts w:ascii="Times New Roman" w:hAnsi="Times New Roman" w:cs="Times New Roman"/>
              </w:rPr>
            </w:pPr>
          </w:p>
        </w:tc>
        <w:tc>
          <w:tcPr>
            <w:tcW w:w="851" w:type="dxa"/>
          </w:tcPr>
          <w:p w14:paraId="388CE291" w14:textId="2D466DE0" w:rsidR="0082613F" w:rsidRPr="0082613F" w:rsidRDefault="0082613F" w:rsidP="0082613F">
            <w:pPr>
              <w:jc w:val="right"/>
              <w:rPr>
                <w:rFonts w:ascii="Times New Roman" w:hAnsi="Times New Roman" w:cs="Times New Roman"/>
              </w:rPr>
            </w:pPr>
            <w:r>
              <w:rPr>
                <w:rFonts w:ascii="Times New Roman" w:hAnsi="Times New Roman" w:cs="Times New Roman"/>
              </w:rPr>
              <w:t>0,00</w:t>
            </w:r>
          </w:p>
        </w:tc>
        <w:tc>
          <w:tcPr>
            <w:tcW w:w="850" w:type="dxa"/>
          </w:tcPr>
          <w:p w14:paraId="0FDC9E2F" w14:textId="01F207E4" w:rsidR="0082613F" w:rsidRPr="0082613F" w:rsidRDefault="0082613F" w:rsidP="0082613F">
            <w:pPr>
              <w:jc w:val="right"/>
              <w:rPr>
                <w:rFonts w:ascii="Times New Roman" w:hAnsi="Times New Roman" w:cs="Times New Roman"/>
              </w:rPr>
            </w:pPr>
            <w:r>
              <w:rPr>
                <w:rFonts w:ascii="Times New Roman" w:hAnsi="Times New Roman" w:cs="Times New Roman"/>
              </w:rPr>
              <w:t>0,00</w:t>
            </w:r>
          </w:p>
        </w:tc>
        <w:tc>
          <w:tcPr>
            <w:tcW w:w="851" w:type="dxa"/>
          </w:tcPr>
          <w:p w14:paraId="1DAD2BD2" w14:textId="3D255D51" w:rsidR="0082613F" w:rsidRPr="0082613F" w:rsidRDefault="0082613F" w:rsidP="0082613F">
            <w:pPr>
              <w:jc w:val="right"/>
              <w:rPr>
                <w:rFonts w:ascii="Times New Roman" w:hAnsi="Times New Roman" w:cs="Times New Roman"/>
              </w:rPr>
            </w:pPr>
            <w:r>
              <w:rPr>
                <w:rFonts w:ascii="Times New Roman" w:hAnsi="Times New Roman" w:cs="Times New Roman"/>
              </w:rPr>
              <w:t>0,00</w:t>
            </w:r>
          </w:p>
        </w:tc>
        <w:tc>
          <w:tcPr>
            <w:tcW w:w="871" w:type="dxa"/>
          </w:tcPr>
          <w:p w14:paraId="1776DA5A" w14:textId="5D79BBB3" w:rsidR="0082613F" w:rsidRPr="0082613F" w:rsidRDefault="0082613F" w:rsidP="0082613F">
            <w:pPr>
              <w:jc w:val="right"/>
              <w:rPr>
                <w:rFonts w:ascii="Times New Roman" w:hAnsi="Times New Roman" w:cs="Times New Roman"/>
              </w:rPr>
            </w:pPr>
            <w:r>
              <w:rPr>
                <w:rFonts w:ascii="Times New Roman" w:hAnsi="Times New Roman" w:cs="Times New Roman"/>
              </w:rPr>
              <w:t>0,00</w:t>
            </w:r>
          </w:p>
        </w:tc>
        <w:tc>
          <w:tcPr>
            <w:tcW w:w="846" w:type="dxa"/>
          </w:tcPr>
          <w:p w14:paraId="45A377FA" w14:textId="2222B99D" w:rsidR="0082613F" w:rsidRPr="0082613F" w:rsidRDefault="0082613F" w:rsidP="0082613F">
            <w:pPr>
              <w:jc w:val="right"/>
              <w:rPr>
                <w:rFonts w:ascii="Times New Roman" w:hAnsi="Times New Roman" w:cs="Times New Roman"/>
              </w:rPr>
            </w:pPr>
            <w:r>
              <w:rPr>
                <w:rFonts w:ascii="Times New Roman" w:hAnsi="Times New Roman" w:cs="Times New Roman"/>
              </w:rPr>
              <w:t>0,00</w:t>
            </w:r>
          </w:p>
        </w:tc>
        <w:tc>
          <w:tcPr>
            <w:tcW w:w="845" w:type="dxa"/>
          </w:tcPr>
          <w:p w14:paraId="2B3E7E06" w14:textId="293791FB" w:rsidR="0082613F" w:rsidRPr="0082613F" w:rsidRDefault="0082613F" w:rsidP="0082613F">
            <w:pPr>
              <w:jc w:val="right"/>
              <w:rPr>
                <w:rFonts w:ascii="Times New Roman" w:hAnsi="Times New Roman" w:cs="Times New Roman"/>
              </w:rPr>
            </w:pPr>
            <w:r>
              <w:rPr>
                <w:rFonts w:ascii="Times New Roman" w:hAnsi="Times New Roman" w:cs="Times New Roman"/>
              </w:rPr>
              <w:t>0,00</w:t>
            </w:r>
          </w:p>
        </w:tc>
        <w:tc>
          <w:tcPr>
            <w:tcW w:w="913" w:type="dxa"/>
          </w:tcPr>
          <w:p w14:paraId="17757B9B" w14:textId="53E80AC5" w:rsidR="0082613F" w:rsidRPr="0082613F" w:rsidRDefault="0082613F" w:rsidP="0082613F">
            <w:pPr>
              <w:jc w:val="right"/>
              <w:rPr>
                <w:rFonts w:ascii="Times New Roman" w:hAnsi="Times New Roman" w:cs="Times New Roman"/>
              </w:rPr>
            </w:pPr>
            <w:r>
              <w:rPr>
                <w:rFonts w:ascii="Times New Roman" w:hAnsi="Times New Roman" w:cs="Times New Roman"/>
              </w:rPr>
              <w:t>0,00</w:t>
            </w:r>
          </w:p>
        </w:tc>
        <w:tc>
          <w:tcPr>
            <w:tcW w:w="1911" w:type="dxa"/>
          </w:tcPr>
          <w:p w14:paraId="1113B178" w14:textId="07F21770" w:rsidR="0082613F" w:rsidRPr="00606234" w:rsidRDefault="0082613F" w:rsidP="0082613F">
            <w:pPr>
              <w:jc w:val="right"/>
              <w:rPr>
                <w:rFonts w:ascii="Times New Roman" w:hAnsi="Times New Roman" w:cs="Times New Roman"/>
                <w:b/>
                <w:bCs/>
              </w:rPr>
            </w:pPr>
            <w:r>
              <w:rPr>
                <w:rFonts w:ascii="Times New Roman" w:hAnsi="Times New Roman" w:cs="Times New Roman"/>
                <w:b/>
                <w:bCs/>
              </w:rPr>
              <w:t>0,00</w:t>
            </w:r>
          </w:p>
        </w:tc>
      </w:tr>
      <w:tr w:rsidR="0082613F" w14:paraId="0698A414" w14:textId="77777777" w:rsidTr="00C16AAC">
        <w:tc>
          <w:tcPr>
            <w:tcW w:w="6380" w:type="dxa"/>
            <w:vMerge/>
          </w:tcPr>
          <w:p w14:paraId="03DC3584" w14:textId="77777777" w:rsidR="0082613F" w:rsidRPr="00C25D2E" w:rsidRDefault="0082613F" w:rsidP="004E47A0">
            <w:pPr>
              <w:jc w:val="both"/>
              <w:rPr>
                <w:rFonts w:ascii="Times New Roman" w:hAnsi="Times New Roman" w:cs="Times New Roman"/>
              </w:rPr>
            </w:pPr>
          </w:p>
        </w:tc>
        <w:tc>
          <w:tcPr>
            <w:tcW w:w="1134" w:type="dxa"/>
          </w:tcPr>
          <w:p w14:paraId="31FDCB7E" w14:textId="77777777" w:rsidR="0082613F" w:rsidRPr="00664DAC" w:rsidRDefault="0082613F" w:rsidP="0082613F">
            <w:pPr>
              <w:jc w:val="both"/>
              <w:rPr>
                <w:rFonts w:ascii="Times New Roman" w:hAnsi="Times New Roman" w:cs="Times New Roman"/>
              </w:rPr>
            </w:pPr>
            <w:r w:rsidRPr="00664DAC">
              <w:rPr>
                <w:rFonts w:ascii="Times New Roman" w:hAnsi="Times New Roman" w:cs="Times New Roman"/>
              </w:rPr>
              <w:t>МБ</w:t>
            </w:r>
          </w:p>
        </w:tc>
        <w:tc>
          <w:tcPr>
            <w:tcW w:w="850" w:type="dxa"/>
          </w:tcPr>
          <w:p w14:paraId="70745FA3" w14:textId="3052F435" w:rsidR="0082613F" w:rsidRPr="00C25D2E" w:rsidRDefault="0082613F" w:rsidP="0082613F">
            <w:pPr>
              <w:jc w:val="right"/>
              <w:rPr>
                <w:rFonts w:ascii="Times New Roman" w:hAnsi="Times New Roman" w:cs="Times New Roman"/>
              </w:rPr>
            </w:pPr>
          </w:p>
        </w:tc>
        <w:tc>
          <w:tcPr>
            <w:tcW w:w="851" w:type="dxa"/>
          </w:tcPr>
          <w:p w14:paraId="3B85D944" w14:textId="357F1D3F" w:rsidR="0082613F" w:rsidRPr="00C25D2E" w:rsidRDefault="0082613F" w:rsidP="0082613F">
            <w:pPr>
              <w:jc w:val="right"/>
              <w:rPr>
                <w:rFonts w:ascii="Times New Roman" w:hAnsi="Times New Roman" w:cs="Times New Roman"/>
              </w:rPr>
            </w:pPr>
            <w:r w:rsidRPr="0082613F">
              <w:rPr>
                <w:rFonts w:ascii="Times New Roman" w:hAnsi="Times New Roman" w:cs="Times New Roman"/>
              </w:rPr>
              <w:t>5,00</w:t>
            </w:r>
          </w:p>
        </w:tc>
        <w:tc>
          <w:tcPr>
            <w:tcW w:w="850" w:type="dxa"/>
          </w:tcPr>
          <w:p w14:paraId="18ECD2A8" w14:textId="6891D85F" w:rsidR="0082613F" w:rsidRPr="00C25D2E" w:rsidRDefault="0082613F" w:rsidP="0082613F">
            <w:pPr>
              <w:jc w:val="right"/>
              <w:rPr>
                <w:rFonts w:ascii="Times New Roman" w:hAnsi="Times New Roman" w:cs="Times New Roman"/>
              </w:rPr>
            </w:pPr>
            <w:r w:rsidRPr="0082613F">
              <w:rPr>
                <w:rFonts w:ascii="Times New Roman" w:hAnsi="Times New Roman" w:cs="Times New Roman"/>
              </w:rPr>
              <w:t>5,00</w:t>
            </w:r>
          </w:p>
        </w:tc>
        <w:tc>
          <w:tcPr>
            <w:tcW w:w="851" w:type="dxa"/>
          </w:tcPr>
          <w:p w14:paraId="505A3F69" w14:textId="3E269039" w:rsidR="0082613F" w:rsidRPr="00C25D2E" w:rsidRDefault="0082613F" w:rsidP="0082613F">
            <w:pPr>
              <w:jc w:val="right"/>
              <w:rPr>
                <w:rFonts w:ascii="Times New Roman" w:hAnsi="Times New Roman" w:cs="Times New Roman"/>
              </w:rPr>
            </w:pPr>
            <w:r w:rsidRPr="0082613F">
              <w:rPr>
                <w:rFonts w:ascii="Times New Roman" w:hAnsi="Times New Roman" w:cs="Times New Roman"/>
              </w:rPr>
              <w:t>5,00</w:t>
            </w:r>
          </w:p>
        </w:tc>
        <w:tc>
          <w:tcPr>
            <w:tcW w:w="871" w:type="dxa"/>
          </w:tcPr>
          <w:p w14:paraId="313F8AD1" w14:textId="6877C122" w:rsidR="0082613F" w:rsidRPr="00C25D2E" w:rsidRDefault="0082613F" w:rsidP="0082613F">
            <w:pPr>
              <w:jc w:val="right"/>
              <w:rPr>
                <w:rFonts w:ascii="Times New Roman" w:hAnsi="Times New Roman" w:cs="Times New Roman"/>
              </w:rPr>
            </w:pPr>
            <w:r w:rsidRPr="0082613F">
              <w:rPr>
                <w:rFonts w:ascii="Times New Roman" w:hAnsi="Times New Roman" w:cs="Times New Roman"/>
              </w:rPr>
              <w:t>15,00</w:t>
            </w:r>
          </w:p>
        </w:tc>
        <w:tc>
          <w:tcPr>
            <w:tcW w:w="846" w:type="dxa"/>
          </w:tcPr>
          <w:p w14:paraId="6DBD4E70" w14:textId="55391ACE" w:rsidR="0082613F" w:rsidRPr="00C25D2E" w:rsidRDefault="0082613F" w:rsidP="0082613F">
            <w:pPr>
              <w:jc w:val="right"/>
              <w:rPr>
                <w:rFonts w:ascii="Times New Roman" w:hAnsi="Times New Roman" w:cs="Times New Roman"/>
              </w:rPr>
            </w:pPr>
            <w:r w:rsidRPr="0082613F">
              <w:rPr>
                <w:rFonts w:ascii="Times New Roman" w:hAnsi="Times New Roman" w:cs="Times New Roman"/>
              </w:rPr>
              <w:t>15,00</w:t>
            </w:r>
          </w:p>
        </w:tc>
        <w:tc>
          <w:tcPr>
            <w:tcW w:w="845" w:type="dxa"/>
          </w:tcPr>
          <w:p w14:paraId="127708B7" w14:textId="0AC6286E" w:rsidR="0082613F" w:rsidRPr="00C25D2E" w:rsidRDefault="0082613F" w:rsidP="0082613F">
            <w:pPr>
              <w:jc w:val="right"/>
              <w:rPr>
                <w:rFonts w:ascii="Times New Roman" w:hAnsi="Times New Roman" w:cs="Times New Roman"/>
              </w:rPr>
            </w:pPr>
            <w:r w:rsidRPr="0082613F">
              <w:rPr>
                <w:rFonts w:ascii="Times New Roman" w:hAnsi="Times New Roman" w:cs="Times New Roman"/>
              </w:rPr>
              <w:t>15,00</w:t>
            </w:r>
          </w:p>
        </w:tc>
        <w:tc>
          <w:tcPr>
            <w:tcW w:w="913" w:type="dxa"/>
          </w:tcPr>
          <w:p w14:paraId="7B9608DA" w14:textId="6F09C466" w:rsidR="0082613F" w:rsidRPr="00C25D2E" w:rsidRDefault="0082613F" w:rsidP="0082613F">
            <w:pPr>
              <w:jc w:val="right"/>
              <w:rPr>
                <w:rFonts w:ascii="Times New Roman" w:hAnsi="Times New Roman" w:cs="Times New Roman"/>
              </w:rPr>
            </w:pPr>
            <w:r w:rsidRPr="0082613F">
              <w:rPr>
                <w:rFonts w:ascii="Times New Roman" w:hAnsi="Times New Roman" w:cs="Times New Roman"/>
              </w:rPr>
              <w:t>15,00</w:t>
            </w:r>
          </w:p>
        </w:tc>
        <w:tc>
          <w:tcPr>
            <w:tcW w:w="1911" w:type="dxa"/>
          </w:tcPr>
          <w:p w14:paraId="45DE9220" w14:textId="64C05EFC" w:rsidR="0082613F" w:rsidRPr="00606234" w:rsidRDefault="0082613F" w:rsidP="0082613F">
            <w:pPr>
              <w:jc w:val="right"/>
              <w:rPr>
                <w:rFonts w:ascii="Times New Roman" w:hAnsi="Times New Roman" w:cs="Times New Roman"/>
                <w:b/>
                <w:bCs/>
              </w:rPr>
            </w:pPr>
            <w:r>
              <w:rPr>
                <w:rFonts w:ascii="Times New Roman" w:hAnsi="Times New Roman" w:cs="Times New Roman"/>
                <w:b/>
                <w:bCs/>
              </w:rPr>
              <w:t>75,00</w:t>
            </w:r>
          </w:p>
        </w:tc>
      </w:tr>
      <w:tr w:rsidR="0082613F" w14:paraId="74A75F87" w14:textId="77777777" w:rsidTr="0082613F">
        <w:tc>
          <w:tcPr>
            <w:tcW w:w="6380" w:type="dxa"/>
            <w:vMerge w:val="restart"/>
          </w:tcPr>
          <w:p w14:paraId="3112311D" w14:textId="705ED81E" w:rsidR="0082613F" w:rsidRPr="0082613F" w:rsidRDefault="0082613F" w:rsidP="004E47A0">
            <w:pPr>
              <w:pStyle w:val="a8"/>
              <w:numPr>
                <w:ilvl w:val="1"/>
                <w:numId w:val="4"/>
              </w:numPr>
              <w:jc w:val="both"/>
              <w:rPr>
                <w:rFonts w:ascii="Times New Roman" w:hAnsi="Times New Roman" w:cs="Times New Roman"/>
              </w:rPr>
            </w:pPr>
            <w:r>
              <w:rPr>
                <w:rFonts w:ascii="Times New Roman" w:hAnsi="Times New Roman" w:cs="Times New Roman"/>
              </w:rPr>
              <w:t>Проведение профилактических мероприятий антитабачной и антиалкогольной направленности, неинфекционных заболеваний, заболеваний полости рта и заболеваний репродуктивной системы у мужчин</w:t>
            </w:r>
          </w:p>
        </w:tc>
        <w:tc>
          <w:tcPr>
            <w:tcW w:w="1134" w:type="dxa"/>
          </w:tcPr>
          <w:p w14:paraId="21F2E4B4" w14:textId="364E5FA2" w:rsidR="0082613F" w:rsidRPr="00664DAC" w:rsidRDefault="0082613F" w:rsidP="0082613F">
            <w:pPr>
              <w:jc w:val="both"/>
              <w:rPr>
                <w:rFonts w:ascii="Times New Roman" w:hAnsi="Times New Roman" w:cs="Times New Roman"/>
              </w:rPr>
            </w:pPr>
            <w:r w:rsidRPr="00664DAC">
              <w:rPr>
                <w:rFonts w:ascii="Times New Roman" w:hAnsi="Times New Roman" w:cs="Times New Roman"/>
                <w:b/>
                <w:bCs/>
              </w:rPr>
              <w:t>Всего</w:t>
            </w:r>
          </w:p>
        </w:tc>
        <w:tc>
          <w:tcPr>
            <w:tcW w:w="850" w:type="dxa"/>
            <w:shd w:val="clear" w:color="auto" w:fill="FFF2CC" w:themeFill="accent4" w:themeFillTint="33"/>
          </w:tcPr>
          <w:p w14:paraId="7E3C8595" w14:textId="77777777" w:rsidR="0082613F" w:rsidRPr="0082613F" w:rsidRDefault="0082613F" w:rsidP="0082613F">
            <w:pPr>
              <w:jc w:val="right"/>
              <w:rPr>
                <w:rFonts w:ascii="Times New Roman" w:hAnsi="Times New Roman" w:cs="Times New Roman"/>
                <w:b/>
                <w:bCs/>
              </w:rPr>
            </w:pPr>
          </w:p>
        </w:tc>
        <w:tc>
          <w:tcPr>
            <w:tcW w:w="851" w:type="dxa"/>
            <w:shd w:val="clear" w:color="auto" w:fill="FFF2CC" w:themeFill="accent4" w:themeFillTint="33"/>
          </w:tcPr>
          <w:p w14:paraId="72DDAE2C" w14:textId="5E9FAD9B" w:rsidR="0082613F" w:rsidRPr="0082613F" w:rsidRDefault="0082613F" w:rsidP="0082613F">
            <w:pPr>
              <w:jc w:val="right"/>
              <w:rPr>
                <w:rFonts w:ascii="Times New Roman" w:hAnsi="Times New Roman" w:cs="Times New Roman"/>
                <w:b/>
                <w:bCs/>
              </w:rPr>
            </w:pPr>
            <w:r>
              <w:rPr>
                <w:rFonts w:ascii="Times New Roman" w:hAnsi="Times New Roman" w:cs="Times New Roman"/>
                <w:b/>
                <w:bCs/>
              </w:rPr>
              <w:t>0,00</w:t>
            </w:r>
          </w:p>
        </w:tc>
        <w:tc>
          <w:tcPr>
            <w:tcW w:w="850" w:type="dxa"/>
            <w:shd w:val="clear" w:color="auto" w:fill="FFF2CC" w:themeFill="accent4" w:themeFillTint="33"/>
          </w:tcPr>
          <w:p w14:paraId="3D6FB05E" w14:textId="28DF667D" w:rsidR="0082613F" w:rsidRPr="0082613F" w:rsidRDefault="0082613F" w:rsidP="0082613F">
            <w:pPr>
              <w:jc w:val="right"/>
              <w:rPr>
                <w:rFonts w:ascii="Times New Roman" w:hAnsi="Times New Roman" w:cs="Times New Roman"/>
                <w:b/>
                <w:bCs/>
              </w:rPr>
            </w:pPr>
            <w:r>
              <w:rPr>
                <w:rFonts w:ascii="Times New Roman" w:hAnsi="Times New Roman" w:cs="Times New Roman"/>
                <w:b/>
                <w:bCs/>
              </w:rPr>
              <w:t>0,00</w:t>
            </w:r>
          </w:p>
        </w:tc>
        <w:tc>
          <w:tcPr>
            <w:tcW w:w="851" w:type="dxa"/>
            <w:shd w:val="clear" w:color="auto" w:fill="FFF2CC" w:themeFill="accent4" w:themeFillTint="33"/>
          </w:tcPr>
          <w:p w14:paraId="00CDCCA9" w14:textId="1C191DFE" w:rsidR="0082613F" w:rsidRPr="0082613F" w:rsidRDefault="0082613F" w:rsidP="0082613F">
            <w:pPr>
              <w:jc w:val="right"/>
              <w:rPr>
                <w:rFonts w:ascii="Times New Roman" w:hAnsi="Times New Roman" w:cs="Times New Roman"/>
                <w:b/>
                <w:bCs/>
              </w:rPr>
            </w:pPr>
            <w:r>
              <w:rPr>
                <w:rFonts w:ascii="Times New Roman" w:hAnsi="Times New Roman" w:cs="Times New Roman"/>
                <w:b/>
                <w:bCs/>
              </w:rPr>
              <w:t>0,00</w:t>
            </w:r>
          </w:p>
        </w:tc>
        <w:tc>
          <w:tcPr>
            <w:tcW w:w="871" w:type="dxa"/>
            <w:shd w:val="clear" w:color="auto" w:fill="FFF2CC" w:themeFill="accent4" w:themeFillTint="33"/>
          </w:tcPr>
          <w:p w14:paraId="72311FF2" w14:textId="264933E8" w:rsidR="0082613F" w:rsidRPr="0082613F" w:rsidRDefault="00B90EEF" w:rsidP="0082613F">
            <w:pPr>
              <w:jc w:val="right"/>
              <w:rPr>
                <w:rFonts w:ascii="Times New Roman" w:hAnsi="Times New Roman" w:cs="Times New Roman"/>
                <w:b/>
                <w:bCs/>
              </w:rPr>
            </w:pPr>
            <w:r>
              <w:rPr>
                <w:rFonts w:ascii="Times New Roman" w:hAnsi="Times New Roman" w:cs="Times New Roman"/>
                <w:b/>
                <w:bCs/>
              </w:rPr>
              <w:t>20</w:t>
            </w:r>
            <w:r w:rsidR="0082613F">
              <w:rPr>
                <w:rFonts w:ascii="Times New Roman" w:hAnsi="Times New Roman" w:cs="Times New Roman"/>
                <w:b/>
                <w:bCs/>
              </w:rPr>
              <w:t>,00</w:t>
            </w:r>
          </w:p>
        </w:tc>
        <w:tc>
          <w:tcPr>
            <w:tcW w:w="846" w:type="dxa"/>
            <w:shd w:val="clear" w:color="auto" w:fill="FFF2CC" w:themeFill="accent4" w:themeFillTint="33"/>
          </w:tcPr>
          <w:p w14:paraId="61A37BBA" w14:textId="1906618E" w:rsidR="0082613F" w:rsidRPr="0082613F" w:rsidRDefault="00B90EEF" w:rsidP="0082613F">
            <w:pPr>
              <w:jc w:val="right"/>
              <w:rPr>
                <w:rFonts w:ascii="Times New Roman" w:hAnsi="Times New Roman" w:cs="Times New Roman"/>
                <w:b/>
                <w:bCs/>
              </w:rPr>
            </w:pPr>
            <w:r>
              <w:rPr>
                <w:rFonts w:ascii="Times New Roman" w:hAnsi="Times New Roman" w:cs="Times New Roman"/>
                <w:b/>
                <w:bCs/>
              </w:rPr>
              <w:t>20,00</w:t>
            </w:r>
          </w:p>
        </w:tc>
        <w:tc>
          <w:tcPr>
            <w:tcW w:w="845" w:type="dxa"/>
            <w:shd w:val="clear" w:color="auto" w:fill="FFF2CC" w:themeFill="accent4" w:themeFillTint="33"/>
          </w:tcPr>
          <w:p w14:paraId="57CE7AD7" w14:textId="1DDB0A9C" w:rsidR="0082613F" w:rsidRPr="0082613F" w:rsidRDefault="00B90EEF" w:rsidP="0082613F">
            <w:pPr>
              <w:jc w:val="right"/>
              <w:rPr>
                <w:rFonts w:ascii="Times New Roman" w:hAnsi="Times New Roman" w:cs="Times New Roman"/>
                <w:b/>
                <w:bCs/>
              </w:rPr>
            </w:pPr>
            <w:r>
              <w:rPr>
                <w:rFonts w:ascii="Times New Roman" w:hAnsi="Times New Roman" w:cs="Times New Roman"/>
                <w:b/>
                <w:bCs/>
              </w:rPr>
              <w:t>20,00</w:t>
            </w:r>
          </w:p>
        </w:tc>
        <w:tc>
          <w:tcPr>
            <w:tcW w:w="913" w:type="dxa"/>
            <w:shd w:val="clear" w:color="auto" w:fill="FFF2CC" w:themeFill="accent4" w:themeFillTint="33"/>
          </w:tcPr>
          <w:p w14:paraId="274B7601" w14:textId="7D4AD986" w:rsidR="0082613F" w:rsidRPr="0082613F" w:rsidRDefault="00B90EEF" w:rsidP="0082613F">
            <w:pPr>
              <w:jc w:val="right"/>
              <w:rPr>
                <w:rFonts w:ascii="Times New Roman" w:hAnsi="Times New Roman" w:cs="Times New Roman"/>
                <w:b/>
                <w:bCs/>
              </w:rPr>
            </w:pPr>
            <w:r>
              <w:rPr>
                <w:rFonts w:ascii="Times New Roman" w:hAnsi="Times New Roman" w:cs="Times New Roman"/>
                <w:b/>
                <w:bCs/>
              </w:rPr>
              <w:t>20,00</w:t>
            </w:r>
          </w:p>
        </w:tc>
        <w:tc>
          <w:tcPr>
            <w:tcW w:w="1911" w:type="dxa"/>
            <w:shd w:val="clear" w:color="auto" w:fill="FFF2CC" w:themeFill="accent4" w:themeFillTint="33"/>
          </w:tcPr>
          <w:p w14:paraId="14FACD6C" w14:textId="0469A38C" w:rsidR="0082613F" w:rsidRPr="0082613F" w:rsidRDefault="00B90EEF" w:rsidP="0082613F">
            <w:pPr>
              <w:jc w:val="right"/>
              <w:rPr>
                <w:rFonts w:ascii="Times New Roman" w:hAnsi="Times New Roman" w:cs="Times New Roman"/>
                <w:b/>
                <w:bCs/>
              </w:rPr>
            </w:pPr>
            <w:r>
              <w:rPr>
                <w:rFonts w:ascii="Times New Roman" w:hAnsi="Times New Roman" w:cs="Times New Roman"/>
                <w:b/>
                <w:bCs/>
              </w:rPr>
              <w:t>80,00</w:t>
            </w:r>
          </w:p>
        </w:tc>
      </w:tr>
      <w:tr w:rsidR="00B90EEF" w14:paraId="367B2AB6" w14:textId="77777777" w:rsidTr="00C16AAC">
        <w:tc>
          <w:tcPr>
            <w:tcW w:w="6380" w:type="dxa"/>
            <w:vMerge/>
          </w:tcPr>
          <w:p w14:paraId="5408C031" w14:textId="77777777" w:rsidR="00B90EEF" w:rsidRPr="00C25D2E" w:rsidRDefault="00B90EEF" w:rsidP="004E47A0">
            <w:pPr>
              <w:jc w:val="both"/>
              <w:rPr>
                <w:rFonts w:ascii="Times New Roman" w:hAnsi="Times New Roman" w:cs="Times New Roman"/>
              </w:rPr>
            </w:pPr>
          </w:p>
        </w:tc>
        <w:tc>
          <w:tcPr>
            <w:tcW w:w="1134" w:type="dxa"/>
          </w:tcPr>
          <w:p w14:paraId="6EC20545" w14:textId="77B79B25" w:rsidR="00B90EEF" w:rsidRPr="00664DAC" w:rsidRDefault="00B90EEF" w:rsidP="00B90EEF">
            <w:pPr>
              <w:jc w:val="both"/>
              <w:rPr>
                <w:rFonts w:ascii="Times New Roman" w:hAnsi="Times New Roman" w:cs="Times New Roman"/>
              </w:rPr>
            </w:pPr>
            <w:r w:rsidRPr="00664DAC">
              <w:rPr>
                <w:rFonts w:ascii="Times New Roman" w:hAnsi="Times New Roman" w:cs="Times New Roman"/>
              </w:rPr>
              <w:t>ФБ</w:t>
            </w:r>
          </w:p>
        </w:tc>
        <w:tc>
          <w:tcPr>
            <w:tcW w:w="850" w:type="dxa"/>
          </w:tcPr>
          <w:p w14:paraId="2451105E" w14:textId="77777777" w:rsidR="00B90EEF" w:rsidRPr="00C25D2E" w:rsidRDefault="00B90EEF" w:rsidP="00B90EEF">
            <w:pPr>
              <w:jc w:val="right"/>
              <w:rPr>
                <w:rFonts w:ascii="Times New Roman" w:hAnsi="Times New Roman" w:cs="Times New Roman"/>
              </w:rPr>
            </w:pPr>
          </w:p>
        </w:tc>
        <w:tc>
          <w:tcPr>
            <w:tcW w:w="851" w:type="dxa"/>
          </w:tcPr>
          <w:p w14:paraId="54EDB9FE" w14:textId="10A6C21F" w:rsidR="00B90EEF" w:rsidRPr="00C25D2E" w:rsidRDefault="00B90EEF" w:rsidP="00B90EEF">
            <w:pPr>
              <w:jc w:val="right"/>
              <w:rPr>
                <w:rFonts w:ascii="Times New Roman" w:hAnsi="Times New Roman" w:cs="Times New Roman"/>
              </w:rPr>
            </w:pPr>
            <w:r>
              <w:rPr>
                <w:rFonts w:ascii="Times New Roman" w:hAnsi="Times New Roman" w:cs="Times New Roman"/>
              </w:rPr>
              <w:t>0,00</w:t>
            </w:r>
          </w:p>
        </w:tc>
        <w:tc>
          <w:tcPr>
            <w:tcW w:w="850" w:type="dxa"/>
          </w:tcPr>
          <w:p w14:paraId="3F0528EE" w14:textId="6871EBE9" w:rsidR="00B90EEF" w:rsidRPr="00C25D2E" w:rsidRDefault="00B90EEF" w:rsidP="00B90EEF">
            <w:pPr>
              <w:jc w:val="right"/>
              <w:rPr>
                <w:rFonts w:ascii="Times New Roman" w:hAnsi="Times New Roman" w:cs="Times New Roman"/>
              </w:rPr>
            </w:pPr>
            <w:r>
              <w:rPr>
                <w:rFonts w:ascii="Times New Roman" w:hAnsi="Times New Roman" w:cs="Times New Roman"/>
              </w:rPr>
              <w:t>0,00</w:t>
            </w:r>
          </w:p>
        </w:tc>
        <w:tc>
          <w:tcPr>
            <w:tcW w:w="851" w:type="dxa"/>
          </w:tcPr>
          <w:p w14:paraId="43FFFC44" w14:textId="757442E0" w:rsidR="00B90EEF" w:rsidRPr="00C25D2E" w:rsidRDefault="00B90EEF" w:rsidP="00B90EEF">
            <w:pPr>
              <w:jc w:val="right"/>
              <w:rPr>
                <w:rFonts w:ascii="Times New Roman" w:hAnsi="Times New Roman" w:cs="Times New Roman"/>
              </w:rPr>
            </w:pPr>
            <w:r>
              <w:rPr>
                <w:rFonts w:ascii="Times New Roman" w:hAnsi="Times New Roman" w:cs="Times New Roman"/>
              </w:rPr>
              <w:t>0,00</w:t>
            </w:r>
          </w:p>
        </w:tc>
        <w:tc>
          <w:tcPr>
            <w:tcW w:w="871" w:type="dxa"/>
          </w:tcPr>
          <w:p w14:paraId="4E7D9352" w14:textId="08368789" w:rsidR="00B90EEF" w:rsidRPr="00C25D2E" w:rsidRDefault="00B90EEF" w:rsidP="00B90EEF">
            <w:pPr>
              <w:jc w:val="right"/>
              <w:rPr>
                <w:rFonts w:ascii="Times New Roman" w:hAnsi="Times New Roman" w:cs="Times New Roman"/>
              </w:rPr>
            </w:pPr>
            <w:r>
              <w:rPr>
                <w:rFonts w:ascii="Times New Roman" w:hAnsi="Times New Roman" w:cs="Times New Roman"/>
              </w:rPr>
              <w:t>0,00</w:t>
            </w:r>
          </w:p>
        </w:tc>
        <w:tc>
          <w:tcPr>
            <w:tcW w:w="846" w:type="dxa"/>
          </w:tcPr>
          <w:p w14:paraId="428989BB" w14:textId="2EFA457F" w:rsidR="00B90EEF" w:rsidRPr="00C25D2E" w:rsidRDefault="00B90EEF" w:rsidP="00B90EEF">
            <w:pPr>
              <w:jc w:val="right"/>
              <w:rPr>
                <w:rFonts w:ascii="Times New Roman" w:hAnsi="Times New Roman" w:cs="Times New Roman"/>
              </w:rPr>
            </w:pPr>
            <w:r>
              <w:rPr>
                <w:rFonts w:ascii="Times New Roman" w:hAnsi="Times New Roman" w:cs="Times New Roman"/>
              </w:rPr>
              <w:t>0,00</w:t>
            </w:r>
          </w:p>
        </w:tc>
        <w:tc>
          <w:tcPr>
            <w:tcW w:w="845" w:type="dxa"/>
          </w:tcPr>
          <w:p w14:paraId="317595B7" w14:textId="5248F1DA" w:rsidR="00B90EEF" w:rsidRPr="00C25D2E" w:rsidRDefault="00B90EEF" w:rsidP="00B90EEF">
            <w:pPr>
              <w:jc w:val="right"/>
              <w:rPr>
                <w:rFonts w:ascii="Times New Roman" w:hAnsi="Times New Roman" w:cs="Times New Roman"/>
              </w:rPr>
            </w:pPr>
            <w:r>
              <w:rPr>
                <w:rFonts w:ascii="Times New Roman" w:hAnsi="Times New Roman" w:cs="Times New Roman"/>
              </w:rPr>
              <w:t>0,00</w:t>
            </w:r>
          </w:p>
        </w:tc>
        <w:tc>
          <w:tcPr>
            <w:tcW w:w="913" w:type="dxa"/>
          </w:tcPr>
          <w:p w14:paraId="06FD4B9A" w14:textId="5373146E" w:rsidR="00B90EEF" w:rsidRPr="00C25D2E" w:rsidRDefault="00B90EEF" w:rsidP="00B90EEF">
            <w:pPr>
              <w:jc w:val="right"/>
              <w:rPr>
                <w:rFonts w:ascii="Times New Roman" w:hAnsi="Times New Roman" w:cs="Times New Roman"/>
              </w:rPr>
            </w:pPr>
            <w:r>
              <w:rPr>
                <w:rFonts w:ascii="Times New Roman" w:hAnsi="Times New Roman" w:cs="Times New Roman"/>
              </w:rPr>
              <w:t>0,00</w:t>
            </w:r>
          </w:p>
        </w:tc>
        <w:tc>
          <w:tcPr>
            <w:tcW w:w="1911" w:type="dxa"/>
          </w:tcPr>
          <w:p w14:paraId="3E49F650" w14:textId="00E3B0CF" w:rsidR="00B90EEF" w:rsidRPr="00606234" w:rsidRDefault="00B90EEF" w:rsidP="00B90EEF">
            <w:pPr>
              <w:jc w:val="right"/>
              <w:rPr>
                <w:rFonts w:ascii="Times New Roman" w:hAnsi="Times New Roman" w:cs="Times New Roman"/>
                <w:b/>
                <w:bCs/>
              </w:rPr>
            </w:pPr>
            <w:r>
              <w:rPr>
                <w:rFonts w:ascii="Times New Roman" w:hAnsi="Times New Roman" w:cs="Times New Roman"/>
                <w:b/>
                <w:bCs/>
              </w:rPr>
              <w:t>0,00</w:t>
            </w:r>
          </w:p>
        </w:tc>
      </w:tr>
      <w:tr w:rsidR="00B90EEF" w14:paraId="2D908650" w14:textId="77777777" w:rsidTr="00C16AAC">
        <w:tc>
          <w:tcPr>
            <w:tcW w:w="6380" w:type="dxa"/>
            <w:vMerge/>
          </w:tcPr>
          <w:p w14:paraId="2E22652E" w14:textId="77777777" w:rsidR="00B90EEF" w:rsidRPr="00C25D2E" w:rsidRDefault="00B90EEF" w:rsidP="004E47A0">
            <w:pPr>
              <w:jc w:val="both"/>
              <w:rPr>
                <w:rFonts w:ascii="Times New Roman" w:hAnsi="Times New Roman" w:cs="Times New Roman"/>
              </w:rPr>
            </w:pPr>
          </w:p>
        </w:tc>
        <w:tc>
          <w:tcPr>
            <w:tcW w:w="1134" w:type="dxa"/>
          </w:tcPr>
          <w:p w14:paraId="7890601D" w14:textId="59C7DDB7" w:rsidR="00B90EEF" w:rsidRPr="00664DAC" w:rsidRDefault="00B90EEF" w:rsidP="00B90EEF">
            <w:pPr>
              <w:jc w:val="both"/>
              <w:rPr>
                <w:rFonts w:ascii="Times New Roman" w:hAnsi="Times New Roman" w:cs="Times New Roman"/>
              </w:rPr>
            </w:pPr>
            <w:r w:rsidRPr="00664DAC">
              <w:rPr>
                <w:rFonts w:ascii="Times New Roman" w:hAnsi="Times New Roman" w:cs="Times New Roman"/>
              </w:rPr>
              <w:t>КБ</w:t>
            </w:r>
          </w:p>
        </w:tc>
        <w:tc>
          <w:tcPr>
            <w:tcW w:w="850" w:type="dxa"/>
          </w:tcPr>
          <w:p w14:paraId="55C42089" w14:textId="77777777" w:rsidR="00B90EEF" w:rsidRPr="00C25D2E" w:rsidRDefault="00B90EEF" w:rsidP="00B90EEF">
            <w:pPr>
              <w:jc w:val="right"/>
              <w:rPr>
                <w:rFonts w:ascii="Times New Roman" w:hAnsi="Times New Roman" w:cs="Times New Roman"/>
              </w:rPr>
            </w:pPr>
          </w:p>
        </w:tc>
        <w:tc>
          <w:tcPr>
            <w:tcW w:w="851" w:type="dxa"/>
          </w:tcPr>
          <w:p w14:paraId="6021061A" w14:textId="2611696A" w:rsidR="00B90EEF" w:rsidRPr="00C25D2E" w:rsidRDefault="00B90EEF" w:rsidP="00B90EEF">
            <w:pPr>
              <w:jc w:val="right"/>
              <w:rPr>
                <w:rFonts w:ascii="Times New Roman" w:hAnsi="Times New Roman" w:cs="Times New Roman"/>
              </w:rPr>
            </w:pPr>
            <w:r>
              <w:rPr>
                <w:rFonts w:ascii="Times New Roman" w:hAnsi="Times New Roman" w:cs="Times New Roman"/>
              </w:rPr>
              <w:t>0,00</w:t>
            </w:r>
          </w:p>
        </w:tc>
        <w:tc>
          <w:tcPr>
            <w:tcW w:w="850" w:type="dxa"/>
          </w:tcPr>
          <w:p w14:paraId="6DF40795" w14:textId="0505DB95" w:rsidR="00B90EEF" w:rsidRPr="00C25D2E" w:rsidRDefault="00B90EEF" w:rsidP="00B90EEF">
            <w:pPr>
              <w:jc w:val="right"/>
              <w:rPr>
                <w:rFonts w:ascii="Times New Roman" w:hAnsi="Times New Roman" w:cs="Times New Roman"/>
              </w:rPr>
            </w:pPr>
            <w:r>
              <w:rPr>
                <w:rFonts w:ascii="Times New Roman" w:hAnsi="Times New Roman" w:cs="Times New Roman"/>
              </w:rPr>
              <w:t>0,00</w:t>
            </w:r>
          </w:p>
        </w:tc>
        <w:tc>
          <w:tcPr>
            <w:tcW w:w="851" w:type="dxa"/>
          </w:tcPr>
          <w:p w14:paraId="45D3CDCC" w14:textId="4CC58EF6" w:rsidR="00B90EEF" w:rsidRPr="00C25D2E" w:rsidRDefault="00B90EEF" w:rsidP="00B90EEF">
            <w:pPr>
              <w:jc w:val="right"/>
              <w:rPr>
                <w:rFonts w:ascii="Times New Roman" w:hAnsi="Times New Roman" w:cs="Times New Roman"/>
              </w:rPr>
            </w:pPr>
            <w:r>
              <w:rPr>
                <w:rFonts w:ascii="Times New Roman" w:hAnsi="Times New Roman" w:cs="Times New Roman"/>
              </w:rPr>
              <w:t>0,00</w:t>
            </w:r>
          </w:p>
        </w:tc>
        <w:tc>
          <w:tcPr>
            <w:tcW w:w="871" w:type="dxa"/>
          </w:tcPr>
          <w:p w14:paraId="698AEFE3" w14:textId="520A572C" w:rsidR="00B90EEF" w:rsidRPr="00C25D2E" w:rsidRDefault="00B90EEF" w:rsidP="00B90EEF">
            <w:pPr>
              <w:jc w:val="right"/>
              <w:rPr>
                <w:rFonts w:ascii="Times New Roman" w:hAnsi="Times New Roman" w:cs="Times New Roman"/>
              </w:rPr>
            </w:pPr>
            <w:r>
              <w:rPr>
                <w:rFonts w:ascii="Times New Roman" w:hAnsi="Times New Roman" w:cs="Times New Roman"/>
              </w:rPr>
              <w:t>0,00</w:t>
            </w:r>
          </w:p>
        </w:tc>
        <w:tc>
          <w:tcPr>
            <w:tcW w:w="846" w:type="dxa"/>
          </w:tcPr>
          <w:p w14:paraId="1221BD12" w14:textId="71BF0AB9" w:rsidR="00B90EEF" w:rsidRPr="00C25D2E" w:rsidRDefault="00B90EEF" w:rsidP="00B90EEF">
            <w:pPr>
              <w:jc w:val="right"/>
              <w:rPr>
                <w:rFonts w:ascii="Times New Roman" w:hAnsi="Times New Roman" w:cs="Times New Roman"/>
              </w:rPr>
            </w:pPr>
            <w:r>
              <w:rPr>
                <w:rFonts w:ascii="Times New Roman" w:hAnsi="Times New Roman" w:cs="Times New Roman"/>
              </w:rPr>
              <w:t>0,00</w:t>
            </w:r>
          </w:p>
        </w:tc>
        <w:tc>
          <w:tcPr>
            <w:tcW w:w="845" w:type="dxa"/>
          </w:tcPr>
          <w:p w14:paraId="335F1AB4" w14:textId="490B4FF2" w:rsidR="00B90EEF" w:rsidRPr="00C25D2E" w:rsidRDefault="00B90EEF" w:rsidP="00B90EEF">
            <w:pPr>
              <w:jc w:val="right"/>
              <w:rPr>
                <w:rFonts w:ascii="Times New Roman" w:hAnsi="Times New Roman" w:cs="Times New Roman"/>
              </w:rPr>
            </w:pPr>
            <w:r>
              <w:rPr>
                <w:rFonts w:ascii="Times New Roman" w:hAnsi="Times New Roman" w:cs="Times New Roman"/>
              </w:rPr>
              <w:t>0,00</w:t>
            </w:r>
          </w:p>
        </w:tc>
        <w:tc>
          <w:tcPr>
            <w:tcW w:w="913" w:type="dxa"/>
          </w:tcPr>
          <w:p w14:paraId="629049F3" w14:textId="5206D0C1" w:rsidR="00B90EEF" w:rsidRPr="00C25D2E" w:rsidRDefault="00B90EEF" w:rsidP="00B90EEF">
            <w:pPr>
              <w:jc w:val="right"/>
              <w:rPr>
                <w:rFonts w:ascii="Times New Roman" w:hAnsi="Times New Roman" w:cs="Times New Roman"/>
              </w:rPr>
            </w:pPr>
            <w:r>
              <w:rPr>
                <w:rFonts w:ascii="Times New Roman" w:hAnsi="Times New Roman" w:cs="Times New Roman"/>
              </w:rPr>
              <w:t>0,00</w:t>
            </w:r>
          </w:p>
        </w:tc>
        <w:tc>
          <w:tcPr>
            <w:tcW w:w="1911" w:type="dxa"/>
          </w:tcPr>
          <w:p w14:paraId="5471D1F5" w14:textId="6A834DC8" w:rsidR="00B90EEF" w:rsidRPr="00606234" w:rsidRDefault="00B90EEF" w:rsidP="00B90EEF">
            <w:pPr>
              <w:jc w:val="right"/>
              <w:rPr>
                <w:rFonts w:ascii="Times New Roman" w:hAnsi="Times New Roman" w:cs="Times New Roman"/>
                <w:b/>
                <w:bCs/>
              </w:rPr>
            </w:pPr>
            <w:r>
              <w:rPr>
                <w:rFonts w:ascii="Times New Roman" w:hAnsi="Times New Roman" w:cs="Times New Roman"/>
                <w:b/>
                <w:bCs/>
              </w:rPr>
              <w:t>0,00</w:t>
            </w:r>
          </w:p>
        </w:tc>
      </w:tr>
      <w:tr w:rsidR="00B90EEF" w14:paraId="68F073DF" w14:textId="77777777" w:rsidTr="00C16AAC">
        <w:tc>
          <w:tcPr>
            <w:tcW w:w="6380" w:type="dxa"/>
            <w:vMerge/>
          </w:tcPr>
          <w:p w14:paraId="1C7D6A87" w14:textId="77777777" w:rsidR="00B90EEF" w:rsidRPr="00C25D2E" w:rsidRDefault="00B90EEF" w:rsidP="004E47A0">
            <w:pPr>
              <w:jc w:val="both"/>
              <w:rPr>
                <w:rFonts w:ascii="Times New Roman" w:hAnsi="Times New Roman" w:cs="Times New Roman"/>
              </w:rPr>
            </w:pPr>
          </w:p>
        </w:tc>
        <w:tc>
          <w:tcPr>
            <w:tcW w:w="1134" w:type="dxa"/>
          </w:tcPr>
          <w:p w14:paraId="126C911E" w14:textId="6391984F" w:rsidR="00B90EEF" w:rsidRPr="00664DAC" w:rsidRDefault="00B90EEF" w:rsidP="00B90EEF">
            <w:pPr>
              <w:jc w:val="both"/>
              <w:rPr>
                <w:rFonts w:ascii="Times New Roman" w:hAnsi="Times New Roman" w:cs="Times New Roman"/>
              </w:rPr>
            </w:pPr>
            <w:r w:rsidRPr="00664DAC">
              <w:rPr>
                <w:rFonts w:ascii="Times New Roman" w:hAnsi="Times New Roman" w:cs="Times New Roman"/>
              </w:rPr>
              <w:t>МБ</w:t>
            </w:r>
          </w:p>
        </w:tc>
        <w:tc>
          <w:tcPr>
            <w:tcW w:w="850" w:type="dxa"/>
          </w:tcPr>
          <w:p w14:paraId="6A07D7BB" w14:textId="77777777" w:rsidR="00B90EEF" w:rsidRPr="00C25D2E" w:rsidRDefault="00B90EEF" w:rsidP="00B90EEF">
            <w:pPr>
              <w:jc w:val="right"/>
              <w:rPr>
                <w:rFonts w:ascii="Times New Roman" w:hAnsi="Times New Roman" w:cs="Times New Roman"/>
              </w:rPr>
            </w:pPr>
          </w:p>
        </w:tc>
        <w:tc>
          <w:tcPr>
            <w:tcW w:w="851" w:type="dxa"/>
          </w:tcPr>
          <w:p w14:paraId="49EC04BD" w14:textId="21EEE312" w:rsidR="00B90EEF" w:rsidRPr="00B90EEF" w:rsidRDefault="00B90EEF" w:rsidP="00B90EEF">
            <w:pPr>
              <w:jc w:val="right"/>
              <w:rPr>
                <w:rFonts w:ascii="Times New Roman" w:hAnsi="Times New Roman" w:cs="Times New Roman"/>
              </w:rPr>
            </w:pPr>
            <w:r w:rsidRPr="00B90EEF">
              <w:rPr>
                <w:rFonts w:ascii="Times New Roman" w:hAnsi="Times New Roman" w:cs="Times New Roman"/>
              </w:rPr>
              <w:t>0,00</w:t>
            </w:r>
          </w:p>
        </w:tc>
        <w:tc>
          <w:tcPr>
            <w:tcW w:w="850" w:type="dxa"/>
          </w:tcPr>
          <w:p w14:paraId="7E7E9E66" w14:textId="6489F2D1" w:rsidR="00B90EEF" w:rsidRPr="00B90EEF" w:rsidRDefault="00B90EEF" w:rsidP="00B90EEF">
            <w:pPr>
              <w:jc w:val="right"/>
              <w:rPr>
                <w:rFonts w:ascii="Times New Roman" w:hAnsi="Times New Roman" w:cs="Times New Roman"/>
              </w:rPr>
            </w:pPr>
            <w:r w:rsidRPr="00B90EEF">
              <w:rPr>
                <w:rFonts w:ascii="Times New Roman" w:hAnsi="Times New Roman" w:cs="Times New Roman"/>
              </w:rPr>
              <w:t>0,00</w:t>
            </w:r>
          </w:p>
        </w:tc>
        <w:tc>
          <w:tcPr>
            <w:tcW w:w="851" w:type="dxa"/>
          </w:tcPr>
          <w:p w14:paraId="5A8FA3CB" w14:textId="1B352E7E" w:rsidR="00B90EEF" w:rsidRPr="00B90EEF" w:rsidRDefault="00B90EEF" w:rsidP="00B90EEF">
            <w:pPr>
              <w:jc w:val="right"/>
              <w:rPr>
                <w:rFonts w:ascii="Times New Roman" w:hAnsi="Times New Roman" w:cs="Times New Roman"/>
              </w:rPr>
            </w:pPr>
            <w:r w:rsidRPr="00B90EEF">
              <w:rPr>
                <w:rFonts w:ascii="Times New Roman" w:hAnsi="Times New Roman" w:cs="Times New Roman"/>
              </w:rPr>
              <w:t>0,00</w:t>
            </w:r>
          </w:p>
        </w:tc>
        <w:tc>
          <w:tcPr>
            <w:tcW w:w="871" w:type="dxa"/>
          </w:tcPr>
          <w:p w14:paraId="538B7C96" w14:textId="62456732" w:rsidR="00B90EEF" w:rsidRPr="00B90EEF" w:rsidRDefault="00B90EEF" w:rsidP="00B90EEF">
            <w:pPr>
              <w:jc w:val="right"/>
              <w:rPr>
                <w:rFonts w:ascii="Times New Roman" w:hAnsi="Times New Roman" w:cs="Times New Roman"/>
              </w:rPr>
            </w:pPr>
            <w:r w:rsidRPr="00B90EEF">
              <w:rPr>
                <w:rFonts w:ascii="Times New Roman" w:hAnsi="Times New Roman" w:cs="Times New Roman"/>
              </w:rPr>
              <w:t>20,00</w:t>
            </w:r>
          </w:p>
        </w:tc>
        <w:tc>
          <w:tcPr>
            <w:tcW w:w="846" w:type="dxa"/>
          </w:tcPr>
          <w:p w14:paraId="2937582A" w14:textId="1B94D7B0" w:rsidR="00B90EEF" w:rsidRPr="00B90EEF" w:rsidRDefault="00B90EEF" w:rsidP="00B90EEF">
            <w:pPr>
              <w:jc w:val="right"/>
              <w:rPr>
                <w:rFonts w:ascii="Times New Roman" w:hAnsi="Times New Roman" w:cs="Times New Roman"/>
              </w:rPr>
            </w:pPr>
            <w:r w:rsidRPr="00B90EEF">
              <w:rPr>
                <w:rFonts w:ascii="Times New Roman" w:hAnsi="Times New Roman" w:cs="Times New Roman"/>
              </w:rPr>
              <w:t>20,00</w:t>
            </w:r>
          </w:p>
        </w:tc>
        <w:tc>
          <w:tcPr>
            <w:tcW w:w="845" w:type="dxa"/>
          </w:tcPr>
          <w:p w14:paraId="4B3E1CA6" w14:textId="38232B58" w:rsidR="00B90EEF" w:rsidRPr="00B90EEF" w:rsidRDefault="00B90EEF" w:rsidP="00B90EEF">
            <w:pPr>
              <w:jc w:val="right"/>
              <w:rPr>
                <w:rFonts w:ascii="Times New Roman" w:hAnsi="Times New Roman" w:cs="Times New Roman"/>
              </w:rPr>
            </w:pPr>
            <w:r w:rsidRPr="00B90EEF">
              <w:rPr>
                <w:rFonts w:ascii="Times New Roman" w:hAnsi="Times New Roman" w:cs="Times New Roman"/>
              </w:rPr>
              <w:t>20,00</w:t>
            </w:r>
          </w:p>
        </w:tc>
        <w:tc>
          <w:tcPr>
            <w:tcW w:w="913" w:type="dxa"/>
          </w:tcPr>
          <w:p w14:paraId="28DDDA88" w14:textId="38428F7C" w:rsidR="00B90EEF" w:rsidRPr="00B90EEF" w:rsidRDefault="00B90EEF" w:rsidP="00B90EEF">
            <w:pPr>
              <w:jc w:val="right"/>
              <w:rPr>
                <w:rFonts w:ascii="Times New Roman" w:hAnsi="Times New Roman" w:cs="Times New Roman"/>
              </w:rPr>
            </w:pPr>
            <w:r w:rsidRPr="00B90EEF">
              <w:rPr>
                <w:rFonts w:ascii="Times New Roman" w:hAnsi="Times New Roman" w:cs="Times New Roman"/>
              </w:rPr>
              <w:t>20,00</w:t>
            </w:r>
          </w:p>
        </w:tc>
        <w:tc>
          <w:tcPr>
            <w:tcW w:w="1911" w:type="dxa"/>
          </w:tcPr>
          <w:p w14:paraId="62155F28" w14:textId="6C874A95" w:rsidR="00B90EEF" w:rsidRPr="00606234" w:rsidRDefault="00B90EEF" w:rsidP="00B90EEF">
            <w:pPr>
              <w:jc w:val="right"/>
              <w:rPr>
                <w:rFonts w:ascii="Times New Roman" w:hAnsi="Times New Roman" w:cs="Times New Roman"/>
                <w:b/>
                <w:bCs/>
              </w:rPr>
            </w:pPr>
            <w:r>
              <w:rPr>
                <w:rFonts w:ascii="Times New Roman" w:hAnsi="Times New Roman" w:cs="Times New Roman"/>
                <w:b/>
                <w:bCs/>
              </w:rPr>
              <w:t>80,00</w:t>
            </w:r>
          </w:p>
        </w:tc>
      </w:tr>
      <w:tr w:rsidR="00EB5917" w14:paraId="08E633D7" w14:textId="77777777" w:rsidTr="0082613F">
        <w:tc>
          <w:tcPr>
            <w:tcW w:w="6380" w:type="dxa"/>
            <w:vMerge w:val="restart"/>
          </w:tcPr>
          <w:p w14:paraId="6B9A12E4" w14:textId="74976515" w:rsidR="00EB5917" w:rsidRPr="00863AF8" w:rsidRDefault="00EB5917" w:rsidP="004E47A0">
            <w:pPr>
              <w:pStyle w:val="a8"/>
              <w:numPr>
                <w:ilvl w:val="1"/>
                <w:numId w:val="4"/>
              </w:numPr>
              <w:jc w:val="both"/>
              <w:rPr>
                <w:rFonts w:ascii="Times New Roman" w:hAnsi="Times New Roman" w:cs="Times New Roman"/>
              </w:rPr>
            </w:pPr>
            <w:r>
              <w:rPr>
                <w:rFonts w:ascii="Times New Roman" w:hAnsi="Times New Roman" w:cs="Times New Roman"/>
              </w:rPr>
              <w:t>Размещение публикаций по профилактике здорового образа жизни в средствах массовой информации</w:t>
            </w:r>
          </w:p>
        </w:tc>
        <w:tc>
          <w:tcPr>
            <w:tcW w:w="1134" w:type="dxa"/>
          </w:tcPr>
          <w:p w14:paraId="10D3AFB7" w14:textId="1C0938B2" w:rsidR="00EB5917" w:rsidRPr="00664DAC" w:rsidRDefault="00EB5917" w:rsidP="00B90EEF">
            <w:pPr>
              <w:jc w:val="both"/>
              <w:rPr>
                <w:rFonts w:ascii="Times New Roman" w:hAnsi="Times New Roman" w:cs="Times New Roman"/>
              </w:rPr>
            </w:pPr>
            <w:r w:rsidRPr="00664DAC">
              <w:rPr>
                <w:rFonts w:ascii="Times New Roman" w:hAnsi="Times New Roman" w:cs="Times New Roman"/>
                <w:b/>
                <w:bCs/>
              </w:rPr>
              <w:t>Всего</w:t>
            </w:r>
          </w:p>
        </w:tc>
        <w:tc>
          <w:tcPr>
            <w:tcW w:w="850" w:type="dxa"/>
            <w:shd w:val="clear" w:color="auto" w:fill="FFF2CC" w:themeFill="accent4" w:themeFillTint="33"/>
          </w:tcPr>
          <w:p w14:paraId="2408AEC3" w14:textId="77777777" w:rsidR="00EB5917" w:rsidRPr="0082613F" w:rsidRDefault="00EB5917" w:rsidP="00B90EEF">
            <w:pPr>
              <w:jc w:val="right"/>
              <w:rPr>
                <w:rFonts w:ascii="Times New Roman" w:hAnsi="Times New Roman" w:cs="Times New Roman"/>
                <w:b/>
                <w:bCs/>
              </w:rPr>
            </w:pPr>
          </w:p>
        </w:tc>
        <w:tc>
          <w:tcPr>
            <w:tcW w:w="851" w:type="dxa"/>
            <w:shd w:val="clear" w:color="auto" w:fill="FFF2CC" w:themeFill="accent4" w:themeFillTint="33"/>
          </w:tcPr>
          <w:p w14:paraId="7C2539EA" w14:textId="57E73E39" w:rsidR="00EB5917" w:rsidRPr="0082613F" w:rsidRDefault="00EB5917" w:rsidP="00B90EEF">
            <w:pPr>
              <w:jc w:val="right"/>
              <w:rPr>
                <w:rFonts w:ascii="Times New Roman" w:hAnsi="Times New Roman" w:cs="Times New Roman"/>
                <w:b/>
                <w:bCs/>
              </w:rPr>
            </w:pPr>
            <w:r>
              <w:rPr>
                <w:rFonts w:ascii="Times New Roman" w:hAnsi="Times New Roman" w:cs="Times New Roman"/>
                <w:b/>
                <w:bCs/>
              </w:rPr>
              <w:t>5,00</w:t>
            </w:r>
          </w:p>
        </w:tc>
        <w:tc>
          <w:tcPr>
            <w:tcW w:w="850" w:type="dxa"/>
            <w:shd w:val="clear" w:color="auto" w:fill="FFF2CC" w:themeFill="accent4" w:themeFillTint="33"/>
          </w:tcPr>
          <w:p w14:paraId="3B2BC65C" w14:textId="2D8859AF" w:rsidR="00EB5917" w:rsidRPr="0082613F" w:rsidRDefault="00EB5917" w:rsidP="00B90EEF">
            <w:pPr>
              <w:jc w:val="right"/>
              <w:rPr>
                <w:rFonts w:ascii="Times New Roman" w:hAnsi="Times New Roman" w:cs="Times New Roman"/>
                <w:b/>
                <w:bCs/>
              </w:rPr>
            </w:pPr>
            <w:r>
              <w:rPr>
                <w:rFonts w:ascii="Times New Roman" w:hAnsi="Times New Roman" w:cs="Times New Roman"/>
                <w:b/>
                <w:bCs/>
              </w:rPr>
              <w:t>5,00</w:t>
            </w:r>
          </w:p>
        </w:tc>
        <w:tc>
          <w:tcPr>
            <w:tcW w:w="851" w:type="dxa"/>
            <w:shd w:val="clear" w:color="auto" w:fill="FFF2CC" w:themeFill="accent4" w:themeFillTint="33"/>
          </w:tcPr>
          <w:p w14:paraId="1965971C" w14:textId="7B6A5E7A" w:rsidR="00EB5917" w:rsidRPr="0082613F" w:rsidRDefault="00EB5917" w:rsidP="00B90EEF">
            <w:pPr>
              <w:jc w:val="right"/>
              <w:rPr>
                <w:rFonts w:ascii="Times New Roman" w:hAnsi="Times New Roman" w:cs="Times New Roman"/>
                <w:b/>
                <w:bCs/>
              </w:rPr>
            </w:pPr>
            <w:r>
              <w:rPr>
                <w:rFonts w:ascii="Times New Roman" w:hAnsi="Times New Roman" w:cs="Times New Roman"/>
                <w:b/>
                <w:bCs/>
              </w:rPr>
              <w:t>5,00</w:t>
            </w:r>
          </w:p>
        </w:tc>
        <w:tc>
          <w:tcPr>
            <w:tcW w:w="871" w:type="dxa"/>
            <w:shd w:val="clear" w:color="auto" w:fill="FFF2CC" w:themeFill="accent4" w:themeFillTint="33"/>
          </w:tcPr>
          <w:p w14:paraId="6962BEEC" w14:textId="4AEC690F" w:rsidR="00EB5917" w:rsidRPr="0082613F" w:rsidRDefault="00EB5917" w:rsidP="00B90EEF">
            <w:pPr>
              <w:jc w:val="right"/>
              <w:rPr>
                <w:rFonts w:ascii="Times New Roman" w:hAnsi="Times New Roman" w:cs="Times New Roman"/>
                <w:b/>
                <w:bCs/>
              </w:rPr>
            </w:pPr>
            <w:r>
              <w:rPr>
                <w:rFonts w:ascii="Times New Roman" w:hAnsi="Times New Roman" w:cs="Times New Roman"/>
                <w:b/>
                <w:bCs/>
              </w:rPr>
              <w:t>5,00</w:t>
            </w:r>
          </w:p>
        </w:tc>
        <w:tc>
          <w:tcPr>
            <w:tcW w:w="846" w:type="dxa"/>
            <w:shd w:val="clear" w:color="auto" w:fill="FFF2CC" w:themeFill="accent4" w:themeFillTint="33"/>
          </w:tcPr>
          <w:p w14:paraId="0C4354F4" w14:textId="4F7AD266" w:rsidR="00EB5917" w:rsidRPr="0082613F" w:rsidRDefault="00EB5917" w:rsidP="00B90EEF">
            <w:pPr>
              <w:jc w:val="right"/>
              <w:rPr>
                <w:rFonts w:ascii="Times New Roman" w:hAnsi="Times New Roman" w:cs="Times New Roman"/>
                <w:b/>
                <w:bCs/>
              </w:rPr>
            </w:pPr>
            <w:r>
              <w:rPr>
                <w:rFonts w:ascii="Times New Roman" w:hAnsi="Times New Roman" w:cs="Times New Roman"/>
                <w:b/>
                <w:bCs/>
              </w:rPr>
              <w:t>5,00</w:t>
            </w:r>
          </w:p>
        </w:tc>
        <w:tc>
          <w:tcPr>
            <w:tcW w:w="845" w:type="dxa"/>
            <w:shd w:val="clear" w:color="auto" w:fill="FFF2CC" w:themeFill="accent4" w:themeFillTint="33"/>
          </w:tcPr>
          <w:p w14:paraId="0E1ED9BA" w14:textId="1D655EDC" w:rsidR="00EB5917" w:rsidRPr="0082613F" w:rsidRDefault="00EB5917" w:rsidP="00B90EEF">
            <w:pPr>
              <w:jc w:val="right"/>
              <w:rPr>
                <w:rFonts w:ascii="Times New Roman" w:hAnsi="Times New Roman" w:cs="Times New Roman"/>
                <w:b/>
                <w:bCs/>
              </w:rPr>
            </w:pPr>
            <w:r>
              <w:rPr>
                <w:rFonts w:ascii="Times New Roman" w:hAnsi="Times New Roman" w:cs="Times New Roman"/>
                <w:b/>
                <w:bCs/>
              </w:rPr>
              <w:t>5,00</w:t>
            </w:r>
          </w:p>
        </w:tc>
        <w:tc>
          <w:tcPr>
            <w:tcW w:w="913" w:type="dxa"/>
            <w:shd w:val="clear" w:color="auto" w:fill="FFF2CC" w:themeFill="accent4" w:themeFillTint="33"/>
          </w:tcPr>
          <w:p w14:paraId="50937A2E" w14:textId="5EDD4DF7" w:rsidR="00EB5917" w:rsidRPr="0082613F" w:rsidRDefault="00EB5917" w:rsidP="00B90EEF">
            <w:pPr>
              <w:jc w:val="right"/>
              <w:rPr>
                <w:rFonts w:ascii="Times New Roman" w:hAnsi="Times New Roman" w:cs="Times New Roman"/>
                <w:b/>
                <w:bCs/>
              </w:rPr>
            </w:pPr>
            <w:r>
              <w:rPr>
                <w:rFonts w:ascii="Times New Roman" w:hAnsi="Times New Roman" w:cs="Times New Roman"/>
                <w:b/>
                <w:bCs/>
              </w:rPr>
              <w:t>5,00</w:t>
            </w:r>
          </w:p>
        </w:tc>
        <w:tc>
          <w:tcPr>
            <w:tcW w:w="1911" w:type="dxa"/>
            <w:shd w:val="clear" w:color="auto" w:fill="FFF2CC" w:themeFill="accent4" w:themeFillTint="33"/>
          </w:tcPr>
          <w:p w14:paraId="44C306BC" w14:textId="5A6A1E2B" w:rsidR="00EB5917" w:rsidRPr="0082613F" w:rsidRDefault="00EB5917" w:rsidP="00B90EEF">
            <w:pPr>
              <w:jc w:val="right"/>
              <w:rPr>
                <w:rFonts w:ascii="Times New Roman" w:hAnsi="Times New Roman" w:cs="Times New Roman"/>
                <w:b/>
                <w:bCs/>
              </w:rPr>
            </w:pPr>
            <w:r>
              <w:rPr>
                <w:rFonts w:ascii="Times New Roman" w:hAnsi="Times New Roman" w:cs="Times New Roman"/>
                <w:b/>
                <w:bCs/>
              </w:rPr>
              <w:t>35,00</w:t>
            </w:r>
          </w:p>
        </w:tc>
      </w:tr>
      <w:tr w:rsidR="00EB5917" w14:paraId="0B93A881" w14:textId="77777777" w:rsidTr="00C16AAC">
        <w:tc>
          <w:tcPr>
            <w:tcW w:w="6380" w:type="dxa"/>
            <w:vMerge/>
          </w:tcPr>
          <w:p w14:paraId="025F74E8" w14:textId="77777777" w:rsidR="00EB5917" w:rsidRPr="00C25D2E" w:rsidRDefault="00EB5917" w:rsidP="004E47A0">
            <w:pPr>
              <w:jc w:val="both"/>
              <w:rPr>
                <w:rFonts w:ascii="Times New Roman" w:hAnsi="Times New Roman" w:cs="Times New Roman"/>
              </w:rPr>
            </w:pPr>
          </w:p>
        </w:tc>
        <w:tc>
          <w:tcPr>
            <w:tcW w:w="1134" w:type="dxa"/>
          </w:tcPr>
          <w:p w14:paraId="2314ABCB" w14:textId="28D0B9CA" w:rsidR="00EB5917" w:rsidRPr="00664DAC" w:rsidRDefault="00EB5917" w:rsidP="00EB5917">
            <w:pPr>
              <w:jc w:val="both"/>
              <w:rPr>
                <w:rFonts w:ascii="Times New Roman" w:hAnsi="Times New Roman" w:cs="Times New Roman"/>
              </w:rPr>
            </w:pPr>
            <w:r w:rsidRPr="00664DAC">
              <w:rPr>
                <w:rFonts w:ascii="Times New Roman" w:hAnsi="Times New Roman" w:cs="Times New Roman"/>
              </w:rPr>
              <w:t>ФБ</w:t>
            </w:r>
          </w:p>
        </w:tc>
        <w:tc>
          <w:tcPr>
            <w:tcW w:w="850" w:type="dxa"/>
          </w:tcPr>
          <w:p w14:paraId="6B0F5779" w14:textId="77777777" w:rsidR="00EB5917" w:rsidRPr="00C25D2E" w:rsidRDefault="00EB5917" w:rsidP="00EB5917">
            <w:pPr>
              <w:jc w:val="right"/>
              <w:rPr>
                <w:rFonts w:ascii="Times New Roman" w:hAnsi="Times New Roman" w:cs="Times New Roman"/>
              </w:rPr>
            </w:pPr>
          </w:p>
        </w:tc>
        <w:tc>
          <w:tcPr>
            <w:tcW w:w="851" w:type="dxa"/>
          </w:tcPr>
          <w:p w14:paraId="469BADCD" w14:textId="1F6C24E8" w:rsidR="00EB5917" w:rsidRPr="00C25D2E" w:rsidRDefault="00EB5917" w:rsidP="00EB5917">
            <w:pPr>
              <w:jc w:val="right"/>
              <w:rPr>
                <w:rFonts w:ascii="Times New Roman" w:hAnsi="Times New Roman" w:cs="Times New Roman"/>
              </w:rPr>
            </w:pPr>
            <w:r>
              <w:rPr>
                <w:rFonts w:ascii="Times New Roman" w:hAnsi="Times New Roman" w:cs="Times New Roman"/>
              </w:rPr>
              <w:t>0,00</w:t>
            </w:r>
          </w:p>
        </w:tc>
        <w:tc>
          <w:tcPr>
            <w:tcW w:w="850" w:type="dxa"/>
          </w:tcPr>
          <w:p w14:paraId="5D675A3A" w14:textId="12D0AB28" w:rsidR="00EB5917" w:rsidRPr="00C25D2E" w:rsidRDefault="00EB5917" w:rsidP="00EB5917">
            <w:pPr>
              <w:jc w:val="right"/>
              <w:rPr>
                <w:rFonts w:ascii="Times New Roman" w:hAnsi="Times New Roman" w:cs="Times New Roman"/>
              </w:rPr>
            </w:pPr>
            <w:r>
              <w:rPr>
                <w:rFonts w:ascii="Times New Roman" w:hAnsi="Times New Roman" w:cs="Times New Roman"/>
              </w:rPr>
              <w:t>0,00</w:t>
            </w:r>
          </w:p>
        </w:tc>
        <w:tc>
          <w:tcPr>
            <w:tcW w:w="851" w:type="dxa"/>
          </w:tcPr>
          <w:p w14:paraId="60FD4B38" w14:textId="6A42CCF5" w:rsidR="00EB5917" w:rsidRPr="00C25D2E" w:rsidRDefault="00EB5917" w:rsidP="00EB5917">
            <w:pPr>
              <w:jc w:val="right"/>
              <w:rPr>
                <w:rFonts w:ascii="Times New Roman" w:hAnsi="Times New Roman" w:cs="Times New Roman"/>
              </w:rPr>
            </w:pPr>
            <w:r>
              <w:rPr>
                <w:rFonts w:ascii="Times New Roman" w:hAnsi="Times New Roman" w:cs="Times New Roman"/>
              </w:rPr>
              <w:t>0,00</w:t>
            </w:r>
          </w:p>
        </w:tc>
        <w:tc>
          <w:tcPr>
            <w:tcW w:w="871" w:type="dxa"/>
          </w:tcPr>
          <w:p w14:paraId="703B8F9D" w14:textId="1FBDD262" w:rsidR="00EB5917" w:rsidRPr="00C25D2E" w:rsidRDefault="00EB5917" w:rsidP="00EB5917">
            <w:pPr>
              <w:jc w:val="right"/>
              <w:rPr>
                <w:rFonts w:ascii="Times New Roman" w:hAnsi="Times New Roman" w:cs="Times New Roman"/>
              </w:rPr>
            </w:pPr>
            <w:r>
              <w:rPr>
                <w:rFonts w:ascii="Times New Roman" w:hAnsi="Times New Roman" w:cs="Times New Roman"/>
              </w:rPr>
              <w:t>0,00</w:t>
            </w:r>
          </w:p>
        </w:tc>
        <w:tc>
          <w:tcPr>
            <w:tcW w:w="846" w:type="dxa"/>
          </w:tcPr>
          <w:p w14:paraId="380165EF" w14:textId="503CCB59" w:rsidR="00EB5917" w:rsidRPr="00C25D2E" w:rsidRDefault="00EB5917" w:rsidP="00EB5917">
            <w:pPr>
              <w:jc w:val="right"/>
              <w:rPr>
                <w:rFonts w:ascii="Times New Roman" w:hAnsi="Times New Roman" w:cs="Times New Roman"/>
              </w:rPr>
            </w:pPr>
            <w:r>
              <w:rPr>
                <w:rFonts w:ascii="Times New Roman" w:hAnsi="Times New Roman" w:cs="Times New Roman"/>
              </w:rPr>
              <w:t>0,00</w:t>
            </w:r>
          </w:p>
        </w:tc>
        <w:tc>
          <w:tcPr>
            <w:tcW w:w="845" w:type="dxa"/>
          </w:tcPr>
          <w:p w14:paraId="28B04AE2" w14:textId="4751F5B1" w:rsidR="00EB5917" w:rsidRPr="00C25D2E" w:rsidRDefault="00EB5917" w:rsidP="00EB5917">
            <w:pPr>
              <w:jc w:val="right"/>
              <w:rPr>
                <w:rFonts w:ascii="Times New Roman" w:hAnsi="Times New Roman" w:cs="Times New Roman"/>
              </w:rPr>
            </w:pPr>
            <w:r>
              <w:rPr>
                <w:rFonts w:ascii="Times New Roman" w:hAnsi="Times New Roman" w:cs="Times New Roman"/>
              </w:rPr>
              <w:t>0,00</w:t>
            </w:r>
          </w:p>
        </w:tc>
        <w:tc>
          <w:tcPr>
            <w:tcW w:w="913" w:type="dxa"/>
          </w:tcPr>
          <w:p w14:paraId="0E357767" w14:textId="2E4B5168" w:rsidR="00EB5917" w:rsidRPr="00C25D2E" w:rsidRDefault="00EB5917" w:rsidP="00EB5917">
            <w:pPr>
              <w:jc w:val="right"/>
              <w:rPr>
                <w:rFonts w:ascii="Times New Roman" w:hAnsi="Times New Roman" w:cs="Times New Roman"/>
              </w:rPr>
            </w:pPr>
            <w:r>
              <w:rPr>
                <w:rFonts w:ascii="Times New Roman" w:hAnsi="Times New Roman" w:cs="Times New Roman"/>
              </w:rPr>
              <w:t>0,00</w:t>
            </w:r>
          </w:p>
        </w:tc>
        <w:tc>
          <w:tcPr>
            <w:tcW w:w="1911" w:type="dxa"/>
          </w:tcPr>
          <w:p w14:paraId="34325FD8" w14:textId="1A7ECEE9" w:rsidR="00EB5917" w:rsidRPr="00606234" w:rsidRDefault="00EB5917" w:rsidP="00EB5917">
            <w:pPr>
              <w:jc w:val="right"/>
              <w:rPr>
                <w:rFonts w:ascii="Times New Roman" w:hAnsi="Times New Roman" w:cs="Times New Roman"/>
                <w:b/>
                <w:bCs/>
              </w:rPr>
            </w:pPr>
            <w:r>
              <w:rPr>
                <w:rFonts w:ascii="Times New Roman" w:hAnsi="Times New Roman" w:cs="Times New Roman"/>
                <w:b/>
                <w:bCs/>
              </w:rPr>
              <w:t>0,00</w:t>
            </w:r>
          </w:p>
        </w:tc>
      </w:tr>
      <w:tr w:rsidR="00EB5917" w14:paraId="2EDBB2F4" w14:textId="77777777" w:rsidTr="00C16AAC">
        <w:tc>
          <w:tcPr>
            <w:tcW w:w="6380" w:type="dxa"/>
            <w:vMerge/>
          </w:tcPr>
          <w:p w14:paraId="3AB417D5" w14:textId="77777777" w:rsidR="00EB5917" w:rsidRPr="00C25D2E" w:rsidRDefault="00EB5917" w:rsidP="004E47A0">
            <w:pPr>
              <w:jc w:val="both"/>
              <w:rPr>
                <w:rFonts w:ascii="Times New Roman" w:hAnsi="Times New Roman" w:cs="Times New Roman"/>
              </w:rPr>
            </w:pPr>
          </w:p>
        </w:tc>
        <w:tc>
          <w:tcPr>
            <w:tcW w:w="1134" w:type="dxa"/>
          </w:tcPr>
          <w:p w14:paraId="2A031E59" w14:textId="6A744BE7" w:rsidR="00EB5917" w:rsidRPr="00664DAC" w:rsidRDefault="00EB5917" w:rsidP="00EB5917">
            <w:pPr>
              <w:jc w:val="both"/>
              <w:rPr>
                <w:rFonts w:ascii="Times New Roman" w:hAnsi="Times New Roman" w:cs="Times New Roman"/>
              </w:rPr>
            </w:pPr>
            <w:r w:rsidRPr="00664DAC">
              <w:rPr>
                <w:rFonts w:ascii="Times New Roman" w:hAnsi="Times New Roman" w:cs="Times New Roman"/>
              </w:rPr>
              <w:t>КБ</w:t>
            </w:r>
          </w:p>
        </w:tc>
        <w:tc>
          <w:tcPr>
            <w:tcW w:w="850" w:type="dxa"/>
          </w:tcPr>
          <w:p w14:paraId="54AFF93F" w14:textId="77777777" w:rsidR="00EB5917" w:rsidRPr="00C25D2E" w:rsidRDefault="00EB5917" w:rsidP="00EB5917">
            <w:pPr>
              <w:jc w:val="right"/>
              <w:rPr>
                <w:rFonts w:ascii="Times New Roman" w:hAnsi="Times New Roman" w:cs="Times New Roman"/>
              </w:rPr>
            </w:pPr>
          </w:p>
        </w:tc>
        <w:tc>
          <w:tcPr>
            <w:tcW w:w="851" w:type="dxa"/>
          </w:tcPr>
          <w:p w14:paraId="7DF9D993" w14:textId="20CB2454" w:rsidR="00EB5917" w:rsidRPr="00C25D2E" w:rsidRDefault="00EB5917" w:rsidP="00EB5917">
            <w:pPr>
              <w:jc w:val="right"/>
              <w:rPr>
                <w:rFonts w:ascii="Times New Roman" w:hAnsi="Times New Roman" w:cs="Times New Roman"/>
              </w:rPr>
            </w:pPr>
            <w:r>
              <w:rPr>
                <w:rFonts w:ascii="Times New Roman" w:hAnsi="Times New Roman" w:cs="Times New Roman"/>
              </w:rPr>
              <w:t>0,00</w:t>
            </w:r>
          </w:p>
        </w:tc>
        <w:tc>
          <w:tcPr>
            <w:tcW w:w="850" w:type="dxa"/>
          </w:tcPr>
          <w:p w14:paraId="751CC79F" w14:textId="2C3D6782" w:rsidR="00EB5917" w:rsidRPr="00C25D2E" w:rsidRDefault="00EB5917" w:rsidP="00EB5917">
            <w:pPr>
              <w:jc w:val="right"/>
              <w:rPr>
                <w:rFonts w:ascii="Times New Roman" w:hAnsi="Times New Roman" w:cs="Times New Roman"/>
              </w:rPr>
            </w:pPr>
            <w:r>
              <w:rPr>
                <w:rFonts w:ascii="Times New Roman" w:hAnsi="Times New Roman" w:cs="Times New Roman"/>
              </w:rPr>
              <w:t>0,00</w:t>
            </w:r>
          </w:p>
        </w:tc>
        <w:tc>
          <w:tcPr>
            <w:tcW w:w="851" w:type="dxa"/>
          </w:tcPr>
          <w:p w14:paraId="6C231C44" w14:textId="4AB8BA85" w:rsidR="00EB5917" w:rsidRPr="00C25D2E" w:rsidRDefault="00EB5917" w:rsidP="00EB5917">
            <w:pPr>
              <w:jc w:val="right"/>
              <w:rPr>
                <w:rFonts w:ascii="Times New Roman" w:hAnsi="Times New Roman" w:cs="Times New Roman"/>
              </w:rPr>
            </w:pPr>
            <w:r>
              <w:rPr>
                <w:rFonts w:ascii="Times New Roman" w:hAnsi="Times New Roman" w:cs="Times New Roman"/>
              </w:rPr>
              <w:t>0,00</w:t>
            </w:r>
          </w:p>
        </w:tc>
        <w:tc>
          <w:tcPr>
            <w:tcW w:w="871" w:type="dxa"/>
          </w:tcPr>
          <w:p w14:paraId="1A004023" w14:textId="2BD8676B" w:rsidR="00EB5917" w:rsidRPr="00C25D2E" w:rsidRDefault="00EB5917" w:rsidP="00EB5917">
            <w:pPr>
              <w:jc w:val="right"/>
              <w:rPr>
                <w:rFonts w:ascii="Times New Roman" w:hAnsi="Times New Roman" w:cs="Times New Roman"/>
              </w:rPr>
            </w:pPr>
            <w:r>
              <w:rPr>
                <w:rFonts w:ascii="Times New Roman" w:hAnsi="Times New Roman" w:cs="Times New Roman"/>
              </w:rPr>
              <w:t>0,00</w:t>
            </w:r>
          </w:p>
        </w:tc>
        <w:tc>
          <w:tcPr>
            <w:tcW w:w="846" w:type="dxa"/>
          </w:tcPr>
          <w:p w14:paraId="16A933B1" w14:textId="28044B50" w:rsidR="00EB5917" w:rsidRPr="00C25D2E" w:rsidRDefault="00EB5917" w:rsidP="00EB5917">
            <w:pPr>
              <w:jc w:val="right"/>
              <w:rPr>
                <w:rFonts w:ascii="Times New Roman" w:hAnsi="Times New Roman" w:cs="Times New Roman"/>
              </w:rPr>
            </w:pPr>
            <w:r>
              <w:rPr>
                <w:rFonts w:ascii="Times New Roman" w:hAnsi="Times New Roman" w:cs="Times New Roman"/>
              </w:rPr>
              <w:t>0,00</w:t>
            </w:r>
          </w:p>
        </w:tc>
        <w:tc>
          <w:tcPr>
            <w:tcW w:w="845" w:type="dxa"/>
          </w:tcPr>
          <w:p w14:paraId="7430D0E2" w14:textId="47CA14ED" w:rsidR="00EB5917" w:rsidRPr="00C25D2E" w:rsidRDefault="00EB5917" w:rsidP="00EB5917">
            <w:pPr>
              <w:jc w:val="right"/>
              <w:rPr>
                <w:rFonts w:ascii="Times New Roman" w:hAnsi="Times New Roman" w:cs="Times New Roman"/>
              </w:rPr>
            </w:pPr>
            <w:r>
              <w:rPr>
                <w:rFonts w:ascii="Times New Roman" w:hAnsi="Times New Roman" w:cs="Times New Roman"/>
              </w:rPr>
              <w:t>0,00</w:t>
            </w:r>
          </w:p>
        </w:tc>
        <w:tc>
          <w:tcPr>
            <w:tcW w:w="913" w:type="dxa"/>
          </w:tcPr>
          <w:p w14:paraId="0FCA682A" w14:textId="2E91B246" w:rsidR="00EB5917" w:rsidRPr="00C25D2E" w:rsidRDefault="00EB5917" w:rsidP="00EB5917">
            <w:pPr>
              <w:jc w:val="right"/>
              <w:rPr>
                <w:rFonts w:ascii="Times New Roman" w:hAnsi="Times New Roman" w:cs="Times New Roman"/>
              </w:rPr>
            </w:pPr>
            <w:r>
              <w:rPr>
                <w:rFonts w:ascii="Times New Roman" w:hAnsi="Times New Roman" w:cs="Times New Roman"/>
              </w:rPr>
              <w:t>0,00</w:t>
            </w:r>
          </w:p>
        </w:tc>
        <w:tc>
          <w:tcPr>
            <w:tcW w:w="1911" w:type="dxa"/>
          </w:tcPr>
          <w:p w14:paraId="630AC2B0" w14:textId="2670E9AB" w:rsidR="00EB5917" w:rsidRPr="00606234" w:rsidRDefault="00EB5917" w:rsidP="00EB5917">
            <w:pPr>
              <w:jc w:val="right"/>
              <w:rPr>
                <w:rFonts w:ascii="Times New Roman" w:hAnsi="Times New Roman" w:cs="Times New Roman"/>
                <w:b/>
                <w:bCs/>
              </w:rPr>
            </w:pPr>
            <w:r>
              <w:rPr>
                <w:rFonts w:ascii="Times New Roman" w:hAnsi="Times New Roman" w:cs="Times New Roman"/>
                <w:b/>
                <w:bCs/>
              </w:rPr>
              <w:t>0,00</w:t>
            </w:r>
          </w:p>
        </w:tc>
      </w:tr>
      <w:tr w:rsidR="00EB5917" w14:paraId="0C2B2825" w14:textId="77777777" w:rsidTr="00C16AAC">
        <w:tc>
          <w:tcPr>
            <w:tcW w:w="6380" w:type="dxa"/>
            <w:vMerge/>
          </w:tcPr>
          <w:p w14:paraId="3D6D0C63" w14:textId="77777777" w:rsidR="00EB5917" w:rsidRPr="00C25D2E" w:rsidRDefault="00EB5917" w:rsidP="004E47A0">
            <w:pPr>
              <w:jc w:val="both"/>
              <w:rPr>
                <w:rFonts w:ascii="Times New Roman" w:hAnsi="Times New Roman" w:cs="Times New Roman"/>
              </w:rPr>
            </w:pPr>
          </w:p>
        </w:tc>
        <w:tc>
          <w:tcPr>
            <w:tcW w:w="1134" w:type="dxa"/>
          </w:tcPr>
          <w:p w14:paraId="1B811253" w14:textId="0A90CEBD" w:rsidR="00EB5917" w:rsidRPr="00664DAC" w:rsidRDefault="00EB5917" w:rsidP="00EB5917">
            <w:pPr>
              <w:jc w:val="both"/>
              <w:rPr>
                <w:rFonts w:ascii="Times New Roman" w:hAnsi="Times New Roman" w:cs="Times New Roman"/>
              </w:rPr>
            </w:pPr>
            <w:r w:rsidRPr="00664DAC">
              <w:rPr>
                <w:rFonts w:ascii="Times New Roman" w:hAnsi="Times New Roman" w:cs="Times New Roman"/>
              </w:rPr>
              <w:t>МБ</w:t>
            </w:r>
          </w:p>
        </w:tc>
        <w:tc>
          <w:tcPr>
            <w:tcW w:w="850" w:type="dxa"/>
          </w:tcPr>
          <w:p w14:paraId="41A8C442" w14:textId="77777777" w:rsidR="00EB5917" w:rsidRPr="00C25D2E" w:rsidRDefault="00EB5917" w:rsidP="00EB5917">
            <w:pPr>
              <w:jc w:val="right"/>
              <w:rPr>
                <w:rFonts w:ascii="Times New Roman" w:hAnsi="Times New Roman" w:cs="Times New Roman"/>
              </w:rPr>
            </w:pPr>
          </w:p>
        </w:tc>
        <w:tc>
          <w:tcPr>
            <w:tcW w:w="851" w:type="dxa"/>
          </w:tcPr>
          <w:p w14:paraId="027DE41C" w14:textId="15128FA1" w:rsidR="00EB5917" w:rsidRPr="00EB5917" w:rsidRDefault="00EB5917" w:rsidP="00EB5917">
            <w:pPr>
              <w:jc w:val="right"/>
              <w:rPr>
                <w:rFonts w:ascii="Times New Roman" w:hAnsi="Times New Roman" w:cs="Times New Roman"/>
              </w:rPr>
            </w:pPr>
            <w:r w:rsidRPr="00EB5917">
              <w:rPr>
                <w:rFonts w:ascii="Times New Roman" w:hAnsi="Times New Roman" w:cs="Times New Roman"/>
              </w:rPr>
              <w:t>5,00</w:t>
            </w:r>
          </w:p>
        </w:tc>
        <w:tc>
          <w:tcPr>
            <w:tcW w:w="850" w:type="dxa"/>
          </w:tcPr>
          <w:p w14:paraId="32A4A844" w14:textId="041CD248" w:rsidR="00EB5917" w:rsidRPr="00EB5917" w:rsidRDefault="00EB5917" w:rsidP="00EB5917">
            <w:pPr>
              <w:jc w:val="right"/>
              <w:rPr>
                <w:rFonts w:ascii="Times New Roman" w:hAnsi="Times New Roman" w:cs="Times New Roman"/>
              </w:rPr>
            </w:pPr>
            <w:r w:rsidRPr="00EB5917">
              <w:rPr>
                <w:rFonts w:ascii="Times New Roman" w:hAnsi="Times New Roman" w:cs="Times New Roman"/>
              </w:rPr>
              <w:t>5,00</w:t>
            </w:r>
          </w:p>
        </w:tc>
        <w:tc>
          <w:tcPr>
            <w:tcW w:w="851" w:type="dxa"/>
          </w:tcPr>
          <w:p w14:paraId="71D804FB" w14:textId="60BBCFDF" w:rsidR="00EB5917" w:rsidRPr="00EB5917" w:rsidRDefault="00EB5917" w:rsidP="00EB5917">
            <w:pPr>
              <w:jc w:val="right"/>
              <w:rPr>
                <w:rFonts w:ascii="Times New Roman" w:hAnsi="Times New Roman" w:cs="Times New Roman"/>
              </w:rPr>
            </w:pPr>
            <w:r w:rsidRPr="00EB5917">
              <w:rPr>
                <w:rFonts w:ascii="Times New Roman" w:hAnsi="Times New Roman" w:cs="Times New Roman"/>
              </w:rPr>
              <w:t>5,00</w:t>
            </w:r>
          </w:p>
        </w:tc>
        <w:tc>
          <w:tcPr>
            <w:tcW w:w="871" w:type="dxa"/>
          </w:tcPr>
          <w:p w14:paraId="0743FE95" w14:textId="2022954D" w:rsidR="00EB5917" w:rsidRPr="00EB5917" w:rsidRDefault="00EB5917" w:rsidP="00EB5917">
            <w:pPr>
              <w:jc w:val="right"/>
              <w:rPr>
                <w:rFonts w:ascii="Times New Roman" w:hAnsi="Times New Roman" w:cs="Times New Roman"/>
              </w:rPr>
            </w:pPr>
            <w:r w:rsidRPr="00EB5917">
              <w:rPr>
                <w:rFonts w:ascii="Times New Roman" w:hAnsi="Times New Roman" w:cs="Times New Roman"/>
              </w:rPr>
              <w:t>5,00</w:t>
            </w:r>
          </w:p>
        </w:tc>
        <w:tc>
          <w:tcPr>
            <w:tcW w:w="846" w:type="dxa"/>
          </w:tcPr>
          <w:p w14:paraId="568A5519" w14:textId="69C6650A" w:rsidR="00EB5917" w:rsidRPr="00EB5917" w:rsidRDefault="00EB5917" w:rsidP="00EB5917">
            <w:pPr>
              <w:jc w:val="right"/>
              <w:rPr>
                <w:rFonts w:ascii="Times New Roman" w:hAnsi="Times New Roman" w:cs="Times New Roman"/>
              </w:rPr>
            </w:pPr>
            <w:r w:rsidRPr="00EB5917">
              <w:rPr>
                <w:rFonts w:ascii="Times New Roman" w:hAnsi="Times New Roman" w:cs="Times New Roman"/>
              </w:rPr>
              <w:t>5,00</w:t>
            </w:r>
          </w:p>
        </w:tc>
        <w:tc>
          <w:tcPr>
            <w:tcW w:w="845" w:type="dxa"/>
          </w:tcPr>
          <w:p w14:paraId="13EF780D" w14:textId="7B1F2811" w:rsidR="00EB5917" w:rsidRPr="00EB5917" w:rsidRDefault="00EB5917" w:rsidP="00EB5917">
            <w:pPr>
              <w:jc w:val="right"/>
              <w:rPr>
                <w:rFonts w:ascii="Times New Roman" w:hAnsi="Times New Roman" w:cs="Times New Roman"/>
              </w:rPr>
            </w:pPr>
            <w:r w:rsidRPr="00EB5917">
              <w:rPr>
                <w:rFonts w:ascii="Times New Roman" w:hAnsi="Times New Roman" w:cs="Times New Roman"/>
              </w:rPr>
              <w:t>5,00</w:t>
            </w:r>
          </w:p>
        </w:tc>
        <w:tc>
          <w:tcPr>
            <w:tcW w:w="913" w:type="dxa"/>
          </w:tcPr>
          <w:p w14:paraId="64DD47A3" w14:textId="7551028B" w:rsidR="00EB5917" w:rsidRPr="00EB5917" w:rsidRDefault="00EB5917" w:rsidP="00EB5917">
            <w:pPr>
              <w:jc w:val="right"/>
              <w:rPr>
                <w:rFonts w:ascii="Times New Roman" w:hAnsi="Times New Roman" w:cs="Times New Roman"/>
              </w:rPr>
            </w:pPr>
            <w:r w:rsidRPr="00EB5917">
              <w:rPr>
                <w:rFonts w:ascii="Times New Roman" w:hAnsi="Times New Roman" w:cs="Times New Roman"/>
              </w:rPr>
              <w:t>5,00</w:t>
            </w:r>
          </w:p>
        </w:tc>
        <w:tc>
          <w:tcPr>
            <w:tcW w:w="1911" w:type="dxa"/>
          </w:tcPr>
          <w:p w14:paraId="18122BE8" w14:textId="3FDB7DC4" w:rsidR="00EB5917" w:rsidRPr="00EB5917" w:rsidRDefault="00EB5917" w:rsidP="00EB5917">
            <w:pPr>
              <w:jc w:val="right"/>
              <w:rPr>
                <w:rFonts w:ascii="Times New Roman" w:hAnsi="Times New Roman" w:cs="Times New Roman"/>
              </w:rPr>
            </w:pPr>
            <w:r w:rsidRPr="00EB5917">
              <w:rPr>
                <w:rFonts w:ascii="Times New Roman" w:hAnsi="Times New Roman" w:cs="Times New Roman"/>
              </w:rPr>
              <w:t>35,00</w:t>
            </w:r>
          </w:p>
        </w:tc>
      </w:tr>
      <w:tr w:rsidR="00483B53" w14:paraId="3778DFCB" w14:textId="77777777" w:rsidTr="0082613F">
        <w:tc>
          <w:tcPr>
            <w:tcW w:w="6380" w:type="dxa"/>
            <w:vMerge w:val="restart"/>
          </w:tcPr>
          <w:p w14:paraId="6EAFC424" w14:textId="2F3DAE0B" w:rsidR="00483B53" w:rsidRPr="004B126D" w:rsidRDefault="00483B53" w:rsidP="004E47A0">
            <w:pPr>
              <w:pStyle w:val="a8"/>
              <w:numPr>
                <w:ilvl w:val="1"/>
                <w:numId w:val="4"/>
              </w:numPr>
              <w:jc w:val="both"/>
              <w:rPr>
                <w:rFonts w:ascii="Times New Roman" w:hAnsi="Times New Roman" w:cs="Times New Roman"/>
              </w:rPr>
            </w:pPr>
            <w:r>
              <w:rPr>
                <w:rFonts w:ascii="Times New Roman" w:hAnsi="Times New Roman" w:cs="Times New Roman"/>
              </w:rPr>
              <w:t>Проведение лекций, бесед, классных часов, опросов среди детей, подростков и их родителей о пагубном влиянии вредных привычек с привлечением врачей педиатров, психиатров, наркологов, психологов, сотрудников полиции</w:t>
            </w:r>
          </w:p>
        </w:tc>
        <w:tc>
          <w:tcPr>
            <w:tcW w:w="1134" w:type="dxa"/>
          </w:tcPr>
          <w:p w14:paraId="68049BD3" w14:textId="53848A81" w:rsidR="00483B53" w:rsidRPr="00664DAC" w:rsidRDefault="00483B53" w:rsidP="00483B53">
            <w:pPr>
              <w:jc w:val="both"/>
              <w:rPr>
                <w:rFonts w:ascii="Times New Roman" w:hAnsi="Times New Roman" w:cs="Times New Roman"/>
              </w:rPr>
            </w:pPr>
            <w:r w:rsidRPr="00664DAC">
              <w:rPr>
                <w:rFonts w:ascii="Times New Roman" w:hAnsi="Times New Roman" w:cs="Times New Roman"/>
                <w:b/>
                <w:bCs/>
              </w:rPr>
              <w:t>Всего</w:t>
            </w:r>
          </w:p>
        </w:tc>
        <w:tc>
          <w:tcPr>
            <w:tcW w:w="850" w:type="dxa"/>
            <w:shd w:val="clear" w:color="auto" w:fill="FFF2CC" w:themeFill="accent4" w:themeFillTint="33"/>
          </w:tcPr>
          <w:p w14:paraId="13DAEC82" w14:textId="77777777" w:rsidR="00483B53" w:rsidRPr="0082613F" w:rsidRDefault="00483B53" w:rsidP="00483B53">
            <w:pPr>
              <w:jc w:val="right"/>
              <w:rPr>
                <w:rFonts w:ascii="Times New Roman" w:hAnsi="Times New Roman" w:cs="Times New Roman"/>
                <w:b/>
                <w:bCs/>
              </w:rPr>
            </w:pPr>
          </w:p>
        </w:tc>
        <w:tc>
          <w:tcPr>
            <w:tcW w:w="851" w:type="dxa"/>
            <w:shd w:val="clear" w:color="auto" w:fill="FFF2CC" w:themeFill="accent4" w:themeFillTint="33"/>
          </w:tcPr>
          <w:p w14:paraId="50AFFE8F" w14:textId="17958F72" w:rsidR="00483B53" w:rsidRPr="00483B53" w:rsidRDefault="00483B53" w:rsidP="00483B53">
            <w:pPr>
              <w:jc w:val="right"/>
              <w:rPr>
                <w:rFonts w:ascii="Times New Roman" w:hAnsi="Times New Roman" w:cs="Times New Roman"/>
                <w:b/>
                <w:bCs/>
              </w:rPr>
            </w:pPr>
            <w:r w:rsidRPr="00483B53">
              <w:rPr>
                <w:rFonts w:ascii="Times New Roman" w:hAnsi="Times New Roman" w:cs="Times New Roman"/>
                <w:b/>
                <w:bCs/>
              </w:rPr>
              <w:t>0,00</w:t>
            </w:r>
          </w:p>
        </w:tc>
        <w:tc>
          <w:tcPr>
            <w:tcW w:w="850" w:type="dxa"/>
            <w:shd w:val="clear" w:color="auto" w:fill="FFF2CC" w:themeFill="accent4" w:themeFillTint="33"/>
          </w:tcPr>
          <w:p w14:paraId="0AC58ACB" w14:textId="5FACC986" w:rsidR="00483B53" w:rsidRPr="00483B53" w:rsidRDefault="00483B53" w:rsidP="00483B53">
            <w:pPr>
              <w:jc w:val="right"/>
              <w:rPr>
                <w:rFonts w:ascii="Times New Roman" w:hAnsi="Times New Roman" w:cs="Times New Roman"/>
                <w:b/>
                <w:bCs/>
              </w:rPr>
            </w:pPr>
            <w:r w:rsidRPr="00483B53">
              <w:rPr>
                <w:rFonts w:ascii="Times New Roman" w:hAnsi="Times New Roman" w:cs="Times New Roman"/>
                <w:b/>
                <w:bCs/>
              </w:rPr>
              <w:t>0,00</w:t>
            </w:r>
          </w:p>
        </w:tc>
        <w:tc>
          <w:tcPr>
            <w:tcW w:w="851" w:type="dxa"/>
            <w:shd w:val="clear" w:color="auto" w:fill="FFF2CC" w:themeFill="accent4" w:themeFillTint="33"/>
          </w:tcPr>
          <w:p w14:paraId="576A553A" w14:textId="02BC13F7" w:rsidR="00483B53" w:rsidRPr="00483B53" w:rsidRDefault="00483B53" w:rsidP="00483B53">
            <w:pPr>
              <w:jc w:val="right"/>
              <w:rPr>
                <w:rFonts w:ascii="Times New Roman" w:hAnsi="Times New Roman" w:cs="Times New Roman"/>
                <w:b/>
                <w:bCs/>
              </w:rPr>
            </w:pPr>
            <w:r w:rsidRPr="00483B53">
              <w:rPr>
                <w:rFonts w:ascii="Times New Roman" w:hAnsi="Times New Roman" w:cs="Times New Roman"/>
                <w:b/>
                <w:bCs/>
              </w:rPr>
              <w:t>0,00</w:t>
            </w:r>
          </w:p>
        </w:tc>
        <w:tc>
          <w:tcPr>
            <w:tcW w:w="871" w:type="dxa"/>
            <w:shd w:val="clear" w:color="auto" w:fill="FFF2CC" w:themeFill="accent4" w:themeFillTint="33"/>
          </w:tcPr>
          <w:p w14:paraId="255476DA" w14:textId="0456AEFE" w:rsidR="00483B53" w:rsidRPr="00483B53" w:rsidRDefault="00483B53" w:rsidP="00483B53">
            <w:pPr>
              <w:jc w:val="right"/>
              <w:rPr>
                <w:rFonts w:ascii="Times New Roman" w:hAnsi="Times New Roman" w:cs="Times New Roman"/>
                <w:b/>
                <w:bCs/>
              </w:rPr>
            </w:pPr>
            <w:r w:rsidRPr="00483B53">
              <w:rPr>
                <w:rFonts w:ascii="Times New Roman" w:hAnsi="Times New Roman" w:cs="Times New Roman"/>
                <w:b/>
                <w:bCs/>
              </w:rPr>
              <w:t>0,00</w:t>
            </w:r>
          </w:p>
        </w:tc>
        <w:tc>
          <w:tcPr>
            <w:tcW w:w="846" w:type="dxa"/>
            <w:shd w:val="clear" w:color="auto" w:fill="FFF2CC" w:themeFill="accent4" w:themeFillTint="33"/>
          </w:tcPr>
          <w:p w14:paraId="34604870" w14:textId="0C840BF6" w:rsidR="00483B53" w:rsidRPr="00483B53" w:rsidRDefault="00483B53" w:rsidP="00483B53">
            <w:pPr>
              <w:jc w:val="right"/>
              <w:rPr>
                <w:rFonts w:ascii="Times New Roman" w:hAnsi="Times New Roman" w:cs="Times New Roman"/>
                <w:b/>
                <w:bCs/>
              </w:rPr>
            </w:pPr>
            <w:r w:rsidRPr="00483B53">
              <w:rPr>
                <w:rFonts w:ascii="Times New Roman" w:hAnsi="Times New Roman" w:cs="Times New Roman"/>
                <w:b/>
                <w:bCs/>
              </w:rPr>
              <w:t>0,00</w:t>
            </w:r>
          </w:p>
        </w:tc>
        <w:tc>
          <w:tcPr>
            <w:tcW w:w="845" w:type="dxa"/>
            <w:shd w:val="clear" w:color="auto" w:fill="FFF2CC" w:themeFill="accent4" w:themeFillTint="33"/>
          </w:tcPr>
          <w:p w14:paraId="6CC7AFDA" w14:textId="40CBA3FD" w:rsidR="00483B53" w:rsidRPr="00483B53" w:rsidRDefault="00483B53" w:rsidP="00483B53">
            <w:pPr>
              <w:jc w:val="right"/>
              <w:rPr>
                <w:rFonts w:ascii="Times New Roman" w:hAnsi="Times New Roman" w:cs="Times New Roman"/>
                <w:b/>
                <w:bCs/>
              </w:rPr>
            </w:pPr>
            <w:r w:rsidRPr="00483B53">
              <w:rPr>
                <w:rFonts w:ascii="Times New Roman" w:hAnsi="Times New Roman" w:cs="Times New Roman"/>
                <w:b/>
                <w:bCs/>
              </w:rPr>
              <w:t>0,00</w:t>
            </w:r>
          </w:p>
        </w:tc>
        <w:tc>
          <w:tcPr>
            <w:tcW w:w="913" w:type="dxa"/>
            <w:shd w:val="clear" w:color="auto" w:fill="FFF2CC" w:themeFill="accent4" w:themeFillTint="33"/>
          </w:tcPr>
          <w:p w14:paraId="43B21CC1" w14:textId="5F5F045E" w:rsidR="00483B53" w:rsidRPr="00483B53" w:rsidRDefault="00483B53" w:rsidP="00483B53">
            <w:pPr>
              <w:jc w:val="right"/>
              <w:rPr>
                <w:rFonts w:ascii="Times New Roman" w:hAnsi="Times New Roman" w:cs="Times New Roman"/>
                <w:b/>
                <w:bCs/>
              </w:rPr>
            </w:pPr>
            <w:r w:rsidRPr="00483B53">
              <w:rPr>
                <w:rFonts w:ascii="Times New Roman" w:hAnsi="Times New Roman" w:cs="Times New Roman"/>
                <w:b/>
                <w:bCs/>
              </w:rPr>
              <w:t>0,00</w:t>
            </w:r>
          </w:p>
        </w:tc>
        <w:tc>
          <w:tcPr>
            <w:tcW w:w="1911" w:type="dxa"/>
            <w:shd w:val="clear" w:color="auto" w:fill="FFF2CC" w:themeFill="accent4" w:themeFillTint="33"/>
          </w:tcPr>
          <w:p w14:paraId="2305FAF2" w14:textId="5B376CD4" w:rsidR="00483B53" w:rsidRPr="0082613F" w:rsidRDefault="00483B53" w:rsidP="00483B53">
            <w:pPr>
              <w:jc w:val="right"/>
              <w:rPr>
                <w:rFonts w:ascii="Times New Roman" w:hAnsi="Times New Roman" w:cs="Times New Roman"/>
                <w:b/>
                <w:bCs/>
              </w:rPr>
            </w:pPr>
            <w:r>
              <w:rPr>
                <w:rFonts w:ascii="Times New Roman" w:hAnsi="Times New Roman" w:cs="Times New Roman"/>
                <w:b/>
                <w:bCs/>
              </w:rPr>
              <w:t>0,00</w:t>
            </w:r>
          </w:p>
        </w:tc>
      </w:tr>
      <w:tr w:rsidR="00483B53" w14:paraId="4AAC350C" w14:textId="77777777" w:rsidTr="00C16AAC">
        <w:tc>
          <w:tcPr>
            <w:tcW w:w="6380" w:type="dxa"/>
            <w:vMerge/>
          </w:tcPr>
          <w:p w14:paraId="332E4C55" w14:textId="77777777" w:rsidR="00483B53" w:rsidRPr="00C25D2E" w:rsidRDefault="00483B53" w:rsidP="004E47A0">
            <w:pPr>
              <w:jc w:val="both"/>
              <w:rPr>
                <w:rFonts w:ascii="Times New Roman" w:hAnsi="Times New Roman" w:cs="Times New Roman"/>
              </w:rPr>
            </w:pPr>
          </w:p>
        </w:tc>
        <w:tc>
          <w:tcPr>
            <w:tcW w:w="1134" w:type="dxa"/>
          </w:tcPr>
          <w:p w14:paraId="12332DB3" w14:textId="1EC24C95" w:rsidR="00483B53" w:rsidRPr="00664DAC" w:rsidRDefault="00483B53" w:rsidP="00483B53">
            <w:pPr>
              <w:jc w:val="both"/>
              <w:rPr>
                <w:rFonts w:ascii="Times New Roman" w:hAnsi="Times New Roman" w:cs="Times New Roman"/>
              </w:rPr>
            </w:pPr>
            <w:r w:rsidRPr="00664DAC">
              <w:rPr>
                <w:rFonts w:ascii="Times New Roman" w:hAnsi="Times New Roman" w:cs="Times New Roman"/>
              </w:rPr>
              <w:t>ФБ</w:t>
            </w:r>
          </w:p>
        </w:tc>
        <w:tc>
          <w:tcPr>
            <w:tcW w:w="850" w:type="dxa"/>
          </w:tcPr>
          <w:p w14:paraId="506CF72E" w14:textId="77777777" w:rsidR="00483B53" w:rsidRPr="00C25D2E" w:rsidRDefault="00483B53" w:rsidP="00483B53">
            <w:pPr>
              <w:jc w:val="right"/>
              <w:rPr>
                <w:rFonts w:ascii="Times New Roman" w:hAnsi="Times New Roman" w:cs="Times New Roman"/>
              </w:rPr>
            </w:pPr>
          </w:p>
        </w:tc>
        <w:tc>
          <w:tcPr>
            <w:tcW w:w="851" w:type="dxa"/>
          </w:tcPr>
          <w:p w14:paraId="7F5380AA" w14:textId="7D709313" w:rsidR="00483B53" w:rsidRPr="00C25D2E" w:rsidRDefault="00483B53" w:rsidP="00483B53">
            <w:pPr>
              <w:jc w:val="right"/>
              <w:rPr>
                <w:rFonts w:ascii="Times New Roman" w:hAnsi="Times New Roman" w:cs="Times New Roman"/>
              </w:rPr>
            </w:pPr>
            <w:r>
              <w:rPr>
                <w:rFonts w:ascii="Times New Roman" w:hAnsi="Times New Roman" w:cs="Times New Roman"/>
              </w:rPr>
              <w:t>0,00</w:t>
            </w:r>
          </w:p>
        </w:tc>
        <w:tc>
          <w:tcPr>
            <w:tcW w:w="850" w:type="dxa"/>
          </w:tcPr>
          <w:p w14:paraId="417BFB9C" w14:textId="62C73E61" w:rsidR="00483B53" w:rsidRPr="00C25D2E" w:rsidRDefault="00483B53" w:rsidP="00483B53">
            <w:pPr>
              <w:jc w:val="right"/>
              <w:rPr>
                <w:rFonts w:ascii="Times New Roman" w:hAnsi="Times New Roman" w:cs="Times New Roman"/>
              </w:rPr>
            </w:pPr>
            <w:r>
              <w:rPr>
                <w:rFonts w:ascii="Times New Roman" w:hAnsi="Times New Roman" w:cs="Times New Roman"/>
              </w:rPr>
              <w:t>0,00</w:t>
            </w:r>
          </w:p>
        </w:tc>
        <w:tc>
          <w:tcPr>
            <w:tcW w:w="851" w:type="dxa"/>
          </w:tcPr>
          <w:p w14:paraId="4C706145" w14:textId="10B10075" w:rsidR="00483B53" w:rsidRPr="00C25D2E" w:rsidRDefault="00483B53" w:rsidP="00483B53">
            <w:pPr>
              <w:jc w:val="right"/>
              <w:rPr>
                <w:rFonts w:ascii="Times New Roman" w:hAnsi="Times New Roman" w:cs="Times New Roman"/>
              </w:rPr>
            </w:pPr>
            <w:r>
              <w:rPr>
                <w:rFonts w:ascii="Times New Roman" w:hAnsi="Times New Roman" w:cs="Times New Roman"/>
              </w:rPr>
              <w:t>0,00</w:t>
            </w:r>
          </w:p>
        </w:tc>
        <w:tc>
          <w:tcPr>
            <w:tcW w:w="871" w:type="dxa"/>
          </w:tcPr>
          <w:p w14:paraId="0E50667E" w14:textId="716B4D96" w:rsidR="00483B53" w:rsidRPr="00C25D2E" w:rsidRDefault="00483B53" w:rsidP="00483B53">
            <w:pPr>
              <w:jc w:val="right"/>
              <w:rPr>
                <w:rFonts w:ascii="Times New Roman" w:hAnsi="Times New Roman" w:cs="Times New Roman"/>
              </w:rPr>
            </w:pPr>
            <w:r>
              <w:rPr>
                <w:rFonts w:ascii="Times New Roman" w:hAnsi="Times New Roman" w:cs="Times New Roman"/>
              </w:rPr>
              <w:t>0,00</w:t>
            </w:r>
          </w:p>
        </w:tc>
        <w:tc>
          <w:tcPr>
            <w:tcW w:w="846" w:type="dxa"/>
          </w:tcPr>
          <w:p w14:paraId="3D789BC2" w14:textId="3C8C5F77" w:rsidR="00483B53" w:rsidRPr="00C25D2E" w:rsidRDefault="00483B53" w:rsidP="00483B53">
            <w:pPr>
              <w:jc w:val="right"/>
              <w:rPr>
                <w:rFonts w:ascii="Times New Roman" w:hAnsi="Times New Roman" w:cs="Times New Roman"/>
              </w:rPr>
            </w:pPr>
            <w:r>
              <w:rPr>
                <w:rFonts w:ascii="Times New Roman" w:hAnsi="Times New Roman" w:cs="Times New Roman"/>
              </w:rPr>
              <w:t>0,00</w:t>
            </w:r>
          </w:p>
        </w:tc>
        <w:tc>
          <w:tcPr>
            <w:tcW w:w="845" w:type="dxa"/>
          </w:tcPr>
          <w:p w14:paraId="56FC2CDA" w14:textId="70372854" w:rsidR="00483B53" w:rsidRPr="00C25D2E" w:rsidRDefault="00483B53" w:rsidP="00483B53">
            <w:pPr>
              <w:jc w:val="right"/>
              <w:rPr>
                <w:rFonts w:ascii="Times New Roman" w:hAnsi="Times New Roman" w:cs="Times New Roman"/>
              </w:rPr>
            </w:pPr>
            <w:r>
              <w:rPr>
                <w:rFonts w:ascii="Times New Roman" w:hAnsi="Times New Roman" w:cs="Times New Roman"/>
              </w:rPr>
              <w:t>0,00</w:t>
            </w:r>
          </w:p>
        </w:tc>
        <w:tc>
          <w:tcPr>
            <w:tcW w:w="913" w:type="dxa"/>
          </w:tcPr>
          <w:p w14:paraId="23519D0F" w14:textId="0F12FF07" w:rsidR="00483B53" w:rsidRPr="00C25D2E" w:rsidRDefault="00483B53" w:rsidP="00483B53">
            <w:pPr>
              <w:jc w:val="right"/>
              <w:rPr>
                <w:rFonts w:ascii="Times New Roman" w:hAnsi="Times New Roman" w:cs="Times New Roman"/>
              </w:rPr>
            </w:pPr>
            <w:r>
              <w:rPr>
                <w:rFonts w:ascii="Times New Roman" w:hAnsi="Times New Roman" w:cs="Times New Roman"/>
              </w:rPr>
              <w:t>0,00</w:t>
            </w:r>
          </w:p>
        </w:tc>
        <w:tc>
          <w:tcPr>
            <w:tcW w:w="1911" w:type="dxa"/>
          </w:tcPr>
          <w:p w14:paraId="0D031794" w14:textId="66CE6138" w:rsidR="00483B53" w:rsidRPr="00606234" w:rsidRDefault="00483B53" w:rsidP="00483B53">
            <w:pPr>
              <w:jc w:val="right"/>
              <w:rPr>
                <w:rFonts w:ascii="Times New Roman" w:hAnsi="Times New Roman" w:cs="Times New Roman"/>
                <w:b/>
                <w:bCs/>
              </w:rPr>
            </w:pPr>
            <w:r>
              <w:rPr>
                <w:rFonts w:ascii="Times New Roman" w:hAnsi="Times New Roman" w:cs="Times New Roman"/>
                <w:b/>
                <w:bCs/>
              </w:rPr>
              <w:t>0,00</w:t>
            </w:r>
          </w:p>
        </w:tc>
      </w:tr>
      <w:tr w:rsidR="00483B53" w14:paraId="5E7B7283" w14:textId="77777777" w:rsidTr="00C16AAC">
        <w:tc>
          <w:tcPr>
            <w:tcW w:w="6380" w:type="dxa"/>
            <w:vMerge/>
          </w:tcPr>
          <w:p w14:paraId="4B7BF49C" w14:textId="77777777" w:rsidR="00483B53" w:rsidRPr="00C25D2E" w:rsidRDefault="00483B53" w:rsidP="004E47A0">
            <w:pPr>
              <w:jc w:val="both"/>
              <w:rPr>
                <w:rFonts w:ascii="Times New Roman" w:hAnsi="Times New Roman" w:cs="Times New Roman"/>
              </w:rPr>
            </w:pPr>
          </w:p>
        </w:tc>
        <w:tc>
          <w:tcPr>
            <w:tcW w:w="1134" w:type="dxa"/>
          </w:tcPr>
          <w:p w14:paraId="6D63EA0C" w14:textId="1F00C22D" w:rsidR="00483B53" w:rsidRPr="00664DAC" w:rsidRDefault="00483B53" w:rsidP="00483B53">
            <w:pPr>
              <w:jc w:val="both"/>
              <w:rPr>
                <w:rFonts w:ascii="Times New Roman" w:hAnsi="Times New Roman" w:cs="Times New Roman"/>
              </w:rPr>
            </w:pPr>
            <w:r w:rsidRPr="00664DAC">
              <w:rPr>
                <w:rFonts w:ascii="Times New Roman" w:hAnsi="Times New Roman" w:cs="Times New Roman"/>
              </w:rPr>
              <w:t>КБ</w:t>
            </w:r>
          </w:p>
        </w:tc>
        <w:tc>
          <w:tcPr>
            <w:tcW w:w="850" w:type="dxa"/>
          </w:tcPr>
          <w:p w14:paraId="2D16C559" w14:textId="77777777" w:rsidR="00483B53" w:rsidRPr="00C25D2E" w:rsidRDefault="00483B53" w:rsidP="00483B53">
            <w:pPr>
              <w:jc w:val="right"/>
              <w:rPr>
                <w:rFonts w:ascii="Times New Roman" w:hAnsi="Times New Roman" w:cs="Times New Roman"/>
              </w:rPr>
            </w:pPr>
          </w:p>
        </w:tc>
        <w:tc>
          <w:tcPr>
            <w:tcW w:w="851" w:type="dxa"/>
          </w:tcPr>
          <w:p w14:paraId="5D9DABE4" w14:textId="63F506E1" w:rsidR="00483B53" w:rsidRPr="00C25D2E" w:rsidRDefault="00483B53" w:rsidP="00483B53">
            <w:pPr>
              <w:jc w:val="right"/>
              <w:rPr>
                <w:rFonts w:ascii="Times New Roman" w:hAnsi="Times New Roman" w:cs="Times New Roman"/>
              </w:rPr>
            </w:pPr>
            <w:r>
              <w:rPr>
                <w:rFonts w:ascii="Times New Roman" w:hAnsi="Times New Roman" w:cs="Times New Roman"/>
              </w:rPr>
              <w:t>0,00</w:t>
            </w:r>
          </w:p>
        </w:tc>
        <w:tc>
          <w:tcPr>
            <w:tcW w:w="850" w:type="dxa"/>
          </w:tcPr>
          <w:p w14:paraId="04D82B64" w14:textId="4A15C007" w:rsidR="00483B53" w:rsidRPr="00C25D2E" w:rsidRDefault="00483B53" w:rsidP="00483B53">
            <w:pPr>
              <w:jc w:val="right"/>
              <w:rPr>
                <w:rFonts w:ascii="Times New Roman" w:hAnsi="Times New Roman" w:cs="Times New Roman"/>
              </w:rPr>
            </w:pPr>
            <w:r>
              <w:rPr>
                <w:rFonts w:ascii="Times New Roman" w:hAnsi="Times New Roman" w:cs="Times New Roman"/>
              </w:rPr>
              <w:t>0,00</w:t>
            </w:r>
          </w:p>
        </w:tc>
        <w:tc>
          <w:tcPr>
            <w:tcW w:w="851" w:type="dxa"/>
          </w:tcPr>
          <w:p w14:paraId="74053B78" w14:textId="3F74A1A9" w:rsidR="00483B53" w:rsidRPr="00C25D2E" w:rsidRDefault="00483B53" w:rsidP="00483B53">
            <w:pPr>
              <w:jc w:val="right"/>
              <w:rPr>
                <w:rFonts w:ascii="Times New Roman" w:hAnsi="Times New Roman" w:cs="Times New Roman"/>
              </w:rPr>
            </w:pPr>
            <w:r>
              <w:rPr>
                <w:rFonts w:ascii="Times New Roman" w:hAnsi="Times New Roman" w:cs="Times New Roman"/>
              </w:rPr>
              <w:t>0,00</w:t>
            </w:r>
          </w:p>
        </w:tc>
        <w:tc>
          <w:tcPr>
            <w:tcW w:w="871" w:type="dxa"/>
          </w:tcPr>
          <w:p w14:paraId="07C767E1" w14:textId="786AB76B" w:rsidR="00483B53" w:rsidRPr="00C25D2E" w:rsidRDefault="00483B53" w:rsidP="00483B53">
            <w:pPr>
              <w:jc w:val="right"/>
              <w:rPr>
                <w:rFonts w:ascii="Times New Roman" w:hAnsi="Times New Roman" w:cs="Times New Roman"/>
              </w:rPr>
            </w:pPr>
            <w:r>
              <w:rPr>
                <w:rFonts w:ascii="Times New Roman" w:hAnsi="Times New Roman" w:cs="Times New Roman"/>
              </w:rPr>
              <w:t>0,00</w:t>
            </w:r>
          </w:p>
        </w:tc>
        <w:tc>
          <w:tcPr>
            <w:tcW w:w="846" w:type="dxa"/>
          </w:tcPr>
          <w:p w14:paraId="07E8CAD4" w14:textId="310B7AB5" w:rsidR="00483B53" w:rsidRPr="00C25D2E" w:rsidRDefault="00483B53" w:rsidP="00483B53">
            <w:pPr>
              <w:jc w:val="right"/>
              <w:rPr>
                <w:rFonts w:ascii="Times New Roman" w:hAnsi="Times New Roman" w:cs="Times New Roman"/>
              </w:rPr>
            </w:pPr>
            <w:r>
              <w:rPr>
                <w:rFonts w:ascii="Times New Roman" w:hAnsi="Times New Roman" w:cs="Times New Roman"/>
              </w:rPr>
              <w:t>0,00</w:t>
            </w:r>
          </w:p>
        </w:tc>
        <w:tc>
          <w:tcPr>
            <w:tcW w:w="845" w:type="dxa"/>
          </w:tcPr>
          <w:p w14:paraId="08B9E150" w14:textId="206F4EE4" w:rsidR="00483B53" w:rsidRPr="00C25D2E" w:rsidRDefault="00483B53" w:rsidP="00483B53">
            <w:pPr>
              <w:jc w:val="right"/>
              <w:rPr>
                <w:rFonts w:ascii="Times New Roman" w:hAnsi="Times New Roman" w:cs="Times New Roman"/>
              </w:rPr>
            </w:pPr>
            <w:r>
              <w:rPr>
                <w:rFonts w:ascii="Times New Roman" w:hAnsi="Times New Roman" w:cs="Times New Roman"/>
              </w:rPr>
              <w:t>0,00</w:t>
            </w:r>
          </w:p>
        </w:tc>
        <w:tc>
          <w:tcPr>
            <w:tcW w:w="913" w:type="dxa"/>
          </w:tcPr>
          <w:p w14:paraId="5E0579AD" w14:textId="69325233" w:rsidR="00483B53" w:rsidRPr="00C25D2E" w:rsidRDefault="00483B53" w:rsidP="00483B53">
            <w:pPr>
              <w:jc w:val="right"/>
              <w:rPr>
                <w:rFonts w:ascii="Times New Roman" w:hAnsi="Times New Roman" w:cs="Times New Roman"/>
              </w:rPr>
            </w:pPr>
            <w:r>
              <w:rPr>
                <w:rFonts w:ascii="Times New Roman" w:hAnsi="Times New Roman" w:cs="Times New Roman"/>
              </w:rPr>
              <w:t>0,00</w:t>
            </w:r>
          </w:p>
        </w:tc>
        <w:tc>
          <w:tcPr>
            <w:tcW w:w="1911" w:type="dxa"/>
          </w:tcPr>
          <w:p w14:paraId="1319C3DB" w14:textId="4A885268" w:rsidR="00483B53" w:rsidRPr="00606234" w:rsidRDefault="00483B53" w:rsidP="00483B53">
            <w:pPr>
              <w:jc w:val="right"/>
              <w:rPr>
                <w:rFonts w:ascii="Times New Roman" w:hAnsi="Times New Roman" w:cs="Times New Roman"/>
                <w:b/>
                <w:bCs/>
              </w:rPr>
            </w:pPr>
            <w:r>
              <w:rPr>
                <w:rFonts w:ascii="Times New Roman" w:hAnsi="Times New Roman" w:cs="Times New Roman"/>
                <w:b/>
                <w:bCs/>
              </w:rPr>
              <w:t>0,00</w:t>
            </w:r>
          </w:p>
        </w:tc>
      </w:tr>
      <w:tr w:rsidR="00483B53" w14:paraId="4980729E" w14:textId="77777777" w:rsidTr="00C16AAC">
        <w:tc>
          <w:tcPr>
            <w:tcW w:w="6380" w:type="dxa"/>
            <w:vMerge/>
          </w:tcPr>
          <w:p w14:paraId="40E4F025" w14:textId="77777777" w:rsidR="00483B53" w:rsidRPr="00C25D2E" w:rsidRDefault="00483B53" w:rsidP="004E47A0">
            <w:pPr>
              <w:jc w:val="both"/>
              <w:rPr>
                <w:rFonts w:ascii="Times New Roman" w:hAnsi="Times New Roman" w:cs="Times New Roman"/>
              </w:rPr>
            </w:pPr>
          </w:p>
        </w:tc>
        <w:tc>
          <w:tcPr>
            <w:tcW w:w="1134" w:type="dxa"/>
          </w:tcPr>
          <w:p w14:paraId="29DD8C24" w14:textId="7B260E36" w:rsidR="00483B53" w:rsidRPr="00664DAC" w:rsidRDefault="00483B53" w:rsidP="00483B53">
            <w:pPr>
              <w:jc w:val="both"/>
              <w:rPr>
                <w:rFonts w:ascii="Times New Roman" w:hAnsi="Times New Roman" w:cs="Times New Roman"/>
              </w:rPr>
            </w:pPr>
            <w:r w:rsidRPr="00664DAC">
              <w:rPr>
                <w:rFonts w:ascii="Times New Roman" w:hAnsi="Times New Roman" w:cs="Times New Roman"/>
              </w:rPr>
              <w:t>МБ</w:t>
            </w:r>
          </w:p>
        </w:tc>
        <w:tc>
          <w:tcPr>
            <w:tcW w:w="850" w:type="dxa"/>
          </w:tcPr>
          <w:p w14:paraId="33560C9B" w14:textId="77777777" w:rsidR="00483B53" w:rsidRPr="00C25D2E" w:rsidRDefault="00483B53" w:rsidP="00483B53">
            <w:pPr>
              <w:jc w:val="right"/>
              <w:rPr>
                <w:rFonts w:ascii="Times New Roman" w:hAnsi="Times New Roman" w:cs="Times New Roman"/>
              </w:rPr>
            </w:pPr>
          </w:p>
        </w:tc>
        <w:tc>
          <w:tcPr>
            <w:tcW w:w="851" w:type="dxa"/>
          </w:tcPr>
          <w:p w14:paraId="072E73BF" w14:textId="545D6B62" w:rsidR="00483B53" w:rsidRPr="00C25D2E" w:rsidRDefault="00483B53" w:rsidP="00483B53">
            <w:pPr>
              <w:jc w:val="right"/>
              <w:rPr>
                <w:rFonts w:ascii="Times New Roman" w:hAnsi="Times New Roman" w:cs="Times New Roman"/>
              </w:rPr>
            </w:pPr>
            <w:r>
              <w:rPr>
                <w:rFonts w:ascii="Times New Roman" w:hAnsi="Times New Roman" w:cs="Times New Roman"/>
              </w:rPr>
              <w:t>0,00</w:t>
            </w:r>
          </w:p>
        </w:tc>
        <w:tc>
          <w:tcPr>
            <w:tcW w:w="850" w:type="dxa"/>
          </w:tcPr>
          <w:p w14:paraId="1C1B2D45" w14:textId="1EED5E54" w:rsidR="00483B53" w:rsidRPr="00C25D2E" w:rsidRDefault="00483B53" w:rsidP="00483B53">
            <w:pPr>
              <w:jc w:val="right"/>
              <w:rPr>
                <w:rFonts w:ascii="Times New Roman" w:hAnsi="Times New Roman" w:cs="Times New Roman"/>
              </w:rPr>
            </w:pPr>
            <w:r>
              <w:rPr>
                <w:rFonts w:ascii="Times New Roman" w:hAnsi="Times New Roman" w:cs="Times New Roman"/>
              </w:rPr>
              <w:t>0,00</w:t>
            </w:r>
          </w:p>
        </w:tc>
        <w:tc>
          <w:tcPr>
            <w:tcW w:w="851" w:type="dxa"/>
          </w:tcPr>
          <w:p w14:paraId="59A48376" w14:textId="13487A2F" w:rsidR="00483B53" w:rsidRPr="00C25D2E" w:rsidRDefault="00483B53" w:rsidP="00483B53">
            <w:pPr>
              <w:jc w:val="right"/>
              <w:rPr>
                <w:rFonts w:ascii="Times New Roman" w:hAnsi="Times New Roman" w:cs="Times New Roman"/>
              </w:rPr>
            </w:pPr>
            <w:r>
              <w:rPr>
                <w:rFonts w:ascii="Times New Roman" w:hAnsi="Times New Roman" w:cs="Times New Roman"/>
              </w:rPr>
              <w:t>0,00</w:t>
            </w:r>
          </w:p>
        </w:tc>
        <w:tc>
          <w:tcPr>
            <w:tcW w:w="871" w:type="dxa"/>
          </w:tcPr>
          <w:p w14:paraId="17542614" w14:textId="5E84235B" w:rsidR="00483B53" w:rsidRPr="00C25D2E" w:rsidRDefault="00483B53" w:rsidP="00483B53">
            <w:pPr>
              <w:jc w:val="right"/>
              <w:rPr>
                <w:rFonts w:ascii="Times New Roman" w:hAnsi="Times New Roman" w:cs="Times New Roman"/>
              </w:rPr>
            </w:pPr>
            <w:r>
              <w:rPr>
                <w:rFonts w:ascii="Times New Roman" w:hAnsi="Times New Roman" w:cs="Times New Roman"/>
              </w:rPr>
              <w:t>0,00</w:t>
            </w:r>
          </w:p>
        </w:tc>
        <w:tc>
          <w:tcPr>
            <w:tcW w:w="846" w:type="dxa"/>
          </w:tcPr>
          <w:p w14:paraId="12458970" w14:textId="0E4D4270" w:rsidR="00483B53" w:rsidRPr="00C25D2E" w:rsidRDefault="00483B53" w:rsidP="00483B53">
            <w:pPr>
              <w:jc w:val="right"/>
              <w:rPr>
                <w:rFonts w:ascii="Times New Roman" w:hAnsi="Times New Roman" w:cs="Times New Roman"/>
              </w:rPr>
            </w:pPr>
            <w:r>
              <w:rPr>
                <w:rFonts w:ascii="Times New Roman" w:hAnsi="Times New Roman" w:cs="Times New Roman"/>
              </w:rPr>
              <w:t>0,00</w:t>
            </w:r>
          </w:p>
        </w:tc>
        <w:tc>
          <w:tcPr>
            <w:tcW w:w="845" w:type="dxa"/>
          </w:tcPr>
          <w:p w14:paraId="10B63BB2" w14:textId="44FA7723" w:rsidR="00483B53" w:rsidRPr="00C25D2E" w:rsidRDefault="00483B53" w:rsidP="00483B53">
            <w:pPr>
              <w:jc w:val="right"/>
              <w:rPr>
                <w:rFonts w:ascii="Times New Roman" w:hAnsi="Times New Roman" w:cs="Times New Roman"/>
              </w:rPr>
            </w:pPr>
            <w:r>
              <w:rPr>
                <w:rFonts w:ascii="Times New Roman" w:hAnsi="Times New Roman" w:cs="Times New Roman"/>
              </w:rPr>
              <w:t>0,00</w:t>
            </w:r>
          </w:p>
        </w:tc>
        <w:tc>
          <w:tcPr>
            <w:tcW w:w="913" w:type="dxa"/>
          </w:tcPr>
          <w:p w14:paraId="3A1CE35F" w14:textId="57B9593F" w:rsidR="00483B53" w:rsidRPr="00C25D2E" w:rsidRDefault="00483B53" w:rsidP="00483B53">
            <w:pPr>
              <w:jc w:val="right"/>
              <w:rPr>
                <w:rFonts w:ascii="Times New Roman" w:hAnsi="Times New Roman" w:cs="Times New Roman"/>
              </w:rPr>
            </w:pPr>
            <w:r>
              <w:rPr>
                <w:rFonts w:ascii="Times New Roman" w:hAnsi="Times New Roman" w:cs="Times New Roman"/>
              </w:rPr>
              <w:t>0,00</w:t>
            </w:r>
          </w:p>
        </w:tc>
        <w:tc>
          <w:tcPr>
            <w:tcW w:w="1911" w:type="dxa"/>
          </w:tcPr>
          <w:p w14:paraId="014B86D6" w14:textId="7CA1B66D" w:rsidR="00483B53" w:rsidRPr="00606234" w:rsidRDefault="00483B53" w:rsidP="00483B53">
            <w:pPr>
              <w:jc w:val="right"/>
              <w:rPr>
                <w:rFonts w:ascii="Times New Roman" w:hAnsi="Times New Roman" w:cs="Times New Roman"/>
                <w:b/>
                <w:bCs/>
              </w:rPr>
            </w:pPr>
            <w:r>
              <w:rPr>
                <w:rFonts w:ascii="Times New Roman" w:hAnsi="Times New Roman" w:cs="Times New Roman"/>
                <w:b/>
                <w:bCs/>
              </w:rPr>
              <w:t>0,00</w:t>
            </w:r>
          </w:p>
        </w:tc>
      </w:tr>
      <w:tr w:rsidR="00483B53" w14:paraId="1BCA6AC9" w14:textId="77777777" w:rsidTr="00483B53">
        <w:tc>
          <w:tcPr>
            <w:tcW w:w="6380" w:type="dxa"/>
            <w:vMerge w:val="restart"/>
          </w:tcPr>
          <w:p w14:paraId="34D35197" w14:textId="15CEF041" w:rsidR="00483B53" w:rsidRPr="000F4AD5" w:rsidRDefault="000F4AD5" w:rsidP="004E47A0">
            <w:pPr>
              <w:pStyle w:val="a8"/>
              <w:numPr>
                <w:ilvl w:val="0"/>
                <w:numId w:val="4"/>
              </w:numPr>
              <w:jc w:val="both"/>
              <w:rPr>
                <w:rFonts w:ascii="Times New Roman" w:hAnsi="Times New Roman" w:cs="Times New Roman"/>
                <w:i/>
                <w:iCs/>
              </w:rPr>
            </w:pPr>
            <w:r w:rsidRPr="000F4AD5">
              <w:rPr>
                <w:rFonts w:ascii="Times New Roman" w:hAnsi="Times New Roman" w:cs="Times New Roman"/>
                <w:i/>
                <w:iCs/>
              </w:rPr>
              <w:t>Создание условий для физической активности населения</w:t>
            </w:r>
          </w:p>
        </w:tc>
        <w:tc>
          <w:tcPr>
            <w:tcW w:w="1134" w:type="dxa"/>
          </w:tcPr>
          <w:p w14:paraId="29EDD749" w14:textId="25F075B4" w:rsidR="00483B53" w:rsidRPr="00664DAC" w:rsidRDefault="00483B53" w:rsidP="00483B53">
            <w:pPr>
              <w:jc w:val="both"/>
              <w:rPr>
                <w:rFonts w:ascii="Times New Roman" w:hAnsi="Times New Roman" w:cs="Times New Roman"/>
              </w:rPr>
            </w:pPr>
            <w:r w:rsidRPr="00664DAC">
              <w:rPr>
                <w:rFonts w:ascii="Times New Roman" w:hAnsi="Times New Roman" w:cs="Times New Roman"/>
                <w:b/>
                <w:bCs/>
              </w:rPr>
              <w:t>Всего</w:t>
            </w:r>
          </w:p>
        </w:tc>
        <w:tc>
          <w:tcPr>
            <w:tcW w:w="850" w:type="dxa"/>
            <w:shd w:val="clear" w:color="auto" w:fill="FFF2CC" w:themeFill="accent4" w:themeFillTint="33"/>
          </w:tcPr>
          <w:p w14:paraId="2468E5A9" w14:textId="77777777" w:rsidR="00483B53" w:rsidRPr="00483B53" w:rsidRDefault="00483B53" w:rsidP="00483B53">
            <w:pPr>
              <w:jc w:val="right"/>
              <w:rPr>
                <w:rFonts w:ascii="Times New Roman" w:hAnsi="Times New Roman" w:cs="Times New Roman"/>
                <w:b/>
                <w:bCs/>
              </w:rPr>
            </w:pPr>
          </w:p>
        </w:tc>
        <w:tc>
          <w:tcPr>
            <w:tcW w:w="851" w:type="dxa"/>
            <w:shd w:val="clear" w:color="auto" w:fill="FFF2CC" w:themeFill="accent4" w:themeFillTint="33"/>
          </w:tcPr>
          <w:p w14:paraId="673F4B93" w14:textId="518C21F8" w:rsidR="00483B53" w:rsidRPr="00483B53" w:rsidRDefault="000F4AD5" w:rsidP="00483B53">
            <w:pPr>
              <w:jc w:val="right"/>
              <w:rPr>
                <w:rFonts w:ascii="Times New Roman" w:hAnsi="Times New Roman" w:cs="Times New Roman"/>
                <w:b/>
                <w:bCs/>
              </w:rPr>
            </w:pPr>
            <w:r>
              <w:rPr>
                <w:rFonts w:ascii="Times New Roman" w:hAnsi="Times New Roman" w:cs="Times New Roman"/>
                <w:b/>
                <w:bCs/>
              </w:rPr>
              <w:t>2,00</w:t>
            </w:r>
          </w:p>
        </w:tc>
        <w:tc>
          <w:tcPr>
            <w:tcW w:w="850" w:type="dxa"/>
            <w:shd w:val="clear" w:color="auto" w:fill="FFF2CC" w:themeFill="accent4" w:themeFillTint="33"/>
          </w:tcPr>
          <w:p w14:paraId="024335AD" w14:textId="628435E8" w:rsidR="00483B53" w:rsidRPr="00483B53" w:rsidRDefault="000F4AD5" w:rsidP="00483B53">
            <w:pPr>
              <w:jc w:val="right"/>
              <w:rPr>
                <w:rFonts w:ascii="Times New Roman" w:hAnsi="Times New Roman" w:cs="Times New Roman"/>
                <w:b/>
                <w:bCs/>
              </w:rPr>
            </w:pPr>
            <w:r>
              <w:rPr>
                <w:rFonts w:ascii="Times New Roman" w:hAnsi="Times New Roman" w:cs="Times New Roman"/>
                <w:b/>
                <w:bCs/>
              </w:rPr>
              <w:t>2,00</w:t>
            </w:r>
          </w:p>
        </w:tc>
        <w:tc>
          <w:tcPr>
            <w:tcW w:w="851" w:type="dxa"/>
            <w:shd w:val="clear" w:color="auto" w:fill="FFF2CC" w:themeFill="accent4" w:themeFillTint="33"/>
          </w:tcPr>
          <w:p w14:paraId="676ED735" w14:textId="63575AA2" w:rsidR="00483B53" w:rsidRPr="00483B53" w:rsidRDefault="000F4AD5" w:rsidP="00483B53">
            <w:pPr>
              <w:jc w:val="right"/>
              <w:rPr>
                <w:rFonts w:ascii="Times New Roman" w:hAnsi="Times New Roman" w:cs="Times New Roman"/>
                <w:b/>
                <w:bCs/>
              </w:rPr>
            </w:pPr>
            <w:r>
              <w:rPr>
                <w:rFonts w:ascii="Times New Roman" w:hAnsi="Times New Roman" w:cs="Times New Roman"/>
                <w:b/>
                <w:bCs/>
              </w:rPr>
              <w:t>2,00</w:t>
            </w:r>
          </w:p>
        </w:tc>
        <w:tc>
          <w:tcPr>
            <w:tcW w:w="871" w:type="dxa"/>
            <w:shd w:val="clear" w:color="auto" w:fill="FFF2CC" w:themeFill="accent4" w:themeFillTint="33"/>
          </w:tcPr>
          <w:p w14:paraId="2242F04A" w14:textId="4EC85358" w:rsidR="00483B53" w:rsidRPr="00483B53" w:rsidRDefault="000F4AD5" w:rsidP="00483B53">
            <w:pPr>
              <w:jc w:val="right"/>
              <w:rPr>
                <w:rFonts w:ascii="Times New Roman" w:hAnsi="Times New Roman" w:cs="Times New Roman"/>
                <w:b/>
                <w:bCs/>
              </w:rPr>
            </w:pPr>
            <w:r>
              <w:rPr>
                <w:rFonts w:ascii="Times New Roman" w:hAnsi="Times New Roman" w:cs="Times New Roman"/>
                <w:b/>
                <w:bCs/>
              </w:rPr>
              <w:t>5,00</w:t>
            </w:r>
          </w:p>
        </w:tc>
        <w:tc>
          <w:tcPr>
            <w:tcW w:w="846" w:type="dxa"/>
            <w:shd w:val="clear" w:color="auto" w:fill="FFF2CC" w:themeFill="accent4" w:themeFillTint="33"/>
          </w:tcPr>
          <w:p w14:paraId="7D08FDCD" w14:textId="69A759AB" w:rsidR="00483B53" w:rsidRPr="00483B53" w:rsidRDefault="000F4AD5" w:rsidP="00483B53">
            <w:pPr>
              <w:jc w:val="right"/>
              <w:rPr>
                <w:rFonts w:ascii="Times New Roman" w:hAnsi="Times New Roman" w:cs="Times New Roman"/>
                <w:b/>
                <w:bCs/>
              </w:rPr>
            </w:pPr>
            <w:r>
              <w:rPr>
                <w:rFonts w:ascii="Times New Roman" w:hAnsi="Times New Roman" w:cs="Times New Roman"/>
                <w:b/>
                <w:bCs/>
              </w:rPr>
              <w:t>5,00</w:t>
            </w:r>
          </w:p>
        </w:tc>
        <w:tc>
          <w:tcPr>
            <w:tcW w:w="845" w:type="dxa"/>
            <w:shd w:val="clear" w:color="auto" w:fill="FFF2CC" w:themeFill="accent4" w:themeFillTint="33"/>
          </w:tcPr>
          <w:p w14:paraId="5CFDA725" w14:textId="3EE17DCC" w:rsidR="00483B53" w:rsidRPr="00483B53" w:rsidRDefault="000F4AD5" w:rsidP="00483B53">
            <w:pPr>
              <w:jc w:val="right"/>
              <w:rPr>
                <w:rFonts w:ascii="Times New Roman" w:hAnsi="Times New Roman" w:cs="Times New Roman"/>
                <w:b/>
                <w:bCs/>
              </w:rPr>
            </w:pPr>
            <w:r>
              <w:rPr>
                <w:rFonts w:ascii="Times New Roman" w:hAnsi="Times New Roman" w:cs="Times New Roman"/>
                <w:b/>
                <w:bCs/>
              </w:rPr>
              <w:t>5,00</w:t>
            </w:r>
          </w:p>
        </w:tc>
        <w:tc>
          <w:tcPr>
            <w:tcW w:w="913" w:type="dxa"/>
            <w:shd w:val="clear" w:color="auto" w:fill="FFF2CC" w:themeFill="accent4" w:themeFillTint="33"/>
          </w:tcPr>
          <w:p w14:paraId="0A021215" w14:textId="4A791350" w:rsidR="00483B53" w:rsidRPr="00483B53" w:rsidRDefault="000F4AD5" w:rsidP="00483B53">
            <w:pPr>
              <w:jc w:val="right"/>
              <w:rPr>
                <w:rFonts w:ascii="Times New Roman" w:hAnsi="Times New Roman" w:cs="Times New Roman"/>
                <w:b/>
                <w:bCs/>
              </w:rPr>
            </w:pPr>
            <w:r>
              <w:rPr>
                <w:rFonts w:ascii="Times New Roman" w:hAnsi="Times New Roman" w:cs="Times New Roman"/>
                <w:b/>
                <w:bCs/>
              </w:rPr>
              <w:t>5,00</w:t>
            </w:r>
          </w:p>
        </w:tc>
        <w:tc>
          <w:tcPr>
            <w:tcW w:w="1911" w:type="dxa"/>
            <w:shd w:val="clear" w:color="auto" w:fill="FFF2CC" w:themeFill="accent4" w:themeFillTint="33"/>
          </w:tcPr>
          <w:p w14:paraId="0C7C68BA" w14:textId="199FD36E" w:rsidR="00483B53" w:rsidRPr="00483B53" w:rsidRDefault="000F4AD5" w:rsidP="00483B53">
            <w:pPr>
              <w:jc w:val="right"/>
              <w:rPr>
                <w:rFonts w:ascii="Times New Roman" w:hAnsi="Times New Roman" w:cs="Times New Roman"/>
                <w:b/>
                <w:bCs/>
              </w:rPr>
            </w:pPr>
            <w:r>
              <w:rPr>
                <w:rFonts w:ascii="Times New Roman" w:hAnsi="Times New Roman" w:cs="Times New Roman"/>
                <w:b/>
                <w:bCs/>
              </w:rPr>
              <w:t>26,00</w:t>
            </w:r>
          </w:p>
        </w:tc>
      </w:tr>
      <w:tr w:rsidR="000F4AD5" w14:paraId="2092A89B" w14:textId="77777777" w:rsidTr="00C16AAC">
        <w:tc>
          <w:tcPr>
            <w:tcW w:w="6380" w:type="dxa"/>
            <w:vMerge/>
          </w:tcPr>
          <w:p w14:paraId="3F6F51E0" w14:textId="77777777" w:rsidR="000F4AD5" w:rsidRPr="000F4AD5" w:rsidRDefault="000F4AD5" w:rsidP="004E47A0">
            <w:pPr>
              <w:jc w:val="both"/>
              <w:rPr>
                <w:rFonts w:ascii="Times New Roman" w:hAnsi="Times New Roman" w:cs="Times New Roman"/>
                <w:b/>
                <w:bCs/>
              </w:rPr>
            </w:pPr>
          </w:p>
        </w:tc>
        <w:tc>
          <w:tcPr>
            <w:tcW w:w="1134" w:type="dxa"/>
          </w:tcPr>
          <w:p w14:paraId="2CA4C256" w14:textId="14E02EB2" w:rsidR="000F4AD5" w:rsidRPr="00664DAC" w:rsidRDefault="000F4AD5" w:rsidP="000F4AD5">
            <w:pPr>
              <w:jc w:val="both"/>
              <w:rPr>
                <w:rFonts w:ascii="Times New Roman" w:hAnsi="Times New Roman" w:cs="Times New Roman"/>
              </w:rPr>
            </w:pPr>
            <w:r w:rsidRPr="00664DAC">
              <w:rPr>
                <w:rFonts w:ascii="Times New Roman" w:hAnsi="Times New Roman" w:cs="Times New Roman"/>
              </w:rPr>
              <w:t>ФБ</w:t>
            </w:r>
          </w:p>
        </w:tc>
        <w:tc>
          <w:tcPr>
            <w:tcW w:w="850" w:type="dxa"/>
          </w:tcPr>
          <w:p w14:paraId="47C02D6A" w14:textId="77777777" w:rsidR="000F4AD5" w:rsidRPr="00C25D2E" w:rsidRDefault="000F4AD5" w:rsidP="000F4AD5">
            <w:pPr>
              <w:jc w:val="right"/>
              <w:rPr>
                <w:rFonts w:ascii="Times New Roman" w:hAnsi="Times New Roman" w:cs="Times New Roman"/>
              </w:rPr>
            </w:pPr>
          </w:p>
        </w:tc>
        <w:tc>
          <w:tcPr>
            <w:tcW w:w="851" w:type="dxa"/>
          </w:tcPr>
          <w:p w14:paraId="329B22FC" w14:textId="32EBE955" w:rsidR="000F4AD5" w:rsidRPr="00C25D2E" w:rsidRDefault="000F4AD5" w:rsidP="000F4AD5">
            <w:pPr>
              <w:jc w:val="right"/>
              <w:rPr>
                <w:rFonts w:ascii="Times New Roman" w:hAnsi="Times New Roman" w:cs="Times New Roman"/>
              </w:rPr>
            </w:pPr>
            <w:r>
              <w:rPr>
                <w:rFonts w:ascii="Times New Roman" w:hAnsi="Times New Roman" w:cs="Times New Roman"/>
              </w:rPr>
              <w:t>0,00</w:t>
            </w:r>
          </w:p>
        </w:tc>
        <w:tc>
          <w:tcPr>
            <w:tcW w:w="850" w:type="dxa"/>
          </w:tcPr>
          <w:p w14:paraId="0499F178" w14:textId="1F632D42" w:rsidR="000F4AD5" w:rsidRPr="00C25D2E" w:rsidRDefault="000F4AD5" w:rsidP="000F4AD5">
            <w:pPr>
              <w:jc w:val="right"/>
              <w:rPr>
                <w:rFonts w:ascii="Times New Roman" w:hAnsi="Times New Roman" w:cs="Times New Roman"/>
              </w:rPr>
            </w:pPr>
            <w:r>
              <w:rPr>
                <w:rFonts w:ascii="Times New Roman" w:hAnsi="Times New Roman" w:cs="Times New Roman"/>
              </w:rPr>
              <w:t>0,00</w:t>
            </w:r>
          </w:p>
        </w:tc>
        <w:tc>
          <w:tcPr>
            <w:tcW w:w="851" w:type="dxa"/>
          </w:tcPr>
          <w:p w14:paraId="20D14CDB" w14:textId="3ACC0C7A" w:rsidR="000F4AD5" w:rsidRPr="00C25D2E" w:rsidRDefault="000F4AD5" w:rsidP="000F4AD5">
            <w:pPr>
              <w:jc w:val="right"/>
              <w:rPr>
                <w:rFonts w:ascii="Times New Roman" w:hAnsi="Times New Roman" w:cs="Times New Roman"/>
              </w:rPr>
            </w:pPr>
            <w:r>
              <w:rPr>
                <w:rFonts w:ascii="Times New Roman" w:hAnsi="Times New Roman" w:cs="Times New Roman"/>
              </w:rPr>
              <w:t>0,00</w:t>
            </w:r>
          </w:p>
        </w:tc>
        <w:tc>
          <w:tcPr>
            <w:tcW w:w="871" w:type="dxa"/>
          </w:tcPr>
          <w:p w14:paraId="187E333F" w14:textId="41077372" w:rsidR="000F4AD5" w:rsidRPr="00C25D2E" w:rsidRDefault="000F4AD5" w:rsidP="000F4AD5">
            <w:pPr>
              <w:jc w:val="right"/>
              <w:rPr>
                <w:rFonts w:ascii="Times New Roman" w:hAnsi="Times New Roman" w:cs="Times New Roman"/>
              </w:rPr>
            </w:pPr>
            <w:r>
              <w:rPr>
                <w:rFonts w:ascii="Times New Roman" w:hAnsi="Times New Roman" w:cs="Times New Roman"/>
              </w:rPr>
              <w:t>0,00</w:t>
            </w:r>
          </w:p>
        </w:tc>
        <w:tc>
          <w:tcPr>
            <w:tcW w:w="846" w:type="dxa"/>
          </w:tcPr>
          <w:p w14:paraId="3C80A884" w14:textId="55E4AF0F" w:rsidR="000F4AD5" w:rsidRPr="00C25D2E" w:rsidRDefault="000F4AD5" w:rsidP="000F4AD5">
            <w:pPr>
              <w:jc w:val="right"/>
              <w:rPr>
                <w:rFonts w:ascii="Times New Roman" w:hAnsi="Times New Roman" w:cs="Times New Roman"/>
              </w:rPr>
            </w:pPr>
            <w:r>
              <w:rPr>
                <w:rFonts w:ascii="Times New Roman" w:hAnsi="Times New Roman" w:cs="Times New Roman"/>
              </w:rPr>
              <w:t>0,00</w:t>
            </w:r>
          </w:p>
        </w:tc>
        <w:tc>
          <w:tcPr>
            <w:tcW w:w="845" w:type="dxa"/>
          </w:tcPr>
          <w:p w14:paraId="2ECDA55F" w14:textId="411CB9B3" w:rsidR="000F4AD5" w:rsidRPr="00C25D2E" w:rsidRDefault="000F4AD5" w:rsidP="000F4AD5">
            <w:pPr>
              <w:jc w:val="right"/>
              <w:rPr>
                <w:rFonts w:ascii="Times New Roman" w:hAnsi="Times New Roman" w:cs="Times New Roman"/>
              </w:rPr>
            </w:pPr>
            <w:r>
              <w:rPr>
                <w:rFonts w:ascii="Times New Roman" w:hAnsi="Times New Roman" w:cs="Times New Roman"/>
              </w:rPr>
              <w:t>0,00</w:t>
            </w:r>
          </w:p>
        </w:tc>
        <w:tc>
          <w:tcPr>
            <w:tcW w:w="913" w:type="dxa"/>
          </w:tcPr>
          <w:p w14:paraId="224E0A0D" w14:textId="060CED69" w:rsidR="000F4AD5" w:rsidRPr="00C25D2E" w:rsidRDefault="000F4AD5" w:rsidP="000F4AD5">
            <w:pPr>
              <w:jc w:val="right"/>
              <w:rPr>
                <w:rFonts w:ascii="Times New Roman" w:hAnsi="Times New Roman" w:cs="Times New Roman"/>
              </w:rPr>
            </w:pPr>
            <w:r>
              <w:rPr>
                <w:rFonts w:ascii="Times New Roman" w:hAnsi="Times New Roman" w:cs="Times New Roman"/>
              </w:rPr>
              <w:t>0,00</w:t>
            </w:r>
          </w:p>
        </w:tc>
        <w:tc>
          <w:tcPr>
            <w:tcW w:w="1911" w:type="dxa"/>
          </w:tcPr>
          <w:p w14:paraId="26E454B7" w14:textId="38FC7F68" w:rsidR="000F4AD5" w:rsidRPr="00606234" w:rsidRDefault="000F4AD5" w:rsidP="000F4AD5">
            <w:pPr>
              <w:jc w:val="right"/>
              <w:rPr>
                <w:rFonts w:ascii="Times New Roman" w:hAnsi="Times New Roman" w:cs="Times New Roman"/>
                <w:b/>
                <w:bCs/>
              </w:rPr>
            </w:pPr>
            <w:r>
              <w:rPr>
                <w:rFonts w:ascii="Times New Roman" w:hAnsi="Times New Roman" w:cs="Times New Roman"/>
                <w:b/>
                <w:bCs/>
              </w:rPr>
              <w:t>0,00</w:t>
            </w:r>
          </w:p>
        </w:tc>
      </w:tr>
      <w:tr w:rsidR="000F4AD5" w14:paraId="4FB61D98" w14:textId="77777777" w:rsidTr="00C16AAC">
        <w:tc>
          <w:tcPr>
            <w:tcW w:w="6380" w:type="dxa"/>
            <w:vMerge/>
          </w:tcPr>
          <w:p w14:paraId="355AF7A9" w14:textId="77777777" w:rsidR="000F4AD5" w:rsidRPr="000F4AD5" w:rsidRDefault="000F4AD5" w:rsidP="004E47A0">
            <w:pPr>
              <w:jc w:val="both"/>
              <w:rPr>
                <w:rFonts w:ascii="Times New Roman" w:hAnsi="Times New Roman" w:cs="Times New Roman"/>
                <w:b/>
                <w:bCs/>
              </w:rPr>
            </w:pPr>
          </w:p>
        </w:tc>
        <w:tc>
          <w:tcPr>
            <w:tcW w:w="1134" w:type="dxa"/>
          </w:tcPr>
          <w:p w14:paraId="7DDBCE74" w14:textId="776C0DE5" w:rsidR="000F4AD5" w:rsidRPr="00664DAC" w:rsidRDefault="000F4AD5" w:rsidP="000F4AD5">
            <w:pPr>
              <w:jc w:val="both"/>
              <w:rPr>
                <w:rFonts w:ascii="Times New Roman" w:hAnsi="Times New Roman" w:cs="Times New Roman"/>
              </w:rPr>
            </w:pPr>
            <w:r w:rsidRPr="00664DAC">
              <w:rPr>
                <w:rFonts w:ascii="Times New Roman" w:hAnsi="Times New Roman" w:cs="Times New Roman"/>
              </w:rPr>
              <w:t>КБ</w:t>
            </w:r>
          </w:p>
        </w:tc>
        <w:tc>
          <w:tcPr>
            <w:tcW w:w="850" w:type="dxa"/>
          </w:tcPr>
          <w:p w14:paraId="748C43F4" w14:textId="77777777" w:rsidR="000F4AD5" w:rsidRPr="00C25D2E" w:rsidRDefault="000F4AD5" w:rsidP="000F4AD5">
            <w:pPr>
              <w:jc w:val="right"/>
              <w:rPr>
                <w:rFonts w:ascii="Times New Roman" w:hAnsi="Times New Roman" w:cs="Times New Roman"/>
              </w:rPr>
            </w:pPr>
          </w:p>
        </w:tc>
        <w:tc>
          <w:tcPr>
            <w:tcW w:w="851" w:type="dxa"/>
          </w:tcPr>
          <w:p w14:paraId="4417E5BF" w14:textId="056B0EB7" w:rsidR="000F4AD5" w:rsidRPr="00C25D2E" w:rsidRDefault="000F4AD5" w:rsidP="000F4AD5">
            <w:pPr>
              <w:jc w:val="right"/>
              <w:rPr>
                <w:rFonts w:ascii="Times New Roman" w:hAnsi="Times New Roman" w:cs="Times New Roman"/>
              </w:rPr>
            </w:pPr>
            <w:r>
              <w:rPr>
                <w:rFonts w:ascii="Times New Roman" w:hAnsi="Times New Roman" w:cs="Times New Roman"/>
              </w:rPr>
              <w:t>0,00</w:t>
            </w:r>
          </w:p>
        </w:tc>
        <w:tc>
          <w:tcPr>
            <w:tcW w:w="850" w:type="dxa"/>
          </w:tcPr>
          <w:p w14:paraId="63D59ED6" w14:textId="77203CC6" w:rsidR="000F4AD5" w:rsidRPr="00C25D2E" w:rsidRDefault="000F4AD5" w:rsidP="000F4AD5">
            <w:pPr>
              <w:jc w:val="right"/>
              <w:rPr>
                <w:rFonts w:ascii="Times New Roman" w:hAnsi="Times New Roman" w:cs="Times New Roman"/>
              </w:rPr>
            </w:pPr>
            <w:r>
              <w:rPr>
                <w:rFonts w:ascii="Times New Roman" w:hAnsi="Times New Roman" w:cs="Times New Roman"/>
              </w:rPr>
              <w:t>0,00</w:t>
            </w:r>
          </w:p>
        </w:tc>
        <w:tc>
          <w:tcPr>
            <w:tcW w:w="851" w:type="dxa"/>
          </w:tcPr>
          <w:p w14:paraId="153B5867" w14:textId="2AC85DE9" w:rsidR="000F4AD5" w:rsidRPr="00C25D2E" w:rsidRDefault="000F4AD5" w:rsidP="000F4AD5">
            <w:pPr>
              <w:jc w:val="right"/>
              <w:rPr>
                <w:rFonts w:ascii="Times New Roman" w:hAnsi="Times New Roman" w:cs="Times New Roman"/>
              </w:rPr>
            </w:pPr>
            <w:r>
              <w:rPr>
                <w:rFonts w:ascii="Times New Roman" w:hAnsi="Times New Roman" w:cs="Times New Roman"/>
              </w:rPr>
              <w:t>0,00</w:t>
            </w:r>
          </w:p>
        </w:tc>
        <w:tc>
          <w:tcPr>
            <w:tcW w:w="871" w:type="dxa"/>
          </w:tcPr>
          <w:p w14:paraId="20BB2709" w14:textId="63C76F5C" w:rsidR="000F4AD5" w:rsidRPr="00C25D2E" w:rsidRDefault="000F4AD5" w:rsidP="000F4AD5">
            <w:pPr>
              <w:jc w:val="right"/>
              <w:rPr>
                <w:rFonts w:ascii="Times New Roman" w:hAnsi="Times New Roman" w:cs="Times New Roman"/>
              </w:rPr>
            </w:pPr>
            <w:r>
              <w:rPr>
                <w:rFonts w:ascii="Times New Roman" w:hAnsi="Times New Roman" w:cs="Times New Roman"/>
              </w:rPr>
              <w:t>0,00</w:t>
            </w:r>
          </w:p>
        </w:tc>
        <w:tc>
          <w:tcPr>
            <w:tcW w:w="846" w:type="dxa"/>
          </w:tcPr>
          <w:p w14:paraId="46D53FEA" w14:textId="750813B4" w:rsidR="000F4AD5" w:rsidRPr="00C25D2E" w:rsidRDefault="000F4AD5" w:rsidP="000F4AD5">
            <w:pPr>
              <w:jc w:val="right"/>
              <w:rPr>
                <w:rFonts w:ascii="Times New Roman" w:hAnsi="Times New Roman" w:cs="Times New Roman"/>
              </w:rPr>
            </w:pPr>
            <w:r>
              <w:rPr>
                <w:rFonts w:ascii="Times New Roman" w:hAnsi="Times New Roman" w:cs="Times New Roman"/>
              </w:rPr>
              <w:t>0,00</w:t>
            </w:r>
          </w:p>
        </w:tc>
        <w:tc>
          <w:tcPr>
            <w:tcW w:w="845" w:type="dxa"/>
          </w:tcPr>
          <w:p w14:paraId="7E01BDF5" w14:textId="51E8E730" w:rsidR="000F4AD5" w:rsidRPr="00C25D2E" w:rsidRDefault="000F4AD5" w:rsidP="000F4AD5">
            <w:pPr>
              <w:jc w:val="right"/>
              <w:rPr>
                <w:rFonts w:ascii="Times New Roman" w:hAnsi="Times New Roman" w:cs="Times New Roman"/>
              </w:rPr>
            </w:pPr>
            <w:r>
              <w:rPr>
                <w:rFonts w:ascii="Times New Roman" w:hAnsi="Times New Roman" w:cs="Times New Roman"/>
              </w:rPr>
              <w:t>0,00</w:t>
            </w:r>
          </w:p>
        </w:tc>
        <w:tc>
          <w:tcPr>
            <w:tcW w:w="913" w:type="dxa"/>
          </w:tcPr>
          <w:p w14:paraId="23E16AEC" w14:textId="6EF9ED95" w:rsidR="000F4AD5" w:rsidRPr="00C25D2E" w:rsidRDefault="000F4AD5" w:rsidP="000F4AD5">
            <w:pPr>
              <w:jc w:val="right"/>
              <w:rPr>
                <w:rFonts w:ascii="Times New Roman" w:hAnsi="Times New Roman" w:cs="Times New Roman"/>
              </w:rPr>
            </w:pPr>
            <w:r>
              <w:rPr>
                <w:rFonts w:ascii="Times New Roman" w:hAnsi="Times New Roman" w:cs="Times New Roman"/>
              </w:rPr>
              <w:t>0,00</w:t>
            </w:r>
          </w:p>
        </w:tc>
        <w:tc>
          <w:tcPr>
            <w:tcW w:w="1911" w:type="dxa"/>
          </w:tcPr>
          <w:p w14:paraId="19CFB096" w14:textId="051C6278" w:rsidR="000F4AD5" w:rsidRPr="00606234" w:rsidRDefault="000F4AD5" w:rsidP="000F4AD5">
            <w:pPr>
              <w:jc w:val="right"/>
              <w:rPr>
                <w:rFonts w:ascii="Times New Roman" w:hAnsi="Times New Roman" w:cs="Times New Roman"/>
                <w:b/>
                <w:bCs/>
              </w:rPr>
            </w:pPr>
            <w:r>
              <w:rPr>
                <w:rFonts w:ascii="Times New Roman" w:hAnsi="Times New Roman" w:cs="Times New Roman"/>
                <w:b/>
                <w:bCs/>
              </w:rPr>
              <w:t>0,00</w:t>
            </w:r>
          </w:p>
        </w:tc>
      </w:tr>
      <w:tr w:rsidR="00DF3AAB" w14:paraId="7A7275A4" w14:textId="77777777" w:rsidTr="00C16AAC">
        <w:tc>
          <w:tcPr>
            <w:tcW w:w="6380" w:type="dxa"/>
            <w:vMerge/>
          </w:tcPr>
          <w:p w14:paraId="189A256A" w14:textId="77777777" w:rsidR="00DF3AAB" w:rsidRPr="000F4AD5" w:rsidRDefault="00DF3AAB" w:rsidP="004E47A0">
            <w:pPr>
              <w:jc w:val="both"/>
              <w:rPr>
                <w:rFonts w:ascii="Times New Roman" w:hAnsi="Times New Roman" w:cs="Times New Roman"/>
                <w:b/>
                <w:bCs/>
              </w:rPr>
            </w:pPr>
          </w:p>
        </w:tc>
        <w:tc>
          <w:tcPr>
            <w:tcW w:w="1134" w:type="dxa"/>
          </w:tcPr>
          <w:p w14:paraId="6C9A1B23" w14:textId="075E02FB" w:rsidR="00DF3AAB" w:rsidRPr="00664DAC" w:rsidRDefault="00DF3AAB" w:rsidP="00DF3AAB">
            <w:pPr>
              <w:jc w:val="both"/>
              <w:rPr>
                <w:rFonts w:ascii="Times New Roman" w:hAnsi="Times New Roman" w:cs="Times New Roman"/>
              </w:rPr>
            </w:pPr>
            <w:r w:rsidRPr="00664DAC">
              <w:rPr>
                <w:rFonts w:ascii="Times New Roman" w:hAnsi="Times New Roman" w:cs="Times New Roman"/>
              </w:rPr>
              <w:t>МБ</w:t>
            </w:r>
          </w:p>
        </w:tc>
        <w:tc>
          <w:tcPr>
            <w:tcW w:w="850" w:type="dxa"/>
          </w:tcPr>
          <w:p w14:paraId="6F10006D" w14:textId="77777777" w:rsidR="00DF3AAB" w:rsidRPr="00C25D2E" w:rsidRDefault="00DF3AAB" w:rsidP="00DF3AAB">
            <w:pPr>
              <w:jc w:val="right"/>
              <w:rPr>
                <w:rFonts w:ascii="Times New Roman" w:hAnsi="Times New Roman" w:cs="Times New Roman"/>
              </w:rPr>
            </w:pPr>
          </w:p>
        </w:tc>
        <w:tc>
          <w:tcPr>
            <w:tcW w:w="851" w:type="dxa"/>
          </w:tcPr>
          <w:p w14:paraId="53ED5965" w14:textId="03910FF4" w:rsidR="00DF3AAB" w:rsidRPr="00DF3AAB" w:rsidRDefault="00DF3AAB" w:rsidP="00DF3AAB">
            <w:pPr>
              <w:jc w:val="right"/>
              <w:rPr>
                <w:rFonts w:ascii="Times New Roman" w:hAnsi="Times New Roman" w:cs="Times New Roman"/>
              </w:rPr>
            </w:pPr>
            <w:r w:rsidRPr="00DF3AAB">
              <w:rPr>
                <w:rFonts w:ascii="Times New Roman" w:hAnsi="Times New Roman" w:cs="Times New Roman"/>
              </w:rPr>
              <w:t>2,00</w:t>
            </w:r>
          </w:p>
        </w:tc>
        <w:tc>
          <w:tcPr>
            <w:tcW w:w="850" w:type="dxa"/>
          </w:tcPr>
          <w:p w14:paraId="538B6503" w14:textId="6F1DB65D" w:rsidR="00DF3AAB" w:rsidRPr="00DF3AAB" w:rsidRDefault="00DF3AAB" w:rsidP="00DF3AAB">
            <w:pPr>
              <w:jc w:val="right"/>
              <w:rPr>
                <w:rFonts w:ascii="Times New Roman" w:hAnsi="Times New Roman" w:cs="Times New Roman"/>
              </w:rPr>
            </w:pPr>
            <w:r w:rsidRPr="00DF3AAB">
              <w:rPr>
                <w:rFonts w:ascii="Times New Roman" w:hAnsi="Times New Roman" w:cs="Times New Roman"/>
              </w:rPr>
              <w:t>2,00</w:t>
            </w:r>
          </w:p>
        </w:tc>
        <w:tc>
          <w:tcPr>
            <w:tcW w:w="851" w:type="dxa"/>
          </w:tcPr>
          <w:p w14:paraId="25AEFE75" w14:textId="61EA0CDD" w:rsidR="00DF3AAB" w:rsidRPr="00DF3AAB" w:rsidRDefault="00DF3AAB" w:rsidP="00DF3AAB">
            <w:pPr>
              <w:jc w:val="right"/>
              <w:rPr>
                <w:rFonts w:ascii="Times New Roman" w:hAnsi="Times New Roman" w:cs="Times New Roman"/>
              </w:rPr>
            </w:pPr>
            <w:r w:rsidRPr="00DF3AAB">
              <w:rPr>
                <w:rFonts w:ascii="Times New Roman" w:hAnsi="Times New Roman" w:cs="Times New Roman"/>
              </w:rPr>
              <w:t>2,00</w:t>
            </w:r>
          </w:p>
        </w:tc>
        <w:tc>
          <w:tcPr>
            <w:tcW w:w="871" w:type="dxa"/>
          </w:tcPr>
          <w:p w14:paraId="4564843A" w14:textId="6AFC5685" w:rsidR="00DF3AAB" w:rsidRPr="00DF3AAB" w:rsidRDefault="00DF3AAB" w:rsidP="00DF3AAB">
            <w:pPr>
              <w:jc w:val="right"/>
              <w:rPr>
                <w:rFonts w:ascii="Times New Roman" w:hAnsi="Times New Roman" w:cs="Times New Roman"/>
              </w:rPr>
            </w:pPr>
            <w:r w:rsidRPr="00DF3AAB">
              <w:rPr>
                <w:rFonts w:ascii="Times New Roman" w:hAnsi="Times New Roman" w:cs="Times New Roman"/>
              </w:rPr>
              <w:t>5,00</w:t>
            </w:r>
          </w:p>
        </w:tc>
        <w:tc>
          <w:tcPr>
            <w:tcW w:w="846" w:type="dxa"/>
          </w:tcPr>
          <w:p w14:paraId="3C3187FA" w14:textId="6D901D28" w:rsidR="00DF3AAB" w:rsidRPr="00DF3AAB" w:rsidRDefault="00DF3AAB" w:rsidP="00DF3AAB">
            <w:pPr>
              <w:jc w:val="right"/>
              <w:rPr>
                <w:rFonts w:ascii="Times New Roman" w:hAnsi="Times New Roman" w:cs="Times New Roman"/>
              </w:rPr>
            </w:pPr>
            <w:r w:rsidRPr="00DF3AAB">
              <w:rPr>
                <w:rFonts w:ascii="Times New Roman" w:hAnsi="Times New Roman" w:cs="Times New Roman"/>
              </w:rPr>
              <w:t>5,00</w:t>
            </w:r>
          </w:p>
        </w:tc>
        <w:tc>
          <w:tcPr>
            <w:tcW w:w="845" w:type="dxa"/>
          </w:tcPr>
          <w:p w14:paraId="533A52AB" w14:textId="4CBB76A6" w:rsidR="00DF3AAB" w:rsidRPr="00DF3AAB" w:rsidRDefault="00DF3AAB" w:rsidP="00DF3AAB">
            <w:pPr>
              <w:jc w:val="right"/>
              <w:rPr>
                <w:rFonts w:ascii="Times New Roman" w:hAnsi="Times New Roman" w:cs="Times New Roman"/>
              </w:rPr>
            </w:pPr>
            <w:r w:rsidRPr="00DF3AAB">
              <w:rPr>
                <w:rFonts w:ascii="Times New Roman" w:hAnsi="Times New Roman" w:cs="Times New Roman"/>
              </w:rPr>
              <w:t>5,00</w:t>
            </w:r>
          </w:p>
        </w:tc>
        <w:tc>
          <w:tcPr>
            <w:tcW w:w="913" w:type="dxa"/>
          </w:tcPr>
          <w:p w14:paraId="7F824395" w14:textId="4EC3A688" w:rsidR="00DF3AAB" w:rsidRPr="00DF3AAB" w:rsidRDefault="00DF3AAB" w:rsidP="00DF3AAB">
            <w:pPr>
              <w:jc w:val="right"/>
              <w:rPr>
                <w:rFonts w:ascii="Times New Roman" w:hAnsi="Times New Roman" w:cs="Times New Roman"/>
              </w:rPr>
            </w:pPr>
            <w:r w:rsidRPr="00DF3AAB">
              <w:rPr>
                <w:rFonts w:ascii="Times New Roman" w:hAnsi="Times New Roman" w:cs="Times New Roman"/>
              </w:rPr>
              <w:t>5,00</w:t>
            </w:r>
          </w:p>
        </w:tc>
        <w:tc>
          <w:tcPr>
            <w:tcW w:w="1911" w:type="dxa"/>
          </w:tcPr>
          <w:p w14:paraId="4367A6B0" w14:textId="42D87C48" w:rsidR="00DF3AAB" w:rsidRPr="00606234" w:rsidRDefault="00DF3AAB" w:rsidP="00DF3AAB">
            <w:pPr>
              <w:jc w:val="right"/>
              <w:rPr>
                <w:rFonts w:ascii="Times New Roman" w:hAnsi="Times New Roman" w:cs="Times New Roman"/>
                <w:b/>
                <w:bCs/>
              </w:rPr>
            </w:pPr>
            <w:r>
              <w:rPr>
                <w:rFonts w:ascii="Times New Roman" w:hAnsi="Times New Roman" w:cs="Times New Roman"/>
                <w:b/>
                <w:bCs/>
              </w:rPr>
              <w:t>26,00</w:t>
            </w:r>
          </w:p>
        </w:tc>
      </w:tr>
      <w:tr w:rsidR="00DF3AAB" w14:paraId="57B86095" w14:textId="77777777" w:rsidTr="00483B53">
        <w:tc>
          <w:tcPr>
            <w:tcW w:w="6380" w:type="dxa"/>
            <w:vMerge w:val="restart"/>
          </w:tcPr>
          <w:p w14:paraId="14D6EE43" w14:textId="25290A26" w:rsidR="00DF3AAB" w:rsidRPr="00DF3AAB" w:rsidRDefault="00DF3AAB" w:rsidP="004E47A0">
            <w:pPr>
              <w:pStyle w:val="a8"/>
              <w:numPr>
                <w:ilvl w:val="1"/>
                <w:numId w:val="4"/>
              </w:numPr>
              <w:jc w:val="both"/>
              <w:rPr>
                <w:rFonts w:ascii="Times New Roman" w:hAnsi="Times New Roman" w:cs="Times New Roman"/>
              </w:rPr>
            </w:pPr>
            <w:r w:rsidRPr="00DF3AAB">
              <w:rPr>
                <w:rFonts w:ascii="Times New Roman" w:hAnsi="Times New Roman" w:cs="Times New Roman"/>
              </w:rPr>
              <w:t>П</w:t>
            </w:r>
            <w:r>
              <w:rPr>
                <w:rFonts w:ascii="Times New Roman" w:hAnsi="Times New Roman" w:cs="Times New Roman"/>
              </w:rPr>
              <w:t>роведение оздоровительных мероприятий</w:t>
            </w:r>
          </w:p>
        </w:tc>
        <w:tc>
          <w:tcPr>
            <w:tcW w:w="1134" w:type="dxa"/>
          </w:tcPr>
          <w:p w14:paraId="147F359E" w14:textId="15E6CCD2" w:rsidR="00DF3AAB" w:rsidRPr="00664DAC" w:rsidRDefault="00DF3AAB" w:rsidP="00DF3AAB">
            <w:pPr>
              <w:jc w:val="both"/>
              <w:rPr>
                <w:rFonts w:ascii="Times New Roman" w:hAnsi="Times New Roman" w:cs="Times New Roman"/>
              </w:rPr>
            </w:pPr>
            <w:r w:rsidRPr="00664DAC">
              <w:rPr>
                <w:rFonts w:ascii="Times New Roman" w:hAnsi="Times New Roman" w:cs="Times New Roman"/>
                <w:b/>
                <w:bCs/>
              </w:rPr>
              <w:t>Всего</w:t>
            </w:r>
          </w:p>
        </w:tc>
        <w:tc>
          <w:tcPr>
            <w:tcW w:w="850" w:type="dxa"/>
            <w:shd w:val="clear" w:color="auto" w:fill="FFF2CC" w:themeFill="accent4" w:themeFillTint="33"/>
          </w:tcPr>
          <w:p w14:paraId="6F38A77E" w14:textId="77777777" w:rsidR="00DF3AAB" w:rsidRPr="00483B53" w:rsidRDefault="00DF3AAB" w:rsidP="00DF3AAB">
            <w:pPr>
              <w:jc w:val="right"/>
              <w:rPr>
                <w:rFonts w:ascii="Times New Roman" w:hAnsi="Times New Roman" w:cs="Times New Roman"/>
                <w:b/>
                <w:bCs/>
              </w:rPr>
            </w:pPr>
          </w:p>
        </w:tc>
        <w:tc>
          <w:tcPr>
            <w:tcW w:w="851" w:type="dxa"/>
            <w:shd w:val="clear" w:color="auto" w:fill="FFF2CC" w:themeFill="accent4" w:themeFillTint="33"/>
          </w:tcPr>
          <w:p w14:paraId="6B7E7658" w14:textId="0B3D6D91" w:rsidR="00DF3AAB" w:rsidRPr="00483B53" w:rsidRDefault="00DF3AAB" w:rsidP="00DF3AAB">
            <w:pPr>
              <w:jc w:val="right"/>
              <w:rPr>
                <w:rFonts w:ascii="Times New Roman" w:hAnsi="Times New Roman" w:cs="Times New Roman"/>
                <w:b/>
                <w:bCs/>
              </w:rPr>
            </w:pPr>
            <w:r>
              <w:rPr>
                <w:rFonts w:ascii="Times New Roman" w:hAnsi="Times New Roman" w:cs="Times New Roman"/>
                <w:b/>
                <w:bCs/>
              </w:rPr>
              <w:t>2,00</w:t>
            </w:r>
          </w:p>
        </w:tc>
        <w:tc>
          <w:tcPr>
            <w:tcW w:w="850" w:type="dxa"/>
            <w:shd w:val="clear" w:color="auto" w:fill="FFF2CC" w:themeFill="accent4" w:themeFillTint="33"/>
          </w:tcPr>
          <w:p w14:paraId="6D8F0B9F" w14:textId="4EA1159D" w:rsidR="00DF3AAB" w:rsidRPr="00483B53" w:rsidRDefault="00DF3AAB" w:rsidP="00DF3AAB">
            <w:pPr>
              <w:jc w:val="right"/>
              <w:rPr>
                <w:rFonts w:ascii="Times New Roman" w:hAnsi="Times New Roman" w:cs="Times New Roman"/>
                <w:b/>
                <w:bCs/>
              </w:rPr>
            </w:pPr>
            <w:r>
              <w:rPr>
                <w:rFonts w:ascii="Times New Roman" w:hAnsi="Times New Roman" w:cs="Times New Roman"/>
                <w:b/>
                <w:bCs/>
              </w:rPr>
              <w:t>2,00</w:t>
            </w:r>
          </w:p>
        </w:tc>
        <w:tc>
          <w:tcPr>
            <w:tcW w:w="851" w:type="dxa"/>
            <w:shd w:val="clear" w:color="auto" w:fill="FFF2CC" w:themeFill="accent4" w:themeFillTint="33"/>
          </w:tcPr>
          <w:p w14:paraId="23BDC421" w14:textId="14C6FBE2" w:rsidR="00DF3AAB" w:rsidRPr="00483B53" w:rsidRDefault="00DF3AAB" w:rsidP="00DF3AAB">
            <w:pPr>
              <w:jc w:val="right"/>
              <w:rPr>
                <w:rFonts w:ascii="Times New Roman" w:hAnsi="Times New Roman" w:cs="Times New Roman"/>
                <w:b/>
                <w:bCs/>
              </w:rPr>
            </w:pPr>
            <w:r>
              <w:rPr>
                <w:rFonts w:ascii="Times New Roman" w:hAnsi="Times New Roman" w:cs="Times New Roman"/>
                <w:b/>
                <w:bCs/>
              </w:rPr>
              <w:t>2,00</w:t>
            </w:r>
          </w:p>
        </w:tc>
        <w:tc>
          <w:tcPr>
            <w:tcW w:w="871" w:type="dxa"/>
            <w:shd w:val="clear" w:color="auto" w:fill="FFF2CC" w:themeFill="accent4" w:themeFillTint="33"/>
          </w:tcPr>
          <w:p w14:paraId="4219F915" w14:textId="30B9CA65" w:rsidR="00DF3AAB" w:rsidRPr="00483B53" w:rsidRDefault="00DF3AAB" w:rsidP="00DF3AAB">
            <w:pPr>
              <w:jc w:val="right"/>
              <w:rPr>
                <w:rFonts w:ascii="Times New Roman" w:hAnsi="Times New Roman" w:cs="Times New Roman"/>
                <w:b/>
                <w:bCs/>
              </w:rPr>
            </w:pPr>
            <w:r>
              <w:rPr>
                <w:rFonts w:ascii="Times New Roman" w:hAnsi="Times New Roman" w:cs="Times New Roman"/>
                <w:b/>
                <w:bCs/>
              </w:rPr>
              <w:t>5,00</w:t>
            </w:r>
          </w:p>
        </w:tc>
        <w:tc>
          <w:tcPr>
            <w:tcW w:w="846" w:type="dxa"/>
            <w:shd w:val="clear" w:color="auto" w:fill="FFF2CC" w:themeFill="accent4" w:themeFillTint="33"/>
          </w:tcPr>
          <w:p w14:paraId="79758553" w14:textId="62964E7E" w:rsidR="00DF3AAB" w:rsidRPr="00483B53" w:rsidRDefault="00DF3AAB" w:rsidP="00DF3AAB">
            <w:pPr>
              <w:jc w:val="right"/>
              <w:rPr>
                <w:rFonts w:ascii="Times New Roman" w:hAnsi="Times New Roman" w:cs="Times New Roman"/>
                <w:b/>
                <w:bCs/>
              </w:rPr>
            </w:pPr>
            <w:r>
              <w:rPr>
                <w:rFonts w:ascii="Times New Roman" w:hAnsi="Times New Roman" w:cs="Times New Roman"/>
                <w:b/>
                <w:bCs/>
              </w:rPr>
              <w:t>5,00</w:t>
            </w:r>
          </w:p>
        </w:tc>
        <w:tc>
          <w:tcPr>
            <w:tcW w:w="845" w:type="dxa"/>
            <w:shd w:val="clear" w:color="auto" w:fill="FFF2CC" w:themeFill="accent4" w:themeFillTint="33"/>
          </w:tcPr>
          <w:p w14:paraId="2C88B42B" w14:textId="3B4E34C1" w:rsidR="00DF3AAB" w:rsidRPr="00483B53" w:rsidRDefault="00DF3AAB" w:rsidP="00DF3AAB">
            <w:pPr>
              <w:jc w:val="right"/>
              <w:rPr>
                <w:rFonts w:ascii="Times New Roman" w:hAnsi="Times New Roman" w:cs="Times New Roman"/>
                <w:b/>
                <w:bCs/>
              </w:rPr>
            </w:pPr>
            <w:r>
              <w:rPr>
                <w:rFonts w:ascii="Times New Roman" w:hAnsi="Times New Roman" w:cs="Times New Roman"/>
                <w:b/>
                <w:bCs/>
              </w:rPr>
              <w:t>5,00</w:t>
            </w:r>
          </w:p>
        </w:tc>
        <w:tc>
          <w:tcPr>
            <w:tcW w:w="913" w:type="dxa"/>
            <w:shd w:val="clear" w:color="auto" w:fill="FFF2CC" w:themeFill="accent4" w:themeFillTint="33"/>
          </w:tcPr>
          <w:p w14:paraId="1374A892" w14:textId="424AA90E" w:rsidR="00DF3AAB" w:rsidRPr="00483B53" w:rsidRDefault="00DF3AAB" w:rsidP="00DF3AAB">
            <w:pPr>
              <w:jc w:val="right"/>
              <w:rPr>
                <w:rFonts w:ascii="Times New Roman" w:hAnsi="Times New Roman" w:cs="Times New Roman"/>
                <w:b/>
                <w:bCs/>
              </w:rPr>
            </w:pPr>
            <w:r>
              <w:rPr>
                <w:rFonts w:ascii="Times New Roman" w:hAnsi="Times New Roman" w:cs="Times New Roman"/>
                <w:b/>
                <w:bCs/>
              </w:rPr>
              <w:t>5,00</w:t>
            </w:r>
          </w:p>
        </w:tc>
        <w:tc>
          <w:tcPr>
            <w:tcW w:w="1911" w:type="dxa"/>
            <w:shd w:val="clear" w:color="auto" w:fill="FFF2CC" w:themeFill="accent4" w:themeFillTint="33"/>
          </w:tcPr>
          <w:p w14:paraId="7D739F6F" w14:textId="454448DD" w:rsidR="00DF3AAB" w:rsidRPr="00483B53" w:rsidRDefault="00DF3AAB" w:rsidP="00DF3AAB">
            <w:pPr>
              <w:jc w:val="right"/>
              <w:rPr>
                <w:rFonts w:ascii="Times New Roman" w:hAnsi="Times New Roman" w:cs="Times New Roman"/>
                <w:b/>
                <w:bCs/>
              </w:rPr>
            </w:pPr>
            <w:r>
              <w:rPr>
                <w:rFonts w:ascii="Times New Roman" w:hAnsi="Times New Roman" w:cs="Times New Roman"/>
                <w:b/>
                <w:bCs/>
              </w:rPr>
              <w:t>26,00</w:t>
            </w:r>
          </w:p>
        </w:tc>
      </w:tr>
      <w:tr w:rsidR="00DF3AAB" w14:paraId="04D0C7E7" w14:textId="77777777" w:rsidTr="00C16AAC">
        <w:tc>
          <w:tcPr>
            <w:tcW w:w="6380" w:type="dxa"/>
            <w:vMerge/>
          </w:tcPr>
          <w:p w14:paraId="4A520168" w14:textId="77777777" w:rsidR="00DF3AAB" w:rsidRPr="000F4AD5" w:rsidRDefault="00DF3AAB" w:rsidP="004E47A0">
            <w:pPr>
              <w:jc w:val="both"/>
              <w:rPr>
                <w:rFonts w:ascii="Times New Roman" w:hAnsi="Times New Roman" w:cs="Times New Roman"/>
                <w:b/>
                <w:bCs/>
              </w:rPr>
            </w:pPr>
          </w:p>
        </w:tc>
        <w:tc>
          <w:tcPr>
            <w:tcW w:w="1134" w:type="dxa"/>
          </w:tcPr>
          <w:p w14:paraId="470CBE89" w14:textId="524C5374" w:rsidR="00DF3AAB" w:rsidRPr="00664DAC" w:rsidRDefault="00DF3AAB" w:rsidP="00DF3AAB">
            <w:pPr>
              <w:jc w:val="both"/>
              <w:rPr>
                <w:rFonts w:ascii="Times New Roman" w:hAnsi="Times New Roman" w:cs="Times New Roman"/>
              </w:rPr>
            </w:pPr>
            <w:r w:rsidRPr="00664DAC">
              <w:rPr>
                <w:rFonts w:ascii="Times New Roman" w:hAnsi="Times New Roman" w:cs="Times New Roman"/>
              </w:rPr>
              <w:t>ФБ</w:t>
            </w:r>
          </w:p>
        </w:tc>
        <w:tc>
          <w:tcPr>
            <w:tcW w:w="850" w:type="dxa"/>
          </w:tcPr>
          <w:p w14:paraId="4EF659BF" w14:textId="77777777" w:rsidR="00DF3AAB" w:rsidRPr="00C25D2E" w:rsidRDefault="00DF3AAB" w:rsidP="00DF3AAB">
            <w:pPr>
              <w:jc w:val="right"/>
              <w:rPr>
                <w:rFonts w:ascii="Times New Roman" w:hAnsi="Times New Roman" w:cs="Times New Roman"/>
              </w:rPr>
            </w:pPr>
          </w:p>
        </w:tc>
        <w:tc>
          <w:tcPr>
            <w:tcW w:w="851" w:type="dxa"/>
          </w:tcPr>
          <w:p w14:paraId="5BDDD545" w14:textId="67AC2AC3"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50" w:type="dxa"/>
          </w:tcPr>
          <w:p w14:paraId="684B8C95" w14:textId="52F16AEF"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51" w:type="dxa"/>
          </w:tcPr>
          <w:p w14:paraId="355D2C23" w14:textId="12A0227A"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71" w:type="dxa"/>
          </w:tcPr>
          <w:p w14:paraId="527305CB" w14:textId="24575905"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46" w:type="dxa"/>
          </w:tcPr>
          <w:p w14:paraId="21B216BD" w14:textId="45FEDF38"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45" w:type="dxa"/>
          </w:tcPr>
          <w:p w14:paraId="481F09E8" w14:textId="5DC64F58"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913" w:type="dxa"/>
          </w:tcPr>
          <w:p w14:paraId="69CBDA6D" w14:textId="1BDEC14E"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1911" w:type="dxa"/>
          </w:tcPr>
          <w:p w14:paraId="4C877CEF" w14:textId="4BAA9B1C" w:rsidR="00DF3AAB" w:rsidRPr="00606234" w:rsidRDefault="00DF3AAB" w:rsidP="00DF3AAB">
            <w:pPr>
              <w:jc w:val="right"/>
              <w:rPr>
                <w:rFonts w:ascii="Times New Roman" w:hAnsi="Times New Roman" w:cs="Times New Roman"/>
                <w:b/>
                <w:bCs/>
              </w:rPr>
            </w:pPr>
            <w:r>
              <w:rPr>
                <w:rFonts w:ascii="Times New Roman" w:hAnsi="Times New Roman" w:cs="Times New Roman"/>
                <w:b/>
                <w:bCs/>
              </w:rPr>
              <w:t>0,00</w:t>
            </w:r>
          </w:p>
        </w:tc>
      </w:tr>
      <w:tr w:rsidR="00DF3AAB" w14:paraId="63A3B432" w14:textId="77777777" w:rsidTr="00C16AAC">
        <w:tc>
          <w:tcPr>
            <w:tcW w:w="6380" w:type="dxa"/>
            <w:vMerge/>
          </w:tcPr>
          <w:p w14:paraId="58918BAF" w14:textId="77777777" w:rsidR="00DF3AAB" w:rsidRPr="000F4AD5" w:rsidRDefault="00DF3AAB" w:rsidP="004E47A0">
            <w:pPr>
              <w:jc w:val="both"/>
              <w:rPr>
                <w:rFonts w:ascii="Times New Roman" w:hAnsi="Times New Roman" w:cs="Times New Roman"/>
                <w:b/>
                <w:bCs/>
              </w:rPr>
            </w:pPr>
          </w:p>
        </w:tc>
        <w:tc>
          <w:tcPr>
            <w:tcW w:w="1134" w:type="dxa"/>
          </w:tcPr>
          <w:p w14:paraId="62A89D33" w14:textId="552A67B3" w:rsidR="00DF3AAB" w:rsidRPr="00664DAC" w:rsidRDefault="00DF3AAB" w:rsidP="00DF3AAB">
            <w:pPr>
              <w:jc w:val="both"/>
              <w:rPr>
                <w:rFonts w:ascii="Times New Roman" w:hAnsi="Times New Roman" w:cs="Times New Roman"/>
              </w:rPr>
            </w:pPr>
            <w:r w:rsidRPr="00664DAC">
              <w:rPr>
                <w:rFonts w:ascii="Times New Roman" w:hAnsi="Times New Roman" w:cs="Times New Roman"/>
              </w:rPr>
              <w:t>КБ</w:t>
            </w:r>
          </w:p>
        </w:tc>
        <w:tc>
          <w:tcPr>
            <w:tcW w:w="850" w:type="dxa"/>
          </w:tcPr>
          <w:p w14:paraId="79A3AB8E" w14:textId="77777777" w:rsidR="00DF3AAB" w:rsidRPr="00C25D2E" w:rsidRDefault="00DF3AAB" w:rsidP="00DF3AAB">
            <w:pPr>
              <w:jc w:val="right"/>
              <w:rPr>
                <w:rFonts w:ascii="Times New Roman" w:hAnsi="Times New Roman" w:cs="Times New Roman"/>
              </w:rPr>
            </w:pPr>
          </w:p>
        </w:tc>
        <w:tc>
          <w:tcPr>
            <w:tcW w:w="851" w:type="dxa"/>
          </w:tcPr>
          <w:p w14:paraId="16F9545C" w14:textId="6B0D6FD7"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50" w:type="dxa"/>
          </w:tcPr>
          <w:p w14:paraId="762604F1" w14:textId="7D886FCE"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51" w:type="dxa"/>
          </w:tcPr>
          <w:p w14:paraId="2B98823F" w14:textId="763636D5"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71" w:type="dxa"/>
          </w:tcPr>
          <w:p w14:paraId="14C9658F" w14:textId="18E2731B"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46" w:type="dxa"/>
          </w:tcPr>
          <w:p w14:paraId="0D49DB0C" w14:textId="426691AC"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45" w:type="dxa"/>
          </w:tcPr>
          <w:p w14:paraId="65650265" w14:textId="73EF5C88"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913" w:type="dxa"/>
          </w:tcPr>
          <w:p w14:paraId="6F19CEE1" w14:textId="40BDC092"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1911" w:type="dxa"/>
          </w:tcPr>
          <w:p w14:paraId="4C22870C" w14:textId="4A9181EC" w:rsidR="00DF3AAB" w:rsidRPr="00606234" w:rsidRDefault="00DF3AAB" w:rsidP="00DF3AAB">
            <w:pPr>
              <w:jc w:val="right"/>
              <w:rPr>
                <w:rFonts w:ascii="Times New Roman" w:hAnsi="Times New Roman" w:cs="Times New Roman"/>
                <w:b/>
                <w:bCs/>
              </w:rPr>
            </w:pPr>
            <w:r>
              <w:rPr>
                <w:rFonts w:ascii="Times New Roman" w:hAnsi="Times New Roman" w:cs="Times New Roman"/>
                <w:b/>
                <w:bCs/>
              </w:rPr>
              <w:t>0,00</w:t>
            </w:r>
          </w:p>
        </w:tc>
      </w:tr>
      <w:tr w:rsidR="00DF3AAB" w14:paraId="03B135F0" w14:textId="77777777" w:rsidTr="00C16AAC">
        <w:tc>
          <w:tcPr>
            <w:tcW w:w="6380" w:type="dxa"/>
            <w:vMerge/>
          </w:tcPr>
          <w:p w14:paraId="1A44BE07" w14:textId="77777777" w:rsidR="00DF3AAB" w:rsidRPr="000F4AD5" w:rsidRDefault="00DF3AAB" w:rsidP="004E47A0">
            <w:pPr>
              <w:jc w:val="both"/>
              <w:rPr>
                <w:rFonts w:ascii="Times New Roman" w:hAnsi="Times New Roman" w:cs="Times New Roman"/>
                <w:b/>
                <w:bCs/>
              </w:rPr>
            </w:pPr>
          </w:p>
        </w:tc>
        <w:tc>
          <w:tcPr>
            <w:tcW w:w="1134" w:type="dxa"/>
          </w:tcPr>
          <w:p w14:paraId="5A3AE08B" w14:textId="56D920B5" w:rsidR="00DF3AAB" w:rsidRPr="00664DAC" w:rsidRDefault="00DF3AAB" w:rsidP="00DF3AAB">
            <w:pPr>
              <w:jc w:val="both"/>
              <w:rPr>
                <w:rFonts w:ascii="Times New Roman" w:hAnsi="Times New Roman" w:cs="Times New Roman"/>
              </w:rPr>
            </w:pPr>
            <w:r w:rsidRPr="00664DAC">
              <w:rPr>
                <w:rFonts w:ascii="Times New Roman" w:hAnsi="Times New Roman" w:cs="Times New Roman"/>
              </w:rPr>
              <w:t>МБ</w:t>
            </w:r>
          </w:p>
        </w:tc>
        <w:tc>
          <w:tcPr>
            <w:tcW w:w="850" w:type="dxa"/>
          </w:tcPr>
          <w:p w14:paraId="1FC511B6" w14:textId="77777777" w:rsidR="00DF3AAB" w:rsidRPr="00C25D2E" w:rsidRDefault="00DF3AAB" w:rsidP="00DF3AAB">
            <w:pPr>
              <w:jc w:val="right"/>
              <w:rPr>
                <w:rFonts w:ascii="Times New Roman" w:hAnsi="Times New Roman" w:cs="Times New Roman"/>
              </w:rPr>
            </w:pPr>
          </w:p>
        </w:tc>
        <w:tc>
          <w:tcPr>
            <w:tcW w:w="851" w:type="dxa"/>
          </w:tcPr>
          <w:p w14:paraId="66452518" w14:textId="4B320F41" w:rsidR="00DF3AAB" w:rsidRPr="00C25D2E" w:rsidRDefault="00DF3AAB" w:rsidP="00DF3AAB">
            <w:pPr>
              <w:jc w:val="right"/>
              <w:rPr>
                <w:rFonts w:ascii="Times New Roman" w:hAnsi="Times New Roman" w:cs="Times New Roman"/>
              </w:rPr>
            </w:pPr>
            <w:r w:rsidRPr="00DF3AAB">
              <w:rPr>
                <w:rFonts w:ascii="Times New Roman" w:hAnsi="Times New Roman" w:cs="Times New Roman"/>
              </w:rPr>
              <w:t>2,00</w:t>
            </w:r>
          </w:p>
        </w:tc>
        <w:tc>
          <w:tcPr>
            <w:tcW w:w="850" w:type="dxa"/>
          </w:tcPr>
          <w:p w14:paraId="05ACE97B" w14:textId="5A800641" w:rsidR="00DF3AAB" w:rsidRPr="00C25D2E" w:rsidRDefault="00DF3AAB" w:rsidP="00DF3AAB">
            <w:pPr>
              <w:jc w:val="right"/>
              <w:rPr>
                <w:rFonts w:ascii="Times New Roman" w:hAnsi="Times New Roman" w:cs="Times New Roman"/>
              </w:rPr>
            </w:pPr>
            <w:r w:rsidRPr="00DF3AAB">
              <w:rPr>
                <w:rFonts w:ascii="Times New Roman" w:hAnsi="Times New Roman" w:cs="Times New Roman"/>
              </w:rPr>
              <w:t>2,00</w:t>
            </w:r>
          </w:p>
        </w:tc>
        <w:tc>
          <w:tcPr>
            <w:tcW w:w="851" w:type="dxa"/>
          </w:tcPr>
          <w:p w14:paraId="5585CC67" w14:textId="7C7CDD0D" w:rsidR="00DF3AAB" w:rsidRPr="00C25D2E" w:rsidRDefault="00DF3AAB" w:rsidP="00DF3AAB">
            <w:pPr>
              <w:jc w:val="right"/>
              <w:rPr>
                <w:rFonts w:ascii="Times New Roman" w:hAnsi="Times New Roman" w:cs="Times New Roman"/>
              </w:rPr>
            </w:pPr>
            <w:r w:rsidRPr="00DF3AAB">
              <w:rPr>
                <w:rFonts w:ascii="Times New Roman" w:hAnsi="Times New Roman" w:cs="Times New Roman"/>
              </w:rPr>
              <w:t>2,00</w:t>
            </w:r>
          </w:p>
        </w:tc>
        <w:tc>
          <w:tcPr>
            <w:tcW w:w="871" w:type="dxa"/>
          </w:tcPr>
          <w:p w14:paraId="08FF7884" w14:textId="5D393C13" w:rsidR="00DF3AAB" w:rsidRPr="00C25D2E" w:rsidRDefault="00DF3AAB" w:rsidP="00DF3AAB">
            <w:pPr>
              <w:jc w:val="right"/>
              <w:rPr>
                <w:rFonts w:ascii="Times New Roman" w:hAnsi="Times New Roman" w:cs="Times New Roman"/>
              </w:rPr>
            </w:pPr>
            <w:r w:rsidRPr="00DF3AAB">
              <w:rPr>
                <w:rFonts w:ascii="Times New Roman" w:hAnsi="Times New Roman" w:cs="Times New Roman"/>
              </w:rPr>
              <w:t>5,00</w:t>
            </w:r>
          </w:p>
        </w:tc>
        <w:tc>
          <w:tcPr>
            <w:tcW w:w="846" w:type="dxa"/>
          </w:tcPr>
          <w:p w14:paraId="4BBF2569" w14:textId="77C28495" w:rsidR="00DF3AAB" w:rsidRPr="00C25D2E" w:rsidRDefault="00DF3AAB" w:rsidP="00DF3AAB">
            <w:pPr>
              <w:jc w:val="right"/>
              <w:rPr>
                <w:rFonts w:ascii="Times New Roman" w:hAnsi="Times New Roman" w:cs="Times New Roman"/>
              </w:rPr>
            </w:pPr>
            <w:r w:rsidRPr="00DF3AAB">
              <w:rPr>
                <w:rFonts w:ascii="Times New Roman" w:hAnsi="Times New Roman" w:cs="Times New Roman"/>
              </w:rPr>
              <w:t>5,00</w:t>
            </w:r>
          </w:p>
        </w:tc>
        <w:tc>
          <w:tcPr>
            <w:tcW w:w="845" w:type="dxa"/>
          </w:tcPr>
          <w:p w14:paraId="7F0B1597" w14:textId="7C65469B" w:rsidR="00DF3AAB" w:rsidRPr="00C25D2E" w:rsidRDefault="00DF3AAB" w:rsidP="00DF3AAB">
            <w:pPr>
              <w:jc w:val="right"/>
              <w:rPr>
                <w:rFonts w:ascii="Times New Roman" w:hAnsi="Times New Roman" w:cs="Times New Roman"/>
              </w:rPr>
            </w:pPr>
            <w:r w:rsidRPr="00DF3AAB">
              <w:rPr>
                <w:rFonts w:ascii="Times New Roman" w:hAnsi="Times New Roman" w:cs="Times New Roman"/>
              </w:rPr>
              <w:t>5,00</w:t>
            </w:r>
          </w:p>
        </w:tc>
        <w:tc>
          <w:tcPr>
            <w:tcW w:w="913" w:type="dxa"/>
          </w:tcPr>
          <w:p w14:paraId="67484A00" w14:textId="54529986" w:rsidR="00DF3AAB" w:rsidRPr="00C25D2E" w:rsidRDefault="00DF3AAB" w:rsidP="00DF3AAB">
            <w:pPr>
              <w:jc w:val="right"/>
              <w:rPr>
                <w:rFonts w:ascii="Times New Roman" w:hAnsi="Times New Roman" w:cs="Times New Roman"/>
              </w:rPr>
            </w:pPr>
            <w:r w:rsidRPr="00DF3AAB">
              <w:rPr>
                <w:rFonts w:ascii="Times New Roman" w:hAnsi="Times New Roman" w:cs="Times New Roman"/>
              </w:rPr>
              <w:t>5,00</w:t>
            </w:r>
          </w:p>
        </w:tc>
        <w:tc>
          <w:tcPr>
            <w:tcW w:w="1911" w:type="dxa"/>
          </w:tcPr>
          <w:p w14:paraId="5B4BBD7C" w14:textId="7FD89533" w:rsidR="00DF3AAB" w:rsidRPr="00606234" w:rsidRDefault="00DF3AAB" w:rsidP="00DF3AAB">
            <w:pPr>
              <w:jc w:val="right"/>
              <w:rPr>
                <w:rFonts w:ascii="Times New Roman" w:hAnsi="Times New Roman" w:cs="Times New Roman"/>
                <w:b/>
                <w:bCs/>
              </w:rPr>
            </w:pPr>
            <w:r>
              <w:rPr>
                <w:rFonts w:ascii="Times New Roman" w:hAnsi="Times New Roman" w:cs="Times New Roman"/>
                <w:b/>
                <w:bCs/>
              </w:rPr>
              <w:t>26,00</w:t>
            </w:r>
          </w:p>
        </w:tc>
      </w:tr>
      <w:tr w:rsidR="00DF3AAB" w14:paraId="33EB788B" w14:textId="77777777" w:rsidTr="00C16AAC">
        <w:tc>
          <w:tcPr>
            <w:tcW w:w="6380" w:type="dxa"/>
            <w:vMerge/>
          </w:tcPr>
          <w:p w14:paraId="406EDD47" w14:textId="77777777" w:rsidR="00DF3AAB" w:rsidRPr="000F4AD5" w:rsidRDefault="00DF3AAB" w:rsidP="004E47A0">
            <w:pPr>
              <w:jc w:val="both"/>
              <w:rPr>
                <w:rFonts w:ascii="Times New Roman" w:hAnsi="Times New Roman" w:cs="Times New Roman"/>
                <w:b/>
                <w:bCs/>
              </w:rPr>
            </w:pPr>
          </w:p>
        </w:tc>
        <w:tc>
          <w:tcPr>
            <w:tcW w:w="1134" w:type="dxa"/>
          </w:tcPr>
          <w:p w14:paraId="782BC342" w14:textId="62C8A20F" w:rsidR="00DF3AAB" w:rsidRPr="00664DAC" w:rsidRDefault="00DF3AAB" w:rsidP="00DF3AAB">
            <w:pPr>
              <w:jc w:val="both"/>
              <w:rPr>
                <w:rFonts w:ascii="Times New Roman" w:hAnsi="Times New Roman" w:cs="Times New Roman"/>
              </w:rPr>
            </w:pPr>
            <w:r>
              <w:rPr>
                <w:rFonts w:ascii="Times New Roman" w:hAnsi="Times New Roman" w:cs="Times New Roman"/>
              </w:rPr>
              <w:t>ВБИ</w:t>
            </w:r>
          </w:p>
        </w:tc>
        <w:tc>
          <w:tcPr>
            <w:tcW w:w="850" w:type="dxa"/>
          </w:tcPr>
          <w:p w14:paraId="41EEAC58" w14:textId="77777777" w:rsidR="00DF3AAB" w:rsidRPr="00C25D2E" w:rsidRDefault="00DF3AAB" w:rsidP="00DF3AAB">
            <w:pPr>
              <w:jc w:val="right"/>
              <w:rPr>
                <w:rFonts w:ascii="Times New Roman" w:hAnsi="Times New Roman" w:cs="Times New Roman"/>
              </w:rPr>
            </w:pPr>
          </w:p>
        </w:tc>
        <w:tc>
          <w:tcPr>
            <w:tcW w:w="851" w:type="dxa"/>
          </w:tcPr>
          <w:p w14:paraId="7C567F10" w14:textId="32E0B878"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50" w:type="dxa"/>
          </w:tcPr>
          <w:p w14:paraId="1D557383" w14:textId="72119FA5"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51" w:type="dxa"/>
          </w:tcPr>
          <w:p w14:paraId="723D353D" w14:textId="292664CB"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71" w:type="dxa"/>
          </w:tcPr>
          <w:p w14:paraId="31305E65" w14:textId="40F5904B"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46" w:type="dxa"/>
          </w:tcPr>
          <w:p w14:paraId="27A21EA3" w14:textId="27AD7134"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45" w:type="dxa"/>
          </w:tcPr>
          <w:p w14:paraId="117E13CE" w14:textId="43DC9735"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913" w:type="dxa"/>
          </w:tcPr>
          <w:p w14:paraId="2CCA8F58" w14:textId="00A19264"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1911" w:type="dxa"/>
          </w:tcPr>
          <w:p w14:paraId="71E9DDB6" w14:textId="5179BA67" w:rsidR="00DF3AAB" w:rsidRPr="00606234" w:rsidRDefault="00DF3AAB" w:rsidP="00DF3AAB">
            <w:pPr>
              <w:jc w:val="right"/>
              <w:rPr>
                <w:rFonts w:ascii="Times New Roman" w:hAnsi="Times New Roman" w:cs="Times New Roman"/>
                <w:b/>
                <w:bCs/>
              </w:rPr>
            </w:pPr>
            <w:r>
              <w:rPr>
                <w:rFonts w:ascii="Times New Roman" w:hAnsi="Times New Roman" w:cs="Times New Roman"/>
                <w:b/>
                <w:bCs/>
              </w:rPr>
              <w:t>0,00</w:t>
            </w:r>
          </w:p>
        </w:tc>
      </w:tr>
      <w:tr w:rsidR="00DF3AAB" w14:paraId="28F75757" w14:textId="77777777" w:rsidTr="00483B53">
        <w:tc>
          <w:tcPr>
            <w:tcW w:w="6380" w:type="dxa"/>
            <w:vMerge w:val="restart"/>
          </w:tcPr>
          <w:p w14:paraId="6B7C35D9" w14:textId="1BFA5FD9" w:rsidR="00DF3AAB" w:rsidRPr="00DF3AAB" w:rsidRDefault="00DF3AAB" w:rsidP="004E47A0">
            <w:pPr>
              <w:pStyle w:val="a8"/>
              <w:numPr>
                <w:ilvl w:val="1"/>
                <w:numId w:val="4"/>
              </w:numPr>
              <w:jc w:val="both"/>
              <w:rPr>
                <w:rFonts w:ascii="Times New Roman" w:hAnsi="Times New Roman" w:cs="Times New Roman"/>
              </w:rPr>
            </w:pPr>
            <w:r w:rsidRPr="00DF3AAB">
              <w:rPr>
                <w:rFonts w:ascii="Times New Roman" w:hAnsi="Times New Roman" w:cs="Times New Roman"/>
              </w:rPr>
              <w:t>Организация клубов здоровья по месту жительства</w:t>
            </w:r>
          </w:p>
        </w:tc>
        <w:tc>
          <w:tcPr>
            <w:tcW w:w="1134" w:type="dxa"/>
          </w:tcPr>
          <w:p w14:paraId="172ABF5E" w14:textId="14514F27" w:rsidR="00DF3AAB" w:rsidRPr="00664DAC" w:rsidRDefault="00DF3AAB" w:rsidP="00DF3AAB">
            <w:pPr>
              <w:jc w:val="both"/>
              <w:rPr>
                <w:rFonts w:ascii="Times New Roman" w:hAnsi="Times New Roman" w:cs="Times New Roman"/>
              </w:rPr>
            </w:pPr>
            <w:r w:rsidRPr="00664DAC">
              <w:rPr>
                <w:rFonts w:ascii="Times New Roman" w:hAnsi="Times New Roman" w:cs="Times New Roman"/>
                <w:b/>
                <w:bCs/>
              </w:rPr>
              <w:t>Всего</w:t>
            </w:r>
          </w:p>
        </w:tc>
        <w:tc>
          <w:tcPr>
            <w:tcW w:w="850" w:type="dxa"/>
            <w:shd w:val="clear" w:color="auto" w:fill="FFF2CC" w:themeFill="accent4" w:themeFillTint="33"/>
          </w:tcPr>
          <w:p w14:paraId="5DFC449A" w14:textId="77777777" w:rsidR="00DF3AAB" w:rsidRPr="00483B53" w:rsidRDefault="00DF3AAB" w:rsidP="00DF3AAB">
            <w:pPr>
              <w:jc w:val="right"/>
              <w:rPr>
                <w:rFonts w:ascii="Times New Roman" w:hAnsi="Times New Roman" w:cs="Times New Roman"/>
                <w:b/>
                <w:bCs/>
              </w:rPr>
            </w:pPr>
          </w:p>
        </w:tc>
        <w:tc>
          <w:tcPr>
            <w:tcW w:w="851" w:type="dxa"/>
            <w:shd w:val="clear" w:color="auto" w:fill="FFF2CC" w:themeFill="accent4" w:themeFillTint="33"/>
          </w:tcPr>
          <w:p w14:paraId="31E09E6A" w14:textId="2F5E4384" w:rsidR="00DF3AAB" w:rsidRPr="00483B53" w:rsidRDefault="00DF3AAB" w:rsidP="00DF3AAB">
            <w:pPr>
              <w:jc w:val="right"/>
              <w:rPr>
                <w:rFonts w:ascii="Times New Roman" w:hAnsi="Times New Roman" w:cs="Times New Roman"/>
                <w:b/>
                <w:bCs/>
              </w:rPr>
            </w:pPr>
            <w:r w:rsidRPr="00483B53">
              <w:rPr>
                <w:rFonts w:ascii="Times New Roman" w:hAnsi="Times New Roman" w:cs="Times New Roman"/>
                <w:b/>
                <w:bCs/>
              </w:rPr>
              <w:t>0,00</w:t>
            </w:r>
          </w:p>
        </w:tc>
        <w:tc>
          <w:tcPr>
            <w:tcW w:w="850" w:type="dxa"/>
            <w:shd w:val="clear" w:color="auto" w:fill="FFF2CC" w:themeFill="accent4" w:themeFillTint="33"/>
          </w:tcPr>
          <w:p w14:paraId="112A1384" w14:textId="4E50DBB8" w:rsidR="00DF3AAB" w:rsidRPr="00483B53" w:rsidRDefault="00DF3AAB" w:rsidP="00DF3AAB">
            <w:pPr>
              <w:jc w:val="right"/>
              <w:rPr>
                <w:rFonts w:ascii="Times New Roman" w:hAnsi="Times New Roman" w:cs="Times New Roman"/>
                <w:b/>
                <w:bCs/>
              </w:rPr>
            </w:pPr>
            <w:r w:rsidRPr="00483B53">
              <w:rPr>
                <w:rFonts w:ascii="Times New Roman" w:hAnsi="Times New Roman" w:cs="Times New Roman"/>
                <w:b/>
                <w:bCs/>
              </w:rPr>
              <w:t>0,00</w:t>
            </w:r>
          </w:p>
        </w:tc>
        <w:tc>
          <w:tcPr>
            <w:tcW w:w="851" w:type="dxa"/>
            <w:shd w:val="clear" w:color="auto" w:fill="FFF2CC" w:themeFill="accent4" w:themeFillTint="33"/>
          </w:tcPr>
          <w:p w14:paraId="163B5B9D" w14:textId="0F0A079A" w:rsidR="00DF3AAB" w:rsidRPr="00483B53" w:rsidRDefault="00DF3AAB" w:rsidP="00DF3AAB">
            <w:pPr>
              <w:jc w:val="right"/>
              <w:rPr>
                <w:rFonts w:ascii="Times New Roman" w:hAnsi="Times New Roman" w:cs="Times New Roman"/>
                <w:b/>
                <w:bCs/>
              </w:rPr>
            </w:pPr>
            <w:r w:rsidRPr="00483B53">
              <w:rPr>
                <w:rFonts w:ascii="Times New Roman" w:hAnsi="Times New Roman" w:cs="Times New Roman"/>
                <w:b/>
                <w:bCs/>
              </w:rPr>
              <w:t>0,00</w:t>
            </w:r>
          </w:p>
        </w:tc>
        <w:tc>
          <w:tcPr>
            <w:tcW w:w="871" w:type="dxa"/>
            <w:shd w:val="clear" w:color="auto" w:fill="FFF2CC" w:themeFill="accent4" w:themeFillTint="33"/>
          </w:tcPr>
          <w:p w14:paraId="7E365366" w14:textId="0ED245B0" w:rsidR="00DF3AAB" w:rsidRPr="00483B53" w:rsidRDefault="00DF3AAB" w:rsidP="00DF3AAB">
            <w:pPr>
              <w:jc w:val="right"/>
              <w:rPr>
                <w:rFonts w:ascii="Times New Roman" w:hAnsi="Times New Roman" w:cs="Times New Roman"/>
                <w:b/>
                <w:bCs/>
              </w:rPr>
            </w:pPr>
            <w:r w:rsidRPr="00483B53">
              <w:rPr>
                <w:rFonts w:ascii="Times New Roman" w:hAnsi="Times New Roman" w:cs="Times New Roman"/>
                <w:b/>
                <w:bCs/>
              </w:rPr>
              <w:t>0,00</w:t>
            </w:r>
          </w:p>
        </w:tc>
        <w:tc>
          <w:tcPr>
            <w:tcW w:w="846" w:type="dxa"/>
            <w:shd w:val="clear" w:color="auto" w:fill="FFF2CC" w:themeFill="accent4" w:themeFillTint="33"/>
          </w:tcPr>
          <w:p w14:paraId="052A6732" w14:textId="33C820E5" w:rsidR="00DF3AAB" w:rsidRPr="00483B53" w:rsidRDefault="00DF3AAB" w:rsidP="00DF3AAB">
            <w:pPr>
              <w:jc w:val="right"/>
              <w:rPr>
                <w:rFonts w:ascii="Times New Roman" w:hAnsi="Times New Roman" w:cs="Times New Roman"/>
                <w:b/>
                <w:bCs/>
              </w:rPr>
            </w:pPr>
            <w:r w:rsidRPr="00483B53">
              <w:rPr>
                <w:rFonts w:ascii="Times New Roman" w:hAnsi="Times New Roman" w:cs="Times New Roman"/>
                <w:b/>
                <w:bCs/>
              </w:rPr>
              <w:t>0,00</w:t>
            </w:r>
          </w:p>
        </w:tc>
        <w:tc>
          <w:tcPr>
            <w:tcW w:w="845" w:type="dxa"/>
            <w:shd w:val="clear" w:color="auto" w:fill="FFF2CC" w:themeFill="accent4" w:themeFillTint="33"/>
          </w:tcPr>
          <w:p w14:paraId="46C59572" w14:textId="1FA2AE43" w:rsidR="00DF3AAB" w:rsidRPr="00483B53" w:rsidRDefault="00DF3AAB" w:rsidP="00DF3AAB">
            <w:pPr>
              <w:jc w:val="right"/>
              <w:rPr>
                <w:rFonts w:ascii="Times New Roman" w:hAnsi="Times New Roman" w:cs="Times New Roman"/>
                <w:b/>
                <w:bCs/>
              </w:rPr>
            </w:pPr>
            <w:r w:rsidRPr="00483B53">
              <w:rPr>
                <w:rFonts w:ascii="Times New Roman" w:hAnsi="Times New Roman" w:cs="Times New Roman"/>
                <w:b/>
                <w:bCs/>
              </w:rPr>
              <w:t>0,00</w:t>
            </w:r>
          </w:p>
        </w:tc>
        <w:tc>
          <w:tcPr>
            <w:tcW w:w="913" w:type="dxa"/>
            <w:shd w:val="clear" w:color="auto" w:fill="FFF2CC" w:themeFill="accent4" w:themeFillTint="33"/>
          </w:tcPr>
          <w:p w14:paraId="25031DAB" w14:textId="3F03F53D" w:rsidR="00DF3AAB" w:rsidRPr="00483B53" w:rsidRDefault="00DF3AAB" w:rsidP="00DF3AAB">
            <w:pPr>
              <w:jc w:val="right"/>
              <w:rPr>
                <w:rFonts w:ascii="Times New Roman" w:hAnsi="Times New Roman" w:cs="Times New Roman"/>
                <w:b/>
                <w:bCs/>
              </w:rPr>
            </w:pPr>
            <w:r w:rsidRPr="00483B53">
              <w:rPr>
                <w:rFonts w:ascii="Times New Roman" w:hAnsi="Times New Roman" w:cs="Times New Roman"/>
                <w:b/>
                <w:bCs/>
              </w:rPr>
              <w:t>0,00</w:t>
            </w:r>
          </w:p>
        </w:tc>
        <w:tc>
          <w:tcPr>
            <w:tcW w:w="1911" w:type="dxa"/>
            <w:shd w:val="clear" w:color="auto" w:fill="FFF2CC" w:themeFill="accent4" w:themeFillTint="33"/>
          </w:tcPr>
          <w:p w14:paraId="0395E824" w14:textId="15E40825" w:rsidR="00DF3AAB" w:rsidRPr="00483B53" w:rsidRDefault="00DF3AAB" w:rsidP="00DF3AAB">
            <w:pPr>
              <w:jc w:val="right"/>
              <w:rPr>
                <w:rFonts w:ascii="Times New Roman" w:hAnsi="Times New Roman" w:cs="Times New Roman"/>
                <w:b/>
                <w:bCs/>
              </w:rPr>
            </w:pPr>
            <w:r>
              <w:rPr>
                <w:rFonts w:ascii="Times New Roman" w:hAnsi="Times New Roman" w:cs="Times New Roman"/>
                <w:b/>
                <w:bCs/>
              </w:rPr>
              <w:t>0,00</w:t>
            </w:r>
          </w:p>
        </w:tc>
      </w:tr>
      <w:tr w:rsidR="00DF3AAB" w14:paraId="05A9EBD0" w14:textId="77777777" w:rsidTr="00C16AAC">
        <w:tc>
          <w:tcPr>
            <w:tcW w:w="6380" w:type="dxa"/>
            <w:vMerge/>
          </w:tcPr>
          <w:p w14:paraId="33DE692A" w14:textId="77777777" w:rsidR="00DF3AAB" w:rsidRPr="000F4AD5" w:rsidRDefault="00DF3AAB" w:rsidP="004E47A0">
            <w:pPr>
              <w:jc w:val="both"/>
              <w:rPr>
                <w:rFonts w:ascii="Times New Roman" w:hAnsi="Times New Roman" w:cs="Times New Roman"/>
                <w:b/>
                <w:bCs/>
              </w:rPr>
            </w:pPr>
          </w:p>
        </w:tc>
        <w:tc>
          <w:tcPr>
            <w:tcW w:w="1134" w:type="dxa"/>
          </w:tcPr>
          <w:p w14:paraId="767551D0" w14:textId="0E56598C" w:rsidR="00DF3AAB" w:rsidRPr="00664DAC" w:rsidRDefault="00DF3AAB" w:rsidP="00DF3AAB">
            <w:pPr>
              <w:jc w:val="both"/>
              <w:rPr>
                <w:rFonts w:ascii="Times New Roman" w:hAnsi="Times New Roman" w:cs="Times New Roman"/>
              </w:rPr>
            </w:pPr>
            <w:r w:rsidRPr="00664DAC">
              <w:rPr>
                <w:rFonts w:ascii="Times New Roman" w:hAnsi="Times New Roman" w:cs="Times New Roman"/>
              </w:rPr>
              <w:t>ФБ</w:t>
            </w:r>
          </w:p>
        </w:tc>
        <w:tc>
          <w:tcPr>
            <w:tcW w:w="850" w:type="dxa"/>
          </w:tcPr>
          <w:p w14:paraId="0DD08570" w14:textId="77777777" w:rsidR="00DF3AAB" w:rsidRPr="00C25D2E" w:rsidRDefault="00DF3AAB" w:rsidP="00DF3AAB">
            <w:pPr>
              <w:jc w:val="right"/>
              <w:rPr>
                <w:rFonts w:ascii="Times New Roman" w:hAnsi="Times New Roman" w:cs="Times New Roman"/>
              </w:rPr>
            </w:pPr>
          </w:p>
        </w:tc>
        <w:tc>
          <w:tcPr>
            <w:tcW w:w="851" w:type="dxa"/>
          </w:tcPr>
          <w:p w14:paraId="139BCA52" w14:textId="681924E4"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50" w:type="dxa"/>
          </w:tcPr>
          <w:p w14:paraId="5AAD5AD8" w14:textId="27A93A89"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51" w:type="dxa"/>
          </w:tcPr>
          <w:p w14:paraId="4782ED01" w14:textId="22376F57"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71" w:type="dxa"/>
          </w:tcPr>
          <w:p w14:paraId="04CB25B8" w14:textId="43B720B7"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46" w:type="dxa"/>
          </w:tcPr>
          <w:p w14:paraId="0072BBF8" w14:textId="636EEA97"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45" w:type="dxa"/>
          </w:tcPr>
          <w:p w14:paraId="4CA1CE71" w14:textId="312A8217"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913" w:type="dxa"/>
          </w:tcPr>
          <w:p w14:paraId="7679AB7A" w14:textId="46CD8106"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1911" w:type="dxa"/>
          </w:tcPr>
          <w:p w14:paraId="34B4583D" w14:textId="54DBA6C2" w:rsidR="00DF3AAB" w:rsidRPr="00606234" w:rsidRDefault="00DF3AAB" w:rsidP="00DF3AAB">
            <w:pPr>
              <w:jc w:val="right"/>
              <w:rPr>
                <w:rFonts w:ascii="Times New Roman" w:hAnsi="Times New Roman" w:cs="Times New Roman"/>
                <w:b/>
                <w:bCs/>
              </w:rPr>
            </w:pPr>
            <w:r>
              <w:rPr>
                <w:rFonts w:ascii="Times New Roman" w:hAnsi="Times New Roman" w:cs="Times New Roman"/>
                <w:b/>
                <w:bCs/>
              </w:rPr>
              <w:t>0,00</w:t>
            </w:r>
          </w:p>
        </w:tc>
      </w:tr>
      <w:tr w:rsidR="00DF3AAB" w14:paraId="33DE2539" w14:textId="77777777" w:rsidTr="00C16AAC">
        <w:tc>
          <w:tcPr>
            <w:tcW w:w="6380" w:type="dxa"/>
            <w:vMerge/>
          </w:tcPr>
          <w:p w14:paraId="62C84142" w14:textId="77777777" w:rsidR="00DF3AAB" w:rsidRPr="000F4AD5" w:rsidRDefault="00DF3AAB" w:rsidP="004E47A0">
            <w:pPr>
              <w:jc w:val="both"/>
              <w:rPr>
                <w:rFonts w:ascii="Times New Roman" w:hAnsi="Times New Roman" w:cs="Times New Roman"/>
                <w:b/>
                <w:bCs/>
              </w:rPr>
            </w:pPr>
          </w:p>
        </w:tc>
        <w:tc>
          <w:tcPr>
            <w:tcW w:w="1134" w:type="dxa"/>
          </w:tcPr>
          <w:p w14:paraId="377C71BF" w14:textId="21B60330" w:rsidR="00DF3AAB" w:rsidRPr="00664DAC" w:rsidRDefault="00DF3AAB" w:rsidP="00DF3AAB">
            <w:pPr>
              <w:jc w:val="both"/>
              <w:rPr>
                <w:rFonts w:ascii="Times New Roman" w:hAnsi="Times New Roman" w:cs="Times New Roman"/>
              </w:rPr>
            </w:pPr>
            <w:r w:rsidRPr="00664DAC">
              <w:rPr>
                <w:rFonts w:ascii="Times New Roman" w:hAnsi="Times New Roman" w:cs="Times New Roman"/>
              </w:rPr>
              <w:t>КБ</w:t>
            </w:r>
          </w:p>
        </w:tc>
        <w:tc>
          <w:tcPr>
            <w:tcW w:w="850" w:type="dxa"/>
          </w:tcPr>
          <w:p w14:paraId="3C246E06" w14:textId="77777777" w:rsidR="00DF3AAB" w:rsidRPr="00C25D2E" w:rsidRDefault="00DF3AAB" w:rsidP="00DF3AAB">
            <w:pPr>
              <w:jc w:val="right"/>
              <w:rPr>
                <w:rFonts w:ascii="Times New Roman" w:hAnsi="Times New Roman" w:cs="Times New Roman"/>
              </w:rPr>
            </w:pPr>
          </w:p>
        </w:tc>
        <w:tc>
          <w:tcPr>
            <w:tcW w:w="851" w:type="dxa"/>
          </w:tcPr>
          <w:p w14:paraId="5C9DBA83" w14:textId="099949AE"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50" w:type="dxa"/>
          </w:tcPr>
          <w:p w14:paraId="2A0927BB" w14:textId="58AC4C96"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51" w:type="dxa"/>
          </w:tcPr>
          <w:p w14:paraId="3C45F93D" w14:textId="6502EF0E"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71" w:type="dxa"/>
          </w:tcPr>
          <w:p w14:paraId="63777DDD" w14:textId="3C99E0C0"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46" w:type="dxa"/>
          </w:tcPr>
          <w:p w14:paraId="7A2465EB" w14:textId="764FF878"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45" w:type="dxa"/>
          </w:tcPr>
          <w:p w14:paraId="6166D205" w14:textId="74FC01CF"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913" w:type="dxa"/>
          </w:tcPr>
          <w:p w14:paraId="4093E827" w14:textId="02DE69E6"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1911" w:type="dxa"/>
          </w:tcPr>
          <w:p w14:paraId="053DEDF3" w14:textId="29914E3C" w:rsidR="00DF3AAB" w:rsidRPr="00606234" w:rsidRDefault="00DF3AAB" w:rsidP="00DF3AAB">
            <w:pPr>
              <w:jc w:val="right"/>
              <w:rPr>
                <w:rFonts w:ascii="Times New Roman" w:hAnsi="Times New Roman" w:cs="Times New Roman"/>
                <w:b/>
                <w:bCs/>
              </w:rPr>
            </w:pPr>
            <w:r>
              <w:rPr>
                <w:rFonts w:ascii="Times New Roman" w:hAnsi="Times New Roman" w:cs="Times New Roman"/>
                <w:b/>
                <w:bCs/>
              </w:rPr>
              <w:t>0,00</w:t>
            </w:r>
          </w:p>
        </w:tc>
      </w:tr>
      <w:tr w:rsidR="00DF3AAB" w14:paraId="34B2875A" w14:textId="77777777" w:rsidTr="00C16AAC">
        <w:tc>
          <w:tcPr>
            <w:tcW w:w="6380" w:type="dxa"/>
            <w:vMerge/>
          </w:tcPr>
          <w:p w14:paraId="6C46BA0C" w14:textId="77777777" w:rsidR="00DF3AAB" w:rsidRPr="000F4AD5" w:rsidRDefault="00DF3AAB" w:rsidP="004E47A0">
            <w:pPr>
              <w:jc w:val="both"/>
              <w:rPr>
                <w:rFonts w:ascii="Times New Roman" w:hAnsi="Times New Roman" w:cs="Times New Roman"/>
                <w:b/>
                <w:bCs/>
              </w:rPr>
            </w:pPr>
          </w:p>
        </w:tc>
        <w:tc>
          <w:tcPr>
            <w:tcW w:w="1134" w:type="dxa"/>
          </w:tcPr>
          <w:p w14:paraId="705C3CFE" w14:textId="5EA50C2C" w:rsidR="00DF3AAB" w:rsidRPr="00664DAC" w:rsidRDefault="00DF3AAB" w:rsidP="00DF3AAB">
            <w:pPr>
              <w:jc w:val="both"/>
              <w:rPr>
                <w:rFonts w:ascii="Times New Roman" w:hAnsi="Times New Roman" w:cs="Times New Roman"/>
              </w:rPr>
            </w:pPr>
            <w:r w:rsidRPr="00664DAC">
              <w:rPr>
                <w:rFonts w:ascii="Times New Roman" w:hAnsi="Times New Roman" w:cs="Times New Roman"/>
              </w:rPr>
              <w:t>МБ</w:t>
            </w:r>
          </w:p>
        </w:tc>
        <w:tc>
          <w:tcPr>
            <w:tcW w:w="850" w:type="dxa"/>
          </w:tcPr>
          <w:p w14:paraId="1D9CC600" w14:textId="77777777" w:rsidR="00DF3AAB" w:rsidRPr="00C25D2E" w:rsidRDefault="00DF3AAB" w:rsidP="00DF3AAB">
            <w:pPr>
              <w:jc w:val="right"/>
              <w:rPr>
                <w:rFonts w:ascii="Times New Roman" w:hAnsi="Times New Roman" w:cs="Times New Roman"/>
              </w:rPr>
            </w:pPr>
          </w:p>
        </w:tc>
        <w:tc>
          <w:tcPr>
            <w:tcW w:w="851" w:type="dxa"/>
          </w:tcPr>
          <w:p w14:paraId="2264ACDE" w14:textId="467317AF"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50" w:type="dxa"/>
          </w:tcPr>
          <w:p w14:paraId="0B488357" w14:textId="486074C8"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51" w:type="dxa"/>
          </w:tcPr>
          <w:p w14:paraId="77E3470A" w14:textId="376CFF30"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71" w:type="dxa"/>
          </w:tcPr>
          <w:p w14:paraId="652951CD" w14:textId="6B86A8CE"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46" w:type="dxa"/>
          </w:tcPr>
          <w:p w14:paraId="7D341962" w14:textId="2806D4E8"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45" w:type="dxa"/>
          </w:tcPr>
          <w:p w14:paraId="52BEC4BA" w14:textId="29229BAE"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913" w:type="dxa"/>
          </w:tcPr>
          <w:p w14:paraId="7B8E04C9" w14:textId="2FBB1C0F"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1911" w:type="dxa"/>
          </w:tcPr>
          <w:p w14:paraId="125A7E78" w14:textId="3830279E" w:rsidR="00DF3AAB" w:rsidRPr="00606234" w:rsidRDefault="00DF3AAB" w:rsidP="00DF3AAB">
            <w:pPr>
              <w:jc w:val="right"/>
              <w:rPr>
                <w:rFonts w:ascii="Times New Roman" w:hAnsi="Times New Roman" w:cs="Times New Roman"/>
                <w:b/>
                <w:bCs/>
              </w:rPr>
            </w:pPr>
            <w:r>
              <w:rPr>
                <w:rFonts w:ascii="Times New Roman" w:hAnsi="Times New Roman" w:cs="Times New Roman"/>
                <w:b/>
                <w:bCs/>
              </w:rPr>
              <w:t>0,00</w:t>
            </w:r>
          </w:p>
        </w:tc>
      </w:tr>
      <w:tr w:rsidR="00DF3AAB" w14:paraId="77771C99" w14:textId="77777777" w:rsidTr="00483B53">
        <w:tc>
          <w:tcPr>
            <w:tcW w:w="6380" w:type="dxa"/>
            <w:vMerge w:val="restart"/>
          </w:tcPr>
          <w:p w14:paraId="6C174D69" w14:textId="6DCB1E36" w:rsidR="00DF3AAB" w:rsidRPr="00DF3AAB" w:rsidRDefault="00DF3AAB" w:rsidP="004E47A0">
            <w:pPr>
              <w:pStyle w:val="a8"/>
              <w:numPr>
                <w:ilvl w:val="0"/>
                <w:numId w:val="4"/>
              </w:numPr>
              <w:jc w:val="both"/>
              <w:rPr>
                <w:rFonts w:ascii="Times New Roman" w:hAnsi="Times New Roman" w:cs="Times New Roman"/>
                <w:i/>
                <w:iCs/>
              </w:rPr>
            </w:pPr>
            <w:r w:rsidRPr="00DF3AAB">
              <w:rPr>
                <w:rFonts w:ascii="Times New Roman" w:hAnsi="Times New Roman" w:cs="Times New Roman"/>
                <w:i/>
                <w:iCs/>
              </w:rPr>
              <w:t>Мониторинг заболеваемости населения Чугуевского муниципального округа</w:t>
            </w:r>
          </w:p>
        </w:tc>
        <w:tc>
          <w:tcPr>
            <w:tcW w:w="1134" w:type="dxa"/>
          </w:tcPr>
          <w:p w14:paraId="5501A683" w14:textId="18A88DC9" w:rsidR="00DF3AAB" w:rsidRPr="00664DAC" w:rsidRDefault="00DF3AAB" w:rsidP="00DF3AAB">
            <w:pPr>
              <w:jc w:val="both"/>
              <w:rPr>
                <w:rFonts w:ascii="Times New Roman" w:hAnsi="Times New Roman" w:cs="Times New Roman"/>
              </w:rPr>
            </w:pPr>
            <w:r w:rsidRPr="00664DAC">
              <w:rPr>
                <w:rFonts w:ascii="Times New Roman" w:hAnsi="Times New Roman" w:cs="Times New Roman"/>
                <w:b/>
                <w:bCs/>
              </w:rPr>
              <w:t>Всего</w:t>
            </w:r>
          </w:p>
        </w:tc>
        <w:tc>
          <w:tcPr>
            <w:tcW w:w="850" w:type="dxa"/>
            <w:shd w:val="clear" w:color="auto" w:fill="FFF2CC" w:themeFill="accent4" w:themeFillTint="33"/>
          </w:tcPr>
          <w:p w14:paraId="3B5DC2B0" w14:textId="77777777" w:rsidR="00DF3AAB" w:rsidRPr="00483B53" w:rsidRDefault="00DF3AAB" w:rsidP="00DF3AAB">
            <w:pPr>
              <w:jc w:val="right"/>
              <w:rPr>
                <w:rFonts w:ascii="Times New Roman" w:hAnsi="Times New Roman" w:cs="Times New Roman"/>
                <w:b/>
                <w:bCs/>
              </w:rPr>
            </w:pPr>
          </w:p>
        </w:tc>
        <w:tc>
          <w:tcPr>
            <w:tcW w:w="851" w:type="dxa"/>
            <w:shd w:val="clear" w:color="auto" w:fill="FFF2CC" w:themeFill="accent4" w:themeFillTint="33"/>
          </w:tcPr>
          <w:p w14:paraId="17029E46" w14:textId="59C56407" w:rsidR="00DF3AAB" w:rsidRPr="00483B53" w:rsidRDefault="00DF3AAB" w:rsidP="00DF3AAB">
            <w:pPr>
              <w:jc w:val="right"/>
              <w:rPr>
                <w:rFonts w:ascii="Times New Roman" w:hAnsi="Times New Roman" w:cs="Times New Roman"/>
                <w:b/>
                <w:bCs/>
              </w:rPr>
            </w:pPr>
            <w:r w:rsidRPr="00483B53">
              <w:rPr>
                <w:rFonts w:ascii="Times New Roman" w:hAnsi="Times New Roman" w:cs="Times New Roman"/>
                <w:b/>
                <w:bCs/>
              </w:rPr>
              <w:t>0,00</w:t>
            </w:r>
          </w:p>
        </w:tc>
        <w:tc>
          <w:tcPr>
            <w:tcW w:w="850" w:type="dxa"/>
            <w:shd w:val="clear" w:color="auto" w:fill="FFF2CC" w:themeFill="accent4" w:themeFillTint="33"/>
          </w:tcPr>
          <w:p w14:paraId="5A7EB014" w14:textId="049B5237" w:rsidR="00DF3AAB" w:rsidRPr="00483B53" w:rsidRDefault="00DF3AAB" w:rsidP="00DF3AAB">
            <w:pPr>
              <w:jc w:val="right"/>
              <w:rPr>
                <w:rFonts w:ascii="Times New Roman" w:hAnsi="Times New Roman" w:cs="Times New Roman"/>
                <w:b/>
                <w:bCs/>
              </w:rPr>
            </w:pPr>
            <w:r w:rsidRPr="00483B53">
              <w:rPr>
                <w:rFonts w:ascii="Times New Roman" w:hAnsi="Times New Roman" w:cs="Times New Roman"/>
                <w:b/>
                <w:bCs/>
              </w:rPr>
              <w:t>0,00</w:t>
            </w:r>
          </w:p>
        </w:tc>
        <w:tc>
          <w:tcPr>
            <w:tcW w:w="851" w:type="dxa"/>
            <w:shd w:val="clear" w:color="auto" w:fill="FFF2CC" w:themeFill="accent4" w:themeFillTint="33"/>
          </w:tcPr>
          <w:p w14:paraId="4935E880" w14:textId="55ADB59C" w:rsidR="00DF3AAB" w:rsidRPr="00483B53" w:rsidRDefault="00DF3AAB" w:rsidP="00DF3AAB">
            <w:pPr>
              <w:jc w:val="right"/>
              <w:rPr>
                <w:rFonts w:ascii="Times New Roman" w:hAnsi="Times New Roman" w:cs="Times New Roman"/>
                <w:b/>
                <w:bCs/>
              </w:rPr>
            </w:pPr>
            <w:r w:rsidRPr="00483B53">
              <w:rPr>
                <w:rFonts w:ascii="Times New Roman" w:hAnsi="Times New Roman" w:cs="Times New Roman"/>
                <w:b/>
                <w:bCs/>
              </w:rPr>
              <w:t>0,00</w:t>
            </w:r>
          </w:p>
        </w:tc>
        <w:tc>
          <w:tcPr>
            <w:tcW w:w="871" w:type="dxa"/>
            <w:shd w:val="clear" w:color="auto" w:fill="FFF2CC" w:themeFill="accent4" w:themeFillTint="33"/>
          </w:tcPr>
          <w:p w14:paraId="34254C4B" w14:textId="041D1344" w:rsidR="00DF3AAB" w:rsidRPr="00483B53" w:rsidRDefault="00DF3AAB" w:rsidP="00DF3AAB">
            <w:pPr>
              <w:jc w:val="right"/>
              <w:rPr>
                <w:rFonts w:ascii="Times New Roman" w:hAnsi="Times New Roman" w:cs="Times New Roman"/>
                <w:b/>
                <w:bCs/>
              </w:rPr>
            </w:pPr>
            <w:r w:rsidRPr="00483B53">
              <w:rPr>
                <w:rFonts w:ascii="Times New Roman" w:hAnsi="Times New Roman" w:cs="Times New Roman"/>
                <w:b/>
                <w:bCs/>
              </w:rPr>
              <w:t>0,00</w:t>
            </w:r>
          </w:p>
        </w:tc>
        <w:tc>
          <w:tcPr>
            <w:tcW w:w="846" w:type="dxa"/>
            <w:shd w:val="clear" w:color="auto" w:fill="FFF2CC" w:themeFill="accent4" w:themeFillTint="33"/>
          </w:tcPr>
          <w:p w14:paraId="15ECB244" w14:textId="6A78D943" w:rsidR="00DF3AAB" w:rsidRPr="00483B53" w:rsidRDefault="00DF3AAB" w:rsidP="00DF3AAB">
            <w:pPr>
              <w:jc w:val="right"/>
              <w:rPr>
                <w:rFonts w:ascii="Times New Roman" w:hAnsi="Times New Roman" w:cs="Times New Roman"/>
                <w:b/>
                <w:bCs/>
              </w:rPr>
            </w:pPr>
            <w:r w:rsidRPr="00483B53">
              <w:rPr>
                <w:rFonts w:ascii="Times New Roman" w:hAnsi="Times New Roman" w:cs="Times New Roman"/>
                <w:b/>
                <w:bCs/>
              </w:rPr>
              <w:t>0,00</w:t>
            </w:r>
          </w:p>
        </w:tc>
        <w:tc>
          <w:tcPr>
            <w:tcW w:w="845" w:type="dxa"/>
            <w:shd w:val="clear" w:color="auto" w:fill="FFF2CC" w:themeFill="accent4" w:themeFillTint="33"/>
          </w:tcPr>
          <w:p w14:paraId="347F8616" w14:textId="3933DD12" w:rsidR="00DF3AAB" w:rsidRPr="00483B53" w:rsidRDefault="00DF3AAB" w:rsidP="00DF3AAB">
            <w:pPr>
              <w:jc w:val="right"/>
              <w:rPr>
                <w:rFonts w:ascii="Times New Roman" w:hAnsi="Times New Roman" w:cs="Times New Roman"/>
                <w:b/>
                <w:bCs/>
              </w:rPr>
            </w:pPr>
            <w:r w:rsidRPr="00483B53">
              <w:rPr>
                <w:rFonts w:ascii="Times New Roman" w:hAnsi="Times New Roman" w:cs="Times New Roman"/>
                <w:b/>
                <w:bCs/>
              </w:rPr>
              <w:t>0,00</w:t>
            </w:r>
          </w:p>
        </w:tc>
        <w:tc>
          <w:tcPr>
            <w:tcW w:w="913" w:type="dxa"/>
            <w:shd w:val="clear" w:color="auto" w:fill="FFF2CC" w:themeFill="accent4" w:themeFillTint="33"/>
          </w:tcPr>
          <w:p w14:paraId="1B47DA5A" w14:textId="15B4CD70" w:rsidR="00DF3AAB" w:rsidRPr="00483B53" w:rsidRDefault="00DF3AAB" w:rsidP="00DF3AAB">
            <w:pPr>
              <w:jc w:val="right"/>
              <w:rPr>
                <w:rFonts w:ascii="Times New Roman" w:hAnsi="Times New Roman" w:cs="Times New Roman"/>
                <w:b/>
                <w:bCs/>
              </w:rPr>
            </w:pPr>
            <w:r w:rsidRPr="00483B53">
              <w:rPr>
                <w:rFonts w:ascii="Times New Roman" w:hAnsi="Times New Roman" w:cs="Times New Roman"/>
                <w:b/>
                <w:bCs/>
              </w:rPr>
              <w:t>0,00</w:t>
            </w:r>
          </w:p>
        </w:tc>
        <w:tc>
          <w:tcPr>
            <w:tcW w:w="1911" w:type="dxa"/>
            <w:shd w:val="clear" w:color="auto" w:fill="FFF2CC" w:themeFill="accent4" w:themeFillTint="33"/>
          </w:tcPr>
          <w:p w14:paraId="2E9078CD" w14:textId="543A099E" w:rsidR="00DF3AAB" w:rsidRPr="00483B53" w:rsidRDefault="00DF3AAB" w:rsidP="00DF3AAB">
            <w:pPr>
              <w:jc w:val="right"/>
              <w:rPr>
                <w:rFonts w:ascii="Times New Roman" w:hAnsi="Times New Roman" w:cs="Times New Roman"/>
                <w:b/>
                <w:bCs/>
              </w:rPr>
            </w:pPr>
            <w:r>
              <w:rPr>
                <w:rFonts w:ascii="Times New Roman" w:hAnsi="Times New Roman" w:cs="Times New Roman"/>
                <w:b/>
                <w:bCs/>
              </w:rPr>
              <w:t>0,00</w:t>
            </w:r>
          </w:p>
        </w:tc>
      </w:tr>
      <w:tr w:rsidR="00DF3AAB" w14:paraId="222C3E8B" w14:textId="77777777" w:rsidTr="00C16AAC">
        <w:tc>
          <w:tcPr>
            <w:tcW w:w="6380" w:type="dxa"/>
            <w:vMerge/>
          </w:tcPr>
          <w:p w14:paraId="2F910867" w14:textId="77777777" w:rsidR="00DF3AAB" w:rsidRPr="00C25D2E" w:rsidRDefault="00DF3AAB" w:rsidP="004E47A0">
            <w:pPr>
              <w:jc w:val="both"/>
              <w:rPr>
                <w:rFonts w:ascii="Times New Roman" w:hAnsi="Times New Roman" w:cs="Times New Roman"/>
              </w:rPr>
            </w:pPr>
          </w:p>
        </w:tc>
        <w:tc>
          <w:tcPr>
            <w:tcW w:w="1134" w:type="dxa"/>
          </w:tcPr>
          <w:p w14:paraId="69FC23C5" w14:textId="15540AC0" w:rsidR="00DF3AAB" w:rsidRPr="00664DAC" w:rsidRDefault="00DF3AAB" w:rsidP="00DF3AAB">
            <w:pPr>
              <w:jc w:val="both"/>
              <w:rPr>
                <w:rFonts w:ascii="Times New Roman" w:hAnsi="Times New Roman" w:cs="Times New Roman"/>
              </w:rPr>
            </w:pPr>
            <w:r w:rsidRPr="00664DAC">
              <w:rPr>
                <w:rFonts w:ascii="Times New Roman" w:hAnsi="Times New Roman" w:cs="Times New Roman"/>
              </w:rPr>
              <w:t>ФБ</w:t>
            </w:r>
          </w:p>
        </w:tc>
        <w:tc>
          <w:tcPr>
            <w:tcW w:w="850" w:type="dxa"/>
          </w:tcPr>
          <w:p w14:paraId="08F519EE" w14:textId="77777777" w:rsidR="00DF3AAB" w:rsidRPr="00C25D2E" w:rsidRDefault="00DF3AAB" w:rsidP="00DF3AAB">
            <w:pPr>
              <w:jc w:val="right"/>
              <w:rPr>
                <w:rFonts w:ascii="Times New Roman" w:hAnsi="Times New Roman" w:cs="Times New Roman"/>
              </w:rPr>
            </w:pPr>
          </w:p>
        </w:tc>
        <w:tc>
          <w:tcPr>
            <w:tcW w:w="851" w:type="dxa"/>
          </w:tcPr>
          <w:p w14:paraId="3DF07F60" w14:textId="518FDA9F"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50" w:type="dxa"/>
          </w:tcPr>
          <w:p w14:paraId="4E535D64" w14:textId="16C2F901"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51" w:type="dxa"/>
          </w:tcPr>
          <w:p w14:paraId="6F32A529" w14:textId="50D75CC6"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71" w:type="dxa"/>
          </w:tcPr>
          <w:p w14:paraId="04F6FBF3" w14:textId="710F07B8"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46" w:type="dxa"/>
          </w:tcPr>
          <w:p w14:paraId="122C5C0B" w14:textId="68A81E58"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45" w:type="dxa"/>
          </w:tcPr>
          <w:p w14:paraId="4AD3BF67" w14:textId="14A10398"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913" w:type="dxa"/>
          </w:tcPr>
          <w:p w14:paraId="3862AF1B" w14:textId="001387BC"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1911" w:type="dxa"/>
          </w:tcPr>
          <w:p w14:paraId="3CE46CBC" w14:textId="084ADC8A" w:rsidR="00DF3AAB" w:rsidRPr="00606234" w:rsidRDefault="00DF3AAB" w:rsidP="00DF3AAB">
            <w:pPr>
              <w:jc w:val="right"/>
              <w:rPr>
                <w:rFonts w:ascii="Times New Roman" w:hAnsi="Times New Roman" w:cs="Times New Roman"/>
                <w:b/>
                <w:bCs/>
              </w:rPr>
            </w:pPr>
            <w:r>
              <w:rPr>
                <w:rFonts w:ascii="Times New Roman" w:hAnsi="Times New Roman" w:cs="Times New Roman"/>
                <w:b/>
                <w:bCs/>
              </w:rPr>
              <w:t>0,00</w:t>
            </w:r>
          </w:p>
        </w:tc>
      </w:tr>
      <w:tr w:rsidR="00DF3AAB" w14:paraId="70A87539" w14:textId="77777777" w:rsidTr="00C16AAC">
        <w:tc>
          <w:tcPr>
            <w:tcW w:w="6380" w:type="dxa"/>
            <w:vMerge/>
          </w:tcPr>
          <w:p w14:paraId="16681099" w14:textId="77777777" w:rsidR="00DF3AAB" w:rsidRPr="00C25D2E" w:rsidRDefault="00DF3AAB" w:rsidP="004E47A0">
            <w:pPr>
              <w:jc w:val="both"/>
              <w:rPr>
                <w:rFonts w:ascii="Times New Roman" w:hAnsi="Times New Roman" w:cs="Times New Roman"/>
              </w:rPr>
            </w:pPr>
          </w:p>
        </w:tc>
        <w:tc>
          <w:tcPr>
            <w:tcW w:w="1134" w:type="dxa"/>
          </w:tcPr>
          <w:p w14:paraId="3151769B" w14:textId="542D1A1A" w:rsidR="00DF3AAB" w:rsidRPr="00664DAC" w:rsidRDefault="00DF3AAB" w:rsidP="00DF3AAB">
            <w:pPr>
              <w:jc w:val="both"/>
              <w:rPr>
                <w:rFonts w:ascii="Times New Roman" w:hAnsi="Times New Roman" w:cs="Times New Roman"/>
              </w:rPr>
            </w:pPr>
            <w:r w:rsidRPr="00664DAC">
              <w:rPr>
                <w:rFonts w:ascii="Times New Roman" w:hAnsi="Times New Roman" w:cs="Times New Roman"/>
              </w:rPr>
              <w:t>КБ</w:t>
            </w:r>
          </w:p>
        </w:tc>
        <w:tc>
          <w:tcPr>
            <w:tcW w:w="850" w:type="dxa"/>
          </w:tcPr>
          <w:p w14:paraId="1D3FD48E" w14:textId="77777777" w:rsidR="00DF3AAB" w:rsidRPr="00C25D2E" w:rsidRDefault="00DF3AAB" w:rsidP="00DF3AAB">
            <w:pPr>
              <w:jc w:val="right"/>
              <w:rPr>
                <w:rFonts w:ascii="Times New Roman" w:hAnsi="Times New Roman" w:cs="Times New Roman"/>
              </w:rPr>
            </w:pPr>
          </w:p>
        </w:tc>
        <w:tc>
          <w:tcPr>
            <w:tcW w:w="851" w:type="dxa"/>
          </w:tcPr>
          <w:p w14:paraId="34CA0090" w14:textId="3AFB582D"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50" w:type="dxa"/>
          </w:tcPr>
          <w:p w14:paraId="448457E6" w14:textId="577286C3"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51" w:type="dxa"/>
          </w:tcPr>
          <w:p w14:paraId="242CE640" w14:textId="5FA8DB5A"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71" w:type="dxa"/>
          </w:tcPr>
          <w:p w14:paraId="6989FAF7" w14:textId="6BF3F6D7"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46" w:type="dxa"/>
          </w:tcPr>
          <w:p w14:paraId="6D6DCE23" w14:textId="09518C92"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45" w:type="dxa"/>
          </w:tcPr>
          <w:p w14:paraId="288A10F3" w14:textId="188A7743"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913" w:type="dxa"/>
          </w:tcPr>
          <w:p w14:paraId="53B8F40C" w14:textId="130DFDFD"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1911" w:type="dxa"/>
          </w:tcPr>
          <w:p w14:paraId="79774BEB" w14:textId="1AD592AD" w:rsidR="00DF3AAB" w:rsidRPr="00606234" w:rsidRDefault="00DF3AAB" w:rsidP="00DF3AAB">
            <w:pPr>
              <w:jc w:val="right"/>
              <w:rPr>
                <w:rFonts w:ascii="Times New Roman" w:hAnsi="Times New Roman" w:cs="Times New Roman"/>
                <w:b/>
                <w:bCs/>
              </w:rPr>
            </w:pPr>
            <w:r>
              <w:rPr>
                <w:rFonts w:ascii="Times New Roman" w:hAnsi="Times New Roman" w:cs="Times New Roman"/>
                <w:b/>
                <w:bCs/>
              </w:rPr>
              <w:t>0,00</w:t>
            </w:r>
          </w:p>
        </w:tc>
      </w:tr>
      <w:tr w:rsidR="00DF3AAB" w14:paraId="309A8047" w14:textId="77777777" w:rsidTr="00C16AAC">
        <w:tc>
          <w:tcPr>
            <w:tcW w:w="6380" w:type="dxa"/>
            <w:vMerge/>
          </w:tcPr>
          <w:p w14:paraId="09A5F97B" w14:textId="77777777" w:rsidR="00DF3AAB" w:rsidRPr="00C25D2E" w:rsidRDefault="00DF3AAB" w:rsidP="004E47A0">
            <w:pPr>
              <w:jc w:val="both"/>
              <w:rPr>
                <w:rFonts w:ascii="Times New Roman" w:hAnsi="Times New Roman" w:cs="Times New Roman"/>
              </w:rPr>
            </w:pPr>
          </w:p>
        </w:tc>
        <w:tc>
          <w:tcPr>
            <w:tcW w:w="1134" w:type="dxa"/>
          </w:tcPr>
          <w:p w14:paraId="3F609B35" w14:textId="614F33AE" w:rsidR="00DF3AAB" w:rsidRPr="00664DAC" w:rsidRDefault="00DF3AAB" w:rsidP="00DF3AAB">
            <w:pPr>
              <w:jc w:val="both"/>
              <w:rPr>
                <w:rFonts w:ascii="Times New Roman" w:hAnsi="Times New Roman" w:cs="Times New Roman"/>
              </w:rPr>
            </w:pPr>
            <w:r w:rsidRPr="00664DAC">
              <w:rPr>
                <w:rFonts w:ascii="Times New Roman" w:hAnsi="Times New Roman" w:cs="Times New Roman"/>
              </w:rPr>
              <w:t>МБ</w:t>
            </w:r>
          </w:p>
        </w:tc>
        <w:tc>
          <w:tcPr>
            <w:tcW w:w="850" w:type="dxa"/>
          </w:tcPr>
          <w:p w14:paraId="782F0A94" w14:textId="77777777" w:rsidR="00DF3AAB" w:rsidRPr="00C25D2E" w:rsidRDefault="00DF3AAB" w:rsidP="00DF3AAB">
            <w:pPr>
              <w:jc w:val="right"/>
              <w:rPr>
                <w:rFonts w:ascii="Times New Roman" w:hAnsi="Times New Roman" w:cs="Times New Roman"/>
              </w:rPr>
            </w:pPr>
          </w:p>
        </w:tc>
        <w:tc>
          <w:tcPr>
            <w:tcW w:w="851" w:type="dxa"/>
          </w:tcPr>
          <w:p w14:paraId="3FB5D729" w14:textId="0E68C06E"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50" w:type="dxa"/>
          </w:tcPr>
          <w:p w14:paraId="3E0C226D" w14:textId="63AAFDAC"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51" w:type="dxa"/>
          </w:tcPr>
          <w:p w14:paraId="729183F7" w14:textId="31D294CA"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71" w:type="dxa"/>
          </w:tcPr>
          <w:p w14:paraId="538088CD" w14:textId="76A2D309"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46" w:type="dxa"/>
          </w:tcPr>
          <w:p w14:paraId="050CF3DF" w14:textId="5F86EF50"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45" w:type="dxa"/>
          </w:tcPr>
          <w:p w14:paraId="5CF46BDB" w14:textId="5697B165"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913" w:type="dxa"/>
          </w:tcPr>
          <w:p w14:paraId="27DA9317" w14:textId="147D47A9"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1911" w:type="dxa"/>
          </w:tcPr>
          <w:p w14:paraId="0749ADBA" w14:textId="2532DB50" w:rsidR="00DF3AAB" w:rsidRPr="00606234" w:rsidRDefault="00DF3AAB" w:rsidP="00DF3AAB">
            <w:pPr>
              <w:jc w:val="right"/>
              <w:rPr>
                <w:rFonts w:ascii="Times New Roman" w:hAnsi="Times New Roman" w:cs="Times New Roman"/>
                <w:b/>
                <w:bCs/>
              </w:rPr>
            </w:pPr>
            <w:r>
              <w:rPr>
                <w:rFonts w:ascii="Times New Roman" w:hAnsi="Times New Roman" w:cs="Times New Roman"/>
                <w:b/>
                <w:bCs/>
              </w:rPr>
              <w:t>0,00</w:t>
            </w:r>
          </w:p>
        </w:tc>
      </w:tr>
      <w:tr w:rsidR="00DF3AAB" w14:paraId="361FFED9" w14:textId="77777777" w:rsidTr="00DF3AAB">
        <w:tc>
          <w:tcPr>
            <w:tcW w:w="6380" w:type="dxa"/>
            <w:vMerge w:val="restart"/>
          </w:tcPr>
          <w:p w14:paraId="477BE0D4" w14:textId="7D39FE36" w:rsidR="00DF3AAB" w:rsidRPr="00DF3AAB" w:rsidRDefault="00DF3AAB" w:rsidP="004E47A0">
            <w:pPr>
              <w:pStyle w:val="a8"/>
              <w:numPr>
                <w:ilvl w:val="1"/>
                <w:numId w:val="4"/>
              </w:numPr>
              <w:jc w:val="both"/>
              <w:rPr>
                <w:rFonts w:ascii="Times New Roman" w:hAnsi="Times New Roman" w:cs="Times New Roman"/>
              </w:rPr>
            </w:pPr>
            <w:r>
              <w:rPr>
                <w:rFonts w:ascii="Times New Roman" w:hAnsi="Times New Roman" w:cs="Times New Roman"/>
              </w:rPr>
              <w:t>Анализ заболеваемости и смертности населения</w:t>
            </w:r>
          </w:p>
        </w:tc>
        <w:tc>
          <w:tcPr>
            <w:tcW w:w="1134" w:type="dxa"/>
          </w:tcPr>
          <w:p w14:paraId="766D0DFD" w14:textId="21103F4A" w:rsidR="00DF3AAB" w:rsidRPr="00664DAC" w:rsidRDefault="00DF3AAB" w:rsidP="00DF3AAB">
            <w:pPr>
              <w:jc w:val="both"/>
              <w:rPr>
                <w:rFonts w:ascii="Times New Roman" w:hAnsi="Times New Roman" w:cs="Times New Roman"/>
              </w:rPr>
            </w:pPr>
            <w:r w:rsidRPr="00664DAC">
              <w:rPr>
                <w:rFonts w:ascii="Times New Roman" w:hAnsi="Times New Roman" w:cs="Times New Roman"/>
                <w:b/>
                <w:bCs/>
              </w:rPr>
              <w:t>Всего</w:t>
            </w:r>
          </w:p>
        </w:tc>
        <w:tc>
          <w:tcPr>
            <w:tcW w:w="850" w:type="dxa"/>
            <w:shd w:val="clear" w:color="auto" w:fill="FFF2CC" w:themeFill="accent4" w:themeFillTint="33"/>
          </w:tcPr>
          <w:p w14:paraId="50BE8F1B" w14:textId="77777777" w:rsidR="00DF3AAB" w:rsidRPr="00DF3AAB" w:rsidRDefault="00DF3AAB" w:rsidP="00DF3AAB">
            <w:pPr>
              <w:jc w:val="right"/>
              <w:rPr>
                <w:rFonts w:ascii="Times New Roman" w:hAnsi="Times New Roman" w:cs="Times New Roman"/>
                <w:b/>
                <w:bCs/>
              </w:rPr>
            </w:pPr>
          </w:p>
        </w:tc>
        <w:tc>
          <w:tcPr>
            <w:tcW w:w="851" w:type="dxa"/>
            <w:shd w:val="clear" w:color="auto" w:fill="FFF2CC" w:themeFill="accent4" w:themeFillTint="33"/>
          </w:tcPr>
          <w:p w14:paraId="3984E3BD" w14:textId="62BB2602" w:rsidR="00DF3AAB" w:rsidRPr="00DF3AAB" w:rsidRDefault="00DF3AAB" w:rsidP="00DF3AAB">
            <w:pPr>
              <w:jc w:val="right"/>
              <w:rPr>
                <w:rFonts w:ascii="Times New Roman" w:hAnsi="Times New Roman" w:cs="Times New Roman"/>
                <w:b/>
                <w:bCs/>
              </w:rPr>
            </w:pPr>
            <w:r w:rsidRPr="00483B53">
              <w:rPr>
                <w:rFonts w:ascii="Times New Roman" w:hAnsi="Times New Roman" w:cs="Times New Roman"/>
                <w:b/>
                <w:bCs/>
              </w:rPr>
              <w:t>0,00</w:t>
            </w:r>
          </w:p>
        </w:tc>
        <w:tc>
          <w:tcPr>
            <w:tcW w:w="850" w:type="dxa"/>
            <w:shd w:val="clear" w:color="auto" w:fill="FFF2CC" w:themeFill="accent4" w:themeFillTint="33"/>
          </w:tcPr>
          <w:p w14:paraId="3A2196D6" w14:textId="40ADFB76" w:rsidR="00DF3AAB" w:rsidRPr="00DF3AAB" w:rsidRDefault="00DF3AAB" w:rsidP="00DF3AAB">
            <w:pPr>
              <w:jc w:val="right"/>
              <w:rPr>
                <w:rFonts w:ascii="Times New Roman" w:hAnsi="Times New Roman" w:cs="Times New Roman"/>
                <w:b/>
                <w:bCs/>
              </w:rPr>
            </w:pPr>
            <w:r w:rsidRPr="00483B53">
              <w:rPr>
                <w:rFonts w:ascii="Times New Roman" w:hAnsi="Times New Roman" w:cs="Times New Roman"/>
                <w:b/>
                <w:bCs/>
              </w:rPr>
              <w:t>0,00</w:t>
            </w:r>
          </w:p>
        </w:tc>
        <w:tc>
          <w:tcPr>
            <w:tcW w:w="851" w:type="dxa"/>
            <w:shd w:val="clear" w:color="auto" w:fill="FFF2CC" w:themeFill="accent4" w:themeFillTint="33"/>
          </w:tcPr>
          <w:p w14:paraId="35A46D07" w14:textId="6D94A472" w:rsidR="00DF3AAB" w:rsidRPr="00DF3AAB" w:rsidRDefault="00DF3AAB" w:rsidP="00DF3AAB">
            <w:pPr>
              <w:jc w:val="right"/>
              <w:rPr>
                <w:rFonts w:ascii="Times New Roman" w:hAnsi="Times New Roman" w:cs="Times New Roman"/>
                <w:b/>
                <w:bCs/>
              </w:rPr>
            </w:pPr>
            <w:r w:rsidRPr="00483B53">
              <w:rPr>
                <w:rFonts w:ascii="Times New Roman" w:hAnsi="Times New Roman" w:cs="Times New Roman"/>
                <w:b/>
                <w:bCs/>
              </w:rPr>
              <w:t>0,00</w:t>
            </w:r>
          </w:p>
        </w:tc>
        <w:tc>
          <w:tcPr>
            <w:tcW w:w="871" w:type="dxa"/>
            <w:shd w:val="clear" w:color="auto" w:fill="FFF2CC" w:themeFill="accent4" w:themeFillTint="33"/>
          </w:tcPr>
          <w:p w14:paraId="7FF784D9" w14:textId="7A75ADA9" w:rsidR="00DF3AAB" w:rsidRPr="00DF3AAB" w:rsidRDefault="00DF3AAB" w:rsidP="00DF3AAB">
            <w:pPr>
              <w:jc w:val="right"/>
              <w:rPr>
                <w:rFonts w:ascii="Times New Roman" w:hAnsi="Times New Roman" w:cs="Times New Roman"/>
                <w:b/>
                <w:bCs/>
              </w:rPr>
            </w:pPr>
            <w:r w:rsidRPr="00483B53">
              <w:rPr>
                <w:rFonts w:ascii="Times New Roman" w:hAnsi="Times New Roman" w:cs="Times New Roman"/>
                <w:b/>
                <w:bCs/>
              </w:rPr>
              <w:t>0,00</w:t>
            </w:r>
          </w:p>
        </w:tc>
        <w:tc>
          <w:tcPr>
            <w:tcW w:w="846" w:type="dxa"/>
            <w:shd w:val="clear" w:color="auto" w:fill="FFF2CC" w:themeFill="accent4" w:themeFillTint="33"/>
          </w:tcPr>
          <w:p w14:paraId="55B07AD5" w14:textId="0F941D2A" w:rsidR="00DF3AAB" w:rsidRPr="00DF3AAB" w:rsidRDefault="00DF3AAB" w:rsidP="00DF3AAB">
            <w:pPr>
              <w:jc w:val="right"/>
              <w:rPr>
                <w:rFonts w:ascii="Times New Roman" w:hAnsi="Times New Roman" w:cs="Times New Roman"/>
                <w:b/>
                <w:bCs/>
              </w:rPr>
            </w:pPr>
            <w:r w:rsidRPr="00483B53">
              <w:rPr>
                <w:rFonts w:ascii="Times New Roman" w:hAnsi="Times New Roman" w:cs="Times New Roman"/>
                <w:b/>
                <w:bCs/>
              </w:rPr>
              <w:t>0,00</w:t>
            </w:r>
          </w:p>
        </w:tc>
        <w:tc>
          <w:tcPr>
            <w:tcW w:w="845" w:type="dxa"/>
            <w:shd w:val="clear" w:color="auto" w:fill="FFF2CC" w:themeFill="accent4" w:themeFillTint="33"/>
          </w:tcPr>
          <w:p w14:paraId="6E651CE9" w14:textId="402F95F8" w:rsidR="00DF3AAB" w:rsidRPr="00DF3AAB" w:rsidRDefault="00DF3AAB" w:rsidP="00DF3AAB">
            <w:pPr>
              <w:jc w:val="right"/>
              <w:rPr>
                <w:rFonts w:ascii="Times New Roman" w:hAnsi="Times New Roman" w:cs="Times New Roman"/>
                <w:b/>
                <w:bCs/>
              </w:rPr>
            </w:pPr>
            <w:r w:rsidRPr="00483B53">
              <w:rPr>
                <w:rFonts w:ascii="Times New Roman" w:hAnsi="Times New Roman" w:cs="Times New Roman"/>
                <w:b/>
                <w:bCs/>
              </w:rPr>
              <w:t>0,00</w:t>
            </w:r>
          </w:p>
        </w:tc>
        <w:tc>
          <w:tcPr>
            <w:tcW w:w="913" w:type="dxa"/>
            <w:shd w:val="clear" w:color="auto" w:fill="FFF2CC" w:themeFill="accent4" w:themeFillTint="33"/>
          </w:tcPr>
          <w:p w14:paraId="38130730" w14:textId="7C993065" w:rsidR="00DF3AAB" w:rsidRPr="00DF3AAB" w:rsidRDefault="00DF3AAB" w:rsidP="00DF3AAB">
            <w:pPr>
              <w:jc w:val="right"/>
              <w:rPr>
                <w:rFonts w:ascii="Times New Roman" w:hAnsi="Times New Roman" w:cs="Times New Roman"/>
                <w:b/>
                <w:bCs/>
              </w:rPr>
            </w:pPr>
            <w:r w:rsidRPr="00483B53">
              <w:rPr>
                <w:rFonts w:ascii="Times New Roman" w:hAnsi="Times New Roman" w:cs="Times New Roman"/>
                <w:b/>
                <w:bCs/>
              </w:rPr>
              <w:t>0,00</w:t>
            </w:r>
          </w:p>
        </w:tc>
        <w:tc>
          <w:tcPr>
            <w:tcW w:w="1911" w:type="dxa"/>
            <w:shd w:val="clear" w:color="auto" w:fill="FFF2CC" w:themeFill="accent4" w:themeFillTint="33"/>
          </w:tcPr>
          <w:p w14:paraId="4D078FAF" w14:textId="1BE282B6" w:rsidR="00DF3AAB" w:rsidRPr="00DF3AAB" w:rsidRDefault="00DF3AAB" w:rsidP="00DF3AAB">
            <w:pPr>
              <w:jc w:val="right"/>
              <w:rPr>
                <w:rFonts w:ascii="Times New Roman" w:hAnsi="Times New Roman" w:cs="Times New Roman"/>
                <w:b/>
                <w:bCs/>
              </w:rPr>
            </w:pPr>
            <w:r>
              <w:rPr>
                <w:rFonts w:ascii="Times New Roman" w:hAnsi="Times New Roman" w:cs="Times New Roman"/>
                <w:b/>
                <w:bCs/>
              </w:rPr>
              <w:t>0,00</w:t>
            </w:r>
          </w:p>
        </w:tc>
      </w:tr>
      <w:tr w:rsidR="00DF3AAB" w14:paraId="5E56B55C" w14:textId="77777777" w:rsidTr="00C16AAC">
        <w:tc>
          <w:tcPr>
            <w:tcW w:w="6380" w:type="dxa"/>
            <w:vMerge/>
          </w:tcPr>
          <w:p w14:paraId="04808F3F" w14:textId="77777777" w:rsidR="00DF3AAB" w:rsidRPr="00C25D2E" w:rsidRDefault="00DF3AAB" w:rsidP="00DF3AAB">
            <w:pPr>
              <w:jc w:val="both"/>
              <w:rPr>
                <w:rFonts w:ascii="Times New Roman" w:hAnsi="Times New Roman" w:cs="Times New Roman"/>
              </w:rPr>
            </w:pPr>
          </w:p>
        </w:tc>
        <w:tc>
          <w:tcPr>
            <w:tcW w:w="1134" w:type="dxa"/>
          </w:tcPr>
          <w:p w14:paraId="53041124" w14:textId="0758CE08" w:rsidR="00DF3AAB" w:rsidRPr="00664DAC" w:rsidRDefault="00DF3AAB" w:rsidP="00DF3AAB">
            <w:pPr>
              <w:jc w:val="both"/>
              <w:rPr>
                <w:rFonts w:ascii="Times New Roman" w:hAnsi="Times New Roman" w:cs="Times New Roman"/>
              </w:rPr>
            </w:pPr>
            <w:r w:rsidRPr="00664DAC">
              <w:rPr>
                <w:rFonts w:ascii="Times New Roman" w:hAnsi="Times New Roman" w:cs="Times New Roman"/>
              </w:rPr>
              <w:t>ФБ</w:t>
            </w:r>
          </w:p>
        </w:tc>
        <w:tc>
          <w:tcPr>
            <w:tcW w:w="850" w:type="dxa"/>
          </w:tcPr>
          <w:p w14:paraId="5E128731" w14:textId="77777777" w:rsidR="00DF3AAB" w:rsidRPr="00C25D2E" w:rsidRDefault="00DF3AAB" w:rsidP="00DF3AAB">
            <w:pPr>
              <w:jc w:val="right"/>
              <w:rPr>
                <w:rFonts w:ascii="Times New Roman" w:hAnsi="Times New Roman" w:cs="Times New Roman"/>
              </w:rPr>
            </w:pPr>
          </w:p>
        </w:tc>
        <w:tc>
          <w:tcPr>
            <w:tcW w:w="851" w:type="dxa"/>
          </w:tcPr>
          <w:p w14:paraId="07D938F9" w14:textId="5BBD48DF"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50" w:type="dxa"/>
          </w:tcPr>
          <w:p w14:paraId="336B5797" w14:textId="07A17B2A"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51" w:type="dxa"/>
          </w:tcPr>
          <w:p w14:paraId="380BF8FF" w14:textId="58FEC02A"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71" w:type="dxa"/>
          </w:tcPr>
          <w:p w14:paraId="3E5C30DE" w14:textId="401EF728"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46" w:type="dxa"/>
          </w:tcPr>
          <w:p w14:paraId="71CB9381" w14:textId="7EFC8295"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45" w:type="dxa"/>
          </w:tcPr>
          <w:p w14:paraId="29E6BA6B" w14:textId="382A9227"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913" w:type="dxa"/>
          </w:tcPr>
          <w:p w14:paraId="138A6CC5" w14:textId="5435BE1B"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1911" w:type="dxa"/>
          </w:tcPr>
          <w:p w14:paraId="407B897F" w14:textId="2CCAE6C7" w:rsidR="00DF3AAB" w:rsidRPr="00606234" w:rsidRDefault="00DF3AAB" w:rsidP="00DF3AAB">
            <w:pPr>
              <w:jc w:val="right"/>
              <w:rPr>
                <w:rFonts w:ascii="Times New Roman" w:hAnsi="Times New Roman" w:cs="Times New Roman"/>
                <w:b/>
                <w:bCs/>
              </w:rPr>
            </w:pPr>
            <w:r>
              <w:rPr>
                <w:rFonts w:ascii="Times New Roman" w:hAnsi="Times New Roman" w:cs="Times New Roman"/>
                <w:b/>
                <w:bCs/>
              </w:rPr>
              <w:t>0,00</w:t>
            </w:r>
          </w:p>
        </w:tc>
      </w:tr>
      <w:tr w:rsidR="00DF3AAB" w14:paraId="53985C5E" w14:textId="77777777" w:rsidTr="00C16AAC">
        <w:tc>
          <w:tcPr>
            <w:tcW w:w="6380" w:type="dxa"/>
            <w:vMerge/>
          </w:tcPr>
          <w:p w14:paraId="3F787DA9" w14:textId="77777777" w:rsidR="00DF3AAB" w:rsidRPr="00C25D2E" w:rsidRDefault="00DF3AAB" w:rsidP="00DF3AAB">
            <w:pPr>
              <w:jc w:val="both"/>
              <w:rPr>
                <w:rFonts w:ascii="Times New Roman" w:hAnsi="Times New Roman" w:cs="Times New Roman"/>
              </w:rPr>
            </w:pPr>
          </w:p>
        </w:tc>
        <w:tc>
          <w:tcPr>
            <w:tcW w:w="1134" w:type="dxa"/>
          </w:tcPr>
          <w:p w14:paraId="0C79A42C" w14:textId="74E4BBB4" w:rsidR="00DF3AAB" w:rsidRPr="00664DAC" w:rsidRDefault="00DF3AAB" w:rsidP="00DF3AAB">
            <w:pPr>
              <w:jc w:val="both"/>
              <w:rPr>
                <w:rFonts w:ascii="Times New Roman" w:hAnsi="Times New Roman" w:cs="Times New Roman"/>
              </w:rPr>
            </w:pPr>
            <w:r w:rsidRPr="00664DAC">
              <w:rPr>
                <w:rFonts w:ascii="Times New Roman" w:hAnsi="Times New Roman" w:cs="Times New Roman"/>
              </w:rPr>
              <w:t>КБ</w:t>
            </w:r>
          </w:p>
        </w:tc>
        <w:tc>
          <w:tcPr>
            <w:tcW w:w="850" w:type="dxa"/>
          </w:tcPr>
          <w:p w14:paraId="319BF56A" w14:textId="77777777" w:rsidR="00DF3AAB" w:rsidRPr="00C25D2E" w:rsidRDefault="00DF3AAB" w:rsidP="00DF3AAB">
            <w:pPr>
              <w:jc w:val="right"/>
              <w:rPr>
                <w:rFonts w:ascii="Times New Roman" w:hAnsi="Times New Roman" w:cs="Times New Roman"/>
              </w:rPr>
            </w:pPr>
          </w:p>
        </w:tc>
        <w:tc>
          <w:tcPr>
            <w:tcW w:w="851" w:type="dxa"/>
          </w:tcPr>
          <w:p w14:paraId="4722BDA5" w14:textId="7F043961"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50" w:type="dxa"/>
          </w:tcPr>
          <w:p w14:paraId="1AD2507D" w14:textId="601A3D51"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51" w:type="dxa"/>
          </w:tcPr>
          <w:p w14:paraId="11669452" w14:textId="69AF28A9"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71" w:type="dxa"/>
          </w:tcPr>
          <w:p w14:paraId="2754B727" w14:textId="7FB7CC3C"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46" w:type="dxa"/>
          </w:tcPr>
          <w:p w14:paraId="780310D5" w14:textId="492308C4"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45" w:type="dxa"/>
          </w:tcPr>
          <w:p w14:paraId="28A9A807" w14:textId="6014217D"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913" w:type="dxa"/>
          </w:tcPr>
          <w:p w14:paraId="0F9FD6B5" w14:textId="7F55B3E3"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1911" w:type="dxa"/>
          </w:tcPr>
          <w:p w14:paraId="01FCA025" w14:textId="15E318DC" w:rsidR="00DF3AAB" w:rsidRPr="00606234" w:rsidRDefault="00DF3AAB" w:rsidP="00DF3AAB">
            <w:pPr>
              <w:jc w:val="right"/>
              <w:rPr>
                <w:rFonts w:ascii="Times New Roman" w:hAnsi="Times New Roman" w:cs="Times New Roman"/>
                <w:b/>
                <w:bCs/>
              </w:rPr>
            </w:pPr>
            <w:r>
              <w:rPr>
                <w:rFonts w:ascii="Times New Roman" w:hAnsi="Times New Roman" w:cs="Times New Roman"/>
                <w:b/>
                <w:bCs/>
              </w:rPr>
              <w:t>0,00</w:t>
            </w:r>
          </w:p>
        </w:tc>
      </w:tr>
      <w:tr w:rsidR="00DF3AAB" w14:paraId="7D0C7F1B" w14:textId="77777777" w:rsidTr="00C16AAC">
        <w:tc>
          <w:tcPr>
            <w:tcW w:w="6380" w:type="dxa"/>
            <w:vMerge/>
          </w:tcPr>
          <w:p w14:paraId="171C7372" w14:textId="77777777" w:rsidR="00DF3AAB" w:rsidRPr="00C25D2E" w:rsidRDefault="00DF3AAB" w:rsidP="00DF3AAB">
            <w:pPr>
              <w:jc w:val="both"/>
              <w:rPr>
                <w:rFonts w:ascii="Times New Roman" w:hAnsi="Times New Roman" w:cs="Times New Roman"/>
              </w:rPr>
            </w:pPr>
          </w:p>
        </w:tc>
        <w:tc>
          <w:tcPr>
            <w:tcW w:w="1134" w:type="dxa"/>
          </w:tcPr>
          <w:p w14:paraId="3985991B" w14:textId="0601EE71" w:rsidR="00DF3AAB" w:rsidRPr="00664DAC" w:rsidRDefault="00DF3AAB" w:rsidP="00DF3AAB">
            <w:pPr>
              <w:jc w:val="both"/>
              <w:rPr>
                <w:rFonts w:ascii="Times New Roman" w:hAnsi="Times New Roman" w:cs="Times New Roman"/>
              </w:rPr>
            </w:pPr>
            <w:r w:rsidRPr="00664DAC">
              <w:rPr>
                <w:rFonts w:ascii="Times New Roman" w:hAnsi="Times New Roman" w:cs="Times New Roman"/>
              </w:rPr>
              <w:t>МБ</w:t>
            </w:r>
          </w:p>
        </w:tc>
        <w:tc>
          <w:tcPr>
            <w:tcW w:w="850" w:type="dxa"/>
          </w:tcPr>
          <w:p w14:paraId="554F7F98" w14:textId="77777777" w:rsidR="00DF3AAB" w:rsidRPr="00C25D2E" w:rsidRDefault="00DF3AAB" w:rsidP="00DF3AAB">
            <w:pPr>
              <w:jc w:val="right"/>
              <w:rPr>
                <w:rFonts w:ascii="Times New Roman" w:hAnsi="Times New Roman" w:cs="Times New Roman"/>
              </w:rPr>
            </w:pPr>
          </w:p>
        </w:tc>
        <w:tc>
          <w:tcPr>
            <w:tcW w:w="851" w:type="dxa"/>
          </w:tcPr>
          <w:p w14:paraId="65DEBB70" w14:textId="443D5A1B"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50" w:type="dxa"/>
          </w:tcPr>
          <w:p w14:paraId="2CC9B3FF" w14:textId="00B6A1C4"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51" w:type="dxa"/>
          </w:tcPr>
          <w:p w14:paraId="510AFE39" w14:textId="79689B84"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71" w:type="dxa"/>
          </w:tcPr>
          <w:p w14:paraId="2DC7C094" w14:textId="3D230373"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46" w:type="dxa"/>
          </w:tcPr>
          <w:p w14:paraId="6333A882" w14:textId="034838C2"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845" w:type="dxa"/>
          </w:tcPr>
          <w:p w14:paraId="4FD46CA6" w14:textId="04B62620"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913" w:type="dxa"/>
          </w:tcPr>
          <w:p w14:paraId="23590BF3" w14:textId="5AE13D38" w:rsidR="00DF3AAB" w:rsidRPr="00C25D2E" w:rsidRDefault="00DF3AAB" w:rsidP="00DF3AAB">
            <w:pPr>
              <w:jc w:val="right"/>
              <w:rPr>
                <w:rFonts w:ascii="Times New Roman" w:hAnsi="Times New Roman" w:cs="Times New Roman"/>
              </w:rPr>
            </w:pPr>
            <w:r>
              <w:rPr>
                <w:rFonts w:ascii="Times New Roman" w:hAnsi="Times New Roman" w:cs="Times New Roman"/>
              </w:rPr>
              <w:t>0,00</w:t>
            </w:r>
          </w:p>
        </w:tc>
        <w:tc>
          <w:tcPr>
            <w:tcW w:w="1911" w:type="dxa"/>
          </w:tcPr>
          <w:p w14:paraId="2A2C357B" w14:textId="0DF66288" w:rsidR="00DF3AAB" w:rsidRPr="00606234" w:rsidRDefault="00DF3AAB" w:rsidP="00DF3AAB">
            <w:pPr>
              <w:jc w:val="right"/>
              <w:rPr>
                <w:rFonts w:ascii="Times New Roman" w:hAnsi="Times New Roman" w:cs="Times New Roman"/>
                <w:b/>
                <w:bCs/>
              </w:rPr>
            </w:pPr>
            <w:r>
              <w:rPr>
                <w:rFonts w:ascii="Times New Roman" w:hAnsi="Times New Roman" w:cs="Times New Roman"/>
                <w:b/>
                <w:bCs/>
              </w:rPr>
              <w:t>0,00</w:t>
            </w:r>
          </w:p>
        </w:tc>
      </w:tr>
    </w:tbl>
    <w:p w14:paraId="0E97A17A" w14:textId="28DB4D90" w:rsidR="000971A0" w:rsidRDefault="000971A0">
      <w:pPr>
        <w:rPr>
          <w:rFonts w:ascii="Times New Roman" w:hAnsi="Times New Roman" w:cs="Times New Roman"/>
          <w:b/>
          <w:bCs/>
          <w:sz w:val="24"/>
          <w:szCs w:val="24"/>
        </w:rPr>
      </w:pPr>
    </w:p>
    <w:p w14:paraId="7E03021A" w14:textId="77777777" w:rsidR="000971A0" w:rsidRDefault="000971A0">
      <w:pPr>
        <w:rPr>
          <w:rFonts w:ascii="Times New Roman" w:hAnsi="Times New Roman" w:cs="Times New Roman"/>
          <w:b/>
          <w:bCs/>
          <w:sz w:val="24"/>
          <w:szCs w:val="24"/>
        </w:rPr>
      </w:pPr>
      <w:r>
        <w:rPr>
          <w:rFonts w:ascii="Times New Roman" w:hAnsi="Times New Roman" w:cs="Times New Roman"/>
          <w:b/>
          <w:bCs/>
          <w:sz w:val="24"/>
          <w:szCs w:val="24"/>
        </w:rPr>
        <w:br w:type="page"/>
      </w:r>
    </w:p>
    <w:p w14:paraId="0842BC76" w14:textId="0A171C88" w:rsidR="00664DAC" w:rsidRPr="00151B37" w:rsidRDefault="00664DAC" w:rsidP="00664DAC">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w:t>
      </w:r>
      <w:r w:rsidR="00D229ED">
        <w:rPr>
          <w:rFonts w:ascii="Times New Roman" w:hAnsi="Times New Roman" w:cs="Times New Roman"/>
          <w:b/>
          <w:bCs/>
          <w:sz w:val="24"/>
          <w:szCs w:val="24"/>
        </w:rPr>
        <w:t>6.</w:t>
      </w:r>
      <w:r>
        <w:rPr>
          <w:rFonts w:ascii="Times New Roman" w:hAnsi="Times New Roman" w:cs="Times New Roman"/>
          <w:b/>
          <w:bCs/>
          <w:sz w:val="24"/>
          <w:szCs w:val="24"/>
        </w:rPr>
        <w:t xml:space="preserve"> </w:t>
      </w:r>
      <w:r w:rsidRPr="00151B37">
        <w:rPr>
          <w:rFonts w:ascii="Times New Roman" w:hAnsi="Times New Roman" w:cs="Times New Roman"/>
          <w:b/>
          <w:bCs/>
          <w:sz w:val="24"/>
          <w:szCs w:val="24"/>
        </w:rPr>
        <w:t>РЕСУРСНОЕ ОБЕСПЕЧЕНИЕ МУНИЦИПАЛЬНОЙ ПРОГРАММЫ «</w:t>
      </w:r>
      <w:r>
        <w:rPr>
          <w:rFonts w:ascii="Times New Roman" w:hAnsi="Times New Roman" w:cs="Times New Roman"/>
          <w:b/>
          <w:bCs/>
          <w:sz w:val="24"/>
          <w:szCs w:val="24"/>
        </w:rPr>
        <w:t>РАЗВИТИЕ ОБРАЗОВАНИЯ ЧУГУЕВСКОГО МУНИЦИПАЛЬНОГО ОКРУГА</w:t>
      </w:r>
      <w:r w:rsidR="001B2533">
        <w:rPr>
          <w:rFonts w:ascii="Times New Roman" w:hAnsi="Times New Roman" w:cs="Times New Roman"/>
          <w:b/>
          <w:bCs/>
          <w:sz w:val="24"/>
          <w:szCs w:val="24"/>
        </w:rPr>
        <w:t>»</w:t>
      </w:r>
      <w:r>
        <w:rPr>
          <w:rFonts w:ascii="Times New Roman" w:hAnsi="Times New Roman" w:cs="Times New Roman"/>
          <w:b/>
          <w:bCs/>
          <w:sz w:val="24"/>
          <w:szCs w:val="24"/>
        </w:rPr>
        <w:t xml:space="preserve"> НА 2020-2024 ГОДЫ</w:t>
      </w:r>
      <w:r w:rsidR="00D630B0">
        <w:rPr>
          <w:rFonts w:ascii="Times New Roman" w:hAnsi="Times New Roman" w:cs="Times New Roman"/>
          <w:b/>
          <w:bCs/>
          <w:sz w:val="24"/>
          <w:szCs w:val="24"/>
        </w:rPr>
        <w:t xml:space="preserve"> И ПРИВЛЕКАЕМЫХ СРЕДСТВ ФЕДЕРАЛЬНОГО БЮДЖЕТА, КРАЕВОГО БЮДЖЕТА И БЮДЖЕТОВ ГОСУДАРСТВЕННЫХ ФОНДОВ, МЕСТНОГО БЮДЖЕТА</w:t>
      </w:r>
      <w:r>
        <w:rPr>
          <w:rFonts w:ascii="Times New Roman" w:hAnsi="Times New Roman" w:cs="Times New Roman"/>
          <w:b/>
          <w:bCs/>
          <w:sz w:val="24"/>
          <w:szCs w:val="24"/>
        </w:rPr>
        <w:t xml:space="preserve"> </w:t>
      </w:r>
      <w:r w:rsidRPr="00151B37">
        <w:rPr>
          <w:rFonts w:ascii="Times New Roman" w:hAnsi="Times New Roman" w:cs="Times New Roman"/>
          <w:b/>
          <w:bCs/>
          <w:sz w:val="24"/>
          <w:szCs w:val="24"/>
        </w:rPr>
        <w:t>(</w:t>
      </w:r>
      <w:r>
        <w:rPr>
          <w:rFonts w:ascii="Times New Roman" w:hAnsi="Times New Roman" w:cs="Times New Roman"/>
          <w:b/>
          <w:bCs/>
          <w:sz w:val="24"/>
          <w:szCs w:val="24"/>
        </w:rPr>
        <w:t>от 10.12.2019 г. №834-НПА, в ред. от 24.02.2021 г. №156-НПА)</w:t>
      </w:r>
    </w:p>
    <w:p w14:paraId="0344A222" w14:textId="77777777" w:rsidR="00664DAC" w:rsidRPr="001D4996" w:rsidRDefault="00664DAC" w:rsidP="00664DAC">
      <w:pPr>
        <w:shd w:val="clear" w:color="auto" w:fill="385623" w:themeFill="accent6" w:themeFillShade="80"/>
        <w:spacing w:after="0" w:line="240" w:lineRule="auto"/>
        <w:jc w:val="both"/>
        <w:rPr>
          <w:rFonts w:ascii="Times New Roman" w:hAnsi="Times New Roman" w:cs="Times New Roman"/>
          <w:sz w:val="8"/>
          <w:szCs w:val="8"/>
        </w:rPr>
      </w:pPr>
    </w:p>
    <w:p w14:paraId="7B0CACB8" w14:textId="77777777" w:rsidR="00664DAC" w:rsidRPr="007F78F3" w:rsidRDefault="00664DAC" w:rsidP="00664DAC">
      <w:pPr>
        <w:spacing w:after="0" w:line="240" w:lineRule="auto"/>
        <w:jc w:val="both"/>
        <w:rPr>
          <w:rFonts w:ascii="Times New Roman" w:hAnsi="Times New Roman" w:cs="Times New Roman"/>
          <w:sz w:val="8"/>
          <w:szCs w:val="8"/>
        </w:rPr>
      </w:pPr>
    </w:p>
    <w:tbl>
      <w:tblPr>
        <w:tblStyle w:val="a7"/>
        <w:tblW w:w="16302" w:type="dxa"/>
        <w:tblInd w:w="-856" w:type="dxa"/>
        <w:tblLook w:val="04A0" w:firstRow="1" w:lastRow="0" w:firstColumn="1" w:lastColumn="0" w:noHBand="0" w:noVBand="1"/>
      </w:tblPr>
      <w:tblGrid>
        <w:gridCol w:w="2968"/>
        <w:gridCol w:w="1144"/>
        <w:gridCol w:w="1559"/>
        <w:gridCol w:w="1559"/>
        <w:gridCol w:w="1559"/>
        <w:gridCol w:w="1517"/>
        <w:gridCol w:w="1481"/>
        <w:gridCol w:w="846"/>
        <w:gridCol w:w="845"/>
        <w:gridCol w:w="913"/>
        <w:gridCol w:w="1911"/>
      </w:tblGrid>
      <w:tr w:rsidR="001B2533" w14:paraId="3F64C90C" w14:textId="77777777" w:rsidTr="001B2533">
        <w:tc>
          <w:tcPr>
            <w:tcW w:w="2968" w:type="dxa"/>
            <w:vMerge w:val="restart"/>
            <w:shd w:val="clear" w:color="auto" w:fill="E2EFD9" w:themeFill="accent6" w:themeFillTint="33"/>
          </w:tcPr>
          <w:p w14:paraId="304AFBCB" w14:textId="77777777" w:rsidR="00664DAC" w:rsidRPr="00C25D2E" w:rsidRDefault="00664DAC" w:rsidP="001402F9">
            <w:pPr>
              <w:jc w:val="both"/>
              <w:rPr>
                <w:rFonts w:ascii="Times New Roman" w:hAnsi="Times New Roman" w:cs="Times New Roman"/>
              </w:rPr>
            </w:pPr>
            <w:r>
              <w:rPr>
                <w:rFonts w:ascii="Times New Roman" w:hAnsi="Times New Roman" w:cs="Times New Roman"/>
              </w:rPr>
              <w:t>Наименование МП/ ПП МП</w:t>
            </w:r>
          </w:p>
        </w:tc>
        <w:tc>
          <w:tcPr>
            <w:tcW w:w="1144" w:type="dxa"/>
            <w:vMerge w:val="restart"/>
            <w:shd w:val="clear" w:color="auto" w:fill="E2EFD9" w:themeFill="accent6" w:themeFillTint="33"/>
          </w:tcPr>
          <w:p w14:paraId="47AA6959" w14:textId="77777777" w:rsidR="00664DAC" w:rsidRPr="00C25D2E" w:rsidRDefault="00664DAC" w:rsidP="001402F9">
            <w:pPr>
              <w:jc w:val="both"/>
              <w:rPr>
                <w:rFonts w:ascii="Times New Roman" w:hAnsi="Times New Roman" w:cs="Times New Roman"/>
              </w:rPr>
            </w:pPr>
            <w:r>
              <w:rPr>
                <w:rFonts w:ascii="Times New Roman" w:hAnsi="Times New Roman" w:cs="Times New Roman"/>
              </w:rPr>
              <w:t>Источник</w:t>
            </w:r>
          </w:p>
        </w:tc>
        <w:tc>
          <w:tcPr>
            <w:tcW w:w="12190" w:type="dxa"/>
            <w:gridSpan w:val="9"/>
            <w:shd w:val="clear" w:color="auto" w:fill="E2EFD9" w:themeFill="accent6" w:themeFillTint="33"/>
          </w:tcPr>
          <w:p w14:paraId="6F98438F" w14:textId="77777777" w:rsidR="00664DAC" w:rsidRPr="00C25D2E" w:rsidRDefault="00664DAC" w:rsidP="001402F9">
            <w:pPr>
              <w:jc w:val="center"/>
              <w:rPr>
                <w:rFonts w:ascii="Times New Roman" w:hAnsi="Times New Roman" w:cs="Times New Roman"/>
              </w:rPr>
            </w:pPr>
            <w:r>
              <w:rPr>
                <w:rFonts w:ascii="Times New Roman" w:hAnsi="Times New Roman" w:cs="Times New Roman"/>
              </w:rPr>
              <w:t>Оценка расходов, руб. (изм. от 11.02.2022 №105-НПА)</w:t>
            </w:r>
          </w:p>
        </w:tc>
      </w:tr>
      <w:tr w:rsidR="001B2533" w14:paraId="728C48CB" w14:textId="77777777" w:rsidTr="001B2533">
        <w:tc>
          <w:tcPr>
            <w:tcW w:w="2968" w:type="dxa"/>
            <w:vMerge/>
            <w:shd w:val="clear" w:color="auto" w:fill="E2EFD9" w:themeFill="accent6" w:themeFillTint="33"/>
          </w:tcPr>
          <w:p w14:paraId="1881B431" w14:textId="77777777" w:rsidR="00664DAC" w:rsidRPr="00C25D2E" w:rsidRDefault="00664DAC" w:rsidP="001402F9">
            <w:pPr>
              <w:jc w:val="both"/>
              <w:rPr>
                <w:rFonts w:ascii="Times New Roman" w:hAnsi="Times New Roman" w:cs="Times New Roman"/>
              </w:rPr>
            </w:pPr>
          </w:p>
        </w:tc>
        <w:tc>
          <w:tcPr>
            <w:tcW w:w="1144" w:type="dxa"/>
            <w:vMerge/>
            <w:shd w:val="clear" w:color="auto" w:fill="E2EFD9" w:themeFill="accent6" w:themeFillTint="33"/>
          </w:tcPr>
          <w:p w14:paraId="42EA85AE" w14:textId="77777777" w:rsidR="00664DAC" w:rsidRPr="00C25D2E" w:rsidRDefault="00664DAC" w:rsidP="001402F9">
            <w:pPr>
              <w:jc w:val="both"/>
              <w:rPr>
                <w:rFonts w:ascii="Times New Roman" w:hAnsi="Times New Roman" w:cs="Times New Roman"/>
              </w:rPr>
            </w:pPr>
          </w:p>
        </w:tc>
        <w:tc>
          <w:tcPr>
            <w:tcW w:w="1559" w:type="dxa"/>
            <w:shd w:val="clear" w:color="auto" w:fill="E2EFD9" w:themeFill="accent6" w:themeFillTint="33"/>
          </w:tcPr>
          <w:p w14:paraId="3A1741CC" w14:textId="77777777" w:rsidR="00664DAC" w:rsidRPr="00C25D2E" w:rsidRDefault="00664DAC" w:rsidP="001402F9">
            <w:pPr>
              <w:jc w:val="both"/>
              <w:rPr>
                <w:rFonts w:ascii="Times New Roman" w:hAnsi="Times New Roman" w:cs="Times New Roman"/>
              </w:rPr>
            </w:pPr>
            <w:r>
              <w:rPr>
                <w:rFonts w:ascii="Times New Roman" w:hAnsi="Times New Roman" w:cs="Times New Roman"/>
              </w:rPr>
              <w:t>2020 г.</w:t>
            </w:r>
          </w:p>
        </w:tc>
        <w:tc>
          <w:tcPr>
            <w:tcW w:w="1559" w:type="dxa"/>
            <w:shd w:val="clear" w:color="auto" w:fill="E2EFD9" w:themeFill="accent6" w:themeFillTint="33"/>
          </w:tcPr>
          <w:p w14:paraId="294403EE" w14:textId="77777777" w:rsidR="00664DAC" w:rsidRPr="00C25D2E" w:rsidRDefault="00664DAC" w:rsidP="001402F9">
            <w:pPr>
              <w:jc w:val="both"/>
              <w:rPr>
                <w:rFonts w:ascii="Times New Roman" w:hAnsi="Times New Roman" w:cs="Times New Roman"/>
              </w:rPr>
            </w:pPr>
            <w:r>
              <w:rPr>
                <w:rFonts w:ascii="Times New Roman" w:hAnsi="Times New Roman" w:cs="Times New Roman"/>
              </w:rPr>
              <w:t>2021 г.</w:t>
            </w:r>
          </w:p>
        </w:tc>
        <w:tc>
          <w:tcPr>
            <w:tcW w:w="1559" w:type="dxa"/>
            <w:shd w:val="clear" w:color="auto" w:fill="E2EFD9" w:themeFill="accent6" w:themeFillTint="33"/>
          </w:tcPr>
          <w:p w14:paraId="31578C9E" w14:textId="77777777" w:rsidR="00664DAC" w:rsidRPr="00C25D2E" w:rsidRDefault="00664DAC" w:rsidP="001402F9">
            <w:pPr>
              <w:jc w:val="both"/>
              <w:rPr>
                <w:rFonts w:ascii="Times New Roman" w:hAnsi="Times New Roman" w:cs="Times New Roman"/>
              </w:rPr>
            </w:pPr>
            <w:r>
              <w:rPr>
                <w:rFonts w:ascii="Times New Roman" w:hAnsi="Times New Roman" w:cs="Times New Roman"/>
              </w:rPr>
              <w:t>2022 г.</w:t>
            </w:r>
          </w:p>
        </w:tc>
        <w:tc>
          <w:tcPr>
            <w:tcW w:w="1517" w:type="dxa"/>
            <w:shd w:val="clear" w:color="auto" w:fill="E2EFD9" w:themeFill="accent6" w:themeFillTint="33"/>
          </w:tcPr>
          <w:p w14:paraId="06BA43FF" w14:textId="77777777" w:rsidR="00664DAC" w:rsidRPr="00C25D2E" w:rsidRDefault="00664DAC" w:rsidP="001402F9">
            <w:pPr>
              <w:jc w:val="both"/>
              <w:rPr>
                <w:rFonts w:ascii="Times New Roman" w:hAnsi="Times New Roman" w:cs="Times New Roman"/>
              </w:rPr>
            </w:pPr>
            <w:r>
              <w:rPr>
                <w:rFonts w:ascii="Times New Roman" w:hAnsi="Times New Roman" w:cs="Times New Roman"/>
              </w:rPr>
              <w:t>2023 г.</w:t>
            </w:r>
          </w:p>
        </w:tc>
        <w:tc>
          <w:tcPr>
            <w:tcW w:w="1481" w:type="dxa"/>
            <w:shd w:val="clear" w:color="auto" w:fill="E2EFD9" w:themeFill="accent6" w:themeFillTint="33"/>
          </w:tcPr>
          <w:p w14:paraId="32CF42C3" w14:textId="77777777" w:rsidR="00664DAC" w:rsidRPr="00C25D2E" w:rsidRDefault="00664DAC" w:rsidP="001402F9">
            <w:pPr>
              <w:jc w:val="both"/>
              <w:rPr>
                <w:rFonts w:ascii="Times New Roman" w:hAnsi="Times New Roman" w:cs="Times New Roman"/>
              </w:rPr>
            </w:pPr>
            <w:r w:rsidRPr="00C25D2E">
              <w:rPr>
                <w:rFonts w:ascii="Times New Roman" w:hAnsi="Times New Roman" w:cs="Times New Roman"/>
              </w:rPr>
              <w:t>2024 г.</w:t>
            </w:r>
          </w:p>
        </w:tc>
        <w:tc>
          <w:tcPr>
            <w:tcW w:w="846" w:type="dxa"/>
            <w:shd w:val="clear" w:color="auto" w:fill="E2EFD9" w:themeFill="accent6" w:themeFillTint="33"/>
          </w:tcPr>
          <w:p w14:paraId="5441045C" w14:textId="77777777" w:rsidR="00664DAC" w:rsidRPr="00C25D2E" w:rsidRDefault="00664DAC" w:rsidP="001402F9">
            <w:pPr>
              <w:jc w:val="both"/>
              <w:rPr>
                <w:rFonts w:ascii="Times New Roman" w:hAnsi="Times New Roman" w:cs="Times New Roman"/>
              </w:rPr>
            </w:pPr>
            <w:r w:rsidRPr="00C25D2E">
              <w:rPr>
                <w:rFonts w:ascii="Times New Roman" w:hAnsi="Times New Roman" w:cs="Times New Roman"/>
              </w:rPr>
              <w:t>2025 г.</w:t>
            </w:r>
          </w:p>
        </w:tc>
        <w:tc>
          <w:tcPr>
            <w:tcW w:w="845" w:type="dxa"/>
            <w:shd w:val="clear" w:color="auto" w:fill="E2EFD9" w:themeFill="accent6" w:themeFillTint="33"/>
          </w:tcPr>
          <w:p w14:paraId="5D512F3D" w14:textId="77777777" w:rsidR="00664DAC" w:rsidRPr="00C25D2E" w:rsidRDefault="00664DAC" w:rsidP="001402F9">
            <w:pPr>
              <w:jc w:val="both"/>
              <w:rPr>
                <w:rFonts w:ascii="Times New Roman" w:hAnsi="Times New Roman" w:cs="Times New Roman"/>
              </w:rPr>
            </w:pPr>
            <w:r w:rsidRPr="00C25D2E">
              <w:rPr>
                <w:rFonts w:ascii="Times New Roman" w:hAnsi="Times New Roman" w:cs="Times New Roman"/>
              </w:rPr>
              <w:t>2026 г.</w:t>
            </w:r>
          </w:p>
        </w:tc>
        <w:tc>
          <w:tcPr>
            <w:tcW w:w="913" w:type="dxa"/>
            <w:shd w:val="clear" w:color="auto" w:fill="E2EFD9" w:themeFill="accent6" w:themeFillTint="33"/>
          </w:tcPr>
          <w:p w14:paraId="0E8E0DA1" w14:textId="77777777" w:rsidR="00664DAC" w:rsidRPr="00C25D2E" w:rsidRDefault="00664DAC" w:rsidP="001402F9">
            <w:pPr>
              <w:jc w:val="both"/>
              <w:rPr>
                <w:rFonts w:ascii="Times New Roman" w:hAnsi="Times New Roman" w:cs="Times New Roman"/>
              </w:rPr>
            </w:pPr>
            <w:r w:rsidRPr="00C25D2E">
              <w:rPr>
                <w:rFonts w:ascii="Times New Roman" w:hAnsi="Times New Roman" w:cs="Times New Roman"/>
              </w:rPr>
              <w:t>2027 г.</w:t>
            </w:r>
          </w:p>
        </w:tc>
        <w:tc>
          <w:tcPr>
            <w:tcW w:w="1911" w:type="dxa"/>
            <w:shd w:val="clear" w:color="auto" w:fill="E2EFD9" w:themeFill="accent6" w:themeFillTint="33"/>
          </w:tcPr>
          <w:p w14:paraId="7AADA47D" w14:textId="77777777" w:rsidR="00664DAC" w:rsidRPr="00C25D2E" w:rsidRDefault="00664DAC" w:rsidP="001402F9">
            <w:pPr>
              <w:jc w:val="center"/>
              <w:rPr>
                <w:rFonts w:ascii="Times New Roman" w:hAnsi="Times New Roman" w:cs="Times New Roman"/>
              </w:rPr>
            </w:pPr>
            <w:r w:rsidRPr="00C25D2E">
              <w:rPr>
                <w:rFonts w:ascii="Times New Roman" w:hAnsi="Times New Roman" w:cs="Times New Roman"/>
              </w:rPr>
              <w:t>Итого</w:t>
            </w:r>
          </w:p>
        </w:tc>
      </w:tr>
      <w:tr w:rsidR="001B2533" w14:paraId="4ED65FEA" w14:textId="77777777" w:rsidTr="001B2533">
        <w:tc>
          <w:tcPr>
            <w:tcW w:w="2968" w:type="dxa"/>
            <w:vMerge w:val="restart"/>
          </w:tcPr>
          <w:p w14:paraId="0AD1777B" w14:textId="12482164" w:rsidR="00664DAC" w:rsidRPr="00C25D2E" w:rsidRDefault="001B2533" w:rsidP="001402F9">
            <w:pPr>
              <w:jc w:val="center"/>
              <w:rPr>
                <w:rFonts w:ascii="Times New Roman" w:hAnsi="Times New Roman" w:cs="Times New Roman"/>
              </w:rPr>
            </w:pPr>
            <w:r>
              <w:rPr>
                <w:rFonts w:ascii="Times New Roman" w:hAnsi="Times New Roman" w:cs="Times New Roman"/>
              </w:rPr>
              <w:t>МП Развитие образования Чугуевского муниципального округа на 2020-2024 годы</w:t>
            </w:r>
          </w:p>
        </w:tc>
        <w:tc>
          <w:tcPr>
            <w:tcW w:w="1144" w:type="dxa"/>
          </w:tcPr>
          <w:p w14:paraId="20E1542C" w14:textId="77777777" w:rsidR="00664DAC" w:rsidRPr="00A2377C" w:rsidRDefault="00664DAC" w:rsidP="001402F9">
            <w:pPr>
              <w:jc w:val="both"/>
              <w:rPr>
                <w:rFonts w:ascii="Times New Roman" w:hAnsi="Times New Roman" w:cs="Times New Roman"/>
                <w:b/>
                <w:bCs/>
              </w:rPr>
            </w:pPr>
            <w:r w:rsidRPr="00A2377C">
              <w:rPr>
                <w:rFonts w:ascii="Times New Roman" w:hAnsi="Times New Roman" w:cs="Times New Roman"/>
                <w:b/>
                <w:bCs/>
              </w:rPr>
              <w:t>Всего</w:t>
            </w:r>
          </w:p>
        </w:tc>
        <w:tc>
          <w:tcPr>
            <w:tcW w:w="1559" w:type="dxa"/>
            <w:shd w:val="clear" w:color="auto" w:fill="FFF2CC" w:themeFill="accent4" w:themeFillTint="33"/>
          </w:tcPr>
          <w:p w14:paraId="7F66CF15" w14:textId="5F2B71DD" w:rsidR="00664DAC" w:rsidRPr="00012ABC" w:rsidRDefault="001B2533" w:rsidP="00C71DBF">
            <w:pPr>
              <w:jc w:val="right"/>
              <w:rPr>
                <w:rFonts w:ascii="Times New Roman" w:hAnsi="Times New Roman" w:cs="Times New Roman"/>
                <w:b/>
                <w:bCs/>
              </w:rPr>
            </w:pPr>
            <w:r>
              <w:rPr>
                <w:rFonts w:ascii="Times New Roman" w:hAnsi="Times New Roman" w:cs="Times New Roman"/>
                <w:b/>
                <w:bCs/>
              </w:rPr>
              <w:t>731176788,61</w:t>
            </w:r>
          </w:p>
        </w:tc>
        <w:tc>
          <w:tcPr>
            <w:tcW w:w="1559" w:type="dxa"/>
            <w:shd w:val="clear" w:color="auto" w:fill="FFF2CC" w:themeFill="accent4" w:themeFillTint="33"/>
          </w:tcPr>
          <w:p w14:paraId="26235430" w14:textId="10F22A83" w:rsidR="00664DAC" w:rsidRPr="00012ABC" w:rsidRDefault="001B2533" w:rsidP="00C71DBF">
            <w:pPr>
              <w:jc w:val="right"/>
              <w:rPr>
                <w:rFonts w:ascii="Times New Roman" w:hAnsi="Times New Roman" w:cs="Times New Roman"/>
                <w:b/>
                <w:bCs/>
              </w:rPr>
            </w:pPr>
            <w:r>
              <w:rPr>
                <w:rFonts w:ascii="Times New Roman" w:hAnsi="Times New Roman" w:cs="Times New Roman"/>
                <w:b/>
                <w:bCs/>
              </w:rPr>
              <w:t>831020450,32</w:t>
            </w:r>
          </w:p>
        </w:tc>
        <w:tc>
          <w:tcPr>
            <w:tcW w:w="1559" w:type="dxa"/>
            <w:shd w:val="clear" w:color="auto" w:fill="FFF2CC" w:themeFill="accent4" w:themeFillTint="33"/>
          </w:tcPr>
          <w:p w14:paraId="34617D25" w14:textId="03EA237D" w:rsidR="00664DAC" w:rsidRPr="00012ABC" w:rsidRDefault="001B2533" w:rsidP="00C71DBF">
            <w:pPr>
              <w:jc w:val="right"/>
              <w:rPr>
                <w:rFonts w:ascii="Times New Roman" w:hAnsi="Times New Roman" w:cs="Times New Roman"/>
                <w:b/>
                <w:bCs/>
              </w:rPr>
            </w:pPr>
            <w:r>
              <w:rPr>
                <w:rFonts w:ascii="Times New Roman" w:hAnsi="Times New Roman" w:cs="Times New Roman"/>
                <w:b/>
                <w:bCs/>
              </w:rPr>
              <w:t>664632429,00</w:t>
            </w:r>
          </w:p>
        </w:tc>
        <w:tc>
          <w:tcPr>
            <w:tcW w:w="1517" w:type="dxa"/>
            <w:shd w:val="clear" w:color="auto" w:fill="FFF2CC" w:themeFill="accent4" w:themeFillTint="33"/>
          </w:tcPr>
          <w:p w14:paraId="1B0AC7C4" w14:textId="2583D9EE" w:rsidR="00664DAC" w:rsidRPr="00012ABC" w:rsidRDefault="001B2533" w:rsidP="00C71DBF">
            <w:pPr>
              <w:jc w:val="right"/>
              <w:rPr>
                <w:rFonts w:ascii="Times New Roman" w:hAnsi="Times New Roman" w:cs="Times New Roman"/>
                <w:b/>
                <w:bCs/>
              </w:rPr>
            </w:pPr>
            <w:r>
              <w:rPr>
                <w:rFonts w:ascii="Times New Roman" w:hAnsi="Times New Roman" w:cs="Times New Roman"/>
                <w:b/>
                <w:bCs/>
              </w:rPr>
              <w:t>684010212,00</w:t>
            </w:r>
          </w:p>
        </w:tc>
        <w:tc>
          <w:tcPr>
            <w:tcW w:w="1481" w:type="dxa"/>
            <w:shd w:val="clear" w:color="auto" w:fill="FFF2CC" w:themeFill="accent4" w:themeFillTint="33"/>
          </w:tcPr>
          <w:p w14:paraId="079E5D15" w14:textId="51DDE511" w:rsidR="00664DAC" w:rsidRPr="00012ABC" w:rsidRDefault="001B2533" w:rsidP="00C71DBF">
            <w:pPr>
              <w:jc w:val="right"/>
              <w:rPr>
                <w:rFonts w:ascii="Times New Roman" w:hAnsi="Times New Roman" w:cs="Times New Roman"/>
                <w:b/>
                <w:bCs/>
              </w:rPr>
            </w:pPr>
            <w:r>
              <w:rPr>
                <w:rFonts w:ascii="Times New Roman" w:hAnsi="Times New Roman" w:cs="Times New Roman"/>
                <w:b/>
                <w:bCs/>
              </w:rPr>
              <w:t>753832700,00</w:t>
            </w:r>
          </w:p>
        </w:tc>
        <w:tc>
          <w:tcPr>
            <w:tcW w:w="846" w:type="dxa"/>
            <w:shd w:val="clear" w:color="auto" w:fill="FFF2CC" w:themeFill="accent4" w:themeFillTint="33"/>
          </w:tcPr>
          <w:p w14:paraId="6165AEEA" w14:textId="7B42BF67" w:rsidR="00664DAC" w:rsidRPr="00012ABC" w:rsidRDefault="00664DAC" w:rsidP="00C71DBF">
            <w:pPr>
              <w:jc w:val="right"/>
              <w:rPr>
                <w:rFonts w:ascii="Times New Roman" w:hAnsi="Times New Roman" w:cs="Times New Roman"/>
                <w:b/>
                <w:bCs/>
              </w:rPr>
            </w:pPr>
          </w:p>
        </w:tc>
        <w:tc>
          <w:tcPr>
            <w:tcW w:w="845" w:type="dxa"/>
            <w:shd w:val="clear" w:color="auto" w:fill="FFF2CC" w:themeFill="accent4" w:themeFillTint="33"/>
          </w:tcPr>
          <w:p w14:paraId="14F4415E" w14:textId="49130F67" w:rsidR="00664DAC" w:rsidRPr="00012ABC" w:rsidRDefault="00664DAC" w:rsidP="00C71DBF">
            <w:pPr>
              <w:jc w:val="right"/>
              <w:rPr>
                <w:rFonts w:ascii="Times New Roman" w:hAnsi="Times New Roman" w:cs="Times New Roman"/>
                <w:b/>
                <w:bCs/>
              </w:rPr>
            </w:pPr>
          </w:p>
        </w:tc>
        <w:tc>
          <w:tcPr>
            <w:tcW w:w="913" w:type="dxa"/>
            <w:shd w:val="clear" w:color="auto" w:fill="FFF2CC" w:themeFill="accent4" w:themeFillTint="33"/>
          </w:tcPr>
          <w:p w14:paraId="797C7E60" w14:textId="697BAFC5" w:rsidR="00664DAC" w:rsidRPr="00012ABC" w:rsidRDefault="00664DAC" w:rsidP="00C71DBF">
            <w:pPr>
              <w:jc w:val="right"/>
              <w:rPr>
                <w:rFonts w:ascii="Times New Roman" w:hAnsi="Times New Roman" w:cs="Times New Roman"/>
                <w:b/>
                <w:bCs/>
              </w:rPr>
            </w:pPr>
          </w:p>
        </w:tc>
        <w:tc>
          <w:tcPr>
            <w:tcW w:w="1911" w:type="dxa"/>
            <w:shd w:val="clear" w:color="auto" w:fill="FFF2CC" w:themeFill="accent4" w:themeFillTint="33"/>
          </w:tcPr>
          <w:p w14:paraId="380910CD" w14:textId="6B9B0A28" w:rsidR="00664DAC" w:rsidRPr="00012ABC" w:rsidRDefault="001B2533" w:rsidP="00C71DBF">
            <w:pPr>
              <w:jc w:val="right"/>
              <w:rPr>
                <w:rFonts w:ascii="Times New Roman" w:hAnsi="Times New Roman" w:cs="Times New Roman"/>
                <w:b/>
                <w:bCs/>
              </w:rPr>
            </w:pPr>
            <w:r>
              <w:rPr>
                <w:rFonts w:ascii="Times New Roman" w:hAnsi="Times New Roman" w:cs="Times New Roman"/>
                <w:b/>
                <w:bCs/>
              </w:rPr>
              <w:t>3 664 672 579,93</w:t>
            </w:r>
          </w:p>
        </w:tc>
      </w:tr>
      <w:tr w:rsidR="001B2533" w14:paraId="1987DD98" w14:textId="77777777" w:rsidTr="001B2533">
        <w:tc>
          <w:tcPr>
            <w:tcW w:w="2968" w:type="dxa"/>
            <w:vMerge/>
          </w:tcPr>
          <w:p w14:paraId="112A6CE0" w14:textId="77777777" w:rsidR="00664DAC" w:rsidRPr="00C25D2E" w:rsidRDefault="00664DAC" w:rsidP="001402F9">
            <w:pPr>
              <w:jc w:val="both"/>
              <w:rPr>
                <w:rFonts w:ascii="Times New Roman" w:hAnsi="Times New Roman" w:cs="Times New Roman"/>
              </w:rPr>
            </w:pPr>
          </w:p>
        </w:tc>
        <w:tc>
          <w:tcPr>
            <w:tcW w:w="1144" w:type="dxa"/>
          </w:tcPr>
          <w:p w14:paraId="239F9130" w14:textId="77777777" w:rsidR="00664DAC" w:rsidRPr="00A2377C" w:rsidRDefault="00664DAC" w:rsidP="001402F9">
            <w:pPr>
              <w:jc w:val="both"/>
              <w:rPr>
                <w:rFonts w:ascii="Times New Roman" w:hAnsi="Times New Roman" w:cs="Times New Roman"/>
                <w:b/>
                <w:bCs/>
              </w:rPr>
            </w:pPr>
            <w:r w:rsidRPr="00A2377C">
              <w:rPr>
                <w:rFonts w:ascii="Times New Roman" w:hAnsi="Times New Roman" w:cs="Times New Roman"/>
                <w:b/>
                <w:bCs/>
              </w:rPr>
              <w:t>ФБ</w:t>
            </w:r>
          </w:p>
        </w:tc>
        <w:tc>
          <w:tcPr>
            <w:tcW w:w="1559" w:type="dxa"/>
          </w:tcPr>
          <w:p w14:paraId="3B91A0AD" w14:textId="3B451179" w:rsidR="00664DAC" w:rsidRPr="00C25D2E" w:rsidRDefault="00C71DBF" w:rsidP="00C71DBF">
            <w:pPr>
              <w:jc w:val="right"/>
              <w:rPr>
                <w:rFonts w:ascii="Times New Roman" w:hAnsi="Times New Roman" w:cs="Times New Roman"/>
              </w:rPr>
            </w:pPr>
            <w:r>
              <w:rPr>
                <w:rFonts w:ascii="Times New Roman" w:hAnsi="Times New Roman" w:cs="Times New Roman"/>
              </w:rPr>
              <w:t>13762144,32</w:t>
            </w:r>
          </w:p>
        </w:tc>
        <w:tc>
          <w:tcPr>
            <w:tcW w:w="1559" w:type="dxa"/>
          </w:tcPr>
          <w:p w14:paraId="5CCDD633" w14:textId="0E81D875" w:rsidR="00664DAC" w:rsidRPr="00C25D2E" w:rsidRDefault="00C71DBF" w:rsidP="00C71DBF">
            <w:pPr>
              <w:jc w:val="right"/>
              <w:rPr>
                <w:rFonts w:ascii="Times New Roman" w:hAnsi="Times New Roman" w:cs="Times New Roman"/>
              </w:rPr>
            </w:pPr>
            <w:r>
              <w:rPr>
                <w:rFonts w:ascii="Times New Roman" w:hAnsi="Times New Roman" w:cs="Times New Roman"/>
              </w:rPr>
              <w:t>184599842,07</w:t>
            </w:r>
          </w:p>
        </w:tc>
        <w:tc>
          <w:tcPr>
            <w:tcW w:w="1559" w:type="dxa"/>
          </w:tcPr>
          <w:p w14:paraId="5F9F5C0F" w14:textId="4E072F04" w:rsidR="00664DAC" w:rsidRPr="00C25D2E" w:rsidRDefault="00C71DBF" w:rsidP="00C71DBF">
            <w:pPr>
              <w:jc w:val="right"/>
              <w:rPr>
                <w:rFonts w:ascii="Times New Roman" w:hAnsi="Times New Roman" w:cs="Times New Roman"/>
              </w:rPr>
            </w:pPr>
            <w:r>
              <w:rPr>
                <w:rFonts w:ascii="Times New Roman" w:hAnsi="Times New Roman" w:cs="Times New Roman"/>
              </w:rPr>
              <w:t>37162088,00</w:t>
            </w:r>
          </w:p>
        </w:tc>
        <w:tc>
          <w:tcPr>
            <w:tcW w:w="1517" w:type="dxa"/>
          </w:tcPr>
          <w:p w14:paraId="7F9B9D1D" w14:textId="535B2746" w:rsidR="00664DAC" w:rsidRPr="00C25D2E" w:rsidRDefault="00C71DBF" w:rsidP="00C71DBF">
            <w:pPr>
              <w:jc w:val="right"/>
              <w:rPr>
                <w:rFonts w:ascii="Times New Roman" w:hAnsi="Times New Roman" w:cs="Times New Roman"/>
              </w:rPr>
            </w:pPr>
            <w:r>
              <w:rPr>
                <w:rFonts w:ascii="Times New Roman" w:hAnsi="Times New Roman" w:cs="Times New Roman"/>
              </w:rPr>
              <w:t>37162088,00</w:t>
            </w:r>
          </w:p>
        </w:tc>
        <w:tc>
          <w:tcPr>
            <w:tcW w:w="1481" w:type="dxa"/>
          </w:tcPr>
          <w:p w14:paraId="0FE7506F" w14:textId="07FAB6CB" w:rsidR="00664DAC" w:rsidRPr="00C25D2E" w:rsidRDefault="00C71DBF" w:rsidP="00C71DBF">
            <w:pPr>
              <w:jc w:val="right"/>
              <w:rPr>
                <w:rFonts w:ascii="Times New Roman" w:hAnsi="Times New Roman" w:cs="Times New Roman"/>
              </w:rPr>
            </w:pPr>
            <w:r>
              <w:rPr>
                <w:rFonts w:ascii="Times New Roman" w:hAnsi="Times New Roman" w:cs="Times New Roman"/>
              </w:rPr>
              <w:t>37162088,00</w:t>
            </w:r>
          </w:p>
        </w:tc>
        <w:tc>
          <w:tcPr>
            <w:tcW w:w="846" w:type="dxa"/>
          </w:tcPr>
          <w:p w14:paraId="38055F35" w14:textId="59E0FCDE" w:rsidR="00664DAC" w:rsidRPr="00C25D2E" w:rsidRDefault="00664DAC" w:rsidP="00C71DBF">
            <w:pPr>
              <w:jc w:val="right"/>
              <w:rPr>
                <w:rFonts w:ascii="Times New Roman" w:hAnsi="Times New Roman" w:cs="Times New Roman"/>
              </w:rPr>
            </w:pPr>
          </w:p>
        </w:tc>
        <w:tc>
          <w:tcPr>
            <w:tcW w:w="845" w:type="dxa"/>
          </w:tcPr>
          <w:p w14:paraId="41224687" w14:textId="320A8D71" w:rsidR="00664DAC" w:rsidRPr="00C25D2E" w:rsidRDefault="00664DAC" w:rsidP="00C71DBF">
            <w:pPr>
              <w:jc w:val="right"/>
              <w:rPr>
                <w:rFonts w:ascii="Times New Roman" w:hAnsi="Times New Roman" w:cs="Times New Roman"/>
              </w:rPr>
            </w:pPr>
          </w:p>
        </w:tc>
        <w:tc>
          <w:tcPr>
            <w:tcW w:w="913" w:type="dxa"/>
          </w:tcPr>
          <w:p w14:paraId="5AF86D74" w14:textId="12145B98" w:rsidR="00664DAC" w:rsidRPr="00C25D2E" w:rsidRDefault="00664DAC" w:rsidP="00C71DBF">
            <w:pPr>
              <w:jc w:val="right"/>
              <w:rPr>
                <w:rFonts w:ascii="Times New Roman" w:hAnsi="Times New Roman" w:cs="Times New Roman"/>
              </w:rPr>
            </w:pPr>
          </w:p>
        </w:tc>
        <w:tc>
          <w:tcPr>
            <w:tcW w:w="1911" w:type="dxa"/>
          </w:tcPr>
          <w:p w14:paraId="078BCEC4" w14:textId="5419547B" w:rsidR="00664DAC" w:rsidRPr="00606234" w:rsidRDefault="00C71DBF" w:rsidP="00C71DBF">
            <w:pPr>
              <w:jc w:val="right"/>
              <w:rPr>
                <w:rFonts w:ascii="Times New Roman" w:hAnsi="Times New Roman" w:cs="Times New Roman"/>
                <w:b/>
                <w:bCs/>
              </w:rPr>
            </w:pPr>
            <w:r>
              <w:rPr>
                <w:rFonts w:ascii="Times New Roman" w:hAnsi="Times New Roman" w:cs="Times New Roman"/>
                <w:b/>
                <w:bCs/>
              </w:rPr>
              <w:t>309 848 250,39</w:t>
            </w:r>
          </w:p>
        </w:tc>
      </w:tr>
      <w:tr w:rsidR="001B2533" w14:paraId="64396187" w14:textId="77777777" w:rsidTr="001B2533">
        <w:tc>
          <w:tcPr>
            <w:tcW w:w="2968" w:type="dxa"/>
            <w:vMerge/>
          </w:tcPr>
          <w:p w14:paraId="0C4CC007" w14:textId="77777777" w:rsidR="00664DAC" w:rsidRPr="00C25D2E" w:rsidRDefault="00664DAC" w:rsidP="001402F9">
            <w:pPr>
              <w:jc w:val="both"/>
              <w:rPr>
                <w:rFonts w:ascii="Times New Roman" w:hAnsi="Times New Roman" w:cs="Times New Roman"/>
              </w:rPr>
            </w:pPr>
          </w:p>
        </w:tc>
        <w:tc>
          <w:tcPr>
            <w:tcW w:w="1144" w:type="dxa"/>
          </w:tcPr>
          <w:p w14:paraId="776F7BAB" w14:textId="77777777" w:rsidR="00664DAC" w:rsidRPr="00A2377C" w:rsidRDefault="00664DAC" w:rsidP="001402F9">
            <w:pPr>
              <w:jc w:val="both"/>
              <w:rPr>
                <w:rFonts w:ascii="Times New Roman" w:hAnsi="Times New Roman" w:cs="Times New Roman"/>
                <w:b/>
                <w:bCs/>
              </w:rPr>
            </w:pPr>
            <w:r w:rsidRPr="00A2377C">
              <w:rPr>
                <w:rFonts w:ascii="Times New Roman" w:hAnsi="Times New Roman" w:cs="Times New Roman"/>
                <w:b/>
                <w:bCs/>
              </w:rPr>
              <w:t>КБ</w:t>
            </w:r>
          </w:p>
        </w:tc>
        <w:tc>
          <w:tcPr>
            <w:tcW w:w="1559" w:type="dxa"/>
          </w:tcPr>
          <w:p w14:paraId="0AE858FE" w14:textId="2FE0701B" w:rsidR="00664DAC" w:rsidRPr="00C25D2E" w:rsidRDefault="00C1287E" w:rsidP="00C71DBF">
            <w:pPr>
              <w:jc w:val="right"/>
              <w:rPr>
                <w:rFonts w:ascii="Times New Roman" w:hAnsi="Times New Roman" w:cs="Times New Roman"/>
              </w:rPr>
            </w:pPr>
            <w:r>
              <w:rPr>
                <w:rFonts w:ascii="Times New Roman" w:hAnsi="Times New Roman" w:cs="Times New Roman"/>
              </w:rPr>
              <w:t>440581893,20</w:t>
            </w:r>
          </w:p>
        </w:tc>
        <w:tc>
          <w:tcPr>
            <w:tcW w:w="1559" w:type="dxa"/>
          </w:tcPr>
          <w:p w14:paraId="0EAAC425" w14:textId="0D8370C9" w:rsidR="00664DAC" w:rsidRPr="00C25D2E" w:rsidRDefault="00C1287E" w:rsidP="00C71DBF">
            <w:pPr>
              <w:jc w:val="right"/>
              <w:rPr>
                <w:rFonts w:ascii="Times New Roman" w:hAnsi="Times New Roman" w:cs="Times New Roman"/>
              </w:rPr>
            </w:pPr>
            <w:r>
              <w:rPr>
                <w:rFonts w:ascii="Times New Roman" w:hAnsi="Times New Roman" w:cs="Times New Roman"/>
              </w:rPr>
              <w:t>389505790,25</w:t>
            </w:r>
          </w:p>
        </w:tc>
        <w:tc>
          <w:tcPr>
            <w:tcW w:w="1559" w:type="dxa"/>
          </w:tcPr>
          <w:p w14:paraId="483377F0" w14:textId="3814DCD6" w:rsidR="00664DAC" w:rsidRPr="00C25D2E" w:rsidRDefault="00C1287E" w:rsidP="00C71DBF">
            <w:pPr>
              <w:jc w:val="right"/>
              <w:rPr>
                <w:rFonts w:ascii="Times New Roman" w:hAnsi="Times New Roman" w:cs="Times New Roman"/>
              </w:rPr>
            </w:pPr>
            <w:r>
              <w:rPr>
                <w:rFonts w:ascii="Times New Roman" w:hAnsi="Times New Roman" w:cs="Times New Roman"/>
              </w:rPr>
              <w:t>401745101,00</w:t>
            </w:r>
          </w:p>
        </w:tc>
        <w:tc>
          <w:tcPr>
            <w:tcW w:w="1517" w:type="dxa"/>
          </w:tcPr>
          <w:p w14:paraId="798D0A60" w14:textId="1E9E7608" w:rsidR="00664DAC" w:rsidRPr="00C25D2E" w:rsidRDefault="00C1287E" w:rsidP="00C71DBF">
            <w:pPr>
              <w:jc w:val="right"/>
              <w:rPr>
                <w:rFonts w:ascii="Times New Roman" w:hAnsi="Times New Roman" w:cs="Times New Roman"/>
              </w:rPr>
            </w:pPr>
            <w:r>
              <w:rPr>
                <w:rFonts w:ascii="Times New Roman" w:hAnsi="Times New Roman" w:cs="Times New Roman"/>
              </w:rPr>
              <w:t>424412889,00</w:t>
            </w:r>
          </w:p>
        </w:tc>
        <w:tc>
          <w:tcPr>
            <w:tcW w:w="1481" w:type="dxa"/>
          </w:tcPr>
          <w:p w14:paraId="32D3FD10" w14:textId="59104DF5" w:rsidR="00664DAC" w:rsidRPr="00C25D2E" w:rsidRDefault="00C1287E" w:rsidP="00C71DBF">
            <w:pPr>
              <w:jc w:val="right"/>
              <w:rPr>
                <w:rFonts w:ascii="Times New Roman" w:hAnsi="Times New Roman" w:cs="Times New Roman"/>
              </w:rPr>
            </w:pPr>
            <w:r>
              <w:rPr>
                <w:rFonts w:ascii="Times New Roman" w:hAnsi="Times New Roman" w:cs="Times New Roman"/>
              </w:rPr>
              <w:t>446734932,00</w:t>
            </w:r>
          </w:p>
        </w:tc>
        <w:tc>
          <w:tcPr>
            <w:tcW w:w="846" w:type="dxa"/>
          </w:tcPr>
          <w:p w14:paraId="09A00FC7" w14:textId="0B611D28" w:rsidR="00664DAC" w:rsidRPr="00C25D2E" w:rsidRDefault="00664DAC" w:rsidP="00C71DBF">
            <w:pPr>
              <w:jc w:val="right"/>
              <w:rPr>
                <w:rFonts w:ascii="Times New Roman" w:hAnsi="Times New Roman" w:cs="Times New Roman"/>
              </w:rPr>
            </w:pPr>
          </w:p>
        </w:tc>
        <w:tc>
          <w:tcPr>
            <w:tcW w:w="845" w:type="dxa"/>
          </w:tcPr>
          <w:p w14:paraId="5C8A0B46" w14:textId="3219305D" w:rsidR="00664DAC" w:rsidRPr="00C25D2E" w:rsidRDefault="00664DAC" w:rsidP="00C71DBF">
            <w:pPr>
              <w:jc w:val="right"/>
              <w:rPr>
                <w:rFonts w:ascii="Times New Roman" w:hAnsi="Times New Roman" w:cs="Times New Roman"/>
              </w:rPr>
            </w:pPr>
          </w:p>
        </w:tc>
        <w:tc>
          <w:tcPr>
            <w:tcW w:w="913" w:type="dxa"/>
          </w:tcPr>
          <w:p w14:paraId="36DF6F4C" w14:textId="79E06F42" w:rsidR="00664DAC" w:rsidRPr="00C25D2E" w:rsidRDefault="00664DAC" w:rsidP="00C71DBF">
            <w:pPr>
              <w:jc w:val="right"/>
              <w:rPr>
                <w:rFonts w:ascii="Times New Roman" w:hAnsi="Times New Roman" w:cs="Times New Roman"/>
              </w:rPr>
            </w:pPr>
          </w:p>
        </w:tc>
        <w:tc>
          <w:tcPr>
            <w:tcW w:w="1911" w:type="dxa"/>
          </w:tcPr>
          <w:p w14:paraId="34BD7B8B" w14:textId="3E9B88F0" w:rsidR="00664DAC" w:rsidRPr="00606234" w:rsidRDefault="00C1287E" w:rsidP="00C71DBF">
            <w:pPr>
              <w:jc w:val="right"/>
              <w:rPr>
                <w:rFonts w:ascii="Times New Roman" w:hAnsi="Times New Roman" w:cs="Times New Roman"/>
                <w:b/>
                <w:bCs/>
              </w:rPr>
            </w:pPr>
            <w:r>
              <w:rPr>
                <w:rFonts w:ascii="Times New Roman" w:hAnsi="Times New Roman" w:cs="Times New Roman"/>
                <w:b/>
                <w:bCs/>
              </w:rPr>
              <w:t>2 102 980 605,45</w:t>
            </w:r>
          </w:p>
        </w:tc>
      </w:tr>
      <w:tr w:rsidR="001B2533" w14:paraId="6B5105CB" w14:textId="77777777" w:rsidTr="001B2533">
        <w:tc>
          <w:tcPr>
            <w:tcW w:w="2968" w:type="dxa"/>
            <w:vMerge/>
          </w:tcPr>
          <w:p w14:paraId="085F76AD" w14:textId="77777777" w:rsidR="00664DAC" w:rsidRPr="00C25D2E" w:rsidRDefault="00664DAC" w:rsidP="001402F9">
            <w:pPr>
              <w:jc w:val="both"/>
              <w:rPr>
                <w:rFonts w:ascii="Times New Roman" w:hAnsi="Times New Roman" w:cs="Times New Roman"/>
              </w:rPr>
            </w:pPr>
          </w:p>
        </w:tc>
        <w:tc>
          <w:tcPr>
            <w:tcW w:w="1144" w:type="dxa"/>
          </w:tcPr>
          <w:p w14:paraId="51587D46" w14:textId="77777777" w:rsidR="00664DAC" w:rsidRPr="00A2377C" w:rsidRDefault="00664DAC" w:rsidP="001402F9">
            <w:pPr>
              <w:jc w:val="both"/>
              <w:rPr>
                <w:rFonts w:ascii="Times New Roman" w:hAnsi="Times New Roman" w:cs="Times New Roman"/>
                <w:b/>
                <w:bCs/>
              </w:rPr>
            </w:pPr>
            <w:r w:rsidRPr="00A2377C">
              <w:rPr>
                <w:rFonts w:ascii="Times New Roman" w:hAnsi="Times New Roman" w:cs="Times New Roman"/>
                <w:b/>
                <w:bCs/>
              </w:rPr>
              <w:t>МБ</w:t>
            </w:r>
          </w:p>
        </w:tc>
        <w:tc>
          <w:tcPr>
            <w:tcW w:w="1559" w:type="dxa"/>
          </w:tcPr>
          <w:p w14:paraId="4ACAC9A2" w14:textId="61FDB8A8" w:rsidR="00664DAC" w:rsidRPr="00C25D2E" w:rsidRDefault="00C1287E" w:rsidP="00C71DBF">
            <w:pPr>
              <w:jc w:val="right"/>
              <w:rPr>
                <w:rFonts w:ascii="Times New Roman" w:hAnsi="Times New Roman" w:cs="Times New Roman"/>
              </w:rPr>
            </w:pPr>
            <w:r>
              <w:rPr>
                <w:rFonts w:ascii="Times New Roman" w:hAnsi="Times New Roman" w:cs="Times New Roman"/>
              </w:rPr>
              <w:t>276832751,09</w:t>
            </w:r>
          </w:p>
        </w:tc>
        <w:tc>
          <w:tcPr>
            <w:tcW w:w="1559" w:type="dxa"/>
          </w:tcPr>
          <w:p w14:paraId="60A63892" w14:textId="07787BD1" w:rsidR="00664DAC" w:rsidRPr="00C25D2E" w:rsidRDefault="00C1287E" w:rsidP="00C71DBF">
            <w:pPr>
              <w:jc w:val="right"/>
              <w:rPr>
                <w:rFonts w:ascii="Times New Roman" w:hAnsi="Times New Roman" w:cs="Times New Roman"/>
              </w:rPr>
            </w:pPr>
            <w:r>
              <w:rPr>
                <w:rFonts w:ascii="Times New Roman" w:hAnsi="Times New Roman" w:cs="Times New Roman"/>
              </w:rPr>
              <w:t>256914818,00</w:t>
            </w:r>
          </w:p>
        </w:tc>
        <w:tc>
          <w:tcPr>
            <w:tcW w:w="1559" w:type="dxa"/>
          </w:tcPr>
          <w:p w14:paraId="63D52861" w14:textId="4B003995" w:rsidR="00664DAC" w:rsidRPr="00C25D2E" w:rsidRDefault="00C1287E" w:rsidP="00C71DBF">
            <w:pPr>
              <w:jc w:val="right"/>
              <w:rPr>
                <w:rFonts w:ascii="Times New Roman" w:hAnsi="Times New Roman" w:cs="Times New Roman"/>
              </w:rPr>
            </w:pPr>
            <w:r>
              <w:rPr>
                <w:rFonts w:ascii="Times New Roman" w:hAnsi="Times New Roman" w:cs="Times New Roman"/>
              </w:rPr>
              <w:t>225725240,00</w:t>
            </w:r>
          </w:p>
        </w:tc>
        <w:tc>
          <w:tcPr>
            <w:tcW w:w="1517" w:type="dxa"/>
          </w:tcPr>
          <w:p w14:paraId="037B0E4C" w14:textId="51E61A53" w:rsidR="00664DAC" w:rsidRPr="00C25D2E" w:rsidRDefault="00C1287E" w:rsidP="00C71DBF">
            <w:pPr>
              <w:jc w:val="right"/>
              <w:rPr>
                <w:rFonts w:ascii="Times New Roman" w:hAnsi="Times New Roman" w:cs="Times New Roman"/>
              </w:rPr>
            </w:pPr>
            <w:r>
              <w:rPr>
                <w:rFonts w:ascii="Times New Roman" w:hAnsi="Times New Roman" w:cs="Times New Roman"/>
              </w:rPr>
              <w:t>222435235,00</w:t>
            </w:r>
          </w:p>
        </w:tc>
        <w:tc>
          <w:tcPr>
            <w:tcW w:w="1481" w:type="dxa"/>
          </w:tcPr>
          <w:p w14:paraId="22E03328" w14:textId="1B123D98" w:rsidR="00664DAC" w:rsidRPr="00C25D2E" w:rsidRDefault="00C1287E" w:rsidP="00C71DBF">
            <w:pPr>
              <w:jc w:val="right"/>
              <w:rPr>
                <w:rFonts w:ascii="Times New Roman" w:hAnsi="Times New Roman" w:cs="Times New Roman"/>
              </w:rPr>
            </w:pPr>
            <w:r>
              <w:rPr>
                <w:rFonts w:ascii="Times New Roman" w:hAnsi="Times New Roman" w:cs="Times New Roman"/>
              </w:rPr>
              <w:t>269935680,00</w:t>
            </w:r>
          </w:p>
        </w:tc>
        <w:tc>
          <w:tcPr>
            <w:tcW w:w="846" w:type="dxa"/>
          </w:tcPr>
          <w:p w14:paraId="0E174C31" w14:textId="0E6AF326" w:rsidR="00664DAC" w:rsidRPr="00C25D2E" w:rsidRDefault="00664DAC" w:rsidP="00C71DBF">
            <w:pPr>
              <w:jc w:val="right"/>
              <w:rPr>
                <w:rFonts w:ascii="Times New Roman" w:hAnsi="Times New Roman" w:cs="Times New Roman"/>
              </w:rPr>
            </w:pPr>
          </w:p>
        </w:tc>
        <w:tc>
          <w:tcPr>
            <w:tcW w:w="845" w:type="dxa"/>
          </w:tcPr>
          <w:p w14:paraId="2ED2B24B" w14:textId="5D89E6DF" w:rsidR="00664DAC" w:rsidRPr="00C25D2E" w:rsidRDefault="00664DAC" w:rsidP="00C71DBF">
            <w:pPr>
              <w:jc w:val="right"/>
              <w:rPr>
                <w:rFonts w:ascii="Times New Roman" w:hAnsi="Times New Roman" w:cs="Times New Roman"/>
              </w:rPr>
            </w:pPr>
          </w:p>
        </w:tc>
        <w:tc>
          <w:tcPr>
            <w:tcW w:w="913" w:type="dxa"/>
          </w:tcPr>
          <w:p w14:paraId="640EAD74" w14:textId="4E6D98C0" w:rsidR="00664DAC" w:rsidRPr="00C25D2E" w:rsidRDefault="00664DAC" w:rsidP="00C71DBF">
            <w:pPr>
              <w:jc w:val="right"/>
              <w:rPr>
                <w:rFonts w:ascii="Times New Roman" w:hAnsi="Times New Roman" w:cs="Times New Roman"/>
              </w:rPr>
            </w:pPr>
          </w:p>
        </w:tc>
        <w:tc>
          <w:tcPr>
            <w:tcW w:w="1911" w:type="dxa"/>
          </w:tcPr>
          <w:p w14:paraId="22211C8D" w14:textId="2BC361FC" w:rsidR="00664DAC" w:rsidRPr="00606234" w:rsidRDefault="00C1287E" w:rsidP="00C71DBF">
            <w:pPr>
              <w:jc w:val="right"/>
              <w:rPr>
                <w:rFonts w:ascii="Times New Roman" w:hAnsi="Times New Roman" w:cs="Times New Roman"/>
                <w:b/>
                <w:bCs/>
              </w:rPr>
            </w:pPr>
            <w:r>
              <w:rPr>
                <w:rFonts w:ascii="Times New Roman" w:hAnsi="Times New Roman" w:cs="Times New Roman"/>
                <w:b/>
                <w:bCs/>
              </w:rPr>
              <w:t>1 251 843 724,00</w:t>
            </w:r>
          </w:p>
        </w:tc>
      </w:tr>
      <w:tr w:rsidR="001B2533" w14:paraId="2C5D60D0" w14:textId="77777777" w:rsidTr="001B2533">
        <w:tc>
          <w:tcPr>
            <w:tcW w:w="2968" w:type="dxa"/>
            <w:vMerge w:val="restart"/>
          </w:tcPr>
          <w:p w14:paraId="46022EB3" w14:textId="4B93CAB5" w:rsidR="00664DAC" w:rsidRPr="00FD7DC8" w:rsidRDefault="00FD7DC8" w:rsidP="001402F9">
            <w:pPr>
              <w:jc w:val="center"/>
              <w:rPr>
                <w:rFonts w:ascii="Times New Roman" w:hAnsi="Times New Roman" w:cs="Times New Roman"/>
                <w:i/>
                <w:iCs/>
              </w:rPr>
            </w:pPr>
            <w:r>
              <w:rPr>
                <w:rFonts w:ascii="Times New Roman" w:hAnsi="Times New Roman" w:cs="Times New Roman"/>
                <w:i/>
                <w:iCs/>
              </w:rPr>
              <w:t>1.Подпрограмма Развитие системы дошкольного образования в Чугуевском муниципальном округе на 2020-2024 годы</w:t>
            </w:r>
          </w:p>
        </w:tc>
        <w:tc>
          <w:tcPr>
            <w:tcW w:w="1144" w:type="dxa"/>
          </w:tcPr>
          <w:p w14:paraId="5CC655AD" w14:textId="77777777" w:rsidR="00664DAC" w:rsidRPr="00664DAC" w:rsidRDefault="00664DAC" w:rsidP="001402F9">
            <w:pPr>
              <w:jc w:val="both"/>
              <w:rPr>
                <w:rFonts w:ascii="Times New Roman" w:hAnsi="Times New Roman" w:cs="Times New Roman"/>
                <w:b/>
                <w:bCs/>
              </w:rPr>
            </w:pPr>
            <w:r w:rsidRPr="00664DAC">
              <w:rPr>
                <w:rFonts w:ascii="Times New Roman" w:hAnsi="Times New Roman" w:cs="Times New Roman"/>
                <w:b/>
                <w:bCs/>
              </w:rPr>
              <w:t>Всего</w:t>
            </w:r>
          </w:p>
        </w:tc>
        <w:tc>
          <w:tcPr>
            <w:tcW w:w="1559" w:type="dxa"/>
            <w:shd w:val="clear" w:color="auto" w:fill="FFF2CC" w:themeFill="accent4" w:themeFillTint="33"/>
          </w:tcPr>
          <w:p w14:paraId="3FD1C715" w14:textId="53BA94F7" w:rsidR="00664DAC" w:rsidRPr="00606234" w:rsidRDefault="00FD7DC8" w:rsidP="00C71DBF">
            <w:pPr>
              <w:jc w:val="right"/>
              <w:rPr>
                <w:rFonts w:ascii="Times New Roman" w:hAnsi="Times New Roman" w:cs="Times New Roman"/>
                <w:b/>
                <w:bCs/>
              </w:rPr>
            </w:pPr>
            <w:r>
              <w:rPr>
                <w:rFonts w:ascii="Times New Roman" w:hAnsi="Times New Roman" w:cs="Times New Roman"/>
                <w:b/>
                <w:bCs/>
              </w:rPr>
              <w:t>207947672,85</w:t>
            </w:r>
          </w:p>
        </w:tc>
        <w:tc>
          <w:tcPr>
            <w:tcW w:w="1559" w:type="dxa"/>
            <w:shd w:val="clear" w:color="auto" w:fill="FFF2CC" w:themeFill="accent4" w:themeFillTint="33"/>
          </w:tcPr>
          <w:p w14:paraId="6DCF466B" w14:textId="5F7F271D" w:rsidR="00664DAC" w:rsidRPr="00606234" w:rsidRDefault="00FD7DC8" w:rsidP="00C71DBF">
            <w:pPr>
              <w:jc w:val="right"/>
              <w:rPr>
                <w:rFonts w:ascii="Times New Roman" w:hAnsi="Times New Roman" w:cs="Times New Roman"/>
                <w:b/>
                <w:bCs/>
              </w:rPr>
            </w:pPr>
            <w:r>
              <w:rPr>
                <w:rFonts w:ascii="Times New Roman" w:hAnsi="Times New Roman" w:cs="Times New Roman"/>
                <w:b/>
                <w:bCs/>
              </w:rPr>
              <w:t>303639125,82</w:t>
            </w:r>
          </w:p>
        </w:tc>
        <w:tc>
          <w:tcPr>
            <w:tcW w:w="1559" w:type="dxa"/>
            <w:shd w:val="clear" w:color="auto" w:fill="FFF2CC" w:themeFill="accent4" w:themeFillTint="33"/>
          </w:tcPr>
          <w:p w14:paraId="43CD7640" w14:textId="43C13D50" w:rsidR="00664DAC" w:rsidRPr="00606234" w:rsidRDefault="00FD7DC8" w:rsidP="00C71DBF">
            <w:pPr>
              <w:jc w:val="right"/>
              <w:rPr>
                <w:rFonts w:ascii="Times New Roman" w:hAnsi="Times New Roman" w:cs="Times New Roman"/>
                <w:b/>
                <w:bCs/>
              </w:rPr>
            </w:pPr>
            <w:r>
              <w:rPr>
                <w:rFonts w:ascii="Times New Roman" w:hAnsi="Times New Roman" w:cs="Times New Roman"/>
                <w:b/>
                <w:bCs/>
              </w:rPr>
              <w:t>148557921,00</w:t>
            </w:r>
          </w:p>
        </w:tc>
        <w:tc>
          <w:tcPr>
            <w:tcW w:w="1517" w:type="dxa"/>
            <w:shd w:val="clear" w:color="auto" w:fill="FFF2CC" w:themeFill="accent4" w:themeFillTint="33"/>
          </w:tcPr>
          <w:p w14:paraId="3C3E46FF" w14:textId="788E13E3" w:rsidR="00664DAC" w:rsidRPr="00606234" w:rsidRDefault="00FD7DC8" w:rsidP="00C71DBF">
            <w:pPr>
              <w:jc w:val="right"/>
              <w:rPr>
                <w:rFonts w:ascii="Times New Roman" w:hAnsi="Times New Roman" w:cs="Times New Roman"/>
                <w:b/>
                <w:bCs/>
              </w:rPr>
            </w:pPr>
            <w:r>
              <w:rPr>
                <w:rFonts w:ascii="Times New Roman" w:hAnsi="Times New Roman" w:cs="Times New Roman"/>
                <w:b/>
                <w:bCs/>
              </w:rPr>
              <w:t>151230569,00</w:t>
            </w:r>
          </w:p>
        </w:tc>
        <w:tc>
          <w:tcPr>
            <w:tcW w:w="1481" w:type="dxa"/>
            <w:shd w:val="clear" w:color="auto" w:fill="FFF2CC" w:themeFill="accent4" w:themeFillTint="33"/>
          </w:tcPr>
          <w:p w14:paraId="3C3684FF" w14:textId="4B5CF70D" w:rsidR="00664DAC" w:rsidRPr="00606234" w:rsidRDefault="00FD7DC8" w:rsidP="00C71DBF">
            <w:pPr>
              <w:jc w:val="right"/>
              <w:rPr>
                <w:rFonts w:ascii="Times New Roman" w:hAnsi="Times New Roman" w:cs="Times New Roman"/>
                <w:b/>
                <w:bCs/>
              </w:rPr>
            </w:pPr>
            <w:r>
              <w:rPr>
                <w:rFonts w:ascii="Times New Roman" w:hAnsi="Times New Roman" w:cs="Times New Roman"/>
                <w:b/>
                <w:bCs/>
              </w:rPr>
              <w:t>176104890,00</w:t>
            </w:r>
          </w:p>
        </w:tc>
        <w:tc>
          <w:tcPr>
            <w:tcW w:w="846" w:type="dxa"/>
            <w:shd w:val="clear" w:color="auto" w:fill="FFF2CC" w:themeFill="accent4" w:themeFillTint="33"/>
          </w:tcPr>
          <w:p w14:paraId="1298F4BE" w14:textId="34BD72B1" w:rsidR="00664DAC" w:rsidRPr="00606234" w:rsidRDefault="00664DAC" w:rsidP="00C71DBF">
            <w:pPr>
              <w:jc w:val="right"/>
              <w:rPr>
                <w:rFonts w:ascii="Times New Roman" w:hAnsi="Times New Roman" w:cs="Times New Roman"/>
                <w:b/>
                <w:bCs/>
              </w:rPr>
            </w:pPr>
          </w:p>
        </w:tc>
        <w:tc>
          <w:tcPr>
            <w:tcW w:w="845" w:type="dxa"/>
            <w:shd w:val="clear" w:color="auto" w:fill="FFF2CC" w:themeFill="accent4" w:themeFillTint="33"/>
          </w:tcPr>
          <w:p w14:paraId="10F1E927" w14:textId="64448C0B" w:rsidR="00664DAC" w:rsidRPr="00606234" w:rsidRDefault="00664DAC" w:rsidP="00C71DBF">
            <w:pPr>
              <w:jc w:val="right"/>
              <w:rPr>
                <w:rFonts w:ascii="Times New Roman" w:hAnsi="Times New Roman" w:cs="Times New Roman"/>
                <w:b/>
                <w:bCs/>
              </w:rPr>
            </w:pPr>
          </w:p>
        </w:tc>
        <w:tc>
          <w:tcPr>
            <w:tcW w:w="913" w:type="dxa"/>
            <w:shd w:val="clear" w:color="auto" w:fill="FFF2CC" w:themeFill="accent4" w:themeFillTint="33"/>
          </w:tcPr>
          <w:p w14:paraId="2B8A45A0" w14:textId="00AC123E" w:rsidR="00664DAC" w:rsidRPr="00606234" w:rsidRDefault="00664DAC" w:rsidP="00C71DBF">
            <w:pPr>
              <w:jc w:val="right"/>
              <w:rPr>
                <w:rFonts w:ascii="Times New Roman" w:hAnsi="Times New Roman" w:cs="Times New Roman"/>
                <w:b/>
                <w:bCs/>
              </w:rPr>
            </w:pPr>
          </w:p>
        </w:tc>
        <w:tc>
          <w:tcPr>
            <w:tcW w:w="1911" w:type="dxa"/>
            <w:shd w:val="clear" w:color="auto" w:fill="FFF2CC" w:themeFill="accent4" w:themeFillTint="33"/>
          </w:tcPr>
          <w:p w14:paraId="729DD766" w14:textId="2C84372B" w:rsidR="00664DAC" w:rsidRPr="00606234" w:rsidRDefault="00FD7DC8" w:rsidP="00C71DBF">
            <w:pPr>
              <w:jc w:val="right"/>
              <w:rPr>
                <w:rFonts w:ascii="Times New Roman" w:hAnsi="Times New Roman" w:cs="Times New Roman"/>
                <w:b/>
                <w:bCs/>
              </w:rPr>
            </w:pPr>
            <w:r>
              <w:rPr>
                <w:rFonts w:ascii="Times New Roman" w:hAnsi="Times New Roman" w:cs="Times New Roman"/>
                <w:b/>
                <w:bCs/>
              </w:rPr>
              <w:t>987 480 178,67</w:t>
            </w:r>
          </w:p>
        </w:tc>
      </w:tr>
      <w:tr w:rsidR="00FD7DC8" w14:paraId="5D93DB80" w14:textId="77777777" w:rsidTr="001B2533">
        <w:tc>
          <w:tcPr>
            <w:tcW w:w="2968" w:type="dxa"/>
            <w:vMerge/>
          </w:tcPr>
          <w:p w14:paraId="1557CFAD" w14:textId="77777777" w:rsidR="00FD7DC8" w:rsidRPr="00C25D2E" w:rsidRDefault="00FD7DC8" w:rsidP="00FD7DC8">
            <w:pPr>
              <w:jc w:val="both"/>
              <w:rPr>
                <w:rFonts w:ascii="Times New Roman" w:hAnsi="Times New Roman" w:cs="Times New Roman"/>
              </w:rPr>
            </w:pPr>
          </w:p>
        </w:tc>
        <w:tc>
          <w:tcPr>
            <w:tcW w:w="1144" w:type="dxa"/>
          </w:tcPr>
          <w:p w14:paraId="64C6D798" w14:textId="77777777" w:rsidR="00FD7DC8" w:rsidRPr="00664DAC" w:rsidRDefault="00FD7DC8" w:rsidP="00FD7DC8">
            <w:pPr>
              <w:jc w:val="both"/>
              <w:rPr>
                <w:rFonts w:ascii="Times New Roman" w:hAnsi="Times New Roman" w:cs="Times New Roman"/>
              </w:rPr>
            </w:pPr>
            <w:r w:rsidRPr="00664DAC">
              <w:rPr>
                <w:rFonts w:ascii="Times New Roman" w:hAnsi="Times New Roman" w:cs="Times New Roman"/>
              </w:rPr>
              <w:t>ФБ</w:t>
            </w:r>
          </w:p>
        </w:tc>
        <w:tc>
          <w:tcPr>
            <w:tcW w:w="1559" w:type="dxa"/>
          </w:tcPr>
          <w:p w14:paraId="3B49C174" w14:textId="7367E9BF" w:rsidR="00FD7DC8" w:rsidRPr="00C25D2E" w:rsidRDefault="00FD7DC8" w:rsidP="00FD7DC8">
            <w:pPr>
              <w:jc w:val="right"/>
              <w:rPr>
                <w:rFonts w:ascii="Times New Roman" w:hAnsi="Times New Roman" w:cs="Times New Roman"/>
              </w:rPr>
            </w:pPr>
            <w:r>
              <w:rPr>
                <w:rFonts w:ascii="Times New Roman" w:hAnsi="Times New Roman" w:cs="Times New Roman"/>
              </w:rPr>
              <w:t>0,00</w:t>
            </w:r>
          </w:p>
        </w:tc>
        <w:tc>
          <w:tcPr>
            <w:tcW w:w="1559" w:type="dxa"/>
          </w:tcPr>
          <w:p w14:paraId="178F53D0" w14:textId="4D317887" w:rsidR="00FD7DC8" w:rsidRPr="00C25D2E" w:rsidRDefault="00CB15C2" w:rsidP="00FD7DC8">
            <w:pPr>
              <w:jc w:val="right"/>
              <w:rPr>
                <w:rFonts w:ascii="Times New Roman" w:hAnsi="Times New Roman" w:cs="Times New Roman"/>
              </w:rPr>
            </w:pPr>
            <w:r>
              <w:rPr>
                <w:rFonts w:ascii="Times New Roman" w:hAnsi="Times New Roman" w:cs="Times New Roman"/>
              </w:rPr>
              <w:t>147437754,07</w:t>
            </w:r>
          </w:p>
        </w:tc>
        <w:tc>
          <w:tcPr>
            <w:tcW w:w="1559" w:type="dxa"/>
          </w:tcPr>
          <w:p w14:paraId="708F0FC7" w14:textId="52519CC6" w:rsidR="00FD7DC8" w:rsidRPr="00C25D2E" w:rsidRDefault="00FD7DC8" w:rsidP="00FD7DC8">
            <w:pPr>
              <w:jc w:val="right"/>
              <w:rPr>
                <w:rFonts w:ascii="Times New Roman" w:hAnsi="Times New Roman" w:cs="Times New Roman"/>
              </w:rPr>
            </w:pPr>
            <w:r>
              <w:rPr>
                <w:rFonts w:ascii="Times New Roman" w:hAnsi="Times New Roman" w:cs="Times New Roman"/>
              </w:rPr>
              <w:t>0,00</w:t>
            </w:r>
          </w:p>
        </w:tc>
        <w:tc>
          <w:tcPr>
            <w:tcW w:w="1517" w:type="dxa"/>
          </w:tcPr>
          <w:p w14:paraId="3B5D2E7E" w14:textId="1FF83212" w:rsidR="00FD7DC8" w:rsidRPr="00C25D2E" w:rsidRDefault="00FD7DC8" w:rsidP="00FD7DC8">
            <w:pPr>
              <w:jc w:val="right"/>
              <w:rPr>
                <w:rFonts w:ascii="Times New Roman" w:hAnsi="Times New Roman" w:cs="Times New Roman"/>
              </w:rPr>
            </w:pPr>
            <w:r>
              <w:rPr>
                <w:rFonts w:ascii="Times New Roman" w:hAnsi="Times New Roman" w:cs="Times New Roman"/>
              </w:rPr>
              <w:t>0,00</w:t>
            </w:r>
          </w:p>
        </w:tc>
        <w:tc>
          <w:tcPr>
            <w:tcW w:w="1481" w:type="dxa"/>
          </w:tcPr>
          <w:p w14:paraId="00CD7284" w14:textId="0FA5A3B9" w:rsidR="00FD7DC8" w:rsidRPr="00C25D2E" w:rsidRDefault="00FD7DC8" w:rsidP="00FD7DC8">
            <w:pPr>
              <w:jc w:val="right"/>
              <w:rPr>
                <w:rFonts w:ascii="Times New Roman" w:hAnsi="Times New Roman" w:cs="Times New Roman"/>
              </w:rPr>
            </w:pPr>
            <w:r>
              <w:rPr>
                <w:rFonts w:ascii="Times New Roman" w:hAnsi="Times New Roman" w:cs="Times New Roman"/>
              </w:rPr>
              <w:t>0,00</w:t>
            </w:r>
          </w:p>
        </w:tc>
        <w:tc>
          <w:tcPr>
            <w:tcW w:w="846" w:type="dxa"/>
          </w:tcPr>
          <w:p w14:paraId="64AEE427" w14:textId="1E31303D" w:rsidR="00FD7DC8" w:rsidRPr="00C25D2E" w:rsidRDefault="00FD7DC8" w:rsidP="00FD7DC8">
            <w:pPr>
              <w:jc w:val="right"/>
              <w:rPr>
                <w:rFonts w:ascii="Times New Roman" w:hAnsi="Times New Roman" w:cs="Times New Roman"/>
              </w:rPr>
            </w:pPr>
          </w:p>
        </w:tc>
        <w:tc>
          <w:tcPr>
            <w:tcW w:w="845" w:type="dxa"/>
          </w:tcPr>
          <w:p w14:paraId="2473A0D6" w14:textId="19103796" w:rsidR="00FD7DC8" w:rsidRPr="00C25D2E" w:rsidRDefault="00FD7DC8" w:rsidP="00FD7DC8">
            <w:pPr>
              <w:jc w:val="right"/>
              <w:rPr>
                <w:rFonts w:ascii="Times New Roman" w:hAnsi="Times New Roman" w:cs="Times New Roman"/>
              </w:rPr>
            </w:pPr>
          </w:p>
        </w:tc>
        <w:tc>
          <w:tcPr>
            <w:tcW w:w="913" w:type="dxa"/>
          </w:tcPr>
          <w:p w14:paraId="02EDE991" w14:textId="4AE39D23" w:rsidR="00FD7DC8" w:rsidRPr="00C25D2E" w:rsidRDefault="00FD7DC8" w:rsidP="00FD7DC8">
            <w:pPr>
              <w:jc w:val="right"/>
              <w:rPr>
                <w:rFonts w:ascii="Times New Roman" w:hAnsi="Times New Roman" w:cs="Times New Roman"/>
              </w:rPr>
            </w:pPr>
          </w:p>
        </w:tc>
        <w:tc>
          <w:tcPr>
            <w:tcW w:w="1911" w:type="dxa"/>
          </w:tcPr>
          <w:p w14:paraId="7C261F83" w14:textId="7ADD6C1E" w:rsidR="00FD7DC8" w:rsidRPr="00606234" w:rsidRDefault="00CB15C2" w:rsidP="00FD7DC8">
            <w:pPr>
              <w:jc w:val="right"/>
              <w:rPr>
                <w:rFonts w:ascii="Times New Roman" w:hAnsi="Times New Roman" w:cs="Times New Roman"/>
                <w:b/>
                <w:bCs/>
              </w:rPr>
            </w:pPr>
            <w:r>
              <w:rPr>
                <w:rFonts w:ascii="Times New Roman" w:hAnsi="Times New Roman" w:cs="Times New Roman"/>
                <w:b/>
                <w:bCs/>
              </w:rPr>
              <w:t>147 437 754,07</w:t>
            </w:r>
          </w:p>
        </w:tc>
      </w:tr>
      <w:tr w:rsidR="00FD7DC8" w14:paraId="117F61E6" w14:textId="77777777" w:rsidTr="001B2533">
        <w:tc>
          <w:tcPr>
            <w:tcW w:w="2968" w:type="dxa"/>
            <w:vMerge/>
          </w:tcPr>
          <w:p w14:paraId="0C58B876" w14:textId="77777777" w:rsidR="00FD7DC8" w:rsidRPr="00C25D2E" w:rsidRDefault="00FD7DC8" w:rsidP="00FD7DC8">
            <w:pPr>
              <w:jc w:val="both"/>
              <w:rPr>
                <w:rFonts w:ascii="Times New Roman" w:hAnsi="Times New Roman" w:cs="Times New Roman"/>
              </w:rPr>
            </w:pPr>
          </w:p>
        </w:tc>
        <w:tc>
          <w:tcPr>
            <w:tcW w:w="1144" w:type="dxa"/>
          </w:tcPr>
          <w:p w14:paraId="42A93D1E" w14:textId="77777777" w:rsidR="00FD7DC8" w:rsidRPr="00664DAC" w:rsidRDefault="00FD7DC8" w:rsidP="00FD7DC8">
            <w:pPr>
              <w:jc w:val="both"/>
              <w:rPr>
                <w:rFonts w:ascii="Times New Roman" w:hAnsi="Times New Roman" w:cs="Times New Roman"/>
              </w:rPr>
            </w:pPr>
            <w:r w:rsidRPr="00664DAC">
              <w:rPr>
                <w:rFonts w:ascii="Times New Roman" w:hAnsi="Times New Roman" w:cs="Times New Roman"/>
              </w:rPr>
              <w:t>КБ</w:t>
            </w:r>
          </w:p>
        </w:tc>
        <w:tc>
          <w:tcPr>
            <w:tcW w:w="1559" w:type="dxa"/>
          </w:tcPr>
          <w:p w14:paraId="719A6EDA" w14:textId="0B8438EE" w:rsidR="00FD7DC8" w:rsidRPr="00C25D2E" w:rsidRDefault="00CB15C2" w:rsidP="00FD7DC8">
            <w:pPr>
              <w:jc w:val="right"/>
              <w:rPr>
                <w:rFonts w:ascii="Times New Roman" w:hAnsi="Times New Roman" w:cs="Times New Roman"/>
              </w:rPr>
            </w:pPr>
            <w:r>
              <w:rPr>
                <w:rFonts w:ascii="Times New Roman" w:hAnsi="Times New Roman" w:cs="Times New Roman"/>
              </w:rPr>
              <w:t>141564565,52</w:t>
            </w:r>
          </w:p>
        </w:tc>
        <w:tc>
          <w:tcPr>
            <w:tcW w:w="1559" w:type="dxa"/>
          </w:tcPr>
          <w:p w14:paraId="4C9BA1EC" w14:textId="7C70ED41" w:rsidR="00FD7DC8" w:rsidRPr="00C25D2E" w:rsidRDefault="00CB15C2" w:rsidP="00FD7DC8">
            <w:pPr>
              <w:jc w:val="right"/>
              <w:rPr>
                <w:rFonts w:ascii="Times New Roman" w:hAnsi="Times New Roman" w:cs="Times New Roman"/>
              </w:rPr>
            </w:pPr>
            <w:r>
              <w:rPr>
                <w:rFonts w:ascii="Times New Roman" w:hAnsi="Times New Roman" w:cs="Times New Roman"/>
              </w:rPr>
              <w:t>98661002,75</w:t>
            </w:r>
          </w:p>
        </w:tc>
        <w:tc>
          <w:tcPr>
            <w:tcW w:w="1559" w:type="dxa"/>
          </w:tcPr>
          <w:p w14:paraId="099FB6FA" w14:textId="077C76F9" w:rsidR="00FD7DC8" w:rsidRPr="00C25D2E" w:rsidRDefault="00CB15C2" w:rsidP="00FD7DC8">
            <w:pPr>
              <w:jc w:val="right"/>
              <w:rPr>
                <w:rFonts w:ascii="Times New Roman" w:hAnsi="Times New Roman" w:cs="Times New Roman"/>
              </w:rPr>
            </w:pPr>
            <w:r>
              <w:rPr>
                <w:rFonts w:ascii="Times New Roman" w:hAnsi="Times New Roman" w:cs="Times New Roman"/>
              </w:rPr>
              <w:t>96340721,00</w:t>
            </w:r>
          </w:p>
        </w:tc>
        <w:tc>
          <w:tcPr>
            <w:tcW w:w="1517" w:type="dxa"/>
          </w:tcPr>
          <w:p w14:paraId="4F3B38EF" w14:textId="4CB8224E" w:rsidR="00FD7DC8" w:rsidRPr="00C25D2E" w:rsidRDefault="00CB15C2" w:rsidP="00FD7DC8">
            <w:pPr>
              <w:jc w:val="right"/>
              <w:rPr>
                <w:rFonts w:ascii="Times New Roman" w:hAnsi="Times New Roman" w:cs="Times New Roman"/>
              </w:rPr>
            </w:pPr>
            <w:r>
              <w:rPr>
                <w:rFonts w:ascii="Times New Roman" w:hAnsi="Times New Roman" w:cs="Times New Roman"/>
              </w:rPr>
              <w:t>101690469,00</w:t>
            </w:r>
          </w:p>
        </w:tc>
        <w:tc>
          <w:tcPr>
            <w:tcW w:w="1481" w:type="dxa"/>
          </w:tcPr>
          <w:p w14:paraId="2E0417CB" w14:textId="7738AC49" w:rsidR="00FD7DC8" w:rsidRPr="00C25D2E" w:rsidRDefault="00CB15C2" w:rsidP="00FD7DC8">
            <w:pPr>
              <w:jc w:val="right"/>
              <w:rPr>
                <w:rFonts w:ascii="Times New Roman" w:hAnsi="Times New Roman" w:cs="Times New Roman"/>
              </w:rPr>
            </w:pPr>
            <w:r>
              <w:rPr>
                <w:rFonts w:ascii="Times New Roman" w:hAnsi="Times New Roman" w:cs="Times New Roman"/>
              </w:rPr>
              <w:t>105683990,00</w:t>
            </w:r>
          </w:p>
        </w:tc>
        <w:tc>
          <w:tcPr>
            <w:tcW w:w="846" w:type="dxa"/>
          </w:tcPr>
          <w:p w14:paraId="6E11A0F5" w14:textId="6AAF6016" w:rsidR="00FD7DC8" w:rsidRPr="00C25D2E" w:rsidRDefault="00FD7DC8" w:rsidP="00FD7DC8">
            <w:pPr>
              <w:jc w:val="right"/>
              <w:rPr>
                <w:rFonts w:ascii="Times New Roman" w:hAnsi="Times New Roman" w:cs="Times New Roman"/>
              </w:rPr>
            </w:pPr>
          </w:p>
        </w:tc>
        <w:tc>
          <w:tcPr>
            <w:tcW w:w="845" w:type="dxa"/>
          </w:tcPr>
          <w:p w14:paraId="3558CB85" w14:textId="553844AC" w:rsidR="00FD7DC8" w:rsidRPr="00C25D2E" w:rsidRDefault="00FD7DC8" w:rsidP="00FD7DC8">
            <w:pPr>
              <w:jc w:val="right"/>
              <w:rPr>
                <w:rFonts w:ascii="Times New Roman" w:hAnsi="Times New Roman" w:cs="Times New Roman"/>
              </w:rPr>
            </w:pPr>
          </w:p>
        </w:tc>
        <w:tc>
          <w:tcPr>
            <w:tcW w:w="913" w:type="dxa"/>
          </w:tcPr>
          <w:p w14:paraId="2A84722D" w14:textId="2490772A" w:rsidR="00FD7DC8" w:rsidRPr="00C25D2E" w:rsidRDefault="00FD7DC8" w:rsidP="00FD7DC8">
            <w:pPr>
              <w:jc w:val="right"/>
              <w:rPr>
                <w:rFonts w:ascii="Times New Roman" w:hAnsi="Times New Roman" w:cs="Times New Roman"/>
              </w:rPr>
            </w:pPr>
          </w:p>
        </w:tc>
        <w:tc>
          <w:tcPr>
            <w:tcW w:w="1911" w:type="dxa"/>
          </w:tcPr>
          <w:p w14:paraId="361CFF6A" w14:textId="54F1B8CE" w:rsidR="00FD7DC8" w:rsidRPr="00606234" w:rsidRDefault="00CB15C2" w:rsidP="00FD7DC8">
            <w:pPr>
              <w:jc w:val="right"/>
              <w:rPr>
                <w:rFonts w:ascii="Times New Roman" w:hAnsi="Times New Roman" w:cs="Times New Roman"/>
                <w:b/>
                <w:bCs/>
              </w:rPr>
            </w:pPr>
            <w:r>
              <w:rPr>
                <w:rFonts w:ascii="Times New Roman" w:hAnsi="Times New Roman" w:cs="Times New Roman"/>
                <w:b/>
                <w:bCs/>
              </w:rPr>
              <w:t>543 940 748,27</w:t>
            </w:r>
          </w:p>
        </w:tc>
      </w:tr>
      <w:tr w:rsidR="00FD7DC8" w14:paraId="6BD37BAE" w14:textId="77777777" w:rsidTr="001B2533">
        <w:trPr>
          <w:trHeight w:val="62"/>
        </w:trPr>
        <w:tc>
          <w:tcPr>
            <w:tcW w:w="2968" w:type="dxa"/>
            <w:vMerge/>
          </w:tcPr>
          <w:p w14:paraId="5EDB669B" w14:textId="77777777" w:rsidR="00FD7DC8" w:rsidRPr="00C25D2E" w:rsidRDefault="00FD7DC8" w:rsidP="00FD7DC8">
            <w:pPr>
              <w:jc w:val="both"/>
              <w:rPr>
                <w:rFonts w:ascii="Times New Roman" w:hAnsi="Times New Roman" w:cs="Times New Roman"/>
              </w:rPr>
            </w:pPr>
          </w:p>
        </w:tc>
        <w:tc>
          <w:tcPr>
            <w:tcW w:w="1144" w:type="dxa"/>
          </w:tcPr>
          <w:p w14:paraId="21FC2F0A" w14:textId="77777777" w:rsidR="00FD7DC8" w:rsidRPr="00664DAC" w:rsidRDefault="00FD7DC8" w:rsidP="00FD7DC8">
            <w:pPr>
              <w:jc w:val="both"/>
              <w:rPr>
                <w:rFonts w:ascii="Times New Roman" w:hAnsi="Times New Roman" w:cs="Times New Roman"/>
              </w:rPr>
            </w:pPr>
            <w:r w:rsidRPr="00664DAC">
              <w:rPr>
                <w:rFonts w:ascii="Times New Roman" w:hAnsi="Times New Roman" w:cs="Times New Roman"/>
              </w:rPr>
              <w:t>МБ</w:t>
            </w:r>
          </w:p>
        </w:tc>
        <w:tc>
          <w:tcPr>
            <w:tcW w:w="1559" w:type="dxa"/>
          </w:tcPr>
          <w:p w14:paraId="62A5473B" w14:textId="57079765" w:rsidR="00FD7DC8" w:rsidRPr="00C25D2E" w:rsidRDefault="00CB15C2" w:rsidP="00FD7DC8">
            <w:pPr>
              <w:jc w:val="right"/>
              <w:rPr>
                <w:rFonts w:ascii="Times New Roman" w:hAnsi="Times New Roman" w:cs="Times New Roman"/>
              </w:rPr>
            </w:pPr>
            <w:r>
              <w:rPr>
                <w:rFonts w:ascii="Times New Roman" w:hAnsi="Times New Roman" w:cs="Times New Roman"/>
              </w:rPr>
              <w:t>66383107,33</w:t>
            </w:r>
          </w:p>
        </w:tc>
        <w:tc>
          <w:tcPr>
            <w:tcW w:w="1559" w:type="dxa"/>
          </w:tcPr>
          <w:p w14:paraId="79AA8FE7" w14:textId="4DB0E371" w:rsidR="00FD7DC8" w:rsidRPr="00C25D2E" w:rsidRDefault="00CB15C2" w:rsidP="00FD7DC8">
            <w:pPr>
              <w:jc w:val="right"/>
              <w:rPr>
                <w:rFonts w:ascii="Times New Roman" w:hAnsi="Times New Roman" w:cs="Times New Roman"/>
              </w:rPr>
            </w:pPr>
            <w:r>
              <w:rPr>
                <w:rFonts w:ascii="Times New Roman" w:hAnsi="Times New Roman" w:cs="Times New Roman"/>
              </w:rPr>
              <w:t>57540369,00</w:t>
            </w:r>
          </w:p>
        </w:tc>
        <w:tc>
          <w:tcPr>
            <w:tcW w:w="1559" w:type="dxa"/>
          </w:tcPr>
          <w:p w14:paraId="1F5F7938" w14:textId="602F41C8" w:rsidR="00FD7DC8" w:rsidRPr="00C25D2E" w:rsidRDefault="00CB15C2" w:rsidP="00FD7DC8">
            <w:pPr>
              <w:jc w:val="right"/>
              <w:rPr>
                <w:rFonts w:ascii="Times New Roman" w:hAnsi="Times New Roman" w:cs="Times New Roman"/>
              </w:rPr>
            </w:pPr>
            <w:r>
              <w:rPr>
                <w:rFonts w:ascii="Times New Roman" w:hAnsi="Times New Roman" w:cs="Times New Roman"/>
              </w:rPr>
              <w:t>52217200,00</w:t>
            </w:r>
          </w:p>
        </w:tc>
        <w:tc>
          <w:tcPr>
            <w:tcW w:w="1517" w:type="dxa"/>
          </w:tcPr>
          <w:p w14:paraId="2CBA2D31" w14:textId="7477C6A8" w:rsidR="00FD7DC8" w:rsidRPr="00C25D2E" w:rsidRDefault="00CB15C2" w:rsidP="00FD7DC8">
            <w:pPr>
              <w:jc w:val="right"/>
              <w:rPr>
                <w:rFonts w:ascii="Times New Roman" w:hAnsi="Times New Roman" w:cs="Times New Roman"/>
              </w:rPr>
            </w:pPr>
            <w:r>
              <w:rPr>
                <w:rFonts w:ascii="Times New Roman" w:hAnsi="Times New Roman" w:cs="Times New Roman"/>
              </w:rPr>
              <w:t>49540100,00</w:t>
            </w:r>
          </w:p>
        </w:tc>
        <w:tc>
          <w:tcPr>
            <w:tcW w:w="1481" w:type="dxa"/>
          </w:tcPr>
          <w:p w14:paraId="7D646E17" w14:textId="09D20790" w:rsidR="00FD7DC8" w:rsidRPr="00C25D2E" w:rsidRDefault="00CB15C2" w:rsidP="00FD7DC8">
            <w:pPr>
              <w:jc w:val="right"/>
              <w:rPr>
                <w:rFonts w:ascii="Times New Roman" w:hAnsi="Times New Roman" w:cs="Times New Roman"/>
              </w:rPr>
            </w:pPr>
            <w:r>
              <w:rPr>
                <w:rFonts w:ascii="Times New Roman" w:hAnsi="Times New Roman" w:cs="Times New Roman"/>
              </w:rPr>
              <w:t>70420900,00</w:t>
            </w:r>
          </w:p>
        </w:tc>
        <w:tc>
          <w:tcPr>
            <w:tcW w:w="846" w:type="dxa"/>
          </w:tcPr>
          <w:p w14:paraId="10E05887" w14:textId="366C0FB7" w:rsidR="00FD7DC8" w:rsidRPr="00C25D2E" w:rsidRDefault="00FD7DC8" w:rsidP="00FD7DC8">
            <w:pPr>
              <w:jc w:val="right"/>
              <w:rPr>
                <w:rFonts w:ascii="Times New Roman" w:hAnsi="Times New Roman" w:cs="Times New Roman"/>
              </w:rPr>
            </w:pPr>
          </w:p>
        </w:tc>
        <w:tc>
          <w:tcPr>
            <w:tcW w:w="845" w:type="dxa"/>
          </w:tcPr>
          <w:p w14:paraId="09B0E360" w14:textId="4448C2F5" w:rsidR="00FD7DC8" w:rsidRPr="00C25D2E" w:rsidRDefault="00FD7DC8" w:rsidP="00FD7DC8">
            <w:pPr>
              <w:jc w:val="right"/>
              <w:rPr>
                <w:rFonts w:ascii="Times New Roman" w:hAnsi="Times New Roman" w:cs="Times New Roman"/>
              </w:rPr>
            </w:pPr>
          </w:p>
        </w:tc>
        <w:tc>
          <w:tcPr>
            <w:tcW w:w="913" w:type="dxa"/>
          </w:tcPr>
          <w:p w14:paraId="620F936B" w14:textId="3274C225" w:rsidR="00FD7DC8" w:rsidRPr="00C25D2E" w:rsidRDefault="00FD7DC8" w:rsidP="00FD7DC8">
            <w:pPr>
              <w:jc w:val="right"/>
              <w:rPr>
                <w:rFonts w:ascii="Times New Roman" w:hAnsi="Times New Roman" w:cs="Times New Roman"/>
              </w:rPr>
            </w:pPr>
          </w:p>
        </w:tc>
        <w:tc>
          <w:tcPr>
            <w:tcW w:w="1911" w:type="dxa"/>
          </w:tcPr>
          <w:p w14:paraId="0A975CE5" w14:textId="4B175B69" w:rsidR="00FD7DC8" w:rsidRPr="00606234" w:rsidRDefault="00CB15C2" w:rsidP="00FD7DC8">
            <w:pPr>
              <w:jc w:val="right"/>
              <w:rPr>
                <w:rFonts w:ascii="Times New Roman" w:hAnsi="Times New Roman" w:cs="Times New Roman"/>
                <w:b/>
                <w:bCs/>
              </w:rPr>
            </w:pPr>
            <w:r>
              <w:rPr>
                <w:rFonts w:ascii="Times New Roman" w:hAnsi="Times New Roman" w:cs="Times New Roman"/>
                <w:b/>
                <w:bCs/>
              </w:rPr>
              <w:t>296 101 676,33</w:t>
            </w:r>
          </w:p>
        </w:tc>
      </w:tr>
      <w:tr w:rsidR="00FD7DC8" w14:paraId="6749509D" w14:textId="77777777" w:rsidTr="001B2533">
        <w:tc>
          <w:tcPr>
            <w:tcW w:w="2968" w:type="dxa"/>
            <w:vMerge w:val="restart"/>
          </w:tcPr>
          <w:p w14:paraId="6E4C7B7C" w14:textId="370AD89A" w:rsidR="00FD7DC8" w:rsidRPr="00C25D2E" w:rsidRDefault="007F0220" w:rsidP="007F0220">
            <w:pPr>
              <w:jc w:val="center"/>
              <w:rPr>
                <w:rFonts w:ascii="Times New Roman" w:hAnsi="Times New Roman" w:cs="Times New Roman"/>
              </w:rPr>
            </w:pPr>
            <w:r>
              <w:rPr>
                <w:rFonts w:ascii="Times New Roman" w:hAnsi="Times New Roman" w:cs="Times New Roman"/>
              </w:rPr>
              <w:t>Основное мероприятие: Развитие инфраструктуры организаций дошкольного образования</w:t>
            </w:r>
          </w:p>
        </w:tc>
        <w:tc>
          <w:tcPr>
            <w:tcW w:w="1144" w:type="dxa"/>
          </w:tcPr>
          <w:p w14:paraId="072A2C33" w14:textId="2766C70C" w:rsidR="00FD7DC8" w:rsidRPr="00664DAC" w:rsidRDefault="00FD7DC8" w:rsidP="00FD7DC8">
            <w:pPr>
              <w:jc w:val="both"/>
              <w:rPr>
                <w:rFonts w:ascii="Times New Roman" w:hAnsi="Times New Roman" w:cs="Times New Roman"/>
                <w:b/>
                <w:bCs/>
              </w:rPr>
            </w:pPr>
            <w:r w:rsidRPr="00664DAC">
              <w:rPr>
                <w:rFonts w:ascii="Times New Roman" w:hAnsi="Times New Roman" w:cs="Times New Roman"/>
                <w:b/>
                <w:bCs/>
              </w:rPr>
              <w:t>Всего</w:t>
            </w:r>
          </w:p>
        </w:tc>
        <w:tc>
          <w:tcPr>
            <w:tcW w:w="1559" w:type="dxa"/>
            <w:shd w:val="clear" w:color="auto" w:fill="FFF2CC" w:themeFill="accent4" w:themeFillTint="33"/>
          </w:tcPr>
          <w:p w14:paraId="77EE6695" w14:textId="07F37C6C" w:rsidR="00FD7DC8" w:rsidRPr="00664DAC" w:rsidRDefault="00F80A74" w:rsidP="00FD7DC8">
            <w:pPr>
              <w:jc w:val="right"/>
              <w:rPr>
                <w:rFonts w:ascii="Times New Roman" w:hAnsi="Times New Roman" w:cs="Times New Roman"/>
                <w:b/>
                <w:bCs/>
              </w:rPr>
            </w:pPr>
            <w:r>
              <w:rPr>
                <w:rFonts w:ascii="Times New Roman" w:hAnsi="Times New Roman" w:cs="Times New Roman"/>
                <w:b/>
                <w:bCs/>
              </w:rPr>
              <w:t>3053571,01</w:t>
            </w:r>
          </w:p>
        </w:tc>
        <w:tc>
          <w:tcPr>
            <w:tcW w:w="1559" w:type="dxa"/>
            <w:shd w:val="clear" w:color="auto" w:fill="FFF2CC" w:themeFill="accent4" w:themeFillTint="33"/>
          </w:tcPr>
          <w:p w14:paraId="0FE25BF7" w14:textId="6F13DDBF" w:rsidR="00FD7DC8" w:rsidRPr="00664DAC" w:rsidRDefault="00F80A74" w:rsidP="00FD7DC8">
            <w:pPr>
              <w:jc w:val="right"/>
              <w:rPr>
                <w:rFonts w:ascii="Times New Roman" w:hAnsi="Times New Roman" w:cs="Times New Roman"/>
                <w:b/>
                <w:bCs/>
              </w:rPr>
            </w:pPr>
            <w:r>
              <w:rPr>
                <w:rFonts w:ascii="Times New Roman" w:hAnsi="Times New Roman" w:cs="Times New Roman"/>
                <w:b/>
                <w:bCs/>
              </w:rPr>
              <w:t>592951,41</w:t>
            </w:r>
          </w:p>
        </w:tc>
        <w:tc>
          <w:tcPr>
            <w:tcW w:w="1559" w:type="dxa"/>
            <w:shd w:val="clear" w:color="auto" w:fill="FFF2CC" w:themeFill="accent4" w:themeFillTint="33"/>
          </w:tcPr>
          <w:p w14:paraId="79EED3B1" w14:textId="5706F6D5" w:rsidR="00FD7DC8" w:rsidRPr="00664DAC" w:rsidRDefault="00F80A74" w:rsidP="00FD7DC8">
            <w:pPr>
              <w:jc w:val="right"/>
              <w:rPr>
                <w:rFonts w:ascii="Times New Roman" w:hAnsi="Times New Roman" w:cs="Times New Roman"/>
                <w:b/>
                <w:bCs/>
              </w:rPr>
            </w:pPr>
            <w:r>
              <w:rPr>
                <w:rFonts w:ascii="Times New Roman" w:hAnsi="Times New Roman" w:cs="Times New Roman"/>
                <w:b/>
                <w:bCs/>
              </w:rPr>
              <w:t>930000,00</w:t>
            </w:r>
          </w:p>
        </w:tc>
        <w:tc>
          <w:tcPr>
            <w:tcW w:w="1517" w:type="dxa"/>
            <w:shd w:val="clear" w:color="auto" w:fill="FFF2CC" w:themeFill="accent4" w:themeFillTint="33"/>
          </w:tcPr>
          <w:p w14:paraId="5A3C19A5" w14:textId="531DD282" w:rsidR="00FD7DC8" w:rsidRPr="00664DAC" w:rsidRDefault="00F80A74" w:rsidP="00FD7DC8">
            <w:pPr>
              <w:jc w:val="right"/>
              <w:rPr>
                <w:rFonts w:ascii="Times New Roman" w:hAnsi="Times New Roman" w:cs="Times New Roman"/>
                <w:b/>
                <w:bCs/>
              </w:rPr>
            </w:pPr>
            <w:r>
              <w:rPr>
                <w:rFonts w:ascii="Times New Roman" w:hAnsi="Times New Roman" w:cs="Times New Roman"/>
                <w:b/>
                <w:bCs/>
              </w:rPr>
              <w:t>930000,00</w:t>
            </w:r>
          </w:p>
        </w:tc>
        <w:tc>
          <w:tcPr>
            <w:tcW w:w="1481" w:type="dxa"/>
            <w:shd w:val="clear" w:color="auto" w:fill="FFF2CC" w:themeFill="accent4" w:themeFillTint="33"/>
          </w:tcPr>
          <w:p w14:paraId="4EB0C1F5" w14:textId="4AB029C0" w:rsidR="00FD7DC8" w:rsidRPr="00664DAC" w:rsidRDefault="00F80A74" w:rsidP="00FD7DC8">
            <w:pPr>
              <w:jc w:val="right"/>
              <w:rPr>
                <w:rFonts w:ascii="Times New Roman" w:hAnsi="Times New Roman" w:cs="Times New Roman"/>
                <w:b/>
                <w:bCs/>
              </w:rPr>
            </w:pPr>
            <w:r>
              <w:rPr>
                <w:rFonts w:ascii="Times New Roman" w:hAnsi="Times New Roman" w:cs="Times New Roman"/>
                <w:b/>
                <w:bCs/>
              </w:rPr>
              <w:t>300000,00</w:t>
            </w:r>
          </w:p>
        </w:tc>
        <w:tc>
          <w:tcPr>
            <w:tcW w:w="846" w:type="dxa"/>
            <w:shd w:val="clear" w:color="auto" w:fill="FFF2CC" w:themeFill="accent4" w:themeFillTint="33"/>
          </w:tcPr>
          <w:p w14:paraId="6E0DA6DF" w14:textId="77777777" w:rsidR="00FD7DC8" w:rsidRPr="00664DAC" w:rsidRDefault="00FD7DC8" w:rsidP="00FD7DC8">
            <w:pPr>
              <w:jc w:val="right"/>
              <w:rPr>
                <w:rFonts w:ascii="Times New Roman" w:hAnsi="Times New Roman" w:cs="Times New Roman"/>
                <w:b/>
                <w:bCs/>
              </w:rPr>
            </w:pPr>
          </w:p>
        </w:tc>
        <w:tc>
          <w:tcPr>
            <w:tcW w:w="845" w:type="dxa"/>
            <w:shd w:val="clear" w:color="auto" w:fill="FFF2CC" w:themeFill="accent4" w:themeFillTint="33"/>
          </w:tcPr>
          <w:p w14:paraId="1CC7B52C" w14:textId="77777777" w:rsidR="00FD7DC8" w:rsidRPr="00664DAC" w:rsidRDefault="00FD7DC8" w:rsidP="00FD7DC8">
            <w:pPr>
              <w:jc w:val="right"/>
              <w:rPr>
                <w:rFonts w:ascii="Times New Roman" w:hAnsi="Times New Roman" w:cs="Times New Roman"/>
                <w:b/>
                <w:bCs/>
              </w:rPr>
            </w:pPr>
          </w:p>
        </w:tc>
        <w:tc>
          <w:tcPr>
            <w:tcW w:w="913" w:type="dxa"/>
            <w:shd w:val="clear" w:color="auto" w:fill="FFF2CC" w:themeFill="accent4" w:themeFillTint="33"/>
          </w:tcPr>
          <w:p w14:paraId="347E0BB6" w14:textId="77777777" w:rsidR="00FD7DC8" w:rsidRPr="00664DAC" w:rsidRDefault="00FD7DC8" w:rsidP="00FD7DC8">
            <w:pPr>
              <w:jc w:val="right"/>
              <w:rPr>
                <w:rFonts w:ascii="Times New Roman" w:hAnsi="Times New Roman" w:cs="Times New Roman"/>
                <w:b/>
                <w:bCs/>
              </w:rPr>
            </w:pPr>
          </w:p>
        </w:tc>
        <w:tc>
          <w:tcPr>
            <w:tcW w:w="1911" w:type="dxa"/>
            <w:shd w:val="clear" w:color="auto" w:fill="FFF2CC" w:themeFill="accent4" w:themeFillTint="33"/>
          </w:tcPr>
          <w:p w14:paraId="62941DD5" w14:textId="6671A0A2" w:rsidR="00FD7DC8" w:rsidRPr="00664DAC" w:rsidRDefault="00F80A74" w:rsidP="00FD7DC8">
            <w:pPr>
              <w:jc w:val="right"/>
              <w:rPr>
                <w:rFonts w:ascii="Times New Roman" w:hAnsi="Times New Roman" w:cs="Times New Roman"/>
                <w:b/>
                <w:bCs/>
              </w:rPr>
            </w:pPr>
            <w:r>
              <w:rPr>
                <w:rFonts w:ascii="Times New Roman" w:hAnsi="Times New Roman" w:cs="Times New Roman"/>
                <w:b/>
                <w:bCs/>
              </w:rPr>
              <w:t>5 806 522,42</w:t>
            </w:r>
          </w:p>
        </w:tc>
      </w:tr>
      <w:tr w:rsidR="00FD7DC8" w14:paraId="25B89C10" w14:textId="77777777" w:rsidTr="001B2533">
        <w:tc>
          <w:tcPr>
            <w:tcW w:w="2968" w:type="dxa"/>
            <w:vMerge/>
          </w:tcPr>
          <w:p w14:paraId="02A687E2" w14:textId="77777777" w:rsidR="00FD7DC8" w:rsidRPr="00C25D2E" w:rsidRDefault="00FD7DC8" w:rsidP="00FD7DC8">
            <w:pPr>
              <w:jc w:val="both"/>
              <w:rPr>
                <w:rFonts w:ascii="Times New Roman" w:hAnsi="Times New Roman" w:cs="Times New Roman"/>
              </w:rPr>
            </w:pPr>
          </w:p>
        </w:tc>
        <w:tc>
          <w:tcPr>
            <w:tcW w:w="1144" w:type="dxa"/>
          </w:tcPr>
          <w:p w14:paraId="49B78B58" w14:textId="2CEEED01" w:rsidR="00FD7DC8" w:rsidRPr="00664DAC" w:rsidRDefault="00FD7DC8" w:rsidP="00FD7DC8">
            <w:pPr>
              <w:jc w:val="both"/>
              <w:rPr>
                <w:rFonts w:ascii="Times New Roman" w:hAnsi="Times New Roman" w:cs="Times New Roman"/>
              </w:rPr>
            </w:pPr>
            <w:r w:rsidRPr="00664DAC">
              <w:rPr>
                <w:rFonts w:ascii="Times New Roman" w:hAnsi="Times New Roman" w:cs="Times New Roman"/>
              </w:rPr>
              <w:t>ФБ</w:t>
            </w:r>
          </w:p>
        </w:tc>
        <w:tc>
          <w:tcPr>
            <w:tcW w:w="1559" w:type="dxa"/>
          </w:tcPr>
          <w:p w14:paraId="21698930" w14:textId="77777777" w:rsidR="00FD7DC8" w:rsidRPr="00C25D2E" w:rsidRDefault="00FD7DC8" w:rsidP="00FD7DC8">
            <w:pPr>
              <w:jc w:val="right"/>
              <w:rPr>
                <w:rFonts w:ascii="Times New Roman" w:hAnsi="Times New Roman" w:cs="Times New Roman"/>
              </w:rPr>
            </w:pPr>
          </w:p>
        </w:tc>
        <w:tc>
          <w:tcPr>
            <w:tcW w:w="1559" w:type="dxa"/>
          </w:tcPr>
          <w:p w14:paraId="68C0B53A" w14:textId="77777777" w:rsidR="00FD7DC8" w:rsidRPr="00C25D2E" w:rsidRDefault="00FD7DC8" w:rsidP="00FD7DC8">
            <w:pPr>
              <w:jc w:val="right"/>
              <w:rPr>
                <w:rFonts w:ascii="Times New Roman" w:hAnsi="Times New Roman" w:cs="Times New Roman"/>
              </w:rPr>
            </w:pPr>
          </w:p>
        </w:tc>
        <w:tc>
          <w:tcPr>
            <w:tcW w:w="1559" w:type="dxa"/>
          </w:tcPr>
          <w:p w14:paraId="43F55427" w14:textId="77777777" w:rsidR="00FD7DC8" w:rsidRPr="00C25D2E" w:rsidRDefault="00FD7DC8" w:rsidP="00FD7DC8">
            <w:pPr>
              <w:jc w:val="right"/>
              <w:rPr>
                <w:rFonts w:ascii="Times New Roman" w:hAnsi="Times New Roman" w:cs="Times New Roman"/>
              </w:rPr>
            </w:pPr>
          </w:p>
        </w:tc>
        <w:tc>
          <w:tcPr>
            <w:tcW w:w="1517" w:type="dxa"/>
          </w:tcPr>
          <w:p w14:paraId="35AA2D17" w14:textId="77777777" w:rsidR="00FD7DC8" w:rsidRPr="00C25D2E" w:rsidRDefault="00FD7DC8" w:rsidP="00FD7DC8">
            <w:pPr>
              <w:jc w:val="right"/>
              <w:rPr>
                <w:rFonts w:ascii="Times New Roman" w:hAnsi="Times New Roman" w:cs="Times New Roman"/>
              </w:rPr>
            </w:pPr>
          </w:p>
        </w:tc>
        <w:tc>
          <w:tcPr>
            <w:tcW w:w="1481" w:type="dxa"/>
          </w:tcPr>
          <w:p w14:paraId="5C90ABC9" w14:textId="77777777" w:rsidR="00FD7DC8" w:rsidRPr="00C25D2E" w:rsidRDefault="00FD7DC8" w:rsidP="00FD7DC8">
            <w:pPr>
              <w:jc w:val="right"/>
              <w:rPr>
                <w:rFonts w:ascii="Times New Roman" w:hAnsi="Times New Roman" w:cs="Times New Roman"/>
              </w:rPr>
            </w:pPr>
          </w:p>
        </w:tc>
        <w:tc>
          <w:tcPr>
            <w:tcW w:w="846" w:type="dxa"/>
          </w:tcPr>
          <w:p w14:paraId="351B3575" w14:textId="77777777" w:rsidR="00FD7DC8" w:rsidRPr="00C25D2E" w:rsidRDefault="00FD7DC8" w:rsidP="00FD7DC8">
            <w:pPr>
              <w:jc w:val="right"/>
              <w:rPr>
                <w:rFonts w:ascii="Times New Roman" w:hAnsi="Times New Roman" w:cs="Times New Roman"/>
              </w:rPr>
            </w:pPr>
          </w:p>
        </w:tc>
        <w:tc>
          <w:tcPr>
            <w:tcW w:w="845" w:type="dxa"/>
          </w:tcPr>
          <w:p w14:paraId="6FDE9182" w14:textId="77777777" w:rsidR="00FD7DC8" w:rsidRPr="00C25D2E" w:rsidRDefault="00FD7DC8" w:rsidP="00FD7DC8">
            <w:pPr>
              <w:jc w:val="right"/>
              <w:rPr>
                <w:rFonts w:ascii="Times New Roman" w:hAnsi="Times New Roman" w:cs="Times New Roman"/>
              </w:rPr>
            </w:pPr>
          </w:p>
        </w:tc>
        <w:tc>
          <w:tcPr>
            <w:tcW w:w="913" w:type="dxa"/>
          </w:tcPr>
          <w:p w14:paraId="4881176C" w14:textId="77777777" w:rsidR="00FD7DC8" w:rsidRPr="00C25D2E" w:rsidRDefault="00FD7DC8" w:rsidP="00FD7DC8">
            <w:pPr>
              <w:jc w:val="right"/>
              <w:rPr>
                <w:rFonts w:ascii="Times New Roman" w:hAnsi="Times New Roman" w:cs="Times New Roman"/>
              </w:rPr>
            </w:pPr>
          </w:p>
        </w:tc>
        <w:tc>
          <w:tcPr>
            <w:tcW w:w="1911" w:type="dxa"/>
          </w:tcPr>
          <w:p w14:paraId="1B6C52FE" w14:textId="77777777" w:rsidR="00FD7DC8" w:rsidRPr="00606234" w:rsidRDefault="00FD7DC8" w:rsidP="00FD7DC8">
            <w:pPr>
              <w:jc w:val="right"/>
              <w:rPr>
                <w:rFonts w:ascii="Times New Roman" w:hAnsi="Times New Roman" w:cs="Times New Roman"/>
                <w:b/>
                <w:bCs/>
              </w:rPr>
            </w:pPr>
          </w:p>
        </w:tc>
      </w:tr>
      <w:tr w:rsidR="00FD7DC8" w14:paraId="764B01CC" w14:textId="77777777" w:rsidTr="001B2533">
        <w:tc>
          <w:tcPr>
            <w:tcW w:w="2968" w:type="dxa"/>
            <w:vMerge/>
          </w:tcPr>
          <w:p w14:paraId="3647D7B9" w14:textId="77777777" w:rsidR="00FD7DC8" w:rsidRPr="00C25D2E" w:rsidRDefault="00FD7DC8" w:rsidP="00FD7DC8">
            <w:pPr>
              <w:jc w:val="both"/>
              <w:rPr>
                <w:rFonts w:ascii="Times New Roman" w:hAnsi="Times New Roman" w:cs="Times New Roman"/>
              </w:rPr>
            </w:pPr>
          </w:p>
        </w:tc>
        <w:tc>
          <w:tcPr>
            <w:tcW w:w="1144" w:type="dxa"/>
          </w:tcPr>
          <w:p w14:paraId="7D2B99BD" w14:textId="65070A71" w:rsidR="00FD7DC8" w:rsidRPr="00664DAC" w:rsidRDefault="00FD7DC8" w:rsidP="00FD7DC8">
            <w:pPr>
              <w:jc w:val="both"/>
              <w:rPr>
                <w:rFonts w:ascii="Times New Roman" w:hAnsi="Times New Roman" w:cs="Times New Roman"/>
              </w:rPr>
            </w:pPr>
            <w:r w:rsidRPr="00664DAC">
              <w:rPr>
                <w:rFonts w:ascii="Times New Roman" w:hAnsi="Times New Roman" w:cs="Times New Roman"/>
              </w:rPr>
              <w:t>КБ</w:t>
            </w:r>
          </w:p>
        </w:tc>
        <w:tc>
          <w:tcPr>
            <w:tcW w:w="1559" w:type="dxa"/>
          </w:tcPr>
          <w:p w14:paraId="0CB5D715" w14:textId="77777777" w:rsidR="00FD7DC8" w:rsidRPr="00C25D2E" w:rsidRDefault="00FD7DC8" w:rsidP="00FD7DC8">
            <w:pPr>
              <w:jc w:val="right"/>
              <w:rPr>
                <w:rFonts w:ascii="Times New Roman" w:hAnsi="Times New Roman" w:cs="Times New Roman"/>
              </w:rPr>
            </w:pPr>
          </w:p>
        </w:tc>
        <w:tc>
          <w:tcPr>
            <w:tcW w:w="1559" w:type="dxa"/>
          </w:tcPr>
          <w:p w14:paraId="3708F800" w14:textId="77777777" w:rsidR="00FD7DC8" w:rsidRPr="00C25D2E" w:rsidRDefault="00FD7DC8" w:rsidP="00FD7DC8">
            <w:pPr>
              <w:jc w:val="right"/>
              <w:rPr>
                <w:rFonts w:ascii="Times New Roman" w:hAnsi="Times New Roman" w:cs="Times New Roman"/>
              </w:rPr>
            </w:pPr>
          </w:p>
        </w:tc>
        <w:tc>
          <w:tcPr>
            <w:tcW w:w="1559" w:type="dxa"/>
          </w:tcPr>
          <w:p w14:paraId="6E1EFAC1" w14:textId="77777777" w:rsidR="00FD7DC8" w:rsidRPr="00C25D2E" w:rsidRDefault="00FD7DC8" w:rsidP="00FD7DC8">
            <w:pPr>
              <w:jc w:val="right"/>
              <w:rPr>
                <w:rFonts w:ascii="Times New Roman" w:hAnsi="Times New Roman" w:cs="Times New Roman"/>
              </w:rPr>
            </w:pPr>
          </w:p>
        </w:tc>
        <w:tc>
          <w:tcPr>
            <w:tcW w:w="1517" w:type="dxa"/>
          </w:tcPr>
          <w:p w14:paraId="3586A763" w14:textId="77777777" w:rsidR="00FD7DC8" w:rsidRPr="00C25D2E" w:rsidRDefault="00FD7DC8" w:rsidP="00FD7DC8">
            <w:pPr>
              <w:jc w:val="right"/>
              <w:rPr>
                <w:rFonts w:ascii="Times New Roman" w:hAnsi="Times New Roman" w:cs="Times New Roman"/>
              </w:rPr>
            </w:pPr>
          </w:p>
        </w:tc>
        <w:tc>
          <w:tcPr>
            <w:tcW w:w="1481" w:type="dxa"/>
          </w:tcPr>
          <w:p w14:paraId="09D062C0" w14:textId="77777777" w:rsidR="00FD7DC8" w:rsidRPr="00C25D2E" w:rsidRDefault="00FD7DC8" w:rsidP="00FD7DC8">
            <w:pPr>
              <w:jc w:val="right"/>
              <w:rPr>
                <w:rFonts w:ascii="Times New Roman" w:hAnsi="Times New Roman" w:cs="Times New Roman"/>
              </w:rPr>
            </w:pPr>
          </w:p>
        </w:tc>
        <w:tc>
          <w:tcPr>
            <w:tcW w:w="846" w:type="dxa"/>
          </w:tcPr>
          <w:p w14:paraId="1A6914CD" w14:textId="77777777" w:rsidR="00FD7DC8" w:rsidRPr="00C25D2E" w:rsidRDefault="00FD7DC8" w:rsidP="00FD7DC8">
            <w:pPr>
              <w:jc w:val="right"/>
              <w:rPr>
                <w:rFonts w:ascii="Times New Roman" w:hAnsi="Times New Roman" w:cs="Times New Roman"/>
              </w:rPr>
            </w:pPr>
          </w:p>
        </w:tc>
        <w:tc>
          <w:tcPr>
            <w:tcW w:w="845" w:type="dxa"/>
          </w:tcPr>
          <w:p w14:paraId="4C4FC707" w14:textId="77777777" w:rsidR="00FD7DC8" w:rsidRPr="00C25D2E" w:rsidRDefault="00FD7DC8" w:rsidP="00FD7DC8">
            <w:pPr>
              <w:jc w:val="right"/>
              <w:rPr>
                <w:rFonts w:ascii="Times New Roman" w:hAnsi="Times New Roman" w:cs="Times New Roman"/>
              </w:rPr>
            </w:pPr>
          </w:p>
        </w:tc>
        <w:tc>
          <w:tcPr>
            <w:tcW w:w="913" w:type="dxa"/>
          </w:tcPr>
          <w:p w14:paraId="2B93271E" w14:textId="77777777" w:rsidR="00FD7DC8" w:rsidRPr="00C25D2E" w:rsidRDefault="00FD7DC8" w:rsidP="00FD7DC8">
            <w:pPr>
              <w:jc w:val="right"/>
              <w:rPr>
                <w:rFonts w:ascii="Times New Roman" w:hAnsi="Times New Roman" w:cs="Times New Roman"/>
              </w:rPr>
            </w:pPr>
          </w:p>
        </w:tc>
        <w:tc>
          <w:tcPr>
            <w:tcW w:w="1911" w:type="dxa"/>
          </w:tcPr>
          <w:p w14:paraId="47507FFE" w14:textId="77777777" w:rsidR="00FD7DC8" w:rsidRPr="00606234" w:rsidRDefault="00FD7DC8" w:rsidP="00FD7DC8">
            <w:pPr>
              <w:jc w:val="right"/>
              <w:rPr>
                <w:rFonts w:ascii="Times New Roman" w:hAnsi="Times New Roman" w:cs="Times New Roman"/>
                <w:b/>
                <w:bCs/>
              </w:rPr>
            </w:pPr>
          </w:p>
        </w:tc>
      </w:tr>
      <w:tr w:rsidR="00FD7DC8" w14:paraId="464D2615" w14:textId="77777777" w:rsidTr="001B2533">
        <w:tc>
          <w:tcPr>
            <w:tcW w:w="2968" w:type="dxa"/>
            <w:vMerge/>
          </w:tcPr>
          <w:p w14:paraId="3690D6BC" w14:textId="77777777" w:rsidR="00FD7DC8" w:rsidRPr="00C25D2E" w:rsidRDefault="00FD7DC8" w:rsidP="00FD7DC8">
            <w:pPr>
              <w:jc w:val="both"/>
              <w:rPr>
                <w:rFonts w:ascii="Times New Roman" w:hAnsi="Times New Roman" w:cs="Times New Roman"/>
              </w:rPr>
            </w:pPr>
          </w:p>
        </w:tc>
        <w:tc>
          <w:tcPr>
            <w:tcW w:w="1144" w:type="dxa"/>
          </w:tcPr>
          <w:p w14:paraId="6D8ACC3A" w14:textId="5A286B0A" w:rsidR="00FD7DC8" w:rsidRPr="00664DAC" w:rsidRDefault="00FD7DC8" w:rsidP="00FD7DC8">
            <w:pPr>
              <w:jc w:val="both"/>
              <w:rPr>
                <w:rFonts w:ascii="Times New Roman" w:hAnsi="Times New Roman" w:cs="Times New Roman"/>
              </w:rPr>
            </w:pPr>
            <w:r w:rsidRPr="00664DAC">
              <w:rPr>
                <w:rFonts w:ascii="Times New Roman" w:hAnsi="Times New Roman" w:cs="Times New Roman"/>
              </w:rPr>
              <w:t>МБ</w:t>
            </w:r>
          </w:p>
        </w:tc>
        <w:tc>
          <w:tcPr>
            <w:tcW w:w="1559" w:type="dxa"/>
          </w:tcPr>
          <w:p w14:paraId="00C9B66C" w14:textId="56967A14" w:rsidR="00FD7DC8" w:rsidRPr="00C25D2E" w:rsidRDefault="00FD7DC8" w:rsidP="00FD7DC8">
            <w:pPr>
              <w:jc w:val="right"/>
              <w:rPr>
                <w:rFonts w:ascii="Times New Roman" w:hAnsi="Times New Roman" w:cs="Times New Roman"/>
              </w:rPr>
            </w:pPr>
          </w:p>
        </w:tc>
        <w:tc>
          <w:tcPr>
            <w:tcW w:w="1559" w:type="dxa"/>
          </w:tcPr>
          <w:p w14:paraId="55680FB2" w14:textId="77777777" w:rsidR="00FD7DC8" w:rsidRPr="00C25D2E" w:rsidRDefault="00FD7DC8" w:rsidP="00FD7DC8">
            <w:pPr>
              <w:jc w:val="right"/>
              <w:rPr>
                <w:rFonts w:ascii="Times New Roman" w:hAnsi="Times New Roman" w:cs="Times New Roman"/>
              </w:rPr>
            </w:pPr>
          </w:p>
        </w:tc>
        <w:tc>
          <w:tcPr>
            <w:tcW w:w="1559" w:type="dxa"/>
          </w:tcPr>
          <w:p w14:paraId="142EFDEE" w14:textId="77777777" w:rsidR="00FD7DC8" w:rsidRPr="00C25D2E" w:rsidRDefault="00FD7DC8" w:rsidP="00FD7DC8">
            <w:pPr>
              <w:jc w:val="right"/>
              <w:rPr>
                <w:rFonts w:ascii="Times New Roman" w:hAnsi="Times New Roman" w:cs="Times New Roman"/>
              </w:rPr>
            </w:pPr>
          </w:p>
        </w:tc>
        <w:tc>
          <w:tcPr>
            <w:tcW w:w="1517" w:type="dxa"/>
          </w:tcPr>
          <w:p w14:paraId="69D03F5E" w14:textId="77777777" w:rsidR="00FD7DC8" w:rsidRPr="00C25D2E" w:rsidRDefault="00FD7DC8" w:rsidP="00FD7DC8">
            <w:pPr>
              <w:jc w:val="right"/>
              <w:rPr>
                <w:rFonts w:ascii="Times New Roman" w:hAnsi="Times New Roman" w:cs="Times New Roman"/>
              </w:rPr>
            </w:pPr>
          </w:p>
        </w:tc>
        <w:tc>
          <w:tcPr>
            <w:tcW w:w="1481" w:type="dxa"/>
          </w:tcPr>
          <w:p w14:paraId="751BE3EB" w14:textId="77777777" w:rsidR="00FD7DC8" w:rsidRPr="00C25D2E" w:rsidRDefault="00FD7DC8" w:rsidP="00FD7DC8">
            <w:pPr>
              <w:jc w:val="right"/>
              <w:rPr>
                <w:rFonts w:ascii="Times New Roman" w:hAnsi="Times New Roman" w:cs="Times New Roman"/>
              </w:rPr>
            </w:pPr>
          </w:p>
        </w:tc>
        <w:tc>
          <w:tcPr>
            <w:tcW w:w="846" w:type="dxa"/>
          </w:tcPr>
          <w:p w14:paraId="4A03A85B" w14:textId="77777777" w:rsidR="00FD7DC8" w:rsidRPr="00C25D2E" w:rsidRDefault="00FD7DC8" w:rsidP="00FD7DC8">
            <w:pPr>
              <w:jc w:val="right"/>
              <w:rPr>
                <w:rFonts w:ascii="Times New Roman" w:hAnsi="Times New Roman" w:cs="Times New Roman"/>
              </w:rPr>
            </w:pPr>
          </w:p>
        </w:tc>
        <w:tc>
          <w:tcPr>
            <w:tcW w:w="845" w:type="dxa"/>
          </w:tcPr>
          <w:p w14:paraId="095E79D0" w14:textId="77777777" w:rsidR="00FD7DC8" w:rsidRPr="00C25D2E" w:rsidRDefault="00FD7DC8" w:rsidP="00FD7DC8">
            <w:pPr>
              <w:jc w:val="right"/>
              <w:rPr>
                <w:rFonts w:ascii="Times New Roman" w:hAnsi="Times New Roman" w:cs="Times New Roman"/>
              </w:rPr>
            </w:pPr>
          </w:p>
        </w:tc>
        <w:tc>
          <w:tcPr>
            <w:tcW w:w="913" w:type="dxa"/>
          </w:tcPr>
          <w:p w14:paraId="0873D05F" w14:textId="77777777" w:rsidR="00FD7DC8" w:rsidRPr="00C25D2E" w:rsidRDefault="00FD7DC8" w:rsidP="00FD7DC8">
            <w:pPr>
              <w:jc w:val="right"/>
              <w:rPr>
                <w:rFonts w:ascii="Times New Roman" w:hAnsi="Times New Roman" w:cs="Times New Roman"/>
              </w:rPr>
            </w:pPr>
          </w:p>
        </w:tc>
        <w:tc>
          <w:tcPr>
            <w:tcW w:w="1911" w:type="dxa"/>
          </w:tcPr>
          <w:p w14:paraId="5E0D7BA4" w14:textId="77777777" w:rsidR="00FD7DC8" w:rsidRPr="00606234" w:rsidRDefault="00FD7DC8" w:rsidP="00FD7DC8">
            <w:pPr>
              <w:jc w:val="right"/>
              <w:rPr>
                <w:rFonts w:ascii="Times New Roman" w:hAnsi="Times New Roman" w:cs="Times New Roman"/>
                <w:b/>
                <w:bCs/>
              </w:rPr>
            </w:pPr>
          </w:p>
        </w:tc>
      </w:tr>
      <w:tr w:rsidR="00693FA4" w14:paraId="56BE7885" w14:textId="77777777" w:rsidTr="001B2533">
        <w:tc>
          <w:tcPr>
            <w:tcW w:w="2968" w:type="dxa"/>
            <w:vMerge w:val="restart"/>
          </w:tcPr>
          <w:p w14:paraId="3F648641" w14:textId="4D312DF3" w:rsidR="00693FA4" w:rsidRPr="00C25D2E" w:rsidRDefault="00693FA4" w:rsidP="00693FA4">
            <w:pPr>
              <w:jc w:val="center"/>
              <w:rPr>
                <w:rFonts w:ascii="Times New Roman" w:hAnsi="Times New Roman" w:cs="Times New Roman"/>
              </w:rPr>
            </w:pPr>
            <w:r>
              <w:rPr>
                <w:rFonts w:ascii="Times New Roman" w:hAnsi="Times New Roman" w:cs="Times New Roman"/>
              </w:rPr>
              <w:t>1.1.1. Мероприятие по информатизации системы образования</w:t>
            </w:r>
          </w:p>
        </w:tc>
        <w:tc>
          <w:tcPr>
            <w:tcW w:w="1144" w:type="dxa"/>
          </w:tcPr>
          <w:p w14:paraId="0E7F52F1" w14:textId="7F3F18B0" w:rsidR="00693FA4" w:rsidRPr="00664DAC" w:rsidRDefault="00693FA4" w:rsidP="00693FA4">
            <w:pPr>
              <w:jc w:val="both"/>
              <w:rPr>
                <w:rFonts w:ascii="Times New Roman" w:hAnsi="Times New Roman" w:cs="Times New Roman"/>
                <w:b/>
                <w:bCs/>
              </w:rPr>
            </w:pPr>
            <w:r w:rsidRPr="00664DAC">
              <w:rPr>
                <w:rFonts w:ascii="Times New Roman" w:hAnsi="Times New Roman" w:cs="Times New Roman"/>
                <w:b/>
                <w:bCs/>
              </w:rPr>
              <w:t>Всего</w:t>
            </w:r>
          </w:p>
        </w:tc>
        <w:tc>
          <w:tcPr>
            <w:tcW w:w="1559" w:type="dxa"/>
            <w:shd w:val="clear" w:color="auto" w:fill="FFF2CC" w:themeFill="accent4" w:themeFillTint="33"/>
          </w:tcPr>
          <w:p w14:paraId="459DAD89" w14:textId="7F99C1A3" w:rsidR="00693FA4" w:rsidRPr="00693FA4" w:rsidRDefault="00693FA4" w:rsidP="00693FA4">
            <w:pPr>
              <w:jc w:val="right"/>
              <w:rPr>
                <w:rFonts w:ascii="Times New Roman" w:hAnsi="Times New Roman" w:cs="Times New Roman"/>
                <w:b/>
                <w:bCs/>
              </w:rPr>
            </w:pPr>
            <w:r w:rsidRPr="00693FA4">
              <w:rPr>
                <w:rFonts w:ascii="Times New Roman" w:hAnsi="Times New Roman" w:cs="Times New Roman"/>
                <w:b/>
                <w:bCs/>
              </w:rPr>
              <w:t>250000,00</w:t>
            </w:r>
          </w:p>
        </w:tc>
        <w:tc>
          <w:tcPr>
            <w:tcW w:w="1559" w:type="dxa"/>
            <w:shd w:val="clear" w:color="auto" w:fill="FFF2CC" w:themeFill="accent4" w:themeFillTint="33"/>
          </w:tcPr>
          <w:p w14:paraId="4D172D45" w14:textId="48A69595" w:rsidR="00693FA4" w:rsidRPr="00693FA4" w:rsidRDefault="00693FA4" w:rsidP="00693FA4">
            <w:pPr>
              <w:jc w:val="right"/>
              <w:rPr>
                <w:rFonts w:ascii="Times New Roman" w:hAnsi="Times New Roman" w:cs="Times New Roman"/>
                <w:b/>
                <w:bCs/>
              </w:rPr>
            </w:pPr>
            <w:r w:rsidRPr="00693FA4">
              <w:rPr>
                <w:rFonts w:ascii="Times New Roman" w:hAnsi="Times New Roman" w:cs="Times New Roman"/>
                <w:b/>
                <w:bCs/>
              </w:rPr>
              <w:t>250000,00</w:t>
            </w:r>
          </w:p>
        </w:tc>
        <w:tc>
          <w:tcPr>
            <w:tcW w:w="1559" w:type="dxa"/>
            <w:shd w:val="clear" w:color="auto" w:fill="FFF2CC" w:themeFill="accent4" w:themeFillTint="33"/>
          </w:tcPr>
          <w:p w14:paraId="0D309B5E" w14:textId="39C554D0" w:rsidR="00693FA4" w:rsidRPr="00693FA4" w:rsidRDefault="00693FA4" w:rsidP="00693FA4">
            <w:pPr>
              <w:jc w:val="right"/>
              <w:rPr>
                <w:rFonts w:ascii="Times New Roman" w:hAnsi="Times New Roman" w:cs="Times New Roman"/>
                <w:b/>
                <w:bCs/>
              </w:rPr>
            </w:pPr>
            <w:r w:rsidRPr="00693FA4">
              <w:rPr>
                <w:rFonts w:ascii="Times New Roman" w:hAnsi="Times New Roman" w:cs="Times New Roman"/>
                <w:b/>
                <w:bCs/>
              </w:rPr>
              <w:t>200000,00</w:t>
            </w:r>
          </w:p>
        </w:tc>
        <w:tc>
          <w:tcPr>
            <w:tcW w:w="1517" w:type="dxa"/>
            <w:shd w:val="clear" w:color="auto" w:fill="FFF2CC" w:themeFill="accent4" w:themeFillTint="33"/>
          </w:tcPr>
          <w:p w14:paraId="1CC51CD3" w14:textId="625387AD" w:rsidR="00693FA4" w:rsidRPr="00693FA4" w:rsidRDefault="00693FA4" w:rsidP="00693FA4">
            <w:pPr>
              <w:jc w:val="right"/>
              <w:rPr>
                <w:rFonts w:ascii="Times New Roman" w:hAnsi="Times New Roman" w:cs="Times New Roman"/>
                <w:b/>
                <w:bCs/>
              </w:rPr>
            </w:pPr>
            <w:r w:rsidRPr="00693FA4">
              <w:rPr>
                <w:rFonts w:ascii="Times New Roman" w:hAnsi="Times New Roman" w:cs="Times New Roman"/>
                <w:b/>
                <w:bCs/>
              </w:rPr>
              <w:t>200000,00</w:t>
            </w:r>
          </w:p>
        </w:tc>
        <w:tc>
          <w:tcPr>
            <w:tcW w:w="1481" w:type="dxa"/>
            <w:shd w:val="clear" w:color="auto" w:fill="FFF2CC" w:themeFill="accent4" w:themeFillTint="33"/>
          </w:tcPr>
          <w:p w14:paraId="50EF7C8E" w14:textId="3988E911" w:rsidR="00693FA4" w:rsidRPr="00693FA4" w:rsidRDefault="00693FA4" w:rsidP="00693FA4">
            <w:pPr>
              <w:jc w:val="right"/>
              <w:rPr>
                <w:rFonts w:ascii="Times New Roman" w:hAnsi="Times New Roman" w:cs="Times New Roman"/>
                <w:b/>
                <w:bCs/>
              </w:rPr>
            </w:pPr>
            <w:r w:rsidRPr="00693FA4">
              <w:rPr>
                <w:rFonts w:ascii="Times New Roman" w:hAnsi="Times New Roman" w:cs="Times New Roman"/>
                <w:b/>
                <w:bCs/>
              </w:rPr>
              <w:t>300000,00</w:t>
            </w:r>
          </w:p>
        </w:tc>
        <w:tc>
          <w:tcPr>
            <w:tcW w:w="846" w:type="dxa"/>
            <w:shd w:val="clear" w:color="auto" w:fill="FFF2CC" w:themeFill="accent4" w:themeFillTint="33"/>
          </w:tcPr>
          <w:p w14:paraId="0E8A2C61" w14:textId="77777777" w:rsidR="00693FA4" w:rsidRPr="00664DAC" w:rsidRDefault="00693FA4" w:rsidP="00693FA4">
            <w:pPr>
              <w:jc w:val="right"/>
              <w:rPr>
                <w:rFonts w:ascii="Times New Roman" w:hAnsi="Times New Roman" w:cs="Times New Roman"/>
                <w:b/>
                <w:bCs/>
              </w:rPr>
            </w:pPr>
          </w:p>
        </w:tc>
        <w:tc>
          <w:tcPr>
            <w:tcW w:w="845" w:type="dxa"/>
            <w:shd w:val="clear" w:color="auto" w:fill="FFF2CC" w:themeFill="accent4" w:themeFillTint="33"/>
          </w:tcPr>
          <w:p w14:paraId="65D54214" w14:textId="77777777" w:rsidR="00693FA4" w:rsidRPr="00664DAC" w:rsidRDefault="00693FA4" w:rsidP="00693FA4">
            <w:pPr>
              <w:jc w:val="right"/>
              <w:rPr>
                <w:rFonts w:ascii="Times New Roman" w:hAnsi="Times New Roman" w:cs="Times New Roman"/>
                <w:b/>
                <w:bCs/>
              </w:rPr>
            </w:pPr>
          </w:p>
        </w:tc>
        <w:tc>
          <w:tcPr>
            <w:tcW w:w="913" w:type="dxa"/>
            <w:shd w:val="clear" w:color="auto" w:fill="FFF2CC" w:themeFill="accent4" w:themeFillTint="33"/>
          </w:tcPr>
          <w:p w14:paraId="4154E5FD" w14:textId="77777777" w:rsidR="00693FA4" w:rsidRPr="00664DAC" w:rsidRDefault="00693FA4" w:rsidP="00693FA4">
            <w:pPr>
              <w:jc w:val="right"/>
              <w:rPr>
                <w:rFonts w:ascii="Times New Roman" w:hAnsi="Times New Roman" w:cs="Times New Roman"/>
                <w:b/>
                <w:bCs/>
              </w:rPr>
            </w:pPr>
          </w:p>
        </w:tc>
        <w:tc>
          <w:tcPr>
            <w:tcW w:w="1911" w:type="dxa"/>
            <w:shd w:val="clear" w:color="auto" w:fill="FFF2CC" w:themeFill="accent4" w:themeFillTint="33"/>
          </w:tcPr>
          <w:p w14:paraId="7107E3E3" w14:textId="5461F642" w:rsidR="00693FA4" w:rsidRPr="00664DAC" w:rsidRDefault="00693FA4" w:rsidP="00693FA4">
            <w:pPr>
              <w:jc w:val="right"/>
              <w:rPr>
                <w:rFonts w:ascii="Times New Roman" w:hAnsi="Times New Roman" w:cs="Times New Roman"/>
                <w:b/>
                <w:bCs/>
              </w:rPr>
            </w:pPr>
            <w:r>
              <w:rPr>
                <w:rFonts w:ascii="Times New Roman" w:hAnsi="Times New Roman" w:cs="Times New Roman"/>
                <w:b/>
                <w:bCs/>
              </w:rPr>
              <w:t>1 200 000,00</w:t>
            </w:r>
          </w:p>
        </w:tc>
      </w:tr>
      <w:tr w:rsidR="00693FA4" w14:paraId="6A5BBD25" w14:textId="77777777" w:rsidTr="001B2533">
        <w:tc>
          <w:tcPr>
            <w:tcW w:w="2968" w:type="dxa"/>
            <w:vMerge/>
          </w:tcPr>
          <w:p w14:paraId="6422664C" w14:textId="77777777" w:rsidR="00693FA4" w:rsidRPr="00C25D2E" w:rsidRDefault="00693FA4" w:rsidP="00693FA4">
            <w:pPr>
              <w:jc w:val="both"/>
              <w:rPr>
                <w:rFonts w:ascii="Times New Roman" w:hAnsi="Times New Roman" w:cs="Times New Roman"/>
              </w:rPr>
            </w:pPr>
          </w:p>
        </w:tc>
        <w:tc>
          <w:tcPr>
            <w:tcW w:w="1144" w:type="dxa"/>
          </w:tcPr>
          <w:p w14:paraId="16BB659A" w14:textId="32A311D9" w:rsidR="00693FA4" w:rsidRPr="00664DAC" w:rsidRDefault="00693FA4" w:rsidP="00693FA4">
            <w:pPr>
              <w:jc w:val="both"/>
              <w:rPr>
                <w:rFonts w:ascii="Times New Roman" w:hAnsi="Times New Roman" w:cs="Times New Roman"/>
              </w:rPr>
            </w:pPr>
            <w:r w:rsidRPr="00664DAC">
              <w:rPr>
                <w:rFonts w:ascii="Times New Roman" w:hAnsi="Times New Roman" w:cs="Times New Roman"/>
              </w:rPr>
              <w:t>ФБ</w:t>
            </w:r>
          </w:p>
        </w:tc>
        <w:tc>
          <w:tcPr>
            <w:tcW w:w="1559" w:type="dxa"/>
          </w:tcPr>
          <w:p w14:paraId="2E357F51" w14:textId="7FE0CF10" w:rsidR="00693FA4" w:rsidRPr="00C25D2E" w:rsidRDefault="00693FA4" w:rsidP="00693FA4">
            <w:pPr>
              <w:jc w:val="right"/>
              <w:rPr>
                <w:rFonts w:ascii="Times New Roman" w:hAnsi="Times New Roman" w:cs="Times New Roman"/>
              </w:rPr>
            </w:pPr>
            <w:r>
              <w:rPr>
                <w:rFonts w:ascii="Times New Roman" w:hAnsi="Times New Roman" w:cs="Times New Roman"/>
              </w:rPr>
              <w:t>0,00</w:t>
            </w:r>
          </w:p>
        </w:tc>
        <w:tc>
          <w:tcPr>
            <w:tcW w:w="1559" w:type="dxa"/>
          </w:tcPr>
          <w:p w14:paraId="55620D02" w14:textId="6E749AD0" w:rsidR="00693FA4" w:rsidRPr="00C25D2E" w:rsidRDefault="00693FA4" w:rsidP="00693FA4">
            <w:pPr>
              <w:jc w:val="right"/>
              <w:rPr>
                <w:rFonts w:ascii="Times New Roman" w:hAnsi="Times New Roman" w:cs="Times New Roman"/>
              </w:rPr>
            </w:pPr>
            <w:r>
              <w:rPr>
                <w:rFonts w:ascii="Times New Roman" w:hAnsi="Times New Roman" w:cs="Times New Roman"/>
              </w:rPr>
              <w:t>0,00</w:t>
            </w:r>
          </w:p>
        </w:tc>
        <w:tc>
          <w:tcPr>
            <w:tcW w:w="1559" w:type="dxa"/>
          </w:tcPr>
          <w:p w14:paraId="2D99E39D" w14:textId="0A63FD1A" w:rsidR="00693FA4" w:rsidRPr="00C25D2E" w:rsidRDefault="00693FA4" w:rsidP="00693FA4">
            <w:pPr>
              <w:jc w:val="right"/>
              <w:rPr>
                <w:rFonts w:ascii="Times New Roman" w:hAnsi="Times New Roman" w:cs="Times New Roman"/>
              </w:rPr>
            </w:pPr>
            <w:r>
              <w:rPr>
                <w:rFonts w:ascii="Times New Roman" w:hAnsi="Times New Roman" w:cs="Times New Roman"/>
              </w:rPr>
              <w:t>0,00</w:t>
            </w:r>
          </w:p>
        </w:tc>
        <w:tc>
          <w:tcPr>
            <w:tcW w:w="1517" w:type="dxa"/>
          </w:tcPr>
          <w:p w14:paraId="03BDC85E" w14:textId="38F17256" w:rsidR="00693FA4" w:rsidRPr="00C25D2E" w:rsidRDefault="00693FA4" w:rsidP="00693FA4">
            <w:pPr>
              <w:jc w:val="right"/>
              <w:rPr>
                <w:rFonts w:ascii="Times New Roman" w:hAnsi="Times New Roman" w:cs="Times New Roman"/>
              </w:rPr>
            </w:pPr>
            <w:r>
              <w:rPr>
                <w:rFonts w:ascii="Times New Roman" w:hAnsi="Times New Roman" w:cs="Times New Roman"/>
              </w:rPr>
              <w:t>0,00</w:t>
            </w:r>
          </w:p>
        </w:tc>
        <w:tc>
          <w:tcPr>
            <w:tcW w:w="1481" w:type="dxa"/>
          </w:tcPr>
          <w:p w14:paraId="22BC78D2" w14:textId="21BC274F" w:rsidR="00693FA4" w:rsidRPr="00C25D2E" w:rsidRDefault="00693FA4" w:rsidP="00693FA4">
            <w:pPr>
              <w:jc w:val="right"/>
              <w:rPr>
                <w:rFonts w:ascii="Times New Roman" w:hAnsi="Times New Roman" w:cs="Times New Roman"/>
              </w:rPr>
            </w:pPr>
            <w:r>
              <w:rPr>
                <w:rFonts w:ascii="Times New Roman" w:hAnsi="Times New Roman" w:cs="Times New Roman"/>
              </w:rPr>
              <w:t>0,00</w:t>
            </w:r>
          </w:p>
        </w:tc>
        <w:tc>
          <w:tcPr>
            <w:tcW w:w="846" w:type="dxa"/>
          </w:tcPr>
          <w:p w14:paraId="3373CC62" w14:textId="77777777" w:rsidR="00693FA4" w:rsidRPr="00C25D2E" w:rsidRDefault="00693FA4" w:rsidP="00693FA4">
            <w:pPr>
              <w:jc w:val="right"/>
              <w:rPr>
                <w:rFonts w:ascii="Times New Roman" w:hAnsi="Times New Roman" w:cs="Times New Roman"/>
              </w:rPr>
            </w:pPr>
          </w:p>
        </w:tc>
        <w:tc>
          <w:tcPr>
            <w:tcW w:w="845" w:type="dxa"/>
          </w:tcPr>
          <w:p w14:paraId="7C749900" w14:textId="77777777" w:rsidR="00693FA4" w:rsidRPr="00C25D2E" w:rsidRDefault="00693FA4" w:rsidP="00693FA4">
            <w:pPr>
              <w:jc w:val="right"/>
              <w:rPr>
                <w:rFonts w:ascii="Times New Roman" w:hAnsi="Times New Roman" w:cs="Times New Roman"/>
              </w:rPr>
            </w:pPr>
          </w:p>
        </w:tc>
        <w:tc>
          <w:tcPr>
            <w:tcW w:w="913" w:type="dxa"/>
          </w:tcPr>
          <w:p w14:paraId="201E8731" w14:textId="77777777" w:rsidR="00693FA4" w:rsidRPr="00C25D2E" w:rsidRDefault="00693FA4" w:rsidP="00693FA4">
            <w:pPr>
              <w:jc w:val="right"/>
              <w:rPr>
                <w:rFonts w:ascii="Times New Roman" w:hAnsi="Times New Roman" w:cs="Times New Roman"/>
              </w:rPr>
            </w:pPr>
          </w:p>
        </w:tc>
        <w:tc>
          <w:tcPr>
            <w:tcW w:w="1911" w:type="dxa"/>
          </w:tcPr>
          <w:p w14:paraId="4E3535BF" w14:textId="4A3CC1EA" w:rsidR="00693FA4" w:rsidRPr="00606234" w:rsidRDefault="00693FA4" w:rsidP="00693FA4">
            <w:pPr>
              <w:jc w:val="right"/>
              <w:rPr>
                <w:rFonts w:ascii="Times New Roman" w:hAnsi="Times New Roman" w:cs="Times New Roman"/>
                <w:b/>
                <w:bCs/>
              </w:rPr>
            </w:pPr>
            <w:r>
              <w:rPr>
                <w:rFonts w:ascii="Times New Roman" w:hAnsi="Times New Roman" w:cs="Times New Roman"/>
                <w:b/>
                <w:bCs/>
              </w:rPr>
              <w:t>0,00</w:t>
            </w:r>
          </w:p>
        </w:tc>
      </w:tr>
      <w:tr w:rsidR="00BB5950" w14:paraId="38DBCD0F" w14:textId="77777777" w:rsidTr="001B2533">
        <w:tc>
          <w:tcPr>
            <w:tcW w:w="2968" w:type="dxa"/>
            <w:vMerge/>
          </w:tcPr>
          <w:p w14:paraId="5C742FB2" w14:textId="77777777" w:rsidR="00BB5950" w:rsidRPr="00C25D2E" w:rsidRDefault="00BB5950" w:rsidP="00BB5950">
            <w:pPr>
              <w:jc w:val="both"/>
              <w:rPr>
                <w:rFonts w:ascii="Times New Roman" w:hAnsi="Times New Roman" w:cs="Times New Roman"/>
              </w:rPr>
            </w:pPr>
          </w:p>
        </w:tc>
        <w:tc>
          <w:tcPr>
            <w:tcW w:w="1144" w:type="dxa"/>
          </w:tcPr>
          <w:p w14:paraId="7056B825" w14:textId="34F079B0" w:rsidR="00BB5950" w:rsidRPr="00664DAC" w:rsidRDefault="00BB5950" w:rsidP="00BB5950">
            <w:pPr>
              <w:jc w:val="both"/>
              <w:rPr>
                <w:rFonts w:ascii="Times New Roman" w:hAnsi="Times New Roman" w:cs="Times New Roman"/>
              </w:rPr>
            </w:pPr>
            <w:r w:rsidRPr="00664DAC">
              <w:rPr>
                <w:rFonts w:ascii="Times New Roman" w:hAnsi="Times New Roman" w:cs="Times New Roman"/>
              </w:rPr>
              <w:t>КБ</w:t>
            </w:r>
          </w:p>
        </w:tc>
        <w:tc>
          <w:tcPr>
            <w:tcW w:w="1559" w:type="dxa"/>
          </w:tcPr>
          <w:p w14:paraId="49E366A4" w14:textId="4E3EF3E7" w:rsidR="00BB5950" w:rsidRPr="00C25D2E" w:rsidRDefault="00BB5950" w:rsidP="00BB5950">
            <w:pPr>
              <w:jc w:val="right"/>
              <w:rPr>
                <w:rFonts w:ascii="Times New Roman" w:hAnsi="Times New Roman" w:cs="Times New Roman"/>
              </w:rPr>
            </w:pPr>
            <w:r>
              <w:rPr>
                <w:rFonts w:ascii="Times New Roman" w:hAnsi="Times New Roman" w:cs="Times New Roman"/>
              </w:rPr>
              <w:t>0,00</w:t>
            </w:r>
          </w:p>
        </w:tc>
        <w:tc>
          <w:tcPr>
            <w:tcW w:w="1559" w:type="dxa"/>
          </w:tcPr>
          <w:p w14:paraId="33E57D84" w14:textId="601FD5D5" w:rsidR="00BB5950" w:rsidRPr="00C25D2E" w:rsidRDefault="00BB5950" w:rsidP="00BB5950">
            <w:pPr>
              <w:jc w:val="right"/>
              <w:rPr>
                <w:rFonts w:ascii="Times New Roman" w:hAnsi="Times New Roman" w:cs="Times New Roman"/>
              </w:rPr>
            </w:pPr>
            <w:r>
              <w:rPr>
                <w:rFonts w:ascii="Times New Roman" w:hAnsi="Times New Roman" w:cs="Times New Roman"/>
              </w:rPr>
              <w:t>0,00</w:t>
            </w:r>
          </w:p>
        </w:tc>
        <w:tc>
          <w:tcPr>
            <w:tcW w:w="1559" w:type="dxa"/>
          </w:tcPr>
          <w:p w14:paraId="060D05ED" w14:textId="405B4251" w:rsidR="00BB5950" w:rsidRPr="00C25D2E" w:rsidRDefault="00BB5950" w:rsidP="00BB5950">
            <w:pPr>
              <w:jc w:val="right"/>
              <w:rPr>
                <w:rFonts w:ascii="Times New Roman" w:hAnsi="Times New Roman" w:cs="Times New Roman"/>
              </w:rPr>
            </w:pPr>
            <w:r>
              <w:rPr>
                <w:rFonts w:ascii="Times New Roman" w:hAnsi="Times New Roman" w:cs="Times New Roman"/>
              </w:rPr>
              <w:t>0,00</w:t>
            </w:r>
          </w:p>
        </w:tc>
        <w:tc>
          <w:tcPr>
            <w:tcW w:w="1517" w:type="dxa"/>
          </w:tcPr>
          <w:p w14:paraId="3CA907D3" w14:textId="080BF386" w:rsidR="00BB5950" w:rsidRPr="00C25D2E" w:rsidRDefault="00BB5950" w:rsidP="00BB5950">
            <w:pPr>
              <w:jc w:val="right"/>
              <w:rPr>
                <w:rFonts w:ascii="Times New Roman" w:hAnsi="Times New Roman" w:cs="Times New Roman"/>
              </w:rPr>
            </w:pPr>
            <w:r>
              <w:rPr>
                <w:rFonts w:ascii="Times New Roman" w:hAnsi="Times New Roman" w:cs="Times New Roman"/>
              </w:rPr>
              <w:t>0,00</w:t>
            </w:r>
          </w:p>
        </w:tc>
        <w:tc>
          <w:tcPr>
            <w:tcW w:w="1481" w:type="dxa"/>
          </w:tcPr>
          <w:p w14:paraId="3B9E025E" w14:textId="4D8A03D7" w:rsidR="00BB5950" w:rsidRPr="00C25D2E" w:rsidRDefault="00BB5950" w:rsidP="00BB5950">
            <w:pPr>
              <w:jc w:val="right"/>
              <w:rPr>
                <w:rFonts w:ascii="Times New Roman" w:hAnsi="Times New Roman" w:cs="Times New Roman"/>
              </w:rPr>
            </w:pPr>
            <w:r>
              <w:rPr>
                <w:rFonts w:ascii="Times New Roman" w:hAnsi="Times New Roman" w:cs="Times New Roman"/>
              </w:rPr>
              <w:t>0,00</w:t>
            </w:r>
          </w:p>
        </w:tc>
        <w:tc>
          <w:tcPr>
            <w:tcW w:w="846" w:type="dxa"/>
          </w:tcPr>
          <w:p w14:paraId="37CDAC63" w14:textId="77777777" w:rsidR="00BB5950" w:rsidRPr="00C25D2E" w:rsidRDefault="00BB5950" w:rsidP="00BB5950">
            <w:pPr>
              <w:jc w:val="right"/>
              <w:rPr>
                <w:rFonts w:ascii="Times New Roman" w:hAnsi="Times New Roman" w:cs="Times New Roman"/>
              </w:rPr>
            </w:pPr>
          </w:p>
        </w:tc>
        <w:tc>
          <w:tcPr>
            <w:tcW w:w="845" w:type="dxa"/>
          </w:tcPr>
          <w:p w14:paraId="685B1C71" w14:textId="77777777" w:rsidR="00BB5950" w:rsidRPr="00C25D2E" w:rsidRDefault="00BB5950" w:rsidP="00BB5950">
            <w:pPr>
              <w:jc w:val="right"/>
              <w:rPr>
                <w:rFonts w:ascii="Times New Roman" w:hAnsi="Times New Roman" w:cs="Times New Roman"/>
              </w:rPr>
            </w:pPr>
          </w:p>
        </w:tc>
        <w:tc>
          <w:tcPr>
            <w:tcW w:w="913" w:type="dxa"/>
          </w:tcPr>
          <w:p w14:paraId="0A5F0A06" w14:textId="77777777" w:rsidR="00BB5950" w:rsidRPr="00C25D2E" w:rsidRDefault="00BB5950" w:rsidP="00BB5950">
            <w:pPr>
              <w:jc w:val="right"/>
              <w:rPr>
                <w:rFonts w:ascii="Times New Roman" w:hAnsi="Times New Roman" w:cs="Times New Roman"/>
              </w:rPr>
            </w:pPr>
          </w:p>
        </w:tc>
        <w:tc>
          <w:tcPr>
            <w:tcW w:w="1911" w:type="dxa"/>
          </w:tcPr>
          <w:p w14:paraId="7B103C07" w14:textId="42C236BB" w:rsidR="00BB5950" w:rsidRPr="00606234" w:rsidRDefault="00BB5950" w:rsidP="00BB5950">
            <w:pPr>
              <w:jc w:val="right"/>
              <w:rPr>
                <w:rFonts w:ascii="Times New Roman" w:hAnsi="Times New Roman" w:cs="Times New Roman"/>
                <w:b/>
                <w:bCs/>
              </w:rPr>
            </w:pPr>
            <w:r>
              <w:rPr>
                <w:rFonts w:ascii="Times New Roman" w:hAnsi="Times New Roman" w:cs="Times New Roman"/>
                <w:b/>
                <w:bCs/>
              </w:rPr>
              <w:t>0,00</w:t>
            </w:r>
          </w:p>
        </w:tc>
      </w:tr>
      <w:tr w:rsidR="00BB5950" w14:paraId="0672BC95" w14:textId="77777777" w:rsidTr="001B2533">
        <w:tc>
          <w:tcPr>
            <w:tcW w:w="2968" w:type="dxa"/>
            <w:vMerge/>
          </w:tcPr>
          <w:p w14:paraId="63567D4E" w14:textId="77777777" w:rsidR="00BB5950" w:rsidRPr="00C25D2E" w:rsidRDefault="00BB5950" w:rsidP="00BB5950">
            <w:pPr>
              <w:jc w:val="both"/>
              <w:rPr>
                <w:rFonts w:ascii="Times New Roman" w:hAnsi="Times New Roman" w:cs="Times New Roman"/>
              </w:rPr>
            </w:pPr>
          </w:p>
        </w:tc>
        <w:tc>
          <w:tcPr>
            <w:tcW w:w="1144" w:type="dxa"/>
          </w:tcPr>
          <w:p w14:paraId="081216C5" w14:textId="08793633" w:rsidR="00BB5950" w:rsidRPr="00664DAC" w:rsidRDefault="00BB5950" w:rsidP="00BB5950">
            <w:pPr>
              <w:jc w:val="both"/>
              <w:rPr>
                <w:rFonts w:ascii="Times New Roman" w:hAnsi="Times New Roman" w:cs="Times New Roman"/>
              </w:rPr>
            </w:pPr>
            <w:r w:rsidRPr="00664DAC">
              <w:rPr>
                <w:rFonts w:ascii="Times New Roman" w:hAnsi="Times New Roman" w:cs="Times New Roman"/>
              </w:rPr>
              <w:t>МБ</w:t>
            </w:r>
          </w:p>
        </w:tc>
        <w:tc>
          <w:tcPr>
            <w:tcW w:w="1559" w:type="dxa"/>
          </w:tcPr>
          <w:p w14:paraId="39003997" w14:textId="391720B1" w:rsidR="00BB5950" w:rsidRPr="00C25D2E" w:rsidRDefault="00BB5950" w:rsidP="00BB5950">
            <w:pPr>
              <w:jc w:val="right"/>
              <w:rPr>
                <w:rFonts w:ascii="Times New Roman" w:hAnsi="Times New Roman" w:cs="Times New Roman"/>
              </w:rPr>
            </w:pPr>
            <w:r>
              <w:rPr>
                <w:rFonts w:ascii="Times New Roman" w:hAnsi="Times New Roman" w:cs="Times New Roman"/>
              </w:rPr>
              <w:t>250000,00</w:t>
            </w:r>
          </w:p>
        </w:tc>
        <w:tc>
          <w:tcPr>
            <w:tcW w:w="1559" w:type="dxa"/>
          </w:tcPr>
          <w:p w14:paraId="58AE2E45" w14:textId="474DF86C" w:rsidR="00BB5950" w:rsidRPr="00C25D2E" w:rsidRDefault="00BB5950" w:rsidP="00BB5950">
            <w:pPr>
              <w:jc w:val="right"/>
              <w:rPr>
                <w:rFonts w:ascii="Times New Roman" w:hAnsi="Times New Roman" w:cs="Times New Roman"/>
              </w:rPr>
            </w:pPr>
            <w:r>
              <w:rPr>
                <w:rFonts w:ascii="Times New Roman" w:hAnsi="Times New Roman" w:cs="Times New Roman"/>
              </w:rPr>
              <w:t>250000,00</w:t>
            </w:r>
          </w:p>
        </w:tc>
        <w:tc>
          <w:tcPr>
            <w:tcW w:w="1559" w:type="dxa"/>
          </w:tcPr>
          <w:p w14:paraId="2D31F3CB" w14:textId="15402413" w:rsidR="00BB5950" w:rsidRPr="00C25D2E" w:rsidRDefault="00BB5950" w:rsidP="00BB5950">
            <w:pPr>
              <w:jc w:val="right"/>
              <w:rPr>
                <w:rFonts w:ascii="Times New Roman" w:hAnsi="Times New Roman" w:cs="Times New Roman"/>
              </w:rPr>
            </w:pPr>
            <w:r>
              <w:rPr>
                <w:rFonts w:ascii="Times New Roman" w:hAnsi="Times New Roman" w:cs="Times New Roman"/>
              </w:rPr>
              <w:t>200000,00</w:t>
            </w:r>
          </w:p>
        </w:tc>
        <w:tc>
          <w:tcPr>
            <w:tcW w:w="1517" w:type="dxa"/>
          </w:tcPr>
          <w:p w14:paraId="70628DB5" w14:textId="58B4A266" w:rsidR="00BB5950" w:rsidRPr="00C25D2E" w:rsidRDefault="00BB5950" w:rsidP="00BB5950">
            <w:pPr>
              <w:jc w:val="right"/>
              <w:rPr>
                <w:rFonts w:ascii="Times New Roman" w:hAnsi="Times New Roman" w:cs="Times New Roman"/>
              </w:rPr>
            </w:pPr>
            <w:r>
              <w:rPr>
                <w:rFonts w:ascii="Times New Roman" w:hAnsi="Times New Roman" w:cs="Times New Roman"/>
              </w:rPr>
              <w:t>200000,00</w:t>
            </w:r>
          </w:p>
        </w:tc>
        <w:tc>
          <w:tcPr>
            <w:tcW w:w="1481" w:type="dxa"/>
          </w:tcPr>
          <w:p w14:paraId="0FE3463A" w14:textId="24C7176C" w:rsidR="00BB5950" w:rsidRPr="00C25D2E" w:rsidRDefault="00BB5950" w:rsidP="00BB5950">
            <w:pPr>
              <w:jc w:val="right"/>
              <w:rPr>
                <w:rFonts w:ascii="Times New Roman" w:hAnsi="Times New Roman" w:cs="Times New Roman"/>
              </w:rPr>
            </w:pPr>
            <w:r>
              <w:rPr>
                <w:rFonts w:ascii="Times New Roman" w:hAnsi="Times New Roman" w:cs="Times New Roman"/>
              </w:rPr>
              <w:t>300000,00</w:t>
            </w:r>
          </w:p>
        </w:tc>
        <w:tc>
          <w:tcPr>
            <w:tcW w:w="846" w:type="dxa"/>
          </w:tcPr>
          <w:p w14:paraId="1D09E116" w14:textId="77777777" w:rsidR="00BB5950" w:rsidRPr="00C25D2E" w:rsidRDefault="00BB5950" w:rsidP="00BB5950">
            <w:pPr>
              <w:jc w:val="right"/>
              <w:rPr>
                <w:rFonts w:ascii="Times New Roman" w:hAnsi="Times New Roman" w:cs="Times New Roman"/>
              </w:rPr>
            </w:pPr>
          </w:p>
        </w:tc>
        <w:tc>
          <w:tcPr>
            <w:tcW w:w="845" w:type="dxa"/>
          </w:tcPr>
          <w:p w14:paraId="1F0CBD72" w14:textId="77777777" w:rsidR="00BB5950" w:rsidRPr="00C25D2E" w:rsidRDefault="00BB5950" w:rsidP="00BB5950">
            <w:pPr>
              <w:jc w:val="right"/>
              <w:rPr>
                <w:rFonts w:ascii="Times New Roman" w:hAnsi="Times New Roman" w:cs="Times New Roman"/>
              </w:rPr>
            </w:pPr>
          </w:p>
        </w:tc>
        <w:tc>
          <w:tcPr>
            <w:tcW w:w="913" w:type="dxa"/>
          </w:tcPr>
          <w:p w14:paraId="46CC7796" w14:textId="77777777" w:rsidR="00BB5950" w:rsidRPr="00C25D2E" w:rsidRDefault="00BB5950" w:rsidP="00BB5950">
            <w:pPr>
              <w:jc w:val="right"/>
              <w:rPr>
                <w:rFonts w:ascii="Times New Roman" w:hAnsi="Times New Roman" w:cs="Times New Roman"/>
              </w:rPr>
            </w:pPr>
          </w:p>
        </w:tc>
        <w:tc>
          <w:tcPr>
            <w:tcW w:w="1911" w:type="dxa"/>
          </w:tcPr>
          <w:p w14:paraId="2D147FAC" w14:textId="04DA4116" w:rsidR="00BB5950" w:rsidRPr="00606234" w:rsidRDefault="00BB5950" w:rsidP="00BB5950">
            <w:pPr>
              <w:jc w:val="right"/>
              <w:rPr>
                <w:rFonts w:ascii="Times New Roman" w:hAnsi="Times New Roman" w:cs="Times New Roman"/>
                <w:b/>
                <w:bCs/>
              </w:rPr>
            </w:pPr>
            <w:r>
              <w:rPr>
                <w:rFonts w:ascii="Times New Roman" w:hAnsi="Times New Roman" w:cs="Times New Roman"/>
                <w:b/>
                <w:bCs/>
              </w:rPr>
              <w:t>1 200 000,00</w:t>
            </w:r>
          </w:p>
        </w:tc>
      </w:tr>
      <w:tr w:rsidR="00023481" w14:paraId="33F9BA4A" w14:textId="77777777" w:rsidTr="00BB5950">
        <w:tc>
          <w:tcPr>
            <w:tcW w:w="2968" w:type="dxa"/>
            <w:vMerge w:val="restart"/>
          </w:tcPr>
          <w:p w14:paraId="00F31C2E" w14:textId="2071E489" w:rsidR="00023481" w:rsidRPr="00C25D2E" w:rsidRDefault="00023481" w:rsidP="00023481">
            <w:pPr>
              <w:jc w:val="center"/>
              <w:rPr>
                <w:rFonts w:ascii="Times New Roman" w:hAnsi="Times New Roman" w:cs="Times New Roman"/>
              </w:rPr>
            </w:pPr>
            <w:r>
              <w:rPr>
                <w:rFonts w:ascii="Times New Roman" w:hAnsi="Times New Roman" w:cs="Times New Roman"/>
              </w:rPr>
              <w:t>1.1.2. Строительство, реконструкция зданий (в т.ч. проектно-изыскательские работы)</w:t>
            </w:r>
          </w:p>
        </w:tc>
        <w:tc>
          <w:tcPr>
            <w:tcW w:w="1144" w:type="dxa"/>
          </w:tcPr>
          <w:p w14:paraId="098CAFE2" w14:textId="4E1CEAB2" w:rsidR="00023481" w:rsidRDefault="00023481" w:rsidP="00023481">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75443A28" w14:textId="3998A09D" w:rsidR="00023481" w:rsidRPr="00023481" w:rsidRDefault="00023481" w:rsidP="00023481">
            <w:pPr>
              <w:jc w:val="right"/>
              <w:rPr>
                <w:rFonts w:ascii="Times New Roman" w:hAnsi="Times New Roman" w:cs="Times New Roman"/>
                <w:b/>
                <w:bCs/>
              </w:rPr>
            </w:pPr>
            <w:r w:rsidRPr="00023481">
              <w:rPr>
                <w:rFonts w:ascii="Times New Roman" w:hAnsi="Times New Roman" w:cs="Times New Roman"/>
                <w:b/>
                <w:bCs/>
              </w:rPr>
              <w:t>509108,26</w:t>
            </w:r>
          </w:p>
        </w:tc>
        <w:tc>
          <w:tcPr>
            <w:tcW w:w="1559" w:type="dxa"/>
            <w:shd w:val="clear" w:color="auto" w:fill="FFF2CC" w:themeFill="accent4" w:themeFillTint="33"/>
          </w:tcPr>
          <w:p w14:paraId="5577F9B1" w14:textId="2F568346" w:rsidR="00023481" w:rsidRPr="00023481" w:rsidRDefault="00023481" w:rsidP="00023481">
            <w:pPr>
              <w:jc w:val="right"/>
              <w:rPr>
                <w:rFonts w:ascii="Times New Roman" w:hAnsi="Times New Roman" w:cs="Times New Roman"/>
                <w:b/>
                <w:bCs/>
              </w:rPr>
            </w:pPr>
            <w:r w:rsidRPr="00023481">
              <w:rPr>
                <w:rFonts w:ascii="Times New Roman" w:hAnsi="Times New Roman" w:cs="Times New Roman"/>
                <w:b/>
                <w:bCs/>
              </w:rPr>
              <w:t>103734,41</w:t>
            </w:r>
          </w:p>
        </w:tc>
        <w:tc>
          <w:tcPr>
            <w:tcW w:w="1559" w:type="dxa"/>
            <w:shd w:val="clear" w:color="auto" w:fill="FFF2CC" w:themeFill="accent4" w:themeFillTint="33"/>
          </w:tcPr>
          <w:p w14:paraId="76B2E5C5" w14:textId="24F6DEE9" w:rsidR="00023481" w:rsidRPr="00023481" w:rsidRDefault="00023481" w:rsidP="00023481">
            <w:pPr>
              <w:jc w:val="right"/>
              <w:rPr>
                <w:rFonts w:ascii="Times New Roman" w:hAnsi="Times New Roman" w:cs="Times New Roman"/>
                <w:b/>
                <w:bCs/>
              </w:rPr>
            </w:pPr>
            <w:r w:rsidRPr="00023481">
              <w:rPr>
                <w:rFonts w:ascii="Times New Roman" w:hAnsi="Times New Roman" w:cs="Times New Roman"/>
                <w:b/>
                <w:bCs/>
              </w:rPr>
              <w:t>0,00</w:t>
            </w:r>
          </w:p>
        </w:tc>
        <w:tc>
          <w:tcPr>
            <w:tcW w:w="1517" w:type="dxa"/>
            <w:shd w:val="clear" w:color="auto" w:fill="FFF2CC" w:themeFill="accent4" w:themeFillTint="33"/>
          </w:tcPr>
          <w:p w14:paraId="4825BB0A" w14:textId="2DD25940" w:rsidR="00023481" w:rsidRPr="00023481" w:rsidRDefault="00023481" w:rsidP="00023481">
            <w:pPr>
              <w:jc w:val="right"/>
              <w:rPr>
                <w:rFonts w:ascii="Times New Roman" w:hAnsi="Times New Roman" w:cs="Times New Roman"/>
                <w:b/>
                <w:bCs/>
              </w:rPr>
            </w:pPr>
            <w:r w:rsidRPr="00023481">
              <w:rPr>
                <w:rFonts w:ascii="Times New Roman" w:hAnsi="Times New Roman" w:cs="Times New Roman"/>
                <w:b/>
                <w:bCs/>
              </w:rPr>
              <w:t>0,00</w:t>
            </w:r>
          </w:p>
        </w:tc>
        <w:tc>
          <w:tcPr>
            <w:tcW w:w="1481" w:type="dxa"/>
            <w:shd w:val="clear" w:color="auto" w:fill="FFF2CC" w:themeFill="accent4" w:themeFillTint="33"/>
          </w:tcPr>
          <w:p w14:paraId="6A854DDD" w14:textId="79B6C676" w:rsidR="00023481" w:rsidRPr="00023481" w:rsidRDefault="00023481" w:rsidP="00023481">
            <w:pPr>
              <w:jc w:val="right"/>
              <w:rPr>
                <w:rFonts w:ascii="Times New Roman" w:hAnsi="Times New Roman" w:cs="Times New Roman"/>
                <w:b/>
                <w:bCs/>
              </w:rPr>
            </w:pPr>
            <w:r w:rsidRPr="00023481">
              <w:rPr>
                <w:rFonts w:ascii="Times New Roman" w:hAnsi="Times New Roman" w:cs="Times New Roman"/>
                <w:b/>
                <w:bCs/>
              </w:rPr>
              <w:t>0,00</w:t>
            </w:r>
          </w:p>
        </w:tc>
        <w:tc>
          <w:tcPr>
            <w:tcW w:w="846" w:type="dxa"/>
            <w:shd w:val="clear" w:color="auto" w:fill="FFF2CC" w:themeFill="accent4" w:themeFillTint="33"/>
          </w:tcPr>
          <w:p w14:paraId="17091252" w14:textId="77777777" w:rsidR="00023481" w:rsidRPr="00BB5950" w:rsidRDefault="00023481" w:rsidP="00023481">
            <w:pPr>
              <w:jc w:val="right"/>
              <w:rPr>
                <w:rFonts w:ascii="Times New Roman" w:hAnsi="Times New Roman" w:cs="Times New Roman"/>
                <w:b/>
                <w:bCs/>
              </w:rPr>
            </w:pPr>
          </w:p>
        </w:tc>
        <w:tc>
          <w:tcPr>
            <w:tcW w:w="845" w:type="dxa"/>
            <w:shd w:val="clear" w:color="auto" w:fill="FFF2CC" w:themeFill="accent4" w:themeFillTint="33"/>
          </w:tcPr>
          <w:p w14:paraId="52109101" w14:textId="77777777" w:rsidR="00023481" w:rsidRPr="00BB5950" w:rsidRDefault="00023481" w:rsidP="00023481">
            <w:pPr>
              <w:jc w:val="right"/>
              <w:rPr>
                <w:rFonts w:ascii="Times New Roman" w:hAnsi="Times New Roman" w:cs="Times New Roman"/>
                <w:b/>
                <w:bCs/>
              </w:rPr>
            </w:pPr>
          </w:p>
        </w:tc>
        <w:tc>
          <w:tcPr>
            <w:tcW w:w="913" w:type="dxa"/>
            <w:shd w:val="clear" w:color="auto" w:fill="FFF2CC" w:themeFill="accent4" w:themeFillTint="33"/>
          </w:tcPr>
          <w:p w14:paraId="6097BC90" w14:textId="77777777" w:rsidR="00023481" w:rsidRPr="00BB5950" w:rsidRDefault="00023481" w:rsidP="00023481">
            <w:pPr>
              <w:jc w:val="right"/>
              <w:rPr>
                <w:rFonts w:ascii="Times New Roman" w:hAnsi="Times New Roman" w:cs="Times New Roman"/>
                <w:b/>
                <w:bCs/>
              </w:rPr>
            </w:pPr>
          </w:p>
        </w:tc>
        <w:tc>
          <w:tcPr>
            <w:tcW w:w="1911" w:type="dxa"/>
            <w:shd w:val="clear" w:color="auto" w:fill="FFF2CC" w:themeFill="accent4" w:themeFillTint="33"/>
          </w:tcPr>
          <w:p w14:paraId="3829BB0D" w14:textId="73E89161" w:rsidR="00023481" w:rsidRPr="00BB5950" w:rsidRDefault="00023481" w:rsidP="00023481">
            <w:pPr>
              <w:jc w:val="right"/>
              <w:rPr>
                <w:rFonts w:ascii="Times New Roman" w:hAnsi="Times New Roman" w:cs="Times New Roman"/>
                <w:b/>
                <w:bCs/>
              </w:rPr>
            </w:pPr>
            <w:r>
              <w:rPr>
                <w:rFonts w:ascii="Times New Roman" w:hAnsi="Times New Roman" w:cs="Times New Roman"/>
                <w:b/>
                <w:bCs/>
              </w:rPr>
              <w:t>612 842,67</w:t>
            </w:r>
          </w:p>
        </w:tc>
      </w:tr>
      <w:tr w:rsidR="00023481" w14:paraId="30675E07" w14:textId="77777777" w:rsidTr="001B2533">
        <w:tc>
          <w:tcPr>
            <w:tcW w:w="2968" w:type="dxa"/>
            <w:vMerge/>
          </w:tcPr>
          <w:p w14:paraId="0E6C7730" w14:textId="77777777" w:rsidR="00023481" w:rsidRPr="00C25D2E" w:rsidRDefault="00023481" w:rsidP="00023481">
            <w:pPr>
              <w:jc w:val="both"/>
              <w:rPr>
                <w:rFonts w:ascii="Times New Roman" w:hAnsi="Times New Roman" w:cs="Times New Roman"/>
              </w:rPr>
            </w:pPr>
          </w:p>
        </w:tc>
        <w:tc>
          <w:tcPr>
            <w:tcW w:w="1144" w:type="dxa"/>
          </w:tcPr>
          <w:p w14:paraId="722518CB" w14:textId="46649BAF" w:rsidR="00023481" w:rsidRDefault="00023481" w:rsidP="00023481">
            <w:pPr>
              <w:jc w:val="both"/>
              <w:rPr>
                <w:rFonts w:ascii="Times New Roman" w:hAnsi="Times New Roman" w:cs="Times New Roman"/>
              </w:rPr>
            </w:pPr>
            <w:r w:rsidRPr="00664DAC">
              <w:rPr>
                <w:rFonts w:ascii="Times New Roman" w:hAnsi="Times New Roman" w:cs="Times New Roman"/>
              </w:rPr>
              <w:t>ФБ</w:t>
            </w:r>
          </w:p>
        </w:tc>
        <w:tc>
          <w:tcPr>
            <w:tcW w:w="1559" w:type="dxa"/>
          </w:tcPr>
          <w:p w14:paraId="143511F8" w14:textId="1F24C38A" w:rsidR="00023481" w:rsidRPr="00C25D2E" w:rsidRDefault="00023481" w:rsidP="00023481">
            <w:pPr>
              <w:jc w:val="right"/>
              <w:rPr>
                <w:rFonts w:ascii="Times New Roman" w:hAnsi="Times New Roman" w:cs="Times New Roman"/>
              </w:rPr>
            </w:pPr>
            <w:r>
              <w:rPr>
                <w:rFonts w:ascii="Times New Roman" w:hAnsi="Times New Roman" w:cs="Times New Roman"/>
              </w:rPr>
              <w:t>0,00</w:t>
            </w:r>
          </w:p>
        </w:tc>
        <w:tc>
          <w:tcPr>
            <w:tcW w:w="1559" w:type="dxa"/>
          </w:tcPr>
          <w:p w14:paraId="52FF1210" w14:textId="606E5AB3" w:rsidR="00023481" w:rsidRPr="00C25D2E" w:rsidRDefault="00023481" w:rsidP="00023481">
            <w:pPr>
              <w:jc w:val="right"/>
              <w:rPr>
                <w:rFonts w:ascii="Times New Roman" w:hAnsi="Times New Roman" w:cs="Times New Roman"/>
              </w:rPr>
            </w:pPr>
            <w:r>
              <w:rPr>
                <w:rFonts w:ascii="Times New Roman" w:hAnsi="Times New Roman" w:cs="Times New Roman"/>
              </w:rPr>
              <w:t>0,00</w:t>
            </w:r>
          </w:p>
        </w:tc>
        <w:tc>
          <w:tcPr>
            <w:tcW w:w="1559" w:type="dxa"/>
          </w:tcPr>
          <w:p w14:paraId="1E64C7C8" w14:textId="049A6F81" w:rsidR="00023481" w:rsidRPr="00C25D2E" w:rsidRDefault="00023481" w:rsidP="00023481">
            <w:pPr>
              <w:jc w:val="right"/>
              <w:rPr>
                <w:rFonts w:ascii="Times New Roman" w:hAnsi="Times New Roman" w:cs="Times New Roman"/>
              </w:rPr>
            </w:pPr>
            <w:r>
              <w:rPr>
                <w:rFonts w:ascii="Times New Roman" w:hAnsi="Times New Roman" w:cs="Times New Roman"/>
              </w:rPr>
              <w:t>0,00</w:t>
            </w:r>
          </w:p>
        </w:tc>
        <w:tc>
          <w:tcPr>
            <w:tcW w:w="1517" w:type="dxa"/>
          </w:tcPr>
          <w:p w14:paraId="1B510093" w14:textId="33B45F9C" w:rsidR="00023481" w:rsidRPr="00C25D2E" w:rsidRDefault="00023481" w:rsidP="00023481">
            <w:pPr>
              <w:jc w:val="right"/>
              <w:rPr>
                <w:rFonts w:ascii="Times New Roman" w:hAnsi="Times New Roman" w:cs="Times New Roman"/>
              </w:rPr>
            </w:pPr>
            <w:r>
              <w:rPr>
                <w:rFonts w:ascii="Times New Roman" w:hAnsi="Times New Roman" w:cs="Times New Roman"/>
              </w:rPr>
              <w:t>0,00</w:t>
            </w:r>
          </w:p>
        </w:tc>
        <w:tc>
          <w:tcPr>
            <w:tcW w:w="1481" w:type="dxa"/>
          </w:tcPr>
          <w:p w14:paraId="0D8FD4BB" w14:textId="29C4C2E8" w:rsidR="00023481" w:rsidRPr="00C25D2E" w:rsidRDefault="00023481" w:rsidP="00023481">
            <w:pPr>
              <w:jc w:val="right"/>
              <w:rPr>
                <w:rFonts w:ascii="Times New Roman" w:hAnsi="Times New Roman" w:cs="Times New Roman"/>
              </w:rPr>
            </w:pPr>
            <w:r>
              <w:rPr>
                <w:rFonts w:ascii="Times New Roman" w:hAnsi="Times New Roman" w:cs="Times New Roman"/>
              </w:rPr>
              <w:t>0,00</w:t>
            </w:r>
          </w:p>
        </w:tc>
        <w:tc>
          <w:tcPr>
            <w:tcW w:w="846" w:type="dxa"/>
          </w:tcPr>
          <w:p w14:paraId="61E0CECA" w14:textId="77777777" w:rsidR="00023481" w:rsidRPr="00C25D2E" w:rsidRDefault="00023481" w:rsidP="00023481">
            <w:pPr>
              <w:jc w:val="right"/>
              <w:rPr>
                <w:rFonts w:ascii="Times New Roman" w:hAnsi="Times New Roman" w:cs="Times New Roman"/>
              </w:rPr>
            </w:pPr>
          </w:p>
        </w:tc>
        <w:tc>
          <w:tcPr>
            <w:tcW w:w="845" w:type="dxa"/>
          </w:tcPr>
          <w:p w14:paraId="086A18D1" w14:textId="77777777" w:rsidR="00023481" w:rsidRPr="00C25D2E" w:rsidRDefault="00023481" w:rsidP="00023481">
            <w:pPr>
              <w:jc w:val="right"/>
              <w:rPr>
                <w:rFonts w:ascii="Times New Roman" w:hAnsi="Times New Roman" w:cs="Times New Roman"/>
              </w:rPr>
            </w:pPr>
          </w:p>
        </w:tc>
        <w:tc>
          <w:tcPr>
            <w:tcW w:w="913" w:type="dxa"/>
          </w:tcPr>
          <w:p w14:paraId="6946BFF2" w14:textId="77777777" w:rsidR="00023481" w:rsidRPr="00C25D2E" w:rsidRDefault="00023481" w:rsidP="00023481">
            <w:pPr>
              <w:jc w:val="right"/>
              <w:rPr>
                <w:rFonts w:ascii="Times New Roman" w:hAnsi="Times New Roman" w:cs="Times New Roman"/>
              </w:rPr>
            </w:pPr>
          </w:p>
        </w:tc>
        <w:tc>
          <w:tcPr>
            <w:tcW w:w="1911" w:type="dxa"/>
          </w:tcPr>
          <w:p w14:paraId="5A3EA5B1" w14:textId="7C7612F2" w:rsidR="00023481" w:rsidRPr="00606234" w:rsidRDefault="00023481" w:rsidP="00023481">
            <w:pPr>
              <w:jc w:val="right"/>
              <w:rPr>
                <w:rFonts w:ascii="Times New Roman" w:hAnsi="Times New Roman" w:cs="Times New Roman"/>
                <w:b/>
                <w:bCs/>
              </w:rPr>
            </w:pPr>
            <w:r>
              <w:rPr>
                <w:rFonts w:ascii="Times New Roman" w:hAnsi="Times New Roman" w:cs="Times New Roman"/>
                <w:b/>
                <w:bCs/>
              </w:rPr>
              <w:t>0,00</w:t>
            </w:r>
          </w:p>
        </w:tc>
      </w:tr>
      <w:tr w:rsidR="00023481" w14:paraId="3918F412" w14:textId="77777777" w:rsidTr="001B2533">
        <w:tc>
          <w:tcPr>
            <w:tcW w:w="2968" w:type="dxa"/>
            <w:vMerge/>
          </w:tcPr>
          <w:p w14:paraId="088F0D82" w14:textId="77777777" w:rsidR="00023481" w:rsidRPr="00C25D2E" w:rsidRDefault="00023481" w:rsidP="00023481">
            <w:pPr>
              <w:jc w:val="both"/>
              <w:rPr>
                <w:rFonts w:ascii="Times New Roman" w:hAnsi="Times New Roman" w:cs="Times New Roman"/>
              </w:rPr>
            </w:pPr>
          </w:p>
        </w:tc>
        <w:tc>
          <w:tcPr>
            <w:tcW w:w="1144" w:type="dxa"/>
          </w:tcPr>
          <w:p w14:paraId="7305FB55" w14:textId="1CB56D6E" w:rsidR="00023481" w:rsidRDefault="00023481" w:rsidP="00023481">
            <w:pPr>
              <w:jc w:val="both"/>
              <w:rPr>
                <w:rFonts w:ascii="Times New Roman" w:hAnsi="Times New Roman" w:cs="Times New Roman"/>
              </w:rPr>
            </w:pPr>
            <w:r w:rsidRPr="00664DAC">
              <w:rPr>
                <w:rFonts w:ascii="Times New Roman" w:hAnsi="Times New Roman" w:cs="Times New Roman"/>
              </w:rPr>
              <w:t>КБ</w:t>
            </w:r>
          </w:p>
        </w:tc>
        <w:tc>
          <w:tcPr>
            <w:tcW w:w="1559" w:type="dxa"/>
          </w:tcPr>
          <w:p w14:paraId="4787D42E" w14:textId="14355571" w:rsidR="00023481" w:rsidRPr="00C25D2E" w:rsidRDefault="00023481" w:rsidP="00023481">
            <w:pPr>
              <w:jc w:val="right"/>
              <w:rPr>
                <w:rFonts w:ascii="Times New Roman" w:hAnsi="Times New Roman" w:cs="Times New Roman"/>
              </w:rPr>
            </w:pPr>
            <w:r>
              <w:rPr>
                <w:rFonts w:ascii="Times New Roman" w:hAnsi="Times New Roman" w:cs="Times New Roman"/>
              </w:rPr>
              <w:t>0,00</w:t>
            </w:r>
          </w:p>
        </w:tc>
        <w:tc>
          <w:tcPr>
            <w:tcW w:w="1559" w:type="dxa"/>
          </w:tcPr>
          <w:p w14:paraId="40E3BC8E" w14:textId="5D1B7FDB" w:rsidR="00023481" w:rsidRPr="00C25D2E" w:rsidRDefault="00023481" w:rsidP="00023481">
            <w:pPr>
              <w:jc w:val="right"/>
              <w:rPr>
                <w:rFonts w:ascii="Times New Roman" w:hAnsi="Times New Roman" w:cs="Times New Roman"/>
              </w:rPr>
            </w:pPr>
            <w:r>
              <w:rPr>
                <w:rFonts w:ascii="Times New Roman" w:hAnsi="Times New Roman" w:cs="Times New Roman"/>
              </w:rPr>
              <w:t>0,00</w:t>
            </w:r>
          </w:p>
        </w:tc>
        <w:tc>
          <w:tcPr>
            <w:tcW w:w="1559" w:type="dxa"/>
          </w:tcPr>
          <w:p w14:paraId="7BC5773D" w14:textId="0304CA0E" w:rsidR="00023481" w:rsidRPr="00C25D2E" w:rsidRDefault="00023481" w:rsidP="00023481">
            <w:pPr>
              <w:jc w:val="right"/>
              <w:rPr>
                <w:rFonts w:ascii="Times New Roman" w:hAnsi="Times New Roman" w:cs="Times New Roman"/>
              </w:rPr>
            </w:pPr>
            <w:r>
              <w:rPr>
                <w:rFonts w:ascii="Times New Roman" w:hAnsi="Times New Roman" w:cs="Times New Roman"/>
              </w:rPr>
              <w:t>0,00</w:t>
            </w:r>
          </w:p>
        </w:tc>
        <w:tc>
          <w:tcPr>
            <w:tcW w:w="1517" w:type="dxa"/>
          </w:tcPr>
          <w:p w14:paraId="617C4F53" w14:textId="69C8383A" w:rsidR="00023481" w:rsidRPr="00C25D2E" w:rsidRDefault="00023481" w:rsidP="00023481">
            <w:pPr>
              <w:jc w:val="right"/>
              <w:rPr>
                <w:rFonts w:ascii="Times New Roman" w:hAnsi="Times New Roman" w:cs="Times New Roman"/>
              </w:rPr>
            </w:pPr>
            <w:r>
              <w:rPr>
                <w:rFonts w:ascii="Times New Roman" w:hAnsi="Times New Roman" w:cs="Times New Roman"/>
              </w:rPr>
              <w:t>0,00</w:t>
            </w:r>
          </w:p>
        </w:tc>
        <w:tc>
          <w:tcPr>
            <w:tcW w:w="1481" w:type="dxa"/>
          </w:tcPr>
          <w:p w14:paraId="78FC2034" w14:textId="4121EB4E" w:rsidR="00023481" w:rsidRPr="00C25D2E" w:rsidRDefault="00023481" w:rsidP="00023481">
            <w:pPr>
              <w:jc w:val="right"/>
              <w:rPr>
                <w:rFonts w:ascii="Times New Roman" w:hAnsi="Times New Roman" w:cs="Times New Roman"/>
              </w:rPr>
            </w:pPr>
            <w:r>
              <w:rPr>
                <w:rFonts w:ascii="Times New Roman" w:hAnsi="Times New Roman" w:cs="Times New Roman"/>
              </w:rPr>
              <w:t>0,00</w:t>
            </w:r>
          </w:p>
        </w:tc>
        <w:tc>
          <w:tcPr>
            <w:tcW w:w="846" w:type="dxa"/>
          </w:tcPr>
          <w:p w14:paraId="7B6C7129" w14:textId="77777777" w:rsidR="00023481" w:rsidRPr="00C25D2E" w:rsidRDefault="00023481" w:rsidP="00023481">
            <w:pPr>
              <w:jc w:val="right"/>
              <w:rPr>
                <w:rFonts w:ascii="Times New Roman" w:hAnsi="Times New Roman" w:cs="Times New Roman"/>
              </w:rPr>
            </w:pPr>
          </w:p>
        </w:tc>
        <w:tc>
          <w:tcPr>
            <w:tcW w:w="845" w:type="dxa"/>
          </w:tcPr>
          <w:p w14:paraId="0A3E1EEB" w14:textId="77777777" w:rsidR="00023481" w:rsidRPr="00C25D2E" w:rsidRDefault="00023481" w:rsidP="00023481">
            <w:pPr>
              <w:jc w:val="right"/>
              <w:rPr>
                <w:rFonts w:ascii="Times New Roman" w:hAnsi="Times New Roman" w:cs="Times New Roman"/>
              </w:rPr>
            </w:pPr>
          </w:p>
        </w:tc>
        <w:tc>
          <w:tcPr>
            <w:tcW w:w="913" w:type="dxa"/>
          </w:tcPr>
          <w:p w14:paraId="0C34DBF1" w14:textId="77777777" w:rsidR="00023481" w:rsidRPr="00C25D2E" w:rsidRDefault="00023481" w:rsidP="00023481">
            <w:pPr>
              <w:jc w:val="right"/>
              <w:rPr>
                <w:rFonts w:ascii="Times New Roman" w:hAnsi="Times New Roman" w:cs="Times New Roman"/>
              </w:rPr>
            </w:pPr>
          </w:p>
        </w:tc>
        <w:tc>
          <w:tcPr>
            <w:tcW w:w="1911" w:type="dxa"/>
          </w:tcPr>
          <w:p w14:paraId="62E6535D" w14:textId="4D4CDED6" w:rsidR="00023481" w:rsidRPr="00606234" w:rsidRDefault="00023481" w:rsidP="00023481">
            <w:pPr>
              <w:jc w:val="right"/>
              <w:rPr>
                <w:rFonts w:ascii="Times New Roman" w:hAnsi="Times New Roman" w:cs="Times New Roman"/>
                <w:b/>
                <w:bCs/>
              </w:rPr>
            </w:pPr>
            <w:r>
              <w:rPr>
                <w:rFonts w:ascii="Times New Roman" w:hAnsi="Times New Roman" w:cs="Times New Roman"/>
                <w:b/>
                <w:bCs/>
              </w:rPr>
              <w:t>0,00</w:t>
            </w:r>
          </w:p>
        </w:tc>
      </w:tr>
      <w:tr w:rsidR="00023481" w14:paraId="3A6B6488" w14:textId="77777777" w:rsidTr="001B2533">
        <w:tc>
          <w:tcPr>
            <w:tcW w:w="2968" w:type="dxa"/>
            <w:vMerge/>
          </w:tcPr>
          <w:p w14:paraId="0D5835DA" w14:textId="77777777" w:rsidR="00023481" w:rsidRPr="00C25D2E" w:rsidRDefault="00023481" w:rsidP="00023481">
            <w:pPr>
              <w:jc w:val="both"/>
              <w:rPr>
                <w:rFonts w:ascii="Times New Roman" w:hAnsi="Times New Roman" w:cs="Times New Roman"/>
              </w:rPr>
            </w:pPr>
          </w:p>
        </w:tc>
        <w:tc>
          <w:tcPr>
            <w:tcW w:w="1144" w:type="dxa"/>
          </w:tcPr>
          <w:p w14:paraId="0C16A179" w14:textId="7733DB2A" w:rsidR="00023481" w:rsidRDefault="00023481" w:rsidP="00023481">
            <w:pPr>
              <w:jc w:val="both"/>
              <w:rPr>
                <w:rFonts w:ascii="Times New Roman" w:hAnsi="Times New Roman" w:cs="Times New Roman"/>
              </w:rPr>
            </w:pPr>
            <w:r w:rsidRPr="00664DAC">
              <w:rPr>
                <w:rFonts w:ascii="Times New Roman" w:hAnsi="Times New Roman" w:cs="Times New Roman"/>
              </w:rPr>
              <w:t>МБ</w:t>
            </w:r>
          </w:p>
        </w:tc>
        <w:tc>
          <w:tcPr>
            <w:tcW w:w="1559" w:type="dxa"/>
          </w:tcPr>
          <w:p w14:paraId="5B3D580D" w14:textId="6551F72B" w:rsidR="00023481" w:rsidRPr="00C25D2E" w:rsidRDefault="00023481" w:rsidP="00023481">
            <w:pPr>
              <w:jc w:val="right"/>
              <w:rPr>
                <w:rFonts w:ascii="Times New Roman" w:hAnsi="Times New Roman" w:cs="Times New Roman"/>
              </w:rPr>
            </w:pPr>
            <w:r>
              <w:rPr>
                <w:rFonts w:ascii="Times New Roman" w:hAnsi="Times New Roman" w:cs="Times New Roman"/>
              </w:rPr>
              <w:t>509108,26</w:t>
            </w:r>
          </w:p>
        </w:tc>
        <w:tc>
          <w:tcPr>
            <w:tcW w:w="1559" w:type="dxa"/>
          </w:tcPr>
          <w:p w14:paraId="5B67D44C" w14:textId="0FC96714" w:rsidR="00023481" w:rsidRPr="00C25D2E" w:rsidRDefault="00023481" w:rsidP="00023481">
            <w:pPr>
              <w:jc w:val="right"/>
              <w:rPr>
                <w:rFonts w:ascii="Times New Roman" w:hAnsi="Times New Roman" w:cs="Times New Roman"/>
              </w:rPr>
            </w:pPr>
            <w:r>
              <w:rPr>
                <w:rFonts w:ascii="Times New Roman" w:hAnsi="Times New Roman" w:cs="Times New Roman"/>
              </w:rPr>
              <w:t>103734,41</w:t>
            </w:r>
          </w:p>
        </w:tc>
        <w:tc>
          <w:tcPr>
            <w:tcW w:w="1559" w:type="dxa"/>
          </w:tcPr>
          <w:p w14:paraId="39483ED4" w14:textId="185B1F1E" w:rsidR="00023481" w:rsidRPr="00C25D2E" w:rsidRDefault="00023481" w:rsidP="00023481">
            <w:pPr>
              <w:jc w:val="right"/>
              <w:rPr>
                <w:rFonts w:ascii="Times New Roman" w:hAnsi="Times New Roman" w:cs="Times New Roman"/>
              </w:rPr>
            </w:pPr>
            <w:r>
              <w:rPr>
                <w:rFonts w:ascii="Times New Roman" w:hAnsi="Times New Roman" w:cs="Times New Roman"/>
              </w:rPr>
              <w:t>0,00</w:t>
            </w:r>
          </w:p>
        </w:tc>
        <w:tc>
          <w:tcPr>
            <w:tcW w:w="1517" w:type="dxa"/>
          </w:tcPr>
          <w:p w14:paraId="239F0EFA" w14:textId="4A6F6F40" w:rsidR="00023481" w:rsidRPr="00C25D2E" w:rsidRDefault="00023481" w:rsidP="00023481">
            <w:pPr>
              <w:jc w:val="right"/>
              <w:rPr>
                <w:rFonts w:ascii="Times New Roman" w:hAnsi="Times New Roman" w:cs="Times New Roman"/>
              </w:rPr>
            </w:pPr>
            <w:r>
              <w:rPr>
                <w:rFonts w:ascii="Times New Roman" w:hAnsi="Times New Roman" w:cs="Times New Roman"/>
              </w:rPr>
              <w:t>0,00</w:t>
            </w:r>
          </w:p>
        </w:tc>
        <w:tc>
          <w:tcPr>
            <w:tcW w:w="1481" w:type="dxa"/>
          </w:tcPr>
          <w:p w14:paraId="280E5CFF" w14:textId="709D0CE0" w:rsidR="00023481" w:rsidRPr="00C25D2E" w:rsidRDefault="00023481" w:rsidP="00023481">
            <w:pPr>
              <w:jc w:val="right"/>
              <w:rPr>
                <w:rFonts w:ascii="Times New Roman" w:hAnsi="Times New Roman" w:cs="Times New Roman"/>
              </w:rPr>
            </w:pPr>
            <w:r>
              <w:rPr>
                <w:rFonts w:ascii="Times New Roman" w:hAnsi="Times New Roman" w:cs="Times New Roman"/>
              </w:rPr>
              <w:t>0,00</w:t>
            </w:r>
          </w:p>
        </w:tc>
        <w:tc>
          <w:tcPr>
            <w:tcW w:w="846" w:type="dxa"/>
          </w:tcPr>
          <w:p w14:paraId="4A1263C0" w14:textId="77777777" w:rsidR="00023481" w:rsidRPr="00C25D2E" w:rsidRDefault="00023481" w:rsidP="00023481">
            <w:pPr>
              <w:jc w:val="right"/>
              <w:rPr>
                <w:rFonts w:ascii="Times New Roman" w:hAnsi="Times New Roman" w:cs="Times New Roman"/>
              </w:rPr>
            </w:pPr>
          </w:p>
        </w:tc>
        <w:tc>
          <w:tcPr>
            <w:tcW w:w="845" w:type="dxa"/>
          </w:tcPr>
          <w:p w14:paraId="3E8990AC" w14:textId="77777777" w:rsidR="00023481" w:rsidRPr="00C25D2E" w:rsidRDefault="00023481" w:rsidP="00023481">
            <w:pPr>
              <w:jc w:val="right"/>
              <w:rPr>
                <w:rFonts w:ascii="Times New Roman" w:hAnsi="Times New Roman" w:cs="Times New Roman"/>
              </w:rPr>
            </w:pPr>
          </w:p>
        </w:tc>
        <w:tc>
          <w:tcPr>
            <w:tcW w:w="913" w:type="dxa"/>
          </w:tcPr>
          <w:p w14:paraId="3E7FDABF" w14:textId="77777777" w:rsidR="00023481" w:rsidRPr="00C25D2E" w:rsidRDefault="00023481" w:rsidP="00023481">
            <w:pPr>
              <w:jc w:val="right"/>
              <w:rPr>
                <w:rFonts w:ascii="Times New Roman" w:hAnsi="Times New Roman" w:cs="Times New Roman"/>
              </w:rPr>
            </w:pPr>
          </w:p>
        </w:tc>
        <w:tc>
          <w:tcPr>
            <w:tcW w:w="1911" w:type="dxa"/>
          </w:tcPr>
          <w:p w14:paraId="49F79712" w14:textId="070FC5BF" w:rsidR="00023481" w:rsidRPr="00606234" w:rsidRDefault="00023481" w:rsidP="00023481">
            <w:pPr>
              <w:jc w:val="right"/>
              <w:rPr>
                <w:rFonts w:ascii="Times New Roman" w:hAnsi="Times New Roman" w:cs="Times New Roman"/>
                <w:b/>
                <w:bCs/>
              </w:rPr>
            </w:pPr>
            <w:r>
              <w:rPr>
                <w:rFonts w:ascii="Times New Roman" w:hAnsi="Times New Roman" w:cs="Times New Roman"/>
                <w:b/>
                <w:bCs/>
              </w:rPr>
              <w:t>612 842,67</w:t>
            </w:r>
          </w:p>
        </w:tc>
      </w:tr>
      <w:tr w:rsidR="00B31996" w14:paraId="6C9D9F47" w14:textId="77777777" w:rsidTr="00023481">
        <w:tc>
          <w:tcPr>
            <w:tcW w:w="2968" w:type="dxa"/>
            <w:vMerge w:val="restart"/>
          </w:tcPr>
          <w:p w14:paraId="0EF7D14A" w14:textId="570B2B0D" w:rsidR="00B31996" w:rsidRPr="00C25D2E" w:rsidRDefault="00B31996" w:rsidP="00B31996">
            <w:pPr>
              <w:jc w:val="center"/>
              <w:rPr>
                <w:rFonts w:ascii="Times New Roman" w:hAnsi="Times New Roman" w:cs="Times New Roman"/>
              </w:rPr>
            </w:pPr>
            <w:r>
              <w:rPr>
                <w:rFonts w:ascii="Times New Roman" w:hAnsi="Times New Roman" w:cs="Times New Roman"/>
              </w:rPr>
              <w:t>1.1.3. Мероприятия по капитальному ремонту зданий и помещений учреждений (в т.ч. проектно-изыскательные)</w:t>
            </w:r>
          </w:p>
        </w:tc>
        <w:tc>
          <w:tcPr>
            <w:tcW w:w="1144" w:type="dxa"/>
          </w:tcPr>
          <w:p w14:paraId="5424CF43" w14:textId="6129A4D7" w:rsidR="00B31996" w:rsidRDefault="00B31996" w:rsidP="00B31996">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233023D8" w14:textId="35E6F670" w:rsidR="00B31996" w:rsidRPr="00B31996" w:rsidRDefault="00B31996" w:rsidP="00B31996">
            <w:pPr>
              <w:jc w:val="right"/>
              <w:rPr>
                <w:rFonts w:ascii="Times New Roman" w:hAnsi="Times New Roman" w:cs="Times New Roman"/>
                <w:b/>
                <w:bCs/>
              </w:rPr>
            </w:pPr>
            <w:r w:rsidRPr="00B31996">
              <w:rPr>
                <w:rFonts w:ascii="Times New Roman" w:hAnsi="Times New Roman" w:cs="Times New Roman"/>
                <w:b/>
                <w:bCs/>
              </w:rPr>
              <w:t>2294462,75</w:t>
            </w:r>
          </w:p>
        </w:tc>
        <w:tc>
          <w:tcPr>
            <w:tcW w:w="1559" w:type="dxa"/>
            <w:shd w:val="clear" w:color="auto" w:fill="FFF2CC" w:themeFill="accent4" w:themeFillTint="33"/>
          </w:tcPr>
          <w:p w14:paraId="08DBDB88" w14:textId="7888ECBE" w:rsidR="00B31996" w:rsidRPr="00B31996" w:rsidRDefault="00B31996" w:rsidP="00B31996">
            <w:pPr>
              <w:jc w:val="right"/>
              <w:rPr>
                <w:rFonts w:ascii="Times New Roman" w:hAnsi="Times New Roman" w:cs="Times New Roman"/>
                <w:b/>
                <w:bCs/>
              </w:rPr>
            </w:pPr>
            <w:r w:rsidRPr="00B31996">
              <w:rPr>
                <w:rFonts w:ascii="Times New Roman" w:hAnsi="Times New Roman" w:cs="Times New Roman"/>
                <w:b/>
                <w:bCs/>
              </w:rPr>
              <w:t>60000,00</w:t>
            </w:r>
          </w:p>
        </w:tc>
        <w:tc>
          <w:tcPr>
            <w:tcW w:w="1559" w:type="dxa"/>
            <w:shd w:val="clear" w:color="auto" w:fill="FFF2CC" w:themeFill="accent4" w:themeFillTint="33"/>
          </w:tcPr>
          <w:p w14:paraId="75819D83" w14:textId="37EF2EDC" w:rsidR="00B31996" w:rsidRPr="00B31996" w:rsidRDefault="00B31996" w:rsidP="00B31996">
            <w:pPr>
              <w:jc w:val="right"/>
              <w:rPr>
                <w:rFonts w:ascii="Times New Roman" w:hAnsi="Times New Roman" w:cs="Times New Roman"/>
                <w:b/>
                <w:bCs/>
              </w:rPr>
            </w:pPr>
            <w:r w:rsidRPr="00B31996">
              <w:rPr>
                <w:rFonts w:ascii="Times New Roman" w:hAnsi="Times New Roman" w:cs="Times New Roman"/>
                <w:b/>
                <w:bCs/>
              </w:rPr>
              <w:t>550000,00</w:t>
            </w:r>
          </w:p>
        </w:tc>
        <w:tc>
          <w:tcPr>
            <w:tcW w:w="1517" w:type="dxa"/>
            <w:shd w:val="clear" w:color="auto" w:fill="FFF2CC" w:themeFill="accent4" w:themeFillTint="33"/>
          </w:tcPr>
          <w:p w14:paraId="088491C5" w14:textId="6DE56EE2" w:rsidR="00B31996" w:rsidRPr="00B31996" w:rsidRDefault="00B31996" w:rsidP="00B31996">
            <w:pPr>
              <w:jc w:val="right"/>
              <w:rPr>
                <w:rFonts w:ascii="Times New Roman" w:hAnsi="Times New Roman" w:cs="Times New Roman"/>
                <w:b/>
                <w:bCs/>
              </w:rPr>
            </w:pPr>
            <w:r w:rsidRPr="00B31996">
              <w:rPr>
                <w:rFonts w:ascii="Times New Roman" w:hAnsi="Times New Roman" w:cs="Times New Roman"/>
                <w:b/>
                <w:bCs/>
              </w:rPr>
              <w:t>550000,00</w:t>
            </w:r>
          </w:p>
        </w:tc>
        <w:tc>
          <w:tcPr>
            <w:tcW w:w="1481" w:type="dxa"/>
            <w:shd w:val="clear" w:color="auto" w:fill="FFF2CC" w:themeFill="accent4" w:themeFillTint="33"/>
          </w:tcPr>
          <w:p w14:paraId="60D8EAB0" w14:textId="15DBC073" w:rsidR="00B31996" w:rsidRPr="00B31996" w:rsidRDefault="00B31996" w:rsidP="00B31996">
            <w:pPr>
              <w:jc w:val="right"/>
              <w:rPr>
                <w:rFonts w:ascii="Times New Roman" w:hAnsi="Times New Roman" w:cs="Times New Roman"/>
                <w:b/>
                <w:bCs/>
              </w:rPr>
            </w:pPr>
            <w:r w:rsidRPr="00B31996">
              <w:rPr>
                <w:rFonts w:ascii="Times New Roman" w:hAnsi="Times New Roman" w:cs="Times New Roman"/>
                <w:b/>
                <w:bCs/>
              </w:rPr>
              <w:t>0,00</w:t>
            </w:r>
          </w:p>
        </w:tc>
        <w:tc>
          <w:tcPr>
            <w:tcW w:w="846" w:type="dxa"/>
            <w:shd w:val="clear" w:color="auto" w:fill="FFF2CC" w:themeFill="accent4" w:themeFillTint="33"/>
          </w:tcPr>
          <w:p w14:paraId="7CB03DA5" w14:textId="77777777" w:rsidR="00B31996" w:rsidRPr="00023481" w:rsidRDefault="00B31996" w:rsidP="00B31996">
            <w:pPr>
              <w:jc w:val="right"/>
              <w:rPr>
                <w:rFonts w:ascii="Times New Roman" w:hAnsi="Times New Roman" w:cs="Times New Roman"/>
                <w:b/>
                <w:bCs/>
              </w:rPr>
            </w:pPr>
          </w:p>
        </w:tc>
        <w:tc>
          <w:tcPr>
            <w:tcW w:w="845" w:type="dxa"/>
            <w:shd w:val="clear" w:color="auto" w:fill="FFF2CC" w:themeFill="accent4" w:themeFillTint="33"/>
          </w:tcPr>
          <w:p w14:paraId="1039EFBC" w14:textId="77777777" w:rsidR="00B31996" w:rsidRPr="00023481" w:rsidRDefault="00B31996" w:rsidP="00B31996">
            <w:pPr>
              <w:jc w:val="right"/>
              <w:rPr>
                <w:rFonts w:ascii="Times New Roman" w:hAnsi="Times New Roman" w:cs="Times New Roman"/>
                <w:b/>
                <w:bCs/>
              </w:rPr>
            </w:pPr>
          </w:p>
        </w:tc>
        <w:tc>
          <w:tcPr>
            <w:tcW w:w="913" w:type="dxa"/>
            <w:shd w:val="clear" w:color="auto" w:fill="FFF2CC" w:themeFill="accent4" w:themeFillTint="33"/>
          </w:tcPr>
          <w:p w14:paraId="19AEBE77" w14:textId="77777777" w:rsidR="00B31996" w:rsidRPr="00023481" w:rsidRDefault="00B31996" w:rsidP="00B31996">
            <w:pPr>
              <w:jc w:val="right"/>
              <w:rPr>
                <w:rFonts w:ascii="Times New Roman" w:hAnsi="Times New Roman" w:cs="Times New Roman"/>
                <w:b/>
                <w:bCs/>
              </w:rPr>
            </w:pPr>
          </w:p>
        </w:tc>
        <w:tc>
          <w:tcPr>
            <w:tcW w:w="1911" w:type="dxa"/>
            <w:shd w:val="clear" w:color="auto" w:fill="FFF2CC" w:themeFill="accent4" w:themeFillTint="33"/>
          </w:tcPr>
          <w:p w14:paraId="5FCD936D" w14:textId="2A72C86E" w:rsidR="00B31996" w:rsidRPr="00023481" w:rsidRDefault="00B31996" w:rsidP="00B31996">
            <w:pPr>
              <w:jc w:val="right"/>
              <w:rPr>
                <w:rFonts w:ascii="Times New Roman" w:hAnsi="Times New Roman" w:cs="Times New Roman"/>
                <w:b/>
                <w:bCs/>
              </w:rPr>
            </w:pPr>
            <w:r>
              <w:rPr>
                <w:rFonts w:ascii="Times New Roman" w:hAnsi="Times New Roman" w:cs="Times New Roman"/>
                <w:b/>
                <w:bCs/>
              </w:rPr>
              <w:t>3 454 462,75</w:t>
            </w:r>
          </w:p>
        </w:tc>
      </w:tr>
      <w:tr w:rsidR="00B31996" w14:paraId="0D77D977" w14:textId="77777777" w:rsidTr="001B2533">
        <w:tc>
          <w:tcPr>
            <w:tcW w:w="2968" w:type="dxa"/>
            <w:vMerge/>
          </w:tcPr>
          <w:p w14:paraId="75F44919" w14:textId="77777777" w:rsidR="00B31996" w:rsidRPr="00C25D2E" w:rsidRDefault="00B31996" w:rsidP="00B31996">
            <w:pPr>
              <w:jc w:val="both"/>
              <w:rPr>
                <w:rFonts w:ascii="Times New Roman" w:hAnsi="Times New Roman" w:cs="Times New Roman"/>
              </w:rPr>
            </w:pPr>
          </w:p>
        </w:tc>
        <w:tc>
          <w:tcPr>
            <w:tcW w:w="1144" w:type="dxa"/>
          </w:tcPr>
          <w:p w14:paraId="37A529E9" w14:textId="15A5AD37" w:rsidR="00B31996" w:rsidRDefault="00B31996" w:rsidP="00B31996">
            <w:pPr>
              <w:jc w:val="both"/>
              <w:rPr>
                <w:rFonts w:ascii="Times New Roman" w:hAnsi="Times New Roman" w:cs="Times New Roman"/>
              </w:rPr>
            </w:pPr>
            <w:r w:rsidRPr="00664DAC">
              <w:rPr>
                <w:rFonts w:ascii="Times New Roman" w:hAnsi="Times New Roman" w:cs="Times New Roman"/>
              </w:rPr>
              <w:t>ФБ</w:t>
            </w:r>
          </w:p>
        </w:tc>
        <w:tc>
          <w:tcPr>
            <w:tcW w:w="1559" w:type="dxa"/>
          </w:tcPr>
          <w:p w14:paraId="5645A3CA" w14:textId="198C14B2" w:rsidR="00B31996" w:rsidRPr="00C25D2E" w:rsidRDefault="00B31996" w:rsidP="00B31996">
            <w:pPr>
              <w:jc w:val="right"/>
              <w:rPr>
                <w:rFonts w:ascii="Times New Roman" w:hAnsi="Times New Roman" w:cs="Times New Roman"/>
              </w:rPr>
            </w:pPr>
            <w:r>
              <w:rPr>
                <w:rFonts w:ascii="Times New Roman" w:hAnsi="Times New Roman" w:cs="Times New Roman"/>
              </w:rPr>
              <w:t>0,00</w:t>
            </w:r>
          </w:p>
        </w:tc>
        <w:tc>
          <w:tcPr>
            <w:tcW w:w="1559" w:type="dxa"/>
          </w:tcPr>
          <w:p w14:paraId="48A9558C" w14:textId="2E02AE42" w:rsidR="00B31996" w:rsidRPr="00C25D2E" w:rsidRDefault="00B31996" w:rsidP="00B31996">
            <w:pPr>
              <w:jc w:val="right"/>
              <w:rPr>
                <w:rFonts w:ascii="Times New Roman" w:hAnsi="Times New Roman" w:cs="Times New Roman"/>
              </w:rPr>
            </w:pPr>
            <w:r>
              <w:rPr>
                <w:rFonts w:ascii="Times New Roman" w:hAnsi="Times New Roman" w:cs="Times New Roman"/>
              </w:rPr>
              <w:t>0,00</w:t>
            </w:r>
          </w:p>
        </w:tc>
        <w:tc>
          <w:tcPr>
            <w:tcW w:w="1559" w:type="dxa"/>
          </w:tcPr>
          <w:p w14:paraId="2343BB8B" w14:textId="37E3D94B" w:rsidR="00B31996" w:rsidRPr="00C25D2E" w:rsidRDefault="00B31996" w:rsidP="00B31996">
            <w:pPr>
              <w:jc w:val="right"/>
              <w:rPr>
                <w:rFonts w:ascii="Times New Roman" w:hAnsi="Times New Roman" w:cs="Times New Roman"/>
              </w:rPr>
            </w:pPr>
            <w:r>
              <w:rPr>
                <w:rFonts w:ascii="Times New Roman" w:hAnsi="Times New Roman" w:cs="Times New Roman"/>
              </w:rPr>
              <w:t>0,00</w:t>
            </w:r>
          </w:p>
        </w:tc>
        <w:tc>
          <w:tcPr>
            <w:tcW w:w="1517" w:type="dxa"/>
          </w:tcPr>
          <w:p w14:paraId="787E9B9C" w14:textId="3B13D861" w:rsidR="00B31996" w:rsidRPr="00C25D2E" w:rsidRDefault="00B31996" w:rsidP="00B31996">
            <w:pPr>
              <w:jc w:val="right"/>
              <w:rPr>
                <w:rFonts w:ascii="Times New Roman" w:hAnsi="Times New Roman" w:cs="Times New Roman"/>
              </w:rPr>
            </w:pPr>
            <w:r>
              <w:rPr>
                <w:rFonts w:ascii="Times New Roman" w:hAnsi="Times New Roman" w:cs="Times New Roman"/>
              </w:rPr>
              <w:t>0,00</w:t>
            </w:r>
          </w:p>
        </w:tc>
        <w:tc>
          <w:tcPr>
            <w:tcW w:w="1481" w:type="dxa"/>
          </w:tcPr>
          <w:p w14:paraId="2C24A0E4" w14:textId="0360DBAE" w:rsidR="00B31996" w:rsidRPr="00C25D2E" w:rsidRDefault="00B31996" w:rsidP="00B31996">
            <w:pPr>
              <w:jc w:val="right"/>
              <w:rPr>
                <w:rFonts w:ascii="Times New Roman" w:hAnsi="Times New Roman" w:cs="Times New Roman"/>
              </w:rPr>
            </w:pPr>
            <w:r>
              <w:rPr>
                <w:rFonts w:ascii="Times New Roman" w:hAnsi="Times New Roman" w:cs="Times New Roman"/>
              </w:rPr>
              <w:t>0,00</w:t>
            </w:r>
          </w:p>
        </w:tc>
        <w:tc>
          <w:tcPr>
            <w:tcW w:w="846" w:type="dxa"/>
          </w:tcPr>
          <w:p w14:paraId="143D0FFD" w14:textId="77777777" w:rsidR="00B31996" w:rsidRPr="00C25D2E" w:rsidRDefault="00B31996" w:rsidP="00B31996">
            <w:pPr>
              <w:jc w:val="right"/>
              <w:rPr>
                <w:rFonts w:ascii="Times New Roman" w:hAnsi="Times New Roman" w:cs="Times New Roman"/>
              </w:rPr>
            </w:pPr>
          </w:p>
        </w:tc>
        <w:tc>
          <w:tcPr>
            <w:tcW w:w="845" w:type="dxa"/>
          </w:tcPr>
          <w:p w14:paraId="059B297E" w14:textId="77777777" w:rsidR="00B31996" w:rsidRPr="00C25D2E" w:rsidRDefault="00B31996" w:rsidP="00B31996">
            <w:pPr>
              <w:jc w:val="right"/>
              <w:rPr>
                <w:rFonts w:ascii="Times New Roman" w:hAnsi="Times New Roman" w:cs="Times New Roman"/>
              </w:rPr>
            </w:pPr>
          </w:p>
        </w:tc>
        <w:tc>
          <w:tcPr>
            <w:tcW w:w="913" w:type="dxa"/>
          </w:tcPr>
          <w:p w14:paraId="2C936C50" w14:textId="77777777" w:rsidR="00B31996" w:rsidRPr="00C25D2E" w:rsidRDefault="00B31996" w:rsidP="00B31996">
            <w:pPr>
              <w:jc w:val="right"/>
              <w:rPr>
                <w:rFonts w:ascii="Times New Roman" w:hAnsi="Times New Roman" w:cs="Times New Roman"/>
              </w:rPr>
            </w:pPr>
          </w:p>
        </w:tc>
        <w:tc>
          <w:tcPr>
            <w:tcW w:w="1911" w:type="dxa"/>
          </w:tcPr>
          <w:p w14:paraId="2EAF12FA" w14:textId="35D85EE7" w:rsidR="00B31996" w:rsidRPr="00606234" w:rsidRDefault="00B31996" w:rsidP="00B31996">
            <w:pPr>
              <w:jc w:val="right"/>
              <w:rPr>
                <w:rFonts w:ascii="Times New Roman" w:hAnsi="Times New Roman" w:cs="Times New Roman"/>
                <w:b/>
                <w:bCs/>
              </w:rPr>
            </w:pPr>
            <w:r>
              <w:rPr>
                <w:rFonts w:ascii="Times New Roman" w:hAnsi="Times New Roman" w:cs="Times New Roman"/>
                <w:b/>
                <w:bCs/>
              </w:rPr>
              <w:t>0,00</w:t>
            </w:r>
          </w:p>
        </w:tc>
      </w:tr>
      <w:tr w:rsidR="00B31996" w14:paraId="70310C34" w14:textId="77777777" w:rsidTr="001B2533">
        <w:tc>
          <w:tcPr>
            <w:tcW w:w="2968" w:type="dxa"/>
            <w:vMerge/>
          </w:tcPr>
          <w:p w14:paraId="49DE5923" w14:textId="77777777" w:rsidR="00B31996" w:rsidRPr="00C25D2E" w:rsidRDefault="00B31996" w:rsidP="00B31996">
            <w:pPr>
              <w:jc w:val="both"/>
              <w:rPr>
                <w:rFonts w:ascii="Times New Roman" w:hAnsi="Times New Roman" w:cs="Times New Roman"/>
              </w:rPr>
            </w:pPr>
          </w:p>
        </w:tc>
        <w:tc>
          <w:tcPr>
            <w:tcW w:w="1144" w:type="dxa"/>
          </w:tcPr>
          <w:p w14:paraId="720E6250" w14:textId="0FF2DA0B" w:rsidR="00B31996" w:rsidRDefault="00B31996" w:rsidP="00B31996">
            <w:pPr>
              <w:jc w:val="both"/>
              <w:rPr>
                <w:rFonts w:ascii="Times New Roman" w:hAnsi="Times New Roman" w:cs="Times New Roman"/>
              </w:rPr>
            </w:pPr>
            <w:r w:rsidRPr="00664DAC">
              <w:rPr>
                <w:rFonts w:ascii="Times New Roman" w:hAnsi="Times New Roman" w:cs="Times New Roman"/>
              </w:rPr>
              <w:t>КБ</w:t>
            </w:r>
          </w:p>
        </w:tc>
        <w:tc>
          <w:tcPr>
            <w:tcW w:w="1559" w:type="dxa"/>
          </w:tcPr>
          <w:p w14:paraId="2CDE85A8" w14:textId="4C52AE6F" w:rsidR="00B31996" w:rsidRPr="00C25D2E" w:rsidRDefault="00B31996" w:rsidP="00B31996">
            <w:pPr>
              <w:jc w:val="right"/>
              <w:rPr>
                <w:rFonts w:ascii="Times New Roman" w:hAnsi="Times New Roman" w:cs="Times New Roman"/>
              </w:rPr>
            </w:pPr>
            <w:r>
              <w:rPr>
                <w:rFonts w:ascii="Times New Roman" w:hAnsi="Times New Roman" w:cs="Times New Roman"/>
              </w:rPr>
              <w:t>0,00</w:t>
            </w:r>
          </w:p>
        </w:tc>
        <w:tc>
          <w:tcPr>
            <w:tcW w:w="1559" w:type="dxa"/>
          </w:tcPr>
          <w:p w14:paraId="6FBA5BC4" w14:textId="1AFAB96F" w:rsidR="00B31996" w:rsidRPr="00C25D2E" w:rsidRDefault="00B31996" w:rsidP="00B31996">
            <w:pPr>
              <w:jc w:val="right"/>
              <w:rPr>
                <w:rFonts w:ascii="Times New Roman" w:hAnsi="Times New Roman" w:cs="Times New Roman"/>
              </w:rPr>
            </w:pPr>
            <w:r>
              <w:rPr>
                <w:rFonts w:ascii="Times New Roman" w:hAnsi="Times New Roman" w:cs="Times New Roman"/>
              </w:rPr>
              <w:t>0,00</w:t>
            </w:r>
          </w:p>
        </w:tc>
        <w:tc>
          <w:tcPr>
            <w:tcW w:w="1559" w:type="dxa"/>
          </w:tcPr>
          <w:p w14:paraId="5B5F50F5" w14:textId="1FA89A63" w:rsidR="00B31996" w:rsidRPr="00C25D2E" w:rsidRDefault="00B31996" w:rsidP="00B31996">
            <w:pPr>
              <w:jc w:val="right"/>
              <w:rPr>
                <w:rFonts w:ascii="Times New Roman" w:hAnsi="Times New Roman" w:cs="Times New Roman"/>
              </w:rPr>
            </w:pPr>
            <w:r>
              <w:rPr>
                <w:rFonts w:ascii="Times New Roman" w:hAnsi="Times New Roman" w:cs="Times New Roman"/>
              </w:rPr>
              <w:t>0,00</w:t>
            </w:r>
          </w:p>
        </w:tc>
        <w:tc>
          <w:tcPr>
            <w:tcW w:w="1517" w:type="dxa"/>
          </w:tcPr>
          <w:p w14:paraId="72B1B06D" w14:textId="2237913F" w:rsidR="00B31996" w:rsidRPr="00C25D2E" w:rsidRDefault="00B31996" w:rsidP="00B31996">
            <w:pPr>
              <w:jc w:val="right"/>
              <w:rPr>
                <w:rFonts w:ascii="Times New Roman" w:hAnsi="Times New Roman" w:cs="Times New Roman"/>
              </w:rPr>
            </w:pPr>
            <w:r>
              <w:rPr>
                <w:rFonts w:ascii="Times New Roman" w:hAnsi="Times New Roman" w:cs="Times New Roman"/>
              </w:rPr>
              <w:t>0,00</w:t>
            </w:r>
          </w:p>
        </w:tc>
        <w:tc>
          <w:tcPr>
            <w:tcW w:w="1481" w:type="dxa"/>
          </w:tcPr>
          <w:p w14:paraId="25CA353E" w14:textId="48CBEA17" w:rsidR="00B31996" w:rsidRPr="00C25D2E" w:rsidRDefault="00B31996" w:rsidP="00B31996">
            <w:pPr>
              <w:jc w:val="right"/>
              <w:rPr>
                <w:rFonts w:ascii="Times New Roman" w:hAnsi="Times New Roman" w:cs="Times New Roman"/>
              </w:rPr>
            </w:pPr>
            <w:r>
              <w:rPr>
                <w:rFonts w:ascii="Times New Roman" w:hAnsi="Times New Roman" w:cs="Times New Roman"/>
              </w:rPr>
              <w:t>0,00</w:t>
            </w:r>
          </w:p>
        </w:tc>
        <w:tc>
          <w:tcPr>
            <w:tcW w:w="846" w:type="dxa"/>
          </w:tcPr>
          <w:p w14:paraId="596957E0" w14:textId="77777777" w:rsidR="00B31996" w:rsidRPr="00C25D2E" w:rsidRDefault="00B31996" w:rsidP="00B31996">
            <w:pPr>
              <w:jc w:val="right"/>
              <w:rPr>
                <w:rFonts w:ascii="Times New Roman" w:hAnsi="Times New Roman" w:cs="Times New Roman"/>
              </w:rPr>
            </w:pPr>
          </w:p>
        </w:tc>
        <w:tc>
          <w:tcPr>
            <w:tcW w:w="845" w:type="dxa"/>
          </w:tcPr>
          <w:p w14:paraId="395D09BD" w14:textId="77777777" w:rsidR="00B31996" w:rsidRPr="00C25D2E" w:rsidRDefault="00B31996" w:rsidP="00B31996">
            <w:pPr>
              <w:jc w:val="right"/>
              <w:rPr>
                <w:rFonts w:ascii="Times New Roman" w:hAnsi="Times New Roman" w:cs="Times New Roman"/>
              </w:rPr>
            </w:pPr>
          </w:p>
        </w:tc>
        <w:tc>
          <w:tcPr>
            <w:tcW w:w="913" w:type="dxa"/>
          </w:tcPr>
          <w:p w14:paraId="414B5793" w14:textId="77777777" w:rsidR="00B31996" w:rsidRPr="00C25D2E" w:rsidRDefault="00B31996" w:rsidP="00B31996">
            <w:pPr>
              <w:jc w:val="right"/>
              <w:rPr>
                <w:rFonts w:ascii="Times New Roman" w:hAnsi="Times New Roman" w:cs="Times New Roman"/>
              </w:rPr>
            </w:pPr>
          </w:p>
        </w:tc>
        <w:tc>
          <w:tcPr>
            <w:tcW w:w="1911" w:type="dxa"/>
          </w:tcPr>
          <w:p w14:paraId="026B79EC" w14:textId="51E043C7" w:rsidR="00B31996" w:rsidRPr="00606234" w:rsidRDefault="00B31996" w:rsidP="00B31996">
            <w:pPr>
              <w:jc w:val="right"/>
              <w:rPr>
                <w:rFonts w:ascii="Times New Roman" w:hAnsi="Times New Roman" w:cs="Times New Roman"/>
                <w:b/>
                <w:bCs/>
              </w:rPr>
            </w:pPr>
            <w:r>
              <w:rPr>
                <w:rFonts w:ascii="Times New Roman" w:hAnsi="Times New Roman" w:cs="Times New Roman"/>
                <w:b/>
                <w:bCs/>
              </w:rPr>
              <w:t>0,00</w:t>
            </w:r>
          </w:p>
        </w:tc>
      </w:tr>
      <w:tr w:rsidR="00B31996" w14:paraId="28D00C30" w14:textId="77777777" w:rsidTr="001B2533">
        <w:tc>
          <w:tcPr>
            <w:tcW w:w="2968" w:type="dxa"/>
            <w:vMerge/>
          </w:tcPr>
          <w:p w14:paraId="24AE0CF3" w14:textId="77777777" w:rsidR="00B31996" w:rsidRPr="00C25D2E" w:rsidRDefault="00B31996" w:rsidP="00B31996">
            <w:pPr>
              <w:jc w:val="both"/>
              <w:rPr>
                <w:rFonts w:ascii="Times New Roman" w:hAnsi="Times New Roman" w:cs="Times New Roman"/>
              </w:rPr>
            </w:pPr>
          </w:p>
        </w:tc>
        <w:tc>
          <w:tcPr>
            <w:tcW w:w="1144" w:type="dxa"/>
          </w:tcPr>
          <w:p w14:paraId="4433799A" w14:textId="72A3A146" w:rsidR="00B31996" w:rsidRDefault="00B31996" w:rsidP="00B31996">
            <w:pPr>
              <w:jc w:val="both"/>
              <w:rPr>
                <w:rFonts w:ascii="Times New Roman" w:hAnsi="Times New Roman" w:cs="Times New Roman"/>
              </w:rPr>
            </w:pPr>
            <w:r w:rsidRPr="00664DAC">
              <w:rPr>
                <w:rFonts w:ascii="Times New Roman" w:hAnsi="Times New Roman" w:cs="Times New Roman"/>
              </w:rPr>
              <w:t>МБ</w:t>
            </w:r>
          </w:p>
        </w:tc>
        <w:tc>
          <w:tcPr>
            <w:tcW w:w="1559" w:type="dxa"/>
          </w:tcPr>
          <w:p w14:paraId="05CCF30C" w14:textId="078F85D0" w:rsidR="00B31996" w:rsidRPr="00C25D2E" w:rsidRDefault="00B31996" w:rsidP="00B31996">
            <w:pPr>
              <w:jc w:val="right"/>
              <w:rPr>
                <w:rFonts w:ascii="Times New Roman" w:hAnsi="Times New Roman" w:cs="Times New Roman"/>
              </w:rPr>
            </w:pPr>
            <w:r>
              <w:rPr>
                <w:rFonts w:ascii="Times New Roman" w:hAnsi="Times New Roman" w:cs="Times New Roman"/>
              </w:rPr>
              <w:t>2294462,75</w:t>
            </w:r>
          </w:p>
        </w:tc>
        <w:tc>
          <w:tcPr>
            <w:tcW w:w="1559" w:type="dxa"/>
          </w:tcPr>
          <w:p w14:paraId="2294CEA1" w14:textId="6C36BFEC" w:rsidR="00B31996" w:rsidRPr="00C25D2E" w:rsidRDefault="00B31996" w:rsidP="00B31996">
            <w:pPr>
              <w:jc w:val="right"/>
              <w:rPr>
                <w:rFonts w:ascii="Times New Roman" w:hAnsi="Times New Roman" w:cs="Times New Roman"/>
              </w:rPr>
            </w:pPr>
            <w:r>
              <w:rPr>
                <w:rFonts w:ascii="Times New Roman" w:hAnsi="Times New Roman" w:cs="Times New Roman"/>
              </w:rPr>
              <w:t>60000,00</w:t>
            </w:r>
          </w:p>
        </w:tc>
        <w:tc>
          <w:tcPr>
            <w:tcW w:w="1559" w:type="dxa"/>
          </w:tcPr>
          <w:p w14:paraId="41C7C3F7" w14:textId="18AB7A03" w:rsidR="00B31996" w:rsidRPr="00C25D2E" w:rsidRDefault="00B31996" w:rsidP="00B31996">
            <w:pPr>
              <w:jc w:val="right"/>
              <w:rPr>
                <w:rFonts w:ascii="Times New Roman" w:hAnsi="Times New Roman" w:cs="Times New Roman"/>
              </w:rPr>
            </w:pPr>
            <w:r>
              <w:rPr>
                <w:rFonts w:ascii="Times New Roman" w:hAnsi="Times New Roman" w:cs="Times New Roman"/>
              </w:rPr>
              <w:t>550000,00</w:t>
            </w:r>
          </w:p>
        </w:tc>
        <w:tc>
          <w:tcPr>
            <w:tcW w:w="1517" w:type="dxa"/>
          </w:tcPr>
          <w:p w14:paraId="27B5AD87" w14:textId="5F95AFD1" w:rsidR="00B31996" w:rsidRPr="00C25D2E" w:rsidRDefault="00B31996" w:rsidP="00B31996">
            <w:pPr>
              <w:jc w:val="right"/>
              <w:rPr>
                <w:rFonts w:ascii="Times New Roman" w:hAnsi="Times New Roman" w:cs="Times New Roman"/>
              </w:rPr>
            </w:pPr>
            <w:r>
              <w:rPr>
                <w:rFonts w:ascii="Times New Roman" w:hAnsi="Times New Roman" w:cs="Times New Roman"/>
              </w:rPr>
              <w:t>550000,00</w:t>
            </w:r>
          </w:p>
        </w:tc>
        <w:tc>
          <w:tcPr>
            <w:tcW w:w="1481" w:type="dxa"/>
          </w:tcPr>
          <w:p w14:paraId="7FCEE2DD" w14:textId="4217C53A" w:rsidR="00B31996" w:rsidRPr="00C25D2E" w:rsidRDefault="00B31996" w:rsidP="00B31996">
            <w:pPr>
              <w:jc w:val="right"/>
              <w:rPr>
                <w:rFonts w:ascii="Times New Roman" w:hAnsi="Times New Roman" w:cs="Times New Roman"/>
              </w:rPr>
            </w:pPr>
            <w:r>
              <w:rPr>
                <w:rFonts w:ascii="Times New Roman" w:hAnsi="Times New Roman" w:cs="Times New Roman"/>
              </w:rPr>
              <w:t>0,00</w:t>
            </w:r>
          </w:p>
        </w:tc>
        <w:tc>
          <w:tcPr>
            <w:tcW w:w="846" w:type="dxa"/>
          </w:tcPr>
          <w:p w14:paraId="3EE23BC9" w14:textId="77777777" w:rsidR="00B31996" w:rsidRPr="00C25D2E" w:rsidRDefault="00B31996" w:rsidP="00B31996">
            <w:pPr>
              <w:jc w:val="right"/>
              <w:rPr>
                <w:rFonts w:ascii="Times New Roman" w:hAnsi="Times New Roman" w:cs="Times New Roman"/>
              </w:rPr>
            </w:pPr>
          </w:p>
        </w:tc>
        <w:tc>
          <w:tcPr>
            <w:tcW w:w="845" w:type="dxa"/>
          </w:tcPr>
          <w:p w14:paraId="081C5F78" w14:textId="77777777" w:rsidR="00B31996" w:rsidRPr="00C25D2E" w:rsidRDefault="00B31996" w:rsidP="00B31996">
            <w:pPr>
              <w:jc w:val="right"/>
              <w:rPr>
                <w:rFonts w:ascii="Times New Roman" w:hAnsi="Times New Roman" w:cs="Times New Roman"/>
              </w:rPr>
            </w:pPr>
          </w:p>
        </w:tc>
        <w:tc>
          <w:tcPr>
            <w:tcW w:w="913" w:type="dxa"/>
          </w:tcPr>
          <w:p w14:paraId="43874314" w14:textId="77777777" w:rsidR="00B31996" w:rsidRPr="00C25D2E" w:rsidRDefault="00B31996" w:rsidP="00B31996">
            <w:pPr>
              <w:jc w:val="right"/>
              <w:rPr>
                <w:rFonts w:ascii="Times New Roman" w:hAnsi="Times New Roman" w:cs="Times New Roman"/>
              </w:rPr>
            </w:pPr>
          </w:p>
        </w:tc>
        <w:tc>
          <w:tcPr>
            <w:tcW w:w="1911" w:type="dxa"/>
          </w:tcPr>
          <w:p w14:paraId="372530DB" w14:textId="7B2706A0" w:rsidR="00B31996" w:rsidRPr="00606234" w:rsidRDefault="00B31996" w:rsidP="00B31996">
            <w:pPr>
              <w:jc w:val="right"/>
              <w:rPr>
                <w:rFonts w:ascii="Times New Roman" w:hAnsi="Times New Roman" w:cs="Times New Roman"/>
                <w:b/>
                <w:bCs/>
              </w:rPr>
            </w:pPr>
            <w:r>
              <w:rPr>
                <w:rFonts w:ascii="Times New Roman" w:hAnsi="Times New Roman" w:cs="Times New Roman"/>
                <w:b/>
                <w:bCs/>
              </w:rPr>
              <w:t>3 454 462,75</w:t>
            </w:r>
          </w:p>
        </w:tc>
      </w:tr>
      <w:tr w:rsidR="002A4E6C" w14:paraId="47E4704B" w14:textId="77777777" w:rsidTr="00396E46">
        <w:tc>
          <w:tcPr>
            <w:tcW w:w="2968" w:type="dxa"/>
            <w:vMerge w:val="restart"/>
          </w:tcPr>
          <w:p w14:paraId="75D79844" w14:textId="24DF37E6" w:rsidR="002A4E6C" w:rsidRPr="00C25D2E" w:rsidRDefault="002A4E6C" w:rsidP="002A4E6C">
            <w:pPr>
              <w:jc w:val="center"/>
              <w:rPr>
                <w:rFonts w:ascii="Times New Roman" w:hAnsi="Times New Roman" w:cs="Times New Roman"/>
              </w:rPr>
            </w:pPr>
            <w:r>
              <w:rPr>
                <w:rFonts w:ascii="Times New Roman" w:hAnsi="Times New Roman" w:cs="Times New Roman"/>
              </w:rPr>
              <w:t>1.1.4. Капитальный ремонт зданий муниципальных общеобразовательных учреждений, в рамках софинансирования краевого бюджета</w:t>
            </w:r>
          </w:p>
        </w:tc>
        <w:tc>
          <w:tcPr>
            <w:tcW w:w="1144" w:type="dxa"/>
          </w:tcPr>
          <w:p w14:paraId="6AF964DC" w14:textId="2B412DAE" w:rsidR="002A4E6C" w:rsidRDefault="002A4E6C" w:rsidP="002A4E6C">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7C9F308C" w14:textId="689D5221" w:rsidR="002A4E6C" w:rsidRPr="002A4E6C" w:rsidRDefault="002A4E6C" w:rsidP="002A4E6C">
            <w:pPr>
              <w:jc w:val="right"/>
              <w:rPr>
                <w:rFonts w:ascii="Times New Roman" w:hAnsi="Times New Roman" w:cs="Times New Roman"/>
                <w:b/>
                <w:bCs/>
              </w:rPr>
            </w:pPr>
            <w:r w:rsidRPr="002A4E6C">
              <w:rPr>
                <w:rFonts w:ascii="Times New Roman" w:hAnsi="Times New Roman" w:cs="Times New Roman"/>
                <w:b/>
                <w:bCs/>
              </w:rPr>
              <w:t>0,00</w:t>
            </w:r>
          </w:p>
        </w:tc>
        <w:tc>
          <w:tcPr>
            <w:tcW w:w="1559" w:type="dxa"/>
            <w:shd w:val="clear" w:color="auto" w:fill="FFF2CC" w:themeFill="accent4" w:themeFillTint="33"/>
          </w:tcPr>
          <w:p w14:paraId="021668F8" w14:textId="7664B585" w:rsidR="002A4E6C" w:rsidRPr="002A4E6C" w:rsidRDefault="002A4E6C" w:rsidP="002A4E6C">
            <w:pPr>
              <w:jc w:val="right"/>
              <w:rPr>
                <w:rFonts w:ascii="Times New Roman" w:hAnsi="Times New Roman" w:cs="Times New Roman"/>
                <w:b/>
                <w:bCs/>
              </w:rPr>
            </w:pPr>
            <w:r w:rsidRPr="002A4E6C">
              <w:rPr>
                <w:rFonts w:ascii="Times New Roman" w:hAnsi="Times New Roman" w:cs="Times New Roman"/>
                <w:b/>
                <w:bCs/>
              </w:rPr>
              <w:t>179217,00</w:t>
            </w:r>
          </w:p>
        </w:tc>
        <w:tc>
          <w:tcPr>
            <w:tcW w:w="1559" w:type="dxa"/>
            <w:shd w:val="clear" w:color="auto" w:fill="FFF2CC" w:themeFill="accent4" w:themeFillTint="33"/>
          </w:tcPr>
          <w:p w14:paraId="30C59A2F" w14:textId="1094A0FC" w:rsidR="002A4E6C" w:rsidRPr="002A4E6C" w:rsidRDefault="002A4E6C" w:rsidP="002A4E6C">
            <w:pPr>
              <w:jc w:val="right"/>
              <w:rPr>
                <w:rFonts w:ascii="Times New Roman" w:hAnsi="Times New Roman" w:cs="Times New Roman"/>
                <w:b/>
                <w:bCs/>
              </w:rPr>
            </w:pPr>
            <w:r w:rsidRPr="002A4E6C">
              <w:rPr>
                <w:rFonts w:ascii="Times New Roman" w:hAnsi="Times New Roman" w:cs="Times New Roman"/>
                <w:b/>
                <w:bCs/>
              </w:rPr>
              <w:t>180000,00</w:t>
            </w:r>
          </w:p>
        </w:tc>
        <w:tc>
          <w:tcPr>
            <w:tcW w:w="1517" w:type="dxa"/>
            <w:shd w:val="clear" w:color="auto" w:fill="FFF2CC" w:themeFill="accent4" w:themeFillTint="33"/>
          </w:tcPr>
          <w:p w14:paraId="27B8B75F" w14:textId="30F0AC27" w:rsidR="002A4E6C" w:rsidRPr="002A4E6C" w:rsidRDefault="002A4E6C" w:rsidP="002A4E6C">
            <w:pPr>
              <w:jc w:val="right"/>
              <w:rPr>
                <w:rFonts w:ascii="Times New Roman" w:hAnsi="Times New Roman" w:cs="Times New Roman"/>
                <w:b/>
                <w:bCs/>
              </w:rPr>
            </w:pPr>
            <w:r w:rsidRPr="002A4E6C">
              <w:rPr>
                <w:rFonts w:ascii="Times New Roman" w:hAnsi="Times New Roman" w:cs="Times New Roman"/>
                <w:b/>
                <w:bCs/>
              </w:rPr>
              <w:t>180000,00</w:t>
            </w:r>
          </w:p>
        </w:tc>
        <w:tc>
          <w:tcPr>
            <w:tcW w:w="1481" w:type="dxa"/>
            <w:shd w:val="clear" w:color="auto" w:fill="FFF2CC" w:themeFill="accent4" w:themeFillTint="33"/>
          </w:tcPr>
          <w:p w14:paraId="745F8E20" w14:textId="1C092E62" w:rsidR="002A4E6C" w:rsidRPr="002A4E6C" w:rsidRDefault="002A4E6C" w:rsidP="002A4E6C">
            <w:pPr>
              <w:jc w:val="right"/>
              <w:rPr>
                <w:rFonts w:ascii="Times New Roman" w:hAnsi="Times New Roman" w:cs="Times New Roman"/>
                <w:b/>
                <w:bCs/>
              </w:rPr>
            </w:pPr>
            <w:r w:rsidRPr="002A4E6C">
              <w:rPr>
                <w:rFonts w:ascii="Times New Roman" w:hAnsi="Times New Roman" w:cs="Times New Roman"/>
                <w:b/>
                <w:bCs/>
              </w:rPr>
              <w:t>0,00</w:t>
            </w:r>
          </w:p>
        </w:tc>
        <w:tc>
          <w:tcPr>
            <w:tcW w:w="846" w:type="dxa"/>
            <w:shd w:val="clear" w:color="auto" w:fill="FFF2CC" w:themeFill="accent4" w:themeFillTint="33"/>
          </w:tcPr>
          <w:p w14:paraId="10DC60EE" w14:textId="77777777" w:rsidR="002A4E6C" w:rsidRPr="00396E46" w:rsidRDefault="002A4E6C" w:rsidP="002A4E6C">
            <w:pPr>
              <w:jc w:val="right"/>
              <w:rPr>
                <w:rFonts w:ascii="Times New Roman" w:hAnsi="Times New Roman" w:cs="Times New Roman"/>
                <w:b/>
                <w:bCs/>
              </w:rPr>
            </w:pPr>
          </w:p>
        </w:tc>
        <w:tc>
          <w:tcPr>
            <w:tcW w:w="845" w:type="dxa"/>
            <w:shd w:val="clear" w:color="auto" w:fill="FFF2CC" w:themeFill="accent4" w:themeFillTint="33"/>
          </w:tcPr>
          <w:p w14:paraId="717F5550" w14:textId="77777777" w:rsidR="002A4E6C" w:rsidRPr="00396E46" w:rsidRDefault="002A4E6C" w:rsidP="002A4E6C">
            <w:pPr>
              <w:jc w:val="right"/>
              <w:rPr>
                <w:rFonts w:ascii="Times New Roman" w:hAnsi="Times New Roman" w:cs="Times New Roman"/>
                <w:b/>
                <w:bCs/>
              </w:rPr>
            </w:pPr>
          </w:p>
        </w:tc>
        <w:tc>
          <w:tcPr>
            <w:tcW w:w="913" w:type="dxa"/>
            <w:shd w:val="clear" w:color="auto" w:fill="FFF2CC" w:themeFill="accent4" w:themeFillTint="33"/>
          </w:tcPr>
          <w:p w14:paraId="3CF8C983" w14:textId="77777777" w:rsidR="002A4E6C" w:rsidRPr="00396E46" w:rsidRDefault="002A4E6C" w:rsidP="002A4E6C">
            <w:pPr>
              <w:jc w:val="right"/>
              <w:rPr>
                <w:rFonts w:ascii="Times New Roman" w:hAnsi="Times New Roman" w:cs="Times New Roman"/>
                <w:b/>
                <w:bCs/>
              </w:rPr>
            </w:pPr>
          </w:p>
        </w:tc>
        <w:tc>
          <w:tcPr>
            <w:tcW w:w="1911" w:type="dxa"/>
            <w:shd w:val="clear" w:color="auto" w:fill="FFF2CC" w:themeFill="accent4" w:themeFillTint="33"/>
          </w:tcPr>
          <w:p w14:paraId="2F576C59" w14:textId="274533C1" w:rsidR="002A4E6C" w:rsidRPr="00396E46" w:rsidRDefault="002A4E6C" w:rsidP="002A4E6C">
            <w:pPr>
              <w:jc w:val="right"/>
              <w:rPr>
                <w:rFonts w:ascii="Times New Roman" w:hAnsi="Times New Roman" w:cs="Times New Roman"/>
                <w:b/>
                <w:bCs/>
              </w:rPr>
            </w:pPr>
            <w:r>
              <w:rPr>
                <w:rFonts w:ascii="Times New Roman" w:hAnsi="Times New Roman" w:cs="Times New Roman"/>
                <w:b/>
                <w:bCs/>
              </w:rPr>
              <w:t>539 217,00</w:t>
            </w:r>
          </w:p>
        </w:tc>
      </w:tr>
      <w:tr w:rsidR="002A4E6C" w14:paraId="5D7F4CEF" w14:textId="77777777" w:rsidTr="001B2533">
        <w:tc>
          <w:tcPr>
            <w:tcW w:w="2968" w:type="dxa"/>
            <w:vMerge/>
          </w:tcPr>
          <w:p w14:paraId="21B4BE8C" w14:textId="77777777" w:rsidR="002A4E6C" w:rsidRPr="00C25D2E" w:rsidRDefault="002A4E6C" w:rsidP="002A4E6C">
            <w:pPr>
              <w:jc w:val="both"/>
              <w:rPr>
                <w:rFonts w:ascii="Times New Roman" w:hAnsi="Times New Roman" w:cs="Times New Roman"/>
              </w:rPr>
            </w:pPr>
          </w:p>
        </w:tc>
        <w:tc>
          <w:tcPr>
            <w:tcW w:w="1144" w:type="dxa"/>
          </w:tcPr>
          <w:p w14:paraId="2DFEB769" w14:textId="7E823EB4" w:rsidR="002A4E6C" w:rsidRDefault="002A4E6C" w:rsidP="002A4E6C">
            <w:pPr>
              <w:jc w:val="both"/>
              <w:rPr>
                <w:rFonts w:ascii="Times New Roman" w:hAnsi="Times New Roman" w:cs="Times New Roman"/>
              </w:rPr>
            </w:pPr>
            <w:r w:rsidRPr="00664DAC">
              <w:rPr>
                <w:rFonts w:ascii="Times New Roman" w:hAnsi="Times New Roman" w:cs="Times New Roman"/>
              </w:rPr>
              <w:t>ФБ</w:t>
            </w:r>
          </w:p>
        </w:tc>
        <w:tc>
          <w:tcPr>
            <w:tcW w:w="1559" w:type="dxa"/>
          </w:tcPr>
          <w:p w14:paraId="1FCEF39D" w14:textId="24AC7C03" w:rsidR="002A4E6C" w:rsidRPr="00C25D2E" w:rsidRDefault="002A4E6C" w:rsidP="002A4E6C">
            <w:pPr>
              <w:jc w:val="right"/>
              <w:rPr>
                <w:rFonts w:ascii="Times New Roman" w:hAnsi="Times New Roman" w:cs="Times New Roman"/>
              </w:rPr>
            </w:pPr>
            <w:r>
              <w:rPr>
                <w:rFonts w:ascii="Times New Roman" w:hAnsi="Times New Roman" w:cs="Times New Roman"/>
              </w:rPr>
              <w:t>0,00</w:t>
            </w:r>
          </w:p>
        </w:tc>
        <w:tc>
          <w:tcPr>
            <w:tcW w:w="1559" w:type="dxa"/>
          </w:tcPr>
          <w:p w14:paraId="616497EA" w14:textId="081E3EC8" w:rsidR="002A4E6C" w:rsidRPr="00C25D2E" w:rsidRDefault="002A4E6C" w:rsidP="002A4E6C">
            <w:pPr>
              <w:jc w:val="right"/>
              <w:rPr>
                <w:rFonts w:ascii="Times New Roman" w:hAnsi="Times New Roman" w:cs="Times New Roman"/>
              </w:rPr>
            </w:pPr>
            <w:r>
              <w:rPr>
                <w:rFonts w:ascii="Times New Roman" w:hAnsi="Times New Roman" w:cs="Times New Roman"/>
              </w:rPr>
              <w:t>0,00</w:t>
            </w:r>
          </w:p>
        </w:tc>
        <w:tc>
          <w:tcPr>
            <w:tcW w:w="1559" w:type="dxa"/>
          </w:tcPr>
          <w:p w14:paraId="6B24C997" w14:textId="0B5B4145" w:rsidR="002A4E6C" w:rsidRPr="00C25D2E" w:rsidRDefault="002A4E6C" w:rsidP="002A4E6C">
            <w:pPr>
              <w:jc w:val="right"/>
              <w:rPr>
                <w:rFonts w:ascii="Times New Roman" w:hAnsi="Times New Roman" w:cs="Times New Roman"/>
              </w:rPr>
            </w:pPr>
            <w:r>
              <w:rPr>
                <w:rFonts w:ascii="Times New Roman" w:hAnsi="Times New Roman" w:cs="Times New Roman"/>
              </w:rPr>
              <w:t>0,00</w:t>
            </w:r>
          </w:p>
        </w:tc>
        <w:tc>
          <w:tcPr>
            <w:tcW w:w="1517" w:type="dxa"/>
          </w:tcPr>
          <w:p w14:paraId="7D56A109" w14:textId="46E3B9E6" w:rsidR="002A4E6C" w:rsidRPr="00C25D2E" w:rsidRDefault="002A4E6C" w:rsidP="002A4E6C">
            <w:pPr>
              <w:jc w:val="right"/>
              <w:rPr>
                <w:rFonts w:ascii="Times New Roman" w:hAnsi="Times New Roman" w:cs="Times New Roman"/>
              </w:rPr>
            </w:pPr>
            <w:r>
              <w:rPr>
                <w:rFonts w:ascii="Times New Roman" w:hAnsi="Times New Roman" w:cs="Times New Roman"/>
              </w:rPr>
              <w:t>0,00</w:t>
            </w:r>
          </w:p>
        </w:tc>
        <w:tc>
          <w:tcPr>
            <w:tcW w:w="1481" w:type="dxa"/>
          </w:tcPr>
          <w:p w14:paraId="7F6CC7C8" w14:textId="295F917C" w:rsidR="002A4E6C" w:rsidRPr="00C25D2E" w:rsidRDefault="002A4E6C" w:rsidP="002A4E6C">
            <w:pPr>
              <w:jc w:val="right"/>
              <w:rPr>
                <w:rFonts w:ascii="Times New Roman" w:hAnsi="Times New Roman" w:cs="Times New Roman"/>
              </w:rPr>
            </w:pPr>
            <w:r>
              <w:rPr>
                <w:rFonts w:ascii="Times New Roman" w:hAnsi="Times New Roman" w:cs="Times New Roman"/>
              </w:rPr>
              <w:t>0,00</w:t>
            </w:r>
          </w:p>
        </w:tc>
        <w:tc>
          <w:tcPr>
            <w:tcW w:w="846" w:type="dxa"/>
          </w:tcPr>
          <w:p w14:paraId="0B394B0E" w14:textId="77777777" w:rsidR="002A4E6C" w:rsidRPr="00C25D2E" w:rsidRDefault="002A4E6C" w:rsidP="002A4E6C">
            <w:pPr>
              <w:jc w:val="right"/>
              <w:rPr>
                <w:rFonts w:ascii="Times New Roman" w:hAnsi="Times New Roman" w:cs="Times New Roman"/>
              </w:rPr>
            </w:pPr>
          </w:p>
        </w:tc>
        <w:tc>
          <w:tcPr>
            <w:tcW w:w="845" w:type="dxa"/>
          </w:tcPr>
          <w:p w14:paraId="30011441" w14:textId="77777777" w:rsidR="002A4E6C" w:rsidRPr="00C25D2E" w:rsidRDefault="002A4E6C" w:rsidP="002A4E6C">
            <w:pPr>
              <w:jc w:val="right"/>
              <w:rPr>
                <w:rFonts w:ascii="Times New Roman" w:hAnsi="Times New Roman" w:cs="Times New Roman"/>
              </w:rPr>
            </w:pPr>
          </w:p>
        </w:tc>
        <w:tc>
          <w:tcPr>
            <w:tcW w:w="913" w:type="dxa"/>
          </w:tcPr>
          <w:p w14:paraId="3472D5FC" w14:textId="77777777" w:rsidR="002A4E6C" w:rsidRPr="00C25D2E" w:rsidRDefault="002A4E6C" w:rsidP="002A4E6C">
            <w:pPr>
              <w:jc w:val="right"/>
              <w:rPr>
                <w:rFonts w:ascii="Times New Roman" w:hAnsi="Times New Roman" w:cs="Times New Roman"/>
              </w:rPr>
            </w:pPr>
          </w:p>
        </w:tc>
        <w:tc>
          <w:tcPr>
            <w:tcW w:w="1911" w:type="dxa"/>
          </w:tcPr>
          <w:p w14:paraId="3487EC41" w14:textId="525D0F39" w:rsidR="002A4E6C" w:rsidRPr="00606234" w:rsidRDefault="002A4E6C" w:rsidP="002A4E6C">
            <w:pPr>
              <w:jc w:val="right"/>
              <w:rPr>
                <w:rFonts w:ascii="Times New Roman" w:hAnsi="Times New Roman" w:cs="Times New Roman"/>
                <w:b/>
                <w:bCs/>
              </w:rPr>
            </w:pPr>
            <w:r>
              <w:rPr>
                <w:rFonts w:ascii="Times New Roman" w:hAnsi="Times New Roman" w:cs="Times New Roman"/>
                <w:b/>
                <w:bCs/>
              </w:rPr>
              <w:t>0,00</w:t>
            </w:r>
          </w:p>
        </w:tc>
      </w:tr>
      <w:tr w:rsidR="002A4E6C" w14:paraId="096CAA46" w14:textId="77777777" w:rsidTr="001B2533">
        <w:tc>
          <w:tcPr>
            <w:tcW w:w="2968" w:type="dxa"/>
            <w:vMerge/>
          </w:tcPr>
          <w:p w14:paraId="77B74610" w14:textId="77777777" w:rsidR="002A4E6C" w:rsidRPr="00C25D2E" w:rsidRDefault="002A4E6C" w:rsidP="002A4E6C">
            <w:pPr>
              <w:jc w:val="both"/>
              <w:rPr>
                <w:rFonts w:ascii="Times New Roman" w:hAnsi="Times New Roman" w:cs="Times New Roman"/>
              </w:rPr>
            </w:pPr>
          </w:p>
        </w:tc>
        <w:tc>
          <w:tcPr>
            <w:tcW w:w="1144" w:type="dxa"/>
          </w:tcPr>
          <w:p w14:paraId="4D07BA77" w14:textId="65AC7F11" w:rsidR="002A4E6C" w:rsidRDefault="002A4E6C" w:rsidP="002A4E6C">
            <w:pPr>
              <w:jc w:val="both"/>
              <w:rPr>
                <w:rFonts w:ascii="Times New Roman" w:hAnsi="Times New Roman" w:cs="Times New Roman"/>
              </w:rPr>
            </w:pPr>
            <w:r w:rsidRPr="00664DAC">
              <w:rPr>
                <w:rFonts w:ascii="Times New Roman" w:hAnsi="Times New Roman" w:cs="Times New Roman"/>
              </w:rPr>
              <w:t>КБ</w:t>
            </w:r>
          </w:p>
        </w:tc>
        <w:tc>
          <w:tcPr>
            <w:tcW w:w="1559" w:type="dxa"/>
          </w:tcPr>
          <w:p w14:paraId="3C893B60" w14:textId="49D14EF8" w:rsidR="002A4E6C" w:rsidRPr="00C25D2E" w:rsidRDefault="002A4E6C" w:rsidP="002A4E6C">
            <w:pPr>
              <w:jc w:val="right"/>
              <w:rPr>
                <w:rFonts w:ascii="Times New Roman" w:hAnsi="Times New Roman" w:cs="Times New Roman"/>
              </w:rPr>
            </w:pPr>
            <w:r>
              <w:rPr>
                <w:rFonts w:ascii="Times New Roman" w:hAnsi="Times New Roman" w:cs="Times New Roman"/>
              </w:rPr>
              <w:t>0,00</w:t>
            </w:r>
          </w:p>
        </w:tc>
        <w:tc>
          <w:tcPr>
            <w:tcW w:w="1559" w:type="dxa"/>
          </w:tcPr>
          <w:p w14:paraId="77B7AB09" w14:textId="7DCF574F" w:rsidR="002A4E6C" w:rsidRPr="00C25D2E" w:rsidRDefault="002A4E6C" w:rsidP="002A4E6C">
            <w:pPr>
              <w:jc w:val="right"/>
              <w:rPr>
                <w:rFonts w:ascii="Times New Roman" w:hAnsi="Times New Roman" w:cs="Times New Roman"/>
              </w:rPr>
            </w:pPr>
            <w:r>
              <w:rPr>
                <w:rFonts w:ascii="Times New Roman" w:hAnsi="Times New Roman" w:cs="Times New Roman"/>
              </w:rPr>
              <w:t>0,00</w:t>
            </w:r>
          </w:p>
        </w:tc>
        <w:tc>
          <w:tcPr>
            <w:tcW w:w="1559" w:type="dxa"/>
          </w:tcPr>
          <w:p w14:paraId="5C297E51" w14:textId="16555C06" w:rsidR="002A4E6C" w:rsidRPr="00C25D2E" w:rsidRDefault="002A4E6C" w:rsidP="002A4E6C">
            <w:pPr>
              <w:jc w:val="right"/>
              <w:rPr>
                <w:rFonts w:ascii="Times New Roman" w:hAnsi="Times New Roman" w:cs="Times New Roman"/>
              </w:rPr>
            </w:pPr>
            <w:r>
              <w:rPr>
                <w:rFonts w:ascii="Times New Roman" w:hAnsi="Times New Roman" w:cs="Times New Roman"/>
              </w:rPr>
              <w:t>0,00</w:t>
            </w:r>
          </w:p>
        </w:tc>
        <w:tc>
          <w:tcPr>
            <w:tcW w:w="1517" w:type="dxa"/>
          </w:tcPr>
          <w:p w14:paraId="3EDFC19E" w14:textId="63B8226D" w:rsidR="002A4E6C" w:rsidRPr="00C25D2E" w:rsidRDefault="002A4E6C" w:rsidP="002A4E6C">
            <w:pPr>
              <w:jc w:val="right"/>
              <w:rPr>
                <w:rFonts w:ascii="Times New Roman" w:hAnsi="Times New Roman" w:cs="Times New Roman"/>
              </w:rPr>
            </w:pPr>
            <w:r>
              <w:rPr>
                <w:rFonts w:ascii="Times New Roman" w:hAnsi="Times New Roman" w:cs="Times New Roman"/>
              </w:rPr>
              <w:t>0,00</w:t>
            </w:r>
          </w:p>
        </w:tc>
        <w:tc>
          <w:tcPr>
            <w:tcW w:w="1481" w:type="dxa"/>
          </w:tcPr>
          <w:p w14:paraId="29139C39" w14:textId="2A0D9E0B" w:rsidR="002A4E6C" w:rsidRPr="00C25D2E" w:rsidRDefault="002A4E6C" w:rsidP="002A4E6C">
            <w:pPr>
              <w:jc w:val="right"/>
              <w:rPr>
                <w:rFonts w:ascii="Times New Roman" w:hAnsi="Times New Roman" w:cs="Times New Roman"/>
              </w:rPr>
            </w:pPr>
            <w:r>
              <w:rPr>
                <w:rFonts w:ascii="Times New Roman" w:hAnsi="Times New Roman" w:cs="Times New Roman"/>
              </w:rPr>
              <w:t>0,00</w:t>
            </w:r>
          </w:p>
        </w:tc>
        <w:tc>
          <w:tcPr>
            <w:tcW w:w="846" w:type="dxa"/>
          </w:tcPr>
          <w:p w14:paraId="705CF7AB" w14:textId="77777777" w:rsidR="002A4E6C" w:rsidRPr="00C25D2E" w:rsidRDefault="002A4E6C" w:rsidP="002A4E6C">
            <w:pPr>
              <w:jc w:val="right"/>
              <w:rPr>
                <w:rFonts w:ascii="Times New Roman" w:hAnsi="Times New Roman" w:cs="Times New Roman"/>
              </w:rPr>
            </w:pPr>
          </w:p>
        </w:tc>
        <w:tc>
          <w:tcPr>
            <w:tcW w:w="845" w:type="dxa"/>
          </w:tcPr>
          <w:p w14:paraId="39964778" w14:textId="77777777" w:rsidR="002A4E6C" w:rsidRPr="00C25D2E" w:rsidRDefault="002A4E6C" w:rsidP="002A4E6C">
            <w:pPr>
              <w:jc w:val="right"/>
              <w:rPr>
                <w:rFonts w:ascii="Times New Roman" w:hAnsi="Times New Roman" w:cs="Times New Roman"/>
              </w:rPr>
            </w:pPr>
          </w:p>
        </w:tc>
        <w:tc>
          <w:tcPr>
            <w:tcW w:w="913" w:type="dxa"/>
          </w:tcPr>
          <w:p w14:paraId="5540933F" w14:textId="77777777" w:rsidR="002A4E6C" w:rsidRPr="00C25D2E" w:rsidRDefault="002A4E6C" w:rsidP="002A4E6C">
            <w:pPr>
              <w:jc w:val="right"/>
              <w:rPr>
                <w:rFonts w:ascii="Times New Roman" w:hAnsi="Times New Roman" w:cs="Times New Roman"/>
              </w:rPr>
            </w:pPr>
          </w:p>
        </w:tc>
        <w:tc>
          <w:tcPr>
            <w:tcW w:w="1911" w:type="dxa"/>
          </w:tcPr>
          <w:p w14:paraId="295DAAC2" w14:textId="6774DBCB" w:rsidR="002A4E6C" w:rsidRPr="00606234" w:rsidRDefault="002A4E6C" w:rsidP="002A4E6C">
            <w:pPr>
              <w:jc w:val="right"/>
              <w:rPr>
                <w:rFonts w:ascii="Times New Roman" w:hAnsi="Times New Roman" w:cs="Times New Roman"/>
                <w:b/>
                <w:bCs/>
              </w:rPr>
            </w:pPr>
            <w:r>
              <w:rPr>
                <w:rFonts w:ascii="Times New Roman" w:hAnsi="Times New Roman" w:cs="Times New Roman"/>
                <w:b/>
                <w:bCs/>
              </w:rPr>
              <w:t>0,00</w:t>
            </w:r>
          </w:p>
        </w:tc>
      </w:tr>
      <w:tr w:rsidR="002A4E6C" w14:paraId="2709CF97" w14:textId="77777777" w:rsidTr="001B2533">
        <w:tc>
          <w:tcPr>
            <w:tcW w:w="2968" w:type="dxa"/>
            <w:vMerge/>
          </w:tcPr>
          <w:p w14:paraId="28CCF215" w14:textId="77777777" w:rsidR="002A4E6C" w:rsidRPr="00C25D2E" w:rsidRDefault="002A4E6C" w:rsidP="002A4E6C">
            <w:pPr>
              <w:jc w:val="both"/>
              <w:rPr>
                <w:rFonts w:ascii="Times New Roman" w:hAnsi="Times New Roman" w:cs="Times New Roman"/>
              </w:rPr>
            </w:pPr>
          </w:p>
        </w:tc>
        <w:tc>
          <w:tcPr>
            <w:tcW w:w="1144" w:type="dxa"/>
          </w:tcPr>
          <w:p w14:paraId="596FE160" w14:textId="25939CCC" w:rsidR="002A4E6C" w:rsidRDefault="002A4E6C" w:rsidP="002A4E6C">
            <w:pPr>
              <w:jc w:val="both"/>
              <w:rPr>
                <w:rFonts w:ascii="Times New Roman" w:hAnsi="Times New Roman" w:cs="Times New Roman"/>
              </w:rPr>
            </w:pPr>
            <w:r w:rsidRPr="00664DAC">
              <w:rPr>
                <w:rFonts w:ascii="Times New Roman" w:hAnsi="Times New Roman" w:cs="Times New Roman"/>
              </w:rPr>
              <w:t>МБ</w:t>
            </w:r>
          </w:p>
        </w:tc>
        <w:tc>
          <w:tcPr>
            <w:tcW w:w="1559" w:type="dxa"/>
          </w:tcPr>
          <w:p w14:paraId="3426003C" w14:textId="0592DBF6" w:rsidR="002A4E6C" w:rsidRPr="00C25D2E" w:rsidRDefault="002A4E6C" w:rsidP="002A4E6C">
            <w:pPr>
              <w:jc w:val="right"/>
              <w:rPr>
                <w:rFonts w:ascii="Times New Roman" w:hAnsi="Times New Roman" w:cs="Times New Roman"/>
              </w:rPr>
            </w:pPr>
            <w:r>
              <w:rPr>
                <w:rFonts w:ascii="Times New Roman" w:hAnsi="Times New Roman" w:cs="Times New Roman"/>
              </w:rPr>
              <w:t>0,00</w:t>
            </w:r>
          </w:p>
        </w:tc>
        <w:tc>
          <w:tcPr>
            <w:tcW w:w="1559" w:type="dxa"/>
          </w:tcPr>
          <w:p w14:paraId="30E3C7E7" w14:textId="74F79DAF" w:rsidR="002A4E6C" w:rsidRPr="00C25D2E" w:rsidRDefault="002A4E6C" w:rsidP="002A4E6C">
            <w:pPr>
              <w:jc w:val="right"/>
              <w:rPr>
                <w:rFonts w:ascii="Times New Roman" w:hAnsi="Times New Roman" w:cs="Times New Roman"/>
              </w:rPr>
            </w:pPr>
            <w:r>
              <w:rPr>
                <w:rFonts w:ascii="Times New Roman" w:hAnsi="Times New Roman" w:cs="Times New Roman"/>
              </w:rPr>
              <w:t>179217,00</w:t>
            </w:r>
          </w:p>
        </w:tc>
        <w:tc>
          <w:tcPr>
            <w:tcW w:w="1559" w:type="dxa"/>
          </w:tcPr>
          <w:p w14:paraId="2D78B50C" w14:textId="6D7302A0" w:rsidR="002A4E6C" w:rsidRPr="00C25D2E" w:rsidRDefault="002A4E6C" w:rsidP="002A4E6C">
            <w:pPr>
              <w:jc w:val="right"/>
              <w:rPr>
                <w:rFonts w:ascii="Times New Roman" w:hAnsi="Times New Roman" w:cs="Times New Roman"/>
              </w:rPr>
            </w:pPr>
            <w:r>
              <w:rPr>
                <w:rFonts w:ascii="Times New Roman" w:hAnsi="Times New Roman" w:cs="Times New Roman"/>
              </w:rPr>
              <w:t>180000,00</w:t>
            </w:r>
          </w:p>
        </w:tc>
        <w:tc>
          <w:tcPr>
            <w:tcW w:w="1517" w:type="dxa"/>
          </w:tcPr>
          <w:p w14:paraId="0AC655D2" w14:textId="7EF94632" w:rsidR="002A4E6C" w:rsidRPr="00C25D2E" w:rsidRDefault="002A4E6C" w:rsidP="002A4E6C">
            <w:pPr>
              <w:jc w:val="right"/>
              <w:rPr>
                <w:rFonts w:ascii="Times New Roman" w:hAnsi="Times New Roman" w:cs="Times New Roman"/>
              </w:rPr>
            </w:pPr>
            <w:r>
              <w:rPr>
                <w:rFonts w:ascii="Times New Roman" w:hAnsi="Times New Roman" w:cs="Times New Roman"/>
              </w:rPr>
              <w:t>180000,00</w:t>
            </w:r>
          </w:p>
        </w:tc>
        <w:tc>
          <w:tcPr>
            <w:tcW w:w="1481" w:type="dxa"/>
          </w:tcPr>
          <w:p w14:paraId="75D6FF33" w14:textId="550AD394" w:rsidR="002A4E6C" w:rsidRPr="00C25D2E" w:rsidRDefault="002A4E6C" w:rsidP="002A4E6C">
            <w:pPr>
              <w:jc w:val="right"/>
              <w:rPr>
                <w:rFonts w:ascii="Times New Roman" w:hAnsi="Times New Roman" w:cs="Times New Roman"/>
              </w:rPr>
            </w:pPr>
            <w:r>
              <w:rPr>
                <w:rFonts w:ascii="Times New Roman" w:hAnsi="Times New Roman" w:cs="Times New Roman"/>
              </w:rPr>
              <w:t>0,00</w:t>
            </w:r>
          </w:p>
        </w:tc>
        <w:tc>
          <w:tcPr>
            <w:tcW w:w="846" w:type="dxa"/>
          </w:tcPr>
          <w:p w14:paraId="54094448" w14:textId="77777777" w:rsidR="002A4E6C" w:rsidRPr="00C25D2E" w:rsidRDefault="002A4E6C" w:rsidP="002A4E6C">
            <w:pPr>
              <w:jc w:val="right"/>
              <w:rPr>
                <w:rFonts w:ascii="Times New Roman" w:hAnsi="Times New Roman" w:cs="Times New Roman"/>
              </w:rPr>
            </w:pPr>
          </w:p>
        </w:tc>
        <w:tc>
          <w:tcPr>
            <w:tcW w:w="845" w:type="dxa"/>
          </w:tcPr>
          <w:p w14:paraId="028D68A2" w14:textId="77777777" w:rsidR="002A4E6C" w:rsidRPr="00C25D2E" w:rsidRDefault="002A4E6C" w:rsidP="002A4E6C">
            <w:pPr>
              <w:jc w:val="right"/>
              <w:rPr>
                <w:rFonts w:ascii="Times New Roman" w:hAnsi="Times New Roman" w:cs="Times New Roman"/>
              </w:rPr>
            </w:pPr>
          </w:p>
        </w:tc>
        <w:tc>
          <w:tcPr>
            <w:tcW w:w="913" w:type="dxa"/>
          </w:tcPr>
          <w:p w14:paraId="05F3C69A" w14:textId="77777777" w:rsidR="002A4E6C" w:rsidRPr="00C25D2E" w:rsidRDefault="002A4E6C" w:rsidP="002A4E6C">
            <w:pPr>
              <w:jc w:val="right"/>
              <w:rPr>
                <w:rFonts w:ascii="Times New Roman" w:hAnsi="Times New Roman" w:cs="Times New Roman"/>
              </w:rPr>
            </w:pPr>
          </w:p>
        </w:tc>
        <w:tc>
          <w:tcPr>
            <w:tcW w:w="1911" w:type="dxa"/>
          </w:tcPr>
          <w:p w14:paraId="7416BAD1" w14:textId="2DA93530" w:rsidR="002A4E6C" w:rsidRPr="00606234" w:rsidRDefault="002A4E6C" w:rsidP="002A4E6C">
            <w:pPr>
              <w:jc w:val="right"/>
              <w:rPr>
                <w:rFonts w:ascii="Times New Roman" w:hAnsi="Times New Roman" w:cs="Times New Roman"/>
                <w:b/>
                <w:bCs/>
              </w:rPr>
            </w:pPr>
            <w:r>
              <w:rPr>
                <w:rFonts w:ascii="Times New Roman" w:hAnsi="Times New Roman" w:cs="Times New Roman"/>
                <w:b/>
                <w:bCs/>
              </w:rPr>
              <w:t>539 217,00</w:t>
            </w:r>
          </w:p>
        </w:tc>
      </w:tr>
      <w:tr w:rsidR="002A4E6C" w14:paraId="05103195" w14:textId="77777777" w:rsidTr="00396E46">
        <w:tc>
          <w:tcPr>
            <w:tcW w:w="2968" w:type="dxa"/>
            <w:vMerge w:val="restart"/>
          </w:tcPr>
          <w:p w14:paraId="6803C71A" w14:textId="7FDC781A" w:rsidR="002A4E6C" w:rsidRPr="00C25D2E" w:rsidRDefault="00C515B1" w:rsidP="002A4E6C">
            <w:pPr>
              <w:jc w:val="center"/>
              <w:rPr>
                <w:rFonts w:ascii="Times New Roman" w:hAnsi="Times New Roman" w:cs="Times New Roman"/>
              </w:rPr>
            </w:pPr>
            <w:r>
              <w:rPr>
                <w:rFonts w:ascii="Times New Roman" w:hAnsi="Times New Roman" w:cs="Times New Roman"/>
              </w:rPr>
              <w:t>1.2.</w:t>
            </w:r>
            <w:r w:rsidR="00241028">
              <w:rPr>
                <w:rFonts w:ascii="Times New Roman" w:hAnsi="Times New Roman" w:cs="Times New Roman"/>
              </w:rPr>
              <w:t xml:space="preserve"> </w:t>
            </w:r>
            <w:r>
              <w:rPr>
                <w:rFonts w:ascii="Times New Roman" w:hAnsi="Times New Roman" w:cs="Times New Roman"/>
              </w:rPr>
              <w:t>Основное мероприятие: Реализация образовательных программ дошкольного образования</w:t>
            </w:r>
          </w:p>
        </w:tc>
        <w:tc>
          <w:tcPr>
            <w:tcW w:w="1144" w:type="dxa"/>
          </w:tcPr>
          <w:p w14:paraId="73FA2482" w14:textId="0308D26B" w:rsidR="002A4E6C" w:rsidRDefault="002A4E6C" w:rsidP="002A4E6C">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5E5776ED" w14:textId="73791CCA" w:rsidR="002A4E6C" w:rsidRPr="00241028" w:rsidRDefault="00666A0E" w:rsidP="002A4E6C">
            <w:pPr>
              <w:jc w:val="right"/>
              <w:rPr>
                <w:rFonts w:ascii="Times New Roman" w:hAnsi="Times New Roman" w:cs="Times New Roman"/>
                <w:b/>
                <w:bCs/>
              </w:rPr>
            </w:pPr>
            <w:r w:rsidRPr="00241028">
              <w:rPr>
                <w:rFonts w:ascii="Times New Roman" w:hAnsi="Times New Roman" w:cs="Times New Roman"/>
                <w:b/>
                <w:bCs/>
              </w:rPr>
              <w:t>138640426,35</w:t>
            </w:r>
          </w:p>
        </w:tc>
        <w:tc>
          <w:tcPr>
            <w:tcW w:w="1559" w:type="dxa"/>
            <w:shd w:val="clear" w:color="auto" w:fill="FFF2CC" w:themeFill="accent4" w:themeFillTint="33"/>
          </w:tcPr>
          <w:p w14:paraId="5C7A4AEC" w14:textId="045D39D2" w:rsidR="002A4E6C" w:rsidRPr="00241028" w:rsidRDefault="00666A0E" w:rsidP="002A4E6C">
            <w:pPr>
              <w:jc w:val="right"/>
              <w:rPr>
                <w:rFonts w:ascii="Times New Roman" w:hAnsi="Times New Roman" w:cs="Times New Roman"/>
                <w:b/>
                <w:bCs/>
              </w:rPr>
            </w:pPr>
            <w:r w:rsidRPr="00241028">
              <w:rPr>
                <w:rFonts w:ascii="Times New Roman" w:hAnsi="Times New Roman" w:cs="Times New Roman"/>
                <w:b/>
                <w:bCs/>
              </w:rPr>
              <w:t>152035221,00</w:t>
            </w:r>
          </w:p>
        </w:tc>
        <w:tc>
          <w:tcPr>
            <w:tcW w:w="1559" w:type="dxa"/>
            <w:shd w:val="clear" w:color="auto" w:fill="FFF2CC" w:themeFill="accent4" w:themeFillTint="33"/>
          </w:tcPr>
          <w:p w14:paraId="5A991DFE" w14:textId="4C44030C" w:rsidR="002A4E6C" w:rsidRPr="00241028" w:rsidRDefault="00666A0E" w:rsidP="002A4E6C">
            <w:pPr>
              <w:jc w:val="right"/>
              <w:rPr>
                <w:rFonts w:ascii="Times New Roman" w:hAnsi="Times New Roman" w:cs="Times New Roman"/>
                <w:b/>
                <w:bCs/>
              </w:rPr>
            </w:pPr>
            <w:r w:rsidRPr="00241028">
              <w:rPr>
                <w:rFonts w:ascii="Times New Roman" w:hAnsi="Times New Roman" w:cs="Times New Roman"/>
                <w:b/>
                <w:bCs/>
              </w:rPr>
              <w:t>147087921,00</w:t>
            </w:r>
          </w:p>
        </w:tc>
        <w:tc>
          <w:tcPr>
            <w:tcW w:w="1517" w:type="dxa"/>
            <w:shd w:val="clear" w:color="auto" w:fill="FFF2CC" w:themeFill="accent4" w:themeFillTint="33"/>
          </w:tcPr>
          <w:p w14:paraId="3F208672" w14:textId="73595771" w:rsidR="002A4E6C" w:rsidRPr="00241028" w:rsidRDefault="00666A0E" w:rsidP="002A4E6C">
            <w:pPr>
              <w:jc w:val="right"/>
              <w:rPr>
                <w:rFonts w:ascii="Times New Roman" w:hAnsi="Times New Roman" w:cs="Times New Roman"/>
                <w:b/>
                <w:bCs/>
              </w:rPr>
            </w:pPr>
            <w:r w:rsidRPr="00241028">
              <w:rPr>
                <w:rFonts w:ascii="Times New Roman" w:hAnsi="Times New Roman" w:cs="Times New Roman"/>
                <w:b/>
                <w:bCs/>
              </w:rPr>
              <w:t>149760569,00</w:t>
            </w:r>
          </w:p>
        </w:tc>
        <w:tc>
          <w:tcPr>
            <w:tcW w:w="1481" w:type="dxa"/>
            <w:shd w:val="clear" w:color="auto" w:fill="FFF2CC" w:themeFill="accent4" w:themeFillTint="33"/>
          </w:tcPr>
          <w:p w14:paraId="5DD28FD7" w14:textId="70322C68" w:rsidR="002A4E6C" w:rsidRPr="00241028" w:rsidRDefault="00666A0E" w:rsidP="002A4E6C">
            <w:pPr>
              <w:jc w:val="right"/>
              <w:rPr>
                <w:rFonts w:ascii="Times New Roman" w:hAnsi="Times New Roman" w:cs="Times New Roman"/>
                <w:b/>
                <w:bCs/>
              </w:rPr>
            </w:pPr>
            <w:r w:rsidRPr="00241028">
              <w:rPr>
                <w:rFonts w:ascii="Times New Roman" w:hAnsi="Times New Roman" w:cs="Times New Roman"/>
                <w:b/>
                <w:bCs/>
              </w:rPr>
              <w:t>175264890,00</w:t>
            </w:r>
          </w:p>
        </w:tc>
        <w:tc>
          <w:tcPr>
            <w:tcW w:w="846" w:type="dxa"/>
            <w:shd w:val="clear" w:color="auto" w:fill="FFF2CC" w:themeFill="accent4" w:themeFillTint="33"/>
          </w:tcPr>
          <w:p w14:paraId="71E50F6F" w14:textId="77777777" w:rsidR="002A4E6C" w:rsidRPr="00C25D2E" w:rsidRDefault="002A4E6C" w:rsidP="002A4E6C">
            <w:pPr>
              <w:jc w:val="right"/>
              <w:rPr>
                <w:rFonts w:ascii="Times New Roman" w:hAnsi="Times New Roman" w:cs="Times New Roman"/>
              </w:rPr>
            </w:pPr>
          </w:p>
        </w:tc>
        <w:tc>
          <w:tcPr>
            <w:tcW w:w="845" w:type="dxa"/>
            <w:shd w:val="clear" w:color="auto" w:fill="FFF2CC" w:themeFill="accent4" w:themeFillTint="33"/>
          </w:tcPr>
          <w:p w14:paraId="7B8DF77A" w14:textId="77777777" w:rsidR="002A4E6C" w:rsidRPr="00C25D2E" w:rsidRDefault="002A4E6C" w:rsidP="002A4E6C">
            <w:pPr>
              <w:jc w:val="right"/>
              <w:rPr>
                <w:rFonts w:ascii="Times New Roman" w:hAnsi="Times New Roman" w:cs="Times New Roman"/>
              </w:rPr>
            </w:pPr>
          </w:p>
        </w:tc>
        <w:tc>
          <w:tcPr>
            <w:tcW w:w="913" w:type="dxa"/>
            <w:shd w:val="clear" w:color="auto" w:fill="FFF2CC" w:themeFill="accent4" w:themeFillTint="33"/>
          </w:tcPr>
          <w:p w14:paraId="105C01BA" w14:textId="77777777" w:rsidR="002A4E6C" w:rsidRPr="00C25D2E" w:rsidRDefault="002A4E6C" w:rsidP="002A4E6C">
            <w:pPr>
              <w:jc w:val="right"/>
              <w:rPr>
                <w:rFonts w:ascii="Times New Roman" w:hAnsi="Times New Roman" w:cs="Times New Roman"/>
              </w:rPr>
            </w:pPr>
          </w:p>
        </w:tc>
        <w:tc>
          <w:tcPr>
            <w:tcW w:w="1911" w:type="dxa"/>
            <w:shd w:val="clear" w:color="auto" w:fill="FFF2CC" w:themeFill="accent4" w:themeFillTint="33"/>
          </w:tcPr>
          <w:p w14:paraId="34BB0088" w14:textId="20056D7D" w:rsidR="002A4E6C" w:rsidRPr="00606234" w:rsidRDefault="00666A0E" w:rsidP="002A4E6C">
            <w:pPr>
              <w:jc w:val="right"/>
              <w:rPr>
                <w:rFonts w:ascii="Times New Roman" w:hAnsi="Times New Roman" w:cs="Times New Roman"/>
                <w:b/>
                <w:bCs/>
              </w:rPr>
            </w:pPr>
            <w:r>
              <w:rPr>
                <w:rFonts w:ascii="Times New Roman" w:hAnsi="Times New Roman" w:cs="Times New Roman"/>
                <w:b/>
                <w:bCs/>
              </w:rPr>
              <w:t>762 789 027,65</w:t>
            </w:r>
          </w:p>
        </w:tc>
      </w:tr>
      <w:tr w:rsidR="002A4E6C" w14:paraId="6314AE7E" w14:textId="77777777" w:rsidTr="001B2533">
        <w:tc>
          <w:tcPr>
            <w:tcW w:w="2968" w:type="dxa"/>
            <w:vMerge/>
          </w:tcPr>
          <w:p w14:paraId="594AE23E" w14:textId="77777777" w:rsidR="002A4E6C" w:rsidRPr="00C25D2E" w:rsidRDefault="002A4E6C" w:rsidP="002A4E6C">
            <w:pPr>
              <w:jc w:val="both"/>
              <w:rPr>
                <w:rFonts w:ascii="Times New Roman" w:hAnsi="Times New Roman" w:cs="Times New Roman"/>
              </w:rPr>
            </w:pPr>
          </w:p>
        </w:tc>
        <w:tc>
          <w:tcPr>
            <w:tcW w:w="1144" w:type="dxa"/>
          </w:tcPr>
          <w:p w14:paraId="28D63872" w14:textId="047D1171" w:rsidR="002A4E6C" w:rsidRDefault="002A4E6C" w:rsidP="002A4E6C">
            <w:pPr>
              <w:jc w:val="both"/>
              <w:rPr>
                <w:rFonts w:ascii="Times New Roman" w:hAnsi="Times New Roman" w:cs="Times New Roman"/>
              </w:rPr>
            </w:pPr>
            <w:r w:rsidRPr="00664DAC">
              <w:rPr>
                <w:rFonts w:ascii="Times New Roman" w:hAnsi="Times New Roman" w:cs="Times New Roman"/>
              </w:rPr>
              <w:t>ФБ</w:t>
            </w:r>
          </w:p>
        </w:tc>
        <w:tc>
          <w:tcPr>
            <w:tcW w:w="1559" w:type="dxa"/>
          </w:tcPr>
          <w:p w14:paraId="3D4031AD" w14:textId="77777777" w:rsidR="002A4E6C" w:rsidRPr="00C25D2E" w:rsidRDefault="002A4E6C" w:rsidP="002A4E6C">
            <w:pPr>
              <w:jc w:val="right"/>
              <w:rPr>
                <w:rFonts w:ascii="Times New Roman" w:hAnsi="Times New Roman" w:cs="Times New Roman"/>
              </w:rPr>
            </w:pPr>
          </w:p>
        </w:tc>
        <w:tc>
          <w:tcPr>
            <w:tcW w:w="1559" w:type="dxa"/>
          </w:tcPr>
          <w:p w14:paraId="62BE7F87" w14:textId="77777777" w:rsidR="002A4E6C" w:rsidRPr="00C25D2E" w:rsidRDefault="002A4E6C" w:rsidP="002A4E6C">
            <w:pPr>
              <w:jc w:val="right"/>
              <w:rPr>
                <w:rFonts w:ascii="Times New Roman" w:hAnsi="Times New Roman" w:cs="Times New Roman"/>
              </w:rPr>
            </w:pPr>
          </w:p>
        </w:tc>
        <w:tc>
          <w:tcPr>
            <w:tcW w:w="1559" w:type="dxa"/>
          </w:tcPr>
          <w:p w14:paraId="412F5B66" w14:textId="77777777" w:rsidR="002A4E6C" w:rsidRPr="00C25D2E" w:rsidRDefault="002A4E6C" w:rsidP="002A4E6C">
            <w:pPr>
              <w:jc w:val="right"/>
              <w:rPr>
                <w:rFonts w:ascii="Times New Roman" w:hAnsi="Times New Roman" w:cs="Times New Roman"/>
              </w:rPr>
            </w:pPr>
          </w:p>
        </w:tc>
        <w:tc>
          <w:tcPr>
            <w:tcW w:w="1517" w:type="dxa"/>
          </w:tcPr>
          <w:p w14:paraId="50D22D79" w14:textId="77777777" w:rsidR="002A4E6C" w:rsidRPr="00C25D2E" w:rsidRDefault="002A4E6C" w:rsidP="002A4E6C">
            <w:pPr>
              <w:jc w:val="right"/>
              <w:rPr>
                <w:rFonts w:ascii="Times New Roman" w:hAnsi="Times New Roman" w:cs="Times New Roman"/>
              </w:rPr>
            </w:pPr>
          </w:p>
        </w:tc>
        <w:tc>
          <w:tcPr>
            <w:tcW w:w="1481" w:type="dxa"/>
          </w:tcPr>
          <w:p w14:paraId="2A27577F" w14:textId="77777777" w:rsidR="002A4E6C" w:rsidRPr="00C25D2E" w:rsidRDefault="002A4E6C" w:rsidP="002A4E6C">
            <w:pPr>
              <w:jc w:val="right"/>
              <w:rPr>
                <w:rFonts w:ascii="Times New Roman" w:hAnsi="Times New Roman" w:cs="Times New Roman"/>
              </w:rPr>
            </w:pPr>
          </w:p>
        </w:tc>
        <w:tc>
          <w:tcPr>
            <w:tcW w:w="846" w:type="dxa"/>
          </w:tcPr>
          <w:p w14:paraId="42546320" w14:textId="77777777" w:rsidR="002A4E6C" w:rsidRPr="00C25D2E" w:rsidRDefault="002A4E6C" w:rsidP="002A4E6C">
            <w:pPr>
              <w:jc w:val="right"/>
              <w:rPr>
                <w:rFonts w:ascii="Times New Roman" w:hAnsi="Times New Roman" w:cs="Times New Roman"/>
              </w:rPr>
            </w:pPr>
          </w:p>
        </w:tc>
        <w:tc>
          <w:tcPr>
            <w:tcW w:w="845" w:type="dxa"/>
          </w:tcPr>
          <w:p w14:paraId="3A6BA11C" w14:textId="77777777" w:rsidR="002A4E6C" w:rsidRPr="00C25D2E" w:rsidRDefault="002A4E6C" w:rsidP="002A4E6C">
            <w:pPr>
              <w:jc w:val="right"/>
              <w:rPr>
                <w:rFonts w:ascii="Times New Roman" w:hAnsi="Times New Roman" w:cs="Times New Roman"/>
              </w:rPr>
            </w:pPr>
          </w:p>
        </w:tc>
        <w:tc>
          <w:tcPr>
            <w:tcW w:w="913" w:type="dxa"/>
          </w:tcPr>
          <w:p w14:paraId="4E108AE2" w14:textId="77777777" w:rsidR="002A4E6C" w:rsidRPr="00C25D2E" w:rsidRDefault="002A4E6C" w:rsidP="002A4E6C">
            <w:pPr>
              <w:jc w:val="right"/>
              <w:rPr>
                <w:rFonts w:ascii="Times New Roman" w:hAnsi="Times New Roman" w:cs="Times New Roman"/>
              </w:rPr>
            </w:pPr>
          </w:p>
        </w:tc>
        <w:tc>
          <w:tcPr>
            <w:tcW w:w="1911" w:type="dxa"/>
          </w:tcPr>
          <w:p w14:paraId="6BACE687" w14:textId="77777777" w:rsidR="002A4E6C" w:rsidRPr="00606234" w:rsidRDefault="002A4E6C" w:rsidP="002A4E6C">
            <w:pPr>
              <w:jc w:val="right"/>
              <w:rPr>
                <w:rFonts w:ascii="Times New Roman" w:hAnsi="Times New Roman" w:cs="Times New Roman"/>
                <w:b/>
                <w:bCs/>
              </w:rPr>
            </w:pPr>
          </w:p>
        </w:tc>
      </w:tr>
      <w:tr w:rsidR="002A4E6C" w14:paraId="53322AF8" w14:textId="77777777" w:rsidTr="001B2533">
        <w:tc>
          <w:tcPr>
            <w:tcW w:w="2968" w:type="dxa"/>
            <w:vMerge/>
          </w:tcPr>
          <w:p w14:paraId="2B7715E1" w14:textId="77777777" w:rsidR="002A4E6C" w:rsidRPr="00C25D2E" w:rsidRDefault="002A4E6C" w:rsidP="002A4E6C">
            <w:pPr>
              <w:jc w:val="both"/>
              <w:rPr>
                <w:rFonts w:ascii="Times New Roman" w:hAnsi="Times New Roman" w:cs="Times New Roman"/>
              </w:rPr>
            </w:pPr>
          </w:p>
        </w:tc>
        <w:tc>
          <w:tcPr>
            <w:tcW w:w="1144" w:type="dxa"/>
          </w:tcPr>
          <w:p w14:paraId="128F271E" w14:textId="4D12C2DE" w:rsidR="002A4E6C" w:rsidRDefault="002A4E6C" w:rsidP="002A4E6C">
            <w:pPr>
              <w:jc w:val="both"/>
              <w:rPr>
                <w:rFonts w:ascii="Times New Roman" w:hAnsi="Times New Roman" w:cs="Times New Roman"/>
              </w:rPr>
            </w:pPr>
            <w:r w:rsidRPr="00664DAC">
              <w:rPr>
                <w:rFonts w:ascii="Times New Roman" w:hAnsi="Times New Roman" w:cs="Times New Roman"/>
              </w:rPr>
              <w:t>КБ</w:t>
            </w:r>
          </w:p>
        </w:tc>
        <w:tc>
          <w:tcPr>
            <w:tcW w:w="1559" w:type="dxa"/>
          </w:tcPr>
          <w:p w14:paraId="18DC5D3A" w14:textId="77777777" w:rsidR="002A4E6C" w:rsidRPr="00C25D2E" w:rsidRDefault="002A4E6C" w:rsidP="002A4E6C">
            <w:pPr>
              <w:jc w:val="right"/>
              <w:rPr>
                <w:rFonts w:ascii="Times New Roman" w:hAnsi="Times New Roman" w:cs="Times New Roman"/>
              </w:rPr>
            </w:pPr>
          </w:p>
        </w:tc>
        <w:tc>
          <w:tcPr>
            <w:tcW w:w="1559" w:type="dxa"/>
          </w:tcPr>
          <w:p w14:paraId="58F13DCE" w14:textId="77777777" w:rsidR="002A4E6C" w:rsidRPr="00C25D2E" w:rsidRDefault="002A4E6C" w:rsidP="002A4E6C">
            <w:pPr>
              <w:jc w:val="right"/>
              <w:rPr>
                <w:rFonts w:ascii="Times New Roman" w:hAnsi="Times New Roman" w:cs="Times New Roman"/>
              </w:rPr>
            </w:pPr>
          </w:p>
        </w:tc>
        <w:tc>
          <w:tcPr>
            <w:tcW w:w="1559" w:type="dxa"/>
          </w:tcPr>
          <w:p w14:paraId="39DCE978" w14:textId="77777777" w:rsidR="002A4E6C" w:rsidRPr="00C25D2E" w:rsidRDefault="002A4E6C" w:rsidP="002A4E6C">
            <w:pPr>
              <w:jc w:val="right"/>
              <w:rPr>
                <w:rFonts w:ascii="Times New Roman" w:hAnsi="Times New Roman" w:cs="Times New Roman"/>
              </w:rPr>
            </w:pPr>
          </w:p>
        </w:tc>
        <w:tc>
          <w:tcPr>
            <w:tcW w:w="1517" w:type="dxa"/>
          </w:tcPr>
          <w:p w14:paraId="6AF56E11" w14:textId="77777777" w:rsidR="002A4E6C" w:rsidRPr="00C25D2E" w:rsidRDefault="002A4E6C" w:rsidP="002A4E6C">
            <w:pPr>
              <w:jc w:val="right"/>
              <w:rPr>
                <w:rFonts w:ascii="Times New Roman" w:hAnsi="Times New Roman" w:cs="Times New Roman"/>
              </w:rPr>
            </w:pPr>
          </w:p>
        </w:tc>
        <w:tc>
          <w:tcPr>
            <w:tcW w:w="1481" w:type="dxa"/>
          </w:tcPr>
          <w:p w14:paraId="648C7B55" w14:textId="77777777" w:rsidR="002A4E6C" w:rsidRPr="00C25D2E" w:rsidRDefault="002A4E6C" w:rsidP="002A4E6C">
            <w:pPr>
              <w:jc w:val="right"/>
              <w:rPr>
                <w:rFonts w:ascii="Times New Roman" w:hAnsi="Times New Roman" w:cs="Times New Roman"/>
              </w:rPr>
            </w:pPr>
          </w:p>
        </w:tc>
        <w:tc>
          <w:tcPr>
            <w:tcW w:w="846" w:type="dxa"/>
          </w:tcPr>
          <w:p w14:paraId="7C646123" w14:textId="77777777" w:rsidR="002A4E6C" w:rsidRPr="00C25D2E" w:rsidRDefault="002A4E6C" w:rsidP="002A4E6C">
            <w:pPr>
              <w:jc w:val="right"/>
              <w:rPr>
                <w:rFonts w:ascii="Times New Roman" w:hAnsi="Times New Roman" w:cs="Times New Roman"/>
              </w:rPr>
            </w:pPr>
          </w:p>
        </w:tc>
        <w:tc>
          <w:tcPr>
            <w:tcW w:w="845" w:type="dxa"/>
          </w:tcPr>
          <w:p w14:paraId="31EF862F" w14:textId="77777777" w:rsidR="002A4E6C" w:rsidRPr="00C25D2E" w:rsidRDefault="002A4E6C" w:rsidP="002A4E6C">
            <w:pPr>
              <w:jc w:val="right"/>
              <w:rPr>
                <w:rFonts w:ascii="Times New Roman" w:hAnsi="Times New Roman" w:cs="Times New Roman"/>
              </w:rPr>
            </w:pPr>
          </w:p>
        </w:tc>
        <w:tc>
          <w:tcPr>
            <w:tcW w:w="913" w:type="dxa"/>
          </w:tcPr>
          <w:p w14:paraId="4CFB8653" w14:textId="77777777" w:rsidR="002A4E6C" w:rsidRPr="00C25D2E" w:rsidRDefault="002A4E6C" w:rsidP="002A4E6C">
            <w:pPr>
              <w:jc w:val="right"/>
              <w:rPr>
                <w:rFonts w:ascii="Times New Roman" w:hAnsi="Times New Roman" w:cs="Times New Roman"/>
              </w:rPr>
            </w:pPr>
          </w:p>
        </w:tc>
        <w:tc>
          <w:tcPr>
            <w:tcW w:w="1911" w:type="dxa"/>
          </w:tcPr>
          <w:p w14:paraId="685D0267" w14:textId="77777777" w:rsidR="002A4E6C" w:rsidRPr="00606234" w:rsidRDefault="002A4E6C" w:rsidP="002A4E6C">
            <w:pPr>
              <w:jc w:val="right"/>
              <w:rPr>
                <w:rFonts w:ascii="Times New Roman" w:hAnsi="Times New Roman" w:cs="Times New Roman"/>
                <w:b/>
                <w:bCs/>
              </w:rPr>
            </w:pPr>
          </w:p>
        </w:tc>
      </w:tr>
      <w:tr w:rsidR="002A4E6C" w14:paraId="53277500" w14:textId="77777777" w:rsidTr="001B2533">
        <w:tc>
          <w:tcPr>
            <w:tcW w:w="2968" w:type="dxa"/>
            <w:vMerge/>
          </w:tcPr>
          <w:p w14:paraId="46A7481B" w14:textId="77777777" w:rsidR="002A4E6C" w:rsidRPr="00C25D2E" w:rsidRDefault="002A4E6C" w:rsidP="002A4E6C">
            <w:pPr>
              <w:jc w:val="both"/>
              <w:rPr>
                <w:rFonts w:ascii="Times New Roman" w:hAnsi="Times New Roman" w:cs="Times New Roman"/>
              </w:rPr>
            </w:pPr>
          </w:p>
        </w:tc>
        <w:tc>
          <w:tcPr>
            <w:tcW w:w="1144" w:type="dxa"/>
          </w:tcPr>
          <w:p w14:paraId="1A860FC0" w14:textId="63CA8C90" w:rsidR="002A4E6C" w:rsidRDefault="002A4E6C" w:rsidP="002A4E6C">
            <w:pPr>
              <w:jc w:val="both"/>
              <w:rPr>
                <w:rFonts w:ascii="Times New Roman" w:hAnsi="Times New Roman" w:cs="Times New Roman"/>
              </w:rPr>
            </w:pPr>
            <w:r w:rsidRPr="00664DAC">
              <w:rPr>
                <w:rFonts w:ascii="Times New Roman" w:hAnsi="Times New Roman" w:cs="Times New Roman"/>
              </w:rPr>
              <w:t>МБ</w:t>
            </w:r>
          </w:p>
        </w:tc>
        <w:tc>
          <w:tcPr>
            <w:tcW w:w="1559" w:type="dxa"/>
          </w:tcPr>
          <w:p w14:paraId="2416E75C" w14:textId="77777777" w:rsidR="002A4E6C" w:rsidRPr="00C25D2E" w:rsidRDefault="002A4E6C" w:rsidP="002A4E6C">
            <w:pPr>
              <w:jc w:val="right"/>
              <w:rPr>
                <w:rFonts w:ascii="Times New Roman" w:hAnsi="Times New Roman" w:cs="Times New Roman"/>
              </w:rPr>
            </w:pPr>
          </w:p>
        </w:tc>
        <w:tc>
          <w:tcPr>
            <w:tcW w:w="1559" w:type="dxa"/>
          </w:tcPr>
          <w:p w14:paraId="1DB66727" w14:textId="77777777" w:rsidR="002A4E6C" w:rsidRPr="00C25D2E" w:rsidRDefault="002A4E6C" w:rsidP="002A4E6C">
            <w:pPr>
              <w:jc w:val="right"/>
              <w:rPr>
                <w:rFonts w:ascii="Times New Roman" w:hAnsi="Times New Roman" w:cs="Times New Roman"/>
              </w:rPr>
            </w:pPr>
          </w:p>
        </w:tc>
        <w:tc>
          <w:tcPr>
            <w:tcW w:w="1559" w:type="dxa"/>
          </w:tcPr>
          <w:p w14:paraId="799FF584" w14:textId="77777777" w:rsidR="002A4E6C" w:rsidRPr="00C25D2E" w:rsidRDefault="002A4E6C" w:rsidP="002A4E6C">
            <w:pPr>
              <w:jc w:val="right"/>
              <w:rPr>
                <w:rFonts w:ascii="Times New Roman" w:hAnsi="Times New Roman" w:cs="Times New Roman"/>
              </w:rPr>
            </w:pPr>
          </w:p>
        </w:tc>
        <w:tc>
          <w:tcPr>
            <w:tcW w:w="1517" w:type="dxa"/>
          </w:tcPr>
          <w:p w14:paraId="089ACB8F" w14:textId="77777777" w:rsidR="002A4E6C" w:rsidRPr="00C25D2E" w:rsidRDefault="002A4E6C" w:rsidP="002A4E6C">
            <w:pPr>
              <w:jc w:val="right"/>
              <w:rPr>
                <w:rFonts w:ascii="Times New Roman" w:hAnsi="Times New Roman" w:cs="Times New Roman"/>
              </w:rPr>
            </w:pPr>
          </w:p>
        </w:tc>
        <w:tc>
          <w:tcPr>
            <w:tcW w:w="1481" w:type="dxa"/>
          </w:tcPr>
          <w:p w14:paraId="357FD124" w14:textId="77777777" w:rsidR="002A4E6C" w:rsidRPr="00C25D2E" w:rsidRDefault="002A4E6C" w:rsidP="002A4E6C">
            <w:pPr>
              <w:jc w:val="right"/>
              <w:rPr>
                <w:rFonts w:ascii="Times New Roman" w:hAnsi="Times New Roman" w:cs="Times New Roman"/>
              </w:rPr>
            </w:pPr>
          </w:p>
        </w:tc>
        <w:tc>
          <w:tcPr>
            <w:tcW w:w="846" w:type="dxa"/>
          </w:tcPr>
          <w:p w14:paraId="038721A8" w14:textId="77777777" w:rsidR="002A4E6C" w:rsidRPr="00C25D2E" w:rsidRDefault="002A4E6C" w:rsidP="002A4E6C">
            <w:pPr>
              <w:jc w:val="right"/>
              <w:rPr>
                <w:rFonts w:ascii="Times New Roman" w:hAnsi="Times New Roman" w:cs="Times New Roman"/>
              </w:rPr>
            </w:pPr>
          </w:p>
        </w:tc>
        <w:tc>
          <w:tcPr>
            <w:tcW w:w="845" w:type="dxa"/>
          </w:tcPr>
          <w:p w14:paraId="7222D9C2" w14:textId="77777777" w:rsidR="002A4E6C" w:rsidRPr="00C25D2E" w:rsidRDefault="002A4E6C" w:rsidP="002A4E6C">
            <w:pPr>
              <w:jc w:val="right"/>
              <w:rPr>
                <w:rFonts w:ascii="Times New Roman" w:hAnsi="Times New Roman" w:cs="Times New Roman"/>
              </w:rPr>
            </w:pPr>
          </w:p>
        </w:tc>
        <w:tc>
          <w:tcPr>
            <w:tcW w:w="913" w:type="dxa"/>
          </w:tcPr>
          <w:p w14:paraId="3E08DC5D" w14:textId="77777777" w:rsidR="002A4E6C" w:rsidRPr="00C25D2E" w:rsidRDefault="002A4E6C" w:rsidP="002A4E6C">
            <w:pPr>
              <w:jc w:val="right"/>
              <w:rPr>
                <w:rFonts w:ascii="Times New Roman" w:hAnsi="Times New Roman" w:cs="Times New Roman"/>
              </w:rPr>
            </w:pPr>
          </w:p>
        </w:tc>
        <w:tc>
          <w:tcPr>
            <w:tcW w:w="1911" w:type="dxa"/>
          </w:tcPr>
          <w:p w14:paraId="74FAC368" w14:textId="77777777" w:rsidR="002A4E6C" w:rsidRPr="00606234" w:rsidRDefault="002A4E6C" w:rsidP="002A4E6C">
            <w:pPr>
              <w:jc w:val="right"/>
              <w:rPr>
                <w:rFonts w:ascii="Times New Roman" w:hAnsi="Times New Roman" w:cs="Times New Roman"/>
                <w:b/>
                <w:bCs/>
              </w:rPr>
            </w:pPr>
          </w:p>
        </w:tc>
      </w:tr>
      <w:tr w:rsidR="005A7755" w14:paraId="5C6B7A26" w14:textId="77777777" w:rsidTr="00A20D8C">
        <w:tc>
          <w:tcPr>
            <w:tcW w:w="2968" w:type="dxa"/>
            <w:vMerge w:val="restart"/>
          </w:tcPr>
          <w:p w14:paraId="542B634B" w14:textId="25671DB0" w:rsidR="005A7755" w:rsidRPr="00C25D2E" w:rsidRDefault="005A7755" w:rsidP="005A7755">
            <w:pPr>
              <w:jc w:val="center"/>
              <w:rPr>
                <w:rFonts w:ascii="Times New Roman" w:hAnsi="Times New Roman" w:cs="Times New Roman"/>
              </w:rPr>
            </w:pPr>
            <w:r>
              <w:rPr>
                <w:rFonts w:ascii="Times New Roman" w:hAnsi="Times New Roman" w:cs="Times New Roman"/>
              </w:rPr>
              <w:t>1.2.1. Мероприятия по профилактике терроризма и экстремизма</w:t>
            </w:r>
          </w:p>
        </w:tc>
        <w:tc>
          <w:tcPr>
            <w:tcW w:w="1144" w:type="dxa"/>
          </w:tcPr>
          <w:p w14:paraId="1F8D2790" w14:textId="47D1ED2A" w:rsidR="005A7755" w:rsidRDefault="005A7755" w:rsidP="005A7755">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053387B2" w14:textId="1B7B8478" w:rsidR="005A7755" w:rsidRPr="005A7755" w:rsidRDefault="005A7755" w:rsidP="005A7755">
            <w:pPr>
              <w:jc w:val="right"/>
              <w:rPr>
                <w:rFonts w:ascii="Times New Roman" w:hAnsi="Times New Roman" w:cs="Times New Roman"/>
                <w:b/>
                <w:bCs/>
              </w:rPr>
            </w:pPr>
            <w:r w:rsidRPr="005A7755">
              <w:rPr>
                <w:rFonts w:ascii="Times New Roman" w:hAnsi="Times New Roman" w:cs="Times New Roman"/>
                <w:b/>
                <w:bCs/>
              </w:rPr>
              <w:t>164770,00</w:t>
            </w:r>
          </w:p>
        </w:tc>
        <w:tc>
          <w:tcPr>
            <w:tcW w:w="1559" w:type="dxa"/>
            <w:shd w:val="clear" w:color="auto" w:fill="FFF2CC" w:themeFill="accent4" w:themeFillTint="33"/>
          </w:tcPr>
          <w:p w14:paraId="24E97CFA" w14:textId="6C95BB1E" w:rsidR="005A7755" w:rsidRPr="005A7755" w:rsidRDefault="005A7755" w:rsidP="005A7755">
            <w:pPr>
              <w:jc w:val="right"/>
              <w:rPr>
                <w:rFonts w:ascii="Times New Roman" w:hAnsi="Times New Roman" w:cs="Times New Roman"/>
                <w:b/>
                <w:bCs/>
              </w:rPr>
            </w:pPr>
            <w:r w:rsidRPr="005A7755">
              <w:rPr>
                <w:rFonts w:ascii="Times New Roman" w:hAnsi="Times New Roman" w:cs="Times New Roman"/>
                <w:b/>
                <w:bCs/>
              </w:rPr>
              <w:t>80000,00</w:t>
            </w:r>
          </w:p>
        </w:tc>
        <w:tc>
          <w:tcPr>
            <w:tcW w:w="1559" w:type="dxa"/>
            <w:shd w:val="clear" w:color="auto" w:fill="FFF2CC" w:themeFill="accent4" w:themeFillTint="33"/>
          </w:tcPr>
          <w:p w14:paraId="2C6C36F9" w14:textId="473871B2" w:rsidR="005A7755" w:rsidRPr="005A7755" w:rsidRDefault="005A7755" w:rsidP="005A7755">
            <w:pPr>
              <w:jc w:val="right"/>
              <w:rPr>
                <w:rFonts w:ascii="Times New Roman" w:hAnsi="Times New Roman" w:cs="Times New Roman"/>
                <w:b/>
                <w:bCs/>
              </w:rPr>
            </w:pPr>
            <w:r w:rsidRPr="005A7755">
              <w:rPr>
                <w:rFonts w:ascii="Times New Roman" w:hAnsi="Times New Roman" w:cs="Times New Roman"/>
                <w:b/>
                <w:bCs/>
              </w:rPr>
              <w:t>50000,00</w:t>
            </w:r>
          </w:p>
        </w:tc>
        <w:tc>
          <w:tcPr>
            <w:tcW w:w="1517" w:type="dxa"/>
            <w:shd w:val="clear" w:color="auto" w:fill="FFF2CC" w:themeFill="accent4" w:themeFillTint="33"/>
          </w:tcPr>
          <w:p w14:paraId="4E85B21E" w14:textId="5B6EA6FC" w:rsidR="005A7755" w:rsidRPr="005A7755" w:rsidRDefault="005A7755" w:rsidP="005A7755">
            <w:pPr>
              <w:jc w:val="right"/>
              <w:rPr>
                <w:rFonts w:ascii="Times New Roman" w:hAnsi="Times New Roman" w:cs="Times New Roman"/>
                <w:b/>
                <w:bCs/>
              </w:rPr>
            </w:pPr>
            <w:r w:rsidRPr="005A7755">
              <w:rPr>
                <w:rFonts w:ascii="Times New Roman" w:hAnsi="Times New Roman" w:cs="Times New Roman"/>
                <w:b/>
                <w:bCs/>
              </w:rPr>
              <w:t>50000,00</w:t>
            </w:r>
          </w:p>
        </w:tc>
        <w:tc>
          <w:tcPr>
            <w:tcW w:w="1481" w:type="dxa"/>
            <w:shd w:val="clear" w:color="auto" w:fill="FFF2CC" w:themeFill="accent4" w:themeFillTint="33"/>
          </w:tcPr>
          <w:p w14:paraId="7A0F038F" w14:textId="3F08EBE9" w:rsidR="005A7755" w:rsidRPr="005A7755" w:rsidRDefault="005A7755" w:rsidP="005A7755">
            <w:pPr>
              <w:jc w:val="right"/>
              <w:rPr>
                <w:rFonts w:ascii="Times New Roman" w:hAnsi="Times New Roman" w:cs="Times New Roman"/>
                <w:b/>
                <w:bCs/>
              </w:rPr>
            </w:pPr>
            <w:r w:rsidRPr="005A7755">
              <w:rPr>
                <w:rFonts w:ascii="Times New Roman" w:hAnsi="Times New Roman" w:cs="Times New Roman"/>
                <w:b/>
                <w:bCs/>
              </w:rPr>
              <w:t>250000,00</w:t>
            </w:r>
          </w:p>
        </w:tc>
        <w:tc>
          <w:tcPr>
            <w:tcW w:w="846" w:type="dxa"/>
            <w:shd w:val="clear" w:color="auto" w:fill="FFF2CC" w:themeFill="accent4" w:themeFillTint="33"/>
          </w:tcPr>
          <w:p w14:paraId="2D087CE9" w14:textId="77777777" w:rsidR="005A7755" w:rsidRPr="00A20D8C" w:rsidRDefault="005A7755" w:rsidP="005A7755">
            <w:pPr>
              <w:jc w:val="right"/>
              <w:rPr>
                <w:rFonts w:ascii="Times New Roman" w:hAnsi="Times New Roman" w:cs="Times New Roman"/>
                <w:b/>
                <w:bCs/>
              </w:rPr>
            </w:pPr>
          </w:p>
        </w:tc>
        <w:tc>
          <w:tcPr>
            <w:tcW w:w="845" w:type="dxa"/>
            <w:shd w:val="clear" w:color="auto" w:fill="FFF2CC" w:themeFill="accent4" w:themeFillTint="33"/>
          </w:tcPr>
          <w:p w14:paraId="39ACC924" w14:textId="77777777" w:rsidR="005A7755" w:rsidRPr="00A20D8C" w:rsidRDefault="005A7755" w:rsidP="005A7755">
            <w:pPr>
              <w:jc w:val="right"/>
              <w:rPr>
                <w:rFonts w:ascii="Times New Roman" w:hAnsi="Times New Roman" w:cs="Times New Roman"/>
                <w:b/>
                <w:bCs/>
              </w:rPr>
            </w:pPr>
          </w:p>
        </w:tc>
        <w:tc>
          <w:tcPr>
            <w:tcW w:w="913" w:type="dxa"/>
            <w:shd w:val="clear" w:color="auto" w:fill="FFF2CC" w:themeFill="accent4" w:themeFillTint="33"/>
          </w:tcPr>
          <w:p w14:paraId="34AD4365" w14:textId="77777777" w:rsidR="005A7755" w:rsidRPr="00A20D8C" w:rsidRDefault="005A7755" w:rsidP="005A7755">
            <w:pPr>
              <w:jc w:val="right"/>
              <w:rPr>
                <w:rFonts w:ascii="Times New Roman" w:hAnsi="Times New Roman" w:cs="Times New Roman"/>
                <w:b/>
                <w:bCs/>
              </w:rPr>
            </w:pPr>
          </w:p>
        </w:tc>
        <w:tc>
          <w:tcPr>
            <w:tcW w:w="1911" w:type="dxa"/>
            <w:shd w:val="clear" w:color="auto" w:fill="FFF2CC" w:themeFill="accent4" w:themeFillTint="33"/>
          </w:tcPr>
          <w:p w14:paraId="75FF40F2" w14:textId="544F25BB" w:rsidR="005A7755" w:rsidRPr="00A20D8C" w:rsidRDefault="005A7755" w:rsidP="005A7755">
            <w:pPr>
              <w:jc w:val="right"/>
              <w:rPr>
                <w:rFonts w:ascii="Times New Roman" w:hAnsi="Times New Roman" w:cs="Times New Roman"/>
                <w:b/>
                <w:bCs/>
              </w:rPr>
            </w:pPr>
            <w:r>
              <w:rPr>
                <w:rFonts w:ascii="Times New Roman" w:hAnsi="Times New Roman" w:cs="Times New Roman"/>
                <w:b/>
                <w:bCs/>
              </w:rPr>
              <w:t>594 770,00</w:t>
            </w:r>
          </w:p>
        </w:tc>
      </w:tr>
      <w:tr w:rsidR="005A7755" w14:paraId="0296B5FF" w14:textId="77777777" w:rsidTr="001B2533">
        <w:tc>
          <w:tcPr>
            <w:tcW w:w="2968" w:type="dxa"/>
            <w:vMerge/>
          </w:tcPr>
          <w:p w14:paraId="2239F5EC" w14:textId="77777777" w:rsidR="005A7755" w:rsidRPr="00C25D2E" w:rsidRDefault="005A7755" w:rsidP="005A7755">
            <w:pPr>
              <w:jc w:val="both"/>
              <w:rPr>
                <w:rFonts w:ascii="Times New Roman" w:hAnsi="Times New Roman" w:cs="Times New Roman"/>
              </w:rPr>
            </w:pPr>
          </w:p>
        </w:tc>
        <w:tc>
          <w:tcPr>
            <w:tcW w:w="1144" w:type="dxa"/>
          </w:tcPr>
          <w:p w14:paraId="249C2AB7" w14:textId="5B8442F7" w:rsidR="005A7755" w:rsidRDefault="005A7755" w:rsidP="005A7755">
            <w:pPr>
              <w:jc w:val="both"/>
              <w:rPr>
                <w:rFonts w:ascii="Times New Roman" w:hAnsi="Times New Roman" w:cs="Times New Roman"/>
              </w:rPr>
            </w:pPr>
            <w:r w:rsidRPr="00664DAC">
              <w:rPr>
                <w:rFonts w:ascii="Times New Roman" w:hAnsi="Times New Roman" w:cs="Times New Roman"/>
              </w:rPr>
              <w:t>ФБ</w:t>
            </w:r>
          </w:p>
        </w:tc>
        <w:tc>
          <w:tcPr>
            <w:tcW w:w="1559" w:type="dxa"/>
          </w:tcPr>
          <w:p w14:paraId="161F6901" w14:textId="16B525C2" w:rsidR="005A7755" w:rsidRPr="00C25D2E" w:rsidRDefault="005A7755" w:rsidP="005A7755">
            <w:pPr>
              <w:jc w:val="right"/>
              <w:rPr>
                <w:rFonts w:ascii="Times New Roman" w:hAnsi="Times New Roman" w:cs="Times New Roman"/>
              </w:rPr>
            </w:pPr>
            <w:r>
              <w:rPr>
                <w:rFonts w:ascii="Times New Roman" w:hAnsi="Times New Roman" w:cs="Times New Roman"/>
              </w:rPr>
              <w:t>0,00</w:t>
            </w:r>
          </w:p>
        </w:tc>
        <w:tc>
          <w:tcPr>
            <w:tcW w:w="1559" w:type="dxa"/>
          </w:tcPr>
          <w:p w14:paraId="4E0BF985" w14:textId="3E763741" w:rsidR="005A7755" w:rsidRPr="00C25D2E" w:rsidRDefault="005A7755" w:rsidP="005A7755">
            <w:pPr>
              <w:jc w:val="right"/>
              <w:rPr>
                <w:rFonts w:ascii="Times New Roman" w:hAnsi="Times New Roman" w:cs="Times New Roman"/>
              </w:rPr>
            </w:pPr>
            <w:r>
              <w:rPr>
                <w:rFonts w:ascii="Times New Roman" w:hAnsi="Times New Roman" w:cs="Times New Roman"/>
              </w:rPr>
              <w:t>0,00</w:t>
            </w:r>
          </w:p>
        </w:tc>
        <w:tc>
          <w:tcPr>
            <w:tcW w:w="1559" w:type="dxa"/>
          </w:tcPr>
          <w:p w14:paraId="3C7038F6" w14:textId="58327FCB" w:rsidR="005A7755" w:rsidRPr="00C25D2E" w:rsidRDefault="005A7755" w:rsidP="005A7755">
            <w:pPr>
              <w:jc w:val="right"/>
              <w:rPr>
                <w:rFonts w:ascii="Times New Roman" w:hAnsi="Times New Roman" w:cs="Times New Roman"/>
              </w:rPr>
            </w:pPr>
            <w:r>
              <w:rPr>
                <w:rFonts w:ascii="Times New Roman" w:hAnsi="Times New Roman" w:cs="Times New Roman"/>
              </w:rPr>
              <w:t>0,00</w:t>
            </w:r>
          </w:p>
        </w:tc>
        <w:tc>
          <w:tcPr>
            <w:tcW w:w="1517" w:type="dxa"/>
          </w:tcPr>
          <w:p w14:paraId="38460072" w14:textId="245D7E04" w:rsidR="005A7755" w:rsidRPr="00C25D2E" w:rsidRDefault="005A7755" w:rsidP="005A7755">
            <w:pPr>
              <w:jc w:val="right"/>
              <w:rPr>
                <w:rFonts w:ascii="Times New Roman" w:hAnsi="Times New Roman" w:cs="Times New Roman"/>
              </w:rPr>
            </w:pPr>
            <w:r>
              <w:rPr>
                <w:rFonts w:ascii="Times New Roman" w:hAnsi="Times New Roman" w:cs="Times New Roman"/>
              </w:rPr>
              <w:t>0,00</w:t>
            </w:r>
          </w:p>
        </w:tc>
        <w:tc>
          <w:tcPr>
            <w:tcW w:w="1481" w:type="dxa"/>
          </w:tcPr>
          <w:p w14:paraId="708BEF66" w14:textId="31B82F2E" w:rsidR="005A7755" w:rsidRPr="00C25D2E" w:rsidRDefault="005A7755" w:rsidP="005A7755">
            <w:pPr>
              <w:jc w:val="right"/>
              <w:rPr>
                <w:rFonts w:ascii="Times New Roman" w:hAnsi="Times New Roman" w:cs="Times New Roman"/>
              </w:rPr>
            </w:pPr>
            <w:r>
              <w:rPr>
                <w:rFonts w:ascii="Times New Roman" w:hAnsi="Times New Roman" w:cs="Times New Roman"/>
              </w:rPr>
              <w:t>0,00</w:t>
            </w:r>
          </w:p>
        </w:tc>
        <w:tc>
          <w:tcPr>
            <w:tcW w:w="846" w:type="dxa"/>
          </w:tcPr>
          <w:p w14:paraId="436C2207" w14:textId="77777777" w:rsidR="005A7755" w:rsidRPr="00C25D2E" w:rsidRDefault="005A7755" w:rsidP="005A7755">
            <w:pPr>
              <w:jc w:val="right"/>
              <w:rPr>
                <w:rFonts w:ascii="Times New Roman" w:hAnsi="Times New Roman" w:cs="Times New Roman"/>
              </w:rPr>
            </w:pPr>
          </w:p>
        </w:tc>
        <w:tc>
          <w:tcPr>
            <w:tcW w:w="845" w:type="dxa"/>
          </w:tcPr>
          <w:p w14:paraId="266237B1" w14:textId="77777777" w:rsidR="005A7755" w:rsidRPr="00C25D2E" w:rsidRDefault="005A7755" w:rsidP="005A7755">
            <w:pPr>
              <w:jc w:val="right"/>
              <w:rPr>
                <w:rFonts w:ascii="Times New Roman" w:hAnsi="Times New Roman" w:cs="Times New Roman"/>
              </w:rPr>
            </w:pPr>
          </w:p>
        </w:tc>
        <w:tc>
          <w:tcPr>
            <w:tcW w:w="913" w:type="dxa"/>
          </w:tcPr>
          <w:p w14:paraId="20FF5047" w14:textId="77777777" w:rsidR="005A7755" w:rsidRPr="00C25D2E" w:rsidRDefault="005A7755" w:rsidP="005A7755">
            <w:pPr>
              <w:jc w:val="right"/>
              <w:rPr>
                <w:rFonts w:ascii="Times New Roman" w:hAnsi="Times New Roman" w:cs="Times New Roman"/>
              </w:rPr>
            </w:pPr>
          </w:p>
        </w:tc>
        <w:tc>
          <w:tcPr>
            <w:tcW w:w="1911" w:type="dxa"/>
          </w:tcPr>
          <w:p w14:paraId="7DB77880" w14:textId="01F6B562" w:rsidR="005A7755" w:rsidRPr="00606234" w:rsidRDefault="005A7755" w:rsidP="005A7755">
            <w:pPr>
              <w:jc w:val="right"/>
              <w:rPr>
                <w:rFonts w:ascii="Times New Roman" w:hAnsi="Times New Roman" w:cs="Times New Roman"/>
                <w:b/>
                <w:bCs/>
              </w:rPr>
            </w:pPr>
            <w:r>
              <w:rPr>
                <w:rFonts w:ascii="Times New Roman" w:hAnsi="Times New Roman" w:cs="Times New Roman"/>
                <w:b/>
                <w:bCs/>
              </w:rPr>
              <w:t>0,00</w:t>
            </w:r>
          </w:p>
        </w:tc>
      </w:tr>
      <w:tr w:rsidR="005A7755" w14:paraId="4AE86565" w14:textId="77777777" w:rsidTr="001B2533">
        <w:tc>
          <w:tcPr>
            <w:tcW w:w="2968" w:type="dxa"/>
            <w:vMerge/>
          </w:tcPr>
          <w:p w14:paraId="6AD0B5E6" w14:textId="77777777" w:rsidR="005A7755" w:rsidRPr="00C25D2E" w:rsidRDefault="005A7755" w:rsidP="005A7755">
            <w:pPr>
              <w:jc w:val="both"/>
              <w:rPr>
                <w:rFonts w:ascii="Times New Roman" w:hAnsi="Times New Roman" w:cs="Times New Roman"/>
              </w:rPr>
            </w:pPr>
          </w:p>
        </w:tc>
        <w:tc>
          <w:tcPr>
            <w:tcW w:w="1144" w:type="dxa"/>
          </w:tcPr>
          <w:p w14:paraId="63DF3696" w14:textId="7C09EE58" w:rsidR="005A7755" w:rsidRDefault="005A7755" w:rsidP="005A7755">
            <w:pPr>
              <w:jc w:val="both"/>
              <w:rPr>
                <w:rFonts w:ascii="Times New Roman" w:hAnsi="Times New Roman" w:cs="Times New Roman"/>
              </w:rPr>
            </w:pPr>
            <w:r w:rsidRPr="00664DAC">
              <w:rPr>
                <w:rFonts w:ascii="Times New Roman" w:hAnsi="Times New Roman" w:cs="Times New Roman"/>
              </w:rPr>
              <w:t>КБ</w:t>
            </w:r>
          </w:p>
        </w:tc>
        <w:tc>
          <w:tcPr>
            <w:tcW w:w="1559" w:type="dxa"/>
          </w:tcPr>
          <w:p w14:paraId="053DF6FB" w14:textId="13D43828" w:rsidR="005A7755" w:rsidRPr="00C25D2E" w:rsidRDefault="005A7755" w:rsidP="005A7755">
            <w:pPr>
              <w:jc w:val="right"/>
              <w:rPr>
                <w:rFonts w:ascii="Times New Roman" w:hAnsi="Times New Roman" w:cs="Times New Roman"/>
              </w:rPr>
            </w:pPr>
            <w:r>
              <w:rPr>
                <w:rFonts w:ascii="Times New Roman" w:hAnsi="Times New Roman" w:cs="Times New Roman"/>
              </w:rPr>
              <w:t>0,00</w:t>
            </w:r>
          </w:p>
        </w:tc>
        <w:tc>
          <w:tcPr>
            <w:tcW w:w="1559" w:type="dxa"/>
          </w:tcPr>
          <w:p w14:paraId="3538B089" w14:textId="4F7B0330" w:rsidR="005A7755" w:rsidRPr="00C25D2E" w:rsidRDefault="005A7755" w:rsidP="005A7755">
            <w:pPr>
              <w:jc w:val="right"/>
              <w:rPr>
                <w:rFonts w:ascii="Times New Roman" w:hAnsi="Times New Roman" w:cs="Times New Roman"/>
              </w:rPr>
            </w:pPr>
            <w:r>
              <w:rPr>
                <w:rFonts w:ascii="Times New Roman" w:hAnsi="Times New Roman" w:cs="Times New Roman"/>
              </w:rPr>
              <w:t>0,00</w:t>
            </w:r>
          </w:p>
        </w:tc>
        <w:tc>
          <w:tcPr>
            <w:tcW w:w="1559" w:type="dxa"/>
          </w:tcPr>
          <w:p w14:paraId="5AD937D5" w14:textId="3D3637AB" w:rsidR="005A7755" w:rsidRPr="00C25D2E" w:rsidRDefault="005A7755" w:rsidP="005A7755">
            <w:pPr>
              <w:jc w:val="right"/>
              <w:rPr>
                <w:rFonts w:ascii="Times New Roman" w:hAnsi="Times New Roman" w:cs="Times New Roman"/>
              </w:rPr>
            </w:pPr>
            <w:r>
              <w:rPr>
                <w:rFonts w:ascii="Times New Roman" w:hAnsi="Times New Roman" w:cs="Times New Roman"/>
              </w:rPr>
              <w:t>0,00</w:t>
            </w:r>
          </w:p>
        </w:tc>
        <w:tc>
          <w:tcPr>
            <w:tcW w:w="1517" w:type="dxa"/>
          </w:tcPr>
          <w:p w14:paraId="5A3FCBD5" w14:textId="64027A94" w:rsidR="005A7755" w:rsidRPr="00C25D2E" w:rsidRDefault="005A7755" w:rsidP="005A7755">
            <w:pPr>
              <w:jc w:val="right"/>
              <w:rPr>
                <w:rFonts w:ascii="Times New Roman" w:hAnsi="Times New Roman" w:cs="Times New Roman"/>
              </w:rPr>
            </w:pPr>
            <w:r>
              <w:rPr>
                <w:rFonts w:ascii="Times New Roman" w:hAnsi="Times New Roman" w:cs="Times New Roman"/>
              </w:rPr>
              <w:t>0,00</w:t>
            </w:r>
          </w:p>
        </w:tc>
        <w:tc>
          <w:tcPr>
            <w:tcW w:w="1481" w:type="dxa"/>
          </w:tcPr>
          <w:p w14:paraId="5C7B81F8" w14:textId="4E256957" w:rsidR="005A7755" w:rsidRPr="00C25D2E" w:rsidRDefault="005A7755" w:rsidP="005A7755">
            <w:pPr>
              <w:jc w:val="right"/>
              <w:rPr>
                <w:rFonts w:ascii="Times New Roman" w:hAnsi="Times New Roman" w:cs="Times New Roman"/>
              </w:rPr>
            </w:pPr>
            <w:r>
              <w:rPr>
                <w:rFonts w:ascii="Times New Roman" w:hAnsi="Times New Roman" w:cs="Times New Roman"/>
              </w:rPr>
              <w:t>0,00</w:t>
            </w:r>
          </w:p>
        </w:tc>
        <w:tc>
          <w:tcPr>
            <w:tcW w:w="846" w:type="dxa"/>
          </w:tcPr>
          <w:p w14:paraId="0935EDE6" w14:textId="77777777" w:rsidR="005A7755" w:rsidRPr="00C25D2E" w:rsidRDefault="005A7755" w:rsidP="005A7755">
            <w:pPr>
              <w:jc w:val="right"/>
              <w:rPr>
                <w:rFonts w:ascii="Times New Roman" w:hAnsi="Times New Roman" w:cs="Times New Roman"/>
              </w:rPr>
            </w:pPr>
          </w:p>
        </w:tc>
        <w:tc>
          <w:tcPr>
            <w:tcW w:w="845" w:type="dxa"/>
          </w:tcPr>
          <w:p w14:paraId="74F44C1F" w14:textId="77777777" w:rsidR="005A7755" w:rsidRPr="00C25D2E" w:rsidRDefault="005A7755" w:rsidP="005A7755">
            <w:pPr>
              <w:jc w:val="right"/>
              <w:rPr>
                <w:rFonts w:ascii="Times New Roman" w:hAnsi="Times New Roman" w:cs="Times New Roman"/>
              </w:rPr>
            </w:pPr>
          </w:p>
        </w:tc>
        <w:tc>
          <w:tcPr>
            <w:tcW w:w="913" w:type="dxa"/>
          </w:tcPr>
          <w:p w14:paraId="5B192A9C" w14:textId="77777777" w:rsidR="005A7755" w:rsidRPr="00C25D2E" w:rsidRDefault="005A7755" w:rsidP="005A7755">
            <w:pPr>
              <w:jc w:val="right"/>
              <w:rPr>
                <w:rFonts w:ascii="Times New Roman" w:hAnsi="Times New Roman" w:cs="Times New Roman"/>
              </w:rPr>
            </w:pPr>
          </w:p>
        </w:tc>
        <w:tc>
          <w:tcPr>
            <w:tcW w:w="1911" w:type="dxa"/>
          </w:tcPr>
          <w:p w14:paraId="6F848B7E" w14:textId="0C4705D3" w:rsidR="005A7755" w:rsidRPr="00606234" w:rsidRDefault="005A7755" w:rsidP="005A7755">
            <w:pPr>
              <w:jc w:val="right"/>
              <w:rPr>
                <w:rFonts w:ascii="Times New Roman" w:hAnsi="Times New Roman" w:cs="Times New Roman"/>
                <w:b/>
                <w:bCs/>
              </w:rPr>
            </w:pPr>
            <w:r>
              <w:rPr>
                <w:rFonts w:ascii="Times New Roman" w:hAnsi="Times New Roman" w:cs="Times New Roman"/>
                <w:b/>
                <w:bCs/>
              </w:rPr>
              <w:t>0,00</w:t>
            </w:r>
          </w:p>
        </w:tc>
      </w:tr>
      <w:tr w:rsidR="005A7755" w14:paraId="77F73CB6" w14:textId="77777777" w:rsidTr="001B2533">
        <w:tc>
          <w:tcPr>
            <w:tcW w:w="2968" w:type="dxa"/>
            <w:vMerge/>
          </w:tcPr>
          <w:p w14:paraId="5086C103" w14:textId="77777777" w:rsidR="005A7755" w:rsidRPr="00C25D2E" w:rsidRDefault="005A7755" w:rsidP="005A7755">
            <w:pPr>
              <w:jc w:val="both"/>
              <w:rPr>
                <w:rFonts w:ascii="Times New Roman" w:hAnsi="Times New Roman" w:cs="Times New Roman"/>
              </w:rPr>
            </w:pPr>
          </w:p>
        </w:tc>
        <w:tc>
          <w:tcPr>
            <w:tcW w:w="1144" w:type="dxa"/>
          </w:tcPr>
          <w:p w14:paraId="5CA76A74" w14:textId="2409A666" w:rsidR="005A7755" w:rsidRDefault="005A7755" w:rsidP="005A7755">
            <w:pPr>
              <w:jc w:val="both"/>
              <w:rPr>
                <w:rFonts w:ascii="Times New Roman" w:hAnsi="Times New Roman" w:cs="Times New Roman"/>
              </w:rPr>
            </w:pPr>
            <w:r w:rsidRPr="00664DAC">
              <w:rPr>
                <w:rFonts w:ascii="Times New Roman" w:hAnsi="Times New Roman" w:cs="Times New Roman"/>
              </w:rPr>
              <w:t>МБ</w:t>
            </w:r>
          </w:p>
        </w:tc>
        <w:tc>
          <w:tcPr>
            <w:tcW w:w="1559" w:type="dxa"/>
          </w:tcPr>
          <w:p w14:paraId="1DABC03B" w14:textId="19A02EF9" w:rsidR="005A7755" w:rsidRPr="00C25D2E" w:rsidRDefault="005A7755" w:rsidP="005A7755">
            <w:pPr>
              <w:jc w:val="right"/>
              <w:rPr>
                <w:rFonts w:ascii="Times New Roman" w:hAnsi="Times New Roman" w:cs="Times New Roman"/>
              </w:rPr>
            </w:pPr>
            <w:r>
              <w:rPr>
                <w:rFonts w:ascii="Times New Roman" w:hAnsi="Times New Roman" w:cs="Times New Roman"/>
              </w:rPr>
              <w:t>164770,00</w:t>
            </w:r>
          </w:p>
        </w:tc>
        <w:tc>
          <w:tcPr>
            <w:tcW w:w="1559" w:type="dxa"/>
          </w:tcPr>
          <w:p w14:paraId="60FA53F9" w14:textId="1C341FA1" w:rsidR="005A7755" w:rsidRPr="00C25D2E" w:rsidRDefault="005A7755" w:rsidP="005A7755">
            <w:pPr>
              <w:jc w:val="right"/>
              <w:rPr>
                <w:rFonts w:ascii="Times New Roman" w:hAnsi="Times New Roman" w:cs="Times New Roman"/>
              </w:rPr>
            </w:pPr>
            <w:r>
              <w:rPr>
                <w:rFonts w:ascii="Times New Roman" w:hAnsi="Times New Roman" w:cs="Times New Roman"/>
              </w:rPr>
              <w:t>80000,00</w:t>
            </w:r>
          </w:p>
        </w:tc>
        <w:tc>
          <w:tcPr>
            <w:tcW w:w="1559" w:type="dxa"/>
          </w:tcPr>
          <w:p w14:paraId="7E746EAA" w14:textId="5FD9B6E0" w:rsidR="005A7755" w:rsidRPr="00C25D2E" w:rsidRDefault="005A7755" w:rsidP="005A7755">
            <w:pPr>
              <w:jc w:val="right"/>
              <w:rPr>
                <w:rFonts w:ascii="Times New Roman" w:hAnsi="Times New Roman" w:cs="Times New Roman"/>
              </w:rPr>
            </w:pPr>
            <w:r>
              <w:rPr>
                <w:rFonts w:ascii="Times New Roman" w:hAnsi="Times New Roman" w:cs="Times New Roman"/>
              </w:rPr>
              <w:t>50000,00</w:t>
            </w:r>
          </w:p>
        </w:tc>
        <w:tc>
          <w:tcPr>
            <w:tcW w:w="1517" w:type="dxa"/>
          </w:tcPr>
          <w:p w14:paraId="53C66F96" w14:textId="412976B1" w:rsidR="005A7755" w:rsidRPr="00C25D2E" w:rsidRDefault="005A7755" w:rsidP="005A7755">
            <w:pPr>
              <w:jc w:val="right"/>
              <w:rPr>
                <w:rFonts w:ascii="Times New Roman" w:hAnsi="Times New Roman" w:cs="Times New Roman"/>
              </w:rPr>
            </w:pPr>
            <w:r>
              <w:rPr>
                <w:rFonts w:ascii="Times New Roman" w:hAnsi="Times New Roman" w:cs="Times New Roman"/>
              </w:rPr>
              <w:t>50000,00</w:t>
            </w:r>
          </w:p>
        </w:tc>
        <w:tc>
          <w:tcPr>
            <w:tcW w:w="1481" w:type="dxa"/>
          </w:tcPr>
          <w:p w14:paraId="7EB3A2D5" w14:textId="353F4010" w:rsidR="005A7755" w:rsidRPr="00C25D2E" w:rsidRDefault="005A7755" w:rsidP="005A7755">
            <w:pPr>
              <w:jc w:val="right"/>
              <w:rPr>
                <w:rFonts w:ascii="Times New Roman" w:hAnsi="Times New Roman" w:cs="Times New Roman"/>
              </w:rPr>
            </w:pPr>
            <w:r>
              <w:rPr>
                <w:rFonts w:ascii="Times New Roman" w:hAnsi="Times New Roman" w:cs="Times New Roman"/>
              </w:rPr>
              <w:t>250000,00</w:t>
            </w:r>
          </w:p>
        </w:tc>
        <w:tc>
          <w:tcPr>
            <w:tcW w:w="846" w:type="dxa"/>
          </w:tcPr>
          <w:p w14:paraId="4C7AC14F" w14:textId="77777777" w:rsidR="005A7755" w:rsidRPr="00C25D2E" w:rsidRDefault="005A7755" w:rsidP="005A7755">
            <w:pPr>
              <w:jc w:val="right"/>
              <w:rPr>
                <w:rFonts w:ascii="Times New Roman" w:hAnsi="Times New Roman" w:cs="Times New Roman"/>
              </w:rPr>
            </w:pPr>
          </w:p>
        </w:tc>
        <w:tc>
          <w:tcPr>
            <w:tcW w:w="845" w:type="dxa"/>
          </w:tcPr>
          <w:p w14:paraId="1C56DE53" w14:textId="77777777" w:rsidR="005A7755" w:rsidRPr="00C25D2E" w:rsidRDefault="005A7755" w:rsidP="005A7755">
            <w:pPr>
              <w:jc w:val="right"/>
              <w:rPr>
                <w:rFonts w:ascii="Times New Roman" w:hAnsi="Times New Roman" w:cs="Times New Roman"/>
              </w:rPr>
            </w:pPr>
          </w:p>
        </w:tc>
        <w:tc>
          <w:tcPr>
            <w:tcW w:w="913" w:type="dxa"/>
          </w:tcPr>
          <w:p w14:paraId="4B9BDBD6" w14:textId="77777777" w:rsidR="005A7755" w:rsidRPr="00C25D2E" w:rsidRDefault="005A7755" w:rsidP="005A7755">
            <w:pPr>
              <w:jc w:val="right"/>
              <w:rPr>
                <w:rFonts w:ascii="Times New Roman" w:hAnsi="Times New Roman" w:cs="Times New Roman"/>
              </w:rPr>
            </w:pPr>
          </w:p>
        </w:tc>
        <w:tc>
          <w:tcPr>
            <w:tcW w:w="1911" w:type="dxa"/>
          </w:tcPr>
          <w:p w14:paraId="354D77BC" w14:textId="0BF740F8" w:rsidR="005A7755" w:rsidRPr="00606234" w:rsidRDefault="005A7755" w:rsidP="005A7755">
            <w:pPr>
              <w:jc w:val="right"/>
              <w:rPr>
                <w:rFonts w:ascii="Times New Roman" w:hAnsi="Times New Roman" w:cs="Times New Roman"/>
                <w:b/>
                <w:bCs/>
              </w:rPr>
            </w:pPr>
            <w:r>
              <w:rPr>
                <w:rFonts w:ascii="Times New Roman" w:hAnsi="Times New Roman" w:cs="Times New Roman"/>
                <w:b/>
                <w:bCs/>
              </w:rPr>
              <w:t>594 770,00</w:t>
            </w:r>
          </w:p>
        </w:tc>
      </w:tr>
      <w:tr w:rsidR="0002781E" w14:paraId="7E0805E2" w14:textId="77777777" w:rsidTr="00A20D8C">
        <w:tc>
          <w:tcPr>
            <w:tcW w:w="2968" w:type="dxa"/>
            <w:vMerge w:val="restart"/>
          </w:tcPr>
          <w:p w14:paraId="45E3B371" w14:textId="1399CC3E" w:rsidR="0002781E" w:rsidRPr="00C25D2E" w:rsidRDefault="0002781E" w:rsidP="0002781E">
            <w:pPr>
              <w:jc w:val="center"/>
              <w:rPr>
                <w:rFonts w:ascii="Times New Roman" w:hAnsi="Times New Roman" w:cs="Times New Roman"/>
              </w:rPr>
            </w:pPr>
            <w:r>
              <w:rPr>
                <w:rFonts w:ascii="Times New Roman" w:hAnsi="Times New Roman" w:cs="Times New Roman"/>
              </w:rPr>
              <w:t>1.2.2. Мероприятия по охране труда</w:t>
            </w:r>
          </w:p>
        </w:tc>
        <w:tc>
          <w:tcPr>
            <w:tcW w:w="1144" w:type="dxa"/>
          </w:tcPr>
          <w:p w14:paraId="4B67E086" w14:textId="6EAED450" w:rsidR="0002781E" w:rsidRDefault="0002781E" w:rsidP="0002781E">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6B1D52CA" w14:textId="211C5D2C" w:rsidR="0002781E" w:rsidRPr="0002781E" w:rsidRDefault="0002781E" w:rsidP="0002781E">
            <w:pPr>
              <w:jc w:val="right"/>
              <w:rPr>
                <w:rFonts w:ascii="Times New Roman" w:hAnsi="Times New Roman" w:cs="Times New Roman"/>
                <w:b/>
                <w:bCs/>
              </w:rPr>
            </w:pPr>
            <w:r w:rsidRPr="0002781E">
              <w:rPr>
                <w:rFonts w:ascii="Times New Roman" w:hAnsi="Times New Roman" w:cs="Times New Roman"/>
                <w:b/>
                <w:bCs/>
              </w:rPr>
              <w:t>923329,40</w:t>
            </w:r>
          </w:p>
        </w:tc>
        <w:tc>
          <w:tcPr>
            <w:tcW w:w="1559" w:type="dxa"/>
            <w:shd w:val="clear" w:color="auto" w:fill="FFF2CC" w:themeFill="accent4" w:themeFillTint="33"/>
          </w:tcPr>
          <w:p w14:paraId="5EFDEE9D" w14:textId="582F1A27" w:rsidR="0002781E" w:rsidRPr="0002781E" w:rsidRDefault="0002781E" w:rsidP="0002781E">
            <w:pPr>
              <w:jc w:val="right"/>
              <w:rPr>
                <w:rFonts w:ascii="Times New Roman" w:hAnsi="Times New Roman" w:cs="Times New Roman"/>
                <w:b/>
                <w:bCs/>
              </w:rPr>
            </w:pPr>
            <w:r w:rsidRPr="0002781E">
              <w:rPr>
                <w:rFonts w:ascii="Times New Roman" w:hAnsi="Times New Roman" w:cs="Times New Roman"/>
                <w:b/>
                <w:bCs/>
              </w:rPr>
              <w:t>1050000,00</w:t>
            </w:r>
          </w:p>
        </w:tc>
        <w:tc>
          <w:tcPr>
            <w:tcW w:w="1559" w:type="dxa"/>
            <w:shd w:val="clear" w:color="auto" w:fill="FFF2CC" w:themeFill="accent4" w:themeFillTint="33"/>
          </w:tcPr>
          <w:p w14:paraId="4EB7F824" w14:textId="220B3AB6" w:rsidR="0002781E" w:rsidRPr="0002781E" w:rsidRDefault="0002781E" w:rsidP="0002781E">
            <w:pPr>
              <w:jc w:val="right"/>
              <w:rPr>
                <w:rFonts w:ascii="Times New Roman" w:hAnsi="Times New Roman" w:cs="Times New Roman"/>
                <w:b/>
                <w:bCs/>
              </w:rPr>
            </w:pPr>
            <w:r w:rsidRPr="0002781E">
              <w:rPr>
                <w:rFonts w:ascii="Times New Roman" w:hAnsi="Times New Roman" w:cs="Times New Roman"/>
                <w:b/>
                <w:bCs/>
              </w:rPr>
              <w:t>500000,00</w:t>
            </w:r>
          </w:p>
        </w:tc>
        <w:tc>
          <w:tcPr>
            <w:tcW w:w="1517" w:type="dxa"/>
            <w:shd w:val="clear" w:color="auto" w:fill="FFF2CC" w:themeFill="accent4" w:themeFillTint="33"/>
          </w:tcPr>
          <w:p w14:paraId="02B767A1" w14:textId="23D82B37" w:rsidR="0002781E" w:rsidRPr="0002781E" w:rsidRDefault="0002781E" w:rsidP="0002781E">
            <w:pPr>
              <w:jc w:val="right"/>
              <w:rPr>
                <w:rFonts w:ascii="Times New Roman" w:hAnsi="Times New Roman" w:cs="Times New Roman"/>
                <w:b/>
                <w:bCs/>
              </w:rPr>
            </w:pPr>
            <w:r w:rsidRPr="0002781E">
              <w:rPr>
                <w:rFonts w:ascii="Times New Roman" w:hAnsi="Times New Roman" w:cs="Times New Roman"/>
                <w:b/>
                <w:bCs/>
              </w:rPr>
              <w:t>800000,00</w:t>
            </w:r>
          </w:p>
        </w:tc>
        <w:tc>
          <w:tcPr>
            <w:tcW w:w="1481" w:type="dxa"/>
            <w:shd w:val="clear" w:color="auto" w:fill="FFF2CC" w:themeFill="accent4" w:themeFillTint="33"/>
          </w:tcPr>
          <w:p w14:paraId="510F4A34" w14:textId="36FEA151" w:rsidR="0002781E" w:rsidRPr="0002781E" w:rsidRDefault="0002781E" w:rsidP="0002781E">
            <w:pPr>
              <w:jc w:val="right"/>
              <w:rPr>
                <w:rFonts w:ascii="Times New Roman" w:hAnsi="Times New Roman" w:cs="Times New Roman"/>
                <w:b/>
                <w:bCs/>
              </w:rPr>
            </w:pPr>
            <w:r w:rsidRPr="0002781E">
              <w:rPr>
                <w:rFonts w:ascii="Times New Roman" w:hAnsi="Times New Roman" w:cs="Times New Roman"/>
                <w:b/>
                <w:bCs/>
              </w:rPr>
              <w:t>660000,00</w:t>
            </w:r>
          </w:p>
        </w:tc>
        <w:tc>
          <w:tcPr>
            <w:tcW w:w="846" w:type="dxa"/>
            <w:shd w:val="clear" w:color="auto" w:fill="FFF2CC" w:themeFill="accent4" w:themeFillTint="33"/>
          </w:tcPr>
          <w:p w14:paraId="529E8801" w14:textId="77777777" w:rsidR="0002781E" w:rsidRPr="00A20D8C" w:rsidRDefault="0002781E" w:rsidP="0002781E">
            <w:pPr>
              <w:jc w:val="right"/>
              <w:rPr>
                <w:rFonts w:ascii="Times New Roman" w:hAnsi="Times New Roman" w:cs="Times New Roman"/>
                <w:b/>
                <w:bCs/>
              </w:rPr>
            </w:pPr>
          </w:p>
        </w:tc>
        <w:tc>
          <w:tcPr>
            <w:tcW w:w="845" w:type="dxa"/>
            <w:shd w:val="clear" w:color="auto" w:fill="FFF2CC" w:themeFill="accent4" w:themeFillTint="33"/>
          </w:tcPr>
          <w:p w14:paraId="26D47A69" w14:textId="77777777" w:rsidR="0002781E" w:rsidRPr="00A20D8C" w:rsidRDefault="0002781E" w:rsidP="0002781E">
            <w:pPr>
              <w:jc w:val="right"/>
              <w:rPr>
                <w:rFonts w:ascii="Times New Roman" w:hAnsi="Times New Roman" w:cs="Times New Roman"/>
                <w:b/>
                <w:bCs/>
              </w:rPr>
            </w:pPr>
          </w:p>
        </w:tc>
        <w:tc>
          <w:tcPr>
            <w:tcW w:w="913" w:type="dxa"/>
            <w:shd w:val="clear" w:color="auto" w:fill="FFF2CC" w:themeFill="accent4" w:themeFillTint="33"/>
          </w:tcPr>
          <w:p w14:paraId="4068E523" w14:textId="77777777" w:rsidR="0002781E" w:rsidRPr="00A20D8C" w:rsidRDefault="0002781E" w:rsidP="0002781E">
            <w:pPr>
              <w:jc w:val="right"/>
              <w:rPr>
                <w:rFonts w:ascii="Times New Roman" w:hAnsi="Times New Roman" w:cs="Times New Roman"/>
                <w:b/>
                <w:bCs/>
              </w:rPr>
            </w:pPr>
          </w:p>
        </w:tc>
        <w:tc>
          <w:tcPr>
            <w:tcW w:w="1911" w:type="dxa"/>
            <w:shd w:val="clear" w:color="auto" w:fill="FFF2CC" w:themeFill="accent4" w:themeFillTint="33"/>
          </w:tcPr>
          <w:p w14:paraId="132B4523" w14:textId="617F6D13" w:rsidR="0002781E" w:rsidRPr="00A20D8C" w:rsidRDefault="0002781E" w:rsidP="0002781E">
            <w:pPr>
              <w:jc w:val="right"/>
              <w:rPr>
                <w:rFonts w:ascii="Times New Roman" w:hAnsi="Times New Roman" w:cs="Times New Roman"/>
                <w:b/>
                <w:bCs/>
              </w:rPr>
            </w:pPr>
            <w:r>
              <w:rPr>
                <w:rFonts w:ascii="Times New Roman" w:hAnsi="Times New Roman" w:cs="Times New Roman"/>
                <w:b/>
                <w:bCs/>
              </w:rPr>
              <w:t>3 933 329,40</w:t>
            </w:r>
          </w:p>
        </w:tc>
      </w:tr>
      <w:tr w:rsidR="0002781E" w14:paraId="2CCC3E8B" w14:textId="77777777" w:rsidTr="001B2533">
        <w:tc>
          <w:tcPr>
            <w:tcW w:w="2968" w:type="dxa"/>
            <w:vMerge/>
          </w:tcPr>
          <w:p w14:paraId="14D6BBD2" w14:textId="77777777" w:rsidR="0002781E" w:rsidRPr="00C25D2E" w:rsidRDefault="0002781E" w:rsidP="0002781E">
            <w:pPr>
              <w:jc w:val="both"/>
              <w:rPr>
                <w:rFonts w:ascii="Times New Roman" w:hAnsi="Times New Roman" w:cs="Times New Roman"/>
              </w:rPr>
            </w:pPr>
          </w:p>
        </w:tc>
        <w:tc>
          <w:tcPr>
            <w:tcW w:w="1144" w:type="dxa"/>
          </w:tcPr>
          <w:p w14:paraId="0CF01F90" w14:textId="4413F846" w:rsidR="0002781E" w:rsidRDefault="0002781E" w:rsidP="0002781E">
            <w:pPr>
              <w:jc w:val="both"/>
              <w:rPr>
                <w:rFonts w:ascii="Times New Roman" w:hAnsi="Times New Roman" w:cs="Times New Roman"/>
              </w:rPr>
            </w:pPr>
            <w:r w:rsidRPr="00664DAC">
              <w:rPr>
                <w:rFonts w:ascii="Times New Roman" w:hAnsi="Times New Roman" w:cs="Times New Roman"/>
              </w:rPr>
              <w:t>ФБ</w:t>
            </w:r>
          </w:p>
        </w:tc>
        <w:tc>
          <w:tcPr>
            <w:tcW w:w="1559" w:type="dxa"/>
          </w:tcPr>
          <w:p w14:paraId="72F79A98" w14:textId="3B20F18B" w:rsidR="0002781E" w:rsidRPr="00C25D2E" w:rsidRDefault="0002781E" w:rsidP="0002781E">
            <w:pPr>
              <w:jc w:val="right"/>
              <w:rPr>
                <w:rFonts w:ascii="Times New Roman" w:hAnsi="Times New Roman" w:cs="Times New Roman"/>
              </w:rPr>
            </w:pPr>
            <w:r>
              <w:rPr>
                <w:rFonts w:ascii="Times New Roman" w:hAnsi="Times New Roman" w:cs="Times New Roman"/>
              </w:rPr>
              <w:t>0,00</w:t>
            </w:r>
          </w:p>
        </w:tc>
        <w:tc>
          <w:tcPr>
            <w:tcW w:w="1559" w:type="dxa"/>
          </w:tcPr>
          <w:p w14:paraId="1FF2BDC5" w14:textId="79DF3C15" w:rsidR="0002781E" w:rsidRPr="00C25D2E" w:rsidRDefault="0002781E" w:rsidP="0002781E">
            <w:pPr>
              <w:jc w:val="right"/>
              <w:rPr>
                <w:rFonts w:ascii="Times New Roman" w:hAnsi="Times New Roman" w:cs="Times New Roman"/>
              </w:rPr>
            </w:pPr>
            <w:r>
              <w:rPr>
                <w:rFonts w:ascii="Times New Roman" w:hAnsi="Times New Roman" w:cs="Times New Roman"/>
              </w:rPr>
              <w:t>0,00</w:t>
            </w:r>
          </w:p>
        </w:tc>
        <w:tc>
          <w:tcPr>
            <w:tcW w:w="1559" w:type="dxa"/>
          </w:tcPr>
          <w:p w14:paraId="3E66EE7B" w14:textId="0410E2A0" w:rsidR="0002781E" w:rsidRPr="00C25D2E" w:rsidRDefault="0002781E" w:rsidP="0002781E">
            <w:pPr>
              <w:jc w:val="right"/>
              <w:rPr>
                <w:rFonts w:ascii="Times New Roman" w:hAnsi="Times New Roman" w:cs="Times New Roman"/>
              </w:rPr>
            </w:pPr>
            <w:r>
              <w:rPr>
                <w:rFonts w:ascii="Times New Roman" w:hAnsi="Times New Roman" w:cs="Times New Roman"/>
              </w:rPr>
              <w:t>0,00</w:t>
            </w:r>
          </w:p>
        </w:tc>
        <w:tc>
          <w:tcPr>
            <w:tcW w:w="1517" w:type="dxa"/>
          </w:tcPr>
          <w:p w14:paraId="0DD7BC34" w14:textId="16D2C44F" w:rsidR="0002781E" w:rsidRPr="00C25D2E" w:rsidRDefault="0002781E" w:rsidP="0002781E">
            <w:pPr>
              <w:jc w:val="right"/>
              <w:rPr>
                <w:rFonts w:ascii="Times New Roman" w:hAnsi="Times New Roman" w:cs="Times New Roman"/>
              </w:rPr>
            </w:pPr>
            <w:r>
              <w:rPr>
                <w:rFonts w:ascii="Times New Roman" w:hAnsi="Times New Roman" w:cs="Times New Roman"/>
              </w:rPr>
              <w:t>0,00</w:t>
            </w:r>
          </w:p>
        </w:tc>
        <w:tc>
          <w:tcPr>
            <w:tcW w:w="1481" w:type="dxa"/>
          </w:tcPr>
          <w:p w14:paraId="285BD05D" w14:textId="2EC1B64F" w:rsidR="0002781E" w:rsidRPr="00C25D2E" w:rsidRDefault="0002781E" w:rsidP="0002781E">
            <w:pPr>
              <w:jc w:val="right"/>
              <w:rPr>
                <w:rFonts w:ascii="Times New Roman" w:hAnsi="Times New Roman" w:cs="Times New Roman"/>
              </w:rPr>
            </w:pPr>
            <w:r>
              <w:rPr>
                <w:rFonts w:ascii="Times New Roman" w:hAnsi="Times New Roman" w:cs="Times New Roman"/>
              </w:rPr>
              <w:t>0,00</w:t>
            </w:r>
          </w:p>
        </w:tc>
        <w:tc>
          <w:tcPr>
            <w:tcW w:w="846" w:type="dxa"/>
          </w:tcPr>
          <w:p w14:paraId="65553F79" w14:textId="77777777" w:rsidR="0002781E" w:rsidRPr="00C25D2E" w:rsidRDefault="0002781E" w:rsidP="0002781E">
            <w:pPr>
              <w:jc w:val="right"/>
              <w:rPr>
                <w:rFonts w:ascii="Times New Roman" w:hAnsi="Times New Roman" w:cs="Times New Roman"/>
              </w:rPr>
            </w:pPr>
          </w:p>
        </w:tc>
        <w:tc>
          <w:tcPr>
            <w:tcW w:w="845" w:type="dxa"/>
          </w:tcPr>
          <w:p w14:paraId="1270EDEF" w14:textId="77777777" w:rsidR="0002781E" w:rsidRPr="00C25D2E" w:rsidRDefault="0002781E" w:rsidP="0002781E">
            <w:pPr>
              <w:jc w:val="right"/>
              <w:rPr>
                <w:rFonts w:ascii="Times New Roman" w:hAnsi="Times New Roman" w:cs="Times New Roman"/>
              </w:rPr>
            </w:pPr>
          </w:p>
        </w:tc>
        <w:tc>
          <w:tcPr>
            <w:tcW w:w="913" w:type="dxa"/>
          </w:tcPr>
          <w:p w14:paraId="1164AFA9" w14:textId="77777777" w:rsidR="0002781E" w:rsidRPr="00C25D2E" w:rsidRDefault="0002781E" w:rsidP="0002781E">
            <w:pPr>
              <w:jc w:val="right"/>
              <w:rPr>
                <w:rFonts w:ascii="Times New Roman" w:hAnsi="Times New Roman" w:cs="Times New Roman"/>
              </w:rPr>
            </w:pPr>
          </w:p>
        </w:tc>
        <w:tc>
          <w:tcPr>
            <w:tcW w:w="1911" w:type="dxa"/>
          </w:tcPr>
          <w:p w14:paraId="5EB3A4F5" w14:textId="587BC399" w:rsidR="0002781E" w:rsidRPr="00606234" w:rsidRDefault="0002781E" w:rsidP="0002781E">
            <w:pPr>
              <w:jc w:val="right"/>
              <w:rPr>
                <w:rFonts w:ascii="Times New Roman" w:hAnsi="Times New Roman" w:cs="Times New Roman"/>
                <w:b/>
                <w:bCs/>
              </w:rPr>
            </w:pPr>
            <w:r>
              <w:rPr>
                <w:rFonts w:ascii="Times New Roman" w:hAnsi="Times New Roman" w:cs="Times New Roman"/>
                <w:b/>
                <w:bCs/>
              </w:rPr>
              <w:t>0,00</w:t>
            </w:r>
          </w:p>
        </w:tc>
      </w:tr>
      <w:tr w:rsidR="0002781E" w14:paraId="38784288" w14:textId="77777777" w:rsidTr="001B2533">
        <w:tc>
          <w:tcPr>
            <w:tcW w:w="2968" w:type="dxa"/>
            <w:vMerge/>
          </w:tcPr>
          <w:p w14:paraId="328837C8" w14:textId="77777777" w:rsidR="0002781E" w:rsidRPr="00C25D2E" w:rsidRDefault="0002781E" w:rsidP="0002781E">
            <w:pPr>
              <w:jc w:val="both"/>
              <w:rPr>
                <w:rFonts w:ascii="Times New Roman" w:hAnsi="Times New Roman" w:cs="Times New Roman"/>
              </w:rPr>
            </w:pPr>
          </w:p>
        </w:tc>
        <w:tc>
          <w:tcPr>
            <w:tcW w:w="1144" w:type="dxa"/>
          </w:tcPr>
          <w:p w14:paraId="2ED0D2F7" w14:textId="4D286EF8" w:rsidR="0002781E" w:rsidRDefault="0002781E" w:rsidP="0002781E">
            <w:pPr>
              <w:jc w:val="both"/>
              <w:rPr>
                <w:rFonts w:ascii="Times New Roman" w:hAnsi="Times New Roman" w:cs="Times New Roman"/>
              </w:rPr>
            </w:pPr>
            <w:r w:rsidRPr="00664DAC">
              <w:rPr>
                <w:rFonts w:ascii="Times New Roman" w:hAnsi="Times New Roman" w:cs="Times New Roman"/>
              </w:rPr>
              <w:t>КБ</w:t>
            </w:r>
          </w:p>
        </w:tc>
        <w:tc>
          <w:tcPr>
            <w:tcW w:w="1559" w:type="dxa"/>
          </w:tcPr>
          <w:p w14:paraId="1C3A295F" w14:textId="55215A6C" w:rsidR="0002781E" w:rsidRPr="00C25D2E" w:rsidRDefault="0002781E" w:rsidP="0002781E">
            <w:pPr>
              <w:jc w:val="right"/>
              <w:rPr>
                <w:rFonts w:ascii="Times New Roman" w:hAnsi="Times New Roman" w:cs="Times New Roman"/>
              </w:rPr>
            </w:pPr>
            <w:r>
              <w:rPr>
                <w:rFonts w:ascii="Times New Roman" w:hAnsi="Times New Roman" w:cs="Times New Roman"/>
              </w:rPr>
              <w:t>0,00</w:t>
            </w:r>
          </w:p>
        </w:tc>
        <w:tc>
          <w:tcPr>
            <w:tcW w:w="1559" w:type="dxa"/>
          </w:tcPr>
          <w:p w14:paraId="7E51DA9B" w14:textId="7B96BD2B" w:rsidR="0002781E" w:rsidRPr="00C25D2E" w:rsidRDefault="0002781E" w:rsidP="0002781E">
            <w:pPr>
              <w:jc w:val="right"/>
              <w:rPr>
                <w:rFonts w:ascii="Times New Roman" w:hAnsi="Times New Roman" w:cs="Times New Roman"/>
              </w:rPr>
            </w:pPr>
            <w:r>
              <w:rPr>
                <w:rFonts w:ascii="Times New Roman" w:hAnsi="Times New Roman" w:cs="Times New Roman"/>
              </w:rPr>
              <w:t>0,00</w:t>
            </w:r>
          </w:p>
        </w:tc>
        <w:tc>
          <w:tcPr>
            <w:tcW w:w="1559" w:type="dxa"/>
          </w:tcPr>
          <w:p w14:paraId="253C55E2" w14:textId="60E415F4" w:rsidR="0002781E" w:rsidRPr="00C25D2E" w:rsidRDefault="0002781E" w:rsidP="0002781E">
            <w:pPr>
              <w:jc w:val="right"/>
              <w:rPr>
                <w:rFonts w:ascii="Times New Roman" w:hAnsi="Times New Roman" w:cs="Times New Roman"/>
              </w:rPr>
            </w:pPr>
            <w:r>
              <w:rPr>
                <w:rFonts w:ascii="Times New Roman" w:hAnsi="Times New Roman" w:cs="Times New Roman"/>
              </w:rPr>
              <w:t>0,00</w:t>
            </w:r>
          </w:p>
        </w:tc>
        <w:tc>
          <w:tcPr>
            <w:tcW w:w="1517" w:type="dxa"/>
          </w:tcPr>
          <w:p w14:paraId="16B79665" w14:textId="292B0AE2" w:rsidR="0002781E" w:rsidRPr="00C25D2E" w:rsidRDefault="0002781E" w:rsidP="0002781E">
            <w:pPr>
              <w:jc w:val="right"/>
              <w:rPr>
                <w:rFonts w:ascii="Times New Roman" w:hAnsi="Times New Roman" w:cs="Times New Roman"/>
              </w:rPr>
            </w:pPr>
            <w:r>
              <w:rPr>
                <w:rFonts w:ascii="Times New Roman" w:hAnsi="Times New Roman" w:cs="Times New Roman"/>
              </w:rPr>
              <w:t>0,00</w:t>
            </w:r>
          </w:p>
        </w:tc>
        <w:tc>
          <w:tcPr>
            <w:tcW w:w="1481" w:type="dxa"/>
          </w:tcPr>
          <w:p w14:paraId="1C116B9F" w14:textId="734D4063" w:rsidR="0002781E" w:rsidRPr="00C25D2E" w:rsidRDefault="0002781E" w:rsidP="0002781E">
            <w:pPr>
              <w:jc w:val="right"/>
              <w:rPr>
                <w:rFonts w:ascii="Times New Roman" w:hAnsi="Times New Roman" w:cs="Times New Roman"/>
              </w:rPr>
            </w:pPr>
            <w:r>
              <w:rPr>
                <w:rFonts w:ascii="Times New Roman" w:hAnsi="Times New Roman" w:cs="Times New Roman"/>
              </w:rPr>
              <w:t>0,00</w:t>
            </w:r>
          </w:p>
        </w:tc>
        <w:tc>
          <w:tcPr>
            <w:tcW w:w="846" w:type="dxa"/>
          </w:tcPr>
          <w:p w14:paraId="635A7ED0" w14:textId="77777777" w:rsidR="0002781E" w:rsidRPr="00C25D2E" w:rsidRDefault="0002781E" w:rsidP="0002781E">
            <w:pPr>
              <w:jc w:val="right"/>
              <w:rPr>
                <w:rFonts w:ascii="Times New Roman" w:hAnsi="Times New Roman" w:cs="Times New Roman"/>
              </w:rPr>
            </w:pPr>
          </w:p>
        </w:tc>
        <w:tc>
          <w:tcPr>
            <w:tcW w:w="845" w:type="dxa"/>
          </w:tcPr>
          <w:p w14:paraId="21BFD96A" w14:textId="77777777" w:rsidR="0002781E" w:rsidRPr="00C25D2E" w:rsidRDefault="0002781E" w:rsidP="0002781E">
            <w:pPr>
              <w:jc w:val="right"/>
              <w:rPr>
                <w:rFonts w:ascii="Times New Roman" w:hAnsi="Times New Roman" w:cs="Times New Roman"/>
              </w:rPr>
            </w:pPr>
          </w:p>
        </w:tc>
        <w:tc>
          <w:tcPr>
            <w:tcW w:w="913" w:type="dxa"/>
          </w:tcPr>
          <w:p w14:paraId="580487E8" w14:textId="77777777" w:rsidR="0002781E" w:rsidRPr="00C25D2E" w:rsidRDefault="0002781E" w:rsidP="0002781E">
            <w:pPr>
              <w:jc w:val="right"/>
              <w:rPr>
                <w:rFonts w:ascii="Times New Roman" w:hAnsi="Times New Roman" w:cs="Times New Roman"/>
              </w:rPr>
            </w:pPr>
          </w:p>
        </w:tc>
        <w:tc>
          <w:tcPr>
            <w:tcW w:w="1911" w:type="dxa"/>
          </w:tcPr>
          <w:p w14:paraId="40DEA54D" w14:textId="75AC1052" w:rsidR="0002781E" w:rsidRPr="00606234" w:rsidRDefault="0002781E" w:rsidP="0002781E">
            <w:pPr>
              <w:jc w:val="right"/>
              <w:rPr>
                <w:rFonts w:ascii="Times New Roman" w:hAnsi="Times New Roman" w:cs="Times New Roman"/>
                <w:b/>
                <w:bCs/>
              </w:rPr>
            </w:pPr>
            <w:r>
              <w:rPr>
                <w:rFonts w:ascii="Times New Roman" w:hAnsi="Times New Roman" w:cs="Times New Roman"/>
                <w:b/>
                <w:bCs/>
              </w:rPr>
              <w:t>0,00</w:t>
            </w:r>
          </w:p>
        </w:tc>
      </w:tr>
      <w:tr w:rsidR="0002781E" w14:paraId="07D5EEB1" w14:textId="77777777" w:rsidTr="001B2533">
        <w:tc>
          <w:tcPr>
            <w:tcW w:w="2968" w:type="dxa"/>
            <w:vMerge/>
          </w:tcPr>
          <w:p w14:paraId="789D20C9" w14:textId="77777777" w:rsidR="0002781E" w:rsidRPr="00C25D2E" w:rsidRDefault="0002781E" w:rsidP="0002781E">
            <w:pPr>
              <w:jc w:val="both"/>
              <w:rPr>
                <w:rFonts w:ascii="Times New Roman" w:hAnsi="Times New Roman" w:cs="Times New Roman"/>
              </w:rPr>
            </w:pPr>
          </w:p>
        </w:tc>
        <w:tc>
          <w:tcPr>
            <w:tcW w:w="1144" w:type="dxa"/>
          </w:tcPr>
          <w:p w14:paraId="3EFFC6DD" w14:textId="2335FC42" w:rsidR="0002781E" w:rsidRDefault="0002781E" w:rsidP="0002781E">
            <w:pPr>
              <w:jc w:val="both"/>
              <w:rPr>
                <w:rFonts w:ascii="Times New Roman" w:hAnsi="Times New Roman" w:cs="Times New Roman"/>
              </w:rPr>
            </w:pPr>
            <w:r w:rsidRPr="00664DAC">
              <w:rPr>
                <w:rFonts w:ascii="Times New Roman" w:hAnsi="Times New Roman" w:cs="Times New Roman"/>
              </w:rPr>
              <w:t>МБ</w:t>
            </w:r>
          </w:p>
        </w:tc>
        <w:tc>
          <w:tcPr>
            <w:tcW w:w="1559" w:type="dxa"/>
          </w:tcPr>
          <w:p w14:paraId="757CF242" w14:textId="2BA02F59" w:rsidR="0002781E" w:rsidRPr="00C25D2E" w:rsidRDefault="0002781E" w:rsidP="0002781E">
            <w:pPr>
              <w:jc w:val="right"/>
              <w:rPr>
                <w:rFonts w:ascii="Times New Roman" w:hAnsi="Times New Roman" w:cs="Times New Roman"/>
              </w:rPr>
            </w:pPr>
            <w:r>
              <w:rPr>
                <w:rFonts w:ascii="Times New Roman" w:hAnsi="Times New Roman" w:cs="Times New Roman"/>
              </w:rPr>
              <w:t>923329,40</w:t>
            </w:r>
          </w:p>
        </w:tc>
        <w:tc>
          <w:tcPr>
            <w:tcW w:w="1559" w:type="dxa"/>
          </w:tcPr>
          <w:p w14:paraId="5566D658" w14:textId="0A203158" w:rsidR="0002781E" w:rsidRPr="00C25D2E" w:rsidRDefault="0002781E" w:rsidP="0002781E">
            <w:pPr>
              <w:jc w:val="right"/>
              <w:rPr>
                <w:rFonts w:ascii="Times New Roman" w:hAnsi="Times New Roman" w:cs="Times New Roman"/>
              </w:rPr>
            </w:pPr>
            <w:r>
              <w:rPr>
                <w:rFonts w:ascii="Times New Roman" w:hAnsi="Times New Roman" w:cs="Times New Roman"/>
              </w:rPr>
              <w:t>1050000,00</w:t>
            </w:r>
          </w:p>
        </w:tc>
        <w:tc>
          <w:tcPr>
            <w:tcW w:w="1559" w:type="dxa"/>
          </w:tcPr>
          <w:p w14:paraId="6539DE49" w14:textId="153C9F17" w:rsidR="0002781E" w:rsidRPr="00C25D2E" w:rsidRDefault="0002781E" w:rsidP="0002781E">
            <w:pPr>
              <w:jc w:val="right"/>
              <w:rPr>
                <w:rFonts w:ascii="Times New Roman" w:hAnsi="Times New Roman" w:cs="Times New Roman"/>
              </w:rPr>
            </w:pPr>
            <w:r>
              <w:rPr>
                <w:rFonts w:ascii="Times New Roman" w:hAnsi="Times New Roman" w:cs="Times New Roman"/>
              </w:rPr>
              <w:t>500000,00</w:t>
            </w:r>
          </w:p>
        </w:tc>
        <w:tc>
          <w:tcPr>
            <w:tcW w:w="1517" w:type="dxa"/>
          </w:tcPr>
          <w:p w14:paraId="78117B12" w14:textId="6B1DDFC7" w:rsidR="0002781E" w:rsidRPr="00C25D2E" w:rsidRDefault="0002781E" w:rsidP="0002781E">
            <w:pPr>
              <w:jc w:val="right"/>
              <w:rPr>
                <w:rFonts w:ascii="Times New Roman" w:hAnsi="Times New Roman" w:cs="Times New Roman"/>
              </w:rPr>
            </w:pPr>
            <w:r>
              <w:rPr>
                <w:rFonts w:ascii="Times New Roman" w:hAnsi="Times New Roman" w:cs="Times New Roman"/>
              </w:rPr>
              <w:t>800000,00</w:t>
            </w:r>
          </w:p>
        </w:tc>
        <w:tc>
          <w:tcPr>
            <w:tcW w:w="1481" w:type="dxa"/>
          </w:tcPr>
          <w:p w14:paraId="51AB5899" w14:textId="4CF4F173" w:rsidR="0002781E" w:rsidRPr="00C25D2E" w:rsidRDefault="0002781E" w:rsidP="0002781E">
            <w:pPr>
              <w:jc w:val="right"/>
              <w:rPr>
                <w:rFonts w:ascii="Times New Roman" w:hAnsi="Times New Roman" w:cs="Times New Roman"/>
              </w:rPr>
            </w:pPr>
            <w:r>
              <w:rPr>
                <w:rFonts w:ascii="Times New Roman" w:hAnsi="Times New Roman" w:cs="Times New Roman"/>
              </w:rPr>
              <w:t>660000,00</w:t>
            </w:r>
          </w:p>
        </w:tc>
        <w:tc>
          <w:tcPr>
            <w:tcW w:w="846" w:type="dxa"/>
          </w:tcPr>
          <w:p w14:paraId="3572D78D" w14:textId="77777777" w:rsidR="0002781E" w:rsidRPr="00C25D2E" w:rsidRDefault="0002781E" w:rsidP="0002781E">
            <w:pPr>
              <w:jc w:val="right"/>
              <w:rPr>
                <w:rFonts w:ascii="Times New Roman" w:hAnsi="Times New Roman" w:cs="Times New Roman"/>
              </w:rPr>
            </w:pPr>
          </w:p>
        </w:tc>
        <w:tc>
          <w:tcPr>
            <w:tcW w:w="845" w:type="dxa"/>
          </w:tcPr>
          <w:p w14:paraId="11C3FA44" w14:textId="77777777" w:rsidR="0002781E" w:rsidRPr="00C25D2E" w:rsidRDefault="0002781E" w:rsidP="0002781E">
            <w:pPr>
              <w:jc w:val="right"/>
              <w:rPr>
                <w:rFonts w:ascii="Times New Roman" w:hAnsi="Times New Roman" w:cs="Times New Roman"/>
              </w:rPr>
            </w:pPr>
          </w:p>
        </w:tc>
        <w:tc>
          <w:tcPr>
            <w:tcW w:w="913" w:type="dxa"/>
          </w:tcPr>
          <w:p w14:paraId="2664C577" w14:textId="77777777" w:rsidR="0002781E" w:rsidRPr="00C25D2E" w:rsidRDefault="0002781E" w:rsidP="0002781E">
            <w:pPr>
              <w:jc w:val="right"/>
              <w:rPr>
                <w:rFonts w:ascii="Times New Roman" w:hAnsi="Times New Roman" w:cs="Times New Roman"/>
              </w:rPr>
            </w:pPr>
          </w:p>
        </w:tc>
        <w:tc>
          <w:tcPr>
            <w:tcW w:w="1911" w:type="dxa"/>
          </w:tcPr>
          <w:p w14:paraId="02F83A01" w14:textId="5AF7BD07" w:rsidR="0002781E" w:rsidRPr="00606234" w:rsidRDefault="0002781E" w:rsidP="0002781E">
            <w:pPr>
              <w:jc w:val="right"/>
              <w:rPr>
                <w:rFonts w:ascii="Times New Roman" w:hAnsi="Times New Roman" w:cs="Times New Roman"/>
                <w:b/>
                <w:bCs/>
              </w:rPr>
            </w:pPr>
            <w:r>
              <w:rPr>
                <w:rFonts w:ascii="Times New Roman" w:hAnsi="Times New Roman" w:cs="Times New Roman"/>
                <w:b/>
                <w:bCs/>
              </w:rPr>
              <w:t>3 933 329,40</w:t>
            </w:r>
          </w:p>
        </w:tc>
      </w:tr>
      <w:tr w:rsidR="00621EAF" w14:paraId="2B9F7799" w14:textId="77777777" w:rsidTr="00A20D8C">
        <w:tc>
          <w:tcPr>
            <w:tcW w:w="2968" w:type="dxa"/>
            <w:vMerge w:val="restart"/>
          </w:tcPr>
          <w:p w14:paraId="3FC9077F" w14:textId="2E11ABB3" w:rsidR="00621EAF" w:rsidRPr="00C25D2E" w:rsidRDefault="00621EAF" w:rsidP="00621EAF">
            <w:pPr>
              <w:jc w:val="center"/>
              <w:rPr>
                <w:rFonts w:ascii="Times New Roman" w:hAnsi="Times New Roman" w:cs="Times New Roman"/>
              </w:rPr>
            </w:pPr>
            <w:r>
              <w:rPr>
                <w:rFonts w:ascii="Times New Roman" w:hAnsi="Times New Roman" w:cs="Times New Roman"/>
              </w:rPr>
              <w:t>1.2.3. Приобретение витамина С для детей, посещающих муниципальные дошкольные учреждения</w:t>
            </w:r>
          </w:p>
        </w:tc>
        <w:tc>
          <w:tcPr>
            <w:tcW w:w="1144" w:type="dxa"/>
          </w:tcPr>
          <w:p w14:paraId="1E315740" w14:textId="2BD8E561" w:rsidR="00621EAF" w:rsidRDefault="00621EAF" w:rsidP="00621EAF">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65ECE9FF" w14:textId="76B1C9D7" w:rsidR="00621EAF" w:rsidRPr="00621EAF" w:rsidRDefault="00621EAF" w:rsidP="00621EAF">
            <w:pPr>
              <w:jc w:val="right"/>
              <w:rPr>
                <w:rFonts w:ascii="Times New Roman" w:hAnsi="Times New Roman" w:cs="Times New Roman"/>
                <w:b/>
                <w:bCs/>
              </w:rPr>
            </w:pPr>
            <w:r w:rsidRPr="00621EAF">
              <w:rPr>
                <w:rFonts w:ascii="Times New Roman" w:hAnsi="Times New Roman" w:cs="Times New Roman"/>
                <w:b/>
                <w:bCs/>
              </w:rPr>
              <w:t>25670,64</w:t>
            </w:r>
          </w:p>
        </w:tc>
        <w:tc>
          <w:tcPr>
            <w:tcW w:w="1559" w:type="dxa"/>
            <w:shd w:val="clear" w:color="auto" w:fill="FFF2CC" w:themeFill="accent4" w:themeFillTint="33"/>
          </w:tcPr>
          <w:p w14:paraId="4CD9BADF" w14:textId="1D99397D" w:rsidR="00621EAF" w:rsidRPr="00621EAF" w:rsidRDefault="00621EAF" w:rsidP="00621EAF">
            <w:pPr>
              <w:jc w:val="right"/>
              <w:rPr>
                <w:rFonts w:ascii="Times New Roman" w:hAnsi="Times New Roman" w:cs="Times New Roman"/>
                <w:b/>
                <w:bCs/>
              </w:rPr>
            </w:pPr>
            <w:r w:rsidRPr="00621EAF">
              <w:rPr>
                <w:rFonts w:ascii="Times New Roman" w:hAnsi="Times New Roman" w:cs="Times New Roman"/>
                <w:b/>
                <w:bCs/>
              </w:rPr>
              <w:t>25000,00</w:t>
            </w:r>
          </w:p>
        </w:tc>
        <w:tc>
          <w:tcPr>
            <w:tcW w:w="1559" w:type="dxa"/>
            <w:shd w:val="clear" w:color="auto" w:fill="FFF2CC" w:themeFill="accent4" w:themeFillTint="33"/>
          </w:tcPr>
          <w:p w14:paraId="57E2D1AE" w14:textId="1A3F37F8" w:rsidR="00621EAF" w:rsidRPr="00621EAF" w:rsidRDefault="00621EAF" w:rsidP="00621EAF">
            <w:pPr>
              <w:jc w:val="right"/>
              <w:rPr>
                <w:rFonts w:ascii="Times New Roman" w:hAnsi="Times New Roman" w:cs="Times New Roman"/>
                <w:b/>
                <w:bCs/>
              </w:rPr>
            </w:pPr>
            <w:r w:rsidRPr="00621EAF">
              <w:rPr>
                <w:rFonts w:ascii="Times New Roman" w:hAnsi="Times New Roman" w:cs="Times New Roman"/>
                <w:b/>
                <w:bCs/>
              </w:rPr>
              <w:t>25000,00</w:t>
            </w:r>
          </w:p>
        </w:tc>
        <w:tc>
          <w:tcPr>
            <w:tcW w:w="1517" w:type="dxa"/>
            <w:shd w:val="clear" w:color="auto" w:fill="FFF2CC" w:themeFill="accent4" w:themeFillTint="33"/>
          </w:tcPr>
          <w:p w14:paraId="3392E3CB" w14:textId="0652EA7B" w:rsidR="00621EAF" w:rsidRPr="00621EAF" w:rsidRDefault="00621EAF" w:rsidP="00621EAF">
            <w:pPr>
              <w:jc w:val="right"/>
              <w:rPr>
                <w:rFonts w:ascii="Times New Roman" w:hAnsi="Times New Roman" w:cs="Times New Roman"/>
                <w:b/>
                <w:bCs/>
              </w:rPr>
            </w:pPr>
            <w:r w:rsidRPr="00621EAF">
              <w:rPr>
                <w:rFonts w:ascii="Times New Roman" w:hAnsi="Times New Roman" w:cs="Times New Roman"/>
                <w:b/>
                <w:bCs/>
              </w:rPr>
              <w:t>25000,00</w:t>
            </w:r>
          </w:p>
        </w:tc>
        <w:tc>
          <w:tcPr>
            <w:tcW w:w="1481" w:type="dxa"/>
            <w:shd w:val="clear" w:color="auto" w:fill="FFF2CC" w:themeFill="accent4" w:themeFillTint="33"/>
          </w:tcPr>
          <w:p w14:paraId="2539A596" w14:textId="35FA2BCE" w:rsidR="00621EAF" w:rsidRPr="00621EAF" w:rsidRDefault="00621EAF" w:rsidP="00621EAF">
            <w:pPr>
              <w:jc w:val="right"/>
              <w:rPr>
                <w:rFonts w:ascii="Times New Roman" w:hAnsi="Times New Roman" w:cs="Times New Roman"/>
                <w:b/>
                <w:bCs/>
              </w:rPr>
            </w:pPr>
            <w:r w:rsidRPr="00621EAF">
              <w:rPr>
                <w:rFonts w:ascii="Times New Roman" w:hAnsi="Times New Roman" w:cs="Times New Roman"/>
                <w:b/>
                <w:bCs/>
              </w:rPr>
              <w:t>75000,00</w:t>
            </w:r>
          </w:p>
        </w:tc>
        <w:tc>
          <w:tcPr>
            <w:tcW w:w="846" w:type="dxa"/>
            <w:shd w:val="clear" w:color="auto" w:fill="FFF2CC" w:themeFill="accent4" w:themeFillTint="33"/>
          </w:tcPr>
          <w:p w14:paraId="2F921FDE" w14:textId="77777777" w:rsidR="00621EAF" w:rsidRPr="00A20D8C" w:rsidRDefault="00621EAF" w:rsidP="00621EAF">
            <w:pPr>
              <w:jc w:val="right"/>
              <w:rPr>
                <w:rFonts w:ascii="Times New Roman" w:hAnsi="Times New Roman" w:cs="Times New Roman"/>
                <w:b/>
                <w:bCs/>
              </w:rPr>
            </w:pPr>
          </w:p>
        </w:tc>
        <w:tc>
          <w:tcPr>
            <w:tcW w:w="845" w:type="dxa"/>
            <w:shd w:val="clear" w:color="auto" w:fill="FFF2CC" w:themeFill="accent4" w:themeFillTint="33"/>
          </w:tcPr>
          <w:p w14:paraId="13DD6037" w14:textId="77777777" w:rsidR="00621EAF" w:rsidRPr="00A20D8C" w:rsidRDefault="00621EAF" w:rsidP="00621EAF">
            <w:pPr>
              <w:jc w:val="right"/>
              <w:rPr>
                <w:rFonts w:ascii="Times New Roman" w:hAnsi="Times New Roman" w:cs="Times New Roman"/>
                <w:b/>
                <w:bCs/>
              </w:rPr>
            </w:pPr>
          </w:p>
        </w:tc>
        <w:tc>
          <w:tcPr>
            <w:tcW w:w="913" w:type="dxa"/>
            <w:shd w:val="clear" w:color="auto" w:fill="FFF2CC" w:themeFill="accent4" w:themeFillTint="33"/>
          </w:tcPr>
          <w:p w14:paraId="2EC0EC48" w14:textId="77777777" w:rsidR="00621EAF" w:rsidRPr="00A20D8C" w:rsidRDefault="00621EAF" w:rsidP="00621EAF">
            <w:pPr>
              <w:jc w:val="right"/>
              <w:rPr>
                <w:rFonts w:ascii="Times New Roman" w:hAnsi="Times New Roman" w:cs="Times New Roman"/>
                <w:b/>
                <w:bCs/>
              </w:rPr>
            </w:pPr>
          </w:p>
        </w:tc>
        <w:tc>
          <w:tcPr>
            <w:tcW w:w="1911" w:type="dxa"/>
            <w:shd w:val="clear" w:color="auto" w:fill="FFF2CC" w:themeFill="accent4" w:themeFillTint="33"/>
          </w:tcPr>
          <w:p w14:paraId="3A3558E1" w14:textId="596F3D60" w:rsidR="00621EAF" w:rsidRPr="00A20D8C" w:rsidRDefault="00621EAF" w:rsidP="00621EAF">
            <w:pPr>
              <w:jc w:val="right"/>
              <w:rPr>
                <w:rFonts w:ascii="Times New Roman" w:hAnsi="Times New Roman" w:cs="Times New Roman"/>
                <w:b/>
                <w:bCs/>
              </w:rPr>
            </w:pPr>
            <w:r>
              <w:rPr>
                <w:rFonts w:ascii="Times New Roman" w:hAnsi="Times New Roman" w:cs="Times New Roman"/>
                <w:b/>
                <w:bCs/>
              </w:rPr>
              <w:t>175 670,64</w:t>
            </w:r>
          </w:p>
        </w:tc>
      </w:tr>
      <w:tr w:rsidR="00621EAF" w14:paraId="2F5300EE" w14:textId="77777777" w:rsidTr="001B2533">
        <w:tc>
          <w:tcPr>
            <w:tcW w:w="2968" w:type="dxa"/>
            <w:vMerge/>
          </w:tcPr>
          <w:p w14:paraId="1FBBE37A" w14:textId="77777777" w:rsidR="00621EAF" w:rsidRPr="00C25D2E" w:rsidRDefault="00621EAF" w:rsidP="00621EAF">
            <w:pPr>
              <w:jc w:val="both"/>
              <w:rPr>
                <w:rFonts w:ascii="Times New Roman" w:hAnsi="Times New Roman" w:cs="Times New Roman"/>
              </w:rPr>
            </w:pPr>
          </w:p>
        </w:tc>
        <w:tc>
          <w:tcPr>
            <w:tcW w:w="1144" w:type="dxa"/>
          </w:tcPr>
          <w:p w14:paraId="06129052" w14:textId="3AE476B5" w:rsidR="00621EAF" w:rsidRDefault="00621EAF" w:rsidP="00621EAF">
            <w:pPr>
              <w:jc w:val="both"/>
              <w:rPr>
                <w:rFonts w:ascii="Times New Roman" w:hAnsi="Times New Roman" w:cs="Times New Roman"/>
              </w:rPr>
            </w:pPr>
            <w:r w:rsidRPr="00664DAC">
              <w:rPr>
                <w:rFonts w:ascii="Times New Roman" w:hAnsi="Times New Roman" w:cs="Times New Roman"/>
              </w:rPr>
              <w:t>ФБ</w:t>
            </w:r>
          </w:p>
        </w:tc>
        <w:tc>
          <w:tcPr>
            <w:tcW w:w="1559" w:type="dxa"/>
          </w:tcPr>
          <w:p w14:paraId="11375AD4" w14:textId="4465EB4E" w:rsidR="00621EAF" w:rsidRPr="00C25D2E" w:rsidRDefault="00621EAF" w:rsidP="00621EAF">
            <w:pPr>
              <w:jc w:val="right"/>
              <w:rPr>
                <w:rFonts w:ascii="Times New Roman" w:hAnsi="Times New Roman" w:cs="Times New Roman"/>
              </w:rPr>
            </w:pPr>
            <w:r>
              <w:rPr>
                <w:rFonts w:ascii="Times New Roman" w:hAnsi="Times New Roman" w:cs="Times New Roman"/>
              </w:rPr>
              <w:t>0,00</w:t>
            </w:r>
          </w:p>
        </w:tc>
        <w:tc>
          <w:tcPr>
            <w:tcW w:w="1559" w:type="dxa"/>
          </w:tcPr>
          <w:p w14:paraId="13A443F8" w14:textId="1500F52B" w:rsidR="00621EAF" w:rsidRPr="00C25D2E" w:rsidRDefault="00621EAF" w:rsidP="00621EAF">
            <w:pPr>
              <w:jc w:val="right"/>
              <w:rPr>
                <w:rFonts w:ascii="Times New Roman" w:hAnsi="Times New Roman" w:cs="Times New Roman"/>
              </w:rPr>
            </w:pPr>
            <w:r>
              <w:rPr>
                <w:rFonts w:ascii="Times New Roman" w:hAnsi="Times New Roman" w:cs="Times New Roman"/>
              </w:rPr>
              <w:t>0,00</w:t>
            </w:r>
          </w:p>
        </w:tc>
        <w:tc>
          <w:tcPr>
            <w:tcW w:w="1559" w:type="dxa"/>
          </w:tcPr>
          <w:p w14:paraId="1FD0497A" w14:textId="60CA2053" w:rsidR="00621EAF" w:rsidRPr="00C25D2E" w:rsidRDefault="00621EAF" w:rsidP="00621EAF">
            <w:pPr>
              <w:jc w:val="right"/>
              <w:rPr>
                <w:rFonts w:ascii="Times New Roman" w:hAnsi="Times New Roman" w:cs="Times New Roman"/>
              </w:rPr>
            </w:pPr>
            <w:r>
              <w:rPr>
                <w:rFonts w:ascii="Times New Roman" w:hAnsi="Times New Roman" w:cs="Times New Roman"/>
              </w:rPr>
              <w:t>0,00</w:t>
            </w:r>
          </w:p>
        </w:tc>
        <w:tc>
          <w:tcPr>
            <w:tcW w:w="1517" w:type="dxa"/>
          </w:tcPr>
          <w:p w14:paraId="149F92A2" w14:textId="454708B6" w:rsidR="00621EAF" w:rsidRPr="00C25D2E" w:rsidRDefault="00621EAF" w:rsidP="00621EAF">
            <w:pPr>
              <w:jc w:val="right"/>
              <w:rPr>
                <w:rFonts w:ascii="Times New Roman" w:hAnsi="Times New Roman" w:cs="Times New Roman"/>
              </w:rPr>
            </w:pPr>
            <w:r>
              <w:rPr>
                <w:rFonts w:ascii="Times New Roman" w:hAnsi="Times New Roman" w:cs="Times New Roman"/>
              </w:rPr>
              <w:t>0,00</w:t>
            </w:r>
          </w:p>
        </w:tc>
        <w:tc>
          <w:tcPr>
            <w:tcW w:w="1481" w:type="dxa"/>
          </w:tcPr>
          <w:p w14:paraId="48C90500" w14:textId="512611EC" w:rsidR="00621EAF" w:rsidRPr="00C25D2E" w:rsidRDefault="00621EAF" w:rsidP="00621EAF">
            <w:pPr>
              <w:jc w:val="right"/>
              <w:rPr>
                <w:rFonts w:ascii="Times New Roman" w:hAnsi="Times New Roman" w:cs="Times New Roman"/>
              </w:rPr>
            </w:pPr>
            <w:r>
              <w:rPr>
                <w:rFonts w:ascii="Times New Roman" w:hAnsi="Times New Roman" w:cs="Times New Roman"/>
              </w:rPr>
              <w:t>0,00</w:t>
            </w:r>
          </w:p>
        </w:tc>
        <w:tc>
          <w:tcPr>
            <w:tcW w:w="846" w:type="dxa"/>
          </w:tcPr>
          <w:p w14:paraId="62D1BB06" w14:textId="77777777" w:rsidR="00621EAF" w:rsidRPr="00C25D2E" w:rsidRDefault="00621EAF" w:rsidP="00621EAF">
            <w:pPr>
              <w:jc w:val="right"/>
              <w:rPr>
                <w:rFonts w:ascii="Times New Roman" w:hAnsi="Times New Roman" w:cs="Times New Roman"/>
              </w:rPr>
            </w:pPr>
          </w:p>
        </w:tc>
        <w:tc>
          <w:tcPr>
            <w:tcW w:w="845" w:type="dxa"/>
          </w:tcPr>
          <w:p w14:paraId="2300AFD8" w14:textId="77777777" w:rsidR="00621EAF" w:rsidRPr="00C25D2E" w:rsidRDefault="00621EAF" w:rsidP="00621EAF">
            <w:pPr>
              <w:jc w:val="right"/>
              <w:rPr>
                <w:rFonts w:ascii="Times New Roman" w:hAnsi="Times New Roman" w:cs="Times New Roman"/>
              </w:rPr>
            </w:pPr>
          </w:p>
        </w:tc>
        <w:tc>
          <w:tcPr>
            <w:tcW w:w="913" w:type="dxa"/>
          </w:tcPr>
          <w:p w14:paraId="6C66C310" w14:textId="77777777" w:rsidR="00621EAF" w:rsidRPr="00C25D2E" w:rsidRDefault="00621EAF" w:rsidP="00621EAF">
            <w:pPr>
              <w:jc w:val="right"/>
              <w:rPr>
                <w:rFonts w:ascii="Times New Roman" w:hAnsi="Times New Roman" w:cs="Times New Roman"/>
              </w:rPr>
            </w:pPr>
          </w:p>
        </w:tc>
        <w:tc>
          <w:tcPr>
            <w:tcW w:w="1911" w:type="dxa"/>
          </w:tcPr>
          <w:p w14:paraId="3D563599" w14:textId="3C8A627A" w:rsidR="00621EAF" w:rsidRPr="00606234" w:rsidRDefault="00621EAF" w:rsidP="00621EAF">
            <w:pPr>
              <w:jc w:val="right"/>
              <w:rPr>
                <w:rFonts w:ascii="Times New Roman" w:hAnsi="Times New Roman" w:cs="Times New Roman"/>
                <w:b/>
                <w:bCs/>
              </w:rPr>
            </w:pPr>
            <w:r>
              <w:rPr>
                <w:rFonts w:ascii="Times New Roman" w:hAnsi="Times New Roman" w:cs="Times New Roman"/>
                <w:b/>
                <w:bCs/>
              </w:rPr>
              <w:t>0,00</w:t>
            </w:r>
          </w:p>
        </w:tc>
      </w:tr>
      <w:tr w:rsidR="00621EAF" w14:paraId="0756CB8F" w14:textId="77777777" w:rsidTr="001B2533">
        <w:tc>
          <w:tcPr>
            <w:tcW w:w="2968" w:type="dxa"/>
            <w:vMerge/>
          </w:tcPr>
          <w:p w14:paraId="1E5775D7" w14:textId="77777777" w:rsidR="00621EAF" w:rsidRPr="00C25D2E" w:rsidRDefault="00621EAF" w:rsidP="00621EAF">
            <w:pPr>
              <w:jc w:val="both"/>
              <w:rPr>
                <w:rFonts w:ascii="Times New Roman" w:hAnsi="Times New Roman" w:cs="Times New Roman"/>
              </w:rPr>
            </w:pPr>
          </w:p>
        </w:tc>
        <w:tc>
          <w:tcPr>
            <w:tcW w:w="1144" w:type="dxa"/>
          </w:tcPr>
          <w:p w14:paraId="1C50889B" w14:textId="69AAC7A2" w:rsidR="00621EAF" w:rsidRDefault="00621EAF" w:rsidP="00621EAF">
            <w:pPr>
              <w:jc w:val="both"/>
              <w:rPr>
                <w:rFonts w:ascii="Times New Roman" w:hAnsi="Times New Roman" w:cs="Times New Roman"/>
              </w:rPr>
            </w:pPr>
            <w:r w:rsidRPr="00664DAC">
              <w:rPr>
                <w:rFonts w:ascii="Times New Roman" w:hAnsi="Times New Roman" w:cs="Times New Roman"/>
              </w:rPr>
              <w:t>КБ</w:t>
            </w:r>
          </w:p>
        </w:tc>
        <w:tc>
          <w:tcPr>
            <w:tcW w:w="1559" w:type="dxa"/>
          </w:tcPr>
          <w:p w14:paraId="5895716F" w14:textId="4F11B3B7" w:rsidR="00621EAF" w:rsidRPr="00C25D2E" w:rsidRDefault="00621EAF" w:rsidP="00621EAF">
            <w:pPr>
              <w:jc w:val="right"/>
              <w:rPr>
                <w:rFonts w:ascii="Times New Roman" w:hAnsi="Times New Roman" w:cs="Times New Roman"/>
              </w:rPr>
            </w:pPr>
            <w:r>
              <w:rPr>
                <w:rFonts w:ascii="Times New Roman" w:hAnsi="Times New Roman" w:cs="Times New Roman"/>
              </w:rPr>
              <w:t>0,00</w:t>
            </w:r>
          </w:p>
        </w:tc>
        <w:tc>
          <w:tcPr>
            <w:tcW w:w="1559" w:type="dxa"/>
          </w:tcPr>
          <w:p w14:paraId="782D81F8" w14:textId="75284646" w:rsidR="00621EAF" w:rsidRPr="00C25D2E" w:rsidRDefault="00621EAF" w:rsidP="00621EAF">
            <w:pPr>
              <w:jc w:val="right"/>
              <w:rPr>
                <w:rFonts w:ascii="Times New Roman" w:hAnsi="Times New Roman" w:cs="Times New Roman"/>
              </w:rPr>
            </w:pPr>
            <w:r>
              <w:rPr>
                <w:rFonts w:ascii="Times New Roman" w:hAnsi="Times New Roman" w:cs="Times New Roman"/>
              </w:rPr>
              <w:t>0,00</w:t>
            </w:r>
          </w:p>
        </w:tc>
        <w:tc>
          <w:tcPr>
            <w:tcW w:w="1559" w:type="dxa"/>
          </w:tcPr>
          <w:p w14:paraId="04DFEE59" w14:textId="251CE09F" w:rsidR="00621EAF" w:rsidRPr="00C25D2E" w:rsidRDefault="00621EAF" w:rsidP="00621EAF">
            <w:pPr>
              <w:jc w:val="right"/>
              <w:rPr>
                <w:rFonts w:ascii="Times New Roman" w:hAnsi="Times New Roman" w:cs="Times New Roman"/>
              </w:rPr>
            </w:pPr>
            <w:r>
              <w:rPr>
                <w:rFonts w:ascii="Times New Roman" w:hAnsi="Times New Roman" w:cs="Times New Roman"/>
              </w:rPr>
              <w:t>0,00</w:t>
            </w:r>
          </w:p>
        </w:tc>
        <w:tc>
          <w:tcPr>
            <w:tcW w:w="1517" w:type="dxa"/>
          </w:tcPr>
          <w:p w14:paraId="1DC78B80" w14:textId="5FE1EA88" w:rsidR="00621EAF" w:rsidRPr="00C25D2E" w:rsidRDefault="00621EAF" w:rsidP="00621EAF">
            <w:pPr>
              <w:jc w:val="right"/>
              <w:rPr>
                <w:rFonts w:ascii="Times New Roman" w:hAnsi="Times New Roman" w:cs="Times New Roman"/>
              </w:rPr>
            </w:pPr>
            <w:r>
              <w:rPr>
                <w:rFonts w:ascii="Times New Roman" w:hAnsi="Times New Roman" w:cs="Times New Roman"/>
              </w:rPr>
              <w:t>0,00</w:t>
            </w:r>
          </w:p>
        </w:tc>
        <w:tc>
          <w:tcPr>
            <w:tcW w:w="1481" w:type="dxa"/>
          </w:tcPr>
          <w:p w14:paraId="0B3F65B3" w14:textId="78EF5B23" w:rsidR="00621EAF" w:rsidRPr="00C25D2E" w:rsidRDefault="00621EAF" w:rsidP="00621EAF">
            <w:pPr>
              <w:jc w:val="right"/>
              <w:rPr>
                <w:rFonts w:ascii="Times New Roman" w:hAnsi="Times New Roman" w:cs="Times New Roman"/>
              </w:rPr>
            </w:pPr>
            <w:r>
              <w:rPr>
                <w:rFonts w:ascii="Times New Roman" w:hAnsi="Times New Roman" w:cs="Times New Roman"/>
              </w:rPr>
              <w:t>0,00</w:t>
            </w:r>
          </w:p>
        </w:tc>
        <w:tc>
          <w:tcPr>
            <w:tcW w:w="846" w:type="dxa"/>
          </w:tcPr>
          <w:p w14:paraId="1A2D4059" w14:textId="77777777" w:rsidR="00621EAF" w:rsidRPr="00C25D2E" w:rsidRDefault="00621EAF" w:rsidP="00621EAF">
            <w:pPr>
              <w:jc w:val="right"/>
              <w:rPr>
                <w:rFonts w:ascii="Times New Roman" w:hAnsi="Times New Roman" w:cs="Times New Roman"/>
              </w:rPr>
            </w:pPr>
          </w:p>
        </w:tc>
        <w:tc>
          <w:tcPr>
            <w:tcW w:w="845" w:type="dxa"/>
          </w:tcPr>
          <w:p w14:paraId="550A5246" w14:textId="77777777" w:rsidR="00621EAF" w:rsidRPr="00C25D2E" w:rsidRDefault="00621EAF" w:rsidP="00621EAF">
            <w:pPr>
              <w:jc w:val="right"/>
              <w:rPr>
                <w:rFonts w:ascii="Times New Roman" w:hAnsi="Times New Roman" w:cs="Times New Roman"/>
              </w:rPr>
            </w:pPr>
          </w:p>
        </w:tc>
        <w:tc>
          <w:tcPr>
            <w:tcW w:w="913" w:type="dxa"/>
          </w:tcPr>
          <w:p w14:paraId="08032D43" w14:textId="77777777" w:rsidR="00621EAF" w:rsidRPr="00C25D2E" w:rsidRDefault="00621EAF" w:rsidP="00621EAF">
            <w:pPr>
              <w:jc w:val="right"/>
              <w:rPr>
                <w:rFonts w:ascii="Times New Roman" w:hAnsi="Times New Roman" w:cs="Times New Roman"/>
              </w:rPr>
            </w:pPr>
          </w:p>
        </w:tc>
        <w:tc>
          <w:tcPr>
            <w:tcW w:w="1911" w:type="dxa"/>
          </w:tcPr>
          <w:p w14:paraId="7CEC110B" w14:textId="118857F6" w:rsidR="00621EAF" w:rsidRPr="00606234" w:rsidRDefault="00621EAF" w:rsidP="00621EAF">
            <w:pPr>
              <w:jc w:val="right"/>
              <w:rPr>
                <w:rFonts w:ascii="Times New Roman" w:hAnsi="Times New Roman" w:cs="Times New Roman"/>
                <w:b/>
                <w:bCs/>
              </w:rPr>
            </w:pPr>
            <w:r>
              <w:rPr>
                <w:rFonts w:ascii="Times New Roman" w:hAnsi="Times New Roman" w:cs="Times New Roman"/>
                <w:b/>
                <w:bCs/>
              </w:rPr>
              <w:t>0,00</w:t>
            </w:r>
          </w:p>
        </w:tc>
      </w:tr>
      <w:tr w:rsidR="00621EAF" w14:paraId="27A0E462" w14:textId="77777777" w:rsidTr="001B2533">
        <w:tc>
          <w:tcPr>
            <w:tcW w:w="2968" w:type="dxa"/>
            <w:vMerge/>
          </w:tcPr>
          <w:p w14:paraId="27CBEA78" w14:textId="77777777" w:rsidR="00621EAF" w:rsidRPr="00C25D2E" w:rsidRDefault="00621EAF" w:rsidP="00621EAF">
            <w:pPr>
              <w:jc w:val="both"/>
              <w:rPr>
                <w:rFonts w:ascii="Times New Roman" w:hAnsi="Times New Roman" w:cs="Times New Roman"/>
              </w:rPr>
            </w:pPr>
          </w:p>
        </w:tc>
        <w:tc>
          <w:tcPr>
            <w:tcW w:w="1144" w:type="dxa"/>
          </w:tcPr>
          <w:p w14:paraId="54EEB5F0" w14:textId="57B96F70" w:rsidR="00621EAF" w:rsidRDefault="00621EAF" w:rsidP="00621EAF">
            <w:pPr>
              <w:jc w:val="both"/>
              <w:rPr>
                <w:rFonts w:ascii="Times New Roman" w:hAnsi="Times New Roman" w:cs="Times New Roman"/>
              </w:rPr>
            </w:pPr>
            <w:r w:rsidRPr="00664DAC">
              <w:rPr>
                <w:rFonts w:ascii="Times New Roman" w:hAnsi="Times New Roman" w:cs="Times New Roman"/>
              </w:rPr>
              <w:t>МБ</w:t>
            </w:r>
          </w:p>
        </w:tc>
        <w:tc>
          <w:tcPr>
            <w:tcW w:w="1559" w:type="dxa"/>
          </w:tcPr>
          <w:p w14:paraId="64C6A8CE" w14:textId="48F0BC21" w:rsidR="00621EAF" w:rsidRPr="00C25D2E" w:rsidRDefault="00621EAF" w:rsidP="00621EAF">
            <w:pPr>
              <w:jc w:val="right"/>
              <w:rPr>
                <w:rFonts w:ascii="Times New Roman" w:hAnsi="Times New Roman" w:cs="Times New Roman"/>
              </w:rPr>
            </w:pPr>
            <w:r>
              <w:rPr>
                <w:rFonts w:ascii="Times New Roman" w:hAnsi="Times New Roman" w:cs="Times New Roman"/>
              </w:rPr>
              <w:t>25670,64</w:t>
            </w:r>
          </w:p>
        </w:tc>
        <w:tc>
          <w:tcPr>
            <w:tcW w:w="1559" w:type="dxa"/>
          </w:tcPr>
          <w:p w14:paraId="3446C0E7" w14:textId="4B6CE8E0" w:rsidR="00621EAF" w:rsidRPr="00C25D2E" w:rsidRDefault="00621EAF" w:rsidP="00621EAF">
            <w:pPr>
              <w:jc w:val="right"/>
              <w:rPr>
                <w:rFonts w:ascii="Times New Roman" w:hAnsi="Times New Roman" w:cs="Times New Roman"/>
              </w:rPr>
            </w:pPr>
            <w:r>
              <w:rPr>
                <w:rFonts w:ascii="Times New Roman" w:hAnsi="Times New Roman" w:cs="Times New Roman"/>
              </w:rPr>
              <w:t>25000,00</w:t>
            </w:r>
          </w:p>
        </w:tc>
        <w:tc>
          <w:tcPr>
            <w:tcW w:w="1559" w:type="dxa"/>
          </w:tcPr>
          <w:p w14:paraId="19631E22" w14:textId="6D15D776" w:rsidR="00621EAF" w:rsidRPr="00C25D2E" w:rsidRDefault="00621EAF" w:rsidP="00621EAF">
            <w:pPr>
              <w:jc w:val="right"/>
              <w:rPr>
                <w:rFonts w:ascii="Times New Roman" w:hAnsi="Times New Roman" w:cs="Times New Roman"/>
              </w:rPr>
            </w:pPr>
            <w:r>
              <w:rPr>
                <w:rFonts w:ascii="Times New Roman" w:hAnsi="Times New Roman" w:cs="Times New Roman"/>
              </w:rPr>
              <w:t>25000,00</w:t>
            </w:r>
          </w:p>
        </w:tc>
        <w:tc>
          <w:tcPr>
            <w:tcW w:w="1517" w:type="dxa"/>
          </w:tcPr>
          <w:p w14:paraId="0A87CB62" w14:textId="7B26B671" w:rsidR="00621EAF" w:rsidRPr="00C25D2E" w:rsidRDefault="00621EAF" w:rsidP="00621EAF">
            <w:pPr>
              <w:jc w:val="right"/>
              <w:rPr>
                <w:rFonts w:ascii="Times New Roman" w:hAnsi="Times New Roman" w:cs="Times New Roman"/>
              </w:rPr>
            </w:pPr>
            <w:r>
              <w:rPr>
                <w:rFonts w:ascii="Times New Roman" w:hAnsi="Times New Roman" w:cs="Times New Roman"/>
              </w:rPr>
              <w:t>25000,00</w:t>
            </w:r>
          </w:p>
        </w:tc>
        <w:tc>
          <w:tcPr>
            <w:tcW w:w="1481" w:type="dxa"/>
          </w:tcPr>
          <w:p w14:paraId="16921797" w14:textId="279A63A1" w:rsidR="00621EAF" w:rsidRPr="00C25D2E" w:rsidRDefault="00621EAF" w:rsidP="00621EAF">
            <w:pPr>
              <w:jc w:val="right"/>
              <w:rPr>
                <w:rFonts w:ascii="Times New Roman" w:hAnsi="Times New Roman" w:cs="Times New Roman"/>
              </w:rPr>
            </w:pPr>
            <w:r>
              <w:rPr>
                <w:rFonts w:ascii="Times New Roman" w:hAnsi="Times New Roman" w:cs="Times New Roman"/>
              </w:rPr>
              <w:t>75000,00</w:t>
            </w:r>
          </w:p>
        </w:tc>
        <w:tc>
          <w:tcPr>
            <w:tcW w:w="846" w:type="dxa"/>
          </w:tcPr>
          <w:p w14:paraId="7D9FBD0A" w14:textId="77777777" w:rsidR="00621EAF" w:rsidRPr="00C25D2E" w:rsidRDefault="00621EAF" w:rsidP="00621EAF">
            <w:pPr>
              <w:jc w:val="right"/>
              <w:rPr>
                <w:rFonts w:ascii="Times New Roman" w:hAnsi="Times New Roman" w:cs="Times New Roman"/>
              </w:rPr>
            </w:pPr>
          </w:p>
        </w:tc>
        <w:tc>
          <w:tcPr>
            <w:tcW w:w="845" w:type="dxa"/>
          </w:tcPr>
          <w:p w14:paraId="742429E2" w14:textId="77777777" w:rsidR="00621EAF" w:rsidRPr="00C25D2E" w:rsidRDefault="00621EAF" w:rsidP="00621EAF">
            <w:pPr>
              <w:jc w:val="right"/>
              <w:rPr>
                <w:rFonts w:ascii="Times New Roman" w:hAnsi="Times New Roman" w:cs="Times New Roman"/>
              </w:rPr>
            </w:pPr>
          </w:p>
        </w:tc>
        <w:tc>
          <w:tcPr>
            <w:tcW w:w="913" w:type="dxa"/>
          </w:tcPr>
          <w:p w14:paraId="2A67A9AE" w14:textId="77777777" w:rsidR="00621EAF" w:rsidRPr="00C25D2E" w:rsidRDefault="00621EAF" w:rsidP="00621EAF">
            <w:pPr>
              <w:jc w:val="right"/>
              <w:rPr>
                <w:rFonts w:ascii="Times New Roman" w:hAnsi="Times New Roman" w:cs="Times New Roman"/>
              </w:rPr>
            </w:pPr>
          </w:p>
        </w:tc>
        <w:tc>
          <w:tcPr>
            <w:tcW w:w="1911" w:type="dxa"/>
          </w:tcPr>
          <w:p w14:paraId="65E5454F" w14:textId="2D12D224" w:rsidR="00621EAF" w:rsidRPr="00606234" w:rsidRDefault="00621EAF" w:rsidP="00621EAF">
            <w:pPr>
              <w:jc w:val="right"/>
              <w:rPr>
                <w:rFonts w:ascii="Times New Roman" w:hAnsi="Times New Roman" w:cs="Times New Roman"/>
                <w:b/>
                <w:bCs/>
              </w:rPr>
            </w:pPr>
            <w:r>
              <w:rPr>
                <w:rFonts w:ascii="Times New Roman" w:hAnsi="Times New Roman" w:cs="Times New Roman"/>
                <w:b/>
                <w:bCs/>
              </w:rPr>
              <w:t>175 670,64</w:t>
            </w:r>
          </w:p>
        </w:tc>
      </w:tr>
      <w:tr w:rsidR="00FD4557" w14:paraId="694F2E59" w14:textId="77777777" w:rsidTr="00A20D8C">
        <w:tc>
          <w:tcPr>
            <w:tcW w:w="2968" w:type="dxa"/>
            <w:vMerge w:val="restart"/>
          </w:tcPr>
          <w:p w14:paraId="389B3ECE" w14:textId="0D026471" w:rsidR="00FD4557" w:rsidRPr="00C25D2E" w:rsidRDefault="00FD4557" w:rsidP="00FD4557">
            <w:pPr>
              <w:jc w:val="center"/>
              <w:rPr>
                <w:rFonts w:ascii="Times New Roman" w:hAnsi="Times New Roman" w:cs="Times New Roman"/>
              </w:rPr>
            </w:pPr>
            <w:r>
              <w:rPr>
                <w:rFonts w:ascii="Times New Roman" w:hAnsi="Times New Roman" w:cs="Times New Roman"/>
              </w:rPr>
              <w:t>1.2.4. Мероприятия по пожарной безопасности</w:t>
            </w:r>
          </w:p>
        </w:tc>
        <w:tc>
          <w:tcPr>
            <w:tcW w:w="1144" w:type="dxa"/>
          </w:tcPr>
          <w:p w14:paraId="36C53948" w14:textId="5F039E58" w:rsidR="00FD4557" w:rsidRDefault="00FD4557" w:rsidP="00FD4557">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47334DD5" w14:textId="04F57823" w:rsidR="00FD4557" w:rsidRPr="00FD4557" w:rsidRDefault="00FD4557" w:rsidP="00FD4557">
            <w:pPr>
              <w:jc w:val="right"/>
              <w:rPr>
                <w:rFonts w:ascii="Times New Roman" w:hAnsi="Times New Roman" w:cs="Times New Roman"/>
                <w:b/>
                <w:bCs/>
              </w:rPr>
            </w:pPr>
            <w:r w:rsidRPr="00FD4557">
              <w:rPr>
                <w:rFonts w:ascii="Times New Roman" w:hAnsi="Times New Roman" w:cs="Times New Roman"/>
                <w:b/>
                <w:bCs/>
              </w:rPr>
              <w:t>557570,00</w:t>
            </w:r>
          </w:p>
        </w:tc>
        <w:tc>
          <w:tcPr>
            <w:tcW w:w="1559" w:type="dxa"/>
            <w:shd w:val="clear" w:color="auto" w:fill="FFF2CC" w:themeFill="accent4" w:themeFillTint="33"/>
          </w:tcPr>
          <w:p w14:paraId="163DB395" w14:textId="580E78BB" w:rsidR="00FD4557" w:rsidRPr="00FD4557" w:rsidRDefault="00FD4557" w:rsidP="00FD4557">
            <w:pPr>
              <w:jc w:val="right"/>
              <w:rPr>
                <w:rFonts w:ascii="Times New Roman" w:hAnsi="Times New Roman" w:cs="Times New Roman"/>
                <w:b/>
                <w:bCs/>
              </w:rPr>
            </w:pPr>
            <w:r w:rsidRPr="00FD4557">
              <w:rPr>
                <w:rFonts w:ascii="Times New Roman" w:hAnsi="Times New Roman" w:cs="Times New Roman"/>
                <w:b/>
                <w:bCs/>
              </w:rPr>
              <w:t>558600,00</w:t>
            </w:r>
          </w:p>
        </w:tc>
        <w:tc>
          <w:tcPr>
            <w:tcW w:w="1559" w:type="dxa"/>
            <w:shd w:val="clear" w:color="auto" w:fill="FFF2CC" w:themeFill="accent4" w:themeFillTint="33"/>
          </w:tcPr>
          <w:p w14:paraId="581F0E61" w14:textId="3E3A899B" w:rsidR="00FD4557" w:rsidRPr="00FD4557" w:rsidRDefault="00FD4557" w:rsidP="00FD4557">
            <w:pPr>
              <w:jc w:val="right"/>
              <w:rPr>
                <w:rFonts w:ascii="Times New Roman" w:hAnsi="Times New Roman" w:cs="Times New Roman"/>
                <w:b/>
                <w:bCs/>
              </w:rPr>
            </w:pPr>
            <w:r w:rsidRPr="00FD4557">
              <w:rPr>
                <w:rFonts w:ascii="Times New Roman" w:hAnsi="Times New Roman" w:cs="Times New Roman"/>
                <w:b/>
                <w:bCs/>
              </w:rPr>
              <w:t>500000,00</w:t>
            </w:r>
          </w:p>
        </w:tc>
        <w:tc>
          <w:tcPr>
            <w:tcW w:w="1517" w:type="dxa"/>
            <w:shd w:val="clear" w:color="auto" w:fill="FFF2CC" w:themeFill="accent4" w:themeFillTint="33"/>
          </w:tcPr>
          <w:p w14:paraId="3A77825E" w14:textId="66BDD9D2" w:rsidR="00FD4557" w:rsidRPr="00FD4557" w:rsidRDefault="00FD4557" w:rsidP="00FD4557">
            <w:pPr>
              <w:jc w:val="right"/>
              <w:rPr>
                <w:rFonts w:ascii="Times New Roman" w:hAnsi="Times New Roman" w:cs="Times New Roman"/>
                <w:b/>
                <w:bCs/>
              </w:rPr>
            </w:pPr>
            <w:r w:rsidRPr="00FD4557">
              <w:rPr>
                <w:rFonts w:ascii="Times New Roman" w:hAnsi="Times New Roman" w:cs="Times New Roman"/>
                <w:b/>
                <w:bCs/>
              </w:rPr>
              <w:t>500000,00</w:t>
            </w:r>
          </w:p>
        </w:tc>
        <w:tc>
          <w:tcPr>
            <w:tcW w:w="1481" w:type="dxa"/>
            <w:shd w:val="clear" w:color="auto" w:fill="FFF2CC" w:themeFill="accent4" w:themeFillTint="33"/>
          </w:tcPr>
          <w:p w14:paraId="15D135E7" w14:textId="1C5A3751" w:rsidR="00FD4557" w:rsidRPr="00FD4557" w:rsidRDefault="00FD4557" w:rsidP="00FD4557">
            <w:pPr>
              <w:jc w:val="right"/>
              <w:rPr>
                <w:rFonts w:ascii="Times New Roman" w:hAnsi="Times New Roman" w:cs="Times New Roman"/>
                <w:b/>
                <w:bCs/>
              </w:rPr>
            </w:pPr>
            <w:r w:rsidRPr="00FD4557">
              <w:rPr>
                <w:rFonts w:ascii="Times New Roman" w:hAnsi="Times New Roman" w:cs="Times New Roman"/>
                <w:b/>
                <w:bCs/>
              </w:rPr>
              <w:t>289000,00</w:t>
            </w:r>
          </w:p>
        </w:tc>
        <w:tc>
          <w:tcPr>
            <w:tcW w:w="846" w:type="dxa"/>
            <w:shd w:val="clear" w:color="auto" w:fill="FFF2CC" w:themeFill="accent4" w:themeFillTint="33"/>
          </w:tcPr>
          <w:p w14:paraId="160DAC06" w14:textId="77777777" w:rsidR="00FD4557" w:rsidRPr="00A20D8C" w:rsidRDefault="00FD4557" w:rsidP="00FD4557">
            <w:pPr>
              <w:jc w:val="right"/>
              <w:rPr>
                <w:rFonts w:ascii="Times New Roman" w:hAnsi="Times New Roman" w:cs="Times New Roman"/>
                <w:b/>
                <w:bCs/>
              </w:rPr>
            </w:pPr>
          </w:p>
        </w:tc>
        <w:tc>
          <w:tcPr>
            <w:tcW w:w="845" w:type="dxa"/>
            <w:shd w:val="clear" w:color="auto" w:fill="FFF2CC" w:themeFill="accent4" w:themeFillTint="33"/>
          </w:tcPr>
          <w:p w14:paraId="258D1223" w14:textId="77777777" w:rsidR="00FD4557" w:rsidRPr="00A20D8C" w:rsidRDefault="00FD4557" w:rsidP="00FD4557">
            <w:pPr>
              <w:jc w:val="right"/>
              <w:rPr>
                <w:rFonts w:ascii="Times New Roman" w:hAnsi="Times New Roman" w:cs="Times New Roman"/>
                <w:b/>
                <w:bCs/>
              </w:rPr>
            </w:pPr>
          </w:p>
        </w:tc>
        <w:tc>
          <w:tcPr>
            <w:tcW w:w="913" w:type="dxa"/>
            <w:shd w:val="clear" w:color="auto" w:fill="FFF2CC" w:themeFill="accent4" w:themeFillTint="33"/>
          </w:tcPr>
          <w:p w14:paraId="2FFD85C8" w14:textId="77777777" w:rsidR="00FD4557" w:rsidRPr="00A20D8C" w:rsidRDefault="00FD4557" w:rsidP="00FD4557">
            <w:pPr>
              <w:jc w:val="right"/>
              <w:rPr>
                <w:rFonts w:ascii="Times New Roman" w:hAnsi="Times New Roman" w:cs="Times New Roman"/>
                <w:b/>
                <w:bCs/>
              </w:rPr>
            </w:pPr>
          </w:p>
        </w:tc>
        <w:tc>
          <w:tcPr>
            <w:tcW w:w="1911" w:type="dxa"/>
            <w:shd w:val="clear" w:color="auto" w:fill="FFF2CC" w:themeFill="accent4" w:themeFillTint="33"/>
          </w:tcPr>
          <w:p w14:paraId="2C0224EC" w14:textId="4C08D2BA" w:rsidR="00FD4557" w:rsidRPr="00A20D8C" w:rsidRDefault="00FD4557" w:rsidP="00FD4557">
            <w:pPr>
              <w:jc w:val="right"/>
              <w:rPr>
                <w:rFonts w:ascii="Times New Roman" w:hAnsi="Times New Roman" w:cs="Times New Roman"/>
                <w:b/>
                <w:bCs/>
              </w:rPr>
            </w:pPr>
            <w:r>
              <w:rPr>
                <w:rFonts w:ascii="Times New Roman" w:hAnsi="Times New Roman" w:cs="Times New Roman"/>
                <w:b/>
                <w:bCs/>
              </w:rPr>
              <w:t>2 405 170,00</w:t>
            </w:r>
          </w:p>
        </w:tc>
      </w:tr>
      <w:tr w:rsidR="00FD4557" w14:paraId="5F110475" w14:textId="77777777" w:rsidTr="001B2533">
        <w:tc>
          <w:tcPr>
            <w:tcW w:w="2968" w:type="dxa"/>
            <w:vMerge/>
          </w:tcPr>
          <w:p w14:paraId="1DB20A84" w14:textId="77777777" w:rsidR="00FD4557" w:rsidRPr="00C25D2E" w:rsidRDefault="00FD4557" w:rsidP="00FD4557">
            <w:pPr>
              <w:jc w:val="both"/>
              <w:rPr>
                <w:rFonts w:ascii="Times New Roman" w:hAnsi="Times New Roman" w:cs="Times New Roman"/>
              </w:rPr>
            </w:pPr>
          </w:p>
        </w:tc>
        <w:tc>
          <w:tcPr>
            <w:tcW w:w="1144" w:type="dxa"/>
          </w:tcPr>
          <w:p w14:paraId="524A18EF" w14:textId="28DE8FBB" w:rsidR="00FD4557" w:rsidRDefault="00FD4557" w:rsidP="00FD4557">
            <w:pPr>
              <w:jc w:val="both"/>
              <w:rPr>
                <w:rFonts w:ascii="Times New Roman" w:hAnsi="Times New Roman" w:cs="Times New Roman"/>
              </w:rPr>
            </w:pPr>
            <w:r w:rsidRPr="00664DAC">
              <w:rPr>
                <w:rFonts w:ascii="Times New Roman" w:hAnsi="Times New Roman" w:cs="Times New Roman"/>
              </w:rPr>
              <w:t>ФБ</w:t>
            </w:r>
          </w:p>
        </w:tc>
        <w:tc>
          <w:tcPr>
            <w:tcW w:w="1559" w:type="dxa"/>
          </w:tcPr>
          <w:p w14:paraId="7FAB5E64" w14:textId="5D6275FD" w:rsidR="00FD4557" w:rsidRPr="00C25D2E" w:rsidRDefault="00FD4557" w:rsidP="00FD4557">
            <w:pPr>
              <w:jc w:val="right"/>
              <w:rPr>
                <w:rFonts w:ascii="Times New Roman" w:hAnsi="Times New Roman" w:cs="Times New Roman"/>
              </w:rPr>
            </w:pPr>
            <w:r>
              <w:rPr>
                <w:rFonts w:ascii="Times New Roman" w:hAnsi="Times New Roman" w:cs="Times New Roman"/>
              </w:rPr>
              <w:t>0,00</w:t>
            </w:r>
          </w:p>
        </w:tc>
        <w:tc>
          <w:tcPr>
            <w:tcW w:w="1559" w:type="dxa"/>
          </w:tcPr>
          <w:p w14:paraId="6C510CCD" w14:textId="255565B8" w:rsidR="00FD4557" w:rsidRPr="00C25D2E" w:rsidRDefault="00FD4557" w:rsidP="00FD4557">
            <w:pPr>
              <w:jc w:val="right"/>
              <w:rPr>
                <w:rFonts w:ascii="Times New Roman" w:hAnsi="Times New Roman" w:cs="Times New Roman"/>
              </w:rPr>
            </w:pPr>
            <w:r>
              <w:rPr>
                <w:rFonts w:ascii="Times New Roman" w:hAnsi="Times New Roman" w:cs="Times New Roman"/>
              </w:rPr>
              <w:t>0,00</w:t>
            </w:r>
          </w:p>
        </w:tc>
        <w:tc>
          <w:tcPr>
            <w:tcW w:w="1559" w:type="dxa"/>
          </w:tcPr>
          <w:p w14:paraId="7C64F2A7" w14:textId="582C1284" w:rsidR="00FD4557" w:rsidRPr="00C25D2E" w:rsidRDefault="00FD4557" w:rsidP="00FD4557">
            <w:pPr>
              <w:jc w:val="right"/>
              <w:rPr>
                <w:rFonts w:ascii="Times New Roman" w:hAnsi="Times New Roman" w:cs="Times New Roman"/>
              </w:rPr>
            </w:pPr>
            <w:r>
              <w:rPr>
                <w:rFonts w:ascii="Times New Roman" w:hAnsi="Times New Roman" w:cs="Times New Roman"/>
              </w:rPr>
              <w:t>0,00</w:t>
            </w:r>
          </w:p>
        </w:tc>
        <w:tc>
          <w:tcPr>
            <w:tcW w:w="1517" w:type="dxa"/>
          </w:tcPr>
          <w:p w14:paraId="47BDFD4F" w14:textId="2DCF4784" w:rsidR="00FD4557" w:rsidRPr="00C25D2E" w:rsidRDefault="00FD4557" w:rsidP="00FD4557">
            <w:pPr>
              <w:jc w:val="right"/>
              <w:rPr>
                <w:rFonts w:ascii="Times New Roman" w:hAnsi="Times New Roman" w:cs="Times New Roman"/>
              </w:rPr>
            </w:pPr>
            <w:r>
              <w:rPr>
                <w:rFonts w:ascii="Times New Roman" w:hAnsi="Times New Roman" w:cs="Times New Roman"/>
              </w:rPr>
              <w:t>0,00</w:t>
            </w:r>
          </w:p>
        </w:tc>
        <w:tc>
          <w:tcPr>
            <w:tcW w:w="1481" w:type="dxa"/>
          </w:tcPr>
          <w:p w14:paraId="5EAB974A" w14:textId="03F76C92" w:rsidR="00FD4557" w:rsidRPr="00C25D2E" w:rsidRDefault="00FD4557" w:rsidP="00FD4557">
            <w:pPr>
              <w:jc w:val="right"/>
              <w:rPr>
                <w:rFonts w:ascii="Times New Roman" w:hAnsi="Times New Roman" w:cs="Times New Roman"/>
              </w:rPr>
            </w:pPr>
            <w:r>
              <w:rPr>
                <w:rFonts w:ascii="Times New Roman" w:hAnsi="Times New Roman" w:cs="Times New Roman"/>
              </w:rPr>
              <w:t>0,00</w:t>
            </w:r>
          </w:p>
        </w:tc>
        <w:tc>
          <w:tcPr>
            <w:tcW w:w="846" w:type="dxa"/>
          </w:tcPr>
          <w:p w14:paraId="77D7D8AE" w14:textId="77777777" w:rsidR="00FD4557" w:rsidRPr="00C25D2E" w:rsidRDefault="00FD4557" w:rsidP="00FD4557">
            <w:pPr>
              <w:jc w:val="right"/>
              <w:rPr>
                <w:rFonts w:ascii="Times New Roman" w:hAnsi="Times New Roman" w:cs="Times New Roman"/>
              </w:rPr>
            </w:pPr>
          </w:p>
        </w:tc>
        <w:tc>
          <w:tcPr>
            <w:tcW w:w="845" w:type="dxa"/>
          </w:tcPr>
          <w:p w14:paraId="2EA09382" w14:textId="77777777" w:rsidR="00FD4557" w:rsidRPr="00C25D2E" w:rsidRDefault="00FD4557" w:rsidP="00FD4557">
            <w:pPr>
              <w:jc w:val="right"/>
              <w:rPr>
                <w:rFonts w:ascii="Times New Roman" w:hAnsi="Times New Roman" w:cs="Times New Roman"/>
              </w:rPr>
            </w:pPr>
          </w:p>
        </w:tc>
        <w:tc>
          <w:tcPr>
            <w:tcW w:w="913" w:type="dxa"/>
          </w:tcPr>
          <w:p w14:paraId="6147A549" w14:textId="77777777" w:rsidR="00FD4557" w:rsidRPr="00C25D2E" w:rsidRDefault="00FD4557" w:rsidP="00FD4557">
            <w:pPr>
              <w:jc w:val="right"/>
              <w:rPr>
                <w:rFonts w:ascii="Times New Roman" w:hAnsi="Times New Roman" w:cs="Times New Roman"/>
              </w:rPr>
            </w:pPr>
          </w:p>
        </w:tc>
        <w:tc>
          <w:tcPr>
            <w:tcW w:w="1911" w:type="dxa"/>
          </w:tcPr>
          <w:p w14:paraId="149CD12A" w14:textId="460CD9CE" w:rsidR="00FD4557" w:rsidRPr="00606234" w:rsidRDefault="00FD4557" w:rsidP="00FD4557">
            <w:pPr>
              <w:jc w:val="right"/>
              <w:rPr>
                <w:rFonts w:ascii="Times New Roman" w:hAnsi="Times New Roman" w:cs="Times New Roman"/>
                <w:b/>
                <w:bCs/>
              </w:rPr>
            </w:pPr>
            <w:r>
              <w:rPr>
                <w:rFonts w:ascii="Times New Roman" w:hAnsi="Times New Roman" w:cs="Times New Roman"/>
                <w:b/>
                <w:bCs/>
              </w:rPr>
              <w:t>0,00</w:t>
            </w:r>
          </w:p>
        </w:tc>
      </w:tr>
      <w:tr w:rsidR="00FD4557" w14:paraId="49159169" w14:textId="77777777" w:rsidTr="001B2533">
        <w:tc>
          <w:tcPr>
            <w:tcW w:w="2968" w:type="dxa"/>
            <w:vMerge/>
          </w:tcPr>
          <w:p w14:paraId="2AE4F24B" w14:textId="77777777" w:rsidR="00FD4557" w:rsidRPr="00C25D2E" w:rsidRDefault="00FD4557" w:rsidP="00FD4557">
            <w:pPr>
              <w:jc w:val="both"/>
              <w:rPr>
                <w:rFonts w:ascii="Times New Roman" w:hAnsi="Times New Roman" w:cs="Times New Roman"/>
              </w:rPr>
            </w:pPr>
          </w:p>
        </w:tc>
        <w:tc>
          <w:tcPr>
            <w:tcW w:w="1144" w:type="dxa"/>
          </w:tcPr>
          <w:p w14:paraId="2C2FEF67" w14:textId="7D3CB2C6" w:rsidR="00FD4557" w:rsidRDefault="00FD4557" w:rsidP="00FD4557">
            <w:pPr>
              <w:jc w:val="both"/>
              <w:rPr>
                <w:rFonts w:ascii="Times New Roman" w:hAnsi="Times New Roman" w:cs="Times New Roman"/>
              </w:rPr>
            </w:pPr>
            <w:r w:rsidRPr="00664DAC">
              <w:rPr>
                <w:rFonts w:ascii="Times New Roman" w:hAnsi="Times New Roman" w:cs="Times New Roman"/>
              </w:rPr>
              <w:t>КБ</w:t>
            </w:r>
          </w:p>
        </w:tc>
        <w:tc>
          <w:tcPr>
            <w:tcW w:w="1559" w:type="dxa"/>
          </w:tcPr>
          <w:p w14:paraId="4600192F" w14:textId="5DE0C17F" w:rsidR="00FD4557" w:rsidRPr="00C25D2E" w:rsidRDefault="00FD4557" w:rsidP="00FD4557">
            <w:pPr>
              <w:jc w:val="right"/>
              <w:rPr>
                <w:rFonts w:ascii="Times New Roman" w:hAnsi="Times New Roman" w:cs="Times New Roman"/>
              </w:rPr>
            </w:pPr>
            <w:r>
              <w:rPr>
                <w:rFonts w:ascii="Times New Roman" w:hAnsi="Times New Roman" w:cs="Times New Roman"/>
              </w:rPr>
              <w:t>0,00</w:t>
            </w:r>
          </w:p>
        </w:tc>
        <w:tc>
          <w:tcPr>
            <w:tcW w:w="1559" w:type="dxa"/>
          </w:tcPr>
          <w:p w14:paraId="0CD306F4" w14:textId="126C087F" w:rsidR="00FD4557" w:rsidRPr="00C25D2E" w:rsidRDefault="00FD4557" w:rsidP="00FD4557">
            <w:pPr>
              <w:jc w:val="right"/>
              <w:rPr>
                <w:rFonts w:ascii="Times New Roman" w:hAnsi="Times New Roman" w:cs="Times New Roman"/>
              </w:rPr>
            </w:pPr>
            <w:r>
              <w:rPr>
                <w:rFonts w:ascii="Times New Roman" w:hAnsi="Times New Roman" w:cs="Times New Roman"/>
              </w:rPr>
              <w:t>0,00</w:t>
            </w:r>
          </w:p>
        </w:tc>
        <w:tc>
          <w:tcPr>
            <w:tcW w:w="1559" w:type="dxa"/>
          </w:tcPr>
          <w:p w14:paraId="16BE812E" w14:textId="558E9E11" w:rsidR="00FD4557" w:rsidRPr="00C25D2E" w:rsidRDefault="00FD4557" w:rsidP="00FD4557">
            <w:pPr>
              <w:jc w:val="right"/>
              <w:rPr>
                <w:rFonts w:ascii="Times New Roman" w:hAnsi="Times New Roman" w:cs="Times New Roman"/>
              </w:rPr>
            </w:pPr>
            <w:r>
              <w:rPr>
                <w:rFonts w:ascii="Times New Roman" w:hAnsi="Times New Roman" w:cs="Times New Roman"/>
              </w:rPr>
              <w:t>0,00</w:t>
            </w:r>
          </w:p>
        </w:tc>
        <w:tc>
          <w:tcPr>
            <w:tcW w:w="1517" w:type="dxa"/>
          </w:tcPr>
          <w:p w14:paraId="256E8094" w14:textId="5B52D947" w:rsidR="00FD4557" w:rsidRPr="00C25D2E" w:rsidRDefault="00FD4557" w:rsidP="00FD4557">
            <w:pPr>
              <w:jc w:val="right"/>
              <w:rPr>
                <w:rFonts w:ascii="Times New Roman" w:hAnsi="Times New Roman" w:cs="Times New Roman"/>
              </w:rPr>
            </w:pPr>
            <w:r>
              <w:rPr>
                <w:rFonts w:ascii="Times New Roman" w:hAnsi="Times New Roman" w:cs="Times New Roman"/>
              </w:rPr>
              <w:t>0,00</w:t>
            </w:r>
          </w:p>
        </w:tc>
        <w:tc>
          <w:tcPr>
            <w:tcW w:w="1481" w:type="dxa"/>
          </w:tcPr>
          <w:p w14:paraId="1B477074" w14:textId="1466503D" w:rsidR="00FD4557" w:rsidRPr="00C25D2E" w:rsidRDefault="00FD4557" w:rsidP="00FD4557">
            <w:pPr>
              <w:jc w:val="right"/>
              <w:rPr>
                <w:rFonts w:ascii="Times New Roman" w:hAnsi="Times New Roman" w:cs="Times New Roman"/>
              </w:rPr>
            </w:pPr>
            <w:r>
              <w:rPr>
                <w:rFonts w:ascii="Times New Roman" w:hAnsi="Times New Roman" w:cs="Times New Roman"/>
              </w:rPr>
              <w:t>0,00</w:t>
            </w:r>
          </w:p>
        </w:tc>
        <w:tc>
          <w:tcPr>
            <w:tcW w:w="846" w:type="dxa"/>
          </w:tcPr>
          <w:p w14:paraId="1EB1DEF2" w14:textId="77777777" w:rsidR="00FD4557" w:rsidRPr="00C25D2E" w:rsidRDefault="00FD4557" w:rsidP="00FD4557">
            <w:pPr>
              <w:jc w:val="right"/>
              <w:rPr>
                <w:rFonts w:ascii="Times New Roman" w:hAnsi="Times New Roman" w:cs="Times New Roman"/>
              </w:rPr>
            </w:pPr>
          </w:p>
        </w:tc>
        <w:tc>
          <w:tcPr>
            <w:tcW w:w="845" w:type="dxa"/>
          </w:tcPr>
          <w:p w14:paraId="28C2A45C" w14:textId="77777777" w:rsidR="00FD4557" w:rsidRPr="00C25D2E" w:rsidRDefault="00FD4557" w:rsidP="00FD4557">
            <w:pPr>
              <w:jc w:val="right"/>
              <w:rPr>
                <w:rFonts w:ascii="Times New Roman" w:hAnsi="Times New Roman" w:cs="Times New Roman"/>
              </w:rPr>
            </w:pPr>
          </w:p>
        </w:tc>
        <w:tc>
          <w:tcPr>
            <w:tcW w:w="913" w:type="dxa"/>
          </w:tcPr>
          <w:p w14:paraId="4E282AF9" w14:textId="77777777" w:rsidR="00FD4557" w:rsidRPr="00C25D2E" w:rsidRDefault="00FD4557" w:rsidP="00FD4557">
            <w:pPr>
              <w:jc w:val="right"/>
              <w:rPr>
                <w:rFonts w:ascii="Times New Roman" w:hAnsi="Times New Roman" w:cs="Times New Roman"/>
              </w:rPr>
            </w:pPr>
          </w:p>
        </w:tc>
        <w:tc>
          <w:tcPr>
            <w:tcW w:w="1911" w:type="dxa"/>
          </w:tcPr>
          <w:p w14:paraId="76056C38" w14:textId="3420E6AA" w:rsidR="00FD4557" w:rsidRPr="00606234" w:rsidRDefault="00FD4557" w:rsidP="00FD4557">
            <w:pPr>
              <w:jc w:val="right"/>
              <w:rPr>
                <w:rFonts w:ascii="Times New Roman" w:hAnsi="Times New Roman" w:cs="Times New Roman"/>
                <w:b/>
                <w:bCs/>
              </w:rPr>
            </w:pPr>
            <w:r>
              <w:rPr>
                <w:rFonts w:ascii="Times New Roman" w:hAnsi="Times New Roman" w:cs="Times New Roman"/>
                <w:b/>
                <w:bCs/>
              </w:rPr>
              <w:t>0,00</w:t>
            </w:r>
          </w:p>
        </w:tc>
      </w:tr>
      <w:tr w:rsidR="00FD4557" w14:paraId="6314A7F7" w14:textId="77777777" w:rsidTr="001B2533">
        <w:tc>
          <w:tcPr>
            <w:tcW w:w="2968" w:type="dxa"/>
            <w:vMerge/>
          </w:tcPr>
          <w:p w14:paraId="507063FB" w14:textId="77777777" w:rsidR="00FD4557" w:rsidRPr="00C25D2E" w:rsidRDefault="00FD4557" w:rsidP="00FD4557">
            <w:pPr>
              <w:jc w:val="both"/>
              <w:rPr>
                <w:rFonts w:ascii="Times New Roman" w:hAnsi="Times New Roman" w:cs="Times New Roman"/>
              </w:rPr>
            </w:pPr>
          </w:p>
        </w:tc>
        <w:tc>
          <w:tcPr>
            <w:tcW w:w="1144" w:type="dxa"/>
          </w:tcPr>
          <w:p w14:paraId="02B86629" w14:textId="1CA35ED3" w:rsidR="00FD4557" w:rsidRDefault="00FD4557" w:rsidP="00FD4557">
            <w:pPr>
              <w:jc w:val="both"/>
              <w:rPr>
                <w:rFonts w:ascii="Times New Roman" w:hAnsi="Times New Roman" w:cs="Times New Roman"/>
              </w:rPr>
            </w:pPr>
            <w:r w:rsidRPr="00664DAC">
              <w:rPr>
                <w:rFonts w:ascii="Times New Roman" w:hAnsi="Times New Roman" w:cs="Times New Roman"/>
              </w:rPr>
              <w:t>МБ</w:t>
            </w:r>
          </w:p>
        </w:tc>
        <w:tc>
          <w:tcPr>
            <w:tcW w:w="1559" w:type="dxa"/>
          </w:tcPr>
          <w:p w14:paraId="7733DB6D" w14:textId="54752D05" w:rsidR="00FD4557" w:rsidRPr="00C25D2E" w:rsidRDefault="00FD4557" w:rsidP="00FD4557">
            <w:pPr>
              <w:jc w:val="right"/>
              <w:rPr>
                <w:rFonts w:ascii="Times New Roman" w:hAnsi="Times New Roman" w:cs="Times New Roman"/>
              </w:rPr>
            </w:pPr>
            <w:r>
              <w:rPr>
                <w:rFonts w:ascii="Times New Roman" w:hAnsi="Times New Roman" w:cs="Times New Roman"/>
              </w:rPr>
              <w:t>557570,00</w:t>
            </w:r>
          </w:p>
        </w:tc>
        <w:tc>
          <w:tcPr>
            <w:tcW w:w="1559" w:type="dxa"/>
          </w:tcPr>
          <w:p w14:paraId="1B75EF12" w14:textId="305A4AE2" w:rsidR="00FD4557" w:rsidRPr="00C25D2E" w:rsidRDefault="00FD4557" w:rsidP="00FD4557">
            <w:pPr>
              <w:jc w:val="right"/>
              <w:rPr>
                <w:rFonts w:ascii="Times New Roman" w:hAnsi="Times New Roman" w:cs="Times New Roman"/>
              </w:rPr>
            </w:pPr>
            <w:r>
              <w:rPr>
                <w:rFonts w:ascii="Times New Roman" w:hAnsi="Times New Roman" w:cs="Times New Roman"/>
              </w:rPr>
              <w:t>558600,00</w:t>
            </w:r>
          </w:p>
        </w:tc>
        <w:tc>
          <w:tcPr>
            <w:tcW w:w="1559" w:type="dxa"/>
          </w:tcPr>
          <w:p w14:paraId="16614382" w14:textId="720F0646" w:rsidR="00FD4557" w:rsidRPr="00C25D2E" w:rsidRDefault="00FD4557" w:rsidP="00FD4557">
            <w:pPr>
              <w:jc w:val="right"/>
              <w:rPr>
                <w:rFonts w:ascii="Times New Roman" w:hAnsi="Times New Roman" w:cs="Times New Roman"/>
              </w:rPr>
            </w:pPr>
            <w:r>
              <w:rPr>
                <w:rFonts w:ascii="Times New Roman" w:hAnsi="Times New Roman" w:cs="Times New Roman"/>
              </w:rPr>
              <w:t>500000,00</w:t>
            </w:r>
          </w:p>
        </w:tc>
        <w:tc>
          <w:tcPr>
            <w:tcW w:w="1517" w:type="dxa"/>
          </w:tcPr>
          <w:p w14:paraId="2C678E05" w14:textId="60A4CA39" w:rsidR="00FD4557" w:rsidRPr="00C25D2E" w:rsidRDefault="00FD4557" w:rsidP="00FD4557">
            <w:pPr>
              <w:jc w:val="right"/>
              <w:rPr>
                <w:rFonts w:ascii="Times New Roman" w:hAnsi="Times New Roman" w:cs="Times New Roman"/>
              </w:rPr>
            </w:pPr>
            <w:r>
              <w:rPr>
                <w:rFonts w:ascii="Times New Roman" w:hAnsi="Times New Roman" w:cs="Times New Roman"/>
              </w:rPr>
              <w:t>500000,00</w:t>
            </w:r>
          </w:p>
        </w:tc>
        <w:tc>
          <w:tcPr>
            <w:tcW w:w="1481" w:type="dxa"/>
          </w:tcPr>
          <w:p w14:paraId="1BC02DB6" w14:textId="6245BEE3" w:rsidR="00FD4557" w:rsidRPr="00C25D2E" w:rsidRDefault="00FD4557" w:rsidP="00FD4557">
            <w:pPr>
              <w:jc w:val="right"/>
              <w:rPr>
                <w:rFonts w:ascii="Times New Roman" w:hAnsi="Times New Roman" w:cs="Times New Roman"/>
              </w:rPr>
            </w:pPr>
            <w:r>
              <w:rPr>
                <w:rFonts w:ascii="Times New Roman" w:hAnsi="Times New Roman" w:cs="Times New Roman"/>
              </w:rPr>
              <w:t>289000,00</w:t>
            </w:r>
          </w:p>
        </w:tc>
        <w:tc>
          <w:tcPr>
            <w:tcW w:w="846" w:type="dxa"/>
          </w:tcPr>
          <w:p w14:paraId="36A65511" w14:textId="77777777" w:rsidR="00FD4557" w:rsidRPr="00C25D2E" w:rsidRDefault="00FD4557" w:rsidP="00FD4557">
            <w:pPr>
              <w:jc w:val="right"/>
              <w:rPr>
                <w:rFonts w:ascii="Times New Roman" w:hAnsi="Times New Roman" w:cs="Times New Roman"/>
              </w:rPr>
            </w:pPr>
          </w:p>
        </w:tc>
        <w:tc>
          <w:tcPr>
            <w:tcW w:w="845" w:type="dxa"/>
          </w:tcPr>
          <w:p w14:paraId="261A3EA0" w14:textId="77777777" w:rsidR="00FD4557" w:rsidRPr="00C25D2E" w:rsidRDefault="00FD4557" w:rsidP="00FD4557">
            <w:pPr>
              <w:jc w:val="right"/>
              <w:rPr>
                <w:rFonts w:ascii="Times New Roman" w:hAnsi="Times New Roman" w:cs="Times New Roman"/>
              </w:rPr>
            </w:pPr>
          </w:p>
        </w:tc>
        <w:tc>
          <w:tcPr>
            <w:tcW w:w="913" w:type="dxa"/>
          </w:tcPr>
          <w:p w14:paraId="57E1449C" w14:textId="77777777" w:rsidR="00FD4557" w:rsidRPr="00C25D2E" w:rsidRDefault="00FD4557" w:rsidP="00FD4557">
            <w:pPr>
              <w:jc w:val="right"/>
              <w:rPr>
                <w:rFonts w:ascii="Times New Roman" w:hAnsi="Times New Roman" w:cs="Times New Roman"/>
              </w:rPr>
            </w:pPr>
          </w:p>
        </w:tc>
        <w:tc>
          <w:tcPr>
            <w:tcW w:w="1911" w:type="dxa"/>
          </w:tcPr>
          <w:p w14:paraId="7811EF42" w14:textId="7C435F30" w:rsidR="00FD4557" w:rsidRPr="00606234" w:rsidRDefault="00FD4557" w:rsidP="00FD4557">
            <w:pPr>
              <w:jc w:val="right"/>
              <w:rPr>
                <w:rFonts w:ascii="Times New Roman" w:hAnsi="Times New Roman" w:cs="Times New Roman"/>
                <w:b/>
                <w:bCs/>
              </w:rPr>
            </w:pPr>
            <w:r>
              <w:rPr>
                <w:rFonts w:ascii="Times New Roman" w:hAnsi="Times New Roman" w:cs="Times New Roman"/>
                <w:b/>
                <w:bCs/>
              </w:rPr>
              <w:t>2 405 170,00</w:t>
            </w:r>
          </w:p>
        </w:tc>
      </w:tr>
      <w:tr w:rsidR="00C55000" w14:paraId="413A4786" w14:textId="77777777" w:rsidTr="0028372E">
        <w:tc>
          <w:tcPr>
            <w:tcW w:w="2968" w:type="dxa"/>
            <w:vMerge w:val="restart"/>
          </w:tcPr>
          <w:p w14:paraId="7858F6D7" w14:textId="0172DDAC" w:rsidR="00C55000" w:rsidRPr="00C25D2E" w:rsidRDefault="00C55000" w:rsidP="00C55000">
            <w:pPr>
              <w:jc w:val="center"/>
              <w:rPr>
                <w:rFonts w:ascii="Times New Roman" w:hAnsi="Times New Roman" w:cs="Times New Roman"/>
              </w:rPr>
            </w:pPr>
            <w:r>
              <w:rPr>
                <w:rFonts w:ascii="Times New Roman" w:hAnsi="Times New Roman" w:cs="Times New Roman"/>
              </w:rPr>
              <w:t>1.2.5. Расходы на предупреждение распространения коронавирусной инфекции</w:t>
            </w:r>
          </w:p>
        </w:tc>
        <w:tc>
          <w:tcPr>
            <w:tcW w:w="1144" w:type="dxa"/>
          </w:tcPr>
          <w:p w14:paraId="080287C7" w14:textId="2053379B" w:rsidR="00C55000" w:rsidRDefault="00C55000" w:rsidP="00C55000">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641F7F89" w14:textId="044B0348" w:rsidR="00C55000" w:rsidRPr="00C55000" w:rsidRDefault="00C55000" w:rsidP="00C55000">
            <w:pPr>
              <w:jc w:val="right"/>
              <w:rPr>
                <w:rFonts w:ascii="Times New Roman" w:hAnsi="Times New Roman" w:cs="Times New Roman"/>
                <w:b/>
                <w:bCs/>
              </w:rPr>
            </w:pPr>
            <w:r w:rsidRPr="00C55000">
              <w:rPr>
                <w:rFonts w:ascii="Times New Roman" w:hAnsi="Times New Roman" w:cs="Times New Roman"/>
                <w:b/>
                <w:bCs/>
              </w:rPr>
              <w:t>461900,00</w:t>
            </w:r>
          </w:p>
        </w:tc>
        <w:tc>
          <w:tcPr>
            <w:tcW w:w="1559" w:type="dxa"/>
            <w:shd w:val="clear" w:color="auto" w:fill="FFF2CC" w:themeFill="accent4" w:themeFillTint="33"/>
          </w:tcPr>
          <w:p w14:paraId="276C84FC" w14:textId="4CC98858" w:rsidR="00C55000" w:rsidRPr="00C55000" w:rsidRDefault="00C55000" w:rsidP="00C55000">
            <w:pPr>
              <w:jc w:val="right"/>
              <w:rPr>
                <w:rFonts w:ascii="Times New Roman" w:hAnsi="Times New Roman" w:cs="Times New Roman"/>
                <w:b/>
                <w:bCs/>
              </w:rPr>
            </w:pPr>
            <w:r w:rsidRPr="00C55000">
              <w:rPr>
                <w:rFonts w:ascii="Times New Roman" w:hAnsi="Times New Roman" w:cs="Times New Roman"/>
                <w:b/>
                <w:bCs/>
              </w:rPr>
              <w:t>0,00</w:t>
            </w:r>
          </w:p>
        </w:tc>
        <w:tc>
          <w:tcPr>
            <w:tcW w:w="1559" w:type="dxa"/>
            <w:shd w:val="clear" w:color="auto" w:fill="FFF2CC" w:themeFill="accent4" w:themeFillTint="33"/>
          </w:tcPr>
          <w:p w14:paraId="093685B3" w14:textId="6A8071BB" w:rsidR="00C55000" w:rsidRPr="00C55000" w:rsidRDefault="00C55000" w:rsidP="00C55000">
            <w:pPr>
              <w:jc w:val="right"/>
              <w:rPr>
                <w:rFonts w:ascii="Times New Roman" w:hAnsi="Times New Roman" w:cs="Times New Roman"/>
                <w:b/>
                <w:bCs/>
              </w:rPr>
            </w:pPr>
            <w:r w:rsidRPr="00C55000">
              <w:rPr>
                <w:rFonts w:ascii="Times New Roman" w:hAnsi="Times New Roman" w:cs="Times New Roman"/>
                <w:b/>
                <w:bCs/>
              </w:rPr>
              <w:t>0,00</w:t>
            </w:r>
          </w:p>
        </w:tc>
        <w:tc>
          <w:tcPr>
            <w:tcW w:w="1517" w:type="dxa"/>
            <w:shd w:val="clear" w:color="auto" w:fill="FFF2CC" w:themeFill="accent4" w:themeFillTint="33"/>
          </w:tcPr>
          <w:p w14:paraId="0BB3E8D1" w14:textId="5C980400" w:rsidR="00C55000" w:rsidRPr="00C55000" w:rsidRDefault="00C55000" w:rsidP="00C55000">
            <w:pPr>
              <w:jc w:val="right"/>
              <w:rPr>
                <w:rFonts w:ascii="Times New Roman" w:hAnsi="Times New Roman" w:cs="Times New Roman"/>
                <w:b/>
                <w:bCs/>
              </w:rPr>
            </w:pPr>
            <w:r w:rsidRPr="00C55000">
              <w:rPr>
                <w:rFonts w:ascii="Times New Roman" w:hAnsi="Times New Roman" w:cs="Times New Roman"/>
                <w:b/>
                <w:bCs/>
              </w:rPr>
              <w:t>0,00</w:t>
            </w:r>
          </w:p>
        </w:tc>
        <w:tc>
          <w:tcPr>
            <w:tcW w:w="1481" w:type="dxa"/>
            <w:shd w:val="clear" w:color="auto" w:fill="FFF2CC" w:themeFill="accent4" w:themeFillTint="33"/>
          </w:tcPr>
          <w:p w14:paraId="0FF743AA" w14:textId="4EDE5183" w:rsidR="00C55000" w:rsidRPr="00C55000" w:rsidRDefault="00C55000" w:rsidP="00C55000">
            <w:pPr>
              <w:jc w:val="right"/>
              <w:rPr>
                <w:rFonts w:ascii="Times New Roman" w:hAnsi="Times New Roman" w:cs="Times New Roman"/>
                <w:b/>
                <w:bCs/>
              </w:rPr>
            </w:pPr>
            <w:r w:rsidRPr="00C55000">
              <w:rPr>
                <w:rFonts w:ascii="Times New Roman" w:hAnsi="Times New Roman" w:cs="Times New Roman"/>
                <w:b/>
                <w:bCs/>
              </w:rPr>
              <w:t>0,00</w:t>
            </w:r>
          </w:p>
        </w:tc>
        <w:tc>
          <w:tcPr>
            <w:tcW w:w="846" w:type="dxa"/>
            <w:shd w:val="clear" w:color="auto" w:fill="FFF2CC" w:themeFill="accent4" w:themeFillTint="33"/>
          </w:tcPr>
          <w:p w14:paraId="1BEB8AE8" w14:textId="77777777" w:rsidR="00C55000" w:rsidRPr="0028372E" w:rsidRDefault="00C55000" w:rsidP="00C55000">
            <w:pPr>
              <w:jc w:val="right"/>
              <w:rPr>
                <w:rFonts w:ascii="Times New Roman" w:hAnsi="Times New Roman" w:cs="Times New Roman"/>
                <w:b/>
                <w:bCs/>
              </w:rPr>
            </w:pPr>
          </w:p>
        </w:tc>
        <w:tc>
          <w:tcPr>
            <w:tcW w:w="845" w:type="dxa"/>
            <w:shd w:val="clear" w:color="auto" w:fill="FFF2CC" w:themeFill="accent4" w:themeFillTint="33"/>
          </w:tcPr>
          <w:p w14:paraId="363C97F6" w14:textId="77777777" w:rsidR="00C55000" w:rsidRPr="0028372E" w:rsidRDefault="00C55000" w:rsidP="00C55000">
            <w:pPr>
              <w:jc w:val="right"/>
              <w:rPr>
                <w:rFonts w:ascii="Times New Roman" w:hAnsi="Times New Roman" w:cs="Times New Roman"/>
                <w:b/>
                <w:bCs/>
              </w:rPr>
            </w:pPr>
          </w:p>
        </w:tc>
        <w:tc>
          <w:tcPr>
            <w:tcW w:w="913" w:type="dxa"/>
            <w:shd w:val="clear" w:color="auto" w:fill="FFF2CC" w:themeFill="accent4" w:themeFillTint="33"/>
          </w:tcPr>
          <w:p w14:paraId="4D9E7C40" w14:textId="77777777" w:rsidR="00C55000" w:rsidRPr="0028372E" w:rsidRDefault="00C55000" w:rsidP="00C55000">
            <w:pPr>
              <w:jc w:val="right"/>
              <w:rPr>
                <w:rFonts w:ascii="Times New Roman" w:hAnsi="Times New Roman" w:cs="Times New Roman"/>
                <w:b/>
                <w:bCs/>
              </w:rPr>
            </w:pPr>
          </w:p>
        </w:tc>
        <w:tc>
          <w:tcPr>
            <w:tcW w:w="1911" w:type="dxa"/>
            <w:shd w:val="clear" w:color="auto" w:fill="FFF2CC" w:themeFill="accent4" w:themeFillTint="33"/>
          </w:tcPr>
          <w:p w14:paraId="541192D1" w14:textId="41E9DC71" w:rsidR="00C55000" w:rsidRPr="0028372E" w:rsidRDefault="00C55000" w:rsidP="00C55000">
            <w:pPr>
              <w:jc w:val="right"/>
              <w:rPr>
                <w:rFonts w:ascii="Times New Roman" w:hAnsi="Times New Roman" w:cs="Times New Roman"/>
                <w:b/>
                <w:bCs/>
              </w:rPr>
            </w:pPr>
            <w:r>
              <w:rPr>
                <w:rFonts w:ascii="Times New Roman" w:hAnsi="Times New Roman" w:cs="Times New Roman"/>
                <w:b/>
                <w:bCs/>
              </w:rPr>
              <w:t>461 900,00</w:t>
            </w:r>
          </w:p>
        </w:tc>
      </w:tr>
      <w:tr w:rsidR="00C55000" w14:paraId="171B4473" w14:textId="77777777" w:rsidTr="001B2533">
        <w:tc>
          <w:tcPr>
            <w:tcW w:w="2968" w:type="dxa"/>
            <w:vMerge/>
          </w:tcPr>
          <w:p w14:paraId="73D6B339" w14:textId="77777777" w:rsidR="00C55000" w:rsidRPr="00C25D2E" w:rsidRDefault="00C55000" w:rsidP="00C55000">
            <w:pPr>
              <w:jc w:val="both"/>
              <w:rPr>
                <w:rFonts w:ascii="Times New Roman" w:hAnsi="Times New Roman" w:cs="Times New Roman"/>
              </w:rPr>
            </w:pPr>
          </w:p>
        </w:tc>
        <w:tc>
          <w:tcPr>
            <w:tcW w:w="1144" w:type="dxa"/>
          </w:tcPr>
          <w:p w14:paraId="0EA67FDB" w14:textId="3388FB98" w:rsidR="00C55000" w:rsidRDefault="00C55000" w:rsidP="00C55000">
            <w:pPr>
              <w:jc w:val="both"/>
              <w:rPr>
                <w:rFonts w:ascii="Times New Roman" w:hAnsi="Times New Roman" w:cs="Times New Roman"/>
              </w:rPr>
            </w:pPr>
            <w:r w:rsidRPr="00664DAC">
              <w:rPr>
                <w:rFonts w:ascii="Times New Roman" w:hAnsi="Times New Roman" w:cs="Times New Roman"/>
              </w:rPr>
              <w:t>ФБ</w:t>
            </w:r>
          </w:p>
        </w:tc>
        <w:tc>
          <w:tcPr>
            <w:tcW w:w="1559" w:type="dxa"/>
          </w:tcPr>
          <w:p w14:paraId="2483A8A3" w14:textId="71AFE85B" w:rsidR="00C55000" w:rsidRPr="00C25D2E" w:rsidRDefault="00C55000" w:rsidP="00C55000">
            <w:pPr>
              <w:jc w:val="right"/>
              <w:rPr>
                <w:rFonts w:ascii="Times New Roman" w:hAnsi="Times New Roman" w:cs="Times New Roman"/>
              </w:rPr>
            </w:pPr>
            <w:r>
              <w:rPr>
                <w:rFonts w:ascii="Times New Roman" w:hAnsi="Times New Roman" w:cs="Times New Roman"/>
              </w:rPr>
              <w:t>0,00</w:t>
            </w:r>
          </w:p>
        </w:tc>
        <w:tc>
          <w:tcPr>
            <w:tcW w:w="1559" w:type="dxa"/>
          </w:tcPr>
          <w:p w14:paraId="69E931E8" w14:textId="0471D71C" w:rsidR="00C55000" w:rsidRPr="00C25D2E" w:rsidRDefault="00C55000" w:rsidP="00C55000">
            <w:pPr>
              <w:jc w:val="right"/>
              <w:rPr>
                <w:rFonts w:ascii="Times New Roman" w:hAnsi="Times New Roman" w:cs="Times New Roman"/>
              </w:rPr>
            </w:pPr>
            <w:r>
              <w:rPr>
                <w:rFonts w:ascii="Times New Roman" w:hAnsi="Times New Roman" w:cs="Times New Roman"/>
              </w:rPr>
              <w:t>0,00</w:t>
            </w:r>
          </w:p>
        </w:tc>
        <w:tc>
          <w:tcPr>
            <w:tcW w:w="1559" w:type="dxa"/>
          </w:tcPr>
          <w:p w14:paraId="322C7011" w14:textId="1E55FDF4" w:rsidR="00C55000" w:rsidRPr="00C25D2E" w:rsidRDefault="00C55000" w:rsidP="00C55000">
            <w:pPr>
              <w:jc w:val="right"/>
              <w:rPr>
                <w:rFonts w:ascii="Times New Roman" w:hAnsi="Times New Roman" w:cs="Times New Roman"/>
              </w:rPr>
            </w:pPr>
            <w:r>
              <w:rPr>
                <w:rFonts w:ascii="Times New Roman" w:hAnsi="Times New Roman" w:cs="Times New Roman"/>
              </w:rPr>
              <w:t>0,00</w:t>
            </w:r>
          </w:p>
        </w:tc>
        <w:tc>
          <w:tcPr>
            <w:tcW w:w="1517" w:type="dxa"/>
          </w:tcPr>
          <w:p w14:paraId="6DD40D65" w14:textId="63FC36A1" w:rsidR="00C55000" w:rsidRPr="00C25D2E" w:rsidRDefault="00C55000" w:rsidP="00C55000">
            <w:pPr>
              <w:jc w:val="right"/>
              <w:rPr>
                <w:rFonts w:ascii="Times New Roman" w:hAnsi="Times New Roman" w:cs="Times New Roman"/>
              </w:rPr>
            </w:pPr>
            <w:r>
              <w:rPr>
                <w:rFonts w:ascii="Times New Roman" w:hAnsi="Times New Roman" w:cs="Times New Roman"/>
              </w:rPr>
              <w:t>0,00</w:t>
            </w:r>
          </w:p>
        </w:tc>
        <w:tc>
          <w:tcPr>
            <w:tcW w:w="1481" w:type="dxa"/>
          </w:tcPr>
          <w:p w14:paraId="7B12D7FF" w14:textId="5DC8B925" w:rsidR="00C55000" w:rsidRPr="00C25D2E" w:rsidRDefault="00C55000" w:rsidP="00C55000">
            <w:pPr>
              <w:jc w:val="right"/>
              <w:rPr>
                <w:rFonts w:ascii="Times New Roman" w:hAnsi="Times New Roman" w:cs="Times New Roman"/>
              </w:rPr>
            </w:pPr>
            <w:r>
              <w:rPr>
                <w:rFonts w:ascii="Times New Roman" w:hAnsi="Times New Roman" w:cs="Times New Roman"/>
              </w:rPr>
              <w:t>0,00</w:t>
            </w:r>
          </w:p>
        </w:tc>
        <w:tc>
          <w:tcPr>
            <w:tcW w:w="846" w:type="dxa"/>
          </w:tcPr>
          <w:p w14:paraId="1CF538AA" w14:textId="77777777" w:rsidR="00C55000" w:rsidRPr="00C25D2E" w:rsidRDefault="00C55000" w:rsidP="00C55000">
            <w:pPr>
              <w:jc w:val="right"/>
              <w:rPr>
                <w:rFonts w:ascii="Times New Roman" w:hAnsi="Times New Roman" w:cs="Times New Roman"/>
              </w:rPr>
            </w:pPr>
          </w:p>
        </w:tc>
        <w:tc>
          <w:tcPr>
            <w:tcW w:w="845" w:type="dxa"/>
          </w:tcPr>
          <w:p w14:paraId="068BA24F" w14:textId="77777777" w:rsidR="00C55000" w:rsidRPr="00C25D2E" w:rsidRDefault="00C55000" w:rsidP="00C55000">
            <w:pPr>
              <w:jc w:val="right"/>
              <w:rPr>
                <w:rFonts w:ascii="Times New Roman" w:hAnsi="Times New Roman" w:cs="Times New Roman"/>
              </w:rPr>
            </w:pPr>
          </w:p>
        </w:tc>
        <w:tc>
          <w:tcPr>
            <w:tcW w:w="913" w:type="dxa"/>
          </w:tcPr>
          <w:p w14:paraId="35DE6E4B" w14:textId="77777777" w:rsidR="00C55000" w:rsidRPr="00C25D2E" w:rsidRDefault="00C55000" w:rsidP="00C55000">
            <w:pPr>
              <w:jc w:val="right"/>
              <w:rPr>
                <w:rFonts w:ascii="Times New Roman" w:hAnsi="Times New Roman" w:cs="Times New Roman"/>
              </w:rPr>
            </w:pPr>
          </w:p>
        </w:tc>
        <w:tc>
          <w:tcPr>
            <w:tcW w:w="1911" w:type="dxa"/>
          </w:tcPr>
          <w:p w14:paraId="3139F290" w14:textId="7873A78A" w:rsidR="00C55000" w:rsidRPr="00606234" w:rsidRDefault="00C55000" w:rsidP="00C55000">
            <w:pPr>
              <w:jc w:val="right"/>
              <w:rPr>
                <w:rFonts w:ascii="Times New Roman" w:hAnsi="Times New Roman" w:cs="Times New Roman"/>
                <w:b/>
                <w:bCs/>
              </w:rPr>
            </w:pPr>
            <w:r>
              <w:rPr>
                <w:rFonts w:ascii="Times New Roman" w:hAnsi="Times New Roman" w:cs="Times New Roman"/>
                <w:b/>
                <w:bCs/>
              </w:rPr>
              <w:t>0,00</w:t>
            </w:r>
          </w:p>
        </w:tc>
      </w:tr>
      <w:tr w:rsidR="00C55000" w14:paraId="63E3594E" w14:textId="77777777" w:rsidTr="001B2533">
        <w:tc>
          <w:tcPr>
            <w:tcW w:w="2968" w:type="dxa"/>
            <w:vMerge/>
          </w:tcPr>
          <w:p w14:paraId="0C1DA3DB" w14:textId="77777777" w:rsidR="00C55000" w:rsidRPr="00C25D2E" w:rsidRDefault="00C55000" w:rsidP="00C55000">
            <w:pPr>
              <w:jc w:val="both"/>
              <w:rPr>
                <w:rFonts w:ascii="Times New Roman" w:hAnsi="Times New Roman" w:cs="Times New Roman"/>
              </w:rPr>
            </w:pPr>
          </w:p>
        </w:tc>
        <w:tc>
          <w:tcPr>
            <w:tcW w:w="1144" w:type="dxa"/>
          </w:tcPr>
          <w:p w14:paraId="6823C540" w14:textId="2928B83B" w:rsidR="00C55000" w:rsidRDefault="00C55000" w:rsidP="00C55000">
            <w:pPr>
              <w:jc w:val="both"/>
              <w:rPr>
                <w:rFonts w:ascii="Times New Roman" w:hAnsi="Times New Roman" w:cs="Times New Roman"/>
              </w:rPr>
            </w:pPr>
            <w:r w:rsidRPr="00664DAC">
              <w:rPr>
                <w:rFonts w:ascii="Times New Roman" w:hAnsi="Times New Roman" w:cs="Times New Roman"/>
              </w:rPr>
              <w:t>КБ</w:t>
            </w:r>
          </w:p>
        </w:tc>
        <w:tc>
          <w:tcPr>
            <w:tcW w:w="1559" w:type="dxa"/>
          </w:tcPr>
          <w:p w14:paraId="3F530709" w14:textId="7C9F3C4D" w:rsidR="00C55000" w:rsidRPr="00C25D2E" w:rsidRDefault="00C55000" w:rsidP="00C55000">
            <w:pPr>
              <w:jc w:val="right"/>
              <w:rPr>
                <w:rFonts w:ascii="Times New Roman" w:hAnsi="Times New Roman" w:cs="Times New Roman"/>
              </w:rPr>
            </w:pPr>
            <w:r>
              <w:rPr>
                <w:rFonts w:ascii="Times New Roman" w:hAnsi="Times New Roman" w:cs="Times New Roman"/>
              </w:rPr>
              <w:t>0,00</w:t>
            </w:r>
          </w:p>
        </w:tc>
        <w:tc>
          <w:tcPr>
            <w:tcW w:w="1559" w:type="dxa"/>
          </w:tcPr>
          <w:p w14:paraId="6F41B57D" w14:textId="03D94BFD" w:rsidR="00C55000" w:rsidRPr="00C25D2E" w:rsidRDefault="00C55000" w:rsidP="00C55000">
            <w:pPr>
              <w:jc w:val="right"/>
              <w:rPr>
                <w:rFonts w:ascii="Times New Roman" w:hAnsi="Times New Roman" w:cs="Times New Roman"/>
              </w:rPr>
            </w:pPr>
            <w:r>
              <w:rPr>
                <w:rFonts w:ascii="Times New Roman" w:hAnsi="Times New Roman" w:cs="Times New Roman"/>
              </w:rPr>
              <w:t>0,00</w:t>
            </w:r>
          </w:p>
        </w:tc>
        <w:tc>
          <w:tcPr>
            <w:tcW w:w="1559" w:type="dxa"/>
          </w:tcPr>
          <w:p w14:paraId="46DC78B7" w14:textId="4244DFAF" w:rsidR="00C55000" w:rsidRPr="00C25D2E" w:rsidRDefault="00C55000" w:rsidP="00C55000">
            <w:pPr>
              <w:jc w:val="right"/>
              <w:rPr>
                <w:rFonts w:ascii="Times New Roman" w:hAnsi="Times New Roman" w:cs="Times New Roman"/>
              </w:rPr>
            </w:pPr>
            <w:r>
              <w:rPr>
                <w:rFonts w:ascii="Times New Roman" w:hAnsi="Times New Roman" w:cs="Times New Roman"/>
              </w:rPr>
              <w:t>0,00</w:t>
            </w:r>
          </w:p>
        </w:tc>
        <w:tc>
          <w:tcPr>
            <w:tcW w:w="1517" w:type="dxa"/>
          </w:tcPr>
          <w:p w14:paraId="130FEB83" w14:textId="67460DF2" w:rsidR="00C55000" w:rsidRPr="00C25D2E" w:rsidRDefault="00C55000" w:rsidP="00C55000">
            <w:pPr>
              <w:jc w:val="right"/>
              <w:rPr>
                <w:rFonts w:ascii="Times New Roman" w:hAnsi="Times New Roman" w:cs="Times New Roman"/>
              </w:rPr>
            </w:pPr>
            <w:r>
              <w:rPr>
                <w:rFonts w:ascii="Times New Roman" w:hAnsi="Times New Roman" w:cs="Times New Roman"/>
              </w:rPr>
              <w:t>0,00</w:t>
            </w:r>
          </w:p>
        </w:tc>
        <w:tc>
          <w:tcPr>
            <w:tcW w:w="1481" w:type="dxa"/>
          </w:tcPr>
          <w:p w14:paraId="64CAAAB3" w14:textId="0591E0CC" w:rsidR="00C55000" w:rsidRPr="00C25D2E" w:rsidRDefault="00C55000" w:rsidP="00C55000">
            <w:pPr>
              <w:jc w:val="right"/>
              <w:rPr>
                <w:rFonts w:ascii="Times New Roman" w:hAnsi="Times New Roman" w:cs="Times New Roman"/>
              </w:rPr>
            </w:pPr>
            <w:r>
              <w:rPr>
                <w:rFonts w:ascii="Times New Roman" w:hAnsi="Times New Roman" w:cs="Times New Roman"/>
              </w:rPr>
              <w:t>0,00</w:t>
            </w:r>
          </w:p>
        </w:tc>
        <w:tc>
          <w:tcPr>
            <w:tcW w:w="846" w:type="dxa"/>
          </w:tcPr>
          <w:p w14:paraId="4E037203" w14:textId="77777777" w:rsidR="00C55000" w:rsidRPr="00C25D2E" w:rsidRDefault="00C55000" w:rsidP="00C55000">
            <w:pPr>
              <w:jc w:val="right"/>
              <w:rPr>
                <w:rFonts w:ascii="Times New Roman" w:hAnsi="Times New Roman" w:cs="Times New Roman"/>
              </w:rPr>
            </w:pPr>
          </w:p>
        </w:tc>
        <w:tc>
          <w:tcPr>
            <w:tcW w:w="845" w:type="dxa"/>
          </w:tcPr>
          <w:p w14:paraId="7539C6E3" w14:textId="77777777" w:rsidR="00C55000" w:rsidRPr="00C25D2E" w:rsidRDefault="00C55000" w:rsidP="00C55000">
            <w:pPr>
              <w:jc w:val="right"/>
              <w:rPr>
                <w:rFonts w:ascii="Times New Roman" w:hAnsi="Times New Roman" w:cs="Times New Roman"/>
              </w:rPr>
            </w:pPr>
          </w:p>
        </w:tc>
        <w:tc>
          <w:tcPr>
            <w:tcW w:w="913" w:type="dxa"/>
          </w:tcPr>
          <w:p w14:paraId="448FDE96" w14:textId="77777777" w:rsidR="00C55000" w:rsidRPr="00C25D2E" w:rsidRDefault="00C55000" w:rsidP="00C55000">
            <w:pPr>
              <w:jc w:val="right"/>
              <w:rPr>
                <w:rFonts w:ascii="Times New Roman" w:hAnsi="Times New Roman" w:cs="Times New Roman"/>
              </w:rPr>
            </w:pPr>
          </w:p>
        </w:tc>
        <w:tc>
          <w:tcPr>
            <w:tcW w:w="1911" w:type="dxa"/>
          </w:tcPr>
          <w:p w14:paraId="5E5AFE87" w14:textId="4869AA75" w:rsidR="00C55000" w:rsidRPr="00606234" w:rsidRDefault="00C55000" w:rsidP="00C55000">
            <w:pPr>
              <w:jc w:val="right"/>
              <w:rPr>
                <w:rFonts w:ascii="Times New Roman" w:hAnsi="Times New Roman" w:cs="Times New Roman"/>
                <w:b/>
                <w:bCs/>
              </w:rPr>
            </w:pPr>
            <w:r>
              <w:rPr>
                <w:rFonts w:ascii="Times New Roman" w:hAnsi="Times New Roman" w:cs="Times New Roman"/>
                <w:b/>
                <w:bCs/>
              </w:rPr>
              <w:t>0,00</w:t>
            </w:r>
          </w:p>
        </w:tc>
      </w:tr>
      <w:tr w:rsidR="00C55000" w14:paraId="23A04BEE" w14:textId="77777777" w:rsidTr="001B2533">
        <w:tc>
          <w:tcPr>
            <w:tcW w:w="2968" w:type="dxa"/>
            <w:vMerge/>
          </w:tcPr>
          <w:p w14:paraId="23E6047E" w14:textId="77777777" w:rsidR="00C55000" w:rsidRPr="00C25D2E" w:rsidRDefault="00C55000" w:rsidP="00C55000">
            <w:pPr>
              <w:jc w:val="both"/>
              <w:rPr>
                <w:rFonts w:ascii="Times New Roman" w:hAnsi="Times New Roman" w:cs="Times New Roman"/>
              </w:rPr>
            </w:pPr>
          </w:p>
        </w:tc>
        <w:tc>
          <w:tcPr>
            <w:tcW w:w="1144" w:type="dxa"/>
          </w:tcPr>
          <w:p w14:paraId="4A47129D" w14:textId="1A308A40" w:rsidR="00C55000" w:rsidRDefault="00C55000" w:rsidP="00C55000">
            <w:pPr>
              <w:jc w:val="both"/>
              <w:rPr>
                <w:rFonts w:ascii="Times New Roman" w:hAnsi="Times New Roman" w:cs="Times New Roman"/>
              </w:rPr>
            </w:pPr>
            <w:r w:rsidRPr="00664DAC">
              <w:rPr>
                <w:rFonts w:ascii="Times New Roman" w:hAnsi="Times New Roman" w:cs="Times New Roman"/>
              </w:rPr>
              <w:t>МБ</w:t>
            </w:r>
          </w:p>
        </w:tc>
        <w:tc>
          <w:tcPr>
            <w:tcW w:w="1559" w:type="dxa"/>
          </w:tcPr>
          <w:p w14:paraId="23A1FDC2" w14:textId="1A508640" w:rsidR="00C55000" w:rsidRPr="00C25D2E" w:rsidRDefault="00C55000" w:rsidP="00C55000">
            <w:pPr>
              <w:jc w:val="right"/>
              <w:rPr>
                <w:rFonts w:ascii="Times New Roman" w:hAnsi="Times New Roman" w:cs="Times New Roman"/>
              </w:rPr>
            </w:pPr>
            <w:r>
              <w:rPr>
                <w:rFonts w:ascii="Times New Roman" w:hAnsi="Times New Roman" w:cs="Times New Roman"/>
              </w:rPr>
              <w:t>461900,00</w:t>
            </w:r>
          </w:p>
        </w:tc>
        <w:tc>
          <w:tcPr>
            <w:tcW w:w="1559" w:type="dxa"/>
          </w:tcPr>
          <w:p w14:paraId="1890C476" w14:textId="633341F6" w:rsidR="00C55000" w:rsidRPr="00C25D2E" w:rsidRDefault="00C55000" w:rsidP="00C55000">
            <w:pPr>
              <w:jc w:val="right"/>
              <w:rPr>
                <w:rFonts w:ascii="Times New Roman" w:hAnsi="Times New Roman" w:cs="Times New Roman"/>
              </w:rPr>
            </w:pPr>
            <w:r>
              <w:rPr>
                <w:rFonts w:ascii="Times New Roman" w:hAnsi="Times New Roman" w:cs="Times New Roman"/>
              </w:rPr>
              <w:t>0,00</w:t>
            </w:r>
          </w:p>
        </w:tc>
        <w:tc>
          <w:tcPr>
            <w:tcW w:w="1559" w:type="dxa"/>
          </w:tcPr>
          <w:p w14:paraId="04CD9333" w14:textId="0EF06AAB" w:rsidR="00C55000" w:rsidRPr="00C25D2E" w:rsidRDefault="00C55000" w:rsidP="00C55000">
            <w:pPr>
              <w:jc w:val="right"/>
              <w:rPr>
                <w:rFonts w:ascii="Times New Roman" w:hAnsi="Times New Roman" w:cs="Times New Roman"/>
              </w:rPr>
            </w:pPr>
            <w:r>
              <w:rPr>
                <w:rFonts w:ascii="Times New Roman" w:hAnsi="Times New Roman" w:cs="Times New Roman"/>
              </w:rPr>
              <w:t>0,00</w:t>
            </w:r>
          </w:p>
        </w:tc>
        <w:tc>
          <w:tcPr>
            <w:tcW w:w="1517" w:type="dxa"/>
          </w:tcPr>
          <w:p w14:paraId="5D94C512" w14:textId="3456D277" w:rsidR="00C55000" w:rsidRPr="00C25D2E" w:rsidRDefault="00C55000" w:rsidP="00C55000">
            <w:pPr>
              <w:jc w:val="right"/>
              <w:rPr>
                <w:rFonts w:ascii="Times New Roman" w:hAnsi="Times New Roman" w:cs="Times New Roman"/>
              </w:rPr>
            </w:pPr>
            <w:r>
              <w:rPr>
                <w:rFonts w:ascii="Times New Roman" w:hAnsi="Times New Roman" w:cs="Times New Roman"/>
              </w:rPr>
              <w:t>0,00</w:t>
            </w:r>
          </w:p>
        </w:tc>
        <w:tc>
          <w:tcPr>
            <w:tcW w:w="1481" w:type="dxa"/>
          </w:tcPr>
          <w:p w14:paraId="2F593090" w14:textId="1BD39367" w:rsidR="00C55000" w:rsidRPr="00C25D2E" w:rsidRDefault="00C55000" w:rsidP="00C55000">
            <w:pPr>
              <w:jc w:val="right"/>
              <w:rPr>
                <w:rFonts w:ascii="Times New Roman" w:hAnsi="Times New Roman" w:cs="Times New Roman"/>
              </w:rPr>
            </w:pPr>
            <w:r>
              <w:rPr>
                <w:rFonts w:ascii="Times New Roman" w:hAnsi="Times New Roman" w:cs="Times New Roman"/>
              </w:rPr>
              <w:t>0,00</w:t>
            </w:r>
          </w:p>
        </w:tc>
        <w:tc>
          <w:tcPr>
            <w:tcW w:w="846" w:type="dxa"/>
          </w:tcPr>
          <w:p w14:paraId="0BA8C2CE" w14:textId="77777777" w:rsidR="00C55000" w:rsidRPr="00C25D2E" w:rsidRDefault="00C55000" w:rsidP="00C55000">
            <w:pPr>
              <w:jc w:val="right"/>
              <w:rPr>
                <w:rFonts w:ascii="Times New Roman" w:hAnsi="Times New Roman" w:cs="Times New Roman"/>
              </w:rPr>
            </w:pPr>
          </w:p>
        </w:tc>
        <w:tc>
          <w:tcPr>
            <w:tcW w:w="845" w:type="dxa"/>
          </w:tcPr>
          <w:p w14:paraId="64461F0B" w14:textId="77777777" w:rsidR="00C55000" w:rsidRPr="00C25D2E" w:rsidRDefault="00C55000" w:rsidP="00C55000">
            <w:pPr>
              <w:jc w:val="right"/>
              <w:rPr>
                <w:rFonts w:ascii="Times New Roman" w:hAnsi="Times New Roman" w:cs="Times New Roman"/>
              </w:rPr>
            </w:pPr>
          </w:p>
        </w:tc>
        <w:tc>
          <w:tcPr>
            <w:tcW w:w="913" w:type="dxa"/>
          </w:tcPr>
          <w:p w14:paraId="7121CA66" w14:textId="77777777" w:rsidR="00C55000" w:rsidRPr="00C25D2E" w:rsidRDefault="00C55000" w:rsidP="00C55000">
            <w:pPr>
              <w:jc w:val="right"/>
              <w:rPr>
                <w:rFonts w:ascii="Times New Roman" w:hAnsi="Times New Roman" w:cs="Times New Roman"/>
              </w:rPr>
            </w:pPr>
          </w:p>
        </w:tc>
        <w:tc>
          <w:tcPr>
            <w:tcW w:w="1911" w:type="dxa"/>
          </w:tcPr>
          <w:p w14:paraId="385EB05A" w14:textId="08EE8BAE" w:rsidR="00C55000" w:rsidRPr="00606234" w:rsidRDefault="00C55000" w:rsidP="00C55000">
            <w:pPr>
              <w:jc w:val="right"/>
              <w:rPr>
                <w:rFonts w:ascii="Times New Roman" w:hAnsi="Times New Roman" w:cs="Times New Roman"/>
                <w:b/>
                <w:bCs/>
              </w:rPr>
            </w:pPr>
            <w:r>
              <w:rPr>
                <w:rFonts w:ascii="Times New Roman" w:hAnsi="Times New Roman" w:cs="Times New Roman"/>
                <w:b/>
                <w:bCs/>
              </w:rPr>
              <w:t>461 900,00</w:t>
            </w:r>
          </w:p>
        </w:tc>
      </w:tr>
      <w:tr w:rsidR="00C55000" w14:paraId="7B9C9043" w14:textId="77777777" w:rsidTr="0028372E">
        <w:tc>
          <w:tcPr>
            <w:tcW w:w="2968" w:type="dxa"/>
            <w:vMerge w:val="restart"/>
          </w:tcPr>
          <w:p w14:paraId="2248D679" w14:textId="0C72B6B9" w:rsidR="00C55000" w:rsidRPr="00C25D2E" w:rsidRDefault="00C55000" w:rsidP="00C55000">
            <w:pPr>
              <w:jc w:val="center"/>
              <w:rPr>
                <w:rFonts w:ascii="Times New Roman" w:hAnsi="Times New Roman" w:cs="Times New Roman"/>
              </w:rPr>
            </w:pPr>
            <w:r>
              <w:rPr>
                <w:rFonts w:ascii="Times New Roman" w:hAnsi="Times New Roman" w:cs="Times New Roman"/>
              </w:rPr>
              <w:t>1.2.6. Расходы на обеспече-ние деятельности (оказание услуг, выполнение работ) муниципальных учреждений</w:t>
            </w:r>
          </w:p>
        </w:tc>
        <w:tc>
          <w:tcPr>
            <w:tcW w:w="1144" w:type="dxa"/>
          </w:tcPr>
          <w:p w14:paraId="5F58923B" w14:textId="03851218" w:rsidR="00C55000" w:rsidRDefault="00C55000" w:rsidP="00C55000">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63EEDD10" w14:textId="5862266C" w:rsidR="00C55000" w:rsidRPr="00C55000" w:rsidRDefault="00C55000" w:rsidP="00C55000">
            <w:pPr>
              <w:jc w:val="right"/>
              <w:rPr>
                <w:rFonts w:ascii="Times New Roman" w:hAnsi="Times New Roman" w:cs="Times New Roman"/>
                <w:b/>
                <w:bCs/>
              </w:rPr>
            </w:pPr>
            <w:r w:rsidRPr="00C55000">
              <w:rPr>
                <w:rFonts w:ascii="Times New Roman" w:hAnsi="Times New Roman" w:cs="Times New Roman"/>
                <w:b/>
                <w:bCs/>
              </w:rPr>
              <w:t>47911152,54</w:t>
            </w:r>
          </w:p>
        </w:tc>
        <w:tc>
          <w:tcPr>
            <w:tcW w:w="1559" w:type="dxa"/>
            <w:shd w:val="clear" w:color="auto" w:fill="FFF2CC" w:themeFill="accent4" w:themeFillTint="33"/>
          </w:tcPr>
          <w:p w14:paraId="5DA3A3C6" w14:textId="4868D4AD" w:rsidR="00C55000" w:rsidRPr="00C55000" w:rsidRDefault="00C55000" w:rsidP="00C55000">
            <w:pPr>
              <w:jc w:val="right"/>
              <w:rPr>
                <w:rFonts w:ascii="Times New Roman" w:hAnsi="Times New Roman" w:cs="Times New Roman"/>
                <w:b/>
                <w:bCs/>
              </w:rPr>
            </w:pPr>
            <w:r w:rsidRPr="00C55000">
              <w:rPr>
                <w:rFonts w:ascii="Times New Roman" w:hAnsi="Times New Roman" w:cs="Times New Roman"/>
                <w:b/>
                <w:bCs/>
              </w:rPr>
              <w:t>43845452,00</w:t>
            </w:r>
          </w:p>
        </w:tc>
        <w:tc>
          <w:tcPr>
            <w:tcW w:w="1559" w:type="dxa"/>
            <w:shd w:val="clear" w:color="auto" w:fill="FFF2CC" w:themeFill="accent4" w:themeFillTint="33"/>
          </w:tcPr>
          <w:p w14:paraId="69CED186" w14:textId="78B3C9B6" w:rsidR="00C55000" w:rsidRPr="00C55000" w:rsidRDefault="00C55000" w:rsidP="00C55000">
            <w:pPr>
              <w:jc w:val="right"/>
              <w:rPr>
                <w:rFonts w:ascii="Times New Roman" w:hAnsi="Times New Roman" w:cs="Times New Roman"/>
                <w:b/>
                <w:bCs/>
              </w:rPr>
            </w:pPr>
            <w:r w:rsidRPr="00C55000">
              <w:rPr>
                <w:rFonts w:ascii="Times New Roman" w:hAnsi="Times New Roman" w:cs="Times New Roman"/>
                <w:b/>
                <w:bCs/>
              </w:rPr>
              <w:t>42849100,00</w:t>
            </w:r>
          </w:p>
        </w:tc>
        <w:tc>
          <w:tcPr>
            <w:tcW w:w="1517" w:type="dxa"/>
            <w:shd w:val="clear" w:color="auto" w:fill="FFF2CC" w:themeFill="accent4" w:themeFillTint="33"/>
          </w:tcPr>
          <w:p w14:paraId="3E48DF6A" w14:textId="244E354B" w:rsidR="00C55000" w:rsidRPr="00C55000" w:rsidRDefault="00C55000" w:rsidP="00C55000">
            <w:pPr>
              <w:jc w:val="right"/>
              <w:rPr>
                <w:rFonts w:ascii="Times New Roman" w:hAnsi="Times New Roman" w:cs="Times New Roman"/>
                <w:b/>
                <w:bCs/>
              </w:rPr>
            </w:pPr>
            <w:r w:rsidRPr="00C55000">
              <w:rPr>
                <w:rFonts w:ascii="Times New Roman" w:hAnsi="Times New Roman" w:cs="Times New Roman"/>
                <w:b/>
                <w:bCs/>
              </w:rPr>
              <w:t>39872000,00</w:t>
            </w:r>
          </w:p>
        </w:tc>
        <w:tc>
          <w:tcPr>
            <w:tcW w:w="1481" w:type="dxa"/>
            <w:shd w:val="clear" w:color="auto" w:fill="FFF2CC" w:themeFill="accent4" w:themeFillTint="33"/>
          </w:tcPr>
          <w:p w14:paraId="0CAFC844" w14:textId="675F408E" w:rsidR="00C55000" w:rsidRPr="00C55000" w:rsidRDefault="00C55000" w:rsidP="00C55000">
            <w:pPr>
              <w:jc w:val="right"/>
              <w:rPr>
                <w:rFonts w:ascii="Times New Roman" w:hAnsi="Times New Roman" w:cs="Times New Roman"/>
                <w:b/>
                <w:bCs/>
              </w:rPr>
            </w:pPr>
            <w:r w:rsidRPr="00C55000">
              <w:rPr>
                <w:rFonts w:ascii="Times New Roman" w:hAnsi="Times New Roman" w:cs="Times New Roman"/>
                <w:b/>
                <w:bCs/>
              </w:rPr>
              <w:t>54630000,00</w:t>
            </w:r>
          </w:p>
        </w:tc>
        <w:tc>
          <w:tcPr>
            <w:tcW w:w="846" w:type="dxa"/>
            <w:shd w:val="clear" w:color="auto" w:fill="FFF2CC" w:themeFill="accent4" w:themeFillTint="33"/>
          </w:tcPr>
          <w:p w14:paraId="4EA29B9D" w14:textId="77777777" w:rsidR="00C55000" w:rsidRPr="0028372E" w:rsidRDefault="00C55000" w:rsidP="00C55000">
            <w:pPr>
              <w:jc w:val="right"/>
              <w:rPr>
                <w:rFonts w:ascii="Times New Roman" w:hAnsi="Times New Roman" w:cs="Times New Roman"/>
                <w:b/>
                <w:bCs/>
              </w:rPr>
            </w:pPr>
          </w:p>
        </w:tc>
        <w:tc>
          <w:tcPr>
            <w:tcW w:w="845" w:type="dxa"/>
            <w:shd w:val="clear" w:color="auto" w:fill="FFF2CC" w:themeFill="accent4" w:themeFillTint="33"/>
          </w:tcPr>
          <w:p w14:paraId="4F38B7BE" w14:textId="77777777" w:rsidR="00C55000" w:rsidRPr="0028372E" w:rsidRDefault="00C55000" w:rsidP="00C55000">
            <w:pPr>
              <w:jc w:val="right"/>
              <w:rPr>
                <w:rFonts w:ascii="Times New Roman" w:hAnsi="Times New Roman" w:cs="Times New Roman"/>
                <w:b/>
                <w:bCs/>
              </w:rPr>
            </w:pPr>
          </w:p>
        </w:tc>
        <w:tc>
          <w:tcPr>
            <w:tcW w:w="913" w:type="dxa"/>
            <w:shd w:val="clear" w:color="auto" w:fill="FFF2CC" w:themeFill="accent4" w:themeFillTint="33"/>
          </w:tcPr>
          <w:p w14:paraId="4DEDC878" w14:textId="77777777" w:rsidR="00C55000" w:rsidRPr="0028372E" w:rsidRDefault="00C55000" w:rsidP="00C55000">
            <w:pPr>
              <w:jc w:val="right"/>
              <w:rPr>
                <w:rFonts w:ascii="Times New Roman" w:hAnsi="Times New Roman" w:cs="Times New Roman"/>
                <w:b/>
                <w:bCs/>
              </w:rPr>
            </w:pPr>
          </w:p>
        </w:tc>
        <w:tc>
          <w:tcPr>
            <w:tcW w:w="1911" w:type="dxa"/>
            <w:shd w:val="clear" w:color="auto" w:fill="FFF2CC" w:themeFill="accent4" w:themeFillTint="33"/>
          </w:tcPr>
          <w:p w14:paraId="36307245" w14:textId="4C3C7E46" w:rsidR="00C55000" w:rsidRPr="0028372E" w:rsidRDefault="00C55000" w:rsidP="00C55000">
            <w:pPr>
              <w:jc w:val="right"/>
              <w:rPr>
                <w:rFonts w:ascii="Times New Roman" w:hAnsi="Times New Roman" w:cs="Times New Roman"/>
                <w:b/>
                <w:bCs/>
              </w:rPr>
            </w:pPr>
            <w:r>
              <w:rPr>
                <w:rFonts w:ascii="Times New Roman" w:hAnsi="Times New Roman" w:cs="Times New Roman"/>
                <w:b/>
                <w:bCs/>
              </w:rPr>
              <w:t>229 107 704,54</w:t>
            </w:r>
          </w:p>
        </w:tc>
      </w:tr>
      <w:tr w:rsidR="00C55000" w14:paraId="465CD122" w14:textId="77777777" w:rsidTr="001B2533">
        <w:tc>
          <w:tcPr>
            <w:tcW w:w="2968" w:type="dxa"/>
            <w:vMerge/>
          </w:tcPr>
          <w:p w14:paraId="40575A51" w14:textId="77777777" w:rsidR="00C55000" w:rsidRPr="00C25D2E" w:rsidRDefault="00C55000" w:rsidP="00C55000">
            <w:pPr>
              <w:jc w:val="both"/>
              <w:rPr>
                <w:rFonts w:ascii="Times New Roman" w:hAnsi="Times New Roman" w:cs="Times New Roman"/>
              </w:rPr>
            </w:pPr>
          </w:p>
        </w:tc>
        <w:tc>
          <w:tcPr>
            <w:tcW w:w="1144" w:type="dxa"/>
          </w:tcPr>
          <w:p w14:paraId="7230B88E" w14:textId="2313D227" w:rsidR="00C55000" w:rsidRDefault="00C55000" w:rsidP="00C55000">
            <w:pPr>
              <w:jc w:val="both"/>
              <w:rPr>
                <w:rFonts w:ascii="Times New Roman" w:hAnsi="Times New Roman" w:cs="Times New Roman"/>
              </w:rPr>
            </w:pPr>
            <w:r w:rsidRPr="00664DAC">
              <w:rPr>
                <w:rFonts w:ascii="Times New Roman" w:hAnsi="Times New Roman" w:cs="Times New Roman"/>
              </w:rPr>
              <w:t>ФБ</w:t>
            </w:r>
          </w:p>
        </w:tc>
        <w:tc>
          <w:tcPr>
            <w:tcW w:w="1559" w:type="dxa"/>
          </w:tcPr>
          <w:p w14:paraId="52250556" w14:textId="37F3B8DD" w:rsidR="00C55000" w:rsidRPr="00C25D2E" w:rsidRDefault="00C55000" w:rsidP="00C55000">
            <w:pPr>
              <w:jc w:val="right"/>
              <w:rPr>
                <w:rFonts w:ascii="Times New Roman" w:hAnsi="Times New Roman" w:cs="Times New Roman"/>
              </w:rPr>
            </w:pPr>
            <w:r>
              <w:rPr>
                <w:rFonts w:ascii="Times New Roman" w:hAnsi="Times New Roman" w:cs="Times New Roman"/>
              </w:rPr>
              <w:t>0,00</w:t>
            </w:r>
          </w:p>
        </w:tc>
        <w:tc>
          <w:tcPr>
            <w:tcW w:w="1559" w:type="dxa"/>
          </w:tcPr>
          <w:p w14:paraId="714AA7DB" w14:textId="1C07BFF1" w:rsidR="00C55000" w:rsidRPr="00C25D2E" w:rsidRDefault="00C55000" w:rsidP="00C55000">
            <w:pPr>
              <w:jc w:val="right"/>
              <w:rPr>
                <w:rFonts w:ascii="Times New Roman" w:hAnsi="Times New Roman" w:cs="Times New Roman"/>
              </w:rPr>
            </w:pPr>
            <w:r>
              <w:rPr>
                <w:rFonts w:ascii="Times New Roman" w:hAnsi="Times New Roman" w:cs="Times New Roman"/>
              </w:rPr>
              <w:t>0,00</w:t>
            </w:r>
          </w:p>
        </w:tc>
        <w:tc>
          <w:tcPr>
            <w:tcW w:w="1559" w:type="dxa"/>
          </w:tcPr>
          <w:p w14:paraId="581660D0" w14:textId="705B493B" w:rsidR="00C55000" w:rsidRPr="00C25D2E" w:rsidRDefault="00C55000" w:rsidP="00C55000">
            <w:pPr>
              <w:jc w:val="right"/>
              <w:rPr>
                <w:rFonts w:ascii="Times New Roman" w:hAnsi="Times New Roman" w:cs="Times New Roman"/>
              </w:rPr>
            </w:pPr>
            <w:r>
              <w:rPr>
                <w:rFonts w:ascii="Times New Roman" w:hAnsi="Times New Roman" w:cs="Times New Roman"/>
              </w:rPr>
              <w:t>0,00</w:t>
            </w:r>
          </w:p>
        </w:tc>
        <w:tc>
          <w:tcPr>
            <w:tcW w:w="1517" w:type="dxa"/>
          </w:tcPr>
          <w:p w14:paraId="6D8CE6E6" w14:textId="79153D9D" w:rsidR="00C55000" w:rsidRPr="00C25D2E" w:rsidRDefault="00C55000" w:rsidP="00C55000">
            <w:pPr>
              <w:jc w:val="right"/>
              <w:rPr>
                <w:rFonts w:ascii="Times New Roman" w:hAnsi="Times New Roman" w:cs="Times New Roman"/>
              </w:rPr>
            </w:pPr>
            <w:r>
              <w:rPr>
                <w:rFonts w:ascii="Times New Roman" w:hAnsi="Times New Roman" w:cs="Times New Roman"/>
              </w:rPr>
              <w:t>0,00</w:t>
            </w:r>
          </w:p>
        </w:tc>
        <w:tc>
          <w:tcPr>
            <w:tcW w:w="1481" w:type="dxa"/>
          </w:tcPr>
          <w:p w14:paraId="5182EF81" w14:textId="3EE9A081" w:rsidR="00C55000" w:rsidRPr="00C25D2E" w:rsidRDefault="00C55000" w:rsidP="00C55000">
            <w:pPr>
              <w:jc w:val="right"/>
              <w:rPr>
                <w:rFonts w:ascii="Times New Roman" w:hAnsi="Times New Roman" w:cs="Times New Roman"/>
              </w:rPr>
            </w:pPr>
            <w:r>
              <w:rPr>
                <w:rFonts w:ascii="Times New Roman" w:hAnsi="Times New Roman" w:cs="Times New Roman"/>
              </w:rPr>
              <w:t>0,00</w:t>
            </w:r>
          </w:p>
        </w:tc>
        <w:tc>
          <w:tcPr>
            <w:tcW w:w="846" w:type="dxa"/>
          </w:tcPr>
          <w:p w14:paraId="272AFBB6" w14:textId="77777777" w:rsidR="00C55000" w:rsidRPr="00C25D2E" w:rsidRDefault="00C55000" w:rsidP="00C55000">
            <w:pPr>
              <w:jc w:val="right"/>
              <w:rPr>
                <w:rFonts w:ascii="Times New Roman" w:hAnsi="Times New Roman" w:cs="Times New Roman"/>
              </w:rPr>
            </w:pPr>
          </w:p>
        </w:tc>
        <w:tc>
          <w:tcPr>
            <w:tcW w:w="845" w:type="dxa"/>
          </w:tcPr>
          <w:p w14:paraId="37073269" w14:textId="77777777" w:rsidR="00C55000" w:rsidRPr="00C25D2E" w:rsidRDefault="00C55000" w:rsidP="00C55000">
            <w:pPr>
              <w:jc w:val="right"/>
              <w:rPr>
                <w:rFonts w:ascii="Times New Roman" w:hAnsi="Times New Roman" w:cs="Times New Roman"/>
              </w:rPr>
            </w:pPr>
          </w:p>
        </w:tc>
        <w:tc>
          <w:tcPr>
            <w:tcW w:w="913" w:type="dxa"/>
          </w:tcPr>
          <w:p w14:paraId="2A25AFF3" w14:textId="77777777" w:rsidR="00C55000" w:rsidRPr="00C25D2E" w:rsidRDefault="00C55000" w:rsidP="00C55000">
            <w:pPr>
              <w:jc w:val="right"/>
              <w:rPr>
                <w:rFonts w:ascii="Times New Roman" w:hAnsi="Times New Roman" w:cs="Times New Roman"/>
              </w:rPr>
            </w:pPr>
          </w:p>
        </w:tc>
        <w:tc>
          <w:tcPr>
            <w:tcW w:w="1911" w:type="dxa"/>
          </w:tcPr>
          <w:p w14:paraId="02DBD3E6" w14:textId="23BF4111" w:rsidR="00C55000" w:rsidRPr="00606234" w:rsidRDefault="00C55000" w:rsidP="00C55000">
            <w:pPr>
              <w:jc w:val="right"/>
              <w:rPr>
                <w:rFonts w:ascii="Times New Roman" w:hAnsi="Times New Roman" w:cs="Times New Roman"/>
                <w:b/>
                <w:bCs/>
              </w:rPr>
            </w:pPr>
            <w:r>
              <w:rPr>
                <w:rFonts w:ascii="Times New Roman" w:hAnsi="Times New Roman" w:cs="Times New Roman"/>
                <w:b/>
                <w:bCs/>
              </w:rPr>
              <w:t>0,00</w:t>
            </w:r>
          </w:p>
        </w:tc>
      </w:tr>
      <w:tr w:rsidR="00C55000" w14:paraId="1F18B671" w14:textId="77777777" w:rsidTr="001B2533">
        <w:tc>
          <w:tcPr>
            <w:tcW w:w="2968" w:type="dxa"/>
            <w:vMerge/>
          </w:tcPr>
          <w:p w14:paraId="71CFD021" w14:textId="77777777" w:rsidR="00C55000" w:rsidRPr="00C25D2E" w:rsidRDefault="00C55000" w:rsidP="00C55000">
            <w:pPr>
              <w:jc w:val="both"/>
              <w:rPr>
                <w:rFonts w:ascii="Times New Roman" w:hAnsi="Times New Roman" w:cs="Times New Roman"/>
              </w:rPr>
            </w:pPr>
          </w:p>
        </w:tc>
        <w:tc>
          <w:tcPr>
            <w:tcW w:w="1144" w:type="dxa"/>
          </w:tcPr>
          <w:p w14:paraId="4C707D78" w14:textId="4A71EBD0" w:rsidR="00C55000" w:rsidRDefault="00C55000" w:rsidP="00C55000">
            <w:pPr>
              <w:jc w:val="both"/>
              <w:rPr>
                <w:rFonts w:ascii="Times New Roman" w:hAnsi="Times New Roman" w:cs="Times New Roman"/>
              </w:rPr>
            </w:pPr>
            <w:r w:rsidRPr="00664DAC">
              <w:rPr>
                <w:rFonts w:ascii="Times New Roman" w:hAnsi="Times New Roman" w:cs="Times New Roman"/>
              </w:rPr>
              <w:t>КБ</w:t>
            </w:r>
          </w:p>
        </w:tc>
        <w:tc>
          <w:tcPr>
            <w:tcW w:w="1559" w:type="dxa"/>
          </w:tcPr>
          <w:p w14:paraId="128A4BA0" w14:textId="1B31BA83" w:rsidR="00C55000" w:rsidRPr="00C25D2E" w:rsidRDefault="00C55000" w:rsidP="00C55000">
            <w:pPr>
              <w:jc w:val="right"/>
              <w:rPr>
                <w:rFonts w:ascii="Times New Roman" w:hAnsi="Times New Roman" w:cs="Times New Roman"/>
              </w:rPr>
            </w:pPr>
            <w:r>
              <w:rPr>
                <w:rFonts w:ascii="Times New Roman" w:hAnsi="Times New Roman" w:cs="Times New Roman"/>
              </w:rPr>
              <w:t>0,00</w:t>
            </w:r>
          </w:p>
        </w:tc>
        <w:tc>
          <w:tcPr>
            <w:tcW w:w="1559" w:type="dxa"/>
          </w:tcPr>
          <w:p w14:paraId="5E83E33C" w14:textId="5DCCF5AD" w:rsidR="00C55000" w:rsidRPr="00C25D2E" w:rsidRDefault="00C55000" w:rsidP="00C55000">
            <w:pPr>
              <w:jc w:val="right"/>
              <w:rPr>
                <w:rFonts w:ascii="Times New Roman" w:hAnsi="Times New Roman" w:cs="Times New Roman"/>
              </w:rPr>
            </w:pPr>
            <w:r>
              <w:rPr>
                <w:rFonts w:ascii="Times New Roman" w:hAnsi="Times New Roman" w:cs="Times New Roman"/>
              </w:rPr>
              <w:t>0,00</w:t>
            </w:r>
          </w:p>
        </w:tc>
        <w:tc>
          <w:tcPr>
            <w:tcW w:w="1559" w:type="dxa"/>
          </w:tcPr>
          <w:p w14:paraId="04B151C9" w14:textId="1AF9CFA2" w:rsidR="00C55000" w:rsidRPr="00C25D2E" w:rsidRDefault="00C55000" w:rsidP="00C55000">
            <w:pPr>
              <w:jc w:val="right"/>
              <w:rPr>
                <w:rFonts w:ascii="Times New Roman" w:hAnsi="Times New Roman" w:cs="Times New Roman"/>
              </w:rPr>
            </w:pPr>
            <w:r>
              <w:rPr>
                <w:rFonts w:ascii="Times New Roman" w:hAnsi="Times New Roman" w:cs="Times New Roman"/>
              </w:rPr>
              <w:t>0,00</w:t>
            </w:r>
          </w:p>
        </w:tc>
        <w:tc>
          <w:tcPr>
            <w:tcW w:w="1517" w:type="dxa"/>
          </w:tcPr>
          <w:p w14:paraId="219B4F75" w14:textId="7C9F2EE6" w:rsidR="00C55000" w:rsidRPr="00C25D2E" w:rsidRDefault="00C55000" w:rsidP="00C55000">
            <w:pPr>
              <w:jc w:val="right"/>
              <w:rPr>
                <w:rFonts w:ascii="Times New Roman" w:hAnsi="Times New Roman" w:cs="Times New Roman"/>
              </w:rPr>
            </w:pPr>
            <w:r>
              <w:rPr>
                <w:rFonts w:ascii="Times New Roman" w:hAnsi="Times New Roman" w:cs="Times New Roman"/>
              </w:rPr>
              <w:t>0,00</w:t>
            </w:r>
          </w:p>
        </w:tc>
        <w:tc>
          <w:tcPr>
            <w:tcW w:w="1481" w:type="dxa"/>
          </w:tcPr>
          <w:p w14:paraId="5E440143" w14:textId="01D71E7A" w:rsidR="00C55000" w:rsidRPr="00C25D2E" w:rsidRDefault="00C55000" w:rsidP="00C55000">
            <w:pPr>
              <w:jc w:val="right"/>
              <w:rPr>
                <w:rFonts w:ascii="Times New Roman" w:hAnsi="Times New Roman" w:cs="Times New Roman"/>
              </w:rPr>
            </w:pPr>
            <w:r>
              <w:rPr>
                <w:rFonts w:ascii="Times New Roman" w:hAnsi="Times New Roman" w:cs="Times New Roman"/>
              </w:rPr>
              <w:t>0,00</w:t>
            </w:r>
          </w:p>
        </w:tc>
        <w:tc>
          <w:tcPr>
            <w:tcW w:w="846" w:type="dxa"/>
          </w:tcPr>
          <w:p w14:paraId="71F1454C" w14:textId="77777777" w:rsidR="00C55000" w:rsidRPr="00C25D2E" w:rsidRDefault="00C55000" w:rsidP="00C55000">
            <w:pPr>
              <w:jc w:val="right"/>
              <w:rPr>
                <w:rFonts w:ascii="Times New Roman" w:hAnsi="Times New Roman" w:cs="Times New Roman"/>
              </w:rPr>
            </w:pPr>
          </w:p>
        </w:tc>
        <w:tc>
          <w:tcPr>
            <w:tcW w:w="845" w:type="dxa"/>
          </w:tcPr>
          <w:p w14:paraId="4FFC6C45" w14:textId="77777777" w:rsidR="00C55000" w:rsidRPr="00C25D2E" w:rsidRDefault="00C55000" w:rsidP="00C55000">
            <w:pPr>
              <w:jc w:val="right"/>
              <w:rPr>
                <w:rFonts w:ascii="Times New Roman" w:hAnsi="Times New Roman" w:cs="Times New Roman"/>
              </w:rPr>
            </w:pPr>
          </w:p>
        </w:tc>
        <w:tc>
          <w:tcPr>
            <w:tcW w:w="913" w:type="dxa"/>
          </w:tcPr>
          <w:p w14:paraId="21D2700E" w14:textId="77777777" w:rsidR="00C55000" w:rsidRPr="00C25D2E" w:rsidRDefault="00C55000" w:rsidP="00C55000">
            <w:pPr>
              <w:jc w:val="right"/>
              <w:rPr>
                <w:rFonts w:ascii="Times New Roman" w:hAnsi="Times New Roman" w:cs="Times New Roman"/>
              </w:rPr>
            </w:pPr>
          </w:p>
        </w:tc>
        <w:tc>
          <w:tcPr>
            <w:tcW w:w="1911" w:type="dxa"/>
          </w:tcPr>
          <w:p w14:paraId="21218C86" w14:textId="34B8D79B" w:rsidR="00C55000" w:rsidRPr="00606234" w:rsidRDefault="00C55000" w:rsidP="00C55000">
            <w:pPr>
              <w:jc w:val="right"/>
              <w:rPr>
                <w:rFonts w:ascii="Times New Roman" w:hAnsi="Times New Roman" w:cs="Times New Roman"/>
                <w:b/>
                <w:bCs/>
              </w:rPr>
            </w:pPr>
            <w:r>
              <w:rPr>
                <w:rFonts w:ascii="Times New Roman" w:hAnsi="Times New Roman" w:cs="Times New Roman"/>
                <w:b/>
                <w:bCs/>
              </w:rPr>
              <w:t>0,00</w:t>
            </w:r>
          </w:p>
        </w:tc>
      </w:tr>
      <w:tr w:rsidR="00C55000" w14:paraId="549DB74B" w14:textId="77777777" w:rsidTr="00506C4B">
        <w:trPr>
          <w:trHeight w:val="62"/>
        </w:trPr>
        <w:tc>
          <w:tcPr>
            <w:tcW w:w="2968" w:type="dxa"/>
            <w:vMerge/>
          </w:tcPr>
          <w:p w14:paraId="121BC4A7" w14:textId="77777777" w:rsidR="00C55000" w:rsidRPr="00C25D2E" w:rsidRDefault="00C55000" w:rsidP="00C55000">
            <w:pPr>
              <w:jc w:val="both"/>
              <w:rPr>
                <w:rFonts w:ascii="Times New Roman" w:hAnsi="Times New Roman" w:cs="Times New Roman"/>
              </w:rPr>
            </w:pPr>
          </w:p>
        </w:tc>
        <w:tc>
          <w:tcPr>
            <w:tcW w:w="1144" w:type="dxa"/>
          </w:tcPr>
          <w:p w14:paraId="4E53E59A" w14:textId="0F706A5D" w:rsidR="00C55000" w:rsidRDefault="00C55000" w:rsidP="00C55000">
            <w:pPr>
              <w:jc w:val="both"/>
              <w:rPr>
                <w:rFonts w:ascii="Times New Roman" w:hAnsi="Times New Roman" w:cs="Times New Roman"/>
              </w:rPr>
            </w:pPr>
            <w:r w:rsidRPr="00664DAC">
              <w:rPr>
                <w:rFonts w:ascii="Times New Roman" w:hAnsi="Times New Roman" w:cs="Times New Roman"/>
              </w:rPr>
              <w:t>МБ</w:t>
            </w:r>
          </w:p>
        </w:tc>
        <w:tc>
          <w:tcPr>
            <w:tcW w:w="1559" w:type="dxa"/>
          </w:tcPr>
          <w:p w14:paraId="039C21DC" w14:textId="49F06215" w:rsidR="00C55000" w:rsidRPr="00C25D2E" w:rsidRDefault="00C55000" w:rsidP="00C55000">
            <w:pPr>
              <w:jc w:val="right"/>
              <w:rPr>
                <w:rFonts w:ascii="Times New Roman" w:hAnsi="Times New Roman" w:cs="Times New Roman"/>
              </w:rPr>
            </w:pPr>
            <w:r>
              <w:rPr>
                <w:rFonts w:ascii="Times New Roman" w:hAnsi="Times New Roman" w:cs="Times New Roman"/>
              </w:rPr>
              <w:t>47911152,54</w:t>
            </w:r>
          </w:p>
        </w:tc>
        <w:tc>
          <w:tcPr>
            <w:tcW w:w="1559" w:type="dxa"/>
          </w:tcPr>
          <w:p w14:paraId="17CBB164" w14:textId="6CDFE9BB" w:rsidR="00C55000" w:rsidRPr="00C25D2E" w:rsidRDefault="00C55000" w:rsidP="00C55000">
            <w:pPr>
              <w:jc w:val="right"/>
              <w:rPr>
                <w:rFonts w:ascii="Times New Roman" w:hAnsi="Times New Roman" w:cs="Times New Roman"/>
              </w:rPr>
            </w:pPr>
            <w:r>
              <w:rPr>
                <w:rFonts w:ascii="Times New Roman" w:hAnsi="Times New Roman" w:cs="Times New Roman"/>
              </w:rPr>
              <w:t>43845452,00</w:t>
            </w:r>
          </w:p>
        </w:tc>
        <w:tc>
          <w:tcPr>
            <w:tcW w:w="1559" w:type="dxa"/>
          </w:tcPr>
          <w:p w14:paraId="7C611334" w14:textId="3B4BB654" w:rsidR="00C55000" w:rsidRPr="00C25D2E" w:rsidRDefault="00C55000" w:rsidP="00C55000">
            <w:pPr>
              <w:jc w:val="right"/>
              <w:rPr>
                <w:rFonts w:ascii="Times New Roman" w:hAnsi="Times New Roman" w:cs="Times New Roman"/>
              </w:rPr>
            </w:pPr>
            <w:r>
              <w:rPr>
                <w:rFonts w:ascii="Times New Roman" w:hAnsi="Times New Roman" w:cs="Times New Roman"/>
              </w:rPr>
              <w:t>42849100,00</w:t>
            </w:r>
          </w:p>
        </w:tc>
        <w:tc>
          <w:tcPr>
            <w:tcW w:w="1517" w:type="dxa"/>
          </w:tcPr>
          <w:p w14:paraId="332AB5D7" w14:textId="2551D07B" w:rsidR="00C55000" w:rsidRPr="00C25D2E" w:rsidRDefault="00C55000" w:rsidP="00C55000">
            <w:pPr>
              <w:jc w:val="right"/>
              <w:rPr>
                <w:rFonts w:ascii="Times New Roman" w:hAnsi="Times New Roman" w:cs="Times New Roman"/>
              </w:rPr>
            </w:pPr>
            <w:r>
              <w:rPr>
                <w:rFonts w:ascii="Times New Roman" w:hAnsi="Times New Roman" w:cs="Times New Roman"/>
              </w:rPr>
              <w:t>39872000,00</w:t>
            </w:r>
          </w:p>
        </w:tc>
        <w:tc>
          <w:tcPr>
            <w:tcW w:w="1481" w:type="dxa"/>
          </w:tcPr>
          <w:p w14:paraId="088ECE01" w14:textId="4DF540EC" w:rsidR="00C55000" w:rsidRPr="00C25D2E" w:rsidRDefault="00C55000" w:rsidP="00C55000">
            <w:pPr>
              <w:jc w:val="right"/>
              <w:rPr>
                <w:rFonts w:ascii="Times New Roman" w:hAnsi="Times New Roman" w:cs="Times New Roman"/>
              </w:rPr>
            </w:pPr>
            <w:r>
              <w:rPr>
                <w:rFonts w:ascii="Times New Roman" w:hAnsi="Times New Roman" w:cs="Times New Roman"/>
              </w:rPr>
              <w:t>54630000,00</w:t>
            </w:r>
          </w:p>
        </w:tc>
        <w:tc>
          <w:tcPr>
            <w:tcW w:w="846" w:type="dxa"/>
          </w:tcPr>
          <w:p w14:paraId="6981A81F" w14:textId="77777777" w:rsidR="00C55000" w:rsidRPr="00C25D2E" w:rsidRDefault="00C55000" w:rsidP="00C55000">
            <w:pPr>
              <w:jc w:val="right"/>
              <w:rPr>
                <w:rFonts w:ascii="Times New Roman" w:hAnsi="Times New Roman" w:cs="Times New Roman"/>
              </w:rPr>
            </w:pPr>
          </w:p>
        </w:tc>
        <w:tc>
          <w:tcPr>
            <w:tcW w:w="845" w:type="dxa"/>
          </w:tcPr>
          <w:p w14:paraId="2E1B8A19" w14:textId="77777777" w:rsidR="00C55000" w:rsidRPr="00C25D2E" w:rsidRDefault="00C55000" w:rsidP="00C55000">
            <w:pPr>
              <w:jc w:val="right"/>
              <w:rPr>
                <w:rFonts w:ascii="Times New Roman" w:hAnsi="Times New Roman" w:cs="Times New Roman"/>
              </w:rPr>
            </w:pPr>
          </w:p>
        </w:tc>
        <w:tc>
          <w:tcPr>
            <w:tcW w:w="913" w:type="dxa"/>
          </w:tcPr>
          <w:p w14:paraId="718DBCF1" w14:textId="77777777" w:rsidR="00C55000" w:rsidRPr="00C25D2E" w:rsidRDefault="00C55000" w:rsidP="00C55000">
            <w:pPr>
              <w:jc w:val="right"/>
              <w:rPr>
                <w:rFonts w:ascii="Times New Roman" w:hAnsi="Times New Roman" w:cs="Times New Roman"/>
              </w:rPr>
            </w:pPr>
          </w:p>
        </w:tc>
        <w:tc>
          <w:tcPr>
            <w:tcW w:w="1911" w:type="dxa"/>
          </w:tcPr>
          <w:p w14:paraId="65965DEA" w14:textId="22721287" w:rsidR="00C55000" w:rsidRPr="00606234" w:rsidRDefault="00C55000" w:rsidP="00C55000">
            <w:pPr>
              <w:jc w:val="right"/>
              <w:rPr>
                <w:rFonts w:ascii="Times New Roman" w:hAnsi="Times New Roman" w:cs="Times New Roman"/>
                <w:b/>
                <w:bCs/>
              </w:rPr>
            </w:pPr>
            <w:r>
              <w:rPr>
                <w:rFonts w:ascii="Times New Roman" w:hAnsi="Times New Roman" w:cs="Times New Roman"/>
                <w:b/>
                <w:bCs/>
              </w:rPr>
              <w:t>229 107 704,54</w:t>
            </w:r>
          </w:p>
        </w:tc>
      </w:tr>
      <w:tr w:rsidR="00506C4B" w14:paraId="2467B2B4" w14:textId="77777777" w:rsidTr="0028372E">
        <w:tc>
          <w:tcPr>
            <w:tcW w:w="2968" w:type="dxa"/>
            <w:vMerge w:val="restart"/>
          </w:tcPr>
          <w:p w14:paraId="2E5DD9F2" w14:textId="663D918A" w:rsidR="00506C4B" w:rsidRPr="00C25D2E" w:rsidRDefault="00506C4B" w:rsidP="00506C4B">
            <w:pPr>
              <w:jc w:val="center"/>
              <w:rPr>
                <w:rFonts w:ascii="Times New Roman" w:hAnsi="Times New Roman" w:cs="Times New Roman"/>
              </w:rPr>
            </w:pPr>
            <w:r>
              <w:rPr>
                <w:rFonts w:ascii="Times New Roman" w:hAnsi="Times New Roman" w:cs="Times New Roman"/>
              </w:rPr>
              <w:t>1.2.7. Расходы на приобретение коммунальных услуг</w:t>
            </w:r>
          </w:p>
        </w:tc>
        <w:tc>
          <w:tcPr>
            <w:tcW w:w="1144" w:type="dxa"/>
          </w:tcPr>
          <w:p w14:paraId="617EE2F1" w14:textId="1A08540A" w:rsidR="00506C4B" w:rsidRDefault="00506C4B" w:rsidP="00506C4B">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5BD52312" w14:textId="7F34EEB1" w:rsidR="00506C4B" w:rsidRPr="00506C4B" w:rsidRDefault="00506C4B" w:rsidP="00506C4B">
            <w:pPr>
              <w:jc w:val="right"/>
              <w:rPr>
                <w:rFonts w:ascii="Times New Roman" w:hAnsi="Times New Roman" w:cs="Times New Roman"/>
                <w:b/>
                <w:bCs/>
              </w:rPr>
            </w:pPr>
            <w:r w:rsidRPr="00506C4B">
              <w:rPr>
                <w:rFonts w:ascii="Times New Roman" w:hAnsi="Times New Roman" w:cs="Times New Roman"/>
                <w:b/>
                <w:bCs/>
              </w:rPr>
              <w:t>12958212,00</w:t>
            </w:r>
          </w:p>
        </w:tc>
        <w:tc>
          <w:tcPr>
            <w:tcW w:w="1559" w:type="dxa"/>
            <w:shd w:val="clear" w:color="auto" w:fill="FFF2CC" w:themeFill="accent4" w:themeFillTint="33"/>
          </w:tcPr>
          <w:p w14:paraId="1AAF5C7B" w14:textId="2CB605B9" w:rsidR="00506C4B" w:rsidRPr="00506C4B" w:rsidRDefault="00506C4B" w:rsidP="00506C4B">
            <w:pPr>
              <w:jc w:val="right"/>
              <w:rPr>
                <w:rFonts w:ascii="Times New Roman" w:hAnsi="Times New Roman" w:cs="Times New Roman"/>
                <w:b/>
                <w:bCs/>
              </w:rPr>
            </w:pPr>
            <w:r w:rsidRPr="00506C4B">
              <w:rPr>
                <w:rFonts w:ascii="Times New Roman" w:hAnsi="Times New Roman" w:cs="Times New Roman"/>
                <w:b/>
                <w:bCs/>
              </w:rPr>
              <w:t>11364100,00</w:t>
            </w:r>
          </w:p>
        </w:tc>
        <w:tc>
          <w:tcPr>
            <w:tcW w:w="1559" w:type="dxa"/>
            <w:shd w:val="clear" w:color="auto" w:fill="FFF2CC" w:themeFill="accent4" w:themeFillTint="33"/>
          </w:tcPr>
          <w:p w14:paraId="547BA696" w14:textId="5E0642C7" w:rsidR="00506C4B" w:rsidRPr="00506C4B" w:rsidRDefault="00506C4B" w:rsidP="00506C4B">
            <w:pPr>
              <w:jc w:val="right"/>
              <w:rPr>
                <w:rFonts w:ascii="Times New Roman" w:hAnsi="Times New Roman" w:cs="Times New Roman"/>
                <w:b/>
                <w:bCs/>
              </w:rPr>
            </w:pPr>
            <w:r w:rsidRPr="00506C4B">
              <w:rPr>
                <w:rFonts w:ascii="Times New Roman" w:hAnsi="Times New Roman" w:cs="Times New Roman"/>
                <w:b/>
                <w:bCs/>
              </w:rPr>
              <w:t>7363100,00</w:t>
            </w:r>
          </w:p>
        </w:tc>
        <w:tc>
          <w:tcPr>
            <w:tcW w:w="1517" w:type="dxa"/>
            <w:shd w:val="clear" w:color="auto" w:fill="FFF2CC" w:themeFill="accent4" w:themeFillTint="33"/>
          </w:tcPr>
          <w:p w14:paraId="26B2A268" w14:textId="313CAB74" w:rsidR="00506C4B" w:rsidRPr="00506C4B" w:rsidRDefault="00506C4B" w:rsidP="00506C4B">
            <w:pPr>
              <w:jc w:val="right"/>
              <w:rPr>
                <w:rFonts w:ascii="Times New Roman" w:hAnsi="Times New Roman" w:cs="Times New Roman"/>
                <w:b/>
                <w:bCs/>
              </w:rPr>
            </w:pPr>
            <w:r w:rsidRPr="00506C4B">
              <w:rPr>
                <w:rFonts w:ascii="Times New Roman" w:hAnsi="Times New Roman" w:cs="Times New Roman"/>
                <w:b/>
                <w:bCs/>
              </w:rPr>
              <w:t>7363100,00</w:t>
            </w:r>
          </w:p>
        </w:tc>
        <w:tc>
          <w:tcPr>
            <w:tcW w:w="1481" w:type="dxa"/>
            <w:shd w:val="clear" w:color="auto" w:fill="FFF2CC" w:themeFill="accent4" w:themeFillTint="33"/>
          </w:tcPr>
          <w:p w14:paraId="2E0D486C" w14:textId="7F8A4ED6" w:rsidR="00506C4B" w:rsidRPr="00506C4B" w:rsidRDefault="00506C4B" w:rsidP="00506C4B">
            <w:pPr>
              <w:jc w:val="right"/>
              <w:rPr>
                <w:rFonts w:ascii="Times New Roman" w:hAnsi="Times New Roman" w:cs="Times New Roman"/>
                <w:b/>
                <w:bCs/>
              </w:rPr>
            </w:pPr>
            <w:r w:rsidRPr="00506C4B">
              <w:rPr>
                <w:rFonts w:ascii="Times New Roman" w:hAnsi="Times New Roman" w:cs="Times New Roman"/>
                <w:b/>
                <w:bCs/>
              </w:rPr>
              <w:t>14216900,00</w:t>
            </w:r>
          </w:p>
        </w:tc>
        <w:tc>
          <w:tcPr>
            <w:tcW w:w="846" w:type="dxa"/>
            <w:shd w:val="clear" w:color="auto" w:fill="FFF2CC" w:themeFill="accent4" w:themeFillTint="33"/>
          </w:tcPr>
          <w:p w14:paraId="4EA02C81" w14:textId="77777777" w:rsidR="00506C4B" w:rsidRPr="00506C4B" w:rsidRDefault="00506C4B" w:rsidP="00506C4B">
            <w:pPr>
              <w:jc w:val="right"/>
              <w:rPr>
                <w:rFonts w:ascii="Times New Roman" w:hAnsi="Times New Roman" w:cs="Times New Roman"/>
                <w:b/>
                <w:bCs/>
              </w:rPr>
            </w:pPr>
          </w:p>
        </w:tc>
        <w:tc>
          <w:tcPr>
            <w:tcW w:w="845" w:type="dxa"/>
            <w:shd w:val="clear" w:color="auto" w:fill="FFF2CC" w:themeFill="accent4" w:themeFillTint="33"/>
          </w:tcPr>
          <w:p w14:paraId="71D81F76" w14:textId="77777777" w:rsidR="00506C4B" w:rsidRPr="00506C4B" w:rsidRDefault="00506C4B" w:rsidP="00506C4B">
            <w:pPr>
              <w:jc w:val="right"/>
              <w:rPr>
                <w:rFonts w:ascii="Times New Roman" w:hAnsi="Times New Roman" w:cs="Times New Roman"/>
                <w:b/>
                <w:bCs/>
              </w:rPr>
            </w:pPr>
          </w:p>
        </w:tc>
        <w:tc>
          <w:tcPr>
            <w:tcW w:w="913" w:type="dxa"/>
            <w:shd w:val="clear" w:color="auto" w:fill="FFF2CC" w:themeFill="accent4" w:themeFillTint="33"/>
          </w:tcPr>
          <w:p w14:paraId="0B3BE077" w14:textId="77777777" w:rsidR="00506C4B" w:rsidRPr="00506C4B" w:rsidRDefault="00506C4B" w:rsidP="00506C4B">
            <w:pPr>
              <w:jc w:val="right"/>
              <w:rPr>
                <w:rFonts w:ascii="Times New Roman" w:hAnsi="Times New Roman" w:cs="Times New Roman"/>
                <w:b/>
                <w:bCs/>
              </w:rPr>
            </w:pPr>
          </w:p>
        </w:tc>
        <w:tc>
          <w:tcPr>
            <w:tcW w:w="1911" w:type="dxa"/>
            <w:shd w:val="clear" w:color="auto" w:fill="FFF2CC" w:themeFill="accent4" w:themeFillTint="33"/>
          </w:tcPr>
          <w:p w14:paraId="131EEC9B" w14:textId="77FF75CE" w:rsidR="00506C4B" w:rsidRPr="0028372E" w:rsidRDefault="00506C4B" w:rsidP="00506C4B">
            <w:pPr>
              <w:jc w:val="right"/>
              <w:rPr>
                <w:rFonts w:ascii="Times New Roman" w:hAnsi="Times New Roman" w:cs="Times New Roman"/>
                <w:b/>
                <w:bCs/>
              </w:rPr>
            </w:pPr>
            <w:r>
              <w:rPr>
                <w:rFonts w:ascii="Times New Roman" w:hAnsi="Times New Roman" w:cs="Times New Roman"/>
                <w:b/>
                <w:bCs/>
              </w:rPr>
              <w:t>53 265 412,00</w:t>
            </w:r>
          </w:p>
        </w:tc>
      </w:tr>
      <w:tr w:rsidR="00506C4B" w14:paraId="31DFBCF0" w14:textId="77777777" w:rsidTr="001B2533">
        <w:tc>
          <w:tcPr>
            <w:tcW w:w="2968" w:type="dxa"/>
            <w:vMerge/>
          </w:tcPr>
          <w:p w14:paraId="393F664D" w14:textId="77777777" w:rsidR="00506C4B" w:rsidRPr="00C25D2E" w:rsidRDefault="00506C4B" w:rsidP="00506C4B">
            <w:pPr>
              <w:jc w:val="both"/>
              <w:rPr>
                <w:rFonts w:ascii="Times New Roman" w:hAnsi="Times New Roman" w:cs="Times New Roman"/>
              </w:rPr>
            </w:pPr>
          </w:p>
        </w:tc>
        <w:tc>
          <w:tcPr>
            <w:tcW w:w="1144" w:type="dxa"/>
          </w:tcPr>
          <w:p w14:paraId="504479AE" w14:textId="4C8CC652" w:rsidR="00506C4B" w:rsidRDefault="00506C4B" w:rsidP="00506C4B">
            <w:pPr>
              <w:jc w:val="both"/>
              <w:rPr>
                <w:rFonts w:ascii="Times New Roman" w:hAnsi="Times New Roman" w:cs="Times New Roman"/>
              </w:rPr>
            </w:pPr>
            <w:r w:rsidRPr="00664DAC">
              <w:rPr>
                <w:rFonts w:ascii="Times New Roman" w:hAnsi="Times New Roman" w:cs="Times New Roman"/>
              </w:rPr>
              <w:t>ФБ</w:t>
            </w:r>
          </w:p>
        </w:tc>
        <w:tc>
          <w:tcPr>
            <w:tcW w:w="1559" w:type="dxa"/>
          </w:tcPr>
          <w:p w14:paraId="6DFCDCA7" w14:textId="4B4CE5B2" w:rsidR="00506C4B" w:rsidRPr="00C25D2E" w:rsidRDefault="00506C4B" w:rsidP="00506C4B">
            <w:pPr>
              <w:jc w:val="right"/>
              <w:rPr>
                <w:rFonts w:ascii="Times New Roman" w:hAnsi="Times New Roman" w:cs="Times New Roman"/>
              </w:rPr>
            </w:pPr>
            <w:r>
              <w:rPr>
                <w:rFonts w:ascii="Times New Roman" w:hAnsi="Times New Roman" w:cs="Times New Roman"/>
              </w:rPr>
              <w:t>0,00</w:t>
            </w:r>
          </w:p>
        </w:tc>
        <w:tc>
          <w:tcPr>
            <w:tcW w:w="1559" w:type="dxa"/>
          </w:tcPr>
          <w:p w14:paraId="18A9E7B5" w14:textId="6014C810" w:rsidR="00506C4B" w:rsidRPr="00C25D2E" w:rsidRDefault="00506C4B" w:rsidP="00506C4B">
            <w:pPr>
              <w:jc w:val="right"/>
              <w:rPr>
                <w:rFonts w:ascii="Times New Roman" w:hAnsi="Times New Roman" w:cs="Times New Roman"/>
              </w:rPr>
            </w:pPr>
            <w:r>
              <w:rPr>
                <w:rFonts w:ascii="Times New Roman" w:hAnsi="Times New Roman" w:cs="Times New Roman"/>
              </w:rPr>
              <w:t>0,00</w:t>
            </w:r>
          </w:p>
        </w:tc>
        <w:tc>
          <w:tcPr>
            <w:tcW w:w="1559" w:type="dxa"/>
          </w:tcPr>
          <w:p w14:paraId="492ADA1A" w14:textId="184BE4F5" w:rsidR="00506C4B" w:rsidRPr="00C25D2E" w:rsidRDefault="00506C4B" w:rsidP="00506C4B">
            <w:pPr>
              <w:jc w:val="right"/>
              <w:rPr>
                <w:rFonts w:ascii="Times New Roman" w:hAnsi="Times New Roman" w:cs="Times New Roman"/>
              </w:rPr>
            </w:pPr>
            <w:r>
              <w:rPr>
                <w:rFonts w:ascii="Times New Roman" w:hAnsi="Times New Roman" w:cs="Times New Roman"/>
              </w:rPr>
              <w:t>0,00</w:t>
            </w:r>
          </w:p>
        </w:tc>
        <w:tc>
          <w:tcPr>
            <w:tcW w:w="1517" w:type="dxa"/>
          </w:tcPr>
          <w:p w14:paraId="0BFDFF00" w14:textId="329B47FF" w:rsidR="00506C4B" w:rsidRPr="00C25D2E" w:rsidRDefault="00506C4B" w:rsidP="00506C4B">
            <w:pPr>
              <w:jc w:val="right"/>
              <w:rPr>
                <w:rFonts w:ascii="Times New Roman" w:hAnsi="Times New Roman" w:cs="Times New Roman"/>
              </w:rPr>
            </w:pPr>
            <w:r>
              <w:rPr>
                <w:rFonts w:ascii="Times New Roman" w:hAnsi="Times New Roman" w:cs="Times New Roman"/>
              </w:rPr>
              <w:t>0,00</w:t>
            </w:r>
          </w:p>
        </w:tc>
        <w:tc>
          <w:tcPr>
            <w:tcW w:w="1481" w:type="dxa"/>
          </w:tcPr>
          <w:p w14:paraId="2A2C5787" w14:textId="0A25D5EF" w:rsidR="00506C4B" w:rsidRPr="00C25D2E" w:rsidRDefault="00506C4B" w:rsidP="00506C4B">
            <w:pPr>
              <w:jc w:val="right"/>
              <w:rPr>
                <w:rFonts w:ascii="Times New Roman" w:hAnsi="Times New Roman" w:cs="Times New Roman"/>
              </w:rPr>
            </w:pPr>
            <w:r>
              <w:rPr>
                <w:rFonts w:ascii="Times New Roman" w:hAnsi="Times New Roman" w:cs="Times New Roman"/>
              </w:rPr>
              <w:t>0,00</w:t>
            </w:r>
          </w:p>
        </w:tc>
        <w:tc>
          <w:tcPr>
            <w:tcW w:w="846" w:type="dxa"/>
          </w:tcPr>
          <w:p w14:paraId="02269630" w14:textId="77777777" w:rsidR="00506C4B" w:rsidRPr="00C25D2E" w:rsidRDefault="00506C4B" w:rsidP="00506C4B">
            <w:pPr>
              <w:jc w:val="right"/>
              <w:rPr>
                <w:rFonts w:ascii="Times New Roman" w:hAnsi="Times New Roman" w:cs="Times New Roman"/>
              </w:rPr>
            </w:pPr>
          </w:p>
        </w:tc>
        <w:tc>
          <w:tcPr>
            <w:tcW w:w="845" w:type="dxa"/>
          </w:tcPr>
          <w:p w14:paraId="1D5C4F22" w14:textId="77777777" w:rsidR="00506C4B" w:rsidRPr="00C25D2E" w:rsidRDefault="00506C4B" w:rsidP="00506C4B">
            <w:pPr>
              <w:jc w:val="right"/>
              <w:rPr>
                <w:rFonts w:ascii="Times New Roman" w:hAnsi="Times New Roman" w:cs="Times New Roman"/>
              </w:rPr>
            </w:pPr>
          </w:p>
        </w:tc>
        <w:tc>
          <w:tcPr>
            <w:tcW w:w="913" w:type="dxa"/>
          </w:tcPr>
          <w:p w14:paraId="79549ED2" w14:textId="77777777" w:rsidR="00506C4B" w:rsidRPr="00C25D2E" w:rsidRDefault="00506C4B" w:rsidP="00506C4B">
            <w:pPr>
              <w:jc w:val="right"/>
              <w:rPr>
                <w:rFonts w:ascii="Times New Roman" w:hAnsi="Times New Roman" w:cs="Times New Roman"/>
              </w:rPr>
            </w:pPr>
          </w:p>
        </w:tc>
        <w:tc>
          <w:tcPr>
            <w:tcW w:w="1911" w:type="dxa"/>
          </w:tcPr>
          <w:p w14:paraId="3E5DDC78" w14:textId="688CF28F" w:rsidR="00506C4B" w:rsidRPr="00606234" w:rsidRDefault="00506C4B" w:rsidP="00506C4B">
            <w:pPr>
              <w:jc w:val="right"/>
              <w:rPr>
                <w:rFonts w:ascii="Times New Roman" w:hAnsi="Times New Roman" w:cs="Times New Roman"/>
                <w:b/>
                <w:bCs/>
              </w:rPr>
            </w:pPr>
            <w:r>
              <w:rPr>
                <w:rFonts w:ascii="Times New Roman" w:hAnsi="Times New Roman" w:cs="Times New Roman"/>
                <w:b/>
                <w:bCs/>
              </w:rPr>
              <w:t>0,00</w:t>
            </w:r>
          </w:p>
        </w:tc>
      </w:tr>
      <w:tr w:rsidR="00506C4B" w14:paraId="42D9F8F4" w14:textId="77777777" w:rsidTr="001B2533">
        <w:tc>
          <w:tcPr>
            <w:tcW w:w="2968" w:type="dxa"/>
            <w:vMerge/>
          </w:tcPr>
          <w:p w14:paraId="6F6018C1" w14:textId="77777777" w:rsidR="00506C4B" w:rsidRPr="00C25D2E" w:rsidRDefault="00506C4B" w:rsidP="00506C4B">
            <w:pPr>
              <w:jc w:val="both"/>
              <w:rPr>
                <w:rFonts w:ascii="Times New Roman" w:hAnsi="Times New Roman" w:cs="Times New Roman"/>
              </w:rPr>
            </w:pPr>
          </w:p>
        </w:tc>
        <w:tc>
          <w:tcPr>
            <w:tcW w:w="1144" w:type="dxa"/>
          </w:tcPr>
          <w:p w14:paraId="54A28E96" w14:textId="4FA10497" w:rsidR="00506C4B" w:rsidRDefault="00506C4B" w:rsidP="00506C4B">
            <w:pPr>
              <w:jc w:val="both"/>
              <w:rPr>
                <w:rFonts w:ascii="Times New Roman" w:hAnsi="Times New Roman" w:cs="Times New Roman"/>
              </w:rPr>
            </w:pPr>
            <w:r w:rsidRPr="00664DAC">
              <w:rPr>
                <w:rFonts w:ascii="Times New Roman" w:hAnsi="Times New Roman" w:cs="Times New Roman"/>
              </w:rPr>
              <w:t>КБ</w:t>
            </w:r>
          </w:p>
        </w:tc>
        <w:tc>
          <w:tcPr>
            <w:tcW w:w="1559" w:type="dxa"/>
          </w:tcPr>
          <w:p w14:paraId="7B44EEAC" w14:textId="19AD8408" w:rsidR="00506C4B" w:rsidRPr="00C25D2E" w:rsidRDefault="00506C4B" w:rsidP="00506C4B">
            <w:pPr>
              <w:jc w:val="right"/>
              <w:rPr>
                <w:rFonts w:ascii="Times New Roman" w:hAnsi="Times New Roman" w:cs="Times New Roman"/>
              </w:rPr>
            </w:pPr>
            <w:r>
              <w:rPr>
                <w:rFonts w:ascii="Times New Roman" w:hAnsi="Times New Roman" w:cs="Times New Roman"/>
              </w:rPr>
              <w:t>0,00</w:t>
            </w:r>
          </w:p>
        </w:tc>
        <w:tc>
          <w:tcPr>
            <w:tcW w:w="1559" w:type="dxa"/>
          </w:tcPr>
          <w:p w14:paraId="1E85490D" w14:textId="30AED48A" w:rsidR="00506C4B" w:rsidRPr="00C25D2E" w:rsidRDefault="00506C4B" w:rsidP="00506C4B">
            <w:pPr>
              <w:jc w:val="right"/>
              <w:rPr>
                <w:rFonts w:ascii="Times New Roman" w:hAnsi="Times New Roman" w:cs="Times New Roman"/>
              </w:rPr>
            </w:pPr>
            <w:r>
              <w:rPr>
                <w:rFonts w:ascii="Times New Roman" w:hAnsi="Times New Roman" w:cs="Times New Roman"/>
              </w:rPr>
              <w:t>0,00</w:t>
            </w:r>
          </w:p>
        </w:tc>
        <w:tc>
          <w:tcPr>
            <w:tcW w:w="1559" w:type="dxa"/>
          </w:tcPr>
          <w:p w14:paraId="7A504844" w14:textId="3E1C7D5C" w:rsidR="00506C4B" w:rsidRPr="00C25D2E" w:rsidRDefault="00506C4B" w:rsidP="00506C4B">
            <w:pPr>
              <w:jc w:val="right"/>
              <w:rPr>
                <w:rFonts w:ascii="Times New Roman" w:hAnsi="Times New Roman" w:cs="Times New Roman"/>
              </w:rPr>
            </w:pPr>
            <w:r>
              <w:rPr>
                <w:rFonts w:ascii="Times New Roman" w:hAnsi="Times New Roman" w:cs="Times New Roman"/>
              </w:rPr>
              <w:t>0,00</w:t>
            </w:r>
          </w:p>
        </w:tc>
        <w:tc>
          <w:tcPr>
            <w:tcW w:w="1517" w:type="dxa"/>
          </w:tcPr>
          <w:p w14:paraId="74F16305" w14:textId="66021A58" w:rsidR="00506C4B" w:rsidRPr="00C25D2E" w:rsidRDefault="00506C4B" w:rsidP="00506C4B">
            <w:pPr>
              <w:jc w:val="right"/>
              <w:rPr>
                <w:rFonts w:ascii="Times New Roman" w:hAnsi="Times New Roman" w:cs="Times New Roman"/>
              </w:rPr>
            </w:pPr>
            <w:r>
              <w:rPr>
                <w:rFonts w:ascii="Times New Roman" w:hAnsi="Times New Roman" w:cs="Times New Roman"/>
              </w:rPr>
              <w:t>0,00</w:t>
            </w:r>
          </w:p>
        </w:tc>
        <w:tc>
          <w:tcPr>
            <w:tcW w:w="1481" w:type="dxa"/>
          </w:tcPr>
          <w:p w14:paraId="6B709CA4" w14:textId="79B99FB2" w:rsidR="00506C4B" w:rsidRPr="00C25D2E" w:rsidRDefault="00506C4B" w:rsidP="00506C4B">
            <w:pPr>
              <w:jc w:val="right"/>
              <w:rPr>
                <w:rFonts w:ascii="Times New Roman" w:hAnsi="Times New Roman" w:cs="Times New Roman"/>
              </w:rPr>
            </w:pPr>
            <w:r>
              <w:rPr>
                <w:rFonts w:ascii="Times New Roman" w:hAnsi="Times New Roman" w:cs="Times New Roman"/>
              </w:rPr>
              <w:t>0,00</w:t>
            </w:r>
          </w:p>
        </w:tc>
        <w:tc>
          <w:tcPr>
            <w:tcW w:w="846" w:type="dxa"/>
          </w:tcPr>
          <w:p w14:paraId="5A363A16" w14:textId="77777777" w:rsidR="00506C4B" w:rsidRPr="00C25D2E" w:rsidRDefault="00506C4B" w:rsidP="00506C4B">
            <w:pPr>
              <w:jc w:val="right"/>
              <w:rPr>
                <w:rFonts w:ascii="Times New Roman" w:hAnsi="Times New Roman" w:cs="Times New Roman"/>
              </w:rPr>
            </w:pPr>
          </w:p>
        </w:tc>
        <w:tc>
          <w:tcPr>
            <w:tcW w:w="845" w:type="dxa"/>
          </w:tcPr>
          <w:p w14:paraId="6D5F373B" w14:textId="77777777" w:rsidR="00506C4B" w:rsidRPr="00C25D2E" w:rsidRDefault="00506C4B" w:rsidP="00506C4B">
            <w:pPr>
              <w:jc w:val="right"/>
              <w:rPr>
                <w:rFonts w:ascii="Times New Roman" w:hAnsi="Times New Roman" w:cs="Times New Roman"/>
              </w:rPr>
            </w:pPr>
          </w:p>
        </w:tc>
        <w:tc>
          <w:tcPr>
            <w:tcW w:w="913" w:type="dxa"/>
          </w:tcPr>
          <w:p w14:paraId="78D6B915" w14:textId="77777777" w:rsidR="00506C4B" w:rsidRPr="00C25D2E" w:rsidRDefault="00506C4B" w:rsidP="00506C4B">
            <w:pPr>
              <w:jc w:val="right"/>
              <w:rPr>
                <w:rFonts w:ascii="Times New Roman" w:hAnsi="Times New Roman" w:cs="Times New Roman"/>
              </w:rPr>
            </w:pPr>
          </w:p>
        </w:tc>
        <w:tc>
          <w:tcPr>
            <w:tcW w:w="1911" w:type="dxa"/>
          </w:tcPr>
          <w:p w14:paraId="60875523" w14:textId="613067EC" w:rsidR="00506C4B" w:rsidRPr="00606234" w:rsidRDefault="00506C4B" w:rsidP="00506C4B">
            <w:pPr>
              <w:jc w:val="right"/>
              <w:rPr>
                <w:rFonts w:ascii="Times New Roman" w:hAnsi="Times New Roman" w:cs="Times New Roman"/>
                <w:b/>
                <w:bCs/>
              </w:rPr>
            </w:pPr>
            <w:r>
              <w:rPr>
                <w:rFonts w:ascii="Times New Roman" w:hAnsi="Times New Roman" w:cs="Times New Roman"/>
                <w:b/>
                <w:bCs/>
              </w:rPr>
              <w:t>0,00</w:t>
            </w:r>
          </w:p>
        </w:tc>
      </w:tr>
      <w:tr w:rsidR="00506C4B" w14:paraId="6CB4B1B0" w14:textId="77777777" w:rsidTr="001B2533">
        <w:tc>
          <w:tcPr>
            <w:tcW w:w="2968" w:type="dxa"/>
            <w:vMerge/>
          </w:tcPr>
          <w:p w14:paraId="3F308F4B" w14:textId="77777777" w:rsidR="00506C4B" w:rsidRPr="00C25D2E" w:rsidRDefault="00506C4B" w:rsidP="00506C4B">
            <w:pPr>
              <w:jc w:val="both"/>
              <w:rPr>
                <w:rFonts w:ascii="Times New Roman" w:hAnsi="Times New Roman" w:cs="Times New Roman"/>
              </w:rPr>
            </w:pPr>
          </w:p>
        </w:tc>
        <w:tc>
          <w:tcPr>
            <w:tcW w:w="1144" w:type="dxa"/>
          </w:tcPr>
          <w:p w14:paraId="44F6043E" w14:textId="6F39F5A9" w:rsidR="00506C4B" w:rsidRDefault="00506C4B" w:rsidP="00506C4B">
            <w:pPr>
              <w:jc w:val="both"/>
              <w:rPr>
                <w:rFonts w:ascii="Times New Roman" w:hAnsi="Times New Roman" w:cs="Times New Roman"/>
              </w:rPr>
            </w:pPr>
            <w:r w:rsidRPr="00664DAC">
              <w:rPr>
                <w:rFonts w:ascii="Times New Roman" w:hAnsi="Times New Roman" w:cs="Times New Roman"/>
              </w:rPr>
              <w:t>МБ</w:t>
            </w:r>
          </w:p>
        </w:tc>
        <w:tc>
          <w:tcPr>
            <w:tcW w:w="1559" w:type="dxa"/>
          </w:tcPr>
          <w:p w14:paraId="2D0D89C1" w14:textId="27CAFF17" w:rsidR="00506C4B" w:rsidRPr="00C25D2E" w:rsidRDefault="00506C4B" w:rsidP="00506C4B">
            <w:pPr>
              <w:jc w:val="right"/>
              <w:rPr>
                <w:rFonts w:ascii="Times New Roman" w:hAnsi="Times New Roman" w:cs="Times New Roman"/>
              </w:rPr>
            </w:pPr>
            <w:r>
              <w:rPr>
                <w:rFonts w:ascii="Times New Roman" w:hAnsi="Times New Roman" w:cs="Times New Roman"/>
              </w:rPr>
              <w:t>12958212,00</w:t>
            </w:r>
          </w:p>
        </w:tc>
        <w:tc>
          <w:tcPr>
            <w:tcW w:w="1559" w:type="dxa"/>
          </w:tcPr>
          <w:p w14:paraId="7B6A72AC" w14:textId="164DE6A7" w:rsidR="00506C4B" w:rsidRPr="00C25D2E" w:rsidRDefault="00506C4B" w:rsidP="00506C4B">
            <w:pPr>
              <w:jc w:val="right"/>
              <w:rPr>
                <w:rFonts w:ascii="Times New Roman" w:hAnsi="Times New Roman" w:cs="Times New Roman"/>
              </w:rPr>
            </w:pPr>
            <w:r>
              <w:rPr>
                <w:rFonts w:ascii="Times New Roman" w:hAnsi="Times New Roman" w:cs="Times New Roman"/>
              </w:rPr>
              <w:t>11364100,00</w:t>
            </w:r>
          </w:p>
        </w:tc>
        <w:tc>
          <w:tcPr>
            <w:tcW w:w="1559" w:type="dxa"/>
          </w:tcPr>
          <w:p w14:paraId="3DBE2E37" w14:textId="0AD364AA" w:rsidR="00506C4B" w:rsidRPr="00C25D2E" w:rsidRDefault="00506C4B" w:rsidP="00506C4B">
            <w:pPr>
              <w:jc w:val="right"/>
              <w:rPr>
                <w:rFonts w:ascii="Times New Roman" w:hAnsi="Times New Roman" w:cs="Times New Roman"/>
              </w:rPr>
            </w:pPr>
            <w:r>
              <w:rPr>
                <w:rFonts w:ascii="Times New Roman" w:hAnsi="Times New Roman" w:cs="Times New Roman"/>
              </w:rPr>
              <w:t>7363100,00</w:t>
            </w:r>
          </w:p>
        </w:tc>
        <w:tc>
          <w:tcPr>
            <w:tcW w:w="1517" w:type="dxa"/>
          </w:tcPr>
          <w:p w14:paraId="43FFC607" w14:textId="48D5A02B" w:rsidR="00506C4B" w:rsidRPr="00C25D2E" w:rsidRDefault="00506C4B" w:rsidP="00506C4B">
            <w:pPr>
              <w:jc w:val="right"/>
              <w:rPr>
                <w:rFonts w:ascii="Times New Roman" w:hAnsi="Times New Roman" w:cs="Times New Roman"/>
              </w:rPr>
            </w:pPr>
            <w:r>
              <w:rPr>
                <w:rFonts w:ascii="Times New Roman" w:hAnsi="Times New Roman" w:cs="Times New Roman"/>
              </w:rPr>
              <w:t>7363100,00</w:t>
            </w:r>
          </w:p>
        </w:tc>
        <w:tc>
          <w:tcPr>
            <w:tcW w:w="1481" w:type="dxa"/>
          </w:tcPr>
          <w:p w14:paraId="465CD069" w14:textId="3B36E49B" w:rsidR="00506C4B" w:rsidRPr="00C25D2E" w:rsidRDefault="00506C4B" w:rsidP="00506C4B">
            <w:pPr>
              <w:jc w:val="right"/>
              <w:rPr>
                <w:rFonts w:ascii="Times New Roman" w:hAnsi="Times New Roman" w:cs="Times New Roman"/>
              </w:rPr>
            </w:pPr>
            <w:r>
              <w:rPr>
                <w:rFonts w:ascii="Times New Roman" w:hAnsi="Times New Roman" w:cs="Times New Roman"/>
              </w:rPr>
              <w:t>14216900,00</w:t>
            </w:r>
          </w:p>
        </w:tc>
        <w:tc>
          <w:tcPr>
            <w:tcW w:w="846" w:type="dxa"/>
          </w:tcPr>
          <w:p w14:paraId="71B42C20" w14:textId="77777777" w:rsidR="00506C4B" w:rsidRPr="00C25D2E" w:rsidRDefault="00506C4B" w:rsidP="00506C4B">
            <w:pPr>
              <w:jc w:val="right"/>
              <w:rPr>
                <w:rFonts w:ascii="Times New Roman" w:hAnsi="Times New Roman" w:cs="Times New Roman"/>
              </w:rPr>
            </w:pPr>
          </w:p>
        </w:tc>
        <w:tc>
          <w:tcPr>
            <w:tcW w:w="845" w:type="dxa"/>
          </w:tcPr>
          <w:p w14:paraId="280DBB9E" w14:textId="77777777" w:rsidR="00506C4B" w:rsidRPr="00C25D2E" w:rsidRDefault="00506C4B" w:rsidP="00506C4B">
            <w:pPr>
              <w:jc w:val="right"/>
              <w:rPr>
                <w:rFonts w:ascii="Times New Roman" w:hAnsi="Times New Roman" w:cs="Times New Roman"/>
              </w:rPr>
            </w:pPr>
          </w:p>
        </w:tc>
        <w:tc>
          <w:tcPr>
            <w:tcW w:w="913" w:type="dxa"/>
          </w:tcPr>
          <w:p w14:paraId="31E356C5" w14:textId="77777777" w:rsidR="00506C4B" w:rsidRPr="00C25D2E" w:rsidRDefault="00506C4B" w:rsidP="00506C4B">
            <w:pPr>
              <w:jc w:val="right"/>
              <w:rPr>
                <w:rFonts w:ascii="Times New Roman" w:hAnsi="Times New Roman" w:cs="Times New Roman"/>
              </w:rPr>
            </w:pPr>
          </w:p>
        </w:tc>
        <w:tc>
          <w:tcPr>
            <w:tcW w:w="1911" w:type="dxa"/>
          </w:tcPr>
          <w:p w14:paraId="79848A25" w14:textId="33281879" w:rsidR="00506C4B" w:rsidRPr="00606234" w:rsidRDefault="00506C4B" w:rsidP="00506C4B">
            <w:pPr>
              <w:jc w:val="right"/>
              <w:rPr>
                <w:rFonts w:ascii="Times New Roman" w:hAnsi="Times New Roman" w:cs="Times New Roman"/>
                <w:b/>
                <w:bCs/>
              </w:rPr>
            </w:pPr>
            <w:r>
              <w:rPr>
                <w:rFonts w:ascii="Times New Roman" w:hAnsi="Times New Roman" w:cs="Times New Roman"/>
                <w:b/>
                <w:bCs/>
              </w:rPr>
              <w:t>53 265 412,00</w:t>
            </w:r>
          </w:p>
        </w:tc>
      </w:tr>
      <w:tr w:rsidR="00260045" w14:paraId="7A42E186" w14:textId="77777777" w:rsidTr="0028372E">
        <w:tc>
          <w:tcPr>
            <w:tcW w:w="2968" w:type="dxa"/>
            <w:vMerge w:val="restart"/>
          </w:tcPr>
          <w:p w14:paraId="1A818C2B" w14:textId="368522DD" w:rsidR="00260045" w:rsidRPr="00C25D2E" w:rsidRDefault="00260045" w:rsidP="00260045">
            <w:pPr>
              <w:jc w:val="center"/>
              <w:rPr>
                <w:rFonts w:ascii="Times New Roman" w:hAnsi="Times New Roman" w:cs="Times New Roman"/>
              </w:rPr>
            </w:pPr>
            <w:r>
              <w:rPr>
                <w:rFonts w:ascii="Times New Roman" w:hAnsi="Times New Roman" w:cs="Times New Roman"/>
              </w:rPr>
              <w:t>1.2.8.</w:t>
            </w:r>
            <w:r w:rsidR="009E73BA">
              <w:rPr>
                <w:rFonts w:ascii="Times New Roman" w:hAnsi="Times New Roman" w:cs="Times New Roman"/>
              </w:rPr>
              <w:t xml:space="preserve"> </w:t>
            </w:r>
            <w:r>
              <w:rPr>
                <w:rFonts w:ascii="Times New Roman" w:hAnsi="Times New Roman" w:cs="Times New Roman"/>
              </w:rPr>
              <w:t>Субвенции на обес</w:t>
            </w:r>
            <w:r w:rsidR="009E73BA">
              <w:rPr>
                <w:rFonts w:ascii="Times New Roman" w:hAnsi="Times New Roman" w:cs="Times New Roman"/>
              </w:rPr>
              <w:t>пе</w:t>
            </w:r>
            <w:r>
              <w:rPr>
                <w:rFonts w:ascii="Times New Roman" w:hAnsi="Times New Roman" w:cs="Times New Roman"/>
              </w:rPr>
              <w:t>-чение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1144" w:type="dxa"/>
          </w:tcPr>
          <w:p w14:paraId="76EB0BE2" w14:textId="32109D5D" w:rsidR="00260045" w:rsidRDefault="00260045" w:rsidP="00260045">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3233DB22" w14:textId="258D3911" w:rsidR="00260045" w:rsidRPr="00260045" w:rsidRDefault="00260045" w:rsidP="00260045">
            <w:pPr>
              <w:jc w:val="right"/>
              <w:rPr>
                <w:rFonts w:ascii="Times New Roman" w:hAnsi="Times New Roman" w:cs="Times New Roman"/>
                <w:b/>
                <w:bCs/>
              </w:rPr>
            </w:pPr>
            <w:r w:rsidRPr="00260045">
              <w:rPr>
                <w:rFonts w:ascii="Times New Roman" w:hAnsi="Times New Roman" w:cs="Times New Roman"/>
                <w:b/>
                <w:bCs/>
              </w:rPr>
              <w:t>73085734,00</w:t>
            </w:r>
          </w:p>
        </w:tc>
        <w:tc>
          <w:tcPr>
            <w:tcW w:w="1559" w:type="dxa"/>
            <w:shd w:val="clear" w:color="auto" w:fill="FFF2CC" w:themeFill="accent4" w:themeFillTint="33"/>
          </w:tcPr>
          <w:p w14:paraId="0A6A6EE9" w14:textId="35D2FED8" w:rsidR="00260045" w:rsidRPr="00260045" w:rsidRDefault="00260045" w:rsidP="00260045">
            <w:pPr>
              <w:jc w:val="right"/>
              <w:rPr>
                <w:rFonts w:ascii="Times New Roman" w:hAnsi="Times New Roman" w:cs="Times New Roman"/>
                <w:b/>
                <w:bCs/>
              </w:rPr>
            </w:pPr>
            <w:r w:rsidRPr="00260045">
              <w:rPr>
                <w:rFonts w:ascii="Times New Roman" w:hAnsi="Times New Roman" w:cs="Times New Roman"/>
                <w:b/>
                <w:bCs/>
              </w:rPr>
              <w:t>90622049,00</w:t>
            </w:r>
          </w:p>
        </w:tc>
        <w:tc>
          <w:tcPr>
            <w:tcW w:w="1559" w:type="dxa"/>
            <w:shd w:val="clear" w:color="auto" w:fill="FFF2CC" w:themeFill="accent4" w:themeFillTint="33"/>
          </w:tcPr>
          <w:p w14:paraId="302DA608" w14:textId="7A876AC0" w:rsidR="00260045" w:rsidRPr="00260045" w:rsidRDefault="00260045" w:rsidP="00260045">
            <w:pPr>
              <w:jc w:val="right"/>
              <w:rPr>
                <w:rFonts w:ascii="Times New Roman" w:hAnsi="Times New Roman" w:cs="Times New Roman"/>
                <w:b/>
                <w:bCs/>
              </w:rPr>
            </w:pPr>
            <w:r w:rsidRPr="00260045">
              <w:rPr>
                <w:rFonts w:ascii="Times New Roman" w:hAnsi="Times New Roman" w:cs="Times New Roman"/>
                <w:b/>
                <w:bCs/>
              </w:rPr>
              <w:t>94250066,00</w:t>
            </w:r>
          </w:p>
        </w:tc>
        <w:tc>
          <w:tcPr>
            <w:tcW w:w="1517" w:type="dxa"/>
            <w:shd w:val="clear" w:color="auto" w:fill="FFF2CC" w:themeFill="accent4" w:themeFillTint="33"/>
          </w:tcPr>
          <w:p w14:paraId="62473C06" w14:textId="38173020" w:rsidR="00260045" w:rsidRPr="00260045" w:rsidRDefault="00260045" w:rsidP="00260045">
            <w:pPr>
              <w:jc w:val="right"/>
              <w:rPr>
                <w:rFonts w:ascii="Times New Roman" w:hAnsi="Times New Roman" w:cs="Times New Roman"/>
                <w:b/>
                <w:bCs/>
              </w:rPr>
            </w:pPr>
            <w:r w:rsidRPr="00260045">
              <w:rPr>
                <w:rFonts w:ascii="Times New Roman" w:hAnsi="Times New Roman" w:cs="Times New Roman"/>
                <w:b/>
                <w:bCs/>
              </w:rPr>
              <w:t>99838879,00</w:t>
            </w:r>
          </w:p>
        </w:tc>
        <w:tc>
          <w:tcPr>
            <w:tcW w:w="1481" w:type="dxa"/>
            <w:shd w:val="clear" w:color="auto" w:fill="FFF2CC" w:themeFill="accent4" w:themeFillTint="33"/>
          </w:tcPr>
          <w:p w14:paraId="61D69815" w14:textId="6C9E1683" w:rsidR="00260045" w:rsidRPr="00260045" w:rsidRDefault="00260045" w:rsidP="00260045">
            <w:pPr>
              <w:jc w:val="right"/>
              <w:rPr>
                <w:rFonts w:ascii="Times New Roman" w:hAnsi="Times New Roman" w:cs="Times New Roman"/>
                <w:b/>
                <w:bCs/>
              </w:rPr>
            </w:pPr>
            <w:r w:rsidRPr="00260045">
              <w:rPr>
                <w:rFonts w:ascii="Times New Roman" w:hAnsi="Times New Roman" w:cs="Times New Roman"/>
                <w:b/>
                <w:bCs/>
              </w:rPr>
              <w:t>103832400,00</w:t>
            </w:r>
          </w:p>
        </w:tc>
        <w:tc>
          <w:tcPr>
            <w:tcW w:w="846" w:type="dxa"/>
            <w:shd w:val="clear" w:color="auto" w:fill="FFF2CC" w:themeFill="accent4" w:themeFillTint="33"/>
          </w:tcPr>
          <w:p w14:paraId="009538AC" w14:textId="77777777" w:rsidR="00260045" w:rsidRPr="0028372E" w:rsidRDefault="00260045" w:rsidP="00260045">
            <w:pPr>
              <w:jc w:val="right"/>
              <w:rPr>
                <w:rFonts w:ascii="Times New Roman" w:hAnsi="Times New Roman" w:cs="Times New Roman"/>
                <w:b/>
                <w:bCs/>
              </w:rPr>
            </w:pPr>
          </w:p>
        </w:tc>
        <w:tc>
          <w:tcPr>
            <w:tcW w:w="845" w:type="dxa"/>
            <w:shd w:val="clear" w:color="auto" w:fill="FFF2CC" w:themeFill="accent4" w:themeFillTint="33"/>
          </w:tcPr>
          <w:p w14:paraId="77ABC631" w14:textId="77777777" w:rsidR="00260045" w:rsidRPr="0028372E" w:rsidRDefault="00260045" w:rsidP="00260045">
            <w:pPr>
              <w:jc w:val="right"/>
              <w:rPr>
                <w:rFonts w:ascii="Times New Roman" w:hAnsi="Times New Roman" w:cs="Times New Roman"/>
                <w:b/>
                <w:bCs/>
              </w:rPr>
            </w:pPr>
          </w:p>
        </w:tc>
        <w:tc>
          <w:tcPr>
            <w:tcW w:w="913" w:type="dxa"/>
            <w:shd w:val="clear" w:color="auto" w:fill="FFF2CC" w:themeFill="accent4" w:themeFillTint="33"/>
          </w:tcPr>
          <w:p w14:paraId="13DF5059" w14:textId="77777777" w:rsidR="00260045" w:rsidRPr="0028372E" w:rsidRDefault="00260045" w:rsidP="00260045">
            <w:pPr>
              <w:jc w:val="right"/>
              <w:rPr>
                <w:rFonts w:ascii="Times New Roman" w:hAnsi="Times New Roman" w:cs="Times New Roman"/>
                <w:b/>
                <w:bCs/>
              </w:rPr>
            </w:pPr>
          </w:p>
        </w:tc>
        <w:tc>
          <w:tcPr>
            <w:tcW w:w="1911" w:type="dxa"/>
            <w:shd w:val="clear" w:color="auto" w:fill="FFF2CC" w:themeFill="accent4" w:themeFillTint="33"/>
          </w:tcPr>
          <w:p w14:paraId="791A1FCD" w14:textId="07D28618" w:rsidR="00260045" w:rsidRPr="0028372E" w:rsidRDefault="00260045" w:rsidP="00260045">
            <w:pPr>
              <w:jc w:val="right"/>
              <w:rPr>
                <w:rFonts w:ascii="Times New Roman" w:hAnsi="Times New Roman" w:cs="Times New Roman"/>
                <w:b/>
                <w:bCs/>
              </w:rPr>
            </w:pPr>
            <w:r>
              <w:rPr>
                <w:rFonts w:ascii="Times New Roman" w:hAnsi="Times New Roman" w:cs="Times New Roman"/>
                <w:b/>
                <w:bCs/>
              </w:rPr>
              <w:t>461 629 128,00</w:t>
            </w:r>
          </w:p>
        </w:tc>
      </w:tr>
      <w:tr w:rsidR="00260045" w14:paraId="38C94FFE" w14:textId="77777777" w:rsidTr="001B2533">
        <w:tc>
          <w:tcPr>
            <w:tcW w:w="2968" w:type="dxa"/>
            <w:vMerge/>
          </w:tcPr>
          <w:p w14:paraId="72D2BACD" w14:textId="77777777" w:rsidR="00260045" w:rsidRPr="00C25D2E" w:rsidRDefault="00260045" w:rsidP="00260045">
            <w:pPr>
              <w:jc w:val="both"/>
              <w:rPr>
                <w:rFonts w:ascii="Times New Roman" w:hAnsi="Times New Roman" w:cs="Times New Roman"/>
              </w:rPr>
            </w:pPr>
          </w:p>
        </w:tc>
        <w:tc>
          <w:tcPr>
            <w:tcW w:w="1144" w:type="dxa"/>
          </w:tcPr>
          <w:p w14:paraId="195544AF" w14:textId="4271C4C3" w:rsidR="00260045" w:rsidRDefault="00260045" w:rsidP="00260045">
            <w:pPr>
              <w:jc w:val="both"/>
              <w:rPr>
                <w:rFonts w:ascii="Times New Roman" w:hAnsi="Times New Roman" w:cs="Times New Roman"/>
              </w:rPr>
            </w:pPr>
            <w:r w:rsidRPr="00664DAC">
              <w:rPr>
                <w:rFonts w:ascii="Times New Roman" w:hAnsi="Times New Roman" w:cs="Times New Roman"/>
              </w:rPr>
              <w:t>ФБ</w:t>
            </w:r>
          </w:p>
        </w:tc>
        <w:tc>
          <w:tcPr>
            <w:tcW w:w="1559" w:type="dxa"/>
          </w:tcPr>
          <w:p w14:paraId="7738AAF0" w14:textId="3576D527" w:rsidR="00260045" w:rsidRPr="00C25D2E" w:rsidRDefault="00260045" w:rsidP="00260045">
            <w:pPr>
              <w:jc w:val="right"/>
              <w:rPr>
                <w:rFonts w:ascii="Times New Roman" w:hAnsi="Times New Roman" w:cs="Times New Roman"/>
              </w:rPr>
            </w:pPr>
            <w:r>
              <w:rPr>
                <w:rFonts w:ascii="Times New Roman" w:hAnsi="Times New Roman" w:cs="Times New Roman"/>
              </w:rPr>
              <w:t>0,00</w:t>
            </w:r>
          </w:p>
        </w:tc>
        <w:tc>
          <w:tcPr>
            <w:tcW w:w="1559" w:type="dxa"/>
          </w:tcPr>
          <w:p w14:paraId="5402B053" w14:textId="2ADBFCC1" w:rsidR="00260045" w:rsidRPr="00C25D2E" w:rsidRDefault="00260045" w:rsidP="00260045">
            <w:pPr>
              <w:jc w:val="right"/>
              <w:rPr>
                <w:rFonts w:ascii="Times New Roman" w:hAnsi="Times New Roman" w:cs="Times New Roman"/>
              </w:rPr>
            </w:pPr>
            <w:r>
              <w:rPr>
                <w:rFonts w:ascii="Times New Roman" w:hAnsi="Times New Roman" w:cs="Times New Roman"/>
              </w:rPr>
              <w:t>0,00</w:t>
            </w:r>
          </w:p>
        </w:tc>
        <w:tc>
          <w:tcPr>
            <w:tcW w:w="1559" w:type="dxa"/>
          </w:tcPr>
          <w:p w14:paraId="063332CD" w14:textId="547C4BCF" w:rsidR="00260045" w:rsidRPr="00C25D2E" w:rsidRDefault="00260045" w:rsidP="00260045">
            <w:pPr>
              <w:jc w:val="right"/>
              <w:rPr>
                <w:rFonts w:ascii="Times New Roman" w:hAnsi="Times New Roman" w:cs="Times New Roman"/>
              </w:rPr>
            </w:pPr>
            <w:r>
              <w:rPr>
                <w:rFonts w:ascii="Times New Roman" w:hAnsi="Times New Roman" w:cs="Times New Roman"/>
              </w:rPr>
              <w:t>0,00</w:t>
            </w:r>
          </w:p>
        </w:tc>
        <w:tc>
          <w:tcPr>
            <w:tcW w:w="1517" w:type="dxa"/>
          </w:tcPr>
          <w:p w14:paraId="7530A35C" w14:textId="3F7519EB" w:rsidR="00260045" w:rsidRPr="00C25D2E" w:rsidRDefault="00260045" w:rsidP="00260045">
            <w:pPr>
              <w:jc w:val="right"/>
              <w:rPr>
                <w:rFonts w:ascii="Times New Roman" w:hAnsi="Times New Roman" w:cs="Times New Roman"/>
              </w:rPr>
            </w:pPr>
            <w:r>
              <w:rPr>
                <w:rFonts w:ascii="Times New Roman" w:hAnsi="Times New Roman" w:cs="Times New Roman"/>
              </w:rPr>
              <w:t>0,00</w:t>
            </w:r>
          </w:p>
        </w:tc>
        <w:tc>
          <w:tcPr>
            <w:tcW w:w="1481" w:type="dxa"/>
          </w:tcPr>
          <w:p w14:paraId="65F7E5CC" w14:textId="0A701E6C" w:rsidR="00260045" w:rsidRPr="00C25D2E" w:rsidRDefault="00260045" w:rsidP="00260045">
            <w:pPr>
              <w:jc w:val="right"/>
              <w:rPr>
                <w:rFonts w:ascii="Times New Roman" w:hAnsi="Times New Roman" w:cs="Times New Roman"/>
              </w:rPr>
            </w:pPr>
            <w:r>
              <w:rPr>
                <w:rFonts w:ascii="Times New Roman" w:hAnsi="Times New Roman" w:cs="Times New Roman"/>
              </w:rPr>
              <w:t>0,00</w:t>
            </w:r>
          </w:p>
        </w:tc>
        <w:tc>
          <w:tcPr>
            <w:tcW w:w="846" w:type="dxa"/>
          </w:tcPr>
          <w:p w14:paraId="7237BA2B" w14:textId="77777777" w:rsidR="00260045" w:rsidRPr="00C25D2E" w:rsidRDefault="00260045" w:rsidP="00260045">
            <w:pPr>
              <w:jc w:val="right"/>
              <w:rPr>
                <w:rFonts w:ascii="Times New Roman" w:hAnsi="Times New Roman" w:cs="Times New Roman"/>
              </w:rPr>
            </w:pPr>
          </w:p>
        </w:tc>
        <w:tc>
          <w:tcPr>
            <w:tcW w:w="845" w:type="dxa"/>
          </w:tcPr>
          <w:p w14:paraId="5EEDF583" w14:textId="77777777" w:rsidR="00260045" w:rsidRPr="00C25D2E" w:rsidRDefault="00260045" w:rsidP="00260045">
            <w:pPr>
              <w:jc w:val="right"/>
              <w:rPr>
                <w:rFonts w:ascii="Times New Roman" w:hAnsi="Times New Roman" w:cs="Times New Roman"/>
              </w:rPr>
            </w:pPr>
          </w:p>
        </w:tc>
        <w:tc>
          <w:tcPr>
            <w:tcW w:w="913" w:type="dxa"/>
          </w:tcPr>
          <w:p w14:paraId="69F08006" w14:textId="77777777" w:rsidR="00260045" w:rsidRPr="00C25D2E" w:rsidRDefault="00260045" w:rsidP="00260045">
            <w:pPr>
              <w:jc w:val="right"/>
              <w:rPr>
                <w:rFonts w:ascii="Times New Roman" w:hAnsi="Times New Roman" w:cs="Times New Roman"/>
              </w:rPr>
            </w:pPr>
          </w:p>
        </w:tc>
        <w:tc>
          <w:tcPr>
            <w:tcW w:w="1911" w:type="dxa"/>
          </w:tcPr>
          <w:p w14:paraId="4A6C536D" w14:textId="0A4BC4BE" w:rsidR="00260045" w:rsidRPr="00606234" w:rsidRDefault="00260045" w:rsidP="00260045">
            <w:pPr>
              <w:jc w:val="right"/>
              <w:rPr>
                <w:rFonts w:ascii="Times New Roman" w:hAnsi="Times New Roman" w:cs="Times New Roman"/>
                <w:b/>
                <w:bCs/>
              </w:rPr>
            </w:pPr>
            <w:r>
              <w:rPr>
                <w:rFonts w:ascii="Times New Roman" w:hAnsi="Times New Roman" w:cs="Times New Roman"/>
                <w:b/>
                <w:bCs/>
              </w:rPr>
              <w:t>0,00</w:t>
            </w:r>
          </w:p>
        </w:tc>
      </w:tr>
      <w:tr w:rsidR="00260045" w14:paraId="252A1FA9" w14:textId="77777777" w:rsidTr="001B2533">
        <w:tc>
          <w:tcPr>
            <w:tcW w:w="2968" w:type="dxa"/>
            <w:vMerge/>
          </w:tcPr>
          <w:p w14:paraId="1E0EA37C" w14:textId="77777777" w:rsidR="00260045" w:rsidRPr="00C25D2E" w:rsidRDefault="00260045" w:rsidP="00260045">
            <w:pPr>
              <w:jc w:val="both"/>
              <w:rPr>
                <w:rFonts w:ascii="Times New Roman" w:hAnsi="Times New Roman" w:cs="Times New Roman"/>
              </w:rPr>
            </w:pPr>
          </w:p>
        </w:tc>
        <w:tc>
          <w:tcPr>
            <w:tcW w:w="1144" w:type="dxa"/>
          </w:tcPr>
          <w:p w14:paraId="32A28837" w14:textId="21964DB9" w:rsidR="00260045" w:rsidRDefault="00260045" w:rsidP="00260045">
            <w:pPr>
              <w:jc w:val="both"/>
              <w:rPr>
                <w:rFonts w:ascii="Times New Roman" w:hAnsi="Times New Roman" w:cs="Times New Roman"/>
              </w:rPr>
            </w:pPr>
            <w:r w:rsidRPr="00664DAC">
              <w:rPr>
                <w:rFonts w:ascii="Times New Roman" w:hAnsi="Times New Roman" w:cs="Times New Roman"/>
              </w:rPr>
              <w:t>КБ</w:t>
            </w:r>
          </w:p>
        </w:tc>
        <w:tc>
          <w:tcPr>
            <w:tcW w:w="1559" w:type="dxa"/>
          </w:tcPr>
          <w:p w14:paraId="20507A5A" w14:textId="64A9C811" w:rsidR="00260045" w:rsidRPr="00C25D2E" w:rsidRDefault="00260045" w:rsidP="00260045">
            <w:pPr>
              <w:jc w:val="right"/>
              <w:rPr>
                <w:rFonts w:ascii="Times New Roman" w:hAnsi="Times New Roman" w:cs="Times New Roman"/>
              </w:rPr>
            </w:pPr>
            <w:r>
              <w:rPr>
                <w:rFonts w:ascii="Times New Roman" w:hAnsi="Times New Roman" w:cs="Times New Roman"/>
              </w:rPr>
              <w:t>73085734,00</w:t>
            </w:r>
          </w:p>
        </w:tc>
        <w:tc>
          <w:tcPr>
            <w:tcW w:w="1559" w:type="dxa"/>
          </w:tcPr>
          <w:p w14:paraId="4A729667" w14:textId="62E02890" w:rsidR="00260045" w:rsidRPr="00C25D2E" w:rsidRDefault="00260045" w:rsidP="00260045">
            <w:pPr>
              <w:jc w:val="right"/>
              <w:rPr>
                <w:rFonts w:ascii="Times New Roman" w:hAnsi="Times New Roman" w:cs="Times New Roman"/>
              </w:rPr>
            </w:pPr>
            <w:r>
              <w:rPr>
                <w:rFonts w:ascii="Times New Roman" w:hAnsi="Times New Roman" w:cs="Times New Roman"/>
              </w:rPr>
              <w:t>90622049,00</w:t>
            </w:r>
          </w:p>
        </w:tc>
        <w:tc>
          <w:tcPr>
            <w:tcW w:w="1559" w:type="dxa"/>
          </w:tcPr>
          <w:p w14:paraId="2900C0BD" w14:textId="54BE5538" w:rsidR="00260045" w:rsidRPr="00C25D2E" w:rsidRDefault="00260045" w:rsidP="00260045">
            <w:pPr>
              <w:jc w:val="right"/>
              <w:rPr>
                <w:rFonts w:ascii="Times New Roman" w:hAnsi="Times New Roman" w:cs="Times New Roman"/>
              </w:rPr>
            </w:pPr>
            <w:r>
              <w:rPr>
                <w:rFonts w:ascii="Times New Roman" w:hAnsi="Times New Roman" w:cs="Times New Roman"/>
              </w:rPr>
              <w:t>94250066,00</w:t>
            </w:r>
          </w:p>
        </w:tc>
        <w:tc>
          <w:tcPr>
            <w:tcW w:w="1517" w:type="dxa"/>
          </w:tcPr>
          <w:p w14:paraId="1CEEEBE7" w14:textId="045CC4C6" w:rsidR="00260045" w:rsidRPr="00C25D2E" w:rsidRDefault="00260045" w:rsidP="00260045">
            <w:pPr>
              <w:jc w:val="right"/>
              <w:rPr>
                <w:rFonts w:ascii="Times New Roman" w:hAnsi="Times New Roman" w:cs="Times New Roman"/>
              </w:rPr>
            </w:pPr>
            <w:r>
              <w:rPr>
                <w:rFonts w:ascii="Times New Roman" w:hAnsi="Times New Roman" w:cs="Times New Roman"/>
              </w:rPr>
              <w:t>99838879,00</w:t>
            </w:r>
          </w:p>
        </w:tc>
        <w:tc>
          <w:tcPr>
            <w:tcW w:w="1481" w:type="dxa"/>
          </w:tcPr>
          <w:p w14:paraId="14DCBD36" w14:textId="23077789" w:rsidR="00260045" w:rsidRPr="00C25D2E" w:rsidRDefault="00260045" w:rsidP="00260045">
            <w:pPr>
              <w:jc w:val="right"/>
              <w:rPr>
                <w:rFonts w:ascii="Times New Roman" w:hAnsi="Times New Roman" w:cs="Times New Roman"/>
              </w:rPr>
            </w:pPr>
            <w:r>
              <w:rPr>
                <w:rFonts w:ascii="Times New Roman" w:hAnsi="Times New Roman" w:cs="Times New Roman"/>
              </w:rPr>
              <w:t>103832400,00</w:t>
            </w:r>
          </w:p>
        </w:tc>
        <w:tc>
          <w:tcPr>
            <w:tcW w:w="846" w:type="dxa"/>
          </w:tcPr>
          <w:p w14:paraId="73536E3F" w14:textId="77777777" w:rsidR="00260045" w:rsidRPr="00C25D2E" w:rsidRDefault="00260045" w:rsidP="00260045">
            <w:pPr>
              <w:jc w:val="right"/>
              <w:rPr>
                <w:rFonts w:ascii="Times New Roman" w:hAnsi="Times New Roman" w:cs="Times New Roman"/>
              </w:rPr>
            </w:pPr>
          </w:p>
        </w:tc>
        <w:tc>
          <w:tcPr>
            <w:tcW w:w="845" w:type="dxa"/>
          </w:tcPr>
          <w:p w14:paraId="62B9587A" w14:textId="77777777" w:rsidR="00260045" w:rsidRPr="00C25D2E" w:rsidRDefault="00260045" w:rsidP="00260045">
            <w:pPr>
              <w:jc w:val="right"/>
              <w:rPr>
                <w:rFonts w:ascii="Times New Roman" w:hAnsi="Times New Roman" w:cs="Times New Roman"/>
              </w:rPr>
            </w:pPr>
          </w:p>
        </w:tc>
        <w:tc>
          <w:tcPr>
            <w:tcW w:w="913" w:type="dxa"/>
          </w:tcPr>
          <w:p w14:paraId="7B84283E" w14:textId="77777777" w:rsidR="00260045" w:rsidRPr="00C25D2E" w:rsidRDefault="00260045" w:rsidP="00260045">
            <w:pPr>
              <w:jc w:val="right"/>
              <w:rPr>
                <w:rFonts w:ascii="Times New Roman" w:hAnsi="Times New Roman" w:cs="Times New Roman"/>
              </w:rPr>
            </w:pPr>
          </w:p>
        </w:tc>
        <w:tc>
          <w:tcPr>
            <w:tcW w:w="1911" w:type="dxa"/>
          </w:tcPr>
          <w:p w14:paraId="1808D042" w14:textId="71D57A09" w:rsidR="00260045" w:rsidRPr="00606234" w:rsidRDefault="00260045" w:rsidP="00260045">
            <w:pPr>
              <w:jc w:val="right"/>
              <w:rPr>
                <w:rFonts w:ascii="Times New Roman" w:hAnsi="Times New Roman" w:cs="Times New Roman"/>
                <w:b/>
                <w:bCs/>
              </w:rPr>
            </w:pPr>
            <w:r>
              <w:rPr>
                <w:rFonts w:ascii="Times New Roman" w:hAnsi="Times New Roman" w:cs="Times New Roman"/>
                <w:b/>
                <w:bCs/>
              </w:rPr>
              <w:t>461 629 128,00</w:t>
            </w:r>
          </w:p>
        </w:tc>
      </w:tr>
      <w:tr w:rsidR="00260045" w14:paraId="7E455849" w14:textId="77777777" w:rsidTr="001B2533">
        <w:tc>
          <w:tcPr>
            <w:tcW w:w="2968" w:type="dxa"/>
            <w:vMerge/>
          </w:tcPr>
          <w:p w14:paraId="2D95AA35" w14:textId="77777777" w:rsidR="00260045" w:rsidRPr="00C25D2E" w:rsidRDefault="00260045" w:rsidP="00260045">
            <w:pPr>
              <w:jc w:val="both"/>
              <w:rPr>
                <w:rFonts w:ascii="Times New Roman" w:hAnsi="Times New Roman" w:cs="Times New Roman"/>
              </w:rPr>
            </w:pPr>
          </w:p>
        </w:tc>
        <w:tc>
          <w:tcPr>
            <w:tcW w:w="1144" w:type="dxa"/>
          </w:tcPr>
          <w:p w14:paraId="61AF9003" w14:textId="1E3086BB" w:rsidR="00260045" w:rsidRDefault="00260045" w:rsidP="00260045">
            <w:pPr>
              <w:jc w:val="both"/>
              <w:rPr>
                <w:rFonts w:ascii="Times New Roman" w:hAnsi="Times New Roman" w:cs="Times New Roman"/>
              </w:rPr>
            </w:pPr>
            <w:r w:rsidRPr="00664DAC">
              <w:rPr>
                <w:rFonts w:ascii="Times New Roman" w:hAnsi="Times New Roman" w:cs="Times New Roman"/>
              </w:rPr>
              <w:t>МБ</w:t>
            </w:r>
          </w:p>
        </w:tc>
        <w:tc>
          <w:tcPr>
            <w:tcW w:w="1559" w:type="dxa"/>
          </w:tcPr>
          <w:p w14:paraId="2734BE59" w14:textId="31729375" w:rsidR="00260045" w:rsidRPr="00C25D2E" w:rsidRDefault="00260045" w:rsidP="00260045">
            <w:pPr>
              <w:jc w:val="right"/>
              <w:rPr>
                <w:rFonts w:ascii="Times New Roman" w:hAnsi="Times New Roman" w:cs="Times New Roman"/>
              </w:rPr>
            </w:pPr>
            <w:r>
              <w:rPr>
                <w:rFonts w:ascii="Times New Roman" w:hAnsi="Times New Roman" w:cs="Times New Roman"/>
              </w:rPr>
              <w:t>0,00</w:t>
            </w:r>
          </w:p>
        </w:tc>
        <w:tc>
          <w:tcPr>
            <w:tcW w:w="1559" w:type="dxa"/>
          </w:tcPr>
          <w:p w14:paraId="2D772E74" w14:textId="138FB9D6" w:rsidR="00260045" w:rsidRPr="00C25D2E" w:rsidRDefault="00260045" w:rsidP="00260045">
            <w:pPr>
              <w:jc w:val="right"/>
              <w:rPr>
                <w:rFonts w:ascii="Times New Roman" w:hAnsi="Times New Roman" w:cs="Times New Roman"/>
              </w:rPr>
            </w:pPr>
            <w:r>
              <w:rPr>
                <w:rFonts w:ascii="Times New Roman" w:hAnsi="Times New Roman" w:cs="Times New Roman"/>
              </w:rPr>
              <w:t>0,00</w:t>
            </w:r>
          </w:p>
        </w:tc>
        <w:tc>
          <w:tcPr>
            <w:tcW w:w="1559" w:type="dxa"/>
          </w:tcPr>
          <w:p w14:paraId="503DF4FA" w14:textId="0BD9016A" w:rsidR="00260045" w:rsidRPr="00C25D2E" w:rsidRDefault="00260045" w:rsidP="00260045">
            <w:pPr>
              <w:jc w:val="right"/>
              <w:rPr>
                <w:rFonts w:ascii="Times New Roman" w:hAnsi="Times New Roman" w:cs="Times New Roman"/>
              </w:rPr>
            </w:pPr>
            <w:r>
              <w:rPr>
                <w:rFonts w:ascii="Times New Roman" w:hAnsi="Times New Roman" w:cs="Times New Roman"/>
              </w:rPr>
              <w:t>0,00</w:t>
            </w:r>
          </w:p>
        </w:tc>
        <w:tc>
          <w:tcPr>
            <w:tcW w:w="1517" w:type="dxa"/>
          </w:tcPr>
          <w:p w14:paraId="73EBF6AE" w14:textId="1F17FB9A" w:rsidR="00260045" w:rsidRPr="00C25D2E" w:rsidRDefault="00260045" w:rsidP="00260045">
            <w:pPr>
              <w:jc w:val="right"/>
              <w:rPr>
                <w:rFonts w:ascii="Times New Roman" w:hAnsi="Times New Roman" w:cs="Times New Roman"/>
              </w:rPr>
            </w:pPr>
            <w:r>
              <w:rPr>
                <w:rFonts w:ascii="Times New Roman" w:hAnsi="Times New Roman" w:cs="Times New Roman"/>
              </w:rPr>
              <w:t>0,00</w:t>
            </w:r>
          </w:p>
        </w:tc>
        <w:tc>
          <w:tcPr>
            <w:tcW w:w="1481" w:type="dxa"/>
          </w:tcPr>
          <w:p w14:paraId="3E636593" w14:textId="761C1058" w:rsidR="00260045" w:rsidRPr="00C25D2E" w:rsidRDefault="00260045" w:rsidP="00260045">
            <w:pPr>
              <w:jc w:val="right"/>
              <w:rPr>
                <w:rFonts w:ascii="Times New Roman" w:hAnsi="Times New Roman" w:cs="Times New Roman"/>
              </w:rPr>
            </w:pPr>
            <w:r>
              <w:rPr>
                <w:rFonts w:ascii="Times New Roman" w:hAnsi="Times New Roman" w:cs="Times New Roman"/>
              </w:rPr>
              <w:t>0,00</w:t>
            </w:r>
          </w:p>
        </w:tc>
        <w:tc>
          <w:tcPr>
            <w:tcW w:w="846" w:type="dxa"/>
          </w:tcPr>
          <w:p w14:paraId="063C95B1" w14:textId="77777777" w:rsidR="00260045" w:rsidRPr="00C25D2E" w:rsidRDefault="00260045" w:rsidP="00260045">
            <w:pPr>
              <w:jc w:val="right"/>
              <w:rPr>
                <w:rFonts w:ascii="Times New Roman" w:hAnsi="Times New Roman" w:cs="Times New Roman"/>
              </w:rPr>
            </w:pPr>
          </w:p>
        </w:tc>
        <w:tc>
          <w:tcPr>
            <w:tcW w:w="845" w:type="dxa"/>
          </w:tcPr>
          <w:p w14:paraId="5D47603F" w14:textId="77777777" w:rsidR="00260045" w:rsidRPr="00C25D2E" w:rsidRDefault="00260045" w:rsidP="00260045">
            <w:pPr>
              <w:jc w:val="right"/>
              <w:rPr>
                <w:rFonts w:ascii="Times New Roman" w:hAnsi="Times New Roman" w:cs="Times New Roman"/>
              </w:rPr>
            </w:pPr>
          </w:p>
        </w:tc>
        <w:tc>
          <w:tcPr>
            <w:tcW w:w="913" w:type="dxa"/>
          </w:tcPr>
          <w:p w14:paraId="16442C87" w14:textId="77777777" w:rsidR="00260045" w:rsidRPr="00C25D2E" w:rsidRDefault="00260045" w:rsidP="00260045">
            <w:pPr>
              <w:jc w:val="right"/>
              <w:rPr>
                <w:rFonts w:ascii="Times New Roman" w:hAnsi="Times New Roman" w:cs="Times New Roman"/>
              </w:rPr>
            </w:pPr>
          </w:p>
        </w:tc>
        <w:tc>
          <w:tcPr>
            <w:tcW w:w="1911" w:type="dxa"/>
          </w:tcPr>
          <w:p w14:paraId="506CF023" w14:textId="2DABF229" w:rsidR="00260045" w:rsidRPr="00606234" w:rsidRDefault="00260045" w:rsidP="00260045">
            <w:pPr>
              <w:jc w:val="right"/>
              <w:rPr>
                <w:rFonts w:ascii="Times New Roman" w:hAnsi="Times New Roman" w:cs="Times New Roman"/>
                <w:b/>
                <w:bCs/>
              </w:rPr>
            </w:pPr>
            <w:r>
              <w:rPr>
                <w:rFonts w:ascii="Times New Roman" w:hAnsi="Times New Roman" w:cs="Times New Roman"/>
                <w:b/>
                <w:bCs/>
              </w:rPr>
              <w:t>0,00</w:t>
            </w:r>
          </w:p>
        </w:tc>
      </w:tr>
      <w:tr w:rsidR="00EA3B77" w14:paraId="17F7FD1B" w14:textId="77777777" w:rsidTr="0028372E">
        <w:tc>
          <w:tcPr>
            <w:tcW w:w="2968" w:type="dxa"/>
            <w:vMerge w:val="restart"/>
          </w:tcPr>
          <w:p w14:paraId="76ADB235" w14:textId="4C99652E" w:rsidR="00EA3B77" w:rsidRPr="00C25D2E" w:rsidRDefault="00EA3B77" w:rsidP="00EA3B77">
            <w:pPr>
              <w:jc w:val="center"/>
              <w:rPr>
                <w:rFonts w:ascii="Times New Roman" w:hAnsi="Times New Roman" w:cs="Times New Roman"/>
              </w:rPr>
            </w:pPr>
            <w:r>
              <w:rPr>
                <w:rFonts w:ascii="Times New Roman" w:hAnsi="Times New Roman" w:cs="Times New Roman"/>
              </w:rPr>
              <w:t>1.2.9. Субвенции на выплату компенсации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1144" w:type="dxa"/>
          </w:tcPr>
          <w:p w14:paraId="009A916C" w14:textId="348C7A09" w:rsidR="00EA3B77" w:rsidRDefault="00EA3B77" w:rsidP="00EA3B77">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44C97A95" w14:textId="69AD6048" w:rsidR="00EA3B77" w:rsidRPr="00EA3B77" w:rsidRDefault="00EA3B77" w:rsidP="00EA3B77">
            <w:pPr>
              <w:jc w:val="right"/>
              <w:rPr>
                <w:rFonts w:ascii="Times New Roman" w:hAnsi="Times New Roman" w:cs="Times New Roman"/>
                <w:b/>
                <w:bCs/>
              </w:rPr>
            </w:pPr>
            <w:r w:rsidRPr="00EA3B77">
              <w:rPr>
                <w:rFonts w:ascii="Times New Roman" w:hAnsi="Times New Roman" w:cs="Times New Roman"/>
                <w:b/>
                <w:bCs/>
              </w:rPr>
              <w:t>2552088,07</w:t>
            </w:r>
          </w:p>
        </w:tc>
        <w:tc>
          <w:tcPr>
            <w:tcW w:w="1559" w:type="dxa"/>
            <w:shd w:val="clear" w:color="auto" w:fill="FFF2CC" w:themeFill="accent4" w:themeFillTint="33"/>
          </w:tcPr>
          <w:p w14:paraId="00706F44" w14:textId="3B53947B" w:rsidR="00EA3B77" w:rsidRPr="00EA3B77" w:rsidRDefault="00EA3B77" w:rsidP="00EA3B77">
            <w:pPr>
              <w:jc w:val="right"/>
              <w:rPr>
                <w:rFonts w:ascii="Times New Roman" w:hAnsi="Times New Roman" w:cs="Times New Roman"/>
                <w:b/>
                <w:bCs/>
              </w:rPr>
            </w:pPr>
            <w:r w:rsidRPr="00EA3B77">
              <w:rPr>
                <w:rFonts w:ascii="Times New Roman" w:hAnsi="Times New Roman" w:cs="Times New Roman"/>
                <w:b/>
                <w:bCs/>
              </w:rPr>
              <w:t>4490020,00</w:t>
            </w:r>
          </w:p>
        </w:tc>
        <w:tc>
          <w:tcPr>
            <w:tcW w:w="1559" w:type="dxa"/>
            <w:shd w:val="clear" w:color="auto" w:fill="FFF2CC" w:themeFill="accent4" w:themeFillTint="33"/>
          </w:tcPr>
          <w:p w14:paraId="74692711" w14:textId="107402DC" w:rsidR="00EA3B77" w:rsidRPr="00EA3B77" w:rsidRDefault="00EA3B77" w:rsidP="00EA3B77">
            <w:pPr>
              <w:jc w:val="right"/>
              <w:rPr>
                <w:rFonts w:ascii="Times New Roman" w:hAnsi="Times New Roman" w:cs="Times New Roman"/>
                <w:b/>
                <w:bCs/>
              </w:rPr>
            </w:pPr>
            <w:r w:rsidRPr="00EA3B77">
              <w:rPr>
                <w:rFonts w:ascii="Times New Roman" w:hAnsi="Times New Roman" w:cs="Times New Roman"/>
                <w:b/>
                <w:bCs/>
              </w:rPr>
              <w:t>1550655,00</w:t>
            </w:r>
          </w:p>
        </w:tc>
        <w:tc>
          <w:tcPr>
            <w:tcW w:w="1517" w:type="dxa"/>
            <w:shd w:val="clear" w:color="auto" w:fill="FFF2CC" w:themeFill="accent4" w:themeFillTint="33"/>
          </w:tcPr>
          <w:p w14:paraId="010CAD31" w14:textId="4D9E7309" w:rsidR="00EA3B77" w:rsidRPr="00EA3B77" w:rsidRDefault="00EA3B77" w:rsidP="00EA3B77">
            <w:pPr>
              <w:jc w:val="right"/>
              <w:rPr>
                <w:rFonts w:ascii="Times New Roman" w:hAnsi="Times New Roman" w:cs="Times New Roman"/>
                <w:b/>
                <w:bCs/>
              </w:rPr>
            </w:pPr>
            <w:r w:rsidRPr="00EA3B77">
              <w:rPr>
                <w:rFonts w:ascii="Times New Roman" w:hAnsi="Times New Roman" w:cs="Times New Roman"/>
                <w:b/>
                <w:bCs/>
              </w:rPr>
              <w:t>1311590,00</w:t>
            </w:r>
          </w:p>
        </w:tc>
        <w:tc>
          <w:tcPr>
            <w:tcW w:w="1481" w:type="dxa"/>
            <w:shd w:val="clear" w:color="auto" w:fill="FFF2CC" w:themeFill="accent4" w:themeFillTint="33"/>
          </w:tcPr>
          <w:p w14:paraId="5E5CF31C" w14:textId="52AFF430" w:rsidR="00EA3B77" w:rsidRPr="00EA3B77" w:rsidRDefault="00EA3B77" w:rsidP="00EA3B77">
            <w:pPr>
              <w:jc w:val="right"/>
              <w:rPr>
                <w:rFonts w:ascii="Times New Roman" w:hAnsi="Times New Roman" w:cs="Times New Roman"/>
                <w:b/>
                <w:bCs/>
              </w:rPr>
            </w:pPr>
            <w:r w:rsidRPr="00EA3B77">
              <w:rPr>
                <w:rFonts w:ascii="Times New Roman" w:hAnsi="Times New Roman" w:cs="Times New Roman"/>
                <w:b/>
                <w:bCs/>
              </w:rPr>
              <w:t>1311590,00</w:t>
            </w:r>
          </w:p>
        </w:tc>
        <w:tc>
          <w:tcPr>
            <w:tcW w:w="846" w:type="dxa"/>
            <w:shd w:val="clear" w:color="auto" w:fill="FFF2CC" w:themeFill="accent4" w:themeFillTint="33"/>
          </w:tcPr>
          <w:p w14:paraId="2EE76FDC" w14:textId="77777777" w:rsidR="00EA3B77" w:rsidRPr="0028372E" w:rsidRDefault="00EA3B77" w:rsidP="00EA3B77">
            <w:pPr>
              <w:jc w:val="right"/>
              <w:rPr>
                <w:rFonts w:ascii="Times New Roman" w:hAnsi="Times New Roman" w:cs="Times New Roman"/>
                <w:b/>
                <w:bCs/>
              </w:rPr>
            </w:pPr>
          </w:p>
        </w:tc>
        <w:tc>
          <w:tcPr>
            <w:tcW w:w="845" w:type="dxa"/>
            <w:shd w:val="clear" w:color="auto" w:fill="FFF2CC" w:themeFill="accent4" w:themeFillTint="33"/>
          </w:tcPr>
          <w:p w14:paraId="7FBB256F" w14:textId="77777777" w:rsidR="00EA3B77" w:rsidRPr="0028372E" w:rsidRDefault="00EA3B77" w:rsidP="00EA3B77">
            <w:pPr>
              <w:jc w:val="right"/>
              <w:rPr>
                <w:rFonts w:ascii="Times New Roman" w:hAnsi="Times New Roman" w:cs="Times New Roman"/>
                <w:b/>
                <w:bCs/>
              </w:rPr>
            </w:pPr>
          </w:p>
        </w:tc>
        <w:tc>
          <w:tcPr>
            <w:tcW w:w="913" w:type="dxa"/>
            <w:shd w:val="clear" w:color="auto" w:fill="FFF2CC" w:themeFill="accent4" w:themeFillTint="33"/>
          </w:tcPr>
          <w:p w14:paraId="4997FD59" w14:textId="77777777" w:rsidR="00EA3B77" w:rsidRPr="0028372E" w:rsidRDefault="00EA3B77" w:rsidP="00EA3B77">
            <w:pPr>
              <w:jc w:val="right"/>
              <w:rPr>
                <w:rFonts w:ascii="Times New Roman" w:hAnsi="Times New Roman" w:cs="Times New Roman"/>
                <w:b/>
                <w:bCs/>
              </w:rPr>
            </w:pPr>
          </w:p>
        </w:tc>
        <w:tc>
          <w:tcPr>
            <w:tcW w:w="1911" w:type="dxa"/>
            <w:shd w:val="clear" w:color="auto" w:fill="FFF2CC" w:themeFill="accent4" w:themeFillTint="33"/>
          </w:tcPr>
          <w:p w14:paraId="66DF1A11" w14:textId="4337C010" w:rsidR="00EA3B77" w:rsidRPr="0028372E" w:rsidRDefault="00EA3B77" w:rsidP="00EA3B77">
            <w:pPr>
              <w:jc w:val="right"/>
              <w:rPr>
                <w:rFonts w:ascii="Times New Roman" w:hAnsi="Times New Roman" w:cs="Times New Roman"/>
                <w:b/>
                <w:bCs/>
              </w:rPr>
            </w:pPr>
            <w:r>
              <w:rPr>
                <w:rFonts w:ascii="Times New Roman" w:hAnsi="Times New Roman" w:cs="Times New Roman"/>
                <w:b/>
                <w:bCs/>
              </w:rPr>
              <w:t>11 215 943,07</w:t>
            </w:r>
          </w:p>
        </w:tc>
      </w:tr>
      <w:tr w:rsidR="00EA3B77" w14:paraId="2C50387C" w14:textId="77777777" w:rsidTr="001B2533">
        <w:tc>
          <w:tcPr>
            <w:tcW w:w="2968" w:type="dxa"/>
            <w:vMerge/>
          </w:tcPr>
          <w:p w14:paraId="1FB5C31C" w14:textId="77777777" w:rsidR="00EA3B77" w:rsidRPr="00C25D2E" w:rsidRDefault="00EA3B77" w:rsidP="00EA3B77">
            <w:pPr>
              <w:jc w:val="both"/>
              <w:rPr>
                <w:rFonts w:ascii="Times New Roman" w:hAnsi="Times New Roman" w:cs="Times New Roman"/>
              </w:rPr>
            </w:pPr>
          </w:p>
        </w:tc>
        <w:tc>
          <w:tcPr>
            <w:tcW w:w="1144" w:type="dxa"/>
          </w:tcPr>
          <w:p w14:paraId="1B0ADBE5" w14:textId="0C326F3C" w:rsidR="00EA3B77" w:rsidRDefault="00EA3B77" w:rsidP="00EA3B77">
            <w:pPr>
              <w:jc w:val="both"/>
              <w:rPr>
                <w:rFonts w:ascii="Times New Roman" w:hAnsi="Times New Roman" w:cs="Times New Roman"/>
              </w:rPr>
            </w:pPr>
            <w:r w:rsidRPr="00664DAC">
              <w:rPr>
                <w:rFonts w:ascii="Times New Roman" w:hAnsi="Times New Roman" w:cs="Times New Roman"/>
              </w:rPr>
              <w:t>ФБ</w:t>
            </w:r>
          </w:p>
        </w:tc>
        <w:tc>
          <w:tcPr>
            <w:tcW w:w="1559" w:type="dxa"/>
          </w:tcPr>
          <w:p w14:paraId="0AA2A80D" w14:textId="7FEEE501" w:rsidR="00EA3B77" w:rsidRPr="00C25D2E" w:rsidRDefault="00EA3B77" w:rsidP="00EA3B77">
            <w:pPr>
              <w:jc w:val="right"/>
              <w:rPr>
                <w:rFonts w:ascii="Times New Roman" w:hAnsi="Times New Roman" w:cs="Times New Roman"/>
              </w:rPr>
            </w:pPr>
            <w:r>
              <w:rPr>
                <w:rFonts w:ascii="Times New Roman" w:hAnsi="Times New Roman" w:cs="Times New Roman"/>
              </w:rPr>
              <w:t>0,00</w:t>
            </w:r>
          </w:p>
        </w:tc>
        <w:tc>
          <w:tcPr>
            <w:tcW w:w="1559" w:type="dxa"/>
          </w:tcPr>
          <w:p w14:paraId="1D15B59E" w14:textId="0AD44FDA" w:rsidR="00EA3B77" w:rsidRPr="00C25D2E" w:rsidRDefault="00EA3B77" w:rsidP="00EA3B77">
            <w:pPr>
              <w:jc w:val="right"/>
              <w:rPr>
                <w:rFonts w:ascii="Times New Roman" w:hAnsi="Times New Roman" w:cs="Times New Roman"/>
              </w:rPr>
            </w:pPr>
            <w:r>
              <w:rPr>
                <w:rFonts w:ascii="Times New Roman" w:hAnsi="Times New Roman" w:cs="Times New Roman"/>
              </w:rPr>
              <w:t>0,00</w:t>
            </w:r>
          </w:p>
        </w:tc>
        <w:tc>
          <w:tcPr>
            <w:tcW w:w="1559" w:type="dxa"/>
          </w:tcPr>
          <w:p w14:paraId="64E53F65" w14:textId="0E0814AC" w:rsidR="00EA3B77" w:rsidRPr="00C25D2E" w:rsidRDefault="00EA3B77" w:rsidP="00EA3B77">
            <w:pPr>
              <w:jc w:val="right"/>
              <w:rPr>
                <w:rFonts w:ascii="Times New Roman" w:hAnsi="Times New Roman" w:cs="Times New Roman"/>
              </w:rPr>
            </w:pPr>
            <w:r>
              <w:rPr>
                <w:rFonts w:ascii="Times New Roman" w:hAnsi="Times New Roman" w:cs="Times New Roman"/>
              </w:rPr>
              <w:t>0,00</w:t>
            </w:r>
          </w:p>
        </w:tc>
        <w:tc>
          <w:tcPr>
            <w:tcW w:w="1517" w:type="dxa"/>
          </w:tcPr>
          <w:p w14:paraId="49BDED18" w14:textId="670DBFFB" w:rsidR="00EA3B77" w:rsidRPr="00C25D2E" w:rsidRDefault="00EA3B77" w:rsidP="00EA3B77">
            <w:pPr>
              <w:jc w:val="right"/>
              <w:rPr>
                <w:rFonts w:ascii="Times New Roman" w:hAnsi="Times New Roman" w:cs="Times New Roman"/>
              </w:rPr>
            </w:pPr>
            <w:r>
              <w:rPr>
                <w:rFonts w:ascii="Times New Roman" w:hAnsi="Times New Roman" w:cs="Times New Roman"/>
              </w:rPr>
              <w:t>0,00</w:t>
            </w:r>
          </w:p>
        </w:tc>
        <w:tc>
          <w:tcPr>
            <w:tcW w:w="1481" w:type="dxa"/>
          </w:tcPr>
          <w:p w14:paraId="163D7EAC" w14:textId="158AF48D" w:rsidR="00EA3B77" w:rsidRPr="00C25D2E" w:rsidRDefault="00EA3B77" w:rsidP="00EA3B77">
            <w:pPr>
              <w:jc w:val="right"/>
              <w:rPr>
                <w:rFonts w:ascii="Times New Roman" w:hAnsi="Times New Roman" w:cs="Times New Roman"/>
              </w:rPr>
            </w:pPr>
            <w:r>
              <w:rPr>
                <w:rFonts w:ascii="Times New Roman" w:hAnsi="Times New Roman" w:cs="Times New Roman"/>
              </w:rPr>
              <w:t>0,00</w:t>
            </w:r>
          </w:p>
        </w:tc>
        <w:tc>
          <w:tcPr>
            <w:tcW w:w="846" w:type="dxa"/>
          </w:tcPr>
          <w:p w14:paraId="503154DD" w14:textId="77777777" w:rsidR="00EA3B77" w:rsidRPr="00C25D2E" w:rsidRDefault="00EA3B77" w:rsidP="00EA3B77">
            <w:pPr>
              <w:jc w:val="right"/>
              <w:rPr>
                <w:rFonts w:ascii="Times New Roman" w:hAnsi="Times New Roman" w:cs="Times New Roman"/>
              </w:rPr>
            </w:pPr>
          </w:p>
        </w:tc>
        <w:tc>
          <w:tcPr>
            <w:tcW w:w="845" w:type="dxa"/>
          </w:tcPr>
          <w:p w14:paraId="0F918DF6" w14:textId="77777777" w:rsidR="00EA3B77" w:rsidRPr="00C25D2E" w:rsidRDefault="00EA3B77" w:rsidP="00EA3B77">
            <w:pPr>
              <w:jc w:val="right"/>
              <w:rPr>
                <w:rFonts w:ascii="Times New Roman" w:hAnsi="Times New Roman" w:cs="Times New Roman"/>
              </w:rPr>
            </w:pPr>
          </w:p>
        </w:tc>
        <w:tc>
          <w:tcPr>
            <w:tcW w:w="913" w:type="dxa"/>
          </w:tcPr>
          <w:p w14:paraId="5DFFCA84" w14:textId="77777777" w:rsidR="00EA3B77" w:rsidRPr="00C25D2E" w:rsidRDefault="00EA3B77" w:rsidP="00EA3B77">
            <w:pPr>
              <w:jc w:val="right"/>
              <w:rPr>
                <w:rFonts w:ascii="Times New Roman" w:hAnsi="Times New Roman" w:cs="Times New Roman"/>
              </w:rPr>
            </w:pPr>
          </w:p>
        </w:tc>
        <w:tc>
          <w:tcPr>
            <w:tcW w:w="1911" w:type="dxa"/>
          </w:tcPr>
          <w:p w14:paraId="390913FA" w14:textId="0ED47C13" w:rsidR="00EA3B77" w:rsidRPr="00606234" w:rsidRDefault="00EA3B77" w:rsidP="00EA3B77">
            <w:pPr>
              <w:jc w:val="right"/>
              <w:rPr>
                <w:rFonts w:ascii="Times New Roman" w:hAnsi="Times New Roman" w:cs="Times New Roman"/>
                <w:b/>
                <w:bCs/>
              </w:rPr>
            </w:pPr>
            <w:r>
              <w:rPr>
                <w:rFonts w:ascii="Times New Roman" w:hAnsi="Times New Roman" w:cs="Times New Roman"/>
                <w:b/>
                <w:bCs/>
              </w:rPr>
              <w:t>0,00</w:t>
            </w:r>
          </w:p>
        </w:tc>
      </w:tr>
      <w:tr w:rsidR="00EA3B77" w14:paraId="4C94DF1B" w14:textId="77777777" w:rsidTr="001B2533">
        <w:tc>
          <w:tcPr>
            <w:tcW w:w="2968" w:type="dxa"/>
            <w:vMerge/>
          </w:tcPr>
          <w:p w14:paraId="1C93BEA5" w14:textId="77777777" w:rsidR="00EA3B77" w:rsidRPr="00C25D2E" w:rsidRDefault="00EA3B77" w:rsidP="00EA3B77">
            <w:pPr>
              <w:jc w:val="both"/>
              <w:rPr>
                <w:rFonts w:ascii="Times New Roman" w:hAnsi="Times New Roman" w:cs="Times New Roman"/>
              </w:rPr>
            </w:pPr>
          </w:p>
        </w:tc>
        <w:tc>
          <w:tcPr>
            <w:tcW w:w="1144" w:type="dxa"/>
          </w:tcPr>
          <w:p w14:paraId="6B05925C" w14:textId="05E1FA9C" w:rsidR="00EA3B77" w:rsidRDefault="00EA3B77" w:rsidP="00EA3B77">
            <w:pPr>
              <w:jc w:val="both"/>
              <w:rPr>
                <w:rFonts w:ascii="Times New Roman" w:hAnsi="Times New Roman" w:cs="Times New Roman"/>
              </w:rPr>
            </w:pPr>
            <w:r w:rsidRPr="00664DAC">
              <w:rPr>
                <w:rFonts w:ascii="Times New Roman" w:hAnsi="Times New Roman" w:cs="Times New Roman"/>
              </w:rPr>
              <w:t>КБ</w:t>
            </w:r>
          </w:p>
        </w:tc>
        <w:tc>
          <w:tcPr>
            <w:tcW w:w="1559" w:type="dxa"/>
          </w:tcPr>
          <w:p w14:paraId="4FCCCC21" w14:textId="2CF5BF15" w:rsidR="00EA3B77" w:rsidRPr="00C25D2E" w:rsidRDefault="00EA3B77" w:rsidP="00EA3B77">
            <w:pPr>
              <w:jc w:val="right"/>
              <w:rPr>
                <w:rFonts w:ascii="Times New Roman" w:hAnsi="Times New Roman" w:cs="Times New Roman"/>
              </w:rPr>
            </w:pPr>
            <w:r>
              <w:rPr>
                <w:rFonts w:ascii="Times New Roman" w:hAnsi="Times New Roman" w:cs="Times New Roman"/>
              </w:rPr>
              <w:t>2552088,07</w:t>
            </w:r>
          </w:p>
        </w:tc>
        <w:tc>
          <w:tcPr>
            <w:tcW w:w="1559" w:type="dxa"/>
          </w:tcPr>
          <w:p w14:paraId="7EBFFFCD" w14:textId="00983184" w:rsidR="00EA3B77" w:rsidRPr="00C25D2E" w:rsidRDefault="00EA3B77" w:rsidP="00EA3B77">
            <w:pPr>
              <w:jc w:val="right"/>
              <w:rPr>
                <w:rFonts w:ascii="Times New Roman" w:hAnsi="Times New Roman" w:cs="Times New Roman"/>
              </w:rPr>
            </w:pPr>
            <w:r>
              <w:rPr>
                <w:rFonts w:ascii="Times New Roman" w:hAnsi="Times New Roman" w:cs="Times New Roman"/>
              </w:rPr>
              <w:t>4490020,00</w:t>
            </w:r>
          </w:p>
        </w:tc>
        <w:tc>
          <w:tcPr>
            <w:tcW w:w="1559" w:type="dxa"/>
          </w:tcPr>
          <w:p w14:paraId="26C5584E" w14:textId="671B88A7" w:rsidR="00EA3B77" w:rsidRPr="00C25D2E" w:rsidRDefault="00EA3B77" w:rsidP="00EA3B77">
            <w:pPr>
              <w:jc w:val="right"/>
              <w:rPr>
                <w:rFonts w:ascii="Times New Roman" w:hAnsi="Times New Roman" w:cs="Times New Roman"/>
              </w:rPr>
            </w:pPr>
            <w:r>
              <w:rPr>
                <w:rFonts w:ascii="Times New Roman" w:hAnsi="Times New Roman" w:cs="Times New Roman"/>
              </w:rPr>
              <w:t>1550655,00</w:t>
            </w:r>
          </w:p>
        </w:tc>
        <w:tc>
          <w:tcPr>
            <w:tcW w:w="1517" w:type="dxa"/>
          </w:tcPr>
          <w:p w14:paraId="7BD9737C" w14:textId="5BE2EA30" w:rsidR="00EA3B77" w:rsidRPr="00C25D2E" w:rsidRDefault="00EA3B77" w:rsidP="00EA3B77">
            <w:pPr>
              <w:jc w:val="right"/>
              <w:rPr>
                <w:rFonts w:ascii="Times New Roman" w:hAnsi="Times New Roman" w:cs="Times New Roman"/>
              </w:rPr>
            </w:pPr>
            <w:r>
              <w:rPr>
                <w:rFonts w:ascii="Times New Roman" w:hAnsi="Times New Roman" w:cs="Times New Roman"/>
              </w:rPr>
              <w:t>1311590,00</w:t>
            </w:r>
          </w:p>
        </w:tc>
        <w:tc>
          <w:tcPr>
            <w:tcW w:w="1481" w:type="dxa"/>
          </w:tcPr>
          <w:p w14:paraId="6030635E" w14:textId="53176704" w:rsidR="00EA3B77" w:rsidRPr="00C25D2E" w:rsidRDefault="00EA3B77" w:rsidP="00EA3B77">
            <w:pPr>
              <w:jc w:val="right"/>
              <w:rPr>
                <w:rFonts w:ascii="Times New Roman" w:hAnsi="Times New Roman" w:cs="Times New Roman"/>
              </w:rPr>
            </w:pPr>
            <w:r>
              <w:rPr>
                <w:rFonts w:ascii="Times New Roman" w:hAnsi="Times New Roman" w:cs="Times New Roman"/>
              </w:rPr>
              <w:t>1311590,00</w:t>
            </w:r>
          </w:p>
        </w:tc>
        <w:tc>
          <w:tcPr>
            <w:tcW w:w="846" w:type="dxa"/>
          </w:tcPr>
          <w:p w14:paraId="3B60E8C9" w14:textId="77777777" w:rsidR="00EA3B77" w:rsidRPr="00C25D2E" w:rsidRDefault="00EA3B77" w:rsidP="00EA3B77">
            <w:pPr>
              <w:jc w:val="right"/>
              <w:rPr>
                <w:rFonts w:ascii="Times New Roman" w:hAnsi="Times New Roman" w:cs="Times New Roman"/>
              </w:rPr>
            </w:pPr>
          </w:p>
        </w:tc>
        <w:tc>
          <w:tcPr>
            <w:tcW w:w="845" w:type="dxa"/>
          </w:tcPr>
          <w:p w14:paraId="0FCF467B" w14:textId="77777777" w:rsidR="00EA3B77" w:rsidRPr="00C25D2E" w:rsidRDefault="00EA3B77" w:rsidP="00EA3B77">
            <w:pPr>
              <w:jc w:val="right"/>
              <w:rPr>
                <w:rFonts w:ascii="Times New Roman" w:hAnsi="Times New Roman" w:cs="Times New Roman"/>
              </w:rPr>
            </w:pPr>
          </w:p>
        </w:tc>
        <w:tc>
          <w:tcPr>
            <w:tcW w:w="913" w:type="dxa"/>
          </w:tcPr>
          <w:p w14:paraId="1DCF9FE6" w14:textId="77777777" w:rsidR="00EA3B77" w:rsidRPr="00C25D2E" w:rsidRDefault="00EA3B77" w:rsidP="00EA3B77">
            <w:pPr>
              <w:jc w:val="right"/>
              <w:rPr>
                <w:rFonts w:ascii="Times New Roman" w:hAnsi="Times New Roman" w:cs="Times New Roman"/>
              </w:rPr>
            </w:pPr>
          </w:p>
        </w:tc>
        <w:tc>
          <w:tcPr>
            <w:tcW w:w="1911" w:type="dxa"/>
          </w:tcPr>
          <w:p w14:paraId="4135EB68" w14:textId="371B2AA7" w:rsidR="00EA3B77" w:rsidRPr="00606234" w:rsidRDefault="00EA3B77" w:rsidP="00EA3B77">
            <w:pPr>
              <w:jc w:val="right"/>
              <w:rPr>
                <w:rFonts w:ascii="Times New Roman" w:hAnsi="Times New Roman" w:cs="Times New Roman"/>
                <w:b/>
                <w:bCs/>
              </w:rPr>
            </w:pPr>
            <w:r>
              <w:rPr>
                <w:rFonts w:ascii="Times New Roman" w:hAnsi="Times New Roman" w:cs="Times New Roman"/>
                <w:b/>
                <w:bCs/>
              </w:rPr>
              <w:t>11 215 943,07</w:t>
            </w:r>
          </w:p>
        </w:tc>
      </w:tr>
      <w:tr w:rsidR="00EA3B77" w14:paraId="423A0B49" w14:textId="77777777" w:rsidTr="001B2533">
        <w:tc>
          <w:tcPr>
            <w:tcW w:w="2968" w:type="dxa"/>
            <w:vMerge/>
          </w:tcPr>
          <w:p w14:paraId="063FDEFC" w14:textId="77777777" w:rsidR="00EA3B77" w:rsidRPr="00C25D2E" w:rsidRDefault="00EA3B77" w:rsidP="00EA3B77">
            <w:pPr>
              <w:jc w:val="both"/>
              <w:rPr>
                <w:rFonts w:ascii="Times New Roman" w:hAnsi="Times New Roman" w:cs="Times New Roman"/>
              </w:rPr>
            </w:pPr>
          </w:p>
        </w:tc>
        <w:tc>
          <w:tcPr>
            <w:tcW w:w="1144" w:type="dxa"/>
          </w:tcPr>
          <w:p w14:paraId="5B5A2AA9" w14:textId="4957F3C9" w:rsidR="00EA3B77" w:rsidRDefault="00EA3B77" w:rsidP="00EA3B77">
            <w:pPr>
              <w:jc w:val="both"/>
              <w:rPr>
                <w:rFonts w:ascii="Times New Roman" w:hAnsi="Times New Roman" w:cs="Times New Roman"/>
              </w:rPr>
            </w:pPr>
            <w:r w:rsidRPr="00664DAC">
              <w:rPr>
                <w:rFonts w:ascii="Times New Roman" w:hAnsi="Times New Roman" w:cs="Times New Roman"/>
              </w:rPr>
              <w:t>МБ</w:t>
            </w:r>
          </w:p>
        </w:tc>
        <w:tc>
          <w:tcPr>
            <w:tcW w:w="1559" w:type="dxa"/>
          </w:tcPr>
          <w:p w14:paraId="2D236951" w14:textId="5756E982" w:rsidR="00EA3B77" w:rsidRPr="00C25D2E" w:rsidRDefault="00EA3B77" w:rsidP="00EA3B77">
            <w:pPr>
              <w:jc w:val="right"/>
              <w:rPr>
                <w:rFonts w:ascii="Times New Roman" w:hAnsi="Times New Roman" w:cs="Times New Roman"/>
              </w:rPr>
            </w:pPr>
            <w:r>
              <w:rPr>
                <w:rFonts w:ascii="Times New Roman" w:hAnsi="Times New Roman" w:cs="Times New Roman"/>
              </w:rPr>
              <w:t>0,00</w:t>
            </w:r>
          </w:p>
        </w:tc>
        <w:tc>
          <w:tcPr>
            <w:tcW w:w="1559" w:type="dxa"/>
          </w:tcPr>
          <w:p w14:paraId="428C0CB0" w14:textId="3C4908AD" w:rsidR="00EA3B77" w:rsidRPr="00C25D2E" w:rsidRDefault="00EA3B77" w:rsidP="00EA3B77">
            <w:pPr>
              <w:jc w:val="right"/>
              <w:rPr>
                <w:rFonts w:ascii="Times New Roman" w:hAnsi="Times New Roman" w:cs="Times New Roman"/>
              </w:rPr>
            </w:pPr>
            <w:r>
              <w:rPr>
                <w:rFonts w:ascii="Times New Roman" w:hAnsi="Times New Roman" w:cs="Times New Roman"/>
              </w:rPr>
              <w:t>0,00</w:t>
            </w:r>
          </w:p>
        </w:tc>
        <w:tc>
          <w:tcPr>
            <w:tcW w:w="1559" w:type="dxa"/>
          </w:tcPr>
          <w:p w14:paraId="11CF81A0" w14:textId="58DEB6A1" w:rsidR="00EA3B77" w:rsidRPr="00C25D2E" w:rsidRDefault="00EA3B77" w:rsidP="00EA3B77">
            <w:pPr>
              <w:jc w:val="right"/>
              <w:rPr>
                <w:rFonts w:ascii="Times New Roman" w:hAnsi="Times New Roman" w:cs="Times New Roman"/>
              </w:rPr>
            </w:pPr>
            <w:r>
              <w:rPr>
                <w:rFonts w:ascii="Times New Roman" w:hAnsi="Times New Roman" w:cs="Times New Roman"/>
              </w:rPr>
              <w:t>0,00</w:t>
            </w:r>
          </w:p>
        </w:tc>
        <w:tc>
          <w:tcPr>
            <w:tcW w:w="1517" w:type="dxa"/>
          </w:tcPr>
          <w:p w14:paraId="60AC87C0" w14:textId="731119E6" w:rsidR="00EA3B77" w:rsidRPr="00C25D2E" w:rsidRDefault="00EA3B77" w:rsidP="00EA3B77">
            <w:pPr>
              <w:jc w:val="right"/>
              <w:rPr>
                <w:rFonts w:ascii="Times New Roman" w:hAnsi="Times New Roman" w:cs="Times New Roman"/>
              </w:rPr>
            </w:pPr>
            <w:r>
              <w:rPr>
                <w:rFonts w:ascii="Times New Roman" w:hAnsi="Times New Roman" w:cs="Times New Roman"/>
              </w:rPr>
              <w:t>0,00</w:t>
            </w:r>
          </w:p>
        </w:tc>
        <w:tc>
          <w:tcPr>
            <w:tcW w:w="1481" w:type="dxa"/>
          </w:tcPr>
          <w:p w14:paraId="55E0CC88" w14:textId="721B7D78" w:rsidR="00EA3B77" w:rsidRPr="00C25D2E" w:rsidRDefault="00EA3B77" w:rsidP="00EA3B77">
            <w:pPr>
              <w:jc w:val="right"/>
              <w:rPr>
                <w:rFonts w:ascii="Times New Roman" w:hAnsi="Times New Roman" w:cs="Times New Roman"/>
              </w:rPr>
            </w:pPr>
            <w:r>
              <w:rPr>
                <w:rFonts w:ascii="Times New Roman" w:hAnsi="Times New Roman" w:cs="Times New Roman"/>
              </w:rPr>
              <w:t>0,00</w:t>
            </w:r>
          </w:p>
        </w:tc>
        <w:tc>
          <w:tcPr>
            <w:tcW w:w="846" w:type="dxa"/>
          </w:tcPr>
          <w:p w14:paraId="2C1359F2" w14:textId="77777777" w:rsidR="00EA3B77" w:rsidRPr="00C25D2E" w:rsidRDefault="00EA3B77" w:rsidP="00EA3B77">
            <w:pPr>
              <w:jc w:val="right"/>
              <w:rPr>
                <w:rFonts w:ascii="Times New Roman" w:hAnsi="Times New Roman" w:cs="Times New Roman"/>
              </w:rPr>
            </w:pPr>
          </w:p>
        </w:tc>
        <w:tc>
          <w:tcPr>
            <w:tcW w:w="845" w:type="dxa"/>
          </w:tcPr>
          <w:p w14:paraId="7D6E58E6" w14:textId="77777777" w:rsidR="00EA3B77" w:rsidRPr="00C25D2E" w:rsidRDefault="00EA3B77" w:rsidP="00EA3B77">
            <w:pPr>
              <w:jc w:val="right"/>
              <w:rPr>
                <w:rFonts w:ascii="Times New Roman" w:hAnsi="Times New Roman" w:cs="Times New Roman"/>
              </w:rPr>
            </w:pPr>
          </w:p>
        </w:tc>
        <w:tc>
          <w:tcPr>
            <w:tcW w:w="913" w:type="dxa"/>
          </w:tcPr>
          <w:p w14:paraId="0D557468" w14:textId="77777777" w:rsidR="00EA3B77" w:rsidRPr="00C25D2E" w:rsidRDefault="00EA3B77" w:rsidP="00EA3B77">
            <w:pPr>
              <w:jc w:val="right"/>
              <w:rPr>
                <w:rFonts w:ascii="Times New Roman" w:hAnsi="Times New Roman" w:cs="Times New Roman"/>
              </w:rPr>
            </w:pPr>
          </w:p>
        </w:tc>
        <w:tc>
          <w:tcPr>
            <w:tcW w:w="1911" w:type="dxa"/>
          </w:tcPr>
          <w:p w14:paraId="225F6F35" w14:textId="23A95A9C" w:rsidR="00EA3B77" w:rsidRPr="00606234" w:rsidRDefault="00EA3B77" w:rsidP="00EA3B77">
            <w:pPr>
              <w:jc w:val="right"/>
              <w:rPr>
                <w:rFonts w:ascii="Times New Roman" w:hAnsi="Times New Roman" w:cs="Times New Roman"/>
                <w:b/>
                <w:bCs/>
              </w:rPr>
            </w:pPr>
            <w:r>
              <w:rPr>
                <w:rFonts w:ascii="Times New Roman" w:hAnsi="Times New Roman" w:cs="Times New Roman"/>
                <w:b/>
                <w:bCs/>
              </w:rPr>
              <w:t>0,00</w:t>
            </w:r>
          </w:p>
        </w:tc>
      </w:tr>
      <w:tr w:rsidR="00AA249F" w14:paraId="01E378F5" w14:textId="77777777" w:rsidTr="00AA249F">
        <w:tc>
          <w:tcPr>
            <w:tcW w:w="2968" w:type="dxa"/>
            <w:vMerge w:val="restart"/>
          </w:tcPr>
          <w:p w14:paraId="7B6DF4D3" w14:textId="6EB0FDD6" w:rsidR="00AA249F" w:rsidRPr="00C25D2E" w:rsidRDefault="00AA249F" w:rsidP="00AA249F">
            <w:pPr>
              <w:jc w:val="center"/>
              <w:rPr>
                <w:rFonts w:ascii="Times New Roman" w:hAnsi="Times New Roman" w:cs="Times New Roman"/>
              </w:rPr>
            </w:pPr>
            <w:r>
              <w:rPr>
                <w:rFonts w:ascii="Times New Roman" w:hAnsi="Times New Roman" w:cs="Times New Roman"/>
              </w:rPr>
              <w:t>1.3. Основное мероприятие: Федеральный проект «Учитель будущего»</w:t>
            </w:r>
          </w:p>
        </w:tc>
        <w:tc>
          <w:tcPr>
            <w:tcW w:w="1144" w:type="dxa"/>
          </w:tcPr>
          <w:p w14:paraId="44562BB4" w14:textId="5DFAA640" w:rsidR="00AA249F" w:rsidRDefault="00AA249F" w:rsidP="00AA249F">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38D76558" w14:textId="3D1CB1CC" w:rsidR="00AA249F" w:rsidRPr="0063095E" w:rsidRDefault="00AA249F" w:rsidP="00AA249F">
            <w:pPr>
              <w:jc w:val="right"/>
              <w:rPr>
                <w:rFonts w:ascii="Times New Roman" w:hAnsi="Times New Roman" w:cs="Times New Roman"/>
                <w:b/>
                <w:bCs/>
              </w:rPr>
            </w:pPr>
            <w:r w:rsidRPr="0063095E">
              <w:rPr>
                <w:rFonts w:ascii="Times New Roman" w:hAnsi="Times New Roman" w:cs="Times New Roman"/>
                <w:b/>
                <w:bCs/>
              </w:rPr>
              <w:t>867326,45</w:t>
            </w:r>
          </w:p>
        </w:tc>
        <w:tc>
          <w:tcPr>
            <w:tcW w:w="1559" w:type="dxa"/>
            <w:shd w:val="clear" w:color="auto" w:fill="FFF2CC" w:themeFill="accent4" w:themeFillTint="33"/>
          </w:tcPr>
          <w:p w14:paraId="3A57A95A" w14:textId="1BE13920" w:rsidR="00AA249F" w:rsidRPr="0063095E" w:rsidRDefault="00AA249F" w:rsidP="00AA249F">
            <w:pPr>
              <w:jc w:val="right"/>
              <w:rPr>
                <w:rFonts w:ascii="Times New Roman" w:hAnsi="Times New Roman" w:cs="Times New Roman"/>
                <w:b/>
                <w:bCs/>
              </w:rPr>
            </w:pPr>
            <w:r w:rsidRPr="0063095E">
              <w:rPr>
                <w:rFonts w:ascii="Times New Roman" w:hAnsi="Times New Roman" w:cs="Times New Roman"/>
                <w:b/>
                <w:bCs/>
              </w:rPr>
              <w:t>540000,00</w:t>
            </w:r>
          </w:p>
        </w:tc>
        <w:tc>
          <w:tcPr>
            <w:tcW w:w="1559" w:type="dxa"/>
            <w:shd w:val="clear" w:color="auto" w:fill="FFF2CC" w:themeFill="accent4" w:themeFillTint="33"/>
          </w:tcPr>
          <w:p w14:paraId="5008A701" w14:textId="5319D7A8" w:rsidR="00AA249F" w:rsidRPr="0063095E" w:rsidRDefault="00AA249F" w:rsidP="00AA249F">
            <w:pPr>
              <w:jc w:val="right"/>
              <w:rPr>
                <w:rFonts w:ascii="Times New Roman" w:hAnsi="Times New Roman" w:cs="Times New Roman"/>
                <w:b/>
                <w:bCs/>
              </w:rPr>
            </w:pPr>
            <w:r w:rsidRPr="0063095E">
              <w:rPr>
                <w:rFonts w:ascii="Times New Roman" w:hAnsi="Times New Roman" w:cs="Times New Roman"/>
                <w:b/>
                <w:bCs/>
              </w:rPr>
              <w:t>540000,00</w:t>
            </w:r>
          </w:p>
        </w:tc>
        <w:tc>
          <w:tcPr>
            <w:tcW w:w="1517" w:type="dxa"/>
            <w:shd w:val="clear" w:color="auto" w:fill="FFF2CC" w:themeFill="accent4" w:themeFillTint="33"/>
          </w:tcPr>
          <w:p w14:paraId="76FBABE0" w14:textId="7B89F938" w:rsidR="00AA249F" w:rsidRPr="0063095E" w:rsidRDefault="00AA249F" w:rsidP="00AA249F">
            <w:pPr>
              <w:jc w:val="right"/>
              <w:rPr>
                <w:rFonts w:ascii="Times New Roman" w:hAnsi="Times New Roman" w:cs="Times New Roman"/>
                <w:b/>
                <w:bCs/>
              </w:rPr>
            </w:pPr>
            <w:r w:rsidRPr="0063095E">
              <w:rPr>
                <w:rFonts w:ascii="Times New Roman" w:hAnsi="Times New Roman" w:cs="Times New Roman"/>
                <w:b/>
                <w:bCs/>
              </w:rPr>
              <w:t>540000,00</w:t>
            </w:r>
          </w:p>
        </w:tc>
        <w:tc>
          <w:tcPr>
            <w:tcW w:w="1481" w:type="dxa"/>
            <w:shd w:val="clear" w:color="auto" w:fill="FFF2CC" w:themeFill="accent4" w:themeFillTint="33"/>
          </w:tcPr>
          <w:p w14:paraId="2FFD9A66" w14:textId="5F54E722" w:rsidR="00AA249F" w:rsidRPr="0063095E" w:rsidRDefault="00AA249F" w:rsidP="00AA249F">
            <w:pPr>
              <w:jc w:val="right"/>
              <w:rPr>
                <w:rFonts w:ascii="Times New Roman" w:hAnsi="Times New Roman" w:cs="Times New Roman"/>
                <w:b/>
                <w:bCs/>
              </w:rPr>
            </w:pPr>
            <w:r w:rsidRPr="0063095E">
              <w:rPr>
                <w:rFonts w:ascii="Times New Roman" w:hAnsi="Times New Roman" w:cs="Times New Roman"/>
                <w:b/>
                <w:bCs/>
              </w:rPr>
              <w:t>540000,00</w:t>
            </w:r>
          </w:p>
        </w:tc>
        <w:tc>
          <w:tcPr>
            <w:tcW w:w="846" w:type="dxa"/>
            <w:shd w:val="clear" w:color="auto" w:fill="FFF2CC" w:themeFill="accent4" w:themeFillTint="33"/>
          </w:tcPr>
          <w:p w14:paraId="2F1915CB" w14:textId="77777777" w:rsidR="00AA249F" w:rsidRPr="0063095E" w:rsidRDefault="00AA249F" w:rsidP="00AA249F">
            <w:pPr>
              <w:jc w:val="right"/>
              <w:rPr>
                <w:rFonts w:ascii="Times New Roman" w:hAnsi="Times New Roman" w:cs="Times New Roman"/>
                <w:b/>
                <w:bCs/>
              </w:rPr>
            </w:pPr>
          </w:p>
        </w:tc>
        <w:tc>
          <w:tcPr>
            <w:tcW w:w="845" w:type="dxa"/>
            <w:shd w:val="clear" w:color="auto" w:fill="FFF2CC" w:themeFill="accent4" w:themeFillTint="33"/>
          </w:tcPr>
          <w:p w14:paraId="7065E54F" w14:textId="77777777" w:rsidR="00AA249F" w:rsidRPr="0063095E" w:rsidRDefault="00AA249F" w:rsidP="00AA249F">
            <w:pPr>
              <w:jc w:val="right"/>
              <w:rPr>
                <w:rFonts w:ascii="Times New Roman" w:hAnsi="Times New Roman" w:cs="Times New Roman"/>
                <w:b/>
                <w:bCs/>
              </w:rPr>
            </w:pPr>
          </w:p>
        </w:tc>
        <w:tc>
          <w:tcPr>
            <w:tcW w:w="913" w:type="dxa"/>
            <w:shd w:val="clear" w:color="auto" w:fill="FFF2CC" w:themeFill="accent4" w:themeFillTint="33"/>
          </w:tcPr>
          <w:p w14:paraId="101AFC5E" w14:textId="77777777" w:rsidR="00AA249F" w:rsidRPr="00C25D2E" w:rsidRDefault="00AA249F" w:rsidP="00AA249F">
            <w:pPr>
              <w:jc w:val="right"/>
              <w:rPr>
                <w:rFonts w:ascii="Times New Roman" w:hAnsi="Times New Roman" w:cs="Times New Roman"/>
              </w:rPr>
            </w:pPr>
          </w:p>
        </w:tc>
        <w:tc>
          <w:tcPr>
            <w:tcW w:w="1911" w:type="dxa"/>
            <w:shd w:val="clear" w:color="auto" w:fill="FFF2CC" w:themeFill="accent4" w:themeFillTint="33"/>
          </w:tcPr>
          <w:p w14:paraId="76504E94" w14:textId="01A081AB" w:rsidR="00AA249F" w:rsidRPr="00606234" w:rsidRDefault="00AA249F" w:rsidP="00AA249F">
            <w:pPr>
              <w:jc w:val="right"/>
              <w:rPr>
                <w:rFonts w:ascii="Times New Roman" w:hAnsi="Times New Roman" w:cs="Times New Roman"/>
                <w:b/>
                <w:bCs/>
              </w:rPr>
            </w:pPr>
            <w:r>
              <w:rPr>
                <w:rFonts w:ascii="Times New Roman" w:hAnsi="Times New Roman" w:cs="Times New Roman"/>
                <w:b/>
                <w:bCs/>
              </w:rPr>
              <w:t>3 027 326,45</w:t>
            </w:r>
          </w:p>
        </w:tc>
      </w:tr>
      <w:tr w:rsidR="00AA249F" w14:paraId="3B67D00A" w14:textId="77777777" w:rsidTr="001B2533">
        <w:tc>
          <w:tcPr>
            <w:tcW w:w="2968" w:type="dxa"/>
            <w:vMerge/>
          </w:tcPr>
          <w:p w14:paraId="0EA405C8" w14:textId="77777777" w:rsidR="00AA249F" w:rsidRPr="00C25D2E" w:rsidRDefault="00AA249F" w:rsidP="00AA249F">
            <w:pPr>
              <w:jc w:val="both"/>
              <w:rPr>
                <w:rFonts w:ascii="Times New Roman" w:hAnsi="Times New Roman" w:cs="Times New Roman"/>
              </w:rPr>
            </w:pPr>
          </w:p>
        </w:tc>
        <w:tc>
          <w:tcPr>
            <w:tcW w:w="1144" w:type="dxa"/>
          </w:tcPr>
          <w:p w14:paraId="457E74AB" w14:textId="73C8D98A" w:rsidR="00AA249F" w:rsidRDefault="00AA249F" w:rsidP="00AA249F">
            <w:pPr>
              <w:jc w:val="both"/>
              <w:rPr>
                <w:rFonts w:ascii="Times New Roman" w:hAnsi="Times New Roman" w:cs="Times New Roman"/>
              </w:rPr>
            </w:pPr>
            <w:r w:rsidRPr="00664DAC">
              <w:rPr>
                <w:rFonts w:ascii="Times New Roman" w:hAnsi="Times New Roman" w:cs="Times New Roman"/>
              </w:rPr>
              <w:t>ФБ</w:t>
            </w:r>
          </w:p>
        </w:tc>
        <w:tc>
          <w:tcPr>
            <w:tcW w:w="1559" w:type="dxa"/>
          </w:tcPr>
          <w:p w14:paraId="1F4E98A4" w14:textId="77777777" w:rsidR="00AA249F" w:rsidRPr="00C25D2E" w:rsidRDefault="00AA249F" w:rsidP="00AA249F">
            <w:pPr>
              <w:jc w:val="right"/>
              <w:rPr>
                <w:rFonts w:ascii="Times New Roman" w:hAnsi="Times New Roman" w:cs="Times New Roman"/>
              </w:rPr>
            </w:pPr>
          </w:p>
        </w:tc>
        <w:tc>
          <w:tcPr>
            <w:tcW w:w="1559" w:type="dxa"/>
          </w:tcPr>
          <w:p w14:paraId="2542A139" w14:textId="77777777" w:rsidR="00AA249F" w:rsidRPr="00C25D2E" w:rsidRDefault="00AA249F" w:rsidP="00AA249F">
            <w:pPr>
              <w:jc w:val="right"/>
              <w:rPr>
                <w:rFonts w:ascii="Times New Roman" w:hAnsi="Times New Roman" w:cs="Times New Roman"/>
              </w:rPr>
            </w:pPr>
          </w:p>
        </w:tc>
        <w:tc>
          <w:tcPr>
            <w:tcW w:w="1559" w:type="dxa"/>
          </w:tcPr>
          <w:p w14:paraId="082FD2CA" w14:textId="77777777" w:rsidR="00AA249F" w:rsidRPr="00C25D2E" w:rsidRDefault="00AA249F" w:rsidP="00AA249F">
            <w:pPr>
              <w:jc w:val="right"/>
              <w:rPr>
                <w:rFonts w:ascii="Times New Roman" w:hAnsi="Times New Roman" w:cs="Times New Roman"/>
              </w:rPr>
            </w:pPr>
          </w:p>
        </w:tc>
        <w:tc>
          <w:tcPr>
            <w:tcW w:w="1517" w:type="dxa"/>
          </w:tcPr>
          <w:p w14:paraId="2DB64303" w14:textId="77777777" w:rsidR="00AA249F" w:rsidRPr="00C25D2E" w:rsidRDefault="00AA249F" w:rsidP="00AA249F">
            <w:pPr>
              <w:jc w:val="right"/>
              <w:rPr>
                <w:rFonts w:ascii="Times New Roman" w:hAnsi="Times New Roman" w:cs="Times New Roman"/>
              </w:rPr>
            </w:pPr>
          </w:p>
        </w:tc>
        <w:tc>
          <w:tcPr>
            <w:tcW w:w="1481" w:type="dxa"/>
          </w:tcPr>
          <w:p w14:paraId="44358356" w14:textId="77777777" w:rsidR="00AA249F" w:rsidRPr="00C25D2E" w:rsidRDefault="00AA249F" w:rsidP="00AA249F">
            <w:pPr>
              <w:jc w:val="right"/>
              <w:rPr>
                <w:rFonts w:ascii="Times New Roman" w:hAnsi="Times New Roman" w:cs="Times New Roman"/>
              </w:rPr>
            </w:pPr>
          </w:p>
        </w:tc>
        <w:tc>
          <w:tcPr>
            <w:tcW w:w="846" w:type="dxa"/>
          </w:tcPr>
          <w:p w14:paraId="53FC4B63" w14:textId="77777777" w:rsidR="00AA249F" w:rsidRPr="00C25D2E" w:rsidRDefault="00AA249F" w:rsidP="00AA249F">
            <w:pPr>
              <w:jc w:val="right"/>
              <w:rPr>
                <w:rFonts w:ascii="Times New Roman" w:hAnsi="Times New Roman" w:cs="Times New Roman"/>
              </w:rPr>
            </w:pPr>
          </w:p>
        </w:tc>
        <w:tc>
          <w:tcPr>
            <w:tcW w:w="845" w:type="dxa"/>
          </w:tcPr>
          <w:p w14:paraId="10E50A4E" w14:textId="77777777" w:rsidR="00AA249F" w:rsidRPr="00C25D2E" w:rsidRDefault="00AA249F" w:rsidP="00AA249F">
            <w:pPr>
              <w:jc w:val="right"/>
              <w:rPr>
                <w:rFonts w:ascii="Times New Roman" w:hAnsi="Times New Roman" w:cs="Times New Roman"/>
              </w:rPr>
            </w:pPr>
          </w:p>
        </w:tc>
        <w:tc>
          <w:tcPr>
            <w:tcW w:w="913" w:type="dxa"/>
          </w:tcPr>
          <w:p w14:paraId="3DC9170C" w14:textId="77777777" w:rsidR="00AA249F" w:rsidRPr="00C25D2E" w:rsidRDefault="00AA249F" w:rsidP="00AA249F">
            <w:pPr>
              <w:jc w:val="right"/>
              <w:rPr>
                <w:rFonts w:ascii="Times New Roman" w:hAnsi="Times New Roman" w:cs="Times New Roman"/>
              </w:rPr>
            </w:pPr>
          </w:p>
        </w:tc>
        <w:tc>
          <w:tcPr>
            <w:tcW w:w="1911" w:type="dxa"/>
          </w:tcPr>
          <w:p w14:paraId="6685F07D" w14:textId="77777777" w:rsidR="00AA249F" w:rsidRPr="00606234" w:rsidRDefault="00AA249F" w:rsidP="00AA249F">
            <w:pPr>
              <w:jc w:val="right"/>
              <w:rPr>
                <w:rFonts w:ascii="Times New Roman" w:hAnsi="Times New Roman" w:cs="Times New Roman"/>
                <w:b/>
                <w:bCs/>
              </w:rPr>
            </w:pPr>
          </w:p>
        </w:tc>
      </w:tr>
      <w:tr w:rsidR="00AA249F" w14:paraId="56C60AEE" w14:textId="77777777" w:rsidTr="001B2533">
        <w:tc>
          <w:tcPr>
            <w:tcW w:w="2968" w:type="dxa"/>
            <w:vMerge/>
          </w:tcPr>
          <w:p w14:paraId="18A4E74D" w14:textId="77777777" w:rsidR="00AA249F" w:rsidRPr="00C25D2E" w:rsidRDefault="00AA249F" w:rsidP="00AA249F">
            <w:pPr>
              <w:jc w:val="both"/>
              <w:rPr>
                <w:rFonts w:ascii="Times New Roman" w:hAnsi="Times New Roman" w:cs="Times New Roman"/>
              </w:rPr>
            </w:pPr>
          </w:p>
        </w:tc>
        <w:tc>
          <w:tcPr>
            <w:tcW w:w="1144" w:type="dxa"/>
          </w:tcPr>
          <w:p w14:paraId="094A3C62" w14:textId="7B4E673C" w:rsidR="00AA249F" w:rsidRDefault="00AA249F" w:rsidP="00AA249F">
            <w:pPr>
              <w:jc w:val="both"/>
              <w:rPr>
                <w:rFonts w:ascii="Times New Roman" w:hAnsi="Times New Roman" w:cs="Times New Roman"/>
              </w:rPr>
            </w:pPr>
            <w:r w:rsidRPr="00664DAC">
              <w:rPr>
                <w:rFonts w:ascii="Times New Roman" w:hAnsi="Times New Roman" w:cs="Times New Roman"/>
              </w:rPr>
              <w:t>КБ</w:t>
            </w:r>
          </w:p>
        </w:tc>
        <w:tc>
          <w:tcPr>
            <w:tcW w:w="1559" w:type="dxa"/>
          </w:tcPr>
          <w:p w14:paraId="7FFB330C" w14:textId="77777777" w:rsidR="00AA249F" w:rsidRPr="00C25D2E" w:rsidRDefault="00AA249F" w:rsidP="00AA249F">
            <w:pPr>
              <w:jc w:val="right"/>
              <w:rPr>
                <w:rFonts w:ascii="Times New Roman" w:hAnsi="Times New Roman" w:cs="Times New Roman"/>
              </w:rPr>
            </w:pPr>
          </w:p>
        </w:tc>
        <w:tc>
          <w:tcPr>
            <w:tcW w:w="1559" w:type="dxa"/>
          </w:tcPr>
          <w:p w14:paraId="62E23D15" w14:textId="77777777" w:rsidR="00AA249F" w:rsidRPr="00C25D2E" w:rsidRDefault="00AA249F" w:rsidP="00AA249F">
            <w:pPr>
              <w:jc w:val="right"/>
              <w:rPr>
                <w:rFonts w:ascii="Times New Roman" w:hAnsi="Times New Roman" w:cs="Times New Roman"/>
              </w:rPr>
            </w:pPr>
          </w:p>
        </w:tc>
        <w:tc>
          <w:tcPr>
            <w:tcW w:w="1559" w:type="dxa"/>
          </w:tcPr>
          <w:p w14:paraId="1C4E33DC" w14:textId="77777777" w:rsidR="00AA249F" w:rsidRPr="00C25D2E" w:rsidRDefault="00AA249F" w:rsidP="00AA249F">
            <w:pPr>
              <w:jc w:val="right"/>
              <w:rPr>
                <w:rFonts w:ascii="Times New Roman" w:hAnsi="Times New Roman" w:cs="Times New Roman"/>
              </w:rPr>
            </w:pPr>
          </w:p>
        </w:tc>
        <w:tc>
          <w:tcPr>
            <w:tcW w:w="1517" w:type="dxa"/>
          </w:tcPr>
          <w:p w14:paraId="7F28419B" w14:textId="77777777" w:rsidR="00AA249F" w:rsidRPr="00C25D2E" w:rsidRDefault="00AA249F" w:rsidP="00AA249F">
            <w:pPr>
              <w:jc w:val="right"/>
              <w:rPr>
                <w:rFonts w:ascii="Times New Roman" w:hAnsi="Times New Roman" w:cs="Times New Roman"/>
              </w:rPr>
            </w:pPr>
          </w:p>
        </w:tc>
        <w:tc>
          <w:tcPr>
            <w:tcW w:w="1481" w:type="dxa"/>
          </w:tcPr>
          <w:p w14:paraId="4669CA79" w14:textId="77777777" w:rsidR="00AA249F" w:rsidRPr="00C25D2E" w:rsidRDefault="00AA249F" w:rsidP="00AA249F">
            <w:pPr>
              <w:jc w:val="right"/>
              <w:rPr>
                <w:rFonts w:ascii="Times New Roman" w:hAnsi="Times New Roman" w:cs="Times New Roman"/>
              </w:rPr>
            </w:pPr>
          </w:p>
        </w:tc>
        <w:tc>
          <w:tcPr>
            <w:tcW w:w="846" w:type="dxa"/>
          </w:tcPr>
          <w:p w14:paraId="638964D6" w14:textId="77777777" w:rsidR="00AA249F" w:rsidRPr="00C25D2E" w:rsidRDefault="00AA249F" w:rsidP="00AA249F">
            <w:pPr>
              <w:jc w:val="right"/>
              <w:rPr>
                <w:rFonts w:ascii="Times New Roman" w:hAnsi="Times New Roman" w:cs="Times New Roman"/>
              </w:rPr>
            </w:pPr>
          </w:p>
        </w:tc>
        <w:tc>
          <w:tcPr>
            <w:tcW w:w="845" w:type="dxa"/>
          </w:tcPr>
          <w:p w14:paraId="28EE60A0" w14:textId="77777777" w:rsidR="00AA249F" w:rsidRPr="00C25D2E" w:rsidRDefault="00AA249F" w:rsidP="00AA249F">
            <w:pPr>
              <w:jc w:val="right"/>
              <w:rPr>
                <w:rFonts w:ascii="Times New Roman" w:hAnsi="Times New Roman" w:cs="Times New Roman"/>
              </w:rPr>
            </w:pPr>
          </w:p>
        </w:tc>
        <w:tc>
          <w:tcPr>
            <w:tcW w:w="913" w:type="dxa"/>
          </w:tcPr>
          <w:p w14:paraId="5BFDAFC4" w14:textId="77777777" w:rsidR="00AA249F" w:rsidRPr="00C25D2E" w:rsidRDefault="00AA249F" w:rsidP="00AA249F">
            <w:pPr>
              <w:jc w:val="right"/>
              <w:rPr>
                <w:rFonts w:ascii="Times New Roman" w:hAnsi="Times New Roman" w:cs="Times New Roman"/>
              </w:rPr>
            </w:pPr>
          </w:p>
        </w:tc>
        <w:tc>
          <w:tcPr>
            <w:tcW w:w="1911" w:type="dxa"/>
          </w:tcPr>
          <w:p w14:paraId="2E4CE3A5" w14:textId="77777777" w:rsidR="00AA249F" w:rsidRPr="00606234" w:rsidRDefault="00AA249F" w:rsidP="00AA249F">
            <w:pPr>
              <w:jc w:val="right"/>
              <w:rPr>
                <w:rFonts w:ascii="Times New Roman" w:hAnsi="Times New Roman" w:cs="Times New Roman"/>
                <w:b/>
                <w:bCs/>
              </w:rPr>
            </w:pPr>
          </w:p>
        </w:tc>
      </w:tr>
      <w:tr w:rsidR="00AA249F" w14:paraId="3DB1C481" w14:textId="77777777" w:rsidTr="001B2533">
        <w:tc>
          <w:tcPr>
            <w:tcW w:w="2968" w:type="dxa"/>
            <w:vMerge/>
          </w:tcPr>
          <w:p w14:paraId="069E2C13" w14:textId="77777777" w:rsidR="00AA249F" w:rsidRPr="00C25D2E" w:rsidRDefault="00AA249F" w:rsidP="00AA249F">
            <w:pPr>
              <w:jc w:val="both"/>
              <w:rPr>
                <w:rFonts w:ascii="Times New Roman" w:hAnsi="Times New Roman" w:cs="Times New Roman"/>
              </w:rPr>
            </w:pPr>
          </w:p>
        </w:tc>
        <w:tc>
          <w:tcPr>
            <w:tcW w:w="1144" w:type="dxa"/>
          </w:tcPr>
          <w:p w14:paraId="7D0D7FAF" w14:textId="09DB5C6A" w:rsidR="00AA249F" w:rsidRDefault="00AA249F" w:rsidP="00AA249F">
            <w:pPr>
              <w:jc w:val="both"/>
              <w:rPr>
                <w:rFonts w:ascii="Times New Roman" w:hAnsi="Times New Roman" w:cs="Times New Roman"/>
              </w:rPr>
            </w:pPr>
            <w:r w:rsidRPr="00664DAC">
              <w:rPr>
                <w:rFonts w:ascii="Times New Roman" w:hAnsi="Times New Roman" w:cs="Times New Roman"/>
              </w:rPr>
              <w:t>МБ</w:t>
            </w:r>
          </w:p>
        </w:tc>
        <w:tc>
          <w:tcPr>
            <w:tcW w:w="1559" w:type="dxa"/>
          </w:tcPr>
          <w:p w14:paraId="09E851EA" w14:textId="77777777" w:rsidR="00AA249F" w:rsidRPr="00C25D2E" w:rsidRDefault="00AA249F" w:rsidP="00AA249F">
            <w:pPr>
              <w:jc w:val="right"/>
              <w:rPr>
                <w:rFonts w:ascii="Times New Roman" w:hAnsi="Times New Roman" w:cs="Times New Roman"/>
              </w:rPr>
            </w:pPr>
          </w:p>
        </w:tc>
        <w:tc>
          <w:tcPr>
            <w:tcW w:w="1559" w:type="dxa"/>
          </w:tcPr>
          <w:p w14:paraId="309B42DE" w14:textId="77777777" w:rsidR="00AA249F" w:rsidRPr="00C25D2E" w:rsidRDefault="00AA249F" w:rsidP="00AA249F">
            <w:pPr>
              <w:jc w:val="right"/>
              <w:rPr>
                <w:rFonts w:ascii="Times New Roman" w:hAnsi="Times New Roman" w:cs="Times New Roman"/>
              </w:rPr>
            </w:pPr>
          </w:p>
        </w:tc>
        <w:tc>
          <w:tcPr>
            <w:tcW w:w="1559" w:type="dxa"/>
          </w:tcPr>
          <w:p w14:paraId="4F6115B7" w14:textId="77777777" w:rsidR="00AA249F" w:rsidRPr="00C25D2E" w:rsidRDefault="00AA249F" w:rsidP="00AA249F">
            <w:pPr>
              <w:jc w:val="right"/>
              <w:rPr>
                <w:rFonts w:ascii="Times New Roman" w:hAnsi="Times New Roman" w:cs="Times New Roman"/>
              </w:rPr>
            </w:pPr>
          </w:p>
        </w:tc>
        <w:tc>
          <w:tcPr>
            <w:tcW w:w="1517" w:type="dxa"/>
          </w:tcPr>
          <w:p w14:paraId="5A8AE9DE" w14:textId="77777777" w:rsidR="00AA249F" w:rsidRPr="00C25D2E" w:rsidRDefault="00AA249F" w:rsidP="00AA249F">
            <w:pPr>
              <w:jc w:val="right"/>
              <w:rPr>
                <w:rFonts w:ascii="Times New Roman" w:hAnsi="Times New Roman" w:cs="Times New Roman"/>
              </w:rPr>
            </w:pPr>
          </w:p>
        </w:tc>
        <w:tc>
          <w:tcPr>
            <w:tcW w:w="1481" w:type="dxa"/>
          </w:tcPr>
          <w:p w14:paraId="1E3AC211" w14:textId="77777777" w:rsidR="00AA249F" w:rsidRPr="00C25D2E" w:rsidRDefault="00AA249F" w:rsidP="00AA249F">
            <w:pPr>
              <w:jc w:val="right"/>
              <w:rPr>
                <w:rFonts w:ascii="Times New Roman" w:hAnsi="Times New Roman" w:cs="Times New Roman"/>
              </w:rPr>
            </w:pPr>
          </w:p>
        </w:tc>
        <w:tc>
          <w:tcPr>
            <w:tcW w:w="846" w:type="dxa"/>
          </w:tcPr>
          <w:p w14:paraId="4F33C68A" w14:textId="77777777" w:rsidR="00AA249F" w:rsidRPr="00C25D2E" w:rsidRDefault="00AA249F" w:rsidP="00AA249F">
            <w:pPr>
              <w:jc w:val="right"/>
              <w:rPr>
                <w:rFonts w:ascii="Times New Roman" w:hAnsi="Times New Roman" w:cs="Times New Roman"/>
              </w:rPr>
            </w:pPr>
          </w:p>
        </w:tc>
        <w:tc>
          <w:tcPr>
            <w:tcW w:w="845" w:type="dxa"/>
          </w:tcPr>
          <w:p w14:paraId="10547719" w14:textId="77777777" w:rsidR="00AA249F" w:rsidRPr="00C25D2E" w:rsidRDefault="00AA249F" w:rsidP="00AA249F">
            <w:pPr>
              <w:jc w:val="right"/>
              <w:rPr>
                <w:rFonts w:ascii="Times New Roman" w:hAnsi="Times New Roman" w:cs="Times New Roman"/>
              </w:rPr>
            </w:pPr>
          </w:p>
        </w:tc>
        <w:tc>
          <w:tcPr>
            <w:tcW w:w="913" w:type="dxa"/>
          </w:tcPr>
          <w:p w14:paraId="1369C131" w14:textId="77777777" w:rsidR="00AA249F" w:rsidRPr="00C25D2E" w:rsidRDefault="00AA249F" w:rsidP="00AA249F">
            <w:pPr>
              <w:jc w:val="right"/>
              <w:rPr>
                <w:rFonts w:ascii="Times New Roman" w:hAnsi="Times New Roman" w:cs="Times New Roman"/>
              </w:rPr>
            </w:pPr>
          </w:p>
        </w:tc>
        <w:tc>
          <w:tcPr>
            <w:tcW w:w="1911" w:type="dxa"/>
          </w:tcPr>
          <w:p w14:paraId="5B2536BD" w14:textId="77777777" w:rsidR="00AA249F" w:rsidRPr="00606234" w:rsidRDefault="00AA249F" w:rsidP="00AA249F">
            <w:pPr>
              <w:jc w:val="right"/>
              <w:rPr>
                <w:rFonts w:ascii="Times New Roman" w:hAnsi="Times New Roman" w:cs="Times New Roman"/>
                <w:b/>
                <w:bCs/>
              </w:rPr>
            </w:pPr>
          </w:p>
        </w:tc>
      </w:tr>
      <w:tr w:rsidR="0000025D" w14:paraId="217914B6" w14:textId="77777777" w:rsidTr="0063095E">
        <w:tc>
          <w:tcPr>
            <w:tcW w:w="2968" w:type="dxa"/>
            <w:vMerge w:val="restart"/>
          </w:tcPr>
          <w:p w14:paraId="4DBC6B3C" w14:textId="47AF3F12" w:rsidR="0000025D" w:rsidRPr="00C25D2E" w:rsidRDefault="0000025D" w:rsidP="0000025D">
            <w:pPr>
              <w:jc w:val="center"/>
              <w:rPr>
                <w:rFonts w:ascii="Times New Roman" w:hAnsi="Times New Roman" w:cs="Times New Roman"/>
              </w:rPr>
            </w:pPr>
            <w:r>
              <w:rPr>
                <w:rFonts w:ascii="Times New Roman" w:hAnsi="Times New Roman" w:cs="Times New Roman"/>
              </w:rPr>
              <w:t>1.3.1.</w:t>
            </w:r>
            <w:r w:rsidR="0062734B">
              <w:rPr>
                <w:rFonts w:ascii="Times New Roman" w:hAnsi="Times New Roman" w:cs="Times New Roman"/>
              </w:rPr>
              <w:t xml:space="preserve"> </w:t>
            </w:r>
            <w:r>
              <w:rPr>
                <w:rFonts w:ascii="Times New Roman" w:hAnsi="Times New Roman" w:cs="Times New Roman"/>
              </w:rPr>
              <w:t>Субвенции бюджетам муниципальных образова-ний Приморского края на осуществление отдельных государственных полномо-чий по обеспечению мер социальной поддержки педагогическим работникам муниципальных образова-тельных организаций Приморского края</w:t>
            </w:r>
          </w:p>
        </w:tc>
        <w:tc>
          <w:tcPr>
            <w:tcW w:w="1144" w:type="dxa"/>
          </w:tcPr>
          <w:p w14:paraId="506ACB77" w14:textId="5E244967" w:rsidR="0000025D" w:rsidRDefault="0000025D" w:rsidP="0000025D">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2C0C78F0" w14:textId="301C4203" w:rsidR="0000025D" w:rsidRPr="0000025D" w:rsidRDefault="0000025D" w:rsidP="0000025D">
            <w:pPr>
              <w:jc w:val="right"/>
              <w:rPr>
                <w:rFonts w:ascii="Times New Roman" w:hAnsi="Times New Roman" w:cs="Times New Roman"/>
                <w:b/>
                <w:bCs/>
              </w:rPr>
            </w:pPr>
            <w:r w:rsidRPr="0000025D">
              <w:rPr>
                <w:rFonts w:ascii="Times New Roman" w:hAnsi="Times New Roman" w:cs="Times New Roman"/>
                <w:b/>
                <w:bCs/>
              </w:rPr>
              <w:t>867326,45</w:t>
            </w:r>
          </w:p>
        </w:tc>
        <w:tc>
          <w:tcPr>
            <w:tcW w:w="1559" w:type="dxa"/>
            <w:shd w:val="clear" w:color="auto" w:fill="FFF2CC" w:themeFill="accent4" w:themeFillTint="33"/>
          </w:tcPr>
          <w:p w14:paraId="75884775" w14:textId="471D2729" w:rsidR="0000025D" w:rsidRPr="0000025D" w:rsidRDefault="0000025D" w:rsidP="0000025D">
            <w:pPr>
              <w:jc w:val="right"/>
              <w:rPr>
                <w:rFonts w:ascii="Times New Roman" w:hAnsi="Times New Roman" w:cs="Times New Roman"/>
                <w:b/>
                <w:bCs/>
              </w:rPr>
            </w:pPr>
            <w:r w:rsidRPr="0000025D">
              <w:rPr>
                <w:rFonts w:ascii="Times New Roman" w:hAnsi="Times New Roman" w:cs="Times New Roman"/>
                <w:b/>
                <w:bCs/>
              </w:rPr>
              <w:t>540000,00</w:t>
            </w:r>
          </w:p>
        </w:tc>
        <w:tc>
          <w:tcPr>
            <w:tcW w:w="1559" w:type="dxa"/>
            <w:shd w:val="clear" w:color="auto" w:fill="FFF2CC" w:themeFill="accent4" w:themeFillTint="33"/>
          </w:tcPr>
          <w:p w14:paraId="082A3D28" w14:textId="447437F8" w:rsidR="0000025D" w:rsidRPr="0000025D" w:rsidRDefault="0000025D" w:rsidP="0000025D">
            <w:pPr>
              <w:jc w:val="right"/>
              <w:rPr>
                <w:rFonts w:ascii="Times New Roman" w:hAnsi="Times New Roman" w:cs="Times New Roman"/>
                <w:b/>
                <w:bCs/>
              </w:rPr>
            </w:pPr>
            <w:r w:rsidRPr="0000025D">
              <w:rPr>
                <w:rFonts w:ascii="Times New Roman" w:hAnsi="Times New Roman" w:cs="Times New Roman"/>
                <w:b/>
                <w:bCs/>
              </w:rPr>
              <w:t>540000,00</w:t>
            </w:r>
          </w:p>
        </w:tc>
        <w:tc>
          <w:tcPr>
            <w:tcW w:w="1517" w:type="dxa"/>
            <w:shd w:val="clear" w:color="auto" w:fill="FFF2CC" w:themeFill="accent4" w:themeFillTint="33"/>
          </w:tcPr>
          <w:p w14:paraId="5778DF80" w14:textId="39940A66" w:rsidR="0000025D" w:rsidRPr="0000025D" w:rsidRDefault="0000025D" w:rsidP="0000025D">
            <w:pPr>
              <w:jc w:val="right"/>
              <w:rPr>
                <w:rFonts w:ascii="Times New Roman" w:hAnsi="Times New Roman" w:cs="Times New Roman"/>
                <w:b/>
                <w:bCs/>
              </w:rPr>
            </w:pPr>
            <w:r w:rsidRPr="0000025D">
              <w:rPr>
                <w:rFonts w:ascii="Times New Roman" w:hAnsi="Times New Roman" w:cs="Times New Roman"/>
                <w:b/>
                <w:bCs/>
              </w:rPr>
              <w:t>540000,00</w:t>
            </w:r>
          </w:p>
        </w:tc>
        <w:tc>
          <w:tcPr>
            <w:tcW w:w="1481" w:type="dxa"/>
            <w:shd w:val="clear" w:color="auto" w:fill="FFF2CC" w:themeFill="accent4" w:themeFillTint="33"/>
          </w:tcPr>
          <w:p w14:paraId="532325A3" w14:textId="7F5FB4B5" w:rsidR="0000025D" w:rsidRPr="0000025D" w:rsidRDefault="0000025D" w:rsidP="0000025D">
            <w:pPr>
              <w:jc w:val="right"/>
              <w:rPr>
                <w:rFonts w:ascii="Times New Roman" w:hAnsi="Times New Roman" w:cs="Times New Roman"/>
                <w:b/>
                <w:bCs/>
              </w:rPr>
            </w:pPr>
            <w:r w:rsidRPr="0000025D">
              <w:rPr>
                <w:rFonts w:ascii="Times New Roman" w:hAnsi="Times New Roman" w:cs="Times New Roman"/>
                <w:b/>
                <w:bCs/>
              </w:rPr>
              <w:t>540000,00</w:t>
            </w:r>
          </w:p>
        </w:tc>
        <w:tc>
          <w:tcPr>
            <w:tcW w:w="846" w:type="dxa"/>
            <w:shd w:val="clear" w:color="auto" w:fill="FFF2CC" w:themeFill="accent4" w:themeFillTint="33"/>
          </w:tcPr>
          <w:p w14:paraId="0667CCE3" w14:textId="77777777" w:rsidR="0000025D" w:rsidRPr="0063095E" w:rsidRDefault="0000025D" w:rsidP="0000025D">
            <w:pPr>
              <w:jc w:val="right"/>
              <w:rPr>
                <w:rFonts w:ascii="Times New Roman" w:hAnsi="Times New Roman" w:cs="Times New Roman"/>
                <w:b/>
                <w:bCs/>
              </w:rPr>
            </w:pPr>
          </w:p>
        </w:tc>
        <w:tc>
          <w:tcPr>
            <w:tcW w:w="845" w:type="dxa"/>
            <w:shd w:val="clear" w:color="auto" w:fill="FFF2CC" w:themeFill="accent4" w:themeFillTint="33"/>
          </w:tcPr>
          <w:p w14:paraId="572BDECE" w14:textId="77777777" w:rsidR="0000025D" w:rsidRPr="0063095E" w:rsidRDefault="0000025D" w:rsidP="0000025D">
            <w:pPr>
              <w:jc w:val="right"/>
              <w:rPr>
                <w:rFonts w:ascii="Times New Roman" w:hAnsi="Times New Roman" w:cs="Times New Roman"/>
                <w:b/>
                <w:bCs/>
              </w:rPr>
            </w:pPr>
          </w:p>
        </w:tc>
        <w:tc>
          <w:tcPr>
            <w:tcW w:w="913" w:type="dxa"/>
            <w:shd w:val="clear" w:color="auto" w:fill="FFF2CC" w:themeFill="accent4" w:themeFillTint="33"/>
          </w:tcPr>
          <w:p w14:paraId="490F6378" w14:textId="77777777" w:rsidR="0000025D" w:rsidRPr="0063095E" w:rsidRDefault="0000025D" w:rsidP="0000025D">
            <w:pPr>
              <w:jc w:val="right"/>
              <w:rPr>
                <w:rFonts w:ascii="Times New Roman" w:hAnsi="Times New Roman" w:cs="Times New Roman"/>
                <w:b/>
                <w:bCs/>
              </w:rPr>
            </w:pPr>
          </w:p>
        </w:tc>
        <w:tc>
          <w:tcPr>
            <w:tcW w:w="1911" w:type="dxa"/>
            <w:shd w:val="clear" w:color="auto" w:fill="FFF2CC" w:themeFill="accent4" w:themeFillTint="33"/>
          </w:tcPr>
          <w:p w14:paraId="6E67DC3D" w14:textId="15A472CD" w:rsidR="0000025D" w:rsidRPr="0063095E" w:rsidRDefault="0000025D" w:rsidP="0000025D">
            <w:pPr>
              <w:jc w:val="right"/>
              <w:rPr>
                <w:rFonts w:ascii="Times New Roman" w:hAnsi="Times New Roman" w:cs="Times New Roman"/>
                <w:b/>
                <w:bCs/>
              </w:rPr>
            </w:pPr>
            <w:r>
              <w:rPr>
                <w:rFonts w:ascii="Times New Roman" w:hAnsi="Times New Roman" w:cs="Times New Roman"/>
                <w:b/>
                <w:bCs/>
              </w:rPr>
              <w:t>3 027 326,45</w:t>
            </w:r>
          </w:p>
        </w:tc>
      </w:tr>
      <w:tr w:rsidR="0000025D" w14:paraId="2AC3CDE1" w14:textId="77777777" w:rsidTr="001B2533">
        <w:tc>
          <w:tcPr>
            <w:tcW w:w="2968" w:type="dxa"/>
            <w:vMerge/>
          </w:tcPr>
          <w:p w14:paraId="3D1C4A08" w14:textId="77777777" w:rsidR="0000025D" w:rsidRPr="00C25D2E" w:rsidRDefault="0000025D" w:rsidP="0000025D">
            <w:pPr>
              <w:jc w:val="both"/>
              <w:rPr>
                <w:rFonts w:ascii="Times New Roman" w:hAnsi="Times New Roman" w:cs="Times New Roman"/>
              </w:rPr>
            </w:pPr>
          </w:p>
        </w:tc>
        <w:tc>
          <w:tcPr>
            <w:tcW w:w="1144" w:type="dxa"/>
          </w:tcPr>
          <w:p w14:paraId="0150EC6D" w14:textId="3120DF6B" w:rsidR="0000025D" w:rsidRDefault="0000025D" w:rsidP="0000025D">
            <w:pPr>
              <w:jc w:val="both"/>
              <w:rPr>
                <w:rFonts w:ascii="Times New Roman" w:hAnsi="Times New Roman" w:cs="Times New Roman"/>
              </w:rPr>
            </w:pPr>
            <w:r w:rsidRPr="00664DAC">
              <w:rPr>
                <w:rFonts w:ascii="Times New Roman" w:hAnsi="Times New Roman" w:cs="Times New Roman"/>
              </w:rPr>
              <w:t>ФБ</w:t>
            </w:r>
          </w:p>
        </w:tc>
        <w:tc>
          <w:tcPr>
            <w:tcW w:w="1559" w:type="dxa"/>
          </w:tcPr>
          <w:p w14:paraId="188ACB12" w14:textId="012789DB" w:rsidR="0000025D" w:rsidRPr="00C25D2E" w:rsidRDefault="0000025D" w:rsidP="0000025D">
            <w:pPr>
              <w:jc w:val="right"/>
              <w:rPr>
                <w:rFonts w:ascii="Times New Roman" w:hAnsi="Times New Roman" w:cs="Times New Roman"/>
              </w:rPr>
            </w:pPr>
            <w:r>
              <w:rPr>
                <w:rFonts w:ascii="Times New Roman" w:hAnsi="Times New Roman" w:cs="Times New Roman"/>
              </w:rPr>
              <w:t>0,00</w:t>
            </w:r>
          </w:p>
        </w:tc>
        <w:tc>
          <w:tcPr>
            <w:tcW w:w="1559" w:type="dxa"/>
          </w:tcPr>
          <w:p w14:paraId="1F9D313B" w14:textId="64E04802" w:rsidR="0000025D" w:rsidRPr="00C25D2E" w:rsidRDefault="0000025D" w:rsidP="0000025D">
            <w:pPr>
              <w:jc w:val="right"/>
              <w:rPr>
                <w:rFonts w:ascii="Times New Roman" w:hAnsi="Times New Roman" w:cs="Times New Roman"/>
              </w:rPr>
            </w:pPr>
            <w:r>
              <w:rPr>
                <w:rFonts w:ascii="Times New Roman" w:hAnsi="Times New Roman" w:cs="Times New Roman"/>
              </w:rPr>
              <w:t>0,00</w:t>
            </w:r>
          </w:p>
        </w:tc>
        <w:tc>
          <w:tcPr>
            <w:tcW w:w="1559" w:type="dxa"/>
          </w:tcPr>
          <w:p w14:paraId="6C76728B" w14:textId="0B377070" w:rsidR="0000025D" w:rsidRPr="00C25D2E" w:rsidRDefault="0000025D" w:rsidP="0000025D">
            <w:pPr>
              <w:jc w:val="right"/>
              <w:rPr>
                <w:rFonts w:ascii="Times New Roman" w:hAnsi="Times New Roman" w:cs="Times New Roman"/>
              </w:rPr>
            </w:pPr>
            <w:r>
              <w:rPr>
                <w:rFonts w:ascii="Times New Roman" w:hAnsi="Times New Roman" w:cs="Times New Roman"/>
              </w:rPr>
              <w:t>0,00</w:t>
            </w:r>
          </w:p>
        </w:tc>
        <w:tc>
          <w:tcPr>
            <w:tcW w:w="1517" w:type="dxa"/>
          </w:tcPr>
          <w:p w14:paraId="17153958" w14:textId="68E1335B" w:rsidR="0000025D" w:rsidRPr="00C25D2E" w:rsidRDefault="0000025D" w:rsidP="0000025D">
            <w:pPr>
              <w:jc w:val="right"/>
              <w:rPr>
                <w:rFonts w:ascii="Times New Roman" w:hAnsi="Times New Roman" w:cs="Times New Roman"/>
              </w:rPr>
            </w:pPr>
            <w:r>
              <w:rPr>
                <w:rFonts w:ascii="Times New Roman" w:hAnsi="Times New Roman" w:cs="Times New Roman"/>
              </w:rPr>
              <w:t>0,00</w:t>
            </w:r>
          </w:p>
        </w:tc>
        <w:tc>
          <w:tcPr>
            <w:tcW w:w="1481" w:type="dxa"/>
          </w:tcPr>
          <w:p w14:paraId="2445A3FC" w14:textId="227C0C84" w:rsidR="0000025D" w:rsidRPr="00C25D2E" w:rsidRDefault="0000025D" w:rsidP="0000025D">
            <w:pPr>
              <w:jc w:val="right"/>
              <w:rPr>
                <w:rFonts w:ascii="Times New Roman" w:hAnsi="Times New Roman" w:cs="Times New Roman"/>
              </w:rPr>
            </w:pPr>
            <w:r>
              <w:rPr>
                <w:rFonts w:ascii="Times New Roman" w:hAnsi="Times New Roman" w:cs="Times New Roman"/>
              </w:rPr>
              <w:t>0,00</w:t>
            </w:r>
          </w:p>
        </w:tc>
        <w:tc>
          <w:tcPr>
            <w:tcW w:w="846" w:type="dxa"/>
          </w:tcPr>
          <w:p w14:paraId="1EB0CB2C" w14:textId="77777777" w:rsidR="0000025D" w:rsidRPr="00C25D2E" w:rsidRDefault="0000025D" w:rsidP="0000025D">
            <w:pPr>
              <w:jc w:val="right"/>
              <w:rPr>
                <w:rFonts w:ascii="Times New Roman" w:hAnsi="Times New Roman" w:cs="Times New Roman"/>
              </w:rPr>
            </w:pPr>
          </w:p>
        </w:tc>
        <w:tc>
          <w:tcPr>
            <w:tcW w:w="845" w:type="dxa"/>
          </w:tcPr>
          <w:p w14:paraId="7F6F1B8A" w14:textId="77777777" w:rsidR="0000025D" w:rsidRPr="00C25D2E" w:rsidRDefault="0000025D" w:rsidP="0000025D">
            <w:pPr>
              <w:jc w:val="right"/>
              <w:rPr>
                <w:rFonts w:ascii="Times New Roman" w:hAnsi="Times New Roman" w:cs="Times New Roman"/>
              </w:rPr>
            </w:pPr>
          </w:p>
        </w:tc>
        <w:tc>
          <w:tcPr>
            <w:tcW w:w="913" w:type="dxa"/>
          </w:tcPr>
          <w:p w14:paraId="6480850D" w14:textId="77777777" w:rsidR="0000025D" w:rsidRPr="00C25D2E" w:rsidRDefault="0000025D" w:rsidP="0000025D">
            <w:pPr>
              <w:jc w:val="right"/>
              <w:rPr>
                <w:rFonts w:ascii="Times New Roman" w:hAnsi="Times New Roman" w:cs="Times New Roman"/>
              </w:rPr>
            </w:pPr>
          </w:p>
        </w:tc>
        <w:tc>
          <w:tcPr>
            <w:tcW w:w="1911" w:type="dxa"/>
          </w:tcPr>
          <w:p w14:paraId="317D30BF" w14:textId="0BF8F15C" w:rsidR="0000025D" w:rsidRPr="00606234" w:rsidRDefault="0000025D" w:rsidP="0000025D">
            <w:pPr>
              <w:jc w:val="right"/>
              <w:rPr>
                <w:rFonts w:ascii="Times New Roman" w:hAnsi="Times New Roman" w:cs="Times New Roman"/>
                <w:b/>
                <w:bCs/>
              </w:rPr>
            </w:pPr>
            <w:r>
              <w:rPr>
                <w:rFonts w:ascii="Times New Roman" w:hAnsi="Times New Roman" w:cs="Times New Roman"/>
                <w:b/>
                <w:bCs/>
              </w:rPr>
              <w:t>0,00</w:t>
            </w:r>
          </w:p>
        </w:tc>
      </w:tr>
      <w:tr w:rsidR="0000025D" w14:paraId="04A9B015" w14:textId="77777777" w:rsidTr="001B2533">
        <w:tc>
          <w:tcPr>
            <w:tcW w:w="2968" w:type="dxa"/>
            <w:vMerge/>
          </w:tcPr>
          <w:p w14:paraId="34BDF6F2" w14:textId="77777777" w:rsidR="0000025D" w:rsidRPr="00C25D2E" w:rsidRDefault="0000025D" w:rsidP="0000025D">
            <w:pPr>
              <w:jc w:val="both"/>
              <w:rPr>
                <w:rFonts w:ascii="Times New Roman" w:hAnsi="Times New Roman" w:cs="Times New Roman"/>
              </w:rPr>
            </w:pPr>
          </w:p>
        </w:tc>
        <w:tc>
          <w:tcPr>
            <w:tcW w:w="1144" w:type="dxa"/>
          </w:tcPr>
          <w:p w14:paraId="76B78351" w14:textId="5527CE08" w:rsidR="0000025D" w:rsidRDefault="0000025D" w:rsidP="0000025D">
            <w:pPr>
              <w:jc w:val="both"/>
              <w:rPr>
                <w:rFonts w:ascii="Times New Roman" w:hAnsi="Times New Roman" w:cs="Times New Roman"/>
              </w:rPr>
            </w:pPr>
            <w:r w:rsidRPr="00664DAC">
              <w:rPr>
                <w:rFonts w:ascii="Times New Roman" w:hAnsi="Times New Roman" w:cs="Times New Roman"/>
              </w:rPr>
              <w:t>КБ</w:t>
            </w:r>
          </w:p>
        </w:tc>
        <w:tc>
          <w:tcPr>
            <w:tcW w:w="1559" w:type="dxa"/>
          </w:tcPr>
          <w:p w14:paraId="7935BFB8" w14:textId="4A4E605B" w:rsidR="0000025D" w:rsidRPr="00C25D2E" w:rsidRDefault="0000025D" w:rsidP="0000025D">
            <w:pPr>
              <w:jc w:val="right"/>
              <w:rPr>
                <w:rFonts w:ascii="Times New Roman" w:hAnsi="Times New Roman" w:cs="Times New Roman"/>
              </w:rPr>
            </w:pPr>
            <w:r>
              <w:rPr>
                <w:rFonts w:ascii="Times New Roman" w:hAnsi="Times New Roman" w:cs="Times New Roman"/>
              </w:rPr>
              <w:t>867326,45</w:t>
            </w:r>
          </w:p>
        </w:tc>
        <w:tc>
          <w:tcPr>
            <w:tcW w:w="1559" w:type="dxa"/>
          </w:tcPr>
          <w:p w14:paraId="1E08FB71" w14:textId="70CFE889" w:rsidR="0000025D" w:rsidRPr="00C25D2E" w:rsidRDefault="0000025D" w:rsidP="0000025D">
            <w:pPr>
              <w:jc w:val="right"/>
              <w:rPr>
                <w:rFonts w:ascii="Times New Roman" w:hAnsi="Times New Roman" w:cs="Times New Roman"/>
              </w:rPr>
            </w:pPr>
            <w:r>
              <w:rPr>
                <w:rFonts w:ascii="Times New Roman" w:hAnsi="Times New Roman" w:cs="Times New Roman"/>
              </w:rPr>
              <w:t>540000,00</w:t>
            </w:r>
          </w:p>
        </w:tc>
        <w:tc>
          <w:tcPr>
            <w:tcW w:w="1559" w:type="dxa"/>
          </w:tcPr>
          <w:p w14:paraId="59A2F2CB" w14:textId="7D1BFA92" w:rsidR="0000025D" w:rsidRPr="00C25D2E" w:rsidRDefault="0000025D" w:rsidP="0000025D">
            <w:pPr>
              <w:jc w:val="right"/>
              <w:rPr>
                <w:rFonts w:ascii="Times New Roman" w:hAnsi="Times New Roman" w:cs="Times New Roman"/>
              </w:rPr>
            </w:pPr>
            <w:r>
              <w:rPr>
                <w:rFonts w:ascii="Times New Roman" w:hAnsi="Times New Roman" w:cs="Times New Roman"/>
              </w:rPr>
              <w:t>540000,00</w:t>
            </w:r>
          </w:p>
        </w:tc>
        <w:tc>
          <w:tcPr>
            <w:tcW w:w="1517" w:type="dxa"/>
          </w:tcPr>
          <w:p w14:paraId="5B49404B" w14:textId="16BB6864" w:rsidR="0000025D" w:rsidRPr="00C25D2E" w:rsidRDefault="0000025D" w:rsidP="0000025D">
            <w:pPr>
              <w:jc w:val="right"/>
              <w:rPr>
                <w:rFonts w:ascii="Times New Roman" w:hAnsi="Times New Roman" w:cs="Times New Roman"/>
              </w:rPr>
            </w:pPr>
            <w:r>
              <w:rPr>
                <w:rFonts w:ascii="Times New Roman" w:hAnsi="Times New Roman" w:cs="Times New Roman"/>
              </w:rPr>
              <w:t>540000,00</w:t>
            </w:r>
          </w:p>
        </w:tc>
        <w:tc>
          <w:tcPr>
            <w:tcW w:w="1481" w:type="dxa"/>
          </w:tcPr>
          <w:p w14:paraId="24346254" w14:textId="45FCE2BA" w:rsidR="0000025D" w:rsidRPr="00C25D2E" w:rsidRDefault="0000025D" w:rsidP="0000025D">
            <w:pPr>
              <w:jc w:val="right"/>
              <w:rPr>
                <w:rFonts w:ascii="Times New Roman" w:hAnsi="Times New Roman" w:cs="Times New Roman"/>
              </w:rPr>
            </w:pPr>
            <w:r>
              <w:rPr>
                <w:rFonts w:ascii="Times New Roman" w:hAnsi="Times New Roman" w:cs="Times New Roman"/>
              </w:rPr>
              <w:t>540000,00</w:t>
            </w:r>
          </w:p>
        </w:tc>
        <w:tc>
          <w:tcPr>
            <w:tcW w:w="846" w:type="dxa"/>
          </w:tcPr>
          <w:p w14:paraId="08ACE545" w14:textId="77777777" w:rsidR="0000025D" w:rsidRPr="00C25D2E" w:rsidRDefault="0000025D" w:rsidP="0000025D">
            <w:pPr>
              <w:jc w:val="right"/>
              <w:rPr>
                <w:rFonts w:ascii="Times New Roman" w:hAnsi="Times New Roman" w:cs="Times New Roman"/>
              </w:rPr>
            </w:pPr>
          </w:p>
        </w:tc>
        <w:tc>
          <w:tcPr>
            <w:tcW w:w="845" w:type="dxa"/>
          </w:tcPr>
          <w:p w14:paraId="6BE436BF" w14:textId="77777777" w:rsidR="0000025D" w:rsidRPr="00C25D2E" w:rsidRDefault="0000025D" w:rsidP="0000025D">
            <w:pPr>
              <w:jc w:val="right"/>
              <w:rPr>
                <w:rFonts w:ascii="Times New Roman" w:hAnsi="Times New Roman" w:cs="Times New Roman"/>
              </w:rPr>
            </w:pPr>
          </w:p>
        </w:tc>
        <w:tc>
          <w:tcPr>
            <w:tcW w:w="913" w:type="dxa"/>
          </w:tcPr>
          <w:p w14:paraId="2D151D72" w14:textId="77777777" w:rsidR="0000025D" w:rsidRPr="00C25D2E" w:rsidRDefault="0000025D" w:rsidP="0000025D">
            <w:pPr>
              <w:jc w:val="right"/>
              <w:rPr>
                <w:rFonts w:ascii="Times New Roman" w:hAnsi="Times New Roman" w:cs="Times New Roman"/>
              </w:rPr>
            </w:pPr>
          </w:p>
        </w:tc>
        <w:tc>
          <w:tcPr>
            <w:tcW w:w="1911" w:type="dxa"/>
          </w:tcPr>
          <w:p w14:paraId="1E177329" w14:textId="73247FA7" w:rsidR="0000025D" w:rsidRPr="00606234" w:rsidRDefault="0000025D" w:rsidP="0000025D">
            <w:pPr>
              <w:jc w:val="right"/>
              <w:rPr>
                <w:rFonts w:ascii="Times New Roman" w:hAnsi="Times New Roman" w:cs="Times New Roman"/>
                <w:b/>
                <w:bCs/>
              </w:rPr>
            </w:pPr>
            <w:r>
              <w:rPr>
                <w:rFonts w:ascii="Times New Roman" w:hAnsi="Times New Roman" w:cs="Times New Roman"/>
                <w:b/>
                <w:bCs/>
              </w:rPr>
              <w:t>3 027 326,45</w:t>
            </w:r>
          </w:p>
        </w:tc>
      </w:tr>
      <w:tr w:rsidR="0000025D" w14:paraId="0447FAF3" w14:textId="77777777" w:rsidTr="001B2533">
        <w:tc>
          <w:tcPr>
            <w:tcW w:w="2968" w:type="dxa"/>
            <w:vMerge/>
          </w:tcPr>
          <w:p w14:paraId="7CD4D457" w14:textId="77777777" w:rsidR="0000025D" w:rsidRPr="00C25D2E" w:rsidRDefault="0000025D" w:rsidP="0000025D">
            <w:pPr>
              <w:jc w:val="both"/>
              <w:rPr>
                <w:rFonts w:ascii="Times New Roman" w:hAnsi="Times New Roman" w:cs="Times New Roman"/>
              </w:rPr>
            </w:pPr>
          </w:p>
        </w:tc>
        <w:tc>
          <w:tcPr>
            <w:tcW w:w="1144" w:type="dxa"/>
          </w:tcPr>
          <w:p w14:paraId="0BE30F16" w14:textId="7317F1A7" w:rsidR="0000025D" w:rsidRDefault="0000025D" w:rsidP="0000025D">
            <w:pPr>
              <w:jc w:val="both"/>
              <w:rPr>
                <w:rFonts w:ascii="Times New Roman" w:hAnsi="Times New Roman" w:cs="Times New Roman"/>
              </w:rPr>
            </w:pPr>
            <w:r w:rsidRPr="00664DAC">
              <w:rPr>
                <w:rFonts w:ascii="Times New Roman" w:hAnsi="Times New Roman" w:cs="Times New Roman"/>
              </w:rPr>
              <w:t>МБ</w:t>
            </w:r>
          </w:p>
        </w:tc>
        <w:tc>
          <w:tcPr>
            <w:tcW w:w="1559" w:type="dxa"/>
          </w:tcPr>
          <w:p w14:paraId="20C66DAD" w14:textId="65EA9B78" w:rsidR="0000025D" w:rsidRPr="00C25D2E" w:rsidRDefault="0000025D" w:rsidP="0000025D">
            <w:pPr>
              <w:jc w:val="right"/>
              <w:rPr>
                <w:rFonts w:ascii="Times New Roman" w:hAnsi="Times New Roman" w:cs="Times New Roman"/>
              </w:rPr>
            </w:pPr>
            <w:r>
              <w:rPr>
                <w:rFonts w:ascii="Times New Roman" w:hAnsi="Times New Roman" w:cs="Times New Roman"/>
              </w:rPr>
              <w:t>0,00</w:t>
            </w:r>
          </w:p>
        </w:tc>
        <w:tc>
          <w:tcPr>
            <w:tcW w:w="1559" w:type="dxa"/>
          </w:tcPr>
          <w:p w14:paraId="776A3F8A" w14:textId="745B276D" w:rsidR="0000025D" w:rsidRPr="00C25D2E" w:rsidRDefault="0000025D" w:rsidP="0000025D">
            <w:pPr>
              <w:jc w:val="right"/>
              <w:rPr>
                <w:rFonts w:ascii="Times New Roman" w:hAnsi="Times New Roman" w:cs="Times New Roman"/>
              </w:rPr>
            </w:pPr>
            <w:r>
              <w:rPr>
                <w:rFonts w:ascii="Times New Roman" w:hAnsi="Times New Roman" w:cs="Times New Roman"/>
              </w:rPr>
              <w:t>0,00</w:t>
            </w:r>
          </w:p>
        </w:tc>
        <w:tc>
          <w:tcPr>
            <w:tcW w:w="1559" w:type="dxa"/>
          </w:tcPr>
          <w:p w14:paraId="42148C17" w14:textId="680482D2" w:rsidR="0000025D" w:rsidRPr="00C25D2E" w:rsidRDefault="0000025D" w:rsidP="0000025D">
            <w:pPr>
              <w:jc w:val="right"/>
              <w:rPr>
                <w:rFonts w:ascii="Times New Roman" w:hAnsi="Times New Roman" w:cs="Times New Roman"/>
              </w:rPr>
            </w:pPr>
            <w:r>
              <w:rPr>
                <w:rFonts w:ascii="Times New Roman" w:hAnsi="Times New Roman" w:cs="Times New Roman"/>
              </w:rPr>
              <w:t>0,00</w:t>
            </w:r>
          </w:p>
        </w:tc>
        <w:tc>
          <w:tcPr>
            <w:tcW w:w="1517" w:type="dxa"/>
          </w:tcPr>
          <w:p w14:paraId="294F2B0B" w14:textId="101BA6CE" w:rsidR="0000025D" w:rsidRPr="00C25D2E" w:rsidRDefault="0000025D" w:rsidP="0000025D">
            <w:pPr>
              <w:jc w:val="right"/>
              <w:rPr>
                <w:rFonts w:ascii="Times New Roman" w:hAnsi="Times New Roman" w:cs="Times New Roman"/>
              </w:rPr>
            </w:pPr>
            <w:r>
              <w:rPr>
                <w:rFonts w:ascii="Times New Roman" w:hAnsi="Times New Roman" w:cs="Times New Roman"/>
              </w:rPr>
              <w:t>0,00</w:t>
            </w:r>
          </w:p>
        </w:tc>
        <w:tc>
          <w:tcPr>
            <w:tcW w:w="1481" w:type="dxa"/>
          </w:tcPr>
          <w:p w14:paraId="5D3312EC" w14:textId="0FDAF1A0" w:rsidR="0000025D" w:rsidRPr="00C25D2E" w:rsidRDefault="0000025D" w:rsidP="0000025D">
            <w:pPr>
              <w:jc w:val="right"/>
              <w:rPr>
                <w:rFonts w:ascii="Times New Roman" w:hAnsi="Times New Roman" w:cs="Times New Roman"/>
              </w:rPr>
            </w:pPr>
            <w:r>
              <w:rPr>
                <w:rFonts w:ascii="Times New Roman" w:hAnsi="Times New Roman" w:cs="Times New Roman"/>
              </w:rPr>
              <w:t>0,00</w:t>
            </w:r>
          </w:p>
        </w:tc>
        <w:tc>
          <w:tcPr>
            <w:tcW w:w="846" w:type="dxa"/>
          </w:tcPr>
          <w:p w14:paraId="0B69BDFB" w14:textId="77777777" w:rsidR="0000025D" w:rsidRPr="00C25D2E" w:rsidRDefault="0000025D" w:rsidP="0000025D">
            <w:pPr>
              <w:jc w:val="right"/>
              <w:rPr>
                <w:rFonts w:ascii="Times New Roman" w:hAnsi="Times New Roman" w:cs="Times New Roman"/>
              </w:rPr>
            </w:pPr>
          </w:p>
        </w:tc>
        <w:tc>
          <w:tcPr>
            <w:tcW w:w="845" w:type="dxa"/>
          </w:tcPr>
          <w:p w14:paraId="72A9FC47" w14:textId="77777777" w:rsidR="0000025D" w:rsidRPr="00C25D2E" w:rsidRDefault="0000025D" w:rsidP="0000025D">
            <w:pPr>
              <w:jc w:val="right"/>
              <w:rPr>
                <w:rFonts w:ascii="Times New Roman" w:hAnsi="Times New Roman" w:cs="Times New Roman"/>
              </w:rPr>
            </w:pPr>
          </w:p>
        </w:tc>
        <w:tc>
          <w:tcPr>
            <w:tcW w:w="913" w:type="dxa"/>
          </w:tcPr>
          <w:p w14:paraId="7E403589" w14:textId="77777777" w:rsidR="0000025D" w:rsidRPr="00C25D2E" w:rsidRDefault="0000025D" w:rsidP="0000025D">
            <w:pPr>
              <w:jc w:val="right"/>
              <w:rPr>
                <w:rFonts w:ascii="Times New Roman" w:hAnsi="Times New Roman" w:cs="Times New Roman"/>
              </w:rPr>
            </w:pPr>
          </w:p>
        </w:tc>
        <w:tc>
          <w:tcPr>
            <w:tcW w:w="1911" w:type="dxa"/>
          </w:tcPr>
          <w:p w14:paraId="0052D1D1" w14:textId="5D7430DC" w:rsidR="0000025D" w:rsidRPr="00606234" w:rsidRDefault="0000025D" w:rsidP="0000025D">
            <w:pPr>
              <w:jc w:val="right"/>
              <w:rPr>
                <w:rFonts w:ascii="Times New Roman" w:hAnsi="Times New Roman" w:cs="Times New Roman"/>
                <w:b/>
                <w:bCs/>
              </w:rPr>
            </w:pPr>
            <w:r>
              <w:rPr>
                <w:rFonts w:ascii="Times New Roman" w:hAnsi="Times New Roman" w:cs="Times New Roman"/>
                <w:b/>
                <w:bCs/>
              </w:rPr>
              <w:t>0,00</w:t>
            </w:r>
          </w:p>
        </w:tc>
      </w:tr>
      <w:tr w:rsidR="00530E7D" w14:paraId="1A488FDF" w14:textId="77777777" w:rsidTr="00530E7D">
        <w:tc>
          <w:tcPr>
            <w:tcW w:w="2968" w:type="dxa"/>
            <w:vMerge w:val="restart"/>
          </w:tcPr>
          <w:p w14:paraId="28136686" w14:textId="40D1F6D5" w:rsidR="00530E7D" w:rsidRPr="00C25D2E" w:rsidRDefault="00530E7D" w:rsidP="00530E7D">
            <w:pPr>
              <w:jc w:val="center"/>
              <w:rPr>
                <w:rFonts w:ascii="Times New Roman" w:hAnsi="Times New Roman" w:cs="Times New Roman"/>
              </w:rPr>
            </w:pPr>
            <w:r>
              <w:rPr>
                <w:rFonts w:ascii="Times New Roman" w:hAnsi="Times New Roman" w:cs="Times New Roman"/>
              </w:rPr>
              <w:t>1.4.</w:t>
            </w:r>
            <w:r w:rsidR="00D42DCA">
              <w:rPr>
                <w:rFonts w:ascii="Times New Roman" w:hAnsi="Times New Roman" w:cs="Times New Roman"/>
              </w:rPr>
              <w:t xml:space="preserve"> </w:t>
            </w:r>
            <w:r>
              <w:rPr>
                <w:rFonts w:ascii="Times New Roman" w:hAnsi="Times New Roman" w:cs="Times New Roman"/>
              </w:rPr>
              <w:t>Основное мероприятие: Федеральный проект «Содействие занятости женщин – создание условий дошкольного образования для детей в возрасте до трех лет»</w:t>
            </w:r>
          </w:p>
        </w:tc>
        <w:tc>
          <w:tcPr>
            <w:tcW w:w="1144" w:type="dxa"/>
          </w:tcPr>
          <w:p w14:paraId="0B50DDCD" w14:textId="2768FF45" w:rsidR="00530E7D" w:rsidRDefault="00530E7D" w:rsidP="00530E7D">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3859C103" w14:textId="271E2378" w:rsidR="00530E7D" w:rsidRPr="00C25D2E" w:rsidRDefault="00D42DCA" w:rsidP="00530E7D">
            <w:pPr>
              <w:jc w:val="right"/>
              <w:rPr>
                <w:rFonts w:ascii="Times New Roman" w:hAnsi="Times New Roman" w:cs="Times New Roman"/>
              </w:rPr>
            </w:pPr>
            <w:r>
              <w:rPr>
                <w:rFonts w:ascii="Times New Roman" w:hAnsi="Times New Roman" w:cs="Times New Roman"/>
              </w:rPr>
              <w:t>65386348,74</w:t>
            </w:r>
          </w:p>
        </w:tc>
        <w:tc>
          <w:tcPr>
            <w:tcW w:w="1559" w:type="dxa"/>
            <w:shd w:val="clear" w:color="auto" w:fill="FFF2CC" w:themeFill="accent4" w:themeFillTint="33"/>
          </w:tcPr>
          <w:p w14:paraId="664E6B20" w14:textId="05713335" w:rsidR="00530E7D" w:rsidRPr="00C25D2E" w:rsidRDefault="00D42DCA" w:rsidP="00530E7D">
            <w:pPr>
              <w:jc w:val="right"/>
              <w:rPr>
                <w:rFonts w:ascii="Times New Roman" w:hAnsi="Times New Roman" w:cs="Times New Roman"/>
              </w:rPr>
            </w:pPr>
            <w:r>
              <w:rPr>
                <w:rFonts w:ascii="Times New Roman" w:hAnsi="Times New Roman" w:cs="Times New Roman"/>
              </w:rPr>
              <w:t>150470953,41</w:t>
            </w:r>
          </w:p>
        </w:tc>
        <w:tc>
          <w:tcPr>
            <w:tcW w:w="1559" w:type="dxa"/>
            <w:shd w:val="clear" w:color="auto" w:fill="FFF2CC" w:themeFill="accent4" w:themeFillTint="33"/>
          </w:tcPr>
          <w:p w14:paraId="69709F10" w14:textId="6AE87EBE" w:rsidR="00530E7D" w:rsidRPr="00C25D2E" w:rsidRDefault="00D42DCA" w:rsidP="00530E7D">
            <w:pPr>
              <w:jc w:val="right"/>
              <w:rPr>
                <w:rFonts w:ascii="Times New Roman" w:hAnsi="Times New Roman" w:cs="Times New Roman"/>
              </w:rPr>
            </w:pPr>
            <w:r>
              <w:rPr>
                <w:rFonts w:ascii="Times New Roman" w:hAnsi="Times New Roman" w:cs="Times New Roman"/>
              </w:rPr>
              <w:t>0,00</w:t>
            </w:r>
          </w:p>
        </w:tc>
        <w:tc>
          <w:tcPr>
            <w:tcW w:w="1517" w:type="dxa"/>
            <w:shd w:val="clear" w:color="auto" w:fill="FFF2CC" w:themeFill="accent4" w:themeFillTint="33"/>
          </w:tcPr>
          <w:p w14:paraId="20930CFE" w14:textId="6461F41A" w:rsidR="00530E7D" w:rsidRPr="00C25D2E" w:rsidRDefault="00D42DCA" w:rsidP="00530E7D">
            <w:pPr>
              <w:jc w:val="right"/>
              <w:rPr>
                <w:rFonts w:ascii="Times New Roman" w:hAnsi="Times New Roman" w:cs="Times New Roman"/>
              </w:rPr>
            </w:pPr>
            <w:r>
              <w:rPr>
                <w:rFonts w:ascii="Times New Roman" w:hAnsi="Times New Roman" w:cs="Times New Roman"/>
              </w:rPr>
              <w:t>0,00</w:t>
            </w:r>
          </w:p>
        </w:tc>
        <w:tc>
          <w:tcPr>
            <w:tcW w:w="1481" w:type="dxa"/>
            <w:shd w:val="clear" w:color="auto" w:fill="FFF2CC" w:themeFill="accent4" w:themeFillTint="33"/>
          </w:tcPr>
          <w:p w14:paraId="4466407E" w14:textId="5D11B27A" w:rsidR="00530E7D" w:rsidRPr="00C25D2E" w:rsidRDefault="00D42DCA" w:rsidP="00530E7D">
            <w:pPr>
              <w:jc w:val="right"/>
              <w:rPr>
                <w:rFonts w:ascii="Times New Roman" w:hAnsi="Times New Roman" w:cs="Times New Roman"/>
              </w:rPr>
            </w:pPr>
            <w:r>
              <w:rPr>
                <w:rFonts w:ascii="Times New Roman" w:hAnsi="Times New Roman" w:cs="Times New Roman"/>
              </w:rPr>
              <w:t>0,00</w:t>
            </w:r>
          </w:p>
        </w:tc>
        <w:tc>
          <w:tcPr>
            <w:tcW w:w="846" w:type="dxa"/>
            <w:shd w:val="clear" w:color="auto" w:fill="FFF2CC" w:themeFill="accent4" w:themeFillTint="33"/>
          </w:tcPr>
          <w:p w14:paraId="21C501E9" w14:textId="77777777" w:rsidR="00530E7D" w:rsidRPr="00C25D2E" w:rsidRDefault="00530E7D" w:rsidP="00530E7D">
            <w:pPr>
              <w:jc w:val="right"/>
              <w:rPr>
                <w:rFonts w:ascii="Times New Roman" w:hAnsi="Times New Roman" w:cs="Times New Roman"/>
              </w:rPr>
            </w:pPr>
          </w:p>
        </w:tc>
        <w:tc>
          <w:tcPr>
            <w:tcW w:w="845" w:type="dxa"/>
            <w:shd w:val="clear" w:color="auto" w:fill="FFF2CC" w:themeFill="accent4" w:themeFillTint="33"/>
          </w:tcPr>
          <w:p w14:paraId="1DE6FCD9" w14:textId="77777777" w:rsidR="00530E7D" w:rsidRPr="00C25D2E" w:rsidRDefault="00530E7D" w:rsidP="00530E7D">
            <w:pPr>
              <w:jc w:val="right"/>
              <w:rPr>
                <w:rFonts w:ascii="Times New Roman" w:hAnsi="Times New Roman" w:cs="Times New Roman"/>
              </w:rPr>
            </w:pPr>
          </w:p>
        </w:tc>
        <w:tc>
          <w:tcPr>
            <w:tcW w:w="913" w:type="dxa"/>
            <w:shd w:val="clear" w:color="auto" w:fill="FFF2CC" w:themeFill="accent4" w:themeFillTint="33"/>
          </w:tcPr>
          <w:p w14:paraId="417EC2F6" w14:textId="77777777" w:rsidR="00530E7D" w:rsidRPr="00C25D2E" w:rsidRDefault="00530E7D" w:rsidP="00530E7D">
            <w:pPr>
              <w:jc w:val="right"/>
              <w:rPr>
                <w:rFonts w:ascii="Times New Roman" w:hAnsi="Times New Roman" w:cs="Times New Roman"/>
              </w:rPr>
            </w:pPr>
          </w:p>
        </w:tc>
        <w:tc>
          <w:tcPr>
            <w:tcW w:w="1911" w:type="dxa"/>
            <w:shd w:val="clear" w:color="auto" w:fill="FFF2CC" w:themeFill="accent4" w:themeFillTint="33"/>
          </w:tcPr>
          <w:p w14:paraId="370A1EB3" w14:textId="66CF7BEC" w:rsidR="00530E7D" w:rsidRPr="00606234" w:rsidRDefault="00D42DCA" w:rsidP="00530E7D">
            <w:pPr>
              <w:jc w:val="right"/>
              <w:rPr>
                <w:rFonts w:ascii="Times New Roman" w:hAnsi="Times New Roman" w:cs="Times New Roman"/>
                <w:b/>
                <w:bCs/>
              </w:rPr>
            </w:pPr>
            <w:r>
              <w:rPr>
                <w:rFonts w:ascii="Times New Roman" w:hAnsi="Times New Roman" w:cs="Times New Roman"/>
                <w:b/>
                <w:bCs/>
              </w:rPr>
              <w:t>215 857 302,15</w:t>
            </w:r>
          </w:p>
        </w:tc>
      </w:tr>
      <w:tr w:rsidR="00530E7D" w14:paraId="79E22D9A" w14:textId="77777777" w:rsidTr="001B2533">
        <w:tc>
          <w:tcPr>
            <w:tcW w:w="2968" w:type="dxa"/>
            <w:vMerge/>
          </w:tcPr>
          <w:p w14:paraId="6CC4257E" w14:textId="77777777" w:rsidR="00530E7D" w:rsidRPr="00C25D2E" w:rsidRDefault="00530E7D" w:rsidP="00530E7D">
            <w:pPr>
              <w:jc w:val="both"/>
              <w:rPr>
                <w:rFonts w:ascii="Times New Roman" w:hAnsi="Times New Roman" w:cs="Times New Roman"/>
              </w:rPr>
            </w:pPr>
          </w:p>
        </w:tc>
        <w:tc>
          <w:tcPr>
            <w:tcW w:w="1144" w:type="dxa"/>
          </w:tcPr>
          <w:p w14:paraId="3BDF378D" w14:textId="0215C659" w:rsidR="00530E7D" w:rsidRDefault="00530E7D" w:rsidP="00530E7D">
            <w:pPr>
              <w:jc w:val="both"/>
              <w:rPr>
                <w:rFonts w:ascii="Times New Roman" w:hAnsi="Times New Roman" w:cs="Times New Roman"/>
              </w:rPr>
            </w:pPr>
            <w:r w:rsidRPr="00664DAC">
              <w:rPr>
                <w:rFonts w:ascii="Times New Roman" w:hAnsi="Times New Roman" w:cs="Times New Roman"/>
              </w:rPr>
              <w:t>ФБ</w:t>
            </w:r>
          </w:p>
        </w:tc>
        <w:tc>
          <w:tcPr>
            <w:tcW w:w="1559" w:type="dxa"/>
          </w:tcPr>
          <w:p w14:paraId="7D6301E6" w14:textId="77777777" w:rsidR="00530E7D" w:rsidRPr="00C25D2E" w:rsidRDefault="00530E7D" w:rsidP="00530E7D">
            <w:pPr>
              <w:jc w:val="right"/>
              <w:rPr>
                <w:rFonts w:ascii="Times New Roman" w:hAnsi="Times New Roman" w:cs="Times New Roman"/>
              </w:rPr>
            </w:pPr>
          </w:p>
        </w:tc>
        <w:tc>
          <w:tcPr>
            <w:tcW w:w="1559" w:type="dxa"/>
          </w:tcPr>
          <w:p w14:paraId="5A4CC10D" w14:textId="77777777" w:rsidR="00530E7D" w:rsidRPr="00C25D2E" w:rsidRDefault="00530E7D" w:rsidP="00530E7D">
            <w:pPr>
              <w:jc w:val="right"/>
              <w:rPr>
                <w:rFonts w:ascii="Times New Roman" w:hAnsi="Times New Roman" w:cs="Times New Roman"/>
              </w:rPr>
            </w:pPr>
          </w:p>
        </w:tc>
        <w:tc>
          <w:tcPr>
            <w:tcW w:w="1559" w:type="dxa"/>
          </w:tcPr>
          <w:p w14:paraId="4D96EA29" w14:textId="77777777" w:rsidR="00530E7D" w:rsidRPr="00C25D2E" w:rsidRDefault="00530E7D" w:rsidP="00530E7D">
            <w:pPr>
              <w:jc w:val="right"/>
              <w:rPr>
                <w:rFonts w:ascii="Times New Roman" w:hAnsi="Times New Roman" w:cs="Times New Roman"/>
              </w:rPr>
            </w:pPr>
          </w:p>
        </w:tc>
        <w:tc>
          <w:tcPr>
            <w:tcW w:w="1517" w:type="dxa"/>
          </w:tcPr>
          <w:p w14:paraId="31A209F3" w14:textId="77777777" w:rsidR="00530E7D" w:rsidRPr="00C25D2E" w:rsidRDefault="00530E7D" w:rsidP="00530E7D">
            <w:pPr>
              <w:jc w:val="right"/>
              <w:rPr>
                <w:rFonts w:ascii="Times New Roman" w:hAnsi="Times New Roman" w:cs="Times New Roman"/>
              </w:rPr>
            </w:pPr>
          </w:p>
        </w:tc>
        <w:tc>
          <w:tcPr>
            <w:tcW w:w="1481" w:type="dxa"/>
          </w:tcPr>
          <w:p w14:paraId="30648E10" w14:textId="77777777" w:rsidR="00530E7D" w:rsidRPr="00C25D2E" w:rsidRDefault="00530E7D" w:rsidP="00530E7D">
            <w:pPr>
              <w:jc w:val="right"/>
              <w:rPr>
                <w:rFonts w:ascii="Times New Roman" w:hAnsi="Times New Roman" w:cs="Times New Roman"/>
              </w:rPr>
            </w:pPr>
          </w:p>
        </w:tc>
        <w:tc>
          <w:tcPr>
            <w:tcW w:w="846" w:type="dxa"/>
          </w:tcPr>
          <w:p w14:paraId="1CAACD0A" w14:textId="77777777" w:rsidR="00530E7D" w:rsidRPr="00C25D2E" w:rsidRDefault="00530E7D" w:rsidP="00530E7D">
            <w:pPr>
              <w:jc w:val="right"/>
              <w:rPr>
                <w:rFonts w:ascii="Times New Roman" w:hAnsi="Times New Roman" w:cs="Times New Roman"/>
              </w:rPr>
            </w:pPr>
          </w:p>
        </w:tc>
        <w:tc>
          <w:tcPr>
            <w:tcW w:w="845" w:type="dxa"/>
          </w:tcPr>
          <w:p w14:paraId="5F88A836" w14:textId="77777777" w:rsidR="00530E7D" w:rsidRPr="00C25D2E" w:rsidRDefault="00530E7D" w:rsidP="00530E7D">
            <w:pPr>
              <w:jc w:val="right"/>
              <w:rPr>
                <w:rFonts w:ascii="Times New Roman" w:hAnsi="Times New Roman" w:cs="Times New Roman"/>
              </w:rPr>
            </w:pPr>
          </w:p>
        </w:tc>
        <w:tc>
          <w:tcPr>
            <w:tcW w:w="913" w:type="dxa"/>
          </w:tcPr>
          <w:p w14:paraId="18AA0692" w14:textId="77777777" w:rsidR="00530E7D" w:rsidRPr="00C25D2E" w:rsidRDefault="00530E7D" w:rsidP="00530E7D">
            <w:pPr>
              <w:jc w:val="right"/>
              <w:rPr>
                <w:rFonts w:ascii="Times New Roman" w:hAnsi="Times New Roman" w:cs="Times New Roman"/>
              </w:rPr>
            </w:pPr>
          </w:p>
        </w:tc>
        <w:tc>
          <w:tcPr>
            <w:tcW w:w="1911" w:type="dxa"/>
          </w:tcPr>
          <w:p w14:paraId="4DCAD88B" w14:textId="77777777" w:rsidR="00530E7D" w:rsidRPr="00606234" w:rsidRDefault="00530E7D" w:rsidP="00530E7D">
            <w:pPr>
              <w:jc w:val="right"/>
              <w:rPr>
                <w:rFonts w:ascii="Times New Roman" w:hAnsi="Times New Roman" w:cs="Times New Roman"/>
                <w:b/>
                <w:bCs/>
              </w:rPr>
            </w:pPr>
          </w:p>
        </w:tc>
      </w:tr>
      <w:tr w:rsidR="00530E7D" w14:paraId="703D783E" w14:textId="77777777" w:rsidTr="001B2533">
        <w:tc>
          <w:tcPr>
            <w:tcW w:w="2968" w:type="dxa"/>
            <w:vMerge/>
          </w:tcPr>
          <w:p w14:paraId="74FC565E" w14:textId="77777777" w:rsidR="00530E7D" w:rsidRPr="00C25D2E" w:rsidRDefault="00530E7D" w:rsidP="00530E7D">
            <w:pPr>
              <w:jc w:val="both"/>
              <w:rPr>
                <w:rFonts w:ascii="Times New Roman" w:hAnsi="Times New Roman" w:cs="Times New Roman"/>
              </w:rPr>
            </w:pPr>
          </w:p>
        </w:tc>
        <w:tc>
          <w:tcPr>
            <w:tcW w:w="1144" w:type="dxa"/>
          </w:tcPr>
          <w:p w14:paraId="0F8A43DF" w14:textId="1866F45D" w:rsidR="00530E7D" w:rsidRDefault="00530E7D" w:rsidP="00530E7D">
            <w:pPr>
              <w:jc w:val="both"/>
              <w:rPr>
                <w:rFonts w:ascii="Times New Roman" w:hAnsi="Times New Roman" w:cs="Times New Roman"/>
              </w:rPr>
            </w:pPr>
            <w:r w:rsidRPr="00664DAC">
              <w:rPr>
                <w:rFonts w:ascii="Times New Roman" w:hAnsi="Times New Roman" w:cs="Times New Roman"/>
              </w:rPr>
              <w:t>КБ</w:t>
            </w:r>
          </w:p>
        </w:tc>
        <w:tc>
          <w:tcPr>
            <w:tcW w:w="1559" w:type="dxa"/>
          </w:tcPr>
          <w:p w14:paraId="465A6EE5" w14:textId="77777777" w:rsidR="00530E7D" w:rsidRPr="00C25D2E" w:rsidRDefault="00530E7D" w:rsidP="00530E7D">
            <w:pPr>
              <w:jc w:val="right"/>
              <w:rPr>
                <w:rFonts w:ascii="Times New Roman" w:hAnsi="Times New Roman" w:cs="Times New Roman"/>
              </w:rPr>
            </w:pPr>
          </w:p>
        </w:tc>
        <w:tc>
          <w:tcPr>
            <w:tcW w:w="1559" w:type="dxa"/>
          </w:tcPr>
          <w:p w14:paraId="165D1977" w14:textId="77777777" w:rsidR="00530E7D" w:rsidRPr="00C25D2E" w:rsidRDefault="00530E7D" w:rsidP="00530E7D">
            <w:pPr>
              <w:jc w:val="right"/>
              <w:rPr>
                <w:rFonts w:ascii="Times New Roman" w:hAnsi="Times New Roman" w:cs="Times New Roman"/>
              </w:rPr>
            </w:pPr>
          </w:p>
        </w:tc>
        <w:tc>
          <w:tcPr>
            <w:tcW w:w="1559" w:type="dxa"/>
          </w:tcPr>
          <w:p w14:paraId="0CA6AEA5" w14:textId="77777777" w:rsidR="00530E7D" w:rsidRPr="00C25D2E" w:rsidRDefault="00530E7D" w:rsidP="00530E7D">
            <w:pPr>
              <w:jc w:val="right"/>
              <w:rPr>
                <w:rFonts w:ascii="Times New Roman" w:hAnsi="Times New Roman" w:cs="Times New Roman"/>
              </w:rPr>
            </w:pPr>
          </w:p>
        </w:tc>
        <w:tc>
          <w:tcPr>
            <w:tcW w:w="1517" w:type="dxa"/>
          </w:tcPr>
          <w:p w14:paraId="71869D32" w14:textId="77777777" w:rsidR="00530E7D" w:rsidRPr="00C25D2E" w:rsidRDefault="00530E7D" w:rsidP="00530E7D">
            <w:pPr>
              <w:jc w:val="right"/>
              <w:rPr>
                <w:rFonts w:ascii="Times New Roman" w:hAnsi="Times New Roman" w:cs="Times New Roman"/>
              </w:rPr>
            </w:pPr>
          </w:p>
        </w:tc>
        <w:tc>
          <w:tcPr>
            <w:tcW w:w="1481" w:type="dxa"/>
          </w:tcPr>
          <w:p w14:paraId="54497C47" w14:textId="77777777" w:rsidR="00530E7D" w:rsidRPr="00C25D2E" w:rsidRDefault="00530E7D" w:rsidP="00530E7D">
            <w:pPr>
              <w:jc w:val="right"/>
              <w:rPr>
                <w:rFonts w:ascii="Times New Roman" w:hAnsi="Times New Roman" w:cs="Times New Roman"/>
              </w:rPr>
            </w:pPr>
          </w:p>
        </w:tc>
        <w:tc>
          <w:tcPr>
            <w:tcW w:w="846" w:type="dxa"/>
          </w:tcPr>
          <w:p w14:paraId="2231860A" w14:textId="77777777" w:rsidR="00530E7D" w:rsidRPr="00C25D2E" w:rsidRDefault="00530E7D" w:rsidP="00530E7D">
            <w:pPr>
              <w:jc w:val="right"/>
              <w:rPr>
                <w:rFonts w:ascii="Times New Roman" w:hAnsi="Times New Roman" w:cs="Times New Roman"/>
              </w:rPr>
            </w:pPr>
          </w:p>
        </w:tc>
        <w:tc>
          <w:tcPr>
            <w:tcW w:w="845" w:type="dxa"/>
          </w:tcPr>
          <w:p w14:paraId="60EFE3BB" w14:textId="77777777" w:rsidR="00530E7D" w:rsidRPr="00C25D2E" w:rsidRDefault="00530E7D" w:rsidP="00530E7D">
            <w:pPr>
              <w:jc w:val="right"/>
              <w:rPr>
                <w:rFonts w:ascii="Times New Roman" w:hAnsi="Times New Roman" w:cs="Times New Roman"/>
              </w:rPr>
            </w:pPr>
          </w:p>
        </w:tc>
        <w:tc>
          <w:tcPr>
            <w:tcW w:w="913" w:type="dxa"/>
          </w:tcPr>
          <w:p w14:paraId="6E005C51" w14:textId="77777777" w:rsidR="00530E7D" w:rsidRPr="00C25D2E" w:rsidRDefault="00530E7D" w:rsidP="00530E7D">
            <w:pPr>
              <w:jc w:val="right"/>
              <w:rPr>
                <w:rFonts w:ascii="Times New Roman" w:hAnsi="Times New Roman" w:cs="Times New Roman"/>
              </w:rPr>
            </w:pPr>
          </w:p>
        </w:tc>
        <w:tc>
          <w:tcPr>
            <w:tcW w:w="1911" w:type="dxa"/>
          </w:tcPr>
          <w:p w14:paraId="1EE27209" w14:textId="77777777" w:rsidR="00530E7D" w:rsidRPr="00606234" w:rsidRDefault="00530E7D" w:rsidP="00530E7D">
            <w:pPr>
              <w:jc w:val="right"/>
              <w:rPr>
                <w:rFonts w:ascii="Times New Roman" w:hAnsi="Times New Roman" w:cs="Times New Roman"/>
                <w:b/>
                <w:bCs/>
              </w:rPr>
            </w:pPr>
          </w:p>
        </w:tc>
      </w:tr>
      <w:tr w:rsidR="00530E7D" w14:paraId="3AECF83D" w14:textId="77777777" w:rsidTr="001B2533">
        <w:tc>
          <w:tcPr>
            <w:tcW w:w="2968" w:type="dxa"/>
            <w:vMerge/>
          </w:tcPr>
          <w:p w14:paraId="013ACC7A" w14:textId="77777777" w:rsidR="00530E7D" w:rsidRPr="00C25D2E" w:rsidRDefault="00530E7D" w:rsidP="00530E7D">
            <w:pPr>
              <w:jc w:val="both"/>
              <w:rPr>
                <w:rFonts w:ascii="Times New Roman" w:hAnsi="Times New Roman" w:cs="Times New Roman"/>
              </w:rPr>
            </w:pPr>
          </w:p>
        </w:tc>
        <w:tc>
          <w:tcPr>
            <w:tcW w:w="1144" w:type="dxa"/>
          </w:tcPr>
          <w:p w14:paraId="47C311CD" w14:textId="40B957D3" w:rsidR="00530E7D" w:rsidRDefault="00530E7D" w:rsidP="00530E7D">
            <w:pPr>
              <w:jc w:val="both"/>
              <w:rPr>
                <w:rFonts w:ascii="Times New Roman" w:hAnsi="Times New Roman" w:cs="Times New Roman"/>
              </w:rPr>
            </w:pPr>
            <w:r w:rsidRPr="00664DAC">
              <w:rPr>
                <w:rFonts w:ascii="Times New Roman" w:hAnsi="Times New Roman" w:cs="Times New Roman"/>
              </w:rPr>
              <w:t>МБ</w:t>
            </w:r>
          </w:p>
        </w:tc>
        <w:tc>
          <w:tcPr>
            <w:tcW w:w="1559" w:type="dxa"/>
          </w:tcPr>
          <w:p w14:paraId="218EC921" w14:textId="77777777" w:rsidR="00530E7D" w:rsidRPr="00C25D2E" w:rsidRDefault="00530E7D" w:rsidP="00530E7D">
            <w:pPr>
              <w:jc w:val="right"/>
              <w:rPr>
                <w:rFonts w:ascii="Times New Roman" w:hAnsi="Times New Roman" w:cs="Times New Roman"/>
              </w:rPr>
            </w:pPr>
          </w:p>
        </w:tc>
        <w:tc>
          <w:tcPr>
            <w:tcW w:w="1559" w:type="dxa"/>
          </w:tcPr>
          <w:p w14:paraId="7DC6CC41" w14:textId="77777777" w:rsidR="00530E7D" w:rsidRPr="00C25D2E" w:rsidRDefault="00530E7D" w:rsidP="00530E7D">
            <w:pPr>
              <w:jc w:val="right"/>
              <w:rPr>
                <w:rFonts w:ascii="Times New Roman" w:hAnsi="Times New Roman" w:cs="Times New Roman"/>
              </w:rPr>
            </w:pPr>
          </w:p>
        </w:tc>
        <w:tc>
          <w:tcPr>
            <w:tcW w:w="1559" w:type="dxa"/>
          </w:tcPr>
          <w:p w14:paraId="4E96CE93" w14:textId="77777777" w:rsidR="00530E7D" w:rsidRPr="00C25D2E" w:rsidRDefault="00530E7D" w:rsidP="00530E7D">
            <w:pPr>
              <w:jc w:val="right"/>
              <w:rPr>
                <w:rFonts w:ascii="Times New Roman" w:hAnsi="Times New Roman" w:cs="Times New Roman"/>
              </w:rPr>
            </w:pPr>
          </w:p>
        </w:tc>
        <w:tc>
          <w:tcPr>
            <w:tcW w:w="1517" w:type="dxa"/>
          </w:tcPr>
          <w:p w14:paraId="0A7FCC13" w14:textId="77777777" w:rsidR="00530E7D" w:rsidRPr="00C25D2E" w:rsidRDefault="00530E7D" w:rsidP="00530E7D">
            <w:pPr>
              <w:jc w:val="right"/>
              <w:rPr>
                <w:rFonts w:ascii="Times New Roman" w:hAnsi="Times New Roman" w:cs="Times New Roman"/>
              </w:rPr>
            </w:pPr>
          </w:p>
        </w:tc>
        <w:tc>
          <w:tcPr>
            <w:tcW w:w="1481" w:type="dxa"/>
          </w:tcPr>
          <w:p w14:paraId="63C4B33E" w14:textId="77777777" w:rsidR="00530E7D" w:rsidRPr="00C25D2E" w:rsidRDefault="00530E7D" w:rsidP="00530E7D">
            <w:pPr>
              <w:jc w:val="right"/>
              <w:rPr>
                <w:rFonts w:ascii="Times New Roman" w:hAnsi="Times New Roman" w:cs="Times New Roman"/>
              </w:rPr>
            </w:pPr>
          </w:p>
        </w:tc>
        <w:tc>
          <w:tcPr>
            <w:tcW w:w="846" w:type="dxa"/>
          </w:tcPr>
          <w:p w14:paraId="0C1D3029" w14:textId="77777777" w:rsidR="00530E7D" w:rsidRPr="00C25D2E" w:rsidRDefault="00530E7D" w:rsidP="00530E7D">
            <w:pPr>
              <w:jc w:val="right"/>
              <w:rPr>
                <w:rFonts w:ascii="Times New Roman" w:hAnsi="Times New Roman" w:cs="Times New Roman"/>
              </w:rPr>
            </w:pPr>
          </w:p>
        </w:tc>
        <w:tc>
          <w:tcPr>
            <w:tcW w:w="845" w:type="dxa"/>
          </w:tcPr>
          <w:p w14:paraId="56CD582E" w14:textId="77777777" w:rsidR="00530E7D" w:rsidRPr="00C25D2E" w:rsidRDefault="00530E7D" w:rsidP="00530E7D">
            <w:pPr>
              <w:jc w:val="right"/>
              <w:rPr>
                <w:rFonts w:ascii="Times New Roman" w:hAnsi="Times New Roman" w:cs="Times New Roman"/>
              </w:rPr>
            </w:pPr>
          </w:p>
        </w:tc>
        <w:tc>
          <w:tcPr>
            <w:tcW w:w="913" w:type="dxa"/>
          </w:tcPr>
          <w:p w14:paraId="1EBCBAE6" w14:textId="77777777" w:rsidR="00530E7D" w:rsidRPr="00C25D2E" w:rsidRDefault="00530E7D" w:rsidP="00530E7D">
            <w:pPr>
              <w:jc w:val="right"/>
              <w:rPr>
                <w:rFonts w:ascii="Times New Roman" w:hAnsi="Times New Roman" w:cs="Times New Roman"/>
              </w:rPr>
            </w:pPr>
          </w:p>
        </w:tc>
        <w:tc>
          <w:tcPr>
            <w:tcW w:w="1911" w:type="dxa"/>
          </w:tcPr>
          <w:p w14:paraId="495AC965" w14:textId="77777777" w:rsidR="00530E7D" w:rsidRPr="00606234" w:rsidRDefault="00530E7D" w:rsidP="00530E7D">
            <w:pPr>
              <w:jc w:val="right"/>
              <w:rPr>
                <w:rFonts w:ascii="Times New Roman" w:hAnsi="Times New Roman" w:cs="Times New Roman"/>
                <w:b/>
                <w:bCs/>
              </w:rPr>
            </w:pPr>
          </w:p>
        </w:tc>
      </w:tr>
      <w:tr w:rsidR="00E66BB3" w14:paraId="59CD4A61" w14:textId="77777777" w:rsidTr="00E66BB3">
        <w:tc>
          <w:tcPr>
            <w:tcW w:w="2968" w:type="dxa"/>
            <w:vMerge w:val="restart"/>
          </w:tcPr>
          <w:p w14:paraId="1E30F9C3" w14:textId="3A5DCB80" w:rsidR="00E66BB3" w:rsidRPr="00C25D2E" w:rsidRDefault="0049052B" w:rsidP="00E66BB3">
            <w:pPr>
              <w:jc w:val="center"/>
              <w:rPr>
                <w:rFonts w:ascii="Times New Roman" w:hAnsi="Times New Roman" w:cs="Times New Roman"/>
              </w:rPr>
            </w:pPr>
            <w:r>
              <w:rPr>
                <w:rFonts w:ascii="Times New Roman" w:hAnsi="Times New Roman" w:cs="Times New Roman"/>
              </w:rPr>
              <w:t>1.4.1.</w:t>
            </w:r>
            <w:r w:rsidR="00A11A9D">
              <w:rPr>
                <w:rFonts w:ascii="Times New Roman" w:hAnsi="Times New Roman" w:cs="Times New Roman"/>
              </w:rPr>
              <w:t xml:space="preserve"> </w:t>
            </w:r>
            <w:r>
              <w:rPr>
                <w:rFonts w:ascii="Times New Roman" w:hAnsi="Times New Roman" w:cs="Times New Roman"/>
              </w:rPr>
              <w:t>Субсидии бюджетам муниципальных образова-ний Приморского края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1144" w:type="dxa"/>
          </w:tcPr>
          <w:p w14:paraId="57EA6177" w14:textId="62D495F5" w:rsidR="00E66BB3" w:rsidRDefault="00E66BB3" w:rsidP="00E66BB3">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55A9F1D7" w14:textId="77777777" w:rsidR="00E66BB3" w:rsidRPr="00E66BB3" w:rsidRDefault="00E66BB3" w:rsidP="00E66BB3">
            <w:pPr>
              <w:jc w:val="right"/>
              <w:rPr>
                <w:rFonts w:ascii="Times New Roman" w:hAnsi="Times New Roman" w:cs="Times New Roman"/>
                <w:b/>
                <w:bCs/>
              </w:rPr>
            </w:pPr>
          </w:p>
        </w:tc>
        <w:tc>
          <w:tcPr>
            <w:tcW w:w="1559" w:type="dxa"/>
            <w:shd w:val="clear" w:color="auto" w:fill="FFF2CC" w:themeFill="accent4" w:themeFillTint="33"/>
          </w:tcPr>
          <w:p w14:paraId="73AF9640" w14:textId="77777777" w:rsidR="00E66BB3" w:rsidRPr="00E66BB3" w:rsidRDefault="00E66BB3" w:rsidP="00E66BB3">
            <w:pPr>
              <w:jc w:val="right"/>
              <w:rPr>
                <w:rFonts w:ascii="Times New Roman" w:hAnsi="Times New Roman" w:cs="Times New Roman"/>
                <w:b/>
                <w:bCs/>
              </w:rPr>
            </w:pPr>
          </w:p>
        </w:tc>
        <w:tc>
          <w:tcPr>
            <w:tcW w:w="1559" w:type="dxa"/>
            <w:shd w:val="clear" w:color="auto" w:fill="FFF2CC" w:themeFill="accent4" w:themeFillTint="33"/>
          </w:tcPr>
          <w:p w14:paraId="32240A97" w14:textId="77777777" w:rsidR="00E66BB3" w:rsidRPr="00E66BB3" w:rsidRDefault="00E66BB3" w:rsidP="00E66BB3">
            <w:pPr>
              <w:jc w:val="right"/>
              <w:rPr>
                <w:rFonts w:ascii="Times New Roman" w:hAnsi="Times New Roman" w:cs="Times New Roman"/>
                <w:b/>
                <w:bCs/>
              </w:rPr>
            </w:pPr>
          </w:p>
        </w:tc>
        <w:tc>
          <w:tcPr>
            <w:tcW w:w="1517" w:type="dxa"/>
            <w:shd w:val="clear" w:color="auto" w:fill="FFF2CC" w:themeFill="accent4" w:themeFillTint="33"/>
          </w:tcPr>
          <w:p w14:paraId="2BB707B7" w14:textId="77777777" w:rsidR="00E66BB3" w:rsidRPr="00E66BB3" w:rsidRDefault="00E66BB3" w:rsidP="00E66BB3">
            <w:pPr>
              <w:jc w:val="right"/>
              <w:rPr>
                <w:rFonts w:ascii="Times New Roman" w:hAnsi="Times New Roman" w:cs="Times New Roman"/>
                <w:b/>
                <w:bCs/>
              </w:rPr>
            </w:pPr>
          </w:p>
        </w:tc>
        <w:tc>
          <w:tcPr>
            <w:tcW w:w="1481" w:type="dxa"/>
            <w:shd w:val="clear" w:color="auto" w:fill="FFF2CC" w:themeFill="accent4" w:themeFillTint="33"/>
          </w:tcPr>
          <w:p w14:paraId="27AFCE8D" w14:textId="77777777" w:rsidR="00E66BB3" w:rsidRPr="00E66BB3" w:rsidRDefault="00E66BB3" w:rsidP="00E66BB3">
            <w:pPr>
              <w:jc w:val="right"/>
              <w:rPr>
                <w:rFonts w:ascii="Times New Roman" w:hAnsi="Times New Roman" w:cs="Times New Roman"/>
                <w:b/>
                <w:bCs/>
              </w:rPr>
            </w:pPr>
          </w:p>
        </w:tc>
        <w:tc>
          <w:tcPr>
            <w:tcW w:w="846" w:type="dxa"/>
            <w:shd w:val="clear" w:color="auto" w:fill="FFF2CC" w:themeFill="accent4" w:themeFillTint="33"/>
          </w:tcPr>
          <w:p w14:paraId="1E93AD40" w14:textId="77777777" w:rsidR="00E66BB3" w:rsidRPr="00E66BB3" w:rsidRDefault="00E66BB3" w:rsidP="00E66BB3">
            <w:pPr>
              <w:jc w:val="right"/>
              <w:rPr>
                <w:rFonts w:ascii="Times New Roman" w:hAnsi="Times New Roman" w:cs="Times New Roman"/>
                <w:b/>
                <w:bCs/>
              </w:rPr>
            </w:pPr>
          </w:p>
        </w:tc>
        <w:tc>
          <w:tcPr>
            <w:tcW w:w="845" w:type="dxa"/>
            <w:shd w:val="clear" w:color="auto" w:fill="FFF2CC" w:themeFill="accent4" w:themeFillTint="33"/>
          </w:tcPr>
          <w:p w14:paraId="226A224E" w14:textId="77777777" w:rsidR="00E66BB3" w:rsidRPr="00E66BB3" w:rsidRDefault="00E66BB3" w:rsidP="00E66BB3">
            <w:pPr>
              <w:jc w:val="right"/>
              <w:rPr>
                <w:rFonts w:ascii="Times New Roman" w:hAnsi="Times New Roman" w:cs="Times New Roman"/>
                <w:b/>
                <w:bCs/>
              </w:rPr>
            </w:pPr>
          </w:p>
        </w:tc>
        <w:tc>
          <w:tcPr>
            <w:tcW w:w="913" w:type="dxa"/>
            <w:shd w:val="clear" w:color="auto" w:fill="FFF2CC" w:themeFill="accent4" w:themeFillTint="33"/>
          </w:tcPr>
          <w:p w14:paraId="5CB2CAB3" w14:textId="77777777" w:rsidR="00E66BB3" w:rsidRPr="00E66BB3" w:rsidRDefault="00E66BB3" w:rsidP="00E66BB3">
            <w:pPr>
              <w:jc w:val="right"/>
              <w:rPr>
                <w:rFonts w:ascii="Times New Roman" w:hAnsi="Times New Roman" w:cs="Times New Roman"/>
                <w:b/>
                <w:bCs/>
              </w:rPr>
            </w:pPr>
          </w:p>
        </w:tc>
        <w:tc>
          <w:tcPr>
            <w:tcW w:w="1911" w:type="dxa"/>
            <w:shd w:val="clear" w:color="auto" w:fill="FFF2CC" w:themeFill="accent4" w:themeFillTint="33"/>
          </w:tcPr>
          <w:p w14:paraId="52170FFD" w14:textId="77777777" w:rsidR="00E66BB3" w:rsidRPr="00E66BB3" w:rsidRDefault="00E66BB3" w:rsidP="00E66BB3">
            <w:pPr>
              <w:jc w:val="right"/>
              <w:rPr>
                <w:rFonts w:ascii="Times New Roman" w:hAnsi="Times New Roman" w:cs="Times New Roman"/>
                <w:b/>
                <w:bCs/>
              </w:rPr>
            </w:pPr>
          </w:p>
        </w:tc>
      </w:tr>
      <w:tr w:rsidR="00E66BB3" w14:paraId="4EA5957E" w14:textId="77777777" w:rsidTr="001B2533">
        <w:tc>
          <w:tcPr>
            <w:tcW w:w="2968" w:type="dxa"/>
            <w:vMerge/>
          </w:tcPr>
          <w:p w14:paraId="33AB538A" w14:textId="77777777" w:rsidR="00E66BB3" w:rsidRPr="00C25D2E" w:rsidRDefault="00E66BB3" w:rsidP="00E66BB3">
            <w:pPr>
              <w:jc w:val="center"/>
              <w:rPr>
                <w:rFonts w:ascii="Times New Roman" w:hAnsi="Times New Roman" w:cs="Times New Roman"/>
              </w:rPr>
            </w:pPr>
          </w:p>
        </w:tc>
        <w:tc>
          <w:tcPr>
            <w:tcW w:w="1144" w:type="dxa"/>
          </w:tcPr>
          <w:p w14:paraId="4EB0A8FA" w14:textId="1089BC43" w:rsidR="00E66BB3" w:rsidRDefault="00E66BB3" w:rsidP="00E66BB3">
            <w:pPr>
              <w:jc w:val="both"/>
              <w:rPr>
                <w:rFonts w:ascii="Times New Roman" w:hAnsi="Times New Roman" w:cs="Times New Roman"/>
              </w:rPr>
            </w:pPr>
            <w:r w:rsidRPr="00664DAC">
              <w:rPr>
                <w:rFonts w:ascii="Times New Roman" w:hAnsi="Times New Roman" w:cs="Times New Roman"/>
              </w:rPr>
              <w:t>ФБ</w:t>
            </w:r>
          </w:p>
        </w:tc>
        <w:tc>
          <w:tcPr>
            <w:tcW w:w="1559" w:type="dxa"/>
          </w:tcPr>
          <w:p w14:paraId="6A4F6279" w14:textId="6FCAA604" w:rsidR="00E66BB3" w:rsidRPr="00C25D2E" w:rsidRDefault="00FA1C3C" w:rsidP="00E66BB3">
            <w:pPr>
              <w:jc w:val="right"/>
              <w:rPr>
                <w:rFonts w:ascii="Times New Roman" w:hAnsi="Times New Roman" w:cs="Times New Roman"/>
              </w:rPr>
            </w:pPr>
            <w:r>
              <w:rPr>
                <w:rFonts w:ascii="Times New Roman" w:hAnsi="Times New Roman" w:cs="Times New Roman"/>
              </w:rPr>
              <w:t>0,00</w:t>
            </w:r>
          </w:p>
        </w:tc>
        <w:tc>
          <w:tcPr>
            <w:tcW w:w="1559" w:type="dxa"/>
          </w:tcPr>
          <w:p w14:paraId="0281AC21" w14:textId="5958EB26" w:rsidR="00E66BB3" w:rsidRPr="00C25D2E" w:rsidRDefault="00FA1C3C" w:rsidP="00E66BB3">
            <w:pPr>
              <w:jc w:val="right"/>
              <w:rPr>
                <w:rFonts w:ascii="Times New Roman" w:hAnsi="Times New Roman" w:cs="Times New Roman"/>
              </w:rPr>
            </w:pPr>
            <w:r>
              <w:rPr>
                <w:rFonts w:ascii="Times New Roman" w:hAnsi="Times New Roman" w:cs="Times New Roman"/>
              </w:rPr>
              <w:t>147437754,07</w:t>
            </w:r>
          </w:p>
        </w:tc>
        <w:tc>
          <w:tcPr>
            <w:tcW w:w="1559" w:type="dxa"/>
          </w:tcPr>
          <w:p w14:paraId="43B51E3E" w14:textId="5778D944" w:rsidR="00E66BB3" w:rsidRPr="00C25D2E" w:rsidRDefault="00FA1C3C" w:rsidP="00E66BB3">
            <w:pPr>
              <w:jc w:val="right"/>
              <w:rPr>
                <w:rFonts w:ascii="Times New Roman" w:hAnsi="Times New Roman" w:cs="Times New Roman"/>
              </w:rPr>
            </w:pPr>
            <w:r>
              <w:rPr>
                <w:rFonts w:ascii="Times New Roman" w:hAnsi="Times New Roman" w:cs="Times New Roman"/>
              </w:rPr>
              <w:t>0,00</w:t>
            </w:r>
          </w:p>
        </w:tc>
        <w:tc>
          <w:tcPr>
            <w:tcW w:w="1517" w:type="dxa"/>
          </w:tcPr>
          <w:p w14:paraId="16560978" w14:textId="5F0D6BA3" w:rsidR="00E66BB3" w:rsidRPr="00C25D2E" w:rsidRDefault="00FA1C3C" w:rsidP="00E66BB3">
            <w:pPr>
              <w:jc w:val="right"/>
              <w:rPr>
                <w:rFonts w:ascii="Times New Roman" w:hAnsi="Times New Roman" w:cs="Times New Roman"/>
              </w:rPr>
            </w:pPr>
            <w:r>
              <w:rPr>
                <w:rFonts w:ascii="Times New Roman" w:hAnsi="Times New Roman" w:cs="Times New Roman"/>
              </w:rPr>
              <w:t>0,00</w:t>
            </w:r>
          </w:p>
        </w:tc>
        <w:tc>
          <w:tcPr>
            <w:tcW w:w="1481" w:type="dxa"/>
          </w:tcPr>
          <w:p w14:paraId="7DB5FC02" w14:textId="6CF67EF5" w:rsidR="00E66BB3" w:rsidRPr="00C25D2E" w:rsidRDefault="00FA1C3C" w:rsidP="00E66BB3">
            <w:pPr>
              <w:jc w:val="right"/>
              <w:rPr>
                <w:rFonts w:ascii="Times New Roman" w:hAnsi="Times New Roman" w:cs="Times New Roman"/>
              </w:rPr>
            </w:pPr>
            <w:r>
              <w:rPr>
                <w:rFonts w:ascii="Times New Roman" w:hAnsi="Times New Roman" w:cs="Times New Roman"/>
              </w:rPr>
              <w:t>0,00</w:t>
            </w:r>
          </w:p>
        </w:tc>
        <w:tc>
          <w:tcPr>
            <w:tcW w:w="846" w:type="dxa"/>
          </w:tcPr>
          <w:p w14:paraId="4991DA81" w14:textId="77777777" w:rsidR="00E66BB3" w:rsidRPr="00C25D2E" w:rsidRDefault="00E66BB3" w:rsidP="00E66BB3">
            <w:pPr>
              <w:jc w:val="right"/>
              <w:rPr>
                <w:rFonts w:ascii="Times New Roman" w:hAnsi="Times New Roman" w:cs="Times New Roman"/>
              </w:rPr>
            </w:pPr>
          </w:p>
        </w:tc>
        <w:tc>
          <w:tcPr>
            <w:tcW w:w="845" w:type="dxa"/>
          </w:tcPr>
          <w:p w14:paraId="7B78516A" w14:textId="77777777" w:rsidR="00E66BB3" w:rsidRPr="00C25D2E" w:rsidRDefault="00E66BB3" w:rsidP="00E66BB3">
            <w:pPr>
              <w:jc w:val="right"/>
              <w:rPr>
                <w:rFonts w:ascii="Times New Roman" w:hAnsi="Times New Roman" w:cs="Times New Roman"/>
              </w:rPr>
            </w:pPr>
          </w:p>
        </w:tc>
        <w:tc>
          <w:tcPr>
            <w:tcW w:w="913" w:type="dxa"/>
          </w:tcPr>
          <w:p w14:paraId="51D84572" w14:textId="77777777" w:rsidR="00E66BB3" w:rsidRPr="00C25D2E" w:rsidRDefault="00E66BB3" w:rsidP="00E66BB3">
            <w:pPr>
              <w:jc w:val="right"/>
              <w:rPr>
                <w:rFonts w:ascii="Times New Roman" w:hAnsi="Times New Roman" w:cs="Times New Roman"/>
              </w:rPr>
            </w:pPr>
          </w:p>
        </w:tc>
        <w:tc>
          <w:tcPr>
            <w:tcW w:w="1911" w:type="dxa"/>
          </w:tcPr>
          <w:p w14:paraId="70ECFCA7" w14:textId="54267811" w:rsidR="00E66BB3" w:rsidRPr="00606234" w:rsidRDefault="00FA1C3C" w:rsidP="00E66BB3">
            <w:pPr>
              <w:jc w:val="right"/>
              <w:rPr>
                <w:rFonts w:ascii="Times New Roman" w:hAnsi="Times New Roman" w:cs="Times New Roman"/>
                <w:b/>
                <w:bCs/>
              </w:rPr>
            </w:pPr>
            <w:r>
              <w:rPr>
                <w:rFonts w:ascii="Times New Roman" w:hAnsi="Times New Roman" w:cs="Times New Roman"/>
                <w:b/>
                <w:bCs/>
              </w:rPr>
              <w:t>147 437 754,07</w:t>
            </w:r>
          </w:p>
        </w:tc>
      </w:tr>
      <w:tr w:rsidR="00E66BB3" w14:paraId="2695B128" w14:textId="77777777" w:rsidTr="001B2533">
        <w:tc>
          <w:tcPr>
            <w:tcW w:w="2968" w:type="dxa"/>
            <w:vMerge/>
          </w:tcPr>
          <w:p w14:paraId="4164E24F" w14:textId="77777777" w:rsidR="00E66BB3" w:rsidRPr="00C25D2E" w:rsidRDefault="00E66BB3" w:rsidP="00E66BB3">
            <w:pPr>
              <w:jc w:val="center"/>
              <w:rPr>
                <w:rFonts w:ascii="Times New Roman" w:hAnsi="Times New Roman" w:cs="Times New Roman"/>
              </w:rPr>
            </w:pPr>
          </w:p>
        </w:tc>
        <w:tc>
          <w:tcPr>
            <w:tcW w:w="1144" w:type="dxa"/>
          </w:tcPr>
          <w:p w14:paraId="564ABAE1" w14:textId="0F080B2B" w:rsidR="00E66BB3" w:rsidRDefault="00E66BB3" w:rsidP="00E66BB3">
            <w:pPr>
              <w:jc w:val="both"/>
              <w:rPr>
                <w:rFonts w:ascii="Times New Roman" w:hAnsi="Times New Roman" w:cs="Times New Roman"/>
              </w:rPr>
            </w:pPr>
            <w:r w:rsidRPr="00664DAC">
              <w:rPr>
                <w:rFonts w:ascii="Times New Roman" w:hAnsi="Times New Roman" w:cs="Times New Roman"/>
              </w:rPr>
              <w:t>КБ</w:t>
            </w:r>
          </w:p>
        </w:tc>
        <w:tc>
          <w:tcPr>
            <w:tcW w:w="1559" w:type="dxa"/>
          </w:tcPr>
          <w:p w14:paraId="0BF01CD6" w14:textId="550D37C1" w:rsidR="00E66BB3" w:rsidRPr="00C25D2E" w:rsidRDefault="00FA1C3C" w:rsidP="00E66BB3">
            <w:pPr>
              <w:jc w:val="right"/>
              <w:rPr>
                <w:rFonts w:ascii="Times New Roman" w:hAnsi="Times New Roman" w:cs="Times New Roman"/>
              </w:rPr>
            </w:pPr>
            <w:r>
              <w:rPr>
                <w:rFonts w:ascii="Times New Roman" w:hAnsi="Times New Roman" w:cs="Times New Roman"/>
              </w:rPr>
              <w:t>65 059 417,00</w:t>
            </w:r>
          </w:p>
        </w:tc>
        <w:tc>
          <w:tcPr>
            <w:tcW w:w="1559" w:type="dxa"/>
          </w:tcPr>
          <w:p w14:paraId="158F0214" w14:textId="07EDB724" w:rsidR="00E66BB3" w:rsidRPr="00C25D2E" w:rsidRDefault="00FA1C3C" w:rsidP="00E66BB3">
            <w:pPr>
              <w:jc w:val="right"/>
              <w:rPr>
                <w:rFonts w:ascii="Times New Roman" w:hAnsi="Times New Roman" w:cs="Times New Roman"/>
              </w:rPr>
            </w:pPr>
            <w:r>
              <w:rPr>
                <w:rFonts w:ascii="Times New Roman" w:hAnsi="Times New Roman" w:cs="Times New Roman"/>
              </w:rPr>
              <w:t>3 008 933,75</w:t>
            </w:r>
          </w:p>
        </w:tc>
        <w:tc>
          <w:tcPr>
            <w:tcW w:w="1559" w:type="dxa"/>
          </w:tcPr>
          <w:p w14:paraId="2A4F85EB" w14:textId="7F423779" w:rsidR="00E66BB3" w:rsidRPr="00C25D2E" w:rsidRDefault="00FA1C3C" w:rsidP="00E66BB3">
            <w:pPr>
              <w:jc w:val="right"/>
              <w:rPr>
                <w:rFonts w:ascii="Times New Roman" w:hAnsi="Times New Roman" w:cs="Times New Roman"/>
              </w:rPr>
            </w:pPr>
            <w:r>
              <w:rPr>
                <w:rFonts w:ascii="Times New Roman" w:hAnsi="Times New Roman" w:cs="Times New Roman"/>
              </w:rPr>
              <w:t>0,00</w:t>
            </w:r>
          </w:p>
        </w:tc>
        <w:tc>
          <w:tcPr>
            <w:tcW w:w="1517" w:type="dxa"/>
          </w:tcPr>
          <w:p w14:paraId="47D15B3E" w14:textId="1E919041" w:rsidR="00E66BB3" w:rsidRPr="00C25D2E" w:rsidRDefault="00FA1C3C" w:rsidP="00E66BB3">
            <w:pPr>
              <w:jc w:val="right"/>
              <w:rPr>
                <w:rFonts w:ascii="Times New Roman" w:hAnsi="Times New Roman" w:cs="Times New Roman"/>
              </w:rPr>
            </w:pPr>
            <w:r>
              <w:rPr>
                <w:rFonts w:ascii="Times New Roman" w:hAnsi="Times New Roman" w:cs="Times New Roman"/>
              </w:rPr>
              <w:t>0,00</w:t>
            </w:r>
          </w:p>
        </w:tc>
        <w:tc>
          <w:tcPr>
            <w:tcW w:w="1481" w:type="dxa"/>
          </w:tcPr>
          <w:p w14:paraId="45A62F51" w14:textId="4F7542C3" w:rsidR="00E66BB3" w:rsidRPr="00C25D2E" w:rsidRDefault="00FA1C3C" w:rsidP="00E66BB3">
            <w:pPr>
              <w:jc w:val="right"/>
              <w:rPr>
                <w:rFonts w:ascii="Times New Roman" w:hAnsi="Times New Roman" w:cs="Times New Roman"/>
              </w:rPr>
            </w:pPr>
            <w:r>
              <w:rPr>
                <w:rFonts w:ascii="Times New Roman" w:hAnsi="Times New Roman" w:cs="Times New Roman"/>
              </w:rPr>
              <w:t>0,00</w:t>
            </w:r>
          </w:p>
        </w:tc>
        <w:tc>
          <w:tcPr>
            <w:tcW w:w="846" w:type="dxa"/>
          </w:tcPr>
          <w:p w14:paraId="13720F72" w14:textId="77777777" w:rsidR="00E66BB3" w:rsidRPr="00C25D2E" w:rsidRDefault="00E66BB3" w:rsidP="00E66BB3">
            <w:pPr>
              <w:jc w:val="right"/>
              <w:rPr>
                <w:rFonts w:ascii="Times New Roman" w:hAnsi="Times New Roman" w:cs="Times New Roman"/>
              </w:rPr>
            </w:pPr>
          </w:p>
        </w:tc>
        <w:tc>
          <w:tcPr>
            <w:tcW w:w="845" w:type="dxa"/>
          </w:tcPr>
          <w:p w14:paraId="19C733CD" w14:textId="77777777" w:rsidR="00E66BB3" w:rsidRPr="00C25D2E" w:rsidRDefault="00E66BB3" w:rsidP="00E66BB3">
            <w:pPr>
              <w:jc w:val="right"/>
              <w:rPr>
                <w:rFonts w:ascii="Times New Roman" w:hAnsi="Times New Roman" w:cs="Times New Roman"/>
              </w:rPr>
            </w:pPr>
          </w:p>
        </w:tc>
        <w:tc>
          <w:tcPr>
            <w:tcW w:w="913" w:type="dxa"/>
          </w:tcPr>
          <w:p w14:paraId="0A1AF979" w14:textId="77777777" w:rsidR="00E66BB3" w:rsidRPr="00C25D2E" w:rsidRDefault="00E66BB3" w:rsidP="00E66BB3">
            <w:pPr>
              <w:jc w:val="right"/>
              <w:rPr>
                <w:rFonts w:ascii="Times New Roman" w:hAnsi="Times New Roman" w:cs="Times New Roman"/>
              </w:rPr>
            </w:pPr>
          </w:p>
        </w:tc>
        <w:tc>
          <w:tcPr>
            <w:tcW w:w="1911" w:type="dxa"/>
          </w:tcPr>
          <w:p w14:paraId="47E13AB3" w14:textId="4157FB15" w:rsidR="00E66BB3" w:rsidRPr="00606234" w:rsidRDefault="00FA1C3C" w:rsidP="00E66BB3">
            <w:pPr>
              <w:jc w:val="right"/>
              <w:rPr>
                <w:rFonts w:ascii="Times New Roman" w:hAnsi="Times New Roman" w:cs="Times New Roman"/>
                <w:b/>
                <w:bCs/>
              </w:rPr>
            </w:pPr>
            <w:r>
              <w:rPr>
                <w:rFonts w:ascii="Times New Roman" w:hAnsi="Times New Roman" w:cs="Times New Roman"/>
                <w:b/>
                <w:bCs/>
              </w:rPr>
              <w:t>68 068 350,75</w:t>
            </w:r>
          </w:p>
        </w:tc>
      </w:tr>
      <w:tr w:rsidR="00E66BB3" w14:paraId="0914A57B" w14:textId="77777777" w:rsidTr="001B2533">
        <w:tc>
          <w:tcPr>
            <w:tcW w:w="2968" w:type="dxa"/>
            <w:vMerge/>
          </w:tcPr>
          <w:p w14:paraId="57BA13FC" w14:textId="77777777" w:rsidR="00E66BB3" w:rsidRPr="00C25D2E" w:rsidRDefault="00E66BB3" w:rsidP="00E66BB3">
            <w:pPr>
              <w:jc w:val="center"/>
              <w:rPr>
                <w:rFonts w:ascii="Times New Roman" w:hAnsi="Times New Roman" w:cs="Times New Roman"/>
              </w:rPr>
            </w:pPr>
          </w:p>
        </w:tc>
        <w:tc>
          <w:tcPr>
            <w:tcW w:w="1144" w:type="dxa"/>
          </w:tcPr>
          <w:p w14:paraId="189D9D31" w14:textId="42A12645" w:rsidR="00E66BB3" w:rsidRDefault="00E66BB3" w:rsidP="00E66BB3">
            <w:pPr>
              <w:jc w:val="both"/>
              <w:rPr>
                <w:rFonts w:ascii="Times New Roman" w:hAnsi="Times New Roman" w:cs="Times New Roman"/>
              </w:rPr>
            </w:pPr>
            <w:r w:rsidRPr="00664DAC">
              <w:rPr>
                <w:rFonts w:ascii="Times New Roman" w:hAnsi="Times New Roman" w:cs="Times New Roman"/>
              </w:rPr>
              <w:t>МБ</w:t>
            </w:r>
          </w:p>
        </w:tc>
        <w:tc>
          <w:tcPr>
            <w:tcW w:w="1559" w:type="dxa"/>
          </w:tcPr>
          <w:p w14:paraId="71A410D4" w14:textId="52023811" w:rsidR="00E66BB3" w:rsidRPr="00C25D2E" w:rsidRDefault="00343873" w:rsidP="00E66BB3">
            <w:pPr>
              <w:jc w:val="right"/>
              <w:rPr>
                <w:rFonts w:ascii="Times New Roman" w:hAnsi="Times New Roman" w:cs="Times New Roman"/>
              </w:rPr>
            </w:pPr>
            <w:r>
              <w:rPr>
                <w:rFonts w:ascii="Times New Roman" w:hAnsi="Times New Roman" w:cs="Times New Roman"/>
              </w:rPr>
              <w:t>32931,74</w:t>
            </w:r>
          </w:p>
        </w:tc>
        <w:tc>
          <w:tcPr>
            <w:tcW w:w="1559" w:type="dxa"/>
          </w:tcPr>
          <w:p w14:paraId="3E267F6A" w14:textId="5BC0545E" w:rsidR="00E66BB3" w:rsidRPr="00C25D2E" w:rsidRDefault="00343873" w:rsidP="00E66BB3">
            <w:pPr>
              <w:jc w:val="right"/>
              <w:rPr>
                <w:rFonts w:ascii="Times New Roman" w:hAnsi="Times New Roman" w:cs="Times New Roman"/>
              </w:rPr>
            </w:pPr>
            <w:r>
              <w:rPr>
                <w:rFonts w:ascii="Times New Roman" w:hAnsi="Times New Roman" w:cs="Times New Roman"/>
              </w:rPr>
              <w:t>24265,59</w:t>
            </w:r>
          </w:p>
        </w:tc>
        <w:tc>
          <w:tcPr>
            <w:tcW w:w="1559" w:type="dxa"/>
          </w:tcPr>
          <w:p w14:paraId="65F2DCA6" w14:textId="21CE9BAC" w:rsidR="00E66BB3" w:rsidRPr="00C25D2E" w:rsidRDefault="00343873" w:rsidP="00E66BB3">
            <w:pPr>
              <w:jc w:val="right"/>
              <w:rPr>
                <w:rFonts w:ascii="Times New Roman" w:hAnsi="Times New Roman" w:cs="Times New Roman"/>
              </w:rPr>
            </w:pPr>
            <w:r>
              <w:rPr>
                <w:rFonts w:ascii="Times New Roman" w:hAnsi="Times New Roman" w:cs="Times New Roman"/>
              </w:rPr>
              <w:t>0,00</w:t>
            </w:r>
          </w:p>
        </w:tc>
        <w:tc>
          <w:tcPr>
            <w:tcW w:w="1517" w:type="dxa"/>
          </w:tcPr>
          <w:p w14:paraId="3107AFA9" w14:textId="06393675" w:rsidR="00E66BB3" w:rsidRPr="00C25D2E" w:rsidRDefault="00343873" w:rsidP="00E66BB3">
            <w:pPr>
              <w:jc w:val="right"/>
              <w:rPr>
                <w:rFonts w:ascii="Times New Roman" w:hAnsi="Times New Roman" w:cs="Times New Roman"/>
              </w:rPr>
            </w:pPr>
            <w:r>
              <w:rPr>
                <w:rFonts w:ascii="Times New Roman" w:hAnsi="Times New Roman" w:cs="Times New Roman"/>
              </w:rPr>
              <w:t>0,00</w:t>
            </w:r>
          </w:p>
        </w:tc>
        <w:tc>
          <w:tcPr>
            <w:tcW w:w="1481" w:type="dxa"/>
          </w:tcPr>
          <w:p w14:paraId="0EEABAB1" w14:textId="0CC7E677" w:rsidR="00E66BB3" w:rsidRPr="00C25D2E" w:rsidRDefault="00343873" w:rsidP="00E66BB3">
            <w:pPr>
              <w:jc w:val="right"/>
              <w:rPr>
                <w:rFonts w:ascii="Times New Roman" w:hAnsi="Times New Roman" w:cs="Times New Roman"/>
              </w:rPr>
            </w:pPr>
            <w:r>
              <w:rPr>
                <w:rFonts w:ascii="Times New Roman" w:hAnsi="Times New Roman" w:cs="Times New Roman"/>
              </w:rPr>
              <w:t>0,00</w:t>
            </w:r>
          </w:p>
        </w:tc>
        <w:tc>
          <w:tcPr>
            <w:tcW w:w="846" w:type="dxa"/>
          </w:tcPr>
          <w:p w14:paraId="5E08D90A" w14:textId="77777777" w:rsidR="00E66BB3" w:rsidRPr="00C25D2E" w:rsidRDefault="00E66BB3" w:rsidP="00E66BB3">
            <w:pPr>
              <w:jc w:val="right"/>
              <w:rPr>
                <w:rFonts w:ascii="Times New Roman" w:hAnsi="Times New Roman" w:cs="Times New Roman"/>
              </w:rPr>
            </w:pPr>
          </w:p>
        </w:tc>
        <w:tc>
          <w:tcPr>
            <w:tcW w:w="845" w:type="dxa"/>
          </w:tcPr>
          <w:p w14:paraId="147B2C14" w14:textId="77777777" w:rsidR="00E66BB3" w:rsidRPr="00C25D2E" w:rsidRDefault="00E66BB3" w:rsidP="00E66BB3">
            <w:pPr>
              <w:jc w:val="right"/>
              <w:rPr>
                <w:rFonts w:ascii="Times New Roman" w:hAnsi="Times New Roman" w:cs="Times New Roman"/>
              </w:rPr>
            </w:pPr>
          </w:p>
        </w:tc>
        <w:tc>
          <w:tcPr>
            <w:tcW w:w="913" w:type="dxa"/>
          </w:tcPr>
          <w:p w14:paraId="5456ADC4" w14:textId="77777777" w:rsidR="00E66BB3" w:rsidRPr="00C25D2E" w:rsidRDefault="00E66BB3" w:rsidP="00E66BB3">
            <w:pPr>
              <w:jc w:val="right"/>
              <w:rPr>
                <w:rFonts w:ascii="Times New Roman" w:hAnsi="Times New Roman" w:cs="Times New Roman"/>
              </w:rPr>
            </w:pPr>
          </w:p>
        </w:tc>
        <w:tc>
          <w:tcPr>
            <w:tcW w:w="1911" w:type="dxa"/>
          </w:tcPr>
          <w:p w14:paraId="1C552261" w14:textId="7D1CD59D" w:rsidR="00E66BB3" w:rsidRPr="00606234" w:rsidRDefault="00FA1C3C" w:rsidP="00E66BB3">
            <w:pPr>
              <w:jc w:val="right"/>
              <w:rPr>
                <w:rFonts w:ascii="Times New Roman" w:hAnsi="Times New Roman" w:cs="Times New Roman"/>
                <w:b/>
                <w:bCs/>
              </w:rPr>
            </w:pPr>
            <w:r>
              <w:rPr>
                <w:rFonts w:ascii="Times New Roman" w:hAnsi="Times New Roman" w:cs="Times New Roman"/>
                <w:b/>
                <w:bCs/>
              </w:rPr>
              <w:t>351 197,33</w:t>
            </w:r>
          </w:p>
        </w:tc>
      </w:tr>
      <w:tr w:rsidR="00FA1C3C" w14:paraId="7EF453B4" w14:textId="77777777" w:rsidTr="00E66BB3">
        <w:tc>
          <w:tcPr>
            <w:tcW w:w="2968" w:type="dxa"/>
            <w:vMerge w:val="restart"/>
          </w:tcPr>
          <w:p w14:paraId="6329F04F" w14:textId="30F9B62D" w:rsidR="00FA1C3C" w:rsidRPr="00A11A9D" w:rsidRDefault="00A11A9D" w:rsidP="00FA1C3C">
            <w:pPr>
              <w:jc w:val="center"/>
              <w:rPr>
                <w:rFonts w:ascii="Times New Roman" w:hAnsi="Times New Roman" w:cs="Times New Roman"/>
                <w:i/>
                <w:iCs/>
              </w:rPr>
            </w:pPr>
            <w:r w:rsidRPr="00A11A9D">
              <w:rPr>
                <w:rFonts w:ascii="Times New Roman" w:hAnsi="Times New Roman" w:cs="Times New Roman"/>
                <w:i/>
                <w:iCs/>
              </w:rPr>
              <w:t>2. Подпрограмма «Развитие системы общего образова-ния в Чугуевском муници-пальном округе» на 2020-2024 годы</w:t>
            </w:r>
          </w:p>
        </w:tc>
        <w:tc>
          <w:tcPr>
            <w:tcW w:w="1144" w:type="dxa"/>
          </w:tcPr>
          <w:p w14:paraId="5AF4F2D2" w14:textId="393AA32B" w:rsidR="00FA1C3C" w:rsidRDefault="00FA1C3C" w:rsidP="00FA1C3C">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02144041" w14:textId="168A2232" w:rsidR="00FA1C3C" w:rsidRPr="00E66BB3" w:rsidRDefault="00A11A9D" w:rsidP="00FA1C3C">
            <w:pPr>
              <w:jc w:val="right"/>
              <w:rPr>
                <w:rFonts w:ascii="Times New Roman" w:hAnsi="Times New Roman" w:cs="Times New Roman"/>
                <w:b/>
                <w:bCs/>
              </w:rPr>
            </w:pPr>
            <w:r>
              <w:rPr>
                <w:rFonts w:ascii="Times New Roman" w:hAnsi="Times New Roman" w:cs="Times New Roman"/>
                <w:b/>
                <w:bCs/>
              </w:rPr>
              <w:t>460100155,23</w:t>
            </w:r>
          </w:p>
        </w:tc>
        <w:tc>
          <w:tcPr>
            <w:tcW w:w="1559" w:type="dxa"/>
            <w:shd w:val="clear" w:color="auto" w:fill="FFF2CC" w:themeFill="accent4" w:themeFillTint="33"/>
          </w:tcPr>
          <w:p w14:paraId="5DF1A88C" w14:textId="18711B9F" w:rsidR="00FA1C3C" w:rsidRPr="00E66BB3" w:rsidRDefault="00A11A9D" w:rsidP="00FA1C3C">
            <w:pPr>
              <w:jc w:val="right"/>
              <w:rPr>
                <w:rFonts w:ascii="Times New Roman" w:hAnsi="Times New Roman" w:cs="Times New Roman"/>
                <w:b/>
                <w:bCs/>
              </w:rPr>
            </w:pPr>
            <w:r>
              <w:rPr>
                <w:rFonts w:ascii="Times New Roman" w:hAnsi="Times New Roman" w:cs="Times New Roman"/>
                <w:b/>
                <w:bCs/>
              </w:rPr>
              <w:t>461566040,00</w:t>
            </w:r>
          </w:p>
        </w:tc>
        <w:tc>
          <w:tcPr>
            <w:tcW w:w="1559" w:type="dxa"/>
            <w:shd w:val="clear" w:color="auto" w:fill="FFF2CC" w:themeFill="accent4" w:themeFillTint="33"/>
          </w:tcPr>
          <w:p w14:paraId="1ADBDFC7" w14:textId="2F001542" w:rsidR="00FA1C3C" w:rsidRPr="00E66BB3" w:rsidRDefault="00A11A9D" w:rsidP="00FA1C3C">
            <w:pPr>
              <w:jc w:val="right"/>
              <w:rPr>
                <w:rFonts w:ascii="Times New Roman" w:hAnsi="Times New Roman" w:cs="Times New Roman"/>
                <w:b/>
                <w:bCs/>
              </w:rPr>
            </w:pPr>
            <w:r>
              <w:rPr>
                <w:rFonts w:ascii="Times New Roman" w:hAnsi="Times New Roman" w:cs="Times New Roman"/>
                <w:b/>
                <w:bCs/>
              </w:rPr>
              <w:t>453115268,00</w:t>
            </w:r>
          </w:p>
        </w:tc>
        <w:tc>
          <w:tcPr>
            <w:tcW w:w="1517" w:type="dxa"/>
            <w:shd w:val="clear" w:color="auto" w:fill="FFF2CC" w:themeFill="accent4" w:themeFillTint="33"/>
          </w:tcPr>
          <w:p w14:paraId="00248267" w14:textId="17CA539B" w:rsidR="00FA1C3C" w:rsidRPr="00E66BB3" w:rsidRDefault="00A11A9D" w:rsidP="00FA1C3C">
            <w:pPr>
              <w:jc w:val="right"/>
              <w:rPr>
                <w:rFonts w:ascii="Times New Roman" w:hAnsi="Times New Roman" w:cs="Times New Roman"/>
                <w:b/>
                <w:bCs/>
              </w:rPr>
            </w:pPr>
            <w:r>
              <w:rPr>
                <w:rFonts w:ascii="Times New Roman" w:hAnsi="Times New Roman" w:cs="Times New Roman"/>
                <w:b/>
                <w:bCs/>
              </w:rPr>
              <w:t>470906103,00</w:t>
            </w:r>
          </w:p>
        </w:tc>
        <w:tc>
          <w:tcPr>
            <w:tcW w:w="1481" w:type="dxa"/>
            <w:shd w:val="clear" w:color="auto" w:fill="FFF2CC" w:themeFill="accent4" w:themeFillTint="33"/>
          </w:tcPr>
          <w:p w14:paraId="13AB6A3C" w14:textId="2C92F264" w:rsidR="00FA1C3C" w:rsidRPr="00E66BB3" w:rsidRDefault="00A11A9D" w:rsidP="00FA1C3C">
            <w:pPr>
              <w:jc w:val="right"/>
              <w:rPr>
                <w:rFonts w:ascii="Times New Roman" w:hAnsi="Times New Roman" w:cs="Times New Roman"/>
                <w:b/>
                <w:bCs/>
              </w:rPr>
            </w:pPr>
            <w:r>
              <w:rPr>
                <w:rFonts w:ascii="Times New Roman" w:hAnsi="Times New Roman" w:cs="Times New Roman"/>
                <w:b/>
                <w:bCs/>
              </w:rPr>
              <w:t>513645250,00</w:t>
            </w:r>
          </w:p>
        </w:tc>
        <w:tc>
          <w:tcPr>
            <w:tcW w:w="846" w:type="dxa"/>
            <w:shd w:val="clear" w:color="auto" w:fill="FFF2CC" w:themeFill="accent4" w:themeFillTint="33"/>
          </w:tcPr>
          <w:p w14:paraId="321737D9" w14:textId="77777777" w:rsidR="00FA1C3C" w:rsidRPr="00E66BB3" w:rsidRDefault="00FA1C3C" w:rsidP="00FA1C3C">
            <w:pPr>
              <w:jc w:val="right"/>
              <w:rPr>
                <w:rFonts w:ascii="Times New Roman" w:hAnsi="Times New Roman" w:cs="Times New Roman"/>
                <w:b/>
                <w:bCs/>
              </w:rPr>
            </w:pPr>
          </w:p>
        </w:tc>
        <w:tc>
          <w:tcPr>
            <w:tcW w:w="845" w:type="dxa"/>
            <w:shd w:val="clear" w:color="auto" w:fill="FFF2CC" w:themeFill="accent4" w:themeFillTint="33"/>
          </w:tcPr>
          <w:p w14:paraId="3FC63C95" w14:textId="77777777" w:rsidR="00FA1C3C" w:rsidRPr="00E66BB3" w:rsidRDefault="00FA1C3C" w:rsidP="00FA1C3C">
            <w:pPr>
              <w:jc w:val="right"/>
              <w:rPr>
                <w:rFonts w:ascii="Times New Roman" w:hAnsi="Times New Roman" w:cs="Times New Roman"/>
                <w:b/>
                <w:bCs/>
              </w:rPr>
            </w:pPr>
          </w:p>
        </w:tc>
        <w:tc>
          <w:tcPr>
            <w:tcW w:w="913" w:type="dxa"/>
            <w:shd w:val="clear" w:color="auto" w:fill="FFF2CC" w:themeFill="accent4" w:themeFillTint="33"/>
          </w:tcPr>
          <w:p w14:paraId="330EE763" w14:textId="77777777" w:rsidR="00FA1C3C" w:rsidRPr="00E66BB3" w:rsidRDefault="00FA1C3C" w:rsidP="00FA1C3C">
            <w:pPr>
              <w:jc w:val="right"/>
              <w:rPr>
                <w:rFonts w:ascii="Times New Roman" w:hAnsi="Times New Roman" w:cs="Times New Roman"/>
                <w:b/>
                <w:bCs/>
              </w:rPr>
            </w:pPr>
          </w:p>
        </w:tc>
        <w:tc>
          <w:tcPr>
            <w:tcW w:w="1911" w:type="dxa"/>
            <w:shd w:val="clear" w:color="auto" w:fill="FFF2CC" w:themeFill="accent4" w:themeFillTint="33"/>
          </w:tcPr>
          <w:p w14:paraId="5DCF90D6" w14:textId="7BDB6094" w:rsidR="00FA1C3C" w:rsidRPr="00E66BB3" w:rsidRDefault="00A11A9D" w:rsidP="00FA1C3C">
            <w:pPr>
              <w:jc w:val="right"/>
              <w:rPr>
                <w:rFonts w:ascii="Times New Roman" w:hAnsi="Times New Roman" w:cs="Times New Roman"/>
                <w:b/>
                <w:bCs/>
              </w:rPr>
            </w:pPr>
            <w:r>
              <w:rPr>
                <w:rFonts w:ascii="Times New Roman" w:hAnsi="Times New Roman" w:cs="Times New Roman"/>
                <w:b/>
                <w:bCs/>
              </w:rPr>
              <w:t>2 359 332 816,23</w:t>
            </w:r>
          </w:p>
        </w:tc>
      </w:tr>
      <w:tr w:rsidR="00FA1C3C" w14:paraId="76222787" w14:textId="77777777" w:rsidTr="001B2533">
        <w:tc>
          <w:tcPr>
            <w:tcW w:w="2968" w:type="dxa"/>
            <w:vMerge/>
          </w:tcPr>
          <w:p w14:paraId="7E3C2B28" w14:textId="77777777" w:rsidR="00FA1C3C" w:rsidRPr="00C25D2E" w:rsidRDefault="00FA1C3C" w:rsidP="00FA1C3C">
            <w:pPr>
              <w:jc w:val="center"/>
              <w:rPr>
                <w:rFonts w:ascii="Times New Roman" w:hAnsi="Times New Roman" w:cs="Times New Roman"/>
              </w:rPr>
            </w:pPr>
          </w:p>
        </w:tc>
        <w:tc>
          <w:tcPr>
            <w:tcW w:w="1144" w:type="dxa"/>
          </w:tcPr>
          <w:p w14:paraId="655086A7" w14:textId="1992884F" w:rsidR="00FA1C3C" w:rsidRDefault="00FA1C3C" w:rsidP="00FA1C3C">
            <w:pPr>
              <w:jc w:val="both"/>
              <w:rPr>
                <w:rFonts w:ascii="Times New Roman" w:hAnsi="Times New Roman" w:cs="Times New Roman"/>
              </w:rPr>
            </w:pPr>
            <w:r w:rsidRPr="00664DAC">
              <w:rPr>
                <w:rFonts w:ascii="Times New Roman" w:hAnsi="Times New Roman" w:cs="Times New Roman"/>
              </w:rPr>
              <w:t>ФБ</w:t>
            </w:r>
          </w:p>
        </w:tc>
        <w:tc>
          <w:tcPr>
            <w:tcW w:w="1559" w:type="dxa"/>
          </w:tcPr>
          <w:p w14:paraId="5D4AAEE0" w14:textId="3775FB68" w:rsidR="00FA1C3C" w:rsidRPr="00C25D2E" w:rsidRDefault="005824B1" w:rsidP="00FA1C3C">
            <w:pPr>
              <w:jc w:val="right"/>
              <w:rPr>
                <w:rFonts w:ascii="Times New Roman" w:hAnsi="Times New Roman" w:cs="Times New Roman"/>
              </w:rPr>
            </w:pPr>
            <w:r>
              <w:rPr>
                <w:rFonts w:ascii="Times New Roman" w:hAnsi="Times New Roman" w:cs="Times New Roman"/>
              </w:rPr>
              <w:t>13762144,32</w:t>
            </w:r>
          </w:p>
        </w:tc>
        <w:tc>
          <w:tcPr>
            <w:tcW w:w="1559" w:type="dxa"/>
          </w:tcPr>
          <w:p w14:paraId="1523AB08" w14:textId="14AEBF25" w:rsidR="00FA1C3C" w:rsidRPr="00C25D2E" w:rsidRDefault="005824B1" w:rsidP="00FA1C3C">
            <w:pPr>
              <w:jc w:val="right"/>
              <w:rPr>
                <w:rFonts w:ascii="Times New Roman" w:hAnsi="Times New Roman" w:cs="Times New Roman"/>
              </w:rPr>
            </w:pPr>
            <w:r>
              <w:rPr>
                <w:rFonts w:ascii="Times New Roman" w:hAnsi="Times New Roman" w:cs="Times New Roman"/>
              </w:rPr>
              <w:t>37162088,00</w:t>
            </w:r>
          </w:p>
        </w:tc>
        <w:tc>
          <w:tcPr>
            <w:tcW w:w="1559" w:type="dxa"/>
          </w:tcPr>
          <w:p w14:paraId="14651BB7" w14:textId="12846634" w:rsidR="00FA1C3C" w:rsidRPr="00C25D2E" w:rsidRDefault="005824B1" w:rsidP="00FA1C3C">
            <w:pPr>
              <w:jc w:val="right"/>
              <w:rPr>
                <w:rFonts w:ascii="Times New Roman" w:hAnsi="Times New Roman" w:cs="Times New Roman"/>
              </w:rPr>
            </w:pPr>
            <w:r>
              <w:rPr>
                <w:rFonts w:ascii="Times New Roman" w:hAnsi="Times New Roman" w:cs="Times New Roman"/>
              </w:rPr>
              <w:t>37162088,00</w:t>
            </w:r>
          </w:p>
        </w:tc>
        <w:tc>
          <w:tcPr>
            <w:tcW w:w="1517" w:type="dxa"/>
          </w:tcPr>
          <w:p w14:paraId="05E4EBBD" w14:textId="522C5A34" w:rsidR="00FA1C3C" w:rsidRPr="00C25D2E" w:rsidRDefault="005824B1" w:rsidP="00FA1C3C">
            <w:pPr>
              <w:jc w:val="right"/>
              <w:rPr>
                <w:rFonts w:ascii="Times New Roman" w:hAnsi="Times New Roman" w:cs="Times New Roman"/>
              </w:rPr>
            </w:pPr>
            <w:r>
              <w:rPr>
                <w:rFonts w:ascii="Times New Roman" w:hAnsi="Times New Roman" w:cs="Times New Roman"/>
              </w:rPr>
              <w:t>37162088,00</w:t>
            </w:r>
          </w:p>
        </w:tc>
        <w:tc>
          <w:tcPr>
            <w:tcW w:w="1481" w:type="dxa"/>
          </w:tcPr>
          <w:p w14:paraId="3A34643D" w14:textId="60547726" w:rsidR="00FA1C3C" w:rsidRPr="00C25D2E" w:rsidRDefault="005824B1" w:rsidP="00FA1C3C">
            <w:pPr>
              <w:jc w:val="right"/>
              <w:rPr>
                <w:rFonts w:ascii="Times New Roman" w:hAnsi="Times New Roman" w:cs="Times New Roman"/>
              </w:rPr>
            </w:pPr>
            <w:r>
              <w:rPr>
                <w:rFonts w:ascii="Times New Roman" w:hAnsi="Times New Roman" w:cs="Times New Roman"/>
              </w:rPr>
              <w:t>37162088,00</w:t>
            </w:r>
          </w:p>
        </w:tc>
        <w:tc>
          <w:tcPr>
            <w:tcW w:w="846" w:type="dxa"/>
          </w:tcPr>
          <w:p w14:paraId="06F642F1" w14:textId="77777777" w:rsidR="00FA1C3C" w:rsidRPr="00C25D2E" w:rsidRDefault="00FA1C3C" w:rsidP="00FA1C3C">
            <w:pPr>
              <w:jc w:val="right"/>
              <w:rPr>
                <w:rFonts w:ascii="Times New Roman" w:hAnsi="Times New Roman" w:cs="Times New Roman"/>
              </w:rPr>
            </w:pPr>
          </w:p>
        </w:tc>
        <w:tc>
          <w:tcPr>
            <w:tcW w:w="845" w:type="dxa"/>
          </w:tcPr>
          <w:p w14:paraId="3072D5AB" w14:textId="77777777" w:rsidR="00FA1C3C" w:rsidRPr="00C25D2E" w:rsidRDefault="00FA1C3C" w:rsidP="00FA1C3C">
            <w:pPr>
              <w:jc w:val="right"/>
              <w:rPr>
                <w:rFonts w:ascii="Times New Roman" w:hAnsi="Times New Roman" w:cs="Times New Roman"/>
              </w:rPr>
            </w:pPr>
          </w:p>
        </w:tc>
        <w:tc>
          <w:tcPr>
            <w:tcW w:w="913" w:type="dxa"/>
          </w:tcPr>
          <w:p w14:paraId="407BCADA" w14:textId="77777777" w:rsidR="00FA1C3C" w:rsidRPr="00C25D2E" w:rsidRDefault="00FA1C3C" w:rsidP="00FA1C3C">
            <w:pPr>
              <w:jc w:val="right"/>
              <w:rPr>
                <w:rFonts w:ascii="Times New Roman" w:hAnsi="Times New Roman" w:cs="Times New Roman"/>
              </w:rPr>
            </w:pPr>
          </w:p>
        </w:tc>
        <w:tc>
          <w:tcPr>
            <w:tcW w:w="1911" w:type="dxa"/>
          </w:tcPr>
          <w:p w14:paraId="6821DCD8" w14:textId="5A4EDC8E" w:rsidR="00FA1C3C" w:rsidRPr="00606234" w:rsidRDefault="005824B1" w:rsidP="00FA1C3C">
            <w:pPr>
              <w:jc w:val="right"/>
              <w:rPr>
                <w:rFonts w:ascii="Times New Roman" w:hAnsi="Times New Roman" w:cs="Times New Roman"/>
                <w:b/>
                <w:bCs/>
              </w:rPr>
            </w:pPr>
            <w:r>
              <w:rPr>
                <w:rFonts w:ascii="Times New Roman" w:hAnsi="Times New Roman" w:cs="Times New Roman"/>
                <w:b/>
                <w:bCs/>
              </w:rPr>
              <w:t>162 410 496,32</w:t>
            </w:r>
          </w:p>
        </w:tc>
      </w:tr>
      <w:tr w:rsidR="00FA1C3C" w14:paraId="4929C5EE" w14:textId="77777777" w:rsidTr="001B2533">
        <w:tc>
          <w:tcPr>
            <w:tcW w:w="2968" w:type="dxa"/>
            <w:vMerge/>
          </w:tcPr>
          <w:p w14:paraId="175356D0" w14:textId="77777777" w:rsidR="00FA1C3C" w:rsidRPr="00C25D2E" w:rsidRDefault="00FA1C3C" w:rsidP="00FA1C3C">
            <w:pPr>
              <w:jc w:val="center"/>
              <w:rPr>
                <w:rFonts w:ascii="Times New Roman" w:hAnsi="Times New Roman" w:cs="Times New Roman"/>
              </w:rPr>
            </w:pPr>
          </w:p>
        </w:tc>
        <w:tc>
          <w:tcPr>
            <w:tcW w:w="1144" w:type="dxa"/>
          </w:tcPr>
          <w:p w14:paraId="73362B46" w14:textId="2583F074" w:rsidR="00FA1C3C" w:rsidRDefault="00FA1C3C" w:rsidP="00FA1C3C">
            <w:pPr>
              <w:jc w:val="both"/>
              <w:rPr>
                <w:rFonts w:ascii="Times New Roman" w:hAnsi="Times New Roman" w:cs="Times New Roman"/>
              </w:rPr>
            </w:pPr>
            <w:r w:rsidRPr="00664DAC">
              <w:rPr>
                <w:rFonts w:ascii="Times New Roman" w:hAnsi="Times New Roman" w:cs="Times New Roman"/>
              </w:rPr>
              <w:t>КБ</w:t>
            </w:r>
          </w:p>
        </w:tc>
        <w:tc>
          <w:tcPr>
            <w:tcW w:w="1559" w:type="dxa"/>
          </w:tcPr>
          <w:p w14:paraId="002701BD" w14:textId="603CEEFF" w:rsidR="00FA1C3C" w:rsidRPr="00C25D2E" w:rsidRDefault="005824B1" w:rsidP="00FA1C3C">
            <w:pPr>
              <w:jc w:val="right"/>
              <w:rPr>
                <w:rFonts w:ascii="Times New Roman" w:hAnsi="Times New Roman" w:cs="Times New Roman"/>
              </w:rPr>
            </w:pPr>
            <w:r>
              <w:rPr>
                <w:rFonts w:ascii="Times New Roman" w:hAnsi="Times New Roman" w:cs="Times New Roman"/>
              </w:rPr>
              <w:t>298278727,68</w:t>
            </w:r>
          </w:p>
        </w:tc>
        <w:tc>
          <w:tcPr>
            <w:tcW w:w="1559" w:type="dxa"/>
          </w:tcPr>
          <w:p w14:paraId="737A52F3" w14:textId="662834F4" w:rsidR="00FA1C3C" w:rsidRPr="00C25D2E" w:rsidRDefault="005824B1" w:rsidP="00FA1C3C">
            <w:pPr>
              <w:jc w:val="right"/>
              <w:rPr>
                <w:rFonts w:ascii="Times New Roman" w:hAnsi="Times New Roman" w:cs="Times New Roman"/>
              </w:rPr>
            </w:pPr>
            <w:r>
              <w:rPr>
                <w:rFonts w:ascii="Times New Roman" w:hAnsi="Times New Roman" w:cs="Times New Roman"/>
              </w:rPr>
              <w:t>289036275,00</w:t>
            </w:r>
          </w:p>
        </w:tc>
        <w:tc>
          <w:tcPr>
            <w:tcW w:w="1559" w:type="dxa"/>
          </w:tcPr>
          <w:p w14:paraId="36CD2353" w14:textId="7259948E" w:rsidR="00FA1C3C" w:rsidRPr="00C25D2E" w:rsidRDefault="005824B1" w:rsidP="00FA1C3C">
            <w:pPr>
              <w:jc w:val="right"/>
              <w:rPr>
                <w:rFonts w:ascii="Times New Roman" w:hAnsi="Times New Roman" w:cs="Times New Roman"/>
              </w:rPr>
            </w:pPr>
            <w:r>
              <w:rPr>
                <w:rFonts w:ascii="Times New Roman" w:hAnsi="Times New Roman" w:cs="Times New Roman"/>
              </w:rPr>
              <w:t>305164380,00</w:t>
            </w:r>
          </w:p>
        </w:tc>
        <w:tc>
          <w:tcPr>
            <w:tcW w:w="1517" w:type="dxa"/>
          </w:tcPr>
          <w:p w14:paraId="76D0F05B" w14:textId="3E6775DC" w:rsidR="00FA1C3C" w:rsidRPr="00C25D2E" w:rsidRDefault="005824B1" w:rsidP="00FA1C3C">
            <w:pPr>
              <w:jc w:val="right"/>
              <w:rPr>
                <w:rFonts w:ascii="Times New Roman" w:hAnsi="Times New Roman" w:cs="Times New Roman"/>
              </w:rPr>
            </w:pPr>
            <w:r>
              <w:rPr>
                <w:rFonts w:ascii="Times New Roman" w:hAnsi="Times New Roman" w:cs="Times New Roman"/>
              </w:rPr>
              <w:t>322482420,00</w:t>
            </w:r>
          </w:p>
        </w:tc>
        <w:tc>
          <w:tcPr>
            <w:tcW w:w="1481" w:type="dxa"/>
          </w:tcPr>
          <w:p w14:paraId="48A1BEA8" w14:textId="70D2A406" w:rsidR="00FA1C3C" w:rsidRPr="00C25D2E" w:rsidRDefault="005824B1" w:rsidP="00FA1C3C">
            <w:pPr>
              <w:jc w:val="right"/>
              <w:rPr>
                <w:rFonts w:ascii="Times New Roman" w:hAnsi="Times New Roman" w:cs="Times New Roman"/>
              </w:rPr>
            </w:pPr>
            <w:r>
              <w:rPr>
                <w:rFonts w:ascii="Times New Roman" w:hAnsi="Times New Roman" w:cs="Times New Roman"/>
              </w:rPr>
              <w:t>340810942,00</w:t>
            </w:r>
          </w:p>
        </w:tc>
        <w:tc>
          <w:tcPr>
            <w:tcW w:w="846" w:type="dxa"/>
          </w:tcPr>
          <w:p w14:paraId="001C0695" w14:textId="77777777" w:rsidR="00FA1C3C" w:rsidRPr="00C25D2E" w:rsidRDefault="00FA1C3C" w:rsidP="00FA1C3C">
            <w:pPr>
              <w:jc w:val="right"/>
              <w:rPr>
                <w:rFonts w:ascii="Times New Roman" w:hAnsi="Times New Roman" w:cs="Times New Roman"/>
              </w:rPr>
            </w:pPr>
          </w:p>
        </w:tc>
        <w:tc>
          <w:tcPr>
            <w:tcW w:w="845" w:type="dxa"/>
          </w:tcPr>
          <w:p w14:paraId="4E35238C" w14:textId="77777777" w:rsidR="00FA1C3C" w:rsidRPr="00C25D2E" w:rsidRDefault="00FA1C3C" w:rsidP="00FA1C3C">
            <w:pPr>
              <w:jc w:val="right"/>
              <w:rPr>
                <w:rFonts w:ascii="Times New Roman" w:hAnsi="Times New Roman" w:cs="Times New Roman"/>
              </w:rPr>
            </w:pPr>
          </w:p>
        </w:tc>
        <w:tc>
          <w:tcPr>
            <w:tcW w:w="913" w:type="dxa"/>
          </w:tcPr>
          <w:p w14:paraId="67A18C26" w14:textId="77777777" w:rsidR="00FA1C3C" w:rsidRPr="00C25D2E" w:rsidRDefault="00FA1C3C" w:rsidP="00FA1C3C">
            <w:pPr>
              <w:jc w:val="right"/>
              <w:rPr>
                <w:rFonts w:ascii="Times New Roman" w:hAnsi="Times New Roman" w:cs="Times New Roman"/>
              </w:rPr>
            </w:pPr>
          </w:p>
        </w:tc>
        <w:tc>
          <w:tcPr>
            <w:tcW w:w="1911" w:type="dxa"/>
          </w:tcPr>
          <w:p w14:paraId="3B8A714F" w14:textId="226A3937" w:rsidR="00FA1C3C" w:rsidRPr="00606234" w:rsidRDefault="005824B1" w:rsidP="00FA1C3C">
            <w:pPr>
              <w:jc w:val="right"/>
              <w:rPr>
                <w:rFonts w:ascii="Times New Roman" w:hAnsi="Times New Roman" w:cs="Times New Roman"/>
                <w:b/>
                <w:bCs/>
              </w:rPr>
            </w:pPr>
            <w:r>
              <w:rPr>
                <w:rFonts w:ascii="Times New Roman" w:hAnsi="Times New Roman" w:cs="Times New Roman"/>
                <w:b/>
                <w:bCs/>
              </w:rPr>
              <w:t>1 555 772 744,68</w:t>
            </w:r>
          </w:p>
        </w:tc>
      </w:tr>
      <w:tr w:rsidR="00FA1C3C" w14:paraId="74EF5682" w14:textId="77777777" w:rsidTr="001B2533">
        <w:tc>
          <w:tcPr>
            <w:tcW w:w="2968" w:type="dxa"/>
            <w:vMerge/>
          </w:tcPr>
          <w:p w14:paraId="629B1A52" w14:textId="77777777" w:rsidR="00FA1C3C" w:rsidRPr="00C25D2E" w:rsidRDefault="00FA1C3C" w:rsidP="00FA1C3C">
            <w:pPr>
              <w:jc w:val="center"/>
              <w:rPr>
                <w:rFonts w:ascii="Times New Roman" w:hAnsi="Times New Roman" w:cs="Times New Roman"/>
              </w:rPr>
            </w:pPr>
          </w:p>
        </w:tc>
        <w:tc>
          <w:tcPr>
            <w:tcW w:w="1144" w:type="dxa"/>
          </w:tcPr>
          <w:p w14:paraId="734D93FA" w14:textId="51AC5CFE" w:rsidR="00FA1C3C" w:rsidRDefault="00FA1C3C" w:rsidP="00FA1C3C">
            <w:pPr>
              <w:jc w:val="both"/>
              <w:rPr>
                <w:rFonts w:ascii="Times New Roman" w:hAnsi="Times New Roman" w:cs="Times New Roman"/>
              </w:rPr>
            </w:pPr>
            <w:r w:rsidRPr="00664DAC">
              <w:rPr>
                <w:rFonts w:ascii="Times New Roman" w:hAnsi="Times New Roman" w:cs="Times New Roman"/>
              </w:rPr>
              <w:t>МБ</w:t>
            </w:r>
          </w:p>
        </w:tc>
        <w:tc>
          <w:tcPr>
            <w:tcW w:w="1559" w:type="dxa"/>
          </w:tcPr>
          <w:p w14:paraId="0232D602" w14:textId="79BD271F" w:rsidR="00FA1C3C" w:rsidRPr="00C25D2E" w:rsidRDefault="005824B1" w:rsidP="00FA1C3C">
            <w:pPr>
              <w:jc w:val="right"/>
              <w:rPr>
                <w:rFonts w:ascii="Times New Roman" w:hAnsi="Times New Roman" w:cs="Times New Roman"/>
              </w:rPr>
            </w:pPr>
            <w:r>
              <w:rPr>
                <w:rFonts w:ascii="Times New Roman" w:hAnsi="Times New Roman" w:cs="Times New Roman"/>
              </w:rPr>
              <w:t>148059283,23</w:t>
            </w:r>
          </w:p>
        </w:tc>
        <w:tc>
          <w:tcPr>
            <w:tcW w:w="1559" w:type="dxa"/>
          </w:tcPr>
          <w:p w14:paraId="7348CBB0" w14:textId="51E0147F" w:rsidR="00FA1C3C" w:rsidRPr="00C25D2E" w:rsidRDefault="005824B1" w:rsidP="00FA1C3C">
            <w:pPr>
              <w:jc w:val="right"/>
              <w:rPr>
                <w:rFonts w:ascii="Times New Roman" w:hAnsi="Times New Roman" w:cs="Times New Roman"/>
              </w:rPr>
            </w:pPr>
            <w:r>
              <w:rPr>
                <w:rFonts w:ascii="Times New Roman" w:hAnsi="Times New Roman" w:cs="Times New Roman"/>
              </w:rPr>
              <w:t>135367677,00</w:t>
            </w:r>
          </w:p>
        </w:tc>
        <w:tc>
          <w:tcPr>
            <w:tcW w:w="1559" w:type="dxa"/>
          </w:tcPr>
          <w:p w14:paraId="4ABB0B49" w14:textId="3DB77DC4" w:rsidR="00FA1C3C" w:rsidRPr="00C25D2E" w:rsidRDefault="005824B1" w:rsidP="00FA1C3C">
            <w:pPr>
              <w:jc w:val="right"/>
              <w:rPr>
                <w:rFonts w:ascii="Times New Roman" w:hAnsi="Times New Roman" w:cs="Times New Roman"/>
              </w:rPr>
            </w:pPr>
            <w:r>
              <w:rPr>
                <w:rFonts w:ascii="Times New Roman" w:hAnsi="Times New Roman" w:cs="Times New Roman"/>
              </w:rPr>
              <w:t>110788800,00</w:t>
            </w:r>
          </w:p>
        </w:tc>
        <w:tc>
          <w:tcPr>
            <w:tcW w:w="1517" w:type="dxa"/>
          </w:tcPr>
          <w:p w14:paraId="04ACD31A" w14:textId="7DBF5FA8" w:rsidR="00FA1C3C" w:rsidRPr="00C25D2E" w:rsidRDefault="005824B1" w:rsidP="00FA1C3C">
            <w:pPr>
              <w:jc w:val="right"/>
              <w:rPr>
                <w:rFonts w:ascii="Times New Roman" w:hAnsi="Times New Roman" w:cs="Times New Roman"/>
              </w:rPr>
            </w:pPr>
            <w:r>
              <w:rPr>
                <w:rFonts w:ascii="Times New Roman" w:hAnsi="Times New Roman" w:cs="Times New Roman"/>
              </w:rPr>
              <w:t>111261595,00</w:t>
            </w:r>
          </w:p>
        </w:tc>
        <w:tc>
          <w:tcPr>
            <w:tcW w:w="1481" w:type="dxa"/>
          </w:tcPr>
          <w:p w14:paraId="752B4F47" w14:textId="25B45287" w:rsidR="00FA1C3C" w:rsidRPr="00C25D2E" w:rsidRDefault="005824B1" w:rsidP="00FA1C3C">
            <w:pPr>
              <w:jc w:val="right"/>
              <w:rPr>
                <w:rFonts w:ascii="Times New Roman" w:hAnsi="Times New Roman" w:cs="Times New Roman"/>
              </w:rPr>
            </w:pPr>
            <w:r>
              <w:rPr>
                <w:rFonts w:ascii="Times New Roman" w:hAnsi="Times New Roman" w:cs="Times New Roman"/>
              </w:rPr>
              <w:t>135672220,00</w:t>
            </w:r>
          </w:p>
        </w:tc>
        <w:tc>
          <w:tcPr>
            <w:tcW w:w="846" w:type="dxa"/>
          </w:tcPr>
          <w:p w14:paraId="198D57E6" w14:textId="77777777" w:rsidR="00FA1C3C" w:rsidRPr="00C25D2E" w:rsidRDefault="00FA1C3C" w:rsidP="00FA1C3C">
            <w:pPr>
              <w:jc w:val="right"/>
              <w:rPr>
                <w:rFonts w:ascii="Times New Roman" w:hAnsi="Times New Roman" w:cs="Times New Roman"/>
              </w:rPr>
            </w:pPr>
          </w:p>
        </w:tc>
        <w:tc>
          <w:tcPr>
            <w:tcW w:w="845" w:type="dxa"/>
          </w:tcPr>
          <w:p w14:paraId="5E71C4D4" w14:textId="77777777" w:rsidR="00FA1C3C" w:rsidRPr="00C25D2E" w:rsidRDefault="00FA1C3C" w:rsidP="00FA1C3C">
            <w:pPr>
              <w:jc w:val="right"/>
              <w:rPr>
                <w:rFonts w:ascii="Times New Roman" w:hAnsi="Times New Roman" w:cs="Times New Roman"/>
              </w:rPr>
            </w:pPr>
          </w:p>
        </w:tc>
        <w:tc>
          <w:tcPr>
            <w:tcW w:w="913" w:type="dxa"/>
          </w:tcPr>
          <w:p w14:paraId="4D98F4A6" w14:textId="77777777" w:rsidR="00FA1C3C" w:rsidRPr="00C25D2E" w:rsidRDefault="00FA1C3C" w:rsidP="00FA1C3C">
            <w:pPr>
              <w:jc w:val="right"/>
              <w:rPr>
                <w:rFonts w:ascii="Times New Roman" w:hAnsi="Times New Roman" w:cs="Times New Roman"/>
              </w:rPr>
            </w:pPr>
          </w:p>
        </w:tc>
        <w:tc>
          <w:tcPr>
            <w:tcW w:w="1911" w:type="dxa"/>
          </w:tcPr>
          <w:p w14:paraId="7FEE52E7" w14:textId="41A09B00" w:rsidR="00FA1C3C" w:rsidRPr="00606234" w:rsidRDefault="005824B1" w:rsidP="00FA1C3C">
            <w:pPr>
              <w:jc w:val="right"/>
              <w:rPr>
                <w:rFonts w:ascii="Times New Roman" w:hAnsi="Times New Roman" w:cs="Times New Roman"/>
                <w:b/>
                <w:bCs/>
              </w:rPr>
            </w:pPr>
            <w:r>
              <w:rPr>
                <w:rFonts w:ascii="Times New Roman" w:hAnsi="Times New Roman" w:cs="Times New Roman"/>
                <w:b/>
                <w:bCs/>
              </w:rPr>
              <w:t>641 149 575,23</w:t>
            </w:r>
          </w:p>
        </w:tc>
      </w:tr>
      <w:tr w:rsidR="005824B1" w14:paraId="72A80379" w14:textId="77777777" w:rsidTr="00E66BB3">
        <w:tc>
          <w:tcPr>
            <w:tcW w:w="2968" w:type="dxa"/>
            <w:vMerge w:val="restart"/>
          </w:tcPr>
          <w:p w14:paraId="6493A328" w14:textId="58A9EAF8" w:rsidR="005824B1" w:rsidRPr="00C25D2E" w:rsidRDefault="0048304B" w:rsidP="005824B1">
            <w:pPr>
              <w:jc w:val="center"/>
              <w:rPr>
                <w:rFonts w:ascii="Times New Roman" w:hAnsi="Times New Roman" w:cs="Times New Roman"/>
              </w:rPr>
            </w:pPr>
            <w:r>
              <w:rPr>
                <w:rFonts w:ascii="Times New Roman" w:hAnsi="Times New Roman" w:cs="Times New Roman"/>
              </w:rPr>
              <w:t>2.1. Основное мероприятие: Развитие инфраструктуры образовательных организаций</w:t>
            </w:r>
          </w:p>
        </w:tc>
        <w:tc>
          <w:tcPr>
            <w:tcW w:w="1144" w:type="dxa"/>
          </w:tcPr>
          <w:p w14:paraId="0EE72FF8" w14:textId="329664DE" w:rsidR="005824B1" w:rsidRDefault="005824B1" w:rsidP="005824B1">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5627E8ED" w14:textId="77777777" w:rsidR="005824B1" w:rsidRPr="00E66BB3" w:rsidRDefault="005824B1" w:rsidP="005824B1">
            <w:pPr>
              <w:jc w:val="right"/>
              <w:rPr>
                <w:rFonts w:ascii="Times New Roman" w:hAnsi="Times New Roman" w:cs="Times New Roman"/>
                <w:b/>
                <w:bCs/>
              </w:rPr>
            </w:pPr>
          </w:p>
        </w:tc>
        <w:tc>
          <w:tcPr>
            <w:tcW w:w="1559" w:type="dxa"/>
            <w:shd w:val="clear" w:color="auto" w:fill="FFF2CC" w:themeFill="accent4" w:themeFillTint="33"/>
          </w:tcPr>
          <w:p w14:paraId="541FAFE7" w14:textId="77777777" w:rsidR="005824B1" w:rsidRPr="00E66BB3" w:rsidRDefault="005824B1" w:rsidP="005824B1">
            <w:pPr>
              <w:jc w:val="right"/>
              <w:rPr>
                <w:rFonts w:ascii="Times New Roman" w:hAnsi="Times New Roman" w:cs="Times New Roman"/>
                <w:b/>
                <w:bCs/>
              </w:rPr>
            </w:pPr>
          </w:p>
        </w:tc>
        <w:tc>
          <w:tcPr>
            <w:tcW w:w="1559" w:type="dxa"/>
            <w:shd w:val="clear" w:color="auto" w:fill="FFF2CC" w:themeFill="accent4" w:themeFillTint="33"/>
          </w:tcPr>
          <w:p w14:paraId="5EAC08A8" w14:textId="77777777" w:rsidR="005824B1" w:rsidRPr="00E66BB3" w:rsidRDefault="005824B1" w:rsidP="005824B1">
            <w:pPr>
              <w:jc w:val="right"/>
              <w:rPr>
                <w:rFonts w:ascii="Times New Roman" w:hAnsi="Times New Roman" w:cs="Times New Roman"/>
                <w:b/>
                <w:bCs/>
              </w:rPr>
            </w:pPr>
          </w:p>
        </w:tc>
        <w:tc>
          <w:tcPr>
            <w:tcW w:w="1517" w:type="dxa"/>
            <w:shd w:val="clear" w:color="auto" w:fill="FFF2CC" w:themeFill="accent4" w:themeFillTint="33"/>
          </w:tcPr>
          <w:p w14:paraId="08D509C6" w14:textId="77777777" w:rsidR="005824B1" w:rsidRPr="00E66BB3" w:rsidRDefault="005824B1" w:rsidP="005824B1">
            <w:pPr>
              <w:jc w:val="right"/>
              <w:rPr>
                <w:rFonts w:ascii="Times New Roman" w:hAnsi="Times New Roman" w:cs="Times New Roman"/>
                <w:b/>
                <w:bCs/>
              </w:rPr>
            </w:pPr>
          </w:p>
        </w:tc>
        <w:tc>
          <w:tcPr>
            <w:tcW w:w="1481" w:type="dxa"/>
            <w:shd w:val="clear" w:color="auto" w:fill="FFF2CC" w:themeFill="accent4" w:themeFillTint="33"/>
          </w:tcPr>
          <w:p w14:paraId="6FE4A441" w14:textId="77777777" w:rsidR="005824B1" w:rsidRPr="00E66BB3" w:rsidRDefault="005824B1" w:rsidP="005824B1">
            <w:pPr>
              <w:jc w:val="right"/>
              <w:rPr>
                <w:rFonts w:ascii="Times New Roman" w:hAnsi="Times New Roman" w:cs="Times New Roman"/>
                <w:b/>
                <w:bCs/>
              </w:rPr>
            </w:pPr>
          </w:p>
        </w:tc>
        <w:tc>
          <w:tcPr>
            <w:tcW w:w="846" w:type="dxa"/>
            <w:shd w:val="clear" w:color="auto" w:fill="FFF2CC" w:themeFill="accent4" w:themeFillTint="33"/>
          </w:tcPr>
          <w:p w14:paraId="317E3BB7" w14:textId="77777777" w:rsidR="005824B1" w:rsidRPr="00E66BB3" w:rsidRDefault="005824B1" w:rsidP="005824B1">
            <w:pPr>
              <w:jc w:val="right"/>
              <w:rPr>
                <w:rFonts w:ascii="Times New Roman" w:hAnsi="Times New Roman" w:cs="Times New Roman"/>
                <w:b/>
                <w:bCs/>
              </w:rPr>
            </w:pPr>
          </w:p>
        </w:tc>
        <w:tc>
          <w:tcPr>
            <w:tcW w:w="845" w:type="dxa"/>
            <w:shd w:val="clear" w:color="auto" w:fill="FFF2CC" w:themeFill="accent4" w:themeFillTint="33"/>
          </w:tcPr>
          <w:p w14:paraId="52C596BF" w14:textId="77777777" w:rsidR="005824B1" w:rsidRPr="00E66BB3" w:rsidRDefault="005824B1" w:rsidP="005824B1">
            <w:pPr>
              <w:jc w:val="right"/>
              <w:rPr>
                <w:rFonts w:ascii="Times New Roman" w:hAnsi="Times New Roman" w:cs="Times New Roman"/>
                <w:b/>
                <w:bCs/>
              </w:rPr>
            </w:pPr>
          </w:p>
        </w:tc>
        <w:tc>
          <w:tcPr>
            <w:tcW w:w="913" w:type="dxa"/>
            <w:shd w:val="clear" w:color="auto" w:fill="FFF2CC" w:themeFill="accent4" w:themeFillTint="33"/>
          </w:tcPr>
          <w:p w14:paraId="0135113B" w14:textId="77777777" w:rsidR="005824B1" w:rsidRPr="00E66BB3" w:rsidRDefault="005824B1" w:rsidP="005824B1">
            <w:pPr>
              <w:jc w:val="right"/>
              <w:rPr>
                <w:rFonts w:ascii="Times New Roman" w:hAnsi="Times New Roman" w:cs="Times New Roman"/>
                <w:b/>
                <w:bCs/>
              </w:rPr>
            </w:pPr>
          </w:p>
        </w:tc>
        <w:tc>
          <w:tcPr>
            <w:tcW w:w="1911" w:type="dxa"/>
            <w:shd w:val="clear" w:color="auto" w:fill="FFF2CC" w:themeFill="accent4" w:themeFillTint="33"/>
          </w:tcPr>
          <w:p w14:paraId="6BE2B0DD" w14:textId="77777777" w:rsidR="005824B1" w:rsidRPr="00E66BB3" w:rsidRDefault="005824B1" w:rsidP="005824B1">
            <w:pPr>
              <w:jc w:val="right"/>
              <w:rPr>
                <w:rFonts w:ascii="Times New Roman" w:hAnsi="Times New Roman" w:cs="Times New Roman"/>
                <w:b/>
                <w:bCs/>
              </w:rPr>
            </w:pPr>
          </w:p>
        </w:tc>
      </w:tr>
      <w:tr w:rsidR="005824B1" w14:paraId="4168C716" w14:textId="77777777" w:rsidTr="001B2533">
        <w:tc>
          <w:tcPr>
            <w:tcW w:w="2968" w:type="dxa"/>
            <w:vMerge/>
          </w:tcPr>
          <w:p w14:paraId="329A21A2" w14:textId="77777777" w:rsidR="005824B1" w:rsidRPr="00C25D2E" w:rsidRDefault="005824B1" w:rsidP="005824B1">
            <w:pPr>
              <w:jc w:val="both"/>
              <w:rPr>
                <w:rFonts w:ascii="Times New Roman" w:hAnsi="Times New Roman" w:cs="Times New Roman"/>
              </w:rPr>
            </w:pPr>
          </w:p>
        </w:tc>
        <w:tc>
          <w:tcPr>
            <w:tcW w:w="1144" w:type="dxa"/>
          </w:tcPr>
          <w:p w14:paraId="5E091440" w14:textId="4EA86560" w:rsidR="005824B1" w:rsidRDefault="005824B1" w:rsidP="005824B1">
            <w:pPr>
              <w:jc w:val="both"/>
              <w:rPr>
                <w:rFonts w:ascii="Times New Roman" w:hAnsi="Times New Roman" w:cs="Times New Roman"/>
              </w:rPr>
            </w:pPr>
            <w:r w:rsidRPr="00664DAC">
              <w:rPr>
                <w:rFonts w:ascii="Times New Roman" w:hAnsi="Times New Roman" w:cs="Times New Roman"/>
              </w:rPr>
              <w:t>ФБ</w:t>
            </w:r>
          </w:p>
        </w:tc>
        <w:tc>
          <w:tcPr>
            <w:tcW w:w="1559" w:type="dxa"/>
          </w:tcPr>
          <w:p w14:paraId="1D5AB145" w14:textId="77777777" w:rsidR="005824B1" w:rsidRPr="00C25D2E" w:rsidRDefault="005824B1" w:rsidP="005824B1">
            <w:pPr>
              <w:jc w:val="right"/>
              <w:rPr>
                <w:rFonts w:ascii="Times New Roman" w:hAnsi="Times New Roman" w:cs="Times New Roman"/>
              </w:rPr>
            </w:pPr>
          </w:p>
        </w:tc>
        <w:tc>
          <w:tcPr>
            <w:tcW w:w="1559" w:type="dxa"/>
          </w:tcPr>
          <w:p w14:paraId="3B4F6BA0" w14:textId="77777777" w:rsidR="005824B1" w:rsidRPr="00C25D2E" w:rsidRDefault="005824B1" w:rsidP="005824B1">
            <w:pPr>
              <w:jc w:val="right"/>
              <w:rPr>
                <w:rFonts w:ascii="Times New Roman" w:hAnsi="Times New Roman" w:cs="Times New Roman"/>
              </w:rPr>
            </w:pPr>
          </w:p>
        </w:tc>
        <w:tc>
          <w:tcPr>
            <w:tcW w:w="1559" w:type="dxa"/>
          </w:tcPr>
          <w:p w14:paraId="70E09E82" w14:textId="77777777" w:rsidR="005824B1" w:rsidRPr="00C25D2E" w:rsidRDefault="005824B1" w:rsidP="005824B1">
            <w:pPr>
              <w:jc w:val="right"/>
              <w:rPr>
                <w:rFonts w:ascii="Times New Roman" w:hAnsi="Times New Roman" w:cs="Times New Roman"/>
              </w:rPr>
            </w:pPr>
          </w:p>
        </w:tc>
        <w:tc>
          <w:tcPr>
            <w:tcW w:w="1517" w:type="dxa"/>
          </w:tcPr>
          <w:p w14:paraId="742DC2B5" w14:textId="77777777" w:rsidR="005824B1" w:rsidRPr="00C25D2E" w:rsidRDefault="005824B1" w:rsidP="005824B1">
            <w:pPr>
              <w:jc w:val="right"/>
              <w:rPr>
                <w:rFonts w:ascii="Times New Roman" w:hAnsi="Times New Roman" w:cs="Times New Roman"/>
              </w:rPr>
            </w:pPr>
          </w:p>
        </w:tc>
        <w:tc>
          <w:tcPr>
            <w:tcW w:w="1481" w:type="dxa"/>
          </w:tcPr>
          <w:p w14:paraId="1A937FBC" w14:textId="77777777" w:rsidR="005824B1" w:rsidRPr="00C25D2E" w:rsidRDefault="005824B1" w:rsidP="005824B1">
            <w:pPr>
              <w:jc w:val="right"/>
              <w:rPr>
                <w:rFonts w:ascii="Times New Roman" w:hAnsi="Times New Roman" w:cs="Times New Roman"/>
              </w:rPr>
            </w:pPr>
          </w:p>
        </w:tc>
        <w:tc>
          <w:tcPr>
            <w:tcW w:w="846" w:type="dxa"/>
          </w:tcPr>
          <w:p w14:paraId="27980B04" w14:textId="77777777" w:rsidR="005824B1" w:rsidRPr="00C25D2E" w:rsidRDefault="005824B1" w:rsidP="005824B1">
            <w:pPr>
              <w:jc w:val="right"/>
              <w:rPr>
                <w:rFonts w:ascii="Times New Roman" w:hAnsi="Times New Roman" w:cs="Times New Roman"/>
              </w:rPr>
            </w:pPr>
          </w:p>
        </w:tc>
        <w:tc>
          <w:tcPr>
            <w:tcW w:w="845" w:type="dxa"/>
          </w:tcPr>
          <w:p w14:paraId="0EEB6961" w14:textId="77777777" w:rsidR="005824B1" w:rsidRPr="00C25D2E" w:rsidRDefault="005824B1" w:rsidP="005824B1">
            <w:pPr>
              <w:jc w:val="right"/>
              <w:rPr>
                <w:rFonts w:ascii="Times New Roman" w:hAnsi="Times New Roman" w:cs="Times New Roman"/>
              </w:rPr>
            </w:pPr>
          </w:p>
        </w:tc>
        <w:tc>
          <w:tcPr>
            <w:tcW w:w="913" w:type="dxa"/>
          </w:tcPr>
          <w:p w14:paraId="7836684E" w14:textId="77777777" w:rsidR="005824B1" w:rsidRPr="00C25D2E" w:rsidRDefault="005824B1" w:rsidP="005824B1">
            <w:pPr>
              <w:jc w:val="right"/>
              <w:rPr>
                <w:rFonts w:ascii="Times New Roman" w:hAnsi="Times New Roman" w:cs="Times New Roman"/>
              </w:rPr>
            </w:pPr>
          </w:p>
        </w:tc>
        <w:tc>
          <w:tcPr>
            <w:tcW w:w="1911" w:type="dxa"/>
          </w:tcPr>
          <w:p w14:paraId="5A4C6FC5" w14:textId="77777777" w:rsidR="005824B1" w:rsidRPr="00606234" w:rsidRDefault="005824B1" w:rsidP="005824B1">
            <w:pPr>
              <w:jc w:val="right"/>
              <w:rPr>
                <w:rFonts w:ascii="Times New Roman" w:hAnsi="Times New Roman" w:cs="Times New Roman"/>
                <w:b/>
                <w:bCs/>
              </w:rPr>
            </w:pPr>
          </w:p>
        </w:tc>
      </w:tr>
      <w:tr w:rsidR="005824B1" w14:paraId="35B5AD7E" w14:textId="77777777" w:rsidTr="001B2533">
        <w:tc>
          <w:tcPr>
            <w:tcW w:w="2968" w:type="dxa"/>
            <w:vMerge/>
          </w:tcPr>
          <w:p w14:paraId="6BAA6DC2" w14:textId="77777777" w:rsidR="005824B1" w:rsidRPr="00C25D2E" w:rsidRDefault="005824B1" w:rsidP="005824B1">
            <w:pPr>
              <w:jc w:val="both"/>
              <w:rPr>
                <w:rFonts w:ascii="Times New Roman" w:hAnsi="Times New Roman" w:cs="Times New Roman"/>
              </w:rPr>
            </w:pPr>
          </w:p>
        </w:tc>
        <w:tc>
          <w:tcPr>
            <w:tcW w:w="1144" w:type="dxa"/>
          </w:tcPr>
          <w:p w14:paraId="0441925B" w14:textId="2D45EDB7" w:rsidR="005824B1" w:rsidRDefault="005824B1" w:rsidP="005824B1">
            <w:pPr>
              <w:jc w:val="both"/>
              <w:rPr>
                <w:rFonts w:ascii="Times New Roman" w:hAnsi="Times New Roman" w:cs="Times New Roman"/>
              </w:rPr>
            </w:pPr>
            <w:r w:rsidRPr="00664DAC">
              <w:rPr>
                <w:rFonts w:ascii="Times New Roman" w:hAnsi="Times New Roman" w:cs="Times New Roman"/>
              </w:rPr>
              <w:t>КБ</w:t>
            </w:r>
          </w:p>
        </w:tc>
        <w:tc>
          <w:tcPr>
            <w:tcW w:w="1559" w:type="dxa"/>
          </w:tcPr>
          <w:p w14:paraId="62986FAB" w14:textId="725BEB93" w:rsidR="005824B1" w:rsidRPr="00C25D2E" w:rsidRDefault="0048304B" w:rsidP="005824B1">
            <w:pPr>
              <w:jc w:val="right"/>
              <w:rPr>
                <w:rFonts w:ascii="Times New Roman" w:hAnsi="Times New Roman" w:cs="Times New Roman"/>
              </w:rPr>
            </w:pPr>
            <w:r>
              <w:rPr>
                <w:rFonts w:ascii="Times New Roman" w:hAnsi="Times New Roman" w:cs="Times New Roman"/>
              </w:rPr>
              <w:t>19889117,83</w:t>
            </w:r>
          </w:p>
        </w:tc>
        <w:tc>
          <w:tcPr>
            <w:tcW w:w="1559" w:type="dxa"/>
          </w:tcPr>
          <w:p w14:paraId="0D00DF52" w14:textId="439CD3A5" w:rsidR="005824B1" w:rsidRPr="00C25D2E" w:rsidRDefault="0048304B" w:rsidP="005824B1">
            <w:pPr>
              <w:jc w:val="right"/>
              <w:rPr>
                <w:rFonts w:ascii="Times New Roman" w:hAnsi="Times New Roman" w:cs="Times New Roman"/>
              </w:rPr>
            </w:pPr>
            <w:r>
              <w:rPr>
                <w:rFonts w:ascii="Times New Roman" w:hAnsi="Times New Roman" w:cs="Times New Roman"/>
              </w:rPr>
              <w:t>3229267,00</w:t>
            </w:r>
          </w:p>
        </w:tc>
        <w:tc>
          <w:tcPr>
            <w:tcW w:w="1559" w:type="dxa"/>
          </w:tcPr>
          <w:p w14:paraId="75840B5A" w14:textId="258A9740" w:rsidR="005824B1" w:rsidRPr="00C25D2E" w:rsidRDefault="0048304B" w:rsidP="005824B1">
            <w:pPr>
              <w:jc w:val="right"/>
              <w:rPr>
                <w:rFonts w:ascii="Times New Roman" w:hAnsi="Times New Roman" w:cs="Times New Roman"/>
              </w:rPr>
            </w:pPr>
            <w:r>
              <w:rPr>
                <w:rFonts w:ascii="Times New Roman" w:hAnsi="Times New Roman" w:cs="Times New Roman"/>
              </w:rPr>
              <w:t>550000,00</w:t>
            </w:r>
          </w:p>
        </w:tc>
        <w:tc>
          <w:tcPr>
            <w:tcW w:w="1517" w:type="dxa"/>
          </w:tcPr>
          <w:p w14:paraId="65B46F3C" w14:textId="4B0DF0C2" w:rsidR="005824B1" w:rsidRPr="00C25D2E" w:rsidRDefault="0048304B" w:rsidP="005824B1">
            <w:pPr>
              <w:jc w:val="right"/>
              <w:rPr>
                <w:rFonts w:ascii="Times New Roman" w:hAnsi="Times New Roman" w:cs="Times New Roman"/>
              </w:rPr>
            </w:pPr>
            <w:r>
              <w:rPr>
                <w:rFonts w:ascii="Times New Roman" w:hAnsi="Times New Roman" w:cs="Times New Roman"/>
              </w:rPr>
              <w:t>1050000,00</w:t>
            </w:r>
          </w:p>
        </w:tc>
        <w:tc>
          <w:tcPr>
            <w:tcW w:w="1481" w:type="dxa"/>
          </w:tcPr>
          <w:p w14:paraId="561C2E3B" w14:textId="3E09CB1A" w:rsidR="005824B1" w:rsidRPr="00C25D2E" w:rsidRDefault="0048304B" w:rsidP="005824B1">
            <w:pPr>
              <w:jc w:val="right"/>
              <w:rPr>
                <w:rFonts w:ascii="Times New Roman" w:hAnsi="Times New Roman" w:cs="Times New Roman"/>
              </w:rPr>
            </w:pPr>
            <w:r>
              <w:rPr>
                <w:rFonts w:ascii="Times New Roman" w:hAnsi="Times New Roman" w:cs="Times New Roman"/>
              </w:rPr>
              <w:t>0,00</w:t>
            </w:r>
          </w:p>
        </w:tc>
        <w:tc>
          <w:tcPr>
            <w:tcW w:w="846" w:type="dxa"/>
          </w:tcPr>
          <w:p w14:paraId="12267AAF" w14:textId="77777777" w:rsidR="005824B1" w:rsidRPr="00C25D2E" w:rsidRDefault="005824B1" w:rsidP="005824B1">
            <w:pPr>
              <w:jc w:val="right"/>
              <w:rPr>
                <w:rFonts w:ascii="Times New Roman" w:hAnsi="Times New Roman" w:cs="Times New Roman"/>
              </w:rPr>
            </w:pPr>
          </w:p>
        </w:tc>
        <w:tc>
          <w:tcPr>
            <w:tcW w:w="845" w:type="dxa"/>
          </w:tcPr>
          <w:p w14:paraId="693D389B" w14:textId="77777777" w:rsidR="005824B1" w:rsidRPr="00C25D2E" w:rsidRDefault="005824B1" w:rsidP="005824B1">
            <w:pPr>
              <w:jc w:val="right"/>
              <w:rPr>
                <w:rFonts w:ascii="Times New Roman" w:hAnsi="Times New Roman" w:cs="Times New Roman"/>
              </w:rPr>
            </w:pPr>
          </w:p>
        </w:tc>
        <w:tc>
          <w:tcPr>
            <w:tcW w:w="913" w:type="dxa"/>
          </w:tcPr>
          <w:p w14:paraId="6CB17284" w14:textId="77777777" w:rsidR="005824B1" w:rsidRPr="00C25D2E" w:rsidRDefault="005824B1" w:rsidP="005824B1">
            <w:pPr>
              <w:jc w:val="right"/>
              <w:rPr>
                <w:rFonts w:ascii="Times New Roman" w:hAnsi="Times New Roman" w:cs="Times New Roman"/>
              </w:rPr>
            </w:pPr>
          </w:p>
        </w:tc>
        <w:tc>
          <w:tcPr>
            <w:tcW w:w="1911" w:type="dxa"/>
          </w:tcPr>
          <w:p w14:paraId="6E83147B" w14:textId="337DE3E0" w:rsidR="005824B1" w:rsidRPr="00606234" w:rsidRDefault="0048304B" w:rsidP="005824B1">
            <w:pPr>
              <w:jc w:val="right"/>
              <w:rPr>
                <w:rFonts w:ascii="Times New Roman" w:hAnsi="Times New Roman" w:cs="Times New Roman"/>
                <w:b/>
                <w:bCs/>
              </w:rPr>
            </w:pPr>
            <w:r>
              <w:rPr>
                <w:rFonts w:ascii="Times New Roman" w:hAnsi="Times New Roman" w:cs="Times New Roman"/>
                <w:b/>
                <w:bCs/>
              </w:rPr>
              <w:t>24 718 384,83</w:t>
            </w:r>
          </w:p>
        </w:tc>
      </w:tr>
      <w:tr w:rsidR="005824B1" w14:paraId="42012229" w14:textId="77777777" w:rsidTr="001B2533">
        <w:tc>
          <w:tcPr>
            <w:tcW w:w="2968" w:type="dxa"/>
            <w:vMerge/>
          </w:tcPr>
          <w:p w14:paraId="15CD8987" w14:textId="77777777" w:rsidR="005824B1" w:rsidRPr="00C25D2E" w:rsidRDefault="005824B1" w:rsidP="005824B1">
            <w:pPr>
              <w:jc w:val="both"/>
              <w:rPr>
                <w:rFonts w:ascii="Times New Roman" w:hAnsi="Times New Roman" w:cs="Times New Roman"/>
              </w:rPr>
            </w:pPr>
          </w:p>
        </w:tc>
        <w:tc>
          <w:tcPr>
            <w:tcW w:w="1144" w:type="dxa"/>
          </w:tcPr>
          <w:p w14:paraId="0921AFDA" w14:textId="6EBD5726" w:rsidR="005824B1" w:rsidRDefault="005824B1" w:rsidP="005824B1">
            <w:pPr>
              <w:jc w:val="both"/>
              <w:rPr>
                <w:rFonts w:ascii="Times New Roman" w:hAnsi="Times New Roman" w:cs="Times New Roman"/>
              </w:rPr>
            </w:pPr>
            <w:r w:rsidRPr="00664DAC">
              <w:rPr>
                <w:rFonts w:ascii="Times New Roman" w:hAnsi="Times New Roman" w:cs="Times New Roman"/>
              </w:rPr>
              <w:t>МБ</w:t>
            </w:r>
          </w:p>
        </w:tc>
        <w:tc>
          <w:tcPr>
            <w:tcW w:w="1559" w:type="dxa"/>
          </w:tcPr>
          <w:p w14:paraId="6C63ED53" w14:textId="77777777" w:rsidR="005824B1" w:rsidRPr="00C25D2E" w:rsidRDefault="005824B1" w:rsidP="005824B1">
            <w:pPr>
              <w:jc w:val="right"/>
              <w:rPr>
                <w:rFonts w:ascii="Times New Roman" w:hAnsi="Times New Roman" w:cs="Times New Roman"/>
              </w:rPr>
            </w:pPr>
          </w:p>
        </w:tc>
        <w:tc>
          <w:tcPr>
            <w:tcW w:w="1559" w:type="dxa"/>
          </w:tcPr>
          <w:p w14:paraId="50946CA8" w14:textId="77777777" w:rsidR="005824B1" w:rsidRPr="00C25D2E" w:rsidRDefault="005824B1" w:rsidP="005824B1">
            <w:pPr>
              <w:jc w:val="right"/>
              <w:rPr>
                <w:rFonts w:ascii="Times New Roman" w:hAnsi="Times New Roman" w:cs="Times New Roman"/>
              </w:rPr>
            </w:pPr>
          </w:p>
        </w:tc>
        <w:tc>
          <w:tcPr>
            <w:tcW w:w="1559" w:type="dxa"/>
          </w:tcPr>
          <w:p w14:paraId="69194B43" w14:textId="77777777" w:rsidR="005824B1" w:rsidRPr="00C25D2E" w:rsidRDefault="005824B1" w:rsidP="005824B1">
            <w:pPr>
              <w:jc w:val="right"/>
              <w:rPr>
                <w:rFonts w:ascii="Times New Roman" w:hAnsi="Times New Roman" w:cs="Times New Roman"/>
              </w:rPr>
            </w:pPr>
          </w:p>
        </w:tc>
        <w:tc>
          <w:tcPr>
            <w:tcW w:w="1517" w:type="dxa"/>
          </w:tcPr>
          <w:p w14:paraId="0A692834" w14:textId="77777777" w:rsidR="005824B1" w:rsidRPr="00C25D2E" w:rsidRDefault="005824B1" w:rsidP="005824B1">
            <w:pPr>
              <w:jc w:val="right"/>
              <w:rPr>
                <w:rFonts w:ascii="Times New Roman" w:hAnsi="Times New Roman" w:cs="Times New Roman"/>
              </w:rPr>
            </w:pPr>
          </w:p>
        </w:tc>
        <w:tc>
          <w:tcPr>
            <w:tcW w:w="1481" w:type="dxa"/>
          </w:tcPr>
          <w:p w14:paraId="7F3804B7" w14:textId="77777777" w:rsidR="005824B1" w:rsidRPr="00C25D2E" w:rsidRDefault="005824B1" w:rsidP="005824B1">
            <w:pPr>
              <w:jc w:val="right"/>
              <w:rPr>
                <w:rFonts w:ascii="Times New Roman" w:hAnsi="Times New Roman" w:cs="Times New Roman"/>
              </w:rPr>
            </w:pPr>
          </w:p>
        </w:tc>
        <w:tc>
          <w:tcPr>
            <w:tcW w:w="846" w:type="dxa"/>
          </w:tcPr>
          <w:p w14:paraId="2319D8AB" w14:textId="77777777" w:rsidR="005824B1" w:rsidRPr="00C25D2E" w:rsidRDefault="005824B1" w:rsidP="005824B1">
            <w:pPr>
              <w:jc w:val="right"/>
              <w:rPr>
                <w:rFonts w:ascii="Times New Roman" w:hAnsi="Times New Roman" w:cs="Times New Roman"/>
              </w:rPr>
            </w:pPr>
          </w:p>
        </w:tc>
        <w:tc>
          <w:tcPr>
            <w:tcW w:w="845" w:type="dxa"/>
          </w:tcPr>
          <w:p w14:paraId="3199D916" w14:textId="77777777" w:rsidR="005824B1" w:rsidRPr="00C25D2E" w:rsidRDefault="005824B1" w:rsidP="005824B1">
            <w:pPr>
              <w:jc w:val="right"/>
              <w:rPr>
                <w:rFonts w:ascii="Times New Roman" w:hAnsi="Times New Roman" w:cs="Times New Roman"/>
              </w:rPr>
            </w:pPr>
          </w:p>
        </w:tc>
        <w:tc>
          <w:tcPr>
            <w:tcW w:w="913" w:type="dxa"/>
          </w:tcPr>
          <w:p w14:paraId="7629E6F9" w14:textId="77777777" w:rsidR="005824B1" w:rsidRPr="00C25D2E" w:rsidRDefault="005824B1" w:rsidP="005824B1">
            <w:pPr>
              <w:jc w:val="right"/>
              <w:rPr>
                <w:rFonts w:ascii="Times New Roman" w:hAnsi="Times New Roman" w:cs="Times New Roman"/>
              </w:rPr>
            </w:pPr>
          </w:p>
        </w:tc>
        <w:tc>
          <w:tcPr>
            <w:tcW w:w="1911" w:type="dxa"/>
          </w:tcPr>
          <w:p w14:paraId="408ED153" w14:textId="77777777" w:rsidR="005824B1" w:rsidRPr="00606234" w:rsidRDefault="005824B1" w:rsidP="005824B1">
            <w:pPr>
              <w:jc w:val="right"/>
              <w:rPr>
                <w:rFonts w:ascii="Times New Roman" w:hAnsi="Times New Roman" w:cs="Times New Roman"/>
                <w:b/>
                <w:bCs/>
              </w:rPr>
            </w:pPr>
          </w:p>
        </w:tc>
      </w:tr>
      <w:tr w:rsidR="00AD75A2" w14:paraId="656411CC" w14:textId="77777777" w:rsidTr="002B79E8">
        <w:tc>
          <w:tcPr>
            <w:tcW w:w="2968" w:type="dxa"/>
            <w:vMerge w:val="restart"/>
          </w:tcPr>
          <w:p w14:paraId="415EDAA6" w14:textId="1D8989F1" w:rsidR="00AD75A2" w:rsidRPr="00C25D2E" w:rsidRDefault="00AD75A2" w:rsidP="00AD75A2">
            <w:pPr>
              <w:jc w:val="center"/>
              <w:rPr>
                <w:rFonts w:ascii="Times New Roman" w:hAnsi="Times New Roman" w:cs="Times New Roman"/>
              </w:rPr>
            </w:pPr>
            <w:r>
              <w:rPr>
                <w:rFonts w:ascii="Times New Roman" w:hAnsi="Times New Roman" w:cs="Times New Roman"/>
              </w:rPr>
              <w:t>2.1.1. Приобретение технологического оборудования</w:t>
            </w:r>
          </w:p>
        </w:tc>
        <w:tc>
          <w:tcPr>
            <w:tcW w:w="1144" w:type="dxa"/>
            <w:shd w:val="clear" w:color="auto" w:fill="FFF2CC" w:themeFill="accent4" w:themeFillTint="33"/>
          </w:tcPr>
          <w:p w14:paraId="6EF6EFE3" w14:textId="4C733E23" w:rsidR="00AD75A2" w:rsidRPr="002B79E8" w:rsidRDefault="00AD75A2" w:rsidP="00AD75A2">
            <w:pPr>
              <w:jc w:val="both"/>
              <w:rPr>
                <w:rFonts w:ascii="Times New Roman" w:hAnsi="Times New Roman" w:cs="Times New Roman"/>
                <w:b/>
                <w:bCs/>
              </w:rPr>
            </w:pPr>
            <w:r w:rsidRPr="002B79E8">
              <w:rPr>
                <w:rFonts w:ascii="Times New Roman" w:hAnsi="Times New Roman" w:cs="Times New Roman"/>
                <w:b/>
                <w:bCs/>
              </w:rPr>
              <w:t>Всего</w:t>
            </w:r>
          </w:p>
        </w:tc>
        <w:tc>
          <w:tcPr>
            <w:tcW w:w="1559" w:type="dxa"/>
            <w:shd w:val="clear" w:color="auto" w:fill="FFF2CC" w:themeFill="accent4" w:themeFillTint="33"/>
          </w:tcPr>
          <w:p w14:paraId="125DD2A6" w14:textId="1BBD7FD8" w:rsidR="00AD75A2" w:rsidRPr="00AD75A2" w:rsidRDefault="00AD75A2" w:rsidP="00AD75A2">
            <w:pPr>
              <w:jc w:val="right"/>
              <w:rPr>
                <w:rFonts w:ascii="Times New Roman" w:hAnsi="Times New Roman" w:cs="Times New Roman"/>
                <w:b/>
                <w:bCs/>
              </w:rPr>
            </w:pPr>
            <w:r w:rsidRPr="00AD75A2">
              <w:rPr>
                <w:rFonts w:ascii="Times New Roman" w:hAnsi="Times New Roman" w:cs="Times New Roman"/>
                <w:b/>
                <w:bCs/>
              </w:rPr>
              <w:t>1000000,00</w:t>
            </w:r>
          </w:p>
        </w:tc>
        <w:tc>
          <w:tcPr>
            <w:tcW w:w="1559" w:type="dxa"/>
            <w:shd w:val="clear" w:color="auto" w:fill="FFF2CC" w:themeFill="accent4" w:themeFillTint="33"/>
          </w:tcPr>
          <w:p w14:paraId="3466F575" w14:textId="4FDE432E" w:rsidR="00AD75A2" w:rsidRPr="00AD75A2" w:rsidRDefault="00AD75A2" w:rsidP="00AD75A2">
            <w:pPr>
              <w:jc w:val="right"/>
              <w:rPr>
                <w:rFonts w:ascii="Times New Roman" w:hAnsi="Times New Roman" w:cs="Times New Roman"/>
                <w:b/>
                <w:bCs/>
              </w:rPr>
            </w:pPr>
            <w:r w:rsidRPr="00AD75A2">
              <w:rPr>
                <w:rFonts w:ascii="Times New Roman" w:hAnsi="Times New Roman" w:cs="Times New Roman"/>
                <w:b/>
                <w:bCs/>
              </w:rPr>
              <w:t>0,00</w:t>
            </w:r>
          </w:p>
        </w:tc>
        <w:tc>
          <w:tcPr>
            <w:tcW w:w="1559" w:type="dxa"/>
            <w:shd w:val="clear" w:color="auto" w:fill="FFF2CC" w:themeFill="accent4" w:themeFillTint="33"/>
          </w:tcPr>
          <w:p w14:paraId="6CE36A75" w14:textId="1CC42104" w:rsidR="00AD75A2" w:rsidRPr="00AD75A2" w:rsidRDefault="00AD75A2" w:rsidP="00AD75A2">
            <w:pPr>
              <w:jc w:val="right"/>
              <w:rPr>
                <w:rFonts w:ascii="Times New Roman" w:hAnsi="Times New Roman" w:cs="Times New Roman"/>
                <w:b/>
                <w:bCs/>
              </w:rPr>
            </w:pPr>
            <w:r w:rsidRPr="00AD75A2">
              <w:rPr>
                <w:rFonts w:ascii="Times New Roman" w:hAnsi="Times New Roman" w:cs="Times New Roman"/>
                <w:b/>
                <w:bCs/>
              </w:rPr>
              <w:t>0,00</w:t>
            </w:r>
          </w:p>
        </w:tc>
        <w:tc>
          <w:tcPr>
            <w:tcW w:w="1517" w:type="dxa"/>
            <w:shd w:val="clear" w:color="auto" w:fill="FFF2CC" w:themeFill="accent4" w:themeFillTint="33"/>
          </w:tcPr>
          <w:p w14:paraId="6B780C5A" w14:textId="2B33601C" w:rsidR="00AD75A2" w:rsidRPr="00AD75A2" w:rsidRDefault="00AD75A2" w:rsidP="00AD75A2">
            <w:pPr>
              <w:jc w:val="right"/>
              <w:rPr>
                <w:rFonts w:ascii="Times New Roman" w:hAnsi="Times New Roman" w:cs="Times New Roman"/>
                <w:b/>
                <w:bCs/>
              </w:rPr>
            </w:pPr>
            <w:r w:rsidRPr="00AD75A2">
              <w:rPr>
                <w:rFonts w:ascii="Times New Roman" w:hAnsi="Times New Roman" w:cs="Times New Roman"/>
                <w:b/>
                <w:bCs/>
              </w:rPr>
              <w:t>0,00</w:t>
            </w:r>
          </w:p>
        </w:tc>
        <w:tc>
          <w:tcPr>
            <w:tcW w:w="1481" w:type="dxa"/>
            <w:shd w:val="clear" w:color="auto" w:fill="FFF2CC" w:themeFill="accent4" w:themeFillTint="33"/>
          </w:tcPr>
          <w:p w14:paraId="777ED0A7" w14:textId="6CFADADA" w:rsidR="00AD75A2" w:rsidRPr="00AD75A2" w:rsidRDefault="00AD75A2" w:rsidP="00AD75A2">
            <w:pPr>
              <w:jc w:val="right"/>
              <w:rPr>
                <w:rFonts w:ascii="Times New Roman" w:hAnsi="Times New Roman" w:cs="Times New Roman"/>
                <w:b/>
                <w:bCs/>
              </w:rPr>
            </w:pPr>
            <w:r w:rsidRPr="00AD75A2">
              <w:rPr>
                <w:rFonts w:ascii="Times New Roman" w:hAnsi="Times New Roman" w:cs="Times New Roman"/>
                <w:b/>
                <w:bCs/>
              </w:rPr>
              <w:t>0,00</w:t>
            </w:r>
          </w:p>
        </w:tc>
        <w:tc>
          <w:tcPr>
            <w:tcW w:w="846" w:type="dxa"/>
            <w:shd w:val="clear" w:color="auto" w:fill="FFF2CC" w:themeFill="accent4" w:themeFillTint="33"/>
          </w:tcPr>
          <w:p w14:paraId="57178F87" w14:textId="77777777" w:rsidR="00AD75A2" w:rsidRPr="002B79E8" w:rsidRDefault="00AD75A2" w:rsidP="00AD75A2">
            <w:pPr>
              <w:jc w:val="right"/>
              <w:rPr>
                <w:rFonts w:ascii="Times New Roman" w:hAnsi="Times New Roman" w:cs="Times New Roman"/>
              </w:rPr>
            </w:pPr>
          </w:p>
        </w:tc>
        <w:tc>
          <w:tcPr>
            <w:tcW w:w="845" w:type="dxa"/>
            <w:shd w:val="clear" w:color="auto" w:fill="FFF2CC" w:themeFill="accent4" w:themeFillTint="33"/>
          </w:tcPr>
          <w:p w14:paraId="3DEA076F" w14:textId="77777777" w:rsidR="00AD75A2" w:rsidRPr="002B79E8" w:rsidRDefault="00AD75A2" w:rsidP="00AD75A2">
            <w:pPr>
              <w:jc w:val="right"/>
              <w:rPr>
                <w:rFonts w:ascii="Times New Roman" w:hAnsi="Times New Roman" w:cs="Times New Roman"/>
              </w:rPr>
            </w:pPr>
          </w:p>
        </w:tc>
        <w:tc>
          <w:tcPr>
            <w:tcW w:w="913" w:type="dxa"/>
            <w:shd w:val="clear" w:color="auto" w:fill="FFF2CC" w:themeFill="accent4" w:themeFillTint="33"/>
          </w:tcPr>
          <w:p w14:paraId="562BFB8C" w14:textId="77777777" w:rsidR="00AD75A2" w:rsidRPr="002B79E8" w:rsidRDefault="00AD75A2" w:rsidP="00AD75A2">
            <w:pPr>
              <w:jc w:val="right"/>
              <w:rPr>
                <w:rFonts w:ascii="Times New Roman" w:hAnsi="Times New Roman" w:cs="Times New Roman"/>
              </w:rPr>
            </w:pPr>
          </w:p>
        </w:tc>
        <w:tc>
          <w:tcPr>
            <w:tcW w:w="1911" w:type="dxa"/>
            <w:shd w:val="clear" w:color="auto" w:fill="FFF2CC" w:themeFill="accent4" w:themeFillTint="33"/>
          </w:tcPr>
          <w:p w14:paraId="705E1BF9" w14:textId="6EAABE60" w:rsidR="00AD75A2" w:rsidRPr="002B79E8" w:rsidRDefault="00AD75A2" w:rsidP="00AD75A2">
            <w:pPr>
              <w:jc w:val="right"/>
              <w:rPr>
                <w:rFonts w:ascii="Times New Roman" w:hAnsi="Times New Roman" w:cs="Times New Roman"/>
              </w:rPr>
            </w:pPr>
            <w:r>
              <w:rPr>
                <w:rFonts w:ascii="Times New Roman" w:hAnsi="Times New Roman" w:cs="Times New Roman"/>
                <w:b/>
                <w:bCs/>
              </w:rPr>
              <w:t>1 000 000,00</w:t>
            </w:r>
          </w:p>
        </w:tc>
      </w:tr>
      <w:tr w:rsidR="00AD75A2" w14:paraId="09CBE2C0" w14:textId="77777777" w:rsidTr="001B2533">
        <w:tc>
          <w:tcPr>
            <w:tcW w:w="2968" w:type="dxa"/>
            <w:vMerge/>
          </w:tcPr>
          <w:p w14:paraId="4B0BA024" w14:textId="77777777" w:rsidR="00AD75A2" w:rsidRPr="00C25D2E" w:rsidRDefault="00AD75A2" w:rsidP="00AD75A2">
            <w:pPr>
              <w:jc w:val="both"/>
              <w:rPr>
                <w:rFonts w:ascii="Times New Roman" w:hAnsi="Times New Roman" w:cs="Times New Roman"/>
              </w:rPr>
            </w:pPr>
          </w:p>
        </w:tc>
        <w:tc>
          <w:tcPr>
            <w:tcW w:w="1144" w:type="dxa"/>
          </w:tcPr>
          <w:p w14:paraId="180B6789" w14:textId="7C23B4BB" w:rsidR="00AD75A2" w:rsidRDefault="00AD75A2" w:rsidP="00AD75A2">
            <w:pPr>
              <w:jc w:val="both"/>
              <w:rPr>
                <w:rFonts w:ascii="Times New Roman" w:hAnsi="Times New Roman" w:cs="Times New Roman"/>
              </w:rPr>
            </w:pPr>
            <w:r w:rsidRPr="00664DAC">
              <w:rPr>
                <w:rFonts w:ascii="Times New Roman" w:hAnsi="Times New Roman" w:cs="Times New Roman"/>
              </w:rPr>
              <w:t>ФБ</w:t>
            </w:r>
          </w:p>
        </w:tc>
        <w:tc>
          <w:tcPr>
            <w:tcW w:w="1559" w:type="dxa"/>
          </w:tcPr>
          <w:p w14:paraId="088FC02D" w14:textId="12F0607B" w:rsidR="00AD75A2" w:rsidRPr="00C25D2E" w:rsidRDefault="00AD75A2" w:rsidP="00AD75A2">
            <w:pPr>
              <w:jc w:val="right"/>
              <w:rPr>
                <w:rFonts w:ascii="Times New Roman" w:hAnsi="Times New Roman" w:cs="Times New Roman"/>
              </w:rPr>
            </w:pPr>
            <w:r>
              <w:rPr>
                <w:rFonts w:ascii="Times New Roman" w:hAnsi="Times New Roman" w:cs="Times New Roman"/>
              </w:rPr>
              <w:t>0,00</w:t>
            </w:r>
          </w:p>
        </w:tc>
        <w:tc>
          <w:tcPr>
            <w:tcW w:w="1559" w:type="dxa"/>
          </w:tcPr>
          <w:p w14:paraId="0DCC23D1" w14:textId="2AB2095B" w:rsidR="00AD75A2" w:rsidRPr="00C25D2E" w:rsidRDefault="00AD75A2" w:rsidP="00AD75A2">
            <w:pPr>
              <w:jc w:val="right"/>
              <w:rPr>
                <w:rFonts w:ascii="Times New Roman" w:hAnsi="Times New Roman" w:cs="Times New Roman"/>
              </w:rPr>
            </w:pPr>
            <w:r>
              <w:rPr>
                <w:rFonts w:ascii="Times New Roman" w:hAnsi="Times New Roman" w:cs="Times New Roman"/>
              </w:rPr>
              <w:t>0,00</w:t>
            </w:r>
          </w:p>
        </w:tc>
        <w:tc>
          <w:tcPr>
            <w:tcW w:w="1559" w:type="dxa"/>
          </w:tcPr>
          <w:p w14:paraId="6B86B581" w14:textId="0B1DA428" w:rsidR="00AD75A2" w:rsidRPr="00C25D2E" w:rsidRDefault="00AD75A2" w:rsidP="00AD75A2">
            <w:pPr>
              <w:jc w:val="right"/>
              <w:rPr>
                <w:rFonts w:ascii="Times New Roman" w:hAnsi="Times New Roman" w:cs="Times New Roman"/>
              </w:rPr>
            </w:pPr>
            <w:r>
              <w:rPr>
                <w:rFonts w:ascii="Times New Roman" w:hAnsi="Times New Roman" w:cs="Times New Roman"/>
              </w:rPr>
              <w:t>0,00</w:t>
            </w:r>
          </w:p>
        </w:tc>
        <w:tc>
          <w:tcPr>
            <w:tcW w:w="1517" w:type="dxa"/>
          </w:tcPr>
          <w:p w14:paraId="29EE18FD" w14:textId="0B2F3993" w:rsidR="00AD75A2" w:rsidRPr="00C25D2E" w:rsidRDefault="00AD75A2" w:rsidP="00AD75A2">
            <w:pPr>
              <w:jc w:val="right"/>
              <w:rPr>
                <w:rFonts w:ascii="Times New Roman" w:hAnsi="Times New Roman" w:cs="Times New Roman"/>
              </w:rPr>
            </w:pPr>
            <w:r>
              <w:rPr>
                <w:rFonts w:ascii="Times New Roman" w:hAnsi="Times New Roman" w:cs="Times New Roman"/>
              </w:rPr>
              <w:t>0,00</w:t>
            </w:r>
          </w:p>
        </w:tc>
        <w:tc>
          <w:tcPr>
            <w:tcW w:w="1481" w:type="dxa"/>
          </w:tcPr>
          <w:p w14:paraId="2E4176F5" w14:textId="2DC061DE" w:rsidR="00AD75A2" w:rsidRPr="00C25D2E" w:rsidRDefault="00AD75A2" w:rsidP="00AD75A2">
            <w:pPr>
              <w:jc w:val="right"/>
              <w:rPr>
                <w:rFonts w:ascii="Times New Roman" w:hAnsi="Times New Roman" w:cs="Times New Roman"/>
              </w:rPr>
            </w:pPr>
            <w:r>
              <w:rPr>
                <w:rFonts w:ascii="Times New Roman" w:hAnsi="Times New Roman" w:cs="Times New Roman"/>
              </w:rPr>
              <w:t>0,00</w:t>
            </w:r>
          </w:p>
        </w:tc>
        <w:tc>
          <w:tcPr>
            <w:tcW w:w="846" w:type="dxa"/>
          </w:tcPr>
          <w:p w14:paraId="207D4EB3" w14:textId="77777777" w:rsidR="00AD75A2" w:rsidRPr="00C25D2E" w:rsidRDefault="00AD75A2" w:rsidP="00AD75A2">
            <w:pPr>
              <w:jc w:val="right"/>
              <w:rPr>
                <w:rFonts w:ascii="Times New Roman" w:hAnsi="Times New Roman" w:cs="Times New Roman"/>
              </w:rPr>
            </w:pPr>
          </w:p>
        </w:tc>
        <w:tc>
          <w:tcPr>
            <w:tcW w:w="845" w:type="dxa"/>
          </w:tcPr>
          <w:p w14:paraId="0240FDA0" w14:textId="77777777" w:rsidR="00AD75A2" w:rsidRPr="00C25D2E" w:rsidRDefault="00AD75A2" w:rsidP="00AD75A2">
            <w:pPr>
              <w:jc w:val="right"/>
              <w:rPr>
                <w:rFonts w:ascii="Times New Roman" w:hAnsi="Times New Roman" w:cs="Times New Roman"/>
              </w:rPr>
            </w:pPr>
          </w:p>
        </w:tc>
        <w:tc>
          <w:tcPr>
            <w:tcW w:w="913" w:type="dxa"/>
          </w:tcPr>
          <w:p w14:paraId="124E9960" w14:textId="77777777" w:rsidR="00AD75A2" w:rsidRPr="00C25D2E" w:rsidRDefault="00AD75A2" w:rsidP="00AD75A2">
            <w:pPr>
              <w:jc w:val="right"/>
              <w:rPr>
                <w:rFonts w:ascii="Times New Roman" w:hAnsi="Times New Roman" w:cs="Times New Roman"/>
              </w:rPr>
            </w:pPr>
          </w:p>
        </w:tc>
        <w:tc>
          <w:tcPr>
            <w:tcW w:w="1911" w:type="dxa"/>
          </w:tcPr>
          <w:p w14:paraId="6C5EBED5" w14:textId="48775498" w:rsidR="00AD75A2" w:rsidRPr="00606234" w:rsidRDefault="00AD75A2" w:rsidP="00AD75A2">
            <w:pPr>
              <w:jc w:val="right"/>
              <w:rPr>
                <w:rFonts w:ascii="Times New Roman" w:hAnsi="Times New Roman" w:cs="Times New Roman"/>
                <w:b/>
                <w:bCs/>
              </w:rPr>
            </w:pPr>
            <w:r>
              <w:rPr>
                <w:rFonts w:ascii="Times New Roman" w:hAnsi="Times New Roman" w:cs="Times New Roman"/>
                <w:b/>
                <w:bCs/>
              </w:rPr>
              <w:t>0,00</w:t>
            </w:r>
          </w:p>
        </w:tc>
      </w:tr>
      <w:tr w:rsidR="00AD75A2" w14:paraId="1DB677DA" w14:textId="77777777" w:rsidTr="001B2533">
        <w:tc>
          <w:tcPr>
            <w:tcW w:w="2968" w:type="dxa"/>
            <w:vMerge/>
          </w:tcPr>
          <w:p w14:paraId="6DC68C7B" w14:textId="77777777" w:rsidR="00AD75A2" w:rsidRPr="00C25D2E" w:rsidRDefault="00AD75A2" w:rsidP="00AD75A2">
            <w:pPr>
              <w:jc w:val="both"/>
              <w:rPr>
                <w:rFonts w:ascii="Times New Roman" w:hAnsi="Times New Roman" w:cs="Times New Roman"/>
              </w:rPr>
            </w:pPr>
          </w:p>
        </w:tc>
        <w:tc>
          <w:tcPr>
            <w:tcW w:w="1144" w:type="dxa"/>
          </w:tcPr>
          <w:p w14:paraId="75083561" w14:textId="00D958FB" w:rsidR="00AD75A2" w:rsidRDefault="00AD75A2" w:rsidP="00AD75A2">
            <w:pPr>
              <w:jc w:val="both"/>
              <w:rPr>
                <w:rFonts w:ascii="Times New Roman" w:hAnsi="Times New Roman" w:cs="Times New Roman"/>
              </w:rPr>
            </w:pPr>
            <w:r w:rsidRPr="00664DAC">
              <w:rPr>
                <w:rFonts w:ascii="Times New Roman" w:hAnsi="Times New Roman" w:cs="Times New Roman"/>
              </w:rPr>
              <w:t>КБ</w:t>
            </w:r>
          </w:p>
        </w:tc>
        <w:tc>
          <w:tcPr>
            <w:tcW w:w="1559" w:type="dxa"/>
          </w:tcPr>
          <w:p w14:paraId="56F4BD41" w14:textId="02416857" w:rsidR="00AD75A2" w:rsidRPr="00C25D2E" w:rsidRDefault="00AD75A2" w:rsidP="00AD75A2">
            <w:pPr>
              <w:jc w:val="right"/>
              <w:rPr>
                <w:rFonts w:ascii="Times New Roman" w:hAnsi="Times New Roman" w:cs="Times New Roman"/>
              </w:rPr>
            </w:pPr>
            <w:r>
              <w:rPr>
                <w:rFonts w:ascii="Times New Roman" w:hAnsi="Times New Roman" w:cs="Times New Roman"/>
              </w:rPr>
              <w:t>0,00</w:t>
            </w:r>
          </w:p>
        </w:tc>
        <w:tc>
          <w:tcPr>
            <w:tcW w:w="1559" w:type="dxa"/>
          </w:tcPr>
          <w:p w14:paraId="060D3990" w14:textId="224C793F" w:rsidR="00AD75A2" w:rsidRPr="00C25D2E" w:rsidRDefault="00AD75A2" w:rsidP="00AD75A2">
            <w:pPr>
              <w:jc w:val="right"/>
              <w:rPr>
                <w:rFonts w:ascii="Times New Roman" w:hAnsi="Times New Roman" w:cs="Times New Roman"/>
              </w:rPr>
            </w:pPr>
            <w:r>
              <w:rPr>
                <w:rFonts w:ascii="Times New Roman" w:hAnsi="Times New Roman" w:cs="Times New Roman"/>
              </w:rPr>
              <w:t>0,00</w:t>
            </w:r>
          </w:p>
        </w:tc>
        <w:tc>
          <w:tcPr>
            <w:tcW w:w="1559" w:type="dxa"/>
          </w:tcPr>
          <w:p w14:paraId="4465FFB6" w14:textId="6AD41CBC" w:rsidR="00AD75A2" w:rsidRPr="00C25D2E" w:rsidRDefault="00AD75A2" w:rsidP="00AD75A2">
            <w:pPr>
              <w:jc w:val="right"/>
              <w:rPr>
                <w:rFonts w:ascii="Times New Roman" w:hAnsi="Times New Roman" w:cs="Times New Roman"/>
              </w:rPr>
            </w:pPr>
            <w:r>
              <w:rPr>
                <w:rFonts w:ascii="Times New Roman" w:hAnsi="Times New Roman" w:cs="Times New Roman"/>
              </w:rPr>
              <w:t>0,00</w:t>
            </w:r>
          </w:p>
        </w:tc>
        <w:tc>
          <w:tcPr>
            <w:tcW w:w="1517" w:type="dxa"/>
          </w:tcPr>
          <w:p w14:paraId="180FBE04" w14:textId="665F47A3" w:rsidR="00AD75A2" w:rsidRPr="00C25D2E" w:rsidRDefault="00AD75A2" w:rsidP="00AD75A2">
            <w:pPr>
              <w:jc w:val="right"/>
              <w:rPr>
                <w:rFonts w:ascii="Times New Roman" w:hAnsi="Times New Roman" w:cs="Times New Roman"/>
              </w:rPr>
            </w:pPr>
            <w:r>
              <w:rPr>
                <w:rFonts w:ascii="Times New Roman" w:hAnsi="Times New Roman" w:cs="Times New Roman"/>
              </w:rPr>
              <w:t>0,00</w:t>
            </w:r>
          </w:p>
        </w:tc>
        <w:tc>
          <w:tcPr>
            <w:tcW w:w="1481" w:type="dxa"/>
          </w:tcPr>
          <w:p w14:paraId="2EF94B36" w14:textId="704C356B" w:rsidR="00AD75A2" w:rsidRPr="00C25D2E" w:rsidRDefault="00AD75A2" w:rsidP="00AD75A2">
            <w:pPr>
              <w:jc w:val="right"/>
              <w:rPr>
                <w:rFonts w:ascii="Times New Roman" w:hAnsi="Times New Roman" w:cs="Times New Roman"/>
              </w:rPr>
            </w:pPr>
            <w:r>
              <w:rPr>
                <w:rFonts w:ascii="Times New Roman" w:hAnsi="Times New Roman" w:cs="Times New Roman"/>
              </w:rPr>
              <w:t>0,00</w:t>
            </w:r>
          </w:p>
        </w:tc>
        <w:tc>
          <w:tcPr>
            <w:tcW w:w="846" w:type="dxa"/>
          </w:tcPr>
          <w:p w14:paraId="2CC73374" w14:textId="77777777" w:rsidR="00AD75A2" w:rsidRPr="00C25D2E" w:rsidRDefault="00AD75A2" w:rsidP="00AD75A2">
            <w:pPr>
              <w:jc w:val="right"/>
              <w:rPr>
                <w:rFonts w:ascii="Times New Roman" w:hAnsi="Times New Roman" w:cs="Times New Roman"/>
              </w:rPr>
            </w:pPr>
          </w:p>
        </w:tc>
        <w:tc>
          <w:tcPr>
            <w:tcW w:w="845" w:type="dxa"/>
          </w:tcPr>
          <w:p w14:paraId="710DC500" w14:textId="77777777" w:rsidR="00AD75A2" w:rsidRPr="00C25D2E" w:rsidRDefault="00AD75A2" w:rsidP="00AD75A2">
            <w:pPr>
              <w:jc w:val="right"/>
              <w:rPr>
                <w:rFonts w:ascii="Times New Roman" w:hAnsi="Times New Roman" w:cs="Times New Roman"/>
              </w:rPr>
            </w:pPr>
          </w:p>
        </w:tc>
        <w:tc>
          <w:tcPr>
            <w:tcW w:w="913" w:type="dxa"/>
          </w:tcPr>
          <w:p w14:paraId="384B855D" w14:textId="77777777" w:rsidR="00AD75A2" w:rsidRPr="00C25D2E" w:rsidRDefault="00AD75A2" w:rsidP="00AD75A2">
            <w:pPr>
              <w:jc w:val="right"/>
              <w:rPr>
                <w:rFonts w:ascii="Times New Roman" w:hAnsi="Times New Roman" w:cs="Times New Roman"/>
              </w:rPr>
            </w:pPr>
          </w:p>
        </w:tc>
        <w:tc>
          <w:tcPr>
            <w:tcW w:w="1911" w:type="dxa"/>
          </w:tcPr>
          <w:p w14:paraId="44481E12" w14:textId="36AA37B8" w:rsidR="00AD75A2" w:rsidRPr="00606234" w:rsidRDefault="00AD75A2" w:rsidP="00AD75A2">
            <w:pPr>
              <w:jc w:val="right"/>
              <w:rPr>
                <w:rFonts w:ascii="Times New Roman" w:hAnsi="Times New Roman" w:cs="Times New Roman"/>
                <w:b/>
                <w:bCs/>
              </w:rPr>
            </w:pPr>
            <w:r>
              <w:rPr>
                <w:rFonts w:ascii="Times New Roman" w:hAnsi="Times New Roman" w:cs="Times New Roman"/>
                <w:b/>
                <w:bCs/>
              </w:rPr>
              <w:t>0,00</w:t>
            </w:r>
          </w:p>
        </w:tc>
      </w:tr>
      <w:tr w:rsidR="00AD75A2" w14:paraId="301345C7" w14:textId="77777777" w:rsidTr="001B2533">
        <w:tc>
          <w:tcPr>
            <w:tcW w:w="2968" w:type="dxa"/>
            <w:vMerge/>
          </w:tcPr>
          <w:p w14:paraId="7C209B77" w14:textId="77777777" w:rsidR="00AD75A2" w:rsidRPr="00C25D2E" w:rsidRDefault="00AD75A2" w:rsidP="00AD75A2">
            <w:pPr>
              <w:jc w:val="both"/>
              <w:rPr>
                <w:rFonts w:ascii="Times New Roman" w:hAnsi="Times New Roman" w:cs="Times New Roman"/>
              </w:rPr>
            </w:pPr>
          </w:p>
        </w:tc>
        <w:tc>
          <w:tcPr>
            <w:tcW w:w="1144" w:type="dxa"/>
          </w:tcPr>
          <w:p w14:paraId="09F92A0E" w14:textId="2D375027" w:rsidR="00AD75A2" w:rsidRDefault="00AD75A2" w:rsidP="00AD75A2">
            <w:pPr>
              <w:jc w:val="both"/>
              <w:rPr>
                <w:rFonts w:ascii="Times New Roman" w:hAnsi="Times New Roman" w:cs="Times New Roman"/>
              </w:rPr>
            </w:pPr>
            <w:r w:rsidRPr="00664DAC">
              <w:rPr>
                <w:rFonts w:ascii="Times New Roman" w:hAnsi="Times New Roman" w:cs="Times New Roman"/>
              </w:rPr>
              <w:t>МБ</w:t>
            </w:r>
          </w:p>
        </w:tc>
        <w:tc>
          <w:tcPr>
            <w:tcW w:w="1559" w:type="dxa"/>
          </w:tcPr>
          <w:p w14:paraId="36CF1E73" w14:textId="266631DB" w:rsidR="00AD75A2" w:rsidRPr="00C25D2E" w:rsidRDefault="00AD75A2" w:rsidP="00AD75A2">
            <w:pPr>
              <w:jc w:val="right"/>
              <w:rPr>
                <w:rFonts w:ascii="Times New Roman" w:hAnsi="Times New Roman" w:cs="Times New Roman"/>
              </w:rPr>
            </w:pPr>
            <w:r>
              <w:rPr>
                <w:rFonts w:ascii="Times New Roman" w:hAnsi="Times New Roman" w:cs="Times New Roman"/>
              </w:rPr>
              <w:t>1000000,00</w:t>
            </w:r>
          </w:p>
        </w:tc>
        <w:tc>
          <w:tcPr>
            <w:tcW w:w="1559" w:type="dxa"/>
          </w:tcPr>
          <w:p w14:paraId="42CFE091" w14:textId="601EC23C" w:rsidR="00AD75A2" w:rsidRPr="00C25D2E" w:rsidRDefault="00AD75A2" w:rsidP="00AD75A2">
            <w:pPr>
              <w:jc w:val="right"/>
              <w:rPr>
                <w:rFonts w:ascii="Times New Roman" w:hAnsi="Times New Roman" w:cs="Times New Roman"/>
              </w:rPr>
            </w:pPr>
            <w:r>
              <w:rPr>
                <w:rFonts w:ascii="Times New Roman" w:hAnsi="Times New Roman" w:cs="Times New Roman"/>
              </w:rPr>
              <w:t>0,00</w:t>
            </w:r>
          </w:p>
        </w:tc>
        <w:tc>
          <w:tcPr>
            <w:tcW w:w="1559" w:type="dxa"/>
          </w:tcPr>
          <w:p w14:paraId="3BE6FCC2" w14:textId="722F8B73" w:rsidR="00AD75A2" w:rsidRPr="00C25D2E" w:rsidRDefault="00AD75A2" w:rsidP="00AD75A2">
            <w:pPr>
              <w:jc w:val="right"/>
              <w:rPr>
                <w:rFonts w:ascii="Times New Roman" w:hAnsi="Times New Roman" w:cs="Times New Roman"/>
              </w:rPr>
            </w:pPr>
            <w:r>
              <w:rPr>
                <w:rFonts w:ascii="Times New Roman" w:hAnsi="Times New Roman" w:cs="Times New Roman"/>
              </w:rPr>
              <w:t>0,00</w:t>
            </w:r>
          </w:p>
        </w:tc>
        <w:tc>
          <w:tcPr>
            <w:tcW w:w="1517" w:type="dxa"/>
          </w:tcPr>
          <w:p w14:paraId="277B6F67" w14:textId="154EB086" w:rsidR="00AD75A2" w:rsidRPr="00C25D2E" w:rsidRDefault="00AD75A2" w:rsidP="00AD75A2">
            <w:pPr>
              <w:jc w:val="right"/>
              <w:rPr>
                <w:rFonts w:ascii="Times New Roman" w:hAnsi="Times New Roman" w:cs="Times New Roman"/>
              </w:rPr>
            </w:pPr>
            <w:r>
              <w:rPr>
                <w:rFonts w:ascii="Times New Roman" w:hAnsi="Times New Roman" w:cs="Times New Roman"/>
              </w:rPr>
              <w:t>0,00</w:t>
            </w:r>
          </w:p>
        </w:tc>
        <w:tc>
          <w:tcPr>
            <w:tcW w:w="1481" w:type="dxa"/>
          </w:tcPr>
          <w:p w14:paraId="456D7C7D" w14:textId="17B086B0" w:rsidR="00AD75A2" w:rsidRPr="00C25D2E" w:rsidRDefault="00AD75A2" w:rsidP="00AD75A2">
            <w:pPr>
              <w:jc w:val="right"/>
              <w:rPr>
                <w:rFonts w:ascii="Times New Roman" w:hAnsi="Times New Roman" w:cs="Times New Roman"/>
              </w:rPr>
            </w:pPr>
            <w:r>
              <w:rPr>
                <w:rFonts w:ascii="Times New Roman" w:hAnsi="Times New Roman" w:cs="Times New Roman"/>
              </w:rPr>
              <w:t>0,00</w:t>
            </w:r>
          </w:p>
        </w:tc>
        <w:tc>
          <w:tcPr>
            <w:tcW w:w="846" w:type="dxa"/>
          </w:tcPr>
          <w:p w14:paraId="144D987C" w14:textId="77777777" w:rsidR="00AD75A2" w:rsidRPr="00C25D2E" w:rsidRDefault="00AD75A2" w:rsidP="00AD75A2">
            <w:pPr>
              <w:jc w:val="right"/>
              <w:rPr>
                <w:rFonts w:ascii="Times New Roman" w:hAnsi="Times New Roman" w:cs="Times New Roman"/>
              </w:rPr>
            </w:pPr>
          </w:p>
        </w:tc>
        <w:tc>
          <w:tcPr>
            <w:tcW w:w="845" w:type="dxa"/>
          </w:tcPr>
          <w:p w14:paraId="7FDF950D" w14:textId="77777777" w:rsidR="00AD75A2" w:rsidRPr="00C25D2E" w:rsidRDefault="00AD75A2" w:rsidP="00AD75A2">
            <w:pPr>
              <w:jc w:val="right"/>
              <w:rPr>
                <w:rFonts w:ascii="Times New Roman" w:hAnsi="Times New Roman" w:cs="Times New Roman"/>
              </w:rPr>
            </w:pPr>
          </w:p>
        </w:tc>
        <w:tc>
          <w:tcPr>
            <w:tcW w:w="913" w:type="dxa"/>
          </w:tcPr>
          <w:p w14:paraId="3F6602EB" w14:textId="77777777" w:rsidR="00AD75A2" w:rsidRPr="00C25D2E" w:rsidRDefault="00AD75A2" w:rsidP="00AD75A2">
            <w:pPr>
              <w:jc w:val="right"/>
              <w:rPr>
                <w:rFonts w:ascii="Times New Roman" w:hAnsi="Times New Roman" w:cs="Times New Roman"/>
              </w:rPr>
            </w:pPr>
          </w:p>
        </w:tc>
        <w:tc>
          <w:tcPr>
            <w:tcW w:w="1911" w:type="dxa"/>
          </w:tcPr>
          <w:p w14:paraId="478ABA20" w14:textId="68B4C7B3" w:rsidR="00AD75A2" w:rsidRPr="00606234" w:rsidRDefault="00AD75A2" w:rsidP="00AD75A2">
            <w:pPr>
              <w:jc w:val="right"/>
              <w:rPr>
                <w:rFonts w:ascii="Times New Roman" w:hAnsi="Times New Roman" w:cs="Times New Roman"/>
                <w:b/>
                <w:bCs/>
              </w:rPr>
            </w:pPr>
            <w:r>
              <w:rPr>
                <w:rFonts w:ascii="Times New Roman" w:hAnsi="Times New Roman" w:cs="Times New Roman"/>
                <w:b/>
                <w:bCs/>
              </w:rPr>
              <w:t>1 000 000,00</w:t>
            </w:r>
          </w:p>
        </w:tc>
      </w:tr>
      <w:tr w:rsidR="00AD75A2" w14:paraId="4E5BD7B9" w14:textId="77777777" w:rsidTr="002B79E8">
        <w:tc>
          <w:tcPr>
            <w:tcW w:w="2968" w:type="dxa"/>
            <w:vMerge w:val="restart"/>
          </w:tcPr>
          <w:p w14:paraId="1668DA62" w14:textId="51A84147" w:rsidR="00AD75A2" w:rsidRPr="00C25D2E" w:rsidRDefault="00AD75A2" w:rsidP="00AD75A2">
            <w:pPr>
              <w:jc w:val="center"/>
              <w:rPr>
                <w:rFonts w:ascii="Times New Roman" w:hAnsi="Times New Roman" w:cs="Times New Roman"/>
              </w:rPr>
            </w:pPr>
            <w:r>
              <w:rPr>
                <w:rFonts w:ascii="Times New Roman" w:hAnsi="Times New Roman" w:cs="Times New Roman"/>
              </w:rPr>
              <w:t>2.1.2. Субсидии на иные цели (Приобретение технологического оборудования)</w:t>
            </w:r>
          </w:p>
        </w:tc>
        <w:tc>
          <w:tcPr>
            <w:tcW w:w="1144" w:type="dxa"/>
          </w:tcPr>
          <w:p w14:paraId="4F8E9C7F" w14:textId="3C41CB70" w:rsidR="00AD75A2" w:rsidRDefault="00AD75A2" w:rsidP="00AD75A2">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2D168523" w14:textId="29697268" w:rsidR="00AD75A2" w:rsidRPr="00AD75A2" w:rsidRDefault="00AD75A2" w:rsidP="00AD75A2">
            <w:pPr>
              <w:jc w:val="right"/>
              <w:rPr>
                <w:rFonts w:ascii="Times New Roman" w:hAnsi="Times New Roman" w:cs="Times New Roman"/>
                <w:b/>
                <w:bCs/>
              </w:rPr>
            </w:pPr>
            <w:r w:rsidRPr="00AD75A2">
              <w:rPr>
                <w:rFonts w:ascii="Times New Roman" w:hAnsi="Times New Roman" w:cs="Times New Roman"/>
                <w:b/>
                <w:bCs/>
              </w:rPr>
              <w:t>1350598,00</w:t>
            </w:r>
          </w:p>
        </w:tc>
        <w:tc>
          <w:tcPr>
            <w:tcW w:w="1559" w:type="dxa"/>
            <w:shd w:val="clear" w:color="auto" w:fill="FFF2CC" w:themeFill="accent4" w:themeFillTint="33"/>
          </w:tcPr>
          <w:p w14:paraId="53FE50C0" w14:textId="4D56CF0E" w:rsidR="00AD75A2" w:rsidRPr="00AD75A2" w:rsidRDefault="00AD75A2" w:rsidP="00AD75A2">
            <w:pPr>
              <w:jc w:val="right"/>
              <w:rPr>
                <w:rFonts w:ascii="Times New Roman" w:hAnsi="Times New Roman" w:cs="Times New Roman"/>
                <w:b/>
                <w:bCs/>
              </w:rPr>
            </w:pPr>
            <w:r w:rsidRPr="00AD75A2">
              <w:rPr>
                <w:rFonts w:ascii="Times New Roman" w:hAnsi="Times New Roman" w:cs="Times New Roman"/>
                <w:b/>
                <w:bCs/>
              </w:rPr>
              <w:t>0,00</w:t>
            </w:r>
          </w:p>
        </w:tc>
        <w:tc>
          <w:tcPr>
            <w:tcW w:w="1559" w:type="dxa"/>
            <w:shd w:val="clear" w:color="auto" w:fill="FFF2CC" w:themeFill="accent4" w:themeFillTint="33"/>
          </w:tcPr>
          <w:p w14:paraId="5E6CC910" w14:textId="16522CAC" w:rsidR="00AD75A2" w:rsidRPr="00AD75A2" w:rsidRDefault="00AD75A2" w:rsidP="00AD75A2">
            <w:pPr>
              <w:jc w:val="right"/>
              <w:rPr>
                <w:rFonts w:ascii="Times New Roman" w:hAnsi="Times New Roman" w:cs="Times New Roman"/>
                <w:b/>
                <w:bCs/>
              </w:rPr>
            </w:pPr>
            <w:r w:rsidRPr="00AD75A2">
              <w:rPr>
                <w:rFonts w:ascii="Times New Roman" w:hAnsi="Times New Roman" w:cs="Times New Roman"/>
                <w:b/>
                <w:bCs/>
              </w:rPr>
              <w:t>0,00</w:t>
            </w:r>
          </w:p>
        </w:tc>
        <w:tc>
          <w:tcPr>
            <w:tcW w:w="1517" w:type="dxa"/>
            <w:shd w:val="clear" w:color="auto" w:fill="FFF2CC" w:themeFill="accent4" w:themeFillTint="33"/>
          </w:tcPr>
          <w:p w14:paraId="0E6A598F" w14:textId="69887B21" w:rsidR="00AD75A2" w:rsidRPr="00AD75A2" w:rsidRDefault="00AD75A2" w:rsidP="00AD75A2">
            <w:pPr>
              <w:jc w:val="right"/>
              <w:rPr>
                <w:rFonts w:ascii="Times New Roman" w:hAnsi="Times New Roman" w:cs="Times New Roman"/>
                <w:b/>
                <w:bCs/>
              </w:rPr>
            </w:pPr>
            <w:r w:rsidRPr="00AD75A2">
              <w:rPr>
                <w:rFonts w:ascii="Times New Roman" w:hAnsi="Times New Roman" w:cs="Times New Roman"/>
                <w:b/>
                <w:bCs/>
              </w:rPr>
              <w:t>0,00</w:t>
            </w:r>
          </w:p>
        </w:tc>
        <w:tc>
          <w:tcPr>
            <w:tcW w:w="1481" w:type="dxa"/>
            <w:shd w:val="clear" w:color="auto" w:fill="FFF2CC" w:themeFill="accent4" w:themeFillTint="33"/>
          </w:tcPr>
          <w:p w14:paraId="20FA8843" w14:textId="33E8871E" w:rsidR="00AD75A2" w:rsidRPr="00AD75A2" w:rsidRDefault="00AD75A2" w:rsidP="00AD75A2">
            <w:pPr>
              <w:jc w:val="right"/>
              <w:rPr>
                <w:rFonts w:ascii="Times New Roman" w:hAnsi="Times New Roman" w:cs="Times New Roman"/>
                <w:b/>
                <w:bCs/>
              </w:rPr>
            </w:pPr>
            <w:r w:rsidRPr="00AD75A2">
              <w:rPr>
                <w:rFonts w:ascii="Times New Roman" w:hAnsi="Times New Roman" w:cs="Times New Roman"/>
                <w:b/>
                <w:bCs/>
              </w:rPr>
              <w:t>0,00</w:t>
            </w:r>
          </w:p>
        </w:tc>
        <w:tc>
          <w:tcPr>
            <w:tcW w:w="846" w:type="dxa"/>
            <w:shd w:val="clear" w:color="auto" w:fill="FFF2CC" w:themeFill="accent4" w:themeFillTint="33"/>
          </w:tcPr>
          <w:p w14:paraId="464A267D" w14:textId="77777777" w:rsidR="00AD75A2" w:rsidRPr="002B79E8" w:rsidRDefault="00AD75A2" w:rsidP="00AD75A2">
            <w:pPr>
              <w:jc w:val="right"/>
              <w:rPr>
                <w:rFonts w:ascii="Times New Roman" w:hAnsi="Times New Roman" w:cs="Times New Roman"/>
                <w:b/>
                <w:bCs/>
              </w:rPr>
            </w:pPr>
          </w:p>
        </w:tc>
        <w:tc>
          <w:tcPr>
            <w:tcW w:w="845" w:type="dxa"/>
            <w:shd w:val="clear" w:color="auto" w:fill="FFF2CC" w:themeFill="accent4" w:themeFillTint="33"/>
          </w:tcPr>
          <w:p w14:paraId="25B37370" w14:textId="77777777" w:rsidR="00AD75A2" w:rsidRPr="002B79E8" w:rsidRDefault="00AD75A2" w:rsidP="00AD75A2">
            <w:pPr>
              <w:jc w:val="right"/>
              <w:rPr>
                <w:rFonts w:ascii="Times New Roman" w:hAnsi="Times New Roman" w:cs="Times New Roman"/>
                <w:b/>
                <w:bCs/>
              </w:rPr>
            </w:pPr>
          </w:p>
        </w:tc>
        <w:tc>
          <w:tcPr>
            <w:tcW w:w="913" w:type="dxa"/>
            <w:shd w:val="clear" w:color="auto" w:fill="FFF2CC" w:themeFill="accent4" w:themeFillTint="33"/>
          </w:tcPr>
          <w:p w14:paraId="706043FC" w14:textId="77777777" w:rsidR="00AD75A2" w:rsidRPr="002B79E8" w:rsidRDefault="00AD75A2" w:rsidP="00AD75A2">
            <w:pPr>
              <w:jc w:val="right"/>
              <w:rPr>
                <w:rFonts w:ascii="Times New Roman" w:hAnsi="Times New Roman" w:cs="Times New Roman"/>
                <w:b/>
                <w:bCs/>
              </w:rPr>
            </w:pPr>
          </w:p>
        </w:tc>
        <w:tc>
          <w:tcPr>
            <w:tcW w:w="1911" w:type="dxa"/>
            <w:shd w:val="clear" w:color="auto" w:fill="FFF2CC" w:themeFill="accent4" w:themeFillTint="33"/>
          </w:tcPr>
          <w:p w14:paraId="381D1282" w14:textId="7A94537A" w:rsidR="00AD75A2" w:rsidRPr="002B79E8" w:rsidRDefault="00AD75A2" w:rsidP="00AD75A2">
            <w:pPr>
              <w:jc w:val="right"/>
              <w:rPr>
                <w:rFonts w:ascii="Times New Roman" w:hAnsi="Times New Roman" w:cs="Times New Roman"/>
                <w:b/>
                <w:bCs/>
              </w:rPr>
            </w:pPr>
            <w:r>
              <w:rPr>
                <w:rFonts w:ascii="Times New Roman" w:hAnsi="Times New Roman" w:cs="Times New Roman"/>
                <w:b/>
                <w:bCs/>
              </w:rPr>
              <w:t>1 350 598,00</w:t>
            </w:r>
          </w:p>
        </w:tc>
      </w:tr>
      <w:tr w:rsidR="00AD75A2" w14:paraId="28649E2A" w14:textId="77777777" w:rsidTr="001B2533">
        <w:tc>
          <w:tcPr>
            <w:tcW w:w="2968" w:type="dxa"/>
            <w:vMerge/>
          </w:tcPr>
          <w:p w14:paraId="346FAD86" w14:textId="77777777" w:rsidR="00AD75A2" w:rsidRPr="00C25D2E" w:rsidRDefault="00AD75A2" w:rsidP="00AD75A2">
            <w:pPr>
              <w:jc w:val="both"/>
              <w:rPr>
                <w:rFonts w:ascii="Times New Roman" w:hAnsi="Times New Roman" w:cs="Times New Roman"/>
              </w:rPr>
            </w:pPr>
          </w:p>
        </w:tc>
        <w:tc>
          <w:tcPr>
            <w:tcW w:w="1144" w:type="dxa"/>
          </w:tcPr>
          <w:p w14:paraId="3B60B4F0" w14:textId="43266067" w:rsidR="00AD75A2" w:rsidRDefault="00AD75A2" w:rsidP="00AD75A2">
            <w:pPr>
              <w:jc w:val="both"/>
              <w:rPr>
                <w:rFonts w:ascii="Times New Roman" w:hAnsi="Times New Roman" w:cs="Times New Roman"/>
              </w:rPr>
            </w:pPr>
            <w:r w:rsidRPr="00664DAC">
              <w:rPr>
                <w:rFonts w:ascii="Times New Roman" w:hAnsi="Times New Roman" w:cs="Times New Roman"/>
              </w:rPr>
              <w:t>ФБ</w:t>
            </w:r>
          </w:p>
        </w:tc>
        <w:tc>
          <w:tcPr>
            <w:tcW w:w="1559" w:type="dxa"/>
          </w:tcPr>
          <w:p w14:paraId="080A2B11" w14:textId="29A80A5A" w:rsidR="00AD75A2" w:rsidRPr="00C25D2E" w:rsidRDefault="00AD75A2" w:rsidP="00AD75A2">
            <w:pPr>
              <w:jc w:val="right"/>
              <w:rPr>
                <w:rFonts w:ascii="Times New Roman" w:hAnsi="Times New Roman" w:cs="Times New Roman"/>
              </w:rPr>
            </w:pPr>
            <w:r>
              <w:rPr>
                <w:rFonts w:ascii="Times New Roman" w:hAnsi="Times New Roman" w:cs="Times New Roman"/>
              </w:rPr>
              <w:t>0,00</w:t>
            </w:r>
          </w:p>
        </w:tc>
        <w:tc>
          <w:tcPr>
            <w:tcW w:w="1559" w:type="dxa"/>
          </w:tcPr>
          <w:p w14:paraId="0922D06B" w14:textId="2EA1E13C" w:rsidR="00AD75A2" w:rsidRPr="00C25D2E" w:rsidRDefault="00AD75A2" w:rsidP="00AD75A2">
            <w:pPr>
              <w:jc w:val="right"/>
              <w:rPr>
                <w:rFonts w:ascii="Times New Roman" w:hAnsi="Times New Roman" w:cs="Times New Roman"/>
              </w:rPr>
            </w:pPr>
            <w:r>
              <w:rPr>
                <w:rFonts w:ascii="Times New Roman" w:hAnsi="Times New Roman" w:cs="Times New Roman"/>
              </w:rPr>
              <w:t>0,00</w:t>
            </w:r>
          </w:p>
        </w:tc>
        <w:tc>
          <w:tcPr>
            <w:tcW w:w="1559" w:type="dxa"/>
          </w:tcPr>
          <w:p w14:paraId="17A256EA" w14:textId="134A79AA" w:rsidR="00AD75A2" w:rsidRPr="00C25D2E" w:rsidRDefault="00AD75A2" w:rsidP="00AD75A2">
            <w:pPr>
              <w:jc w:val="right"/>
              <w:rPr>
                <w:rFonts w:ascii="Times New Roman" w:hAnsi="Times New Roman" w:cs="Times New Roman"/>
              </w:rPr>
            </w:pPr>
            <w:r>
              <w:rPr>
                <w:rFonts w:ascii="Times New Roman" w:hAnsi="Times New Roman" w:cs="Times New Roman"/>
              </w:rPr>
              <w:t>0,00</w:t>
            </w:r>
          </w:p>
        </w:tc>
        <w:tc>
          <w:tcPr>
            <w:tcW w:w="1517" w:type="dxa"/>
          </w:tcPr>
          <w:p w14:paraId="49ED11C5" w14:textId="2B2A3172" w:rsidR="00AD75A2" w:rsidRPr="00C25D2E" w:rsidRDefault="00AD75A2" w:rsidP="00AD75A2">
            <w:pPr>
              <w:jc w:val="right"/>
              <w:rPr>
                <w:rFonts w:ascii="Times New Roman" w:hAnsi="Times New Roman" w:cs="Times New Roman"/>
              </w:rPr>
            </w:pPr>
            <w:r>
              <w:rPr>
                <w:rFonts w:ascii="Times New Roman" w:hAnsi="Times New Roman" w:cs="Times New Roman"/>
              </w:rPr>
              <w:t>0,00</w:t>
            </w:r>
          </w:p>
        </w:tc>
        <w:tc>
          <w:tcPr>
            <w:tcW w:w="1481" w:type="dxa"/>
          </w:tcPr>
          <w:p w14:paraId="26CF8657" w14:textId="0CB7AF38" w:rsidR="00AD75A2" w:rsidRPr="00C25D2E" w:rsidRDefault="00AD75A2" w:rsidP="00AD75A2">
            <w:pPr>
              <w:jc w:val="right"/>
              <w:rPr>
                <w:rFonts w:ascii="Times New Roman" w:hAnsi="Times New Roman" w:cs="Times New Roman"/>
              </w:rPr>
            </w:pPr>
            <w:r>
              <w:rPr>
                <w:rFonts w:ascii="Times New Roman" w:hAnsi="Times New Roman" w:cs="Times New Roman"/>
              </w:rPr>
              <w:t>0,00</w:t>
            </w:r>
          </w:p>
        </w:tc>
        <w:tc>
          <w:tcPr>
            <w:tcW w:w="846" w:type="dxa"/>
          </w:tcPr>
          <w:p w14:paraId="02616DEF" w14:textId="77777777" w:rsidR="00AD75A2" w:rsidRPr="00C25D2E" w:rsidRDefault="00AD75A2" w:rsidP="00AD75A2">
            <w:pPr>
              <w:jc w:val="right"/>
              <w:rPr>
                <w:rFonts w:ascii="Times New Roman" w:hAnsi="Times New Roman" w:cs="Times New Roman"/>
              </w:rPr>
            </w:pPr>
          </w:p>
        </w:tc>
        <w:tc>
          <w:tcPr>
            <w:tcW w:w="845" w:type="dxa"/>
          </w:tcPr>
          <w:p w14:paraId="6EC31162" w14:textId="77777777" w:rsidR="00AD75A2" w:rsidRPr="00C25D2E" w:rsidRDefault="00AD75A2" w:rsidP="00AD75A2">
            <w:pPr>
              <w:jc w:val="right"/>
              <w:rPr>
                <w:rFonts w:ascii="Times New Roman" w:hAnsi="Times New Roman" w:cs="Times New Roman"/>
              </w:rPr>
            </w:pPr>
          </w:p>
        </w:tc>
        <w:tc>
          <w:tcPr>
            <w:tcW w:w="913" w:type="dxa"/>
          </w:tcPr>
          <w:p w14:paraId="4C7ED936" w14:textId="77777777" w:rsidR="00AD75A2" w:rsidRPr="00C25D2E" w:rsidRDefault="00AD75A2" w:rsidP="00AD75A2">
            <w:pPr>
              <w:jc w:val="right"/>
              <w:rPr>
                <w:rFonts w:ascii="Times New Roman" w:hAnsi="Times New Roman" w:cs="Times New Roman"/>
              </w:rPr>
            </w:pPr>
          </w:p>
        </w:tc>
        <w:tc>
          <w:tcPr>
            <w:tcW w:w="1911" w:type="dxa"/>
          </w:tcPr>
          <w:p w14:paraId="395FB9B8" w14:textId="7DC9B1C9" w:rsidR="00AD75A2" w:rsidRPr="00606234" w:rsidRDefault="00AD75A2" w:rsidP="00AD75A2">
            <w:pPr>
              <w:jc w:val="right"/>
              <w:rPr>
                <w:rFonts w:ascii="Times New Roman" w:hAnsi="Times New Roman" w:cs="Times New Roman"/>
                <w:b/>
                <w:bCs/>
              </w:rPr>
            </w:pPr>
            <w:r>
              <w:rPr>
                <w:rFonts w:ascii="Times New Roman" w:hAnsi="Times New Roman" w:cs="Times New Roman"/>
                <w:b/>
                <w:bCs/>
              </w:rPr>
              <w:t>0,00</w:t>
            </w:r>
          </w:p>
        </w:tc>
      </w:tr>
      <w:tr w:rsidR="00AD75A2" w14:paraId="141C3F23" w14:textId="77777777" w:rsidTr="001B2533">
        <w:tc>
          <w:tcPr>
            <w:tcW w:w="2968" w:type="dxa"/>
            <w:vMerge/>
          </w:tcPr>
          <w:p w14:paraId="37146E53" w14:textId="77777777" w:rsidR="00AD75A2" w:rsidRPr="00C25D2E" w:rsidRDefault="00AD75A2" w:rsidP="00AD75A2">
            <w:pPr>
              <w:jc w:val="both"/>
              <w:rPr>
                <w:rFonts w:ascii="Times New Roman" w:hAnsi="Times New Roman" w:cs="Times New Roman"/>
              </w:rPr>
            </w:pPr>
          </w:p>
        </w:tc>
        <w:tc>
          <w:tcPr>
            <w:tcW w:w="1144" w:type="dxa"/>
          </w:tcPr>
          <w:p w14:paraId="25D9416B" w14:textId="324D2BA8" w:rsidR="00AD75A2" w:rsidRDefault="00AD75A2" w:rsidP="00AD75A2">
            <w:pPr>
              <w:jc w:val="both"/>
              <w:rPr>
                <w:rFonts w:ascii="Times New Roman" w:hAnsi="Times New Roman" w:cs="Times New Roman"/>
              </w:rPr>
            </w:pPr>
            <w:r w:rsidRPr="00664DAC">
              <w:rPr>
                <w:rFonts w:ascii="Times New Roman" w:hAnsi="Times New Roman" w:cs="Times New Roman"/>
              </w:rPr>
              <w:t>КБ</w:t>
            </w:r>
          </w:p>
        </w:tc>
        <w:tc>
          <w:tcPr>
            <w:tcW w:w="1559" w:type="dxa"/>
          </w:tcPr>
          <w:p w14:paraId="1AAF627E" w14:textId="27AFEFEC" w:rsidR="00AD75A2" w:rsidRPr="00C25D2E" w:rsidRDefault="00AD75A2" w:rsidP="00AD75A2">
            <w:pPr>
              <w:jc w:val="right"/>
              <w:rPr>
                <w:rFonts w:ascii="Times New Roman" w:hAnsi="Times New Roman" w:cs="Times New Roman"/>
              </w:rPr>
            </w:pPr>
            <w:r>
              <w:rPr>
                <w:rFonts w:ascii="Times New Roman" w:hAnsi="Times New Roman" w:cs="Times New Roman"/>
              </w:rPr>
              <w:t>0,00</w:t>
            </w:r>
          </w:p>
        </w:tc>
        <w:tc>
          <w:tcPr>
            <w:tcW w:w="1559" w:type="dxa"/>
          </w:tcPr>
          <w:p w14:paraId="55622D3A" w14:textId="2393FC7D" w:rsidR="00AD75A2" w:rsidRPr="00C25D2E" w:rsidRDefault="00AD75A2" w:rsidP="00AD75A2">
            <w:pPr>
              <w:jc w:val="right"/>
              <w:rPr>
                <w:rFonts w:ascii="Times New Roman" w:hAnsi="Times New Roman" w:cs="Times New Roman"/>
              </w:rPr>
            </w:pPr>
            <w:r>
              <w:rPr>
                <w:rFonts w:ascii="Times New Roman" w:hAnsi="Times New Roman" w:cs="Times New Roman"/>
              </w:rPr>
              <w:t>0,00</w:t>
            </w:r>
          </w:p>
        </w:tc>
        <w:tc>
          <w:tcPr>
            <w:tcW w:w="1559" w:type="dxa"/>
          </w:tcPr>
          <w:p w14:paraId="326DDF6A" w14:textId="7F4A1362" w:rsidR="00AD75A2" w:rsidRPr="00C25D2E" w:rsidRDefault="00AD75A2" w:rsidP="00AD75A2">
            <w:pPr>
              <w:jc w:val="right"/>
              <w:rPr>
                <w:rFonts w:ascii="Times New Roman" w:hAnsi="Times New Roman" w:cs="Times New Roman"/>
              </w:rPr>
            </w:pPr>
            <w:r>
              <w:rPr>
                <w:rFonts w:ascii="Times New Roman" w:hAnsi="Times New Roman" w:cs="Times New Roman"/>
              </w:rPr>
              <w:t>0,00</w:t>
            </w:r>
          </w:p>
        </w:tc>
        <w:tc>
          <w:tcPr>
            <w:tcW w:w="1517" w:type="dxa"/>
          </w:tcPr>
          <w:p w14:paraId="3C20BB14" w14:textId="57D69DD9" w:rsidR="00AD75A2" w:rsidRPr="00C25D2E" w:rsidRDefault="00AD75A2" w:rsidP="00AD75A2">
            <w:pPr>
              <w:jc w:val="right"/>
              <w:rPr>
                <w:rFonts w:ascii="Times New Roman" w:hAnsi="Times New Roman" w:cs="Times New Roman"/>
              </w:rPr>
            </w:pPr>
            <w:r>
              <w:rPr>
                <w:rFonts w:ascii="Times New Roman" w:hAnsi="Times New Roman" w:cs="Times New Roman"/>
              </w:rPr>
              <w:t>0,00</w:t>
            </w:r>
          </w:p>
        </w:tc>
        <w:tc>
          <w:tcPr>
            <w:tcW w:w="1481" w:type="dxa"/>
          </w:tcPr>
          <w:p w14:paraId="4EB5B260" w14:textId="5F72626D" w:rsidR="00AD75A2" w:rsidRPr="00C25D2E" w:rsidRDefault="00AD75A2" w:rsidP="00AD75A2">
            <w:pPr>
              <w:jc w:val="right"/>
              <w:rPr>
                <w:rFonts w:ascii="Times New Roman" w:hAnsi="Times New Roman" w:cs="Times New Roman"/>
              </w:rPr>
            </w:pPr>
            <w:r>
              <w:rPr>
                <w:rFonts w:ascii="Times New Roman" w:hAnsi="Times New Roman" w:cs="Times New Roman"/>
              </w:rPr>
              <w:t>0,00</w:t>
            </w:r>
          </w:p>
        </w:tc>
        <w:tc>
          <w:tcPr>
            <w:tcW w:w="846" w:type="dxa"/>
          </w:tcPr>
          <w:p w14:paraId="2B88EAFD" w14:textId="77777777" w:rsidR="00AD75A2" w:rsidRPr="00C25D2E" w:rsidRDefault="00AD75A2" w:rsidP="00AD75A2">
            <w:pPr>
              <w:jc w:val="right"/>
              <w:rPr>
                <w:rFonts w:ascii="Times New Roman" w:hAnsi="Times New Roman" w:cs="Times New Roman"/>
              </w:rPr>
            </w:pPr>
          </w:p>
        </w:tc>
        <w:tc>
          <w:tcPr>
            <w:tcW w:w="845" w:type="dxa"/>
          </w:tcPr>
          <w:p w14:paraId="3EABA4C8" w14:textId="77777777" w:rsidR="00AD75A2" w:rsidRPr="00C25D2E" w:rsidRDefault="00AD75A2" w:rsidP="00AD75A2">
            <w:pPr>
              <w:jc w:val="right"/>
              <w:rPr>
                <w:rFonts w:ascii="Times New Roman" w:hAnsi="Times New Roman" w:cs="Times New Roman"/>
              </w:rPr>
            </w:pPr>
          </w:p>
        </w:tc>
        <w:tc>
          <w:tcPr>
            <w:tcW w:w="913" w:type="dxa"/>
          </w:tcPr>
          <w:p w14:paraId="59DD6153" w14:textId="77777777" w:rsidR="00AD75A2" w:rsidRPr="00C25D2E" w:rsidRDefault="00AD75A2" w:rsidP="00AD75A2">
            <w:pPr>
              <w:jc w:val="right"/>
              <w:rPr>
                <w:rFonts w:ascii="Times New Roman" w:hAnsi="Times New Roman" w:cs="Times New Roman"/>
              </w:rPr>
            </w:pPr>
          </w:p>
        </w:tc>
        <w:tc>
          <w:tcPr>
            <w:tcW w:w="1911" w:type="dxa"/>
          </w:tcPr>
          <w:p w14:paraId="1CEB90BC" w14:textId="4236CC36" w:rsidR="00AD75A2" w:rsidRPr="00606234" w:rsidRDefault="00AD75A2" w:rsidP="00AD75A2">
            <w:pPr>
              <w:jc w:val="right"/>
              <w:rPr>
                <w:rFonts w:ascii="Times New Roman" w:hAnsi="Times New Roman" w:cs="Times New Roman"/>
                <w:b/>
                <w:bCs/>
              </w:rPr>
            </w:pPr>
            <w:r>
              <w:rPr>
                <w:rFonts w:ascii="Times New Roman" w:hAnsi="Times New Roman" w:cs="Times New Roman"/>
                <w:b/>
                <w:bCs/>
              </w:rPr>
              <w:t>0,00</w:t>
            </w:r>
          </w:p>
        </w:tc>
      </w:tr>
      <w:tr w:rsidR="00AD75A2" w14:paraId="71FD5000" w14:textId="77777777" w:rsidTr="001B2533">
        <w:tc>
          <w:tcPr>
            <w:tcW w:w="2968" w:type="dxa"/>
            <w:vMerge/>
          </w:tcPr>
          <w:p w14:paraId="1AAED618" w14:textId="77777777" w:rsidR="00AD75A2" w:rsidRPr="00C25D2E" w:rsidRDefault="00AD75A2" w:rsidP="00AD75A2">
            <w:pPr>
              <w:jc w:val="both"/>
              <w:rPr>
                <w:rFonts w:ascii="Times New Roman" w:hAnsi="Times New Roman" w:cs="Times New Roman"/>
              </w:rPr>
            </w:pPr>
          </w:p>
        </w:tc>
        <w:tc>
          <w:tcPr>
            <w:tcW w:w="1144" w:type="dxa"/>
          </w:tcPr>
          <w:p w14:paraId="405808EC" w14:textId="55909682" w:rsidR="00AD75A2" w:rsidRDefault="00AD75A2" w:rsidP="00AD75A2">
            <w:pPr>
              <w:jc w:val="both"/>
              <w:rPr>
                <w:rFonts w:ascii="Times New Roman" w:hAnsi="Times New Roman" w:cs="Times New Roman"/>
              </w:rPr>
            </w:pPr>
            <w:r w:rsidRPr="00664DAC">
              <w:rPr>
                <w:rFonts w:ascii="Times New Roman" w:hAnsi="Times New Roman" w:cs="Times New Roman"/>
              </w:rPr>
              <w:t>МБ</w:t>
            </w:r>
          </w:p>
        </w:tc>
        <w:tc>
          <w:tcPr>
            <w:tcW w:w="1559" w:type="dxa"/>
          </w:tcPr>
          <w:p w14:paraId="0C5B140A" w14:textId="599C8D8B" w:rsidR="00AD75A2" w:rsidRPr="00C25D2E" w:rsidRDefault="00AD75A2" w:rsidP="00AD75A2">
            <w:pPr>
              <w:jc w:val="right"/>
              <w:rPr>
                <w:rFonts w:ascii="Times New Roman" w:hAnsi="Times New Roman" w:cs="Times New Roman"/>
              </w:rPr>
            </w:pPr>
            <w:r>
              <w:rPr>
                <w:rFonts w:ascii="Times New Roman" w:hAnsi="Times New Roman" w:cs="Times New Roman"/>
              </w:rPr>
              <w:t>1350598,00</w:t>
            </w:r>
          </w:p>
        </w:tc>
        <w:tc>
          <w:tcPr>
            <w:tcW w:w="1559" w:type="dxa"/>
          </w:tcPr>
          <w:p w14:paraId="1D1C6FFE" w14:textId="2EF5CFEA" w:rsidR="00AD75A2" w:rsidRPr="00C25D2E" w:rsidRDefault="00AD75A2" w:rsidP="00AD75A2">
            <w:pPr>
              <w:jc w:val="right"/>
              <w:rPr>
                <w:rFonts w:ascii="Times New Roman" w:hAnsi="Times New Roman" w:cs="Times New Roman"/>
              </w:rPr>
            </w:pPr>
            <w:r>
              <w:rPr>
                <w:rFonts w:ascii="Times New Roman" w:hAnsi="Times New Roman" w:cs="Times New Roman"/>
              </w:rPr>
              <w:t>0,00</w:t>
            </w:r>
          </w:p>
        </w:tc>
        <w:tc>
          <w:tcPr>
            <w:tcW w:w="1559" w:type="dxa"/>
          </w:tcPr>
          <w:p w14:paraId="67012B21" w14:textId="1E7A1178" w:rsidR="00AD75A2" w:rsidRPr="00C25D2E" w:rsidRDefault="00AD75A2" w:rsidP="00AD75A2">
            <w:pPr>
              <w:jc w:val="right"/>
              <w:rPr>
                <w:rFonts w:ascii="Times New Roman" w:hAnsi="Times New Roman" w:cs="Times New Roman"/>
              </w:rPr>
            </w:pPr>
            <w:r>
              <w:rPr>
                <w:rFonts w:ascii="Times New Roman" w:hAnsi="Times New Roman" w:cs="Times New Roman"/>
              </w:rPr>
              <w:t>0,00</w:t>
            </w:r>
          </w:p>
        </w:tc>
        <w:tc>
          <w:tcPr>
            <w:tcW w:w="1517" w:type="dxa"/>
          </w:tcPr>
          <w:p w14:paraId="32E0723F" w14:textId="3C88D246" w:rsidR="00AD75A2" w:rsidRPr="00C25D2E" w:rsidRDefault="00AD75A2" w:rsidP="00AD75A2">
            <w:pPr>
              <w:jc w:val="right"/>
              <w:rPr>
                <w:rFonts w:ascii="Times New Roman" w:hAnsi="Times New Roman" w:cs="Times New Roman"/>
              </w:rPr>
            </w:pPr>
            <w:r>
              <w:rPr>
                <w:rFonts w:ascii="Times New Roman" w:hAnsi="Times New Roman" w:cs="Times New Roman"/>
              </w:rPr>
              <w:t>0,00</w:t>
            </w:r>
          </w:p>
        </w:tc>
        <w:tc>
          <w:tcPr>
            <w:tcW w:w="1481" w:type="dxa"/>
          </w:tcPr>
          <w:p w14:paraId="678BABE2" w14:textId="52E0DF09" w:rsidR="00AD75A2" w:rsidRPr="00C25D2E" w:rsidRDefault="00AD75A2" w:rsidP="00AD75A2">
            <w:pPr>
              <w:jc w:val="right"/>
              <w:rPr>
                <w:rFonts w:ascii="Times New Roman" w:hAnsi="Times New Roman" w:cs="Times New Roman"/>
              </w:rPr>
            </w:pPr>
            <w:r>
              <w:rPr>
                <w:rFonts w:ascii="Times New Roman" w:hAnsi="Times New Roman" w:cs="Times New Roman"/>
              </w:rPr>
              <w:t>0,00</w:t>
            </w:r>
          </w:p>
        </w:tc>
        <w:tc>
          <w:tcPr>
            <w:tcW w:w="846" w:type="dxa"/>
          </w:tcPr>
          <w:p w14:paraId="744DE480" w14:textId="77777777" w:rsidR="00AD75A2" w:rsidRPr="00C25D2E" w:rsidRDefault="00AD75A2" w:rsidP="00AD75A2">
            <w:pPr>
              <w:jc w:val="right"/>
              <w:rPr>
                <w:rFonts w:ascii="Times New Roman" w:hAnsi="Times New Roman" w:cs="Times New Roman"/>
              </w:rPr>
            </w:pPr>
          </w:p>
        </w:tc>
        <w:tc>
          <w:tcPr>
            <w:tcW w:w="845" w:type="dxa"/>
          </w:tcPr>
          <w:p w14:paraId="6B43F5D0" w14:textId="77777777" w:rsidR="00AD75A2" w:rsidRPr="00C25D2E" w:rsidRDefault="00AD75A2" w:rsidP="00AD75A2">
            <w:pPr>
              <w:jc w:val="right"/>
              <w:rPr>
                <w:rFonts w:ascii="Times New Roman" w:hAnsi="Times New Roman" w:cs="Times New Roman"/>
              </w:rPr>
            </w:pPr>
          </w:p>
        </w:tc>
        <w:tc>
          <w:tcPr>
            <w:tcW w:w="913" w:type="dxa"/>
          </w:tcPr>
          <w:p w14:paraId="293A1B62" w14:textId="77777777" w:rsidR="00AD75A2" w:rsidRPr="00C25D2E" w:rsidRDefault="00AD75A2" w:rsidP="00AD75A2">
            <w:pPr>
              <w:jc w:val="right"/>
              <w:rPr>
                <w:rFonts w:ascii="Times New Roman" w:hAnsi="Times New Roman" w:cs="Times New Roman"/>
              </w:rPr>
            </w:pPr>
          </w:p>
        </w:tc>
        <w:tc>
          <w:tcPr>
            <w:tcW w:w="1911" w:type="dxa"/>
          </w:tcPr>
          <w:p w14:paraId="35394AF4" w14:textId="403E1A96" w:rsidR="00AD75A2" w:rsidRPr="00606234" w:rsidRDefault="00AD75A2" w:rsidP="00AD75A2">
            <w:pPr>
              <w:jc w:val="right"/>
              <w:rPr>
                <w:rFonts w:ascii="Times New Roman" w:hAnsi="Times New Roman" w:cs="Times New Roman"/>
                <w:b/>
                <w:bCs/>
              </w:rPr>
            </w:pPr>
            <w:r>
              <w:rPr>
                <w:rFonts w:ascii="Times New Roman" w:hAnsi="Times New Roman" w:cs="Times New Roman"/>
                <w:b/>
                <w:bCs/>
              </w:rPr>
              <w:t>1 350 598,00</w:t>
            </w:r>
          </w:p>
        </w:tc>
      </w:tr>
      <w:tr w:rsidR="007345A4" w14:paraId="55618C13" w14:textId="77777777" w:rsidTr="002B79E8">
        <w:tc>
          <w:tcPr>
            <w:tcW w:w="2968" w:type="dxa"/>
            <w:vMerge w:val="restart"/>
          </w:tcPr>
          <w:p w14:paraId="12BE2248" w14:textId="30FF1720" w:rsidR="007345A4" w:rsidRPr="00C25D2E" w:rsidRDefault="007345A4" w:rsidP="007345A4">
            <w:pPr>
              <w:jc w:val="center"/>
              <w:rPr>
                <w:rFonts w:ascii="Times New Roman" w:hAnsi="Times New Roman" w:cs="Times New Roman"/>
              </w:rPr>
            </w:pPr>
            <w:r>
              <w:rPr>
                <w:rFonts w:ascii="Times New Roman" w:hAnsi="Times New Roman" w:cs="Times New Roman"/>
              </w:rPr>
              <w:t>2.1.3. Мероприятия по капитальному ремонту зданий и помещений учреждений (в т.ч. проектно-изыскательские работы)</w:t>
            </w:r>
          </w:p>
        </w:tc>
        <w:tc>
          <w:tcPr>
            <w:tcW w:w="1144" w:type="dxa"/>
          </w:tcPr>
          <w:p w14:paraId="2335E5CC" w14:textId="5EF58B6F" w:rsidR="007345A4" w:rsidRDefault="007345A4" w:rsidP="007345A4">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65BD8695" w14:textId="0978873D" w:rsidR="007345A4" w:rsidRPr="007345A4" w:rsidRDefault="007345A4" w:rsidP="007345A4">
            <w:pPr>
              <w:jc w:val="right"/>
              <w:rPr>
                <w:rFonts w:ascii="Times New Roman" w:hAnsi="Times New Roman" w:cs="Times New Roman"/>
                <w:b/>
                <w:bCs/>
              </w:rPr>
            </w:pPr>
            <w:r w:rsidRPr="007345A4">
              <w:rPr>
                <w:rFonts w:ascii="Times New Roman" w:hAnsi="Times New Roman" w:cs="Times New Roman"/>
                <w:b/>
                <w:bCs/>
              </w:rPr>
              <w:t>1636609,41</w:t>
            </w:r>
          </w:p>
        </w:tc>
        <w:tc>
          <w:tcPr>
            <w:tcW w:w="1559" w:type="dxa"/>
            <w:shd w:val="clear" w:color="auto" w:fill="FFF2CC" w:themeFill="accent4" w:themeFillTint="33"/>
          </w:tcPr>
          <w:p w14:paraId="32E0DE8E" w14:textId="6FE8E4BB" w:rsidR="007345A4" w:rsidRPr="007345A4" w:rsidRDefault="007345A4" w:rsidP="007345A4">
            <w:pPr>
              <w:jc w:val="right"/>
              <w:rPr>
                <w:rFonts w:ascii="Times New Roman" w:hAnsi="Times New Roman" w:cs="Times New Roman"/>
                <w:b/>
                <w:bCs/>
              </w:rPr>
            </w:pPr>
            <w:r w:rsidRPr="007345A4">
              <w:rPr>
                <w:rFonts w:ascii="Times New Roman" w:hAnsi="Times New Roman" w:cs="Times New Roman"/>
                <w:b/>
                <w:bCs/>
              </w:rPr>
              <w:t>94714,00</w:t>
            </w:r>
          </w:p>
        </w:tc>
        <w:tc>
          <w:tcPr>
            <w:tcW w:w="1559" w:type="dxa"/>
            <w:shd w:val="clear" w:color="auto" w:fill="FFF2CC" w:themeFill="accent4" w:themeFillTint="33"/>
          </w:tcPr>
          <w:p w14:paraId="77C6B643" w14:textId="549BD544" w:rsidR="007345A4" w:rsidRPr="007345A4" w:rsidRDefault="007345A4" w:rsidP="007345A4">
            <w:pPr>
              <w:jc w:val="right"/>
              <w:rPr>
                <w:rFonts w:ascii="Times New Roman" w:hAnsi="Times New Roman" w:cs="Times New Roman"/>
                <w:b/>
                <w:bCs/>
              </w:rPr>
            </w:pPr>
            <w:r w:rsidRPr="007345A4">
              <w:rPr>
                <w:rFonts w:ascii="Times New Roman" w:hAnsi="Times New Roman" w:cs="Times New Roman"/>
                <w:b/>
                <w:bCs/>
              </w:rPr>
              <w:t>550000,00</w:t>
            </w:r>
          </w:p>
        </w:tc>
        <w:tc>
          <w:tcPr>
            <w:tcW w:w="1517" w:type="dxa"/>
            <w:shd w:val="clear" w:color="auto" w:fill="FFF2CC" w:themeFill="accent4" w:themeFillTint="33"/>
          </w:tcPr>
          <w:p w14:paraId="1D4B2FE3" w14:textId="79516AF1" w:rsidR="007345A4" w:rsidRPr="007345A4" w:rsidRDefault="007345A4" w:rsidP="007345A4">
            <w:pPr>
              <w:jc w:val="right"/>
              <w:rPr>
                <w:rFonts w:ascii="Times New Roman" w:hAnsi="Times New Roman" w:cs="Times New Roman"/>
                <w:b/>
                <w:bCs/>
              </w:rPr>
            </w:pPr>
            <w:r w:rsidRPr="007345A4">
              <w:rPr>
                <w:rFonts w:ascii="Times New Roman" w:hAnsi="Times New Roman" w:cs="Times New Roman"/>
                <w:b/>
                <w:bCs/>
              </w:rPr>
              <w:t>550000,00</w:t>
            </w:r>
          </w:p>
        </w:tc>
        <w:tc>
          <w:tcPr>
            <w:tcW w:w="1481" w:type="dxa"/>
            <w:shd w:val="clear" w:color="auto" w:fill="FFF2CC" w:themeFill="accent4" w:themeFillTint="33"/>
          </w:tcPr>
          <w:p w14:paraId="6878E191" w14:textId="43808634" w:rsidR="007345A4" w:rsidRPr="007345A4" w:rsidRDefault="007345A4" w:rsidP="007345A4">
            <w:pPr>
              <w:jc w:val="right"/>
              <w:rPr>
                <w:rFonts w:ascii="Times New Roman" w:hAnsi="Times New Roman" w:cs="Times New Roman"/>
                <w:b/>
                <w:bCs/>
              </w:rPr>
            </w:pPr>
            <w:r w:rsidRPr="007345A4">
              <w:rPr>
                <w:rFonts w:ascii="Times New Roman" w:hAnsi="Times New Roman" w:cs="Times New Roman"/>
                <w:b/>
                <w:bCs/>
              </w:rPr>
              <w:t>0,00</w:t>
            </w:r>
          </w:p>
        </w:tc>
        <w:tc>
          <w:tcPr>
            <w:tcW w:w="846" w:type="dxa"/>
            <w:shd w:val="clear" w:color="auto" w:fill="FFF2CC" w:themeFill="accent4" w:themeFillTint="33"/>
          </w:tcPr>
          <w:p w14:paraId="00726A2C" w14:textId="77777777" w:rsidR="007345A4" w:rsidRPr="002B79E8" w:rsidRDefault="007345A4" w:rsidP="007345A4">
            <w:pPr>
              <w:jc w:val="right"/>
              <w:rPr>
                <w:rFonts w:ascii="Times New Roman" w:hAnsi="Times New Roman" w:cs="Times New Roman"/>
                <w:b/>
                <w:bCs/>
              </w:rPr>
            </w:pPr>
          </w:p>
        </w:tc>
        <w:tc>
          <w:tcPr>
            <w:tcW w:w="845" w:type="dxa"/>
            <w:shd w:val="clear" w:color="auto" w:fill="FFF2CC" w:themeFill="accent4" w:themeFillTint="33"/>
          </w:tcPr>
          <w:p w14:paraId="405FBC14" w14:textId="77777777" w:rsidR="007345A4" w:rsidRPr="002B79E8" w:rsidRDefault="007345A4" w:rsidP="007345A4">
            <w:pPr>
              <w:jc w:val="right"/>
              <w:rPr>
                <w:rFonts w:ascii="Times New Roman" w:hAnsi="Times New Roman" w:cs="Times New Roman"/>
                <w:b/>
                <w:bCs/>
              </w:rPr>
            </w:pPr>
          </w:p>
        </w:tc>
        <w:tc>
          <w:tcPr>
            <w:tcW w:w="913" w:type="dxa"/>
            <w:shd w:val="clear" w:color="auto" w:fill="FFF2CC" w:themeFill="accent4" w:themeFillTint="33"/>
          </w:tcPr>
          <w:p w14:paraId="33BF178B" w14:textId="77777777" w:rsidR="007345A4" w:rsidRPr="002B79E8" w:rsidRDefault="007345A4" w:rsidP="007345A4">
            <w:pPr>
              <w:jc w:val="right"/>
              <w:rPr>
                <w:rFonts w:ascii="Times New Roman" w:hAnsi="Times New Roman" w:cs="Times New Roman"/>
                <w:b/>
                <w:bCs/>
              </w:rPr>
            </w:pPr>
          </w:p>
        </w:tc>
        <w:tc>
          <w:tcPr>
            <w:tcW w:w="1911" w:type="dxa"/>
            <w:shd w:val="clear" w:color="auto" w:fill="FFF2CC" w:themeFill="accent4" w:themeFillTint="33"/>
          </w:tcPr>
          <w:p w14:paraId="44F7115A" w14:textId="34A94D09" w:rsidR="007345A4" w:rsidRPr="002B79E8" w:rsidRDefault="007345A4" w:rsidP="007345A4">
            <w:pPr>
              <w:jc w:val="right"/>
              <w:rPr>
                <w:rFonts w:ascii="Times New Roman" w:hAnsi="Times New Roman" w:cs="Times New Roman"/>
                <w:b/>
                <w:bCs/>
              </w:rPr>
            </w:pPr>
            <w:r>
              <w:rPr>
                <w:rFonts w:ascii="Times New Roman" w:hAnsi="Times New Roman" w:cs="Times New Roman"/>
                <w:b/>
                <w:bCs/>
              </w:rPr>
              <w:t>2 831 323,41</w:t>
            </w:r>
          </w:p>
        </w:tc>
      </w:tr>
      <w:tr w:rsidR="007345A4" w14:paraId="6713F56F" w14:textId="77777777" w:rsidTr="001B2533">
        <w:tc>
          <w:tcPr>
            <w:tcW w:w="2968" w:type="dxa"/>
            <w:vMerge/>
          </w:tcPr>
          <w:p w14:paraId="1A47A1B3" w14:textId="77777777" w:rsidR="007345A4" w:rsidRPr="00C25D2E" w:rsidRDefault="007345A4" w:rsidP="007345A4">
            <w:pPr>
              <w:jc w:val="both"/>
              <w:rPr>
                <w:rFonts w:ascii="Times New Roman" w:hAnsi="Times New Roman" w:cs="Times New Roman"/>
              </w:rPr>
            </w:pPr>
          </w:p>
        </w:tc>
        <w:tc>
          <w:tcPr>
            <w:tcW w:w="1144" w:type="dxa"/>
          </w:tcPr>
          <w:p w14:paraId="49131FFA" w14:textId="0CF30056" w:rsidR="007345A4" w:rsidRDefault="007345A4" w:rsidP="007345A4">
            <w:pPr>
              <w:jc w:val="both"/>
              <w:rPr>
                <w:rFonts w:ascii="Times New Roman" w:hAnsi="Times New Roman" w:cs="Times New Roman"/>
              </w:rPr>
            </w:pPr>
            <w:r w:rsidRPr="00664DAC">
              <w:rPr>
                <w:rFonts w:ascii="Times New Roman" w:hAnsi="Times New Roman" w:cs="Times New Roman"/>
              </w:rPr>
              <w:t>ФБ</w:t>
            </w:r>
          </w:p>
        </w:tc>
        <w:tc>
          <w:tcPr>
            <w:tcW w:w="1559" w:type="dxa"/>
          </w:tcPr>
          <w:p w14:paraId="7DBE8C63" w14:textId="4564B51A" w:rsidR="007345A4" w:rsidRPr="00C25D2E" w:rsidRDefault="007345A4" w:rsidP="007345A4">
            <w:pPr>
              <w:jc w:val="right"/>
              <w:rPr>
                <w:rFonts w:ascii="Times New Roman" w:hAnsi="Times New Roman" w:cs="Times New Roman"/>
              </w:rPr>
            </w:pPr>
            <w:r>
              <w:rPr>
                <w:rFonts w:ascii="Times New Roman" w:hAnsi="Times New Roman" w:cs="Times New Roman"/>
              </w:rPr>
              <w:t>0,00</w:t>
            </w:r>
          </w:p>
        </w:tc>
        <w:tc>
          <w:tcPr>
            <w:tcW w:w="1559" w:type="dxa"/>
          </w:tcPr>
          <w:p w14:paraId="121CB89D" w14:textId="43847E7C" w:rsidR="007345A4" w:rsidRPr="00C25D2E" w:rsidRDefault="007345A4" w:rsidP="007345A4">
            <w:pPr>
              <w:jc w:val="right"/>
              <w:rPr>
                <w:rFonts w:ascii="Times New Roman" w:hAnsi="Times New Roman" w:cs="Times New Roman"/>
              </w:rPr>
            </w:pPr>
            <w:r>
              <w:rPr>
                <w:rFonts w:ascii="Times New Roman" w:hAnsi="Times New Roman" w:cs="Times New Roman"/>
              </w:rPr>
              <w:t>0,00</w:t>
            </w:r>
          </w:p>
        </w:tc>
        <w:tc>
          <w:tcPr>
            <w:tcW w:w="1559" w:type="dxa"/>
          </w:tcPr>
          <w:p w14:paraId="72E3223E" w14:textId="4CF5454B" w:rsidR="007345A4" w:rsidRPr="00C25D2E" w:rsidRDefault="007345A4" w:rsidP="007345A4">
            <w:pPr>
              <w:jc w:val="right"/>
              <w:rPr>
                <w:rFonts w:ascii="Times New Roman" w:hAnsi="Times New Roman" w:cs="Times New Roman"/>
              </w:rPr>
            </w:pPr>
            <w:r>
              <w:rPr>
                <w:rFonts w:ascii="Times New Roman" w:hAnsi="Times New Roman" w:cs="Times New Roman"/>
              </w:rPr>
              <w:t>0,00</w:t>
            </w:r>
          </w:p>
        </w:tc>
        <w:tc>
          <w:tcPr>
            <w:tcW w:w="1517" w:type="dxa"/>
          </w:tcPr>
          <w:p w14:paraId="0EA5A21B" w14:textId="78703DD0" w:rsidR="007345A4" w:rsidRPr="00C25D2E" w:rsidRDefault="007345A4" w:rsidP="007345A4">
            <w:pPr>
              <w:jc w:val="right"/>
              <w:rPr>
                <w:rFonts w:ascii="Times New Roman" w:hAnsi="Times New Roman" w:cs="Times New Roman"/>
              </w:rPr>
            </w:pPr>
            <w:r>
              <w:rPr>
                <w:rFonts w:ascii="Times New Roman" w:hAnsi="Times New Roman" w:cs="Times New Roman"/>
              </w:rPr>
              <w:t>0,00</w:t>
            </w:r>
          </w:p>
        </w:tc>
        <w:tc>
          <w:tcPr>
            <w:tcW w:w="1481" w:type="dxa"/>
          </w:tcPr>
          <w:p w14:paraId="0348A9C6" w14:textId="0500402A" w:rsidR="007345A4" w:rsidRPr="00C25D2E" w:rsidRDefault="007345A4" w:rsidP="007345A4">
            <w:pPr>
              <w:jc w:val="right"/>
              <w:rPr>
                <w:rFonts w:ascii="Times New Roman" w:hAnsi="Times New Roman" w:cs="Times New Roman"/>
              </w:rPr>
            </w:pPr>
            <w:r>
              <w:rPr>
                <w:rFonts w:ascii="Times New Roman" w:hAnsi="Times New Roman" w:cs="Times New Roman"/>
              </w:rPr>
              <w:t>0,00</w:t>
            </w:r>
          </w:p>
        </w:tc>
        <w:tc>
          <w:tcPr>
            <w:tcW w:w="846" w:type="dxa"/>
          </w:tcPr>
          <w:p w14:paraId="15A5BABE" w14:textId="77777777" w:rsidR="007345A4" w:rsidRPr="00C25D2E" w:rsidRDefault="007345A4" w:rsidP="007345A4">
            <w:pPr>
              <w:jc w:val="right"/>
              <w:rPr>
                <w:rFonts w:ascii="Times New Roman" w:hAnsi="Times New Roman" w:cs="Times New Roman"/>
              </w:rPr>
            </w:pPr>
          </w:p>
        </w:tc>
        <w:tc>
          <w:tcPr>
            <w:tcW w:w="845" w:type="dxa"/>
          </w:tcPr>
          <w:p w14:paraId="11F9CC24" w14:textId="77777777" w:rsidR="007345A4" w:rsidRPr="00C25D2E" w:rsidRDefault="007345A4" w:rsidP="007345A4">
            <w:pPr>
              <w:jc w:val="right"/>
              <w:rPr>
                <w:rFonts w:ascii="Times New Roman" w:hAnsi="Times New Roman" w:cs="Times New Roman"/>
              </w:rPr>
            </w:pPr>
          </w:p>
        </w:tc>
        <w:tc>
          <w:tcPr>
            <w:tcW w:w="913" w:type="dxa"/>
          </w:tcPr>
          <w:p w14:paraId="371945A3" w14:textId="77777777" w:rsidR="007345A4" w:rsidRPr="00C25D2E" w:rsidRDefault="007345A4" w:rsidP="007345A4">
            <w:pPr>
              <w:jc w:val="right"/>
              <w:rPr>
                <w:rFonts w:ascii="Times New Roman" w:hAnsi="Times New Roman" w:cs="Times New Roman"/>
              </w:rPr>
            </w:pPr>
          </w:p>
        </w:tc>
        <w:tc>
          <w:tcPr>
            <w:tcW w:w="1911" w:type="dxa"/>
          </w:tcPr>
          <w:p w14:paraId="5F915FC5" w14:textId="75AA3870" w:rsidR="007345A4" w:rsidRPr="00606234" w:rsidRDefault="007345A4" w:rsidP="007345A4">
            <w:pPr>
              <w:jc w:val="right"/>
              <w:rPr>
                <w:rFonts w:ascii="Times New Roman" w:hAnsi="Times New Roman" w:cs="Times New Roman"/>
                <w:b/>
                <w:bCs/>
              </w:rPr>
            </w:pPr>
            <w:r>
              <w:rPr>
                <w:rFonts w:ascii="Times New Roman" w:hAnsi="Times New Roman" w:cs="Times New Roman"/>
                <w:b/>
                <w:bCs/>
              </w:rPr>
              <w:t>0,00</w:t>
            </w:r>
          </w:p>
        </w:tc>
      </w:tr>
      <w:tr w:rsidR="007345A4" w14:paraId="18135FCA" w14:textId="77777777" w:rsidTr="001B2533">
        <w:tc>
          <w:tcPr>
            <w:tcW w:w="2968" w:type="dxa"/>
            <w:vMerge/>
          </w:tcPr>
          <w:p w14:paraId="03BBA09C" w14:textId="77777777" w:rsidR="007345A4" w:rsidRPr="00C25D2E" w:rsidRDefault="007345A4" w:rsidP="007345A4">
            <w:pPr>
              <w:jc w:val="both"/>
              <w:rPr>
                <w:rFonts w:ascii="Times New Roman" w:hAnsi="Times New Roman" w:cs="Times New Roman"/>
              </w:rPr>
            </w:pPr>
          </w:p>
        </w:tc>
        <w:tc>
          <w:tcPr>
            <w:tcW w:w="1144" w:type="dxa"/>
          </w:tcPr>
          <w:p w14:paraId="500D28C2" w14:textId="6160A301" w:rsidR="007345A4" w:rsidRDefault="007345A4" w:rsidP="007345A4">
            <w:pPr>
              <w:jc w:val="both"/>
              <w:rPr>
                <w:rFonts w:ascii="Times New Roman" w:hAnsi="Times New Roman" w:cs="Times New Roman"/>
              </w:rPr>
            </w:pPr>
            <w:r w:rsidRPr="00664DAC">
              <w:rPr>
                <w:rFonts w:ascii="Times New Roman" w:hAnsi="Times New Roman" w:cs="Times New Roman"/>
              </w:rPr>
              <w:t>КБ</w:t>
            </w:r>
          </w:p>
        </w:tc>
        <w:tc>
          <w:tcPr>
            <w:tcW w:w="1559" w:type="dxa"/>
          </w:tcPr>
          <w:p w14:paraId="23E17B23" w14:textId="76DCC550" w:rsidR="007345A4" w:rsidRPr="00C25D2E" w:rsidRDefault="007345A4" w:rsidP="007345A4">
            <w:pPr>
              <w:jc w:val="right"/>
              <w:rPr>
                <w:rFonts w:ascii="Times New Roman" w:hAnsi="Times New Roman" w:cs="Times New Roman"/>
              </w:rPr>
            </w:pPr>
            <w:r>
              <w:rPr>
                <w:rFonts w:ascii="Times New Roman" w:hAnsi="Times New Roman" w:cs="Times New Roman"/>
              </w:rPr>
              <w:t>0,00</w:t>
            </w:r>
          </w:p>
        </w:tc>
        <w:tc>
          <w:tcPr>
            <w:tcW w:w="1559" w:type="dxa"/>
          </w:tcPr>
          <w:p w14:paraId="1C3DAD55" w14:textId="0E8A8A5F" w:rsidR="007345A4" w:rsidRPr="00C25D2E" w:rsidRDefault="007345A4" w:rsidP="007345A4">
            <w:pPr>
              <w:jc w:val="right"/>
              <w:rPr>
                <w:rFonts w:ascii="Times New Roman" w:hAnsi="Times New Roman" w:cs="Times New Roman"/>
              </w:rPr>
            </w:pPr>
            <w:r>
              <w:rPr>
                <w:rFonts w:ascii="Times New Roman" w:hAnsi="Times New Roman" w:cs="Times New Roman"/>
              </w:rPr>
              <w:t>0,00</w:t>
            </w:r>
          </w:p>
        </w:tc>
        <w:tc>
          <w:tcPr>
            <w:tcW w:w="1559" w:type="dxa"/>
          </w:tcPr>
          <w:p w14:paraId="052F5187" w14:textId="73EB1F2C" w:rsidR="007345A4" w:rsidRPr="00C25D2E" w:rsidRDefault="007345A4" w:rsidP="007345A4">
            <w:pPr>
              <w:jc w:val="right"/>
              <w:rPr>
                <w:rFonts w:ascii="Times New Roman" w:hAnsi="Times New Roman" w:cs="Times New Roman"/>
              </w:rPr>
            </w:pPr>
            <w:r>
              <w:rPr>
                <w:rFonts w:ascii="Times New Roman" w:hAnsi="Times New Roman" w:cs="Times New Roman"/>
              </w:rPr>
              <w:t>0,00</w:t>
            </w:r>
          </w:p>
        </w:tc>
        <w:tc>
          <w:tcPr>
            <w:tcW w:w="1517" w:type="dxa"/>
          </w:tcPr>
          <w:p w14:paraId="03574BA3" w14:textId="1E17D1D3" w:rsidR="007345A4" w:rsidRPr="00C25D2E" w:rsidRDefault="007345A4" w:rsidP="007345A4">
            <w:pPr>
              <w:jc w:val="right"/>
              <w:rPr>
                <w:rFonts w:ascii="Times New Roman" w:hAnsi="Times New Roman" w:cs="Times New Roman"/>
              </w:rPr>
            </w:pPr>
            <w:r>
              <w:rPr>
                <w:rFonts w:ascii="Times New Roman" w:hAnsi="Times New Roman" w:cs="Times New Roman"/>
              </w:rPr>
              <w:t>0,00</w:t>
            </w:r>
          </w:p>
        </w:tc>
        <w:tc>
          <w:tcPr>
            <w:tcW w:w="1481" w:type="dxa"/>
          </w:tcPr>
          <w:p w14:paraId="46FD6A68" w14:textId="12D9426E" w:rsidR="007345A4" w:rsidRPr="00C25D2E" w:rsidRDefault="007345A4" w:rsidP="007345A4">
            <w:pPr>
              <w:jc w:val="right"/>
              <w:rPr>
                <w:rFonts w:ascii="Times New Roman" w:hAnsi="Times New Roman" w:cs="Times New Roman"/>
              </w:rPr>
            </w:pPr>
            <w:r>
              <w:rPr>
                <w:rFonts w:ascii="Times New Roman" w:hAnsi="Times New Roman" w:cs="Times New Roman"/>
              </w:rPr>
              <w:t>0,00</w:t>
            </w:r>
          </w:p>
        </w:tc>
        <w:tc>
          <w:tcPr>
            <w:tcW w:w="846" w:type="dxa"/>
          </w:tcPr>
          <w:p w14:paraId="02E7E87C" w14:textId="77777777" w:rsidR="007345A4" w:rsidRPr="00C25D2E" w:rsidRDefault="007345A4" w:rsidP="007345A4">
            <w:pPr>
              <w:jc w:val="right"/>
              <w:rPr>
                <w:rFonts w:ascii="Times New Roman" w:hAnsi="Times New Roman" w:cs="Times New Roman"/>
              </w:rPr>
            </w:pPr>
          </w:p>
        </w:tc>
        <w:tc>
          <w:tcPr>
            <w:tcW w:w="845" w:type="dxa"/>
          </w:tcPr>
          <w:p w14:paraId="15CE8237" w14:textId="77777777" w:rsidR="007345A4" w:rsidRPr="00C25D2E" w:rsidRDefault="007345A4" w:rsidP="007345A4">
            <w:pPr>
              <w:jc w:val="right"/>
              <w:rPr>
                <w:rFonts w:ascii="Times New Roman" w:hAnsi="Times New Roman" w:cs="Times New Roman"/>
              </w:rPr>
            </w:pPr>
          </w:p>
        </w:tc>
        <w:tc>
          <w:tcPr>
            <w:tcW w:w="913" w:type="dxa"/>
          </w:tcPr>
          <w:p w14:paraId="2E662F0E" w14:textId="77777777" w:rsidR="007345A4" w:rsidRPr="00C25D2E" w:rsidRDefault="007345A4" w:rsidP="007345A4">
            <w:pPr>
              <w:jc w:val="right"/>
              <w:rPr>
                <w:rFonts w:ascii="Times New Roman" w:hAnsi="Times New Roman" w:cs="Times New Roman"/>
              </w:rPr>
            </w:pPr>
          </w:p>
        </w:tc>
        <w:tc>
          <w:tcPr>
            <w:tcW w:w="1911" w:type="dxa"/>
          </w:tcPr>
          <w:p w14:paraId="212809F9" w14:textId="33D620F9" w:rsidR="007345A4" w:rsidRPr="00606234" w:rsidRDefault="007345A4" w:rsidP="007345A4">
            <w:pPr>
              <w:jc w:val="right"/>
              <w:rPr>
                <w:rFonts w:ascii="Times New Roman" w:hAnsi="Times New Roman" w:cs="Times New Roman"/>
                <w:b/>
                <w:bCs/>
              </w:rPr>
            </w:pPr>
            <w:r>
              <w:rPr>
                <w:rFonts w:ascii="Times New Roman" w:hAnsi="Times New Roman" w:cs="Times New Roman"/>
                <w:b/>
                <w:bCs/>
              </w:rPr>
              <w:t>0,00</w:t>
            </w:r>
          </w:p>
        </w:tc>
      </w:tr>
      <w:tr w:rsidR="007345A4" w14:paraId="0DFE029C" w14:textId="77777777" w:rsidTr="001B2533">
        <w:tc>
          <w:tcPr>
            <w:tcW w:w="2968" w:type="dxa"/>
            <w:vMerge/>
          </w:tcPr>
          <w:p w14:paraId="3A4E830D" w14:textId="77777777" w:rsidR="007345A4" w:rsidRPr="00C25D2E" w:rsidRDefault="007345A4" w:rsidP="007345A4">
            <w:pPr>
              <w:jc w:val="both"/>
              <w:rPr>
                <w:rFonts w:ascii="Times New Roman" w:hAnsi="Times New Roman" w:cs="Times New Roman"/>
              </w:rPr>
            </w:pPr>
          </w:p>
        </w:tc>
        <w:tc>
          <w:tcPr>
            <w:tcW w:w="1144" w:type="dxa"/>
          </w:tcPr>
          <w:p w14:paraId="71066C2D" w14:textId="535A4D4E" w:rsidR="007345A4" w:rsidRDefault="007345A4" w:rsidP="007345A4">
            <w:pPr>
              <w:jc w:val="both"/>
              <w:rPr>
                <w:rFonts w:ascii="Times New Roman" w:hAnsi="Times New Roman" w:cs="Times New Roman"/>
              </w:rPr>
            </w:pPr>
            <w:r w:rsidRPr="00664DAC">
              <w:rPr>
                <w:rFonts w:ascii="Times New Roman" w:hAnsi="Times New Roman" w:cs="Times New Roman"/>
              </w:rPr>
              <w:t>МБ</w:t>
            </w:r>
          </w:p>
        </w:tc>
        <w:tc>
          <w:tcPr>
            <w:tcW w:w="1559" w:type="dxa"/>
          </w:tcPr>
          <w:p w14:paraId="1E70EE1D" w14:textId="747F19E4" w:rsidR="007345A4" w:rsidRPr="00C25D2E" w:rsidRDefault="007345A4" w:rsidP="007345A4">
            <w:pPr>
              <w:jc w:val="right"/>
              <w:rPr>
                <w:rFonts w:ascii="Times New Roman" w:hAnsi="Times New Roman" w:cs="Times New Roman"/>
              </w:rPr>
            </w:pPr>
            <w:r>
              <w:rPr>
                <w:rFonts w:ascii="Times New Roman" w:hAnsi="Times New Roman" w:cs="Times New Roman"/>
              </w:rPr>
              <w:t>1636609,41</w:t>
            </w:r>
          </w:p>
        </w:tc>
        <w:tc>
          <w:tcPr>
            <w:tcW w:w="1559" w:type="dxa"/>
          </w:tcPr>
          <w:p w14:paraId="6D6B9A6F" w14:textId="0A9C5BE0" w:rsidR="007345A4" w:rsidRPr="00C25D2E" w:rsidRDefault="007345A4" w:rsidP="007345A4">
            <w:pPr>
              <w:jc w:val="right"/>
              <w:rPr>
                <w:rFonts w:ascii="Times New Roman" w:hAnsi="Times New Roman" w:cs="Times New Roman"/>
              </w:rPr>
            </w:pPr>
            <w:r>
              <w:rPr>
                <w:rFonts w:ascii="Times New Roman" w:hAnsi="Times New Roman" w:cs="Times New Roman"/>
              </w:rPr>
              <w:t>94714,00</w:t>
            </w:r>
          </w:p>
        </w:tc>
        <w:tc>
          <w:tcPr>
            <w:tcW w:w="1559" w:type="dxa"/>
          </w:tcPr>
          <w:p w14:paraId="5410949A" w14:textId="7FD02DAD" w:rsidR="007345A4" w:rsidRPr="00C25D2E" w:rsidRDefault="007345A4" w:rsidP="007345A4">
            <w:pPr>
              <w:jc w:val="right"/>
              <w:rPr>
                <w:rFonts w:ascii="Times New Roman" w:hAnsi="Times New Roman" w:cs="Times New Roman"/>
              </w:rPr>
            </w:pPr>
            <w:r>
              <w:rPr>
                <w:rFonts w:ascii="Times New Roman" w:hAnsi="Times New Roman" w:cs="Times New Roman"/>
              </w:rPr>
              <w:t>550000,00</w:t>
            </w:r>
          </w:p>
        </w:tc>
        <w:tc>
          <w:tcPr>
            <w:tcW w:w="1517" w:type="dxa"/>
          </w:tcPr>
          <w:p w14:paraId="1B21B097" w14:textId="1FCF679D" w:rsidR="007345A4" w:rsidRPr="00C25D2E" w:rsidRDefault="007345A4" w:rsidP="007345A4">
            <w:pPr>
              <w:jc w:val="right"/>
              <w:rPr>
                <w:rFonts w:ascii="Times New Roman" w:hAnsi="Times New Roman" w:cs="Times New Roman"/>
              </w:rPr>
            </w:pPr>
            <w:r>
              <w:rPr>
                <w:rFonts w:ascii="Times New Roman" w:hAnsi="Times New Roman" w:cs="Times New Roman"/>
              </w:rPr>
              <w:t>550000,00</w:t>
            </w:r>
          </w:p>
        </w:tc>
        <w:tc>
          <w:tcPr>
            <w:tcW w:w="1481" w:type="dxa"/>
          </w:tcPr>
          <w:p w14:paraId="76803FC2" w14:textId="0D7F39A2" w:rsidR="007345A4" w:rsidRPr="00C25D2E" w:rsidRDefault="007345A4" w:rsidP="007345A4">
            <w:pPr>
              <w:jc w:val="right"/>
              <w:rPr>
                <w:rFonts w:ascii="Times New Roman" w:hAnsi="Times New Roman" w:cs="Times New Roman"/>
              </w:rPr>
            </w:pPr>
            <w:r>
              <w:rPr>
                <w:rFonts w:ascii="Times New Roman" w:hAnsi="Times New Roman" w:cs="Times New Roman"/>
              </w:rPr>
              <w:t>0,00</w:t>
            </w:r>
          </w:p>
        </w:tc>
        <w:tc>
          <w:tcPr>
            <w:tcW w:w="846" w:type="dxa"/>
          </w:tcPr>
          <w:p w14:paraId="311AEA71" w14:textId="77777777" w:rsidR="007345A4" w:rsidRPr="00C25D2E" w:rsidRDefault="007345A4" w:rsidP="007345A4">
            <w:pPr>
              <w:jc w:val="right"/>
              <w:rPr>
                <w:rFonts w:ascii="Times New Roman" w:hAnsi="Times New Roman" w:cs="Times New Roman"/>
              </w:rPr>
            </w:pPr>
          </w:p>
        </w:tc>
        <w:tc>
          <w:tcPr>
            <w:tcW w:w="845" w:type="dxa"/>
          </w:tcPr>
          <w:p w14:paraId="70A0B95B" w14:textId="77777777" w:rsidR="007345A4" w:rsidRPr="00C25D2E" w:rsidRDefault="007345A4" w:rsidP="007345A4">
            <w:pPr>
              <w:jc w:val="right"/>
              <w:rPr>
                <w:rFonts w:ascii="Times New Roman" w:hAnsi="Times New Roman" w:cs="Times New Roman"/>
              </w:rPr>
            </w:pPr>
          </w:p>
        </w:tc>
        <w:tc>
          <w:tcPr>
            <w:tcW w:w="913" w:type="dxa"/>
          </w:tcPr>
          <w:p w14:paraId="60F3BCC3" w14:textId="77777777" w:rsidR="007345A4" w:rsidRPr="00C25D2E" w:rsidRDefault="007345A4" w:rsidP="007345A4">
            <w:pPr>
              <w:jc w:val="right"/>
              <w:rPr>
                <w:rFonts w:ascii="Times New Roman" w:hAnsi="Times New Roman" w:cs="Times New Roman"/>
              </w:rPr>
            </w:pPr>
          </w:p>
        </w:tc>
        <w:tc>
          <w:tcPr>
            <w:tcW w:w="1911" w:type="dxa"/>
          </w:tcPr>
          <w:p w14:paraId="019D637A" w14:textId="6CF5E92B" w:rsidR="007345A4" w:rsidRPr="00606234" w:rsidRDefault="007345A4" w:rsidP="007345A4">
            <w:pPr>
              <w:jc w:val="right"/>
              <w:rPr>
                <w:rFonts w:ascii="Times New Roman" w:hAnsi="Times New Roman" w:cs="Times New Roman"/>
                <w:b/>
                <w:bCs/>
              </w:rPr>
            </w:pPr>
            <w:r>
              <w:rPr>
                <w:rFonts w:ascii="Times New Roman" w:hAnsi="Times New Roman" w:cs="Times New Roman"/>
                <w:b/>
                <w:bCs/>
              </w:rPr>
              <w:t>2 831 323,41</w:t>
            </w:r>
          </w:p>
        </w:tc>
      </w:tr>
      <w:tr w:rsidR="00516C7E" w14:paraId="7C148D86" w14:textId="77777777" w:rsidTr="002B79E8">
        <w:tc>
          <w:tcPr>
            <w:tcW w:w="2968" w:type="dxa"/>
            <w:vMerge w:val="restart"/>
          </w:tcPr>
          <w:p w14:paraId="0B141918" w14:textId="3B13B416" w:rsidR="00516C7E" w:rsidRPr="00C25D2E" w:rsidRDefault="00516C7E" w:rsidP="00516C7E">
            <w:pPr>
              <w:jc w:val="center"/>
              <w:rPr>
                <w:rFonts w:ascii="Times New Roman" w:hAnsi="Times New Roman" w:cs="Times New Roman"/>
              </w:rPr>
            </w:pPr>
            <w:r>
              <w:rPr>
                <w:rFonts w:ascii="Times New Roman" w:hAnsi="Times New Roman" w:cs="Times New Roman"/>
              </w:rPr>
              <w:t>2.1.4.</w:t>
            </w:r>
            <w:r w:rsidR="00CC79A4">
              <w:rPr>
                <w:rFonts w:ascii="Times New Roman" w:hAnsi="Times New Roman" w:cs="Times New Roman"/>
              </w:rPr>
              <w:t xml:space="preserve"> </w:t>
            </w:r>
            <w:r>
              <w:rPr>
                <w:rFonts w:ascii="Times New Roman" w:hAnsi="Times New Roman" w:cs="Times New Roman"/>
              </w:rPr>
              <w:t>Субсидии на иные цели (Мероприятия по капиталь-ому ремонту зданий и помещений учреждений (в т.ч. проектно-изыскательские работы)</w:t>
            </w:r>
          </w:p>
        </w:tc>
        <w:tc>
          <w:tcPr>
            <w:tcW w:w="1144" w:type="dxa"/>
          </w:tcPr>
          <w:p w14:paraId="1D1358CE" w14:textId="0F6A19F7" w:rsidR="00516C7E" w:rsidRDefault="00516C7E" w:rsidP="00516C7E">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0A429B53" w14:textId="5B06097D" w:rsidR="00516C7E" w:rsidRPr="00516C7E" w:rsidRDefault="00516C7E" w:rsidP="00516C7E">
            <w:pPr>
              <w:jc w:val="right"/>
              <w:rPr>
                <w:rFonts w:ascii="Times New Roman" w:hAnsi="Times New Roman" w:cs="Times New Roman"/>
                <w:b/>
                <w:bCs/>
              </w:rPr>
            </w:pPr>
            <w:r w:rsidRPr="00516C7E">
              <w:rPr>
                <w:rFonts w:ascii="Times New Roman" w:hAnsi="Times New Roman" w:cs="Times New Roman"/>
                <w:b/>
                <w:bCs/>
              </w:rPr>
              <w:t>1758309,81</w:t>
            </w:r>
          </w:p>
        </w:tc>
        <w:tc>
          <w:tcPr>
            <w:tcW w:w="1559" w:type="dxa"/>
            <w:shd w:val="clear" w:color="auto" w:fill="FFF2CC" w:themeFill="accent4" w:themeFillTint="33"/>
          </w:tcPr>
          <w:p w14:paraId="384D7361" w14:textId="11A6DCF3" w:rsidR="00516C7E" w:rsidRPr="00516C7E" w:rsidRDefault="00516C7E" w:rsidP="00516C7E">
            <w:pPr>
              <w:jc w:val="right"/>
              <w:rPr>
                <w:rFonts w:ascii="Times New Roman" w:hAnsi="Times New Roman" w:cs="Times New Roman"/>
                <w:b/>
                <w:bCs/>
              </w:rPr>
            </w:pPr>
            <w:r w:rsidRPr="00516C7E">
              <w:rPr>
                <w:rFonts w:ascii="Times New Roman" w:hAnsi="Times New Roman" w:cs="Times New Roman"/>
                <w:b/>
                <w:bCs/>
              </w:rPr>
              <w:t>3134553,00</w:t>
            </w:r>
          </w:p>
        </w:tc>
        <w:tc>
          <w:tcPr>
            <w:tcW w:w="1559" w:type="dxa"/>
            <w:shd w:val="clear" w:color="auto" w:fill="FFF2CC" w:themeFill="accent4" w:themeFillTint="33"/>
          </w:tcPr>
          <w:p w14:paraId="0E501ADF" w14:textId="49771644" w:rsidR="00516C7E" w:rsidRPr="00516C7E" w:rsidRDefault="00516C7E" w:rsidP="00516C7E">
            <w:pPr>
              <w:jc w:val="right"/>
              <w:rPr>
                <w:rFonts w:ascii="Times New Roman" w:hAnsi="Times New Roman" w:cs="Times New Roman"/>
                <w:b/>
                <w:bCs/>
              </w:rPr>
            </w:pPr>
            <w:r w:rsidRPr="00516C7E">
              <w:rPr>
                <w:rFonts w:ascii="Times New Roman" w:hAnsi="Times New Roman" w:cs="Times New Roman"/>
                <w:b/>
                <w:bCs/>
              </w:rPr>
              <w:t>0,00</w:t>
            </w:r>
          </w:p>
        </w:tc>
        <w:tc>
          <w:tcPr>
            <w:tcW w:w="1517" w:type="dxa"/>
            <w:shd w:val="clear" w:color="auto" w:fill="FFF2CC" w:themeFill="accent4" w:themeFillTint="33"/>
          </w:tcPr>
          <w:p w14:paraId="32238D31" w14:textId="789E0D2F" w:rsidR="00516C7E" w:rsidRPr="00516C7E" w:rsidRDefault="00516C7E" w:rsidP="00516C7E">
            <w:pPr>
              <w:jc w:val="right"/>
              <w:rPr>
                <w:rFonts w:ascii="Times New Roman" w:hAnsi="Times New Roman" w:cs="Times New Roman"/>
                <w:b/>
                <w:bCs/>
              </w:rPr>
            </w:pPr>
            <w:r w:rsidRPr="00516C7E">
              <w:rPr>
                <w:rFonts w:ascii="Times New Roman" w:hAnsi="Times New Roman" w:cs="Times New Roman"/>
                <w:b/>
                <w:bCs/>
              </w:rPr>
              <w:t>500000,00</w:t>
            </w:r>
          </w:p>
        </w:tc>
        <w:tc>
          <w:tcPr>
            <w:tcW w:w="1481" w:type="dxa"/>
            <w:shd w:val="clear" w:color="auto" w:fill="FFF2CC" w:themeFill="accent4" w:themeFillTint="33"/>
          </w:tcPr>
          <w:p w14:paraId="18EC62C6" w14:textId="626CC626" w:rsidR="00516C7E" w:rsidRPr="00516C7E" w:rsidRDefault="00516C7E" w:rsidP="00516C7E">
            <w:pPr>
              <w:jc w:val="right"/>
              <w:rPr>
                <w:rFonts w:ascii="Times New Roman" w:hAnsi="Times New Roman" w:cs="Times New Roman"/>
                <w:b/>
                <w:bCs/>
              </w:rPr>
            </w:pPr>
            <w:r w:rsidRPr="00516C7E">
              <w:rPr>
                <w:rFonts w:ascii="Times New Roman" w:hAnsi="Times New Roman" w:cs="Times New Roman"/>
                <w:b/>
                <w:bCs/>
              </w:rPr>
              <w:t>0,00</w:t>
            </w:r>
          </w:p>
        </w:tc>
        <w:tc>
          <w:tcPr>
            <w:tcW w:w="846" w:type="dxa"/>
            <w:shd w:val="clear" w:color="auto" w:fill="FFF2CC" w:themeFill="accent4" w:themeFillTint="33"/>
          </w:tcPr>
          <w:p w14:paraId="3F9614D4" w14:textId="77777777" w:rsidR="00516C7E" w:rsidRPr="002B79E8" w:rsidRDefault="00516C7E" w:rsidP="00516C7E">
            <w:pPr>
              <w:jc w:val="right"/>
              <w:rPr>
                <w:rFonts w:ascii="Times New Roman" w:hAnsi="Times New Roman" w:cs="Times New Roman"/>
                <w:b/>
                <w:bCs/>
              </w:rPr>
            </w:pPr>
          </w:p>
        </w:tc>
        <w:tc>
          <w:tcPr>
            <w:tcW w:w="845" w:type="dxa"/>
            <w:shd w:val="clear" w:color="auto" w:fill="FFF2CC" w:themeFill="accent4" w:themeFillTint="33"/>
          </w:tcPr>
          <w:p w14:paraId="7BA9ED1E" w14:textId="77777777" w:rsidR="00516C7E" w:rsidRPr="002B79E8" w:rsidRDefault="00516C7E" w:rsidP="00516C7E">
            <w:pPr>
              <w:jc w:val="right"/>
              <w:rPr>
                <w:rFonts w:ascii="Times New Roman" w:hAnsi="Times New Roman" w:cs="Times New Roman"/>
                <w:b/>
                <w:bCs/>
              </w:rPr>
            </w:pPr>
          </w:p>
        </w:tc>
        <w:tc>
          <w:tcPr>
            <w:tcW w:w="913" w:type="dxa"/>
            <w:shd w:val="clear" w:color="auto" w:fill="FFF2CC" w:themeFill="accent4" w:themeFillTint="33"/>
          </w:tcPr>
          <w:p w14:paraId="40FA8B83" w14:textId="77777777" w:rsidR="00516C7E" w:rsidRPr="002B79E8" w:rsidRDefault="00516C7E" w:rsidP="00516C7E">
            <w:pPr>
              <w:jc w:val="right"/>
              <w:rPr>
                <w:rFonts w:ascii="Times New Roman" w:hAnsi="Times New Roman" w:cs="Times New Roman"/>
                <w:b/>
                <w:bCs/>
              </w:rPr>
            </w:pPr>
          </w:p>
        </w:tc>
        <w:tc>
          <w:tcPr>
            <w:tcW w:w="1911" w:type="dxa"/>
            <w:shd w:val="clear" w:color="auto" w:fill="FFF2CC" w:themeFill="accent4" w:themeFillTint="33"/>
          </w:tcPr>
          <w:p w14:paraId="66C704EB" w14:textId="01FA863C" w:rsidR="00516C7E" w:rsidRPr="002B79E8" w:rsidRDefault="00516C7E" w:rsidP="00516C7E">
            <w:pPr>
              <w:jc w:val="right"/>
              <w:rPr>
                <w:rFonts w:ascii="Times New Roman" w:hAnsi="Times New Roman" w:cs="Times New Roman"/>
                <w:b/>
                <w:bCs/>
              </w:rPr>
            </w:pPr>
            <w:r>
              <w:rPr>
                <w:rFonts w:ascii="Times New Roman" w:hAnsi="Times New Roman" w:cs="Times New Roman"/>
                <w:b/>
                <w:bCs/>
              </w:rPr>
              <w:t>5 392 862,81</w:t>
            </w:r>
          </w:p>
        </w:tc>
      </w:tr>
      <w:tr w:rsidR="00516C7E" w14:paraId="610A94AD" w14:textId="77777777" w:rsidTr="001B2533">
        <w:tc>
          <w:tcPr>
            <w:tcW w:w="2968" w:type="dxa"/>
            <w:vMerge/>
          </w:tcPr>
          <w:p w14:paraId="3B864BEF" w14:textId="77777777" w:rsidR="00516C7E" w:rsidRPr="00C25D2E" w:rsidRDefault="00516C7E" w:rsidP="00516C7E">
            <w:pPr>
              <w:jc w:val="center"/>
              <w:rPr>
                <w:rFonts w:ascii="Times New Roman" w:hAnsi="Times New Roman" w:cs="Times New Roman"/>
              </w:rPr>
            </w:pPr>
          </w:p>
        </w:tc>
        <w:tc>
          <w:tcPr>
            <w:tcW w:w="1144" w:type="dxa"/>
          </w:tcPr>
          <w:p w14:paraId="2A1BEC36" w14:textId="7472E4EE" w:rsidR="00516C7E" w:rsidRDefault="00516C7E" w:rsidP="00516C7E">
            <w:pPr>
              <w:jc w:val="both"/>
              <w:rPr>
                <w:rFonts w:ascii="Times New Roman" w:hAnsi="Times New Roman" w:cs="Times New Roman"/>
              </w:rPr>
            </w:pPr>
            <w:r w:rsidRPr="00664DAC">
              <w:rPr>
                <w:rFonts w:ascii="Times New Roman" w:hAnsi="Times New Roman" w:cs="Times New Roman"/>
              </w:rPr>
              <w:t>ФБ</w:t>
            </w:r>
          </w:p>
        </w:tc>
        <w:tc>
          <w:tcPr>
            <w:tcW w:w="1559" w:type="dxa"/>
          </w:tcPr>
          <w:p w14:paraId="0C41AC09" w14:textId="633B141D" w:rsidR="00516C7E" w:rsidRPr="00C25D2E" w:rsidRDefault="00516C7E" w:rsidP="00516C7E">
            <w:pPr>
              <w:jc w:val="right"/>
              <w:rPr>
                <w:rFonts w:ascii="Times New Roman" w:hAnsi="Times New Roman" w:cs="Times New Roman"/>
              </w:rPr>
            </w:pPr>
            <w:r>
              <w:rPr>
                <w:rFonts w:ascii="Times New Roman" w:hAnsi="Times New Roman" w:cs="Times New Roman"/>
              </w:rPr>
              <w:t>0,00</w:t>
            </w:r>
          </w:p>
        </w:tc>
        <w:tc>
          <w:tcPr>
            <w:tcW w:w="1559" w:type="dxa"/>
          </w:tcPr>
          <w:p w14:paraId="4E7195A2" w14:textId="6C7F7E3D" w:rsidR="00516C7E" w:rsidRPr="00C25D2E" w:rsidRDefault="00516C7E" w:rsidP="00516C7E">
            <w:pPr>
              <w:jc w:val="right"/>
              <w:rPr>
                <w:rFonts w:ascii="Times New Roman" w:hAnsi="Times New Roman" w:cs="Times New Roman"/>
              </w:rPr>
            </w:pPr>
            <w:r>
              <w:rPr>
                <w:rFonts w:ascii="Times New Roman" w:hAnsi="Times New Roman" w:cs="Times New Roman"/>
              </w:rPr>
              <w:t>0,00</w:t>
            </w:r>
          </w:p>
        </w:tc>
        <w:tc>
          <w:tcPr>
            <w:tcW w:w="1559" w:type="dxa"/>
          </w:tcPr>
          <w:p w14:paraId="768642D0" w14:textId="721AE4F7" w:rsidR="00516C7E" w:rsidRPr="00C25D2E" w:rsidRDefault="00516C7E" w:rsidP="00516C7E">
            <w:pPr>
              <w:jc w:val="right"/>
              <w:rPr>
                <w:rFonts w:ascii="Times New Roman" w:hAnsi="Times New Roman" w:cs="Times New Roman"/>
              </w:rPr>
            </w:pPr>
            <w:r>
              <w:rPr>
                <w:rFonts w:ascii="Times New Roman" w:hAnsi="Times New Roman" w:cs="Times New Roman"/>
              </w:rPr>
              <w:t>0,00</w:t>
            </w:r>
          </w:p>
        </w:tc>
        <w:tc>
          <w:tcPr>
            <w:tcW w:w="1517" w:type="dxa"/>
          </w:tcPr>
          <w:p w14:paraId="17BE1309" w14:textId="0CCECCD9" w:rsidR="00516C7E" w:rsidRPr="00C25D2E" w:rsidRDefault="00516C7E" w:rsidP="00516C7E">
            <w:pPr>
              <w:jc w:val="right"/>
              <w:rPr>
                <w:rFonts w:ascii="Times New Roman" w:hAnsi="Times New Roman" w:cs="Times New Roman"/>
              </w:rPr>
            </w:pPr>
            <w:r>
              <w:rPr>
                <w:rFonts w:ascii="Times New Roman" w:hAnsi="Times New Roman" w:cs="Times New Roman"/>
              </w:rPr>
              <w:t>0,00</w:t>
            </w:r>
          </w:p>
        </w:tc>
        <w:tc>
          <w:tcPr>
            <w:tcW w:w="1481" w:type="dxa"/>
          </w:tcPr>
          <w:p w14:paraId="71ED0247" w14:textId="749550B5" w:rsidR="00516C7E" w:rsidRPr="00C25D2E" w:rsidRDefault="00516C7E" w:rsidP="00516C7E">
            <w:pPr>
              <w:jc w:val="right"/>
              <w:rPr>
                <w:rFonts w:ascii="Times New Roman" w:hAnsi="Times New Roman" w:cs="Times New Roman"/>
              </w:rPr>
            </w:pPr>
            <w:r>
              <w:rPr>
                <w:rFonts w:ascii="Times New Roman" w:hAnsi="Times New Roman" w:cs="Times New Roman"/>
              </w:rPr>
              <w:t>0,00</w:t>
            </w:r>
          </w:p>
        </w:tc>
        <w:tc>
          <w:tcPr>
            <w:tcW w:w="846" w:type="dxa"/>
          </w:tcPr>
          <w:p w14:paraId="2C7D5EF9" w14:textId="77777777" w:rsidR="00516C7E" w:rsidRPr="00C25D2E" w:rsidRDefault="00516C7E" w:rsidP="00516C7E">
            <w:pPr>
              <w:jc w:val="right"/>
              <w:rPr>
                <w:rFonts w:ascii="Times New Roman" w:hAnsi="Times New Roman" w:cs="Times New Roman"/>
              </w:rPr>
            </w:pPr>
          </w:p>
        </w:tc>
        <w:tc>
          <w:tcPr>
            <w:tcW w:w="845" w:type="dxa"/>
          </w:tcPr>
          <w:p w14:paraId="60B12FA0" w14:textId="77777777" w:rsidR="00516C7E" w:rsidRPr="00C25D2E" w:rsidRDefault="00516C7E" w:rsidP="00516C7E">
            <w:pPr>
              <w:jc w:val="right"/>
              <w:rPr>
                <w:rFonts w:ascii="Times New Roman" w:hAnsi="Times New Roman" w:cs="Times New Roman"/>
              </w:rPr>
            </w:pPr>
          </w:p>
        </w:tc>
        <w:tc>
          <w:tcPr>
            <w:tcW w:w="913" w:type="dxa"/>
          </w:tcPr>
          <w:p w14:paraId="087CFDAC" w14:textId="77777777" w:rsidR="00516C7E" w:rsidRPr="00C25D2E" w:rsidRDefault="00516C7E" w:rsidP="00516C7E">
            <w:pPr>
              <w:jc w:val="right"/>
              <w:rPr>
                <w:rFonts w:ascii="Times New Roman" w:hAnsi="Times New Roman" w:cs="Times New Roman"/>
              </w:rPr>
            </w:pPr>
          </w:p>
        </w:tc>
        <w:tc>
          <w:tcPr>
            <w:tcW w:w="1911" w:type="dxa"/>
          </w:tcPr>
          <w:p w14:paraId="3E1C5C38" w14:textId="1F463295" w:rsidR="00516C7E" w:rsidRPr="00606234" w:rsidRDefault="00516C7E" w:rsidP="00516C7E">
            <w:pPr>
              <w:jc w:val="right"/>
              <w:rPr>
                <w:rFonts w:ascii="Times New Roman" w:hAnsi="Times New Roman" w:cs="Times New Roman"/>
                <w:b/>
                <w:bCs/>
              </w:rPr>
            </w:pPr>
            <w:r>
              <w:rPr>
                <w:rFonts w:ascii="Times New Roman" w:hAnsi="Times New Roman" w:cs="Times New Roman"/>
                <w:b/>
                <w:bCs/>
              </w:rPr>
              <w:t>0,00</w:t>
            </w:r>
          </w:p>
        </w:tc>
      </w:tr>
      <w:tr w:rsidR="00516C7E" w14:paraId="5844D647" w14:textId="77777777" w:rsidTr="001B2533">
        <w:tc>
          <w:tcPr>
            <w:tcW w:w="2968" w:type="dxa"/>
            <w:vMerge/>
          </w:tcPr>
          <w:p w14:paraId="6DF6A3DC" w14:textId="77777777" w:rsidR="00516C7E" w:rsidRPr="00C25D2E" w:rsidRDefault="00516C7E" w:rsidP="00516C7E">
            <w:pPr>
              <w:jc w:val="center"/>
              <w:rPr>
                <w:rFonts w:ascii="Times New Roman" w:hAnsi="Times New Roman" w:cs="Times New Roman"/>
              </w:rPr>
            </w:pPr>
          </w:p>
        </w:tc>
        <w:tc>
          <w:tcPr>
            <w:tcW w:w="1144" w:type="dxa"/>
          </w:tcPr>
          <w:p w14:paraId="29F92828" w14:textId="76C5743F" w:rsidR="00516C7E" w:rsidRDefault="00516C7E" w:rsidP="00516C7E">
            <w:pPr>
              <w:jc w:val="both"/>
              <w:rPr>
                <w:rFonts w:ascii="Times New Roman" w:hAnsi="Times New Roman" w:cs="Times New Roman"/>
              </w:rPr>
            </w:pPr>
            <w:r w:rsidRPr="00664DAC">
              <w:rPr>
                <w:rFonts w:ascii="Times New Roman" w:hAnsi="Times New Roman" w:cs="Times New Roman"/>
              </w:rPr>
              <w:t>КБ</w:t>
            </w:r>
          </w:p>
        </w:tc>
        <w:tc>
          <w:tcPr>
            <w:tcW w:w="1559" w:type="dxa"/>
          </w:tcPr>
          <w:p w14:paraId="56865C79" w14:textId="1D511B49" w:rsidR="00516C7E" w:rsidRPr="00C25D2E" w:rsidRDefault="00516C7E" w:rsidP="00516C7E">
            <w:pPr>
              <w:jc w:val="right"/>
              <w:rPr>
                <w:rFonts w:ascii="Times New Roman" w:hAnsi="Times New Roman" w:cs="Times New Roman"/>
              </w:rPr>
            </w:pPr>
            <w:r>
              <w:rPr>
                <w:rFonts w:ascii="Times New Roman" w:hAnsi="Times New Roman" w:cs="Times New Roman"/>
              </w:rPr>
              <w:t>0,00</w:t>
            </w:r>
          </w:p>
        </w:tc>
        <w:tc>
          <w:tcPr>
            <w:tcW w:w="1559" w:type="dxa"/>
          </w:tcPr>
          <w:p w14:paraId="7B9674E8" w14:textId="4B909264" w:rsidR="00516C7E" w:rsidRPr="00C25D2E" w:rsidRDefault="00516C7E" w:rsidP="00516C7E">
            <w:pPr>
              <w:jc w:val="right"/>
              <w:rPr>
                <w:rFonts w:ascii="Times New Roman" w:hAnsi="Times New Roman" w:cs="Times New Roman"/>
              </w:rPr>
            </w:pPr>
            <w:r>
              <w:rPr>
                <w:rFonts w:ascii="Times New Roman" w:hAnsi="Times New Roman" w:cs="Times New Roman"/>
              </w:rPr>
              <w:t>0,00</w:t>
            </w:r>
          </w:p>
        </w:tc>
        <w:tc>
          <w:tcPr>
            <w:tcW w:w="1559" w:type="dxa"/>
          </w:tcPr>
          <w:p w14:paraId="560FD826" w14:textId="044CDC20" w:rsidR="00516C7E" w:rsidRPr="00C25D2E" w:rsidRDefault="00516C7E" w:rsidP="00516C7E">
            <w:pPr>
              <w:jc w:val="right"/>
              <w:rPr>
                <w:rFonts w:ascii="Times New Roman" w:hAnsi="Times New Roman" w:cs="Times New Roman"/>
              </w:rPr>
            </w:pPr>
            <w:r>
              <w:rPr>
                <w:rFonts w:ascii="Times New Roman" w:hAnsi="Times New Roman" w:cs="Times New Roman"/>
              </w:rPr>
              <w:t>0,00</w:t>
            </w:r>
          </w:p>
        </w:tc>
        <w:tc>
          <w:tcPr>
            <w:tcW w:w="1517" w:type="dxa"/>
          </w:tcPr>
          <w:p w14:paraId="38E40AFD" w14:textId="13A56A48" w:rsidR="00516C7E" w:rsidRPr="00C25D2E" w:rsidRDefault="00516C7E" w:rsidP="00516C7E">
            <w:pPr>
              <w:jc w:val="right"/>
              <w:rPr>
                <w:rFonts w:ascii="Times New Roman" w:hAnsi="Times New Roman" w:cs="Times New Roman"/>
              </w:rPr>
            </w:pPr>
            <w:r>
              <w:rPr>
                <w:rFonts w:ascii="Times New Roman" w:hAnsi="Times New Roman" w:cs="Times New Roman"/>
              </w:rPr>
              <w:t>0,00</w:t>
            </w:r>
          </w:p>
        </w:tc>
        <w:tc>
          <w:tcPr>
            <w:tcW w:w="1481" w:type="dxa"/>
          </w:tcPr>
          <w:p w14:paraId="1F8655F1" w14:textId="4BEAF78A" w:rsidR="00516C7E" w:rsidRPr="00C25D2E" w:rsidRDefault="00516C7E" w:rsidP="00516C7E">
            <w:pPr>
              <w:jc w:val="right"/>
              <w:rPr>
                <w:rFonts w:ascii="Times New Roman" w:hAnsi="Times New Roman" w:cs="Times New Roman"/>
              </w:rPr>
            </w:pPr>
            <w:r>
              <w:rPr>
                <w:rFonts w:ascii="Times New Roman" w:hAnsi="Times New Roman" w:cs="Times New Roman"/>
              </w:rPr>
              <w:t>0,00</w:t>
            </w:r>
          </w:p>
        </w:tc>
        <w:tc>
          <w:tcPr>
            <w:tcW w:w="846" w:type="dxa"/>
          </w:tcPr>
          <w:p w14:paraId="7F9BC3B5" w14:textId="77777777" w:rsidR="00516C7E" w:rsidRPr="00C25D2E" w:rsidRDefault="00516C7E" w:rsidP="00516C7E">
            <w:pPr>
              <w:jc w:val="right"/>
              <w:rPr>
                <w:rFonts w:ascii="Times New Roman" w:hAnsi="Times New Roman" w:cs="Times New Roman"/>
              </w:rPr>
            </w:pPr>
          </w:p>
        </w:tc>
        <w:tc>
          <w:tcPr>
            <w:tcW w:w="845" w:type="dxa"/>
          </w:tcPr>
          <w:p w14:paraId="15AFE9B2" w14:textId="77777777" w:rsidR="00516C7E" w:rsidRPr="00C25D2E" w:rsidRDefault="00516C7E" w:rsidP="00516C7E">
            <w:pPr>
              <w:jc w:val="right"/>
              <w:rPr>
                <w:rFonts w:ascii="Times New Roman" w:hAnsi="Times New Roman" w:cs="Times New Roman"/>
              </w:rPr>
            </w:pPr>
          </w:p>
        </w:tc>
        <w:tc>
          <w:tcPr>
            <w:tcW w:w="913" w:type="dxa"/>
          </w:tcPr>
          <w:p w14:paraId="18A51DB8" w14:textId="77777777" w:rsidR="00516C7E" w:rsidRPr="00C25D2E" w:rsidRDefault="00516C7E" w:rsidP="00516C7E">
            <w:pPr>
              <w:jc w:val="right"/>
              <w:rPr>
                <w:rFonts w:ascii="Times New Roman" w:hAnsi="Times New Roman" w:cs="Times New Roman"/>
              </w:rPr>
            </w:pPr>
          </w:p>
        </w:tc>
        <w:tc>
          <w:tcPr>
            <w:tcW w:w="1911" w:type="dxa"/>
          </w:tcPr>
          <w:p w14:paraId="1171DD56" w14:textId="1027497E" w:rsidR="00516C7E" w:rsidRPr="00606234" w:rsidRDefault="00516C7E" w:rsidP="00516C7E">
            <w:pPr>
              <w:jc w:val="right"/>
              <w:rPr>
                <w:rFonts w:ascii="Times New Roman" w:hAnsi="Times New Roman" w:cs="Times New Roman"/>
                <w:b/>
                <w:bCs/>
              </w:rPr>
            </w:pPr>
            <w:r>
              <w:rPr>
                <w:rFonts w:ascii="Times New Roman" w:hAnsi="Times New Roman" w:cs="Times New Roman"/>
                <w:b/>
                <w:bCs/>
              </w:rPr>
              <w:t>0,00</w:t>
            </w:r>
          </w:p>
        </w:tc>
      </w:tr>
      <w:tr w:rsidR="00516C7E" w14:paraId="08A76497" w14:textId="77777777" w:rsidTr="001B2533">
        <w:tc>
          <w:tcPr>
            <w:tcW w:w="2968" w:type="dxa"/>
            <w:vMerge/>
          </w:tcPr>
          <w:p w14:paraId="63DD37CF" w14:textId="77777777" w:rsidR="00516C7E" w:rsidRPr="00C25D2E" w:rsidRDefault="00516C7E" w:rsidP="00516C7E">
            <w:pPr>
              <w:jc w:val="center"/>
              <w:rPr>
                <w:rFonts w:ascii="Times New Roman" w:hAnsi="Times New Roman" w:cs="Times New Roman"/>
              </w:rPr>
            </w:pPr>
          </w:p>
        </w:tc>
        <w:tc>
          <w:tcPr>
            <w:tcW w:w="1144" w:type="dxa"/>
          </w:tcPr>
          <w:p w14:paraId="38B2EE1F" w14:textId="10098369" w:rsidR="00516C7E" w:rsidRDefault="00516C7E" w:rsidP="00516C7E">
            <w:pPr>
              <w:jc w:val="both"/>
              <w:rPr>
                <w:rFonts w:ascii="Times New Roman" w:hAnsi="Times New Roman" w:cs="Times New Roman"/>
              </w:rPr>
            </w:pPr>
            <w:r w:rsidRPr="00664DAC">
              <w:rPr>
                <w:rFonts w:ascii="Times New Roman" w:hAnsi="Times New Roman" w:cs="Times New Roman"/>
              </w:rPr>
              <w:t>МБ</w:t>
            </w:r>
          </w:p>
        </w:tc>
        <w:tc>
          <w:tcPr>
            <w:tcW w:w="1559" w:type="dxa"/>
          </w:tcPr>
          <w:p w14:paraId="4365E0A5" w14:textId="7992011E" w:rsidR="00516C7E" w:rsidRPr="00C25D2E" w:rsidRDefault="00516C7E" w:rsidP="00516C7E">
            <w:pPr>
              <w:jc w:val="right"/>
              <w:rPr>
                <w:rFonts w:ascii="Times New Roman" w:hAnsi="Times New Roman" w:cs="Times New Roman"/>
              </w:rPr>
            </w:pPr>
            <w:r>
              <w:rPr>
                <w:rFonts w:ascii="Times New Roman" w:hAnsi="Times New Roman" w:cs="Times New Roman"/>
              </w:rPr>
              <w:t>1758309,81</w:t>
            </w:r>
          </w:p>
        </w:tc>
        <w:tc>
          <w:tcPr>
            <w:tcW w:w="1559" w:type="dxa"/>
          </w:tcPr>
          <w:p w14:paraId="3667FB6D" w14:textId="2EFE4BE8" w:rsidR="00516C7E" w:rsidRPr="00C25D2E" w:rsidRDefault="00516C7E" w:rsidP="00516C7E">
            <w:pPr>
              <w:jc w:val="right"/>
              <w:rPr>
                <w:rFonts w:ascii="Times New Roman" w:hAnsi="Times New Roman" w:cs="Times New Roman"/>
              </w:rPr>
            </w:pPr>
            <w:r>
              <w:rPr>
                <w:rFonts w:ascii="Times New Roman" w:hAnsi="Times New Roman" w:cs="Times New Roman"/>
              </w:rPr>
              <w:t>3134553,00</w:t>
            </w:r>
          </w:p>
        </w:tc>
        <w:tc>
          <w:tcPr>
            <w:tcW w:w="1559" w:type="dxa"/>
          </w:tcPr>
          <w:p w14:paraId="4E254423" w14:textId="59F2BD0E" w:rsidR="00516C7E" w:rsidRPr="00C25D2E" w:rsidRDefault="00516C7E" w:rsidP="00516C7E">
            <w:pPr>
              <w:jc w:val="right"/>
              <w:rPr>
                <w:rFonts w:ascii="Times New Roman" w:hAnsi="Times New Roman" w:cs="Times New Roman"/>
              </w:rPr>
            </w:pPr>
            <w:r>
              <w:rPr>
                <w:rFonts w:ascii="Times New Roman" w:hAnsi="Times New Roman" w:cs="Times New Roman"/>
              </w:rPr>
              <w:t>0,00</w:t>
            </w:r>
          </w:p>
        </w:tc>
        <w:tc>
          <w:tcPr>
            <w:tcW w:w="1517" w:type="dxa"/>
          </w:tcPr>
          <w:p w14:paraId="06B3CDC2" w14:textId="5837AC0C" w:rsidR="00516C7E" w:rsidRPr="00C25D2E" w:rsidRDefault="00516C7E" w:rsidP="00516C7E">
            <w:pPr>
              <w:jc w:val="right"/>
              <w:rPr>
                <w:rFonts w:ascii="Times New Roman" w:hAnsi="Times New Roman" w:cs="Times New Roman"/>
              </w:rPr>
            </w:pPr>
            <w:r>
              <w:rPr>
                <w:rFonts w:ascii="Times New Roman" w:hAnsi="Times New Roman" w:cs="Times New Roman"/>
              </w:rPr>
              <w:t>500000,00</w:t>
            </w:r>
          </w:p>
        </w:tc>
        <w:tc>
          <w:tcPr>
            <w:tcW w:w="1481" w:type="dxa"/>
          </w:tcPr>
          <w:p w14:paraId="3AE93330" w14:textId="20063D9A" w:rsidR="00516C7E" w:rsidRPr="00C25D2E" w:rsidRDefault="00516C7E" w:rsidP="00516C7E">
            <w:pPr>
              <w:jc w:val="right"/>
              <w:rPr>
                <w:rFonts w:ascii="Times New Roman" w:hAnsi="Times New Roman" w:cs="Times New Roman"/>
              </w:rPr>
            </w:pPr>
            <w:r>
              <w:rPr>
                <w:rFonts w:ascii="Times New Roman" w:hAnsi="Times New Roman" w:cs="Times New Roman"/>
              </w:rPr>
              <w:t>0,00</w:t>
            </w:r>
          </w:p>
        </w:tc>
        <w:tc>
          <w:tcPr>
            <w:tcW w:w="846" w:type="dxa"/>
          </w:tcPr>
          <w:p w14:paraId="1F5D9C9E" w14:textId="77777777" w:rsidR="00516C7E" w:rsidRPr="00C25D2E" w:rsidRDefault="00516C7E" w:rsidP="00516C7E">
            <w:pPr>
              <w:jc w:val="right"/>
              <w:rPr>
                <w:rFonts w:ascii="Times New Roman" w:hAnsi="Times New Roman" w:cs="Times New Roman"/>
              </w:rPr>
            </w:pPr>
          </w:p>
        </w:tc>
        <w:tc>
          <w:tcPr>
            <w:tcW w:w="845" w:type="dxa"/>
          </w:tcPr>
          <w:p w14:paraId="654E2D9E" w14:textId="77777777" w:rsidR="00516C7E" w:rsidRPr="00C25D2E" w:rsidRDefault="00516C7E" w:rsidP="00516C7E">
            <w:pPr>
              <w:jc w:val="right"/>
              <w:rPr>
                <w:rFonts w:ascii="Times New Roman" w:hAnsi="Times New Roman" w:cs="Times New Roman"/>
              </w:rPr>
            </w:pPr>
          </w:p>
        </w:tc>
        <w:tc>
          <w:tcPr>
            <w:tcW w:w="913" w:type="dxa"/>
          </w:tcPr>
          <w:p w14:paraId="0338E689" w14:textId="77777777" w:rsidR="00516C7E" w:rsidRPr="00C25D2E" w:rsidRDefault="00516C7E" w:rsidP="00516C7E">
            <w:pPr>
              <w:jc w:val="right"/>
              <w:rPr>
                <w:rFonts w:ascii="Times New Roman" w:hAnsi="Times New Roman" w:cs="Times New Roman"/>
              </w:rPr>
            </w:pPr>
          </w:p>
        </w:tc>
        <w:tc>
          <w:tcPr>
            <w:tcW w:w="1911" w:type="dxa"/>
          </w:tcPr>
          <w:p w14:paraId="38F0CAF8" w14:textId="78905ED6" w:rsidR="00516C7E" w:rsidRPr="00606234" w:rsidRDefault="00516C7E" w:rsidP="00516C7E">
            <w:pPr>
              <w:jc w:val="right"/>
              <w:rPr>
                <w:rFonts w:ascii="Times New Roman" w:hAnsi="Times New Roman" w:cs="Times New Roman"/>
                <w:b/>
                <w:bCs/>
              </w:rPr>
            </w:pPr>
            <w:r>
              <w:rPr>
                <w:rFonts w:ascii="Times New Roman" w:hAnsi="Times New Roman" w:cs="Times New Roman"/>
                <w:b/>
                <w:bCs/>
              </w:rPr>
              <w:t>5 392 862,81</w:t>
            </w:r>
          </w:p>
        </w:tc>
      </w:tr>
      <w:tr w:rsidR="00392E94" w14:paraId="52ADA0A6" w14:textId="77777777" w:rsidTr="002B79E8">
        <w:tc>
          <w:tcPr>
            <w:tcW w:w="2968" w:type="dxa"/>
            <w:vMerge w:val="restart"/>
          </w:tcPr>
          <w:p w14:paraId="4C08C1CB" w14:textId="3C2FBA88" w:rsidR="00392E94" w:rsidRPr="00C25D2E" w:rsidRDefault="00392E94" w:rsidP="00392E94">
            <w:pPr>
              <w:jc w:val="center"/>
              <w:rPr>
                <w:rFonts w:ascii="Times New Roman" w:hAnsi="Times New Roman" w:cs="Times New Roman"/>
              </w:rPr>
            </w:pPr>
            <w:r>
              <w:rPr>
                <w:rFonts w:ascii="Times New Roman" w:hAnsi="Times New Roman" w:cs="Times New Roman"/>
              </w:rPr>
              <w:t>2.1.5.Субсидии бюджетам муниципальных образова-ний Приморского края на капитальный ремонт зданий муниципальных общеоб</w:t>
            </w:r>
            <w:r w:rsidR="009A4178">
              <w:rPr>
                <w:rFonts w:ascii="Times New Roman" w:hAnsi="Times New Roman" w:cs="Times New Roman"/>
              </w:rPr>
              <w:t>ра</w:t>
            </w:r>
            <w:r>
              <w:rPr>
                <w:rFonts w:ascii="Times New Roman" w:hAnsi="Times New Roman" w:cs="Times New Roman"/>
              </w:rPr>
              <w:t>-зовательных учреждений</w:t>
            </w:r>
          </w:p>
        </w:tc>
        <w:tc>
          <w:tcPr>
            <w:tcW w:w="1144" w:type="dxa"/>
          </w:tcPr>
          <w:p w14:paraId="06FF67AF" w14:textId="201D65F3" w:rsidR="00392E94" w:rsidRDefault="00392E94" w:rsidP="00392E94">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0F395D60" w14:textId="391DA724" w:rsidR="00392E94" w:rsidRPr="00392E94" w:rsidRDefault="00392E94" w:rsidP="00392E94">
            <w:pPr>
              <w:jc w:val="right"/>
              <w:rPr>
                <w:rFonts w:ascii="Times New Roman" w:hAnsi="Times New Roman" w:cs="Times New Roman"/>
                <w:b/>
                <w:bCs/>
              </w:rPr>
            </w:pPr>
            <w:r w:rsidRPr="00392E94">
              <w:rPr>
                <w:rFonts w:ascii="Times New Roman" w:hAnsi="Times New Roman" w:cs="Times New Roman"/>
                <w:b/>
                <w:bCs/>
              </w:rPr>
              <w:t>14002164,61</w:t>
            </w:r>
          </w:p>
        </w:tc>
        <w:tc>
          <w:tcPr>
            <w:tcW w:w="1559" w:type="dxa"/>
            <w:shd w:val="clear" w:color="auto" w:fill="FFF2CC" w:themeFill="accent4" w:themeFillTint="33"/>
          </w:tcPr>
          <w:p w14:paraId="26BFD337" w14:textId="41A1E0A0" w:rsidR="00392E94" w:rsidRPr="00392E94" w:rsidRDefault="00392E94" w:rsidP="00392E94">
            <w:pPr>
              <w:jc w:val="right"/>
              <w:rPr>
                <w:rFonts w:ascii="Times New Roman" w:hAnsi="Times New Roman" w:cs="Times New Roman"/>
                <w:b/>
                <w:bCs/>
              </w:rPr>
            </w:pPr>
            <w:r w:rsidRPr="00392E94">
              <w:rPr>
                <w:rFonts w:ascii="Times New Roman" w:hAnsi="Times New Roman" w:cs="Times New Roman"/>
                <w:b/>
                <w:bCs/>
              </w:rPr>
              <w:t>0,00</w:t>
            </w:r>
          </w:p>
        </w:tc>
        <w:tc>
          <w:tcPr>
            <w:tcW w:w="1559" w:type="dxa"/>
            <w:shd w:val="clear" w:color="auto" w:fill="FFF2CC" w:themeFill="accent4" w:themeFillTint="33"/>
          </w:tcPr>
          <w:p w14:paraId="2816A652" w14:textId="7A333E13" w:rsidR="00392E94" w:rsidRPr="00392E94" w:rsidRDefault="00392E94" w:rsidP="00392E94">
            <w:pPr>
              <w:jc w:val="right"/>
              <w:rPr>
                <w:rFonts w:ascii="Times New Roman" w:hAnsi="Times New Roman" w:cs="Times New Roman"/>
                <w:b/>
                <w:bCs/>
              </w:rPr>
            </w:pPr>
            <w:r w:rsidRPr="00392E94">
              <w:rPr>
                <w:rFonts w:ascii="Times New Roman" w:hAnsi="Times New Roman" w:cs="Times New Roman"/>
                <w:b/>
                <w:bCs/>
              </w:rPr>
              <w:t>0,00</w:t>
            </w:r>
          </w:p>
        </w:tc>
        <w:tc>
          <w:tcPr>
            <w:tcW w:w="1517" w:type="dxa"/>
            <w:shd w:val="clear" w:color="auto" w:fill="FFF2CC" w:themeFill="accent4" w:themeFillTint="33"/>
          </w:tcPr>
          <w:p w14:paraId="07F75A41" w14:textId="1AE16AF2" w:rsidR="00392E94" w:rsidRPr="00392E94" w:rsidRDefault="00392E94" w:rsidP="00392E94">
            <w:pPr>
              <w:jc w:val="right"/>
              <w:rPr>
                <w:rFonts w:ascii="Times New Roman" w:hAnsi="Times New Roman" w:cs="Times New Roman"/>
                <w:b/>
                <w:bCs/>
              </w:rPr>
            </w:pPr>
            <w:r w:rsidRPr="00392E94">
              <w:rPr>
                <w:rFonts w:ascii="Times New Roman" w:hAnsi="Times New Roman" w:cs="Times New Roman"/>
                <w:b/>
                <w:bCs/>
              </w:rPr>
              <w:t>0,00</w:t>
            </w:r>
          </w:p>
        </w:tc>
        <w:tc>
          <w:tcPr>
            <w:tcW w:w="1481" w:type="dxa"/>
            <w:shd w:val="clear" w:color="auto" w:fill="FFF2CC" w:themeFill="accent4" w:themeFillTint="33"/>
          </w:tcPr>
          <w:p w14:paraId="374E2783" w14:textId="54D08C1F" w:rsidR="00392E94" w:rsidRPr="00392E94" w:rsidRDefault="00392E94" w:rsidP="00392E94">
            <w:pPr>
              <w:jc w:val="right"/>
              <w:rPr>
                <w:rFonts w:ascii="Times New Roman" w:hAnsi="Times New Roman" w:cs="Times New Roman"/>
                <w:b/>
                <w:bCs/>
              </w:rPr>
            </w:pPr>
            <w:r w:rsidRPr="00392E94">
              <w:rPr>
                <w:rFonts w:ascii="Times New Roman" w:hAnsi="Times New Roman" w:cs="Times New Roman"/>
                <w:b/>
                <w:bCs/>
              </w:rPr>
              <w:t>0,00</w:t>
            </w:r>
          </w:p>
        </w:tc>
        <w:tc>
          <w:tcPr>
            <w:tcW w:w="846" w:type="dxa"/>
            <w:shd w:val="clear" w:color="auto" w:fill="FFF2CC" w:themeFill="accent4" w:themeFillTint="33"/>
          </w:tcPr>
          <w:p w14:paraId="4C4E9366" w14:textId="77777777" w:rsidR="00392E94" w:rsidRPr="002B79E8" w:rsidRDefault="00392E94" w:rsidP="00392E94">
            <w:pPr>
              <w:jc w:val="right"/>
              <w:rPr>
                <w:rFonts w:ascii="Times New Roman" w:hAnsi="Times New Roman" w:cs="Times New Roman"/>
                <w:b/>
                <w:bCs/>
              </w:rPr>
            </w:pPr>
          </w:p>
        </w:tc>
        <w:tc>
          <w:tcPr>
            <w:tcW w:w="845" w:type="dxa"/>
            <w:shd w:val="clear" w:color="auto" w:fill="FFF2CC" w:themeFill="accent4" w:themeFillTint="33"/>
          </w:tcPr>
          <w:p w14:paraId="7D797C7A" w14:textId="77777777" w:rsidR="00392E94" w:rsidRPr="002B79E8" w:rsidRDefault="00392E94" w:rsidP="00392E94">
            <w:pPr>
              <w:jc w:val="right"/>
              <w:rPr>
                <w:rFonts w:ascii="Times New Roman" w:hAnsi="Times New Roman" w:cs="Times New Roman"/>
                <w:b/>
                <w:bCs/>
              </w:rPr>
            </w:pPr>
          </w:p>
        </w:tc>
        <w:tc>
          <w:tcPr>
            <w:tcW w:w="913" w:type="dxa"/>
            <w:shd w:val="clear" w:color="auto" w:fill="FFF2CC" w:themeFill="accent4" w:themeFillTint="33"/>
          </w:tcPr>
          <w:p w14:paraId="38A95F03" w14:textId="77777777" w:rsidR="00392E94" w:rsidRPr="002B79E8" w:rsidRDefault="00392E94" w:rsidP="00392E94">
            <w:pPr>
              <w:jc w:val="right"/>
              <w:rPr>
                <w:rFonts w:ascii="Times New Roman" w:hAnsi="Times New Roman" w:cs="Times New Roman"/>
                <w:b/>
                <w:bCs/>
              </w:rPr>
            </w:pPr>
          </w:p>
        </w:tc>
        <w:tc>
          <w:tcPr>
            <w:tcW w:w="1911" w:type="dxa"/>
            <w:shd w:val="clear" w:color="auto" w:fill="FFF2CC" w:themeFill="accent4" w:themeFillTint="33"/>
          </w:tcPr>
          <w:p w14:paraId="54AED852" w14:textId="5F9C62AB" w:rsidR="00392E94" w:rsidRPr="002B79E8" w:rsidRDefault="00392E94" w:rsidP="00392E94">
            <w:pPr>
              <w:jc w:val="right"/>
              <w:rPr>
                <w:rFonts w:ascii="Times New Roman" w:hAnsi="Times New Roman" w:cs="Times New Roman"/>
                <w:b/>
                <w:bCs/>
              </w:rPr>
            </w:pPr>
            <w:r>
              <w:rPr>
                <w:rFonts w:ascii="Times New Roman" w:hAnsi="Times New Roman" w:cs="Times New Roman"/>
                <w:b/>
                <w:bCs/>
              </w:rPr>
              <w:t>14 002 164,61</w:t>
            </w:r>
          </w:p>
        </w:tc>
      </w:tr>
      <w:tr w:rsidR="00392E94" w14:paraId="66C79809" w14:textId="77777777" w:rsidTr="001B2533">
        <w:tc>
          <w:tcPr>
            <w:tcW w:w="2968" w:type="dxa"/>
            <w:vMerge/>
          </w:tcPr>
          <w:p w14:paraId="69F8D87E" w14:textId="77777777" w:rsidR="00392E94" w:rsidRPr="00C25D2E" w:rsidRDefault="00392E94" w:rsidP="00392E94">
            <w:pPr>
              <w:jc w:val="center"/>
              <w:rPr>
                <w:rFonts w:ascii="Times New Roman" w:hAnsi="Times New Roman" w:cs="Times New Roman"/>
              </w:rPr>
            </w:pPr>
          </w:p>
        </w:tc>
        <w:tc>
          <w:tcPr>
            <w:tcW w:w="1144" w:type="dxa"/>
          </w:tcPr>
          <w:p w14:paraId="0A9651F6" w14:textId="22DCD799" w:rsidR="00392E94" w:rsidRDefault="00392E94" w:rsidP="00392E94">
            <w:pPr>
              <w:jc w:val="both"/>
              <w:rPr>
                <w:rFonts w:ascii="Times New Roman" w:hAnsi="Times New Roman" w:cs="Times New Roman"/>
              </w:rPr>
            </w:pPr>
            <w:r w:rsidRPr="00664DAC">
              <w:rPr>
                <w:rFonts w:ascii="Times New Roman" w:hAnsi="Times New Roman" w:cs="Times New Roman"/>
              </w:rPr>
              <w:t>ФБ</w:t>
            </w:r>
          </w:p>
        </w:tc>
        <w:tc>
          <w:tcPr>
            <w:tcW w:w="1559" w:type="dxa"/>
          </w:tcPr>
          <w:p w14:paraId="43D30B55" w14:textId="6191BAC1" w:rsidR="00392E94" w:rsidRPr="00C25D2E" w:rsidRDefault="00392E94" w:rsidP="00392E94">
            <w:pPr>
              <w:jc w:val="right"/>
              <w:rPr>
                <w:rFonts w:ascii="Times New Roman" w:hAnsi="Times New Roman" w:cs="Times New Roman"/>
              </w:rPr>
            </w:pPr>
            <w:r>
              <w:rPr>
                <w:rFonts w:ascii="Times New Roman" w:hAnsi="Times New Roman" w:cs="Times New Roman"/>
              </w:rPr>
              <w:t>0,00</w:t>
            </w:r>
          </w:p>
        </w:tc>
        <w:tc>
          <w:tcPr>
            <w:tcW w:w="1559" w:type="dxa"/>
          </w:tcPr>
          <w:p w14:paraId="126681DD" w14:textId="2EB66657" w:rsidR="00392E94" w:rsidRPr="00C25D2E" w:rsidRDefault="00392E94" w:rsidP="00392E94">
            <w:pPr>
              <w:jc w:val="right"/>
              <w:rPr>
                <w:rFonts w:ascii="Times New Roman" w:hAnsi="Times New Roman" w:cs="Times New Roman"/>
              </w:rPr>
            </w:pPr>
            <w:r>
              <w:rPr>
                <w:rFonts w:ascii="Times New Roman" w:hAnsi="Times New Roman" w:cs="Times New Roman"/>
              </w:rPr>
              <w:t>0,00</w:t>
            </w:r>
          </w:p>
        </w:tc>
        <w:tc>
          <w:tcPr>
            <w:tcW w:w="1559" w:type="dxa"/>
          </w:tcPr>
          <w:p w14:paraId="0190C7CB" w14:textId="2680E47C" w:rsidR="00392E94" w:rsidRPr="00C25D2E" w:rsidRDefault="00392E94" w:rsidP="00392E94">
            <w:pPr>
              <w:jc w:val="right"/>
              <w:rPr>
                <w:rFonts w:ascii="Times New Roman" w:hAnsi="Times New Roman" w:cs="Times New Roman"/>
              </w:rPr>
            </w:pPr>
            <w:r>
              <w:rPr>
                <w:rFonts w:ascii="Times New Roman" w:hAnsi="Times New Roman" w:cs="Times New Roman"/>
              </w:rPr>
              <w:t>0,00</w:t>
            </w:r>
          </w:p>
        </w:tc>
        <w:tc>
          <w:tcPr>
            <w:tcW w:w="1517" w:type="dxa"/>
          </w:tcPr>
          <w:p w14:paraId="2A4D5552" w14:textId="39CA2A76" w:rsidR="00392E94" w:rsidRPr="00C25D2E" w:rsidRDefault="00392E94" w:rsidP="00392E94">
            <w:pPr>
              <w:jc w:val="right"/>
              <w:rPr>
                <w:rFonts w:ascii="Times New Roman" w:hAnsi="Times New Roman" w:cs="Times New Roman"/>
              </w:rPr>
            </w:pPr>
            <w:r>
              <w:rPr>
                <w:rFonts w:ascii="Times New Roman" w:hAnsi="Times New Roman" w:cs="Times New Roman"/>
              </w:rPr>
              <w:t>0,00</w:t>
            </w:r>
          </w:p>
        </w:tc>
        <w:tc>
          <w:tcPr>
            <w:tcW w:w="1481" w:type="dxa"/>
          </w:tcPr>
          <w:p w14:paraId="73CEE276" w14:textId="1BCBBA4D" w:rsidR="00392E94" w:rsidRPr="00C25D2E" w:rsidRDefault="00392E94" w:rsidP="00392E94">
            <w:pPr>
              <w:jc w:val="right"/>
              <w:rPr>
                <w:rFonts w:ascii="Times New Roman" w:hAnsi="Times New Roman" w:cs="Times New Roman"/>
              </w:rPr>
            </w:pPr>
            <w:r>
              <w:rPr>
                <w:rFonts w:ascii="Times New Roman" w:hAnsi="Times New Roman" w:cs="Times New Roman"/>
              </w:rPr>
              <w:t>0,00</w:t>
            </w:r>
          </w:p>
        </w:tc>
        <w:tc>
          <w:tcPr>
            <w:tcW w:w="846" w:type="dxa"/>
          </w:tcPr>
          <w:p w14:paraId="62D2ACA2" w14:textId="77777777" w:rsidR="00392E94" w:rsidRPr="00C25D2E" w:rsidRDefault="00392E94" w:rsidP="00392E94">
            <w:pPr>
              <w:jc w:val="right"/>
              <w:rPr>
                <w:rFonts w:ascii="Times New Roman" w:hAnsi="Times New Roman" w:cs="Times New Roman"/>
              </w:rPr>
            </w:pPr>
          </w:p>
        </w:tc>
        <w:tc>
          <w:tcPr>
            <w:tcW w:w="845" w:type="dxa"/>
          </w:tcPr>
          <w:p w14:paraId="4735AA54" w14:textId="77777777" w:rsidR="00392E94" w:rsidRPr="00C25D2E" w:rsidRDefault="00392E94" w:rsidP="00392E94">
            <w:pPr>
              <w:jc w:val="right"/>
              <w:rPr>
                <w:rFonts w:ascii="Times New Roman" w:hAnsi="Times New Roman" w:cs="Times New Roman"/>
              </w:rPr>
            </w:pPr>
          </w:p>
        </w:tc>
        <w:tc>
          <w:tcPr>
            <w:tcW w:w="913" w:type="dxa"/>
          </w:tcPr>
          <w:p w14:paraId="70D42C6F" w14:textId="77777777" w:rsidR="00392E94" w:rsidRPr="00C25D2E" w:rsidRDefault="00392E94" w:rsidP="00392E94">
            <w:pPr>
              <w:jc w:val="right"/>
              <w:rPr>
                <w:rFonts w:ascii="Times New Roman" w:hAnsi="Times New Roman" w:cs="Times New Roman"/>
              </w:rPr>
            </w:pPr>
          </w:p>
        </w:tc>
        <w:tc>
          <w:tcPr>
            <w:tcW w:w="1911" w:type="dxa"/>
          </w:tcPr>
          <w:p w14:paraId="16B988F3" w14:textId="71B6CFBF" w:rsidR="00392E94" w:rsidRPr="00606234" w:rsidRDefault="00392E94" w:rsidP="00392E94">
            <w:pPr>
              <w:jc w:val="right"/>
              <w:rPr>
                <w:rFonts w:ascii="Times New Roman" w:hAnsi="Times New Roman" w:cs="Times New Roman"/>
                <w:b/>
                <w:bCs/>
              </w:rPr>
            </w:pPr>
            <w:r>
              <w:rPr>
                <w:rFonts w:ascii="Times New Roman" w:hAnsi="Times New Roman" w:cs="Times New Roman"/>
                <w:b/>
                <w:bCs/>
              </w:rPr>
              <w:t>0,00</w:t>
            </w:r>
          </w:p>
        </w:tc>
      </w:tr>
      <w:tr w:rsidR="00392E94" w14:paraId="1F7A81D6" w14:textId="77777777" w:rsidTr="001B2533">
        <w:tc>
          <w:tcPr>
            <w:tcW w:w="2968" w:type="dxa"/>
            <w:vMerge/>
          </w:tcPr>
          <w:p w14:paraId="12206F3C" w14:textId="77777777" w:rsidR="00392E94" w:rsidRPr="00C25D2E" w:rsidRDefault="00392E94" w:rsidP="00392E94">
            <w:pPr>
              <w:jc w:val="center"/>
              <w:rPr>
                <w:rFonts w:ascii="Times New Roman" w:hAnsi="Times New Roman" w:cs="Times New Roman"/>
              </w:rPr>
            </w:pPr>
          </w:p>
        </w:tc>
        <w:tc>
          <w:tcPr>
            <w:tcW w:w="1144" w:type="dxa"/>
          </w:tcPr>
          <w:p w14:paraId="0157FBBC" w14:textId="0D47C487" w:rsidR="00392E94" w:rsidRDefault="00392E94" w:rsidP="00392E94">
            <w:pPr>
              <w:jc w:val="both"/>
              <w:rPr>
                <w:rFonts w:ascii="Times New Roman" w:hAnsi="Times New Roman" w:cs="Times New Roman"/>
              </w:rPr>
            </w:pPr>
            <w:r w:rsidRPr="00664DAC">
              <w:rPr>
                <w:rFonts w:ascii="Times New Roman" w:hAnsi="Times New Roman" w:cs="Times New Roman"/>
              </w:rPr>
              <w:t>КБ</w:t>
            </w:r>
          </w:p>
        </w:tc>
        <w:tc>
          <w:tcPr>
            <w:tcW w:w="1559" w:type="dxa"/>
          </w:tcPr>
          <w:p w14:paraId="276111D9" w14:textId="7AD1F9BD" w:rsidR="00392E94" w:rsidRPr="00C25D2E" w:rsidRDefault="00392E94" w:rsidP="00392E94">
            <w:pPr>
              <w:jc w:val="right"/>
              <w:rPr>
                <w:rFonts w:ascii="Times New Roman" w:hAnsi="Times New Roman" w:cs="Times New Roman"/>
              </w:rPr>
            </w:pPr>
            <w:r>
              <w:rPr>
                <w:rFonts w:ascii="Times New Roman" w:hAnsi="Times New Roman" w:cs="Times New Roman"/>
              </w:rPr>
              <w:t>14002164,61</w:t>
            </w:r>
          </w:p>
        </w:tc>
        <w:tc>
          <w:tcPr>
            <w:tcW w:w="1559" w:type="dxa"/>
          </w:tcPr>
          <w:p w14:paraId="51F66E4D" w14:textId="5A5F4846" w:rsidR="00392E94" w:rsidRPr="00C25D2E" w:rsidRDefault="00392E94" w:rsidP="00392E94">
            <w:pPr>
              <w:jc w:val="right"/>
              <w:rPr>
                <w:rFonts w:ascii="Times New Roman" w:hAnsi="Times New Roman" w:cs="Times New Roman"/>
              </w:rPr>
            </w:pPr>
            <w:r>
              <w:rPr>
                <w:rFonts w:ascii="Times New Roman" w:hAnsi="Times New Roman" w:cs="Times New Roman"/>
              </w:rPr>
              <w:t>0,00</w:t>
            </w:r>
          </w:p>
        </w:tc>
        <w:tc>
          <w:tcPr>
            <w:tcW w:w="1559" w:type="dxa"/>
          </w:tcPr>
          <w:p w14:paraId="75F2555A" w14:textId="42815E75" w:rsidR="00392E94" w:rsidRPr="00C25D2E" w:rsidRDefault="00392E94" w:rsidP="00392E94">
            <w:pPr>
              <w:jc w:val="right"/>
              <w:rPr>
                <w:rFonts w:ascii="Times New Roman" w:hAnsi="Times New Roman" w:cs="Times New Roman"/>
              </w:rPr>
            </w:pPr>
            <w:r>
              <w:rPr>
                <w:rFonts w:ascii="Times New Roman" w:hAnsi="Times New Roman" w:cs="Times New Roman"/>
              </w:rPr>
              <w:t>0,00</w:t>
            </w:r>
          </w:p>
        </w:tc>
        <w:tc>
          <w:tcPr>
            <w:tcW w:w="1517" w:type="dxa"/>
          </w:tcPr>
          <w:p w14:paraId="6CC149E4" w14:textId="43E5B35D" w:rsidR="00392E94" w:rsidRPr="00C25D2E" w:rsidRDefault="00392E94" w:rsidP="00392E94">
            <w:pPr>
              <w:jc w:val="right"/>
              <w:rPr>
                <w:rFonts w:ascii="Times New Roman" w:hAnsi="Times New Roman" w:cs="Times New Roman"/>
              </w:rPr>
            </w:pPr>
            <w:r>
              <w:rPr>
                <w:rFonts w:ascii="Times New Roman" w:hAnsi="Times New Roman" w:cs="Times New Roman"/>
              </w:rPr>
              <w:t>0,00</w:t>
            </w:r>
          </w:p>
        </w:tc>
        <w:tc>
          <w:tcPr>
            <w:tcW w:w="1481" w:type="dxa"/>
          </w:tcPr>
          <w:p w14:paraId="4E3C94C2" w14:textId="054CB33A" w:rsidR="00392E94" w:rsidRPr="00C25D2E" w:rsidRDefault="00392E94" w:rsidP="00392E94">
            <w:pPr>
              <w:jc w:val="right"/>
              <w:rPr>
                <w:rFonts w:ascii="Times New Roman" w:hAnsi="Times New Roman" w:cs="Times New Roman"/>
              </w:rPr>
            </w:pPr>
            <w:r>
              <w:rPr>
                <w:rFonts w:ascii="Times New Roman" w:hAnsi="Times New Roman" w:cs="Times New Roman"/>
              </w:rPr>
              <w:t>0,00</w:t>
            </w:r>
          </w:p>
        </w:tc>
        <w:tc>
          <w:tcPr>
            <w:tcW w:w="846" w:type="dxa"/>
          </w:tcPr>
          <w:p w14:paraId="0523A3BB" w14:textId="77777777" w:rsidR="00392E94" w:rsidRPr="00C25D2E" w:rsidRDefault="00392E94" w:rsidP="00392E94">
            <w:pPr>
              <w:jc w:val="right"/>
              <w:rPr>
                <w:rFonts w:ascii="Times New Roman" w:hAnsi="Times New Roman" w:cs="Times New Roman"/>
              </w:rPr>
            </w:pPr>
          </w:p>
        </w:tc>
        <w:tc>
          <w:tcPr>
            <w:tcW w:w="845" w:type="dxa"/>
          </w:tcPr>
          <w:p w14:paraId="434CFAD3" w14:textId="77777777" w:rsidR="00392E94" w:rsidRPr="00C25D2E" w:rsidRDefault="00392E94" w:rsidP="00392E94">
            <w:pPr>
              <w:jc w:val="right"/>
              <w:rPr>
                <w:rFonts w:ascii="Times New Roman" w:hAnsi="Times New Roman" w:cs="Times New Roman"/>
              </w:rPr>
            </w:pPr>
          </w:p>
        </w:tc>
        <w:tc>
          <w:tcPr>
            <w:tcW w:w="913" w:type="dxa"/>
          </w:tcPr>
          <w:p w14:paraId="7B3F4BD6" w14:textId="77777777" w:rsidR="00392E94" w:rsidRPr="00C25D2E" w:rsidRDefault="00392E94" w:rsidP="00392E94">
            <w:pPr>
              <w:jc w:val="right"/>
              <w:rPr>
                <w:rFonts w:ascii="Times New Roman" w:hAnsi="Times New Roman" w:cs="Times New Roman"/>
              </w:rPr>
            </w:pPr>
          </w:p>
        </w:tc>
        <w:tc>
          <w:tcPr>
            <w:tcW w:w="1911" w:type="dxa"/>
          </w:tcPr>
          <w:p w14:paraId="464D531E" w14:textId="286FDB9F" w:rsidR="00392E94" w:rsidRPr="00606234" w:rsidRDefault="00392E94" w:rsidP="00392E94">
            <w:pPr>
              <w:jc w:val="right"/>
              <w:rPr>
                <w:rFonts w:ascii="Times New Roman" w:hAnsi="Times New Roman" w:cs="Times New Roman"/>
                <w:b/>
                <w:bCs/>
              </w:rPr>
            </w:pPr>
            <w:r>
              <w:rPr>
                <w:rFonts w:ascii="Times New Roman" w:hAnsi="Times New Roman" w:cs="Times New Roman"/>
                <w:b/>
                <w:bCs/>
              </w:rPr>
              <w:t>14 002 164,61</w:t>
            </w:r>
          </w:p>
        </w:tc>
      </w:tr>
      <w:tr w:rsidR="00392E94" w14:paraId="17C8AA44" w14:textId="77777777" w:rsidTr="001B2533">
        <w:tc>
          <w:tcPr>
            <w:tcW w:w="2968" w:type="dxa"/>
            <w:vMerge/>
          </w:tcPr>
          <w:p w14:paraId="39D3C3B6" w14:textId="77777777" w:rsidR="00392E94" w:rsidRPr="00C25D2E" w:rsidRDefault="00392E94" w:rsidP="00392E94">
            <w:pPr>
              <w:jc w:val="center"/>
              <w:rPr>
                <w:rFonts w:ascii="Times New Roman" w:hAnsi="Times New Roman" w:cs="Times New Roman"/>
              </w:rPr>
            </w:pPr>
          </w:p>
        </w:tc>
        <w:tc>
          <w:tcPr>
            <w:tcW w:w="1144" w:type="dxa"/>
          </w:tcPr>
          <w:p w14:paraId="0C07F636" w14:textId="154B2E83" w:rsidR="00392E94" w:rsidRDefault="00392E94" w:rsidP="00392E94">
            <w:pPr>
              <w:jc w:val="both"/>
              <w:rPr>
                <w:rFonts w:ascii="Times New Roman" w:hAnsi="Times New Roman" w:cs="Times New Roman"/>
              </w:rPr>
            </w:pPr>
            <w:r w:rsidRPr="00664DAC">
              <w:rPr>
                <w:rFonts w:ascii="Times New Roman" w:hAnsi="Times New Roman" w:cs="Times New Roman"/>
              </w:rPr>
              <w:t>МБ</w:t>
            </w:r>
          </w:p>
        </w:tc>
        <w:tc>
          <w:tcPr>
            <w:tcW w:w="1559" w:type="dxa"/>
          </w:tcPr>
          <w:p w14:paraId="287D27F9" w14:textId="3F4E2280" w:rsidR="00392E94" w:rsidRPr="00C25D2E" w:rsidRDefault="00392E94" w:rsidP="00392E94">
            <w:pPr>
              <w:jc w:val="right"/>
              <w:rPr>
                <w:rFonts w:ascii="Times New Roman" w:hAnsi="Times New Roman" w:cs="Times New Roman"/>
              </w:rPr>
            </w:pPr>
            <w:r>
              <w:rPr>
                <w:rFonts w:ascii="Times New Roman" w:hAnsi="Times New Roman" w:cs="Times New Roman"/>
              </w:rPr>
              <w:t>0,00</w:t>
            </w:r>
          </w:p>
        </w:tc>
        <w:tc>
          <w:tcPr>
            <w:tcW w:w="1559" w:type="dxa"/>
          </w:tcPr>
          <w:p w14:paraId="64733154" w14:textId="338E69D5" w:rsidR="00392E94" w:rsidRPr="00C25D2E" w:rsidRDefault="00392E94" w:rsidP="00392E94">
            <w:pPr>
              <w:jc w:val="right"/>
              <w:rPr>
                <w:rFonts w:ascii="Times New Roman" w:hAnsi="Times New Roman" w:cs="Times New Roman"/>
              </w:rPr>
            </w:pPr>
            <w:r>
              <w:rPr>
                <w:rFonts w:ascii="Times New Roman" w:hAnsi="Times New Roman" w:cs="Times New Roman"/>
              </w:rPr>
              <w:t>0,00</w:t>
            </w:r>
          </w:p>
        </w:tc>
        <w:tc>
          <w:tcPr>
            <w:tcW w:w="1559" w:type="dxa"/>
          </w:tcPr>
          <w:p w14:paraId="3238545C" w14:textId="797EE857" w:rsidR="00392E94" w:rsidRPr="00C25D2E" w:rsidRDefault="00392E94" w:rsidP="00392E94">
            <w:pPr>
              <w:jc w:val="right"/>
              <w:rPr>
                <w:rFonts w:ascii="Times New Roman" w:hAnsi="Times New Roman" w:cs="Times New Roman"/>
              </w:rPr>
            </w:pPr>
            <w:r>
              <w:rPr>
                <w:rFonts w:ascii="Times New Roman" w:hAnsi="Times New Roman" w:cs="Times New Roman"/>
              </w:rPr>
              <w:t>0,00</w:t>
            </w:r>
          </w:p>
        </w:tc>
        <w:tc>
          <w:tcPr>
            <w:tcW w:w="1517" w:type="dxa"/>
          </w:tcPr>
          <w:p w14:paraId="36091607" w14:textId="14A45B40" w:rsidR="00392E94" w:rsidRPr="00C25D2E" w:rsidRDefault="00392E94" w:rsidP="00392E94">
            <w:pPr>
              <w:jc w:val="right"/>
              <w:rPr>
                <w:rFonts w:ascii="Times New Roman" w:hAnsi="Times New Roman" w:cs="Times New Roman"/>
              </w:rPr>
            </w:pPr>
            <w:r>
              <w:rPr>
                <w:rFonts w:ascii="Times New Roman" w:hAnsi="Times New Roman" w:cs="Times New Roman"/>
              </w:rPr>
              <w:t>0,00</w:t>
            </w:r>
          </w:p>
        </w:tc>
        <w:tc>
          <w:tcPr>
            <w:tcW w:w="1481" w:type="dxa"/>
          </w:tcPr>
          <w:p w14:paraId="159EE4C2" w14:textId="004D73A8" w:rsidR="00392E94" w:rsidRPr="00C25D2E" w:rsidRDefault="00392E94" w:rsidP="00392E94">
            <w:pPr>
              <w:jc w:val="right"/>
              <w:rPr>
                <w:rFonts w:ascii="Times New Roman" w:hAnsi="Times New Roman" w:cs="Times New Roman"/>
              </w:rPr>
            </w:pPr>
            <w:r>
              <w:rPr>
                <w:rFonts w:ascii="Times New Roman" w:hAnsi="Times New Roman" w:cs="Times New Roman"/>
              </w:rPr>
              <w:t>0,00</w:t>
            </w:r>
          </w:p>
        </w:tc>
        <w:tc>
          <w:tcPr>
            <w:tcW w:w="846" w:type="dxa"/>
          </w:tcPr>
          <w:p w14:paraId="0BBAB4A1" w14:textId="77777777" w:rsidR="00392E94" w:rsidRPr="00C25D2E" w:rsidRDefault="00392E94" w:rsidP="00392E94">
            <w:pPr>
              <w:jc w:val="right"/>
              <w:rPr>
                <w:rFonts w:ascii="Times New Roman" w:hAnsi="Times New Roman" w:cs="Times New Roman"/>
              </w:rPr>
            </w:pPr>
          </w:p>
        </w:tc>
        <w:tc>
          <w:tcPr>
            <w:tcW w:w="845" w:type="dxa"/>
          </w:tcPr>
          <w:p w14:paraId="14B04947" w14:textId="77777777" w:rsidR="00392E94" w:rsidRPr="00C25D2E" w:rsidRDefault="00392E94" w:rsidP="00392E94">
            <w:pPr>
              <w:jc w:val="right"/>
              <w:rPr>
                <w:rFonts w:ascii="Times New Roman" w:hAnsi="Times New Roman" w:cs="Times New Roman"/>
              </w:rPr>
            </w:pPr>
          </w:p>
        </w:tc>
        <w:tc>
          <w:tcPr>
            <w:tcW w:w="913" w:type="dxa"/>
          </w:tcPr>
          <w:p w14:paraId="49F7D287" w14:textId="77777777" w:rsidR="00392E94" w:rsidRPr="00C25D2E" w:rsidRDefault="00392E94" w:rsidP="00392E94">
            <w:pPr>
              <w:jc w:val="right"/>
              <w:rPr>
                <w:rFonts w:ascii="Times New Roman" w:hAnsi="Times New Roman" w:cs="Times New Roman"/>
              </w:rPr>
            </w:pPr>
          </w:p>
        </w:tc>
        <w:tc>
          <w:tcPr>
            <w:tcW w:w="1911" w:type="dxa"/>
          </w:tcPr>
          <w:p w14:paraId="4354658D" w14:textId="365A997F" w:rsidR="00392E94" w:rsidRPr="00606234" w:rsidRDefault="00392E94" w:rsidP="00392E94">
            <w:pPr>
              <w:jc w:val="right"/>
              <w:rPr>
                <w:rFonts w:ascii="Times New Roman" w:hAnsi="Times New Roman" w:cs="Times New Roman"/>
                <w:b/>
                <w:bCs/>
              </w:rPr>
            </w:pPr>
            <w:r>
              <w:rPr>
                <w:rFonts w:ascii="Times New Roman" w:hAnsi="Times New Roman" w:cs="Times New Roman"/>
                <w:b/>
                <w:bCs/>
              </w:rPr>
              <w:t>0,00</w:t>
            </w:r>
          </w:p>
        </w:tc>
      </w:tr>
      <w:tr w:rsidR="009A4178" w14:paraId="4F9F31CA" w14:textId="77777777" w:rsidTr="00392E94">
        <w:tc>
          <w:tcPr>
            <w:tcW w:w="2968" w:type="dxa"/>
            <w:vMerge w:val="restart"/>
          </w:tcPr>
          <w:p w14:paraId="705528A1" w14:textId="19BAB0F1" w:rsidR="009A4178" w:rsidRPr="00C25D2E" w:rsidRDefault="009A4178" w:rsidP="009A4178">
            <w:pPr>
              <w:jc w:val="center"/>
              <w:rPr>
                <w:rFonts w:ascii="Times New Roman" w:hAnsi="Times New Roman" w:cs="Times New Roman"/>
              </w:rPr>
            </w:pPr>
            <w:r>
              <w:rPr>
                <w:rFonts w:ascii="Times New Roman" w:hAnsi="Times New Roman" w:cs="Times New Roman"/>
              </w:rPr>
              <w:t>2.1.6. Капитальный ремонт зданий муниципальных образовательных учреждений, в рамках софинансирования краевого бюджета</w:t>
            </w:r>
          </w:p>
        </w:tc>
        <w:tc>
          <w:tcPr>
            <w:tcW w:w="1144" w:type="dxa"/>
            <w:shd w:val="clear" w:color="auto" w:fill="FFFFFF" w:themeFill="background1"/>
          </w:tcPr>
          <w:p w14:paraId="0E04A087" w14:textId="2744B099" w:rsidR="009A4178" w:rsidRDefault="009A4178" w:rsidP="009A4178">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628F0E38" w14:textId="6BF1C396" w:rsidR="009A4178" w:rsidRPr="009A4178" w:rsidRDefault="009A4178" w:rsidP="009A4178">
            <w:pPr>
              <w:jc w:val="right"/>
              <w:rPr>
                <w:rFonts w:ascii="Times New Roman" w:hAnsi="Times New Roman" w:cs="Times New Roman"/>
                <w:b/>
                <w:bCs/>
              </w:rPr>
            </w:pPr>
            <w:r w:rsidRPr="009A4178">
              <w:rPr>
                <w:rFonts w:ascii="Times New Roman" w:hAnsi="Times New Roman" w:cs="Times New Roman"/>
                <w:b/>
                <w:bCs/>
              </w:rPr>
              <w:t>141436,00</w:t>
            </w:r>
          </w:p>
        </w:tc>
        <w:tc>
          <w:tcPr>
            <w:tcW w:w="1559" w:type="dxa"/>
            <w:shd w:val="clear" w:color="auto" w:fill="FFF2CC" w:themeFill="accent4" w:themeFillTint="33"/>
          </w:tcPr>
          <w:p w14:paraId="25215682" w14:textId="34E93586" w:rsidR="009A4178" w:rsidRPr="009A4178" w:rsidRDefault="009A4178" w:rsidP="009A4178">
            <w:pPr>
              <w:jc w:val="right"/>
              <w:rPr>
                <w:rFonts w:ascii="Times New Roman" w:hAnsi="Times New Roman" w:cs="Times New Roman"/>
                <w:b/>
                <w:bCs/>
              </w:rPr>
            </w:pPr>
            <w:r w:rsidRPr="009A4178">
              <w:rPr>
                <w:rFonts w:ascii="Times New Roman" w:hAnsi="Times New Roman" w:cs="Times New Roman"/>
                <w:b/>
                <w:bCs/>
              </w:rPr>
              <w:t>0,00</w:t>
            </w:r>
          </w:p>
        </w:tc>
        <w:tc>
          <w:tcPr>
            <w:tcW w:w="1559" w:type="dxa"/>
            <w:shd w:val="clear" w:color="auto" w:fill="FFF2CC" w:themeFill="accent4" w:themeFillTint="33"/>
          </w:tcPr>
          <w:p w14:paraId="0B007CBE" w14:textId="71B71C09" w:rsidR="009A4178" w:rsidRPr="009A4178" w:rsidRDefault="009A4178" w:rsidP="009A4178">
            <w:pPr>
              <w:jc w:val="right"/>
              <w:rPr>
                <w:rFonts w:ascii="Times New Roman" w:hAnsi="Times New Roman" w:cs="Times New Roman"/>
                <w:b/>
                <w:bCs/>
              </w:rPr>
            </w:pPr>
            <w:r w:rsidRPr="009A4178">
              <w:rPr>
                <w:rFonts w:ascii="Times New Roman" w:hAnsi="Times New Roman" w:cs="Times New Roman"/>
                <w:b/>
                <w:bCs/>
              </w:rPr>
              <w:t>0,00</w:t>
            </w:r>
          </w:p>
        </w:tc>
        <w:tc>
          <w:tcPr>
            <w:tcW w:w="1517" w:type="dxa"/>
            <w:shd w:val="clear" w:color="auto" w:fill="FFF2CC" w:themeFill="accent4" w:themeFillTint="33"/>
          </w:tcPr>
          <w:p w14:paraId="2CBE2B63" w14:textId="18BB749E" w:rsidR="009A4178" w:rsidRPr="009A4178" w:rsidRDefault="009A4178" w:rsidP="009A4178">
            <w:pPr>
              <w:jc w:val="right"/>
              <w:rPr>
                <w:rFonts w:ascii="Times New Roman" w:hAnsi="Times New Roman" w:cs="Times New Roman"/>
                <w:b/>
                <w:bCs/>
              </w:rPr>
            </w:pPr>
            <w:r w:rsidRPr="009A4178">
              <w:rPr>
                <w:rFonts w:ascii="Times New Roman" w:hAnsi="Times New Roman" w:cs="Times New Roman"/>
                <w:b/>
                <w:bCs/>
              </w:rPr>
              <w:t>0,00</w:t>
            </w:r>
          </w:p>
        </w:tc>
        <w:tc>
          <w:tcPr>
            <w:tcW w:w="1481" w:type="dxa"/>
            <w:shd w:val="clear" w:color="auto" w:fill="FFF2CC" w:themeFill="accent4" w:themeFillTint="33"/>
          </w:tcPr>
          <w:p w14:paraId="16934ECF" w14:textId="6A7581E0" w:rsidR="009A4178" w:rsidRPr="009A4178" w:rsidRDefault="009A4178" w:rsidP="009A4178">
            <w:pPr>
              <w:jc w:val="right"/>
              <w:rPr>
                <w:rFonts w:ascii="Times New Roman" w:hAnsi="Times New Roman" w:cs="Times New Roman"/>
                <w:b/>
                <w:bCs/>
              </w:rPr>
            </w:pPr>
            <w:r w:rsidRPr="009A4178">
              <w:rPr>
                <w:rFonts w:ascii="Times New Roman" w:hAnsi="Times New Roman" w:cs="Times New Roman"/>
                <w:b/>
                <w:bCs/>
              </w:rPr>
              <w:t>0,00</w:t>
            </w:r>
          </w:p>
        </w:tc>
        <w:tc>
          <w:tcPr>
            <w:tcW w:w="846" w:type="dxa"/>
            <w:shd w:val="clear" w:color="auto" w:fill="FFF2CC" w:themeFill="accent4" w:themeFillTint="33"/>
          </w:tcPr>
          <w:p w14:paraId="2C430682" w14:textId="77777777" w:rsidR="009A4178" w:rsidRPr="00392E94" w:rsidRDefault="009A4178" w:rsidP="009A4178">
            <w:pPr>
              <w:jc w:val="right"/>
              <w:rPr>
                <w:rFonts w:ascii="Times New Roman" w:hAnsi="Times New Roman" w:cs="Times New Roman"/>
                <w:b/>
                <w:bCs/>
              </w:rPr>
            </w:pPr>
          </w:p>
        </w:tc>
        <w:tc>
          <w:tcPr>
            <w:tcW w:w="845" w:type="dxa"/>
            <w:shd w:val="clear" w:color="auto" w:fill="FFF2CC" w:themeFill="accent4" w:themeFillTint="33"/>
          </w:tcPr>
          <w:p w14:paraId="225D829E" w14:textId="77777777" w:rsidR="009A4178" w:rsidRPr="00392E94" w:rsidRDefault="009A4178" w:rsidP="009A4178">
            <w:pPr>
              <w:jc w:val="right"/>
              <w:rPr>
                <w:rFonts w:ascii="Times New Roman" w:hAnsi="Times New Roman" w:cs="Times New Roman"/>
                <w:b/>
                <w:bCs/>
              </w:rPr>
            </w:pPr>
          </w:p>
        </w:tc>
        <w:tc>
          <w:tcPr>
            <w:tcW w:w="913" w:type="dxa"/>
            <w:shd w:val="clear" w:color="auto" w:fill="FFF2CC" w:themeFill="accent4" w:themeFillTint="33"/>
          </w:tcPr>
          <w:p w14:paraId="7868B59F" w14:textId="77777777" w:rsidR="009A4178" w:rsidRPr="00392E94" w:rsidRDefault="009A4178" w:rsidP="009A4178">
            <w:pPr>
              <w:jc w:val="right"/>
              <w:rPr>
                <w:rFonts w:ascii="Times New Roman" w:hAnsi="Times New Roman" w:cs="Times New Roman"/>
                <w:b/>
                <w:bCs/>
              </w:rPr>
            </w:pPr>
          </w:p>
        </w:tc>
        <w:tc>
          <w:tcPr>
            <w:tcW w:w="1911" w:type="dxa"/>
            <w:shd w:val="clear" w:color="auto" w:fill="FFF2CC" w:themeFill="accent4" w:themeFillTint="33"/>
          </w:tcPr>
          <w:p w14:paraId="640C86E0" w14:textId="39045C38" w:rsidR="009A4178" w:rsidRPr="00392E94" w:rsidRDefault="009A4178" w:rsidP="009A4178">
            <w:pPr>
              <w:jc w:val="right"/>
              <w:rPr>
                <w:rFonts w:ascii="Times New Roman" w:hAnsi="Times New Roman" w:cs="Times New Roman"/>
                <w:b/>
                <w:bCs/>
              </w:rPr>
            </w:pPr>
            <w:r>
              <w:rPr>
                <w:rFonts w:ascii="Times New Roman" w:hAnsi="Times New Roman" w:cs="Times New Roman"/>
                <w:b/>
                <w:bCs/>
              </w:rPr>
              <w:t>141 436,00</w:t>
            </w:r>
          </w:p>
        </w:tc>
      </w:tr>
      <w:tr w:rsidR="009A4178" w14:paraId="13D5C8EC" w14:textId="77777777" w:rsidTr="001B2533">
        <w:tc>
          <w:tcPr>
            <w:tcW w:w="2968" w:type="dxa"/>
            <w:vMerge/>
          </w:tcPr>
          <w:p w14:paraId="2945FA3C" w14:textId="77777777" w:rsidR="009A4178" w:rsidRPr="00C25D2E" w:rsidRDefault="009A4178" w:rsidP="009A4178">
            <w:pPr>
              <w:jc w:val="both"/>
              <w:rPr>
                <w:rFonts w:ascii="Times New Roman" w:hAnsi="Times New Roman" w:cs="Times New Roman"/>
              </w:rPr>
            </w:pPr>
          </w:p>
        </w:tc>
        <w:tc>
          <w:tcPr>
            <w:tcW w:w="1144" w:type="dxa"/>
          </w:tcPr>
          <w:p w14:paraId="7C9DA031" w14:textId="1137AEE2" w:rsidR="009A4178" w:rsidRDefault="009A4178" w:rsidP="009A4178">
            <w:pPr>
              <w:jc w:val="both"/>
              <w:rPr>
                <w:rFonts w:ascii="Times New Roman" w:hAnsi="Times New Roman" w:cs="Times New Roman"/>
              </w:rPr>
            </w:pPr>
            <w:r w:rsidRPr="00664DAC">
              <w:rPr>
                <w:rFonts w:ascii="Times New Roman" w:hAnsi="Times New Roman" w:cs="Times New Roman"/>
              </w:rPr>
              <w:t>ФБ</w:t>
            </w:r>
          </w:p>
        </w:tc>
        <w:tc>
          <w:tcPr>
            <w:tcW w:w="1559" w:type="dxa"/>
          </w:tcPr>
          <w:p w14:paraId="4617742F" w14:textId="51E36840" w:rsidR="009A4178" w:rsidRPr="00C25D2E" w:rsidRDefault="009A4178" w:rsidP="009A4178">
            <w:pPr>
              <w:jc w:val="right"/>
              <w:rPr>
                <w:rFonts w:ascii="Times New Roman" w:hAnsi="Times New Roman" w:cs="Times New Roman"/>
              </w:rPr>
            </w:pPr>
            <w:r>
              <w:rPr>
                <w:rFonts w:ascii="Times New Roman" w:hAnsi="Times New Roman" w:cs="Times New Roman"/>
              </w:rPr>
              <w:t>0,00</w:t>
            </w:r>
          </w:p>
        </w:tc>
        <w:tc>
          <w:tcPr>
            <w:tcW w:w="1559" w:type="dxa"/>
          </w:tcPr>
          <w:p w14:paraId="0CD0F6A2" w14:textId="1C233D4A" w:rsidR="009A4178" w:rsidRPr="00C25D2E" w:rsidRDefault="009A4178" w:rsidP="009A4178">
            <w:pPr>
              <w:jc w:val="right"/>
              <w:rPr>
                <w:rFonts w:ascii="Times New Roman" w:hAnsi="Times New Roman" w:cs="Times New Roman"/>
              </w:rPr>
            </w:pPr>
            <w:r>
              <w:rPr>
                <w:rFonts w:ascii="Times New Roman" w:hAnsi="Times New Roman" w:cs="Times New Roman"/>
              </w:rPr>
              <w:t>0,00</w:t>
            </w:r>
          </w:p>
        </w:tc>
        <w:tc>
          <w:tcPr>
            <w:tcW w:w="1559" w:type="dxa"/>
          </w:tcPr>
          <w:p w14:paraId="47926A3C" w14:textId="0EF2F1CA" w:rsidR="009A4178" w:rsidRPr="00C25D2E" w:rsidRDefault="009A4178" w:rsidP="009A4178">
            <w:pPr>
              <w:jc w:val="right"/>
              <w:rPr>
                <w:rFonts w:ascii="Times New Roman" w:hAnsi="Times New Roman" w:cs="Times New Roman"/>
              </w:rPr>
            </w:pPr>
            <w:r>
              <w:rPr>
                <w:rFonts w:ascii="Times New Roman" w:hAnsi="Times New Roman" w:cs="Times New Roman"/>
              </w:rPr>
              <w:t>0,00</w:t>
            </w:r>
          </w:p>
        </w:tc>
        <w:tc>
          <w:tcPr>
            <w:tcW w:w="1517" w:type="dxa"/>
          </w:tcPr>
          <w:p w14:paraId="57026147" w14:textId="193284D0" w:rsidR="009A4178" w:rsidRPr="00C25D2E" w:rsidRDefault="009A4178" w:rsidP="009A4178">
            <w:pPr>
              <w:jc w:val="right"/>
              <w:rPr>
                <w:rFonts w:ascii="Times New Roman" w:hAnsi="Times New Roman" w:cs="Times New Roman"/>
              </w:rPr>
            </w:pPr>
            <w:r>
              <w:rPr>
                <w:rFonts w:ascii="Times New Roman" w:hAnsi="Times New Roman" w:cs="Times New Roman"/>
              </w:rPr>
              <w:t>0,00</w:t>
            </w:r>
          </w:p>
        </w:tc>
        <w:tc>
          <w:tcPr>
            <w:tcW w:w="1481" w:type="dxa"/>
          </w:tcPr>
          <w:p w14:paraId="115AC6B3" w14:textId="421DDC68" w:rsidR="009A4178" w:rsidRPr="00C25D2E" w:rsidRDefault="009A4178" w:rsidP="009A4178">
            <w:pPr>
              <w:jc w:val="right"/>
              <w:rPr>
                <w:rFonts w:ascii="Times New Roman" w:hAnsi="Times New Roman" w:cs="Times New Roman"/>
              </w:rPr>
            </w:pPr>
            <w:r>
              <w:rPr>
                <w:rFonts w:ascii="Times New Roman" w:hAnsi="Times New Roman" w:cs="Times New Roman"/>
              </w:rPr>
              <w:t>0,00</w:t>
            </w:r>
          </w:p>
        </w:tc>
        <w:tc>
          <w:tcPr>
            <w:tcW w:w="846" w:type="dxa"/>
          </w:tcPr>
          <w:p w14:paraId="628575B3" w14:textId="77777777" w:rsidR="009A4178" w:rsidRPr="00C25D2E" w:rsidRDefault="009A4178" w:rsidP="009A4178">
            <w:pPr>
              <w:jc w:val="right"/>
              <w:rPr>
                <w:rFonts w:ascii="Times New Roman" w:hAnsi="Times New Roman" w:cs="Times New Roman"/>
              </w:rPr>
            </w:pPr>
          </w:p>
        </w:tc>
        <w:tc>
          <w:tcPr>
            <w:tcW w:w="845" w:type="dxa"/>
          </w:tcPr>
          <w:p w14:paraId="35014878" w14:textId="77777777" w:rsidR="009A4178" w:rsidRPr="00C25D2E" w:rsidRDefault="009A4178" w:rsidP="009A4178">
            <w:pPr>
              <w:jc w:val="right"/>
              <w:rPr>
                <w:rFonts w:ascii="Times New Roman" w:hAnsi="Times New Roman" w:cs="Times New Roman"/>
              </w:rPr>
            </w:pPr>
          </w:p>
        </w:tc>
        <w:tc>
          <w:tcPr>
            <w:tcW w:w="913" w:type="dxa"/>
          </w:tcPr>
          <w:p w14:paraId="0D45E16A" w14:textId="77777777" w:rsidR="009A4178" w:rsidRPr="00C25D2E" w:rsidRDefault="009A4178" w:rsidP="009A4178">
            <w:pPr>
              <w:jc w:val="right"/>
              <w:rPr>
                <w:rFonts w:ascii="Times New Roman" w:hAnsi="Times New Roman" w:cs="Times New Roman"/>
              </w:rPr>
            </w:pPr>
          </w:p>
        </w:tc>
        <w:tc>
          <w:tcPr>
            <w:tcW w:w="1911" w:type="dxa"/>
          </w:tcPr>
          <w:p w14:paraId="4CE54D5D" w14:textId="0E9D4824" w:rsidR="009A4178" w:rsidRPr="00606234" w:rsidRDefault="009A4178" w:rsidP="009A4178">
            <w:pPr>
              <w:jc w:val="right"/>
              <w:rPr>
                <w:rFonts w:ascii="Times New Roman" w:hAnsi="Times New Roman" w:cs="Times New Roman"/>
                <w:b/>
                <w:bCs/>
              </w:rPr>
            </w:pPr>
            <w:r>
              <w:rPr>
                <w:rFonts w:ascii="Times New Roman" w:hAnsi="Times New Roman" w:cs="Times New Roman"/>
                <w:b/>
                <w:bCs/>
              </w:rPr>
              <w:t>0,00</w:t>
            </w:r>
          </w:p>
        </w:tc>
      </w:tr>
      <w:tr w:rsidR="009A4178" w14:paraId="29735BE4" w14:textId="77777777" w:rsidTr="001B2533">
        <w:tc>
          <w:tcPr>
            <w:tcW w:w="2968" w:type="dxa"/>
            <w:vMerge/>
          </w:tcPr>
          <w:p w14:paraId="0B89BAF0" w14:textId="77777777" w:rsidR="009A4178" w:rsidRPr="00C25D2E" w:rsidRDefault="009A4178" w:rsidP="009A4178">
            <w:pPr>
              <w:jc w:val="both"/>
              <w:rPr>
                <w:rFonts w:ascii="Times New Roman" w:hAnsi="Times New Roman" w:cs="Times New Roman"/>
              </w:rPr>
            </w:pPr>
          </w:p>
        </w:tc>
        <w:tc>
          <w:tcPr>
            <w:tcW w:w="1144" w:type="dxa"/>
          </w:tcPr>
          <w:p w14:paraId="3DD53B51" w14:textId="203CCAA7" w:rsidR="009A4178" w:rsidRDefault="009A4178" w:rsidP="009A4178">
            <w:pPr>
              <w:jc w:val="both"/>
              <w:rPr>
                <w:rFonts w:ascii="Times New Roman" w:hAnsi="Times New Roman" w:cs="Times New Roman"/>
              </w:rPr>
            </w:pPr>
            <w:r w:rsidRPr="00664DAC">
              <w:rPr>
                <w:rFonts w:ascii="Times New Roman" w:hAnsi="Times New Roman" w:cs="Times New Roman"/>
              </w:rPr>
              <w:t>КБ</w:t>
            </w:r>
          </w:p>
        </w:tc>
        <w:tc>
          <w:tcPr>
            <w:tcW w:w="1559" w:type="dxa"/>
          </w:tcPr>
          <w:p w14:paraId="385159C2" w14:textId="11889788" w:rsidR="009A4178" w:rsidRPr="00C25D2E" w:rsidRDefault="009A4178" w:rsidP="009A4178">
            <w:pPr>
              <w:jc w:val="right"/>
              <w:rPr>
                <w:rFonts w:ascii="Times New Roman" w:hAnsi="Times New Roman" w:cs="Times New Roman"/>
              </w:rPr>
            </w:pPr>
            <w:r>
              <w:rPr>
                <w:rFonts w:ascii="Times New Roman" w:hAnsi="Times New Roman" w:cs="Times New Roman"/>
              </w:rPr>
              <w:t>0,00</w:t>
            </w:r>
          </w:p>
        </w:tc>
        <w:tc>
          <w:tcPr>
            <w:tcW w:w="1559" w:type="dxa"/>
          </w:tcPr>
          <w:p w14:paraId="23ED3E52" w14:textId="402A029D" w:rsidR="009A4178" w:rsidRPr="00C25D2E" w:rsidRDefault="009A4178" w:rsidP="009A4178">
            <w:pPr>
              <w:jc w:val="right"/>
              <w:rPr>
                <w:rFonts w:ascii="Times New Roman" w:hAnsi="Times New Roman" w:cs="Times New Roman"/>
              </w:rPr>
            </w:pPr>
            <w:r>
              <w:rPr>
                <w:rFonts w:ascii="Times New Roman" w:hAnsi="Times New Roman" w:cs="Times New Roman"/>
              </w:rPr>
              <w:t>0,00</w:t>
            </w:r>
          </w:p>
        </w:tc>
        <w:tc>
          <w:tcPr>
            <w:tcW w:w="1559" w:type="dxa"/>
          </w:tcPr>
          <w:p w14:paraId="5F7C9745" w14:textId="26B32272" w:rsidR="009A4178" w:rsidRPr="00C25D2E" w:rsidRDefault="009A4178" w:rsidP="009A4178">
            <w:pPr>
              <w:jc w:val="right"/>
              <w:rPr>
                <w:rFonts w:ascii="Times New Roman" w:hAnsi="Times New Roman" w:cs="Times New Roman"/>
              </w:rPr>
            </w:pPr>
            <w:r>
              <w:rPr>
                <w:rFonts w:ascii="Times New Roman" w:hAnsi="Times New Roman" w:cs="Times New Roman"/>
              </w:rPr>
              <w:t>0,00</w:t>
            </w:r>
          </w:p>
        </w:tc>
        <w:tc>
          <w:tcPr>
            <w:tcW w:w="1517" w:type="dxa"/>
          </w:tcPr>
          <w:p w14:paraId="49C416D8" w14:textId="413D27FC" w:rsidR="009A4178" w:rsidRPr="00C25D2E" w:rsidRDefault="009A4178" w:rsidP="009A4178">
            <w:pPr>
              <w:jc w:val="right"/>
              <w:rPr>
                <w:rFonts w:ascii="Times New Roman" w:hAnsi="Times New Roman" w:cs="Times New Roman"/>
              </w:rPr>
            </w:pPr>
            <w:r>
              <w:rPr>
                <w:rFonts w:ascii="Times New Roman" w:hAnsi="Times New Roman" w:cs="Times New Roman"/>
              </w:rPr>
              <w:t>0,00</w:t>
            </w:r>
          </w:p>
        </w:tc>
        <w:tc>
          <w:tcPr>
            <w:tcW w:w="1481" w:type="dxa"/>
          </w:tcPr>
          <w:p w14:paraId="02AD4213" w14:textId="6233CDB4" w:rsidR="009A4178" w:rsidRPr="00C25D2E" w:rsidRDefault="009A4178" w:rsidP="009A4178">
            <w:pPr>
              <w:jc w:val="right"/>
              <w:rPr>
                <w:rFonts w:ascii="Times New Roman" w:hAnsi="Times New Roman" w:cs="Times New Roman"/>
              </w:rPr>
            </w:pPr>
            <w:r>
              <w:rPr>
                <w:rFonts w:ascii="Times New Roman" w:hAnsi="Times New Roman" w:cs="Times New Roman"/>
              </w:rPr>
              <w:t>0,00</w:t>
            </w:r>
          </w:p>
        </w:tc>
        <w:tc>
          <w:tcPr>
            <w:tcW w:w="846" w:type="dxa"/>
          </w:tcPr>
          <w:p w14:paraId="4BCC9211" w14:textId="77777777" w:rsidR="009A4178" w:rsidRPr="00C25D2E" w:rsidRDefault="009A4178" w:rsidP="009A4178">
            <w:pPr>
              <w:jc w:val="right"/>
              <w:rPr>
                <w:rFonts w:ascii="Times New Roman" w:hAnsi="Times New Roman" w:cs="Times New Roman"/>
              </w:rPr>
            </w:pPr>
          </w:p>
        </w:tc>
        <w:tc>
          <w:tcPr>
            <w:tcW w:w="845" w:type="dxa"/>
          </w:tcPr>
          <w:p w14:paraId="020C74BE" w14:textId="77777777" w:rsidR="009A4178" w:rsidRPr="00C25D2E" w:rsidRDefault="009A4178" w:rsidP="009A4178">
            <w:pPr>
              <w:jc w:val="right"/>
              <w:rPr>
                <w:rFonts w:ascii="Times New Roman" w:hAnsi="Times New Roman" w:cs="Times New Roman"/>
              </w:rPr>
            </w:pPr>
          </w:p>
        </w:tc>
        <w:tc>
          <w:tcPr>
            <w:tcW w:w="913" w:type="dxa"/>
          </w:tcPr>
          <w:p w14:paraId="32E749FB" w14:textId="77777777" w:rsidR="009A4178" w:rsidRPr="00C25D2E" w:rsidRDefault="009A4178" w:rsidP="009A4178">
            <w:pPr>
              <w:jc w:val="right"/>
              <w:rPr>
                <w:rFonts w:ascii="Times New Roman" w:hAnsi="Times New Roman" w:cs="Times New Roman"/>
              </w:rPr>
            </w:pPr>
          </w:p>
        </w:tc>
        <w:tc>
          <w:tcPr>
            <w:tcW w:w="1911" w:type="dxa"/>
          </w:tcPr>
          <w:p w14:paraId="6E0DFB6C" w14:textId="78676674" w:rsidR="009A4178" w:rsidRPr="00606234" w:rsidRDefault="009A4178" w:rsidP="009A4178">
            <w:pPr>
              <w:jc w:val="right"/>
              <w:rPr>
                <w:rFonts w:ascii="Times New Roman" w:hAnsi="Times New Roman" w:cs="Times New Roman"/>
                <w:b/>
                <w:bCs/>
              </w:rPr>
            </w:pPr>
            <w:r>
              <w:rPr>
                <w:rFonts w:ascii="Times New Roman" w:hAnsi="Times New Roman" w:cs="Times New Roman"/>
                <w:b/>
                <w:bCs/>
              </w:rPr>
              <w:t>0,00</w:t>
            </w:r>
          </w:p>
        </w:tc>
      </w:tr>
      <w:tr w:rsidR="009A4178" w14:paraId="695D4752" w14:textId="77777777" w:rsidTr="001B2533">
        <w:tc>
          <w:tcPr>
            <w:tcW w:w="2968" w:type="dxa"/>
            <w:vMerge/>
          </w:tcPr>
          <w:p w14:paraId="499904D5" w14:textId="77777777" w:rsidR="009A4178" w:rsidRPr="00C25D2E" w:rsidRDefault="009A4178" w:rsidP="009A4178">
            <w:pPr>
              <w:jc w:val="both"/>
              <w:rPr>
                <w:rFonts w:ascii="Times New Roman" w:hAnsi="Times New Roman" w:cs="Times New Roman"/>
              </w:rPr>
            </w:pPr>
          </w:p>
        </w:tc>
        <w:tc>
          <w:tcPr>
            <w:tcW w:w="1144" w:type="dxa"/>
          </w:tcPr>
          <w:p w14:paraId="0E5B3267" w14:textId="57372522" w:rsidR="009A4178" w:rsidRDefault="009A4178" w:rsidP="009A4178">
            <w:pPr>
              <w:jc w:val="both"/>
              <w:rPr>
                <w:rFonts w:ascii="Times New Roman" w:hAnsi="Times New Roman" w:cs="Times New Roman"/>
              </w:rPr>
            </w:pPr>
            <w:r w:rsidRPr="00664DAC">
              <w:rPr>
                <w:rFonts w:ascii="Times New Roman" w:hAnsi="Times New Roman" w:cs="Times New Roman"/>
              </w:rPr>
              <w:t>МБ</w:t>
            </w:r>
          </w:p>
        </w:tc>
        <w:tc>
          <w:tcPr>
            <w:tcW w:w="1559" w:type="dxa"/>
          </w:tcPr>
          <w:p w14:paraId="5BA956C8" w14:textId="05F2FC61" w:rsidR="009A4178" w:rsidRPr="00C25D2E" w:rsidRDefault="009A4178" w:rsidP="009A4178">
            <w:pPr>
              <w:jc w:val="right"/>
              <w:rPr>
                <w:rFonts w:ascii="Times New Roman" w:hAnsi="Times New Roman" w:cs="Times New Roman"/>
              </w:rPr>
            </w:pPr>
            <w:r>
              <w:rPr>
                <w:rFonts w:ascii="Times New Roman" w:hAnsi="Times New Roman" w:cs="Times New Roman"/>
              </w:rPr>
              <w:t>141436,00</w:t>
            </w:r>
          </w:p>
        </w:tc>
        <w:tc>
          <w:tcPr>
            <w:tcW w:w="1559" w:type="dxa"/>
          </w:tcPr>
          <w:p w14:paraId="0A732DCC" w14:textId="79FE8941" w:rsidR="009A4178" w:rsidRPr="00C25D2E" w:rsidRDefault="009A4178" w:rsidP="009A4178">
            <w:pPr>
              <w:jc w:val="right"/>
              <w:rPr>
                <w:rFonts w:ascii="Times New Roman" w:hAnsi="Times New Roman" w:cs="Times New Roman"/>
              </w:rPr>
            </w:pPr>
            <w:r>
              <w:rPr>
                <w:rFonts w:ascii="Times New Roman" w:hAnsi="Times New Roman" w:cs="Times New Roman"/>
              </w:rPr>
              <w:t>0,00</w:t>
            </w:r>
          </w:p>
        </w:tc>
        <w:tc>
          <w:tcPr>
            <w:tcW w:w="1559" w:type="dxa"/>
          </w:tcPr>
          <w:p w14:paraId="7FB0973D" w14:textId="2F65CCCC" w:rsidR="009A4178" w:rsidRPr="00C25D2E" w:rsidRDefault="009A4178" w:rsidP="009A4178">
            <w:pPr>
              <w:jc w:val="right"/>
              <w:rPr>
                <w:rFonts w:ascii="Times New Roman" w:hAnsi="Times New Roman" w:cs="Times New Roman"/>
              </w:rPr>
            </w:pPr>
            <w:r>
              <w:rPr>
                <w:rFonts w:ascii="Times New Roman" w:hAnsi="Times New Roman" w:cs="Times New Roman"/>
              </w:rPr>
              <w:t>0,00</w:t>
            </w:r>
          </w:p>
        </w:tc>
        <w:tc>
          <w:tcPr>
            <w:tcW w:w="1517" w:type="dxa"/>
          </w:tcPr>
          <w:p w14:paraId="34A6FED7" w14:textId="783FA1B8" w:rsidR="009A4178" w:rsidRPr="00C25D2E" w:rsidRDefault="009A4178" w:rsidP="009A4178">
            <w:pPr>
              <w:jc w:val="right"/>
              <w:rPr>
                <w:rFonts w:ascii="Times New Roman" w:hAnsi="Times New Roman" w:cs="Times New Roman"/>
              </w:rPr>
            </w:pPr>
            <w:r>
              <w:rPr>
                <w:rFonts w:ascii="Times New Roman" w:hAnsi="Times New Roman" w:cs="Times New Roman"/>
              </w:rPr>
              <w:t>0,00</w:t>
            </w:r>
          </w:p>
        </w:tc>
        <w:tc>
          <w:tcPr>
            <w:tcW w:w="1481" w:type="dxa"/>
          </w:tcPr>
          <w:p w14:paraId="058B455E" w14:textId="6AF40999" w:rsidR="009A4178" w:rsidRPr="00C25D2E" w:rsidRDefault="009A4178" w:rsidP="009A4178">
            <w:pPr>
              <w:jc w:val="right"/>
              <w:rPr>
                <w:rFonts w:ascii="Times New Roman" w:hAnsi="Times New Roman" w:cs="Times New Roman"/>
              </w:rPr>
            </w:pPr>
            <w:r>
              <w:rPr>
                <w:rFonts w:ascii="Times New Roman" w:hAnsi="Times New Roman" w:cs="Times New Roman"/>
              </w:rPr>
              <w:t>0,00</w:t>
            </w:r>
          </w:p>
        </w:tc>
        <w:tc>
          <w:tcPr>
            <w:tcW w:w="846" w:type="dxa"/>
          </w:tcPr>
          <w:p w14:paraId="4AF0D0A9" w14:textId="77777777" w:rsidR="009A4178" w:rsidRPr="00C25D2E" w:rsidRDefault="009A4178" w:rsidP="009A4178">
            <w:pPr>
              <w:jc w:val="right"/>
              <w:rPr>
                <w:rFonts w:ascii="Times New Roman" w:hAnsi="Times New Roman" w:cs="Times New Roman"/>
              </w:rPr>
            </w:pPr>
          </w:p>
        </w:tc>
        <w:tc>
          <w:tcPr>
            <w:tcW w:w="845" w:type="dxa"/>
          </w:tcPr>
          <w:p w14:paraId="1381AF00" w14:textId="77777777" w:rsidR="009A4178" w:rsidRPr="00C25D2E" w:rsidRDefault="009A4178" w:rsidP="009A4178">
            <w:pPr>
              <w:jc w:val="right"/>
              <w:rPr>
                <w:rFonts w:ascii="Times New Roman" w:hAnsi="Times New Roman" w:cs="Times New Roman"/>
              </w:rPr>
            </w:pPr>
          </w:p>
        </w:tc>
        <w:tc>
          <w:tcPr>
            <w:tcW w:w="913" w:type="dxa"/>
          </w:tcPr>
          <w:p w14:paraId="7123510A" w14:textId="77777777" w:rsidR="009A4178" w:rsidRPr="00C25D2E" w:rsidRDefault="009A4178" w:rsidP="009A4178">
            <w:pPr>
              <w:jc w:val="right"/>
              <w:rPr>
                <w:rFonts w:ascii="Times New Roman" w:hAnsi="Times New Roman" w:cs="Times New Roman"/>
              </w:rPr>
            </w:pPr>
          </w:p>
        </w:tc>
        <w:tc>
          <w:tcPr>
            <w:tcW w:w="1911" w:type="dxa"/>
          </w:tcPr>
          <w:p w14:paraId="72E8D5C1" w14:textId="32DBFD73" w:rsidR="009A4178" w:rsidRPr="00606234" w:rsidRDefault="009A4178" w:rsidP="009A4178">
            <w:pPr>
              <w:jc w:val="right"/>
              <w:rPr>
                <w:rFonts w:ascii="Times New Roman" w:hAnsi="Times New Roman" w:cs="Times New Roman"/>
                <w:b/>
                <w:bCs/>
              </w:rPr>
            </w:pPr>
            <w:r>
              <w:rPr>
                <w:rFonts w:ascii="Times New Roman" w:hAnsi="Times New Roman" w:cs="Times New Roman"/>
                <w:b/>
                <w:bCs/>
              </w:rPr>
              <w:t>141 436,00</w:t>
            </w:r>
          </w:p>
        </w:tc>
      </w:tr>
      <w:tr w:rsidR="009A4178" w14:paraId="2C9E82BB" w14:textId="77777777" w:rsidTr="00392E94">
        <w:tc>
          <w:tcPr>
            <w:tcW w:w="2968" w:type="dxa"/>
            <w:vMerge w:val="restart"/>
          </w:tcPr>
          <w:p w14:paraId="142430CB" w14:textId="612991B9" w:rsidR="009A4178" w:rsidRPr="00C25D2E" w:rsidRDefault="00940A6C" w:rsidP="00940A6C">
            <w:pPr>
              <w:jc w:val="center"/>
              <w:rPr>
                <w:rFonts w:ascii="Times New Roman" w:hAnsi="Times New Roman" w:cs="Times New Roman"/>
              </w:rPr>
            </w:pPr>
            <w:r>
              <w:rPr>
                <w:rFonts w:ascii="Times New Roman" w:hAnsi="Times New Roman" w:cs="Times New Roman"/>
              </w:rPr>
              <w:t>2.2. Основное мероприятие: Реализация образовательных программ начального обще-го, основного общего и среднего общего образования</w:t>
            </w:r>
          </w:p>
        </w:tc>
        <w:tc>
          <w:tcPr>
            <w:tcW w:w="1144" w:type="dxa"/>
          </w:tcPr>
          <w:p w14:paraId="4B709225" w14:textId="47523A99" w:rsidR="009A4178" w:rsidRDefault="009A4178" w:rsidP="009A4178">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38A36A56" w14:textId="266717D8" w:rsidR="009A4178" w:rsidRPr="00392E94" w:rsidRDefault="00940A6C" w:rsidP="009A4178">
            <w:pPr>
              <w:jc w:val="right"/>
              <w:rPr>
                <w:rFonts w:ascii="Times New Roman" w:hAnsi="Times New Roman" w:cs="Times New Roman"/>
                <w:b/>
                <w:bCs/>
              </w:rPr>
            </w:pPr>
            <w:r>
              <w:rPr>
                <w:rFonts w:ascii="Times New Roman" w:hAnsi="Times New Roman" w:cs="Times New Roman"/>
                <w:b/>
                <w:bCs/>
              </w:rPr>
              <w:t>420723564,57</w:t>
            </w:r>
          </w:p>
        </w:tc>
        <w:tc>
          <w:tcPr>
            <w:tcW w:w="1559" w:type="dxa"/>
            <w:shd w:val="clear" w:color="auto" w:fill="FFF2CC" w:themeFill="accent4" w:themeFillTint="33"/>
          </w:tcPr>
          <w:p w14:paraId="7033375C" w14:textId="5A132BEB" w:rsidR="009A4178" w:rsidRPr="00392E94" w:rsidRDefault="00940A6C" w:rsidP="009A4178">
            <w:pPr>
              <w:jc w:val="right"/>
              <w:rPr>
                <w:rFonts w:ascii="Times New Roman" w:hAnsi="Times New Roman" w:cs="Times New Roman"/>
                <w:b/>
                <w:bCs/>
              </w:rPr>
            </w:pPr>
            <w:r>
              <w:rPr>
                <w:rFonts w:ascii="Times New Roman" w:hAnsi="Times New Roman" w:cs="Times New Roman"/>
                <w:b/>
                <w:bCs/>
              </w:rPr>
              <w:t>436360173,00</w:t>
            </w:r>
          </w:p>
        </w:tc>
        <w:tc>
          <w:tcPr>
            <w:tcW w:w="1559" w:type="dxa"/>
            <w:shd w:val="clear" w:color="auto" w:fill="FFF2CC" w:themeFill="accent4" w:themeFillTint="33"/>
          </w:tcPr>
          <w:p w14:paraId="77DFC79E" w14:textId="2C3C861F" w:rsidR="009A4178" w:rsidRPr="00392E94" w:rsidRDefault="00940A6C" w:rsidP="009A4178">
            <w:pPr>
              <w:jc w:val="right"/>
              <w:rPr>
                <w:rFonts w:ascii="Times New Roman" w:hAnsi="Times New Roman" w:cs="Times New Roman"/>
                <w:b/>
                <w:bCs/>
              </w:rPr>
            </w:pPr>
            <w:r>
              <w:rPr>
                <w:rFonts w:ascii="Times New Roman" w:hAnsi="Times New Roman" w:cs="Times New Roman"/>
                <w:b/>
                <w:bCs/>
              </w:rPr>
              <w:t>430588668,00</w:t>
            </w:r>
          </w:p>
        </w:tc>
        <w:tc>
          <w:tcPr>
            <w:tcW w:w="1517" w:type="dxa"/>
            <w:shd w:val="clear" w:color="auto" w:fill="FFF2CC" w:themeFill="accent4" w:themeFillTint="33"/>
          </w:tcPr>
          <w:p w14:paraId="5EF9FAB2" w14:textId="420D61C0" w:rsidR="009A4178" w:rsidRPr="00392E94" w:rsidRDefault="00940A6C" w:rsidP="009A4178">
            <w:pPr>
              <w:jc w:val="right"/>
              <w:rPr>
                <w:rFonts w:ascii="Times New Roman" w:hAnsi="Times New Roman" w:cs="Times New Roman"/>
                <w:b/>
                <w:bCs/>
              </w:rPr>
            </w:pPr>
            <w:r>
              <w:rPr>
                <w:rFonts w:ascii="Times New Roman" w:hAnsi="Times New Roman" w:cs="Times New Roman"/>
                <w:b/>
                <w:bCs/>
              </w:rPr>
              <w:t>44789503,00</w:t>
            </w:r>
          </w:p>
        </w:tc>
        <w:tc>
          <w:tcPr>
            <w:tcW w:w="1481" w:type="dxa"/>
            <w:shd w:val="clear" w:color="auto" w:fill="FFF2CC" w:themeFill="accent4" w:themeFillTint="33"/>
          </w:tcPr>
          <w:p w14:paraId="37137A12" w14:textId="33E15F0F" w:rsidR="009A4178" w:rsidRPr="00392E94" w:rsidRDefault="00940A6C" w:rsidP="009A4178">
            <w:pPr>
              <w:jc w:val="right"/>
              <w:rPr>
                <w:rFonts w:ascii="Times New Roman" w:hAnsi="Times New Roman" w:cs="Times New Roman"/>
                <w:b/>
                <w:bCs/>
              </w:rPr>
            </w:pPr>
            <w:r>
              <w:rPr>
                <w:rFonts w:ascii="Times New Roman" w:hAnsi="Times New Roman" w:cs="Times New Roman"/>
                <w:b/>
                <w:bCs/>
              </w:rPr>
              <w:t>491568650,00</w:t>
            </w:r>
          </w:p>
        </w:tc>
        <w:tc>
          <w:tcPr>
            <w:tcW w:w="846" w:type="dxa"/>
            <w:shd w:val="clear" w:color="auto" w:fill="FFF2CC" w:themeFill="accent4" w:themeFillTint="33"/>
          </w:tcPr>
          <w:p w14:paraId="013EE49A" w14:textId="77777777" w:rsidR="009A4178" w:rsidRPr="00392E94" w:rsidRDefault="009A4178" w:rsidP="009A4178">
            <w:pPr>
              <w:jc w:val="right"/>
              <w:rPr>
                <w:rFonts w:ascii="Times New Roman" w:hAnsi="Times New Roman" w:cs="Times New Roman"/>
                <w:b/>
                <w:bCs/>
              </w:rPr>
            </w:pPr>
          </w:p>
        </w:tc>
        <w:tc>
          <w:tcPr>
            <w:tcW w:w="845" w:type="dxa"/>
            <w:shd w:val="clear" w:color="auto" w:fill="FFF2CC" w:themeFill="accent4" w:themeFillTint="33"/>
          </w:tcPr>
          <w:p w14:paraId="64D4962D" w14:textId="77777777" w:rsidR="009A4178" w:rsidRPr="00392E94" w:rsidRDefault="009A4178" w:rsidP="009A4178">
            <w:pPr>
              <w:jc w:val="right"/>
              <w:rPr>
                <w:rFonts w:ascii="Times New Roman" w:hAnsi="Times New Roman" w:cs="Times New Roman"/>
                <w:b/>
                <w:bCs/>
              </w:rPr>
            </w:pPr>
          </w:p>
        </w:tc>
        <w:tc>
          <w:tcPr>
            <w:tcW w:w="913" w:type="dxa"/>
            <w:shd w:val="clear" w:color="auto" w:fill="FFF2CC" w:themeFill="accent4" w:themeFillTint="33"/>
          </w:tcPr>
          <w:p w14:paraId="4A9218F6" w14:textId="77777777" w:rsidR="009A4178" w:rsidRPr="00392E94" w:rsidRDefault="009A4178" w:rsidP="009A4178">
            <w:pPr>
              <w:jc w:val="right"/>
              <w:rPr>
                <w:rFonts w:ascii="Times New Roman" w:hAnsi="Times New Roman" w:cs="Times New Roman"/>
                <w:b/>
                <w:bCs/>
              </w:rPr>
            </w:pPr>
          </w:p>
        </w:tc>
        <w:tc>
          <w:tcPr>
            <w:tcW w:w="1911" w:type="dxa"/>
            <w:shd w:val="clear" w:color="auto" w:fill="FFF2CC" w:themeFill="accent4" w:themeFillTint="33"/>
          </w:tcPr>
          <w:p w14:paraId="61D467C9" w14:textId="688F5B18" w:rsidR="009A4178" w:rsidRPr="00392E94" w:rsidRDefault="00940A6C" w:rsidP="009A4178">
            <w:pPr>
              <w:jc w:val="right"/>
              <w:rPr>
                <w:rFonts w:ascii="Times New Roman" w:hAnsi="Times New Roman" w:cs="Times New Roman"/>
                <w:b/>
                <w:bCs/>
              </w:rPr>
            </w:pPr>
            <w:r>
              <w:rPr>
                <w:rFonts w:ascii="Times New Roman" w:hAnsi="Times New Roman" w:cs="Times New Roman"/>
                <w:b/>
                <w:bCs/>
              </w:rPr>
              <w:t>2 227 120 558,57</w:t>
            </w:r>
          </w:p>
        </w:tc>
      </w:tr>
      <w:tr w:rsidR="009A4178" w14:paraId="274A7FC9" w14:textId="77777777" w:rsidTr="001B2533">
        <w:tc>
          <w:tcPr>
            <w:tcW w:w="2968" w:type="dxa"/>
            <w:vMerge/>
          </w:tcPr>
          <w:p w14:paraId="580A0B4F" w14:textId="77777777" w:rsidR="009A4178" w:rsidRPr="00C25D2E" w:rsidRDefault="009A4178" w:rsidP="00940A6C">
            <w:pPr>
              <w:jc w:val="center"/>
              <w:rPr>
                <w:rFonts w:ascii="Times New Roman" w:hAnsi="Times New Roman" w:cs="Times New Roman"/>
              </w:rPr>
            </w:pPr>
          </w:p>
        </w:tc>
        <w:tc>
          <w:tcPr>
            <w:tcW w:w="1144" w:type="dxa"/>
          </w:tcPr>
          <w:p w14:paraId="1460CB90" w14:textId="389ECDBC" w:rsidR="009A4178" w:rsidRDefault="009A4178" w:rsidP="009A4178">
            <w:pPr>
              <w:jc w:val="both"/>
              <w:rPr>
                <w:rFonts w:ascii="Times New Roman" w:hAnsi="Times New Roman" w:cs="Times New Roman"/>
              </w:rPr>
            </w:pPr>
            <w:r w:rsidRPr="00664DAC">
              <w:rPr>
                <w:rFonts w:ascii="Times New Roman" w:hAnsi="Times New Roman" w:cs="Times New Roman"/>
              </w:rPr>
              <w:t>ФБ</w:t>
            </w:r>
          </w:p>
        </w:tc>
        <w:tc>
          <w:tcPr>
            <w:tcW w:w="1559" w:type="dxa"/>
          </w:tcPr>
          <w:p w14:paraId="606E226F" w14:textId="77777777" w:rsidR="009A4178" w:rsidRPr="00C25D2E" w:rsidRDefault="009A4178" w:rsidP="009A4178">
            <w:pPr>
              <w:jc w:val="right"/>
              <w:rPr>
                <w:rFonts w:ascii="Times New Roman" w:hAnsi="Times New Roman" w:cs="Times New Roman"/>
              </w:rPr>
            </w:pPr>
          </w:p>
        </w:tc>
        <w:tc>
          <w:tcPr>
            <w:tcW w:w="1559" w:type="dxa"/>
          </w:tcPr>
          <w:p w14:paraId="7C2BF554" w14:textId="77777777" w:rsidR="009A4178" w:rsidRPr="00C25D2E" w:rsidRDefault="009A4178" w:rsidP="009A4178">
            <w:pPr>
              <w:jc w:val="right"/>
              <w:rPr>
                <w:rFonts w:ascii="Times New Roman" w:hAnsi="Times New Roman" w:cs="Times New Roman"/>
              </w:rPr>
            </w:pPr>
          </w:p>
        </w:tc>
        <w:tc>
          <w:tcPr>
            <w:tcW w:w="1559" w:type="dxa"/>
          </w:tcPr>
          <w:p w14:paraId="3D6FA521" w14:textId="77777777" w:rsidR="009A4178" w:rsidRPr="00C25D2E" w:rsidRDefault="009A4178" w:rsidP="009A4178">
            <w:pPr>
              <w:jc w:val="right"/>
              <w:rPr>
                <w:rFonts w:ascii="Times New Roman" w:hAnsi="Times New Roman" w:cs="Times New Roman"/>
              </w:rPr>
            </w:pPr>
          </w:p>
        </w:tc>
        <w:tc>
          <w:tcPr>
            <w:tcW w:w="1517" w:type="dxa"/>
          </w:tcPr>
          <w:p w14:paraId="7F1EC883" w14:textId="77777777" w:rsidR="009A4178" w:rsidRPr="00C25D2E" w:rsidRDefault="009A4178" w:rsidP="009A4178">
            <w:pPr>
              <w:jc w:val="right"/>
              <w:rPr>
                <w:rFonts w:ascii="Times New Roman" w:hAnsi="Times New Roman" w:cs="Times New Roman"/>
              </w:rPr>
            </w:pPr>
          </w:p>
        </w:tc>
        <w:tc>
          <w:tcPr>
            <w:tcW w:w="1481" w:type="dxa"/>
          </w:tcPr>
          <w:p w14:paraId="5AFF4E83" w14:textId="77777777" w:rsidR="009A4178" w:rsidRPr="00C25D2E" w:rsidRDefault="009A4178" w:rsidP="009A4178">
            <w:pPr>
              <w:jc w:val="right"/>
              <w:rPr>
                <w:rFonts w:ascii="Times New Roman" w:hAnsi="Times New Roman" w:cs="Times New Roman"/>
              </w:rPr>
            </w:pPr>
          </w:p>
        </w:tc>
        <w:tc>
          <w:tcPr>
            <w:tcW w:w="846" w:type="dxa"/>
          </w:tcPr>
          <w:p w14:paraId="0F73DA6C" w14:textId="77777777" w:rsidR="009A4178" w:rsidRPr="00C25D2E" w:rsidRDefault="009A4178" w:rsidP="009A4178">
            <w:pPr>
              <w:jc w:val="right"/>
              <w:rPr>
                <w:rFonts w:ascii="Times New Roman" w:hAnsi="Times New Roman" w:cs="Times New Roman"/>
              </w:rPr>
            </w:pPr>
          </w:p>
        </w:tc>
        <w:tc>
          <w:tcPr>
            <w:tcW w:w="845" w:type="dxa"/>
          </w:tcPr>
          <w:p w14:paraId="6A8F2B1D" w14:textId="77777777" w:rsidR="009A4178" w:rsidRPr="00C25D2E" w:rsidRDefault="009A4178" w:rsidP="009A4178">
            <w:pPr>
              <w:jc w:val="right"/>
              <w:rPr>
                <w:rFonts w:ascii="Times New Roman" w:hAnsi="Times New Roman" w:cs="Times New Roman"/>
              </w:rPr>
            </w:pPr>
          </w:p>
        </w:tc>
        <w:tc>
          <w:tcPr>
            <w:tcW w:w="913" w:type="dxa"/>
          </w:tcPr>
          <w:p w14:paraId="1175D520" w14:textId="77777777" w:rsidR="009A4178" w:rsidRPr="00C25D2E" w:rsidRDefault="009A4178" w:rsidP="009A4178">
            <w:pPr>
              <w:jc w:val="right"/>
              <w:rPr>
                <w:rFonts w:ascii="Times New Roman" w:hAnsi="Times New Roman" w:cs="Times New Roman"/>
              </w:rPr>
            </w:pPr>
          </w:p>
        </w:tc>
        <w:tc>
          <w:tcPr>
            <w:tcW w:w="1911" w:type="dxa"/>
          </w:tcPr>
          <w:p w14:paraId="707DDB14" w14:textId="77777777" w:rsidR="009A4178" w:rsidRPr="00606234" w:rsidRDefault="009A4178" w:rsidP="009A4178">
            <w:pPr>
              <w:jc w:val="right"/>
              <w:rPr>
                <w:rFonts w:ascii="Times New Roman" w:hAnsi="Times New Roman" w:cs="Times New Roman"/>
                <w:b/>
                <w:bCs/>
              </w:rPr>
            </w:pPr>
          </w:p>
        </w:tc>
      </w:tr>
      <w:tr w:rsidR="009A4178" w14:paraId="67054938" w14:textId="77777777" w:rsidTr="001B2533">
        <w:tc>
          <w:tcPr>
            <w:tcW w:w="2968" w:type="dxa"/>
            <w:vMerge/>
          </w:tcPr>
          <w:p w14:paraId="7014FCB0" w14:textId="77777777" w:rsidR="009A4178" w:rsidRPr="00C25D2E" w:rsidRDefault="009A4178" w:rsidP="00940A6C">
            <w:pPr>
              <w:jc w:val="center"/>
              <w:rPr>
                <w:rFonts w:ascii="Times New Roman" w:hAnsi="Times New Roman" w:cs="Times New Roman"/>
              </w:rPr>
            </w:pPr>
          </w:p>
        </w:tc>
        <w:tc>
          <w:tcPr>
            <w:tcW w:w="1144" w:type="dxa"/>
          </w:tcPr>
          <w:p w14:paraId="702ECE64" w14:textId="3F476A15" w:rsidR="009A4178" w:rsidRDefault="009A4178" w:rsidP="009A4178">
            <w:pPr>
              <w:jc w:val="both"/>
              <w:rPr>
                <w:rFonts w:ascii="Times New Roman" w:hAnsi="Times New Roman" w:cs="Times New Roman"/>
              </w:rPr>
            </w:pPr>
            <w:r w:rsidRPr="00664DAC">
              <w:rPr>
                <w:rFonts w:ascii="Times New Roman" w:hAnsi="Times New Roman" w:cs="Times New Roman"/>
              </w:rPr>
              <w:t>КБ</w:t>
            </w:r>
          </w:p>
        </w:tc>
        <w:tc>
          <w:tcPr>
            <w:tcW w:w="1559" w:type="dxa"/>
          </w:tcPr>
          <w:p w14:paraId="4EB0C63E" w14:textId="77777777" w:rsidR="009A4178" w:rsidRPr="00C25D2E" w:rsidRDefault="009A4178" w:rsidP="009A4178">
            <w:pPr>
              <w:jc w:val="right"/>
              <w:rPr>
                <w:rFonts w:ascii="Times New Roman" w:hAnsi="Times New Roman" w:cs="Times New Roman"/>
              </w:rPr>
            </w:pPr>
          </w:p>
        </w:tc>
        <w:tc>
          <w:tcPr>
            <w:tcW w:w="1559" w:type="dxa"/>
          </w:tcPr>
          <w:p w14:paraId="6EB2125C" w14:textId="77777777" w:rsidR="009A4178" w:rsidRPr="00C25D2E" w:rsidRDefault="009A4178" w:rsidP="009A4178">
            <w:pPr>
              <w:jc w:val="right"/>
              <w:rPr>
                <w:rFonts w:ascii="Times New Roman" w:hAnsi="Times New Roman" w:cs="Times New Roman"/>
              </w:rPr>
            </w:pPr>
          </w:p>
        </w:tc>
        <w:tc>
          <w:tcPr>
            <w:tcW w:w="1559" w:type="dxa"/>
          </w:tcPr>
          <w:p w14:paraId="40774B75" w14:textId="77777777" w:rsidR="009A4178" w:rsidRPr="00C25D2E" w:rsidRDefault="009A4178" w:rsidP="009A4178">
            <w:pPr>
              <w:jc w:val="right"/>
              <w:rPr>
                <w:rFonts w:ascii="Times New Roman" w:hAnsi="Times New Roman" w:cs="Times New Roman"/>
              </w:rPr>
            </w:pPr>
          </w:p>
        </w:tc>
        <w:tc>
          <w:tcPr>
            <w:tcW w:w="1517" w:type="dxa"/>
          </w:tcPr>
          <w:p w14:paraId="3B96A10B" w14:textId="77777777" w:rsidR="009A4178" w:rsidRPr="00C25D2E" w:rsidRDefault="009A4178" w:rsidP="009A4178">
            <w:pPr>
              <w:jc w:val="right"/>
              <w:rPr>
                <w:rFonts w:ascii="Times New Roman" w:hAnsi="Times New Roman" w:cs="Times New Roman"/>
              </w:rPr>
            </w:pPr>
          </w:p>
        </w:tc>
        <w:tc>
          <w:tcPr>
            <w:tcW w:w="1481" w:type="dxa"/>
          </w:tcPr>
          <w:p w14:paraId="1CACFF29" w14:textId="77777777" w:rsidR="009A4178" w:rsidRPr="00C25D2E" w:rsidRDefault="009A4178" w:rsidP="009A4178">
            <w:pPr>
              <w:jc w:val="right"/>
              <w:rPr>
                <w:rFonts w:ascii="Times New Roman" w:hAnsi="Times New Roman" w:cs="Times New Roman"/>
              </w:rPr>
            </w:pPr>
          </w:p>
        </w:tc>
        <w:tc>
          <w:tcPr>
            <w:tcW w:w="846" w:type="dxa"/>
          </w:tcPr>
          <w:p w14:paraId="33C58B68" w14:textId="77777777" w:rsidR="009A4178" w:rsidRPr="00C25D2E" w:rsidRDefault="009A4178" w:rsidP="009A4178">
            <w:pPr>
              <w:jc w:val="right"/>
              <w:rPr>
                <w:rFonts w:ascii="Times New Roman" w:hAnsi="Times New Roman" w:cs="Times New Roman"/>
              </w:rPr>
            </w:pPr>
          </w:p>
        </w:tc>
        <w:tc>
          <w:tcPr>
            <w:tcW w:w="845" w:type="dxa"/>
          </w:tcPr>
          <w:p w14:paraId="3C81E182" w14:textId="77777777" w:rsidR="009A4178" w:rsidRPr="00C25D2E" w:rsidRDefault="009A4178" w:rsidP="009A4178">
            <w:pPr>
              <w:jc w:val="right"/>
              <w:rPr>
                <w:rFonts w:ascii="Times New Roman" w:hAnsi="Times New Roman" w:cs="Times New Roman"/>
              </w:rPr>
            </w:pPr>
          </w:p>
        </w:tc>
        <w:tc>
          <w:tcPr>
            <w:tcW w:w="913" w:type="dxa"/>
          </w:tcPr>
          <w:p w14:paraId="5DB51210" w14:textId="77777777" w:rsidR="009A4178" w:rsidRPr="00C25D2E" w:rsidRDefault="009A4178" w:rsidP="009A4178">
            <w:pPr>
              <w:jc w:val="right"/>
              <w:rPr>
                <w:rFonts w:ascii="Times New Roman" w:hAnsi="Times New Roman" w:cs="Times New Roman"/>
              </w:rPr>
            </w:pPr>
          </w:p>
        </w:tc>
        <w:tc>
          <w:tcPr>
            <w:tcW w:w="1911" w:type="dxa"/>
          </w:tcPr>
          <w:p w14:paraId="0682E7DA" w14:textId="77777777" w:rsidR="009A4178" w:rsidRPr="00606234" w:rsidRDefault="009A4178" w:rsidP="009A4178">
            <w:pPr>
              <w:jc w:val="right"/>
              <w:rPr>
                <w:rFonts w:ascii="Times New Roman" w:hAnsi="Times New Roman" w:cs="Times New Roman"/>
                <w:b/>
                <w:bCs/>
              </w:rPr>
            </w:pPr>
          </w:p>
        </w:tc>
      </w:tr>
      <w:tr w:rsidR="009A4178" w14:paraId="31BCCB05" w14:textId="77777777" w:rsidTr="001B2533">
        <w:tc>
          <w:tcPr>
            <w:tcW w:w="2968" w:type="dxa"/>
            <w:vMerge/>
          </w:tcPr>
          <w:p w14:paraId="50D6DDEE" w14:textId="77777777" w:rsidR="009A4178" w:rsidRPr="00C25D2E" w:rsidRDefault="009A4178" w:rsidP="00940A6C">
            <w:pPr>
              <w:jc w:val="center"/>
              <w:rPr>
                <w:rFonts w:ascii="Times New Roman" w:hAnsi="Times New Roman" w:cs="Times New Roman"/>
              </w:rPr>
            </w:pPr>
          </w:p>
        </w:tc>
        <w:tc>
          <w:tcPr>
            <w:tcW w:w="1144" w:type="dxa"/>
          </w:tcPr>
          <w:p w14:paraId="5E0CE593" w14:textId="31BD77BA" w:rsidR="009A4178" w:rsidRDefault="009A4178" w:rsidP="009A4178">
            <w:pPr>
              <w:jc w:val="both"/>
              <w:rPr>
                <w:rFonts w:ascii="Times New Roman" w:hAnsi="Times New Roman" w:cs="Times New Roman"/>
              </w:rPr>
            </w:pPr>
            <w:r w:rsidRPr="00664DAC">
              <w:rPr>
                <w:rFonts w:ascii="Times New Roman" w:hAnsi="Times New Roman" w:cs="Times New Roman"/>
              </w:rPr>
              <w:t>МБ</w:t>
            </w:r>
          </w:p>
        </w:tc>
        <w:tc>
          <w:tcPr>
            <w:tcW w:w="1559" w:type="dxa"/>
          </w:tcPr>
          <w:p w14:paraId="2FD02ABF" w14:textId="77777777" w:rsidR="009A4178" w:rsidRPr="00C25D2E" w:rsidRDefault="009A4178" w:rsidP="009A4178">
            <w:pPr>
              <w:jc w:val="right"/>
              <w:rPr>
                <w:rFonts w:ascii="Times New Roman" w:hAnsi="Times New Roman" w:cs="Times New Roman"/>
              </w:rPr>
            </w:pPr>
          </w:p>
        </w:tc>
        <w:tc>
          <w:tcPr>
            <w:tcW w:w="1559" w:type="dxa"/>
          </w:tcPr>
          <w:p w14:paraId="60049BE7" w14:textId="77777777" w:rsidR="009A4178" w:rsidRPr="00C25D2E" w:rsidRDefault="009A4178" w:rsidP="009A4178">
            <w:pPr>
              <w:jc w:val="right"/>
              <w:rPr>
                <w:rFonts w:ascii="Times New Roman" w:hAnsi="Times New Roman" w:cs="Times New Roman"/>
              </w:rPr>
            </w:pPr>
          </w:p>
        </w:tc>
        <w:tc>
          <w:tcPr>
            <w:tcW w:w="1559" w:type="dxa"/>
          </w:tcPr>
          <w:p w14:paraId="2BDDE7CD" w14:textId="77777777" w:rsidR="009A4178" w:rsidRPr="00C25D2E" w:rsidRDefault="009A4178" w:rsidP="009A4178">
            <w:pPr>
              <w:jc w:val="right"/>
              <w:rPr>
                <w:rFonts w:ascii="Times New Roman" w:hAnsi="Times New Roman" w:cs="Times New Roman"/>
              </w:rPr>
            </w:pPr>
          </w:p>
        </w:tc>
        <w:tc>
          <w:tcPr>
            <w:tcW w:w="1517" w:type="dxa"/>
          </w:tcPr>
          <w:p w14:paraId="7B12791D" w14:textId="77777777" w:rsidR="009A4178" w:rsidRPr="00C25D2E" w:rsidRDefault="009A4178" w:rsidP="009A4178">
            <w:pPr>
              <w:jc w:val="right"/>
              <w:rPr>
                <w:rFonts w:ascii="Times New Roman" w:hAnsi="Times New Roman" w:cs="Times New Roman"/>
              </w:rPr>
            </w:pPr>
          </w:p>
        </w:tc>
        <w:tc>
          <w:tcPr>
            <w:tcW w:w="1481" w:type="dxa"/>
          </w:tcPr>
          <w:p w14:paraId="0EBD3EFB" w14:textId="77777777" w:rsidR="009A4178" w:rsidRPr="00C25D2E" w:rsidRDefault="009A4178" w:rsidP="009A4178">
            <w:pPr>
              <w:jc w:val="right"/>
              <w:rPr>
                <w:rFonts w:ascii="Times New Roman" w:hAnsi="Times New Roman" w:cs="Times New Roman"/>
              </w:rPr>
            </w:pPr>
          </w:p>
        </w:tc>
        <w:tc>
          <w:tcPr>
            <w:tcW w:w="846" w:type="dxa"/>
          </w:tcPr>
          <w:p w14:paraId="0D25D6F6" w14:textId="77777777" w:rsidR="009A4178" w:rsidRPr="00C25D2E" w:rsidRDefault="009A4178" w:rsidP="009A4178">
            <w:pPr>
              <w:jc w:val="right"/>
              <w:rPr>
                <w:rFonts w:ascii="Times New Roman" w:hAnsi="Times New Roman" w:cs="Times New Roman"/>
              </w:rPr>
            </w:pPr>
          </w:p>
        </w:tc>
        <w:tc>
          <w:tcPr>
            <w:tcW w:w="845" w:type="dxa"/>
          </w:tcPr>
          <w:p w14:paraId="7FB4628C" w14:textId="77777777" w:rsidR="009A4178" w:rsidRPr="00C25D2E" w:rsidRDefault="009A4178" w:rsidP="009A4178">
            <w:pPr>
              <w:jc w:val="right"/>
              <w:rPr>
                <w:rFonts w:ascii="Times New Roman" w:hAnsi="Times New Roman" w:cs="Times New Roman"/>
              </w:rPr>
            </w:pPr>
          </w:p>
        </w:tc>
        <w:tc>
          <w:tcPr>
            <w:tcW w:w="913" w:type="dxa"/>
          </w:tcPr>
          <w:p w14:paraId="46358421" w14:textId="77777777" w:rsidR="009A4178" w:rsidRPr="00C25D2E" w:rsidRDefault="009A4178" w:rsidP="009A4178">
            <w:pPr>
              <w:jc w:val="right"/>
              <w:rPr>
                <w:rFonts w:ascii="Times New Roman" w:hAnsi="Times New Roman" w:cs="Times New Roman"/>
              </w:rPr>
            </w:pPr>
          </w:p>
        </w:tc>
        <w:tc>
          <w:tcPr>
            <w:tcW w:w="1911" w:type="dxa"/>
          </w:tcPr>
          <w:p w14:paraId="0E1AB5CA" w14:textId="77777777" w:rsidR="009A4178" w:rsidRPr="00606234" w:rsidRDefault="009A4178" w:rsidP="009A4178">
            <w:pPr>
              <w:jc w:val="right"/>
              <w:rPr>
                <w:rFonts w:ascii="Times New Roman" w:hAnsi="Times New Roman" w:cs="Times New Roman"/>
                <w:b/>
                <w:bCs/>
              </w:rPr>
            </w:pPr>
          </w:p>
        </w:tc>
      </w:tr>
      <w:tr w:rsidR="001600B0" w14:paraId="25BC2BAA" w14:textId="77777777" w:rsidTr="00392E94">
        <w:tc>
          <w:tcPr>
            <w:tcW w:w="2968" w:type="dxa"/>
            <w:vMerge w:val="restart"/>
          </w:tcPr>
          <w:p w14:paraId="62B92C29" w14:textId="4D6048E5" w:rsidR="001600B0" w:rsidRPr="00C25D2E" w:rsidRDefault="001600B0" w:rsidP="001600B0">
            <w:pPr>
              <w:jc w:val="center"/>
              <w:rPr>
                <w:rFonts w:ascii="Times New Roman" w:hAnsi="Times New Roman" w:cs="Times New Roman"/>
              </w:rPr>
            </w:pPr>
            <w:r>
              <w:rPr>
                <w:rFonts w:ascii="Times New Roman" w:hAnsi="Times New Roman" w:cs="Times New Roman"/>
              </w:rPr>
              <w:t>2.2.1. Расходы, связанные с исполнением решений, принятых судебными органами</w:t>
            </w:r>
          </w:p>
        </w:tc>
        <w:tc>
          <w:tcPr>
            <w:tcW w:w="1144" w:type="dxa"/>
          </w:tcPr>
          <w:p w14:paraId="74E0121C" w14:textId="635498E2" w:rsidR="001600B0" w:rsidRDefault="001600B0" w:rsidP="001600B0">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5323A79E" w14:textId="6B39AD84" w:rsidR="001600B0" w:rsidRPr="00392E94" w:rsidRDefault="001600B0" w:rsidP="001600B0">
            <w:pPr>
              <w:jc w:val="right"/>
              <w:rPr>
                <w:rFonts w:ascii="Times New Roman" w:hAnsi="Times New Roman" w:cs="Times New Roman"/>
                <w:b/>
                <w:bCs/>
              </w:rPr>
            </w:pPr>
            <w:r>
              <w:rPr>
                <w:rFonts w:ascii="Times New Roman" w:hAnsi="Times New Roman" w:cs="Times New Roman"/>
              </w:rPr>
              <w:t>60300,0</w:t>
            </w:r>
          </w:p>
        </w:tc>
        <w:tc>
          <w:tcPr>
            <w:tcW w:w="1559" w:type="dxa"/>
            <w:shd w:val="clear" w:color="auto" w:fill="FFF2CC" w:themeFill="accent4" w:themeFillTint="33"/>
          </w:tcPr>
          <w:p w14:paraId="19E24486" w14:textId="1EC29C5D" w:rsidR="001600B0" w:rsidRPr="00392E94" w:rsidRDefault="001600B0" w:rsidP="001600B0">
            <w:pPr>
              <w:jc w:val="right"/>
              <w:rPr>
                <w:rFonts w:ascii="Times New Roman" w:hAnsi="Times New Roman" w:cs="Times New Roman"/>
                <w:b/>
                <w:bCs/>
              </w:rPr>
            </w:pPr>
            <w:r>
              <w:rPr>
                <w:rFonts w:ascii="Times New Roman" w:hAnsi="Times New Roman" w:cs="Times New Roman"/>
              </w:rPr>
              <w:t>0,00</w:t>
            </w:r>
          </w:p>
        </w:tc>
        <w:tc>
          <w:tcPr>
            <w:tcW w:w="1559" w:type="dxa"/>
            <w:shd w:val="clear" w:color="auto" w:fill="FFF2CC" w:themeFill="accent4" w:themeFillTint="33"/>
          </w:tcPr>
          <w:p w14:paraId="186B8047" w14:textId="2AF5558E" w:rsidR="001600B0" w:rsidRPr="00392E94" w:rsidRDefault="001600B0" w:rsidP="001600B0">
            <w:pPr>
              <w:jc w:val="right"/>
              <w:rPr>
                <w:rFonts w:ascii="Times New Roman" w:hAnsi="Times New Roman" w:cs="Times New Roman"/>
                <w:b/>
                <w:bCs/>
              </w:rPr>
            </w:pPr>
            <w:r>
              <w:rPr>
                <w:rFonts w:ascii="Times New Roman" w:hAnsi="Times New Roman" w:cs="Times New Roman"/>
              </w:rPr>
              <w:t>0,00</w:t>
            </w:r>
          </w:p>
        </w:tc>
        <w:tc>
          <w:tcPr>
            <w:tcW w:w="1517" w:type="dxa"/>
            <w:shd w:val="clear" w:color="auto" w:fill="FFF2CC" w:themeFill="accent4" w:themeFillTint="33"/>
          </w:tcPr>
          <w:p w14:paraId="6F24F516" w14:textId="20E00427" w:rsidR="001600B0" w:rsidRPr="00392E94" w:rsidRDefault="001600B0" w:rsidP="001600B0">
            <w:pPr>
              <w:jc w:val="right"/>
              <w:rPr>
                <w:rFonts w:ascii="Times New Roman" w:hAnsi="Times New Roman" w:cs="Times New Roman"/>
                <w:b/>
                <w:bCs/>
              </w:rPr>
            </w:pPr>
            <w:r>
              <w:rPr>
                <w:rFonts w:ascii="Times New Roman" w:hAnsi="Times New Roman" w:cs="Times New Roman"/>
              </w:rPr>
              <w:t>0,00</w:t>
            </w:r>
          </w:p>
        </w:tc>
        <w:tc>
          <w:tcPr>
            <w:tcW w:w="1481" w:type="dxa"/>
            <w:shd w:val="clear" w:color="auto" w:fill="FFF2CC" w:themeFill="accent4" w:themeFillTint="33"/>
          </w:tcPr>
          <w:p w14:paraId="77DB5043" w14:textId="4D0BFE4B" w:rsidR="001600B0" w:rsidRPr="00392E94" w:rsidRDefault="001600B0" w:rsidP="001600B0">
            <w:pPr>
              <w:jc w:val="right"/>
              <w:rPr>
                <w:rFonts w:ascii="Times New Roman" w:hAnsi="Times New Roman" w:cs="Times New Roman"/>
                <w:b/>
                <w:bCs/>
              </w:rPr>
            </w:pPr>
            <w:r>
              <w:rPr>
                <w:rFonts w:ascii="Times New Roman" w:hAnsi="Times New Roman" w:cs="Times New Roman"/>
              </w:rPr>
              <w:t>0,00</w:t>
            </w:r>
          </w:p>
        </w:tc>
        <w:tc>
          <w:tcPr>
            <w:tcW w:w="846" w:type="dxa"/>
            <w:shd w:val="clear" w:color="auto" w:fill="FFF2CC" w:themeFill="accent4" w:themeFillTint="33"/>
          </w:tcPr>
          <w:p w14:paraId="33A32389" w14:textId="77777777" w:rsidR="001600B0" w:rsidRPr="00392E94" w:rsidRDefault="001600B0" w:rsidP="001600B0">
            <w:pPr>
              <w:jc w:val="right"/>
              <w:rPr>
                <w:rFonts w:ascii="Times New Roman" w:hAnsi="Times New Roman" w:cs="Times New Roman"/>
                <w:b/>
                <w:bCs/>
              </w:rPr>
            </w:pPr>
          </w:p>
        </w:tc>
        <w:tc>
          <w:tcPr>
            <w:tcW w:w="845" w:type="dxa"/>
            <w:shd w:val="clear" w:color="auto" w:fill="FFF2CC" w:themeFill="accent4" w:themeFillTint="33"/>
          </w:tcPr>
          <w:p w14:paraId="149708BA" w14:textId="77777777" w:rsidR="001600B0" w:rsidRPr="00392E94" w:rsidRDefault="001600B0" w:rsidP="001600B0">
            <w:pPr>
              <w:jc w:val="right"/>
              <w:rPr>
                <w:rFonts w:ascii="Times New Roman" w:hAnsi="Times New Roman" w:cs="Times New Roman"/>
                <w:b/>
                <w:bCs/>
              </w:rPr>
            </w:pPr>
          </w:p>
        </w:tc>
        <w:tc>
          <w:tcPr>
            <w:tcW w:w="913" w:type="dxa"/>
            <w:shd w:val="clear" w:color="auto" w:fill="FFF2CC" w:themeFill="accent4" w:themeFillTint="33"/>
          </w:tcPr>
          <w:p w14:paraId="013685C4" w14:textId="77777777" w:rsidR="001600B0" w:rsidRPr="00392E94" w:rsidRDefault="001600B0" w:rsidP="001600B0">
            <w:pPr>
              <w:jc w:val="right"/>
              <w:rPr>
                <w:rFonts w:ascii="Times New Roman" w:hAnsi="Times New Roman" w:cs="Times New Roman"/>
                <w:b/>
                <w:bCs/>
              </w:rPr>
            </w:pPr>
          </w:p>
        </w:tc>
        <w:tc>
          <w:tcPr>
            <w:tcW w:w="1911" w:type="dxa"/>
            <w:shd w:val="clear" w:color="auto" w:fill="FFF2CC" w:themeFill="accent4" w:themeFillTint="33"/>
          </w:tcPr>
          <w:p w14:paraId="23B65A8A" w14:textId="602770F1" w:rsidR="001600B0" w:rsidRPr="00392E94" w:rsidRDefault="001600B0" w:rsidP="001600B0">
            <w:pPr>
              <w:jc w:val="right"/>
              <w:rPr>
                <w:rFonts w:ascii="Times New Roman" w:hAnsi="Times New Roman" w:cs="Times New Roman"/>
                <w:b/>
                <w:bCs/>
              </w:rPr>
            </w:pPr>
            <w:r>
              <w:rPr>
                <w:rFonts w:ascii="Times New Roman" w:hAnsi="Times New Roman" w:cs="Times New Roman"/>
                <w:b/>
                <w:bCs/>
              </w:rPr>
              <w:t>60 300,00</w:t>
            </w:r>
          </w:p>
        </w:tc>
      </w:tr>
      <w:tr w:rsidR="001600B0" w14:paraId="31FC0737" w14:textId="77777777" w:rsidTr="001B2533">
        <w:tc>
          <w:tcPr>
            <w:tcW w:w="2968" w:type="dxa"/>
            <w:vMerge/>
          </w:tcPr>
          <w:p w14:paraId="3EE3DB55" w14:textId="77777777" w:rsidR="001600B0" w:rsidRPr="00C25D2E" w:rsidRDefault="001600B0" w:rsidP="001600B0">
            <w:pPr>
              <w:jc w:val="center"/>
              <w:rPr>
                <w:rFonts w:ascii="Times New Roman" w:hAnsi="Times New Roman" w:cs="Times New Roman"/>
              </w:rPr>
            </w:pPr>
          </w:p>
        </w:tc>
        <w:tc>
          <w:tcPr>
            <w:tcW w:w="1144" w:type="dxa"/>
          </w:tcPr>
          <w:p w14:paraId="46622169" w14:textId="3F7A043F" w:rsidR="001600B0" w:rsidRDefault="001600B0" w:rsidP="001600B0">
            <w:pPr>
              <w:jc w:val="both"/>
              <w:rPr>
                <w:rFonts w:ascii="Times New Roman" w:hAnsi="Times New Roman" w:cs="Times New Roman"/>
              </w:rPr>
            </w:pPr>
            <w:r w:rsidRPr="00664DAC">
              <w:rPr>
                <w:rFonts w:ascii="Times New Roman" w:hAnsi="Times New Roman" w:cs="Times New Roman"/>
              </w:rPr>
              <w:t>ФБ</w:t>
            </w:r>
          </w:p>
        </w:tc>
        <w:tc>
          <w:tcPr>
            <w:tcW w:w="1559" w:type="dxa"/>
          </w:tcPr>
          <w:p w14:paraId="3DA88CEA" w14:textId="688766A2" w:rsidR="001600B0" w:rsidRPr="00C25D2E" w:rsidRDefault="001600B0" w:rsidP="001600B0">
            <w:pPr>
              <w:jc w:val="right"/>
              <w:rPr>
                <w:rFonts w:ascii="Times New Roman" w:hAnsi="Times New Roman" w:cs="Times New Roman"/>
              </w:rPr>
            </w:pPr>
            <w:r>
              <w:rPr>
                <w:rFonts w:ascii="Times New Roman" w:hAnsi="Times New Roman" w:cs="Times New Roman"/>
              </w:rPr>
              <w:t>0,00</w:t>
            </w:r>
          </w:p>
        </w:tc>
        <w:tc>
          <w:tcPr>
            <w:tcW w:w="1559" w:type="dxa"/>
          </w:tcPr>
          <w:p w14:paraId="0632C9B3" w14:textId="2D794D90" w:rsidR="001600B0" w:rsidRPr="00C25D2E" w:rsidRDefault="001600B0" w:rsidP="001600B0">
            <w:pPr>
              <w:jc w:val="right"/>
              <w:rPr>
                <w:rFonts w:ascii="Times New Roman" w:hAnsi="Times New Roman" w:cs="Times New Roman"/>
              </w:rPr>
            </w:pPr>
            <w:r>
              <w:rPr>
                <w:rFonts w:ascii="Times New Roman" w:hAnsi="Times New Roman" w:cs="Times New Roman"/>
              </w:rPr>
              <w:t>0,00</w:t>
            </w:r>
          </w:p>
        </w:tc>
        <w:tc>
          <w:tcPr>
            <w:tcW w:w="1559" w:type="dxa"/>
          </w:tcPr>
          <w:p w14:paraId="65707F96" w14:textId="21A158B1" w:rsidR="001600B0" w:rsidRPr="00C25D2E" w:rsidRDefault="001600B0" w:rsidP="001600B0">
            <w:pPr>
              <w:jc w:val="right"/>
              <w:rPr>
                <w:rFonts w:ascii="Times New Roman" w:hAnsi="Times New Roman" w:cs="Times New Roman"/>
              </w:rPr>
            </w:pPr>
            <w:r>
              <w:rPr>
                <w:rFonts w:ascii="Times New Roman" w:hAnsi="Times New Roman" w:cs="Times New Roman"/>
              </w:rPr>
              <w:t>0,00</w:t>
            </w:r>
          </w:p>
        </w:tc>
        <w:tc>
          <w:tcPr>
            <w:tcW w:w="1517" w:type="dxa"/>
          </w:tcPr>
          <w:p w14:paraId="27DB9A1A" w14:textId="45D44DCD" w:rsidR="001600B0" w:rsidRPr="00C25D2E" w:rsidRDefault="001600B0" w:rsidP="001600B0">
            <w:pPr>
              <w:jc w:val="right"/>
              <w:rPr>
                <w:rFonts w:ascii="Times New Roman" w:hAnsi="Times New Roman" w:cs="Times New Roman"/>
              </w:rPr>
            </w:pPr>
            <w:r>
              <w:rPr>
                <w:rFonts w:ascii="Times New Roman" w:hAnsi="Times New Roman" w:cs="Times New Roman"/>
              </w:rPr>
              <w:t>0,00</w:t>
            </w:r>
          </w:p>
        </w:tc>
        <w:tc>
          <w:tcPr>
            <w:tcW w:w="1481" w:type="dxa"/>
          </w:tcPr>
          <w:p w14:paraId="2EB38D8C" w14:textId="7CB98098" w:rsidR="001600B0" w:rsidRPr="00C25D2E" w:rsidRDefault="001600B0" w:rsidP="001600B0">
            <w:pPr>
              <w:jc w:val="right"/>
              <w:rPr>
                <w:rFonts w:ascii="Times New Roman" w:hAnsi="Times New Roman" w:cs="Times New Roman"/>
              </w:rPr>
            </w:pPr>
            <w:r>
              <w:rPr>
                <w:rFonts w:ascii="Times New Roman" w:hAnsi="Times New Roman" w:cs="Times New Roman"/>
              </w:rPr>
              <w:t>0,00</w:t>
            </w:r>
          </w:p>
        </w:tc>
        <w:tc>
          <w:tcPr>
            <w:tcW w:w="846" w:type="dxa"/>
          </w:tcPr>
          <w:p w14:paraId="3949ECE1" w14:textId="77777777" w:rsidR="001600B0" w:rsidRPr="00C25D2E" w:rsidRDefault="001600B0" w:rsidP="001600B0">
            <w:pPr>
              <w:jc w:val="right"/>
              <w:rPr>
                <w:rFonts w:ascii="Times New Roman" w:hAnsi="Times New Roman" w:cs="Times New Roman"/>
              </w:rPr>
            </w:pPr>
          </w:p>
        </w:tc>
        <w:tc>
          <w:tcPr>
            <w:tcW w:w="845" w:type="dxa"/>
          </w:tcPr>
          <w:p w14:paraId="64115658" w14:textId="77777777" w:rsidR="001600B0" w:rsidRPr="00C25D2E" w:rsidRDefault="001600B0" w:rsidP="001600B0">
            <w:pPr>
              <w:jc w:val="right"/>
              <w:rPr>
                <w:rFonts w:ascii="Times New Roman" w:hAnsi="Times New Roman" w:cs="Times New Roman"/>
              </w:rPr>
            </w:pPr>
          </w:p>
        </w:tc>
        <w:tc>
          <w:tcPr>
            <w:tcW w:w="913" w:type="dxa"/>
          </w:tcPr>
          <w:p w14:paraId="082A494F" w14:textId="77777777" w:rsidR="001600B0" w:rsidRPr="00C25D2E" w:rsidRDefault="001600B0" w:rsidP="001600B0">
            <w:pPr>
              <w:jc w:val="right"/>
              <w:rPr>
                <w:rFonts w:ascii="Times New Roman" w:hAnsi="Times New Roman" w:cs="Times New Roman"/>
              </w:rPr>
            </w:pPr>
          </w:p>
        </w:tc>
        <w:tc>
          <w:tcPr>
            <w:tcW w:w="1911" w:type="dxa"/>
          </w:tcPr>
          <w:p w14:paraId="594B1F49" w14:textId="7387403A" w:rsidR="001600B0" w:rsidRPr="00606234" w:rsidRDefault="001600B0" w:rsidP="001600B0">
            <w:pPr>
              <w:jc w:val="right"/>
              <w:rPr>
                <w:rFonts w:ascii="Times New Roman" w:hAnsi="Times New Roman" w:cs="Times New Roman"/>
                <w:b/>
                <w:bCs/>
              </w:rPr>
            </w:pPr>
            <w:r>
              <w:rPr>
                <w:rFonts w:ascii="Times New Roman" w:hAnsi="Times New Roman" w:cs="Times New Roman"/>
                <w:b/>
                <w:bCs/>
              </w:rPr>
              <w:t>0,00</w:t>
            </w:r>
          </w:p>
        </w:tc>
      </w:tr>
      <w:tr w:rsidR="001600B0" w14:paraId="36F5462D" w14:textId="77777777" w:rsidTr="001B2533">
        <w:tc>
          <w:tcPr>
            <w:tcW w:w="2968" w:type="dxa"/>
            <w:vMerge/>
          </w:tcPr>
          <w:p w14:paraId="2CAD9EB3" w14:textId="77777777" w:rsidR="001600B0" w:rsidRPr="00C25D2E" w:rsidRDefault="001600B0" w:rsidP="001600B0">
            <w:pPr>
              <w:jc w:val="center"/>
              <w:rPr>
                <w:rFonts w:ascii="Times New Roman" w:hAnsi="Times New Roman" w:cs="Times New Roman"/>
              </w:rPr>
            </w:pPr>
          </w:p>
        </w:tc>
        <w:tc>
          <w:tcPr>
            <w:tcW w:w="1144" w:type="dxa"/>
          </w:tcPr>
          <w:p w14:paraId="1BAE0B14" w14:textId="4701BF2D" w:rsidR="001600B0" w:rsidRDefault="001600B0" w:rsidP="001600B0">
            <w:pPr>
              <w:jc w:val="both"/>
              <w:rPr>
                <w:rFonts w:ascii="Times New Roman" w:hAnsi="Times New Roman" w:cs="Times New Roman"/>
              </w:rPr>
            </w:pPr>
            <w:r w:rsidRPr="00664DAC">
              <w:rPr>
                <w:rFonts w:ascii="Times New Roman" w:hAnsi="Times New Roman" w:cs="Times New Roman"/>
              </w:rPr>
              <w:t>КБ</w:t>
            </w:r>
          </w:p>
        </w:tc>
        <w:tc>
          <w:tcPr>
            <w:tcW w:w="1559" w:type="dxa"/>
          </w:tcPr>
          <w:p w14:paraId="7EEBADC4" w14:textId="050E344A" w:rsidR="001600B0" w:rsidRPr="00C25D2E" w:rsidRDefault="001600B0" w:rsidP="001600B0">
            <w:pPr>
              <w:jc w:val="right"/>
              <w:rPr>
                <w:rFonts w:ascii="Times New Roman" w:hAnsi="Times New Roman" w:cs="Times New Roman"/>
              </w:rPr>
            </w:pPr>
            <w:r>
              <w:rPr>
                <w:rFonts w:ascii="Times New Roman" w:hAnsi="Times New Roman" w:cs="Times New Roman"/>
              </w:rPr>
              <w:t>0,00</w:t>
            </w:r>
          </w:p>
        </w:tc>
        <w:tc>
          <w:tcPr>
            <w:tcW w:w="1559" w:type="dxa"/>
          </w:tcPr>
          <w:p w14:paraId="32763E8D" w14:textId="0CF8A106" w:rsidR="001600B0" w:rsidRPr="00C25D2E" w:rsidRDefault="001600B0" w:rsidP="001600B0">
            <w:pPr>
              <w:jc w:val="right"/>
              <w:rPr>
                <w:rFonts w:ascii="Times New Roman" w:hAnsi="Times New Roman" w:cs="Times New Roman"/>
              </w:rPr>
            </w:pPr>
            <w:r>
              <w:rPr>
                <w:rFonts w:ascii="Times New Roman" w:hAnsi="Times New Roman" w:cs="Times New Roman"/>
              </w:rPr>
              <w:t>0,00</w:t>
            </w:r>
          </w:p>
        </w:tc>
        <w:tc>
          <w:tcPr>
            <w:tcW w:w="1559" w:type="dxa"/>
          </w:tcPr>
          <w:p w14:paraId="7D4A74EB" w14:textId="3946281D" w:rsidR="001600B0" w:rsidRPr="00C25D2E" w:rsidRDefault="001600B0" w:rsidP="001600B0">
            <w:pPr>
              <w:jc w:val="right"/>
              <w:rPr>
                <w:rFonts w:ascii="Times New Roman" w:hAnsi="Times New Roman" w:cs="Times New Roman"/>
              </w:rPr>
            </w:pPr>
            <w:r>
              <w:rPr>
                <w:rFonts w:ascii="Times New Roman" w:hAnsi="Times New Roman" w:cs="Times New Roman"/>
              </w:rPr>
              <w:t>0,00</w:t>
            </w:r>
          </w:p>
        </w:tc>
        <w:tc>
          <w:tcPr>
            <w:tcW w:w="1517" w:type="dxa"/>
          </w:tcPr>
          <w:p w14:paraId="2C746970" w14:textId="537DBE92" w:rsidR="001600B0" w:rsidRPr="00C25D2E" w:rsidRDefault="001600B0" w:rsidP="001600B0">
            <w:pPr>
              <w:jc w:val="right"/>
              <w:rPr>
                <w:rFonts w:ascii="Times New Roman" w:hAnsi="Times New Roman" w:cs="Times New Roman"/>
              </w:rPr>
            </w:pPr>
            <w:r>
              <w:rPr>
                <w:rFonts w:ascii="Times New Roman" w:hAnsi="Times New Roman" w:cs="Times New Roman"/>
              </w:rPr>
              <w:t>0,00</w:t>
            </w:r>
          </w:p>
        </w:tc>
        <w:tc>
          <w:tcPr>
            <w:tcW w:w="1481" w:type="dxa"/>
          </w:tcPr>
          <w:p w14:paraId="08FDB027" w14:textId="1A04BF4F" w:rsidR="001600B0" w:rsidRPr="00C25D2E" w:rsidRDefault="001600B0" w:rsidP="001600B0">
            <w:pPr>
              <w:jc w:val="right"/>
              <w:rPr>
                <w:rFonts w:ascii="Times New Roman" w:hAnsi="Times New Roman" w:cs="Times New Roman"/>
              </w:rPr>
            </w:pPr>
            <w:r>
              <w:rPr>
                <w:rFonts w:ascii="Times New Roman" w:hAnsi="Times New Roman" w:cs="Times New Roman"/>
              </w:rPr>
              <w:t>0,00</w:t>
            </w:r>
          </w:p>
        </w:tc>
        <w:tc>
          <w:tcPr>
            <w:tcW w:w="846" w:type="dxa"/>
          </w:tcPr>
          <w:p w14:paraId="075B8011" w14:textId="77777777" w:rsidR="001600B0" w:rsidRPr="00C25D2E" w:rsidRDefault="001600B0" w:rsidP="001600B0">
            <w:pPr>
              <w:jc w:val="right"/>
              <w:rPr>
                <w:rFonts w:ascii="Times New Roman" w:hAnsi="Times New Roman" w:cs="Times New Roman"/>
              </w:rPr>
            </w:pPr>
          </w:p>
        </w:tc>
        <w:tc>
          <w:tcPr>
            <w:tcW w:w="845" w:type="dxa"/>
          </w:tcPr>
          <w:p w14:paraId="5C4CD2FB" w14:textId="77777777" w:rsidR="001600B0" w:rsidRPr="00C25D2E" w:rsidRDefault="001600B0" w:rsidP="001600B0">
            <w:pPr>
              <w:jc w:val="right"/>
              <w:rPr>
                <w:rFonts w:ascii="Times New Roman" w:hAnsi="Times New Roman" w:cs="Times New Roman"/>
              </w:rPr>
            </w:pPr>
          </w:p>
        </w:tc>
        <w:tc>
          <w:tcPr>
            <w:tcW w:w="913" w:type="dxa"/>
          </w:tcPr>
          <w:p w14:paraId="0A46D9FA" w14:textId="77777777" w:rsidR="001600B0" w:rsidRPr="00C25D2E" w:rsidRDefault="001600B0" w:rsidP="001600B0">
            <w:pPr>
              <w:jc w:val="right"/>
              <w:rPr>
                <w:rFonts w:ascii="Times New Roman" w:hAnsi="Times New Roman" w:cs="Times New Roman"/>
              </w:rPr>
            </w:pPr>
          </w:p>
        </w:tc>
        <w:tc>
          <w:tcPr>
            <w:tcW w:w="1911" w:type="dxa"/>
          </w:tcPr>
          <w:p w14:paraId="5B2509C9" w14:textId="432BEC20" w:rsidR="001600B0" w:rsidRPr="00606234" w:rsidRDefault="001600B0" w:rsidP="001600B0">
            <w:pPr>
              <w:jc w:val="right"/>
              <w:rPr>
                <w:rFonts w:ascii="Times New Roman" w:hAnsi="Times New Roman" w:cs="Times New Roman"/>
                <w:b/>
                <w:bCs/>
              </w:rPr>
            </w:pPr>
            <w:r>
              <w:rPr>
                <w:rFonts w:ascii="Times New Roman" w:hAnsi="Times New Roman" w:cs="Times New Roman"/>
                <w:b/>
                <w:bCs/>
              </w:rPr>
              <w:t>0,00</w:t>
            </w:r>
          </w:p>
        </w:tc>
      </w:tr>
      <w:tr w:rsidR="001600B0" w14:paraId="6B878609" w14:textId="77777777" w:rsidTr="001B2533">
        <w:tc>
          <w:tcPr>
            <w:tcW w:w="2968" w:type="dxa"/>
            <w:vMerge/>
          </w:tcPr>
          <w:p w14:paraId="7A92043C" w14:textId="77777777" w:rsidR="001600B0" w:rsidRPr="00C25D2E" w:rsidRDefault="001600B0" w:rsidP="001600B0">
            <w:pPr>
              <w:jc w:val="center"/>
              <w:rPr>
                <w:rFonts w:ascii="Times New Roman" w:hAnsi="Times New Roman" w:cs="Times New Roman"/>
              </w:rPr>
            </w:pPr>
          </w:p>
        </w:tc>
        <w:tc>
          <w:tcPr>
            <w:tcW w:w="1144" w:type="dxa"/>
          </w:tcPr>
          <w:p w14:paraId="4EB97479" w14:textId="290FF678" w:rsidR="001600B0" w:rsidRDefault="001600B0" w:rsidP="001600B0">
            <w:pPr>
              <w:jc w:val="both"/>
              <w:rPr>
                <w:rFonts w:ascii="Times New Roman" w:hAnsi="Times New Roman" w:cs="Times New Roman"/>
              </w:rPr>
            </w:pPr>
            <w:r w:rsidRPr="00664DAC">
              <w:rPr>
                <w:rFonts w:ascii="Times New Roman" w:hAnsi="Times New Roman" w:cs="Times New Roman"/>
              </w:rPr>
              <w:t>МБ</w:t>
            </w:r>
          </w:p>
        </w:tc>
        <w:tc>
          <w:tcPr>
            <w:tcW w:w="1559" w:type="dxa"/>
          </w:tcPr>
          <w:p w14:paraId="3BB61768" w14:textId="2D93415B" w:rsidR="001600B0" w:rsidRPr="00C25D2E" w:rsidRDefault="001600B0" w:rsidP="001600B0">
            <w:pPr>
              <w:jc w:val="right"/>
              <w:rPr>
                <w:rFonts w:ascii="Times New Roman" w:hAnsi="Times New Roman" w:cs="Times New Roman"/>
              </w:rPr>
            </w:pPr>
            <w:r>
              <w:rPr>
                <w:rFonts w:ascii="Times New Roman" w:hAnsi="Times New Roman" w:cs="Times New Roman"/>
              </w:rPr>
              <w:t>60300,0</w:t>
            </w:r>
          </w:p>
        </w:tc>
        <w:tc>
          <w:tcPr>
            <w:tcW w:w="1559" w:type="dxa"/>
          </w:tcPr>
          <w:p w14:paraId="53ACB544" w14:textId="441AB09F" w:rsidR="001600B0" w:rsidRPr="00C25D2E" w:rsidRDefault="001600B0" w:rsidP="001600B0">
            <w:pPr>
              <w:jc w:val="right"/>
              <w:rPr>
                <w:rFonts w:ascii="Times New Roman" w:hAnsi="Times New Roman" w:cs="Times New Roman"/>
              </w:rPr>
            </w:pPr>
            <w:r>
              <w:rPr>
                <w:rFonts w:ascii="Times New Roman" w:hAnsi="Times New Roman" w:cs="Times New Roman"/>
              </w:rPr>
              <w:t>0,00</w:t>
            </w:r>
          </w:p>
        </w:tc>
        <w:tc>
          <w:tcPr>
            <w:tcW w:w="1559" w:type="dxa"/>
          </w:tcPr>
          <w:p w14:paraId="23B2CC4B" w14:textId="51A0620A" w:rsidR="001600B0" w:rsidRPr="00C25D2E" w:rsidRDefault="001600B0" w:rsidP="001600B0">
            <w:pPr>
              <w:jc w:val="right"/>
              <w:rPr>
                <w:rFonts w:ascii="Times New Roman" w:hAnsi="Times New Roman" w:cs="Times New Roman"/>
              </w:rPr>
            </w:pPr>
            <w:r>
              <w:rPr>
                <w:rFonts w:ascii="Times New Roman" w:hAnsi="Times New Roman" w:cs="Times New Roman"/>
              </w:rPr>
              <w:t>0,00</w:t>
            </w:r>
          </w:p>
        </w:tc>
        <w:tc>
          <w:tcPr>
            <w:tcW w:w="1517" w:type="dxa"/>
          </w:tcPr>
          <w:p w14:paraId="1D5423E1" w14:textId="6A89BC1D" w:rsidR="001600B0" w:rsidRPr="00C25D2E" w:rsidRDefault="001600B0" w:rsidP="001600B0">
            <w:pPr>
              <w:jc w:val="right"/>
              <w:rPr>
                <w:rFonts w:ascii="Times New Roman" w:hAnsi="Times New Roman" w:cs="Times New Roman"/>
              </w:rPr>
            </w:pPr>
            <w:r>
              <w:rPr>
                <w:rFonts w:ascii="Times New Roman" w:hAnsi="Times New Roman" w:cs="Times New Roman"/>
              </w:rPr>
              <w:t>0,00</w:t>
            </w:r>
          </w:p>
        </w:tc>
        <w:tc>
          <w:tcPr>
            <w:tcW w:w="1481" w:type="dxa"/>
          </w:tcPr>
          <w:p w14:paraId="3FF11EEB" w14:textId="186F386B" w:rsidR="001600B0" w:rsidRPr="00C25D2E" w:rsidRDefault="001600B0" w:rsidP="001600B0">
            <w:pPr>
              <w:jc w:val="right"/>
              <w:rPr>
                <w:rFonts w:ascii="Times New Roman" w:hAnsi="Times New Roman" w:cs="Times New Roman"/>
              </w:rPr>
            </w:pPr>
            <w:r>
              <w:rPr>
                <w:rFonts w:ascii="Times New Roman" w:hAnsi="Times New Roman" w:cs="Times New Roman"/>
              </w:rPr>
              <w:t>0,00</w:t>
            </w:r>
          </w:p>
        </w:tc>
        <w:tc>
          <w:tcPr>
            <w:tcW w:w="846" w:type="dxa"/>
          </w:tcPr>
          <w:p w14:paraId="203BEF58" w14:textId="77777777" w:rsidR="001600B0" w:rsidRPr="00C25D2E" w:rsidRDefault="001600B0" w:rsidP="001600B0">
            <w:pPr>
              <w:jc w:val="right"/>
              <w:rPr>
                <w:rFonts w:ascii="Times New Roman" w:hAnsi="Times New Roman" w:cs="Times New Roman"/>
              </w:rPr>
            </w:pPr>
          </w:p>
        </w:tc>
        <w:tc>
          <w:tcPr>
            <w:tcW w:w="845" w:type="dxa"/>
          </w:tcPr>
          <w:p w14:paraId="3659D1DF" w14:textId="77777777" w:rsidR="001600B0" w:rsidRPr="00C25D2E" w:rsidRDefault="001600B0" w:rsidP="001600B0">
            <w:pPr>
              <w:jc w:val="right"/>
              <w:rPr>
                <w:rFonts w:ascii="Times New Roman" w:hAnsi="Times New Roman" w:cs="Times New Roman"/>
              </w:rPr>
            </w:pPr>
          </w:p>
        </w:tc>
        <w:tc>
          <w:tcPr>
            <w:tcW w:w="913" w:type="dxa"/>
          </w:tcPr>
          <w:p w14:paraId="2ED515C1" w14:textId="77777777" w:rsidR="001600B0" w:rsidRPr="00C25D2E" w:rsidRDefault="001600B0" w:rsidP="001600B0">
            <w:pPr>
              <w:jc w:val="right"/>
              <w:rPr>
                <w:rFonts w:ascii="Times New Roman" w:hAnsi="Times New Roman" w:cs="Times New Roman"/>
              </w:rPr>
            </w:pPr>
          </w:p>
        </w:tc>
        <w:tc>
          <w:tcPr>
            <w:tcW w:w="1911" w:type="dxa"/>
          </w:tcPr>
          <w:p w14:paraId="3FB05A5D" w14:textId="3FD7E322" w:rsidR="001600B0" w:rsidRPr="00606234" w:rsidRDefault="001600B0" w:rsidP="001600B0">
            <w:pPr>
              <w:jc w:val="right"/>
              <w:rPr>
                <w:rFonts w:ascii="Times New Roman" w:hAnsi="Times New Roman" w:cs="Times New Roman"/>
                <w:b/>
                <w:bCs/>
              </w:rPr>
            </w:pPr>
            <w:r>
              <w:rPr>
                <w:rFonts w:ascii="Times New Roman" w:hAnsi="Times New Roman" w:cs="Times New Roman"/>
                <w:b/>
                <w:bCs/>
              </w:rPr>
              <w:t>60 300,00</w:t>
            </w:r>
          </w:p>
        </w:tc>
      </w:tr>
      <w:tr w:rsidR="001600B0" w14:paraId="36EB32DB" w14:textId="77777777" w:rsidTr="00392E94">
        <w:tc>
          <w:tcPr>
            <w:tcW w:w="2968" w:type="dxa"/>
            <w:vMerge w:val="restart"/>
          </w:tcPr>
          <w:p w14:paraId="2ECCF1A5" w14:textId="527F9DC9" w:rsidR="001600B0" w:rsidRPr="00C25D2E" w:rsidRDefault="001600B0" w:rsidP="001600B0">
            <w:pPr>
              <w:jc w:val="center"/>
              <w:rPr>
                <w:rFonts w:ascii="Times New Roman" w:hAnsi="Times New Roman" w:cs="Times New Roman"/>
              </w:rPr>
            </w:pPr>
            <w:r>
              <w:rPr>
                <w:rFonts w:ascii="Times New Roman" w:hAnsi="Times New Roman" w:cs="Times New Roman"/>
              </w:rPr>
              <w:t>2.2.2. Мероприятия по профилактике терроризма и экстремизма</w:t>
            </w:r>
          </w:p>
        </w:tc>
        <w:tc>
          <w:tcPr>
            <w:tcW w:w="1144" w:type="dxa"/>
          </w:tcPr>
          <w:p w14:paraId="075F0669" w14:textId="204E4648" w:rsidR="001600B0" w:rsidRDefault="001600B0" w:rsidP="001600B0">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638597D9" w14:textId="5D96033F" w:rsidR="001600B0" w:rsidRPr="001600B0" w:rsidRDefault="001600B0" w:rsidP="001600B0">
            <w:pPr>
              <w:jc w:val="right"/>
              <w:rPr>
                <w:rFonts w:ascii="Times New Roman" w:hAnsi="Times New Roman" w:cs="Times New Roman"/>
                <w:b/>
                <w:bCs/>
              </w:rPr>
            </w:pPr>
            <w:r w:rsidRPr="001600B0">
              <w:rPr>
                <w:rFonts w:ascii="Times New Roman" w:hAnsi="Times New Roman" w:cs="Times New Roman"/>
                <w:b/>
                <w:bCs/>
              </w:rPr>
              <w:t>469765,00</w:t>
            </w:r>
          </w:p>
        </w:tc>
        <w:tc>
          <w:tcPr>
            <w:tcW w:w="1559" w:type="dxa"/>
            <w:shd w:val="clear" w:color="auto" w:fill="FFF2CC" w:themeFill="accent4" w:themeFillTint="33"/>
          </w:tcPr>
          <w:p w14:paraId="171F5865" w14:textId="5F077462" w:rsidR="001600B0" w:rsidRPr="001600B0" w:rsidRDefault="001600B0" w:rsidP="001600B0">
            <w:pPr>
              <w:jc w:val="right"/>
              <w:rPr>
                <w:rFonts w:ascii="Times New Roman" w:hAnsi="Times New Roman" w:cs="Times New Roman"/>
                <w:b/>
                <w:bCs/>
              </w:rPr>
            </w:pPr>
            <w:r w:rsidRPr="001600B0">
              <w:rPr>
                <w:rFonts w:ascii="Times New Roman" w:hAnsi="Times New Roman" w:cs="Times New Roman"/>
                <w:b/>
                <w:bCs/>
              </w:rPr>
              <w:t>160000,00</w:t>
            </w:r>
          </w:p>
        </w:tc>
        <w:tc>
          <w:tcPr>
            <w:tcW w:w="1559" w:type="dxa"/>
            <w:shd w:val="clear" w:color="auto" w:fill="FFF2CC" w:themeFill="accent4" w:themeFillTint="33"/>
          </w:tcPr>
          <w:p w14:paraId="288ED822" w14:textId="3C08AE0A" w:rsidR="001600B0" w:rsidRPr="001600B0" w:rsidRDefault="001600B0" w:rsidP="001600B0">
            <w:pPr>
              <w:jc w:val="right"/>
              <w:rPr>
                <w:rFonts w:ascii="Times New Roman" w:hAnsi="Times New Roman" w:cs="Times New Roman"/>
                <w:b/>
                <w:bCs/>
              </w:rPr>
            </w:pPr>
            <w:r w:rsidRPr="001600B0">
              <w:rPr>
                <w:rFonts w:ascii="Times New Roman" w:hAnsi="Times New Roman" w:cs="Times New Roman"/>
                <w:b/>
                <w:bCs/>
              </w:rPr>
              <w:t>60000,00</w:t>
            </w:r>
          </w:p>
        </w:tc>
        <w:tc>
          <w:tcPr>
            <w:tcW w:w="1517" w:type="dxa"/>
            <w:shd w:val="clear" w:color="auto" w:fill="FFF2CC" w:themeFill="accent4" w:themeFillTint="33"/>
          </w:tcPr>
          <w:p w14:paraId="0B066819" w14:textId="340998B0" w:rsidR="001600B0" w:rsidRPr="001600B0" w:rsidRDefault="001600B0" w:rsidP="001600B0">
            <w:pPr>
              <w:jc w:val="right"/>
              <w:rPr>
                <w:rFonts w:ascii="Times New Roman" w:hAnsi="Times New Roman" w:cs="Times New Roman"/>
                <w:b/>
                <w:bCs/>
              </w:rPr>
            </w:pPr>
            <w:r w:rsidRPr="001600B0">
              <w:rPr>
                <w:rFonts w:ascii="Times New Roman" w:hAnsi="Times New Roman" w:cs="Times New Roman"/>
                <w:b/>
                <w:bCs/>
              </w:rPr>
              <w:t>260000,00</w:t>
            </w:r>
          </w:p>
        </w:tc>
        <w:tc>
          <w:tcPr>
            <w:tcW w:w="1481" w:type="dxa"/>
            <w:shd w:val="clear" w:color="auto" w:fill="FFF2CC" w:themeFill="accent4" w:themeFillTint="33"/>
          </w:tcPr>
          <w:p w14:paraId="0FD42F19" w14:textId="6F3376B8" w:rsidR="001600B0" w:rsidRPr="001600B0" w:rsidRDefault="001600B0" w:rsidP="001600B0">
            <w:pPr>
              <w:jc w:val="right"/>
              <w:rPr>
                <w:rFonts w:ascii="Times New Roman" w:hAnsi="Times New Roman" w:cs="Times New Roman"/>
                <w:b/>
                <w:bCs/>
              </w:rPr>
            </w:pPr>
            <w:r w:rsidRPr="001600B0">
              <w:rPr>
                <w:rFonts w:ascii="Times New Roman" w:hAnsi="Times New Roman" w:cs="Times New Roman"/>
                <w:b/>
                <w:bCs/>
              </w:rPr>
              <w:t>190000,00</w:t>
            </w:r>
          </w:p>
        </w:tc>
        <w:tc>
          <w:tcPr>
            <w:tcW w:w="846" w:type="dxa"/>
            <w:shd w:val="clear" w:color="auto" w:fill="FFF2CC" w:themeFill="accent4" w:themeFillTint="33"/>
          </w:tcPr>
          <w:p w14:paraId="5A1F8568" w14:textId="77777777" w:rsidR="001600B0" w:rsidRPr="00392E94" w:rsidRDefault="001600B0" w:rsidP="001600B0">
            <w:pPr>
              <w:jc w:val="right"/>
              <w:rPr>
                <w:rFonts w:ascii="Times New Roman" w:hAnsi="Times New Roman" w:cs="Times New Roman"/>
                <w:b/>
                <w:bCs/>
              </w:rPr>
            </w:pPr>
          </w:p>
        </w:tc>
        <w:tc>
          <w:tcPr>
            <w:tcW w:w="845" w:type="dxa"/>
            <w:shd w:val="clear" w:color="auto" w:fill="FFF2CC" w:themeFill="accent4" w:themeFillTint="33"/>
          </w:tcPr>
          <w:p w14:paraId="064DD0E2" w14:textId="77777777" w:rsidR="001600B0" w:rsidRPr="00392E94" w:rsidRDefault="001600B0" w:rsidP="001600B0">
            <w:pPr>
              <w:jc w:val="right"/>
              <w:rPr>
                <w:rFonts w:ascii="Times New Roman" w:hAnsi="Times New Roman" w:cs="Times New Roman"/>
                <w:b/>
                <w:bCs/>
              </w:rPr>
            </w:pPr>
          </w:p>
        </w:tc>
        <w:tc>
          <w:tcPr>
            <w:tcW w:w="913" w:type="dxa"/>
            <w:shd w:val="clear" w:color="auto" w:fill="FFF2CC" w:themeFill="accent4" w:themeFillTint="33"/>
          </w:tcPr>
          <w:p w14:paraId="7253295E" w14:textId="77777777" w:rsidR="001600B0" w:rsidRPr="00392E94" w:rsidRDefault="001600B0" w:rsidP="001600B0">
            <w:pPr>
              <w:jc w:val="right"/>
              <w:rPr>
                <w:rFonts w:ascii="Times New Roman" w:hAnsi="Times New Roman" w:cs="Times New Roman"/>
                <w:b/>
                <w:bCs/>
              </w:rPr>
            </w:pPr>
          </w:p>
        </w:tc>
        <w:tc>
          <w:tcPr>
            <w:tcW w:w="1911" w:type="dxa"/>
            <w:shd w:val="clear" w:color="auto" w:fill="FFF2CC" w:themeFill="accent4" w:themeFillTint="33"/>
          </w:tcPr>
          <w:p w14:paraId="7B66EEFC" w14:textId="245E686E" w:rsidR="001600B0" w:rsidRPr="00392E94" w:rsidRDefault="001600B0" w:rsidP="001600B0">
            <w:pPr>
              <w:jc w:val="right"/>
              <w:rPr>
                <w:rFonts w:ascii="Times New Roman" w:hAnsi="Times New Roman" w:cs="Times New Roman"/>
                <w:b/>
                <w:bCs/>
              </w:rPr>
            </w:pPr>
            <w:r>
              <w:rPr>
                <w:rFonts w:ascii="Times New Roman" w:hAnsi="Times New Roman" w:cs="Times New Roman"/>
                <w:b/>
                <w:bCs/>
              </w:rPr>
              <w:t>1 139 765,00</w:t>
            </w:r>
          </w:p>
        </w:tc>
      </w:tr>
      <w:tr w:rsidR="001600B0" w14:paraId="48CE2ABC" w14:textId="77777777" w:rsidTr="001B2533">
        <w:tc>
          <w:tcPr>
            <w:tcW w:w="2968" w:type="dxa"/>
            <w:vMerge/>
          </w:tcPr>
          <w:p w14:paraId="780AD864" w14:textId="77777777" w:rsidR="001600B0" w:rsidRPr="00C25D2E" w:rsidRDefault="001600B0" w:rsidP="001600B0">
            <w:pPr>
              <w:jc w:val="center"/>
              <w:rPr>
                <w:rFonts w:ascii="Times New Roman" w:hAnsi="Times New Roman" w:cs="Times New Roman"/>
              </w:rPr>
            </w:pPr>
          </w:p>
        </w:tc>
        <w:tc>
          <w:tcPr>
            <w:tcW w:w="1144" w:type="dxa"/>
          </w:tcPr>
          <w:p w14:paraId="531C768D" w14:textId="75EAEA0E" w:rsidR="001600B0" w:rsidRDefault="001600B0" w:rsidP="001600B0">
            <w:pPr>
              <w:jc w:val="both"/>
              <w:rPr>
                <w:rFonts w:ascii="Times New Roman" w:hAnsi="Times New Roman" w:cs="Times New Roman"/>
              </w:rPr>
            </w:pPr>
            <w:r w:rsidRPr="00664DAC">
              <w:rPr>
                <w:rFonts w:ascii="Times New Roman" w:hAnsi="Times New Roman" w:cs="Times New Roman"/>
              </w:rPr>
              <w:t>ФБ</w:t>
            </w:r>
          </w:p>
        </w:tc>
        <w:tc>
          <w:tcPr>
            <w:tcW w:w="1559" w:type="dxa"/>
          </w:tcPr>
          <w:p w14:paraId="05FCF3BD" w14:textId="0D92AD73" w:rsidR="001600B0" w:rsidRPr="00C25D2E" w:rsidRDefault="001600B0" w:rsidP="001600B0">
            <w:pPr>
              <w:jc w:val="right"/>
              <w:rPr>
                <w:rFonts w:ascii="Times New Roman" w:hAnsi="Times New Roman" w:cs="Times New Roman"/>
              </w:rPr>
            </w:pPr>
            <w:r>
              <w:rPr>
                <w:rFonts w:ascii="Times New Roman" w:hAnsi="Times New Roman" w:cs="Times New Roman"/>
              </w:rPr>
              <w:t>0,00</w:t>
            </w:r>
          </w:p>
        </w:tc>
        <w:tc>
          <w:tcPr>
            <w:tcW w:w="1559" w:type="dxa"/>
          </w:tcPr>
          <w:p w14:paraId="541F5E72" w14:textId="4F14BE5D" w:rsidR="001600B0" w:rsidRPr="00C25D2E" w:rsidRDefault="001600B0" w:rsidP="001600B0">
            <w:pPr>
              <w:jc w:val="right"/>
              <w:rPr>
                <w:rFonts w:ascii="Times New Roman" w:hAnsi="Times New Roman" w:cs="Times New Roman"/>
              </w:rPr>
            </w:pPr>
            <w:r>
              <w:rPr>
                <w:rFonts w:ascii="Times New Roman" w:hAnsi="Times New Roman" w:cs="Times New Roman"/>
              </w:rPr>
              <w:t>0,00</w:t>
            </w:r>
          </w:p>
        </w:tc>
        <w:tc>
          <w:tcPr>
            <w:tcW w:w="1559" w:type="dxa"/>
          </w:tcPr>
          <w:p w14:paraId="52770B83" w14:textId="69D7C85B" w:rsidR="001600B0" w:rsidRPr="00C25D2E" w:rsidRDefault="001600B0" w:rsidP="001600B0">
            <w:pPr>
              <w:jc w:val="right"/>
              <w:rPr>
                <w:rFonts w:ascii="Times New Roman" w:hAnsi="Times New Roman" w:cs="Times New Roman"/>
              </w:rPr>
            </w:pPr>
            <w:r>
              <w:rPr>
                <w:rFonts w:ascii="Times New Roman" w:hAnsi="Times New Roman" w:cs="Times New Roman"/>
              </w:rPr>
              <w:t>0,00</w:t>
            </w:r>
          </w:p>
        </w:tc>
        <w:tc>
          <w:tcPr>
            <w:tcW w:w="1517" w:type="dxa"/>
          </w:tcPr>
          <w:p w14:paraId="3C018119" w14:textId="162E2B58" w:rsidR="001600B0" w:rsidRPr="00C25D2E" w:rsidRDefault="001600B0" w:rsidP="001600B0">
            <w:pPr>
              <w:jc w:val="right"/>
              <w:rPr>
                <w:rFonts w:ascii="Times New Roman" w:hAnsi="Times New Roman" w:cs="Times New Roman"/>
              </w:rPr>
            </w:pPr>
            <w:r>
              <w:rPr>
                <w:rFonts w:ascii="Times New Roman" w:hAnsi="Times New Roman" w:cs="Times New Roman"/>
              </w:rPr>
              <w:t>0,00</w:t>
            </w:r>
          </w:p>
        </w:tc>
        <w:tc>
          <w:tcPr>
            <w:tcW w:w="1481" w:type="dxa"/>
          </w:tcPr>
          <w:p w14:paraId="20C27420" w14:textId="0441921C" w:rsidR="001600B0" w:rsidRPr="00C25D2E" w:rsidRDefault="001600B0" w:rsidP="001600B0">
            <w:pPr>
              <w:jc w:val="right"/>
              <w:rPr>
                <w:rFonts w:ascii="Times New Roman" w:hAnsi="Times New Roman" w:cs="Times New Roman"/>
              </w:rPr>
            </w:pPr>
            <w:r>
              <w:rPr>
                <w:rFonts w:ascii="Times New Roman" w:hAnsi="Times New Roman" w:cs="Times New Roman"/>
              </w:rPr>
              <w:t>0,00</w:t>
            </w:r>
          </w:p>
        </w:tc>
        <w:tc>
          <w:tcPr>
            <w:tcW w:w="846" w:type="dxa"/>
          </w:tcPr>
          <w:p w14:paraId="5EEDB382" w14:textId="77777777" w:rsidR="001600B0" w:rsidRPr="00C25D2E" w:rsidRDefault="001600B0" w:rsidP="001600B0">
            <w:pPr>
              <w:jc w:val="right"/>
              <w:rPr>
                <w:rFonts w:ascii="Times New Roman" w:hAnsi="Times New Roman" w:cs="Times New Roman"/>
              </w:rPr>
            </w:pPr>
          </w:p>
        </w:tc>
        <w:tc>
          <w:tcPr>
            <w:tcW w:w="845" w:type="dxa"/>
          </w:tcPr>
          <w:p w14:paraId="600C71CB" w14:textId="77777777" w:rsidR="001600B0" w:rsidRPr="00C25D2E" w:rsidRDefault="001600B0" w:rsidP="001600B0">
            <w:pPr>
              <w:jc w:val="right"/>
              <w:rPr>
                <w:rFonts w:ascii="Times New Roman" w:hAnsi="Times New Roman" w:cs="Times New Roman"/>
              </w:rPr>
            </w:pPr>
          </w:p>
        </w:tc>
        <w:tc>
          <w:tcPr>
            <w:tcW w:w="913" w:type="dxa"/>
          </w:tcPr>
          <w:p w14:paraId="58766458" w14:textId="77777777" w:rsidR="001600B0" w:rsidRPr="00C25D2E" w:rsidRDefault="001600B0" w:rsidP="001600B0">
            <w:pPr>
              <w:jc w:val="right"/>
              <w:rPr>
                <w:rFonts w:ascii="Times New Roman" w:hAnsi="Times New Roman" w:cs="Times New Roman"/>
              </w:rPr>
            </w:pPr>
          </w:p>
        </w:tc>
        <w:tc>
          <w:tcPr>
            <w:tcW w:w="1911" w:type="dxa"/>
          </w:tcPr>
          <w:p w14:paraId="50F45783" w14:textId="628EE60E" w:rsidR="001600B0" w:rsidRPr="00606234" w:rsidRDefault="001600B0" w:rsidP="001600B0">
            <w:pPr>
              <w:jc w:val="right"/>
              <w:rPr>
                <w:rFonts w:ascii="Times New Roman" w:hAnsi="Times New Roman" w:cs="Times New Roman"/>
                <w:b/>
                <w:bCs/>
              </w:rPr>
            </w:pPr>
            <w:r>
              <w:rPr>
                <w:rFonts w:ascii="Times New Roman" w:hAnsi="Times New Roman" w:cs="Times New Roman"/>
                <w:b/>
                <w:bCs/>
              </w:rPr>
              <w:t>0,00</w:t>
            </w:r>
          </w:p>
        </w:tc>
      </w:tr>
      <w:tr w:rsidR="001600B0" w14:paraId="7C09899B" w14:textId="77777777" w:rsidTr="001B2533">
        <w:tc>
          <w:tcPr>
            <w:tcW w:w="2968" w:type="dxa"/>
            <w:vMerge/>
          </w:tcPr>
          <w:p w14:paraId="284A4896" w14:textId="77777777" w:rsidR="001600B0" w:rsidRPr="00C25D2E" w:rsidRDefault="001600B0" w:rsidP="001600B0">
            <w:pPr>
              <w:jc w:val="center"/>
              <w:rPr>
                <w:rFonts w:ascii="Times New Roman" w:hAnsi="Times New Roman" w:cs="Times New Roman"/>
              </w:rPr>
            </w:pPr>
          </w:p>
        </w:tc>
        <w:tc>
          <w:tcPr>
            <w:tcW w:w="1144" w:type="dxa"/>
          </w:tcPr>
          <w:p w14:paraId="44CF779C" w14:textId="50221A3D" w:rsidR="001600B0" w:rsidRDefault="001600B0" w:rsidP="001600B0">
            <w:pPr>
              <w:jc w:val="both"/>
              <w:rPr>
                <w:rFonts w:ascii="Times New Roman" w:hAnsi="Times New Roman" w:cs="Times New Roman"/>
              </w:rPr>
            </w:pPr>
            <w:r w:rsidRPr="00664DAC">
              <w:rPr>
                <w:rFonts w:ascii="Times New Roman" w:hAnsi="Times New Roman" w:cs="Times New Roman"/>
              </w:rPr>
              <w:t>КБ</w:t>
            </w:r>
          </w:p>
        </w:tc>
        <w:tc>
          <w:tcPr>
            <w:tcW w:w="1559" w:type="dxa"/>
          </w:tcPr>
          <w:p w14:paraId="662C82B2" w14:textId="696045A8" w:rsidR="001600B0" w:rsidRPr="00C25D2E" w:rsidRDefault="001600B0" w:rsidP="001600B0">
            <w:pPr>
              <w:jc w:val="right"/>
              <w:rPr>
                <w:rFonts w:ascii="Times New Roman" w:hAnsi="Times New Roman" w:cs="Times New Roman"/>
              </w:rPr>
            </w:pPr>
            <w:r>
              <w:rPr>
                <w:rFonts w:ascii="Times New Roman" w:hAnsi="Times New Roman" w:cs="Times New Roman"/>
              </w:rPr>
              <w:t>0,00</w:t>
            </w:r>
          </w:p>
        </w:tc>
        <w:tc>
          <w:tcPr>
            <w:tcW w:w="1559" w:type="dxa"/>
          </w:tcPr>
          <w:p w14:paraId="549EDD80" w14:textId="2D5D3BB0" w:rsidR="001600B0" w:rsidRPr="00C25D2E" w:rsidRDefault="001600B0" w:rsidP="001600B0">
            <w:pPr>
              <w:jc w:val="right"/>
              <w:rPr>
                <w:rFonts w:ascii="Times New Roman" w:hAnsi="Times New Roman" w:cs="Times New Roman"/>
              </w:rPr>
            </w:pPr>
            <w:r>
              <w:rPr>
                <w:rFonts w:ascii="Times New Roman" w:hAnsi="Times New Roman" w:cs="Times New Roman"/>
              </w:rPr>
              <w:t>0,00</w:t>
            </w:r>
          </w:p>
        </w:tc>
        <w:tc>
          <w:tcPr>
            <w:tcW w:w="1559" w:type="dxa"/>
          </w:tcPr>
          <w:p w14:paraId="6DA4547C" w14:textId="6CC799DD" w:rsidR="001600B0" w:rsidRPr="00C25D2E" w:rsidRDefault="001600B0" w:rsidP="001600B0">
            <w:pPr>
              <w:jc w:val="right"/>
              <w:rPr>
                <w:rFonts w:ascii="Times New Roman" w:hAnsi="Times New Roman" w:cs="Times New Roman"/>
              </w:rPr>
            </w:pPr>
            <w:r>
              <w:rPr>
                <w:rFonts w:ascii="Times New Roman" w:hAnsi="Times New Roman" w:cs="Times New Roman"/>
              </w:rPr>
              <w:t>0,00</w:t>
            </w:r>
          </w:p>
        </w:tc>
        <w:tc>
          <w:tcPr>
            <w:tcW w:w="1517" w:type="dxa"/>
          </w:tcPr>
          <w:p w14:paraId="544A02D8" w14:textId="4066A5B3" w:rsidR="001600B0" w:rsidRPr="00C25D2E" w:rsidRDefault="001600B0" w:rsidP="001600B0">
            <w:pPr>
              <w:jc w:val="right"/>
              <w:rPr>
                <w:rFonts w:ascii="Times New Roman" w:hAnsi="Times New Roman" w:cs="Times New Roman"/>
              </w:rPr>
            </w:pPr>
            <w:r>
              <w:rPr>
                <w:rFonts w:ascii="Times New Roman" w:hAnsi="Times New Roman" w:cs="Times New Roman"/>
              </w:rPr>
              <w:t>0,00</w:t>
            </w:r>
          </w:p>
        </w:tc>
        <w:tc>
          <w:tcPr>
            <w:tcW w:w="1481" w:type="dxa"/>
          </w:tcPr>
          <w:p w14:paraId="365C0497" w14:textId="3CEFABF4" w:rsidR="001600B0" w:rsidRPr="00C25D2E" w:rsidRDefault="001600B0" w:rsidP="001600B0">
            <w:pPr>
              <w:jc w:val="right"/>
              <w:rPr>
                <w:rFonts w:ascii="Times New Roman" w:hAnsi="Times New Roman" w:cs="Times New Roman"/>
              </w:rPr>
            </w:pPr>
            <w:r>
              <w:rPr>
                <w:rFonts w:ascii="Times New Roman" w:hAnsi="Times New Roman" w:cs="Times New Roman"/>
              </w:rPr>
              <w:t>0,00</w:t>
            </w:r>
          </w:p>
        </w:tc>
        <w:tc>
          <w:tcPr>
            <w:tcW w:w="846" w:type="dxa"/>
          </w:tcPr>
          <w:p w14:paraId="0328F2D2" w14:textId="77777777" w:rsidR="001600B0" w:rsidRPr="00C25D2E" w:rsidRDefault="001600B0" w:rsidP="001600B0">
            <w:pPr>
              <w:jc w:val="right"/>
              <w:rPr>
                <w:rFonts w:ascii="Times New Roman" w:hAnsi="Times New Roman" w:cs="Times New Roman"/>
              </w:rPr>
            </w:pPr>
          </w:p>
        </w:tc>
        <w:tc>
          <w:tcPr>
            <w:tcW w:w="845" w:type="dxa"/>
          </w:tcPr>
          <w:p w14:paraId="54F80D39" w14:textId="77777777" w:rsidR="001600B0" w:rsidRPr="00C25D2E" w:rsidRDefault="001600B0" w:rsidP="001600B0">
            <w:pPr>
              <w:jc w:val="right"/>
              <w:rPr>
                <w:rFonts w:ascii="Times New Roman" w:hAnsi="Times New Roman" w:cs="Times New Roman"/>
              </w:rPr>
            </w:pPr>
          </w:p>
        </w:tc>
        <w:tc>
          <w:tcPr>
            <w:tcW w:w="913" w:type="dxa"/>
          </w:tcPr>
          <w:p w14:paraId="4B20209F" w14:textId="77777777" w:rsidR="001600B0" w:rsidRPr="00C25D2E" w:rsidRDefault="001600B0" w:rsidP="001600B0">
            <w:pPr>
              <w:jc w:val="right"/>
              <w:rPr>
                <w:rFonts w:ascii="Times New Roman" w:hAnsi="Times New Roman" w:cs="Times New Roman"/>
              </w:rPr>
            </w:pPr>
          </w:p>
        </w:tc>
        <w:tc>
          <w:tcPr>
            <w:tcW w:w="1911" w:type="dxa"/>
          </w:tcPr>
          <w:p w14:paraId="2A90473C" w14:textId="51A48702" w:rsidR="001600B0" w:rsidRPr="00606234" w:rsidRDefault="001600B0" w:rsidP="001600B0">
            <w:pPr>
              <w:jc w:val="right"/>
              <w:rPr>
                <w:rFonts w:ascii="Times New Roman" w:hAnsi="Times New Roman" w:cs="Times New Roman"/>
                <w:b/>
                <w:bCs/>
              </w:rPr>
            </w:pPr>
            <w:r>
              <w:rPr>
                <w:rFonts w:ascii="Times New Roman" w:hAnsi="Times New Roman" w:cs="Times New Roman"/>
                <w:b/>
                <w:bCs/>
              </w:rPr>
              <w:t>0,00</w:t>
            </w:r>
          </w:p>
        </w:tc>
      </w:tr>
      <w:tr w:rsidR="001600B0" w14:paraId="05E9CD3D" w14:textId="77777777" w:rsidTr="001B2533">
        <w:tc>
          <w:tcPr>
            <w:tcW w:w="2968" w:type="dxa"/>
            <w:vMerge/>
          </w:tcPr>
          <w:p w14:paraId="14F10416" w14:textId="77777777" w:rsidR="001600B0" w:rsidRPr="00C25D2E" w:rsidRDefault="001600B0" w:rsidP="001600B0">
            <w:pPr>
              <w:jc w:val="center"/>
              <w:rPr>
                <w:rFonts w:ascii="Times New Roman" w:hAnsi="Times New Roman" w:cs="Times New Roman"/>
              </w:rPr>
            </w:pPr>
          </w:p>
        </w:tc>
        <w:tc>
          <w:tcPr>
            <w:tcW w:w="1144" w:type="dxa"/>
          </w:tcPr>
          <w:p w14:paraId="7D366E5F" w14:textId="47557971" w:rsidR="001600B0" w:rsidRDefault="001600B0" w:rsidP="001600B0">
            <w:pPr>
              <w:jc w:val="both"/>
              <w:rPr>
                <w:rFonts w:ascii="Times New Roman" w:hAnsi="Times New Roman" w:cs="Times New Roman"/>
              </w:rPr>
            </w:pPr>
            <w:r w:rsidRPr="00664DAC">
              <w:rPr>
                <w:rFonts w:ascii="Times New Roman" w:hAnsi="Times New Roman" w:cs="Times New Roman"/>
              </w:rPr>
              <w:t>МБ</w:t>
            </w:r>
          </w:p>
        </w:tc>
        <w:tc>
          <w:tcPr>
            <w:tcW w:w="1559" w:type="dxa"/>
          </w:tcPr>
          <w:p w14:paraId="2C351D10" w14:textId="0DCCDE55" w:rsidR="001600B0" w:rsidRPr="00C25D2E" w:rsidRDefault="001600B0" w:rsidP="001600B0">
            <w:pPr>
              <w:jc w:val="right"/>
              <w:rPr>
                <w:rFonts w:ascii="Times New Roman" w:hAnsi="Times New Roman" w:cs="Times New Roman"/>
              </w:rPr>
            </w:pPr>
            <w:r>
              <w:rPr>
                <w:rFonts w:ascii="Times New Roman" w:hAnsi="Times New Roman" w:cs="Times New Roman"/>
              </w:rPr>
              <w:t>469765,00</w:t>
            </w:r>
          </w:p>
        </w:tc>
        <w:tc>
          <w:tcPr>
            <w:tcW w:w="1559" w:type="dxa"/>
          </w:tcPr>
          <w:p w14:paraId="0CA8ADAE" w14:textId="41C71841" w:rsidR="001600B0" w:rsidRPr="00C25D2E" w:rsidRDefault="001600B0" w:rsidP="001600B0">
            <w:pPr>
              <w:jc w:val="right"/>
              <w:rPr>
                <w:rFonts w:ascii="Times New Roman" w:hAnsi="Times New Roman" w:cs="Times New Roman"/>
              </w:rPr>
            </w:pPr>
            <w:r>
              <w:rPr>
                <w:rFonts w:ascii="Times New Roman" w:hAnsi="Times New Roman" w:cs="Times New Roman"/>
              </w:rPr>
              <w:t>160000,00</w:t>
            </w:r>
          </w:p>
        </w:tc>
        <w:tc>
          <w:tcPr>
            <w:tcW w:w="1559" w:type="dxa"/>
          </w:tcPr>
          <w:p w14:paraId="3E1BAEE6" w14:textId="72B4F647" w:rsidR="001600B0" w:rsidRPr="00C25D2E" w:rsidRDefault="001600B0" w:rsidP="001600B0">
            <w:pPr>
              <w:jc w:val="right"/>
              <w:rPr>
                <w:rFonts w:ascii="Times New Roman" w:hAnsi="Times New Roman" w:cs="Times New Roman"/>
              </w:rPr>
            </w:pPr>
            <w:r>
              <w:rPr>
                <w:rFonts w:ascii="Times New Roman" w:hAnsi="Times New Roman" w:cs="Times New Roman"/>
              </w:rPr>
              <w:t>60000,00</w:t>
            </w:r>
          </w:p>
        </w:tc>
        <w:tc>
          <w:tcPr>
            <w:tcW w:w="1517" w:type="dxa"/>
          </w:tcPr>
          <w:p w14:paraId="47117A5B" w14:textId="43F8DB27" w:rsidR="001600B0" w:rsidRPr="00C25D2E" w:rsidRDefault="001600B0" w:rsidP="001600B0">
            <w:pPr>
              <w:jc w:val="right"/>
              <w:rPr>
                <w:rFonts w:ascii="Times New Roman" w:hAnsi="Times New Roman" w:cs="Times New Roman"/>
              </w:rPr>
            </w:pPr>
            <w:r>
              <w:rPr>
                <w:rFonts w:ascii="Times New Roman" w:hAnsi="Times New Roman" w:cs="Times New Roman"/>
              </w:rPr>
              <w:t>260000,00</w:t>
            </w:r>
          </w:p>
        </w:tc>
        <w:tc>
          <w:tcPr>
            <w:tcW w:w="1481" w:type="dxa"/>
          </w:tcPr>
          <w:p w14:paraId="048FD5DF" w14:textId="3BB9C47B" w:rsidR="001600B0" w:rsidRPr="00C25D2E" w:rsidRDefault="001600B0" w:rsidP="001600B0">
            <w:pPr>
              <w:jc w:val="right"/>
              <w:rPr>
                <w:rFonts w:ascii="Times New Roman" w:hAnsi="Times New Roman" w:cs="Times New Roman"/>
              </w:rPr>
            </w:pPr>
            <w:r>
              <w:rPr>
                <w:rFonts w:ascii="Times New Roman" w:hAnsi="Times New Roman" w:cs="Times New Roman"/>
              </w:rPr>
              <w:t>190000,00</w:t>
            </w:r>
          </w:p>
        </w:tc>
        <w:tc>
          <w:tcPr>
            <w:tcW w:w="846" w:type="dxa"/>
          </w:tcPr>
          <w:p w14:paraId="1D0C7334" w14:textId="77777777" w:rsidR="001600B0" w:rsidRPr="00C25D2E" w:rsidRDefault="001600B0" w:rsidP="001600B0">
            <w:pPr>
              <w:jc w:val="right"/>
              <w:rPr>
                <w:rFonts w:ascii="Times New Roman" w:hAnsi="Times New Roman" w:cs="Times New Roman"/>
              </w:rPr>
            </w:pPr>
          </w:p>
        </w:tc>
        <w:tc>
          <w:tcPr>
            <w:tcW w:w="845" w:type="dxa"/>
          </w:tcPr>
          <w:p w14:paraId="01AC454C" w14:textId="77777777" w:rsidR="001600B0" w:rsidRPr="00C25D2E" w:rsidRDefault="001600B0" w:rsidP="001600B0">
            <w:pPr>
              <w:jc w:val="right"/>
              <w:rPr>
                <w:rFonts w:ascii="Times New Roman" w:hAnsi="Times New Roman" w:cs="Times New Roman"/>
              </w:rPr>
            </w:pPr>
          </w:p>
        </w:tc>
        <w:tc>
          <w:tcPr>
            <w:tcW w:w="913" w:type="dxa"/>
          </w:tcPr>
          <w:p w14:paraId="48EB18F3" w14:textId="77777777" w:rsidR="001600B0" w:rsidRPr="00C25D2E" w:rsidRDefault="001600B0" w:rsidP="001600B0">
            <w:pPr>
              <w:jc w:val="right"/>
              <w:rPr>
                <w:rFonts w:ascii="Times New Roman" w:hAnsi="Times New Roman" w:cs="Times New Roman"/>
              </w:rPr>
            </w:pPr>
          </w:p>
        </w:tc>
        <w:tc>
          <w:tcPr>
            <w:tcW w:w="1911" w:type="dxa"/>
          </w:tcPr>
          <w:p w14:paraId="7E28FFC9" w14:textId="63648B50" w:rsidR="001600B0" w:rsidRPr="00606234" w:rsidRDefault="001600B0" w:rsidP="001600B0">
            <w:pPr>
              <w:jc w:val="right"/>
              <w:rPr>
                <w:rFonts w:ascii="Times New Roman" w:hAnsi="Times New Roman" w:cs="Times New Roman"/>
                <w:b/>
                <w:bCs/>
              </w:rPr>
            </w:pPr>
            <w:r>
              <w:rPr>
                <w:rFonts w:ascii="Times New Roman" w:hAnsi="Times New Roman" w:cs="Times New Roman"/>
                <w:b/>
                <w:bCs/>
              </w:rPr>
              <w:t>1 139 765,00</w:t>
            </w:r>
          </w:p>
        </w:tc>
      </w:tr>
      <w:tr w:rsidR="00924E19" w14:paraId="79ECAEDA" w14:textId="77777777" w:rsidTr="00392E94">
        <w:tc>
          <w:tcPr>
            <w:tcW w:w="2968" w:type="dxa"/>
            <w:vMerge w:val="restart"/>
          </w:tcPr>
          <w:p w14:paraId="1EEB35F7" w14:textId="49ABD650" w:rsidR="00924E19" w:rsidRPr="00C25D2E" w:rsidRDefault="00924E19" w:rsidP="00924E19">
            <w:pPr>
              <w:jc w:val="center"/>
              <w:rPr>
                <w:rFonts w:ascii="Times New Roman" w:hAnsi="Times New Roman" w:cs="Times New Roman"/>
              </w:rPr>
            </w:pPr>
            <w:r>
              <w:rPr>
                <w:rFonts w:ascii="Times New Roman" w:hAnsi="Times New Roman" w:cs="Times New Roman"/>
              </w:rPr>
              <w:t>2.2.3. Мероприятия по охране труда</w:t>
            </w:r>
          </w:p>
        </w:tc>
        <w:tc>
          <w:tcPr>
            <w:tcW w:w="1144" w:type="dxa"/>
          </w:tcPr>
          <w:p w14:paraId="4081FECD" w14:textId="52618BB5" w:rsidR="00924E19" w:rsidRDefault="00924E19" w:rsidP="00924E19">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5618CF8B" w14:textId="4B362C8F" w:rsidR="00924E19" w:rsidRPr="00924E19" w:rsidRDefault="00924E19" w:rsidP="00924E19">
            <w:pPr>
              <w:jc w:val="right"/>
              <w:rPr>
                <w:rFonts w:ascii="Times New Roman" w:hAnsi="Times New Roman" w:cs="Times New Roman"/>
                <w:b/>
                <w:bCs/>
              </w:rPr>
            </w:pPr>
            <w:r w:rsidRPr="00924E19">
              <w:rPr>
                <w:rFonts w:ascii="Times New Roman" w:hAnsi="Times New Roman" w:cs="Times New Roman"/>
                <w:b/>
                <w:bCs/>
              </w:rPr>
              <w:t>2246700,00</w:t>
            </w:r>
          </w:p>
        </w:tc>
        <w:tc>
          <w:tcPr>
            <w:tcW w:w="1559" w:type="dxa"/>
            <w:shd w:val="clear" w:color="auto" w:fill="FFF2CC" w:themeFill="accent4" w:themeFillTint="33"/>
          </w:tcPr>
          <w:p w14:paraId="10DEF5DE" w14:textId="78585864" w:rsidR="00924E19" w:rsidRPr="00924E19" w:rsidRDefault="00924E19" w:rsidP="00924E19">
            <w:pPr>
              <w:jc w:val="right"/>
              <w:rPr>
                <w:rFonts w:ascii="Times New Roman" w:hAnsi="Times New Roman" w:cs="Times New Roman"/>
                <w:b/>
                <w:bCs/>
              </w:rPr>
            </w:pPr>
            <w:r w:rsidRPr="00924E19">
              <w:rPr>
                <w:rFonts w:ascii="Times New Roman" w:hAnsi="Times New Roman" w:cs="Times New Roman"/>
                <w:b/>
                <w:bCs/>
              </w:rPr>
              <w:t>2546000,00</w:t>
            </w:r>
          </w:p>
        </w:tc>
        <w:tc>
          <w:tcPr>
            <w:tcW w:w="1559" w:type="dxa"/>
            <w:shd w:val="clear" w:color="auto" w:fill="FFF2CC" w:themeFill="accent4" w:themeFillTint="33"/>
          </w:tcPr>
          <w:p w14:paraId="548B0E7A" w14:textId="7043EA7D" w:rsidR="00924E19" w:rsidRPr="00924E19" w:rsidRDefault="00924E19" w:rsidP="00924E19">
            <w:pPr>
              <w:jc w:val="right"/>
              <w:rPr>
                <w:rFonts w:ascii="Times New Roman" w:hAnsi="Times New Roman" w:cs="Times New Roman"/>
                <w:b/>
                <w:bCs/>
              </w:rPr>
            </w:pPr>
            <w:r w:rsidRPr="00924E19">
              <w:rPr>
                <w:rFonts w:ascii="Times New Roman" w:hAnsi="Times New Roman" w:cs="Times New Roman"/>
                <w:b/>
                <w:bCs/>
              </w:rPr>
              <w:t>300000,00</w:t>
            </w:r>
          </w:p>
        </w:tc>
        <w:tc>
          <w:tcPr>
            <w:tcW w:w="1517" w:type="dxa"/>
            <w:shd w:val="clear" w:color="auto" w:fill="FFF2CC" w:themeFill="accent4" w:themeFillTint="33"/>
          </w:tcPr>
          <w:p w14:paraId="75B74D70" w14:textId="7887A87B" w:rsidR="00924E19" w:rsidRPr="00924E19" w:rsidRDefault="00924E19" w:rsidP="00924E19">
            <w:pPr>
              <w:jc w:val="right"/>
              <w:rPr>
                <w:rFonts w:ascii="Times New Roman" w:hAnsi="Times New Roman" w:cs="Times New Roman"/>
                <w:b/>
                <w:bCs/>
              </w:rPr>
            </w:pPr>
            <w:r w:rsidRPr="00924E19">
              <w:rPr>
                <w:rFonts w:ascii="Times New Roman" w:hAnsi="Times New Roman" w:cs="Times New Roman"/>
                <w:b/>
                <w:bCs/>
              </w:rPr>
              <w:t>580000,00</w:t>
            </w:r>
          </w:p>
        </w:tc>
        <w:tc>
          <w:tcPr>
            <w:tcW w:w="1481" w:type="dxa"/>
            <w:shd w:val="clear" w:color="auto" w:fill="FFF2CC" w:themeFill="accent4" w:themeFillTint="33"/>
          </w:tcPr>
          <w:p w14:paraId="1422A9D7" w14:textId="07576641" w:rsidR="00924E19" w:rsidRPr="00924E19" w:rsidRDefault="00924E19" w:rsidP="00924E19">
            <w:pPr>
              <w:jc w:val="right"/>
              <w:rPr>
                <w:rFonts w:ascii="Times New Roman" w:hAnsi="Times New Roman" w:cs="Times New Roman"/>
                <w:b/>
                <w:bCs/>
              </w:rPr>
            </w:pPr>
            <w:r w:rsidRPr="00924E19">
              <w:rPr>
                <w:rFonts w:ascii="Times New Roman" w:hAnsi="Times New Roman" w:cs="Times New Roman"/>
                <w:b/>
                <w:bCs/>
              </w:rPr>
              <w:t>905500,00</w:t>
            </w:r>
          </w:p>
        </w:tc>
        <w:tc>
          <w:tcPr>
            <w:tcW w:w="846" w:type="dxa"/>
            <w:shd w:val="clear" w:color="auto" w:fill="FFF2CC" w:themeFill="accent4" w:themeFillTint="33"/>
          </w:tcPr>
          <w:p w14:paraId="10DA632B" w14:textId="77777777" w:rsidR="00924E19" w:rsidRPr="00392E94" w:rsidRDefault="00924E19" w:rsidP="00924E19">
            <w:pPr>
              <w:jc w:val="right"/>
              <w:rPr>
                <w:rFonts w:ascii="Times New Roman" w:hAnsi="Times New Roman" w:cs="Times New Roman"/>
                <w:b/>
                <w:bCs/>
              </w:rPr>
            </w:pPr>
          </w:p>
        </w:tc>
        <w:tc>
          <w:tcPr>
            <w:tcW w:w="845" w:type="dxa"/>
            <w:shd w:val="clear" w:color="auto" w:fill="FFF2CC" w:themeFill="accent4" w:themeFillTint="33"/>
          </w:tcPr>
          <w:p w14:paraId="251B15BB" w14:textId="77777777" w:rsidR="00924E19" w:rsidRPr="00392E94" w:rsidRDefault="00924E19" w:rsidP="00924E19">
            <w:pPr>
              <w:jc w:val="right"/>
              <w:rPr>
                <w:rFonts w:ascii="Times New Roman" w:hAnsi="Times New Roman" w:cs="Times New Roman"/>
                <w:b/>
                <w:bCs/>
              </w:rPr>
            </w:pPr>
          </w:p>
        </w:tc>
        <w:tc>
          <w:tcPr>
            <w:tcW w:w="913" w:type="dxa"/>
            <w:shd w:val="clear" w:color="auto" w:fill="FFF2CC" w:themeFill="accent4" w:themeFillTint="33"/>
          </w:tcPr>
          <w:p w14:paraId="1B1D67C0" w14:textId="77777777" w:rsidR="00924E19" w:rsidRPr="00392E94" w:rsidRDefault="00924E19" w:rsidP="00924E19">
            <w:pPr>
              <w:jc w:val="right"/>
              <w:rPr>
                <w:rFonts w:ascii="Times New Roman" w:hAnsi="Times New Roman" w:cs="Times New Roman"/>
                <w:b/>
                <w:bCs/>
              </w:rPr>
            </w:pPr>
          </w:p>
        </w:tc>
        <w:tc>
          <w:tcPr>
            <w:tcW w:w="1911" w:type="dxa"/>
            <w:shd w:val="clear" w:color="auto" w:fill="FFF2CC" w:themeFill="accent4" w:themeFillTint="33"/>
          </w:tcPr>
          <w:p w14:paraId="5221E8CC" w14:textId="3EFA90EC" w:rsidR="00924E19" w:rsidRPr="00392E94" w:rsidRDefault="00924E19" w:rsidP="00924E19">
            <w:pPr>
              <w:jc w:val="right"/>
              <w:rPr>
                <w:rFonts w:ascii="Times New Roman" w:hAnsi="Times New Roman" w:cs="Times New Roman"/>
                <w:b/>
                <w:bCs/>
              </w:rPr>
            </w:pPr>
            <w:r>
              <w:rPr>
                <w:rFonts w:ascii="Times New Roman" w:hAnsi="Times New Roman" w:cs="Times New Roman"/>
                <w:b/>
                <w:bCs/>
              </w:rPr>
              <w:t>6 578 200,00</w:t>
            </w:r>
          </w:p>
        </w:tc>
      </w:tr>
      <w:tr w:rsidR="00924E19" w14:paraId="3DECEB57" w14:textId="77777777" w:rsidTr="001B2533">
        <w:tc>
          <w:tcPr>
            <w:tcW w:w="2968" w:type="dxa"/>
            <w:vMerge/>
          </w:tcPr>
          <w:p w14:paraId="07FCCBBF" w14:textId="77777777" w:rsidR="00924E19" w:rsidRPr="00C25D2E" w:rsidRDefault="00924E19" w:rsidP="00924E19">
            <w:pPr>
              <w:jc w:val="center"/>
              <w:rPr>
                <w:rFonts w:ascii="Times New Roman" w:hAnsi="Times New Roman" w:cs="Times New Roman"/>
              </w:rPr>
            </w:pPr>
          </w:p>
        </w:tc>
        <w:tc>
          <w:tcPr>
            <w:tcW w:w="1144" w:type="dxa"/>
          </w:tcPr>
          <w:p w14:paraId="08211D41" w14:textId="0339881B" w:rsidR="00924E19" w:rsidRDefault="00924E19" w:rsidP="00924E19">
            <w:pPr>
              <w:jc w:val="both"/>
              <w:rPr>
                <w:rFonts w:ascii="Times New Roman" w:hAnsi="Times New Roman" w:cs="Times New Roman"/>
              </w:rPr>
            </w:pPr>
            <w:r w:rsidRPr="00664DAC">
              <w:rPr>
                <w:rFonts w:ascii="Times New Roman" w:hAnsi="Times New Roman" w:cs="Times New Roman"/>
              </w:rPr>
              <w:t>ФБ</w:t>
            </w:r>
          </w:p>
        </w:tc>
        <w:tc>
          <w:tcPr>
            <w:tcW w:w="1559" w:type="dxa"/>
          </w:tcPr>
          <w:p w14:paraId="796C094C" w14:textId="3870A034" w:rsidR="00924E19" w:rsidRPr="00C25D2E" w:rsidRDefault="00924E19" w:rsidP="00924E19">
            <w:pPr>
              <w:jc w:val="right"/>
              <w:rPr>
                <w:rFonts w:ascii="Times New Roman" w:hAnsi="Times New Roman" w:cs="Times New Roman"/>
              </w:rPr>
            </w:pPr>
            <w:r>
              <w:rPr>
                <w:rFonts w:ascii="Times New Roman" w:hAnsi="Times New Roman" w:cs="Times New Roman"/>
              </w:rPr>
              <w:t>0,00</w:t>
            </w:r>
          </w:p>
        </w:tc>
        <w:tc>
          <w:tcPr>
            <w:tcW w:w="1559" w:type="dxa"/>
          </w:tcPr>
          <w:p w14:paraId="40AD9BC6" w14:textId="53BEC301" w:rsidR="00924E19" w:rsidRPr="00C25D2E" w:rsidRDefault="00924E19" w:rsidP="00924E19">
            <w:pPr>
              <w:jc w:val="right"/>
              <w:rPr>
                <w:rFonts w:ascii="Times New Roman" w:hAnsi="Times New Roman" w:cs="Times New Roman"/>
              </w:rPr>
            </w:pPr>
            <w:r>
              <w:rPr>
                <w:rFonts w:ascii="Times New Roman" w:hAnsi="Times New Roman" w:cs="Times New Roman"/>
              </w:rPr>
              <w:t>0,00</w:t>
            </w:r>
          </w:p>
        </w:tc>
        <w:tc>
          <w:tcPr>
            <w:tcW w:w="1559" w:type="dxa"/>
          </w:tcPr>
          <w:p w14:paraId="5F3DDBCF" w14:textId="584BEE94" w:rsidR="00924E19" w:rsidRPr="00C25D2E" w:rsidRDefault="00924E19" w:rsidP="00924E19">
            <w:pPr>
              <w:jc w:val="right"/>
              <w:rPr>
                <w:rFonts w:ascii="Times New Roman" w:hAnsi="Times New Roman" w:cs="Times New Roman"/>
              </w:rPr>
            </w:pPr>
            <w:r>
              <w:rPr>
                <w:rFonts w:ascii="Times New Roman" w:hAnsi="Times New Roman" w:cs="Times New Roman"/>
              </w:rPr>
              <w:t>0,00</w:t>
            </w:r>
          </w:p>
        </w:tc>
        <w:tc>
          <w:tcPr>
            <w:tcW w:w="1517" w:type="dxa"/>
          </w:tcPr>
          <w:p w14:paraId="63268F14" w14:textId="740C8F36" w:rsidR="00924E19" w:rsidRPr="00C25D2E" w:rsidRDefault="00924E19" w:rsidP="00924E19">
            <w:pPr>
              <w:jc w:val="right"/>
              <w:rPr>
                <w:rFonts w:ascii="Times New Roman" w:hAnsi="Times New Roman" w:cs="Times New Roman"/>
              </w:rPr>
            </w:pPr>
            <w:r>
              <w:rPr>
                <w:rFonts w:ascii="Times New Roman" w:hAnsi="Times New Roman" w:cs="Times New Roman"/>
              </w:rPr>
              <w:t>0,00</w:t>
            </w:r>
          </w:p>
        </w:tc>
        <w:tc>
          <w:tcPr>
            <w:tcW w:w="1481" w:type="dxa"/>
          </w:tcPr>
          <w:p w14:paraId="594BEE45" w14:textId="20DEF697" w:rsidR="00924E19" w:rsidRPr="00C25D2E" w:rsidRDefault="00924E19" w:rsidP="00924E19">
            <w:pPr>
              <w:jc w:val="right"/>
              <w:rPr>
                <w:rFonts w:ascii="Times New Roman" w:hAnsi="Times New Roman" w:cs="Times New Roman"/>
              </w:rPr>
            </w:pPr>
            <w:r>
              <w:rPr>
                <w:rFonts w:ascii="Times New Roman" w:hAnsi="Times New Roman" w:cs="Times New Roman"/>
              </w:rPr>
              <w:t>0,00</w:t>
            </w:r>
          </w:p>
        </w:tc>
        <w:tc>
          <w:tcPr>
            <w:tcW w:w="846" w:type="dxa"/>
          </w:tcPr>
          <w:p w14:paraId="5100BE82" w14:textId="77777777" w:rsidR="00924E19" w:rsidRPr="00C25D2E" w:rsidRDefault="00924E19" w:rsidP="00924E19">
            <w:pPr>
              <w:jc w:val="right"/>
              <w:rPr>
                <w:rFonts w:ascii="Times New Roman" w:hAnsi="Times New Roman" w:cs="Times New Roman"/>
              </w:rPr>
            </w:pPr>
          </w:p>
        </w:tc>
        <w:tc>
          <w:tcPr>
            <w:tcW w:w="845" w:type="dxa"/>
          </w:tcPr>
          <w:p w14:paraId="24995B38" w14:textId="77777777" w:rsidR="00924E19" w:rsidRPr="00C25D2E" w:rsidRDefault="00924E19" w:rsidP="00924E19">
            <w:pPr>
              <w:jc w:val="right"/>
              <w:rPr>
                <w:rFonts w:ascii="Times New Roman" w:hAnsi="Times New Roman" w:cs="Times New Roman"/>
              </w:rPr>
            </w:pPr>
          </w:p>
        </w:tc>
        <w:tc>
          <w:tcPr>
            <w:tcW w:w="913" w:type="dxa"/>
          </w:tcPr>
          <w:p w14:paraId="2A4D2C97" w14:textId="77777777" w:rsidR="00924E19" w:rsidRPr="00C25D2E" w:rsidRDefault="00924E19" w:rsidP="00924E19">
            <w:pPr>
              <w:jc w:val="right"/>
              <w:rPr>
                <w:rFonts w:ascii="Times New Roman" w:hAnsi="Times New Roman" w:cs="Times New Roman"/>
              </w:rPr>
            </w:pPr>
          </w:p>
        </w:tc>
        <w:tc>
          <w:tcPr>
            <w:tcW w:w="1911" w:type="dxa"/>
          </w:tcPr>
          <w:p w14:paraId="6DB46E00" w14:textId="24A6CEF5" w:rsidR="00924E19" w:rsidRPr="00606234" w:rsidRDefault="00924E19" w:rsidP="00924E19">
            <w:pPr>
              <w:jc w:val="right"/>
              <w:rPr>
                <w:rFonts w:ascii="Times New Roman" w:hAnsi="Times New Roman" w:cs="Times New Roman"/>
                <w:b/>
                <w:bCs/>
              </w:rPr>
            </w:pPr>
            <w:r>
              <w:rPr>
                <w:rFonts w:ascii="Times New Roman" w:hAnsi="Times New Roman" w:cs="Times New Roman"/>
                <w:b/>
                <w:bCs/>
              </w:rPr>
              <w:t>0,00</w:t>
            </w:r>
          </w:p>
        </w:tc>
      </w:tr>
      <w:tr w:rsidR="00924E19" w14:paraId="274D6475" w14:textId="77777777" w:rsidTr="001B2533">
        <w:tc>
          <w:tcPr>
            <w:tcW w:w="2968" w:type="dxa"/>
            <w:vMerge/>
          </w:tcPr>
          <w:p w14:paraId="450D2D77" w14:textId="77777777" w:rsidR="00924E19" w:rsidRPr="00C25D2E" w:rsidRDefault="00924E19" w:rsidP="00924E19">
            <w:pPr>
              <w:jc w:val="both"/>
              <w:rPr>
                <w:rFonts w:ascii="Times New Roman" w:hAnsi="Times New Roman" w:cs="Times New Roman"/>
              </w:rPr>
            </w:pPr>
          </w:p>
        </w:tc>
        <w:tc>
          <w:tcPr>
            <w:tcW w:w="1144" w:type="dxa"/>
          </w:tcPr>
          <w:p w14:paraId="2596054D" w14:textId="5127361F" w:rsidR="00924E19" w:rsidRDefault="00924E19" w:rsidP="00924E19">
            <w:pPr>
              <w:jc w:val="both"/>
              <w:rPr>
                <w:rFonts w:ascii="Times New Roman" w:hAnsi="Times New Roman" w:cs="Times New Roman"/>
              </w:rPr>
            </w:pPr>
            <w:r w:rsidRPr="00664DAC">
              <w:rPr>
                <w:rFonts w:ascii="Times New Roman" w:hAnsi="Times New Roman" w:cs="Times New Roman"/>
              </w:rPr>
              <w:t>КБ</w:t>
            </w:r>
          </w:p>
        </w:tc>
        <w:tc>
          <w:tcPr>
            <w:tcW w:w="1559" w:type="dxa"/>
          </w:tcPr>
          <w:p w14:paraId="07561100" w14:textId="0A090FB4" w:rsidR="00924E19" w:rsidRPr="00C25D2E" w:rsidRDefault="00924E19" w:rsidP="00924E19">
            <w:pPr>
              <w:jc w:val="right"/>
              <w:rPr>
                <w:rFonts w:ascii="Times New Roman" w:hAnsi="Times New Roman" w:cs="Times New Roman"/>
              </w:rPr>
            </w:pPr>
            <w:r>
              <w:rPr>
                <w:rFonts w:ascii="Times New Roman" w:hAnsi="Times New Roman" w:cs="Times New Roman"/>
              </w:rPr>
              <w:t>0,00</w:t>
            </w:r>
          </w:p>
        </w:tc>
        <w:tc>
          <w:tcPr>
            <w:tcW w:w="1559" w:type="dxa"/>
          </w:tcPr>
          <w:p w14:paraId="0BD6DF0E" w14:textId="18AC117C" w:rsidR="00924E19" w:rsidRPr="00C25D2E" w:rsidRDefault="00924E19" w:rsidP="00924E19">
            <w:pPr>
              <w:jc w:val="right"/>
              <w:rPr>
                <w:rFonts w:ascii="Times New Roman" w:hAnsi="Times New Roman" w:cs="Times New Roman"/>
              </w:rPr>
            </w:pPr>
            <w:r>
              <w:rPr>
                <w:rFonts w:ascii="Times New Roman" w:hAnsi="Times New Roman" w:cs="Times New Roman"/>
              </w:rPr>
              <w:t>0,00</w:t>
            </w:r>
          </w:p>
        </w:tc>
        <w:tc>
          <w:tcPr>
            <w:tcW w:w="1559" w:type="dxa"/>
          </w:tcPr>
          <w:p w14:paraId="4D37DC73" w14:textId="1C277227" w:rsidR="00924E19" w:rsidRPr="00C25D2E" w:rsidRDefault="00924E19" w:rsidP="00924E19">
            <w:pPr>
              <w:jc w:val="right"/>
              <w:rPr>
                <w:rFonts w:ascii="Times New Roman" w:hAnsi="Times New Roman" w:cs="Times New Roman"/>
              </w:rPr>
            </w:pPr>
            <w:r>
              <w:rPr>
                <w:rFonts w:ascii="Times New Roman" w:hAnsi="Times New Roman" w:cs="Times New Roman"/>
              </w:rPr>
              <w:t>0,00</w:t>
            </w:r>
          </w:p>
        </w:tc>
        <w:tc>
          <w:tcPr>
            <w:tcW w:w="1517" w:type="dxa"/>
          </w:tcPr>
          <w:p w14:paraId="731102BD" w14:textId="30530D2C" w:rsidR="00924E19" w:rsidRPr="00C25D2E" w:rsidRDefault="00924E19" w:rsidP="00924E19">
            <w:pPr>
              <w:jc w:val="right"/>
              <w:rPr>
                <w:rFonts w:ascii="Times New Roman" w:hAnsi="Times New Roman" w:cs="Times New Roman"/>
              </w:rPr>
            </w:pPr>
            <w:r>
              <w:rPr>
                <w:rFonts w:ascii="Times New Roman" w:hAnsi="Times New Roman" w:cs="Times New Roman"/>
              </w:rPr>
              <w:t>0,00</w:t>
            </w:r>
          </w:p>
        </w:tc>
        <w:tc>
          <w:tcPr>
            <w:tcW w:w="1481" w:type="dxa"/>
          </w:tcPr>
          <w:p w14:paraId="6EA2FA21" w14:textId="7D2D2400" w:rsidR="00924E19" w:rsidRPr="00C25D2E" w:rsidRDefault="00924E19" w:rsidP="00924E19">
            <w:pPr>
              <w:jc w:val="right"/>
              <w:rPr>
                <w:rFonts w:ascii="Times New Roman" w:hAnsi="Times New Roman" w:cs="Times New Roman"/>
              </w:rPr>
            </w:pPr>
            <w:r>
              <w:rPr>
                <w:rFonts w:ascii="Times New Roman" w:hAnsi="Times New Roman" w:cs="Times New Roman"/>
              </w:rPr>
              <w:t>0,00</w:t>
            </w:r>
          </w:p>
        </w:tc>
        <w:tc>
          <w:tcPr>
            <w:tcW w:w="846" w:type="dxa"/>
          </w:tcPr>
          <w:p w14:paraId="7D62AC5C" w14:textId="77777777" w:rsidR="00924E19" w:rsidRPr="00C25D2E" w:rsidRDefault="00924E19" w:rsidP="00924E19">
            <w:pPr>
              <w:jc w:val="right"/>
              <w:rPr>
                <w:rFonts w:ascii="Times New Roman" w:hAnsi="Times New Roman" w:cs="Times New Roman"/>
              </w:rPr>
            </w:pPr>
          </w:p>
        </w:tc>
        <w:tc>
          <w:tcPr>
            <w:tcW w:w="845" w:type="dxa"/>
          </w:tcPr>
          <w:p w14:paraId="4D7B46AC" w14:textId="77777777" w:rsidR="00924E19" w:rsidRPr="00C25D2E" w:rsidRDefault="00924E19" w:rsidP="00924E19">
            <w:pPr>
              <w:jc w:val="right"/>
              <w:rPr>
                <w:rFonts w:ascii="Times New Roman" w:hAnsi="Times New Roman" w:cs="Times New Roman"/>
              </w:rPr>
            </w:pPr>
          </w:p>
        </w:tc>
        <w:tc>
          <w:tcPr>
            <w:tcW w:w="913" w:type="dxa"/>
          </w:tcPr>
          <w:p w14:paraId="0D531B11" w14:textId="77777777" w:rsidR="00924E19" w:rsidRPr="00C25D2E" w:rsidRDefault="00924E19" w:rsidP="00924E19">
            <w:pPr>
              <w:jc w:val="right"/>
              <w:rPr>
                <w:rFonts w:ascii="Times New Roman" w:hAnsi="Times New Roman" w:cs="Times New Roman"/>
              </w:rPr>
            </w:pPr>
          </w:p>
        </w:tc>
        <w:tc>
          <w:tcPr>
            <w:tcW w:w="1911" w:type="dxa"/>
          </w:tcPr>
          <w:p w14:paraId="484201D7" w14:textId="47CB1E18" w:rsidR="00924E19" w:rsidRPr="00606234" w:rsidRDefault="00924E19" w:rsidP="00924E19">
            <w:pPr>
              <w:jc w:val="right"/>
              <w:rPr>
                <w:rFonts w:ascii="Times New Roman" w:hAnsi="Times New Roman" w:cs="Times New Roman"/>
                <w:b/>
                <w:bCs/>
              </w:rPr>
            </w:pPr>
            <w:r>
              <w:rPr>
                <w:rFonts w:ascii="Times New Roman" w:hAnsi="Times New Roman" w:cs="Times New Roman"/>
                <w:b/>
                <w:bCs/>
              </w:rPr>
              <w:t>0,00</w:t>
            </w:r>
          </w:p>
        </w:tc>
      </w:tr>
      <w:tr w:rsidR="00924E19" w14:paraId="78E774AF" w14:textId="77777777" w:rsidTr="001B2533">
        <w:tc>
          <w:tcPr>
            <w:tcW w:w="2968" w:type="dxa"/>
            <w:vMerge/>
          </w:tcPr>
          <w:p w14:paraId="5F139DB1" w14:textId="77777777" w:rsidR="00924E19" w:rsidRPr="00C25D2E" w:rsidRDefault="00924E19" w:rsidP="00924E19">
            <w:pPr>
              <w:jc w:val="both"/>
              <w:rPr>
                <w:rFonts w:ascii="Times New Roman" w:hAnsi="Times New Roman" w:cs="Times New Roman"/>
              </w:rPr>
            </w:pPr>
          </w:p>
        </w:tc>
        <w:tc>
          <w:tcPr>
            <w:tcW w:w="1144" w:type="dxa"/>
          </w:tcPr>
          <w:p w14:paraId="0E956A31" w14:textId="68541396" w:rsidR="00924E19" w:rsidRDefault="00924E19" w:rsidP="00924E19">
            <w:pPr>
              <w:jc w:val="both"/>
              <w:rPr>
                <w:rFonts w:ascii="Times New Roman" w:hAnsi="Times New Roman" w:cs="Times New Roman"/>
              </w:rPr>
            </w:pPr>
            <w:r w:rsidRPr="00664DAC">
              <w:rPr>
                <w:rFonts w:ascii="Times New Roman" w:hAnsi="Times New Roman" w:cs="Times New Roman"/>
              </w:rPr>
              <w:t>МБ</w:t>
            </w:r>
          </w:p>
        </w:tc>
        <w:tc>
          <w:tcPr>
            <w:tcW w:w="1559" w:type="dxa"/>
          </w:tcPr>
          <w:p w14:paraId="151799F1" w14:textId="1732B474" w:rsidR="00924E19" w:rsidRPr="00C25D2E" w:rsidRDefault="00924E19" w:rsidP="00924E19">
            <w:pPr>
              <w:jc w:val="right"/>
              <w:rPr>
                <w:rFonts w:ascii="Times New Roman" w:hAnsi="Times New Roman" w:cs="Times New Roman"/>
              </w:rPr>
            </w:pPr>
            <w:r>
              <w:rPr>
                <w:rFonts w:ascii="Times New Roman" w:hAnsi="Times New Roman" w:cs="Times New Roman"/>
              </w:rPr>
              <w:t>2246700,00</w:t>
            </w:r>
          </w:p>
        </w:tc>
        <w:tc>
          <w:tcPr>
            <w:tcW w:w="1559" w:type="dxa"/>
          </w:tcPr>
          <w:p w14:paraId="4579789C" w14:textId="5ED77427" w:rsidR="00924E19" w:rsidRPr="00C25D2E" w:rsidRDefault="00924E19" w:rsidP="00924E19">
            <w:pPr>
              <w:jc w:val="right"/>
              <w:rPr>
                <w:rFonts w:ascii="Times New Roman" w:hAnsi="Times New Roman" w:cs="Times New Roman"/>
              </w:rPr>
            </w:pPr>
            <w:r>
              <w:rPr>
                <w:rFonts w:ascii="Times New Roman" w:hAnsi="Times New Roman" w:cs="Times New Roman"/>
              </w:rPr>
              <w:t>2546000,00</w:t>
            </w:r>
          </w:p>
        </w:tc>
        <w:tc>
          <w:tcPr>
            <w:tcW w:w="1559" w:type="dxa"/>
          </w:tcPr>
          <w:p w14:paraId="6014CC24" w14:textId="7B6725E2" w:rsidR="00924E19" w:rsidRPr="00C25D2E" w:rsidRDefault="00924E19" w:rsidP="00924E19">
            <w:pPr>
              <w:jc w:val="right"/>
              <w:rPr>
                <w:rFonts w:ascii="Times New Roman" w:hAnsi="Times New Roman" w:cs="Times New Roman"/>
              </w:rPr>
            </w:pPr>
            <w:r>
              <w:rPr>
                <w:rFonts w:ascii="Times New Roman" w:hAnsi="Times New Roman" w:cs="Times New Roman"/>
              </w:rPr>
              <w:t>300000,00</w:t>
            </w:r>
          </w:p>
        </w:tc>
        <w:tc>
          <w:tcPr>
            <w:tcW w:w="1517" w:type="dxa"/>
          </w:tcPr>
          <w:p w14:paraId="18E86842" w14:textId="5060EDDF" w:rsidR="00924E19" w:rsidRPr="00C25D2E" w:rsidRDefault="00924E19" w:rsidP="00924E19">
            <w:pPr>
              <w:jc w:val="right"/>
              <w:rPr>
                <w:rFonts w:ascii="Times New Roman" w:hAnsi="Times New Roman" w:cs="Times New Roman"/>
              </w:rPr>
            </w:pPr>
            <w:r>
              <w:rPr>
                <w:rFonts w:ascii="Times New Roman" w:hAnsi="Times New Roman" w:cs="Times New Roman"/>
              </w:rPr>
              <w:t>580000,00</w:t>
            </w:r>
          </w:p>
        </w:tc>
        <w:tc>
          <w:tcPr>
            <w:tcW w:w="1481" w:type="dxa"/>
          </w:tcPr>
          <w:p w14:paraId="26F46406" w14:textId="66B4029C" w:rsidR="00924E19" w:rsidRPr="00C25D2E" w:rsidRDefault="00924E19" w:rsidP="00924E19">
            <w:pPr>
              <w:jc w:val="right"/>
              <w:rPr>
                <w:rFonts w:ascii="Times New Roman" w:hAnsi="Times New Roman" w:cs="Times New Roman"/>
              </w:rPr>
            </w:pPr>
            <w:r>
              <w:rPr>
                <w:rFonts w:ascii="Times New Roman" w:hAnsi="Times New Roman" w:cs="Times New Roman"/>
              </w:rPr>
              <w:t>905500,00</w:t>
            </w:r>
          </w:p>
        </w:tc>
        <w:tc>
          <w:tcPr>
            <w:tcW w:w="846" w:type="dxa"/>
          </w:tcPr>
          <w:p w14:paraId="08AE0EED" w14:textId="77777777" w:rsidR="00924E19" w:rsidRPr="00C25D2E" w:rsidRDefault="00924E19" w:rsidP="00924E19">
            <w:pPr>
              <w:jc w:val="right"/>
              <w:rPr>
                <w:rFonts w:ascii="Times New Roman" w:hAnsi="Times New Roman" w:cs="Times New Roman"/>
              </w:rPr>
            </w:pPr>
          </w:p>
        </w:tc>
        <w:tc>
          <w:tcPr>
            <w:tcW w:w="845" w:type="dxa"/>
          </w:tcPr>
          <w:p w14:paraId="187F5E49" w14:textId="77777777" w:rsidR="00924E19" w:rsidRPr="00C25D2E" w:rsidRDefault="00924E19" w:rsidP="00924E19">
            <w:pPr>
              <w:jc w:val="right"/>
              <w:rPr>
                <w:rFonts w:ascii="Times New Roman" w:hAnsi="Times New Roman" w:cs="Times New Roman"/>
              </w:rPr>
            </w:pPr>
          </w:p>
        </w:tc>
        <w:tc>
          <w:tcPr>
            <w:tcW w:w="913" w:type="dxa"/>
          </w:tcPr>
          <w:p w14:paraId="6950D53B" w14:textId="77777777" w:rsidR="00924E19" w:rsidRPr="00C25D2E" w:rsidRDefault="00924E19" w:rsidP="00924E19">
            <w:pPr>
              <w:jc w:val="right"/>
              <w:rPr>
                <w:rFonts w:ascii="Times New Roman" w:hAnsi="Times New Roman" w:cs="Times New Roman"/>
              </w:rPr>
            </w:pPr>
          </w:p>
        </w:tc>
        <w:tc>
          <w:tcPr>
            <w:tcW w:w="1911" w:type="dxa"/>
          </w:tcPr>
          <w:p w14:paraId="5D1139E9" w14:textId="1032C00B" w:rsidR="00924E19" w:rsidRPr="00606234" w:rsidRDefault="00924E19" w:rsidP="00924E19">
            <w:pPr>
              <w:jc w:val="right"/>
              <w:rPr>
                <w:rFonts w:ascii="Times New Roman" w:hAnsi="Times New Roman" w:cs="Times New Roman"/>
                <w:b/>
                <w:bCs/>
              </w:rPr>
            </w:pPr>
            <w:r>
              <w:rPr>
                <w:rFonts w:ascii="Times New Roman" w:hAnsi="Times New Roman" w:cs="Times New Roman"/>
                <w:b/>
                <w:bCs/>
              </w:rPr>
              <w:t>6 578 200,00</w:t>
            </w:r>
          </w:p>
        </w:tc>
      </w:tr>
      <w:tr w:rsidR="00910AFB" w14:paraId="604F6DEF" w14:textId="77777777" w:rsidTr="00910AFB">
        <w:tc>
          <w:tcPr>
            <w:tcW w:w="2968" w:type="dxa"/>
            <w:vMerge w:val="restart"/>
          </w:tcPr>
          <w:p w14:paraId="2F0CBC69" w14:textId="47C97991" w:rsidR="00910AFB" w:rsidRPr="00C25D2E" w:rsidRDefault="00910AFB" w:rsidP="00910AFB">
            <w:pPr>
              <w:jc w:val="center"/>
              <w:rPr>
                <w:rFonts w:ascii="Times New Roman" w:hAnsi="Times New Roman" w:cs="Times New Roman"/>
              </w:rPr>
            </w:pPr>
            <w:r>
              <w:rPr>
                <w:rFonts w:ascii="Times New Roman" w:hAnsi="Times New Roman" w:cs="Times New Roman"/>
              </w:rPr>
              <w:t>2.2.4. Мероприятия по пожарной безопасности</w:t>
            </w:r>
          </w:p>
        </w:tc>
        <w:tc>
          <w:tcPr>
            <w:tcW w:w="1144" w:type="dxa"/>
          </w:tcPr>
          <w:p w14:paraId="16A4D8FF" w14:textId="1133C957" w:rsidR="00910AFB" w:rsidRDefault="00910AFB" w:rsidP="00910AFB">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4D256F86" w14:textId="4155EB84" w:rsidR="00910AFB" w:rsidRPr="00910AFB" w:rsidRDefault="00910AFB" w:rsidP="00910AFB">
            <w:pPr>
              <w:jc w:val="right"/>
              <w:rPr>
                <w:rFonts w:ascii="Times New Roman" w:hAnsi="Times New Roman" w:cs="Times New Roman"/>
                <w:b/>
                <w:bCs/>
              </w:rPr>
            </w:pPr>
            <w:r w:rsidRPr="00910AFB">
              <w:rPr>
                <w:rFonts w:ascii="Times New Roman" w:hAnsi="Times New Roman" w:cs="Times New Roman"/>
                <w:b/>
                <w:bCs/>
              </w:rPr>
              <w:t>1232472,00</w:t>
            </w:r>
          </w:p>
        </w:tc>
        <w:tc>
          <w:tcPr>
            <w:tcW w:w="1559" w:type="dxa"/>
            <w:shd w:val="clear" w:color="auto" w:fill="FFF2CC" w:themeFill="accent4" w:themeFillTint="33"/>
          </w:tcPr>
          <w:p w14:paraId="30344D0F" w14:textId="1838F781" w:rsidR="00910AFB" w:rsidRPr="00910AFB" w:rsidRDefault="00910AFB" w:rsidP="00910AFB">
            <w:pPr>
              <w:jc w:val="right"/>
              <w:rPr>
                <w:rFonts w:ascii="Times New Roman" w:hAnsi="Times New Roman" w:cs="Times New Roman"/>
                <w:b/>
                <w:bCs/>
              </w:rPr>
            </w:pPr>
            <w:r w:rsidRPr="00910AFB">
              <w:rPr>
                <w:rFonts w:ascii="Times New Roman" w:hAnsi="Times New Roman" w:cs="Times New Roman"/>
                <w:b/>
                <w:bCs/>
              </w:rPr>
              <w:t>1343500,00</w:t>
            </w:r>
          </w:p>
        </w:tc>
        <w:tc>
          <w:tcPr>
            <w:tcW w:w="1559" w:type="dxa"/>
            <w:shd w:val="clear" w:color="auto" w:fill="FFF2CC" w:themeFill="accent4" w:themeFillTint="33"/>
          </w:tcPr>
          <w:p w14:paraId="617D0912" w14:textId="5C7BCD74" w:rsidR="00910AFB" w:rsidRPr="00910AFB" w:rsidRDefault="00910AFB" w:rsidP="00910AFB">
            <w:pPr>
              <w:jc w:val="right"/>
              <w:rPr>
                <w:rFonts w:ascii="Times New Roman" w:hAnsi="Times New Roman" w:cs="Times New Roman"/>
                <w:b/>
                <w:bCs/>
              </w:rPr>
            </w:pPr>
            <w:r w:rsidRPr="00910AFB">
              <w:rPr>
                <w:rFonts w:ascii="Times New Roman" w:hAnsi="Times New Roman" w:cs="Times New Roman"/>
                <w:b/>
                <w:bCs/>
              </w:rPr>
              <w:t>200000,00</w:t>
            </w:r>
          </w:p>
        </w:tc>
        <w:tc>
          <w:tcPr>
            <w:tcW w:w="1517" w:type="dxa"/>
            <w:shd w:val="clear" w:color="auto" w:fill="FFF2CC" w:themeFill="accent4" w:themeFillTint="33"/>
          </w:tcPr>
          <w:p w14:paraId="14D1E277" w14:textId="1485C0D2" w:rsidR="00910AFB" w:rsidRPr="00910AFB" w:rsidRDefault="00910AFB" w:rsidP="00910AFB">
            <w:pPr>
              <w:jc w:val="right"/>
              <w:rPr>
                <w:rFonts w:ascii="Times New Roman" w:hAnsi="Times New Roman" w:cs="Times New Roman"/>
                <w:b/>
                <w:bCs/>
              </w:rPr>
            </w:pPr>
            <w:r w:rsidRPr="00910AFB">
              <w:rPr>
                <w:rFonts w:ascii="Times New Roman" w:hAnsi="Times New Roman" w:cs="Times New Roman"/>
                <w:b/>
                <w:bCs/>
              </w:rPr>
              <w:t>1200000,00</w:t>
            </w:r>
          </w:p>
        </w:tc>
        <w:tc>
          <w:tcPr>
            <w:tcW w:w="1481" w:type="dxa"/>
            <w:shd w:val="clear" w:color="auto" w:fill="FFF2CC" w:themeFill="accent4" w:themeFillTint="33"/>
          </w:tcPr>
          <w:p w14:paraId="52E9AA6C" w14:textId="6A42FE6B" w:rsidR="00910AFB" w:rsidRPr="00910AFB" w:rsidRDefault="00910AFB" w:rsidP="00910AFB">
            <w:pPr>
              <w:jc w:val="right"/>
              <w:rPr>
                <w:rFonts w:ascii="Times New Roman" w:hAnsi="Times New Roman" w:cs="Times New Roman"/>
                <w:b/>
                <w:bCs/>
              </w:rPr>
            </w:pPr>
            <w:r w:rsidRPr="00910AFB">
              <w:rPr>
                <w:rFonts w:ascii="Times New Roman" w:hAnsi="Times New Roman" w:cs="Times New Roman"/>
                <w:b/>
                <w:bCs/>
              </w:rPr>
              <w:t>560000,00</w:t>
            </w:r>
          </w:p>
        </w:tc>
        <w:tc>
          <w:tcPr>
            <w:tcW w:w="846" w:type="dxa"/>
            <w:shd w:val="clear" w:color="auto" w:fill="FFF2CC" w:themeFill="accent4" w:themeFillTint="33"/>
          </w:tcPr>
          <w:p w14:paraId="693BDE1A" w14:textId="77777777" w:rsidR="00910AFB" w:rsidRPr="00910AFB" w:rsidRDefault="00910AFB" w:rsidP="00910AFB">
            <w:pPr>
              <w:jc w:val="right"/>
              <w:rPr>
                <w:rFonts w:ascii="Times New Roman" w:hAnsi="Times New Roman" w:cs="Times New Roman"/>
                <w:b/>
                <w:bCs/>
              </w:rPr>
            </w:pPr>
          </w:p>
        </w:tc>
        <w:tc>
          <w:tcPr>
            <w:tcW w:w="845" w:type="dxa"/>
            <w:shd w:val="clear" w:color="auto" w:fill="FFF2CC" w:themeFill="accent4" w:themeFillTint="33"/>
          </w:tcPr>
          <w:p w14:paraId="38C488BA" w14:textId="77777777" w:rsidR="00910AFB" w:rsidRPr="00910AFB" w:rsidRDefault="00910AFB" w:rsidP="00910AFB">
            <w:pPr>
              <w:jc w:val="right"/>
              <w:rPr>
                <w:rFonts w:ascii="Times New Roman" w:hAnsi="Times New Roman" w:cs="Times New Roman"/>
                <w:b/>
                <w:bCs/>
              </w:rPr>
            </w:pPr>
          </w:p>
        </w:tc>
        <w:tc>
          <w:tcPr>
            <w:tcW w:w="913" w:type="dxa"/>
            <w:shd w:val="clear" w:color="auto" w:fill="FFF2CC" w:themeFill="accent4" w:themeFillTint="33"/>
          </w:tcPr>
          <w:p w14:paraId="66BE1605" w14:textId="77777777" w:rsidR="00910AFB" w:rsidRPr="00910AFB" w:rsidRDefault="00910AFB" w:rsidP="00910AFB">
            <w:pPr>
              <w:jc w:val="right"/>
              <w:rPr>
                <w:rFonts w:ascii="Times New Roman" w:hAnsi="Times New Roman" w:cs="Times New Roman"/>
                <w:b/>
                <w:bCs/>
              </w:rPr>
            </w:pPr>
          </w:p>
        </w:tc>
        <w:tc>
          <w:tcPr>
            <w:tcW w:w="1911" w:type="dxa"/>
            <w:shd w:val="clear" w:color="auto" w:fill="FFF2CC" w:themeFill="accent4" w:themeFillTint="33"/>
          </w:tcPr>
          <w:p w14:paraId="255F9E7A" w14:textId="27274FAD" w:rsidR="00910AFB" w:rsidRPr="00910AFB" w:rsidRDefault="00910AFB" w:rsidP="00910AFB">
            <w:pPr>
              <w:jc w:val="right"/>
              <w:rPr>
                <w:rFonts w:ascii="Times New Roman" w:hAnsi="Times New Roman" w:cs="Times New Roman"/>
                <w:b/>
                <w:bCs/>
              </w:rPr>
            </w:pPr>
            <w:r>
              <w:rPr>
                <w:rFonts w:ascii="Times New Roman" w:hAnsi="Times New Roman" w:cs="Times New Roman"/>
                <w:b/>
                <w:bCs/>
              </w:rPr>
              <w:t>4 535 972,00</w:t>
            </w:r>
          </w:p>
        </w:tc>
      </w:tr>
      <w:tr w:rsidR="00910AFB" w14:paraId="7B27256C" w14:textId="77777777" w:rsidTr="001B2533">
        <w:tc>
          <w:tcPr>
            <w:tcW w:w="2968" w:type="dxa"/>
            <w:vMerge/>
          </w:tcPr>
          <w:p w14:paraId="62394BD4" w14:textId="77777777" w:rsidR="00910AFB" w:rsidRPr="00C25D2E" w:rsidRDefault="00910AFB" w:rsidP="00910AFB">
            <w:pPr>
              <w:jc w:val="center"/>
              <w:rPr>
                <w:rFonts w:ascii="Times New Roman" w:hAnsi="Times New Roman" w:cs="Times New Roman"/>
              </w:rPr>
            </w:pPr>
          </w:p>
        </w:tc>
        <w:tc>
          <w:tcPr>
            <w:tcW w:w="1144" w:type="dxa"/>
          </w:tcPr>
          <w:p w14:paraId="4B1EF455" w14:textId="0ABFB798" w:rsidR="00910AFB" w:rsidRDefault="00910AFB" w:rsidP="00910AFB">
            <w:pPr>
              <w:jc w:val="both"/>
              <w:rPr>
                <w:rFonts w:ascii="Times New Roman" w:hAnsi="Times New Roman" w:cs="Times New Roman"/>
              </w:rPr>
            </w:pPr>
            <w:r w:rsidRPr="00664DAC">
              <w:rPr>
                <w:rFonts w:ascii="Times New Roman" w:hAnsi="Times New Roman" w:cs="Times New Roman"/>
              </w:rPr>
              <w:t>ФБ</w:t>
            </w:r>
          </w:p>
        </w:tc>
        <w:tc>
          <w:tcPr>
            <w:tcW w:w="1559" w:type="dxa"/>
          </w:tcPr>
          <w:p w14:paraId="7D90456E" w14:textId="2620A707" w:rsidR="00910AFB" w:rsidRPr="00C25D2E" w:rsidRDefault="00910AFB" w:rsidP="00910AFB">
            <w:pPr>
              <w:jc w:val="right"/>
              <w:rPr>
                <w:rFonts w:ascii="Times New Roman" w:hAnsi="Times New Roman" w:cs="Times New Roman"/>
              </w:rPr>
            </w:pPr>
            <w:r>
              <w:rPr>
                <w:rFonts w:ascii="Times New Roman" w:hAnsi="Times New Roman" w:cs="Times New Roman"/>
              </w:rPr>
              <w:t>0,00</w:t>
            </w:r>
          </w:p>
        </w:tc>
        <w:tc>
          <w:tcPr>
            <w:tcW w:w="1559" w:type="dxa"/>
          </w:tcPr>
          <w:p w14:paraId="22C48406" w14:textId="4DB48492" w:rsidR="00910AFB" w:rsidRPr="00C25D2E" w:rsidRDefault="00910AFB" w:rsidP="00910AFB">
            <w:pPr>
              <w:jc w:val="right"/>
              <w:rPr>
                <w:rFonts w:ascii="Times New Roman" w:hAnsi="Times New Roman" w:cs="Times New Roman"/>
              </w:rPr>
            </w:pPr>
            <w:r>
              <w:rPr>
                <w:rFonts w:ascii="Times New Roman" w:hAnsi="Times New Roman" w:cs="Times New Roman"/>
              </w:rPr>
              <w:t>0,00</w:t>
            </w:r>
          </w:p>
        </w:tc>
        <w:tc>
          <w:tcPr>
            <w:tcW w:w="1559" w:type="dxa"/>
          </w:tcPr>
          <w:p w14:paraId="6809A5C8" w14:textId="214EA464" w:rsidR="00910AFB" w:rsidRPr="00C25D2E" w:rsidRDefault="00910AFB" w:rsidP="00910AFB">
            <w:pPr>
              <w:jc w:val="right"/>
              <w:rPr>
                <w:rFonts w:ascii="Times New Roman" w:hAnsi="Times New Roman" w:cs="Times New Roman"/>
              </w:rPr>
            </w:pPr>
            <w:r>
              <w:rPr>
                <w:rFonts w:ascii="Times New Roman" w:hAnsi="Times New Roman" w:cs="Times New Roman"/>
              </w:rPr>
              <w:t>0,00</w:t>
            </w:r>
          </w:p>
        </w:tc>
        <w:tc>
          <w:tcPr>
            <w:tcW w:w="1517" w:type="dxa"/>
          </w:tcPr>
          <w:p w14:paraId="5529CE0F" w14:textId="61055184" w:rsidR="00910AFB" w:rsidRPr="00C25D2E" w:rsidRDefault="00910AFB" w:rsidP="00910AFB">
            <w:pPr>
              <w:jc w:val="right"/>
              <w:rPr>
                <w:rFonts w:ascii="Times New Roman" w:hAnsi="Times New Roman" w:cs="Times New Roman"/>
              </w:rPr>
            </w:pPr>
            <w:r>
              <w:rPr>
                <w:rFonts w:ascii="Times New Roman" w:hAnsi="Times New Roman" w:cs="Times New Roman"/>
              </w:rPr>
              <w:t>0,00</w:t>
            </w:r>
          </w:p>
        </w:tc>
        <w:tc>
          <w:tcPr>
            <w:tcW w:w="1481" w:type="dxa"/>
          </w:tcPr>
          <w:p w14:paraId="3FD2FE93" w14:textId="24150FD8" w:rsidR="00910AFB" w:rsidRPr="00C25D2E" w:rsidRDefault="00910AFB" w:rsidP="00910AFB">
            <w:pPr>
              <w:jc w:val="right"/>
              <w:rPr>
                <w:rFonts w:ascii="Times New Roman" w:hAnsi="Times New Roman" w:cs="Times New Roman"/>
              </w:rPr>
            </w:pPr>
            <w:r>
              <w:rPr>
                <w:rFonts w:ascii="Times New Roman" w:hAnsi="Times New Roman" w:cs="Times New Roman"/>
              </w:rPr>
              <w:t>0,00</w:t>
            </w:r>
          </w:p>
        </w:tc>
        <w:tc>
          <w:tcPr>
            <w:tcW w:w="846" w:type="dxa"/>
          </w:tcPr>
          <w:p w14:paraId="1C7D212D" w14:textId="77777777" w:rsidR="00910AFB" w:rsidRPr="00C25D2E" w:rsidRDefault="00910AFB" w:rsidP="00910AFB">
            <w:pPr>
              <w:jc w:val="right"/>
              <w:rPr>
                <w:rFonts w:ascii="Times New Roman" w:hAnsi="Times New Roman" w:cs="Times New Roman"/>
              </w:rPr>
            </w:pPr>
          </w:p>
        </w:tc>
        <w:tc>
          <w:tcPr>
            <w:tcW w:w="845" w:type="dxa"/>
          </w:tcPr>
          <w:p w14:paraId="076E71AD" w14:textId="77777777" w:rsidR="00910AFB" w:rsidRPr="00C25D2E" w:rsidRDefault="00910AFB" w:rsidP="00910AFB">
            <w:pPr>
              <w:jc w:val="right"/>
              <w:rPr>
                <w:rFonts w:ascii="Times New Roman" w:hAnsi="Times New Roman" w:cs="Times New Roman"/>
              </w:rPr>
            </w:pPr>
          </w:p>
        </w:tc>
        <w:tc>
          <w:tcPr>
            <w:tcW w:w="913" w:type="dxa"/>
          </w:tcPr>
          <w:p w14:paraId="330BA169" w14:textId="77777777" w:rsidR="00910AFB" w:rsidRPr="00C25D2E" w:rsidRDefault="00910AFB" w:rsidP="00910AFB">
            <w:pPr>
              <w:jc w:val="right"/>
              <w:rPr>
                <w:rFonts w:ascii="Times New Roman" w:hAnsi="Times New Roman" w:cs="Times New Roman"/>
              </w:rPr>
            </w:pPr>
          </w:p>
        </w:tc>
        <w:tc>
          <w:tcPr>
            <w:tcW w:w="1911" w:type="dxa"/>
          </w:tcPr>
          <w:p w14:paraId="603C0F63" w14:textId="570D919B" w:rsidR="00910AFB" w:rsidRPr="00606234" w:rsidRDefault="00910AFB" w:rsidP="00910AFB">
            <w:pPr>
              <w:jc w:val="right"/>
              <w:rPr>
                <w:rFonts w:ascii="Times New Roman" w:hAnsi="Times New Roman" w:cs="Times New Roman"/>
                <w:b/>
                <w:bCs/>
              </w:rPr>
            </w:pPr>
            <w:r>
              <w:rPr>
                <w:rFonts w:ascii="Times New Roman" w:hAnsi="Times New Roman" w:cs="Times New Roman"/>
                <w:b/>
                <w:bCs/>
              </w:rPr>
              <w:t>0,00</w:t>
            </w:r>
          </w:p>
        </w:tc>
      </w:tr>
      <w:tr w:rsidR="00910AFB" w14:paraId="3177F0EE" w14:textId="77777777" w:rsidTr="001B2533">
        <w:tc>
          <w:tcPr>
            <w:tcW w:w="2968" w:type="dxa"/>
            <w:vMerge/>
          </w:tcPr>
          <w:p w14:paraId="27D3A5FC" w14:textId="77777777" w:rsidR="00910AFB" w:rsidRPr="00C25D2E" w:rsidRDefault="00910AFB" w:rsidP="00910AFB">
            <w:pPr>
              <w:jc w:val="center"/>
              <w:rPr>
                <w:rFonts w:ascii="Times New Roman" w:hAnsi="Times New Roman" w:cs="Times New Roman"/>
              </w:rPr>
            </w:pPr>
          </w:p>
        </w:tc>
        <w:tc>
          <w:tcPr>
            <w:tcW w:w="1144" w:type="dxa"/>
          </w:tcPr>
          <w:p w14:paraId="7D9370DC" w14:textId="77F30367" w:rsidR="00910AFB" w:rsidRDefault="00910AFB" w:rsidP="00910AFB">
            <w:pPr>
              <w:jc w:val="both"/>
              <w:rPr>
                <w:rFonts w:ascii="Times New Roman" w:hAnsi="Times New Roman" w:cs="Times New Roman"/>
              </w:rPr>
            </w:pPr>
            <w:r w:rsidRPr="00664DAC">
              <w:rPr>
                <w:rFonts w:ascii="Times New Roman" w:hAnsi="Times New Roman" w:cs="Times New Roman"/>
              </w:rPr>
              <w:t>КБ</w:t>
            </w:r>
          </w:p>
        </w:tc>
        <w:tc>
          <w:tcPr>
            <w:tcW w:w="1559" w:type="dxa"/>
          </w:tcPr>
          <w:p w14:paraId="1C5DB098" w14:textId="7C7FEC3B" w:rsidR="00910AFB" w:rsidRPr="00C25D2E" w:rsidRDefault="00910AFB" w:rsidP="00910AFB">
            <w:pPr>
              <w:jc w:val="right"/>
              <w:rPr>
                <w:rFonts w:ascii="Times New Roman" w:hAnsi="Times New Roman" w:cs="Times New Roman"/>
              </w:rPr>
            </w:pPr>
            <w:r>
              <w:rPr>
                <w:rFonts w:ascii="Times New Roman" w:hAnsi="Times New Roman" w:cs="Times New Roman"/>
              </w:rPr>
              <w:t>0,00</w:t>
            </w:r>
          </w:p>
        </w:tc>
        <w:tc>
          <w:tcPr>
            <w:tcW w:w="1559" w:type="dxa"/>
          </w:tcPr>
          <w:p w14:paraId="514C76AF" w14:textId="52967DFB" w:rsidR="00910AFB" w:rsidRPr="00C25D2E" w:rsidRDefault="00910AFB" w:rsidP="00910AFB">
            <w:pPr>
              <w:jc w:val="right"/>
              <w:rPr>
                <w:rFonts w:ascii="Times New Roman" w:hAnsi="Times New Roman" w:cs="Times New Roman"/>
              </w:rPr>
            </w:pPr>
            <w:r>
              <w:rPr>
                <w:rFonts w:ascii="Times New Roman" w:hAnsi="Times New Roman" w:cs="Times New Roman"/>
              </w:rPr>
              <w:t>0,00</w:t>
            </w:r>
          </w:p>
        </w:tc>
        <w:tc>
          <w:tcPr>
            <w:tcW w:w="1559" w:type="dxa"/>
          </w:tcPr>
          <w:p w14:paraId="7D71EBA4" w14:textId="726BEB69" w:rsidR="00910AFB" w:rsidRPr="00C25D2E" w:rsidRDefault="00910AFB" w:rsidP="00910AFB">
            <w:pPr>
              <w:jc w:val="right"/>
              <w:rPr>
                <w:rFonts w:ascii="Times New Roman" w:hAnsi="Times New Roman" w:cs="Times New Roman"/>
              </w:rPr>
            </w:pPr>
            <w:r>
              <w:rPr>
                <w:rFonts w:ascii="Times New Roman" w:hAnsi="Times New Roman" w:cs="Times New Roman"/>
              </w:rPr>
              <w:t>0,00</w:t>
            </w:r>
          </w:p>
        </w:tc>
        <w:tc>
          <w:tcPr>
            <w:tcW w:w="1517" w:type="dxa"/>
          </w:tcPr>
          <w:p w14:paraId="1669EB24" w14:textId="31330432" w:rsidR="00910AFB" w:rsidRPr="00C25D2E" w:rsidRDefault="00910AFB" w:rsidP="00910AFB">
            <w:pPr>
              <w:jc w:val="right"/>
              <w:rPr>
                <w:rFonts w:ascii="Times New Roman" w:hAnsi="Times New Roman" w:cs="Times New Roman"/>
              </w:rPr>
            </w:pPr>
            <w:r>
              <w:rPr>
                <w:rFonts w:ascii="Times New Roman" w:hAnsi="Times New Roman" w:cs="Times New Roman"/>
              </w:rPr>
              <w:t>0,00</w:t>
            </w:r>
          </w:p>
        </w:tc>
        <w:tc>
          <w:tcPr>
            <w:tcW w:w="1481" w:type="dxa"/>
          </w:tcPr>
          <w:p w14:paraId="786E8197" w14:textId="0D34BF1E" w:rsidR="00910AFB" w:rsidRPr="00C25D2E" w:rsidRDefault="00910AFB" w:rsidP="00910AFB">
            <w:pPr>
              <w:jc w:val="right"/>
              <w:rPr>
                <w:rFonts w:ascii="Times New Roman" w:hAnsi="Times New Roman" w:cs="Times New Roman"/>
              </w:rPr>
            </w:pPr>
            <w:r>
              <w:rPr>
                <w:rFonts w:ascii="Times New Roman" w:hAnsi="Times New Roman" w:cs="Times New Roman"/>
              </w:rPr>
              <w:t>0,00</w:t>
            </w:r>
          </w:p>
        </w:tc>
        <w:tc>
          <w:tcPr>
            <w:tcW w:w="846" w:type="dxa"/>
          </w:tcPr>
          <w:p w14:paraId="426E82EE" w14:textId="77777777" w:rsidR="00910AFB" w:rsidRPr="00C25D2E" w:rsidRDefault="00910AFB" w:rsidP="00910AFB">
            <w:pPr>
              <w:jc w:val="right"/>
              <w:rPr>
                <w:rFonts w:ascii="Times New Roman" w:hAnsi="Times New Roman" w:cs="Times New Roman"/>
              </w:rPr>
            </w:pPr>
          </w:p>
        </w:tc>
        <w:tc>
          <w:tcPr>
            <w:tcW w:w="845" w:type="dxa"/>
          </w:tcPr>
          <w:p w14:paraId="24A1AEB8" w14:textId="77777777" w:rsidR="00910AFB" w:rsidRPr="00C25D2E" w:rsidRDefault="00910AFB" w:rsidP="00910AFB">
            <w:pPr>
              <w:jc w:val="right"/>
              <w:rPr>
                <w:rFonts w:ascii="Times New Roman" w:hAnsi="Times New Roman" w:cs="Times New Roman"/>
              </w:rPr>
            </w:pPr>
          </w:p>
        </w:tc>
        <w:tc>
          <w:tcPr>
            <w:tcW w:w="913" w:type="dxa"/>
          </w:tcPr>
          <w:p w14:paraId="69B87C8B" w14:textId="77777777" w:rsidR="00910AFB" w:rsidRPr="00C25D2E" w:rsidRDefault="00910AFB" w:rsidP="00910AFB">
            <w:pPr>
              <w:jc w:val="right"/>
              <w:rPr>
                <w:rFonts w:ascii="Times New Roman" w:hAnsi="Times New Roman" w:cs="Times New Roman"/>
              </w:rPr>
            </w:pPr>
          </w:p>
        </w:tc>
        <w:tc>
          <w:tcPr>
            <w:tcW w:w="1911" w:type="dxa"/>
          </w:tcPr>
          <w:p w14:paraId="658EC712" w14:textId="3B94AA48" w:rsidR="00910AFB" w:rsidRPr="00606234" w:rsidRDefault="00910AFB" w:rsidP="00910AFB">
            <w:pPr>
              <w:jc w:val="right"/>
              <w:rPr>
                <w:rFonts w:ascii="Times New Roman" w:hAnsi="Times New Roman" w:cs="Times New Roman"/>
                <w:b/>
                <w:bCs/>
              </w:rPr>
            </w:pPr>
            <w:r>
              <w:rPr>
                <w:rFonts w:ascii="Times New Roman" w:hAnsi="Times New Roman" w:cs="Times New Roman"/>
                <w:b/>
                <w:bCs/>
              </w:rPr>
              <w:t>0,00</w:t>
            </w:r>
          </w:p>
        </w:tc>
      </w:tr>
      <w:tr w:rsidR="00910AFB" w14:paraId="7D3A510F" w14:textId="77777777" w:rsidTr="001B2533">
        <w:tc>
          <w:tcPr>
            <w:tcW w:w="2968" w:type="dxa"/>
            <w:vMerge/>
          </w:tcPr>
          <w:p w14:paraId="6162A9CF" w14:textId="77777777" w:rsidR="00910AFB" w:rsidRPr="00C25D2E" w:rsidRDefault="00910AFB" w:rsidP="00910AFB">
            <w:pPr>
              <w:jc w:val="center"/>
              <w:rPr>
                <w:rFonts w:ascii="Times New Roman" w:hAnsi="Times New Roman" w:cs="Times New Roman"/>
              </w:rPr>
            </w:pPr>
          </w:p>
        </w:tc>
        <w:tc>
          <w:tcPr>
            <w:tcW w:w="1144" w:type="dxa"/>
          </w:tcPr>
          <w:p w14:paraId="211951C1" w14:textId="40D687AB" w:rsidR="00910AFB" w:rsidRDefault="00910AFB" w:rsidP="00910AFB">
            <w:pPr>
              <w:jc w:val="both"/>
              <w:rPr>
                <w:rFonts w:ascii="Times New Roman" w:hAnsi="Times New Roman" w:cs="Times New Roman"/>
              </w:rPr>
            </w:pPr>
            <w:r w:rsidRPr="00664DAC">
              <w:rPr>
                <w:rFonts w:ascii="Times New Roman" w:hAnsi="Times New Roman" w:cs="Times New Roman"/>
              </w:rPr>
              <w:t>МБ</w:t>
            </w:r>
          </w:p>
        </w:tc>
        <w:tc>
          <w:tcPr>
            <w:tcW w:w="1559" w:type="dxa"/>
          </w:tcPr>
          <w:p w14:paraId="63620DA3" w14:textId="55FE4240" w:rsidR="00910AFB" w:rsidRPr="00C25D2E" w:rsidRDefault="00910AFB" w:rsidP="00910AFB">
            <w:pPr>
              <w:jc w:val="right"/>
              <w:rPr>
                <w:rFonts w:ascii="Times New Roman" w:hAnsi="Times New Roman" w:cs="Times New Roman"/>
              </w:rPr>
            </w:pPr>
            <w:r>
              <w:rPr>
                <w:rFonts w:ascii="Times New Roman" w:hAnsi="Times New Roman" w:cs="Times New Roman"/>
              </w:rPr>
              <w:t>1232472,00</w:t>
            </w:r>
          </w:p>
        </w:tc>
        <w:tc>
          <w:tcPr>
            <w:tcW w:w="1559" w:type="dxa"/>
          </w:tcPr>
          <w:p w14:paraId="43B20CB8" w14:textId="03B3BC17" w:rsidR="00910AFB" w:rsidRPr="00C25D2E" w:rsidRDefault="00910AFB" w:rsidP="00910AFB">
            <w:pPr>
              <w:jc w:val="right"/>
              <w:rPr>
                <w:rFonts w:ascii="Times New Roman" w:hAnsi="Times New Roman" w:cs="Times New Roman"/>
              </w:rPr>
            </w:pPr>
            <w:r>
              <w:rPr>
                <w:rFonts w:ascii="Times New Roman" w:hAnsi="Times New Roman" w:cs="Times New Roman"/>
              </w:rPr>
              <w:t>1343500,00</w:t>
            </w:r>
          </w:p>
        </w:tc>
        <w:tc>
          <w:tcPr>
            <w:tcW w:w="1559" w:type="dxa"/>
          </w:tcPr>
          <w:p w14:paraId="209EB4E7" w14:textId="2DE5E69E" w:rsidR="00910AFB" w:rsidRPr="00C25D2E" w:rsidRDefault="00910AFB" w:rsidP="00910AFB">
            <w:pPr>
              <w:jc w:val="right"/>
              <w:rPr>
                <w:rFonts w:ascii="Times New Roman" w:hAnsi="Times New Roman" w:cs="Times New Roman"/>
              </w:rPr>
            </w:pPr>
            <w:r>
              <w:rPr>
                <w:rFonts w:ascii="Times New Roman" w:hAnsi="Times New Roman" w:cs="Times New Roman"/>
              </w:rPr>
              <w:t>200000,00</w:t>
            </w:r>
          </w:p>
        </w:tc>
        <w:tc>
          <w:tcPr>
            <w:tcW w:w="1517" w:type="dxa"/>
          </w:tcPr>
          <w:p w14:paraId="038ED564" w14:textId="3BBBDA5F" w:rsidR="00910AFB" w:rsidRPr="00C25D2E" w:rsidRDefault="00910AFB" w:rsidP="00910AFB">
            <w:pPr>
              <w:jc w:val="right"/>
              <w:rPr>
                <w:rFonts w:ascii="Times New Roman" w:hAnsi="Times New Roman" w:cs="Times New Roman"/>
              </w:rPr>
            </w:pPr>
            <w:r>
              <w:rPr>
                <w:rFonts w:ascii="Times New Roman" w:hAnsi="Times New Roman" w:cs="Times New Roman"/>
              </w:rPr>
              <w:t>1200000,00</w:t>
            </w:r>
          </w:p>
        </w:tc>
        <w:tc>
          <w:tcPr>
            <w:tcW w:w="1481" w:type="dxa"/>
          </w:tcPr>
          <w:p w14:paraId="199D1E25" w14:textId="0727A1BF" w:rsidR="00910AFB" w:rsidRPr="00C25D2E" w:rsidRDefault="00910AFB" w:rsidP="00910AFB">
            <w:pPr>
              <w:jc w:val="right"/>
              <w:rPr>
                <w:rFonts w:ascii="Times New Roman" w:hAnsi="Times New Roman" w:cs="Times New Roman"/>
              </w:rPr>
            </w:pPr>
            <w:r>
              <w:rPr>
                <w:rFonts w:ascii="Times New Roman" w:hAnsi="Times New Roman" w:cs="Times New Roman"/>
              </w:rPr>
              <w:t>560000,00</w:t>
            </w:r>
          </w:p>
        </w:tc>
        <w:tc>
          <w:tcPr>
            <w:tcW w:w="846" w:type="dxa"/>
          </w:tcPr>
          <w:p w14:paraId="3B9A297D" w14:textId="77777777" w:rsidR="00910AFB" w:rsidRPr="00C25D2E" w:rsidRDefault="00910AFB" w:rsidP="00910AFB">
            <w:pPr>
              <w:jc w:val="right"/>
              <w:rPr>
                <w:rFonts w:ascii="Times New Roman" w:hAnsi="Times New Roman" w:cs="Times New Roman"/>
              </w:rPr>
            </w:pPr>
          </w:p>
        </w:tc>
        <w:tc>
          <w:tcPr>
            <w:tcW w:w="845" w:type="dxa"/>
          </w:tcPr>
          <w:p w14:paraId="24367528" w14:textId="77777777" w:rsidR="00910AFB" w:rsidRPr="00C25D2E" w:rsidRDefault="00910AFB" w:rsidP="00910AFB">
            <w:pPr>
              <w:jc w:val="right"/>
              <w:rPr>
                <w:rFonts w:ascii="Times New Roman" w:hAnsi="Times New Roman" w:cs="Times New Roman"/>
              </w:rPr>
            </w:pPr>
          </w:p>
        </w:tc>
        <w:tc>
          <w:tcPr>
            <w:tcW w:w="913" w:type="dxa"/>
          </w:tcPr>
          <w:p w14:paraId="583943B7" w14:textId="77777777" w:rsidR="00910AFB" w:rsidRPr="00C25D2E" w:rsidRDefault="00910AFB" w:rsidP="00910AFB">
            <w:pPr>
              <w:jc w:val="right"/>
              <w:rPr>
                <w:rFonts w:ascii="Times New Roman" w:hAnsi="Times New Roman" w:cs="Times New Roman"/>
              </w:rPr>
            </w:pPr>
          </w:p>
        </w:tc>
        <w:tc>
          <w:tcPr>
            <w:tcW w:w="1911" w:type="dxa"/>
          </w:tcPr>
          <w:p w14:paraId="27E7A88F" w14:textId="243FAA11" w:rsidR="00910AFB" w:rsidRPr="00606234" w:rsidRDefault="00910AFB" w:rsidP="00910AFB">
            <w:pPr>
              <w:jc w:val="right"/>
              <w:rPr>
                <w:rFonts w:ascii="Times New Roman" w:hAnsi="Times New Roman" w:cs="Times New Roman"/>
                <w:b/>
                <w:bCs/>
              </w:rPr>
            </w:pPr>
            <w:r>
              <w:rPr>
                <w:rFonts w:ascii="Times New Roman" w:hAnsi="Times New Roman" w:cs="Times New Roman"/>
                <w:b/>
                <w:bCs/>
              </w:rPr>
              <w:t>4 535 972,00</w:t>
            </w:r>
          </w:p>
        </w:tc>
      </w:tr>
      <w:tr w:rsidR="00C57CFA" w14:paraId="3962A2E7" w14:textId="77777777" w:rsidTr="00910AFB">
        <w:tc>
          <w:tcPr>
            <w:tcW w:w="2968" w:type="dxa"/>
            <w:vMerge w:val="restart"/>
          </w:tcPr>
          <w:p w14:paraId="318452B5" w14:textId="13470B64" w:rsidR="00C57CFA" w:rsidRPr="00C25D2E" w:rsidRDefault="00C57CFA" w:rsidP="00C57CFA">
            <w:pPr>
              <w:jc w:val="center"/>
              <w:rPr>
                <w:rFonts w:ascii="Times New Roman" w:hAnsi="Times New Roman" w:cs="Times New Roman"/>
              </w:rPr>
            </w:pPr>
            <w:r>
              <w:rPr>
                <w:rFonts w:ascii="Times New Roman" w:hAnsi="Times New Roman" w:cs="Times New Roman"/>
              </w:rPr>
              <w:t>2.2.5. Субсидии на иные цели (Мероприятия по пожарной безопасности)</w:t>
            </w:r>
          </w:p>
        </w:tc>
        <w:tc>
          <w:tcPr>
            <w:tcW w:w="1144" w:type="dxa"/>
          </w:tcPr>
          <w:p w14:paraId="3C65B116" w14:textId="1F3A2FDF" w:rsidR="00C57CFA" w:rsidRDefault="00C57CFA" w:rsidP="00C57CFA">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24476FD6" w14:textId="08D99526" w:rsidR="00C57CFA" w:rsidRPr="00C57CFA" w:rsidRDefault="00C57CFA" w:rsidP="00C57CFA">
            <w:pPr>
              <w:jc w:val="right"/>
              <w:rPr>
                <w:rFonts w:ascii="Times New Roman" w:hAnsi="Times New Roman" w:cs="Times New Roman"/>
                <w:b/>
                <w:bCs/>
              </w:rPr>
            </w:pPr>
            <w:r w:rsidRPr="00C57CFA">
              <w:rPr>
                <w:rFonts w:ascii="Times New Roman" w:hAnsi="Times New Roman" w:cs="Times New Roman"/>
                <w:b/>
                <w:bCs/>
              </w:rPr>
              <w:t>18788,00</w:t>
            </w:r>
          </w:p>
        </w:tc>
        <w:tc>
          <w:tcPr>
            <w:tcW w:w="1559" w:type="dxa"/>
            <w:shd w:val="clear" w:color="auto" w:fill="FFF2CC" w:themeFill="accent4" w:themeFillTint="33"/>
          </w:tcPr>
          <w:p w14:paraId="639A2C39" w14:textId="1E3B974B" w:rsidR="00C57CFA" w:rsidRPr="00C57CFA" w:rsidRDefault="00C57CFA" w:rsidP="00C57CFA">
            <w:pPr>
              <w:jc w:val="right"/>
              <w:rPr>
                <w:rFonts w:ascii="Times New Roman" w:hAnsi="Times New Roman" w:cs="Times New Roman"/>
                <w:b/>
                <w:bCs/>
              </w:rPr>
            </w:pPr>
            <w:r w:rsidRPr="00C57CFA">
              <w:rPr>
                <w:rFonts w:ascii="Times New Roman" w:hAnsi="Times New Roman" w:cs="Times New Roman"/>
                <w:b/>
                <w:bCs/>
              </w:rPr>
              <w:t>0,00</w:t>
            </w:r>
          </w:p>
        </w:tc>
        <w:tc>
          <w:tcPr>
            <w:tcW w:w="1559" w:type="dxa"/>
            <w:shd w:val="clear" w:color="auto" w:fill="FFF2CC" w:themeFill="accent4" w:themeFillTint="33"/>
          </w:tcPr>
          <w:p w14:paraId="2C9F6B7D" w14:textId="6F27CC78" w:rsidR="00C57CFA" w:rsidRPr="00C57CFA" w:rsidRDefault="00C57CFA" w:rsidP="00C57CFA">
            <w:pPr>
              <w:jc w:val="right"/>
              <w:rPr>
                <w:rFonts w:ascii="Times New Roman" w:hAnsi="Times New Roman" w:cs="Times New Roman"/>
                <w:b/>
                <w:bCs/>
              </w:rPr>
            </w:pPr>
            <w:r w:rsidRPr="00C57CFA">
              <w:rPr>
                <w:rFonts w:ascii="Times New Roman" w:hAnsi="Times New Roman" w:cs="Times New Roman"/>
                <w:b/>
                <w:bCs/>
              </w:rPr>
              <w:t>17600,00</w:t>
            </w:r>
          </w:p>
        </w:tc>
        <w:tc>
          <w:tcPr>
            <w:tcW w:w="1517" w:type="dxa"/>
            <w:shd w:val="clear" w:color="auto" w:fill="FFF2CC" w:themeFill="accent4" w:themeFillTint="33"/>
          </w:tcPr>
          <w:p w14:paraId="7AEB59A5" w14:textId="64DC0895" w:rsidR="00C57CFA" w:rsidRPr="00C57CFA" w:rsidRDefault="00C57CFA" w:rsidP="00C57CFA">
            <w:pPr>
              <w:jc w:val="right"/>
              <w:rPr>
                <w:rFonts w:ascii="Times New Roman" w:hAnsi="Times New Roman" w:cs="Times New Roman"/>
                <w:b/>
                <w:bCs/>
              </w:rPr>
            </w:pPr>
            <w:r w:rsidRPr="00C57CFA">
              <w:rPr>
                <w:rFonts w:ascii="Times New Roman" w:hAnsi="Times New Roman" w:cs="Times New Roman"/>
                <w:b/>
                <w:bCs/>
              </w:rPr>
              <w:t>17600,00</w:t>
            </w:r>
          </w:p>
        </w:tc>
        <w:tc>
          <w:tcPr>
            <w:tcW w:w="1481" w:type="dxa"/>
            <w:shd w:val="clear" w:color="auto" w:fill="FFF2CC" w:themeFill="accent4" w:themeFillTint="33"/>
          </w:tcPr>
          <w:p w14:paraId="31DB1AD5" w14:textId="68423908" w:rsidR="00C57CFA" w:rsidRPr="00C57CFA" w:rsidRDefault="00C57CFA" w:rsidP="00C57CFA">
            <w:pPr>
              <w:jc w:val="right"/>
              <w:rPr>
                <w:rFonts w:ascii="Times New Roman" w:hAnsi="Times New Roman" w:cs="Times New Roman"/>
                <w:b/>
                <w:bCs/>
              </w:rPr>
            </w:pPr>
            <w:r w:rsidRPr="00C57CFA">
              <w:rPr>
                <w:rFonts w:ascii="Times New Roman" w:hAnsi="Times New Roman" w:cs="Times New Roman"/>
                <w:b/>
                <w:bCs/>
              </w:rPr>
              <w:t>0,00</w:t>
            </w:r>
          </w:p>
        </w:tc>
        <w:tc>
          <w:tcPr>
            <w:tcW w:w="846" w:type="dxa"/>
            <w:shd w:val="clear" w:color="auto" w:fill="FFF2CC" w:themeFill="accent4" w:themeFillTint="33"/>
          </w:tcPr>
          <w:p w14:paraId="3DA13C04" w14:textId="77777777" w:rsidR="00C57CFA" w:rsidRPr="00910AFB" w:rsidRDefault="00C57CFA" w:rsidP="00C57CFA">
            <w:pPr>
              <w:jc w:val="right"/>
              <w:rPr>
                <w:rFonts w:ascii="Times New Roman" w:hAnsi="Times New Roman" w:cs="Times New Roman"/>
                <w:b/>
                <w:bCs/>
              </w:rPr>
            </w:pPr>
          </w:p>
        </w:tc>
        <w:tc>
          <w:tcPr>
            <w:tcW w:w="845" w:type="dxa"/>
            <w:shd w:val="clear" w:color="auto" w:fill="FFF2CC" w:themeFill="accent4" w:themeFillTint="33"/>
          </w:tcPr>
          <w:p w14:paraId="6D8828BC" w14:textId="77777777" w:rsidR="00C57CFA" w:rsidRPr="00910AFB" w:rsidRDefault="00C57CFA" w:rsidP="00C57CFA">
            <w:pPr>
              <w:jc w:val="right"/>
              <w:rPr>
                <w:rFonts w:ascii="Times New Roman" w:hAnsi="Times New Roman" w:cs="Times New Roman"/>
                <w:b/>
                <w:bCs/>
              </w:rPr>
            </w:pPr>
          </w:p>
        </w:tc>
        <w:tc>
          <w:tcPr>
            <w:tcW w:w="913" w:type="dxa"/>
            <w:shd w:val="clear" w:color="auto" w:fill="FFF2CC" w:themeFill="accent4" w:themeFillTint="33"/>
          </w:tcPr>
          <w:p w14:paraId="1B8FB8D9" w14:textId="77777777" w:rsidR="00C57CFA" w:rsidRPr="00910AFB" w:rsidRDefault="00C57CFA" w:rsidP="00C57CFA">
            <w:pPr>
              <w:jc w:val="right"/>
              <w:rPr>
                <w:rFonts w:ascii="Times New Roman" w:hAnsi="Times New Roman" w:cs="Times New Roman"/>
                <w:b/>
                <w:bCs/>
              </w:rPr>
            </w:pPr>
          </w:p>
        </w:tc>
        <w:tc>
          <w:tcPr>
            <w:tcW w:w="1911" w:type="dxa"/>
            <w:shd w:val="clear" w:color="auto" w:fill="FFF2CC" w:themeFill="accent4" w:themeFillTint="33"/>
          </w:tcPr>
          <w:p w14:paraId="73B31CBE" w14:textId="4F92E03E" w:rsidR="00C57CFA" w:rsidRPr="00910AFB" w:rsidRDefault="00C57CFA" w:rsidP="00C57CFA">
            <w:pPr>
              <w:jc w:val="right"/>
              <w:rPr>
                <w:rFonts w:ascii="Times New Roman" w:hAnsi="Times New Roman" w:cs="Times New Roman"/>
                <w:b/>
                <w:bCs/>
              </w:rPr>
            </w:pPr>
            <w:r>
              <w:rPr>
                <w:rFonts w:ascii="Times New Roman" w:hAnsi="Times New Roman" w:cs="Times New Roman"/>
                <w:b/>
                <w:bCs/>
              </w:rPr>
              <w:t>53 988,00</w:t>
            </w:r>
          </w:p>
        </w:tc>
      </w:tr>
      <w:tr w:rsidR="00C57CFA" w14:paraId="54ED53C5" w14:textId="77777777" w:rsidTr="001B2533">
        <w:tc>
          <w:tcPr>
            <w:tcW w:w="2968" w:type="dxa"/>
            <w:vMerge/>
          </w:tcPr>
          <w:p w14:paraId="181057C1" w14:textId="77777777" w:rsidR="00C57CFA" w:rsidRPr="00C25D2E" w:rsidRDefault="00C57CFA" w:rsidP="00C57CFA">
            <w:pPr>
              <w:jc w:val="center"/>
              <w:rPr>
                <w:rFonts w:ascii="Times New Roman" w:hAnsi="Times New Roman" w:cs="Times New Roman"/>
              </w:rPr>
            </w:pPr>
          </w:p>
        </w:tc>
        <w:tc>
          <w:tcPr>
            <w:tcW w:w="1144" w:type="dxa"/>
          </w:tcPr>
          <w:p w14:paraId="460346CD" w14:textId="164B4067" w:rsidR="00C57CFA" w:rsidRDefault="00C57CFA" w:rsidP="00C57CFA">
            <w:pPr>
              <w:jc w:val="both"/>
              <w:rPr>
                <w:rFonts w:ascii="Times New Roman" w:hAnsi="Times New Roman" w:cs="Times New Roman"/>
              </w:rPr>
            </w:pPr>
            <w:r w:rsidRPr="00664DAC">
              <w:rPr>
                <w:rFonts w:ascii="Times New Roman" w:hAnsi="Times New Roman" w:cs="Times New Roman"/>
              </w:rPr>
              <w:t>ФБ</w:t>
            </w:r>
          </w:p>
        </w:tc>
        <w:tc>
          <w:tcPr>
            <w:tcW w:w="1559" w:type="dxa"/>
          </w:tcPr>
          <w:p w14:paraId="06C00F73" w14:textId="55121F79" w:rsidR="00C57CFA" w:rsidRPr="00C25D2E" w:rsidRDefault="00C57CFA" w:rsidP="00C57CFA">
            <w:pPr>
              <w:jc w:val="right"/>
              <w:rPr>
                <w:rFonts w:ascii="Times New Roman" w:hAnsi="Times New Roman" w:cs="Times New Roman"/>
              </w:rPr>
            </w:pPr>
            <w:r>
              <w:rPr>
                <w:rFonts w:ascii="Times New Roman" w:hAnsi="Times New Roman" w:cs="Times New Roman"/>
              </w:rPr>
              <w:t>0,00</w:t>
            </w:r>
          </w:p>
        </w:tc>
        <w:tc>
          <w:tcPr>
            <w:tcW w:w="1559" w:type="dxa"/>
          </w:tcPr>
          <w:p w14:paraId="111D749D" w14:textId="334E465D" w:rsidR="00C57CFA" w:rsidRPr="00C25D2E" w:rsidRDefault="00C57CFA" w:rsidP="00C57CFA">
            <w:pPr>
              <w:jc w:val="right"/>
              <w:rPr>
                <w:rFonts w:ascii="Times New Roman" w:hAnsi="Times New Roman" w:cs="Times New Roman"/>
              </w:rPr>
            </w:pPr>
            <w:r>
              <w:rPr>
                <w:rFonts w:ascii="Times New Roman" w:hAnsi="Times New Roman" w:cs="Times New Roman"/>
              </w:rPr>
              <w:t>0,00</w:t>
            </w:r>
          </w:p>
        </w:tc>
        <w:tc>
          <w:tcPr>
            <w:tcW w:w="1559" w:type="dxa"/>
          </w:tcPr>
          <w:p w14:paraId="320F699A" w14:textId="5CEE3CB8" w:rsidR="00C57CFA" w:rsidRPr="00C25D2E" w:rsidRDefault="00C57CFA" w:rsidP="00C57CFA">
            <w:pPr>
              <w:jc w:val="right"/>
              <w:rPr>
                <w:rFonts w:ascii="Times New Roman" w:hAnsi="Times New Roman" w:cs="Times New Roman"/>
              </w:rPr>
            </w:pPr>
            <w:r>
              <w:rPr>
                <w:rFonts w:ascii="Times New Roman" w:hAnsi="Times New Roman" w:cs="Times New Roman"/>
              </w:rPr>
              <w:t>0,00</w:t>
            </w:r>
          </w:p>
        </w:tc>
        <w:tc>
          <w:tcPr>
            <w:tcW w:w="1517" w:type="dxa"/>
          </w:tcPr>
          <w:p w14:paraId="14530620" w14:textId="3A9C3E01" w:rsidR="00C57CFA" w:rsidRPr="00C25D2E" w:rsidRDefault="00C57CFA" w:rsidP="00C57CFA">
            <w:pPr>
              <w:jc w:val="right"/>
              <w:rPr>
                <w:rFonts w:ascii="Times New Roman" w:hAnsi="Times New Roman" w:cs="Times New Roman"/>
              </w:rPr>
            </w:pPr>
            <w:r>
              <w:rPr>
                <w:rFonts w:ascii="Times New Roman" w:hAnsi="Times New Roman" w:cs="Times New Roman"/>
              </w:rPr>
              <w:t>0,00</w:t>
            </w:r>
          </w:p>
        </w:tc>
        <w:tc>
          <w:tcPr>
            <w:tcW w:w="1481" w:type="dxa"/>
          </w:tcPr>
          <w:p w14:paraId="501EB08C" w14:textId="17037A11" w:rsidR="00C57CFA" w:rsidRPr="00C25D2E" w:rsidRDefault="00C57CFA" w:rsidP="00C57CFA">
            <w:pPr>
              <w:jc w:val="right"/>
              <w:rPr>
                <w:rFonts w:ascii="Times New Roman" w:hAnsi="Times New Roman" w:cs="Times New Roman"/>
              </w:rPr>
            </w:pPr>
            <w:r>
              <w:rPr>
                <w:rFonts w:ascii="Times New Roman" w:hAnsi="Times New Roman" w:cs="Times New Roman"/>
              </w:rPr>
              <w:t>0,00</w:t>
            </w:r>
          </w:p>
        </w:tc>
        <w:tc>
          <w:tcPr>
            <w:tcW w:w="846" w:type="dxa"/>
          </w:tcPr>
          <w:p w14:paraId="4467CA2B" w14:textId="77777777" w:rsidR="00C57CFA" w:rsidRPr="00C25D2E" w:rsidRDefault="00C57CFA" w:rsidP="00C57CFA">
            <w:pPr>
              <w:jc w:val="right"/>
              <w:rPr>
                <w:rFonts w:ascii="Times New Roman" w:hAnsi="Times New Roman" w:cs="Times New Roman"/>
              </w:rPr>
            </w:pPr>
          </w:p>
        </w:tc>
        <w:tc>
          <w:tcPr>
            <w:tcW w:w="845" w:type="dxa"/>
          </w:tcPr>
          <w:p w14:paraId="5CC3AF42" w14:textId="77777777" w:rsidR="00C57CFA" w:rsidRPr="00C25D2E" w:rsidRDefault="00C57CFA" w:rsidP="00C57CFA">
            <w:pPr>
              <w:jc w:val="right"/>
              <w:rPr>
                <w:rFonts w:ascii="Times New Roman" w:hAnsi="Times New Roman" w:cs="Times New Roman"/>
              </w:rPr>
            </w:pPr>
          </w:p>
        </w:tc>
        <w:tc>
          <w:tcPr>
            <w:tcW w:w="913" w:type="dxa"/>
          </w:tcPr>
          <w:p w14:paraId="5A27566F" w14:textId="77777777" w:rsidR="00C57CFA" w:rsidRPr="00C25D2E" w:rsidRDefault="00C57CFA" w:rsidP="00C57CFA">
            <w:pPr>
              <w:jc w:val="right"/>
              <w:rPr>
                <w:rFonts w:ascii="Times New Roman" w:hAnsi="Times New Roman" w:cs="Times New Roman"/>
              </w:rPr>
            </w:pPr>
          </w:p>
        </w:tc>
        <w:tc>
          <w:tcPr>
            <w:tcW w:w="1911" w:type="dxa"/>
          </w:tcPr>
          <w:p w14:paraId="322BC9E6" w14:textId="7B6E9F83" w:rsidR="00C57CFA" w:rsidRPr="00606234" w:rsidRDefault="00C57CFA" w:rsidP="00C57CFA">
            <w:pPr>
              <w:jc w:val="right"/>
              <w:rPr>
                <w:rFonts w:ascii="Times New Roman" w:hAnsi="Times New Roman" w:cs="Times New Roman"/>
                <w:b/>
                <w:bCs/>
              </w:rPr>
            </w:pPr>
            <w:r>
              <w:rPr>
                <w:rFonts w:ascii="Times New Roman" w:hAnsi="Times New Roman" w:cs="Times New Roman"/>
                <w:b/>
                <w:bCs/>
              </w:rPr>
              <w:t>0,00</w:t>
            </w:r>
          </w:p>
        </w:tc>
      </w:tr>
      <w:tr w:rsidR="00C57CFA" w14:paraId="045B9676" w14:textId="77777777" w:rsidTr="001B2533">
        <w:tc>
          <w:tcPr>
            <w:tcW w:w="2968" w:type="dxa"/>
            <w:vMerge/>
          </w:tcPr>
          <w:p w14:paraId="2FB396E4" w14:textId="77777777" w:rsidR="00C57CFA" w:rsidRPr="00C25D2E" w:rsidRDefault="00C57CFA" w:rsidP="00C57CFA">
            <w:pPr>
              <w:jc w:val="center"/>
              <w:rPr>
                <w:rFonts w:ascii="Times New Roman" w:hAnsi="Times New Roman" w:cs="Times New Roman"/>
              </w:rPr>
            </w:pPr>
          </w:p>
        </w:tc>
        <w:tc>
          <w:tcPr>
            <w:tcW w:w="1144" w:type="dxa"/>
          </w:tcPr>
          <w:p w14:paraId="17B07901" w14:textId="5FF26058" w:rsidR="00C57CFA" w:rsidRDefault="00C57CFA" w:rsidP="00C57CFA">
            <w:pPr>
              <w:jc w:val="both"/>
              <w:rPr>
                <w:rFonts w:ascii="Times New Roman" w:hAnsi="Times New Roman" w:cs="Times New Roman"/>
              </w:rPr>
            </w:pPr>
            <w:r w:rsidRPr="00664DAC">
              <w:rPr>
                <w:rFonts w:ascii="Times New Roman" w:hAnsi="Times New Roman" w:cs="Times New Roman"/>
              </w:rPr>
              <w:t>КБ</w:t>
            </w:r>
          </w:p>
        </w:tc>
        <w:tc>
          <w:tcPr>
            <w:tcW w:w="1559" w:type="dxa"/>
          </w:tcPr>
          <w:p w14:paraId="681EDC79" w14:textId="116425F9" w:rsidR="00C57CFA" w:rsidRPr="00C25D2E" w:rsidRDefault="00C57CFA" w:rsidP="00C57CFA">
            <w:pPr>
              <w:jc w:val="right"/>
              <w:rPr>
                <w:rFonts w:ascii="Times New Roman" w:hAnsi="Times New Roman" w:cs="Times New Roman"/>
              </w:rPr>
            </w:pPr>
            <w:r>
              <w:rPr>
                <w:rFonts w:ascii="Times New Roman" w:hAnsi="Times New Roman" w:cs="Times New Roman"/>
              </w:rPr>
              <w:t>0,00</w:t>
            </w:r>
          </w:p>
        </w:tc>
        <w:tc>
          <w:tcPr>
            <w:tcW w:w="1559" w:type="dxa"/>
          </w:tcPr>
          <w:p w14:paraId="02FD083E" w14:textId="4A1171B6" w:rsidR="00C57CFA" w:rsidRPr="00C25D2E" w:rsidRDefault="00C57CFA" w:rsidP="00C57CFA">
            <w:pPr>
              <w:jc w:val="right"/>
              <w:rPr>
                <w:rFonts w:ascii="Times New Roman" w:hAnsi="Times New Roman" w:cs="Times New Roman"/>
              </w:rPr>
            </w:pPr>
            <w:r>
              <w:rPr>
                <w:rFonts w:ascii="Times New Roman" w:hAnsi="Times New Roman" w:cs="Times New Roman"/>
              </w:rPr>
              <w:t>0,00</w:t>
            </w:r>
          </w:p>
        </w:tc>
        <w:tc>
          <w:tcPr>
            <w:tcW w:w="1559" w:type="dxa"/>
          </w:tcPr>
          <w:p w14:paraId="4031F6C9" w14:textId="1A442C0F" w:rsidR="00C57CFA" w:rsidRPr="00C25D2E" w:rsidRDefault="00C57CFA" w:rsidP="00C57CFA">
            <w:pPr>
              <w:jc w:val="right"/>
              <w:rPr>
                <w:rFonts w:ascii="Times New Roman" w:hAnsi="Times New Roman" w:cs="Times New Roman"/>
              </w:rPr>
            </w:pPr>
            <w:r>
              <w:rPr>
                <w:rFonts w:ascii="Times New Roman" w:hAnsi="Times New Roman" w:cs="Times New Roman"/>
              </w:rPr>
              <w:t>0,00</w:t>
            </w:r>
          </w:p>
        </w:tc>
        <w:tc>
          <w:tcPr>
            <w:tcW w:w="1517" w:type="dxa"/>
          </w:tcPr>
          <w:p w14:paraId="57D542B4" w14:textId="445B063A" w:rsidR="00C57CFA" w:rsidRPr="00C25D2E" w:rsidRDefault="00C57CFA" w:rsidP="00C57CFA">
            <w:pPr>
              <w:jc w:val="right"/>
              <w:rPr>
                <w:rFonts w:ascii="Times New Roman" w:hAnsi="Times New Roman" w:cs="Times New Roman"/>
              </w:rPr>
            </w:pPr>
            <w:r>
              <w:rPr>
                <w:rFonts w:ascii="Times New Roman" w:hAnsi="Times New Roman" w:cs="Times New Roman"/>
              </w:rPr>
              <w:t>0,00</w:t>
            </w:r>
          </w:p>
        </w:tc>
        <w:tc>
          <w:tcPr>
            <w:tcW w:w="1481" w:type="dxa"/>
          </w:tcPr>
          <w:p w14:paraId="2B6CE163" w14:textId="730AC38C" w:rsidR="00C57CFA" w:rsidRPr="00C25D2E" w:rsidRDefault="00C57CFA" w:rsidP="00C57CFA">
            <w:pPr>
              <w:jc w:val="right"/>
              <w:rPr>
                <w:rFonts w:ascii="Times New Roman" w:hAnsi="Times New Roman" w:cs="Times New Roman"/>
              </w:rPr>
            </w:pPr>
            <w:r>
              <w:rPr>
                <w:rFonts w:ascii="Times New Roman" w:hAnsi="Times New Roman" w:cs="Times New Roman"/>
              </w:rPr>
              <w:t>0,00</w:t>
            </w:r>
          </w:p>
        </w:tc>
        <w:tc>
          <w:tcPr>
            <w:tcW w:w="846" w:type="dxa"/>
          </w:tcPr>
          <w:p w14:paraId="0B0F5F52" w14:textId="77777777" w:rsidR="00C57CFA" w:rsidRPr="00C25D2E" w:rsidRDefault="00C57CFA" w:rsidP="00C57CFA">
            <w:pPr>
              <w:jc w:val="right"/>
              <w:rPr>
                <w:rFonts w:ascii="Times New Roman" w:hAnsi="Times New Roman" w:cs="Times New Roman"/>
              </w:rPr>
            </w:pPr>
          </w:p>
        </w:tc>
        <w:tc>
          <w:tcPr>
            <w:tcW w:w="845" w:type="dxa"/>
          </w:tcPr>
          <w:p w14:paraId="67C883C9" w14:textId="77777777" w:rsidR="00C57CFA" w:rsidRPr="00C25D2E" w:rsidRDefault="00C57CFA" w:rsidP="00C57CFA">
            <w:pPr>
              <w:jc w:val="right"/>
              <w:rPr>
                <w:rFonts w:ascii="Times New Roman" w:hAnsi="Times New Roman" w:cs="Times New Roman"/>
              </w:rPr>
            </w:pPr>
          </w:p>
        </w:tc>
        <w:tc>
          <w:tcPr>
            <w:tcW w:w="913" w:type="dxa"/>
          </w:tcPr>
          <w:p w14:paraId="12749C4D" w14:textId="77777777" w:rsidR="00C57CFA" w:rsidRPr="00C25D2E" w:rsidRDefault="00C57CFA" w:rsidP="00C57CFA">
            <w:pPr>
              <w:jc w:val="right"/>
              <w:rPr>
                <w:rFonts w:ascii="Times New Roman" w:hAnsi="Times New Roman" w:cs="Times New Roman"/>
              </w:rPr>
            </w:pPr>
          </w:p>
        </w:tc>
        <w:tc>
          <w:tcPr>
            <w:tcW w:w="1911" w:type="dxa"/>
          </w:tcPr>
          <w:p w14:paraId="1E9CE721" w14:textId="7EFCC1F3" w:rsidR="00C57CFA" w:rsidRPr="00606234" w:rsidRDefault="00C57CFA" w:rsidP="00C57CFA">
            <w:pPr>
              <w:jc w:val="right"/>
              <w:rPr>
                <w:rFonts w:ascii="Times New Roman" w:hAnsi="Times New Roman" w:cs="Times New Roman"/>
                <w:b/>
                <w:bCs/>
              </w:rPr>
            </w:pPr>
            <w:r>
              <w:rPr>
                <w:rFonts w:ascii="Times New Roman" w:hAnsi="Times New Roman" w:cs="Times New Roman"/>
                <w:b/>
                <w:bCs/>
              </w:rPr>
              <w:t>0,00</w:t>
            </w:r>
          </w:p>
        </w:tc>
      </w:tr>
      <w:tr w:rsidR="00C57CFA" w14:paraId="25A5AEA8" w14:textId="77777777" w:rsidTr="001B2533">
        <w:tc>
          <w:tcPr>
            <w:tcW w:w="2968" w:type="dxa"/>
            <w:vMerge/>
          </w:tcPr>
          <w:p w14:paraId="48A7EC8E" w14:textId="77777777" w:rsidR="00C57CFA" w:rsidRPr="00C25D2E" w:rsidRDefault="00C57CFA" w:rsidP="00C57CFA">
            <w:pPr>
              <w:jc w:val="center"/>
              <w:rPr>
                <w:rFonts w:ascii="Times New Roman" w:hAnsi="Times New Roman" w:cs="Times New Roman"/>
              </w:rPr>
            </w:pPr>
          </w:p>
        </w:tc>
        <w:tc>
          <w:tcPr>
            <w:tcW w:w="1144" w:type="dxa"/>
          </w:tcPr>
          <w:p w14:paraId="6D2AEC8F" w14:textId="70670142" w:rsidR="00C57CFA" w:rsidRDefault="00C57CFA" w:rsidP="00C57CFA">
            <w:pPr>
              <w:jc w:val="both"/>
              <w:rPr>
                <w:rFonts w:ascii="Times New Roman" w:hAnsi="Times New Roman" w:cs="Times New Roman"/>
              </w:rPr>
            </w:pPr>
            <w:r w:rsidRPr="00664DAC">
              <w:rPr>
                <w:rFonts w:ascii="Times New Roman" w:hAnsi="Times New Roman" w:cs="Times New Roman"/>
              </w:rPr>
              <w:t>МБ</w:t>
            </w:r>
          </w:p>
        </w:tc>
        <w:tc>
          <w:tcPr>
            <w:tcW w:w="1559" w:type="dxa"/>
          </w:tcPr>
          <w:p w14:paraId="22C21626" w14:textId="01C80EFA" w:rsidR="00C57CFA" w:rsidRPr="00C25D2E" w:rsidRDefault="00C57CFA" w:rsidP="00C57CFA">
            <w:pPr>
              <w:jc w:val="right"/>
              <w:rPr>
                <w:rFonts w:ascii="Times New Roman" w:hAnsi="Times New Roman" w:cs="Times New Roman"/>
              </w:rPr>
            </w:pPr>
            <w:r>
              <w:rPr>
                <w:rFonts w:ascii="Times New Roman" w:hAnsi="Times New Roman" w:cs="Times New Roman"/>
              </w:rPr>
              <w:t>18788,00</w:t>
            </w:r>
          </w:p>
        </w:tc>
        <w:tc>
          <w:tcPr>
            <w:tcW w:w="1559" w:type="dxa"/>
          </w:tcPr>
          <w:p w14:paraId="0AD86E60" w14:textId="2AA13D00" w:rsidR="00C57CFA" w:rsidRPr="00C25D2E" w:rsidRDefault="00C57CFA" w:rsidP="00C57CFA">
            <w:pPr>
              <w:jc w:val="right"/>
              <w:rPr>
                <w:rFonts w:ascii="Times New Roman" w:hAnsi="Times New Roman" w:cs="Times New Roman"/>
              </w:rPr>
            </w:pPr>
            <w:r>
              <w:rPr>
                <w:rFonts w:ascii="Times New Roman" w:hAnsi="Times New Roman" w:cs="Times New Roman"/>
              </w:rPr>
              <w:t>0,00</w:t>
            </w:r>
          </w:p>
        </w:tc>
        <w:tc>
          <w:tcPr>
            <w:tcW w:w="1559" w:type="dxa"/>
          </w:tcPr>
          <w:p w14:paraId="2C0EFFB0" w14:textId="72E4BDBA" w:rsidR="00C57CFA" w:rsidRPr="00C25D2E" w:rsidRDefault="00C57CFA" w:rsidP="00C57CFA">
            <w:pPr>
              <w:jc w:val="right"/>
              <w:rPr>
                <w:rFonts w:ascii="Times New Roman" w:hAnsi="Times New Roman" w:cs="Times New Roman"/>
              </w:rPr>
            </w:pPr>
            <w:r>
              <w:rPr>
                <w:rFonts w:ascii="Times New Roman" w:hAnsi="Times New Roman" w:cs="Times New Roman"/>
              </w:rPr>
              <w:t>17600,00</w:t>
            </w:r>
          </w:p>
        </w:tc>
        <w:tc>
          <w:tcPr>
            <w:tcW w:w="1517" w:type="dxa"/>
          </w:tcPr>
          <w:p w14:paraId="5673E039" w14:textId="3E57BB57" w:rsidR="00C57CFA" w:rsidRPr="00C25D2E" w:rsidRDefault="00C57CFA" w:rsidP="00C57CFA">
            <w:pPr>
              <w:jc w:val="right"/>
              <w:rPr>
                <w:rFonts w:ascii="Times New Roman" w:hAnsi="Times New Roman" w:cs="Times New Roman"/>
              </w:rPr>
            </w:pPr>
            <w:r>
              <w:rPr>
                <w:rFonts w:ascii="Times New Roman" w:hAnsi="Times New Roman" w:cs="Times New Roman"/>
              </w:rPr>
              <w:t>17600,00</w:t>
            </w:r>
          </w:p>
        </w:tc>
        <w:tc>
          <w:tcPr>
            <w:tcW w:w="1481" w:type="dxa"/>
          </w:tcPr>
          <w:p w14:paraId="366DCA04" w14:textId="63F3875D" w:rsidR="00C57CFA" w:rsidRPr="00C25D2E" w:rsidRDefault="00C57CFA" w:rsidP="00C57CFA">
            <w:pPr>
              <w:jc w:val="right"/>
              <w:rPr>
                <w:rFonts w:ascii="Times New Roman" w:hAnsi="Times New Roman" w:cs="Times New Roman"/>
              </w:rPr>
            </w:pPr>
            <w:r>
              <w:rPr>
                <w:rFonts w:ascii="Times New Roman" w:hAnsi="Times New Roman" w:cs="Times New Roman"/>
              </w:rPr>
              <w:t>0,00</w:t>
            </w:r>
          </w:p>
        </w:tc>
        <w:tc>
          <w:tcPr>
            <w:tcW w:w="846" w:type="dxa"/>
          </w:tcPr>
          <w:p w14:paraId="2CEBD718" w14:textId="77777777" w:rsidR="00C57CFA" w:rsidRPr="00C25D2E" w:rsidRDefault="00C57CFA" w:rsidP="00C57CFA">
            <w:pPr>
              <w:jc w:val="right"/>
              <w:rPr>
                <w:rFonts w:ascii="Times New Roman" w:hAnsi="Times New Roman" w:cs="Times New Roman"/>
              </w:rPr>
            </w:pPr>
          </w:p>
        </w:tc>
        <w:tc>
          <w:tcPr>
            <w:tcW w:w="845" w:type="dxa"/>
          </w:tcPr>
          <w:p w14:paraId="6EA76CD0" w14:textId="77777777" w:rsidR="00C57CFA" w:rsidRPr="00C25D2E" w:rsidRDefault="00C57CFA" w:rsidP="00C57CFA">
            <w:pPr>
              <w:jc w:val="right"/>
              <w:rPr>
                <w:rFonts w:ascii="Times New Roman" w:hAnsi="Times New Roman" w:cs="Times New Roman"/>
              </w:rPr>
            </w:pPr>
          </w:p>
        </w:tc>
        <w:tc>
          <w:tcPr>
            <w:tcW w:w="913" w:type="dxa"/>
          </w:tcPr>
          <w:p w14:paraId="28065123" w14:textId="77777777" w:rsidR="00C57CFA" w:rsidRPr="00C25D2E" w:rsidRDefault="00C57CFA" w:rsidP="00C57CFA">
            <w:pPr>
              <w:jc w:val="right"/>
              <w:rPr>
                <w:rFonts w:ascii="Times New Roman" w:hAnsi="Times New Roman" w:cs="Times New Roman"/>
              </w:rPr>
            </w:pPr>
          </w:p>
        </w:tc>
        <w:tc>
          <w:tcPr>
            <w:tcW w:w="1911" w:type="dxa"/>
          </w:tcPr>
          <w:p w14:paraId="15638302" w14:textId="1DAEB01D" w:rsidR="00C57CFA" w:rsidRPr="00606234" w:rsidRDefault="00C57CFA" w:rsidP="00C57CFA">
            <w:pPr>
              <w:jc w:val="right"/>
              <w:rPr>
                <w:rFonts w:ascii="Times New Roman" w:hAnsi="Times New Roman" w:cs="Times New Roman"/>
                <w:b/>
                <w:bCs/>
              </w:rPr>
            </w:pPr>
            <w:r>
              <w:rPr>
                <w:rFonts w:ascii="Times New Roman" w:hAnsi="Times New Roman" w:cs="Times New Roman"/>
                <w:b/>
                <w:bCs/>
              </w:rPr>
              <w:t>53 988,00</w:t>
            </w:r>
          </w:p>
        </w:tc>
      </w:tr>
      <w:tr w:rsidR="00633F29" w14:paraId="4926D534" w14:textId="77777777" w:rsidTr="00910AFB">
        <w:tc>
          <w:tcPr>
            <w:tcW w:w="2968" w:type="dxa"/>
            <w:vMerge w:val="restart"/>
          </w:tcPr>
          <w:p w14:paraId="0D7EB9F3" w14:textId="2C01A90D" w:rsidR="00633F29" w:rsidRPr="00C25D2E" w:rsidRDefault="00633F29" w:rsidP="00633F29">
            <w:pPr>
              <w:jc w:val="center"/>
              <w:rPr>
                <w:rFonts w:ascii="Times New Roman" w:hAnsi="Times New Roman" w:cs="Times New Roman"/>
              </w:rPr>
            </w:pPr>
            <w:r>
              <w:rPr>
                <w:rFonts w:ascii="Times New Roman" w:hAnsi="Times New Roman" w:cs="Times New Roman"/>
              </w:rPr>
              <w:t>2.2.6. Расходы на предупреждение распространения коронавирусной инфекции</w:t>
            </w:r>
          </w:p>
        </w:tc>
        <w:tc>
          <w:tcPr>
            <w:tcW w:w="1144" w:type="dxa"/>
          </w:tcPr>
          <w:p w14:paraId="51B0608A" w14:textId="374662E5" w:rsidR="00633F29" w:rsidRDefault="00633F29" w:rsidP="00633F29">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76746FFC" w14:textId="4F3036E4" w:rsidR="00633F29" w:rsidRPr="00633F29" w:rsidRDefault="00633F29" w:rsidP="00633F29">
            <w:pPr>
              <w:jc w:val="right"/>
              <w:rPr>
                <w:rFonts w:ascii="Times New Roman" w:hAnsi="Times New Roman" w:cs="Times New Roman"/>
                <w:b/>
                <w:bCs/>
              </w:rPr>
            </w:pPr>
            <w:r w:rsidRPr="00633F29">
              <w:rPr>
                <w:rFonts w:ascii="Times New Roman" w:hAnsi="Times New Roman" w:cs="Times New Roman"/>
                <w:b/>
                <w:bCs/>
              </w:rPr>
              <w:t>1788000,00</w:t>
            </w:r>
          </w:p>
        </w:tc>
        <w:tc>
          <w:tcPr>
            <w:tcW w:w="1559" w:type="dxa"/>
            <w:shd w:val="clear" w:color="auto" w:fill="FFF2CC" w:themeFill="accent4" w:themeFillTint="33"/>
          </w:tcPr>
          <w:p w14:paraId="6BF91F4A" w14:textId="07B6AF09" w:rsidR="00633F29" w:rsidRPr="00633F29" w:rsidRDefault="00633F29" w:rsidP="00633F29">
            <w:pPr>
              <w:jc w:val="right"/>
              <w:rPr>
                <w:rFonts w:ascii="Times New Roman" w:hAnsi="Times New Roman" w:cs="Times New Roman"/>
                <w:b/>
                <w:bCs/>
              </w:rPr>
            </w:pPr>
            <w:r w:rsidRPr="00633F29">
              <w:rPr>
                <w:rFonts w:ascii="Times New Roman" w:hAnsi="Times New Roman" w:cs="Times New Roman"/>
                <w:b/>
                <w:bCs/>
              </w:rPr>
              <w:t>0,00</w:t>
            </w:r>
          </w:p>
        </w:tc>
        <w:tc>
          <w:tcPr>
            <w:tcW w:w="1559" w:type="dxa"/>
            <w:shd w:val="clear" w:color="auto" w:fill="FFF2CC" w:themeFill="accent4" w:themeFillTint="33"/>
          </w:tcPr>
          <w:p w14:paraId="4F3246C1" w14:textId="06659675" w:rsidR="00633F29" w:rsidRPr="00633F29" w:rsidRDefault="00633F29" w:rsidP="00633F29">
            <w:pPr>
              <w:jc w:val="right"/>
              <w:rPr>
                <w:rFonts w:ascii="Times New Roman" w:hAnsi="Times New Roman" w:cs="Times New Roman"/>
                <w:b/>
                <w:bCs/>
              </w:rPr>
            </w:pPr>
            <w:r w:rsidRPr="00633F29">
              <w:rPr>
                <w:rFonts w:ascii="Times New Roman" w:hAnsi="Times New Roman" w:cs="Times New Roman"/>
                <w:b/>
                <w:bCs/>
              </w:rPr>
              <w:t>0,00</w:t>
            </w:r>
          </w:p>
        </w:tc>
        <w:tc>
          <w:tcPr>
            <w:tcW w:w="1517" w:type="dxa"/>
            <w:shd w:val="clear" w:color="auto" w:fill="FFF2CC" w:themeFill="accent4" w:themeFillTint="33"/>
          </w:tcPr>
          <w:p w14:paraId="56D1311B" w14:textId="0249C419" w:rsidR="00633F29" w:rsidRPr="00633F29" w:rsidRDefault="00633F29" w:rsidP="00633F29">
            <w:pPr>
              <w:jc w:val="right"/>
              <w:rPr>
                <w:rFonts w:ascii="Times New Roman" w:hAnsi="Times New Roman" w:cs="Times New Roman"/>
                <w:b/>
                <w:bCs/>
              </w:rPr>
            </w:pPr>
            <w:r w:rsidRPr="00633F29">
              <w:rPr>
                <w:rFonts w:ascii="Times New Roman" w:hAnsi="Times New Roman" w:cs="Times New Roman"/>
                <w:b/>
                <w:bCs/>
              </w:rPr>
              <w:t>0,00</w:t>
            </w:r>
          </w:p>
        </w:tc>
        <w:tc>
          <w:tcPr>
            <w:tcW w:w="1481" w:type="dxa"/>
            <w:shd w:val="clear" w:color="auto" w:fill="FFF2CC" w:themeFill="accent4" w:themeFillTint="33"/>
          </w:tcPr>
          <w:p w14:paraId="3255AE3A" w14:textId="62F4B265" w:rsidR="00633F29" w:rsidRPr="00633F29" w:rsidRDefault="00633F29" w:rsidP="00633F29">
            <w:pPr>
              <w:jc w:val="right"/>
              <w:rPr>
                <w:rFonts w:ascii="Times New Roman" w:hAnsi="Times New Roman" w:cs="Times New Roman"/>
                <w:b/>
                <w:bCs/>
              </w:rPr>
            </w:pPr>
            <w:r w:rsidRPr="00633F29">
              <w:rPr>
                <w:rFonts w:ascii="Times New Roman" w:hAnsi="Times New Roman" w:cs="Times New Roman"/>
                <w:b/>
                <w:bCs/>
              </w:rPr>
              <w:t>0,00</w:t>
            </w:r>
          </w:p>
        </w:tc>
        <w:tc>
          <w:tcPr>
            <w:tcW w:w="846" w:type="dxa"/>
            <w:shd w:val="clear" w:color="auto" w:fill="FFF2CC" w:themeFill="accent4" w:themeFillTint="33"/>
          </w:tcPr>
          <w:p w14:paraId="1C09C39C" w14:textId="77777777" w:rsidR="00633F29" w:rsidRPr="00910AFB" w:rsidRDefault="00633F29" w:rsidP="00633F29">
            <w:pPr>
              <w:jc w:val="right"/>
              <w:rPr>
                <w:rFonts w:ascii="Times New Roman" w:hAnsi="Times New Roman" w:cs="Times New Roman"/>
                <w:b/>
                <w:bCs/>
              </w:rPr>
            </w:pPr>
          </w:p>
        </w:tc>
        <w:tc>
          <w:tcPr>
            <w:tcW w:w="845" w:type="dxa"/>
            <w:shd w:val="clear" w:color="auto" w:fill="FFF2CC" w:themeFill="accent4" w:themeFillTint="33"/>
          </w:tcPr>
          <w:p w14:paraId="3DA1F7A9" w14:textId="77777777" w:rsidR="00633F29" w:rsidRPr="00910AFB" w:rsidRDefault="00633F29" w:rsidP="00633F29">
            <w:pPr>
              <w:jc w:val="right"/>
              <w:rPr>
                <w:rFonts w:ascii="Times New Roman" w:hAnsi="Times New Roman" w:cs="Times New Roman"/>
                <w:b/>
                <w:bCs/>
              </w:rPr>
            </w:pPr>
          </w:p>
        </w:tc>
        <w:tc>
          <w:tcPr>
            <w:tcW w:w="913" w:type="dxa"/>
            <w:shd w:val="clear" w:color="auto" w:fill="FFF2CC" w:themeFill="accent4" w:themeFillTint="33"/>
          </w:tcPr>
          <w:p w14:paraId="09A6ECE2" w14:textId="77777777" w:rsidR="00633F29" w:rsidRPr="00910AFB" w:rsidRDefault="00633F29" w:rsidP="00633F29">
            <w:pPr>
              <w:jc w:val="right"/>
              <w:rPr>
                <w:rFonts w:ascii="Times New Roman" w:hAnsi="Times New Roman" w:cs="Times New Roman"/>
                <w:b/>
                <w:bCs/>
              </w:rPr>
            </w:pPr>
          </w:p>
        </w:tc>
        <w:tc>
          <w:tcPr>
            <w:tcW w:w="1911" w:type="dxa"/>
            <w:shd w:val="clear" w:color="auto" w:fill="FFF2CC" w:themeFill="accent4" w:themeFillTint="33"/>
          </w:tcPr>
          <w:p w14:paraId="63DA4F73" w14:textId="606CB930" w:rsidR="00633F29" w:rsidRPr="00910AFB" w:rsidRDefault="00633F29" w:rsidP="00633F29">
            <w:pPr>
              <w:jc w:val="right"/>
              <w:rPr>
                <w:rFonts w:ascii="Times New Roman" w:hAnsi="Times New Roman" w:cs="Times New Roman"/>
                <w:b/>
                <w:bCs/>
              </w:rPr>
            </w:pPr>
            <w:r>
              <w:rPr>
                <w:rFonts w:ascii="Times New Roman" w:hAnsi="Times New Roman" w:cs="Times New Roman"/>
                <w:b/>
                <w:bCs/>
              </w:rPr>
              <w:t>1 788 000,00</w:t>
            </w:r>
          </w:p>
        </w:tc>
      </w:tr>
      <w:tr w:rsidR="00633F29" w14:paraId="52A83DA1" w14:textId="77777777" w:rsidTr="001B2533">
        <w:tc>
          <w:tcPr>
            <w:tcW w:w="2968" w:type="dxa"/>
            <w:vMerge/>
          </w:tcPr>
          <w:p w14:paraId="71CE1157" w14:textId="77777777" w:rsidR="00633F29" w:rsidRPr="00C25D2E" w:rsidRDefault="00633F29" w:rsidP="00633F29">
            <w:pPr>
              <w:jc w:val="center"/>
              <w:rPr>
                <w:rFonts w:ascii="Times New Roman" w:hAnsi="Times New Roman" w:cs="Times New Roman"/>
              </w:rPr>
            </w:pPr>
          </w:p>
        </w:tc>
        <w:tc>
          <w:tcPr>
            <w:tcW w:w="1144" w:type="dxa"/>
          </w:tcPr>
          <w:p w14:paraId="097C3490" w14:textId="224CB24D" w:rsidR="00633F29" w:rsidRDefault="00633F29" w:rsidP="00633F29">
            <w:pPr>
              <w:jc w:val="both"/>
              <w:rPr>
                <w:rFonts w:ascii="Times New Roman" w:hAnsi="Times New Roman" w:cs="Times New Roman"/>
              </w:rPr>
            </w:pPr>
            <w:r w:rsidRPr="00664DAC">
              <w:rPr>
                <w:rFonts w:ascii="Times New Roman" w:hAnsi="Times New Roman" w:cs="Times New Roman"/>
              </w:rPr>
              <w:t>ФБ</w:t>
            </w:r>
          </w:p>
        </w:tc>
        <w:tc>
          <w:tcPr>
            <w:tcW w:w="1559" w:type="dxa"/>
          </w:tcPr>
          <w:p w14:paraId="7CF938D3" w14:textId="52EC12F6" w:rsidR="00633F29" w:rsidRPr="00C25D2E" w:rsidRDefault="00633F29" w:rsidP="00633F29">
            <w:pPr>
              <w:jc w:val="right"/>
              <w:rPr>
                <w:rFonts w:ascii="Times New Roman" w:hAnsi="Times New Roman" w:cs="Times New Roman"/>
              </w:rPr>
            </w:pPr>
            <w:r>
              <w:rPr>
                <w:rFonts w:ascii="Times New Roman" w:hAnsi="Times New Roman" w:cs="Times New Roman"/>
              </w:rPr>
              <w:t>0,00</w:t>
            </w:r>
          </w:p>
        </w:tc>
        <w:tc>
          <w:tcPr>
            <w:tcW w:w="1559" w:type="dxa"/>
          </w:tcPr>
          <w:p w14:paraId="0005DF8E" w14:textId="45A05549" w:rsidR="00633F29" w:rsidRPr="00C25D2E" w:rsidRDefault="00633F29" w:rsidP="00633F29">
            <w:pPr>
              <w:jc w:val="right"/>
              <w:rPr>
                <w:rFonts w:ascii="Times New Roman" w:hAnsi="Times New Roman" w:cs="Times New Roman"/>
              </w:rPr>
            </w:pPr>
            <w:r>
              <w:rPr>
                <w:rFonts w:ascii="Times New Roman" w:hAnsi="Times New Roman" w:cs="Times New Roman"/>
              </w:rPr>
              <w:t>0,00</w:t>
            </w:r>
          </w:p>
        </w:tc>
        <w:tc>
          <w:tcPr>
            <w:tcW w:w="1559" w:type="dxa"/>
          </w:tcPr>
          <w:p w14:paraId="7C5E0973" w14:textId="32F4BD44" w:rsidR="00633F29" w:rsidRPr="00C25D2E" w:rsidRDefault="00633F29" w:rsidP="00633F29">
            <w:pPr>
              <w:jc w:val="right"/>
              <w:rPr>
                <w:rFonts w:ascii="Times New Roman" w:hAnsi="Times New Roman" w:cs="Times New Roman"/>
              </w:rPr>
            </w:pPr>
            <w:r>
              <w:rPr>
                <w:rFonts w:ascii="Times New Roman" w:hAnsi="Times New Roman" w:cs="Times New Roman"/>
              </w:rPr>
              <w:t>0,00</w:t>
            </w:r>
          </w:p>
        </w:tc>
        <w:tc>
          <w:tcPr>
            <w:tcW w:w="1517" w:type="dxa"/>
          </w:tcPr>
          <w:p w14:paraId="3E9D69D4" w14:textId="720DBB2F" w:rsidR="00633F29" w:rsidRPr="00C25D2E" w:rsidRDefault="00633F29" w:rsidP="00633F29">
            <w:pPr>
              <w:jc w:val="right"/>
              <w:rPr>
                <w:rFonts w:ascii="Times New Roman" w:hAnsi="Times New Roman" w:cs="Times New Roman"/>
              </w:rPr>
            </w:pPr>
            <w:r>
              <w:rPr>
                <w:rFonts w:ascii="Times New Roman" w:hAnsi="Times New Roman" w:cs="Times New Roman"/>
              </w:rPr>
              <w:t>0,00</w:t>
            </w:r>
          </w:p>
        </w:tc>
        <w:tc>
          <w:tcPr>
            <w:tcW w:w="1481" w:type="dxa"/>
          </w:tcPr>
          <w:p w14:paraId="37F1C4C1" w14:textId="13D2DFFB" w:rsidR="00633F29" w:rsidRPr="00C25D2E" w:rsidRDefault="00633F29" w:rsidP="00633F29">
            <w:pPr>
              <w:jc w:val="right"/>
              <w:rPr>
                <w:rFonts w:ascii="Times New Roman" w:hAnsi="Times New Roman" w:cs="Times New Roman"/>
              </w:rPr>
            </w:pPr>
            <w:r>
              <w:rPr>
                <w:rFonts w:ascii="Times New Roman" w:hAnsi="Times New Roman" w:cs="Times New Roman"/>
              </w:rPr>
              <w:t>0,00</w:t>
            </w:r>
          </w:p>
        </w:tc>
        <w:tc>
          <w:tcPr>
            <w:tcW w:w="846" w:type="dxa"/>
          </w:tcPr>
          <w:p w14:paraId="5115F8AE" w14:textId="77777777" w:rsidR="00633F29" w:rsidRPr="00C25D2E" w:rsidRDefault="00633F29" w:rsidP="00633F29">
            <w:pPr>
              <w:jc w:val="right"/>
              <w:rPr>
                <w:rFonts w:ascii="Times New Roman" w:hAnsi="Times New Roman" w:cs="Times New Roman"/>
              </w:rPr>
            </w:pPr>
          </w:p>
        </w:tc>
        <w:tc>
          <w:tcPr>
            <w:tcW w:w="845" w:type="dxa"/>
          </w:tcPr>
          <w:p w14:paraId="52F1F983" w14:textId="77777777" w:rsidR="00633F29" w:rsidRPr="00C25D2E" w:rsidRDefault="00633F29" w:rsidP="00633F29">
            <w:pPr>
              <w:jc w:val="right"/>
              <w:rPr>
                <w:rFonts w:ascii="Times New Roman" w:hAnsi="Times New Roman" w:cs="Times New Roman"/>
              </w:rPr>
            </w:pPr>
          </w:p>
        </w:tc>
        <w:tc>
          <w:tcPr>
            <w:tcW w:w="913" w:type="dxa"/>
          </w:tcPr>
          <w:p w14:paraId="27FDE950" w14:textId="77777777" w:rsidR="00633F29" w:rsidRPr="00C25D2E" w:rsidRDefault="00633F29" w:rsidP="00633F29">
            <w:pPr>
              <w:jc w:val="right"/>
              <w:rPr>
                <w:rFonts w:ascii="Times New Roman" w:hAnsi="Times New Roman" w:cs="Times New Roman"/>
              </w:rPr>
            </w:pPr>
          </w:p>
        </w:tc>
        <w:tc>
          <w:tcPr>
            <w:tcW w:w="1911" w:type="dxa"/>
          </w:tcPr>
          <w:p w14:paraId="52EC69EB" w14:textId="1BE754DC" w:rsidR="00633F29" w:rsidRPr="00606234" w:rsidRDefault="00633F29" w:rsidP="00633F29">
            <w:pPr>
              <w:jc w:val="right"/>
              <w:rPr>
                <w:rFonts w:ascii="Times New Roman" w:hAnsi="Times New Roman" w:cs="Times New Roman"/>
                <w:b/>
                <w:bCs/>
              </w:rPr>
            </w:pPr>
            <w:r>
              <w:rPr>
                <w:rFonts w:ascii="Times New Roman" w:hAnsi="Times New Roman" w:cs="Times New Roman"/>
                <w:b/>
                <w:bCs/>
              </w:rPr>
              <w:t>0,00</w:t>
            </w:r>
          </w:p>
        </w:tc>
      </w:tr>
      <w:tr w:rsidR="00633F29" w14:paraId="1FE5EF0E" w14:textId="77777777" w:rsidTr="001B2533">
        <w:tc>
          <w:tcPr>
            <w:tcW w:w="2968" w:type="dxa"/>
            <w:vMerge/>
          </w:tcPr>
          <w:p w14:paraId="1B511A7D" w14:textId="77777777" w:rsidR="00633F29" w:rsidRPr="00C25D2E" w:rsidRDefault="00633F29" w:rsidP="00633F29">
            <w:pPr>
              <w:jc w:val="center"/>
              <w:rPr>
                <w:rFonts w:ascii="Times New Roman" w:hAnsi="Times New Roman" w:cs="Times New Roman"/>
              </w:rPr>
            </w:pPr>
          </w:p>
        </w:tc>
        <w:tc>
          <w:tcPr>
            <w:tcW w:w="1144" w:type="dxa"/>
          </w:tcPr>
          <w:p w14:paraId="1171EE73" w14:textId="7360F5E8" w:rsidR="00633F29" w:rsidRDefault="00633F29" w:rsidP="00633F29">
            <w:pPr>
              <w:jc w:val="both"/>
              <w:rPr>
                <w:rFonts w:ascii="Times New Roman" w:hAnsi="Times New Roman" w:cs="Times New Roman"/>
              </w:rPr>
            </w:pPr>
            <w:r w:rsidRPr="00664DAC">
              <w:rPr>
                <w:rFonts w:ascii="Times New Roman" w:hAnsi="Times New Roman" w:cs="Times New Roman"/>
              </w:rPr>
              <w:t>КБ</w:t>
            </w:r>
          </w:p>
        </w:tc>
        <w:tc>
          <w:tcPr>
            <w:tcW w:w="1559" w:type="dxa"/>
          </w:tcPr>
          <w:p w14:paraId="5AD57EBA" w14:textId="6036B2F7" w:rsidR="00633F29" w:rsidRPr="00C25D2E" w:rsidRDefault="00633F29" w:rsidP="00633F29">
            <w:pPr>
              <w:jc w:val="right"/>
              <w:rPr>
                <w:rFonts w:ascii="Times New Roman" w:hAnsi="Times New Roman" w:cs="Times New Roman"/>
              </w:rPr>
            </w:pPr>
            <w:r>
              <w:rPr>
                <w:rFonts w:ascii="Times New Roman" w:hAnsi="Times New Roman" w:cs="Times New Roman"/>
              </w:rPr>
              <w:t>0,00</w:t>
            </w:r>
          </w:p>
        </w:tc>
        <w:tc>
          <w:tcPr>
            <w:tcW w:w="1559" w:type="dxa"/>
          </w:tcPr>
          <w:p w14:paraId="4B6B9450" w14:textId="2D7C8639" w:rsidR="00633F29" w:rsidRPr="00C25D2E" w:rsidRDefault="00633F29" w:rsidP="00633F29">
            <w:pPr>
              <w:jc w:val="right"/>
              <w:rPr>
                <w:rFonts w:ascii="Times New Roman" w:hAnsi="Times New Roman" w:cs="Times New Roman"/>
              </w:rPr>
            </w:pPr>
            <w:r>
              <w:rPr>
                <w:rFonts w:ascii="Times New Roman" w:hAnsi="Times New Roman" w:cs="Times New Roman"/>
              </w:rPr>
              <w:t>0,00</w:t>
            </w:r>
          </w:p>
        </w:tc>
        <w:tc>
          <w:tcPr>
            <w:tcW w:w="1559" w:type="dxa"/>
          </w:tcPr>
          <w:p w14:paraId="7925ACBB" w14:textId="1D36000B" w:rsidR="00633F29" w:rsidRPr="00C25D2E" w:rsidRDefault="00633F29" w:rsidP="00633F29">
            <w:pPr>
              <w:jc w:val="right"/>
              <w:rPr>
                <w:rFonts w:ascii="Times New Roman" w:hAnsi="Times New Roman" w:cs="Times New Roman"/>
              </w:rPr>
            </w:pPr>
            <w:r>
              <w:rPr>
                <w:rFonts w:ascii="Times New Roman" w:hAnsi="Times New Roman" w:cs="Times New Roman"/>
              </w:rPr>
              <w:t>0,00</w:t>
            </w:r>
          </w:p>
        </w:tc>
        <w:tc>
          <w:tcPr>
            <w:tcW w:w="1517" w:type="dxa"/>
          </w:tcPr>
          <w:p w14:paraId="356082D0" w14:textId="3BAC567A" w:rsidR="00633F29" w:rsidRPr="00C25D2E" w:rsidRDefault="00633F29" w:rsidP="00633F29">
            <w:pPr>
              <w:jc w:val="right"/>
              <w:rPr>
                <w:rFonts w:ascii="Times New Roman" w:hAnsi="Times New Roman" w:cs="Times New Roman"/>
              </w:rPr>
            </w:pPr>
            <w:r>
              <w:rPr>
                <w:rFonts w:ascii="Times New Roman" w:hAnsi="Times New Roman" w:cs="Times New Roman"/>
              </w:rPr>
              <w:t>0,00</w:t>
            </w:r>
          </w:p>
        </w:tc>
        <w:tc>
          <w:tcPr>
            <w:tcW w:w="1481" w:type="dxa"/>
          </w:tcPr>
          <w:p w14:paraId="52872939" w14:textId="5D7E4DCD" w:rsidR="00633F29" w:rsidRPr="00C25D2E" w:rsidRDefault="00633F29" w:rsidP="00633F29">
            <w:pPr>
              <w:jc w:val="right"/>
              <w:rPr>
                <w:rFonts w:ascii="Times New Roman" w:hAnsi="Times New Roman" w:cs="Times New Roman"/>
              </w:rPr>
            </w:pPr>
            <w:r>
              <w:rPr>
                <w:rFonts w:ascii="Times New Roman" w:hAnsi="Times New Roman" w:cs="Times New Roman"/>
              </w:rPr>
              <w:t>0,00</w:t>
            </w:r>
          </w:p>
        </w:tc>
        <w:tc>
          <w:tcPr>
            <w:tcW w:w="846" w:type="dxa"/>
          </w:tcPr>
          <w:p w14:paraId="26454A5F" w14:textId="77777777" w:rsidR="00633F29" w:rsidRPr="00C25D2E" w:rsidRDefault="00633F29" w:rsidP="00633F29">
            <w:pPr>
              <w:jc w:val="right"/>
              <w:rPr>
                <w:rFonts w:ascii="Times New Roman" w:hAnsi="Times New Roman" w:cs="Times New Roman"/>
              </w:rPr>
            </w:pPr>
          </w:p>
        </w:tc>
        <w:tc>
          <w:tcPr>
            <w:tcW w:w="845" w:type="dxa"/>
          </w:tcPr>
          <w:p w14:paraId="4B42F01C" w14:textId="77777777" w:rsidR="00633F29" w:rsidRPr="00C25D2E" w:rsidRDefault="00633F29" w:rsidP="00633F29">
            <w:pPr>
              <w:jc w:val="right"/>
              <w:rPr>
                <w:rFonts w:ascii="Times New Roman" w:hAnsi="Times New Roman" w:cs="Times New Roman"/>
              </w:rPr>
            </w:pPr>
          </w:p>
        </w:tc>
        <w:tc>
          <w:tcPr>
            <w:tcW w:w="913" w:type="dxa"/>
          </w:tcPr>
          <w:p w14:paraId="62023497" w14:textId="77777777" w:rsidR="00633F29" w:rsidRPr="00C25D2E" w:rsidRDefault="00633F29" w:rsidP="00633F29">
            <w:pPr>
              <w:jc w:val="right"/>
              <w:rPr>
                <w:rFonts w:ascii="Times New Roman" w:hAnsi="Times New Roman" w:cs="Times New Roman"/>
              </w:rPr>
            </w:pPr>
          </w:p>
        </w:tc>
        <w:tc>
          <w:tcPr>
            <w:tcW w:w="1911" w:type="dxa"/>
          </w:tcPr>
          <w:p w14:paraId="09A87D92" w14:textId="517B9640" w:rsidR="00633F29" w:rsidRPr="00606234" w:rsidRDefault="00633F29" w:rsidP="00633F29">
            <w:pPr>
              <w:jc w:val="right"/>
              <w:rPr>
                <w:rFonts w:ascii="Times New Roman" w:hAnsi="Times New Roman" w:cs="Times New Roman"/>
                <w:b/>
                <w:bCs/>
              </w:rPr>
            </w:pPr>
            <w:r>
              <w:rPr>
                <w:rFonts w:ascii="Times New Roman" w:hAnsi="Times New Roman" w:cs="Times New Roman"/>
                <w:b/>
                <w:bCs/>
              </w:rPr>
              <w:t>0,00</w:t>
            </w:r>
          </w:p>
        </w:tc>
      </w:tr>
      <w:tr w:rsidR="00633F29" w14:paraId="3092DFD3" w14:textId="77777777" w:rsidTr="001B2533">
        <w:tc>
          <w:tcPr>
            <w:tcW w:w="2968" w:type="dxa"/>
            <w:vMerge/>
          </w:tcPr>
          <w:p w14:paraId="5310BB96" w14:textId="77777777" w:rsidR="00633F29" w:rsidRPr="00C25D2E" w:rsidRDefault="00633F29" w:rsidP="00633F29">
            <w:pPr>
              <w:jc w:val="center"/>
              <w:rPr>
                <w:rFonts w:ascii="Times New Roman" w:hAnsi="Times New Roman" w:cs="Times New Roman"/>
              </w:rPr>
            </w:pPr>
          </w:p>
        </w:tc>
        <w:tc>
          <w:tcPr>
            <w:tcW w:w="1144" w:type="dxa"/>
          </w:tcPr>
          <w:p w14:paraId="43F9389E" w14:textId="69C6BF7D" w:rsidR="00633F29" w:rsidRDefault="00633F29" w:rsidP="00633F29">
            <w:pPr>
              <w:jc w:val="both"/>
              <w:rPr>
                <w:rFonts w:ascii="Times New Roman" w:hAnsi="Times New Roman" w:cs="Times New Roman"/>
              </w:rPr>
            </w:pPr>
            <w:r w:rsidRPr="00664DAC">
              <w:rPr>
                <w:rFonts w:ascii="Times New Roman" w:hAnsi="Times New Roman" w:cs="Times New Roman"/>
              </w:rPr>
              <w:t>МБ</w:t>
            </w:r>
          </w:p>
        </w:tc>
        <w:tc>
          <w:tcPr>
            <w:tcW w:w="1559" w:type="dxa"/>
          </w:tcPr>
          <w:p w14:paraId="4AFDD80B" w14:textId="41EA553D" w:rsidR="00633F29" w:rsidRPr="00C25D2E" w:rsidRDefault="00633F29" w:rsidP="00633F29">
            <w:pPr>
              <w:jc w:val="right"/>
              <w:rPr>
                <w:rFonts w:ascii="Times New Roman" w:hAnsi="Times New Roman" w:cs="Times New Roman"/>
              </w:rPr>
            </w:pPr>
            <w:r>
              <w:rPr>
                <w:rFonts w:ascii="Times New Roman" w:hAnsi="Times New Roman" w:cs="Times New Roman"/>
              </w:rPr>
              <w:t>1788000,00</w:t>
            </w:r>
          </w:p>
        </w:tc>
        <w:tc>
          <w:tcPr>
            <w:tcW w:w="1559" w:type="dxa"/>
          </w:tcPr>
          <w:p w14:paraId="07560540" w14:textId="34635834" w:rsidR="00633F29" w:rsidRPr="00C25D2E" w:rsidRDefault="00633F29" w:rsidP="00633F29">
            <w:pPr>
              <w:jc w:val="right"/>
              <w:rPr>
                <w:rFonts w:ascii="Times New Roman" w:hAnsi="Times New Roman" w:cs="Times New Roman"/>
              </w:rPr>
            </w:pPr>
            <w:r>
              <w:rPr>
                <w:rFonts w:ascii="Times New Roman" w:hAnsi="Times New Roman" w:cs="Times New Roman"/>
              </w:rPr>
              <w:t>0,00</w:t>
            </w:r>
          </w:p>
        </w:tc>
        <w:tc>
          <w:tcPr>
            <w:tcW w:w="1559" w:type="dxa"/>
          </w:tcPr>
          <w:p w14:paraId="0A142745" w14:textId="43DE82DE" w:rsidR="00633F29" w:rsidRPr="00C25D2E" w:rsidRDefault="00633F29" w:rsidP="00633F29">
            <w:pPr>
              <w:jc w:val="right"/>
              <w:rPr>
                <w:rFonts w:ascii="Times New Roman" w:hAnsi="Times New Roman" w:cs="Times New Roman"/>
              </w:rPr>
            </w:pPr>
            <w:r>
              <w:rPr>
                <w:rFonts w:ascii="Times New Roman" w:hAnsi="Times New Roman" w:cs="Times New Roman"/>
              </w:rPr>
              <w:t>0,00</w:t>
            </w:r>
          </w:p>
        </w:tc>
        <w:tc>
          <w:tcPr>
            <w:tcW w:w="1517" w:type="dxa"/>
          </w:tcPr>
          <w:p w14:paraId="42332C53" w14:textId="3268C0D3" w:rsidR="00633F29" w:rsidRPr="00C25D2E" w:rsidRDefault="00633F29" w:rsidP="00633F29">
            <w:pPr>
              <w:jc w:val="right"/>
              <w:rPr>
                <w:rFonts w:ascii="Times New Roman" w:hAnsi="Times New Roman" w:cs="Times New Roman"/>
              </w:rPr>
            </w:pPr>
            <w:r>
              <w:rPr>
                <w:rFonts w:ascii="Times New Roman" w:hAnsi="Times New Roman" w:cs="Times New Roman"/>
              </w:rPr>
              <w:t>0,00</w:t>
            </w:r>
          </w:p>
        </w:tc>
        <w:tc>
          <w:tcPr>
            <w:tcW w:w="1481" w:type="dxa"/>
          </w:tcPr>
          <w:p w14:paraId="40385713" w14:textId="4F9C40AE" w:rsidR="00633F29" w:rsidRPr="00C25D2E" w:rsidRDefault="00633F29" w:rsidP="00633F29">
            <w:pPr>
              <w:jc w:val="right"/>
              <w:rPr>
                <w:rFonts w:ascii="Times New Roman" w:hAnsi="Times New Roman" w:cs="Times New Roman"/>
              </w:rPr>
            </w:pPr>
            <w:r>
              <w:rPr>
                <w:rFonts w:ascii="Times New Roman" w:hAnsi="Times New Roman" w:cs="Times New Roman"/>
              </w:rPr>
              <w:t>0,00</w:t>
            </w:r>
          </w:p>
        </w:tc>
        <w:tc>
          <w:tcPr>
            <w:tcW w:w="846" w:type="dxa"/>
          </w:tcPr>
          <w:p w14:paraId="4C715575" w14:textId="77777777" w:rsidR="00633F29" w:rsidRPr="00C25D2E" w:rsidRDefault="00633F29" w:rsidP="00633F29">
            <w:pPr>
              <w:jc w:val="right"/>
              <w:rPr>
                <w:rFonts w:ascii="Times New Roman" w:hAnsi="Times New Roman" w:cs="Times New Roman"/>
              </w:rPr>
            </w:pPr>
          </w:p>
        </w:tc>
        <w:tc>
          <w:tcPr>
            <w:tcW w:w="845" w:type="dxa"/>
          </w:tcPr>
          <w:p w14:paraId="32E85660" w14:textId="77777777" w:rsidR="00633F29" w:rsidRPr="00C25D2E" w:rsidRDefault="00633F29" w:rsidP="00633F29">
            <w:pPr>
              <w:jc w:val="right"/>
              <w:rPr>
                <w:rFonts w:ascii="Times New Roman" w:hAnsi="Times New Roman" w:cs="Times New Roman"/>
              </w:rPr>
            </w:pPr>
          </w:p>
        </w:tc>
        <w:tc>
          <w:tcPr>
            <w:tcW w:w="913" w:type="dxa"/>
          </w:tcPr>
          <w:p w14:paraId="164677CB" w14:textId="77777777" w:rsidR="00633F29" w:rsidRPr="00C25D2E" w:rsidRDefault="00633F29" w:rsidP="00633F29">
            <w:pPr>
              <w:jc w:val="right"/>
              <w:rPr>
                <w:rFonts w:ascii="Times New Roman" w:hAnsi="Times New Roman" w:cs="Times New Roman"/>
              </w:rPr>
            </w:pPr>
          </w:p>
        </w:tc>
        <w:tc>
          <w:tcPr>
            <w:tcW w:w="1911" w:type="dxa"/>
          </w:tcPr>
          <w:p w14:paraId="286E7533" w14:textId="5C4CC4DB" w:rsidR="00633F29" w:rsidRPr="00606234" w:rsidRDefault="00633F29" w:rsidP="00633F29">
            <w:pPr>
              <w:jc w:val="right"/>
              <w:rPr>
                <w:rFonts w:ascii="Times New Roman" w:hAnsi="Times New Roman" w:cs="Times New Roman"/>
                <w:b/>
                <w:bCs/>
              </w:rPr>
            </w:pPr>
            <w:r>
              <w:rPr>
                <w:rFonts w:ascii="Times New Roman" w:hAnsi="Times New Roman" w:cs="Times New Roman"/>
                <w:b/>
                <w:bCs/>
              </w:rPr>
              <w:t>1 788 000,00</w:t>
            </w:r>
          </w:p>
        </w:tc>
      </w:tr>
      <w:tr w:rsidR="00633F29" w14:paraId="693E9408" w14:textId="77777777" w:rsidTr="0024554C">
        <w:tc>
          <w:tcPr>
            <w:tcW w:w="2968" w:type="dxa"/>
            <w:vMerge w:val="restart"/>
          </w:tcPr>
          <w:p w14:paraId="2CF6FEB3" w14:textId="464B06EF" w:rsidR="00633F29" w:rsidRPr="00C25D2E" w:rsidRDefault="00633F29" w:rsidP="00633F29">
            <w:pPr>
              <w:jc w:val="center"/>
              <w:rPr>
                <w:rFonts w:ascii="Times New Roman" w:hAnsi="Times New Roman" w:cs="Times New Roman"/>
              </w:rPr>
            </w:pPr>
            <w:r>
              <w:rPr>
                <w:rFonts w:ascii="Times New Roman" w:hAnsi="Times New Roman" w:cs="Times New Roman"/>
              </w:rPr>
              <w:t>2.2.7. Субсидии на выпол-нение муниципального задания (Расходы на пре-дупреждение распростране-ния коронавирусной инфекции)</w:t>
            </w:r>
          </w:p>
        </w:tc>
        <w:tc>
          <w:tcPr>
            <w:tcW w:w="1144" w:type="dxa"/>
          </w:tcPr>
          <w:p w14:paraId="1A95E262" w14:textId="333CCCFC" w:rsidR="00633F29" w:rsidRDefault="00633F29" w:rsidP="00633F29">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031A9CC7" w14:textId="6C2EA313" w:rsidR="00633F29" w:rsidRPr="00633F29" w:rsidRDefault="00633F29" w:rsidP="00633F29">
            <w:pPr>
              <w:jc w:val="right"/>
              <w:rPr>
                <w:rFonts w:ascii="Times New Roman" w:hAnsi="Times New Roman" w:cs="Times New Roman"/>
                <w:b/>
                <w:bCs/>
              </w:rPr>
            </w:pPr>
            <w:r w:rsidRPr="00633F29">
              <w:rPr>
                <w:rFonts w:ascii="Times New Roman" w:hAnsi="Times New Roman" w:cs="Times New Roman"/>
                <w:b/>
                <w:bCs/>
              </w:rPr>
              <w:t>74500,00</w:t>
            </w:r>
          </w:p>
        </w:tc>
        <w:tc>
          <w:tcPr>
            <w:tcW w:w="1559" w:type="dxa"/>
            <w:shd w:val="clear" w:color="auto" w:fill="FFF2CC" w:themeFill="accent4" w:themeFillTint="33"/>
          </w:tcPr>
          <w:p w14:paraId="2EFD233C" w14:textId="54330A42" w:rsidR="00633F29" w:rsidRPr="00633F29" w:rsidRDefault="00633F29" w:rsidP="00633F29">
            <w:pPr>
              <w:jc w:val="right"/>
              <w:rPr>
                <w:rFonts w:ascii="Times New Roman" w:hAnsi="Times New Roman" w:cs="Times New Roman"/>
                <w:b/>
                <w:bCs/>
              </w:rPr>
            </w:pPr>
            <w:r w:rsidRPr="00633F29">
              <w:rPr>
                <w:rFonts w:ascii="Times New Roman" w:hAnsi="Times New Roman" w:cs="Times New Roman"/>
                <w:b/>
                <w:bCs/>
              </w:rPr>
              <w:t>0,00</w:t>
            </w:r>
          </w:p>
        </w:tc>
        <w:tc>
          <w:tcPr>
            <w:tcW w:w="1559" w:type="dxa"/>
            <w:shd w:val="clear" w:color="auto" w:fill="FFF2CC" w:themeFill="accent4" w:themeFillTint="33"/>
          </w:tcPr>
          <w:p w14:paraId="403D7D55" w14:textId="451D77A5" w:rsidR="00633F29" w:rsidRPr="00633F29" w:rsidRDefault="00633F29" w:rsidP="00633F29">
            <w:pPr>
              <w:jc w:val="right"/>
              <w:rPr>
                <w:rFonts w:ascii="Times New Roman" w:hAnsi="Times New Roman" w:cs="Times New Roman"/>
                <w:b/>
                <w:bCs/>
              </w:rPr>
            </w:pPr>
            <w:r w:rsidRPr="00633F29">
              <w:rPr>
                <w:rFonts w:ascii="Times New Roman" w:hAnsi="Times New Roman" w:cs="Times New Roman"/>
                <w:b/>
                <w:bCs/>
              </w:rPr>
              <w:t>0,00</w:t>
            </w:r>
          </w:p>
        </w:tc>
        <w:tc>
          <w:tcPr>
            <w:tcW w:w="1517" w:type="dxa"/>
            <w:shd w:val="clear" w:color="auto" w:fill="FFF2CC" w:themeFill="accent4" w:themeFillTint="33"/>
          </w:tcPr>
          <w:p w14:paraId="11FDE9C4" w14:textId="1683BD7A" w:rsidR="00633F29" w:rsidRPr="00633F29" w:rsidRDefault="00633F29" w:rsidP="00633F29">
            <w:pPr>
              <w:jc w:val="right"/>
              <w:rPr>
                <w:rFonts w:ascii="Times New Roman" w:hAnsi="Times New Roman" w:cs="Times New Roman"/>
                <w:b/>
                <w:bCs/>
              </w:rPr>
            </w:pPr>
            <w:r w:rsidRPr="00633F29">
              <w:rPr>
                <w:rFonts w:ascii="Times New Roman" w:hAnsi="Times New Roman" w:cs="Times New Roman"/>
                <w:b/>
                <w:bCs/>
              </w:rPr>
              <w:t>0,00</w:t>
            </w:r>
          </w:p>
        </w:tc>
        <w:tc>
          <w:tcPr>
            <w:tcW w:w="1481" w:type="dxa"/>
            <w:shd w:val="clear" w:color="auto" w:fill="FFF2CC" w:themeFill="accent4" w:themeFillTint="33"/>
          </w:tcPr>
          <w:p w14:paraId="54FDCD68" w14:textId="57089E34" w:rsidR="00633F29" w:rsidRPr="00633F29" w:rsidRDefault="00633F29" w:rsidP="00633F29">
            <w:pPr>
              <w:jc w:val="right"/>
              <w:rPr>
                <w:rFonts w:ascii="Times New Roman" w:hAnsi="Times New Roman" w:cs="Times New Roman"/>
                <w:b/>
                <w:bCs/>
              </w:rPr>
            </w:pPr>
            <w:r w:rsidRPr="00633F29">
              <w:rPr>
                <w:rFonts w:ascii="Times New Roman" w:hAnsi="Times New Roman" w:cs="Times New Roman"/>
                <w:b/>
                <w:bCs/>
              </w:rPr>
              <w:t>0,00</w:t>
            </w:r>
          </w:p>
        </w:tc>
        <w:tc>
          <w:tcPr>
            <w:tcW w:w="846" w:type="dxa"/>
            <w:shd w:val="clear" w:color="auto" w:fill="FFF2CC" w:themeFill="accent4" w:themeFillTint="33"/>
          </w:tcPr>
          <w:p w14:paraId="27BDFA61" w14:textId="77777777" w:rsidR="00633F29" w:rsidRPr="00633F29" w:rsidRDefault="00633F29" w:rsidP="00633F29">
            <w:pPr>
              <w:jc w:val="right"/>
              <w:rPr>
                <w:rFonts w:ascii="Times New Roman" w:hAnsi="Times New Roman" w:cs="Times New Roman"/>
                <w:b/>
                <w:bCs/>
              </w:rPr>
            </w:pPr>
          </w:p>
        </w:tc>
        <w:tc>
          <w:tcPr>
            <w:tcW w:w="845" w:type="dxa"/>
            <w:shd w:val="clear" w:color="auto" w:fill="FFF2CC" w:themeFill="accent4" w:themeFillTint="33"/>
          </w:tcPr>
          <w:p w14:paraId="3E3B2EC9" w14:textId="77777777" w:rsidR="00633F29" w:rsidRPr="0024554C" w:rsidRDefault="00633F29" w:rsidP="00633F29">
            <w:pPr>
              <w:jc w:val="right"/>
              <w:rPr>
                <w:rFonts w:ascii="Times New Roman" w:hAnsi="Times New Roman" w:cs="Times New Roman"/>
                <w:b/>
                <w:bCs/>
              </w:rPr>
            </w:pPr>
          </w:p>
        </w:tc>
        <w:tc>
          <w:tcPr>
            <w:tcW w:w="913" w:type="dxa"/>
            <w:shd w:val="clear" w:color="auto" w:fill="FFF2CC" w:themeFill="accent4" w:themeFillTint="33"/>
          </w:tcPr>
          <w:p w14:paraId="7F7E9CCC" w14:textId="77777777" w:rsidR="00633F29" w:rsidRPr="0024554C" w:rsidRDefault="00633F29" w:rsidP="00633F29">
            <w:pPr>
              <w:jc w:val="right"/>
              <w:rPr>
                <w:rFonts w:ascii="Times New Roman" w:hAnsi="Times New Roman" w:cs="Times New Roman"/>
                <w:b/>
                <w:bCs/>
              </w:rPr>
            </w:pPr>
          </w:p>
        </w:tc>
        <w:tc>
          <w:tcPr>
            <w:tcW w:w="1911" w:type="dxa"/>
            <w:shd w:val="clear" w:color="auto" w:fill="FFF2CC" w:themeFill="accent4" w:themeFillTint="33"/>
          </w:tcPr>
          <w:p w14:paraId="37523EC3" w14:textId="00AA032B" w:rsidR="00633F29" w:rsidRPr="0024554C" w:rsidRDefault="00633F29" w:rsidP="00633F29">
            <w:pPr>
              <w:jc w:val="right"/>
              <w:rPr>
                <w:rFonts w:ascii="Times New Roman" w:hAnsi="Times New Roman" w:cs="Times New Roman"/>
                <w:b/>
                <w:bCs/>
              </w:rPr>
            </w:pPr>
            <w:r>
              <w:rPr>
                <w:rFonts w:ascii="Times New Roman" w:hAnsi="Times New Roman" w:cs="Times New Roman"/>
                <w:b/>
                <w:bCs/>
              </w:rPr>
              <w:t>74 500,00</w:t>
            </w:r>
          </w:p>
        </w:tc>
      </w:tr>
      <w:tr w:rsidR="00633F29" w14:paraId="26407298" w14:textId="77777777" w:rsidTr="001B2533">
        <w:tc>
          <w:tcPr>
            <w:tcW w:w="2968" w:type="dxa"/>
            <w:vMerge/>
          </w:tcPr>
          <w:p w14:paraId="20C1E4E7" w14:textId="77777777" w:rsidR="00633F29" w:rsidRPr="00C25D2E" w:rsidRDefault="00633F29" w:rsidP="00633F29">
            <w:pPr>
              <w:jc w:val="center"/>
              <w:rPr>
                <w:rFonts w:ascii="Times New Roman" w:hAnsi="Times New Roman" w:cs="Times New Roman"/>
              </w:rPr>
            </w:pPr>
          </w:p>
        </w:tc>
        <w:tc>
          <w:tcPr>
            <w:tcW w:w="1144" w:type="dxa"/>
          </w:tcPr>
          <w:p w14:paraId="49773E45" w14:textId="3E90AF0C" w:rsidR="00633F29" w:rsidRDefault="00633F29" w:rsidP="00633F29">
            <w:pPr>
              <w:jc w:val="both"/>
              <w:rPr>
                <w:rFonts w:ascii="Times New Roman" w:hAnsi="Times New Roman" w:cs="Times New Roman"/>
              </w:rPr>
            </w:pPr>
            <w:r w:rsidRPr="00664DAC">
              <w:rPr>
                <w:rFonts w:ascii="Times New Roman" w:hAnsi="Times New Roman" w:cs="Times New Roman"/>
              </w:rPr>
              <w:t>ФБ</w:t>
            </w:r>
          </w:p>
        </w:tc>
        <w:tc>
          <w:tcPr>
            <w:tcW w:w="1559" w:type="dxa"/>
          </w:tcPr>
          <w:p w14:paraId="7E9CBA6C" w14:textId="39D2922E" w:rsidR="00633F29" w:rsidRPr="00C25D2E" w:rsidRDefault="00633F29" w:rsidP="00633F29">
            <w:pPr>
              <w:jc w:val="right"/>
              <w:rPr>
                <w:rFonts w:ascii="Times New Roman" w:hAnsi="Times New Roman" w:cs="Times New Roman"/>
              </w:rPr>
            </w:pPr>
            <w:r>
              <w:rPr>
                <w:rFonts w:ascii="Times New Roman" w:hAnsi="Times New Roman" w:cs="Times New Roman"/>
              </w:rPr>
              <w:t>0,00</w:t>
            </w:r>
          </w:p>
        </w:tc>
        <w:tc>
          <w:tcPr>
            <w:tcW w:w="1559" w:type="dxa"/>
          </w:tcPr>
          <w:p w14:paraId="5DA8CDE0" w14:textId="5E3ECFE4" w:rsidR="00633F29" w:rsidRPr="00C25D2E" w:rsidRDefault="00633F29" w:rsidP="00633F29">
            <w:pPr>
              <w:jc w:val="right"/>
              <w:rPr>
                <w:rFonts w:ascii="Times New Roman" w:hAnsi="Times New Roman" w:cs="Times New Roman"/>
              </w:rPr>
            </w:pPr>
            <w:r>
              <w:rPr>
                <w:rFonts w:ascii="Times New Roman" w:hAnsi="Times New Roman" w:cs="Times New Roman"/>
              </w:rPr>
              <w:t>0,00</w:t>
            </w:r>
          </w:p>
        </w:tc>
        <w:tc>
          <w:tcPr>
            <w:tcW w:w="1559" w:type="dxa"/>
          </w:tcPr>
          <w:p w14:paraId="2FEEE1F8" w14:textId="2ABA4E39" w:rsidR="00633F29" w:rsidRPr="00C25D2E" w:rsidRDefault="00633F29" w:rsidP="00633F29">
            <w:pPr>
              <w:jc w:val="right"/>
              <w:rPr>
                <w:rFonts w:ascii="Times New Roman" w:hAnsi="Times New Roman" w:cs="Times New Roman"/>
              </w:rPr>
            </w:pPr>
            <w:r>
              <w:rPr>
                <w:rFonts w:ascii="Times New Roman" w:hAnsi="Times New Roman" w:cs="Times New Roman"/>
              </w:rPr>
              <w:t>0,00</w:t>
            </w:r>
          </w:p>
        </w:tc>
        <w:tc>
          <w:tcPr>
            <w:tcW w:w="1517" w:type="dxa"/>
          </w:tcPr>
          <w:p w14:paraId="7A5FA787" w14:textId="4857A5DE" w:rsidR="00633F29" w:rsidRPr="00C25D2E" w:rsidRDefault="00633F29" w:rsidP="00633F29">
            <w:pPr>
              <w:jc w:val="right"/>
              <w:rPr>
                <w:rFonts w:ascii="Times New Roman" w:hAnsi="Times New Roman" w:cs="Times New Roman"/>
              </w:rPr>
            </w:pPr>
            <w:r>
              <w:rPr>
                <w:rFonts w:ascii="Times New Roman" w:hAnsi="Times New Roman" w:cs="Times New Roman"/>
              </w:rPr>
              <w:t>0,00</w:t>
            </w:r>
          </w:p>
        </w:tc>
        <w:tc>
          <w:tcPr>
            <w:tcW w:w="1481" w:type="dxa"/>
          </w:tcPr>
          <w:p w14:paraId="42AAEE56" w14:textId="65830239" w:rsidR="00633F29" w:rsidRPr="00C25D2E" w:rsidRDefault="00633F29" w:rsidP="00633F29">
            <w:pPr>
              <w:jc w:val="right"/>
              <w:rPr>
                <w:rFonts w:ascii="Times New Roman" w:hAnsi="Times New Roman" w:cs="Times New Roman"/>
              </w:rPr>
            </w:pPr>
            <w:r>
              <w:rPr>
                <w:rFonts w:ascii="Times New Roman" w:hAnsi="Times New Roman" w:cs="Times New Roman"/>
              </w:rPr>
              <w:t>0,00</w:t>
            </w:r>
          </w:p>
        </w:tc>
        <w:tc>
          <w:tcPr>
            <w:tcW w:w="846" w:type="dxa"/>
          </w:tcPr>
          <w:p w14:paraId="328642AB" w14:textId="77777777" w:rsidR="00633F29" w:rsidRPr="00C25D2E" w:rsidRDefault="00633F29" w:rsidP="00633F29">
            <w:pPr>
              <w:jc w:val="right"/>
              <w:rPr>
                <w:rFonts w:ascii="Times New Roman" w:hAnsi="Times New Roman" w:cs="Times New Roman"/>
              </w:rPr>
            </w:pPr>
          </w:p>
        </w:tc>
        <w:tc>
          <w:tcPr>
            <w:tcW w:w="845" w:type="dxa"/>
          </w:tcPr>
          <w:p w14:paraId="63B86366" w14:textId="77777777" w:rsidR="00633F29" w:rsidRPr="00C25D2E" w:rsidRDefault="00633F29" w:rsidP="00633F29">
            <w:pPr>
              <w:jc w:val="right"/>
              <w:rPr>
                <w:rFonts w:ascii="Times New Roman" w:hAnsi="Times New Roman" w:cs="Times New Roman"/>
              </w:rPr>
            </w:pPr>
          </w:p>
        </w:tc>
        <w:tc>
          <w:tcPr>
            <w:tcW w:w="913" w:type="dxa"/>
          </w:tcPr>
          <w:p w14:paraId="33CA329F" w14:textId="77777777" w:rsidR="00633F29" w:rsidRPr="00C25D2E" w:rsidRDefault="00633F29" w:rsidP="00633F29">
            <w:pPr>
              <w:jc w:val="right"/>
              <w:rPr>
                <w:rFonts w:ascii="Times New Roman" w:hAnsi="Times New Roman" w:cs="Times New Roman"/>
              </w:rPr>
            </w:pPr>
          </w:p>
        </w:tc>
        <w:tc>
          <w:tcPr>
            <w:tcW w:w="1911" w:type="dxa"/>
          </w:tcPr>
          <w:p w14:paraId="6F04CD2F" w14:textId="6DF936F8" w:rsidR="00633F29" w:rsidRPr="00606234" w:rsidRDefault="00633F29" w:rsidP="00633F29">
            <w:pPr>
              <w:jc w:val="right"/>
              <w:rPr>
                <w:rFonts w:ascii="Times New Roman" w:hAnsi="Times New Roman" w:cs="Times New Roman"/>
                <w:b/>
                <w:bCs/>
              </w:rPr>
            </w:pPr>
            <w:r>
              <w:rPr>
                <w:rFonts w:ascii="Times New Roman" w:hAnsi="Times New Roman" w:cs="Times New Roman"/>
                <w:b/>
                <w:bCs/>
              </w:rPr>
              <w:t>0,00</w:t>
            </w:r>
          </w:p>
        </w:tc>
      </w:tr>
      <w:tr w:rsidR="00633F29" w14:paraId="3146CAA1" w14:textId="77777777" w:rsidTr="001B2533">
        <w:tc>
          <w:tcPr>
            <w:tcW w:w="2968" w:type="dxa"/>
            <w:vMerge/>
          </w:tcPr>
          <w:p w14:paraId="11790810" w14:textId="77777777" w:rsidR="00633F29" w:rsidRPr="00C25D2E" w:rsidRDefault="00633F29" w:rsidP="00633F29">
            <w:pPr>
              <w:jc w:val="center"/>
              <w:rPr>
                <w:rFonts w:ascii="Times New Roman" w:hAnsi="Times New Roman" w:cs="Times New Roman"/>
              </w:rPr>
            </w:pPr>
          </w:p>
        </w:tc>
        <w:tc>
          <w:tcPr>
            <w:tcW w:w="1144" w:type="dxa"/>
          </w:tcPr>
          <w:p w14:paraId="6B37154B" w14:textId="4F982E7C" w:rsidR="00633F29" w:rsidRDefault="00633F29" w:rsidP="00633F29">
            <w:pPr>
              <w:jc w:val="both"/>
              <w:rPr>
                <w:rFonts w:ascii="Times New Roman" w:hAnsi="Times New Roman" w:cs="Times New Roman"/>
              </w:rPr>
            </w:pPr>
            <w:r w:rsidRPr="00664DAC">
              <w:rPr>
                <w:rFonts w:ascii="Times New Roman" w:hAnsi="Times New Roman" w:cs="Times New Roman"/>
              </w:rPr>
              <w:t>КБ</w:t>
            </w:r>
          </w:p>
        </w:tc>
        <w:tc>
          <w:tcPr>
            <w:tcW w:w="1559" w:type="dxa"/>
          </w:tcPr>
          <w:p w14:paraId="3B38C306" w14:textId="20CD401E" w:rsidR="00633F29" w:rsidRPr="00C25D2E" w:rsidRDefault="00633F29" w:rsidP="00633F29">
            <w:pPr>
              <w:jc w:val="right"/>
              <w:rPr>
                <w:rFonts w:ascii="Times New Roman" w:hAnsi="Times New Roman" w:cs="Times New Roman"/>
              </w:rPr>
            </w:pPr>
            <w:r>
              <w:rPr>
                <w:rFonts w:ascii="Times New Roman" w:hAnsi="Times New Roman" w:cs="Times New Roman"/>
              </w:rPr>
              <w:t>0,00</w:t>
            </w:r>
          </w:p>
        </w:tc>
        <w:tc>
          <w:tcPr>
            <w:tcW w:w="1559" w:type="dxa"/>
          </w:tcPr>
          <w:p w14:paraId="0B9EA2DC" w14:textId="7D217644" w:rsidR="00633F29" w:rsidRPr="00C25D2E" w:rsidRDefault="00633F29" w:rsidP="00633F29">
            <w:pPr>
              <w:jc w:val="right"/>
              <w:rPr>
                <w:rFonts w:ascii="Times New Roman" w:hAnsi="Times New Roman" w:cs="Times New Roman"/>
              </w:rPr>
            </w:pPr>
            <w:r>
              <w:rPr>
                <w:rFonts w:ascii="Times New Roman" w:hAnsi="Times New Roman" w:cs="Times New Roman"/>
              </w:rPr>
              <w:t>0,00</w:t>
            </w:r>
          </w:p>
        </w:tc>
        <w:tc>
          <w:tcPr>
            <w:tcW w:w="1559" w:type="dxa"/>
          </w:tcPr>
          <w:p w14:paraId="5FDA980E" w14:textId="07C317D3" w:rsidR="00633F29" w:rsidRPr="00C25D2E" w:rsidRDefault="00633F29" w:rsidP="00633F29">
            <w:pPr>
              <w:jc w:val="right"/>
              <w:rPr>
                <w:rFonts w:ascii="Times New Roman" w:hAnsi="Times New Roman" w:cs="Times New Roman"/>
              </w:rPr>
            </w:pPr>
            <w:r>
              <w:rPr>
                <w:rFonts w:ascii="Times New Roman" w:hAnsi="Times New Roman" w:cs="Times New Roman"/>
              </w:rPr>
              <w:t>0,00</w:t>
            </w:r>
          </w:p>
        </w:tc>
        <w:tc>
          <w:tcPr>
            <w:tcW w:w="1517" w:type="dxa"/>
          </w:tcPr>
          <w:p w14:paraId="60082B86" w14:textId="6275BCB6" w:rsidR="00633F29" w:rsidRPr="00C25D2E" w:rsidRDefault="00633F29" w:rsidP="00633F29">
            <w:pPr>
              <w:jc w:val="right"/>
              <w:rPr>
                <w:rFonts w:ascii="Times New Roman" w:hAnsi="Times New Roman" w:cs="Times New Roman"/>
              </w:rPr>
            </w:pPr>
            <w:r>
              <w:rPr>
                <w:rFonts w:ascii="Times New Roman" w:hAnsi="Times New Roman" w:cs="Times New Roman"/>
              </w:rPr>
              <w:t>0,00</w:t>
            </w:r>
          </w:p>
        </w:tc>
        <w:tc>
          <w:tcPr>
            <w:tcW w:w="1481" w:type="dxa"/>
          </w:tcPr>
          <w:p w14:paraId="347A96BC" w14:textId="59D581C2" w:rsidR="00633F29" w:rsidRPr="00C25D2E" w:rsidRDefault="00633F29" w:rsidP="00633F29">
            <w:pPr>
              <w:jc w:val="right"/>
              <w:rPr>
                <w:rFonts w:ascii="Times New Roman" w:hAnsi="Times New Roman" w:cs="Times New Roman"/>
              </w:rPr>
            </w:pPr>
            <w:r>
              <w:rPr>
                <w:rFonts w:ascii="Times New Roman" w:hAnsi="Times New Roman" w:cs="Times New Roman"/>
              </w:rPr>
              <w:t>0,00</w:t>
            </w:r>
          </w:p>
        </w:tc>
        <w:tc>
          <w:tcPr>
            <w:tcW w:w="846" w:type="dxa"/>
          </w:tcPr>
          <w:p w14:paraId="5DF58914" w14:textId="77777777" w:rsidR="00633F29" w:rsidRPr="00C25D2E" w:rsidRDefault="00633F29" w:rsidP="00633F29">
            <w:pPr>
              <w:jc w:val="right"/>
              <w:rPr>
                <w:rFonts w:ascii="Times New Roman" w:hAnsi="Times New Roman" w:cs="Times New Roman"/>
              </w:rPr>
            </w:pPr>
          </w:p>
        </w:tc>
        <w:tc>
          <w:tcPr>
            <w:tcW w:w="845" w:type="dxa"/>
          </w:tcPr>
          <w:p w14:paraId="2F98BBDA" w14:textId="77777777" w:rsidR="00633F29" w:rsidRPr="00C25D2E" w:rsidRDefault="00633F29" w:rsidP="00633F29">
            <w:pPr>
              <w:jc w:val="right"/>
              <w:rPr>
                <w:rFonts w:ascii="Times New Roman" w:hAnsi="Times New Roman" w:cs="Times New Roman"/>
              </w:rPr>
            </w:pPr>
          </w:p>
        </w:tc>
        <w:tc>
          <w:tcPr>
            <w:tcW w:w="913" w:type="dxa"/>
          </w:tcPr>
          <w:p w14:paraId="116B7024" w14:textId="77777777" w:rsidR="00633F29" w:rsidRPr="00C25D2E" w:rsidRDefault="00633F29" w:rsidP="00633F29">
            <w:pPr>
              <w:jc w:val="right"/>
              <w:rPr>
                <w:rFonts w:ascii="Times New Roman" w:hAnsi="Times New Roman" w:cs="Times New Roman"/>
              </w:rPr>
            </w:pPr>
          </w:p>
        </w:tc>
        <w:tc>
          <w:tcPr>
            <w:tcW w:w="1911" w:type="dxa"/>
          </w:tcPr>
          <w:p w14:paraId="61B9D5AA" w14:textId="6EDFE20A" w:rsidR="00633F29" w:rsidRPr="00606234" w:rsidRDefault="00633F29" w:rsidP="00633F29">
            <w:pPr>
              <w:jc w:val="right"/>
              <w:rPr>
                <w:rFonts w:ascii="Times New Roman" w:hAnsi="Times New Roman" w:cs="Times New Roman"/>
                <w:b/>
                <w:bCs/>
              </w:rPr>
            </w:pPr>
            <w:r>
              <w:rPr>
                <w:rFonts w:ascii="Times New Roman" w:hAnsi="Times New Roman" w:cs="Times New Roman"/>
                <w:b/>
                <w:bCs/>
              </w:rPr>
              <w:t>0,00</w:t>
            </w:r>
          </w:p>
        </w:tc>
      </w:tr>
      <w:tr w:rsidR="00633F29" w14:paraId="360E94D3" w14:textId="77777777" w:rsidTr="001B2533">
        <w:tc>
          <w:tcPr>
            <w:tcW w:w="2968" w:type="dxa"/>
            <w:vMerge/>
          </w:tcPr>
          <w:p w14:paraId="03D83D3C" w14:textId="77777777" w:rsidR="00633F29" w:rsidRPr="00C25D2E" w:rsidRDefault="00633F29" w:rsidP="00633F29">
            <w:pPr>
              <w:jc w:val="center"/>
              <w:rPr>
                <w:rFonts w:ascii="Times New Roman" w:hAnsi="Times New Roman" w:cs="Times New Roman"/>
              </w:rPr>
            </w:pPr>
          </w:p>
        </w:tc>
        <w:tc>
          <w:tcPr>
            <w:tcW w:w="1144" w:type="dxa"/>
          </w:tcPr>
          <w:p w14:paraId="19B1E9DC" w14:textId="1C3C1DB2" w:rsidR="00633F29" w:rsidRDefault="00633F29" w:rsidP="00633F29">
            <w:pPr>
              <w:jc w:val="both"/>
              <w:rPr>
                <w:rFonts w:ascii="Times New Roman" w:hAnsi="Times New Roman" w:cs="Times New Roman"/>
              </w:rPr>
            </w:pPr>
            <w:r w:rsidRPr="00664DAC">
              <w:rPr>
                <w:rFonts w:ascii="Times New Roman" w:hAnsi="Times New Roman" w:cs="Times New Roman"/>
              </w:rPr>
              <w:t>МБ</w:t>
            </w:r>
          </w:p>
        </w:tc>
        <w:tc>
          <w:tcPr>
            <w:tcW w:w="1559" w:type="dxa"/>
          </w:tcPr>
          <w:p w14:paraId="59656633" w14:textId="09A7E46D" w:rsidR="00633F29" w:rsidRPr="00C25D2E" w:rsidRDefault="00633F29" w:rsidP="00633F29">
            <w:pPr>
              <w:jc w:val="right"/>
              <w:rPr>
                <w:rFonts w:ascii="Times New Roman" w:hAnsi="Times New Roman" w:cs="Times New Roman"/>
              </w:rPr>
            </w:pPr>
            <w:r>
              <w:rPr>
                <w:rFonts w:ascii="Times New Roman" w:hAnsi="Times New Roman" w:cs="Times New Roman"/>
              </w:rPr>
              <w:t>74500,00</w:t>
            </w:r>
          </w:p>
        </w:tc>
        <w:tc>
          <w:tcPr>
            <w:tcW w:w="1559" w:type="dxa"/>
          </w:tcPr>
          <w:p w14:paraId="220EA518" w14:textId="3BFC5B3D" w:rsidR="00633F29" w:rsidRPr="00C25D2E" w:rsidRDefault="00633F29" w:rsidP="00633F29">
            <w:pPr>
              <w:jc w:val="right"/>
              <w:rPr>
                <w:rFonts w:ascii="Times New Roman" w:hAnsi="Times New Roman" w:cs="Times New Roman"/>
              </w:rPr>
            </w:pPr>
            <w:r>
              <w:rPr>
                <w:rFonts w:ascii="Times New Roman" w:hAnsi="Times New Roman" w:cs="Times New Roman"/>
              </w:rPr>
              <w:t>0,00</w:t>
            </w:r>
          </w:p>
        </w:tc>
        <w:tc>
          <w:tcPr>
            <w:tcW w:w="1559" w:type="dxa"/>
          </w:tcPr>
          <w:p w14:paraId="26E05925" w14:textId="09A4C0A9" w:rsidR="00633F29" w:rsidRPr="00C25D2E" w:rsidRDefault="00633F29" w:rsidP="00633F29">
            <w:pPr>
              <w:jc w:val="right"/>
              <w:rPr>
                <w:rFonts w:ascii="Times New Roman" w:hAnsi="Times New Roman" w:cs="Times New Roman"/>
              </w:rPr>
            </w:pPr>
            <w:r>
              <w:rPr>
                <w:rFonts w:ascii="Times New Roman" w:hAnsi="Times New Roman" w:cs="Times New Roman"/>
              </w:rPr>
              <w:t>0,00</w:t>
            </w:r>
          </w:p>
        </w:tc>
        <w:tc>
          <w:tcPr>
            <w:tcW w:w="1517" w:type="dxa"/>
          </w:tcPr>
          <w:p w14:paraId="07C8A89A" w14:textId="775AEF1D" w:rsidR="00633F29" w:rsidRPr="00C25D2E" w:rsidRDefault="00633F29" w:rsidP="00633F29">
            <w:pPr>
              <w:jc w:val="right"/>
              <w:rPr>
                <w:rFonts w:ascii="Times New Roman" w:hAnsi="Times New Roman" w:cs="Times New Roman"/>
              </w:rPr>
            </w:pPr>
            <w:r>
              <w:rPr>
                <w:rFonts w:ascii="Times New Roman" w:hAnsi="Times New Roman" w:cs="Times New Roman"/>
              </w:rPr>
              <w:t>0,00</w:t>
            </w:r>
          </w:p>
        </w:tc>
        <w:tc>
          <w:tcPr>
            <w:tcW w:w="1481" w:type="dxa"/>
          </w:tcPr>
          <w:p w14:paraId="37F8CC5A" w14:textId="2B4821BE" w:rsidR="00633F29" w:rsidRPr="00C25D2E" w:rsidRDefault="00633F29" w:rsidP="00633F29">
            <w:pPr>
              <w:jc w:val="right"/>
              <w:rPr>
                <w:rFonts w:ascii="Times New Roman" w:hAnsi="Times New Roman" w:cs="Times New Roman"/>
              </w:rPr>
            </w:pPr>
            <w:r>
              <w:rPr>
                <w:rFonts w:ascii="Times New Roman" w:hAnsi="Times New Roman" w:cs="Times New Roman"/>
              </w:rPr>
              <w:t>0,00</w:t>
            </w:r>
          </w:p>
        </w:tc>
        <w:tc>
          <w:tcPr>
            <w:tcW w:w="846" w:type="dxa"/>
          </w:tcPr>
          <w:p w14:paraId="5EC45935" w14:textId="77777777" w:rsidR="00633F29" w:rsidRPr="00C25D2E" w:rsidRDefault="00633F29" w:rsidP="00633F29">
            <w:pPr>
              <w:jc w:val="right"/>
              <w:rPr>
                <w:rFonts w:ascii="Times New Roman" w:hAnsi="Times New Roman" w:cs="Times New Roman"/>
              </w:rPr>
            </w:pPr>
          </w:p>
        </w:tc>
        <w:tc>
          <w:tcPr>
            <w:tcW w:w="845" w:type="dxa"/>
          </w:tcPr>
          <w:p w14:paraId="2D9F2F28" w14:textId="77777777" w:rsidR="00633F29" w:rsidRPr="00C25D2E" w:rsidRDefault="00633F29" w:rsidP="00633F29">
            <w:pPr>
              <w:jc w:val="right"/>
              <w:rPr>
                <w:rFonts w:ascii="Times New Roman" w:hAnsi="Times New Roman" w:cs="Times New Roman"/>
              </w:rPr>
            </w:pPr>
          </w:p>
        </w:tc>
        <w:tc>
          <w:tcPr>
            <w:tcW w:w="913" w:type="dxa"/>
          </w:tcPr>
          <w:p w14:paraId="4EE0D065" w14:textId="77777777" w:rsidR="00633F29" w:rsidRPr="00C25D2E" w:rsidRDefault="00633F29" w:rsidP="00633F29">
            <w:pPr>
              <w:jc w:val="right"/>
              <w:rPr>
                <w:rFonts w:ascii="Times New Roman" w:hAnsi="Times New Roman" w:cs="Times New Roman"/>
              </w:rPr>
            </w:pPr>
          </w:p>
        </w:tc>
        <w:tc>
          <w:tcPr>
            <w:tcW w:w="1911" w:type="dxa"/>
          </w:tcPr>
          <w:p w14:paraId="21A79BBE" w14:textId="324D3F27" w:rsidR="00633F29" w:rsidRPr="00606234" w:rsidRDefault="00633F29" w:rsidP="00633F29">
            <w:pPr>
              <w:jc w:val="right"/>
              <w:rPr>
                <w:rFonts w:ascii="Times New Roman" w:hAnsi="Times New Roman" w:cs="Times New Roman"/>
                <w:b/>
                <w:bCs/>
              </w:rPr>
            </w:pPr>
            <w:r>
              <w:rPr>
                <w:rFonts w:ascii="Times New Roman" w:hAnsi="Times New Roman" w:cs="Times New Roman"/>
                <w:b/>
                <w:bCs/>
              </w:rPr>
              <w:t>74 500,00</w:t>
            </w:r>
          </w:p>
        </w:tc>
      </w:tr>
      <w:tr w:rsidR="003C5459" w14:paraId="7F4E3768" w14:textId="77777777" w:rsidTr="0024554C">
        <w:tc>
          <w:tcPr>
            <w:tcW w:w="2968" w:type="dxa"/>
            <w:vMerge w:val="restart"/>
          </w:tcPr>
          <w:p w14:paraId="6CA19984" w14:textId="10332AA0" w:rsidR="003C5459" w:rsidRPr="00C25D2E" w:rsidRDefault="003C5459" w:rsidP="003C5459">
            <w:pPr>
              <w:jc w:val="center"/>
              <w:rPr>
                <w:rFonts w:ascii="Times New Roman" w:hAnsi="Times New Roman" w:cs="Times New Roman"/>
              </w:rPr>
            </w:pPr>
            <w:r>
              <w:rPr>
                <w:rFonts w:ascii="Times New Roman" w:hAnsi="Times New Roman" w:cs="Times New Roman"/>
              </w:rPr>
              <w:t>2.2.8. Субвенции бюджетам городских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144" w:type="dxa"/>
          </w:tcPr>
          <w:p w14:paraId="0E8B5B49" w14:textId="35447BE2" w:rsidR="003C5459" w:rsidRDefault="003C5459" w:rsidP="003C5459">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1339BC97" w14:textId="2B37F235" w:rsidR="003C5459" w:rsidRPr="003C5459" w:rsidRDefault="003C5459" w:rsidP="003C5459">
            <w:pPr>
              <w:jc w:val="right"/>
              <w:rPr>
                <w:rFonts w:ascii="Times New Roman" w:hAnsi="Times New Roman" w:cs="Times New Roman"/>
                <w:b/>
                <w:bCs/>
              </w:rPr>
            </w:pPr>
            <w:r w:rsidRPr="003C5459">
              <w:rPr>
                <w:rFonts w:ascii="Times New Roman" w:hAnsi="Times New Roman" w:cs="Times New Roman"/>
                <w:b/>
                <w:bCs/>
              </w:rPr>
              <w:t>7328210,56</w:t>
            </w:r>
          </w:p>
        </w:tc>
        <w:tc>
          <w:tcPr>
            <w:tcW w:w="1559" w:type="dxa"/>
            <w:shd w:val="clear" w:color="auto" w:fill="FFF2CC" w:themeFill="accent4" w:themeFillTint="33"/>
          </w:tcPr>
          <w:p w14:paraId="2904A1C2" w14:textId="1C53A6EF" w:rsidR="003C5459" w:rsidRPr="003C5459" w:rsidRDefault="003C5459" w:rsidP="003C5459">
            <w:pPr>
              <w:jc w:val="right"/>
              <w:rPr>
                <w:rFonts w:ascii="Times New Roman" w:hAnsi="Times New Roman" w:cs="Times New Roman"/>
                <w:b/>
                <w:bCs/>
              </w:rPr>
            </w:pPr>
            <w:r w:rsidRPr="003C5459">
              <w:rPr>
                <w:rFonts w:ascii="Times New Roman" w:hAnsi="Times New Roman" w:cs="Times New Roman"/>
                <w:b/>
                <w:bCs/>
              </w:rPr>
              <w:t>22808700,00</w:t>
            </w:r>
          </w:p>
        </w:tc>
        <w:tc>
          <w:tcPr>
            <w:tcW w:w="1559" w:type="dxa"/>
            <w:shd w:val="clear" w:color="auto" w:fill="FFF2CC" w:themeFill="accent4" w:themeFillTint="33"/>
          </w:tcPr>
          <w:p w14:paraId="31BE4C18" w14:textId="5037E3D5" w:rsidR="003C5459" w:rsidRPr="003C5459" w:rsidRDefault="003C5459" w:rsidP="003C5459">
            <w:pPr>
              <w:jc w:val="right"/>
              <w:rPr>
                <w:rFonts w:ascii="Times New Roman" w:hAnsi="Times New Roman" w:cs="Times New Roman"/>
                <w:b/>
                <w:bCs/>
              </w:rPr>
            </w:pPr>
            <w:r w:rsidRPr="003C5459">
              <w:rPr>
                <w:rFonts w:ascii="Times New Roman" w:hAnsi="Times New Roman" w:cs="Times New Roman"/>
                <w:b/>
                <w:bCs/>
              </w:rPr>
              <w:t>22808700,00</w:t>
            </w:r>
          </w:p>
        </w:tc>
        <w:tc>
          <w:tcPr>
            <w:tcW w:w="1517" w:type="dxa"/>
            <w:shd w:val="clear" w:color="auto" w:fill="FFF2CC" w:themeFill="accent4" w:themeFillTint="33"/>
          </w:tcPr>
          <w:p w14:paraId="6C7A0C88" w14:textId="0B2C4763" w:rsidR="003C5459" w:rsidRPr="003C5459" w:rsidRDefault="003C5459" w:rsidP="003C5459">
            <w:pPr>
              <w:jc w:val="right"/>
              <w:rPr>
                <w:rFonts w:ascii="Times New Roman" w:hAnsi="Times New Roman" w:cs="Times New Roman"/>
                <w:b/>
                <w:bCs/>
              </w:rPr>
            </w:pPr>
            <w:r w:rsidRPr="003C5459">
              <w:rPr>
                <w:rFonts w:ascii="Times New Roman" w:hAnsi="Times New Roman" w:cs="Times New Roman"/>
                <w:b/>
                <w:bCs/>
              </w:rPr>
              <w:t>22808700,00</w:t>
            </w:r>
          </w:p>
        </w:tc>
        <w:tc>
          <w:tcPr>
            <w:tcW w:w="1481" w:type="dxa"/>
            <w:shd w:val="clear" w:color="auto" w:fill="FFF2CC" w:themeFill="accent4" w:themeFillTint="33"/>
          </w:tcPr>
          <w:p w14:paraId="213FB91D" w14:textId="3CBB4EBF" w:rsidR="003C5459" w:rsidRPr="003C5459" w:rsidRDefault="003C5459" w:rsidP="003C5459">
            <w:pPr>
              <w:jc w:val="right"/>
              <w:rPr>
                <w:rFonts w:ascii="Times New Roman" w:hAnsi="Times New Roman" w:cs="Times New Roman"/>
                <w:b/>
                <w:bCs/>
              </w:rPr>
            </w:pPr>
            <w:r w:rsidRPr="003C5459">
              <w:rPr>
                <w:rFonts w:ascii="Times New Roman" w:hAnsi="Times New Roman" w:cs="Times New Roman"/>
                <w:b/>
                <w:bCs/>
              </w:rPr>
              <w:t>22808700,00</w:t>
            </w:r>
          </w:p>
        </w:tc>
        <w:tc>
          <w:tcPr>
            <w:tcW w:w="846" w:type="dxa"/>
            <w:shd w:val="clear" w:color="auto" w:fill="FFF2CC" w:themeFill="accent4" w:themeFillTint="33"/>
          </w:tcPr>
          <w:p w14:paraId="24AD632E" w14:textId="77777777" w:rsidR="003C5459" w:rsidRPr="0024554C" w:rsidRDefault="003C5459" w:rsidP="003C5459">
            <w:pPr>
              <w:jc w:val="right"/>
              <w:rPr>
                <w:rFonts w:ascii="Times New Roman" w:hAnsi="Times New Roman" w:cs="Times New Roman"/>
                <w:b/>
                <w:bCs/>
              </w:rPr>
            </w:pPr>
          </w:p>
        </w:tc>
        <w:tc>
          <w:tcPr>
            <w:tcW w:w="845" w:type="dxa"/>
            <w:shd w:val="clear" w:color="auto" w:fill="FFF2CC" w:themeFill="accent4" w:themeFillTint="33"/>
          </w:tcPr>
          <w:p w14:paraId="2AC2A6CA" w14:textId="77777777" w:rsidR="003C5459" w:rsidRPr="0024554C" w:rsidRDefault="003C5459" w:rsidP="003C5459">
            <w:pPr>
              <w:jc w:val="right"/>
              <w:rPr>
                <w:rFonts w:ascii="Times New Roman" w:hAnsi="Times New Roman" w:cs="Times New Roman"/>
                <w:b/>
                <w:bCs/>
              </w:rPr>
            </w:pPr>
          </w:p>
        </w:tc>
        <w:tc>
          <w:tcPr>
            <w:tcW w:w="913" w:type="dxa"/>
            <w:shd w:val="clear" w:color="auto" w:fill="FFF2CC" w:themeFill="accent4" w:themeFillTint="33"/>
          </w:tcPr>
          <w:p w14:paraId="08856D60" w14:textId="77777777" w:rsidR="003C5459" w:rsidRPr="0024554C" w:rsidRDefault="003C5459" w:rsidP="003C5459">
            <w:pPr>
              <w:jc w:val="right"/>
              <w:rPr>
                <w:rFonts w:ascii="Times New Roman" w:hAnsi="Times New Roman" w:cs="Times New Roman"/>
                <w:b/>
                <w:bCs/>
              </w:rPr>
            </w:pPr>
          </w:p>
        </w:tc>
        <w:tc>
          <w:tcPr>
            <w:tcW w:w="1911" w:type="dxa"/>
            <w:shd w:val="clear" w:color="auto" w:fill="FFF2CC" w:themeFill="accent4" w:themeFillTint="33"/>
          </w:tcPr>
          <w:p w14:paraId="01C1B520" w14:textId="78C8CE8C" w:rsidR="003C5459" w:rsidRPr="0024554C" w:rsidRDefault="003C5459" w:rsidP="003C5459">
            <w:pPr>
              <w:jc w:val="right"/>
              <w:rPr>
                <w:rFonts w:ascii="Times New Roman" w:hAnsi="Times New Roman" w:cs="Times New Roman"/>
                <w:b/>
                <w:bCs/>
              </w:rPr>
            </w:pPr>
            <w:r>
              <w:rPr>
                <w:rFonts w:ascii="Times New Roman" w:hAnsi="Times New Roman" w:cs="Times New Roman"/>
                <w:b/>
                <w:bCs/>
              </w:rPr>
              <w:t>98 563 010,56</w:t>
            </w:r>
          </w:p>
        </w:tc>
      </w:tr>
      <w:tr w:rsidR="003C5459" w14:paraId="04D177D8" w14:textId="77777777" w:rsidTr="001B2533">
        <w:tc>
          <w:tcPr>
            <w:tcW w:w="2968" w:type="dxa"/>
            <w:vMerge/>
          </w:tcPr>
          <w:p w14:paraId="76B0861E" w14:textId="77777777" w:rsidR="003C5459" w:rsidRPr="00C25D2E" w:rsidRDefault="003C5459" w:rsidP="003C5459">
            <w:pPr>
              <w:jc w:val="center"/>
              <w:rPr>
                <w:rFonts w:ascii="Times New Roman" w:hAnsi="Times New Roman" w:cs="Times New Roman"/>
              </w:rPr>
            </w:pPr>
          </w:p>
        </w:tc>
        <w:tc>
          <w:tcPr>
            <w:tcW w:w="1144" w:type="dxa"/>
          </w:tcPr>
          <w:p w14:paraId="6D162F0C" w14:textId="1F5164D8" w:rsidR="003C5459" w:rsidRDefault="003C5459" w:rsidP="003C5459">
            <w:pPr>
              <w:jc w:val="both"/>
              <w:rPr>
                <w:rFonts w:ascii="Times New Roman" w:hAnsi="Times New Roman" w:cs="Times New Roman"/>
              </w:rPr>
            </w:pPr>
            <w:r w:rsidRPr="00664DAC">
              <w:rPr>
                <w:rFonts w:ascii="Times New Roman" w:hAnsi="Times New Roman" w:cs="Times New Roman"/>
              </w:rPr>
              <w:t>ФБ</w:t>
            </w:r>
          </w:p>
        </w:tc>
        <w:tc>
          <w:tcPr>
            <w:tcW w:w="1559" w:type="dxa"/>
          </w:tcPr>
          <w:p w14:paraId="0717CCD5" w14:textId="53B871B9" w:rsidR="003C5459" w:rsidRPr="00C25D2E" w:rsidRDefault="003C5459" w:rsidP="003C5459">
            <w:pPr>
              <w:jc w:val="right"/>
              <w:rPr>
                <w:rFonts w:ascii="Times New Roman" w:hAnsi="Times New Roman" w:cs="Times New Roman"/>
              </w:rPr>
            </w:pPr>
            <w:r>
              <w:rPr>
                <w:rFonts w:ascii="Times New Roman" w:hAnsi="Times New Roman" w:cs="Times New Roman"/>
              </w:rPr>
              <w:t>7328210,56</w:t>
            </w:r>
          </w:p>
        </w:tc>
        <w:tc>
          <w:tcPr>
            <w:tcW w:w="1559" w:type="dxa"/>
          </w:tcPr>
          <w:p w14:paraId="3719C964" w14:textId="2C0C009F" w:rsidR="003C5459" w:rsidRPr="00C25D2E" w:rsidRDefault="003C5459" w:rsidP="003C5459">
            <w:pPr>
              <w:jc w:val="right"/>
              <w:rPr>
                <w:rFonts w:ascii="Times New Roman" w:hAnsi="Times New Roman" w:cs="Times New Roman"/>
              </w:rPr>
            </w:pPr>
            <w:r>
              <w:rPr>
                <w:rFonts w:ascii="Times New Roman" w:hAnsi="Times New Roman" w:cs="Times New Roman"/>
              </w:rPr>
              <w:t>22808700,00</w:t>
            </w:r>
          </w:p>
        </w:tc>
        <w:tc>
          <w:tcPr>
            <w:tcW w:w="1559" w:type="dxa"/>
          </w:tcPr>
          <w:p w14:paraId="734FDC23" w14:textId="359FA4B4" w:rsidR="003C5459" w:rsidRPr="00C25D2E" w:rsidRDefault="003C5459" w:rsidP="003C5459">
            <w:pPr>
              <w:jc w:val="right"/>
              <w:rPr>
                <w:rFonts w:ascii="Times New Roman" w:hAnsi="Times New Roman" w:cs="Times New Roman"/>
              </w:rPr>
            </w:pPr>
            <w:r>
              <w:rPr>
                <w:rFonts w:ascii="Times New Roman" w:hAnsi="Times New Roman" w:cs="Times New Roman"/>
              </w:rPr>
              <w:t>22808700,00</w:t>
            </w:r>
          </w:p>
        </w:tc>
        <w:tc>
          <w:tcPr>
            <w:tcW w:w="1517" w:type="dxa"/>
          </w:tcPr>
          <w:p w14:paraId="59BD309C" w14:textId="32238A6D" w:rsidR="003C5459" w:rsidRPr="00C25D2E" w:rsidRDefault="003C5459" w:rsidP="003C5459">
            <w:pPr>
              <w:jc w:val="right"/>
              <w:rPr>
                <w:rFonts w:ascii="Times New Roman" w:hAnsi="Times New Roman" w:cs="Times New Roman"/>
              </w:rPr>
            </w:pPr>
            <w:r>
              <w:rPr>
                <w:rFonts w:ascii="Times New Roman" w:hAnsi="Times New Roman" w:cs="Times New Roman"/>
              </w:rPr>
              <w:t>22808700,00</w:t>
            </w:r>
          </w:p>
        </w:tc>
        <w:tc>
          <w:tcPr>
            <w:tcW w:w="1481" w:type="dxa"/>
          </w:tcPr>
          <w:p w14:paraId="49FEC14A" w14:textId="0E0E2746" w:rsidR="003C5459" w:rsidRPr="00C25D2E" w:rsidRDefault="003C5459" w:rsidP="003C5459">
            <w:pPr>
              <w:jc w:val="right"/>
              <w:rPr>
                <w:rFonts w:ascii="Times New Roman" w:hAnsi="Times New Roman" w:cs="Times New Roman"/>
              </w:rPr>
            </w:pPr>
            <w:r>
              <w:rPr>
                <w:rFonts w:ascii="Times New Roman" w:hAnsi="Times New Roman" w:cs="Times New Roman"/>
              </w:rPr>
              <w:t>22808700,00</w:t>
            </w:r>
          </w:p>
        </w:tc>
        <w:tc>
          <w:tcPr>
            <w:tcW w:w="846" w:type="dxa"/>
          </w:tcPr>
          <w:p w14:paraId="4D4A0DF2" w14:textId="77777777" w:rsidR="003C5459" w:rsidRPr="00C25D2E" w:rsidRDefault="003C5459" w:rsidP="003C5459">
            <w:pPr>
              <w:jc w:val="right"/>
              <w:rPr>
                <w:rFonts w:ascii="Times New Roman" w:hAnsi="Times New Roman" w:cs="Times New Roman"/>
              </w:rPr>
            </w:pPr>
          </w:p>
        </w:tc>
        <w:tc>
          <w:tcPr>
            <w:tcW w:w="845" w:type="dxa"/>
          </w:tcPr>
          <w:p w14:paraId="2D05E37E" w14:textId="77777777" w:rsidR="003C5459" w:rsidRPr="00C25D2E" w:rsidRDefault="003C5459" w:rsidP="003C5459">
            <w:pPr>
              <w:jc w:val="right"/>
              <w:rPr>
                <w:rFonts w:ascii="Times New Roman" w:hAnsi="Times New Roman" w:cs="Times New Roman"/>
              </w:rPr>
            </w:pPr>
          </w:p>
        </w:tc>
        <w:tc>
          <w:tcPr>
            <w:tcW w:w="913" w:type="dxa"/>
          </w:tcPr>
          <w:p w14:paraId="55F525CC" w14:textId="77777777" w:rsidR="003C5459" w:rsidRPr="00C25D2E" w:rsidRDefault="003C5459" w:rsidP="003C5459">
            <w:pPr>
              <w:jc w:val="right"/>
              <w:rPr>
                <w:rFonts w:ascii="Times New Roman" w:hAnsi="Times New Roman" w:cs="Times New Roman"/>
              </w:rPr>
            </w:pPr>
          </w:p>
        </w:tc>
        <w:tc>
          <w:tcPr>
            <w:tcW w:w="1911" w:type="dxa"/>
          </w:tcPr>
          <w:p w14:paraId="38B7F8D3" w14:textId="790C55F5" w:rsidR="003C5459" w:rsidRPr="00606234" w:rsidRDefault="003C5459" w:rsidP="003C5459">
            <w:pPr>
              <w:jc w:val="right"/>
              <w:rPr>
                <w:rFonts w:ascii="Times New Roman" w:hAnsi="Times New Roman" w:cs="Times New Roman"/>
                <w:b/>
                <w:bCs/>
              </w:rPr>
            </w:pPr>
            <w:r>
              <w:rPr>
                <w:rFonts w:ascii="Times New Roman" w:hAnsi="Times New Roman" w:cs="Times New Roman"/>
                <w:b/>
                <w:bCs/>
              </w:rPr>
              <w:t>98 563 010,56</w:t>
            </w:r>
          </w:p>
        </w:tc>
      </w:tr>
      <w:tr w:rsidR="003C5459" w14:paraId="656E7AEC" w14:textId="77777777" w:rsidTr="001B2533">
        <w:tc>
          <w:tcPr>
            <w:tcW w:w="2968" w:type="dxa"/>
            <w:vMerge/>
          </w:tcPr>
          <w:p w14:paraId="72EF4DFE" w14:textId="77777777" w:rsidR="003C5459" w:rsidRPr="00C25D2E" w:rsidRDefault="003C5459" w:rsidP="003C5459">
            <w:pPr>
              <w:jc w:val="center"/>
              <w:rPr>
                <w:rFonts w:ascii="Times New Roman" w:hAnsi="Times New Roman" w:cs="Times New Roman"/>
              </w:rPr>
            </w:pPr>
          </w:p>
        </w:tc>
        <w:tc>
          <w:tcPr>
            <w:tcW w:w="1144" w:type="dxa"/>
          </w:tcPr>
          <w:p w14:paraId="618FEFC6" w14:textId="109680D9" w:rsidR="003C5459" w:rsidRDefault="003C5459" w:rsidP="003C5459">
            <w:pPr>
              <w:jc w:val="both"/>
              <w:rPr>
                <w:rFonts w:ascii="Times New Roman" w:hAnsi="Times New Roman" w:cs="Times New Roman"/>
              </w:rPr>
            </w:pPr>
            <w:r w:rsidRPr="00664DAC">
              <w:rPr>
                <w:rFonts w:ascii="Times New Roman" w:hAnsi="Times New Roman" w:cs="Times New Roman"/>
              </w:rPr>
              <w:t>КБ</w:t>
            </w:r>
          </w:p>
        </w:tc>
        <w:tc>
          <w:tcPr>
            <w:tcW w:w="1559" w:type="dxa"/>
          </w:tcPr>
          <w:p w14:paraId="69EE6B59" w14:textId="3689E6DA" w:rsidR="003C5459" w:rsidRPr="00C25D2E" w:rsidRDefault="003C5459" w:rsidP="003C5459">
            <w:pPr>
              <w:jc w:val="right"/>
              <w:rPr>
                <w:rFonts w:ascii="Times New Roman" w:hAnsi="Times New Roman" w:cs="Times New Roman"/>
              </w:rPr>
            </w:pPr>
            <w:r>
              <w:rPr>
                <w:rFonts w:ascii="Times New Roman" w:hAnsi="Times New Roman" w:cs="Times New Roman"/>
              </w:rPr>
              <w:t>0,00</w:t>
            </w:r>
          </w:p>
        </w:tc>
        <w:tc>
          <w:tcPr>
            <w:tcW w:w="1559" w:type="dxa"/>
          </w:tcPr>
          <w:p w14:paraId="7A992F2A" w14:textId="636A0027" w:rsidR="003C5459" w:rsidRPr="00C25D2E" w:rsidRDefault="003C5459" w:rsidP="003C5459">
            <w:pPr>
              <w:jc w:val="right"/>
              <w:rPr>
                <w:rFonts w:ascii="Times New Roman" w:hAnsi="Times New Roman" w:cs="Times New Roman"/>
              </w:rPr>
            </w:pPr>
            <w:r>
              <w:rPr>
                <w:rFonts w:ascii="Times New Roman" w:hAnsi="Times New Roman" w:cs="Times New Roman"/>
              </w:rPr>
              <w:t>0,00</w:t>
            </w:r>
          </w:p>
        </w:tc>
        <w:tc>
          <w:tcPr>
            <w:tcW w:w="1559" w:type="dxa"/>
          </w:tcPr>
          <w:p w14:paraId="61B3456F" w14:textId="7494B287" w:rsidR="003C5459" w:rsidRPr="00C25D2E" w:rsidRDefault="003C5459" w:rsidP="003C5459">
            <w:pPr>
              <w:jc w:val="right"/>
              <w:rPr>
                <w:rFonts w:ascii="Times New Roman" w:hAnsi="Times New Roman" w:cs="Times New Roman"/>
              </w:rPr>
            </w:pPr>
            <w:r>
              <w:rPr>
                <w:rFonts w:ascii="Times New Roman" w:hAnsi="Times New Roman" w:cs="Times New Roman"/>
              </w:rPr>
              <w:t>0,00</w:t>
            </w:r>
          </w:p>
        </w:tc>
        <w:tc>
          <w:tcPr>
            <w:tcW w:w="1517" w:type="dxa"/>
          </w:tcPr>
          <w:p w14:paraId="357B91CF" w14:textId="0791E77F" w:rsidR="003C5459" w:rsidRPr="00C25D2E" w:rsidRDefault="003C5459" w:rsidP="003C5459">
            <w:pPr>
              <w:jc w:val="right"/>
              <w:rPr>
                <w:rFonts w:ascii="Times New Roman" w:hAnsi="Times New Roman" w:cs="Times New Roman"/>
              </w:rPr>
            </w:pPr>
            <w:r>
              <w:rPr>
                <w:rFonts w:ascii="Times New Roman" w:hAnsi="Times New Roman" w:cs="Times New Roman"/>
              </w:rPr>
              <w:t>0,00</w:t>
            </w:r>
          </w:p>
        </w:tc>
        <w:tc>
          <w:tcPr>
            <w:tcW w:w="1481" w:type="dxa"/>
          </w:tcPr>
          <w:p w14:paraId="60958DE9" w14:textId="036AAFC2" w:rsidR="003C5459" w:rsidRPr="00C25D2E" w:rsidRDefault="003C5459" w:rsidP="003C5459">
            <w:pPr>
              <w:jc w:val="right"/>
              <w:rPr>
                <w:rFonts w:ascii="Times New Roman" w:hAnsi="Times New Roman" w:cs="Times New Roman"/>
              </w:rPr>
            </w:pPr>
            <w:r>
              <w:rPr>
                <w:rFonts w:ascii="Times New Roman" w:hAnsi="Times New Roman" w:cs="Times New Roman"/>
              </w:rPr>
              <w:t>0,00</w:t>
            </w:r>
          </w:p>
        </w:tc>
        <w:tc>
          <w:tcPr>
            <w:tcW w:w="846" w:type="dxa"/>
          </w:tcPr>
          <w:p w14:paraId="64720A12" w14:textId="77777777" w:rsidR="003C5459" w:rsidRPr="00C25D2E" w:rsidRDefault="003C5459" w:rsidP="003C5459">
            <w:pPr>
              <w:jc w:val="right"/>
              <w:rPr>
                <w:rFonts w:ascii="Times New Roman" w:hAnsi="Times New Roman" w:cs="Times New Roman"/>
              </w:rPr>
            </w:pPr>
          </w:p>
        </w:tc>
        <w:tc>
          <w:tcPr>
            <w:tcW w:w="845" w:type="dxa"/>
          </w:tcPr>
          <w:p w14:paraId="05F939FF" w14:textId="77777777" w:rsidR="003C5459" w:rsidRPr="00C25D2E" w:rsidRDefault="003C5459" w:rsidP="003C5459">
            <w:pPr>
              <w:jc w:val="right"/>
              <w:rPr>
                <w:rFonts w:ascii="Times New Roman" w:hAnsi="Times New Roman" w:cs="Times New Roman"/>
              </w:rPr>
            </w:pPr>
          </w:p>
        </w:tc>
        <w:tc>
          <w:tcPr>
            <w:tcW w:w="913" w:type="dxa"/>
          </w:tcPr>
          <w:p w14:paraId="45329CDD" w14:textId="77777777" w:rsidR="003C5459" w:rsidRPr="00C25D2E" w:rsidRDefault="003C5459" w:rsidP="003C5459">
            <w:pPr>
              <w:jc w:val="right"/>
              <w:rPr>
                <w:rFonts w:ascii="Times New Roman" w:hAnsi="Times New Roman" w:cs="Times New Roman"/>
              </w:rPr>
            </w:pPr>
          </w:p>
        </w:tc>
        <w:tc>
          <w:tcPr>
            <w:tcW w:w="1911" w:type="dxa"/>
          </w:tcPr>
          <w:p w14:paraId="41B8B116" w14:textId="2EE556EE" w:rsidR="003C5459" w:rsidRPr="00606234" w:rsidRDefault="003C5459" w:rsidP="003C5459">
            <w:pPr>
              <w:jc w:val="right"/>
              <w:rPr>
                <w:rFonts w:ascii="Times New Roman" w:hAnsi="Times New Roman" w:cs="Times New Roman"/>
                <w:b/>
                <w:bCs/>
              </w:rPr>
            </w:pPr>
            <w:r>
              <w:rPr>
                <w:rFonts w:ascii="Times New Roman" w:hAnsi="Times New Roman" w:cs="Times New Roman"/>
                <w:b/>
                <w:bCs/>
              </w:rPr>
              <w:t>0,00</w:t>
            </w:r>
          </w:p>
        </w:tc>
      </w:tr>
      <w:tr w:rsidR="003C5459" w14:paraId="31BC3F7A" w14:textId="77777777" w:rsidTr="001B2533">
        <w:tc>
          <w:tcPr>
            <w:tcW w:w="2968" w:type="dxa"/>
            <w:vMerge/>
          </w:tcPr>
          <w:p w14:paraId="5A6E9915" w14:textId="77777777" w:rsidR="003C5459" w:rsidRPr="00C25D2E" w:rsidRDefault="003C5459" w:rsidP="003C5459">
            <w:pPr>
              <w:jc w:val="center"/>
              <w:rPr>
                <w:rFonts w:ascii="Times New Roman" w:hAnsi="Times New Roman" w:cs="Times New Roman"/>
              </w:rPr>
            </w:pPr>
          </w:p>
        </w:tc>
        <w:tc>
          <w:tcPr>
            <w:tcW w:w="1144" w:type="dxa"/>
          </w:tcPr>
          <w:p w14:paraId="5FF3A34D" w14:textId="78D9B828" w:rsidR="003C5459" w:rsidRDefault="003C5459" w:rsidP="003C5459">
            <w:pPr>
              <w:jc w:val="both"/>
              <w:rPr>
                <w:rFonts w:ascii="Times New Roman" w:hAnsi="Times New Roman" w:cs="Times New Roman"/>
              </w:rPr>
            </w:pPr>
            <w:r w:rsidRPr="00664DAC">
              <w:rPr>
                <w:rFonts w:ascii="Times New Roman" w:hAnsi="Times New Roman" w:cs="Times New Roman"/>
              </w:rPr>
              <w:t>МБ</w:t>
            </w:r>
          </w:p>
        </w:tc>
        <w:tc>
          <w:tcPr>
            <w:tcW w:w="1559" w:type="dxa"/>
          </w:tcPr>
          <w:p w14:paraId="20CCB7A9" w14:textId="7C14504A" w:rsidR="003C5459" w:rsidRPr="00C25D2E" w:rsidRDefault="003C5459" w:rsidP="003C5459">
            <w:pPr>
              <w:jc w:val="right"/>
              <w:rPr>
                <w:rFonts w:ascii="Times New Roman" w:hAnsi="Times New Roman" w:cs="Times New Roman"/>
              </w:rPr>
            </w:pPr>
            <w:r>
              <w:rPr>
                <w:rFonts w:ascii="Times New Roman" w:hAnsi="Times New Roman" w:cs="Times New Roman"/>
              </w:rPr>
              <w:t>0,00</w:t>
            </w:r>
          </w:p>
        </w:tc>
        <w:tc>
          <w:tcPr>
            <w:tcW w:w="1559" w:type="dxa"/>
          </w:tcPr>
          <w:p w14:paraId="68AE9D71" w14:textId="32591DCC" w:rsidR="003C5459" w:rsidRPr="00C25D2E" w:rsidRDefault="003C5459" w:rsidP="003C5459">
            <w:pPr>
              <w:jc w:val="right"/>
              <w:rPr>
                <w:rFonts w:ascii="Times New Roman" w:hAnsi="Times New Roman" w:cs="Times New Roman"/>
              </w:rPr>
            </w:pPr>
            <w:r>
              <w:rPr>
                <w:rFonts w:ascii="Times New Roman" w:hAnsi="Times New Roman" w:cs="Times New Roman"/>
              </w:rPr>
              <w:t>0,00</w:t>
            </w:r>
          </w:p>
        </w:tc>
        <w:tc>
          <w:tcPr>
            <w:tcW w:w="1559" w:type="dxa"/>
          </w:tcPr>
          <w:p w14:paraId="0DDAEA18" w14:textId="1FD8D8C7" w:rsidR="003C5459" w:rsidRPr="00C25D2E" w:rsidRDefault="003C5459" w:rsidP="003C5459">
            <w:pPr>
              <w:jc w:val="right"/>
              <w:rPr>
                <w:rFonts w:ascii="Times New Roman" w:hAnsi="Times New Roman" w:cs="Times New Roman"/>
              </w:rPr>
            </w:pPr>
            <w:r>
              <w:rPr>
                <w:rFonts w:ascii="Times New Roman" w:hAnsi="Times New Roman" w:cs="Times New Roman"/>
              </w:rPr>
              <w:t>0,00</w:t>
            </w:r>
          </w:p>
        </w:tc>
        <w:tc>
          <w:tcPr>
            <w:tcW w:w="1517" w:type="dxa"/>
          </w:tcPr>
          <w:p w14:paraId="22535FBB" w14:textId="5D011093" w:rsidR="003C5459" w:rsidRPr="00C25D2E" w:rsidRDefault="003C5459" w:rsidP="003C5459">
            <w:pPr>
              <w:jc w:val="right"/>
              <w:rPr>
                <w:rFonts w:ascii="Times New Roman" w:hAnsi="Times New Roman" w:cs="Times New Roman"/>
              </w:rPr>
            </w:pPr>
            <w:r>
              <w:rPr>
                <w:rFonts w:ascii="Times New Roman" w:hAnsi="Times New Roman" w:cs="Times New Roman"/>
              </w:rPr>
              <w:t>0,00</w:t>
            </w:r>
          </w:p>
        </w:tc>
        <w:tc>
          <w:tcPr>
            <w:tcW w:w="1481" w:type="dxa"/>
          </w:tcPr>
          <w:p w14:paraId="738C4792" w14:textId="0CE5BFC8" w:rsidR="003C5459" w:rsidRPr="00C25D2E" w:rsidRDefault="003C5459" w:rsidP="003C5459">
            <w:pPr>
              <w:jc w:val="right"/>
              <w:rPr>
                <w:rFonts w:ascii="Times New Roman" w:hAnsi="Times New Roman" w:cs="Times New Roman"/>
              </w:rPr>
            </w:pPr>
            <w:r>
              <w:rPr>
                <w:rFonts w:ascii="Times New Roman" w:hAnsi="Times New Roman" w:cs="Times New Roman"/>
              </w:rPr>
              <w:t>0,00</w:t>
            </w:r>
          </w:p>
        </w:tc>
        <w:tc>
          <w:tcPr>
            <w:tcW w:w="846" w:type="dxa"/>
          </w:tcPr>
          <w:p w14:paraId="67A2A68B" w14:textId="77777777" w:rsidR="003C5459" w:rsidRPr="00C25D2E" w:rsidRDefault="003C5459" w:rsidP="003C5459">
            <w:pPr>
              <w:jc w:val="right"/>
              <w:rPr>
                <w:rFonts w:ascii="Times New Roman" w:hAnsi="Times New Roman" w:cs="Times New Roman"/>
              </w:rPr>
            </w:pPr>
          </w:p>
        </w:tc>
        <w:tc>
          <w:tcPr>
            <w:tcW w:w="845" w:type="dxa"/>
          </w:tcPr>
          <w:p w14:paraId="65DC2219" w14:textId="77777777" w:rsidR="003C5459" w:rsidRPr="00C25D2E" w:rsidRDefault="003C5459" w:rsidP="003C5459">
            <w:pPr>
              <w:jc w:val="right"/>
              <w:rPr>
                <w:rFonts w:ascii="Times New Roman" w:hAnsi="Times New Roman" w:cs="Times New Roman"/>
              </w:rPr>
            </w:pPr>
          </w:p>
        </w:tc>
        <w:tc>
          <w:tcPr>
            <w:tcW w:w="913" w:type="dxa"/>
          </w:tcPr>
          <w:p w14:paraId="4914FFBC" w14:textId="77777777" w:rsidR="003C5459" w:rsidRPr="00C25D2E" w:rsidRDefault="003C5459" w:rsidP="003C5459">
            <w:pPr>
              <w:jc w:val="right"/>
              <w:rPr>
                <w:rFonts w:ascii="Times New Roman" w:hAnsi="Times New Roman" w:cs="Times New Roman"/>
              </w:rPr>
            </w:pPr>
          </w:p>
        </w:tc>
        <w:tc>
          <w:tcPr>
            <w:tcW w:w="1911" w:type="dxa"/>
          </w:tcPr>
          <w:p w14:paraId="45A3A34B" w14:textId="64FB101B" w:rsidR="003C5459" w:rsidRPr="00606234" w:rsidRDefault="003C5459" w:rsidP="003C5459">
            <w:pPr>
              <w:jc w:val="right"/>
              <w:rPr>
                <w:rFonts w:ascii="Times New Roman" w:hAnsi="Times New Roman" w:cs="Times New Roman"/>
                <w:b/>
                <w:bCs/>
              </w:rPr>
            </w:pPr>
            <w:r>
              <w:rPr>
                <w:rFonts w:ascii="Times New Roman" w:hAnsi="Times New Roman" w:cs="Times New Roman"/>
                <w:b/>
                <w:bCs/>
              </w:rPr>
              <w:t>0,00</w:t>
            </w:r>
          </w:p>
        </w:tc>
      </w:tr>
      <w:tr w:rsidR="00F17916" w14:paraId="7B6B15DD" w14:textId="77777777" w:rsidTr="0024554C">
        <w:tc>
          <w:tcPr>
            <w:tcW w:w="2968" w:type="dxa"/>
            <w:vMerge w:val="restart"/>
          </w:tcPr>
          <w:p w14:paraId="1DD0ACB7" w14:textId="4023278E" w:rsidR="00F17916" w:rsidRPr="00C25D2E" w:rsidRDefault="00F17916" w:rsidP="00F17916">
            <w:pPr>
              <w:jc w:val="center"/>
              <w:rPr>
                <w:rFonts w:ascii="Times New Roman" w:hAnsi="Times New Roman" w:cs="Times New Roman"/>
              </w:rPr>
            </w:pPr>
            <w:r>
              <w:rPr>
                <w:rFonts w:ascii="Times New Roman" w:hAnsi="Times New Roman" w:cs="Times New Roman"/>
              </w:rPr>
              <w:t>2.2.9. Субсидии на выполне-ние муниципального задания (Субвенции бюджетам городских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144" w:type="dxa"/>
          </w:tcPr>
          <w:p w14:paraId="697EAEC3" w14:textId="1DB7B7A7" w:rsidR="00F17916" w:rsidRDefault="00F17916" w:rsidP="00F17916">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3C035737" w14:textId="79B1B593" w:rsidR="00F17916" w:rsidRPr="00F17916" w:rsidRDefault="00F17916" w:rsidP="00F17916">
            <w:pPr>
              <w:jc w:val="right"/>
              <w:rPr>
                <w:rFonts w:ascii="Times New Roman" w:hAnsi="Times New Roman" w:cs="Times New Roman"/>
                <w:b/>
                <w:bCs/>
              </w:rPr>
            </w:pPr>
            <w:r w:rsidRPr="00F17916">
              <w:rPr>
                <w:rFonts w:ascii="Times New Roman" w:hAnsi="Times New Roman" w:cs="Times New Roman"/>
                <w:b/>
                <w:bCs/>
              </w:rPr>
              <w:t>1075689,44</w:t>
            </w:r>
          </w:p>
        </w:tc>
        <w:tc>
          <w:tcPr>
            <w:tcW w:w="1559" w:type="dxa"/>
            <w:shd w:val="clear" w:color="auto" w:fill="FFF2CC" w:themeFill="accent4" w:themeFillTint="33"/>
          </w:tcPr>
          <w:p w14:paraId="6735B3CB" w14:textId="318FCBD4" w:rsidR="00F17916" w:rsidRPr="00F17916" w:rsidRDefault="00F17916" w:rsidP="00F17916">
            <w:pPr>
              <w:jc w:val="right"/>
              <w:rPr>
                <w:rFonts w:ascii="Times New Roman" w:hAnsi="Times New Roman" w:cs="Times New Roman"/>
                <w:b/>
                <w:bCs/>
              </w:rPr>
            </w:pPr>
            <w:r w:rsidRPr="00F17916">
              <w:rPr>
                <w:rFonts w:ascii="Times New Roman" w:hAnsi="Times New Roman" w:cs="Times New Roman"/>
                <w:b/>
                <w:bCs/>
              </w:rPr>
              <w:t>4101300,00</w:t>
            </w:r>
          </w:p>
        </w:tc>
        <w:tc>
          <w:tcPr>
            <w:tcW w:w="1559" w:type="dxa"/>
            <w:shd w:val="clear" w:color="auto" w:fill="FFF2CC" w:themeFill="accent4" w:themeFillTint="33"/>
          </w:tcPr>
          <w:p w14:paraId="123F5248" w14:textId="748B4E91" w:rsidR="00F17916" w:rsidRPr="00F17916" w:rsidRDefault="00F17916" w:rsidP="00F17916">
            <w:pPr>
              <w:jc w:val="right"/>
              <w:rPr>
                <w:rFonts w:ascii="Times New Roman" w:hAnsi="Times New Roman" w:cs="Times New Roman"/>
                <w:b/>
                <w:bCs/>
              </w:rPr>
            </w:pPr>
            <w:r w:rsidRPr="00F17916">
              <w:rPr>
                <w:rFonts w:ascii="Times New Roman" w:hAnsi="Times New Roman" w:cs="Times New Roman"/>
                <w:b/>
                <w:bCs/>
              </w:rPr>
              <w:t>4101300,00</w:t>
            </w:r>
          </w:p>
        </w:tc>
        <w:tc>
          <w:tcPr>
            <w:tcW w:w="1517" w:type="dxa"/>
            <w:shd w:val="clear" w:color="auto" w:fill="FFF2CC" w:themeFill="accent4" w:themeFillTint="33"/>
          </w:tcPr>
          <w:p w14:paraId="22445E56" w14:textId="1F52069E" w:rsidR="00F17916" w:rsidRPr="00F17916" w:rsidRDefault="00F17916" w:rsidP="00F17916">
            <w:pPr>
              <w:jc w:val="right"/>
              <w:rPr>
                <w:rFonts w:ascii="Times New Roman" w:hAnsi="Times New Roman" w:cs="Times New Roman"/>
                <w:b/>
                <w:bCs/>
              </w:rPr>
            </w:pPr>
            <w:r w:rsidRPr="00F17916">
              <w:rPr>
                <w:rFonts w:ascii="Times New Roman" w:hAnsi="Times New Roman" w:cs="Times New Roman"/>
                <w:b/>
                <w:bCs/>
              </w:rPr>
              <w:t>4101300,00</w:t>
            </w:r>
          </w:p>
        </w:tc>
        <w:tc>
          <w:tcPr>
            <w:tcW w:w="1481" w:type="dxa"/>
            <w:shd w:val="clear" w:color="auto" w:fill="FFF2CC" w:themeFill="accent4" w:themeFillTint="33"/>
          </w:tcPr>
          <w:p w14:paraId="33E3DC57" w14:textId="28D48B48" w:rsidR="00F17916" w:rsidRPr="00F17916" w:rsidRDefault="00F17916" w:rsidP="00F17916">
            <w:pPr>
              <w:jc w:val="right"/>
              <w:rPr>
                <w:rFonts w:ascii="Times New Roman" w:hAnsi="Times New Roman" w:cs="Times New Roman"/>
                <w:b/>
                <w:bCs/>
              </w:rPr>
            </w:pPr>
            <w:r w:rsidRPr="00F17916">
              <w:rPr>
                <w:rFonts w:ascii="Times New Roman" w:hAnsi="Times New Roman" w:cs="Times New Roman"/>
                <w:b/>
                <w:bCs/>
              </w:rPr>
              <w:t>4101300,00</w:t>
            </w:r>
          </w:p>
        </w:tc>
        <w:tc>
          <w:tcPr>
            <w:tcW w:w="846" w:type="dxa"/>
            <w:shd w:val="clear" w:color="auto" w:fill="FFF2CC" w:themeFill="accent4" w:themeFillTint="33"/>
          </w:tcPr>
          <w:p w14:paraId="4788B9F1" w14:textId="77777777" w:rsidR="00F17916" w:rsidRPr="0024554C" w:rsidRDefault="00F17916" w:rsidP="00F17916">
            <w:pPr>
              <w:jc w:val="right"/>
              <w:rPr>
                <w:rFonts w:ascii="Times New Roman" w:hAnsi="Times New Roman" w:cs="Times New Roman"/>
                <w:b/>
                <w:bCs/>
              </w:rPr>
            </w:pPr>
          </w:p>
        </w:tc>
        <w:tc>
          <w:tcPr>
            <w:tcW w:w="845" w:type="dxa"/>
            <w:shd w:val="clear" w:color="auto" w:fill="FFF2CC" w:themeFill="accent4" w:themeFillTint="33"/>
          </w:tcPr>
          <w:p w14:paraId="63521F33" w14:textId="77777777" w:rsidR="00F17916" w:rsidRPr="0024554C" w:rsidRDefault="00F17916" w:rsidP="00F17916">
            <w:pPr>
              <w:jc w:val="right"/>
              <w:rPr>
                <w:rFonts w:ascii="Times New Roman" w:hAnsi="Times New Roman" w:cs="Times New Roman"/>
                <w:b/>
                <w:bCs/>
              </w:rPr>
            </w:pPr>
          </w:p>
        </w:tc>
        <w:tc>
          <w:tcPr>
            <w:tcW w:w="913" w:type="dxa"/>
            <w:shd w:val="clear" w:color="auto" w:fill="FFF2CC" w:themeFill="accent4" w:themeFillTint="33"/>
          </w:tcPr>
          <w:p w14:paraId="6083E0C2" w14:textId="77777777" w:rsidR="00F17916" w:rsidRPr="0024554C" w:rsidRDefault="00F17916" w:rsidP="00F17916">
            <w:pPr>
              <w:jc w:val="right"/>
              <w:rPr>
                <w:rFonts w:ascii="Times New Roman" w:hAnsi="Times New Roman" w:cs="Times New Roman"/>
                <w:b/>
                <w:bCs/>
              </w:rPr>
            </w:pPr>
          </w:p>
        </w:tc>
        <w:tc>
          <w:tcPr>
            <w:tcW w:w="1911" w:type="dxa"/>
            <w:shd w:val="clear" w:color="auto" w:fill="FFF2CC" w:themeFill="accent4" w:themeFillTint="33"/>
          </w:tcPr>
          <w:p w14:paraId="3E526EA2" w14:textId="7CEFFF40" w:rsidR="00F17916" w:rsidRPr="0024554C" w:rsidRDefault="00F17916" w:rsidP="00F17916">
            <w:pPr>
              <w:jc w:val="right"/>
              <w:rPr>
                <w:rFonts w:ascii="Times New Roman" w:hAnsi="Times New Roman" w:cs="Times New Roman"/>
                <w:b/>
                <w:bCs/>
              </w:rPr>
            </w:pPr>
            <w:r>
              <w:rPr>
                <w:rFonts w:ascii="Times New Roman" w:hAnsi="Times New Roman" w:cs="Times New Roman"/>
                <w:b/>
                <w:bCs/>
              </w:rPr>
              <w:t>17 480 889,44</w:t>
            </w:r>
          </w:p>
        </w:tc>
      </w:tr>
      <w:tr w:rsidR="00F17916" w14:paraId="2A6CCDC2" w14:textId="77777777" w:rsidTr="001B2533">
        <w:tc>
          <w:tcPr>
            <w:tcW w:w="2968" w:type="dxa"/>
            <w:vMerge/>
          </w:tcPr>
          <w:p w14:paraId="5632B765" w14:textId="77777777" w:rsidR="00F17916" w:rsidRPr="00C25D2E" w:rsidRDefault="00F17916" w:rsidP="00F17916">
            <w:pPr>
              <w:jc w:val="center"/>
              <w:rPr>
                <w:rFonts w:ascii="Times New Roman" w:hAnsi="Times New Roman" w:cs="Times New Roman"/>
              </w:rPr>
            </w:pPr>
          </w:p>
        </w:tc>
        <w:tc>
          <w:tcPr>
            <w:tcW w:w="1144" w:type="dxa"/>
          </w:tcPr>
          <w:p w14:paraId="72B27E1F" w14:textId="2C0D530B" w:rsidR="00F17916" w:rsidRDefault="00F17916" w:rsidP="00F17916">
            <w:pPr>
              <w:jc w:val="both"/>
              <w:rPr>
                <w:rFonts w:ascii="Times New Roman" w:hAnsi="Times New Roman" w:cs="Times New Roman"/>
              </w:rPr>
            </w:pPr>
            <w:r w:rsidRPr="00664DAC">
              <w:rPr>
                <w:rFonts w:ascii="Times New Roman" w:hAnsi="Times New Roman" w:cs="Times New Roman"/>
              </w:rPr>
              <w:t>ФБ</w:t>
            </w:r>
          </w:p>
        </w:tc>
        <w:tc>
          <w:tcPr>
            <w:tcW w:w="1559" w:type="dxa"/>
          </w:tcPr>
          <w:p w14:paraId="449D62B3" w14:textId="6B1606BF" w:rsidR="00F17916" w:rsidRPr="00C25D2E" w:rsidRDefault="00F17916" w:rsidP="00F17916">
            <w:pPr>
              <w:jc w:val="right"/>
              <w:rPr>
                <w:rFonts w:ascii="Times New Roman" w:hAnsi="Times New Roman" w:cs="Times New Roman"/>
              </w:rPr>
            </w:pPr>
            <w:r>
              <w:rPr>
                <w:rFonts w:ascii="Times New Roman" w:hAnsi="Times New Roman" w:cs="Times New Roman"/>
              </w:rPr>
              <w:t>1075689,44</w:t>
            </w:r>
          </w:p>
        </w:tc>
        <w:tc>
          <w:tcPr>
            <w:tcW w:w="1559" w:type="dxa"/>
          </w:tcPr>
          <w:p w14:paraId="64E0352E" w14:textId="3ED02FFD" w:rsidR="00F17916" w:rsidRPr="00C25D2E" w:rsidRDefault="00F17916" w:rsidP="00F17916">
            <w:pPr>
              <w:jc w:val="right"/>
              <w:rPr>
                <w:rFonts w:ascii="Times New Roman" w:hAnsi="Times New Roman" w:cs="Times New Roman"/>
              </w:rPr>
            </w:pPr>
            <w:r>
              <w:rPr>
                <w:rFonts w:ascii="Times New Roman" w:hAnsi="Times New Roman" w:cs="Times New Roman"/>
              </w:rPr>
              <w:t>4101300,00</w:t>
            </w:r>
          </w:p>
        </w:tc>
        <w:tc>
          <w:tcPr>
            <w:tcW w:w="1559" w:type="dxa"/>
          </w:tcPr>
          <w:p w14:paraId="086522D8" w14:textId="465F76E7" w:rsidR="00F17916" w:rsidRPr="00C25D2E" w:rsidRDefault="00F17916" w:rsidP="00F17916">
            <w:pPr>
              <w:jc w:val="right"/>
              <w:rPr>
                <w:rFonts w:ascii="Times New Roman" w:hAnsi="Times New Roman" w:cs="Times New Roman"/>
              </w:rPr>
            </w:pPr>
            <w:r>
              <w:rPr>
                <w:rFonts w:ascii="Times New Roman" w:hAnsi="Times New Roman" w:cs="Times New Roman"/>
              </w:rPr>
              <w:t>4101300,00</w:t>
            </w:r>
          </w:p>
        </w:tc>
        <w:tc>
          <w:tcPr>
            <w:tcW w:w="1517" w:type="dxa"/>
          </w:tcPr>
          <w:p w14:paraId="2AF678FC" w14:textId="4E938916" w:rsidR="00F17916" w:rsidRPr="00C25D2E" w:rsidRDefault="00F17916" w:rsidP="00F17916">
            <w:pPr>
              <w:jc w:val="right"/>
              <w:rPr>
                <w:rFonts w:ascii="Times New Roman" w:hAnsi="Times New Roman" w:cs="Times New Roman"/>
              </w:rPr>
            </w:pPr>
            <w:r>
              <w:rPr>
                <w:rFonts w:ascii="Times New Roman" w:hAnsi="Times New Roman" w:cs="Times New Roman"/>
              </w:rPr>
              <w:t>4101300,00</w:t>
            </w:r>
          </w:p>
        </w:tc>
        <w:tc>
          <w:tcPr>
            <w:tcW w:w="1481" w:type="dxa"/>
          </w:tcPr>
          <w:p w14:paraId="4C8C1E15" w14:textId="0CFEDE79" w:rsidR="00F17916" w:rsidRPr="00C25D2E" w:rsidRDefault="00F17916" w:rsidP="00F17916">
            <w:pPr>
              <w:jc w:val="right"/>
              <w:rPr>
                <w:rFonts w:ascii="Times New Roman" w:hAnsi="Times New Roman" w:cs="Times New Roman"/>
              </w:rPr>
            </w:pPr>
            <w:r>
              <w:rPr>
                <w:rFonts w:ascii="Times New Roman" w:hAnsi="Times New Roman" w:cs="Times New Roman"/>
              </w:rPr>
              <w:t>4101300,00</w:t>
            </w:r>
          </w:p>
        </w:tc>
        <w:tc>
          <w:tcPr>
            <w:tcW w:w="846" w:type="dxa"/>
          </w:tcPr>
          <w:p w14:paraId="366AF0DC" w14:textId="77777777" w:rsidR="00F17916" w:rsidRPr="00C25D2E" w:rsidRDefault="00F17916" w:rsidP="00F17916">
            <w:pPr>
              <w:jc w:val="right"/>
              <w:rPr>
                <w:rFonts w:ascii="Times New Roman" w:hAnsi="Times New Roman" w:cs="Times New Roman"/>
              </w:rPr>
            </w:pPr>
          </w:p>
        </w:tc>
        <w:tc>
          <w:tcPr>
            <w:tcW w:w="845" w:type="dxa"/>
          </w:tcPr>
          <w:p w14:paraId="3FA6EA9C" w14:textId="77777777" w:rsidR="00F17916" w:rsidRPr="00C25D2E" w:rsidRDefault="00F17916" w:rsidP="00F17916">
            <w:pPr>
              <w:jc w:val="right"/>
              <w:rPr>
                <w:rFonts w:ascii="Times New Roman" w:hAnsi="Times New Roman" w:cs="Times New Roman"/>
              </w:rPr>
            </w:pPr>
          </w:p>
        </w:tc>
        <w:tc>
          <w:tcPr>
            <w:tcW w:w="913" w:type="dxa"/>
          </w:tcPr>
          <w:p w14:paraId="01832F7A" w14:textId="77777777" w:rsidR="00F17916" w:rsidRPr="00C25D2E" w:rsidRDefault="00F17916" w:rsidP="00F17916">
            <w:pPr>
              <w:jc w:val="right"/>
              <w:rPr>
                <w:rFonts w:ascii="Times New Roman" w:hAnsi="Times New Roman" w:cs="Times New Roman"/>
              </w:rPr>
            </w:pPr>
          </w:p>
        </w:tc>
        <w:tc>
          <w:tcPr>
            <w:tcW w:w="1911" w:type="dxa"/>
          </w:tcPr>
          <w:p w14:paraId="20C115C4" w14:textId="5A0FD3E0" w:rsidR="00F17916" w:rsidRPr="00606234" w:rsidRDefault="00F17916" w:rsidP="00F17916">
            <w:pPr>
              <w:jc w:val="right"/>
              <w:rPr>
                <w:rFonts w:ascii="Times New Roman" w:hAnsi="Times New Roman" w:cs="Times New Roman"/>
                <w:b/>
                <w:bCs/>
              </w:rPr>
            </w:pPr>
            <w:r>
              <w:rPr>
                <w:rFonts w:ascii="Times New Roman" w:hAnsi="Times New Roman" w:cs="Times New Roman"/>
                <w:b/>
                <w:bCs/>
              </w:rPr>
              <w:t>17 480 889,44</w:t>
            </w:r>
          </w:p>
        </w:tc>
      </w:tr>
      <w:tr w:rsidR="00F17916" w14:paraId="2F328031" w14:textId="77777777" w:rsidTr="001B2533">
        <w:tc>
          <w:tcPr>
            <w:tcW w:w="2968" w:type="dxa"/>
            <w:vMerge/>
          </w:tcPr>
          <w:p w14:paraId="2B1E4A61" w14:textId="77777777" w:rsidR="00F17916" w:rsidRPr="00C25D2E" w:rsidRDefault="00F17916" w:rsidP="00F17916">
            <w:pPr>
              <w:jc w:val="center"/>
              <w:rPr>
                <w:rFonts w:ascii="Times New Roman" w:hAnsi="Times New Roman" w:cs="Times New Roman"/>
              </w:rPr>
            </w:pPr>
          </w:p>
        </w:tc>
        <w:tc>
          <w:tcPr>
            <w:tcW w:w="1144" w:type="dxa"/>
          </w:tcPr>
          <w:p w14:paraId="44184497" w14:textId="16378A84" w:rsidR="00F17916" w:rsidRDefault="00F17916" w:rsidP="00F17916">
            <w:pPr>
              <w:jc w:val="both"/>
              <w:rPr>
                <w:rFonts w:ascii="Times New Roman" w:hAnsi="Times New Roman" w:cs="Times New Roman"/>
              </w:rPr>
            </w:pPr>
            <w:r w:rsidRPr="00664DAC">
              <w:rPr>
                <w:rFonts w:ascii="Times New Roman" w:hAnsi="Times New Roman" w:cs="Times New Roman"/>
              </w:rPr>
              <w:t>КБ</w:t>
            </w:r>
          </w:p>
        </w:tc>
        <w:tc>
          <w:tcPr>
            <w:tcW w:w="1559" w:type="dxa"/>
          </w:tcPr>
          <w:p w14:paraId="720C32C6" w14:textId="65715FBB" w:rsidR="00F17916" w:rsidRPr="00C25D2E" w:rsidRDefault="00F17916" w:rsidP="00F17916">
            <w:pPr>
              <w:jc w:val="right"/>
              <w:rPr>
                <w:rFonts w:ascii="Times New Roman" w:hAnsi="Times New Roman" w:cs="Times New Roman"/>
              </w:rPr>
            </w:pPr>
            <w:r>
              <w:rPr>
                <w:rFonts w:ascii="Times New Roman" w:hAnsi="Times New Roman" w:cs="Times New Roman"/>
              </w:rPr>
              <w:t>0,00</w:t>
            </w:r>
          </w:p>
        </w:tc>
        <w:tc>
          <w:tcPr>
            <w:tcW w:w="1559" w:type="dxa"/>
          </w:tcPr>
          <w:p w14:paraId="5904DD40" w14:textId="4972847D" w:rsidR="00F17916" w:rsidRPr="00C25D2E" w:rsidRDefault="00F17916" w:rsidP="00F17916">
            <w:pPr>
              <w:jc w:val="right"/>
              <w:rPr>
                <w:rFonts w:ascii="Times New Roman" w:hAnsi="Times New Roman" w:cs="Times New Roman"/>
              </w:rPr>
            </w:pPr>
            <w:r>
              <w:rPr>
                <w:rFonts w:ascii="Times New Roman" w:hAnsi="Times New Roman" w:cs="Times New Roman"/>
              </w:rPr>
              <w:t>0,00</w:t>
            </w:r>
          </w:p>
        </w:tc>
        <w:tc>
          <w:tcPr>
            <w:tcW w:w="1559" w:type="dxa"/>
          </w:tcPr>
          <w:p w14:paraId="2AA8BBE4" w14:textId="49519D68" w:rsidR="00F17916" w:rsidRPr="00C25D2E" w:rsidRDefault="00F17916" w:rsidP="00F17916">
            <w:pPr>
              <w:jc w:val="right"/>
              <w:rPr>
                <w:rFonts w:ascii="Times New Roman" w:hAnsi="Times New Roman" w:cs="Times New Roman"/>
              </w:rPr>
            </w:pPr>
            <w:r>
              <w:rPr>
                <w:rFonts w:ascii="Times New Roman" w:hAnsi="Times New Roman" w:cs="Times New Roman"/>
              </w:rPr>
              <w:t>0,00</w:t>
            </w:r>
          </w:p>
        </w:tc>
        <w:tc>
          <w:tcPr>
            <w:tcW w:w="1517" w:type="dxa"/>
          </w:tcPr>
          <w:p w14:paraId="263CD2ED" w14:textId="5B106B22" w:rsidR="00F17916" w:rsidRPr="00C25D2E" w:rsidRDefault="00F17916" w:rsidP="00F17916">
            <w:pPr>
              <w:jc w:val="right"/>
              <w:rPr>
                <w:rFonts w:ascii="Times New Roman" w:hAnsi="Times New Roman" w:cs="Times New Roman"/>
              </w:rPr>
            </w:pPr>
            <w:r>
              <w:rPr>
                <w:rFonts w:ascii="Times New Roman" w:hAnsi="Times New Roman" w:cs="Times New Roman"/>
              </w:rPr>
              <w:t>0,00</w:t>
            </w:r>
          </w:p>
        </w:tc>
        <w:tc>
          <w:tcPr>
            <w:tcW w:w="1481" w:type="dxa"/>
          </w:tcPr>
          <w:p w14:paraId="06749150" w14:textId="1FEAD4B7" w:rsidR="00F17916" w:rsidRPr="00C25D2E" w:rsidRDefault="00F17916" w:rsidP="00F17916">
            <w:pPr>
              <w:jc w:val="right"/>
              <w:rPr>
                <w:rFonts w:ascii="Times New Roman" w:hAnsi="Times New Roman" w:cs="Times New Roman"/>
              </w:rPr>
            </w:pPr>
            <w:r>
              <w:rPr>
                <w:rFonts w:ascii="Times New Roman" w:hAnsi="Times New Roman" w:cs="Times New Roman"/>
              </w:rPr>
              <w:t>0,00</w:t>
            </w:r>
          </w:p>
        </w:tc>
        <w:tc>
          <w:tcPr>
            <w:tcW w:w="846" w:type="dxa"/>
          </w:tcPr>
          <w:p w14:paraId="40F75AEB" w14:textId="77777777" w:rsidR="00F17916" w:rsidRPr="00C25D2E" w:rsidRDefault="00F17916" w:rsidP="00F17916">
            <w:pPr>
              <w:jc w:val="right"/>
              <w:rPr>
                <w:rFonts w:ascii="Times New Roman" w:hAnsi="Times New Roman" w:cs="Times New Roman"/>
              </w:rPr>
            </w:pPr>
          </w:p>
        </w:tc>
        <w:tc>
          <w:tcPr>
            <w:tcW w:w="845" w:type="dxa"/>
          </w:tcPr>
          <w:p w14:paraId="6C67AD54" w14:textId="77777777" w:rsidR="00F17916" w:rsidRPr="00C25D2E" w:rsidRDefault="00F17916" w:rsidP="00F17916">
            <w:pPr>
              <w:jc w:val="right"/>
              <w:rPr>
                <w:rFonts w:ascii="Times New Roman" w:hAnsi="Times New Roman" w:cs="Times New Roman"/>
              </w:rPr>
            </w:pPr>
          </w:p>
        </w:tc>
        <w:tc>
          <w:tcPr>
            <w:tcW w:w="913" w:type="dxa"/>
          </w:tcPr>
          <w:p w14:paraId="6071660D" w14:textId="77777777" w:rsidR="00F17916" w:rsidRPr="00C25D2E" w:rsidRDefault="00F17916" w:rsidP="00F17916">
            <w:pPr>
              <w:jc w:val="right"/>
              <w:rPr>
                <w:rFonts w:ascii="Times New Roman" w:hAnsi="Times New Roman" w:cs="Times New Roman"/>
              </w:rPr>
            </w:pPr>
          </w:p>
        </w:tc>
        <w:tc>
          <w:tcPr>
            <w:tcW w:w="1911" w:type="dxa"/>
          </w:tcPr>
          <w:p w14:paraId="7964E858" w14:textId="0EEF3066" w:rsidR="00F17916" w:rsidRPr="00606234" w:rsidRDefault="00F17916" w:rsidP="00F17916">
            <w:pPr>
              <w:jc w:val="right"/>
              <w:rPr>
                <w:rFonts w:ascii="Times New Roman" w:hAnsi="Times New Roman" w:cs="Times New Roman"/>
                <w:b/>
                <w:bCs/>
              </w:rPr>
            </w:pPr>
            <w:r>
              <w:rPr>
                <w:rFonts w:ascii="Times New Roman" w:hAnsi="Times New Roman" w:cs="Times New Roman"/>
                <w:b/>
                <w:bCs/>
              </w:rPr>
              <w:t>0,00</w:t>
            </w:r>
          </w:p>
        </w:tc>
      </w:tr>
      <w:tr w:rsidR="00F17916" w14:paraId="2262EE87" w14:textId="77777777" w:rsidTr="001B2533">
        <w:tc>
          <w:tcPr>
            <w:tcW w:w="2968" w:type="dxa"/>
            <w:vMerge/>
          </w:tcPr>
          <w:p w14:paraId="3F6C93F8" w14:textId="77777777" w:rsidR="00F17916" w:rsidRPr="00C25D2E" w:rsidRDefault="00F17916" w:rsidP="00F17916">
            <w:pPr>
              <w:jc w:val="center"/>
              <w:rPr>
                <w:rFonts w:ascii="Times New Roman" w:hAnsi="Times New Roman" w:cs="Times New Roman"/>
              </w:rPr>
            </w:pPr>
          </w:p>
        </w:tc>
        <w:tc>
          <w:tcPr>
            <w:tcW w:w="1144" w:type="dxa"/>
          </w:tcPr>
          <w:p w14:paraId="43756577" w14:textId="6BC9A24C" w:rsidR="00F17916" w:rsidRDefault="00F17916" w:rsidP="00F17916">
            <w:pPr>
              <w:jc w:val="both"/>
              <w:rPr>
                <w:rFonts w:ascii="Times New Roman" w:hAnsi="Times New Roman" w:cs="Times New Roman"/>
              </w:rPr>
            </w:pPr>
            <w:r w:rsidRPr="00664DAC">
              <w:rPr>
                <w:rFonts w:ascii="Times New Roman" w:hAnsi="Times New Roman" w:cs="Times New Roman"/>
              </w:rPr>
              <w:t>МБ</w:t>
            </w:r>
          </w:p>
        </w:tc>
        <w:tc>
          <w:tcPr>
            <w:tcW w:w="1559" w:type="dxa"/>
          </w:tcPr>
          <w:p w14:paraId="09C24DF1" w14:textId="66FD8D4A" w:rsidR="00F17916" w:rsidRPr="00C25D2E" w:rsidRDefault="00F17916" w:rsidP="00F17916">
            <w:pPr>
              <w:jc w:val="right"/>
              <w:rPr>
                <w:rFonts w:ascii="Times New Roman" w:hAnsi="Times New Roman" w:cs="Times New Roman"/>
              </w:rPr>
            </w:pPr>
            <w:r>
              <w:rPr>
                <w:rFonts w:ascii="Times New Roman" w:hAnsi="Times New Roman" w:cs="Times New Roman"/>
              </w:rPr>
              <w:t>0,00</w:t>
            </w:r>
          </w:p>
        </w:tc>
        <w:tc>
          <w:tcPr>
            <w:tcW w:w="1559" w:type="dxa"/>
          </w:tcPr>
          <w:p w14:paraId="7E34C381" w14:textId="282234D0" w:rsidR="00F17916" w:rsidRPr="00C25D2E" w:rsidRDefault="00F17916" w:rsidP="00F17916">
            <w:pPr>
              <w:jc w:val="right"/>
              <w:rPr>
                <w:rFonts w:ascii="Times New Roman" w:hAnsi="Times New Roman" w:cs="Times New Roman"/>
              </w:rPr>
            </w:pPr>
            <w:r>
              <w:rPr>
                <w:rFonts w:ascii="Times New Roman" w:hAnsi="Times New Roman" w:cs="Times New Roman"/>
              </w:rPr>
              <w:t>0,00</w:t>
            </w:r>
          </w:p>
        </w:tc>
        <w:tc>
          <w:tcPr>
            <w:tcW w:w="1559" w:type="dxa"/>
          </w:tcPr>
          <w:p w14:paraId="493D2B77" w14:textId="4350DCBD" w:rsidR="00F17916" w:rsidRPr="00C25D2E" w:rsidRDefault="00F17916" w:rsidP="00F17916">
            <w:pPr>
              <w:jc w:val="right"/>
              <w:rPr>
                <w:rFonts w:ascii="Times New Roman" w:hAnsi="Times New Roman" w:cs="Times New Roman"/>
              </w:rPr>
            </w:pPr>
            <w:r>
              <w:rPr>
                <w:rFonts w:ascii="Times New Roman" w:hAnsi="Times New Roman" w:cs="Times New Roman"/>
              </w:rPr>
              <w:t>0,00</w:t>
            </w:r>
          </w:p>
        </w:tc>
        <w:tc>
          <w:tcPr>
            <w:tcW w:w="1517" w:type="dxa"/>
          </w:tcPr>
          <w:p w14:paraId="4AB95AF5" w14:textId="10311BF3" w:rsidR="00F17916" w:rsidRPr="00C25D2E" w:rsidRDefault="00F17916" w:rsidP="00F17916">
            <w:pPr>
              <w:jc w:val="right"/>
              <w:rPr>
                <w:rFonts w:ascii="Times New Roman" w:hAnsi="Times New Roman" w:cs="Times New Roman"/>
              </w:rPr>
            </w:pPr>
            <w:r>
              <w:rPr>
                <w:rFonts w:ascii="Times New Roman" w:hAnsi="Times New Roman" w:cs="Times New Roman"/>
              </w:rPr>
              <w:t>0,00</w:t>
            </w:r>
          </w:p>
        </w:tc>
        <w:tc>
          <w:tcPr>
            <w:tcW w:w="1481" w:type="dxa"/>
          </w:tcPr>
          <w:p w14:paraId="43E343F8" w14:textId="4709F239" w:rsidR="00F17916" w:rsidRPr="00C25D2E" w:rsidRDefault="00F17916" w:rsidP="00F17916">
            <w:pPr>
              <w:jc w:val="right"/>
              <w:rPr>
                <w:rFonts w:ascii="Times New Roman" w:hAnsi="Times New Roman" w:cs="Times New Roman"/>
              </w:rPr>
            </w:pPr>
            <w:r>
              <w:rPr>
                <w:rFonts w:ascii="Times New Roman" w:hAnsi="Times New Roman" w:cs="Times New Roman"/>
              </w:rPr>
              <w:t>0,00</w:t>
            </w:r>
          </w:p>
        </w:tc>
        <w:tc>
          <w:tcPr>
            <w:tcW w:w="846" w:type="dxa"/>
          </w:tcPr>
          <w:p w14:paraId="00B34834" w14:textId="77777777" w:rsidR="00F17916" w:rsidRPr="00C25D2E" w:rsidRDefault="00F17916" w:rsidP="00F17916">
            <w:pPr>
              <w:jc w:val="right"/>
              <w:rPr>
                <w:rFonts w:ascii="Times New Roman" w:hAnsi="Times New Roman" w:cs="Times New Roman"/>
              </w:rPr>
            </w:pPr>
          </w:p>
        </w:tc>
        <w:tc>
          <w:tcPr>
            <w:tcW w:w="845" w:type="dxa"/>
          </w:tcPr>
          <w:p w14:paraId="78E5B4D3" w14:textId="77777777" w:rsidR="00F17916" w:rsidRPr="00C25D2E" w:rsidRDefault="00F17916" w:rsidP="00F17916">
            <w:pPr>
              <w:jc w:val="right"/>
              <w:rPr>
                <w:rFonts w:ascii="Times New Roman" w:hAnsi="Times New Roman" w:cs="Times New Roman"/>
              </w:rPr>
            </w:pPr>
          </w:p>
        </w:tc>
        <w:tc>
          <w:tcPr>
            <w:tcW w:w="913" w:type="dxa"/>
          </w:tcPr>
          <w:p w14:paraId="1F56FCDD" w14:textId="77777777" w:rsidR="00F17916" w:rsidRPr="00C25D2E" w:rsidRDefault="00F17916" w:rsidP="00F17916">
            <w:pPr>
              <w:jc w:val="right"/>
              <w:rPr>
                <w:rFonts w:ascii="Times New Roman" w:hAnsi="Times New Roman" w:cs="Times New Roman"/>
              </w:rPr>
            </w:pPr>
          </w:p>
        </w:tc>
        <w:tc>
          <w:tcPr>
            <w:tcW w:w="1911" w:type="dxa"/>
          </w:tcPr>
          <w:p w14:paraId="672F7330" w14:textId="639E5058" w:rsidR="00F17916" w:rsidRPr="00606234" w:rsidRDefault="00F17916" w:rsidP="00F17916">
            <w:pPr>
              <w:jc w:val="right"/>
              <w:rPr>
                <w:rFonts w:ascii="Times New Roman" w:hAnsi="Times New Roman" w:cs="Times New Roman"/>
                <w:b/>
                <w:bCs/>
              </w:rPr>
            </w:pPr>
            <w:r>
              <w:rPr>
                <w:rFonts w:ascii="Times New Roman" w:hAnsi="Times New Roman" w:cs="Times New Roman"/>
                <w:b/>
                <w:bCs/>
              </w:rPr>
              <w:t>0,00</w:t>
            </w:r>
          </w:p>
        </w:tc>
      </w:tr>
      <w:tr w:rsidR="00A12F0B" w14:paraId="32F7453E" w14:textId="77777777" w:rsidTr="0024554C">
        <w:tc>
          <w:tcPr>
            <w:tcW w:w="2968" w:type="dxa"/>
            <w:vMerge w:val="restart"/>
          </w:tcPr>
          <w:p w14:paraId="7159836D" w14:textId="06ACE7F9" w:rsidR="00A12F0B" w:rsidRPr="00C25D2E" w:rsidRDefault="00A12F0B" w:rsidP="00A12F0B">
            <w:pPr>
              <w:jc w:val="center"/>
              <w:rPr>
                <w:rFonts w:ascii="Times New Roman" w:hAnsi="Times New Roman" w:cs="Times New Roman"/>
              </w:rPr>
            </w:pPr>
            <w:r>
              <w:rPr>
                <w:rFonts w:ascii="Times New Roman" w:hAnsi="Times New Roman" w:cs="Times New Roman"/>
              </w:rPr>
              <w:t>2.2.10. Мероприятия по трудоустройству несовершеннолетних</w:t>
            </w:r>
          </w:p>
        </w:tc>
        <w:tc>
          <w:tcPr>
            <w:tcW w:w="1144" w:type="dxa"/>
          </w:tcPr>
          <w:p w14:paraId="1213E802" w14:textId="18053D2E" w:rsidR="00A12F0B" w:rsidRDefault="00A12F0B" w:rsidP="00A12F0B">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20B84E80" w14:textId="58D07062" w:rsidR="00A12F0B" w:rsidRPr="00A12F0B" w:rsidRDefault="00A12F0B" w:rsidP="00A12F0B">
            <w:pPr>
              <w:jc w:val="right"/>
              <w:rPr>
                <w:rFonts w:ascii="Times New Roman" w:hAnsi="Times New Roman" w:cs="Times New Roman"/>
                <w:b/>
                <w:bCs/>
              </w:rPr>
            </w:pPr>
            <w:r w:rsidRPr="00A12F0B">
              <w:rPr>
                <w:rFonts w:ascii="Times New Roman" w:hAnsi="Times New Roman" w:cs="Times New Roman"/>
                <w:b/>
                <w:bCs/>
              </w:rPr>
              <w:t>257786,06</w:t>
            </w:r>
          </w:p>
        </w:tc>
        <w:tc>
          <w:tcPr>
            <w:tcW w:w="1559" w:type="dxa"/>
            <w:shd w:val="clear" w:color="auto" w:fill="FFF2CC" w:themeFill="accent4" w:themeFillTint="33"/>
          </w:tcPr>
          <w:p w14:paraId="59A839B3" w14:textId="4F743625" w:rsidR="00A12F0B" w:rsidRPr="00A12F0B" w:rsidRDefault="00A12F0B" w:rsidP="00A12F0B">
            <w:pPr>
              <w:jc w:val="right"/>
              <w:rPr>
                <w:rFonts w:ascii="Times New Roman" w:hAnsi="Times New Roman" w:cs="Times New Roman"/>
                <w:b/>
                <w:bCs/>
              </w:rPr>
            </w:pPr>
            <w:r w:rsidRPr="00A12F0B">
              <w:rPr>
                <w:rFonts w:ascii="Times New Roman" w:hAnsi="Times New Roman" w:cs="Times New Roman"/>
                <w:b/>
                <w:bCs/>
              </w:rPr>
              <w:t>250000,000</w:t>
            </w:r>
          </w:p>
        </w:tc>
        <w:tc>
          <w:tcPr>
            <w:tcW w:w="1559" w:type="dxa"/>
            <w:shd w:val="clear" w:color="auto" w:fill="FFF2CC" w:themeFill="accent4" w:themeFillTint="33"/>
          </w:tcPr>
          <w:p w14:paraId="25BA6085" w14:textId="384DFB6A" w:rsidR="00A12F0B" w:rsidRPr="00A12F0B" w:rsidRDefault="00A12F0B" w:rsidP="00A12F0B">
            <w:pPr>
              <w:jc w:val="right"/>
              <w:rPr>
                <w:rFonts w:ascii="Times New Roman" w:hAnsi="Times New Roman" w:cs="Times New Roman"/>
                <w:b/>
                <w:bCs/>
              </w:rPr>
            </w:pPr>
            <w:r w:rsidRPr="00A12F0B">
              <w:rPr>
                <w:rFonts w:ascii="Times New Roman" w:hAnsi="Times New Roman" w:cs="Times New Roman"/>
                <w:b/>
                <w:bCs/>
              </w:rPr>
              <w:t>250000,000</w:t>
            </w:r>
          </w:p>
        </w:tc>
        <w:tc>
          <w:tcPr>
            <w:tcW w:w="1517" w:type="dxa"/>
            <w:shd w:val="clear" w:color="auto" w:fill="FFF2CC" w:themeFill="accent4" w:themeFillTint="33"/>
          </w:tcPr>
          <w:p w14:paraId="7A1595A5" w14:textId="22B2E069" w:rsidR="00A12F0B" w:rsidRPr="00A12F0B" w:rsidRDefault="00A12F0B" w:rsidP="00A12F0B">
            <w:pPr>
              <w:jc w:val="right"/>
              <w:rPr>
                <w:rFonts w:ascii="Times New Roman" w:hAnsi="Times New Roman" w:cs="Times New Roman"/>
                <w:b/>
                <w:bCs/>
              </w:rPr>
            </w:pPr>
            <w:r w:rsidRPr="00A12F0B">
              <w:rPr>
                <w:rFonts w:ascii="Times New Roman" w:hAnsi="Times New Roman" w:cs="Times New Roman"/>
                <w:b/>
                <w:bCs/>
              </w:rPr>
              <w:t>250000,000</w:t>
            </w:r>
          </w:p>
        </w:tc>
        <w:tc>
          <w:tcPr>
            <w:tcW w:w="1481" w:type="dxa"/>
            <w:shd w:val="clear" w:color="auto" w:fill="FFF2CC" w:themeFill="accent4" w:themeFillTint="33"/>
          </w:tcPr>
          <w:p w14:paraId="291AD826" w14:textId="4357D9E3" w:rsidR="00A12F0B" w:rsidRPr="00A12F0B" w:rsidRDefault="00A12F0B" w:rsidP="00A12F0B">
            <w:pPr>
              <w:jc w:val="right"/>
              <w:rPr>
                <w:rFonts w:ascii="Times New Roman" w:hAnsi="Times New Roman" w:cs="Times New Roman"/>
                <w:b/>
                <w:bCs/>
              </w:rPr>
            </w:pPr>
            <w:r w:rsidRPr="00A12F0B">
              <w:rPr>
                <w:rFonts w:ascii="Times New Roman" w:hAnsi="Times New Roman" w:cs="Times New Roman"/>
                <w:b/>
                <w:bCs/>
              </w:rPr>
              <w:t>250000,000</w:t>
            </w:r>
          </w:p>
        </w:tc>
        <w:tc>
          <w:tcPr>
            <w:tcW w:w="846" w:type="dxa"/>
            <w:shd w:val="clear" w:color="auto" w:fill="FFF2CC" w:themeFill="accent4" w:themeFillTint="33"/>
          </w:tcPr>
          <w:p w14:paraId="05E2F15D" w14:textId="77777777" w:rsidR="00A12F0B" w:rsidRPr="00C25D2E" w:rsidRDefault="00A12F0B" w:rsidP="00A12F0B">
            <w:pPr>
              <w:jc w:val="right"/>
              <w:rPr>
                <w:rFonts w:ascii="Times New Roman" w:hAnsi="Times New Roman" w:cs="Times New Roman"/>
              </w:rPr>
            </w:pPr>
          </w:p>
        </w:tc>
        <w:tc>
          <w:tcPr>
            <w:tcW w:w="845" w:type="dxa"/>
            <w:shd w:val="clear" w:color="auto" w:fill="FFF2CC" w:themeFill="accent4" w:themeFillTint="33"/>
          </w:tcPr>
          <w:p w14:paraId="6E52422B" w14:textId="77777777" w:rsidR="00A12F0B" w:rsidRPr="00C25D2E" w:rsidRDefault="00A12F0B" w:rsidP="00A12F0B">
            <w:pPr>
              <w:jc w:val="right"/>
              <w:rPr>
                <w:rFonts w:ascii="Times New Roman" w:hAnsi="Times New Roman" w:cs="Times New Roman"/>
              </w:rPr>
            </w:pPr>
          </w:p>
        </w:tc>
        <w:tc>
          <w:tcPr>
            <w:tcW w:w="913" w:type="dxa"/>
            <w:shd w:val="clear" w:color="auto" w:fill="FFF2CC" w:themeFill="accent4" w:themeFillTint="33"/>
          </w:tcPr>
          <w:p w14:paraId="64C14D1A" w14:textId="77777777" w:rsidR="00A12F0B" w:rsidRPr="00C25D2E" w:rsidRDefault="00A12F0B" w:rsidP="00A12F0B">
            <w:pPr>
              <w:jc w:val="right"/>
              <w:rPr>
                <w:rFonts w:ascii="Times New Roman" w:hAnsi="Times New Roman" w:cs="Times New Roman"/>
              </w:rPr>
            </w:pPr>
          </w:p>
        </w:tc>
        <w:tc>
          <w:tcPr>
            <w:tcW w:w="1911" w:type="dxa"/>
            <w:shd w:val="clear" w:color="auto" w:fill="FFF2CC" w:themeFill="accent4" w:themeFillTint="33"/>
          </w:tcPr>
          <w:p w14:paraId="66B7C46C" w14:textId="1C4EA6B8" w:rsidR="00A12F0B" w:rsidRPr="00606234" w:rsidRDefault="00A12F0B" w:rsidP="00A12F0B">
            <w:pPr>
              <w:jc w:val="right"/>
              <w:rPr>
                <w:rFonts w:ascii="Times New Roman" w:hAnsi="Times New Roman" w:cs="Times New Roman"/>
                <w:b/>
                <w:bCs/>
              </w:rPr>
            </w:pPr>
            <w:r>
              <w:rPr>
                <w:rFonts w:ascii="Times New Roman" w:hAnsi="Times New Roman" w:cs="Times New Roman"/>
                <w:b/>
                <w:bCs/>
              </w:rPr>
              <w:t>1 517 786,06</w:t>
            </w:r>
          </w:p>
        </w:tc>
      </w:tr>
      <w:tr w:rsidR="00A12F0B" w14:paraId="392D09B0" w14:textId="77777777" w:rsidTr="001B2533">
        <w:tc>
          <w:tcPr>
            <w:tcW w:w="2968" w:type="dxa"/>
            <w:vMerge/>
          </w:tcPr>
          <w:p w14:paraId="5328257A" w14:textId="77777777" w:rsidR="00A12F0B" w:rsidRPr="00C25D2E" w:rsidRDefault="00A12F0B" w:rsidP="00A12F0B">
            <w:pPr>
              <w:jc w:val="center"/>
              <w:rPr>
                <w:rFonts w:ascii="Times New Roman" w:hAnsi="Times New Roman" w:cs="Times New Roman"/>
              </w:rPr>
            </w:pPr>
          </w:p>
        </w:tc>
        <w:tc>
          <w:tcPr>
            <w:tcW w:w="1144" w:type="dxa"/>
          </w:tcPr>
          <w:p w14:paraId="46329DE0" w14:textId="1C08D4BF" w:rsidR="00A12F0B" w:rsidRDefault="00A12F0B" w:rsidP="00A12F0B">
            <w:pPr>
              <w:jc w:val="both"/>
              <w:rPr>
                <w:rFonts w:ascii="Times New Roman" w:hAnsi="Times New Roman" w:cs="Times New Roman"/>
              </w:rPr>
            </w:pPr>
            <w:r w:rsidRPr="00664DAC">
              <w:rPr>
                <w:rFonts w:ascii="Times New Roman" w:hAnsi="Times New Roman" w:cs="Times New Roman"/>
              </w:rPr>
              <w:t>ФБ</w:t>
            </w:r>
          </w:p>
        </w:tc>
        <w:tc>
          <w:tcPr>
            <w:tcW w:w="1559" w:type="dxa"/>
          </w:tcPr>
          <w:p w14:paraId="1EDF6B13" w14:textId="464DAB1C" w:rsidR="00A12F0B" w:rsidRPr="00C25D2E" w:rsidRDefault="00A12F0B" w:rsidP="00A12F0B">
            <w:pPr>
              <w:jc w:val="right"/>
              <w:rPr>
                <w:rFonts w:ascii="Times New Roman" w:hAnsi="Times New Roman" w:cs="Times New Roman"/>
              </w:rPr>
            </w:pPr>
            <w:r>
              <w:rPr>
                <w:rFonts w:ascii="Times New Roman" w:hAnsi="Times New Roman" w:cs="Times New Roman"/>
              </w:rPr>
              <w:t>0,00</w:t>
            </w:r>
          </w:p>
        </w:tc>
        <w:tc>
          <w:tcPr>
            <w:tcW w:w="1559" w:type="dxa"/>
          </w:tcPr>
          <w:p w14:paraId="7C1B836D" w14:textId="2CAA2D56" w:rsidR="00A12F0B" w:rsidRPr="00C25D2E" w:rsidRDefault="00A12F0B" w:rsidP="00A12F0B">
            <w:pPr>
              <w:jc w:val="right"/>
              <w:rPr>
                <w:rFonts w:ascii="Times New Roman" w:hAnsi="Times New Roman" w:cs="Times New Roman"/>
              </w:rPr>
            </w:pPr>
            <w:r>
              <w:rPr>
                <w:rFonts w:ascii="Times New Roman" w:hAnsi="Times New Roman" w:cs="Times New Roman"/>
              </w:rPr>
              <w:t>0,00</w:t>
            </w:r>
          </w:p>
        </w:tc>
        <w:tc>
          <w:tcPr>
            <w:tcW w:w="1559" w:type="dxa"/>
          </w:tcPr>
          <w:p w14:paraId="468DF065" w14:textId="1799FFC1" w:rsidR="00A12F0B" w:rsidRPr="00C25D2E" w:rsidRDefault="00A12F0B" w:rsidP="00A12F0B">
            <w:pPr>
              <w:jc w:val="right"/>
              <w:rPr>
                <w:rFonts w:ascii="Times New Roman" w:hAnsi="Times New Roman" w:cs="Times New Roman"/>
              </w:rPr>
            </w:pPr>
            <w:r>
              <w:rPr>
                <w:rFonts w:ascii="Times New Roman" w:hAnsi="Times New Roman" w:cs="Times New Roman"/>
              </w:rPr>
              <w:t>0,00</w:t>
            </w:r>
          </w:p>
        </w:tc>
        <w:tc>
          <w:tcPr>
            <w:tcW w:w="1517" w:type="dxa"/>
          </w:tcPr>
          <w:p w14:paraId="4E4C4003" w14:textId="09F55BD8" w:rsidR="00A12F0B" w:rsidRPr="00C25D2E" w:rsidRDefault="00A12F0B" w:rsidP="00A12F0B">
            <w:pPr>
              <w:jc w:val="right"/>
              <w:rPr>
                <w:rFonts w:ascii="Times New Roman" w:hAnsi="Times New Roman" w:cs="Times New Roman"/>
              </w:rPr>
            </w:pPr>
            <w:r>
              <w:rPr>
                <w:rFonts w:ascii="Times New Roman" w:hAnsi="Times New Roman" w:cs="Times New Roman"/>
              </w:rPr>
              <w:t>0,00</w:t>
            </w:r>
          </w:p>
        </w:tc>
        <w:tc>
          <w:tcPr>
            <w:tcW w:w="1481" w:type="dxa"/>
          </w:tcPr>
          <w:p w14:paraId="5E408D74" w14:textId="24D120F2" w:rsidR="00A12F0B" w:rsidRPr="00C25D2E" w:rsidRDefault="00A12F0B" w:rsidP="00A12F0B">
            <w:pPr>
              <w:jc w:val="right"/>
              <w:rPr>
                <w:rFonts w:ascii="Times New Roman" w:hAnsi="Times New Roman" w:cs="Times New Roman"/>
              </w:rPr>
            </w:pPr>
            <w:r>
              <w:rPr>
                <w:rFonts w:ascii="Times New Roman" w:hAnsi="Times New Roman" w:cs="Times New Roman"/>
              </w:rPr>
              <w:t>0,00</w:t>
            </w:r>
          </w:p>
        </w:tc>
        <w:tc>
          <w:tcPr>
            <w:tcW w:w="846" w:type="dxa"/>
          </w:tcPr>
          <w:p w14:paraId="6D7F773A" w14:textId="77777777" w:rsidR="00A12F0B" w:rsidRPr="00C25D2E" w:rsidRDefault="00A12F0B" w:rsidP="00A12F0B">
            <w:pPr>
              <w:jc w:val="right"/>
              <w:rPr>
                <w:rFonts w:ascii="Times New Roman" w:hAnsi="Times New Roman" w:cs="Times New Roman"/>
              </w:rPr>
            </w:pPr>
          </w:p>
        </w:tc>
        <w:tc>
          <w:tcPr>
            <w:tcW w:w="845" w:type="dxa"/>
          </w:tcPr>
          <w:p w14:paraId="4E0DCEFA" w14:textId="77777777" w:rsidR="00A12F0B" w:rsidRPr="00C25D2E" w:rsidRDefault="00A12F0B" w:rsidP="00A12F0B">
            <w:pPr>
              <w:jc w:val="right"/>
              <w:rPr>
                <w:rFonts w:ascii="Times New Roman" w:hAnsi="Times New Roman" w:cs="Times New Roman"/>
              </w:rPr>
            </w:pPr>
          </w:p>
        </w:tc>
        <w:tc>
          <w:tcPr>
            <w:tcW w:w="913" w:type="dxa"/>
          </w:tcPr>
          <w:p w14:paraId="02CA1DAC" w14:textId="77777777" w:rsidR="00A12F0B" w:rsidRPr="00C25D2E" w:rsidRDefault="00A12F0B" w:rsidP="00A12F0B">
            <w:pPr>
              <w:jc w:val="right"/>
              <w:rPr>
                <w:rFonts w:ascii="Times New Roman" w:hAnsi="Times New Roman" w:cs="Times New Roman"/>
              </w:rPr>
            </w:pPr>
          </w:p>
        </w:tc>
        <w:tc>
          <w:tcPr>
            <w:tcW w:w="1911" w:type="dxa"/>
          </w:tcPr>
          <w:p w14:paraId="1EE10296" w14:textId="05E9B597" w:rsidR="00A12F0B" w:rsidRPr="00606234" w:rsidRDefault="00A12F0B" w:rsidP="00A12F0B">
            <w:pPr>
              <w:jc w:val="right"/>
              <w:rPr>
                <w:rFonts w:ascii="Times New Roman" w:hAnsi="Times New Roman" w:cs="Times New Roman"/>
                <w:b/>
                <w:bCs/>
              </w:rPr>
            </w:pPr>
            <w:r>
              <w:rPr>
                <w:rFonts w:ascii="Times New Roman" w:hAnsi="Times New Roman" w:cs="Times New Roman"/>
                <w:b/>
                <w:bCs/>
              </w:rPr>
              <w:t>0,00</w:t>
            </w:r>
          </w:p>
        </w:tc>
      </w:tr>
      <w:tr w:rsidR="00A12F0B" w14:paraId="7E28CF6A" w14:textId="77777777" w:rsidTr="001B2533">
        <w:tc>
          <w:tcPr>
            <w:tcW w:w="2968" w:type="dxa"/>
            <w:vMerge/>
          </w:tcPr>
          <w:p w14:paraId="0FD98393" w14:textId="77777777" w:rsidR="00A12F0B" w:rsidRPr="00C25D2E" w:rsidRDefault="00A12F0B" w:rsidP="00A12F0B">
            <w:pPr>
              <w:jc w:val="center"/>
              <w:rPr>
                <w:rFonts w:ascii="Times New Roman" w:hAnsi="Times New Roman" w:cs="Times New Roman"/>
              </w:rPr>
            </w:pPr>
          </w:p>
        </w:tc>
        <w:tc>
          <w:tcPr>
            <w:tcW w:w="1144" w:type="dxa"/>
          </w:tcPr>
          <w:p w14:paraId="269961B1" w14:textId="19D65E5C" w:rsidR="00A12F0B" w:rsidRDefault="00A12F0B" w:rsidP="00A12F0B">
            <w:pPr>
              <w:jc w:val="both"/>
              <w:rPr>
                <w:rFonts w:ascii="Times New Roman" w:hAnsi="Times New Roman" w:cs="Times New Roman"/>
              </w:rPr>
            </w:pPr>
            <w:r w:rsidRPr="00664DAC">
              <w:rPr>
                <w:rFonts w:ascii="Times New Roman" w:hAnsi="Times New Roman" w:cs="Times New Roman"/>
              </w:rPr>
              <w:t>КБ</w:t>
            </w:r>
          </w:p>
        </w:tc>
        <w:tc>
          <w:tcPr>
            <w:tcW w:w="1559" w:type="dxa"/>
          </w:tcPr>
          <w:p w14:paraId="65457B1F" w14:textId="24C0BFC0" w:rsidR="00A12F0B" w:rsidRPr="00C25D2E" w:rsidRDefault="00A12F0B" w:rsidP="00A12F0B">
            <w:pPr>
              <w:jc w:val="right"/>
              <w:rPr>
                <w:rFonts w:ascii="Times New Roman" w:hAnsi="Times New Roman" w:cs="Times New Roman"/>
              </w:rPr>
            </w:pPr>
            <w:r>
              <w:rPr>
                <w:rFonts w:ascii="Times New Roman" w:hAnsi="Times New Roman" w:cs="Times New Roman"/>
              </w:rPr>
              <w:t>0,00</w:t>
            </w:r>
          </w:p>
        </w:tc>
        <w:tc>
          <w:tcPr>
            <w:tcW w:w="1559" w:type="dxa"/>
          </w:tcPr>
          <w:p w14:paraId="35913A77" w14:textId="1188F927" w:rsidR="00A12F0B" w:rsidRPr="00C25D2E" w:rsidRDefault="00A12F0B" w:rsidP="00A12F0B">
            <w:pPr>
              <w:jc w:val="right"/>
              <w:rPr>
                <w:rFonts w:ascii="Times New Roman" w:hAnsi="Times New Roman" w:cs="Times New Roman"/>
              </w:rPr>
            </w:pPr>
            <w:r>
              <w:rPr>
                <w:rFonts w:ascii="Times New Roman" w:hAnsi="Times New Roman" w:cs="Times New Roman"/>
              </w:rPr>
              <w:t>0,00</w:t>
            </w:r>
          </w:p>
        </w:tc>
        <w:tc>
          <w:tcPr>
            <w:tcW w:w="1559" w:type="dxa"/>
          </w:tcPr>
          <w:p w14:paraId="1F7CB7C8" w14:textId="4ECAFCD2" w:rsidR="00A12F0B" w:rsidRPr="00C25D2E" w:rsidRDefault="00A12F0B" w:rsidP="00A12F0B">
            <w:pPr>
              <w:jc w:val="right"/>
              <w:rPr>
                <w:rFonts w:ascii="Times New Roman" w:hAnsi="Times New Roman" w:cs="Times New Roman"/>
              </w:rPr>
            </w:pPr>
            <w:r>
              <w:rPr>
                <w:rFonts w:ascii="Times New Roman" w:hAnsi="Times New Roman" w:cs="Times New Roman"/>
              </w:rPr>
              <w:t>0,00</w:t>
            </w:r>
          </w:p>
        </w:tc>
        <w:tc>
          <w:tcPr>
            <w:tcW w:w="1517" w:type="dxa"/>
          </w:tcPr>
          <w:p w14:paraId="0EA33140" w14:textId="5C51F235" w:rsidR="00A12F0B" w:rsidRPr="00C25D2E" w:rsidRDefault="00A12F0B" w:rsidP="00A12F0B">
            <w:pPr>
              <w:jc w:val="right"/>
              <w:rPr>
                <w:rFonts w:ascii="Times New Roman" w:hAnsi="Times New Roman" w:cs="Times New Roman"/>
              </w:rPr>
            </w:pPr>
            <w:r>
              <w:rPr>
                <w:rFonts w:ascii="Times New Roman" w:hAnsi="Times New Roman" w:cs="Times New Roman"/>
              </w:rPr>
              <w:t>0,00</w:t>
            </w:r>
          </w:p>
        </w:tc>
        <w:tc>
          <w:tcPr>
            <w:tcW w:w="1481" w:type="dxa"/>
          </w:tcPr>
          <w:p w14:paraId="25A52391" w14:textId="4EC5C700" w:rsidR="00A12F0B" w:rsidRPr="00C25D2E" w:rsidRDefault="00A12F0B" w:rsidP="00A12F0B">
            <w:pPr>
              <w:jc w:val="right"/>
              <w:rPr>
                <w:rFonts w:ascii="Times New Roman" w:hAnsi="Times New Roman" w:cs="Times New Roman"/>
              </w:rPr>
            </w:pPr>
            <w:r>
              <w:rPr>
                <w:rFonts w:ascii="Times New Roman" w:hAnsi="Times New Roman" w:cs="Times New Roman"/>
              </w:rPr>
              <w:t>0,00</w:t>
            </w:r>
          </w:p>
        </w:tc>
        <w:tc>
          <w:tcPr>
            <w:tcW w:w="846" w:type="dxa"/>
          </w:tcPr>
          <w:p w14:paraId="4B5237CF" w14:textId="77777777" w:rsidR="00A12F0B" w:rsidRPr="00C25D2E" w:rsidRDefault="00A12F0B" w:rsidP="00A12F0B">
            <w:pPr>
              <w:jc w:val="right"/>
              <w:rPr>
                <w:rFonts w:ascii="Times New Roman" w:hAnsi="Times New Roman" w:cs="Times New Roman"/>
              </w:rPr>
            </w:pPr>
          </w:p>
        </w:tc>
        <w:tc>
          <w:tcPr>
            <w:tcW w:w="845" w:type="dxa"/>
          </w:tcPr>
          <w:p w14:paraId="2C33DAA4" w14:textId="77777777" w:rsidR="00A12F0B" w:rsidRPr="00C25D2E" w:rsidRDefault="00A12F0B" w:rsidP="00A12F0B">
            <w:pPr>
              <w:jc w:val="right"/>
              <w:rPr>
                <w:rFonts w:ascii="Times New Roman" w:hAnsi="Times New Roman" w:cs="Times New Roman"/>
              </w:rPr>
            </w:pPr>
          </w:p>
        </w:tc>
        <w:tc>
          <w:tcPr>
            <w:tcW w:w="913" w:type="dxa"/>
          </w:tcPr>
          <w:p w14:paraId="5C578245" w14:textId="77777777" w:rsidR="00A12F0B" w:rsidRPr="00C25D2E" w:rsidRDefault="00A12F0B" w:rsidP="00A12F0B">
            <w:pPr>
              <w:jc w:val="right"/>
              <w:rPr>
                <w:rFonts w:ascii="Times New Roman" w:hAnsi="Times New Roman" w:cs="Times New Roman"/>
              </w:rPr>
            </w:pPr>
          </w:p>
        </w:tc>
        <w:tc>
          <w:tcPr>
            <w:tcW w:w="1911" w:type="dxa"/>
          </w:tcPr>
          <w:p w14:paraId="242D6FDA" w14:textId="14702C7C" w:rsidR="00A12F0B" w:rsidRPr="00606234" w:rsidRDefault="00A12F0B" w:rsidP="00A12F0B">
            <w:pPr>
              <w:jc w:val="right"/>
              <w:rPr>
                <w:rFonts w:ascii="Times New Roman" w:hAnsi="Times New Roman" w:cs="Times New Roman"/>
                <w:b/>
                <w:bCs/>
              </w:rPr>
            </w:pPr>
            <w:r>
              <w:rPr>
                <w:rFonts w:ascii="Times New Roman" w:hAnsi="Times New Roman" w:cs="Times New Roman"/>
                <w:b/>
                <w:bCs/>
              </w:rPr>
              <w:t>0,00</w:t>
            </w:r>
          </w:p>
        </w:tc>
      </w:tr>
      <w:tr w:rsidR="00A12F0B" w14:paraId="56EAD0A4" w14:textId="77777777" w:rsidTr="001B2533">
        <w:tc>
          <w:tcPr>
            <w:tcW w:w="2968" w:type="dxa"/>
            <w:vMerge/>
          </w:tcPr>
          <w:p w14:paraId="7EAA11CF" w14:textId="77777777" w:rsidR="00A12F0B" w:rsidRPr="00C25D2E" w:rsidRDefault="00A12F0B" w:rsidP="00A12F0B">
            <w:pPr>
              <w:jc w:val="both"/>
              <w:rPr>
                <w:rFonts w:ascii="Times New Roman" w:hAnsi="Times New Roman" w:cs="Times New Roman"/>
              </w:rPr>
            </w:pPr>
          </w:p>
        </w:tc>
        <w:tc>
          <w:tcPr>
            <w:tcW w:w="1144" w:type="dxa"/>
          </w:tcPr>
          <w:p w14:paraId="5D7A3F96" w14:textId="4FEEA106" w:rsidR="00A12F0B" w:rsidRDefault="00A12F0B" w:rsidP="00A12F0B">
            <w:pPr>
              <w:jc w:val="both"/>
              <w:rPr>
                <w:rFonts w:ascii="Times New Roman" w:hAnsi="Times New Roman" w:cs="Times New Roman"/>
              </w:rPr>
            </w:pPr>
            <w:r w:rsidRPr="00664DAC">
              <w:rPr>
                <w:rFonts w:ascii="Times New Roman" w:hAnsi="Times New Roman" w:cs="Times New Roman"/>
              </w:rPr>
              <w:t>МБ</w:t>
            </w:r>
          </w:p>
        </w:tc>
        <w:tc>
          <w:tcPr>
            <w:tcW w:w="1559" w:type="dxa"/>
          </w:tcPr>
          <w:p w14:paraId="35E65468" w14:textId="6BEB8E94" w:rsidR="00A12F0B" w:rsidRPr="00C25D2E" w:rsidRDefault="00A12F0B" w:rsidP="00A12F0B">
            <w:pPr>
              <w:jc w:val="right"/>
              <w:rPr>
                <w:rFonts w:ascii="Times New Roman" w:hAnsi="Times New Roman" w:cs="Times New Roman"/>
              </w:rPr>
            </w:pPr>
            <w:r>
              <w:rPr>
                <w:rFonts w:ascii="Times New Roman" w:hAnsi="Times New Roman" w:cs="Times New Roman"/>
              </w:rPr>
              <w:t>257786,06</w:t>
            </w:r>
          </w:p>
        </w:tc>
        <w:tc>
          <w:tcPr>
            <w:tcW w:w="1559" w:type="dxa"/>
          </w:tcPr>
          <w:p w14:paraId="6040D75F" w14:textId="187CC997" w:rsidR="00A12F0B" w:rsidRPr="00C25D2E" w:rsidRDefault="00A12F0B" w:rsidP="00A12F0B">
            <w:pPr>
              <w:jc w:val="right"/>
              <w:rPr>
                <w:rFonts w:ascii="Times New Roman" w:hAnsi="Times New Roman" w:cs="Times New Roman"/>
              </w:rPr>
            </w:pPr>
            <w:r>
              <w:rPr>
                <w:rFonts w:ascii="Times New Roman" w:hAnsi="Times New Roman" w:cs="Times New Roman"/>
              </w:rPr>
              <w:t>250000,000</w:t>
            </w:r>
          </w:p>
        </w:tc>
        <w:tc>
          <w:tcPr>
            <w:tcW w:w="1559" w:type="dxa"/>
          </w:tcPr>
          <w:p w14:paraId="32933D31" w14:textId="0B43AFD3" w:rsidR="00A12F0B" w:rsidRPr="00C25D2E" w:rsidRDefault="00A12F0B" w:rsidP="00A12F0B">
            <w:pPr>
              <w:jc w:val="right"/>
              <w:rPr>
                <w:rFonts w:ascii="Times New Roman" w:hAnsi="Times New Roman" w:cs="Times New Roman"/>
              </w:rPr>
            </w:pPr>
            <w:r>
              <w:rPr>
                <w:rFonts w:ascii="Times New Roman" w:hAnsi="Times New Roman" w:cs="Times New Roman"/>
              </w:rPr>
              <w:t>250000,000</w:t>
            </w:r>
          </w:p>
        </w:tc>
        <w:tc>
          <w:tcPr>
            <w:tcW w:w="1517" w:type="dxa"/>
          </w:tcPr>
          <w:p w14:paraId="559F46EF" w14:textId="3EBCE5E1" w:rsidR="00A12F0B" w:rsidRPr="00C25D2E" w:rsidRDefault="00A12F0B" w:rsidP="00A12F0B">
            <w:pPr>
              <w:jc w:val="right"/>
              <w:rPr>
                <w:rFonts w:ascii="Times New Roman" w:hAnsi="Times New Roman" w:cs="Times New Roman"/>
              </w:rPr>
            </w:pPr>
            <w:r>
              <w:rPr>
                <w:rFonts w:ascii="Times New Roman" w:hAnsi="Times New Roman" w:cs="Times New Roman"/>
              </w:rPr>
              <w:t>250000,000</w:t>
            </w:r>
          </w:p>
        </w:tc>
        <w:tc>
          <w:tcPr>
            <w:tcW w:w="1481" w:type="dxa"/>
          </w:tcPr>
          <w:p w14:paraId="5A711943" w14:textId="6FCBB35D" w:rsidR="00A12F0B" w:rsidRPr="00C25D2E" w:rsidRDefault="00A12F0B" w:rsidP="00A12F0B">
            <w:pPr>
              <w:jc w:val="right"/>
              <w:rPr>
                <w:rFonts w:ascii="Times New Roman" w:hAnsi="Times New Roman" w:cs="Times New Roman"/>
              </w:rPr>
            </w:pPr>
            <w:r>
              <w:rPr>
                <w:rFonts w:ascii="Times New Roman" w:hAnsi="Times New Roman" w:cs="Times New Roman"/>
              </w:rPr>
              <w:t>250000,000</w:t>
            </w:r>
          </w:p>
        </w:tc>
        <w:tc>
          <w:tcPr>
            <w:tcW w:w="846" w:type="dxa"/>
          </w:tcPr>
          <w:p w14:paraId="3FE30265" w14:textId="77777777" w:rsidR="00A12F0B" w:rsidRPr="00C25D2E" w:rsidRDefault="00A12F0B" w:rsidP="00A12F0B">
            <w:pPr>
              <w:jc w:val="right"/>
              <w:rPr>
                <w:rFonts w:ascii="Times New Roman" w:hAnsi="Times New Roman" w:cs="Times New Roman"/>
              </w:rPr>
            </w:pPr>
          </w:p>
        </w:tc>
        <w:tc>
          <w:tcPr>
            <w:tcW w:w="845" w:type="dxa"/>
          </w:tcPr>
          <w:p w14:paraId="02DFBB7B" w14:textId="77777777" w:rsidR="00A12F0B" w:rsidRPr="00C25D2E" w:rsidRDefault="00A12F0B" w:rsidP="00A12F0B">
            <w:pPr>
              <w:jc w:val="right"/>
              <w:rPr>
                <w:rFonts w:ascii="Times New Roman" w:hAnsi="Times New Roman" w:cs="Times New Roman"/>
              </w:rPr>
            </w:pPr>
          </w:p>
        </w:tc>
        <w:tc>
          <w:tcPr>
            <w:tcW w:w="913" w:type="dxa"/>
          </w:tcPr>
          <w:p w14:paraId="5C28088B" w14:textId="77777777" w:rsidR="00A12F0B" w:rsidRPr="00C25D2E" w:rsidRDefault="00A12F0B" w:rsidP="00A12F0B">
            <w:pPr>
              <w:jc w:val="right"/>
              <w:rPr>
                <w:rFonts w:ascii="Times New Roman" w:hAnsi="Times New Roman" w:cs="Times New Roman"/>
              </w:rPr>
            </w:pPr>
          </w:p>
        </w:tc>
        <w:tc>
          <w:tcPr>
            <w:tcW w:w="1911" w:type="dxa"/>
          </w:tcPr>
          <w:p w14:paraId="06DC9272" w14:textId="183DE542" w:rsidR="00A12F0B" w:rsidRPr="00606234" w:rsidRDefault="00A12F0B" w:rsidP="00A12F0B">
            <w:pPr>
              <w:jc w:val="right"/>
              <w:rPr>
                <w:rFonts w:ascii="Times New Roman" w:hAnsi="Times New Roman" w:cs="Times New Roman"/>
                <w:b/>
                <w:bCs/>
              </w:rPr>
            </w:pPr>
            <w:r>
              <w:rPr>
                <w:rFonts w:ascii="Times New Roman" w:hAnsi="Times New Roman" w:cs="Times New Roman"/>
                <w:b/>
                <w:bCs/>
              </w:rPr>
              <w:t>1 517 786,06</w:t>
            </w:r>
          </w:p>
        </w:tc>
      </w:tr>
      <w:tr w:rsidR="00A12F0B" w14:paraId="3C7F295F" w14:textId="77777777" w:rsidTr="00C534EF">
        <w:tc>
          <w:tcPr>
            <w:tcW w:w="2968" w:type="dxa"/>
            <w:vMerge w:val="restart"/>
          </w:tcPr>
          <w:p w14:paraId="7C022B4E" w14:textId="08F95E81" w:rsidR="00A12F0B" w:rsidRPr="00C25D2E" w:rsidRDefault="00A12F0B" w:rsidP="00A12F0B">
            <w:pPr>
              <w:jc w:val="center"/>
              <w:rPr>
                <w:rFonts w:ascii="Times New Roman" w:hAnsi="Times New Roman" w:cs="Times New Roman"/>
              </w:rPr>
            </w:pPr>
            <w:r>
              <w:rPr>
                <w:rFonts w:ascii="Times New Roman" w:hAnsi="Times New Roman" w:cs="Times New Roman"/>
              </w:rPr>
              <w:t>2.2.11. Субсидии на иные цели (Мероприятия по трудоустройству несовершеннолетних)</w:t>
            </w:r>
          </w:p>
        </w:tc>
        <w:tc>
          <w:tcPr>
            <w:tcW w:w="1144" w:type="dxa"/>
          </w:tcPr>
          <w:p w14:paraId="7A444592" w14:textId="473A5E53" w:rsidR="00A12F0B" w:rsidRPr="00664DAC" w:rsidRDefault="00A12F0B" w:rsidP="00A12F0B">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282DE428" w14:textId="6462C085" w:rsidR="00A12F0B" w:rsidRPr="00A12F0B" w:rsidRDefault="00A12F0B" w:rsidP="00A12F0B">
            <w:pPr>
              <w:jc w:val="right"/>
              <w:rPr>
                <w:rFonts w:ascii="Times New Roman" w:hAnsi="Times New Roman" w:cs="Times New Roman"/>
                <w:b/>
                <w:bCs/>
              </w:rPr>
            </w:pPr>
            <w:r w:rsidRPr="00A12F0B">
              <w:rPr>
                <w:rFonts w:ascii="Times New Roman" w:hAnsi="Times New Roman" w:cs="Times New Roman"/>
                <w:b/>
                <w:bCs/>
              </w:rPr>
              <w:t>0,00</w:t>
            </w:r>
          </w:p>
        </w:tc>
        <w:tc>
          <w:tcPr>
            <w:tcW w:w="1559" w:type="dxa"/>
            <w:shd w:val="clear" w:color="auto" w:fill="FFF2CC" w:themeFill="accent4" w:themeFillTint="33"/>
          </w:tcPr>
          <w:p w14:paraId="03969E96" w14:textId="3B8095F1" w:rsidR="00A12F0B" w:rsidRPr="00A12F0B" w:rsidRDefault="00A12F0B" w:rsidP="00A12F0B">
            <w:pPr>
              <w:jc w:val="right"/>
              <w:rPr>
                <w:rFonts w:ascii="Times New Roman" w:hAnsi="Times New Roman" w:cs="Times New Roman"/>
                <w:b/>
                <w:bCs/>
              </w:rPr>
            </w:pPr>
            <w:r w:rsidRPr="00A12F0B">
              <w:rPr>
                <w:rFonts w:ascii="Times New Roman" w:hAnsi="Times New Roman" w:cs="Times New Roman"/>
                <w:b/>
                <w:bCs/>
              </w:rPr>
              <w:t>75000,00</w:t>
            </w:r>
          </w:p>
        </w:tc>
        <w:tc>
          <w:tcPr>
            <w:tcW w:w="1559" w:type="dxa"/>
            <w:shd w:val="clear" w:color="auto" w:fill="FFF2CC" w:themeFill="accent4" w:themeFillTint="33"/>
          </w:tcPr>
          <w:p w14:paraId="444EA1FB" w14:textId="4F052068" w:rsidR="00A12F0B" w:rsidRPr="00A12F0B" w:rsidRDefault="00A12F0B" w:rsidP="00A12F0B">
            <w:pPr>
              <w:jc w:val="right"/>
              <w:rPr>
                <w:rFonts w:ascii="Times New Roman" w:hAnsi="Times New Roman" w:cs="Times New Roman"/>
                <w:b/>
                <w:bCs/>
              </w:rPr>
            </w:pPr>
            <w:r w:rsidRPr="00A12F0B">
              <w:rPr>
                <w:rFonts w:ascii="Times New Roman" w:hAnsi="Times New Roman" w:cs="Times New Roman"/>
                <w:b/>
                <w:bCs/>
              </w:rPr>
              <w:t>75000,00</w:t>
            </w:r>
          </w:p>
        </w:tc>
        <w:tc>
          <w:tcPr>
            <w:tcW w:w="1517" w:type="dxa"/>
            <w:shd w:val="clear" w:color="auto" w:fill="FFF2CC" w:themeFill="accent4" w:themeFillTint="33"/>
          </w:tcPr>
          <w:p w14:paraId="17A8EA96" w14:textId="12B9182A" w:rsidR="00A12F0B" w:rsidRPr="00A12F0B" w:rsidRDefault="00A12F0B" w:rsidP="00A12F0B">
            <w:pPr>
              <w:jc w:val="right"/>
              <w:rPr>
                <w:rFonts w:ascii="Times New Roman" w:hAnsi="Times New Roman" w:cs="Times New Roman"/>
                <w:b/>
                <w:bCs/>
              </w:rPr>
            </w:pPr>
            <w:r w:rsidRPr="00A12F0B">
              <w:rPr>
                <w:rFonts w:ascii="Times New Roman" w:hAnsi="Times New Roman" w:cs="Times New Roman"/>
                <w:b/>
                <w:bCs/>
              </w:rPr>
              <w:t>75000,00</w:t>
            </w:r>
          </w:p>
        </w:tc>
        <w:tc>
          <w:tcPr>
            <w:tcW w:w="1481" w:type="dxa"/>
            <w:shd w:val="clear" w:color="auto" w:fill="FFF2CC" w:themeFill="accent4" w:themeFillTint="33"/>
          </w:tcPr>
          <w:p w14:paraId="463C2C26" w14:textId="61E0C9B0" w:rsidR="00A12F0B" w:rsidRPr="00A12F0B" w:rsidRDefault="00A12F0B" w:rsidP="00A12F0B">
            <w:pPr>
              <w:jc w:val="right"/>
              <w:rPr>
                <w:rFonts w:ascii="Times New Roman" w:hAnsi="Times New Roman" w:cs="Times New Roman"/>
                <w:b/>
                <w:bCs/>
              </w:rPr>
            </w:pPr>
            <w:r w:rsidRPr="00A12F0B">
              <w:rPr>
                <w:rFonts w:ascii="Times New Roman" w:hAnsi="Times New Roman" w:cs="Times New Roman"/>
                <w:b/>
                <w:bCs/>
              </w:rPr>
              <w:t>171800,00</w:t>
            </w:r>
          </w:p>
        </w:tc>
        <w:tc>
          <w:tcPr>
            <w:tcW w:w="846" w:type="dxa"/>
            <w:shd w:val="clear" w:color="auto" w:fill="FFF2CC" w:themeFill="accent4" w:themeFillTint="33"/>
          </w:tcPr>
          <w:p w14:paraId="0D76755D" w14:textId="77777777" w:rsidR="00A12F0B" w:rsidRPr="00C534EF" w:rsidRDefault="00A12F0B" w:rsidP="00A12F0B">
            <w:pPr>
              <w:jc w:val="right"/>
              <w:rPr>
                <w:rFonts w:ascii="Times New Roman" w:hAnsi="Times New Roman" w:cs="Times New Roman"/>
                <w:b/>
                <w:bCs/>
              </w:rPr>
            </w:pPr>
          </w:p>
        </w:tc>
        <w:tc>
          <w:tcPr>
            <w:tcW w:w="845" w:type="dxa"/>
            <w:shd w:val="clear" w:color="auto" w:fill="FFF2CC" w:themeFill="accent4" w:themeFillTint="33"/>
          </w:tcPr>
          <w:p w14:paraId="1481362C" w14:textId="77777777" w:rsidR="00A12F0B" w:rsidRPr="00C534EF" w:rsidRDefault="00A12F0B" w:rsidP="00A12F0B">
            <w:pPr>
              <w:jc w:val="right"/>
              <w:rPr>
                <w:rFonts w:ascii="Times New Roman" w:hAnsi="Times New Roman" w:cs="Times New Roman"/>
                <w:b/>
                <w:bCs/>
              </w:rPr>
            </w:pPr>
          </w:p>
        </w:tc>
        <w:tc>
          <w:tcPr>
            <w:tcW w:w="913" w:type="dxa"/>
            <w:shd w:val="clear" w:color="auto" w:fill="FFF2CC" w:themeFill="accent4" w:themeFillTint="33"/>
          </w:tcPr>
          <w:p w14:paraId="3C07F11A" w14:textId="77777777" w:rsidR="00A12F0B" w:rsidRPr="00C534EF" w:rsidRDefault="00A12F0B" w:rsidP="00A12F0B">
            <w:pPr>
              <w:jc w:val="right"/>
              <w:rPr>
                <w:rFonts w:ascii="Times New Roman" w:hAnsi="Times New Roman" w:cs="Times New Roman"/>
                <w:b/>
                <w:bCs/>
              </w:rPr>
            </w:pPr>
          </w:p>
        </w:tc>
        <w:tc>
          <w:tcPr>
            <w:tcW w:w="1911" w:type="dxa"/>
            <w:shd w:val="clear" w:color="auto" w:fill="FFF2CC" w:themeFill="accent4" w:themeFillTint="33"/>
          </w:tcPr>
          <w:p w14:paraId="17B9585A" w14:textId="07A65B41" w:rsidR="00A12F0B" w:rsidRPr="00C534EF" w:rsidRDefault="00A12F0B" w:rsidP="00A12F0B">
            <w:pPr>
              <w:jc w:val="right"/>
              <w:rPr>
                <w:rFonts w:ascii="Times New Roman" w:hAnsi="Times New Roman" w:cs="Times New Roman"/>
                <w:b/>
                <w:bCs/>
              </w:rPr>
            </w:pPr>
            <w:r>
              <w:rPr>
                <w:rFonts w:ascii="Times New Roman" w:hAnsi="Times New Roman" w:cs="Times New Roman"/>
                <w:b/>
                <w:bCs/>
              </w:rPr>
              <w:t>396 800,00</w:t>
            </w:r>
          </w:p>
        </w:tc>
      </w:tr>
      <w:tr w:rsidR="00A12F0B" w14:paraId="15E77790" w14:textId="77777777" w:rsidTr="001B2533">
        <w:tc>
          <w:tcPr>
            <w:tcW w:w="2968" w:type="dxa"/>
            <w:vMerge/>
          </w:tcPr>
          <w:p w14:paraId="7562EF96" w14:textId="77777777" w:rsidR="00A12F0B" w:rsidRPr="00C25D2E" w:rsidRDefault="00A12F0B" w:rsidP="00A12F0B">
            <w:pPr>
              <w:jc w:val="center"/>
              <w:rPr>
                <w:rFonts w:ascii="Times New Roman" w:hAnsi="Times New Roman" w:cs="Times New Roman"/>
              </w:rPr>
            </w:pPr>
          </w:p>
        </w:tc>
        <w:tc>
          <w:tcPr>
            <w:tcW w:w="1144" w:type="dxa"/>
          </w:tcPr>
          <w:p w14:paraId="6F8E31AB" w14:textId="25417517" w:rsidR="00A12F0B" w:rsidRPr="00664DAC" w:rsidRDefault="00A12F0B" w:rsidP="00A12F0B">
            <w:pPr>
              <w:jc w:val="both"/>
              <w:rPr>
                <w:rFonts w:ascii="Times New Roman" w:hAnsi="Times New Roman" w:cs="Times New Roman"/>
              </w:rPr>
            </w:pPr>
            <w:r w:rsidRPr="00664DAC">
              <w:rPr>
                <w:rFonts w:ascii="Times New Roman" w:hAnsi="Times New Roman" w:cs="Times New Roman"/>
              </w:rPr>
              <w:t>ФБ</w:t>
            </w:r>
          </w:p>
        </w:tc>
        <w:tc>
          <w:tcPr>
            <w:tcW w:w="1559" w:type="dxa"/>
          </w:tcPr>
          <w:p w14:paraId="3D1467C7" w14:textId="4A3A456D" w:rsidR="00A12F0B" w:rsidRPr="00C25D2E" w:rsidRDefault="00A12F0B" w:rsidP="00A12F0B">
            <w:pPr>
              <w:jc w:val="right"/>
              <w:rPr>
                <w:rFonts w:ascii="Times New Roman" w:hAnsi="Times New Roman" w:cs="Times New Roman"/>
              </w:rPr>
            </w:pPr>
            <w:r>
              <w:rPr>
                <w:rFonts w:ascii="Times New Roman" w:hAnsi="Times New Roman" w:cs="Times New Roman"/>
              </w:rPr>
              <w:t>0,00</w:t>
            </w:r>
          </w:p>
        </w:tc>
        <w:tc>
          <w:tcPr>
            <w:tcW w:w="1559" w:type="dxa"/>
          </w:tcPr>
          <w:p w14:paraId="52DE2478" w14:textId="38863B0B" w:rsidR="00A12F0B" w:rsidRPr="00C25D2E" w:rsidRDefault="00A12F0B" w:rsidP="00A12F0B">
            <w:pPr>
              <w:jc w:val="right"/>
              <w:rPr>
                <w:rFonts w:ascii="Times New Roman" w:hAnsi="Times New Roman" w:cs="Times New Roman"/>
              </w:rPr>
            </w:pPr>
            <w:r>
              <w:rPr>
                <w:rFonts w:ascii="Times New Roman" w:hAnsi="Times New Roman" w:cs="Times New Roman"/>
              </w:rPr>
              <w:t>0,00</w:t>
            </w:r>
          </w:p>
        </w:tc>
        <w:tc>
          <w:tcPr>
            <w:tcW w:w="1559" w:type="dxa"/>
          </w:tcPr>
          <w:p w14:paraId="2F29EE01" w14:textId="1093E3AD" w:rsidR="00A12F0B" w:rsidRPr="00C25D2E" w:rsidRDefault="00A12F0B" w:rsidP="00A12F0B">
            <w:pPr>
              <w:jc w:val="right"/>
              <w:rPr>
                <w:rFonts w:ascii="Times New Roman" w:hAnsi="Times New Roman" w:cs="Times New Roman"/>
              </w:rPr>
            </w:pPr>
            <w:r>
              <w:rPr>
                <w:rFonts w:ascii="Times New Roman" w:hAnsi="Times New Roman" w:cs="Times New Roman"/>
              </w:rPr>
              <w:t>0,00</w:t>
            </w:r>
          </w:p>
        </w:tc>
        <w:tc>
          <w:tcPr>
            <w:tcW w:w="1517" w:type="dxa"/>
          </w:tcPr>
          <w:p w14:paraId="769C711B" w14:textId="14920CB0" w:rsidR="00A12F0B" w:rsidRPr="00C25D2E" w:rsidRDefault="00A12F0B" w:rsidP="00A12F0B">
            <w:pPr>
              <w:jc w:val="right"/>
              <w:rPr>
                <w:rFonts w:ascii="Times New Roman" w:hAnsi="Times New Roman" w:cs="Times New Roman"/>
              </w:rPr>
            </w:pPr>
            <w:r>
              <w:rPr>
                <w:rFonts w:ascii="Times New Roman" w:hAnsi="Times New Roman" w:cs="Times New Roman"/>
              </w:rPr>
              <w:t>0,00</w:t>
            </w:r>
          </w:p>
        </w:tc>
        <w:tc>
          <w:tcPr>
            <w:tcW w:w="1481" w:type="dxa"/>
          </w:tcPr>
          <w:p w14:paraId="6AAC035B" w14:textId="41FD6F30" w:rsidR="00A12F0B" w:rsidRPr="00C25D2E" w:rsidRDefault="00A12F0B" w:rsidP="00A12F0B">
            <w:pPr>
              <w:jc w:val="right"/>
              <w:rPr>
                <w:rFonts w:ascii="Times New Roman" w:hAnsi="Times New Roman" w:cs="Times New Roman"/>
              </w:rPr>
            </w:pPr>
            <w:r>
              <w:rPr>
                <w:rFonts w:ascii="Times New Roman" w:hAnsi="Times New Roman" w:cs="Times New Roman"/>
              </w:rPr>
              <w:t>0,00</w:t>
            </w:r>
          </w:p>
        </w:tc>
        <w:tc>
          <w:tcPr>
            <w:tcW w:w="846" w:type="dxa"/>
          </w:tcPr>
          <w:p w14:paraId="64099F49" w14:textId="77777777" w:rsidR="00A12F0B" w:rsidRPr="00C25D2E" w:rsidRDefault="00A12F0B" w:rsidP="00A12F0B">
            <w:pPr>
              <w:jc w:val="right"/>
              <w:rPr>
                <w:rFonts w:ascii="Times New Roman" w:hAnsi="Times New Roman" w:cs="Times New Roman"/>
              </w:rPr>
            </w:pPr>
          </w:p>
        </w:tc>
        <w:tc>
          <w:tcPr>
            <w:tcW w:w="845" w:type="dxa"/>
          </w:tcPr>
          <w:p w14:paraId="60309C91" w14:textId="77777777" w:rsidR="00A12F0B" w:rsidRPr="00C25D2E" w:rsidRDefault="00A12F0B" w:rsidP="00A12F0B">
            <w:pPr>
              <w:jc w:val="right"/>
              <w:rPr>
                <w:rFonts w:ascii="Times New Roman" w:hAnsi="Times New Roman" w:cs="Times New Roman"/>
              </w:rPr>
            </w:pPr>
          </w:p>
        </w:tc>
        <w:tc>
          <w:tcPr>
            <w:tcW w:w="913" w:type="dxa"/>
          </w:tcPr>
          <w:p w14:paraId="43F359D7" w14:textId="77777777" w:rsidR="00A12F0B" w:rsidRPr="00C25D2E" w:rsidRDefault="00A12F0B" w:rsidP="00A12F0B">
            <w:pPr>
              <w:jc w:val="right"/>
              <w:rPr>
                <w:rFonts w:ascii="Times New Roman" w:hAnsi="Times New Roman" w:cs="Times New Roman"/>
              </w:rPr>
            </w:pPr>
          </w:p>
        </w:tc>
        <w:tc>
          <w:tcPr>
            <w:tcW w:w="1911" w:type="dxa"/>
          </w:tcPr>
          <w:p w14:paraId="69CA6DE9" w14:textId="329F6792" w:rsidR="00A12F0B" w:rsidRPr="00606234" w:rsidRDefault="00A12F0B" w:rsidP="00A12F0B">
            <w:pPr>
              <w:jc w:val="right"/>
              <w:rPr>
                <w:rFonts w:ascii="Times New Roman" w:hAnsi="Times New Roman" w:cs="Times New Roman"/>
                <w:b/>
                <w:bCs/>
              </w:rPr>
            </w:pPr>
            <w:r>
              <w:rPr>
                <w:rFonts w:ascii="Times New Roman" w:hAnsi="Times New Roman" w:cs="Times New Roman"/>
                <w:b/>
                <w:bCs/>
              </w:rPr>
              <w:t>0,00</w:t>
            </w:r>
          </w:p>
        </w:tc>
      </w:tr>
      <w:tr w:rsidR="00A12F0B" w14:paraId="599933A6" w14:textId="77777777" w:rsidTr="001B2533">
        <w:tc>
          <w:tcPr>
            <w:tcW w:w="2968" w:type="dxa"/>
            <w:vMerge/>
          </w:tcPr>
          <w:p w14:paraId="6BE282B6" w14:textId="77777777" w:rsidR="00A12F0B" w:rsidRPr="00C25D2E" w:rsidRDefault="00A12F0B" w:rsidP="00A12F0B">
            <w:pPr>
              <w:jc w:val="center"/>
              <w:rPr>
                <w:rFonts w:ascii="Times New Roman" w:hAnsi="Times New Roman" w:cs="Times New Roman"/>
              </w:rPr>
            </w:pPr>
          </w:p>
        </w:tc>
        <w:tc>
          <w:tcPr>
            <w:tcW w:w="1144" w:type="dxa"/>
          </w:tcPr>
          <w:p w14:paraId="6BBD712F" w14:textId="5B35AC26" w:rsidR="00A12F0B" w:rsidRPr="00664DAC" w:rsidRDefault="00A12F0B" w:rsidP="00A12F0B">
            <w:pPr>
              <w:jc w:val="both"/>
              <w:rPr>
                <w:rFonts w:ascii="Times New Roman" w:hAnsi="Times New Roman" w:cs="Times New Roman"/>
              </w:rPr>
            </w:pPr>
            <w:r w:rsidRPr="00664DAC">
              <w:rPr>
                <w:rFonts w:ascii="Times New Roman" w:hAnsi="Times New Roman" w:cs="Times New Roman"/>
              </w:rPr>
              <w:t>КБ</w:t>
            </w:r>
          </w:p>
        </w:tc>
        <w:tc>
          <w:tcPr>
            <w:tcW w:w="1559" w:type="dxa"/>
          </w:tcPr>
          <w:p w14:paraId="5DABF5A8" w14:textId="70ECC935" w:rsidR="00A12F0B" w:rsidRPr="00C25D2E" w:rsidRDefault="00A12F0B" w:rsidP="00A12F0B">
            <w:pPr>
              <w:jc w:val="right"/>
              <w:rPr>
                <w:rFonts w:ascii="Times New Roman" w:hAnsi="Times New Roman" w:cs="Times New Roman"/>
              </w:rPr>
            </w:pPr>
            <w:r>
              <w:rPr>
                <w:rFonts w:ascii="Times New Roman" w:hAnsi="Times New Roman" w:cs="Times New Roman"/>
              </w:rPr>
              <w:t>0,00</w:t>
            </w:r>
          </w:p>
        </w:tc>
        <w:tc>
          <w:tcPr>
            <w:tcW w:w="1559" w:type="dxa"/>
          </w:tcPr>
          <w:p w14:paraId="28FC294A" w14:textId="46EFE034" w:rsidR="00A12F0B" w:rsidRPr="00C25D2E" w:rsidRDefault="00A12F0B" w:rsidP="00A12F0B">
            <w:pPr>
              <w:jc w:val="right"/>
              <w:rPr>
                <w:rFonts w:ascii="Times New Roman" w:hAnsi="Times New Roman" w:cs="Times New Roman"/>
              </w:rPr>
            </w:pPr>
            <w:r>
              <w:rPr>
                <w:rFonts w:ascii="Times New Roman" w:hAnsi="Times New Roman" w:cs="Times New Roman"/>
              </w:rPr>
              <w:t>0,00</w:t>
            </w:r>
          </w:p>
        </w:tc>
        <w:tc>
          <w:tcPr>
            <w:tcW w:w="1559" w:type="dxa"/>
          </w:tcPr>
          <w:p w14:paraId="6CC8CE00" w14:textId="7B78FEBB" w:rsidR="00A12F0B" w:rsidRPr="00C25D2E" w:rsidRDefault="00A12F0B" w:rsidP="00A12F0B">
            <w:pPr>
              <w:jc w:val="right"/>
              <w:rPr>
                <w:rFonts w:ascii="Times New Roman" w:hAnsi="Times New Roman" w:cs="Times New Roman"/>
              </w:rPr>
            </w:pPr>
            <w:r>
              <w:rPr>
                <w:rFonts w:ascii="Times New Roman" w:hAnsi="Times New Roman" w:cs="Times New Roman"/>
              </w:rPr>
              <w:t>0,00</w:t>
            </w:r>
          </w:p>
        </w:tc>
        <w:tc>
          <w:tcPr>
            <w:tcW w:w="1517" w:type="dxa"/>
          </w:tcPr>
          <w:p w14:paraId="6E93D932" w14:textId="6BD155F3" w:rsidR="00A12F0B" w:rsidRPr="00C25D2E" w:rsidRDefault="00A12F0B" w:rsidP="00A12F0B">
            <w:pPr>
              <w:jc w:val="right"/>
              <w:rPr>
                <w:rFonts w:ascii="Times New Roman" w:hAnsi="Times New Roman" w:cs="Times New Roman"/>
              </w:rPr>
            </w:pPr>
            <w:r>
              <w:rPr>
                <w:rFonts w:ascii="Times New Roman" w:hAnsi="Times New Roman" w:cs="Times New Roman"/>
              </w:rPr>
              <w:t>0,00</w:t>
            </w:r>
          </w:p>
        </w:tc>
        <w:tc>
          <w:tcPr>
            <w:tcW w:w="1481" w:type="dxa"/>
          </w:tcPr>
          <w:p w14:paraId="39005577" w14:textId="58DB3B98" w:rsidR="00A12F0B" w:rsidRPr="00C25D2E" w:rsidRDefault="00A12F0B" w:rsidP="00A12F0B">
            <w:pPr>
              <w:jc w:val="right"/>
              <w:rPr>
                <w:rFonts w:ascii="Times New Roman" w:hAnsi="Times New Roman" w:cs="Times New Roman"/>
              </w:rPr>
            </w:pPr>
            <w:r>
              <w:rPr>
                <w:rFonts w:ascii="Times New Roman" w:hAnsi="Times New Roman" w:cs="Times New Roman"/>
              </w:rPr>
              <w:t>0,00</w:t>
            </w:r>
          </w:p>
        </w:tc>
        <w:tc>
          <w:tcPr>
            <w:tcW w:w="846" w:type="dxa"/>
          </w:tcPr>
          <w:p w14:paraId="5CDB8B46" w14:textId="77777777" w:rsidR="00A12F0B" w:rsidRPr="00C25D2E" w:rsidRDefault="00A12F0B" w:rsidP="00A12F0B">
            <w:pPr>
              <w:jc w:val="right"/>
              <w:rPr>
                <w:rFonts w:ascii="Times New Roman" w:hAnsi="Times New Roman" w:cs="Times New Roman"/>
              </w:rPr>
            </w:pPr>
          </w:p>
        </w:tc>
        <w:tc>
          <w:tcPr>
            <w:tcW w:w="845" w:type="dxa"/>
          </w:tcPr>
          <w:p w14:paraId="6D7ADC7C" w14:textId="77777777" w:rsidR="00A12F0B" w:rsidRPr="00C25D2E" w:rsidRDefault="00A12F0B" w:rsidP="00A12F0B">
            <w:pPr>
              <w:jc w:val="right"/>
              <w:rPr>
                <w:rFonts w:ascii="Times New Roman" w:hAnsi="Times New Roman" w:cs="Times New Roman"/>
              </w:rPr>
            </w:pPr>
          </w:p>
        </w:tc>
        <w:tc>
          <w:tcPr>
            <w:tcW w:w="913" w:type="dxa"/>
          </w:tcPr>
          <w:p w14:paraId="1D697C02" w14:textId="77777777" w:rsidR="00A12F0B" w:rsidRPr="00C25D2E" w:rsidRDefault="00A12F0B" w:rsidP="00A12F0B">
            <w:pPr>
              <w:jc w:val="right"/>
              <w:rPr>
                <w:rFonts w:ascii="Times New Roman" w:hAnsi="Times New Roman" w:cs="Times New Roman"/>
              </w:rPr>
            </w:pPr>
          </w:p>
        </w:tc>
        <w:tc>
          <w:tcPr>
            <w:tcW w:w="1911" w:type="dxa"/>
          </w:tcPr>
          <w:p w14:paraId="72C70F0C" w14:textId="6D8A1AD8" w:rsidR="00A12F0B" w:rsidRPr="00606234" w:rsidRDefault="00A12F0B" w:rsidP="00A12F0B">
            <w:pPr>
              <w:jc w:val="right"/>
              <w:rPr>
                <w:rFonts w:ascii="Times New Roman" w:hAnsi="Times New Roman" w:cs="Times New Roman"/>
                <w:b/>
                <w:bCs/>
              </w:rPr>
            </w:pPr>
            <w:r>
              <w:rPr>
                <w:rFonts w:ascii="Times New Roman" w:hAnsi="Times New Roman" w:cs="Times New Roman"/>
                <w:b/>
                <w:bCs/>
              </w:rPr>
              <w:t>0,00</w:t>
            </w:r>
          </w:p>
        </w:tc>
      </w:tr>
      <w:tr w:rsidR="00A12F0B" w14:paraId="5277D75C" w14:textId="77777777" w:rsidTr="001B2533">
        <w:tc>
          <w:tcPr>
            <w:tcW w:w="2968" w:type="dxa"/>
            <w:vMerge/>
          </w:tcPr>
          <w:p w14:paraId="655F3D8C" w14:textId="77777777" w:rsidR="00A12F0B" w:rsidRPr="00C25D2E" w:rsidRDefault="00A12F0B" w:rsidP="00A12F0B">
            <w:pPr>
              <w:jc w:val="center"/>
              <w:rPr>
                <w:rFonts w:ascii="Times New Roman" w:hAnsi="Times New Roman" w:cs="Times New Roman"/>
              </w:rPr>
            </w:pPr>
          </w:p>
        </w:tc>
        <w:tc>
          <w:tcPr>
            <w:tcW w:w="1144" w:type="dxa"/>
          </w:tcPr>
          <w:p w14:paraId="11C90053" w14:textId="351A21DF" w:rsidR="00A12F0B" w:rsidRPr="00664DAC" w:rsidRDefault="00A12F0B" w:rsidP="00A12F0B">
            <w:pPr>
              <w:jc w:val="both"/>
              <w:rPr>
                <w:rFonts w:ascii="Times New Roman" w:hAnsi="Times New Roman" w:cs="Times New Roman"/>
              </w:rPr>
            </w:pPr>
            <w:r w:rsidRPr="00664DAC">
              <w:rPr>
                <w:rFonts w:ascii="Times New Roman" w:hAnsi="Times New Roman" w:cs="Times New Roman"/>
              </w:rPr>
              <w:t>МБ</w:t>
            </w:r>
          </w:p>
        </w:tc>
        <w:tc>
          <w:tcPr>
            <w:tcW w:w="1559" w:type="dxa"/>
          </w:tcPr>
          <w:p w14:paraId="671E292C" w14:textId="162E40A6" w:rsidR="00A12F0B" w:rsidRPr="00C25D2E" w:rsidRDefault="00A12F0B" w:rsidP="00A12F0B">
            <w:pPr>
              <w:jc w:val="right"/>
              <w:rPr>
                <w:rFonts w:ascii="Times New Roman" w:hAnsi="Times New Roman" w:cs="Times New Roman"/>
              </w:rPr>
            </w:pPr>
            <w:r>
              <w:rPr>
                <w:rFonts w:ascii="Times New Roman" w:hAnsi="Times New Roman" w:cs="Times New Roman"/>
              </w:rPr>
              <w:t>0,00</w:t>
            </w:r>
          </w:p>
        </w:tc>
        <w:tc>
          <w:tcPr>
            <w:tcW w:w="1559" w:type="dxa"/>
          </w:tcPr>
          <w:p w14:paraId="0B1E5F98" w14:textId="64AC06C0" w:rsidR="00A12F0B" w:rsidRPr="00C25D2E" w:rsidRDefault="00A12F0B" w:rsidP="00A12F0B">
            <w:pPr>
              <w:jc w:val="right"/>
              <w:rPr>
                <w:rFonts w:ascii="Times New Roman" w:hAnsi="Times New Roman" w:cs="Times New Roman"/>
              </w:rPr>
            </w:pPr>
            <w:r>
              <w:rPr>
                <w:rFonts w:ascii="Times New Roman" w:hAnsi="Times New Roman" w:cs="Times New Roman"/>
              </w:rPr>
              <w:t>75000,00</w:t>
            </w:r>
          </w:p>
        </w:tc>
        <w:tc>
          <w:tcPr>
            <w:tcW w:w="1559" w:type="dxa"/>
          </w:tcPr>
          <w:p w14:paraId="2745FF32" w14:textId="59A8CE43" w:rsidR="00A12F0B" w:rsidRPr="00C25D2E" w:rsidRDefault="00A12F0B" w:rsidP="00A12F0B">
            <w:pPr>
              <w:jc w:val="right"/>
              <w:rPr>
                <w:rFonts w:ascii="Times New Roman" w:hAnsi="Times New Roman" w:cs="Times New Roman"/>
              </w:rPr>
            </w:pPr>
            <w:r>
              <w:rPr>
                <w:rFonts w:ascii="Times New Roman" w:hAnsi="Times New Roman" w:cs="Times New Roman"/>
              </w:rPr>
              <w:t>75000,00</w:t>
            </w:r>
          </w:p>
        </w:tc>
        <w:tc>
          <w:tcPr>
            <w:tcW w:w="1517" w:type="dxa"/>
          </w:tcPr>
          <w:p w14:paraId="435BE4C0" w14:textId="650B99A5" w:rsidR="00A12F0B" w:rsidRPr="00C25D2E" w:rsidRDefault="00A12F0B" w:rsidP="00A12F0B">
            <w:pPr>
              <w:jc w:val="right"/>
              <w:rPr>
                <w:rFonts w:ascii="Times New Roman" w:hAnsi="Times New Roman" w:cs="Times New Roman"/>
              </w:rPr>
            </w:pPr>
            <w:r>
              <w:rPr>
                <w:rFonts w:ascii="Times New Roman" w:hAnsi="Times New Roman" w:cs="Times New Roman"/>
              </w:rPr>
              <w:t>75000,00</w:t>
            </w:r>
          </w:p>
        </w:tc>
        <w:tc>
          <w:tcPr>
            <w:tcW w:w="1481" w:type="dxa"/>
          </w:tcPr>
          <w:p w14:paraId="37636D72" w14:textId="67A5A74C" w:rsidR="00A12F0B" w:rsidRPr="00C25D2E" w:rsidRDefault="00A12F0B" w:rsidP="00A12F0B">
            <w:pPr>
              <w:jc w:val="right"/>
              <w:rPr>
                <w:rFonts w:ascii="Times New Roman" w:hAnsi="Times New Roman" w:cs="Times New Roman"/>
              </w:rPr>
            </w:pPr>
            <w:r>
              <w:rPr>
                <w:rFonts w:ascii="Times New Roman" w:hAnsi="Times New Roman" w:cs="Times New Roman"/>
              </w:rPr>
              <w:t>171800,00</w:t>
            </w:r>
          </w:p>
        </w:tc>
        <w:tc>
          <w:tcPr>
            <w:tcW w:w="846" w:type="dxa"/>
          </w:tcPr>
          <w:p w14:paraId="7C6A8421" w14:textId="77777777" w:rsidR="00A12F0B" w:rsidRPr="00C25D2E" w:rsidRDefault="00A12F0B" w:rsidP="00A12F0B">
            <w:pPr>
              <w:jc w:val="right"/>
              <w:rPr>
                <w:rFonts w:ascii="Times New Roman" w:hAnsi="Times New Roman" w:cs="Times New Roman"/>
              </w:rPr>
            </w:pPr>
          </w:p>
        </w:tc>
        <w:tc>
          <w:tcPr>
            <w:tcW w:w="845" w:type="dxa"/>
          </w:tcPr>
          <w:p w14:paraId="1D5BDE67" w14:textId="77777777" w:rsidR="00A12F0B" w:rsidRPr="00C25D2E" w:rsidRDefault="00A12F0B" w:rsidP="00A12F0B">
            <w:pPr>
              <w:jc w:val="right"/>
              <w:rPr>
                <w:rFonts w:ascii="Times New Roman" w:hAnsi="Times New Roman" w:cs="Times New Roman"/>
              </w:rPr>
            </w:pPr>
          </w:p>
        </w:tc>
        <w:tc>
          <w:tcPr>
            <w:tcW w:w="913" w:type="dxa"/>
          </w:tcPr>
          <w:p w14:paraId="686FC4FF" w14:textId="77777777" w:rsidR="00A12F0B" w:rsidRPr="00C25D2E" w:rsidRDefault="00A12F0B" w:rsidP="00A12F0B">
            <w:pPr>
              <w:jc w:val="right"/>
              <w:rPr>
                <w:rFonts w:ascii="Times New Roman" w:hAnsi="Times New Roman" w:cs="Times New Roman"/>
              </w:rPr>
            </w:pPr>
          </w:p>
        </w:tc>
        <w:tc>
          <w:tcPr>
            <w:tcW w:w="1911" w:type="dxa"/>
          </w:tcPr>
          <w:p w14:paraId="22E55197" w14:textId="44F4A0BB" w:rsidR="00A12F0B" w:rsidRPr="00606234" w:rsidRDefault="00A12F0B" w:rsidP="00A12F0B">
            <w:pPr>
              <w:jc w:val="right"/>
              <w:rPr>
                <w:rFonts w:ascii="Times New Roman" w:hAnsi="Times New Roman" w:cs="Times New Roman"/>
                <w:b/>
                <w:bCs/>
              </w:rPr>
            </w:pPr>
            <w:r>
              <w:rPr>
                <w:rFonts w:ascii="Times New Roman" w:hAnsi="Times New Roman" w:cs="Times New Roman"/>
                <w:b/>
                <w:bCs/>
              </w:rPr>
              <w:t>396 800,00</w:t>
            </w:r>
          </w:p>
        </w:tc>
      </w:tr>
      <w:tr w:rsidR="00C83B25" w14:paraId="03931511" w14:textId="77777777" w:rsidTr="00C534EF">
        <w:tc>
          <w:tcPr>
            <w:tcW w:w="2968" w:type="dxa"/>
            <w:vMerge w:val="restart"/>
          </w:tcPr>
          <w:p w14:paraId="1B32CEC5" w14:textId="3B5402AE" w:rsidR="00C83B25" w:rsidRPr="00C25D2E" w:rsidRDefault="00C83B25" w:rsidP="00C83B25">
            <w:pPr>
              <w:jc w:val="center"/>
              <w:rPr>
                <w:rFonts w:ascii="Times New Roman" w:hAnsi="Times New Roman" w:cs="Times New Roman"/>
              </w:rPr>
            </w:pPr>
            <w:r>
              <w:rPr>
                <w:rFonts w:ascii="Times New Roman" w:hAnsi="Times New Roman" w:cs="Times New Roman"/>
              </w:rPr>
              <w:t>2.2.12. Расходы на обеспечение деятельности (оказание услуг, выполнение работ) муниципальных учреждений</w:t>
            </w:r>
          </w:p>
        </w:tc>
        <w:tc>
          <w:tcPr>
            <w:tcW w:w="1144" w:type="dxa"/>
          </w:tcPr>
          <w:p w14:paraId="07332586" w14:textId="64E73CF8" w:rsidR="00C83B25" w:rsidRPr="00664DAC" w:rsidRDefault="00C83B25" w:rsidP="00C83B25">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503343DF" w14:textId="1D02D479" w:rsidR="00C83B25" w:rsidRPr="00C83B25" w:rsidRDefault="00C83B25" w:rsidP="00C83B25">
            <w:pPr>
              <w:jc w:val="right"/>
              <w:rPr>
                <w:rFonts w:ascii="Times New Roman" w:hAnsi="Times New Roman" w:cs="Times New Roman"/>
                <w:b/>
                <w:bCs/>
              </w:rPr>
            </w:pPr>
            <w:r w:rsidRPr="00C83B25">
              <w:rPr>
                <w:rFonts w:ascii="Times New Roman" w:hAnsi="Times New Roman" w:cs="Times New Roman"/>
                <w:b/>
                <w:bCs/>
              </w:rPr>
              <w:t>92849898,52</w:t>
            </w:r>
          </w:p>
        </w:tc>
        <w:tc>
          <w:tcPr>
            <w:tcW w:w="1559" w:type="dxa"/>
            <w:shd w:val="clear" w:color="auto" w:fill="FFF2CC" w:themeFill="accent4" w:themeFillTint="33"/>
          </w:tcPr>
          <w:p w14:paraId="59BF92B5" w14:textId="109DF4C9" w:rsidR="00C83B25" w:rsidRPr="00C83B25" w:rsidRDefault="00C83B25" w:rsidP="00C83B25">
            <w:pPr>
              <w:jc w:val="right"/>
              <w:rPr>
                <w:rFonts w:ascii="Times New Roman" w:hAnsi="Times New Roman" w:cs="Times New Roman"/>
                <w:b/>
                <w:bCs/>
              </w:rPr>
            </w:pPr>
            <w:r w:rsidRPr="00C83B25">
              <w:rPr>
                <w:rFonts w:ascii="Times New Roman" w:hAnsi="Times New Roman" w:cs="Times New Roman"/>
                <w:b/>
                <w:bCs/>
              </w:rPr>
              <w:t>87419310,00</w:t>
            </w:r>
          </w:p>
        </w:tc>
        <w:tc>
          <w:tcPr>
            <w:tcW w:w="1559" w:type="dxa"/>
            <w:shd w:val="clear" w:color="auto" w:fill="FFF2CC" w:themeFill="accent4" w:themeFillTint="33"/>
          </w:tcPr>
          <w:p w14:paraId="256C1BA6" w14:textId="16C479CC" w:rsidR="00C83B25" w:rsidRPr="00C83B25" w:rsidRDefault="00C83B25" w:rsidP="00C83B25">
            <w:pPr>
              <w:jc w:val="right"/>
              <w:rPr>
                <w:rFonts w:ascii="Times New Roman" w:hAnsi="Times New Roman" w:cs="Times New Roman"/>
                <w:b/>
                <w:bCs/>
              </w:rPr>
            </w:pPr>
            <w:r w:rsidRPr="00C83B25">
              <w:rPr>
                <w:rFonts w:ascii="Times New Roman" w:hAnsi="Times New Roman" w:cs="Times New Roman"/>
                <w:b/>
                <w:bCs/>
              </w:rPr>
              <w:t>81591200,00</w:t>
            </w:r>
          </w:p>
        </w:tc>
        <w:tc>
          <w:tcPr>
            <w:tcW w:w="1517" w:type="dxa"/>
            <w:shd w:val="clear" w:color="auto" w:fill="FFF2CC" w:themeFill="accent4" w:themeFillTint="33"/>
          </w:tcPr>
          <w:p w14:paraId="3F6D6661" w14:textId="0A81321F" w:rsidR="00C83B25" w:rsidRPr="00C83B25" w:rsidRDefault="00C83B25" w:rsidP="00C83B25">
            <w:pPr>
              <w:jc w:val="right"/>
              <w:rPr>
                <w:rFonts w:ascii="Times New Roman" w:hAnsi="Times New Roman" w:cs="Times New Roman"/>
                <w:b/>
                <w:bCs/>
              </w:rPr>
            </w:pPr>
            <w:r w:rsidRPr="00C83B25">
              <w:rPr>
                <w:rFonts w:ascii="Times New Roman" w:hAnsi="Times New Roman" w:cs="Times New Roman"/>
                <w:b/>
                <w:bCs/>
              </w:rPr>
              <w:t>80083995,00</w:t>
            </w:r>
          </w:p>
        </w:tc>
        <w:tc>
          <w:tcPr>
            <w:tcW w:w="1481" w:type="dxa"/>
            <w:shd w:val="clear" w:color="auto" w:fill="FFF2CC" w:themeFill="accent4" w:themeFillTint="33"/>
          </w:tcPr>
          <w:p w14:paraId="62FD5E1E" w14:textId="196C8CC8" w:rsidR="00C83B25" w:rsidRPr="00C83B25" w:rsidRDefault="00C83B25" w:rsidP="00C83B25">
            <w:pPr>
              <w:jc w:val="right"/>
              <w:rPr>
                <w:rFonts w:ascii="Times New Roman" w:hAnsi="Times New Roman" w:cs="Times New Roman"/>
                <w:b/>
                <w:bCs/>
              </w:rPr>
            </w:pPr>
            <w:r w:rsidRPr="00C83B25">
              <w:rPr>
                <w:rFonts w:ascii="Times New Roman" w:hAnsi="Times New Roman" w:cs="Times New Roman"/>
                <w:b/>
                <w:bCs/>
              </w:rPr>
              <w:t>93291570,00</w:t>
            </w:r>
          </w:p>
        </w:tc>
        <w:tc>
          <w:tcPr>
            <w:tcW w:w="846" w:type="dxa"/>
            <w:shd w:val="clear" w:color="auto" w:fill="FFF2CC" w:themeFill="accent4" w:themeFillTint="33"/>
          </w:tcPr>
          <w:p w14:paraId="2D109EA9" w14:textId="77777777" w:rsidR="00C83B25" w:rsidRPr="00C534EF" w:rsidRDefault="00C83B25" w:rsidP="00C83B25">
            <w:pPr>
              <w:jc w:val="right"/>
              <w:rPr>
                <w:rFonts w:ascii="Times New Roman" w:hAnsi="Times New Roman" w:cs="Times New Roman"/>
                <w:b/>
                <w:bCs/>
              </w:rPr>
            </w:pPr>
          </w:p>
        </w:tc>
        <w:tc>
          <w:tcPr>
            <w:tcW w:w="845" w:type="dxa"/>
            <w:shd w:val="clear" w:color="auto" w:fill="FFF2CC" w:themeFill="accent4" w:themeFillTint="33"/>
          </w:tcPr>
          <w:p w14:paraId="71A3733D" w14:textId="77777777" w:rsidR="00C83B25" w:rsidRPr="00C534EF" w:rsidRDefault="00C83B25" w:rsidP="00C83B25">
            <w:pPr>
              <w:jc w:val="right"/>
              <w:rPr>
                <w:rFonts w:ascii="Times New Roman" w:hAnsi="Times New Roman" w:cs="Times New Roman"/>
                <w:b/>
                <w:bCs/>
              </w:rPr>
            </w:pPr>
          </w:p>
        </w:tc>
        <w:tc>
          <w:tcPr>
            <w:tcW w:w="913" w:type="dxa"/>
            <w:shd w:val="clear" w:color="auto" w:fill="FFF2CC" w:themeFill="accent4" w:themeFillTint="33"/>
          </w:tcPr>
          <w:p w14:paraId="2688CDB1" w14:textId="77777777" w:rsidR="00C83B25" w:rsidRPr="00C534EF" w:rsidRDefault="00C83B25" w:rsidP="00C83B25">
            <w:pPr>
              <w:jc w:val="right"/>
              <w:rPr>
                <w:rFonts w:ascii="Times New Roman" w:hAnsi="Times New Roman" w:cs="Times New Roman"/>
                <w:b/>
                <w:bCs/>
              </w:rPr>
            </w:pPr>
          </w:p>
        </w:tc>
        <w:tc>
          <w:tcPr>
            <w:tcW w:w="1911" w:type="dxa"/>
            <w:shd w:val="clear" w:color="auto" w:fill="FFF2CC" w:themeFill="accent4" w:themeFillTint="33"/>
          </w:tcPr>
          <w:p w14:paraId="6947D3BE" w14:textId="74618D00" w:rsidR="00C83B25" w:rsidRPr="00C534EF" w:rsidRDefault="00C83B25" w:rsidP="00C83B25">
            <w:pPr>
              <w:jc w:val="right"/>
              <w:rPr>
                <w:rFonts w:ascii="Times New Roman" w:hAnsi="Times New Roman" w:cs="Times New Roman"/>
                <w:b/>
                <w:bCs/>
              </w:rPr>
            </w:pPr>
            <w:r>
              <w:rPr>
                <w:rFonts w:ascii="Times New Roman" w:hAnsi="Times New Roman" w:cs="Times New Roman"/>
                <w:b/>
                <w:bCs/>
              </w:rPr>
              <w:t>435 235 973,52</w:t>
            </w:r>
          </w:p>
        </w:tc>
      </w:tr>
      <w:tr w:rsidR="00C83B25" w14:paraId="4BF06597" w14:textId="77777777" w:rsidTr="001B2533">
        <w:tc>
          <w:tcPr>
            <w:tcW w:w="2968" w:type="dxa"/>
            <w:vMerge/>
          </w:tcPr>
          <w:p w14:paraId="3C9BD603" w14:textId="77777777" w:rsidR="00C83B25" w:rsidRPr="00C25D2E" w:rsidRDefault="00C83B25" w:rsidP="00C83B25">
            <w:pPr>
              <w:jc w:val="center"/>
              <w:rPr>
                <w:rFonts w:ascii="Times New Roman" w:hAnsi="Times New Roman" w:cs="Times New Roman"/>
              </w:rPr>
            </w:pPr>
          </w:p>
        </w:tc>
        <w:tc>
          <w:tcPr>
            <w:tcW w:w="1144" w:type="dxa"/>
          </w:tcPr>
          <w:p w14:paraId="416E0AB4" w14:textId="161AE42B" w:rsidR="00C83B25" w:rsidRPr="00664DAC" w:rsidRDefault="00C83B25" w:rsidP="00C83B25">
            <w:pPr>
              <w:jc w:val="both"/>
              <w:rPr>
                <w:rFonts w:ascii="Times New Roman" w:hAnsi="Times New Roman" w:cs="Times New Roman"/>
              </w:rPr>
            </w:pPr>
            <w:r w:rsidRPr="00664DAC">
              <w:rPr>
                <w:rFonts w:ascii="Times New Roman" w:hAnsi="Times New Roman" w:cs="Times New Roman"/>
              </w:rPr>
              <w:t>ФБ</w:t>
            </w:r>
          </w:p>
        </w:tc>
        <w:tc>
          <w:tcPr>
            <w:tcW w:w="1559" w:type="dxa"/>
          </w:tcPr>
          <w:p w14:paraId="359D7E86" w14:textId="5595FD4F" w:rsidR="00C83B25" w:rsidRPr="00C25D2E" w:rsidRDefault="00C83B25" w:rsidP="00C83B25">
            <w:pPr>
              <w:jc w:val="right"/>
              <w:rPr>
                <w:rFonts w:ascii="Times New Roman" w:hAnsi="Times New Roman" w:cs="Times New Roman"/>
              </w:rPr>
            </w:pPr>
            <w:r>
              <w:rPr>
                <w:rFonts w:ascii="Times New Roman" w:hAnsi="Times New Roman" w:cs="Times New Roman"/>
              </w:rPr>
              <w:t>0,00</w:t>
            </w:r>
          </w:p>
        </w:tc>
        <w:tc>
          <w:tcPr>
            <w:tcW w:w="1559" w:type="dxa"/>
          </w:tcPr>
          <w:p w14:paraId="760B9A11" w14:textId="7623B46F" w:rsidR="00C83B25" w:rsidRPr="00C25D2E" w:rsidRDefault="00C83B25" w:rsidP="00C83B25">
            <w:pPr>
              <w:jc w:val="right"/>
              <w:rPr>
                <w:rFonts w:ascii="Times New Roman" w:hAnsi="Times New Roman" w:cs="Times New Roman"/>
              </w:rPr>
            </w:pPr>
            <w:r>
              <w:rPr>
                <w:rFonts w:ascii="Times New Roman" w:hAnsi="Times New Roman" w:cs="Times New Roman"/>
              </w:rPr>
              <w:t>0,00</w:t>
            </w:r>
          </w:p>
        </w:tc>
        <w:tc>
          <w:tcPr>
            <w:tcW w:w="1559" w:type="dxa"/>
          </w:tcPr>
          <w:p w14:paraId="362271A4" w14:textId="52CE0660" w:rsidR="00C83B25" w:rsidRPr="00C25D2E" w:rsidRDefault="00C83B25" w:rsidP="00C83B25">
            <w:pPr>
              <w:jc w:val="right"/>
              <w:rPr>
                <w:rFonts w:ascii="Times New Roman" w:hAnsi="Times New Roman" w:cs="Times New Roman"/>
              </w:rPr>
            </w:pPr>
            <w:r>
              <w:rPr>
                <w:rFonts w:ascii="Times New Roman" w:hAnsi="Times New Roman" w:cs="Times New Roman"/>
              </w:rPr>
              <w:t>0,00</w:t>
            </w:r>
          </w:p>
        </w:tc>
        <w:tc>
          <w:tcPr>
            <w:tcW w:w="1517" w:type="dxa"/>
          </w:tcPr>
          <w:p w14:paraId="626E76F8" w14:textId="44D77B0C" w:rsidR="00C83B25" w:rsidRPr="00C25D2E" w:rsidRDefault="00C83B25" w:rsidP="00C83B25">
            <w:pPr>
              <w:jc w:val="right"/>
              <w:rPr>
                <w:rFonts w:ascii="Times New Roman" w:hAnsi="Times New Roman" w:cs="Times New Roman"/>
              </w:rPr>
            </w:pPr>
            <w:r>
              <w:rPr>
                <w:rFonts w:ascii="Times New Roman" w:hAnsi="Times New Roman" w:cs="Times New Roman"/>
              </w:rPr>
              <w:t>0,00</w:t>
            </w:r>
          </w:p>
        </w:tc>
        <w:tc>
          <w:tcPr>
            <w:tcW w:w="1481" w:type="dxa"/>
          </w:tcPr>
          <w:p w14:paraId="42D6F27E" w14:textId="199863F6" w:rsidR="00C83B25" w:rsidRPr="00C25D2E" w:rsidRDefault="00C83B25" w:rsidP="00C83B25">
            <w:pPr>
              <w:jc w:val="right"/>
              <w:rPr>
                <w:rFonts w:ascii="Times New Roman" w:hAnsi="Times New Roman" w:cs="Times New Roman"/>
              </w:rPr>
            </w:pPr>
            <w:r>
              <w:rPr>
                <w:rFonts w:ascii="Times New Roman" w:hAnsi="Times New Roman" w:cs="Times New Roman"/>
              </w:rPr>
              <w:t>0,00</w:t>
            </w:r>
          </w:p>
        </w:tc>
        <w:tc>
          <w:tcPr>
            <w:tcW w:w="846" w:type="dxa"/>
          </w:tcPr>
          <w:p w14:paraId="4B21A2EA" w14:textId="77777777" w:rsidR="00C83B25" w:rsidRPr="00C25D2E" w:rsidRDefault="00C83B25" w:rsidP="00C83B25">
            <w:pPr>
              <w:jc w:val="right"/>
              <w:rPr>
                <w:rFonts w:ascii="Times New Roman" w:hAnsi="Times New Roman" w:cs="Times New Roman"/>
              </w:rPr>
            </w:pPr>
          </w:p>
        </w:tc>
        <w:tc>
          <w:tcPr>
            <w:tcW w:w="845" w:type="dxa"/>
          </w:tcPr>
          <w:p w14:paraId="6473CE5C" w14:textId="77777777" w:rsidR="00C83B25" w:rsidRPr="00C25D2E" w:rsidRDefault="00C83B25" w:rsidP="00C83B25">
            <w:pPr>
              <w:jc w:val="right"/>
              <w:rPr>
                <w:rFonts w:ascii="Times New Roman" w:hAnsi="Times New Roman" w:cs="Times New Roman"/>
              </w:rPr>
            </w:pPr>
          </w:p>
        </w:tc>
        <w:tc>
          <w:tcPr>
            <w:tcW w:w="913" w:type="dxa"/>
          </w:tcPr>
          <w:p w14:paraId="49C09A14" w14:textId="77777777" w:rsidR="00C83B25" w:rsidRPr="00C25D2E" w:rsidRDefault="00C83B25" w:rsidP="00C83B25">
            <w:pPr>
              <w:jc w:val="right"/>
              <w:rPr>
                <w:rFonts w:ascii="Times New Roman" w:hAnsi="Times New Roman" w:cs="Times New Roman"/>
              </w:rPr>
            </w:pPr>
          </w:p>
        </w:tc>
        <w:tc>
          <w:tcPr>
            <w:tcW w:w="1911" w:type="dxa"/>
          </w:tcPr>
          <w:p w14:paraId="7CE3D85D" w14:textId="063F9DBA" w:rsidR="00C83B25" w:rsidRPr="00606234" w:rsidRDefault="00C83B25" w:rsidP="00C83B25">
            <w:pPr>
              <w:jc w:val="right"/>
              <w:rPr>
                <w:rFonts w:ascii="Times New Roman" w:hAnsi="Times New Roman" w:cs="Times New Roman"/>
                <w:b/>
                <w:bCs/>
              </w:rPr>
            </w:pPr>
            <w:r>
              <w:rPr>
                <w:rFonts w:ascii="Times New Roman" w:hAnsi="Times New Roman" w:cs="Times New Roman"/>
                <w:b/>
                <w:bCs/>
              </w:rPr>
              <w:t>0,00</w:t>
            </w:r>
          </w:p>
        </w:tc>
      </w:tr>
      <w:tr w:rsidR="00C83B25" w14:paraId="4D1441CA" w14:textId="77777777" w:rsidTr="001B2533">
        <w:tc>
          <w:tcPr>
            <w:tcW w:w="2968" w:type="dxa"/>
            <w:vMerge/>
          </w:tcPr>
          <w:p w14:paraId="60762ACB" w14:textId="77777777" w:rsidR="00C83B25" w:rsidRPr="00C25D2E" w:rsidRDefault="00C83B25" w:rsidP="00C83B25">
            <w:pPr>
              <w:jc w:val="center"/>
              <w:rPr>
                <w:rFonts w:ascii="Times New Roman" w:hAnsi="Times New Roman" w:cs="Times New Roman"/>
              </w:rPr>
            </w:pPr>
          </w:p>
        </w:tc>
        <w:tc>
          <w:tcPr>
            <w:tcW w:w="1144" w:type="dxa"/>
          </w:tcPr>
          <w:p w14:paraId="30549EE4" w14:textId="20AFF295" w:rsidR="00C83B25" w:rsidRPr="00664DAC" w:rsidRDefault="00C83B25" w:rsidP="00C83B25">
            <w:pPr>
              <w:jc w:val="both"/>
              <w:rPr>
                <w:rFonts w:ascii="Times New Roman" w:hAnsi="Times New Roman" w:cs="Times New Roman"/>
              </w:rPr>
            </w:pPr>
            <w:r w:rsidRPr="00664DAC">
              <w:rPr>
                <w:rFonts w:ascii="Times New Roman" w:hAnsi="Times New Roman" w:cs="Times New Roman"/>
              </w:rPr>
              <w:t>КБ</w:t>
            </w:r>
          </w:p>
        </w:tc>
        <w:tc>
          <w:tcPr>
            <w:tcW w:w="1559" w:type="dxa"/>
          </w:tcPr>
          <w:p w14:paraId="39604EF2" w14:textId="4FD3E4E4" w:rsidR="00C83B25" w:rsidRPr="00C25D2E" w:rsidRDefault="00C83B25" w:rsidP="00C83B25">
            <w:pPr>
              <w:jc w:val="right"/>
              <w:rPr>
                <w:rFonts w:ascii="Times New Roman" w:hAnsi="Times New Roman" w:cs="Times New Roman"/>
              </w:rPr>
            </w:pPr>
            <w:r>
              <w:rPr>
                <w:rFonts w:ascii="Times New Roman" w:hAnsi="Times New Roman" w:cs="Times New Roman"/>
              </w:rPr>
              <w:t>0,00</w:t>
            </w:r>
          </w:p>
        </w:tc>
        <w:tc>
          <w:tcPr>
            <w:tcW w:w="1559" w:type="dxa"/>
          </w:tcPr>
          <w:p w14:paraId="3EC163A5" w14:textId="0F00D347" w:rsidR="00C83B25" w:rsidRPr="00C25D2E" w:rsidRDefault="00C83B25" w:rsidP="00C83B25">
            <w:pPr>
              <w:jc w:val="right"/>
              <w:rPr>
                <w:rFonts w:ascii="Times New Roman" w:hAnsi="Times New Roman" w:cs="Times New Roman"/>
              </w:rPr>
            </w:pPr>
            <w:r>
              <w:rPr>
                <w:rFonts w:ascii="Times New Roman" w:hAnsi="Times New Roman" w:cs="Times New Roman"/>
              </w:rPr>
              <w:t>0,00</w:t>
            </w:r>
          </w:p>
        </w:tc>
        <w:tc>
          <w:tcPr>
            <w:tcW w:w="1559" w:type="dxa"/>
          </w:tcPr>
          <w:p w14:paraId="1C188098" w14:textId="2DB5F31B" w:rsidR="00C83B25" w:rsidRPr="00C25D2E" w:rsidRDefault="00C83B25" w:rsidP="00C83B25">
            <w:pPr>
              <w:jc w:val="right"/>
              <w:rPr>
                <w:rFonts w:ascii="Times New Roman" w:hAnsi="Times New Roman" w:cs="Times New Roman"/>
              </w:rPr>
            </w:pPr>
            <w:r>
              <w:rPr>
                <w:rFonts w:ascii="Times New Roman" w:hAnsi="Times New Roman" w:cs="Times New Roman"/>
              </w:rPr>
              <w:t>0,00</w:t>
            </w:r>
          </w:p>
        </w:tc>
        <w:tc>
          <w:tcPr>
            <w:tcW w:w="1517" w:type="dxa"/>
          </w:tcPr>
          <w:p w14:paraId="7309FDEA" w14:textId="383C2202" w:rsidR="00C83B25" w:rsidRPr="00C25D2E" w:rsidRDefault="00C83B25" w:rsidP="00C83B25">
            <w:pPr>
              <w:jc w:val="right"/>
              <w:rPr>
                <w:rFonts w:ascii="Times New Roman" w:hAnsi="Times New Roman" w:cs="Times New Roman"/>
              </w:rPr>
            </w:pPr>
            <w:r>
              <w:rPr>
                <w:rFonts w:ascii="Times New Roman" w:hAnsi="Times New Roman" w:cs="Times New Roman"/>
              </w:rPr>
              <w:t>0,00</w:t>
            </w:r>
          </w:p>
        </w:tc>
        <w:tc>
          <w:tcPr>
            <w:tcW w:w="1481" w:type="dxa"/>
          </w:tcPr>
          <w:p w14:paraId="615EEAC6" w14:textId="75F18056" w:rsidR="00C83B25" w:rsidRPr="00C25D2E" w:rsidRDefault="00C83B25" w:rsidP="00C83B25">
            <w:pPr>
              <w:jc w:val="right"/>
              <w:rPr>
                <w:rFonts w:ascii="Times New Roman" w:hAnsi="Times New Roman" w:cs="Times New Roman"/>
              </w:rPr>
            </w:pPr>
            <w:r>
              <w:rPr>
                <w:rFonts w:ascii="Times New Roman" w:hAnsi="Times New Roman" w:cs="Times New Roman"/>
              </w:rPr>
              <w:t>0,00</w:t>
            </w:r>
          </w:p>
        </w:tc>
        <w:tc>
          <w:tcPr>
            <w:tcW w:w="846" w:type="dxa"/>
          </w:tcPr>
          <w:p w14:paraId="11619602" w14:textId="77777777" w:rsidR="00C83B25" w:rsidRPr="00C25D2E" w:rsidRDefault="00C83B25" w:rsidP="00C83B25">
            <w:pPr>
              <w:jc w:val="right"/>
              <w:rPr>
                <w:rFonts w:ascii="Times New Roman" w:hAnsi="Times New Roman" w:cs="Times New Roman"/>
              </w:rPr>
            </w:pPr>
          </w:p>
        </w:tc>
        <w:tc>
          <w:tcPr>
            <w:tcW w:w="845" w:type="dxa"/>
          </w:tcPr>
          <w:p w14:paraId="67C489AA" w14:textId="77777777" w:rsidR="00C83B25" w:rsidRPr="00C25D2E" w:rsidRDefault="00C83B25" w:rsidP="00C83B25">
            <w:pPr>
              <w:jc w:val="right"/>
              <w:rPr>
                <w:rFonts w:ascii="Times New Roman" w:hAnsi="Times New Roman" w:cs="Times New Roman"/>
              </w:rPr>
            </w:pPr>
          </w:p>
        </w:tc>
        <w:tc>
          <w:tcPr>
            <w:tcW w:w="913" w:type="dxa"/>
          </w:tcPr>
          <w:p w14:paraId="79E22EC6" w14:textId="77777777" w:rsidR="00C83B25" w:rsidRPr="00C25D2E" w:rsidRDefault="00C83B25" w:rsidP="00C83B25">
            <w:pPr>
              <w:jc w:val="right"/>
              <w:rPr>
                <w:rFonts w:ascii="Times New Roman" w:hAnsi="Times New Roman" w:cs="Times New Roman"/>
              </w:rPr>
            </w:pPr>
          </w:p>
        </w:tc>
        <w:tc>
          <w:tcPr>
            <w:tcW w:w="1911" w:type="dxa"/>
          </w:tcPr>
          <w:p w14:paraId="752950F8" w14:textId="4CD56CBC" w:rsidR="00C83B25" w:rsidRPr="00606234" w:rsidRDefault="00C83B25" w:rsidP="00C83B25">
            <w:pPr>
              <w:jc w:val="right"/>
              <w:rPr>
                <w:rFonts w:ascii="Times New Roman" w:hAnsi="Times New Roman" w:cs="Times New Roman"/>
                <w:b/>
                <w:bCs/>
              </w:rPr>
            </w:pPr>
            <w:r>
              <w:rPr>
                <w:rFonts w:ascii="Times New Roman" w:hAnsi="Times New Roman" w:cs="Times New Roman"/>
                <w:b/>
                <w:bCs/>
              </w:rPr>
              <w:t>0,00</w:t>
            </w:r>
          </w:p>
        </w:tc>
      </w:tr>
      <w:tr w:rsidR="00C83B25" w14:paraId="1E0312FA" w14:textId="77777777" w:rsidTr="001B2533">
        <w:tc>
          <w:tcPr>
            <w:tcW w:w="2968" w:type="dxa"/>
            <w:vMerge/>
          </w:tcPr>
          <w:p w14:paraId="1D2CBA6D" w14:textId="77777777" w:rsidR="00C83B25" w:rsidRPr="00C25D2E" w:rsidRDefault="00C83B25" w:rsidP="00C83B25">
            <w:pPr>
              <w:jc w:val="center"/>
              <w:rPr>
                <w:rFonts w:ascii="Times New Roman" w:hAnsi="Times New Roman" w:cs="Times New Roman"/>
              </w:rPr>
            </w:pPr>
          </w:p>
        </w:tc>
        <w:tc>
          <w:tcPr>
            <w:tcW w:w="1144" w:type="dxa"/>
          </w:tcPr>
          <w:p w14:paraId="57F8AB7B" w14:textId="18F9F102" w:rsidR="00C83B25" w:rsidRPr="00664DAC" w:rsidRDefault="00C83B25" w:rsidP="00C83B25">
            <w:pPr>
              <w:jc w:val="both"/>
              <w:rPr>
                <w:rFonts w:ascii="Times New Roman" w:hAnsi="Times New Roman" w:cs="Times New Roman"/>
              </w:rPr>
            </w:pPr>
            <w:r w:rsidRPr="00664DAC">
              <w:rPr>
                <w:rFonts w:ascii="Times New Roman" w:hAnsi="Times New Roman" w:cs="Times New Roman"/>
              </w:rPr>
              <w:t>МБ</w:t>
            </w:r>
          </w:p>
        </w:tc>
        <w:tc>
          <w:tcPr>
            <w:tcW w:w="1559" w:type="dxa"/>
          </w:tcPr>
          <w:p w14:paraId="79D77D40" w14:textId="109337CA" w:rsidR="00C83B25" w:rsidRPr="00C25D2E" w:rsidRDefault="00C83B25" w:rsidP="00C83B25">
            <w:pPr>
              <w:jc w:val="right"/>
              <w:rPr>
                <w:rFonts w:ascii="Times New Roman" w:hAnsi="Times New Roman" w:cs="Times New Roman"/>
              </w:rPr>
            </w:pPr>
            <w:r>
              <w:rPr>
                <w:rFonts w:ascii="Times New Roman" w:hAnsi="Times New Roman" w:cs="Times New Roman"/>
              </w:rPr>
              <w:t>92849898,52</w:t>
            </w:r>
          </w:p>
        </w:tc>
        <w:tc>
          <w:tcPr>
            <w:tcW w:w="1559" w:type="dxa"/>
          </w:tcPr>
          <w:p w14:paraId="5AECEBD9" w14:textId="596BCD4C" w:rsidR="00C83B25" w:rsidRPr="00C25D2E" w:rsidRDefault="00C83B25" w:rsidP="00C83B25">
            <w:pPr>
              <w:jc w:val="right"/>
              <w:rPr>
                <w:rFonts w:ascii="Times New Roman" w:hAnsi="Times New Roman" w:cs="Times New Roman"/>
              </w:rPr>
            </w:pPr>
            <w:r>
              <w:rPr>
                <w:rFonts w:ascii="Times New Roman" w:hAnsi="Times New Roman" w:cs="Times New Roman"/>
              </w:rPr>
              <w:t>87419310,00</w:t>
            </w:r>
          </w:p>
        </w:tc>
        <w:tc>
          <w:tcPr>
            <w:tcW w:w="1559" w:type="dxa"/>
          </w:tcPr>
          <w:p w14:paraId="4E20B760" w14:textId="70FAA005" w:rsidR="00C83B25" w:rsidRPr="00C25D2E" w:rsidRDefault="00C83B25" w:rsidP="00C83B25">
            <w:pPr>
              <w:jc w:val="right"/>
              <w:rPr>
                <w:rFonts w:ascii="Times New Roman" w:hAnsi="Times New Roman" w:cs="Times New Roman"/>
              </w:rPr>
            </w:pPr>
            <w:r>
              <w:rPr>
                <w:rFonts w:ascii="Times New Roman" w:hAnsi="Times New Roman" w:cs="Times New Roman"/>
              </w:rPr>
              <w:t>81591200,00</w:t>
            </w:r>
          </w:p>
        </w:tc>
        <w:tc>
          <w:tcPr>
            <w:tcW w:w="1517" w:type="dxa"/>
          </w:tcPr>
          <w:p w14:paraId="5827CC05" w14:textId="0ECD8923" w:rsidR="00C83B25" w:rsidRPr="00C25D2E" w:rsidRDefault="00C83B25" w:rsidP="00C83B25">
            <w:pPr>
              <w:jc w:val="right"/>
              <w:rPr>
                <w:rFonts w:ascii="Times New Roman" w:hAnsi="Times New Roman" w:cs="Times New Roman"/>
              </w:rPr>
            </w:pPr>
            <w:r>
              <w:rPr>
                <w:rFonts w:ascii="Times New Roman" w:hAnsi="Times New Roman" w:cs="Times New Roman"/>
              </w:rPr>
              <w:t>80083995,00</w:t>
            </w:r>
          </w:p>
        </w:tc>
        <w:tc>
          <w:tcPr>
            <w:tcW w:w="1481" w:type="dxa"/>
          </w:tcPr>
          <w:p w14:paraId="09CAB61C" w14:textId="172993A3" w:rsidR="00C83B25" w:rsidRPr="00C25D2E" w:rsidRDefault="00C83B25" w:rsidP="00C83B25">
            <w:pPr>
              <w:jc w:val="right"/>
              <w:rPr>
                <w:rFonts w:ascii="Times New Roman" w:hAnsi="Times New Roman" w:cs="Times New Roman"/>
              </w:rPr>
            </w:pPr>
            <w:r>
              <w:rPr>
                <w:rFonts w:ascii="Times New Roman" w:hAnsi="Times New Roman" w:cs="Times New Roman"/>
              </w:rPr>
              <w:t>93291570,00</w:t>
            </w:r>
          </w:p>
        </w:tc>
        <w:tc>
          <w:tcPr>
            <w:tcW w:w="846" w:type="dxa"/>
          </w:tcPr>
          <w:p w14:paraId="40B8FEED" w14:textId="77777777" w:rsidR="00C83B25" w:rsidRPr="00C25D2E" w:rsidRDefault="00C83B25" w:rsidP="00C83B25">
            <w:pPr>
              <w:jc w:val="right"/>
              <w:rPr>
                <w:rFonts w:ascii="Times New Roman" w:hAnsi="Times New Roman" w:cs="Times New Roman"/>
              </w:rPr>
            </w:pPr>
          </w:p>
        </w:tc>
        <w:tc>
          <w:tcPr>
            <w:tcW w:w="845" w:type="dxa"/>
          </w:tcPr>
          <w:p w14:paraId="1418B121" w14:textId="77777777" w:rsidR="00C83B25" w:rsidRPr="00C25D2E" w:rsidRDefault="00C83B25" w:rsidP="00C83B25">
            <w:pPr>
              <w:jc w:val="right"/>
              <w:rPr>
                <w:rFonts w:ascii="Times New Roman" w:hAnsi="Times New Roman" w:cs="Times New Roman"/>
              </w:rPr>
            </w:pPr>
          </w:p>
        </w:tc>
        <w:tc>
          <w:tcPr>
            <w:tcW w:w="913" w:type="dxa"/>
          </w:tcPr>
          <w:p w14:paraId="124FE91A" w14:textId="77777777" w:rsidR="00C83B25" w:rsidRPr="00C25D2E" w:rsidRDefault="00C83B25" w:rsidP="00C83B25">
            <w:pPr>
              <w:jc w:val="right"/>
              <w:rPr>
                <w:rFonts w:ascii="Times New Roman" w:hAnsi="Times New Roman" w:cs="Times New Roman"/>
              </w:rPr>
            </w:pPr>
          </w:p>
        </w:tc>
        <w:tc>
          <w:tcPr>
            <w:tcW w:w="1911" w:type="dxa"/>
          </w:tcPr>
          <w:p w14:paraId="1EAE4112" w14:textId="320078E9" w:rsidR="00C83B25" w:rsidRPr="00606234" w:rsidRDefault="00C83B25" w:rsidP="00C83B25">
            <w:pPr>
              <w:jc w:val="right"/>
              <w:rPr>
                <w:rFonts w:ascii="Times New Roman" w:hAnsi="Times New Roman" w:cs="Times New Roman"/>
                <w:b/>
                <w:bCs/>
              </w:rPr>
            </w:pPr>
            <w:r>
              <w:rPr>
                <w:rFonts w:ascii="Times New Roman" w:hAnsi="Times New Roman" w:cs="Times New Roman"/>
                <w:b/>
                <w:bCs/>
              </w:rPr>
              <w:t>435 235 973,52</w:t>
            </w:r>
          </w:p>
        </w:tc>
      </w:tr>
      <w:tr w:rsidR="002A21CE" w14:paraId="2ABB584E" w14:textId="77777777" w:rsidTr="00C534EF">
        <w:tc>
          <w:tcPr>
            <w:tcW w:w="2968" w:type="dxa"/>
            <w:vMerge w:val="restart"/>
          </w:tcPr>
          <w:p w14:paraId="46D70E37" w14:textId="5EC2CD02" w:rsidR="002A21CE" w:rsidRPr="00C25D2E" w:rsidRDefault="002A21CE" w:rsidP="002A21CE">
            <w:pPr>
              <w:jc w:val="center"/>
              <w:rPr>
                <w:rFonts w:ascii="Times New Roman" w:hAnsi="Times New Roman" w:cs="Times New Roman"/>
              </w:rPr>
            </w:pPr>
            <w:r>
              <w:rPr>
                <w:rFonts w:ascii="Times New Roman" w:hAnsi="Times New Roman" w:cs="Times New Roman"/>
              </w:rPr>
              <w:t>2.2.13. Субсидии на выпол-нение муниципального задания (Расходы на обеспечение деятельности (оказание услуг, выполнение работ) муниципальных учреждений)</w:t>
            </w:r>
          </w:p>
        </w:tc>
        <w:tc>
          <w:tcPr>
            <w:tcW w:w="1144" w:type="dxa"/>
          </w:tcPr>
          <w:p w14:paraId="43492FFE" w14:textId="62EABC5C" w:rsidR="002A21CE" w:rsidRPr="00664DAC" w:rsidRDefault="002A21CE" w:rsidP="002A21CE">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69C2FF35" w14:textId="4134F8A6" w:rsidR="002A21CE" w:rsidRPr="002A21CE" w:rsidRDefault="002A21CE" w:rsidP="002A21CE">
            <w:pPr>
              <w:jc w:val="right"/>
              <w:rPr>
                <w:rFonts w:ascii="Times New Roman" w:hAnsi="Times New Roman" w:cs="Times New Roman"/>
                <w:b/>
                <w:bCs/>
              </w:rPr>
            </w:pPr>
            <w:r w:rsidRPr="002A21CE">
              <w:rPr>
                <w:rFonts w:ascii="Times New Roman" w:hAnsi="Times New Roman" w:cs="Times New Roman"/>
                <w:b/>
                <w:bCs/>
              </w:rPr>
              <w:t>9 745 513,99</w:t>
            </w:r>
          </w:p>
        </w:tc>
        <w:tc>
          <w:tcPr>
            <w:tcW w:w="1559" w:type="dxa"/>
            <w:shd w:val="clear" w:color="auto" w:fill="FFF2CC" w:themeFill="accent4" w:themeFillTint="33"/>
          </w:tcPr>
          <w:p w14:paraId="78C58F95" w14:textId="2833E241" w:rsidR="002A21CE" w:rsidRPr="002A21CE" w:rsidRDefault="002A21CE" w:rsidP="002A21CE">
            <w:pPr>
              <w:jc w:val="right"/>
              <w:rPr>
                <w:rFonts w:ascii="Times New Roman" w:hAnsi="Times New Roman" w:cs="Times New Roman"/>
                <w:b/>
                <w:bCs/>
              </w:rPr>
            </w:pPr>
            <w:r w:rsidRPr="002A21CE">
              <w:rPr>
                <w:rFonts w:ascii="Times New Roman" w:hAnsi="Times New Roman" w:cs="Times New Roman"/>
                <w:b/>
                <w:bCs/>
              </w:rPr>
              <w:t>9400000,00</w:t>
            </w:r>
          </w:p>
        </w:tc>
        <w:tc>
          <w:tcPr>
            <w:tcW w:w="1559" w:type="dxa"/>
            <w:shd w:val="clear" w:color="auto" w:fill="FFF2CC" w:themeFill="accent4" w:themeFillTint="33"/>
          </w:tcPr>
          <w:p w14:paraId="4E224695" w14:textId="697BAB4E" w:rsidR="002A21CE" w:rsidRPr="002A21CE" w:rsidRDefault="002A21CE" w:rsidP="002A21CE">
            <w:pPr>
              <w:jc w:val="right"/>
              <w:rPr>
                <w:rFonts w:ascii="Times New Roman" w:hAnsi="Times New Roman" w:cs="Times New Roman"/>
                <w:b/>
                <w:bCs/>
              </w:rPr>
            </w:pPr>
            <w:r w:rsidRPr="002A21CE">
              <w:rPr>
                <w:rFonts w:ascii="Times New Roman" w:hAnsi="Times New Roman" w:cs="Times New Roman"/>
                <w:b/>
                <w:bCs/>
              </w:rPr>
              <w:t>8700000,00</w:t>
            </w:r>
          </w:p>
        </w:tc>
        <w:tc>
          <w:tcPr>
            <w:tcW w:w="1517" w:type="dxa"/>
            <w:shd w:val="clear" w:color="auto" w:fill="FFF2CC" w:themeFill="accent4" w:themeFillTint="33"/>
          </w:tcPr>
          <w:p w14:paraId="13FA9AEC" w14:textId="4867CB6B" w:rsidR="002A21CE" w:rsidRPr="002A21CE" w:rsidRDefault="002A21CE" w:rsidP="002A21CE">
            <w:pPr>
              <w:jc w:val="right"/>
              <w:rPr>
                <w:rFonts w:ascii="Times New Roman" w:hAnsi="Times New Roman" w:cs="Times New Roman"/>
                <w:b/>
                <w:bCs/>
              </w:rPr>
            </w:pPr>
            <w:r w:rsidRPr="002A21CE">
              <w:rPr>
                <w:rFonts w:ascii="Times New Roman" w:hAnsi="Times New Roman" w:cs="Times New Roman"/>
                <w:b/>
                <w:bCs/>
              </w:rPr>
              <w:t>8700000,00</w:t>
            </w:r>
          </w:p>
        </w:tc>
        <w:tc>
          <w:tcPr>
            <w:tcW w:w="1481" w:type="dxa"/>
            <w:shd w:val="clear" w:color="auto" w:fill="FFF2CC" w:themeFill="accent4" w:themeFillTint="33"/>
          </w:tcPr>
          <w:p w14:paraId="10160C94" w14:textId="50F399EB" w:rsidR="002A21CE" w:rsidRPr="002A21CE" w:rsidRDefault="002A21CE" w:rsidP="002A21CE">
            <w:pPr>
              <w:jc w:val="right"/>
              <w:rPr>
                <w:rFonts w:ascii="Times New Roman" w:hAnsi="Times New Roman" w:cs="Times New Roman"/>
                <w:b/>
                <w:bCs/>
              </w:rPr>
            </w:pPr>
            <w:r w:rsidRPr="002A21CE">
              <w:rPr>
                <w:rFonts w:ascii="Times New Roman" w:hAnsi="Times New Roman" w:cs="Times New Roman"/>
                <w:b/>
                <w:bCs/>
              </w:rPr>
              <w:t>10670000,00</w:t>
            </w:r>
          </w:p>
        </w:tc>
        <w:tc>
          <w:tcPr>
            <w:tcW w:w="846" w:type="dxa"/>
            <w:shd w:val="clear" w:color="auto" w:fill="FFF2CC" w:themeFill="accent4" w:themeFillTint="33"/>
          </w:tcPr>
          <w:p w14:paraId="38ED5020" w14:textId="77777777" w:rsidR="002A21CE" w:rsidRPr="00C534EF" w:rsidRDefault="002A21CE" w:rsidP="002A21CE">
            <w:pPr>
              <w:jc w:val="right"/>
              <w:rPr>
                <w:rFonts w:ascii="Times New Roman" w:hAnsi="Times New Roman" w:cs="Times New Roman"/>
                <w:b/>
                <w:bCs/>
              </w:rPr>
            </w:pPr>
          </w:p>
        </w:tc>
        <w:tc>
          <w:tcPr>
            <w:tcW w:w="845" w:type="dxa"/>
            <w:shd w:val="clear" w:color="auto" w:fill="FFF2CC" w:themeFill="accent4" w:themeFillTint="33"/>
          </w:tcPr>
          <w:p w14:paraId="0327A49C" w14:textId="77777777" w:rsidR="002A21CE" w:rsidRPr="00C534EF" w:rsidRDefault="002A21CE" w:rsidP="002A21CE">
            <w:pPr>
              <w:jc w:val="right"/>
              <w:rPr>
                <w:rFonts w:ascii="Times New Roman" w:hAnsi="Times New Roman" w:cs="Times New Roman"/>
                <w:b/>
                <w:bCs/>
              </w:rPr>
            </w:pPr>
          </w:p>
        </w:tc>
        <w:tc>
          <w:tcPr>
            <w:tcW w:w="913" w:type="dxa"/>
            <w:shd w:val="clear" w:color="auto" w:fill="FFF2CC" w:themeFill="accent4" w:themeFillTint="33"/>
          </w:tcPr>
          <w:p w14:paraId="22E2A501" w14:textId="77777777" w:rsidR="002A21CE" w:rsidRPr="00C534EF" w:rsidRDefault="002A21CE" w:rsidP="002A21CE">
            <w:pPr>
              <w:jc w:val="right"/>
              <w:rPr>
                <w:rFonts w:ascii="Times New Roman" w:hAnsi="Times New Roman" w:cs="Times New Roman"/>
                <w:b/>
                <w:bCs/>
              </w:rPr>
            </w:pPr>
          </w:p>
        </w:tc>
        <w:tc>
          <w:tcPr>
            <w:tcW w:w="1911" w:type="dxa"/>
            <w:shd w:val="clear" w:color="auto" w:fill="FFF2CC" w:themeFill="accent4" w:themeFillTint="33"/>
          </w:tcPr>
          <w:p w14:paraId="6BE0D0E8" w14:textId="2C64A23E" w:rsidR="002A21CE" w:rsidRPr="00C534EF" w:rsidRDefault="002A21CE" w:rsidP="002A21CE">
            <w:pPr>
              <w:jc w:val="right"/>
              <w:rPr>
                <w:rFonts w:ascii="Times New Roman" w:hAnsi="Times New Roman" w:cs="Times New Roman"/>
                <w:b/>
                <w:bCs/>
              </w:rPr>
            </w:pPr>
            <w:r>
              <w:rPr>
                <w:rFonts w:ascii="Times New Roman" w:hAnsi="Times New Roman" w:cs="Times New Roman"/>
                <w:b/>
                <w:bCs/>
              </w:rPr>
              <w:t>47 215 513,99</w:t>
            </w:r>
          </w:p>
        </w:tc>
      </w:tr>
      <w:tr w:rsidR="002A21CE" w14:paraId="55640289" w14:textId="77777777" w:rsidTr="001B2533">
        <w:tc>
          <w:tcPr>
            <w:tcW w:w="2968" w:type="dxa"/>
            <w:vMerge/>
          </w:tcPr>
          <w:p w14:paraId="70378445" w14:textId="77777777" w:rsidR="002A21CE" w:rsidRPr="00C25D2E" w:rsidRDefault="002A21CE" w:rsidP="002A21CE">
            <w:pPr>
              <w:jc w:val="center"/>
              <w:rPr>
                <w:rFonts w:ascii="Times New Roman" w:hAnsi="Times New Roman" w:cs="Times New Roman"/>
              </w:rPr>
            </w:pPr>
          </w:p>
        </w:tc>
        <w:tc>
          <w:tcPr>
            <w:tcW w:w="1144" w:type="dxa"/>
          </w:tcPr>
          <w:p w14:paraId="1CDA4667" w14:textId="62490537" w:rsidR="002A21CE" w:rsidRPr="00664DAC" w:rsidRDefault="002A21CE" w:rsidP="002A21CE">
            <w:pPr>
              <w:jc w:val="both"/>
              <w:rPr>
                <w:rFonts w:ascii="Times New Roman" w:hAnsi="Times New Roman" w:cs="Times New Roman"/>
              </w:rPr>
            </w:pPr>
            <w:r w:rsidRPr="00664DAC">
              <w:rPr>
                <w:rFonts w:ascii="Times New Roman" w:hAnsi="Times New Roman" w:cs="Times New Roman"/>
              </w:rPr>
              <w:t>ФБ</w:t>
            </w:r>
          </w:p>
        </w:tc>
        <w:tc>
          <w:tcPr>
            <w:tcW w:w="1559" w:type="dxa"/>
          </w:tcPr>
          <w:p w14:paraId="7CCB904A" w14:textId="0B4F067A" w:rsidR="002A21CE" w:rsidRPr="00C25D2E" w:rsidRDefault="002A21CE" w:rsidP="002A21CE">
            <w:pPr>
              <w:jc w:val="right"/>
              <w:rPr>
                <w:rFonts w:ascii="Times New Roman" w:hAnsi="Times New Roman" w:cs="Times New Roman"/>
              </w:rPr>
            </w:pPr>
            <w:r>
              <w:rPr>
                <w:rFonts w:ascii="Times New Roman" w:hAnsi="Times New Roman" w:cs="Times New Roman"/>
              </w:rPr>
              <w:t>0,00</w:t>
            </w:r>
          </w:p>
        </w:tc>
        <w:tc>
          <w:tcPr>
            <w:tcW w:w="1559" w:type="dxa"/>
          </w:tcPr>
          <w:p w14:paraId="286B73E6" w14:textId="71B8370E" w:rsidR="002A21CE" w:rsidRPr="00C25D2E" w:rsidRDefault="002A21CE" w:rsidP="002A21CE">
            <w:pPr>
              <w:jc w:val="right"/>
              <w:rPr>
                <w:rFonts w:ascii="Times New Roman" w:hAnsi="Times New Roman" w:cs="Times New Roman"/>
              </w:rPr>
            </w:pPr>
            <w:r>
              <w:rPr>
                <w:rFonts w:ascii="Times New Roman" w:hAnsi="Times New Roman" w:cs="Times New Roman"/>
              </w:rPr>
              <w:t>0,00</w:t>
            </w:r>
          </w:p>
        </w:tc>
        <w:tc>
          <w:tcPr>
            <w:tcW w:w="1559" w:type="dxa"/>
          </w:tcPr>
          <w:p w14:paraId="3D4A12B3" w14:textId="432511E4" w:rsidR="002A21CE" w:rsidRPr="00C25D2E" w:rsidRDefault="002A21CE" w:rsidP="002A21CE">
            <w:pPr>
              <w:jc w:val="right"/>
              <w:rPr>
                <w:rFonts w:ascii="Times New Roman" w:hAnsi="Times New Roman" w:cs="Times New Roman"/>
              </w:rPr>
            </w:pPr>
            <w:r>
              <w:rPr>
                <w:rFonts w:ascii="Times New Roman" w:hAnsi="Times New Roman" w:cs="Times New Roman"/>
              </w:rPr>
              <w:t>0,00</w:t>
            </w:r>
          </w:p>
        </w:tc>
        <w:tc>
          <w:tcPr>
            <w:tcW w:w="1517" w:type="dxa"/>
          </w:tcPr>
          <w:p w14:paraId="5DBC3631" w14:textId="002C30C6" w:rsidR="002A21CE" w:rsidRPr="00C25D2E" w:rsidRDefault="002A21CE" w:rsidP="002A21CE">
            <w:pPr>
              <w:jc w:val="right"/>
              <w:rPr>
                <w:rFonts w:ascii="Times New Roman" w:hAnsi="Times New Roman" w:cs="Times New Roman"/>
              </w:rPr>
            </w:pPr>
            <w:r>
              <w:rPr>
                <w:rFonts w:ascii="Times New Roman" w:hAnsi="Times New Roman" w:cs="Times New Roman"/>
              </w:rPr>
              <w:t>0,00</w:t>
            </w:r>
          </w:p>
        </w:tc>
        <w:tc>
          <w:tcPr>
            <w:tcW w:w="1481" w:type="dxa"/>
          </w:tcPr>
          <w:p w14:paraId="1877D57D" w14:textId="3A57C058" w:rsidR="002A21CE" w:rsidRPr="00C25D2E" w:rsidRDefault="002A21CE" w:rsidP="002A21CE">
            <w:pPr>
              <w:jc w:val="right"/>
              <w:rPr>
                <w:rFonts w:ascii="Times New Roman" w:hAnsi="Times New Roman" w:cs="Times New Roman"/>
              </w:rPr>
            </w:pPr>
            <w:r>
              <w:rPr>
                <w:rFonts w:ascii="Times New Roman" w:hAnsi="Times New Roman" w:cs="Times New Roman"/>
              </w:rPr>
              <w:t>0,00</w:t>
            </w:r>
          </w:p>
        </w:tc>
        <w:tc>
          <w:tcPr>
            <w:tcW w:w="846" w:type="dxa"/>
          </w:tcPr>
          <w:p w14:paraId="4845CE2A" w14:textId="77777777" w:rsidR="002A21CE" w:rsidRPr="00C25D2E" w:rsidRDefault="002A21CE" w:rsidP="002A21CE">
            <w:pPr>
              <w:jc w:val="right"/>
              <w:rPr>
                <w:rFonts w:ascii="Times New Roman" w:hAnsi="Times New Roman" w:cs="Times New Roman"/>
              </w:rPr>
            </w:pPr>
          </w:p>
        </w:tc>
        <w:tc>
          <w:tcPr>
            <w:tcW w:w="845" w:type="dxa"/>
          </w:tcPr>
          <w:p w14:paraId="3902EC1D" w14:textId="77777777" w:rsidR="002A21CE" w:rsidRPr="00C25D2E" w:rsidRDefault="002A21CE" w:rsidP="002A21CE">
            <w:pPr>
              <w:jc w:val="right"/>
              <w:rPr>
                <w:rFonts w:ascii="Times New Roman" w:hAnsi="Times New Roman" w:cs="Times New Roman"/>
              </w:rPr>
            </w:pPr>
          </w:p>
        </w:tc>
        <w:tc>
          <w:tcPr>
            <w:tcW w:w="913" w:type="dxa"/>
          </w:tcPr>
          <w:p w14:paraId="4028D99F" w14:textId="77777777" w:rsidR="002A21CE" w:rsidRPr="00C25D2E" w:rsidRDefault="002A21CE" w:rsidP="002A21CE">
            <w:pPr>
              <w:jc w:val="right"/>
              <w:rPr>
                <w:rFonts w:ascii="Times New Roman" w:hAnsi="Times New Roman" w:cs="Times New Roman"/>
              </w:rPr>
            </w:pPr>
          </w:p>
        </w:tc>
        <w:tc>
          <w:tcPr>
            <w:tcW w:w="1911" w:type="dxa"/>
          </w:tcPr>
          <w:p w14:paraId="7A316E5E" w14:textId="537AD473" w:rsidR="002A21CE" w:rsidRPr="00606234" w:rsidRDefault="002A21CE" w:rsidP="002A21CE">
            <w:pPr>
              <w:jc w:val="right"/>
              <w:rPr>
                <w:rFonts w:ascii="Times New Roman" w:hAnsi="Times New Roman" w:cs="Times New Roman"/>
                <w:b/>
                <w:bCs/>
              </w:rPr>
            </w:pPr>
            <w:r>
              <w:rPr>
                <w:rFonts w:ascii="Times New Roman" w:hAnsi="Times New Roman" w:cs="Times New Roman"/>
                <w:b/>
                <w:bCs/>
              </w:rPr>
              <w:t>0,00</w:t>
            </w:r>
          </w:p>
        </w:tc>
      </w:tr>
      <w:tr w:rsidR="002A21CE" w14:paraId="72822039" w14:textId="77777777" w:rsidTr="001B2533">
        <w:tc>
          <w:tcPr>
            <w:tcW w:w="2968" w:type="dxa"/>
            <w:vMerge/>
          </w:tcPr>
          <w:p w14:paraId="78C21B4E" w14:textId="77777777" w:rsidR="002A21CE" w:rsidRPr="00C25D2E" w:rsidRDefault="002A21CE" w:rsidP="002A21CE">
            <w:pPr>
              <w:jc w:val="center"/>
              <w:rPr>
                <w:rFonts w:ascii="Times New Roman" w:hAnsi="Times New Roman" w:cs="Times New Roman"/>
              </w:rPr>
            </w:pPr>
          </w:p>
        </w:tc>
        <w:tc>
          <w:tcPr>
            <w:tcW w:w="1144" w:type="dxa"/>
          </w:tcPr>
          <w:p w14:paraId="499E81DC" w14:textId="2659E91F" w:rsidR="002A21CE" w:rsidRPr="00664DAC" w:rsidRDefault="002A21CE" w:rsidP="002A21CE">
            <w:pPr>
              <w:jc w:val="both"/>
              <w:rPr>
                <w:rFonts w:ascii="Times New Roman" w:hAnsi="Times New Roman" w:cs="Times New Roman"/>
              </w:rPr>
            </w:pPr>
            <w:r w:rsidRPr="00664DAC">
              <w:rPr>
                <w:rFonts w:ascii="Times New Roman" w:hAnsi="Times New Roman" w:cs="Times New Roman"/>
              </w:rPr>
              <w:t>КБ</w:t>
            </w:r>
          </w:p>
        </w:tc>
        <w:tc>
          <w:tcPr>
            <w:tcW w:w="1559" w:type="dxa"/>
          </w:tcPr>
          <w:p w14:paraId="60E8BEF2" w14:textId="2D497148" w:rsidR="002A21CE" w:rsidRPr="00C25D2E" w:rsidRDefault="002A21CE" w:rsidP="002A21CE">
            <w:pPr>
              <w:jc w:val="right"/>
              <w:rPr>
                <w:rFonts w:ascii="Times New Roman" w:hAnsi="Times New Roman" w:cs="Times New Roman"/>
              </w:rPr>
            </w:pPr>
            <w:r>
              <w:rPr>
                <w:rFonts w:ascii="Times New Roman" w:hAnsi="Times New Roman" w:cs="Times New Roman"/>
              </w:rPr>
              <w:t>0,00</w:t>
            </w:r>
          </w:p>
        </w:tc>
        <w:tc>
          <w:tcPr>
            <w:tcW w:w="1559" w:type="dxa"/>
          </w:tcPr>
          <w:p w14:paraId="5BF22493" w14:textId="758B914C" w:rsidR="002A21CE" w:rsidRPr="00C25D2E" w:rsidRDefault="002A21CE" w:rsidP="002A21CE">
            <w:pPr>
              <w:jc w:val="right"/>
              <w:rPr>
                <w:rFonts w:ascii="Times New Roman" w:hAnsi="Times New Roman" w:cs="Times New Roman"/>
              </w:rPr>
            </w:pPr>
            <w:r>
              <w:rPr>
                <w:rFonts w:ascii="Times New Roman" w:hAnsi="Times New Roman" w:cs="Times New Roman"/>
              </w:rPr>
              <w:t>0,00</w:t>
            </w:r>
          </w:p>
        </w:tc>
        <w:tc>
          <w:tcPr>
            <w:tcW w:w="1559" w:type="dxa"/>
          </w:tcPr>
          <w:p w14:paraId="7372135C" w14:textId="06520F04" w:rsidR="002A21CE" w:rsidRPr="00C25D2E" w:rsidRDefault="002A21CE" w:rsidP="002A21CE">
            <w:pPr>
              <w:jc w:val="right"/>
              <w:rPr>
                <w:rFonts w:ascii="Times New Roman" w:hAnsi="Times New Roman" w:cs="Times New Roman"/>
              </w:rPr>
            </w:pPr>
            <w:r>
              <w:rPr>
                <w:rFonts w:ascii="Times New Roman" w:hAnsi="Times New Roman" w:cs="Times New Roman"/>
              </w:rPr>
              <w:t>0,00</w:t>
            </w:r>
          </w:p>
        </w:tc>
        <w:tc>
          <w:tcPr>
            <w:tcW w:w="1517" w:type="dxa"/>
          </w:tcPr>
          <w:p w14:paraId="7A5DA934" w14:textId="1516D06B" w:rsidR="002A21CE" w:rsidRPr="00C25D2E" w:rsidRDefault="002A21CE" w:rsidP="002A21CE">
            <w:pPr>
              <w:jc w:val="right"/>
              <w:rPr>
                <w:rFonts w:ascii="Times New Roman" w:hAnsi="Times New Roman" w:cs="Times New Roman"/>
              </w:rPr>
            </w:pPr>
            <w:r>
              <w:rPr>
                <w:rFonts w:ascii="Times New Roman" w:hAnsi="Times New Roman" w:cs="Times New Roman"/>
              </w:rPr>
              <w:t>0,00</w:t>
            </w:r>
          </w:p>
        </w:tc>
        <w:tc>
          <w:tcPr>
            <w:tcW w:w="1481" w:type="dxa"/>
          </w:tcPr>
          <w:p w14:paraId="76312899" w14:textId="274642AF" w:rsidR="002A21CE" w:rsidRPr="00C25D2E" w:rsidRDefault="002A21CE" w:rsidP="002A21CE">
            <w:pPr>
              <w:jc w:val="right"/>
              <w:rPr>
                <w:rFonts w:ascii="Times New Roman" w:hAnsi="Times New Roman" w:cs="Times New Roman"/>
              </w:rPr>
            </w:pPr>
            <w:r>
              <w:rPr>
                <w:rFonts w:ascii="Times New Roman" w:hAnsi="Times New Roman" w:cs="Times New Roman"/>
              </w:rPr>
              <w:t>0,00</w:t>
            </w:r>
          </w:p>
        </w:tc>
        <w:tc>
          <w:tcPr>
            <w:tcW w:w="846" w:type="dxa"/>
          </w:tcPr>
          <w:p w14:paraId="56EF6766" w14:textId="77777777" w:rsidR="002A21CE" w:rsidRPr="00C25D2E" w:rsidRDefault="002A21CE" w:rsidP="002A21CE">
            <w:pPr>
              <w:jc w:val="right"/>
              <w:rPr>
                <w:rFonts w:ascii="Times New Roman" w:hAnsi="Times New Roman" w:cs="Times New Roman"/>
              </w:rPr>
            </w:pPr>
          </w:p>
        </w:tc>
        <w:tc>
          <w:tcPr>
            <w:tcW w:w="845" w:type="dxa"/>
          </w:tcPr>
          <w:p w14:paraId="395E8A99" w14:textId="77777777" w:rsidR="002A21CE" w:rsidRPr="00C25D2E" w:rsidRDefault="002A21CE" w:rsidP="002A21CE">
            <w:pPr>
              <w:jc w:val="right"/>
              <w:rPr>
                <w:rFonts w:ascii="Times New Roman" w:hAnsi="Times New Roman" w:cs="Times New Roman"/>
              </w:rPr>
            </w:pPr>
          </w:p>
        </w:tc>
        <w:tc>
          <w:tcPr>
            <w:tcW w:w="913" w:type="dxa"/>
          </w:tcPr>
          <w:p w14:paraId="7AF7E18D" w14:textId="77777777" w:rsidR="002A21CE" w:rsidRPr="00C25D2E" w:rsidRDefault="002A21CE" w:rsidP="002A21CE">
            <w:pPr>
              <w:jc w:val="right"/>
              <w:rPr>
                <w:rFonts w:ascii="Times New Roman" w:hAnsi="Times New Roman" w:cs="Times New Roman"/>
              </w:rPr>
            </w:pPr>
          </w:p>
        </w:tc>
        <w:tc>
          <w:tcPr>
            <w:tcW w:w="1911" w:type="dxa"/>
          </w:tcPr>
          <w:p w14:paraId="1294D37D" w14:textId="4D78F4B0" w:rsidR="002A21CE" w:rsidRPr="00606234" w:rsidRDefault="002A21CE" w:rsidP="002A21CE">
            <w:pPr>
              <w:jc w:val="right"/>
              <w:rPr>
                <w:rFonts w:ascii="Times New Roman" w:hAnsi="Times New Roman" w:cs="Times New Roman"/>
                <w:b/>
                <w:bCs/>
              </w:rPr>
            </w:pPr>
            <w:r>
              <w:rPr>
                <w:rFonts w:ascii="Times New Roman" w:hAnsi="Times New Roman" w:cs="Times New Roman"/>
                <w:b/>
                <w:bCs/>
              </w:rPr>
              <w:t>0,00</w:t>
            </w:r>
          </w:p>
        </w:tc>
      </w:tr>
      <w:tr w:rsidR="002A21CE" w14:paraId="744ABE0A" w14:textId="77777777" w:rsidTr="001B2533">
        <w:tc>
          <w:tcPr>
            <w:tcW w:w="2968" w:type="dxa"/>
            <w:vMerge/>
          </w:tcPr>
          <w:p w14:paraId="051B254B" w14:textId="77777777" w:rsidR="002A21CE" w:rsidRPr="00C25D2E" w:rsidRDefault="002A21CE" w:rsidP="002A21CE">
            <w:pPr>
              <w:jc w:val="center"/>
              <w:rPr>
                <w:rFonts w:ascii="Times New Roman" w:hAnsi="Times New Roman" w:cs="Times New Roman"/>
              </w:rPr>
            </w:pPr>
          </w:p>
        </w:tc>
        <w:tc>
          <w:tcPr>
            <w:tcW w:w="1144" w:type="dxa"/>
          </w:tcPr>
          <w:p w14:paraId="7D726803" w14:textId="62511171" w:rsidR="002A21CE" w:rsidRPr="00664DAC" w:rsidRDefault="002A21CE" w:rsidP="002A21CE">
            <w:pPr>
              <w:jc w:val="both"/>
              <w:rPr>
                <w:rFonts w:ascii="Times New Roman" w:hAnsi="Times New Roman" w:cs="Times New Roman"/>
              </w:rPr>
            </w:pPr>
            <w:r w:rsidRPr="00664DAC">
              <w:rPr>
                <w:rFonts w:ascii="Times New Roman" w:hAnsi="Times New Roman" w:cs="Times New Roman"/>
              </w:rPr>
              <w:t>МБ</w:t>
            </w:r>
          </w:p>
        </w:tc>
        <w:tc>
          <w:tcPr>
            <w:tcW w:w="1559" w:type="dxa"/>
          </w:tcPr>
          <w:p w14:paraId="290D3D04" w14:textId="09B35A30" w:rsidR="002A21CE" w:rsidRPr="00C25D2E" w:rsidRDefault="002A21CE" w:rsidP="002A21CE">
            <w:pPr>
              <w:jc w:val="right"/>
              <w:rPr>
                <w:rFonts w:ascii="Times New Roman" w:hAnsi="Times New Roman" w:cs="Times New Roman"/>
              </w:rPr>
            </w:pPr>
            <w:r>
              <w:rPr>
                <w:rFonts w:ascii="Times New Roman" w:hAnsi="Times New Roman" w:cs="Times New Roman"/>
              </w:rPr>
              <w:t>9 745 513,99</w:t>
            </w:r>
          </w:p>
        </w:tc>
        <w:tc>
          <w:tcPr>
            <w:tcW w:w="1559" w:type="dxa"/>
          </w:tcPr>
          <w:p w14:paraId="7BEA9B17" w14:textId="5C47C552" w:rsidR="002A21CE" w:rsidRPr="00C25D2E" w:rsidRDefault="002A21CE" w:rsidP="002A21CE">
            <w:pPr>
              <w:jc w:val="right"/>
              <w:rPr>
                <w:rFonts w:ascii="Times New Roman" w:hAnsi="Times New Roman" w:cs="Times New Roman"/>
              </w:rPr>
            </w:pPr>
            <w:r>
              <w:rPr>
                <w:rFonts w:ascii="Times New Roman" w:hAnsi="Times New Roman" w:cs="Times New Roman"/>
              </w:rPr>
              <w:t>9400000,00</w:t>
            </w:r>
          </w:p>
        </w:tc>
        <w:tc>
          <w:tcPr>
            <w:tcW w:w="1559" w:type="dxa"/>
          </w:tcPr>
          <w:p w14:paraId="724CBCFC" w14:textId="35346920" w:rsidR="002A21CE" w:rsidRPr="00C25D2E" w:rsidRDefault="002A21CE" w:rsidP="002A21CE">
            <w:pPr>
              <w:jc w:val="right"/>
              <w:rPr>
                <w:rFonts w:ascii="Times New Roman" w:hAnsi="Times New Roman" w:cs="Times New Roman"/>
              </w:rPr>
            </w:pPr>
            <w:r>
              <w:rPr>
                <w:rFonts w:ascii="Times New Roman" w:hAnsi="Times New Roman" w:cs="Times New Roman"/>
              </w:rPr>
              <w:t>8700000,00</w:t>
            </w:r>
          </w:p>
        </w:tc>
        <w:tc>
          <w:tcPr>
            <w:tcW w:w="1517" w:type="dxa"/>
          </w:tcPr>
          <w:p w14:paraId="04FB04AA" w14:textId="22DA5CE3" w:rsidR="002A21CE" w:rsidRPr="00C25D2E" w:rsidRDefault="002A21CE" w:rsidP="002A21CE">
            <w:pPr>
              <w:jc w:val="right"/>
              <w:rPr>
                <w:rFonts w:ascii="Times New Roman" w:hAnsi="Times New Roman" w:cs="Times New Roman"/>
              </w:rPr>
            </w:pPr>
            <w:r>
              <w:rPr>
                <w:rFonts w:ascii="Times New Roman" w:hAnsi="Times New Roman" w:cs="Times New Roman"/>
              </w:rPr>
              <w:t>8700000,00</w:t>
            </w:r>
          </w:p>
        </w:tc>
        <w:tc>
          <w:tcPr>
            <w:tcW w:w="1481" w:type="dxa"/>
          </w:tcPr>
          <w:p w14:paraId="2CEE9DA3" w14:textId="6BFC891D" w:rsidR="002A21CE" w:rsidRPr="00C25D2E" w:rsidRDefault="002A21CE" w:rsidP="002A21CE">
            <w:pPr>
              <w:jc w:val="right"/>
              <w:rPr>
                <w:rFonts w:ascii="Times New Roman" w:hAnsi="Times New Roman" w:cs="Times New Roman"/>
              </w:rPr>
            </w:pPr>
            <w:r>
              <w:rPr>
                <w:rFonts w:ascii="Times New Roman" w:hAnsi="Times New Roman" w:cs="Times New Roman"/>
              </w:rPr>
              <w:t>10670000,00</w:t>
            </w:r>
          </w:p>
        </w:tc>
        <w:tc>
          <w:tcPr>
            <w:tcW w:w="846" w:type="dxa"/>
          </w:tcPr>
          <w:p w14:paraId="592252AD" w14:textId="77777777" w:rsidR="002A21CE" w:rsidRPr="00C25D2E" w:rsidRDefault="002A21CE" w:rsidP="002A21CE">
            <w:pPr>
              <w:jc w:val="right"/>
              <w:rPr>
                <w:rFonts w:ascii="Times New Roman" w:hAnsi="Times New Roman" w:cs="Times New Roman"/>
              </w:rPr>
            </w:pPr>
          </w:p>
        </w:tc>
        <w:tc>
          <w:tcPr>
            <w:tcW w:w="845" w:type="dxa"/>
          </w:tcPr>
          <w:p w14:paraId="14CA963C" w14:textId="77777777" w:rsidR="002A21CE" w:rsidRPr="00C25D2E" w:rsidRDefault="002A21CE" w:rsidP="002A21CE">
            <w:pPr>
              <w:jc w:val="right"/>
              <w:rPr>
                <w:rFonts w:ascii="Times New Roman" w:hAnsi="Times New Roman" w:cs="Times New Roman"/>
              </w:rPr>
            </w:pPr>
          </w:p>
        </w:tc>
        <w:tc>
          <w:tcPr>
            <w:tcW w:w="913" w:type="dxa"/>
          </w:tcPr>
          <w:p w14:paraId="3AF2380A" w14:textId="77777777" w:rsidR="002A21CE" w:rsidRPr="00C25D2E" w:rsidRDefault="002A21CE" w:rsidP="002A21CE">
            <w:pPr>
              <w:jc w:val="right"/>
              <w:rPr>
                <w:rFonts w:ascii="Times New Roman" w:hAnsi="Times New Roman" w:cs="Times New Roman"/>
              </w:rPr>
            </w:pPr>
          </w:p>
        </w:tc>
        <w:tc>
          <w:tcPr>
            <w:tcW w:w="1911" w:type="dxa"/>
          </w:tcPr>
          <w:p w14:paraId="795CB2F8" w14:textId="010BA83F" w:rsidR="002A21CE" w:rsidRPr="00606234" w:rsidRDefault="002A21CE" w:rsidP="002A21CE">
            <w:pPr>
              <w:jc w:val="right"/>
              <w:rPr>
                <w:rFonts w:ascii="Times New Roman" w:hAnsi="Times New Roman" w:cs="Times New Roman"/>
                <w:b/>
                <w:bCs/>
              </w:rPr>
            </w:pPr>
            <w:r>
              <w:rPr>
                <w:rFonts w:ascii="Times New Roman" w:hAnsi="Times New Roman" w:cs="Times New Roman"/>
                <w:b/>
                <w:bCs/>
              </w:rPr>
              <w:t>47 215 513,99</w:t>
            </w:r>
          </w:p>
        </w:tc>
      </w:tr>
      <w:tr w:rsidR="00B31CC5" w14:paraId="0BB6AFD7" w14:textId="77777777" w:rsidTr="00C534EF">
        <w:tc>
          <w:tcPr>
            <w:tcW w:w="2968" w:type="dxa"/>
            <w:vMerge w:val="restart"/>
          </w:tcPr>
          <w:p w14:paraId="53E0B17D" w14:textId="4B26D032" w:rsidR="00B31CC5" w:rsidRPr="00C25D2E" w:rsidRDefault="00B31CC5" w:rsidP="00B31CC5">
            <w:pPr>
              <w:jc w:val="center"/>
              <w:rPr>
                <w:rFonts w:ascii="Times New Roman" w:hAnsi="Times New Roman" w:cs="Times New Roman"/>
              </w:rPr>
            </w:pPr>
            <w:r>
              <w:rPr>
                <w:rFonts w:ascii="Times New Roman" w:hAnsi="Times New Roman" w:cs="Times New Roman"/>
              </w:rPr>
              <w:t>2.2.14. Расходы на приобретение коммунальных услуг</w:t>
            </w:r>
          </w:p>
        </w:tc>
        <w:tc>
          <w:tcPr>
            <w:tcW w:w="1144" w:type="dxa"/>
          </w:tcPr>
          <w:p w14:paraId="6E05E1DF" w14:textId="07F49EDE" w:rsidR="00B31CC5" w:rsidRPr="00664DAC" w:rsidRDefault="00B31CC5" w:rsidP="00B31CC5">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72B72391" w14:textId="6E3718E0" w:rsidR="00B31CC5" w:rsidRPr="00B31CC5" w:rsidRDefault="00B31CC5" w:rsidP="00B31CC5">
            <w:pPr>
              <w:jc w:val="right"/>
              <w:rPr>
                <w:rFonts w:ascii="Times New Roman" w:hAnsi="Times New Roman" w:cs="Times New Roman"/>
                <w:b/>
                <w:bCs/>
              </w:rPr>
            </w:pPr>
            <w:r w:rsidRPr="00B31CC5">
              <w:rPr>
                <w:rFonts w:ascii="Times New Roman" w:hAnsi="Times New Roman" w:cs="Times New Roman"/>
                <w:b/>
                <w:bCs/>
              </w:rPr>
              <w:t>29553462,00</w:t>
            </w:r>
          </w:p>
        </w:tc>
        <w:tc>
          <w:tcPr>
            <w:tcW w:w="1559" w:type="dxa"/>
            <w:shd w:val="clear" w:color="auto" w:fill="FFF2CC" w:themeFill="accent4" w:themeFillTint="33"/>
          </w:tcPr>
          <w:p w14:paraId="76DC5FBE" w14:textId="52C23EA3" w:rsidR="00B31CC5" w:rsidRPr="00B31CC5" w:rsidRDefault="00B31CC5" w:rsidP="00B31CC5">
            <w:pPr>
              <w:jc w:val="right"/>
              <w:rPr>
                <w:rFonts w:ascii="Times New Roman" w:hAnsi="Times New Roman" w:cs="Times New Roman"/>
                <w:b/>
                <w:bCs/>
              </w:rPr>
            </w:pPr>
            <w:r w:rsidRPr="00B31CC5">
              <w:rPr>
                <w:rFonts w:ascii="Times New Roman" w:hAnsi="Times New Roman" w:cs="Times New Roman"/>
                <w:b/>
                <w:bCs/>
              </w:rPr>
              <w:t>27162500,00</w:t>
            </w:r>
          </w:p>
        </w:tc>
        <w:tc>
          <w:tcPr>
            <w:tcW w:w="1559" w:type="dxa"/>
            <w:shd w:val="clear" w:color="auto" w:fill="FFF2CC" w:themeFill="accent4" w:themeFillTint="33"/>
          </w:tcPr>
          <w:p w14:paraId="7F51F5C7" w14:textId="00E9D766" w:rsidR="00B31CC5" w:rsidRPr="00B31CC5" w:rsidRDefault="00B31CC5" w:rsidP="00B31CC5">
            <w:pPr>
              <w:jc w:val="right"/>
              <w:rPr>
                <w:rFonts w:ascii="Times New Roman" w:hAnsi="Times New Roman" w:cs="Times New Roman"/>
                <w:b/>
                <w:bCs/>
              </w:rPr>
            </w:pPr>
            <w:r w:rsidRPr="00B31CC5">
              <w:rPr>
                <w:rFonts w:ascii="Times New Roman" w:hAnsi="Times New Roman" w:cs="Times New Roman"/>
                <w:b/>
                <w:bCs/>
              </w:rPr>
              <w:t>15845000,00</w:t>
            </w:r>
          </w:p>
        </w:tc>
        <w:tc>
          <w:tcPr>
            <w:tcW w:w="1517" w:type="dxa"/>
            <w:shd w:val="clear" w:color="auto" w:fill="FFF2CC" w:themeFill="accent4" w:themeFillTint="33"/>
          </w:tcPr>
          <w:p w14:paraId="064ED9F1" w14:textId="25F911EA" w:rsidR="00B31CC5" w:rsidRPr="00B31CC5" w:rsidRDefault="00B31CC5" w:rsidP="00B31CC5">
            <w:pPr>
              <w:jc w:val="right"/>
              <w:rPr>
                <w:rFonts w:ascii="Times New Roman" w:hAnsi="Times New Roman" w:cs="Times New Roman"/>
                <w:b/>
                <w:bCs/>
              </w:rPr>
            </w:pPr>
            <w:r w:rsidRPr="00B31CC5">
              <w:rPr>
                <w:rFonts w:ascii="Times New Roman" w:hAnsi="Times New Roman" w:cs="Times New Roman"/>
                <w:b/>
                <w:bCs/>
              </w:rPr>
              <w:t>15845000,00</w:t>
            </w:r>
          </w:p>
        </w:tc>
        <w:tc>
          <w:tcPr>
            <w:tcW w:w="1481" w:type="dxa"/>
            <w:shd w:val="clear" w:color="auto" w:fill="FFF2CC" w:themeFill="accent4" w:themeFillTint="33"/>
          </w:tcPr>
          <w:p w14:paraId="1A0BB5C4" w14:textId="5F30F7C7" w:rsidR="00B31CC5" w:rsidRPr="00B31CC5" w:rsidRDefault="00B31CC5" w:rsidP="00B31CC5">
            <w:pPr>
              <w:jc w:val="right"/>
              <w:rPr>
                <w:rFonts w:ascii="Times New Roman" w:hAnsi="Times New Roman" w:cs="Times New Roman"/>
                <w:b/>
                <w:bCs/>
              </w:rPr>
            </w:pPr>
            <w:r w:rsidRPr="00B31CC5">
              <w:rPr>
                <w:rFonts w:ascii="Times New Roman" w:hAnsi="Times New Roman" w:cs="Times New Roman"/>
                <w:b/>
                <w:bCs/>
              </w:rPr>
              <w:t>24998900,00</w:t>
            </w:r>
          </w:p>
        </w:tc>
        <w:tc>
          <w:tcPr>
            <w:tcW w:w="846" w:type="dxa"/>
            <w:shd w:val="clear" w:color="auto" w:fill="FFF2CC" w:themeFill="accent4" w:themeFillTint="33"/>
          </w:tcPr>
          <w:p w14:paraId="4E48D10E" w14:textId="77777777" w:rsidR="00B31CC5" w:rsidRPr="00C534EF" w:rsidRDefault="00B31CC5" w:rsidP="00B31CC5">
            <w:pPr>
              <w:jc w:val="right"/>
              <w:rPr>
                <w:rFonts w:ascii="Times New Roman" w:hAnsi="Times New Roman" w:cs="Times New Roman"/>
                <w:b/>
                <w:bCs/>
              </w:rPr>
            </w:pPr>
          </w:p>
        </w:tc>
        <w:tc>
          <w:tcPr>
            <w:tcW w:w="845" w:type="dxa"/>
            <w:shd w:val="clear" w:color="auto" w:fill="FFF2CC" w:themeFill="accent4" w:themeFillTint="33"/>
          </w:tcPr>
          <w:p w14:paraId="5A88F068" w14:textId="77777777" w:rsidR="00B31CC5" w:rsidRPr="00C534EF" w:rsidRDefault="00B31CC5" w:rsidP="00B31CC5">
            <w:pPr>
              <w:jc w:val="right"/>
              <w:rPr>
                <w:rFonts w:ascii="Times New Roman" w:hAnsi="Times New Roman" w:cs="Times New Roman"/>
                <w:b/>
                <w:bCs/>
              </w:rPr>
            </w:pPr>
          </w:p>
        </w:tc>
        <w:tc>
          <w:tcPr>
            <w:tcW w:w="913" w:type="dxa"/>
            <w:shd w:val="clear" w:color="auto" w:fill="FFF2CC" w:themeFill="accent4" w:themeFillTint="33"/>
          </w:tcPr>
          <w:p w14:paraId="527BBC51" w14:textId="77777777" w:rsidR="00B31CC5" w:rsidRPr="00C534EF" w:rsidRDefault="00B31CC5" w:rsidP="00B31CC5">
            <w:pPr>
              <w:jc w:val="right"/>
              <w:rPr>
                <w:rFonts w:ascii="Times New Roman" w:hAnsi="Times New Roman" w:cs="Times New Roman"/>
                <w:b/>
                <w:bCs/>
              </w:rPr>
            </w:pPr>
          </w:p>
        </w:tc>
        <w:tc>
          <w:tcPr>
            <w:tcW w:w="1911" w:type="dxa"/>
            <w:shd w:val="clear" w:color="auto" w:fill="FFF2CC" w:themeFill="accent4" w:themeFillTint="33"/>
          </w:tcPr>
          <w:p w14:paraId="6FF456E6" w14:textId="749E745B" w:rsidR="00B31CC5" w:rsidRPr="00C534EF" w:rsidRDefault="00B31CC5" w:rsidP="00B31CC5">
            <w:pPr>
              <w:jc w:val="right"/>
              <w:rPr>
                <w:rFonts w:ascii="Times New Roman" w:hAnsi="Times New Roman" w:cs="Times New Roman"/>
                <w:b/>
                <w:bCs/>
              </w:rPr>
            </w:pPr>
            <w:r>
              <w:rPr>
                <w:rFonts w:ascii="Times New Roman" w:hAnsi="Times New Roman" w:cs="Times New Roman"/>
                <w:b/>
                <w:bCs/>
              </w:rPr>
              <w:t>113 404 862,00</w:t>
            </w:r>
          </w:p>
        </w:tc>
      </w:tr>
      <w:tr w:rsidR="00B31CC5" w14:paraId="28625E10" w14:textId="77777777" w:rsidTr="001B2533">
        <w:tc>
          <w:tcPr>
            <w:tcW w:w="2968" w:type="dxa"/>
            <w:vMerge/>
          </w:tcPr>
          <w:p w14:paraId="7A848F5D" w14:textId="77777777" w:rsidR="00B31CC5" w:rsidRPr="00C25D2E" w:rsidRDefault="00B31CC5" w:rsidP="00B31CC5">
            <w:pPr>
              <w:jc w:val="center"/>
              <w:rPr>
                <w:rFonts w:ascii="Times New Roman" w:hAnsi="Times New Roman" w:cs="Times New Roman"/>
              </w:rPr>
            </w:pPr>
          </w:p>
        </w:tc>
        <w:tc>
          <w:tcPr>
            <w:tcW w:w="1144" w:type="dxa"/>
          </w:tcPr>
          <w:p w14:paraId="4A7CCED5" w14:textId="4E7F5150" w:rsidR="00B31CC5" w:rsidRPr="00664DAC" w:rsidRDefault="00B31CC5" w:rsidP="00B31CC5">
            <w:pPr>
              <w:jc w:val="both"/>
              <w:rPr>
                <w:rFonts w:ascii="Times New Roman" w:hAnsi="Times New Roman" w:cs="Times New Roman"/>
              </w:rPr>
            </w:pPr>
            <w:r w:rsidRPr="00664DAC">
              <w:rPr>
                <w:rFonts w:ascii="Times New Roman" w:hAnsi="Times New Roman" w:cs="Times New Roman"/>
              </w:rPr>
              <w:t>ФБ</w:t>
            </w:r>
          </w:p>
        </w:tc>
        <w:tc>
          <w:tcPr>
            <w:tcW w:w="1559" w:type="dxa"/>
          </w:tcPr>
          <w:p w14:paraId="31179886" w14:textId="0EF12F8C" w:rsidR="00B31CC5" w:rsidRPr="00C25D2E" w:rsidRDefault="00B31CC5" w:rsidP="00B31CC5">
            <w:pPr>
              <w:jc w:val="right"/>
              <w:rPr>
                <w:rFonts w:ascii="Times New Roman" w:hAnsi="Times New Roman" w:cs="Times New Roman"/>
              </w:rPr>
            </w:pPr>
            <w:r>
              <w:rPr>
                <w:rFonts w:ascii="Times New Roman" w:hAnsi="Times New Roman" w:cs="Times New Roman"/>
              </w:rPr>
              <w:t>0,00</w:t>
            </w:r>
          </w:p>
        </w:tc>
        <w:tc>
          <w:tcPr>
            <w:tcW w:w="1559" w:type="dxa"/>
          </w:tcPr>
          <w:p w14:paraId="714309AB" w14:textId="55B9B665" w:rsidR="00B31CC5" w:rsidRPr="00C25D2E" w:rsidRDefault="00B31CC5" w:rsidP="00B31CC5">
            <w:pPr>
              <w:jc w:val="right"/>
              <w:rPr>
                <w:rFonts w:ascii="Times New Roman" w:hAnsi="Times New Roman" w:cs="Times New Roman"/>
              </w:rPr>
            </w:pPr>
            <w:r>
              <w:rPr>
                <w:rFonts w:ascii="Times New Roman" w:hAnsi="Times New Roman" w:cs="Times New Roman"/>
              </w:rPr>
              <w:t>0,00</w:t>
            </w:r>
          </w:p>
        </w:tc>
        <w:tc>
          <w:tcPr>
            <w:tcW w:w="1559" w:type="dxa"/>
          </w:tcPr>
          <w:p w14:paraId="33D6DFC8" w14:textId="509724CB" w:rsidR="00B31CC5" w:rsidRPr="00C25D2E" w:rsidRDefault="00B31CC5" w:rsidP="00B31CC5">
            <w:pPr>
              <w:jc w:val="right"/>
              <w:rPr>
                <w:rFonts w:ascii="Times New Roman" w:hAnsi="Times New Roman" w:cs="Times New Roman"/>
              </w:rPr>
            </w:pPr>
            <w:r>
              <w:rPr>
                <w:rFonts w:ascii="Times New Roman" w:hAnsi="Times New Roman" w:cs="Times New Roman"/>
              </w:rPr>
              <w:t>0,00</w:t>
            </w:r>
          </w:p>
        </w:tc>
        <w:tc>
          <w:tcPr>
            <w:tcW w:w="1517" w:type="dxa"/>
          </w:tcPr>
          <w:p w14:paraId="5553BC78" w14:textId="516B735C" w:rsidR="00B31CC5" w:rsidRPr="00C25D2E" w:rsidRDefault="00B31CC5" w:rsidP="00B31CC5">
            <w:pPr>
              <w:jc w:val="right"/>
              <w:rPr>
                <w:rFonts w:ascii="Times New Roman" w:hAnsi="Times New Roman" w:cs="Times New Roman"/>
              </w:rPr>
            </w:pPr>
            <w:r>
              <w:rPr>
                <w:rFonts w:ascii="Times New Roman" w:hAnsi="Times New Roman" w:cs="Times New Roman"/>
              </w:rPr>
              <w:t>0,00</w:t>
            </w:r>
          </w:p>
        </w:tc>
        <w:tc>
          <w:tcPr>
            <w:tcW w:w="1481" w:type="dxa"/>
          </w:tcPr>
          <w:p w14:paraId="08722602" w14:textId="223574AE" w:rsidR="00B31CC5" w:rsidRPr="00C25D2E" w:rsidRDefault="00B31CC5" w:rsidP="00B31CC5">
            <w:pPr>
              <w:jc w:val="right"/>
              <w:rPr>
                <w:rFonts w:ascii="Times New Roman" w:hAnsi="Times New Roman" w:cs="Times New Roman"/>
              </w:rPr>
            </w:pPr>
            <w:r>
              <w:rPr>
                <w:rFonts w:ascii="Times New Roman" w:hAnsi="Times New Roman" w:cs="Times New Roman"/>
              </w:rPr>
              <w:t>0,00</w:t>
            </w:r>
          </w:p>
        </w:tc>
        <w:tc>
          <w:tcPr>
            <w:tcW w:w="846" w:type="dxa"/>
          </w:tcPr>
          <w:p w14:paraId="1E28C91C" w14:textId="77777777" w:rsidR="00B31CC5" w:rsidRPr="00C25D2E" w:rsidRDefault="00B31CC5" w:rsidP="00B31CC5">
            <w:pPr>
              <w:jc w:val="right"/>
              <w:rPr>
                <w:rFonts w:ascii="Times New Roman" w:hAnsi="Times New Roman" w:cs="Times New Roman"/>
              </w:rPr>
            </w:pPr>
          </w:p>
        </w:tc>
        <w:tc>
          <w:tcPr>
            <w:tcW w:w="845" w:type="dxa"/>
          </w:tcPr>
          <w:p w14:paraId="1DB7FB5C" w14:textId="77777777" w:rsidR="00B31CC5" w:rsidRPr="00C25D2E" w:rsidRDefault="00B31CC5" w:rsidP="00B31CC5">
            <w:pPr>
              <w:jc w:val="right"/>
              <w:rPr>
                <w:rFonts w:ascii="Times New Roman" w:hAnsi="Times New Roman" w:cs="Times New Roman"/>
              </w:rPr>
            </w:pPr>
          </w:p>
        </w:tc>
        <w:tc>
          <w:tcPr>
            <w:tcW w:w="913" w:type="dxa"/>
          </w:tcPr>
          <w:p w14:paraId="3632B723" w14:textId="77777777" w:rsidR="00B31CC5" w:rsidRPr="00C25D2E" w:rsidRDefault="00B31CC5" w:rsidP="00B31CC5">
            <w:pPr>
              <w:jc w:val="right"/>
              <w:rPr>
                <w:rFonts w:ascii="Times New Roman" w:hAnsi="Times New Roman" w:cs="Times New Roman"/>
              </w:rPr>
            </w:pPr>
          </w:p>
        </w:tc>
        <w:tc>
          <w:tcPr>
            <w:tcW w:w="1911" w:type="dxa"/>
          </w:tcPr>
          <w:p w14:paraId="52A894D4" w14:textId="77C9EC08" w:rsidR="00B31CC5" w:rsidRPr="00606234" w:rsidRDefault="00B31CC5" w:rsidP="00B31CC5">
            <w:pPr>
              <w:jc w:val="right"/>
              <w:rPr>
                <w:rFonts w:ascii="Times New Roman" w:hAnsi="Times New Roman" w:cs="Times New Roman"/>
                <w:b/>
                <w:bCs/>
              </w:rPr>
            </w:pPr>
            <w:r>
              <w:rPr>
                <w:rFonts w:ascii="Times New Roman" w:hAnsi="Times New Roman" w:cs="Times New Roman"/>
                <w:b/>
                <w:bCs/>
              </w:rPr>
              <w:t>0,00</w:t>
            </w:r>
          </w:p>
        </w:tc>
      </w:tr>
      <w:tr w:rsidR="00B31CC5" w14:paraId="5226FFD8" w14:textId="77777777" w:rsidTr="001B2533">
        <w:tc>
          <w:tcPr>
            <w:tcW w:w="2968" w:type="dxa"/>
            <w:vMerge/>
          </w:tcPr>
          <w:p w14:paraId="60BF4581" w14:textId="77777777" w:rsidR="00B31CC5" w:rsidRPr="00C25D2E" w:rsidRDefault="00B31CC5" w:rsidP="00B31CC5">
            <w:pPr>
              <w:jc w:val="center"/>
              <w:rPr>
                <w:rFonts w:ascii="Times New Roman" w:hAnsi="Times New Roman" w:cs="Times New Roman"/>
              </w:rPr>
            </w:pPr>
          </w:p>
        </w:tc>
        <w:tc>
          <w:tcPr>
            <w:tcW w:w="1144" w:type="dxa"/>
          </w:tcPr>
          <w:p w14:paraId="24DA60D3" w14:textId="055F396A" w:rsidR="00B31CC5" w:rsidRPr="00664DAC" w:rsidRDefault="00B31CC5" w:rsidP="00B31CC5">
            <w:pPr>
              <w:jc w:val="both"/>
              <w:rPr>
                <w:rFonts w:ascii="Times New Roman" w:hAnsi="Times New Roman" w:cs="Times New Roman"/>
              </w:rPr>
            </w:pPr>
            <w:r w:rsidRPr="00664DAC">
              <w:rPr>
                <w:rFonts w:ascii="Times New Roman" w:hAnsi="Times New Roman" w:cs="Times New Roman"/>
              </w:rPr>
              <w:t>КБ</w:t>
            </w:r>
          </w:p>
        </w:tc>
        <w:tc>
          <w:tcPr>
            <w:tcW w:w="1559" w:type="dxa"/>
          </w:tcPr>
          <w:p w14:paraId="68C134E6" w14:textId="56742E42" w:rsidR="00B31CC5" w:rsidRPr="00C25D2E" w:rsidRDefault="00B31CC5" w:rsidP="00B31CC5">
            <w:pPr>
              <w:jc w:val="right"/>
              <w:rPr>
                <w:rFonts w:ascii="Times New Roman" w:hAnsi="Times New Roman" w:cs="Times New Roman"/>
              </w:rPr>
            </w:pPr>
            <w:r>
              <w:rPr>
                <w:rFonts w:ascii="Times New Roman" w:hAnsi="Times New Roman" w:cs="Times New Roman"/>
              </w:rPr>
              <w:t>0,00</w:t>
            </w:r>
          </w:p>
        </w:tc>
        <w:tc>
          <w:tcPr>
            <w:tcW w:w="1559" w:type="dxa"/>
          </w:tcPr>
          <w:p w14:paraId="571748E0" w14:textId="421F7637" w:rsidR="00B31CC5" w:rsidRPr="00C25D2E" w:rsidRDefault="00B31CC5" w:rsidP="00B31CC5">
            <w:pPr>
              <w:jc w:val="right"/>
              <w:rPr>
                <w:rFonts w:ascii="Times New Roman" w:hAnsi="Times New Roman" w:cs="Times New Roman"/>
              </w:rPr>
            </w:pPr>
            <w:r>
              <w:rPr>
                <w:rFonts w:ascii="Times New Roman" w:hAnsi="Times New Roman" w:cs="Times New Roman"/>
              </w:rPr>
              <w:t>0,00</w:t>
            </w:r>
          </w:p>
        </w:tc>
        <w:tc>
          <w:tcPr>
            <w:tcW w:w="1559" w:type="dxa"/>
          </w:tcPr>
          <w:p w14:paraId="335393BD" w14:textId="4C06E675" w:rsidR="00B31CC5" w:rsidRPr="00C25D2E" w:rsidRDefault="00B31CC5" w:rsidP="00B31CC5">
            <w:pPr>
              <w:jc w:val="right"/>
              <w:rPr>
                <w:rFonts w:ascii="Times New Roman" w:hAnsi="Times New Roman" w:cs="Times New Roman"/>
              </w:rPr>
            </w:pPr>
            <w:r>
              <w:rPr>
                <w:rFonts w:ascii="Times New Roman" w:hAnsi="Times New Roman" w:cs="Times New Roman"/>
              </w:rPr>
              <w:t>0,00</w:t>
            </w:r>
          </w:p>
        </w:tc>
        <w:tc>
          <w:tcPr>
            <w:tcW w:w="1517" w:type="dxa"/>
          </w:tcPr>
          <w:p w14:paraId="285795C0" w14:textId="3FC40579" w:rsidR="00B31CC5" w:rsidRPr="00C25D2E" w:rsidRDefault="00B31CC5" w:rsidP="00B31CC5">
            <w:pPr>
              <w:jc w:val="right"/>
              <w:rPr>
                <w:rFonts w:ascii="Times New Roman" w:hAnsi="Times New Roman" w:cs="Times New Roman"/>
              </w:rPr>
            </w:pPr>
            <w:r>
              <w:rPr>
                <w:rFonts w:ascii="Times New Roman" w:hAnsi="Times New Roman" w:cs="Times New Roman"/>
              </w:rPr>
              <w:t>0,00</w:t>
            </w:r>
          </w:p>
        </w:tc>
        <w:tc>
          <w:tcPr>
            <w:tcW w:w="1481" w:type="dxa"/>
          </w:tcPr>
          <w:p w14:paraId="4318A34B" w14:textId="5E12CD2B" w:rsidR="00B31CC5" w:rsidRPr="00C25D2E" w:rsidRDefault="00B31CC5" w:rsidP="00B31CC5">
            <w:pPr>
              <w:jc w:val="right"/>
              <w:rPr>
                <w:rFonts w:ascii="Times New Roman" w:hAnsi="Times New Roman" w:cs="Times New Roman"/>
              </w:rPr>
            </w:pPr>
            <w:r>
              <w:rPr>
                <w:rFonts w:ascii="Times New Roman" w:hAnsi="Times New Roman" w:cs="Times New Roman"/>
              </w:rPr>
              <w:t>0,00</w:t>
            </w:r>
          </w:p>
        </w:tc>
        <w:tc>
          <w:tcPr>
            <w:tcW w:w="846" w:type="dxa"/>
          </w:tcPr>
          <w:p w14:paraId="233D4519" w14:textId="77777777" w:rsidR="00B31CC5" w:rsidRPr="00C25D2E" w:rsidRDefault="00B31CC5" w:rsidP="00B31CC5">
            <w:pPr>
              <w:jc w:val="right"/>
              <w:rPr>
                <w:rFonts w:ascii="Times New Roman" w:hAnsi="Times New Roman" w:cs="Times New Roman"/>
              </w:rPr>
            </w:pPr>
          </w:p>
        </w:tc>
        <w:tc>
          <w:tcPr>
            <w:tcW w:w="845" w:type="dxa"/>
          </w:tcPr>
          <w:p w14:paraId="00908330" w14:textId="77777777" w:rsidR="00B31CC5" w:rsidRPr="00C25D2E" w:rsidRDefault="00B31CC5" w:rsidP="00B31CC5">
            <w:pPr>
              <w:jc w:val="right"/>
              <w:rPr>
                <w:rFonts w:ascii="Times New Roman" w:hAnsi="Times New Roman" w:cs="Times New Roman"/>
              </w:rPr>
            </w:pPr>
          </w:p>
        </w:tc>
        <w:tc>
          <w:tcPr>
            <w:tcW w:w="913" w:type="dxa"/>
          </w:tcPr>
          <w:p w14:paraId="43057745" w14:textId="77777777" w:rsidR="00B31CC5" w:rsidRPr="00C25D2E" w:rsidRDefault="00B31CC5" w:rsidP="00B31CC5">
            <w:pPr>
              <w:jc w:val="right"/>
              <w:rPr>
                <w:rFonts w:ascii="Times New Roman" w:hAnsi="Times New Roman" w:cs="Times New Roman"/>
              </w:rPr>
            </w:pPr>
          </w:p>
        </w:tc>
        <w:tc>
          <w:tcPr>
            <w:tcW w:w="1911" w:type="dxa"/>
          </w:tcPr>
          <w:p w14:paraId="43BD59B3" w14:textId="1255DF23" w:rsidR="00B31CC5" w:rsidRPr="00606234" w:rsidRDefault="00B31CC5" w:rsidP="00B31CC5">
            <w:pPr>
              <w:jc w:val="right"/>
              <w:rPr>
                <w:rFonts w:ascii="Times New Roman" w:hAnsi="Times New Roman" w:cs="Times New Roman"/>
                <w:b/>
                <w:bCs/>
              </w:rPr>
            </w:pPr>
            <w:r>
              <w:rPr>
                <w:rFonts w:ascii="Times New Roman" w:hAnsi="Times New Roman" w:cs="Times New Roman"/>
                <w:b/>
                <w:bCs/>
              </w:rPr>
              <w:t>0,00</w:t>
            </w:r>
          </w:p>
        </w:tc>
      </w:tr>
      <w:tr w:rsidR="00B31CC5" w14:paraId="3A23D327" w14:textId="77777777" w:rsidTr="001B2533">
        <w:tc>
          <w:tcPr>
            <w:tcW w:w="2968" w:type="dxa"/>
            <w:vMerge/>
          </w:tcPr>
          <w:p w14:paraId="3D31D6D0" w14:textId="77777777" w:rsidR="00B31CC5" w:rsidRPr="00C25D2E" w:rsidRDefault="00B31CC5" w:rsidP="00B31CC5">
            <w:pPr>
              <w:jc w:val="center"/>
              <w:rPr>
                <w:rFonts w:ascii="Times New Roman" w:hAnsi="Times New Roman" w:cs="Times New Roman"/>
              </w:rPr>
            </w:pPr>
          </w:p>
        </w:tc>
        <w:tc>
          <w:tcPr>
            <w:tcW w:w="1144" w:type="dxa"/>
          </w:tcPr>
          <w:p w14:paraId="3C0ABF22" w14:textId="312A58B2" w:rsidR="00B31CC5" w:rsidRPr="00664DAC" w:rsidRDefault="00B31CC5" w:rsidP="00B31CC5">
            <w:pPr>
              <w:jc w:val="both"/>
              <w:rPr>
                <w:rFonts w:ascii="Times New Roman" w:hAnsi="Times New Roman" w:cs="Times New Roman"/>
              </w:rPr>
            </w:pPr>
            <w:r w:rsidRPr="00664DAC">
              <w:rPr>
                <w:rFonts w:ascii="Times New Roman" w:hAnsi="Times New Roman" w:cs="Times New Roman"/>
              </w:rPr>
              <w:t>МБ</w:t>
            </w:r>
          </w:p>
        </w:tc>
        <w:tc>
          <w:tcPr>
            <w:tcW w:w="1559" w:type="dxa"/>
          </w:tcPr>
          <w:p w14:paraId="03533F77" w14:textId="5DCF5D4A" w:rsidR="00B31CC5" w:rsidRPr="00C25D2E" w:rsidRDefault="00B31CC5" w:rsidP="00B31CC5">
            <w:pPr>
              <w:jc w:val="right"/>
              <w:rPr>
                <w:rFonts w:ascii="Times New Roman" w:hAnsi="Times New Roman" w:cs="Times New Roman"/>
              </w:rPr>
            </w:pPr>
            <w:r>
              <w:rPr>
                <w:rFonts w:ascii="Times New Roman" w:hAnsi="Times New Roman" w:cs="Times New Roman"/>
              </w:rPr>
              <w:t>29553462,00</w:t>
            </w:r>
          </w:p>
        </w:tc>
        <w:tc>
          <w:tcPr>
            <w:tcW w:w="1559" w:type="dxa"/>
          </w:tcPr>
          <w:p w14:paraId="2BB66FFB" w14:textId="1CF8C736" w:rsidR="00B31CC5" w:rsidRPr="00C25D2E" w:rsidRDefault="00B31CC5" w:rsidP="00B31CC5">
            <w:pPr>
              <w:jc w:val="right"/>
              <w:rPr>
                <w:rFonts w:ascii="Times New Roman" w:hAnsi="Times New Roman" w:cs="Times New Roman"/>
              </w:rPr>
            </w:pPr>
            <w:r>
              <w:rPr>
                <w:rFonts w:ascii="Times New Roman" w:hAnsi="Times New Roman" w:cs="Times New Roman"/>
              </w:rPr>
              <w:t>27162500,00</w:t>
            </w:r>
          </w:p>
        </w:tc>
        <w:tc>
          <w:tcPr>
            <w:tcW w:w="1559" w:type="dxa"/>
          </w:tcPr>
          <w:p w14:paraId="10F2A90F" w14:textId="306F3C17" w:rsidR="00B31CC5" w:rsidRPr="00C25D2E" w:rsidRDefault="00B31CC5" w:rsidP="00B31CC5">
            <w:pPr>
              <w:jc w:val="right"/>
              <w:rPr>
                <w:rFonts w:ascii="Times New Roman" w:hAnsi="Times New Roman" w:cs="Times New Roman"/>
              </w:rPr>
            </w:pPr>
            <w:r>
              <w:rPr>
                <w:rFonts w:ascii="Times New Roman" w:hAnsi="Times New Roman" w:cs="Times New Roman"/>
              </w:rPr>
              <w:t>15845000,00</w:t>
            </w:r>
          </w:p>
        </w:tc>
        <w:tc>
          <w:tcPr>
            <w:tcW w:w="1517" w:type="dxa"/>
          </w:tcPr>
          <w:p w14:paraId="484C69C2" w14:textId="5ED4B092" w:rsidR="00B31CC5" w:rsidRPr="00C25D2E" w:rsidRDefault="00B31CC5" w:rsidP="00B31CC5">
            <w:pPr>
              <w:jc w:val="right"/>
              <w:rPr>
                <w:rFonts w:ascii="Times New Roman" w:hAnsi="Times New Roman" w:cs="Times New Roman"/>
              </w:rPr>
            </w:pPr>
            <w:r>
              <w:rPr>
                <w:rFonts w:ascii="Times New Roman" w:hAnsi="Times New Roman" w:cs="Times New Roman"/>
              </w:rPr>
              <w:t>15845000,00</w:t>
            </w:r>
          </w:p>
        </w:tc>
        <w:tc>
          <w:tcPr>
            <w:tcW w:w="1481" w:type="dxa"/>
          </w:tcPr>
          <w:p w14:paraId="368211FE" w14:textId="78DCF04F" w:rsidR="00B31CC5" w:rsidRPr="00C25D2E" w:rsidRDefault="00B31CC5" w:rsidP="00B31CC5">
            <w:pPr>
              <w:jc w:val="right"/>
              <w:rPr>
                <w:rFonts w:ascii="Times New Roman" w:hAnsi="Times New Roman" w:cs="Times New Roman"/>
              </w:rPr>
            </w:pPr>
            <w:r>
              <w:rPr>
                <w:rFonts w:ascii="Times New Roman" w:hAnsi="Times New Roman" w:cs="Times New Roman"/>
              </w:rPr>
              <w:t>24998900,00</w:t>
            </w:r>
          </w:p>
        </w:tc>
        <w:tc>
          <w:tcPr>
            <w:tcW w:w="846" w:type="dxa"/>
          </w:tcPr>
          <w:p w14:paraId="36F900EF" w14:textId="77777777" w:rsidR="00B31CC5" w:rsidRPr="00C25D2E" w:rsidRDefault="00B31CC5" w:rsidP="00B31CC5">
            <w:pPr>
              <w:jc w:val="right"/>
              <w:rPr>
                <w:rFonts w:ascii="Times New Roman" w:hAnsi="Times New Roman" w:cs="Times New Roman"/>
              </w:rPr>
            </w:pPr>
          </w:p>
        </w:tc>
        <w:tc>
          <w:tcPr>
            <w:tcW w:w="845" w:type="dxa"/>
          </w:tcPr>
          <w:p w14:paraId="09A5AB7E" w14:textId="77777777" w:rsidR="00B31CC5" w:rsidRPr="00C25D2E" w:rsidRDefault="00B31CC5" w:rsidP="00B31CC5">
            <w:pPr>
              <w:jc w:val="right"/>
              <w:rPr>
                <w:rFonts w:ascii="Times New Roman" w:hAnsi="Times New Roman" w:cs="Times New Roman"/>
              </w:rPr>
            </w:pPr>
          </w:p>
        </w:tc>
        <w:tc>
          <w:tcPr>
            <w:tcW w:w="913" w:type="dxa"/>
          </w:tcPr>
          <w:p w14:paraId="33B0AC02" w14:textId="77777777" w:rsidR="00B31CC5" w:rsidRPr="00C25D2E" w:rsidRDefault="00B31CC5" w:rsidP="00B31CC5">
            <w:pPr>
              <w:jc w:val="right"/>
              <w:rPr>
                <w:rFonts w:ascii="Times New Roman" w:hAnsi="Times New Roman" w:cs="Times New Roman"/>
              </w:rPr>
            </w:pPr>
          </w:p>
        </w:tc>
        <w:tc>
          <w:tcPr>
            <w:tcW w:w="1911" w:type="dxa"/>
          </w:tcPr>
          <w:p w14:paraId="1BC39B26" w14:textId="108102FA" w:rsidR="00B31CC5" w:rsidRPr="00606234" w:rsidRDefault="00B31CC5" w:rsidP="00B31CC5">
            <w:pPr>
              <w:jc w:val="right"/>
              <w:rPr>
                <w:rFonts w:ascii="Times New Roman" w:hAnsi="Times New Roman" w:cs="Times New Roman"/>
                <w:b/>
                <w:bCs/>
              </w:rPr>
            </w:pPr>
            <w:r>
              <w:rPr>
                <w:rFonts w:ascii="Times New Roman" w:hAnsi="Times New Roman" w:cs="Times New Roman"/>
                <w:b/>
                <w:bCs/>
              </w:rPr>
              <w:t>113 404 862,00</w:t>
            </w:r>
          </w:p>
        </w:tc>
      </w:tr>
      <w:tr w:rsidR="00D268ED" w14:paraId="6F9B9C12" w14:textId="77777777" w:rsidTr="00C534EF">
        <w:tc>
          <w:tcPr>
            <w:tcW w:w="2968" w:type="dxa"/>
            <w:vMerge w:val="restart"/>
          </w:tcPr>
          <w:p w14:paraId="603FD92F" w14:textId="02CB9DC8" w:rsidR="00D268ED" w:rsidRPr="00C25D2E" w:rsidRDefault="00D268ED" w:rsidP="00D268ED">
            <w:pPr>
              <w:jc w:val="center"/>
              <w:rPr>
                <w:rFonts w:ascii="Times New Roman" w:hAnsi="Times New Roman" w:cs="Times New Roman"/>
              </w:rPr>
            </w:pPr>
            <w:r>
              <w:rPr>
                <w:rFonts w:ascii="Times New Roman" w:hAnsi="Times New Roman" w:cs="Times New Roman"/>
              </w:rPr>
              <w:t>2.2.15. Субсидии на выполнение муниципального задания (Расходы на приобретение коммунальных услуг)</w:t>
            </w:r>
          </w:p>
        </w:tc>
        <w:tc>
          <w:tcPr>
            <w:tcW w:w="1144" w:type="dxa"/>
          </w:tcPr>
          <w:p w14:paraId="0C7BD57E" w14:textId="5004EE70" w:rsidR="00D268ED" w:rsidRPr="00664DAC" w:rsidRDefault="00D268ED" w:rsidP="00D268ED">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05B9E817" w14:textId="57B038F7" w:rsidR="00D268ED" w:rsidRPr="00D268ED" w:rsidRDefault="00D268ED" w:rsidP="00D268ED">
            <w:pPr>
              <w:jc w:val="right"/>
              <w:rPr>
                <w:rFonts w:ascii="Times New Roman" w:hAnsi="Times New Roman" w:cs="Times New Roman"/>
                <w:b/>
                <w:bCs/>
              </w:rPr>
            </w:pPr>
            <w:r w:rsidRPr="00D268ED">
              <w:rPr>
                <w:rFonts w:ascii="Times New Roman" w:hAnsi="Times New Roman" w:cs="Times New Roman"/>
                <w:b/>
                <w:bCs/>
              </w:rPr>
              <w:t>3674450,00</w:t>
            </w:r>
          </w:p>
        </w:tc>
        <w:tc>
          <w:tcPr>
            <w:tcW w:w="1559" w:type="dxa"/>
            <w:shd w:val="clear" w:color="auto" w:fill="FFF2CC" w:themeFill="accent4" w:themeFillTint="33"/>
          </w:tcPr>
          <w:p w14:paraId="48097F5D" w14:textId="1E8631D3" w:rsidR="00D268ED" w:rsidRPr="00D268ED" w:rsidRDefault="00D268ED" w:rsidP="00D268ED">
            <w:pPr>
              <w:jc w:val="right"/>
              <w:rPr>
                <w:rFonts w:ascii="Times New Roman" w:hAnsi="Times New Roman" w:cs="Times New Roman"/>
                <w:b/>
                <w:bCs/>
              </w:rPr>
            </w:pPr>
            <w:r w:rsidRPr="00D268ED">
              <w:rPr>
                <w:rFonts w:ascii="Times New Roman" w:hAnsi="Times New Roman" w:cs="Times New Roman"/>
                <w:b/>
                <w:bCs/>
              </w:rPr>
              <w:t>3682100,00</w:t>
            </w:r>
          </w:p>
        </w:tc>
        <w:tc>
          <w:tcPr>
            <w:tcW w:w="1559" w:type="dxa"/>
            <w:shd w:val="clear" w:color="auto" w:fill="FFF2CC" w:themeFill="accent4" w:themeFillTint="33"/>
          </w:tcPr>
          <w:p w14:paraId="2F67F7CA" w14:textId="1D323A2E" w:rsidR="00D268ED" w:rsidRPr="00D268ED" w:rsidRDefault="00D268ED" w:rsidP="00D268ED">
            <w:pPr>
              <w:jc w:val="right"/>
              <w:rPr>
                <w:rFonts w:ascii="Times New Roman" w:hAnsi="Times New Roman" w:cs="Times New Roman"/>
                <w:b/>
                <w:bCs/>
              </w:rPr>
            </w:pPr>
            <w:r w:rsidRPr="00D268ED">
              <w:rPr>
                <w:rFonts w:ascii="Times New Roman" w:hAnsi="Times New Roman" w:cs="Times New Roman"/>
                <w:b/>
                <w:bCs/>
              </w:rPr>
              <w:t>3100000,00</w:t>
            </w:r>
          </w:p>
        </w:tc>
        <w:tc>
          <w:tcPr>
            <w:tcW w:w="1517" w:type="dxa"/>
            <w:shd w:val="clear" w:color="auto" w:fill="FFF2CC" w:themeFill="accent4" w:themeFillTint="33"/>
          </w:tcPr>
          <w:p w14:paraId="4299D487" w14:textId="2AEEB7FA" w:rsidR="00D268ED" w:rsidRPr="00D268ED" w:rsidRDefault="00D268ED" w:rsidP="00D268ED">
            <w:pPr>
              <w:jc w:val="right"/>
              <w:rPr>
                <w:rFonts w:ascii="Times New Roman" w:hAnsi="Times New Roman" w:cs="Times New Roman"/>
                <w:b/>
                <w:bCs/>
              </w:rPr>
            </w:pPr>
            <w:r w:rsidRPr="00D268ED">
              <w:rPr>
                <w:rFonts w:ascii="Times New Roman" w:hAnsi="Times New Roman" w:cs="Times New Roman"/>
                <w:b/>
                <w:bCs/>
              </w:rPr>
              <w:t>3100000,00</w:t>
            </w:r>
          </w:p>
        </w:tc>
        <w:tc>
          <w:tcPr>
            <w:tcW w:w="1481" w:type="dxa"/>
            <w:shd w:val="clear" w:color="auto" w:fill="FFF2CC" w:themeFill="accent4" w:themeFillTint="33"/>
          </w:tcPr>
          <w:p w14:paraId="227B1836" w14:textId="2314AD51" w:rsidR="00D268ED" w:rsidRPr="00D268ED" w:rsidRDefault="00D268ED" w:rsidP="00D268ED">
            <w:pPr>
              <w:jc w:val="right"/>
              <w:rPr>
                <w:rFonts w:ascii="Times New Roman" w:hAnsi="Times New Roman" w:cs="Times New Roman"/>
                <w:b/>
                <w:bCs/>
              </w:rPr>
            </w:pPr>
            <w:r w:rsidRPr="00D268ED">
              <w:rPr>
                <w:rFonts w:ascii="Times New Roman" w:hAnsi="Times New Roman" w:cs="Times New Roman"/>
                <w:b/>
                <w:bCs/>
              </w:rPr>
              <w:t>4174450,00</w:t>
            </w:r>
          </w:p>
        </w:tc>
        <w:tc>
          <w:tcPr>
            <w:tcW w:w="846" w:type="dxa"/>
            <w:shd w:val="clear" w:color="auto" w:fill="FFF2CC" w:themeFill="accent4" w:themeFillTint="33"/>
          </w:tcPr>
          <w:p w14:paraId="675C88EF" w14:textId="77777777" w:rsidR="00D268ED" w:rsidRPr="00C534EF" w:rsidRDefault="00D268ED" w:rsidP="00D268ED">
            <w:pPr>
              <w:jc w:val="right"/>
              <w:rPr>
                <w:rFonts w:ascii="Times New Roman" w:hAnsi="Times New Roman" w:cs="Times New Roman"/>
                <w:b/>
                <w:bCs/>
              </w:rPr>
            </w:pPr>
          </w:p>
        </w:tc>
        <w:tc>
          <w:tcPr>
            <w:tcW w:w="845" w:type="dxa"/>
            <w:shd w:val="clear" w:color="auto" w:fill="FFF2CC" w:themeFill="accent4" w:themeFillTint="33"/>
          </w:tcPr>
          <w:p w14:paraId="63FE374D" w14:textId="77777777" w:rsidR="00D268ED" w:rsidRPr="00C534EF" w:rsidRDefault="00D268ED" w:rsidP="00D268ED">
            <w:pPr>
              <w:jc w:val="right"/>
              <w:rPr>
                <w:rFonts w:ascii="Times New Roman" w:hAnsi="Times New Roman" w:cs="Times New Roman"/>
                <w:b/>
                <w:bCs/>
              </w:rPr>
            </w:pPr>
          </w:p>
        </w:tc>
        <w:tc>
          <w:tcPr>
            <w:tcW w:w="913" w:type="dxa"/>
            <w:shd w:val="clear" w:color="auto" w:fill="FFF2CC" w:themeFill="accent4" w:themeFillTint="33"/>
          </w:tcPr>
          <w:p w14:paraId="2A9C7631" w14:textId="77777777" w:rsidR="00D268ED" w:rsidRPr="00C534EF" w:rsidRDefault="00D268ED" w:rsidP="00D268ED">
            <w:pPr>
              <w:jc w:val="right"/>
              <w:rPr>
                <w:rFonts w:ascii="Times New Roman" w:hAnsi="Times New Roman" w:cs="Times New Roman"/>
                <w:b/>
                <w:bCs/>
              </w:rPr>
            </w:pPr>
          </w:p>
        </w:tc>
        <w:tc>
          <w:tcPr>
            <w:tcW w:w="1911" w:type="dxa"/>
            <w:shd w:val="clear" w:color="auto" w:fill="FFF2CC" w:themeFill="accent4" w:themeFillTint="33"/>
          </w:tcPr>
          <w:p w14:paraId="4F6EFAE2" w14:textId="6B49B871" w:rsidR="00D268ED" w:rsidRPr="00C534EF" w:rsidRDefault="00D268ED" w:rsidP="00D268ED">
            <w:pPr>
              <w:jc w:val="right"/>
              <w:rPr>
                <w:rFonts w:ascii="Times New Roman" w:hAnsi="Times New Roman" w:cs="Times New Roman"/>
                <w:b/>
                <w:bCs/>
              </w:rPr>
            </w:pPr>
            <w:r>
              <w:rPr>
                <w:rFonts w:ascii="Times New Roman" w:hAnsi="Times New Roman" w:cs="Times New Roman"/>
                <w:b/>
                <w:bCs/>
              </w:rPr>
              <w:t>17 731 000,00</w:t>
            </w:r>
          </w:p>
        </w:tc>
      </w:tr>
      <w:tr w:rsidR="00D268ED" w14:paraId="27184254" w14:textId="77777777" w:rsidTr="001B2533">
        <w:tc>
          <w:tcPr>
            <w:tcW w:w="2968" w:type="dxa"/>
            <w:vMerge/>
          </w:tcPr>
          <w:p w14:paraId="3FBF54ED" w14:textId="77777777" w:rsidR="00D268ED" w:rsidRPr="00C25D2E" w:rsidRDefault="00D268ED" w:rsidP="00D268ED">
            <w:pPr>
              <w:jc w:val="both"/>
              <w:rPr>
                <w:rFonts w:ascii="Times New Roman" w:hAnsi="Times New Roman" w:cs="Times New Roman"/>
              </w:rPr>
            </w:pPr>
          </w:p>
        </w:tc>
        <w:tc>
          <w:tcPr>
            <w:tcW w:w="1144" w:type="dxa"/>
          </w:tcPr>
          <w:p w14:paraId="2A29E1A3" w14:textId="683C2F01" w:rsidR="00D268ED" w:rsidRPr="00664DAC" w:rsidRDefault="00D268ED" w:rsidP="00D268ED">
            <w:pPr>
              <w:jc w:val="both"/>
              <w:rPr>
                <w:rFonts w:ascii="Times New Roman" w:hAnsi="Times New Roman" w:cs="Times New Roman"/>
              </w:rPr>
            </w:pPr>
            <w:r w:rsidRPr="00664DAC">
              <w:rPr>
                <w:rFonts w:ascii="Times New Roman" w:hAnsi="Times New Roman" w:cs="Times New Roman"/>
              </w:rPr>
              <w:t>ФБ</w:t>
            </w:r>
          </w:p>
        </w:tc>
        <w:tc>
          <w:tcPr>
            <w:tcW w:w="1559" w:type="dxa"/>
          </w:tcPr>
          <w:p w14:paraId="23C20661" w14:textId="09000D86" w:rsidR="00D268ED" w:rsidRPr="00C25D2E" w:rsidRDefault="00D268ED" w:rsidP="00D268ED">
            <w:pPr>
              <w:jc w:val="right"/>
              <w:rPr>
                <w:rFonts w:ascii="Times New Roman" w:hAnsi="Times New Roman" w:cs="Times New Roman"/>
              </w:rPr>
            </w:pPr>
            <w:r>
              <w:rPr>
                <w:rFonts w:ascii="Times New Roman" w:hAnsi="Times New Roman" w:cs="Times New Roman"/>
              </w:rPr>
              <w:t>0,00</w:t>
            </w:r>
          </w:p>
        </w:tc>
        <w:tc>
          <w:tcPr>
            <w:tcW w:w="1559" w:type="dxa"/>
          </w:tcPr>
          <w:p w14:paraId="657B7ABF" w14:textId="6213948F" w:rsidR="00D268ED" w:rsidRPr="00C25D2E" w:rsidRDefault="00D268ED" w:rsidP="00D268ED">
            <w:pPr>
              <w:jc w:val="right"/>
              <w:rPr>
                <w:rFonts w:ascii="Times New Roman" w:hAnsi="Times New Roman" w:cs="Times New Roman"/>
              </w:rPr>
            </w:pPr>
            <w:r>
              <w:rPr>
                <w:rFonts w:ascii="Times New Roman" w:hAnsi="Times New Roman" w:cs="Times New Roman"/>
              </w:rPr>
              <w:t>0,00</w:t>
            </w:r>
          </w:p>
        </w:tc>
        <w:tc>
          <w:tcPr>
            <w:tcW w:w="1559" w:type="dxa"/>
          </w:tcPr>
          <w:p w14:paraId="4D20E47A" w14:textId="24372BB6" w:rsidR="00D268ED" w:rsidRPr="00C25D2E" w:rsidRDefault="00D268ED" w:rsidP="00D268ED">
            <w:pPr>
              <w:jc w:val="right"/>
              <w:rPr>
                <w:rFonts w:ascii="Times New Roman" w:hAnsi="Times New Roman" w:cs="Times New Roman"/>
              </w:rPr>
            </w:pPr>
            <w:r>
              <w:rPr>
                <w:rFonts w:ascii="Times New Roman" w:hAnsi="Times New Roman" w:cs="Times New Roman"/>
              </w:rPr>
              <w:t>0,00</w:t>
            </w:r>
          </w:p>
        </w:tc>
        <w:tc>
          <w:tcPr>
            <w:tcW w:w="1517" w:type="dxa"/>
          </w:tcPr>
          <w:p w14:paraId="01E9F62A" w14:textId="73949EF6" w:rsidR="00D268ED" w:rsidRPr="00C25D2E" w:rsidRDefault="00D268ED" w:rsidP="00D268ED">
            <w:pPr>
              <w:jc w:val="right"/>
              <w:rPr>
                <w:rFonts w:ascii="Times New Roman" w:hAnsi="Times New Roman" w:cs="Times New Roman"/>
              </w:rPr>
            </w:pPr>
            <w:r>
              <w:rPr>
                <w:rFonts w:ascii="Times New Roman" w:hAnsi="Times New Roman" w:cs="Times New Roman"/>
              </w:rPr>
              <w:t>0,00</w:t>
            </w:r>
          </w:p>
        </w:tc>
        <w:tc>
          <w:tcPr>
            <w:tcW w:w="1481" w:type="dxa"/>
          </w:tcPr>
          <w:p w14:paraId="07955492" w14:textId="27A325E6" w:rsidR="00D268ED" w:rsidRPr="00C25D2E" w:rsidRDefault="00D268ED" w:rsidP="00D268ED">
            <w:pPr>
              <w:jc w:val="right"/>
              <w:rPr>
                <w:rFonts w:ascii="Times New Roman" w:hAnsi="Times New Roman" w:cs="Times New Roman"/>
              </w:rPr>
            </w:pPr>
            <w:r>
              <w:rPr>
                <w:rFonts w:ascii="Times New Roman" w:hAnsi="Times New Roman" w:cs="Times New Roman"/>
              </w:rPr>
              <w:t>0,00</w:t>
            </w:r>
          </w:p>
        </w:tc>
        <w:tc>
          <w:tcPr>
            <w:tcW w:w="846" w:type="dxa"/>
          </w:tcPr>
          <w:p w14:paraId="06DA1812" w14:textId="77777777" w:rsidR="00D268ED" w:rsidRPr="00C25D2E" w:rsidRDefault="00D268ED" w:rsidP="00D268ED">
            <w:pPr>
              <w:jc w:val="right"/>
              <w:rPr>
                <w:rFonts w:ascii="Times New Roman" w:hAnsi="Times New Roman" w:cs="Times New Roman"/>
              </w:rPr>
            </w:pPr>
          </w:p>
        </w:tc>
        <w:tc>
          <w:tcPr>
            <w:tcW w:w="845" w:type="dxa"/>
          </w:tcPr>
          <w:p w14:paraId="77DA2964" w14:textId="77777777" w:rsidR="00D268ED" w:rsidRPr="00C25D2E" w:rsidRDefault="00D268ED" w:rsidP="00D268ED">
            <w:pPr>
              <w:jc w:val="right"/>
              <w:rPr>
                <w:rFonts w:ascii="Times New Roman" w:hAnsi="Times New Roman" w:cs="Times New Roman"/>
              </w:rPr>
            </w:pPr>
          </w:p>
        </w:tc>
        <w:tc>
          <w:tcPr>
            <w:tcW w:w="913" w:type="dxa"/>
          </w:tcPr>
          <w:p w14:paraId="0772E17D" w14:textId="77777777" w:rsidR="00D268ED" w:rsidRPr="00C25D2E" w:rsidRDefault="00D268ED" w:rsidP="00D268ED">
            <w:pPr>
              <w:jc w:val="right"/>
              <w:rPr>
                <w:rFonts w:ascii="Times New Roman" w:hAnsi="Times New Roman" w:cs="Times New Roman"/>
              </w:rPr>
            </w:pPr>
          </w:p>
        </w:tc>
        <w:tc>
          <w:tcPr>
            <w:tcW w:w="1911" w:type="dxa"/>
          </w:tcPr>
          <w:p w14:paraId="5D41243E" w14:textId="38F1BD00" w:rsidR="00D268ED" w:rsidRPr="00606234" w:rsidRDefault="00D268ED" w:rsidP="00D268ED">
            <w:pPr>
              <w:jc w:val="right"/>
              <w:rPr>
                <w:rFonts w:ascii="Times New Roman" w:hAnsi="Times New Roman" w:cs="Times New Roman"/>
                <w:b/>
                <w:bCs/>
              </w:rPr>
            </w:pPr>
            <w:r>
              <w:rPr>
                <w:rFonts w:ascii="Times New Roman" w:hAnsi="Times New Roman" w:cs="Times New Roman"/>
                <w:b/>
                <w:bCs/>
              </w:rPr>
              <w:t>0,00</w:t>
            </w:r>
          </w:p>
        </w:tc>
      </w:tr>
      <w:tr w:rsidR="00D268ED" w14:paraId="2EA81495" w14:textId="77777777" w:rsidTr="001B2533">
        <w:tc>
          <w:tcPr>
            <w:tcW w:w="2968" w:type="dxa"/>
            <w:vMerge/>
          </w:tcPr>
          <w:p w14:paraId="68B56841" w14:textId="77777777" w:rsidR="00D268ED" w:rsidRPr="00C25D2E" w:rsidRDefault="00D268ED" w:rsidP="00D268ED">
            <w:pPr>
              <w:jc w:val="both"/>
              <w:rPr>
                <w:rFonts w:ascii="Times New Roman" w:hAnsi="Times New Roman" w:cs="Times New Roman"/>
              </w:rPr>
            </w:pPr>
          </w:p>
        </w:tc>
        <w:tc>
          <w:tcPr>
            <w:tcW w:w="1144" w:type="dxa"/>
          </w:tcPr>
          <w:p w14:paraId="126D7A5B" w14:textId="67E41DEA" w:rsidR="00D268ED" w:rsidRPr="00664DAC" w:rsidRDefault="00D268ED" w:rsidP="00D268ED">
            <w:pPr>
              <w:jc w:val="both"/>
              <w:rPr>
                <w:rFonts w:ascii="Times New Roman" w:hAnsi="Times New Roman" w:cs="Times New Roman"/>
              </w:rPr>
            </w:pPr>
            <w:r w:rsidRPr="00664DAC">
              <w:rPr>
                <w:rFonts w:ascii="Times New Roman" w:hAnsi="Times New Roman" w:cs="Times New Roman"/>
              </w:rPr>
              <w:t>КБ</w:t>
            </w:r>
          </w:p>
        </w:tc>
        <w:tc>
          <w:tcPr>
            <w:tcW w:w="1559" w:type="dxa"/>
          </w:tcPr>
          <w:p w14:paraId="0CFBA863" w14:textId="156F9859" w:rsidR="00D268ED" w:rsidRPr="00C25D2E" w:rsidRDefault="00D268ED" w:rsidP="00D268ED">
            <w:pPr>
              <w:jc w:val="right"/>
              <w:rPr>
                <w:rFonts w:ascii="Times New Roman" w:hAnsi="Times New Roman" w:cs="Times New Roman"/>
              </w:rPr>
            </w:pPr>
            <w:r>
              <w:rPr>
                <w:rFonts w:ascii="Times New Roman" w:hAnsi="Times New Roman" w:cs="Times New Roman"/>
              </w:rPr>
              <w:t>0,00</w:t>
            </w:r>
          </w:p>
        </w:tc>
        <w:tc>
          <w:tcPr>
            <w:tcW w:w="1559" w:type="dxa"/>
          </w:tcPr>
          <w:p w14:paraId="2D77A1B4" w14:textId="753447CD" w:rsidR="00D268ED" w:rsidRPr="00C25D2E" w:rsidRDefault="00D268ED" w:rsidP="00D268ED">
            <w:pPr>
              <w:jc w:val="right"/>
              <w:rPr>
                <w:rFonts w:ascii="Times New Roman" w:hAnsi="Times New Roman" w:cs="Times New Roman"/>
              </w:rPr>
            </w:pPr>
            <w:r>
              <w:rPr>
                <w:rFonts w:ascii="Times New Roman" w:hAnsi="Times New Roman" w:cs="Times New Roman"/>
              </w:rPr>
              <w:t>0,00</w:t>
            </w:r>
          </w:p>
        </w:tc>
        <w:tc>
          <w:tcPr>
            <w:tcW w:w="1559" w:type="dxa"/>
          </w:tcPr>
          <w:p w14:paraId="618331A8" w14:textId="71B36986" w:rsidR="00D268ED" w:rsidRPr="00C25D2E" w:rsidRDefault="00D268ED" w:rsidP="00D268ED">
            <w:pPr>
              <w:jc w:val="right"/>
              <w:rPr>
                <w:rFonts w:ascii="Times New Roman" w:hAnsi="Times New Roman" w:cs="Times New Roman"/>
              </w:rPr>
            </w:pPr>
            <w:r>
              <w:rPr>
                <w:rFonts w:ascii="Times New Roman" w:hAnsi="Times New Roman" w:cs="Times New Roman"/>
              </w:rPr>
              <w:t>0,00</w:t>
            </w:r>
          </w:p>
        </w:tc>
        <w:tc>
          <w:tcPr>
            <w:tcW w:w="1517" w:type="dxa"/>
          </w:tcPr>
          <w:p w14:paraId="0114EDE0" w14:textId="0AE422CF" w:rsidR="00D268ED" w:rsidRPr="00C25D2E" w:rsidRDefault="00D268ED" w:rsidP="00D268ED">
            <w:pPr>
              <w:jc w:val="right"/>
              <w:rPr>
                <w:rFonts w:ascii="Times New Roman" w:hAnsi="Times New Roman" w:cs="Times New Roman"/>
              </w:rPr>
            </w:pPr>
            <w:r>
              <w:rPr>
                <w:rFonts w:ascii="Times New Roman" w:hAnsi="Times New Roman" w:cs="Times New Roman"/>
              </w:rPr>
              <w:t>0,00</w:t>
            </w:r>
          </w:p>
        </w:tc>
        <w:tc>
          <w:tcPr>
            <w:tcW w:w="1481" w:type="dxa"/>
          </w:tcPr>
          <w:p w14:paraId="1AF656CF" w14:textId="6D180CAE" w:rsidR="00D268ED" w:rsidRPr="00C25D2E" w:rsidRDefault="00D268ED" w:rsidP="00D268ED">
            <w:pPr>
              <w:jc w:val="right"/>
              <w:rPr>
                <w:rFonts w:ascii="Times New Roman" w:hAnsi="Times New Roman" w:cs="Times New Roman"/>
              </w:rPr>
            </w:pPr>
            <w:r>
              <w:rPr>
                <w:rFonts w:ascii="Times New Roman" w:hAnsi="Times New Roman" w:cs="Times New Roman"/>
              </w:rPr>
              <w:t>0,00</w:t>
            </w:r>
          </w:p>
        </w:tc>
        <w:tc>
          <w:tcPr>
            <w:tcW w:w="846" w:type="dxa"/>
          </w:tcPr>
          <w:p w14:paraId="776D1206" w14:textId="77777777" w:rsidR="00D268ED" w:rsidRPr="00C25D2E" w:rsidRDefault="00D268ED" w:rsidP="00D268ED">
            <w:pPr>
              <w:jc w:val="right"/>
              <w:rPr>
                <w:rFonts w:ascii="Times New Roman" w:hAnsi="Times New Roman" w:cs="Times New Roman"/>
              </w:rPr>
            </w:pPr>
          </w:p>
        </w:tc>
        <w:tc>
          <w:tcPr>
            <w:tcW w:w="845" w:type="dxa"/>
          </w:tcPr>
          <w:p w14:paraId="2E5958D2" w14:textId="77777777" w:rsidR="00D268ED" w:rsidRPr="00C25D2E" w:rsidRDefault="00D268ED" w:rsidP="00D268ED">
            <w:pPr>
              <w:jc w:val="right"/>
              <w:rPr>
                <w:rFonts w:ascii="Times New Roman" w:hAnsi="Times New Roman" w:cs="Times New Roman"/>
              </w:rPr>
            </w:pPr>
          </w:p>
        </w:tc>
        <w:tc>
          <w:tcPr>
            <w:tcW w:w="913" w:type="dxa"/>
          </w:tcPr>
          <w:p w14:paraId="34B12A0F" w14:textId="77777777" w:rsidR="00D268ED" w:rsidRPr="00C25D2E" w:rsidRDefault="00D268ED" w:rsidP="00D268ED">
            <w:pPr>
              <w:jc w:val="right"/>
              <w:rPr>
                <w:rFonts w:ascii="Times New Roman" w:hAnsi="Times New Roman" w:cs="Times New Roman"/>
              </w:rPr>
            </w:pPr>
          </w:p>
        </w:tc>
        <w:tc>
          <w:tcPr>
            <w:tcW w:w="1911" w:type="dxa"/>
          </w:tcPr>
          <w:p w14:paraId="0BA75D04" w14:textId="4EAB52DD" w:rsidR="00D268ED" w:rsidRPr="00606234" w:rsidRDefault="00D268ED" w:rsidP="00D268ED">
            <w:pPr>
              <w:jc w:val="right"/>
              <w:rPr>
                <w:rFonts w:ascii="Times New Roman" w:hAnsi="Times New Roman" w:cs="Times New Roman"/>
                <w:b/>
                <w:bCs/>
              </w:rPr>
            </w:pPr>
            <w:r>
              <w:rPr>
                <w:rFonts w:ascii="Times New Roman" w:hAnsi="Times New Roman" w:cs="Times New Roman"/>
                <w:b/>
                <w:bCs/>
              </w:rPr>
              <w:t>0,00</w:t>
            </w:r>
          </w:p>
        </w:tc>
      </w:tr>
      <w:tr w:rsidR="00D268ED" w14:paraId="2E2155E6" w14:textId="77777777" w:rsidTr="001B2533">
        <w:tc>
          <w:tcPr>
            <w:tcW w:w="2968" w:type="dxa"/>
            <w:vMerge/>
          </w:tcPr>
          <w:p w14:paraId="012A5F77" w14:textId="77777777" w:rsidR="00D268ED" w:rsidRPr="00C25D2E" w:rsidRDefault="00D268ED" w:rsidP="00D268ED">
            <w:pPr>
              <w:jc w:val="both"/>
              <w:rPr>
                <w:rFonts w:ascii="Times New Roman" w:hAnsi="Times New Roman" w:cs="Times New Roman"/>
              </w:rPr>
            </w:pPr>
          </w:p>
        </w:tc>
        <w:tc>
          <w:tcPr>
            <w:tcW w:w="1144" w:type="dxa"/>
          </w:tcPr>
          <w:p w14:paraId="519D08B5" w14:textId="355C9112" w:rsidR="00D268ED" w:rsidRPr="00664DAC" w:rsidRDefault="00D268ED" w:rsidP="00D268ED">
            <w:pPr>
              <w:jc w:val="both"/>
              <w:rPr>
                <w:rFonts w:ascii="Times New Roman" w:hAnsi="Times New Roman" w:cs="Times New Roman"/>
              </w:rPr>
            </w:pPr>
            <w:r w:rsidRPr="00664DAC">
              <w:rPr>
                <w:rFonts w:ascii="Times New Roman" w:hAnsi="Times New Roman" w:cs="Times New Roman"/>
              </w:rPr>
              <w:t>МБ</w:t>
            </w:r>
          </w:p>
        </w:tc>
        <w:tc>
          <w:tcPr>
            <w:tcW w:w="1559" w:type="dxa"/>
          </w:tcPr>
          <w:p w14:paraId="1063F59A" w14:textId="3E06F125" w:rsidR="00D268ED" w:rsidRPr="00C25D2E" w:rsidRDefault="00D268ED" w:rsidP="00D268ED">
            <w:pPr>
              <w:jc w:val="right"/>
              <w:rPr>
                <w:rFonts w:ascii="Times New Roman" w:hAnsi="Times New Roman" w:cs="Times New Roman"/>
              </w:rPr>
            </w:pPr>
            <w:r>
              <w:rPr>
                <w:rFonts w:ascii="Times New Roman" w:hAnsi="Times New Roman" w:cs="Times New Roman"/>
              </w:rPr>
              <w:t>3674450,00</w:t>
            </w:r>
          </w:p>
        </w:tc>
        <w:tc>
          <w:tcPr>
            <w:tcW w:w="1559" w:type="dxa"/>
          </w:tcPr>
          <w:p w14:paraId="65D1DED3" w14:textId="526D18BE" w:rsidR="00D268ED" w:rsidRPr="00C25D2E" w:rsidRDefault="00D268ED" w:rsidP="00D268ED">
            <w:pPr>
              <w:jc w:val="right"/>
              <w:rPr>
                <w:rFonts w:ascii="Times New Roman" w:hAnsi="Times New Roman" w:cs="Times New Roman"/>
              </w:rPr>
            </w:pPr>
            <w:r>
              <w:rPr>
                <w:rFonts w:ascii="Times New Roman" w:hAnsi="Times New Roman" w:cs="Times New Roman"/>
              </w:rPr>
              <w:t>3682100,00</w:t>
            </w:r>
          </w:p>
        </w:tc>
        <w:tc>
          <w:tcPr>
            <w:tcW w:w="1559" w:type="dxa"/>
          </w:tcPr>
          <w:p w14:paraId="3F5E223D" w14:textId="52F744E1" w:rsidR="00D268ED" w:rsidRPr="00C25D2E" w:rsidRDefault="00D268ED" w:rsidP="00D268ED">
            <w:pPr>
              <w:jc w:val="right"/>
              <w:rPr>
                <w:rFonts w:ascii="Times New Roman" w:hAnsi="Times New Roman" w:cs="Times New Roman"/>
              </w:rPr>
            </w:pPr>
            <w:r>
              <w:rPr>
                <w:rFonts w:ascii="Times New Roman" w:hAnsi="Times New Roman" w:cs="Times New Roman"/>
              </w:rPr>
              <w:t>3100000,00</w:t>
            </w:r>
          </w:p>
        </w:tc>
        <w:tc>
          <w:tcPr>
            <w:tcW w:w="1517" w:type="dxa"/>
          </w:tcPr>
          <w:p w14:paraId="195452FB" w14:textId="7A1CEBBC" w:rsidR="00D268ED" w:rsidRPr="00C25D2E" w:rsidRDefault="00D268ED" w:rsidP="00D268ED">
            <w:pPr>
              <w:jc w:val="right"/>
              <w:rPr>
                <w:rFonts w:ascii="Times New Roman" w:hAnsi="Times New Roman" w:cs="Times New Roman"/>
              </w:rPr>
            </w:pPr>
            <w:r>
              <w:rPr>
                <w:rFonts w:ascii="Times New Roman" w:hAnsi="Times New Roman" w:cs="Times New Roman"/>
              </w:rPr>
              <w:t>3100000,00</w:t>
            </w:r>
          </w:p>
        </w:tc>
        <w:tc>
          <w:tcPr>
            <w:tcW w:w="1481" w:type="dxa"/>
          </w:tcPr>
          <w:p w14:paraId="53003256" w14:textId="19D3A770" w:rsidR="00D268ED" w:rsidRPr="00C25D2E" w:rsidRDefault="00D268ED" w:rsidP="00D268ED">
            <w:pPr>
              <w:jc w:val="right"/>
              <w:rPr>
                <w:rFonts w:ascii="Times New Roman" w:hAnsi="Times New Roman" w:cs="Times New Roman"/>
              </w:rPr>
            </w:pPr>
            <w:r>
              <w:rPr>
                <w:rFonts w:ascii="Times New Roman" w:hAnsi="Times New Roman" w:cs="Times New Roman"/>
              </w:rPr>
              <w:t>4174450,00</w:t>
            </w:r>
          </w:p>
        </w:tc>
        <w:tc>
          <w:tcPr>
            <w:tcW w:w="846" w:type="dxa"/>
          </w:tcPr>
          <w:p w14:paraId="4997EE33" w14:textId="77777777" w:rsidR="00D268ED" w:rsidRPr="00C25D2E" w:rsidRDefault="00D268ED" w:rsidP="00D268ED">
            <w:pPr>
              <w:jc w:val="right"/>
              <w:rPr>
                <w:rFonts w:ascii="Times New Roman" w:hAnsi="Times New Roman" w:cs="Times New Roman"/>
              </w:rPr>
            </w:pPr>
          </w:p>
        </w:tc>
        <w:tc>
          <w:tcPr>
            <w:tcW w:w="845" w:type="dxa"/>
          </w:tcPr>
          <w:p w14:paraId="6499F603" w14:textId="77777777" w:rsidR="00D268ED" w:rsidRPr="00C25D2E" w:rsidRDefault="00D268ED" w:rsidP="00D268ED">
            <w:pPr>
              <w:jc w:val="right"/>
              <w:rPr>
                <w:rFonts w:ascii="Times New Roman" w:hAnsi="Times New Roman" w:cs="Times New Roman"/>
              </w:rPr>
            </w:pPr>
          </w:p>
        </w:tc>
        <w:tc>
          <w:tcPr>
            <w:tcW w:w="913" w:type="dxa"/>
          </w:tcPr>
          <w:p w14:paraId="017FC8FB" w14:textId="77777777" w:rsidR="00D268ED" w:rsidRPr="00C25D2E" w:rsidRDefault="00D268ED" w:rsidP="00D268ED">
            <w:pPr>
              <w:jc w:val="right"/>
              <w:rPr>
                <w:rFonts w:ascii="Times New Roman" w:hAnsi="Times New Roman" w:cs="Times New Roman"/>
              </w:rPr>
            </w:pPr>
          </w:p>
        </w:tc>
        <w:tc>
          <w:tcPr>
            <w:tcW w:w="1911" w:type="dxa"/>
          </w:tcPr>
          <w:p w14:paraId="1E4DEA47" w14:textId="75C99A98" w:rsidR="00D268ED" w:rsidRPr="00606234" w:rsidRDefault="00D268ED" w:rsidP="00D268ED">
            <w:pPr>
              <w:jc w:val="right"/>
              <w:rPr>
                <w:rFonts w:ascii="Times New Roman" w:hAnsi="Times New Roman" w:cs="Times New Roman"/>
                <w:b/>
                <w:bCs/>
              </w:rPr>
            </w:pPr>
            <w:r>
              <w:rPr>
                <w:rFonts w:ascii="Times New Roman" w:hAnsi="Times New Roman" w:cs="Times New Roman"/>
                <w:b/>
                <w:bCs/>
              </w:rPr>
              <w:t>17 731 000,00</w:t>
            </w:r>
          </w:p>
        </w:tc>
      </w:tr>
      <w:tr w:rsidR="00993589" w14:paraId="3364B23B" w14:textId="77777777" w:rsidTr="00993589">
        <w:tc>
          <w:tcPr>
            <w:tcW w:w="2968" w:type="dxa"/>
            <w:vMerge w:val="restart"/>
          </w:tcPr>
          <w:p w14:paraId="4FED3D32" w14:textId="2E1847D0" w:rsidR="00993589" w:rsidRPr="00C25D2E" w:rsidRDefault="00993589" w:rsidP="00993589">
            <w:pPr>
              <w:jc w:val="center"/>
              <w:rPr>
                <w:rFonts w:ascii="Times New Roman" w:hAnsi="Times New Roman" w:cs="Times New Roman"/>
              </w:rPr>
            </w:pPr>
            <w:r>
              <w:rPr>
                <w:rFonts w:ascii="Times New Roman" w:hAnsi="Times New Roman" w:cs="Times New Roman"/>
              </w:rPr>
              <w:t>2.2.16. 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1144" w:type="dxa"/>
          </w:tcPr>
          <w:p w14:paraId="5B519622" w14:textId="2197623D" w:rsidR="00993589" w:rsidRPr="00664DAC" w:rsidRDefault="00993589" w:rsidP="00993589">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63F97090" w14:textId="282D6231" w:rsidR="00993589" w:rsidRPr="00993589" w:rsidRDefault="00993589" w:rsidP="00993589">
            <w:pPr>
              <w:jc w:val="right"/>
              <w:rPr>
                <w:rFonts w:ascii="Times New Roman" w:hAnsi="Times New Roman" w:cs="Times New Roman"/>
                <w:b/>
                <w:bCs/>
              </w:rPr>
            </w:pPr>
            <w:r w:rsidRPr="00993589">
              <w:rPr>
                <w:rFonts w:ascii="Times New Roman" w:hAnsi="Times New Roman" w:cs="Times New Roman"/>
                <w:b/>
                <w:bCs/>
              </w:rPr>
              <w:t>229927676,24</w:t>
            </w:r>
          </w:p>
        </w:tc>
        <w:tc>
          <w:tcPr>
            <w:tcW w:w="1559" w:type="dxa"/>
            <w:shd w:val="clear" w:color="auto" w:fill="FFF2CC" w:themeFill="accent4" w:themeFillTint="33"/>
          </w:tcPr>
          <w:p w14:paraId="736038D3" w14:textId="701CC14C" w:rsidR="00993589" w:rsidRPr="00993589" w:rsidRDefault="00993589" w:rsidP="00993589">
            <w:pPr>
              <w:jc w:val="right"/>
              <w:rPr>
                <w:rFonts w:ascii="Times New Roman" w:hAnsi="Times New Roman" w:cs="Times New Roman"/>
                <w:b/>
                <w:bCs/>
              </w:rPr>
            </w:pPr>
            <w:r w:rsidRPr="00993589">
              <w:rPr>
                <w:rFonts w:ascii="Times New Roman" w:hAnsi="Times New Roman" w:cs="Times New Roman"/>
                <w:b/>
                <w:bCs/>
              </w:rPr>
              <w:t>233522463,00</w:t>
            </w:r>
          </w:p>
        </w:tc>
        <w:tc>
          <w:tcPr>
            <w:tcW w:w="1559" w:type="dxa"/>
            <w:shd w:val="clear" w:color="auto" w:fill="FFF2CC" w:themeFill="accent4" w:themeFillTint="33"/>
          </w:tcPr>
          <w:p w14:paraId="4D70E1CD" w14:textId="1A307619" w:rsidR="00993589" w:rsidRPr="00993589" w:rsidRDefault="00993589" w:rsidP="00993589">
            <w:pPr>
              <w:jc w:val="right"/>
              <w:rPr>
                <w:rFonts w:ascii="Times New Roman" w:hAnsi="Times New Roman" w:cs="Times New Roman"/>
                <w:b/>
                <w:bCs/>
              </w:rPr>
            </w:pPr>
            <w:r w:rsidRPr="00993589">
              <w:rPr>
                <w:rFonts w:ascii="Times New Roman" w:hAnsi="Times New Roman" w:cs="Times New Roman"/>
                <w:b/>
                <w:bCs/>
              </w:rPr>
              <w:t>247360168,00</w:t>
            </w:r>
          </w:p>
        </w:tc>
        <w:tc>
          <w:tcPr>
            <w:tcW w:w="1517" w:type="dxa"/>
            <w:shd w:val="clear" w:color="auto" w:fill="FFF2CC" w:themeFill="accent4" w:themeFillTint="33"/>
          </w:tcPr>
          <w:p w14:paraId="7E9345B8" w14:textId="502F6FBA" w:rsidR="00993589" w:rsidRPr="00993589" w:rsidRDefault="00993589" w:rsidP="00993589">
            <w:pPr>
              <w:jc w:val="right"/>
              <w:rPr>
                <w:rFonts w:ascii="Times New Roman" w:hAnsi="Times New Roman" w:cs="Times New Roman"/>
                <w:b/>
                <w:bCs/>
              </w:rPr>
            </w:pPr>
            <w:r w:rsidRPr="00993589">
              <w:rPr>
                <w:rFonts w:ascii="Times New Roman" w:hAnsi="Times New Roman" w:cs="Times New Roman"/>
                <w:b/>
                <w:bCs/>
              </w:rPr>
              <w:t>261965708,00</w:t>
            </w:r>
          </w:p>
        </w:tc>
        <w:tc>
          <w:tcPr>
            <w:tcW w:w="1481" w:type="dxa"/>
            <w:shd w:val="clear" w:color="auto" w:fill="FFF2CC" w:themeFill="accent4" w:themeFillTint="33"/>
          </w:tcPr>
          <w:p w14:paraId="72E69249" w14:textId="46DE19D2" w:rsidR="00993589" w:rsidRPr="00993589" w:rsidRDefault="00993589" w:rsidP="00993589">
            <w:pPr>
              <w:jc w:val="right"/>
              <w:rPr>
                <w:rFonts w:ascii="Times New Roman" w:hAnsi="Times New Roman" w:cs="Times New Roman"/>
                <w:b/>
                <w:bCs/>
              </w:rPr>
            </w:pPr>
            <w:r w:rsidRPr="00993589">
              <w:rPr>
                <w:rFonts w:ascii="Times New Roman" w:hAnsi="Times New Roman" w:cs="Times New Roman"/>
                <w:b/>
                <w:bCs/>
              </w:rPr>
              <w:t>277409730,00</w:t>
            </w:r>
          </w:p>
        </w:tc>
        <w:tc>
          <w:tcPr>
            <w:tcW w:w="846" w:type="dxa"/>
            <w:shd w:val="clear" w:color="auto" w:fill="FFF2CC" w:themeFill="accent4" w:themeFillTint="33"/>
          </w:tcPr>
          <w:p w14:paraId="1286F0D6" w14:textId="77777777" w:rsidR="00993589" w:rsidRPr="00C25D2E" w:rsidRDefault="00993589" w:rsidP="00993589">
            <w:pPr>
              <w:jc w:val="right"/>
              <w:rPr>
                <w:rFonts w:ascii="Times New Roman" w:hAnsi="Times New Roman" w:cs="Times New Roman"/>
              </w:rPr>
            </w:pPr>
          </w:p>
        </w:tc>
        <w:tc>
          <w:tcPr>
            <w:tcW w:w="845" w:type="dxa"/>
            <w:shd w:val="clear" w:color="auto" w:fill="FFF2CC" w:themeFill="accent4" w:themeFillTint="33"/>
          </w:tcPr>
          <w:p w14:paraId="5DD1EE06" w14:textId="77777777" w:rsidR="00993589" w:rsidRPr="00C25D2E" w:rsidRDefault="00993589" w:rsidP="00993589">
            <w:pPr>
              <w:jc w:val="right"/>
              <w:rPr>
                <w:rFonts w:ascii="Times New Roman" w:hAnsi="Times New Roman" w:cs="Times New Roman"/>
              </w:rPr>
            </w:pPr>
          </w:p>
        </w:tc>
        <w:tc>
          <w:tcPr>
            <w:tcW w:w="913" w:type="dxa"/>
            <w:shd w:val="clear" w:color="auto" w:fill="FFF2CC" w:themeFill="accent4" w:themeFillTint="33"/>
          </w:tcPr>
          <w:p w14:paraId="59A5436E" w14:textId="77777777" w:rsidR="00993589" w:rsidRPr="00C25D2E" w:rsidRDefault="00993589" w:rsidP="00993589">
            <w:pPr>
              <w:jc w:val="right"/>
              <w:rPr>
                <w:rFonts w:ascii="Times New Roman" w:hAnsi="Times New Roman" w:cs="Times New Roman"/>
              </w:rPr>
            </w:pPr>
          </w:p>
        </w:tc>
        <w:tc>
          <w:tcPr>
            <w:tcW w:w="1911" w:type="dxa"/>
            <w:shd w:val="clear" w:color="auto" w:fill="FFF2CC" w:themeFill="accent4" w:themeFillTint="33"/>
          </w:tcPr>
          <w:p w14:paraId="3418B857" w14:textId="519172AB" w:rsidR="00993589" w:rsidRPr="00606234" w:rsidRDefault="00993589" w:rsidP="00993589">
            <w:pPr>
              <w:jc w:val="right"/>
              <w:rPr>
                <w:rFonts w:ascii="Times New Roman" w:hAnsi="Times New Roman" w:cs="Times New Roman"/>
                <w:b/>
                <w:bCs/>
              </w:rPr>
            </w:pPr>
            <w:r>
              <w:rPr>
                <w:rFonts w:ascii="Times New Roman" w:hAnsi="Times New Roman" w:cs="Times New Roman"/>
                <w:b/>
                <w:bCs/>
              </w:rPr>
              <w:t>1 250 185 745,24</w:t>
            </w:r>
          </w:p>
        </w:tc>
      </w:tr>
      <w:tr w:rsidR="00993589" w14:paraId="6BE59E79" w14:textId="77777777" w:rsidTr="001B2533">
        <w:tc>
          <w:tcPr>
            <w:tcW w:w="2968" w:type="dxa"/>
            <w:vMerge/>
          </w:tcPr>
          <w:p w14:paraId="391645FE" w14:textId="77777777" w:rsidR="00993589" w:rsidRPr="00C25D2E" w:rsidRDefault="00993589" w:rsidP="00993589">
            <w:pPr>
              <w:jc w:val="center"/>
              <w:rPr>
                <w:rFonts w:ascii="Times New Roman" w:hAnsi="Times New Roman" w:cs="Times New Roman"/>
              </w:rPr>
            </w:pPr>
          </w:p>
        </w:tc>
        <w:tc>
          <w:tcPr>
            <w:tcW w:w="1144" w:type="dxa"/>
          </w:tcPr>
          <w:p w14:paraId="268802D5" w14:textId="47A07E86" w:rsidR="00993589" w:rsidRPr="00664DAC" w:rsidRDefault="00993589" w:rsidP="00993589">
            <w:pPr>
              <w:jc w:val="both"/>
              <w:rPr>
                <w:rFonts w:ascii="Times New Roman" w:hAnsi="Times New Roman" w:cs="Times New Roman"/>
              </w:rPr>
            </w:pPr>
            <w:r w:rsidRPr="00664DAC">
              <w:rPr>
                <w:rFonts w:ascii="Times New Roman" w:hAnsi="Times New Roman" w:cs="Times New Roman"/>
              </w:rPr>
              <w:t>ФБ</w:t>
            </w:r>
          </w:p>
        </w:tc>
        <w:tc>
          <w:tcPr>
            <w:tcW w:w="1559" w:type="dxa"/>
          </w:tcPr>
          <w:p w14:paraId="4AE16BE3" w14:textId="34252994" w:rsidR="00993589" w:rsidRPr="00C25D2E" w:rsidRDefault="00993589" w:rsidP="00993589">
            <w:pPr>
              <w:jc w:val="right"/>
              <w:rPr>
                <w:rFonts w:ascii="Times New Roman" w:hAnsi="Times New Roman" w:cs="Times New Roman"/>
              </w:rPr>
            </w:pPr>
            <w:r>
              <w:rPr>
                <w:rFonts w:ascii="Times New Roman" w:hAnsi="Times New Roman" w:cs="Times New Roman"/>
              </w:rPr>
              <w:t>0,00</w:t>
            </w:r>
          </w:p>
        </w:tc>
        <w:tc>
          <w:tcPr>
            <w:tcW w:w="1559" w:type="dxa"/>
          </w:tcPr>
          <w:p w14:paraId="44F4BA62" w14:textId="10B8F2FB" w:rsidR="00993589" w:rsidRPr="00C25D2E" w:rsidRDefault="00993589" w:rsidP="00993589">
            <w:pPr>
              <w:jc w:val="right"/>
              <w:rPr>
                <w:rFonts w:ascii="Times New Roman" w:hAnsi="Times New Roman" w:cs="Times New Roman"/>
              </w:rPr>
            </w:pPr>
            <w:r>
              <w:rPr>
                <w:rFonts w:ascii="Times New Roman" w:hAnsi="Times New Roman" w:cs="Times New Roman"/>
              </w:rPr>
              <w:t>0,00</w:t>
            </w:r>
          </w:p>
        </w:tc>
        <w:tc>
          <w:tcPr>
            <w:tcW w:w="1559" w:type="dxa"/>
          </w:tcPr>
          <w:p w14:paraId="7B9F100C" w14:textId="224E33FE" w:rsidR="00993589" w:rsidRPr="00C25D2E" w:rsidRDefault="00993589" w:rsidP="00993589">
            <w:pPr>
              <w:jc w:val="right"/>
              <w:rPr>
                <w:rFonts w:ascii="Times New Roman" w:hAnsi="Times New Roman" w:cs="Times New Roman"/>
              </w:rPr>
            </w:pPr>
            <w:r>
              <w:rPr>
                <w:rFonts w:ascii="Times New Roman" w:hAnsi="Times New Roman" w:cs="Times New Roman"/>
              </w:rPr>
              <w:t>0,00</w:t>
            </w:r>
          </w:p>
        </w:tc>
        <w:tc>
          <w:tcPr>
            <w:tcW w:w="1517" w:type="dxa"/>
          </w:tcPr>
          <w:p w14:paraId="2037A362" w14:textId="2D2D6294" w:rsidR="00993589" w:rsidRPr="00C25D2E" w:rsidRDefault="00993589" w:rsidP="00993589">
            <w:pPr>
              <w:jc w:val="right"/>
              <w:rPr>
                <w:rFonts w:ascii="Times New Roman" w:hAnsi="Times New Roman" w:cs="Times New Roman"/>
              </w:rPr>
            </w:pPr>
            <w:r>
              <w:rPr>
                <w:rFonts w:ascii="Times New Roman" w:hAnsi="Times New Roman" w:cs="Times New Roman"/>
              </w:rPr>
              <w:t>0,00</w:t>
            </w:r>
          </w:p>
        </w:tc>
        <w:tc>
          <w:tcPr>
            <w:tcW w:w="1481" w:type="dxa"/>
          </w:tcPr>
          <w:p w14:paraId="1183A65E" w14:textId="412B904C" w:rsidR="00993589" w:rsidRPr="00C25D2E" w:rsidRDefault="00993589" w:rsidP="00993589">
            <w:pPr>
              <w:jc w:val="right"/>
              <w:rPr>
                <w:rFonts w:ascii="Times New Roman" w:hAnsi="Times New Roman" w:cs="Times New Roman"/>
              </w:rPr>
            </w:pPr>
            <w:r>
              <w:rPr>
                <w:rFonts w:ascii="Times New Roman" w:hAnsi="Times New Roman" w:cs="Times New Roman"/>
              </w:rPr>
              <w:t>0,00</w:t>
            </w:r>
          </w:p>
        </w:tc>
        <w:tc>
          <w:tcPr>
            <w:tcW w:w="846" w:type="dxa"/>
          </w:tcPr>
          <w:p w14:paraId="02922DBB" w14:textId="77777777" w:rsidR="00993589" w:rsidRPr="00C25D2E" w:rsidRDefault="00993589" w:rsidP="00993589">
            <w:pPr>
              <w:jc w:val="right"/>
              <w:rPr>
                <w:rFonts w:ascii="Times New Roman" w:hAnsi="Times New Roman" w:cs="Times New Roman"/>
              </w:rPr>
            </w:pPr>
          </w:p>
        </w:tc>
        <w:tc>
          <w:tcPr>
            <w:tcW w:w="845" w:type="dxa"/>
          </w:tcPr>
          <w:p w14:paraId="3CF120A5" w14:textId="77777777" w:rsidR="00993589" w:rsidRPr="00C25D2E" w:rsidRDefault="00993589" w:rsidP="00993589">
            <w:pPr>
              <w:jc w:val="right"/>
              <w:rPr>
                <w:rFonts w:ascii="Times New Roman" w:hAnsi="Times New Roman" w:cs="Times New Roman"/>
              </w:rPr>
            </w:pPr>
          </w:p>
        </w:tc>
        <w:tc>
          <w:tcPr>
            <w:tcW w:w="913" w:type="dxa"/>
          </w:tcPr>
          <w:p w14:paraId="097E3F40" w14:textId="77777777" w:rsidR="00993589" w:rsidRPr="00C25D2E" w:rsidRDefault="00993589" w:rsidP="00993589">
            <w:pPr>
              <w:jc w:val="right"/>
              <w:rPr>
                <w:rFonts w:ascii="Times New Roman" w:hAnsi="Times New Roman" w:cs="Times New Roman"/>
              </w:rPr>
            </w:pPr>
          </w:p>
        </w:tc>
        <w:tc>
          <w:tcPr>
            <w:tcW w:w="1911" w:type="dxa"/>
          </w:tcPr>
          <w:p w14:paraId="4B4D348B" w14:textId="3F4B86DB" w:rsidR="00993589" w:rsidRPr="00606234" w:rsidRDefault="00993589" w:rsidP="00993589">
            <w:pPr>
              <w:jc w:val="right"/>
              <w:rPr>
                <w:rFonts w:ascii="Times New Roman" w:hAnsi="Times New Roman" w:cs="Times New Roman"/>
                <w:b/>
                <w:bCs/>
              </w:rPr>
            </w:pPr>
            <w:r>
              <w:rPr>
                <w:rFonts w:ascii="Times New Roman" w:hAnsi="Times New Roman" w:cs="Times New Roman"/>
                <w:b/>
                <w:bCs/>
              </w:rPr>
              <w:t>0,00</w:t>
            </w:r>
          </w:p>
        </w:tc>
      </w:tr>
      <w:tr w:rsidR="00993589" w14:paraId="6772DC78" w14:textId="77777777" w:rsidTr="001B2533">
        <w:tc>
          <w:tcPr>
            <w:tcW w:w="2968" w:type="dxa"/>
            <w:vMerge/>
          </w:tcPr>
          <w:p w14:paraId="62FD69F6" w14:textId="77777777" w:rsidR="00993589" w:rsidRPr="00C25D2E" w:rsidRDefault="00993589" w:rsidP="00993589">
            <w:pPr>
              <w:jc w:val="center"/>
              <w:rPr>
                <w:rFonts w:ascii="Times New Roman" w:hAnsi="Times New Roman" w:cs="Times New Roman"/>
              </w:rPr>
            </w:pPr>
          </w:p>
        </w:tc>
        <w:tc>
          <w:tcPr>
            <w:tcW w:w="1144" w:type="dxa"/>
          </w:tcPr>
          <w:p w14:paraId="2ED6F2B0" w14:textId="7322B5A4" w:rsidR="00993589" w:rsidRPr="00664DAC" w:rsidRDefault="00993589" w:rsidP="00993589">
            <w:pPr>
              <w:jc w:val="both"/>
              <w:rPr>
                <w:rFonts w:ascii="Times New Roman" w:hAnsi="Times New Roman" w:cs="Times New Roman"/>
              </w:rPr>
            </w:pPr>
            <w:r w:rsidRPr="00664DAC">
              <w:rPr>
                <w:rFonts w:ascii="Times New Roman" w:hAnsi="Times New Roman" w:cs="Times New Roman"/>
              </w:rPr>
              <w:t>КБ</w:t>
            </w:r>
          </w:p>
        </w:tc>
        <w:tc>
          <w:tcPr>
            <w:tcW w:w="1559" w:type="dxa"/>
          </w:tcPr>
          <w:p w14:paraId="07290822" w14:textId="6155FC89" w:rsidR="00993589" w:rsidRPr="00C25D2E" w:rsidRDefault="00993589" w:rsidP="00993589">
            <w:pPr>
              <w:jc w:val="right"/>
              <w:rPr>
                <w:rFonts w:ascii="Times New Roman" w:hAnsi="Times New Roman" w:cs="Times New Roman"/>
              </w:rPr>
            </w:pPr>
            <w:r>
              <w:rPr>
                <w:rFonts w:ascii="Times New Roman" w:hAnsi="Times New Roman" w:cs="Times New Roman"/>
              </w:rPr>
              <w:t>229927676,24</w:t>
            </w:r>
          </w:p>
        </w:tc>
        <w:tc>
          <w:tcPr>
            <w:tcW w:w="1559" w:type="dxa"/>
          </w:tcPr>
          <w:p w14:paraId="4C29AAB0" w14:textId="5492C372" w:rsidR="00993589" w:rsidRPr="00C25D2E" w:rsidRDefault="00993589" w:rsidP="00993589">
            <w:pPr>
              <w:jc w:val="right"/>
              <w:rPr>
                <w:rFonts w:ascii="Times New Roman" w:hAnsi="Times New Roman" w:cs="Times New Roman"/>
              </w:rPr>
            </w:pPr>
            <w:r>
              <w:rPr>
                <w:rFonts w:ascii="Times New Roman" w:hAnsi="Times New Roman" w:cs="Times New Roman"/>
              </w:rPr>
              <w:t>233522463,00</w:t>
            </w:r>
          </w:p>
        </w:tc>
        <w:tc>
          <w:tcPr>
            <w:tcW w:w="1559" w:type="dxa"/>
          </w:tcPr>
          <w:p w14:paraId="7585ED76" w14:textId="5429FDF6" w:rsidR="00993589" w:rsidRPr="00C25D2E" w:rsidRDefault="00993589" w:rsidP="00993589">
            <w:pPr>
              <w:jc w:val="right"/>
              <w:rPr>
                <w:rFonts w:ascii="Times New Roman" w:hAnsi="Times New Roman" w:cs="Times New Roman"/>
              </w:rPr>
            </w:pPr>
            <w:r>
              <w:rPr>
                <w:rFonts w:ascii="Times New Roman" w:hAnsi="Times New Roman" w:cs="Times New Roman"/>
              </w:rPr>
              <w:t>247360168,00</w:t>
            </w:r>
          </w:p>
        </w:tc>
        <w:tc>
          <w:tcPr>
            <w:tcW w:w="1517" w:type="dxa"/>
          </w:tcPr>
          <w:p w14:paraId="2DF3CBAB" w14:textId="257F42B2" w:rsidR="00993589" w:rsidRPr="00C25D2E" w:rsidRDefault="00993589" w:rsidP="00993589">
            <w:pPr>
              <w:jc w:val="right"/>
              <w:rPr>
                <w:rFonts w:ascii="Times New Roman" w:hAnsi="Times New Roman" w:cs="Times New Roman"/>
              </w:rPr>
            </w:pPr>
            <w:r>
              <w:rPr>
                <w:rFonts w:ascii="Times New Roman" w:hAnsi="Times New Roman" w:cs="Times New Roman"/>
              </w:rPr>
              <w:t>261965708,00</w:t>
            </w:r>
          </w:p>
        </w:tc>
        <w:tc>
          <w:tcPr>
            <w:tcW w:w="1481" w:type="dxa"/>
          </w:tcPr>
          <w:p w14:paraId="7CD92613" w14:textId="586F9ED1" w:rsidR="00993589" w:rsidRPr="00C25D2E" w:rsidRDefault="00993589" w:rsidP="00993589">
            <w:pPr>
              <w:jc w:val="right"/>
              <w:rPr>
                <w:rFonts w:ascii="Times New Roman" w:hAnsi="Times New Roman" w:cs="Times New Roman"/>
              </w:rPr>
            </w:pPr>
            <w:r>
              <w:rPr>
                <w:rFonts w:ascii="Times New Roman" w:hAnsi="Times New Roman" w:cs="Times New Roman"/>
              </w:rPr>
              <w:t>277409730,00</w:t>
            </w:r>
          </w:p>
        </w:tc>
        <w:tc>
          <w:tcPr>
            <w:tcW w:w="846" w:type="dxa"/>
          </w:tcPr>
          <w:p w14:paraId="3196A7A1" w14:textId="77777777" w:rsidR="00993589" w:rsidRPr="00C25D2E" w:rsidRDefault="00993589" w:rsidP="00993589">
            <w:pPr>
              <w:jc w:val="right"/>
              <w:rPr>
                <w:rFonts w:ascii="Times New Roman" w:hAnsi="Times New Roman" w:cs="Times New Roman"/>
              </w:rPr>
            </w:pPr>
          </w:p>
        </w:tc>
        <w:tc>
          <w:tcPr>
            <w:tcW w:w="845" w:type="dxa"/>
          </w:tcPr>
          <w:p w14:paraId="7BA9A7B9" w14:textId="77777777" w:rsidR="00993589" w:rsidRPr="00C25D2E" w:rsidRDefault="00993589" w:rsidP="00993589">
            <w:pPr>
              <w:jc w:val="right"/>
              <w:rPr>
                <w:rFonts w:ascii="Times New Roman" w:hAnsi="Times New Roman" w:cs="Times New Roman"/>
              </w:rPr>
            </w:pPr>
          </w:p>
        </w:tc>
        <w:tc>
          <w:tcPr>
            <w:tcW w:w="913" w:type="dxa"/>
          </w:tcPr>
          <w:p w14:paraId="3694550D" w14:textId="77777777" w:rsidR="00993589" w:rsidRPr="00C25D2E" w:rsidRDefault="00993589" w:rsidP="00993589">
            <w:pPr>
              <w:jc w:val="right"/>
              <w:rPr>
                <w:rFonts w:ascii="Times New Roman" w:hAnsi="Times New Roman" w:cs="Times New Roman"/>
              </w:rPr>
            </w:pPr>
          </w:p>
        </w:tc>
        <w:tc>
          <w:tcPr>
            <w:tcW w:w="1911" w:type="dxa"/>
          </w:tcPr>
          <w:p w14:paraId="738F9C7A" w14:textId="204600EA" w:rsidR="00993589" w:rsidRPr="00606234" w:rsidRDefault="00993589" w:rsidP="00993589">
            <w:pPr>
              <w:jc w:val="right"/>
              <w:rPr>
                <w:rFonts w:ascii="Times New Roman" w:hAnsi="Times New Roman" w:cs="Times New Roman"/>
                <w:b/>
                <w:bCs/>
              </w:rPr>
            </w:pPr>
            <w:r>
              <w:rPr>
                <w:rFonts w:ascii="Times New Roman" w:hAnsi="Times New Roman" w:cs="Times New Roman"/>
                <w:b/>
                <w:bCs/>
              </w:rPr>
              <w:t>1 250 185 745,24</w:t>
            </w:r>
          </w:p>
        </w:tc>
      </w:tr>
      <w:tr w:rsidR="00993589" w14:paraId="6B457C19" w14:textId="77777777" w:rsidTr="001B2533">
        <w:tc>
          <w:tcPr>
            <w:tcW w:w="2968" w:type="dxa"/>
            <w:vMerge/>
          </w:tcPr>
          <w:p w14:paraId="3C80D404" w14:textId="77777777" w:rsidR="00993589" w:rsidRPr="00C25D2E" w:rsidRDefault="00993589" w:rsidP="00993589">
            <w:pPr>
              <w:jc w:val="center"/>
              <w:rPr>
                <w:rFonts w:ascii="Times New Roman" w:hAnsi="Times New Roman" w:cs="Times New Roman"/>
              </w:rPr>
            </w:pPr>
          </w:p>
        </w:tc>
        <w:tc>
          <w:tcPr>
            <w:tcW w:w="1144" w:type="dxa"/>
          </w:tcPr>
          <w:p w14:paraId="355270ED" w14:textId="159F420D" w:rsidR="00993589" w:rsidRPr="00664DAC" w:rsidRDefault="00993589" w:rsidP="00993589">
            <w:pPr>
              <w:jc w:val="both"/>
              <w:rPr>
                <w:rFonts w:ascii="Times New Roman" w:hAnsi="Times New Roman" w:cs="Times New Roman"/>
              </w:rPr>
            </w:pPr>
            <w:r w:rsidRPr="00664DAC">
              <w:rPr>
                <w:rFonts w:ascii="Times New Roman" w:hAnsi="Times New Roman" w:cs="Times New Roman"/>
              </w:rPr>
              <w:t>МБ</w:t>
            </w:r>
          </w:p>
        </w:tc>
        <w:tc>
          <w:tcPr>
            <w:tcW w:w="1559" w:type="dxa"/>
          </w:tcPr>
          <w:p w14:paraId="36C2F4E9" w14:textId="66315CC7" w:rsidR="00993589" w:rsidRPr="00C25D2E" w:rsidRDefault="00993589" w:rsidP="00993589">
            <w:pPr>
              <w:jc w:val="right"/>
              <w:rPr>
                <w:rFonts w:ascii="Times New Roman" w:hAnsi="Times New Roman" w:cs="Times New Roman"/>
              </w:rPr>
            </w:pPr>
            <w:r>
              <w:rPr>
                <w:rFonts w:ascii="Times New Roman" w:hAnsi="Times New Roman" w:cs="Times New Roman"/>
              </w:rPr>
              <w:t>0,00</w:t>
            </w:r>
          </w:p>
        </w:tc>
        <w:tc>
          <w:tcPr>
            <w:tcW w:w="1559" w:type="dxa"/>
          </w:tcPr>
          <w:p w14:paraId="703A6D0D" w14:textId="0EC11AC2" w:rsidR="00993589" w:rsidRPr="00C25D2E" w:rsidRDefault="00993589" w:rsidP="00993589">
            <w:pPr>
              <w:jc w:val="right"/>
              <w:rPr>
                <w:rFonts w:ascii="Times New Roman" w:hAnsi="Times New Roman" w:cs="Times New Roman"/>
              </w:rPr>
            </w:pPr>
            <w:r>
              <w:rPr>
                <w:rFonts w:ascii="Times New Roman" w:hAnsi="Times New Roman" w:cs="Times New Roman"/>
              </w:rPr>
              <w:t>0,00</w:t>
            </w:r>
          </w:p>
        </w:tc>
        <w:tc>
          <w:tcPr>
            <w:tcW w:w="1559" w:type="dxa"/>
          </w:tcPr>
          <w:p w14:paraId="0C7686D5" w14:textId="212C3D80" w:rsidR="00993589" w:rsidRPr="00C25D2E" w:rsidRDefault="00993589" w:rsidP="00993589">
            <w:pPr>
              <w:jc w:val="right"/>
              <w:rPr>
                <w:rFonts w:ascii="Times New Roman" w:hAnsi="Times New Roman" w:cs="Times New Roman"/>
              </w:rPr>
            </w:pPr>
            <w:r>
              <w:rPr>
                <w:rFonts w:ascii="Times New Roman" w:hAnsi="Times New Roman" w:cs="Times New Roman"/>
              </w:rPr>
              <w:t>0,00</w:t>
            </w:r>
          </w:p>
        </w:tc>
        <w:tc>
          <w:tcPr>
            <w:tcW w:w="1517" w:type="dxa"/>
          </w:tcPr>
          <w:p w14:paraId="3A1F5DA4" w14:textId="394013BE" w:rsidR="00993589" w:rsidRPr="00C25D2E" w:rsidRDefault="00993589" w:rsidP="00993589">
            <w:pPr>
              <w:jc w:val="right"/>
              <w:rPr>
                <w:rFonts w:ascii="Times New Roman" w:hAnsi="Times New Roman" w:cs="Times New Roman"/>
              </w:rPr>
            </w:pPr>
            <w:r>
              <w:rPr>
                <w:rFonts w:ascii="Times New Roman" w:hAnsi="Times New Roman" w:cs="Times New Roman"/>
              </w:rPr>
              <w:t>0,00</w:t>
            </w:r>
          </w:p>
        </w:tc>
        <w:tc>
          <w:tcPr>
            <w:tcW w:w="1481" w:type="dxa"/>
          </w:tcPr>
          <w:p w14:paraId="60582243" w14:textId="6A423B5C" w:rsidR="00993589" w:rsidRPr="00C25D2E" w:rsidRDefault="00993589" w:rsidP="00993589">
            <w:pPr>
              <w:jc w:val="right"/>
              <w:rPr>
                <w:rFonts w:ascii="Times New Roman" w:hAnsi="Times New Roman" w:cs="Times New Roman"/>
              </w:rPr>
            </w:pPr>
            <w:r>
              <w:rPr>
                <w:rFonts w:ascii="Times New Roman" w:hAnsi="Times New Roman" w:cs="Times New Roman"/>
              </w:rPr>
              <w:t>0,00</w:t>
            </w:r>
          </w:p>
        </w:tc>
        <w:tc>
          <w:tcPr>
            <w:tcW w:w="846" w:type="dxa"/>
          </w:tcPr>
          <w:p w14:paraId="30273B55" w14:textId="77777777" w:rsidR="00993589" w:rsidRPr="00C25D2E" w:rsidRDefault="00993589" w:rsidP="00993589">
            <w:pPr>
              <w:jc w:val="right"/>
              <w:rPr>
                <w:rFonts w:ascii="Times New Roman" w:hAnsi="Times New Roman" w:cs="Times New Roman"/>
              </w:rPr>
            </w:pPr>
          </w:p>
        </w:tc>
        <w:tc>
          <w:tcPr>
            <w:tcW w:w="845" w:type="dxa"/>
          </w:tcPr>
          <w:p w14:paraId="6C1C014B" w14:textId="77777777" w:rsidR="00993589" w:rsidRPr="00C25D2E" w:rsidRDefault="00993589" w:rsidP="00993589">
            <w:pPr>
              <w:jc w:val="right"/>
              <w:rPr>
                <w:rFonts w:ascii="Times New Roman" w:hAnsi="Times New Roman" w:cs="Times New Roman"/>
              </w:rPr>
            </w:pPr>
          </w:p>
        </w:tc>
        <w:tc>
          <w:tcPr>
            <w:tcW w:w="913" w:type="dxa"/>
          </w:tcPr>
          <w:p w14:paraId="096A9D26" w14:textId="77777777" w:rsidR="00993589" w:rsidRPr="00C25D2E" w:rsidRDefault="00993589" w:rsidP="00993589">
            <w:pPr>
              <w:jc w:val="right"/>
              <w:rPr>
                <w:rFonts w:ascii="Times New Roman" w:hAnsi="Times New Roman" w:cs="Times New Roman"/>
              </w:rPr>
            </w:pPr>
          </w:p>
        </w:tc>
        <w:tc>
          <w:tcPr>
            <w:tcW w:w="1911" w:type="dxa"/>
          </w:tcPr>
          <w:p w14:paraId="5A1B7ADE" w14:textId="09EC2260" w:rsidR="00993589" w:rsidRPr="00606234" w:rsidRDefault="00993589" w:rsidP="00993589">
            <w:pPr>
              <w:jc w:val="right"/>
              <w:rPr>
                <w:rFonts w:ascii="Times New Roman" w:hAnsi="Times New Roman" w:cs="Times New Roman"/>
                <w:b/>
                <w:bCs/>
              </w:rPr>
            </w:pPr>
            <w:r>
              <w:rPr>
                <w:rFonts w:ascii="Times New Roman" w:hAnsi="Times New Roman" w:cs="Times New Roman"/>
                <w:b/>
                <w:bCs/>
              </w:rPr>
              <w:t>0,00</w:t>
            </w:r>
          </w:p>
        </w:tc>
      </w:tr>
      <w:tr w:rsidR="001F5CF1" w14:paraId="30B8C849" w14:textId="77777777" w:rsidTr="00993589">
        <w:tc>
          <w:tcPr>
            <w:tcW w:w="2968" w:type="dxa"/>
            <w:vMerge w:val="restart"/>
          </w:tcPr>
          <w:p w14:paraId="4AABA902" w14:textId="451F3609" w:rsidR="001F5CF1" w:rsidRPr="00C25D2E" w:rsidRDefault="001F5CF1" w:rsidP="001F5CF1">
            <w:pPr>
              <w:jc w:val="center"/>
              <w:rPr>
                <w:rFonts w:ascii="Times New Roman" w:hAnsi="Times New Roman" w:cs="Times New Roman"/>
              </w:rPr>
            </w:pPr>
            <w:r>
              <w:rPr>
                <w:rFonts w:ascii="Times New Roman" w:hAnsi="Times New Roman" w:cs="Times New Roman"/>
              </w:rPr>
              <w:t>2.2.17. Субсидии на выполнение муниципаль-ного задания (Субсидии на выполнение муниципаль-ного задания (Расходы на приобретение коммуналь-ных услуг)</w:t>
            </w:r>
          </w:p>
        </w:tc>
        <w:tc>
          <w:tcPr>
            <w:tcW w:w="1144" w:type="dxa"/>
          </w:tcPr>
          <w:p w14:paraId="367F8B44" w14:textId="2167D851" w:rsidR="001F5CF1" w:rsidRPr="00664DAC" w:rsidRDefault="001F5CF1" w:rsidP="001F5CF1">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560E8BDD" w14:textId="6BA3DC4E" w:rsidR="001F5CF1" w:rsidRPr="001F5CF1" w:rsidRDefault="001F5CF1" w:rsidP="001F5CF1">
            <w:pPr>
              <w:jc w:val="right"/>
              <w:rPr>
                <w:rFonts w:ascii="Times New Roman" w:hAnsi="Times New Roman" w:cs="Times New Roman"/>
                <w:b/>
                <w:bCs/>
              </w:rPr>
            </w:pPr>
            <w:r w:rsidRPr="001F5CF1">
              <w:rPr>
                <w:rFonts w:ascii="Times New Roman" w:hAnsi="Times New Roman" w:cs="Times New Roman"/>
                <w:b/>
                <w:bCs/>
              </w:rPr>
              <w:t>40420352,76</w:t>
            </w:r>
          </w:p>
        </w:tc>
        <w:tc>
          <w:tcPr>
            <w:tcW w:w="1559" w:type="dxa"/>
            <w:shd w:val="clear" w:color="auto" w:fill="FFF2CC" w:themeFill="accent4" w:themeFillTint="33"/>
          </w:tcPr>
          <w:p w14:paraId="0718872A" w14:textId="08479054" w:rsidR="001F5CF1" w:rsidRPr="001F5CF1" w:rsidRDefault="001F5CF1" w:rsidP="001F5CF1">
            <w:pPr>
              <w:jc w:val="right"/>
              <w:rPr>
                <w:rFonts w:ascii="Times New Roman" w:hAnsi="Times New Roman" w:cs="Times New Roman"/>
                <w:b/>
                <w:bCs/>
              </w:rPr>
            </w:pPr>
            <w:r w:rsidRPr="001F5CF1">
              <w:rPr>
                <w:rFonts w:ascii="Times New Roman" w:hAnsi="Times New Roman" w:cs="Times New Roman"/>
                <w:b/>
                <w:bCs/>
              </w:rPr>
              <w:t>43889300,00</w:t>
            </w:r>
          </w:p>
        </w:tc>
        <w:tc>
          <w:tcPr>
            <w:tcW w:w="1559" w:type="dxa"/>
            <w:shd w:val="clear" w:color="auto" w:fill="FFF2CC" w:themeFill="accent4" w:themeFillTint="33"/>
          </w:tcPr>
          <w:p w14:paraId="5305FC9F" w14:textId="3C78A0E3" w:rsidR="001F5CF1" w:rsidRPr="001F5CF1" w:rsidRDefault="001F5CF1" w:rsidP="001F5CF1">
            <w:pPr>
              <w:jc w:val="right"/>
              <w:rPr>
                <w:rFonts w:ascii="Times New Roman" w:hAnsi="Times New Roman" w:cs="Times New Roman"/>
                <w:b/>
                <w:bCs/>
              </w:rPr>
            </w:pPr>
            <w:r w:rsidRPr="001F5CF1">
              <w:rPr>
                <w:rFonts w:ascii="Times New Roman" w:hAnsi="Times New Roman" w:cs="Times New Roman"/>
                <w:b/>
                <w:bCs/>
              </w:rPr>
              <w:t>46179700,00</w:t>
            </w:r>
          </w:p>
        </w:tc>
        <w:tc>
          <w:tcPr>
            <w:tcW w:w="1517" w:type="dxa"/>
            <w:shd w:val="clear" w:color="auto" w:fill="FFF2CC" w:themeFill="accent4" w:themeFillTint="33"/>
          </w:tcPr>
          <w:p w14:paraId="27B9399A" w14:textId="7AC0EB0B" w:rsidR="001F5CF1" w:rsidRPr="001F5CF1" w:rsidRDefault="001F5CF1" w:rsidP="001F5CF1">
            <w:pPr>
              <w:jc w:val="right"/>
              <w:rPr>
                <w:rFonts w:ascii="Times New Roman" w:hAnsi="Times New Roman" w:cs="Times New Roman"/>
                <w:b/>
                <w:bCs/>
              </w:rPr>
            </w:pPr>
            <w:r w:rsidRPr="001F5CF1">
              <w:rPr>
                <w:rFonts w:ascii="Times New Roman" w:hAnsi="Times New Roman" w:cs="Times New Roman"/>
                <w:b/>
                <w:bCs/>
              </w:rPr>
              <w:t>48892200,00</w:t>
            </w:r>
          </w:p>
        </w:tc>
        <w:tc>
          <w:tcPr>
            <w:tcW w:w="1481" w:type="dxa"/>
            <w:shd w:val="clear" w:color="auto" w:fill="FFF2CC" w:themeFill="accent4" w:themeFillTint="33"/>
          </w:tcPr>
          <w:p w14:paraId="07E39A9F" w14:textId="5606093E" w:rsidR="001F5CF1" w:rsidRPr="001F5CF1" w:rsidRDefault="001F5CF1" w:rsidP="001F5CF1">
            <w:pPr>
              <w:jc w:val="right"/>
              <w:rPr>
                <w:rFonts w:ascii="Times New Roman" w:hAnsi="Times New Roman" w:cs="Times New Roman"/>
                <w:b/>
                <w:bCs/>
              </w:rPr>
            </w:pPr>
            <w:r w:rsidRPr="001F5CF1">
              <w:rPr>
                <w:rFonts w:ascii="Times New Roman" w:hAnsi="Times New Roman" w:cs="Times New Roman"/>
                <w:b/>
                <w:bCs/>
              </w:rPr>
              <w:t>51776700,00</w:t>
            </w:r>
          </w:p>
        </w:tc>
        <w:tc>
          <w:tcPr>
            <w:tcW w:w="846" w:type="dxa"/>
            <w:shd w:val="clear" w:color="auto" w:fill="FFF2CC" w:themeFill="accent4" w:themeFillTint="33"/>
          </w:tcPr>
          <w:p w14:paraId="41AF78CA" w14:textId="77777777" w:rsidR="001F5CF1" w:rsidRPr="00993589" w:rsidRDefault="001F5CF1" w:rsidP="001F5CF1">
            <w:pPr>
              <w:jc w:val="right"/>
              <w:rPr>
                <w:rFonts w:ascii="Times New Roman" w:hAnsi="Times New Roman" w:cs="Times New Roman"/>
                <w:b/>
                <w:bCs/>
              </w:rPr>
            </w:pPr>
          </w:p>
        </w:tc>
        <w:tc>
          <w:tcPr>
            <w:tcW w:w="845" w:type="dxa"/>
            <w:shd w:val="clear" w:color="auto" w:fill="FFF2CC" w:themeFill="accent4" w:themeFillTint="33"/>
          </w:tcPr>
          <w:p w14:paraId="03B9AB9D" w14:textId="77777777" w:rsidR="001F5CF1" w:rsidRPr="00993589" w:rsidRDefault="001F5CF1" w:rsidP="001F5CF1">
            <w:pPr>
              <w:jc w:val="right"/>
              <w:rPr>
                <w:rFonts w:ascii="Times New Roman" w:hAnsi="Times New Roman" w:cs="Times New Roman"/>
                <w:b/>
                <w:bCs/>
              </w:rPr>
            </w:pPr>
          </w:p>
        </w:tc>
        <w:tc>
          <w:tcPr>
            <w:tcW w:w="913" w:type="dxa"/>
            <w:shd w:val="clear" w:color="auto" w:fill="FFF2CC" w:themeFill="accent4" w:themeFillTint="33"/>
          </w:tcPr>
          <w:p w14:paraId="04F94B6E" w14:textId="77777777" w:rsidR="001F5CF1" w:rsidRPr="00993589" w:rsidRDefault="001F5CF1" w:rsidP="001F5CF1">
            <w:pPr>
              <w:jc w:val="right"/>
              <w:rPr>
                <w:rFonts w:ascii="Times New Roman" w:hAnsi="Times New Roman" w:cs="Times New Roman"/>
                <w:b/>
                <w:bCs/>
              </w:rPr>
            </w:pPr>
          </w:p>
        </w:tc>
        <w:tc>
          <w:tcPr>
            <w:tcW w:w="1911" w:type="dxa"/>
            <w:shd w:val="clear" w:color="auto" w:fill="FFF2CC" w:themeFill="accent4" w:themeFillTint="33"/>
          </w:tcPr>
          <w:p w14:paraId="6ACF6093" w14:textId="409D804A" w:rsidR="001F5CF1" w:rsidRPr="00993589" w:rsidRDefault="001F5CF1" w:rsidP="001F5CF1">
            <w:pPr>
              <w:jc w:val="right"/>
              <w:rPr>
                <w:rFonts w:ascii="Times New Roman" w:hAnsi="Times New Roman" w:cs="Times New Roman"/>
                <w:b/>
                <w:bCs/>
              </w:rPr>
            </w:pPr>
            <w:r>
              <w:rPr>
                <w:rFonts w:ascii="Times New Roman" w:hAnsi="Times New Roman" w:cs="Times New Roman"/>
                <w:b/>
                <w:bCs/>
              </w:rPr>
              <w:t>231 158 252,76</w:t>
            </w:r>
          </w:p>
        </w:tc>
      </w:tr>
      <w:tr w:rsidR="001F5CF1" w14:paraId="3EEC0C49" w14:textId="77777777" w:rsidTr="001B2533">
        <w:tc>
          <w:tcPr>
            <w:tcW w:w="2968" w:type="dxa"/>
            <w:vMerge/>
          </w:tcPr>
          <w:p w14:paraId="3BE86D1D" w14:textId="77777777" w:rsidR="001F5CF1" w:rsidRPr="00C25D2E" w:rsidRDefault="001F5CF1" w:rsidP="001F5CF1">
            <w:pPr>
              <w:jc w:val="center"/>
              <w:rPr>
                <w:rFonts w:ascii="Times New Roman" w:hAnsi="Times New Roman" w:cs="Times New Roman"/>
              </w:rPr>
            </w:pPr>
          </w:p>
        </w:tc>
        <w:tc>
          <w:tcPr>
            <w:tcW w:w="1144" w:type="dxa"/>
          </w:tcPr>
          <w:p w14:paraId="5EAECE25" w14:textId="27E2636F" w:rsidR="001F5CF1" w:rsidRPr="00664DAC" w:rsidRDefault="001F5CF1" w:rsidP="001F5CF1">
            <w:pPr>
              <w:jc w:val="both"/>
              <w:rPr>
                <w:rFonts w:ascii="Times New Roman" w:hAnsi="Times New Roman" w:cs="Times New Roman"/>
              </w:rPr>
            </w:pPr>
            <w:r w:rsidRPr="00664DAC">
              <w:rPr>
                <w:rFonts w:ascii="Times New Roman" w:hAnsi="Times New Roman" w:cs="Times New Roman"/>
              </w:rPr>
              <w:t>ФБ</w:t>
            </w:r>
          </w:p>
        </w:tc>
        <w:tc>
          <w:tcPr>
            <w:tcW w:w="1559" w:type="dxa"/>
          </w:tcPr>
          <w:p w14:paraId="73274EC2" w14:textId="3E83F99E" w:rsidR="001F5CF1" w:rsidRPr="00C25D2E" w:rsidRDefault="001F5CF1" w:rsidP="001F5CF1">
            <w:pPr>
              <w:jc w:val="right"/>
              <w:rPr>
                <w:rFonts w:ascii="Times New Roman" w:hAnsi="Times New Roman" w:cs="Times New Roman"/>
              </w:rPr>
            </w:pPr>
            <w:r>
              <w:rPr>
                <w:rFonts w:ascii="Times New Roman" w:hAnsi="Times New Roman" w:cs="Times New Roman"/>
              </w:rPr>
              <w:t>0,00</w:t>
            </w:r>
          </w:p>
        </w:tc>
        <w:tc>
          <w:tcPr>
            <w:tcW w:w="1559" w:type="dxa"/>
          </w:tcPr>
          <w:p w14:paraId="46056934" w14:textId="680C0A06" w:rsidR="001F5CF1" w:rsidRPr="00C25D2E" w:rsidRDefault="001F5CF1" w:rsidP="001F5CF1">
            <w:pPr>
              <w:jc w:val="right"/>
              <w:rPr>
                <w:rFonts w:ascii="Times New Roman" w:hAnsi="Times New Roman" w:cs="Times New Roman"/>
              </w:rPr>
            </w:pPr>
            <w:r>
              <w:rPr>
                <w:rFonts w:ascii="Times New Roman" w:hAnsi="Times New Roman" w:cs="Times New Roman"/>
              </w:rPr>
              <w:t>0,00</w:t>
            </w:r>
          </w:p>
        </w:tc>
        <w:tc>
          <w:tcPr>
            <w:tcW w:w="1559" w:type="dxa"/>
          </w:tcPr>
          <w:p w14:paraId="58A1CC20" w14:textId="30E96A0A" w:rsidR="001F5CF1" w:rsidRPr="00C25D2E" w:rsidRDefault="001F5CF1" w:rsidP="001F5CF1">
            <w:pPr>
              <w:jc w:val="right"/>
              <w:rPr>
                <w:rFonts w:ascii="Times New Roman" w:hAnsi="Times New Roman" w:cs="Times New Roman"/>
              </w:rPr>
            </w:pPr>
            <w:r>
              <w:rPr>
                <w:rFonts w:ascii="Times New Roman" w:hAnsi="Times New Roman" w:cs="Times New Roman"/>
              </w:rPr>
              <w:t>0,00</w:t>
            </w:r>
          </w:p>
        </w:tc>
        <w:tc>
          <w:tcPr>
            <w:tcW w:w="1517" w:type="dxa"/>
          </w:tcPr>
          <w:p w14:paraId="5220D877" w14:textId="0595BDA7" w:rsidR="001F5CF1" w:rsidRPr="00C25D2E" w:rsidRDefault="001F5CF1" w:rsidP="001F5CF1">
            <w:pPr>
              <w:jc w:val="right"/>
              <w:rPr>
                <w:rFonts w:ascii="Times New Roman" w:hAnsi="Times New Roman" w:cs="Times New Roman"/>
              </w:rPr>
            </w:pPr>
            <w:r>
              <w:rPr>
                <w:rFonts w:ascii="Times New Roman" w:hAnsi="Times New Roman" w:cs="Times New Roman"/>
              </w:rPr>
              <w:t>0,00</w:t>
            </w:r>
          </w:p>
        </w:tc>
        <w:tc>
          <w:tcPr>
            <w:tcW w:w="1481" w:type="dxa"/>
          </w:tcPr>
          <w:p w14:paraId="511D3C33" w14:textId="5C997619" w:rsidR="001F5CF1" w:rsidRPr="00C25D2E" w:rsidRDefault="001F5CF1" w:rsidP="001F5CF1">
            <w:pPr>
              <w:jc w:val="right"/>
              <w:rPr>
                <w:rFonts w:ascii="Times New Roman" w:hAnsi="Times New Roman" w:cs="Times New Roman"/>
              </w:rPr>
            </w:pPr>
            <w:r>
              <w:rPr>
                <w:rFonts w:ascii="Times New Roman" w:hAnsi="Times New Roman" w:cs="Times New Roman"/>
              </w:rPr>
              <w:t>0,00</w:t>
            </w:r>
          </w:p>
        </w:tc>
        <w:tc>
          <w:tcPr>
            <w:tcW w:w="846" w:type="dxa"/>
          </w:tcPr>
          <w:p w14:paraId="699B4ABD" w14:textId="77777777" w:rsidR="001F5CF1" w:rsidRPr="00C25D2E" w:rsidRDefault="001F5CF1" w:rsidP="001F5CF1">
            <w:pPr>
              <w:jc w:val="right"/>
              <w:rPr>
                <w:rFonts w:ascii="Times New Roman" w:hAnsi="Times New Roman" w:cs="Times New Roman"/>
              </w:rPr>
            </w:pPr>
          </w:p>
        </w:tc>
        <w:tc>
          <w:tcPr>
            <w:tcW w:w="845" w:type="dxa"/>
          </w:tcPr>
          <w:p w14:paraId="058F292D" w14:textId="77777777" w:rsidR="001F5CF1" w:rsidRPr="00C25D2E" w:rsidRDefault="001F5CF1" w:rsidP="001F5CF1">
            <w:pPr>
              <w:jc w:val="right"/>
              <w:rPr>
                <w:rFonts w:ascii="Times New Roman" w:hAnsi="Times New Roman" w:cs="Times New Roman"/>
              </w:rPr>
            </w:pPr>
          </w:p>
        </w:tc>
        <w:tc>
          <w:tcPr>
            <w:tcW w:w="913" w:type="dxa"/>
          </w:tcPr>
          <w:p w14:paraId="602B6821" w14:textId="77777777" w:rsidR="001F5CF1" w:rsidRPr="00C25D2E" w:rsidRDefault="001F5CF1" w:rsidP="001F5CF1">
            <w:pPr>
              <w:jc w:val="right"/>
              <w:rPr>
                <w:rFonts w:ascii="Times New Roman" w:hAnsi="Times New Roman" w:cs="Times New Roman"/>
              </w:rPr>
            </w:pPr>
          </w:p>
        </w:tc>
        <w:tc>
          <w:tcPr>
            <w:tcW w:w="1911" w:type="dxa"/>
          </w:tcPr>
          <w:p w14:paraId="7C46B072" w14:textId="06549366" w:rsidR="001F5CF1" w:rsidRPr="00606234" w:rsidRDefault="001F5CF1" w:rsidP="001F5CF1">
            <w:pPr>
              <w:jc w:val="right"/>
              <w:rPr>
                <w:rFonts w:ascii="Times New Roman" w:hAnsi="Times New Roman" w:cs="Times New Roman"/>
                <w:b/>
                <w:bCs/>
              </w:rPr>
            </w:pPr>
            <w:r>
              <w:rPr>
                <w:rFonts w:ascii="Times New Roman" w:hAnsi="Times New Roman" w:cs="Times New Roman"/>
                <w:b/>
                <w:bCs/>
              </w:rPr>
              <w:t>0,00</w:t>
            </w:r>
          </w:p>
        </w:tc>
      </w:tr>
      <w:tr w:rsidR="001F5CF1" w14:paraId="354A08AF" w14:textId="77777777" w:rsidTr="001B2533">
        <w:tc>
          <w:tcPr>
            <w:tcW w:w="2968" w:type="dxa"/>
            <w:vMerge/>
          </w:tcPr>
          <w:p w14:paraId="00A02491" w14:textId="77777777" w:rsidR="001F5CF1" w:rsidRPr="00C25D2E" w:rsidRDefault="001F5CF1" w:rsidP="001F5CF1">
            <w:pPr>
              <w:jc w:val="center"/>
              <w:rPr>
                <w:rFonts w:ascii="Times New Roman" w:hAnsi="Times New Roman" w:cs="Times New Roman"/>
              </w:rPr>
            </w:pPr>
          </w:p>
        </w:tc>
        <w:tc>
          <w:tcPr>
            <w:tcW w:w="1144" w:type="dxa"/>
          </w:tcPr>
          <w:p w14:paraId="1AA76C33" w14:textId="330D6228" w:rsidR="001F5CF1" w:rsidRPr="00664DAC" w:rsidRDefault="001F5CF1" w:rsidP="001F5CF1">
            <w:pPr>
              <w:jc w:val="both"/>
              <w:rPr>
                <w:rFonts w:ascii="Times New Roman" w:hAnsi="Times New Roman" w:cs="Times New Roman"/>
              </w:rPr>
            </w:pPr>
            <w:r w:rsidRPr="00664DAC">
              <w:rPr>
                <w:rFonts w:ascii="Times New Roman" w:hAnsi="Times New Roman" w:cs="Times New Roman"/>
              </w:rPr>
              <w:t>КБ</w:t>
            </w:r>
          </w:p>
        </w:tc>
        <w:tc>
          <w:tcPr>
            <w:tcW w:w="1559" w:type="dxa"/>
          </w:tcPr>
          <w:p w14:paraId="23EEA9BC" w14:textId="4F082B58" w:rsidR="001F5CF1" w:rsidRPr="00C25D2E" w:rsidRDefault="001F5CF1" w:rsidP="001F5CF1">
            <w:pPr>
              <w:jc w:val="right"/>
              <w:rPr>
                <w:rFonts w:ascii="Times New Roman" w:hAnsi="Times New Roman" w:cs="Times New Roman"/>
              </w:rPr>
            </w:pPr>
            <w:r>
              <w:rPr>
                <w:rFonts w:ascii="Times New Roman" w:hAnsi="Times New Roman" w:cs="Times New Roman"/>
              </w:rPr>
              <w:t>40420352,76</w:t>
            </w:r>
          </w:p>
        </w:tc>
        <w:tc>
          <w:tcPr>
            <w:tcW w:w="1559" w:type="dxa"/>
          </w:tcPr>
          <w:p w14:paraId="15F26209" w14:textId="65244AF2" w:rsidR="001F5CF1" w:rsidRPr="00C25D2E" w:rsidRDefault="001F5CF1" w:rsidP="001F5CF1">
            <w:pPr>
              <w:jc w:val="right"/>
              <w:rPr>
                <w:rFonts w:ascii="Times New Roman" w:hAnsi="Times New Roman" w:cs="Times New Roman"/>
              </w:rPr>
            </w:pPr>
            <w:r>
              <w:rPr>
                <w:rFonts w:ascii="Times New Roman" w:hAnsi="Times New Roman" w:cs="Times New Roman"/>
              </w:rPr>
              <w:t>43889300,00</w:t>
            </w:r>
          </w:p>
        </w:tc>
        <w:tc>
          <w:tcPr>
            <w:tcW w:w="1559" w:type="dxa"/>
          </w:tcPr>
          <w:p w14:paraId="0EA7AF1A" w14:textId="5CAB7C77" w:rsidR="001F5CF1" w:rsidRPr="00C25D2E" w:rsidRDefault="001F5CF1" w:rsidP="001F5CF1">
            <w:pPr>
              <w:jc w:val="right"/>
              <w:rPr>
                <w:rFonts w:ascii="Times New Roman" w:hAnsi="Times New Roman" w:cs="Times New Roman"/>
              </w:rPr>
            </w:pPr>
            <w:r>
              <w:rPr>
                <w:rFonts w:ascii="Times New Roman" w:hAnsi="Times New Roman" w:cs="Times New Roman"/>
              </w:rPr>
              <w:t>46179700,00</w:t>
            </w:r>
          </w:p>
        </w:tc>
        <w:tc>
          <w:tcPr>
            <w:tcW w:w="1517" w:type="dxa"/>
          </w:tcPr>
          <w:p w14:paraId="51F540A3" w14:textId="3EF06F54" w:rsidR="001F5CF1" w:rsidRPr="00C25D2E" w:rsidRDefault="001F5CF1" w:rsidP="001F5CF1">
            <w:pPr>
              <w:jc w:val="right"/>
              <w:rPr>
                <w:rFonts w:ascii="Times New Roman" w:hAnsi="Times New Roman" w:cs="Times New Roman"/>
              </w:rPr>
            </w:pPr>
            <w:r>
              <w:rPr>
                <w:rFonts w:ascii="Times New Roman" w:hAnsi="Times New Roman" w:cs="Times New Roman"/>
              </w:rPr>
              <w:t>48892200,00</w:t>
            </w:r>
          </w:p>
        </w:tc>
        <w:tc>
          <w:tcPr>
            <w:tcW w:w="1481" w:type="dxa"/>
          </w:tcPr>
          <w:p w14:paraId="48BD9AA6" w14:textId="0832B077" w:rsidR="001F5CF1" w:rsidRPr="00C25D2E" w:rsidRDefault="001F5CF1" w:rsidP="001F5CF1">
            <w:pPr>
              <w:jc w:val="right"/>
              <w:rPr>
                <w:rFonts w:ascii="Times New Roman" w:hAnsi="Times New Roman" w:cs="Times New Roman"/>
              </w:rPr>
            </w:pPr>
            <w:r>
              <w:rPr>
                <w:rFonts w:ascii="Times New Roman" w:hAnsi="Times New Roman" w:cs="Times New Roman"/>
              </w:rPr>
              <w:t>51776700,00</w:t>
            </w:r>
          </w:p>
        </w:tc>
        <w:tc>
          <w:tcPr>
            <w:tcW w:w="846" w:type="dxa"/>
          </w:tcPr>
          <w:p w14:paraId="2CE2A3FA" w14:textId="77777777" w:rsidR="001F5CF1" w:rsidRPr="00C25D2E" w:rsidRDefault="001F5CF1" w:rsidP="001F5CF1">
            <w:pPr>
              <w:jc w:val="right"/>
              <w:rPr>
                <w:rFonts w:ascii="Times New Roman" w:hAnsi="Times New Roman" w:cs="Times New Roman"/>
              </w:rPr>
            </w:pPr>
          </w:p>
        </w:tc>
        <w:tc>
          <w:tcPr>
            <w:tcW w:w="845" w:type="dxa"/>
          </w:tcPr>
          <w:p w14:paraId="0DB98737" w14:textId="77777777" w:rsidR="001F5CF1" w:rsidRPr="00C25D2E" w:rsidRDefault="001F5CF1" w:rsidP="001F5CF1">
            <w:pPr>
              <w:jc w:val="right"/>
              <w:rPr>
                <w:rFonts w:ascii="Times New Roman" w:hAnsi="Times New Roman" w:cs="Times New Roman"/>
              </w:rPr>
            </w:pPr>
          </w:p>
        </w:tc>
        <w:tc>
          <w:tcPr>
            <w:tcW w:w="913" w:type="dxa"/>
          </w:tcPr>
          <w:p w14:paraId="2184F0D8" w14:textId="77777777" w:rsidR="001F5CF1" w:rsidRPr="00C25D2E" w:rsidRDefault="001F5CF1" w:rsidP="001F5CF1">
            <w:pPr>
              <w:jc w:val="right"/>
              <w:rPr>
                <w:rFonts w:ascii="Times New Roman" w:hAnsi="Times New Roman" w:cs="Times New Roman"/>
              </w:rPr>
            </w:pPr>
          </w:p>
        </w:tc>
        <w:tc>
          <w:tcPr>
            <w:tcW w:w="1911" w:type="dxa"/>
          </w:tcPr>
          <w:p w14:paraId="04185A3A" w14:textId="30D276AF" w:rsidR="001F5CF1" w:rsidRPr="00606234" w:rsidRDefault="001F5CF1" w:rsidP="001F5CF1">
            <w:pPr>
              <w:jc w:val="right"/>
              <w:rPr>
                <w:rFonts w:ascii="Times New Roman" w:hAnsi="Times New Roman" w:cs="Times New Roman"/>
                <w:b/>
                <w:bCs/>
              </w:rPr>
            </w:pPr>
            <w:r>
              <w:rPr>
                <w:rFonts w:ascii="Times New Roman" w:hAnsi="Times New Roman" w:cs="Times New Roman"/>
                <w:b/>
                <w:bCs/>
              </w:rPr>
              <w:t>231 158 252,76</w:t>
            </w:r>
          </w:p>
        </w:tc>
      </w:tr>
      <w:tr w:rsidR="001F5CF1" w14:paraId="2527C37F" w14:textId="77777777" w:rsidTr="001B2533">
        <w:tc>
          <w:tcPr>
            <w:tcW w:w="2968" w:type="dxa"/>
            <w:vMerge/>
          </w:tcPr>
          <w:p w14:paraId="743C0274" w14:textId="77777777" w:rsidR="001F5CF1" w:rsidRPr="00C25D2E" w:rsidRDefault="001F5CF1" w:rsidP="001F5CF1">
            <w:pPr>
              <w:jc w:val="center"/>
              <w:rPr>
                <w:rFonts w:ascii="Times New Roman" w:hAnsi="Times New Roman" w:cs="Times New Roman"/>
              </w:rPr>
            </w:pPr>
          </w:p>
        </w:tc>
        <w:tc>
          <w:tcPr>
            <w:tcW w:w="1144" w:type="dxa"/>
          </w:tcPr>
          <w:p w14:paraId="3D371706" w14:textId="237B614A" w:rsidR="001F5CF1" w:rsidRPr="00664DAC" w:rsidRDefault="001F5CF1" w:rsidP="001F5CF1">
            <w:pPr>
              <w:jc w:val="both"/>
              <w:rPr>
                <w:rFonts w:ascii="Times New Roman" w:hAnsi="Times New Roman" w:cs="Times New Roman"/>
              </w:rPr>
            </w:pPr>
            <w:r w:rsidRPr="00664DAC">
              <w:rPr>
                <w:rFonts w:ascii="Times New Roman" w:hAnsi="Times New Roman" w:cs="Times New Roman"/>
              </w:rPr>
              <w:t>МБ</w:t>
            </w:r>
          </w:p>
        </w:tc>
        <w:tc>
          <w:tcPr>
            <w:tcW w:w="1559" w:type="dxa"/>
          </w:tcPr>
          <w:p w14:paraId="057B16D4" w14:textId="675D17D3" w:rsidR="001F5CF1" w:rsidRPr="00C25D2E" w:rsidRDefault="001F5CF1" w:rsidP="001F5CF1">
            <w:pPr>
              <w:jc w:val="right"/>
              <w:rPr>
                <w:rFonts w:ascii="Times New Roman" w:hAnsi="Times New Roman" w:cs="Times New Roman"/>
              </w:rPr>
            </w:pPr>
            <w:r>
              <w:rPr>
                <w:rFonts w:ascii="Times New Roman" w:hAnsi="Times New Roman" w:cs="Times New Roman"/>
              </w:rPr>
              <w:t>0,00</w:t>
            </w:r>
          </w:p>
        </w:tc>
        <w:tc>
          <w:tcPr>
            <w:tcW w:w="1559" w:type="dxa"/>
          </w:tcPr>
          <w:p w14:paraId="5E2767BB" w14:textId="7967F030" w:rsidR="001F5CF1" w:rsidRPr="00C25D2E" w:rsidRDefault="001F5CF1" w:rsidP="001F5CF1">
            <w:pPr>
              <w:jc w:val="right"/>
              <w:rPr>
                <w:rFonts w:ascii="Times New Roman" w:hAnsi="Times New Roman" w:cs="Times New Roman"/>
              </w:rPr>
            </w:pPr>
            <w:r>
              <w:rPr>
                <w:rFonts w:ascii="Times New Roman" w:hAnsi="Times New Roman" w:cs="Times New Roman"/>
              </w:rPr>
              <w:t>0,00</w:t>
            </w:r>
          </w:p>
        </w:tc>
        <w:tc>
          <w:tcPr>
            <w:tcW w:w="1559" w:type="dxa"/>
          </w:tcPr>
          <w:p w14:paraId="28C34AED" w14:textId="237648EA" w:rsidR="001F5CF1" w:rsidRPr="00C25D2E" w:rsidRDefault="001F5CF1" w:rsidP="001F5CF1">
            <w:pPr>
              <w:jc w:val="right"/>
              <w:rPr>
                <w:rFonts w:ascii="Times New Roman" w:hAnsi="Times New Roman" w:cs="Times New Roman"/>
              </w:rPr>
            </w:pPr>
            <w:r>
              <w:rPr>
                <w:rFonts w:ascii="Times New Roman" w:hAnsi="Times New Roman" w:cs="Times New Roman"/>
              </w:rPr>
              <w:t>0,00</w:t>
            </w:r>
          </w:p>
        </w:tc>
        <w:tc>
          <w:tcPr>
            <w:tcW w:w="1517" w:type="dxa"/>
          </w:tcPr>
          <w:p w14:paraId="671E1F57" w14:textId="0BD80D02" w:rsidR="001F5CF1" w:rsidRPr="00C25D2E" w:rsidRDefault="001F5CF1" w:rsidP="001F5CF1">
            <w:pPr>
              <w:jc w:val="right"/>
              <w:rPr>
                <w:rFonts w:ascii="Times New Roman" w:hAnsi="Times New Roman" w:cs="Times New Roman"/>
              </w:rPr>
            </w:pPr>
            <w:r>
              <w:rPr>
                <w:rFonts w:ascii="Times New Roman" w:hAnsi="Times New Roman" w:cs="Times New Roman"/>
              </w:rPr>
              <w:t>0,00</w:t>
            </w:r>
          </w:p>
        </w:tc>
        <w:tc>
          <w:tcPr>
            <w:tcW w:w="1481" w:type="dxa"/>
          </w:tcPr>
          <w:p w14:paraId="09A5441F" w14:textId="7A77AA97" w:rsidR="001F5CF1" w:rsidRPr="00C25D2E" w:rsidRDefault="001F5CF1" w:rsidP="001F5CF1">
            <w:pPr>
              <w:jc w:val="right"/>
              <w:rPr>
                <w:rFonts w:ascii="Times New Roman" w:hAnsi="Times New Roman" w:cs="Times New Roman"/>
              </w:rPr>
            </w:pPr>
            <w:r>
              <w:rPr>
                <w:rFonts w:ascii="Times New Roman" w:hAnsi="Times New Roman" w:cs="Times New Roman"/>
              </w:rPr>
              <w:t>0,00</w:t>
            </w:r>
          </w:p>
        </w:tc>
        <w:tc>
          <w:tcPr>
            <w:tcW w:w="846" w:type="dxa"/>
          </w:tcPr>
          <w:p w14:paraId="243301E0" w14:textId="77777777" w:rsidR="001F5CF1" w:rsidRPr="00C25D2E" w:rsidRDefault="001F5CF1" w:rsidP="001F5CF1">
            <w:pPr>
              <w:jc w:val="right"/>
              <w:rPr>
                <w:rFonts w:ascii="Times New Roman" w:hAnsi="Times New Roman" w:cs="Times New Roman"/>
              </w:rPr>
            </w:pPr>
          </w:p>
        </w:tc>
        <w:tc>
          <w:tcPr>
            <w:tcW w:w="845" w:type="dxa"/>
          </w:tcPr>
          <w:p w14:paraId="53DBB315" w14:textId="77777777" w:rsidR="001F5CF1" w:rsidRPr="00C25D2E" w:rsidRDefault="001F5CF1" w:rsidP="001F5CF1">
            <w:pPr>
              <w:jc w:val="right"/>
              <w:rPr>
                <w:rFonts w:ascii="Times New Roman" w:hAnsi="Times New Roman" w:cs="Times New Roman"/>
              </w:rPr>
            </w:pPr>
          </w:p>
        </w:tc>
        <w:tc>
          <w:tcPr>
            <w:tcW w:w="913" w:type="dxa"/>
          </w:tcPr>
          <w:p w14:paraId="2E721C20" w14:textId="77777777" w:rsidR="001F5CF1" w:rsidRPr="00C25D2E" w:rsidRDefault="001F5CF1" w:rsidP="001F5CF1">
            <w:pPr>
              <w:jc w:val="right"/>
              <w:rPr>
                <w:rFonts w:ascii="Times New Roman" w:hAnsi="Times New Roman" w:cs="Times New Roman"/>
              </w:rPr>
            </w:pPr>
          </w:p>
        </w:tc>
        <w:tc>
          <w:tcPr>
            <w:tcW w:w="1911" w:type="dxa"/>
          </w:tcPr>
          <w:p w14:paraId="6AADB5E3" w14:textId="5BD84AC8" w:rsidR="001F5CF1" w:rsidRPr="00606234" w:rsidRDefault="001F5CF1" w:rsidP="001F5CF1">
            <w:pPr>
              <w:jc w:val="right"/>
              <w:rPr>
                <w:rFonts w:ascii="Times New Roman" w:hAnsi="Times New Roman" w:cs="Times New Roman"/>
                <w:b/>
                <w:bCs/>
              </w:rPr>
            </w:pPr>
            <w:r>
              <w:rPr>
                <w:rFonts w:ascii="Times New Roman" w:hAnsi="Times New Roman" w:cs="Times New Roman"/>
                <w:b/>
                <w:bCs/>
              </w:rPr>
              <w:t>0,00</w:t>
            </w:r>
          </w:p>
        </w:tc>
      </w:tr>
      <w:tr w:rsidR="00A6235B" w14:paraId="6019BB4C" w14:textId="77777777" w:rsidTr="00993589">
        <w:tc>
          <w:tcPr>
            <w:tcW w:w="2968" w:type="dxa"/>
            <w:vMerge w:val="restart"/>
          </w:tcPr>
          <w:p w14:paraId="320A5509" w14:textId="42A48036" w:rsidR="00A6235B" w:rsidRPr="00C25D2E" w:rsidRDefault="00A6235B" w:rsidP="00A6235B">
            <w:pPr>
              <w:jc w:val="center"/>
              <w:rPr>
                <w:rFonts w:ascii="Times New Roman" w:hAnsi="Times New Roman" w:cs="Times New Roman"/>
              </w:rPr>
            </w:pPr>
            <w:r>
              <w:rPr>
                <w:rFonts w:ascii="Times New Roman" w:hAnsi="Times New Roman" w:cs="Times New Roman"/>
              </w:rPr>
              <w:t>2.3. Основное мероприятие: Создание условий для получения качественного общего образования</w:t>
            </w:r>
          </w:p>
        </w:tc>
        <w:tc>
          <w:tcPr>
            <w:tcW w:w="1144" w:type="dxa"/>
          </w:tcPr>
          <w:p w14:paraId="516CFB75" w14:textId="70AE404E" w:rsidR="00A6235B" w:rsidRPr="00664DAC" w:rsidRDefault="00A6235B" w:rsidP="00A6235B">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5CF79264" w14:textId="25A6627E" w:rsidR="00A6235B" w:rsidRPr="00A6235B" w:rsidRDefault="00A6235B" w:rsidP="00A6235B">
            <w:pPr>
              <w:jc w:val="right"/>
              <w:rPr>
                <w:rFonts w:ascii="Times New Roman" w:hAnsi="Times New Roman" w:cs="Times New Roman"/>
                <w:b/>
                <w:bCs/>
              </w:rPr>
            </w:pPr>
            <w:r w:rsidRPr="00A6235B">
              <w:rPr>
                <w:rFonts w:ascii="Times New Roman" w:hAnsi="Times New Roman" w:cs="Times New Roman"/>
                <w:b/>
                <w:bCs/>
              </w:rPr>
              <w:t>16563864,39</w:t>
            </w:r>
          </w:p>
        </w:tc>
        <w:tc>
          <w:tcPr>
            <w:tcW w:w="1559" w:type="dxa"/>
            <w:shd w:val="clear" w:color="auto" w:fill="FFF2CC" w:themeFill="accent4" w:themeFillTint="33"/>
          </w:tcPr>
          <w:p w14:paraId="20B7ECD5" w14:textId="7B1D51DD" w:rsidR="00A6235B" w:rsidRPr="00A6235B" w:rsidRDefault="00A6235B" w:rsidP="00A6235B">
            <w:pPr>
              <w:jc w:val="right"/>
              <w:rPr>
                <w:rFonts w:ascii="Times New Roman" w:hAnsi="Times New Roman" w:cs="Times New Roman"/>
                <w:b/>
                <w:bCs/>
              </w:rPr>
            </w:pPr>
            <w:r w:rsidRPr="00A6235B">
              <w:rPr>
                <w:rFonts w:ascii="Times New Roman" w:hAnsi="Times New Roman" w:cs="Times New Roman"/>
                <w:b/>
                <w:bCs/>
              </w:rPr>
              <w:t>19886600,00</w:t>
            </w:r>
          </w:p>
        </w:tc>
        <w:tc>
          <w:tcPr>
            <w:tcW w:w="1559" w:type="dxa"/>
            <w:shd w:val="clear" w:color="auto" w:fill="FFF2CC" w:themeFill="accent4" w:themeFillTint="33"/>
          </w:tcPr>
          <w:p w14:paraId="4B056D70" w14:textId="2EDA802D" w:rsidR="00A6235B" w:rsidRPr="00A6235B" w:rsidRDefault="00A6235B" w:rsidP="00A6235B">
            <w:pPr>
              <w:jc w:val="right"/>
              <w:rPr>
                <w:rFonts w:ascii="Times New Roman" w:hAnsi="Times New Roman" w:cs="Times New Roman"/>
                <w:b/>
                <w:bCs/>
              </w:rPr>
            </w:pPr>
            <w:r w:rsidRPr="00A6235B">
              <w:rPr>
                <w:rFonts w:ascii="Times New Roman" w:hAnsi="Times New Roman" w:cs="Times New Roman"/>
                <w:b/>
                <w:bCs/>
              </w:rPr>
              <w:t>19886600,00</w:t>
            </w:r>
          </w:p>
        </w:tc>
        <w:tc>
          <w:tcPr>
            <w:tcW w:w="1517" w:type="dxa"/>
            <w:shd w:val="clear" w:color="auto" w:fill="FFF2CC" w:themeFill="accent4" w:themeFillTint="33"/>
          </w:tcPr>
          <w:p w14:paraId="2A443529" w14:textId="0F73FF9D" w:rsidR="00A6235B" w:rsidRPr="00A6235B" w:rsidRDefault="00A6235B" w:rsidP="00A6235B">
            <w:pPr>
              <w:jc w:val="right"/>
              <w:rPr>
                <w:rFonts w:ascii="Times New Roman" w:hAnsi="Times New Roman" w:cs="Times New Roman"/>
                <w:b/>
                <w:bCs/>
              </w:rPr>
            </w:pPr>
            <w:r w:rsidRPr="00A6235B">
              <w:rPr>
                <w:rFonts w:ascii="Times New Roman" w:hAnsi="Times New Roman" w:cs="Times New Roman"/>
                <w:b/>
                <w:bCs/>
              </w:rPr>
              <w:t>19886600,00</w:t>
            </w:r>
          </w:p>
        </w:tc>
        <w:tc>
          <w:tcPr>
            <w:tcW w:w="1481" w:type="dxa"/>
            <w:shd w:val="clear" w:color="auto" w:fill="FFF2CC" w:themeFill="accent4" w:themeFillTint="33"/>
          </w:tcPr>
          <w:p w14:paraId="15B826B6" w14:textId="7021E587" w:rsidR="00A6235B" w:rsidRPr="00A6235B" w:rsidRDefault="00A6235B" w:rsidP="00A6235B">
            <w:pPr>
              <w:jc w:val="right"/>
              <w:rPr>
                <w:rFonts w:ascii="Times New Roman" w:hAnsi="Times New Roman" w:cs="Times New Roman"/>
                <w:b/>
                <w:bCs/>
              </w:rPr>
            </w:pPr>
            <w:r w:rsidRPr="00A6235B">
              <w:rPr>
                <w:rFonts w:ascii="Times New Roman" w:hAnsi="Times New Roman" w:cs="Times New Roman"/>
                <w:b/>
                <w:bCs/>
              </w:rPr>
              <w:t>19886600,00</w:t>
            </w:r>
          </w:p>
        </w:tc>
        <w:tc>
          <w:tcPr>
            <w:tcW w:w="846" w:type="dxa"/>
            <w:shd w:val="clear" w:color="auto" w:fill="FFF2CC" w:themeFill="accent4" w:themeFillTint="33"/>
          </w:tcPr>
          <w:p w14:paraId="54B1CC2A" w14:textId="77777777" w:rsidR="00A6235B" w:rsidRPr="00993589" w:rsidRDefault="00A6235B" w:rsidP="00A6235B">
            <w:pPr>
              <w:jc w:val="right"/>
              <w:rPr>
                <w:rFonts w:ascii="Times New Roman" w:hAnsi="Times New Roman" w:cs="Times New Roman"/>
                <w:b/>
                <w:bCs/>
              </w:rPr>
            </w:pPr>
          </w:p>
        </w:tc>
        <w:tc>
          <w:tcPr>
            <w:tcW w:w="845" w:type="dxa"/>
            <w:shd w:val="clear" w:color="auto" w:fill="FFF2CC" w:themeFill="accent4" w:themeFillTint="33"/>
          </w:tcPr>
          <w:p w14:paraId="43F23C00" w14:textId="77777777" w:rsidR="00A6235B" w:rsidRPr="00993589" w:rsidRDefault="00A6235B" w:rsidP="00A6235B">
            <w:pPr>
              <w:jc w:val="right"/>
              <w:rPr>
                <w:rFonts w:ascii="Times New Roman" w:hAnsi="Times New Roman" w:cs="Times New Roman"/>
                <w:b/>
                <w:bCs/>
              </w:rPr>
            </w:pPr>
          </w:p>
        </w:tc>
        <w:tc>
          <w:tcPr>
            <w:tcW w:w="913" w:type="dxa"/>
            <w:shd w:val="clear" w:color="auto" w:fill="FFF2CC" w:themeFill="accent4" w:themeFillTint="33"/>
          </w:tcPr>
          <w:p w14:paraId="3EF4B68C" w14:textId="77777777" w:rsidR="00A6235B" w:rsidRPr="00993589" w:rsidRDefault="00A6235B" w:rsidP="00A6235B">
            <w:pPr>
              <w:jc w:val="right"/>
              <w:rPr>
                <w:rFonts w:ascii="Times New Roman" w:hAnsi="Times New Roman" w:cs="Times New Roman"/>
                <w:b/>
                <w:bCs/>
              </w:rPr>
            </w:pPr>
          </w:p>
        </w:tc>
        <w:tc>
          <w:tcPr>
            <w:tcW w:w="1911" w:type="dxa"/>
            <w:shd w:val="clear" w:color="auto" w:fill="FFF2CC" w:themeFill="accent4" w:themeFillTint="33"/>
          </w:tcPr>
          <w:p w14:paraId="4D0BFDF0" w14:textId="5F6F4E6C" w:rsidR="00A6235B" w:rsidRPr="00993589" w:rsidRDefault="00A6235B" w:rsidP="00A6235B">
            <w:pPr>
              <w:jc w:val="right"/>
              <w:rPr>
                <w:rFonts w:ascii="Times New Roman" w:hAnsi="Times New Roman" w:cs="Times New Roman"/>
                <w:b/>
                <w:bCs/>
              </w:rPr>
            </w:pPr>
            <w:r>
              <w:rPr>
                <w:rFonts w:ascii="Times New Roman" w:hAnsi="Times New Roman" w:cs="Times New Roman"/>
                <w:b/>
                <w:bCs/>
              </w:rPr>
              <w:t>96 110 264,39</w:t>
            </w:r>
          </w:p>
        </w:tc>
      </w:tr>
      <w:tr w:rsidR="00A6235B" w14:paraId="4C19E71C" w14:textId="77777777" w:rsidTr="001B2533">
        <w:tc>
          <w:tcPr>
            <w:tcW w:w="2968" w:type="dxa"/>
            <w:vMerge/>
          </w:tcPr>
          <w:p w14:paraId="56334E04" w14:textId="77777777" w:rsidR="00A6235B" w:rsidRPr="00C25D2E" w:rsidRDefault="00A6235B" w:rsidP="00A6235B">
            <w:pPr>
              <w:jc w:val="center"/>
              <w:rPr>
                <w:rFonts w:ascii="Times New Roman" w:hAnsi="Times New Roman" w:cs="Times New Roman"/>
              </w:rPr>
            </w:pPr>
          </w:p>
        </w:tc>
        <w:tc>
          <w:tcPr>
            <w:tcW w:w="1144" w:type="dxa"/>
          </w:tcPr>
          <w:p w14:paraId="0944CF84" w14:textId="67E5DDBB" w:rsidR="00A6235B" w:rsidRPr="00664DAC" w:rsidRDefault="00A6235B" w:rsidP="00A6235B">
            <w:pPr>
              <w:jc w:val="both"/>
              <w:rPr>
                <w:rFonts w:ascii="Times New Roman" w:hAnsi="Times New Roman" w:cs="Times New Roman"/>
              </w:rPr>
            </w:pPr>
            <w:r w:rsidRPr="00664DAC">
              <w:rPr>
                <w:rFonts w:ascii="Times New Roman" w:hAnsi="Times New Roman" w:cs="Times New Roman"/>
              </w:rPr>
              <w:t>ФБ</w:t>
            </w:r>
          </w:p>
        </w:tc>
        <w:tc>
          <w:tcPr>
            <w:tcW w:w="1559" w:type="dxa"/>
          </w:tcPr>
          <w:p w14:paraId="2FD9A92F" w14:textId="5189F33B" w:rsidR="00A6235B" w:rsidRPr="00C25D2E" w:rsidRDefault="00A6235B" w:rsidP="00A6235B">
            <w:pPr>
              <w:jc w:val="right"/>
              <w:rPr>
                <w:rFonts w:ascii="Times New Roman" w:hAnsi="Times New Roman" w:cs="Times New Roman"/>
              </w:rPr>
            </w:pPr>
            <w:r>
              <w:rPr>
                <w:rFonts w:ascii="Times New Roman" w:hAnsi="Times New Roman" w:cs="Times New Roman"/>
              </w:rPr>
              <w:t>0,00</w:t>
            </w:r>
          </w:p>
        </w:tc>
        <w:tc>
          <w:tcPr>
            <w:tcW w:w="1559" w:type="dxa"/>
          </w:tcPr>
          <w:p w14:paraId="4C3C4CAF" w14:textId="34450CA7" w:rsidR="00A6235B" w:rsidRPr="00C25D2E" w:rsidRDefault="00A6235B" w:rsidP="00A6235B">
            <w:pPr>
              <w:jc w:val="right"/>
              <w:rPr>
                <w:rFonts w:ascii="Times New Roman" w:hAnsi="Times New Roman" w:cs="Times New Roman"/>
              </w:rPr>
            </w:pPr>
            <w:r>
              <w:rPr>
                <w:rFonts w:ascii="Times New Roman" w:hAnsi="Times New Roman" w:cs="Times New Roman"/>
              </w:rPr>
              <w:t>0,00</w:t>
            </w:r>
          </w:p>
        </w:tc>
        <w:tc>
          <w:tcPr>
            <w:tcW w:w="1559" w:type="dxa"/>
          </w:tcPr>
          <w:p w14:paraId="4056C2E5" w14:textId="580343EC" w:rsidR="00A6235B" w:rsidRPr="00C25D2E" w:rsidRDefault="00A6235B" w:rsidP="00A6235B">
            <w:pPr>
              <w:jc w:val="right"/>
              <w:rPr>
                <w:rFonts w:ascii="Times New Roman" w:hAnsi="Times New Roman" w:cs="Times New Roman"/>
              </w:rPr>
            </w:pPr>
            <w:r>
              <w:rPr>
                <w:rFonts w:ascii="Times New Roman" w:hAnsi="Times New Roman" w:cs="Times New Roman"/>
              </w:rPr>
              <w:t>0,00</w:t>
            </w:r>
          </w:p>
        </w:tc>
        <w:tc>
          <w:tcPr>
            <w:tcW w:w="1517" w:type="dxa"/>
          </w:tcPr>
          <w:p w14:paraId="5B7FA58E" w14:textId="1051AC19" w:rsidR="00A6235B" w:rsidRPr="00C25D2E" w:rsidRDefault="00A6235B" w:rsidP="00A6235B">
            <w:pPr>
              <w:jc w:val="right"/>
              <w:rPr>
                <w:rFonts w:ascii="Times New Roman" w:hAnsi="Times New Roman" w:cs="Times New Roman"/>
              </w:rPr>
            </w:pPr>
            <w:r>
              <w:rPr>
                <w:rFonts w:ascii="Times New Roman" w:hAnsi="Times New Roman" w:cs="Times New Roman"/>
              </w:rPr>
              <w:t>0,00</w:t>
            </w:r>
          </w:p>
        </w:tc>
        <w:tc>
          <w:tcPr>
            <w:tcW w:w="1481" w:type="dxa"/>
          </w:tcPr>
          <w:p w14:paraId="4AFF14AC" w14:textId="2843FC1F" w:rsidR="00A6235B" w:rsidRPr="00C25D2E" w:rsidRDefault="00A6235B" w:rsidP="00A6235B">
            <w:pPr>
              <w:jc w:val="right"/>
              <w:rPr>
                <w:rFonts w:ascii="Times New Roman" w:hAnsi="Times New Roman" w:cs="Times New Roman"/>
              </w:rPr>
            </w:pPr>
            <w:r>
              <w:rPr>
                <w:rFonts w:ascii="Times New Roman" w:hAnsi="Times New Roman" w:cs="Times New Roman"/>
              </w:rPr>
              <w:t>0,00</w:t>
            </w:r>
          </w:p>
        </w:tc>
        <w:tc>
          <w:tcPr>
            <w:tcW w:w="846" w:type="dxa"/>
          </w:tcPr>
          <w:p w14:paraId="36C8ED64" w14:textId="77777777" w:rsidR="00A6235B" w:rsidRPr="00C25D2E" w:rsidRDefault="00A6235B" w:rsidP="00A6235B">
            <w:pPr>
              <w:jc w:val="right"/>
              <w:rPr>
                <w:rFonts w:ascii="Times New Roman" w:hAnsi="Times New Roman" w:cs="Times New Roman"/>
              </w:rPr>
            </w:pPr>
          </w:p>
        </w:tc>
        <w:tc>
          <w:tcPr>
            <w:tcW w:w="845" w:type="dxa"/>
          </w:tcPr>
          <w:p w14:paraId="5547E62D" w14:textId="77777777" w:rsidR="00A6235B" w:rsidRPr="00C25D2E" w:rsidRDefault="00A6235B" w:rsidP="00A6235B">
            <w:pPr>
              <w:jc w:val="right"/>
              <w:rPr>
                <w:rFonts w:ascii="Times New Roman" w:hAnsi="Times New Roman" w:cs="Times New Roman"/>
              </w:rPr>
            </w:pPr>
          </w:p>
        </w:tc>
        <w:tc>
          <w:tcPr>
            <w:tcW w:w="913" w:type="dxa"/>
          </w:tcPr>
          <w:p w14:paraId="425625D0" w14:textId="77777777" w:rsidR="00A6235B" w:rsidRPr="00C25D2E" w:rsidRDefault="00A6235B" w:rsidP="00A6235B">
            <w:pPr>
              <w:jc w:val="right"/>
              <w:rPr>
                <w:rFonts w:ascii="Times New Roman" w:hAnsi="Times New Roman" w:cs="Times New Roman"/>
              </w:rPr>
            </w:pPr>
          </w:p>
        </w:tc>
        <w:tc>
          <w:tcPr>
            <w:tcW w:w="1911" w:type="dxa"/>
          </w:tcPr>
          <w:p w14:paraId="7DF571C1" w14:textId="532BFE36" w:rsidR="00A6235B" w:rsidRPr="00606234" w:rsidRDefault="00A6235B" w:rsidP="00A6235B">
            <w:pPr>
              <w:jc w:val="right"/>
              <w:rPr>
                <w:rFonts w:ascii="Times New Roman" w:hAnsi="Times New Roman" w:cs="Times New Roman"/>
                <w:b/>
                <w:bCs/>
              </w:rPr>
            </w:pPr>
            <w:r>
              <w:rPr>
                <w:rFonts w:ascii="Times New Roman" w:hAnsi="Times New Roman" w:cs="Times New Roman"/>
                <w:b/>
                <w:bCs/>
              </w:rPr>
              <w:t>0,00</w:t>
            </w:r>
          </w:p>
        </w:tc>
      </w:tr>
      <w:tr w:rsidR="00A6235B" w14:paraId="0FEB8A40" w14:textId="77777777" w:rsidTr="001B2533">
        <w:tc>
          <w:tcPr>
            <w:tcW w:w="2968" w:type="dxa"/>
            <w:vMerge/>
          </w:tcPr>
          <w:p w14:paraId="18C3E987" w14:textId="77777777" w:rsidR="00A6235B" w:rsidRPr="00C25D2E" w:rsidRDefault="00A6235B" w:rsidP="00A6235B">
            <w:pPr>
              <w:jc w:val="center"/>
              <w:rPr>
                <w:rFonts w:ascii="Times New Roman" w:hAnsi="Times New Roman" w:cs="Times New Roman"/>
              </w:rPr>
            </w:pPr>
          </w:p>
        </w:tc>
        <w:tc>
          <w:tcPr>
            <w:tcW w:w="1144" w:type="dxa"/>
          </w:tcPr>
          <w:p w14:paraId="2EE2970B" w14:textId="78783043" w:rsidR="00A6235B" w:rsidRPr="00664DAC" w:rsidRDefault="00A6235B" w:rsidP="00A6235B">
            <w:pPr>
              <w:jc w:val="both"/>
              <w:rPr>
                <w:rFonts w:ascii="Times New Roman" w:hAnsi="Times New Roman" w:cs="Times New Roman"/>
              </w:rPr>
            </w:pPr>
            <w:r w:rsidRPr="00664DAC">
              <w:rPr>
                <w:rFonts w:ascii="Times New Roman" w:hAnsi="Times New Roman" w:cs="Times New Roman"/>
              </w:rPr>
              <w:t>КБ</w:t>
            </w:r>
          </w:p>
        </w:tc>
        <w:tc>
          <w:tcPr>
            <w:tcW w:w="1559" w:type="dxa"/>
          </w:tcPr>
          <w:p w14:paraId="45C940E9" w14:textId="1EB64C24" w:rsidR="00A6235B" w:rsidRPr="00C25D2E" w:rsidRDefault="00A6235B" w:rsidP="00A6235B">
            <w:pPr>
              <w:jc w:val="right"/>
              <w:rPr>
                <w:rFonts w:ascii="Times New Roman" w:hAnsi="Times New Roman" w:cs="Times New Roman"/>
              </w:rPr>
            </w:pPr>
            <w:r>
              <w:rPr>
                <w:rFonts w:ascii="Times New Roman" w:hAnsi="Times New Roman" w:cs="Times New Roman"/>
              </w:rPr>
              <w:t>16563864,39</w:t>
            </w:r>
          </w:p>
        </w:tc>
        <w:tc>
          <w:tcPr>
            <w:tcW w:w="1559" w:type="dxa"/>
          </w:tcPr>
          <w:p w14:paraId="54CC0229" w14:textId="154367A0" w:rsidR="00A6235B" w:rsidRPr="00C25D2E" w:rsidRDefault="00A6235B" w:rsidP="00A6235B">
            <w:pPr>
              <w:jc w:val="right"/>
              <w:rPr>
                <w:rFonts w:ascii="Times New Roman" w:hAnsi="Times New Roman" w:cs="Times New Roman"/>
              </w:rPr>
            </w:pPr>
            <w:r>
              <w:rPr>
                <w:rFonts w:ascii="Times New Roman" w:hAnsi="Times New Roman" w:cs="Times New Roman"/>
              </w:rPr>
              <w:t>19886600,00</w:t>
            </w:r>
          </w:p>
        </w:tc>
        <w:tc>
          <w:tcPr>
            <w:tcW w:w="1559" w:type="dxa"/>
          </w:tcPr>
          <w:p w14:paraId="317BBEBB" w14:textId="6A310356" w:rsidR="00A6235B" w:rsidRPr="00C25D2E" w:rsidRDefault="00A6235B" w:rsidP="00A6235B">
            <w:pPr>
              <w:jc w:val="right"/>
              <w:rPr>
                <w:rFonts w:ascii="Times New Roman" w:hAnsi="Times New Roman" w:cs="Times New Roman"/>
              </w:rPr>
            </w:pPr>
            <w:r>
              <w:rPr>
                <w:rFonts w:ascii="Times New Roman" w:hAnsi="Times New Roman" w:cs="Times New Roman"/>
              </w:rPr>
              <w:t>19886600,00</w:t>
            </w:r>
          </w:p>
        </w:tc>
        <w:tc>
          <w:tcPr>
            <w:tcW w:w="1517" w:type="dxa"/>
          </w:tcPr>
          <w:p w14:paraId="7350CB9F" w14:textId="6520A655" w:rsidR="00A6235B" w:rsidRPr="00C25D2E" w:rsidRDefault="00A6235B" w:rsidP="00A6235B">
            <w:pPr>
              <w:jc w:val="right"/>
              <w:rPr>
                <w:rFonts w:ascii="Times New Roman" w:hAnsi="Times New Roman" w:cs="Times New Roman"/>
              </w:rPr>
            </w:pPr>
            <w:r>
              <w:rPr>
                <w:rFonts w:ascii="Times New Roman" w:hAnsi="Times New Roman" w:cs="Times New Roman"/>
              </w:rPr>
              <w:t>19886600,00</w:t>
            </w:r>
          </w:p>
        </w:tc>
        <w:tc>
          <w:tcPr>
            <w:tcW w:w="1481" w:type="dxa"/>
          </w:tcPr>
          <w:p w14:paraId="7DA07BBC" w14:textId="6907F9B5" w:rsidR="00A6235B" w:rsidRPr="00C25D2E" w:rsidRDefault="00A6235B" w:rsidP="00A6235B">
            <w:pPr>
              <w:jc w:val="right"/>
              <w:rPr>
                <w:rFonts w:ascii="Times New Roman" w:hAnsi="Times New Roman" w:cs="Times New Roman"/>
              </w:rPr>
            </w:pPr>
            <w:r>
              <w:rPr>
                <w:rFonts w:ascii="Times New Roman" w:hAnsi="Times New Roman" w:cs="Times New Roman"/>
              </w:rPr>
              <w:t>19886600,00</w:t>
            </w:r>
          </w:p>
        </w:tc>
        <w:tc>
          <w:tcPr>
            <w:tcW w:w="846" w:type="dxa"/>
          </w:tcPr>
          <w:p w14:paraId="10B7C792" w14:textId="77777777" w:rsidR="00A6235B" w:rsidRPr="00C25D2E" w:rsidRDefault="00A6235B" w:rsidP="00A6235B">
            <w:pPr>
              <w:jc w:val="right"/>
              <w:rPr>
                <w:rFonts w:ascii="Times New Roman" w:hAnsi="Times New Roman" w:cs="Times New Roman"/>
              </w:rPr>
            </w:pPr>
          </w:p>
        </w:tc>
        <w:tc>
          <w:tcPr>
            <w:tcW w:w="845" w:type="dxa"/>
          </w:tcPr>
          <w:p w14:paraId="756FF1A5" w14:textId="77777777" w:rsidR="00A6235B" w:rsidRPr="00C25D2E" w:rsidRDefault="00A6235B" w:rsidP="00A6235B">
            <w:pPr>
              <w:jc w:val="right"/>
              <w:rPr>
                <w:rFonts w:ascii="Times New Roman" w:hAnsi="Times New Roman" w:cs="Times New Roman"/>
              </w:rPr>
            </w:pPr>
          </w:p>
        </w:tc>
        <w:tc>
          <w:tcPr>
            <w:tcW w:w="913" w:type="dxa"/>
          </w:tcPr>
          <w:p w14:paraId="62963D54" w14:textId="77777777" w:rsidR="00A6235B" w:rsidRPr="00C25D2E" w:rsidRDefault="00A6235B" w:rsidP="00A6235B">
            <w:pPr>
              <w:jc w:val="right"/>
              <w:rPr>
                <w:rFonts w:ascii="Times New Roman" w:hAnsi="Times New Roman" w:cs="Times New Roman"/>
              </w:rPr>
            </w:pPr>
          </w:p>
        </w:tc>
        <w:tc>
          <w:tcPr>
            <w:tcW w:w="1911" w:type="dxa"/>
          </w:tcPr>
          <w:p w14:paraId="38BB990E" w14:textId="3C5C23E7" w:rsidR="00A6235B" w:rsidRPr="00606234" w:rsidRDefault="00A6235B" w:rsidP="00A6235B">
            <w:pPr>
              <w:jc w:val="right"/>
              <w:rPr>
                <w:rFonts w:ascii="Times New Roman" w:hAnsi="Times New Roman" w:cs="Times New Roman"/>
                <w:b/>
                <w:bCs/>
              </w:rPr>
            </w:pPr>
            <w:r>
              <w:rPr>
                <w:rFonts w:ascii="Times New Roman" w:hAnsi="Times New Roman" w:cs="Times New Roman"/>
                <w:b/>
                <w:bCs/>
              </w:rPr>
              <w:t>96 110 264,39</w:t>
            </w:r>
          </w:p>
        </w:tc>
      </w:tr>
      <w:tr w:rsidR="00A6235B" w14:paraId="4E0C097F" w14:textId="77777777" w:rsidTr="001B2533">
        <w:tc>
          <w:tcPr>
            <w:tcW w:w="2968" w:type="dxa"/>
            <w:vMerge/>
          </w:tcPr>
          <w:p w14:paraId="5A237CC2" w14:textId="77777777" w:rsidR="00A6235B" w:rsidRPr="00C25D2E" w:rsidRDefault="00A6235B" w:rsidP="00A6235B">
            <w:pPr>
              <w:jc w:val="center"/>
              <w:rPr>
                <w:rFonts w:ascii="Times New Roman" w:hAnsi="Times New Roman" w:cs="Times New Roman"/>
              </w:rPr>
            </w:pPr>
          </w:p>
        </w:tc>
        <w:tc>
          <w:tcPr>
            <w:tcW w:w="1144" w:type="dxa"/>
          </w:tcPr>
          <w:p w14:paraId="1E761192" w14:textId="35E078AB" w:rsidR="00A6235B" w:rsidRPr="00664DAC" w:rsidRDefault="00A6235B" w:rsidP="00A6235B">
            <w:pPr>
              <w:jc w:val="both"/>
              <w:rPr>
                <w:rFonts w:ascii="Times New Roman" w:hAnsi="Times New Roman" w:cs="Times New Roman"/>
              </w:rPr>
            </w:pPr>
            <w:r w:rsidRPr="00664DAC">
              <w:rPr>
                <w:rFonts w:ascii="Times New Roman" w:hAnsi="Times New Roman" w:cs="Times New Roman"/>
              </w:rPr>
              <w:t>МБ</w:t>
            </w:r>
          </w:p>
        </w:tc>
        <w:tc>
          <w:tcPr>
            <w:tcW w:w="1559" w:type="dxa"/>
          </w:tcPr>
          <w:p w14:paraId="328CC184" w14:textId="3640602B" w:rsidR="00A6235B" w:rsidRPr="00C25D2E" w:rsidRDefault="00A6235B" w:rsidP="00A6235B">
            <w:pPr>
              <w:jc w:val="right"/>
              <w:rPr>
                <w:rFonts w:ascii="Times New Roman" w:hAnsi="Times New Roman" w:cs="Times New Roman"/>
              </w:rPr>
            </w:pPr>
            <w:r>
              <w:rPr>
                <w:rFonts w:ascii="Times New Roman" w:hAnsi="Times New Roman" w:cs="Times New Roman"/>
              </w:rPr>
              <w:t>0,00</w:t>
            </w:r>
          </w:p>
        </w:tc>
        <w:tc>
          <w:tcPr>
            <w:tcW w:w="1559" w:type="dxa"/>
          </w:tcPr>
          <w:p w14:paraId="5CE8B6A0" w14:textId="5EB62337" w:rsidR="00A6235B" w:rsidRPr="00C25D2E" w:rsidRDefault="00A6235B" w:rsidP="00A6235B">
            <w:pPr>
              <w:jc w:val="right"/>
              <w:rPr>
                <w:rFonts w:ascii="Times New Roman" w:hAnsi="Times New Roman" w:cs="Times New Roman"/>
              </w:rPr>
            </w:pPr>
            <w:r>
              <w:rPr>
                <w:rFonts w:ascii="Times New Roman" w:hAnsi="Times New Roman" w:cs="Times New Roman"/>
              </w:rPr>
              <w:t>0,00</w:t>
            </w:r>
          </w:p>
        </w:tc>
        <w:tc>
          <w:tcPr>
            <w:tcW w:w="1559" w:type="dxa"/>
          </w:tcPr>
          <w:p w14:paraId="66B2F183" w14:textId="0C71EDC5" w:rsidR="00A6235B" w:rsidRPr="00C25D2E" w:rsidRDefault="00A6235B" w:rsidP="00A6235B">
            <w:pPr>
              <w:jc w:val="right"/>
              <w:rPr>
                <w:rFonts w:ascii="Times New Roman" w:hAnsi="Times New Roman" w:cs="Times New Roman"/>
              </w:rPr>
            </w:pPr>
            <w:r>
              <w:rPr>
                <w:rFonts w:ascii="Times New Roman" w:hAnsi="Times New Roman" w:cs="Times New Roman"/>
              </w:rPr>
              <w:t>0,00</w:t>
            </w:r>
          </w:p>
        </w:tc>
        <w:tc>
          <w:tcPr>
            <w:tcW w:w="1517" w:type="dxa"/>
          </w:tcPr>
          <w:p w14:paraId="79E8232D" w14:textId="09BB4A8E" w:rsidR="00A6235B" w:rsidRPr="00C25D2E" w:rsidRDefault="00A6235B" w:rsidP="00A6235B">
            <w:pPr>
              <w:jc w:val="right"/>
              <w:rPr>
                <w:rFonts w:ascii="Times New Roman" w:hAnsi="Times New Roman" w:cs="Times New Roman"/>
              </w:rPr>
            </w:pPr>
            <w:r>
              <w:rPr>
                <w:rFonts w:ascii="Times New Roman" w:hAnsi="Times New Roman" w:cs="Times New Roman"/>
              </w:rPr>
              <w:t>0,00</w:t>
            </w:r>
          </w:p>
        </w:tc>
        <w:tc>
          <w:tcPr>
            <w:tcW w:w="1481" w:type="dxa"/>
          </w:tcPr>
          <w:p w14:paraId="599A6776" w14:textId="7127CE99" w:rsidR="00A6235B" w:rsidRPr="00C25D2E" w:rsidRDefault="00A6235B" w:rsidP="00A6235B">
            <w:pPr>
              <w:jc w:val="right"/>
              <w:rPr>
                <w:rFonts w:ascii="Times New Roman" w:hAnsi="Times New Roman" w:cs="Times New Roman"/>
              </w:rPr>
            </w:pPr>
            <w:r>
              <w:rPr>
                <w:rFonts w:ascii="Times New Roman" w:hAnsi="Times New Roman" w:cs="Times New Roman"/>
              </w:rPr>
              <w:t>0,00</w:t>
            </w:r>
          </w:p>
        </w:tc>
        <w:tc>
          <w:tcPr>
            <w:tcW w:w="846" w:type="dxa"/>
          </w:tcPr>
          <w:p w14:paraId="13800C49" w14:textId="77777777" w:rsidR="00A6235B" w:rsidRPr="00C25D2E" w:rsidRDefault="00A6235B" w:rsidP="00A6235B">
            <w:pPr>
              <w:jc w:val="right"/>
              <w:rPr>
                <w:rFonts w:ascii="Times New Roman" w:hAnsi="Times New Roman" w:cs="Times New Roman"/>
              </w:rPr>
            </w:pPr>
          </w:p>
        </w:tc>
        <w:tc>
          <w:tcPr>
            <w:tcW w:w="845" w:type="dxa"/>
          </w:tcPr>
          <w:p w14:paraId="32640E02" w14:textId="77777777" w:rsidR="00A6235B" w:rsidRPr="00C25D2E" w:rsidRDefault="00A6235B" w:rsidP="00A6235B">
            <w:pPr>
              <w:jc w:val="right"/>
              <w:rPr>
                <w:rFonts w:ascii="Times New Roman" w:hAnsi="Times New Roman" w:cs="Times New Roman"/>
              </w:rPr>
            </w:pPr>
          </w:p>
        </w:tc>
        <w:tc>
          <w:tcPr>
            <w:tcW w:w="913" w:type="dxa"/>
          </w:tcPr>
          <w:p w14:paraId="437A3320" w14:textId="77777777" w:rsidR="00A6235B" w:rsidRPr="00C25D2E" w:rsidRDefault="00A6235B" w:rsidP="00A6235B">
            <w:pPr>
              <w:jc w:val="right"/>
              <w:rPr>
                <w:rFonts w:ascii="Times New Roman" w:hAnsi="Times New Roman" w:cs="Times New Roman"/>
              </w:rPr>
            </w:pPr>
          </w:p>
        </w:tc>
        <w:tc>
          <w:tcPr>
            <w:tcW w:w="1911" w:type="dxa"/>
          </w:tcPr>
          <w:p w14:paraId="420828A5" w14:textId="1F2DB972" w:rsidR="00A6235B" w:rsidRPr="00606234" w:rsidRDefault="00A6235B" w:rsidP="00A6235B">
            <w:pPr>
              <w:jc w:val="right"/>
              <w:rPr>
                <w:rFonts w:ascii="Times New Roman" w:hAnsi="Times New Roman" w:cs="Times New Roman"/>
                <w:b/>
                <w:bCs/>
              </w:rPr>
            </w:pPr>
            <w:r>
              <w:rPr>
                <w:rFonts w:ascii="Times New Roman" w:hAnsi="Times New Roman" w:cs="Times New Roman"/>
                <w:b/>
                <w:bCs/>
              </w:rPr>
              <w:t>0,00</w:t>
            </w:r>
          </w:p>
        </w:tc>
      </w:tr>
      <w:tr w:rsidR="008F2EAC" w14:paraId="116DAA47" w14:textId="77777777" w:rsidTr="00993589">
        <w:tc>
          <w:tcPr>
            <w:tcW w:w="2968" w:type="dxa"/>
            <w:vMerge w:val="restart"/>
          </w:tcPr>
          <w:p w14:paraId="039E5D94" w14:textId="0963B817" w:rsidR="008F2EAC" w:rsidRPr="00C25D2E" w:rsidRDefault="008F2EAC" w:rsidP="008F2EAC">
            <w:pPr>
              <w:jc w:val="center"/>
              <w:rPr>
                <w:rFonts w:ascii="Times New Roman" w:hAnsi="Times New Roman" w:cs="Times New Roman"/>
              </w:rPr>
            </w:pPr>
            <w:r>
              <w:rPr>
                <w:rFonts w:ascii="Times New Roman" w:hAnsi="Times New Roman" w:cs="Times New Roman"/>
              </w:rPr>
              <w:t xml:space="preserve">2.3.1. </w:t>
            </w:r>
            <w:r w:rsidR="00F26F68">
              <w:rPr>
                <w:rFonts w:ascii="Times New Roman" w:hAnsi="Times New Roman" w:cs="Times New Roman"/>
              </w:rPr>
              <w:t>С</w:t>
            </w:r>
            <w:r>
              <w:rPr>
                <w:rFonts w:ascii="Times New Roman" w:hAnsi="Times New Roman" w:cs="Times New Roman"/>
              </w:rPr>
              <w:t>убвенции бюджетам муниципальных образова-ний Приморского края на осуществление отдельных государственных полномо-чий по обеспечению бесплатным питанием детей, обучающихся в муниципаль-ных общеобразовательных организациях Приморского края</w:t>
            </w:r>
          </w:p>
        </w:tc>
        <w:tc>
          <w:tcPr>
            <w:tcW w:w="1144" w:type="dxa"/>
          </w:tcPr>
          <w:p w14:paraId="6D789B54" w14:textId="52E55240" w:rsidR="008F2EAC" w:rsidRPr="00664DAC" w:rsidRDefault="008F2EAC" w:rsidP="008F2EAC">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46EBD7EE" w14:textId="7A72A189" w:rsidR="008F2EAC" w:rsidRPr="008F2EAC" w:rsidRDefault="008F2EAC" w:rsidP="008F2EAC">
            <w:pPr>
              <w:jc w:val="right"/>
              <w:rPr>
                <w:rFonts w:ascii="Times New Roman" w:hAnsi="Times New Roman" w:cs="Times New Roman"/>
                <w:b/>
                <w:bCs/>
              </w:rPr>
            </w:pPr>
            <w:r w:rsidRPr="008F2EAC">
              <w:rPr>
                <w:rFonts w:ascii="Times New Roman" w:hAnsi="Times New Roman" w:cs="Times New Roman"/>
                <w:b/>
                <w:bCs/>
              </w:rPr>
              <w:t>8802806,59</w:t>
            </w:r>
          </w:p>
        </w:tc>
        <w:tc>
          <w:tcPr>
            <w:tcW w:w="1559" w:type="dxa"/>
            <w:shd w:val="clear" w:color="auto" w:fill="FFF2CC" w:themeFill="accent4" w:themeFillTint="33"/>
          </w:tcPr>
          <w:p w14:paraId="60C7AD63" w14:textId="1AABF70A" w:rsidR="008F2EAC" w:rsidRPr="008F2EAC" w:rsidRDefault="008F2EAC" w:rsidP="008F2EAC">
            <w:pPr>
              <w:jc w:val="right"/>
              <w:rPr>
                <w:rFonts w:ascii="Times New Roman" w:hAnsi="Times New Roman" w:cs="Times New Roman"/>
                <w:b/>
                <w:bCs/>
              </w:rPr>
            </w:pPr>
            <w:r w:rsidRPr="008F2EAC">
              <w:rPr>
                <w:rFonts w:ascii="Times New Roman" w:hAnsi="Times New Roman" w:cs="Times New Roman"/>
                <w:b/>
                <w:bCs/>
              </w:rPr>
              <w:t>6791550,00</w:t>
            </w:r>
          </w:p>
        </w:tc>
        <w:tc>
          <w:tcPr>
            <w:tcW w:w="1559" w:type="dxa"/>
            <w:shd w:val="clear" w:color="auto" w:fill="FFF2CC" w:themeFill="accent4" w:themeFillTint="33"/>
          </w:tcPr>
          <w:p w14:paraId="67538654" w14:textId="5230EE42" w:rsidR="008F2EAC" w:rsidRPr="008F2EAC" w:rsidRDefault="008F2EAC" w:rsidP="008F2EAC">
            <w:pPr>
              <w:jc w:val="right"/>
              <w:rPr>
                <w:rFonts w:ascii="Times New Roman" w:hAnsi="Times New Roman" w:cs="Times New Roman"/>
                <w:b/>
                <w:bCs/>
              </w:rPr>
            </w:pPr>
            <w:r w:rsidRPr="008F2EAC">
              <w:rPr>
                <w:rFonts w:ascii="Times New Roman" w:hAnsi="Times New Roman" w:cs="Times New Roman"/>
                <w:b/>
                <w:bCs/>
              </w:rPr>
              <w:t>6791550,00</w:t>
            </w:r>
          </w:p>
        </w:tc>
        <w:tc>
          <w:tcPr>
            <w:tcW w:w="1517" w:type="dxa"/>
            <w:shd w:val="clear" w:color="auto" w:fill="FFF2CC" w:themeFill="accent4" w:themeFillTint="33"/>
          </w:tcPr>
          <w:p w14:paraId="0A553CC7" w14:textId="3A313996" w:rsidR="008F2EAC" w:rsidRPr="008F2EAC" w:rsidRDefault="008F2EAC" w:rsidP="008F2EAC">
            <w:pPr>
              <w:jc w:val="right"/>
              <w:rPr>
                <w:rFonts w:ascii="Times New Roman" w:hAnsi="Times New Roman" w:cs="Times New Roman"/>
                <w:b/>
                <w:bCs/>
              </w:rPr>
            </w:pPr>
            <w:r w:rsidRPr="008F2EAC">
              <w:rPr>
                <w:rFonts w:ascii="Times New Roman" w:hAnsi="Times New Roman" w:cs="Times New Roman"/>
                <w:b/>
                <w:bCs/>
              </w:rPr>
              <w:t>6791550,00</w:t>
            </w:r>
          </w:p>
        </w:tc>
        <w:tc>
          <w:tcPr>
            <w:tcW w:w="1481" w:type="dxa"/>
            <w:shd w:val="clear" w:color="auto" w:fill="FFF2CC" w:themeFill="accent4" w:themeFillTint="33"/>
          </w:tcPr>
          <w:p w14:paraId="0309663A" w14:textId="0D7B00A5" w:rsidR="008F2EAC" w:rsidRPr="008F2EAC" w:rsidRDefault="008F2EAC" w:rsidP="008F2EAC">
            <w:pPr>
              <w:jc w:val="right"/>
              <w:rPr>
                <w:rFonts w:ascii="Times New Roman" w:hAnsi="Times New Roman" w:cs="Times New Roman"/>
                <w:b/>
                <w:bCs/>
              </w:rPr>
            </w:pPr>
            <w:r w:rsidRPr="008F2EAC">
              <w:rPr>
                <w:rFonts w:ascii="Times New Roman" w:hAnsi="Times New Roman" w:cs="Times New Roman"/>
                <w:b/>
                <w:bCs/>
              </w:rPr>
              <w:t>6791550,00</w:t>
            </w:r>
          </w:p>
        </w:tc>
        <w:tc>
          <w:tcPr>
            <w:tcW w:w="846" w:type="dxa"/>
            <w:shd w:val="clear" w:color="auto" w:fill="FFF2CC" w:themeFill="accent4" w:themeFillTint="33"/>
          </w:tcPr>
          <w:p w14:paraId="1AA380EF" w14:textId="77777777" w:rsidR="008F2EAC" w:rsidRPr="00993589" w:rsidRDefault="008F2EAC" w:rsidP="008F2EAC">
            <w:pPr>
              <w:jc w:val="right"/>
              <w:rPr>
                <w:rFonts w:ascii="Times New Roman" w:hAnsi="Times New Roman" w:cs="Times New Roman"/>
                <w:b/>
                <w:bCs/>
              </w:rPr>
            </w:pPr>
          </w:p>
        </w:tc>
        <w:tc>
          <w:tcPr>
            <w:tcW w:w="845" w:type="dxa"/>
            <w:shd w:val="clear" w:color="auto" w:fill="FFF2CC" w:themeFill="accent4" w:themeFillTint="33"/>
          </w:tcPr>
          <w:p w14:paraId="0D961DB5" w14:textId="77777777" w:rsidR="008F2EAC" w:rsidRPr="00993589" w:rsidRDefault="008F2EAC" w:rsidP="008F2EAC">
            <w:pPr>
              <w:jc w:val="right"/>
              <w:rPr>
                <w:rFonts w:ascii="Times New Roman" w:hAnsi="Times New Roman" w:cs="Times New Roman"/>
                <w:b/>
                <w:bCs/>
              </w:rPr>
            </w:pPr>
          </w:p>
        </w:tc>
        <w:tc>
          <w:tcPr>
            <w:tcW w:w="913" w:type="dxa"/>
            <w:shd w:val="clear" w:color="auto" w:fill="FFF2CC" w:themeFill="accent4" w:themeFillTint="33"/>
          </w:tcPr>
          <w:p w14:paraId="52FE5ACE" w14:textId="77777777" w:rsidR="008F2EAC" w:rsidRPr="00993589" w:rsidRDefault="008F2EAC" w:rsidP="008F2EAC">
            <w:pPr>
              <w:jc w:val="right"/>
              <w:rPr>
                <w:rFonts w:ascii="Times New Roman" w:hAnsi="Times New Roman" w:cs="Times New Roman"/>
                <w:b/>
                <w:bCs/>
              </w:rPr>
            </w:pPr>
          </w:p>
        </w:tc>
        <w:tc>
          <w:tcPr>
            <w:tcW w:w="1911" w:type="dxa"/>
            <w:shd w:val="clear" w:color="auto" w:fill="FFF2CC" w:themeFill="accent4" w:themeFillTint="33"/>
          </w:tcPr>
          <w:p w14:paraId="02EE7791" w14:textId="42D4628D" w:rsidR="008F2EAC" w:rsidRPr="00993589" w:rsidRDefault="008F2EAC" w:rsidP="008F2EAC">
            <w:pPr>
              <w:jc w:val="right"/>
              <w:rPr>
                <w:rFonts w:ascii="Times New Roman" w:hAnsi="Times New Roman" w:cs="Times New Roman"/>
                <w:b/>
                <w:bCs/>
              </w:rPr>
            </w:pPr>
            <w:r>
              <w:rPr>
                <w:rFonts w:ascii="Times New Roman" w:hAnsi="Times New Roman" w:cs="Times New Roman"/>
                <w:b/>
                <w:bCs/>
              </w:rPr>
              <w:t>35 969006,59</w:t>
            </w:r>
          </w:p>
        </w:tc>
      </w:tr>
      <w:tr w:rsidR="008F2EAC" w14:paraId="142CBF7C" w14:textId="77777777" w:rsidTr="001B2533">
        <w:tc>
          <w:tcPr>
            <w:tcW w:w="2968" w:type="dxa"/>
            <w:vMerge/>
          </w:tcPr>
          <w:p w14:paraId="372A2CE7" w14:textId="77777777" w:rsidR="008F2EAC" w:rsidRPr="00C25D2E" w:rsidRDefault="008F2EAC" w:rsidP="008F2EAC">
            <w:pPr>
              <w:jc w:val="center"/>
              <w:rPr>
                <w:rFonts w:ascii="Times New Roman" w:hAnsi="Times New Roman" w:cs="Times New Roman"/>
              </w:rPr>
            </w:pPr>
          </w:p>
        </w:tc>
        <w:tc>
          <w:tcPr>
            <w:tcW w:w="1144" w:type="dxa"/>
          </w:tcPr>
          <w:p w14:paraId="680972DB" w14:textId="42914BA6" w:rsidR="008F2EAC" w:rsidRPr="00664DAC" w:rsidRDefault="008F2EAC" w:rsidP="008F2EAC">
            <w:pPr>
              <w:jc w:val="both"/>
              <w:rPr>
                <w:rFonts w:ascii="Times New Roman" w:hAnsi="Times New Roman" w:cs="Times New Roman"/>
              </w:rPr>
            </w:pPr>
            <w:r w:rsidRPr="00664DAC">
              <w:rPr>
                <w:rFonts w:ascii="Times New Roman" w:hAnsi="Times New Roman" w:cs="Times New Roman"/>
              </w:rPr>
              <w:t>ФБ</w:t>
            </w:r>
          </w:p>
        </w:tc>
        <w:tc>
          <w:tcPr>
            <w:tcW w:w="1559" w:type="dxa"/>
          </w:tcPr>
          <w:p w14:paraId="4D882CB3" w14:textId="2B2D8E68" w:rsidR="008F2EAC" w:rsidRPr="00C25D2E" w:rsidRDefault="008F2EAC" w:rsidP="008F2EAC">
            <w:pPr>
              <w:jc w:val="right"/>
              <w:rPr>
                <w:rFonts w:ascii="Times New Roman" w:hAnsi="Times New Roman" w:cs="Times New Roman"/>
              </w:rPr>
            </w:pPr>
            <w:r>
              <w:rPr>
                <w:rFonts w:ascii="Times New Roman" w:hAnsi="Times New Roman" w:cs="Times New Roman"/>
              </w:rPr>
              <w:t>0,00</w:t>
            </w:r>
          </w:p>
        </w:tc>
        <w:tc>
          <w:tcPr>
            <w:tcW w:w="1559" w:type="dxa"/>
          </w:tcPr>
          <w:p w14:paraId="7C27B381" w14:textId="0DBCF105" w:rsidR="008F2EAC" w:rsidRPr="00C25D2E" w:rsidRDefault="008F2EAC" w:rsidP="008F2EAC">
            <w:pPr>
              <w:jc w:val="right"/>
              <w:rPr>
                <w:rFonts w:ascii="Times New Roman" w:hAnsi="Times New Roman" w:cs="Times New Roman"/>
              </w:rPr>
            </w:pPr>
            <w:r>
              <w:rPr>
                <w:rFonts w:ascii="Times New Roman" w:hAnsi="Times New Roman" w:cs="Times New Roman"/>
              </w:rPr>
              <w:t>0,00</w:t>
            </w:r>
          </w:p>
        </w:tc>
        <w:tc>
          <w:tcPr>
            <w:tcW w:w="1559" w:type="dxa"/>
          </w:tcPr>
          <w:p w14:paraId="1A1E4BF5" w14:textId="2476FA00" w:rsidR="008F2EAC" w:rsidRPr="00C25D2E" w:rsidRDefault="008F2EAC" w:rsidP="008F2EAC">
            <w:pPr>
              <w:jc w:val="right"/>
              <w:rPr>
                <w:rFonts w:ascii="Times New Roman" w:hAnsi="Times New Roman" w:cs="Times New Roman"/>
              </w:rPr>
            </w:pPr>
            <w:r>
              <w:rPr>
                <w:rFonts w:ascii="Times New Roman" w:hAnsi="Times New Roman" w:cs="Times New Roman"/>
              </w:rPr>
              <w:t>0,00</w:t>
            </w:r>
          </w:p>
        </w:tc>
        <w:tc>
          <w:tcPr>
            <w:tcW w:w="1517" w:type="dxa"/>
          </w:tcPr>
          <w:p w14:paraId="1754C5A8" w14:textId="036199C9" w:rsidR="008F2EAC" w:rsidRPr="00C25D2E" w:rsidRDefault="008F2EAC" w:rsidP="008F2EAC">
            <w:pPr>
              <w:jc w:val="right"/>
              <w:rPr>
                <w:rFonts w:ascii="Times New Roman" w:hAnsi="Times New Roman" w:cs="Times New Roman"/>
              </w:rPr>
            </w:pPr>
            <w:r>
              <w:rPr>
                <w:rFonts w:ascii="Times New Roman" w:hAnsi="Times New Roman" w:cs="Times New Roman"/>
              </w:rPr>
              <w:t>0,00</w:t>
            </w:r>
          </w:p>
        </w:tc>
        <w:tc>
          <w:tcPr>
            <w:tcW w:w="1481" w:type="dxa"/>
          </w:tcPr>
          <w:p w14:paraId="2A2F74BB" w14:textId="525567F2" w:rsidR="008F2EAC" w:rsidRPr="00C25D2E" w:rsidRDefault="008F2EAC" w:rsidP="008F2EAC">
            <w:pPr>
              <w:jc w:val="right"/>
              <w:rPr>
                <w:rFonts w:ascii="Times New Roman" w:hAnsi="Times New Roman" w:cs="Times New Roman"/>
              </w:rPr>
            </w:pPr>
            <w:r>
              <w:rPr>
                <w:rFonts w:ascii="Times New Roman" w:hAnsi="Times New Roman" w:cs="Times New Roman"/>
              </w:rPr>
              <w:t>0,00</w:t>
            </w:r>
          </w:p>
        </w:tc>
        <w:tc>
          <w:tcPr>
            <w:tcW w:w="846" w:type="dxa"/>
          </w:tcPr>
          <w:p w14:paraId="799DF456" w14:textId="77777777" w:rsidR="008F2EAC" w:rsidRPr="00C25D2E" w:rsidRDefault="008F2EAC" w:rsidP="008F2EAC">
            <w:pPr>
              <w:jc w:val="right"/>
              <w:rPr>
                <w:rFonts w:ascii="Times New Roman" w:hAnsi="Times New Roman" w:cs="Times New Roman"/>
              </w:rPr>
            </w:pPr>
          </w:p>
        </w:tc>
        <w:tc>
          <w:tcPr>
            <w:tcW w:w="845" w:type="dxa"/>
          </w:tcPr>
          <w:p w14:paraId="3BB36F3E" w14:textId="77777777" w:rsidR="008F2EAC" w:rsidRPr="00C25D2E" w:rsidRDefault="008F2EAC" w:rsidP="008F2EAC">
            <w:pPr>
              <w:jc w:val="right"/>
              <w:rPr>
                <w:rFonts w:ascii="Times New Roman" w:hAnsi="Times New Roman" w:cs="Times New Roman"/>
              </w:rPr>
            </w:pPr>
          </w:p>
        </w:tc>
        <w:tc>
          <w:tcPr>
            <w:tcW w:w="913" w:type="dxa"/>
          </w:tcPr>
          <w:p w14:paraId="6DBF7BDB" w14:textId="77777777" w:rsidR="008F2EAC" w:rsidRPr="00C25D2E" w:rsidRDefault="008F2EAC" w:rsidP="008F2EAC">
            <w:pPr>
              <w:jc w:val="right"/>
              <w:rPr>
                <w:rFonts w:ascii="Times New Roman" w:hAnsi="Times New Roman" w:cs="Times New Roman"/>
              </w:rPr>
            </w:pPr>
          </w:p>
        </w:tc>
        <w:tc>
          <w:tcPr>
            <w:tcW w:w="1911" w:type="dxa"/>
          </w:tcPr>
          <w:p w14:paraId="65FF74B2" w14:textId="31818409" w:rsidR="008F2EAC" w:rsidRPr="00606234" w:rsidRDefault="008F2EAC" w:rsidP="008F2EAC">
            <w:pPr>
              <w:jc w:val="right"/>
              <w:rPr>
                <w:rFonts w:ascii="Times New Roman" w:hAnsi="Times New Roman" w:cs="Times New Roman"/>
                <w:b/>
                <w:bCs/>
              </w:rPr>
            </w:pPr>
            <w:r>
              <w:rPr>
                <w:rFonts w:ascii="Times New Roman" w:hAnsi="Times New Roman" w:cs="Times New Roman"/>
                <w:b/>
                <w:bCs/>
              </w:rPr>
              <w:t>0,00</w:t>
            </w:r>
          </w:p>
        </w:tc>
      </w:tr>
      <w:tr w:rsidR="008F2EAC" w14:paraId="468A42C8" w14:textId="77777777" w:rsidTr="001B2533">
        <w:tc>
          <w:tcPr>
            <w:tcW w:w="2968" w:type="dxa"/>
            <w:vMerge/>
          </w:tcPr>
          <w:p w14:paraId="13BAC454" w14:textId="77777777" w:rsidR="008F2EAC" w:rsidRPr="00C25D2E" w:rsidRDefault="008F2EAC" w:rsidP="008F2EAC">
            <w:pPr>
              <w:jc w:val="center"/>
              <w:rPr>
                <w:rFonts w:ascii="Times New Roman" w:hAnsi="Times New Roman" w:cs="Times New Roman"/>
              </w:rPr>
            </w:pPr>
          </w:p>
        </w:tc>
        <w:tc>
          <w:tcPr>
            <w:tcW w:w="1144" w:type="dxa"/>
          </w:tcPr>
          <w:p w14:paraId="7F0A7A8B" w14:textId="5B0FF672" w:rsidR="008F2EAC" w:rsidRPr="00664DAC" w:rsidRDefault="008F2EAC" w:rsidP="008F2EAC">
            <w:pPr>
              <w:jc w:val="both"/>
              <w:rPr>
                <w:rFonts w:ascii="Times New Roman" w:hAnsi="Times New Roman" w:cs="Times New Roman"/>
              </w:rPr>
            </w:pPr>
            <w:r w:rsidRPr="00664DAC">
              <w:rPr>
                <w:rFonts w:ascii="Times New Roman" w:hAnsi="Times New Roman" w:cs="Times New Roman"/>
              </w:rPr>
              <w:t>КБ</w:t>
            </w:r>
          </w:p>
        </w:tc>
        <w:tc>
          <w:tcPr>
            <w:tcW w:w="1559" w:type="dxa"/>
          </w:tcPr>
          <w:p w14:paraId="500C10E5" w14:textId="69ECBA3E" w:rsidR="008F2EAC" w:rsidRPr="00C25D2E" w:rsidRDefault="008F2EAC" w:rsidP="008F2EAC">
            <w:pPr>
              <w:jc w:val="right"/>
              <w:rPr>
                <w:rFonts w:ascii="Times New Roman" w:hAnsi="Times New Roman" w:cs="Times New Roman"/>
              </w:rPr>
            </w:pPr>
            <w:r>
              <w:rPr>
                <w:rFonts w:ascii="Times New Roman" w:hAnsi="Times New Roman" w:cs="Times New Roman"/>
              </w:rPr>
              <w:t>8802806,59</w:t>
            </w:r>
          </w:p>
        </w:tc>
        <w:tc>
          <w:tcPr>
            <w:tcW w:w="1559" w:type="dxa"/>
          </w:tcPr>
          <w:p w14:paraId="79F0F854" w14:textId="0C2E2247" w:rsidR="008F2EAC" w:rsidRPr="00C25D2E" w:rsidRDefault="008F2EAC" w:rsidP="008F2EAC">
            <w:pPr>
              <w:jc w:val="right"/>
              <w:rPr>
                <w:rFonts w:ascii="Times New Roman" w:hAnsi="Times New Roman" w:cs="Times New Roman"/>
              </w:rPr>
            </w:pPr>
            <w:r>
              <w:rPr>
                <w:rFonts w:ascii="Times New Roman" w:hAnsi="Times New Roman" w:cs="Times New Roman"/>
              </w:rPr>
              <w:t>6791550,00</w:t>
            </w:r>
          </w:p>
        </w:tc>
        <w:tc>
          <w:tcPr>
            <w:tcW w:w="1559" w:type="dxa"/>
          </w:tcPr>
          <w:p w14:paraId="2C73B83C" w14:textId="457260B5" w:rsidR="008F2EAC" w:rsidRPr="00C25D2E" w:rsidRDefault="008F2EAC" w:rsidP="008F2EAC">
            <w:pPr>
              <w:jc w:val="right"/>
              <w:rPr>
                <w:rFonts w:ascii="Times New Roman" w:hAnsi="Times New Roman" w:cs="Times New Roman"/>
              </w:rPr>
            </w:pPr>
            <w:r>
              <w:rPr>
                <w:rFonts w:ascii="Times New Roman" w:hAnsi="Times New Roman" w:cs="Times New Roman"/>
              </w:rPr>
              <w:t>6791550,00</w:t>
            </w:r>
          </w:p>
        </w:tc>
        <w:tc>
          <w:tcPr>
            <w:tcW w:w="1517" w:type="dxa"/>
          </w:tcPr>
          <w:p w14:paraId="6E6FAA3D" w14:textId="69DB13DA" w:rsidR="008F2EAC" w:rsidRPr="00C25D2E" w:rsidRDefault="008F2EAC" w:rsidP="008F2EAC">
            <w:pPr>
              <w:jc w:val="right"/>
              <w:rPr>
                <w:rFonts w:ascii="Times New Roman" w:hAnsi="Times New Roman" w:cs="Times New Roman"/>
              </w:rPr>
            </w:pPr>
            <w:r>
              <w:rPr>
                <w:rFonts w:ascii="Times New Roman" w:hAnsi="Times New Roman" w:cs="Times New Roman"/>
              </w:rPr>
              <w:t>6791550,00</w:t>
            </w:r>
          </w:p>
        </w:tc>
        <w:tc>
          <w:tcPr>
            <w:tcW w:w="1481" w:type="dxa"/>
          </w:tcPr>
          <w:p w14:paraId="4CE2DB33" w14:textId="20C43499" w:rsidR="008F2EAC" w:rsidRPr="00C25D2E" w:rsidRDefault="008F2EAC" w:rsidP="008F2EAC">
            <w:pPr>
              <w:jc w:val="right"/>
              <w:rPr>
                <w:rFonts w:ascii="Times New Roman" w:hAnsi="Times New Roman" w:cs="Times New Roman"/>
              </w:rPr>
            </w:pPr>
            <w:r>
              <w:rPr>
                <w:rFonts w:ascii="Times New Roman" w:hAnsi="Times New Roman" w:cs="Times New Roman"/>
              </w:rPr>
              <w:t>6791550,00</w:t>
            </w:r>
          </w:p>
        </w:tc>
        <w:tc>
          <w:tcPr>
            <w:tcW w:w="846" w:type="dxa"/>
          </w:tcPr>
          <w:p w14:paraId="360002E1" w14:textId="77777777" w:rsidR="008F2EAC" w:rsidRPr="00C25D2E" w:rsidRDefault="008F2EAC" w:rsidP="008F2EAC">
            <w:pPr>
              <w:jc w:val="right"/>
              <w:rPr>
                <w:rFonts w:ascii="Times New Roman" w:hAnsi="Times New Roman" w:cs="Times New Roman"/>
              </w:rPr>
            </w:pPr>
          </w:p>
        </w:tc>
        <w:tc>
          <w:tcPr>
            <w:tcW w:w="845" w:type="dxa"/>
          </w:tcPr>
          <w:p w14:paraId="397B32ED" w14:textId="77777777" w:rsidR="008F2EAC" w:rsidRPr="00C25D2E" w:rsidRDefault="008F2EAC" w:rsidP="008F2EAC">
            <w:pPr>
              <w:jc w:val="right"/>
              <w:rPr>
                <w:rFonts w:ascii="Times New Roman" w:hAnsi="Times New Roman" w:cs="Times New Roman"/>
              </w:rPr>
            </w:pPr>
          </w:p>
        </w:tc>
        <w:tc>
          <w:tcPr>
            <w:tcW w:w="913" w:type="dxa"/>
          </w:tcPr>
          <w:p w14:paraId="465D88FC" w14:textId="77777777" w:rsidR="008F2EAC" w:rsidRPr="00C25D2E" w:rsidRDefault="008F2EAC" w:rsidP="008F2EAC">
            <w:pPr>
              <w:jc w:val="right"/>
              <w:rPr>
                <w:rFonts w:ascii="Times New Roman" w:hAnsi="Times New Roman" w:cs="Times New Roman"/>
              </w:rPr>
            </w:pPr>
          </w:p>
        </w:tc>
        <w:tc>
          <w:tcPr>
            <w:tcW w:w="1911" w:type="dxa"/>
          </w:tcPr>
          <w:p w14:paraId="0D5D120D" w14:textId="3353F7F7" w:rsidR="008F2EAC" w:rsidRPr="00606234" w:rsidRDefault="008F2EAC" w:rsidP="008F2EAC">
            <w:pPr>
              <w:jc w:val="right"/>
              <w:rPr>
                <w:rFonts w:ascii="Times New Roman" w:hAnsi="Times New Roman" w:cs="Times New Roman"/>
                <w:b/>
                <w:bCs/>
              </w:rPr>
            </w:pPr>
            <w:r>
              <w:rPr>
                <w:rFonts w:ascii="Times New Roman" w:hAnsi="Times New Roman" w:cs="Times New Roman"/>
                <w:b/>
                <w:bCs/>
              </w:rPr>
              <w:t>35 969006,59</w:t>
            </w:r>
          </w:p>
        </w:tc>
      </w:tr>
      <w:tr w:rsidR="008F2EAC" w14:paraId="3CCD3B5E" w14:textId="77777777" w:rsidTr="001B2533">
        <w:tc>
          <w:tcPr>
            <w:tcW w:w="2968" w:type="dxa"/>
            <w:vMerge/>
          </w:tcPr>
          <w:p w14:paraId="4130C620" w14:textId="77777777" w:rsidR="008F2EAC" w:rsidRPr="00C25D2E" w:rsidRDefault="008F2EAC" w:rsidP="008F2EAC">
            <w:pPr>
              <w:jc w:val="center"/>
              <w:rPr>
                <w:rFonts w:ascii="Times New Roman" w:hAnsi="Times New Roman" w:cs="Times New Roman"/>
              </w:rPr>
            </w:pPr>
          </w:p>
        </w:tc>
        <w:tc>
          <w:tcPr>
            <w:tcW w:w="1144" w:type="dxa"/>
          </w:tcPr>
          <w:p w14:paraId="072DA0CE" w14:textId="0E6E56C6" w:rsidR="008F2EAC" w:rsidRPr="00664DAC" w:rsidRDefault="008F2EAC" w:rsidP="008F2EAC">
            <w:pPr>
              <w:jc w:val="both"/>
              <w:rPr>
                <w:rFonts w:ascii="Times New Roman" w:hAnsi="Times New Roman" w:cs="Times New Roman"/>
              </w:rPr>
            </w:pPr>
            <w:r w:rsidRPr="00664DAC">
              <w:rPr>
                <w:rFonts w:ascii="Times New Roman" w:hAnsi="Times New Roman" w:cs="Times New Roman"/>
              </w:rPr>
              <w:t>МБ</w:t>
            </w:r>
          </w:p>
        </w:tc>
        <w:tc>
          <w:tcPr>
            <w:tcW w:w="1559" w:type="dxa"/>
          </w:tcPr>
          <w:p w14:paraId="7C7EB6E1" w14:textId="75B8E2F5" w:rsidR="008F2EAC" w:rsidRPr="00C25D2E" w:rsidRDefault="008F2EAC" w:rsidP="008F2EAC">
            <w:pPr>
              <w:jc w:val="right"/>
              <w:rPr>
                <w:rFonts w:ascii="Times New Roman" w:hAnsi="Times New Roman" w:cs="Times New Roman"/>
              </w:rPr>
            </w:pPr>
            <w:r>
              <w:rPr>
                <w:rFonts w:ascii="Times New Roman" w:hAnsi="Times New Roman" w:cs="Times New Roman"/>
              </w:rPr>
              <w:t>0,00</w:t>
            </w:r>
          </w:p>
        </w:tc>
        <w:tc>
          <w:tcPr>
            <w:tcW w:w="1559" w:type="dxa"/>
          </w:tcPr>
          <w:p w14:paraId="243AD0D9" w14:textId="50E7D088" w:rsidR="008F2EAC" w:rsidRPr="00C25D2E" w:rsidRDefault="008F2EAC" w:rsidP="008F2EAC">
            <w:pPr>
              <w:jc w:val="right"/>
              <w:rPr>
                <w:rFonts w:ascii="Times New Roman" w:hAnsi="Times New Roman" w:cs="Times New Roman"/>
              </w:rPr>
            </w:pPr>
            <w:r>
              <w:rPr>
                <w:rFonts w:ascii="Times New Roman" w:hAnsi="Times New Roman" w:cs="Times New Roman"/>
              </w:rPr>
              <w:t>0,00</w:t>
            </w:r>
          </w:p>
        </w:tc>
        <w:tc>
          <w:tcPr>
            <w:tcW w:w="1559" w:type="dxa"/>
          </w:tcPr>
          <w:p w14:paraId="7F6AD917" w14:textId="6837D13D" w:rsidR="008F2EAC" w:rsidRPr="00C25D2E" w:rsidRDefault="008F2EAC" w:rsidP="008F2EAC">
            <w:pPr>
              <w:jc w:val="right"/>
              <w:rPr>
                <w:rFonts w:ascii="Times New Roman" w:hAnsi="Times New Roman" w:cs="Times New Roman"/>
              </w:rPr>
            </w:pPr>
            <w:r>
              <w:rPr>
                <w:rFonts w:ascii="Times New Roman" w:hAnsi="Times New Roman" w:cs="Times New Roman"/>
              </w:rPr>
              <w:t>0,00</w:t>
            </w:r>
          </w:p>
        </w:tc>
        <w:tc>
          <w:tcPr>
            <w:tcW w:w="1517" w:type="dxa"/>
          </w:tcPr>
          <w:p w14:paraId="41173367" w14:textId="4062F736" w:rsidR="008F2EAC" w:rsidRPr="00C25D2E" w:rsidRDefault="008F2EAC" w:rsidP="008F2EAC">
            <w:pPr>
              <w:jc w:val="right"/>
              <w:rPr>
                <w:rFonts w:ascii="Times New Roman" w:hAnsi="Times New Roman" w:cs="Times New Roman"/>
              </w:rPr>
            </w:pPr>
            <w:r>
              <w:rPr>
                <w:rFonts w:ascii="Times New Roman" w:hAnsi="Times New Roman" w:cs="Times New Roman"/>
              </w:rPr>
              <w:t>0,00</w:t>
            </w:r>
          </w:p>
        </w:tc>
        <w:tc>
          <w:tcPr>
            <w:tcW w:w="1481" w:type="dxa"/>
          </w:tcPr>
          <w:p w14:paraId="321BCD90" w14:textId="2FB2BB98" w:rsidR="008F2EAC" w:rsidRPr="00C25D2E" w:rsidRDefault="008F2EAC" w:rsidP="008F2EAC">
            <w:pPr>
              <w:jc w:val="right"/>
              <w:rPr>
                <w:rFonts w:ascii="Times New Roman" w:hAnsi="Times New Roman" w:cs="Times New Roman"/>
              </w:rPr>
            </w:pPr>
            <w:r>
              <w:rPr>
                <w:rFonts w:ascii="Times New Roman" w:hAnsi="Times New Roman" w:cs="Times New Roman"/>
              </w:rPr>
              <w:t>0,00</w:t>
            </w:r>
          </w:p>
        </w:tc>
        <w:tc>
          <w:tcPr>
            <w:tcW w:w="846" w:type="dxa"/>
          </w:tcPr>
          <w:p w14:paraId="6FA9CA4D" w14:textId="77777777" w:rsidR="008F2EAC" w:rsidRPr="00C25D2E" w:rsidRDefault="008F2EAC" w:rsidP="008F2EAC">
            <w:pPr>
              <w:jc w:val="right"/>
              <w:rPr>
                <w:rFonts w:ascii="Times New Roman" w:hAnsi="Times New Roman" w:cs="Times New Roman"/>
              </w:rPr>
            </w:pPr>
          </w:p>
        </w:tc>
        <w:tc>
          <w:tcPr>
            <w:tcW w:w="845" w:type="dxa"/>
          </w:tcPr>
          <w:p w14:paraId="5FC2E6A1" w14:textId="77777777" w:rsidR="008F2EAC" w:rsidRPr="00C25D2E" w:rsidRDefault="008F2EAC" w:rsidP="008F2EAC">
            <w:pPr>
              <w:jc w:val="right"/>
              <w:rPr>
                <w:rFonts w:ascii="Times New Roman" w:hAnsi="Times New Roman" w:cs="Times New Roman"/>
              </w:rPr>
            </w:pPr>
          </w:p>
        </w:tc>
        <w:tc>
          <w:tcPr>
            <w:tcW w:w="913" w:type="dxa"/>
          </w:tcPr>
          <w:p w14:paraId="531695AA" w14:textId="77777777" w:rsidR="008F2EAC" w:rsidRPr="00C25D2E" w:rsidRDefault="008F2EAC" w:rsidP="008F2EAC">
            <w:pPr>
              <w:jc w:val="right"/>
              <w:rPr>
                <w:rFonts w:ascii="Times New Roman" w:hAnsi="Times New Roman" w:cs="Times New Roman"/>
              </w:rPr>
            </w:pPr>
          </w:p>
        </w:tc>
        <w:tc>
          <w:tcPr>
            <w:tcW w:w="1911" w:type="dxa"/>
          </w:tcPr>
          <w:p w14:paraId="2478792B" w14:textId="76D37C0D" w:rsidR="008F2EAC" w:rsidRPr="00606234" w:rsidRDefault="008F2EAC" w:rsidP="008F2EAC">
            <w:pPr>
              <w:jc w:val="right"/>
              <w:rPr>
                <w:rFonts w:ascii="Times New Roman" w:hAnsi="Times New Roman" w:cs="Times New Roman"/>
                <w:b/>
                <w:bCs/>
              </w:rPr>
            </w:pPr>
            <w:r>
              <w:rPr>
                <w:rFonts w:ascii="Times New Roman" w:hAnsi="Times New Roman" w:cs="Times New Roman"/>
                <w:b/>
                <w:bCs/>
              </w:rPr>
              <w:t>0,00</w:t>
            </w:r>
          </w:p>
        </w:tc>
      </w:tr>
      <w:tr w:rsidR="00F26F68" w14:paraId="42C6B868" w14:textId="77777777" w:rsidTr="00993589">
        <w:tc>
          <w:tcPr>
            <w:tcW w:w="2968" w:type="dxa"/>
            <w:vMerge w:val="restart"/>
          </w:tcPr>
          <w:p w14:paraId="3EC28CD0" w14:textId="00D00527" w:rsidR="00F26F68" w:rsidRPr="00C25D2E" w:rsidRDefault="00F26F68" w:rsidP="00F26F68">
            <w:pPr>
              <w:jc w:val="center"/>
              <w:rPr>
                <w:rFonts w:ascii="Times New Roman" w:hAnsi="Times New Roman" w:cs="Times New Roman"/>
              </w:rPr>
            </w:pPr>
            <w:r>
              <w:rPr>
                <w:rFonts w:ascii="Times New Roman" w:hAnsi="Times New Roman" w:cs="Times New Roman"/>
              </w:rPr>
              <w:t>2.3.2. Субсидии на иные цели (Субвенции бюджетам муниципальных образова-ний Приморского края на осуществление отдельных государственных полномо-чий по обеспечению бесплатным питанием детей, обучающихся в муниципаль-ных общеобразовательных организациях Приморского края</w:t>
            </w:r>
            <w:r w:rsidR="00F478A1">
              <w:rPr>
                <w:rFonts w:ascii="Times New Roman" w:hAnsi="Times New Roman" w:cs="Times New Roman"/>
              </w:rPr>
              <w:t>)</w:t>
            </w:r>
          </w:p>
        </w:tc>
        <w:tc>
          <w:tcPr>
            <w:tcW w:w="1144" w:type="dxa"/>
          </w:tcPr>
          <w:p w14:paraId="48A0E6B9" w14:textId="316DB749" w:rsidR="00F26F68" w:rsidRPr="00664DAC" w:rsidRDefault="00F26F68" w:rsidP="00F26F68">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5FC014E8" w14:textId="644B74EB" w:rsidR="00F26F68" w:rsidRPr="00F26F68" w:rsidRDefault="00F26F68" w:rsidP="00F26F68">
            <w:pPr>
              <w:jc w:val="right"/>
              <w:rPr>
                <w:rFonts w:ascii="Times New Roman" w:hAnsi="Times New Roman" w:cs="Times New Roman"/>
                <w:b/>
                <w:bCs/>
              </w:rPr>
            </w:pPr>
            <w:r w:rsidRPr="00F26F68">
              <w:rPr>
                <w:rFonts w:ascii="Times New Roman" w:hAnsi="Times New Roman" w:cs="Times New Roman"/>
                <w:b/>
                <w:bCs/>
              </w:rPr>
              <w:t>2245057,80</w:t>
            </w:r>
          </w:p>
        </w:tc>
        <w:tc>
          <w:tcPr>
            <w:tcW w:w="1559" w:type="dxa"/>
            <w:shd w:val="clear" w:color="auto" w:fill="FFF2CC" w:themeFill="accent4" w:themeFillTint="33"/>
          </w:tcPr>
          <w:p w14:paraId="66EEEFFB" w14:textId="3DD14E63" w:rsidR="00F26F68" w:rsidRPr="00F26F68" w:rsidRDefault="00F26F68" w:rsidP="00F26F68">
            <w:pPr>
              <w:jc w:val="right"/>
              <w:rPr>
                <w:rFonts w:ascii="Times New Roman" w:hAnsi="Times New Roman" w:cs="Times New Roman"/>
                <w:b/>
                <w:bCs/>
              </w:rPr>
            </w:pPr>
            <w:r w:rsidRPr="00F26F68">
              <w:rPr>
                <w:rFonts w:ascii="Times New Roman" w:hAnsi="Times New Roman" w:cs="Times New Roman"/>
                <w:b/>
                <w:bCs/>
              </w:rPr>
              <w:t>1444950,00</w:t>
            </w:r>
          </w:p>
        </w:tc>
        <w:tc>
          <w:tcPr>
            <w:tcW w:w="1559" w:type="dxa"/>
            <w:shd w:val="clear" w:color="auto" w:fill="FFF2CC" w:themeFill="accent4" w:themeFillTint="33"/>
          </w:tcPr>
          <w:p w14:paraId="77795901" w14:textId="21B8FED6" w:rsidR="00F26F68" w:rsidRPr="00F26F68" w:rsidRDefault="00F26F68" w:rsidP="00F26F68">
            <w:pPr>
              <w:jc w:val="right"/>
              <w:rPr>
                <w:rFonts w:ascii="Times New Roman" w:hAnsi="Times New Roman" w:cs="Times New Roman"/>
                <w:b/>
                <w:bCs/>
              </w:rPr>
            </w:pPr>
            <w:r w:rsidRPr="00F26F68">
              <w:rPr>
                <w:rFonts w:ascii="Times New Roman" w:hAnsi="Times New Roman" w:cs="Times New Roman"/>
                <w:b/>
                <w:bCs/>
              </w:rPr>
              <w:t>1444950,00</w:t>
            </w:r>
          </w:p>
        </w:tc>
        <w:tc>
          <w:tcPr>
            <w:tcW w:w="1517" w:type="dxa"/>
            <w:shd w:val="clear" w:color="auto" w:fill="FFF2CC" w:themeFill="accent4" w:themeFillTint="33"/>
          </w:tcPr>
          <w:p w14:paraId="05587FFE" w14:textId="51152D89" w:rsidR="00F26F68" w:rsidRPr="00F26F68" w:rsidRDefault="00F26F68" w:rsidP="00F26F68">
            <w:pPr>
              <w:jc w:val="right"/>
              <w:rPr>
                <w:rFonts w:ascii="Times New Roman" w:hAnsi="Times New Roman" w:cs="Times New Roman"/>
                <w:b/>
                <w:bCs/>
              </w:rPr>
            </w:pPr>
            <w:r w:rsidRPr="00F26F68">
              <w:rPr>
                <w:rFonts w:ascii="Times New Roman" w:hAnsi="Times New Roman" w:cs="Times New Roman"/>
                <w:b/>
                <w:bCs/>
              </w:rPr>
              <w:t>1444950,00</w:t>
            </w:r>
          </w:p>
        </w:tc>
        <w:tc>
          <w:tcPr>
            <w:tcW w:w="1481" w:type="dxa"/>
            <w:shd w:val="clear" w:color="auto" w:fill="FFF2CC" w:themeFill="accent4" w:themeFillTint="33"/>
          </w:tcPr>
          <w:p w14:paraId="2F32D3DE" w14:textId="3480B9C9" w:rsidR="00F26F68" w:rsidRPr="00F26F68" w:rsidRDefault="00F26F68" w:rsidP="00F26F68">
            <w:pPr>
              <w:jc w:val="right"/>
              <w:rPr>
                <w:rFonts w:ascii="Times New Roman" w:hAnsi="Times New Roman" w:cs="Times New Roman"/>
                <w:b/>
                <w:bCs/>
              </w:rPr>
            </w:pPr>
            <w:r w:rsidRPr="00F26F68">
              <w:rPr>
                <w:rFonts w:ascii="Times New Roman" w:hAnsi="Times New Roman" w:cs="Times New Roman"/>
                <w:b/>
                <w:bCs/>
              </w:rPr>
              <w:t>1444950,00</w:t>
            </w:r>
          </w:p>
        </w:tc>
        <w:tc>
          <w:tcPr>
            <w:tcW w:w="846" w:type="dxa"/>
            <w:shd w:val="clear" w:color="auto" w:fill="FFF2CC" w:themeFill="accent4" w:themeFillTint="33"/>
          </w:tcPr>
          <w:p w14:paraId="4BF6C603" w14:textId="77777777" w:rsidR="00F26F68" w:rsidRPr="00993589" w:rsidRDefault="00F26F68" w:rsidP="00F26F68">
            <w:pPr>
              <w:jc w:val="right"/>
              <w:rPr>
                <w:rFonts w:ascii="Times New Roman" w:hAnsi="Times New Roman" w:cs="Times New Roman"/>
                <w:b/>
                <w:bCs/>
              </w:rPr>
            </w:pPr>
          </w:p>
        </w:tc>
        <w:tc>
          <w:tcPr>
            <w:tcW w:w="845" w:type="dxa"/>
            <w:shd w:val="clear" w:color="auto" w:fill="FFF2CC" w:themeFill="accent4" w:themeFillTint="33"/>
          </w:tcPr>
          <w:p w14:paraId="55173D2D" w14:textId="77777777" w:rsidR="00F26F68" w:rsidRPr="00993589" w:rsidRDefault="00F26F68" w:rsidP="00F26F68">
            <w:pPr>
              <w:jc w:val="right"/>
              <w:rPr>
                <w:rFonts w:ascii="Times New Roman" w:hAnsi="Times New Roman" w:cs="Times New Roman"/>
                <w:b/>
                <w:bCs/>
              </w:rPr>
            </w:pPr>
          </w:p>
        </w:tc>
        <w:tc>
          <w:tcPr>
            <w:tcW w:w="913" w:type="dxa"/>
            <w:shd w:val="clear" w:color="auto" w:fill="FFF2CC" w:themeFill="accent4" w:themeFillTint="33"/>
          </w:tcPr>
          <w:p w14:paraId="7792CA40" w14:textId="77777777" w:rsidR="00F26F68" w:rsidRPr="00993589" w:rsidRDefault="00F26F68" w:rsidP="00F26F68">
            <w:pPr>
              <w:jc w:val="right"/>
              <w:rPr>
                <w:rFonts w:ascii="Times New Roman" w:hAnsi="Times New Roman" w:cs="Times New Roman"/>
                <w:b/>
                <w:bCs/>
              </w:rPr>
            </w:pPr>
          </w:p>
        </w:tc>
        <w:tc>
          <w:tcPr>
            <w:tcW w:w="1911" w:type="dxa"/>
            <w:shd w:val="clear" w:color="auto" w:fill="FFF2CC" w:themeFill="accent4" w:themeFillTint="33"/>
          </w:tcPr>
          <w:p w14:paraId="5565F076" w14:textId="496425C4" w:rsidR="00F26F68" w:rsidRPr="00993589" w:rsidRDefault="00F26F68" w:rsidP="00F26F68">
            <w:pPr>
              <w:jc w:val="right"/>
              <w:rPr>
                <w:rFonts w:ascii="Times New Roman" w:hAnsi="Times New Roman" w:cs="Times New Roman"/>
                <w:b/>
                <w:bCs/>
              </w:rPr>
            </w:pPr>
            <w:r>
              <w:rPr>
                <w:rFonts w:ascii="Times New Roman" w:hAnsi="Times New Roman" w:cs="Times New Roman"/>
                <w:b/>
                <w:bCs/>
              </w:rPr>
              <w:t>8 024 857,80</w:t>
            </w:r>
          </w:p>
        </w:tc>
      </w:tr>
      <w:tr w:rsidR="00F26F68" w14:paraId="6E76BD70" w14:textId="77777777" w:rsidTr="001B2533">
        <w:tc>
          <w:tcPr>
            <w:tcW w:w="2968" w:type="dxa"/>
            <w:vMerge/>
          </w:tcPr>
          <w:p w14:paraId="5C9D49F1" w14:textId="77777777" w:rsidR="00F26F68" w:rsidRPr="00C25D2E" w:rsidRDefault="00F26F68" w:rsidP="00F26F68">
            <w:pPr>
              <w:jc w:val="center"/>
              <w:rPr>
                <w:rFonts w:ascii="Times New Roman" w:hAnsi="Times New Roman" w:cs="Times New Roman"/>
              </w:rPr>
            </w:pPr>
          </w:p>
        </w:tc>
        <w:tc>
          <w:tcPr>
            <w:tcW w:w="1144" w:type="dxa"/>
          </w:tcPr>
          <w:p w14:paraId="192A8C6D" w14:textId="591D3BD7" w:rsidR="00F26F68" w:rsidRPr="00664DAC" w:rsidRDefault="00F26F68" w:rsidP="00F26F68">
            <w:pPr>
              <w:jc w:val="both"/>
              <w:rPr>
                <w:rFonts w:ascii="Times New Roman" w:hAnsi="Times New Roman" w:cs="Times New Roman"/>
              </w:rPr>
            </w:pPr>
            <w:r w:rsidRPr="00664DAC">
              <w:rPr>
                <w:rFonts w:ascii="Times New Roman" w:hAnsi="Times New Roman" w:cs="Times New Roman"/>
              </w:rPr>
              <w:t>ФБ</w:t>
            </w:r>
          </w:p>
        </w:tc>
        <w:tc>
          <w:tcPr>
            <w:tcW w:w="1559" w:type="dxa"/>
          </w:tcPr>
          <w:p w14:paraId="1059FE54" w14:textId="136D7935" w:rsidR="00F26F68" w:rsidRPr="00C25D2E" w:rsidRDefault="00F26F68" w:rsidP="00F26F68">
            <w:pPr>
              <w:jc w:val="right"/>
              <w:rPr>
                <w:rFonts w:ascii="Times New Roman" w:hAnsi="Times New Roman" w:cs="Times New Roman"/>
              </w:rPr>
            </w:pPr>
            <w:r>
              <w:rPr>
                <w:rFonts w:ascii="Times New Roman" w:hAnsi="Times New Roman" w:cs="Times New Roman"/>
              </w:rPr>
              <w:t>0,00</w:t>
            </w:r>
          </w:p>
        </w:tc>
        <w:tc>
          <w:tcPr>
            <w:tcW w:w="1559" w:type="dxa"/>
          </w:tcPr>
          <w:p w14:paraId="677E8FFD" w14:textId="69CF8F3D" w:rsidR="00F26F68" w:rsidRPr="00C25D2E" w:rsidRDefault="00F26F68" w:rsidP="00F26F68">
            <w:pPr>
              <w:jc w:val="right"/>
              <w:rPr>
                <w:rFonts w:ascii="Times New Roman" w:hAnsi="Times New Roman" w:cs="Times New Roman"/>
              </w:rPr>
            </w:pPr>
            <w:r>
              <w:rPr>
                <w:rFonts w:ascii="Times New Roman" w:hAnsi="Times New Roman" w:cs="Times New Roman"/>
              </w:rPr>
              <w:t>0,00</w:t>
            </w:r>
          </w:p>
        </w:tc>
        <w:tc>
          <w:tcPr>
            <w:tcW w:w="1559" w:type="dxa"/>
          </w:tcPr>
          <w:p w14:paraId="7D66D4F1" w14:textId="5AB6FEB6" w:rsidR="00F26F68" w:rsidRPr="00C25D2E" w:rsidRDefault="00F26F68" w:rsidP="00F26F68">
            <w:pPr>
              <w:jc w:val="right"/>
              <w:rPr>
                <w:rFonts w:ascii="Times New Roman" w:hAnsi="Times New Roman" w:cs="Times New Roman"/>
              </w:rPr>
            </w:pPr>
            <w:r>
              <w:rPr>
                <w:rFonts w:ascii="Times New Roman" w:hAnsi="Times New Roman" w:cs="Times New Roman"/>
              </w:rPr>
              <w:t>0,00</w:t>
            </w:r>
          </w:p>
        </w:tc>
        <w:tc>
          <w:tcPr>
            <w:tcW w:w="1517" w:type="dxa"/>
          </w:tcPr>
          <w:p w14:paraId="6D04214D" w14:textId="39566702" w:rsidR="00F26F68" w:rsidRPr="00C25D2E" w:rsidRDefault="00F26F68" w:rsidP="00F26F68">
            <w:pPr>
              <w:jc w:val="right"/>
              <w:rPr>
                <w:rFonts w:ascii="Times New Roman" w:hAnsi="Times New Roman" w:cs="Times New Roman"/>
              </w:rPr>
            </w:pPr>
            <w:r>
              <w:rPr>
                <w:rFonts w:ascii="Times New Roman" w:hAnsi="Times New Roman" w:cs="Times New Roman"/>
              </w:rPr>
              <w:t>0,00</w:t>
            </w:r>
          </w:p>
        </w:tc>
        <w:tc>
          <w:tcPr>
            <w:tcW w:w="1481" w:type="dxa"/>
          </w:tcPr>
          <w:p w14:paraId="527E7BA3" w14:textId="42BA77DE" w:rsidR="00F26F68" w:rsidRPr="00C25D2E" w:rsidRDefault="00F26F68" w:rsidP="00F26F68">
            <w:pPr>
              <w:jc w:val="right"/>
              <w:rPr>
                <w:rFonts w:ascii="Times New Roman" w:hAnsi="Times New Roman" w:cs="Times New Roman"/>
              </w:rPr>
            </w:pPr>
            <w:r>
              <w:rPr>
                <w:rFonts w:ascii="Times New Roman" w:hAnsi="Times New Roman" w:cs="Times New Roman"/>
              </w:rPr>
              <w:t>0,00</w:t>
            </w:r>
          </w:p>
        </w:tc>
        <w:tc>
          <w:tcPr>
            <w:tcW w:w="846" w:type="dxa"/>
          </w:tcPr>
          <w:p w14:paraId="5959EF02" w14:textId="77777777" w:rsidR="00F26F68" w:rsidRPr="00C25D2E" w:rsidRDefault="00F26F68" w:rsidP="00F26F68">
            <w:pPr>
              <w:jc w:val="right"/>
              <w:rPr>
                <w:rFonts w:ascii="Times New Roman" w:hAnsi="Times New Roman" w:cs="Times New Roman"/>
              </w:rPr>
            </w:pPr>
          </w:p>
        </w:tc>
        <w:tc>
          <w:tcPr>
            <w:tcW w:w="845" w:type="dxa"/>
          </w:tcPr>
          <w:p w14:paraId="6A3314EA" w14:textId="77777777" w:rsidR="00F26F68" w:rsidRPr="00C25D2E" w:rsidRDefault="00F26F68" w:rsidP="00F26F68">
            <w:pPr>
              <w:jc w:val="right"/>
              <w:rPr>
                <w:rFonts w:ascii="Times New Roman" w:hAnsi="Times New Roman" w:cs="Times New Roman"/>
              </w:rPr>
            </w:pPr>
          </w:p>
        </w:tc>
        <w:tc>
          <w:tcPr>
            <w:tcW w:w="913" w:type="dxa"/>
          </w:tcPr>
          <w:p w14:paraId="44B63225" w14:textId="77777777" w:rsidR="00F26F68" w:rsidRPr="00C25D2E" w:rsidRDefault="00F26F68" w:rsidP="00F26F68">
            <w:pPr>
              <w:jc w:val="right"/>
              <w:rPr>
                <w:rFonts w:ascii="Times New Roman" w:hAnsi="Times New Roman" w:cs="Times New Roman"/>
              </w:rPr>
            </w:pPr>
          </w:p>
        </w:tc>
        <w:tc>
          <w:tcPr>
            <w:tcW w:w="1911" w:type="dxa"/>
          </w:tcPr>
          <w:p w14:paraId="1CAE86D1" w14:textId="069545B6" w:rsidR="00F26F68" w:rsidRPr="00606234" w:rsidRDefault="00F26F68" w:rsidP="00F26F68">
            <w:pPr>
              <w:jc w:val="right"/>
              <w:rPr>
                <w:rFonts w:ascii="Times New Roman" w:hAnsi="Times New Roman" w:cs="Times New Roman"/>
                <w:b/>
                <w:bCs/>
              </w:rPr>
            </w:pPr>
            <w:r>
              <w:rPr>
                <w:rFonts w:ascii="Times New Roman" w:hAnsi="Times New Roman" w:cs="Times New Roman"/>
                <w:b/>
                <w:bCs/>
              </w:rPr>
              <w:t>0,00</w:t>
            </w:r>
          </w:p>
        </w:tc>
      </w:tr>
      <w:tr w:rsidR="00F26F68" w14:paraId="5EF0DAED" w14:textId="77777777" w:rsidTr="001B2533">
        <w:tc>
          <w:tcPr>
            <w:tcW w:w="2968" w:type="dxa"/>
            <w:vMerge/>
          </w:tcPr>
          <w:p w14:paraId="5C4E76C2" w14:textId="77777777" w:rsidR="00F26F68" w:rsidRPr="00C25D2E" w:rsidRDefault="00F26F68" w:rsidP="00F26F68">
            <w:pPr>
              <w:jc w:val="center"/>
              <w:rPr>
                <w:rFonts w:ascii="Times New Roman" w:hAnsi="Times New Roman" w:cs="Times New Roman"/>
              </w:rPr>
            </w:pPr>
          </w:p>
        </w:tc>
        <w:tc>
          <w:tcPr>
            <w:tcW w:w="1144" w:type="dxa"/>
          </w:tcPr>
          <w:p w14:paraId="492EE118" w14:textId="518D9C84" w:rsidR="00F26F68" w:rsidRPr="00664DAC" w:rsidRDefault="00F26F68" w:rsidP="00F26F68">
            <w:pPr>
              <w:jc w:val="both"/>
              <w:rPr>
                <w:rFonts w:ascii="Times New Roman" w:hAnsi="Times New Roman" w:cs="Times New Roman"/>
              </w:rPr>
            </w:pPr>
            <w:r w:rsidRPr="00664DAC">
              <w:rPr>
                <w:rFonts w:ascii="Times New Roman" w:hAnsi="Times New Roman" w:cs="Times New Roman"/>
              </w:rPr>
              <w:t>КБ</w:t>
            </w:r>
          </w:p>
        </w:tc>
        <w:tc>
          <w:tcPr>
            <w:tcW w:w="1559" w:type="dxa"/>
          </w:tcPr>
          <w:p w14:paraId="267E2FC9" w14:textId="2E433E69" w:rsidR="00F26F68" w:rsidRPr="00C25D2E" w:rsidRDefault="00F26F68" w:rsidP="00F26F68">
            <w:pPr>
              <w:jc w:val="right"/>
              <w:rPr>
                <w:rFonts w:ascii="Times New Roman" w:hAnsi="Times New Roman" w:cs="Times New Roman"/>
              </w:rPr>
            </w:pPr>
            <w:r>
              <w:rPr>
                <w:rFonts w:ascii="Times New Roman" w:hAnsi="Times New Roman" w:cs="Times New Roman"/>
              </w:rPr>
              <w:t>2245057,80</w:t>
            </w:r>
          </w:p>
        </w:tc>
        <w:tc>
          <w:tcPr>
            <w:tcW w:w="1559" w:type="dxa"/>
          </w:tcPr>
          <w:p w14:paraId="51FBF23B" w14:textId="41E23676" w:rsidR="00F26F68" w:rsidRPr="00C25D2E" w:rsidRDefault="00F26F68" w:rsidP="00F26F68">
            <w:pPr>
              <w:jc w:val="right"/>
              <w:rPr>
                <w:rFonts w:ascii="Times New Roman" w:hAnsi="Times New Roman" w:cs="Times New Roman"/>
              </w:rPr>
            </w:pPr>
            <w:r>
              <w:rPr>
                <w:rFonts w:ascii="Times New Roman" w:hAnsi="Times New Roman" w:cs="Times New Roman"/>
              </w:rPr>
              <w:t>1444950,00</w:t>
            </w:r>
          </w:p>
        </w:tc>
        <w:tc>
          <w:tcPr>
            <w:tcW w:w="1559" w:type="dxa"/>
          </w:tcPr>
          <w:p w14:paraId="4988B4D3" w14:textId="53BDBE45" w:rsidR="00F26F68" w:rsidRPr="00C25D2E" w:rsidRDefault="00F26F68" w:rsidP="00F26F68">
            <w:pPr>
              <w:jc w:val="right"/>
              <w:rPr>
                <w:rFonts w:ascii="Times New Roman" w:hAnsi="Times New Roman" w:cs="Times New Roman"/>
              </w:rPr>
            </w:pPr>
            <w:r>
              <w:rPr>
                <w:rFonts w:ascii="Times New Roman" w:hAnsi="Times New Roman" w:cs="Times New Roman"/>
              </w:rPr>
              <w:t>1444950,00</w:t>
            </w:r>
          </w:p>
        </w:tc>
        <w:tc>
          <w:tcPr>
            <w:tcW w:w="1517" w:type="dxa"/>
          </w:tcPr>
          <w:p w14:paraId="1C8DD201" w14:textId="135292AA" w:rsidR="00F26F68" w:rsidRPr="00C25D2E" w:rsidRDefault="00F26F68" w:rsidP="00F26F68">
            <w:pPr>
              <w:jc w:val="right"/>
              <w:rPr>
                <w:rFonts w:ascii="Times New Roman" w:hAnsi="Times New Roman" w:cs="Times New Roman"/>
              </w:rPr>
            </w:pPr>
            <w:r>
              <w:rPr>
                <w:rFonts w:ascii="Times New Roman" w:hAnsi="Times New Roman" w:cs="Times New Roman"/>
              </w:rPr>
              <w:t>1444950,00</w:t>
            </w:r>
          </w:p>
        </w:tc>
        <w:tc>
          <w:tcPr>
            <w:tcW w:w="1481" w:type="dxa"/>
          </w:tcPr>
          <w:p w14:paraId="07BE318E" w14:textId="02FA404C" w:rsidR="00F26F68" w:rsidRPr="00C25D2E" w:rsidRDefault="00F26F68" w:rsidP="00F26F68">
            <w:pPr>
              <w:jc w:val="right"/>
              <w:rPr>
                <w:rFonts w:ascii="Times New Roman" w:hAnsi="Times New Roman" w:cs="Times New Roman"/>
              </w:rPr>
            </w:pPr>
            <w:r>
              <w:rPr>
                <w:rFonts w:ascii="Times New Roman" w:hAnsi="Times New Roman" w:cs="Times New Roman"/>
              </w:rPr>
              <w:t>1444950,00</w:t>
            </w:r>
          </w:p>
        </w:tc>
        <w:tc>
          <w:tcPr>
            <w:tcW w:w="846" w:type="dxa"/>
          </w:tcPr>
          <w:p w14:paraId="267FC91D" w14:textId="77777777" w:rsidR="00F26F68" w:rsidRPr="00C25D2E" w:rsidRDefault="00F26F68" w:rsidP="00F26F68">
            <w:pPr>
              <w:jc w:val="right"/>
              <w:rPr>
                <w:rFonts w:ascii="Times New Roman" w:hAnsi="Times New Roman" w:cs="Times New Roman"/>
              </w:rPr>
            </w:pPr>
          </w:p>
        </w:tc>
        <w:tc>
          <w:tcPr>
            <w:tcW w:w="845" w:type="dxa"/>
          </w:tcPr>
          <w:p w14:paraId="0F531DAD" w14:textId="77777777" w:rsidR="00F26F68" w:rsidRPr="00C25D2E" w:rsidRDefault="00F26F68" w:rsidP="00F26F68">
            <w:pPr>
              <w:jc w:val="right"/>
              <w:rPr>
                <w:rFonts w:ascii="Times New Roman" w:hAnsi="Times New Roman" w:cs="Times New Roman"/>
              </w:rPr>
            </w:pPr>
          </w:p>
        </w:tc>
        <w:tc>
          <w:tcPr>
            <w:tcW w:w="913" w:type="dxa"/>
          </w:tcPr>
          <w:p w14:paraId="02A63BE9" w14:textId="77777777" w:rsidR="00F26F68" w:rsidRPr="00C25D2E" w:rsidRDefault="00F26F68" w:rsidP="00F26F68">
            <w:pPr>
              <w:jc w:val="right"/>
              <w:rPr>
                <w:rFonts w:ascii="Times New Roman" w:hAnsi="Times New Roman" w:cs="Times New Roman"/>
              </w:rPr>
            </w:pPr>
          </w:p>
        </w:tc>
        <w:tc>
          <w:tcPr>
            <w:tcW w:w="1911" w:type="dxa"/>
          </w:tcPr>
          <w:p w14:paraId="3E5506C0" w14:textId="481A6FBD" w:rsidR="00F26F68" w:rsidRPr="00606234" w:rsidRDefault="00F26F68" w:rsidP="00F26F68">
            <w:pPr>
              <w:jc w:val="right"/>
              <w:rPr>
                <w:rFonts w:ascii="Times New Roman" w:hAnsi="Times New Roman" w:cs="Times New Roman"/>
                <w:b/>
                <w:bCs/>
              </w:rPr>
            </w:pPr>
            <w:r>
              <w:rPr>
                <w:rFonts w:ascii="Times New Roman" w:hAnsi="Times New Roman" w:cs="Times New Roman"/>
                <w:b/>
                <w:bCs/>
              </w:rPr>
              <w:t>8 024 857,80</w:t>
            </w:r>
          </w:p>
        </w:tc>
      </w:tr>
      <w:tr w:rsidR="00F26F68" w14:paraId="4503DB9B" w14:textId="77777777" w:rsidTr="001B2533">
        <w:tc>
          <w:tcPr>
            <w:tcW w:w="2968" w:type="dxa"/>
            <w:vMerge/>
          </w:tcPr>
          <w:p w14:paraId="590BAB82" w14:textId="77777777" w:rsidR="00F26F68" w:rsidRPr="00C25D2E" w:rsidRDefault="00F26F68" w:rsidP="00F26F68">
            <w:pPr>
              <w:jc w:val="center"/>
              <w:rPr>
                <w:rFonts w:ascii="Times New Roman" w:hAnsi="Times New Roman" w:cs="Times New Roman"/>
              </w:rPr>
            </w:pPr>
          </w:p>
        </w:tc>
        <w:tc>
          <w:tcPr>
            <w:tcW w:w="1144" w:type="dxa"/>
          </w:tcPr>
          <w:p w14:paraId="2FBF8C45" w14:textId="40BA65FF" w:rsidR="00F26F68" w:rsidRPr="00664DAC" w:rsidRDefault="00F26F68" w:rsidP="00F26F68">
            <w:pPr>
              <w:jc w:val="both"/>
              <w:rPr>
                <w:rFonts w:ascii="Times New Roman" w:hAnsi="Times New Roman" w:cs="Times New Roman"/>
              </w:rPr>
            </w:pPr>
            <w:r w:rsidRPr="00664DAC">
              <w:rPr>
                <w:rFonts w:ascii="Times New Roman" w:hAnsi="Times New Roman" w:cs="Times New Roman"/>
              </w:rPr>
              <w:t>МБ</w:t>
            </w:r>
          </w:p>
        </w:tc>
        <w:tc>
          <w:tcPr>
            <w:tcW w:w="1559" w:type="dxa"/>
          </w:tcPr>
          <w:p w14:paraId="6274F813" w14:textId="09D89A6E" w:rsidR="00F26F68" w:rsidRPr="00C25D2E" w:rsidRDefault="00F26F68" w:rsidP="00F26F68">
            <w:pPr>
              <w:jc w:val="right"/>
              <w:rPr>
                <w:rFonts w:ascii="Times New Roman" w:hAnsi="Times New Roman" w:cs="Times New Roman"/>
              </w:rPr>
            </w:pPr>
            <w:r>
              <w:rPr>
                <w:rFonts w:ascii="Times New Roman" w:hAnsi="Times New Roman" w:cs="Times New Roman"/>
              </w:rPr>
              <w:t>0,00</w:t>
            </w:r>
          </w:p>
        </w:tc>
        <w:tc>
          <w:tcPr>
            <w:tcW w:w="1559" w:type="dxa"/>
          </w:tcPr>
          <w:p w14:paraId="3C5DD5E8" w14:textId="55A92CAD" w:rsidR="00F26F68" w:rsidRPr="00C25D2E" w:rsidRDefault="00F26F68" w:rsidP="00F26F68">
            <w:pPr>
              <w:jc w:val="right"/>
              <w:rPr>
                <w:rFonts w:ascii="Times New Roman" w:hAnsi="Times New Roman" w:cs="Times New Roman"/>
              </w:rPr>
            </w:pPr>
            <w:r>
              <w:rPr>
                <w:rFonts w:ascii="Times New Roman" w:hAnsi="Times New Roman" w:cs="Times New Roman"/>
              </w:rPr>
              <w:t>0,00</w:t>
            </w:r>
          </w:p>
        </w:tc>
        <w:tc>
          <w:tcPr>
            <w:tcW w:w="1559" w:type="dxa"/>
          </w:tcPr>
          <w:p w14:paraId="76E3F96C" w14:textId="5623C3F6" w:rsidR="00F26F68" w:rsidRPr="00C25D2E" w:rsidRDefault="00F26F68" w:rsidP="00F26F68">
            <w:pPr>
              <w:jc w:val="right"/>
              <w:rPr>
                <w:rFonts w:ascii="Times New Roman" w:hAnsi="Times New Roman" w:cs="Times New Roman"/>
              </w:rPr>
            </w:pPr>
            <w:r>
              <w:rPr>
                <w:rFonts w:ascii="Times New Roman" w:hAnsi="Times New Roman" w:cs="Times New Roman"/>
              </w:rPr>
              <w:t>0,00</w:t>
            </w:r>
          </w:p>
        </w:tc>
        <w:tc>
          <w:tcPr>
            <w:tcW w:w="1517" w:type="dxa"/>
          </w:tcPr>
          <w:p w14:paraId="22E4A3C4" w14:textId="35218969" w:rsidR="00F26F68" w:rsidRPr="00C25D2E" w:rsidRDefault="00F26F68" w:rsidP="00F26F68">
            <w:pPr>
              <w:jc w:val="right"/>
              <w:rPr>
                <w:rFonts w:ascii="Times New Roman" w:hAnsi="Times New Roman" w:cs="Times New Roman"/>
              </w:rPr>
            </w:pPr>
            <w:r>
              <w:rPr>
                <w:rFonts w:ascii="Times New Roman" w:hAnsi="Times New Roman" w:cs="Times New Roman"/>
              </w:rPr>
              <w:t>0,00</w:t>
            </w:r>
          </w:p>
        </w:tc>
        <w:tc>
          <w:tcPr>
            <w:tcW w:w="1481" w:type="dxa"/>
          </w:tcPr>
          <w:p w14:paraId="386B4FAD" w14:textId="62A16133" w:rsidR="00F26F68" w:rsidRPr="00C25D2E" w:rsidRDefault="00F26F68" w:rsidP="00F26F68">
            <w:pPr>
              <w:jc w:val="right"/>
              <w:rPr>
                <w:rFonts w:ascii="Times New Roman" w:hAnsi="Times New Roman" w:cs="Times New Roman"/>
              </w:rPr>
            </w:pPr>
            <w:r>
              <w:rPr>
                <w:rFonts w:ascii="Times New Roman" w:hAnsi="Times New Roman" w:cs="Times New Roman"/>
              </w:rPr>
              <w:t>0,00</w:t>
            </w:r>
          </w:p>
        </w:tc>
        <w:tc>
          <w:tcPr>
            <w:tcW w:w="846" w:type="dxa"/>
          </w:tcPr>
          <w:p w14:paraId="07DC5F8A" w14:textId="77777777" w:rsidR="00F26F68" w:rsidRPr="00C25D2E" w:rsidRDefault="00F26F68" w:rsidP="00F26F68">
            <w:pPr>
              <w:jc w:val="right"/>
              <w:rPr>
                <w:rFonts w:ascii="Times New Roman" w:hAnsi="Times New Roman" w:cs="Times New Roman"/>
              </w:rPr>
            </w:pPr>
          </w:p>
        </w:tc>
        <w:tc>
          <w:tcPr>
            <w:tcW w:w="845" w:type="dxa"/>
          </w:tcPr>
          <w:p w14:paraId="2C49F3BF" w14:textId="77777777" w:rsidR="00F26F68" w:rsidRPr="00C25D2E" w:rsidRDefault="00F26F68" w:rsidP="00F26F68">
            <w:pPr>
              <w:jc w:val="right"/>
              <w:rPr>
                <w:rFonts w:ascii="Times New Roman" w:hAnsi="Times New Roman" w:cs="Times New Roman"/>
              </w:rPr>
            </w:pPr>
          </w:p>
        </w:tc>
        <w:tc>
          <w:tcPr>
            <w:tcW w:w="913" w:type="dxa"/>
          </w:tcPr>
          <w:p w14:paraId="2C18AC39" w14:textId="77777777" w:rsidR="00F26F68" w:rsidRPr="00C25D2E" w:rsidRDefault="00F26F68" w:rsidP="00F26F68">
            <w:pPr>
              <w:jc w:val="right"/>
              <w:rPr>
                <w:rFonts w:ascii="Times New Roman" w:hAnsi="Times New Roman" w:cs="Times New Roman"/>
              </w:rPr>
            </w:pPr>
          </w:p>
        </w:tc>
        <w:tc>
          <w:tcPr>
            <w:tcW w:w="1911" w:type="dxa"/>
          </w:tcPr>
          <w:p w14:paraId="4993C546" w14:textId="641ADC7C" w:rsidR="00F26F68" w:rsidRPr="00606234" w:rsidRDefault="00F26F68" w:rsidP="00F26F68">
            <w:pPr>
              <w:jc w:val="right"/>
              <w:rPr>
                <w:rFonts w:ascii="Times New Roman" w:hAnsi="Times New Roman" w:cs="Times New Roman"/>
                <w:b/>
                <w:bCs/>
              </w:rPr>
            </w:pPr>
            <w:r>
              <w:rPr>
                <w:rFonts w:ascii="Times New Roman" w:hAnsi="Times New Roman" w:cs="Times New Roman"/>
                <w:b/>
                <w:bCs/>
              </w:rPr>
              <w:t>0,00</w:t>
            </w:r>
          </w:p>
        </w:tc>
      </w:tr>
      <w:tr w:rsidR="00F26F68" w14:paraId="7564FE7D" w14:textId="77777777" w:rsidTr="00993589">
        <w:tc>
          <w:tcPr>
            <w:tcW w:w="2968" w:type="dxa"/>
            <w:vMerge w:val="restart"/>
          </w:tcPr>
          <w:p w14:paraId="63284095" w14:textId="5FD611C2" w:rsidR="00F26F68" w:rsidRPr="00C25D2E" w:rsidRDefault="009A66DA" w:rsidP="00F26F68">
            <w:pPr>
              <w:jc w:val="center"/>
              <w:rPr>
                <w:rFonts w:ascii="Times New Roman" w:hAnsi="Times New Roman" w:cs="Times New Roman"/>
              </w:rPr>
            </w:pPr>
            <w:r>
              <w:rPr>
                <w:rFonts w:ascii="Times New Roman" w:hAnsi="Times New Roman" w:cs="Times New Roman"/>
              </w:rPr>
              <w:t>2.3.3. Субвенции бюджетам городских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144" w:type="dxa"/>
          </w:tcPr>
          <w:p w14:paraId="1A4291C9" w14:textId="56E4C2C6" w:rsidR="00F26F68" w:rsidRPr="00664DAC" w:rsidRDefault="00F26F68" w:rsidP="00F26F68">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06DF96F4" w14:textId="77777777" w:rsidR="00F26F68" w:rsidRPr="00993589" w:rsidRDefault="00F26F68" w:rsidP="00F26F68">
            <w:pPr>
              <w:jc w:val="right"/>
              <w:rPr>
                <w:rFonts w:ascii="Times New Roman" w:hAnsi="Times New Roman" w:cs="Times New Roman"/>
                <w:b/>
                <w:bCs/>
              </w:rPr>
            </w:pPr>
          </w:p>
        </w:tc>
        <w:tc>
          <w:tcPr>
            <w:tcW w:w="1559" w:type="dxa"/>
            <w:shd w:val="clear" w:color="auto" w:fill="FFF2CC" w:themeFill="accent4" w:themeFillTint="33"/>
          </w:tcPr>
          <w:p w14:paraId="4AAEB454" w14:textId="77777777" w:rsidR="00F26F68" w:rsidRPr="00993589" w:rsidRDefault="00F26F68" w:rsidP="00F26F68">
            <w:pPr>
              <w:jc w:val="right"/>
              <w:rPr>
                <w:rFonts w:ascii="Times New Roman" w:hAnsi="Times New Roman" w:cs="Times New Roman"/>
                <w:b/>
                <w:bCs/>
              </w:rPr>
            </w:pPr>
          </w:p>
        </w:tc>
        <w:tc>
          <w:tcPr>
            <w:tcW w:w="1559" w:type="dxa"/>
            <w:shd w:val="clear" w:color="auto" w:fill="FFF2CC" w:themeFill="accent4" w:themeFillTint="33"/>
          </w:tcPr>
          <w:p w14:paraId="2B48E25E" w14:textId="77777777" w:rsidR="00F26F68" w:rsidRPr="00993589" w:rsidRDefault="00F26F68" w:rsidP="00F26F68">
            <w:pPr>
              <w:jc w:val="right"/>
              <w:rPr>
                <w:rFonts w:ascii="Times New Roman" w:hAnsi="Times New Roman" w:cs="Times New Roman"/>
                <w:b/>
                <w:bCs/>
              </w:rPr>
            </w:pPr>
          </w:p>
        </w:tc>
        <w:tc>
          <w:tcPr>
            <w:tcW w:w="1517" w:type="dxa"/>
            <w:shd w:val="clear" w:color="auto" w:fill="FFF2CC" w:themeFill="accent4" w:themeFillTint="33"/>
          </w:tcPr>
          <w:p w14:paraId="2621008C" w14:textId="77777777" w:rsidR="00F26F68" w:rsidRPr="00993589" w:rsidRDefault="00F26F68" w:rsidP="00F26F68">
            <w:pPr>
              <w:jc w:val="right"/>
              <w:rPr>
                <w:rFonts w:ascii="Times New Roman" w:hAnsi="Times New Roman" w:cs="Times New Roman"/>
                <w:b/>
                <w:bCs/>
              </w:rPr>
            </w:pPr>
          </w:p>
        </w:tc>
        <w:tc>
          <w:tcPr>
            <w:tcW w:w="1481" w:type="dxa"/>
            <w:shd w:val="clear" w:color="auto" w:fill="FFF2CC" w:themeFill="accent4" w:themeFillTint="33"/>
          </w:tcPr>
          <w:p w14:paraId="5B1ED0E0" w14:textId="77777777" w:rsidR="00F26F68" w:rsidRPr="00993589" w:rsidRDefault="00F26F68" w:rsidP="00F26F68">
            <w:pPr>
              <w:jc w:val="right"/>
              <w:rPr>
                <w:rFonts w:ascii="Times New Roman" w:hAnsi="Times New Roman" w:cs="Times New Roman"/>
                <w:b/>
                <w:bCs/>
              </w:rPr>
            </w:pPr>
          </w:p>
        </w:tc>
        <w:tc>
          <w:tcPr>
            <w:tcW w:w="846" w:type="dxa"/>
            <w:shd w:val="clear" w:color="auto" w:fill="FFF2CC" w:themeFill="accent4" w:themeFillTint="33"/>
          </w:tcPr>
          <w:p w14:paraId="48400F4B" w14:textId="77777777" w:rsidR="00F26F68" w:rsidRPr="00993589" w:rsidRDefault="00F26F68" w:rsidP="00F26F68">
            <w:pPr>
              <w:jc w:val="right"/>
              <w:rPr>
                <w:rFonts w:ascii="Times New Roman" w:hAnsi="Times New Roman" w:cs="Times New Roman"/>
                <w:b/>
                <w:bCs/>
              </w:rPr>
            </w:pPr>
          </w:p>
        </w:tc>
        <w:tc>
          <w:tcPr>
            <w:tcW w:w="845" w:type="dxa"/>
            <w:shd w:val="clear" w:color="auto" w:fill="FFF2CC" w:themeFill="accent4" w:themeFillTint="33"/>
          </w:tcPr>
          <w:p w14:paraId="5C979BFE" w14:textId="77777777" w:rsidR="00F26F68" w:rsidRPr="00993589" w:rsidRDefault="00F26F68" w:rsidP="00F26F68">
            <w:pPr>
              <w:jc w:val="right"/>
              <w:rPr>
                <w:rFonts w:ascii="Times New Roman" w:hAnsi="Times New Roman" w:cs="Times New Roman"/>
                <w:b/>
                <w:bCs/>
              </w:rPr>
            </w:pPr>
          </w:p>
        </w:tc>
        <w:tc>
          <w:tcPr>
            <w:tcW w:w="913" w:type="dxa"/>
            <w:shd w:val="clear" w:color="auto" w:fill="FFF2CC" w:themeFill="accent4" w:themeFillTint="33"/>
          </w:tcPr>
          <w:p w14:paraId="3F4840C1" w14:textId="77777777" w:rsidR="00F26F68" w:rsidRPr="00993589" w:rsidRDefault="00F26F68" w:rsidP="00F26F68">
            <w:pPr>
              <w:jc w:val="right"/>
              <w:rPr>
                <w:rFonts w:ascii="Times New Roman" w:hAnsi="Times New Roman" w:cs="Times New Roman"/>
                <w:b/>
                <w:bCs/>
              </w:rPr>
            </w:pPr>
          </w:p>
        </w:tc>
        <w:tc>
          <w:tcPr>
            <w:tcW w:w="1911" w:type="dxa"/>
            <w:shd w:val="clear" w:color="auto" w:fill="FFF2CC" w:themeFill="accent4" w:themeFillTint="33"/>
          </w:tcPr>
          <w:p w14:paraId="51E91204" w14:textId="77777777" w:rsidR="00F26F68" w:rsidRPr="00993589" w:rsidRDefault="00F26F68" w:rsidP="00F26F68">
            <w:pPr>
              <w:jc w:val="right"/>
              <w:rPr>
                <w:rFonts w:ascii="Times New Roman" w:hAnsi="Times New Roman" w:cs="Times New Roman"/>
                <w:b/>
                <w:bCs/>
              </w:rPr>
            </w:pPr>
          </w:p>
        </w:tc>
      </w:tr>
      <w:tr w:rsidR="00F26F68" w14:paraId="64A8BC26" w14:textId="77777777" w:rsidTr="001B2533">
        <w:tc>
          <w:tcPr>
            <w:tcW w:w="2968" w:type="dxa"/>
            <w:vMerge/>
          </w:tcPr>
          <w:p w14:paraId="3E83F5D9" w14:textId="77777777" w:rsidR="00F26F68" w:rsidRPr="00C25D2E" w:rsidRDefault="00F26F68" w:rsidP="00F26F68">
            <w:pPr>
              <w:jc w:val="center"/>
              <w:rPr>
                <w:rFonts w:ascii="Times New Roman" w:hAnsi="Times New Roman" w:cs="Times New Roman"/>
              </w:rPr>
            </w:pPr>
          </w:p>
        </w:tc>
        <w:tc>
          <w:tcPr>
            <w:tcW w:w="1144" w:type="dxa"/>
          </w:tcPr>
          <w:p w14:paraId="677B6A29" w14:textId="211115E0" w:rsidR="00F26F68" w:rsidRPr="00664DAC" w:rsidRDefault="00F26F68" w:rsidP="00F26F68">
            <w:pPr>
              <w:jc w:val="both"/>
              <w:rPr>
                <w:rFonts w:ascii="Times New Roman" w:hAnsi="Times New Roman" w:cs="Times New Roman"/>
              </w:rPr>
            </w:pPr>
            <w:r w:rsidRPr="00664DAC">
              <w:rPr>
                <w:rFonts w:ascii="Times New Roman" w:hAnsi="Times New Roman" w:cs="Times New Roman"/>
              </w:rPr>
              <w:t>ФБ</w:t>
            </w:r>
          </w:p>
        </w:tc>
        <w:tc>
          <w:tcPr>
            <w:tcW w:w="1559" w:type="dxa"/>
          </w:tcPr>
          <w:p w14:paraId="04A4890E" w14:textId="7D22FCB4" w:rsidR="00F26F68" w:rsidRPr="00C25D2E" w:rsidRDefault="009A66DA" w:rsidP="00F26F68">
            <w:pPr>
              <w:jc w:val="right"/>
              <w:rPr>
                <w:rFonts w:ascii="Times New Roman" w:hAnsi="Times New Roman" w:cs="Times New Roman"/>
              </w:rPr>
            </w:pPr>
            <w:r>
              <w:rPr>
                <w:rFonts w:ascii="Times New Roman" w:hAnsi="Times New Roman" w:cs="Times New Roman"/>
              </w:rPr>
              <w:t>3931897,20</w:t>
            </w:r>
          </w:p>
        </w:tc>
        <w:tc>
          <w:tcPr>
            <w:tcW w:w="1559" w:type="dxa"/>
          </w:tcPr>
          <w:p w14:paraId="372A8F9D" w14:textId="7EA88DAE" w:rsidR="00F26F68" w:rsidRPr="00C25D2E" w:rsidRDefault="009A66DA" w:rsidP="00F26F68">
            <w:pPr>
              <w:jc w:val="right"/>
              <w:rPr>
                <w:rFonts w:ascii="Times New Roman" w:hAnsi="Times New Roman" w:cs="Times New Roman"/>
              </w:rPr>
            </w:pPr>
            <w:r>
              <w:rPr>
                <w:rFonts w:ascii="Times New Roman" w:hAnsi="Times New Roman" w:cs="Times New Roman"/>
              </w:rPr>
              <w:t>7700088,00</w:t>
            </w:r>
          </w:p>
        </w:tc>
        <w:tc>
          <w:tcPr>
            <w:tcW w:w="1559" w:type="dxa"/>
          </w:tcPr>
          <w:p w14:paraId="76D45658" w14:textId="2C76D237" w:rsidR="00F26F68" w:rsidRPr="00C25D2E" w:rsidRDefault="009A66DA" w:rsidP="00F26F68">
            <w:pPr>
              <w:jc w:val="right"/>
              <w:rPr>
                <w:rFonts w:ascii="Times New Roman" w:hAnsi="Times New Roman" w:cs="Times New Roman"/>
              </w:rPr>
            </w:pPr>
            <w:r>
              <w:rPr>
                <w:rFonts w:ascii="Times New Roman" w:hAnsi="Times New Roman" w:cs="Times New Roman"/>
              </w:rPr>
              <w:t>7700088,00</w:t>
            </w:r>
          </w:p>
        </w:tc>
        <w:tc>
          <w:tcPr>
            <w:tcW w:w="1517" w:type="dxa"/>
          </w:tcPr>
          <w:p w14:paraId="4B0165C7" w14:textId="4F902EBD" w:rsidR="00F26F68" w:rsidRPr="00C25D2E" w:rsidRDefault="009A66DA" w:rsidP="00F26F68">
            <w:pPr>
              <w:jc w:val="right"/>
              <w:rPr>
                <w:rFonts w:ascii="Times New Roman" w:hAnsi="Times New Roman" w:cs="Times New Roman"/>
              </w:rPr>
            </w:pPr>
            <w:r>
              <w:rPr>
                <w:rFonts w:ascii="Times New Roman" w:hAnsi="Times New Roman" w:cs="Times New Roman"/>
              </w:rPr>
              <w:t>7700088,00</w:t>
            </w:r>
          </w:p>
        </w:tc>
        <w:tc>
          <w:tcPr>
            <w:tcW w:w="1481" w:type="dxa"/>
          </w:tcPr>
          <w:p w14:paraId="0FAA6E38" w14:textId="40ECE4A7" w:rsidR="00F26F68" w:rsidRPr="00C25D2E" w:rsidRDefault="009A66DA" w:rsidP="00F26F68">
            <w:pPr>
              <w:jc w:val="right"/>
              <w:rPr>
                <w:rFonts w:ascii="Times New Roman" w:hAnsi="Times New Roman" w:cs="Times New Roman"/>
              </w:rPr>
            </w:pPr>
            <w:r>
              <w:rPr>
                <w:rFonts w:ascii="Times New Roman" w:hAnsi="Times New Roman" w:cs="Times New Roman"/>
              </w:rPr>
              <w:t>7700088,00</w:t>
            </w:r>
          </w:p>
        </w:tc>
        <w:tc>
          <w:tcPr>
            <w:tcW w:w="846" w:type="dxa"/>
          </w:tcPr>
          <w:p w14:paraId="1853158A" w14:textId="77777777" w:rsidR="00F26F68" w:rsidRPr="00C25D2E" w:rsidRDefault="00F26F68" w:rsidP="00F26F68">
            <w:pPr>
              <w:jc w:val="right"/>
              <w:rPr>
                <w:rFonts w:ascii="Times New Roman" w:hAnsi="Times New Roman" w:cs="Times New Roman"/>
              </w:rPr>
            </w:pPr>
          </w:p>
        </w:tc>
        <w:tc>
          <w:tcPr>
            <w:tcW w:w="845" w:type="dxa"/>
          </w:tcPr>
          <w:p w14:paraId="466E15A4" w14:textId="77777777" w:rsidR="00F26F68" w:rsidRPr="00C25D2E" w:rsidRDefault="00F26F68" w:rsidP="00F26F68">
            <w:pPr>
              <w:jc w:val="right"/>
              <w:rPr>
                <w:rFonts w:ascii="Times New Roman" w:hAnsi="Times New Roman" w:cs="Times New Roman"/>
              </w:rPr>
            </w:pPr>
          </w:p>
        </w:tc>
        <w:tc>
          <w:tcPr>
            <w:tcW w:w="913" w:type="dxa"/>
          </w:tcPr>
          <w:p w14:paraId="08410B80" w14:textId="77777777" w:rsidR="00F26F68" w:rsidRPr="00C25D2E" w:rsidRDefault="00F26F68" w:rsidP="00F26F68">
            <w:pPr>
              <w:jc w:val="right"/>
              <w:rPr>
                <w:rFonts w:ascii="Times New Roman" w:hAnsi="Times New Roman" w:cs="Times New Roman"/>
              </w:rPr>
            </w:pPr>
          </w:p>
        </w:tc>
        <w:tc>
          <w:tcPr>
            <w:tcW w:w="1911" w:type="dxa"/>
          </w:tcPr>
          <w:p w14:paraId="4262D596" w14:textId="08D6401D" w:rsidR="00F26F68" w:rsidRPr="00606234" w:rsidRDefault="009A66DA" w:rsidP="00F26F68">
            <w:pPr>
              <w:jc w:val="right"/>
              <w:rPr>
                <w:rFonts w:ascii="Times New Roman" w:hAnsi="Times New Roman" w:cs="Times New Roman"/>
                <w:b/>
                <w:bCs/>
              </w:rPr>
            </w:pPr>
            <w:r>
              <w:rPr>
                <w:rFonts w:ascii="Times New Roman" w:hAnsi="Times New Roman" w:cs="Times New Roman"/>
                <w:b/>
                <w:bCs/>
              </w:rPr>
              <w:t>34 732 249,20</w:t>
            </w:r>
          </w:p>
        </w:tc>
      </w:tr>
      <w:tr w:rsidR="00F26F68" w14:paraId="692EE298" w14:textId="77777777" w:rsidTr="001B2533">
        <w:tc>
          <w:tcPr>
            <w:tcW w:w="2968" w:type="dxa"/>
            <w:vMerge/>
          </w:tcPr>
          <w:p w14:paraId="3846E3C8" w14:textId="77777777" w:rsidR="00F26F68" w:rsidRPr="00C25D2E" w:rsidRDefault="00F26F68" w:rsidP="00F26F68">
            <w:pPr>
              <w:jc w:val="center"/>
              <w:rPr>
                <w:rFonts w:ascii="Times New Roman" w:hAnsi="Times New Roman" w:cs="Times New Roman"/>
              </w:rPr>
            </w:pPr>
          </w:p>
        </w:tc>
        <w:tc>
          <w:tcPr>
            <w:tcW w:w="1144" w:type="dxa"/>
          </w:tcPr>
          <w:p w14:paraId="129D51AA" w14:textId="2780F417" w:rsidR="00F26F68" w:rsidRPr="00664DAC" w:rsidRDefault="00F26F68" w:rsidP="00F26F68">
            <w:pPr>
              <w:jc w:val="both"/>
              <w:rPr>
                <w:rFonts w:ascii="Times New Roman" w:hAnsi="Times New Roman" w:cs="Times New Roman"/>
              </w:rPr>
            </w:pPr>
            <w:r w:rsidRPr="00664DAC">
              <w:rPr>
                <w:rFonts w:ascii="Times New Roman" w:hAnsi="Times New Roman" w:cs="Times New Roman"/>
              </w:rPr>
              <w:t>КБ</w:t>
            </w:r>
          </w:p>
        </w:tc>
        <w:tc>
          <w:tcPr>
            <w:tcW w:w="1559" w:type="dxa"/>
          </w:tcPr>
          <w:p w14:paraId="3852B0B6" w14:textId="28F21EDE" w:rsidR="00F26F68" w:rsidRPr="00C25D2E" w:rsidRDefault="009A66DA" w:rsidP="00F26F68">
            <w:pPr>
              <w:jc w:val="right"/>
              <w:rPr>
                <w:rFonts w:ascii="Times New Roman" w:hAnsi="Times New Roman" w:cs="Times New Roman"/>
              </w:rPr>
            </w:pPr>
            <w:r>
              <w:rPr>
                <w:rFonts w:ascii="Times New Roman" w:hAnsi="Times New Roman" w:cs="Times New Roman"/>
              </w:rPr>
              <w:t>536167,80</w:t>
            </w:r>
          </w:p>
        </w:tc>
        <w:tc>
          <w:tcPr>
            <w:tcW w:w="1559" w:type="dxa"/>
          </w:tcPr>
          <w:p w14:paraId="57521AAB" w14:textId="24F5AAEC" w:rsidR="00F26F68" w:rsidRPr="00C25D2E" w:rsidRDefault="009A66DA" w:rsidP="00F26F68">
            <w:pPr>
              <w:jc w:val="right"/>
              <w:rPr>
                <w:rFonts w:ascii="Times New Roman" w:hAnsi="Times New Roman" w:cs="Times New Roman"/>
              </w:rPr>
            </w:pPr>
            <w:r>
              <w:rPr>
                <w:rFonts w:ascii="Times New Roman" w:hAnsi="Times New Roman" w:cs="Times New Roman"/>
              </w:rPr>
              <w:t>1050012,00</w:t>
            </w:r>
          </w:p>
        </w:tc>
        <w:tc>
          <w:tcPr>
            <w:tcW w:w="1559" w:type="dxa"/>
          </w:tcPr>
          <w:p w14:paraId="03D60930" w14:textId="7D57297E" w:rsidR="00F26F68" w:rsidRPr="00C25D2E" w:rsidRDefault="009A66DA" w:rsidP="00F26F68">
            <w:pPr>
              <w:jc w:val="right"/>
              <w:rPr>
                <w:rFonts w:ascii="Times New Roman" w:hAnsi="Times New Roman" w:cs="Times New Roman"/>
              </w:rPr>
            </w:pPr>
            <w:r>
              <w:rPr>
                <w:rFonts w:ascii="Times New Roman" w:hAnsi="Times New Roman" w:cs="Times New Roman"/>
              </w:rPr>
              <w:t>1050012,00</w:t>
            </w:r>
          </w:p>
        </w:tc>
        <w:tc>
          <w:tcPr>
            <w:tcW w:w="1517" w:type="dxa"/>
          </w:tcPr>
          <w:p w14:paraId="452B1B9A" w14:textId="5D3B95B1" w:rsidR="00F26F68" w:rsidRPr="00C25D2E" w:rsidRDefault="009A66DA" w:rsidP="00F26F68">
            <w:pPr>
              <w:jc w:val="right"/>
              <w:rPr>
                <w:rFonts w:ascii="Times New Roman" w:hAnsi="Times New Roman" w:cs="Times New Roman"/>
              </w:rPr>
            </w:pPr>
            <w:r>
              <w:rPr>
                <w:rFonts w:ascii="Times New Roman" w:hAnsi="Times New Roman" w:cs="Times New Roman"/>
              </w:rPr>
              <w:t>1050012,00</w:t>
            </w:r>
          </w:p>
        </w:tc>
        <w:tc>
          <w:tcPr>
            <w:tcW w:w="1481" w:type="dxa"/>
          </w:tcPr>
          <w:p w14:paraId="21CEC062" w14:textId="31FD0252" w:rsidR="00F26F68" w:rsidRPr="00C25D2E" w:rsidRDefault="009A66DA" w:rsidP="00F26F68">
            <w:pPr>
              <w:jc w:val="right"/>
              <w:rPr>
                <w:rFonts w:ascii="Times New Roman" w:hAnsi="Times New Roman" w:cs="Times New Roman"/>
              </w:rPr>
            </w:pPr>
            <w:r>
              <w:rPr>
                <w:rFonts w:ascii="Times New Roman" w:hAnsi="Times New Roman" w:cs="Times New Roman"/>
              </w:rPr>
              <w:t>1050012,00</w:t>
            </w:r>
          </w:p>
        </w:tc>
        <w:tc>
          <w:tcPr>
            <w:tcW w:w="846" w:type="dxa"/>
          </w:tcPr>
          <w:p w14:paraId="13B7367D" w14:textId="77777777" w:rsidR="00F26F68" w:rsidRPr="00C25D2E" w:rsidRDefault="00F26F68" w:rsidP="00F26F68">
            <w:pPr>
              <w:jc w:val="right"/>
              <w:rPr>
                <w:rFonts w:ascii="Times New Roman" w:hAnsi="Times New Roman" w:cs="Times New Roman"/>
              </w:rPr>
            </w:pPr>
          </w:p>
        </w:tc>
        <w:tc>
          <w:tcPr>
            <w:tcW w:w="845" w:type="dxa"/>
          </w:tcPr>
          <w:p w14:paraId="76B20670" w14:textId="77777777" w:rsidR="00F26F68" w:rsidRPr="00C25D2E" w:rsidRDefault="00F26F68" w:rsidP="00F26F68">
            <w:pPr>
              <w:jc w:val="right"/>
              <w:rPr>
                <w:rFonts w:ascii="Times New Roman" w:hAnsi="Times New Roman" w:cs="Times New Roman"/>
              </w:rPr>
            </w:pPr>
          </w:p>
        </w:tc>
        <w:tc>
          <w:tcPr>
            <w:tcW w:w="913" w:type="dxa"/>
          </w:tcPr>
          <w:p w14:paraId="26ADFD43" w14:textId="77777777" w:rsidR="00F26F68" w:rsidRPr="00C25D2E" w:rsidRDefault="00F26F68" w:rsidP="00F26F68">
            <w:pPr>
              <w:jc w:val="right"/>
              <w:rPr>
                <w:rFonts w:ascii="Times New Roman" w:hAnsi="Times New Roman" w:cs="Times New Roman"/>
              </w:rPr>
            </w:pPr>
          </w:p>
        </w:tc>
        <w:tc>
          <w:tcPr>
            <w:tcW w:w="1911" w:type="dxa"/>
          </w:tcPr>
          <w:p w14:paraId="7BD9AF81" w14:textId="55D45BDA" w:rsidR="00F26F68" w:rsidRPr="00606234" w:rsidRDefault="009A66DA" w:rsidP="00F26F68">
            <w:pPr>
              <w:jc w:val="right"/>
              <w:rPr>
                <w:rFonts w:ascii="Times New Roman" w:hAnsi="Times New Roman" w:cs="Times New Roman"/>
                <w:b/>
                <w:bCs/>
              </w:rPr>
            </w:pPr>
            <w:r>
              <w:rPr>
                <w:rFonts w:ascii="Times New Roman" w:hAnsi="Times New Roman" w:cs="Times New Roman"/>
                <w:b/>
                <w:bCs/>
              </w:rPr>
              <w:t>4 736 215,80</w:t>
            </w:r>
          </w:p>
        </w:tc>
      </w:tr>
      <w:tr w:rsidR="009A66DA" w14:paraId="15126FD2" w14:textId="77777777" w:rsidTr="001B2533">
        <w:tc>
          <w:tcPr>
            <w:tcW w:w="2968" w:type="dxa"/>
            <w:vMerge/>
          </w:tcPr>
          <w:p w14:paraId="46B7CF70" w14:textId="77777777" w:rsidR="009A66DA" w:rsidRPr="00C25D2E" w:rsidRDefault="009A66DA" w:rsidP="009A66DA">
            <w:pPr>
              <w:jc w:val="center"/>
              <w:rPr>
                <w:rFonts w:ascii="Times New Roman" w:hAnsi="Times New Roman" w:cs="Times New Roman"/>
              </w:rPr>
            </w:pPr>
          </w:p>
        </w:tc>
        <w:tc>
          <w:tcPr>
            <w:tcW w:w="1144" w:type="dxa"/>
          </w:tcPr>
          <w:p w14:paraId="149DDCF3" w14:textId="1920D54C" w:rsidR="009A66DA" w:rsidRPr="00664DAC" w:rsidRDefault="009A66DA" w:rsidP="009A66DA">
            <w:pPr>
              <w:jc w:val="both"/>
              <w:rPr>
                <w:rFonts w:ascii="Times New Roman" w:hAnsi="Times New Roman" w:cs="Times New Roman"/>
              </w:rPr>
            </w:pPr>
            <w:r w:rsidRPr="00664DAC">
              <w:rPr>
                <w:rFonts w:ascii="Times New Roman" w:hAnsi="Times New Roman" w:cs="Times New Roman"/>
              </w:rPr>
              <w:t>МБ</w:t>
            </w:r>
          </w:p>
        </w:tc>
        <w:tc>
          <w:tcPr>
            <w:tcW w:w="1559" w:type="dxa"/>
          </w:tcPr>
          <w:p w14:paraId="073200EA" w14:textId="34D8A24A" w:rsidR="009A66DA" w:rsidRPr="00C25D2E" w:rsidRDefault="009A66DA" w:rsidP="009A66DA">
            <w:pPr>
              <w:jc w:val="right"/>
              <w:rPr>
                <w:rFonts w:ascii="Times New Roman" w:hAnsi="Times New Roman" w:cs="Times New Roman"/>
              </w:rPr>
            </w:pPr>
            <w:r>
              <w:rPr>
                <w:rFonts w:ascii="Times New Roman" w:hAnsi="Times New Roman" w:cs="Times New Roman"/>
              </w:rPr>
              <w:t>0,00</w:t>
            </w:r>
          </w:p>
        </w:tc>
        <w:tc>
          <w:tcPr>
            <w:tcW w:w="1559" w:type="dxa"/>
          </w:tcPr>
          <w:p w14:paraId="2459D20C" w14:textId="75D6B54A" w:rsidR="009A66DA" w:rsidRPr="00C25D2E" w:rsidRDefault="009A66DA" w:rsidP="009A66DA">
            <w:pPr>
              <w:jc w:val="right"/>
              <w:rPr>
                <w:rFonts w:ascii="Times New Roman" w:hAnsi="Times New Roman" w:cs="Times New Roman"/>
              </w:rPr>
            </w:pPr>
            <w:r>
              <w:rPr>
                <w:rFonts w:ascii="Times New Roman" w:hAnsi="Times New Roman" w:cs="Times New Roman"/>
              </w:rPr>
              <w:t>0,00</w:t>
            </w:r>
          </w:p>
        </w:tc>
        <w:tc>
          <w:tcPr>
            <w:tcW w:w="1559" w:type="dxa"/>
          </w:tcPr>
          <w:p w14:paraId="24DBE350" w14:textId="48F5D1DE" w:rsidR="009A66DA" w:rsidRPr="00C25D2E" w:rsidRDefault="009A66DA" w:rsidP="009A66DA">
            <w:pPr>
              <w:jc w:val="right"/>
              <w:rPr>
                <w:rFonts w:ascii="Times New Roman" w:hAnsi="Times New Roman" w:cs="Times New Roman"/>
              </w:rPr>
            </w:pPr>
            <w:r>
              <w:rPr>
                <w:rFonts w:ascii="Times New Roman" w:hAnsi="Times New Roman" w:cs="Times New Roman"/>
              </w:rPr>
              <w:t>0,00</w:t>
            </w:r>
          </w:p>
        </w:tc>
        <w:tc>
          <w:tcPr>
            <w:tcW w:w="1517" w:type="dxa"/>
          </w:tcPr>
          <w:p w14:paraId="22AC3C72" w14:textId="19810067" w:rsidR="009A66DA" w:rsidRPr="00C25D2E" w:rsidRDefault="009A66DA" w:rsidP="009A66DA">
            <w:pPr>
              <w:jc w:val="right"/>
              <w:rPr>
                <w:rFonts w:ascii="Times New Roman" w:hAnsi="Times New Roman" w:cs="Times New Roman"/>
              </w:rPr>
            </w:pPr>
            <w:r>
              <w:rPr>
                <w:rFonts w:ascii="Times New Roman" w:hAnsi="Times New Roman" w:cs="Times New Roman"/>
              </w:rPr>
              <w:t>0,00</w:t>
            </w:r>
          </w:p>
        </w:tc>
        <w:tc>
          <w:tcPr>
            <w:tcW w:w="1481" w:type="dxa"/>
          </w:tcPr>
          <w:p w14:paraId="4497A6B9" w14:textId="04F91F3A" w:rsidR="009A66DA" w:rsidRPr="00C25D2E" w:rsidRDefault="009A66DA" w:rsidP="009A66DA">
            <w:pPr>
              <w:jc w:val="right"/>
              <w:rPr>
                <w:rFonts w:ascii="Times New Roman" w:hAnsi="Times New Roman" w:cs="Times New Roman"/>
              </w:rPr>
            </w:pPr>
            <w:r>
              <w:rPr>
                <w:rFonts w:ascii="Times New Roman" w:hAnsi="Times New Roman" w:cs="Times New Roman"/>
              </w:rPr>
              <w:t>0,00</w:t>
            </w:r>
          </w:p>
        </w:tc>
        <w:tc>
          <w:tcPr>
            <w:tcW w:w="846" w:type="dxa"/>
          </w:tcPr>
          <w:p w14:paraId="08E3E1B9" w14:textId="77777777" w:rsidR="009A66DA" w:rsidRPr="00C25D2E" w:rsidRDefault="009A66DA" w:rsidP="009A66DA">
            <w:pPr>
              <w:jc w:val="right"/>
              <w:rPr>
                <w:rFonts w:ascii="Times New Roman" w:hAnsi="Times New Roman" w:cs="Times New Roman"/>
              </w:rPr>
            </w:pPr>
          </w:p>
        </w:tc>
        <w:tc>
          <w:tcPr>
            <w:tcW w:w="845" w:type="dxa"/>
          </w:tcPr>
          <w:p w14:paraId="295739DE" w14:textId="77777777" w:rsidR="009A66DA" w:rsidRPr="00C25D2E" w:rsidRDefault="009A66DA" w:rsidP="009A66DA">
            <w:pPr>
              <w:jc w:val="right"/>
              <w:rPr>
                <w:rFonts w:ascii="Times New Roman" w:hAnsi="Times New Roman" w:cs="Times New Roman"/>
              </w:rPr>
            </w:pPr>
          </w:p>
        </w:tc>
        <w:tc>
          <w:tcPr>
            <w:tcW w:w="913" w:type="dxa"/>
          </w:tcPr>
          <w:p w14:paraId="1253D451" w14:textId="77777777" w:rsidR="009A66DA" w:rsidRPr="00C25D2E" w:rsidRDefault="009A66DA" w:rsidP="009A66DA">
            <w:pPr>
              <w:jc w:val="right"/>
              <w:rPr>
                <w:rFonts w:ascii="Times New Roman" w:hAnsi="Times New Roman" w:cs="Times New Roman"/>
              </w:rPr>
            </w:pPr>
          </w:p>
        </w:tc>
        <w:tc>
          <w:tcPr>
            <w:tcW w:w="1911" w:type="dxa"/>
          </w:tcPr>
          <w:p w14:paraId="3504D2A9" w14:textId="642FA333" w:rsidR="009A66DA" w:rsidRPr="00606234" w:rsidRDefault="009A66DA" w:rsidP="009A66DA">
            <w:pPr>
              <w:jc w:val="right"/>
              <w:rPr>
                <w:rFonts w:ascii="Times New Roman" w:hAnsi="Times New Roman" w:cs="Times New Roman"/>
                <w:b/>
                <w:bCs/>
              </w:rPr>
            </w:pPr>
            <w:r>
              <w:rPr>
                <w:rFonts w:ascii="Times New Roman" w:hAnsi="Times New Roman" w:cs="Times New Roman"/>
                <w:b/>
                <w:bCs/>
              </w:rPr>
              <w:t>0,00</w:t>
            </w:r>
          </w:p>
        </w:tc>
      </w:tr>
      <w:tr w:rsidR="009A66DA" w14:paraId="19DC9188" w14:textId="77777777" w:rsidTr="00993589">
        <w:tc>
          <w:tcPr>
            <w:tcW w:w="2968" w:type="dxa"/>
            <w:vMerge w:val="restart"/>
          </w:tcPr>
          <w:p w14:paraId="304EAC8C" w14:textId="654B51CC" w:rsidR="009A66DA" w:rsidRPr="00C25D2E" w:rsidRDefault="00DF71CE" w:rsidP="009A66DA">
            <w:pPr>
              <w:jc w:val="center"/>
              <w:rPr>
                <w:rFonts w:ascii="Times New Roman" w:hAnsi="Times New Roman" w:cs="Times New Roman"/>
              </w:rPr>
            </w:pPr>
            <w:r>
              <w:rPr>
                <w:rFonts w:ascii="Times New Roman" w:hAnsi="Times New Roman" w:cs="Times New Roman"/>
              </w:rPr>
              <w:t>2.3.4. Субсидии на иные цели (Субвенции бюджетам городских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144" w:type="dxa"/>
          </w:tcPr>
          <w:p w14:paraId="553E4E60" w14:textId="595A0F91" w:rsidR="009A66DA" w:rsidRPr="00664DAC" w:rsidRDefault="009A66DA" w:rsidP="009A66DA">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525198B5" w14:textId="20E29623" w:rsidR="009A66DA" w:rsidRPr="00993589" w:rsidRDefault="009A66DA" w:rsidP="009A66DA">
            <w:pPr>
              <w:jc w:val="right"/>
              <w:rPr>
                <w:rFonts w:ascii="Times New Roman" w:hAnsi="Times New Roman" w:cs="Times New Roman"/>
                <w:b/>
                <w:bCs/>
              </w:rPr>
            </w:pPr>
          </w:p>
        </w:tc>
        <w:tc>
          <w:tcPr>
            <w:tcW w:w="1559" w:type="dxa"/>
            <w:shd w:val="clear" w:color="auto" w:fill="FFF2CC" w:themeFill="accent4" w:themeFillTint="33"/>
          </w:tcPr>
          <w:p w14:paraId="1F5C3DCF" w14:textId="77777777" w:rsidR="009A66DA" w:rsidRPr="00993589" w:rsidRDefault="009A66DA" w:rsidP="009A66DA">
            <w:pPr>
              <w:jc w:val="right"/>
              <w:rPr>
                <w:rFonts w:ascii="Times New Roman" w:hAnsi="Times New Roman" w:cs="Times New Roman"/>
                <w:b/>
                <w:bCs/>
              </w:rPr>
            </w:pPr>
          </w:p>
        </w:tc>
        <w:tc>
          <w:tcPr>
            <w:tcW w:w="1559" w:type="dxa"/>
            <w:shd w:val="clear" w:color="auto" w:fill="FFF2CC" w:themeFill="accent4" w:themeFillTint="33"/>
          </w:tcPr>
          <w:p w14:paraId="30BBF0D0" w14:textId="77777777" w:rsidR="009A66DA" w:rsidRPr="00993589" w:rsidRDefault="009A66DA" w:rsidP="009A66DA">
            <w:pPr>
              <w:jc w:val="right"/>
              <w:rPr>
                <w:rFonts w:ascii="Times New Roman" w:hAnsi="Times New Roman" w:cs="Times New Roman"/>
                <w:b/>
                <w:bCs/>
              </w:rPr>
            </w:pPr>
          </w:p>
        </w:tc>
        <w:tc>
          <w:tcPr>
            <w:tcW w:w="1517" w:type="dxa"/>
            <w:shd w:val="clear" w:color="auto" w:fill="FFF2CC" w:themeFill="accent4" w:themeFillTint="33"/>
          </w:tcPr>
          <w:p w14:paraId="35122166" w14:textId="77777777" w:rsidR="009A66DA" w:rsidRPr="00993589" w:rsidRDefault="009A66DA" w:rsidP="009A66DA">
            <w:pPr>
              <w:jc w:val="right"/>
              <w:rPr>
                <w:rFonts w:ascii="Times New Roman" w:hAnsi="Times New Roman" w:cs="Times New Roman"/>
                <w:b/>
                <w:bCs/>
              </w:rPr>
            </w:pPr>
          </w:p>
        </w:tc>
        <w:tc>
          <w:tcPr>
            <w:tcW w:w="1481" w:type="dxa"/>
            <w:shd w:val="clear" w:color="auto" w:fill="FFF2CC" w:themeFill="accent4" w:themeFillTint="33"/>
          </w:tcPr>
          <w:p w14:paraId="1398049F" w14:textId="77777777" w:rsidR="009A66DA" w:rsidRPr="00993589" w:rsidRDefault="009A66DA" w:rsidP="009A66DA">
            <w:pPr>
              <w:jc w:val="right"/>
              <w:rPr>
                <w:rFonts w:ascii="Times New Roman" w:hAnsi="Times New Roman" w:cs="Times New Roman"/>
                <w:b/>
                <w:bCs/>
              </w:rPr>
            </w:pPr>
          </w:p>
        </w:tc>
        <w:tc>
          <w:tcPr>
            <w:tcW w:w="846" w:type="dxa"/>
            <w:shd w:val="clear" w:color="auto" w:fill="FFF2CC" w:themeFill="accent4" w:themeFillTint="33"/>
          </w:tcPr>
          <w:p w14:paraId="49F614F0" w14:textId="77777777" w:rsidR="009A66DA" w:rsidRPr="00993589" w:rsidRDefault="009A66DA" w:rsidP="009A66DA">
            <w:pPr>
              <w:jc w:val="right"/>
              <w:rPr>
                <w:rFonts w:ascii="Times New Roman" w:hAnsi="Times New Roman" w:cs="Times New Roman"/>
                <w:b/>
                <w:bCs/>
              </w:rPr>
            </w:pPr>
          </w:p>
        </w:tc>
        <w:tc>
          <w:tcPr>
            <w:tcW w:w="845" w:type="dxa"/>
            <w:shd w:val="clear" w:color="auto" w:fill="FFF2CC" w:themeFill="accent4" w:themeFillTint="33"/>
          </w:tcPr>
          <w:p w14:paraId="008E187A" w14:textId="77777777" w:rsidR="009A66DA" w:rsidRPr="00993589" w:rsidRDefault="009A66DA" w:rsidP="009A66DA">
            <w:pPr>
              <w:jc w:val="right"/>
              <w:rPr>
                <w:rFonts w:ascii="Times New Roman" w:hAnsi="Times New Roman" w:cs="Times New Roman"/>
                <w:b/>
                <w:bCs/>
              </w:rPr>
            </w:pPr>
          </w:p>
        </w:tc>
        <w:tc>
          <w:tcPr>
            <w:tcW w:w="913" w:type="dxa"/>
            <w:shd w:val="clear" w:color="auto" w:fill="FFF2CC" w:themeFill="accent4" w:themeFillTint="33"/>
          </w:tcPr>
          <w:p w14:paraId="664DB944" w14:textId="77777777" w:rsidR="009A66DA" w:rsidRPr="00993589" w:rsidRDefault="009A66DA" w:rsidP="009A66DA">
            <w:pPr>
              <w:jc w:val="right"/>
              <w:rPr>
                <w:rFonts w:ascii="Times New Roman" w:hAnsi="Times New Roman" w:cs="Times New Roman"/>
                <w:b/>
                <w:bCs/>
              </w:rPr>
            </w:pPr>
          </w:p>
        </w:tc>
        <w:tc>
          <w:tcPr>
            <w:tcW w:w="1911" w:type="dxa"/>
            <w:shd w:val="clear" w:color="auto" w:fill="FFF2CC" w:themeFill="accent4" w:themeFillTint="33"/>
          </w:tcPr>
          <w:p w14:paraId="4EC94157" w14:textId="77777777" w:rsidR="009A66DA" w:rsidRPr="00993589" w:rsidRDefault="009A66DA" w:rsidP="009A66DA">
            <w:pPr>
              <w:jc w:val="right"/>
              <w:rPr>
                <w:rFonts w:ascii="Times New Roman" w:hAnsi="Times New Roman" w:cs="Times New Roman"/>
                <w:b/>
                <w:bCs/>
              </w:rPr>
            </w:pPr>
          </w:p>
        </w:tc>
      </w:tr>
      <w:tr w:rsidR="009A66DA" w14:paraId="454F39AD" w14:textId="77777777" w:rsidTr="001B2533">
        <w:tc>
          <w:tcPr>
            <w:tcW w:w="2968" w:type="dxa"/>
            <w:vMerge/>
          </w:tcPr>
          <w:p w14:paraId="3DC7C99A" w14:textId="77777777" w:rsidR="009A66DA" w:rsidRPr="00C25D2E" w:rsidRDefault="009A66DA" w:rsidP="009A66DA">
            <w:pPr>
              <w:jc w:val="center"/>
              <w:rPr>
                <w:rFonts w:ascii="Times New Roman" w:hAnsi="Times New Roman" w:cs="Times New Roman"/>
              </w:rPr>
            </w:pPr>
          </w:p>
        </w:tc>
        <w:tc>
          <w:tcPr>
            <w:tcW w:w="1144" w:type="dxa"/>
          </w:tcPr>
          <w:p w14:paraId="348DDF74" w14:textId="6F142050" w:rsidR="009A66DA" w:rsidRPr="00664DAC" w:rsidRDefault="009A66DA" w:rsidP="009A66DA">
            <w:pPr>
              <w:jc w:val="both"/>
              <w:rPr>
                <w:rFonts w:ascii="Times New Roman" w:hAnsi="Times New Roman" w:cs="Times New Roman"/>
              </w:rPr>
            </w:pPr>
            <w:r w:rsidRPr="00664DAC">
              <w:rPr>
                <w:rFonts w:ascii="Times New Roman" w:hAnsi="Times New Roman" w:cs="Times New Roman"/>
              </w:rPr>
              <w:t>ФБ</w:t>
            </w:r>
          </w:p>
        </w:tc>
        <w:tc>
          <w:tcPr>
            <w:tcW w:w="1559" w:type="dxa"/>
          </w:tcPr>
          <w:p w14:paraId="41C23C0F" w14:textId="2DDFE886" w:rsidR="009A66DA" w:rsidRPr="00C25D2E" w:rsidRDefault="00F478A1" w:rsidP="009A66DA">
            <w:pPr>
              <w:jc w:val="right"/>
              <w:rPr>
                <w:rFonts w:ascii="Times New Roman" w:hAnsi="Times New Roman" w:cs="Times New Roman"/>
              </w:rPr>
            </w:pPr>
            <w:r>
              <w:rPr>
                <w:rFonts w:ascii="Times New Roman" w:hAnsi="Times New Roman" w:cs="Times New Roman"/>
              </w:rPr>
              <w:t>922182,80</w:t>
            </w:r>
          </w:p>
        </w:tc>
        <w:tc>
          <w:tcPr>
            <w:tcW w:w="1559" w:type="dxa"/>
          </w:tcPr>
          <w:p w14:paraId="5386D9E6" w14:textId="1E74E083" w:rsidR="009A66DA" w:rsidRPr="00C25D2E" w:rsidRDefault="00F478A1" w:rsidP="009A66DA">
            <w:pPr>
              <w:jc w:val="right"/>
              <w:rPr>
                <w:rFonts w:ascii="Times New Roman" w:hAnsi="Times New Roman" w:cs="Times New Roman"/>
              </w:rPr>
            </w:pPr>
            <w:r>
              <w:rPr>
                <w:rFonts w:ascii="Times New Roman" w:hAnsi="Times New Roman" w:cs="Times New Roman"/>
              </w:rPr>
              <w:t>2552000,00</w:t>
            </w:r>
          </w:p>
        </w:tc>
        <w:tc>
          <w:tcPr>
            <w:tcW w:w="1559" w:type="dxa"/>
          </w:tcPr>
          <w:p w14:paraId="77622D36" w14:textId="6CC82F24" w:rsidR="009A66DA" w:rsidRPr="00C25D2E" w:rsidRDefault="00F478A1" w:rsidP="009A66DA">
            <w:pPr>
              <w:jc w:val="right"/>
              <w:rPr>
                <w:rFonts w:ascii="Times New Roman" w:hAnsi="Times New Roman" w:cs="Times New Roman"/>
              </w:rPr>
            </w:pPr>
            <w:r>
              <w:rPr>
                <w:rFonts w:ascii="Times New Roman" w:hAnsi="Times New Roman" w:cs="Times New Roman"/>
              </w:rPr>
              <w:t>2552000,00</w:t>
            </w:r>
          </w:p>
        </w:tc>
        <w:tc>
          <w:tcPr>
            <w:tcW w:w="1517" w:type="dxa"/>
          </w:tcPr>
          <w:p w14:paraId="0C6D5699" w14:textId="64E8C2EE" w:rsidR="009A66DA" w:rsidRPr="00C25D2E" w:rsidRDefault="00F478A1" w:rsidP="009A66DA">
            <w:pPr>
              <w:jc w:val="right"/>
              <w:rPr>
                <w:rFonts w:ascii="Times New Roman" w:hAnsi="Times New Roman" w:cs="Times New Roman"/>
              </w:rPr>
            </w:pPr>
            <w:r>
              <w:rPr>
                <w:rFonts w:ascii="Times New Roman" w:hAnsi="Times New Roman" w:cs="Times New Roman"/>
              </w:rPr>
              <w:t>2552000,00</w:t>
            </w:r>
          </w:p>
        </w:tc>
        <w:tc>
          <w:tcPr>
            <w:tcW w:w="1481" w:type="dxa"/>
          </w:tcPr>
          <w:p w14:paraId="599FE74C" w14:textId="19C06860" w:rsidR="009A66DA" w:rsidRPr="00C25D2E" w:rsidRDefault="00F478A1" w:rsidP="009A66DA">
            <w:pPr>
              <w:jc w:val="right"/>
              <w:rPr>
                <w:rFonts w:ascii="Times New Roman" w:hAnsi="Times New Roman" w:cs="Times New Roman"/>
              </w:rPr>
            </w:pPr>
            <w:r>
              <w:rPr>
                <w:rFonts w:ascii="Times New Roman" w:hAnsi="Times New Roman" w:cs="Times New Roman"/>
              </w:rPr>
              <w:t>2552000,00</w:t>
            </w:r>
          </w:p>
        </w:tc>
        <w:tc>
          <w:tcPr>
            <w:tcW w:w="846" w:type="dxa"/>
          </w:tcPr>
          <w:p w14:paraId="667945E5" w14:textId="77777777" w:rsidR="009A66DA" w:rsidRPr="00C25D2E" w:rsidRDefault="009A66DA" w:rsidP="009A66DA">
            <w:pPr>
              <w:jc w:val="right"/>
              <w:rPr>
                <w:rFonts w:ascii="Times New Roman" w:hAnsi="Times New Roman" w:cs="Times New Roman"/>
              </w:rPr>
            </w:pPr>
          </w:p>
        </w:tc>
        <w:tc>
          <w:tcPr>
            <w:tcW w:w="845" w:type="dxa"/>
          </w:tcPr>
          <w:p w14:paraId="557B42A0" w14:textId="77777777" w:rsidR="009A66DA" w:rsidRPr="00C25D2E" w:rsidRDefault="009A66DA" w:rsidP="009A66DA">
            <w:pPr>
              <w:jc w:val="right"/>
              <w:rPr>
                <w:rFonts w:ascii="Times New Roman" w:hAnsi="Times New Roman" w:cs="Times New Roman"/>
              </w:rPr>
            </w:pPr>
          </w:p>
        </w:tc>
        <w:tc>
          <w:tcPr>
            <w:tcW w:w="913" w:type="dxa"/>
          </w:tcPr>
          <w:p w14:paraId="74B7C532" w14:textId="77777777" w:rsidR="009A66DA" w:rsidRPr="00C25D2E" w:rsidRDefault="009A66DA" w:rsidP="009A66DA">
            <w:pPr>
              <w:jc w:val="right"/>
              <w:rPr>
                <w:rFonts w:ascii="Times New Roman" w:hAnsi="Times New Roman" w:cs="Times New Roman"/>
              </w:rPr>
            </w:pPr>
          </w:p>
        </w:tc>
        <w:tc>
          <w:tcPr>
            <w:tcW w:w="1911" w:type="dxa"/>
          </w:tcPr>
          <w:p w14:paraId="4914FD89" w14:textId="397AFAE0" w:rsidR="009A66DA" w:rsidRPr="00606234" w:rsidRDefault="00F478A1" w:rsidP="009A66DA">
            <w:pPr>
              <w:jc w:val="right"/>
              <w:rPr>
                <w:rFonts w:ascii="Times New Roman" w:hAnsi="Times New Roman" w:cs="Times New Roman"/>
                <w:b/>
                <w:bCs/>
              </w:rPr>
            </w:pPr>
            <w:r>
              <w:rPr>
                <w:rFonts w:ascii="Times New Roman" w:hAnsi="Times New Roman" w:cs="Times New Roman"/>
                <w:b/>
                <w:bCs/>
              </w:rPr>
              <w:t>11 130 182,80</w:t>
            </w:r>
          </w:p>
        </w:tc>
      </w:tr>
      <w:tr w:rsidR="009A66DA" w14:paraId="79FC21F4" w14:textId="77777777" w:rsidTr="001B2533">
        <w:tc>
          <w:tcPr>
            <w:tcW w:w="2968" w:type="dxa"/>
            <w:vMerge/>
          </w:tcPr>
          <w:p w14:paraId="0B647193" w14:textId="77777777" w:rsidR="009A66DA" w:rsidRPr="00C25D2E" w:rsidRDefault="009A66DA" w:rsidP="009A66DA">
            <w:pPr>
              <w:jc w:val="center"/>
              <w:rPr>
                <w:rFonts w:ascii="Times New Roman" w:hAnsi="Times New Roman" w:cs="Times New Roman"/>
              </w:rPr>
            </w:pPr>
          </w:p>
        </w:tc>
        <w:tc>
          <w:tcPr>
            <w:tcW w:w="1144" w:type="dxa"/>
          </w:tcPr>
          <w:p w14:paraId="2765D212" w14:textId="722899D1" w:rsidR="009A66DA" w:rsidRPr="00664DAC" w:rsidRDefault="009A66DA" w:rsidP="009A66DA">
            <w:pPr>
              <w:jc w:val="both"/>
              <w:rPr>
                <w:rFonts w:ascii="Times New Roman" w:hAnsi="Times New Roman" w:cs="Times New Roman"/>
              </w:rPr>
            </w:pPr>
            <w:r w:rsidRPr="00664DAC">
              <w:rPr>
                <w:rFonts w:ascii="Times New Roman" w:hAnsi="Times New Roman" w:cs="Times New Roman"/>
              </w:rPr>
              <w:t>КБ</w:t>
            </w:r>
          </w:p>
        </w:tc>
        <w:tc>
          <w:tcPr>
            <w:tcW w:w="1559" w:type="dxa"/>
          </w:tcPr>
          <w:p w14:paraId="0838C2D3" w14:textId="28B261A4" w:rsidR="009A66DA" w:rsidRPr="00C25D2E" w:rsidRDefault="00F478A1" w:rsidP="009A66DA">
            <w:pPr>
              <w:jc w:val="right"/>
              <w:rPr>
                <w:rFonts w:ascii="Times New Roman" w:hAnsi="Times New Roman" w:cs="Times New Roman"/>
              </w:rPr>
            </w:pPr>
            <w:r>
              <w:rPr>
                <w:rFonts w:ascii="Times New Roman" w:hAnsi="Times New Roman" w:cs="Times New Roman"/>
              </w:rPr>
              <w:t>125752,20</w:t>
            </w:r>
          </w:p>
        </w:tc>
        <w:tc>
          <w:tcPr>
            <w:tcW w:w="1559" w:type="dxa"/>
          </w:tcPr>
          <w:p w14:paraId="0496DAAB" w14:textId="169328CC" w:rsidR="009A66DA" w:rsidRPr="00C25D2E" w:rsidRDefault="00F478A1" w:rsidP="009A66DA">
            <w:pPr>
              <w:jc w:val="right"/>
              <w:rPr>
                <w:rFonts w:ascii="Times New Roman" w:hAnsi="Times New Roman" w:cs="Times New Roman"/>
              </w:rPr>
            </w:pPr>
            <w:r>
              <w:rPr>
                <w:rFonts w:ascii="Times New Roman" w:hAnsi="Times New Roman" w:cs="Times New Roman"/>
              </w:rPr>
              <w:t>348000,00</w:t>
            </w:r>
          </w:p>
        </w:tc>
        <w:tc>
          <w:tcPr>
            <w:tcW w:w="1559" w:type="dxa"/>
          </w:tcPr>
          <w:p w14:paraId="2A4F8693" w14:textId="1A1863DF" w:rsidR="009A66DA" w:rsidRPr="00C25D2E" w:rsidRDefault="00F478A1" w:rsidP="009A66DA">
            <w:pPr>
              <w:jc w:val="right"/>
              <w:rPr>
                <w:rFonts w:ascii="Times New Roman" w:hAnsi="Times New Roman" w:cs="Times New Roman"/>
              </w:rPr>
            </w:pPr>
            <w:r>
              <w:rPr>
                <w:rFonts w:ascii="Times New Roman" w:hAnsi="Times New Roman" w:cs="Times New Roman"/>
              </w:rPr>
              <w:t>348000,00</w:t>
            </w:r>
          </w:p>
        </w:tc>
        <w:tc>
          <w:tcPr>
            <w:tcW w:w="1517" w:type="dxa"/>
          </w:tcPr>
          <w:p w14:paraId="47EA6E93" w14:textId="1C72E867" w:rsidR="009A66DA" w:rsidRPr="00C25D2E" w:rsidRDefault="00F478A1" w:rsidP="009A66DA">
            <w:pPr>
              <w:jc w:val="right"/>
              <w:rPr>
                <w:rFonts w:ascii="Times New Roman" w:hAnsi="Times New Roman" w:cs="Times New Roman"/>
              </w:rPr>
            </w:pPr>
            <w:r>
              <w:rPr>
                <w:rFonts w:ascii="Times New Roman" w:hAnsi="Times New Roman" w:cs="Times New Roman"/>
              </w:rPr>
              <w:t>348000,00</w:t>
            </w:r>
          </w:p>
        </w:tc>
        <w:tc>
          <w:tcPr>
            <w:tcW w:w="1481" w:type="dxa"/>
          </w:tcPr>
          <w:p w14:paraId="07A0C796" w14:textId="1F8B7397" w:rsidR="009A66DA" w:rsidRPr="00C25D2E" w:rsidRDefault="00F478A1" w:rsidP="009A66DA">
            <w:pPr>
              <w:jc w:val="right"/>
              <w:rPr>
                <w:rFonts w:ascii="Times New Roman" w:hAnsi="Times New Roman" w:cs="Times New Roman"/>
              </w:rPr>
            </w:pPr>
            <w:r>
              <w:rPr>
                <w:rFonts w:ascii="Times New Roman" w:hAnsi="Times New Roman" w:cs="Times New Roman"/>
              </w:rPr>
              <w:t>348000,00</w:t>
            </w:r>
          </w:p>
        </w:tc>
        <w:tc>
          <w:tcPr>
            <w:tcW w:w="846" w:type="dxa"/>
          </w:tcPr>
          <w:p w14:paraId="3E15723A" w14:textId="77777777" w:rsidR="009A66DA" w:rsidRPr="00C25D2E" w:rsidRDefault="009A66DA" w:rsidP="009A66DA">
            <w:pPr>
              <w:jc w:val="right"/>
              <w:rPr>
                <w:rFonts w:ascii="Times New Roman" w:hAnsi="Times New Roman" w:cs="Times New Roman"/>
              </w:rPr>
            </w:pPr>
          </w:p>
        </w:tc>
        <w:tc>
          <w:tcPr>
            <w:tcW w:w="845" w:type="dxa"/>
          </w:tcPr>
          <w:p w14:paraId="57CBDF67" w14:textId="77777777" w:rsidR="009A66DA" w:rsidRPr="00C25D2E" w:rsidRDefault="009A66DA" w:rsidP="009A66DA">
            <w:pPr>
              <w:jc w:val="right"/>
              <w:rPr>
                <w:rFonts w:ascii="Times New Roman" w:hAnsi="Times New Roman" w:cs="Times New Roman"/>
              </w:rPr>
            </w:pPr>
          </w:p>
        </w:tc>
        <w:tc>
          <w:tcPr>
            <w:tcW w:w="913" w:type="dxa"/>
          </w:tcPr>
          <w:p w14:paraId="4346656F" w14:textId="77777777" w:rsidR="009A66DA" w:rsidRPr="00C25D2E" w:rsidRDefault="009A66DA" w:rsidP="009A66DA">
            <w:pPr>
              <w:jc w:val="right"/>
              <w:rPr>
                <w:rFonts w:ascii="Times New Roman" w:hAnsi="Times New Roman" w:cs="Times New Roman"/>
              </w:rPr>
            </w:pPr>
          </w:p>
        </w:tc>
        <w:tc>
          <w:tcPr>
            <w:tcW w:w="1911" w:type="dxa"/>
          </w:tcPr>
          <w:p w14:paraId="7EAE2631" w14:textId="3EE29BB0" w:rsidR="009A66DA" w:rsidRPr="00606234" w:rsidRDefault="00F478A1" w:rsidP="009A66DA">
            <w:pPr>
              <w:jc w:val="right"/>
              <w:rPr>
                <w:rFonts w:ascii="Times New Roman" w:hAnsi="Times New Roman" w:cs="Times New Roman"/>
                <w:b/>
                <w:bCs/>
              </w:rPr>
            </w:pPr>
            <w:r>
              <w:rPr>
                <w:rFonts w:ascii="Times New Roman" w:hAnsi="Times New Roman" w:cs="Times New Roman"/>
                <w:b/>
                <w:bCs/>
              </w:rPr>
              <w:t>1 517 752,20</w:t>
            </w:r>
          </w:p>
        </w:tc>
      </w:tr>
      <w:tr w:rsidR="00F478A1" w14:paraId="163F8768" w14:textId="77777777" w:rsidTr="001B2533">
        <w:tc>
          <w:tcPr>
            <w:tcW w:w="2968" w:type="dxa"/>
            <w:vMerge/>
          </w:tcPr>
          <w:p w14:paraId="58AF8D18" w14:textId="77777777" w:rsidR="00F478A1" w:rsidRPr="00C25D2E" w:rsidRDefault="00F478A1" w:rsidP="00F478A1">
            <w:pPr>
              <w:jc w:val="center"/>
              <w:rPr>
                <w:rFonts w:ascii="Times New Roman" w:hAnsi="Times New Roman" w:cs="Times New Roman"/>
              </w:rPr>
            </w:pPr>
          </w:p>
        </w:tc>
        <w:tc>
          <w:tcPr>
            <w:tcW w:w="1144" w:type="dxa"/>
          </w:tcPr>
          <w:p w14:paraId="61C4AA82" w14:textId="1AA1D167" w:rsidR="00F478A1" w:rsidRPr="00664DAC" w:rsidRDefault="00F478A1" w:rsidP="00F478A1">
            <w:pPr>
              <w:jc w:val="both"/>
              <w:rPr>
                <w:rFonts w:ascii="Times New Roman" w:hAnsi="Times New Roman" w:cs="Times New Roman"/>
              </w:rPr>
            </w:pPr>
            <w:r w:rsidRPr="00664DAC">
              <w:rPr>
                <w:rFonts w:ascii="Times New Roman" w:hAnsi="Times New Roman" w:cs="Times New Roman"/>
              </w:rPr>
              <w:t>МБ</w:t>
            </w:r>
          </w:p>
        </w:tc>
        <w:tc>
          <w:tcPr>
            <w:tcW w:w="1559" w:type="dxa"/>
          </w:tcPr>
          <w:p w14:paraId="50CE206E" w14:textId="20AEA773" w:rsidR="00F478A1" w:rsidRPr="00C25D2E" w:rsidRDefault="00F478A1" w:rsidP="00F478A1">
            <w:pPr>
              <w:jc w:val="right"/>
              <w:rPr>
                <w:rFonts w:ascii="Times New Roman" w:hAnsi="Times New Roman" w:cs="Times New Roman"/>
              </w:rPr>
            </w:pPr>
            <w:r>
              <w:rPr>
                <w:rFonts w:ascii="Times New Roman" w:hAnsi="Times New Roman" w:cs="Times New Roman"/>
              </w:rPr>
              <w:t>0,00</w:t>
            </w:r>
          </w:p>
        </w:tc>
        <w:tc>
          <w:tcPr>
            <w:tcW w:w="1559" w:type="dxa"/>
          </w:tcPr>
          <w:p w14:paraId="0EBF08AF" w14:textId="675A9BC0" w:rsidR="00F478A1" w:rsidRPr="00C25D2E" w:rsidRDefault="00F478A1" w:rsidP="00F478A1">
            <w:pPr>
              <w:jc w:val="right"/>
              <w:rPr>
                <w:rFonts w:ascii="Times New Roman" w:hAnsi="Times New Roman" w:cs="Times New Roman"/>
              </w:rPr>
            </w:pPr>
            <w:r>
              <w:rPr>
                <w:rFonts w:ascii="Times New Roman" w:hAnsi="Times New Roman" w:cs="Times New Roman"/>
              </w:rPr>
              <w:t>0,00</w:t>
            </w:r>
          </w:p>
        </w:tc>
        <w:tc>
          <w:tcPr>
            <w:tcW w:w="1559" w:type="dxa"/>
          </w:tcPr>
          <w:p w14:paraId="51BCEA8E" w14:textId="1A15FEB4" w:rsidR="00F478A1" w:rsidRPr="00C25D2E" w:rsidRDefault="00F478A1" w:rsidP="00F478A1">
            <w:pPr>
              <w:jc w:val="right"/>
              <w:rPr>
                <w:rFonts w:ascii="Times New Roman" w:hAnsi="Times New Roman" w:cs="Times New Roman"/>
              </w:rPr>
            </w:pPr>
            <w:r>
              <w:rPr>
                <w:rFonts w:ascii="Times New Roman" w:hAnsi="Times New Roman" w:cs="Times New Roman"/>
              </w:rPr>
              <w:t>0,00</w:t>
            </w:r>
          </w:p>
        </w:tc>
        <w:tc>
          <w:tcPr>
            <w:tcW w:w="1517" w:type="dxa"/>
          </w:tcPr>
          <w:p w14:paraId="577F2047" w14:textId="58D8ECB9" w:rsidR="00F478A1" w:rsidRPr="00C25D2E" w:rsidRDefault="00F478A1" w:rsidP="00F478A1">
            <w:pPr>
              <w:jc w:val="right"/>
              <w:rPr>
                <w:rFonts w:ascii="Times New Roman" w:hAnsi="Times New Roman" w:cs="Times New Roman"/>
              </w:rPr>
            </w:pPr>
            <w:r>
              <w:rPr>
                <w:rFonts w:ascii="Times New Roman" w:hAnsi="Times New Roman" w:cs="Times New Roman"/>
              </w:rPr>
              <w:t>0,00</w:t>
            </w:r>
          </w:p>
        </w:tc>
        <w:tc>
          <w:tcPr>
            <w:tcW w:w="1481" w:type="dxa"/>
          </w:tcPr>
          <w:p w14:paraId="430623B4" w14:textId="14FE4AEE" w:rsidR="00F478A1" w:rsidRPr="00C25D2E" w:rsidRDefault="00F478A1" w:rsidP="00F478A1">
            <w:pPr>
              <w:jc w:val="right"/>
              <w:rPr>
                <w:rFonts w:ascii="Times New Roman" w:hAnsi="Times New Roman" w:cs="Times New Roman"/>
              </w:rPr>
            </w:pPr>
            <w:r>
              <w:rPr>
                <w:rFonts w:ascii="Times New Roman" w:hAnsi="Times New Roman" w:cs="Times New Roman"/>
              </w:rPr>
              <w:t>0,00</w:t>
            </w:r>
          </w:p>
        </w:tc>
        <w:tc>
          <w:tcPr>
            <w:tcW w:w="846" w:type="dxa"/>
          </w:tcPr>
          <w:p w14:paraId="5D94770C" w14:textId="77777777" w:rsidR="00F478A1" w:rsidRPr="00C25D2E" w:rsidRDefault="00F478A1" w:rsidP="00F478A1">
            <w:pPr>
              <w:jc w:val="right"/>
              <w:rPr>
                <w:rFonts w:ascii="Times New Roman" w:hAnsi="Times New Roman" w:cs="Times New Roman"/>
              </w:rPr>
            </w:pPr>
          </w:p>
        </w:tc>
        <w:tc>
          <w:tcPr>
            <w:tcW w:w="845" w:type="dxa"/>
          </w:tcPr>
          <w:p w14:paraId="23A7EC37" w14:textId="77777777" w:rsidR="00F478A1" w:rsidRPr="00C25D2E" w:rsidRDefault="00F478A1" w:rsidP="00F478A1">
            <w:pPr>
              <w:jc w:val="right"/>
              <w:rPr>
                <w:rFonts w:ascii="Times New Roman" w:hAnsi="Times New Roman" w:cs="Times New Roman"/>
              </w:rPr>
            </w:pPr>
          </w:p>
        </w:tc>
        <w:tc>
          <w:tcPr>
            <w:tcW w:w="913" w:type="dxa"/>
          </w:tcPr>
          <w:p w14:paraId="7C1DC02F" w14:textId="77777777" w:rsidR="00F478A1" w:rsidRPr="00C25D2E" w:rsidRDefault="00F478A1" w:rsidP="00F478A1">
            <w:pPr>
              <w:jc w:val="right"/>
              <w:rPr>
                <w:rFonts w:ascii="Times New Roman" w:hAnsi="Times New Roman" w:cs="Times New Roman"/>
              </w:rPr>
            </w:pPr>
          </w:p>
        </w:tc>
        <w:tc>
          <w:tcPr>
            <w:tcW w:w="1911" w:type="dxa"/>
          </w:tcPr>
          <w:p w14:paraId="1C62D2D9" w14:textId="7A8D3824" w:rsidR="00F478A1" w:rsidRPr="00606234" w:rsidRDefault="00F478A1" w:rsidP="00F478A1">
            <w:pPr>
              <w:jc w:val="right"/>
              <w:rPr>
                <w:rFonts w:ascii="Times New Roman" w:hAnsi="Times New Roman" w:cs="Times New Roman"/>
                <w:b/>
                <w:bCs/>
              </w:rPr>
            </w:pPr>
            <w:r>
              <w:rPr>
                <w:rFonts w:ascii="Times New Roman" w:hAnsi="Times New Roman" w:cs="Times New Roman"/>
                <w:b/>
                <w:bCs/>
              </w:rPr>
              <w:t>0,00</w:t>
            </w:r>
          </w:p>
        </w:tc>
      </w:tr>
      <w:tr w:rsidR="002C502D" w14:paraId="3B74A13C" w14:textId="77777777" w:rsidTr="004A4446">
        <w:tc>
          <w:tcPr>
            <w:tcW w:w="2968" w:type="dxa"/>
            <w:vMerge w:val="restart"/>
          </w:tcPr>
          <w:p w14:paraId="43792B5B" w14:textId="1EA5EAFE" w:rsidR="002C502D" w:rsidRPr="00C25D2E" w:rsidRDefault="002C502D" w:rsidP="002C502D">
            <w:pPr>
              <w:jc w:val="center"/>
              <w:rPr>
                <w:rFonts w:ascii="Times New Roman" w:hAnsi="Times New Roman" w:cs="Times New Roman"/>
              </w:rPr>
            </w:pPr>
            <w:r>
              <w:rPr>
                <w:rFonts w:ascii="Times New Roman" w:hAnsi="Times New Roman" w:cs="Times New Roman"/>
              </w:rPr>
              <w:t>2.4. Основное мероприятие: Формирование доступной среды</w:t>
            </w:r>
          </w:p>
        </w:tc>
        <w:tc>
          <w:tcPr>
            <w:tcW w:w="1144" w:type="dxa"/>
            <w:shd w:val="clear" w:color="auto" w:fill="FFFFFF" w:themeFill="background1"/>
          </w:tcPr>
          <w:p w14:paraId="1A81233E" w14:textId="7ABD6A78" w:rsidR="002C502D" w:rsidRPr="00664DAC" w:rsidRDefault="002C502D" w:rsidP="002C502D">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6731CB8D" w14:textId="45ADC972" w:rsidR="002C502D" w:rsidRPr="002C502D" w:rsidRDefault="002C502D" w:rsidP="002C502D">
            <w:pPr>
              <w:jc w:val="right"/>
              <w:rPr>
                <w:rFonts w:ascii="Times New Roman" w:hAnsi="Times New Roman" w:cs="Times New Roman"/>
                <w:b/>
                <w:bCs/>
              </w:rPr>
            </w:pPr>
            <w:r w:rsidRPr="002C502D">
              <w:rPr>
                <w:rFonts w:ascii="Times New Roman" w:hAnsi="Times New Roman" w:cs="Times New Roman"/>
                <w:b/>
                <w:bCs/>
              </w:rPr>
              <w:t>200000,00</w:t>
            </w:r>
          </w:p>
        </w:tc>
        <w:tc>
          <w:tcPr>
            <w:tcW w:w="1559" w:type="dxa"/>
            <w:shd w:val="clear" w:color="auto" w:fill="FFF2CC" w:themeFill="accent4" w:themeFillTint="33"/>
          </w:tcPr>
          <w:p w14:paraId="7C5ACBBE" w14:textId="3715F0F5" w:rsidR="002C502D" w:rsidRPr="002C502D" w:rsidRDefault="002C502D" w:rsidP="002C502D">
            <w:pPr>
              <w:jc w:val="right"/>
              <w:rPr>
                <w:rFonts w:ascii="Times New Roman" w:hAnsi="Times New Roman" w:cs="Times New Roman"/>
                <w:b/>
                <w:bCs/>
              </w:rPr>
            </w:pPr>
            <w:r w:rsidRPr="002C502D">
              <w:rPr>
                <w:rFonts w:ascii="Times New Roman" w:hAnsi="Times New Roman" w:cs="Times New Roman"/>
                <w:b/>
                <w:bCs/>
              </w:rPr>
              <w:t>100000,00</w:t>
            </w:r>
          </w:p>
        </w:tc>
        <w:tc>
          <w:tcPr>
            <w:tcW w:w="1559" w:type="dxa"/>
            <w:shd w:val="clear" w:color="auto" w:fill="FFF2CC" w:themeFill="accent4" w:themeFillTint="33"/>
          </w:tcPr>
          <w:p w14:paraId="42472AF7" w14:textId="5FC9C470" w:rsidR="002C502D" w:rsidRPr="002C502D" w:rsidRDefault="002C502D" w:rsidP="002C502D">
            <w:pPr>
              <w:jc w:val="right"/>
              <w:rPr>
                <w:rFonts w:ascii="Times New Roman" w:hAnsi="Times New Roman" w:cs="Times New Roman"/>
                <w:b/>
                <w:bCs/>
              </w:rPr>
            </w:pPr>
            <w:r w:rsidRPr="002C502D">
              <w:rPr>
                <w:rFonts w:ascii="Times New Roman" w:hAnsi="Times New Roman" w:cs="Times New Roman"/>
                <w:b/>
                <w:bCs/>
              </w:rPr>
              <w:t>100000,00</w:t>
            </w:r>
          </w:p>
        </w:tc>
        <w:tc>
          <w:tcPr>
            <w:tcW w:w="1517" w:type="dxa"/>
            <w:shd w:val="clear" w:color="auto" w:fill="FFF2CC" w:themeFill="accent4" w:themeFillTint="33"/>
          </w:tcPr>
          <w:p w14:paraId="3F4811C8" w14:textId="5A81E9EF" w:rsidR="002C502D" w:rsidRPr="002C502D" w:rsidRDefault="002C502D" w:rsidP="002C502D">
            <w:pPr>
              <w:jc w:val="right"/>
              <w:rPr>
                <w:rFonts w:ascii="Times New Roman" w:hAnsi="Times New Roman" w:cs="Times New Roman"/>
                <w:b/>
                <w:bCs/>
              </w:rPr>
            </w:pPr>
            <w:r w:rsidRPr="002C502D">
              <w:rPr>
                <w:rFonts w:ascii="Times New Roman" w:hAnsi="Times New Roman" w:cs="Times New Roman"/>
                <w:b/>
                <w:bCs/>
              </w:rPr>
              <w:t>100000,00</w:t>
            </w:r>
          </w:p>
        </w:tc>
        <w:tc>
          <w:tcPr>
            <w:tcW w:w="1481" w:type="dxa"/>
            <w:shd w:val="clear" w:color="auto" w:fill="FFF2CC" w:themeFill="accent4" w:themeFillTint="33"/>
          </w:tcPr>
          <w:p w14:paraId="4ADF0D82" w14:textId="44F84938" w:rsidR="002C502D" w:rsidRPr="002C502D" w:rsidRDefault="002C502D" w:rsidP="002C502D">
            <w:pPr>
              <w:jc w:val="right"/>
              <w:rPr>
                <w:rFonts w:ascii="Times New Roman" w:hAnsi="Times New Roman" w:cs="Times New Roman"/>
                <w:b/>
                <w:bCs/>
              </w:rPr>
            </w:pPr>
            <w:r w:rsidRPr="002C502D">
              <w:rPr>
                <w:rFonts w:ascii="Times New Roman" w:hAnsi="Times New Roman" w:cs="Times New Roman"/>
                <w:b/>
                <w:bCs/>
              </w:rPr>
              <w:t>200000,00</w:t>
            </w:r>
          </w:p>
        </w:tc>
        <w:tc>
          <w:tcPr>
            <w:tcW w:w="846" w:type="dxa"/>
            <w:shd w:val="clear" w:color="auto" w:fill="FFF2CC" w:themeFill="accent4" w:themeFillTint="33"/>
          </w:tcPr>
          <w:p w14:paraId="6A16049F" w14:textId="77777777" w:rsidR="002C502D" w:rsidRPr="00C25D2E" w:rsidRDefault="002C502D" w:rsidP="002C502D">
            <w:pPr>
              <w:jc w:val="right"/>
              <w:rPr>
                <w:rFonts w:ascii="Times New Roman" w:hAnsi="Times New Roman" w:cs="Times New Roman"/>
              </w:rPr>
            </w:pPr>
          </w:p>
        </w:tc>
        <w:tc>
          <w:tcPr>
            <w:tcW w:w="845" w:type="dxa"/>
            <w:shd w:val="clear" w:color="auto" w:fill="FFF2CC" w:themeFill="accent4" w:themeFillTint="33"/>
          </w:tcPr>
          <w:p w14:paraId="69BC4424" w14:textId="77777777" w:rsidR="002C502D" w:rsidRPr="00C25D2E" w:rsidRDefault="002C502D" w:rsidP="002C502D">
            <w:pPr>
              <w:jc w:val="right"/>
              <w:rPr>
                <w:rFonts w:ascii="Times New Roman" w:hAnsi="Times New Roman" w:cs="Times New Roman"/>
              </w:rPr>
            </w:pPr>
          </w:p>
        </w:tc>
        <w:tc>
          <w:tcPr>
            <w:tcW w:w="913" w:type="dxa"/>
            <w:shd w:val="clear" w:color="auto" w:fill="FFF2CC" w:themeFill="accent4" w:themeFillTint="33"/>
          </w:tcPr>
          <w:p w14:paraId="768F06FF" w14:textId="77777777" w:rsidR="002C502D" w:rsidRPr="00C25D2E" w:rsidRDefault="002C502D" w:rsidP="002C502D">
            <w:pPr>
              <w:jc w:val="right"/>
              <w:rPr>
                <w:rFonts w:ascii="Times New Roman" w:hAnsi="Times New Roman" w:cs="Times New Roman"/>
              </w:rPr>
            </w:pPr>
          </w:p>
        </w:tc>
        <w:tc>
          <w:tcPr>
            <w:tcW w:w="1911" w:type="dxa"/>
            <w:shd w:val="clear" w:color="auto" w:fill="FFF2CC" w:themeFill="accent4" w:themeFillTint="33"/>
          </w:tcPr>
          <w:p w14:paraId="680C5062" w14:textId="041DC98E" w:rsidR="002C502D" w:rsidRPr="00606234" w:rsidRDefault="002C502D" w:rsidP="002C502D">
            <w:pPr>
              <w:jc w:val="right"/>
              <w:rPr>
                <w:rFonts w:ascii="Times New Roman" w:hAnsi="Times New Roman" w:cs="Times New Roman"/>
                <w:b/>
                <w:bCs/>
              </w:rPr>
            </w:pPr>
            <w:r>
              <w:rPr>
                <w:rFonts w:ascii="Times New Roman" w:hAnsi="Times New Roman" w:cs="Times New Roman"/>
                <w:b/>
                <w:bCs/>
              </w:rPr>
              <w:t>700 000,00</w:t>
            </w:r>
          </w:p>
        </w:tc>
      </w:tr>
      <w:tr w:rsidR="002C502D" w14:paraId="6F1568D5" w14:textId="77777777" w:rsidTr="001B2533">
        <w:tc>
          <w:tcPr>
            <w:tcW w:w="2968" w:type="dxa"/>
            <w:vMerge/>
          </w:tcPr>
          <w:p w14:paraId="045A4847" w14:textId="77777777" w:rsidR="002C502D" w:rsidRPr="00C25D2E" w:rsidRDefault="002C502D" w:rsidP="002C502D">
            <w:pPr>
              <w:jc w:val="both"/>
              <w:rPr>
                <w:rFonts w:ascii="Times New Roman" w:hAnsi="Times New Roman" w:cs="Times New Roman"/>
              </w:rPr>
            </w:pPr>
          </w:p>
        </w:tc>
        <w:tc>
          <w:tcPr>
            <w:tcW w:w="1144" w:type="dxa"/>
          </w:tcPr>
          <w:p w14:paraId="1693783A" w14:textId="4FAA7EC5" w:rsidR="002C502D" w:rsidRPr="00664DAC" w:rsidRDefault="002C502D" w:rsidP="002C502D">
            <w:pPr>
              <w:jc w:val="both"/>
              <w:rPr>
                <w:rFonts w:ascii="Times New Roman" w:hAnsi="Times New Roman" w:cs="Times New Roman"/>
              </w:rPr>
            </w:pPr>
            <w:r w:rsidRPr="00664DAC">
              <w:rPr>
                <w:rFonts w:ascii="Times New Roman" w:hAnsi="Times New Roman" w:cs="Times New Roman"/>
              </w:rPr>
              <w:t>ФБ</w:t>
            </w:r>
          </w:p>
        </w:tc>
        <w:tc>
          <w:tcPr>
            <w:tcW w:w="1559" w:type="dxa"/>
          </w:tcPr>
          <w:p w14:paraId="327817E5" w14:textId="6962EE15" w:rsidR="002C502D" w:rsidRPr="00C25D2E" w:rsidRDefault="002C502D" w:rsidP="002C502D">
            <w:pPr>
              <w:jc w:val="right"/>
              <w:rPr>
                <w:rFonts w:ascii="Times New Roman" w:hAnsi="Times New Roman" w:cs="Times New Roman"/>
              </w:rPr>
            </w:pPr>
            <w:r>
              <w:rPr>
                <w:rFonts w:ascii="Times New Roman" w:hAnsi="Times New Roman" w:cs="Times New Roman"/>
              </w:rPr>
              <w:t>0,00</w:t>
            </w:r>
          </w:p>
        </w:tc>
        <w:tc>
          <w:tcPr>
            <w:tcW w:w="1559" w:type="dxa"/>
          </w:tcPr>
          <w:p w14:paraId="44398954" w14:textId="135481FC" w:rsidR="002C502D" w:rsidRPr="00C25D2E" w:rsidRDefault="002C502D" w:rsidP="002C502D">
            <w:pPr>
              <w:jc w:val="right"/>
              <w:rPr>
                <w:rFonts w:ascii="Times New Roman" w:hAnsi="Times New Roman" w:cs="Times New Roman"/>
              </w:rPr>
            </w:pPr>
            <w:r>
              <w:rPr>
                <w:rFonts w:ascii="Times New Roman" w:hAnsi="Times New Roman" w:cs="Times New Roman"/>
              </w:rPr>
              <w:t>0,00</w:t>
            </w:r>
          </w:p>
        </w:tc>
        <w:tc>
          <w:tcPr>
            <w:tcW w:w="1559" w:type="dxa"/>
          </w:tcPr>
          <w:p w14:paraId="6E562CE3" w14:textId="2C0B58AB" w:rsidR="002C502D" w:rsidRPr="00C25D2E" w:rsidRDefault="002C502D" w:rsidP="002C502D">
            <w:pPr>
              <w:jc w:val="right"/>
              <w:rPr>
                <w:rFonts w:ascii="Times New Roman" w:hAnsi="Times New Roman" w:cs="Times New Roman"/>
              </w:rPr>
            </w:pPr>
            <w:r>
              <w:rPr>
                <w:rFonts w:ascii="Times New Roman" w:hAnsi="Times New Roman" w:cs="Times New Roman"/>
              </w:rPr>
              <w:t>0,00</w:t>
            </w:r>
          </w:p>
        </w:tc>
        <w:tc>
          <w:tcPr>
            <w:tcW w:w="1517" w:type="dxa"/>
          </w:tcPr>
          <w:p w14:paraId="7B04E457" w14:textId="4A5573D5" w:rsidR="002C502D" w:rsidRPr="00C25D2E" w:rsidRDefault="002C502D" w:rsidP="002C502D">
            <w:pPr>
              <w:jc w:val="right"/>
              <w:rPr>
                <w:rFonts w:ascii="Times New Roman" w:hAnsi="Times New Roman" w:cs="Times New Roman"/>
              </w:rPr>
            </w:pPr>
            <w:r>
              <w:rPr>
                <w:rFonts w:ascii="Times New Roman" w:hAnsi="Times New Roman" w:cs="Times New Roman"/>
              </w:rPr>
              <w:t>0,00</w:t>
            </w:r>
          </w:p>
        </w:tc>
        <w:tc>
          <w:tcPr>
            <w:tcW w:w="1481" w:type="dxa"/>
          </w:tcPr>
          <w:p w14:paraId="05B8E2C2" w14:textId="4B4998CE" w:rsidR="002C502D" w:rsidRPr="00C25D2E" w:rsidRDefault="002C502D" w:rsidP="002C502D">
            <w:pPr>
              <w:jc w:val="right"/>
              <w:rPr>
                <w:rFonts w:ascii="Times New Roman" w:hAnsi="Times New Roman" w:cs="Times New Roman"/>
              </w:rPr>
            </w:pPr>
            <w:r>
              <w:rPr>
                <w:rFonts w:ascii="Times New Roman" w:hAnsi="Times New Roman" w:cs="Times New Roman"/>
              </w:rPr>
              <w:t>0,00</w:t>
            </w:r>
          </w:p>
        </w:tc>
        <w:tc>
          <w:tcPr>
            <w:tcW w:w="846" w:type="dxa"/>
          </w:tcPr>
          <w:p w14:paraId="20DFD76A" w14:textId="77777777" w:rsidR="002C502D" w:rsidRPr="00C25D2E" w:rsidRDefault="002C502D" w:rsidP="002C502D">
            <w:pPr>
              <w:jc w:val="right"/>
              <w:rPr>
                <w:rFonts w:ascii="Times New Roman" w:hAnsi="Times New Roman" w:cs="Times New Roman"/>
              </w:rPr>
            </w:pPr>
          </w:p>
        </w:tc>
        <w:tc>
          <w:tcPr>
            <w:tcW w:w="845" w:type="dxa"/>
          </w:tcPr>
          <w:p w14:paraId="4657B40E" w14:textId="77777777" w:rsidR="002C502D" w:rsidRPr="00C25D2E" w:rsidRDefault="002C502D" w:rsidP="002C502D">
            <w:pPr>
              <w:jc w:val="right"/>
              <w:rPr>
                <w:rFonts w:ascii="Times New Roman" w:hAnsi="Times New Roman" w:cs="Times New Roman"/>
              </w:rPr>
            </w:pPr>
          </w:p>
        </w:tc>
        <w:tc>
          <w:tcPr>
            <w:tcW w:w="913" w:type="dxa"/>
          </w:tcPr>
          <w:p w14:paraId="2DA35FEB" w14:textId="77777777" w:rsidR="002C502D" w:rsidRPr="00C25D2E" w:rsidRDefault="002C502D" w:rsidP="002C502D">
            <w:pPr>
              <w:jc w:val="right"/>
              <w:rPr>
                <w:rFonts w:ascii="Times New Roman" w:hAnsi="Times New Roman" w:cs="Times New Roman"/>
              </w:rPr>
            </w:pPr>
          </w:p>
        </w:tc>
        <w:tc>
          <w:tcPr>
            <w:tcW w:w="1911" w:type="dxa"/>
          </w:tcPr>
          <w:p w14:paraId="6FA3843F" w14:textId="6177FC4A" w:rsidR="002C502D" w:rsidRPr="00606234" w:rsidRDefault="002C502D" w:rsidP="002C502D">
            <w:pPr>
              <w:jc w:val="right"/>
              <w:rPr>
                <w:rFonts w:ascii="Times New Roman" w:hAnsi="Times New Roman" w:cs="Times New Roman"/>
                <w:b/>
                <w:bCs/>
              </w:rPr>
            </w:pPr>
            <w:r>
              <w:rPr>
                <w:rFonts w:ascii="Times New Roman" w:hAnsi="Times New Roman" w:cs="Times New Roman"/>
                <w:b/>
                <w:bCs/>
              </w:rPr>
              <w:t>0,00</w:t>
            </w:r>
          </w:p>
        </w:tc>
      </w:tr>
      <w:tr w:rsidR="002C502D" w14:paraId="2FD5E943" w14:textId="77777777" w:rsidTr="001B2533">
        <w:tc>
          <w:tcPr>
            <w:tcW w:w="2968" w:type="dxa"/>
            <w:vMerge/>
          </w:tcPr>
          <w:p w14:paraId="2363AEA3" w14:textId="77777777" w:rsidR="002C502D" w:rsidRPr="00C25D2E" w:rsidRDefault="002C502D" w:rsidP="002C502D">
            <w:pPr>
              <w:jc w:val="both"/>
              <w:rPr>
                <w:rFonts w:ascii="Times New Roman" w:hAnsi="Times New Roman" w:cs="Times New Roman"/>
              </w:rPr>
            </w:pPr>
          </w:p>
        </w:tc>
        <w:tc>
          <w:tcPr>
            <w:tcW w:w="1144" w:type="dxa"/>
          </w:tcPr>
          <w:p w14:paraId="422F7569" w14:textId="5ACE2B19" w:rsidR="002C502D" w:rsidRPr="00664DAC" w:rsidRDefault="002C502D" w:rsidP="002C502D">
            <w:pPr>
              <w:jc w:val="both"/>
              <w:rPr>
                <w:rFonts w:ascii="Times New Roman" w:hAnsi="Times New Roman" w:cs="Times New Roman"/>
              </w:rPr>
            </w:pPr>
            <w:r w:rsidRPr="00664DAC">
              <w:rPr>
                <w:rFonts w:ascii="Times New Roman" w:hAnsi="Times New Roman" w:cs="Times New Roman"/>
              </w:rPr>
              <w:t>КБ</w:t>
            </w:r>
          </w:p>
        </w:tc>
        <w:tc>
          <w:tcPr>
            <w:tcW w:w="1559" w:type="dxa"/>
          </w:tcPr>
          <w:p w14:paraId="31B820F3" w14:textId="593015BD" w:rsidR="002C502D" w:rsidRPr="00C25D2E" w:rsidRDefault="002C502D" w:rsidP="002C502D">
            <w:pPr>
              <w:jc w:val="right"/>
              <w:rPr>
                <w:rFonts w:ascii="Times New Roman" w:hAnsi="Times New Roman" w:cs="Times New Roman"/>
              </w:rPr>
            </w:pPr>
            <w:r>
              <w:rPr>
                <w:rFonts w:ascii="Times New Roman" w:hAnsi="Times New Roman" w:cs="Times New Roman"/>
              </w:rPr>
              <w:t>0,00</w:t>
            </w:r>
          </w:p>
        </w:tc>
        <w:tc>
          <w:tcPr>
            <w:tcW w:w="1559" w:type="dxa"/>
          </w:tcPr>
          <w:p w14:paraId="7FD4E204" w14:textId="24BEC69C" w:rsidR="002C502D" w:rsidRPr="00C25D2E" w:rsidRDefault="002C502D" w:rsidP="002C502D">
            <w:pPr>
              <w:jc w:val="right"/>
              <w:rPr>
                <w:rFonts w:ascii="Times New Roman" w:hAnsi="Times New Roman" w:cs="Times New Roman"/>
              </w:rPr>
            </w:pPr>
            <w:r>
              <w:rPr>
                <w:rFonts w:ascii="Times New Roman" w:hAnsi="Times New Roman" w:cs="Times New Roman"/>
              </w:rPr>
              <w:t>0,00</w:t>
            </w:r>
          </w:p>
        </w:tc>
        <w:tc>
          <w:tcPr>
            <w:tcW w:w="1559" w:type="dxa"/>
          </w:tcPr>
          <w:p w14:paraId="24EFA832" w14:textId="45D60512" w:rsidR="002C502D" w:rsidRPr="00C25D2E" w:rsidRDefault="002C502D" w:rsidP="002C502D">
            <w:pPr>
              <w:jc w:val="right"/>
              <w:rPr>
                <w:rFonts w:ascii="Times New Roman" w:hAnsi="Times New Roman" w:cs="Times New Roman"/>
              </w:rPr>
            </w:pPr>
            <w:r>
              <w:rPr>
                <w:rFonts w:ascii="Times New Roman" w:hAnsi="Times New Roman" w:cs="Times New Roman"/>
              </w:rPr>
              <w:t>0,00</w:t>
            </w:r>
          </w:p>
        </w:tc>
        <w:tc>
          <w:tcPr>
            <w:tcW w:w="1517" w:type="dxa"/>
          </w:tcPr>
          <w:p w14:paraId="191439A4" w14:textId="3E8D586F" w:rsidR="002C502D" w:rsidRPr="00C25D2E" w:rsidRDefault="002C502D" w:rsidP="002C502D">
            <w:pPr>
              <w:jc w:val="right"/>
              <w:rPr>
                <w:rFonts w:ascii="Times New Roman" w:hAnsi="Times New Roman" w:cs="Times New Roman"/>
              </w:rPr>
            </w:pPr>
            <w:r>
              <w:rPr>
                <w:rFonts w:ascii="Times New Roman" w:hAnsi="Times New Roman" w:cs="Times New Roman"/>
              </w:rPr>
              <w:t>0,00</w:t>
            </w:r>
          </w:p>
        </w:tc>
        <w:tc>
          <w:tcPr>
            <w:tcW w:w="1481" w:type="dxa"/>
          </w:tcPr>
          <w:p w14:paraId="37F41A40" w14:textId="4F866C72" w:rsidR="002C502D" w:rsidRPr="00C25D2E" w:rsidRDefault="002C502D" w:rsidP="002C502D">
            <w:pPr>
              <w:jc w:val="right"/>
              <w:rPr>
                <w:rFonts w:ascii="Times New Roman" w:hAnsi="Times New Roman" w:cs="Times New Roman"/>
              </w:rPr>
            </w:pPr>
            <w:r>
              <w:rPr>
                <w:rFonts w:ascii="Times New Roman" w:hAnsi="Times New Roman" w:cs="Times New Roman"/>
              </w:rPr>
              <w:t>0,00</w:t>
            </w:r>
          </w:p>
        </w:tc>
        <w:tc>
          <w:tcPr>
            <w:tcW w:w="846" w:type="dxa"/>
          </w:tcPr>
          <w:p w14:paraId="2A9FE2A4" w14:textId="77777777" w:rsidR="002C502D" w:rsidRPr="00C25D2E" w:rsidRDefault="002C502D" w:rsidP="002C502D">
            <w:pPr>
              <w:jc w:val="right"/>
              <w:rPr>
                <w:rFonts w:ascii="Times New Roman" w:hAnsi="Times New Roman" w:cs="Times New Roman"/>
              </w:rPr>
            </w:pPr>
          </w:p>
        </w:tc>
        <w:tc>
          <w:tcPr>
            <w:tcW w:w="845" w:type="dxa"/>
          </w:tcPr>
          <w:p w14:paraId="52C67BCD" w14:textId="77777777" w:rsidR="002C502D" w:rsidRPr="00C25D2E" w:rsidRDefault="002C502D" w:rsidP="002C502D">
            <w:pPr>
              <w:jc w:val="right"/>
              <w:rPr>
                <w:rFonts w:ascii="Times New Roman" w:hAnsi="Times New Roman" w:cs="Times New Roman"/>
              </w:rPr>
            </w:pPr>
          </w:p>
        </w:tc>
        <w:tc>
          <w:tcPr>
            <w:tcW w:w="913" w:type="dxa"/>
          </w:tcPr>
          <w:p w14:paraId="23885997" w14:textId="77777777" w:rsidR="002C502D" w:rsidRPr="00C25D2E" w:rsidRDefault="002C502D" w:rsidP="002C502D">
            <w:pPr>
              <w:jc w:val="right"/>
              <w:rPr>
                <w:rFonts w:ascii="Times New Roman" w:hAnsi="Times New Roman" w:cs="Times New Roman"/>
              </w:rPr>
            </w:pPr>
          </w:p>
        </w:tc>
        <w:tc>
          <w:tcPr>
            <w:tcW w:w="1911" w:type="dxa"/>
          </w:tcPr>
          <w:p w14:paraId="40E1C1D5" w14:textId="72FB2E3F" w:rsidR="002C502D" w:rsidRPr="00606234" w:rsidRDefault="002C502D" w:rsidP="002C502D">
            <w:pPr>
              <w:jc w:val="right"/>
              <w:rPr>
                <w:rFonts w:ascii="Times New Roman" w:hAnsi="Times New Roman" w:cs="Times New Roman"/>
                <w:b/>
                <w:bCs/>
              </w:rPr>
            </w:pPr>
            <w:r>
              <w:rPr>
                <w:rFonts w:ascii="Times New Roman" w:hAnsi="Times New Roman" w:cs="Times New Roman"/>
                <w:b/>
                <w:bCs/>
              </w:rPr>
              <w:t>0,00</w:t>
            </w:r>
          </w:p>
        </w:tc>
      </w:tr>
      <w:tr w:rsidR="002C502D" w14:paraId="666AE269" w14:textId="77777777" w:rsidTr="001B2533">
        <w:tc>
          <w:tcPr>
            <w:tcW w:w="2968" w:type="dxa"/>
            <w:vMerge/>
          </w:tcPr>
          <w:p w14:paraId="3C6283DC" w14:textId="77777777" w:rsidR="002C502D" w:rsidRPr="00C25D2E" w:rsidRDefault="002C502D" w:rsidP="002C502D">
            <w:pPr>
              <w:jc w:val="both"/>
              <w:rPr>
                <w:rFonts w:ascii="Times New Roman" w:hAnsi="Times New Roman" w:cs="Times New Roman"/>
              </w:rPr>
            </w:pPr>
          </w:p>
        </w:tc>
        <w:tc>
          <w:tcPr>
            <w:tcW w:w="1144" w:type="dxa"/>
          </w:tcPr>
          <w:p w14:paraId="2A696491" w14:textId="32584EA0" w:rsidR="002C502D" w:rsidRPr="00664DAC" w:rsidRDefault="002C502D" w:rsidP="002C502D">
            <w:pPr>
              <w:jc w:val="both"/>
              <w:rPr>
                <w:rFonts w:ascii="Times New Roman" w:hAnsi="Times New Roman" w:cs="Times New Roman"/>
              </w:rPr>
            </w:pPr>
            <w:r w:rsidRPr="00664DAC">
              <w:rPr>
                <w:rFonts w:ascii="Times New Roman" w:hAnsi="Times New Roman" w:cs="Times New Roman"/>
              </w:rPr>
              <w:t>МБ</w:t>
            </w:r>
          </w:p>
        </w:tc>
        <w:tc>
          <w:tcPr>
            <w:tcW w:w="1559" w:type="dxa"/>
          </w:tcPr>
          <w:p w14:paraId="2843D9C1" w14:textId="2C02FE2D" w:rsidR="002C502D" w:rsidRPr="00C25D2E" w:rsidRDefault="002C502D" w:rsidP="002C502D">
            <w:pPr>
              <w:jc w:val="right"/>
              <w:rPr>
                <w:rFonts w:ascii="Times New Roman" w:hAnsi="Times New Roman" w:cs="Times New Roman"/>
              </w:rPr>
            </w:pPr>
            <w:r>
              <w:rPr>
                <w:rFonts w:ascii="Times New Roman" w:hAnsi="Times New Roman" w:cs="Times New Roman"/>
              </w:rPr>
              <w:t>200000,00</w:t>
            </w:r>
          </w:p>
        </w:tc>
        <w:tc>
          <w:tcPr>
            <w:tcW w:w="1559" w:type="dxa"/>
          </w:tcPr>
          <w:p w14:paraId="4E059B1A" w14:textId="16FD22C9" w:rsidR="002C502D" w:rsidRPr="00C25D2E" w:rsidRDefault="002C502D" w:rsidP="002C502D">
            <w:pPr>
              <w:jc w:val="right"/>
              <w:rPr>
                <w:rFonts w:ascii="Times New Roman" w:hAnsi="Times New Roman" w:cs="Times New Roman"/>
              </w:rPr>
            </w:pPr>
            <w:r>
              <w:rPr>
                <w:rFonts w:ascii="Times New Roman" w:hAnsi="Times New Roman" w:cs="Times New Roman"/>
              </w:rPr>
              <w:t>100000,00</w:t>
            </w:r>
          </w:p>
        </w:tc>
        <w:tc>
          <w:tcPr>
            <w:tcW w:w="1559" w:type="dxa"/>
          </w:tcPr>
          <w:p w14:paraId="481C140E" w14:textId="1F19D200" w:rsidR="002C502D" w:rsidRPr="00C25D2E" w:rsidRDefault="002C502D" w:rsidP="002C502D">
            <w:pPr>
              <w:jc w:val="right"/>
              <w:rPr>
                <w:rFonts w:ascii="Times New Roman" w:hAnsi="Times New Roman" w:cs="Times New Roman"/>
              </w:rPr>
            </w:pPr>
            <w:r>
              <w:rPr>
                <w:rFonts w:ascii="Times New Roman" w:hAnsi="Times New Roman" w:cs="Times New Roman"/>
              </w:rPr>
              <w:t>100000,00</w:t>
            </w:r>
          </w:p>
        </w:tc>
        <w:tc>
          <w:tcPr>
            <w:tcW w:w="1517" w:type="dxa"/>
          </w:tcPr>
          <w:p w14:paraId="783A2E3B" w14:textId="0CBC235C" w:rsidR="002C502D" w:rsidRPr="00C25D2E" w:rsidRDefault="002C502D" w:rsidP="002C502D">
            <w:pPr>
              <w:jc w:val="right"/>
              <w:rPr>
                <w:rFonts w:ascii="Times New Roman" w:hAnsi="Times New Roman" w:cs="Times New Roman"/>
              </w:rPr>
            </w:pPr>
            <w:r>
              <w:rPr>
                <w:rFonts w:ascii="Times New Roman" w:hAnsi="Times New Roman" w:cs="Times New Roman"/>
              </w:rPr>
              <w:t>100000,00</w:t>
            </w:r>
          </w:p>
        </w:tc>
        <w:tc>
          <w:tcPr>
            <w:tcW w:w="1481" w:type="dxa"/>
          </w:tcPr>
          <w:p w14:paraId="6B0C82C5" w14:textId="6441F827" w:rsidR="002C502D" w:rsidRPr="00C25D2E" w:rsidRDefault="002C502D" w:rsidP="002C502D">
            <w:pPr>
              <w:jc w:val="right"/>
              <w:rPr>
                <w:rFonts w:ascii="Times New Roman" w:hAnsi="Times New Roman" w:cs="Times New Roman"/>
              </w:rPr>
            </w:pPr>
            <w:r>
              <w:rPr>
                <w:rFonts w:ascii="Times New Roman" w:hAnsi="Times New Roman" w:cs="Times New Roman"/>
              </w:rPr>
              <w:t>200000,00</w:t>
            </w:r>
          </w:p>
        </w:tc>
        <w:tc>
          <w:tcPr>
            <w:tcW w:w="846" w:type="dxa"/>
          </w:tcPr>
          <w:p w14:paraId="5A01AACA" w14:textId="77777777" w:rsidR="002C502D" w:rsidRPr="00C25D2E" w:rsidRDefault="002C502D" w:rsidP="002C502D">
            <w:pPr>
              <w:jc w:val="right"/>
              <w:rPr>
                <w:rFonts w:ascii="Times New Roman" w:hAnsi="Times New Roman" w:cs="Times New Roman"/>
              </w:rPr>
            </w:pPr>
          </w:p>
        </w:tc>
        <w:tc>
          <w:tcPr>
            <w:tcW w:w="845" w:type="dxa"/>
          </w:tcPr>
          <w:p w14:paraId="0D01DE87" w14:textId="77777777" w:rsidR="002C502D" w:rsidRPr="00C25D2E" w:rsidRDefault="002C502D" w:rsidP="002C502D">
            <w:pPr>
              <w:jc w:val="right"/>
              <w:rPr>
                <w:rFonts w:ascii="Times New Roman" w:hAnsi="Times New Roman" w:cs="Times New Roman"/>
              </w:rPr>
            </w:pPr>
          </w:p>
        </w:tc>
        <w:tc>
          <w:tcPr>
            <w:tcW w:w="913" w:type="dxa"/>
          </w:tcPr>
          <w:p w14:paraId="1BC29E0A" w14:textId="77777777" w:rsidR="002C502D" w:rsidRPr="00C25D2E" w:rsidRDefault="002C502D" w:rsidP="002C502D">
            <w:pPr>
              <w:jc w:val="right"/>
              <w:rPr>
                <w:rFonts w:ascii="Times New Roman" w:hAnsi="Times New Roman" w:cs="Times New Roman"/>
              </w:rPr>
            </w:pPr>
          </w:p>
        </w:tc>
        <w:tc>
          <w:tcPr>
            <w:tcW w:w="1911" w:type="dxa"/>
          </w:tcPr>
          <w:p w14:paraId="14359391" w14:textId="40FBFEA4" w:rsidR="002C502D" w:rsidRPr="00606234" w:rsidRDefault="002C502D" w:rsidP="002C502D">
            <w:pPr>
              <w:jc w:val="right"/>
              <w:rPr>
                <w:rFonts w:ascii="Times New Roman" w:hAnsi="Times New Roman" w:cs="Times New Roman"/>
                <w:b/>
                <w:bCs/>
              </w:rPr>
            </w:pPr>
            <w:r>
              <w:rPr>
                <w:rFonts w:ascii="Times New Roman" w:hAnsi="Times New Roman" w:cs="Times New Roman"/>
                <w:b/>
                <w:bCs/>
              </w:rPr>
              <w:t>700 000,00</w:t>
            </w:r>
          </w:p>
        </w:tc>
      </w:tr>
      <w:tr w:rsidR="0027016E" w14:paraId="151EDD0D" w14:textId="77777777" w:rsidTr="004A4446">
        <w:tc>
          <w:tcPr>
            <w:tcW w:w="2968" w:type="dxa"/>
            <w:vMerge w:val="restart"/>
          </w:tcPr>
          <w:p w14:paraId="1298CA8B" w14:textId="485461C9" w:rsidR="0027016E" w:rsidRPr="00C25D2E" w:rsidRDefault="0027016E" w:rsidP="0027016E">
            <w:pPr>
              <w:jc w:val="center"/>
              <w:rPr>
                <w:rFonts w:ascii="Times New Roman" w:hAnsi="Times New Roman" w:cs="Times New Roman"/>
              </w:rPr>
            </w:pPr>
            <w:r>
              <w:rPr>
                <w:rFonts w:ascii="Times New Roman" w:hAnsi="Times New Roman" w:cs="Times New Roman"/>
              </w:rPr>
              <w:t>2.4.1. Мероприятия по обеспечению доступности и получения услуг инвалидами и другими маломобильными группами инвалидов</w:t>
            </w:r>
          </w:p>
        </w:tc>
        <w:tc>
          <w:tcPr>
            <w:tcW w:w="1144" w:type="dxa"/>
          </w:tcPr>
          <w:p w14:paraId="0A9EF54A" w14:textId="3D0842D9" w:rsidR="0027016E" w:rsidRPr="00664DAC" w:rsidRDefault="0027016E" w:rsidP="0027016E">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0F34D39B" w14:textId="451D6267" w:rsidR="0027016E" w:rsidRPr="004A4446" w:rsidRDefault="0027016E" w:rsidP="0027016E">
            <w:pPr>
              <w:jc w:val="right"/>
              <w:rPr>
                <w:rFonts w:ascii="Times New Roman" w:hAnsi="Times New Roman" w:cs="Times New Roman"/>
                <w:b/>
                <w:bCs/>
              </w:rPr>
            </w:pPr>
            <w:r w:rsidRPr="002C502D">
              <w:rPr>
                <w:rFonts w:ascii="Times New Roman" w:hAnsi="Times New Roman" w:cs="Times New Roman"/>
                <w:b/>
                <w:bCs/>
              </w:rPr>
              <w:t>200000,00</w:t>
            </w:r>
          </w:p>
        </w:tc>
        <w:tc>
          <w:tcPr>
            <w:tcW w:w="1559" w:type="dxa"/>
            <w:shd w:val="clear" w:color="auto" w:fill="FFF2CC" w:themeFill="accent4" w:themeFillTint="33"/>
          </w:tcPr>
          <w:p w14:paraId="78A68BDD" w14:textId="1354ECC7" w:rsidR="0027016E" w:rsidRPr="004A4446" w:rsidRDefault="0027016E" w:rsidP="0027016E">
            <w:pPr>
              <w:jc w:val="right"/>
              <w:rPr>
                <w:rFonts w:ascii="Times New Roman" w:hAnsi="Times New Roman" w:cs="Times New Roman"/>
                <w:b/>
                <w:bCs/>
              </w:rPr>
            </w:pPr>
            <w:r w:rsidRPr="002C502D">
              <w:rPr>
                <w:rFonts w:ascii="Times New Roman" w:hAnsi="Times New Roman" w:cs="Times New Roman"/>
                <w:b/>
                <w:bCs/>
              </w:rPr>
              <w:t>100000,00</w:t>
            </w:r>
          </w:p>
        </w:tc>
        <w:tc>
          <w:tcPr>
            <w:tcW w:w="1559" w:type="dxa"/>
            <w:shd w:val="clear" w:color="auto" w:fill="FFF2CC" w:themeFill="accent4" w:themeFillTint="33"/>
          </w:tcPr>
          <w:p w14:paraId="2850A415" w14:textId="3C0C3C39" w:rsidR="0027016E" w:rsidRPr="004A4446" w:rsidRDefault="0027016E" w:rsidP="0027016E">
            <w:pPr>
              <w:jc w:val="right"/>
              <w:rPr>
                <w:rFonts w:ascii="Times New Roman" w:hAnsi="Times New Roman" w:cs="Times New Roman"/>
                <w:b/>
                <w:bCs/>
              </w:rPr>
            </w:pPr>
            <w:r w:rsidRPr="002C502D">
              <w:rPr>
                <w:rFonts w:ascii="Times New Roman" w:hAnsi="Times New Roman" w:cs="Times New Roman"/>
                <w:b/>
                <w:bCs/>
              </w:rPr>
              <w:t>100000,00</w:t>
            </w:r>
          </w:p>
        </w:tc>
        <w:tc>
          <w:tcPr>
            <w:tcW w:w="1517" w:type="dxa"/>
            <w:shd w:val="clear" w:color="auto" w:fill="FFF2CC" w:themeFill="accent4" w:themeFillTint="33"/>
          </w:tcPr>
          <w:p w14:paraId="38B38AC7" w14:textId="3C6F3DCF" w:rsidR="0027016E" w:rsidRPr="004A4446" w:rsidRDefault="0027016E" w:rsidP="0027016E">
            <w:pPr>
              <w:jc w:val="right"/>
              <w:rPr>
                <w:rFonts w:ascii="Times New Roman" w:hAnsi="Times New Roman" w:cs="Times New Roman"/>
                <w:b/>
                <w:bCs/>
              </w:rPr>
            </w:pPr>
            <w:r w:rsidRPr="002C502D">
              <w:rPr>
                <w:rFonts w:ascii="Times New Roman" w:hAnsi="Times New Roman" w:cs="Times New Roman"/>
                <w:b/>
                <w:bCs/>
              </w:rPr>
              <w:t>100000,00</w:t>
            </w:r>
          </w:p>
        </w:tc>
        <w:tc>
          <w:tcPr>
            <w:tcW w:w="1481" w:type="dxa"/>
            <w:shd w:val="clear" w:color="auto" w:fill="FFF2CC" w:themeFill="accent4" w:themeFillTint="33"/>
          </w:tcPr>
          <w:p w14:paraId="5ADFC344" w14:textId="12A305A5" w:rsidR="0027016E" w:rsidRPr="004A4446" w:rsidRDefault="0027016E" w:rsidP="0027016E">
            <w:pPr>
              <w:jc w:val="right"/>
              <w:rPr>
                <w:rFonts w:ascii="Times New Roman" w:hAnsi="Times New Roman" w:cs="Times New Roman"/>
                <w:b/>
                <w:bCs/>
              </w:rPr>
            </w:pPr>
            <w:r w:rsidRPr="002C502D">
              <w:rPr>
                <w:rFonts w:ascii="Times New Roman" w:hAnsi="Times New Roman" w:cs="Times New Roman"/>
                <w:b/>
                <w:bCs/>
              </w:rPr>
              <w:t>200000,00</w:t>
            </w:r>
          </w:p>
        </w:tc>
        <w:tc>
          <w:tcPr>
            <w:tcW w:w="846" w:type="dxa"/>
            <w:shd w:val="clear" w:color="auto" w:fill="FFF2CC" w:themeFill="accent4" w:themeFillTint="33"/>
          </w:tcPr>
          <w:p w14:paraId="5552F2C6" w14:textId="77777777" w:rsidR="0027016E" w:rsidRPr="004A4446" w:rsidRDefault="0027016E" w:rsidP="0027016E">
            <w:pPr>
              <w:jc w:val="right"/>
              <w:rPr>
                <w:rFonts w:ascii="Times New Roman" w:hAnsi="Times New Roman" w:cs="Times New Roman"/>
                <w:b/>
                <w:bCs/>
              </w:rPr>
            </w:pPr>
          </w:p>
        </w:tc>
        <w:tc>
          <w:tcPr>
            <w:tcW w:w="845" w:type="dxa"/>
            <w:shd w:val="clear" w:color="auto" w:fill="FFF2CC" w:themeFill="accent4" w:themeFillTint="33"/>
          </w:tcPr>
          <w:p w14:paraId="6A38856C" w14:textId="77777777" w:rsidR="0027016E" w:rsidRPr="004A4446" w:rsidRDefault="0027016E" w:rsidP="0027016E">
            <w:pPr>
              <w:jc w:val="right"/>
              <w:rPr>
                <w:rFonts w:ascii="Times New Roman" w:hAnsi="Times New Roman" w:cs="Times New Roman"/>
                <w:b/>
                <w:bCs/>
              </w:rPr>
            </w:pPr>
          </w:p>
        </w:tc>
        <w:tc>
          <w:tcPr>
            <w:tcW w:w="913" w:type="dxa"/>
            <w:shd w:val="clear" w:color="auto" w:fill="FFF2CC" w:themeFill="accent4" w:themeFillTint="33"/>
          </w:tcPr>
          <w:p w14:paraId="156364DE" w14:textId="77777777" w:rsidR="0027016E" w:rsidRPr="004A4446" w:rsidRDefault="0027016E" w:rsidP="0027016E">
            <w:pPr>
              <w:jc w:val="right"/>
              <w:rPr>
                <w:rFonts w:ascii="Times New Roman" w:hAnsi="Times New Roman" w:cs="Times New Roman"/>
                <w:b/>
                <w:bCs/>
              </w:rPr>
            </w:pPr>
          </w:p>
        </w:tc>
        <w:tc>
          <w:tcPr>
            <w:tcW w:w="1911" w:type="dxa"/>
            <w:shd w:val="clear" w:color="auto" w:fill="FFF2CC" w:themeFill="accent4" w:themeFillTint="33"/>
          </w:tcPr>
          <w:p w14:paraId="212149F4" w14:textId="131C3D72" w:rsidR="0027016E" w:rsidRPr="004A4446" w:rsidRDefault="0027016E" w:rsidP="0027016E">
            <w:pPr>
              <w:jc w:val="right"/>
              <w:rPr>
                <w:rFonts w:ascii="Times New Roman" w:hAnsi="Times New Roman" w:cs="Times New Roman"/>
                <w:b/>
                <w:bCs/>
              </w:rPr>
            </w:pPr>
            <w:r>
              <w:rPr>
                <w:rFonts w:ascii="Times New Roman" w:hAnsi="Times New Roman" w:cs="Times New Roman"/>
                <w:b/>
                <w:bCs/>
              </w:rPr>
              <w:t>700 000,00</w:t>
            </w:r>
          </w:p>
        </w:tc>
      </w:tr>
      <w:tr w:rsidR="0027016E" w14:paraId="67A664BD" w14:textId="77777777" w:rsidTr="001B2533">
        <w:tc>
          <w:tcPr>
            <w:tcW w:w="2968" w:type="dxa"/>
            <w:vMerge/>
          </w:tcPr>
          <w:p w14:paraId="5C12F32B" w14:textId="77777777" w:rsidR="0027016E" w:rsidRPr="00C25D2E" w:rsidRDefault="0027016E" w:rsidP="0027016E">
            <w:pPr>
              <w:jc w:val="both"/>
              <w:rPr>
                <w:rFonts w:ascii="Times New Roman" w:hAnsi="Times New Roman" w:cs="Times New Roman"/>
              </w:rPr>
            </w:pPr>
          </w:p>
        </w:tc>
        <w:tc>
          <w:tcPr>
            <w:tcW w:w="1144" w:type="dxa"/>
          </w:tcPr>
          <w:p w14:paraId="5E07A258" w14:textId="00F94CD6" w:rsidR="0027016E" w:rsidRPr="00664DAC" w:rsidRDefault="0027016E" w:rsidP="0027016E">
            <w:pPr>
              <w:jc w:val="both"/>
              <w:rPr>
                <w:rFonts w:ascii="Times New Roman" w:hAnsi="Times New Roman" w:cs="Times New Roman"/>
              </w:rPr>
            </w:pPr>
            <w:r w:rsidRPr="00664DAC">
              <w:rPr>
                <w:rFonts w:ascii="Times New Roman" w:hAnsi="Times New Roman" w:cs="Times New Roman"/>
              </w:rPr>
              <w:t>ФБ</w:t>
            </w:r>
          </w:p>
        </w:tc>
        <w:tc>
          <w:tcPr>
            <w:tcW w:w="1559" w:type="dxa"/>
          </w:tcPr>
          <w:p w14:paraId="65EBEF1F" w14:textId="3D6E023A" w:rsidR="0027016E" w:rsidRPr="00C25D2E" w:rsidRDefault="0027016E" w:rsidP="0027016E">
            <w:pPr>
              <w:jc w:val="right"/>
              <w:rPr>
                <w:rFonts w:ascii="Times New Roman" w:hAnsi="Times New Roman" w:cs="Times New Roman"/>
              </w:rPr>
            </w:pPr>
            <w:r>
              <w:rPr>
                <w:rFonts w:ascii="Times New Roman" w:hAnsi="Times New Roman" w:cs="Times New Roman"/>
              </w:rPr>
              <w:t>0,00</w:t>
            </w:r>
          </w:p>
        </w:tc>
        <w:tc>
          <w:tcPr>
            <w:tcW w:w="1559" w:type="dxa"/>
          </w:tcPr>
          <w:p w14:paraId="27415A58" w14:textId="40582D4F" w:rsidR="0027016E" w:rsidRPr="00C25D2E" w:rsidRDefault="0027016E" w:rsidP="0027016E">
            <w:pPr>
              <w:jc w:val="right"/>
              <w:rPr>
                <w:rFonts w:ascii="Times New Roman" w:hAnsi="Times New Roman" w:cs="Times New Roman"/>
              </w:rPr>
            </w:pPr>
            <w:r>
              <w:rPr>
                <w:rFonts w:ascii="Times New Roman" w:hAnsi="Times New Roman" w:cs="Times New Roman"/>
              </w:rPr>
              <w:t>0,00</w:t>
            </w:r>
          </w:p>
        </w:tc>
        <w:tc>
          <w:tcPr>
            <w:tcW w:w="1559" w:type="dxa"/>
          </w:tcPr>
          <w:p w14:paraId="1133B2E5" w14:textId="11CEF90F" w:rsidR="0027016E" w:rsidRPr="00C25D2E" w:rsidRDefault="0027016E" w:rsidP="0027016E">
            <w:pPr>
              <w:jc w:val="right"/>
              <w:rPr>
                <w:rFonts w:ascii="Times New Roman" w:hAnsi="Times New Roman" w:cs="Times New Roman"/>
              </w:rPr>
            </w:pPr>
            <w:r>
              <w:rPr>
                <w:rFonts w:ascii="Times New Roman" w:hAnsi="Times New Roman" w:cs="Times New Roman"/>
              </w:rPr>
              <w:t>0,00</w:t>
            </w:r>
          </w:p>
        </w:tc>
        <w:tc>
          <w:tcPr>
            <w:tcW w:w="1517" w:type="dxa"/>
          </w:tcPr>
          <w:p w14:paraId="0762B544" w14:textId="4C356142" w:rsidR="0027016E" w:rsidRPr="00C25D2E" w:rsidRDefault="0027016E" w:rsidP="0027016E">
            <w:pPr>
              <w:jc w:val="right"/>
              <w:rPr>
                <w:rFonts w:ascii="Times New Roman" w:hAnsi="Times New Roman" w:cs="Times New Roman"/>
              </w:rPr>
            </w:pPr>
            <w:r>
              <w:rPr>
                <w:rFonts w:ascii="Times New Roman" w:hAnsi="Times New Roman" w:cs="Times New Roman"/>
              </w:rPr>
              <w:t>0,00</w:t>
            </w:r>
          </w:p>
        </w:tc>
        <w:tc>
          <w:tcPr>
            <w:tcW w:w="1481" w:type="dxa"/>
          </w:tcPr>
          <w:p w14:paraId="70D09C69" w14:textId="36E0EC48" w:rsidR="0027016E" w:rsidRPr="00C25D2E" w:rsidRDefault="0027016E" w:rsidP="0027016E">
            <w:pPr>
              <w:jc w:val="right"/>
              <w:rPr>
                <w:rFonts w:ascii="Times New Roman" w:hAnsi="Times New Roman" w:cs="Times New Roman"/>
              </w:rPr>
            </w:pPr>
            <w:r>
              <w:rPr>
                <w:rFonts w:ascii="Times New Roman" w:hAnsi="Times New Roman" w:cs="Times New Roman"/>
              </w:rPr>
              <w:t>0,00</w:t>
            </w:r>
          </w:p>
        </w:tc>
        <w:tc>
          <w:tcPr>
            <w:tcW w:w="846" w:type="dxa"/>
          </w:tcPr>
          <w:p w14:paraId="0E0D5684" w14:textId="77777777" w:rsidR="0027016E" w:rsidRPr="00C25D2E" w:rsidRDefault="0027016E" w:rsidP="0027016E">
            <w:pPr>
              <w:jc w:val="right"/>
              <w:rPr>
                <w:rFonts w:ascii="Times New Roman" w:hAnsi="Times New Roman" w:cs="Times New Roman"/>
              </w:rPr>
            </w:pPr>
          </w:p>
        </w:tc>
        <w:tc>
          <w:tcPr>
            <w:tcW w:w="845" w:type="dxa"/>
          </w:tcPr>
          <w:p w14:paraId="30BCCEDC" w14:textId="77777777" w:rsidR="0027016E" w:rsidRPr="00C25D2E" w:rsidRDefault="0027016E" w:rsidP="0027016E">
            <w:pPr>
              <w:jc w:val="right"/>
              <w:rPr>
                <w:rFonts w:ascii="Times New Roman" w:hAnsi="Times New Roman" w:cs="Times New Roman"/>
              </w:rPr>
            </w:pPr>
          </w:p>
        </w:tc>
        <w:tc>
          <w:tcPr>
            <w:tcW w:w="913" w:type="dxa"/>
          </w:tcPr>
          <w:p w14:paraId="56589DA5" w14:textId="77777777" w:rsidR="0027016E" w:rsidRPr="00C25D2E" w:rsidRDefault="0027016E" w:rsidP="0027016E">
            <w:pPr>
              <w:jc w:val="right"/>
              <w:rPr>
                <w:rFonts w:ascii="Times New Roman" w:hAnsi="Times New Roman" w:cs="Times New Roman"/>
              </w:rPr>
            </w:pPr>
          </w:p>
        </w:tc>
        <w:tc>
          <w:tcPr>
            <w:tcW w:w="1911" w:type="dxa"/>
          </w:tcPr>
          <w:p w14:paraId="20A4A6F9" w14:textId="6DD54EAF" w:rsidR="0027016E" w:rsidRPr="00606234" w:rsidRDefault="0027016E" w:rsidP="0027016E">
            <w:pPr>
              <w:jc w:val="right"/>
              <w:rPr>
                <w:rFonts w:ascii="Times New Roman" w:hAnsi="Times New Roman" w:cs="Times New Roman"/>
                <w:b/>
                <w:bCs/>
              </w:rPr>
            </w:pPr>
            <w:r>
              <w:rPr>
                <w:rFonts w:ascii="Times New Roman" w:hAnsi="Times New Roman" w:cs="Times New Roman"/>
                <w:b/>
                <w:bCs/>
              </w:rPr>
              <w:t>0,00</w:t>
            </w:r>
          </w:p>
        </w:tc>
      </w:tr>
      <w:tr w:rsidR="0027016E" w14:paraId="24F2EB33" w14:textId="77777777" w:rsidTr="001B2533">
        <w:tc>
          <w:tcPr>
            <w:tcW w:w="2968" w:type="dxa"/>
            <w:vMerge/>
          </w:tcPr>
          <w:p w14:paraId="75738F08" w14:textId="77777777" w:rsidR="0027016E" w:rsidRPr="00C25D2E" w:rsidRDefault="0027016E" w:rsidP="0027016E">
            <w:pPr>
              <w:jc w:val="both"/>
              <w:rPr>
                <w:rFonts w:ascii="Times New Roman" w:hAnsi="Times New Roman" w:cs="Times New Roman"/>
              </w:rPr>
            </w:pPr>
          </w:p>
        </w:tc>
        <w:tc>
          <w:tcPr>
            <w:tcW w:w="1144" w:type="dxa"/>
          </w:tcPr>
          <w:p w14:paraId="6D432715" w14:textId="77056496" w:rsidR="0027016E" w:rsidRPr="00664DAC" w:rsidRDefault="0027016E" w:rsidP="0027016E">
            <w:pPr>
              <w:jc w:val="both"/>
              <w:rPr>
                <w:rFonts w:ascii="Times New Roman" w:hAnsi="Times New Roman" w:cs="Times New Roman"/>
              </w:rPr>
            </w:pPr>
            <w:r w:rsidRPr="00664DAC">
              <w:rPr>
                <w:rFonts w:ascii="Times New Roman" w:hAnsi="Times New Roman" w:cs="Times New Roman"/>
              </w:rPr>
              <w:t>КБ</w:t>
            </w:r>
          </w:p>
        </w:tc>
        <w:tc>
          <w:tcPr>
            <w:tcW w:w="1559" w:type="dxa"/>
          </w:tcPr>
          <w:p w14:paraId="443F302A" w14:textId="2B38892F" w:rsidR="0027016E" w:rsidRPr="00C25D2E" w:rsidRDefault="0027016E" w:rsidP="0027016E">
            <w:pPr>
              <w:jc w:val="right"/>
              <w:rPr>
                <w:rFonts w:ascii="Times New Roman" w:hAnsi="Times New Roman" w:cs="Times New Roman"/>
              </w:rPr>
            </w:pPr>
            <w:r>
              <w:rPr>
                <w:rFonts w:ascii="Times New Roman" w:hAnsi="Times New Roman" w:cs="Times New Roman"/>
              </w:rPr>
              <w:t>0,00</w:t>
            </w:r>
          </w:p>
        </w:tc>
        <w:tc>
          <w:tcPr>
            <w:tcW w:w="1559" w:type="dxa"/>
          </w:tcPr>
          <w:p w14:paraId="47278583" w14:textId="32F3A26C" w:rsidR="0027016E" w:rsidRPr="00C25D2E" w:rsidRDefault="0027016E" w:rsidP="0027016E">
            <w:pPr>
              <w:jc w:val="right"/>
              <w:rPr>
                <w:rFonts w:ascii="Times New Roman" w:hAnsi="Times New Roman" w:cs="Times New Roman"/>
              </w:rPr>
            </w:pPr>
            <w:r>
              <w:rPr>
                <w:rFonts w:ascii="Times New Roman" w:hAnsi="Times New Roman" w:cs="Times New Roman"/>
              </w:rPr>
              <w:t>0,00</w:t>
            </w:r>
          </w:p>
        </w:tc>
        <w:tc>
          <w:tcPr>
            <w:tcW w:w="1559" w:type="dxa"/>
          </w:tcPr>
          <w:p w14:paraId="5239CCA7" w14:textId="47AAD49D" w:rsidR="0027016E" w:rsidRPr="00C25D2E" w:rsidRDefault="0027016E" w:rsidP="0027016E">
            <w:pPr>
              <w:jc w:val="right"/>
              <w:rPr>
                <w:rFonts w:ascii="Times New Roman" w:hAnsi="Times New Roman" w:cs="Times New Roman"/>
              </w:rPr>
            </w:pPr>
            <w:r>
              <w:rPr>
                <w:rFonts w:ascii="Times New Roman" w:hAnsi="Times New Roman" w:cs="Times New Roman"/>
              </w:rPr>
              <w:t>0,00</w:t>
            </w:r>
          </w:p>
        </w:tc>
        <w:tc>
          <w:tcPr>
            <w:tcW w:w="1517" w:type="dxa"/>
          </w:tcPr>
          <w:p w14:paraId="0E6D0940" w14:textId="7FAB5A88" w:rsidR="0027016E" w:rsidRPr="00C25D2E" w:rsidRDefault="0027016E" w:rsidP="0027016E">
            <w:pPr>
              <w:jc w:val="right"/>
              <w:rPr>
                <w:rFonts w:ascii="Times New Roman" w:hAnsi="Times New Roman" w:cs="Times New Roman"/>
              </w:rPr>
            </w:pPr>
            <w:r>
              <w:rPr>
                <w:rFonts w:ascii="Times New Roman" w:hAnsi="Times New Roman" w:cs="Times New Roman"/>
              </w:rPr>
              <w:t>0,00</w:t>
            </w:r>
          </w:p>
        </w:tc>
        <w:tc>
          <w:tcPr>
            <w:tcW w:w="1481" w:type="dxa"/>
          </w:tcPr>
          <w:p w14:paraId="080882EB" w14:textId="6BBD08E4" w:rsidR="0027016E" w:rsidRPr="00C25D2E" w:rsidRDefault="0027016E" w:rsidP="0027016E">
            <w:pPr>
              <w:jc w:val="right"/>
              <w:rPr>
                <w:rFonts w:ascii="Times New Roman" w:hAnsi="Times New Roman" w:cs="Times New Roman"/>
              </w:rPr>
            </w:pPr>
            <w:r>
              <w:rPr>
                <w:rFonts w:ascii="Times New Roman" w:hAnsi="Times New Roman" w:cs="Times New Roman"/>
              </w:rPr>
              <w:t>0,00</w:t>
            </w:r>
          </w:p>
        </w:tc>
        <w:tc>
          <w:tcPr>
            <w:tcW w:w="846" w:type="dxa"/>
          </w:tcPr>
          <w:p w14:paraId="49931A5B" w14:textId="77777777" w:rsidR="0027016E" w:rsidRPr="00C25D2E" w:rsidRDefault="0027016E" w:rsidP="0027016E">
            <w:pPr>
              <w:jc w:val="right"/>
              <w:rPr>
                <w:rFonts w:ascii="Times New Roman" w:hAnsi="Times New Roman" w:cs="Times New Roman"/>
              </w:rPr>
            </w:pPr>
          </w:p>
        </w:tc>
        <w:tc>
          <w:tcPr>
            <w:tcW w:w="845" w:type="dxa"/>
          </w:tcPr>
          <w:p w14:paraId="2B66FC9C" w14:textId="77777777" w:rsidR="0027016E" w:rsidRPr="00C25D2E" w:rsidRDefault="0027016E" w:rsidP="0027016E">
            <w:pPr>
              <w:jc w:val="right"/>
              <w:rPr>
                <w:rFonts w:ascii="Times New Roman" w:hAnsi="Times New Roman" w:cs="Times New Roman"/>
              </w:rPr>
            </w:pPr>
          </w:p>
        </w:tc>
        <w:tc>
          <w:tcPr>
            <w:tcW w:w="913" w:type="dxa"/>
          </w:tcPr>
          <w:p w14:paraId="28F5C790" w14:textId="77777777" w:rsidR="0027016E" w:rsidRPr="00C25D2E" w:rsidRDefault="0027016E" w:rsidP="0027016E">
            <w:pPr>
              <w:jc w:val="right"/>
              <w:rPr>
                <w:rFonts w:ascii="Times New Roman" w:hAnsi="Times New Roman" w:cs="Times New Roman"/>
              </w:rPr>
            </w:pPr>
          </w:p>
        </w:tc>
        <w:tc>
          <w:tcPr>
            <w:tcW w:w="1911" w:type="dxa"/>
          </w:tcPr>
          <w:p w14:paraId="77F59F73" w14:textId="4E0B0BD6" w:rsidR="0027016E" w:rsidRPr="00606234" w:rsidRDefault="0027016E" w:rsidP="0027016E">
            <w:pPr>
              <w:jc w:val="right"/>
              <w:rPr>
                <w:rFonts w:ascii="Times New Roman" w:hAnsi="Times New Roman" w:cs="Times New Roman"/>
                <w:b/>
                <w:bCs/>
              </w:rPr>
            </w:pPr>
            <w:r>
              <w:rPr>
                <w:rFonts w:ascii="Times New Roman" w:hAnsi="Times New Roman" w:cs="Times New Roman"/>
                <w:b/>
                <w:bCs/>
              </w:rPr>
              <w:t>0,00</w:t>
            </w:r>
          </w:p>
        </w:tc>
      </w:tr>
      <w:tr w:rsidR="0027016E" w14:paraId="4E50C319" w14:textId="77777777" w:rsidTr="001B2533">
        <w:tc>
          <w:tcPr>
            <w:tcW w:w="2968" w:type="dxa"/>
            <w:vMerge/>
          </w:tcPr>
          <w:p w14:paraId="1635D713" w14:textId="77777777" w:rsidR="0027016E" w:rsidRPr="00C25D2E" w:rsidRDefault="0027016E" w:rsidP="0027016E">
            <w:pPr>
              <w:jc w:val="both"/>
              <w:rPr>
                <w:rFonts w:ascii="Times New Roman" w:hAnsi="Times New Roman" w:cs="Times New Roman"/>
              </w:rPr>
            </w:pPr>
          </w:p>
        </w:tc>
        <w:tc>
          <w:tcPr>
            <w:tcW w:w="1144" w:type="dxa"/>
          </w:tcPr>
          <w:p w14:paraId="2A88BBAF" w14:textId="24F0CD33" w:rsidR="0027016E" w:rsidRPr="00664DAC" w:rsidRDefault="0027016E" w:rsidP="0027016E">
            <w:pPr>
              <w:jc w:val="both"/>
              <w:rPr>
                <w:rFonts w:ascii="Times New Roman" w:hAnsi="Times New Roman" w:cs="Times New Roman"/>
              </w:rPr>
            </w:pPr>
            <w:r w:rsidRPr="00664DAC">
              <w:rPr>
                <w:rFonts w:ascii="Times New Roman" w:hAnsi="Times New Roman" w:cs="Times New Roman"/>
              </w:rPr>
              <w:t>МБ</w:t>
            </w:r>
          </w:p>
        </w:tc>
        <w:tc>
          <w:tcPr>
            <w:tcW w:w="1559" w:type="dxa"/>
          </w:tcPr>
          <w:p w14:paraId="5A9502DD" w14:textId="18D1F812" w:rsidR="0027016E" w:rsidRPr="00C25D2E" w:rsidRDefault="0027016E" w:rsidP="0027016E">
            <w:pPr>
              <w:jc w:val="right"/>
              <w:rPr>
                <w:rFonts w:ascii="Times New Roman" w:hAnsi="Times New Roman" w:cs="Times New Roman"/>
              </w:rPr>
            </w:pPr>
            <w:r>
              <w:rPr>
                <w:rFonts w:ascii="Times New Roman" w:hAnsi="Times New Roman" w:cs="Times New Roman"/>
              </w:rPr>
              <w:t>200000,00</w:t>
            </w:r>
          </w:p>
        </w:tc>
        <w:tc>
          <w:tcPr>
            <w:tcW w:w="1559" w:type="dxa"/>
          </w:tcPr>
          <w:p w14:paraId="219BAD68" w14:textId="4A269086" w:rsidR="0027016E" w:rsidRPr="00C25D2E" w:rsidRDefault="0027016E" w:rsidP="0027016E">
            <w:pPr>
              <w:jc w:val="right"/>
              <w:rPr>
                <w:rFonts w:ascii="Times New Roman" w:hAnsi="Times New Roman" w:cs="Times New Roman"/>
              </w:rPr>
            </w:pPr>
            <w:r>
              <w:rPr>
                <w:rFonts w:ascii="Times New Roman" w:hAnsi="Times New Roman" w:cs="Times New Roman"/>
              </w:rPr>
              <w:t>100000,00</w:t>
            </w:r>
          </w:p>
        </w:tc>
        <w:tc>
          <w:tcPr>
            <w:tcW w:w="1559" w:type="dxa"/>
          </w:tcPr>
          <w:p w14:paraId="6C582F71" w14:textId="4483312E" w:rsidR="0027016E" w:rsidRPr="00C25D2E" w:rsidRDefault="0027016E" w:rsidP="0027016E">
            <w:pPr>
              <w:jc w:val="right"/>
              <w:rPr>
                <w:rFonts w:ascii="Times New Roman" w:hAnsi="Times New Roman" w:cs="Times New Roman"/>
              </w:rPr>
            </w:pPr>
            <w:r>
              <w:rPr>
                <w:rFonts w:ascii="Times New Roman" w:hAnsi="Times New Roman" w:cs="Times New Roman"/>
              </w:rPr>
              <w:t>100000,00</w:t>
            </w:r>
          </w:p>
        </w:tc>
        <w:tc>
          <w:tcPr>
            <w:tcW w:w="1517" w:type="dxa"/>
          </w:tcPr>
          <w:p w14:paraId="0E20F8E4" w14:textId="78029D01" w:rsidR="0027016E" w:rsidRPr="00C25D2E" w:rsidRDefault="0027016E" w:rsidP="0027016E">
            <w:pPr>
              <w:jc w:val="right"/>
              <w:rPr>
                <w:rFonts w:ascii="Times New Roman" w:hAnsi="Times New Roman" w:cs="Times New Roman"/>
              </w:rPr>
            </w:pPr>
            <w:r>
              <w:rPr>
                <w:rFonts w:ascii="Times New Roman" w:hAnsi="Times New Roman" w:cs="Times New Roman"/>
              </w:rPr>
              <w:t>100000,00</w:t>
            </w:r>
          </w:p>
        </w:tc>
        <w:tc>
          <w:tcPr>
            <w:tcW w:w="1481" w:type="dxa"/>
          </w:tcPr>
          <w:p w14:paraId="21F8F99A" w14:textId="174E33C4" w:rsidR="0027016E" w:rsidRPr="00C25D2E" w:rsidRDefault="0027016E" w:rsidP="0027016E">
            <w:pPr>
              <w:jc w:val="right"/>
              <w:rPr>
                <w:rFonts w:ascii="Times New Roman" w:hAnsi="Times New Roman" w:cs="Times New Roman"/>
              </w:rPr>
            </w:pPr>
            <w:r>
              <w:rPr>
                <w:rFonts w:ascii="Times New Roman" w:hAnsi="Times New Roman" w:cs="Times New Roman"/>
              </w:rPr>
              <w:t>200000,00</w:t>
            </w:r>
          </w:p>
        </w:tc>
        <w:tc>
          <w:tcPr>
            <w:tcW w:w="846" w:type="dxa"/>
          </w:tcPr>
          <w:p w14:paraId="678C5A51" w14:textId="77777777" w:rsidR="0027016E" w:rsidRPr="00C25D2E" w:rsidRDefault="0027016E" w:rsidP="0027016E">
            <w:pPr>
              <w:jc w:val="right"/>
              <w:rPr>
                <w:rFonts w:ascii="Times New Roman" w:hAnsi="Times New Roman" w:cs="Times New Roman"/>
              </w:rPr>
            </w:pPr>
          </w:p>
        </w:tc>
        <w:tc>
          <w:tcPr>
            <w:tcW w:w="845" w:type="dxa"/>
          </w:tcPr>
          <w:p w14:paraId="0E71B94F" w14:textId="77777777" w:rsidR="0027016E" w:rsidRPr="00C25D2E" w:rsidRDefault="0027016E" w:rsidP="0027016E">
            <w:pPr>
              <w:jc w:val="right"/>
              <w:rPr>
                <w:rFonts w:ascii="Times New Roman" w:hAnsi="Times New Roman" w:cs="Times New Roman"/>
              </w:rPr>
            </w:pPr>
          </w:p>
        </w:tc>
        <w:tc>
          <w:tcPr>
            <w:tcW w:w="913" w:type="dxa"/>
          </w:tcPr>
          <w:p w14:paraId="3BDEC40C" w14:textId="77777777" w:rsidR="0027016E" w:rsidRPr="00C25D2E" w:rsidRDefault="0027016E" w:rsidP="0027016E">
            <w:pPr>
              <w:jc w:val="right"/>
              <w:rPr>
                <w:rFonts w:ascii="Times New Roman" w:hAnsi="Times New Roman" w:cs="Times New Roman"/>
              </w:rPr>
            </w:pPr>
          </w:p>
        </w:tc>
        <w:tc>
          <w:tcPr>
            <w:tcW w:w="1911" w:type="dxa"/>
          </w:tcPr>
          <w:p w14:paraId="6C13CA9C" w14:textId="2E24982F" w:rsidR="0027016E" w:rsidRPr="00606234" w:rsidRDefault="0027016E" w:rsidP="0027016E">
            <w:pPr>
              <w:jc w:val="right"/>
              <w:rPr>
                <w:rFonts w:ascii="Times New Roman" w:hAnsi="Times New Roman" w:cs="Times New Roman"/>
                <w:b/>
                <w:bCs/>
              </w:rPr>
            </w:pPr>
            <w:r>
              <w:rPr>
                <w:rFonts w:ascii="Times New Roman" w:hAnsi="Times New Roman" w:cs="Times New Roman"/>
                <w:b/>
                <w:bCs/>
              </w:rPr>
              <w:t>700 000,00</w:t>
            </w:r>
          </w:p>
        </w:tc>
      </w:tr>
      <w:tr w:rsidR="0027016E" w14:paraId="449A2588" w14:textId="77777777" w:rsidTr="004A4446">
        <w:tc>
          <w:tcPr>
            <w:tcW w:w="2968" w:type="dxa"/>
            <w:vMerge w:val="restart"/>
          </w:tcPr>
          <w:p w14:paraId="282A9436" w14:textId="7A97DB25" w:rsidR="0027016E" w:rsidRPr="00C25D2E" w:rsidRDefault="0027016E" w:rsidP="0027016E">
            <w:pPr>
              <w:jc w:val="center"/>
              <w:rPr>
                <w:rFonts w:ascii="Times New Roman" w:hAnsi="Times New Roman" w:cs="Times New Roman"/>
              </w:rPr>
            </w:pPr>
            <w:r>
              <w:rPr>
                <w:rFonts w:ascii="Times New Roman" w:hAnsi="Times New Roman" w:cs="Times New Roman"/>
              </w:rPr>
              <w:t>2.5. Федеральный проект «Успех каждого ребенка»</w:t>
            </w:r>
          </w:p>
        </w:tc>
        <w:tc>
          <w:tcPr>
            <w:tcW w:w="1144" w:type="dxa"/>
          </w:tcPr>
          <w:p w14:paraId="0484A5E0" w14:textId="620D5709" w:rsidR="0027016E" w:rsidRPr="00664DAC" w:rsidRDefault="0027016E" w:rsidP="0027016E">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6FDC3613" w14:textId="393CD0A6" w:rsidR="0027016E" w:rsidRPr="0027016E" w:rsidRDefault="0027016E" w:rsidP="0027016E">
            <w:pPr>
              <w:jc w:val="right"/>
              <w:rPr>
                <w:rFonts w:ascii="Times New Roman" w:hAnsi="Times New Roman" w:cs="Times New Roman"/>
                <w:b/>
                <w:bCs/>
              </w:rPr>
            </w:pPr>
            <w:r w:rsidRPr="0027016E">
              <w:rPr>
                <w:rFonts w:ascii="Times New Roman" w:hAnsi="Times New Roman" w:cs="Times New Roman"/>
                <w:b/>
                <w:bCs/>
              </w:rPr>
              <w:t>573608,44</w:t>
            </w:r>
          </w:p>
        </w:tc>
        <w:tc>
          <w:tcPr>
            <w:tcW w:w="1559" w:type="dxa"/>
            <w:shd w:val="clear" w:color="auto" w:fill="FFF2CC" w:themeFill="accent4" w:themeFillTint="33"/>
          </w:tcPr>
          <w:p w14:paraId="6E135D7A" w14:textId="6D1D3A8E" w:rsidR="0027016E" w:rsidRPr="0027016E" w:rsidRDefault="0027016E" w:rsidP="0027016E">
            <w:pPr>
              <w:jc w:val="right"/>
              <w:rPr>
                <w:rFonts w:ascii="Times New Roman" w:hAnsi="Times New Roman" w:cs="Times New Roman"/>
                <w:b/>
                <w:bCs/>
              </w:rPr>
            </w:pPr>
            <w:r w:rsidRPr="0027016E">
              <w:rPr>
                <w:rFonts w:ascii="Times New Roman" w:hAnsi="Times New Roman" w:cs="Times New Roman"/>
                <w:b/>
                <w:bCs/>
              </w:rPr>
              <w:t>0,00</w:t>
            </w:r>
          </w:p>
        </w:tc>
        <w:tc>
          <w:tcPr>
            <w:tcW w:w="1559" w:type="dxa"/>
            <w:shd w:val="clear" w:color="auto" w:fill="FFF2CC" w:themeFill="accent4" w:themeFillTint="33"/>
          </w:tcPr>
          <w:p w14:paraId="77F604C8" w14:textId="155C5A04" w:rsidR="0027016E" w:rsidRPr="0027016E" w:rsidRDefault="0027016E" w:rsidP="0027016E">
            <w:pPr>
              <w:jc w:val="right"/>
              <w:rPr>
                <w:rFonts w:ascii="Times New Roman" w:hAnsi="Times New Roman" w:cs="Times New Roman"/>
                <w:b/>
                <w:bCs/>
              </w:rPr>
            </w:pPr>
            <w:r w:rsidRPr="0027016E">
              <w:rPr>
                <w:rFonts w:ascii="Times New Roman" w:hAnsi="Times New Roman" w:cs="Times New Roman"/>
                <w:b/>
                <w:bCs/>
              </w:rPr>
              <w:t>0,00</w:t>
            </w:r>
          </w:p>
        </w:tc>
        <w:tc>
          <w:tcPr>
            <w:tcW w:w="1517" w:type="dxa"/>
            <w:shd w:val="clear" w:color="auto" w:fill="FFF2CC" w:themeFill="accent4" w:themeFillTint="33"/>
          </w:tcPr>
          <w:p w14:paraId="3422696A" w14:textId="12F60BD2" w:rsidR="0027016E" w:rsidRPr="0027016E" w:rsidRDefault="0027016E" w:rsidP="0027016E">
            <w:pPr>
              <w:jc w:val="right"/>
              <w:rPr>
                <w:rFonts w:ascii="Times New Roman" w:hAnsi="Times New Roman" w:cs="Times New Roman"/>
                <w:b/>
                <w:bCs/>
              </w:rPr>
            </w:pPr>
            <w:r w:rsidRPr="0027016E">
              <w:rPr>
                <w:rFonts w:ascii="Times New Roman" w:hAnsi="Times New Roman" w:cs="Times New Roman"/>
                <w:b/>
                <w:bCs/>
              </w:rPr>
              <w:t>0,00</w:t>
            </w:r>
          </w:p>
        </w:tc>
        <w:tc>
          <w:tcPr>
            <w:tcW w:w="1481" w:type="dxa"/>
            <w:shd w:val="clear" w:color="auto" w:fill="FFF2CC" w:themeFill="accent4" w:themeFillTint="33"/>
          </w:tcPr>
          <w:p w14:paraId="2732CB9F" w14:textId="04302BE5" w:rsidR="0027016E" w:rsidRPr="0027016E" w:rsidRDefault="0027016E" w:rsidP="0027016E">
            <w:pPr>
              <w:jc w:val="right"/>
              <w:rPr>
                <w:rFonts w:ascii="Times New Roman" w:hAnsi="Times New Roman" w:cs="Times New Roman"/>
                <w:b/>
                <w:bCs/>
              </w:rPr>
            </w:pPr>
            <w:r w:rsidRPr="0027016E">
              <w:rPr>
                <w:rFonts w:ascii="Times New Roman" w:hAnsi="Times New Roman" w:cs="Times New Roman"/>
                <w:b/>
                <w:bCs/>
              </w:rPr>
              <w:t>0,00</w:t>
            </w:r>
          </w:p>
        </w:tc>
        <w:tc>
          <w:tcPr>
            <w:tcW w:w="846" w:type="dxa"/>
            <w:shd w:val="clear" w:color="auto" w:fill="FFF2CC" w:themeFill="accent4" w:themeFillTint="33"/>
          </w:tcPr>
          <w:p w14:paraId="62BA4A82" w14:textId="77777777" w:rsidR="0027016E" w:rsidRPr="004A4446" w:rsidRDefault="0027016E" w:rsidP="0027016E">
            <w:pPr>
              <w:jc w:val="right"/>
              <w:rPr>
                <w:rFonts w:ascii="Times New Roman" w:hAnsi="Times New Roman" w:cs="Times New Roman"/>
                <w:b/>
                <w:bCs/>
              </w:rPr>
            </w:pPr>
          </w:p>
        </w:tc>
        <w:tc>
          <w:tcPr>
            <w:tcW w:w="845" w:type="dxa"/>
            <w:shd w:val="clear" w:color="auto" w:fill="FFF2CC" w:themeFill="accent4" w:themeFillTint="33"/>
          </w:tcPr>
          <w:p w14:paraId="1FC93C76" w14:textId="77777777" w:rsidR="0027016E" w:rsidRPr="004A4446" w:rsidRDefault="0027016E" w:rsidP="0027016E">
            <w:pPr>
              <w:jc w:val="right"/>
              <w:rPr>
                <w:rFonts w:ascii="Times New Roman" w:hAnsi="Times New Roman" w:cs="Times New Roman"/>
                <w:b/>
                <w:bCs/>
              </w:rPr>
            </w:pPr>
          </w:p>
        </w:tc>
        <w:tc>
          <w:tcPr>
            <w:tcW w:w="913" w:type="dxa"/>
            <w:shd w:val="clear" w:color="auto" w:fill="FFF2CC" w:themeFill="accent4" w:themeFillTint="33"/>
          </w:tcPr>
          <w:p w14:paraId="06214F8A" w14:textId="77777777" w:rsidR="0027016E" w:rsidRPr="004A4446" w:rsidRDefault="0027016E" w:rsidP="0027016E">
            <w:pPr>
              <w:jc w:val="right"/>
              <w:rPr>
                <w:rFonts w:ascii="Times New Roman" w:hAnsi="Times New Roman" w:cs="Times New Roman"/>
                <w:b/>
                <w:bCs/>
              </w:rPr>
            </w:pPr>
          </w:p>
        </w:tc>
        <w:tc>
          <w:tcPr>
            <w:tcW w:w="1911" w:type="dxa"/>
            <w:shd w:val="clear" w:color="auto" w:fill="FFF2CC" w:themeFill="accent4" w:themeFillTint="33"/>
          </w:tcPr>
          <w:p w14:paraId="46F51E59" w14:textId="471090EF" w:rsidR="0027016E" w:rsidRPr="004A4446" w:rsidRDefault="0027016E" w:rsidP="0027016E">
            <w:pPr>
              <w:jc w:val="right"/>
              <w:rPr>
                <w:rFonts w:ascii="Times New Roman" w:hAnsi="Times New Roman" w:cs="Times New Roman"/>
                <w:b/>
                <w:bCs/>
              </w:rPr>
            </w:pPr>
            <w:r>
              <w:rPr>
                <w:rFonts w:ascii="Times New Roman" w:hAnsi="Times New Roman" w:cs="Times New Roman"/>
                <w:b/>
                <w:bCs/>
              </w:rPr>
              <w:t>573 608,44</w:t>
            </w:r>
          </w:p>
        </w:tc>
      </w:tr>
      <w:tr w:rsidR="0027016E" w14:paraId="2DB4056B" w14:textId="77777777" w:rsidTr="001B2533">
        <w:tc>
          <w:tcPr>
            <w:tcW w:w="2968" w:type="dxa"/>
            <w:vMerge/>
          </w:tcPr>
          <w:p w14:paraId="689EAD24" w14:textId="77777777" w:rsidR="0027016E" w:rsidRPr="00C25D2E" w:rsidRDefault="0027016E" w:rsidP="0027016E">
            <w:pPr>
              <w:jc w:val="center"/>
              <w:rPr>
                <w:rFonts w:ascii="Times New Roman" w:hAnsi="Times New Roman" w:cs="Times New Roman"/>
              </w:rPr>
            </w:pPr>
          </w:p>
        </w:tc>
        <w:tc>
          <w:tcPr>
            <w:tcW w:w="1144" w:type="dxa"/>
          </w:tcPr>
          <w:p w14:paraId="2A653D02" w14:textId="34D0E57D" w:rsidR="0027016E" w:rsidRPr="00664DAC" w:rsidRDefault="0027016E" w:rsidP="0027016E">
            <w:pPr>
              <w:jc w:val="both"/>
              <w:rPr>
                <w:rFonts w:ascii="Times New Roman" w:hAnsi="Times New Roman" w:cs="Times New Roman"/>
              </w:rPr>
            </w:pPr>
            <w:r w:rsidRPr="00664DAC">
              <w:rPr>
                <w:rFonts w:ascii="Times New Roman" w:hAnsi="Times New Roman" w:cs="Times New Roman"/>
              </w:rPr>
              <w:t>ФБ</w:t>
            </w:r>
          </w:p>
        </w:tc>
        <w:tc>
          <w:tcPr>
            <w:tcW w:w="1559" w:type="dxa"/>
          </w:tcPr>
          <w:p w14:paraId="08E24408" w14:textId="6F00876F" w:rsidR="0027016E" w:rsidRPr="00C25D2E" w:rsidRDefault="0027016E" w:rsidP="0027016E">
            <w:pPr>
              <w:jc w:val="right"/>
              <w:rPr>
                <w:rFonts w:ascii="Times New Roman" w:hAnsi="Times New Roman" w:cs="Times New Roman"/>
              </w:rPr>
            </w:pPr>
            <w:r>
              <w:rPr>
                <w:rFonts w:ascii="Times New Roman" w:hAnsi="Times New Roman" w:cs="Times New Roman"/>
              </w:rPr>
              <w:t>0,00</w:t>
            </w:r>
          </w:p>
        </w:tc>
        <w:tc>
          <w:tcPr>
            <w:tcW w:w="1559" w:type="dxa"/>
          </w:tcPr>
          <w:p w14:paraId="6B589343" w14:textId="02589464" w:rsidR="0027016E" w:rsidRPr="00C25D2E" w:rsidRDefault="0027016E" w:rsidP="0027016E">
            <w:pPr>
              <w:jc w:val="right"/>
              <w:rPr>
                <w:rFonts w:ascii="Times New Roman" w:hAnsi="Times New Roman" w:cs="Times New Roman"/>
              </w:rPr>
            </w:pPr>
            <w:r>
              <w:rPr>
                <w:rFonts w:ascii="Times New Roman" w:hAnsi="Times New Roman" w:cs="Times New Roman"/>
              </w:rPr>
              <w:t>0,00</w:t>
            </w:r>
          </w:p>
        </w:tc>
        <w:tc>
          <w:tcPr>
            <w:tcW w:w="1559" w:type="dxa"/>
          </w:tcPr>
          <w:p w14:paraId="40165F8F" w14:textId="1B418125" w:rsidR="0027016E" w:rsidRPr="00C25D2E" w:rsidRDefault="0027016E" w:rsidP="0027016E">
            <w:pPr>
              <w:jc w:val="right"/>
              <w:rPr>
                <w:rFonts w:ascii="Times New Roman" w:hAnsi="Times New Roman" w:cs="Times New Roman"/>
              </w:rPr>
            </w:pPr>
            <w:r>
              <w:rPr>
                <w:rFonts w:ascii="Times New Roman" w:hAnsi="Times New Roman" w:cs="Times New Roman"/>
              </w:rPr>
              <w:t>0,00</w:t>
            </w:r>
          </w:p>
        </w:tc>
        <w:tc>
          <w:tcPr>
            <w:tcW w:w="1517" w:type="dxa"/>
          </w:tcPr>
          <w:p w14:paraId="355CD248" w14:textId="3B04207E" w:rsidR="0027016E" w:rsidRPr="00C25D2E" w:rsidRDefault="0027016E" w:rsidP="0027016E">
            <w:pPr>
              <w:jc w:val="right"/>
              <w:rPr>
                <w:rFonts w:ascii="Times New Roman" w:hAnsi="Times New Roman" w:cs="Times New Roman"/>
              </w:rPr>
            </w:pPr>
            <w:r>
              <w:rPr>
                <w:rFonts w:ascii="Times New Roman" w:hAnsi="Times New Roman" w:cs="Times New Roman"/>
              </w:rPr>
              <w:t>0,00</w:t>
            </w:r>
          </w:p>
        </w:tc>
        <w:tc>
          <w:tcPr>
            <w:tcW w:w="1481" w:type="dxa"/>
          </w:tcPr>
          <w:p w14:paraId="44FBEC1F" w14:textId="285F4729" w:rsidR="0027016E" w:rsidRPr="00C25D2E" w:rsidRDefault="0027016E" w:rsidP="0027016E">
            <w:pPr>
              <w:jc w:val="right"/>
              <w:rPr>
                <w:rFonts w:ascii="Times New Roman" w:hAnsi="Times New Roman" w:cs="Times New Roman"/>
              </w:rPr>
            </w:pPr>
            <w:r>
              <w:rPr>
                <w:rFonts w:ascii="Times New Roman" w:hAnsi="Times New Roman" w:cs="Times New Roman"/>
              </w:rPr>
              <w:t>0,00</w:t>
            </w:r>
          </w:p>
        </w:tc>
        <w:tc>
          <w:tcPr>
            <w:tcW w:w="846" w:type="dxa"/>
          </w:tcPr>
          <w:p w14:paraId="0F9E448C" w14:textId="77777777" w:rsidR="0027016E" w:rsidRPr="00C25D2E" w:rsidRDefault="0027016E" w:rsidP="0027016E">
            <w:pPr>
              <w:jc w:val="right"/>
              <w:rPr>
                <w:rFonts w:ascii="Times New Roman" w:hAnsi="Times New Roman" w:cs="Times New Roman"/>
              </w:rPr>
            </w:pPr>
          </w:p>
        </w:tc>
        <w:tc>
          <w:tcPr>
            <w:tcW w:w="845" w:type="dxa"/>
          </w:tcPr>
          <w:p w14:paraId="45B855D2" w14:textId="77777777" w:rsidR="0027016E" w:rsidRPr="00C25D2E" w:rsidRDefault="0027016E" w:rsidP="0027016E">
            <w:pPr>
              <w:jc w:val="right"/>
              <w:rPr>
                <w:rFonts w:ascii="Times New Roman" w:hAnsi="Times New Roman" w:cs="Times New Roman"/>
              </w:rPr>
            </w:pPr>
          </w:p>
        </w:tc>
        <w:tc>
          <w:tcPr>
            <w:tcW w:w="913" w:type="dxa"/>
          </w:tcPr>
          <w:p w14:paraId="4BC14483" w14:textId="77777777" w:rsidR="0027016E" w:rsidRPr="00C25D2E" w:rsidRDefault="0027016E" w:rsidP="0027016E">
            <w:pPr>
              <w:jc w:val="right"/>
              <w:rPr>
                <w:rFonts w:ascii="Times New Roman" w:hAnsi="Times New Roman" w:cs="Times New Roman"/>
              </w:rPr>
            </w:pPr>
          </w:p>
        </w:tc>
        <w:tc>
          <w:tcPr>
            <w:tcW w:w="1911" w:type="dxa"/>
          </w:tcPr>
          <w:p w14:paraId="506E2CA8" w14:textId="6A39AB03" w:rsidR="0027016E" w:rsidRPr="00606234" w:rsidRDefault="0027016E" w:rsidP="0027016E">
            <w:pPr>
              <w:jc w:val="right"/>
              <w:rPr>
                <w:rFonts w:ascii="Times New Roman" w:hAnsi="Times New Roman" w:cs="Times New Roman"/>
                <w:b/>
                <w:bCs/>
              </w:rPr>
            </w:pPr>
            <w:r>
              <w:rPr>
                <w:rFonts w:ascii="Times New Roman" w:hAnsi="Times New Roman" w:cs="Times New Roman"/>
                <w:b/>
                <w:bCs/>
              </w:rPr>
              <w:t>0,00</w:t>
            </w:r>
          </w:p>
        </w:tc>
      </w:tr>
      <w:tr w:rsidR="0027016E" w14:paraId="367444D5" w14:textId="77777777" w:rsidTr="001B2533">
        <w:tc>
          <w:tcPr>
            <w:tcW w:w="2968" w:type="dxa"/>
            <w:vMerge/>
          </w:tcPr>
          <w:p w14:paraId="6E40B249" w14:textId="77777777" w:rsidR="0027016E" w:rsidRPr="00C25D2E" w:rsidRDefault="0027016E" w:rsidP="0027016E">
            <w:pPr>
              <w:jc w:val="center"/>
              <w:rPr>
                <w:rFonts w:ascii="Times New Roman" w:hAnsi="Times New Roman" w:cs="Times New Roman"/>
              </w:rPr>
            </w:pPr>
          </w:p>
        </w:tc>
        <w:tc>
          <w:tcPr>
            <w:tcW w:w="1144" w:type="dxa"/>
          </w:tcPr>
          <w:p w14:paraId="4304813F" w14:textId="4D00B17E" w:rsidR="0027016E" w:rsidRPr="00664DAC" w:rsidRDefault="0027016E" w:rsidP="0027016E">
            <w:pPr>
              <w:jc w:val="both"/>
              <w:rPr>
                <w:rFonts w:ascii="Times New Roman" w:hAnsi="Times New Roman" w:cs="Times New Roman"/>
              </w:rPr>
            </w:pPr>
            <w:r w:rsidRPr="00664DAC">
              <w:rPr>
                <w:rFonts w:ascii="Times New Roman" w:hAnsi="Times New Roman" w:cs="Times New Roman"/>
              </w:rPr>
              <w:t>КБ</w:t>
            </w:r>
          </w:p>
        </w:tc>
        <w:tc>
          <w:tcPr>
            <w:tcW w:w="1559" w:type="dxa"/>
          </w:tcPr>
          <w:p w14:paraId="1EDF28ED" w14:textId="10B164D2" w:rsidR="0027016E" w:rsidRPr="00C25D2E" w:rsidRDefault="0027016E" w:rsidP="0027016E">
            <w:pPr>
              <w:jc w:val="right"/>
              <w:rPr>
                <w:rFonts w:ascii="Times New Roman" w:hAnsi="Times New Roman" w:cs="Times New Roman"/>
              </w:rPr>
            </w:pPr>
            <w:r>
              <w:rPr>
                <w:rFonts w:ascii="Times New Roman" w:hAnsi="Times New Roman" w:cs="Times New Roman"/>
              </w:rPr>
              <w:t>573608,44</w:t>
            </w:r>
          </w:p>
        </w:tc>
        <w:tc>
          <w:tcPr>
            <w:tcW w:w="1559" w:type="dxa"/>
          </w:tcPr>
          <w:p w14:paraId="7231DA2C" w14:textId="039032EE" w:rsidR="0027016E" w:rsidRPr="00C25D2E" w:rsidRDefault="0027016E" w:rsidP="0027016E">
            <w:pPr>
              <w:jc w:val="right"/>
              <w:rPr>
                <w:rFonts w:ascii="Times New Roman" w:hAnsi="Times New Roman" w:cs="Times New Roman"/>
              </w:rPr>
            </w:pPr>
            <w:r>
              <w:rPr>
                <w:rFonts w:ascii="Times New Roman" w:hAnsi="Times New Roman" w:cs="Times New Roman"/>
              </w:rPr>
              <w:t>0,00</w:t>
            </w:r>
          </w:p>
        </w:tc>
        <w:tc>
          <w:tcPr>
            <w:tcW w:w="1559" w:type="dxa"/>
          </w:tcPr>
          <w:p w14:paraId="7D8BAE29" w14:textId="23902DCC" w:rsidR="0027016E" w:rsidRPr="00C25D2E" w:rsidRDefault="0027016E" w:rsidP="0027016E">
            <w:pPr>
              <w:jc w:val="right"/>
              <w:rPr>
                <w:rFonts w:ascii="Times New Roman" w:hAnsi="Times New Roman" w:cs="Times New Roman"/>
              </w:rPr>
            </w:pPr>
            <w:r>
              <w:rPr>
                <w:rFonts w:ascii="Times New Roman" w:hAnsi="Times New Roman" w:cs="Times New Roman"/>
              </w:rPr>
              <w:t>0,00</w:t>
            </w:r>
          </w:p>
        </w:tc>
        <w:tc>
          <w:tcPr>
            <w:tcW w:w="1517" w:type="dxa"/>
          </w:tcPr>
          <w:p w14:paraId="72A5558D" w14:textId="25E52A65" w:rsidR="0027016E" w:rsidRPr="00C25D2E" w:rsidRDefault="0027016E" w:rsidP="0027016E">
            <w:pPr>
              <w:jc w:val="right"/>
              <w:rPr>
                <w:rFonts w:ascii="Times New Roman" w:hAnsi="Times New Roman" w:cs="Times New Roman"/>
              </w:rPr>
            </w:pPr>
            <w:r>
              <w:rPr>
                <w:rFonts w:ascii="Times New Roman" w:hAnsi="Times New Roman" w:cs="Times New Roman"/>
              </w:rPr>
              <w:t>0,00</w:t>
            </w:r>
          </w:p>
        </w:tc>
        <w:tc>
          <w:tcPr>
            <w:tcW w:w="1481" w:type="dxa"/>
          </w:tcPr>
          <w:p w14:paraId="4BCFE966" w14:textId="18E9FD12" w:rsidR="0027016E" w:rsidRPr="00C25D2E" w:rsidRDefault="0027016E" w:rsidP="0027016E">
            <w:pPr>
              <w:jc w:val="right"/>
              <w:rPr>
                <w:rFonts w:ascii="Times New Roman" w:hAnsi="Times New Roman" w:cs="Times New Roman"/>
              </w:rPr>
            </w:pPr>
            <w:r>
              <w:rPr>
                <w:rFonts w:ascii="Times New Roman" w:hAnsi="Times New Roman" w:cs="Times New Roman"/>
              </w:rPr>
              <w:t>0,00</w:t>
            </w:r>
          </w:p>
        </w:tc>
        <w:tc>
          <w:tcPr>
            <w:tcW w:w="846" w:type="dxa"/>
          </w:tcPr>
          <w:p w14:paraId="0239CC8B" w14:textId="77777777" w:rsidR="0027016E" w:rsidRPr="00C25D2E" w:rsidRDefault="0027016E" w:rsidP="0027016E">
            <w:pPr>
              <w:jc w:val="right"/>
              <w:rPr>
                <w:rFonts w:ascii="Times New Roman" w:hAnsi="Times New Roman" w:cs="Times New Roman"/>
              </w:rPr>
            </w:pPr>
          </w:p>
        </w:tc>
        <w:tc>
          <w:tcPr>
            <w:tcW w:w="845" w:type="dxa"/>
          </w:tcPr>
          <w:p w14:paraId="7E68A5D7" w14:textId="77777777" w:rsidR="0027016E" w:rsidRPr="00C25D2E" w:rsidRDefault="0027016E" w:rsidP="0027016E">
            <w:pPr>
              <w:jc w:val="right"/>
              <w:rPr>
                <w:rFonts w:ascii="Times New Roman" w:hAnsi="Times New Roman" w:cs="Times New Roman"/>
              </w:rPr>
            </w:pPr>
          </w:p>
        </w:tc>
        <w:tc>
          <w:tcPr>
            <w:tcW w:w="913" w:type="dxa"/>
          </w:tcPr>
          <w:p w14:paraId="0FAF35E7" w14:textId="77777777" w:rsidR="0027016E" w:rsidRPr="00C25D2E" w:rsidRDefault="0027016E" w:rsidP="0027016E">
            <w:pPr>
              <w:jc w:val="right"/>
              <w:rPr>
                <w:rFonts w:ascii="Times New Roman" w:hAnsi="Times New Roman" w:cs="Times New Roman"/>
              </w:rPr>
            </w:pPr>
          </w:p>
        </w:tc>
        <w:tc>
          <w:tcPr>
            <w:tcW w:w="1911" w:type="dxa"/>
          </w:tcPr>
          <w:p w14:paraId="4FB38EA6" w14:textId="5AE2B237" w:rsidR="0027016E" w:rsidRPr="00606234" w:rsidRDefault="0027016E" w:rsidP="0027016E">
            <w:pPr>
              <w:jc w:val="right"/>
              <w:rPr>
                <w:rFonts w:ascii="Times New Roman" w:hAnsi="Times New Roman" w:cs="Times New Roman"/>
                <w:b/>
                <w:bCs/>
              </w:rPr>
            </w:pPr>
            <w:r>
              <w:rPr>
                <w:rFonts w:ascii="Times New Roman" w:hAnsi="Times New Roman" w:cs="Times New Roman"/>
                <w:b/>
                <w:bCs/>
              </w:rPr>
              <w:t>573 608,44</w:t>
            </w:r>
          </w:p>
        </w:tc>
      </w:tr>
      <w:tr w:rsidR="0027016E" w14:paraId="3595B51F" w14:textId="77777777" w:rsidTr="001B2533">
        <w:tc>
          <w:tcPr>
            <w:tcW w:w="2968" w:type="dxa"/>
            <w:vMerge/>
          </w:tcPr>
          <w:p w14:paraId="258160A5" w14:textId="77777777" w:rsidR="0027016E" w:rsidRPr="00C25D2E" w:rsidRDefault="0027016E" w:rsidP="0027016E">
            <w:pPr>
              <w:jc w:val="center"/>
              <w:rPr>
                <w:rFonts w:ascii="Times New Roman" w:hAnsi="Times New Roman" w:cs="Times New Roman"/>
              </w:rPr>
            </w:pPr>
          </w:p>
        </w:tc>
        <w:tc>
          <w:tcPr>
            <w:tcW w:w="1144" w:type="dxa"/>
          </w:tcPr>
          <w:p w14:paraId="6F65556F" w14:textId="2EA61ABF" w:rsidR="0027016E" w:rsidRPr="00664DAC" w:rsidRDefault="0027016E" w:rsidP="0027016E">
            <w:pPr>
              <w:jc w:val="both"/>
              <w:rPr>
                <w:rFonts w:ascii="Times New Roman" w:hAnsi="Times New Roman" w:cs="Times New Roman"/>
              </w:rPr>
            </w:pPr>
            <w:r w:rsidRPr="00664DAC">
              <w:rPr>
                <w:rFonts w:ascii="Times New Roman" w:hAnsi="Times New Roman" w:cs="Times New Roman"/>
              </w:rPr>
              <w:t>МБ</w:t>
            </w:r>
          </w:p>
        </w:tc>
        <w:tc>
          <w:tcPr>
            <w:tcW w:w="1559" w:type="dxa"/>
          </w:tcPr>
          <w:p w14:paraId="1D8B65B5" w14:textId="0B086028" w:rsidR="0027016E" w:rsidRPr="00C25D2E" w:rsidRDefault="0027016E" w:rsidP="0027016E">
            <w:pPr>
              <w:jc w:val="right"/>
              <w:rPr>
                <w:rFonts w:ascii="Times New Roman" w:hAnsi="Times New Roman" w:cs="Times New Roman"/>
              </w:rPr>
            </w:pPr>
            <w:r>
              <w:rPr>
                <w:rFonts w:ascii="Times New Roman" w:hAnsi="Times New Roman" w:cs="Times New Roman"/>
              </w:rPr>
              <w:t>0,00</w:t>
            </w:r>
          </w:p>
        </w:tc>
        <w:tc>
          <w:tcPr>
            <w:tcW w:w="1559" w:type="dxa"/>
          </w:tcPr>
          <w:p w14:paraId="07C99744" w14:textId="5B5D900F" w:rsidR="0027016E" w:rsidRPr="00C25D2E" w:rsidRDefault="0027016E" w:rsidP="0027016E">
            <w:pPr>
              <w:jc w:val="right"/>
              <w:rPr>
                <w:rFonts w:ascii="Times New Roman" w:hAnsi="Times New Roman" w:cs="Times New Roman"/>
              </w:rPr>
            </w:pPr>
            <w:r>
              <w:rPr>
                <w:rFonts w:ascii="Times New Roman" w:hAnsi="Times New Roman" w:cs="Times New Roman"/>
              </w:rPr>
              <w:t>0,00</w:t>
            </w:r>
          </w:p>
        </w:tc>
        <w:tc>
          <w:tcPr>
            <w:tcW w:w="1559" w:type="dxa"/>
          </w:tcPr>
          <w:p w14:paraId="5BBCBC41" w14:textId="2F6C6BC3" w:rsidR="0027016E" w:rsidRPr="00C25D2E" w:rsidRDefault="0027016E" w:rsidP="0027016E">
            <w:pPr>
              <w:jc w:val="right"/>
              <w:rPr>
                <w:rFonts w:ascii="Times New Roman" w:hAnsi="Times New Roman" w:cs="Times New Roman"/>
              </w:rPr>
            </w:pPr>
            <w:r>
              <w:rPr>
                <w:rFonts w:ascii="Times New Roman" w:hAnsi="Times New Roman" w:cs="Times New Roman"/>
              </w:rPr>
              <w:t>0,00</w:t>
            </w:r>
          </w:p>
        </w:tc>
        <w:tc>
          <w:tcPr>
            <w:tcW w:w="1517" w:type="dxa"/>
          </w:tcPr>
          <w:p w14:paraId="728EFE6C" w14:textId="6D6EE949" w:rsidR="0027016E" w:rsidRPr="00C25D2E" w:rsidRDefault="0027016E" w:rsidP="0027016E">
            <w:pPr>
              <w:jc w:val="right"/>
              <w:rPr>
                <w:rFonts w:ascii="Times New Roman" w:hAnsi="Times New Roman" w:cs="Times New Roman"/>
              </w:rPr>
            </w:pPr>
            <w:r>
              <w:rPr>
                <w:rFonts w:ascii="Times New Roman" w:hAnsi="Times New Roman" w:cs="Times New Roman"/>
              </w:rPr>
              <w:t>0,00</w:t>
            </w:r>
          </w:p>
        </w:tc>
        <w:tc>
          <w:tcPr>
            <w:tcW w:w="1481" w:type="dxa"/>
          </w:tcPr>
          <w:p w14:paraId="72C37C41" w14:textId="52F8805E" w:rsidR="0027016E" w:rsidRPr="00C25D2E" w:rsidRDefault="0027016E" w:rsidP="0027016E">
            <w:pPr>
              <w:jc w:val="right"/>
              <w:rPr>
                <w:rFonts w:ascii="Times New Roman" w:hAnsi="Times New Roman" w:cs="Times New Roman"/>
              </w:rPr>
            </w:pPr>
            <w:r>
              <w:rPr>
                <w:rFonts w:ascii="Times New Roman" w:hAnsi="Times New Roman" w:cs="Times New Roman"/>
              </w:rPr>
              <w:t>0,00</w:t>
            </w:r>
          </w:p>
        </w:tc>
        <w:tc>
          <w:tcPr>
            <w:tcW w:w="846" w:type="dxa"/>
          </w:tcPr>
          <w:p w14:paraId="5082AFBD" w14:textId="77777777" w:rsidR="0027016E" w:rsidRPr="00C25D2E" w:rsidRDefault="0027016E" w:rsidP="0027016E">
            <w:pPr>
              <w:jc w:val="right"/>
              <w:rPr>
                <w:rFonts w:ascii="Times New Roman" w:hAnsi="Times New Roman" w:cs="Times New Roman"/>
              </w:rPr>
            </w:pPr>
          </w:p>
        </w:tc>
        <w:tc>
          <w:tcPr>
            <w:tcW w:w="845" w:type="dxa"/>
          </w:tcPr>
          <w:p w14:paraId="409CD5AE" w14:textId="77777777" w:rsidR="0027016E" w:rsidRPr="00C25D2E" w:rsidRDefault="0027016E" w:rsidP="0027016E">
            <w:pPr>
              <w:jc w:val="right"/>
              <w:rPr>
                <w:rFonts w:ascii="Times New Roman" w:hAnsi="Times New Roman" w:cs="Times New Roman"/>
              </w:rPr>
            </w:pPr>
          </w:p>
        </w:tc>
        <w:tc>
          <w:tcPr>
            <w:tcW w:w="913" w:type="dxa"/>
          </w:tcPr>
          <w:p w14:paraId="5BBE3CE4" w14:textId="77777777" w:rsidR="0027016E" w:rsidRPr="00C25D2E" w:rsidRDefault="0027016E" w:rsidP="0027016E">
            <w:pPr>
              <w:jc w:val="right"/>
              <w:rPr>
                <w:rFonts w:ascii="Times New Roman" w:hAnsi="Times New Roman" w:cs="Times New Roman"/>
              </w:rPr>
            </w:pPr>
          </w:p>
        </w:tc>
        <w:tc>
          <w:tcPr>
            <w:tcW w:w="1911" w:type="dxa"/>
          </w:tcPr>
          <w:p w14:paraId="2C32D803" w14:textId="226170E4" w:rsidR="0027016E" w:rsidRPr="00606234" w:rsidRDefault="0027016E" w:rsidP="0027016E">
            <w:pPr>
              <w:jc w:val="right"/>
              <w:rPr>
                <w:rFonts w:ascii="Times New Roman" w:hAnsi="Times New Roman" w:cs="Times New Roman"/>
                <w:b/>
                <w:bCs/>
              </w:rPr>
            </w:pPr>
            <w:r>
              <w:rPr>
                <w:rFonts w:ascii="Times New Roman" w:hAnsi="Times New Roman" w:cs="Times New Roman"/>
                <w:b/>
                <w:bCs/>
              </w:rPr>
              <w:t>0,00</w:t>
            </w:r>
          </w:p>
        </w:tc>
      </w:tr>
      <w:tr w:rsidR="0027016E" w14:paraId="5B60B7BC" w14:textId="77777777" w:rsidTr="004A4446">
        <w:tc>
          <w:tcPr>
            <w:tcW w:w="2968" w:type="dxa"/>
            <w:vMerge w:val="restart"/>
          </w:tcPr>
          <w:p w14:paraId="6247DDF0" w14:textId="4AC30E18" w:rsidR="0027016E" w:rsidRPr="00C25D2E" w:rsidRDefault="00BD5633" w:rsidP="0027016E">
            <w:pPr>
              <w:jc w:val="center"/>
              <w:rPr>
                <w:rFonts w:ascii="Times New Roman" w:hAnsi="Times New Roman" w:cs="Times New Roman"/>
              </w:rPr>
            </w:pPr>
            <w:r>
              <w:rPr>
                <w:rFonts w:ascii="Times New Roman" w:hAnsi="Times New Roman" w:cs="Times New Roman"/>
              </w:rPr>
              <w:t>2.5.1. Субсидии бюджетам муниципальных образова-ний Приморского края на создание в общеобразова-тельных организациях, рас-положенных в сельской местности и малых городах, условий для заня</w:t>
            </w:r>
            <w:r w:rsidR="008F5380">
              <w:rPr>
                <w:rFonts w:ascii="Times New Roman" w:hAnsi="Times New Roman" w:cs="Times New Roman"/>
              </w:rPr>
              <w:t>тий физической культурой и спортом</w:t>
            </w:r>
          </w:p>
        </w:tc>
        <w:tc>
          <w:tcPr>
            <w:tcW w:w="1144" w:type="dxa"/>
          </w:tcPr>
          <w:p w14:paraId="7A1A3539" w14:textId="103814F6" w:rsidR="0027016E" w:rsidRPr="00664DAC" w:rsidRDefault="0027016E" w:rsidP="0027016E">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5A78C145" w14:textId="77777777" w:rsidR="0027016E" w:rsidRPr="004A4446" w:rsidRDefault="0027016E" w:rsidP="0027016E">
            <w:pPr>
              <w:jc w:val="right"/>
              <w:rPr>
                <w:rFonts w:ascii="Times New Roman" w:hAnsi="Times New Roman" w:cs="Times New Roman"/>
                <w:b/>
                <w:bCs/>
              </w:rPr>
            </w:pPr>
          </w:p>
        </w:tc>
        <w:tc>
          <w:tcPr>
            <w:tcW w:w="1559" w:type="dxa"/>
            <w:shd w:val="clear" w:color="auto" w:fill="FFF2CC" w:themeFill="accent4" w:themeFillTint="33"/>
          </w:tcPr>
          <w:p w14:paraId="659B4DC1" w14:textId="77777777" w:rsidR="0027016E" w:rsidRPr="004A4446" w:rsidRDefault="0027016E" w:rsidP="0027016E">
            <w:pPr>
              <w:jc w:val="right"/>
              <w:rPr>
                <w:rFonts w:ascii="Times New Roman" w:hAnsi="Times New Roman" w:cs="Times New Roman"/>
                <w:b/>
                <w:bCs/>
              </w:rPr>
            </w:pPr>
          </w:p>
        </w:tc>
        <w:tc>
          <w:tcPr>
            <w:tcW w:w="1559" w:type="dxa"/>
            <w:shd w:val="clear" w:color="auto" w:fill="FFF2CC" w:themeFill="accent4" w:themeFillTint="33"/>
          </w:tcPr>
          <w:p w14:paraId="1202CF37" w14:textId="77777777" w:rsidR="0027016E" w:rsidRPr="004A4446" w:rsidRDefault="0027016E" w:rsidP="0027016E">
            <w:pPr>
              <w:jc w:val="right"/>
              <w:rPr>
                <w:rFonts w:ascii="Times New Roman" w:hAnsi="Times New Roman" w:cs="Times New Roman"/>
                <w:b/>
                <w:bCs/>
              </w:rPr>
            </w:pPr>
          </w:p>
        </w:tc>
        <w:tc>
          <w:tcPr>
            <w:tcW w:w="1517" w:type="dxa"/>
            <w:shd w:val="clear" w:color="auto" w:fill="FFF2CC" w:themeFill="accent4" w:themeFillTint="33"/>
          </w:tcPr>
          <w:p w14:paraId="10D42C41" w14:textId="77777777" w:rsidR="0027016E" w:rsidRPr="004A4446" w:rsidRDefault="0027016E" w:rsidP="0027016E">
            <w:pPr>
              <w:jc w:val="right"/>
              <w:rPr>
                <w:rFonts w:ascii="Times New Roman" w:hAnsi="Times New Roman" w:cs="Times New Roman"/>
                <w:b/>
                <w:bCs/>
              </w:rPr>
            </w:pPr>
          </w:p>
        </w:tc>
        <w:tc>
          <w:tcPr>
            <w:tcW w:w="1481" w:type="dxa"/>
            <w:shd w:val="clear" w:color="auto" w:fill="FFF2CC" w:themeFill="accent4" w:themeFillTint="33"/>
          </w:tcPr>
          <w:p w14:paraId="36B260BA" w14:textId="77777777" w:rsidR="0027016E" w:rsidRPr="004A4446" w:rsidRDefault="0027016E" w:rsidP="0027016E">
            <w:pPr>
              <w:jc w:val="right"/>
              <w:rPr>
                <w:rFonts w:ascii="Times New Roman" w:hAnsi="Times New Roman" w:cs="Times New Roman"/>
                <w:b/>
                <w:bCs/>
              </w:rPr>
            </w:pPr>
          </w:p>
        </w:tc>
        <w:tc>
          <w:tcPr>
            <w:tcW w:w="846" w:type="dxa"/>
            <w:shd w:val="clear" w:color="auto" w:fill="FFF2CC" w:themeFill="accent4" w:themeFillTint="33"/>
          </w:tcPr>
          <w:p w14:paraId="7435925D" w14:textId="77777777" w:rsidR="0027016E" w:rsidRPr="004A4446" w:rsidRDefault="0027016E" w:rsidP="0027016E">
            <w:pPr>
              <w:jc w:val="right"/>
              <w:rPr>
                <w:rFonts w:ascii="Times New Roman" w:hAnsi="Times New Roman" w:cs="Times New Roman"/>
                <w:b/>
                <w:bCs/>
              </w:rPr>
            </w:pPr>
          </w:p>
        </w:tc>
        <w:tc>
          <w:tcPr>
            <w:tcW w:w="845" w:type="dxa"/>
            <w:shd w:val="clear" w:color="auto" w:fill="FFF2CC" w:themeFill="accent4" w:themeFillTint="33"/>
          </w:tcPr>
          <w:p w14:paraId="463CEEF9" w14:textId="77777777" w:rsidR="0027016E" w:rsidRPr="004A4446" w:rsidRDefault="0027016E" w:rsidP="0027016E">
            <w:pPr>
              <w:jc w:val="right"/>
              <w:rPr>
                <w:rFonts w:ascii="Times New Roman" w:hAnsi="Times New Roman" w:cs="Times New Roman"/>
                <w:b/>
                <w:bCs/>
              </w:rPr>
            </w:pPr>
          </w:p>
        </w:tc>
        <w:tc>
          <w:tcPr>
            <w:tcW w:w="913" w:type="dxa"/>
            <w:shd w:val="clear" w:color="auto" w:fill="FFF2CC" w:themeFill="accent4" w:themeFillTint="33"/>
          </w:tcPr>
          <w:p w14:paraId="2AA8A398" w14:textId="77777777" w:rsidR="0027016E" w:rsidRPr="004A4446" w:rsidRDefault="0027016E" w:rsidP="0027016E">
            <w:pPr>
              <w:jc w:val="right"/>
              <w:rPr>
                <w:rFonts w:ascii="Times New Roman" w:hAnsi="Times New Roman" w:cs="Times New Roman"/>
                <w:b/>
                <w:bCs/>
              </w:rPr>
            </w:pPr>
          </w:p>
        </w:tc>
        <w:tc>
          <w:tcPr>
            <w:tcW w:w="1911" w:type="dxa"/>
            <w:shd w:val="clear" w:color="auto" w:fill="FFF2CC" w:themeFill="accent4" w:themeFillTint="33"/>
          </w:tcPr>
          <w:p w14:paraId="2298CF98" w14:textId="77777777" w:rsidR="0027016E" w:rsidRPr="004A4446" w:rsidRDefault="0027016E" w:rsidP="0027016E">
            <w:pPr>
              <w:jc w:val="right"/>
              <w:rPr>
                <w:rFonts w:ascii="Times New Roman" w:hAnsi="Times New Roman" w:cs="Times New Roman"/>
                <w:b/>
                <w:bCs/>
              </w:rPr>
            </w:pPr>
          </w:p>
        </w:tc>
      </w:tr>
      <w:tr w:rsidR="0027016E" w14:paraId="0991CC09" w14:textId="77777777" w:rsidTr="001B2533">
        <w:tc>
          <w:tcPr>
            <w:tcW w:w="2968" w:type="dxa"/>
            <w:vMerge/>
          </w:tcPr>
          <w:p w14:paraId="28758602" w14:textId="77777777" w:rsidR="0027016E" w:rsidRPr="00C25D2E" w:rsidRDefault="0027016E" w:rsidP="0027016E">
            <w:pPr>
              <w:jc w:val="center"/>
              <w:rPr>
                <w:rFonts w:ascii="Times New Roman" w:hAnsi="Times New Roman" w:cs="Times New Roman"/>
              </w:rPr>
            </w:pPr>
          </w:p>
        </w:tc>
        <w:tc>
          <w:tcPr>
            <w:tcW w:w="1144" w:type="dxa"/>
          </w:tcPr>
          <w:p w14:paraId="3FA2C4FB" w14:textId="5288CCAD" w:rsidR="0027016E" w:rsidRPr="00664DAC" w:rsidRDefault="0027016E" w:rsidP="0027016E">
            <w:pPr>
              <w:jc w:val="both"/>
              <w:rPr>
                <w:rFonts w:ascii="Times New Roman" w:hAnsi="Times New Roman" w:cs="Times New Roman"/>
              </w:rPr>
            </w:pPr>
            <w:r w:rsidRPr="00664DAC">
              <w:rPr>
                <w:rFonts w:ascii="Times New Roman" w:hAnsi="Times New Roman" w:cs="Times New Roman"/>
              </w:rPr>
              <w:t>ФБ</w:t>
            </w:r>
          </w:p>
        </w:tc>
        <w:tc>
          <w:tcPr>
            <w:tcW w:w="1559" w:type="dxa"/>
          </w:tcPr>
          <w:p w14:paraId="626BAB3F" w14:textId="695C5EA1" w:rsidR="0027016E" w:rsidRPr="00C25D2E" w:rsidRDefault="008F5380" w:rsidP="0027016E">
            <w:pPr>
              <w:jc w:val="right"/>
              <w:rPr>
                <w:rFonts w:ascii="Times New Roman" w:hAnsi="Times New Roman" w:cs="Times New Roman"/>
              </w:rPr>
            </w:pPr>
            <w:r>
              <w:rPr>
                <w:rFonts w:ascii="Times New Roman" w:hAnsi="Times New Roman" w:cs="Times New Roman"/>
              </w:rPr>
              <w:t>504164,32</w:t>
            </w:r>
          </w:p>
        </w:tc>
        <w:tc>
          <w:tcPr>
            <w:tcW w:w="1559" w:type="dxa"/>
          </w:tcPr>
          <w:p w14:paraId="57957676" w14:textId="1046DDBE" w:rsidR="0027016E" w:rsidRPr="00C25D2E" w:rsidRDefault="008F5380" w:rsidP="0027016E">
            <w:pPr>
              <w:jc w:val="right"/>
              <w:rPr>
                <w:rFonts w:ascii="Times New Roman" w:hAnsi="Times New Roman" w:cs="Times New Roman"/>
              </w:rPr>
            </w:pPr>
            <w:r>
              <w:rPr>
                <w:rFonts w:ascii="Times New Roman" w:hAnsi="Times New Roman" w:cs="Times New Roman"/>
              </w:rPr>
              <w:t>0,00</w:t>
            </w:r>
          </w:p>
        </w:tc>
        <w:tc>
          <w:tcPr>
            <w:tcW w:w="1559" w:type="dxa"/>
          </w:tcPr>
          <w:p w14:paraId="1BEE8042" w14:textId="62EEEAC4" w:rsidR="0027016E" w:rsidRPr="00C25D2E" w:rsidRDefault="008F5380" w:rsidP="0027016E">
            <w:pPr>
              <w:jc w:val="right"/>
              <w:rPr>
                <w:rFonts w:ascii="Times New Roman" w:hAnsi="Times New Roman" w:cs="Times New Roman"/>
              </w:rPr>
            </w:pPr>
            <w:r>
              <w:rPr>
                <w:rFonts w:ascii="Times New Roman" w:hAnsi="Times New Roman" w:cs="Times New Roman"/>
              </w:rPr>
              <w:t>0,00</w:t>
            </w:r>
          </w:p>
        </w:tc>
        <w:tc>
          <w:tcPr>
            <w:tcW w:w="1517" w:type="dxa"/>
          </w:tcPr>
          <w:p w14:paraId="27BB3354" w14:textId="5605ED73" w:rsidR="0027016E" w:rsidRPr="00C25D2E" w:rsidRDefault="008F5380" w:rsidP="0027016E">
            <w:pPr>
              <w:jc w:val="right"/>
              <w:rPr>
                <w:rFonts w:ascii="Times New Roman" w:hAnsi="Times New Roman" w:cs="Times New Roman"/>
              </w:rPr>
            </w:pPr>
            <w:r>
              <w:rPr>
                <w:rFonts w:ascii="Times New Roman" w:hAnsi="Times New Roman" w:cs="Times New Roman"/>
              </w:rPr>
              <w:t>0,00</w:t>
            </w:r>
          </w:p>
        </w:tc>
        <w:tc>
          <w:tcPr>
            <w:tcW w:w="1481" w:type="dxa"/>
          </w:tcPr>
          <w:p w14:paraId="53ACDEB4" w14:textId="5CEBA4E8" w:rsidR="0027016E" w:rsidRPr="00C25D2E" w:rsidRDefault="008F5380" w:rsidP="0027016E">
            <w:pPr>
              <w:jc w:val="right"/>
              <w:rPr>
                <w:rFonts w:ascii="Times New Roman" w:hAnsi="Times New Roman" w:cs="Times New Roman"/>
              </w:rPr>
            </w:pPr>
            <w:r>
              <w:rPr>
                <w:rFonts w:ascii="Times New Roman" w:hAnsi="Times New Roman" w:cs="Times New Roman"/>
              </w:rPr>
              <w:t>0,00</w:t>
            </w:r>
          </w:p>
        </w:tc>
        <w:tc>
          <w:tcPr>
            <w:tcW w:w="846" w:type="dxa"/>
          </w:tcPr>
          <w:p w14:paraId="29E87A48" w14:textId="77777777" w:rsidR="0027016E" w:rsidRPr="00C25D2E" w:rsidRDefault="0027016E" w:rsidP="0027016E">
            <w:pPr>
              <w:jc w:val="right"/>
              <w:rPr>
                <w:rFonts w:ascii="Times New Roman" w:hAnsi="Times New Roman" w:cs="Times New Roman"/>
              </w:rPr>
            </w:pPr>
          </w:p>
        </w:tc>
        <w:tc>
          <w:tcPr>
            <w:tcW w:w="845" w:type="dxa"/>
          </w:tcPr>
          <w:p w14:paraId="56A7DC4B" w14:textId="77777777" w:rsidR="0027016E" w:rsidRPr="00C25D2E" w:rsidRDefault="0027016E" w:rsidP="0027016E">
            <w:pPr>
              <w:jc w:val="right"/>
              <w:rPr>
                <w:rFonts w:ascii="Times New Roman" w:hAnsi="Times New Roman" w:cs="Times New Roman"/>
              </w:rPr>
            </w:pPr>
          </w:p>
        </w:tc>
        <w:tc>
          <w:tcPr>
            <w:tcW w:w="913" w:type="dxa"/>
          </w:tcPr>
          <w:p w14:paraId="00BB15AC" w14:textId="77777777" w:rsidR="0027016E" w:rsidRPr="00C25D2E" w:rsidRDefault="0027016E" w:rsidP="0027016E">
            <w:pPr>
              <w:jc w:val="right"/>
              <w:rPr>
                <w:rFonts w:ascii="Times New Roman" w:hAnsi="Times New Roman" w:cs="Times New Roman"/>
              </w:rPr>
            </w:pPr>
          </w:p>
        </w:tc>
        <w:tc>
          <w:tcPr>
            <w:tcW w:w="1911" w:type="dxa"/>
          </w:tcPr>
          <w:p w14:paraId="243B1498" w14:textId="69FEE0AD" w:rsidR="0027016E" w:rsidRPr="00606234" w:rsidRDefault="008F5380" w:rsidP="0027016E">
            <w:pPr>
              <w:jc w:val="right"/>
              <w:rPr>
                <w:rFonts w:ascii="Times New Roman" w:hAnsi="Times New Roman" w:cs="Times New Roman"/>
                <w:b/>
                <w:bCs/>
              </w:rPr>
            </w:pPr>
            <w:r>
              <w:rPr>
                <w:rFonts w:ascii="Times New Roman" w:hAnsi="Times New Roman" w:cs="Times New Roman"/>
                <w:b/>
                <w:bCs/>
              </w:rPr>
              <w:t>504 164,32</w:t>
            </w:r>
          </w:p>
        </w:tc>
      </w:tr>
      <w:tr w:rsidR="0027016E" w14:paraId="02CA6CF5" w14:textId="77777777" w:rsidTr="001B2533">
        <w:tc>
          <w:tcPr>
            <w:tcW w:w="2968" w:type="dxa"/>
            <w:vMerge/>
          </w:tcPr>
          <w:p w14:paraId="394D38D1" w14:textId="77777777" w:rsidR="0027016E" w:rsidRPr="00C25D2E" w:rsidRDefault="0027016E" w:rsidP="0027016E">
            <w:pPr>
              <w:jc w:val="center"/>
              <w:rPr>
                <w:rFonts w:ascii="Times New Roman" w:hAnsi="Times New Roman" w:cs="Times New Roman"/>
              </w:rPr>
            </w:pPr>
          </w:p>
        </w:tc>
        <w:tc>
          <w:tcPr>
            <w:tcW w:w="1144" w:type="dxa"/>
          </w:tcPr>
          <w:p w14:paraId="62898D51" w14:textId="6520E23C" w:rsidR="0027016E" w:rsidRPr="00664DAC" w:rsidRDefault="0027016E" w:rsidP="0027016E">
            <w:pPr>
              <w:jc w:val="both"/>
              <w:rPr>
                <w:rFonts w:ascii="Times New Roman" w:hAnsi="Times New Roman" w:cs="Times New Roman"/>
              </w:rPr>
            </w:pPr>
            <w:r w:rsidRPr="00664DAC">
              <w:rPr>
                <w:rFonts w:ascii="Times New Roman" w:hAnsi="Times New Roman" w:cs="Times New Roman"/>
              </w:rPr>
              <w:t>КБ</w:t>
            </w:r>
          </w:p>
        </w:tc>
        <w:tc>
          <w:tcPr>
            <w:tcW w:w="1559" w:type="dxa"/>
          </w:tcPr>
          <w:p w14:paraId="51FF476C" w14:textId="5B814691" w:rsidR="0027016E" w:rsidRPr="00C25D2E" w:rsidRDefault="008F5380" w:rsidP="0027016E">
            <w:pPr>
              <w:jc w:val="right"/>
              <w:rPr>
                <w:rFonts w:ascii="Times New Roman" w:hAnsi="Times New Roman" w:cs="Times New Roman"/>
              </w:rPr>
            </w:pPr>
            <w:r>
              <w:rPr>
                <w:rFonts w:ascii="Times New Roman" w:hAnsi="Times New Roman" w:cs="Times New Roman"/>
              </w:rPr>
              <w:t>68 749,68</w:t>
            </w:r>
          </w:p>
        </w:tc>
        <w:tc>
          <w:tcPr>
            <w:tcW w:w="1559" w:type="dxa"/>
          </w:tcPr>
          <w:p w14:paraId="4963E2C2" w14:textId="782E9802" w:rsidR="0027016E" w:rsidRPr="00C25D2E" w:rsidRDefault="008F5380" w:rsidP="0027016E">
            <w:pPr>
              <w:jc w:val="right"/>
              <w:rPr>
                <w:rFonts w:ascii="Times New Roman" w:hAnsi="Times New Roman" w:cs="Times New Roman"/>
              </w:rPr>
            </w:pPr>
            <w:r>
              <w:rPr>
                <w:rFonts w:ascii="Times New Roman" w:hAnsi="Times New Roman" w:cs="Times New Roman"/>
              </w:rPr>
              <w:t>0,00</w:t>
            </w:r>
          </w:p>
        </w:tc>
        <w:tc>
          <w:tcPr>
            <w:tcW w:w="1559" w:type="dxa"/>
          </w:tcPr>
          <w:p w14:paraId="17FF153B" w14:textId="23952B2A" w:rsidR="0027016E" w:rsidRPr="00C25D2E" w:rsidRDefault="008F5380" w:rsidP="0027016E">
            <w:pPr>
              <w:jc w:val="right"/>
              <w:rPr>
                <w:rFonts w:ascii="Times New Roman" w:hAnsi="Times New Roman" w:cs="Times New Roman"/>
              </w:rPr>
            </w:pPr>
            <w:r>
              <w:rPr>
                <w:rFonts w:ascii="Times New Roman" w:hAnsi="Times New Roman" w:cs="Times New Roman"/>
              </w:rPr>
              <w:t>0,00</w:t>
            </w:r>
          </w:p>
        </w:tc>
        <w:tc>
          <w:tcPr>
            <w:tcW w:w="1517" w:type="dxa"/>
          </w:tcPr>
          <w:p w14:paraId="2FDE295D" w14:textId="213DDB3E" w:rsidR="0027016E" w:rsidRPr="00C25D2E" w:rsidRDefault="008F5380" w:rsidP="0027016E">
            <w:pPr>
              <w:jc w:val="right"/>
              <w:rPr>
                <w:rFonts w:ascii="Times New Roman" w:hAnsi="Times New Roman" w:cs="Times New Roman"/>
              </w:rPr>
            </w:pPr>
            <w:r>
              <w:rPr>
                <w:rFonts w:ascii="Times New Roman" w:hAnsi="Times New Roman" w:cs="Times New Roman"/>
              </w:rPr>
              <w:t>0,00</w:t>
            </w:r>
          </w:p>
        </w:tc>
        <w:tc>
          <w:tcPr>
            <w:tcW w:w="1481" w:type="dxa"/>
          </w:tcPr>
          <w:p w14:paraId="78E59FB6" w14:textId="1857F89A" w:rsidR="0027016E" w:rsidRPr="00C25D2E" w:rsidRDefault="008F5380" w:rsidP="0027016E">
            <w:pPr>
              <w:jc w:val="right"/>
              <w:rPr>
                <w:rFonts w:ascii="Times New Roman" w:hAnsi="Times New Roman" w:cs="Times New Roman"/>
              </w:rPr>
            </w:pPr>
            <w:r>
              <w:rPr>
                <w:rFonts w:ascii="Times New Roman" w:hAnsi="Times New Roman" w:cs="Times New Roman"/>
              </w:rPr>
              <w:t>0,00</w:t>
            </w:r>
          </w:p>
        </w:tc>
        <w:tc>
          <w:tcPr>
            <w:tcW w:w="846" w:type="dxa"/>
          </w:tcPr>
          <w:p w14:paraId="1C2CFB89" w14:textId="77777777" w:rsidR="0027016E" w:rsidRPr="00C25D2E" w:rsidRDefault="0027016E" w:rsidP="0027016E">
            <w:pPr>
              <w:jc w:val="right"/>
              <w:rPr>
                <w:rFonts w:ascii="Times New Roman" w:hAnsi="Times New Roman" w:cs="Times New Roman"/>
              </w:rPr>
            </w:pPr>
          </w:p>
        </w:tc>
        <w:tc>
          <w:tcPr>
            <w:tcW w:w="845" w:type="dxa"/>
          </w:tcPr>
          <w:p w14:paraId="04BA7856" w14:textId="77777777" w:rsidR="0027016E" w:rsidRPr="00C25D2E" w:rsidRDefault="0027016E" w:rsidP="0027016E">
            <w:pPr>
              <w:jc w:val="right"/>
              <w:rPr>
                <w:rFonts w:ascii="Times New Roman" w:hAnsi="Times New Roman" w:cs="Times New Roman"/>
              </w:rPr>
            </w:pPr>
          </w:p>
        </w:tc>
        <w:tc>
          <w:tcPr>
            <w:tcW w:w="913" w:type="dxa"/>
          </w:tcPr>
          <w:p w14:paraId="00A72C40" w14:textId="77777777" w:rsidR="0027016E" w:rsidRPr="00C25D2E" w:rsidRDefault="0027016E" w:rsidP="0027016E">
            <w:pPr>
              <w:jc w:val="right"/>
              <w:rPr>
                <w:rFonts w:ascii="Times New Roman" w:hAnsi="Times New Roman" w:cs="Times New Roman"/>
              </w:rPr>
            </w:pPr>
          </w:p>
        </w:tc>
        <w:tc>
          <w:tcPr>
            <w:tcW w:w="1911" w:type="dxa"/>
          </w:tcPr>
          <w:p w14:paraId="28593EC9" w14:textId="755CB8EA" w:rsidR="0027016E" w:rsidRPr="00606234" w:rsidRDefault="008F5380" w:rsidP="0027016E">
            <w:pPr>
              <w:jc w:val="right"/>
              <w:rPr>
                <w:rFonts w:ascii="Times New Roman" w:hAnsi="Times New Roman" w:cs="Times New Roman"/>
                <w:b/>
                <w:bCs/>
              </w:rPr>
            </w:pPr>
            <w:r>
              <w:rPr>
                <w:rFonts w:ascii="Times New Roman" w:hAnsi="Times New Roman" w:cs="Times New Roman"/>
                <w:b/>
                <w:bCs/>
              </w:rPr>
              <w:t>68 749,68</w:t>
            </w:r>
          </w:p>
        </w:tc>
      </w:tr>
      <w:tr w:rsidR="0027016E" w14:paraId="6082BE89" w14:textId="77777777" w:rsidTr="001B2533">
        <w:tc>
          <w:tcPr>
            <w:tcW w:w="2968" w:type="dxa"/>
            <w:vMerge/>
          </w:tcPr>
          <w:p w14:paraId="2AC29A01" w14:textId="77777777" w:rsidR="0027016E" w:rsidRPr="00C25D2E" w:rsidRDefault="0027016E" w:rsidP="0027016E">
            <w:pPr>
              <w:jc w:val="center"/>
              <w:rPr>
                <w:rFonts w:ascii="Times New Roman" w:hAnsi="Times New Roman" w:cs="Times New Roman"/>
              </w:rPr>
            </w:pPr>
          </w:p>
        </w:tc>
        <w:tc>
          <w:tcPr>
            <w:tcW w:w="1144" w:type="dxa"/>
          </w:tcPr>
          <w:p w14:paraId="069AF3E5" w14:textId="39940C63" w:rsidR="0027016E" w:rsidRPr="00664DAC" w:rsidRDefault="0027016E" w:rsidP="0027016E">
            <w:pPr>
              <w:jc w:val="both"/>
              <w:rPr>
                <w:rFonts w:ascii="Times New Roman" w:hAnsi="Times New Roman" w:cs="Times New Roman"/>
              </w:rPr>
            </w:pPr>
            <w:r w:rsidRPr="00664DAC">
              <w:rPr>
                <w:rFonts w:ascii="Times New Roman" w:hAnsi="Times New Roman" w:cs="Times New Roman"/>
              </w:rPr>
              <w:t>МБ</w:t>
            </w:r>
          </w:p>
        </w:tc>
        <w:tc>
          <w:tcPr>
            <w:tcW w:w="1559" w:type="dxa"/>
          </w:tcPr>
          <w:p w14:paraId="018B4AA9" w14:textId="0E97515D" w:rsidR="0027016E" w:rsidRPr="00C25D2E" w:rsidRDefault="008F5380" w:rsidP="0027016E">
            <w:pPr>
              <w:jc w:val="right"/>
              <w:rPr>
                <w:rFonts w:ascii="Times New Roman" w:hAnsi="Times New Roman" w:cs="Times New Roman"/>
              </w:rPr>
            </w:pPr>
            <w:r>
              <w:rPr>
                <w:rFonts w:ascii="Times New Roman" w:hAnsi="Times New Roman" w:cs="Times New Roman"/>
              </w:rPr>
              <w:t>694,44</w:t>
            </w:r>
          </w:p>
        </w:tc>
        <w:tc>
          <w:tcPr>
            <w:tcW w:w="1559" w:type="dxa"/>
          </w:tcPr>
          <w:p w14:paraId="57BBE28A" w14:textId="0FA3601F" w:rsidR="0027016E" w:rsidRPr="00C25D2E" w:rsidRDefault="008F5380" w:rsidP="0027016E">
            <w:pPr>
              <w:jc w:val="right"/>
              <w:rPr>
                <w:rFonts w:ascii="Times New Roman" w:hAnsi="Times New Roman" w:cs="Times New Roman"/>
              </w:rPr>
            </w:pPr>
            <w:r>
              <w:rPr>
                <w:rFonts w:ascii="Times New Roman" w:hAnsi="Times New Roman" w:cs="Times New Roman"/>
              </w:rPr>
              <w:t>0,00</w:t>
            </w:r>
          </w:p>
        </w:tc>
        <w:tc>
          <w:tcPr>
            <w:tcW w:w="1559" w:type="dxa"/>
          </w:tcPr>
          <w:p w14:paraId="5DEE9F9C" w14:textId="48646D73" w:rsidR="0027016E" w:rsidRPr="00C25D2E" w:rsidRDefault="008F5380" w:rsidP="0027016E">
            <w:pPr>
              <w:jc w:val="right"/>
              <w:rPr>
                <w:rFonts w:ascii="Times New Roman" w:hAnsi="Times New Roman" w:cs="Times New Roman"/>
              </w:rPr>
            </w:pPr>
            <w:r>
              <w:rPr>
                <w:rFonts w:ascii="Times New Roman" w:hAnsi="Times New Roman" w:cs="Times New Roman"/>
              </w:rPr>
              <w:t>0,00</w:t>
            </w:r>
          </w:p>
        </w:tc>
        <w:tc>
          <w:tcPr>
            <w:tcW w:w="1517" w:type="dxa"/>
          </w:tcPr>
          <w:p w14:paraId="266E1EB5" w14:textId="519AB6AD" w:rsidR="0027016E" w:rsidRPr="00C25D2E" w:rsidRDefault="008F5380" w:rsidP="0027016E">
            <w:pPr>
              <w:jc w:val="right"/>
              <w:rPr>
                <w:rFonts w:ascii="Times New Roman" w:hAnsi="Times New Roman" w:cs="Times New Roman"/>
              </w:rPr>
            </w:pPr>
            <w:r>
              <w:rPr>
                <w:rFonts w:ascii="Times New Roman" w:hAnsi="Times New Roman" w:cs="Times New Roman"/>
              </w:rPr>
              <w:t>0,00</w:t>
            </w:r>
          </w:p>
        </w:tc>
        <w:tc>
          <w:tcPr>
            <w:tcW w:w="1481" w:type="dxa"/>
          </w:tcPr>
          <w:p w14:paraId="699CC2F8" w14:textId="7A95462E" w:rsidR="0027016E" w:rsidRPr="00C25D2E" w:rsidRDefault="008F5380" w:rsidP="0027016E">
            <w:pPr>
              <w:jc w:val="right"/>
              <w:rPr>
                <w:rFonts w:ascii="Times New Roman" w:hAnsi="Times New Roman" w:cs="Times New Roman"/>
              </w:rPr>
            </w:pPr>
            <w:r>
              <w:rPr>
                <w:rFonts w:ascii="Times New Roman" w:hAnsi="Times New Roman" w:cs="Times New Roman"/>
              </w:rPr>
              <w:t>0,00</w:t>
            </w:r>
          </w:p>
        </w:tc>
        <w:tc>
          <w:tcPr>
            <w:tcW w:w="846" w:type="dxa"/>
          </w:tcPr>
          <w:p w14:paraId="3DF08D4B" w14:textId="77777777" w:rsidR="0027016E" w:rsidRPr="00C25D2E" w:rsidRDefault="0027016E" w:rsidP="0027016E">
            <w:pPr>
              <w:jc w:val="right"/>
              <w:rPr>
                <w:rFonts w:ascii="Times New Roman" w:hAnsi="Times New Roman" w:cs="Times New Roman"/>
              </w:rPr>
            </w:pPr>
          </w:p>
        </w:tc>
        <w:tc>
          <w:tcPr>
            <w:tcW w:w="845" w:type="dxa"/>
          </w:tcPr>
          <w:p w14:paraId="506950FC" w14:textId="77777777" w:rsidR="0027016E" w:rsidRPr="00C25D2E" w:rsidRDefault="0027016E" w:rsidP="0027016E">
            <w:pPr>
              <w:jc w:val="right"/>
              <w:rPr>
                <w:rFonts w:ascii="Times New Roman" w:hAnsi="Times New Roman" w:cs="Times New Roman"/>
              </w:rPr>
            </w:pPr>
          </w:p>
        </w:tc>
        <w:tc>
          <w:tcPr>
            <w:tcW w:w="913" w:type="dxa"/>
          </w:tcPr>
          <w:p w14:paraId="7354AC1C" w14:textId="77777777" w:rsidR="0027016E" w:rsidRPr="00C25D2E" w:rsidRDefault="0027016E" w:rsidP="0027016E">
            <w:pPr>
              <w:jc w:val="right"/>
              <w:rPr>
                <w:rFonts w:ascii="Times New Roman" w:hAnsi="Times New Roman" w:cs="Times New Roman"/>
              </w:rPr>
            </w:pPr>
          </w:p>
        </w:tc>
        <w:tc>
          <w:tcPr>
            <w:tcW w:w="1911" w:type="dxa"/>
          </w:tcPr>
          <w:p w14:paraId="125BA2D7" w14:textId="0B9F3689" w:rsidR="0027016E" w:rsidRPr="00606234" w:rsidRDefault="008F5380" w:rsidP="0027016E">
            <w:pPr>
              <w:jc w:val="right"/>
              <w:rPr>
                <w:rFonts w:ascii="Times New Roman" w:hAnsi="Times New Roman" w:cs="Times New Roman"/>
                <w:b/>
                <w:bCs/>
              </w:rPr>
            </w:pPr>
            <w:r>
              <w:rPr>
                <w:rFonts w:ascii="Times New Roman" w:hAnsi="Times New Roman" w:cs="Times New Roman"/>
                <w:b/>
                <w:bCs/>
              </w:rPr>
              <w:t>694,44</w:t>
            </w:r>
          </w:p>
        </w:tc>
      </w:tr>
      <w:tr w:rsidR="006A7BC8" w14:paraId="0CD1FB81" w14:textId="77777777" w:rsidTr="004A4446">
        <w:tc>
          <w:tcPr>
            <w:tcW w:w="2968" w:type="dxa"/>
            <w:vMerge w:val="restart"/>
          </w:tcPr>
          <w:p w14:paraId="18347EBF" w14:textId="31BE96D6" w:rsidR="006A7BC8" w:rsidRPr="00C25D2E" w:rsidRDefault="006A7BC8" w:rsidP="006A7BC8">
            <w:pPr>
              <w:jc w:val="center"/>
              <w:rPr>
                <w:rFonts w:ascii="Times New Roman" w:hAnsi="Times New Roman" w:cs="Times New Roman"/>
              </w:rPr>
            </w:pPr>
            <w:r>
              <w:rPr>
                <w:rFonts w:ascii="Times New Roman" w:hAnsi="Times New Roman" w:cs="Times New Roman"/>
              </w:rPr>
              <w:t>2.6. Федеральный проект «Учитель будущего»</w:t>
            </w:r>
          </w:p>
        </w:tc>
        <w:tc>
          <w:tcPr>
            <w:tcW w:w="1144" w:type="dxa"/>
          </w:tcPr>
          <w:p w14:paraId="30EF254D" w14:textId="17D76874" w:rsidR="006A7BC8" w:rsidRPr="00664DAC" w:rsidRDefault="006A7BC8" w:rsidP="006A7BC8">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6176D27D" w14:textId="07F587E0" w:rsidR="006A7BC8" w:rsidRPr="006A7BC8" w:rsidRDefault="006A7BC8" w:rsidP="006A7BC8">
            <w:pPr>
              <w:jc w:val="right"/>
              <w:rPr>
                <w:rFonts w:ascii="Times New Roman" w:hAnsi="Times New Roman" w:cs="Times New Roman"/>
                <w:b/>
                <w:bCs/>
              </w:rPr>
            </w:pPr>
            <w:r w:rsidRPr="006A7BC8">
              <w:rPr>
                <w:rFonts w:ascii="Times New Roman" w:hAnsi="Times New Roman" w:cs="Times New Roman"/>
                <w:b/>
                <w:bCs/>
              </w:rPr>
              <w:t>2150000,00</w:t>
            </w:r>
          </w:p>
        </w:tc>
        <w:tc>
          <w:tcPr>
            <w:tcW w:w="1559" w:type="dxa"/>
            <w:shd w:val="clear" w:color="auto" w:fill="FFF2CC" w:themeFill="accent4" w:themeFillTint="33"/>
          </w:tcPr>
          <w:p w14:paraId="2675E53F" w14:textId="716A4DC0" w:rsidR="006A7BC8" w:rsidRPr="006A7BC8" w:rsidRDefault="006A7BC8" w:rsidP="006A7BC8">
            <w:pPr>
              <w:jc w:val="right"/>
              <w:rPr>
                <w:rFonts w:ascii="Times New Roman" w:hAnsi="Times New Roman" w:cs="Times New Roman"/>
                <w:b/>
                <w:bCs/>
              </w:rPr>
            </w:pPr>
            <w:r w:rsidRPr="006A7BC8">
              <w:rPr>
                <w:rFonts w:ascii="Times New Roman" w:hAnsi="Times New Roman" w:cs="Times New Roman"/>
                <w:b/>
                <w:bCs/>
              </w:rPr>
              <w:t>1990000,00</w:t>
            </w:r>
          </w:p>
        </w:tc>
        <w:tc>
          <w:tcPr>
            <w:tcW w:w="1559" w:type="dxa"/>
            <w:shd w:val="clear" w:color="auto" w:fill="FFF2CC" w:themeFill="accent4" w:themeFillTint="33"/>
          </w:tcPr>
          <w:p w14:paraId="13E86194" w14:textId="1635B37E" w:rsidR="006A7BC8" w:rsidRPr="006A7BC8" w:rsidRDefault="006A7BC8" w:rsidP="006A7BC8">
            <w:pPr>
              <w:jc w:val="right"/>
              <w:rPr>
                <w:rFonts w:ascii="Times New Roman" w:hAnsi="Times New Roman" w:cs="Times New Roman"/>
                <w:b/>
                <w:bCs/>
              </w:rPr>
            </w:pPr>
            <w:r w:rsidRPr="006A7BC8">
              <w:rPr>
                <w:rFonts w:ascii="Times New Roman" w:hAnsi="Times New Roman" w:cs="Times New Roman"/>
                <w:b/>
                <w:bCs/>
              </w:rPr>
              <w:t>1990000,00</w:t>
            </w:r>
          </w:p>
        </w:tc>
        <w:tc>
          <w:tcPr>
            <w:tcW w:w="1517" w:type="dxa"/>
            <w:shd w:val="clear" w:color="auto" w:fill="FFF2CC" w:themeFill="accent4" w:themeFillTint="33"/>
          </w:tcPr>
          <w:p w14:paraId="54F42D60" w14:textId="25339C40" w:rsidR="006A7BC8" w:rsidRPr="006A7BC8" w:rsidRDefault="006A7BC8" w:rsidP="006A7BC8">
            <w:pPr>
              <w:jc w:val="right"/>
              <w:rPr>
                <w:rFonts w:ascii="Times New Roman" w:hAnsi="Times New Roman" w:cs="Times New Roman"/>
                <w:b/>
                <w:bCs/>
              </w:rPr>
            </w:pPr>
            <w:r w:rsidRPr="006A7BC8">
              <w:rPr>
                <w:rFonts w:ascii="Times New Roman" w:hAnsi="Times New Roman" w:cs="Times New Roman"/>
                <w:b/>
                <w:bCs/>
              </w:rPr>
              <w:t>1990000,00</w:t>
            </w:r>
          </w:p>
        </w:tc>
        <w:tc>
          <w:tcPr>
            <w:tcW w:w="1481" w:type="dxa"/>
            <w:shd w:val="clear" w:color="auto" w:fill="FFF2CC" w:themeFill="accent4" w:themeFillTint="33"/>
          </w:tcPr>
          <w:p w14:paraId="367DA813" w14:textId="77777777" w:rsidR="006A7BC8" w:rsidRPr="006A7BC8" w:rsidRDefault="006A7BC8" w:rsidP="006A7BC8">
            <w:pPr>
              <w:jc w:val="right"/>
              <w:rPr>
                <w:rFonts w:ascii="Times New Roman" w:hAnsi="Times New Roman" w:cs="Times New Roman"/>
                <w:b/>
                <w:bCs/>
              </w:rPr>
            </w:pPr>
          </w:p>
        </w:tc>
        <w:tc>
          <w:tcPr>
            <w:tcW w:w="846" w:type="dxa"/>
            <w:shd w:val="clear" w:color="auto" w:fill="FFF2CC" w:themeFill="accent4" w:themeFillTint="33"/>
          </w:tcPr>
          <w:p w14:paraId="0DA59F79" w14:textId="77777777" w:rsidR="006A7BC8" w:rsidRPr="006A7BC8" w:rsidRDefault="006A7BC8" w:rsidP="006A7BC8">
            <w:pPr>
              <w:jc w:val="right"/>
              <w:rPr>
                <w:rFonts w:ascii="Times New Roman" w:hAnsi="Times New Roman" w:cs="Times New Roman"/>
                <w:b/>
                <w:bCs/>
              </w:rPr>
            </w:pPr>
          </w:p>
        </w:tc>
        <w:tc>
          <w:tcPr>
            <w:tcW w:w="845" w:type="dxa"/>
            <w:shd w:val="clear" w:color="auto" w:fill="FFF2CC" w:themeFill="accent4" w:themeFillTint="33"/>
          </w:tcPr>
          <w:p w14:paraId="25E38BC6" w14:textId="77777777" w:rsidR="006A7BC8" w:rsidRPr="004A4446" w:rsidRDefault="006A7BC8" w:rsidP="006A7BC8">
            <w:pPr>
              <w:jc w:val="right"/>
              <w:rPr>
                <w:rFonts w:ascii="Times New Roman" w:hAnsi="Times New Roman" w:cs="Times New Roman"/>
                <w:b/>
                <w:bCs/>
              </w:rPr>
            </w:pPr>
          </w:p>
        </w:tc>
        <w:tc>
          <w:tcPr>
            <w:tcW w:w="913" w:type="dxa"/>
            <w:shd w:val="clear" w:color="auto" w:fill="FFF2CC" w:themeFill="accent4" w:themeFillTint="33"/>
          </w:tcPr>
          <w:p w14:paraId="2575E1DB" w14:textId="77777777" w:rsidR="006A7BC8" w:rsidRPr="004A4446" w:rsidRDefault="006A7BC8" w:rsidP="006A7BC8">
            <w:pPr>
              <w:jc w:val="right"/>
              <w:rPr>
                <w:rFonts w:ascii="Times New Roman" w:hAnsi="Times New Roman" w:cs="Times New Roman"/>
                <w:b/>
                <w:bCs/>
              </w:rPr>
            </w:pPr>
          </w:p>
        </w:tc>
        <w:tc>
          <w:tcPr>
            <w:tcW w:w="1911" w:type="dxa"/>
            <w:shd w:val="clear" w:color="auto" w:fill="FFF2CC" w:themeFill="accent4" w:themeFillTint="33"/>
          </w:tcPr>
          <w:p w14:paraId="36664781" w14:textId="47FE14EC" w:rsidR="006A7BC8" w:rsidRPr="004A4446" w:rsidRDefault="006A7BC8" w:rsidP="006A7BC8">
            <w:pPr>
              <w:jc w:val="right"/>
              <w:rPr>
                <w:rFonts w:ascii="Times New Roman" w:hAnsi="Times New Roman" w:cs="Times New Roman"/>
                <w:b/>
                <w:bCs/>
              </w:rPr>
            </w:pPr>
            <w:r>
              <w:rPr>
                <w:rFonts w:ascii="Times New Roman" w:hAnsi="Times New Roman" w:cs="Times New Roman"/>
                <w:b/>
                <w:bCs/>
              </w:rPr>
              <w:t>10 110 000,00</w:t>
            </w:r>
          </w:p>
        </w:tc>
      </w:tr>
      <w:tr w:rsidR="006A7BC8" w14:paraId="79FE3731" w14:textId="77777777" w:rsidTr="001B2533">
        <w:tc>
          <w:tcPr>
            <w:tcW w:w="2968" w:type="dxa"/>
            <w:vMerge/>
          </w:tcPr>
          <w:p w14:paraId="6EAA3CF5" w14:textId="77777777" w:rsidR="006A7BC8" w:rsidRPr="00C25D2E" w:rsidRDefault="006A7BC8" w:rsidP="006A7BC8">
            <w:pPr>
              <w:jc w:val="center"/>
              <w:rPr>
                <w:rFonts w:ascii="Times New Roman" w:hAnsi="Times New Roman" w:cs="Times New Roman"/>
              </w:rPr>
            </w:pPr>
          </w:p>
        </w:tc>
        <w:tc>
          <w:tcPr>
            <w:tcW w:w="1144" w:type="dxa"/>
          </w:tcPr>
          <w:p w14:paraId="13F16C95" w14:textId="3DCEF4D8" w:rsidR="006A7BC8" w:rsidRPr="00664DAC" w:rsidRDefault="006A7BC8" w:rsidP="006A7BC8">
            <w:pPr>
              <w:jc w:val="both"/>
              <w:rPr>
                <w:rFonts w:ascii="Times New Roman" w:hAnsi="Times New Roman" w:cs="Times New Roman"/>
              </w:rPr>
            </w:pPr>
            <w:r w:rsidRPr="00664DAC">
              <w:rPr>
                <w:rFonts w:ascii="Times New Roman" w:hAnsi="Times New Roman" w:cs="Times New Roman"/>
              </w:rPr>
              <w:t>ФБ</w:t>
            </w:r>
          </w:p>
        </w:tc>
        <w:tc>
          <w:tcPr>
            <w:tcW w:w="1559" w:type="dxa"/>
          </w:tcPr>
          <w:p w14:paraId="2FDF410F" w14:textId="79826DA5" w:rsidR="006A7BC8" w:rsidRPr="00C25D2E" w:rsidRDefault="006A7BC8" w:rsidP="006A7BC8">
            <w:pPr>
              <w:jc w:val="right"/>
              <w:rPr>
                <w:rFonts w:ascii="Times New Roman" w:hAnsi="Times New Roman" w:cs="Times New Roman"/>
              </w:rPr>
            </w:pPr>
            <w:r>
              <w:rPr>
                <w:rFonts w:ascii="Times New Roman" w:hAnsi="Times New Roman" w:cs="Times New Roman"/>
              </w:rPr>
              <w:t>0,00</w:t>
            </w:r>
          </w:p>
        </w:tc>
        <w:tc>
          <w:tcPr>
            <w:tcW w:w="1559" w:type="dxa"/>
          </w:tcPr>
          <w:p w14:paraId="22CFA761" w14:textId="1BB558B1" w:rsidR="006A7BC8" w:rsidRPr="00C25D2E" w:rsidRDefault="006A7BC8" w:rsidP="006A7BC8">
            <w:pPr>
              <w:jc w:val="right"/>
              <w:rPr>
                <w:rFonts w:ascii="Times New Roman" w:hAnsi="Times New Roman" w:cs="Times New Roman"/>
              </w:rPr>
            </w:pPr>
            <w:r>
              <w:rPr>
                <w:rFonts w:ascii="Times New Roman" w:hAnsi="Times New Roman" w:cs="Times New Roman"/>
              </w:rPr>
              <w:t>0,00</w:t>
            </w:r>
          </w:p>
        </w:tc>
        <w:tc>
          <w:tcPr>
            <w:tcW w:w="1559" w:type="dxa"/>
          </w:tcPr>
          <w:p w14:paraId="1355004B" w14:textId="17183A9F" w:rsidR="006A7BC8" w:rsidRPr="00C25D2E" w:rsidRDefault="006A7BC8" w:rsidP="006A7BC8">
            <w:pPr>
              <w:jc w:val="right"/>
              <w:rPr>
                <w:rFonts w:ascii="Times New Roman" w:hAnsi="Times New Roman" w:cs="Times New Roman"/>
              </w:rPr>
            </w:pPr>
            <w:r>
              <w:rPr>
                <w:rFonts w:ascii="Times New Roman" w:hAnsi="Times New Roman" w:cs="Times New Roman"/>
              </w:rPr>
              <w:t>0,00</w:t>
            </w:r>
          </w:p>
        </w:tc>
        <w:tc>
          <w:tcPr>
            <w:tcW w:w="1517" w:type="dxa"/>
          </w:tcPr>
          <w:p w14:paraId="3EF8FEBC" w14:textId="178DA1B5" w:rsidR="006A7BC8" w:rsidRPr="00C25D2E" w:rsidRDefault="006A7BC8" w:rsidP="006A7BC8">
            <w:pPr>
              <w:jc w:val="right"/>
              <w:rPr>
                <w:rFonts w:ascii="Times New Roman" w:hAnsi="Times New Roman" w:cs="Times New Roman"/>
              </w:rPr>
            </w:pPr>
            <w:r>
              <w:rPr>
                <w:rFonts w:ascii="Times New Roman" w:hAnsi="Times New Roman" w:cs="Times New Roman"/>
              </w:rPr>
              <w:t>0,00</w:t>
            </w:r>
          </w:p>
        </w:tc>
        <w:tc>
          <w:tcPr>
            <w:tcW w:w="1481" w:type="dxa"/>
          </w:tcPr>
          <w:p w14:paraId="715142B1" w14:textId="2F815C38" w:rsidR="006A7BC8" w:rsidRPr="00C25D2E" w:rsidRDefault="006A7BC8" w:rsidP="006A7BC8">
            <w:pPr>
              <w:jc w:val="right"/>
              <w:rPr>
                <w:rFonts w:ascii="Times New Roman" w:hAnsi="Times New Roman" w:cs="Times New Roman"/>
              </w:rPr>
            </w:pPr>
            <w:r>
              <w:rPr>
                <w:rFonts w:ascii="Times New Roman" w:hAnsi="Times New Roman" w:cs="Times New Roman"/>
              </w:rPr>
              <w:t>0,00</w:t>
            </w:r>
          </w:p>
        </w:tc>
        <w:tc>
          <w:tcPr>
            <w:tcW w:w="846" w:type="dxa"/>
          </w:tcPr>
          <w:p w14:paraId="55787CAE" w14:textId="77777777" w:rsidR="006A7BC8" w:rsidRPr="00C25D2E" w:rsidRDefault="006A7BC8" w:rsidP="006A7BC8">
            <w:pPr>
              <w:jc w:val="right"/>
              <w:rPr>
                <w:rFonts w:ascii="Times New Roman" w:hAnsi="Times New Roman" w:cs="Times New Roman"/>
              </w:rPr>
            </w:pPr>
          </w:p>
        </w:tc>
        <w:tc>
          <w:tcPr>
            <w:tcW w:w="845" w:type="dxa"/>
          </w:tcPr>
          <w:p w14:paraId="0A540D22" w14:textId="77777777" w:rsidR="006A7BC8" w:rsidRPr="00C25D2E" w:rsidRDefault="006A7BC8" w:rsidP="006A7BC8">
            <w:pPr>
              <w:jc w:val="right"/>
              <w:rPr>
                <w:rFonts w:ascii="Times New Roman" w:hAnsi="Times New Roman" w:cs="Times New Roman"/>
              </w:rPr>
            </w:pPr>
          </w:p>
        </w:tc>
        <w:tc>
          <w:tcPr>
            <w:tcW w:w="913" w:type="dxa"/>
          </w:tcPr>
          <w:p w14:paraId="558896BC" w14:textId="77777777" w:rsidR="006A7BC8" w:rsidRPr="00C25D2E" w:rsidRDefault="006A7BC8" w:rsidP="006A7BC8">
            <w:pPr>
              <w:jc w:val="right"/>
              <w:rPr>
                <w:rFonts w:ascii="Times New Roman" w:hAnsi="Times New Roman" w:cs="Times New Roman"/>
              </w:rPr>
            </w:pPr>
          </w:p>
        </w:tc>
        <w:tc>
          <w:tcPr>
            <w:tcW w:w="1911" w:type="dxa"/>
          </w:tcPr>
          <w:p w14:paraId="740B8BC7" w14:textId="10BBA46B" w:rsidR="006A7BC8" w:rsidRPr="00606234" w:rsidRDefault="006A7BC8" w:rsidP="006A7BC8">
            <w:pPr>
              <w:jc w:val="right"/>
              <w:rPr>
                <w:rFonts w:ascii="Times New Roman" w:hAnsi="Times New Roman" w:cs="Times New Roman"/>
                <w:b/>
                <w:bCs/>
              </w:rPr>
            </w:pPr>
            <w:r>
              <w:rPr>
                <w:rFonts w:ascii="Times New Roman" w:hAnsi="Times New Roman" w:cs="Times New Roman"/>
                <w:b/>
                <w:bCs/>
              </w:rPr>
              <w:t>0,00</w:t>
            </w:r>
          </w:p>
        </w:tc>
      </w:tr>
      <w:tr w:rsidR="006A7BC8" w14:paraId="02D27E98" w14:textId="77777777" w:rsidTr="001B2533">
        <w:tc>
          <w:tcPr>
            <w:tcW w:w="2968" w:type="dxa"/>
            <w:vMerge/>
          </w:tcPr>
          <w:p w14:paraId="28985434" w14:textId="77777777" w:rsidR="006A7BC8" w:rsidRPr="00C25D2E" w:rsidRDefault="006A7BC8" w:rsidP="006A7BC8">
            <w:pPr>
              <w:jc w:val="center"/>
              <w:rPr>
                <w:rFonts w:ascii="Times New Roman" w:hAnsi="Times New Roman" w:cs="Times New Roman"/>
              </w:rPr>
            </w:pPr>
          </w:p>
        </w:tc>
        <w:tc>
          <w:tcPr>
            <w:tcW w:w="1144" w:type="dxa"/>
          </w:tcPr>
          <w:p w14:paraId="76E31D0A" w14:textId="4793DFFB" w:rsidR="006A7BC8" w:rsidRPr="00664DAC" w:rsidRDefault="006A7BC8" w:rsidP="006A7BC8">
            <w:pPr>
              <w:jc w:val="both"/>
              <w:rPr>
                <w:rFonts w:ascii="Times New Roman" w:hAnsi="Times New Roman" w:cs="Times New Roman"/>
              </w:rPr>
            </w:pPr>
            <w:r w:rsidRPr="00664DAC">
              <w:rPr>
                <w:rFonts w:ascii="Times New Roman" w:hAnsi="Times New Roman" w:cs="Times New Roman"/>
              </w:rPr>
              <w:t>КБ</w:t>
            </w:r>
          </w:p>
        </w:tc>
        <w:tc>
          <w:tcPr>
            <w:tcW w:w="1559" w:type="dxa"/>
          </w:tcPr>
          <w:p w14:paraId="01DDF3C9" w14:textId="0C9CDF84" w:rsidR="006A7BC8" w:rsidRPr="00C25D2E" w:rsidRDefault="006A7BC8" w:rsidP="006A7BC8">
            <w:pPr>
              <w:jc w:val="right"/>
              <w:rPr>
                <w:rFonts w:ascii="Times New Roman" w:hAnsi="Times New Roman" w:cs="Times New Roman"/>
              </w:rPr>
            </w:pPr>
            <w:r>
              <w:rPr>
                <w:rFonts w:ascii="Times New Roman" w:hAnsi="Times New Roman" w:cs="Times New Roman"/>
              </w:rPr>
              <w:t>2150000,00</w:t>
            </w:r>
          </w:p>
        </w:tc>
        <w:tc>
          <w:tcPr>
            <w:tcW w:w="1559" w:type="dxa"/>
          </w:tcPr>
          <w:p w14:paraId="3ADE0FE8" w14:textId="0C49C738" w:rsidR="006A7BC8" w:rsidRPr="00C25D2E" w:rsidRDefault="006A7BC8" w:rsidP="006A7BC8">
            <w:pPr>
              <w:jc w:val="right"/>
              <w:rPr>
                <w:rFonts w:ascii="Times New Roman" w:hAnsi="Times New Roman" w:cs="Times New Roman"/>
              </w:rPr>
            </w:pPr>
            <w:r>
              <w:rPr>
                <w:rFonts w:ascii="Times New Roman" w:hAnsi="Times New Roman" w:cs="Times New Roman"/>
              </w:rPr>
              <w:t>1990000,00</w:t>
            </w:r>
          </w:p>
        </w:tc>
        <w:tc>
          <w:tcPr>
            <w:tcW w:w="1559" w:type="dxa"/>
          </w:tcPr>
          <w:p w14:paraId="7414FF5D" w14:textId="1E20FDCF" w:rsidR="006A7BC8" w:rsidRPr="00C25D2E" w:rsidRDefault="006A7BC8" w:rsidP="006A7BC8">
            <w:pPr>
              <w:jc w:val="right"/>
              <w:rPr>
                <w:rFonts w:ascii="Times New Roman" w:hAnsi="Times New Roman" w:cs="Times New Roman"/>
              </w:rPr>
            </w:pPr>
            <w:r>
              <w:rPr>
                <w:rFonts w:ascii="Times New Roman" w:hAnsi="Times New Roman" w:cs="Times New Roman"/>
              </w:rPr>
              <w:t>1990000,00</w:t>
            </w:r>
          </w:p>
        </w:tc>
        <w:tc>
          <w:tcPr>
            <w:tcW w:w="1517" w:type="dxa"/>
          </w:tcPr>
          <w:p w14:paraId="64957996" w14:textId="7137839F" w:rsidR="006A7BC8" w:rsidRPr="00C25D2E" w:rsidRDefault="006A7BC8" w:rsidP="006A7BC8">
            <w:pPr>
              <w:jc w:val="right"/>
              <w:rPr>
                <w:rFonts w:ascii="Times New Roman" w:hAnsi="Times New Roman" w:cs="Times New Roman"/>
              </w:rPr>
            </w:pPr>
            <w:r>
              <w:rPr>
                <w:rFonts w:ascii="Times New Roman" w:hAnsi="Times New Roman" w:cs="Times New Roman"/>
              </w:rPr>
              <w:t>1990000,00</w:t>
            </w:r>
          </w:p>
        </w:tc>
        <w:tc>
          <w:tcPr>
            <w:tcW w:w="1481" w:type="dxa"/>
          </w:tcPr>
          <w:p w14:paraId="5566516C" w14:textId="77777777" w:rsidR="006A7BC8" w:rsidRPr="00C25D2E" w:rsidRDefault="006A7BC8" w:rsidP="006A7BC8">
            <w:pPr>
              <w:jc w:val="right"/>
              <w:rPr>
                <w:rFonts w:ascii="Times New Roman" w:hAnsi="Times New Roman" w:cs="Times New Roman"/>
              </w:rPr>
            </w:pPr>
          </w:p>
        </w:tc>
        <w:tc>
          <w:tcPr>
            <w:tcW w:w="846" w:type="dxa"/>
          </w:tcPr>
          <w:p w14:paraId="514E8595" w14:textId="77777777" w:rsidR="006A7BC8" w:rsidRPr="00C25D2E" w:rsidRDefault="006A7BC8" w:rsidP="006A7BC8">
            <w:pPr>
              <w:jc w:val="right"/>
              <w:rPr>
                <w:rFonts w:ascii="Times New Roman" w:hAnsi="Times New Roman" w:cs="Times New Roman"/>
              </w:rPr>
            </w:pPr>
          </w:p>
        </w:tc>
        <w:tc>
          <w:tcPr>
            <w:tcW w:w="845" w:type="dxa"/>
          </w:tcPr>
          <w:p w14:paraId="4C678DCE" w14:textId="77777777" w:rsidR="006A7BC8" w:rsidRPr="00C25D2E" w:rsidRDefault="006A7BC8" w:rsidP="006A7BC8">
            <w:pPr>
              <w:jc w:val="right"/>
              <w:rPr>
                <w:rFonts w:ascii="Times New Roman" w:hAnsi="Times New Roman" w:cs="Times New Roman"/>
              </w:rPr>
            </w:pPr>
          </w:p>
        </w:tc>
        <w:tc>
          <w:tcPr>
            <w:tcW w:w="913" w:type="dxa"/>
          </w:tcPr>
          <w:p w14:paraId="3BB7E829" w14:textId="77777777" w:rsidR="006A7BC8" w:rsidRPr="00C25D2E" w:rsidRDefault="006A7BC8" w:rsidP="006A7BC8">
            <w:pPr>
              <w:jc w:val="right"/>
              <w:rPr>
                <w:rFonts w:ascii="Times New Roman" w:hAnsi="Times New Roman" w:cs="Times New Roman"/>
              </w:rPr>
            </w:pPr>
          </w:p>
        </w:tc>
        <w:tc>
          <w:tcPr>
            <w:tcW w:w="1911" w:type="dxa"/>
          </w:tcPr>
          <w:p w14:paraId="19523BF2" w14:textId="17982024" w:rsidR="006A7BC8" w:rsidRPr="00606234" w:rsidRDefault="006A7BC8" w:rsidP="006A7BC8">
            <w:pPr>
              <w:jc w:val="right"/>
              <w:rPr>
                <w:rFonts w:ascii="Times New Roman" w:hAnsi="Times New Roman" w:cs="Times New Roman"/>
                <w:b/>
                <w:bCs/>
              </w:rPr>
            </w:pPr>
            <w:r>
              <w:rPr>
                <w:rFonts w:ascii="Times New Roman" w:hAnsi="Times New Roman" w:cs="Times New Roman"/>
                <w:b/>
                <w:bCs/>
              </w:rPr>
              <w:t>10 110 000,00</w:t>
            </w:r>
          </w:p>
        </w:tc>
      </w:tr>
      <w:tr w:rsidR="006A7BC8" w14:paraId="3D74BCC3" w14:textId="77777777" w:rsidTr="001B2533">
        <w:tc>
          <w:tcPr>
            <w:tcW w:w="2968" w:type="dxa"/>
            <w:vMerge/>
          </w:tcPr>
          <w:p w14:paraId="604F523A" w14:textId="77777777" w:rsidR="006A7BC8" w:rsidRPr="00C25D2E" w:rsidRDefault="006A7BC8" w:rsidP="006A7BC8">
            <w:pPr>
              <w:jc w:val="center"/>
              <w:rPr>
                <w:rFonts w:ascii="Times New Roman" w:hAnsi="Times New Roman" w:cs="Times New Roman"/>
              </w:rPr>
            </w:pPr>
          </w:p>
        </w:tc>
        <w:tc>
          <w:tcPr>
            <w:tcW w:w="1144" w:type="dxa"/>
          </w:tcPr>
          <w:p w14:paraId="5E126013" w14:textId="0F046E0A" w:rsidR="006A7BC8" w:rsidRPr="00664DAC" w:rsidRDefault="006A7BC8" w:rsidP="006A7BC8">
            <w:pPr>
              <w:jc w:val="both"/>
              <w:rPr>
                <w:rFonts w:ascii="Times New Roman" w:hAnsi="Times New Roman" w:cs="Times New Roman"/>
              </w:rPr>
            </w:pPr>
            <w:r w:rsidRPr="00664DAC">
              <w:rPr>
                <w:rFonts w:ascii="Times New Roman" w:hAnsi="Times New Roman" w:cs="Times New Roman"/>
              </w:rPr>
              <w:t>МБ</w:t>
            </w:r>
          </w:p>
        </w:tc>
        <w:tc>
          <w:tcPr>
            <w:tcW w:w="1559" w:type="dxa"/>
          </w:tcPr>
          <w:p w14:paraId="01FCA40E" w14:textId="0042E6BA" w:rsidR="006A7BC8" w:rsidRPr="00C25D2E" w:rsidRDefault="006A7BC8" w:rsidP="006A7BC8">
            <w:pPr>
              <w:jc w:val="right"/>
              <w:rPr>
                <w:rFonts w:ascii="Times New Roman" w:hAnsi="Times New Roman" w:cs="Times New Roman"/>
              </w:rPr>
            </w:pPr>
            <w:r>
              <w:rPr>
                <w:rFonts w:ascii="Times New Roman" w:hAnsi="Times New Roman" w:cs="Times New Roman"/>
              </w:rPr>
              <w:t>0,00</w:t>
            </w:r>
          </w:p>
        </w:tc>
        <w:tc>
          <w:tcPr>
            <w:tcW w:w="1559" w:type="dxa"/>
          </w:tcPr>
          <w:p w14:paraId="542E56D2" w14:textId="219A0AF2" w:rsidR="006A7BC8" w:rsidRPr="00C25D2E" w:rsidRDefault="006A7BC8" w:rsidP="006A7BC8">
            <w:pPr>
              <w:jc w:val="right"/>
              <w:rPr>
                <w:rFonts w:ascii="Times New Roman" w:hAnsi="Times New Roman" w:cs="Times New Roman"/>
              </w:rPr>
            </w:pPr>
            <w:r>
              <w:rPr>
                <w:rFonts w:ascii="Times New Roman" w:hAnsi="Times New Roman" w:cs="Times New Roman"/>
              </w:rPr>
              <w:t>0,00</w:t>
            </w:r>
          </w:p>
        </w:tc>
        <w:tc>
          <w:tcPr>
            <w:tcW w:w="1559" w:type="dxa"/>
          </w:tcPr>
          <w:p w14:paraId="10C596CD" w14:textId="2DA2A12F" w:rsidR="006A7BC8" w:rsidRPr="00C25D2E" w:rsidRDefault="006A7BC8" w:rsidP="006A7BC8">
            <w:pPr>
              <w:jc w:val="right"/>
              <w:rPr>
                <w:rFonts w:ascii="Times New Roman" w:hAnsi="Times New Roman" w:cs="Times New Roman"/>
              </w:rPr>
            </w:pPr>
            <w:r>
              <w:rPr>
                <w:rFonts w:ascii="Times New Roman" w:hAnsi="Times New Roman" w:cs="Times New Roman"/>
              </w:rPr>
              <w:t>0,00</w:t>
            </w:r>
          </w:p>
        </w:tc>
        <w:tc>
          <w:tcPr>
            <w:tcW w:w="1517" w:type="dxa"/>
          </w:tcPr>
          <w:p w14:paraId="0736FF28" w14:textId="530E63EF" w:rsidR="006A7BC8" w:rsidRPr="00C25D2E" w:rsidRDefault="006A7BC8" w:rsidP="006A7BC8">
            <w:pPr>
              <w:jc w:val="right"/>
              <w:rPr>
                <w:rFonts w:ascii="Times New Roman" w:hAnsi="Times New Roman" w:cs="Times New Roman"/>
              </w:rPr>
            </w:pPr>
            <w:r>
              <w:rPr>
                <w:rFonts w:ascii="Times New Roman" w:hAnsi="Times New Roman" w:cs="Times New Roman"/>
              </w:rPr>
              <w:t>0,00</w:t>
            </w:r>
          </w:p>
        </w:tc>
        <w:tc>
          <w:tcPr>
            <w:tcW w:w="1481" w:type="dxa"/>
          </w:tcPr>
          <w:p w14:paraId="63E75C59" w14:textId="6A1CBC30" w:rsidR="006A7BC8" w:rsidRPr="00C25D2E" w:rsidRDefault="006A7BC8" w:rsidP="006A7BC8">
            <w:pPr>
              <w:jc w:val="right"/>
              <w:rPr>
                <w:rFonts w:ascii="Times New Roman" w:hAnsi="Times New Roman" w:cs="Times New Roman"/>
              </w:rPr>
            </w:pPr>
            <w:r>
              <w:rPr>
                <w:rFonts w:ascii="Times New Roman" w:hAnsi="Times New Roman" w:cs="Times New Roman"/>
              </w:rPr>
              <w:t>0,00</w:t>
            </w:r>
          </w:p>
        </w:tc>
        <w:tc>
          <w:tcPr>
            <w:tcW w:w="846" w:type="dxa"/>
          </w:tcPr>
          <w:p w14:paraId="3DCEB2BA" w14:textId="77777777" w:rsidR="006A7BC8" w:rsidRPr="00C25D2E" w:rsidRDefault="006A7BC8" w:rsidP="006A7BC8">
            <w:pPr>
              <w:jc w:val="right"/>
              <w:rPr>
                <w:rFonts w:ascii="Times New Roman" w:hAnsi="Times New Roman" w:cs="Times New Roman"/>
              </w:rPr>
            </w:pPr>
          </w:p>
        </w:tc>
        <w:tc>
          <w:tcPr>
            <w:tcW w:w="845" w:type="dxa"/>
          </w:tcPr>
          <w:p w14:paraId="3DAB4EBB" w14:textId="77777777" w:rsidR="006A7BC8" w:rsidRPr="00C25D2E" w:rsidRDefault="006A7BC8" w:rsidP="006A7BC8">
            <w:pPr>
              <w:jc w:val="right"/>
              <w:rPr>
                <w:rFonts w:ascii="Times New Roman" w:hAnsi="Times New Roman" w:cs="Times New Roman"/>
              </w:rPr>
            </w:pPr>
          </w:p>
        </w:tc>
        <w:tc>
          <w:tcPr>
            <w:tcW w:w="913" w:type="dxa"/>
          </w:tcPr>
          <w:p w14:paraId="6FF82882" w14:textId="77777777" w:rsidR="006A7BC8" w:rsidRPr="00C25D2E" w:rsidRDefault="006A7BC8" w:rsidP="006A7BC8">
            <w:pPr>
              <w:jc w:val="right"/>
              <w:rPr>
                <w:rFonts w:ascii="Times New Roman" w:hAnsi="Times New Roman" w:cs="Times New Roman"/>
              </w:rPr>
            </w:pPr>
          </w:p>
        </w:tc>
        <w:tc>
          <w:tcPr>
            <w:tcW w:w="1911" w:type="dxa"/>
          </w:tcPr>
          <w:p w14:paraId="1E36F57F" w14:textId="6B6C5AA5" w:rsidR="006A7BC8" w:rsidRPr="00606234" w:rsidRDefault="006A7BC8" w:rsidP="006A7BC8">
            <w:pPr>
              <w:jc w:val="right"/>
              <w:rPr>
                <w:rFonts w:ascii="Times New Roman" w:hAnsi="Times New Roman" w:cs="Times New Roman"/>
                <w:b/>
                <w:bCs/>
              </w:rPr>
            </w:pPr>
            <w:r>
              <w:rPr>
                <w:rFonts w:ascii="Times New Roman" w:hAnsi="Times New Roman" w:cs="Times New Roman"/>
                <w:b/>
                <w:bCs/>
              </w:rPr>
              <w:t>0,00</w:t>
            </w:r>
          </w:p>
        </w:tc>
      </w:tr>
      <w:tr w:rsidR="00FA24D1" w14:paraId="629FCA14" w14:textId="77777777" w:rsidTr="006F0F32">
        <w:tc>
          <w:tcPr>
            <w:tcW w:w="2968" w:type="dxa"/>
            <w:vMerge w:val="restart"/>
          </w:tcPr>
          <w:p w14:paraId="1F02EF69" w14:textId="6C0BB2BC" w:rsidR="00FA24D1" w:rsidRPr="00C25D2E" w:rsidRDefault="00FA24D1" w:rsidP="00FA24D1">
            <w:pPr>
              <w:jc w:val="center"/>
              <w:rPr>
                <w:rFonts w:ascii="Times New Roman" w:hAnsi="Times New Roman" w:cs="Times New Roman"/>
              </w:rPr>
            </w:pPr>
            <w:r>
              <w:rPr>
                <w:rFonts w:ascii="Times New Roman" w:hAnsi="Times New Roman" w:cs="Times New Roman"/>
              </w:rPr>
              <w:t>2.6.1. Субвенции бюджетам муниципальных образова-ний Приморского края на осуществление отдельных государственных полномо-чий по обеспечению мер социальной поддержки педагогическим работникам муниципальных образова-тельных организации Приморского края</w:t>
            </w:r>
          </w:p>
        </w:tc>
        <w:tc>
          <w:tcPr>
            <w:tcW w:w="1144" w:type="dxa"/>
          </w:tcPr>
          <w:p w14:paraId="4EA7435E" w14:textId="1FFC7C2C" w:rsidR="00FA24D1" w:rsidRPr="00664DAC" w:rsidRDefault="00FA24D1" w:rsidP="00FA24D1">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01D05E25" w14:textId="57A29714" w:rsidR="00FA24D1" w:rsidRPr="00FA24D1" w:rsidRDefault="00FA24D1" w:rsidP="00FA24D1">
            <w:pPr>
              <w:jc w:val="right"/>
              <w:rPr>
                <w:rFonts w:ascii="Times New Roman" w:hAnsi="Times New Roman" w:cs="Times New Roman"/>
                <w:b/>
                <w:bCs/>
              </w:rPr>
            </w:pPr>
            <w:r w:rsidRPr="00FA24D1">
              <w:rPr>
                <w:rFonts w:ascii="Times New Roman" w:hAnsi="Times New Roman" w:cs="Times New Roman"/>
                <w:b/>
                <w:bCs/>
              </w:rPr>
              <w:t>1731545,66</w:t>
            </w:r>
          </w:p>
        </w:tc>
        <w:tc>
          <w:tcPr>
            <w:tcW w:w="1559" w:type="dxa"/>
            <w:shd w:val="clear" w:color="auto" w:fill="FFF2CC" w:themeFill="accent4" w:themeFillTint="33"/>
          </w:tcPr>
          <w:p w14:paraId="31B8619F" w14:textId="138ACE42" w:rsidR="00FA24D1" w:rsidRPr="00FA24D1" w:rsidRDefault="00FA24D1" w:rsidP="00FA24D1">
            <w:pPr>
              <w:jc w:val="right"/>
              <w:rPr>
                <w:rFonts w:ascii="Times New Roman" w:hAnsi="Times New Roman" w:cs="Times New Roman"/>
                <w:b/>
                <w:bCs/>
              </w:rPr>
            </w:pPr>
            <w:r w:rsidRPr="00FA24D1">
              <w:rPr>
                <w:rFonts w:ascii="Times New Roman" w:hAnsi="Times New Roman" w:cs="Times New Roman"/>
                <w:b/>
                <w:bCs/>
              </w:rPr>
              <w:t>1630000,00</w:t>
            </w:r>
          </w:p>
        </w:tc>
        <w:tc>
          <w:tcPr>
            <w:tcW w:w="1559" w:type="dxa"/>
            <w:shd w:val="clear" w:color="auto" w:fill="FFF2CC" w:themeFill="accent4" w:themeFillTint="33"/>
          </w:tcPr>
          <w:p w14:paraId="0985E2BD" w14:textId="4F177458" w:rsidR="00FA24D1" w:rsidRPr="00FA24D1" w:rsidRDefault="00FA24D1" w:rsidP="00FA24D1">
            <w:pPr>
              <w:jc w:val="right"/>
              <w:rPr>
                <w:rFonts w:ascii="Times New Roman" w:hAnsi="Times New Roman" w:cs="Times New Roman"/>
                <w:b/>
                <w:bCs/>
              </w:rPr>
            </w:pPr>
            <w:r w:rsidRPr="00FA24D1">
              <w:rPr>
                <w:rFonts w:ascii="Times New Roman" w:hAnsi="Times New Roman" w:cs="Times New Roman"/>
                <w:b/>
                <w:bCs/>
              </w:rPr>
              <w:t>1630000,00</w:t>
            </w:r>
          </w:p>
        </w:tc>
        <w:tc>
          <w:tcPr>
            <w:tcW w:w="1517" w:type="dxa"/>
            <w:shd w:val="clear" w:color="auto" w:fill="FFF2CC" w:themeFill="accent4" w:themeFillTint="33"/>
          </w:tcPr>
          <w:p w14:paraId="70582C32" w14:textId="51D740EA" w:rsidR="00FA24D1" w:rsidRPr="00FA24D1" w:rsidRDefault="00FA24D1" w:rsidP="00FA24D1">
            <w:pPr>
              <w:jc w:val="right"/>
              <w:rPr>
                <w:rFonts w:ascii="Times New Roman" w:hAnsi="Times New Roman" w:cs="Times New Roman"/>
                <w:b/>
                <w:bCs/>
              </w:rPr>
            </w:pPr>
            <w:r w:rsidRPr="00FA24D1">
              <w:rPr>
                <w:rFonts w:ascii="Times New Roman" w:hAnsi="Times New Roman" w:cs="Times New Roman"/>
                <w:b/>
                <w:bCs/>
              </w:rPr>
              <w:t>1630000,00</w:t>
            </w:r>
          </w:p>
        </w:tc>
        <w:tc>
          <w:tcPr>
            <w:tcW w:w="1481" w:type="dxa"/>
            <w:shd w:val="clear" w:color="auto" w:fill="FFF2CC" w:themeFill="accent4" w:themeFillTint="33"/>
          </w:tcPr>
          <w:p w14:paraId="01A47B92" w14:textId="49E22EE5" w:rsidR="00FA24D1" w:rsidRPr="00FA24D1" w:rsidRDefault="00FA24D1" w:rsidP="00FA24D1">
            <w:pPr>
              <w:jc w:val="right"/>
              <w:rPr>
                <w:rFonts w:ascii="Times New Roman" w:hAnsi="Times New Roman" w:cs="Times New Roman"/>
                <w:b/>
                <w:bCs/>
              </w:rPr>
            </w:pPr>
            <w:r w:rsidRPr="00FA24D1">
              <w:rPr>
                <w:rFonts w:ascii="Times New Roman" w:hAnsi="Times New Roman" w:cs="Times New Roman"/>
                <w:b/>
                <w:bCs/>
              </w:rPr>
              <w:t>163000,00</w:t>
            </w:r>
          </w:p>
        </w:tc>
        <w:tc>
          <w:tcPr>
            <w:tcW w:w="846" w:type="dxa"/>
            <w:shd w:val="clear" w:color="auto" w:fill="FFF2CC" w:themeFill="accent4" w:themeFillTint="33"/>
          </w:tcPr>
          <w:p w14:paraId="1E2537D4" w14:textId="77777777" w:rsidR="00FA24D1" w:rsidRPr="006F0F32" w:rsidRDefault="00FA24D1" w:rsidP="00FA24D1">
            <w:pPr>
              <w:jc w:val="right"/>
              <w:rPr>
                <w:rFonts w:ascii="Times New Roman" w:hAnsi="Times New Roman" w:cs="Times New Roman"/>
                <w:b/>
                <w:bCs/>
              </w:rPr>
            </w:pPr>
          </w:p>
        </w:tc>
        <w:tc>
          <w:tcPr>
            <w:tcW w:w="845" w:type="dxa"/>
            <w:shd w:val="clear" w:color="auto" w:fill="FFF2CC" w:themeFill="accent4" w:themeFillTint="33"/>
          </w:tcPr>
          <w:p w14:paraId="14DB84CE" w14:textId="77777777" w:rsidR="00FA24D1" w:rsidRPr="006F0F32" w:rsidRDefault="00FA24D1" w:rsidP="00FA24D1">
            <w:pPr>
              <w:jc w:val="right"/>
              <w:rPr>
                <w:rFonts w:ascii="Times New Roman" w:hAnsi="Times New Roman" w:cs="Times New Roman"/>
                <w:b/>
                <w:bCs/>
              </w:rPr>
            </w:pPr>
          </w:p>
        </w:tc>
        <w:tc>
          <w:tcPr>
            <w:tcW w:w="913" w:type="dxa"/>
            <w:shd w:val="clear" w:color="auto" w:fill="FFF2CC" w:themeFill="accent4" w:themeFillTint="33"/>
          </w:tcPr>
          <w:p w14:paraId="44828813" w14:textId="77777777" w:rsidR="00FA24D1" w:rsidRPr="006F0F32" w:rsidRDefault="00FA24D1" w:rsidP="00FA24D1">
            <w:pPr>
              <w:jc w:val="right"/>
              <w:rPr>
                <w:rFonts w:ascii="Times New Roman" w:hAnsi="Times New Roman" w:cs="Times New Roman"/>
                <w:b/>
                <w:bCs/>
              </w:rPr>
            </w:pPr>
          </w:p>
        </w:tc>
        <w:tc>
          <w:tcPr>
            <w:tcW w:w="1911" w:type="dxa"/>
            <w:shd w:val="clear" w:color="auto" w:fill="FFF2CC" w:themeFill="accent4" w:themeFillTint="33"/>
          </w:tcPr>
          <w:p w14:paraId="5EAB09B2" w14:textId="052DD186" w:rsidR="00FA24D1" w:rsidRPr="006F0F32" w:rsidRDefault="00FA24D1" w:rsidP="00FA24D1">
            <w:pPr>
              <w:jc w:val="right"/>
              <w:rPr>
                <w:rFonts w:ascii="Times New Roman" w:hAnsi="Times New Roman" w:cs="Times New Roman"/>
                <w:b/>
                <w:bCs/>
              </w:rPr>
            </w:pPr>
            <w:r>
              <w:rPr>
                <w:rFonts w:ascii="Times New Roman" w:hAnsi="Times New Roman" w:cs="Times New Roman"/>
                <w:b/>
                <w:bCs/>
              </w:rPr>
              <w:t>8 251 545,66</w:t>
            </w:r>
          </w:p>
        </w:tc>
      </w:tr>
      <w:tr w:rsidR="00FA24D1" w14:paraId="2E5051D3" w14:textId="77777777" w:rsidTr="001B2533">
        <w:tc>
          <w:tcPr>
            <w:tcW w:w="2968" w:type="dxa"/>
            <w:vMerge/>
          </w:tcPr>
          <w:p w14:paraId="271847FF" w14:textId="77777777" w:rsidR="00FA24D1" w:rsidRPr="00C25D2E" w:rsidRDefault="00FA24D1" w:rsidP="00FA24D1">
            <w:pPr>
              <w:jc w:val="center"/>
              <w:rPr>
                <w:rFonts w:ascii="Times New Roman" w:hAnsi="Times New Roman" w:cs="Times New Roman"/>
              </w:rPr>
            </w:pPr>
          </w:p>
        </w:tc>
        <w:tc>
          <w:tcPr>
            <w:tcW w:w="1144" w:type="dxa"/>
          </w:tcPr>
          <w:p w14:paraId="698EB63C" w14:textId="343463E6" w:rsidR="00FA24D1" w:rsidRPr="00664DAC" w:rsidRDefault="00FA24D1" w:rsidP="00FA24D1">
            <w:pPr>
              <w:jc w:val="both"/>
              <w:rPr>
                <w:rFonts w:ascii="Times New Roman" w:hAnsi="Times New Roman" w:cs="Times New Roman"/>
              </w:rPr>
            </w:pPr>
            <w:r w:rsidRPr="00664DAC">
              <w:rPr>
                <w:rFonts w:ascii="Times New Roman" w:hAnsi="Times New Roman" w:cs="Times New Roman"/>
              </w:rPr>
              <w:t>ФБ</w:t>
            </w:r>
          </w:p>
        </w:tc>
        <w:tc>
          <w:tcPr>
            <w:tcW w:w="1559" w:type="dxa"/>
          </w:tcPr>
          <w:p w14:paraId="22F20945" w14:textId="77A2BDEA" w:rsidR="00FA24D1" w:rsidRPr="00C25D2E" w:rsidRDefault="00FA24D1" w:rsidP="00FA24D1">
            <w:pPr>
              <w:jc w:val="right"/>
              <w:rPr>
                <w:rFonts w:ascii="Times New Roman" w:hAnsi="Times New Roman" w:cs="Times New Roman"/>
              </w:rPr>
            </w:pPr>
            <w:r>
              <w:rPr>
                <w:rFonts w:ascii="Times New Roman" w:hAnsi="Times New Roman" w:cs="Times New Roman"/>
              </w:rPr>
              <w:t>0,00</w:t>
            </w:r>
          </w:p>
        </w:tc>
        <w:tc>
          <w:tcPr>
            <w:tcW w:w="1559" w:type="dxa"/>
          </w:tcPr>
          <w:p w14:paraId="3A5A5E01" w14:textId="395CA814" w:rsidR="00FA24D1" w:rsidRPr="00C25D2E" w:rsidRDefault="00FA24D1" w:rsidP="00FA24D1">
            <w:pPr>
              <w:jc w:val="right"/>
              <w:rPr>
                <w:rFonts w:ascii="Times New Roman" w:hAnsi="Times New Roman" w:cs="Times New Roman"/>
              </w:rPr>
            </w:pPr>
            <w:r>
              <w:rPr>
                <w:rFonts w:ascii="Times New Roman" w:hAnsi="Times New Roman" w:cs="Times New Roman"/>
              </w:rPr>
              <w:t>0,00</w:t>
            </w:r>
          </w:p>
        </w:tc>
        <w:tc>
          <w:tcPr>
            <w:tcW w:w="1559" w:type="dxa"/>
          </w:tcPr>
          <w:p w14:paraId="37D52035" w14:textId="32A8DAA9" w:rsidR="00FA24D1" w:rsidRPr="00C25D2E" w:rsidRDefault="00FA24D1" w:rsidP="00FA24D1">
            <w:pPr>
              <w:jc w:val="right"/>
              <w:rPr>
                <w:rFonts w:ascii="Times New Roman" w:hAnsi="Times New Roman" w:cs="Times New Roman"/>
              </w:rPr>
            </w:pPr>
            <w:r>
              <w:rPr>
                <w:rFonts w:ascii="Times New Roman" w:hAnsi="Times New Roman" w:cs="Times New Roman"/>
              </w:rPr>
              <w:t>0,00</w:t>
            </w:r>
          </w:p>
        </w:tc>
        <w:tc>
          <w:tcPr>
            <w:tcW w:w="1517" w:type="dxa"/>
          </w:tcPr>
          <w:p w14:paraId="064174EA" w14:textId="12D9659B" w:rsidR="00FA24D1" w:rsidRPr="00C25D2E" w:rsidRDefault="00FA24D1" w:rsidP="00FA24D1">
            <w:pPr>
              <w:jc w:val="right"/>
              <w:rPr>
                <w:rFonts w:ascii="Times New Roman" w:hAnsi="Times New Roman" w:cs="Times New Roman"/>
              </w:rPr>
            </w:pPr>
            <w:r>
              <w:rPr>
                <w:rFonts w:ascii="Times New Roman" w:hAnsi="Times New Roman" w:cs="Times New Roman"/>
              </w:rPr>
              <w:t>0,00</w:t>
            </w:r>
          </w:p>
        </w:tc>
        <w:tc>
          <w:tcPr>
            <w:tcW w:w="1481" w:type="dxa"/>
          </w:tcPr>
          <w:p w14:paraId="182ED874" w14:textId="391BA77A" w:rsidR="00FA24D1" w:rsidRPr="00C25D2E" w:rsidRDefault="00FA24D1" w:rsidP="00FA24D1">
            <w:pPr>
              <w:jc w:val="right"/>
              <w:rPr>
                <w:rFonts w:ascii="Times New Roman" w:hAnsi="Times New Roman" w:cs="Times New Roman"/>
              </w:rPr>
            </w:pPr>
            <w:r>
              <w:rPr>
                <w:rFonts w:ascii="Times New Roman" w:hAnsi="Times New Roman" w:cs="Times New Roman"/>
              </w:rPr>
              <w:t>0,00</w:t>
            </w:r>
          </w:p>
        </w:tc>
        <w:tc>
          <w:tcPr>
            <w:tcW w:w="846" w:type="dxa"/>
          </w:tcPr>
          <w:p w14:paraId="58328A65" w14:textId="77777777" w:rsidR="00FA24D1" w:rsidRPr="00C25D2E" w:rsidRDefault="00FA24D1" w:rsidP="00FA24D1">
            <w:pPr>
              <w:jc w:val="right"/>
              <w:rPr>
                <w:rFonts w:ascii="Times New Roman" w:hAnsi="Times New Roman" w:cs="Times New Roman"/>
              </w:rPr>
            </w:pPr>
          </w:p>
        </w:tc>
        <w:tc>
          <w:tcPr>
            <w:tcW w:w="845" w:type="dxa"/>
          </w:tcPr>
          <w:p w14:paraId="25F41DA2" w14:textId="77777777" w:rsidR="00FA24D1" w:rsidRPr="00C25D2E" w:rsidRDefault="00FA24D1" w:rsidP="00FA24D1">
            <w:pPr>
              <w:jc w:val="right"/>
              <w:rPr>
                <w:rFonts w:ascii="Times New Roman" w:hAnsi="Times New Roman" w:cs="Times New Roman"/>
              </w:rPr>
            </w:pPr>
          </w:p>
        </w:tc>
        <w:tc>
          <w:tcPr>
            <w:tcW w:w="913" w:type="dxa"/>
          </w:tcPr>
          <w:p w14:paraId="21219AA2" w14:textId="77777777" w:rsidR="00FA24D1" w:rsidRPr="00C25D2E" w:rsidRDefault="00FA24D1" w:rsidP="00FA24D1">
            <w:pPr>
              <w:jc w:val="right"/>
              <w:rPr>
                <w:rFonts w:ascii="Times New Roman" w:hAnsi="Times New Roman" w:cs="Times New Roman"/>
              </w:rPr>
            </w:pPr>
          </w:p>
        </w:tc>
        <w:tc>
          <w:tcPr>
            <w:tcW w:w="1911" w:type="dxa"/>
          </w:tcPr>
          <w:p w14:paraId="2135F6F8" w14:textId="74F4C7B0" w:rsidR="00FA24D1" w:rsidRPr="00606234" w:rsidRDefault="00FA24D1" w:rsidP="00FA24D1">
            <w:pPr>
              <w:jc w:val="right"/>
              <w:rPr>
                <w:rFonts w:ascii="Times New Roman" w:hAnsi="Times New Roman" w:cs="Times New Roman"/>
                <w:b/>
                <w:bCs/>
              </w:rPr>
            </w:pPr>
            <w:r>
              <w:rPr>
                <w:rFonts w:ascii="Times New Roman" w:hAnsi="Times New Roman" w:cs="Times New Roman"/>
                <w:b/>
                <w:bCs/>
              </w:rPr>
              <w:t>0,00</w:t>
            </w:r>
          </w:p>
        </w:tc>
      </w:tr>
      <w:tr w:rsidR="00FA24D1" w14:paraId="258F1CC9" w14:textId="77777777" w:rsidTr="001B2533">
        <w:tc>
          <w:tcPr>
            <w:tcW w:w="2968" w:type="dxa"/>
            <w:vMerge/>
          </w:tcPr>
          <w:p w14:paraId="5A5FDB4D" w14:textId="77777777" w:rsidR="00FA24D1" w:rsidRPr="00C25D2E" w:rsidRDefault="00FA24D1" w:rsidP="00FA24D1">
            <w:pPr>
              <w:jc w:val="both"/>
              <w:rPr>
                <w:rFonts w:ascii="Times New Roman" w:hAnsi="Times New Roman" w:cs="Times New Roman"/>
              </w:rPr>
            </w:pPr>
          </w:p>
        </w:tc>
        <w:tc>
          <w:tcPr>
            <w:tcW w:w="1144" w:type="dxa"/>
          </w:tcPr>
          <w:p w14:paraId="2A6CF609" w14:textId="58E94612" w:rsidR="00FA24D1" w:rsidRPr="00664DAC" w:rsidRDefault="00FA24D1" w:rsidP="00FA24D1">
            <w:pPr>
              <w:jc w:val="both"/>
              <w:rPr>
                <w:rFonts w:ascii="Times New Roman" w:hAnsi="Times New Roman" w:cs="Times New Roman"/>
              </w:rPr>
            </w:pPr>
            <w:r w:rsidRPr="00664DAC">
              <w:rPr>
                <w:rFonts w:ascii="Times New Roman" w:hAnsi="Times New Roman" w:cs="Times New Roman"/>
              </w:rPr>
              <w:t>КБ</w:t>
            </w:r>
          </w:p>
        </w:tc>
        <w:tc>
          <w:tcPr>
            <w:tcW w:w="1559" w:type="dxa"/>
          </w:tcPr>
          <w:p w14:paraId="312781AD" w14:textId="32BADF1E" w:rsidR="00FA24D1" w:rsidRPr="00C25D2E" w:rsidRDefault="00FA24D1" w:rsidP="00FA24D1">
            <w:pPr>
              <w:jc w:val="right"/>
              <w:rPr>
                <w:rFonts w:ascii="Times New Roman" w:hAnsi="Times New Roman" w:cs="Times New Roman"/>
              </w:rPr>
            </w:pPr>
            <w:r>
              <w:rPr>
                <w:rFonts w:ascii="Times New Roman" w:hAnsi="Times New Roman" w:cs="Times New Roman"/>
              </w:rPr>
              <w:t>1731545,66</w:t>
            </w:r>
          </w:p>
        </w:tc>
        <w:tc>
          <w:tcPr>
            <w:tcW w:w="1559" w:type="dxa"/>
          </w:tcPr>
          <w:p w14:paraId="53A68B7C" w14:textId="376DC174" w:rsidR="00FA24D1" w:rsidRPr="00C25D2E" w:rsidRDefault="00FA24D1" w:rsidP="00FA24D1">
            <w:pPr>
              <w:jc w:val="right"/>
              <w:rPr>
                <w:rFonts w:ascii="Times New Roman" w:hAnsi="Times New Roman" w:cs="Times New Roman"/>
              </w:rPr>
            </w:pPr>
            <w:r>
              <w:rPr>
                <w:rFonts w:ascii="Times New Roman" w:hAnsi="Times New Roman" w:cs="Times New Roman"/>
              </w:rPr>
              <w:t>1630000,00</w:t>
            </w:r>
          </w:p>
        </w:tc>
        <w:tc>
          <w:tcPr>
            <w:tcW w:w="1559" w:type="dxa"/>
          </w:tcPr>
          <w:p w14:paraId="3741F262" w14:textId="724A745B" w:rsidR="00FA24D1" w:rsidRPr="00C25D2E" w:rsidRDefault="00FA24D1" w:rsidP="00FA24D1">
            <w:pPr>
              <w:jc w:val="right"/>
              <w:rPr>
                <w:rFonts w:ascii="Times New Roman" w:hAnsi="Times New Roman" w:cs="Times New Roman"/>
              </w:rPr>
            </w:pPr>
            <w:r>
              <w:rPr>
                <w:rFonts w:ascii="Times New Roman" w:hAnsi="Times New Roman" w:cs="Times New Roman"/>
              </w:rPr>
              <w:t>1630000,00</w:t>
            </w:r>
          </w:p>
        </w:tc>
        <w:tc>
          <w:tcPr>
            <w:tcW w:w="1517" w:type="dxa"/>
          </w:tcPr>
          <w:p w14:paraId="77FC6760" w14:textId="08EFC6DC" w:rsidR="00FA24D1" w:rsidRPr="00C25D2E" w:rsidRDefault="00FA24D1" w:rsidP="00FA24D1">
            <w:pPr>
              <w:jc w:val="right"/>
              <w:rPr>
                <w:rFonts w:ascii="Times New Roman" w:hAnsi="Times New Roman" w:cs="Times New Roman"/>
              </w:rPr>
            </w:pPr>
            <w:r>
              <w:rPr>
                <w:rFonts w:ascii="Times New Roman" w:hAnsi="Times New Roman" w:cs="Times New Roman"/>
              </w:rPr>
              <w:t>1630000,00</w:t>
            </w:r>
          </w:p>
        </w:tc>
        <w:tc>
          <w:tcPr>
            <w:tcW w:w="1481" w:type="dxa"/>
          </w:tcPr>
          <w:p w14:paraId="2916BC8C" w14:textId="2EA0CAA5" w:rsidR="00FA24D1" w:rsidRPr="00C25D2E" w:rsidRDefault="00FA24D1" w:rsidP="00FA24D1">
            <w:pPr>
              <w:jc w:val="right"/>
              <w:rPr>
                <w:rFonts w:ascii="Times New Roman" w:hAnsi="Times New Roman" w:cs="Times New Roman"/>
              </w:rPr>
            </w:pPr>
            <w:r>
              <w:rPr>
                <w:rFonts w:ascii="Times New Roman" w:hAnsi="Times New Roman" w:cs="Times New Roman"/>
              </w:rPr>
              <w:t>163000,00</w:t>
            </w:r>
          </w:p>
        </w:tc>
        <w:tc>
          <w:tcPr>
            <w:tcW w:w="846" w:type="dxa"/>
          </w:tcPr>
          <w:p w14:paraId="684C0546" w14:textId="77777777" w:rsidR="00FA24D1" w:rsidRPr="00C25D2E" w:rsidRDefault="00FA24D1" w:rsidP="00FA24D1">
            <w:pPr>
              <w:jc w:val="right"/>
              <w:rPr>
                <w:rFonts w:ascii="Times New Roman" w:hAnsi="Times New Roman" w:cs="Times New Roman"/>
              </w:rPr>
            </w:pPr>
          </w:p>
        </w:tc>
        <w:tc>
          <w:tcPr>
            <w:tcW w:w="845" w:type="dxa"/>
          </w:tcPr>
          <w:p w14:paraId="47733408" w14:textId="77777777" w:rsidR="00FA24D1" w:rsidRPr="00C25D2E" w:rsidRDefault="00FA24D1" w:rsidP="00FA24D1">
            <w:pPr>
              <w:jc w:val="right"/>
              <w:rPr>
                <w:rFonts w:ascii="Times New Roman" w:hAnsi="Times New Roman" w:cs="Times New Roman"/>
              </w:rPr>
            </w:pPr>
          </w:p>
        </w:tc>
        <w:tc>
          <w:tcPr>
            <w:tcW w:w="913" w:type="dxa"/>
          </w:tcPr>
          <w:p w14:paraId="299FFC70" w14:textId="77777777" w:rsidR="00FA24D1" w:rsidRPr="00C25D2E" w:rsidRDefault="00FA24D1" w:rsidP="00FA24D1">
            <w:pPr>
              <w:jc w:val="right"/>
              <w:rPr>
                <w:rFonts w:ascii="Times New Roman" w:hAnsi="Times New Roman" w:cs="Times New Roman"/>
              </w:rPr>
            </w:pPr>
          </w:p>
        </w:tc>
        <w:tc>
          <w:tcPr>
            <w:tcW w:w="1911" w:type="dxa"/>
          </w:tcPr>
          <w:p w14:paraId="79A40CE1" w14:textId="5B5F648F" w:rsidR="00FA24D1" w:rsidRPr="00606234" w:rsidRDefault="00FA24D1" w:rsidP="00FA24D1">
            <w:pPr>
              <w:jc w:val="right"/>
              <w:rPr>
                <w:rFonts w:ascii="Times New Roman" w:hAnsi="Times New Roman" w:cs="Times New Roman"/>
                <w:b/>
                <w:bCs/>
              </w:rPr>
            </w:pPr>
            <w:r>
              <w:rPr>
                <w:rFonts w:ascii="Times New Roman" w:hAnsi="Times New Roman" w:cs="Times New Roman"/>
                <w:b/>
                <w:bCs/>
              </w:rPr>
              <w:t>8 251 545,66</w:t>
            </w:r>
          </w:p>
        </w:tc>
      </w:tr>
      <w:tr w:rsidR="00FA24D1" w14:paraId="0997BD5B" w14:textId="77777777" w:rsidTr="001B2533">
        <w:tc>
          <w:tcPr>
            <w:tcW w:w="2968" w:type="dxa"/>
            <w:vMerge/>
          </w:tcPr>
          <w:p w14:paraId="7E500709" w14:textId="77777777" w:rsidR="00FA24D1" w:rsidRPr="00C25D2E" w:rsidRDefault="00FA24D1" w:rsidP="00FA24D1">
            <w:pPr>
              <w:jc w:val="both"/>
              <w:rPr>
                <w:rFonts w:ascii="Times New Roman" w:hAnsi="Times New Roman" w:cs="Times New Roman"/>
              </w:rPr>
            </w:pPr>
          </w:p>
        </w:tc>
        <w:tc>
          <w:tcPr>
            <w:tcW w:w="1144" w:type="dxa"/>
          </w:tcPr>
          <w:p w14:paraId="5F2AD110" w14:textId="08320060" w:rsidR="00FA24D1" w:rsidRPr="00664DAC" w:rsidRDefault="00FA24D1" w:rsidP="00FA24D1">
            <w:pPr>
              <w:jc w:val="both"/>
              <w:rPr>
                <w:rFonts w:ascii="Times New Roman" w:hAnsi="Times New Roman" w:cs="Times New Roman"/>
              </w:rPr>
            </w:pPr>
            <w:r w:rsidRPr="00664DAC">
              <w:rPr>
                <w:rFonts w:ascii="Times New Roman" w:hAnsi="Times New Roman" w:cs="Times New Roman"/>
              </w:rPr>
              <w:t>МБ</w:t>
            </w:r>
          </w:p>
        </w:tc>
        <w:tc>
          <w:tcPr>
            <w:tcW w:w="1559" w:type="dxa"/>
          </w:tcPr>
          <w:p w14:paraId="08A34921" w14:textId="11EFA5E3" w:rsidR="00FA24D1" w:rsidRPr="00C25D2E" w:rsidRDefault="00FA24D1" w:rsidP="00FA24D1">
            <w:pPr>
              <w:jc w:val="right"/>
              <w:rPr>
                <w:rFonts w:ascii="Times New Roman" w:hAnsi="Times New Roman" w:cs="Times New Roman"/>
              </w:rPr>
            </w:pPr>
            <w:r>
              <w:rPr>
                <w:rFonts w:ascii="Times New Roman" w:hAnsi="Times New Roman" w:cs="Times New Roman"/>
              </w:rPr>
              <w:t>0,00</w:t>
            </w:r>
          </w:p>
        </w:tc>
        <w:tc>
          <w:tcPr>
            <w:tcW w:w="1559" w:type="dxa"/>
          </w:tcPr>
          <w:p w14:paraId="7B392331" w14:textId="31BBBD8C" w:rsidR="00FA24D1" w:rsidRPr="00C25D2E" w:rsidRDefault="00FA24D1" w:rsidP="00FA24D1">
            <w:pPr>
              <w:jc w:val="right"/>
              <w:rPr>
                <w:rFonts w:ascii="Times New Roman" w:hAnsi="Times New Roman" w:cs="Times New Roman"/>
              </w:rPr>
            </w:pPr>
            <w:r>
              <w:rPr>
                <w:rFonts w:ascii="Times New Roman" w:hAnsi="Times New Roman" w:cs="Times New Roman"/>
              </w:rPr>
              <w:t>0,00</w:t>
            </w:r>
          </w:p>
        </w:tc>
        <w:tc>
          <w:tcPr>
            <w:tcW w:w="1559" w:type="dxa"/>
          </w:tcPr>
          <w:p w14:paraId="5A081572" w14:textId="0A6373A9" w:rsidR="00FA24D1" w:rsidRPr="00C25D2E" w:rsidRDefault="00FA24D1" w:rsidP="00FA24D1">
            <w:pPr>
              <w:jc w:val="right"/>
              <w:rPr>
                <w:rFonts w:ascii="Times New Roman" w:hAnsi="Times New Roman" w:cs="Times New Roman"/>
              </w:rPr>
            </w:pPr>
            <w:r>
              <w:rPr>
                <w:rFonts w:ascii="Times New Roman" w:hAnsi="Times New Roman" w:cs="Times New Roman"/>
              </w:rPr>
              <w:t>0,00</w:t>
            </w:r>
          </w:p>
        </w:tc>
        <w:tc>
          <w:tcPr>
            <w:tcW w:w="1517" w:type="dxa"/>
          </w:tcPr>
          <w:p w14:paraId="032B9FFE" w14:textId="2458DF08" w:rsidR="00FA24D1" w:rsidRPr="00C25D2E" w:rsidRDefault="00FA24D1" w:rsidP="00FA24D1">
            <w:pPr>
              <w:jc w:val="right"/>
              <w:rPr>
                <w:rFonts w:ascii="Times New Roman" w:hAnsi="Times New Roman" w:cs="Times New Roman"/>
              </w:rPr>
            </w:pPr>
            <w:r>
              <w:rPr>
                <w:rFonts w:ascii="Times New Roman" w:hAnsi="Times New Roman" w:cs="Times New Roman"/>
              </w:rPr>
              <w:t>0,00</w:t>
            </w:r>
          </w:p>
        </w:tc>
        <w:tc>
          <w:tcPr>
            <w:tcW w:w="1481" w:type="dxa"/>
          </w:tcPr>
          <w:p w14:paraId="3BA58421" w14:textId="0070F812" w:rsidR="00FA24D1" w:rsidRPr="00C25D2E" w:rsidRDefault="00FA24D1" w:rsidP="00FA24D1">
            <w:pPr>
              <w:jc w:val="right"/>
              <w:rPr>
                <w:rFonts w:ascii="Times New Roman" w:hAnsi="Times New Roman" w:cs="Times New Roman"/>
              </w:rPr>
            </w:pPr>
            <w:r>
              <w:rPr>
                <w:rFonts w:ascii="Times New Roman" w:hAnsi="Times New Roman" w:cs="Times New Roman"/>
              </w:rPr>
              <w:t>0,00</w:t>
            </w:r>
          </w:p>
        </w:tc>
        <w:tc>
          <w:tcPr>
            <w:tcW w:w="846" w:type="dxa"/>
          </w:tcPr>
          <w:p w14:paraId="57CAA9F3" w14:textId="77777777" w:rsidR="00FA24D1" w:rsidRPr="00C25D2E" w:rsidRDefault="00FA24D1" w:rsidP="00FA24D1">
            <w:pPr>
              <w:jc w:val="right"/>
              <w:rPr>
                <w:rFonts w:ascii="Times New Roman" w:hAnsi="Times New Roman" w:cs="Times New Roman"/>
              </w:rPr>
            </w:pPr>
          </w:p>
        </w:tc>
        <w:tc>
          <w:tcPr>
            <w:tcW w:w="845" w:type="dxa"/>
          </w:tcPr>
          <w:p w14:paraId="14E6B675" w14:textId="77777777" w:rsidR="00FA24D1" w:rsidRPr="00C25D2E" w:rsidRDefault="00FA24D1" w:rsidP="00FA24D1">
            <w:pPr>
              <w:jc w:val="right"/>
              <w:rPr>
                <w:rFonts w:ascii="Times New Roman" w:hAnsi="Times New Roman" w:cs="Times New Roman"/>
              </w:rPr>
            </w:pPr>
          </w:p>
        </w:tc>
        <w:tc>
          <w:tcPr>
            <w:tcW w:w="913" w:type="dxa"/>
          </w:tcPr>
          <w:p w14:paraId="71F25E8C" w14:textId="77777777" w:rsidR="00FA24D1" w:rsidRPr="00C25D2E" w:rsidRDefault="00FA24D1" w:rsidP="00FA24D1">
            <w:pPr>
              <w:jc w:val="right"/>
              <w:rPr>
                <w:rFonts w:ascii="Times New Roman" w:hAnsi="Times New Roman" w:cs="Times New Roman"/>
              </w:rPr>
            </w:pPr>
          </w:p>
        </w:tc>
        <w:tc>
          <w:tcPr>
            <w:tcW w:w="1911" w:type="dxa"/>
          </w:tcPr>
          <w:p w14:paraId="7A221BF7" w14:textId="08E98CEE" w:rsidR="00FA24D1" w:rsidRPr="00606234" w:rsidRDefault="00FA24D1" w:rsidP="00FA24D1">
            <w:pPr>
              <w:jc w:val="right"/>
              <w:rPr>
                <w:rFonts w:ascii="Times New Roman" w:hAnsi="Times New Roman" w:cs="Times New Roman"/>
                <w:b/>
                <w:bCs/>
              </w:rPr>
            </w:pPr>
            <w:r>
              <w:rPr>
                <w:rFonts w:ascii="Times New Roman" w:hAnsi="Times New Roman" w:cs="Times New Roman"/>
                <w:b/>
                <w:bCs/>
              </w:rPr>
              <w:t>0,00</w:t>
            </w:r>
          </w:p>
        </w:tc>
      </w:tr>
      <w:tr w:rsidR="00074707" w14:paraId="5CE2FEAF" w14:textId="77777777" w:rsidTr="006F0F32">
        <w:tc>
          <w:tcPr>
            <w:tcW w:w="2968" w:type="dxa"/>
            <w:vMerge w:val="restart"/>
          </w:tcPr>
          <w:p w14:paraId="58AFF89A" w14:textId="17D4BB87" w:rsidR="00074707" w:rsidRPr="00C25D2E" w:rsidRDefault="00074707" w:rsidP="00074707">
            <w:pPr>
              <w:jc w:val="center"/>
              <w:rPr>
                <w:rFonts w:ascii="Times New Roman" w:hAnsi="Times New Roman" w:cs="Times New Roman"/>
              </w:rPr>
            </w:pPr>
            <w:r>
              <w:rPr>
                <w:rFonts w:ascii="Times New Roman" w:hAnsi="Times New Roman" w:cs="Times New Roman"/>
              </w:rPr>
              <w:t>2.6.2. Субсидии на иные цели (Субвенции бюджетам муниципальных образова-ний Приморского края на осуществление отдельных государственных полномо-чий по обеспечению мер социальной поддержки педагогическим работникам муниципальных образова-тельных организации Приморского края)</w:t>
            </w:r>
          </w:p>
        </w:tc>
        <w:tc>
          <w:tcPr>
            <w:tcW w:w="1144" w:type="dxa"/>
          </w:tcPr>
          <w:p w14:paraId="71E11D75" w14:textId="5319A158" w:rsidR="00074707" w:rsidRPr="00664DAC" w:rsidRDefault="00074707" w:rsidP="00074707">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643418D3" w14:textId="4A92C9FB" w:rsidR="00074707" w:rsidRPr="006F0F32" w:rsidRDefault="00074707" w:rsidP="00074707">
            <w:pPr>
              <w:jc w:val="right"/>
              <w:rPr>
                <w:rFonts w:ascii="Times New Roman" w:hAnsi="Times New Roman" w:cs="Times New Roman"/>
                <w:b/>
                <w:bCs/>
              </w:rPr>
            </w:pPr>
            <w:r>
              <w:rPr>
                <w:rFonts w:ascii="Times New Roman" w:hAnsi="Times New Roman" w:cs="Times New Roman"/>
              </w:rPr>
              <w:t>418454,34</w:t>
            </w:r>
          </w:p>
        </w:tc>
        <w:tc>
          <w:tcPr>
            <w:tcW w:w="1559" w:type="dxa"/>
            <w:shd w:val="clear" w:color="auto" w:fill="FFF2CC" w:themeFill="accent4" w:themeFillTint="33"/>
          </w:tcPr>
          <w:p w14:paraId="3DA9324A" w14:textId="7C5B8875" w:rsidR="00074707" w:rsidRPr="006F0F32" w:rsidRDefault="00074707" w:rsidP="00074707">
            <w:pPr>
              <w:jc w:val="right"/>
              <w:rPr>
                <w:rFonts w:ascii="Times New Roman" w:hAnsi="Times New Roman" w:cs="Times New Roman"/>
                <w:b/>
                <w:bCs/>
              </w:rPr>
            </w:pPr>
            <w:r>
              <w:rPr>
                <w:rFonts w:ascii="Times New Roman" w:hAnsi="Times New Roman" w:cs="Times New Roman"/>
              </w:rPr>
              <w:t>360000,00</w:t>
            </w:r>
          </w:p>
        </w:tc>
        <w:tc>
          <w:tcPr>
            <w:tcW w:w="1559" w:type="dxa"/>
            <w:shd w:val="clear" w:color="auto" w:fill="FFF2CC" w:themeFill="accent4" w:themeFillTint="33"/>
          </w:tcPr>
          <w:p w14:paraId="1EFB2058" w14:textId="5E8EEE62" w:rsidR="00074707" w:rsidRPr="006F0F32" w:rsidRDefault="00074707" w:rsidP="00074707">
            <w:pPr>
              <w:jc w:val="right"/>
              <w:rPr>
                <w:rFonts w:ascii="Times New Roman" w:hAnsi="Times New Roman" w:cs="Times New Roman"/>
                <w:b/>
                <w:bCs/>
              </w:rPr>
            </w:pPr>
            <w:r>
              <w:rPr>
                <w:rFonts w:ascii="Times New Roman" w:hAnsi="Times New Roman" w:cs="Times New Roman"/>
              </w:rPr>
              <w:t>360000,00</w:t>
            </w:r>
          </w:p>
        </w:tc>
        <w:tc>
          <w:tcPr>
            <w:tcW w:w="1517" w:type="dxa"/>
            <w:shd w:val="clear" w:color="auto" w:fill="FFF2CC" w:themeFill="accent4" w:themeFillTint="33"/>
          </w:tcPr>
          <w:p w14:paraId="2314932E" w14:textId="2C5C0570" w:rsidR="00074707" w:rsidRPr="006F0F32" w:rsidRDefault="00074707" w:rsidP="00074707">
            <w:pPr>
              <w:jc w:val="right"/>
              <w:rPr>
                <w:rFonts w:ascii="Times New Roman" w:hAnsi="Times New Roman" w:cs="Times New Roman"/>
                <w:b/>
                <w:bCs/>
              </w:rPr>
            </w:pPr>
            <w:r>
              <w:rPr>
                <w:rFonts w:ascii="Times New Roman" w:hAnsi="Times New Roman" w:cs="Times New Roman"/>
              </w:rPr>
              <w:t>360000,00</w:t>
            </w:r>
          </w:p>
        </w:tc>
        <w:tc>
          <w:tcPr>
            <w:tcW w:w="1481" w:type="dxa"/>
            <w:shd w:val="clear" w:color="auto" w:fill="FFF2CC" w:themeFill="accent4" w:themeFillTint="33"/>
          </w:tcPr>
          <w:p w14:paraId="675F22ED" w14:textId="61495960" w:rsidR="00074707" w:rsidRPr="006F0F32" w:rsidRDefault="00074707" w:rsidP="00074707">
            <w:pPr>
              <w:jc w:val="right"/>
              <w:rPr>
                <w:rFonts w:ascii="Times New Roman" w:hAnsi="Times New Roman" w:cs="Times New Roman"/>
                <w:b/>
                <w:bCs/>
              </w:rPr>
            </w:pPr>
            <w:r>
              <w:rPr>
                <w:rFonts w:ascii="Times New Roman" w:hAnsi="Times New Roman" w:cs="Times New Roman"/>
              </w:rPr>
              <w:t>360000,00</w:t>
            </w:r>
          </w:p>
        </w:tc>
        <w:tc>
          <w:tcPr>
            <w:tcW w:w="846" w:type="dxa"/>
            <w:shd w:val="clear" w:color="auto" w:fill="FFF2CC" w:themeFill="accent4" w:themeFillTint="33"/>
          </w:tcPr>
          <w:p w14:paraId="47CBC86C" w14:textId="77777777" w:rsidR="00074707" w:rsidRPr="006F0F32" w:rsidRDefault="00074707" w:rsidP="00074707">
            <w:pPr>
              <w:jc w:val="right"/>
              <w:rPr>
                <w:rFonts w:ascii="Times New Roman" w:hAnsi="Times New Roman" w:cs="Times New Roman"/>
                <w:b/>
                <w:bCs/>
              </w:rPr>
            </w:pPr>
          </w:p>
        </w:tc>
        <w:tc>
          <w:tcPr>
            <w:tcW w:w="845" w:type="dxa"/>
            <w:shd w:val="clear" w:color="auto" w:fill="FFF2CC" w:themeFill="accent4" w:themeFillTint="33"/>
          </w:tcPr>
          <w:p w14:paraId="6FD4A768" w14:textId="77777777" w:rsidR="00074707" w:rsidRPr="006F0F32" w:rsidRDefault="00074707" w:rsidP="00074707">
            <w:pPr>
              <w:jc w:val="right"/>
              <w:rPr>
                <w:rFonts w:ascii="Times New Roman" w:hAnsi="Times New Roman" w:cs="Times New Roman"/>
                <w:b/>
                <w:bCs/>
              </w:rPr>
            </w:pPr>
          </w:p>
        </w:tc>
        <w:tc>
          <w:tcPr>
            <w:tcW w:w="913" w:type="dxa"/>
            <w:shd w:val="clear" w:color="auto" w:fill="FFF2CC" w:themeFill="accent4" w:themeFillTint="33"/>
          </w:tcPr>
          <w:p w14:paraId="4C272842" w14:textId="77777777" w:rsidR="00074707" w:rsidRPr="006F0F32" w:rsidRDefault="00074707" w:rsidP="00074707">
            <w:pPr>
              <w:jc w:val="right"/>
              <w:rPr>
                <w:rFonts w:ascii="Times New Roman" w:hAnsi="Times New Roman" w:cs="Times New Roman"/>
                <w:b/>
                <w:bCs/>
              </w:rPr>
            </w:pPr>
          </w:p>
        </w:tc>
        <w:tc>
          <w:tcPr>
            <w:tcW w:w="1911" w:type="dxa"/>
            <w:shd w:val="clear" w:color="auto" w:fill="FFF2CC" w:themeFill="accent4" w:themeFillTint="33"/>
          </w:tcPr>
          <w:p w14:paraId="15403FF9" w14:textId="55F6A0D9" w:rsidR="00074707" w:rsidRPr="006F0F32" w:rsidRDefault="00074707" w:rsidP="00074707">
            <w:pPr>
              <w:jc w:val="right"/>
              <w:rPr>
                <w:rFonts w:ascii="Times New Roman" w:hAnsi="Times New Roman" w:cs="Times New Roman"/>
                <w:b/>
                <w:bCs/>
              </w:rPr>
            </w:pPr>
            <w:r>
              <w:rPr>
                <w:rFonts w:ascii="Times New Roman" w:hAnsi="Times New Roman" w:cs="Times New Roman"/>
                <w:b/>
                <w:bCs/>
              </w:rPr>
              <w:t>1 858 454,34</w:t>
            </w:r>
          </w:p>
        </w:tc>
      </w:tr>
      <w:tr w:rsidR="00074707" w14:paraId="37576C8F" w14:textId="77777777" w:rsidTr="001B2533">
        <w:tc>
          <w:tcPr>
            <w:tcW w:w="2968" w:type="dxa"/>
            <w:vMerge/>
          </w:tcPr>
          <w:p w14:paraId="0B516781" w14:textId="77777777" w:rsidR="00074707" w:rsidRPr="00C25D2E" w:rsidRDefault="00074707" w:rsidP="00074707">
            <w:pPr>
              <w:jc w:val="both"/>
              <w:rPr>
                <w:rFonts w:ascii="Times New Roman" w:hAnsi="Times New Roman" w:cs="Times New Roman"/>
              </w:rPr>
            </w:pPr>
          </w:p>
        </w:tc>
        <w:tc>
          <w:tcPr>
            <w:tcW w:w="1144" w:type="dxa"/>
          </w:tcPr>
          <w:p w14:paraId="4CFC70DE" w14:textId="194F9F3D" w:rsidR="00074707" w:rsidRPr="00664DAC" w:rsidRDefault="00074707" w:rsidP="00074707">
            <w:pPr>
              <w:jc w:val="both"/>
              <w:rPr>
                <w:rFonts w:ascii="Times New Roman" w:hAnsi="Times New Roman" w:cs="Times New Roman"/>
              </w:rPr>
            </w:pPr>
            <w:r w:rsidRPr="00664DAC">
              <w:rPr>
                <w:rFonts w:ascii="Times New Roman" w:hAnsi="Times New Roman" w:cs="Times New Roman"/>
              </w:rPr>
              <w:t>ФБ</w:t>
            </w:r>
          </w:p>
        </w:tc>
        <w:tc>
          <w:tcPr>
            <w:tcW w:w="1559" w:type="dxa"/>
          </w:tcPr>
          <w:p w14:paraId="0B82C68C" w14:textId="52A55B29" w:rsidR="00074707" w:rsidRPr="00C25D2E" w:rsidRDefault="00074707" w:rsidP="00074707">
            <w:pPr>
              <w:jc w:val="right"/>
              <w:rPr>
                <w:rFonts w:ascii="Times New Roman" w:hAnsi="Times New Roman" w:cs="Times New Roman"/>
              </w:rPr>
            </w:pPr>
            <w:r>
              <w:rPr>
                <w:rFonts w:ascii="Times New Roman" w:hAnsi="Times New Roman" w:cs="Times New Roman"/>
              </w:rPr>
              <w:t>0,00</w:t>
            </w:r>
          </w:p>
        </w:tc>
        <w:tc>
          <w:tcPr>
            <w:tcW w:w="1559" w:type="dxa"/>
          </w:tcPr>
          <w:p w14:paraId="3307B0CB" w14:textId="2CA70485" w:rsidR="00074707" w:rsidRPr="00C25D2E" w:rsidRDefault="00074707" w:rsidP="00074707">
            <w:pPr>
              <w:jc w:val="right"/>
              <w:rPr>
                <w:rFonts w:ascii="Times New Roman" w:hAnsi="Times New Roman" w:cs="Times New Roman"/>
              </w:rPr>
            </w:pPr>
            <w:r>
              <w:rPr>
                <w:rFonts w:ascii="Times New Roman" w:hAnsi="Times New Roman" w:cs="Times New Roman"/>
              </w:rPr>
              <w:t>0,00</w:t>
            </w:r>
          </w:p>
        </w:tc>
        <w:tc>
          <w:tcPr>
            <w:tcW w:w="1559" w:type="dxa"/>
          </w:tcPr>
          <w:p w14:paraId="49161D9C" w14:textId="1E6526E1" w:rsidR="00074707" w:rsidRPr="00C25D2E" w:rsidRDefault="00074707" w:rsidP="00074707">
            <w:pPr>
              <w:jc w:val="right"/>
              <w:rPr>
                <w:rFonts w:ascii="Times New Roman" w:hAnsi="Times New Roman" w:cs="Times New Roman"/>
              </w:rPr>
            </w:pPr>
            <w:r>
              <w:rPr>
                <w:rFonts w:ascii="Times New Roman" w:hAnsi="Times New Roman" w:cs="Times New Roman"/>
              </w:rPr>
              <w:t>0,00</w:t>
            </w:r>
          </w:p>
        </w:tc>
        <w:tc>
          <w:tcPr>
            <w:tcW w:w="1517" w:type="dxa"/>
          </w:tcPr>
          <w:p w14:paraId="707AB68C" w14:textId="299140EF" w:rsidR="00074707" w:rsidRPr="00C25D2E" w:rsidRDefault="00074707" w:rsidP="00074707">
            <w:pPr>
              <w:jc w:val="right"/>
              <w:rPr>
                <w:rFonts w:ascii="Times New Roman" w:hAnsi="Times New Roman" w:cs="Times New Roman"/>
              </w:rPr>
            </w:pPr>
            <w:r>
              <w:rPr>
                <w:rFonts w:ascii="Times New Roman" w:hAnsi="Times New Roman" w:cs="Times New Roman"/>
              </w:rPr>
              <w:t>0,00</w:t>
            </w:r>
          </w:p>
        </w:tc>
        <w:tc>
          <w:tcPr>
            <w:tcW w:w="1481" w:type="dxa"/>
          </w:tcPr>
          <w:p w14:paraId="2EBA00A3" w14:textId="4474D755" w:rsidR="00074707" w:rsidRPr="00C25D2E" w:rsidRDefault="00074707" w:rsidP="00074707">
            <w:pPr>
              <w:jc w:val="right"/>
              <w:rPr>
                <w:rFonts w:ascii="Times New Roman" w:hAnsi="Times New Roman" w:cs="Times New Roman"/>
              </w:rPr>
            </w:pPr>
            <w:r>
              <w:rPr>
                <w:rFonts w:ascii="Times New Roman" w:hAnsi="Times New Roman" w:cs="Times New Roman"/>
              </w:rPr>
              <w:t>0,00</w:t>
            </w:r>
          </w:p>
        </w:tc>
        <w:tc>
          <w:tcPr>
            <w:tcW w:w="846" w:type="dxa"/>
          </w:tcPr>
          <w:p w14:paraId="30B736B9" w14:textId="77777777" w:rsidR="00074707" w:rsidRPr="00C25D2E" w:rsidRDefault="00074707" w:rsidP="00074707">
            <w:pPr>
              <w:jc w:val="right"/>
              <w:rPr>
                <w:rFonts w:ascii="Times New Roman" w:hAnsi="Times New Roman" w:cs="Times New Roman"/>
              </w:rPr>
            </w:pPr>
          </w:p>
        </w:tc>
        <w:tc>
          <w:tcPr>
            <w:tcW w:w="845" w:type="dxa"/>
          </w:tcPr>
          <w:p w14:paraId="7FBB11F2" w14:textId="77777777" w:rsidR="00074707" w:rsidRPr="00C25D2E" w:rsidRDefault="00074707" w:rsidP="00074707">
            <w:pPr>
              <w:jc w:val="right"/>
              <w:rPr>
                <w:rFonts w:ascii="Times New Roman" w:hAnsi="Times New Roman" w:cs="Times New Roman"/>
              </w:rPr>
            </w:pPr>
          </w:p>
        </w:tc>
        <w:tc>
          <w:tcPr>
            <w:tcW w:w="913" w:type="dxa"/>
          </w:tcPr>
          <w:p w14:paraId="46AC80B4" w14:textId="77777777" w:rsidR="00074707" w:rsidRPr="00C25D2E" w:rsidRDefault="00074707" w:rsidP="00074707">
            <w:pPr>
              <w:jc w:val="right"/>
              <w:rPr>
                <w:rFonts w:ascii="Times New Roman" w:hAnsi="Times New Roman" w:cs="Times New Roman"/>
              </w:rPr>
            </w:pPr>
          </w:p>
        </w:tc>
        <w:tc>
          <w:tcPr>
            <w:tcW w:w="1911" w:type="dxa"/>
          </w:tcPr>
          <w:p w14:paraId="62D242BE" w14:textId="5175AECC" w:rsidR="00074707" w:rsidRPr="00606234" w:rsidRDefault="00074707" w:rsidP="00074707">
            <w:pPr>
              <w:jc w:val="right"/>
              <w:rPr>
                <w:rFonts w:ascii="Times New Roman" w:hAnsi="Times New Roman" w:cs="Times New Roman"/>
                <w:b/>
                <w:bCs/>
              </w:rPr>
            </w:pPr>
            <w:r>
              <w:rPr>
                <w:rFonts w:ascii="Times New Roman" w:hAnsi="Times New Roman" w:cs="Times New Roman"/>
                <w:b/>
                <w:bCs/>
              </w:rPr>
              <w:t>0,00</w:t>
            </w:r>
          </w:p>
        </w:tc>
      </w:tr>
      <w:tr w:rsidR="00074707" w14:paraId="7764D53C" w14:textId="77777777" w:rsidTr="001B2533">
        <w:tc>
          <w:tcPr>
            <w:tcW w:w="2968" w:type="dxa"/>
            <w:vMerge/>
          </w:tcPr>
          <w:p w14:paraId="2FEC7541" w14:textId="77777777" w:rsidR="00074707" w:rsidRPr="00C25D2E" w:rsidRDefault="00074707" w:rsidP="00074707">
            <w:pPr>
              <w:jc w:val="both"/>
              <w:rPr>
                <w:rFonts w:ascii="Times New Roman" w:hAnsi="Times New Roman" w:cs="Times New Roman"/>
              </w:rPr>
            </w:pPr>
          </w:p>
        </w:tc>
        <w:tc>
          <w:tcPr>
            <w:tcW w:w="1144" w:type="dxa"/>
          </w:tcPr>
          <w:p w14:paraId="1D5B0725" w14:textId="1E9C9AB7" w:rsidR="00074707" w:rsidRPr="00664DAC" w:rsidRDefault="00074707" w:rsidP="00074707">
            <w:pPr>
              <w:jc w:val="both"/>
              <w:rPr>
                <w:rFonts w:ascii="Times New Roman" w:hAnsi="Times New Roman" w:cs="Times New Roman"/>
              </w:rPr>
            </w:pPr>
            <w:r w:rsidRPr="00664DAC">
              <w:rPr>
                <w:rFonts w:ascii="Times New Roman" w:hAnsi="Times New Roman" w:cs="Times New Roman"/>
              </w:rPr>
              <w:t>КБ</w:t>
            </w:r>
          </w:p>
        </w:tc>
        <w:tc>
          <w:tcPr>
            <w:tcW w:w="1559" w:type="dxa"/>
          </w:tcPr>
          <w:p w14:paraId="482DE9B0" w14:textId="6CC6959F" w:rsidR="00074707" w:rsidRPr="00C25D2E" w:rsidRDefault="00074707" w:rsidP="00074707">
            <w:pPr>
              <w:jc w:val="right"/>
              <w:rPr>
                <w:rFonts w:ascii="Times New Roman" w:hAnsi="Times New Roman" w:cs="Times New Roman"/>
              </w:rPr>
            </w:pPr>
            <w:r>
              <w:rPr>
                <w:rFonts w:ascii="Times New Roman" w:hAnsi="Times New Roman" w:cs="Times New Roman"/>
              </w:rPr>
              <w:t>418454,34</w:t>
            </w:r>
          </w:p>
        </w:tc>
        <w:tc>
          <w:tcPr>
            <w:tcW w:w="1559" w:type="dxa"/>
          </w:tcPr>
          <w:p w14:paraId="246AD736" w14:textId="3B2B61C1" w:rsidR="00074707" w:rsidRPr="00C25D2E" w:rsidRDefault="00074707" w:rsidP="00074707">
            <w:pPr>
              <w:jc w:val="right"/>
              <w:rPr>
                <w:rFonts w:ascii="Times New Roman" w:hAnsi="Times New Roman" w:cs="Times New Roman"/>
              </w:rPr>
            </w:pPr>
            <w:r>
              <w:rPr>
                <w:rFonts w:ascii="Times New Roman" w:hAnsi="Times New Roman" w:cs="Times New Roman"/>
              </w:rPr>
              <w:t>360000,00</w:t>
            </w:r>
          </w:p>
        </w:tc>
        <w:tc>
          <w:tcPr>
            <w:tcW w:w="1559" w:type="dxa"/>
          </w:tcPr>
          <w:p w14:paraId="31CEF707" w14:textId="678B4ED1" w:rsidR="00074707" w:rsidRPr="00C25D2E" w:rsidRDefault="00074707" w:rsidP="00074707">
            <w:pPr>
              <w:jc w:val="right"/>
              <w:rPr>
                <w:rFonts w:ascii="Times New Roman" w:hAnsi="Times New Roman" w:cs="Times New Roman"/>
              </w:rPr>
            </w:pPr>
            <w:r>
              <w:rPr>
                <w:rFonts w:ascii="Times New Roman" w:hAnsi="Times New Roman" w:cs="Times New Roman"/>
              </w:rPr>
              <w:t>360000,00</w:t>
            </w:r>
          </w:p>
        </w:tc>
        <w:tc>
          <w:tcPr>
            <w:tcW w:w="1517" w:type="dxa"/>
          </w:tcPr>
          <w:p w14:paraId="6BE79B29" w14:textId="594CADCE" w:rsidR="00074707" w:rsidRPr="00C25D2E" w:rsidRDefault="00074707" w:rsidP="00074707">
            <w:pPr>
              <w:jc w:val="right"/>
              <w:rPr>
                <w:rFonts w:ascii="Times New Roman" w:hAnsi="Times New Roman" w:cs="Times New Roman"/>
              </w:rPr>
            </w:pPr>
            <w:r>
              <w:rPr>
                <w:rFonts w:ascii="Times New Roman" w:hAnsi="Times New Roman" w:cs="Times New Roman"/>
              </w:rPr>
              <w:t>360000,00</w:t>
            </w:r>
          </w:p>
        </w:tc>
        <w:tc>
          <w:tcPr>
            <w:tcW w:w="1481" w:type="dxa"/>
          </w:tcPr>
          <w:p w14:paraId="2F386902" w14:textId="61AC3888" w:rsidR="00074707" w:rsidRPr="00C25D2E" w:rsidRDefault="00074707" w:rsidP="00074707">
            <w:pPr>
              <w:jc w:val="right"/>
              <w:rPr>
                <w:rFonts w:ascii="Times New Roman" w:hAnsi="Times New Roman" w:cs="Times New Roman"/>
              </w:rPr>
            </w:pPr>
            <w:r>
              <w:rPr>
                <w:rFonts w:ascii="Times New Roman" w:hAnsi="Times New Roman" w:cs="Times New Roman"/>
              </w:rPr>
              <w:t>360000,00</w:t>
            </w:r>
          </w:p>
        </w:tc>
        <w:tc>
          <w:tcPr>
            <w:tcW w:w="846" w:type="dxa"/>
          </w:tcPr>
          <w:p w14:paraId="222147F9" w14:textId="77777777" w:rsidR="00074707" w:rsidRPr="00C25D2E" w:rsidRDefault="00074707" w:rsidP="00074707">
            <w:pPr>
              <w:jc w:val="right"/>
              <w:rPr>
                <w:rFonts w:ascii="Times New Roman" w:hAnsi="Times New Roman" w:cs="Times New Roman"/>
              </w:rPr>
            </w:pPr>
          </w:p>
        </w:tc>
        <w:tc>
          <w:tcPr>
            <w:tcW w:w="845" w:type="dxa"/>
          </w:tcPr>
          <w:p w14:paraId="71D2D18D" w14:textId="77777777" w:rsidR="00074707" w:rsidRPr="00C25D2E" w:rsidRDefault="00074707" w:rsidP="00074707">
            <w:pPr>
              <w:jc w:val="right"/>
              <w:rPr>
                <w:rFonts w:ascii="Times New Roman" w:hAnsi="Times New Roman" w:cs="Times New Roman"/>
              </w:rPr>
            </w:pPr>
          </w:p>
        </w:tc>
        <w:tc>
          <w:tcPr>
            <w:tcW w:w="913" w:type="dxa"/>
          </w:tcPr>
          <w:p w14:paraId="3FBE13F8" w14:textId="77777777" w:rsidR="00074707" w:rsidRPr="00C25D2E" w:rsidRDefault="00074707" w:rsidP="00074707">
            <w:pPr>
              <w:jc w:val="right"/>
              <w:rPr>
                <w:rFonts w:ascii="Times New Roman" w:hAnsi="Times New Roman" w:cs="Times New Roman"/>
              </w:rPr>
            </w:pPr>
          </w:p>
        </w:tc>
        <w:tc>
          <w:tcPr>
            <w:tcW w:w="1911" w:type="dxa"/>
          </w:tcPr>
          <w:p w14:paraId="7A10F3C5" w14:textId="0DC3BDF4" w:rsidR="00074707" w:rsidRPr="00606234" w:rsidRDefault="00074707" w:rsidP="00074707">
            <w:pPr>
              <w:jc w:val="right"/>
              <w:rPr>
                <w:rFonts w:ascii="Times New Roman" w:hAnsi="Times New Roman" w:cs="Times New Roman"/>
                <w:b/>
                <w:bCs/>
              </w:rPr>
            </w:pPr>
            <w:r>
              <w:rPr>
                <w:rFonts w:ascii="Times New Roman" w:hAnsi="Times New Roman" w:cs="Times New Roman"/>
                <w:b/>
                <w:bCs/>
              </w:rPr>
              <w:t>1 858 454,34</w:t>
            </w:r>
          </w:p>
        </w:tc>
      </w:tr>
      <w:tr w:rsidR="00074707" w14:paraId="296AA44F" w14:textId="77777777" w:rsidTr="001B2533">
        <w:tc>
          <w:tcPr>
            <w:tcW w:w="2968" w:type="dxa"/>
            <w:vMerge/>
          </w:tcPr>
          <w:p w14:paraId="7255449F" w14:textId="77777777" w:rsidR="00074707" w:rsidRPr="00C25D2E" w:rsidRDefault="00074707" w:rsidP="00074707">
            <w:pPr>
              <w:jc w:val="both"/>
              <w:rPr>
                <w:rFonts w:ascii="Times New Roman" w:hAnsi="Times New Roman" w:cs="Times New Roman"/>
              </w:rPr>
            </w:pPr>
          </w:p>
        </w:tc>
        <w:tc>
          <w:tcPr>
            <w:tcW w:w="1144" w:type="dxa"/>
          </w:tcPr>
          <w:p w14:paraId="4C368245" w14:textId="78E810C1" w:rsidR="00074707" w:rsidRPr="00664DAC" w:rsidRDefault="00074707" w:rsidP="00074707">
            <w:pPr>
              <w:jc w:val="both"/>
              <w:rPr>
                <w:rFonts w:ascii="Times New Roman" w:hAnsi="Times New Roman" w:cs="Times New Roman"/>
              </w:rPr>
            </w:pPr>
            <w:r w:rsidRPr="00664DAC">
              <w:rPr>
                <w:rFonts w:ascii="Times New Roman" w:hAnsi="Times New Roman" w:cs="Times New Roman"/>
              </w:rPr>
              <w:t>МБ</w:t>
            </w:r>
          </w:p>
        </w:tc>
        <w:tc>
          <w:tcPr>
            <w:tcW w:w="1559" w:type="dxa"/>
          </w:tcPr>
          <w:p w14:paraId="62306A4E" w14:textId="31506B00" w:rsidR="00074707" w:rsidRPr="00C25D2E" w:rsidRDefault="00074707" w:rsidP="00074707">
            <w:pPr>
              <w:jc w:val="right"/>
              <w:rPr>
                <w:rFonts w:ascii="Times New Roman" w:hAnsi="Times New Roman" w:cs="Times New Roman"/>
              </w:rPr>
            </w:pPr>
            <w:r>
              <w:rPr>
                <w:rFonts w:ascii="Times New Roman" w:hAnsi="Times New Roman" w:cs="Times New Roman"/>
              </w:rPr>
              <w:t>0,00</w:t>
            </w:r>
          </w:p>
        </w:tc>
        <w:tc>
          <w:tcPr>
            <w:tcW w:w="1559" w:type="dxa"/>
          </w:tcPr>
          <w:p w14:paraId="766B18FC" w14:textId="75259D30" w:rsidR="00074707" w:rsidRPr="00C25D2E" w:rsidRDefault="00074707" w:rsidP="00074707">
            <w:pPr>
              <w:jc w:val="right"/>
              <w:rPr>
                <w:rFonts w:ascii="Times New Roman" w:hAnsi="Times New Roman" w:cs="Times New Roman"/>
              </w:rPr>
            </w:pPr>
            <w:r>
              <w:rPr>
                <w:rFonts w:ascii="Times New Roman" w:hAnsi="Times New Roman" w:cs="Times New Roman"/>
              </w:rPr>
              <w:t>0,00</w:t>
            </w:r>
          </w:p>
        </w:tc>
        <w:tc>
          <w:tcPr>
            <w:tcW w:w="1559" w:type="dxa"/>
          </w:tcPr>
          <w:p w14:paraId="05AA75E9" w14:textId="3F0C3180" w:rsidR="00074707" w:rsidRPr="00C25D2E" w:rsidRDefault="00074707" w:rsidP="00074707">
            <w:pPr>
              <w:jc w:val="right"/>
              <w:rPr>
                <w:rFonts w:ascii="Times New Roman" w:hAnsi="Times New Roman" w:cs="Times New Roman"/>
              </w:rPr>
            </w:pPr>
            <w:r>
              <w:rPr>
                <w:rFonts w:ascii="Times New Roman" w:hAnsi="Times New Roman" w:cs="Times New Roman"/>
              </w:rPr>
              <w:t>0,00</w:t>
            </w:r>
          </w:p>
        </w:tc>
        <w:tc>
          <w:tcPr>
            <w:tcW w:w="1517" w:type="dxa"/>
          </w:tcPr>
          <w:p w14:paraId="777A1095" w14:textId="51D3C71A" w:rsidR="00074707" w:rsidRPr="00C25D2E" w:rsidRDefault="00074707" w:rsidP="00074707">
            <w:pPr>
              <w:jc w:val="right"/>
              <w:rPr>
                <w:rFonts w:ascii="Times New Roman" w:hAnsi="Times New Roman" w:cs="Times New Roman"/>
              </w:rPr>
            </w:pPr>
            <w:r>
              <w:rPr>
                <w:rFonts w:ascii="Times New Roman" w:hAnsi="Times New Roman" w:cs="Times New Roman"/>
              </w:rPr>
              <w:t>0,00</w:t>
            </w:r>
          </w:p>
        </w:tc>
        <w:tc>
          <w:tcPr>
            <w:tcW w:w="1481" w:type="dxa"/>
          </w:tcPr>
          <w:p w14:paraId="20DB1306" w14:textId="448A14D9" w:rsidR="00074707" w:rsidRPr="00C25D2E" w:rsidRDefault="00074707" w:rsidP="00074707">
            <w:pPr>
              <w:jc w:val="right"/>
              <w:rPr>
                <w:rFonts w:ascii="Times New Roman" w:hAnsi="Times New Roman" w:cs="Times New Roman"/>
              </w:rPr>
            </w:pPr>
            <w:r>
              <w:rPr>
                <w:rFonts w:ascii="Times New Roman" w:hAnsi="Times New Roman" w:cs="Times New Roman"/>
              </w:rPr>
              <w:t>0,00</w:t>
            </w:r>
          </w:p>
        </w:tc>
        <w:tc>
          <w:tcPr>
            <w:tcW w:w="846" w:type="dxa"/>
          </w:tcPr>
          <w:p w14:paraId="0F75A06E" w14:textId="77777777" w:rsidR="00074707" w:rsidRPr="00C25D2E" w:rsidRDefault="00074707" w:rsidP="00074707">
            <w:pPr>
              <w:jc w:val="right"/>
              <w:rPr>
                <w:rFonts w:ascii="Times New Roman" w:hAnsi="Times New Roman" w:cs="Times New Roman"/>
              </w:rPr>
            </w:pPr>
          </w:p>
        </w:tc>
        <w:tc>
          <w:tcPr>
            <w:tcW w:w="845" w:type="dxa"/>
          </w:tcPr>
          <w:p w14:paraId="2E9847DF" w14:textId="77777777" w:rsidR="00074707" w:rsidRPr="00C25D2E" w:rsidRDefault="00074707" w:rsidP="00074707">
            <w:pPr>
              <w:jc w:val="right"/>
              <w:rPr>
                <w:rFonts w:ascii="Times New Roman" w:hAnsi="Times New Roman" w:cs="Times New Roman"/>
              </w:rPr>
            </w:pPr>
          </w:p>
        </w:tc>
        <w:tc>
          <w:tcPr>
            <w:tcW w:w="913" w:type="dxa"/>
          </w:tcPr>
          <w:p w14:paraId="2309FA6C" w14:textId="77777777" w:rsidR="00074707" w:rsidRPr="00C25D2E" w:rsidRDefault="00074707" w:rsidP="00074707">
            <w:pPr>
              <w:jc w:val="right"/>
              <w:rPr>
                <w:rFonts w:ascii="Times New Roman" w:hAnsi="Times New Roman" w:cs="Times New Roman"/>
              </w:rPr>
            </w:pPr>
          </w:p>
        </w:tc>
        <w:tc>
          <w:tcPr>
            <w:tcW w:w="1911" w:type="dxa"/>
          </w:tcPr>
          <w:p w14:paraId="50D8D4DB" w14:textId="004EB1F6" w:rsidR="00074707" w:rsidRPr="00606234" w:rsidRDefault="00074707" w:rsidP="00074707">
            <w:pPr>
              <w:jc w:val="right"/>
              <w:rPr>
                <w:rFonts w:ascii="Times New Roman" w:hAnsi="Times New Roman" w:cs="Times New Roman"/>
                <w:b/>
                <w:bCs/>
              </w:rPr>
            </w:pPr>
            <w:r>
              <w:rPr>
                <w:rFonts w:ascii="Times New Roman" w:hAnsi="Times New Roman" w:cs="Times New Roman"/>
                <w:b/>
                <w:bCs/>
              </w:rPr>
              <w:t>0,00</w:t>
            </w:r>
          </w:p>
        </w:tc>
      </w:tr>
      <w:tr w:rsidR="00074707" w14:paraId="42414433" w14:textId="77777777" w:rsidTr="006F0F32">
        <w:tc>
          <w:tcPr>
            <w:tcW w:w="2968" w:type="dxa"/>
            <w:vMerge w:val="restart"/>
          </w:tcPr>
          <w:p w14:paraId="39555F06" w14:textId="50D7DB9D" w:rsidR="00074707" w:rsidRPr="00681EFF" w:rsidRDefault="00681EFF" w:rsidP="00681EFF">
            <w:pPr>
              <w:jc w:val="center"/>
              <w:rPr>
                <w:rFonts w:ascii="Times New Roman" w:hAnsi="Times New Roman" w:cs="Times New Roman"/>
                <w:i/>
                <w:iCs/>
              </w:rPr>
            </w:pPr>
            <w:r w:rsidRPr="00681EFF">
              <w:rPr>
                <w:rFonts w:ascii="Times New Roman" w:hAnsi="Times New Roman" w:cs="Times New Roman"/>
                <w:i/>
                <w:iCs/>
              </w:rPr>
              <w:t>3</w:t>
            </w:r>
            <w:r>
              <w:rPr>
                <w:rFonts w:ascii="Times New Roman" w:hAnsi="Times New Roman" w:cs="Times New Roman"/>
                <w:i/>
                <w:iCs/>
              </w:rPr>
              <w:t>. Подпрограмма «Развитие системы дополнительного образования, отдыха, оздоровления и занятости детей и подростков в Чугуевском муниципальном округе» на 2020-2024 годы</w:t>
            </w:r>
          </w:p>
        </w:tc>
        <w:tc>
          <w:tcPr>
            <w:tcW w:w="1144" w:type="dxa"/>
          </w:tcPr>
          <w:p w14:paraId="1B2B3190" w14:textId="789ED5A3" w:rsidR="00074707" w:rsidRPr="00664DAC" w:rsidRDefault="00074707" w:rsidP="00074707">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6319269F" w14:textId="637A0521" w:rsidR="00074707" w:rsidRPr="006F0F32" w:rsidRDefault="00681EFF" w:rsidP="00074707">
            <w:pPr>
              <w:jc w:val="right"/>
              <w:rPr>
                <w:rFonts w:ascii="Times New Roman" w:hAnsi="Times New Roman" w:cs="Times New Roman"/>
                <w:b/>
                <w:bCs/>
              </w:rPr>
            </w:pPr>
            <w:r>
              <w:rPr>
                <w:rFonts w:ascii="Times New Roman" w:hAnsi="Times New Roman" w:cs="Times New Roman"/>
                <w:b/>
                <w:bCs/>
              </w:rPr>
              <w:t>36003597,42</w:t>
            </w:r>
          </w:p>
        </w:tc>
        <w:tc>
          <w:tcPr>
            <w:tcW w:w="1559" w:type="dxa"/>
            <w:shd w:val="clear" w:color="auto" w:fill="FFF2CC" w:themeFill="accent4" w:themeFillTint="33"/>
          </w:tcPr>
          <w:p w14:paraId="56EB7C46" w14:textId="087C114A" w:rsidR="00074707" w:rsidRPr="006F0F32" w:rsidRDefault="00681EFF" w:rsidP="00074707">
            <w:pPr>
              <w:jc w:val="right"/>
              <w:rPr>
                <w:rFonts w:ascii="Times New Roman" w:hAnsi="Times New Roman" w:cs="Times New Roman"/>
                <w:b/>
                <w:bCs/>
              </w:rPr>
            </w:pPr>
            <w:r>
              <w:rPr>
                <w:rFonts w:ascii="Times New Roman" w:hAnsi="Times New Roman" w:cs="Times New Roman"/>
                <w:b/>
                <w:bCs/>
              </w:rPr>
              <w:t>39266084,50</w:t>
            </w:r>
          </w:p>
        </w:tc>
        <w:tc>
          <w:tcPr>
            <w:tcW w:w="1559" w:type="dxa"/>
            <w:shd w:val="clear" w:color="auto" w:fill="FFF2CC" w:themeFill="accent4" w:themeFillTint="33"/>
          </w:tcPr>
          <w:p w14:paraId="230B7375" w14:textId="61F40DB4" w:rsidR="00074707" w:rsidRPr="006F0F32" w:rsidRDefault="00681EFF" w:rsidP="00074707">
            <w:pPr>
              <w:jc w:val="right"/>
              <w:rPr>
                <w:rFonts w:ascii="Times New Roman" w:hAnsi="Times New Roman" w:cs="Times New Roman"/>
                <w:b/>
                <w:bCs/>
              </w:rPr>
            </w:pPr>
            <w:r>
              <w:rPr>
                <w:rFonts w:ascii="Times New Roman" w:hAnsi="Times New Roman" w:cs="Times New Roman"/>
                <w:b/>
                <w:bCs/>
              </w:rPr>
              <w:t>36773740,00</w:t>
            </w:r>
          </w:p>
        </w:tc>
        <w:tc>
          <w:tcPr>
            <w:tcW w:w="1517" w:type="dxa"/>
            <w:shd w:val="clear" w:color="auto" w:fill="FFF2CC" w:themeFill="accent4" w:themeFillTint="33"/>
          </w:tcPr>
          <w:p w14:paraId="095903CF" w14:textId="1744DD7D" w:rsidR="00074707" w:rsidRPr="006F0F32" w:rsidRDefault="00681EFF" w:rsidP="00074707">
            <w:pPr>
              <w:jc w:val="right"/>
              <w:rPr>
                <w:rFonts w:ascii="Times New Roman" w:hAnsi="Times New Roman" w:cs="Times New Roman"/>
                <w:b/>
                <w:bCs/>
              </w:rPr>
            </w:pPr>
            <w:r>
              <w:rPr>
                <w:rFonts w:ascii="Times New Roman" w:hAnsi="Times New Roman" w:cs="Times New Roman"/>
                <w:b/>
                <w:bCs/>
              </w:rPr>
              <w:t>36743740,00</w:t>
            </w:r>
          </w:p>
        </w:tc>
        <w:tc>
          <w:tcPr>
            <w:tcW w:w="1481" w:type="dxa"/>
            <w:shd w:val="clear" w:color="auto" w:fill="FFF2CC" w:themeFill="accent4" w:themeFillTint="33"/>
          </w:tcPr>
          <w:p w14:paraId="36F3C76F" w14:textId="5A5398C1" w:rsidR="00074707" w:rsidRPr="006F0F32" w:rsidRDefault="00681EFF" w:rsidP="00074707">
            <w:pPr>
              <w:jc w:val="right"/>
              <w:rPr>
                <w:rFonts w:ascii="Times New Roman" w:hAnsi="Times New Roman" w:cs="Times New Roman"/>
                <w:b/>
                <w:bCs/>
              </w:rPr>
            </w:pPr>
            <w:r>
              <w:rPr>
                <w:rFonts w:ascii="Times New Roman" w:hAnsi="Times New Roman" w:cs="Times New Roman"/>
                <w:b/>
                <w:bCs/>
              </w:rPr>
              <w:t>36806860,00</w:t>
            </w:r>
          </w:p>
        </w:tc>
        <w:tc>
          <w:tcPr>
            <w:tcW w:w="846" w:type="dxa"/>
            <w:shd w:val="clear" w:color="auto" w:fill="FFF2CC" w:themeFill="accent4" w:themeFillTint="33"/>
          </w:tcPr>
          <w:p w14:paraId="4136BFBF" w14:textId="77777777" w:rsidR="00074707" w:rsidRPr="006F0F32" w:rsidRDefault="00074707" w:rsidP="00074707">
            <w:pPr>
              <w:jc w:val="right"/>
              <w:rPr>
                <w:rFonts w:ascii="Times New Roman" w:hAnsi="Times New Roman" w:cs="Times New Roman"/>
                <w:b/>
                <w:bCs/>
              </w:rPr>
            </w:pPr>
          </w:p>
        </w:tc>
        <w:tc>
          <w:tcPr>
            <w:tcW w:w="845" w:type="dxa"/>
            <w:shd w:val="clear" w:color="auto" w:fill="FFF2CC" w:themeFill="accent4" w:themeFillTint="33"/>
          </w:tcPr>
          <w:p w14:paraId="6C66D4BB" w14:textId="77777777" w:rsidR="00074707" w:rsidRPr="006F0F32" w:rsidRDefault="00074707" w:rsidP="00074707">
            <w:pPr>
              <w:jc w:val="right"/>
              <w:rPr>
                <w:rFonts w:ascii="Times New Roman" w:hAnsi="Times New Roman" w:cs="Times New Roman"/>
                <w:b/>
                <w:bCs/>
              </w:rPr>
            </w:pPr>
          </w:p>
        </w:tc>
        <w:tc>
          <w:tcPr>
            <w:tcW w:w="913" w:type="dxa"/>
            <w:shd w:val="clear" w:color="auto" w:fill="FFF2CC" w:themeFill="accent4" w:themeFillTint="33"/>
          </w:tcPr>
          <w:p w14:paraId="3FFBFBAD" w14:textId="77777777" w:rsidR="00074707" w:rsidRPr="006F0F32" w:rsidRDefault="00074707" w:rsidP="00074707">
            <w:pPr>
              <w:jc w:val="right"/>
              <w:rPr>
                <w:rFonts w:ascii="Times New Roman" w:hAnsi="Times New Roman" w:cs="Times New Roman"/>
                <w:b/>
                <w:bCs/>
              </w:rPr>
            </w:pPr>
          </w:p>
        </w:tc>
        <w:tc>
          <w:tcPr>
            <w:tcW w:w="1911" w:type="dxa"/>
            <w:shd w:val="clear" w:color="auto" w:fill="FFF2CC" w:themeFill="accent4" w:themeFillTint="33"/>
          </w:tcPr>
          <w:p w14:paraId="40F2EB7F" w14:textId="7CE5C272" w:rsidR="00074707" w:rsidRPr="006F0F32" w:rsidRDefault="00681EFF" w:rsidP="00074707">
            <w:pPr>
              <w:jc w:val="right"/>
              <w:rPr>
                <w:rFonts w:ascii="Times New Roman" w:hAnsi="Times New Roman" w:cs="Times New Roman"/>
                <w:b/>
                <w:bCs/>
              </w:rPr>
            </w:pPr>
            <w:r>
              <w:rPr>
                <w:rFonts w:ascii="Times New Roman" w:hAnsi="Times New Roman" w:cs="Times New Roman"/>
                <w:b/>
                <w:bCs/>
              </w:rPr>
              <w:t>185 594 021,92</w:t>
            </w:r>
          </w:p>
        </w:tc>
      </w:tr>
      <w:tr w:rsidR="00681EFF" w14:paraId="7F58C5B7" w14:textId="77777777" w:rsidTr="001B2533">
        <w:tc>
          <w:tcPr>
            <w:tcW w:w="2968" w:type="dxa"/>
            <w:vMerge/>
          </w:tcPr>
          <w:p w14:paraId="5CE222EE" w14:textId="77777777" w:rsidR="00681EFF" w:rsidRPr="00C25D2E" w:rsidRDefault="00681EFF" w:rsidP="00681EFF">
            <w:pPr>
              <w:jc w:val="both"/>
              <w:rPr>
                <w:rFonts w:ascii="Times New Roman" w:hAnsi="Times New Roman" w:cs="Times New Roman"/>
              </w:rPr>
            </w:pPr>
          </w:p>
        </w:tc>
        <w:tc>
          <w:tcPr>
            <w:tcW w:w="1144" w:type="dxa"/>
          </w:tcPr>
          <w:p w14:paraId="6A62EC76" w14:textId="0076CFEC" w:rsidR="00681EFF" w:rsidRPr="00664DAC" w:rsidRDefault="00681EFF" w:rsidP="00681EFF">
            <w:pPr>
              <w:jc w:val="both"/>
              <w:rPr>
                <w:rFonts w:ascii="Times New Roman" w:hAnsi="Times New Roman" w:cs="Times New Roman"/>
              </w:rPr>
            </w:pPr>
            <w:r w:rsidRPr="00664DAC">
              <w:rPr>
                <w:rFonts w:ascii="Times New Roman" w:hAnsi="Times New Roman" w:cs="Times New Roman"/>
              </w:rPr>
              <w:t>ФБ</w:t>
            </w:r>
          </w:p>
        </w:tc>
        <w:tc>
          <w:tcPr>
            <w:tcW w:w="1559" w:type="dxa"/>
          </w:tcPr>
          <w:p w14:paraId="70164933" w14:textId="6C06D6F7" w:rsidR="00681EFF" w:rsidRPr="00C25D2E" w:rsidRDefault="00681EFF" w:rsidP="00681EFF">
            <w:pPr>
              <w:jc w:val="right"/>
              <w:rPr>
                <w:rFonts w:ascii="Times New Roman" w:hAnsi="Times New Roman" w:cs="Times New Roman"/>
              </w:rPr>
            </w:pPr>
            <w:r>
              <w:rPr>
                <w:rFonts w:ascii="Times New Roman" w:hAnsi="Times New Roman" w:cs="Times New Roman"/>
              </w:rPr>
              <w:t>0,00</w:t>
            </w:r>
          </w:p>
        </w:tc>
        <w:tc>
          <w:tcPr>
            <w:tcW w:w="1559" w:type="dxa"/>
          </w:tcPr>
          <w:p w14:paraId="22031DAB" w14:textId="5D719FEA" w:rsidR="00681EFF" w:rsidRPr="00C25D2E" w:rsidRDefault="00681EFF" w:rsidP="00681EFF">
            <w:pPr>
              <w:jc w:val="right"/>
              <w:rPr>
                <w:rFonts w:ascii="Times New Roman" w:hAnsi="Times New Roman" w:cs="Times New Roman"/>
              </w:rPr>
            </w:pPr>
            <w:r>
              <w:rPr>
                <w:rFonts w:ascii="Times New Roman" w:hAnsi="Times New Roman" w:cs="Times New Roman"/>
              </w:rPr>
              <w:t>0,00</w:t>
            </w:r>
          </w:p>
        </w:tc>
        <w:tc>
          <w:tcPr>
            <w:tcW w:w="1559" w:type="dxa"/>
          </w:tcPr>
          <w:p w14:paraId="6C95F193" w14:textId="6B10BA48" w:rsidR="00681EFF" w:rsidRPr="00C25D2E" w:rsidRDefault="00681EFF" w:rsidP="00681EFF">
            <w:pPr>
              <w:jc w:val="right"/>
              <w:rPr>
                <w:rFonts w:ascii="Times New Roman" w:hAnsi="Times New Roman" w:cs="Times New Roman"/>
              </w:rPr>
            </w:pPr>
            <w:r>
              <w:rPr>
                <w:rFonts w:ascii="Times New Roman" w:hAnsi="Times New Roman" w:cs="Times New Roman"/>
              </w:rPr>
              <w:t>0,00</w:t>
            </w:r>
          </w:p>
        </w:tc>
        <w:tc>
          <w:tcPr>
            <w:tcW w:w="1517" w:type="dxa"/>
          </w:tcPr>
          <w:p w14:paraId="4F61870B" w14:textId="7BC75A08" w:rsidR="00681EFF" w:rsidRPr="00C25D2E" w:rsidRDefault="00681EFF" w:rsidP="00681EFF">
            <w:pPr>
              <w:jc w:val="right"/>
              <w:rPr>
                <w:rFonts w:ascii="Times New Roman" w:hAnsi="Times New Roman" w:cs="Times New Roman"/>
              </w:rPr>
            </w:pPr>
            <w:r>
              <w:rPr>
                <w:rFonts w:ascii="Times New Roman" w:hAnsi="Times New Roman" w:cs="Times New Roman"/>
              </w:rPr>
              <w:t>0,00</w:t>
            </w:r>
          </w:p>
        </w:tc>
        <w:tc>
          <w:tcPr>
            <w:tcW w:w="1481" w:type="dxa"/>
          </w:tcPr>
          <w:p w14:paraId="6B868789" w14:textId="29D5EB1B" w:rsidR="00681EFF" w:rsidRPr="00C25D2E" w:rsidRDefault="00681EFF" w:rsidP="00681EFF">
            <w:pPr>
              <w:jc w:val="right"/>
              <w:rPr>
                <w:rFonts w:ascii="Times New Roman" w:hAnsi="Times New Roman" w:cs="Times New Roman"/>
              </w:rPr>
            </w:pPr>
            <w:r>
              <w:rPr>
                <w:rFonts w:ascii="Times New Roman" w:hAnsi="Times New Roman" w:cs="Times New Roman"/>
              </w:rPr>
              <w:t>0,00</w:t>
            </w:r>
          </w:p>
        </w:tc>
        <w:tc>
          <w:tcPr>
            <w:tcW w:w="846" w:type="dxa"/>
          </w:tcPr>
          <w:p w14:paraId="230A8B1B" w14:textId="77777777" w:rsidR="00681EFF" w:rsidRPr="00C25D2E" w:rsidRDefault="00681EFF" w:rsidP="00681EFF">
            <w:pPr>
              <w:jc w:val="right"/>
              <w:rPr>
                <w:rFonts w:ascii="Times New Roman" w:hAnsi="Times New Roman" w:cs="Times New Roman"/>
              </w:rPr>
            </w:pPr>
          </w:p>
        </w:tc>
        <w:tc>
          <w:tcPr>
            <w:tcW w:w="845" w:type="dxa"/>
          </w:tcPr>
          <w:p w14:paraId="668759DB" w14:textId="77777777" w:rsidR="00681EFF" w:rsidRPr="00C25D2E" w:rsidRDefault="00681EFF" w:rsidP="00681EFF">
            <w:pPr>
              <w:jc w:val="right"/>
              <w:rPr>
                <w:rFonts w:ascii="Times New Roman" w:hAnsi="Times New Roman" w:cs="Times New Roman"/>
              </w:rPr>
            </w:pPr>
          </w:p>
        </w:tc>
        <w:tc>
          <w:tcPr>
            <w:tcW w:w="913" w:type="dxa"/>
          </w:tcPr>
          <w:p w14:paraId="718F1899" w14:textId="77777777" w:rsidR="00681EFF" w:rsidRPr="00C25D2E" w:rsidRDefault="00681EFF" w:rsidP="00681EFF">
            <w:pPr>
              <w:jc w:val="right"/>
              <w:rPr>
                <w:rFonts w:ascii="Times New Roman" w:hAnsi="Times New Roman" w:cs="Times New Roman"/>
              </w:rPr>
            </w:pPr>
          </w:p>
        </w:tc>
        <w:tc>
          <w:tcPr>
            <w:tcW w:w="1911" w:type="dxa"/>
          </w:tcPr>
          <w:p w14:paraId="19AF90F5" w14:textId="0EA92A93" w:rsidR="00681EFF" w:rsidRPr="00606234" w:rsidRDefault="00681EFF" w:rsidP="00681EFF">
            <w:pPr>
              <w:jc w:val="right"/>
              <w:rPr>
                <w:rFonts w:ascii="Times New Roman" w:hAnsi="Times New Roman" w:cs="Times New Roman"/>
                <w:b/>
                <w:bCs/>
              </w:rPr>
            </w:pPr>
            <w:r>
              <w:rPr>
                <w:rFonts w:ascii="Times New Roman" w:hAnsi="Times New Roman" w:cs="Times New Roman"/>
                <w:b/>
                <w:bCs/>
              </w:rPr>
              <w:t>0,00</w:t>
            </w:r>
          </w:p>
        </w:tc>
      </w:tr>
      <w:tr w:rsidR="00681EFF" w14:paraId="761CD069" w14:textId="77777777" w:rsidTr="001B2533">
        <w:tc>
          <w:tcPr>
            <w:tcW w:w="2968" w:type="dxa"/>
            <w:vMerge/>
          </w:tcPr>
          <w:p w14:paraId="0BA5FEF6" w14:textId="77777777" w:rsidR="00681EFF" w:rsidRPr="00C25D2E" w:rsidRDefault="00681EFF" w:rsidP="00681EFF">
            <w:pPr>
              <w:jc w:val="both"/>
              <w:rPr>
                <w:rFonts w:ascii="Times New Roman" w:hAnsi="Times New Roman" w:cs="Times New Roman"/>
              </w:rPr>
            </w:pPr>
          </w:p>
        </w:tc>
        <w:tc>
          <w:tcPr>
            <w:tcW w:w="1144" w:type="dxa"/>
          </w:tcPr>
          <w:p w14:paraId="7A32D20B" w14:textId="69132E07" w:rsidR="00681EFF" w:rsidRPr="00664DAC" w:rsidRDefault="00681EFF" w:rsidP="00681EFF">
            <w:pPr>
              <w:jc w:val="both"/>
              <w:rPr>
                <w:rFonts w:ascii="Times New Roman" w:hAnsi="Times New Roman" w:cs="Times New Roman"/>
              </w:rPr>
            </w:pPr>
            <w:r w:rsidRPr="00664DAC">
              <w:rPr>
                <w:rFonts w:ascii="Times New Roman" w:hAnsi="Times New Roman" w:cs="Times New Roman"/>
              </w:rPr>
              <w:t>КБ</w:t>
            </w:r>
          </w:p>
        </w:tc>
        <w:tc>
          <w:tcPr>
            <w:tcW w:w="1559" w:type="dxa"/>
          </w:tcPr>
          <w:p w14:paraId="0AB0F66C" w14:textId="5E01B0C9" w:rsidR="00681EFF" w:rsidRPr="00C25D2E" w:rsidRDefault="00681EFF" w:rsidP="00681EFF">
            <w:pPr>
              <w:jc w:val="right"/>
              <w:rPr>
                <w:rFonts w:ascii="Times New Roman" w:hAnsi="Times New Roman" w:cs="Times New Roman"/>
              </w:rPr>
            </w:pPr>
            <w:r>
              <w:rPr>
                <w:rFonts w:ascii="Times New Roman" w:hAnsi="Times New Roman" w:cs="Times New Roman"/>
              </w:rPr>
              <w:t>738600,00</w:t>
            </w:r>
          </w:p>
        </w:tc>
        <w:tc>
          <w:tcPr>
            <w:tcW w:w="1559" w:type="dxa"/>
          </w:tcPr>
          <w:p w14:paraId="41EA3B9D" w14:textId="6CB90651" w:rsidR="00681EFF" w:rsidRPr="00C25D2E" w:rsidRDefault="00681EFF" w:rsidP="00681EFF">
            <w:pPr>
              <w:jc w:val="right"/>
              <w:rPr>
                <w:rFonts w:ascii="Times New Roman" w:hAnsi="Times New Roman" w:cs="Times New Roman"/>
              </w:rPr>
            </w:pPr>
            <w:r>
              <w:rPr>
                <w:rFonts w:ascii="Times New Roman" w:hAnsi="Times New Roman" w:cs="Times New Roman"/>
              </w:rPr>
              <w:t>1808512,50</w:t>
            </w:r>
          </w:p>
        </w:tc>
        <w:tc>
          <w:tcPr>
            <w:tcW w:w="1559" w:type="dxa"/>
          </w:tcPr>
          <w:p w14:paraId="51FDE095" w14:textId="6B7BB6FD" w:rsidR="00681EFF" w:rsidRPr="00C25D2E" w:rsidRDefault="00681EFF" w:rsidP="00681EFF">
            <w:pPr>
              <w:jc w:val="right"/>
              <w:rPr>
                <w:rFonts w:ascii="Times New Roman" w:hAnsi="Times New Roman" w:cs="Times New Roman"/>
              </w:rPr>
            </w:pPr>
            <w:r>
              <w:rPr>
                <w:rFonts w:ascii="Times New Roman" w:hAnsi="Times New Roman" w:cs="Times New Roman"/>
              </w:rPr>
              <w:t>240000,00</w:t>
            </w:r>
          </w:p>
        </w:tc>
        <w:tc>
          <w:tcPr>
            <w:tcW w:w="1517" w:type="dxa"/>
          </w:tcPr>
          <w:p w14:paraId="139D9936" w14:textId="129D1A87" w:rsidR="00681EFF" w:rsidRPr="00C25D2E" w:rsidRDefault="00681EFF" w:rsidP="00681EFF">
            <w:pPr>
              <w:jc w:val="right"/>
              <w:rPr>
                <w:rFonts w:ascii="Times New Roman" w:hAnsi="Times New Roman" w:cs="Times New Roman"/>
              </w:rPr>
            </w:pPr>
            <w:r>
              <w:rPr>
                <w:rFonts w:ascii="Times New Roman" w:hAnsi="Times New Roman" w:cs="Times New Roman"/>
              </w:rPr>
              <w:t>240000,00</w:t>
            </w:r>
          </w:p>
        </w:tc>
        <w:tc>
          <w:tcPr>
            <w:tcW w:w="1481" w:type="dxa"/>
          </w:tcPr>
          <w:p w14:paraId="200B615E" w14:textId="14E0F271" w:rsidR="00681EFF" w:rsidRPr="00C25D2E" w:rsidRDefault="00681EFF" w:rsidP="00681EFF">
            <w:pPr>
              <w:jc w:val="right"/>
              <w:rPr>
                <w:rFonts w:ascii="Times New Roman" w:hAnsi="Times New Roman" w:cs="Times New Roman"/>
              </w:rPr>
            </w:pPr>
            <w:r>
              <w:rPr>
                <w:rFonts w:ascii="Times New Roman" w:hAnsi="Times New Roman" w:cs="Times New Roman"/>
              </w:rPr>
              <w:t>240000,00</w:t>
            </w:r>
          </w:p>
        </w:tc>
        <w:tc>
          <w:tcPr>
            <w:tcW w:w="846" w:type="dxa"/>
          </w:tcPr>
          <w:p w14:paraId="6FA32831" w14:textId="77777777" w:rsidR="00681EFF" w:rsidRPr="00C25D2E" w:rsidRDefault="00681EFF" w:rsidP="00681EFF">
            <w:pPr>
              <w:jc w:val="right"/>
              <w:rPr>
                <w:rFonts w:ascii="Times New Roman" w:hAnsi="Times New Roman" w:cs="Times New Roman"/>
              </w:rPr>
            </w:pPr>
          </w:p>
        </w:tc>
        <w:tc>
          <w:tcPr>
            <w:tcW w:w="845" w:type="dxa"/>
          </w:tcPr>
          <w:p w14:paraId="6149BFDB" w14:textId="77777777" w:rsidR="00681EFF" w:rsidRPr="00C25D2E" w:rsidRDefault="00681EFF" w:rsidP="00681EFF">
            <w:pPr>
              <w:jc w:val="right"/>
              <w:rPr>
                <w:rFonts w:ascii="Times New Roman" w:hAnsi="Times New Roman" w:cs="Times New Roman"/>
              </w:rPr>
            </w:pPr>
          </w:p>
        </w:tc>
        <w:tc>
          <w:tcPr>
            <w:tcW w:w="913" w:type="dxa"/>
          </w:tcPr>
          <w:p w14:paraId="65522FAA" w14:textId="77777777" w:rsidR="00681EFF" w:rsidRPr="00C25D2E" w:rsidRDefault="00681EFF" w:rsidP="00681EFF">
            <w:pPr>
              <w:jc w:val="right"/>
              <w:rPr>
                <w:rFonts w:ascii="Times New Roman" w:hAnsi="Times New Roman" w:cs="Times New Roman"/>
              </w:rPr>
            </w:pPr>
          </w:p>
        </w:tc>
        <w:tc>
          <w:tcPr>
            <w:tcW w:w="1911" w:type="dxa"/>
          </w:tcPr>
          <w:p w14:paraId="1CFB774F" w14:textId="5DF98254" w:rsidR="00681EFF" w:rsidRPr="00606234" w:rsidRDefault="00681EFF" w:rsidP="00681EFF">
            <w:pPr>
              <w:jc w:val="right"/>
              <w:rPr>
                <w:rFonts w:ascii="Times New Roman" w:hAnsi="Times New Roman" w:cs="Times New Roman"/>
                <w:b/>
                <w:bCs/>
              </w:rPr>
            </w:pPr>
            <w:r>
              <w:rPr>
                <w:rFonts w:ascii="Times New Roman" w:hAnsi="Times New Roman" w:cs="Times New Roman"/>
                <w:b/>
                <w:bCs/>
              </w:rPr>
              <w:t>3 267 112,50</w:t>
            </w:r>
          </w:p>
        </w:tc>
      </w:tr>
      <w:tr w:rsidR="00681EFF" w14:paraId="7CAAD982" w14:textId="77777777" w:rsidTr="001B2533">
        <w:tc>
          <w:tcPr>
            <w:tcW w:w="2968" w:type="dxa"/>
            <w:vMerge/>
          </w:tcPr>
          <w:p w14:paraId="4A744D9F" w14:textId="77777777" w:rsidR="00681EFF" w:rsidRPr="00C25D2E" w:rsidRDefault="00681EFF" w:rsidP="00681EFF">
            <w:pPr>
              <w:jc w:val="both"/>
              <w:rPr>
                <w:rFonts w:ascii="Times New Roman" w:hAnsi="Times New Roman" w:cs="Times New Roman"/>
              </w:rPr>
            </w:pPr>
          </w:p>
        </w:tc>
        <w:tc>
          <w:tcPr>
            <w:tcW w:w="1144" w:type="dxa"/>
          </w:tcPr>
          <w:p w14:paraId="6AD2A1CE" w14:textId="1FD9C393" w:rsidR="00681EFF" w:rsidRPr="00664DAC" w:rsidRDefault="00681EFF" w:rsidP="00681EFF">
            <w:pPr>
              <w:jc w:val="both"/>
              <w:rPr>
                <w:rFonts w:ascii="Times New Roman" w:hAnsi="Times New Roman" w:cs="Times New Roman"/>
              </w:rPr>
            </w:pPr>
            <w:r w:rsidRPr="00664DAC">
              <w:rPr>
                <w:rFonts w:ascii="Times New Roman" w:hAnsi="Times New Roman" w:cs="Times New Roman"/>
              </w:rPr>
              <w:t>МБ</w:t>
            </w:r>
          </w:p>
        </w:tc>
        <w:tc>
          <w:tcPr>
            <w:tcW w:w="1559" w:type="dxa"/>
          </w:tcPr>
          <w:p w14:paraId="2D963BE5" w14:textId="107F4674" w:rsidR="00681EFF" w:rsidRPr="00C25D2E" w:rsidRDefault="00CA0067" w:rsidP="00681EFF">
            <w:pPr>
              <w:jc w:val="right"/>
              <w:rPr>
                <w:rFonts w:ascii="Times New Roman" w:hAnsi="Times New Roman" w:cs="Times New Roman"/>
              </w:rPr>
            </w:pPr>
            <w:r>
              <w:rPr>
                <w:rFonts w:ascii="Times New Roman" w:hAnsi="Times New Roman" w:cs="Times New Roman"/>
              </w:rPr>
              <w:t>35264997,42</w:t>
            </w:r>
          </w:p>
        </w:tc>
        <w:tc>
          <w:tcPr>
            <w:tcW w:w="1559" w:type="dxa"/>
          </w:tcPr>
          <w:p w14:paraId="778494EF" w14:textId="4C91CA11" w:rsidR="00681EFF" w:rsidRPr="00C25D2E" w:rsidRDefault="00CA0067" w:rsidP="00681EFF">
            <w:pPr>
              <w:jc w:val="right"/>
              <w:rPr>
                <w:rFonts w:ascii="Times New Roman" w:hAnsi="Times New Roman" w:cs="Times New Roman"/>
              </w:rPr>
            </w:pPr>
            <w:r>
              <w:rPr>
                <w:rFonts w:ascii="Times New Roman" w:hAnsi="Times New Roman" w:cs="Times New Roman"/>
              </w:rPr>
              <w:t>37457572,00</w:t>
            </w:r>
          </w:p>
        </w:tc>
        <w:tc>
          <w:tcPr>
            <w:tcW w:w="1559" w:type="dxa"/>
          </w:tcPr>
          <w:p w14:paraId="34527F60" w14:textId="4D0CEA0F" w:rsidR="00681EFF" w:rsidRPr="00C25D2E" w:rsidRDefault="00CA0067" w:rsidP="00681EFF">
            <w:pPr>
              <w:jc w:val="right"/>
              <w:rPr>
                <w:rFonts w:ascii="Times New Roman" w:hAnsi="Times New Roman" w:cs="Times New Roman"/>
              </w:rPr>
            </w:pPr>
            <w:r>
              <w:rPr>
                <w:rFonts w:ascii="Times New Roman" w:hAnsi="Times New Roman" w:cs="Times New Roman"/>
              </w:rPr>
              <w:t>36533740,00</w:t>
            </w:r>
          </w:p>
        </w:tc>
        <w:tc>
          <w:tcPr>
            <w:tcW w:w="1517" w:type="dxa"/>
          </w:tcPr>
          <w:p w14:paraId="5BED44BD" w14:textId="1FE2AA2A" w:rsidR="00681EFF" w:rsidRPr="00C25D2E" w:rsidRDefault="00CA0067" w:rsidP="00681EFF">
            <w:pPr>
              <w:jc w:val="right"/>
              <w:rPr>
                <w:rFonts w:ascii="Times New Roman" w:hAnsi="Times New Roman" w:cs="Times New Roman"/>
              </w:rPr>
            </w:pPr>
            <w:r>
              <w:rPr>
                <w:rFonts w:ascii="Times New Roman" w:hAnsi="Times New Roman" w:cs="Times New Roman"/>
              </w:rPr>
              <w:t>36503740,00</w:t>
            </w:r>
          </w:p>
        </w:tc>
        <w:tc>
          <w:tcPr>
            <w:tcW w:w="1481" w:type="dxa"/>
          </w:tcPr>
          <w:p w14:paraId="3872EFB6" w14:textId="0E10EC12" w:rsidR="00681EFF" w:rsidRPr="00C25D2E" w:rsidRDefault="00CA0067" w:rsidP="00681EFF">
            <w:pPr>
              <w:jc w:val="right"/>
              <w:rPr>
                <w:rFonts w:ascii="Times New Roman" w:hAnsi="Times New Roman" w:cs="Times New Roman"/>
              </w:rPr>
            </w:pPr>
            <w:r>
              <w:rPr>
                <w:rFonts w:ascii="Times New Roman" w:hAnsi="Times New Roman" w:cs="Times New Roman"/>
              </w:rPr>
              <w:t>36566860,00</w:t>
            </w:r>
          </w:p>
        </w:tc>
        <w:tc>
          <w:tcPr>
            <w:tcW w:w="846" w:type="dxa"/>
          </w:tcPr>
          <w:p w14:paraId="2C62E5EC" w14:textId="77777777" w:rsidR="00681EFF" w:rsidRPr="00C25D2E" w:rsidRDefault="00681EFF" w:rsidP="00681EFF">
            <w:pPr>
              <w:jc w:val="right"/>
              <w:rPr>
                <w:rFonts w:ascii="Times New Roman" w:hAnsi="Times New Roman" w:cs="Times New Roman"/>
              </w:rPr>
            </w:pPr>
          </w:p>
        </w:tc>
        <w:tc>
          <w:tcPr>
            <w:tcW w:w="845" w:type="dxa"/>
          </w:tcPr>
          <w:p w14:paraId="691B492D" w14:textId="77777777" w:rsidR="00681EFF" w:rsidRPr="00C25D2E" w:rsidRDefault="00681EFF" w:rsidP="00681EFF">
            <w:pPr>
              <w:jc w:val="right"/>
              <w:rPr>
                <w:rFonts w:ascii="Times New Roman" w:hAnsi="Times New Roman" w:cs="Times New Roman"/>
              </w:rPr>
            </w:pPr>
          </w:p>
        </w:tc>
        <w:tc>
          <w:tcPr>
            <w:tcW w:w="913" w:type="dxa"/>
          </w:tcPr>
          <w:p w14:paraId="56D33743" w14:textId="77777777" w:rsidR="00681EFF" w:rsidRPr="00C25D2E" w:rsidRDefault="00681EFF" w:rsidP="00681EFF">
            <w:pPr>
              <w:jc w:val="right"/>
              <w:rPr>
                <w:rFonts w:ascii="Times New Roman" w:hAnsi="Times New Roman" w:cs="Times New Roman"/>
              </w:rPr>
            </w:pPr>
          </w:p>
        </w:tc>
        <w:tc>
          <w:tcPr>
            <w:tcW w:w="1911" w:type="dxa"/>
          </w:tcPr>
          <w:p w14:paraId="7FFBDF1A" w14:textId="0955C053" w:rsidR="00681EFF" w:rsidRPr="00606234" w:rsidRDefault="00CA0067" w:rsidP="00681EFF">
            <w:pPr>
              <w:jc w:val="right"/>
              <w:rPr>
                <w:rFonts w:ascii="Times New Roman" w:hAnsi="Times New Roman" w:cs="Times New Roman"/>
                <w:b/>
                <w:bCs/>
              </w:rPr>
            </w:pPr>
            <w:r>
              <w:rPr>
                <w:rFonts w:ascii="Times New Roman" w:hAnsi="Times New Roman" w:cs="Times New Roman"/>
                <w:b/>
                <w:bCs/>
              </w:rPr>
              <w:t>182 326 909,42</w:t>
            </w:r>
          </w:p>
        </w:tc>
      </w:tr>
      <w:tr w:rsidR="00D6125E" w14:paraId="02C7FF97" w14:textId="77777777" w:rsidTr="00D6125E">
        <w:tc>
          <w:tcPr>
            <w:tcW w:w="2968" w:type="dxa"/>
            <w:vMerge w:val="restart"/>
          </w:tcPr>
          <w:p w14:paraId="54B0A838" w14:textId="3CCA2D39" w:rsidR="00D6125E" w:rsidRPr="00C25D2E" w:rsidRDefault="00D6125E" w:rsidP="00D6125E">
            <w:pPr>
              <w:jc w:val="center"/>
              <w:rPr>
                <w:rFonts w:ascii="Times New Roman" w:hAnsi="Times New Roman" w:cs="Times New Roman"/>
              </w:rPr>
            </w:pPr>
            <w:r>
              <w:rPr>
                <w:rFonts w:ascii="Times New Roman" w:hAnsi="Times New Roman" w:cs="Times New Roman"/>
              </w:rPr>
              <w:t>3.1. Основное мероприятие: Реализация дополнительных общеобразовательных программ и обеспечение условий их предоставления</w:t>
            </w:r>
          </w:p>
        </w:tc>
        <w:tc>
          <w:tcPr>
            <w:tcW w:w="1144" w:type="dxa"/>
          </w:tcPr>
          <w:p w14:paraId="183245D0" w14:textId="5D4A15FB" w:rsidR="00D6125E" w:rsidRPr="00664DAC" w:rsidRDefault="00D6125E" w:rsidP="00D6125E">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5BACEB64" w14:textId="77777777" w:rsidR="00D6125E" w:rsidRPr="00D6125E" w:rsidRDefault="00D6125E" w:rsidP="00D6125E">
            <w:pPr>
              <w:jc w:val="right"/>
              <w:rPr>
                <w:rFonts w:ascii="Times New Roman" w:hAnsi="Times New Roman" w:cs="Times New Roman"/>
                <w:b/>
                <w:bCs/>
              </w:rPr>
            </w:pPr>
          </w:p>
        </w:tc>
        <w:tc>
          <w:tcPr>
            <w:tcW w:w="1559" w:type="dxa"/>
            <w:shd w:val="clear" w:color="auto" w:fill="FFF2CC" w:themeFill="accent4" w:themeFillTint="33"/>
          </w:tcPr>
          <w:p w14:paraId="13CF4953" w14:textId="77777777" w:rsidR="00D6125E" w:rsidRPr="00D6125E" w:rsidRDefault="00D6125E" w:rsidP="00D6125E">
            <w:pPr>
              <w:jc w:val="right"/>
              <w:rPr>
                <w:rFonts w:ascii="Times New Roman" w:hAnsi="Times New Roman" w:cs="Times New Roman"/>
                <w:b/>
                <w:bCs/>
              </w:rPr>
            </w:pPr>
          </w:p>
        </w:tc>
        <w:tc>
          <w:tcPr>
            <w:tcW w:w="1559" w:type="dxa"/>
            <w:shd w:val="clear" w:color="auto" w:fill="FFF2CC" w:themeFill="accent4" w:themeFillTint="33"/>
          </w:tcPr>
          <w:p w14:paraId="123CC182" w14:textId="77777777" w:rsidR="00D6125E" w:rsidRPr="00D6125E" w:rsidRDefault="00D6125E" w:rsidP="00D6125E">
            <w:pPr>
              <w:jc w:val="right"/>
              <w:rPr>
                <w:rFonts w:ascii="Times New Roman" w:hAnsi="Times New Roman" w:cs="Times New Roman"/>
                <w:b/>
                <w:bCs/>
              </w:rPr>
            </w:pPr>
          </w:p>
        </w:tc>
        <w:tc>
          <w:tcPr>
            <w:tcW w:w="1517" w:type="dxa"/>
            <w:shd w:val="clear" w:color="auto" w:fill="FFF2CC" w:themeFill="accent4" w:themeFillTint="33"/>
          </w:tcPr>
          <w:p w14:paraId="3FD84F39" w14:textId="77777777" w:rsidR="00D6125E" w:rsidRPr="00D6125E" w:rsidRDefault="00D6125E" w:rsidP="00D6125E">
            <w:pPr>
              <w:jc w:val="right"/>
              <w:rPr>
                <w:rFonts w:ascii="Times New Roman" w:hAnsi="Times New Roman" w:cs="Times New Roman"/>
                <w:b/>
                <w:bCs/>
              </w:rPr>
            </w:pPr>
          </w:p>
        </w:tc>
        <w:tc>
          <w:tcPr>
            <w:tcW w:w="1481" w:type="dxa"/>
            <w:shd w:val="clear" w:color="auto" w:fill="FFF2CC" w:themeFill="accent4" w:themeFillTint="33"/>
          </w:tcPr>
          <w:p w14:paraId="686423FB" w14:textId="77777777" w:rsidR="00D6125E" w:rsidRPr="00D6125E" w:rsidRDefault="00D6125E" w:rsidP="00D6125E">
            <w:pPr>
              <w:jc w:val="right"/>
              <w:rPr>
                <w:rFonts w:ascii="Times New Roman" w:hAnsi="Times New Roman" w:cs="Times New Roman"/>
                <w:b/>
                <w:bCs/>
              </w:rPr>
            </w:pPr>
          </w:p>
        </w:tc>
        <w:tc>
          <w:tcPr>
            <w:tcW w:w="846" w:type="dxa"/>
            <w:shd w:val="clear" w:color="auto" w:fill="FFF2CC" w:themeFill="accent4" w:themeFillTint="33"/>
          </w:tcPr>
          <w:p w14:paraId="64C55210" w14:textId="77777777" w:rsidR="00D6125E" w:rsidRPr="00D6125E" w:rsidRDefault="00D6125E" w:rsidP="00D6125E">
            <w:pPr>
              <w:jc w:val="right"/>
              <w:rPr>
                <w:rFonts w:ascii="Times New Roman" w:hAnsi="Times New Roman" w:cs="Times New Roman"/>
                <w:b/>
                <w:bCs/>
              </w:rPr>
            </w:pPr>
          </w:p>
        </w:tc>
        <w:tc>
          <w:tcPr>
            <w:tcW w:w="845" w:type="dxa"/>
            <w:shd w:val="clear" w:color="auto" w:fill="FFF2CC" w:themeFill="accent4" w:themeFillTint="33"/>
          </w:tcPr>
          <w:p w14:paraId="00EA0FA6" w14:textId="77777777" w:rsidR="00D6125E" w:rsidRPr="00D6125E" w:rsidRDefault="00D6125E" w:rsidP="00D6125E">
            <w:pPr>
              <w:jc w:val="right"/>
              <w:rPr>
                <w:rFonts w:ascii="Times New Roman" w:hAnsi="Times New Roman" w:cs="Times New Roman"/>
                <w:b/>
                <w:bCs/>
              </w:rPr>
            </w:pPr>
          </w:p>
        </w:tc>
        <w:tc>
          <w:tcPr>
            <w:tcW w:w="913" w:type="dxa"/>
            <w:shd w:val="clear" w:color="auto" w:fill="FFF2CC" w:themeFill="accent4" w:themeFillTint="33"/>
          </w:tcPr>
          <w:p w14:paraId="2E6712FF" w14:textId="77777777" w:rsidR="00D6125E" w:rsidRPr="00D6125E" w:rsidRDefault="00D6125E" w:rsidP="00D6125E">
            <w:pPr>
              <w:jc w:val="right"/>
              <w:rPr>
                <w:rFonts w:ascii="Times New Roman" w:hAnsi="Times New Roman" w:cs="Times New Roman"/>
                <w:b/>
                <w:bCs/>
              </w:rPr>
            </w:pPr>
          </w:p>
        </w:tc>
        <w:tc>
          <w:tcPr>
            <w:tcW w:w="1911" w:type="dxa"/>
            <w:shd w:val="clear" w:color="auto" w:fill="FFF2CC" w:themeFill="accent4" w:themeFillTint="33"/>
          </w:tcPr>
          <w:p w14:paraId="43508340" w14:textId="77777777" w:rsidR="00D6125E" w:rsidRPr="00D6125E" w:rsidRDefault="00D6125E" w:rsidP="00D6125E">
            <w:pPr>
              <w:jc w:val="right"/>
              <w:rPr>
                <w:rFonts w:ascii="Times New Roman" w:hAnsi="Times New Roman" w:cs="Times New Roman"/>
                <w:b/>
                <w:bCs/>
              </w:rPr>
            </w:pPr>
          </w:p>
        </w:tc>
      </w:tr>
      <w:tr w:rsidR="00D6125E" w14:paraId="46C332D1" w14:textId="77777777" w:rsidTr="001B2533">
        <w:tc>
          <w:tcPr>
            <w:tcW w:w="2968" w:type="dxa"/>
            <w:vMerge/>
          </w:tcPr>
          <w:p w14:paraId="4DA4EAAB" w14:textId="77777777" w:rsidR="00D6125E" w:rsidRPr="00C25D2E" w:rsidRDefault="00D6125E" w:rsidP="00D6125E">
            <w:pPr>
              <w:jc w:val="center"/>
              <w:rPr>
                <w:rFonts w:ascii="Times New Roman" w:hAnsi="Times New Roman" w:cs="Times New Roman"/>
              </w:rPr>
            </w:pPr>
          </w:p>
        </w:tc>
        <w:tc>
          <w:tcPr>
            <w:tcW w:w="1144" w:type="dxa"/>
          </w:tcPr>
          <w:p w14:paraId="4ACB7F69" w14:textId="7E3A261B" w:rsidR="00D6125E" w:rsidRPr="00664DAC" w:rsidRDefault="00D6125E" w:rsidP="00D6125E">
            <w:pPr>
              <w:jc w:val="both"/>
              <w:rPr>
                <w:rFonts w:ascii="Times New Roman" w:hAnsi="Times New Roman" w:cs="Times New Roman"/>
              </w:rPr>
            </w:pPr>
            <w:r w:rsidRPr="00664DAC">
              <w:rPr>
                <w:rFonts w:ascii="Times New Roman" w:hAnsi="Times New Roman" w:cs="Times New Roman"/>
              </w:rPr>
              <w:t>ФБ</w:t>
            </w:r>
          </w:p>
        </w:tc>
        <w:tc>
          <w:tcPr>
            <w:tcW w:w="1559" w:type="dxa"/>
          </w:tcPr>
          <w:p w14:paraId="7BE3AF17" w14:textId="77777777" w:rsidR="00D6125E" w:rsidRPr="00C25D2E" w:rsidRDefault="00D6125E" w:rsidP="00D6125E">
            <w:pPr>
              <w:jc w:val="right"/>
              <w:rPr>
                <w:rFonts w:ascii="Times New Roman" w:hAnsi="Times New Roman" w:cs="Times New Roman"/>
              </w:rPr>
            </w:pPr>
          </w:p>
        </w:tc>
        <w:tc>
          <w:tcPr>
            <w:tcW w:w="1559" w:type="dxa"/>
          </w:tcPr>
          <w:p w14:paraId="68C0FE4A" w14:textId="77777777" w:rsidR="00D6125E" w:rsidRPr="00C25D2E" w:rsidRDefault="00D6125E" w:rsidP="00D6125E">
            <w:pPr>
              <w:jc w:val="right"/>
              <w:rPr>
                <w:rFonts w:ascii="Times New Roman" w:hAnsi="Times New Roman" w:cs="Times New Roman"/>
              </w:rPr>
            </w:pPr>
          </w:p>
        </w:tc>
        <w:tc>
          <w:tcPr>
            <w:tcW w:w="1559" w:type="dxa"/>
          </w:tcPr>
          <w:p w14:paraId="4EE83D51" w14:textId="77777777" w:rsidR="00D6125E" w:rsidRPr="00C25D2E" w:rsidRDefault="00D6125E" w:rsidP="00D6125E">
            <w:pPr>
              <w:jc w:val="right"/>
              <w:rPr>
                <w:rFonts w:ascii="Times New Roman" w:hAnsi="Times New Roman" w:cs="Times New Roman"/>
              </w:rPr>
            </w:pPr>
          </w:p>
        </w:tc>
        <w:tc>
          <w:tcPr>
            <w:tcW w:w="1517" w:type="dxa"/>
          </w:tcPr>
          <w:p w14:paraId="3E851D80" w14:textId="77777777" w:rsidR="00D6125E" w:rsidRPr="00C25D2E" w:rsidRDefault="00D6125E" w:rsidP="00D6125E">
            <w:pPr>
              <w:jc w:val="right"/>
              <w:rPr>
                <w:rFonts w:ascii="Times New Roman" w:hAnsi="Times New Roman" w:cs="Times New Roman"/>
              </w:rPr>
            </w:pPr>
          </w:p>
        </w:tc>
        <w:tc>
          <w:tcPr>
            <w:tcW w:w="1481" w:type="dxa"/>
          </w:tcPr>
          <w:p w14:paraId="13C97F82" w14:textId="77777777" w:rsidR="00D6125E" w:rsidRPr="00C25D2E" w:rsidRDefault="00D6125E" w:rsidP="00D6125E">
            <w:pPr>
              <w:jc w:val="right"/>
              <w:rPr>
                <w:rFonts w:ascii="Times New Roman" w:hAnsi="Times New Roman" w:cs="Times New Roman"/>
              </w:rPr>
            </w:pPr>
          </w:p>
        </w:tc>
        <w:tc>
          <w:tcPr>
            <w:tcW w:w="846" w:type="dxa"/>
          </w:tcPr>
          <w:p w14:paraId="342D670F" w14:textId="77777777" w:rsidR="00D6125E" w:rsidRPr="00C25D2E" w:rsidRDefault="00D6125E" w:rsidP="00D6125E">
            <w:pPr>
              <w:jc w:val="right"/>
              <w:rPr>
                <w:rFonts w:ascii="Times New Roman" w:hAnsi="Times New Roman" w:cs="Times New Roman"/>
              </w:rPr>
            </w:pPr>
          </w:p>
        </w:tc>
        <w:tc>
          <w:tcPr>
            <w:tcW w:w="845" w:type="dxa"/>
          </w:tcPr>
          <w:p w14:paraId="4CD77334" w14:textId="77777777" w:rsidR="00D6125E" w:rsidRPr="00C25D2E" w:rsidRDefault="00D6125E" w:rsidP="00D6125E">
            <w:pPr>
              <w:jc w:val="right"/>
              <w:rPr>
                <w:rFonts w:ascii="Times New Roman" w:hAnsi="Times New Roman" w:cs="Times New Roman"/>
              </w:rPr>
            </w:pPr>
          </w:p>
        </w:tc>
        <w:tc>
          <w:tcPr>
            <w:tcW w:w="913" w:type="dxa"/>
          </w:tcPr>
          <w:p w14:paraId="006B7A0C" w14:textId="77777777" w:rsidR="00D6125E" w:rsidRPr="00C25D2E" w:rsidRDefault="00D6125E" w:rsidP="00D6125E">
            <w:pPr>
              <w:jc w:val="right"/>
              <w:rPr>
                <w:rFonts w:ascii="Times New Roman" w:hAnsi="Times New Roman" w:cs="Times New Roman"/>
              </w:rPr>
            </w:pPr>
          </w:p>
        </w:tc>
        <w:tc>
          <w:tcPr>
            <w:tcW w:w="1911" w:type="dxa"/>
          </w:tcPr>
          <w:p w14:paraId="3635BDE8" w14:textId="77777777" w:rsidR="00D6125E" w:rsidRPr="00606234" w:rsidRDefault="00D6125E" w:rsidP="00D6125E">
            <w:pPr>
              <w:jc w:val="right"/>
              <w:rPr>
                <w:rFonts w:ascii="Times New Roman" w:hAnsi="Times New Roman" w:cs="Times New Roman"/>
                <w:b/>
                <w:bCs/>
              </w:rPr>
            </w:pPr>
          </w:p>
        </w:tc>
      </w:tr>
      <w:tr w:rsidR="00D6125E" w14:paraId="7EF930CA" w14:textId="77777777" w:rsidTr="001B2533">
        <w:tc>
          <w:tcPr>
            <w:tcW w:w="2968" w:type="dxa"/>
            <w:vMerge/>
          </w:tcPr>
          <w:p w14:paraId="49815072" w14:textId="77777777" w:rsidR="00D6125E" w:rsidRPr="00C25D2E" w:rsidRDefault="00D6125E" w:rsidP="00D6125E">
            <w:pPr>
              <w:jc w:val="center"/>
              <w:rPr>
                <w:rFonts w:ascii="Times New Roman" w:hAnsi="Times New Roman" w:cs="Times New Roman"/>
              </w:rPr>
            </w:pPr>
          </w:p>
        </w:tc>
        <w:tc>
          <w:tcPr>
            <w:tcW w:w="1144" w:type="dxa"/>
          </w:tcPr>
          <w:p w14:paraId="00F7FB10" w14:textId="17D4D78B" w:rsidR="00D6125E" w:rsidRPr="00664DAC" w:rsidRDefault="00D6125E" w:rsidP="00D6125E">
            <w:pPr>
              <w:jc w:val="both"/>
              <w:rPr>
                <w:rFonts w:ascii="Times New Roman" w:hAnsi="Times New Roman" w:cs="Times New Roman"/>
              </w:rPr>
            </w:pPr>
            <w:r w:rsidRPr="00664DAC">
              <w:rPr>
                <w:rFonts w:ascii="Times New Roman" w:hAnsi="Times New Roman" w:cs="Times New Roman"/>
              </w:rPr>
              <w:t>КБ</w:t>
            </w:r>
          </w:p>
        </w:tc>
        <w:tc>
          <w:tcPr>
            <w:tcW w:w="1559" w:type="dxa"/>
          </w:tcPr>
          <w:p w14:paraId="44673987" w14:textId="0EF616A1" w:rsidR="00D6125E" w:rsidRPr="00C25D2E" w:rsidRDefault="00D6125E" w:rsidP="00D6125E">
            <w:pPr>
              <w:jc w:val="right"/>
              <w:rPr>
                <w:rFonts w:ascii="Times New Roman" w:hAnsi="Times New Roman" w:cs="Times New Roman"/>
              </w:rPr>
            </w:pPr>
            <w:r>
              <w:rPr>
                <w:rFonts w:ascii="Times New Roman" w:hAnsi="Times New Roman" w:cs="Times New Roman"/>
              </w:rPr>
              <w:t>35374997,42</w:t>
            </w:r>
          </w:p>
        </w:tc>
        <w:tc>
          <w:tcPr>
            <w:tcW w:w="1559" w:type="dxa"/>
          </w:tcPr>
          <w:p w14:paraId="4716CA08" w14:textId="41FA6B17" w:rsidR="00D6125E" w:rsidRPr="00C25D2E" w:rsidRDefault="00D6125E" w:rsidP="00D6125E">
            <w:pPr>
              <w:jc w:val="right"/>
              <w:rPr>
                <w:rFonts w:ascii="Times New Roman" w:hAnsi="Times New Roman" w:cs="Times New Roman"/>
              </w:rPr>
            </w:pPr>
            <w:r>
              <w:rPr>
                <w:rFonts w:ascii="Times New Roman" w:hAnsi="Times New Roman" w:cs="Times New Roman"/>
              </w:rPr>
              <w:t>36857572,00</w:t>
            </w:r>
          </w:p>
        </w:tc>
        <w:tc>
          <w:tcPr>
            <w:tcW w:w="1559" w:type="dxa"/>
          </w:tcPr>
          <w:p w14:paraId="50517FFA" w14:textId="02DA7F3C" w:rsidR="00D6125E" w:rsidRPr="00C25D2E" w:rsidRDefault="00D6125E" w:rsidP="00D6125E">
            <w:pPr>
              <w:jc w:val="right"/>
              <w:rPr>
                <w:rFonts w:ascii="Times New Roman" w:hAnsi="Times New Roman" w:cs="Times New Roman"/>
              </w:rPr>
            </w:pPr>
            <w:r>
              <w:rPr>
                <w:rFonts w:ascii="Times New Roman" w:hAnsi="Times New Roman" w:cs="Times New Roman"/>
              </w:rPr>
              <w:t>35933740,00</w:t>
            </w:r>
          </w:p>
        </w:tc>
        <w:tc>
          <w:tcPr>
            <w:tcW w:w="1517" w:type="dxa"/>
          </w:tcPr>
          <w:p w14:paraId="61A78950" w14:textId="51132C2D" w:rsidR="00D6125E" w:rsidRPr="00C25D2E" w:rsidRDefault="00D6125E" w:rsidP="00D6125E">
            <w:pPr>
              <w:jc w:val="right"/>
              <w:rPr>
                <w:rFonts w:ascii="Times New Roman" w:hAnsi="Times New Roman" w:cs="Times New Roman"/>
              </w:rPr>
            </w:pPr>
            <w:r>
              <w:rPr>
                <w:rFonts w:ascii="Times New Roman" w:hAnsi="Times New Roman" w:cs="Times New Roman"/>
              </w:rPr>
              <w:t>35903740,00</w:t>
            </w:r>
          </w:p>
        </w:tc>
        <w:tc>
          <w:tcPr>
            <w:tcW w:w="1481" w:type="dxa"/>
          </w:tcPr>
          <w:p w14:paraId="734BA6B0" w14:textId="4DF3B288" w:rsidR="00D6125E" w:rsidRPr="00C25D2E" w:rsidRDefault="00D6125E" w:rsidP="00D6125E">
            <w:pPr>
              <w:jc w:val="right"/>
              <w:rPr>
                <w:rFonts w:ascii="Times New Roman" w:hAnsi="Times New Roman" w:cs="Times New Roman"/>
              </w:rPr>
            </w:pPr>
            <w:r>
              <w:rPr>
                <w:rFonts w:ascii="Times New Roman" w:hAnsi="Times New Roman" w:cs="Times New Roman"/>
              </w:rPr>
              <w:t>35966860,00</w:t>
            </w:r>
          </w:p>
        </w:tc>
        <w:tc>
          <w:tcPr>
            <w:tcW w:w="846" w:type="dxa"/>
          </w:tcPr>
          <w:p w14:paraId="3846ABF8" w14:textId="77777777" w:rsidR="00D6125E" w:rsidRPr="00C25D2E" w:rsidRDefault="00D6125E" w:rsidP="00D6125E">
            <w:pPr>
              <w:jc w:val="right"/>
              <w:rPr>
                <w:rFonts w:ascii="Times New Roman" w:hAnsi="Times New Roman" w:cs="Times New Roman"/>
              </w:rPr>
            </w:pPr>
          </w:p>
        </w:tc>
        <w:tc>
          <w:tcPr>
            <w:tcW w:w="845" w:type="dxa"/>
          </w:tcPr>
          <w:p w14:paraId="0A4010A7" w14:textId="77777777" w:rsidR="00D6125E" w:rsidRPr="00C25D2E" w:rsidRDefault="00D6125E" w:rsidP="00D6125E">
            <w:pPr>
              <w:jc w:val="right"/>
              <w:rPr>
                <w:rFonts w:ascii="Times New Roman" w:hAnsi="Times New Roman" w:cs="Times New Roman"/>
              </w:rPr>
            </w:pPr>
          </w:p>
        </w:tc>
        <w:tc>
          <w:tcPr>
            <w:tcW w:w="913" w:type="dxa"/>
          </w:tcPr>
          <w:p w14:paraId="56CB9C0D" w14:textId="77777777" w:rsidR="00D6125E" w:rsidRPr="00C25D2E" w:rsidRDefault="00D6125E" w:rsidP="00D6125E">
            <w:pPr>
              <w:jc w:val="right"/>
              <w:rPr>
                <w:rFonts w:ascii="Times New Roman" w:hAnsi="Times New Roman" w:cs="Times New Roman"/>
              </w:rPr>
            </w:pPr>
          </w:p>
        </w:tc>
        <w:tc>
          <w:tcPr>
            <w:tcW w:w="1911" w:type="dxa"/>
          </w:tcPr>
          <w:p w14:paraId="5C2E8034" w14:textId="74E48682" w:rsidR="00D6125E" w:rsidRPr="00606234" w:rsidRDefault="00D6125E" w:rsidP="00D6125E">
            <w:pPr>
              <w:jc w:val="right"/>
              <w:rPr>
                <w:rFonts w:ascii="Times New Roman" w:hAnsi="Times New Roman" w:cs="Times New Roman"/>
                <w:b/>
                <w:bCs/>
              </w:rPr>
            </w:pPr>
            <w:r>
              <w:rPr>
                <w:rFonts w:ascii="Times New Roman" w:hAnsi="Times New Roman" w:cs="Times New Roman"/>
                <w:b/>
                <w:bCs/>
              </w:rPr>
              <w:t>180 036 909,42</w:t>
            </w:r>
          </w:p>
        </w:tc>
      </w:tr>
      <w:tr w:rsidR="00D6125E" w14:paraId="298F9251" w14:textId="77777777" w:rsidTr="001B2533">
        <w:tc>
          <w:tcPr>
            <w:tcW w:w="2968" w:type="dxa"/>
            <w:vMerge/>
          </w:tcPr>
          <w:p w14:paraId="38D1B6C9" w14:textId="77777777" w:rsidR="00D6125E" w:rsidRPr="00C25D2E" w:rsidRDefault="00D6125E" w:rsidP="00D6125E">
            <w:pPr>
              <w:jc w:val="center"/>
              <w:rPr>
                <w:rFonts w:ascii="Times New Roman" w:hAnsi="Times New Roman" w:cs="Times New Roman"/>
              </w:rPr>
            </w:pPr>
          </w:p>
        </w:tc>
        <w:tc>
          <w:tcPr>
            <w:tcW w:w="1144" w:type="dxa"/>
          </w:tcPr>
          <w:p w14:paraId="605E0B2B" w14:textId="5B5D9B2E" w:rsidR="00D6125E" w:rsidRPr="00664DAC" w:rsidRDefault="00D6125E" w:rsidP="00D6125E">
            <w:pPr>
              <w:jc w:val="both"/>
              <w:rPr>
                <w:rFonts w:ascii="Times New Roman" w:hAnsi="Times New Roman" w:cs="Times New Roman"/>
              </w:rPr>
            </w:pPr>
            <w:r w:rsidRPr="00664DAC">
              <w:rPr>
                <w:rFonts w:ascii="Times New Roman" w:hAnsi="Times New Roman" w:cs="Times New Roman"/>
              </w:rPr>
              <w:t>МБ</w:t>
            </w:r>
          </w:p>
        </w:tc>
        <w:tc>
          <w:tcPr>
            <w:tcW w:w="1559" w:type="dxa"/>
          </w:tcPr>
          <w:p w14:paraId="12DF5BC6" w14:textId="77777777" w:rsidR="00D6125E" w:rsidRPr="00C25D2E" w:rsidRDefault="00D6125E" w:rsidP="00D6125E">
            <w:pPr>
              <w:jc w:val="right"/>
              <w:rPr>
                <w:rFonts w:ascii="Times New Roman" w:hAnsi="Times New Roman" w:cs="Times New Roman"/>
              </w:rPr>
            </w:pPr>
          </w:p>
        </w:tc>
        <w:tc>
          <w:tcPr>
            <w:tcW w:w="1559" w:type="dxa"/>
          </w:tcPr>
          <w:p w14:paraId="1DD064AB" w14:textId="77777777" w:rsidR="00D6125E" w:rsidRPr="00C25D2E" w:rsidRDefault="00D6125E" w:rsidP="00D6125E">
            <w:pPr>
              <w:jc w:val="right"/>
              <w:rPr>
                <w:rFonts w:ascii="Times New Roman" w:hAnsi="Times New Roman" w:cs="Times New Roman"/>
              </w:rPr>
            </w:pPr>
          </w:p>
        </w:tc>
        <w:tc>
          <w:tcPr>
            <w:tcW w:w="1559" w:type="dxa"/>
          </w:tcPr>
          <w:p w14:paraId="5EB2AE44" w14:textId="77777777" w:rsidR="00D6125E" w:rsidRPr="00C25D2E" w:rsidRDefault="00D6125E" w:rsidP="00D6125E">
            <w:pPr>
              <w:jc w:val="right"/>
              <w:rPr>
                <w:rFonts w:ascii="Times New Roman" w:hAnsi="Times New Roman" w:cs="Times New Roman"/>
              </w:rPr>
            </w:pPr>
          </w:p>
        </w:tc>
        <w:tc>
          <w:tcPr>
            <w:tcW w:w="1517" w:type="dxa"/>
          </w:tcPr>
          <w:p w14:paraId="07D43EBF" w14:textId="77777777" w:rsidR="00D6125E" w:rsidRPr="00C25D2E" w:rsidRDefault="00D6125E" w:rsidP="00D6125E">
            <w:pPr>
              <w:jc w:val="right"/>
              <w:rPr>
                <w:rFonts w:ascii="Times New Roman" w:hAnsi="Times New Roman" w:cs="Times New Roman"/>
              </w:rPr>
            </w:pPr>
          </w:p>
        </w:tc>
        <w:tc>
          <w:tcPr>
            <w:tcW w:w="1481" w:type="dxa"/>
          </w:tcPr>
          <w:p w14:paraId="7477E945" w14:textId="77777777" w:rsidR="00D6125E" w:rsidRPr="00C25D2E" w:rsidRDefault="00D6125E" w:rsidP="00D6125E">
            <w:pPr>
              <w:jc w:val="right"/>
              <w:rPr>
                <w:rFonts w:ascii="Times New Roman" w:hAnsi="Times New Roman" w:cs="Times New Roman"/>
              </w:rPr>
            </w:pPr>
          </w:p>
        </w:tc>
        <w:tc>
          <w:tcPr>
            <w:tcW w:w="846" w:type="dxa"/>
          </w:tcPr>
          <w:p w14:paraId="373CEBA3" w14:textId="77777777" w:rsidR="00D6125E" w:rsidRPr="00C25D2E" w:rsidRDefault="00D6125E" w:rsidP="00D6125E">
            <w:pPr>
              <w:jc w:val="right"/>
              <w:rPr>
                <w:rFonts w:ascii="Times New Roman" w:hAnsi="Times New Roman" w:cs="Times New Roman"/>
              </w:rPr>
            </w:pPr>
          </w:p>
        </w:tc>
        <w:tc>
          <w:tcPr>
            <w:tcW w:w="845" w:type="dxa"/>
          </w:tcPr>
          <w:p w14:paraId="37289186" w14:textId="77777777" w:rsidR="00D6125E" w:rsidRPr="00C25D2E" w:rsidRDefault="00D6125E" w:rsidP="00D6125E">
            <w:pPr>
              <w:jc w:val="right"/>
              <w:rPr>
                <w:rFonts w:ascii="Times New Roman" w:hAnsi="Times New Roman" w:cs="Times New Roman"/>
              </w:rPr>
            </w:pPr>
          </w:p>
        </w:tc>
        <w:tc>
          <w:tcPr>
            <w:tcW w:w="913" w:type="dxa"/>
          </w:tcPr>
          <w:p w14:paraId="2A639C32" w14:textId="77777777" w:rsidR="00D6125E" w:rsidRPr="00C25D2E" w:rsidRDefault="00D6125E" w:rsidP="00D6125E">
            <w:pPr>
              <w:jc w:val="right"/>
              <w:rPr>
                <w:rFonts w:ascii="Times New Roman" w:hAnsi="Times New Roman" w:cs="Times New Roman"/>
              </w:rPr>
            </w:pPr>
          </w:p>
        </w:tc>
        <w:tc>
          <w:tcPr>
            <w:tcW w:w="1911" w:type="dxa"/>
          </w:tcPr>
          <w:p w14:paraId="4A6BEDD3" w14:textId="77777777" w:rsidR="00D6125E" w:rsidRPr="00606234" w:rsidRDefault="00D6125E" w:rsidP="00D6125E">
            <w:pPr>
              <w:jc w:val="right"/>
              <w:rPr>
                <w:rFonts w:ascii="Times New Roman" w:hAnsi="Times New Roman" w:cs="Times New Roman"/>
                <w:b/>
                <w:bCs/>
              </w:rPr>
            </w:pPr>
          </w:p>
        </w:tc>
      </w:tr>
      <w:tr w:rsidR="007458CA" w14:paraId="6CC91B59" w14:textId="77777777" w:rsidTr="00D6125E">
        <w:tc>
          <w:tcPr>
            <w:tcW w:w="2968" w:type="dxa"/>
            <w:vMerge w:val="restart"/>
          </w:tcPr>
          <w:p w14:paraId="3C7CFFAA" w14:textId="25A63915" w:rsidR="007458CA" w:rsidRPr="00C25D2E" w:rsidRDefault="007458CA" w:rsidP="007458CA">
            <w:pPr>
              <w:jc w:val="center"/>
              <w:rPr>
                <w:rFonts w:ascii="Times New Roman" w:hAnsi="Times New Roman" w:cs="Times New Roman"/>
              </w:rPr>
            </w:pPr>
            <w:r>
              <w:rPr>
                <w:rFonts w:ascii="Times New Roman" w:hAnsi="Times New Roman" w:cs="Times New Roman"/>
              </w:rPr>
              <w:t>3.1.1. Мероприятия по охране труда</w:t>
            </w:r>
          </w:p>
        </w:tc>
        <w:tc>
          <w:tcPr>
            <w:tcW w:w="1144" w:type="dxa"/>
          </w:tcPr>
          <w:p w14:paraId="2268F3AD" w14:textId="4354125F" w:rsidR="007458CA" w:rsidRPr="00664DAC" w:rsidRDefault="007458CA" w:rsidP="007458CA">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2F59024D" w14:textId="0A624BEC" w:rsidR="007458CA" w:rsidRPr="007458CA" w:rsidRDefault="007458CA" w:rsidP="007458CA">
            <w:pPr>
              <w:jc w:val="right"/>
              <w:rPr>
                <w:rFonts w:ascii="Times New Roman" w:hAnsi="Times New Roman" w:cs="Times New Roman"/>
                <w:b/>
                <w:bCs/>
              </w:rPr>
            </w:pPr>
            <w:r w:rsidRPr="007458CA">
              <w:rPr>
                <w:rFonts w:ascii="Times New Roman" w:hAnsi="Times New Roman" w:cs="Times New Roman"/>
                <w:b/>
                <w:bCs/>
              </w:rPr>
              <w:t>35500,00</w:t>
            </w:r>
          </w:p>
        </w:tc>
        <w:tc>
          <w:tcPr>
            <w:tcW w:w="1559" w:type="dxa"/>
            <w:shd w:val="clear" w:color="auto" w:fill="FFF2CC" w:themeFill="accent4" w:themeFillTint="33"/>
          </w:tcPr>
          <w:p w14:paraId="04B9FE45" w14:textId="78074FD5" w:rsidR="007458CA" w:rsidRPr="007458CA" w:rsidRDefault="007458CA" w:rsidP="007458CA">
            <w:pPr>
              <w:jc w:val="right"/>
              <w:rPr>
                <w:rFonts w:ascii="Times New Roman" w:hAnsi="Times New Roman" w:cs="Times New Roman"/>
                <w:b/>
                <w:bCs/>
              </w:rPr>
            </w:pPr>
            <w:r w:rsidRPr="007458CA">
              <w:rPr>
                <w:rFonts w:ascii="Times New Roman" w:hAnsi="Times New Roman" w:cs="Times New Roman"/>
                <w:b/>
                <w:bCs/>
              </w:rPr>
              <w:t>0,00</w:t>
            </w:r>
          </w:p>
        </w:tc>
        <w:tc>
          <w:tcPr>
            <w:tcW w:w="1559" w:type="dxa"/>
            <w:shd w:val="clear" w:color="auto" w:fill="FFF2CC" w:themeFill="accent4" w:themeFillTint="33"/>
          </w:tcPr>
          <w:p w14:paraId="6E5C5CAE" w14:textId="4B8E99EF" w:rsidR="007458CA" w:rsidRPr="007458CA" w:rsidRDefault="007458CA" w:rsidP="007458CA">
            <w:pPr>
              <w:jc w:val="right"/>
              <w:rPr>
                <w:rFonts w:ascii="Times New Roman" w:hAnsi="Times New Roman" w:cs="Times New Roman"/>
                <w:b/>
                <w:bCs/>
              </w:rPr>
            </w:pPr>
            <w:r w:rsidRPr="007458CA">
              <w:rPr>
                <w:rFonts w:ascii="Times New Roman" w:hAnsi="Times New Roman" w:cs="Times New Roman"/>
                <w:b/>
                <w:bCs/>
              </w:rPr>
              <w:t>0,00</w:t>
            </w:r>
          </w:p>
        </w:tc>
        <w:tc>
          <w:tcPr>
            <w:tcW w:w="1517" w:type="dxa"/>
            <w:shd w:val="clear" w:color="auto" w:fill="FFF2CC" w:themeFill="accent4" w:themeFillTint="33"/>
          </w:tcPr>
          <w:p w14:paraId="685C6137" w14:textId="38B453E5" w:rsidR="007458CA" w:rsidRPr="007458CA" w:rsidRDefault="007458CA" w:rsidP="007458CA">
            <w:pPr>
              <w:jc w:val="right"/>
              <w:rPr>
                <w:rFonts w:ascii="Times New Roman" w:hAnsi="Times New Roman" w:cs="Times New Roman"/>
                <w:b/>
                <w:bCs/>
              </w:rPr>
            </w:pPr>
            <w:r w:rsidRPr="007458CA">
              <w:rPr>
                <w:rFonts w:ascii="Times New Roman" w:hAnsi="Times New Roman" w:cs="Times New Roman"/>
                <w:b/>
                <w:bCs/>
              </w:rPr>
              <w:t>0,00</w:t>
            </w:r>
          </w:p>
        </w:tc>
        <w:tc>
          <w:tcPr>
            <w:tcW w:w="1481" w:type="dxa"/>
            <w:shd w:val="clear" w:color="auto" w:fill="FFF2CC" w:themeFill="accent4" w:themeFillTint="33"/>
          </w:tcPr>
          <w:p w14:paraId="3B0A6B4C" w14:textId="79034B82" w:rsidR="007458CA" w:rsidRPr="007458CA" w:rsidRDefault="007458CA" w:rsidP="007458CA">
            <w:pPr>
              <w:jc w:val="right"/>
              <w:rPr>
                <w:rFonts w:ascii="Times New Roman" w:hAnsi="Times New Roman" w:cs="Times New Roman"/>
                <w:b/>
                <w:bCs/>
              </w:rPr>
            </w:pPr>
            <w:r w:rsidRPr="007458CA">
              <w:rPr>
                <w:rFonts w:ascii="Times New Roman" w:hAnsi="Times New Roman" w:cs="Times New Roman"/>
                <w:b/>
                <w:bCs/>
              </w:rPr>
              <w:t>0,00</w:t>
            </w:r>
          </w:p>
        </w:tc>
        <w:tc>
          <w:tcPr>
            <w:tcW w:w="846" w:type="dxa"/>
            <w:shd w:val="clear" w:color="auto" w:fill="FFF2CC" w:themeFill="accent4" w:themeFillTint="33"/>
          </w:tcPr>
          <w:p w14:paraId="19C3272A" w14:textId="77777777" w:rsidR="007458CA" w:rsidRPr="007458CA" w:rsidRDefault="007458CA" w:rsidP="007458CA">
            <w:pPr>
              <w:jc w:val="right"/>
              <w:rPr>
                <w:rFonts w:ascii="Times New Roman" w:hAnsi="Times New Roman" w:cs="Times New Roman"/>
                <w:b/>
                <w:bCs/>
              </w:rPr>
            </w:pPr>
          </w:p>
        </w:tc>
        <w:tc>
          <w:tcPr>
            <w:tcW w:w="845" w:type="dxa"/>
            <w:shd w:val="clear" w:color="auto" w:fill="FFF2CC" w:themeFill="accent4" w:themeFillTint="33"/>
          </w:tcPr>
          <w:p w14:paraId="6EC246F4" w14:textId="77777777" w:rsidR="007458CA" w:rsidRPr="00D6125E" w:rsidRDefault="007458CA" w:rsidP="007458CA">
            <w:pPr>
              <w:jc w:val="right"/>
              <w:rPr>
                <w:rFonts w:ascii="Times New Roman" w:hAnsi="Times New Roman" w:cs="Times New Roman"/>
                <w:b/>
                <w:bCs/>
              </w:rPr>
            </w:pPr>
          </w:p>
        </w:tc>
        <w:tc>
          <w:tcPr>
            <w:tcW w:w="913" w:type="dxa"/>
            <w:shd w:val="clear" w:color="auto" w:fill="FFF2CC" w:themeFill="accent4" w:themeFillTint="33"/>
          </w:tcPr>
          <w:p w14:paraId="2E28F088" w14:textId="77777777" w:rsidR="007458CA" w:rsidRPr="00D6125E" w:rsidRDefault="007458CA" w:rsidP="007458CA">
            <w:pPr>
              <w:jc w:val="right"/>
              <w:rPr>
                <w:rFonts w:ascii="Times New Roman" w:hAnsi="Times New Roman" w:cs="Times New Roman"/>
                <w:b/>
                <w:bCs/>
              </w:rPr>
            </w:pPr>
          </w:p>
        </w:tc>
        <w:tc>
          <w:tcPr>
            <w:tcW w:w="1911" w:type="dxa"/>
            <w:shd w:val="clear" w:color="auto" w:fill="FFF2CC" w:themeFill="accent4" w:themeFillTint="33"/>
          </w:tcPr>
          <w:p w14:paraId="73A06ED7" w14:textId="0E74B9D5" w:rsidR="007458CA" w:rsidRPr="00D6125E" w:rsidRDefault="007458CA" w:rsidP="007458CA">
            <w:pPr>
              <w:jc w:val="right"/>
              <w:rPr>
                <w:rFonts w:ascii="Times New Roman" w:hAnsi="Times New Roman" w:cs="Times New Roman"/>
                <w:b/>
                <w:bCs/>
              </w:rPr>
            </w:pPr>
            <w:r>
              <w:rPr>
                <w:rFonts w:ascii="Times New Roman" w:hAnsi="Times New Roman" w:cs="Times New Roman"/>
                <w:b/>
                <w:bCs/>
              </w:rPr>
              <w:t>35 500,00</w:t>
            </w:r>
          </w:p>
        </w:tc>
      </w:tr>
      <w:tr w:rsidR="007458CA" w14:paraId="2AC551FC" w14:textId="77777777" w:rsidTr="001B2533">
        <w:tc>
          <w:tcPr>
            <w:tcW w:w="2968" w:type="dxa"/>
            <w:vMerge/>
          </w:tcPr>
          <w:p w14:paraId="7A2B1F3D" w14:textId="77777777" w:rsidR="007458CA" w:rsidRPr="00C25D2E" w:rsidRDefault="007458CA" w:rsidP="007458CA">
            <w:pPr>
              <w:jc w:val="center"/>
              <w:rPr>
                <w:rFonts w:ascii="Times New Roman" w:hAnsi="Times New Roman" w:cs="Times New Roman"/>
              </w:rPr>
            </w:pPr>
          </w:p>
        </w:tc>
        <w:tc>
          <w:tcPr>
            <w:tcW w:w="1144" w:type="dxa"/>
          </w:tcPr>
          <w:p w14:paraId="635A5561" w14:textId="0B518CB9" w:rsidR="007458CA" w:rsidRPr="00664DAC" w:rsidRDefault="007458CA" w:rsidP="007458CA">
            <w:pPr>
              <w:jc w:val="both"/>
              <w:rPr>
                <w:rFonts w:ascii="Times New Roman" w:hAnsi="Times New Roman" w:cs="Times New Roman"/>
              </w:rPr>
            </w:pPr>
            <w:r w:rsidRPr="00664DAC">
              <w:rPr>
                <w:rFonts w:ascii="Times New Roman" w:hAnsi="Times New Roman" w:cs="Times New Roman"/>
              </w:rPr>
              <w:t>ФБ</w:t>
            </w:r>
          </w:p>
        </w:tc>
        <w:tc>
          <w:tcPr>
            <w:tcW w:w="1559" w:type="dxa"/>
          </w:tcPr>
          <w:p w14:paraId="1B8A4B93" w14:textId="4845B0D6" w:rsidR="007458CA" w:rsidRPr="00C25D2E" w:rsidRDefault="007458CA" w:rsidP="007458CA">
            <w:pPr>
              <w:jc w:val="right"/>
              <w:rPr>
                <w:rFonts w:ascii="Times New Roman" w:hAnsi="Times New Roman" w:cs="Times New Roman"/>
              </w:rPr>
            </w:pPr>
            <w:r>
              <w:rPr>
                <w:rFonts w:ascii="Times New Roman" w:hAnsi="Times New Roman" w:cs="Times New Roman"/>
              </w:rPr>
              <w:t>0,00</w:t>
            </w:r>
          </w:p>
        </w:tc>
        <w:tc>
          <w:tcPr>
            <w:tcW w:w="1559" w:type="dxa"/>
          </w:tcPr>
          <w:p w14:paraId="2381F802" w14:textId="349DEED7" w:rsidR="007458CA" w:rsidRPr="00C25D2E" w:rsidRDefault="007458CA" w:rsidP="007458CA">
            <w:pPr>
              <w:jc w:val="right"/>
              <w:rPr>
                <w:rFonts w:ascii="Times New Roman" w:hAnsi="Times New Roman" w:cs="Times New Roman"/>
              </w:rPr>
            </w:pPr>
            <w:r>
              <w:rPr>
                <w:rFonts w:ascii="Times New Roman" w:hAnsi="Times New Roman" w:cs="Times New Roman"/>
              </w:rPr>
              <w:t>0,00</w:t>
            </w:r>
          </w:p>
        </w:tc>
        <w:tc>
          <w:tcPr>
            <w:tcW w:w="1559" w:type="dxa"/>
          </w:tcPr>
          <w:p w14:paraId="4C1421A5" w14:textId="29E07391" w:rsidR="007458CA" w:rsidRPr="00C25D2E" w:rsidRDefault="007458CA" w:rsidP="007458CA">
            <w:pPr>
              <w:jc w:val="right"/>
              <w:rPr>
                <w:rFonts w:ascii="Times New Roman" w:hAnsi="Times New Roman" w:cs="Times New Roman"/>
              </w:rPr>
            </w:pPr>
            <w:r>
              <w:rPr>
                <w:rFonts w:ascii="Times New Roman" w:hAnsi="Times New Roman" w:cs="Times New Roman"/>
              </w:rPr>
              <w:t>0,00</w:t>
            </w:r>
          </w:p>
        </w:tc>
        <w:tc>
          <w:tcPr>
            <w:tcW w:w="1517" w:type="dxa"/>
          </w:tcPr>
          <w:p w14:paraId="3B5B8445" w14:textId="22BE43C4" w:rsidR="007458CA" w:rsidRPr="00C25D2E" w:rsidRDefault="007458CA" w:rsidP="007458CA">
            <w:pPr>
              <w:jc w:val="right"/>
              <w:rPr>
                <w:rFonts w:ascii="Times New Roman" w:hAnsi="Times New Roman" w:cs="Times New Roman"/>
              </w:rPr>
            </w:pPr>
            <w:r>
              <w:rPr>
                <w:rFonts w:ascii="Times New Roman" w:hAnsi="Times New Roman" w:cs="Times New Roman"/>
              </w:rPr>
              <w:t>0,00</w:t>
            </w:r>
          </w:p>
        </w:tc>
        <w:tc>
          <w:tcPr>
            <w:tcW w:w="1481" w:type="dxa"/>
          </w:tcPr>
          <w:p w14:paraId="40EE0FED" w14:textId="783A719E" w:rsidR="007458CA" w:rsidRPr="00C25D2E" w:rsidRDefault="007458CA" w:rsidP="007458CA">
            <w:pPr>
              <w:jc w:val="right"/>
              <w:rPr>
                <w:rFonts w:ascii="Times New Roman" w:hAnsi="Times New Roman" w:cs="Times New Roman"/>
              </w:rPr>
            </w:pPr>
            <w:r>
              <w:rPr>
                <w:rFonts w:ascii="Times New Roman" w:hAnsi="Times New Roman" w:cs="Times New Roman"/>
              </w:rPr>
              <w:t>0,00</w:t>
            </w:r>
          </w:p>
        </w:tc>
        <w:tc>
          <w:tcPr>
            <w:tcW w:w="846" w:type="dxa"/>
          </w:tcPr>
          <w:p w14:paraId="07E5CE2B" w14:textId="77777777" w:rsidR="007458CA" w:rsidRPr="00C25D2E" w:rsidRDefault="007458CA" w:rsidP="007458CA">
            <w:pPr>
              <w:jc w:val="right"/>
              <w:rPr>
                <w:rFonts w:ascii="Times New Roman" w:hAnsi="Times New Roman" w:cs="Times New Roman"/>
              </w:rPr>
            </w:pPr>
          </w:p>
        </w:tc>
        <w:tc>
          <w:tcPr>
            <w:tcW w:w="845" w:type="dxa"/>
          </w:tcPr>
          <w:p w14:paraId="1622FDA6" w14:textId="77777777" w:rsidR="007458CA" w:rsidRPr="00C25D2E" w:rsidRDefault="007458CA" w:rsidP="007458CA">
            <w:pPr>
              <w:jc w:val="right"/>
              <w:rPr>
                <w:rFonts w:ascii="Times New Roman" w:hAnsi="Times New Roman" w:cs="Times New Roman"/>
              </w:rPr>
            </w:pPr>
          </w:p>
        </w:tc>
        <w:tc>
          <w:tcPr>
            <w:tcW w:w="913" w:type="dxa"/>
          </w:tcPr>
          <w:p w14:paraId="57697B5B" w14:textId="77777777" w:rsidR="007458CA" w:rsidRPr="00C25D2E" w:rsidRDefault="007458CA" w:rsidP="007458CA">
            <w:pPr>
              <w:jc w:val="right"/>
              <w:rPr>
                <w:rFonts w:ascii="Times New Roman" w:hAnsi="Times New Roman" w:cs="Times New Roman"/>
              </w:rPr>
            </w:pPr>
          </w:p>
        </w:tc>
        <w:tc>
          <w:tcPr>
            <w:tcW w:w="1911" w:type="dxa"/>
          </w:tcPr>
          <w:p w14:paraId="04AE38CA" w14:textId="7525BC2C" w:rsidR="007458CA" w:rsidRPr="00606234" w:rsidRDefault="007458CA" w:rsidP="007458CA">
            <w:pPr>
              <w:jc w:val="right"/>
              <w:rPr>
                <w:rFonts w:ascii="Times New Roman" w:hAnsi="Times New Roman" w:cs="Times New Roman"/>
                <w:b/>
                <w:bCs/>
              </w:rPr>
            </w:pPr>
            <w:r>
              <w:rPr>
                <w:rFonts w:ascii="Times New Roman" w:hAnsi="Times New Roman" w:cs="Times New Roman"/>
                <w:b/>
                <w:bCs/>
              </w:rPr>
              <w:t>0,00</w:t>
            </w:r>
          </w:p>
        </w:tc>
      </w:tr>
      <w:tr w:rsidR="007458CA" w14:paraId="7E583A02" w14:textId="77777777" w:rsidTr="001B2533">
        <w:tc>
          <w:tcPr>
            <w:tcW w:w="2968" w:type="dxa"/>
            <w:vMerge/>
          </w:tcPr>
          <w:p w14:paraId="6EE6F7A7" w14:textId="77777777" w:rsidR="007458CA" w:rsidRPr="00C25D2E" w:rsidRDefault="007458CA" w:rsidP="007458CA">
            <w:pPr>
              <w:jc w:val="center"/>
              <w:rPr>
                <w:rFonts w:ascii="Times New Roman" w:hAnsi="Times New Roman" w:cs="Times New Roman"/>
              </w:rPr>
            </w:pPr>
          </w:p>
        </w:tc>
        <w:tc>
          <w:tcPr>
            <w:tcW w:w="1144" w:type="dxa"/>
          </w:tcPr>
          <w:p w14:paraId="2DB7A9F8" w14:textId="52905040" w:rsidR="007458CA" w:rsidRPr="00664DAC" w:rsidRDefault="007458CA" w:rsidP="007458CA">
            <w:pPr>
              <w:jc w:val="both"/>
              <w:rPr>
                <w:rFonts w:ascii="Times New Roman" w:hAnsi="Times New Roman" w:cs="Times New Roman"/>
              </w:rPr>
            </w:pPr>
            <w:r w:rsidRPr="00664DAC">
              <w:rPr>
                <w:rFonts w:ascii="Times New Roman" w:hAnsi="Times New Roman" w:cs="Times New Roman"/>
              </w:rPr>
              <w:t>КБ</w:t>
            </w:r>
          </w:p>
        </w:tc>
        <w:tc>
          <w:tcPr>
            <w:tcW w:w="1559" w:type="dxa"/>
          </w:tcPr>
          <w:p w14:paraId="7A0062EF" w14:textId="69B71204" w:rsidR="007458CA" w:rsidRPr="00C25D2E" w:rsidRDefault="007458CA" w:rsidP="007458CA">
            <w:pPr>
              <w:jc w:val="right"/>
              <w:rPr>
                <w:rFonts w:ascii="Times New Roman" w:hAnsi="Times New Roman" w:cs="Times New Roman"/>
              </w:rPr>
            </w:pPr>
            <w:r>
              <w:rPr>
                <w:rFonts w:ascii="Times New Roman" w:hAnsi="Times New Roman" w:cs="Times New Roman"/>
              </w:rPr>
              <w:t>0,00</w:t>
            </w:r>
          </w:p>
        </w:tc>
        <w:tc>
          <w:tcPr>
            <w:tcW w:w="1559" w:type="dxa"/>
          </w:tcPr>
          <w:p w14:paraId="7BE074D7" w14:textId="2F3B0037" w:rsidR="007458CA" w:rsidRPr="00C25D2E" w:rsidRDefault="007458CA" w:rsidP="007458CA">
            <w:pPr>
              <w:jc w:val="right"/>
              <w:rPr>
                <w:rFonts w:ascii="Times New Roman" w:hAnsi="Times New Roman" w:cs="Times New Roman"/>
              </w:rPr>
            </w:pPr>
            <w:r>
              <w:rPr>
                <w:rFonts w:ascii="Times New Roman" w:hAnsi="Times New Roman" w:cs="Times New Roman"/>
              </w:rPr>
              <w:t>0,00</w:t>
            </w:r>
          </w:p>
        </w:tc>
        <w:tc>
          <w:tcPr>
            <w:tcW w:w="1559" w:type="dxa"/>
          </w:tcPr>
          <w:p w14:paraId="6CEF4C6C" w14:textId="058412E1" w:rsidR="007458CA" w:rsidRPr="00C25D2E" w:rsidRDefault="007458CA" w:rsidP="007458CA">
            <w:pPr>
              <w:jc w:val="right"/>
              <w:rPr>
                <w:rFonts w:ascii="Times New Roman" w:hAnsi="Times New Roman" w:cs="Times New Roman"/>
              </w:rPr>
            </w:pPr>
            <w:r>
              <w:rPr>
                <w:rFonts w:ascii="Times New Roman" w:hAnsi="Times New Roman" w:cs="Times New Roman"/>
              </w:rPr>
              <w:t>0,00</w:t>
            </w:r>
          </w:p>
        </w:tc>
        <w:tc>
          <w:tcPr>
            <w:tcW w:w="1517" w:type="dxa"/>
          </w:tcPr>
          <w:p w14:paraId="3353AFDD" w14:textId="36D4ED7F" w:rsidR="007458CA" w:rsidRPr="00C25D2E" w:rsidRDefault="007458CA" w:rsidP="007458CA">
            <w:pPr>
              <w:jc w:val="right"/>
              <w:rPr>
                <w:rFonts w:ascii="Times New Roman" w:hAnsi="Times New Roman" w:cs="Times New Roman"/>
              </w:rPr>
            </w:pPr>
            <w:r>
              <w:rPr>
                <w:rFonts w:ascii="Times New Roman" w:hAnsi="Times New Roman" w:cs="Times New Roman"/>
              </w:rPr>
              <w:t>0,00</w:t>
            </w:r>
          </w:p>
        </w:tc>
        <w:tc>
          <w:tcPr>
            <w:tcW w:w="1481" w:type="dxa"/>
          </w:tcPr>
          <w:p w14:paraId="2C8E8907" w14:textId="21A7FDFA" w:rsidR="007458CA" w:rsidRPr="00C25D2E" w:rsidRDefault="007458CA" w:rsidP="007458CA">
            <w:pPr>
              <w:jc w:val="right"/>
              <w:rPr>
                <w:rFonts w:ascii="Times New Roman" w:hAnsi="Times New Roman" w:cs="Times New Roman"/>
              </w:rPr>
            </w:pPr>
            <w:r>
              <w:rPr>
                <w:rFonts w:ascii="Times New Roman" w:hAnsi="Times New Roman" w:cs="Times New Roman"/>
              </w:rPr>
              <w:t>0,00</w:t>
            </w:r>
          </w:p>
        </w:tc>
        <w:tc>
          <w:tcPr>
            <w:tcW w:w="846" w:type="dxa"/>
          </w:tcPr>
          <w:p w14:paraId="732B9FEA" w14:textId="77777777" w:rsidR="007458CA" w:rsidRPr="00C25D2E" w:rsidRDefault="007458CA" w:rsidP="007458CA">
            <w:pPr>
              <w:jc w:val="right"/>
              <w:rPr>
                <w:rFonts w:ascii="Times New Roman" w:hAnsi="Times New Roman" w:cs="Times New Roman"/>
              </w:rPr>
            </w:pPr>
          </w:p>
        </w:tc>
        <w:tc>
          <w:tcPr>
            <w:tcW w:w="845" w:type="dxa"/>
          </w:tcPr>
          <w:p w14:paraId="6BA2D40F" w14:textId="77777777" w:rsidR="007458CA" w:rsidRPr="00C25D2E" w:rsidRDefault="007458CA" w:rsidP="007458CA">
            <w:pPr>
              <w:jc w:val="right"/>
              <w:rPr>
                <w:rFonts w:ascii="Times New Roman" w:hAnsi="Times New Roman" w:cs="Times New Roman"/>
              </w:rPr>
            </w:pPr>
          </w:p>
        </w:tc>
        <w:tc>
          <w:tcPr>
            <w:tcW w:w="913" w:type="dxa"/>
          </w:tcPr>
          <w:p w14:paraId="60AE2D9F" w14:textId="77777777" w:rsidR="007458CA" w:rsidRPr="00C25D2E" w:rsidRDefault="007458CA" w:rsidP="007458CA">
            <w:pPr>
              <w:jc w:val="right"/>
              <w:rPr>
                <w:rFonts w:ascii="Times New Roman" w:hAnsi="Times New Roman" w:cs="Times New Roman"/>
              </w:rPr>
            </w:pPr>
          </w:p>
        </w:tc>
        <w:tc>
          <w:tcPr>
            <w:tcW w:w="1911" w:type="dxa"/>
          </w:tcPr>
          <w:p w14:paraId="15191571" w14:textId="44C71552" w:rsidR="007458CA" w:rsidRPr="00606234" w:rsidRDefault="007458CA" w:rsidP="007458CA">
            <w:pPr>
              <w:jc w:val="right"/>
              <w:rPr>
                <w:rFonts w:ascii="Times New Roman" w:hAnsi="Times New Roman" w:cs="Times New Roman"/>
                <w:b/>
                <w:bCs/>
              </w:rPr>
            </w:pPr>
            <w:r>
              <w:rPr>
                <w:rFonts w:ascii="Times New Roman" w:hAnsi="Times New Roman" w:cs="Times New Roman"/>
                <w:b/>
                <w:bCs/>
              </w:rPr>
              <w:t>0,00</w:t>
            </w:r>
          </w:p>
        </w:tc>
      </w:tr>
      <w:tr w:rsidR="007458CA" w14:paraId="2E99D647" w14:textId="77777777" w:rsidTr="001B2533">
        <w:tc>
          <w:tcPr>
            <w:tcW w:w="2968" w:type="dxa"/>
            <w:vMerge/>
          </w:tcPr>
          <w:p w14:paraId="19B65424" w14:textId="77777777" w:rsidR="007458CA" w:rsidRPr="00C25D2E" w:rsidRDefault="007458CA" w:rsidP="007458CA">
            <w:pPr>
              <w:jc w:val="center"/>
              <w:rPr>
                <w:rFonts w:ascii="Times New Roman" w:hAnsi="Times New Roman" w:cs="Times New Roman"/>
              </w:rPr>
            </w:pPr>
          </w:p>
        </w:tc>
        <w:tc>
          <w:tcPr>
            <w:tcW w:w="1144" w:type="dxa"/>
          </w:tcPr>
          <w:p w14:paraId="02C6B4D6" w14:textId="05638630" w:rsidR="007458CA" w:rsidRPr="00664DAC" w:rsidRDefault="007458CA" w:rsidP="007458CA">
            <w:pPr>
              <w:jc w:val="both"/>
              <w:rPr>
                <w:rFonts w:ascii="Times New Roman" w:hAnsi="Times New Roman" w:cs="Times New Roman"/>
              </w:rPr>
            </w:pPr>
            <w:r w:rsidRPr="00664DAC">
              <w:rPr>
                <w:rFonts w:ascii="Times New Roman" w:hAnsi="Times New Roman" w:cs="Times New Roman"/>
              </w:rPr>
              <w:t>МБ</w:t>
            </w:r>
          </w:p>
        </w:tc>
        <w:tc>
          <w:tcPr>
            <w:tcW w:w="1559" w:type="dxa"/>
          </w:tcPr>
          <w:p w14:paraId="1C141B5C" w14:textId="3004AE1A" w:rsidR="007458CA" w:rsidRPr="00C25D2E" w:rsidRDefault="007458CA" w:rsidP="007458CA">
            <w:pPr>
              <w:jc w:val="right"/>
              <w:rPr>
                <w:rFonts w:ascii="Times New Roman" w:hAnsi="Times New Roman" w:cs="Times New Roman"/>
              </w:rPr>
            </w:pPr>
            <w:r>
              <w:rPr>
                <w:rFonts w:ascii="Times New Roman" w:hAnsi="Times New Roman" w:cs="Times New Roman"/>
              </w:rPr>
              <w:t>35500,00</w:t>
            </w:r>
          </w:p>
        </w:tc>
        <w:tc>
          <w:tcPr>
            <w:tcW w:w="1559" w:type="dxa"/>
          </w:tcPr>
          <w:p w14:paraId="4A6A52F1" w14:textId="68CCA7DE" w:rsidR="007458CA" w:rsidRPr="00C25D2E" w:rsidRDefault="007458CA" w:rsidP="007458CA">
            <w:pPr>
              <w:jc w:val="right"/>
              <w:rPr>
                <w:rFonts w:ascii="Times New Roman" w:hAnsi="Times New Roman" w:cs="Times New Roman"/>
              </w:rPr>
            </w:pPr>
            <w:r>
              <w:rPr>
                <w:rFonts w:ascii="Times New Roman" w:hAnsi="Times New Roman" w:cs="Times New Roman"/>
              </w:rPr>
              <w:t>0,00</w:t>
            </w:r>
          </w:p>
        </w:tc>
        <w:tc>
          <w:tcPr>
            <w:tcW w:w="1559" w:type="dxa"/>
          </w:tcPr>
          <w:p w14:paraId="6BFCD312" w14:textId="43691C00" w:rsidR="007458CA" w:rsidRPr="00C25D2E" w:rsidRDefault="007458CA" w:rsidP="007458CA">
            <w:pPr>
              <w:jc w:val="right"/>
              <w:rPr>
                <w:rFonts w:ascii="Times New Roman" w:hAnsi="Times New Roman" w:cs="Times New Roman"/>
              </w:rPr>
            </w:pPr>
            <w:r>
              <w:rPr>
                <w:rFonts w:ascii="Times New Roman" w:hAnsi="Times New Roman" w:cs="Times New Roman"/>
              </w:rPr>
              <w:t>0,00</w:t>
            </w:r>
          </w:p>
        </w:tc>
        <w:tc>
          <w:tcPr>
            <w:tcW w:w="1517" w:type="dxa"/>
          </w:tcPr>
          <w:p w14:paraId="5D3A4C7A" w14:textId="5AB20366" w:rsidR="007458CA" w:rsidRPr="00C25D2E" w:rsidRDefault="007458CA" w:rsidP="007458CA">
            <w:pPr>
              <w:jc w:val="right"/>
              <w:rPr>
                <w:rFonts w:ascii="Times New Roman" w:hAnsi="Times New Roman" w:cs="Times New Roman"/>
              </w:rPr>
            </w:pPr>
            <w:r>
              <w:rPr>
                <w:rFonts w:ascii="Times New Roman" w:hAnsi="Times New Roman" w:cs="Times New Roman"/>
              </w:rPr>
              <w:t>0,00</w:t>
            </w:r>
          </w:p>
        </w:tc>
        <w:tc>
          <w:tcPr>
            <w:tcW w:w="1481" w:type="dxa"/>
          </w:tcPr>
          <w:p w14:paraId="2094D6BD" w14:textId="40ACCB15" w:rsidR="007458CA" w:rsidRPr="00C25D2E" w:rsidRDefault="007458CA" w:rsidP="007458CA">
            <w:pPr>
              <w:jc w:val="right"/>
              <w:rPr>
                <w:rFonts w:ascii="Times New Roman" w:hAnsi="Times New Roman" w:cs="Times New Roman"/>
              </w:rPr>
            </w:pPr>
            <w:r>
              <w:rPr>
                <w:rFonts w:ascii="Times New Roman" w:hAnsi="Times New Roman" w:cs="Times New Roman"/>
              </w:rPr>
              <w:t>0,00</w:t>
            </w:r>
          </w:p>
        </w:tc>
        <w:tc>
          <w:tcPr>
            <w:tcW w:w="846" w:type="dxa"/>
          </w:tcPr>
          <w:p w14:paraId="08FED227" w14:textId="77777777" w:rsidR="007458CA" w:rsidRPr="00C25D2E" w:rsidRDefault="007458CA" w:rsidP="007458CA">
            <w:pPr>
              <w:jc w:val="right"/>
              <w:rPr>
                <w:rFonts w:ascii="Times New Roman" w:hAnsi="Times New Roman" w:cs="Times New Roman"/>
              </w:rPr>
            </w:pPr>
          </w:p>
        </w:tc>
        <w:tc>
          <w:tcPr>
            <w:tcW w:w="845" w:type="dxa"/>
          </w:tcPr>
          <w:p w14:paraId="32D0CC34" w14:textId="77777777" w:rsidR="007458CA" w:rsidRPr="00C25D2E" w:rsidRDefault="007458CA" w:rsidP="007458CA">
            <w:pPr>
              <w:jc w:val="right"/>
              <w:rPr>
                <w:rFonts w:ascii="Times New Roman" w:hAnsi="Times New Roman" w:cs="Times New Roman"/>
              </w:rPr>
            </w:pPr>
          </w:p>
        </w:tc>
        <w:tc>
          <w:tcPr>
            <w:tcW w:w="913" w:type="dxa"/>
          </w:tcPr>
          <w:p w14:paraId="0F36BCE9" w14:textId="77777777" w:rsidR="007458CA" w:rsidRPr="00C25D2E" w:rsidRDefault="007458CA" w:rsidP="007458CA">
            <w:pPr>
              <w:jc w:val="right"/>
              <w:rPr>
                <w:rFonts w:ascii="Times New Roman" w:hAnsi="Times New Roman" w:cs="Times New Roman"/>
              </w:rPr>
            </w:pPr>
          </w:p>
        </w:tc>
        <w:tc>
          <w:tcPr>
            <w:tcW w:w="1911" w:type="dxa"/>
          </w:tcPr>
          <w:p w14:paraId="41F9FE34" w14:textId="365BD3C7" w:rsidR="007458CA" w:rsidRPr="00606234" w:rsidRDefault="007458CA" w:rsidP="007458CA">
            <w:pPr>
              <w:jc w:val="right"/>
              <w:rPr>
                <w:rFonts w:ascii="Times New Roman" w:hAnsi="Times New Roman" w:cs="Times New Roman"/>
                <w:b/>
                <w:bCs/>
              </w:rPr>
            </w:pPr>
            <w:r>
              <w:rPr>
                <w:rFonts w:ascii="Times New Roman" w:hAnsi="Times New Roman" w:cs="Times New Roman"/>
                <w:b/>
                <w:bCs/>
              </w:rPr>
              <w:t>35 500,00</w:t>
            </w:r>
          </w:p>
        </w:tc>
      </w:tr>
      <w:tr w:rsidR="007458CA" w14:paraId="2C673DE7" w14:textId="77777777" w:rsidTr="00D6125E">
        <w:tc>
          <w:tcPr>
            <w:tcW w:w="2968" w:type="dxa"/>
            <w:vMerge w:val="restart"/>
          </w:tcPr>
          <w:p w14:paraId="10E987A2" w14:textId="08DBF1DE" w:rsidR="007458CA" w:rsidRPr="00C25D2E" w:rsidRDefault="007458CA" w:rsidP="007458CA">
            <w:pPr>
              <w:jc w:val="center"/>
              <w:rPr>
                <w:rFonts w:ascii="Times New Roman" w:hAnsi="Times New Roman" w:cs="Times New Roman"/>
              </w:rPr>
            </w:pPr>
            <w:r>
              <w:rPr>
                <w:rFonts w:ascii="Times New Roman" w:hAnsi="Times New Roman" w:cs="Times New Roman"/>
              </w:rPr>
              <w:t>3.1.2. Субсидии на выполне-ние муниципального за-дания (Расходы на преду-преждение распространения коронавирусной инфекции)</w:t>
            </w:r>
          </w:p>
        </w:tc>
        <w:tc>
          <w:tcPr>
            <w:tcW w:w="1144" w:type="dxa"/>
          </w:tcPr>
          <w:p w14:paraId="6A04FE5B" w14:textId="21E35DFF" w:rsidR="007458CA" w:rsidRPr="00664DAC" w:rsidRDefault="007458CA" w:rsidP="007458CA">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5C9EE537" w14:textId="4D42A286" w:rsidR="007458CA" w:rsidRPr="007458CA" w:rsidRDefault="007458CA" w:rsidP="007458CA">
            <w:pPr>
              <w:jc w:val="right"/>
              <w:rPr>
                <w:rFonts w:ascii="Times New Roman" w:hAnsi="Times New Roman" w:cs="Times New Roman"/>
                <w:b/>
                <w:bCs/>
              </w:rPr>
            </w:pPr>
            <w:r w:rsidRPr="007458CA">
              <w:rPr>
                <w:rFonts w:ascii="Times New Roman" w:hAnsi="Times New Roman" w:cs="Times New Roman"/>
                <w:b/>
                <w:bCs/>
              </w:rPr>
              <w:t>162000,00</w:t>
            </w:r>
          </w:p>
        </w:tc>
        <w:tc>
          <w:tcPr>
            <w:tcW w:w="1559" w:type="dxa"/>
            <w:shd w:val="clear" w:color="auto" w:fill="FFF2CC" w:themeFill="accent4" w:themeFillTint="33"/>
          </w:tcPr>
          <w:p w14:paraId="56CC47FF" w14:textId="1061D722" w:rsidR="007458CA" w:rsidRPr="007458CA" w:rsidRDefault="007458CA" w:rsidP="007458CA">
            <w:pPr>
              <w:jc w:val="right"/>
              <w:rPr>
                <w:rFonts w:ascii="Times New Roman" w:hAnsi="Times New Roman" w:cs="Times New Roman"/>
                <w:b/>
                <w:bCs/>
              </w:rPr>
            </w:pPr>
            <w:r w:rsidRPr="007458CA">
              <w:rPr>
                <w:rFonts w:ascii="Times New Roman" w:hAnsi="Times New Roman" w:cs="Times New Roman"/>
                <w:b/>
                <w:bCs/>
              </w:rPr>
              <w:t>0,00</w:t>
            </w:r>
          </w:p>
        </w:tc>
        <w:tc>
          <w:tcPr>
            <w:tcW w:w="1559" w:type="dxa"/>
            <w:shd w:val="clear" w:color="auto" w:fill="FFF2CC" w:themeFill="accent4" w:themeFillTint="33"/>
          </w:tcPr>
          <w:p w14:paraId="75F2D361" w14:textId="1486EEC6" w:rsidR="007458CA" w:rsidRPr="007458CA" w:rsidRDefault="007458CA" w:rsidP="007458CA">
            <w:pPr>
              <w:jc w:val="right"/>
              <w:rPr>
                <w:rFonts w:ascii="Times New Roman" w:hAnsi="Times New Roman" w:cs="Times New Roman"/>
                <w:b/>
                <w:bCs/>
              </w:rPr>
            </w:pPr>
            <w:r w:rsidRPr="007458CA">
              <w:rPr>
                <w:rFonts w:ascii="Times New Roman" w:hAnsi="Times New Roman" w:cs="Times New Roman"/>
                <w:b/>
                <w:bCs/>
              </w:rPr>
              <w:t>0,00</w:t>
            </w:r>
          </w:p>
        </w:tc>
        <w:tc>
          <w:tcPr>
            <w:tcW w:w="1517" w:type="dxa"/>
            <w:shd w:val="clear" w:color="auto" w:fill="FFF2CC" w:themeFill="accent4" w:themeFillTint="33"/>
          </w:tcPr>
          <w:p w14:paraId="7FA436F5" w14:textId="1782D6FB" w:rsidR="007458CA" w:rsidRPr="007458CA" w:rsidRDefault="007458CA" w:rsidP="007458CA">
            <w:pPr>
              <w:jc w:val="right"/>
              <w:rPr>
                <w:rFonts w:ascii="Times New Roman" w:hAnsi="Times New Roman" w:cs="Times New Roman"/>
                <w:b/>
                <w:bCs/>
              </w:rPr>
            </w:pPr>
            <w:r w:rsidRPr="007458CA">
              <w:rPr>
                <w:rFonts w:ascii="Times New Roman" w:hAnsi="Times New Roman" w:cs="Times New Roman"/>
                <w:b/>
                <w:bCs/>
              </w:rPr>
              <w:t>0,00</w:t>
            </w:r>
          </w:p>
        </w:tc>
        <w:tc>
          <w:tcPr>
            <w:tcW w:w="1481" w:type="dxa"/>
            <w:shd w:val="clear" w:color="auto" w:fill="FFF2CC" w:themeFill="accent4" w:themeFillTint="33"/>
          </w:tcPr>
          <w:p w14:paraId="59DD459F" w14:textId="117E25BE" w:rsidR="007458CA" w:rsidRPr="007458CA" w:rsidRDefault="007458CA" w:rsidP="007458CA">
            <w:pPr>
              <w:jc w:val="right"/>
              <w:rPr>
                <w:rFonts w:ascii="Times New Roman" w:hAnsi="Times New Roman" w:cs="Times New Roman"/>
                <w:b/>
                <w:bCs/>
              </w:rPr>
            </w:pPr>
            <w:r w:rsidRPr="007458CA">
              <w:rPr>
                <w:rFonts w:ascii="Times New Roman" w:hAnsi="Times New Roman" w:cs="Times New Roman"/>
                <w:b/>
                <w:bCs/>
              </w:rPr>
              <w:t>0,00</w:t>
            </w:r>
          </w:p>
        </w:tc>
        <w:tc>
          <w:tcPr>
            <w:tcW w:w="846" w:type="dxa"/>
            <w:shd w:val="clear" w:color="auto" w:fill="FFF2CC" w:themeFill="accent4" w:themeFillTint="33"/>
          </w:tcPr>
          <w:p w14:paraId="18C4BEE7" w14:textId="77777777" w:rsidR="007458CA" w:rsidRPr="00D6125E" w:rsidRDefault="007458CA" w:rsidP="007458CA">
            <w:pPr>
              <w:jc w:val="right"/>
              <w:rPr>
                <w:rFonts w:ascii="Times New Roman" w:hAnsi="Times New Roman" w:cs="Times New Roman"/>
                <w:b/>
                <w:bCs/>
              </w:rPr>
            </w:pPr>
          </w:p>
        </w:tc>
        <w:tc>
          <w:tcPr>
            <w:tcW w:w="845" w:type="dxa"/>
            <w:shd w:val="clear" w:color="auto" w:fill="FFF2CC" w:themeFill="accent4" w:themeFillTint="33"/>
          </w:tcPr>
          <w:p w14:paraId="4EDC6B19" w14:textId="77777777" w:rsidR="007458CA" w:rsidRPr="00D6125E" w:rsidRDefault="007458CA" w:rsidP="007458CA">
            <w:pPr>
              <w:jc w:val="right"/>
              <w:rPr>
                <w:rFonts w:ascii="Times New Roman" w:hAnsi="Times New Roman" w:cs="Times New Roman"/>
                <w:b/>
                <w:bCs/>
              </w:rPr>
            </w:pPr>
          </w:p>
        </w:tc>
        <w:tc>
          <w:tcPr>
            <w:tcW w:w="913" w:type="dxa"/>
            <w:shd w:val="clear" w:color="auto" w:fill="FFF2CC" w:themeFill="accent4" w:themeFillTint="33"/>
          </w:tcPr>
          <w:p w14:paraId="79058D59" w14:textId="77777777" w:rsidR="007458CA" w:rsidRPr="00D6125E" w:rsidRDefault="007458CA" w:rsidP="007458CA">
            <w:pPr>
              <w:jc w:val="right"/>
              <w:rPr>
                <w:rFonts w:ascii="Times New Roman" w:hAnsi="Times New Roman" w:cs="Times New Roman"/>
                <w:b/>
                <w:bCs/>
              </w:rPr>
            </w:pPr>
          </w:p>
        </w:tc>
        <w:tc>
          <w:tcPr>
            <w:tcW w:w="1911" w:type="dxa"/>
            <w:shd w:val="clear" w:color="auto" w:fill="FFF2CC" w:themeFill="accent4" w:themeFillTint="33"/>
          </w:tcPr>
          <w:p w14:paraId="650C856B" w14:textId="2F7A933C" w:rsidR="007458CA" w:rsidRPr="00D6125E" w:rsidRDefault="007458CA" w:rsidP="007458CA">
            <w:pPr>
              <w:jc w:val="right"/>
              <w:rPr>
                <w:rFonts w:ascii="Times New Roman" w:hAnsi="Times New Roman" w:cs="Times New Roman"/>
                <w:b/>
                <w:bCs/>
              </w:rPr>
            </w:pPr>
            <w:r>
              <w:rPr>
                <w:rFonts w:ascii="Times New Roman" w:hAnsi="Times New Roman" w:cs="Times New Roman"/>
                <w:b/>
                <w:bCs/>
              </w:rPr>
              <w:t>162 000,00</w:t>
            </w:r>
          </w:p>
        </w:tc>
      </w:tr>
      <w:tr w:rsidR="007458CA" w14:paraId="66E92D95" w14:textId="77777777" w:rsidTr="001B2533">
        <w:tc>
          <w:tcPr>
            <w:tcW w:w="2968" w:type="dxa"/>
            <w:vMerge/>
          </w:tcPr>
          <w:p w14:paraId="0FBE8D34" w14:textId="77777777" w:rsidR="007458CA" w:rsidRPr="00C25D2E" w:rsidRDefault="007458CA" w:rsidP="007458CA">
            <w:pPr>
              <w:jc w:val="center"/>
              <w:rPr>
                <w:rFonts w:ascii="Times New Roman" w:hAnsi="Times New Roman" w:cs="Times New Roman"/>
              </w:rPr>
            </w:pPr>
          </w:p>
        </w:tc>
        <w:tc>
          <w:tcPr>
            <w:tcW w:w="1144" w:type="dxa"/>
          </w:tcPr>
          <w:p w14:paraId="1C3BC5E8" w14:textId="2A99CC11" w:rsidR="007458CA" w:rsidRPr="00664DAC" w:rsidRDefault="007458CA" w:rsidP="007458CA">
            <w:pPr>
              <w:jc w:val="both"/>
              <w:rPr>
                <w:rFonts w:ascii="Times New Roman" w:hAnsi="Times New Roman" w:cs="Times New Roman"/>
              </w:rPr>
            </w:pPr>
            <w:r w:rsidRPr="00664DAC">
              <w:rPr>
                <w:rFonts w:ascii="Times New Roman" w:hAnsi="Times New Roman" w:cs="Times New Roman"/>
              </w:rPr>
              <w:t>ФБ</w:t>
            </w:r>
          </w:p>
        </w:tc>
        <w:tc>
          <w:tcPr>
            <w:tcW w:w="1559" w:type="dxa"/>
          </w:tcPr>
          <w:p w14:paraId="3C2409BB" w14:textId="1F20FF95" w:rsidR="007458CA" w:rsidRPr="00C25D2E" w:rsidRDefault="007458CA" w:rsidP="007458CA">
            <w:pPr>
              <w:jc w:val="right"/>
              <w:rPr>
                <w:rFonts w:ascii="Times New Roman" w:hAnsi="Times New Roman" w:cs="Times New Roman"/>
              </w:rPr>
            </w:pPr>
            <w:r>
              <w:rPr>
                <w:rFonts w:ascii="Times New Roman" w:hAnsi="Times New Roman" w:cs="Times New Roman"/>
              </w:rPr>
              <w:t>0,00</w:t>
            </w:r>
          </w:p>
        </w:tc>
        <w:tc>
          <w:tcPr>
            <w:tcW w:w="1559" w:type="dxa"/>
          </w:tcPr>
          <w:p w14:paraId="4D962A77" w14:textId="4FF9BCD0" w:rsidR="007458CA" w:rsidRPr="00C25D2E" w:rsidRDefault="007458CA" w:rsidP="007458CA">
            <w:pPr>
              <w:jc w:val="right"/>
              <w:rPr>
                <w:rFonts w:ascii="Times New Roman" w:hAnsi="Times New Roman" w:cs="Times New Roman"/>
              </w:rPr>
            </w:pPr>
            <w:r>
              <w:rPr>
                <w:rFonts w:ascii="Times New Roman" w:hAnsi="Times New Roman" w:cs="Times New Roman"/>
              </w:rPr>
              <w:t>0,00</w:t>
            </w:r>
          </w:p>
        </w:tc>
        <w:tc>
          <w:tcPr>
            <w:tcW w:w="1559" w:type="dxa"/>
          </w:tcPr>
          <w:p w14:paraId="14E807C7" w14:textId="3ACD4E8E" w:rsidR="007458CA" w:rsidRPr="00C25D2E" w:rsidRDefault="007458CA" w:rsidP="007458CA">
            <w:pPr>
              <w:jc w:val="right"/>
              <w:rPr>
                <w:rFonts w:ascii="Times New Roman" w:hAnsi="Times New Roman" w:cs="Times New Roman"/>
              </w:rPr>
            </w:pPr>
            <w:r>
              <w:rPr>
                <w:rFonts w:ascii="Times New Roman" w:hAnsi="Times New Roman" w:cs="Times New Roman"/>
              </w:rPr>
              <w:t>0,00</w:t>
            </w:r>
          </w:p>
        </w:tc>
        <w:tc>
          <w:tcPr>
            <w:tcW w:w="1517" w:type="dxa"/>
          </w:tcPr>
          <w:p w14:paraId="247F0A07" w14:textId="714B7300" w:rsidR="007458CA" w:rsidRPr="00C25D2E" w:rsidRDefault="007458CA" w:rsidP="007458CA">
            <w:pPr>
              <w:jc w:val="right"/>
              <w:rPr>
                <w:rFonts w:ascii="Times New Roman" w:hAnsi="Times New Roman" w:cs="Times New Roman"/>
              </w:rPr>
            </w:pPr>
            <w:r>
              <w:rPr>
                <w:rFonts w:ascii="Times New Roman" w:hAnsi="Times New Roman" w:cs="Times New Roman"/>
              </w:rPr>
              <w:t>0,00</w:t>
            </w:r>
          </w:p>
        </w:tc>
        <w:tc>
          <w:tcPr>
            <w:tcW w:w="1481" w:type="dxa"/>
          </w:tcPr>
          <w:p w14:paraId="38B072E1" w14:textId="7687C9E6" w:rsidR="007458CA" w:rsidRPr="00C25D2E" w:rsidRDefault="007458CA" w:rsidP="007458CA">
            <w:pPr>
              <w:jc w:val="right"/>
              <w:rPr>
                <w:rFonts w:ascii="Times New Roman" w:hAnsi="Times New Roman" w:cs="Times New Roman"/>
              </w:rPr>
            </w:pPr>
            <w:r>
              <w:rPr>
                <w:rFonts w:ascii="Times New Roman" w:hAnsi="Times New Roman" w:cs="Times New Roman"/>
              </w:rPr>
              <w:t>0,00</w:t>
            </w:r>
          </w:p>
        </w:tc>
        <w:tc>
          <w:tcPr>
            <w:tcW w:w="846" w:type="dxa"/>
          </w:tcPr>
          <w:p w14:paraId="6433EE63" w14:textId="77777777" w:rsidR="007458CA" w:rsidRPr="00C25D2E" w:rsidRDefault="007458CA" w:rsidP="007458CA">
            <w:pPr>
              <w:jc w:val="right"/>
              <w:rPr>
                <w:rFonts w:ascii="Times New Roman" w:hAnsi="Times New Roman" w:cs="Times New Roman"/>
              </w:rPr>
            </w:pPr>
          </w:p>
        </w:tc>
        <w:tc>
          <w:tcPr>
            <w:tcW w:w="845" w:type="dxa"/>
          </w:tcPr>
          <w:p w14:paraId="374D4533" w14:textId="77777777" w:rsidR="007458CA" w:rsidRPr="00C25D2E" w:rsidRDefault="007458CA" w:rsidP="007458CA">
            <w:pPr>
              <w:jc w:val="right"/>
              <w:rPr>
                <w:rFonts w:ascii="Times New Roman" w:hAnsi="Times New Roman" w:cs="Times New Roman"/>
              </w:rPr>
            </w:pPr>
          </w:p>
        </w:tc>
        <w:tc>
          <w:tcPr>
            <w:tcW w:w="913" w:type="dxa"/>
          </w:tcPr>
          <w:p w14:paraId="2A648B52" w14:textId="77777777" w:rsidR="007458CA" w:rsidRPr="00C25D2E" w:rsidRDefault="007458CA" w:rsidP="007458CA">
            <w:pPr>
              <w:jc w:val="right"/>
              <w:rPr>
                <w:rFonts w:ascii="Times New Roman" w:hAnsi="Times New Roman" w:cs="Times New Roman"/>
              </w:rPr>
            </w:pPr>
          </w:p>
        </w:tc>
        <w:tc>
          <w:tcPr>
            <w:tcW w:w="1911" w:type="dxa"/>
          </w:tcPr>
          <w:p w14:paraId="6E41A1CD" w14:textId="525962FB" w:rsidR="007458CA" w:rsidRPr="00606234" w:rsidRDefault="007458CA" w:rsidP="007458CA">
            <w:pPr>
              <w:jc w:val="right"/>
              <w:rPr>
                <w:rFonts w:ascii="Times New Roman" w:hAnsi="Times New Roman" w:cs="Times New Roman"/>
                <w:b/>
                <w:bCs/>
              </w:rPr>
            </w:pPr>
            <w:r>
              <w:rPr>
                <w:rFonts w:ascii="Times New Roman" w:hAnsi="Times New Roman" w:cs="Times New Roman"/>
                <w:b/>
                <w:bCs/>
              </w:rPr>
              <w:t>0,00</w:t>
            </w:r>
          </w:p>
        </w:tc>
      </w:tr>
      <w:tr w:rsidR="007458CA" w14:paraId="7832D123" w14:textId="77777777" w:rsidTr="001B2533">
        <w:tc>
          <w:tcPr>
            <w:tcW w:w="2968" w:type="dxa"/>
            <w:vMerge/>
          </w:tcPr>
          <w:p w14:paraId="1A868D90" w14:textId="77777777" w:rsidR="007458CA" w:rsidRPr="00C25D2E" w:rsidRDefault="007458CA" w:rsidP="007458CA">
            <w:pPr>
              <w:jc w:val="center"/>
              <w:rPr>
                <w:rFonts w:ascii="Times New Roman" w:hAnsi="Times New Roman" w:cs="Times New Roman"/>
              </w:rPr>
            </w:pPr>
          </w:p>
        </w:tc>
        <w:tc>
          <w:tcPr>
            <w:tcW w:w="1144" w:type="dxa"/>
          </w:tcPr>
          <w:p w14:paraId="36F19E63" w14:textId="69366624" w:rsidR="007458CA" w:rsidRPr="00664DAC" w:rsidRDefault="007458CA" w:rsidP="007458CA">
            <w:pPr>
              <w:jc w:val="both"/>
              <w:rPr>
                <w:rFonts w:ascii="Times New Roman" w:hAnsi="Times New Roman" w:cs="Times New Roman"/>
              </w:rPr>
            </w:pPr>
            <w:r w:rsidRPr="00664DAC">
              <w:rPr>
                <w:rFonts w:ascii="Times New Roman" w:hAnsi="Times New Roman" w:cs="Times New Roman"/>
              </w:rPr>
              <w:t>КБ</w:t>
            </w:r>
          </w:p>
        </w:tc>
        <w:tc>
          <w:tcPr>
            <w:tcW w:w="1559" w:type="dxa"/>
          </w:tcPr>
          <w:p w14:paraId="6E5603F8" w14:textId="1CE5DC29" w:rsidR="007458CA" w:rsidRPr="00C25D2E" w:rsidRDefault="007458CA" w:rsidP="007458CA">
            <w:pPr>
              <w:jc w:val="right"/>
              <w:rPr>
                <w:rFonts w:ascii="Times New Roman" w:hAnsi="Times New Roman" w:cs="Times New Roman"/>
              </w:rPr>
            </w:pPr>
            <w:r>
              <w:rPr>
                <w:rFonts w:ascii="Times New Roman" w:hAnsi="Times New Roman" w:cs="Times New Roman"/>
              </w:rPr>
              <w:t>0,00</w:t>
            </w:r>
          </w:p>
        </w:tc>
        <w:tc>
          <w:tcPr>
            <w:tcW w:w="1559" w:type="dxa"/>
          </w:tcPr>
          <w:p w14:paraId="74E33049" w14:textId="393BE4F7" w:rsidR="007458CA" w:rsidRPr="00C25D2E" w:rsidRDefault="007458CA" w:rsidP="007458CA">
            <w:pPr>
              <w:jc w:val="right"/>
              <w:rPr>
                <w:rFonts w:ascii="Times New Roman" w:hAnsi="Times New Roman" w:cs="Times New Roman"/>
              </w:rPr>
            </w:pPr>
            <w:r>
              <w:rPr>
                <w:rFonts w:ascii="Times New Roman" w:hAnsi="Times New Roman" w:cs="Times New Roman"/>
              </w:rPr>
              <w:t>0,00</w:t>
            </w:r>
          </w:p>
        </w:tc>
        <w:tc>
          <w:tcPr>
            <w:tcW w:w="1559" w:type="dxa"/>
          </w:tcPr>
          <w:p w14:paraId="4AC04FA3" w14:textId="49CBA9ED" w:rsidR="007458CA" w:rsidRPr="00C25D2E" w:rsidRDefault="007458CA" w:rsidP="007458CA">
            <w:pPr>
              <w:jc w:val="right"/>
              <w:rPr>
                <w:rFonts w:ascii="Times New Roman" w:hAnsi="Times New Roman" w:cs="Times New Roman"/>
              </w:rPr>
            </w:pPr>
            <w:r>
              <w:rPr>
                <w:rFonts w:ascii="Times New Roman" w:hAnsi="Times New Roman" w:cs="Times New Roman"/>
              </w:rPr>
              <w:t>0,00</w:t>
            </w:r>
          </w:p>
        </w:tc>
        <w:tc>
          <w:tcPr>
            <w:tcW w:w="1517" w:type="dxa"/>
          </w:tcPr>
          <w:p w14:paraId="4EBC0871" w14:textId="2542CCE7" w:rsidR="007458CA" w:rsidRPr="00C25D2E" w:rsidRDefault="007458CA" w:rsidP="007458CA">
            <w:pPr>
              <w:jc w:val="right"/>
              <w:rPr>
                <w:rFonts w:ascii="Times New Roman" w:hAnsi="Times New Roman" w:cs="Times New Roman"/>
              </w:rPr>
            </w:pPr>
            <w:r>
              <w:rPr>
                <w:rFonts w:ascii="Times New Roman" w:hAnsi="Times New Roman" w:cs="Times New Roman"/>
              </w:rPr>
              <w:t>0,00</w:t>
            </w:r>
          </w:p>
        </w:tc>
        <w:tc>
          <w:tcPr>
            <w:tcW w:w="1481" w:type="dxa"/>
          </w:tcPr>
          <w:p w14:paraId="1E9CA3EE" w14:textId="0EBB91AA" w:rsidR="007458CA" w:rsidRPr="00C25D2E" w:rsidRDefault="007458CA" w:rsidP="007458CA">
            <w:pPr>
              <w:jc w:val="right"/>
              <w:rPr>
                <w:rFonts w:ascii="Times New Roman" w:hAnsi="Times New Roman" w:cs="Times New Roman"/>
              </w:rPr>
            </w:pPr>
            <w:r>
              <w:rPr>
                <w:rFonts w:ascii="Times New Roman" w:hAnsi="Times New Roman" w:cs="Times New Roman"/>
              </w:rPr>
              <w:t>0,00</w:t>
            </w:r>
          </w:p>
        </w:tc>
        <w:tc>
          <w:tcPr>
            <w:tcW w:w="846" w:type="dxa"/>
          </w:tcPr>
          <w:p w14:paraId="7A49A2DF" w14:textId="77777777" w:rsidR="007458CA" w:rsidRPr="00C25D2E" w:rsidRDefault="007458CA" w:rsidP="007458CA">
            <w:pPr>
              <w:jc w:val="right"/>
              <w:rPr>
                <w:rFonts w:ascii="Times New Roman" w:hAnsi="Times New Roman" w:cs="Times New Roman"/>
              </w:rPr>
            </w:pPr>
          </w:p>
        </w:tc>
        <w:tc>
          <w:tcPr>
            <w:tcW w:w="845" w:type="dxa"/>
          </w:tcPr>
          <w:p w14:paraId="75FA34CD" w14:textId="77777777" w:rsidR="007458CA" w:rsidRPr="00C25D2E" w:rsidRDefault="007458CA" w:rsidP="007458CA">
            <w:pPr>
              <w:jc w:val="right"/>
              <w:rPr>
                <w:rFonts w:ascii="Times New Roman" w:hAnsi="Times New Roman" w:cs="Times New Roman"/>
              </w:rPr>
            </w:pPr>
          </w:p>
        </w:tc>
        <w:tc>
          <w:tcPr>
            <w:tcW w:w="913" w:type="dxa"/>
          </w:tcPr>
          <w:p w14:paraId="1AC89CFA" w14:textId="77777777" w:rsidR="007458CA" w:rsidRPr="00C25D2E" w:rsidRDefault="007458CA" w:rsidP="007458CA">
            <w:pPr>
              <w:jc w:val="right"/>
              <w:rPr>
                <w:rFonts w:ascii="Times New Roman" w:hAnsi="Times New Roman" w:cs="Times New Roman"/>
              </w:rPr>
            </w:pPr>
          </w:p>
        </w:tc>
        <w:tc>
          <w:tcPr>
            <w:tcW w:w="1911" w:type="dxa"/>
          </w:tcPr>
          <w:p w14:paraId="1D3AEA14" w14:textId="4CCFCEC5" w:rsidR="007458CA" w:rsidRPr="00606234" w:rsidRDefault="007458CA" w:rsidP="007458CA">
            <w:pPr>
              <w:jc w:val="right"/>
              <w:rPr>
                <w:rFonts w:ascii="Times New Roman" w:hAnsi="Times New Roman" w:cs="Times New Roman"/>
                <w:b/>
                <w:bCs/>
              </w:rPr>
            </w:pPr>
            <w:r>
              <w:rPr>
                <w:rFonts w:ascii="Times New Roman" w:hAnsi="Times New Roman" w:cs="Times New Roman"/>
                <w:b/>
                <w:bCs/>
              </w:rPr>
              <w:t>0,00</w:t>
            </w:r>
          </w:p>
        </w:tc>
      </w:tr>
      <w:tr w:rsidR="007458CA" w14:paraId="34B54BEA" w14:textId="77777777" w:rsidTr="001B2533">
        <w:tc>
          <w:tcPr>
            <w:tcW w:w="2968" w:type="dxa"/>
            <w:vMerge/>
          </w:tcPr>
          <w:p w14:paraId="508E1DAE" w14:textId="77777777" w:rsidR="007458CA" w:rsidRPr="00C25D2E" w:rsidRDefault="007458CA" w:rsidP="007458CA">
            <w:pPr>
              <w:jc w:val="center"/>
              <w:rPr>
                <w:rFonts w:ascii="Times New Roman" w:hAnsi="Times New Roman" w:cs="Times New Roman"/>
              </w:rPr>
            </w:pPr>
          </w:p>
        </w:tc>
        <w:tc>
          <w:tcPr>
            <w:tcW w:w="1144" w:type="dxa"/>
          </w:tcPr>
          <w:p w14:paraId="771580B0" w14:textId="66F9553B" w:rsidR="007458CA" w:rsidRPr="00664DAC" w:rsidRDefault="007458CA" w:rsidP="007458CA">
            <w:pPr>
              <w:jc w:val="both"/>
              <w:rPr>
                <w:rFonts w:ascii="Times New Roman" w:hAnsi="Times New Roman" w:cs="Times New Roman"/>
              </w:rPr>
            </w:pPr>
            <w:r w:rsidRPr="00664DAC">
              <w:rPr>
                <w:rFonts w:ascii="Times New Roman" w:hAnsi="Times New Roman" w:cs="Times New Roman"/>
              </w:rPr>
              <w:t>МБ</w:t>
            </w:r>
          </w:p>
        </w:tc>
        <w:tc>
          <w:tcPr>
            <w:tcW w:w="1559" w:type="dxa"/>
          </w:tcPr>
          <w:p w14:paraId="0EF6D009" w14:textId="63BA6985" w:rsidR="007458CA" w:rsidRPr="00C25D2E" w:rsidRDefault="007458CA" w:rsidP="007458CA">
            <w:pPr>
              <w:jc w:val="right"/>
              <w:rPr>
                <w:rFonts w:ascii="Times New Roman" w:hAnsi="Times New Roman" w:cs="Times New Roman"/>
              </w:rPr>
            </w:pPr>
            <w:r>
              <w:rPr>
                <w:rFonts w:ascii="Times New Roman" w:hAnsi="Times New Roman" w:cs="Times New Roman"/>
              </w:rPr>
              <w:t>162000,00</w:t>
            </w:r>
          </w:p>
        </w:tc>
        <w:tc>
          <w:tcPr>
            <w:tcW w:w="1559" w:type="dxa"/>
          </w:tcPr>
          <w:p w14:paraId="2D97928E" w14:textId="52061FFB" w:rsidR="007458CA" w:rsidRPr="00C25D2E" w:rsidRDefault="007458CA" w:rsidP="007458CA">
            <w:pPr>
              <w:jc w:val="right"/>
              <w:rPr>
                <w:rFonts w:ascii="Times New Roman" w:hAnsi="Times New Roman" w:cs="Times New Roman"/>
              </w:rPr>
            </w:pPr>
            <w:r>
              <w:rPr>
                <w:rFonts w:ascii="Times New Roman" w:hAnsi="Times New Roman" w:cs="Times New Roman"/>
              </w:rPr>
              <w:t>0,00</w:t>
            </w:r>
          </w:p>
        </w:tc>
        <w:tc>
          <w:tcPr>
            <w:tcW w:w="1559" w:type="dxa"/>
          </w:tcPr>
          <w:p w14:paraId="2ADE2EA6" w14:textId="34AB8C31" w:rsidR="007458CA" w:rsidRPr="00C25D2E" w:rsidRDefault="007458CA" w:rsidP="007458CA">
            <w:pPr>
              <w:jc w:val="right"/>
              <w:rPr>
                <w:rFonts w:ascii="Times New Roman" w:hAnsi="Times New Roman" w:cs="Times New Roman"/>
              </w:rPr>
            </w:pPr>
            <w:r>
              <w:rPr>
                <w:rFonts w:ascii="Times New Roman" w:hAnsi="Times New Roman" w:cs="Times New Roman"/>
              </w:rPr>
              <w:t>0,00</w:t>
            </w:r>
          </w:p>
        </w:tc>
        <w:tc>
          <w:tcPr>
            <w:tcW w:w="1517" w:type="dxa"/>
          </w:tcPr>
          <w:p w14:paraId="28B060B6" w14:textId="678EDA20" w:rsidR="007458CA" w:rsidRPr="00C25D2E" w:rsidRDefault="007458CA" w:rsidP="007458CA">
            <w:pPr>
              <w:jc w:val="right"/>
              <w:rPr>
                <w:rFonts w:ascii="Times New Roman" w:hAnsi="Times New Roman" w:cs="Times New Roman"/>
              </w:rPr>
            </w:pPr>
            <w:r>
              <w:rPr>
                <w:rFonts w:ascii="Times New Roman" w:hAnsi="Times New Roman" w:cs="Times New Roman"/>
              </w:rPr>
              <w:t>0,00</w:t>
            </w:r>
          </w:p>
        </w:tc>
        <w:tc>
          <w:tcPr>
            <w:tcW w:w="1481" w:type="dxa"/>
          </w:tcPr>
          <w:p w14:paraId="117AE7C2" w14:textId="383BBDD4" w:rsidR="007458CA" w:rsidRPr="00C25D2E" w:rsidRDefault="007458CA" w:rsidP="007458CA">
            <w:pPr>
              <w:jc w:val="right"/>
              <w:rPr>
                <w:rFonts w:ascii="Times New Roman" w:hAnsi="Times New Roman" w:cs="Times New Roman"/>
              </w:rPr>
            </w:pPr>
            <w:r>
              <w:rPr>
                <w:rFonts w:ascii="Times New Roman" w:hAnsi="Times New Roman" w:cs="Times New Roman"/>
              </w:rPr>
              <w:t>0,00</w:t>
            </w:r>
          </w:p>
        </w:tc>
        <w:tc>
          <w:tcPr>
            <w:tcW w:w="846" w:type="dxa"/>
          </w:tcPr>
          <w:p w14:paraId="3319B573" w14:textId="77777777" w:rsidR="007458CA" w:rsidRPr="00C25D2E" w:rsidRDefault="007458CA" w:rsidP="007458CA">
            <w:pPr>
              <w:jc w:val="right"/>
              <w:rPr>
                <w:rFonts w:ascii="Times New Roman" w:hAnsi="Times New Roman" w:cs="Times New Roman"/>
              </w:rPr>
            </w:pPr>
          </w:p>
        </w:tc>
        <w:tc>
          <w:tcPr>
            <w:tcW w:w="845" w:type="dxa"/>
          </w:tcPr>
          <w:p w14:paraId="7C52CA8D" w14:textId="77777777" w:rsidR="007458CA" w:rsidRPr="00C25D2E" w:rsidRDefault="007458CA" w:rsidP="007458CA">
            <w:pPr>
              <w:jc w:val="right"/>
              <w:rPr>
                <w:rFonts w:ascii="Times New Roman" w:hAnsi="Times New Roman" w:cs="Times New Roman"/>
              </w:rPr>
            </w:pPr>
          </w:p>
        </w:tc>
        <w:tc>
          <w:tcPr>
            <w:tcW w:w="913" w:type="dxa"/>
          </w:tcPr>
          <w:p w14:paraId="0F3171E5" w14:textId="77777777" w:rsidR="007458CA" w:rsidRPr="00C25D2E" w:rsidRDefault="007458CA" w:rsidP="007458CA">
            <w:pPr>
              <w:jc w:val="right"/>
              <w:rPr>
                <w:rFonts w:ascii="Times New Roman" w:hAnsi="Times New Roman" w:cs="Times New Roman"/>
              </w:rPr>
            </w:pPr>
          </w:p>
        </w:tc>
        <w:tc>
          <w:tcPr>
            <w:tcW w:w="1911" w:type="dxa"/>
          </w:tcPr>
          <w:p w14:paraId="76EB1C9B" w14:textId="7FC8DA22" w:rsidR="007458CA" w:rsidRPr="00606234" w:rsidRDefault="007458CA" w:rsidP="007458CA">
            <w:pPr>
              <w:jc w:val="right"/>
              <w:rPr>
                <w:rFonts w:ascii="Times New Roman" w:hAnsi="Times New Roman" w:cs="Times New Roman"/>
                <w:b/>
                <w:bCs/>
              </w:rPr>
            </w:pPr>
            <w:r>
              <w:rPr>
                <w:rFonts w:ascii="Times New Roman" w:hAnsi="Times New Roman" w:cs="Times New Roman"/>
                <w:b/>
                <w:bCs/>
              </w:rPr>
              <w:t>162 000,00</w:t>
            </w:r>
          </w:p>
        </w:tc>
      </w:tr>
      <w:tr w:rsidR="007458CA" w14:paraId="1D0E8F33" w14:textId="77777777" w:rsidTr="00D6125E">
        <w:tc>
          <w:tcPr>
            <w:tcW w:w="2968" w:type="dxa"/>
            <w:vMerge w:val="restart"/>
          </w:tcPr>
          <w:p w14:paraId="6CD8A24B" w14:textId="5A8A9247" w:rsidR="007458CA" w:rsidRPr="00C25D2E" w:rsidRDefault="00A103FD" w:rsidP="007458CA">
            <w:pPr>
              <w:jc w:val="center"/>
              <w:rPr>
                <w:rFonts w:ascii="Times New Roman" w:hAnsi="Times New Roman" w:cs="Times New Roman"/>
              </w:rPr>
            </w:pPr>
            <w:r>
              <w:rPr>
                <w:rFonts w:ascii="Times New Roman" w:hAnsi="Times New Roman" w:cs="Times New Roman"/>
              </w:rPr>
              <w:t>3.1.3. Расходы на обеспече-ние деятельности (оказание услуг, выполнение работ) музыкальной школы</w:t>
            </w:r>
          </w:p>
        </w:tc>
        <w:tc>
          <w:tcPr>
            <w:tcW w:w="1144" w:type="dxa"/>
          </w:tcPr>
          <w:p w14:paraId="4DD6F5CE" w14:textId="60C68C27" w:rsidR="007458CA" w:rsidRPr="00664DAC" w:rsidRDefault="007458CA" w:rsidP="007458CA">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4AA0C2AB" w14:textId="77777777" w:rsidR="007458CA" w:rsidRPr="00D6125E" w:rsidRDefault="007458CA" w:rsidP="007458CA">
            <w:pPr>
              <w:jc w:val="right"/>
              <w:rPr>
                <w:rFonts w:ascii="Times New Roman" w:hAnsi="Times New Roman" w:cs="Times New Roman"/>
                <w:b/>
                <w:bCs/>
              </w:rPr>
            </w:pPr>
          </w:p>
        </w:tc>
        <w:tc>
          <w:tcPr>
            <w:tcW w:w="1559" w:type="dxa"/>
            <w:shd w:val="clear" w:color="auto" w:fill="FFF2CC" w:themeFill="accent4" w:themeFillTint="33"/>
          </w:tcPr>
          <w:p w14:paraId="1458E401" w14:textId="77777777" w:rsidR="007458CA" w:rsidRPr="00D6125E" w:rsidRDefault="007458CA" w:rsidP="007458CA">
            <w:pPr>
              <w:jc w:val="right"/>
              <w:rPr>
                <w:rFonts w:ascii="Times New Roman" w:hAnsi="Times New Roman" w:cs="Times New Roman"/>
                <w:b/>
                <w:bCs/>
              </w:rPr>
            </w:pPr>
          </w:p>
        </w:tc>
        <w:tc>
          <w:tcPr>
            <w:tcW w:w="1559" w:type="dxa"/>
            <w:shd w:val="clear" w:color="auto" w:fill="FFF2CC" w:themeFill="accent4" w:themeFillTint="33"/>
          </w:tcPr>
          <w:p w14:paraId="312FB196" w14:textId="77777777" w:rsidR="007458CA" w:rsidRPr="00D6125E" w:rsidRDefault="007458CA" w:rsidP="007458CA">
            <w:pPr>
              <w:jc w:val="right"/>
              <w:rPr>
                <w:rFonts w:ascii="Times New Roman" w:hAnsi="Times New Roman" w:cs="Times New Roman"/>
                <w:b/>
                <w:bCs/>
              </w:rPr>
            </w:pPr>
          </w:p>
        </w:tc>
        <w:tc>
          <w:tcPr>
            <w:tcW w:w="1517" w:type="dxa"/>
            <w:shd w:val="clear" w:color="auto" w:fill="FFF2CC" w:themeFill="accent4" w:themeFillTint="33"/>
          </w:tcPr>
          <w:p w14:paraId="0DBC9C50" w14:textId="77777777" w:rsidR="007458CA" w:rsidRPr="00D6125E" w:rsidRDefault="007458CA" w:rsidP="007458CA">
            <w:pPr>
              <w:jc w:val="right"/>
              <w:rPr>
                <w:rFonts w:ascii="Times New Roman" w:hAnsi="Times New Roman" w:cs="Times New Roman"/>
                <w:b/>
                <w:bCs/>
              </w:rPr>
            </w:pPr>
          </w:p>
        </w:tc>
        <w:tc>
          <w:tcPr>
            <w:tcW w:w="1481" w:type="dxa"/>
            <w:shd w:val="clear" w:color="auto" w:fill="FFF2CC" w:themeFill="accent4" w:themeFillTint="33"/>
          </w:tcPr>
          <w:p w14:paraId="17C57438" w14:textId="77777777" w:rsidR="007458CA" w:rsidRPr="00D6125E" w:rsidRDefault="007458CA" w:rsidP="007458CA">
            <w:pPr>
              <w:jc w:val="right"/>
              <w:rPr>
                <w:rFonts w:ascii="Times New Roman" w:hAnsi="Times New Roman" w:cs="Times New Roman"/>
                <w:b/>
                <w:bCs/>
              </w:rPr>
            </w:pPr>
          </w:p>
        </w:tc>
        <w:tc>
          <w:tcPr>
            <w:tcW w:w="846" w:type="dxa"/>
            <w:shd w:val="clear" w:color="auto" w:fill="FFF2CC" w:themeFill="accent4" w:themeFillTint="33"/>
          </w:tcPr>
          <w:p w14:paraId="0D0842F1" w14:textId="77777777" w:rsidR="007458CA" w:rsidRPr="00D6125E" w:rsidRDefault="007458CA" w:rsidP="007458CA">
            <w:pPr>
              <w:jc w:val="right"/>
              <w:rPr>
                <w:rFonts w:ascii="Times New Roman" w:hAnsi="Times New Roman" w:cs="Times New Roman"/>
                <w:b/>
                <w:bCs/>
              </w:rPr>
            </w:pPr>
          </w:p>
        </w:tc>
        <w:tc>
          <w:tcPr>
            <w:tcW w:w="845" w:type="dxa"/>
            <w:shd w:val="clear" w:color="auto" w:fill="FFF2CC" w:themeFill="accent4" w:themeFillTint="33"/>
          </w:tcPr>
          <w:p w14:paraId="10FCCCAE" w14:textId="77777777" w:rsidR="007458CA" w:rsidRPr="00D6125E" w:rsidRDefault="007458CA" w:rsidP="007458CA">
            <w:pPr>
              <w:jc w:val="right"/>
              <w:rPr>
                <w:rFonts w:ascii="Times New Roman" w:hAnsi="Times New Roman" w:cs="Times New Roman"/>
                <w:b/>
                <w:bCs/>
              </w:rPr>
            </w:pPr>
          </w:p>
        </w:tc>
        <w:tc>
          <w:tcPr>
            <w:tcW w:w="913" w:type="dxa"/>
            <w:shd w:val="clear" w:color="auto" w:fill="FFF2CC" w:themeFill="accent4" w:themeFillTint="33"/>
          </w:tcPr>
          <w:p w14:paraId="4D44DA5F" w14:textId="77777777" w:rsidR="007458CA" w:rsidRPr="00D6125E" w:rsidRDefault="007458CA" w:rsidP="007458CA">
            <w:pPr>
              <w:jc w:val="right"/>
              <w:rPr>
                <w:rFonts w:ascii="Times New Roman" w:hAnsi="Times New Roman" w:cs="Times New Roman"/>
                <w:b/>
                <w:bCs/>
              </w:rPr>
            </w:pPr>
          </w:p>
        </w:tc>
        <w:tc>
          <w:tcPr>
            <w:tcW w:w="1911" w:type="dxa"/>
            <w:shd w:val="clear" w:color="auto" w:fill="FFF2CC" w:themeFill="accent4" w:themeFillTint="33"/>
          </w:tcPr>
          <w:p w14:paraId="657A39F6" w14:textId="77777777" w:rsidR="007458CA" w:rsidRPr="00D6125E" w:rsidRDefault="007458CA" w:rsidP="007458CA">
            <w:pPr>
              <w:jc w:val="right"/>
              <w:rPr>
                <w:rFonts w:ascii="Times New Roman" w:hAnsi="Times New Roman" w:cs="Times New Roman"/>
                <w:b/>
                <w:bCs/>
              </w:rPr>
            </w:pPr>
          </w:p>
        </w:tc>
      </w:tr>
      <w:tr w:rsidR="006F7697" w14:paraId="2CD4EB1E" w14:textId="77777777" w:rsidTr="001B2533">
        <w:tc>
          <w:tcPr>
            <w:tcW w:w="2968" w:type="dxa"/>
            <w:vMerge/>
          </w:tcPr>
          <w:p w14:paraId="52986288" w14:textId="77777777" w:rsidR="006F7697" w:rsidRPr="00C25D2E" w:rsidRDefault="006F7697" w:rsidP="006F7697">
            <w:pPr>
              <w:jc w:val="both"/>
              <w:rPr>
                <w:rFonts w:ascii="Times New Roman" w:hAnsi="Times New Roman" w:cs="Times New Roman"/>
              </w:rPr>
            </w:pPr>
          </w:p>
        </w:tc>
        <w:tc>
          <w:tcPr>
            <w:tcW w:w="1144" w:type="dxa"/>
          </w:tcPr>
          <w:p w14:paraId="3B08CE6D" w14:textId="3BFBAFCD" w:rsidR="006F7697" w:rsidRPr="00664DAC" w:rsidRDefault="006F7697" w:rsidP="006F7697">
            <w:pPr>
              <w:jc w:val="both"/>
              <w:rPr>
                <w:rFonts w:ascii="Times New Roman" w:hAnsi="Times New Roman" w:cs="Times New Roman"/>
              </w:rPr>
            </w:pPr>
            <w:r w:rsidRPr="00664DAC">
              <w:rPr>
                <w:rFonts w:ascii="Times New Roman" w:hAnsi="Times New Roman" w:cs="Times New Roman"/>
              </w:rPr>
              <w:t>ФБ</w:t>
            </w:r>
          </w:p>
        </w:tc>
        <w:tc>
          <w:tcPr>
            <w:tcW w:w="1559" w:type="dxa"/>
          </w:tcPr>
          <w:p w14:paraId="5BE40F53" w14:textId="1DC99EFE" w:rsidR="006F7697" w:rsidRPr="00C25D2E" w:rsidRDefault="006F7697" w:rsidP="006F7697">
            <w:pPr>
              <w:jc w:val="right"/>
              <w:rPr>
                <w:rFonts w:ascii="Times New Roman" w:hAnsi="Times New Roman" w:cs="Times New Roman"/>
              </w:rPr>
            </w:pPr>
            <w:r>
              <w:rPr>
                <w:rFonts w:ascii="Times New Roman" w:hAnsi="Times New Roman" w:cs="Times New Roman"/>
              </w:rPr>
              <w:t>0,00</w:t>
            </w:r>
          </w:p>
        </w:tc>
        <w:tc>
          <w:tcPr>
            <w:tcW w:w="1559" w:type="dxa"/>
          </w:tcPr>
          <w:p w14:paraId="572CDA4A" w14:textId="5AE537C2" w:rsidR="006F7697" w:rsidRPr="00C25D2E" w:rsidRDefault="006F7697" w:rsidP="006F7697">
            <w:pPr>
              <w:jc w:val="right"/>
              <w:rPr>
                <w:rFonts w:ascii="Times New Roman" w:hAnsi="Times New Roman" w:cs="Times New Roman"/>
              </w:rPr>
            </w:pPr>
            <w:r>
              <w:rPr>
                <w:rFonts w:ascii="Times New Roman" w:hAnsi="Times New Roman" w:cs="Times New Roman"/>
              </w:rPr>
              <w:t>0,00</w:t>
            </w:r>
          </w:p>
        </w:tc>
        <w:tc>
          <w:tcPr>
            <w:tcW w:w="1559" w:type="dxa"/>
          </w:tcPr>
          <w:p w14:paraId="6EBF1B60" w14:textId="2699043D" w:rsidR="006F7697" w:rsidRPr="00C25D2E" w:rsidRDefault="006F7697" w:rsidP="006F7697">
            <w:pPr>
              <w:jc w:val="right"/>
              <w:rPr>
                <w:rFonts w:ascii="Times New Roman" w:hAnsi="Times New Roman" w:cs="Times New Roman"/>
              </w:rPr>
            </w:pPr>
            <w:r>
              <w:rPr>
                <w:rFonts w:ascii="Times New Roman" w:hAnsi="Times New Roman" w:cs="Times New Roman"/>
              </w:rPr>
              <w:t>0,00</w:t>
            </w:r>
          </w:p>
        </w:tc>
        <w:tc>
          <w:tcPr>
            <w:tcW w:w="1517" w:type="dxa"/>
          </w:tcPr>
          <w:p w14:paraId="348A318E" w14:textId="57446E2D" w:rsidR="006F7697" w:rsidRPr="00C25D2E" w:rsidRDefault="006F7697" w:rsidP="006F7697">
            <w:pPr>
              <w:jc w:val="right"/>
              <w:rPr>
                <w:rFonts w:ascii="Times New Roman" w:hAnsi="Times New Roman" w:cs="Times New Roman"/>
              </w:rPr>
            </w:pPr>
            <w:r>
              <w:rPr>
                <w:rFonts w:ascii="Times New Roman" w:hAnsi="Times New Roman" w:cs="Times New Roman"/>
              </w:rPr>
              <w:t>0,00</w:t>
            </w:r>
          </w:p>
        </w:tc>
        <w:tc>
          <w:tcPr>
            <w:tcW w:w="1481" w:type="dxa"/>
          </w:tcPr>
          <w:p w14:paraId="349BDBD8" w14:textId="7743A244" w:rsidR="006F7697" w:rsidRPr="00C25D2E" w:rsidRDefault="006F7697" w:rsidP="006F7697">
            <w:pPr>
              <w:jc w:val="right"/>
              <w:rPr>
                <w:rFonts w:ascii="Times New Roman" w:hAnsi="Times New Roman" w:cs="Times New Roman"/>
              </w:rPr>
            </w:pPr>
            <w:r>
              <w:rPr>
                <w:rFonts w:ascii="Times New Roman" w:hAnsi="Times New Roman" w:cs="Times New Roman"/>
              </w:rPr>
              <w:t>0,00</w:t>
            </w:r>
          </w:p>
        </w:tc>
        <w:tc>
          <w:tcPr>
            <w:tcW w:w="846" w:type="dxa"/>
          </w:tcPr>
          <w:p w14:paraId="5A4DBD57" w14:textId="77777777" w:rsidR="006F7697" w:rsidRPr="00C25D2E" w:rsidRDefault="006F7697" w:rsidP="006F7697">
            <w:pPr>
              <w:jc w:val="right"/>
              <w:rPr>
                <w:rFonts w:ascii="Times New Roman" w:hAnsi="Times New Roman" w:cs="Times New Roman"/>
              </w:rPr>
            </w:pPr>
          </w:p>
        </w:tc>
        <w:tc>
          <w:tcPr>
            <w:tcW w:w="845" w:type="dxa"/>
          </w:tcPr>
          <w:p w14:paraId="7365A492" w14:textId="77777777" w:rsidR="006F7697" w:rsidRPr="00C25D2E" w:rsidRDefault="006F7697" w:rsidP="006F7697">
            <w:pPr>
              <w:jc w:val="right"/>
              <w:rPr>
                <w:rFonts w:ascii="Times New Roman" w:hAnsi="Times New Roman" w:cs="Times New Roman"/>
              </w:rPr>
            </w:pPr>
          </w:p>
        </w:tc>
        <w:tc>
          <w:tcPr>
            <w:tcW w:w="913" w:type="dxa"/>
          </w:tcPr>
          <w:p w14:paraId="1D675972" w14:textId="77777777" w:rsidR="006F7697" w:rsidRPr="00C25D2E" w:rsidRDefault="006F7697" w:rsidP="006F7697">
            <w:pPr>
              <w:jc w:val="right"/>
              <w:rPr>
                <w:rFonts w:ascii="Times New Roman" w:hAnsi="Times New Roman" w:cs="Times New Roman"/>
              </w:rPr>
            </w:pPr>
          </w:p>
        </w:tc>
        <w:tc>
          <w:tcPr>
            <w:tcW w:w="1911" w:type="dxa"/>
          </w:tcPr>
          <w:p w14:paraId="20DF2D2D" w14:textId="78B4F672" w:rsidR="006F7697" w:rsidRPr="00606234" w:rsidRDefault="006F7697" w:rsidP="006F7697">
            <w:pPr>
              <w:jc w:val="right"/>
              <w:rPr>
                <w:rFonts w:ascii="Times New Roman" w:hAnsi="Times New Roman" w:cs="Times New Roman"/>
                <w:b/>
                <w:bCs/>
              </w:rPr>
            </w:pPr>
            <w:r>
              <w:rPr>
                <w:rFonts w:ascii="Times New Roman" w:hAnsi="Times New Roman" w:cs="Times New Roman"/>
                <w:b/>
                <w:bCs/>
              </w:rPr>
              <w:t>0,00</w:t>
            </w:r>
          </w:p>
        </w:tc>
      </w:tr>
      <w:tr w:rsidR="006F7697" w14:paraId="24062ACD" w14:textId="77777777" w:rsidTr="001B2533">
        <w:tc>
          <w:tcPr>
            <w:tcW w:w="2968" w:type="dxa"/>
            <w:vMerge/>
          </w:tcPr>
          <w:p w14:paraId="7F4CBA95" w14:textId="77777777" w:rsidR="006F7697" w:rsidRPr="00C25D2E" w:rsidRDefault="006F7697" w:rsidP="006F7697">
            <w:pPr>
              <w:jc w:val="both"/>
              <w:rPr>
                <w:rFonts w:ascii="Times New Roman" w:hAnsi="Times New Roman" w:cs="Times New Roman"/>
              </w:rPr>
            </w:pPr>
          </w:p>
        </w:tc>
        <w:tc>
          <w:tcPr>
            <w:tcW w:w="1144" w:type="dxa"/>
          </w:tcPr>
          <w:p w14:paraId="3D9EDA6B" w14:textId="41941A13" w:rsidR="006F7697" w:rsidRPr="00664DAC" w:rsidRDefault="006F7697" w:rsidP="006F7697">
            <w:pPr>
              <w:jc w:val="both"/>
              <w:rPr>
                <w:rFonts w:ascii="Times New Roman" w:hAnsi="Times New Roman" w:cs="Times New Roman"/>
              </w:rPr>
            </w:pPr>
            <w:r w:rsidRPr="00664DAC">
              <w:rPr>
                <w:rFonts w:ascii="Times New Roman" w:hAnsi="Times New Roman" w:cs="Times New Roman"/>
              </w:rPr>
              <w:t>КБ</w:t>
            </w:r>
          </w:p>
        </w:tc>
        <w:tc>
          <w:tcPr>
            <w:tcW w:w="1559" w:type="dxa"/>
          </w:tcPr>
          <w:p w14:paraId="122E111E" w14:textId="3E2A1345" w:rsidR="006F7697" w:rsidRPr="00C25D2E" w:rsidRDefault="006F7697" w:rsidP="006F7697">
            <w:pPr>
              <w:jc w:val="right"/>
              <w:rPr>
                <w:rFonts w:ascii="Times New Roman" w:hAnsi="Times New Roman" w:cs="Times New Roman"/>
              </w:rPr>
            </w:pPr>
            <w:r>
              <w:rPr>
                <w:rFonts w:ascii="Times New Roman" w:hAnsi="Times New Roman" w:cs="Times New Roman"/>
              </w:rPr>
              <w:t>0,00</w:t>
            </w:r>
          </w:p>
        </w:tc>
        <w:tc>
          <w:tcPr>
            <w:tcW w:w="1559" w:type="dxa"/>
          </w:tcPr>
          <w:p w14:paraId="0C536200" w14:textId="6F320BEA" w:rsidR="006F7697" w:rsidRPr="00C25D2E" w:rsidRDefault="006F7697" w:rsidP="006F7697">
            <w:pPr>
              <w:jc w:val="right"/>
              <w:rPr>
                <w:rFonts w:ascii="Times New Roman" w:hAnsi="Times New Roman" w:cs="Times New Roman"/>
              </w:rPr>
            </w:pPr>
            <w:r>
              <w:rPr>
                <w:rFonts w:ascii="Times New Roman" w:hAnsi="Times New Roman" w:cs="Times New Roman"/>
              </w:rPr>
              <w:t>0,00</w:t>
            </w:r>
          </w:p>
        </w:tc>
        <w:tc>
          <w:tcPr>
            <w:tcW w:w="1559" w:type="dxa"/>
          </w:tcPr>
          <w:p w14:paraId="75E35304" w14:textId="6E0005A5" w:rsidR="006F7697" w:rsidRPr="00C25D2E" w:rsidRDefault="006F7697" w:rsidP="006F7697">
            <w:pPr>
              <w:jc w:val="right"/>
              <w:rPr>
                <w:rFonts w:ascii="Times New Roman" w:hAnsi="Times New Roman" w:cs="Times New Roman"/>
              </w:rPr>
            </w:pPr>
            <w:r>
              <w:rPr>
                <w:rFonts w:ascii="Times New Roman" w:hAnsi="Times New Roman" w:cs="Times New Roman"/>
              </w:rPr>
              <w:t>0,00</w:t>
            </w:r>
          </w:p>
        </w:tc>
        <w:tc>
          <w:tcPr>
            <w:tcW w:w="1517" w:type="dxa"/>
          </w:tcPr>
          <w:p w14:paraId="2CF4C96C" w14:textId="11E56BAD" w:rsidR="006F7697" w:rsidRPr="00C25D2E" w:rsidRDefault="006F7697" w:rsidP="006F7697">
            <w:pPr>
              <w:jc w:val="right"/>
              <w:rPr>
                <w:rFonts w:ascii="Times New Roman" w:hAnsi="Times New Roman" w:cs="Times New Roman"/>
              </w:rPr>
            </w:pPr>
            <w:r>
              <w:rPr>
                <w:rFonts w:ascii="Times New Roman" w:hAnsi="Times New Roman" w:cs="Times New Roman"/>
              </w:rPr>
              <w:t>0,00</w:t>
            </w:r>
          </w:p>
        </w:tc>
        <w:tc>
          <w:tcPr>
            <w:tcW w:w="1481" w:type="dxa"/>
          </w:tcPr>
          <w:p w14:paraId="45E00F92" w14:textId="29609282" w:rsidR="006F7697" w:rsidRPr="00C25D2E" w:rsidRDefault="006F7697" w:rsidP="006F7697">
            <w:pPr>
              <w:jc w:val="right"/>
              <w:rPr>
                <w:rFonts w:ascii="Times New Roman" w:hAnsi="Times New Roman" w:cs="Times New Roman"/>
              </w:rPr>
            </w:pPr>
            <w:r>
              <w:rPr>
                <w:rFonts w:ascii="Times New Roman" w:hAnsi="Times New Roman" w:cs="Times New Roman"/>
              </w:rPr>
              <w:t>0,00</w:t>
            </w:r>
          </w:p>
        </w:tc>
        <w:tc>
          <w:tcPr>
            <w:tcW w:w="846" w:type="dxa"/>
          </w:tcPr>
          <w:p w14:paraId="3FC23DFD" w14:textId="77777777" w:rsidR="006F7697" w:rsidRPr="00C25D2E" w:rsidRDefault="006F7697" w:rsidP="006F7697">
            <w:pPr>
              <w:jc w:val="right"/>
              <w:rPr>
                <w:rFonts w:ascii="Times New Roman" w:hAnsi="Times New Roman" w:cs="Times New Roman"/>
              </w:rPr>
            </w:pPr>
          </w:p>
        </w:tc>
        <w:tc>
          <w:tcPr>
            <w:tcW w:w="845" w:type="dxa"/>
          </w:tcPr>
          <w:p w14:paraId="19D0E69C" w14:textId="77777777" w:rsidR="006F7697" w:rsidRPr="00C25D2E" w:rsidRDefault="006F7697" w:rsidP="006F7697">
            <w:pPr>
              <w:jc w:val="right"/>
              <w:rPr>
                <w:rFonts w:ascii="Times New Roman" w:hAnsi="Times New Roman" w:cs="Times New Roman"/>
              </w:rPr>
            </w:pPr>
          </w:p>
        </w:tc>
        <w:tc>
          <w:tcPr>
            <w:tcW w:w="913" w:type="dxa"/>
          </w:tcPr>
          <w:p w14:paraId="7E2B9E06" w14:textId="77777777" w:rsidR="006F7697" w:rsidRPr="00C25D2E" w:rsidRDefault="006F7697" w:rsidP="006F7697">
            <w:pPr>
              <w:jc w:val="right"/>
              <w:rPr>
                <w:rFonts w:ascii="Times New Roman" w:hAnsi="Times New Roman" w:cs="Times New Roman"/>
              </w:rPr>
            </w:pPr>
          </w:p>
        </w:tc>
        <w:tc>
          <w:tcPr>
            <w:tcW w:w="1911" w:type="dxa"/>
          </w:tcPr>
          <w:p w14:paraId="6A5A4496" w14:textId="78E143B7" w:rsidR="006F7697" w:rsidRPr="00606234" w:rsidRDefault="006F7697" w:rsidP="006F7697">
            <w:pPr>
              <w:jc w:val="right"/>
              <w:rPr>
                <w:rFonts w:ascii="Times New Roman" w:hAnsi="Times New Roman" w:cs="Times New Roman"/>
                <w:b/>
                <w:bCs/>
              </w:rPr>
            </w:pPr>
            <w:r>
              <w:rPr>
                <w:rFonts w:ascii="Times New Roman" w:hAnsi="Times New Roman" w:cs="Times New Roman"/>
                <w:b/>
                <w:bCs/>
              </w:rPr>
              <w:t>0,00</w:t>
            </w:r>
          </w:p>
        </w:tc>
      </w:tr>
      <w:tr w:rsidR="006F7697" w14:paraId="752469E6" w14:textId="77777777" w:rsidTr="001B2533">
        <w:tc>
          <w:tcPr>
            <w:tcW w:w="2968" w:type="dxa"/>
            <w:vMerge/>
          </w:tcPr>
          <w:p w14:paraId="1BA4BB10" w14:textId="77777777" w:rsidR="006F7697" w:rsidRPr="00C25D2E" w:rsidRDefault="006F7697" w:rsidP="006F7697">
            <w:pPr>
              <w:jc w:val="both"/>
              <w:rPr>
                <w:rFonts w:ascii="Times New Roman" w:hAnsi="Times New Roman" w:cs="Times New Roman"/>
              </w:rPr>
            </w:pPr>
          </w:p>
        </w:tc>
        <w:tc>
          <w:tcPr>
            <w:tcW w:w="1144" w:type="dxa"/>
            <w:vMerge w:val="restart"/>
          </w:tcPr>
          <w:p w14:paraId="19A91E52" w14:textId="69B91322" w:rsidR="006F7697" w:rsidRPr="00664DAC" w:rsidRDefault="006F7697" w:rsidP="006F7697">
            <w:pPr>
              <w:jc w:val="both"/>
              <w:rPr>
                <w:rFonts w:ascii="Times New Roman" w:hAnsi="Times New Roman" w:cs="Times New Roman"/>
              </w:rPr>
            </w:pPr>
            <w:r w:rsidRPr="00664DAC">
              <w:rPr>
                <w:rFonts w:ascii="Times New Roman" w:hAnsi="Times New Roman" w:cs="Times New Roman"/>
              </w:rPr>
              <w:t>МБ</w:t>
            </w:r>
          </w:p>
        </w:tc>
        <w:tc>
          <w:tcPr>
            <w:tcW w:w="1559" w:type="dxa"/>
          </w:tcPr>
          <w:p w14:paraId="07FCEA89" w14:textId="4FA8D2B9" w:rsidR="006F7697" w:rsidRPr="00C25D2E" w:rsidRDefault="006F7697" w:rsidP="006F7697">
            <w:pPr>
              <w:jc w:val="right"/>
              <w:rPr>
                <w:rFonts w:ascii="Times New Roman" w:hAnsi="Times New Roman" w:cs="Times New Roman"/>
              </w:rPr>
            </w:pPr>
            <w:r>
              <w:rPr>
                <w:rFonts w:ascii="Times New Roman" w:hAnsi="Times New Roman" w:cs="Times New Roman"/>
              </w:rPr>
              <w:t>7128819,19</w:t>
            </w:r>
          </w:p>
        </w:tc>
        <w:tc>
          <w:tcPr>
            <w:tcW w:w="1559" w:type="dxa"/>
          </w:tcPr>
          <w:p w14:paraId="0CBE4CD5" w14:textId="67485A3C" w:rsidR="006F7697" w:rsidRPr="00C25D2E" w:rsidRDefault="006F7697" w:rsidP="006F7697">
            <w:pPr>
              <w:jc w:val="right"/>
              <w:rPr>
                <w:rFonts w:ascii="Times New Roman" w:hAnsi="Times New Roman" w:cs="Times New Roman"/>
              </w:rPr>
            </w:pPr>
            <w:r>
              <w:rPr>
                <w:rFonts w:ascii="Times New Roman" w:hAnsi="Times New Roman" w:cs="Times New Roman"/>
              </w:rPr>
              <w:t>0,00</w:t>
            </w:r>
          </w:p>
        </w:tc>
        <w:tc>
          <w:tcPr>
            <w:tcW w:w="1559" w:type="dxa"/>
          </w:tcPr>
          <w:p w14:paraId="7B9650A8" w14:textId="1BE1F53E" w:rsidR="006F7697" w:rsidRPr="00C25D2E" w:rsidRDefault="006F7697" w:rsidP="006F7697">
            <w:pPr>
              <w:jc w:val="right"/>
              <w:rPr>
                <w:rFonts w:ascii="Times New Roman" w:hAnsi="Times New Roman" w:cs="Times New Roman"/>
              </w:rPr>
            </w:pPr>
            <w:r>
              <w:rPr>
                <w:rFonts w:ascii="Times New Roman" w:hAnsi="Times New Roman" w:cs="Times New Roman"/>
              </w:rPr>
              <w:t>0,00</w:t>
            </w:r>
          </w:p>
        </w:tc>
        <w:tc>
          <w:tcPr>
            <w:tcW w:w="1517" w:type="dxa"/>
          </w:tcPr>
          <w:p w14:paraId="50A12F99" w14:textId="68513916" w:rsidR="006F7697" w:rsidRPr="00C25D2E" w:rsidRDefault="006F7697" w:rsidP="006F7697">
            <w:pPr>
              <w:jc w:val="right"/>
              <w:rPr>
                <w:rFonts w:ascii="Times New Roman" w:hAnsi="Times New Roman" w:cs="Times New Roman"/>
              </w:rPr>
            </w:pPr>
            <w:r>
              <w:rPr>
                <w:rFonts w:ascii="Times New Roman" w:hAnsi="Times New Roman" w:cs="Times New Roman"/>
              </w:rPr>
              <w:t>0,00</w:t>
            </w:r>
          </w:p>
        </w:tc>
        <w:tc>
          <w:tcPr>
            <w:tcW w:w="1481" w:type="dxa"/>
          </w:tcPr>
          <w:p w14:paraId="52ABD015" w14:textId="3B324A42" w:rsidR="006F7697" w:rsidRPr="00C25D2E" w:rsidRDefault="006F7697" w:rsidP="006F7697">
            <w:pPr>
              <w:jc w:val="right"/>
              <w:rPr>
                <w:rFonts w:ascii="Times New Roman" w:hAnsi="Times New Roman" w:cs="Times New Roman"/>
              </w:rPr>
            </w:pPr>
            <w:r>
              <w:rPr>
                <w:rFonts w:ascii="Times New Roman" w:hAnsi="Times New Roman" w:cs="Times New Roman"/>
              </w:rPr>
              <w:t>0,00</w:t>
            </w:r>
          </w:p>
        </w:tc>
        <w:tc>
          <w:tcPr>
            <w:tcW w:w="846" w:type="dxa"/>
          </w:tcPr>
          <w:p w14:paraId="245A84C1" w14:textId="77777777" w:rsidR="006F7697" w:rsidRPr="00C25D2E" w:rsidRDefault="006F7697" w:rsidP="006F7697">
            <w:pPr>
              <w:jc w:val="right"/>
              <w:rPr>
                <w:rFonts w:ascii="Times New Roman" w:hAnsi="Times New Roman" w:cs="Times New Roman"/>
              </w:rPr>
            </w:pPr>
          </w:p>
        </w:tc>
        <w:tc>
          <w:tcPr>
            <w:tcW w:w="845" w:type="dxa"/>
          </w:tcPr>
          <w:p w14:paraId="3FA3B2C2" w14:textId="77777777" w:rsidR="006F7697" w:rsidRPr="00C25D2E" w:rsidRDefault="006F7697" w:rsidP="006F7697">
            <w:pPr>
              <w:jc w:val="right"/>
              <w:rPr>
                <w:rFonts w:ascii="Times New Roman" w:hAnsi="Times New Roman" w:cs="Times New Roman"/>
              </w:rPr>
            </w:pPr>
          </w:p>
        </w:tc>
        <w:tc>
          <w:tcPr>
            <w:tcW w:w="913" w:type="dxa"/>
          </w:tcPr>
          <w:p w14:paraId="060DA3BB" w14:textId="77777777" w:rsidR="006F7697" w:rsidRPr="00C25D2E" w:rsidRDefault="006F7697" w:rsidP="006F7697">
            <w:pPr>
              <w:jc w:val="right"/>
              <w:rPr>
                <w:rFonts w:ascii="Times New Roman" w:hAnsi="Times New Roman" w:cs="Times New Roman"/>
              </w:rPr>
            </w:pPr>
          </w:p>
        </w:tc>
        <w:tc>
          <w:tcPr>
            <w:tcW w:w="1911" w:type="dxa"/>
          </w:tcPr>
          <w:p w14:paraId="544EFBF3" w14:textId="4AB0A80B" w:rsidR="006F7697" w:rsidRPr="00606234" w:rsidRDefault="006F7697" w:rsidP="006F7697">
            <w:pPr>
              <w:jc w:val="right"/>
              <w:rPr>
                <w:rFonts w:ascii="Times New Roman" w:hAnsi="Times New Roman" w:cs="Times New Roman"/>
                <w:b/>
                <w:bCs/>
              </w:rPr>
            </w:pPr>
            <w:r>
              <w:rPr>
                <w:rFonts w:ascii="Times New Roman" w:hAnsi="Times New Roman" w:cs="Times New Roman"/>
                <w:b/>
                <w:bCs/>
              </w:rPr>
              <w:t>7 128 819,19</w:t>
            </w:r>
          </w:p>
        </w:tc>
      </w:tr>
      <w:tr w:rsidR="006F7697" w14:paraId="5C8CB852" w14:textId="77777777" w:rsidTr="001B2533">
        <w:tc>
          <w:tcPr>
            <w:tcW w:w="2968" w:type="dxa"/>
            <w:vMerge/>
          </w:tcPr>
          <w:p w14:paraId="5FB61DF7" w14:textId="77777777" w:rsidR="006F7697" w:rsidRPr="00C25D2E" w:rsidRDefault="006F7697" w:rsidP="006F7697">
            <w:pPr>
              <w:jc w:val="both"/>
              <w:rPr>
                <w:rFonts w:ascii="Times New Roman" w:hAnsi="Times New Roman" w:cs="Times New Roman"/>
              </w:rPr>
            </w:pPr>
          </w:p>
        </w:tc>
        <w:tc>
          <w:tcPr>
            <w:tcW w:w="1144" w:type="dxa"/>
            <w:vMerge/>
          </w:tcPr>
          <w:p w14:paraId="68A87E9F" w14:textId="77777777" w:rsidR="006F7697" w:rsidRPr="00664DAC" w:rsidRDefault="006F7697" w:rsidP="006F7697">
            <w:pPr>
              <w:jc w:val="both"/>
              <w:rPr>
                <w:rFonts w:ascii="Times New Roman" w:hAnsi="Times New Roman" w:cs="Times New Roman"/>
              </w:rPr>
            </w:pPr>
          </w:p>
        </w:tc>
        <w:tc>
          <w:tcPr>
            <w:tcW w:w="1559" w:type="dxa"/>
          </w:tcPr>
          <w:p w14:paraId="230E7733" w14:textId="5809448F" w:rsidR="006F7697" w:rsidRPr="00C25D2E" w:rsidRDefault="006F7697" w:rsidP="006F7697">
            <w:pPr>
              <w:jc w:val="right"/>
              <w:rPr>
                <w:rFonts w:ascii="Times New Roman" w:hAnsi="Times New Roman" w:cs="Times New Roman"/>
              </w:rPr>
            </w:pPr>
            <w:r>
              <w:rPr>
                <w:rFonts w:ascii="Times New Roman" w:hAnsi="Times New Roman" w:cs="Times New Roman"/>
              </w:rPr>
              <w:t>0,00</w:t>
            </w:r>
          </w:p>
        </w:tc>
        <w:tc>
          <w:tcPr>
            <w:tcW w:w="1559" w:type="dxa"/>
          </w:tcPr>
          <w:p w14:paraId="7CFFA668" w14:textId="161724F5" w:rsidR="006F7697" w:rsidRPr="00C25D2E" w:rsidRDefault="006F7697" w:rsidP="006F7697">
            <w:pPr>
              <w:jc w:val="right"/>
              <w:rPr>
                <w:rFonts w:ascii="Times New Roman" w:hAnsi="Times New Roman" w:cs="Times New Roman"/>
              </w:rPr>
            </w:pPr>
            <w:r>
              <w:rPr>
                <w:rFonts w:ascii="Times New Roman" w:hAnsi="Times New Roman" w:cs="Times New Roman"/>
              </w:rPr>
              <w:t>7298842,00</w:t>
            </w:r>
          </w:p>
        </w:tc>
        <w:tc>
          <w:tcPr>
            <w:tcW w:w="1559" w:type="dxa"/>
          </w:tcPr>
          <w:p w14:paraId="769FDD89" w14:textId="648256B9" w:rsidR="006F7697" w:rsidRPr="00C25D2E" w:rsidRDefault="006F7697" w:rsidP="006F7697">
            <w:pPr>
              <w:jc w:val="right"/>
              <w:rPr>
                <w:rFonts w:ascii="Times New Roman" w:hAnsi="Times New Roman" w:cs="Times New Roman"/>
              </w:rPr>
            </w:pPr>
            <w:r>
              <w:rPr>
                <w:rFonts w:ascii="Times New Roman" w:hAnsi="Times New Roman" w:cs="Times New Roman"/>
              </w:rPr>
              <w:t>7195010,00</w:t>
            </w:r>
          </w:p>
        </w:tc>
        <w:tc>
          <w:tcPr>
            <w:tcW w:w="1517" w:type="dxa"/>
          </w:tcPr>
          <w:p w14:paraId="6E02D76A" w14:textId="78E84798" w:rsidR="006F7697" w:rsidRPr="00C25D2E" w:rsidRDefault="006F7697" w:rsidP="006F7697">
            <w:pPr>
              <w:jc w:val="right"/>
              <w:rPr>
                <w:rFonts w:ascii="Times New Roman" w:hAnsi="Times New Roman" w:cs="Times New Roman"/>
              </w:rPr>
            </w:pPr>
            <w:r>
              <w:rPr>
                <w:rFonts w:ascii="Times New Roman" w:hAnsi="Times New Roman" w:cs="Times New Roman"/>
              </w:rPr>
              <w:t>7195010,00</w:t>
            </w:r>
          </w:p>
        </w:tc>
        <w:tc>
          <w:tcPr>
            <w:tcW w:w="1481" w:type="dxa"/>
          </w:tcPr>
          <w:p w14:paraId="7E0EE714" w14:textId="16FDFC1E" w:rsidR="006F7697" w:rsidRPr="00C25D2E" w:rsidRDefault="006F7697" w:rsidP="006F7697">
            <w:pPr>
              <w:jc w:val="right"/>
              <w:rPr>
                <w:rFonts w:ascii="Times New Roman" w:hAnsi="Times New Roman" w:cs="Times New Roman"/>
              </w:rPr>
            </w:pPr>
            <w:r>
              <w:rPr>
                <w:rFonts w:ascii="Times New Roman" w:hAnsi="Times New Roman" w:cs="Times New Roman"/>
              </w:rPr>
              <w:t>7195010,00</w:t>
            </w:r>
          </w:p>
        </w:tc>
        <w:tc>
          <w:tcPr>
            <w:tcW w:w="846" w:type="dxa"/>
          </w:tcPr>
          <w:p w14:paraId="1CC3E7EC" w14:textId="77777777" w:rsidR="006F7697" w:rsidRPr="00C25D2E" w:rsidRDefault="006F7697" w:rsidP="006F7697">
            <w:pPr>
              <w:jc w:val="right"/>
              <w:rPr>
                <w:rFonts w:ascii="Times New Roman" w:hAnsi="Times New Roman" w:cs="Times New Roman"/>
              </w:rPr>
            </w:pPr>
          </w:p>
        </w:tc>
        <w:tc>
          <w:tcPr>
            <w:tcW w:w="845" w:type="dxa"/>
          </w:tcPr>
          <w:p w14:paraId="22A513BD" w14:textId="77777777" w:rsidR="006F7697" w:rsidRPr="00C25D2E" w:rsidRDefault="006F7697" w:rsidP="006F7697">
            <w:pPr>
              <w:jc w:val="right"/>
              <w:rPr>
                <w:rFonts w:ascii="Times New Roman" w:hAnsi="Times New Roman" w:cs="Times New Roman"/>
              </w:rPr>
            </w:pPr>
          </w:p>
        </w:tc>
        <w:tc>
          <w:tcPr>
            <w:tcW w:w="913" w:type="dxa"/>
          </w:tcPr>
          <w:p w14:paraId="31F30CAF" w14:textId="77777777" w:rsidR="006F7697" w:rsidRPr="00C25D2E" w:rsidRDefault="006F7697" w:rsidP="006F7697">
            <w:pPr>
              <w:jc w:val="right"/>
              <w:rPr>
                <w:rFonts w:ascii="Times New Roman" w:hAnsi="Times New Roman" w:cs="Times New Roman"/>
              </w:rPr>
            </w:pPr>
          </w:p>
        </w:tc>
        <w:tc>
          <w:tcPr>
            <w:tcW w:w="1911" w:type="dxa"/>
          </w:tcPr>
          <w:p w14:paraId="543A52F1" w14:textId="1BC0640A" w:rsidR="006F7697" w:rsidRPr="00606234" w:rsidRDefault="006F7697" w:rsidP="006F7697">
            <w:pPr>
              <w:jc w:val="right"/>
              <w:rPr>
                <w:rFonts w:ascii="Times New Roman" w:hAnsi="Times New Roman" w:cs="Times New Roman"/>
                <w:b/>
                <w:bCs/>
              </w:rPr>
            </w:pPr>
            <w:r>
              <w:rPr>
                <w:rFonts w:ascii="Times New Roman" w:hAnsi="Times New Roman" w:cs="Times New Roman"/>
                <w:b/>
                <w:bCs/>
              </w:rPr>
              <w:t>28 883 872,00</w:t>
            </w:r>
          </w:p>
        </w:tc>
      </w:tr>
      <w:tr w:rsidR="006F7697" w14:paraId="18FFFE48" w14:textId="77777777" w:rsidTr="006F7697">
        <w:tc>
          <w:tcPr>
            <w:tcW w:w="2968" w:type="dxa"/>
            <w:vMerge w:val="restart"/>
          </w:tcPr>
          <w:p w14:paraId="3B1EDE46" w14:textId="6136D050" w:rsidR="006F7697" w:rsidRPr="00C25D2E" w:rsidRDefault="00F22AAF" w:rsidP="006F7697">
            <w:pPr>
              <w:jc w:val="center"/>
              <w:rPr>
                <w:rFonts w:ascii="Times New Roman" w:hAnsi="Times New Roman" w:cs="Times New Roman"/>
              </w:rPr>
            </w:pPr>
            <w:r>
              <w:rPr>
                <w:rFonts w:ascii="Times New Roman" w:hAnsi="Times New Roman" w:cs="Times New Roman"/>
              </w:rPr>
              <w:t>3.1.4. Расходы на приобре-тение коммунальных услуг</w:t>
            </w:r>
          </w:p>
        </w:tc>
        <w:tc>
          <w:tcPr>
            <w:tcW w:w="1144" w:type="dxa"/>
          </w:tcPr>
          <w:p w14:paraId="2A41F2C8" w14:textId="12AA52DB" w:rsidR="006F7697" w:rsidRPr="00664DAC" w:rsidRDefault="006F7697" w:rsidP="006F7697">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3F0BA3D8" w14:textId="77777777" w:rsidR="006F7697" w:rsidRPr="006F7697" w:rsidRDefault="006F7697" w:rsidP="006F7697">
            <w:pPr>
              <w:jc w:val="right"/>
              <w:rPr>
                <w:rFonts w:ascii="Times New Roman" w:hAnsi="Times New Roman" w:cs="Times New Roman"/>
                <w:b/>
                <w:bCs/>
              </w:rPr>
            </w:pPr>
          </w:p>
        </w:tc>
        <w:tc>
          <w:tcPr>
            <w:tcW w:w="1559" w:type="dxa"/>
            <w:shd w:val="clear" w:color="auto" w:fill="FFF2CC" w:themeFill="accent4" w:themeFillTint="33"/>
          </w:tcPr>
          <w:p w14:paraId="3C99705B" w14:textId="77777777" w:rsidR="006F7697" w:rsidRPr="006F7697" w:rsidRDefault="006F7697" w:rsidP="006F7697">
            <w:pPr>
              <w:jc w:val="right"/>
              <w:rPr>
                <w:rFonts w:ascii="Times New Roman" w:hAnsi="Times New Roman" w:cs="Times New Roman"/>
                <w:b/>
                <w:bCs/>
              </w:rPr>
            </w:pPr>
          </w:p>
        </w:tc>
        <w:tc>
          <w:tcPr>
            <w:tcW w:w="1559" w:type="dxa"/>
            <w:shd w:val="clear" w:color="auto" w:fill="FFF2CC" w:themeFill="accent4" w:themeFillTint="33"/>
          </w:tcPr>
          <w:p w14:paraId="6578398F" w14:textId="77777777" w:rsidR="006F7697" w:rsidRPr="006F7697" w:rsidRDefault="006F7697" w:rsidP="006F7697">
            <w:pPr>
              <w:jc w:val="right"/>
              <w:rPr>
                <w:rFonts w:ascii="Times New Roman" w:hAnsi="Times New Roman" w:cs="Times New Roman"/>
                <w:b/>
                <w:bCs/>
              </w:rPr>
            </w:pPr>
          </w:p>
        </w:tc>
        <w:tc>
          <w:tcPr>
            <w:tcW w:w="1517" w:type="dxa"/>
            <w:shd w:val="clear" w:color="auto" w:fill="FFF2CC" w:themeFill="accent4" w:themeFillTint="33"/>
          </w:tcPr>
          <w:p w14:paraId="50450F5F" w14:textId="77777777" w:rsidR="006F7697" w:rsidRPr="006F7697" w:rsidRDefault="006F7697" w:rsidP="006F7697">
            <w:pPr>
              <w:jc w:val="right"/>
              <w:rPr>
                <w:rFonts w:ascii="Times New Roman" w:hAnsi="Times New Roman" w:cs="Times New Roman"/>
                <w:b/>
                <w:bCs/>
              </w:rPr>
            </w:pPr>
          </w:p>
        </w:tc>
        <w:tc>
          <w:tcPr>
            <w:tcW w:w="1481" w:type="dxa"/>
            <w:shd w:val="clear" w:color="auto" w:fill="FFF2CC" w:themeFill="accent4" w:themeFillTint="33"/>
          </w:tcPr>
          <w:p w14:paraId="046B82FC" w14:textId="77777777" w:rsidR="006F7697" w:rsidRPr="006F7697" w:rsidRDefault="006F7697" w:rsidP="006F7697">
            <w:pPr>
              <w:jc w:val="right"/>
              <w:rPr>
                <w:rFonts w:ascii="Times New Roman" w:hAnsi="Times New Roman" w:cs="Times New Roman"/>
                <w:b/>
                <w:bCs/>
              </w:rPr>
            </w:pPr>
          </w:p>
        </w:tc>
        <w:tc>
          <w:tcPr>
            <w:tcW w:w="846" w:type="dxa"/>
            <w:shd w:val="clear" w:color="auto" w:fill="FFF2CC" w:themeFill="accent4" w:themeFillTint="33"/>
          </w:tcPr>
          <w:p w14:paraId="2B8CBE5D" w14:textId="77777777" w:rsidR="006F7697" w:rsidRPr="006F7697" w:rsidRDefault="006F7697" w:rsidP="006F7697">
            <w:pPr>
              <w:jc w:val="right"/>
              <w:rPr>
                <w:rFonts w:ascii="Times New Roman" w:hAnsi="Times New Roman" w:cs="Times New Roman"/>
                <w:b/>
                <w:bCs/>
              </w:rPr>
            </w:pPr>
          </w:p>
        </w:tc>
        <w:tc>
          <w:tcPr>
            <w:tcW w:w="845" w:type="dxa"/>
            <w:shd w:val="clear" w:color="auto" w:fill="FFF2CC" w:themeFill="accent4" w:themeFillTint="33"/>
          </w:tcPr>
          <w:p w14:paraId="516FADD5" w14:textId="77777777" w:rsidR="006F7697" w:rsidRPr="006F7697" w:rsidRDefault="006F7697" w:rsidP="006F7697">
            <w:pPr>
              <w:jc w:val="right"/>
              <w:rPr>
                <w:rFonts w:ascii="Times New Roman" w:hAnsi="Times New Roman" w:cs="Times New Roman"/>
                <w:b/>
                <w:bCs/>
              </w:rPr>
            </w:pPr>
          </w:p>
        </w:tc>
        <w:tc>
          <w:tcPr>
            <w:tcW w:w="913" w:type="dxa"/>
            <w:shd w:val="clear" w:color="auto" w:fill="FFF2CC" w:themeFill="accent4" w:themeFillTint="33"/>
          </w:tcPr>
          <w:p w14:paraId="446C991F" w14:textId="77777777" w:rsidR="006F7697" w:rsidRPr="006F7697" w:rsidRDefault="006F7697" w:rsidP="006F7697">
            <w:pPr>
              <w:jc w:val="right"/>
              <w:rPr>
                <w:rFonts w:ascii="Times New Roman" w:hAnsi="Times New Roman" w:cs="Times New Roman"/>
                <w:b/>
                <w:bCs/>
              </w:rPr>
            </w:pPr>
          </w:p>
        </w:tc>
        <w:tc>
          <w:tcPr>
            <w:tcW w:w="1911" w:type="dxa"/>
            <w:shd w:val="clear" w:color="auto" w:fill="FFF2CC" w:themeFill="accent4" w:themeFillTint="33"/>
          </w:tcPr>
          <w:p w14:paraId="153B24D0" w14:textId="77777777" w:rsidR="006F7697" w:rsidRPr="006F7697" w:rsidRDefault="006F7697" w:rsidP="006F7697">
            <w:pPr>
              <w:jc w:val="right"/>
              <w:rPr>
                <w:rFonts w:ascii="Times New Roman" w:hAnsi="Times New Roman" w:cs="Times New Roman"/>
                <w:b/>
                <w:bCs/>
              </w:rPr>
            </w:pPr>
          </w:p>
        </w:tc>
      </w:tr>
      <w:tr w:rsidR="006A74F1" w14:paraId="0D090F42" w14:textId="77777777" w:rsidTr="001B2533">
        <w:tc>
          <w:tcPr>
            <w:tcW w:w="2968" w:type="dxa"/>
            <w:vMerge/>
          </w:tcPr>
          <w:p w14:paraId="2FCAC4E8" w14:textId="77777777" w:rsidR="006A74F1" w:rsidRPr="00C25D2E" w:rsidRDefault="006A74F1" w:rsidP="006A74F1">
            <w:pPr>
              <w:jc w:val="center"/>
              <w:rPr>
                <w:rFonts w:ascii="Times New Roman" w:hAnsi="Times New Roman" w:cs="Times New Roman"/>
              </w:rPr>
            </w:pPr>
          </w:p>
        </w:tc>
        <w:tc>
          <w:tcPr>
            <w:tcW w:w="1144" w:type="dxa"/>
          </w:tcPr>
          <w:p w14:paraId="10F0CD54" w14:textId="2B3964C4" w:rsidR="006A74F1" w:rsidRPr="00664DAC" w:rsidRDefault="006A74F1" w:rsidP="006A74F1">
            <w:pPr>
              <w:jc w:val="both"/>
              <w:rPr>
                <w:rFonts w:ascii="Times New Roman" w:hAnsi="Times New Roman" w:cs="Times New Roman"/>
              </w:rPr>
            </w:pPr>
            <w:r w:rsidRPr="00664DAC">
              <w:rPr>
                <w:rFonts w:ascii="Times New Roman" w:hAnsi="Times New Roman" w:cs="Times New Roman"/>
              </w:rPr>
              <w:t>ФБ</w:t>
            </w:r>
          </w:p>
        </w:tc>
        <w:tc>
          <w:tcPr>
            <w:tcW w:w="1559" w:type="dxa"/>
          </w:tcPr>
          <w:p w14:paraId="0101C937" w14:textId="212070CE" w:rsidR="006A74F1" w:rsidRPr="00C25D2E" w:rsidRDefault="006A74F1" w:rsidP="006A74F1">
            <w:pPr>
              <w:jc w:val="right"/>
              <w:rPr>
                <w:rFonts w:ascii="Times New Roman" w:hAnsi="Times New Roman" w:cs="Times New Roman"/>
              </w:rPr>
            </w:pPr>
            <w:r>
              <w:rPr>
                <w:rFonts w:ascii="Times New Roman" w:hAnsi="Times New Roman" w:cs="Times New Roman"/>
              </w:rPr>
              <w:t>0,00</w:t>
            </w:r>
          </w:p>
        </w:tc>
        <w:tc>
          <w:tcPr>
            <w:tcW w:w="1559" w:type="dxa"/>
          </w:tcPr>
          <w:p w14:paraId="3C90F136" w14:textId="74944438" w:rsidR="006A74F1" w:rsidRPr="00C25D2E" w:rsidRDefault="006A74F1" w:rsidP="006A74F1">
            <w:pPr>
              <w:jc w:val="right"/>
              <w:rPr>
                <w:rFonts w:ascii="Times New Roman" w:hAnsi="Times New Roman" w:cs="Times New Roman"/>
              </w:rPr>
            </w:pPr>
            <w:r>
              <w:rPr>
                <w:rFonts w:ascii="Times New Roman" w:hAnsi="Times New Roman" w:cs="Times New Roman"/>
              </w:rPr>
              <w:t>0,00</w:t>
            </w:r>
          </w:p>
        </w:tc>
        <w:tc>
          <w:tcPr>
            <w:tcW w:w="1559" w:type="dxa"/>
          </w:tcPr>
          <w:p w14:paraId="1F82813B" w14:textId="770A156F" w:rsidR="006A74F1" w:rsidRPr="00C25D2E" w:rsidRDefault="006A74F1" w:rsidP="006A74F1">
            <w:pPr>
              <w:jc w:val="right"/>
              <w:rPr>
                <w:rFonts w:ascii="Times New Roman" w:hAnsi="Times New Roman" w:cs="Times New Roman"/>
              </w:rPr>
            </w:pPr>
            <w:r>
              <w:rPr>
                <w:rFonts w:ascii="Times New Roman" w:hAnsi="Times New Roman" w:cs="Times New Roman"/>
              </w:rPr>
              <w:t>0,00</w:t>
            </w:r>
          </w:p>
        </w:tc>
        <w:tc>
          <w:tcPr>
            <w:tcW w:w="1517" w:type="dxa"/>
          </w:tcPr>
          <w:p w14:paraId="6CA486DA" w14:textId="58E539EF" w:rsidR="006A74F1" w:rsidRPr="00C25D2E" w:rsidRDefault="006A74F1" w:rsidP="006A74F1">
            <w:pPr>
              <w:jc w:val="right"/>
              <w:rPr>
                <w:rFonts w:ascii="Times New Roman" w:hAnsi="Times New Roman" w:cs="Times New Roman"/>
              </w:rPr>
            </w:pPr>
            <w:r>
              <w:rPr>
                <w:rFonts w:ascii="Times New Roman" w:hAnsi="Times New Roman" w:cs="Times New Roman"/>
              </w:rPr>
              <w:t>0,00</w:t>
            </w:r>
          </w:p>
        </w:tc>
        <w:tc>
          <w:tcPr>
            <w:tcW w:w="1481" w:type="dxa"/>
          </w:tcPr>
          <w:p w14:paraId="7ED651E7" w14:textId="6CEC7457" w:rsidR="006A74F1" w:rsidRPr="00C25D2E" w:rsidRDefault="006A74F1" w:rsidP="006A74F1">
            <w:pPr>
              <w:jc w:val="right"/>
              <w:rPr>
                <w:rFonts w:ascii="Times New Roman" w:hAnsi="Times New Roman" w:cs="Times New Roman"/>
              </w:rPr>
            </w:pPr>
            <w:r>
              <w:rPr>
                <w:rFonts w:ascii="Times New Roman" w:hAnsi="Times New Roman" w:cs="Times New Roman"/>
              </w:rPr>
              <w:t>0,00</w:t>
            </w:r>
          </w:p>
        </w:tc>
        <w:tc>
          <w:tcPr>
            <w:tcW w:w="846" w:type="dxa"/>
          </w:tcPr>
          <w:p w14:paraId="7F10FCBB" w14:textId="77777777" w:rsidR="006A74F1" w:rsidRPr="00C25D2E" w:rsidRDefault="006A74F1" w:rsidP="006A74F1">
            <w:pPr>
              <w:jc w:val="right"/>
              <w:rPr>
                <w:rFonts w:ascii="Times New Roman" w:hAnsi="Times New Roman" w:cs="Times New Roman"/>
              </w:rPr>
            </w:pPr>
          </w:p>
        </w:tc>
        <w:tc>
          <w:tcPr>
            <w:tcW w:w="845" w:type="dxa"/>
          </w:tcPr>
          <w:p w14:paraId="49BC8ED7" w14:textId="77777777" w:rsidR="006A74F1" w:rsidRPr="00C25D2E" w:rsidRDefault="006A74F1" w:rsidP="006A74F1">
            <w:pPr>
              <w:jc w:val="right"/>
              <w:rPr>
                <w:rFonts w:ascii="Times New Roman" w:hAnsi="Times New Roman" w:cs="Times New Roman"/>
              </w:rPr>
            </w:pPr>
          </w:p>
        </w:tc>
        <w:tc>
          <w:tcPr>
            <w:tcW w:w="913" w:type="dxa"/>
          </w:tcPr>
          <w:p w14:paraId="61C0A026" w14:textId="77777777" w:rsidR="006A74F1" w:rsidRPr="00C25D2E" w:rsidRDefault="006A74F1" w:rsidP="006A74F1">
            <w:pPr>
              <w:jc w:val="right"/>
              <w:rPr>
                <w:rFonts w:ascii="Times New Roman" w:hAnsi="Times New Roman" w:cs="Times New Roman"/>
              </w:rPr>
            </w:pPr>
          </w:p>
        </w:tc>
        <w:tc>
          <w:tcPr>
            <w:tcW w:w="1911" w:type="dxa"/>
          </w:tcPr>
          <w:p w14:paraId="35CCCE09" w14:textId="46382ABC" w:rsidR="006A74F1" w:rsidRPr="00606234" w:rsidRDefault="006A74F1" w:rsidP="006A74F1">
            <w:pPr>
              <w:jc w:val="right"/>
              <w:rPr>
                <w:rFonts w:ascii="Times New Roman" w:hAnsi="Times New Roman" w:cs="Times New Roman"/>
                <w:b/>
                <w:bCs/>
              </w:rPr>
            </w:pPr>
            <w:r>
              <w:rPr>
                <w:rFonts w:ascii="Times New Roman" w:hAnsi="Times New Roman" w:cs="Times New Roman"/>
                <w:b/>
                <w:bCs/>
              </w:rPr>
              <w:t>0,00</w:t>
            </w:r>
          </w:p>
        </w:tc>
      </w:tr>
      <w:tr w:rsidR="006A74F1" w14:paraId="0D972B68" w14:textId="77777777" w:rsidTr="001B2533">
        <w:tc>
          <w:tcPr>
            <w:tcW w:w="2968" w:type="dxa"/>
            <w:vMerge/>
          </w:tcPr>
          <w:p w14:paraId="2F9AFE3E" w14:textId="77777777" w:rsidR="006A74F1" w:rsidRPr="00C25D2E" w:rsidRDefault="006A74F1" w:rsidP="006A74F1">
            <w:pPr>
              <w:jc w:val="center"/>
              <w:rPr>
                <w:rFonts w:ascii="Times New Roman" w:hAnsi="Times New Roman" w:cs="Times New Roman"/>
              </w:rPr>
            </w:pPr>
          </w:p>
        </w:tc>
        <w:tc>
          <w:tcPr>
            <w:tcW w:w="1144" w:type="dxa"/>
          </w:tcPr>
          <w:p w14:paraId="68184AE4" w14:textId="53DB7870" w:rsidR="006A74F1" w:rsidRPr="00664DAC" w:rsidRDefault="006A74F1" w:rsidP="006A74F1">
            <w:pPr>
              <w:jc w:val="both"/>
              <w:rPr>
                <w:rFonts w:ascii="Times New Roman" w:hAnsi="Times New Roman" w:cs="Times New Roman"/>
              </w:rPr>
            </w:pPr>
            <w:r w:rsidRPr="00664DAC">
              <w:rPr>
                <w:rFonts w:ascii="Times New Roman" w:hAnsi="Times New Roman" w:cs="Times New Roman"/>
              </w:rPr>
              <w:t>КБ</w:t>
            </w:r>
          </w:p>
        </w:tc>
        <w:tc>
          <w:tcPr>
            <w:tcW w:w="1559" w:type="dxa"/>
          </w:tcPr>
          <w:p w14:paraId="06FDF9C7" w14:textId="24223876" w:rsidR="006A74F1" w:rsidRPr="00C25D2E" w:rsidRDefault="006A74F1" w:rsidP="006A74F1">
            <w:pPr>
              <w:jc w:val="right"/>
              <w:rPr>
                <w:rFonts w:ascii="Times New Roman" w:hAnsi="Times New Roman" w:cs="Times New Roman"/>
              </w:rPr>
            </w:pPr>
            <w:r>
              <w:rPr>
                <w:rFonts w:ascii="Times New Roman" w:hAnsi="Times New Roman" w:cs="Times New Roman"/>
              </w:rPr>
              <w:t>0,00</w:t>
            </w:r>
          </w:p>
        </w:tc>
        <w:tc>
          <w:tcPr>
            <w:tcW w:w="1559" w:type="dxa"/>
          </w:tcPr>
          <w:p w14:paraId="5863FED0" w14:textId="4FDCDD8F" w:rsidR="006A74F1" w:rsidRPr="00C25D2E" w:rsidRDefault="006A74F1" w:rsidP="006A74F1">
            <w:pPr>
              <w:jc w:val="right"/>
              <w:rPr>
                <w:rFonts w:ascii="Times New Roman" w:hAnsi="Times New Roman" w:cs="Times New Roman"/>
              </w:rPr>
            </w:pPr>
            <w:r>
              <w:rPr>
                <w:rFonts w:ascii="Times New Roman" w:hAnsi="Times New Roman" w:cs="Times New Roman"/>
              </w:rPr>
              <w:t>0,00</w:t>
            </w:r>
          </w:p>
        </w:tc>
        <w:tc>
          <w:tcPr>
            <w:tcW w:w="1559" w:type="dxa"/>
          </w:tcPr>
          <w:p w14:paraId="0F336242" w14:textId="672C96DB" w:rsidR="006A74F1" w:rsidRPr="00C25D2E" w:rsidRDefault="006A74F1" w:rsidP="006A74F1">
            <w:pPr>
              <w:jc w:val="right"/>
              <w:rPr>
                <w:rFonts w:ascii="Times New Roman" w:hAnsi="Times New Roman" w:cs="Times New Roman"/>
              </w:rPr>
            </w:pPr>
            <w:r>
              <w:rPr>
                <w:rFonts w:ascii="Times New Roman" w:hAnsi="Times New Roman" w:cs="Times New Roman"/>
              </w:rPr>
              <w:t>0,00</w:t>
            </w:r>
          </w:p>
        </w:tc>
        <w:tc>
          <w:tcPr>
            <w:tcW w:w="1517" w:type="dxa"/>
          </w:tcPr>
          <w:p w14:paraId="414D38A5" w14:textId="34A43C95" w:rsidR="006A74F1" w:rsidRPr="00C25D2E" w:rsidRDefault="006A74F1" w:rsidP="006A74F1">
            <w:pPr>
              <w:jc w:val="right"/>
              <w:rPr>
                <w:rFonts w:ascii="Times New Roman" w:hAnsi="Times New Roman" w:cs="Times New Roman"/>
              </w:rPr>
            </w:pPr>
            <w:r>
              <w:rPr>
                <w:rFonts w:ascii="Times New Roman" w:hAnsi="Times New Roman" w:cs="Times New Roman"/>
              </w:rPr>
              <w:t>0,00</w:t>
            </w:r>
          </w:p>
        </w:tc>
        <w:tc>
          <w:tcPr>
            <w:tcW w:w="1481" w:type="dxa"/>
          </w:tcPr>
          <w:p w14:paraId="4A82F466" w14:textId="1BB4DE9F" w:rsidR="006A74F1" w:rsidRPr="00C25D2E" w:rsidRDefault="006A74F1" w:rsidP="006A74F1">
            <w:pPr>
              <w:jc w:val="right"/>
              <w:rPr>
                <w:rFonts w:ascii="Times New Roman" w:hAnsi="Times New Roman" w:cs="Times New Roman"/>
              </w:rPr>
            </w:pPr>
            <w:r>
              <w:rPr>
                <w:rFonts w:ascii="Times New Roman" w:hAnsi="Times New Roman" w:cs="Times New Roman"/>
              </w:rPr>
              <w:t>0,00</w:t>
            </w:r>
          </w:p>
        </w:tc>
        <w:tc>
          <w:tcPr>
            <w:tcW w:w="846" w:type="dxa"/>
          </w:tcPr>
          <w:p w14:paraId="1CE6BA75" w14:textId="77777777" w:rsidR="006A74F1" w:rsidRPr="00C25D2E" w:rsidRDefault="006A74F1" w:rsidP="006A74F1">
            <w:pPr>
              <w:jc w:val="right"/>
              <w:rPr>
                <w:rFonts w:ascii="Times New Roman" w:hAnsi="Times New Roman" w:cs="Times New Roman"/>
              </w:rPr>
            </w:pPr>
          </w:p>
        </w:tc>
        <w:tc>
          <w:tcPr>
            <w:tcW w:w="845" w:type="dxa"/>
          </w:tcPr>
          <w:p w14:paraId="5A8BE654" w14:textId="77777777" w:rsidR="006A74F1" w:rsidRPr="00C25D2E" w:rsidRDefault="006A74F1" w:rsidP="006A74F1">
            <w:pPr>
              <w:jc w:val="right"/>
              <w:rPr>
                <w:rFonts w:ascii="Times New Roman" w:hAnsi="Times New Roman" w:cs="Times New Roman"/>
              </w:rPr>
            </w:pPr>
          </w:p>
        </w:tc>
        <w:tc>
          <w:tcPr>
            <w:tcW w:w="913" w:type="dxa"/>
          </w:tcPr>
          <w:p w14:paraId="44101DD3" w14:textId="77777777" w:rsidR="006A74F1" w:rsidRPr="00C25D2E" w:rsidRDefault="006A74F1" w:rsidP="006A74F1">
            <w:pPr>
              <w:jc w:val="right"/>
              <w:rPr>
                <w:rFonts w:ascii="Times New Roman" w:hAnsi="Times New Roman" w:cs="Times New Roman"/>
              </w:rPr>
            </w:pPr>
          </w:p>
        </w:tc>
        <w:tc>
          <w:tcPr>
            <w:tcW w:w="1911" w:type="dxa"/>
          </w:tcPr>
          <w:p w14:paraId="3955046A" w14:textId="04CD3FF9" w:rsidR="006A74F1" w:rsidRPr="00606234" w:rsidRDefault="006A74F1" w:rsidP="006A74F1">
            <w:pPr>
              <w:jc w:val="right"/>
              <w:rPr>
                <w:rFonts w:ascii="Times New Roman" w:hAnsi="Times New Roman" w:cs="Times New Roman"/>
                <w:b/>
                <w:bCs/>
              </w:rPr>
            </w:pPr>
            <w:r>
              <w:rPr>
                <w:rFonts w:ascii="Times New Roman" w:hAnsi="Times New Roman" w:cs="Times New Roman"/>
                <w:b/>
                <w:bCs/>
              </w:rPr>
              <w:t>0,00</w:t>
            </w:r>
          </w:p>
        </w:tc>
      </w:tr>
      <w:tr w:rsidR="006A74F1" w14:paraId="7D58B8CA" w14:textId="77777777" w:rsidTr="001B2533">
        <w:tc>
          <w:tcPr>
            <w:tcW w:w="2968" w:type="dxa"/>
            <w:vMerge/>
          </w:tcPr>
          <w:p w14:paraId="7B68E089" w14:textId="77777777" w:rsidR="006A74F1" w:rsidRPr="00C25D2E" w:rsidRDefault="006A74F1" w:rsidP="006A74F1">
            <w:pPr>
              <w:jc w:val="center"/>
              <w:rPr>
                <w:rFonts w:ascii="Times New Roman" w:hAnsi="Times New Roman" w:cs="Times New Roman"/>
              </w:rPr>
            </w:pPr>
          </w:p>
        </w:tc>
        <w:tc>
          <w:tcPr>
            <w:tcW w:w="1144" w:type="dxa"/>
            <w:vMerge w:val="restart"/>
          </w:tcPr>
          <w:p w14:paraId="017AEAF9" w14:textId="25A8343C" w:rsidR="006A74F1" w:rsidRPr="00664DAC" w:rsidRDefault="006A74F1" w:rsidP="006A74F1">
            <w:pPr>
              <w:jc w:val="both"/>
              <w:rPr>
                <w:rFonts w:ascii="Times New Roman" w:hAnsi="Times New Roman" w:cs="Times New Roman"/>
              </w:rPr>
            </w:pPr>
            <w:r w:rsidRPr="00664DAC">
              <w:rPr>
                <w:rFonts w:ascii="Times New Roman" w:hAnsi="Times New Roman" w:cs="Times New Roman"/>
              </w:rPr>
              <w:t>МБ</w:t>
            </w:r>
          </w:p>
        </w:tc>
        <w:tc>
          <w:tcPr>
            <w:tcW w:w="1559" w:type="dxa"/>
          </w:tcPr>
          <w:p w14:paraId="63950807" w14:textId="26A28295" w:rsidR="006A74F1" w:rsidRPr="00C25D2E" w:rsidRDefault="006A74F1" w:rsidP="006A74F1">
            <w:pPr>
              <w:jc w:val="right"/>
              <w:rPr>
                <w:rFonts w:ascii="Times New Roman" w:hAnsi="Times New Roman" w:cs="Times New Roman"/>
              </w:rPr>
            </w:pPr>
            <w:r>
              <w:rPr>
                <w:rFonts w:ascii="Times New Roman" w:hAnsi="Times New Roman" w:cs="Times New Roman"/>
              </w:rPr>
              <w:t>226129,63</w:t>
            </w:r>
          </w:p>
        </w:tc>
        <w:tc>
          <w:tcPr>
            <w:tcW w:w="1559" w:type="dxa"/>
          </w:tcPr>
          <w:p w14:paraId="6761EFE0" w14:textId="7ACEF5F2" w:rsidR="006A74F1" w:rsidRPr="00C25D2E" w:rsidRDefault="006A74F1" w:rsidP="006A74F1">
            <w:pPr>
              <w:jc w:val="right"/>
              <w:rPr>
                <w:rFonts w:ascii="Times New Roman" w:hAnsi="Times New Roman" w:cs="Times New Roman"/>
              </w:rPr>
            </w:pPr>
            <w:r>
              <w:rPr>
                <w:rFonts w:ascii="Times New Roman" w:hAnsi="Times New Roman" w:cs="Times New Roman"/>
              </w:rPr>
              <w:t>0,00</w:t>
            </w:r>
          </w:p>
        </w:tc>
        <w:tc>
          <w:tcPr>
            <w:tcW w:w="1559" w:type="dxa"/>
          </w:tcPr>
          <w:p w14:paraId="333C48EE" w14:textId="0F5FF3EB" w:rsidR="006A74F1" w:rsidRPr="00C25D2E" w:rsidRDefault="006A74F1" w:rsidP="006A74F1">
            <w:pPr>
              <w:jc w:val="right"/>
              <w:rPr>
                <w:rFonts w:ascii="Times New Roman" w:hAnsi="Times New Roman" w:cs="Times New Roman"/>
              </w:rPr>
            </w:pPr>
            <w:r>
              <w:rPr>
                <w:rFonts w:ascii="Times New Roman" w:hAnsi="Times New Roman" w:cs="Times New Roman"/>
              </w:rPr>
              <w:t>0,00</w:t>
            </w:r>
          </w:p>
        </w:tc>
        <w:tc>
          <w:tcPr>
            <w:tcW w:w="1517" w:type="dxa"/>
          </w:tcPr>
          <w:p w14:paraId="2AC6A329" w14:textId="65749126" w:rsidR="006A74F1" w:rsidRPr="00C25D2E" w:rsidRDefault="006A74F1" w:rsidP="006A74F1">
            <w:pPr>
              <w:jc w:val="right"/>
              <w:rPr>
                <w:rFonts w:ascii="Times New Roman" w:hAnsi="Times New Roman" w:cs="Times New Roman"/>
              </w:rPr>
            </w:pPr>
            <w:r>
              <w:rPr>
                <w:rFonts w:ascii="Times New Roman" w:hAnsi="Times New Roman" w:cs="Times New Roman"/>
              </w:rPr>
              <w:t>0,00</w:t>
            </w:r>
          </w:p>
        </w:tc>
        <w:tc>
          <w:tcPr>
            <w:tcW w:w="1481" w:type="dxa"/>
          </w:tcPr>
          <w:p w14:paraId="216E276D" w14:textId="4D03815E" w:rsidR="006A74F1" w:rsidRPr="00C25D2E" w:rsidRDefault="006A74F1" w:rsidP="006A74F1">
            <w:pPr>
              <w:jc w:val="right"/>
              <w:rPr>
                <w:rFonts w:ascii="Times New Roman" w:hAnsi="Times New Roman" w:cs="Times New Roman"/>
              </w:rPr>
            </w:pPr>
            <w:r>
              <w:rPr>
                <w:rFonts w:ascii="Times New Roman" w:hAnsi="Times New Roman" w:cs="Times New Roman"/>
              </w:rPr>
              <w:t>0,00</w:t>
            </w:r>
          </w:p>
        </w:tc>
        <w:tc>
          <w:tcPr>
            <w:tcW w:w="846" w:type="dxa"/>
          </w:tcPr>
          <w:p w14:paraId="19EB37AC" w14:textId="77777777" w:rsidR="006A74F1" w:rsidRPr="00C25D2E" w:rsidRDefault="006A74F1" w:rsidP="006A74F1">
            <w:pPr>
              <w:jc w:val="right"/>
              <w:rPr>
                <w:rFonts w:ascii="Times New Roman" w:hAnsi="Times New Roman" w:cs="Times New Roman"/>
              </w:rPr>
            </w:pPr>
          </w:p>
        </w:tc>
        <w:tc>
          <w:tcPr>
            <w:tcW w:w="845" w:type="dxa"/>
          </w:tcPr>
          <w:p w14:paraId="6FC3885D" w14:textId="77777777" w:rsidR="006A74F1" w:rsidRPr="00C25D2E" w:rsidRDefault="006A74F1" w:rsidP="006A74F1">
            <w:pPr>
              <w:jc w:val="right"/>
              <w:rPr>
                <w:rFonts w:ascii="Times New Roman" w:hAnsi="Times New Roman" w:cs="Times New Roman"/>
              </w:rPr>
            </w:pPr>
          </w:p>
        </w:tc>
        <w:tc>
          <w:tcPr>
            <w:tcW w:w="913" w:type="dxa"/>
          </w:tcPr>
          <w:p w14:paraId="3B53518B" w14:textId="77777777" w:rsidR="006A74F1" w:rsidRPr="00C25D2E" w:rsidRDefault="006A74F1" w:rsidP="006A74F1">
            <w:pPr>
              <w:jc w:val="right"/>
              <w:rPr>
                <w:rFonts w:ascii="Times New Roman" w:hAnsi="Times New Roman" w:cs="Times New Roman"/>
              </w:rPr>
            </w:pPr>
          </w:p>
        </w:tc>
        <w:tc>
          <w:tcPr>
            <w:tcW w:w="1911" w:type="dxa"/>
          </w:tcPr>
          <w:p w14:paraId="066C21C8" w14:textId="7BC7CDDC" w:rsidR="006A74F1" w:rsidRPr="00606234" w:rsidRDefault="006A74F1" w:rsidP="006A74F1">
            <w:pPr>
              <w:jc w:val="right"/>
              <w:rPr>
                <w:rFonts w:ascii="Times New Roman" w:hAnsi="Times New Roman" w:cs="Times New Roman"/>
                <w:b/>
                <w:bCs/>
              </w:rPr>
            </w:pPr>
            <w:r>
              <w:rPr>
                <w:rFonts w:ascii="Times New Roman" w:hAnsi="Times New Roman" w:cs="Times New Roman"/>
                <w:b/>
                <w:bCs/>
              </w:rPr>
              <w:t>226 129,63</w:t>
            </w:r>
          </w:p>
        </w:tc>
      </w:tr>
      <w:tr w:rsidR="006A74F1" w14:paraId="00E8F277" w14:textId="77777777" w:rsidTr="001B2533">
        <w:tc>
          <w:tcPr>
            <w:tcW w:w="2968" w:type="dxa"/>
            <w:vMerge/>
          </w:tcPr>
          <w:p w14:paraId="0036E902" w14:textId="77777777" w:rsidR="006A74F1" w:rsidRPr="00C25D2E" w:rsidRDefault="006A74F1" w:rsidP="006A74F1">
            <w:pPr>
              <w:jc w:val="center"/>
              <w:rPr>
                <w:rFonts w:ascii="Times New Roman" w:hAnsi="Times New Roman" w:cs="Times New Roman"/>
              </w:rPr>
            </w:pPr>
          </w:p>
        </w:tc>
        <w:tc>
          <w:tcPr>
            <w:tcW w:w="1144" w:type="dxa"/>
            <w:vMerge/>
          </w:tcPr>
          <w:p w14:paraId="5595B04A" w14:textId="77777777" w:rsidR="006A74F1" w:rsidRPr="00664DAC" w:rsidRDefault="006A74F1" w:rsidP="006A74F1">
            <w:pPr>
              <w:jc w:val="both"/>
              <w:rPr>
                <w:rFonts w:ascii="Times New Roman" w:hAnsi="Times New Roman" w:cs="Times New Roman"/>
              </w:rPr>
            </w:pPr>
          </w:p>
        </w:tc>
        <w:tc>
          <w:tcPr>
            <w:tcW w:w="1559" w:type="dxa"/>
          </w:tcPr>
          <w:p w14:paraId="6A98FA6C" w14:textId="1FFEC533" w:rsidR="006A74F1" w:rsidRPr="00C25D2E" w:rsidRDefault="006A74F1" w:rsidP="006A74F1">
            <w:pPr>
              <w:jc w:val="right"/>
              <w:rPr>
                <w:rFonts w:ascii="Times New Roman" w:hAnsi="Times New Roman" w:cs="Times New Roman"/>
              </w:rPr>
            </w:pPr>
            <w:r>
              <w:rPr>
                <w:rFonts w:ascii="Times New Roman" w:hAnsi="Times New Roman" w:cs="Times New Roman"/>
              </w:rPr>
              <w:t>0,00</w:t>
            </w:r>
          </w:p>
        </w:tc>
        <w:tc>
          <w:tcPr>
            <w:tcW w:w="1559" w:type="dxa"/>
          </w:tcPr>
          <w:p w14:paraId="09CBECE9" w14:textId="345D2184" w:rsidR="006A74F1" w:rsidRPr="00C25D2E" w:rsidRDefault="006A74F1" w:rsidP="006A74F1">
            <w:pPr>
              <w:jc w:val="right"/>
              <w:rPr>
                <w:rFonts w:ascii="Times New Roman" w:hAnsi="Times New Roman" w:cs="Times New Roman"/>
              </w:rPr>
            </w:pPr>
            <w:r>
              <w:rPr>
                <w:rFonts w:ascii="Times New Roman" w:hAnsi="Times New Roman" w:cs="Times New Roman"/>
              </w:rPr>
              <w:t>193730,00</w:t>
            </w:r>
          </w:p>
        </w:tc>
        <w:tc>
          <w:tcPr>
            <w:tcW w:w="1559" w:type="dxa"/>
          </w:tcPr>
          <w:p w14:paraId="6F4C5ACB" w14:textId="239F0297" w:rsidR="006A74F1" w:rsidRPr="00C25D2E" w:rsidRDefault="006A74F1" w:rsidP="006A74F1">
            <w:pPr>
              <w:jc w:val="right"/>
              <w:rPr>
                <w:rFonts w:ascii="Times New Roman" w:hAnsi="Times New Roman" w:cs="Times New Roman"/>
              </w:rPr>
            </w:pPr>
            <w:r>
              <w:rPr>
                <w:rFonts w:ascii="Times New Roman" w:hAnsi="Times New Roman" w:cs="Times New Roman"/>
              </w:rPr>
              <w:t>173730,00</w:t>
            </w:r>
          </w:p>
        </w:tc>
        <w:tc>
          <w:tcPr>
            <w:tcW w:w="1517" w:type="dxa"/>
          </w:tcPr>
          <w:p w14:paraId="5F4407C5" w14:textId="59A8CCCA" w:rsidR="006A74F1" w:rsidRPr="00C25D2E" w:rsidRDefault="006A74F1" w:rsidP="006A74F1">
            <w:pPr>
              <w:jc w:val="right"/>
              <w:rPr>
                <w:rFonts w:ascii="Times New Roman" w:hAnsi="Times New Roman" w:cs="Times New Roman"/>
              </w:rPr>
            </w:pPr>
            <w:r>
              <w:rPr>
                <w:rFonts w:ascii="Times New Roman" w:hAnsi="Times New Roman" w:cs="Times New Roman"/>
              </w:rPr>
              <w:t>143730,00</w:t>
            </w:r>
          </w:p>
        </w:tc>
        <w:tc>
          <w:tcPr>
            <w:tcW w:w="1481" w:type="dxa"/>
          </w:tcPr>
          <w:p w14:paraId="4FEAEB4E" w14:textId="678E03D5" w:rsidR="006A74F1" w:rsidRPr="00C25D2E" w:rsidRDefault="006A74F1" w:rsidP="006A74F1">
            <w:pPr>
              <w:jc w:val="right"/>
              <w:rPr>
                <w:rFonts w:ascii="Times New Roman" w:hAnsi="Times New Roman" w:cs="Times New Roman"/>
              </w:rPr>
            </w:pPr>
            <w:r>
              <w:rPr>
                <w:rFonts w:ascii="Times New Roman" w:hAnsi="Times New Roman" w:cs="Times New Roman"/>
              </w:rPr>
              <w:t>206850,00</w:t>
            </w:r>
          </w:p>
        </w:tc>
        <w:tc>
          <w:tcPr>
            <w:tcW w:w="846" w:type="dxa"/>
          </w:tcPr>
          <w:p w14:paraId="0251E7E8" w14:textId="77777777" w:rsidR="006A74F1" w:rsidRPr="00C25D2E" w:rsidRDefault="006A74F1" w:rsidP="006A74F1">
            <w:pPr>
              <w:jc w:val="right"/>
              <w:rPr>
                <w:rFonts w:ascii="Times New Roman" w:hAnsi="Times New Roman" w:cs="Times New Roman"/>
              </w:rPr>
            </w:pPr>
          </w:p>
        </w:tc>
        <w:tc>
          <w:tcPr>
            <w:tcW w:w="845" w:type="dxa"/>
          </w:tcPr>
          <w:p w14:paraId="1B3A5738" w14:textId="77777777" w:rsidR="006A74F1" w:rsidRPr="00C25D2E" w:rsidRDefault="006A74F1" w:rsidP="006A74F1">
            <w:pPr>
              <w:jc w:val="right"/>
              <w:rPr>
                <w:rFonts w:ascii="Times New Roman" w:hAnsi="Times New Roman" w:cs="Times New Roman"/>
              </w:rPr>
            </w:pPr>
          </w:p>
        </w:tc>
        <w:tc>
          <w:tcPr>
            <w:tcW w:w="913" w:type="dxa"/>
          </w:tcPr>
          <w:p w14:paraId="2830D212" w14:textId="77777777" w:rsidR="006A74F1" w:rsidRPr="00C25D2E" w:rsidRDefault="006A74F1" w:rsidP="006A74F1">
            <w:pPr>
              <w:jc w:val="right"/>
              <w:rPr>
                <w:rFonts w:ascii="Times New Roman" w:hAnsi="Times New Roman" w:cs="Times New Roman"/>
              </w:rPr>
            </w:pPr>
          </w:p>
        </w:tc>
        <w:tc>
          <w:tcPr>
            <w:tcW w:w="1911" w:type="dxa"/>
          </w:tcPr>
          <w:p w14:paraId="73F7B508" w14:textId="132CA52A" w:rsidR="006A74F1" w:rsidRPr="00606234" w:rsidRDefault="006A74F1" w:rsidP="006A74F1">
            <w:pPr>
              <w:jc w:val="right"/>
              <w:rPr>
                <w:rFonts w:ascii="Times New Roman" w:hAnsi="Times New Roman" w:cs="Times New Roman"/>
                <w:b/>
                <w:bCs/>
              </w:rPr>
            </w:pPr>
            <w:r>
              <w:rPr>
                <w:rFonts w:ascii="Times New Roman" w:hAnsi="Times New Roman" w:cs="Times New Roman"/>
                <w:b/>
                <w:bCs/>
              </w:rPr>
              <w:t>718 040,00</w:t>
            </w:r>
          </w:p>
        </w:tc>
      </w:tr>
      <w:tr w:rsidR="006A74F1" w14:paraId="23C0684D" w14:textId="77777777" w:rsidTr="006F7697">
        <w:tc>
          <w:tcPr>
            <w:tcW w:w="2968" w:type="dxa"/>
            <w:vMerge w:val="restart"/>
          </w:tcPr>
          <w:p w14:paraId="79D094EB" w14:textId="31816F87" w:rsidR="006A74F1" w:rsidRPr="00C25D2E" w:rsidRDefault="00DE1785" w:rsidP="006A74F1">
            <w:pPr>
              <w:jc w:val="center"/>
              <w:rPr>
                <w:rFonts w:ascii="Times New Roman" w:hAnsi="Times New Roman" w:cs="Times New Roman"/>
              </w:rPr>
            </w:pPr>
            <w:r>
              <w:rPr>
                <w:rFonts w:ascii="Times New Roman" w:hAnsi="Times New Roman" w:cs="Times New Roman"/>
              </w:rPr>
              <w:t>3.1.5. Субсидии на выпол-нение муниципального зада-ния (расходы на обеспечение деятельности (оказание услуг, выполнение работ), ДЮЦ)</w:t>
            </w:r>
          </w:p>
        </w:tc>
        <w:tc>
          <w:tcPr>
            <w:tcW w:w="1144" w:type="dxa"/>
          </w:tcPr>
          <w:p w14:paraId="51EDF355" w14:textId="2AE67F9A" w:rsidR="006A74F1" w:rsidRPr="00664DAC" w:rsidRDefault="006A74F1" w:rsidP="006A74F1">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309CD660" w14:textId="77777777" w:rsidR="006A74F1" w:rsidRPr="00C25D2E" w:rsidRDefault="006A74F1" w:rsidP="006A74F1">
            <w:pPr>
              <w:jc w:val="right"/>
              <w:rPr>
                <w:rFonts w:ascii="Times New Roman" w:hAnsi="Times New Roman" w:cs="Times New Roman"/>
              </w:rPr>
            </w:pPr>
          </w:p>
        </w:tc>
        <w:tc>
          <w:tcPr>
            <w:tcW w:w="1559" w:type="dxa"/>
            <w:shd w:val="clear" w:color="auto" w:fill="FFF2CC" w:themeFill="accent4" w:themeFillTint="33"/>
          </w:tcPr>
          <w:p w14:paraId="0BD8FA31" w14:textId="77777777" w:rsidR="006A74F1" w:rsidRPr="00C25D2E" w:rsidRDefault="006A74F1" w:rsidP="006A74F1">
            <w:pPr>
              <w:jc w:val="right"/>
              <w:rPr>
                <w:rFonts w:ascii="Times New Roman" w:hAnsi="Times New Roman" w:cs="Times New Roman"/>
              </w:rPr>
            </w:pPr>
          </w:p>
        </w:tc>
        <w:tc>
          <w:tcPr>
            <w:tcW w:w="1559" w:type="dxa"/>
            <w:shd w:val="clear" w:color="auto" w:fill="FFF2CC" w:themeFill="accent4" w:themeFillTint="33"/>
          </w:tcPr>
          <w:p w14:paraId="1E02F10F" w14:textId="77777777" w:rsidR="006A74F1" w:rsidRPr="00C25D2E" w:rsidRDefault="006A74F1" w:rsidP="006A74F1">
            <w:pPr>
              <w:jc w:val="right"/>
              <w:rPr>
                <w:rFonts w:ascii="Times New Roman" w:hAnsi="Times New Roman" w:cs="Times New Roman"/>
              </w:rPr>
            </w:pPr>
          </w:p>
        </w:tc>
        <w:tc>
          <w:tcPr>
            <w:tcW w:w="1517" w:type="dxa"/>
            <w:shd w:val="clear" w:color="auto" w:fill="FFF2CC" w:themeFill="accent4" w:themeFillTint="33"/>
          </w:tcPr>
          <w:p w14:paraId="71E69C52" w14:textId="77777777" w:rsidR="006A74F1" w:rsidRPr="00C25D2E" w:rsidRDefault="006A74F1" w:rsidP="006A74F1">
            <w:pPr>
              <w:jc w:val="right"/>
              <w:rPr>
                <w:rFonts w:ascii="Times New Roman" w:hAnsi="Times New Roman" w:cs="Times New Roman"/>
              </w:rPr>
            </w:pPr>
          </w:p>
        </w:tc>
        <w:tc>
          <w:tcPr>
            <w:tcW w:w="1481" w:type="dxa"/>
            <w:shd w:val="clear" w:color="auto" w:fill="FFF2CC" w:themeFill="accent4" w:themeFillTint="33"/>
          </w:tcPr>
          <w:p w14:paraId="3707E7C2" w14:textId="77777777" w:rsidR="006A74F1" w:rsidRPr="00C25D2E" w:rsidRDefault="006A74F1" w:rsidP="006A74F1">
            <w:pPr>
              <w:jc w:val="right"/>
              <w:rPr>
                <w:rFonts w:ascii="Times New Roman" w:hAnsi="Times New Roman" w:cs="Times New Roman"/>
              </w:rPr>
            </w:pPr>
          </w:p>
        </w:tc>
        <w:tc>
          <w:tcPr>
            <w:tcW w:w="846" w:type="dxa"/>
            <w:shd w:val="clear" w:color="auto" w:fill="FFF2CC" w:themeFill="accent4" w:themeFillTint="33"/>
          </w:tcPr>
          <w:p w14:paraId="4552BB98" w14:textId="77777777" w:rsidR="006A74F1" w:rsidRPr="00C25D2E" w:rsidRDefault="006A74F1" w:rsidP="006A74F1">
            <w:pPr>
              <w:jc w:val="right"/>
              <w:rPr>
                <w:rFonts w:ascii="Times New Roman" w:hAnsi="Times New Roman" w:cs="Times New Roman"/>
              </w:rPr>
            </w:pPr>
          </w:p>
        </w:tc>
        <w:tc>
          <w:tcPr>
            <w:tcW w:w="845" w:type="dxa"/>
            <w:shd w:val="clear" w:color="auto" w:fill="FFF2CC" w:themeFill="accent4" w:themeFillTint="33"/>
          </w:tcPr>
          <w:p w14:paraId="11F37FF4" w14:textId="77777777" w:rsidR="006A74F1" w:rsidRPr="00C25D2E" w:rsidRDefault="006A74F1" w:rsidP="006A74F1">
            <w:pPr>
              <w:jc w:val="right"/>
              <w:rPr>
                <w:rFonts w:ascii="Times New Roman" w:hAnsi="Times New Roman" w:cs="Times New Roman"/>
              </w:rPr>
            </w:pPr>
          </w:p>
        </w:tc>
        <w:tc>
          <w:tcPr>
            <w:tcW w:w="913" w:type="dxa"/>
            <w:shd w:val="clear" w:color="auto" w:fill="FFF2CC" w:themeFill="accent4" w:themeFillTint="33"/>
          </w:tcPr>
          <w:p w14:paraId="45805CED" w14:textId="77777777" w:rsidR="006A74F1" w:rsidRPr="00C25D2E" w:rsidRDefault="006A74F1" w:rsidP="006A74F1">
            <w:pPr>
              <w:jc w:val="right"/>
              <w:rPr>
                <w:rFonts w:ascii="Times New Roman" w:hAnsi="Times New Roman" w:cs="Times New Roman"/>
              </w:rPr>
            </w:pPr>
          </w:p>
        </w:tc>
        <w:tc>
          <w:tcPr>
            <w:tcW w:w="1911" w:type="dxa"/>
            <w:shd w:val="clear" w:color="auto" w:fill="FFF2CC" w:themeFill="accent4" w:themeFillTint="33"/>
          </w:tcPr>
          <w:p w14:paraId="6879CD28" w14:textId="77777777" w:rsidR="006A74F1" w:rsidRPr="00606234" w:rsidRDefault="006A74F1" w:rsidP="006A74F1">
            <w:pPr>
              <w:jc w:val="right"/>
              <w:rPr>
                <w:rFonts w:ascii="Times New Roman" w:hAnsi="Times New Roman" w:cs="Times New Roman"/>
                <w:b/>
                <w:bCs/>
              </w:rPr>
            </w:pPr>
          </w:p>
        </w:tc>
      </w:tr>
      <w:tr w:rsidR="007702F1" w14:paraId="27FC3EF0" w14:textId="77777777" w:rsidTr="001B2533">
        <w:tc>
          <w:tcPr>
            <w:tcW w:w="2968" w:type="dxa"/>
            <w:vMerge/>
          </w:tcPr>
          <w:p w14:paraId="276E139D" w14:textId="77777777" w:rsidR="007702F1" w:rsidRPr="00C25D2E" w:rsidRDefault="007702F1" w:rsidP="007702F1">
            <w:pPr>
              <w:jc w:val="center"/>
              <w:rPr>
                <w:rFonts w:ascii="Times New Roman" w:hAnsi="Times New Roman" w:cs="Times New Roman"/>
              </w:rPr>
            </w:pPr>
          </w:p>
        </w:tc>
        <w:tc>
          <w:tcPr>
            <w:tcW w:w="1144" w:type="dxa"/>
          </w:tcPr>
          <w:p w14:paraId="44F32602" w14:textId="67B9EF5D" w:rsidR="007702F1" w:rsidRPr="00664DAC" w:rsidRDefault="007702F1" w:rsidP="007702F1">
            <w:pPr>
              <w:jc w:val="both"/>
              <w:rPr>
                <w:rFonts w:ascii="Times New Roman" w:hAnsi="Times New Roman" w:cs="Times New Roman"/>
              </w:rPr>
            </w:pPr>
            <w:r w:rsidRPr="00664DAC">
              <w:rPr>
                <w:rFonts w:ascii="Times New Roman" w:hAnsi="Times New Roman" w:cs="Times New Roman"/>
              </w:rPr>
              <w:t>ФБ</w:t>
            </w:r>
          </w:p>
        </w:tc>
        <w:tc>
          <w:tcPr>
            <w:tcW w:w="1559" w:type="dxa"/>
          </w:tcPr>
          <w:p w14:paraId="3F05E881" w14:textId="4159B0B6" w:rsidR="007702F1" w:rsidRPr="00C25D2E" w:rsidRDefault="007702F1" w:rsidP="007702F1">
            <w:pPr>
              <w:jc w:val="right"/>
              <w:rPr>
                <w:rFonts w:ascii="Times New Roman" w:hAnsi="Times New Roman" w:cs="Times New Roman"/>
              </w:rPr>
            </w:pPr>
            <w:r>
              <w:rPr>
                <w:rFonts w:ascii="Times New Roman" w:hAnsi="Times New Roman" w:cs="Times New Roman"/>
              </w:rPr>
              <w:t>0,00</w:t>
            </w:r>
          </w:p>
        </w:tc>
        <w:tc>
          <w:tcPr>
            <w:tcW w:w="1559" w:type="dxa"/>
          </w:tcPr>
          <w:p w14:paraId="60B5652B" w14:textId="28DD0551" w:rsidR="007702F1" w:rsidRPr="00C25D2E" w:rsidRDefault="007702F1" w:rsidP="007702F1">
            <w:pPr>
              <w:jc w:val="right"/>
              <w:rPr>
                <w:rFonts w:ascii="Times New Roman" w:hAnsi="Times New Roman" w:cs="Times New Roman"/>
              </w:rPr>
            </w:pPr>
            <w:r>
              <w:rPr>
                <w:rFonts w:ascii="Times New Roman" w:hAnsi="Times New Roman" w:cs="Times New Roman"/>
              </w:rPr>
              <w:t>0,00</w:t>
            </w:r>
          </w:p>
        </w:tc>
        <w:tc>
          <w:tcPr>
            <w:tcW w:w="1559" w:type="dxa"/>
          </w:tcPr>
          <w:p w14:paraId="29F70754" w14:textId="4221CE0A" w:rsidR="007702F1" w:rsidRPr="00C25D2E" w:rsidRDefault="007702F1" w:rsidP="007702F1">
            <w:pPr>
              <w:jc w:val="right"/>
              <w:rPr>
                <w:rFonts w:ascii="Times New Roman" w:hAnsi="Times New Roman" w:cs="Times New Roman"/>
              </w:rPr>
            </w:pPr>
            <w:r>
              <w:rPr>
                <w:rFonts w:ascii="Times New Roman" w:hAnsi="Times New Roman" w:cs="Times New Roman"/>
              </w:rPr>
              <w:t>0,00</w:t>
            </w:r>
          </w:p>
        </w:tc>
        <w:tc>
          <w:tcPr>
            <w:tcW w:w="1517" w:type="dxa"/>
          </w:tcPr>
          <w:p w14:paraId="04E0D9CA" w14:textId="25EA38C4" w:rsidR="007702F1" w:rsidRPr="00C25D2E" w:rsidRDefault="007702F1" w:rsidP="007702F1">
            <w:pPr>
              <w:jc w:val="right"/>
              <w:rPr>
                <w:rFonts w:ascii="Times New Roman" w:hAnsi="Times New Roman" w:cs="Times New Roman"/>
              </w:rPr>
            </w:pPr>
            <w:r>
              <w:rPr>
                <w:rFonts w:ascii="Times New Roman" w:hAnsi="Times New Roman" w:cs="Times New Roman"/>
              </w:rPr>
              <w:t>0,00</w:t>
            </w:r>
          </w:p>
        </w:tc>
        <w:tc>
          <w:tcPr>
            <w:tcW w:w="1481" w:type="dxa"/>
          </w:tcPr>
          <w:p w14:paraId="410FDDAB" w14:textId="25907698" w:rsidR="007702F1" w:rsidRPr="00C25D2E" w:rsidRDefault="007702F1" w:rsidP="007702F1">
            <w:pPr>
              <w:jc w:val="right"/>
              <w:rPr>
                <w:rFonts w:ascii="Times New Roman" w:hAnsi="Times New Roman" w:cs="Times New Roman"/>
              </w:rPr>
            </w:pPr>
            <w:r>
              <w:rPr>
                <w:rFonts w:ascii="Times New Roman" w:hAnsi="Times New Roman" w:cs="Times New Roman"/>
              </w:rPr>
              <w:t>0,00</w:t>
            </w:r>
          </w:p>
        </w:tc>
        <w:tc>
          <w:tcPr>
            <w:tcW w:w="846" w:type="dxa"/>
          </w:tcPr>
          <w:p w14:paraId="18B7C74F" w14:textId="77777777" w:rsidR="007702F1" w:rsidRPr="00C25D2E" w:rsidRDefault="007702F1" w:rsidP="007702F1">
            <w:pPr>
              <w:jc w:val="right"/>
              <w:rPr>
                <w:rFonts w:ascii="Times New Roman" w:hAnsi="Times New Roman" w:cs="Times New Roman"/>
              </w:rPr>
            </w:pPr>
          </w:p>
        </w:tc>
        <w:tc>
          <w:tcPr>
            <w:tcW w:w="845" w:type="dxa"/>
          </w:tcPr>
          <w:p w14:paraId="5D65E189" w14:textId="77777777" w:rsidR="007702F1" w:rsidRPr="00C25D2E" w:rsidRDefault="007702F1" w:rsidP="007702F1">
            <w:pPr>
              <w:jc w:val="right"/>
              <w:rPr>
                <w:rFonts w:ascii="Times New Roman" w:hAnsi="Times New Roman" w:cs="Times New Roman"/>
              </w:rPr>
            </w:pPr>
          </w:p>
        </w:tc>
        <w:tc>
          <w:tcPr>
            <w:tcW w:w="913" w:type="dxa"/>
          </w:tcPr>
          <w:p w14:paraId="288A3BAF" w14:textId="77777777" w:rsidR="007702F1" w:rsidRPr="00C25D2E" w:rsidRDefault="007702F1" w:rsidP="007702F1">
            <w:pPr>
              <w:jc w:val="right"/>
              <w:rPr>
                <w:rFonts w:ascii="Times New Roman" w:hAnsi="Times New Roman" w:cs="Times New Roman"/>
              </w:rPr>
            </w:pPr>
          </w:p>
        </w:tc>
        <w:tc>
          <w:tcPr>
            <w:tcW w:w="1911" w:type="dxa"/>
          </w:tcPr>
          <w:p w14:paraId="5A20662A" w14:textId="32227252" w:rsidR="007702F1" w:rsidRPr="00606234" w:rsidRDefault="007702F1" w:rsidP="007702F1">
            <w:pPr>
              <w:jc w:val="right"/>
              <w:rPr>
                <w:rFonts w:ascii="Times New Roman" w:hAnsi="Times New Roman" w:cs="Times New Roman"/>
                <w:b/>
                <w:bCs/>
              </w:rPr>
            </w:pPr>
            <w:r>
              <w:rPr>
                <w:rFonts w:ascii="Times New Roman" w:hAnsi="Times New Roman" w:cs="Times New Roman"/>
                <w:b/>
                <w:bCs/>
              </w:rPr>
              <w:t>0,00</w:t>
            </w:r>
          </w:p>
        </w:tc>
      </w:tr>
      <w:tr w:rsidR="007702F1" w14:paraId="0C7DB637" w14:textId="77777777" w:rsidTr="001B2533">
        <w:tc>
          <w:tcPr>
            <w:tcW w:w="2968" w:type="dxa"/>
            <w:vMerge/>
          </w:tcPr>
          <w:p w14:paraId="13074353" w14:textId="77777777" w:rsidR="007702F1" w:rsidRPr="00C25D2E" w:rsidRDefault="007702F1" w:rsidP="007702F1">
            <w:pPr>
              <w:jc w:val="center"/>
              <w:rPr>
                <w:rFonts w:ascii="Times New Roman" w:hAnsi="Times New Roman" w:cs="Times New Roman"/>
              </w:rPr>
            </w:pPr>
          </w:p>
        </w:tc>
        <w:tc>
          <w:tcPr>
            <w:tcW w:w="1144" w:type="dxa"/>
          </w:tcPr>
          <w:p w14:paraId="18AE7B3B" w14:textId="6320BA5E" w:rsidR="007702F1" w:rsidRPr="00664DAC" w:rsidRDefault="007702F1" w:rsidP="007702F1">
            <w:pPr>
              <w:jc w:val="both"/>
              <w:rPr>
                <w:rFonts w:ascii="Times New Roman" w:hAnsi="Times New Roman" w:cs="Times New Roman"/>
              </w:rPr>
            </w:pPr>
            <w:r w:rsidRPr="00664DAC">
              <w:rPr>
                <w:rFonts w:ascii="Times New Roman" w:hAnsi="Times New Roman" w:cs="Times New Roman"/>
              </w:rPr>
              <w:t>КБ</w:t>
            </w:r>
          </w:p>
        </w:tc>
        <w:tc>
          <w:tcPr>
            <w:tcW w:w="1559" w:type="dxa"/>
          </w:tcPr>
          <w:p w14:paraId="78BA431F" w14:textId="39F2D041" w:rsidR="007702F1" w:rsidRPr="00C25D2E" w:rsidRDefault="007702F1" w:rsidP="007702F1">
            <w:pPr>
              <w:jc w:val="right"/>
              <w:rPr>
                <w:rFonts w:ascii="Times New Roman" w:hAnsi="Times New Roman" w:cs="Times New Roman"/>
              </w:rPr>
            </w:pPr>
            <w:r>
              <w:rPr>
                <w:rFonts w:ascii="Times New Roman" w:hAnsi="Times New Roman" w:cs="Times New Roman"/>
              </w:rPr>
              <w:t>0,00</w:t>
            </w:r>
          </w:p>
        </w:tc>
        <w:tc>
          <w:tcPr>
            <w:tcW w:w="1559" w:type="dxa"/>
          </w:tcPr>
          <w:p w14:paraId="1CAE0169" w14:textId="332C2641" w:rsidR="007702F1" w:rsidRPr="00C25D2E" w:rsidRDefault="007702F1" w:rsidP="007702F1">
            <w:pPr>
              <w:jc w:val="right"/>
              <w:rPr>
                <w:rFonts w:ascii="Times New Roman" w:hAnsi="Times New Roman" w:cs="Times New Roman"/>
              </w:rPr>
            </w:pPr>
            <w:r>
              <w:rPr>
                <w:rFonts w:ascii="Times New Roman" w:hAnsi="Times New Roman" w:cs="Times New Roman"/>
              </w:rPr>
              <w:t>0,00</w:t>
            </w:r>
          </w:p>
        </w:tc>
        <w:tc>
          <w:tcPr>
            <w:tcW w:w="1559" w:type="dxa"/>
          </w:tcPr>
          <w:p w14:paraId="5A78EA71" w14:textId="3FC460E2" w:rsidR="007702F1" w:rsidRPr="00C25D2E" w:rsidRDefault="007702F1" w:rsidP="007702F1">
            <w:pPr>
              <w:jc w:val="right"/>
              <w:rPr>
                <w:rFonts w:ascii="Times New Roman" w:hAnsi="Times New Roman" w:cs="Times New Roman"/>
              </w:rPr>
            </w:pPr>
            <w:r>
              <w:rPr>
                <w:rFonts w:ascii="Times New Roman" w:hAnsi="Times New Roman" w:cs="Times New Roman"/>
              </w:rPr>
              <w:t>0,00</w:t>
            </w:r>
          </w:p>
        </w:tc>
        <w:tc>
          <w:tcPr>
            <w:tcW w:w="1517" w:type="dxa"/>
          </w:tcPr>
          <w:p w14:paraId="6BC6CDF6" w14:textId="6BC58CB3" w:rsidR="007702F1" w:rsidRPr="00C25D2E" w:rsidRDefault="007702F1" w:rsidP="007702F1">
            <w:pPr>
              <w:jc w:val="right"/>
              <w:rPr>
                <w:rFonts w:ascii="Times New Roman" w:hAnsi="Times New Roman" w:cs="Times New Roman"/>
              </w:rPr>
            </w:pPr>
            <w:r>
              <w:rPr>
                <w:rFonts w:ascii="Times New Roman" w:hAnsi="Times New Roman" w:cs="Times New Roman"/>
              </w:rPr>
              <w:t>0,00</w:t>
            </w:r>
          </w:p>
        </w:tc>
        <w:tc>
          <w:tcPr>
            <w:tcW w:w="1481" w:type="dxa"/>
          </w:tcPr>
          <w:p w14:paraId="44D83933" w14:textId="14B39DA0" w:rsidR="007702F1" w:rsidRPr="00C25D2E" w:rsidRDefault="007702F1" w:rsidP="007702F1">
            <w:pPr>
              <w:jc w:val="right"/>
              <w:rPr>
                <w:rFonts w:ascii="Times New Roman" w:hAnsi="Times New Roman" w:cs="Times New Roman"/>
              </w:rPr>
            </w:pPr>
            <w:r>
              <w:rPr>
                <w:rFonts w:ascii="Times New Roman" w:hAnsi="Times New Roman" w:cs="Times New Roman"/>
              </w:rPr>
              <w:t>0,00</w:t>
            </w:r>
          </w:p>
        </w:tc>
        <w:tc>
          <w:tcPr>
            <w:tcW w:w="846" w:type="dxa"/>
          </w:tcPr>
          <w:p w14:paraId="3617237C" w14:textId="77777777" w:rsidR="007702F1" w:rsidRPr="00C25D2E" w:rsidRDefault="007702F1" w:rsidP="007702F1">
            <w:pPr>
              <w:jc w:val="right"/>
              <w:rPr>
                <w:rFonts w:ascii="Times New Roman" w:hAnsi="Times New Roman" w:cs="Times New Roman"/>
              </w:rPr>
            </w:pPr>
          </w:p>
        </w:tc>
        <w:tc>
          <w:tcPr>
            <w:tcW w:w="845" w:type="dxa"/>
          </w:tcPr>
          <w:p w14:paraId="30B90A3D" w14:textId="77777777" w:rsidR="007702F1" w:rsidRPr="00C25D2E" w:rsidRDefault="007702F1" w:rsidP="007702F1">
            <w:pPr>
              <w:jc w:val="right"/>
              <w:rPr>
                <w:rFonts w:ascii="Times New Roman" w:hAnsi="Times New Roman" w:cs="Times New Roman"/>
              </w:rPr>
            </w:pPr>
          </w:p>
        </w:tc>
        <w:tc>
          <w:tcPr>
            <w:tcW w:w="913" w:type="dxa"/>
          </w:tcPr>
          <w:p w14:paraId="45CA96DC" w14:textId="77777777" w:rsidR="007702F1" w:rsidRPr="00C25D2E" w:rsidRDefault="007702F1" w:rsidP="007702F1">
            <w:pPr>
              <w:jc w:val="right"/>
              <w:rPr>
                <w:rFonts w:ascii="Times New Roman" w:hAnsi="Times New Roman" w:cs="Times New Roman"/>
              </w:rPr>
            </w:pPr>
          </w:p>
        </w:tc>
        <w:tc>
          <w:tcPr>
            <w:tcW w:w="1911" w:type="dxa"/>
          </w:tcPr>
          <w:p w14:paraId="080A4174" w14:textId="49B2BA7F" w:rsidR="007702F1" w:rsidRPr="00606234" w:rsidRDefault="007702F1" w:rsidP="007702F1">
            <w:pPr>
              <w:jc w:val="right"/>
              <w:rPr>
                <w:rFonts w:ascii="Times New Roman" w:hAnsi="Times New Roman" w:cs="Times New Roman"/>
                <w:b/>
                <w:bCs/>
              </w:rPr>
            </w:pPr>
            <w:r>
              <w:rPr>
                <w:rFonts w:ascii="Times New Roman" w:hAnsi="Times New Roman" w:cs="Times New Roman"/>
                <w:b/>
                <w:bCs/>
              </w:rPr>
              <w:t>0,00</w:t>
            </w:r>
          </w:p>
        </w:tc>
      </w:tr>
      <w:tr w:rsidR="007702F1" w14:paraId="5A86534D" w14:textId="77777777" w:rsidTr="001B2533">
        <w:tc>
          <w:tcPr>
            <w:tcW w:w="2968" w:type="dxa"/>
            <w:vMerge/>
          </w:tcPr>
          <w:p w14:paraId="4DC422DD" w14:textId="77777777" w:rsidR="007702F1" w:rsidRPr="00C25D2E" w:rsidRDefault="007702F1" w:rsidP="007702F1">
            <w:pPr>
              <w:jc w:val="center"/>
              <w:rPr>
                <w:rFonts w:ascii="Times New Roman" w:hAnsi="Times New Roman" w:cs="Times New Roman"/>
              </w:rPr>
            </w:pPr>
          </w:p>
        </w:tc>
        <w:tc>
          <w:tcPr>
            <w:tcW w:w="1144" w:type="dxa"/>
          </w:tcPr>
          <w:p w14:paraId="787A4BAD" w14:textId="799AA474" w:rsidR="007702F1" w:rsidRPr="00664DAC" w:rsidRDefault="007702F1" w:rsidP="007702F1">
            <w:pPr>
              <w:jc w:val="both"/>
              <w:rPr>
                <w:rFonts w:ascii="Times New Roman" w:hAnsi="Times New Roman" w:cs="Times New Roman"/>
              </w:rPr>
            </w:pPr>
            <w:r w:rsidRPr="00664DAC">
              <w:rPr>
                <w:rFonts w:ascii="Times New Roman" w:hAnsi="Times New Roman" w:cs="Times New Roman"/>
              </w:rPr>
              <w:t>МБ</w:t>
            </w:r>
          </w:p>
        </w:tc>
        <w:tc>
          <w:tcPr>
            <w:tcW w:w="1559" w:type="dxa"/>
          </w:tcPr>
          <w:p w14:paraId="06B6326C" w14:textId="3E8A6AAF" w:rsidR="007702F1" w:rsidRPr="00C25D2E" w:rsidRDefault="007702F1" w:rsidP="007702F1">
            <w:pPr>
              <w:jc w:val="right"/>
              <w:rPr>
                <w:rFonts w:ascii="Times New Roman" w:hAnsi="Times New Roman" w:cs="Times New Roman"/>
              </w:rPr>
            </w:pPr>
            <w:r>
              <w:rPr>
                <w:rFonts w:ascii="Times New Roman" w:hAnsi="Times New Roman" w:cs="Times New Roman"/>
              </w:rPr>
              <w:t>27015199,63</w:t>
            </w:r>
          </w:p>
        </w:tc>
        <w:tc>
          <w:tcPr>
            <w:tcW w:w="1559" w:type="dxa"/>
          </w:tcPr>
          <w:p w14:paraId="16B91568" w14:textId="27F8EF3D" w:rsidR="007702F1" w:rsidRPr="00C25D2E" w:rsidRDefault="007702F1" w:rsidP="007702F1">
            <w:pPr>
              <w:jc w:val="right"/>
              <w:rPr>
                <w:rFonts w:ascii="Times New Roman" w:hAnsi="Times New Roman" w:cs="Times New Roman"/>
              </w:rPr>
            </w:pPr>
            <w:r>
              <w:rPr>
                <w:rFonts w:ascii="Times New Roman" w:hAnsi="Times New Roman" w:cs="Times New Roman"/>
              </w:rPr>
              <w:t>28800000,00</w:t>
            </w:r>
          </w:p>
        </w:tc>
        <w:tc>
          <w:tcPr>
            <w:tcW w:w="1559" w:type="dxa"/>
          </w:tcPr>
          <w:p w14:paraId="5576E4C9" w14:textId="4FCAB179" w:rsidR="007702F1" w:rsidRPr="00C25D2E" w:rsidRDefault="007702F1" w:rsidP="007702F1">
            <w:pPr>
              <w:jc w:val="right"/>
              <w:rPr>
                <w:rFonts w:ascii="Times New Roman" w:hAnsi="Times New Roman" w:cs="Times New Roman"/>
              </w:rPr>
            </w:pPr>
            <w:r>
              <w:rPr>
                <w:rFonts w:ascii="Times New Roman" w:hAnsi="Times New Roman" w:cs="Times New Roman"/>
              </w:rPr>
              <w:t>28000000,00</w:t>
            </w:r>
          </w:p>
        </w:tc>
        <w:tc>
          <w:tcPr>
            <w:tcW w:w="1517" w:type="dxa"/>
          </w:tcPr>
          <w:p w14:paraId="4D33E117" w14:textId="0ED4DAC2" w:rsidR="007702F1" w:rsidRPr="00C25D2E" w:rsidRDefault="007702F1" w:rsidP="007702F1">
            <w:pPr>
              <w:jc w:val="right"/>
              <w:rPr>
                <w:rFonts w:ascii="Times New Roman" w:hAnsi="Times New Roman" w:cs="Times New Roman"/>
              </w:rPr>
            </w:pPr>
            <w:r>
              <w:rPr>
                <w:rFonts w:ascii="Times New Roman" w:hAnsi="Times New Roman" w:cs="Times New Roman"/>
              </w:rPr>
              <w:t>28000000,00</w:t>
            </w:r>
          </w:p>
        </w:tc>
        <w:tc>
          <w:tcPr>
            <w:tcW w:w="1481" w:type="dxa"/>
          </w:tcPr>
          <w:p w14:paraId="5A4F02AD" w14:textId="6802D248" w:rsidR="007702F1" w:rsidRPr="00C25D2E" w:rsidRDefault="007702F1" w:rsidP="007702F1">
            <w:pPr>
              <w:jc w:val="right"/>
              <w:rPr>
                <w:rFonts w:ascii="Times New Roman" w:hAnsi="Times New Roman" w:cs="Times New Roman"/>
              </w:rPr>
            </w:pPr>
            <w:r>
              <w:rPr>
                <w:rFonts w:ascii="Times New Roman" w:hAnsi="Times New Roman" w:cs="Times New Roman"/>
              </w:rPr>
              <w:t>28000000,00</w:t>
            </w:r>
          </w:p>
        </w:tc>
        <w:tc>
          <w:tcPr>
            <w:tcW w:w="846" w:type="dxa"/>
          </w:tcPr>
          <w:p w14:paraId="24268017" w14:textId="77777777" w:rsidR="007702F1" w:rsidRPr="00C25D2E" w:rsidRDefault="007702F1" w:rsidP="007702F1">
            <w:pPr>
              <w:jc w:val="right"/>
              <w:rPr>
                <w:rFonts w:ascii="Times New Roman" w:hAnsi="Times New Roman" w:cs="Times New Roman"/>
              </w:rPr>
            </w:pPr>
          </w:p>
        </w:tc>
        <w:tc>
          <w:tcPr>
            <w:tcW w:w="845" w:type="dxa"/>
          </w:tcPr>
          <w:p w14:paraId="740CB2A4" w14:textId="77777777" w:rsidR="007702F1" w:rsidRPr="00C25D2E" w:rsidRDefault="007702F1" w:rsidP="007702F1">
            <w:pPr>
              <w:jc w:val="right"/>
              <w:rPr>
                <w:rFonts w:ascii="Times New Roman" w:hAnsi="Times New Roman" w:cs="Times New Roman"/>
              </w:rPr>
            </w:pPr>
          </w:p>
        </w:tc>
        <w:tc>
          <w:tcPr>
            <w:tcW w:w="913" w:type="dxa"/>
          </w:tcPr>
          <w:p w14:paraId="262E37F0" w14:textId="77777777" w:rsidR="007702F1" w:rsidRPr="00C25D2E" w:rsidRDefault="007702F1" w:rsidP="007702F1">
            <w:pPr>
              <w:jc w:val="right"/>
              <w:rPr>
                <w:rFonts w:ascii="Times New Roman" w:hAnsi="Times New Roman" w:cs="Times New Roman"/>
              </w:rPr>
            </w:pPr>
          </w:p>
        </w:tc>
        <w:tc>
          <w:tcPr>
            <w:tcW w:w="1911" w:type="dxa"/>
          </w:tcPr>
          <w:p w14:paraId="5624BD7D" w14:textId="2F2177BC" w:rsidR="007702F1" w:rsidRPr="00606234" w:rsidRDefault="007702F1" w:rsidP="007702F1">
            <w:pPr>
              <w:jc w:val="right"/>
              <w:rPr>
                <w:rFonts w:ascii="Times New Roman" w:hAnsi="Times New Roman" w:cs="Times New Roman"/>
                <w:b/>
                <w:bCs/>
              </w:rPr>
            </w:pPr>
            <w:r>
              <w:rPr>
                <w:rFonts w:ascii="Times New Roman" w:hAnsi="Times New Roman" w:cs="Times New Roman"/>
                <w:b/>
                <w:bCs/>
              </w:rPr>
              <w:t>139 815 199,63</w:t>
            </w:r>
          </w:p>
        </w:tc>
      </w:tr>
      <w:tr w:rsidR="007702F1" w14:paraId="1120BAD5" w14:textId="77777777" w:rsidTr="006F7697">
        <w:tc>
          <w:tcPr>
            <w:tcW w:w="2968" w:type="dxa"/>
            <w:vMerge w:val="restart"/>
          </w:tcPr>
          <w:p w14:paraId="09BDC5E5" w14:textId="5EFDB6AD" w:rsidR="007702F1" w:rsidRPr="00C25D2E" w:rsidRDefault="007702F1" w:rsidP="007702F1">
            <w:pPr>
              <w:jc w:val="center"/>
              <w:rPr>
                <w:rFonts w:ascii="Times New Roman" w:hAnsi="Times New Roman" w:cs="Times New Roman"/>
              </w:rPr>
            </w:pPr>
            <w:r>
              <w:rPr>
                <w:rFonts w:ascii="Times New Roman" w:hAnsi="Times New Roman" w:cs="Times New Roman"/>
              </w:rPr>
              <w:t>3.1.6. Субсидии на выполне-ние муниципального задания (Расходы на приобретение коммунальных услуг)</w:t>
            </w:r>
          </w:p>
        </w:tc>
        <w:tc>
          <w:tcPr>
            <w:tcW w:w="1144" w:type="dxa"/>
          </w:tcPr>
          <w:p w14:paraId="505D8721" w14:textId="06C7DD36" w:rsidR="007702F1" w:rsidRPr="00664DAC" w:rsidRDefault="007702F1" w:rsidP="007702F1">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2F15EBE2" w14:textId="77777777" w:rsidR="007702F1" w:rsidRPr="006F7697" w:rsidRDefault="007702F1" w:rsidP="007702F1">
            <w:pPr>
              <w:jc w:val="right"/>
              <w:rPr>
                <w:rFonts w:ascii="Times New Roman" w:hAnsi="Times New Roman" w:cs="Times New Roman"/>
                <w:b/>
                <w:bCs/>
              </w:rPr>
            </w:pPr>
          </w:p>
        </w:tc>
        <w:tc>
          <w:tcPr>
            <w:tcW w:w="1559" w:type="dxa"/>
            <w:shd w:val="clear" w:color="auto" w:fill="FFF2CC" w:themeFill="accent4" w:themeFillTint="33"/>
          </w:tcPr>
          <w:p w14:paraId="77071058" w14:textId="77777777" w:rsidR="007702F1" w:rsidRPr="006F7697" w:rsidRDefault="007702F1" w:rsidP="007702F1">
            <w:pPr>
              <w:jc w:val="right"/>
              <w:rPr>
                <w:rFonts w:ascii="Times New Roman" w:hAnsi="Times New Roman" w:cs="Times New Roman"/>
                <w:b/>
                <w:bCs/>
              </w:rPr>
            </w:pPr>
          </w:p>
        </w:tc>
        <w:tc>
          <w:tcPr>
            <w:tcW w:w="1559" w:type="dxa"/>
            <w:shd w:val="clear" w:color="auto" w:fill="FFF2CC" w:themeFill="accent4" w:themeFillTint="33"/>
          </w:tcPr>
          <w:p w14:paraId="650AF89A" w14:textId="77777777" w:rsidR="007702F1" w:rsidRPr="006F7697" w:rsidRDefault="007702F1" w:rsidP="007702F1">
            <w:pPr>
              <w:jc w:val="right"/>
              <w:rPr>
                <w:rFonts w:ascii="Times New Roman" w:hAnsi="Times New Roman" w:cs="Times New Roman"/>
                <w:b/>
                <w:bCs/>
              </w:rPr>
            </w:pPr>
          </w:p>
        </w:tc>
        <w:tc>
          <w:tcPr>
            <w:tcW w:w="1517" w:type="dxa"/>
            <w:shd w:val="clear" w:color="auto" w:fill="FFF2CC" w:themeFill="accent4" w:themeFillTint="33"/>
          </w:tcPr>
          <w:p w14:paraId="70F016DE" w14:textId="77777777" w:rsidR="007702F1" w:rsidRPr="006F7697" w:rsidRDefault="007702F1" w:rsidP="007702F1">
            <w:pPr>
              <w:jc w:val="right"/>
              <w:rPr>
                <w:rFonts w:ascii="Times New Roman" w:hAnsi="Times New Roman" w:cs="Times New Roman"/>
                <w:b/>
                <w:bCs/>
              </w:rPr>
            </w:pPr>
          </w:p>
        </w:tc>
        <w:tc>
          <w:tcPr>
            <w:tcW w:w="1481" w:type="dxa"/>
            <w:shd w:val="clear" w:color="auto" w:fill="FFF2CC" w:themeFill="accent4" w:themeFillTint="33"/>
          </w:tcPr>
          <w:p w14:paraId="45AA2434" w14:textId="77777777" w:rsidR="007702F1" w:rsidRPr="006F7697" w:rsidRDefault="007702F1" w:rsidP="007702F1">
            <w:pPr>
              <w:jc w:val="right"/>
              <w:rPr>
                <w:rFonts w:ascii="Times New Roman" w:hAnsi="Times New Roman" w:cs="Times New Roman"/>
                <w:b/>
                <w:bCs/>
              </w:rPr>
            </w:pPr>
          </w:p>
        </w:tc>
        <w:tc>
          <w:tcPr>
            <w:tcW w:w="846" w:type="dxa"/>
            <w:shd w:val="clear" w:color="auto" w:fill="FFF2CC" w:themeFill="accent4" w:themeFillTint="33"/>
          </w:tcPr>
          <w:p w14:paraId="2B3BCBEA" w14:textId="77777777" w:rsidR="007702F1" w:rsidRPr="006F7697" w:rsidRDefault="007702F1" w:rsidP="007702F1">
            <w:pPr>
              <w:jc w:val="right"/>
              <w:rPr>
                <w:rFonts w:ascii="Times New Roman" w:hAnsi="Times New Roman" w:cs="Times New Roman"/>
                <w:b/>
                <w:bCs/>
              </w:rPr>
            </w:pPr>
          </w:p>
        </w:tc>
        <w:tc>
          <w:tcPr>
            <w:tcW w:w="845" w:type="dxa"/>
            <w:shd w:val="clear" w:color="auto" w:fill="FFF2CC" w:themeFill="accent4" w:themeFillTint="33"/>
          </w:tcPr>
          <w:p w14:paraId="300A8E80" w14:textId="77777777" w:rsidR="007702F1" w:rsidRPr="006F7697" w:rsidRDefault="007702F1" w:rsidP="007702F1">
            <w:pPr>
              <w:jc w:val="right"/>
              <w:rPr>
                <w:rFonts w:ascii="Times New Roman" w:hAnsi="Times New Roman" w:cs="Times New Roman"/>
                <w:b/>
                <w:bCs/>
              </w:rPr>
            </w:pPr>
          </w:p>
        </w:tc>
        <w:tc>
          <w:tcPr>
            <w:tcW w:w="913" w:type="dxa"/>
            <w:shd w:val="clear" w:color="auto" w:fill="FFF2CC" w:themeFill="accent4" w:themeFillTint="33"/>
          </w:tcPr>
          <w:p w14:paraId="20098AB6" w14:textId="77777777" w:rsidR="007702F1" w:rsidRPr="006F7697" w:rsidRDefault="007702F1" w:rsidP="007702F1">
            <w:pPr>
              <w:jc w:val="right"/>
              <w:rPr>
                <w:rFonts w:ascii="Times New Roman" w:hAnsi="Times New Roman" w:cs="Times New Roman"/>
                <w:b/>
                <w:bCs/>
              </w:rPr>
            </w:pPr>
          </w:p>
        </w:tc>
        <w:tc>
          <w:tcPr>
            <w:tcW w:w="1911" w:type="dxa"/>
            <w:shd w:val="clear" w:color="auto" w:fill="FFF2CC" w:themeFill="accent4" w:themeFillTint="33"/>
          </w:tcPr>
          <w:p w14:paraId="291B232A" w14:textId="77777777" w:rsidR="007702F1" w:rsidRPr="006F7697" w:rsidRDefault="007702F1" w:rsidP="007702F1">
            <w:pPr>
              <w:jc w:val="right"/>
              <w:rPr>
                <w:rFonts w:ascii="Times New Roman" w:hAnsi="Times New Roman" w:cs="Times New Roman"/>
                <w:b/>
                <w:bCs/>
              </w:rPr>
            </w:pPr>
          </w:p>
        </w:tc>
      </w:tr>
      <w:tr w:rsidR="007702F1" w14:paraId="63ACA166" w14:textId="77777777" w:rsidTr="001B2533">
        <w:tc>
          <w:tcPr>
            <w:tcW w:w="2968" w:type="dxa"/>
            <w:vMerge/>
          </w:tcPr>
          <w:p w14:paraId="2FAC362D" w14:textId="77777777" w:rsidR="007702F1" w:rsidRPr="00C25D2E" w:rsidRDefault="007702F1" w:rsidP="007702F1">
            <w:pPr>
              <w:jc w:val="center"/>
              <w:rPr>
                <w:rFonts w:ascii="Times New Roman" w:hAnsi="Times New Roman" w:cs="Times New Roman"/>
              </w:rPr>
            </w:pPr>
          </w:p>
        </w:tc>
        <w:tc>
          <w:tcPr>
            <w:tcW w:w="1144" w:type="dxa"/>
          </w:tcPr>
          <w:p w14:paraId="7CA72A0B" w14:textId="3C7E0E8C" w:rsidR="007702F1" w:rsidRPr="00664DAC" w:rsidRDefault="007702F1" w:rsidP="007702F1">
            <w:pPr>
              <w:jc w:val="both"/>
              <w:rPr>
                <w:rFonts w:ascii="Times New Roman" w:hAnsi="Times New Roman" w:cs="Times New Roman"/>
              </w:rPr>
            </w:pPr>
            <w:r w:rsidRPr="00664DAC">
              <w:rPr>
                <w:rFonts w:ascii="Times New Roman" w:hAnsi="Times New Roman" w:cs="Times New Roman"/>
              </w:rPr>
              <w:t>ФБ</w:t>
            </w:r>
          </w:p>
        </w:tc>
        <w:tc>
          <w:tcPr>
            <w:tcW w:w="1559" w:type="dxa"/>
          </w:tcPr>
          <w:p w14:paraId="3404F610" w14:textId="222A95B1" w:rsidR="007702F1" w:rsidRPr="00C25D2E" w:rsidRDefault="007702F1" w:rsidP="007702F1">
            <w:pPr>
              <w:jc w:val="right"/>
              <w:rPr>
                <w:rFonts w:ascii="Times New Roman" w:hAnsi="Times New Roman" w:cs="Times New Roman"/>
              </w:rPr>
            </w:pPr>
            <w:r>
              <w:rPr>
                <w:rFonts w:ascii="Times New Roman" w:hAnsi="Times New Roman" w:cs="Times New Roman"/>
              </w:rPr>
              <w:t>0,00</w:t>
            </w:r>
          </w:p>
        </w:tc>
        <w:tc>
          <w:tcPr>
            <w:tcW w:w="1559" w:type="dxa"/>
          </w:tcPr>
          <w:p w14:paraId="3D608646" w14:textId="56BD621E" w:rsidR="007702F1" w:rsidRPr="00C25D2E" w:rsidRDefault="007702F1" w:rsidP="007702F1">
            <w:pPr>
              <w:jc w:val="right"/>
              <w:rPr>
                <w:rFonts w:ascii="Times New Roman" w:hAnsi="Times New Roman" w:cs="Times New Roman"/>
              </w:rPr>
            </w:pPr>
            <w:r>
              <w:rPr>
                <w:rFonts w:ascii="Times New Roman" w:hAnsi="Times New Roman" w:cs="Times New Roman"/>
              </w:rPr>
              <w:t>0,00</w:t>
            </w:r>
          </w:p>
        </w:tc>
        <w:tc>
          <w:tcPr>
            <w:tcW w:w="1559" w:type="dxa"/>
          </w:tcPr>
          <w:p w14:paraId="3B0C09B1" w14:textId="3A6A094B" w:rsidR="007702F1" w:rsidRPr="00C25D2E" w:rsidRDefault="007702F1" w:rsidP="007702F1">
            <w:pPr>
              <w:jc w:val="right"/>
              <w:rPr>
                <w:rFonts w:ascii="Times New Roman" w:hAnsi="Times New Roman" w:cs="Times New Roman"/>
              </w:rPr>
            </w:pPr>
            <w:r>
              <w:rPr>
                <w:rFonts w:ascii="Times New Roman" w:hAnsi="Times New Roman" w:cs="Times New Roman"/>
              </w:rPr>
              <w:t>0,00</w:t>
            </w:r>
          </w:p>
        </w:tc>
        <w:tc>
          <w:tcPr>
            <w:tcW w:w="1517" w:type="dxa"/>
          </w:tcPr>
          <w:p w14:paraId="57DC921B" w14:textId="10F34768" w:rsidR="007702F1" w:rsidRPr="00C25D2E" w:rsidRDefault="007702F1" w:rsidP="007702F1">
            <w:pPr>
              <w:jc w:val="right"/>
              <w:rPr>
                <w:rFonts w:ascii="Times New Roman" w:hAnsi="Times New Roman" w:cs="Times New Roman"/>
              </w:rPr>
            </w:pPr>
            <w:r>
              <w:rPr>
                <w:rFonts w:ascii="Times New Roman" w:hAnsi="Times New Roman" w:cs="Times New Roman"/>
              </w:rPr>
              <w:t>0,00</w:t>
            </w:r>
          </w:p>
        </w:tc>
        <w:tc>
          <w:tcPr>
            <w:tcW w:w="1481" w:type="dxa"/>
          </w:tcPr>
          <w:p w14:paraId="43DE0899" w14:textId="60072D5B" w:rsidR="007702F1" w:rsidRPr="00C25D2E" w:rsidRDefault="007702F1" w:rsidP="007702F1">
            <w:pPr>
              <w:jc w:val="right"/>
              <w:rPr>
                <w:rFonts w:ascii="Times New Roman" w:hAnsi="Times New Roman" w:cs="Times New Roman"/>
              </w:rPr>
            </w:pPr>
            <w:r>
              <w:rPr>
                <w:rFonts w:ascii="Times New Roman" w:hAnsi="Times New Roman" w:cs="Times New Roman"/>
              </w:rPr>
              <w:t>0,00</w:t>
            </w:r>
          </w:p>
        </w:tc>
        <w:tc>
          <w:tcPr>
            <w:tcW w:w="846" w:type="dxa"/>
          </w:tcPr>
          <w:p w14:paraId="37FCB9E9" w14:textId="77777777" w:rsidR="007702F1" w:rsidRPr="00C25D2E" w:rsidRDefault="007702F1" w:rsidP="007702F1">
            <w:pPr>
              <w:jc w:val="right"/>
              <w:rPr>
                <w:rFonts w:ascii="Times New Roman" w:hAnsi="Times New Roman" w:cs="Times New Roman"/>
              </w:rPr>
            </w:pPr>
          </w:p>
        </w:tc>
        <w:tc>
          <w:tcPr>
            <w:tcW w:w="845" w:type="dxa"/>
          </w:tcPr>
          <w:p w14:paraId="757501CC" w14:textId="77777777" w:rsidR="007702F1" w:rsidRPr="00C25D2E" w:rsidRDefault="007702F1" w:rsidP="007702F1">
            <w:pPr>
              <w:jc w:val="right"/>
              <w:rPr>
                <w:rFonts w:ascii="Times New Roman" w:hAnsi="Times New Roman" w:cs="Times New Roman"/>
              </w:rPr>
            </w:pPr>
          </w:p>
        </w:tc>
        <w:tc>
          <w:tcPr>
            <w:tcW w:w="913" w:type="dxa"/>
          </w:tcPr>
          <w:p w14:paraId="24D2ED5E" w14:textId="77777777" w:rsidR="007702F1" w:rsidRPr="00C25D2E" w:rsidRDefault="007702F1" w:rsidP="007702F1">
            <w:pPr>
              <w:jc w:val="right"/>
              <w:rPr>
                <w:rFonts w:ascii="Times New Roman" w:hAnsi="Times New Roman" w:cs="Times New Roman"/>
              </w:rPr>
            </w:pPr>
          </w:p>
        </w:tc>
        <w:tc>
          <w:tcPr>
            <w:tcW w:w="1911" w:type="dxa"/>
          </w:tcPr>
          <w:p w14:paraId="4AE8E52C" w14:textId="0E63EE54" w:rsidR="007702F1" w:rsidRPr="00606234" w:rsidRDefault="007702F1" w:rsidP="007702F1">
            <w:pPr>
              <w:jc w:val="right"/>
              <w:rPr>
                <w:rFonts w:ascii="Times New Roman" w:hAnsi="Times New Roman" w:cs="Times New Roman"/>
                <w:b/>
                <w:bCs/>
              </w:rPr>
            </w:pPr>
            <w:r>
              <w:rPr>
                <w:rFonts w:ascii="Times New Roman" w:hAnsi="Times New Roman" w:cs="Times New Roman"/>
                <w:b/>
                <w:bCs/>
              </w:rPr>
              <w:t>0,00</w:t>
            </w:r>
          </w:p>
        </w:tc>
      </w:tr>
      <w:tr w:rsidR="007702F1" w14:paraId="07030FAD" w14:textId="77777777" w:rsidTr="001B2533">
        <w:tc>
          <w:tcPr>
            <w:tcW w:w="2968" w:type="dxa"/>
            <w:vMerge/>
          </w:tcPr>
          <w:p w14:paraId="70B8ACC7" w14:textId="77777777" w:rsidR="007702F1" w:rsidRPr="00C25D2E" w:rsidRDefault="007702F1" w:rsidP="007702F1">
            <w:pPr>
              <w:jc w:val="center"/>
              <w:rPr>
                <w:rFonts w:ascii="Times New Roman" w:hAnsi="Times New Roman" w:cs="Times New Roman"/>
              </w:rPr>
            </w:pPr>
          </w:p>
        </w:tc>
        <w:tc>
          <w:tcPr>
            <w:tcW w:w="1144" w:type="dxa"/>
          </w:tcPr>
          <w:p w14:paraId="77C94F9E" w14:textId="4B00F7F6" w:rsidR="007702F1" w:rsidRPr="00664DAC" w:rsidRDefault="007702F1" w:rsidP="007702F1">
            <w:pPr>
              <w:jc w:val="both"/>
              <w:rPr>
                <w:rFonts w:ascii="Times New Roman" w:hAnsi="Times New Roman" w:cs="Times New Roman"/>
              </w:rPr>
            </w:pPr>
            <w:r w:rsidRPr="00664DAC">
              <w:rPr>
                <w:rFonts w:ascii="Times New Roman" w:hAnsi="Times New Roman" w:cs="Times New Roman"/>
              </w:rPr>
              <w:t>КБ</w:t>
            </w:r>
          </w:p>
        </w:tc>
        <w:tc>
          <w:tcPr>
            <w:tcW w:w="1559" w:type="dxa"/>
          </w:tcPr>
          <w:p w14:paraId="01004E06" w14:textId="7B6B166E" w:rsidR="007702F1" w:rsidRPr="00C25D2E" w:rsidRDefault="007702F1" w:rsidP="007702F1">
            <w:pPr>
              <w:jc w:val="right"/>
              <w:rPr>
                <w:rFonts w:ascii="Times New Roman" w:hAnsi="Times New Roman" w:cs="Times New Roman"/>
              </w:rPr>
            </w:pPr>
            <w:r>
              <w:rPr>
                <w:rFonts w:ascii="Times New Roman" w:hAnsi="Times New Roman" w:cs="Times New Roman"/>
              </w:rPr>
              <w:t>0,00</w:t>
            </w:r>
          </w:p>
        </w:tc>
        <w:tc>
          <w:tcPr>
            <w:tcW w:w="1559" w:type="dxa"/>
          </w:tcPr>
          <w:p w14:paraId="03BDE5C5" w14:textId="56487E0F" w:rsidR="007702F1" w:rsidRPr="00C25D2E" w:rsidRDefault="007702F1" w:rsidP="007702F1">
            <w:pPr>
              <w:jc w:val="right"/>
              <w:rPr>
                <w:rFonts w:ascii="Times New Roman" w:hAnsi="Times New Roman" w:cs="Times New Roman"/>
              </w:rPr>
            </w:pPr>
            <w:r>
              <w:rPr>
                <w:rFonts w:ascii="Times New Roman" w:hAnsi="Times New Roman" w:cs="Times New Roman"/>
              </w:rPr>
              <w:t>0,00</w:t>
            </w:r>
          </w:p>
        </w:tc>
        <w:tc>
          <w:tcPr>
            <w:tcW w:w="1559" w:type="dxa"/>
          </w:tcPr>
          <w:p w14:paraId="272462C7" w14:textId="3618E848" w:rsidR="007702F1" w:rsidRPr="00C25D2E" w:rsidRDefault="007702F1" w:rsidP="007702F1">
            <w:pPr>
              <w:jc w:val="right"/>
              <w:rPr>
                <w:rFonts w:ascii="Times New Roman" w:hAnsi="Times New Roman" w:cs="Times New Roman"/>
              </w:rPr>
            </w:pPr>
            <w:r>
              <w:rPr>
                <w:rFonts w:ascii="Times New Roman" w:hAnsi="Times New Roman" w:cs="Times New Roman"/>
              </w:rPr>
              <w:t>0,00</w:t>
            </w:r>
          </w:p>
        </w:tc>
        <w:tc>
          <w:tcPr>
            <w:tcW w:w="1517" w:type="dxa"/>
          </w:tcPr>
          <w:p w14:paraId="39EE31B6" w14:textId="7493DC08" w:rsidR="007702F1" w:rsidRPr="00C25D2E" w:rsidRDefault="007702F1" w:rsidP="007702F1">
            <w:pPr>
              <w:jc w:val="right"/>
              <w:rPr>
                <w:rFonts w:ascii="Times New Roman" w:hAnsi="Times New Roman" w:cs="Times New Roman"/>
              </w:rPr>
            </w:pPr>
            <w:r>
              <w:rPr>
                <w:rFonts w:ascii="Times New Roman" w:hAnsi="Times New Roman" w:cs="Times New Roman"/>
              </w:rPr>
              <w:t>0,00</w:t>
            </w:r>
          </w:p>
        </w:tc>
        <w:tc>
          <w:tcPr>
            <w:tcW w:w="1481" w:type="dxa"/>
          </w:tcPr>
          <w:p w14:paraId="01F5DD43" w14:textId="676D22DA" w:rsidR="007702F1" w:rsidRPr="00C25D2E" w:rsidRDefault="007702F1" w:rsidP="007702F1">
            <w:pPr>
              <w:jc w:val="right"/>
              <w:rPr>
                <w:rFonts w:ascii="Times New Roman" w:hAnsi="Times New Roman" w:cs="Times New Roman"/>
              </w:rPr>
            </w:pPr>
            <w:r>
              <w:rPr>
                <w:rFonts w:ascii="Times New Roman" w:hAnsi="Times New Roman" w:cs="Times New Roman"/>
              </w:rPr>
              <w:t>0,00</w:t>
            </w:r>
          </w:p>
        </w:tc>
        <w:tc>
          <w:tcPr>
            <w:tcW w:w="846" w:type="dxa"/>
          </w:tcPr>
          <w:p w14:paraId="50360FBB" w14:textId="77777777" w:rsidR="007702F1" w:rsidRPr="00C25D2E" w:rsidRDefault="007702F1" w:rsidP="007702F1">
            <w:pPr>
              <w:jc w:val="right"/>
              <w:rPr>
                <w:rFonts w:ascii="Times New Roman" w:hAnsi="Times New Roman" w:cs="Times New Roman"/>
              </w:rPr>
            </w:pPr>
          </w:p>
        </w:tc>
        <w:tc>
          <w:tcPr>
            <w:tcW w:w="845" w:type="dxa"/>
          </w:tcPr>
          <w:p w14:paraId="45066236" w14:textId="77777777" w:rsidR="007702F1" w:rsidRPr="00C25D2E" w:rsidRDefault="007702F1" w:rsidP="007702F1">
            <w:pPr>
              <w:jc w:val="right"/>
              <w:rPr>
                <w:rFonts w:ascii="Times New Roman" w:hAnsi="Times New Roman" w:cs="Times New Roman"/>
              </w:rPr>
            </w:pPr>
          </w:p>
        </w:tc>
        <w:tc>
          <w:tcPr>
            <w:tcW w:w="913" w:type="dxa"/>
          </w:tcPr>
          <w:p w14:paraId="20F283F7" w14:textId="77777777" w:rsidR="007702F1" w:rsidRPr="00C25D2E" w:rsidRDefault="007702F1" w:rsidP="007702F1">
            <w:pPr>
              <w:jc w:val="right"/>
              <w:rPr>
                <w:rFonts w:ascii="Times New Roman" w:hAnsi="Times New Roman" w:cs="Times New Roman"/>
              </w:rPr>
            </w:pPr>
          </w:p>
        </w:tc>
        <w:tc>
          <w:tcPr>
            <w:tcW w:w="1911" w:type="dxa"/>
          </w:tcPr>
          <w:p w14:paraId="12BD661D" w14:textId="60DF0073" w:rsidR="007702F1" w:rsidRPr="00606234" w:rsidRDefault="007702F1" w:rsidP="007702F1">
            <w:pPr>
              <w:jc w:val="right"/>
              <w:rPr>
                <w:rFonts w:ascii="Times New Roman" w:hAnsi="Times New Roman" w:cs="Times New Roman"/>
                <w:b/>
                <w:bCs/>
              </w:rPr>
            </w:pPr>
            <w:r>
              <w:rPr>
                <w:rFonts w:ascii="Times New Roman" w:hAnsi="Times New Roman" w:cs="Times New Roman"/>
                <w:b/>
                <w:bCs/>
              </w:rPr>
              <w:t>0,00</w:t>
            </w:r>
          </w:p>
        </w:tc>
      </w:tr>
      <w:tr w:rsidR="007702F1" w14:paraId="1EFC19B8" w14:textId="77777777" w:rsidTr="001B2533">
        <w:tc>
          <w:tcPr>
            <w:tcW w:w="2968" w:type="dxa"/>
            <w:vMerge/>
          </w:tcPr>
          <w:p w14:paraId="1B7D089C" w14:textId="77777777" w:rsidR="007702F1" w:rsidRPr="00C25D2E" w:rsidRDefault="007702F1" w:rsidP="007702F1">
            <w:pPr>
              <w:jc w:val="center"/>
              <w:rPr>
                <w:rFonts w:ascii="Times New Roman" w:hAnsi="Times New Roman" w:cs="Times New Roman"/>
              </w:rPr>
            </w:pPr>
          </w:p>
        </w:tc>
        <w:tc>
          <w:tcPr>
            <w:tcW w:w="1144" w:type="dxa"/>
          </w:tcPr>
          <w:p w14:paraId="26C01B52" w14:textId="7F356FCE" w:rsidR="007702F1" w:rsidRPr="00664DAC" w:rsidRDefault="007702F1" w:rsidP="007702F1">
            <w:pPr>
              <w:jc w:val="both"/>
              <w:rPr>
                <w:rFonts w:ascii="Times New Roman" w:hAnsi="Times New Roman" w:cs="Times New Roman"/>
              </w:rPr>
            </w:pPr>
            <w:r w:rsidRPr="00664DAC">
              <w:rPr>
                <w:rFonts w:ascii="Times New Roman" w:hAnsi="Times New Roman" w:cs="Times New Roman"/>
              </w:rPr>
              <w:t>МБ</w:t>
            </w:r>
          </w:p>
        </w:tc>
        <w:tc>
          <w:tcPr>
            <w:tcW w:w="1559" w:type="dxa"/>
          </w:tcPr>
          <w:p w14:paraId="32E4D9AE" w14:textId="318DC3E5" w:rsidR="007702F1" w:rsidRPr="00C25D2E" w:rsidRDefault="007702F1" w:rsidP="007702F1">
            <w:pPr>
              <w:jc w:val="right"/>
              <w:rPr>
                <w:rFonts w:ascii="Times New Roman" w:hAnsi="Times New Roman" w:cs="Times New Roman"/>
              </w:rPr>
            </w:pPr>
            <w:r>
              <w:rPr>
                <w:rFonts w:ascii="Times New Roman" w:hAnsi="Times New Roman" w:cs="Times New Roman"/>
              </w:rPr>
              <w:t>337652,00</w:t>
            </w:r>
          </w:p>
        </w:tc>
        <w:tc>
          <w:tcPr>
            <w:tcW w:w="1559" w:type="dxa"/>
          </w:tcPr>
          <w:p w14:paraId="107FA73B" w14:textId="0562FCB6" w:rsidR="007702F1" w:rsidRPr="00C25D2E" w:rsidRDefault="007702F1" w:rsidP="007702F1">
            <w:pPr>
              <w:jc w:val="right"/>
              <w:rPr>
                <w:rFonts w:ascii="Times New Roman" w:hAnsi="Times New Roman" w:cs="Times New Roman"/>
              </w:rPr>
            </w:pPr>
            <w:r>
              <w:rPr>
                <w:rFonts w:ascii="Times New Roman" w:hAnsi="Times New Roman" w:cs="Times New Roman"/>
              </w:rPr>
              <w:t>565000,00</w:t>
            </w:r>
          </w:p>
        </w:tc>
        <w:tc>
          <w:tcPr>
            <w:tcW w:w="1559" w:type="dxa"/>
          </w:tcPr>
          <w:p w14:paraId="0C3F2CB2" w14:textId="088C3932" w:rsidR="007702F1" w:rsidRPr="00C25D2E" w:rsidRDefault="007702F1" w:rsidP="007702F1">
            <w:pPr>
              <w:jc w:val="right"/>
              <w:rPr>
                <w:rFonts w:ascii="Times New Roman" w:hAnsi="Times New Roman" w:cs="Times New Roman"/>
              </w:rPr>
            </w:pPr>
            <w:r>
              <w:rPr>
                <w:rFonts w:ascii="Times New Roman" w:hAnsi="Times New Roman" w:cs="Times New Roman"/>
              </w:rPr>
              <w:t>565000,00</w:t>
            </w:r>
          </w:p>
        </w:tc>
        <w:tc>
          <w:tcPr>
            <w:tcW w:w="1517" w:type="dxa"/>
          </w:tcPr>
          <w:p w14:paraId="6EA26D39" w14:textId="5EE8DE5A" w:rsidR="007702F1" w:rsidRPr="00C25D2E" w:rsidRDefault="007702F1" w:rsidP="007702F1">
            <w:pPr>
              <w:jc w:val="right"/>
              <w:rPr>
                <w:rFonts w:ascii="Times New Roman" w:hAnsi="Times New Roman" w:cs="Times New Roman"/>
              </w:rPr>
            </w:pPr>
            <w:r>
              <w:rPr>
                <w:rFonts w:ascii="Times New Roman" w:hAnsi="Times New Roman" w:cs="Times New Roman"/>
              </w:rPr>
              <w:t>565000,00</w:t>
            </w:r>
          </w:p>
        </w:tc>
        <w:tc>
          <w:tcPr>
            <w:tcW w:w="1481" w:type="dxa"/>
          </w:tcPr>
          <w:p w14:paraId="68450543" w14:textId="0AB70FCA" w:rsidR="007702F1" w:rsidRPr="00C25D2E" w:rsidRDefault="007702F1" w:rsidP="007702F1">
            <w:pPr>
              <w:jc w:val="right"/>
              <w:rPr>
                <w:rFonts w:ascii="Times New Roman" w:hAnsi="Times New Roman" w:cs="Times New Roman"/>
              </w:rPr>
            </w:pPr>
            <w:r>
              <w:rPr>
                <w:rFonts w:ascii="Times New Roman" w:hAnsi="Times New Roman" w:cs="Times New Roman"/>
              </w:rPr>
              <w:t>565000,00</w:t>
            </w:r>
          </w:p>
        </w:tc>
        <w:tc>
          <w:tcPr>
            <w:tcW w:w="846" w:type="dxa"/>
          </w:tcPr>
          <w:p w14:paraId="3AE7C85C" w14:textId="77777777" w:rsidR="007702F1" w:rsidRPr="00C25D2E" w:rsidRDefault="007702F1" w:rsidP="007702F1">
            <w:pPr>
              <w:jc w:val="right"/>
              <w:rPr>
                <w:rFonts w:ascii="Times New Roman" w:hAnsi="Times New Roman" w:cs="Times New Roman"/>
              </w:rPr>
            </w:pPr>
          </w:p>
        </w:tc>
        <w:tc>
          <w:tcPr>
            <w:tcW w:w="845" w:type="dxa"/>
          </w:tcPr>
          <w:p w14:paraId="68FE5646" w14:textId="77777777" w:rsidR="007702F1" w:rsidRPr="00C25D2E" w:rsidRDefault="007702F1" w:rsidP="007702F1">
            <w:pPr>
              <w:jc w:val="right"/>
              <w:rPr>
                <w:rFonts w:ascii="Times New Roman" w:hAnsi="Times New Roman" w:cs="Times New Roman"/>
              </w:rPr>
            </w:pPr>
          </w:p>
        </w:tc>
        <w:tc>
          <w:tcPr>
            <w:tcW w:w="913" w:type="dxa"/>
          </w:tcPr>
          <w:p w14:paraId="0040A801" w14:textId="77777777" w:rsidR="007702F1" w:rsidRPr="00C25D2E" w:rsidRDefault="007702F1" w:rsidP="007702F1">
            <w:pPr>
              <w:jc w:val="right"/>
              <w:rPr>
                <w:rFonts w:ascii="Times New Roman" w:hAnsi="Times New Roman" w:cs="Times New Roman"/>
              </w:rPr>
            </w:pPr>
          </w:p>
        </w:tc>
        <w:tc>
          <w:tcPr>
            <w:tcW w:w="1911" w:type="dxa"/>
          </w:tcPr>
          <w:p w14:paraId="4B79E968" w14:textId="2517EB4A" w:rsidR="007702F1" w:rsidRPr="00606234" w:rsidRDefault="007702F1" w:rsidP="007702F1">
            <w:pPr>
              <w:jc w:val="right"/>
              <w:rPr>
                <w:rFonts w:ascii="Times New Roman" w:hAnsi="Times New Roman" w:cs="Times New Roman"/>
                <w:b/>
                <w:bCs/>
              </w:rPr>
            </w:pPr>
            <w:r>
              <w:rPr>
                <w:rFonts w:ascii="Times New Roman" w:hAnsi="Times New Roman" w:cs="Times New Roman"/>
                <w:b/>
                <w:bCs/>
              </w:rPr>
              <w:t>2 597 652,00</w:t>
            </w:r>
          </w:p>
        </w:tc>
      </w:tr>
      <w:tr w:rsidR="007702F1" w14:paraId="692EA2C0" w14:textId="77777777" w:rsidTr="006F7697">
        <w:tc>
          <w:tcPr>
            <w:tcW w:w="2968" w:type="dxa"/>
            <w:vMerge w:val="restart"/>
          </w:tcPr>
          <w:p w14:paraId="17EBFAD1" w14:textId="7A3A659A" w:rsidR="007702F1" w:rsidRPr="00C25D2E" w:rsidRDefault="007B088D" w:rsidP="007702F1">
            <w:pPr>
              <w:jc w:val="center"/>
              <w:rPr>
                <w:rFonts w:ascii="Times New Roman" w:hAnsi="Times New Roman" w:cs="Times New Roman"/>
              </w:rPr>
            </w:pPr>
            <w:r>
              <w:rPr>
                <w:rFonts w:ascii="Times New Roman" w:hAnsi="Times New Roman" w:cs="Times New Roman"/>
              </w:rPr>
              <w:t>3.1.7. Субсидии бюджетам муниципальных образова-ний Приморского края на приобретение музыкаль-ных инструментов и художест-венного инвентаря для учреждений дополнительно-го образования детей в сфере культуры</w:t>
            </w:r>
          </w:p>
        </w:tc>
        <w:tc>
          <w:tcPr>
            <w:tcW w:w="1144" w:type="dxa"/>
          </w:tcPr>
          <w:p w14:paraId="5301D35B" w14:textId="450A6D2D" w:rsidR="007702F1" w:rsidRPr="00664DAC" w:rsidRDefault="007702F1" w:rsidP="007702F1">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08162314" w14:textId="77777777" w:rsidR="007702F1" w:rsidRPr="006F7697" w:rsidRDefault="007702F1" w:rsidP="007702F1">
            <w:pPr>
              <w:jc w:val="right"/>
              <w:rPr>
                <w:rFonts w:ascii="Times New Roman" w:hAnsi="Times New Roman" w:cs="Times New Roman"/>
                <w:b/>
                <w:bCs/>
              </w:rPr>
            </w:pPr>
          </w:p>
        </w:tc>
        <w:tc>
          <w:tcPr>
            <w:tcW w:w="1559" w:type="dxa"/>
            <w:shd w:val="clear" w:color="auto" w:fill="FFF2CC" w:themeFill="accent4" w:themeFillTint="33"/>
          </w:tcPr>
          <w:p w14:paraId="544C61A6" w14:textId="77777777" w:rsidR="007702F1" w:rsidRPr="006F7697" w:rsidRDefault="007702F1" w:rsidP="007702F1">
            <w:pPr>
              <w:jc w:val="right"/>
              <w:rPr>
                <w:rFonts w:ascii="Times New Roman" w:hAnsi="Times New Roman" w:cs="Times New Roman"/>
                <w:b/>
                <w:bCs/>
              </w:rPr>
            </w:pPr>
          </w:p>
        </w:tc>
        <w:tc>
          <w:tcPr>
            <w:tcW w:w="1559" w:type="dxa"/>
            <w:shd w:val="clear" w:color="auto" w:fill="FFF2CC" w:themeFill="accent4" w:themeFillTint="33"/>
          </w:tcPr>
          <w:p w14:paraId="114AFDAA" w14:textId="77777777" w:rsidR="007702F1" w:rsidRPr="006F7697" w:rsidRDefault="007702F1" w:rsidP="007702F1">
            <w:pPr>
              <w:jc w:val="right"/>
              <w:rPr>
                <w:rFonts w:ascii="Times New Roman" w:hAnsi="Times New Roman" w:cs="Times New Roman"/>
                <w:b/>
                <w:bCs/>
              </w:rPr>
            </w:pPr>
          </w:p>
        </w:tc>
        <w:tc>
          <w:tcPr>
            <w:tcW w:w="1517" w:type="dxa"/>
            <w:shd w:val="clear" w:color="auto" w:fill="FFF2CC" w:themeFill="accent4" w:themeFillTint="33"/>
          </w:tcPr>
          <w:p w14:paraId="04F22CDE" w14:textId="77777777" w:rsidR="007702F1" w:rsidRPr="006F7697" w:rsidRDefault="007702F1" w:rsidP="007702F1">
            <w:pPr>
              <w:jc w:val="right"/>
              <w:rPr>
                <w:rFonts w:ascii="Times New Roman" w:hAnsi="Times New Roman" w:cs="Times New Roman"/>
                <w:b/>
                <w:bCs/>
              </w:rPr>
            </w:pPr>
          </w:p>
        </w:tc>
        <w:tc>
          <w:tcPr>
            <w:tcW w:w="1481" w:type="dxa"/>
            <w:shd w:val="clear" w:color="auto" w:fill="FFF2CC" w:themeFill="accent4" w:themeFillTint="33"/>
          </w:tcPr>
          <w:p w14:paraId="59AFE669" w14:textId="77777777" w:rsidR="007702F1" w:rsidRPr="006F7697" w:rsidRDefault="007702F1" w:rsidP="007702F1">
            <w:pPr>
              <w:jc w:val="right"/>
              <w:rPr>
                <w:rFonts w:ascii="Times New Roman" w:hAnsi="Times New Roman" w:cs="Times New Roman"/>
                <w:b/>
                <w:bCs/>
              </w:rPr>
            </w:pPr>
          </w:p>
        </w:tc>
        <w:tc>
          <w:tcPr>
            <w:tcW w:w="846" w:type="dxa"/>
            <w:shd w:val="clear" w:color="auto" w:fill="FFF2CC" w:themeFill="accent4" w:themeFillTint="33"/>
          </w:tcPr>
          <w:p w14:paraId="4C2738F7" w14:textId="77777777" w:rsidR="007702F1" w:rsidRPr="006F7697" w:rsidRDefault="007702F1" w:rsidP="007702F1">
            <w:pPr>
              <w:jc w:val="right"/>
              <w:rPr>
                <w:rFonts w:ascii="Times New Roman" w:hAnsi="Times New Roman" w:cs="Times New Roman"/>
                <w:b/>
                <w:bCs/>
              </w:rPr>
            </w:pPr>
          </w:p>
        </w:tc>
        <w:tc>
          <w:tcPr>
            <w:tcW w:w="845" w:type="dxa"/>
            <w:shd w:val="clear" w:color="auto" w:fill="FFF2CC" w:themeFill="accent4" w:themeFillTint="33"/>
          </w:tcPr>
          <w:p w14:paraId="17C12803" w14:textId="77777777" w:rsidR="007702F1" w:rsidRPr="006F7697" w:rsidRDefault="007702F1" w:rsidP="007702F1">
            <w:pPr>
              <w:jc w:val="right"/>
              <w:rPr>
                <w:rFonts w:ascii="Times New Roman" w:hAnsi="Times New Roman" w:cs="Times New Roman"/>
                <w:b/>
                <w:bCs/>
              </w:rPr>
            </w:pPr>
          </w:p>
        </w:tc>
        <w:tc>
          <w:tcPr>
            <w:tcW w:w="913" w:type="dxa"/>
            <w:shd w:val="clear" w:color="auto" w:fill="FFF2CC" w:themeFill="accent4" w:themeFillTint="33"/>
          </w:tcPr>
          <w:p w14:paraId="6828AB1E" w14:textId="77777777" w:rsidR="007702F1" w:rsidRPr="006F7697" w:rsidRDefault="007702F1" w:rsidP="007702F1">
            <w:pPr>
              <w:jc w:val="right"/>
              <w:rPr>
                <w:rFonts w:ascii="Times New Roman" w:hAnsi="Times New Roman" w:cs="Times New Roman"/>
                <w:b/>
                <w:bCs/>
              </w:rPr>
            </w:pPr>
          </w:p>
        </w:tc>
        <w:tc>
          <w:tcPr>
            <w:tcW w:w="1911" w:type="dxa"/>
            <w:shd w:val="clear" w:color="auto" w:fill="FFF2CC" w:themeFill="accent4" w:themeFillTint="33"/>
          </w:tcPr>
          <w:p w14:paraId="7B39884B" w14:textId="77777777" w:rsidR="007702F1" w:rsidRPr="006F7697" w:rsidRDefault="007702F1" w:rsidP="007702F1">
            <w:pPr>
              <w:jc w:val="right"/>
              <w:rPr>
                <w:rFonts w:ascii="Times New Roman" w:hAnsi="Times New Roman" w:cs="Times New Roman"/>
                <w:b/>
                <w:bCs/>
              </w:rPr>
            </w:pPr>
          </w:p>
        </w:tc>
      </w:tr>
      <w:tr w:rsidR="007B088D" w14:paraId="04A8B9C0" w14:textId="77777777" w:rsidTr="001B2533">
        <w:tc>
          <w:tcPr>
            <w:tcW w:w="2968" w:type="dxa"/>
            <w:vMerge/>
          </w:tcPr>
          <w:p w14:paraId="3D26832E" w14:textId="77777777" w:rsidR="007B088D" w:rsidRPr="00C25D2E" w:rsidRDefault="007B088D" w:rsidP="007B088D">
            <w:pPr>
              <w:jc w:val="center"/>
              <w:rPr>
                <w:rFonts w:ascii="Times New Roman" w:hAnsi="Times New Roman" w:cs="Times New Roman"/>
              </w:rPr>
            </w:pPr>
          </w:p>
        </w:tc>
        <w:tc>
          <w:tcPr>
            <w:tcW w:w="1144" w:type="dxa"/>
          </w:tcPr>
          <w:p w14:paraId="098356FA" w14:textId="3C0B3A2E" w:rsidR="007B088D" w:rsidRPr="00664DAC" w:rsidRDefault="007B088D" w:rsidP="007B088D">
            <w:pPr>
              <w:jc w:val="both"/>
              <w:rPr>
                <w:rFonts w:ascii="Times New Roman" w:hAnsi="Times New Roman" w:cs="Times New Roman"/>
              </w:rPr>
            </w:pPr>
            <w:r w:rsidRPr="00664DAC">
              <w:rPr>
                <w:rFonts w:ascii="Times New Roman" w:hAnsi="Times New Roman" w:cs="Times New Roman"/>
              </w:rPr>
              <w:t>ФБ</w:t>
            </w:r>
          </w:p>
        </w:tc>
        <w:tc>
          <w:tcPr>
            <w:tcW w:w="1559" w:type="dxa"/>
          </w:tcPr>
          <w:p w14:paraId="0EAC7171" w14:textId="022F9B7F" w:rsidR="007B088D" w:rsidRPr="00C25D2E" w:rsidRDefault="007B088D" w:rsidP="007B088D">
            <w:pPr>
              <w:jc w:val="right"/>
              <w:rPr>
                <w:rFonts w:ascii="Times New Roman" w:hAnsi="Times New Roman" w:cs="Times New Roman"/>
              </w:rPr>
            </w:pPr>
            <w:r>
              <w:rPr>
                <w:rFonts w:ascii="Times New Roman" w:hAnsi="Times New Roman" w:cs="Times New Roman"/>
              </w:rPr>
              <w:t>0,00</w:t>
            </w:r>
          </w:p>
        </w:tc>
        <w:tc>
          <w:tcPr>
            <w:tcW w:w="1559" w:type="dxa"/>
          </w:tcPr>
          <w:p w14:paraId="0888AD82" w14:textId="776D1ACB" w:rsidR="007B088D" w:rsidRPr="00C25D2E" w:rsidRDefault="007B088D" w:rsidP="007B088D">
            <w:pPr>
              <w:jc w:val="right"/>
              <w:rPr>
                <w:rFonts w:ascii="Times New Roman" w:hAnsi="Times New Roman" w:cs="Times New Roman"/>
              </w:rPr>
            </w:pPr>
            <w:r>
              <w:rPr>
                <w:rFonts w:ascii="Times New Roman" w:hAnsi="Times New Roman" w:cs="Times New Roman"/>
              </w:rPr>
              <w:t>0,00</w:t>
            </w:r>
          </w:p>
        </w:tc>
        <w:tc>
          <w:tcPr>
            <w:tcW w:w="1559" w:type="dxa"/>
          </w:tcPr>
          <w:p w14:paraId="7E750334" w14:textId="2FA9DEC7" w:rsidR="007B088D" w:rsidRPr="00C25D2E" w:rsidRDefault="007B088D" w:rsidP="007B088D">
            <w:pPr>
              <w:jc w:val="right"/>
              <w:rPr>
                <w:rFonts w:ascii="Times New Roman" w:hAnsi="Times New Roman" w:cs="Times New Roman"/>
              </w:rPr>
            </w:pPr>
            <w:r>
              <w:rPr>
                <w:rFonts w:ascii="Times New Roman" w:hAnsi="Times New Roman" w:cs="Times New Roman"/>
              </w:rPr>
              <w:t>0,00</w:t>
            </w:r>
          </w:p>
        </w:tc>
        <w:tc>
          <w:tcPr>
            <w:tcW w:w="1517" w:type="dxa"/>
          </w:tcPr>
          <w:p w14:paraId="6A08DDD2" w14:textId="22D43A9B" w:rsidR="007B088D" w:rsidRPr="00C25D2E" w:rsidRDefault="007B088D" w:rsidP="007B088D">
            <w:pPr>
              <w:jc w:val="right"/>
              <w:rPr>
                <w:rFonts w:ascii="Times New Roman" w:hAnsi="Times New Roman" w:cs="Times New Roman"/>
              </w:rPr>
            </w:pPr>
            <w:r>
              <w:rPr>
                <w:rFonts w:ascii="Times New Roman" w:hAnsi="Times New Roman" w:cs="Times New Roman"/>
              </w:rPr>
              <w:t>0,00</w:t>
            </w:r>
          </w:p>
        </w:tc>
        <w:tc>
          <w:tcPr>
            <w:tcW w:w="1481" w:type="dxa"/>
          </w:tcPr>
          <w:p w14:paraId="7132ABE9" w14:textId="42D91CA2" w:rsidR="007B088D" w:rsidRPr="00C25D2E" w:rsidRDefault="007B088D" w:rsidP="007B088D">
            <w:pPr>
              <w:jc w:val="right"/>
              <w:rPr>
                <w:rFonts w:ascii="Times New Roman" w:hAnsi="Times New Roman" w:cs="Times New Roman"/>
              </w:rPr>
            </w:pPr>
            <w:r>
              <w:rPr>
                <w:rFonts w:ascii="Times New Roman" w:hAnsi="Times New Roman" w:cs="Times New Roman"/>
              </w:rPr>
              <w:t>0,00</w:t>
            </w:r>
          </w:p>
        </w:tc>
        <w:tc>
          <w:tcPr>
            <w:tcW w:w="846" w:type="dxa"/>
          </w:tcPr>
          <w:p w14:paraId="3FF9F5B1" w14:textId="77777777" w:rsidR="007B088D" w:rsidRPr="00C25D2E" w:rsidRDefault="007B088D" w:rsidP="007B088D">
            <w:pPr>
              <w:jc w:val="right"/>
              <w:rPr>
                <w:rFonts w:ascii="Times New Roman" w:hAnsi="Times New Roman" w:cs="Times New Roman"/>
              </w:rPr>
            </w:pPr>
          </w:p>
        </w:tc>
        <w:tc>
          <w:tcPr>
            <w:tcW w:w="845" w:type="dxa"/>
          </w:tcPr>
          <w:p w14:paraId="73535E71" w14:textId="77777777" w:rsidR="007B088D" w:rsidRPr="00C25D2E" w:rsidRDefault="007B088D" w:rsidP="007B088D">
            <w:pPr>
              <w:jc w:val="right"/>
              <w:rPr>
                <w:rFonts w:ascii="Times New Roman" w:hAnsi="Times New Roman" w:cs="Times New Roman"/>
              </w:rPr>
            </w:pPr>
          </w:p>
        </w:tc>
        <w:tc>
          <w:tcPr>
            <w:tcW w:w="913" w:type="dxa"/>
          </w:tcPr>
          <w:p w14:paraId="605AF867" w14:textId="77777777" w:rsidR="007B088D" w:rsidRPr="00C25D2E" w:rsidRDefault="007B088D" w:rsidP="007B088D">
            <w:pPr>
              <w:jc w:val="right"/>
              <w:rPr>
                <w:rFonts w:ascii="Times New Roman" w:hAnsi="Times New Roman" w:cs="Times New Roman"/>
              </w:rPr>
            </w:pPr>
          </w:p>
        </w:tc>
        <w:tc>
          <w:tcPr>
            <w:tcW w:w="1911" w:type="dxa"/>
          </w:tcPr>
          <w:p w14:paraId="1CF8823A" w14:textId="1E2C41E7" w:rsidR="007B088D" w:rsidRPr="00606234" w:rsidRDefault="007B088D" w:rsidP="007B088D">
            <w:pPr>
              <w:jc w:val="right"/>
              <w:rPr>
                <w:rFonts w:ascii="Times New Roman" w:hAnsi="Times New Roman" w:cs="Times New Roman"/>
                <w:b/>
                <w:bCs/>
              </w:rPr>
            </w:pPr>
            <w:r>
              <w:rPr>
                <w:rFonts w:ascii="Times New Roman" w:hAnsi="Times New Roman" w:cs="Times New Roman"/>
                <w:b/>
                <w:bCs/>
              </w:rPr>
              <w:t>0,00</w:t>
            </w:r>
          </w:p>
        </w:tc>
      </w:tr>
      <w:tr w:rsidR="007B088D" w14:paraId="31DE14AF" w14:textId="77777777" w:rsidTr="001B2533">
        <w:tc>
          <w:tcPr>
            <w:tcW w:w="2968" w:type="dxa"/>
            <w:vMerge/>
          </w:tcPr>
          <w:p w14:paraId="57EAA396" w14:textId="77777777" w:rsidR="007B088D" w:rsidRPr="00C25D2E" w:rsidRDefault="007B088D" w:rsidP="007B088D">
            <w:pPr>
              <w:jc w:val="center"/>
              <w:rPr>
                <w:rFonts w:ascii="Times New Roman" w:hAnsi="Times New Roman" w:cs="Times New Roman"/>
              </w:rPr>
            </w:pPr>
          </w:p>
        </w:tc>
        <w:tc>
          <w:tcPr>
            <w:tcW w:w="1144" w:type="dxa"/>
          </w:tcPr>
          <w:p w14:paraId="5F928B1B" w14:textId="15C3C098" w:rsidR="007B088D" w:rsidRPr="00664DAC" w:rsidRDefault="007B088D" w:rsidP="007B088D">
            <w:pPr>
              <w:jc w:val="both"/>
              <w:rPr>
                <w:rFonts w:ascii="Times New Roman" w:hAnsi="Times New Roman" w:cs="Times New Roman"/>
              </w:rPr>
            </w:pPr>
            <w:r w:rsidRPr="00664DAC">
              <w:rPr>
                <w:rFonts w:ascii="Times New Roman" w:hAnsi="Times New Roman" w:cs="Times New Roman"/>
              </w:rPr>
              <w:t>КБ</w:t>
            </w:r>
          </w:p>
        </w:tc>
        <w:tc>
          <w:tcPr>
            <w:tcW w:w="1559" w:type="dxa"/>
          </w:tcPr>
          <w:p w14:paraId="13EF6DF1" w14:textId="02DA07D9" w:rsidR="007B088D" w:rsidRPr="00C25D2E" w:rsidRDefault="007B088D" w:rsidP="007B088D">
            <w:pPr>
              <w:jc w:val="right"/>
              <w:rPr>
                <w:rFonts w:ascii="Times New Roman" w:hAnsi="Times New Roman" w:cs="Times New Roman"/>
              </w:rPr>
            </w:pPr>
            <w:r>
              <w:rPr>
                <w:rFonts w:ascii="Times New Roman" w:hAnsi="Times New Roman" w:cs="Times New Roman"/>
              </w:rPr>
              <w:t>465000,00</w:t>
            </w:r>
          </w:p>
        </w:tc>
        <w:tc>
          <w:tcPr>
            <w:tcW w:w="1559" w:type="dxa"/>
          </w:tcPr>
          <w:p w14:paraId="635975F0" w14:textId="6DC49E6F" w:rsidR="007B088D" w:rsidRPr="00C25D2E" w:rsidRDefault="007B088D" w:rsidP="007B088D">
            <w:pPr>
              <w:jc w:val="right"/>
              <w:rPr>
                <w:rFonts w:ascii="Times New Roman" w:hAnsi="Times New Roman" w:cs="Times New Roman"/>
              </w:rPr>
            </w:pPr>
            <w:r>
              <w:rPr>
                <w:rFonts w:ascii="Times New Roman" w:hAnsi="Times New Roman" w:cs="Times New Roman"/>
              </w:rPr>
              <w:t>0,00</w:t>
            </w:r>
          </w:p>
        </w:tc>
        <w:tc>
          <w:tcPr>
            <w:tcW w:w="1559" w:type="dxa"/>
          </w:tcPr>
          <w:p w14:paraId="7A0E6BA6" w14:textId="724D6232" w:rsidR="007B088D" w:rsidRPr="00C25D2E" w:rsidRDefault="007B088D" w:rsidP="007B088D">
            <w:pPr>
              <w:jc w:val="right"/>
              <w:rPr>
                <w:rFonts w:ascii="Times New Roman" w:hAnsi="Times New Roman" w:cs="Times New Roman"/>
              </w:rPr>
            </w:pPr>
            <w:r>
              <w:rPr>
                <w:rFonts w:ascii="Times New Roman" w:hAnsi="Times New Roman" w:cs="Times New Roman"/>
              </w:rPr>
              <w:t>0,00</w:t>
            </w:r>
          </w:p>
        </w:tc>
        <w:tc>
          <w:tcPr>
            <w:tcW w:w="1517" w:type="dxa"/>
          </w:tcPr>
          <w:p w14:paraId="1644BBFD" w14:textId="03073B78" w:rsidR="007B088D" w:rsidRPr="00C25D2E" w:rsidRDefault="007B088D" w:rsidP="007B088D">
            <w:pPr>
              <w:jc w:val="right"/>
              <w:rPr>
                <w:rFonts w:ascii="Times New Roman" w:hAnsi="Times New Roman" w:cs="Times New Roman"/>
              </w:rPr>
            </w:pPr>
            <w:r>
              <w:rPr>
                <w:rFonts w:ascii="Times New Roman" w:hAnsi="Times New Roman" w:cs="Times New Roman"/>
              </w:rPr>
              <w:t>0,00</w:t>
            </w:r>
          </w:p>
        </w:tc>
        <w:tc>
          <w:tcPr>
            <w:tcW w:w="1481" w:type="dxa"/>
          </w:tcPr>
          <w:p w14:paraId="65EC95FA" w14:textId="7372ECEB" w:rsidR="007B088D" w:rsidRPr="00C25D2E" w:rsidRDefault="007B088D" w:rsidP="007B088D">
            <w:pPr>
              <w:jc w:val="right"/>
              <w:rPr>
                <w:rFonts w:ascii="Times New Roman" w:hAnsi="Times New Roman" w:cs="Times New Roman"/>
              </w:rPr>
            </w:pPr>
            <w:r>
              <w:rPr>
                <w:rFonts w:ascii="Times New Roman" w:hAnsi="Times New Roman" w:cs="Times New Roman"/>
              </w:rPr>
              <w:t>0,00</w:t>
            </w:r>
          </w:p>
        </w:tc>
        <w:tc>
          <w:tcPr>
            <w:tcW w:w="846" w:type="dxa"/>
          </w:tcPr>
          <w:p w14:paraId="40427315" w14:textId="77777777" w:rsidR="007B088D" w:rsidRPr="00C25D2E" w:rsidRDefault="007B088D" w:rsidP="007B088D">
            <w:pPr>
              <w:jc w:val="right"/>
              <w:rPr>
                <w:rFonts w:ascii="Times New Roman" w:hAnsi="Times New Roman" w:cs="Times New Roman"/>
              </w:rPr>
            </w:pPr>
          </w:p>
        </w:tc>
        <w:tc>
          <w:tcPr>
            <w:tcW w:w="845" w:type="dxa"/>
          </w:tcPr>
          <w:p w14:paraId="5045CF9C" w14:textId="77777777" w:rsidR="007B088D" w:rsidRPr="00C25D2E" w:rsidRDefault="007B088D" w:rsidP="007B088D">
            <w:pPr>
              <w:jc w:val="right"/>
              <w:rPr>
                <w:rFonts w:ascii="Times New Roman" w:hAnsi="Times New Roman" w:cs="Times New Roman"/>
              </w:rPr>
            </w:pPr>
          </w:p>
        </w:tc>
        <w:tc>
          <w:tcPr>
            <w:tcW w:w="913" w:type="dxa"/>
          </w:tcPr>
          <w:p w14:paraId="213A6B7D" w14:textId="77777777" w:rsidR="007B088D" w:rsidRPr="00C25D2E" w:rsidRDefault="007B088D" w:rsidP="007B088D">
            <w:pPr>
              <w:jc w:val="right"/>
              <w:rPr>
                <w:rFonts w:ascii="Times New Roman" w:hAnsi="Times New Roman" w:cs="Times New Roman"/>
              </w:rPr>
            </w:pPr>
          </w:p>
        </w:tc>
        <w:tc>
          <w:tcPr>
            <w:tcW w:w="1911" w:type="dxa"/>
          </w:tcPr>
          <w:p w14:paraId="593A6FC1" w14:textId="4417708E" w:rsidR="007B088D" w:rsidRPr="00606234" w:rsidRDefault="007B088D" w:rsidP="007B088D">
            <w:pPr>
              <w:jc w:val="right"/>
              <w:rPr>
                <w:rFonts w:ascii="Times New Roman" w:hAnsi="Times New Roman" w:cs="Times New Roman"/>
                <w:b/>
                <w:bCs/>
              </w:rPr>
            </w:pPr>
            <w:r>
              <w:rPr>
                <w:rFonts w:ascii="Times New Roman" w:hAnsi="Times New Roman" w:cs="Times New Roman"/>
                <w:b/>
                <w:bCs/>
              </w:rPr>
              <w:t>465 000,00</w:t>
            </w:r>
          </w:p>
        </w:tc>
      </w:tr>
      <w:tr w:rsidR="007B088D" w14:paraId="00ECC0D1" w14:textId="77777777" w:rsidTr="001B2533">
        <w:tc>
          <w:tcPr>
            <w:tcW w:w="2968" w:type="dxa"/>
            <w:vMerge/>
          </w:tcPr>
          <w:p w14:paraId="2FCC41AF" w14:textId="77777777" w:rsidR="007B088D" w:rsidRPr="00C25D2E" w:rsidRDefault="007B088D" w:rsidP="007B088D">
            <w:pPr>
              <w:jc w:val="center"/>
              <w:rPr>
                <w:rFonts w:ascii="Times New Roman" w:hAnsi="Times New Roman" w:cs="Times New Roman"/>
              </w:rPr>
            </w:pPr>
          </w:p>
        </w:tc>
        <w:tc>
          <w:tcPr>
            <w:tcW w:w="1144" w:type="dxa"/>
          </w:tcPr>
          <w:p w14:paraId="4A00B4AF" w14:textId="11C03E72" w:rsidR="007B088D" w:rsidRPr="00664DAC" w:rsidRDefault="007B088D" w:rsidP="007B088D">
            <w:pPr>
              <w:jc w:val="both"/>
              <w:rPr>
                <w:rFonts w:ascii="Times New Roman" w:hAnsi="Times New Roman" w:cs="Times New Roman"/>
              </w:rPr>
            </w:pPr>
            <w:r w:rsidRPr="00664DAC">
              <w:rPr>
                <w:rFonts w:ascii="Times New Roman" w:hAnsi="Times New Roman" w:cs="Times New Roman"/>
              </w:rPr>
              <w:t>МБ</w:t>
            </w:r>
          </w:p>
        </w:tc>
        <w:tc>
          <w:tcPr>
            <w:tcW w:w="1559" w:type="dxa"/>
          </w:tcPr>
          <w:p w14:paraId="18207CD0" w14:textId="2C794E58" w:rsidR="007B088D" w:rsidRPr="00C25D2E" w:rsidRDefault="007B088D" w:rsidP="007B088D">
            <w:pPr>
              <w:jc w:val="right"/>
              <w:rPr>
                <w:rFonts w:ascii="Times New Roman" w:hAnsi="Times New Roman" w:cs="Times New Roman"/>
              </w:rPr>
            </w:pPr>
            <w:r>
              <w:rPr>
                <w:rFonts w:ascii="Times New Roman" w:hAnsi="Times New Roman" w:cs="Times New Roman"/>
              </w:rPr>
              <w:t>0,00</w:t>
            </w:r>
          </w:p>
        </w:tc>
        <w:tc>
          <w:tcPr>
            <w:tcW w:w="1559" w:type="dxa"/>
          </w:tcPr>
          <w:p w14:paraId="3160E5DF" w14:textId="44BF3F4A" w:rsidR="007B088D" w:rsidRPr="00C25D2E" w:rsidRDefault="007B088D" w:rsidP="007B088D">
            <w:pPr>
              <w:jc w:val="right"/>
              <w:rPr>
                <w:rFonts w:ascii="Times New Roman" w:hAnsi="Times New Roman" w:cs="Times New Roman"/>
              </w:rPr>
            </w:pPr>
            <w:r>
              <w:rPr>
                <w:rFonts w:ascii="Times New Roman" w:hAnsi="Times New Roman" w:cs="Times New Roman"/>
              </w:rPr>
              <w:t>0,00</w:t>
            </w:r>
          </w:p>
        </w:tc>
        <w:tc>
          <w:tcPr>
            <w:tcW w:w="1559" w:type="dxa"/>
          </w:tcPr>
          <w:p w14:paraId="6D5F593A" w14:textId="77EBD1FF" w:rsidR="007B088D" w:rsidRPr="00C25D2E" w:rsidRDefault="007B088D" w:rsidP="007B088D">
            <w:pPr>
              <w:jc w:val="right"/>
              <w:rPr>
                <w:rFonts w:ascii="Times New Roman" w:hAnsi="Times New Roman" w:cs="Times New Roman"/>
              </w:rPr>
            </w:pPr>
            <w:r>
              <w:rPr>
                <w:rFonts w:ascii="Times New Roman" w:hAnsi="Times New Roman" w:cs="Times New Roman"/>
              </w:rPr>
              <w:t>0,00</w:t>
            </w:r>
          </w:p>
        </w:tc>
        <w:tc>
          <w:tcPr>
            <w:tcW w:w="1517" w:type="dxa"/>
          </w:tcPr>
          <w:p w14:paraId="7DEEEF44" w14:textId="2CE414DB" w:rsidR="007B088D" w:rsidRPr="00C25D2E" w:rsidRDefault="007B088D" w:rsidP="007B088D">
            <w:pPr>
              <w:jc w:val="right"/>
              <w:rPr>
                <w:rFonts w:ascii="Times New Roman" w:hAnsi="Times New Roman" w:cs="Times New Roman"/>
              </w:rPr>
            </w:pPr>
            <w:r>
              <w:rPr>
                <w:rFonts w:ascii="Times New Roman" w:hAnsi="Times New Roman" w:cs="Times New Roman"/>
              </w:rPr>
              <w:t>0,00</w:t>
            </w:r>
          </w:p>
        </w:tc>
        <w:tc>
          <w:tcPr>
            <w:tcW w:w="1481" w:type="dxa"/>
          </w:tcPr>
          <w:p w14:paraId="525E04CE" w14:textId="4500DAB8" w:rsidR="007B088D" w:rsidRPr="00C25D2E" w:rsidRDefault="007B088D" w:rsidP="007B088D">
            <w:pPr>
              <w:jc w:val="right"/>
              <w:rPr>
                <w:rFonts w:ascii="Times New Roman" w:hAnsi="Times New Roman" w:cs="Times New Roman"/>
              </w:rPr>
            </w:pPr>
            <w:r>
              <w:rPr>
                <w:rFonts w:ascii="Times New Roman" w:hAnsi="Times New Roman" w:cs="Times New Roman"/>
              </w:rPr>
              <w:t>0,00</w:t>
            </w:r>
          </w:p>
        </w:tc>
        <w:tc>
          <w:tcPr>
            <w:tcW w:w="846" w:type="dxa"/>
          </w:tcPr>
          <w:p w14:paraId="7BEB2B79" w14:textId="77777777" w:rsidR="007B088D" w:rsidRPr="00C25D2E" w:rsidRDefault="007B088D" w:rsidP="007B088D">
            <w:pPr>
              <w:jc w:val="right"/>
              <w:rPr>
                <w:rFonts w:ascii="Times New Roman" w:hAnsi="Times New Roman" w:cs="Times New Roman"/>
              </w:rPr>
            </w:pPr>
          </w:p>
        </w:tc>
        <w:tc>
          <w:tcPr>
            <w:tcW w:w="845" w:type="dxa"/>
          </w:tcPr>
          <w:p w14:paraId="07EFBC98" w14:textId="77777777" w:rsidR="007B088D" w:rsidRPr="00C25D2E" w:rsidRDefault="007B088D" w:rsidP="007B088D">
            <w:pPr>
              <w:jc w:val="right"/>
              <w:rPr>
                <w:rFonts w:ascii="Times New Roman" w:hAnsi="Times New Roman" w:cs="Times New Roman"/>
              </w:rPr>
            </w:pPr>
          </w:p>
        </w:tc>
        <w:tc>
          <w:tcPr>
            <w:tcW w:w="913" w:type="dxa"/>
          </w:tcPr>
          <w:p w14:paraId="1322BB9C" w14:textId="77777777" w:rsidR="007B088D" w:rsidRPr="00C25D2E" w:rsidRDefault="007B088D" w:rsidP="007B088D">
            <w:pPr>
              <w:jc w:val="right"/>
              <w:rPr>
                <w:rFonts w:ascii="Times New Roman" w:hAnsi="Times New Roman" w:cs="Times New Roman"/>
              </w:rPr>
            </w:pPr>
          </w:p>
        </w:tc>
        <w:tc>
          <w:tcPr>
            <w:tcW w:w="1911" w:type="dxa"/>
          </w:tcPr>
          <w:p w14:paraId="3683FF7A" w14:textId="4CD3916C" w:rsidR="007B088D" w:rsidRPr="00606234" w:rsidRDefault="007B088D" w:rsidP="007B088D">
            <w:pPr>
              <w:jc w:val="right"/>
              <w:rPr>
                <w:rFonts w:ascii="Times New Roman" w:hAnsi="Times New Roman" w:cs="Times New Roman"/>
                <w:b/>
                <w:bCs/>
              </w:rPr>
            </w:pPr>
            <w:r>
              <w:rPr>
                <w:rFonts w:ascii="Times New Roman" w:hAnsi="Times New Roman" w:cs="Times New Roman"/>
                <w:b/>
                <w:bCs/>
              </w:rPr>
              <w:t>0,00</w:t>
            </w:r>
          </w:p>
        </w:tc>
      </w:tr>
      <w:tr w:rsidR="00E12059" w14:paraId="34923287" w14:textId="77777777" w:rsidTr="006F7697">
        <w:tc>
          <w:tcPr>
            <w:tcW w:w="2968" w:type="dxa"/>
            <w:vMerge w:val="restart"/>
          </w:tcPr>
          <w:p w14:paraId="629E6777" w14:textId="70CEFBC5" w:rsidR="00E12059" w:rsidRPr="00C25D2E" w:rsidRDefault="00E12059" w:rsidP="00E12059">
            <w:pPr>
              <w:jc w:val="center"/>
              <w:rPr>
                <w:rFonts w:ascii="Times New Roman" w:hAnsi="Times New Roman" w:cs="Times New Roman"/>
              </w:rPr>
            </w:pPr>
            <w:r>
              <w:rPr>
                <w:rFonts w:ascii="Times New Roman" w:hAnsi="Times New Roman" w:cs="Times New Roman"/>
              </w:rPr>
              <w:t>3.1.8. Приобретение музы-кальных инструментов и художественного инвентаря для учреждений дополни-тельного образования детей в сфере культуры на условиях софинансирования из краевого бюджета</w:t>
            </w:r>
          </w:p>
        </w:tc>
        <w:tc>
          <w:tcPr>
            <w:tcW w:w="1144" w:type="dxa"/>
          </w:tcPr>
          <w:p w14:paraId="71F4260E" w14:textId="52133676" w:rsidR="00E12059" w:rsidRPr="00664DAC" w:rsidRDefault="00E12059" w:rsidP="00E12059">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3E64E185" w14:textId="2F5B906B" w:rsidR="00E12059" w:rsidRPr="00E12059" w:rsidRDefault="00E12059" w:rsidP="00E12059">
            <w:pPr>
              <w:jc w:val="right"/>
              <w:rPr>
                <w:rFonts w:ascii="Times New Roman" w:hAnsi="Times New Roman" w:cs="Times New Roman"/>
                <w:b/>
                <w:bCs/>
              </w:rPr>
            </w:pPr>
            <w:r w:rsidRPr="00E12059">
              <w:rPr>
                <w:rFonts w:ascii="Times New Roman" w:hAnsi="Times New Roman" w:cs="Times New Roman"/>
                <w:b/>
                <w:bCs/>
              </w:rPr>
              <w:t>4696,97</w:t>
            </w:r>
          </w:p>
        </w:tc>
        <w:tc>
          <w:tcPr>
            <w:tcW w:w="1559" w:type="dxa"/>
            <w:shd w:val="clear" w:color="auto" w:fill="FFF2CC" w:themeFill="accent4" w:themeFillTint="33"/>
          </w:tcPr>
          <w:p w14:paraId="3F2C7DAA" w14:textId="66C0309C" w:rsidR="00E12059" w:rsidRPr="00E12059" w:rsidRDefault="00E12059" w:rsidP="00E12059">
            <w:pPr>
              <w:jc w:val="right"/>
              <w:rPr>
                <w:rFonts w:ascii="Times New Roman" w:hAnsi="Times New Roman" w:cs="Times New Roman"/>
                <w:b/>
                <w:bCs/>
              </w:rPr>
            </w:pPr>
            <w:r w:rsidRPr="00E12059">
              <w:rPr>
                <w:rFonts w:ascii="Times New Roman" w:hAnsi="Times New Roman" w:cs="Times New Roman"/>
                <w:b/>
                <w:bCs/>
              </w:rPr>
              <w:t>0,00</w:t>
            </w:r>
          </w:p>
        </w:tc>
        <w:tc>
          <w:tcPr>
            <w:tcW w:w="1559" w:type="dxa"/>
            <w:shd w:val="clear" w:color="auto" w:fill="FFF2CC" w:themeFill="accent4" w:themeFillTint="33"/>
          </w:tcPr>
          <w:p w14:paraId="28DDAE23" w14:textId="7615C568" w:rsidR="00E12059" w:rsidRPr="00E12059" w:rsidRDefault="00E12059" w:rsidP="00E12059">
            <w:pPr>
              <w:jc w:val="right"/>
              <w:rPr>
                <w:rFonts w:ascii="Times New Roman" w:hAnsi="Times New Roman" w:cs="Times New Roman"/>
                <w:b/>
                <w:bCs/>
              </w:rPr>
            </w:pPr>
            <w:r w:rsidRPr="00E12059">
              <w:rPr>
                <w:rFonts w:ascii="Times New Roman" w:hAnsi="Times New Roman" w:cs="Times New Roman"/>
                <w:b/>
                <w:bCs/>
              </w:rPr>
              <w:t>0,00</w:t>
            </w:r>
          </w:p>
        </w:tc>
        <w:tc>
          <w:tcPr>
            <w:tcW w:w="1517" w:type="dxa"/>
            <w:shd w:val="clear" w:color="auto" w:fill="FFF2CC" w:themeFill="accent4" w:themeFillTint="33"/>
          </w:tcPr>
          <w:p w14:paraId="5B6E4436" w14:textId="3C4326D6" w:rsidR="00E12059" w:rsidRPr="00E12059" w:rsidRDefault="00E12059" w:rsidP="00E12059">
            <w:pPr>
              <w:jc w:val="right"/>
              <w:rPr>
                <w:rFonts w:ascii="Times New Roman" w:hAnsi="Times New Roman" w:cs="Times New Roman"/>
                <w:b/>
                <w:bCs/>
              </w:rPr>
            </w:pPr>
            <w:r w:rsidRPr="00E12059">
              <w:rPr>
                <w:rFonts w:ascii="Times New Roman" w:hAnsi="Times New Roman" w:cs="Times New Roman"/>
                <w:b/>
                <w:bCs/>
              </w:rPr>
              <w:t>0,00</w:t>
            </w:r>
          </w:p>
        </w:tc>
        <w:tc>
          <w:tcPr>
            <w:tcW w:w="1481" w:type="dxa"/>
            <w:shd w:val="clear" w:color="auto" w:fill="FFF2CC" w:themeFill="accent4" w:themeFillTint="33"/>
          </w:tcPr>
          <w:p w14:paraId="303BC11B" w14:textId="7735A38D" w:rsidR="00E12059" w:rsidRPr="00E12059" w:rsidRDefault="00E12059" w:rsidP="00E12059">
            <w:pPr>
              <w:jc w:val="right"/>
              <w:rPr>
                <w:rFonts w:ascii="Times New Roman" w:hAnsi="Times New Roman" w:cs="Times New Roman"/>
                <w:b/>
                <w:bCs/>
              </w:rPr>
            </w:pPr>
            <w:r w:rsidRPr="00E12059">
              <w:rPr>
                <w:rFonts w:ascii="Times New Roman" w:hAnsi="Times New Roman" w:cs="Times New Roman"/>
                <w:b/>
                <w:bCs/>
              </w:rPr>
              <w:t>0,00</w:t>
            </w:r>
          </w:p>
        </w:tc>
        <w:tc>
          <w:tcPr>
            <w:tcW w:w="846" w:type="dxa"/>
            <w:shd w:val="clear" w:color="auto" w:fill="FFF2CC" w:themeFill="accent4" w:themeFillTint="33"/>
          </w:tcPr>
          <w:p w14:paraId="7F6BFB73" w14:textId="77777777" w:rsidR="00E12059" w:rsidRPr="00E12059" w:rsidRDefault="00E12059" w:rsidP="00E12059">
            <w:pPr>
              <w:jc w:val="right"/>
              <w:rPr>
                <w:rFonts w:ascii="Times New Roman" w:hAnsi="Times New Roman" w:cs="Times New Roman"/>
                <w:b/>
                <w:bCs/>
              </w:rPr>
            </w:pPr>
          </w:p>
        </w:tc>
        <w:tc>
          <w:tcPr>
            <w:tcW w:w="845" w:type="dxa"/>
            <w:shd w:val="clear" w:color="auto" w:fill="FFF2CC" w:themeFill="accent4" w:themeFillTint="33"/>
          </w:tcPr>
          <w:p w14:paraId="6C9A7864" w14:textId="77777777" w:rsidR="00E12059" w:rsidRPr="00E12059" w:rsidRDefault="00E12059" w:rsidP="00E12059">
            <w:pPr>
              <w:jc w:val="right"/>
              <w:rPr>
                <w:rFonts w:ascii="Times New Roman" w:hAnsi="Times New Roman" w:cs="Times New Roman"/>
                <w:b/>
                <w:bCs/>
              </w:rPr>
            </w:pPr>
          </w:p>
        </w:tc>
        <w:tc>
          <w:tcPr>
            <w:tcW w:w="913" w:type="dxa"/>
            <w:shd w:val="clear" w:color="auto" w:fill="FFF2CC" w:themeFill="accent4" w:themeFillTint="33"/>
          </w:tcPr>
          <w:p w14:paraId="7D0979DA" w14:textId="77777777" w:rsidR="00E12059" w:rsidRPr="00E12059" w:rsidRDefault="00E12059" w:rsidP="00E12059">
            <w:pPr>
              <w:jc w:val="right"/>
              <w:rPr>
                <w:rFonts w:ascii="Times New Roman" w:hAnsi="Times New Roman" w:cs="Times New Roman"/>
                <w:b/>
                <w:bCs/>
              </w:rPr>
            </w:pPr>
          </w:p>
        </w:tc>
        <w:tc>
          <w:tcPr>
            <w:tcW w:w="1911" w:type="dxa"/>
            <w:shd w:val="clear" w:color="auto" w:fill="FFF2CC" w:themeFill="accent4" w:themeFillTint="33"/>
          </w:tcPr>
          <w:p w14:paraId="6F94A531" w14:textId="5FD040D2" w:rsidR="00E12059" w:rsidRPr="00E12059" w:rsidRDefault="00E12059" w:rsidP="00E12059">
            <w:pPr>
              <w:jc w:val="right"/>
              <w:rPr>
                <w:rFonts w:ascii="Times New Roman" w:hAnsi="Times New Roman" w:cs="Times New Roman"/>
                <w:b/>
                <w:bCs/>
              </w:rPr>
            </w:pPr>
            <w:r w:rsidRPr="00E12059">
              <w:rPr>
                <w:rFonts w:ascii="Times New Roman" w:hAnsi="Times New Roman" w:cs="Times New Roman"/>
                <w:b/>
                <w:bCs/>
              </w:rPr>
              <w:t>4 696,97</w:t>
            </w:r>
          </w:p>
        </w:tc>
      </w:tr>
      <w:tr w:rsidR="00E12059" w14:paraId="2E2A5D72" w14:textId="77777777" w:rsidTr="001B2533">
        <w:tc>
          <w:tcPr>
            <w:tcW w:w="2968" w:type="dxa"/>
            <w:vMerge/>
          </w:tcPr>
          <w:p w14:paraId="67A923E8" w14:textId="77777777" w:rsidR="00E12059" w:rsidRPr="00C25D2E" w:rsidRDefault="00E12059" w:rsidP="00E12059">
            <w:pPr>
              <w:jc w:val="center"/>
              <w:rPr>
                <w:rFonts w:ascii="Times New Roman" w:hAnsi="Times New Roman" w:cs="Times New Roman"/>
              </w:rPr>
            </w:pPr>
          </w:p>
        </w:tc>
        <w:tc>
          <w:tcPr>
            <w:tcW w:w="1144" w:type="dxa"/>
          </w:tcPr>
          <w:p w14:paraId="5ED36454" w14:textId="461D20C9" w:rsidR="00E12059" w:rsidRPr="00664DAC" w:rsidRDefault="00E12059" w:rsidP="00E12059">
            <w:pPr>
              <w:jc w:val="both"/>
              <w:rPr>
                <w:rFonts w:ascii="Times New Roman" w:hAnsi="Times New Roman" w:cs="Times New Roman"/>
              </w:rPr>
            </w:pPr>
            <w:r w:rsidRPr="00664DAC">
              <w:rPr>
                <w:rFonts w:ascii="Times New Roman" w:hAnsi="Times New Roman" w:cs="Times New Roman"/>
              </w:rPr>
              <w:t>ФБ</w:t>
            </w:r>
          </w:p>
        </w:tc>
        <w:tc>
          <w:tcPr>
            <w:tcW w:w="1559" w:type="dxa"/>
          </w:tcPr>
          <w:p w14:paraId="6EBCDDAE" w14:textId="0D2FC4FB" w:rsidR="00E12059" w:rsidRPr="00C25D2E" w:rsidRDefault="00E12059" w:rsidP="00E12059">
            <w:pPr>
              <w:jc w:val="right"/>
              <w:rPr>
                <w:rFonts w:ascii="Times New Roman" w:hAnsi="Times New Roman" w:cs="Times New Roman"/>
              </w:rPr>
            </w:pPr>
            <w:r>
              <w:rPr>
                <w:rFonts w:ascii="Times New Roman" w:hAnsi="Times New Roman" w:cs="Times New Roman"/>
              </w:rPr>
              <w:t>0,00</w:t>
            </w:r>
          </w:p>
        </w:tc>
        <w:tc>
          <w:tcPr>
            <w:tcW w:w="1559" w:type="dxa"/>
          </w:tcPr>
          <w:p w14:paraId="5E913D04" w14:textId="7CA47FDC" w:rsidR="00E12059" w:rsidRPr="00C25D2E" w:rsidRDefault="00E12059" w:rsidP="00E12059">
            <w:pPr>
              <w:jc w:val="right"/>
              <w:rPr>
                <w:rFonts w:ascii="Times New Roman" w:hAnsi="Times New Roman" w:cs="Times New Roman"/>
              </w:rPr>
            </w:pPr>
            <w:r>
              <w:rPr>
                <w:rFonts w:ascii="Times New Roman" w:hAnsi="Times New Roman" w:cs="Times New Roman"/>
              </w:rPr>
              <w:t>0,00</w:t>
            </w:r>
          </w:p>
        </w:tc>
        <w:tc>
          <w:tcPr>
            <w:tcW w:w="1559" w:type="dxa"/>
          </w:tcPr>
          <w:p w14:paraId="04DEB65F" w14:textId="4DCA2158" w:rsidR="00E12059" w:rsidRPr="00C25D2E" w:rsidRDefault="00E12059" w:rsidP="00E12059">
            <w:pPr>
              <w:jc w:val="right"/>
              <w:rPr>
                <w:rFonts w:ascii="Times New Roman" w:hAnsi="Times New Roman" w:cs="Times New Roman"/>
              </w:rPr>
            </w:pPr>
            <w:r>
              <w:rPr>
                <w:rFonts w:ascii="Times New Roman" w:hAnsi="Times New Roman" w:cs="Times New Roman"/>
              </w:rPr>
              <w:t>0,00</w:t>
            </w:r>
          </w:p>
        </w:tc>
        <w:tc>
          <w:tcPr>
            <w:tcW w:w="1517" w:type="dxa"/>
          </w:tcPr>
          <w:p w14:paraId="6F070DE9" w14:textId="5E6E01B6" w:rsidR="00E12059" w:rsidRPr="00C25D2E" w:rsidRDefault="00E12059" w:rsidP="00E12059">
            <w:pPr>
              <w:jc w:val="right"/>
              <w:rPr>
                <w:rFonts w:ascii="Times New Roman" w:hAnsi="Times New Roman" w:cs="Times New Roman"/>
              </w:rPr>
            </w:pPr>
            <w:r>
              <w:rPr>
                <w:rFonts w:ascii="Times New Roman" w:hAnsi="Times New Roman" w:cs="Times New Roman"/>
              </w:rPr>
              <w:t>0,00</w:t>
            </w:r>
          </w:p>
        </w:tc>
        <w:tc>
          <w:tcPr>
            <w:tcW w:w="1481" w:type="dxa"/>
          </w:tcPr>
          <w:p w14:paraId="7CAD94B5" w14:textId="3D448DAA" w:rsidR="00E12059" w:rsidRPr="00C25D2E" w:rsidRDefault="00E12059" w:rsidP="00E12059">
            <w:pPr>
              <w:jc w:val="right"/>
              <w:rPr>
                <w:rFonts w:ascii="Times New Roman" w:hAnsi="Times New Roman" w:cs="Times New Roman"/>
              </w:rPr>
            </w:pPr>
            <w:r>
              <w:rPr>
                <w:rFonts w:ascii="Times New Roman" w:hAnsi="Times New Roman" w:cs="Times New Roman"/>
              </w:rPr>
              <w:t>0,00</w:t>
            </w:r>
          </w:p>
        </w:tc>
        <w:tc>
          <w:tcPr>
            <w:tcW w:w="846" w:type="dxa"/>
          </w:tcPr>
          <w:p w14:paraId="2A2EE7B4" w14:textId="77777777" w:rsidR="00E12059" w:rsidRPr="00C25D2E" w:rsidRDefault="00E12059" w:rsidP="00E12059">
            <w:pPr>
              <w:jc w:val="right"/>
              <w:rPr>
                <w:rFonts w:ascii="Times New Roman" w:hAnsi="Times New Roman" w:cs="Times New Roman"/>
              </w:rPr>
            </w:pPr>
          </w:p>
        </w:tc>
        <w:tc>
          <w:tcPr>
            <w:tcW w:w="845" w:type="dxa"/>
          </w:tcPr>
          <w:p w14:paraId="647BB948" w14:textId="77777777" w:rsidR="00E12059" w:rsidRPr="00C25D2E" w:rsidRDefault="00E12059" w:rsidP="00E12059">
            <w:pPr>
              <w:jc w:val="right"/>
              <w:rPr>
                <w:rFonts w:ascii="Times New Roman" w:hAnsi="Times New Roman" w:cs="Times New Roman"/>
              </w:rPr>
            </w:pPr>
          </w:p>
        </w:tc>
        <w:tc>
          <w:tcPr>
            <w:tcW w:w="913" w:type="dxa"/>
          </w:tcPr>
          <w:p w14:paraId="797FF7A3" w14:textId="77777777" w:rsidR="00E12059" w:rsidRPr="00C25D2E" w:rsidRDefault="00E12059" w:rsidP="00E12059">
            <w:pPr>
              <w:jc w:val="right"/>
              <w:rPr>
                <w:rFonts w:ascii="Times New Roman" w:hAnsi="Times New Roman" w:cs="Times New Roman"/>
              </w:rPr>
            </w:pPr>
          </w:p>
        </w:tc>
        <w:tc>
          <w:tcPr>
            <w:tcW w:w="1911" w:type="dxa"/>
          </w:tcPr>
          <w:p w14:paraId="3D4C2B6A" w14:textId="09FB97D7" w:rsidR="00E12059" w:rsidRPr="00606234" w:rsidRDefault="00E12059" w:rsidP="00E12059">
            <w:pPr>
              <w:jc w:val="right"/>
              <w:rPr>
                <w:rFonts w:ascii="Times New Roman" w:hAnsi="Times New Roman" w:cs="Times New Roman"/>
                <w:b/>
                <w:bCs/>
              </w:rPr>
            </w:pPr>
            <w:r>
              <w:rPr>
                <w:rFonts w:ascii="Times New Roman" w:hAnsi="Times New Roman" w:cs="Times New Roman"/>
                <w:b/>
                <w:bCs/>
              </w:rPr>
              <w:t>0,00</w:t>
            </w:r>
          </w:p>
        </w:tc>
      </w:tr>
      <w:tr w:rsidR="00E12059" w14:paraId="7B19521F" w14:textId="77777777" w:rsidTr="001B2533">
        <w:tc>
          <w:tcPr>
            <w:tcW w:w="2968" w:type="dxa"/>
            <w:vMerge/>
          </w:tcPr>
          <w:p w14:paraId="2A4FB362" w14:textId="77777777" w:rsidR="00E12059" w:rsidRPr="00C25D2E" w:rsidRDefault="00E12059" w:rsidP="00E12059">
            <w:pPr>
              <w:jc w:val="center"/>
              <w:rPr>
                <w:rFonts w:ascii="Times New Roman" w:hAnsi="Times New Roman" w:cs="Times New Roman"/>
              </w:rPr>
            </w:pPr>
          </w:p>
        </w:tc>
        <w:tc>
          <w:tcPr>
            <w:tcW w:w="1144" w:type="dxa"/>
          </w:tcPr>
          <w:p w14:paraId="4EA18FB1" w14:textId="667FA9A4" w:rsidR="00E12059" w:rsidRPr="00664DAC" w:rsidRDefault="00E12059" w:rsidP="00E12059">
            <w:pPr>
              <w:jc w:val="both"/>
              <w:rPr>
                <w:rFonts w:ascii="Times New Roman" w:hAnsi="Times New Roman" w:cs="Times New Roman"/>
              </w:rPr>
            </w:pPr>
            <w:r w:rsidRPr="00664DAC">
              <w:rPr>
                <w:rFonts w:ascii="Times New Roman" w:hAnsi="Times New Roman" w:cs="Times New Roman"/>
              </w:rPr>
              <w:t>КБ</w:t>
            </w:r>
          </w:p>
        </w:tc>
        <w:tc>
          <w:tcPr>
            <w:tcW w:w="1559" w:type="dxa"/>
          </w:tcPr>
          <w:p w14:paraId="27125205" w14:textId="2B66AE9E" w:rsidR="00E12059" w:rsidRPr="00C25D2E" w:rsidRDefault="00E12059" w:rsidP="00E12059">
            <w:pPr>
              <w:jc w:val="right"/>
              <w:rPr>
                <w:rFonts w:ascii="Times New Roman" w:hAnsi="Times New Roman" w:cs="Times New Roman"/>
              </w:rPr>
            </w:pPr>
            <w:r>
              <w:rPr>
                <w:rFonts w:ascii="Times New Roman" w:hAnsi="Times New Roman" w:cs="Times New Roman"/>
              </w:rPr>
              <w:t>0,00</w:t>
            </w:r>
          </w:p>
        </w:tc>
        <w:tc>
          <w:tcPr>
            <w:tcW w:w="1559" w:type="dxa"/>
          </w:tcPr>
          <w:p w14:paraId="04E13FB2" w14:textId="1D45AA5C" w:rsidR="00E12059" w:rsidRPr="00C25D2E" w:rsidRDefault="00E12059" w:rsidP="00E12059">
            <w:pPr>
              <w:jc w:val="right"/>
              <w:rPr>
                <w:rFonts w:ascii="Times New Roman" w:hAnsi="Times New Roman" w:cs="Times New Roman"/>
              </w:rPr>
            </w:pPr>
            <w:r>
              <w:rPr>
                <w:rFonts w:ascii="Times New Roman" w:hAnsi="Times New Roman" w:cs="Times New Roman"/>
              </w:rPr>
              <w:t>0,00</w:t>
            </w:r>
          </w:p>
        </w:tc>
        <w:tc>
          <w:tcPr>
            <w:tcW w:w="1559" w:type="dxa"/>
          </w:tcPr>
          <w:p w14:paraId="505533C7" w14:textId="14A53F6D" w:rsidR="00E12059" w:rsidRPr="00C25D2E" w:rsidRDefault="00E12059" w:rsidP="00E12059">
            <w:pPr>
              <w:jc w:val="right"/>
              <w:rPr>
                <w:rFonts w:ascii="Times New Roman" w:hAnsi="Times New Roman" w:cs="Times New Roman"/>
              </w:rPr>
            </w:pPr>
            <w:r>
              <w:rPr>
                <w:rFonts w:ascii="Times New Roman" w:hAnsi="Times New Roman" w:cs="Times New Roman"/>
              </w:rPr>
              <w:t>0,00</w:t>
            </w:r>
          </w:p>
        </w:tc>
        <w:tc>
          <w:tcPr>
            <w:tcW w:w="1517" w:type="dxa"/>
          </w:tcPr>
          <w:p w14:paraId="6FB04842" w14:textId="227EEE53" w:rsidR="00E12059" w:rsidRPr="00C25D2E" w:rsidRDefault="00E12059" w:rsidP="00E12059">
            <w:pPr>
              <w:jc w:val="right"/>
              <w:rPr>
                <w:rFonts w:ascii="Times New Roman" w:hAnsi="Times New Roman" w:cs="Times New Roman"/>
              </w:rPr>
            </w:pPr>
            <w:r>
              <w:rPr>
                <w:rFonts w:ascii="Times New Roman" w:hAnsi="Times New Roman" w:cs="Times New Roman"/>
              </w:rPr>
              <w:t>0,00</w:t>
            </w:r>
          </w:p>
        </w:tc>
        <w:tc>
          <w:tcPr>
            <w:tcW w:w="1481" w:type="dxa"/>
          </w:tcPr>
          <w:p w14:paraId="58D10C8D" w14:textId="7A89A2B1" w:rsidR="00E12059" w:rsidRPr="00C25D2E" w:rsidRDefault="00E12059" w:rsidP="00E12059">
            <w:pPr>
              <w:jc w:val="right"/>
              <w:rPr>
                <w:rFonts w:ascii="Times New Roman" w:hAnsi="Times New Roman" w:cs="Times New Roman"/>
              </w:rPr>
            </w:pPr>
            <w:r>
              <w:rPr>
                <w:rFonts w:ascii="Times New Roman" w:hAnsi="Times New Roman" w:cs="Times New Roman"/>
              </w:rPr>
              <w:t>0,00</w:t>
            </w:r>
          </w:p>
        </w:tc>
        <w:tc>
          <w:tcPr>
            <w:tcW w:w="846" w:type="dxa"/>
          </w:tcPr>
          <w:p w14:paraId="66DB71BC" w14:textId="77777777" w:rsidR="00E12059" w:rsidRPr="00C25D2E" w:rsidRDefault="00E12059" w:rsidP="00E12059">
            <w:pPr>
              <w:jc w:val="right"/>
              <w:rPr>
                <w:rFonts w:ascii="Times New Roman" w:hAnsi="Times New Roman" w:cs="Times New Roman"/>
              </w:rPr>
            </w:pPr>
          </w:p>
        </w:tc>
        <w:tc>
          <w:tcPr>
            <w:tcW w:w="845" w:type="dxa"/>
          </w:tcPr>
          <w:p w14:paraId="0BA72473" w14:textId="77777777" w:rsidR="00E12059" w:rsidRPr="00C25D2E" w:rsidRDefault="00E12059" w:rsidP="00E12059">
            <w:pPr>
              <w:jc w:val="right"/>
              <w:rPr>
                <w:rFonts w:ascii="Times New Roman" w:hAnsi="Times New Roman" w:cs="Times New Roman"/>
              </w:rPr>
            </w:pPr>
          </w:p>
        </w:tc>
        <w:tc>
          <w:tcPr>
            <w:tcW w:w="913" w:type="dxa"/>
          </w:tcPr>
          <w:p w14:paraId="262DF984" w14:textId="77777777" w:rsidR="00E12059" w:rsidRPr="00C25D2E" w:rsidRDefault="00E12059" w:rsidP="00E12059">
            <w:pPr>
              <w:jc w:val="right"/>
              <w:rPr>
                <w:rFonts w:ascii="Times New Roman" w:hAnsi="Times New Roman" w:cs="Times New Roman"/>
              </w:rPr>
            </w:pPr>
          </w:p>
        </w:tc>
        <w:tc>
          <w:tcPr>
            <w:tcW w:w="1911" w:type="dxa"/>
          </w:tcPr>
          <w:p w14:paraId="4CC9F719" w14:textId="0D335784" w:rsidR="00E12059" w:rsidRPr="00606234" w:rsidRDefault="00E12059" w:rsidP="00E12059">
            <w:pPr>
              <w:jc w:val="right"/>
              <w:rPr>
                <w:rFonts w:ascii="Times New Roman" w:hAnsi="Times New Roman" w:cs="Times New Roman"/>
                <w:b/>
                <w:bCs/>
              </w:rPr>
            </w:pPr>
            <w:r>
              <w:rPr>
                <w:rFonts w:ascii="Times New Roman" w:hAnsi="Times New Roman" w:cs="Times New Roman"/>
                <w:b/>
                <w:bCs/>
              </w:rPr>
              <w:t>0,00</w:t>
            </w:r>
          </w:p>
        </w:tc>
      </w:tr>
      <w:tr w:rsidR="00E12059" w14:paraId="2E938919" w14:textId="77777777" w:rsidTr="001B2533">
        <w:tc>
          <w:tcPr>
            <w:tcW w:w="2968" w:type="dxa"/>
            <w:vMerge/>
          </w:tcPr>
          <w:p w14:paraId="15705983" w14:textId="77777777" w:rsidR="00E12059" w:rsidRPr="00C25D2E" w:rsidRDefault="00E12059" w:rsidP="00E12059">
            <w:pPr>
              <w:jc w:val="center"/>
              <w:rPr>
                <w:rFonts w:ascii="Times New Roman" w:hAnsi="Times New Roman" w:cs="Times New Roman"/>
              </w:rPr>
            </w:pPr>
          </w:p>
        </w:tc>
        <w:tc>
          <w:tcPr>
            <w:tcW w:w="1144" w:type="dxa"/>
          </w:tcPr>
          <w:p w14:paraId="1226BFF3" w14:textId="4A9BE4A0" w:rsidR="00E12059" w:rsidRPr="00664DAC" w:rsidRDefault="00E12059" w:rsidP="00E12059">
            <w:pPr>
              <w:jc w:val="both"/>
              <w:rPr>
                <w:rFonts w:ascii="Times New Roman" w:hAnsi="Times New Roman" w:cs="Times New Roman"/>
              </w:rPr>
            </w:pPr>
            <w:r w:rsidRPr="00664DAC">
              <w:rPr>
                <w:rFonts w:ascii="Times New Roman" w:hAnsi="Times New Roman" w:cs="Times New Roman"/>
              </w:rPr>
              <w:t>МБ</w:t>
            </w:r>
          </w:p>
        </w:tc>
        <w:tc>
          <w:tcPr>
            <w:tcW w:w="1559" w:type="dxa"/>
          </w:tcPr>
          <w:p w14:paraId="739E7A15" w14:textId="492772AE" w:rsidR="00E12059" w:rsidRPr="00C25D2E" w:rsidRDefault="00E12059" w:rsidP="00E12059">
            <w:pPr>
              <w:jc w:val="right"/>
              <w:rPr>
                <w:rFonts w:ascii="Times New Roman" w:hAnsi="Times New Roman" w:cs="Times New Roman"/>
              </w:rPr>
            </w:pPr>
            <w:r>
              <w:rPr>
                <w:rFonts w:ascii="Times New Roman" w:hAnsi="Times New Roman" w:cs="Times New Roman"/>
              </w:rPr>
              <w:t>4696,97</w:t>
            </w:r>
          </w:p>
        </w:tc>
        <w:tc>
          <w:tcPr>
            <w:tcW w:w="1559" w:type="dxa"/>
          </w:tcPr>
          <w:p w14:paraId="21BE694C" w14:textId="5C35429D" w:rsidR="00E12059" w:rsidRPr="00C25D2E" w:rsidRDefault="00E12059" w:rsidP="00E12059">
            <w:pPr>
              <w:jc w:val="right"/>
              <w:rPr>
                <w:rFonts w:ascii="Times New Roman" w:hAnsi="Times New Roman" w:cs="Times New Roman"/>
              </w:rPr>
            </w:pPr>
            <w:r>
              <w:rPr>
                <w:rFonts w:ascii="Times New Roman" w:hAnsi="Times New Roman" w:cs="Times New Roman"/>
              </w:rPr>
              <w:t>0,00</w:t>
            </w:r>
          </w:p>
        </w:tc>
        <w:tc>
          <w:tcPr>
            <w:tcW w:w="1559" w:type="dxa"/>
          </w:tcPr>
          <w:p w14:paraId="20DA5138" w14:textId="20549904" w:rsidR="00E12059" w:rsidRPr="00C25D2E" w:rsidRDefault="00E12059" w:rsidP="00E12059">
            <w:pPr>
              <w:jc w:val="right"/>
              <w:rPr>
                <w:rFonts w:ascii="Times New Roman" w:hAnsi="Times New Roman" w:cs="Times New Roman"/>
              </w:rPr>
            </w:pPr>
            <w:r>
              <w:rPr>
                <w:rFonts w:ascii="Times New Roman" w:hAnsi="Times New Roman" w:cs="Times New Roman"/>
              </w:rPr>
              <w:t>0,00</w:t>
            </w:r>
          </w:p>
        </w:tc>
        <w:tc>
          <w:tcPr>
            <w:tcW w:w="1517" w:type="dxa"/>
          </w:tcPr>
          <w:p w14:paraId="726A8531" w14:textId="438EC210" w:rsidR="00E12059" w:rsidRPr="00C25D2E" w:rsidRDefault="00E12059" w:rsidP="00E12059">
            <w:pPr>
              <w:jc w:val="right"/>
              <w:rPr>
                <w:rFonts w:ascii="Times New Roman" w:hAnsi="Times New Roman" w:cs="Times New Roman"/>
              </w:rPr>
            </w:pPr>
            <w:r>
              <w:rPr>
                <w:rFonts w:ascii="Times New Roman" w:hAnsi="Times New Roman" w:cs="Times New Roman"/>
              </w:rPr>
              <w:t>0,00</w:t>
            </w:r>
          </w:p>
        </w:tc>
        <w:tc>
          <w:tcPr>
            <w:tcW w:w="1481" w:type="dxa"/>
          </w:tcPr>
          <w:p w14:paraId="7B849D50" w14:textId="354E8887" w:rsidR="00E12059" w:rsidRPr="00C25D2E" w:rsidRDefault="00E12059" w:rsidP="00E12059">
            <w:pPr>
              <w:jc w:val="right"/>
              <w:rPr>
                <w:rFonts w:ascii="Times New Roman" w:hAnsi="Times New Roman" w:cs="Times New Roman"/>
              </w:rPr>
            </w:pPr>
            <w:r>
              <w:rPr>
                <w:rFonts w:ascii="Times New Roman" w:hAnsi="Times New Roman" w:cs="Times New Roman"/>
              </w:rPr>
              <w:t>0,00</w:t>
            </w:r>
          </w:p>
        </w:tc>
        <w:tc>
          <w:tcPr>
            <w:tcW w:w="846" w:type="dxa"/>
          </w:tcPr>
          <w:p w14:paraId="2993F149" w14:textId="77777777" w:rsidR="00E12059" w:rsidRPr="00C25D2E" w:rsidRDefault="00E12059" w:rsidP="00E12059">
            <w:pPr>
              <w:jc w:val="right"/>
              <w:rPr>
                <w:rFonts w:ascii="Times New Roman" w:hAnsi="Times New Roman" w:cs="Times New Roman"/>
              </w:rPr>
            </w:pPr>
          </w:p>
        </w:tc>
        <w:tc>
          <w:tcPr>
            <w:tcW w:w="845" w:type="dxa"/>
          </w:tcPr>
          <w:p w14:paraId="2B9C54AA" w14:textId="77777777" w:rsidR="00E12059" w:rsidRPr="00C25D2E" w:rsidRDefault="00E12059" w:rsidP="00E12059">
            <w:pPr>
              <w:jc w:val="right"/>
              <w:rPr>
                <w:rFonts w:ascii="Times New Roman" w:hAnsi="Times New Roman" w:cs="Times New Roman"/>
              </w:rPr>
            </w:pPr>
          </w:p>
        </w:tc>
        <w:tc>
          <w:tcPr>
            <w:tcW w:w="913" w:type="dxa"/>
          </w:tcPr>
          <w:p w14:paraId="2768BAC0" w14:textId="77777777" w:rsidR="00E12059" w:rsidRPr="00C25D2E" w:rsidRDefault="00E12059" w:rsidP="00E12059">
            <w:pPr>
              <w:jc w:val="right"/>
              <w:rPr>
                <w:rFonts w:ascii="Times New Roman" w:hAnsi="Times New Roman" w:cs="Times New Roman"/>
              </w:rPr>
            </w:pPr>
          </w:p>
        </w:tc>
        <w:tc>
          <w:tcPr>
            <w:tcW w:w="1911" w:type="dxa"/>
          </w:tcPr>
          <w:p w14:paraId="77D12C0B" w14:textId="49E86D65" w:rsidR="00E12059" w:rsidRPr="00606234" w:rsidRDefault="00E12059" w:rsidP="00E12059">
            <w:pPr>
              <w:jc w:val="right"/>
              <w:rPr>
                <w:rFonts w:ascii="Times New Roman" w:hAnsi="Times New Roman" w:cs="Times New Roman"/>
                <w:b/>
                <w:bCs/>
              </w:rPr>
            </w:pPr>
            <w:r>
              <w:rPr>
                <w:rFonts w:ascii="Times New Roman" w:hAnsi="Times New Roman" w:cs="Times New Roman"/>
                <w:b/>
                <w:bCs/>
              </w:rPr>
              <w:t>4 696,97</w:t>
            </w:r>
          </w:p>
        </w:tc>
      </w:tr>
      <w:tr w:rsidR="00E12059" w14:paraId="1C6E33F8" w14:textId="77777777" w:rsidTr="006F7697">
        <w:tc>
          <w:tcPr>
            <w:tcW w:w="2968" w:type="dxa"/>
            <w:vMerge w:val="restart"/>
          </w:tcPr>
          <w:p w14:paraId="05F65777" w14:textId="4F7450D5" w:rsidR="00E12059" w:rsidRPr="00C25D2E" w:rsidRDefault="005917A3" w:rsidP="00E12059">
            <w:pPr>
              <w:jc w:val="center"/>
              <w:rPr>
                <w:rFonts w:ascii="Times New Roman" w:hAnsi="Times New Roman" w:cs="Times New Roman"/>
              </w:rPr>
            </w:pPr>
            <w:r>
              <w:rPr>
                <w:rFonts w:ascii="Times New Roman" w:hAnsi="Times New Roman" w:cs="Times New Roman"/>
              </w:rPr>
              <w:t>3.2. Основное мероприятие: Организация и обеспечение отдыха и оздоровления детей</w:t>
            </w:r>
          </w:p>
        </w:tc>
        <w:tc>
          <w:tcPr>
            <w:tcW w:w="1144" w:type="dxa"/>
          </w:tcPr>
          <w:p w14:paraId="56862594" w14:textId="6FD4101B" w:rsidR="00E12059" w:rsidRPr="00664DAC" w:rsidRDefault="00E12059" w:rsidP="00E12059">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735C8531" w14:textId="77777777" w:rsidR="00E12059" w:rsidRPr="006F7697" w:rsidRDefault="00E12059" w:rsidP="00E12059">
            <w:pPr>
              <w:jc w:val="right"/>
              <w:rPr>
                <w:rFonts w:ascii="Times New Roman" w:hAnsi="Times New Roman" w:cs="Times New Roman"/>
                <w:b/>
                <w:bCs/>
              </w:rPr>
            </w:pPr>
          </w:p>
        </w:tc>
        <w:tc>
          <w:tcPr>
            <w:tcW w:w="1559" w:type="dxa"/>
            <w:shd w:val="clear" w:color="auto" w:fill="FFF2CC" w:themeFill="accent4" w:themeFillTint="33"/>
          </w:tcPr>
          <w:p w14:paraId="3F6E8E41" w14:textId="77777777" w:rsidR="00E12059" w:rsidRPr="006F7697" w:rsidRDefault="00E12059" w:rsidP="00E12059">
            <w:pPr>
              <w:jc w:val="right"/>
              <w:rPr>
                <w:rFonts w:ascii="Times New Roman" w:hAnsi="Times New Roman" w:cs="Times New Roman"/>
                <w:b/>
                <w:bCs/>
              </w:rPr>
            </w:pPr>
          </w:p>
        </w:tc>
        <w:tc>
          <w:tcPr>
            <w:tcW w:w="1559" w:type="dxa"/>
            <w:shd w:val="clear" w:color="auto" w:fill="FFF2CC" w:themeFill="accent4" w:themeFillTint="33"/>
          </w:tcPr>
          <w:p w14:paraId="0F542B5C" w14:textId="77777777" w:rsidR="00E12059" w:rsidRPr="006F7697" w:rsidRDefault="00E12059" w:rsidP="00E12059">
            <w:pPr>
              <w:jc w:val="right"/>
              <w:rPr>
                <w:rFonts w:ascii="Times New Roman" w:hAnsi="Times New Roman" w:cs="Times New Roman"/>
                <w:b/>
                <w:bCs/>
              </w:rPr>
            </w:pPr>
          </w:p>
        </w:tc>
        <w:tc>
          <w:tcPr>
            <w:tcW w:w="1517" w:type="dxa"/>
            <w:shd w:val="clear" w:color="auto" w:fill="FFF2CC" w:themeFill="accent4" w:themeFillTint="33"/>
          </w:tcPr>
          <w:p w14:paraId="2B10106F" w14:textId="77777777" w:rsidR="00E12059" w:rsidRPr="006F7697" w:rsidRDefault="00E12059" w:rsidP="00E12059">
            <w:pPr>
              <w:jc w:val="right"/>
              <w:rPr>
                <w:rFonts w:ascii="Times New Roman" w:hAnsi="Times New Roman" w:cs="Times New Roman"/>
                <w:b/>
                <w:bCs/>
              </w:rPr>
            </w:pPr>
          </w:p>
        </w:tc>
        <w:tc>
          <w:tcPr>
            <w:tcW w:w="1481" w:type="dxa"/>
            <w:shd w:val="clear" w:color="auto" w:fill="FFF2CC" w:themeFill="accent4" w:themeFillTint="33"/>
          </w:tcPr>
          <w:p w14:paraId="22534C04" w14:textId="77777777" w:rsidR="00E12059" w:rsidRPr="006F7697" w:rsidRDefault="00E12059" w:rsidP="00E12059">
            <w:pPr>
              <w:jc w:val="right"/>
              <w:rPr>
                <w:rFonts w:ascii="Times New Roman" w:hAnsi="Times New Roman" w:cs="Times New Roman"/>
                <w:b/>
                <w:bCs/>
              </w:rPr>
            </w:pPr>
          </w:p>
        </w:tc>
        <w:tc>
          <w:tcPr>
            <w:tcW w:w="846" w:type="dxa"/>
            <w:shd w:val="clear" w:color="auto" w:fill="FFF2CC" w:themeFill="accent4" w:themeFillTint="33"/>
          </w:tcPr>
          <w:p w14:paraId="7097F930" w14:textId="77777777" w:rsidR="00E12059" w:rsidRPr="006F7697" w:rsidRDefault="00E12059" w:rsidP="00E12059">
            <w:pPr>
              <w:jc w:val="right"/>
              <w:rPr>
                <w:rFonts w:ascii="Times New Roman" w:hAnsi="Times New Roman" w:cs="Times New Roman"/>
                <w:b/>
                <w:bCs/>
              </w:rPr>
            </w:pPr>
          </w:p>
        </w:tc>
        <w:tc>
          <w:tcPr>
            <w:tcW w:w="845" w:type="dxa"/>
            <w:shd w:val="clear" w:color="auto" w:fill="FFF2CC" w:themeFill="accent4" w:themeFillTint="33"/>
          </w:tcPr>
          <w:p w14:paraId="113F8812" w14:textId="77777777" w:rsidR="00E12059" w:rsidRPr="006F7697" w:rsidRDefault="00E12059" w:rsidP="00E12059">
            <w:pPr>
              <w:jc w:val="right"/>
              <w:rPr>
                <w:rFonts w:ascii="Times New Roman" w:hAnsi="Times New Roman" w:cs="Times New Roman"/>
                <w:b/>
                <w:bCs/>
              </w:rPr>
            </w:pPr>
          </w:p>
        </w:tc>
        <w:tc>
          <w:tcPr>
            <w:tcW w:w="913" w:type="dxa"/>
            <w:shd w:val="clear" w:color="auto" w:fill="FFF2CC" w:themeFill="accent4" w:themeFillTint="33"/>
          </w:tcPr>
          <w:p w14:paraId="4D53E817" w14:textId="77777777" w:rsidR="00E12059" w:rsidRPr="006F7697" w:rsidRDefault="00E12059" w:rsidP="00E12059">
            <w:pPr>
              <w:jc w:val="right"/>
              <w:rPr>
                <w:rFonts w:ascii="Times New Roman" w:hAnsi="Times New Roman" w:cs="Times New Roman"/>
                <w:b/>
                <w:bCs/>
              </w:rPr>
            </w:pPr>
          </w:p>
        </w:tc>
        <w:tc>
          <w:tcPr>
            <w:tcW w:w="1911" w:type="dxa"/>
            <w:shd w:val="clear" w:color="auto" w:fill="FFF2CC" w:themeFill="accent4" w:themeFillTint="33"/>
          </w:tcPr>
          <w:p w14:paraId="26FB941F" w14:textId="77777777" w:rsidR="00E12059" w:rsidRPr="006F7697" w:rsidRDefault="00E12059" w:rsidP="00E12059">
            <w:pPr>
              <w:jc w:val="right"/>
              <w:rPr>
                <w:rFonts w:ascii="Times New Roman" w:hAnsi="Times New Roman" w:cs="Times New Roman"/>
                <w:b/>
                <w:bCs/>
              </w:rPr>
            </w:pPr>
          </w:p>
        </w:tc>
      </w:tr>
      <w:tr w:rsidR="00E12059" w14:paraId="65D0674A" w14:textId="77777777" w:rsidTr="001B2533">
        <w:tc>
          <w:tcPr>
            <w:tcW w:w="2968" w:type="dxa"/>
            <w:vMerge/>
          </w:tcPr>
          <w:p w14:paraId="4ACC683E" w14:textId="77777777" w:rsidR="00E12059" w:rsidRPr="00C25D2E" w:rsidRDefault="00E12059" w:rsidP="00E12059">
            <w:pPr>
              <w:jc w:val="both"/>
              <w:rPr>
                <w:rFonts w:ascii="Times New Roman" w:hAnsi="Times New Roman" w:cs="Times New Roman"/>
              </w:rPr>
            </w:pPr>
          </w:p>
        </w:tc>
        <w:tc>
          <w:tcPr>
            <w:tcW w:w="1144" w:type="dxa"/>
          </w:tcPr>
          <w:p w14:paraId="1EC7E060" w14:textId="357ABE1E" w:rsidR="00E12059" w:rsidRPr="00664DAC" w:rsidRDefault="00E12059" w:rsidP="00E12059">
            <w:pPr>
              <w:jc w:val="both"/>
              <w:rPr>
                <w:rFonts w:ascii="Times New Roman" w:hAnsi="Times New Roman" w:cs="Times New Roman"/>
              </w:rPr>
            </w:pPr>
            <w:r w:rsidRPr="00664DAC">
              <w:rPr>
                <w:rFonts w:ascii="Times New Roman" w:hAnsi="Times New Roman" w:cs="Times New Roman"/>
              </w:rPr>
              <w:t>ФБ</w:t>
            </w:r>
          </w:p>
        </w:tc>
        <w:tc>
          <w:tcPr>
            <w:tcW w:w="1559" w:type="dxa"/>
          </w:tcPr>
          <w:p w14:paraId="74F79225" w14:textId="77777777" w:rsidR="00E12059" w:rsidRPr="00C25D2E" w:rsidRDefault="00E12059" w:rsidP="00E12059">
            <w:pPr>
              <w:jc w:val="right"/>
              <w:rPr>
                <w:rFonts w:ascii="Times New Roman" w:hAnsi="Times New Roman" w:cs="Times New Roman"/>
              </w:rPr>
            </w:pPr>
          </w:p>
        </w:tc>
        <w:tc>
          <w:tcPr>
            <w:tcW w:w="1559" w:type="dxa"/>
          </w:tcPr>
          <w:p w14:paraId="58AE9C63" w14:textId="77777777" w:rsidR="00E12059" w:rsidRPr="00C25D2E" w:rsidRDefault="00E12059" w:rsidP="00E12059">
            <w:pPr>
              <w:jc w:val="right"/>
              <w:rPr>
                <w:rFonts w:ascii="Times New Roman" w:hAnsi="Times New Roman" w:cs="Times New Roman"/>
              </w:rPr>
            </w:pPr>
          </w:p>
        </w:tc>
        <w:tc>
          <w:tcPr>
            <w:tcW w:w="1559" w:type="dxa"/>
          </w:tcPr>
          <w:p w14:paraId="3DB2610D" w14:textId="77777777" w:rsidR="00E12059" w:rsidRPr="00C25D2E" w:rsidRDefault="00E12059" w:rsidP="00E12059">
            <w:pPr>
              <w:jc w:val="right"/>
              <w:rPr>
                <w:rFonts w:ascii="Times New Roman" w:hAnsi="Times New Roman" w:cs="Times New Roman"/>
              </w:rPr>
            </w:pPr>
          </w:p>
        </w:tc>
        <w:tc>
          <w:tcPr>
            <w:tcW w:w="1517" w:type="dxa"/>
          </w:tcPr>
          <w:p w14:paraId="7F41F674" w14:textId="77777777" w:rsidR="00E12059" w:rsidRPr="00C25D2E" w:rsidRDefault="00E12059" w:rsidP="00E12059">
            <w:pPr>
              <w:jc w:val="right"/>
              <w:rPr>
                <w:rFonts w:ascii="Times New Roman" w:hAnsi="Times New Roman" w:cs="Times New Roman"/>
              </w:rPr>
            </w:pPr>
          </w:p>
        </w:tc>
        <w:tc>
          <w:tcPr>
            <w:tcW w:w="1481" w:type="dxa"/>
          </w:tcPr>
          <w:p w14:paraId="2098ABF7" w14:textId="77777777" w:rsidR="00E12059" w:rsidRPr="00C25D2E" w:rsidRDefault="00E12059" w:rsidP="00E12059">
            <w:pPr>
              <w:jc w:val="right"/>
              <w:rPr>
                <w:rFonts w:ascii="Times New Roman" w:hAnsi="Times New Roman" w:cs="Times New Roman"/>
              </w:rPr>
            </w:pPr>
          </w:p>
        </w:tc>
        <w:tc>
          <w:tcPr>
            <w:tcW w:w="846" w:type="dxa"/>
          </w:tcPr>
          <w:p w14:paraId="1C09E4E5" w14:textId="77777777" w:rsidR="00E12059" w:rsidRPr="00C25D2E" w:rsidRDefault="00E12059" w:rsidP="00E12059">
            <w:pPr>
              <w:jc w:val="right"/>
              <w:rPr>
                <w:rFonts w:ascii="Times New Roman" w:hAnsi="Times New Roman" w:cs="Times New Roman"/>
              </w:rPr>
            </w:pPr>
          </w:p>
        </w:tc>
        <w:tc>
          <w:tcPr>
            <w:tcW w:w="845" w:type="dxa"/>
          </w:tcPr>
          <w:p w14:paraId="429EE794" w14:textId="77777777" w:rsidR="00E12059" w:rsidRPr="00C25D2E" w:rsidRDefault="00E12059" w:rsidP="00E12059">
            <w:pPr>
              <w:jc w:val="right"/>
              <w:rPr>
                <w:rFonts w:ascii="Times New Roman" w:hAnsi="Times New Roman" w:cs="Times New Roman"/>
              </w:rPr>
            </w:pPr>
          </w:p>
        </w:tc>
        <w:tc>
          <w:tcPr>
            <w:tcW w:w="913" w:type="dxa"/>
          </w:tcPr>
          <w:p w14:paraId="6526F00E" w14:textId="77777777" w:rsidR="00E12059" w:rsidRPr="00C25D2E" w:rsidRDefault="00E12059" w:rsidP="00E12059">
            <w:pPr>
              <w:jc w:val="right"/>
              <w:rPr>
                <w:rFonts w:ascii="Times New Roman" w:hAnsi="Times New Roman" w:cs="Times New Roman"/>
              </w:rPr>
            </w:pPr>
          </w:p>
        </w:tc>
        <w:tc>
          <w:tcPr>
            <w:tcW w:w="1911" w:type="dxa"/>
          </w:tcPr>
          <w:p w14:paraId="21D43A61" w14:textId="77777777" w:rsidR="00E12059" w:rsidRPr="00606234" w:rsidRDefault="00E12059" w:rsidP="00E12059">
            <w:pPr>
              <w:jc w:val="right"/>
              <w:rPr>
                <w:rFonts w:ascii="Times New Roman" w:hAnsi="Times New Roman" w:cs="Times New Roman"/>
                <w:b/>
                <w:bCs/>
              </w:rPr>
            </w:pPr>
          </w:p>
        </w:tc>
      </w:tr>
      <w:tr w:rsidR="00E12059" w14:paraId="7AF63A32" w14:textId="77777777" w:rsidTr="001B2533">
        <w:tc>
          <w:tcPr>
            <w:tcW w:w="2968" w:type="dxa"/>
            <w:vMerge/>
          </w:tcPr>
          <w:p w14:paraId="071769BD" w14:textId="77777777" w:rsidR="00E12059" w:rsidRPr="00C25D2E" w:rsidRDefault="00E12059" w:rsidP="00E12059">
            <w:pPr>
              <w:jc w:val="both"/>
              <w:rPr>
                <w:rFonts w:ascii="Times New Roman" w:hAnsi="Times New Roman" w:cs="Times New Roman"/>
              </w:rPr>
            </w:pPr>
          </w:p>
        </w:tc>
        <w:tc>
          <w:tcPr>
            <w:tcW w:w="1144" w:type="dxa"/>
          </w:tcPr>
          <w:p w14:paraId="284021B2" w14:textId="40DC445D" w:rsidR="00E12059" w:rsidRPr="00664DAC" w:rsidRDefault="00E12059" w:rsidP="00E12059">
            <w:pPr>
              <w:jc w:val="both"/>
              <w:rPr>
                <w:rFonts w:ascii="Times New Roman" w:hAnsi="Times New Roman" w:cs="Times New Roman"/>
              </w:rPr>
            </w:pPr>
            <w:r w:rsidRPr="00664DAC">
              <w:rPr>
                <w:rFonts w:ascii="Times New Roman" w:hAnsi="Times New Roman" w:cs="Times New Roman"/>
              </w:rPr>
              <w:t>КБ</w:t>
            </w:r>
          </w:p>
        </w:tc>
        <w:tc>
          <w:tcPr>
            <w:tcW w:w="1559" w:type="dxa"/>
          </w:tcPr>
          <w:p w14:paraId="3F597FAF" w14:textId="54824B00" w:rsidR="00E12059" w:rsidRPr="00C25D2E" w:rsidRDefault="005917A3" w:rsidP="00E12059">
            <w:pPr>
              <w:jc w:val="right"/>
              <w:rPr>
                <w:rFonts w:ascii="Times New Roman" w:hAnsi="Times New Roman" w:cs="Times New Roman"/>
              </w:rPr>
            </w:pPr>
            <w:r>
              <w:rPr>
                <w:rFonts w:ascii="Times New Roman" w:hAnsi="Times New Roman" w:cs="Times New Roman"/>
              </w:rPr>
              <w:t>63600,00</w:t>
            </w:r>
          </w:p>
        </w:tc>
        <w:tc>
          <w:tcPr>
            <w:tcW w:w="1559" w:type="dxa"/>
          </w:tcPr>
          <w:p w14:paraId="67842421" w14:textId="276D49F9" w:rsidR="00E12059" w:rsidRPr="00C25D2E" w:rsidRDefault="005917A3" w:rsidP="00E12059">
            <w:pPr>
              <w:jc w:val="right"/>
              <w:rPr>
                <w:rFonts w:ascii="Times New Roman" w:hAnsi="Times New Roman" w:cs="Times New Roman"/>
              </w:rPr>
            </w:pPr>
            <w:r>
              <w:rPr>
                <w:rFonts w:ascii="Times New Roman" w:hAnsi="Times New Roman" w:cs="Times New Roman"/>
              </w:rPr>
              <w:t>2018512,50</w:t>
            </w:r>
          </w:p>
        </w:tc>
        <w:tc>
          <w:tcPr>
            <w:tcW w:w="1559" w:type="dxa"/>
          </w:tcPr>
          <w:p w14:paraId="536AF1BC" w14:textId="49C66B28" w:rsidR="00E12059" w:rsidRPr="00C25D2E" w:rsidRDefault="005917A3" w:rsidP="00E12059">
            <w:pPr>
              <w:jc w:val="right"/>
              <w:rPr>
                <w:rFonts w:ascii="Times New Roman" w:hAnsi="Times New Roman" w:cs="Times New Roman"/>
              </w:rPr>
            </w:pPr>
            <w:r>
              <w:rPr>
                <w:rFonts w:ascii="Times New Roman" w:hAnsi="Times New Roman" w:cs="Times New Roman"/>
              </w:rPr>
              <w:t>450000,00</w:t>
            </w:r>
          </w:p>
        </w:tc>
        <w:tc>
          <w:tcPr>
            <w:tcW w:w="1517" w:type="dxa"/>
          </w:tcPr>
          <w:p w14:paraId="48C89AC7" w14:textId="465C21CE" w:rsidR="00E12059" w:rsidRPr="00C25D2E" w:rsidRDefault="005917A3" w:rsidP="00E12059">
            <w:pPr>
              <w:jc w:val="right"/>
              <w:rPr>
                <w:rFonts w:ascii="Times New Roman" w:hAnsi="Times New Roman" w:cs="Times New Roman"/>
              </w:rPr>
            </w:pPr>
            <w:r>
              <w:rPr>
                <w:rFonts w:ascii="Times New Roman" w:hAnsi="Times New Roman" w:cs="Times New Roman"/>
              </w:rPr>
              <w:t>450000,00</w:t>
            </w:r>
          </w:p>
        </w:tc>
        <w:tc>
          <w:tcPr>
            <w:tcW w:w="1481" w:type="dxa"/>
          </w:tcPr>
          <w:p w14:paraId="52E6AA32" w14:textId="5006CDBA" w:rsidR="00E12059" w:rsidRPr="00C25D2E" w:rsidRDefault="005917A3" w:rsidP="00E12059">
            <w:pPr>
              <w:jc w:val="right"/>
              <w:rPr>
                <w:rFonts w:ascii="Times New Roman" w:hAnsi="Times New Roman" w:cs="Times New Roman"/>
              </w:rPr>
            </w:pPr>
            <w:r>
              <w:rPr>
                <w:rFonts w:ascii="Times New Roman" w:hAnsi="Times New Roman" w:cs="Times New Roman"/>
              </w:rPr>
              <w:t>450000,00</w:t>
            </w:r>
          </w:p>
        </w:tc>
        <w:tc>
          <w:tcPr>
            <w:tcW w:w="846" w:type="dxa"/>
          </w:tcPr>
          <w:p w14:paraId="761C1B33" w14:textId="77777777" w:rsidR="00E12059" w:rsidRPr="00C25D2E" w:rsidRDefault="00E12059" w:rsidP="00E12059">
            <w:pPr>
              <w:jc w:val="right"/>
              <w:rPr>
                <w:rFonts w:ascii="Times New Roman" w:hAnsi="Times New Roman" w:cs="Times New Roman"/>
              </w:rPr>
            </w:pPr>
          </w:p>
        </w:tc>
        <w:tc>
          <w:tcPr>
            <w:tcW w:w="845" w:type="dxa"/>
          </w:tcPr>
          <w:p w14:paraId="2F4C67F8" w14:textId="77777777" w:rsidR="00E12059" w:rsidRPr="00C25D2E" w:rsidRDefault="00E12059" w:rsidP="00E12059">
            <w:pPr>
              <w:jc w:val="right"/>
              <w:rPr>
                <w:rFonts w:ascii="Times New Roman" w:hAnsi="Times New Roman" w:cs="Times New Roman"/>
              </w:rPr>
            </w:pPr>
          </w:p>
        </w:tc>
        <w:tc>
          <w:tcPr>
            <w:tcW w:w="913" w:type="dxa"/>
          </w:tcPr>
          <w:p w14:paraId="213D5310" w14:textId="77777777" w:rsidR="00E12059" w:rsidRPr="00C25D2E" w:rsidRDefault="00E12059" w:rsidP="00E12059">
            <w:pPr>
              <w:jc w:val="right"/>
              <w:rPr>
                <w:rFonts w:ascii="Times New Roman" w:hAnsi="Times New Roman" w:cs="Times New Roman"/>
              </w:rPr>
            </w:pPr>
          </w:p>
        </w:tc>
        <w:tc>
          <w:tcPr>
            <w:tcW w:w="1911" w:type="dxa"/>
          </w:tcPr>
          <w:p w14:paraId="48A8489B" w14:textId="26402E8F" w:rsidR="00E12059" w:rsidRPr="00606234" w:rsidRDefault="005917A3" w:rsidP="00E12059">
            <w:pPr>
              <w:jc w:val="right"/>
              <w:rPr>
                <w:rFonts w:ascii="Times New Roman" w:hAnsi="Times New Roman" w:cs="Times New Roman"/>
                <w:b/>
                <w:bCs/>
              </w:rPr>
            </w:pPr>
            <w:r>
              <w:rPr>
                <w:rFonts w:ascii="Times New Roman" w:hAnsi="Times New Roman" w:cs="Times New Roman"/>
                <w:b/>
                <w:bCs/>
              </w:rPr>
              <w:t>3 432 112,50</w:t>
            </w:r>
          </w:p>
        </w:tc>
      </w:tr>
      <w:tr w:rsidR="00E12059" w14:paraId="3F87D6AF" w14:textId="77777777" w:rsidTr="001B2533">
        <w:tc>
          <w:tcPr>
            <w:tcW w:w="2968" w:type="dxa"/>
            <w:vMerge/>
          </w:tcPr>
          <w:p w14:paraId="532392D7" w14:textId="77777777" w:rsidR="00E12059" w:rsidRPr="00C25D2E" w:rsidRDefault="00E12059" w:rsidP="00E12059">
            <w:pPr>
              <w:jc w:val="both"/>
              <w:rPr>
                <w:rFonts w:ascii="Times New Roman" w:hAnsi="Times New Roman" w:cs="Times New Roman"/>
              </w:rPr>
            </w:pPr>
          </w:p>
        </w:tc>
        <w:tc>
          <w:tcPr>
            <w:tcW w:w="1144" w:type="dxa"/>
          </w:tcPr>
          <w:p w14:paraId="16C5138E" w14:textId="5D3777DA" w:rsidR="00E12059" w:rsidRPr="00664DAC" w:rsidRDefault="00E12059" w:rsidP="00E12059">
            <w:pPr>
              <w:jc w:val="both"/>
              <w:rPr>
                <w:rFonts w:ascii="Times New Roman" w:hAnsi="Times New Roman" w:cs="Times New Roman"/>
              </w:rPr>
            </w:pPr>
            <w:r w:rsidRPr="00664DAC">
              <w:rPr>
                <w:rFonts w:ascii="Times New Roman" w:hAnsi="Times New Roman" w:cs="Times New Roman"/>
              </w:rPr>
              <w:t>МБ</w:t>
            </w:r>
          </w:p>
        </w:tc>
        <w:tc>
          <w:tcPr>
            <w:tcW w:w="1559" w:type="dxa"/>
          </w:tcPr>
          <w:p w14:paraId="218BF313" w14:textId="77777777" w:rsidR="00E12059" w:rsidRPr="00C25D2E" w:rsidRDefault="00E12059" w:rsidP="00E12059">
            <w:pPr>
              <w:jc w:val="right"/>
              <w:rPr>
                <w:rFonts w:ascii="Times New Roman" w:hAnsi="Times New Roman" w:cs="Times New Roman"/>
              </w:rPr>
            </w:pPr>
          </w:p>
        </w:tc>
        <w:tc>
          <w:tcPr>
            <w:tcW w:w="1559" w:type="dxa"/>
          </w:tcPr>
          <w:p w14:paraId="10F8D421" w14:textId="77777777" w:rsidR="00E12059" w:rsidRPr="00C25D2E" w:rsidRDefault="00E12059" w:rsidP="00E12059">
            <w:pPr>
              <w:jc w:val="right"/>
              <w:rPr>
                <w:rFonts w:ascii="Times New Roman" w:hAnsi="Times New Roman" w:cs="Times New Roman"/>
              </w:rPr>
            </w:pPr>
          </w:p>
        </w:tc>
        <w:tc>
          <w:tcPr>
            <w:tcW w:w="1559" w:type="dxa"/>
          </w:tcPr>
          <w:p w14:paraId="34EEC09E" w14:textId="77777777" w:rsidR="00E12059" w:rsidRPr="00C25D2E" w:rsidRDefault="00E12059" w:rsidP="00E12059">
            <w:pPr>
              <w:jc w:val="right"/>
              <w:rPr>
                <w:rFonts w:ascii="Times New Roman" w:hAnsi="Times New Roman" w:cs="Times New Roman"/>
              </w:rPr>
            </w:pPr>
          </w:p>
        </w:tc>
        <w:tc>
          <w:tcPr>
            <w:tcW w:w="1517" w:type="dxa"/>
          </w:tcPr>
          <w:p w14:paraId="466043F1" w14:textId="77777777" w:rsidR="00E12059" w:rsidRPr="00C25D2E" w:rsidRDefault="00E12059" w:rsidP="00E12059">
            <w:pPr>
              <w:jc w:val="right"/>
              <w:rPr>
                <w:rFonts w:ascii="Times New Roman" w:hAnsi="Times New Roman" w:cs="Times New Roman"/>
              </w:rPr>
            </w:pPr>
          </w:p>
        </w:tc>
        <w:tc>
          <w:tcPr>
            <w:tcW w:w="1481" w:type="dxa"/>
          </w:tcPr>
          <w:p w14:paraId="761B4685" w14:textId="77777777" w:rsidR="00E12059" w:rsidRPr="00C25D2E" w:rsidRDefault="00E12059" w:rsidP="00E12059">
            <w:pPr>
              <w:jc w:val="right"/>
              <w:rPr>
                <w:rFonts w:ascii="Times New Roman" w:hAnsi="Times New Roman" w:cs="Times New Roman"/>
              </w:rPr>
            </w:pPr>
          </w:p>
        </w:tc>
        <w:tc>
          <w:tcPr>
            <w:tcW w:w="846" w:type="dxa"/>
          </w:tcPr>
          <w:p w14:paraId="0F6D5195" w14:textId="77777777" w:rsidR="00E12059" w:rsidRPr="00C25D2E" w:rsidRDefault="00E12059" w:rsidP="00E12059">
            <w:pPr>
              <w:jc w:val="right"/>
              <w:rPr>
                <w:rFonts w:ascii="Times New Roman" w:hAnsi="Times New Roman" w:cs="Times New Roman"/>
              </w:rPr>
            </w:pPr>
          </w:p>
        </w:tc>
        <w:tc>
          <w:tcPr>
            <w:tcW w:w="845" w:type="dxa"/>
          </w:tcPr>
          <w:p w14:paraId="6FDF7EF1" w14:textId="77777777" w:rsidR="00E12059" w:rsidRPr="00C25D2E" w:rsidRDefault="00E12059" w:rsidP="00E12059">
            <w:pPr>
              <w:jc w:val="right"/>
              <w:rPr>
                <w:rFonts w:ascii="Times New Roman" w:hAnsi="Times New Roman" w:cs="Times New Roman"/>
              </w:rPr>
            </w:pPr>
          </w:p>
        </w:tc>
        <w:tc>
          <w:tcPr>
            <w:tcW w:w="913" w:type="dxa"/>
          </w:tcPr>
          <w:p w14:paraId="6C15DE22" w14:textId="77777777" w:rsidR="00E12059" w:rsidRPr="00C25D2E" w:rsidRDefault="00E12059" w:rsidP="00E12059">
            <w:pPr>
              <w:jc w:val="right"/>
              <w:rPr>
                <w:rFonts w:ascii="Times New Roman" w:hAnsi="Times New Roman" w:cs="Times New Roman"/>
              </w:rPr>
            </w:pPr>
          </w:p>
        </w:tc>
        <w:tc>
          <w:tcPr>
            <w:tcW w:w="1911" w:type="dxa"/>
          </w:tcPr>
          <w:p w14:paraId="1DF79E7D" w14:textId="77777777" w:rsidR="00E12059" w:rsidRPr="00606234" w:rsidRDefault="00E12059" w:rsidP="00E12059">
            <w:pPr>
              <w:jc w:val="right"/>
              <w:rPr>
                <w:rFonts w:ascii="Times New Roman" w:hAnsi="Times New Roman" w:cs="Times New Roman"/>
                <w:b/>
                <w:bCs/>
              </w:rPr>
            </w:pPr>
          </w:p>
        </w:tc>
      </w:tr>
      <w:tr w:rsidR="00A905BB" w14:paraId="22563A03" w14:textId="77777777" w:rsidTr="005917A3">
        <w:tc>
          <w:tcPr>
            <w:tcW w:w="2968" w:type="dxa"/>
            <w:vMerge w:val="restart"/>
          </w:tcPr>
          <w:p w14:paraId="1A3803A9" w14:textId="13BB8B59" w:rsidR="00A905BB" w:rsidRPr="00C25D2E" w:rsidRDefault="00A905BB" w:rsidP="00A905BB">
            <w:pPr>
              <w:jc w:val="center"/>
              <w:rPr>
                <w:rFonts w:ascii="Times New Roman" w:hAnsi="Times New Roman" w:cs="Times New Roman"/>
              </w:rPr>
            </w:pPr>
            <w:r>
              <w:rPr>
                <w:rFonts w:ascii="Times New Roman" w:hAnsi="Times New Roman" w:cs="Times New Roman"/>
              </w:rPr>
              <w:t>3.2.1. Мероприятия по организации и обеспечению оздоровления и отдыха детей</w:t>
            </w:r>
          </w:p>
        </w:tc>
        <w:tc>
          <w:tcPr>
            <w:tcW w:w="1144" w:type="dxa"/>
          </w:tcPr>
          <w:p w14:paraId="71F1297B" w14:textId="084328C3" w:rsidR="00A905BB" w:rsidRPr="00664DAC" w:rsidRDefault="00A905BB" w:rsidP="00A905BB">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4BD151A3" w14:textId="63049BEA" w:rsidR="00A905BB" w:rsidRPr="00A905BB" w:rsidRDefault="00A905BB" w:rsidP="00A905BB">
            <w:pPr>
              <w:jc w:val="right"/>
              <w:rPr>
                <w:rFonts w:ascii="Times New Roman" w:hAnsi="Times New Roman" w:cs="Times New Roman"/>
                <w:b/>
                <w:bCs/>
              </w:rPr>
            </w:pPr>
            <w:r w:rsidRPr="00A905BB">
              <w:rPr>
                <w:rFonts w:ascii="Times New Roman" w:hAnsi="Times New Roman" w:cs="Times New Roman"/>
                <w:b/>
                <w:bCs/>
              </w:rPr>
              <w:t>30000,00</w:t>
            </w:r>
          </w:p>
        </w:tc>
        <w:tc>
          <w:tcPr>
            <w:tcW w:w="1559" w:type="dxa"/>
            <w:shd w:val="clear" w:color="auto" w:fill="FFF2CC" w:themeFill="accent4" w:themeFillTint="33"/>
          </w:tcPr>
          <w:p w14:paraId="3835C118" w14:textId="42DE440A" w:rsidR="00A905BB" w:rsidRPr="00A905BB" w:rsidRDefault="00A905BB" w:rsidP="00A905BB">
            <w:pPr>
              <w:jc w:val="right"/>
              <w:rPr>
                <w:rFonts w:ascii="Times New Roman" w:hAnsi="Times New Roman" w:cs="Times New Roman"/>
                <w:b/>
                <w:bCs/>
              </w:rPr>
            </w:pPr>
            <w:r w:rsidRPr="00A905BB">
              <w:rPr>
                <w:rFonts w:ascii="Times New Roman" w:hAnsi="Times New Roman" w:cs="Times New Roman"/>
                <w:b/>
                <w:bCs/>
              </w:rPr>
              <w:t>275000,00</w:t>
            </w:r>
          </w:p>
        </w:tc>
        <w:tc>
          <w:tcPr>
            <w:tcW w:w="1559" w:type="dxa"/>
            <w:shd w:val="clear" w:color="auto" w:fill="FFF2CC" w:themeFill="accent4" w:themeFillTint="33"/>
          </w:tcPr>
          <w:p w14:paraId="013D7842" w14:textId="63E4F9EA" w:rsidR="00A905BB" w:rsidRPr="00A905BB" w:rsidRDefault="00A905BB" w:rsidP="00A905BB">
            <w:pPr>
              <w:jc w:val="right"/>
              <w:rPr>
                <w:rFonts w:ascii="Times New Roman" w:hAnsi="Times New Roman" w:cs="Times New Roman"/>
                <w:b/>
                <w:bCs/>
              </w:rPr>
            </w:pPr>
            <w:r w:rsidRPr="00A905BB">
              <w:rPr>
                <w:rFonts w:ascii="Times New Roman" w:hAnsi="Times New Roman" w:cs="Times New Roman"/>
                <w:b/>
                <w:bCs/>
              </w:rPr>
              <w:t>275000,00</w:t>
            </w:r>
          </w:p>
        </w:tc>
        <w:tc>
          <w:tcPr>
            <w:tcW w:w="1517" w:type="dxa"/>
            <w:shd w:val="clear" w:color="auto" w:fill="FFF2CC" w:themeFill="accent4" w:themeFillTint="33"/>
          </w:tcPr>
          <w:p w14:paraId="2E3B3AD8" w14:textId="62546E62" w:rsidR="00A905BB" w:rsidRPr="00A905BB" w:rsidRDefault="00A905BB" w:rsidP="00A905BB">
            <w:pPr>
              <w:jc w:val="right"/>
              <w:rPr>
                <w:rFonts w:ascii="Times New Roman" w:hAnsi="Times New Roman" w:cs="Times New Roman"/>
                <w:b/>
                <w:bCs/>
              </w:rPr>
            </w:pPr>
            <w:r w:rsidRPr="00A905BB">
              <w:rPr>
                <w:rFonts w:ascii="Times New Roman" w:hAnsi="Times New Roman" w:cs="Times New Roman"/>
                <w:b/>
                <w:bCs/>
              </w:rPr>
              <w:t>275000,00</w:t>
            </w:r>
          </w:p>
        </w:tc>
        <w:tc>
          <w:tcPr>
            <w:tcW w:w="1481" w:type="dxa"/>
            <w:shd w:val="clear" w:color="auto" w:fill="FFF2CC" w:themeFill="accent4" w:themeFillTint="33"/>
          </w:tcPr>
          <w:p w14:paraId="314D3328" w14:textId="5C1B806A" w:rsidR="00A905BB" w:rsidRPr="00A905BB" w:rsidRDefault="00A905BB" w:rsidP="00A905BB">
            <w:pPr>
              <w:jc w:val="right"/>
              <w:rPr>
                <w:rFonts w:ascii="Times New Roman" w:hAnsi="Times New Roman" w:cs="Times New Roman"/>
                <w:b/>
                <w:bCs/>
              </w:rPr>
            </w:pPr>
            <w:r w:rsidRPr="00A905BB">
              <w:rPr>
                <w:rFonts w:ascii="Times New Roman" w:hAnsi="Times New Roman" w:cs="Times New Roman"/>
                <w:b/>
                <w:bCs/>
              </w:rPr>
              <w:t>275000,00</w:t>
            </w:r>
          </w:p>
        </w:tc>
        <w:tc>
          <w:tcPr>
            <w:tcW w:w="846" w:type="dxa"/>
            <w:shd w:val="clear" w:color="auto" w:fill="FFF2CC" w:themeFill="accent4" w:themeFillTint="33"/>
          </w:tcPr>
          <w:p w14:paraId="79B05DD5" w14:textId="77777777" w:rsidR="00A905BB" w:rsidRPr="005917A3" w:rsidRDefault="00A905BB" w:rsidP="00A905BB">
            <w:pPr>
              <w:jc w:val="right"/>
              <w:rPr>
                <w:rFonts w:ascii="Times New Roman" w:hAnsi="Times New Roman" w:cs="Times New Roman"/>
                <w:b/>
                <w:bCs/>
              </w:rPr>
            </w:pPr>
          </w:p>
        </w:tc>
        <w:tc>
          <w:tcPr>
            <w:tcW w:w="845" w:type="dxa"/>
            <w:shd w:val="clear" w:color="auto" w:fill="FFF2CC" w:themeFill="accent4" w:themeFillTint="33"/>
          </w:tcPr>
          <w:p w14:paraId="7E0CA3D5" w14:textId="77777777" w:rsidR="00A905BB" w:rsidRPr="005917A3" w:rsidRDefault="00A905BB" w:rsidP="00A905BB">
            <w:pPr>
              <w:jc w:val="right"/>
              <w:rPr>
                <w:rFonts w:ascii="Times New Roman" w:hAnsi="Times New Roman" w:cs="Times New Roman"/>
                <w:b/>
                <w:bCs/>
              </w:rPr>
            </w:pPr>
          </w:p>
        </w:tc>
        <w:tc>
          <w:tcPr>
            <w:tcW w:w="913" w:type="dxa"/>
            <w:shd w:val="clear" w:color="auto" w:fill="FFF2CC" w:themeFill="accent4" w:themeFillTint="33"/>
          </w:tcPr>
          <w:p w14:paraId="45F616BE" w14:textId="77777777" w:rsidR="00A905BB" w:rsidRPr="005917A3" w:rsidRDefault="00A905BB" w:rsidP="00A905BB">
            <w:pPr>
              <w:jc w:val="right"/>
              <w:rPr>
                <w:rFonts w:ascii="Times New Roman" w:hAnsi="Times New Roman" w:cs="Times New Roman"/>
                <w:b/>
                <w:bCs/>
              </w:rPr>
            </w:pPr>
          </w:p>
        </w:tc>
        <w:tc>
          <w:tcPr>
            <w:tcW w:w="1911" w:type="dxa"/>
            <w:shd w:val="clear" w:color="auto" w:fill="FFF2CC" w:themeFill="accent4" w:themeFillTint="33"/>
          </w:tcPr>
          <w:p w14:paraId="0CD35450" w14:textId="261A420B" w:rsidR="00A905BB" w:rsidRPr="005917A3" w:rsidRDefault="00A905BB" w:rsidP="00A905BB">
            <w:pPr>
              <w:jc w:val="right"/>
              <w:rPr>
                <w:rFonts w:ascii="Times New Roman" w:hAnsi="Times New Roman" w:cs="Times New Roman"/>
                <w:b/>
                <w:bCs/>
              </w:rPr>
            </w:pPr>
            <w:r>
              <w:rPr>
                <w:rFonts w:ascii="Times New Roman" w:hAnsi="Times New Roman" w:cs="Times New Roman"/>
                <w:b/>
                <w:bCs/>
              </w:rPr>
              <w:t>1 130 000,00</w:t>
            </w:r>
          </w:p>
        </w:tc>
      </w:tr>
      <w:tr w:rsidR="00A905BB" w14:paraId="1AD56F13" w14:textId="77777777" w:rsidTr="001B2533">
        <w:tc>
          <w:tcPr>
            <w:tcW w:w="2968" w:type="dxa"/>
            <w:vMerge/>
          </w:tcPr>
          <w:p w14:paraId="60FC3A5D" w14:textId="77777777" w:rsidR="00A905BB" w:rsidRPr="00C25D2E" w:rsidRDefault="00A905BB" w:rsidP="00A905BB">
            <w:pPr>
              <w:jc w:val="center"/>
              <w:rPr>
                <w:rFonts w:ascii="Times New Roman" w:hAnsi="Times New Roman" w:cs="Times New Roman"/>
              </w:rPr>
            </w:pPr>
          </w:p>
        </w:tc>
        <w:tc>
          <w:tcPr>
            <w:tcW w:w="1144" w:type="dxa"/>
          </w:tcPr>
          <w:p w14:paraId="4757E13E" w14:textId="137F64E2" w:rsidR="00A905BB" w:rsidRPr="00664DAC" w:rsidRDefault="00A905BB" w:rsidP="00A905BB">
            <w:pPr>
              <w:jc w:val="both"/>
              <w:rPr>
                <w:rFonts w:ascii="Times New Roman" w:hAnsi="Times New Roman" w:cs="Times New Roman"/>
              </w:rPr>
            </w:pPr>
            <w:r w:rsidRPr="00664DAC">
              <w:rPr>
                <w:rFonts w:ascii="Times New Roman" w:hAnsi="Times New Roman" w:cs="Times New Roman"/>
              </w:rPr>
              <w:t>ФБ</w:t>
            </w:r>
          </w:p>
        </w:tc>
        <w:tc>
          <w:tcPr>
            <w:tcW w:w="1559" w:type="dxa"/>
          </w:tcPr>
          <w:p w14:paraId="1168F11A" w14:textId="60448342" w:rsidR="00A905BB" w:rsidRPr="00C25D2E" w:rsidRDefault="00A905BB" w:rsidP="00A905BB">
            <w:pPr>
              <w:jc w:val="right"/>
              <w:rPr>
                <w:rFonts w:ascii="Times New Roman" w:hAnsi="Times New Roman" w:cs="Times New Roman"/>
              </w:rPr>
            </w:pPr>
            <w:r>
              <w:rPr>
                <w:rFonts w:ascii="Times New Roman" w:hAnsi="Times New Roman" w:cs="Times New Roman"/>
              </w:rPr>
              <w:t>0,00</w:t>
            </w:r>
          </w:p>
        </w:tc>
        <w:tc>
          <w:tcPr>
            <w:tcW w:w="1559" w:type="dxa"/>
          </w:tcPr>
          <w:p w14:paraId="01F6234D" w14:textId="3F6C5378" w:rsidR="00A905BB" w:rsidRPr="00C25D2E" w:rsidRDefault="00A905BB" w:rsidP="00A905BB">
            <w:pPr>
              <w:jc w:val="right"/>
              <w:rPr>
                <w:rFonts w:ascii="Times New Roman" w:hAnsi="Times New Roman" w:cs="Times New Roman"/>
              </w:rPr>
            </w:pPr>
            <w:r>
              <w:rPr>
                <w:rFonts w:ascii="Times New Roman" w:hAnsi="Times New Roman" w:cs="Times New Roman"/>
              </w:rPr>
              <w:t>0,00</w:t>
            </w:r>
          </w:p>
        </w:tc>
        <w:tc>
          <w:tcPr>
            <w:tcW w:w="1559" w:type="dxa"/>
          </w:tcPr>
          <w:p w14:paraId="5AB504EE" w14:textId="39CAE9ED" w:rsidR="00A905BB" w:rsidRPr="00C25D2E" w:rsidRDefault="00A905BB" w:rsidP="00A905BB">
            <w:pPr>
              <w:jc w:val="right"/>
              <w:rPr>
                <w:rFonts w:ascii="Times New Roman" w:hAnsi="Times New Roman" w:cs="Times New Roman"/>
              </w:rPr>
            </w:pPr>
            <w:r>
              <w:rPr>
                <w:rFonts w:ascii="Times New Roman" w:hAnsi="Times New Roman" w:cs="Times New Roman"/>
              </w:rPr>
              <w:t>0,00</w:t>
            </w:r>
          </w:p>
        </w:tc>
        <w:tc>
          <w:tcPr>
            <w:tcW w:w="1517" w:type="dxa"/>
          </w:tcPr>
          <w:p w14:paraId="6D8B14FF" w14:textId="387CFFF1" w:rsidR="00A905BB" w:rsidRPr="00C25D2E" w:rsidRDefault="00A905BB" w:rsidP="00A905BB">
            <w:pPr>
              <w:jc w:val="right"/>
              <w:rPr>
                <w:rFonts w:ascii="Times New Roman" w:hAnsi="Times New Roman" w:cs="Times New Roman"/>
              </w:rPr>
            </w:pPr>
            <w:r>
              <w:rPr>
                <w:rFonts w:ascii="Times New Roman" w:hAnsi="Times New Roman" w:cs="Times New Roman"/>
              </w:rPr>
              <w:t>0,00</w:t>
            </w:r>
          </w:p>
        </w:tc>
        <w:tc>
          <w:tcPr>
            <w:tcW w:w="1481" w:type="dxa"/>
          </w:tcPr>
          <w:p w14:paraId="0BB1791F" w14:textId="2E738809" w:rsidR="00A905BB" w:rsidRPr="00C25D2E" w:rsidRDefault="00A905BB" w:rsidP="00A905BB">
            <w:pPr>
              <w:jc w:val="right"/>
              <w:rPr>
                <w:rFonts w:ascii="Times New Roman" w:hAnsi="Times New Roman" w:cs="Times New Roman"/>
              </w:rPr>
            </w:pPr>
            <w:r>
              <w:rPr>
                <w:rFonts w:ascii="Times New Roman" w:hAnsi="Times New Roman" w:cs="Times New Roman"/>
              </w:rPr>
              <w:t>0,00</w:t>
            </w:r>
          </w:p>
        </w:tc>
        <w:tc>
          <w:tcPr>
            <w:tcW w:w="846" w:type="dxa"/>
          </w:tcPr>
          <w:p w14:paraId="32803EC1" w14:textId="77777777" w:rsidR="00A905BB" w:rsidRPr="00C25D2E" w:rsidRDefault="00A905BB" w:rsidP="00A905BB">
            <w:pPr>
              <w:jc w:val="right"/>
              <w:rPr>
                <w:rFonts w:ascii="Times New Roman" w:hAnsi="Times New Roman" w:cs="Times New Roman"/>
              </w:rPr>
            </w:pPr>
          </w:p>
        </w:tc>
        <w:tc>
          <w:tcPr>
            <w:tcW w:w="845" w:type="dxa"/>
          </w:tcPr>
          <w:p w14:paraId="7CF43732" w14:textId="77777777" w:rsidR="00A905BB" w:rsidRPr="00C25D2E" w:rsidRDefault="00A905BB" w:rsidP="00A905BB">
            <w:pPr>
              <w:jc w:val="right"/>
              <w:rPr>
                <w:rFonts w:ascii="Times New Roman" w:hAnsi="Times New Roman" w:cs="Times New Roman"/>
              </w:rPr>
            </w:pPr>
          </w:p>
        </w:tc>
        <w:tc>
          <w:tcPr>
            <w:tcW w:w="913" w:type="dxa"/>
          </w:tcPr>
          <w:p w14:paraId="3FF66523" w14:textId="77777777" w:rsidR="00A905BB" w:rsidRPr="00C25D2E" w:rsidRDefault="00A905BB" w:rsidP="00A905BB">
            <w:pPr>
              <w:jc w:val="right"/>
              <w:rPr>
                <w:rFonts w:ascii="Times New Roman" w:hAnsi="Times New Roman" w:cs="Times New Roman"/>
              </w:rPr>
            </w:pPr>
          </w:p>
        </w:tc>
        <w:tc>
          <w:tcPr>
            <w:tcW w:w="1911" w:type="dxa"/>
          </w:tcPr>
          <w:p w14:paraId="6A92BFD0" w14:textId="21367FB0" w:rsidR="00A905BB" w:rsidRPr="00606234" w:rsidRDefault="00A905BB" w:rsidP="00A905BB">
            <w:pPr>
              <w:jc w:val="right"/>
              <w:rPr>
                <w:rFonts w:ascii="Times New Roman" w:hAnsi="Times New Roman" w:cs="Times New Roman"/>
                <w:b/>
                <w:bCs/>
              </w:rPr>
            </w:pPr>
            <w:r>
              <w:rPr>
                <w:rFonts w:ascii="Times New Roman" w:hAnsi="Times New Roman" w:cs="Times New Roman"/>
                <w:b/>
                <w:bCs/>
              </w:rPr>
              <w:t>0,00</w:t>
            </w:r>
          </w:p>
        </w:tc>
      </w:tr>
      <w:tr w:rsidR="00A905BB" w14:paraId="4A7F9FC1" w14:textId="77777777" w:rsidTr="001B2533">
        <w:tc>
          <w:tcPr>
            <w:tcW w:w="2968" w:type="dxa"/>
            <w:vMerge/>
          </w:tcPr>
          <w:p w14:paraId="0912DD95" w14:textId="77777777" w:rsidR="00A905BB" w:rsidRPr="00C25D2E" w:rsidRDefault="00A905BB" w:rsidP="00A905BB">
            <w:pPr>
              <w:jc w:val="center"/>
              <w:rPr>
                <w:rFonts w:ascii="Times New Roman" w:hAnsi="Times New Roman" w:cs="Times New Roman"/>
              </w:rPr>
            </w:pPr>
          </w:p>
        </w:tc>
        <w:tc>
          <w:tcPr>
            <w:tcW w:w="1144" w:type="dxa"/>
          </w:tcPr>
          <w:p w14:paraId="33CB6104" w14:textId="194DF3BE" w:rsidR="00A905BB" w:rsidRPr="00664DAC" w:rsidRDefault="00A905BB" w:rsidP="00A905BB">
            <w:pPr>
              <w:jc w:val="both"/>
              <w:rPr>
                <w:rFonts w:ascii="Times New Roman" w:hAnsi="Times New Roman" w:cs="Times New Roman"/>
              </w:rPr>
            </w:pPr>
            <w:r w:rsidRPr="00664DAC">
              <w:rPr>
                <w:rFonts w:ascii="Times New Roman" w:hAnsi="Times New Roman" w:cs="Times New Roman"/>
              </w:rPr>
              <w:t>КБ</w:t>
            </w:r>
          </w:p>
        </w:tc>
        <w:tc>
          <w:tcPr>
            <w:tcW w:w="1559" w:type="dxa"/>
          </w:tcPr>
          <w:p w14:paraId="1C559FA9" w14:textId="3DA6762B" w:rsidR="00A905BB" w:rsidRPr="00C25D2E" w:rsidRDefault="00A905BB" w:rsidP="00A905BB">
            <w:pPr>
              <w:jc w:val="right"/>
              <w:rPr>
                <w:rFonts w:ascii="Times New Roman" w:hAnsi="Times New Roman" w:cs="Times New Roman"/>
              </w:rPr>
            </w:pPr>
            <w:r>
              <w:rPr>
                <w:rFonts w:ascii="Times New Roman" w:hAnsi="Times New Roman" w:cs="Times New Roman"/>
              </w:rPr>
              <w:t>0,00</w:t>
            </w:r>
          </w:p>
        </w:tc>
        <w:tc>
          <w:tcPr>
            <w:tcW w:w="1559" w:type="dxa"/>
          </w:tcPr>
          <w:p w14:paraId="1BDADBA1" w14:textId="36103573" w:rsidR="00A905BB" w:rsidRPr="00C25D2E" w:rsidRDefault="00A905BB" w:rsidP="00A905BB">
            <w:pPr>
              <w:jc w:val="right"/>
              <w:rPr>
                <w:rFonts w:ascii="Times New Roman" w:hAnsi="Times New Roman" w:cs="Times New Roman"/>
              </w:rPr>
            </w:pPr>
            <w:r>
              <w:rPr>
                <w:rFonts w:ascii="Times New Roman" w:hAnsi="Times New Roman" w:cs="Times New Roman"/>
              </w:rPr>
              <w:t>0,00</w:t>
            </w:r>
          </w:p>
        </w:tc>
        <w:tc>
          <w:tcPr>
            <w:tcW w:w="1559" w:type="dxa"/>
          </w:tcPr>
          <w:p w14:paraId="36288309" w14:textId="26DF50D9" w:rsidR="00A905BB" w:rsidRPr="00C25D2E" w:rsidRDefault="00A905BB" w:rsidP="00A905BB">
            <w:pPr>
              <w:jc w:val="right"/>
              <w:rPr>
                <w:rFonts w:ascii="Times New Roman" w:hAnsi="Times New Roman" w:cs="Times New Roman"/>
              </w:rPr>
            </w:pPr>
            <w:r>
              <w:rPr>
                <w:rFonts w:ascii="Times New Roman" w:hAnsi="Times New Roman" w:cs="Times New Roman"/>
              </w:rPr>
              <w:t>0,00</w:t>
            </w:r>
          </w:p>
        </w:tc>
        <w:tc>
          <w:tcPr>
            <w:tcW w:w="1517" w:type="dxa"/>
          </w:tcPr>
          <w:p w14:paraId="4B37B80D" w14:textId="602D6707" w:rsidR="00A905BB" w:rsidRPr="00C25D2E" w:rsidRDefault="00A905BB" w:rsidP="00A905BB">
            <w:pPr>
              <w:jc w:val="right"/>
              <w:rPr>
                <w:rFonts w:ascii="Times New Roman" w:hAnsi="Times New Roman" w:cs="Times New Roman"/>
              </w:rPr>
            </w:pPr>
            <w:r>
              <w:rPr>
                <w:rFonts w:ascii="Times New Roman" w:hAnsi="Times New Roman" w:cs="Times New Roman"/>
              </w:rPr>
              <w:t>0,00</w:t>
            </w:r>
          </w:p>
        </w:tc>
        <w:tc>
          <w:tcPr>
            <w:tcW w:w="1481" w:type="dxa"/>
          </w:tcPr>
          <w:p w14:paraId="339CA503" w14:textId="48D65B59" w:rsidR="00A905BB" w:rsidRPr="00C25D2E" w:rsidRDefault="00A905BB" w:rsidP="00A905BB">
            <w:pPr>
              <w:jc w:val="right"/>
              <w:rPr>
                <w:rFonts w:ascii="Times New Roman" w:hAnsi="Times New Roman" w:cs="Times New Roman"/>
              </w:rPr>
            </w:pPr>
            <w:r>
              <w:rPr>
                <w:rFonts w:ascii="Times New Roman" w:hAnsi="Times New Roman" w:cs="Times New Roman"/>
              </w:rPr>
              <w:t>0,00</w:t>
            </w:r>
          </w:p>
        </w:tc>
        <w:tc>
          <w:tcPr>
            <w:tcW w:w="846" w:type="dxa"/>
          </w:tcPr>
          <w:p w14:paraId="1B733936" w14:textId="77777777" w:rsidR="00A905BB" w:rsidRPr="00C25D2E" w:rsidRDefault="00A905BB" w:rsidP="00A905BB">
            <w:pPr>
              <w:jc w:val="right"/>
              <w:rPr>
                <w:rFonts w:ascii="Times New Roman" w:hAnsi="Times New Roman" w:cs="Times New Roman"/>
              </w:rPr>
            </w:pPr>
          </w:p>
        </w:tc>
        <w:tc>
          <w:tcPr>
            <w:tcW w:w="845" w:type="dxa"/>
          </w:tcPr>
          <w:p w14:paraId="2E668D48" w14:textId="77777777" w:rsidR="00A905BB" w:rsidRPr="00C25D2E" w:rsidRDefault="00A905BB" w:rsidP="00A905BB">
            <w:pPr>
              <w:jc w:val="right"/>
              <w:rPr>
                <w:rFonts w:ascii="Times New Roman" w:hAnsi="Times New Roman" w:cs="Times New Roman"/>
              </w:rPr>
            </w:pPr>
          </w:p>
        </w:tc>
        <w:tc>
          <w:tcPr>
            <w:tcW w:w="913" w:type="dxa"/>
          </w:tcPr>
          <w:p w14:paraId="2F46D3A1" w14:textId="77777777" w:rsidR="00A905BB" w:rsidRPr="00C25D2E" w:rsidRDefault="00A905BB" w:rsidP="00A905BB">
            <w:pPr>
              <w:jc w:val="right"/>
              <w:rPr>
                <w:rFonts w:ascii="Times New Roman" w:hAnsi="Times New Roman" w:cs="Times New Roman"/>
              </w:rPr>
            </w:pPr>
          </w:p>
        </w:tc>
        <w:tc>
          <w:tcPr>
            <w:tcW w:w="1911" w:type="dxa"/>
          </w:tcPr>
          <w:p w14:paraId="4B31A479" w14:textId="627B3D12" w:rsidR="00A905BB" w:rsidRPr="00606234" w:rsidRDefault="00A905BB" w:rsidP="00A905BB">
            <w:pPr>
              <w:jc w:val="right"/>
              <w:rPr>
                <w:rFonts w:ascii="Times New Roman" w:hAnsi="Times New Roman" w:cs="Times New Roman"/>
                <w:b/>
                <w:bCs/>
              </w:rPr>
            </w:pPr>
            <w:r>
              <w:rPr>
                <w:rFonts w:ascii="Times New Roman" w:hAnsi="Times New Roman" w:cs="Times New Roman"/>
                <w:b/>
                <w:bCs/>
              </w:rPr>
              <w:t>0,00</w:t>
            </w:r>
          </w:p>
        </w:tc>
      </w:tr>
      <w:tr w:rsidR="00A905BB" w14:paraId="0B9FFC09" w14:textId="77777777" w:rsidTr="001B2533">
        <w:tc>
          <w:tcPr>
            <w:tcW w:w="2968" w:type="dxa"/>
            <w:vMerge/>
          </w:tcPr>
          <w:p w14:paraId="1D209B3D" w14:textId="77777777" w:rsidR="00A905BB" w:rsidRPr="00C25D2E" w:rsidRDefault="00A905BB" w:rsidP="00A905BB">
            <w:pPr>
              <w:jc w:val="center"/>
              <w:rPr>
                <w:rFonts w:ascii="Times New Roman" w:hAnsi="Times New Roman" w:cs="Times New Roman"/>
              </w:rPr>
            </w:pPr>
          </w:p>
        </w:tc>
        <w:tc>
          <w:tcPr>
            <w:tcW w:w="1144" w:type="dxa"/>
          </w:tcPr>
          <w:p w14:paraId="06F02AC3" w14:textId="5E8C77FE" w:rsidR="00A905BB" w:rsidRPr="00664DAC" w:rsidRDefault="00A905BB" w:rsidP="00A905BB">
            <w:pPr>
              <w:jc w:val="both"/>
              <w:rPr>
                <w:rFonts w:ascii="Times New Roman" w:hAnsi="Times New Roman" w:cs="Times New Roman"/>
              </w:rPr>
            </w:pPr>
            <w:r w:rsidRPr="00664DAC">
              <w:rPr>
                <w:rFonts w:ascii="Times New Roman" w:hAnsi="Times New Roman" w:cs="Times New Roman"/>
              </w:rPr>
              <w:t>МБ</w:t>
            </w:r>
          </w:p>
        </w:tc>
        <w:tc>
          <w:tcPr>
            <w:tcW w:w="1559" w:type="dxa"/>
          </w:tcPr>
          <w:p w14:paraId="46A525C6" w14:textId="55811A78" w:rsidR="00A905BB" w:rsidRPr="00C25D2E" w:rsidRDefault="00A905BB" w:rsidP="00A905BB">
            <w:pPr>
              <w:jc w:val="right"/>
              <w:rPr>
                <w:rFonts w:ascii="Times New Roman" w:hAnsi="Times New Roman" w:cs="Times New Roman"/>
              </w:rPr>
            </w:pPr>
            <w:r>
              <w:rPr>
                <w:rFonts w:ascii="Times New Roman" w:hAnsi="Times New Roman" w:cs="Times New Roman"/>
              </w:rPr>
              <w:t>30000,00</w:t>
            </w:r>
          </w:p>
        </w:tc>
        <w:tc>
          <w:tcPr>
            <w:tcW w:w="1559" w:type="dxa"/>
          </w:tcPr>
          <w:p w14:paraId="48A6F9D7" w14:textId="55E9E575" w:rsidR="00A905BB" w:rsidRPr="00C25D2E" w:rsidRDefault="00A905BB" w:rsidP="00A905BB">
            <w:pPr>
              <w:jc w:val="right"/>
              <w:rPr>
                <w:rFonts w:ascii="Times New Roman" w:hAnsi="Times New Roman" w:cs="Times New Roman"/>
              </w:rPr>
            </w:pPr>
            <w:r>
              <w:rPr>
                <w:rFonts w:ascii="Times New Roman" w:hAnsi="Times New Roman" w:cs="Times New Roman"/>
              </w:rPr>
              <w:t>275000,00</w:t>
            </w:r>
          </w:p>
        </w:tc>
        <w:tc>
          <w:tcPr>
            <w:tcW w:w="1559" w:type="dxa"/>
          </w:tcPr>
          <w:p w14:paraId="48CB8FF0" w14:textId="1C7880C9" w:rsidR="00A905BB" w:rsidRPr="00C25D2E" w:rsidRDefault="00A905BB" w:rsidP="00A905BB">
            <w:pPr>
              <w:jc w:val="right"/>
              <w:rPr>
                <w:rFonts w:ascii="Times New Roman" w:hAnsi="Times New Roman" w:cs="Times New Roman"/>
              </w:rPr>
            </w:pPr>
            <w:r>
              <w:rPr>
                <w:rFonts w:ascii="Times New Roman" w:hAnsi="Times New Roman" w:cs="Times New Roman"/>
              </w:rPr>
              <w:t>275000,00</w:t>
            </w:r>
          </w:p>
        </w:tc>
        <w:tc>
          <w:tcPr>
            <w:tcW w:w="1517" w:type="dxa"/>
          </w:tcPr>
          <w:p w14:paraId="445DB411" w14:textId="66AD7E39" w:rsidR="00A905BB" w:rsidRPr="00C25D2E" w:rsidRDefault="00A905BB" w:rsidP="00A905BB">
            <w:pPr>
              <w:jc w:val="right"/>
              <w:rPr>
                <w:rFonts w:ascii="Times New Roman" w:hAnsi="Times New Roman" w:cs="Times New Roman"/>
              </w:rPr>
            </w:pPr>
            <w:r>
              <w:rPr>
                <w:rFonts w:ascii="Times New Roman" w:hAnsi="Times New Roman" w:cs="Times New Roman"/>
              </w:rPr>
              <w:t>275000,00</w:t>
            </w:r>
          </w:p>
        </w:tc>
        <w:tc>
          <w:tcPr>
            <w:tcW w:w="1481" w:type="dxa"/>
          </w:tcPr>
          <w:p w14:paraId="59D1CDC3" w14:textId="4CD0B92F" w:rsidR="00A905BB" w:rsidRPr="00C25D2E" w:rsidRDefault="00A905BB" w:rsidP="00A905BB">
            <w:pPr>
              <w:jc w:val="right"/>
              <w:rPr>
                <w:rFonts w:ascii="Times New Roman" w:hAnsi="Times New Roman" w:cs="Times New Roman"/>
              </w:rPr>
            </w:pPr>
            <w:r>
              <w:rPr>
                <w:rFonts w:ascii="Times New Roman" w:hAnsi="Times New Roman" w:cs="Times New Roman"/>
              </w:rPr>
              <w:t>275000,00</w:t>
            </w:r>
          </w:p>
        </w:tc>
        <w:tc>
          <w:tcPr>
            <w:tcW w:w="846" w:type="dxa"/>
          </w:tcPr>
          <w:p w14:paraId="60CF86A8" w14:textId="77777777" w:rsidR="00A905BB" w:rsidRPr="00C25D2E" w:rsidRDefault="00A905BB" w:rsidP="00A905BB">
            <w:pPr>
              <w:jc w:val="right"/>
              <w:rPr>
                <w:rFonts w:ascii="Times New Roman" w:hAnsi="Times New Roman" w:cs="Times New Roman"/>
              </w:rPr>
            </w:pPr>
          </w:p>
        </w:tc>
        <w:tc>
          <w:tcPr>
            <w:tcW w:w="845" w:type="dxa"/>
          </w:tcPr>
          <w:p w14:paraId="146DCC8D" w14:textId="77777777" w:rsidR="00A905BB" w:rsidRPr="00C25D2E" w:rsidRDefault="00A905BB" w:rsidP="00A905BB">
            <w:pPr>
              <w:jc w:val="right"/>
              <w:rPr>
                <w:rFonts w:ascii="Times New Roman" w:hAnsi="Times New Roman" w:cs="Times New Roman"/>
              </w:rPr>
            </w:pPr>
          </w:p>
        </w:tc>
        <w:tc>
          <w:tcPr>
            <w:tcW w:w="913" w:type="dxa"/>
          </w:tcPr>
          <w:p w14:paraId="534CF7D1" w14:textId="77777777" w:rsidR="00A905BB" w:rsidRPr="00C25D2E" w:rsidRDefault="00A905BB" w:rsidP="00A905BB">
            <w:pPr>
              <w:jc w:val="right"/>
              <w:rPr>
                <w:rFonts w:ascii="Times New Roman" w:hAnsi="Times New Roman" w:cs="Times New Roman"/>
              </w:rPr>
            </w:pPr>
          </w:p>
        </w:tc>
        <w:tc>
          <w:tcPr>
            <w:tcW w:w="1911" w:type="dxa"/>
          </w:tcPr>
          <w:p w14:paraId="4ACBE86A" w14:textId="278BE783" w:rsidR="00A905BB" w:rsidRPr="00606234" w:rsidRDefault="00A905BB" w:rsidP="00A905BB">
            <w:pPr>
              <w:jc w:val="right"/>
              <w:rPr>
                <w:rFonts w:ascii="Times New Roman" w:hAnsi="Times New Roman" w:cs="Times New Roman"/>
                <w:b/>
                <w:bCs/>
              </w:rPr>
            </w:pPr>
            <w:r>
              <w:rPr>
                <w:rFonts w:ascii="Times New Roman" w:hAnsi="Times New Roman" w:cs="Times New Roman"/>
                <w:b/>
                <w:bCs/>
              </w:rPr>
              <w:t>1 130 000,00</w:t>
            </w:r>
          </w:p>
        </w:tc>
      </w:tr>
      <w:tr w:rsidR="00A905BB" w14:paraId="2ACAB996" w14:textId="77777777" w:rsidTr="005917A3">
        <w:tc>
          <w:tcPr>
            <w:tcW w:w="2968" w:type="dxa"/>
            <w:vMerge w:val="restart"/>
          </w:tcPr>
          <w:p w14:paraId="1912E3F6" w14:textId="4EDCA63D" w:rsidR="00A905BB" w:rsidRPr="00C25D2E" w:rsidRDefault="00A905BB" w:rsidP="00A905BB">
            <w:pPr>
              <w:jc w:val="center"/>
              <w:rPr>
                <w:rFonts w:ascii="Times New Roman" w:hAnsi="Times New Roman" w:cs="Times New Roman"/>
              </w:rPr>
            </w:pPr>
            <w:r>
              <w:rPr>
                <w:rFonts w:ascii="Times New Roman" w:hAnsi="Times New Roman" w:cs="Times New Roman"/>
              </w:rPr>
              <w:t>3.2.2. Субсидии на иные цели (Мероприятия по организации и обеспечению оздоровления и отдыха детей)</w:t>
            </w:r>
          </w:p>
        </w:tc>
        <w:tc>
          <w:tcPr>
            <w:tcW w:w="1144" w:type="dxa"/>
          </w:tcPr>
          <w:p w14:paraId="04C0249F" w14:textId="5FBF5903" w:rsidR="00A905BB" w:rsidRPr="00664DAC" w:rsidRDefault="00A905BB" w:rsidP="00A905BB">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5A49897A" w14:textId="1A7F054A" w:rsidR="00A905BB" w:rsidRPr="00A905BB" w:rsidRDefault="00A905BB" w:rsidP="00A905BB">
            <w:pPr>
              <w:jc w:val="right"/>
              <w:rPr>
                <w:rFonts w:ascii="Times New Roman" w:hAnsi="Times New Roman" w:cs="Times New Roman"/>
                <w:b/>
                <w:bCs/>
              </w:rPr>
            </w:pPr>
            <w:r w:rsidRPr="00A905BB">
              <w:rPr>
                <w:rFonts w:ascii="Times New Roman" w:hAnsi="Times New Roman" w:cs="Times New Roman"/>
                <w:b/>
                <w:bCs/>
              </w:rPr>
              <w:t>0,00</w:t>
            </w:r>
          </w:p>
        </w:tc>
        <w:tc>
          <w:tcPr>
            <w:tcW w:w="1559" w:type="dxa"/>
            <w:shd w:val="clear" w:color="auto" w:fill="FFF2CC" w:themeFill="accent4" w:themeFillTint="33"/>
          </w:tcPr>
          <w:p w14:paraId="522C037B" w14:textId="15FAAF4B" w:rsidR="00A905BB" w:rsidRPr="00A905BB" w:rsidRDefault="00A905BB" w:rsidP="00A905BB">
            <w:pPr>
              <w:jc w:val="right"/>
              <w:rPr>
                <w:rFonts w:ascii="Times New Roman" w:hAnsi="Times New Roman" w:cs="Times New Roman"/>
                <w:b/>
                <w:bCs/>
              </w:rPr>
            </w:pPr>
            <w:r w:rsidRPr="00A905BB">
              <w:rPr>
                <w:rFonts w:ascii="Times New Roman" w:hAnsi="Times New Roman" w:cs="Times New Roman"/>
                <w:b/>
                <w:bCs/>
              </w:rPr>
              <w:t>175000,00</w:t>
            </w:r>
          </w:p>
        </w:tc>
        <w:tc>
          <w:tcPr>
            <w:tcW w:w="1559" w:type="dxa"/>
            <w:shd w:val="clear" w:color="auto" w:fill="FFF2CC" w:themeFill="accent4" w:themeFillTint="33"/>
          </w:tcPr>
          <w:p w14:paraId="7D8E70AE" w14:textId="4D2387B1" w:rsidR="00A905BB" w:rsidRPr="00A905BB" w:rsidRDefault="00A905BB" w:rsidP="00A905BB">
            <w:pPr>
              <w:jc w:val="right"/>
              <w:rPr>
                <w:rFonts w:ascii="Times New Roman" w:hAnsi="Times New Roman" w:cs="Times New Roman"/>
                <w:b/>
                <w:bCs/>
              </w:rPr>
            </w:pPr>
            <w:r w:rsidRPr="00A905BB">
              <w:rPr>
                <w:rFonts w:ascii="Times New Roman" w:hAnsi="Times New Roman" w:cs="Times New Roman"/>
                <w:b/>
                <w:bCs/>
              </w:rPr>
              <w:t>175000,00</w:t>
            </w:r>
          </w:p>
        </w:tc>
        <w:tc>
          <w:tcPr>
            <w:tcW w:w="1517" w:type="dxa"/>
            <w:shd w:val="clear" w:color="auto" w:fill="FFF2CC" w:themeFill="accent4" w:themeFillTint="33"/>
          </w:tcPr>
          <w:p w14:paraId="5C85ABBC" w14:textId="67197B06" w:rsidR="00A905BB" w:rsidRPr="00A905BB" w:rsidRDefault="00A905BB" w:rsidP="00A905BB">
            <w:pPr>
              <w:jc w:val="right"/>
              <w:rPr>
                <w:rFonts w:ascii="Times New Roman" w:hAnsi="Times New Roman" w:cs="Times New Roman"/>
                <w:b/>
                <w:bCs/>
              </w:rPr>
            </w:pPr>
            <w:r w:rsidRPr="00A905BB">
              <w:rPr>
                <w:rFonts w:ascii="Times New Roman" w:hAnsi="Times New Roman" w:cs="Times New Roman"/>
                <w:b/>
                <w:bCs/>
              </w:rPr>
              <w:t>175000,00</w:t>
            </w:r>
          </w:p>
        </w:tc>
        <w:tc>
          <w:tcPr>
            <w:tcW w:w="1481" w:type="dxa"/>
            <w:shd w:val="clear" w:color="auto" w:fill="FFF2CC" w:themeFill="accent4" w:themeFillTint="33"/>
          </w:tcPr>
          <w:p w14:paraId="0F1A3420" w14:textId="57917A55" w:rsidR="00A905BB" w:rsidRPr="00A905BB" w:rsidRDefault="00A905BB" w:rsidP="00A905BB">
            <w:pPr>
              <w:jc w:val="right"/>
              <w:rPr>
                <w:rFonts w:ascii="Times New Roman" w:hAnsi="Times New Roman" w:cs="Times New Roman"/>
                <w:b/>
                <w:bCs/>
              </w:rPr>
            </w:pPr>
            <w:r w:rsidRPr="00A905BB">
              <w:rPr>
                <w:rFonts w:ascii="Times New Roman" w:hAnsi="Times New Roman" w:cs="Times New Roman"/>
                <w:b/>
                <w:bCs/>
              </w:rPr>
              <w:t>175000,00</w:t>
            </w:r>
          </w:p>
        </w:tc>
        <w:tc>
          <w:tcPr>
            <w:tcW w:w="846" w:type="dxa"/>
            <w:shd w:val="clear" w:color="auto" w:fill="FFF2CC" w:themeFill="accent4" w:themeFillTint="33"/>
          </w:tcPr>
          <w:p w14:paraId="7B4E6785" w14:textId="77777777" w:rsidR="00A905BB" w:rsidRPr="005917A3" w:rsidRDefault="00A905BB" w:rsidP="00A905BB">
            <w:pPr>
              <w:jc w:val="right"/>
              <w:rPr>
                <w:rFonts w:ascii="Times New Roman" w:hAnsi="Times New Roman" w:cs="Times New Roman"/>
                <w:b/>
                <w:bCs/>
              </w:rPr>
            </w:pPr>
          </w:p>
        </w:tc>
        <w:tc>
          <w:tcPr>
            <w:tcW w:w="845" w:type="dxa"/>
            <w:shd w:val="clear" w:color="auto" w:fill="FFF2CC" w:themeFill="accent4" w:themeFillTint="33"/>
          </w:tcPr>
          <w:p w14:paraId="09E6467E" w14:textId="77777777" w:rsidR="00A905BB" w:rsidRPr="005917A3" w:rsidRDefault="00A905BB" w:rsidP="00A905BB">
            <w:pPr>
              <w:jc w:val="right"/>
              <w:rPr>
                <w:rFonts w:ascii="Times New Roman" w:hAnsi="Times New Roman" w:cs="Times New Roman"/>
                <w:b/>
                <w:bCs/>
              </w:rPr>
            </w:pPr>
          </w:p>
        </w:tc>
        <w:tc>
          <w:tcPr>
            <w:tcW w:w="913" w:type="dxa"/>
            <w:shd w:val="clear" w:color="auto" w:fill="FFF2CC" w:themeFill="accent4" w:themeFillTint="33"/>
          </w:tcPr>
          <w:p w14:paraId="622AF5E9" w14:textId="77777777" w:rsidR="00A905BB" w:rsidRPr="005917A3" w:rsidRDefault="00A905BB" w:rsidP="00A905BB">
            <w:pPr>
              <w:jc w:val="right"/>
              <w:rPr>
                <w:rFonts w:ascii="Times New Roman" w:hAnsi="Times New Roman" w:cs="Times New Roman"/>
                <w:b/>
                <w:bCs/>
              </w:rPr>
            </w:pPr>
          </w:p>
        </w:tc>
        <w:tc>
          <w:tcPr>
            <w:tcW w:w="1911" w:type="dxa"/>
            <w:shd w:val="clear" w:color="auto" w:fill="FFF2CC" w:themeFill="accent4" w:themeFillTint="33"/>
          </w:tcPr>
          <w:p w14:paraId="2528D6F2" w14:textId="030EF0F7" w:rsidR="00A905BB" w:rsidRPr="005917A3" w:rsidRDefault="00A905BB" w:rsidP="00A905BB">
            <w:pPr>
              <w:jc w:val="right"/>
              <w:rPr>
                <w:rFonts w:ascii="Times New Roman" w:hAnsi="Times New Roman" w:cs="Times New Roman"/>
                <w:b/>
                <w:bCs/>
              </w:rPr>
            </w:pPr>
            <w:r>
              <w:rPr>
                <w:rFonts w:ascii="Times New Roman" w:hAnsi="Times New Roman" w:cs="Times New Roman"/>
                <w:b/>
                <w:bCs/>
              </w:rPr>
              <w:t>700 000,00</w:t>
            </w:r>
          </w:p>
        </w:tc>
      </w:tr>
      <w:tr w:rsidR="00A905BB" w14:paraId="421D6CE6" w14:textId="77777777" w:rsidTr="001B2533">
        <w:tc>
          <w:tcPr>
            <w:tcW w:w="2968" w:type="dxa"/>
            <w:vMerge/>
          </w:tcPr>
          <w:p w14:paraId="3E3E87C2" w14:textId="77777777" w:rsidR="00A905BB" w:rsidRPr="00C25D2E" w:rsidRDefault="00A905BB" w:rsidP="00A905BB">
            <w:pPr>
              <w:jc w:val="center"/>
              <w:rPr>
                <w:rFonts w:ascii="Times New Roman" w:hAnsi="Times New Roman" w:cs="Times New Roman"/>
              </w:rPr>
            </w:pPr>
          </w:p>
        </w:tc>
        <w:tc>
          <w:tcPr>
            <w:tcW w:w="1144" w:type="dxa"/>
          </w:tcPr>
          <w:p w14:paraId="7FEAF643" w14:textId="4AC6AE4B" w:rsidR="00A905BB" w:rsidRPr="00664DAC" w:rsidRDefault="00A905BB" w:rsidP="00A905BB">
            <w:pPr>
              <w:jc w:val="both"/>
              <w:rPr>
                <w:rFonts w:ascii="Times New Roman" w:hAnsi="Times New Roman" w:cs="Times New Roman"/>
              </w:rPr>
            </w:pPr>
            <w:r w:rsidRPr="00664DAC">
              <w:rPr>
                <w:rFonts w:ascii="Times New Roman" w:hAnsi="Times New Roman" w:cs="Times New Roman"/>
              </w:rPr>
              <w:t>ФБ</w:t>
            </w:r>
          </w:p>
        </w:tc>
        <w:tc>
          <w:tcPr>
            <w:tcW w:w="1559" w:type="dxa"/>
          </w:tcPr>
          <w:p w14:paraId="73F671E8" w14:textId="67003B9F" w:rsidR="00A905BB" w:rsidRPr="00C25D2E" w:rsidRDefault="00A905BB" w:rsidP="00A905BB">
            <w:pPr>
              <w:jc w:val="right"/>
              <w:rPr>
                <w:rFonts w:ascii="Times New Roman" w:hAnsi="Times New Roman" w:cs="Times New Roman"/>
              </w:rPr>
            </w:pPr>
            <w:r>
              <w:rPr>
                <w:rFonts w:ascii="Times New Roman" w:hAnsi="Times New Roman" w:cs="Times New Roman"/>
              </w:rPr>
              <w:t>0,00</w:t>
            </w:r>
          </w:p>
        </w:tc>
        <w:tc>
          <w:tcPr>
            <w:tcW w:w="1559" w:type="dxa"/>
          </w:tcPr>
          <w:p w14:paraId="507CBE00" w14:textId="0EFC29DE" w:rsidR="00A905BB" w:rsidRPr="00C25D2E" w:rsidRDefault="00A905BB" w:rsidP="00A905BB">
            <w:pPr>
              <w:jc w:val="right"/>
              <w:rPr>
                <w:rFonts w:ascii="Times New Roman" w:hAnsi="Times New Roman" w:cs="Times New Roman"/>
              </w:rPr>
            </w:pPr>
            <w:r>
              <w:rPr>
                <w:rFonts w:ascii="Times New Roman" w:hAnsi="Times New Roman" w:cs="Times New Roman"/>
              </w:rPr>
              <w:t>0,00</w:t>
            </w:r>
          </w:p>
        </w:tc>
        <w:tc>
          <w:tcPr>
            <w:tcW w:w="1559" w:type="dxa"/>
          </w:tcPr>
          <w:p w14:paraId="5C91F56B" w14:textId="7ADEDAB9" w:rsidR="00A905BB" w:rsidRPr="00C25D2E" w:rsidRDefault="00A905BB" w:rsidP="00A905BB">
            <w:pPr>
              <w:jc w:val="right"/>
              <w:rPr>
                <w:rFonts w:ascii="Times New Roman" w:hAnsi="Times New Roman" w:cs="Times New Roman"/>
              </w:rPr>
            </w:pPr>
            <w:r>
              <w:rPr>
                <w:rFonts w:ascii="Times New Roman" w:hAnsi="Times New Roman" w:cs="Times New Roman"/>
              </w:rPr>
              <w:t>0,00</w:t>
            </w:r>
          </w:p>
        </w:tc>
        <w:tc>
          <w:tcPr>
            <w:tcW w:w="1517" w:type="dxa"/>
          </w:tcPr>
          <w:p w14:paraId="6680E788" w14:textId="5279EA6F" w:rsidR="00A905BB" w:rsidRPr="00C25D2E" w:rsidRDefault="00A905BB" w:rsidP="00A905BB">
            <w:pPr>
              <w:jc w:val="right"/>
              <w:rPr>
                <w:rFonts w:ascii="Times New Roman" w:hAnsi="Times New Roman" w:cs="Times New Roman"/>
              </w:rPr>
            </w:pPr>
            <w:r>
              <w:rPr>
                <w:rFonts w:ascii="Times New Roman" w:hAnsi="Times New Roman" w:cs="Times New Roman"/>
              </w:rPr>
              <w:t>0,00</w:t>
            </w:r>
          </w:p>
        </w:tc>
        <w:tc>
          <w:tcPr>
            <w:tcW w:w="1481" w:type="dxa"/>
          </w:tcPr>
          <w:p w14:paraId="7A3F2831" w14:textId="2A238EA6" w:rsidR="00A905BB" w:rsidRPr="00C25D2E" w:rsidRDefault="00A905BB" w:rsidP="00A905BB">
            <w:pPr>
              <w:jc w:val="right"/>
              <w:rPr>
                <w:rFonts w:ascii="Times New Roman" w:hAnsi="Times New Roman" w:cs="Times New Roman"/>
              </w:rPr>
            </w:pPr>
            <w:r>
              <w:rPr>
                <w:rFonts w:ascii="Times New Roman" w:hAnsi="Times New Roman" w:cs="Times New Roman"/>
              </w:rPr>
              <w:t>0,00</w:t>
            </w:r>
          </w:p>
        </w:tc>
        <w:tc>
          <w:tcPr>
            <w:tcW w:w="846" w:type="dxa"/>
          </w:tcPr>
          <w:p w14:paraId="63F5CD32" w14:textId="77777777" w:rsidR="00A905BB" w:rsidRPr="00C25D2E" w:rsidRDefault="00A905BB" w:rsidP="00A905BB">
            <w:pPr>
              <w:jc w:val="right"/>
              <w:rPr>
                <w:rFonts w:ascii="Times New Roman" w:hAnsi="Times New Roman" w:cs="Times New Roman"/>
              </w:rPr>
            </w:pPr>
          </w:p>
        </w:tc>
        <w:tc>
          <w:tcPr>
            <w:tcW w:w="845" w:type="dxa"/>
          </w:tcPr>
          <w:p w14:paraId="67CDD87E" w14:textId="77777777" w:rsidR="00A905BB" w:rsidRPr="00C25D2E" w:rsidRDefault="00A905BB" w:rsidP="00A905BB">
            <w:pPr>
              <w:jc w:val="right"/>
              <w:rPr>
                <w:rFonts w:ascii="Times New Roman" w:hAnsi="Times New Roman" w:cs="Times New Roman"/>
              </w:rPr>
            </w:pPr>
          </w:p>
        </w:tc>
        <w:tc>
          <w:tcPr>
            <w:tcW w:w="913" w:type="dxa"/>
          </w:tcPr>
          <w:p w14:paraId="5EF7581A" w14:textId="77777777" w:rsidR="00A905BB" w:rsidRPr="00C25D2E" w:rsidRDefault="00A905BB" w:rsidP="00A905BB">
            <w:pPr>
              <w:jc w:val="right"/>
              <w:rPr>
                <w:rFonts w:ascii="Times New Roman" w:hAnsi="Times New Roman" w:cs="Times New Roman"/>
              </w:rPr>
            </w:pPr>
          </w:p>
        </w:tc>
        <w:tc>
          <w:tcPr>
            <w:tcW w:w="1911" w:type="dxa"/>
          </w:tcPr>
          <w:p w14:paraId="51FBC0B9" w14:textId="3124467B" w:rsidR="00A905BB" w:rsidRPr="00606234" w:rsidRDefault="00A905BB" w:rsidP="00A905BB">
            <w:pPr>
              <w:jc w:val="right"/>
              <w:rPr>
                <w:rFonts w:ascii="Times New Roman" w:hAnsi="Times New Roman" w:cs="Times New Roman"/>
                <w:b/>
                <w:bCs/>
              </w:rPr>
            </w:pPr>
            <w:r>
              <w:rPr>
                <w:rFonts w:ascii="Times New Roman" w:hAnsi="Times New Roman" w:cs="Times New Roman"/>
                <w:b/>
                <w:bCs/>
              </w:rPr>
              <w:t>0,00</w:t>
            </w:r>
          </w:p>
        </w:tc>
      </w:tr>
      <w:tr w:rsidR="00A905BB" w14:paraId="447C5B14" w14:textId="77777777" w:rsidTr="001B2533">
        <w:tc>
          <w:tcPr>
            <w:tcW w:w="2968" w:type="dxa"/>
            <w:vMerge/>
          </w:tcPr>
          <w:p w14:paraId="7DE77869" w14:textId="77777777" w:rsidR="00A905BB" w:rsidRPr="00C25D2E" w:rsidRDefault="00A905BB" w:rsidP="00A905BB">
            <w:pPr>
              <w:jc w:val="center"/>
              <w:rPr>
                <w:rFonts w:ascii="Times New Roman" w:hAnsi="Times New Roman" w:cs="Times New Roman"/>
              </w:rPr>
            </w:pPr>
          </w:p>
        </w:tc>
        <w:tc>
          <w:tcPr>
            <w:tcW w:w="1144" w:type="dxa"/>
          </w:tcPr>
          <w:p w14:paraId="34035193" w14:textId="43195ACC" w:rsidR="00A905BB" w:rsidRPr="00664DAC" w:rsidRDefault="00A905BB" w:rsidP="00A905BB">
            <w:pPr>
              <w:jc w:val="both"/>
              <w:rPr>
                <w:rFonts w:ascii="Times New Roman" w:hAnsi="Times New Roman" w:cs="Times New Roman"/>
              </w:rPr>
            </w:pPr>
            <w:r w:rsidRPr="00664DAC">
              <w:rPr>
                <w:rFonts w:ascii="Times New Roman" w:hAnsi="Times New Roman" w:cs="Times New Roman"/>
              </w:rPr>
              <w:t>КБ</w:t>
            </w:r>
          </w:p>
        </w:tc>
        <w:tc>
          <w:tcPr>
            <w:tcW w:w="1559" w:type="dxa"/>
          </w:tcPr>
          <w:p w14:paraId="7E5D50EF" w14:textId="69739C53" w:rsidR="00A905BB" w:rsidRPr="00C25D2E" w:rsidRDefault="00A905BB" w:rsidP="00A905BB">
            <w:pPr>
              <w:jc w:val="right"/>
              <w:rPr>
                <w:rFonts w:ascii="Times New Roman" w:hAnsi="Times New Roman" w:cs="Times New Roman"/>
              </w:rPr>
            </w:pPr>
            <w:r>
              <w:rPr>
                <w:rFonts w:ascii="Times New Roman" w:hAnsi="Times New Roman" w:cs="Times New Roman"/>
              </w:rPr>
              <w:t>0,00</w:t>
            </w:r>
          </w:p>
        </w:tc>
        <w:tc>
          <w:tcPr>
            <w:tcW w:w="1559" w:type="dxa"/>
          </w:tcPr>
          <w:p w14:paraId="5CF6ED8A" w14:textId="134117F0" w:rsidR="00A905BB" w:rsidRPr="00C25D2E" w:rsidRDefault="00A905BB" w:rsidP="00A905BB">
            <w:pPr>
              <w:jc w:val="right"/>
              <w:rPr>
                <w:rFonts w:ascii="Times New Roman" w:hAnsi="Times New Roman" w:cs="Times New Roman"/>
              </w:rPr>
            </w:pPr>
            <w:r>
              <w:rPr>
                <w:rFonts w:ascii="Times New Roman" w:hAnsi="Times New Roman" w:cs="Times New Roman"/>
              </w:rPr>
              <w:t>0,00</w:t>
            </w:r>
          </w:p>
        </w:tc>
        <w:tc>
          <w:tcPr>
            <w:tcW w:w="1559" w:type="dxa"/>
          </w:tcPr>
          <w:p w14:paraId="0803A5C5" w14:textId="4340085C" w:rsidR="00A905BB" w:rsidRPr="00C25D2E" w:rsidRDefault="00A905BB" w:rsidP="00A905BB">
            <w:pPr>
              <w:jc w:val="right"/>
              <w:rPr>
                <w:rFonts w:ascii="Times New Roman" w:hAnsi="Times New Roman" w:cs="Times New Roman"/>
              </w:rPr>
            </w:pPr>
            <w:r>
              <w:rPr>
                <w:rFonts w:ascii="Times New Roman" w:hAnsi="Times New Roman" w:cs="Times New Roman"/>
              </w:rPr>
              <w:t>0,00</w:t>
            </w:r>
          </w:p>
        </w:tc>
        <w:tc>
          <w:tcPr>
            <w:tcW w:w="1517" w:type="dxa"/>
          </w:tcPr>
          <w:p w14:paraId="0EFB39DB" w14:textId="0A8D97C7" w:rsidR="00A905BB" w:rsidRPr="00C25D2E" w:rsidRDefault="00A905BB" w:rsidP="00A905BB">
            <w:pPr>
              <w:jc w:val="right"/>
              <w:rPr>
                <w:rFonts w:ascii="Times New Roman" w:hAnsi="Times New Roman" w:cs="Times New Roman"/>
              </w:rPr>
            </w:pPr>
            <w:r>
              <w:rPr>
                <w:rFonts w:ascii="Times New Roman" w:hAnsi="Times New Roman" w:cs="Times New Roman"/>
              </w:rPr>
              <w:t>0,00</w:t>
            </w:r>
          </w:p>
        </w:tc>
        <w:tc>
          <w:tcPr>
            <w:tcW w:w="1481" w:type="dxa"/>
          </w:tcPr>
          <w:p w14:paraId="56E73E61" w14:textId="75046569" w:rsidR="00A905BB" w:rsidRPr="00C25D2E" w:rsidRDefault="00A905BB" w:rsidP="00A905BB">
            <w:pPr>
              <w:jc w:val="right"/>
              <w:rPr>
                <w:rFonts w:ascii="Times New Roman" w:hAnsi="Times New Roman" w:cs="Times New Roman"/>
              </w:rPr>
            </w:pPr>
            <w:r>
              <w:rPr>
                <w:rFonts w:ascii="Times New Roman" w:hAnsi="Times New Roman" w:cs="Times New Roman"/>
              </w:rPr>
              <w:t>0,00</w:t>
            </w:r>
          </w:p>
        </w:tc>
        <w:tc>
          <w:tcPr>
            <w:tcW w:w="846" w:type="dxa"/>
          </w:tcPr>
          <w:p w14:paraId="0050F572" w14:textId="77777777" w:rsidR="00A905BB" w:rsidRPr="00C25D2E" w:rsidRDefault="00A905BB" w:rsidP="00A905BB">
            <w:pPr>
              <w:jc w:val="right"/>
              <w:rPr>
                <w:rFonts w:ascii="Times New Roman" w:hAnsi="Times New Roman" w:cs="Times New Roman"/>
              </w:rPr>
            </w:pPr>
          </w:p>
        </w:tc>
        <w:tc>
          <w:tcPr>
            <w:tcW w:w="845" w:type="dxa"/>
          </w:tcPr>
          <w:p w14:paraId="3CE4C099" w14:textId="77777777" w:rsidR="00A905BB" w:rsidRPr="00C25D2E" w:rsidRDefault="00A905BB" w:rsidP="00A905BB">
            <w:pPr>
              <w:jc w:val="right"/>
              <w:rPr>
                <w:rFonts w:ascii="Times New Roman" w:hAnsi="Times New Roman" w:cs="Times New Roman"/>
              </w:rPr>
            </w:pPr>
          </w:p>
        </w:tc>
        <w:tc>
          <w:tcPr>
            <w:tcW w:w="913" w:type="dxa"/>
          </w:tcPr>
          <w:p w14:paraId="2EBD918A" w14:textId="77777777" w:rsidR="00A905BB" w:rsidRPr="00C25D2E" w:rsidRDefault="00A905BB" w:rsidP="00A905BB">
            <w:pPr>
              <w:jc w:val="right"/>
              <w:rPr>
                <w:rFonts w:ascii="Times New Roman" w:hAnsi="Times New Roman" w:cs="Times New Roman"/>
              </w:rPr>
            </w:pPr>
          </w:p>
        </w:tc>
        <w:tc>
          <w:tcPr>
            <w:tcW w:w="1911" w:type="dxa"/>
          </w:tcPr>
          <w:p w14:paraId="398528D6" w14:textId="44B36F38" w:rsidR="00A905BB" w:rsidRPr="00606234" w:rsidRDefault="00A905BB" w:rsidP="00A905BB">
            <w:pPr>
              <w:jc w:val="right"/>
              <w:rPr>
                <w:rFonts w:ascii="Times New Roman" w:hAnsi="Times New Roman" w:cs="Times New Roman"/>
                <w:b/>
                <w:bCs/>
              </w:rPr>
            </w:pPr>
            <w:r>
              <w:rPr>
                <w:rFonts w:ascii="Times New Roman" w:hAnsi="Times New Roman" w:cs="Times New Roman"/>
                <w:b/>
                <w:bCs/>
              </w:rPr>
              <w:t>0,00</w:t>
            </w:r>
          </w:p>
        </w:tc>
      </w:tr>
      <w:tr w:rsidR="00AB2AC5" w14:paraId="79B82E3E" w14:textId="77777777" w:rsidTr="005917A3">
        <w:tc>
          <w:tcPr>
            <w:tcW w:w="2968" w:type="dxa"/>
            <w:vMerge w:val="restart"/>
          </w:tcPr>
          <w:p w14:paraId="780F1272" w14:textId="5E8B14E6" w:rsidR="00AB2AC5" w:rsidRPr="00C25D2E" w:rsidRDefault="00AB2AC5" w:rsidP="00AB2AC5">
            <w:pPr>
              <w:jc w:val="center"/>
              <w:rPr>
                <w:rFonts w:ascii="Times New Roman" w:hAnsi="Times New Roman" w:cs="Times New Roman"/>
              </w:rPr>
            </w:pPr>
            <w:r>
              <w:rPr>
                <w:rFonts w:ascii="Times New Roman" w:hAnsi="Times New Roman" w:cs="Times New Roman"/>
              </w:rPr>
              <w:t>3.2.3. Субвенции на организацию и обеспечение оздоровления и отдыха детей Приморского края (за исключением организации отдыха детей в каникулярное время)</w:t>
            </w:r>
          </w:p>
        </w:tc>
        <w:tc>
          <w:tcPr>
            <w:tcW w:w="1144" w:type="dxa"/>
          </w:tcPr>
          <w:p w14:paraId="754393B3" w14:textId="664E3757" w:rsidR="00AB2AC5" w:rsidRPr="00664DAC" w:rsidRDefault="00AB2AC5" w:rsidP="00AB2AC5">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3C8636A2" w14:textId="61C2FE00" w:rsidR="00AB2AC5" w:rsidRPr="00AB2AC5" w:rsidRDefault="00AB2AC5" w:rsidP="00AB2AC5">
            <w:pPr>
              <w:jc w:val="right"/>
              <w:rPr>
                <w:rFonts w:ascii="Times New Roman" w:hAnsi="Times New Roman" w:cs="Times New Roman"/>
                <w:b/>
                <w:bCs/>
              </w:rPr>
            </w:pPr>
            <w:r w:rsidRPr="00AB2AC5">
              <w:rPr>
                <w:rFonts w:ascii="Times New Roman" w:hAnsi="Times New Roman" w:cs="Times New Roman"/>
                <w:b/>
                <w:bCs/>
              </w:rPr>
              <w:t>33600,00</w:t>
            </w:r>
          </w:p>
        </w:tc>
        <w:tc>
          <w:tcPr>
            <w:tcW w:w="1559" w:type="dxa"/>
            <w:shd w:val="clear" w:color="auto" w:fill="FFF2CC" w:themeFill="accent4" w:themeFillTint="33"/>
          </w:tcPr>
          <w:p w14:paraId="03EAC164" w14:textId="10973918" w:rsidR="00AB2AC5" w:rsidRPr="00AB2AC5" w:rsidRDefault="00AB2AC5" w:rsidP="00AB2AC5">
            <w:pPr>
              <w:jc w:val="right"/>
              <w:rPr>
                <w:rFonts w:ascii="Times New Roman" w:hAnsi="Times New Roman" w:cs="Times New Roman"/>
                <w:b/>
                <w:bCs/>
              </w:rPr>
            </w:pPr>
            <w:r w:rsidRPr="00AB2AC5">
              <w:rPr>
                <w:rFonts w:ascii="Times New Roman" w:hAnsi="Times New Roman" w:cs="Times New Roman"/>
                <w:b/>
                <w:bCs/>
              </w:rPr>
              <w:t>1246712,00</w:t>
            </w:r>
          </w:p>
        </w:tc>
        <w:tc>
          <w:tcPr>
            <w:tcW w:w="1559" w:type="dxa"/>
            <w:shd w:val="clear" w:color="auto" w:fill="FFF2CC" w:themeFill="accent4" w:themeFillTint="33"/>
          </w:tcPr>
          <w:p w14:paraId="6009D951" w14:textId="14760133" w:rsidR="00AB2AC5" w:rsidRPr="00AB2AC5" w:rsidRDefault="00AB2AC5" w:rsidP="00AB2AC5">
            <w:pPr>
              <w:jc w:val="right"/>
              <w:rPr>
                <w:rFonts w:ascii="Times New Roman" w:hAnsi="Times New Roman" w:cs="Times New Roman"/>
                <w:b/>
                <w:bCs/>
              </w:rPr>
            </w:pPr>
            <w:r w:rsidRPr="00AB2AC5">
              <w:rPr>
                <w:rFonts w:ascii="Times New Roman" w:hAnsi="Times New Roman" w:cs="Times New Roman"/>
                <w:b/>
                <w:bCs/>
              </w:rPr>
              <w:t>0,00</w:t>
            </w:r>
          </w:p>
        </w:tc>
        <w:tc>
          <w:tcPr>
            <w:tcW w:w="1517" w:type="dxa"/>
            <w:shd w:val="clear" w:color="auto" w:fill="FFF2CC" w:themeFill="accent4" w:themeFillTint="33"/>
          </w:tcPr>
          <w:p w14:paraId="74E2D6E8" w14:textId="0E18ACD7" w:rsidR="00AB2AC5" w:rsidRPr="00AB2AC5" w:rsidRDefault="00AB2AC5" w:rsidP="00AB2AC5">
            <w:pPr>
              <w:jc w:val="right"/>
              <w:rPr>
                <w:rFonts w:ascii="Times New Roman" w:hAnsi="Times New Roman" w:cs="Times New Roman"/>
                <w:b/>
                <w:bCs/>
              </w:rPr>
            </w:pPr>
            <w:r w:rsidRPr="00AB2AC5">
              <w:rPr>
                <w:rFonts w:ascii="Times New Roman" w:hAnsi="Times New Roman" w:cs="Times New Roman"/>
                <w:b/>
                <w:bCs/>
              </w:rPr>
              <w:t>0,00</w:t>
            </w:r>
          </w:p>
        </w:tc>
        <w:tc>
          <w:tcPr>
            <w:tcW w:w="1481" w:type="dxa"/>
            <w:shd w:val="clear" w:color="auto" w:fill="FFF2CC" w:themeFill="accent4" w:themeFillTint="33"/>
          </w:tcPr>
          <w:p w14:paraId="3D5B845B" w14:textId="63AB6721" w:rsidR="00AB2AC5" w:rsidRPr="00AB2AC5" w:rsidRDefault="00AB2AC5" w:rsidP="00AB2AC5">
            <w:pPr>
              <w:jc w:val="right"/>
              <w:rPr>
                <w:rFonts w:ascii="Times New Roman" w:hAnsi="Times New Roman" w:cs="Times New Roman"/>
                <w:b/>
                <w:bCs/>
              </w:rPr>
            </w:pPr>
            <w:r w:rsidRPr="00AB2AC5">
              <w:rPr>
                <w:rFonts w:ascii="Times New Roman" w:hAnsi="Times New Roman" w:cs="Times New Roman"/>
                <w:b/>
                <w:bCs/>
              </w:rPr>
              <w:t>0,00</w:t>
            </w:r>
          </w:p>
        </w:tc>
        <w:tc>
          <w:tcPr>
            <w:tcW w:w="846" w:type="dxa"/>
            <w:shd w:val="clear" w:color="auto" w:fill="FFF2CC" w:themeFill="accent4" w:themeFillTint="33"/>
          </w:tcPr>
          <w:p w14:paraId="7AF17D7B" w14:textId="77777777" w:rsidR="00AB2AC5" w:rsidRPr="005917A3" w:rsidRDefault="00AB2AC5" w:rsidP="00AB2AC5">
            <w:pPr>
              <w:jc w:val="right"/>
              <w:rPr>
                <w:rFonts w:ascii="Times New Roman" w:hAnsi="Times New Roman" w:cs="Times New Roman"/>
                <w:b/>
                <w:bCs/>
              </w:rPr>
            </w:pPr>
          </w:p>
        </w:tc>
        <w:tc>
          <w:tcPr>
            <w:tcW w:w="845" w:type="dxa"/>
            <w:shd w:val="clear" w:color="auto" w:fill="FFF2CC" w:themeFill="accent4" w:themeFillTint="33"/>
          </w:tcPr>
          <w:p w14:paraId="1D67E381" w14:textId="77777777" w:rsidR="00AB2AC5" w:rsidRPr="005917A3" w:rsidRDefault="00AB2AC5" w:rsidP="00AB2AC5">
            <w:pPr>
              <w:jc w:val="right"/>
              <w:rPr>
                <w:rFonts w:ascii="Times New Roman" w:hAnsi="Times New Roman" w:cs="Times New Roman"/>
                <w:b/>
                <w:bCs/>
              </w:rPr>
            </w:pPr>
          </w:p>
        </w:tc>
        <w:tc>
          <w:tcPr>
            <w:tcW w:w="913" w:type="dxa"/>
            <w:shd w:val="clear" w:color="auto" w:fill="FFF2CC" w:themeFill="accent4" w:themeFillTint="33"/>
          </w:tcPr>
          <w:p w14:paraId="358F7D3E" w14:textId="77777777" w:rsidR="00AB2AC5" w:rsidRPr="005917A3" w:rsidRDefault="00AB2AC5" w:rsidP="00AB2AC5">
            <w:pPr>
              <w:jc w:val="right"/>
              <w:rPr>
                <w:rFonts w:ascii="Times New Roman" w:hAnsi="Times New Roman" w:cs="Times New Roman"/>
                <w:b/>
                <w:bCs/>
              </w:rPr>
            </w:pPr>
          </w:p>
        </w:tc>
        <w:tc>
          <w:tcPr>
            <w:tcW w:w="1911" w:type="dxa"/>
            <w:shd w:val="clear" w:color="auto" w:fill="FFF2CC" w:themeFill="accent4" w:themeFillTint="33"/>
          </w:tcPr>
          <w:p w14:paraId="5CC481E6" w14:textId="41A05194" w:rsidR="00AB2AC5" w:rsidRPr="005917A3" w:rsidRDefault="00AB2AC5" w:rsidP="00AB2AC5">
            <w:pPr>
              <w:jc w:val="right"/>
              <w:rPr>
                <w:rFonts w:ascii="Times New Roman" w:hAnsi="Times New Roman" w:cs="Times New Roman"/>
                <w:b/>
                <w:bCs/>
              </w:rPr>
            </w:pPr>
            <w:r>
              <w:rPr>
                <w:rFonts w:ascii="Times New Roman" w:hAnsi="Times New Roman" w:cs="Times New Roman"/>
                <w:b/>
                <w:bCs/>
              </w:rPr>
              <w:t>1 280 312,50</w:t>
            </w:r>
          </w:p>
        </w:tc>
      </w:tr>
      <w:tr w:rsidR="00AB2AC5" w14:paraId="6CFC8AF3" w14:textId="77777777" w:rsidTr="001B2533">
        <w:tc>
          <w:tcPr>
            <w:tcW w:w="2968" w:type="dxa"/>
            <w:vMerge/>
          </w:tcPr>
          <w:p w14:paraId="29D2EAA0" w14:textId="77777777" w:rsidR="00AB2AC5" w:rsidRPr="00C25D2E" w:rsidRDefault="00AB2AC5" w:rsidP="00AB2AC5">
            <w:pPr>
              <w:jc w:val="center"/>
              <w:rPr>
                <w:rFonts w:ascii="Times New Roman" w:hAnsi="Times New Roman" w:cs="Times New Roman"/>
              </w:rPr>
            </w:pPr>
          </w:p>
        </w:tc>
        <w:tc>
          <w:tcPr>
            <w:tcW w:w="1144" w:type="dxa"/>
          </w:tcPr>
          <w:p w14:paraId="1B7FB765" w14:textId="61ADEBA1" w:rsidR="00AB2AC5" w:rsidRPr="00664DAC" w:rsidRDefault="00AB2AC5" w:rsidP="00AB2AC5">
            <w:pPr>
              <w:jc w:val="both"/>
              <w:rPr>
                <w:rFonts w:ascii="Times New Roman" w:hAnsi="Times New Roman" w:cs="Times New Roman"/>
              </w:rPr>
            </w:pPr>
            <w:r w:rsidRPr="00664DAC">
              <w:rPr>
                <w:rFonts w:ascii="Times New Roman" w:hAnsi="Times New Roman" w:cs="Times New Roman"/>
              </w:rPr>
              <w:t>ФБ</w:t>
            </w:r>
          </w:p>
        </w:tc>
        <w:tc>
          <w:tcPr>
            <w:tcW w:w="1559" w:type="dxa"/>
          </w:tcPr>
          <w:p w14:paraId="0DAB6B2C" w14:textId="154479C2" w:rsidR="00AB2AC5" w:rsidRPr="00C25D2E" w:rsidRDefault="00AB2AC5" w:rsidP="00AB2AC5">
            <w:pPr>
              <w:jc w:val="right"/>
              <w:rPr>
                <w:rFonts w:ascii="Times New Roman" w:hAnsi="Times New Roman" w:cs="Times New Roman"/>
              </w:rPr>
            </w:pPr>
            <w:r>
              <w:rPr>
                <w:rFonts w:ascii="Times New Roman" w:hAnsi="Times New Roman" w:cs="Times New Roman"/>
              </w:rPr>
              <w:t>0,00</w:t>
            </w:r>
          </w:p>
        </w:tc>
        <w:tc>
          <w:tcPr>
            <w:tcW w:w="1559" w:type="dxa"/>
          </w:tcPr>
          <w:p w14:paraId="043B236C" w14:textId="7EFFD0FA" w:rsidR="00AB2AC5" w:rsidRPr="00C25D2E" w:rsidRDefault="00AB2AC5" w:rsidP="00AB2AC5">
            <w:pPr>
              <w:jc w:val="right"/>
              <w:rPr>
                <w:rFonts w:ascii="Times New Roman" w:hAnsi="Times New Roman" w:cs="Times New Roman"/>
              </w:rPr>
            </w:pPr>
            <w:r>
              <w:rPr>
                <w:rFonts w:ascii="Times New Roman" w:hAnsi="Times New Roman" w:cs="Times New Roman"/>
              </w:rPr>
              <w:t>0,00</w:t>
            </w:r>
          </w:p>
        </w:tc>
        <w:tc>
          <w:tcPr>
            <w:tcW w:w="1559" w:type="dxa"/>
          </w:tcPr>
          <w:p w14:paraId="6BCA8EB1" w14:textId="37010E4B" w:rsidR="00AB2AC5" w:rsidRPr="00C25D2E" w:rsidRDefault="00AB2AC5" w:rsidP="00AB2AC5">
            <w:pPr>
              <w:jc w:val="right"/>
              <w:rPr>
                <w:rFonts w:ascii="Times New Roman" w:hAnsi="Times New Roman" w:cs="Times New Roman"/>
              </w:rPr>
            </w:pPr>
            <w:r>
              <w:rPr>
                <w:rFonts w:ascii="Times New Roman" w:hAnsi="Times New Roman" w:cs="Times New Roman"/>
              </w:rPr>
              <w:t>0,00</w:t>
            </w:r>
          </w:p>
        </w:tc>
        <w:tc>
          <w:tcPr>
            <w:tcW w:w="1517" w:type="dxa"/>
          </w:tcPr>
          <w:p w14:paraId="54D11FCD" w14:textId="3E8E164F" w:rsidR="00AB2AC5" w:rsidRPr="00C25D2E" w:rsidRDefault="00AB2AC5" w:rsidP="00AB2AC5">
            <w:pPr>
              <w:jc w:val="right"/>
              <w:rPr>
                <w:rFonts w:ascii="Times New Roman" w:hAnsi="Times New Roman" w:cs="Times New Roman"/>
              </w:rPr>
            </w:pPr>
            <w:r>
              <w:rPr>
                <w:rFonts w:ascii="Times New Roman" w:hAnsi="Times New Roman" w:cs="Times New Roman"/>
              </w:rPr>
              <w:t>0,00</w:t>
            </w:r>
          </w:p>
        </w:tc>
        <w:tc>
          <w:tcPr>
            <w:tcW w:w="1481" w:type="dxa"/>
          </w:tcPr>
          <w:p w14:paraId="75BDCCEB" w14:textId="6BFA9DFA" w:rsidR="00AB2AC5" w:rsidRPr="00C25D2E" w:rsidRDefault="00AB2AC5" w:rsidP="00AB2AC5">
            <w:pPr>
              <w:jc w:val="right"/>
              <w:rPr>
                <w:rFonts w:ascii="Times New Roman" w:hAnsi="Times New Roman" w:cs="Times New Roman"/>
              </w:rPr>
            </w:pPr>
            <w:r>
              <w:rPr>
                <w:rFonts w:ascii="Times New Roman" w:hAnsi="Times New Roman" w:cs="Times New Roman"/>
              </w:rPr>
              <w:t>0,00</w:t>
            </w:r>
          </w:p>
        </w:tc>
        <w:tc>
          <w:tcPr>
            <w:tcW w:w="846" w:type="dxa"/>
          </w:tcPr>
          <w:p w14:paraId="0D6B3E39" w14:textId="77777777" w:rsidR="00AB2AC5" w:rsidRPr="00C25D2E" w:rsidRDefault="00AB2AC5" w:rsidP="00AB2AC5">
            <w:pPr>
              <w:jc w:val="right"/>
              <w:rPr>
                <w:rFonts w:ascii="Times New Roman" w:hAnsi="Times New Roman" w:cs="Times New Roman"/>
              </w:rPr>
            </w:pPr>
          </w:p>
        </w:tc>
        <w:tc>
          <w:tcPr>
            <w:tcW w:w="845" w:type="dxa"/>
          </w:tcPr>
          <w:p w14:paraId="663EC514" w14:textId="77777777" w:rsidR="00AB2AC5" w:rsidRPr="00C25D2E" w:rsidRDefault="00AB2AC5" w:rsidP="00AB2AC5">
            <w:pPr>
              <w:jc w:val="right"/>
              <w:rPr>
                <w:rFonts w:ascii="Times New Roman" w:hAnsi="Times New Roman" w:cs="Times New Roman"/>
              </w:rPr>
            </w:pPr>
          </w:p>
        </w:tc>
        <w:tc>
          <w:tcPr>
            <w:tcW w:w="913" w:type="dxa"/>
          </w:tcPr>
          <w:p w14:paraId="111B8F33" w14:textId="77777777" w:rsidR="00AB2AC5" w:rsidRPr="00C25D2E" w:rsidRDefault="00AB2AC5" w:rsidP="00AB2AC5">
            <w:pPr>
              <w:jc w:val="right"/>
              <w:rPr>
                <w:rFonts w:ascii="Times New Roman" w:hAnsi="Times New Roman" w:cs="Times New Roman"/>
              </w:rPr>
            </w:pPr>
          </w:p>
        </w:tc>
        <w:tc>
          <w:tcPr>
            <w:tcW w:w="1911" w:type="dxa"/>
          </w:tcPr>
          <w:p w14:paraId="69513F76" w14:textId="088B7264" w:rsidR="00AB2AC5" w:rsidRPr="00606234" w:rsidRDefault="00AB2AC5" w:rsidP="00AB2AC5">
            <w:pPr>
              <w:jc w:val="right"/>
              <w:rPr>
                <w:rFonts w:ascii="Times New Roman" w:hAnsi="Times New Roman" w:cs="Times New Roman"/>
                <w:b/>
                <w:bCs/>
              </w:rPr>
            </w:pPr>
            <w:r>
              <w:rPr>
                <w:rFonts w:ascii="Times New Roman" w:hAnsi="Times New Roman" w:cs="Times New Roman"/>
                <w:b/>
                <w:bCs/>
              </w:rPr>
              <w:t>0,00</w:t>
            </w:r>
          </w:p>
        </w:tc>
      </w:tr>
      <w:tr w:rsidR="00AB2AC5" w14:paraId="63ACAF23" w14:textId="77777777" w:rsidTr="001B2533">
        <w:tc>
          <w:tcPr>
            <w:tcW w:w="2968" w:type="dxa"/>
            <w:vMerge/>
          </w:tcPr>
          <w:p w14:paraId="2F6B7A80" w14:textId="77777777" w:rsidR="00AB2AC5" w:rsidRPr="00C25D2E" w:rsidRDefault="00AB2AC5" w:rsidP="00AB2AC5">
            <w:pPr>
              <w:jc w:val="center"/>
              <w:rPr>
                <w:rFonts w:ascii="Times New Roman" w:hAnsi="Times New Roman" w:cs="Times New Roman"/>
              </w:rPr>
            </w:pPr>
          </w:p>
        </w:tc>
        <w:tc>
          <w:tcPr>
            <w:tcW w:w="1144" w:type="dxa"/>
          </w:tcPr>
          <w:p w14:paraId="49473B78" w14:textId="68357653" w:rsidR="00AB2AC5" w:rsidRPr="00664DAC" w:rsidRDefault="00AB2AC5" w:rsidP="00AB2AC5">
            <w:pPr>
              <w:jc w:val="both"/>
              <w:rPr>
                <w:rFonts w:ascii="Times New Roman" w:hAnsi="Times New Roman" w:cs="Times New Roman"/>
              </w:rPr>
            </w:pPr>
            <w:r w:rsidRPr="00664DAC">
              <w:rPr>
                <w:rFonts w:ascii="Times New Roman" w:hAnsi="Times New Roman" w:cs="Times New Roman"/>
              </w:rPr>
              <w:t>КБ</w:t>
            </w:r>
          </w:p>
        </w:tc>
        <w:tc>
          <w:tcPr>
            <w:tcW w:w="1559" w:type="dxa"/>
          </w:tcPr>
          <w:p w14:paraId="4CC1428F" w14:textId="34213FEF" w:rsidR="00AB2AC5" w:rsidRPr="00C25D2E" w:rsidRDefault="00AB2AC5" w:rsidP="00AB2AC5">
            <w:pPr>
              <w:jc w:val="right"/>
              <w:rPr>
                <w:rFonts w:ascii="Times New Roman" w:hAnsi="Times New Roman" w:cs="Times New Roman"/>
              </w:rPr>
            </w:pPr>
            <w:r>
              <w:rPr>
                <w:rFonts w:ascii="Times New Roman" w:hAnsi="Times New Roman" w:cs="Times New Roman"/>
              </w:rPr>
              <w:t>33600,00</w:t>
            </w:r>
          </w:p>
        </w:tc>
        <w:tc>
          <w:tcPr>
            <w:tcW w:w="1559" w:type="dxa"/>
          </w:tcPr>
          <w:p w14:paraId="2D234B3B" w14:textId="5505A3D8" w:rsidR="00AB2AC5" w:rsidRPr="00C25D2E" w:rsidRDefault="00AB2AC5" w:rsidP="00AB2AC5">
            <w:pPr>
              <w:jc w:val="right"/>
              <w:rPr>
                <w:rFonts w:ascii="Times New Roman" w:hAnsi="Times New Roman" w:cs="Times New Roman"/>
              </w:rPr>
            </w:pPr>
            <w:r>
              <w:rPr>
                <w:rFonts w:ascii="Times New Roman" w:hAnsi="Times New Roman" w:cs="Times New Roman"/>
              </w:rPr>
              <w:t>1246712,00</w:t>
            </w:r>
          </w:p>
        </w:tc>
        <w:tc>
          <w:tcPr>
            <w:tcW w:w="1559" w:type="dxa"/>
          </w:tcPr>
          <w:p w14:paraId="3E09E3C3" w14:textId="54B49F5A" w:rsidR="00AB2AC5" w:rsidRPr="00C25D2E" w:rsidRDefault="00AB2AC5" w:rsidP="00AB2AC5">
            <w:pPr>
              <w:jc w:val="right"/>
              <w:rPr>
                <w:rFonts w:ascii="Times New Roman" w:hAnsi="Times New Roman" w:cs="Times New Roman"/>
              </w:rPr>
            </w:pPr>
            <w:r>
              <w:rPr>
                <w:rFonts w:ascii="Times New Roman" w:hAnsi="Times New Roman" w:cs="Times New Roman"/>
              </w:rPr>
              <w:t>0,00</w:t>
            </w:r>
          </w:p>
        </w:tc>
        <w:tc>
          <w:tcPr>
            <w:tcW w:w="1517" w:type="dxa"/>
          </w:tcPr>
          <w:p w14:paraId="1C7374B4" w14:textId="3A31591F" w:rsidR="00AB2AC5" w:rsidRPr="00C25D2E" w:rsidRDefault="00AB2AC5" w:rsidP="00AB2AC5">
            <w:pPr>
              <w:jc w:val="right"/>
              <w:rPr>
                <w:rFonts w:ascii="Times New Roman" w:hAnsi="Times New Roman" w:cs="Times New Roman"/>
              </w:rPr>
            </w:pPr>
            <w:r>
              <w:rPr>
                <w:rFonts w:ascii="Times New Roman" w:hAnsi="Times New Roman" w:cs="Times New Roman"/>
              </w:rPr>
              <w:t>0,00</w:t>
            </w:r>
          </w:p>
        </w:tc>
        <w:tc>
          <w:tcPr>
            <w:tcW w:w="1481" w:type="dxa"/>
          </w:tcPr>
          <w:p w14:paraId="1450CE19" w14:textId="09276991" w:rsidR="00AB2AC5" w:rsidRPr="00C25D2E" w:rsidRDefault="00AB2AC5" w:rsidP="00AB2AC5">
            <w:pPr>
              <w:jc w:val="right"/>
              <w:rPr>
                <w:rFonts w:ascii="Times New Roman" w:hAnsi="Times New Roman" w:cs="Times New Roman"/>
              </w:rPr>
            </w:pPr>
            <w:r>
              <w:rPr>
                <w:rFonts w:ascii="Times New Roman" w:hAnsi="Times New Roman" w:cs="Times New Roman"/>
              </w:rPr>
              <w:t>0,00</w:t>
            </w:r>
          </w:p>
        </w:tc>
        <w:tc>
          <w:tcPr>
            <w:tcW w:w="846" w:type="dxa"/>
          </w:tcPr>
          <w:p w14:paraId="7AFF4B1A" w14:textId="77777777" w:rsidR="00AB2AC5" w:rsidRPr="00C25D2E" w:rsidRDefault="00AB2AC5" w:rsidP="00AB2AC5">
            <w:pPr>
              <w:jc w:val="right"/>
              <w:rPr>
                <w:rFonts w:ascii="Times New Roman" w:hAnsi="Times New Roman" w:cs="Times New Roman"/>
              </w:rPr>
            </w:pPr>
          </w:p>
        </w:tc>
        <w:tc>
          <w:tcPr>
            <w:tcW w:w="845" w:type="dxa"/>
          </w:tcPr>
          <w:p w14:paraId="2EF1233A" w14:textId="77777777" w:rsidR="00AB2AC5" w:rsidRPr="00C25D2E" w:rsidRDefault="00AB2AC5" w:rsidP="00AB2AC5">
            <w:pPr>
              <w:jc w:val="right"/>
              <w:rPr>
                <w:rFonts w:ascii="Times New Roman" w:hAnsi="Times New Roman" w:cs="Times New Roman"/>
              </w:rPr>
            </w:pPr>
          </w:p>
        </w:tc>
        <w:tc>
          <w:tcPr>
            <w:tcW w:w="913" w:type="dxa"/>
          </w:tcPr>
          <w:p w14:paraId="73E1286E" w14:textId="77777777" w:rsidR="00AB2AC5" w:rsidRPr="00C25D2E" w:rsidRDefault="00AB2AC5" w:rsidP="00AB2AC5">
            <w:pPr>
              <w:jc w:val="right"/>
              <w:rPr>
                <w:rFonts w:ascii="Times New Roman" w:hAnsi="Times New Roman" w:cs="Times New Roman"/>
              </w:rPr>
            </w:pPr>
          </w:p>
        </w:tc>
        <w:tc>
          <w:tcPr>
            <w:tcW w:w="1911" w:type="dxa"/>
          </w:tcPr>
          <w:p w14:paraId="1FD9054A" w14:textId="1CFB4CBF" w:rsidR="00AB2AC5" w:rsidRPr="00606234" w:rsidRDefault="00AB2AC5" w:rsidP="00AB2AC5">
            <w:pPr>
              <w:jc w:val="right"/>
              <w:rPr>
                <w:rFonts w:ascii="Times New Roman" w:hAnsi="Times New Roman" w:cs="Times New Roman"/>
                <w:b/>
                <w:bCs/>
              </w:rPr>
            </w:pPr>
            <w:r>
              <w:rPr>
                <w:rFonts w:ascii="Times New Roman" w:hAnsi="Times New Roman" w:cs="Times New Roman"/>
                <w:b/>
                <w:bCs/>
              </w:rPr>
              <w:t>1 280 312,50</w:t>
            </w:r>
          </w:p>
        </w:tc>
      </w:tr>
      <w:tr w:rsidR="00AB2AC5" w14:paraId="54F6690E" w14:textId="77777777" w:rsidTr="001B2533">
        <w:tc>
          <w:tcPr>
            <w:tcW w:w="2968" w:type="dxa"/>
            <w:vMerge/>
          </w:tcPr>
          <w:p w14:paraId="72C7C7F3" w14:textId="77777777" w:rsidR="00AB2AC5" w:rsidRPr="00C25D2E" w:rsidRDefault="00AB2AC5" w:rsidP="00AB2AC5">
            <w:pPr>
              <w:jc w:val="center"/>
              <w:rPr>
                <w:rFonts w:ascii="Times New Roman" w:hAnsi="Times New Roman" w:cs="Times New Roman"/>
              </w:rPr>
            </w:pPr>
          </w:p>
        </w:tc>
        <w:tc>
          <w:tcPr>
            <w:tcW w:w="1144" w:type="dxa"/>
          </w:tcPr>
          <w:p w14:paraId="754EA73E" w14:textId="66092B23" w:rsidR="00AB2AC5" w:rsidRPr="00664DAC" w:rsidRDefault="00AB2AC5" w:rsidP="00AB2AC5">
            <w:pPr>
              <w:jc w:val="both"/>
              <w:rPr>
                <w:rFonts w:ascii="Times New Roman" w:hAnsi="Times New Roman" w:cs="Times New Roman"/>
              </w:rPr>
            </w:pPr>
            <w:r w:rsidRPr="00664DAC">
              <w:rPr>
                <w:rFonts w:ascii="Times New Roman" w:hAnsi="Times New Roman" w:cs="Times New Roman"/>
              </w:rPr>
              <w:t>МБ</w:t>
            </w:r>
          </w:p>
        </w:tc>
        <w:tc>
          <w:tcPr>
            <w:tcW w:w="1559" w:type="dxa"/>
          </w:tcPr>
          <w:p w14:paraId="6572DA00" w14:textId="508728F5" w:rsidR="00AB2AC5" w:rsidRPr="00C25D2E" w:rsidRDefault="00AB2AC5" w:rsidP="00AB2AC5">
            <w:pPr>
              <w:jc w:val="right"/>
              <w:rPr>
                <w:rFonts w:ascii="Times New Roman" w:hAnsi="Times New Roman" w:cs="Times New Roman"/>
              </w:rPr>
            </w:pPr>
            <w:r>
              <w:rPr>
                <w:rFonts w:ascii="Times New Roman" w:hAnsi="Times New Roman" w:cs="Times New Roman"/>
              </w:rPr>
              <w:t>0,00</w:t>
            </w:r>
          </w:p>
        </w:tc>
        <w:tc>
          <w:tcPr>
            <w:tcW w:w="1559" w:type="dxa"/>
          </w:tcPr>
          <w:p w14:paraId="0222222C" w14:textId="6C3B0FA0" w:rsidR="00AB2AC5" w:rsidRPr="00C25D2E" w:rsidRDefault="00AB2AC5" w:rsidP="00AB2AC5">
            <w:pPr>
              <w:jc w:val="right"/>
              <w:rPr>
                <w:rFonts w:ascii="Times New Roman" w:hAnsi="Times New Roman" w:cs="Times New Roman"/>
              </w:rPr>
            </w:pPr>
            <w:r>
              <w:rPr>
                <w:rFonts w:ascii="Times New Roman" w:hAnsi="Times New Roman" w:cs="Times New Roman"/>
              </w:rPr>
              <w:t>0,00</w:t>
            </w:r>
          </w:p>
        </w:tc>
        <w:tc>
          <w:tcPr>
            <w:tcW w:w="1559" w:type="dxa"/>
          </w:tcPr>
          <w:p w14:paraId="7285A23C" w14:textId="30D3580D" w:rsidR="00AB2AC5" w:rsidRPr="00C25D2E" w:rsidRDefault="00AB2AC5" w:rsidP="00AB2AC5">
            <w:pPr>
              <w:jc w:val="right"/>
              <w:rPr>
                <w:rFonts w:ascii="Times New Roman" w:hAnsi="Times New Roman" w:cs="Times New Roman"/>
              </w:rPr>
            </w:pPr>
            <w:r>
              <w:rPr>
                <w:rFonts w:ascii="Times New Roman" w:hAnsi="Times New Roman" w:cs="Times New Roman"/>
              </w:rPr>
              <w:t>0,00</w:t>
            </w:r>
          </w:p>
        </w:tc>
        <w:tc>
          <w:tcPr>
            <w:tcW w:w="1517" w:type="dxa"/>
          </w:tcPr>
          <w:p w14:paraId="0BADD71B" w14:textId="36E5A5FE" w:rsidR="00AB2AC5" w:rsidRPr="00C25D2E" w:rsidRDefault="00AB2AC5" w:rsidP="00AB2AC5">
            <w:pPr>
              <w:jc w:val="right"/>
              <w:rPr>
                <w:rFonts w:ascii="Times New Roman" w:hAnsi="Times New Roman" w:cs="Times New Roman"/>
              </w:rPr>
            </w:pPr>
            <w:r>
              <w:rPr>
                <w:rFonts w:ascii="Times New Roman" w:hAnsi="Times New Roman" w:cs="Times New Roman"/>
              </w:rPr>
              <w:t>0,00</w:t>
            </w:r>
          </w:p>
        </w:tc>
        <w:tc>
          <w:tcPr>
            <w:tcW w:w="1481" w:type="dxa"/>
          </w:tcPr>
          <w:p w14:paraId="2721E23B" w14:textId="231DCEC0" w:rsidR="00AB2AC5" w:rsidRPr="00C25D2E" w:rsidRDefault="00AB2AC5" w:rsidP="00AB2AC5">
            <w:pPr>
              <w:jc w:val="right"/>
              <w:rPr>
                <w:rFonts w:ascii="Times New Roman" w:hAnsi="Times New Roman" w:cs="Times New Roman"/>
              </w:rPr>
            </w:pPr>
            <w:r>
              <w:rPr>
                <w:rFonts w:ascii="Times New Roman" w:hAnsi="Times New Roman" w:cs="Times New Roman"/>
              </w:rPr>
              <w:t>0,00</w:t>
            </w:r>
          </w:p>
        </w:tc>
        <w:tc>
          <w:tcPr>
            <w:tcW w:w="846" w:type="dxa"/>
          </w:tcPr>
          <w:p w14:paraId="59F0A67B" w14:textId="77777777" w:rsidR="00AB2AC5" w:rsidRPr="00C25D2E" w:rsidRDefault="00AB2AC5" w:rsidP="00AB2AC5">
            <w:pPr>
              <w:jc w:val="right"/>
              <w:rPr>
                <w:rFonts w:ascii="Times New Roman" w:hAnsi="Times New Roman" w:cs="Times New Roman"/>
              </w:rPr>
            </w:pPr>
          </w:p>
        </w:tc>
        <w:tc>
          <w:tcPr>
            <w:tcW w:w="845" w:type="dxa"/>
          </w:tcPr>
          <w:p w14:paraId="002FAD9B" w14:textId="77777777" w:rsidR="00AB2AC5" w:rsidRPr="00C25D2E" w:rsidRDefault="00AB2AC5" w:rsidP="00AB2AC5">
            <w:pPr>
              <w:jc w:val="right"/>
              <w:rPr>
                <w:rFonts w:ascii="Times New Roman" w:hAnsi="Times New Roman" w:cs="Times New Roman"/>
              </w:rPr>
            </w:pPr>
          </w:p>
        </w:tc>
        <w:tc>
          <w:tcPr>
            <w:tcW w:w="913" w:type="dxa"/>
          </w:tcPr>
          <w:p w14:paraId="4023BC85" w14:textId="77777777" w:rsidR="00AB2AC5" w:rsidRPr="00C25D2E" w:rsidRDefault="00AB2AC5" w:rsidP="00AB2AC5">
            <w:pPr>
              <w:jc w:val="right"/>
              <w:rPr>
                <w:rFonts w:ascii="Times New Roman" w:hAnsi="Times New Roman" w:cs="Times New Roman"/>
              </w:rPr>
            </w:pPr>
          </w:p>
        </w:tc>
        <w:tc>
          <w:tcPr>
            <w:tcW w:w="1911" w:type="dxa"/>
          </w:tcPr>
          <w:p w14:paraId="36041069" w14:textId="49916E8C" w:rsidR="00AB2AC5" w:rsidRPr="00606234" w:rsidRDefault="00AB2AC5" w:rsidP="00AB2AC5">
            <w:pPr>
              <w:jc w:val="right"/>
              <w:rPr>
                <w:rFonts w:ascii="Times New Roman" w:hAnsi="Times New Roman" w:cs="Times New Roman"/>
                <w:b/>
                <w:bCs/>
              </w:rPr>
            </w:pPr>
            <w:r>
              <w:rPr>
                <w:rFonts w:ascii="Times New Roman" w:hAnsi="Times New Roman" w:cs="Times New Roman"/>
                <w:b/>
                <w:bCs/>
              </w:rPr>
              <w:t>0,00</w:t>
            </w:r>
          </w:p>
        </w:tc>
      </w:tr>
      <w:tr w:rsidR="00DF2A18" w14:paraId="1DE52569" w14:textId="77777777" w:rsidTr="005917A3">
        <w:tc>
          <w:tcPr>
            <w:tcW w:w="2968" w:type="dxa"/>
            <w:vMerge w:val="restart"/>
          </w:tcPr>
          <w:p w14:paraId="7C4AFB49" w14:textId="77777777" w:rsidR="00DF2A18" w:rsidRDefault="00DF2A18" w:rsidP="00DF2A18">
            <w:pPr>
              <w:jc w:val="center"/>
              <w:rPr>
                <w:rFonts w:ascii="Times New Roman" w:hAnsi="Times New Roman" w:cs="Times New Roman"/>
              </w:rPr>
            </w:pPr>
            <w:r>
              <w:rPr>
                <w:rFonts w:ascii="Times New Roman" w:hAnsi="Times New Roman" w:cs="Times New Roman"/>
              </w:rPr>
              <w:t>3.2.4. Субсидии на иные цели (Субвенции на органи-зацию и обеспечение оздо-ровления и отдыха детей Приморского края (за исключением организации отдыха детей в каникулярное время)</w:t>
            </w:r>
          </w:p>
          <w:p w14:paraId="3616600F" w14:textId="77777777" w:rsidR="002D54EA" w:rsidRDefault="002D54EA" w:rsidP="00DF2A18">
            <w:pPr>
              <w:jc w:val="center"/>
              <w:rPr>
                <w:rFonts w:ascii="Times New Roman" w:hAnsi="Times New Roman" w:cs="Times New Roman"/>
              </w:rPr>
            </w:pPr>
          </w:p>
          <w:p w14:paraId="593A2993" w14:textId="6397153B" w:rsidR="002D54EA" w:rsidRPr="00C25D2E" w:rsidRDefault="002D54EA" w:rsidP="00DF2A18">
            <w:pPr>
              <w:jc w:val="center"/>
              <w:rPr>
                <w:rFonts w:ascii="Times New Roman" w:hAnsi="Times New Roman" w:cs="Times New Roman"/>
              </w:rPr>
            </w:pPr>
          </w:p>
        </w:tc>
        <w:tc>
          <w:tcPr>
            <w:tcW w:w="1144" w:type="dxa"/>
          </w:tcPr>
          <w:p w14:paraId="2759E38A" w14:textId="7393D689" w:rsidR="00DF2A18" w:rsidRPr="00664DAC" w:rsidRDefault="00DF2A18" w:rsidP="00DF2A18">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3E7AF7A1" w14:textId="653EA1CE" w:rsidR="00DF2A18" w:rsidRPr="00DF2A18" w:rsidRDefault="00DF2A18" w:rsidP="00DF2A18">
            <w:pPr>
              <w:jc w:val="right"/>
              <w:rPr>
                <w:rFonts w:ascii="Times New Roman" w:hAnsi="Times New Roman" w:cs="Times New Roman"/>
                <w:b/>
                <w:bCs/>
              </w:rPr>
            </w:pPr>
            <w:r w:rsidRPr="00DF2A18">
              <w:rPr>
                <w:rFonts w:ascii="Times New Roman" w:hAnsi="Times New Roman" w:cs="Times New Roman"/>
                <w:b/>
                <w:bCs/>
              </w:rPr>
              <w:t>0,00</w:t>
            </w:r>
          </w:p>
        </w:tc>
        <w:tc>
          <w:tcPr>
            <w:tcW w:w="1559" w:type="dxa"/>
            <w:shd w:val="clear" w:color="auto" w:fill="FFF2CC" w:themeFill="accent4" w:themeFillTint="33"/>
          </w:tcPr>
          <w:p w14:paraId="0E7AB4CE" w14:textId="2ED2463C" w:rsidR="00DF2A18" w:rsidRPr="00DF2A18" w:rsidRDefault="00DF2A18" w:rsidP="00DF2A18">
            <w:pPr>
              <w:jc w:val="right"/>
              <w:rPr>
                <w:rFonts w:ascii="Times New Roman" w:hAnsi="Times New Roman" w:cs="Times New Roman"/>
                <w:b/>
                <w:bCs/>
              </w:rPr>
            </w:pPr>
            <w:r w:rsidRPr="00DF2A18">
              <w:rPr>
                <w:rFonts w:ascii="Times New Roman" w:hAnsi="Times New Roman" w:cs="Times New Roman"/>
                <w:b/>
                <w:bCs/>
              </w:rPr>
              <w:t>321800,00</w:t>
            </w:r>
          </w:p>
        </w:tc>
        <w:tc>
          <w:tcPr>
            <w:tcW w:w="1559" w:type="dxa"/>
            <w:shd w:val="clear" w:color="auto" w:fill="FFF2CC" w:themeFill="accent4" w:themeFillTint="33"/>
          </w:tcPr>
          <w:p w14:paraId="14770A19" w14:textId="53DD42F0" w:rsidR="00DF2A18" w:rsidRPr="00DF2A18" w:rsidRDefault="00DF2A18" w:rsidP="00DF2A18">
            <w:pPr>
              <w:jc w:val="right"/>
              <w:rPr>
                <w:rFonts w:ascii="Times New Roman" w:hAnsi="Times New Roman" w:cs="Times New Roman"/>
                <w:b/>
                <w:bCs/>
              </w:rPr>
            </w:pPr>
            <w:r w:rsidRPr="00DF2A18">
              <w:rPr>
                <w:rFonts w:ascii="Times New Roman" w:hAnsi="Times New Roman" w:cs="Times New Roman"/>
                <w:b/>
                <w:bCs/>
              </w:rPr>
              <w:t>0,00</w:t>
            </w:r>
          </w:p>
        </w:tc>
        <w:tc>
          <w:tcPr>
            <w:tcW w:w="1517" w:type="dxa"/>
            <w:shd w:val="clear" w:color="auto" w:fill="FFF2CC" w:themeFill="accent4" w:themeFillTint="33"/>
          </w:tcPr>
          <w:p w14:paraId="35CB0A98" w14:textId="6A5DD48A" w:rsidR="00DF2A18" w:rsidRPr="00DF2A18" w:rsidRDefault="00DF2A18" w:rsidP="00DF2A18">
            <w:pPr>
              <w:jc w:val="right"/>
              <w:rPr>
                <w:rFonts w:ascii="Times New Roman" w:hAnsi="Times New Roman" w:cs="Times New Roman"/>
                <w:b/>
                <w:bCs/>
              </w:rPr>
            </w:pPr>
            <w:r w:rsidRPr="00DF2A18">
              <w:rPr>
                <w:rFonts w:ascii="Times New Roman" w:hAnsi="Times New Roman" w:cs="Times New Roman"/>
                <w:b/>
                <w:bCs/>
              </w:rPr>
              <w:t>0,00</w:t>
            </w:r>
          </w:p>
        </w:tc>
        <w:tc>
          <w:tcPr>
            <w:tcW w:w="1481" w:type="dxa"/>
            <w:shd w:val="clear" w:color="auto" w:fill="FFF2CC" w:themeFill="accent4" w:themeFillTint="33"/>
          </w:tcPr>
          <w:p w14:paraId="496234D2" w14:textId="2CAFACCB" w:rsidR="00DF2A18" w:rsidRPr="00DF2A18" w:rsidRDefault="00DF2A18" w:rsidP="00DF2A18">
            <w:pPr>
              <w:jc w:val="right"/>
              <w:rPr>
                <w:rFonts w:ascii="Times New Roman" w:hAnsi="Times New Roman" w:cs="Times New Roman"/>
                <w:b/>
                <w:bCs/>
              </w:rPr>
            </w:pPr>
            <w:r w:rsidRPr="00DF2A18">
              <w:rPr>
                <w:rFonts w:ascii="Times New Roman" w:hAnsi="Times New Roman" w:cs="Times New Roman"/>
                <w:b/>
                <w:bCs/>
              </w:rPr>
              <w:t>0,00</w:t>
            </w:r>
          </w:p>
        </w:tc>
        <w:tc>
          <w:tcPr>
            <w:tcW w:w="846" w:type="dxa"/>
            <w:shd w:val="clear" w:color="auto" w:fill="FFF2CC" w:themeFill="accent4" w:themeFillTint="33"/>
          </w:tcPr>
          <w:p w14:paraId="579140B1" w14:textId="77777777" w:rsidR="00DF2A18" w:rsidRPr="005917A3" w:rsidRDefault="00DF2A18" w:rsidP="00DF2A18">
            <w:pPr>
              <w:jc w:val="right"/>
              <w:rPr>
                <w:rFonts w:ascii="Times New Roman" w:hAnsi="Times New Roman" w:cs="Times New Roman"/>
                <w:b/>
                <w:bCs/>
              </w:rPr>
            </w:pPr>
          </w:p>
        </w:tc>
        <w:tc>
          <w:tcPr>
            <w:tcW w:w="845" w:type="dxa"/>
            <w:shd w:val="clear" w:color="auto" w:fill="FFF2CC" w:themeFill="accent4" w:themeFillTint="33"/>
          </w:tcPr>
          <w:p w14:paraId="7A6BAF6C" w14:textId="77777777" w:rsidR="00DF2A18" w:rsidRPr="005917A3" w:rsidRDefault="00DF2A18" w:rsidP="00DF2A18">
            <w:pPr>
              <w:jc w:val="right"/>
              <w:rPr>
                <w:rFonts w:ascii="Times New Roman" w:hAnsi="Times New Roman" w:cs="Times New Roman"/>
                <w:b/>
                <w:bCs/>
              </w:rPr>
            </w:pPr>
          </w:p>
        </w:tc>
        <w:tc>
          <w:tcPr>
            <w:tcW w:w="913" w:type="dxa"/>
            <w:shd w:val="clear" w:color="auto" w:fill="FFF2CC" w:themeFill="accent4" w:themeFillTint="33"/>
          </w:tcPr>
          <w:p w14:paraId="1035BC5F" w14:textId="77777777" w:rsidR="00DF2A18" w:rsidRPr="005917A3" w:rsidRDefault="00DF2A18" w:rsidP="00DF2A18">
            <w:pPr>
              <w:jc w:val="right"/>
              <w:rPr>
                <w:rFonts w:ascii="Times New Roman" w:hAnsi="Times New Roman" w:cs="Times New Roman"/>
                <w:b/>
                <w:bCs/>
              </w:rPr>
            </w:pPr>
          </w:p>
        </w:tc>
        <w:tc>
          <w:tcPr>
            <w:tcW w:w="1911" w:type="dxa"/>
            <w:shd w:val="clear" w:color="auto" w:fill="FFF2CC" w:themeFill="accent4" w:themeFillTint="33"/>
          </w:tcPr>
          <w:p w14:paraId="78883EFB" w14:textId="6A84A87B" w:rsidR="00DF2A18" w:rsidRPr="005917A3" w:rsidRDefault="00DF2A18" w:rsidP="00DF2A18">
            <w:pPr>
              <w:jc w:val="right"/>
              <w:rPr>
                <w:rFonts w:ascii="Times New Roman" w:hAnsi="Times New Roman" w:cs="Times New Roman"/>
                <w:b/>
                <w:bCs/>
              </w:rPr>
            </w:pPr>
            <w:r>
              <w:rPr>
                <w:rFonts w:ascii="Times New Roman" w:hAnsi="Times New Roman" w:cs="Times New Roman"/>
                <w:b/>
                <w:bCs/>
              </w:rPr>
              <w:t>321 800,00</w:t>
            </w:r>
          </w:p>
        </w:tc>
      </w:tr>
      <w:tr w:rsidR="00DF2A18" w14:paraId="234567F4" w14:textId="77777777" w:rsidTr="001B2533">
        <w:tc>
          <w:tcPr>
            <w:tcW w:w="2968" w:type="dxa"/>
            <w:vMerge/>
          </w:tcPr>
          <w:p w14:paraId="7AD8FB4B" w14:textId="77777777" w:rsidR="00DF2A18" w:rsidRPr="00C25D2E" w:rsidRDefault="00DF2A18" w:rsidP="00DF2A18">
            <w:pPr>
              <w:jc w:val="center"/>
              <w:rPr>
                <w:rFonts w:ascii="Times New Roman" w:hAnsi="Times New Roman" w:cs="Times New Roman"/>
              </w:rPr>
            </w:pPr>
          </w:p>
        </w:tc>
        <w:tc>
          <w:tcPr>
            <w:tcW w:w="1144" w:type="dxa"/>
          </w:tcPr>
          <w:p w14:paraId="712D5764" w14:textId="099A4D05" w:rsidR="00DF2A18" w:rsidRPr="00664DAC" w:rsidRDefault="00DF2A18" w:rsidP="00DF2A18">
            <w:pPr>
              <w:jc w:val="both"/>
              <w:rPr>
                <w:rFonts w:ascii="Times New Roman" w:hAnsi="Times New Roman" w:cs="Times New Roman"/>
              </w:rPr>
            </w:pPr>
            <w:r w:rsidRPr="00664DAC">
              <w:rPr>
                <w:rFonts w:ascii="Times New Roman" w:hAnsi="Times New Roman" w:cs="Times New Roman"/>
              </w:rPr>
              <w:t>ФБ</w:t>
            </w:r>
          </w:p>
        </w:tc>
        <w:tc>
          <w:tcPr>
            <w:tcW w:w="1559" w:type="dxa"/>
          </w:tcPr>
          <w:p w14:paraId="737E8DF0" w14:textId="1F4C6ED7" w:rsidR="00DF2A18" w:rsidRPr="00C25D2E" w:rsidRDefault="00DF2A18" w:rsidP="00DF2A18">
            <w:pPr>
              <w:jc w:val="right"/>
              <w:rPr>
                <w:rFonts w:ascii="Times New Roman" w:hAnsi="Times New Roman" w:cs="Times New Roman"/>
              </w:rPr>
            </w:pPr>
            <w:r>
              <w:rPr>
                <w:rFonts w:ascii="Times New Roman" w:hAnsi="Times New Roman" w:cs="Times New Roman"/>
              </w:rPr>
              <w:t>0,00</w:t>
            </w:r>
          </w:p>
        </w:tc>
        <w:tc>
          <w:tcPr>
            <w:tcW w:w="1559" w:type="dxa"/>
          </w:tcPr>
          <w:p w14:paraId="59181EB5" w14:textId="5244EB65" w:rsidR="00DF2A18" w:rsidRPr="00C25D2E" w:rsidRDefault="00DF2A18" w:rsidP="00DF2A18">
            <w:pPr>
              <w:jc w:val="right"/>
              <w:rPr>
                <w:rFonts w:ascii="Times New Roman" w:hAnsi="Times New Roman" w:cs="Times New Roman"/>
              </w:rPr>
            </w:pPr>
            <w:r>
              <w:rPr>
                <w:rFonts w:ascii="Times New Roman" w:hAnsi="Times New Roman" w:cs="Times New Roman"/>
              </w:rPr>
              <w:t>0,00</w:t>
            </w:r>
          </w:p>
        </w:tc>
        <w:tc>
          <w:tcPr>
            <w:tcW w:w="1559" w:type="dxa"/>
          </w:tcPr>
          <w:p w14:paraId="0D5EDC99" w14:textId="390771DC" w:rsidR="00DF2A18" w:rsidRPr="00C25D2E" w:rsidRDefault="00DF2A18" w:rsidP="00DF2A18">
            <w:pPr>
              <w:jc w:val="right"/>
              <w:rPr>
                <w:rFonts w:ascii="Times New Roman" w:hAnsi="Times New Roman" w:cs="Times New Roman"/>
              </w:rPr>
            </w:pPr>
            <w:r>
              <w:rPr>
                <w:rFonts w:ascii="Times New Roman" w:hAnsi="Times New Roman" w:cs="Times New Roman"/>
              </w:rPr>
              <w:t>0,00</w:t>
            </w:r>
          </w:p>
        </w:tc>
        <w:tc>
          <w:tcPr>
            <w:tcW w:w="1517" w:type="dxa"/>
          </w:tcPr>
          <w:p w14:paraId="0B41A111" w14:textId="6DA7DB89" w:rsidR="00DF2A18" w:rsidRPr="00C25D2E" w:rsidRDefault="00DF2A18" w:rsidP="00DF2A18">
            <w:pPr>
              <w:jc w:val="right"/>
              <w:rPr>
                <w:rFonts w:ascii="Times New Roman" w:hAnsi="Times New Roman" w:cs="Times New Roman"/>
              </w:rPr>
            </w:pPr>
            <w:r>
              <w:rPr>
                <w:rFonts w:ascii="Times New Roman" w:hAnsi="Times New Roman" w:cs="Times New Roman"/>
              </w:rPr>
              <w:t>0,00</w:t>
            </w:r>
          </w:p>
        </w:tc>
        <w:tc>
          <w:tcPr>
            <w:tcW w:w="1481" w:type="dxa"/>
          </w:tcPr>
          <w:p w14:paraId="6FCCC797" w14:textId="5B9E1612" w:rsidR="00DF2A18" w:rsidRPr="00C25D2E" w:rsidRDefault="00DF2A18" w:rsidP="00DF2A18">
            <w:pPr>
              <w:jc w:val="right"/>
              <w:rPr>
                <w:rFonts w:ascii="Times New Roman" w:hAnsi="Times New Roman" w:cs="Times New Roman"/>
              </w:rPr>
            </w:pPr>
            <w:r>
              <w:rPr>
                <w:rFonts w:ascii="Times New Roman" w:hAnsi="Times New Roman" w:cs="Times New Roman"/>
              </w:rPr>
              <w:t>0,00</w:t>
            </w:r>
          </w:p>
        </w:tc>
        <w:tc>
          <w:tcPr>
            <w:tcW w:w="846" w:type="dxa"/>
          </w:tcPr>
          <w:p w14:paraId="1E11D176" w14:textId="77777777" w:rsidR="00DF2A18" w:rsidRPr="00C25D2E" w:rsidRDefault="00DF2A18" w:rsidP="00DF2A18">
            <w:pPr>
              <w:jc w:val="right"/>
              <w:rPr>
                <w:rFonts w:ascii="Times New Roman" w:hAnsi="Times New Roman" w:cs="Times New Roman"/>
              </w:rPr>
            </w:pPr>
          </w:p>
        </w:tc>
        <w:tc>
          <w:tcPr>
            <w:tcW w:w="845" w:type="dxa"/>
          </w:tcPr>
          <w:p w14:paraId="2C9D5B09" w14:textId="77777777" w:rsidR="00DF2A18" w:rsidRPr="00C25D2E" w:rsidRDefault="00DF2A18" w:rsidP="00DF2A18">
            <w:pPr>
              <w:jc w:val="right"/>
              <w:rPr>
                <w:rFonts w:ascii="Times New Roman" w:hAnsi="Times New Roman" w:cs="Times New Roman"/>
              </w:rPr>
            </w:pPr>
          </w:p>
        </w:tc>
        <w:tc>
          <w:tcPr>
            <w:tcW w:w="913" w:type="dxa"/>
          </w:tcPr>
          <w:p w14:paraId="2BBA2078" w14:textId="77777777" w:rsidR="00DF2A18" w:rsidRPr="00C25D2E" w:rsidRDefault="00DF2A18" w:rsidP="00DF2A18">
            <w:pPr>
              <w:jc w:val="right"/>
              <w:rPr>
                <w:rFonts w:ascii="Times New Roman" w:hAnsi="Times New Roman" w:cs="Times New Roman"/>
              </w:rPr>
            </w:pPr>
          </w:p>
        </w:tc>
        <w:tc>
          <w:tcPr>
            <w:tcW w:w="1911" w:type="dxa"/>
          </w:tcPr>
          <w:p w14:paraId="1E7C57EA" w14:textId="5AC1A1C1" w:rsidR="00DF2A18" w:rsidRPr="00606234" w:rsidRDefault="00DF2A18" w:rsidP="00DF2A18">
            <w:pPr>
              <w:jc w:val="right"/>
              <w:rPr>
                <w:rFonts w:ascii="Times New Roman" w:hAnsi="Times New Roman" w:cs="Times New Roman"/>
                <w:b/>
                <w:bCs/>
              </w:rPr>
            </w:pPr>
            <w:r>
              <w:rPr>
                <w:rFonts w:ascii="Times New Roman" w:hAnsi="Times New Roman" w:cs="Times New Roman"/>
                <w:b/>
                <w:bCs/>
              </w:rPr>
              <w:t>0,00</w:t>
            </w:r>
          </w:p>
        </w:tc>
      </w:tr>
      <w:tr w:rsidR="00DF2A18" w14:paraId="078D4F74" w14:textId="77777777" w:rsidTr="001B2533">
        <w:tc>
          <w:tcPr>
            <w:tcW w:w="2968" w:type="dxa"/>
            <w:vMerge/>
          </w:tcPr>
          <w:p w14:paraId="38B1BB1B" w14:textId="77777777" w:rsidR="00DF2A18" w:rsidRPr="00C25D2E" w:rsidRDefault="00DF2A18" w:rsidP="00DF2A18">
            <w:pPr>
              <w:jc w:val="center"/>
              <w:rPr>
                <w:rFonts w:ascii="Times New Roman" w:hAnsi="Times New Roman" w:cs="Times New Roman"/>
              </w:rPr>
            </w:pPr>
          </w:p>
        </w:tc>
        <w:tc>
          <w:tcPr>
            <w:tcW w:w="1144" w:type="dxa"/>
          </w:tcPr>
          <w:p w14:paraId="1563CEE2" w14:textId="7F89670B" w:rsidR="00DF2A18" w:rsidRPr="00664DAC" w:rsidRDefault="00DF2A18" w:rsidP="00DF2A18">
            <w:pPr>
              <w:jc w:val="both"/>
              <w:rPr>
                <w:rFonts w:ascii="Times New Roman" w:hAnsi="Times New Roman" w:cs="Times New Roman"/>
              </w:rPr>
            </w:pPr>
            <w:r w:rsidRPr="00664DAC">
              <w:rPr>
                <w:rFonts w:ascii="Times New Roman" w:hAnsi="Times New Roman" w:cs="Times New Roman"/>
              </w:rPr>
              <w:t>КБ</w:t>
            </w:r>
          </w:p>
        </w:tc>
        <w:tc>
          <w:tcPr>
            <w:tcW w:w="1559" w:type="dxa"/>
          </w:tcPr>
          <w:p w14:paraId="31045FF0" w14:textId="2ADEE6E2" w:rsidR="00DF2A18" w:rsidRPr="00C25D2E" w:rsidRDefault="00DF2A18" w:rsidP="00DF2A18">
            <w:pPr>
              <w:jc w:val="right"/>
              <w:rPr>
                <w:rFonts w:ascii="Times New Roman" w:hAnsi="Times New Roman" w:cs="Times New Roman"/>
              </w:rPr>
            </w:pPr>
            <w:r>
              <w:rPr>
                <w:rFonts w:ascii="Times New Roman" w:hAnsi="Times New Roman" w:cs="Times New Roman"/>
              </w:rPr>
              <w:t>0,00</w:t>
            </w:r>
          </w:p>
        </w:tc>
        <w:tc>
          <w:tcPr>
            <w:tcW w:w="1559" w:type="dxa"/>
          </w:tcPr>
          <w:p w14:paraId="0FE137A2" w14:textId="2E7FDB18" w:rsidR="00DF2A18" w:rsidRPr="00C25D2E" w:rsidRDefault="00DF2A18" w:rsidP="00DF2A18">
            <w:pPr>
              <w:jc w:val="right"/>
              <w:rPr>
                <w:rFonts w:ascii="Times New Roman" w:hAnsi="Times New Roman" w:cs="Times New Roman"/>
              </w:rPr>
            </w:pPr>
            <w:r>
              <w:rPr>
                <w:rFonts w:ascii="Times New Roman" w:hAnsi="Times New Roman" w:cs="Times New Roman"/>
              </w:rPr>
              <w:t>321800,00</w:t>
            </w:r>
          </w:p>
        </w:tc>
        <w:tc>
          <w:tcPr>
            <w:tcW w:w="1559" w:type="dxa"/>
          </w:tcPr>
          <w:p w14:paraId="4E1FF33B" w14:textId="345ED588" w:rsidR="00DF2A18" w:rsidRPr="00C25D2E" w:rsidRDefault="00DF2A18" w:rsidP="00DF2A18">
            <w:pPr>
              <w:jc w:val="right"/>
              <w:rPr>
                <w:rFonts w:ascii="Times New Roman" w:hAnsi="Times New Roman" w:cs="Times New Roman"/>
              </w:rPr>
            </w:pPr>
            <w:r>
              <w:rPr>
                <w:rFonts w:ascii="Times New Roman" w:hAnsi="Times New Roman" w:cs="Times New Roman"/>
              </w:rPr>
              <w:t>0,00</w:t>
            </w:r>
          </w:p>
        </w:tc>
        <w:tc>
          <w:tcPr>
            <w:tcW w:w="1517" w:type="dxa"/>
          </w:tcPr>
          <w:p w14:paraId="3AC2ECCF" w14:textId="2B80B17F" w:rsidR="00DF2A18" w:rsidRPr="00C25D2E" w:rsidRDefault="00DF2A18" w:rsidP="00DF2A18">
            <w:pPr>
              <w:jc w:val="right"/>
              <w:rPr>
                <w:rFonts w:ascii="Times New Roman" w:hAnsi="Times New Roman" w:cs="Times New Roman"/>
              </w:rPr>
            </w:pPr>
            <w:r>
              <w:rPr>
                <w:rFonts w:ascii="Times New Roman" w:hAnsi="Times New Roman" w:cs="Times New Roman"/>
              </w:rPr>
              <w:t>0,00</w:t>
            </w:r>
          </w:p>
        </w:tc>
        <w:tc>
          <w:tcPr>
            <w:tcW w:w="1481" w:type="dxa"/>
          </w:tcPr>
          <w:p w14:paraId="63039AE3" w14:textId="49C807CA" w:rsidR="00DF2A18" w:rsidRPr="00C25D2E" w:rsidRDefault="00DF2A18" w:rsidP="00DF2A18">
            <w:pPr>
              <w:jc w:val="right"/>
              <w:rPr>
                <w:rFonts w:ascii="Times New Roman" w:hAnsi="Times New Roman" w:cs="Times New Roman"/>
              </w:rPr>
            </w:pPr>
            <w:r>
              <w:rPr>
                <w:rFonts w:ascii="Times New Roman" w:hAnsi="Times New Roman" w:cs="Times New Roman"/>
              </w:rPr>
              <w:t>0,00</w:t>
            </w:r>
          </w:p>
        </w:tc>
        <w:tc>
          <w:tcPr>
            <w:tcW w:w="846" w:type="dxa"/>
          </w:tcPr>
          <w:p w14:paraId="1C59E091" w14:textId="77777777" w:rsidR="00DF2A18" w:rsidRPr="00C25D2E" w:rsidRDefault="00DF2A18" w:rsidP="00DF2A18">
            <w:pPr>
              <w:jc w:val="right"/>
              <w:rPr>
                <w:rFonts w:ascii="Times New Roman" w:hAnsi="Times New Roman" w:cs="Times New Roman"/>
              </w:rPr>
            </w:pPr>
          </w:p>
        </w:tc>
        <w:tc>
          <w:tcPr>
            <w:tcW w:w="845" w:type="dxa"/>
          </w:tcPr>
          <w:p w14:paraId="3F08D5F2" w14:textId="77777777" w:rsidR="00DF2A18" w:rsidRPr="00C25D2E" w:rsidRDefault="00DF2A18" w:rsidP="00DF2A18">
            <w:pPr>
              <w:jc w:val="right"/>
              <w:rPr>
                <w:rFonts w:ascii="Times New Roman" w:hAnsi="Times New Roman" w:cs="Times New Roman"/>
              </w:rPr>
            </w:pPr>
          </w:p>
        </w:tc>
        <w:tc>
          <w:tcPr>
            <w:tcW w:w="913" w:type="dxa"/>
          </w:tcPr>
          <w:p w14:paraId="51047264" w14:textId="77777777" w:rsidR="00DF2A18" w:rsidRPr="00C25D2E" w:rsidRDefault="00DF2A18" w:rsidP="00DF2A18">
            <w:pPr>
              <w:jc w:val="right"/>
              <w:rPr>
                <w:rFonts w:ascii="Times New Roman" w:hAnsi="Times New Roman" w:cs="Times New Roman"/>
              </w:rPr>
            </w:pPr>
          </w:p>
        </w:tc>
        <w:tc>
          <w:tcPr>
            <w:tcW w:w="1911" w:type="dxa"/>
          </w:tcPr>
          <w:p w14:paraId="32A53920" w14:textId="186E5721" w:rsidR="00DF2A18" w:rsidRPr="00606234" w:rsidRDefault="00DF2A18" w:rsidP="00DF2A18">
            <w:pPr>
              <w:jc w:val="right"/>
              <w:rPr>
                <w:rFonts w:ascii="Times New Roman" w:hAnsi="Times New Roman" w:cs="Times New Roman"/>
                <w:b/>
                <w:bCs/>
              </w:rPr>
            </w:pPr>
            <w:r>
              <w:rPr>
                <w:rFonts w:ascii="Times New Roman" w:hAnsi="Times New Roman" w:cs="Times New Roman"/>
                <w:b/>
                <w:bCs/>
              </w:rPr>
              <w:t>321 800,00</w:t>
            </w:r>
          </w:p>
        </w:tc>
      </w:tr>
      <w:tr w:rsidR="00DF2A18" w14:paraId="766965E3" w14:textId="77777777" w:rsidTr="001B2533">
        <w:tc>
          <w:tcPr>
            <w:tcW w:w="2968" w:type="dxa"/>
            <w:vMerge/>
          </w:tcPr>
          <w:p w14:paraId="532DCBEA" w14:textId="77777777" w:rsidR="00DF2A18" w:rsidRPr="00C25D2E" w:rsidRDefault="00DF2A18" w:rsidP="00DF2A18">
            <w:pPr>
              <w:jc w:val="center"/>
              <w:rPr>
                <w:rFonts w:ascii="Times New Roman" w:hAnsi="Times New Roman" w:cs="Times New Roman"/>
              </w:rPr>
            </w:pPr>
          </w:p>
        </w:tc>
        <w:tc>
          <w:tcPr>
            <w:tcW w:w="1144" w:type="dxa"/>
          </w:tcPr>
          <w:p w14:paraId="1EF4A162" w14:textId="554313F8" w:rsidR="00DF2A18" w:rsidRPr="00664DAC" w:rsidRDefault="00DF2A18" w:rsidP="00DF2A18">
            <w:pPr>
              <w:jc w:val="both"/>
              <w:rPr>
                <w:rFonts w:ascii="Times New Roman" w:hAnsi="Times New Roman" w:cs="Times New Roman"/>
              </w:rPr>
            </w:pPr>
            <w:r w:rsidRPr="00664DAC">
              <w:rPr>
                <w:rFonts w:ascii="Times New Roman" w:hAnsi="Times New Roman" w:cs="Times New Roman"/>
              </w:rPr>
              <w:t>МБ</w:t>
            </w:r>
          </w:p>
        </w:tc>
        <w:tc>
          <w:tcPr>
            <w:tcW w:w="1559" w:type="dxa"/>
          </w:tcPr>
          <w:p w14:paraId="29DFEA1F" w14:textId="6FB7D7B0" w:rsidR="00DF2A18" w:rsidRPr="00C25D2E" w:rsidRDefault="00DF2A18" w:rsidP="00DF2A18">
            <w:pPr>
              <w:jc w:val="right"/>
              <w:rPr>
                <w:rFonts w:ascii="Times New Roman" w:hAnsi="Times New Roman" w:cs="Times New Roman"/>
              </w:rPr>
            </w:pPr>
            <w:r>
              <w:rPr>
                <w:rFonts w:ascii="Times New Roman" w:hAnsi="Times New Roman" w:cs="Times New Roman"/>
              </w:rPr>
              <w:t>0,00</w:t>
            </w:r>
          </w:p>
        </w:tc>
        <w:tc>
          <w:tcPr>
            <w:tcW w:w="1559" w:type="dxa"/>
          </w:tcPr>
          <w:p w14:paraId="0E255F9C" w14:textId="7ADA6BC7" w:rsidR="00DF2A18" w:rsidRPr="00C25D2E" w:rsidRDefault="00DF2A18" w:rsidP="00DF2A18">
            <w:pPr>
              <w:jc w:val="right"/>
              <w:rPr>
                <w:rFonts w:ascii="Times New Roman" w:hAnsi="Times New Roman" w:cs="Times New Roman"/>
              </w:rPr>
            </w:pPr>
            <w:r>
              <w:rPr>
                <w:rFonts w:ascii="Times New Roman" w:hAnsi="Times New Roman" w:cs="Times New Roman"/>
              </w:rPr>
              <w:t>0,00</w:t>
            </w:r>
          </w:p>
        </w:tc>
        <w:tc>
          <w:tcPr>
            <w:tcW w:w="1559" w:type="dxa"/>
          </w:tcPr>
          <w:p w14:paraId="4AD1ADED" w14:textId="2865A06A" w:rsidR="00DF2A18" w:rsidRPr="00C25D2E" w:rsidRDefault="00DF2A18" w:rsidP="00DF2A18">
            <w:pPr>
              <w:jc w:val="right"/>
              <w:rPr>
                <w:rFonts w:ascii="Times New Roman" w:hAnsi="Times New Roman" w:cs="Times New Roman"/>
              </w:rPr>
            </w:pPr>
            <w:r>
              <w:rPr>
                <w:rFonts w:ascii="Times New Roman" w:hAnsi="Times New Roman" w:cs="Times New Roman"/>
              </w:rPr>
              <w:t>0,00</w:t>
            </w:r>
          </w:p>
        </w:tc>
        <w:tc>
          <w:tcPr>
            <w:tcW w:w="1517" w:type="dxa"/>
          </w:tcPr>
          <w:p w14:paraId="690A3729" w14:textId="5DC7C45E" w:rsidR="00DF2A18" w:rsidRPr="00C25D2E" w:rsidRDefault="00DF2A18" w:rsidP="00DF2A18">
            <w:pPr>
              <w:jc w:val="right"/>
              <w:rPr>
                <w:rFonts w:ascii="Times New Roman" w:hAnsi="Times New Roman" w:cs="Times New Roman"/>
              </w:rPr>
            </w:pPr>
            <w:r>
              <w:rPr>
                <w:rFonts w:ascii="Times New Roman" w:hAnsi="Times New Roman" w:cs="Times New Roman"/>
              </w:rPr>
              <w:t>0,00</w:t>
            </w:r>
          </w:p>
        </w:tc>
        <w:tc>
          <w:tcPr>
            <w:tcW w:w="1481" w:type="dxa"/>
          </w:tcPr>
          <w:p w14:paraId="47F30679" w14:textId="53C53D63" w:rsidR="00DF2A18" w:rsidRPr="00C25D2E" w:rsidRDefault="00DF2A18" w:rsidP="00DF2A18">
            <w:pPr>
              <w:jc w:val="right"/>
              <w:rPr>
                <w:rFonts w:ascii="Times New Roman" w:hAnsi="Times New Roman" w:cs="Times New Roman"/>
              </w:rPr>
            </w:pPr>
            <w:r>
              <w:rPr>
                <w:rFonts w:ascii="Times New Roman" w:hAnsi="Times New Roman" w:cs="Times New Roman"/>
              </w:rPr>
              <w:t>0,00</w:t>
            </w:r>
          </w:p>
        </w:tc>
        <w:tc>
          <w:tcPr>
            <w:tcW w:w="846" w:type="dxa"/>
          </w:tcPr>
          <w:p w14:paraId="514C1CFC" w14:textId="77777777" w:rsidR="00DF2A18" w:rsidRPr="00C25D2E" w:rsidRDefault="00DF2A18" w:rsidP="00DF2A18">
            <w:pPr>
              <w:jc w:val="right"/>
              <w:rPr>
                <w:rFonts w:ascii="Times New Roman" w:hAnsi="Times New Roman" w:cs="Times New Roman"/>
              </w:rPr>
            </w:pPr>
          </w:p>
        </w:tc>
        <w:tc>
          <w:tcPr>
            <w:tcW w:w="845" w:type="dxa"/>
          </w:tcPr>
          <w:p w14:paraId="7000BEE5" w14:textId="77777777" w:rsidR="00DF2A18" w:rsidRPr="00C25D2E" w:rsidRDefault="00DF2A18" w:rsidP="00DF2A18">
            <w:pPr>
              <w:jc w:val="right"/>
              <w:rPr>
                <w:rFonts w:ascii="Times New Roman" w:hAnsi="Times New Roman" w:cs="Times New Roman"/>
              </w:rPr>
            </w:pPr>
          </w:p>
        </w:tc>
        <w:tc>
          <w:tcPr>
            <w:tcW w:w="913" w:type="dxa"/>
          </w:tcPr>
          <w:p w14:paraId="67A83EBD" w14:textId="77777777" w:rsidR="00DF2A18" w:rsidRPr="00C25D2E" w:rsidRDefault="00DF2A18" w:rsidP="00DF2A18">
            <w:pPr>
              <w:jc w:val="right"/>
              <w:rPr>
                <w:rFonts w:ascii="Times New Roman" w:hAnsi="Times New Roman" w:cs="Times New Roman"/>
              </w:rPr>
            </w:pPr>
          </w:p>
        </w:tc>
        <w:tc>
          <w:tcPr>
            <w:tcW w:w="1911" w:type="dxa"/>
          </w:tcPr>
          <w:p w14:paraId="3C7BDA10" w14:textId="50D0E6BD" w:rsidR="00DF2A18" w:rsidRPr="00606234" w:rsidRDefault="00DF2A18" w:rsidP="00DF2A18">
            <w:pPr>
              <w:jc w:val="right"/>
              <w:rPr>
                <w:rFonts w:ascii="Times New Roman" w:hAnsi="Times New Roman" w:cs="Times New Roman"/>
                <w:b/>
                <w:bCs/>
              </w:rPr>
            </w:pPr>
            <w:r>
              <w:rPr>
                <w:rFonts w:ascii="Times New Roman" w:hAnsi="Times New Roman" w:cs="Times New Roman"/>
                <w:b/>
                <w:bCs/>
              </w:rPr>
              <w:t>0,00</w:t>
            </w:r>
          </w:p>
        </w:tc>
      </w:tr>
      <w:tr w:rsidR="003D4C4C" w14:paraId="2177C00B" w14:textId="77777777" w:rsidTr="005917A3">
        <w:tc>
          <w:tcPr>
            <w:tcW w:w="2968" w:type="dxa"/>
            <w:vMerge w:val="restart"/>
          </w:tcPr>
          <w:p w14:paraId="1DE21CEA" w14:textId="67DB412E" w:rsidR="003D4C4C" w:rsidRPr="00C25D2E" w:rsidRDefault="003D4C4C" w:rsidP="003D4C4C">
            <w:pPr>
              <w:jc w:val="center"/>
              <w:rPr>
                <w:rFonts w:ascii="Times New Roman" w:hAnsi="Times New Roman" w:cs="Times New Roman"/>
              </w:rPr>
            </w:pPr>
            <w:r>
              <w:rPr>
                <w:rFonts w:ascii="Times New Roman" w:hAnsi="Times New Roman" w:cs="Times New Roman"/>
              </w:rPr>
              <w:t>3.3. Основное мероприятие: Реализация мероприятий, направленных на привле-чение детей и подростков к участию в районных и крае-вых массовых мероприятиях и повышение качества жизни детей</w:t>
            </w:r>
          </w:p>
        </w:tc>
        <w:tc>
          <w:tcPr>
            <w:tcW w:w="1144" w:type="dxa"/>
          </w:tcPr>
          <w:p w14:paraId="067BECD1" w14:textId="5AD7EBF1" w:rsidR="003D4C4C" w:rsidRPr="00664DAC" w:rsidRDefault="003D4C4C" w:rsidP="003D4C4C">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5B38BD0E" w14:textId="5B1F09AC" w:rsidR="003D4C4C" w:rsidRPr="003D4C4C" w:rsidRDefault="003D4C4C" w:rsidP="003D4C4C">
            <w:pPr>
              <w:jc w:val="right"/>
              <w:rPr>
                <w:rFonts w:ascii="Times New Roman" w:hAnsi="Times New Roman" w:cs="Times New Roman"/>
                <w:b/>
                <w:bCs/>
              </w:rPr>
            </w:pPr>
            <w:r w:rsidRPr="003D4C4C">
              <w:rPr>
                <w:rFonts w:ascii="Times New Roman" w:hAnsi="Times New Roman" w:cs="Times New Roman"/>
                <w:b/>
                <w:bCs/>
              </w:rPr>
              <w:t>325000,00</w:t>
            </w:r>
          </w:p>
        </w:tc>
        <w:tc>
          <w:tcPr>
            <w:tcW w:w="1559" w:type="dxa"/>
            <w:shd w:val="clear" w:color="auto" w:fill="FFF2CC" w:themeFill="accent4" w:themeFillTint="33"/>
          </w:tcPr>
          <w:p w14:paraId="2AB9A598" w14:textId="50C303BE" w:rsidR="003D4C4C" w:rsidRPr="003D4C4C" w:rsidRDefault="003D4C4C" w:rsidP="003D4C4C">
            <w:pPr>
              <w:jc w:val="right"/>
              <w:rPr>
                <w:rFonts w:ascii="Times New Roman" w:hAnsi="Times New Roman" w:cs="Times New Roman"/>
                <w:b/>
                <w:bCs/>
              </w:rPr>
            </w:pPr>
            <w:r w:rsidRPr="003D4C4C">
              <w:rPr>
                <w:rFonts w:ascii="Times New Roman" w:hAnsi="Times New Roman" w:cs="Times New Roman"/>
                <w:b/>
                <w:bCs/>
              </w:rPr>
              <w:t>150000,00</w:t>
            </w:r>
          </w:p>
        </w:tc>
        <w:tc>
          <w:tcPr>
            <w:tcW w:w="1559" w:type="dxa"/>
            <w:shd w:val="clear" w:color="auto" w:fill="FFF2CC" w:themeFill="accent4" w:themeFillTint="33"/>
          </w:tcPr>
          <w:p w14:paraId="2F127416" w14:textId="64737E51" w:rsidR="003D4C4C" w:rsidRPr="003D4C4C" w:rsidRDefault="003D4C4C" w:rsidP="003D4C4C">
            <w:pPr>
              <w:jc w:val="right"/>
              <w:rPr>
                <w:rFonts w:ascii="Times New Roman" w:hAnsi="Times New Roman" w:cs="Times New Roman"/>
                <w:b/>
                <w:bCs/>
              </w:rPr>
            </w:pPr>
            <w:r w:rsidRPr="003D4C4C">
              <w:rPr>
                <w:rFonts w:ascii="Times New Roman" w:hAnsi="Times New Roman" w:cs="Times New Roman"/>
                <w:b/>
                <w:bCs/>
              </w:rPr>
              <w:t>150000,00</w:t>
            </w:r>
          </w:p>
        </w:tc>
        <w:tc>
          <w:tcPr>
            <w:tcW w:w="1517" w:type="dxa"/>
            <w:shd w:val="clear" w:color="auto" w:fill="FFF2CC" w:themeFill="accent4" w:themeFillTint="33"/>
          </w:tcPr>
          <w:p w14:paraId="71FC4ED9" w14:textId="3DC1D1A7" w:rsidR="003D4C4C" w:rsidRPr="003D4C4C" w:rsidRDefault="003D4C4C" w:rsidP="003D4C4C">
            <w:pPr>
              <w:jc w:val="right"/>
              <w:rPr>
                <w:rFonts w:ascii="Times New Roman" w:hAnsi="Times New Roman" w:cs="Times New Roman"/>
                <w:b/>
                <w:bCs/>
              </w:rPr>
            </w:pPr>
            <w:r w:rsidRPr="003D4C4C">
              <w:rPr>
                <w:rFonts w:ascii="Times New Roman" w:hAnsi="Times New Roman" w:cs="Times New Roman"/>
                <w:b/>
                <w:bCs/>
              </w:rPr>
              <w:t>150000,00</w:t>
            </w:r>
          </w:p>
        </w:tc>
        <w:tc>
          <w:tcPr>
            <w:tcW w:w="1481" w:type="dxa"/>
            <w:shd w:val="clear" w:color="auto" w:fill="FFF2CC" w:themeFill="accent4" w:themeFillTint="33"/>
          </w:tcPr>
          <w:p w14:paraId="7769D962" w14:textId="4F94C08B" w:rsidR="003D4C4C" w:rsidRPr="003D4C4C" w:rsidRDefault="003D4C4C" w:rsidP="003D4C4C">
            <w:pPr>
              <w:jc w:val="right"/>
              <w:rPr>
                <w:rFonts w:ascii="Times New Roman" w:hAnsi="Times New Roman" w:cs="Times New Roman"/>
                <w:b/>
                <w:bCs/>
              </w:rPr>
            </w:pPr>
            <w:r w:rsidRPr="003D4C4C">
              <w:rPr>
                <w:rFonts w:ascii="Times New Roman" w:hAnsi="Times New Roman" w:cs="Times New Roman"/>
                <w:b/>
                <w:bCs/>
              </w:rPr>
              <w:t>150000,00</w:t>
            </w:r>
          </w:p>
        </w:tc>
        <w:tc>
          <w:tcPr>
            <w:tcW w:w="846" w:type="dxa"/>
            <w:shd w:val="clear" w:color="auto" w:fill="FFF2CC" w:themeFill="accent4" w:themeFillTint="33"/>
          </w:tcPr>
          <w:p w14:paraId="32C57CDD" w14:textId="77777777" w:rsidR="003D4C4C" w:rsidRPr="005917A3" w:rsidRDefault="003D4C4C" w:rsidP="003D4C4C">
            <w:pPr>
              <w:jc w:val="right"/>
              <w:rPr>
                <w:rFonts w:ascii="Times New Roman" w:hAnsi="Times New Roman" w:cs="Times New Roman"/>
                <w:b/>
                <w:bCs/>
              </w:rPr>
            </w:pPr>
          </w:p>
        </w:tc>
        <w:tc>
          <w:tcPr>
            <w:tcW w:w="845" w:type="dxa"/>
            <w:shd w:val="clear" w:color="auto" w:fill="FFF2CC" w:themeFill="accent4" w:themeFillTint="33"/>
          </w:tcPr>
          <w:p w14:paraId="5D53F24A" w14:textId="77777777" w:rsidR="003D4C4C" w:rsidRPr="005917A3" w:rsidRDefault="003D4C4C" w:rsidP="003D4C4C">
            <w:pPr>
              <w:jc w:val="right"/>
              <w:rPr>
                <w:rFonts w:ascii="Times New Roman" w:hAnsi="Times New Roman" w:cs="Times New Roman"/>
                <w:b/>
                <w:bCs/>
              </w:rPr>
            </w:pPr>
          </w:p>
        </w:tc>
        <w:tc>
          <w:tcPr>
            <w:tcW w:w="913" w:type="dxa"/>
            <w:shd w:val="clear" w:color="auto" w:fill="FFF2CC" w:themeFill="accent4" w:themeFillTint="33"/>
          </w:tcPr>
          <w:p w14:paraId="7882F013" w14:textId="77777777" w:rsidR="003D4C4C" w:rsidRPr="005917A3" w:rsidRDefault="003D4C4C" w:rsidP="003D4C4C">
            <w:pPr>
              <w:jc w:val="right"/>
              <w:rPr>
                <w:rFonts w:ascii="Times New Roman" w:hAnsi="Times New Roman" w:cs="Times New Roman"/>
                <w:b/>
                <w:bCs/>
              </w:rPr>
            </w:pPr>
          </w:p>
        </w:tc>
        <w:tc>
          <w:tcPr>
            <w:tcW w:w="1911" w:type="dxa"/>
            <w:shd w:val="clear" w:color="auto" w:fill="FFF2CC" w:themeFill="accent4" w:themeFillTint="33"/>
          </w:tcPr>
          <w:p w14:paraId="5240F805" w14:textId="18AB7C46" w:rsidR="003D4C4C" w:rsidRPr="005917A3" w:rsidRDefault="003D4C4C" w:rsidP="003D4C4C">
            <w:pPr>
              <w:jc w:val="right"/>
              <w:rPr>
                <w:rFonts w:ascii="Times New Roman" w:hAnsi="Times New Roman" w:cs="Times New Roman"/>
                <w:b/>
                <w:bCs/>
              </w:rPr>
            </w:pPr>
            <w:r>
              <w:rPr>
                <w:rFonts w:ascii="Times New Roman" w:hAnsi="Times New Roman" w:cs="Times New Roman"/>
                <w:b/>
                <w:bCs/>
              </w:rPr>
              <w:t>925 000,00</w:t>
            </w:r>
          </w:p>
        </w:tc>
      </w:tr>
      <w:tr w:rsidR="003D4C4C" w14:paraId="4EE59E4C" w14:textId="77777777" w:rsidTr="001B2533">
        <w:tc>
          <w:tcPr>
            <w:tcW w:w="2968" w:type="dxa"/>
            <w:vMerge/>
          </w:tcPr>
          <w:p w14:paraId="0A0F32E0" w14:textId="77777777" w:rsidR="003D4C4C" w:rsidRPr="00C25D2E" w:rsidRDefault="003D4C4C" w:rsidP="003D4C4C">
            <w:pPr>
              <w:jc w:val="center"/>
              <w:rPr>
                <w:rFonts w:ascii="Times New Roman" w:hAnsi="Times New Roman" w:cs="Times New Roman"/>
              </w:rPr>
            </w:pPr>
          </w:p>
        </w:tc>
        <w:tc>
          <w:tcPr>
            <w:tcW w:w="1144" w:type="dxa"/>
          </w:tcPr>
          <w:p w14:paraId="041F7CCB" w14:textId="288351BF" w:rsidR="003D4C4C" w:rsidRPr="00664DAC" w:rsidRDefault="003D4C4C" w:rsidP="003D4C4C">
            <w:pPr>
              <w:jc w:val="both"/>
              <w:rPr>
                <w:rFonts w:ascii="Times New Roman" w:hAnsi="Times New Roman" w:cs="Times New Roman"/>
              </w:rPr>
            </w:pPr>
            <w:r w:rsidRPr="00664DAC">
              <w:rPr>
                <w:rFonts w:ascii="Times New Roman" w:hAnsi="Times New Roman" w:cs="Times New Roman"/>
              </w:rPr>
              <w:t>ФБ</w:t>
            </w:r>
          </w:p>
        </w:tc>
        <w:tc>
          <w:tcPr>
            <w:tcW w:w="1559" w:type="dxa"/>
          </w:tcPr>
          <w:p w14:paraId="47031AD0" w14:textId="1C7F6A19" w:rsidR="003D4C4C" w:rsidRPr="00C25D2E" w:rsidRDefault="003D4C4C" w:rsidP="003D4C4C">
            <w:pPr>
              <w:jc w:val="right"/>
              <w:rPr>
                <w:rFonts w:ascii="Times New Roman" w:hAnsi="Times New Roman" w:cs="Times New Roman"/>
              </w:rPr>
            </w:pPr>
            <w:r>
              <w:rPr>
                <w:rFonts w:ascii="Times New Roman" w:hAnsi="Times New Roman" w:cs="Times New Roman"/>
              </w:rPr>
              <w:t>0,00</w:t>
            </w:r>
          </w:p>
        </w:tc>
        <w:tc>
          <w:tcPr>
            <w:tcW w:w="1559" w:type="dxa"/>
          </w:tcPr>
          <w:p w14:paraId="5D2877B3" w14:textId="5F15FE12" w:rsidR="003D4C4C" w:rsidRPr="00C25D2E" w:rsidRDefault="003D4C4C" w:rsidP="003D4C4C">
            <w:pPr>
              <w:jc w:val="right"/>
              <w:rPr>
                <w:rFonts w:ascii="Times New Roman" w:hAnsi="Times New Roman" w:cs="Times New Roman"/>
              </w:rPr>
            </w:pPr>
            <w:r>
              <w:rPr>
                <w:rFonts w:ascii="Times New Roman" w:hAnsi="Times New Roman" w:cs="Times New Roman"/>
              </w:rPr>
              <w:t>0,00</w:t>
            </w:r>
          </w:p>
        </w:tc>
        <w:tc>
          <w:tcPr>
            <w:tcW w:w="1559" w:type="dxa"/>
          </w:tcPr>
          <w:p w14:paraId="7484FB92" w14:textId="69C0F332" w:rsidR="003D4C4C" w:rsidRPr="00C25D2E" w:rsidRDefault="003D4C4C" w:rsidP="003D4C4C">
            <w:pPr>
              <w:jc w:val="right"/>
              <w:rPr>
                <w:rFonts w:ascii="Times New Roman" w:hAnsi="Times New Roman" w:cs="Times New Roman"/>
              </w:rPr>
            </w:pPr>
            <w:r>
              <w:rPr>
                <w:rFonts w:ascii="Times New Roman" w:hAnsi="Times New Roman" w:cs="Times New Roman"/>
              </w:rPr>
              <w:t>0,00</w:t>
            </w:r>
          </w:p>
        </w:tc>
        <w:tc>
          <w:tcPr>
            <w:tcW w:w="1517" w:type="dxa"/>
          </w:tcPr>
          <w:p w14:paraId="2CB3FF4F" w14:textId="2A3EAC44" w:rsidR="003D4C4C" w:rsidRPr="00C25D2E" w:rsidRDefault="003D4C4C" w:rsidP="003D4C4C">
            <w:pPr>
              <w:jc w:val="right"/>
              <w:rPr>
                <w:rFonts w:ascii="Times New Roman" w:hAnsi="Times New Roman" w:cs="Times New Roman"/>
              </w:rPr>
            </w:pPr>
            <w:r>
              <w:rPr>
                <w:rFonts w:ascii="Times New Roman" w:hAnsi="Times New Roman" w:cs="Times New Roman"/>
              </w:rPr>
              <w:t>0,00</w:t>
            </w:r>
          </w:p>
        </w:tc>
        <w:tc>
          <w:tcPr>
            <w:tcW w:w="1481" w:type="dxa"/>
          </w:tcPr>
          <w:p w14:paraId="10564980" w14:textId="41638425" w:rsidR="003D4C4C" w:rsidRPr="00C25D2E" w:rsidRDefault="003D4C4C" w:rsidP="003D4C4C">
            <w:pPr>
              <w:jc w:val="right"/>
              <w:rPr>
                <w:rFonts w:ascii="Times New Roman" w:hAnsi="Times New Roman" w:cs="Times New Roman"/>
              </w:rPr>
            </w:pPr>
            <w:r>
              <w:rPr>
                <w:rFonts w:ascii="Times New Roman" w:hAnsi="Times New Roman" w:cs="Times New Roman"/>
              </w:rPr>
              <w:t>0,00</w:t>
            </w:r>
          </w:p>
        </w:tc>
        <w:tc>
          <w:tcPr>
            <w:tcW w:w="846" w:type="dxa"/>
          </w:tcPr>
          <w:p w14:paraId="594E7822" w14:textId="77777777" w:rsidR="003D4C4C" w:rsidRPr="00C25D2E" w:rsidRDefault="003D4C4C" w:rsidP="003D4C4C">
            <w:pPr>
              <w:jc w:val="right"/>
              <w:rPr>
                <w:rFonts w:ascii="Times New Roman" w:hAnsi="Times New Roman" w:cs="Times New Roman"/>
              </w:rPr>
            </w:pPr>
          </w:p>
        </w:tc>
        <w:tc>
          <w:tcPr>
            <w:tcW w:w="845" w:type="dxa"/>
          </w:tcPr>
          <w:p w14:paraId="326398E1" w14:textId="77777777" w:rsidR="003D4C4C" w:rsidRPr="00C25D2E" w:rsidRDefault="003D4C4C" w:rsidP="003D4C4C">
            <w:pPr>
              <w:jc w:val="right"/>
              <w:rPr>
                <w:rFonts w:ascii="Times New Roman" w:hAnsi="Times New Roman" w:cs="Times New Roman"/>
              </w:rPr>
            </w:pPr>
          </w:p>
        </w:tc>
        <w:tc>
          <w:tcPr>
            <w:tcW w:w="913" w:type="dxa"/>
          </w:tcPr>
          <w:p w14:paraId="31ECB220" w14:textId="77777777" w:rsidR="003D4C4C" w:rsidRPr="00C25D2E" w:rsidRDefault="003D4C4C" w:rsidP="003D4C4C">
            <w:pPr>
              <w:jc w:val="right"/>
              <w:rPr>
                <w:rFonts w:ascii="Times New Roman" w:hAnsi="Times New Roman" w:cs="Times New Roman"/>
              </w:rPr>
            </w:pPr>
          </w:p>
        </w:tc>
        <w:tc>
          <w:tcPr>
            <w:tcW w:w="1911" w:type="dxa"/>
          </w:tcPr>
          <w:p w14:paraId="607A4CEA" w14:textId="21D1584F" w:rsidR="003D4C4C" w:rsidRPr="00606234" w:rsidRDefault="003D4C4C" w:rsidP="003D4C4C">
            <w:pPr>
              <w:jc w:val="right"/>
              <w:rPr>
                <w:rFonts w:ascii="Times New Roman" w:hAnsi="Times New Roman" w:cs="Times New Roman"/>
                <w:b/>
                <w:bCs/>
              </w:rPr>
            </w:pPr>
            <w:r>
              <w:rPr>
                <w:rFonts w:ascii="Times New Roman" w:hAnsi="Times New Roman" w:cs="Times New Roman"/>
                <w:b/>
                <w:bCs/>
              </w:rPr>
              <w:t>0,00</w:t>
            </w:r>
          </w:p>
        </w:tc>
      </w:tr>
      <w:tr w:rsidR="003D4C4C" w14:paraId="57E2FC09" w14:textId="77777777" w:rsidTr="001B2533">
        <w:tc>
          <w:tcPr>
            <w:tcW w:w="2968" w:type="dxa"/>
            <w:vMerge/>
          </w:tcPr>
          <w:p w14:paraId="59F6BC06" w14:textId="77777777" w:rsidR="003D4C4C" w:rsidRPr="00C25D2E" w:rsidRDefault="003D4C4C" w:rsidP="003D4C4C">
            <w:pPr>
              <w:jc w:val="center"/>
              <w:rPr>
                <w:rFonts w:ascii="Times New Roman" w:hAnsi="Times New Roman" w:cs="Times New Roman"/>
              </w:rPr>
            </w:pPr>
          </w:p>
        </w:tc>
        <w:tc>
          <w:tcPr>
            <w:tcW w:w="1144" w:type="dxa"/>
          </w:tcPr>
          <w:p w14:paraId="69981A07" w14:textId="50E3D404" w:rsidR="003D4C4C" w:rsidRPr="00664DAC" w:rsidRDefault="003D4C4C" w:rsidP="003D4C4C">
            <w:pPr>
              <w:jc w:val="both"/>
              <w:rPr>
                <w:rFonts w:ascii="Times New Roman" w:hAnsi="Times New Roman" w:cs="Times New Roman"/>
              </w:rPr>
            </w:pPr>
            <w:r w:rsidRPr="00664DAC">
              <w:rPr>
                <w:rFonts w:ascii="Times New Roman" w:hAnsi="Times New Roman" w:cs="Times New Roman"/>
              </w:rPr>
              <w:t>КБ</w:t>
            </w:r>
          </w:p>
        </w:tc>
        <w:tc>
          <w:tcPr>
            <w:tcW w:w="1559" w:type="dxa"/>
          </w:tcPr>
          <w:p w14:paraId="0B2B754F" w14:textId="337B16E1" w:rsidR="003D4C4C" w:rsidRPr="00C25D2E" w:rsidRDefault="003D4C4C" w:rsidP="003D4C4C">
            <w:pPr>
              <w:jc w:val="right"/>
              <w:rPr>
                <w:rFonts w:ascii="Times New Roman" w:hAnsi="Times New Roman" w:cs="Times New Roman"/>
              </w:rPr>
            </w:pPr>
            <w:r>
              <w:rPr>
                <w:rFonts w:ascii="Times New Roman" w:hAnsi="Times New Roman" w:cs="Times New Roman"/>
              </w:rPr>
              <w:t>0,00</w:t>
            </w:r>
          </w:p>
        </w:tc>
        <w:tc>
          <w:tcPr>
            <w:tcW w:w="1559" w:type="dxa"/>
          </w:tcPr>
          <w:p w14:paraId="1D40075B" w14:textId="14297E46" w:rsidR="003D4C4C" w:rsidRPr="00C25D2E" w:rsidRDefault="003D4C4C" w:rsidP="003D4C4C">
            <w:pPr>
              <w:jc w:val="right"/>
              <w:rPr>
                <w:rFonts w:ascii="Times New Roman" w:hAnsi="Times New Roman" w:cs="Times New Roman"/>
              </w:rPr>
            </w:pPr>
            <w:r>
              <w:rPr>
                <w:rFonts w:ascii="Times New Roman" w:hAnsi="Times New Roman" w:cs="Times New Roman"/>
              </w:rPr>
              <w:t>0,00</w:t>
            </w:r>
          </w:p>
        </w:tc>
        <w:tc>
          <w:tcPr>
            <w:tcW w:w="1559" w:type="dxa"/>
          </w:tcPr>
          <w:p w14:paraId="3C66F59E" w14:textId="16DDF051" w:rsidR="003D4C4C" w:rsidRPr="00C25D2E" w:rsidRDefault="003D4C4C" w:rsidP="003D4C4C">
            <w:pPr>
              <w:jc w:val="right"/>
              <w:rPr>
                <w:rFonts w:ascii="Times New Roman" w:hAnsi="Times New Roman" w:cs="Times New Roman"/>
              </w:rPr>
            </w:pPr>
            <w:r>
              <w:rPr>
                <w:rFonts w:ascii="Times New Roman" w:hAnsi="Times New Roman" w:cs="Times New Roman"/>
              </w:rPr>
              <w:t>0,00</w:t>
            </w:r>
          </w:p>
        </w:tc>
        <w:tc>
          <w:tcPr>
            <w:tcW w:w="1517" w:type="dxa"/>
          </w:tcPr>
          <w:p w14:paraId="54E973C8" w14:textId="5B58FF55" w:rsidR="003D4C4C" w:rsidRPr="00C25D2E" w:rsidRDefault="003D4C4C" w:rsidP="003D4C4C">
            <w:pPr>
              <w:jc w:val="right"/>
              <w:rPr>
                <w:rFonts w:ascii="Times New Roman" w:hAnsi="Times New Roman" w:cs="Times New Roman"/>
              </w:rPr>
            </w:pPr>
            <w:r>
              <w:rPr>
                <w:rFonts w:ascii="Times New Roman" w:hAnsi="Times New Roman" w:cs="Times New Roman"/>
              </w:rPr>
              <w:t>0,00</w:t>
            </w:r>
          </w:p>
        </w:tc>
        <w:tc>
          <w:tcPr>
            <w:tcW w:w="1481" w:type="dxa"/>
          </w:tcPr>
          <w:p w14:paraId="1B0BA124" w14:textId="00484AA8" w:rsidR="003D4C4C" w:rsidRPr="00C25D2E" w:rsidRDefault="003D4C4C" w:rsidP="003D4C4C">
            <w:pPr>
              <w:jc w:val="right"/>
              <w:rPr>
                <w:rFonts w:ascii="Times New Roman" w:hAnsi="Times New Roman" w:cs="Times New Roman"/>
              </w:rPr>
            </w:pPr>
            <w:r>
              <w:rPr>
                <w:rFonts w:ascii="Times New Roman" w:hAnsi="Times New Roman" w:cs="Times New Roman"/>
              </w:rPr>
              <w:t>0,00</w:t>
            </w:r>
          </w:p>
        </w:tc>
        <w:tc>
          <w:tcPr>
            <w:tcW w:w="846" w:type="dxa"/>
          </w:tcPr>
          <w:p w14:paraId="2831A19E" w14:textId="77777777" w:rsidR="003D4C4C" w:rsidRPr="00C25D2E" w:rsidRDefault="003D4C4C" w:rsidP="003D4C4C">
            <w:pPr>
              <w:jc w:val="right"/>
              <w:rPr>
                <w:rFonts w:ascii="Times New Roman" w:hAnsi="Times New Roman" w:cs="Times New Roman"/>
              </w:rPr>
            </w:pPr>
          </w:p>
        </w:tc>
        <w:tc>
          <w:tcPr>
            <w:tcW w:w="845" w:type="dxa"/>
          </w:tcPr>
          <w:p w14:paraId="13120570" w14:textId="77777777" w:rsidR="003D4C4C" w:rsidRPr="00C25D2E" w:rsidRDefault="003D4C4C" w:rsidP="003D4C4C">
            <w:pPr>
              <w:jc w:val="right"/>
              <w:rPr>
                <w:rFonts w:ascii="Times New Roman" w:hAnsi="Times New Roman" w:cs="Times New Roman"/>
              </w:rPr>
            </w:pPr>
          </w:p>
        </w:tc>
        <w:tc>
          <w:tcPr>
            <w:tcW w:w="913" w:type="dxa"/>
          </w:tcPr>
          <w:p w14:paraId="356767C4" w14:textId="77777777" w:rsidR="003D4C4C" w:rsidRPr="00C25D2E" w:rsidRDefault="003D4C4C" w:rsidP="003D4C4C">
            <w:pPr>
              <w:jc w:val="right"/>
              <w:rPr>
                <w:rFonts w:ascii="Times New Roman" w:hAnsi="Times New Roman" w:cs="Times New Roman"/>
              </w:rPr>
            </w:pPr>
          </w:p>
        </w:tc>
        <w:tc>
          <w:tcPr>
            <w:tcW w:w="1911" w:type="dxa"/>
          </w:tcPr>
          <w:p w14:paraId="5B048805" w14:textId="7064BC49" w:rsidR="003D4C4C" w:rsidRPr="00606234" w:rsidRDefault="003D4C4C" w:rsidP="003D4C4C">
            <w:pPr>
              <w:jc w:val="right"/>
              <w:rPr>
                <w:rFonts w:ascii="Times New Roman" w:hAnsi="Times New Roman" w:cs="Times New Roman"/>
                <w:b/>
                <w:bCs/>
              </w:rPr>
            </w:pPr>
            <w:r>
              <w:rPr>
                <w:rFonts w:ascii="Times New Roman" w:hAnsi="Times New Roman" w:cs="Times New Roman"/>
                <w:b/>
                <w:bCs/>
              </w:rPr>
              <w:t>0,00</w:t>
            </w:r>
          </w:p>
        </w:tc>
      </w:tr>
      <w:tr w:rsidR="003D4C4C" w14:paraId="16D8BB55" w14:textId="77777777" w:rsidTr="001B2533">
        <w:tc>
          <w:tcPr>
            <w:tcW w:w="2968" w:type="dxa"/>
            <w:vMerge/>
          </w:tcPr>
          <w:p w14:paraId="39EBC567" w14:textId="77777777" w:rsidR="003D4C4C" w:rsidRPr="00C25D2E" w:rsidRDefault="003D4C4C" w:rsidP="003D4C4C">
            <w:pPr>
              <w:jc w:val="center"/>
              <w:rPr>
                <w:rFonts w:ascii="Times New Roman" w:hAnsi="Times New Roman" w:cs="Times New Roman"/>
              </w:rPr>
            </w:pPr>
          </w:p>
        </w:tc>
        <w:tc>
          <w:tcPr>
            <w:tcW w:w="1144" w:type="dxa"/>
          </w:tcPr>
          <w:p w14:paraId="2500DBFB" w14:textId="4F49902B" w:rsidR="003D4C4C" w:rsidRPr="00664DAC" w:rsidRDefault="003D4C4C" w:rsidP="003D4C4C">
            <w:pPr>
              <w:jc w:val="both"/>
              <w:rPr>
                <w:rFonts w:ascii="Times New Roman" w:hAnsi="Times New Roman" w:cs="Times New Roman"/>
              </w:rPr>
            </w:pPr>
            <w:r w:rsidRPr="00664DAC">
              <w:rPr>
                <w:rFonts w:ascii="Times New Roman" w:hAnsi="Times New Roman" w:cs="Times New Roman"/>
              </w:rPr>
              <w:t>МБ</w:t>
            </w:r>
          </w:p>
        </w:tc>
        <w:tc>
          <w:tcPr>
            <w:tcW w:w="1559" w:type="dxa"/>
          </w:tcPr>
          <w:p w14:paraId="2D0404AD" w14:textId="7A2F76FE" w:rsidR="003D4C4C" w:rsidRPr="00C25D2E" w:rsidRDefault="003D4C4C" w:rsidP="003D4C4C">
            <w:pPr>
              <w:jc w:val="right"/>
              <w:rPr>
                <w:rFonts w:ascii="Times New Roman" w:hAnsi="Times New Roman" w:cs="Times New Roman"/>
              </w:rPr>
            </w:pPr>
            <w:r>
              <w:rPr>
                <w:rFonts w:ascii="Times New Roman" w:hAnsi="Times New Roman" w:cs="Times New Roman"/>
              </w:rPr>
              <w:t>325000,00</w:t>
            </w:r>
          </w:p>
        </w:tc>
        <w:tc>
          <w:tcPr>
            <w:tcW w:w="1559" w:type="dxa"/>
          </w:tcPr>
          <w:p w14:paraId="0E34282F" w14:textId="1214DCBC" w:rsidR="003D4C4C" w:rsidRPr="00C25D2E" w:rsidRDefault="003D4C4C" w:rsidP="003D4C4C">
            <w:pPr>
              <w:jc w:val="right"/>
              <w:rPr>
                <w:rFonts w:ascii="Times New Roman" w:hAnsi="Times New Roman" w:cs="Times New Roman"/>
              </w:rPr>
            </w:pPr>
            <w:r>
              <w:rPr>
                <w:rFonts w:ascii="Times New Roman" w:hAnsi="Times New Roman" w:cs="Times New Roman"/>
              </w:rPr>
              <w:t>150000,00</w:t>
            </w:r>
          </w:p>
        </w:tc>
        <w:tc>
          <w:tcPr>
            <w:tcW w:w="1559" w:type="dxa"/>
          </w:tcPr>
          <w:p w14:paraId="01F6438F" w14:textId="50AA1F8F" w:rsidR="003D4C4C" w:rsidRPr="00C25D2E" w:rsidRDefault="003D4C4C" w:rsidP="003D4C4C">
            <w:pPr>
              <w:jc w:val="right"/>
              <w:rPr>
                <w:rFonts w:ascii="Times New Roman" w:hAnsi="Times New Roman" w:cs="Times New Roman"/>
              </w:rPr>
            </w:pPr>
            <w:r>
              <w:rPr>
                <w:rFonts w:ascii="Times New Roman" w:hAnsi="Times New Roman" w:cs="Times New Roman"/>
              </w:rPr>
              <w:t>150000,00</w:t>
            </w:r>
          </w:p>
        </w:tc>
        <w:tc>
          <w:tcPr>
            <w:tcW w:w="1517" w:type="dxa"/>
          </w:tcPr>
          <w:p w14:paraId="5F8A6611" w14:textId="00D6FC92" w:rsidR="003D4C4C" w:rsidRPr="00C25D2E" w:rsidRDefault="003D4C4C" w:rsidP="003D4C4C">
            <w:pPr>
              <w:jc w:val="right"/>
              <w:rPr>
                <w:rFonts w:ascii="Times New Roman" w:hAnsi="Times New Roman" w:cs="Times New Roman"/>
              </w:rPr>
            </w:pPr>
            <w:r>
              <w:rPr>
                <w:rFonts w:ascii="Times New Roman" w:hAnsi="Times New Roman" w:cs="Times New Roman"/>
              </w:rPr>
              <w:t>150000,00</w:t>
            </w:r>
          </w:p>
        </w:tc>
        <w:tc>
          <w:tcPr>
            <w:tcW w:w="1481" w:type="dxa"/>
          </w:tcPr>
          <w:p w14:paraId="5B7A7EF5" w14:textId="5D1260DF" w:rsidR="003D4C4C" w:rsidRPr="00C25D2E" w:rsidRDefault="003D4C4C" w:rsidP="003D4C4C">
            <w:pPr>
              <w:jc w:val="right"/>
              <w:rPr>
                <w:rFonts w:ascii="Times New Roman" w:hAnsi="Times New Roman" w:cs="Times New Roman"/>
              </w:rPr>
            </w:pPr>
            <w:r>
              <w:rPr>
                <w:rFonts w:ascii="Times New Roman" w:hAnsi="Times New Roman" w:cs="Times New Roman"/>
              </w:rPr>
              <w:t>150000,00</w:t>
            </w:r>
          </w:p>
        </w:tc>
        <w:tc>
          <w:tcPr>
            <w:tcW w:w="846" w:type="dxa"/>
          </w:tcPr>
          <w:p w14:paraId="05655340" w14:textId="77777777" w:rsidR="003D4C4C" w:rsidRPr="00C25D2E" w:rsidRDefault="003D4C4C" w:rsidP="003D4C4C">
            <w:pPr>
              <w:jc w:val="right"/>
              <w:rPr>
                <w:rFonts w:ascii="Times New Roman" w:hAnsi="Times New Roman" w:cs="Times New Roman"/>
              </w:rPr>
            </w:pPr>
          </w:p>
        </w:tc>
        <w:tc>
          <w:tcPr>
            <w:tcW w:w="845" w:type="dxa"/>
          </w:tcPr>
          <w:p w14:paraId="1B37745A" w14:textId="77777777" w:rsidR="003D4C4C" w:rsidRPr="00C25D2E" w:rsidRDefault="003D4C4C" w:rsidP="003D4C4C">
            <w:pPr>
              <w:jc w:val="right"/>
              <w:rPr>
                <w:rFonts w:ascii="Times New Roman" w:hAnsi="Times New Roman" w:cs="Times New Roman"/>
              </w:rPr>
            </w:pPr>
          </w:p>
        </w:tc>
        <w:tc>
          <w:tcPr>
            <w:tcW w:w="913" w:type="dxa"/>
          </w:tcPr>
          <w:p w14:paraId="397759B7" w14:textId="77777777" w:rsidR="003D4C4C" w:rsidRPr="00C25D2E" w:rsidRDefault="003D4C4C" w:rsidP="003D4C4C">
            <w:pPr>
              <w:jc w:val="right"/>
              <w:rPr>
                <w:rFonts w:ascii="Times New Roman" w:hAnsi="Times New Roman" w:cs="Times New Roman"/>
              </w:rPr>
            </w:pPr>
          </w:p>
        </w:tc>
        <w:tc>
          <w:tcPr>
            <w:tcW w:w="1911" w:type="dxa"/>
          </w:tcPr>
          <w:p w14:paraId="32B9A416" w14:textId="398347FD" w:rsidR="003D4C4C" w:rsidRPr="00606234" w:rsidRDefault="003D4C4C" w:rsidP="003D4C4C">
            <w:pPr>
              <w:jc w:val="right"/>
              <w:rPr>
                <w:rFonts w:ascii="Times New Roman" w:hAnsi="Times New Roman" w:cs="Times New Roman"/>
                <w:b/>
                <w:bCs/>
              </w:rPr>
            </w:pPr>
            <w:r>
              <w:rPr>
                <w:rFonts w:ascii="Times New Roman" w:hAnsi="Times New Roman" w:cs="Times New Roman"/>
                <w:b/>
                <w:bCs/>
              </w:rPr>
              <w:t>925 000,00</w:t>
            </w:r>
          </w:p>
        </w:tc>
      </w:tr>
      <w:tr w:rsidR="003D4C4C" w14:paraId="05D73079" w14:textId="77777777" w:rsidTr="00B54550">
        <w:tc>
          <w:tcPr>
            <w:tcW w:w="2968" w:type="dxa"/>
            <w:vMerge w:val="restart"/>
          </w:tcPr>
          <w:p w14:paraId="1009A422" w14:textId="68EA069E" w:rsidR="003D4C4C" w:rsidRPr="00C25D2E" w:rsidRDefault="003D4C4C" w:rsidP="003D4C4C">
            <w:pPr>
              <w:jc w:val="center"/>
              <w:rPr>
                <w:rFonts w:ascii="Times New Roman" w:hAnsi="Times New Roman" w:cs="Times New Roman"/>
              </w:rPr>
            </w:pPr>
            <w:r>
              <w:rPr>
                <w:rFonts w:ascii="Times New Roman" w:hAnsi="Times New Roman" w:cs="Times New Roman"/>
              </w:rPr>
              <w:t>3.3.1. Проведение мероприятий для детей, подростков и молодежи</w:t>
            </w:r>
          </w:p>
        </w:tc>
        <w:tc>
          <w:tcPr>
            <w:tcW w:w="1144" w:type="dxa"/>
          </w:tcPr>
          <w:p w14:paraId="5CEA6299" w14:textId="43D8276F" w:rsidR="003D4C4C" w:rsidRPr="00664DAC" w:rsidRDefault="003D4C4C" w:rsidP="003D4C4C">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26D574E7" w14:textId="07D8DF39" w:rsidR="003D4C4C" w:rsidRPr="003D4C4C" w:rsidRDefault="003D4C4C" w:rsidP="003D4C4C">
            <w:pPr>
              <w:jc w:val="right"/>
              <w:rPr>
                <w:rFonts w:ascii="Times New Roman" w:hAnsi="Times New Roman" w:cs="Times New Roman"/>
                <w:b/>
                <w:bCs/>
              </w:rPr>
            </w:pPr>
            <w:r w:rsidRPr="003D4C4C">
              <w:rPr>
                <w:rFonts w:ascii="Times New Roman" w:hAnsi="Times New Roman" w:cs="Times New Roman"/>
                <w:b/>
                <w:bCs/>
              </w:rPr>
              <w:t>325000,00</w:t>
            </w:r>
          </w:p>
        </w:tc>
        <w:tc>
          <w:tcPr>
            <w:tcW w:w="1559" w:type="dxa"/>
            <w:shd w:val="clear" w:color="auto" w:fill="FFF2CC" w:themeFill="accent4" w:themeFillTint="33"/>
          </w:tcPr>
          <w:p w14:paraId="65F29C48" w14:textId="25F84B60" w:rsidR="003D4C4C" w:rsidRPr="003D4C4C" w:rsidRDefault="003D4C4C" w:rsidP="003D4C4C">
            <w:pPr>
              <w:jc w:val="right"/>
              <w:rPr>
                <w:rFonts w:ascii="Times New Roman" w:hAnsi="Times New Roman" w:cs="Times New Roman"/>
                <w:b/>
                <w:bCs/>
              </w:rPr>
            </w:pPr>
            <w:r w:rsidRPr="003D4C4C">
              <w:rPr>
                <w:rFonts w:ascii="Times New Roman" w:hAnsi="Times New Roman" w:cs="Times New Roman"/>
                <w:b/>
                <w:bCs/>
              </w:rPr>
              <w:t>150000,00</w:t>
            </w:r>
          </w:p>
        </w:tc>
        <w:tc>
          <w:tcPr>
            <w:tcW w:w="1559" w:type="dxa"/>
            <w:shd w:val="clear" w:color="auto" w:fill="FFF2CC" w:themeFill="accent4" w:themeFillTint="33"/>
          </w:tcPr>
          <w:p w14:paraId="2762523F" w14:textId="41706828" w:rsidR="003D4C4C" w:rsidRPr="003D4C4C" w:rsidRDefault="003D4C4C" w:rsidP="003D4C4C">
            <w:pPr>
              <w:jc w:val="right"/>
              <w:rPr>
                <w:rFonts w:ascii="Times New Roman" w:hAnsi="Times New Roman" w:cs="Times New Roman"/>
                <w:b/>
                <w:bCs/>
              </w:rPr>
            </w:pPr>
            <w:r w:rsidRPr="003D4C4C">
              <w:rPr>
                <w:rFonts w:ascii="Times New Roman" w:hAnsi="Times New Roman" w:cs="Times New Roman"/>
                <w:b/>
                <w:bCs/>
              </w:rPr>
              <w:t>150000,00</w:t>
            </w:r>
          </w:p>
        </w:tc>
        <w:tc>
          <w:tcPr>
            <w:tcW w:w="1517" w:type="dxa"/>
            <w:shd w:val="clear" w:color="auto" w:fill="FFF2CC" w:themeFill="accent4" w:themeFillTint="33"/>
          </w:tcPr>
          <w:p w14:paraId="01F9F76F" w14:textId="1058AEE9" w:rsidR="003D4C4C" w:rsidRPr="003D4C4C" w:rsidRDefault="003D4C4C" w:rsidP="003D4C4C">
            <w:pPr>
              <w:jc w:val="right"/>
              <w:rPr>
                <w:rFonts w:ascii="Times New Roman" w:hAnsi="Times New Roman" w:cs="Times New Roman"/>
                <w:b/>
                <w:bCs/>
              </w:rPr>
            </w:pPr>
            <w:r w:rsidRPr="003D4C4C">
              <w:rPr>
                <w:rFonts w:ascii="Times New Roman" w:hAnsi="Times New Roman" w:cs="Times New Roman"/>
                <w:b/>
                <w:bCs/>
              </w:rPr>
              <w:t>150000,00</w:t>
            </w:r>
          </w:p>
        </w:tc>
        <w:tc>
          <w:tcPr>
            <w:tcW w:w="1481" w:type="dxa"/>
            <w:shd w:val="clear" w:color="auto" w:fill="FFF2CC" w:themeFill="accent4" w:themeFillTint="33"/>
          </w:tcPr>
          <w:p w14:paraId="6D9607CE" w14:textId="353AD518" w:rsidR="003D4C4C" w:rsidRPr="003D4C4C" w:rsidRDefault="003D4C4C" w:rsidP="003D4C4C">
            <w:pPr>
              <w:jc w:val="right"/>
              <w:rPr>
                <w:rFonts w:ascii="Times New Roman" w:hAnsi="Times New Roman" w:cs="Times New Roman"/>
                <w:b/>
                <w:bCs/>
              </w:rPr>
            </w:pPr>
            <w:r w:rsidRPr="003D4C4C">
              <w:rPr>
                <w:rFonts w:ascii="Times New Roman" w:hAnsi="Times New Roman" w:cs="Times New Roman"/>
                <w:b/>
                <w:bCs/>
              </w:rPr>
              <w:t>150000,00</w:t>
            </w:r>
          </w:p>
        </w:tc>
        <w:tc>
          <w:tcPr>
            <w:tcW w:w="846" w:type="dxa"/>
            <w:shd w:val="clear" w:color="auto" w:fill="FFF2CC" w:themeFill="accent4" w:themeFillTint="33"/>
          </w:tcPr>
          <w:p w14:paraId="2FB669AB" w14:textId="77777777" w:rsidR="003D4C4C" w:rsidRPr="00C25D2E" w:rsidRDefault="003D4C4C" w:rsidP="003D4C4C">
            <w:pPr>
              <w:jc w:val="right"/>
              <w:rPr>
                <w:rFonts w:ascii="Times New Roman" w:hAnsi="Times New Roman" w:cs="Times New Roman"/>
              </w:rPr>
            </w:pPr>
          </w:p>
        </w:tc>
        <w:tc>
          <w:tcPr>
            <w:tcW w:w="845" w:type="dxa"/>
            <w:shd w:val="clear" w:color="auto" w:fill="FFF2CC" w:themeFill="accent4" w:themeFillTint="33"/>
          </w:tcPr>
          <w:p w14:paraId="04008B08" w14:textId="77777777" w:rsidR="003D4C4C" w:rsidRPr="00C25D2E" w:rsidRDefault="003D4C4C" w:rsidP="003D4C4C">
            <w:pPr>
              <w:jc w:val="right"/>
              <w:rPr>
                <w:rFonts w:ascii="Times New Roman" w:hAnsi="Times New Roman" w:cs="Times New Roman"/>
              </w:rPr>
            </w:pPr>
          </w:p>
        </w:tc>
        <w:tc>
          <w:tcPr>
            <w:tcW w:w="913" w:type="dxa"/>
            <w:shd w:val="clear" w:color="auto" w:fill="FFF2CC" w:themeFill="accent4" w:themeFillTint="33"/>
          </w:tcPr>
          <w:p w14:paraId="23E27771" w14:textId="77777777" w:rsidR="003D4C4C" w:rsidRPr="00C25D2E" w:rsidRDefault="003D4C4C" w:rsidP="003D4C4C">
            <w:pPr>
              <w:jc w:val="right"/>
              <w:rPr>
                <w:rFonts w:ascii="Times New Roman" w:hAnsi="Times New Roman" w:cs="Times New Roman"/>
              </w:rPr>
            </w:pPr>
          </w:p>
        </w:tc>
        <w:tc>
          <w:tcPr>
            <w:tcW w:w="1911" w:type="dxa"/>
            <w:shd w:val="clear" w:color="auto" w:fill="FFF2CC" w:themeFill="accent4" w:themeFillTint="33"/>
          </w:tcPr>
          <w:p w14:paraId="420CF31B" w14:textId="2D0DD941" w:rsidR="003D4C4C" w:rsidRPr="00606234" w:rsidRDefault="003D4C4C" w:rsidP="003D4C4C">
            <w:pPr>
              <w:jc w:val="right"/>
              <w:rPr>
                <w:rFonts w:ascii="Times New Roman" w:hAnsi="Times New Roman" w:cs="Times New Roman"/>
                <w:b/>
                <w:bCs/>
              </w:rPr>
            </w:pPr>
            <w:r>
              <w:rPr>
                <w:rFonts w:ascii="Times New Roman" w:hAnsi="Times New Roman" w:cs="Times New Roman"/>
                <w:b/>
                <w:bCs/>
              </w:rPr>
              <w:t>925 000,00</w:t>
            </w:r>
          </w:p>
        </w:tc>
      </w:tr>
      <w:tr w:rsidR="003D4C4C" w14:paraId="777AEBB7" w14:textId="77777777" w:rsidTr="001B2533">
        <w:tc>
          <w:tcPr>
            <w:tcW w:w="2968" w:type="dxa"/>
            <w:vMerge/>
          </w:tcPr>
          <w:p w14:paraId="2B6B4762" w14:textId="77777777" w:rsidR="003D4C4C" w:rsidRPr="00C25D2E" w:rsidRDefault="003D4C4C" w:rsidP="003D4C4C">
            <w:pPr>
              <w:jc w:val="center"/>
              <w:rPr>
                <w:rFonts w:ascii="Times New Roman" w:hAnsi="Times New Roman" w:cs="Times New Roman"/>
              </w:rPr>
            </w:pPr>
          </w:p>
        </w:tc>
        <w:tc>
          <w:tcPr>
            <w:tcW w:w="1144" w:type="dxa"/>
          </w:tcPr>
          <w:p w14:paraId="4D9E41A2" w14:textId="566DA7C3" w:rsidR="003D4C4C" w:rsidRPr="00664DAC" w:rsidRDefault="003D4C4C" w:rsidP="003D4C4C">
            <w:pPr>
              <w:jc w:val="both"/>
              <w:rPr>
                <w:rFonts w:ascii="Times New Roman" w:hAnsi="Times New Roman" w:cs="Times New Roman"/>
              </w:rPr>
            </w:pPr>
            <w:r w:rsidRPr="00664DAC">
              <w:rPr>
                <w:rFonts w:ascii="Times New Roman" w:hAnsi="Times New Roman" w:cs="Times New Roman"/>
              </w:rPr>
              <w:t>ФБ</w:t>
            </w:r>
          </w:p>
        </w:tc>
        <w:tc>
          <w:tcPr>
            <w:tcW w:w="1559" w:type="dxa"/>
          </w:tcPr>
          <w:p w14:paraId="4B48C52F" w14:textId="3FBF6A21" w:rsidR="003D4C4C" w:rsidRPr="00C25D2E" w:rsidRDefault="003D4C4C" w:rsidP="003D4C4C">
            <w:pPr>
              <w:jc w:val="right"/>
              <w:rPr>
                <w:rFonts w:ascii="Times New Roman" w:hAnsi="Times New Roman" w:cs="Times New Roman"/>
              </w:rPr>
            </w:pPr>
            <w:r>
              <w:rPr>
                <w:rFonts w:ascii="Times New Roman" w:hAnsi="Times New Roman" w:cs="Times New Roman"/>
              </w:rPr>
              <w:t>0,00</w:t>
            </w:r>
          </w:p>
        </w:tc>
        <w:tc>
          <w:tcPr>
            <w:tcW w:w="1559" w:type="dxa"/>
          </w:tcPr>
          <w:p w14:paraId="41C1740A" w14:textId="2D574A89" w:rsidR="003D4C4C" w:rsidRPr="00C25D2E" w:rsidRDefault="003D4C4C" w:rsidP="003D4C4C">
            <w:pPr>
              <w:jc w:val="right"/>
              <w:rPr>
                <w:rFonts w:ascii="Times New Roman" w:hAnsi="Times New Roman" w:cs="Times New Roman"/>
              </w:rPr>
            </w:pPr>
            <w:r>
              <w:rPr>
                <w:rFonts w:ascii="Times New Roman" w:hAnsi="Times New Roman" w:cs="Times New Roman"/>
              </w:rPr>
              <w:t>0,00</w:t>
            </w:r>
          </w:p>
        </w:tc>
        <w:tc>
          <w:tcPr>
            <w:tcW w:w="1559" w:type="dxa"/>
          </w:tcPr>
          <w:p w14:paraId="358D86EA" w14:textId="08D32C62" w:rsidR="003D4C4C" w:rsidRPr="00C25D2E" w:rsidRDefault="003D4C4C" w:rsidP="003D4C4C">
            <w:pPr>
              <w:jc w:val="right"/>
              <w:rPr>
                <w:rFonts w:ascii="Times New Roman" w:hAnsi="Times New Roman" w:cs="Times New Roman"/>
              </w:rPr>
            </w:pPr>
            <w:r>
              <w:rPr>
                <w:rFonts w:ascii="Times New Roman" w:hAnsi="Times New Roman" w:cs="Times New Roman"/>
              </w:rPr>
              <w:t>0,00</w:t>
            </w:r>
          </w:p>
        </w:tc>
        <w:tc>
          <w:tcPr>
            <w:tcW w:w="1517" w:type="dxa"/>
          </w:tcPr>
          <w:p w14:paraId="117D8C56" w14:textId="285A7170" w:rsidR="003D4C4C" w:rsidRPr="00C25D2E" w:rsidRDefault="003D4C4C" w:rsidP="003D4C4C">
            <w:pPr>
              <w:jc w:val="right"/>
              <w:rPr>
                <w:rFonts w:ascii="Times New Roman" w:hAnsi="Times New Roman" w:cs="Times New Roman"/>
              </w:rPr>
            </w:pPr>
            <w:r>
              <w:rPr>
                <w:rFonts w:ascii="Times New Roman" w:hAnsi="Times New Roman" w:cs="Times New Roman"/>
              </w:rPr>
              <w:t>0,00</w:t>
            </w:r>
          </w:p>
        </w:tc>
        <w:tc>
          <w:tcPr>
            <w:tcW w:w="1481" w:type="dxa"/>
          </w:tcPr>
          <w:p w14:paraId="187D841B" w14:textId="30BE9441" w:rsidR="003D4C4C" w:rsidRPr="00C25D2E" w:rsidRDefault="003D4C4C" w:rsidP="003D4C4C">
            <w:pPr>
              <w:jc w:val="right"/>
              <w:rPr>
                <w:rFonts w:ascii="Times New Roman" w:hAnsi="Times New Roman" w:cs="Times New Roman"/>
              </w:rPr>
            </w:pPr>
            <w:r>
              <w:rPr>
                <w:rFonts w:ascii="Times New Roman" w:hAnsi="Times New Roman" w:cs="Times New Roman"/>
              </w:rPr>
              <w:t>0,00</w:t>
            </w:r>
          </w:p>
        </w:tc>
        <w:tc>
          <w:tcPr>
            <w:tcW w:w="846" w:type="dxa"/>
          </w:tcPr>
          <w:p w14:paraId="2241B084" w14:textId="77777777" w:rsidR="003D4C4C" w:rsidRPr="00C25D2E" w:rsidRDefault="003D4C4C" w:rsidP="003D4C4C">
            <w:pPr>
              <w:jc w:val="right"/>
              <w:rPr>
                <w:rFonts w:ascii="Times New Roman" w:hAnsi="Times New Roman" w:cs="Times New Roman"/>
              </w:rPr>
            </w:pPr>
          </w:p>
        </w:tc>
        <w:tc>
          <w:tcPr>
            <w:tcW w:w="845" w:type="dxa"/>
          </w:tcPr>
          <w:p w14:paraId="4D1D6DFA" w14:textId="77777777" w:rsidR="003D4C4C" w:rsidRPr="00C25D2E" w:rsidRDefault="003D4C4C" w:rsidP="003D4C4C">
            <w:pPr>
              <w:jc w:val="right"/>
              <w:rPr>
                <w:rFonts w:ascii="Times New Roman" w:hAnsi="Times New Roman" w:cs="Times New Roman"/>
              </w:rPr>
            </w:pPr>
          </w:p>
        </w:tc>
        <w:tc>
          <w:tcPr>
            <w:tcW w:w="913" w:type="dxa"/>
          </w:tcPr>
          <w:p w14:paraId="7D10E83B" w14:textId="77777777" w:rsidR="003D4C4C" w:rsidRPr="00C25D2E" w:rsidRDefault="003D4C4C" w:rsidP="003D4C4C">
            <w:pPr>
              <w:jc w:val="right"/>
              <w:rPr>
                <w:rFonts w:ascii="Times New Roman" w:hAnsi="Times New Roman" w:cs="Times New Roman"/>
              </w:rPr>
            </w:pPr>
          </w:p>
        </w:tc>
        <w:tc>
          <w:tcPr>
            <w:tcW w:w="1911" w:type="dxa"/>
          </w:tcPr>
          <w:p w14:paraId="0CAA2C87" w14:textId="1A4A4ECB" w:rsidR="003D4C4C" w:rsidRPr="00606234" w:rsidRDefault="003D4C4C" w:rsidP="003D4C4C">
            <w:pPr>
              <w:jc w:val="right"/>
              <w:rPr>
                <w:rFonts w:ascii="Times New Roman" w:hAnsi="Times New Roman" w:cs="Times New Roman"/>
                <w:b/>
                <w:bCs/>
              </w:rPr>
            </w:pPr>
            <w:r>
              <w:rPr>
                <w:rFonts w:ascii="Times New Roman" w:hAnsi="Times New Roman" w:cs="Times New Roman"/>
                <w:b/>
                <w:bCs/>
              </w:rPr>
              <w:t>0,00</w:t>
            </w:r>
          </w:p>
        </w:tc>
      </w:tr>
      <w:tr w:rsidR="003D4C4C" w14:paraId="564D93D4" w14:textId="77777777" w:rsidTr="001B2533">
        <w:tc>
          <w:tcPr>
            <w:tcW w:w="2968" w:type="dxa"/>
            <w:vMerge/>
          </w:tcPr>
          <w:p w14:paraId="41B1BFEB" w14:textId="77777777" w:rsidR="003D4C4C" w:rsidRPr="00C25D2E" w:rsidRDefault="003D4C4C" w:rsidP="003D4C4C">
            <w:pPr>
              <w:jc w:val="center"/>
              <w:rPr>
                <w:rFonts w:ascii="Times New Roman" w:hAnsi="Times New Roman" w:cs="Times New Roman"/>
              </w:rPr>
            </w:pPr>
          </w:p>
        </w:tc>
        <w:tc>
          <w:tcPr>
            <w:tcW w:w="1144" w:type="dxa"/>
          </w:tcPr>
          <w:p w14:paraId="5B1C7EB3" w14:textId="47C9C6E5" w:rsidR="003D4C4C" w:rsidRPr="00664DAC" w:rsidRDefault="003D4C4C" w:rsidP="003D4C4C">
            <w:pPr>
              <w:jc w:val="both"/>
              <w:rPr>
                <w:rFonts w:ascii="Times New Roman" w:hAnsi="Times New Roman" w:cs="Times New Roman"/>
              </w:rPr>
            </w:pPr>
            <w:r w:rsidRPr="00664DAC">
              <w:rPr>
                <w:rFonts w:ascii="Times New Roman" w:hAnsi="Times New Roman" w:cs="Times New Roman"/>
              </w:rPr>
              <w:t>КБ</w:t>
            </w:r>
          </w:p>
        </w:tc>
        <w:tc>
          <w:tcPr>
            <w:tcW w:w="1559" w:type="dxa"/>
          </w:tcPr>
          <w:p w14:paraId="6F357B2E" w14:textId="20B1A436" w:rsidR="003D4C4C" w:rsidRPr="00C25D2E" w:rsidRDefault="003D4C4C" w:rsidP="003D4C4C">
            <w:pPr>
              <w:jc w:val="right"/>
              <w:rPr>
                <w:rFonts w:ascii="Times New Roman" w:hAnsi="Times New Roman" w:cs="Times New Roman"/>
              </w:rPr>
            </w:pPr>
            <w:r>
              <w:rPr>
                <w:rFonts w:ascii="Times New Roman" w:hAnsi="Times New Roman" w:cs="Times New Roman"/>
              </w:rPr>
              <w:t>0,00</w:t>
            </w:r>
          </w:p>
        </w:tc>
        <w:tc>
          <w:tcPr>
            <w:tcW w:w="1559" w:type="dxa"/>
          </w:tcPr>
          <w:p w14:paraId="71C391F6" w14:textId="59F55C78" w:rsidR="003D4C4C" w:rsidRPr="00C25D2E" w:rsidRDefault="003D4C4C" w:rsidP="003D4C4C">
            <w:pPr>
              <w:jc w:val="right"/>
              <w:rPr>
                <w:rFonts w:ascii="Times New Roman" w:hAnsi="Times New Roman" w:cs="Times New Roman"/>
              </w:rPr>
            </w:pPr>
            <w:r>
              <w:rPr>
                <w:rFonts w:ascii="Times New Roman" w:hAnsi="Times New Roman" w:cs="Times New Roman"/>
              </w:rPr>
              <w:t>0,00</w:t>
            </w:r>
          </w:p>
        </w:tc>
        <w:tc>
          <w:tcPr>
            <w:tcW w:w="1559" w:type="dxa"/>
          </w:tcPr>
          <w:p w14:paraId="76C38D1D" w14:textId="34E951EB" w:rsidR="003D4C4C" w:rsidRPr="00C25D2E" w:rsidRDefault="003D4C4C" w:rsidP="003D4C4C">
            <w:pPr>
              <w:jc w:val="right"/>
              <w:rPr>
                <w:rFonts w:ascii="Times New Roman" w:hAnsi="Times New Roman" w:cs="Times New Roman"/>
              </w:rPr>
            </w:pPr>
            <w:r>
              <w:rPr>
                <w:rFonts w:ascii="Times New Roman" w:hAnsi="Times New Roman" w:cs="Times New Roman"/>
              </w:rPr>
              <w:t>0,00</w:t>
            </w:r>
          </w:p>
        </w:tc>
        <w:tc>
          <w:tcPr>
            <w:tcW w:w="1517" w:type="dxa"/>
          </w:tcPr>
          <w:p w14:paraId="47099063" w14:textId="75F8748B" w:rsidR="003D4C4C" w:rsidRPr="00C25D2E" w:rsidRDefault="003D4C4C" w:rsidP="003D4C4C">
            <w:pPr>
              <w:jc w:val="right"/>
              <w:rPr>
                <w:rFonts w:ascii="Times New Roman" w:hAnsi="Times New Roman" w:cs="Times New Roman"/>
              </w:rPr>
            </w:pPr>
            <w:r>
              <w:rPr>
                <w:rFonts w:ascii="Times New Roman" w:hAnsi="Times New Roman" w:cs="Times New Roman"/>
              </w:rPr>
              <w:t>0,00</w:t>
            </w:r>
          </w:p>
        </w:tc>
        <w:tc>
          <w:tcPr>
            <w:tcW w:w="1481" w:type="dxa"/>
          </w:tcPr>
          <w:p w14:paraId="54F513BC" w14:textId="579BDFF9" w:rsidR="003D4C4C" w:rsidRPr="00C25D2E" w:rsidRDefault="003D4C4C" w:rsidP="003D4C4C">
            <w:pPr>
              <w:jc w:val="right"/>
              <w:rPr>
                <w:rFonts w:ascii="Times New Roman" w:hAnsi="Times New Roman" w:cs="Times New Roman"/>
              </w:rPr>
            </w:pPr>
            <w:r>
              <w:rPr>
                <w:rFonts w:ascii="Times New Roman" w:hAnsi="Times New Roman" w:cs="Times New Roman"/>
              </w:rPr>
              <w:t>0,00</w:t>
            </w:r>
          </w:p>
        </w:tc>
        <w:tc>
          <w:tcPr>
            <w:tcW w:w="846" w:type="dxa"/>
          </w:tcPr>
          <w:p w14:paraId="5902F11B" w14:textId="77777777" w:rsidR="003D4C4C" w:rsidRPr="00C25D2E" w:rsidRDefault="003D4C4C" w:rsidP="003D4C4C">
            <w:pPr>
              <w:jc w:val="right"/>
              <w:rPr>
                <w:rFonts w:ascii="Times New Roman" w:hAnsi="Times New Roman" w:cs="Times New Roman"/>
              </w:rPr>
            </w:pPr>
          </w:p>
        </w:tc>
        <w:tc>
          <w:tcPr>
            <w:tcW w:w="845" w:type="dxa"/>
          </w:tcPr>
          <w:p w14:paraId="60E88288" w14:textId="77777777" w:rsidR="003D4C4C" w:rsidRPr="00C25D2E" w:rsidRDefault="003D4C4C" w:rsidP="003D4C4C">
            <w:pPr>
              <w:jc w:val="right"/>
              <w:rPr>
                <w:rFonts w:ascii="Times New Roman" w:hAnsi="Times New Roman" w:cs="Times New Roman"/>
              </w:rPr>
            </w:pPr>
          </w:p>
        </w:tc>
        <w:tc>
          <w:tcPr>
            <w:tcW w:w="913" w:type="dxa"/>
          </w:tcPr>
          <w:p w14:paraId="52E4808F" w14:textId="77777777" w:rsidR="003D4C4C" w:rsidRPr="00C25D2E" w:rsidRDefault="003D4C4C" w:rsidP="003D4C4C">
            <w:pPr>
              <w:jc w:val="right"/>
              <w:rPr>
                <w:rFonts w:ascii="Times New Roman" w:hAnsi="Times New Roman" w:cs="Times New Roman"/>
              </w:rPr>
            </w:pPr>
          </w:p>
        </w:tc>
        <w:tc>
          <w:tcPr>
            <w:tcW w:w="1911" w:type="dxa"/>
          </w:tcPr>
          <w:p w14:paraId="2324D008" w14:textId="11EC2774" w:rsidR="003D4C4C" w:rsidRPr="00606234" w:rsidRDefault="003D4C4C" w:rsidP="003D4C4C">
            <w:pPr>
              <w:jc w:val="right"/>
              <w:rPr>
                <w:rFonts w:ascii="Times New Roman" w:hAnsi="Times New Roman" w:cs="Times New Roman"/>
                <w:b/>
                <w:bCs/>
              </w:rPr>
            </w:pPr>
            <w:r>
              <w:rPr>
                <w:rFonts w:ascii="Times New Roman" w:hAnsi="Times New Roman" w:cs="Times New Roman"/>
                <w:b/>
                <w:bCs/>
              </w:rPr>
              <w:t>0,00</w:t>
            </w:r>
          </w:p>
        </w:tc>
      </w:tr>
      <w:tr w:rsidR="003D4C4C" w14:paraId="2A0FCEF0" w14:textId="77777777" w:rsidTr="001B2533">
        <w:tc>
          <w:tcPr>
            <w:tcW w:w="2968" w:type="dxa"/>
            <w:vMerge/>
          </w:tcPr>
          <w:p w14:paraId="792D0C72" w14:textId="77777777" w:rsidR="003D4C4C" w:rsidRPr="00C25D2E" w:rsidRDefault="003D4C4C" w:rsidP="003D4C4C">
            <w:pPr>
              <w:jc w:val="center"/>
              <w:rPr>
                <w:rFonts w:ascii="Times New Roman" w:hAnsi="Times New Roman" w:cs="Times New Roman"/>
              </w:rPr>
            </w:pPr>
          </w:p>
        </w:tc>
        <w:tc>
          <w:tcPr>
            <w:tcW w:w="1144" w:type="dxa"/>
          </w:tcPr>
          <w:p w14:paraId="504368D9" w14:textId="22E01DFA" w:rsidR="003D4C4C" w:rsidRPr="00664DAC" w:rsidRDefault="003D4C4C" w:rsidP="003D4C4C">
            <w:pPr>
              <w:jc w:val="both"/>
              <w:rPr>
                <w:rFonts w:ascii="Times New Roman" w:hAnsi="Times New Roman" w:cs="Times New Roman"/>
              </w:rPr>
            </w:pPr>
            <w:r w:rsidRPr="00664DAC">
              <w:rPr>
                <w:rFonts w:ascii="Times New Roman" w:hAnsi="Times New Roman" w:cs="Times New Roman"/>
              </w:rPr>
              <w:t>МБ</w:t>
            </w:r>
          </w:p>
        </w:tc>
        <w:tc>
          <w:tcPr>
            <w:tcW w:w="1559" w:type="dxa"/>
          </w:tcPr>
          <w:p w14:paraId="451A3B5A" w14:textId="505AA115" w:rsidR="003D4C4C" w:rsidRPr="00C25D2E" w:rsidRDefault="003D4C4C" w:rsidP="003D4C4C">
            <w:pPr>
              <w:jc w:val="right"/>
              <w:rPr>
                <w:rFonts w:ascii="Times New Roman" w:hAnsi="Times New Roman" w:cs="Times New Roman"/>
              </w:rPr>
            </w:pPr>
            <w:r>
              <w:rPr>
                <w:rFonts w:ascii="Times New Roman" w:hAnsi="Times New Roman" w:cs="Times New Roman"/>
              </w:rPr>
              <w:t>325000,00</w:t>
            </w:r>
          </w:p>
        </w:tc>
        <w:tc>
          <w:tcPr>
            <w:tcW w:w="1559" w:type="dxa"/>
          </w:tcPr>
          <w:p w14:paraId="1A63C277" w14:textId="3FE28336" w:rsidR="003D4C4C" w:rsidRPr="00C25D2E" w:rsidRDefault="003D4C4C" w:rsidP="003D4C4C">
            <w:pPr>
              <w:jc w:val="right"/>
              <w:rPr>
                <w:rFonts w:ascii="Times New Roman" w:hAnsi="Times New Roman" w:cs="Times New Roman"/>
              </w:rPr>
            </w:pPr>
            <w:r>
              <w:rPr>
                <w:rFonts w:ascii="Times New Roman" w:hAnsi="Times New Roman" w:cs="Times New Roman"/>
              </w:rPr>
              <w:t>150000,00</w:t>
            </w:r>
          </w:p>
        </w:tc>
        <w:tc>
          <w:tcPr>
            <w:tcW w:w="1559" w:type="dxa"/>
          </w:tcPr>
          <w:p w14:paraId="00280FBF" w14:textId="6FD08DA0" w:rsidR="003D4C4C" w:rsidRPr="00C25D2E" w:rsidRDefault="003D4C4C" w:rsidP="003D4C4C">
            <w:pPr>
              <w:jc w:val="right"/>
              <w:rPr>
                <w:rFonts w:ascii="Times New Roman" w:hAnsi="Times New Roman" w:cs="Times New Roman"/>
              </w:rPr>
            </w:pPr>
            <w:r>
              <w:rPr>
                <w:rFonts w:ascii="Times New Roman" w:hAnsi="Times New Roman" w:cs="Times New Roman"/>
              </w:rPr>
              <w:t>150000,00</w:t>
            </w:r>
          </w:p>
        </w:tc>
        <w:tc>
          <w:tcPr>
            <w:tcW w:w="1517" w:type="dxa"/>
          </w:tcPr>
          <w:p w14:paraId="1BF0D4ED" w14:textId="2ED61941" w:rsidR="003D4C4C" w:rsidRPr="00C25D2E" w:rsidRDefault="003D4C4C" w:rsidP="003D4C4C">
            <w:pPr>
              <w:jc w:val="right"/>
              <w:rPr>
                <w:rFonts w:ascii="Times New Roman" w:hAnsi="Times New Roman" w:cs="Times New Roman"/>
              </w:rPr>
            </w:pPr>
            <w:r>
              <w:rPr>
                <w:rFonts w:ascii="Times New Roman" w:hAnsi="Times New Roman" w:cs="Times New Roman"/>
              </w:rPr>
              <w:t>150000,00</w:t>
            </w:r>
          </w:p>
        </w:tc>
        <w:tc>
          <w:tcPr>
            <w:tcW w:w="1481" w:type="dxa"/>
          </w:tcPr>
          <w:p w14:paraId="012546F8" w14:textId="66939C44" w:rsidR="003D4C4C" w:rsidRPr="00C25D2E" w:rsidRDefault="003D4C4C" w:rsidP="003D4C4C">
            <w:pPr>
              <w:jc w:val="right"/>
              <w:rPr>
                <w:rFonts w:ascii="Times New Roman" w:hAnsi="Times New Roman" w:cs="Times New Roman"/>
              </w:rPr>
            </w:pPr>
            <w:r>
              <w:rPr>
                <w:rFonts w:ascii="Times New Roman" w:hAnsi="Times New Roman" w:cs="Times New Roman"/>
              </w:rPr>
              <w:t>150000,00</w:t>
            </w:r>
          </w:p>
        </w:tc>
        <w:tc>
          <w:tcPr>
            <w:tcW w:w="846" w:type="dxa"/>
          </w:tcPr>
          <w:p w14:paraId="0E2042CE" w14:textId="77777777" w:rsidR="003D4C4C" w:rsidRPr="00C25D2E" w:rsidRDefault="003D4C4C" w:rsidP="003D4C4C">
            <w:pPr>
              <w:jc w:val="right"/>
              <w:rPr>
                <w:rFonts w:ascii="Times New Roman" w:hAnsi="Times New Roman" w:cs="Times New Roman"/>
              </w:rPr>
            </w:pPr>
          </w:p>
        </w:tc>
        <w:tc>
          <w:tcPr>
            <w:tcW w:w="845" w:type="dxa"/>
          </w:tcPr>
          <w:p w14:paraId="06AFA0D9" w14:textId="77777777" w:rsidR="003D4C4C" w:rsidRPr="00C25D2E" w:rsidRDefault="003D4C4C" w:rsidP="003D4C4C">
            <w:pPr>
              <w:jc w:val="right"/>
              <w:rPr>
                <w:rFonts w:ascii="Times New Roman" w:hAnsi="Times New Roman" w:cs="Times New Roman"/>
              </w:rPr>
            </w:pPr>
          </w:p>
        </w:tc>
        <w:tc>
          <w:tcPr>
            <w:tcW w:w="913" w:type="dxa"/>
          </w:tcPr>
          <w:p w14:paraId="1ABA52CE" w14:textId="77777777" w:rsidR="003D4C4C" w:rsidRPr="00C25D2E" w:rsidRDefault="003D4C4C" w:rsidP="003D4C4C">
            <w:pPr>
              <w:jc w:val="right"/>
              <w:rPr>
                <w:rFonts w:ascii="Times New Roman" w:hAnsi="Times New Roman" w:cs="Times New Roman"/>
              </w:rPr>
            </w:pPr>
          </w:p>
        </w:tc>
        <w:tc>
          <w:tcPr>
            <w:tcW w:w="1911" w:type="dxa"/>
          </w:tcPr>
          <w:p w14:paraId="790759E0" w14:textId="47DECBBF" w:rsidR="003D4C4C" w:rsidRPr="00606234" w:rsidRDefault="003D4C4C" w:rsidP="003D4C4C">
            <w:pPr>
              <w:jc w:val="right"/>
              <w:rPr>
                <w:rFonts w:ascii="Times New Roman" w:hAnsi="Times New Roman" w:cs="Times New Roman"/>
                <w:b/>
                <w:bCs/>
              </w:rPr>
            </w:pPr>
            <w:r>
              <w:rPr>
                <w:rFonts w:ascii="Times New Roman" w:hAnsi="Times New Roman" w:cs="Times New Roman"/>
                <w:b/>
                <w:bCs/>
              </w:rPr>
              <w:t>925 000,00</w:t>
            </w:r>
          </w:p>
        </w:tc>
      </w:tr>
      <w:tr w:rsidR="003D4C4C" w14:paraId="55D750A1" w14:textId="77777777" w:rsidTr="00B54550">
        <w:tc>
          <w:tcPr>
            <w:tcW w:w="2968" w:type="dxa"/>
            <w:vMerge w:val="restart"/>
          </w:tcPr>
          <w:p w14:paraId="1F823388" w14:textId="16E5EAC8" w:rsidR="003D4C4C" w:rsidRPr="00C25D2E" w:rsidRDefault="008B480A" w:rsidP="003D4C4C">
            <w:pPr>
              <w:jc w:val="center"/>
              <w:rPr>
                <w:rFonts w:ascii="Times New Roman" w:hAnsi="Times New Roman" w:cs="Times New Roman"/>
              </w:rPr>
            </w:pPr>
            <w:r>
              <w:rPr>
                <w:rFonts w:ascii="Times New Roman" w:hAnsi="Times New Roman" w:cs="Times New Roman"/>
              </w:rPr>
              <w:t>3.4. Федеральный проект «Учитель будущего»</w:t>
            </w:r>
          </w:p>
        </w:tc>
        <w:tc>
          <w:tcPr>
            <w:tcW w:w="1144" w:type="dxa"/>
          </w:tcPr>
          <w:p w14:paraId="60FF9D14" w14:textId="211D37E0" w:rsidR="003D4C4C" w:rsidRPr="00664DAC" w:rsidRDefault="003D4C4C" w:rsidP="003D4C4C">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4939FCB4" w14:textId="77777777" w:rsidR="003D4C4C" w:rsidRPr="00C25D2E" w:rsidRDefault="003D4C4C" w:rsidP="003D4C4C">
            <w:pPr>
              <w:jc w:val="right"/>
              <w:rPr>
                <w:rFonts w:ascii="Times New Roman" w:hAnsi="Times New Roman" w:cs="Times New Roman"/>
              </w:rPr>
            </w:pPr>
          </w:p>
        </w:tc>
        <w:tc>
          <w:tcPr>
            <w:tcW w:w="1559" w:type="dxa"/>
            <w:shd w:val="clear" w:color="auto" w:fill="FFF2CC" w:themeFill="accent4" w:themeFillTint="33"/>
          </w:tcPr>
          <w:p w14:paraId="50A06992" w14:textId="77777777" w:rsidR="003D4C4C" w:rsidRPr="00C25D2E" w:rsidRDefault="003D4C4C" w:rsidP="003D4C4C">
            <w:pPr>
              <w:jc w:val="right"/>
              <w:rPr>
                <w:rFonts w:ascii="Times New Roman" w:hAnsi="Times New Roman" w:cs="Times New Roman"/>
              </w:rPr>
            </w:pPr>
          </w:p>
        </w:tc>
        <w:tc>
          <w:tcPr>
            <w:tcW w:w="1559" w:type="dxa"/>
            <w:shd w:val="clear" w:color="auto" w:fill="FFF2CC" w:themeFill="accent4" w:themeFillTint="33"/>
          </w:tcPr>
          <w:p w14:paraId="34FEDA42" w14:textId="77777777" w:rsidR="003D4C4C" w:rsidRPr="00C25D2E" w:rsidRDefault="003D4C4C" w:rsidP="003D4C4C">
            <w:pPr>
              <w:jc w:val="right"/>
              <w:rPr>
                <w:rFonts w:ascii="Times New Roman" w:hAnsi="Times New Roman" w:cs="Times New Roman"/>
              </w:rPr>
            </w:pPr>
          </w:p>
        </w:tc>
        <w:tc>
          <w:tcPr>
            <w:tcW w:w="1517" w:type="dxa"/>
            <w:shd w:val="clear" w:color="auto" w:fill="FFF2CC" w:themeFill="accent4" w:themeFillTint="33"/>
          </w:tcPr>
          <w:p w14:paraId="3007F61C" w14:textId="77777777" w:rsidR="003D4C4C" w:rsidRPr="00C25D2E" w:rsidRDefault="003D4C4C" w:rsidP="003D4C4C">
            <w:pPr>
              <w:jc w:val="right"/>
              <w:rPr>
                <w:rFonts w:ascii="Times New Roman" w:hAnsi="Times New Roman" w:cs="Times New Roman"/>
              </w:rPr>
            </w:pPr>
          </w:p>
        </w:tc>
        <w:tc>
          <w:tcPr>
            <w:tcW w:w="1481" w:type="dxa"/>
            <w:shd w:val="clear" w:color="auto" w:fill="FFF2CC" w:themeFill="accent4" w:themeFillTint="33"/>
          </w:tcPr>
          <w:p w14:paraId="3C796BBC" w14:textId="77777777" w:rsidR="003D4C4C" w:rsidRPr="00C25D2E" w:rsidRDefault="003D4C4C" w:rsidP="003D4C4C">
            <w:pPr>
              <w:jc w:val="right"/>
              <w:rPr>
                <w:rFonts w:ascii="Times New Roman" w:hAnsi="Times New Roman" w:cs="Times New Roman"/>
              </w:rPr>
            </w:pPr>
          </w:p>
        </w:tc>
        <w:tc>
          <w:tcPr>
            <w:tcW w:w="846" w:type="dxa"/>
            <w:shd w:val="clear" w:color="auto" w:fill="FFF2CC" w:themeFill="accent4" w:themeFillTint="33"/>
          </w:tcPr>
          <w:p w14:paraId="1926E3CA" w14:textId="77777777" w:rsidR="003D4C4C" w:rsidRPr="00C25D2E" w:rsidRDefault="003D4C4C" w:rsidP="003D4C4C">
            <w:pPr>
              <w:jc w:val="right"/>
              <w:rPr>
                <w:rFonts w:ascii="Times New Roman" w:hAnsi="Times New Roman" w:cs="Times New Roman"/>
              </w:rPr>
            </w:pPr>
          </w:p>
        </w:tc>
        <w:tc>
          <w:tcPr>
            <w:tcW w:w="845" w:type="dxa"/>
            <w:shd w:val="clear" w:color="auto" w:fill="FFF2CC" w:themeFill="accent4" w:themeFillTint="33"/>
          </w:tcPr>
          <w:p w14:paraId="03FD83B8" w14:textId="77777777" w:rsidR="003D4C4C" w:rsidRPr="00C25D2E" w:rsidRDefault="003D4C4C" w:rsidP="003D4C4C">
            <w:pPr>
              <w:jc w:val="right"/>
              <w:rPr>
                <w:rFonts w:ascii="Times New Roman" w:hAnsi="Times New Roman" w:cs="Times New Roman"/>
              </w:rPr>
            </w:pPr>
          </w:p>
        </w:tc>
        <w:tc>
          <w:tcPr>
            <w:tcW w:w="913" w:type="dxa"/>
            <w:shd w:val="clear" w:color="auto" w:fill="FFF2CC" w:themeFill="accent4" w:themeFillTint="33"/>
          </w:tcPr>
          <w:p w14:paraId="2FB2DA53" w14:textId="77777777" w:rsidR="003D4C4C" w:rsidRPr="00C25D2E" w:rsidRDefault="003D4C4C" w:rsidP="003D4C4C">
            <w:pPr>
              <w:jc w:val="right"/>
              <w:rPr>
                <w:rFonts w:ascii="Times New Roman" w:hAnsi="Times New Roman" w:cs="Times New Roman"/>
              </w:rPr>
            </w:pPr>
          </w:p>
        </w:tc>
        <w:tc>
          <w:tcPr>
            <w:tcW w:w="1911" w:type="dxa"/>
            <w:shd w:val="clear" w:color="auto" w:fill="FFF2CC" w:themeFill="accent4" w:themeFillTint="33"/>
          </w:tcPr>
          <w:p w14:paraId="7B6E69A1" w14:textId="77777777" w:rsidR="003D4C4C" w:rsidRPr="00606234" w:rsidRDefault="003D4C4C" w:rsidP="003D4C4C">
            <w:pPr>
              <w:jc w:val="right"/>
              <w:rPr>
                <w:rFonts w:ascii="Times New Roman" w:hAnsi="Times New Roman" w:cs="Times New Roman"/>
                <w:b/>
                <w:bCs/>
              </w:rPr>
            </w:pPr>
          </w:p>
        </w:tc>
      </w:tr>
      <w:tr w:rsidR="003D4C4C" w14:paraId="7A605D02" w14:textId="77777777" w:rsidTr="001B2533">
        <w:tc>
          <w:tcPr>
            <w:tcW w:w="2968" w:type="dxa"/>
            <w:vMerge/>
          </w:tcPr>
          <w:p w14:paraId="403D162B" w14:textId="77777777" w:rsidR="003D4C4C" w:rsidRPr="00C25D2E" w:rsidRDefault="003D4C4C" w:rsidP="003D4C4C">
            <w:pPr>
              <w:jc w:val="center"/>
              <w:rPr>
                <w:rFonts w:ascii="Times New Roman" w:hAnsi="Times New Roman" w:cs="Times New Roman"/>
              </w:rPr>
            </w:pPr>
          </w:p>
        </w:tc>
        <w:tc>
          <w:tcPr>
            <w:tcW w:w="1144" w:type="dxa"/>
          </w:tcPr>
          <w:p w14:paraId="028835C2" w14:textId="78F5526E" w:rsidR="003D4C4C" w:rsidRPr="00664DAC" w:rsidRDefault="003D4C4C" w:rsidP="003D4C4C">
            <w:pPr>
              <w:jc w:val="both"/>
              <w:rPr>
                <w:rFonts w:ascii="Times New Roman" w:hAnsi="Times New Roman" w:cs="Times New Roman"/>
              </w:rPr>
            </w:pPr>
            <w:r w:rsidRPr="00664DAC">
              <w:rPr>
                <w:rFonts w:ascii="Times New Roman" w:hAnsi="Times New Roman" w:cs="Times New Roman"/>
              </w:rPr>
              <w:t>ФБ</w:t>
            </w:r>
          </w:p>
        </w:tc>
        <w:tc>
          <w:tcPr>
            <w:tcW w:w="1559" w:type="dxa"/>
          </w:tcPr>
          <w:p w14:paraId="3E83078D" w14:textId="77777777" w:rsidR="003D4C4C" w:rsidRPr="00C25D2E" w:rsidRDefault="003D4C4C" w:rsidP="003D4C4C">
            <w:pPr>
              <w:jc w:val="right"/>
              <w:rPr>
                <w:rFonts w:ascii="Times New Roman" w:hAnsi="Times New Roman" w:cs="Times New Roman"/>
              </w:rPr>
            </w:pPr>
          </w:p>
        </w:tc>
        <w:tc>
          <w:tcPr>
            <w:tcW w:w="1559" w:type="dxa"/>
          </w:tcPr>
          <w:p w14:paraId="43C58F48" w14:textId="77777777" w:rsidR="003D4C4C" w:rsidRPr="00C25D2E" w:rsidRDefault="003D4C4C" w:rsidP="003D4C4C">
            <w:pPr>
              <w:jc w:val="right"/>
              <w:rPr>
                <w:rFonts w:ascii="Times New Roman" w:hAnsi="Times New Roman" w:cs="Times New Roman"/>
              </w:rPr>
            </w:pPr>
          </w:p>
        </w:tc>
        <w:tc>
          <w:tcPr>
            <w:tcW w:w="1559" w:type="dxa"/>
          </w:tcPr>
          <w:p w14:paraId="0D168C95" w14:textId="77777777" w:rsidR="003D4C4C" w:rsidRPr="00C25D2E" w:rsidRDefault="003D4C4C" w:rsidP="003D4C4C">
            <w:pPr>
              <w:jc w:val="right"/>
              <w:rPr>
                <w:rFonts w:ascii="Times New Roman" w:hAnsi="Times New Roman" w:cs="Times New Roman"/>
              </w:rPr>
            </w:pPr>
          </w:p>
        </w:tc>
        <w:tc>
          <w:tcPr>
            <w:tcW w:w="1517" w:type="dxa"/>
          </w:tcPr>
          <w:p w14:paraId="351BF849" w14:textId="77777777" w:rsidR="003D4C4C" w:rsidRPr="00C25D2E" w:rsidRDefault="003D4C4C" w:rsidP="003D4C4C">
            <w:pPr>
              <w:jc w:val="right"/>
              <w:rPr>
                <w:rFonts w:ascii="Times New Roman" w:hAnsi="Times New Roman" w:cs="Times New Roman"/>
              </w:rPr>
            </w:pPr>
          </w:p>
        </w:tc>
        <w:tc>
          <w:tcPr>
            <w:tcW w:w="1481" w:type="dxa"/>
          </w:tcPr>
          <w:p w14:paraId="0D10DF4A" w14:textId="77777777" w:rsidR="003D4C4C" w:rsidRPr="00C25D2E" w:rsidRDefault="003D4C4C" w:rsidP="003D4C4C">
            <w:pPr>
              <w:jc w:val="right"/>
              <w:rPr>
                <w:rFonts w:ascii="Times New Roman" w:hAnsi="Times New Roman" w:cs="Times New Roman"/>
              </w:rPr>
            </w:pPr>
          </w:p>
        </w:tc>
        <w:tc>
          <w:tcPr>
            <w:tcW w:w="846" w:type="dxa"/>
          </w:tcPr>
          <w:p w14:paraId="5B52DA65" w14:textId="77777777" w:rsidR="003D4C4C" w:rsidRPr="00C25D2E" w:rsidRDefault="003D4C4C" w:rsidP="003D4C4C">
            <w:pPr>
              <w:jc w:val="right"/>
              <w:rPr>
                <w:rFonts w:ascii="Times New Roman" w:hAnsi="Times New Roman" w:cs="Times New Roman"/>
              </w:rPr>
            </w:pPr>
          </w:p>
        </w:tc>
        <w:tc>
          <w:tcPr>
            <w:tcW w:w="845" w:type="dxa"/>
          </w:tcPr>
          <w:p w14:paraId="14913D98" w14:textId="77777777" w:rsidR="003D4C4C" w:rsidRPr="00C25D2E" w:rsidRDefault="003D4C4C" w:rsidP="003D4C4C">
            <w:pPr>
              <w:jc w:val="right"/>
              <w:rPr>
                <w:rFonts w:ascii="Times New Roman" w:hAnsi="Times New Roman" w:cs="Times New Roman"/>
              </w:rPr>
            </w:pPr>
          </w:p>
        </w:tc>
        <w:tc>
          <w:tcPr>
            <w:tcW w:w="913" w:type="dxa"/>
          </w:tcPr>
          <w:p w14:paraId="22F4AF16" w14:textId="77777777" w:rsidR="003D4C4C" w:rsidRPr="00C25D2E" w:rsidRDefault="003D4C4C" w:rsidP="003D4C4C">
            <w:pPr>
              <w:jc w:val="right"/>
              <w:rPr>
                <w:rFonts w:ascii="Times New Roman" w:hAnsi="Times New Roman" w:cs="Times New Roman"/>
              </w:rPr>
            </w:pPr>
          </w:p>
        </w:tc>
        <w:tc>
          <w:tcPr>
            <w:tcW w:w="1911" w:type="dxa"/>
          </w:tcPr>
          <w:p w14:paraId="1FEDA1AE" w14:textId="77777777" w:rsidR="003D4C4C" w:rsidRPr="00606234" w:rsidRDefault="003D4C4C" w:rsidP="003D4C4C">
            <w:pPr>
              <w:jc w:val="right"/>
              <w:rPr>
                <w:rFonts w:ascii="Times New Roman" w:hAnsi="Times New Roman" w:cs="Times New Roman"/>
                <w:b/>
                <w:bCs/>
              </w:rPr>
            </w:pPr>
          </w:p>
        </w:tc>
      </w:tr>
      <w:tr w:rsidR="003D4C4C" w14:paraId="77AA9341" w14:textId="77777777" w:rsidTr="001B2533">
        <w:tc>
          <w:tcPr>
            <w:tcW w:w="2968" w:type="dxa"/>
            <w:vMerge/>
          </w:tcPr>
          <w:p w14:paraId="5DDD1CE5" w14:textId="77777777" w:rsidR="003D4C4C" w:rsidRPr="00C25D2E" w:rsidRDefault="003D4C4C" w:rsidP="003D4C4C">
            <w:pPr>
              <w:jc w:val="center"/>
              <w:rPr>
                <w:rFonts w:ascii="Times New Roman" w:hAnsi="Times New Roman" w:cs="Times New Roman"/>
              </w:rPr>
            </w:pPr>
          </w:p>
        </w:tc>
        <w:tc>
          <w:tcPr>
            <w:tcW w:w="1144" w:type="dxa"/>
          </w:tcPr>
          <w:p w14:paraId="06AA711C" w14:textId="76683FCB" w:rsidR="003D4C4C" w:rsidRPr="00664DAC" w:rsidRDefault="003D4C4C" w:rsidP="003D4C4C">
            <w:pPr>
              <w:jc w:val="both"/>
              <w:rPr>
                <w:rFonts w:ascii="Times New Roman" w:hAnsi="Times New Roman" w:cs="Times New Roman"/>
              </w:rPr>
            </w:pPr>
            <w:r w:rsidRPr="00664DAC">
              <w:rPr>
                <w:rFonts w:ascii="Times New Roman" w:hAnsi="Times New Roman" w:cs="Times New Roman"/>
              </w:rPr>
              <w:t>КБ</w:t>
            </w:r>
          </w:p>
        </w:tc>
        <w:tc>
          <w:tcPr>
            <w:tcW w:w="1559" w:type="dxa"/>
          </w:tcPr>
          <w:p w14:paraId="53C1F292" w14:textId="322E11CB" w:rsidR="003D4C4C" w:rsidRPr="00C25D2E" w:rsidRDefault="008B480A" w:rsidP="003D4C4C">
            <w:pPr>
              <w:jc w:val="right"/>
              <w:rPr>
                <w:rFonts w:ascii="Times New Roman" w:hAnsi="Times New Roman" w:cs="Times New Roman"/>
              </w:rPr>
            </w:pPr>
            <w:r>
              <w:rPr>
                <w:rFonts w:ascii="Times New Roman" w:hAnsi="Times New Roman" w:cs="Times New Roman"/>
              </w:rPr>
              <w:t>240000,00</w:t>
            </w:r>
          </w:p>
        </w:tc>
        <w:tc>
          <w:tcPr>
            <w:tcW w:w="1559" w:type="dxa"/>
          </w:tcPr>
          <w:p w14:paraId="5283BC1B" w14:textId="30C29542" w:rsidR="003D4C4C" w:rsidRPr="00C25D2E" w:rsidRDefault="008B480A" w:rsidP="003D4C4C">
            <w:pPr>
              <w:jc w:val="right"/>
              <w:rPr>
                <w:rFonts w:ascii="Times New Roman" w:hAnsi="Times New Roman" w:cs="Times New Roman"/>
              </w:rPr>
            </w:pPr>
            <w:r>
              <w:rPr>
                <w:rFonts w:ascii="Times New Roman" w:hAnsi="Times New Roman" w:cs="Times New Roman"/>
              </w:rPr>
              <w:t>240000,00</w:t>
            </w:r>
          </w:p>
        </w:tc>
        <w:tc>
          <w:tcPr>
            <w:tcW w:w="1559" w:type="dxa"/>
          </w:tcPr>
          <w:p w14:paraId="22D43552" w14:textId="1BBBCB7A" w:rsidR="003D4C4C" w:rsidRPr="00C25D2E" w:rsidRDefault="008B480A" w:rsidP="003D4C4C">
            <w:pPr>
              <w:jc w:val="right"/>
              <w:rPr>
                <w:rFonts w:ascii="Times New Roman" w:hAnsi="Times New Roman" w:cs="Times New Roman"/>
              </w:rPr>
            </w:pPr>
            <w:r>
              <w:rPr>
                <w:rFonts w:ascii="Times New Roman" w:hAnsi="Times New Roman" w:cs="Times New Roman"/>
              </w:rPr>
              <w:t>240000,00</w:t>
            </w:r>
          </w:p>
        </w:tc>
        <w:tc>
          <w:tcPr>
            <w:tcW w:w="1517" w:type="dxa"/>
          </w:tcPr>
          <w:p w14:paraId="420E58A4" w14:textId="07EF288C" w:rsidR="003D4C4C" w:rsidRPr="00C25D2E" w:rsidRDefault="008B480A" w:rsidP="003D4C4C">
            <w:pPr>
              <w:jc w:val="right"/>
              <w:rPr>
                <w:rFonts w:ascii="Times New Roman" w:hAnsi="Times New Roman" w:cs="Times New Roman"/>
              </w:rPr>
            </w:pPr>
            <w:r>
              <w:rPr>
                <w:rFonts w:ascii="Times New Roman" w:hAnsi="Times New Roman" w:cs="Times New Roman"/>
              </w:rPr>
              <w:t>240000,00</w:t>
            </w:r>
          </w:p>
        </w:tc>
        <w:tc>
          <w:tcPr>
            <w:tcW w:w="1481" w:type="dxa"/>
          </w:tcPr>
          <w:p w14:paraId="3B6B5ADA" w14:textId="700632A5" w:rsidR="003D4C4C" w:rsidRPr="00C25D2E" w:rsidRDefault="008B480A" w:rsidP="003D4C4C">
            <w:pPr>
              <w:jc w:val="right"/>
              <w:rPr>
                <w:rFonts w:ascii="Times New Roman" w:hAnsi="Times New Roman" w:cs="Times New Roman"/>
              </w:rPr>
            </w:pPr>
            <w:r>
              <w:rPr>
                <w:rFonts w:ascii="Times New Roman" w:hAnsi="Times New Roman" w:cs="Times New Roman"/>
              </w:rPr>
              <w:t>240000,00</w:t>
            </w:r>
          </w:p>
        </w:tc>
        <w:tc>
          <w:tcPr>
            <w:tcW w:w="846" w:type="dxa"/>
          </w:tcPr>
          <w:p w14:paraId="20893DC8" w14:textId="77777777" w:rsidR="003D4C4C" w:rsidRPr="00C25D2E" w:rsidRDefault="003D4C4C" w:rsidP="003D4C4C">
            <w:pPr>
              <w:jc w:val="right"/>
              <w:rPr>
                <w:rFonts w:ascii="Times New Roman" w:hAnsi="Times New Roman" w:cs="Times New Roman"/>
              </w:rPr>
            </w:pPr>
          </w:p>
        </w:tc>
        <w:tc>
          <w:tcPr>
            <w:tcW w:w="845" w:type="dxa"/>
          </w:tcPr>
          <w:p w14:paraId="4C13DA4D" w14:textId="77777777" w:rsidR="003D4C4C" w:rsidRPr="00C25D2E" w:rsidRDefault="003D4C4C" w:rsidP="003D4C4C">
            <w:pPr>
              <w:jc w:val="right"/>
              <w:rPr>
                <w:rFonts w:ascii="Times New Roman" w:hAnsi="Times New Roman" w:cs="Times New Roman"/>
              </w:rPr>
            </w:pPr>
          </w:p>
        </w:tc>
        <w:tc>
          <w:tcPr>
            <w:tcW w:w="913" w:type="dxa"/>
          </w:tcPr>
          <w:p w14:paraId="30AAA21A" w14:textId="77777777" w:rsidR="003D4C4C" w:rsidRPr="00C25D2E" w:rsidRDefault="003D4C4C" w:rsidP="003D4C4C">
            <w:pPr>
              <w:jc w:val="right"/>
              <w:rPr>
                <w:rFonts w:ascii="Times New Roman" w:hAnsi="Times New Roman" w:cs="Times New Roman"/>
              </w:rPr>
            </w:pPr>
          </w:p>
        </w:tc>
        <w:tc>
          <w:tcPr>
            <w:tcW w:w="1911" w:type="dxa"/>
          </w:tcPr>
          <w:p w14:paraId="1D198907" w14:textId="6448245E" w:rsidR="003D4C4C" w:rsidRPr="00606234" w:rsidRDefault="008B480A" w:rsidP="003D4C4C">
            <w:pPr>
              <w:jc w:val="right"/>
              <w:rPr>
                <w:rFonts w:ascii="Times New Roman" w:hAnsi="Times New Roman" w:cs="Times New Roman"/>
                <w:b/>
                <w:bCs/>
              </w:rPr>
            </w:pPr>
            <w:r>
              <w:rPr>
                <w:rFonts w:ascii="Times New Roman" w:hAnsi="Times New Roman" w:cs="Times New Roman"/>
                <w:b/>
                <w:bCs/>
              </w:rPr>
              <w:t>1 200 000,00</w:t>
            </w:r>
          </w:p>
        </w:tc>
      </w:tr>
      <w:tr w:rsidR="003D4C4C" w14:paraId="7DE9CFCE" w14:textId="77777777" w:rsidTr="001B2533">
        <w:tc>
          <w:tcPr>
            <w:tcW w:w="2968" w:type="dxa"/>
            <w:vMerge/>
          </w:tcPr>
          <w:p w14:paraId="65E009EA" w14:textId="77777777" w:rsidR="003D4C4C" w:rsidRPr="00C25D2E" w:rsidRDefault="003D4C4C" w:rsidP="003D4C4C">
            <w:pPr>
              <w:jc w:val="center"/>
              <w:rPr>
                <w:rFonts w:ascii="Times New Roman" w:hAnsi="Times New Roman" w:cs="Times New Roman"/>
              </w:rPr>
            </w:pPr>
          </w:p>
        </w:tc>
        <w:tc>
          <w:tcPr>
            <w:tcW w:w="1144" w:type="dxa"/>
          </w:tcPr>
          <w:p w14:paraId="5EE94606" w14:textId="18643613" w:rsidR="003D4C4C" w:rsidRPr="00664DAC" w:rsidRDefault="003D4C4C" w:rsidP="003D4C4C">
            <w:pPr>
              <w:jc w:val="both"/>
              <w:rPr>
                <w:rFonts w:ascii="Times New Roman" w:hAnsi="Times New Roman" w:cs="Times New Roman"/>
              </w:rPr>
            </w:pPr>
            <w:r w:rsidRPr="00664DAC">
              <w:rPr>
                <w:rFonts w:ascii="Times New Roman" w:hAnsi="Times New Roman" w:cs="Times New Roman"/>
              </w:rPr>
              <w:t>МБ</w:t>
            </w:r>
          </w:p>
        </w:tc>
        <w:tc>
          <w:tcPr>
            <w:tcW w:w="1559" w:type="dxa"/>
          </w:tcPr>
          <w:p w14:paraId="36304339" w14:textId="77777777" w:rsidR="003D4C4C" w:rsidRPr="00C25D2E" w:rsidRDefault="003D4C4C" w:rsidP="003D4C4C">
            <w:pPr>
              <w:jc w:val="right"/>
              <w:rPr>
                <w:rFonts w:ascii="Times New Roman" w:hAnsi="Times New Roman" w:cs="Times New Roman"/>
              </w:rPr>
            </w:pPr>
          </w:p>
        </w:tc>
        <w:tc>
          <w:tcPr>
            <w:tcW w:w="1559" w:type="dxa"/>
          </w:tcPr>
          <w:p w14:paraId="748FC2E3" w14:textId="77777777" w:rsidR="003D4C4C" w:rsidRPr="00C25D2E" w:rsidRDefault="003D4C4C" w:rsidP="003D4C4C">
            <w:pPr>
              <w:jc w:val="right"/>
              <w:rPr>
                <w:rFonts w:ascii="Times New Roman" w:hAnsi="Times New Roman" w:cs="Times New Roman"/>
              </w:rPr>
            </w:pPr>
          </w:p>
        </w:tc>
        <w:tc>
          <w:tcPr>
            <w:tcW w:w="1559" w:type="dxa"/>
          </w:tcPr>
          <w:p w14:paraId="4A346EDB" w14:textId="77777777" w:rsidR="003D4C4C" w:rsidRPr="00C25D2E" w:rsidRDefault="003D4C4C" w:rsidP="003D4C4C">
            <w:pPr>
              <w:jc w:val="right"/>
              <w:rPr>
                <w:rFonts w:ascii="Times New Roman" w:hAnsi="Times New Roman" w:cs="Times New Roman"/>
              </w:rPr>
            </w:pPr>
          </w:p>
        </w:tc>
        <w:tc>
          <w:tcPr>
            <w:tcW w:w="1517" w:type="dxa"/>
          </w:tcPr>
          <w:p w14:paraId="588DB314" w14:textId="77777777" w:rsidR="003D4C4C" w:rsidRPr="00C25D2E" w:rsidRDefault="003D4C4C" w:rsidP="003D4C4C">
            <w:pPr>
              <w:jc w:val="right"/>
              <w:rPr>
                <w:rFonts w:ascii="Times New Roman" w:hAnsi="Times New Roman" w:cs="Times New Roman"/>
              </w:rPr>
            </w:pPr>
          </w:p>
        </w:tc>
        <w:tc>
          <w:tcPr>
            <w:tcW w:w="1481" w:type="dxa"/>
          </w:tcPr>
          <w:p w14:paraId="4F1BF934" w14:textId="77777777" w:rsidR="003D4C4C" w:rsidRPr="00C25D2E" w:rsidRDefault="003D4C4C" w:rsidP="003D4C4C">
            <w:pPr>
              <w:jc w:val="right"/>
              <w:rPr>
                <w:rFonts w:ascii="Times New Roman" w:hAnsi="Times New Roman" w:cs="Times New Roman"/>
              </w:rPr>
            </w:pPr>
          </w:p>
        </w:tc>
        <w:tc>
          <w:tcPr>
            <w:tcW w:w="846" w:type="dxa"/>
          </w:tcPr>
          <w:p w14:paraId="7F343227" w14:textId="77777777" w:rsidR="003D4C4C" w:rsidRPr="00C25D2E" w:rsidRDefault="003D4C4C" w:rsidP="003D4C4C">
            <w:pPr>
              <w:jc w:val="right"/>
              <w:rPr>
                <w:rFonts w:ascii="Times New Roman" w:hAnsi="Times New Roman" w:cs="Times New Roman"/>
              </w:rPr>
            </w:pPr>
          </w:p>
        </w:tc>
        <w:tc>
          <w:tcPr>
            <w:tcW w:w="845" w:type="dxa"/>
          </w:tcPr>
          <w:p w14:paraId="10750273" w14:textId="77777777" w:rsidR="003D4C4C" w:rsidRPr="00C25D2E" w:rsidRDefault="003D4C4C" w:rsidP="003D4C4C">
            <w:pPr>
              <w:jc w:val="right"/>
              <w:rPr>
                <w:rFonts w:ascii="Times New Roman" w:hAnsi="Times New Roman" w:cs="Times New Roman"/>
              </w:rPr>
            </w:pPr>
          </w:p>
        </w:tc>
        <w:tc>
          <w:tcPr>
            <w:tcW w:w="913" w:type="dxa"/>
          </w:tcPr>
          <w:p w14:paraId="73EBA80D" w14:textId="77777777" w:rsidR="003D4C4C" w:rsidRPr="00C25D2E" w:rsidRDefault="003D4C4C" w:rsidP="003D4C4C">
            <w:pPr>
              <w:jc w:val="right"/>
              <w:rPr>
                <w:rFonts w:ascii="Times New Roman" w:hAnsi="Times New Roman" w:cs="Times New Roman"/>
              </w:rPr>
            </w:pPr>
          </w:p>
        </w:tc>
        <w:tc>
          <w:tcPr>
            <w:tcW w:w="1911" w:type="dxa"/>
          </w:tcPr>
          <w:p w14:paraId="329AF65B" w14:textId="77777777" w:rsidR="003D4C4C" w:rsidRPr="00606234" w:rsidRDefault="003D4C4C" w:rsidP="003D4C4C">
            <w:pPr>
              <w:jc w:val="right"/>
              <w:rPr>
                <w:rFonts w:ascii="Times New Roman" w:hAnsi="Times New Roman" w:cs="Times New Roman"/>
                <w:b/>
                <w:bCs/>
              </w:rPr>
            </w:pPr>
          </w:p>
        </w:tc>
      </w:tr>
      <w:tr w:rsidR="007F4573" w14:paraId="54688FBF" w14:textId="77777777" w:rsidTr="00B54550">
        <w:tc>
          <w:tcPr>
            <w:tcW w:w="2968" w:type="dxa"/>
            <w:vMerge w:val="restart"/>
          </w:tcPr>
          <w:p w14:paraId="02F9DE27" w14:textId="48EBE709" w:rsidR="007F4573" w:rsidRPr="00C25D2E" w:rsidRDefault="007F4573" w:rsidP="007F4573">
            <w:pPr>
              <w:jc w:val="center"/>
              <w:rPr>
                <w:rFonts w:ascii="Times New Roman" w:hAnsi="Times New Roman" w:cs="Times New Roman"/>
              </w:rPr>
            </w:pPr>
            <w:r>
              <w:rPr>
                <w:rFonts w:ascii="Times New Roman" w:hAnsi="Times New Roman" w:cs="Times New Roman"/>
              </w:rPr>
              <w:t>3.4.1. Субвенции бюджетам муниципальных образова-ний Приморского края на осуществление отдельных государственных полномо-чий по обеспечению мер социальной поддержки пе-дагогическим работникам муниципальных образова- тельных организаций Приморского края</w:t>
            </w:r>
          </w:p>
        </w:tc>
        <w:tc>
          <w:tcPr>
            <w:tcW w:w="1144" w:type="dxa"/>
          </w:tcPr>
          <w:p w14:paraId="46CC4187" w14:textId="5F803DAD" w:rsidR="007F4573" w:rsidRPr="00664DAC" w:rsidRDefault="007F4573" w:rsidP="007F4573">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24FABD33" w14:textId="0A0233FA" w:rsidR="007F4573" w:rsidRPr="007F4573" w:rsidRDefault="007F4573" w:rsidP="007F4573">
            <w:pPr>
              <w:jc w:val="right"/>
              <w:rPr>
                <w:rFonts w:ascii="Times New Roman" w:hAnsi="Times New Roman" w:cs="Times New Roman"/>
                <w:b/>
                <w:bCs/>
              </w:rPr>
            </w:pPr>
            <w:r w:rsidRPr="007F4573">
              <w:rPr>
                <w:rFonts w:ascii="Times New Roman" w:hAnsi="Times New Roman" w:cs="Times New Roman"/>
                <w:b/>
                <w:bCs/>
              </w:rPr>
              <w:t>120000,00</w:t>
            </w:r>
          </w:p>
        </w:tc>
        <w:tc>
          <w:tcPr>
            <w:tcW w:w="1559" w:type="dxa"/>
            <w:shd w:val="clear" w:color="auto" w:fill="FFF2CC" w:themeFill="accent4" w:themeFillTint="33"/>
          </w:tcPr>
          <w:p w14:paraId="42392040" w14:textId="1190B2CC" w:rsidR="007F4573" w:rsidRPr="007F4573" w:rsidRDefault="007F4573" w:rsidP="007F4573">
            <w:pPr>
              <w:jc w:val="right"/>
              <w:rPr>
                <w:rFonts w:ascii="Times New Roman" w:hAnsi="Times New Roman" w:cs="Times New Roman"/>
                <w:b/>
                <w:bCs/>
              </w:rPr>
            </w:pPr>
            <w:r w:rsidRPr="007F4573">
              <w:rPr>
                <w:rFonts w:ascii="Times New Roman" w:hAnsi="Times New Roman" w:cs="Times New Roman"/>
                <w:b/>
                <w:bCs/>
              </w:rPr>
              <w:t>120000,00</w:t>
            </w:r>
          </w:p>
        </w:tc>
        <w:tc>
          <w:tcPr>
            <w:tcW w:w="1559" w:type="dxa"/>
            <w:shd w:val="clear" w:color="auto" w:fill="FFF2CC" w:themeFill="accent4" w:themeFillTint="33"/>
          </w:tcPr>
          <w:p w14:paraId="2496FF1C" w14:textId="7727FFB1" w:rsidR="007F4573" w:rsidRPr="007F4573" w:rsidRDefault="007F4573" w:rsidP="007F4573">
            <w:pPr>
              <w:jc w:val="right"/>
              <w:rPr>
                <w:rFonts w:ascii="Times New Roman" w:hAnsi="Times New Roman" w:cs="Times New Roman"/>
                <w:b/>
                <w:bCs/>
              </w:rPr>
            </w:pPr>
            <w:r w:rsidRPr="007F4573">
              <w:rPr>
                <w:rFonts w:ascii="Times New Roman" w:hAnsi="Times New Roman" w:cs="Times New Roman"/>
                <w:b/>
                <w:bCs/>
              </w:rPr>
              <w:t>120000,00</w:t>
            </w:r>
          </w:p>
        </w:tc>
        <w:tc>
          <w:tcPr>
            <w:tcW w:w="1517" w:type="dxa"/>
            <w:shd w:val="clear" w:color="auto" w:fill="FFF2CC" w:themeFill="accent4" w:themeFillTint="33"/>
          </w:tcPr>
          <w:p w14:paraId="4FC59011" w14:textId="5489235C" w:rsidR="007F4573" w:rsidRPr="007F4573" w:rsidRDefault="007F4573" w:rsidP="007F4573">
            <w:pPr>
              <w:jc w:val="right"/>
              <w:rPr>
                <w:rFonts w:ascii="Times New Roman" w:hAnsi="Times New Roman" w:cs="Times New Roman"/>
                <w:b/>
                <w:bCs/>
              </w:rPr>
            </w:pPr>
            <w:r w:rsidRPr="007F4573">
              <w:rPr>
                <w:rFonts w:ascii="Times New Roman" w:hAnsi="Times New Roman" w:cs="Times New Roman"/>
                <w:b/>
                <w:bCs/>
              </w:rPr>
              <w:t>120000,00</w:t>
            </w:r>
          </w:p>
        </w:tc>
        <w:tc>
          <w:tcPr>
            <w:tcW w:w="1481" w:type="dxa"/>
            <w:shd w:val="clear" w:color="auto" w:fill="FFF2CC" w:themeFill="accent4" w:themeFillTint="33"/>
          </w:tcPr>
          <w:p w14:paraId="6934AD2C" w14:textId="2C1E5637" w:rsidR="007F4573" w:rsidRPr="007F4573" w:rsidRDefault="007F4573" w:rsidP="007F4573">
            <w:pPr>
              <w:jc w:val="right"/>
              <w:rPr>
                <w:rFonts w:ascii="Times New Roman" w:hAnsi="Times New Roman" w:cs="Times New Roman"/>
                <w:b/>
                <w:bCs/>
              </w:rPr>
            </w:pPr>
            <w:r w:rsidRPr="007F4573">
              <w:rPr>
                <w:rFonts w:ascii="Times New Roman" w:hAnsi="Times New Roman" w:cs="Times New Roman"/>
                <w:b/>
                <w:bCs/>
              </w:rPr>
              <w:t>120000,00</w:t>
            </w:r>
          </w:p>
        </w:tc>
        <w:tc>
          <w:tcPr>
            <w:tcW w:w="846" w:type="dxa"/>
            <w:shd w:val="clear" w:color="auto" w:fill="FFF2CC" w:themeFill="accent4" w:themeFillTint="33"/>
          </w:tcPr>
          <w:p w14:paraId="24E45863" w14:textId="77777777" w:rsidR="007F4573" w:rsidRPr="00C25D2E" w:rsidRDefault="007F4573" w:rsidP="007F4573">
            <w:pPr>
              <w:jc w:val="right"/>
              <w:rPr>
                <w:rFonts w:ascii="Times New Roman" w:hAnsi="Times New Roman" w:cs="Times New Roman"/>
              </w:rPr>
            </w:pPr>
          </w:p>
        </w:tc>
        <w:tc>
          <w:tcPr>
            <w:tcW w:w="845" w:type="dxa"/>
            <w:shd w:val="clear" w:color="auto" w:fill="FFF2CC" w:themeFill="accent4" w:themeFillTint="33"/>
          </w:tcPr>
          <w:p w14:paraId="671F9AEA" w14:textId="77777777" w:rsidR="007F4573" w:rsidRPr="00C25D2E" w:rsidRDefault="007F4573" w:rsidP="007F4573">
            <w:pPr>
              <w:jc w:val="right"/>
              <w:rPr>
                <w:rFonts w:ascii="Times New Roman" w:hAnsi="Times New Roman" w:cs="Times New Roman"/>
              </w:rPr>
            </w:pPr>
          </w:p>
        </w:tc>
        <w:tc>
          <w:tcPr>
            <w:tcW w:w="913" w:type="dxa"/>
            <w:shd w:val="clear" w:color="auto" w:fill="FFF2CC" w:themeFill="accent4" w:themeFillTint="33"/>
          </w:tcPr>
          <w:p w14:paraId="4286F1C1" w14:textId="77777777" w:rsidR="007F4573" w:rsidRPr="00C25D2E" w:rsidRDefault="007F4573" w:rsidP="007F4573">
            <w:pPr>
              <w:jc w:val="right"/>
              <w:rPr>
                <w:rFonts w:ascii="Times New Roman" w:hAnsi="Times New Roman" w:cs="Times New Roman"/>
              </w:rPr>
            </w:pPr>
          </w:p>
        </w:tc>
        <w:tc>
          <w:tcPr>
            <w:tcW w:w="1911" w:type="dxa"/>
            <w:shd w:val="clear" w:color="auto" w:fill="FFF2CC" w:themeFill="accent4" w:themeFillTint="33"/>
          </w:tcPr>
          <w:p w14:paraId="4DF53E6C" w14:textId="22DE54FF" w:rsidR="007F4573" w:rsidRPr="00606234" w:rsidRDefault="007F4573" w:rsidP="007F4573">
            <w:pPr>
              <w:jc w:val="right"/>
              <w:rPr>
                <w:rFonts w:ascii="Times New Roman" w:hAnsi="Times New Roman" w:cs="Times New Roman"/>
                <w:b/>
                <w:bCs/>
              </w:rPr>
            </w:pPr>
            <w:r>
              <w:rPr>
                <w:rFonts w:ascii="Times New Roman" w:hAnsi="Times New Roman" w:cs="Times New Roman"/>
                <w:b/>
                <w:bCs/>
              </w:rPr>
              <w:t>600 000,00</w:t>
            </w:r>
          </w:p>
        </w:tc>
      </w:tr>
      <w:tr w:rsidR="007F4573" w14:paraId="14D68202" w14:textId="77777777" w:rsidTr="001B2533">
        <w:tc>
          <w:tcPr>
            <w:tcW w:w="2968" w:type="dxa"/>
            <w:vMerge/>
          </w:tcPr>
          <w:p w14:paraId="4A5F7C69" w14:textId="77777777" w:rsidR="007F4573" w:rsidRPr="00C25D2E" w:rsidRDefault="007F4573" w:rsidP="007F4573">
            <w:pPr>
              <w:jc w:val="center"/>
              <w:rPr>
                <w:rFonts w:ascii="Times New Roman" w:hAnsi="Times New Roman" w:cs="Times New Roman"/>
              </w:rPr>
            </w:pPr>
          </w:p>
        </w:tc>
        <w:tc>
          <w:tcPr>
            <w:tcW w:w="1144" w:type="dxa"/>
          </w:tcPr>
          <w:p w14:paraId="4C34A2CF" w14:textId="55CB01E5" w:rsidR="007F4573" w:rsidRPr="00664DAC" w:rsidRDefault="007F4573" w:rsidP="007F4573">
            <w:pPr>
              <w:jc w:val="both"/>
              <w:rPr>
                <w:rFonts w:ascii="Times New Roman" w:hAnsi="Times New Roman" w:cs="Times New Roman"/>
              </w:rPr>
            </w:pPr>
            <w:r w:rsidRPr="00664DAC">
              <w:rPr>
                <w:rFonts w:ascii="Times New Roman" w:hAnsi="Times New Roman" w:cs="Times New Roman"/>
              </w:rPr>
              <w:t>ФБ</w:t>
            </w:r>
          </w:p>
        </w:tc>
        <w:tc>
          <w:tcPr>
            <w:tcW w:w="1559" w:type="dxa"/>
          </w:tcPr>
          <w:p w14:paraId="1A56B0CC" w14:textId="355B265A" w:rsidR="007F4573" w:rsidRPr="00C25D2E" w:rsidRDefault="007F4573" w:rsidP="007F4573">
            <w:pPr>
              <w:jc w:val="right"/>
              <w:rPr>
                <w:rFonts w:ascii="Times New Roman" w:hAnsi="Times New Roman" w:cs="Times New Roman"/>
              </w:rPr>
            </w:pPr>
            <w:r>
              <w:rPr>
                <w:rFonts w:ascii="Times New Roman" w:hAnsi="Times New Roman" w:cs="Times New Roman"/>
              </w:rPr>
              <w:t>0,00</w:t>
            </w:r>
          </w:p>
        </w:tc>
        <w:tc>
          <w:tcPr>
            <w:tcW w:w="1559" w:type="dxa"/>
          </w:tcPr>
          <w:p w14:paraId="0AC95489" w14:textId="04DB22BD" w:rsidR="007F4573" w:rsidRPr="00C25D2E" w:rsidRDefault="007F4573" w:rsidP="007F4573">
            <w:pPr>
              <w:jc w:val="right"/>
              <w:rPr>
                <w:rFonts w:ascii="Times New Roman" w:hAnsi="Times New Roman" w:cs="Times New Roman"/>
              </w:rPr>
            </w:pPr>
            <w:r>
              <w:rPr>
                <w:rFonts w:ascii="Times New Roman" w:hAnsi="Times New Roman" w:cs="Times New Roman"/>
              </w:rPr>
              <w:t>0,00</w:t>
            </w:r>
          </w:p>
        </w:tc>
        <w:tc>
          <w:tcPr>
            <w:tcW w:w="1559" w:type="dxa"/>
          </w:tcPr>
          <w:p w14:paraId="68BCB7C0" w14:textId="65D0708B" w:rsidR="007F4573" w:rsidRPr="00C25D2E" w:rsidRDefault="007F4573" w:rsidP="007F4573">
            <w:pPr>
              <w:jc w:val="right"/>
              <w:rPr>
                <w:rFonts w:ascii="Times New Roman" w:hAnsi="Times New Roman" w:cs="Times New Roman"/>
              </w:rPr>
            </w:pPr>
            <w:r>
              <w:rPr>
                <w:rFonts w:ascii="Times New Roman" w:hAnsi="Times New Roman" w:cs="Times New Roman"/>
              </w:rPr>
              <w:t>0,00</w:t>
            </w:r>
          </w:p>
        </w:tc>
        <w:tc>
          <w:tcPr>
            <w:tcW w:w="1517" w:type="dxa"/>
          </w:tcPr>
          <w:p w14:paraId="2AE2327E" w14:textId="087A7411" w:rsidR="007F4573" w:rsidRPr="00C25D2E" w:rsidRDefault="007F4573" w:rsidP="007F4573">
            <w:pPr>
              <w:jc w:val="right"/>
              <w:rPr>
                <w:rFonts w:ascii="Times New Roman" w:hAnsi="Times New Roman" w:cs="Times New Roman"/>
              </w:rPr>
            </w:pPr>
            <w:r>
              <w:rPr>
                <w:rFonts w:ascii="Times New Roman" w:hAnsi="Times New Roman" w:cs="Times New Roman"/>
              </w:rPr>
              <w:t>0,00</w:t>
            </w:r>
          </w:p>
        </w:tc>
        <w:tc>
          <w:tcPr>
            <w:tcW w:w="1481" w:type="dxa"/>
          </w:tcPr>
          <w:p w14:paraId="42B7DB46" w14:textId="5CC37568" w:rsidR="007F4573" w:rsidRPr="00C25D2E" w:rsidRDefault="007F4573" w:rsidP="007F4573">
            <w:pPr>
              <w:jc w:val="right"/>
              <w:rPr>
                <w:rFonts w:ascii="Times New Roman" w:hAnsi="Times New Roman" w:cs="Times New Roman"/>
              </w:rPr>
            </w:pPr>
            <w:r>
              <w:rPr>
                <w:rFonts w:ascii="Times New Roman" w:hAnsi="Times New Roman" w:cs="Times New Roman"/>
              </w:rPr>
              <w:t>0,00</w:t>
            </w:r>
          </w:p>
        </w:tc>
        <w:tc>
          <w:tcPr>
            <w:tcW w:w="846" w:type="dxa"/>
          </w:tcPr>
          <w:p w14:paraId="2263DB8E" w14:textId="77777777" w:rsidR="007F4573" w:rsidRPr="00C25D2E" w:rsidRDefault="007F4573" w:rsidP="007F4573">
            <w:pPr>
              <w:jc w:val="right"/>
              <w:rPr>
                <w:rFonts w:ascii="Times New Roman" w:hAnsi="Times New Roman" w:cs="Times New Roman"/>
              </w:rPr>
            </w:pPr>
          </w:p>
        </w:tc>
        <w:tc>
          <w:tcPr>
            <w:tcW w:w="845" w:type="dxa"/>
          </w:tcPr>
          <w:p w14:paraId="6BEAA93B" w14:textId="77777777" w:rsidR="007F4573" w:rsidRPr="00C25D2E" w:rsidRDefault="007F4573" w:rsidP="007F4573">
            <w:pPr>
              <w:jc w:val="right"/>
              <w:rPr>
                <w:rFonts w:ascii="Times New Roman" w:hAnsi="Times New Roman" w:cs="Times New Roman"/>
              </w:rPr>
            </w:pPr>
          </w:p>
        </w:tc>
        <w:tc>
          <w:tcPr>
            <w:tcW w:w="913" w:type="dxa"/>
          </w:tcPr>
          <w:p w14:paraId="246B23B0" w14:textId="77777777" w:rsidR="007F4573" w:rsidRPr="00C25D2E" w:rsidRDefault="007F4573" w:rsidP="007F4573">
            <w:pPr>
              <w:jc w:val="right"/>
              <w:rPr>
                <w:rFonts w:ascii="Times New Roman" w:hAnsi="Times New Roman" w:cs="Times New Roman"/>
              </w:rPr>
            </w:pPr>
          </w:p>
        </w:tc>
        <w:tc>
          <w:tcPr>
            <w:tcW w:w="1911" w:type="dxa"/>
          </w:tcPr>
          <w:p w14:paraId="3D44D61A" w14:textId="517C10B0" w:rsidR="007F4573" w:rsidRPr="00606234" w:rsidRDefault="007F4573" w:rsidP="007F4573">
            <w:pPr>
              <w:jc w:val="right"/>
              <w:rPr>
                <w:rFonts w:ascii="Times New Roman" w:hAnsi="Times New Roman" w:cs="Times New Roman"/>
                <w:b/>
                <w:bCs/>
              </w:rPr>
            </w:pPr>
            <w:r>
              <w:rPr>
                <w:rFonts w:ascii="Times New Roman" w:hAnsi="Times New Roman" w:cs="Times New Roman"/>
                <w:b/>
                <w:bCs/>
              </w:rPr>
              <w:t>0,00</w:t>
            </w:r>
          </w:p>
        </w:tc>
      </w:tr>
      <w:tr w:rsidR="007F4573" w14:paraId="6E98D44D" w14:textId="77777777" w:rsidTr="001B2533">
        <w:tc>
          <w:tcPr>
            <w:tcW w:w="2968" w:type="dxa"/>
            <w:vMerge/>
          </w:tcPr>
          <w:p w14:paraId="0446430C" w14:textId="77777777" w:rsidR="007F4573" w:rsidRPr="00C25D2E" w:rsidRDefault="007F4573" w:rsidP="007F4573">
            <w:pPr>
              <w:jc w:val="center"/>
              <w:rPr>
                <w:rFonts w:ascii="Times New Roman" w:hAnsi="Times New Roman" w:cs="Times New Roman"/>
              </w:rPr>
            </w:pPr>
          </w:p>
        </w:tc>
        <w:tc>
          <w:tcPr>
            <w:tcW w:w="1144" w:type="dxa"/>
          </w:tcPr>
          <w:p w14:paraId="1686DF4E" w14:textId="6814852E" w:rsidR="007F4573" w:rsidRPr="00664DAC" w:rsidRDefault="007F4573" w:rsidP="007F4573">
            <w:pPr>
              <w:jc w:val="both"/>
              <w:rPr>
                <w:rFonts w:ascii="Times New Roman" w:hAnsi="Times New Roman" w:cs="Times New Roman"/>
              </w:rPr>
            </w:pPr>
            <w:r w:rsidRPr="00664DAC">
              <w:rPr>
                <w:rFonts w:ascii="Times New Roman" w:hAnsi="Times New Roman" w:cs="Times New Roman"/>
              </w:rPr>
              <w:t>КБ</w:t>
            </w:r>
          </w:p>
        </w:tc>
        <w:tc>
          <w:tcPr>
            <w:tcW w:w="1559" w:type="dxa"/>
          </w:tcPr>
          <w:p w14:paraId="4F3172CD" w14:textId="7870A19C" w:rsidR="007F4573" w:rsidRPr="00C25D2E" w:rsidRDefault="007F4573" w:rsidP="007F4573">
            <w:pPr>
              <w:jc w:val="right"/>
              <w:rPr>
                <w:rFonts w:ascii="Times New Roman" w:hAnsi="Times New Roman" w:cs="Times New Roman"/>
              </w:rPr>
            </w:pPr>
            <w:r>
              <w:rPr>
                <w:rFonts w:ascii="Times New Roman" w:hAnsi="Times New Roman" w:cs="Times New Roman"/>
              </w:rPr>
              <w:t>120000,00</w:t>
            </w:r>
          </w:p>
        </w:tc>
        <w:tc>
          <w:tcPr>
            <w:tcW w:w="1559" w:type="dxa"/>
          </w:tcPr>
          <w:p w14:paraId="370DF68B" w14:textId="30337743" w:rsidR="007F4573" w:rsidRPr="00C25D2E" w:rsidRDefault="007F4573" w:rsidP="007F4573">
            <w:pPr>
              <w:jc w:val="right"/>
              <w:rPr>
                <w:rFonts w:ascii="Times New Roman" w:hAnsi="Times New Roman" w:cs="Times New Roman"/>
              </w:rPr>
            </w:pPr>
            <w:r>
              <w:rPr>
                <w:rFonts w:ascii="Times New Roman" w:hAnsi="Times New Roman" w:cs="Times New Roman"/>
              </w:rPr>
              <w:t>120000,00</w:t>
            </w:r>
          </w:p>
        </w:tc>
        <w:tc>
          <w:tcPr>
            <w:tcW w:w="1559" w:type="dxa"/>
          </w:tcPr>
          <w:p w14:paraId="2DB804B2" w14:textId="417323E6" w:rsidR="007F4573" w:rsidRPr="00C25D2E" w:rsidRDefault="007F4573" w:rsidP="007F4573">
            <w:pPr>
              <w:jc w:val="right"/>
              <w:rPr>
                <w:rFonts w:ascii="Times New Roman" w:hAnsi="Times New Roman" w:cs="Times New Roman"/>
              </w:rPr>
            </w:pPr>
            <w:r>
              <w:rPr>
                <w:rFonts w:ascii="Times New Roman" w:hAnsi="Times New Roman" w:cs="Times New Roman"/>
              </w:rPr>
              <w:t>120000,00</w:t>
            </w:r>
          </w:p>
        </w:tc>
        <w:tc>
          <w:tcPr>
            <w:tcW w:w="1517" w:type="dxa"/>
          </w:tcPr>
          <w:p w14:paraId="0798DE1C" w14:textId="7935113B" w:rsidR="007F4573" w:rsidRPr="00C25D2E" w:rsidRDefault="007F4573" w:rsidP="007F4573">
            <w:pPr>
              <w:jc w:val="right"/>
              <w:rPr>
                <w:rFonts w:ascii="Times New Roman" w:hAnsi="Times New Roman" w:cs="Times New Roman"/>
              </w:rPr>
            </w:pPr>
            <w:r>
              <w:rPr>
                <w:rFonts w:ascii="Times New Roman" w:hAnsi="Times New Roman" w:cs="Times New Roman"/>
              </w:rPr>
              <w:t>120000,00</w:t>
            </w:r>
          </w:p>
        </w:tc>
        <w:tc>
          <w:tcPr>
            <w:tcW w:w="1481" w:type="dxa"/>
          </w:tcPr>
          <w:p w14:paraId="0E8D898E" w14:textId="03E30D1B" w:rsidR="007F4573" w:rsidRPr="00C25D2E" w:rsidRDefault="007F4573" w:rsidP="007F4573">
            <w:pPr>
              <w:jc w:val="right"/>
              <w:rPr>
                <w:rFonts w:ascii="Times New Roman" w:hAnsi="Times New Roman" w:cs="Times New Roman"/>
              </w:rPr>
            </w:pPr>
            <w:r>
              <w:rPr>
                <w:rFonts w:ascii="Times New Roman" w:hAnsi="Times New Roman" w:cs="Times New Roman"/>
              </w:rPr>
              <w:t>120000,00</w:t>
            </w:r>
          </w:p>
        </w:tc>
        <w:tc>
          <w:tcPr>
            <w:tcW w:w="846" w:type="dxa"/>
          </w:tcPr>
          <w:p w14:paraId="66E2B498" w14:textId="77777777" w:rsidR="007F4573" w:rsidRPr="00C25D2E" w:rsidRDefault="007F4573" w:rsidP="007F4573">
            <w:pPr>
              <w:jc w:val="right"/>
              <w:rPr>
                <w:rFonts w:ascii="Times New Roman" w:hAnsi="Times New Roman" w:cs="Times New Roman"/>
              </w:rPr>
            </w:pPr>
          </w:p>
        </w:tc>
        <w:tc>
          <w:tcPr>
            <w:tcW w:w="845" w:type="dxa"/>
          </w:tcPr>
          <w:p w14:paraId="22372B46" w14:textId="77777777" w:rsidR="007F4573" w:rsidRPr="00C25D2E" w:rsidRDefault="007F4573" w:rsidP="007F4573">
            <w:pPr>
              <w:jc w:val="right"/>
              <w:rPr>
                <w:rFonts w:ascii="Times New Roman" w:hAnsi="Times New Roman" w:cs="Times New Roman"/>
              </w:rPr>
            </w:pPr>
          </w:p>
        </w:tc>
        <w:tc>
          <w:tcPr>
            <w:tcW w:w="913" w:type="dxa"/>
          </w:tcPr>
          <w:p w14:paraId="3983E02A" w14:textId="77777777" w:rsidR="007F4573" w:rsidRPr="00C25D2E" w:rsidRDefault="007F4573" w:rsidP="007F4573">
            <w:pPr>
              <w:jc w:val="right"/>
              <w:rPr>
                <w:rFonts w:ascii="Times New Roman" w:hAnsi="Times New Roman" w:cs="Times New Roman"/>
              </w:rPr>
            </w:pPr>
          </w:p>
        </w:tc>
        <w:tc>
          <w:tcPr>
            <w:tcW w:w="1911" w:type="dxa"/>
          </w:tcPr>
          <w:p w14:paraId="133B8CE4" w14:textId="5BD3E3AA" w:rsidR="007F4573" w:rsidRPr="00606234" w:rsidRDefault="007F4573" w:rsidP="007F4573">
            <w:pPr>
              <w:jc w:val="right"/>
              <w:rPr>
                <w:rFonts w:ascii="Times New Roman" w:hAnsi="Times New Roman" w:cs="Times New Roman"/>
                <w:b/>
                <w:bCs/>
              </w:rPr>
            </w:pPr>
            <w:r>
              <w:rPr>
                <w:rFonts w:ascii="Times New Roman" w:hAnsi="Times New Roman" w:cs="Times New Roman"/>
                <w:b/>
                <w:bCs/>
              </w:rPr>
              <w:t>600 000,00</w:t>
            </w:r>
          </w:p>
        </w:tc>
      </w:tr>
      <w:tr w:rsidR="007F4573" w14:paraId="79AD433B" w14:textId="77777777" w:rsidTr="001B2533">
        <w:tc>
          <w:tcPr>
            <w:tcW w:w="2968" w:type="dxa"/>
            <w:vMerge/>
          </w:tcPr>
          <w:p w14:paraId="78158721" w14:textId="77777777" w:rsidR="007F4573" w:rsidRPr="00C25D2E" w:rsidRDefault="007F4573" w:rsidP="007F4573">
            <w:pPr>
              <w:jc w:val="center"/>
              <w:rPr>
                <w:rFonts w:ascii="Times New Roman" w:hAnsi="Times New Roman" w:cs="Times New Roman"/>
              </w:rPr>
            </w:pPr>
          </w:p>
        </w:tc>
        <w:tc>
          <w:tcPr>
            <w:tcW w:w="1144" w:type="dxa"/>
          </w:tcPr>
          <w:p w14:paraId="6CEDF240" w14:textId="7646317D" w:rsidR="007F4573" w:rsidRPr="00664DAC" w:rsidRDefault="007F4573" w:rsidP="007F4573">
            <w:pPr>
              <w:jc w:val="both"/>
              <w:rPr>
                <w:rFonts w:ascii="Times New Roman" w:hAnsi="Times New Roman" w:cs="Times New Roman"/>
              </w:rPr>
            </w:pPr>
            <w:r w:rsidRPr="00664DAC">
              <w:rPr>
                <w:rFonts w:ascii="Times New Roman" w:hAnsi="Times New Roman" w:cs="Times New Roman"/>
              </w:rPr>
              <w:t>МБ</w:t>
            </w:r>
          </w:p>
        </w:tc>
        <w:tc>
          <w:tcPr>
            <w:tcW w:w="1559" w:type="dxa"/>
          </w:tcPr>
          <w:p w14:paraId="7F73656D" w14:textId="47D85829" w:rsidR="007F4573" w:rsidRPr="00C25D2E" w:rsidRDefault="007F4573" w:rsidP="007F4573">
            <w:pPr>
              <w:jc w:val="right"/>
              <w:rPr>
                <w:rFonts w:ascii="Times New Roman" w:hAnsi="Times New Roman" w:cs="Times New Roman"/>
              </w:rPr>
            </w:pPr>
            <w:r>
              <w:rPr>
                <w:rFonts w:ascii="Times New Roman" w:hAnsi="Times New Roman" w:cs="Times New Roman"/>
              </w:rPr>
              <w:t>0,00</w:t>
            </w:r>
          </w:p>
        </w:tc>
        <w:tc>
          <w:tcPr>
            <w:tcW w:w="1559" w:type="dxa"/>
          </w:tcPr>
          <w:p w14:paraId="09070142" w14:textId="51BAF9E1" w:rsidR="007F4573" w:rsidRPr="00C25D2E" w:rsidRDefault="007F4573" w:rsidP="007F4573">
            <w:pPr>
              <w:jc w:val="right"/>
              <w:rPr>
                <w:rFonts w:ascii="Times New Roman" w:hAnsi="Times New Roman" w:cs="Times New Roman"/>
              </w:rPr>
            </w:pPr>
            <w:r>
              <w:rPr>
                <w:rFonts w:ascii="Times New Roman" w:hAnsi="Times New Roman" w:cs="Times New Roman"/>
              </w:rPr>
              <w:t>0,00</w:t>
            </w:r>
          </w:p>
        </w:tc>
        <w:tc>
          <w:tcPr>
            <w:tcW w:w="1559" w:type="dxa"/>
          </w:tcPr>
          <w:p w14:paraId="6CC801CA" w14:textId="0D11168A" w:rsidR="007F4573" w:rsidRPr="00C25D2E" w:rsidRDefault="007F4573" w:rsidP="007F4573">
            <w:pPr>
              <w:jc w:val="right"/>
              <w:rPr>
                <w:rFonts w:ascii="Times New Roman" w:hAnsi="Times New Roman" w:cs="Times New Roman"/>
              </w:rPr>
            </w:pPr>
            <w:r>
              <w:rPr>
                <w:rFonts w:ascii="Times New Roman" w:hAnsi="Times New Roman" w:cs="Times New Roman"/>
              </w:rPr>
              <w:t>0,00</w:t>
            </w:r>
          </w:p>
        </w:tc>
        <w:tc>
          <w:tcPr>
            <w:tcW w:w="1517" w:type="dxa"/>
          </w:tcPr>
          <w:p w14:paraId="4FF980CB" w14:textId="639A71E4" w:rsidR="007F4573" w:rsidRPr="00C25D2E" w:rsidRDefault="007F4573" w:rsidP="007F4573">
            <w:pPr>
              <w:jc w:val="right"/>
              <w:rPr>
                <w:rFonts w:ascii="Times New Roman" w:hAnsi="Times New Roman" w:cs="Times New Roman"/>
              </w:rPr>
            </w:pPr>
            <w:r>
              <w:rPr>
                <w:rFonts w:ascii="Times New Roman" w:hAnsi="Times New Roman" w:cs="Times New Roman"/>
              </w:rPr>
              <w:t>0,00</w:t>
            </w:r>
          </w:p>
        </w:tc>
        <w:tc>
          <w:tcPr>
            <w:tcW w:w="1481" w:type="dxa"/>
          </w:tcPr>
          <w:p w14:paraId="31CEC07E" w14:textId="371015CA" w:rsidR="007F4573" w:rsidRPr="00C25D2E" w:rsidRDefault="007F4573" w:rsidP="007F4573">
            <w:pPr>
              <w:jc w:val="right"/>
              <w:rPr>
                <w:rFonts w:ascii="Times New Roman" w:hAnsi="Times New Roman" w:cs="Times New Roman"/>
              </w:rPr>
            </w:pPr>
            <w:r>
              <w:rPr>
                <w:rFonts w:ascii="Times New Roman" w:hAnsi="Times New Roman" w:cs="Times New Roman"/>
              </w:rPr>
              <w:t>0,00</w:t>
            </w:r>
          </w:p>
        </w:tc>
        <w:tc>
          <w:tcPr>
            <w:tcW w:w="846" w:type="dxa"/>
          </w:tcPr>
          <w:p w14:paraId="63BB65F5" w14:textId="77777777" w:rsidR="007F4573" w:rsidRPr="00C25D2E" w:rsidRDefault="007F4573" w:rsidP="007F4573">
            <w:pPr>
              <w:jc w:val="right"/>
              <w:rPr>
                <w:rFonts w:ascii="Times New Roman" w:hAnsi="Times New Roman" w:cs="Times New Roman"/>
              </w:rPr>
            </w:pPr>
          </w:p>
        </w:tc>
        <w:tc>
          <w:tcPr>
            <w:tcW w:w="845" w:type="dxa"/>
          </w:tcPr>
          <w:p w14:paraId="27434D16" w14:textId="77777777" w:rsidR="007F4573" w:rsidRPr="00C25D2E" w:rsidRDefault="007F4573" w:rsidP="007F4573">
            <w:pPr>
              <w:jc w:val="right"/>
              <w:rPr>
                <w:rFonts w:ascii="Times New Roman" w:hAnsi="Times New Roman" w:cs="Times New Roman"/>
              </w:rPr>
            </w:pPr>
          </w:p>
        </w:tc>
        <w:tc>
          <w:tcPr>
            <w:tcW w:w="913" w:type="dxa"/>
          </w:tcPr>
          <w:p w14:paraId="5BF0F9BE" w14:textId="77777777" w:rsidR="007F4573" w:rsidRPr="00C25D2E" w:rsidRDefault="007F4573" w:rsidP="007F4573">
            <w:pPr>
              <w:jc w:val="right"/>
              <w:rPr>
                <w:rFonts w:ascii="Times New Roman" w:hAnsi="Times New Roman" w:cs="Times New Roman"/>
              </w:rPr>
            </w:pPr>
          </w:p>
        </w:tc>
        <w:tc>
          <w:tcPr>
            <w:tcW w:w="1911" w:type="dxa"/>
          </w:tcPr>
          <w:p w14:paraId="46A9C311" w14:textId="7F20B7AD" w:rsidR="007F4573" w:rsidRPr="00606234" w:rsidRDefault="007F4573" w:rsidP="007F4573">
            <w:pPr>
              <w:jc w:val="right"/>
              <w:rPr>
                <w:rFonts w:ascii="Times New Roman" w:hAnsi="Times New Roman" w:cs="Times New Roman"/>
                <w:b/>
                <w:bCs/>
              </w:rPr>
            </w:pPr>
            <w:r>
              <w:rPr>
                <w:rFonts w:ascii="Times New Roman" w:hAnsi="Times New Roman" w:cs="Times New Roman"/>
                <w:b/>
                <w:bCs/>
              </w:rPr>
              <w:t>0,00</w:t>
            </w:r>
          </w:p>
        </w:tc>
      </w:tr>
      <w:tr w:rsidR="007F4573" w14:paraId="4A063E1A" w14:textId="77777777" w:rsidTr="00B54550">
        <w:tc>
          <w:tcPr>
            <w:tcW w:w="2968" w:type="dxa"/>
            <w:vMerge w:val="restart"/>
          </w:tcPr>
          <w:p w14:paraId="44B9F39F" w14:textId="03971D6D" w:rsidR="007F4573" w:rsidRPr="00C25D2E" w:rsidRDefault="007F4573" w:rsidP="007F4573">
            <w:pPr>
              <w:jc w:val="center"/>
              <w:rPr>
                <w:rFonts w:ascii="Times New Roman" w:hAnsi="Times New Roman" w:cs="Times New Roman"/>
              </w:rPr>
            </w:pPr>
            <w:r>
              <w:rPr>
                <w:rFonts w:ascii="Times New Roman" w:hAnsi="Times New Roman" w:cs="Times New Roman"/>
              </w:rPr>
              <w:t>3.4.2. Субсидии на иные цели (Субвенции бюджетам муниципальных образова-ний Приморского края на осуществление отдельных государственных полномо-чий по обеспечению мер социальной поддержки пе-дагогическим работникам муниципальных образова- тельных организаций Приморского края</w:t>
            </w:r>
          </w:p>
        </w:tc>
        <w:tc>
          <w:tcPr>
            <w:tcW w:w="1144" w:type="dxa"/>
          </w:tcPr>
          <w:p w14:paraId="2CC3FABF" w14:textId="6B334AA1" w:rsidR="007F4573" w:rsidRPr="00664DAC" w:rsidRDefault="007F4573" w:rsidP="007F4573">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75773F02" w14:textId="23B45B3F" w:rsidR="007F4573" w:rsidRPr="00C25D2E" w:rsidRDefault="007F4573" w:rsidP="007F4573">
            <w:pPr>
              <w:jc w:val="right"/>
              <w:rPr>
                <w:rFonts w:ascii="Times New Roman" w:hAnsi="Times New Roman" w:cs="Times New Roman"/>
              </w:rPr>
            </w:pPr>
            <w:r w:rsidRPr="007F4573">
              <w:rPr>
                <w:rFonts w:ascii="Times New Roman" w:hAnsi="Times New Roman" w:cs="Times New Roman"/>
                <w:b/>
                <w:bCs/>
              </w:rPr>
              <w:t>120000,00</w:t>
            </w:r>
          </w:p>
        </w:tc>
        <w:tc>
          <w:tcPr>
            <w:tcW w:w="1559" w:type="dxa"/>
            <w:shd w:val="clear" w:color="auto" w:fill="FFF2CC" w:themeFill="accent4" w:themeFillTint="33"/>
          </w:tcPr>
          <w:p w14:paraId="7AB936D2" w14:textId="591D486B" w:rsidR="007F4573" w:rsidRPr="00C25D2E" w:rsidRDefault="007F4573" w:rsidP="007F4573">
            <w:pPr>
              <w:jc w:val="right"/>
              <w:rPr>
                <w:rFonts w:ascii="Times New Roman" w:hAnsi="Times New Roman" w:cs="Times New Roman"/>
              </w:rPr>
            </w:pPr>
            <w:r w:rsidRPr="007F4573">
              <w:rPr>
                <w:rFonts w:ascii="Times New Roman" w:hAnsi="Times New Roman" w:cs="Times New Roman"/>
                <w:b/>
                <w:bCs/>
              </w:rPr>
              <w:t>120000,00</w:t>
            </w:r>
          </w:p>
        </w:tc>
        <w:tc>
          <w:tcPr>
            <w:tcW w:w="1559" w:type="dxa"/>
            <w:shd w:val="clear" w:color="auto" w:fill="FFF2CC" w:themeFill="accent4" w:themeFillTint="33"/>
          </w:tcPr>
          <w:p w14:paraId="2E790350" w14:textId="5370041E" w:rsidR="007F4573" w:rsidRPr="00C25D2E" w:rsidRDefault="007F4573" w:rsidP="007F4573">
            <w:pPr>
              <w:jc w:val="right"/>
              <w:rPr>
                <w:rFonts w:ascii="Times New Roman" w:hAnsi="Times New Roman" w:cs="Times New Roman"/>
              </w:rPr>
            </w:pPr>
            <w:r w:rsidRPr="007F4573">
              <w:rPr>
                <w:rFonts w:ascii="Times New Roman" w:hAnsi="Times New Roman" w:cs="Times New Roman"/>
                <w:b/>
                <w:bCs/>
              </w:rPr>
              <w:t>120000,00</w:t>
            </w:r>
          </w:p>
        </w:tc>
        <w:tc>
          <w:tcPr>
            <w:tcW w:w="1517" w:type="dxa"/>
            <w:shd w:val="clear" w:color="auto" w:fill="FFF2CC" w:themeFill="accent4" w:themeFillTint="33"/>
          </w:tcPr>
          <w:p w14:paraId="7380D2A0" w14:textId="0B5AC52C" w:rsidR="007F4573" w:rsidRPr="00C25D2E" w:rsidRDefault="007F4573" w:rsidP="007F4573">
            <w:pPr>
              <w:jc w:val="right"/>
              <w:rPr>
                <w:rFonts w:ascii="Times New Roman" w:hAnsi="Times New Roman" w:cs="Times New Roman"/>
              </w:rPr>
            </w:pPr>
            <w:r w:rsidRPr="007F4573">
              <w:rPr>
                <w:rFonts w:ascii="Times New Roman" w:hAnsi="Times New Roman" w:cs="Times New Roman"/>
                <w:b/>
                <w:bCs/>
              </w:rPr>
              <w:t>120000,00</w:t>
            </w:r>
          </w:p>
        </w:tc>
        <w:tc>
          <w:tcPr>
            <w:tcW w:w="1481" w:type="dxa"/>
            <w:shd w:val="clear" w:color="auto" w:fill="FFF2CC" w:themeFill="accent4" w:themeFillTint="33"/>
          </w:tcPr>
          <w:p w14:paraId="301D37AA" w14:textId="344AED65" w:rsidR="007F4573" w:rsidRPr="00C25D2E" w:rsidRDefault="007F4573" w:rsidP="007F4573">
            <w:pPr>
              <w:jc w:val="right"/>
              <w:rPr>
                <w:rFonts w:ascii="Times New Roman" w:hAnsi="Times New Roman" w:cs="Times New Roman"/>
              </w:rPr>
            </w:pPr>
            <w:r w:rsidRPr="007F4573">
              <w:rPr>
                <w:rFonts w:ascii="Times New Roman" w:hAnsi="Times New Roman" w:cs="Times New Roman"/>
                <w:b/>
                <w:bCs/>
              </w:rPr>
              <w:t>120000,00</w:t>
            </w:r>
          </w:p>
        </w:tc>
        <w:tc>
          <w:tcPr>
            <w:tcW w:w="846" w:type="dxa"/>
            <w:shd w:val="clear" w:color="auto" w:fill="FFF2CC" w:themeFill="accent4" w:themeFillTint="33"/>
          </w:tcPr>
          <w:p w14:paraId="6BED5231" w14:textId="77777777" w:rsidR="007F4573" w:rsidRPr="00C25D2E" w:rsidRDefault="007F4573" w:rsidP="007F4573">
            <w:pPr>
              <w:jc w:val="right"/>
              <w:rPr>
                <w:rFonts w:ascii="Times New Roman" w:hAnsi="Times New Roman" w:cs="Times New Roman"/>
              </w:rPr>
            </w:pPr>
          </w:p>
        </w:tc>
        <w:tc>
          <w:tcPr>
            <w:tcW w:w="845" w:type="dxa"/>
            <w:shd w:val="clear" w:color="auto" w:fill="FFF2CC" w:themeFill="accent4" w:themeFillTint="33"/>
          </w:tcPr>
          <w:p w14:paraId="0A770F0D" w14:textId="77777777" w:rsidR="007F4573" w:rsidRPr="00C25D2E" w:rsidRDefault="007F4573" w:rsidP="007F4573">
            <w:pPr>
              <w:jc w:val="right"/>
              <w:rPr>
                <w:rFonts w:ascii="Times New Roman" w:hAnsi="Times New Roman" w:cs="Times New Roman"/>
              </w:rPr>
            </w:pPr>
          </w:p>
        </w:tc>
        <w:tc>
          <w:tcPr>
            <w:tcW w:w="913" w:type="dxa"/>
            <w:shd w:val="clear" w:color="auto" w:fill="FFF2CC" w:themeFill="accent4" w:themeFillTint="33"/>
          </w:tcPr>
          <w:p w14:paraId="148912E8" w14:textId="77777777" w:rsidR="007F4573" w:rsidRPr="00C25D2E" w:rsidRDefault="007F4573" w:rsidP="007F4573">
            <w:pPr>
              <w:jc w:val="right"/>
              <w:rPr>
                <w:rFonts w:ascii="Times New Roman" w:hAnsi="Times New Roman" w:cs="Times New Roman"/>
              </w:rPr>
            </w:pPr>
          </w:p>
        </w:tc>
        <w:tc>
          <w:tcPr>
            <w:tcW w:w="1911" w:type="dxa"/>
            <w:shd w:val="clear" w:color="auto" w:fill="FFF2CC" w:themeFill="accent4" w:themeFillTint="33"/>
          </w:tcPr>
          <w:p w14:paraId="69A7160F" w14:textId="39820F50" w:rsidR="007F4573" w:rsidRPr="00606234" w:rsidRDefault="007F4573" w:rsidP="007F4573">
            <w:pPr>
              <w:jc w:val="right"/>
              <w:rPr>
                <w:rFonts w:ascii="Times New Roman" w:hAnsi="Times New Roman" w:cs="Times New Roman"/>
                <w:b/>
                <w:bCs/>
              </w:rPr>
            </w:pPr>
            <w:r>
              <w:rPr>
                <w:rFonts w:ascii="Times New Roman" w:hAnsi="Times New Roman" w:cs="Times New Roman"/>
                <w:b/>
                <w:bCs/>
              </w:rPr>
              <w:t>600 000,00</w:t>
            </w:r>
          </w:p>
        </w:tc>
      </w:tr>
      <w:tr w:rsidR="007F4573" w14:paraId="5DDC72A1" w14:textId="77777777" w:rsidTr="001B2533">
        <w:tc>
          <w:tcPr>
            <w:tcW w:w="2968" w:type="dxa"/>
            <w:vMerge/>
          </w:tcPr>
          <w:p w14:paraId="6C894090" w14:textId="77777777" w:rsidR="007F4573" w:rsidRPr="00C25D2E" w:rsidRDefault="007F4573" w:rsidP="007F4573">
            <w:pPr>
              <w:jc w:val="center"/>
              <w:rPr>
                <w:rFonts w:ascii="Times New Roman" w:hAnsi="Times New Roman" w:cs="Times New Roman"/>
              </w:rPr>
            </w:pPr>
          </w:p>
        </w:tc>
        <w:tc>
          <w:tcPr>
            <w:tcW w:w="1144" w:type="dxa"/>
          </w:tcPr>
          <w:p w14:paraId="687EBB56" w14:textId="29C2EF49" w:rsidR="007F4573" w:rsidRPr="00664DAC" w:rsidRDefault="007F4573" w:rsidP="007F4573">
            <w:pPr>
              <w:jc w:val="both"/>
              <w:rPr>
                <w:rFonts w:ascii="Times New Roman" w:hAnsi="Times New Roman" w:cs="Times New Roman"/>
              </w:rPr>
            </w:pPr>
            <w:r w:rsidRPr="00664DAC">
              <w:rPr>
                <w:rFonts w:ascii="Times New Roman" w:hAnsi="Times New Roman" w:cs="Times New Roman"/>
              </w:rPr>
              <w:t>ФБ</w:t>
            </w:r>
          </w:p>
        </w:tc>
        <w:tc>
          <w:tcPr>
            <w:tcW w:w="1559" w:type="dxa"/>
          </w:tcPr>
          <w:p w14:paraId="60E5C927" w14:textId="4D923ED0" w:rsidR="007F4573" w:rsidRPr="00C25D2E" w:rsidRDefault="007F4573" w:rsidP="007F4573">
            <w:pPr>
              <w:jc w:val="right"/>
              <w:rPr>
                <w:rFonts w:ascii="Times New Roman" w:hAnsi="Times New Roman" w:cs="Times New Roman"/>
              </w:rPr>
            </w:pPr>
            <w:r>
              <w:rPr>
                <w:rFonts w:ascii="Times New Roman" w:hAnsi="Times New Roman" w:cs="Times New Roman"/>
              </w:rPr>
              <w:t>0,00</w:t>
            </w:r>
          </w:p>
        </w:tc>
        <w:tc>
          <w:tcPr>
            <w:tcW w:w="1559" w:type="dxa"/>
          </w:tcPr>
          <w:p w14:paraId="6A62C11F" w14:textId="7E8087BA" w:rsidR="007F4573" w:rsidRPr="00C25D2E" w:rsidRDefault="007F4573" w:rsidP="007F4573">
            <w:pPr>
              <w:jc w:val="right"/>
              <w:rPr>
                <w:rFonts w:ascii="Times New Roman" w:hAnsi="Times New Roman" w:cs="Times New Roman"/>
              </w:rPr>
            </w:pPr>
            <w:r>
              <w:rPr>
                <w:rFonts w:ascii="Times New Roman" w:hAnsi="Times New Roman" w:cs="Times New Roman"/>
              </w:rPr>
              <w:t>0,00</w:t>
            </w:r>
          </w:p>
        </w:tc>
        <w:tc>
          <w:tcPr>
            <w:tcW w:w="1559" w:type="dxa"/>
          </w:tcPr>
          <w:p w14:paraId="6997A7F0" w14:textId="23E3E66E" w:rsidR="007F4573" w:rsidRPr="00C25D2E" w:rsidRDefault="007F4573" w:rsidP="007F4573">
            <w:pPr>
              <w:jc w:val="right"/>
              <w:rPr>
                <w:rFonts w:ascii="Times New Roman" w:hAnsi="Times New Roman" w:cs="Times New Roman"/>
              </w:rPr>
            </w:pPr>
            <w:r>
              <w:rPr>
                <w:rFonts w:ascii="Times New Roman" w:hAnsi="Times New Roman" w:cs="Times New Roman"/>
              </w:rPr>
              <w:t>0,00</w:t>
            </w:r>
          </w:p>
        </w:tc>
        <w:tc>
          <w:tcPr>
            <w:tcW w:w="1517" w:type="dxa"/>
          </w:tcPr>
          <w:p w14:paraId="7A128EAE" w14:textId="790BC72D" w:rsidR="007F4573" w:rsidRPr="00C25D2E" w:rsidRDefault="007F4573" w:rsidP="007F4573">
            <w:pPr>
              <w:jc w:val="right"/>
              <w:rPr>
                <w:rFonts w:ascii="Times New Roman" w:hAnsi="Times New Roman" w:cs="Times New Roman"/>
              </w:rPr>
            </w:pPr>
            <w:r>
              <w:rPr>
                <w:rFonts w:ascii="Times New Roman" w:hAnsi="Times New Roman" w:cs="Times New Roman"/>
              </w:rPr>
              <w:t>0,00</w:t>
            </w:r>
          </w:p>
        </w:tc>
        <w:tc>
          <w:tcPr>
            <w:tcW w:w="1481" w:type="dxa"/>
          </w:tcPr>
          <w:p w14:paraId="34F8AA04" w14:textId="53E4F28C" w:rsidR="007F4573" w:rsidRPr="00C25D2E" w:rsidRDefault="007F4573" w:rsidP="007F4573">
            <w:pPr>
              <w:jc w:val="right"/>
              <w:rPr>
                <w:rFonts w:ascii="Times New Roman" w:hAnsi="Times New Roman" w:cs="Times New Roman"/>
              </w:rPr>
            </w:pPr>
            <w:r>
              <w:rPr>
                <w:rFonts w:ascii="Times New Roman" w:hAnsi="Times New Roman" w:cs="Times New Roman"/>
              </w:rPr>
              <w:t>0,00</w:t>
            </w:r>
          </w:p>
        </w:tc>
        <w:tc>
          <w:tcPr>
            <w:tcW w:w="846" w:type="dxa"/>
          </w:tcPr>
          <w:p w14:paraId="429F1838" w14:textId="77777777" w:rsidR="007F4573" w:rsidRPr="00C25D2E" w:rsidRDefault="007F4573" w:rsidP="007F4573">
            <w:pPr>
              <w:jc w:val="right"/>
              <w:rPr>
                <w:rFonts w:ascii="Times New Roman" w:hAnsi="Times New Roman" w:cs="Times New Roman"/>
              </w:rPr>
            </w:pPr>
          </w:p>
        </w:tc>
        <w:tc>
          <w:tcPr>
            <w:tcW w:w="845" w:type="dxa"/>
          </w:tcPr>
          <w:p w14:paraId="6C710218" w14:textId="77777777" w:rsidR="007F4573" w:rsidRPr="00C25D2E" w:rsidRDefault="007F4573" w:rsidP="007F4573">
            <w:pPr>
              <w:jc w:val="right"/>
              <w:rPr>
                <w:rFonts w:ascii="Times New Roman" w:hAnsi="Times New Roman" w:cs="Times New Roman"/>
              </w:rPr>
            </w:pPr>
          </w:p>
        </w:tc>
        <w:tc>
          <w:tcPr>
            <w:tcW w:w="913" w:type="dxa"/>
          </w:tcPr>
          <w:p w14:paraId="466A462F" w14:textId="77777777" w:rsidR="007F4573" w:rsidRPr="00C25D2E" w:rsidRDefault="007F4573" w:rsidP="007F4573">
            <w:pPr>
              <w:jc w:val="right"/>
              <w:rPr>
                <w:rFonts w:ascii="Times New Roman" w:hAnsi="Times New Roman" w:cs="Times New Roman"/>
              </w:rPr>
            </w:pPr>
          </w:p>
        </w:tc>
        <w:tc>
          <w:tcPr>
            <w:tcW w:w="1911" w:type="dxa"/>
          </w:tcPr>
          <w:p w14:paraId="76134F77" w14:textId="1139BF9A" w:rsidR="007F4573" w:rsidRPr="00606234" w:rsidRDefault="007F4573" w:rsidP="007F4573">
            <w:pPr>
              <w:jc w:val="right"/>
              <w:rPr>
                <w:rFonts w:ascii="Times New Roman" w:hAnsi="Times New Roman" w:cs="Times New Roman"/>
                <w:b/>
                <w:bCs/>
              </w:rPr>
            </w:pPr>
            <w:r>
              <w:rPr>
                <w:rFonts w:ascii="Times New Roman" w:hAnsi="Times New Roman" w:cs="Times New Roman"/>
                <w:b/>
                <w:bCs/>
              </w:rPr>
              <w:t>0,00</w:t>
            </w:r>
          </w:p>
        </w:tc>
      </w:tr>
      <w:tr w:rsidR="007F4573" w14:paraId="44885ED1" w14:textId="77777777" w:rsidTr="001B2533">
        <w:tc>
          <w:tcPr>
            <w:tcW w:w="2968" w:type="dxa"/>
            <w:vMerge/>
          </w:tcPr>
          <w:p w14:paraId="6D2661A1" w14:textId="77777777" w:rsidR="007F4573" w:rsidRPr="00C25D2E" w:rsidRDefault="007F4573" w:rsidP="007F4573">
            <w:pPr>
              <w:jc w:val="center"/>
              <w:rPr>
                <w:rFonts w:ascii="Times New Roman" w:hAnsi="Times New Roman" w:cs="Times New Roman"/>
              </w:rPr>
            </w:pPr>
          </w:p>
        </w:tc>
        <w:tc>
          <w:tcPr>
            <w:tcW w:w="1144" w:type="dxa"/>
          </w:tcPr>
          <w:p w14:paraId="747C40D7" w14:textId="36629378" w:rsidR="007F4573" w:rsidRPr="00664DAC" w:rsidRDefault="007F4573" w:rsidP="007F4573">
            <w:pPr>
              <w:jc w:val="both"/>
              <w:rPr>
                <w:rFonts w:ascii="Times New Roman" w:hAnsi="Times New Roman" w:cs="Times New Roman"/>
              </w:rPr>
            </w:pPr>
            <w:r w:rsidRPr="00664DAC">
              <w:rPr>
                <w:rFonts w:ascii="Times New Roman" w:hAnsi="Times New Roman" w:cs="Times New Roman"/>
              </w:rPr>
              <w:t>КБ</w:t>
            </w:r>
          </w:p>
        </w:tc>
        <w:tc>
          <w:tcPr>
            <w:tcW w:w="1559" w:type="dxa"/>
          </w:tcPr>
          <w:p w14:paraId="5DD072E9" w14:textId="6F782925" w:rsidR="007F4573" w:rsidRPr="00C25D2E" w:rsidRDefault="007F4573" w:rsidP="007F4573">
            <w:pPr>
              <w:jc w:val="right"/>
              <w:rPr>
                <w:rFonts w:ascii="Times New Roman" w:hAnsi="Times New Roman" w:cs="Times New Roman"/>
              </w:rPr>
            </w:pPr>
            <w:r>
              <w:rPr>
                <w:rFonts w:ascii="Times New Roman" w:hAnsi="Times New Roman" w:cs="Times New Roman"/>
              </w:rPr>
              <w:t>120000,00</w:t>
            </w:r>
          </w:p>
        </w:tc>
        <w:tc>
          <w:tcPr>
            <w:tcW w:w="1559" w:type="dxa"/>
          </w:tcPr>
          <w:p w14:paraId="20D549C2" w14:textId="6FCF651A" w:rsidR="007F4573" w:rsidRPr="00C25D2E" w:rsidRDefault="007F4573" w:rsidP="007F4573">
            <w:pPr>
              <w:jc w:val="right"/>
              <w:rPr>
                <w:rFonts w:ascii="Times New Roman" w:hAnsi="Times New Roman" w:cs="Times New Roman"/>
              </w:rPr>
            </w:pPr>
            <w:r>
              <w:rPr>
                <w:rFonts w:ascii="Times New Roman" w:hAnsi="Times New Roman" w:cs="Times New Roman"/>
              </w:rPr>
              <w:t>120000,00</w:t>
            </w:r>
          </w:p>
        </w:tc>
        <w:tc>
          <w:tcPr>
            <w:tcW w:w="1559" w:type="dxa"/>
          </w:tcPr>
          <w:p w14:paraId="317B6DA5" w14:textId="02668F9C" w:rsidR="007F4573" w:rsidRPr="00C25D2E" w:rsidRDefault="007F4573" w:rsidP="007F4573">
            <w:pPr>
              <w:jc w:val="right"/>
              <w:rPr>
                <w:rFonts w:ascii="Times New Roman" w:hAnsi="Times New Roman" w:cs="Times New Roman"/>
              </w:rPr>
            </w:pPr>
            <w:r>
              <w:rPr>
                <w:rFonts w:ascii="Times New Roman" w:hAnsi="Times New Roman" w:cs="Times New Roman"/>
              </w:rPr>
              <w:t>120000,00</w:t>
            </w:r>
          </w:p>
        </w:tc>
        <w:tc>
          <w:tcPr>
            <w:tcW w:w="1517" w:type="dxa"/>
          </w:tcPr>
          <w:p w14:paraId="672A286F" w14:textId="339FFC36" w:rsidR="007F4573" w:rsidRPr="00C25D2E" w:rsidRDefault="007F4573" w:rsidP="007F4573">
            <w:pPr>
              <w:jc w:val="right"/>
              <w:rPr>
                <w:rFonts w:ascii="Times New Roman" w:hAnsi="Times New Roman" w:cs="Times New Roman"/>
              </w:rPr>
            </w:pPr>
            <w:r>
              <w:rPr>
                <w:rFonts w:ascii="Times New Roman" w:hAnsi="Times New Roman" w:cs="Times New Roman"/>
              </w:rPr>
              <w:t>120000,00</w:t>
            </w:r>
          </w:p>
        </w:tc>
        <w:tc>
          <w:tcPr>
            <w:tcW w:w="1481" w:type="dxa"/>
          </w:tcPr>
          <w:p w14:paraId="575E0DD4" w14:textId="1B9B615D" w:rsidR="007F4573" w:rsidRPr="00C25D2E" w:rsidRDefault="007F4573" w:rsidP="007F4573">
            <w:pPr>
              <w:jc w:val="right"/>
              <w:rPr>
                <w:rFonts w:ascii="Times New Roman" w:hAnsi="Times New Roman" w:cs="Times New Roman"/>
              </w:rPr>
            </w:pPr>
            <w:r>
              <w:rPr>
                <w:rFonts w:ascii="Times New Roman" w:hAnsi="Times New Roman" w:cs="Times New Roman"/>
              </w:rPr>
              <w:t>120000,00</w:t>
            </w:r>
          </w:p>
        </w:tc>
        <w:tc>
          <w:tcPr>
            <w:tcW w:w="846" w:type="dxa"/>
          </w:tcPr>
          <w:p w14:paraId="4E45603F" w14:textId="77777777" w:rsidR="007F4573" w:rsidRPr="00C25D2E" w:rsidRDefault="007F4573" w:rsidP="007F4573">
            <w:pPr>
              <w:jc w:val="right"/>
              <w:rPr>
                <w:rFonts w:ascii="Times New Roman" w:hAnsi="Times New Roman" w:cs="Times New Roman"/>
              </w:rPr>
            </w:pPr>
          </w:p>
        </w:tc>
        <w:tc>
          <w:tcPr>
            <w:tcW w:w="845" w:type="dxa"/>
          </w:tcPr>
          <w:p w14:paraId="568A2FBF" w14:textId="77777777" w:rsidR="007F4573" w:rsidRPr="00C25D2E" w:rsidRDefault="007F4573" w:rsidP="007F4573">
            <w:pPr>
              <w:jc w:val="right"/>
              <w:rPr>
                <w:rFonts w:ascii="Times New Roman" w:hAnsi="Times New Roman" w:cs="Times New Roman"/>
              </w:rPr>
            </w:pPr>
          </w:p>
        </w:tc>
        <w:tc>
          <w:tcPr>
            <w:tcW w:w="913" w:type="dxa"/>
          </w:tcPr>
          <w:p w14:paraId="0E568A95" w14:textId="77777777" w:rsidR="007F4573" w:rsidRPr="00C25D2E" w:rsidRDefault="007F4573" w:rsidP="007F4573">
            <w:pPr>
              <w:jc w:val="right"/>
              <w:rPr>
                <w:rFonts w:ascii="Times New Roman" w:hAnsi="Times New Roman" w:cs="Times New Roman"/>
              </w:rPr>
            </w:pPr>
          </w:p>
        </w:tc>
        <w:tc>
          <w:tcPr>
            <w:tcW w:w="1911" w:type="dxa"/>
          </w:tcPr>
          <w:p w14:paraId="290F2197" w14:textId="32F2EAAD" w:rsidR="007F4573" w:rsidRPr="00606234" w:rsidRDefault="007F4573" w:rsidP="007F4573">
            <w:pPr>
              <w:jc w:val="right"/>
              <w:rPr>
                <w:rFonts w:ascii="Times New Roman" w:hAnsi="Times New Roman" w:cs="Times New Roman"/>
                <w:b/>
                <w:bCs/>
              </w:rPr>
            </w:pPr>
            <w:r>
              <w:rPr>
                <w:rFonts w:ascii="Times New Roman" w:hAnsi="Times New Roman" w:cs="Times New Roman"/>
                <w:b/>
                <w:bCs/>
              </w:rPr>
              <w:t>600 000,00</w:t>
            </w:r>
          </w:p>
        </w:tc>
      </w:tr>
      <w:tr w:rsidR="007F4573" w14:paraId="2145FF5B" w14:textId="77777777" w:rsidTr="001B2533">
        <w:tc>
          <w:tcPr>
            <w:tcW w:w="2968" w:type="dxa"/>
            <w:vMerge/>
          </w:tcPr>
          <w:p w14:paraId="3EAA6446" w14:textId="77777777" w:rsidR="007F4573" w:rsidRPr="00C25D2E" w:rsidRDefault="007F4573" w:rsidP="007F4573">
            <w:pPr>
              <w:jc w:val="center"/>
              <w:rPr>
                <w:rFonts w:ascii="Times New Roman" w:hAnsi="Times New Roman" w:cs="Times New Roman"/>
              </w:rPr>
            </w:pPr>
          </w:p>
        </w:tc>
        <w:tc>
          <w:tcPr>
            <w:tcW w:w="1144" w:type="dxa"/>
          </w:tcPr>
          <w:p w14:paraId="29D59DEF" w14:textId="7EC03529" w:rsidR="007F4573" w:rsidRPr="00664DAC" w:rsidRDefault="007F4573" w:rsidP="007F4573">
            <w:pPr>
              <w:jc w:val="both"/>
              <w:rPr>
                <w:rFonts w:ascii="Times New Roman" w:hAnsi="Times New Roman" w:cs="Times New Roman"/>
              </w:rPr>
            </w:pPr>
            <w:r w:rsidRPr="00664DAC">
              <w:rPr>
                <w:rFonts w:ascii="Times New Roman" w:hAnsi="Times New Roman" w:cs="Times New Roman"/>
              </w:rPr>
              <w:t>МБ</w:t>
            </w:r>
          </w:p>
        </w:tc>
        <w:tc>
          <w:tcPr>
            <w:tcW w:w="1559" w:type="dxa"/>
          </w:tcPr>
          <w:p w14:paraId="03189EC3" w14:textId="2C21CA09" w:rsidR="007F4573" w:rsidRPr="00C25D2E" w:rsidRDefault="007F4573" w:rsidP="007F4573">
            <w:pPr>
              <w:jc w:val="right"/>
              <w:rPr>
                <w:rFonts w:ascii="Times New Roman" w:hAnsi="Times New Roman" w:cs="Times New Roman"/>
              </w:rPr>
            </w:pPr>
            <w:r>
              <w:rPr>
                <w:rFonts w:ascii="Times New Roman" w:hAnsi="Times New Roman" w:cs="Times New Roman"/>
              </w:rPr>
              <w:t>0,00</w:t>
            </w:r>
          </w:p>
        </w:tc>
        <w:tc>
          <w:tcPr>
            <w:tcW w:w="1559" w:type="dxa"/>
          </w:tcPr>
          <w:p w14:paraId="628F5683" w14:textId="27509749" w:rsidR="007F4573" w:rsidRPr="00C25D2E" w:rsidRDefault="007F4573" w:rsidP="007F4573">
            <w:pPr>
              <w:jc w:val="right"/>
              <w:rPr>
                <w:rFonts w:ascii="Times New Roman" w:hAnsi="Times New Roman" w:cs="Times New Roman"/>
              </w:rPr>
            </w:pPr>
            <w:r>
              <w:rPr>
                <w:rFonts w:ascii="Times New Roman" w:hAnsi="Times New Roman" w:cs="Times New Roman"/>
              </w:rPr>
              <w:t>0,00</w:t>
            </w:r>
          </w:p>
        </w:tc>
        <w:tc>
          <w:tcPr>
            <w:tcW w:w="1559" w:type="dxa"/>
          </w:tcPr>
          <w:p w14:paraId="2FF6B7DC" w14:textId="59C88118" w:rsidR="007F4573" w:rsidRPr="00C25D2E" w:rsidRDefault="007F4573" w:rsidP="007F4573">
            <w:pPr>
              <w:jc w:val="right"/>
              <w:rPr>
                <w:rFonts w:ascii="Times New Roman" w:hAnsi="Times New Roman" w:cs="Times New Roman"/>
              </w:rPr>
            </w:pPr>
            <w:r>
              <w:rPr>
                <w:rFonts w:ascii="Times New Roman" w:hAnsi="Times New Roman" w:cs="Times New Roman"/>
              </w:rPr>
              <w:t>0,00</w:t>
            </w:r>
          </w:p>
        </w:tc>
        <w:tc>
          <w:tcPr>
            <w:tcW w:w="1517" w:type="dxa"/>
          </w:tcPr>
          <w:p w14:paraId="26F83C5A" w14:textId="7C0D4AAF" w:rsidR="007F4573" w:rsidRPr="00C25D2E" w:rsidRDefault="007F4573" w:rsidP="007F4573">
            <w:pPr>
              <w:jc w:val="right"/>
              <w:rPr>
                <w:rFonts w:ascii="Times New Roman" w:hAnsi="Times New Roman" w:cs="Times New Roman"/>
              </w:rPr>
            </w:pPr>
            <w:r>
              <w:rPr>
                <w:rFonts w:ascii="Times New Roman" w:hAnsi="Times New Roman" w:cs="Times New Roman"/>
              </w:rPr>
              <w:t>0,00</w:t>
            </w:r>
          </w:p>
        </w:tc>
        <w:tc>
          <w:tcPr>
            <w:tcW w:w="1481" w:type="dxa"/>
          </w:tcPr>
          <w:p w14:paraId="1C3022D6" w14:textId="24F71B07" w:rsidR="007F4573" w:rsidRPr="00C25D2E" w:rsidRDefault="007F4573" w:rsidP="007F4573">
            <w:pPr>
              <w:jc w:val="right"/>
              <w:rPr>
                <w:rFonts w:ascii="Times New Roman" w:hAnsi="Times New Roman" w:cs="Times New Roman"/>
              </w:rPr>
            </w:pPr>
            <w:r>
              <w:rPr>
                <w:rFonts w:ascii="Times New Roman" w:hAnsi="Times New Roman" w:cs="Times New Roman"/>
              </w:rPr>
              <w:t>0,00</w:t>
            </w:r>
          </w:p>
        </w:tc>
        <w:tc>
          <w:tcPr>
            <w:tcW w:w="846" w:type="dxa"/>
          </w:tcPr>
          <w:p w14:paraId="7DB532EC" w14:textId="77777777" w:rsidR="007F4573" w:rsidRPr="00C25D2E" w:rsidRDefault="007F4573" w:rsidP="007F4573">
            <w:pPr>
              <w:jc w:val="right"/>
              <w:rPr>
                <w:rFonts w:ascii="Times New Roman" w:hAnsi="Times New Roman" w:cs="Times New Roman"/>
              </w:rPr>
            </w:pPr>
          </w:p>
        </w:tc>
        <w:tc>
          <w:tcPr>
            <w:tcW w:w="845" w:type="dxa"/>
          </w:tcPr>
          <w:p w14:paraId="2B6F7701" w14:textId="77777777" w:rsidR="007F4573" w:rsidRPr="00C25D2E" w:rsidRDefault="007F4573" w:rsidP="007F4573">
            <w:pPr>
              <w:jc w:val="right"/>
              <w:rPr>
                <w:rFonts w:ascii="Times New Roman" w:hAnsi="Times New Roman" w:cs="Times New Roman"/>
              </w:rPr>
            </w:pPr>
          </w:p>
        </w:tc>
        <w:tc>
          <w:tcPr>
            <w:tcW w:w="913" w:type="dxa"/>
          </w:tcPr>
          <w:p w14:paraId="6E353129" w14:textId="77777777" w:rsidR="007F4573" w:rsidRPr="00C25D2E" w:rsidRDefault="007F4573" w:rsidP="007F4573">
            <w:pPr>
              <w:jc w:val="right"/>
              <w:rPr>
                <w:rFonts w:ascii="Times New Roman" w:hAnsi="Times New Roman" w:cs="Times New Roman"/>
              </w:rPr>
            </w:pPr>
          </w:p>
        </w:tc>
        <w:tc>
          <w:tcPr>
            <w:tcW w:w="1911" w:type="dxa"/>
          </w:tcPr>
          <w:p w14:paraId="09ABDCE5" w14:textId="36D4B455" w:rsidR="007F4573" w:rsidRPr="00606234" w:rsidRDefault="007F4573" w:rsidP="007F4573">
            <w:pPr>
              <w:jc w:val="right"/>
              <w:rPr>
                <w:rFonts w:ascii="Times New Roman" w:hAnsi="Times New Roman" w:cs="Times New Roman"/>
                <w:b/>
                <w:bCs/>
              </w:rPr>
            </w:pPr>
            <w:r>
              <w:rPr>
                <w:rFonts w:ascii="Times New Roman" w:hAnsi="Times New Roman" w:cs="Times New Roman"/>
                <w:b/>
                <w:bCs/>
              </w:rPr>
              <w:t>0,00</w:t>
            </w:r>
          </w:p>
        </w:tc>
      </w:tr>
      <w:tr w:rsidR="008E2C7F" w14:paraId="4E3750D0" w14:textId="77777777" w:rsidTr="00B54550">
        <w:tc>
          <w:tcPr>
            <w:tcW w:w="2968" w:type="dxa"/>
            <w:vMerge w:val="restart"/>
          </w:tcPr>
          <w:p w14:paraId="4AEA7FF5" w14:textId="71A09059" w:rsidR="008E2C7F" w:rsidRPr="00C25D2E" w:rsidRDefault="008E2C7F" w:rsidP="008E2C7F">
            <w:pPr>
              <w:jc w:val="center"/>
              <w:rPr>
                <w:rFonts w:ascii="Times New Roman" w:hAnsi="Times New Roman" w:cs="Times New Roman"/>
              </w:rPr>
            </w:pPr>
            <w:r>
              <w:rPr>
                <w:rFonts w:ascii="Times New Roman" w:hAnsi="Times New Roman" w:cs="Times New Roman"/>
              </w:rPr>
              <w:t>4. Мероприятия МП «Развитие образования Чугуевского муниципаль-ного округа» на 2020-2024 годы (МКУ «ЦООУ»)</w:t>
            </w:r>
          </w:p>
        </w:tc>
        <w:tc>
          <w:tcPr>
            <w:tcW w:w="1144" w:type="dxa"/>
          </w:tcPr>
          <w:p w14:paraId="213BC4B4" w14:textId="7B222778" w:rsidR="008E2C7F" w:rsidRPr="00664DAC" w:rsidRDefault="008E2C7F" w:rsidP="008E2C7F">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0CF5FA0C" w14:textId="0E73F6C8" w:rsidR="008E2C7F" w:rsidRPr="008E2C7F" w:rsidRDefault="008E2C7F" w:rsidP="008E2C7F">
            <w:pPr>
              <w:jc w:val="right"/>
              <w:rPr>
                <w:rFonts w:ascii="Times New Roman" w:hAnsi="Times New Roman" w:cs="Times New Roman"/>
                <w:b/>
                <w:bCs/>
              </w:rPr>
            </w:pPr>
            <w:r w:rsidRPr="008E2C7F">
              <w:rPr>
                <w:rFonts w:ascii="Times New Roman" w:hAnsi="Times New Roman" w:cs="Times New Roman"/>
                <w:b/>
                <w:bCs/>
              </w:rPr>
              <w:t>27125363,11</w:t>
            </w:r>
          </w:p>
        </w:tc>
        <w:tc>
          <w:tcPr>
            <w:tcW w:w="1559" w:type="dxa"/>
            <w:shd w:val="clear" w:color="auto" w:fill="FFF2CC" w:themeFill="accent4" w:themeFillTint="33"/>
          </w:tcPr>
          <w:p w14:paraId="53864ADE" w14:textId="11CF0EC8" w:rsidR="008E2C7F" w:rsidRPr="008E2C7F" w:rsidRDefault="008E2C7F" w:rsidP="008E2C7F">
            <w:pPr>
              <w:jc w:val="right"/>
              <w:rPr>
                <w:rFonts w:ascii="Times New Roman" w:hAnsi="Times New Roman" w:cs="Times New Roman"/>
                <w:b/>
                <w:bCs/>
              </w:rPr>
            </w:pPr>
            <w:r w:rsidRPr="008E2C7F">
              <w:rPr>
                <w:rFonts w:ascii="Times New Roman" w:hAnsi="Times New Roman" w:cs="Times New Roman"/>
                <w:b/>
                <w:bCs/>
              </w:rPr>
              <w:t>26549200,00</w:t>
            </w:r>
          </w:p>
        </w:tc>
        <w:tc>
          <w:tcPr>
            <w:tcW w:w="1559" w:type="dxa"/>
            <w:shd w:val="clear" w:color="auto" w:fill="FFF2CC" w:themeFill="accent4" w:themeFillTint="33"/>
          </w:tcPr>
          <w:p w14:paraId="61F2FC71" w14:textId="4F76C401" w:rsidR="008E2C7F" w:rsidRPr="008E2C7F" w:rsidRDefault="008E2C7F" w:rsidP="008E2C7F">
            <w:pPr>
              <w:jc w:val="right"/>
              <w:rPr>
                <w:rFonts w:ascii="Times New Roman" w:hAnsi="Times New Roman" w:cs="Times New Roman"/>
                <w:b/>
                <w:bCs/>
              </w:rPr>
            </w:pPr>
            <w:r w:rsidRPr="008E2C7F">
              <w:rPr>
                <w:rFonts w:ascii="Times New Roman" w:hAnsi="Times New Roman" w:cs="Times New Roman"/>
                <w:b/>
                <w:bCs/>
              </w:rPr>
              <w:t>26185500,00</w:t>
            </w:r>
          </w:p>
        </w:tc>
        <w:tc>
          <w:tcPr>
            <w:tcW w:w="1517" w:type="dxa"/>
            <w:shd w:val="clear" w:color="auto" w:fill="FFF2CC" w:themeFill="accent4" w:themeFillTint="33"/>
          </w:tcPr>
          <w:p w14:paraId="41CB5411" w14:textId="1A4A40CB" w:rsidR="008E2C7F" w:rsidRPr="008E2C7F" w:rsidRDefault="008E2C7F" w:rsidP="008E2C7F">
            <w:pPr>
              <w:jc w:val="right"/>
              <w:rPr>
                <w:rFonts w:ascii="Times New Roman" w:hAnsi="Times New Roman" w:cs="Times New Roman"/>
                <w:b/>
                <w:bCs/>
              </w:rPr>
            </w:pPr>
            <w:r w:rsidRPr="008E2C7F">
              <w:rPr>
                <w:rFonts w:ascii="Times New Roman" w:hAnsi="Times New Roman" w:cs="Times New Roman"/>
                <w:b/>
                <w:bCs/>
              </w:rPr>
              <w:t>25129800,00</w:t>
            </w:r>
          </w:p>
        </w:tc>
        <w:tc>
          <w:tcPr>
            <w:tcW w:w="1481" w:type="dxa"/>
            <w:shd w:val="clear" w:color="auto" w:fill="FFF2CC" w:themeFill="accent4" w:themeFillTint="33"/>
          </w:tcPr>
          <w:p w14:paraId="3064E1EC" w14:textId="2DA46AD6" w:rsidR="008E2C7F" w:rsidRPr="008E2C7F" w:rsidRDefault="008E2C7F" w:rsidP="008E2C7F">
            <w:pPr>
              <w:jc w:val="right"/>
              <w:rPr>
                <w:rFonts w:ascii="Times New Roman" w:hAnsi="Times New Roman" w:cs="Times New Roman"/>
                <w:b/>
                <w:bCs/>
              </w:rPr>
            </w:pPr>
            <w:r w:rsidRPr="008E2C7F">
              <w:rPr>
                <w:rFonts w:ascii="Times New Roman" w:hAnsi="Times New Roman" w:cs="Times New Roman"/>
                <w:b/>
                <w:bCs/>
              </w:rPr>
              <w:t>27275700,00</w:t>
            </w:r>
          </w:p>
        </w:tc>
        <w:tc>
          <w:tcPr>
            <w:tcW w:w="846" w:type="dxa"/>
            <w:shd w:val="clear" w:color="auto" w:fill="FFF2CC" w:themeFill="accent4" w:themeFillTint="33"/>
          </w:tcPr>
          <w:p w14:paraId="293BFB18" w14:textId="77777777" w:rsidR="008E2C7F" w:rsidRPr="00B54550" w:rsidRDefault="008E2C7F" w:rsidP="008E2C7F">
            <w:pPr>
              <w:jc w:val="right"/>
              <w:rPr>
                <w:rFonts w:ascii="Times New Roman" w:hAnsi="Times New Roman" w:cs="Times New Roman"/>
                <w:b/>
                <w:bCs/>
              </w:rPr>
            </w:pPr>
          </w:p>
        </w:tc>
        <w:tc>
          <w:tcPr>
            <w:tcW w:w="845" w:type="dxa"/>
            <w:shd w:val="clear" w:color="auto" w:fill="FFF2CC" w:themeFill="accent4" w:themeFillTint="33"/>
          </w:tcPr>
          <w:p w14:paraId="7D1C91D2" w14:textId="77777777" w:rsidR="008E2C7F" w:rsidRPr="00B54550" w:rsidRDefault="008E2C7F" w:rsidP="008E2C7F">
            <w:pPr>
              <w:jc w:val="right"/>
              <w:rPr>
                <w:rFonts w:ascii="Times New Roman" w:hAnsi="Times New Roman" w:cs="Times New Roman"/>
                <w:b/>
                <w:bCs/>
              </w:rPr>
            </w:pPr>
          </w:p>
        </w:tc>
        <w:tc>
          <w:tcPr>
            <w:tcW w:w="913" w:type="dxa"/>
            <w:shd w:val="clear" w:color="auto" w:fill="FFF2CC" w:themeFill="accent4" w:themeFillTint="33"/>
          </w:tcPr>
          <w:p w14:paraId="4C1317C7" w14:textId="77777777" w:rsidR="008E2C7F" w:rsidRPr="00B54550" w:rsidRDefault="008E2C7F" w:rsidP="008E2C7F">
            <w:pPr>
              <w:jc w:val="right"/>
              <w:rPr>
                <w:rFonts w:ascii="Times New Roman" w:hAnsi="Times New Roman" w:cs="Times New Roman"/>
                <w:b/>
                <w:bCs/>
              </w:rPr>
            </w:pPr>
          </w:p>
        </w:tc>
        <w:tc>
          <w:tcPr>
            <w:tcW w:w="1911" w:type="dxa"/>
            <w:shd w:val="clear" w:color="auto" w:fill="FFF2CC" w:themeFill="accent4" w:themeFillTint="33"/>
          </w:tcPr>
          <w:p w14:paraId="13841C1D" w14:textId="17A36B56" w:rsidR="008E2C7F" w:rsidRPr="00B54550" w:rsidRDefault="008E2C7F" w:rsidP="008E2C7F">
            <w:pPr>
              <w:jc w:val="right"/>
              <w:rPr>
                <w:rFonts w:ascii="Times New Roman" w:hAnsi="Times New Roman" w:cs="Times New Roman"/>
                <w:b/>
                <w:bCs/>
              </w:rPr>
            </w:pPr>
            <w:r>
              <w:rPr>
                <w:rFonts w:ascii="Times New Roman" w:hAnsi="Times New Roman" w:cs="Times New Roman"/>
                <w:b/>
                <w:bCs/>
              </w:rPr>
              <w:t>132 265 563,11</w:t>
            </w:r>
          </w:p>
        </w:tc>
      </w:tr>
      <w:tr w:rsidR="008E2C7F" w14:paraId="4C1CE971" w14:textId="77777777" w:rsidTr="001B2533">
        <w:tc>
          <w:tcPr>
            <w:tcW w:w="2968" w:type="dxa"/>
            <w:vMerge/>
          </w:tcPr>
          <w:p w14:paraId="3B2411F5" w14:textId="77777777" w:rsidR="008E2C7F" w:rsidRPr="00C25D2E" w:rsidRDefault="008E2C7F" w:rsidP="008E2C7F">
            <w:pPr>
              <w:jc w:val="center"/>
              <w:rPr>
                <w:rFonts w:ascii="Times New Roman" w:hAnsi="Times New Roman" w:cs="Times New Roman"/>
              </w:rPr>
            </w:pPr>
          </w:p>
        </w:tc>
        <w:tc>
          <w:tcPr>
            <w:tcW w:w="1144" w:type="dxa"/>
          </w:tcPr>
          <w:p w14:paraId="71D1A809" w14:textId="685120E0" w:rsidR="008E2C7F" w:rsidRPr="00664DAC" w:rsidRDefault="008E2C7F" w:rsidP="008E2C7F">
            <w:pPr>
              <w:jc w:val="both"/>
              <w:rPr>
                <w:rFonts w:ascii="Times New Roman" w:hAnsi="Times New Roman" w:cs="Times New Roman"/>
              </w:rPr>
            </w:pPr>
            <w:r w:rsidRPr="00664DAC">
              <w:rPr>
                <w:rFonts w:ascii="Times New Roman" w:hAnsi="Times New Roman" w:cs="Times New Roman"/>
              </w:rPr>
              <w:t>ФБ</w:t>
            </w:r>
          </w:p>
        </w:tc>
        <w:tc>
          <w:tcPr>
            <w:tcW w:w="1559" w:type="dxa"/>
          </w:tcPr>
          <w:p w14:paraId="13285EC7" w14:textId="34341B47" w:rsidR="008E2C7F" w:rsidRPr="00C25D2E" w:rsidRDefault="008E2C7F" w:rsidP="008E2C7F">
            <w:pPr>
              <w:jc w:val="right"/>
              <w:rPr>
                <w:rFonts w:ascii="Times New Roman" w:hAnsi="Times New Roman" w:cs="Times New Roman"/>
              </w:rPr>
            </w:pPr>
            <w:r>
              <w:rPr>
                <w:rFonts w:ascii="Times New Roman" w:hAnsi="Times New Roman" w:cs="Times New Roman"/>
              </w:rPr>
              <w:t>0,00</w:t>
            </w:r>
          </w:p>
        </w:tc>
        <w:tc>
          <w:tcPr>
            <w:tcW w:w="1559" w:type="dxa"/>
          </w:tcPr>
          <w:p w14:paraId="0EC8B55D" w14:textId="4E075253" w:rsidR="008E2C7F" w:rsidRPr="00C25D2E" w:rsidRDefault="008E2C7F" w:rsidP="008E2C7F">
            <w:pPr>
              <w:jc w:val="right"/>
              <w:rPr>
                <w:rFonts w:ascii="Times New Roman" w:hAnsi="Times New Roman" w:cs="Times New Roman"/>
              </w:rPr>
            </w:pPr>
            <w:r>
              <w:rPr>
                <w:rFonts w:ascii="Times New Roman" w:hAnsi="Times New Roman" w:cs="Times New Roman"/>
              </w:rPr>
              <w:t>0,00</w:t>
            </w:r>
          </w:p>
        </w:tc>
        <w:tc>
          <w:tcPr>
            <w:tcW w:w="1559" w:type="dxa"/>
          </w:tcPr>
          <w:p w14:paraId="44E265AF" w14:textId="09EE2AB3" w:rsidR="008E2C7F" w:rsidRPr="00C25D2E" w:rsidRDefault="008E2C7F" w:rsidP="008E2C7F">
            <w:pPr>
              <w:jc w:val="right"/>
              <w:rPr>
                <w:rFonts w:ascii="Times New Roman" w:hAnsi="Times New Roman" w:cs="Times New Roman"/>
              </w:rPr>
            </w:pPr>
            <w:r>
              <w:rPr>
                <w:rFonts w:ascii="Times New Roman" w:hAnsi="Times New Roman" w:cs="Times New Roman"/>
              </w:rPr>
              <w:t>0,00</w:t>
            </w:r>
          </w:p>
        </w:tc>
        <w:tc>
          <w:tcPr>
            <w:tcW w:w="1517" w:type="dxa"/>
          </w:tcPr>
          <w:p w14:paraId="3C63CD8E" w14:textId="10E8C1C3" w:rsidR="008E2C7F" w:rsidRPr="00C25D2E" w:rsidRDefault="008E2C7F" w:rsidP="008E2C7F">
            <w:pPr>
              <w:jc w:val="right"/>
              <w:rPr>
                <w:rFonts w:ascii="Times New Roman" w:hAnsi="Times New Roman" w:cs="Times New Roman"/>
              </w:rPr>
            </w:pPr>
            <w:r>
              <w:rPr>
                <w:rFonts w:ascii="Times New Roman" w:hAnsi="Times New Roman" w:cs="Times New Roman"/>
              </w:rPr>
              <w:t>0,00</w:t>
            </w:r>
          </w:p>
        </w:tc>
        <w:tc>
          <w:tcPr>
            <w:tcW w:w="1481" w:type="dxa"/>
          </w:tcPr>
          <w:p w14:paraId="5BD19867" w14:textId="4C5E1A2D" w:rsidR="008E2C7F" w:rsidRPr="00C25D2E" w:rsidRDefault="008E2C7F" w:rsidP="008E2C7F">
            <w:pPr>
              <w:jc w:val="right"/>
              <w:rPr>
                <w:rFonts w:ascii="Times New Roman" w:hAnsi="Times New Roman" w:cs="Times New Roman"/>
              </w:rPr>
            </w:pPr>
            <w:r>
              <w:rPr>
                <w:rFonts w:ascii="Times New Roman" w:hAnsi="Times New Roman" w:cs="Times New Roman"/>
              </w:rPr>
              <w:t>0,00</w:t>
            </w:r>
          </w:p>
        </w:tc>
        <w:tc>
          <w:tcPr>
            <w:tcW w:w="846" w:type="dxa"/>
          </w:tcPr>
          <w:p w14:paraId="12D07CC4" w14:textId="77777777" w:rsidR="008E2C7F" w:rsidRPr="00C25D2E" w:rsidRDefault="008E2C7F" w:rsidP="008E2C7F">
            <w:pPr>
              <w:jc w:val="right"/>
              <w:rPr>
                <w:rFonts w:ascii="Times New Roman" w:hAnsi="Times New Roman" w:cs="Times New Roman"/>
              </w:rPr>
            </w:pPr>
          </w:p>
        </w:tc>
        <w:tc>
          <w:tcPr>
            <w:tcW w:w="845" w:type="dxa"/>
          </w:tcPr>
          <w:p w14:paraId="634F1A68" w14:textId="77777777" w:rsidR="008E2C7F" w:rsidRPr="00C25D2E" w:rsidRDefault="008E2C7F" w:rsidP="008E2C7F">
            <w:pPr>
              <w:jc w:val="right"/>
              <w:rPr>
                <w:rFonts w:ascii="Times New Roman" w:hAnsi="Times New Roman" w:cs="Times New Roman"/>
              </w:rPr>
            </w:pPr>
          </w:p>
        </w:tc>
        <w:tc>
          <w:tcPr>
            <w:tcW w:w="913" w:type="dxa"/>
          </w:tcPr>
          <w:p w14:paraId="6CB4F240" w14:textId="77777777" w:rsidR="008E2C7F" w:rsidRPr="00C25D2E" w:rsidRDefault="008E2C7F" w:rsidP="008E2C7F">
            <w:pPr>
              <w:jc w:val="right"/>
              <w:rPr>
                <w:rFonts w:ascii="Times New Roman" w:hAnsi="Times New Roman" w:cs="Times New Roman"/>
              </w:rPr>
            </w:pPr>
          </w:p>
        </w:tc>
        <w:tc>
          <w:tcPr>
            <w:tcW w:w="1911" w:type="dxa"/>
          </w:tcPr>
          <w:p w14:paraId="74BE85B8" w14:textId="511EFD00" w:rsidR="008E2C7F" w:rsidRPr="00606234" w:rsidRDefault="008E2C7F" w:rsidP="008E2C7F">
            <w:pPr>
              <w:jc w:val="right"/>
              <w:rPr>
                <w:rFonts w:ascii="Times New Roman" w:hAnsi="Times New Roman" w:cs="Times New Roman"/>
                <w:b/>
                <w:bCs/>
              </w:rPr>
            </w:pPr>
            <w:r>
              <w:rPr>
                <w:rFonts w:ascii="Times New Roman" w:hAnsi="Times New Roman" w:cs="Times New Roman"/>
                <w:b/>
                <w:bCs/>
              </w:rPr>
              <w:t>0,00</w:t>
            </w:r>
          </w:p>
        </w:tc>
      </w:tr>
      <w:tr w:rsidR="008E2C7F" w14:paraId="27C734AF" w14:textId="77777777" w:rsidTr="001B2533">
        <w:tc>
          <w:tcPr>
            <w:tcW w:w="2968" w:type="dxa"/>
            <w:vMerge/>
          </w:tcPr>
          <w:p w14:paraId="0C3468CC" w14:textId="77777777" w:rsidR="008E2C7F" w:rsidRPr="00C25D2E" w:rsidRDefault="008E2C7F" w:rsidP="008E2C7F">
            <w:pPr>
              <w:jc w:val="center"/>
              <w:rPr>
                <w:rFonts w:ascii="Times New Roman" w:hAnsi="Times New Roman" w:cs="Times New Roman"/>
              </w:rPr>
            </w:pPr>
          </w:p>
        </w:tc>
        <w:tc>
          <w:tcPr>
            <w:tcW w:w="1144" w:type="dxa"/>
          </w:tcPr>
          <w:p w14:paraId="51A51E4B" w14:textId="0B671C00" w:rsidR="008E2C7F" w:rsidRPr="00664DAC" w:rsidRDefault="008E2C7F" w:rsidP="008E2C7F">
            <w:pPr>
              <w:jc w:val="both"/>
              <w:rPr>
                <w:rFonts w:ascii="Times New Roman" w:hAnsi="Times New Roman" w:cs="Times New Roman"/>
              </w:rPr>
            </w:pPr>
            <w:r w:rsidRPr="00664DAC">
              <w:rPr>
                <w:rFonts w:ascii="Times New Roman" w:hAnsi="Times New Roman" w:cs="Times New Roman"/>
              </w:rPr>
              <w:t>КБ</w:t>
            </w:r>
          </w:p>
        </w:tc>
        <w:tc>
          <w:tcPr>
            <w:tcW w:w="1559" w:type="dxa"/>
          </w:tcPr>
          <w:p w14:paraId="46880853" w14:textId="18E5A3E9" w:rsidR="008E2C7F" w:rsidRPr="00C25D2E" w:rsidRDefault="008E2C7F" w:rsidP="008E2C7F">
            <w:pPr>
              <w:jc w:val="right"/>
              <w:rPr>
                <w:rFonts w:ascii="Times New Roman" w:hAnsi="Times New Roman" w:cs="Times New Roman"/>
              </w:rPr>
            </w:pPr>
            <w:r>
              <w:rPr>
                <w:rFonts w:ascii="Times New Roman" w:hAnsi="Times New Roman" w:cs="Times New Roman"/>
              </w:rPr>
              <w:t>0,00</w:t>
            </w:r>
          </w:p>
        </w:tc>
        <w:tc>
          <w:tcPr>
            <w:tcW w:w="1559" w:type="dxa"/>
          </w:tcPr>
          <w:p w14:paraId="6BB43343" w14:textId="3CCDEBC0" w:rsidR="008E2C7F" w:rsidRPr="00C25D2E" w:rsidRDefault="008E2C7F" w:rsidP="008E2C7F">
            <w:pPr>
              <w:jc w:val="right"/>
              <w:rPr>
                <w:rFonts w:ascii="Times New Roman" w:hAnsi="Times New Roman" w:cs="Times New Roman"/>
              </w:rPr>
            </w:pPr>
            <w:r>
              <w:rPr>
                <w:rFonts w:ascii="Times New Roman" w:hAnsi="Times New Roman" w:cs="Times New Roman"/>
              </w:rPr>
              <w:t>0,00</w:t>
            </w:r>
          </w:p>
        </w:tc>
        <w:tc>
          <w:tcPr>
            <w:tcW w:w="1559" w:type="dxa"/>
          </w:tcPr>
          <w:p w14:paraId="7B1F8CBE" w14:textId="42D9F0E1" w:rsidR="008E2C7F" w:rsidRPr="00C25D2E" w:rsidRDefault="008E2C7F" w:rsidP="008E2C7F">
            <w:pPr>
              <w:jc w:val="right"/>
              <w:rPr>
                <w:rFonts w:ascii="Times New Roman" w:hAnsi="Times New Roman" w:cs="Times New Roman"/>
              </w:rPr>
            </w:pPr>
            <w:r>
              <w:rPr>
                <w:rFonts w:ascii="Times New Roman" w:hAnsi="Times New Roman" w:cs="Times New Roman"/>
              </w:rPr>
              <w:t>0,00</w:t>
            </w:r>
          </w:p>
        </w:tc>
        <w:tc>
          <w:tcPr>
            <w:tcW w:w="1517" w:type="dxa"/>
          </w:tcPr>
          <w:p w14:paraId="04675B86" w14:textId="3DFAB032" w:rsidR="008E2C7F" w:rsidRPr="00C25D2E" w:rsidRDefault="008E2C7F" w:rsidP="008E2C7F">
            <w:pPr>
              <w:jc w:val="right"/>
              <w:rPr>
                <w:rFonts w:ascii="Times New Roman" w:hAnsi="Times New Roman" w:cs="Times New Roman"/>
              </w:rPr>
            </w:pPr>
            <w:r>
              <w:rPr>
                <w:rFonts w:ascii="Times New Roman" w:hAnsi="Times New Roman" w:cs="Times New Roman"/>
              </w:rPr>
              <w:t>0,00</w:t>
            </w:r>
          </w:p>
        </w:tc>
        <w:tc>
          <w:tcPr>
            <w:tcW w:w="1481" w:type="dxa"/>
          </w:tcPr>
          <w:p w14:paraId="0C2ED8F5" w14:textId="55463A71" w:rsidR="008E2C7F" w:rsidRPr="00C25D2E" w:rsidRDefault="008E2C7F" w:rsidP="008E2C7F">
            <w:pPr>
              <w:jc w:val="right"/>
              <w:rPr>
                <w:rFonts w:ascii="Times New Roman" w:hAnsi="Times New Roman" w:cs="Times New Roman"/>
              </w:rPr>
            </w:pPr>
            <w:r>
              <w:rPr>
                <w:rFonts w:ascii="Times New Roman" w:hAnsi="Times New Roman" w:cs="Times New Roman"/>
              </w:rPr>
              <w:t>0,00</w:t>
            </w:r>
          </w:p>
        </w:tc>
        <w:tc>
          <w:tcPr>
            <w:tcW w:w="846" w:type="dxa"/>
          </w:tcPr>
          <w:p w14:paraId="7C45E819" w14:textId="77777777" w:rsidR="008E2C7F" w:rsidRPr="00C25D2E" w:rsidRDefault="008E2C7F" w:rsidP="008E2C7F">
            <w:pPr>
              <w:jc w:val="right"/>
              <w:rPr>
                <w:rFonts w:ascii="Times New Roman" w:hAnsi="Times New Roman" w:cs="Times New Roman"/>
              </w:rPr>
            </w:pPr>
          </w:p>
        </w:tc>
        <w:tc>
          <w:tcPr>
            <w:tcW w:w="845" w:type="dxa"/>
          </w:tcPr>
          <w:p w14:paraId="20E5F0A9" w14:textId="77777777" w:rsidR="008E2C7F" w:rsidRPr="00C25D2E" w:rsidRDefault="008E2C7F" w:rsidP="008E2C7F">
            <w:pPr>
              <w:jc w:val="right"/>
              <w:rPr>
                <w:rFonts w:ascii="Times New Roman" w:hAnsi="Times New Roman" w:cs="Times New Roman"/>
              </w:rPr>
            </w:pPr>
          </w:p>
        </w:tc>
        <w:tc>
          <w:tcPr>
            <w:tcW w:w="913" w:type="dxa"/>
          </w:tcPr>
          <w:p w14:paraId="304E3453" w14:textId="77777777" w:rsidR="008E2C7F" w:rsidRPr="00C25D2E" w:rsidRDefault="008E2C7F" w:rsidP="008E2C7F">
            <w:pPr>
              <w:jc w:val="right"/>
              <w:rPr>
                <w:rFonts w:ascii="Times New Roman" w:hAnsi="Times New Roman" w:cs="Times New Roman"/>
              </w:rPr>
            </w:pPr>
          </w:p>
        </w:tc>
        <w:tc>
          <w:tcPr>
            <w:tcW w:w="1911" w:type="dxa"/>
          </w:tcPr>
          <w:p w14:paraId="433A1F15" w14:textId="023CD772" w:rsidR="008E2C7F" w:rsidRPr="00606234" w:rsidRDefault="008E2C7F" w:rsidP="008E2C7F">
            <w:pPr>
              <w:jc w:val="right"/>
              <w:rPr>
                <w:rFonts w:ascii="Times New Roman" w:hAnsi="Times New Roman" w:cs="Times New Roman"/>
                <w:b/>
                <w:bCs/>
              </w:rPr>
            </w:pPr>
            <w:r>
              <w:rPr>
                <w:rFonts w:ascii="Times New Roman" w:hAnsi="Times New Roman" w:cs="Times New Roman"/>
                <w:b/>
                <w:bCs/>
              </w:rPr>
              <w:t>0,00</w:t>
            </w:r>
          </w:p>
        </w:tc>
      </w:tr>
      <w:tr w:rsidR="008E2C7F" w14:paraId="3D9B578F" w14:textId="77777777" w:rsidTr="001B2533">
        <w:tc>
          <w:tcPr>
            <w:tcW w:w="2968" w:type="dxa"/>
            <w:vMerge/>
          </w:tcPr>
          <w:p w14:paraId="203CDF10" w14:textId="77777777" w:rsidR="008E2C7F" w:rsidRPr="00C25D2E" w:rsidRDefault="008E2C7F" w:rsidP="008E2C7F">
            <w:pPr>
              <w:jc w:val="center"/>
              <w:rPr>
                <w:rFonts w:ascii="Times New Roman" w:hAnsi="Times New Roman" w:cs="Times New Roman"/>
              </w:rPr>
            </w:pPr>
          </w:p>
        </w:tc>
        <w:tc>
          <w:tcPr>
            <w:tcW w:w="1144" w:type="dxa"/>
          </w:tcPr>
          <w:p w14:paraId="5A463936" w14:textId="0DA9F1B0" w:rsidR="008E2C7F" w:rsidRPr="00664DAC" w:rsidRDefault="008E2C7F" w:rsidP="008E2C7F">
            <w:pPr>
              <w:jc w:val="both"/>
              <w:rPr>
                <w:rFonts w:ascii="Times New Roman" w:hAnsi="Times New Roman" w:cs="Times New Roman"/>
              </w:rPr>
            </w:pPr>
            <w:r w:rsidRPr="00664DAC">
              <w:rPr>
                <w:rFonts w:ascii="Times New Roman" w:hAnsi="Times New Roman" w:cs="Times New Roman"/>
              </w:rPr>
              <w:t>МБ</w:t>
            </w:r>
          </w:p>
        </w:tc>
        <w:tc>
          <w:tcPr>
            <w:tcW w:w="1559" w:type="dxa"/>
          </w:tcPr>
          <w:p w14:paraId="530DA2A2" w14:textId="49FB14CD" w:rsidR="008E2C7F" w:rsidRPr="00C25D2E" w:rsidRDefault="008E2C7F" w:rsidP="008E2C7F">
            <w:pPr>
              <w:jc w:val="right"/>
              <w:rPr>
                <w:rFonts w:ascii="Times New Roman" w:hAnsi="Times New Roman" w:cs="Times New Roman"/>
              </w:rPr>
            </w:pPr>
            <w:r>
              <w:rPr>
                <w:rFonts w:ascii="Times New Roman" w:hAnsi="Times New Roman" w:cs="Times New Roman"/>
              </w:rPr>
              <w:t>27125363,11</w:t>
            </w:r>
          </w:p>
        </w:tc>
        <w:tc>
          <w:tcPr>
            <w:tcW w:w="1559" w:type="dxa"/>
          </w:tcPr>
          <w:p w14:paraId="4D250EC5" w14:textId="381AB97A" w:rsidR="008E2C7F" w:rsidRPr="00C25D2E" w:rsidRDefault="008E2C7F" w:rsidP="008E2C7F">
            <w:pPr>
              <w:jc w:val="right"/>
              <w:rPr>
                <w:rFonts w:ascii="Times New Roman" w:hAnsi="Times New Roman" w:cs="Times New Roman"/>
              </w:rPr>
            </w:pPr>
            <w:r>
              <w:rPr>
                <w:rFonts w:ascii="Times New Roman" w:hAnsi="Times New Roman" w:cs="Times New Roman"/>
              </w:rPr>
              <w:t>26549200,00</w:t>
            </w:r>
          </w:p>
        </w:tc>
        <w:tc>
          <w:tcPr>
            <w:tcW w:w="1559" w:type="dxa"/>
          </w:tcPr>
          <w:p w14:paraId="21B48751" w14:textId="051697B1" w:rsidR="008E2C7F" w:rsidRPr="00C25D2E" w:rsidRDefault="008E2C7F" w:rsidP="008E2C7F">
            <w:pPr>
              <w:jc w:val="right"/>
              <w:rPr>
                <w:rFonts w:ascii="Times New Roman" w:hAnsi="Times New Roman" w:cs="Times New Roman"/>
              </w:rPr>
            </w:pPr>
            <w:r>
              <w:rPr>
                <w:rFonts w:ascii="Times New Roman" w:hAnsi="Times New Roman" w:cs="Times New Roman"/>
              </w:rPr>
              <w:t>26185500,00</w:t>
            </w:r>
          </w:p>
        </w:tc>
        <w:tc>
          <w:tcPr>
            <w:tcW w:w="1517" w:type="dxa"/>
          </w:tcPr>
          <w:p w14:paraId="25B7E98C" w14:textId="18D17A39" w:rsidR="008E2C7F" w:rsidRPr="00C25D2E" w:rsidRDefault="008E2C7F" w:rsidP="008E2C7F">
            <w:pPr>
              <w:jc w:val="right"/>
              <w:rPr>
                <w:rFonts w:ascii="Times New Roman" w:hAnsi="Times New Roman" w:cs="Times New Roman"/>
              </w:rPr>
            </w:pPr>
            <w:r>
              <w:rPr>
                <w:rFonts w:ascii="Times New Roman" w:hAnsi="Times New Roman" w:cs="Times New Roman"/>
              </w:rPr>
              <w:t>25129800,00</w:t>
            </w:r>
          </w:p>
        </w:tc>
        <w:tc>
          <w:tcPr>
            <w:tcW w:w="1481" w:type="dxa"/>
          </w:tcPr>
          <w:p w14:paraId="1B875F67" w14:textId="0F01D072" w:rsidR="008E2C7F" w:rsidRPr="00C25D2E" w:rsidRDefault="008E2C7F" w:rsidP="008E2C7F">
            <w:pPr>
              <w:jc w:val="right"/>
              <w:rPr>
                <w:rFonts w:ascii="Times New Roman" w:hAnsi="Times New Roman" w:cs="Times New Roman"/>
              </w:rPr>
            </w:pPr>
            <w:r>
              <w:rPr>
                <w:rFonts w:ascii="Times New Roman" w:hAnsi="Times New Roman" w:cs="Times New Roman"/>
              </w:rPr>
              <w:t>27275700,00</w:t>
            </w:r>
          </w:p>
        </w:tc>
        <w:tc>
          <w:tcPr>
            <w:tcW w:w="846" w:type="dxa"/>
          </w:tcPr>
          <w:p w14:paraId="3363A718" w14:textId="77777777" w:rsidR="008E2C7F" w:rsidRPr="00C25D2E" w:rsidRDefault="008E2C7F" w:rsidP="008E2C7F">
            <w:pPr>
              <w:jc w:val="right"/>
              <w:rPr>
                <w:rFonts w:ascii="Times New Roman" w:hAnsi="Times New Roman" w:cs="Times New Roman"/>
              </w:rPr>
            </w:pPr>
          </w:p>
        </w:tc>
        <w:tc>
          <w:tcPr>
            <w:tcW w:w="845" w:type="dxa"/>
          </w:tcPr>
          <w:p w14:paraId="110E11CC" w14:textId="77777777" w:rsidR="008E2C7F" w:rsidRPr="00C25D2E" w:rsidRDefault="008E2C7F" w:rsidP="008E2C7F">
            <w:pPr>
              <w:jc w:val="right"/>
              <w:rPr>
                <w:rFonts w:ascii="Times New Roman" w:hAnsi="Times New Roman" w:cs="Times New Roman"/>
              </w:rPr>
            </w:pPr>
          </w:p>
        </w:tc>
        <w:tc>
          <w:tcPr>
            <w:tcW w:w="913" w:type="dxa"/>
          </w:tcPr>
          <w:p w14:paraId="63CD7CEC" w14:textId="77777777" w:rsidR="008E2C7F" w:rsidRPr="00C25D2E" w:rsidRDefault="008E2C7F" w:rsidP="008E2C7F">
            <w:pPr>
              <w:jc w:val="right"/>
              <w:rPr>
                <w:rFonts w:ascii="Times New Roman" w:hAnsi="Times New Roman" w:cs="Times New Roman"/>
              </w:rPr>
            </w:pPr>
          </w:p>
        </w:tc>
        <w:tc>
          <w:tcPr>
            <w:tcW w:w="1911" w:type="dxa"/>
          </w:tcPr>
          <w:p w14:paraId="5D3E6451" w14:textId="3BBFD6EB" w:rsidR="008E2C7F" w:rsidRPr="00606234" w:rsidRDefault="008E2C7F" w:rsidP="008E2C7F">
            <w:pPr>
              <w:jc w:val="right"/>
              <w:rPr>
                <w:rFonts w:ascii="Times New Roman" w:hAnsi="Times New Roman" w:cs="Times New Roman"/>
                <w:b/>
                <w:bCs/>
              </w:rPr>
            </w:pPr>
            <w:r>
              <w:rPr>
                <w:rFonts w:ascii="Times New Roman" w:hAnsi="Times New Roman" w:cs="Times New Roman"/>
                <w:b/>
                <w:bCs/>
              </w:rPr>
              <w:t>132 265 563,11</w:t>
            </w:r>
          </w:p>
        </w:tc>
      </w:tr>
      <w:tr w:rsidR="008E2C7F" w14:paraId="7A917574" w14:textId="77777777" w:rsidTr="00B54550">
        <w:tc>
          <w:tcPr>
            <w:tcW w:w="2968" w:type="dxa"/>
            <w:vMerge w:val="restart"/>
          </w:tcPr>
          <w:p w14:paraId="0FAE37E9" w14:textId="40E84E06" w:rsidR="008E2C7F" w:rsidRPr="00C25D2E" w:rsidRDefault="008E2C7F" w:rsidP="008E2C7F">
            <w:pPr>
              <w:jc w:val="center"/>
              <w:rPr>
                <w:rFonts w:ascii="Times New Roman" w:hAnsi="Times New Roman" w:cs="Times New Roman"/>
              </w:rPr>
            </w:pPr>
            <w:r>
              <w:rPr>
                <w:rFonts w:ascii="Times New Roman" w:hAnsi="Times New Roman" w:cs="Times New Roman"/>
              </w:rPr>
              <w:t>4.1. Основное мероприятие «Управление в сфере реализации развития отрасли образование» (МКУ «ЦООУ»)</w:t>
            </w:r>
          </w:p>
        </w:tc>
        <w:tc>
          <w:tcPr>
            <w:tcW w:w="1144" w:type="dxa"/>
          </w:tcPr>
          <w:p w14:paraId="29A3A33D" w14:textId="2E1160B2" w:rsidR="008E2C7F" w:rsidRPr="00664DAC" w:rsidRDefault="008E2C7F" w:rsidP="008E2C7F">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05BA1A7A" w14:textId="027BBCE0" w:rsidR="008E2C7F" w:rsidRPr="00B54550" w:rsidRDefault="008E2C7F" w:rsidP="008E2C7F">
            <w:pPr>
              <w:jc w:val="right"/>
              <w:rPr>
                <w:rFonts w:ascii="Times New Roman" w:hAnsi="Times New Roman" w:cs="Times New Roman"/>
                <w:b/>
                <w:bCs/>
              </w:rPr>
            </w:pPr>
            <w:r w:rsidRPr="008E2C7F">
              <w:rPr>
                <w:rFonts w:ascii="Times New Roman" w:hAnsi="Times New Roman" w:cs="Times New Roman"/>
                <w:b/>
                <w:bCs/>
              </w:rPr>
              <w:t>27125363,11</w:t>
            </w:r>
          </w:p>
        </w:tc>
        <w:tc>
          <w:tcPr>
            <w:tcW w:w="1559" w:type="dxa"/>
            <w:shd w:val="clear" w:color="auto" w:fill="FFF2CC" w:themeFill="accent4" w:themeFillTint="33"/>
          </w:tcPr>
          <w:p w14:paraId="4F968074" w14:textId="60097F2B" w:rsidR="008E2C7F" w:rsidRPr="00B54550" w:rsidRDefault="008E2C7F" w:rsidP="008E2C7F">
            <w:pPr>
              <w:jc w:val="right"/>
              <w:rPr>
                <w:rFonts w:ascii="Times New Roman" w:hAnsi="Times New Roman" w:cs="Times New Roman"/>
                <w:b/>
                <w:bCs/>
              </w:rPr>
            </w:pPr>
            <w:r w:rsidRPr="008E2C7F">
              <w:rPr>
                <w:rFonts w:ascii="Times New Roman" w:hAnsi="Times New Roman" w:cs="Times New Roman"/>
                <w:b/>
                <w:bCs/>
              </w:rPr>
              <w:t>26549200,00</w:t>
            </w:r>
          </w:p>
        </w:tc>
        <w:tc>
          <w:tcPr>
            <w:tcW w:w="1559" w:type="dxa"/>
            <w:shd w:val="clear" w:color="auto" w:fill="FFF2CC" w:themeFill="accent4" w:themeFillTint="33"/>
          </w:tcPr>
          <w:p w14:paraId="5BCABC94" w14:textId="67606B63" w:rsidR="008E2C7F" w:rsidRPr="00B54550" w:rsidRDefault="008E2C7F" w:rsidP="008E2C7F">
            <w:pPr>
              <w:jc w:val="right"/>
              <w:rPr>
                <w:rFonts w:ascii="Times New Roman" w:hAnsi="Times New Roman" w:cs="Times New Roman"/>
                <w:b/>
                <w:bCs/>
              </w:rPr>
            </w:pPr>
            <w:r w:rsidRPr="008E2C7F">
              <w:rPr>
                <w:rFonts w:ascii="Times New Roman" w:hAnsi="Times New Roman" w:cs="Times New Roman"/>
                <w:b/>
                <w:bCs/>
              </w:rPr>
              <w:t>26185500,00</w:t>
            </w:r>
          </w:p>
        </w:tc>
        <w:tc>
          <w:tcPr>
            <w:tcW w:w="1517" w:type="dxa"/>
            <w:shd w:val="clear" w:color="auto" w:fill="FFF2CC" w:themeFill="accent4" w:themeFillTint="33"/>
          </w:tcPr>
          <w:p w14:paraId="0BB15CD3" w14:textId="7904B2D7" w:rsidR="008E2C7F" w:rsidRPr="00B54550" w:rsidRDefault="008E2C7F" w:rsidP="008E2C7F">
            <w:pPr>
              <w:jc w:val="right"/>
              <w:rPr>
                <w:rFonts w:ascii="Times New Roman" w:hAnsi="Times New Roman" w:cs="Times New Roman"/>
                <w:b/>
                <w:bCs/>
              </w:rPr>
            </w:pPr>
            <w:r w:rsidRPr="008E2C7F">
              <w:rPr>
                <w:rFonts w:ascii="Times New Roman" w:hAnsi="Times New Roman" w:cs="Times New Roman"/>
                <w:b/>
                <w:bCs/>
              </w:rPr>
              <w:t>25129800,00</w:t>
            </w:r>
          </w:p>
        </w:tc>
        <w:tc>
          <w:tcPr>
            <w:tcW w:w="1481" w:type="dxa"/>
            <w:shd w:val="clear" w:color="auto" w:fill="FFF2CC" w:themeFill="accent4" w:themeFillTint="33"/>
          </w:tcPr>
          <w:p w14:paraId="2E42C313" w14:textId="444DE84D" w:rsidR="008E2C7F" w:rsidRPr="00B54550" w:rsidRDefault="008E2C7F" w:rsidP="008E2C7F">
            <w:pPr>
              <w:jc w:val="right"/>
              <w:rPr>
                <w:rFonts w:ascii="Times New Roman" w:hAnsi="Times New Roman" w:cs="Times New Roman"/>
                <w:b/>
                <w:bCs/>
              </w:rPr>
            </w:pPr>
            <w:r w:rsidRPr="008E2C7F">
              <w:rPr>
                <w:rFonts w:ascii="Times New Roman" w:hAnsi="Times New Roman" w:cs="Times New Roman"/>
                <w:b/>
                <w:bCs/>
              </w:rPr>
              <w:t>27275700,00</w:t>
            </w:r>
          </w:p>
        </w:tc>
        <w:tc>
          <w:tcPr>
            <w:tcW w:w="846" w:type="dxa"/>
            <w:shd w:val="clear" w:color="auto" w:fill="FFF2CC" w:themeFill="accent4" w:themeFillTint="33"/>
          </w:tcPr>
          <w:p w14:paraId="52428120" w14:textId="77777777" w:rsidR="008E2C7F" w:rsidRPr="00B54550" w:rsidRDefault="008E2C7F" w:rsidP="008E2C7F">
            <w:pPr>
              <w:jc w:val="right"/>
              <w:rPr>
                <w:rFonts w:ascii="Times New Roman" w:hAnsi="Times New Roman" w:cs="Times New Roman"/>
                <w:b/>
                <w:bCs/>
              </w:rPr>
            </w:pPr>
          </w:p>
        </w:tc>
        <w:tc>
          <w:tcPr>
            <w:tcW w:w="845" w:type="dxa"/>
            <w:shd w:val="clear" w:color="auto" w:fill="FFF2CC" w:themeFill="accent4" w:themeFillTint="33"/>
          </w:tcPr>
          <w:p w14:paraId="5C607E91" w14:textId="77777777" w:rsidR="008E2C7F" w:rsidRPr="00B54550" w:rsidRDefault="008E2C7F" w:rsidP="008E2C7F">
            <w:pPr>
              <w:jc w:val="right"/>
              <w:rPr>
                <w:rFonts w:ascii="Times New Roman" w:hAnsi="Times New Roman" w:cs="Times New Roman"/>
                <w:b/>
                <w:bCs/>
              </w:rPr>
            </w:pPr>
          </w:p>
        </w:tc>
        <w:tc>
          <w:tcPr>
            <w:tcW w:w="913" w:type="dxa"/>
            <w:shd w:val="clear" w:color="auto" w:fill="FFF2CC" w:themeFill="accent4" w:themeFillTint="33"/>
          </w:tcPr>
          <w:p w14:paraId="7CE467A0" w14:textId="77777777" w:rsidR="008E2C7F" w:rsidRPr="00B54550" w:rsidRDefault="008E2C7F" w:rsidP="008E2C7F">
            <w:pPr>
              <w:jc w:val="right"/>
              <w:rPr>
                <w:rFonts w:ascii="Times New Roman" w:hAnsi="Times New Roman" w:cs="Times New Roman"/>
                <w:b/>
                <w:bCs/>
              </w:rPr>
            </w:pPr>
          </w:p>
        </w:tc>
        <w:tc>
          <w:tcPr>
            <w:tcW w:w="1911" w:type="dxa"/>
            <w:shd w:val="clear" w:color="auto" w:fill="FFF2CC" w:themeFill="accent4" w:themeFillTint="33"/>
          </w:tcPr>
          <w:p w14:paraId="616854FE" w14:textId="7BD5B819" w:rsidR="008E2C7F" w:rsidRPr="00B54550" w:rsidRDefault="008E2C7F" w:rsidP="008E2C7F">
            <w:pPr>
              <w:jc w:val="right"/>
              <w:rPr>
                <w:rFonts w:ascii="Times New Roman" w:hAnsi="Times New Roman" w:cs="Times New Roman"/>
                <w:b/>
                <w:bCs/>
              </w:rPr>
            </w:pPr>
            <w:r>
              <w:rPr>
                <w:rFonts w:ascii="Times New Roman" w:hAnsi="Times New Roman" w:cs="Times New Roman"/>
                <w:b/>
                <w:bCs/>
              </w:rPr>
              <w:t>132 265 563,11</w:t>
            </w:r>
          </w:p>
        </w:tc>
      </w:tr>
      <w:tr w:rsidR="008E2C7F" w14:paraId="5CD5F120" w14:textId="77777777" w:rsidTr="001B2533">
        <w:tc>
          <w:tcPr>
            <w:tcW w:w="2968" w:type="dxa"/>
            <w:vMerge/>
          </w:tcPr>
          <w:p w14:paraId="3953D389" w14:textId="77777777" w:rsidR="008E2C7F" w:rsidRPr="00C25D2E" w:rsidRDefault="008E2C7F" w:rsidP="008E2C7F">
            <w:pPr>
              <w:jc w:val="center"/>
              <w:rPr>
                <w:rFonts w:ascii="Times New Roman" w:hAnsi="Times New Roman" w:cs="Times New Roman"/>
              </w:rPr>
            </w:pPr>
          </w:p>
        </w:tc>
        <w:tc>
          <w:tcPr>
            <w:tcW w:w="1144" w:type="dxa"/>
          </w:tcPr>
          <w:p w14:paraId="5FE6F3ED" w14:textId="6BB74CBA" w:rsidR="008E2C7F" w:rsidRPr="00664DAC" w:rsidRDefault="008E2C7F" w:rsidP="008E2C7F">
            <w:pPr>
              <w:jc w:val="both"/>
              <w:rPr>
                <w:rFonts w:ascii="Times New Roman" w:hAnsi="Times New Roman" w:cs="Times New Roman"/>
              </w:rPr>
            </w:pPr>
            <w:r w:rsidRPr="00664DAC">
              <w:rPr>
                <w:rFonts w:ascii="Times New Roman" w:hAnsi="Times New Roman" w:cs="Times New Roman"/>
              </w:rPr>
              <w:t>ФБ</w:t>
            </w:r>
          </w:p>
        </w:tc>
        <w:tc>
          <w:tcPr>
            <w:tcW w:w="1559" w:type="dxa"/>
          </w:tcPr>
          <w:p w14:paraId="3A28BE0A" w14:textId="51048706" w:rsidR="008E2C7F" w:rsidRPr="00C25D2E" w:rsidRDefault="008E2C7F" w:rsidP="008E2C7F">
            <w:pPr>
              <w:jc w:val="right"/>
              <w:rPr>
                <w:rFonts w:ascii="Times New Roman" w:hAnsi="Times New Roman" w:cs="Times New Roman"/>
              </w:rPr>
            </w:pPr>
            <w:r>
              <w:rPr>
                <w:rFonts w:ascii="Times New Roman" w:hAnsi="Times New Roman" w:cs="Times New Roman"/>
              </w:rPr>
              <w:t>0,00</w:t>
            </w:r>
          </w:p>
        </w:tc>
        <w:tc>
          <w:tcPr>
            <w:tcW w:w="1559" w:type="dxa"/>
          </w:tcPr>
          <w:p w14:paraId="480F5189" w14:textId="35BCD968" w:rsidR="008E2C7F" w:rsidRPr="00C25D2E" w:rsidRDefault="008E2C7F" w:rsidP="008E2C7F">
            <w:pPr>
              <w:jc w:val="right"/>
              <w:rPr>
                <w:rFonts w:ascii="Times New Roman" w:hAnsi="Times New Roman" w:cs="Times New Roman"/>
              </w:rPr>
            </w:pPr>
            <w:r>
              <w:rPr>
                <w:rFonts w:ascii="Times New Roman" w:hAnsi="Times New Roman" w:cs="Times New Roman"/>
              </w:rPr>
              <w:t>0,00</w:t>
            </w:r>
          </w:p>
        </w:tc>
        <w:tc>
          <w:tcPr>
            <w:tcW w:w="1559" w:type="dxa"/>
          </w:tcPr>
          <w:p w14:paraId="0EB7CEB0" w14:textId="28ED37A9" w:rsidR="008E2C7F" w:rsidRPr="00C25D2E" w:rsidRDefault="008E2C7F" w:rsidP="008E2C7F">
            <w:pPr>
              <w:jc w:val="right"/>
              <w:rPr>
                <w:rFonts w:ascii="Times New Roman" w:hAnsi="Times New Roman" w:cs="Times New Roman"/>
              </w:rPr>
            </w:pPr>
            <w:r>
              <w:rPr>
                <w:rFonts w:ascii="Times New Roman" w:hAnsi="Times New Roman" w:cs="Times New Roman"/>
              </w:rPr>
              <w:t>0,00</w:t>
            </w:r>
          </w:p>
        </w:tc>
        <w:tc>
          <w:tcPr>
            <w:tcW w:w="1517" w:type="dxa"/>
          </w:tcPr>
          <w:p w14:paraId="3C80E837" w14:textId="2F7D0FCF" w:rsidR="008E2C7F" w:rsidRPr="00C25D2E" w:rsidRDefault="008E2C7F" w:rsidP="008E2C7F">
            <w:pPr>
              <w:jc w:val="right"/>
              <w:rPr>
                <w:rFonts w:ascii="Times New Roman" w:hAnsi="Times New Roman" w:cs="Times New Roman"/>
              </w:rPr>
            </w:pPr>
            <w:r>
              <w:rPr>
                <w:rFonts w:ascii="Times New Roman" w:hAnsi="Times New Roman" w:cs="Times New Roman"/>
              </w:rPr>
              <w:t>0,00</w:t>
            </w:r>
          </w:p>
        </w:tc>
        <w:tc>
          <w:tcPr>
            <w:tcW w:w="1481" w:type="dxa"/>
          </w:tcPr>
          <w:p w14:paraId="38595B40" w14:textId="6BD441A0" w:rsidR="008E2C7F" w:rsidRPr="00C25D2E" w:rsidRDefault="008E2C7F" w:rsidP="008E2C7F">
            <w:pPr>
              <w:jc w:val="right"/>
              <w:rPr>
                <w:rFonts w:ascii="Times New Roman" w:hAnsi="Times New Roman" w:cs="Times New Roman"/>
              </w:rPr>
            </w:pPr>
            <w:r>
              <w:rPr>
                <w:rFonts w:ascii="Times New Roman" w:hAnsi="Times New Roman" w:cs="Times New Roman"/>
              </w:rPr>
              <w:t>0,00</w:t>
            </w:r>
          </w:p>
        </w:tc>
        <w:tc>
          <w:tcPr>
            <w:tcW w:w="846" w:type="dxa"/>
          </w:tcPr>
          <w:p w14:paraId="570E74D9" w14:textId="77777777" w:rsidR="008E2C7F" w:rsidRPr="00C25D2E" w:rsidRDefault="008E2C7F" w:rsidP="008E2C7F">
            <w:pPr>
              <w:jc w:val="right"/>
              <w:rPr>
                <w:rFonts w:ascii="Times New Roman" w:hAnsi="Times New Roman" w:cs="Times New Roman"/>
              </w:rPr>
            </w:pPr>
          </w:p>
        </w:tc>
        <w:tc>
          <w:tcPr>
            <w:tcW w:w="845" w:type="dxa"/>
          </w:tcPr>
          <w:p w14:paraId="60A5976D" w14:textId="77777777" w:rsidR="008E2C7F" w:rsidRPr="00C25D2E" w:rsidRDefault="008E2C7F" w:rsidP="008E2C7F">
            <w:pPr>
              <w:jc w:val="right"/>
              <w:rPr>
                <w:rFonts w:ascii="Times New Roman" w:hAnsi="Times New Roman" w:cs="Times New Roman"/>
              </w:rPr>
            </w:pPr>
          </w:p>
        </w:tc>
        <w:tc>
          <w:tcPr>
            <w:tcW w:w="913" w:type="dxa"/>
          </w:tcPr>
          <w:p w14:paraId="4BAF0E55" w14:textId="77777777" w:rsidR="008E2C7F" w:rsidRPr="00C25D2E" w:rsidRDefault="008E2C7F" w:rsidP="008E2C7F">
            <w:pPr>
              <w:jc w:val="right"/>
              <w:rPr>
                <w:rFonts w:ascii="Times New Roman" w:hAnsi="Times New Roman" w:cs="Times New Roman"/>
              </w:rPr>
            </w:pPr>
          </w:p>
        </w:tc>
        <w:tc>
          <w:tcPr>
            <w:tcW w:w="1911" w:type="dxa"/>
          </w:tcPr>
          <w:p w14:paraId="15C5B5A3" w14:textId="48E697A0" w:rsidR="008E2C7F" w:rsidRPr="00606234" w:rsidRDefault="008E2C7F" w:rsidP="008E2C7F">
            <w:pPr>
              <w:jc w:val="right"/>
              <w:rPr>
                <w:rFonts w:ascii="Times New Roman" w:hAnsi="Times New Roman" w:cs="Times New Roman"/>
                <w:b/>
                <w:bCs/>
              </w:rPr>
            </w:pPr>
            <w:r>
              <w:rPr>
                <w:rFonts w:ascii="Times New Roman" w:hAnsi="Times New Roman" w:cs="Times New Roman"/>
                <w:b/>
                <w:bCs/>
              </w:rPr>
              <w:t>0,00</w:t>
            </w:r>
          </w:p>
        </w:tc>
      </w:tr>
      <w:tr w:rsidR="008E2C7F" w14:paraId="52EE60C5" w14:textId="77777777" w:rsidTr="001B2533">
        <w:tc>
          <w:tcPr>
            <w:tcW w:w="2968" w:type="dxa"/>
            <w:vMerge/>
          </w:tcPr>
          <w:p w14:paraId="16903A56" w14:textId="77777777" w:rsidR="008E2C7F" w:rsidRPr="00C25D2E" w:rsidRDefault="008E2C7F" w:rsidP="008E2C7F">
            <w:pPr>
              <w:jc w:val="center"/>
              <w:rPr>
                <w:rFonts w:ascii="Times New Roman" w:hAnsi="Times New Roman" w:cs="Times New Roman"/>
              </w:rPr>
            </w:pPr>
          </w:p>
        </w:tc>
        <w:tc>
          <w:tcPr>
            <w:tcW w:w="1144" w:type="dxa"/>
          </w:tcPr>
          <w:p w14:paraId="361AA353" w14:textId="72076105" w:rsidR="008E2C7F" w:rsidRPr="00664DAC" w:rsidRDefault="008E2C7F" w:rsidP="008E2C7F">
            <w:pPr>
              <w:jc w:val="both"/>
              <w:rPr>
                <w:rFonts w:ascii="Times New Roman" w:hAnsi="Times New Roman" w:cs="Times New Roman"/>
              </w:rPr>
            </w:pPr>
            <w:r w:rsidRPr="00664DAC">
              <w:rPr>
                <w:rFonts w:ascii="Times New Roman" w:hAnsi="Times New Roman" w:cs="Times New Roman"/>
              </w:rPr>
              <w:t>КБ</w:t>
            </w:r>
          </w:p>
        </w:tc>
        <w:tc>
          <w:tcPr>
            <w:tcW w:w="1559" w:type="dxa"/>
          </w:tcPr>
          <w:p w14:paraId="36F875D4" w14:textId="5153C2BF" w:rsidR="008E2C7F" w:rsidRPr="00C25D2E" w:rsidRDefault="008E2C7F" w:rsidP="008E2C7F">
            <w:pPr>
              <w:jc w:val="right"/>
              <w:rPr>
                <w:rFonts w:ascii="Times New Roman" w:hAnsi="Times New Roman" w:cs="Times New Roman"/>
              </w:rPr>
            </w:pPr>
            <w:r>
              <w:rPr>
                <w:rFonts w:ascii="Times New Roman" w:hAnsi="Times New Roman" w:cs="Times New Roman"/>
              </w:rPr>
              <w:t>0,00</w:t>
            </w:r>
          </w:p>
        </w:tc>
        <w:tc>
          <w:tcPr>
            <w:tcW w:w="1559" w:type="dxa"/>
          </w:tcPr>
          <w:p w14:paraId="74CD1536" w14:textId="1562E943" w:rsidR="008E2C7F" w:rsidRPr="00C25D2E" w:rsidRDefault="008E2C7F" w:rsidP="008E2C7F">
            <w:pPr>
              <w:jc w:val="right"/>
              <w:rPr>
                <w:rFonts w:ascii="Times New Roman" w:hAnsi="Times New Roman" w:cs="Times New Roman"/>
              </w:rPr>
            </w:pPr>
            <w:r>
              <w:rPr>
                <w:rFonts w:ascii="Times New Roman" w:hAnsi="Times New Roman" w:cs="Times New Roman"/>
              </w:rPr>
              <w:t>0,00</w:t>
            </w:r>
          </w:p>
        </w:tc>
        <w:tc>
          <w:tcPr>
            <w:tcW w:w="1559" w:type="dxa"/>
          </w:tcPr>
          <w:p w14:paraId="7AB3B897" w14:textId="0E9B7AF2" w:rsidR="008E2C7F" w:rsidRPr="00C25D2E" w:rsidRDefault="008E2C7F" w:rsidP="008E2C7F">
            <w:pPr>
              <w:jc w:val="right"/>
              <w:rPr>
                <w:rFonts w:ascii="Times New Roman" w:hAnsi="Times New Roman" w:cs="Times New Roman"/>
              </w:rPr>
            </w:pPr>
            <w:r>
              <w:rPr>
                <w:rFonts w:ascii="Times New Roman" w:hAnsi="Times New Roman" w:cs="Times New Roman"/>
              </w:rPr>
              <w:t>0,00</w:t>
            </w:r>
          </w:p>
        </w:tc>
        <w:tc>
          <w:tcPr>
            <w:tcW w:w="1517" w:type="dxa"/>
          </w:tcPr>
          <w:p w14:paraId="5BBD8259" w14:textId="7DC853F4" w:rsidR="008E2C7F" w:rsidRPr="00C25D2E" w:rsidRDefault="008E2C7F" w:rsidP="008E2C7F">
            <w:pPr>
              <w:jc w:val="right"/>
              <w:rPr>
                <w:rFonts w:ascii="Times New Roman" w:hAnsi="Times New Roman" w:cs="Times New Roman"/>
              </w:rPr>
            </w:pPr>
            <w:r>
              <w:rPr>
                <w:rFonts w:ascii="Times New Roman" w:hAnsi="Times New Roman" w:cs="Times New Roman"/>
              </w:rPr>
              <w:t>0,00</w:t>
            </w:r>
          </w:p>
        </w:tc>
        <w:tc>
          <w:tcPr>
            <w:tcW w:w="1481" w:type="dxa"/>
          </w:tcPr>
          <w:p w14:paraId="103E762A" w14:textId="0949A0C5" w:rsidR="008E2C7F" w:rsidRPr="00C25D2E" w:rsidRDefault="008E2C7F" w:rsidP="008E2C7F">
            <w:pPr>
              <w:jc w:val="right"/>
              <w:rPr>
                <w:rFonts w:ascii="Times New Roman" w:hAnsi="Times New Roman" w:cs="Times New Roman"/>
              </w:rPr>
            </w:pPr>
            <w:r>
              <w:rPr>
                <w:rFonts w:ascii="Times New Roman" w:hAnsi="Times New Roman" w:cs="Times New Roman"/>
              </w:rPr>
              <w:t>0,00</w:t>
            </w:r>
          </w:p>
        </w:tc>
        <w:tc>
          <w:tcPr>
            <w:tcW w:w="846" w:type="dxa"/>
          </w:tcPr>
          <w:p w14:paraId="4747D6F7" w14:textId="77777777" w:rsidR="008E2C7F" w:rsidRPr="00C25D2E" w:rsidRDefault="008E2C7F" w:rsidP="008E2C7F">
            <w:pPr>
              <w:jc w:val="right"/>
              <w:rPr>
                <w:rFonts w:ascii="Times New Roman" w:hAnsi="Times New Roman" w:cs="Times New Roman"/>
              </w:rPr>
            </w:pPr>
          </w:p>
        </w:tc>
        <w:tc>
          <w:tcPr>
            <w:tcW w:w="845" w:type="dxa"/>
          </w:tcPr>
          <w:p w14:paraId="2A0E93EE" w14:textId="77777777" w:rsidR="008E2C7F" w:rsidRPr="00C25D2E" w:rsidRDefault="008E2C7F" w:rsidP="008E2C7F">
            <w:pPr>
              <w:jc w:val="right"/>
              <w:rPr>
                <w:rFonts w:ascii="Times New Roman" w:hAnsi="Times New Roman" w:cs="Times New Roman"/>
              </w:rPr>
            </w:pPr>
          </w:p>
        </w:tc>
        <w:tc>
          <w:tcPr>
            <w:tcW w:w="913" w:type="dxa"/>
          </w:tcPr>
          <w:p w14:paraId="0C4DCEE8" w14:textId="77777777" w:rsidR="008E2C7F" w:rsidRPr="00C25D2E" w:rsidRDefault="008E2C7F" w:rsidP="008E2C7F">
            <w:pPr>
              <w:jc w:val="right"/>
              <w:rPr>
                <w:rFonts w:ascii="Times New Roman" w:hAnsi="Times New Roman" w:cs="Times New Roman"/>
              </w:rPr>
            </w:pPr>
          </w:p>
        </w:tc>
        <w:tc>
          <w:tcPr>
            <w:tcW w:w="1911" w:type="dxa"/>
          </w:tcPr>
          <w:p w14:paraId="20074BA9" w14:textId="68A9530C" w:rsidR="008E2C7F" w:rsidRPr="00606234" w:rsidRDefault="008E2C7F" w:rsidP="008E2C7F">
            <w:pPr>
              <w:jc w:val="right"/>
              <w:rPr>
                <w:rFonts w:ascii="Times New Roman" w:hAnsi="Times New Roman" w:cs="Times New Roman"/>
                <w:b/>
                <w:bCs/>
              </w:rPr>
            </w:pPr>
            <w:r>
              <w:rPr>
                <w:rFonts w:ascii="Times New Roman" w:hAnsi="Times New Roman" w:cs="Times New Roman"/>
                <w:b/>
                <w:bCs/>
              </w:rPr>
              <w:t>0,00</w:t>
            </w:r>
          </w:p>
        </w:tc>
      </w:tr>
      <w:tr w:rsidR="008E2C7F" w14:paraId="44A2F88C" w14:textId="77777777" w:rsidTr="001B2533">
        <w:tc>
          <w:tcPr>
            <w:tcW w:w="2968" w:type="dxa"/>
            <w:vMerge/>
          </w:tcPr>
          <w:p w14:paraId="1E033F42" w14:textId="77777777" w:rsidR="008E2C7F" w:rsidRPr="00C25D2E" w:rsidRDefault="008E2C7F" w:rsidP="008E2C7F">
            <w:pPr>
              <w:jc w:val="center"/>
              <w:rPr>
                <w:rFonts w:ascii="Times New Roman" w:hAnsi="Times New Roman" w:cs="Times New Roman"/>
              </w:rPr>
            </w:pPr>
          </w:p>
        </w:tc>
        <w:tc>
          <w:tcPr>
            <w:tcW w:w="1144" w:type="dxa"/>
          </w:tcPr>
          <w:p w14:paraId="7D9E8AB5" w14:textId="2021FAEC" w:rsidR="008E2C7F" w:rsidRPr="00664DAC" w:rsidRDefault="008E2C7F" w:rsidP="008E2C7F">
            <w:pPr>
              <w:jc w:val="both"/>
              <w:rPr>
                <w:rFonts w:ascii="Times New Roman" w:hAnsi="Times New Roman" w:cs="Times New Roman"/>
              </w:rPr>
            </w:pPr>
            <w:r w:rsidRPr="00664DAC">
              <w:rPr>
                <w:rFonts w:ascii="Times New Roman" w:hAnsi="Times New Roman" w:cs="Times New Roman"/>
              </w:rPr>
              <w:t>МБ</w:t>
            </w:r>
          </w:p>
        </w:tc>
        <w:tc>
          <w:tcPr>
            <w:tcW w:w="1559" w:type="dxa"/>
          </w:tcPr>
          <w:p w14:paraId="463C49C0" w14:textId="42E3D704" w:rsidR="008E2C7F" w:rsidRPr="00C25D2E" w:rsidRDefault="008E2C7F" w:rsidP="008E2C7F">
            <w:pPr>
              <w:jc w:val="right"/>
              <w:rPr>
                <w:rFonts w:ascii="Times New Roman" w:hAnsi="Times New Roman" w:cs="Times New Roman"/>
              </w:rPr>
            </w:pPr>
            <w:r>
              <w:rPr>
                <w:rFonts w:ascii="Times New Roman" w:hAnsi="Times New Roman" w:cs="Times New Roman"/>
              </w:rPr>
              <w:t>27125363,11</w:t>
            </w:r>
          </w:p>
        </w:tc>
        <w:tc>
          <w:tcPr>
            <w:tcW w:w="1559" w:type="dxa"/>
          </w:tcPr>
          <w:p w14:paraId="11E6184E" w14:textId="39BC7E42" w:rsidR="008E2C7F" w:rsidRPr="00C25D2E" w:rsidRDefault="008E2C7F" w:rsidP="008E2C7F">
            <w:pPr>
              <w:jc w:val="right"/>
              <w:rPr>
                <w:rFonts w:ascii="Times New Roman" w:hAnsi="Times New Roman" w:cs="Times New Roman"/>
              </w:rPr>
            </w:pPr>
            <w:r>
              <w:rPr>
                <w:rFonts w:ascii="Times New Roman" w:hAnsi="Times New Roman" w:cs="Times New Roman"/>
              </w:rPr>
              <w:t>26549200,00</w:t>
            </w:r>
          </w:p>
        </w:tc>
        <w:tc>
          <w:tcPr>
            <w:tcW w:w="1559" w:type="dxa"/>
          </w:tcPr>
          <w:p w14:paraId="433F1BBD" w14:textId="0F448099" w:rsidR="008E2C7F" w:rsidRPr="00C25D2E" w:rsidRDefault="008E2C7F" w:rsidP="008E2C7F">
            <w:pPr>
              <w:jc w:val="right"/>
              <w:rPr>
                <w:rFonts w:ascii="Times New Roman" w:hAnsi="Times New Roman" w:cs="Times New Roman"/>
              </w:rPr>
            </w:pPr>
            <w:r>
              <w:rPr>
                <w:rFonts w:ascii="Times New Roman" w:hAnsi="Times New Roman" w:cs="Times New Roman"/>
              </w:rPr>
              <w:t>26185500,00</w:t>
            </w:r>
          </w:p>
        </w:tc>
        <w:tc>
          <w:tcPr>
            <w:tcW w:w="1517" w:type="dxa"/>
          </w:tcPr>
          <w:p w14:paraId="6717EC5D" w14:textId="52062028" w:rsidR="008E2C7F" w:rsidRPr="00C25D2E" w:rsidRDefault="008E2C7F" w:rsidP="008E2C7F">
            <w:pPr>
              <w:jc w:val="right"/>
              <w:rPr>
                <w:rFonts w:ascii="Times New Roman" w:hAnsi="Times New Roman" w:cs="Times New Roman"/>
              </w:rPr>
            </w:pPr>
            <w:r>
              <w:rPr>
                <w:rFonts w:ascii="Times New Roman" w:hAnsi="Times New Roman" w:cs="Times New Roman"/>
              </w:rPr>
              <w:t>25129800,00</w:t>
            </w:r>
          </w:p>
        </w:tc>
        <w:tc>
          <w:tcPr>
            <w:tcW w:w="1481" w:type="dxa"/>
          </w:tcPr>
          <w:p w14:paraId="1BD3894C" w14:textId="500C8FAC" w:rsidR="008E2C7F" w:rsidRPr="00C25D2E" w:rsidRDefault="008E2C7F" w:rsidP="008E2C7F">
            <w:pPr>
              <w:jc w:val="right"/>
              <w:rPr>
                <w:rFonts w:ascii="Times New Roman" w:hAnsi="Times New Roman" w:cs="Times New Roman"/>
              </w:rPr>
            </w:pPr>
            <w:r>
              <w:rPr>
                <w:rFonts w:ascii="Times New Roman" w:hAnsi="Times New Roman" w:cs="Times New Roman"/>
              </w:rPr>
              <w:t>27275700,00</w:t>
            </w:r>
          </w:p>
        </w:tc>
        <w:tc>
          <w:tcPr>
            <w:tcW w:w="846" w:type="dxa"/>
          </w:tcPr>
          <w:p w14:paraId="1D46F676" w14:textId="77777777" w:rsidR="008E2C7F" w:rsidRPr="00C25D2E" w:rsidRDefault="008E2C7F" w:rsidP="008E2C7F">
            <w:pPr>
              <w:jc w:val="right"/>
              <w:rPr>
                <w:rFonts w:ascii="Times New Roman" w:hAnsi="Times New Roman" w:cs="Times New Roman"/>
              </w:rPr>
            </w:pPr>
          </w:p>
        </w:tc>
        <w:tc>
          <w:tcPr>
            <w:tcW w:w="845" w:type="dxa"/>
          </w:tcPr>
          <w:p w14:paraId="4669DC24" w14:textId="77777777" w:rsidR="008E2C7F" w:rsidRPr="00C25D2E" w:rsidRDefault="008E2C7F" w:rsidP="008E2C7F">
            <w:pPr>
              <w:jc w:val="right"/>
              <w:rPr>
                <w:rFonts w:ascii="Times New Roman" w:hAnsi="Times New Roman" w:cs="Times New Roman"/>
              </w:rPr>
            </w:pPr>
          </w:p>
        </w:tc>
        <w:tc>
          <w:tcPr>
            <w:tcW w:w="913" w:type="dxa"/>
          </w:tcPr>
          <w:p w14:paraId="662F31A9" w14:textId="77777777" w:rsidR="008E2C7F" w:rsidRPr="00C25D2E" w:rsidRDefault="008E2C7F" w:rsidP="008E2C7F">
            <w:pPr>
              <w:jc w:val="right"/>
              <w:rPr>
                <w:rFonts w:ascii="Times New Roman" w:hAnsi="Times New Roman" w:cs="Times New Roman"/>
              </w:rPr>
            </w:pPr>
          </w:p>
        </w:tc>
        <w:tc>
          <w:tcPr>
            <w:tcW w:w="1911" w:type="dxa"/>
          </w:tcPr>
          <w:p w14:paraId="3B90FF67" w14:textId="0CF09DF7" w:rsidR="008E2C7F" w:rsidRPr="00606234" w:rsidRDefault="008E2C7F" w:rsidP="008E2C7F">
            <w:pPr>
              <w:jc w:val="right"/>
              <w:rPr>
                <w:rFonts w:ascii="Times New Roman" w:hAnsi="Times New Roman" w:cs="Times New Roman"/>
                <w:b/>
                <w:bCs/>
              </w:rPr>
            </w:pPr>
            <w:r>
              <w:rPr>
                <w:rFonts w:ascii="Times New Roman" w:hAnsi="Times New Roman" w:cs="Times New Roman"/>
                <w:b/>
                <w:bCs/>
              </w:rPr>
              <w:t>132 265 563,11</w:t>
            </w:r>
          </w:p>
        </w:tc>
      </w:tr>
      <w:tr w:rsidR="00AD282E" w14:paraId="721D80EC" w14:textId="77777777" w:rsidTr="008E2C7F">
        <w:tc>
          <w:tcPr>
            <w:tcW w:w="2968" w:type="dxa"/>
            <w:vMerge w:val="restart"/>
          </w:tcPr>
          <w:p w14:paraId="6699514A" w14:textId="63F900F2" w:rsidR="00AD282E" w:rsidRPr="00C25D2E" w:rsidRDefault="00AD282E" w:rsidP="00AD282E">
            <w:pPr>
              <w:jc w:val="center"/>
              <w:rPr>
                <w:rFonts w:ascii="Times New Roman" w:hAnsi="Times New Roman" w:cs="Times New Roman"/>
              </w:rPr>
            </w:pPr>
            <w:r>
              <w:rPr>
                <w:rFonts w:ascii="Times New Roman" w:hAnsi="Times New Roman" w:cs="Times New Roman"/>
              </w:rPr>
              <w:t>4.1.1 Мероприятия по охране труда  (МКУ «ЦООУ»)</w:t>
            </w:r>
          </w:p>
        </w:tc>
        <w:tc>
          <w:tcPr>
            <w:tcW w:w="1144" w:type="dxa"/>
          </w:tcPr>
          <w:p w14:paraId="22D078B3" w14:textId="4C856FEA" w:rsidR="00AD282E" w:rsidRPr="00664DAC" w:rsidRDefault="00AD282E" w:rsidP="00AD282E">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32B32553" w14:textId="59C5BE2D" w:rsidR="00AD282E" w:rsidRPr="00AD282E" w:rsidRDefault="00AD282E" w:rsidP="00AD282E">
            <w:pPr>
              <w:jc w:val="right"/>
              <w:rPr>
                <w:rFonts w:ascii="Times New Roman" w:hAnsi="Times New Roman" w:cs="Times New Roman"/>
                <w:b/>
                <w:bCs/>
              </w:rPr>
            </w:pPr>
            <w:r w:rsidRPr="00AD282E">
              <w:rPr>
                <w:rFonts w:ascii="Times New Roman" w:hAnsi="Times New Roman" w:cs="Times New Roman"/>
                <w:b/>
                <w:bCs/>
              </w:rPr>
              <w:t>45870,00</w:t>
            </w:r>
          </w:p>
        </w:tc>
        <w:tc>
          <w:tcPr>
            <w:tcW w:w="1559" w:type="dxa"/>
            <w:shd w:val="clear" w:color="auto" w:fill="FFF2CC" w:themeFill="accent4" w:themeFillTint="33"/>
          </w:tcPr>
          <w:p w14:paraId="1DABA0C5" w14:textId="121DB0C6" w:rsidR="00AD282E" w:rsidRPr="00AD282E" w:rsidRDefault="00AD282E" w:rsidP="00AD282E">
            <w:pPr>
              <w:jc w:val="right"/>
              <w:rPr>
                <w:rFonts w:ascii="Times New Roman" w:hAnsi="Times New Roman" w:cs="Times New Roman"/>
                <w:b/>
                <w:bCs/>
              </w:rPr>
            </w:pPr>
            <w:r w:rsidRPr="00AD282E">
              <w:rPr>
                <w:rFonts w:ascii="Times New Roman" w:hAnsi="Times New Roman" w:cs="Times New Roman"/>
                <w:b/>
                <w:bCs/>
              </w:rPr>
              <w:t>69400,00</w:t>
            </w:r>
          </w:p>
        </w:tc>
        <w:tc>
          <w:tcPr>
            <w:tcW w:w="1559" w:type="dxa"/>
            <w:shd w:val="clear" w:color="auto" w:fill="FFF2CC" w:themeFill="accent4" w:themeFillTint="33"/>
          </w:tcPr>
          <w:p w14:paraId="5C436135" w14:textId="1813490A" w:rsidR="00AD282E" w:rsidRPr="00AD282E" w:rsidRDefault="00AD282E" w:rsidP="00AD282E">
            <w:pPr>
              <w:jc w:val="right"/>
              <w:rPr>
                <w:rFonts w:ascii="Times New Roman" w:hAnsi="Times New Roman" w:cs="Times New Roman"/>
                <w:b/>
                <w:bCs/>
              </w:rPr>
            </w:pPr>
            <w:r w:rsidRPr="00AD282E">
              <w:rPr>
                <w:rFonts w:ascii="Times New Roman" w:hAnsi="Times New Roman" w:cs="Times New Roman"/>
                <w:b/>
                <w:bCs/>
              </w:rPr>
              <w:t>50000,00</w:t>
            </w:r>
          </w:p>
        </w:tc>
        <w:tc>
          <w:tcPr>
            <w:tcW w:w="1517" w:type="dxa"/>
            <w:shd w:val="clear" w:color="auto" w:fill="FFF2CC" w:themeFill="accent4" w:themeFillTint="33"/>
          </w:tcPr>
          <w:p w14:paraId="1FF51E93" w14:textId="36E5C572" w:rsidR="00AD282E" w:rsidRPr="00AD282E" w:rsidRDefault="00AD282E" w:rsidP="00AD282E">
            <w:pPr>
              <w:jc w:val="right"/>
              <w:rPr>
                <w:rFonts w:ascii="Times New Roman" w:hAnsi="Times New Roman" w:cs="Times New Roman"/>
                <w:b/>
                <w:bCs/>
              </w:rPr>
            </w:pPr>
            <w:r w:rsidRPr="00AD282E">
              <w:rPr>
                <w:rFonts w:ascii="Times New Roman" w:hAnsi="Times New Roman" w:cs="Times New Roman"/>
                <w:b/>
                <w:bCs/>
              </w:rPr>
              <w:t>50000,00</w:t>
            </w:r>
          </w:p>
        </w:tc>
        <w:tc>
          <w:tcPr>
            <w:tcW w:w="1481" w:type="dxa"/>
            <w:shd w:val="clear" w:color="auto" w:fill="FFF2CC" w:themeFill="accent4" w:themeFillTint="33"/>
          </w:tcPr>
          <w:p w14:paraId="19A2AB98" w14:textId="27D484D3" w:rsidR="00AD282E" w:rsidRPr="00AD282E" w:rsidRDefault="00AD282E" w:rsidP="00AD282E">
            <w:pPr>
              <w:jc w:val="right"/>
              <w:rPr>
                <w:rFonts w:ascii="Times New Roman" w:hAnsi="Times New Roman" w:cs="Times New Roman"/>
                <w:b/>
                <w:bCs/>
              </w:rPr>
            </w:pPr>
            <w:r w:rsidRPr="00AD282E">
              <w:rPr>
                <w:rFonts w:ascii="Times New Roman" w:hAnsi="Times New Roman" w:cs="Times New Roman"/>
                <w:b/>
                <w:bCs/>
              </w:rPr>
              <w:t>50000,00</w:t>
            </w:r>
          </w:p>
        </w:tc>
        <w:tc>
          <w:tcPr>
            <w:tcW w:w="846" w:type="dxa"/>
            <w:shd w:val="clear" w:color="auto" w:fill="FFF2CC" w:themeFill="accent4" w:themeFillTint="33"/>
          </w:tcPr>
          <w:p w14:paraId="109DB6EB" w14:textId="77777777" w:rsidR="00AD282E" w:rsidRPr="008E2C7F" w:rsidRDefault="00AD282E" w:rsidP="00AD282E">
            <w:pPr>
              <w:jc w:val="right"/>
              <w:rPr>
                <w:rFonts w:ascii="Times New Roman" w:hAnsi="Times New Roman" w:cs="Times New Roman"/>
                <w:b/>
                <w:bCs/>
              </w:rPr>
            </w:pPr>
          </w:p>
        </w:tc>
        <w:tc>
          <w:tcPr>
            <w:tcW w:w="845" w:type="dxa"/>
            <w:shd w:val="clear" w:color="auto" w:fill="FFF2CC" w:themeFill="accent4" w:themeFillTint="33"/>
          </w:tcPr>
          <w:p w14:paraId="0D7F20E7" w14:textId="77777777" w:rsidR="00AD282E" w:rsidRPr="008E2C7F" w:rsidRDefault="00AD282E" w:rsidP="00AD282E">
            <w:pPr>
              <w:jc w:val="right"/>
              <w:rPr>
                <w:rFonts w:ascii="Times New Roman" w:hAnsi="Times New Roman" w:cs="Times New Roman"/>
                <w:b/>
                <w:bCs/>
              </w:rPr>
            </w:pPr>
          </w:p>
        </w:tc>
        <w:tc>
          <w:tcPr>
            <w:tcW w:w="913" w:type="dxa"/>
            <w:shd w:val="clear" w:color="auto" w:fill="FFF2CC" w:themeFill="accent4" w:themeFillTint="33"/>
          </w:tcPr>
          <w:p w14:paraId="611DF4FD" w14:textId="77777777" w:rsidR="00AD282E" w:rsidRPr="008E2C7F" w:rsidRDefault="00AD282E" w:rsidP="00AD282E">
            <w:pPr>
              <w:jc w:val="right"/>
              <w:rPr>
                <w:rFonts w:ascii="Times New Roman" w:hAnsi="Times New Roman" w:cs="Times New Roman"/>
                <w:b/>
                <w:bCs/>
              </w:rPr>
            </w:pPr>
          </w:p>
        </w:tc>
        <w:tc>
          <w:tcPr>
            <w:tcW w:w="1911" w:type="dxa"/>
            <w:shd w:val="clear" w:color="auto" w:fill="FFF2CC" w:themeFill="accent4" w:themeFillTint="33"/>
          </w:tcPr>
          <w:p w14:paraId="554C7B28" w14:textId="1EF86766" w:rsidR="00AD282E" w:rsidRPr="008E2C7F" w:rsidRDefault="00AD282E" w:rsidP="00AD282E">
            <w:pPr>
              <w:jc w:val="right"/>
              <w:rPr>
                <w:rFonts w:ascii="Times New Roman" w:hAnsi="Times New Roman" w:cs="Times New Roman"/>
                <w:b/>
                <w:bCs/>
              </w:rPr>
            </w:pPr>
            <w:r>
              <w:rPr>
                <w:rFonts w:ascii="Times New Roman" w:hAnsi="Times New Roman" w:cs="Times New Roman"/>
                <w:b/>
                <w:bCs/>
              </w:rPr>
              <w:t>265270,00</w:t>
            </w:r>
          </w:p>
        </w:tc>
      </w:tr>
      <w:tr w:rsidR="00AD282E" w14:paraId="70A06DBB" w14:textId="77777777" w:rsidTr="001B2533">
        <w:tc>
          <w:tcPr>
            <w:tcW w:w="2968" w:type="dxa"/>
            <w:vMerge/>
          </w:tcPr>
          <w:p w14:paraId="70E7E44E" w14:textId="77777777" w:rsidR="00AD282E" w:rsidRPr="00C25D2E" w:rsidRDefault="00AD282E" w:rsidP="00AD282E">
            <w:pPr>
              <w:jc w:val="center"/>
              <w:rPr>
                <w:rFonts w:ascii="Times New Roman" w:hAnsi="Times New Roman" w:cs="Times New Roman"/>
              </w:rPr>
            </w:pPr>
          </w:p>
        </w:tc>
        <w:tc>
          <w:tcPr>
            <w:tcW w:w="1144" w:type="dxa"/>
          </w:tcPr>
          <w:p w14:paraId="0B2E66DF" w14:textId="36233C46" w:rsidR="00AD282E" w:rsidRPr="00664DAC" w:rsidRDefault="00AD282E" w:rsidP="00AD282E">
            <w:pPr>
              <w:jc w:val="both"/>
              <w:rPr>
                <w:rFonts w:ascii="Times New Roman" w:hAnsi="Times New Roman" w:cs="Times New Roman"/>
              </w:rPr>
            </w:pPr>
            <w:r w:rsidRPr="00664DAC">
              <w:rPr>
                <w:rFonts w:ascii="Times New Roman" w:hAnsi="Times New Roman" w:cs="Times New Roman"/>
              </w:rPr>
              <w:t>ФБ</w:t>
            </w:r>
          </w:p>
        </w:tc>
        <w:tc>
          <w:tcPr>
            <w:tcW w:w="1559" w:type="dxa"/>
          </w:tcPr>
          <w:p w14:paraId="0E2D2719" w14:textId="4439A4A6" w:rsidR="00AD282E" w:rsidRPr="00C25D2E" w:rsidRDefault="00AD282E" w:rsidP="00AD282E">
            <w:pPr>
              <w:jc w:val="right"/>
              <w:rPr>
                <w:rFonts w:ascii="Times New Roman" w:hAnsi="Times New Roman" w:cs="Times New Roman"/>
              </w:rPr>
            </w:pPr>
            <w:r>
              <w:rPr>
                <w:rFonts w:ascii="Times New Roman" w:hAnsi="Times New Roman" w:cs="Times New Roman"/>
              </w:rPr>
              <w:t>0,00</w:t>
            </w:r>
          </w:p>
        </w:tc>
        <w:tc>
          <w:tcPr>
            <w:tcW w:w="1559" w:type="dxa"/>
          </w:tcPr>
          <w:p w14:paraId="75419264" w14:textId="726E52DD" w:rsidR="00AD282E" w:rsidRPr="00C25D2E" w:rsidRDefault="00AD282E" w:rsidP="00AD282E">
            <w:pPr>
              <w:jc w:val="right"/>
              <w:rPr>
                <w:rFonts w:ascii="Times New Roman" w:hAnsi="Times New Roman" w:cs="Times New Roman"/>
              </w:rPr>
            </w:pPr>
            <w:r>
              <w:rPr>
                <w:rFonts w:ascii="Times New Roman" w:hAnsi="Times New Roman" w:cs="Times New Roman"/>
              </w:rPr>
              <w:t>0,00</w:t>
            </w:r>
          </w:p>
        </w:tc>
        <w:tc>
          <w:tcPr>
            <w:tcW w:w="1559" w:type="dxa"/>
          </w:tcPr>
          <w:p w14:paraId="6F99FBE3" w14:textId="0D6DCAF8" w:rsidR="00AD282E" w:rsidRPr="00C25D2E" w:rsidRDefault="00AD282E" w:rsidP="00AD282E">
            <w:pPr>
              <w:jc w:val="right"/>
              <w:rPr>
                <w:rFonts w:ascii="Times New Roman" w:hAnsi="Times New Roman" w:cs="Times New Roman"/>
              </w:rPr>
            </w:pPr>
            <w:r>
              <w:rPr>
                <w:rFonts w:ascii="Times New Roman" w:hAnsi="Times New Roman" w:cs="Times New Roman"/>
              </w:rPr>
              <w:t>0,00</w:t>
            </w:r>
          </w:p>
        </w:tc>
        <w:tc>
          <w:tcPr>
            <w:tcW w:w="1517" w:type="dxa"/>
          </w:tcPr>
          <w:p w14:paraId="01613385" w14:textId="4810481C" w:rsidR="00AD282E" w:rsidRPr="00C25D2E" w:rsidRDefault="00AD282E" w:rsidP="00AD282E">
            <w:pPr>
              <w:jc w:val="right"/>
              <w:rPr>
                <w:rFonts w:ascii="Times New Roman" w:hAnsi="Times New Roman" w:cs="Times New Roman"/>
              </w:rPr>
            </w:pPr>
            <w:r>
              <w:rPr>
                <w:rFonts w:ascii="Times New Roman" w:hAnsi="Times New Roman" w:cs="Times New Roman"/>
              </w:rPr>
              <w:t>0,00</w:t>
            </w:r>
          </w:p>
        </w:tc>
        <w:tc>
          <w:tcPr>
            <w:tcW w:w="1481" w:type="dxa"/>
          </w:tcPr>
          <w:p w14:paraId="09023921" w14:textId="33AB46F8" w:rsidR="00AD282E" w:rsidRPr="00C25D2E" w:rsidRDefault="00AD282E" w:rsidP="00AD282E">
            <w:pPr>
              <w:jc w:val="right"/>
              <w:rPr>
                <w:rFonts w:ascii="Times New Roman" w:hAnsi="Times New Roman" w:cs="Times New Roman"/>
              </w:rPr>
            </w:pPr>
            <w:r>
              <w:rPr>
                <w:rFonts w:ascii="Times New Roman" w:hAnsi="Times New Roman" w:cs="Times New Roman"/>
              </w:rPr>
              <w:t>0,00</w:t>
            </w:r>
          </w:p>
        </w:tc>
        <w:tc>
          <w:tcPr>
            <w:tcW w:w="846" w:type="dxa"/>
          </w:tcPr>
          <w:p w14:paraId="3556693A" w14:textId="77777777" w:rsidR="00AD282E" w:rsidRPr="00C25D2E" w:rsidRDefault="00AD282E" w:rsidP="00AD282E">
            <w:pPr>
              <w:jc w:val="right"/>
              <w:rPr>
                <w:rFonts w:ascii="Times New Roman" w:hAnsi="Times New Roman" w:cs="Times New Roman"/>
              </w:rPr>
            </w:pPr>
          </w:p>
        </w:tc>
        <w:tc>
          <w:tcPr>
            <w:tcW w:w="845" w:type="dxa"/>
          </w:tcPr>
          <w:p w14:paraId="4F0FAAED" w14:textId="77777777" w:rsidR="00AD282E" w:rsidRPr="00C25D2E" w:rsidRDefault="00AD282E" w:rsidP="00AD282E">
            <w:pPr>
              <w:jc w:val="right"/>
              <w:rPr>
                <w:rFonts w:ascii="Times New Roman" w:hAnsi="Times New Roman" w:cs="Times New Roman"/>
              </w:rPr>
            </w:pPr>
          </w:p>
        </w:tc>
        <w:tc>
          <w:tcPr>
            <w:tcW w:w="913" w:type="dxa"/>
          </w:tcPr>
          <w:p w14:paraId="271D27EB" w14:textId="77777777" w:rsidR="00AD282E" w:rsidRPr="00C25D2E" w:rsidRDefault="00AD282E" w:rsidP="00AD282E">
            <w:pPr>
              <w:jc w:val="right"/>
              <w:rPr>
                <w:rFonts w:ascii="Times New Roman" w:hAnsi="Times New Roman" w:cs="Times New Roman"/>
              </w:rPr>
            </w:pPr>
          </w:p>
        </w:tc>
        <w:tc>
          <w:tcPr>
            <w:tcW w:w="1911" w:type="dxa"/>
          </w:tcPr>
          <w:p w14:paraId="24912E0D" w14:textId="4CCE680B" w:rsidR="00AD282E" w:rsidRPr="00606234" w:rsidRDefault="00AD282E" w:rsidP="00AD282E">
            <w:pPr>
              <w:jc w:val="right"/>
              <w:rPr>
                <w:rFonts w:ascii="Times New Roman" w:hAnsi="Times New Roman" w:cs="Times New Roman"/>
                <w:b/>
                <w:bCs/>
              </w:rPr>
            </w:pPr>
            <w:r>
              <w:rPr>
                <w:rFonts w:ascii="Times New Roman" w:hAnsi="Times New Roman" w:cs="Times New Roman"/>
                <w:b/>
                <w:bCs/>
              </w:rPr>
              <w:t>0,00</w:t>
            </w:r>
          </w:p>
        </w:tc>
      </w:tr>
      <w:tr w:rsidR="00AD282E" w14:paraId="19F25C7E" w14:textId="77777777" w:rsidTr="001B2533">
        <w:tc>
          <w:tcPr>
            <w:tcW w:w="2968" w:type="dxa"/>
            <w:vMerge/>
          </w:tcPr>
          <w:p w14:paraId="559E83F0" w14:textId="77777777" w:rsidR="00AD282E" w:rsidRPr="00C25D2E" w:rsidRDefault="00AD282E" w:rsidP="00AD282E">
            <w:pPr>
              <w:jc w:val="center"/>
              <w:rPr>
                <w:rFonts w:ascii="Times New Roman" w:hAnsi="Times New Roman" w:cs="Times New Roman"/>
              </w:rPr>
            </w:pPr>
          </w:p>
        </w:tc>
        <w:tc>
          <w:tcPr>
            <w:tcW w:w="1144" w:type="dxa"/>
          </w:tcPr>
          <w:p w14:paraId="3D386255" w14:textId="00CC2239" w:rsidR="00AD282E" w:rsidRPr="00664DAC" w:rsidRDefault="00AD282E" w:rsidP="00AD282E">
            <w:pPr>
              <w:jc w:val="both"/>
              <w:rPr>
                <w:rFonts w:ascii="Times New Roman" w:hAnsi="Times New Roman" w:cs="Times New Roman"/>
              </w:rPr>
            </w:pPr>
            <w:r w:rsidRPr="00664DAC">
              <w:rPr>
                <w:rFonts w:ascii="Times New Roman" w:hAnsi="Times New Roman" w:cs="Times New Roman"/>
              </w:rPr>
              <w:t>КБ</w:t>
            </w:r>
          </w:p>
        </w:tc>
        <w:tc>
          <w:tcPr>
            <w:tcW w:w="1559" w:type="dxa"/>
          </w:tcPr>
          <w:p w14:paraId="3721300B" w14:textId="67F6F905" w:rsidR="00AD282E" w:rsidRPr="00C25D2E" w:rsidRDefault="00AD282E" w:rsidP="00AD282E">
            <w:pPr>
              <w:jc w:val="right"/>
              <w:rPr>
                <w:rFonts w:ascii="Times New Roman" w:hAnsi="Times New Roman" w:cs="Times New Roman"/>
              </w:rPr>
            </w:pPr>
            <w:r>
              <w:rPr>
                <w:rFonts w:ascii="Times New Roman" w:hAnsi="Times New Roman" w:cs="Times New Roman"/>
              </w:rPr>
              <w:t>0,00</w:t>
            </w:r>
          </w:p>
        </w:tc>
        <w:tc>
          <w:tcPr>
            <w:tcW w:w="1559" w:type="dxa"/>
          </w:tcPr>
          <w:p w14:paraId="0F3CF5AF" w14:textId="08BC194D" w:rsidR="00AD282E" w:rsidRPr="00C25D2E" w:rsidRDefault="00AD282E" w:rsidP="00AD282E">
            <w:pPr>
              <w:jc w:val="right"/>
              <w:rPr>
                <w:rFonts w:ascii="Times New Roman" w:hAnsi="Times New Roman" w:cs="Times New Roman"/>
              </w:rPr>
            </w:pPr>
            <w:r>
              <w:rPr>
                <w:rFonts w:ascii="Times New Roman" w:hAnsi="Times New Roman" w:cs="Times New Roman"/>
              </w:rPr>
              <w:t>0,00</w:t>
            </w:r>
          </w:p>
        </w:tc>
        <w:tc>
          <w:tcPr>
            <w:tcW w:w="1559" w:type="dxa"/>
          </w:tcPr>
          <w:p w14:paraId="30A9EC54" w14:textId="33234257" w:rsidR="00AD282E" w:rsidRPr="00C25D2E" w:rsidRDefault="00AD282E" w:rsidP="00AD282E">
            <w:pPr>
              <w:jc w:val="right"/>
              <w:rPr>
                <w:rFonts w:ascii="Times New Roman" w:hAnsi="Times New Roman" w:cs="Times New Roman"/>
              </w:rPr>
            </w:pPr>
            <w:r>
              <w:rPr>
                <w:rFonts w:ascii="Times New Roman" w:hAnsi="Times New Roman" w:cs="Times New Roman"/>
              </w:rPr>
              <w:t>0,00</w:t>
            </w:r>
          </w:p>
        </w:tc>
        <w:tc>
          <w:tcPr>
            <w:tcW w:w="1517" w:type="dxa"/>
          </w:tcPr>
          <w:p w14:paraId="01DC1D60" w14:textId="6AB4D341" w:rsidR="00AD282E" w:rsidRPr="00C25D2E" w:rsidRDefault="00AD282E" w:rsidP="00AD282E">
            <w:pPr>
              <w:jc w:val="right"/>
              <w:rPr>
                <w:rFonts w:ascii="Times New Roman" w:hAnsi="Times New Roman" w:cs="Times New Roman"/>
              </w:rPr>
            </w:pPr>
            <w:r>
              <w:rPr>
                <w:rFonts w:ascii="Times New Roman" w:hAnsi="Times New Roman" w:cs="Times New Roman"/>
              </w:rPr>
              <w:t>0,00</w:t>
            </w:r>
          </w:p>
        </w:tc>
        <w:tc>
          <w:tcPr>
            <w:tcW w:w="1481" w:type="dxa"/>
          </w:tcPr>
          <w:p w14:paraId="745F8A98" w14:textId="361941AD" w:rsidR="00AD282E" w:rsidRPr="00C25D2E" w:rsidRDefault="00AD282E" w:rsidP="00AD282E">
            <w:pPr>
              <w:jc w:val="right"/>
              <w:rPr>
                <w:rFonts w:ascii="Times New Roman" w:hAnsi="Times New Roman" w:cs="Times New Roman"/>
              </w:rPr>
            </w:pPr>
            <w:r>
              <w:rPr>
                <w:rFonts w:ascii="Times New Roman" w:hAnsi="Times New Roman" w:cs="Times New Roman"/>
              </w:rPr>
              <w:t>0,00</w:t>
            </w:r>
          </w:p>
        </w:tc>
        <w:tc>
          <w:tcPr>
            <w:tcW w:w="846" w:type="dxa"/>
          </w:tcPr>
          <w:p w14:paraId="1054D532" w14:textId="77777777" w:rsidR="00AD282E" w:rsidRPr="00C25D2E" w:rsidRDefault="00AD282E" w:rsidP="00AD282E">
            <w:pPr>
              <w:jc w:val="right"/>
              <w:rPr>
                <w:rFonts w:ascii="Times New Roman" w:hAnsi="Times New Roman" w:cs="Times New Roman"/>
              </w:rPr>
            </w:pPr>
          </w:p>
        </w:tc>
        <w:tc>
          <w:tcPr>
            <w:tcW w:w="845" w:type="dxa"/>
          </w:tcPr>
          <w:p w14:paraId="21839FD4" w14:textId="77777777" w:rsidR="00AD282E" w:rsidRPr="00C25D2E" w:rsidRDefault="00AD282E" w:rsidP="00AD282E">
            <w:pPr>
              <w:jc w:val="right"/>
              <w:rPr>
                <w:rFonts w:ascii="Times New Roman" w:hAnsi="Times New Roman" w:cs="Times New Roman"/>
              </w:rPr>
            </w:pPr>
          </w:p>
        </w:tc>
        <w:tc>
          <w:tcPr>
            <w:tcW w:w="913" w:type="dxa"/>
          </w:tcPr>
          <w:p w14:paraId="5197587D" w14:textId="77777777" w:rsidR="00AD282E" w:rsidRPr="00C25D2E" w:rsidRDefault="00AD282E" w:rsidP="00AD282E">
            <w:pPr>
              <w:jc w:val="right"/>
              <w:rPr>
                <w:rFonts w:ascii="Times New Roman" w:hAnsi="Times New Roman" w:cs="Times New Roman"/>
              </w:rPr>
            </w:pPr>
          </w:p>
        </w:tc>
        <w:tc>
          <w:tcPr>
            <w:tcW w:w="1911" w:type="dxa"/>
          </w:tcPr>
          <w:p w14:paraId="362A9066" w14:textId="01F95441" w:rsidR="00AD282E" w:rsidRPr="00606234" w:rsidRDefault="00AD282E" w:rsidP="00AD282E">
            <w:pPr>
              <w:jc w:val="right"/>
              <w:rPr>
                <w:rFonts w:ascii="Times New Roman" w:hAnsi="Times New Roman" w:cs="Times New Roman"/>
                <w:b/>
                <w:bCs/>
              </w:rPr>
            </w:pPr>
            <w:r>
              <w:rPr>
                <w:rFonts w:ascii="Times New Roman" w:hAnsi="Times New Roman" w:cs="Times New Roman"/>
                <w:b/>
                <w:bCs/>
              </w:rPr>
              <w:t>0,00</w:t>
            </w:r>
          </w:p>
        </w:tc>
      </w:tr>
      <w:tr w:rsidR="00AD282E" w14:paraId="31A0AABB" w14:textId="77777777" w:rsidTr="001B2533">
        <w:tc>
          <w:tcPr>
            <w:tcW w:w="2968" w:type="dxa"/>
            <w:vMerge/>
          </w:tcPr>
          <w:p w14:paraId="01D31389" w14:textId="77777777" w:rsidR="00AD282E" w:rsidRPr="00C25D2E" w:rsidRDefault="00AD282E" w:rsidP="00AD282E">
            <w:pPr>
              <w:jc w:val="center"/>
              <w:rPr>
                <w:rFonts w:ascii="Times New Roman" w:hAnsi="Times New Roman" w:cs="Times New Roman"/>
              </w:rPr>
            </w:pPr>
          </w:p>
        </w:tc>
        <w:tc>
          <w:tcPr>
            <w:tcW w:w="1144" w:type="dxa"/>
          </w:tcPr>
          <w:p w14:paraId="19A1265E" w14:textId="3249A18D" w:rsidR="00AD282E" w:rsidRPr="00664DAC" w:rsidRDefault="00AD282E" w:rsidP="00AD282E">
            <w:pPr>
              <w:jc w:val="both"/>
              <w:rPr>
                <w:rFonts w:ascii="Times New Roman" w:hAnsi="Times New Roman" w:cs="Times New Roman"/>
              </w:rPr>
            </w:pPr>
            <w:r w:rsidRPr="00664DAC">
              <w:rPr>
                <w:rFonts w:ascii="Times New Roman" w:hAnsi="Times New Roman" w:cs="Times New Roman"/>
              </w:rPr>
              <w:t>МБ</w:t>
            </w:r>
          </w:p>
        </w:tc>
        <w:tc>
          <w:tcPr>
            <w:tcW w:w="1559" w:type="dxa"/>
          </w:tcPr>
          <w:p w14:paraId="5649B572" w14:textId="23ECC262" w:rsidR="00AD282E" w:rsidRPr="00C25D2E" w:rsidRDefault="00AD282E" w:rsidP="00AD282E">
            <w:pPr>
              <w:jc w:val="right"/>
              <w:rPr>
                <w:rFonts w:ascii="Times New Roman" w:hAnsi="Times New Roman" w:cs="Times New Roman"/>
              </w:rPr>
            </w:pPr>
            <w:r>
              <w:rPr>
                <w:rFonts w:ascii="Times New Roman" w:hAnsi="Times New Roman" w:cs="Times New Roman"/>
              </w:rPr>
              <w:t>45870,00</w:t>
            </w:r>
          </w:p>
        </w:tc>
        <w:tc>
          <w:tcPr>
            <w:tcW w:w="1559" w:type="dxa"/>
          </w:tcPr>
          <w:p w14:paraId="64C2CA54" w14:textId="672779A3" w:rsidR="00AD282E" w:rsidRPr="00C25D2E" w:rsidRDefault="00AD282E" w:rsidP="00AD282E">
            <w:pPr>
              <w:jc w:val="right"/>
              <w:rPr>
                <w:rFonts w:ascii="Times New Roman" w:hAnsi="Times New Roman" w:cs="Times New Roman"/>
              </w:rPr>
            </w:pPr>
            <w:r>
              <w:rPr>
                <w:rFonts w:ascii="Times New Roman" w:hAnsi="Times New Roman" w:cs="Times New Roman"/>
              </w:rPr>
              <w:t>69400,00</w:t>
            </w:r>
          </w:p>
        </w:tc>
        <w:tc>
          <w:tcPr>
            <w:tcW w:w="1559" w:type="dxa"/>
          </w:tcPr>
          <w:p w14:paraId="1FD8D248" w14:textId="5CF3F157" w:rsidR="00AD282E" w:rsidRPr="00C25D2E" w:rsidRDefault="00AD282E" w:rsidP="00AD282E">
            <w:pPr>
              <w:jc w:val="right"/>
              <w:rPr>
                <w:rFonts w:ascii="Times New Roman" w:hAnsi="Times New Roman" w:cs="Times New Roman"/>
              </w:rPr>
            </w:pPr>
            <w:r>
              <w:rPr>
                <w:rFonts w:ascii="Times New Roman" w:hAnsi="Times New Roman" w:cs="Times New Roman"/>
              </w:rPr>
              <w:t>50000,00</w:t>
            </w:r>
          </w:p>
        </w:tc>
        <w:tc>
          <w:tcPr>
            <w:tcW w:w="1517" w:type="dxa"/>
          </w:tcPr>
          <w:p w14:paraId="5C07DEDC" w14:textId="789A5738" w:rsidR="00AD282E" w:rsidRPr="00C25D2E" w:rsidRDefault="00AD282E" w:rsidP="00AD282E">
            <w:pPr>
              <w:jc w:val="right"/>
              <w:rPr>
                <w:rFonts w:ascii="Times New Roman" w:hAnsi="Times New Roman" w:cs="Times New Roman"/>
              </w:rPr>
            </w:pPr>
            <w:r>
              <w:rPr>
                <w:rFonts w:ascii="Times New Roman" w:hAnsi="Times New Roman" w:cs="Times New Roman"/>
              </w:rPr>
              <w:t>50000,00</w:t>
            </w:r>
          </w:p>
        </w:tc>
        <w:tc>
          <w:tcPr>
            <w:tcW w:w="1481" w:type="dxa"/>
          </w:tcPr>
          <w:p w14:paraId="34FD7B6F" w14:textId="16E5E0F0" w:rsidR="00AD282E" w:rsidRPr="00C25D2E" w:rsidRDefault="00AD282E" w:rsidP="00AD282E">
            <w:pPr>
              <w:jc w:val="right"/>
              <w:rPr>
                <w:rFonts w:ascii="Times New Roman" w:hAnsi="Times New Roman" w:cs="Times New Roman"/>
              </w:rPr>
            </w:pPr>
            <w:r>
              <w:rPr>
                <w:rFonts w:ascii="Times New Roman" w:hAnsi="Times New Roman" w:cs="Times New Roman"/>
              </w:rPr>
              <w:t>50000,00</w:t>
            </w:r>
          </w:p>
        </w:tc>
        <w:tc>
          <w:tcPr>
            <w:tcW w:w="846" w:type="dxa"/>
          </w:tcPr>
          <w:p w14:paraId="7B751F2C" w14:textId="77777777" w:rsidR="00AD282E" w:rsidRPr="00C25D2E" w:rsidRDefault="00AD282E" w:rsidP="00AD282E">
            <w:pPr>
              <w:jc w:val="right"/>
              <w:rPr>
                <w:rFonts w:ascii="Times New Roman" w:hAnsi="Times New Roman" w:cs="Times New Roman"/>
              </w:rPr>
            </w:pPr>
          </w:p>
        </w:tc>
        <w:tc>
          <w:tcPr>
            <w:tcW w:w="845" w:type="dxa"/>
          </w:tcPr>
          <w:p w14:paraId="5739D09F" w14:textId="77777777" w:rsidR="00AD282E" w:rsidRPr="00C25D2E" w:rsidRDefault="00AD282E" w:rsidP="00AD282E">
            <w:pPr>
              <w:jc w:val="right"/>
              <w:rPr>
                <w:rFonts w:ascii="Times New Roman" w:hAnsi="Times New Roman" w:cs="Times New Roman"/>
              </w:rPr>
            </w:pPr>
          </w:p>
        </w:tc>
        <w:tc>
          <w:tcPr>
            <w:tcW w:w="913" w:type="dxa"/>
          </w:tcPr>
          <w:p w14:paraId="6005447E" w14:textId="77777777" w:rsidR="00AD282E" w:rsidRPr="00C25D2E" w:rsidRDefault="00AD282E" w:rsidP="00AD282E">
            <w:pPr>
              <w:jc w:val="right"/>
              <w:rPr>
                <w:rFonts w:ascii="Times New Roman" w:hAnsi="Times New Roman" w:cs="Times New Roman"/>
              </w:rPr>
            </w:pPr>
          </w:p>
        </w:tc>
        <w:tc>
          <w:tcPr>
            <w:tcW w:w="1911" w:type="dxa"/>
          </w:tcPr>
          <w:p w14:paraId="452182B8" w14:textId="1DD50981" w:rsidR="00AD282E" w:rsidRPr="00606234" w:rsidRDefault="00AD282E" w:rsidP="00AD282E">
            <w:pPr>
              <w:jc w:val="right"/>
              <w:rPr>
                <w:rFonts w:ascii="Times New Roman" w:hAnsi="Times New Roman" w:cs="Times New Roman"/>
                <w:b/>
                <w:bCs/>
              </w:rPr>
            </w:pPr>
            <w:r>
              <w:rPr>
                <w:rFonts w:ascii="Times New Roman" w:hAnsi="Times New Roman" w:cs="Times New Roman"/>
                <w:b/>
                <w:bCs/>
              </w:rPr>
              <w:t>265270,00</w:t>
            </w:r>
          </w:p>
        </w:tc>
      </w:tr>
      <w:tr w:rsidR="00AD282E" w14:paraId="277085B4" w14:textId="77777777" w:rsidTr="008E2C7F">
        <w:tc>
          <w:tcPr>
            <w:tcW w:w="2968" w:type="dxa"/>
            <w:vMerge w:val="restart"/>
          </w:tcPr>
          <w:p w14:paraId="63FF2565" w14:textId="283E7FC9" w:rsidR="00AD282E" w:rsidRPr="00C25D2E" w:rsidRDefault="00AD282E" w:rsidP="00AD282E">
            <w:pPr>
              <w:jc w:val="center"/>
              <w:rPr>
                <w:rFonts w:ascii="Times New Roman" w:hAnsi="Times New Roman" w:cs="Times New Roman"/>
              </w:rPr>
            </w:pPr>
            <w:r>
              <w:rPr>
                <w:rFonts w:ascii="Times New Roman" w:hAnsi="Times New Roman" w:cs="Times New Roman"/>
              </w:rPr>
              <w:t>4.1.2.  Расходы на обеспе</w:t>
            </w:r>
            <w:r w:rsidR="00C36989">
              <w:rPr>
                <w:rFonts w:ascii="Times New Roman" w:hAnsi="Times New Roman" w:cs="Times New Roman"/>
              </w:rPr>
              <w:t>-</w:t>
            </w:r>
            <w:r>
              <w:rPr>
                <w:rFonts w:ascii="Times New Roman" w:hAnsi="Times New Roman" w:cs="Times New Roman"/>
              </w:rPr>
              <w:t>чение деятельности (оказа</w:t>
            </w:r>
            <w:r w:rsidR="00C36989">
              <w:rPr>
                <w:rFonts w:ascii="Times New Roman" w:hAnsi="Times New Roman" w:cs="Times New Roman"/>
              </w:rPr>
              <w:t>-</w:t>
            </w:r>
            <w:r>
              <w:rPr>
                <w:rFonts w:ascii="Times New Roman" w:hAnsi="Times New Roman" w:cs="Times New Roman"/>
              </w:rPr>
              <w:t>ние услуг, выполнение ра</w:t>
            </w:r>
            <w:r w:rsidR="00C36989">
              <w:rPr>
                <w:rFonts w:ascii="Times New Roman" w:hAnsi="Times New Roman" w:cs="Times New Roman"/>
              </w:rPr>
              <w:t>-</w:t>
            </w:r>
            <w:r>
              <w:rPr>
                <w:rFonts w:ascii="Times New Roman" w:hAnsi="Times New Roman" w:cs="Times New Roman"/>
              </w:rPr>
              <w:t>бот), учреждений  (МКУ «ЦООУ»)</w:t>
            </w:r>
          </w:p>
        </w:tc>
        <w:tc>
          <w:tcPr>
            <w:tcW w:w="1144" w:type="dxa"/>
          </w:tcPr>
          <w:p w14:paraId="4E4A6FDA" w14:textId="3600E32F" w:rsidR="00AD282E" w:rsidRPr="00664DAC" w:rsidRDefault="00AD282E" w:rsidP="00AD282E">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18B1E812" w14:textId="02086732" w:rsidR="00AD282E" w:rsidRPr="00AD282E" w:rsidRDefault="00AD282E" w:rsidP="00AD282E">
            <w:pPr>
              <w:jc w:val="right"/>
              <w:rPr>
                <w:rFonts w:ascii="Times New Roman" w:hAnsi="Times New Roman" w:cs="Times New Roman"/>
                <w:b/>
                <w:bCs/>
              </w:rPr>
            </w:pPr>
            <w:r w:rsidRPr="00AD282E">
              <w:rPr>
                <w:rFonts w:ascii="Times New Roman" w:hAnsi="Times New Roman" w:cs="Times New Roman"/>
                <w:b/>
                <w:bCs/>
              </w:rPr>
              <w:t>26803493,11</w:t>
            </w:r>
          </w:p>
        </w:tc>
        <w:tc>
          <w:tcPr>
            <w:tcW w:w="1559" w:type="dxa"/>
            <w:shd w:val="clear" w:color="auto" w:fill="FFF2CC" w:themeFill="accent4" w:themeFillTint="33"/>
          </w:tcPr>
          <w:p w14:paraId="7C20C743" w14:textId="176B92FA" w:rsidR="00AD282E" w:rsidRPr="00AD282E" w:rsidRDefault="00AD282E" w:rsidP="00AD282E">
            <w:pPr>
              <w:jc w:val="right"/>
              <w:rPr>
                <w:rFonts w:ascii="Times New Roman" w:hAnsi="Times New Roman" w:cs="Times New Roman"/>
                <w:b/>
                <w:bCs/>
              </w:rPr>
            </w:pPr>
            <w:r w:rsidRPr="00AD282E">
              <w:rPr>
                <w:rFonts w:ascii="Times New Roman" w:hAnsi="Times New Roman" w:cs="Times New Roman"/>
                <w:b/>
                <w:bCs/>
              </w:rPr>
              <w:t>26214800,00</w:t>
            </w:r>
          </w:p>
        </w:tc>
        <w:tc>
          <w:tcPr>
            <w:tcW w:w="1559" w:type="dxa"/>
            <w:shd w:val="clear" w:color="auto" w:fill="FFF2CC" w:themeFill="accent4" w:themeFillTint="33"/>
          </w:tcPr>
          <w:p w14:paraId="1089558C" w14:textId="14F241F0" w:rsidR="00AD282E" w:rsidRPr="00AD282E" w:rsidRDefault="00AD282E" w:rsidP="00AD282E">
            <w:pPr>
              <w:jc w:val="right"/>
              <w:rPr>
                <w:rFonts w:ascii="Times New Roman" w:hAnsi="Times New Roman" w:cs="Times New Roman"/>
                <w:b/>
                <w:bCs/>
              </w:rPr>
            </w:pPr>
            <w:r w:rsidRPr="00AD282E">
              <w:rPr>
                <w:rFonts w:ascii="Times New Roman" w:hAnsi="Times New Roman" w:cs="Times New Roman"/>
                <w:b/>
                <w:bCs/>
              </w:rPr>
              <w:t>25870500,00</w:t>
            </w:r>
          </w:p>
        </w:tc>
        <w:tc>
          <w:tcPr>
            <w:tcW w:w="1517" w:type="dxa"/>
            <w:shd w:val="clear" w:color="auto" w:fill="FFF2CC" w:themeFill="accent4" w:themeFillTint="33"/>
          </w:tcPr>
          <w:p w14:paraId="7FA3873D" w14:textId="2CD858C0" w:rsidR="00AD282E" w:rsidRPr="00AD282E" w:rsidRDefault="00AD282E" w:rsidP="00AD282E">
            <w:pPr>
              <w:jc w:val="right"/>
              <w:rPr>
                <w:rFonts w:ascii="Times New Roman" w:hAnsi="Times New Roman" w:cs="Times New Roman"/>
                <w:b/>
                <w:bCs/>
              </w:rPr>
            </w:pPr>
            <w:r w:rsidRPr="00AD282E">
              <w:rPr>
                <w:rFonts w:ascii="Times New Roman" w:hAnsi="Times New Roman" w:cs="Times New Roman"/>
                <w:b/>
                <w:bCs/>
              </w:rPr>
              <w:t>24814800,00</w:t>
            </w:r>
          </w:p>
        </w:tc>
        <w:tc>
          <w:tcPr>
            <w:tcW w:w="1481" w:type="dxa"/>
            <w:shd w:val="clear" w:color="auto" w:fill="FFF2CC" w:themeFill="accent4" w:themeFillTint="33"/>
          </w:tcPr>
          <w:p w14:paraId="3F8835E2" w14:textId="02D178F3" w:rsidR="00AD282E" w:rsidRPr="00AD282E" w:rsidRDefault="00AD282E" w:rsidP="00AD282E">
            <w:pPr>
              <w:jc w:val="right"/>
              <w:rPr>
                <w:rFonts w:ascii="Times New Roman" w:hAnsi="Times New Roman" w:cs="Times New Roman"/>
                <w:b/>
                <w:bCs/>
              </w:rPr>
            </w:pPr>
            <w:r w:rsidRPr="00AD282E">
              <w:rPr>
                <w:rFonts w:ascii="Times New Roman" w:hAnsi="Times New Roman" w:cs="Times New Roman"/>
                <w:b/>
                <w:bCs/>
              </w:rPr>
              <w:t>26960700,00</w:t>
            </w:r>
          </w:p>
        </w:tc>
        <w:tc>
          <w:tcPr>
            <w:tcW w:w="846" w:type="dxa"/>
            <w:shd w:val="clear" w:color="auto" w:fill="FFF2CC" w:themeFill="accent4" w:themeFillTint="33"/>
          </w:tcPr>
          <w:p w14:paraId="6787E95A" w14:textId="77777777" w:rsidR="00AD282E" w:rsidRPr="008E2C7F" w:rsidRDefault="00AD282E" w:rsidP="00AD282E">
            <w:pPr>
              <w:jc w:val="right"/>
              <w:rPr>
                <w:rFonts w:ascii="Times New Roman" w:hAnsi="Times New Roman" w:cs="Times New Roman"/>
                <w:b/>
                <w:bCs/>
              </w:rPr>
            </w:pPr>
          </w:p>
        </w:tc>
        <w:tc>
          <w:tcPr>
            <w:tcW w:w="845" w:type="dxa"/>
            <w:shd w:val="clear" w:color="auto" w:fill="FFF2CC" w:themeFill="accent4" w:themeFillTint="33"/>
          </w:tcPr>
          <w:p w14:paraId="6410221F" w14:textId="77777777" w:rsidR="00AD282E" w:rsidRPr="008E2C7F" w:rsidRDefault="00AD282E" w:rsidP="00AD282E">
            <w:pPr>
              <w:jc w:val="right"/>
              <w:rPr>
                <w:rFonts w:ascii="Times New Roman" w:hAnsi="Times New Roman" w:cs="Times New Roman"/>
                <w:b/>
                <w:bCs/>
              </w:rPr>
            </w:pPr>
          </w:p>
        </w:tc>
        <w:tc>
          <w:tcPr>
            <w:tcW w:w="913" w:type="dxa"/>
            <w:shd w:val="clear" w:color="auto" w:fill="FFF2CC" w:themeFill="accent4" w:themeFillTint="33"/>
          </w:tcPr>
          <w:p w14:paraId="59F9E5D6" w14:textId="77777777" w:rsidR="00AD282E" w:rsidRPr="008E2C7F" w:rsidRDefault="00AD282E" w:rsidP="00AD282E">
            <w:pPr>
              <w:jc w:val="right"/>
              <w:rPr>
                <w:rFonts w:ascii="Times New Roman" w:hAnsi="Times New Roman" w:cs="Times New Roman"/>
                <w:b/>
                <w:bCs/>
              </w:rPr>
            </w:pPr>
          </w:p>
        </w:tc>
        <w:tc>
          <w:tcPr>
            <w:tcW w:w="1911" w:type="dxa"/>
            <w:shd w:val="clear" w:color="auto" w:fill="FFF2CC" w:themeFill="accent4" w:themeFillTint="33"/>
          </w:tcPr>
          <w:p w14:paraId="62F33621" w14:textId="3919A26C" w:rsidR="00AD282E" w:rsidRPr="008E2C7F" w:rsidRDefault="00AD282E" w:rsidP="00AD282E">
            <w:pPr>
              <w:jc w:val="right"/>
              <w:rPr>
                <w:rFonts w:ascii="Times New Roman" w:hAnsi="Times New Roman" w:cs="Times New Roman"/>
                <w:b/>
                <w:bCs/>
              </w:rPr>
            </w:pPr>
            <w:r>
              <w:rPr>
                <w:rFonts w:ascii="Times New Roman" w:hAnsi="Times New Roman" w:cs="Times New Roman"/>
                <w:b/>
                <w:bCs/>
              </w:rPr>
              <w:t>130 664 293,11</w:t>
            </w:r>
          </w:p>
        </w:tc>
      </w:tr>
      <w:tr w:rsidR="00AD282E" w14:paraId="0F5DD348" w14:textId="77777777" w:rsidTr="001B2533">
        <w:tc>
          <w:tcPr>
            <w:tcW w:w="2968" w:type="dxa"/>
            <w:vMerge/>
          </w:tcPr>
          <w:p w14:paraId="22C60B95" w14:textId="77777777" w:rsidR="00AD282E" w:rsidRPr="00C25D2E" w:rsidRDefault="00AD282E" w:rsidP="00AD282E">
            <w:pPr>
              <w:jc w:val="center"/>
              <w:rPr>
                <w:rFonts w:ascii="Times New Roman" w:hAnsi="Times New Roman" w:cs="Times New Roman"/>
              </w:rPr>
            </w:pPr>
          </w:p>
        </w:tc>
        <w:tc>
          <w:tcPr>
            <w:tcW w:w="1144" w:type="dxa"/>
          </w:tcPr>
          <w:p w14:paraId="22B707A8" w14:textId="5B184C1A" w:rsidR="00AD282E" w:rsidRPr="00664DAC" w:rsidRDefault="00AD282E" w:rsidP="00AD282E">
            <w:pPr>
              <w:jc w:val="both"/>
              <w:rPr>
                <w:rFonts w:ascii="Times New Roman" w:hAnsi="Times New Roman" w:cs="Times New Roman"/>
              </w:rPr>
            </w:pPr>
            <w:r w:rsidRPr="00664DAC">
              <w:rPr>
                <w:rFonts w:ascii="Times New Roman" w:hAnsi="Times New Roman" w:cs="Times New Roman"/>
              </w:rPr>
              <w:t>ФБ</w:t>
            </w:r>
          </w:p>
        </w:tc>
        <w:tc>
          <w:tcPr>
            <w:tcW w:w="1559" w:type="dxa"/>
          </w:tcPr>
          <w:p w14:paraId="62AD782B" w14:textId="4A4289AD" w:rsidR="00AD282E" w:rsidRPr="00C25D2E" w:rsidRDefault="00AD282E" w:rsidP="00AD282E">
            <w:pPr>
              <w:jc w:val="right"/>
              <w:rPr>
                <w:rFonts w:ascii="Times New Roman" w:hAnsi="Times New Roman" w:cs="Times New Roman"/>
              </w:rPr>
            </w:pPr>
            <w:r>
              <w:rPr>
                <w:rFonts w:ascii="Times New Roman" w:hAnsi="Times New Roman" w:cs="Times New Roman"/>
              </w:rPr>
              <w:t>0,00</w:t>
            </w:r>
          </w:p>
        </w:tc>
        <w:tc>
          <w:tcPr>
            <w:tcW w:w="1559" w:type="dxa"/>
          </w:tcPr>
          <w:p w14:paraId="33E7F60B" w14:textId="75A895F3" w:rsidR="00AD282E" w:rsidRPr="00C25D2E" w:rsidRDefault="00AD282E" w:rsidP="00AD282E">
            <w:pPr>
              <w:jc w:val="right"/>
              <w:rPr>
                <w:rFonts w:ascii="Times New Roman" w:hAnsi="Times New Roman" w:cs="Times New Roman"/>
              </w:rPr>
            </w:pPr>
            <w:r>
              <w:rPr>
                <w:rFonts w:ascii="Times New Roman" w:hAnsi="Times New Roman" w:cs="Times New Roman"/>
              </w:rPr>
              <w:t>0,00</w:t>
            </w:r>
          </w:p>
        </w:tc>
        <w:tc>
          <w:tcPr>
            <w:tcW w:w="1559" w:type="dxa"/>
          </w:tcPr>
          <w:p w14:paraId="64D6D777" w14:textId="5F8D7EE4" w:rsidR="00AD282E" w:rsidRPr="00C25D2E" w:rsidRDefault="00AD282E" w:rsidP="00AD282E">
            <w:pPr>
              <w:jc w:val="right"/>
              <w:rPr>
                <w:rFonts w:ascii="Times New Roman" w:hAnsi="Times New Roman" w:cs="Times New Roman"/>
              </w:rPr>
            </w:pPr>
            <w:r>
              <w:rPr>
                <w:rFonts w:ascii="Times New Roman" w:hAnsi="Times New Roman" w:cs="Times New Roman"/>
              </w:rPr>
              <w:t>0,00</w:t>
            </w:r>
          </w:p>
        </w:tc>
        <w:tc>
          <w:tcPr>
            <w:tcW w:w="1517" w:type="dxa"/>
          </w:tcPr>
          <w:p w14:paraId="2114D769" w14:textId="5249D528" w:rsidR="00AD282E" w:rsidRPr="00C25D2E" w:rsidRDefault="00AD282E" w:rsidP="00AD282E">
            <w:pPr>
              <w:jc w:val="right"/>
              <w:rPr>
                <w:rFonts w:ascii="Times New Roman" w:hAnsi="Times New Roman" w:cs="Times New Roman"/>
              </w:rPr>
            </w:pPr>
            <w:r>
              <w:rPr>
                <w:rFonts w:ascii="Times New Roman" w:hAnsi="Times New Roman" w:cs="Times New Roman"/>
              </w:rPr>
              <w:t>0,00</w:t>
            </w:r>
          </w:p>
        </w:tc>
        <w:tc>
          <w:tcPr>
            <w:tcW w:w="1481" w:type="dxa"/>
          </w:tcPr>
          <w:p w14:paraId="37988F31" w14:textId="758341AF" w:rsidR="00AD282E" w:rsidRPr="00C25D2E" w:rsidRDefault="00AD282E" w:rsidP="00AD282E">
            <w:pPr>
              <w:jc w:val="right"/>
              <w:rPr>
                <w:rFonts w:ascii="Times New Roman" w:hAnsi="Times New Roman" w:cs="Times New Roman"/>
              </w:rPr>
            </w:pPr>
            <w:r>
              <w:rPr>
                <w:rFonts w:ascii="Times New Roman" w:hAnsi="Times New Roman" w:cs="Times New Roman"/>
              </w:rPr>
              <w:t>0,00</w:t>
            </w:r>
          </w:p>
        </w:tc>
        <w:tc>
          <w:tcPr>
            <w:tcW w:w="846" w:type="dxa"/>
          </w:tcPr>
          <w:p w14:paraId="72BA1F8B" w14:textId="77777777" w:rsidR="00AD282E" w:rsidRPr="00C25D2E" w:rsidRDefault="00AD282E" w:rsidP="00AD282E">
            <w:pPr>
              <w:jc w:val="right"/>
              <w:rPr>
                <w:rFonts w:ascii="Times New Roman" w:hAnsi="Times New Roman" w:cs="Times New Roman"/>
              </w:rPr>
            </w:pPr>
          </w:p>
        </w:tc>
        <w:tc>
          <w:tcPr>
            <w:tcW w:w="845" w:type="dxa"/>
          </w:tcPr>
          <w:p w14:paraId="6959020B" w14:textId="77777777" w:rsidR="00AD282E" w:rsidRPr="00C25D2E" w:rsidRDefault="00AD282E" w:rsidP="00AD282E">
            <w:pPr>
              <w:jc w:val="right"/>
              <w:rPr>
                <w:rFonts w:ascii="Times New Roman" w:hAnsi="Times New Roman" w:cs="Times New Roman"/>
              </w:rPr>
            </w:pPr>
          </w:p>
        </w:tc>
        <w:tc>
          <w:tcPr>
            <w:tcW w:w="913" w:type="dxa"/>
          </w:tcPr>
          <w:p w14:paraId="16B0453A" w14:textId="77777777" w:rsidR="00AD282E" w:rsidRPr="00C25D2E" w:rsidRDefault="00AD282E" w:rsidP="00AD282E">
            <w:pPr>
              <w:jc w:val="right"/>
              <w:rPr>
                <w:rFonts w:ascii="Times New Roman" w:hAnsi="Times New Roman" w:cs="Times New Roman"/>
              </w:rPr>
            </w:pPr>
          </w:p>
        </w:tc>
        <w:tc>
          <w:tcPr>
            <w:tcW w:w="1911" w:type="dxa"/>
          </w:tcPr>
          <w:p w14:paraId="035C84C3" w14:textId="477BD4D4" w:rsidR="00AD282E" w:rsidRPr="00606234" w:rsidRDefault="00AD282E" w:rsidP="00AD282E">
            <w:pPr>
              <w:jc w:val="right"/>
              <w:rPr>
                <w:rFonts w:ascii="Times New Roman" w:hAnsi="Times New Roman" w:cs="Times New Roman"/>
                <w:b/>
                <w:bCs/>
              </w:rPr>
            </w:pPr>
            <w:r>
              <w:rPr>
                <w:rFonts w:ascii="Times New Roman" w:hAnsi="Times New Roman" w:cs="Times New Roman"/>
                <w:b/>
                <w:bCs/>
              </w:rPr>
              <w:t>0,00</w:t>
            </w:r>
          </w:p>
        </w:tc>
      </w:tr>
      <w:tr w:rsidR="00AD282E" w14:paraId="4C7A7C32" w14:textId="77777777" w:rsidTr="001B2533">
        <w:tc>
          <w:tcPr>
            <w:tcW w:w="2968" w:type="dxa"/>
            <w:vMerge/>
          </w:tcPr>
          <w:p w14:paraId="1D7F2B9A" w14:textId="77777777" w:rsidR="00AD282E" w:rsidRPr="00C25D2E" w:rsidRDefault="00AD282E" w:rsidP="00AD282E">
            <w:pPr>
              <w:jc w:val="center"/>
              <w:rPr>
                <w:rFonts w:ascii="Times New Roman" w:hAnsi="Times New Roman" w:cs="Times New Roman"/>
              </w:rPr>
            </w:pPr>
          </w:p>
        </w:tc>
        <w:tc>
          <w:tcPr>
            <w:tcW w:w="1144" w:type="dxa"/>
          </w:tcPr>
          <w:p w14:paraId="32B8807F" w14:textId="4E2C6CF8" w:rsidR="00AD282E" w:rsidRPr="00664DAC" w:rsidRDefault="00AD282E" w:rsidP="00AD282E">
            <w:pPr>
              <w:jc w:val="both"/>
              <w:rPr>
                <w:rFonts w:ascii="Times New Roman" w:hAnsi="Times New Roman" w:cs="Times New Roman"/>
              </w:rPr>
            </w:pPr>
            <w:r w:rsidRPr="00664DAC">
              <w:rPr>
                <w:rFonts w:ascii="Times New Roman" w:hAnsi="Times New Roman" w:cs="Times New Roman"/>
              </w:rPr>
              <w:t>КБ</w:t>
            </w:r>
          </w:p>
        </w:tc>
        <w:tc>
          <w:tcPr>
            <w:tcW w:w="1559" w:type="dxa"/>
          </w:tcPr>
          <w:p w14:paraId="6B2661E6" w14:textId="5D6F6EAC" w:rsidR="00AD282E" w:rsidRPr="00C25D2E" w:rsidRDefault="00AD282E" w:rsidP="00AD282E">
            <w:pPr>
              <w:jc w:val="right"/>
              <w:rPr>
                <w:rFonts w:ascii="Times New Roman" w:hAnsi="Times New Roman" w:cs="Times New Roman"/>
              </w:rPr>
            </w:pPr>
            <w:r>
              <w:rPr>
                <w:rFonts w:ascii="Times New Roman" w:hAnsi="Times New Roman" w:cs="Times New Roman"/>
              </w:rPr>
              <w:t>0,00</w:t>
            </w:r>
          </w:p>
        </w:tc>
        <w:tc>
          <w:tcPr>
            <w:tcW w:w="1559" w:type="dxa"/>
          </w:tcPr>
          <w:p w14:paraId="3A86A59F" w14:textId="16F59EDE" w:rsidR="00AD282E" w:rsidRPr="00C25D2E" w:rsidRDefault="00AD282E" w:rsidP="00AD282E">
            <w:pPr>
              <w:jc w:val="right"/>
              <w:rPr>
                <w:rFonts w:ascii="Times New Roman" w:hAnsi="Times New Roman" w:cs="Times New Roman"/>
              </w:rPr>
            </w:pPr>
            <w:r>
              <w:rPr>
                <w:rFonts w:ascii="Times New Roman" w:hAnsi="Times New Roman" w:cs="Times New Roman"/>
              </w:rPr>
              <w:t>0,00</w:t>
            </w:r>
          </w:p>
        </w:tc>
        <w:tc>
          <w:tcPr>
            <w:tcW w:w="1559" w:type="dxa"/>
          </w:tcPr>
          <w:p w14:paraId="5A8CA259" w14:textId="67DC7114" w:rsidR="00AD282E" w:rsidRPr="00C25D2E" w:rsidRDefault="00AD282E" w:rsidP="00AD282E">
            <w:pPr>
              <w:jc w:val="right"/>
              <w:rPr>
                <w:rFonts w:ascii="Times New Roman" w:hAnsi="Times New Roman" w:cs="Times New Roman"/>
              </w:rPr>
            </w:pPr>
            <w:r>
              <w:rPr>
                <w:rFonts w:ascii="Times New Roman" w:hAnsi="Times New Roman" w:cs="Times New Roman"/>
              </w:rPr>
              <w:t>0,00</w:t>
            </w:r>
          </w:p>
        </w:tc>
        <w:tc>
          <w:tcPr>
            <w:tcW w:w="1517" w:type="dxa"/>
          </w:tcPr>
          <w:p w14:paraId="603D0526" w14:textId="0EEB0295" w:rsidR="00AD282E" w:rsidRPr="00C25D2E" w:rsidRDefault="00AD282E" w:rsidP="00AD282E">
            <w:pPr>
              <w:jc w:val="right"/>
              <w:rPr>
                <w:rFonts w:ascii="Times New Roman" w:hAnsi="Times New Roman" w:cs="Times New Roman"/>
              </w:rPr>
            </w:pPr>
            <w:r>
              <w:rPr>
                <w:rFonts w:ascii="Times New Roman" w:hAnsi="Times New Roman" w:cs="Times New Roman"/>
              </w:rPr>
              <w:t>0,00</w:t>
            </w:r>
          </w:p>
        </w:tc>
        <w:tc>
          <w:tcPr>
            <w:tcW w:w="1481" w:type="dxa"/>
          </w:tcPr>
          <w:p w14:paraId="1FFB7453" w14:textId="68CEBA56" w:rsidR="00AD282E" w:rsidRPr="00C25D2E" w:rsidRDefault="00AD282E" w:rsidP="00AD282E">
            <w:pPr>
              <w:jc w:val="right"/>
              <w:rPr>
                <w:rFonts w:ascii="Times New Roman" w:hAnsi="Times New Roman" w:cs="Times New Roman"/>
              </w:rPr>
            </w:pPr>
            <w:r>
              <w:rPr>
                <w:rFonts w:ascii="Times New Roman" w:hAnsi="Times New Roman" w:cs="Times New Roman"/>
              </w:rPr>
              <w:t>0,00</w:t>
            </w:r>
          </w:p>
        </w:tc>
        <w:tc>
          <w:tcPr>
            <w:tcW w:w="846" w:type="dxa"/>
          </w:tcPr>
          <w:p w14:paraId="0CAA4EC0" w14:textId="77777777" w:rsidR="00AD282E" w:rsidRPr="00C25D2E" w:rsidRDefault="00AD282E" w:rsidP="00AD282E">
            <w:pPr>
              <w:jc w:val="right"/>
              <w:rPr>
                <w:rFonts w:ascii="Times New Roman" w:hAnsi="Times New Roman" w:cs="Times New Roman"/>
              </w:rPr>
            </w:pPr>
          </w:p>
        </w:tc>
        <w:tc>
          <w:tcPr>
            <w:tcW w:w="845" w:type="dxa"/>
          </w:tcPr>
          <w:p w14:paraId="7C9BD0DF" w14:textId="77777777" w:rsidR="00AD282E" w:rsidRPr="00C25D2E" w:rsidRDefault="00AD282E" w:rsidP="00AD282E">
            <w:pPr>
              <w:jc w:val="right"/>
              <w:rPr>
                <w:rFonts w:ascii="Times New Roman" w:hAnsi="Times New Roman" w:cs="Times New Roman"/>
              </w:rPr>
            </w:pPr>
          </w:p>
        </w:tc>
        <w:tc>
          <w:tcPr>
            <w:tcW w:w="913" w:type="dxa"/>
          </w:tcPr>
          <w:p w14:paraId="00A8F2E7" w14:textId="77777777" w:rsidR="00AD282E" w:rsidRPr="00C25D2E" w:rsidRDefault="00AD282E" w:rsidP="00AD282E">
            <w:pPr>
              <w:jc w:val="right"/>
              <w:rPr>
                <w:rFonts w:ascii="Times New Roman" w:hAnsi="Times New Roman" w:cs="Times New Roman"/>
              </w:rPr>
            </w:pPr>
          </w:p>
        </w:tc>
        <w:tc>
          <w:tcPr>
            <w:tcW w:w="1911" w:type="dxa"/>
          </w:tcPr>
          <w:p w14:paraId="6C7B2D01" w14:textId="5DCF5586" w:rsidR="00AD282E" w:rsidRPr="00606234" w:rsidRDefault="00AD282E" w:rsidP="00AD282E">
            <w:pPr>
              <w:jc w:val="right"/>
              <w:rPr>
                <w:rFonts w:ascii="Times New Roman" w:hAnsi="Times New Roman" w:cs="Times New Roman"/>
                <w:b/>
                <w:bCs/>
              </w:rPr>
            </w:pPr>
            <w:r>
              <w:rPr>
                <w:rFonts w:ascii="Times New Roman" w:hAnsi="Times New Roman" w:cs="Times New Roman"/>
                <w:b/>
                <w:bCs/>
              </w:rPr>
              <w:t>0,00</w:t>
            </w:r>
          </w:p>
        </w:tc>
      </w:tr>
      <w:tr w:rsidR="00AD282E" w14:paraId="1BF63656" w14:textId="77777777" w:rsidTr="001B2533">
        <w:tc>
          <w:tcPr>
            <w:tcW w:w="2968" w:type="dxa"/>
            <w:vMerge/>
          </w:tcPr>
          <w:p w14:paraId="11FB60B6" w14:textId="77777777" w:rsidR="00AD282E" w:rsidRPr="00C25D2E" w:rsidRDefault="00AD282E" w:rsidP="00AD282E">
            <w:pPr>
              <w:jc w:val="center"/>
              <w:rPr>
                <w:rFonts w:ascii="Times New Roman" w:hAnsi="Times New Roman" w:cs="Times New Roman"/>
              </w:rPr>
            </w:pPr>
          </w:p>
        </w:tc>
        <w:tc>
          <w:tcPr>
            <w:tcW w:w="1144" w:type="dxa"/>
          </w:tcPr>
          <w:p w14:paraId="73B9D1B9" w14:textId="195D32AC" w:rsidR="00AD282E" w:rsidRPr="00664DAC" w:rsidRDefault="00AD282E" w:rsidP="00AD282E">
            <w:pPr>
              <w:jc w:val="both"/>
              <w:rPr>
                <w:rFonts w:ascii="Times New Roman" w:hAnsi="Times New Roman" w:cs="Times New Roman"/>
              </w:rPr>
            </w:pPr>
            <w:r w:rsidRPr="00664DAC">
              <w:rPr>
                <w:rFonts w:ascii="Times New Roman" w:hAnsi="Times New Roman" w:cs="Times New Roman"/>
              </w:rPr>
              <w:t>МБ</w:t>
            </w:r>
          </w:p>
        </w:tc>
        <w:tc>
          <w:tcPr>
            <w:tcW w:w="1559" w:type="dxa"/>
          </w:tcPr>
          <w:p w14:paraId="3AAF9B78" w14:textId="14962A04" w:rsidR="00AD282E" w:rsidRPr="00C25D2E" w:rsidRDefault="00AD282E" w:rsidP="00AD282E">
            <w:pPr>
              <w:jc w:val="right"/>
              <w:rPr>
                <w:rFonts w:ascii="Times New Roman" w:hAnsi="Times New Roman" w:cs="Times New Roman"/>
              </w:rPr>
            </w:pPr>
            <w:r>
              <w:rPr>
                <w:rFonts w:ascii="Times New Roman" w:hAnsi="Times New Roman" w:cs="Times New Roman"/>
              </w:rPr>
              <w:t>26803493,11</w:t>
            </w:r>
          </w:p>
        </w:tc>
        <w:tc>
          <w:tcPr>
            <w:tcW w:w="1559" w:type="dxa"/>
          </w:tcPr>
          <w:p w14:paraId="7DEC2EC5" w14:textId="7FFC988F" w:rsidR="00AD282E" w:rsidRPr="00C25D2E" w:rsidRDefault="00AD282E" w:rsidP="00AD282E">
            <w:pPr>
              <w:jc w:val="right"/>
              <w:rPr>
                <w:rFonts w:ascii="Times New Roman" w:hAnsi="Times New Roman" w:cs="Times New Roman"/>
              </w:rPr>
            </w:pPr>
            <w:r>
              <w:rPr>
                <w:rFonts w:ascii="Times New Roman" w:hAnsi="Times New Roman" w:cs="Times New Roman"/>
              </w:rPr>
              <w:t>26214800,00</w:t>
            </w:r>
          </w:p>
        </w:tc>
        <w:tc>
          <w:tcPr>
            <w:tcW w:w="1559" w:type="dxa"/>
          </w:tcPr>
          <w:p w14:paraId="68CB3626" w14:textId="13C39248" w:rsidR="00AD282E" w:rsidRPr="00C25D2E" w:rsidRDefault="00AD282E" w:rsidP="00AD282E">
            <w:pPr>
              <w:jc w:val="right"/>
              <w:rPr>
                <w:rFonts w:ascii="Times New Roman" w:hAnsi="Times New Roman" w:cs="Times New Roman"/>
              </w:rPr>
            </w:pPr>
            <w:r>
              <w:rPr>
                <w:rFonts w:ascii="Times New Roman" w:hAnsi="Times New Roman" w:cs="Times New Roman"/>
              </w:rPr>
              <w:t>25870500,00</w:t>
            </w:r>
          </w:p>
        </w:tc>
        <w:tc>
          <w:tcPr>
            <w:tcW w:w="1517" w:type="dxa"/>
          </w:tcPr>
          <w:p w14:paraId="56E92FF0" w14:textId="004BD17B" w:rsidR="00AD282E" w:rsidRPr="00C25D2E" w:rsidRDefault="00AD282E" w:rsidP="00AD282E">
            <w:pPr>
              <w:jc w:val="right"/>
              <w:rPr>
                <w:rFonts w:ascii="Times New Roman" w:hAnsi="Times New Roman" w:cs="Times New Roman"/>
              </w:rPr>
            </w:pPr>
            <w:r>
              <w:rPr>
                <w:rFonts w:ascii="Times New Roman" w:hAnsi="Times New Roman" w:cs="Times New Roman"/>
              </w:rPr>
              <w:t>24814800,00</w:t>
            </w:r>
          </w:p>
        </w:tc>
        <w:tc>
          <w:tcPr>
            <w:tcW w:w="1481" w:type="dxa"/>
          </w:tcPr>
          <w:p w14:paraId="4AE0E5C0" w14:textId="57A66C0F" w:rsidR="00AD282E" w:rsidRPr="00C25D2E" w:rsidRDefault="00AD282E" w:rsidP="00AD282E">
            <w:pPr>
              <w:jc w:val="right"/>
              <w:rPr>
                <w:rFonts w:ascii="Times New Roman" w:hAnsi="Times New Roman" w:cs="Times New Roman"/>
              </w:rPr>
            </w:pPr>
            <w:r>
              <w:rPr>
                <w:rFonts w:ascii="Times New Roman" w:hAnsi="Times New Roman" w:cs="Times New Roman"/>
              </w:rPr>
              <w:t>26960700,00</w:t>
            </w:r>
          </w:p>
        </w:tc>
        <w:tc>
          <w:tcPr>
            <w:tcW w:w="846" w:type="dxa"/>
          </w:tcPr>
          <w:p w14:paraId="30DACF3E" w14:textId="77777777" w:rsidR="00AD282E" w:rsidRPr="00C25D2E" w:rsidRDefault="00AD282E" w:rsidP="00AD282E">
            <w:pPr>
              <w:jc w:val="right"/>
              <w:rPr>
                <w:rFonts w:ascii="Times New Roman" w:hAnsi="Times New Roman" w:cs="Times New Roman"/>
              </w:rPr>
            </w:pPr>
          </w:p>
        </w:tc>
        <w:tc>
          <w:tcPr>
            <w:tcW w:w="845" w:type="dxa"/>
          </w:tcPr>
          <w:p w14:paraId="554D44DB" w14:textId="77777777" w:rsidR="00AD282E" w:rsidRPr="00C25D2E" w:rsidRDefault="00AD282E" w:rsidP="00AD282E">
            <w:pPr>
              <w:jc w:val="right"/>
              <w:rPr>
                <w:rFonts w:ascii="Times New Roman" w:hAnsi="Times New Roman" w:cs="Times New Roman"/>
              </w:rPr>
            </w:pPr>
          </w:p>
        </w:tc>
        <w:tc>
          <w:tcPr>
            <w:tcW w:w="913" w:type="dxa"/>
          </w:tcPr>
          <w:p w14:paraId="10575C67" w14:textId="77777777" w:rsidR="00AD282E" w:rsidRPr="00C25D2E" w:rsidRDefault="00AD282E" w:rsidP="00AD282E">
            <w:pPr>
              <w:jc w:val="right"/>
              <w:rPr>
                <w:rFonts w:ascii="Times New Roman" w:hAnsi="Times New Roman" w:cs="Times New Roman"/>
              </w:rPr>
            </w:pPr>
          </w:p>
        </w:tc>
        <w:tc>
          <w:tcPr>
            <w:tcW w:w="1911" w:type="dxa"/>
          </w:tcPr>
          <w:p w14:paraId="0280A2E7" w14:textId="1990D5BA" w:rsidR="00AD282E" w:rsidRPr="00606234" w:rsidRDefault="00AD282E" w:rsidP="00AD282E">
            <w:pPr>
              <w:jc w:val="right"/>
              <w:rPr>
                <w:rFonts w:ascii="Times New Roman" w:hAnsi="Times New Roman" w:cs="Times New Roman"/>
                <w:b/>
                <w:bCs/>
              </w:rPr>
            </w:pPr>
            <w:r>
              <w:rPr>
                <w:rFonts w:ascii="Times New Roman" w:hAnsi="Times New Roman" w:cs="Times New Roman"/>
                <w:b/>
                <w:bCs/>
              </w:rPr>
              <w:t>130 664 293,11</w:t>
            </w:r>
          </w:p>
        </w:tc>
      </w:tr>
      <w:tr w:rsidR="00AD282E" w14:paraId="40892AF4" w14:textId="77777777" w:rsidTr="008E2C7F">
        <w:tc>
          <w:tcPr>
            <w:tcW w:w="2968" w:type="dxa"/>
            <w:vMerge w:val="restart"/>
          </w:tcPr>
          <w:p w14:paraId="537AF29D" w14:textId="3A43C8C2" w:rsidR="00AD282E" w:rsidRPr="00C25D2E" w:rsidRDefault="00AD282E" w:rsidP="00AD282E">
            <w:pPr>
              <w:jc w:val="center"/>
              <w:rPr>
                <w:rFonts w:ascii="Times New Roman" w:hAnsi="Times New Roman" w:cs="Times New Roman"/>
              </w:rPr>
            </w:pPr>
            <w:r>
              <w:rPr>
                <w:rFonts w:ascii="Times New Roman" w:hAnsi="Times New Roman" w:cs="Times New Roman"/>
              </w:rPr>
              <w:t>4.1.3. Расходы на приобретение коммунальных услуг  (МКУ «ЦООУ»)</w:t>
            </w:r>
          </w:p>
        </w:tc>
        <w:tc>
          <w:tcPr>
            <w:tcW w:w="1144" w:type="dxa"/>
          </w:tcPr>
          <w:p w14:paraId="2EBA494D" w14:textId="7BB29B3E" w:rsidR="00AD282E" w:rsidRPr="00664DAC" w:rsidRDefault="00AD282E" w:rsidP="00AD282E">
            <w:pPr>
              <w:jc w:val="both"/>
              <w:rPr>
                <w:rFonts w:ascii="Times New Roman" w:hAnsi="Times New Roman" w:cs="Times New Roman"/>
              </w:rPr>
            </w:pPr>
            <w:r w:rsidRPr="00664DAC">
              <w:rPr>
                <w:rFonts w:ascii="Times New Roman" w:hAnsi="Times New Roman" w:cs="Times New Roman"/>
                <w:b/>
                <w:bCs/>
              </w:rPr>
              <w:t>Всего</w:t>
            </w:r>
          </w:p>
        </w:tc>
        <w:tc>
          <w:tcPr>
            <w:tcW w:w="1559" w:type="dxa"/>
            <w:shd w:val="clear" w:color="auto" w:fill="FFF2CC" w:themeFill="accent4" w:themeFillTint="33"/>
          </w:tcPr>
          <w:p w14:paraId="3B9AE7C3" w14:textId="1C44F852" w:rsidR="00AD282E" w:rsidRPr="00AD282E" w:rsidRDefault="00AD282E" w:rsidP="00AD282E">
            <w:pPr>
              <w:jc w:val="right"/>
              <w:rPr>
                <w:rFonts w:ascii="Times New Roman" w:hAnsi="Times New Roman" w:cs="Times New Roman"/>
                <w:b/>
                <w:bCs/>
              </w:rPr>
            </w:pPr>
            <w:r w:rsidRPr="00AD282E">
              <w:rPr>
                <w:rFonts w:ascii="Times New Roman" w:hAnsi="Times New Roman" w:cs="Times New Roman"/>
                <w:b/>
                <w:bCs/>
              </w:rPr>
              <w:t>276000,00</w:t>
            </w:r>
          </w:p>
        </w:tc>
        <w:tc>
          <w:tcPr>
            <w:tcW w:w="1559" w:type="dxa"/>
            <w:shd w:val="clear" w:color="auto" w:fill="FFF2CC" w:themeFill="accent4" w:themeFillTint="33"/>
          </w:tcPr>
          <w:p w14:paraId="40BA070C" w14:textId="1CF711AC" w:rsidR="00AD282E" w:rsidRPr="00AD282E" w:rsidRDefault="00AD282E" w:rsidP="00AD282E">
            <w:pPr>
              <w:jc w:val="right"/>
              <w:rPr>
                <w:rFonts w:ascii="Times New Roman" w:hAnsi="Times New Roman" w:cs="Times New Roman"/>
                <w:b/>
                <w:bCs/>
              </w:rPr>
            </w:pPr>
            <w:r w:rsidRPr="00AD282E">
              <w:rPr>
                <w:rFonts w:ascii="Times New Roman" w:hAnsi="Times New Roman" w:cs="Times New Roman"/>
                <w:b/>
                <w:bCs/>
              </w:rPr>
              <w:t>265000,00</w:t>
            </w:r>
          </w:p>
        </w:tc>
        <w:tc>
          <w:tcPr>
            <w:tcW w:w="1559" w:type="dxa"/>
            <w:shd w:val="clear" w:color="auto" w:fill="FFF2CC" w:themeFill="accent4" w:themeFillTint="33"/>
          </w:tcPr>
          <w:p w14:paraId="3BAD1DB8" w14:textId="4D6DA995" w:rsidR="00AD282E" w:rsidRPr="00AD282E" w:rsidRDefault="00AD282E" w:rsidP="00AD282E">
            <w:pPr>
              <w:jc w:val="right"/>
              <w:rPr>
                <w:rFonts w:ascii="Times New Roman" w:hAnsi="Times New Roman" w:cs="Times New Roman"/>
                <w:b/>
                <w:bCs/>
              </w:rPr>
            </w:pPr>
            <w:r w:rsidRPr="00AD282E">
              <w:rPr>
                <w:rFonts w:ascii="Times New Roman" w:hAnsi="Times New Roman" w:cs="Times New Roman"/>
                <w:b/>
                <w:bCs/>
              </w:rPr>
              <w:t>265000,00</w:t>
            </w:r>
          </w:p>
        </w:tc>
        <w:tc>
          <w:tcPr>
            <w:tcW w:w="1517" w:type="dxa"/>
            <w:shd w:val="clear" w:color="auto" w:fill="FFF2CC" w:themeFill="accent4" w:themeFillTint="33"/>
          </w:tcPr>
          <w:p w14:paraId="7B59E4D2" w14:textId="030F9884" w:rsidR="00AD282E" w:rsidRPr="00AD282E" w:rsidRDefault="00AD282E" w:rsidP="00AD282E">
            <w:pPr>
              <w:jc w:val="right"/>
              <w:rPr>
                <w:rFonts w:ascii="Times New Roman" w:hAnsi="Times New Roman" w:cs="Times New Roman"/>
                <w:b/>
                <w:bCs/>
              </w:rPr>
            </w:pPr>
            <w:r w:rsidRPr="00AD282E">
              <w:rPr>
                <w:rFonts w:ascii="Times New Roman" w:hAnsi="Times New Roman" w:cs="Times New Roman"/>
                <w:b/>
                <w:bCs/>
              </w:rPr>
              <w:t>265000,00</w:t>
            </w:r>
          </w:p>
        </w:tc>
        <w:tc>
          <w:tcPr>
            <w:tcW w:w="1481" w:type="dxa"/>
            <w:shd w:val="clear" w:color="auto" w:fill="FFF2CC" w:themeFill="accent4" w:themeFillTint="33"/>
          </w:tcPr>
          <w:p w14:paraId="42AC4958" w14:textId="085ABC33" w:rsidR="00AD282E" w:rsidRPr="00AD282E" w:rsidRDefault="00AD282E" w:rsidP="00AD282E">
            <w:pPr>
              <w:jc w:val="right"/>
              <w:rPr>
                <w:rFonts w:ascii="Times New Roman" w:hAnsi="Times New Roman" w:cs="Times New Roman"/>
                <w:b/>
                <w:bCs/>
              </w:rPr>
            </w:pPr>
            <w:r w:rsidRPr="00AD282E">
              <w:rPr>
                <w:rFonts w:ascii="Times New Roman" w:hAnsi="Times New Roman" w:cs="Times New Roman"/>
                <w:b/>
                <w:bCs/>
              </w:rPr>
              <w:t>265000,00</w:t>
            </w:r>
          </w:p>
        </w:tc>
        <w:tc>
          <w:tcPr>
            <w:tcW w:w="846" w:type="dxa"/>
            <w:shd w:val="clear" w:color="auto" w:fill="FFF2CC" w:themeFill="accent4" w:themeFillTint="33"/>
          </w:tcPr>
          <w:p w14:paraId="668694F3" w14:textId="77777777" w:rsidR="00AD282E" w:rsidRPr="008E2C7F" w:rsidRDefault="00AD282E" w:rsidP="00AD282E">
            <w:pPr>
              <w:jc w:val="right"/>
              <w:rPr>
                <w:rFonts w:ascii="Times New Roman" w:hAnsi="Times New Roman" w:cs="Times New Roman"/>
                <w:b/>
                <w:bCs/>
              </w:rPr>
            </w:pPr>
          </w:p>
        </w:tc>
        <w:tc>
          <w:tcPr>
            <w:tcW w:w="845" w:type="dxa"/>
            <w:shd w:val="clear" w:color="auto" w:fill="FFF2CC" w:themeFill="accent4" w:themeFillTint="33"/>
          </w:tcPr>
          <w:p w14:paraId="540D2244" w14:textId="77777777" w:rsidR="00AD282E" w:rsidRPr="008E2C7F" w:rsidRDefault="00AD282E" w:rsidP="00AD282E">
            <w:pPr>
              <w:jc w:val="right"/>
              <w:rPr>
                <w:rFonts w:ascii="Times New Roman" w:hAnsi="Times New Roman" w:cs="Times New Roman"/>
                <w:b/>
                <w:bCs/>
              </w:rPr>
            </w:pPr>
          </w:p>
        </w:tc>
        <w:tc>
          <w:tcPr>
            <w:tcW w:w="913" w:type="dxa"/>
            <w:shd w:val="clear" w:color="auto" w:fill="FFF2CC" w:themeFill="accent4" w:themeFillTint="33"/>
          </w:tcPr>
          <w:p w14:paraId="16E86B70" w14:textId="77777777" w:rsidR="00AD282E" w:rsidRPr="008E2C7F" w:rsidRDefault="00AD282E" w:rsidP="00AD282E">
            <w:pPr>
              <w:jc w:val="right"/>
              <w:rPr>
                <w:rFonts w:ascii="Times New Roman" w:hAnsi="Times New Roman" w:cs="Times New Roman"/>
                <w:b/>
                <w:bCs/>
              </w:rPr>
            </w:pPr>
          </w:p>
        </w:tc>
        <w:tc>
          <w:tcPr>
            <w:tcW w:w="1911" w:type="dxa"/>
            <w:shd w:val="clear" w:color="auto" w:fill="FFF2CC" w:themeFill="accent4" w:themeFillTint="33"/>
          </w:tcPr>
          <w:p w14:paraId="6D6E6E44" w14:textId="1BF2A582" w:rsidR="00AD282E" w:rsidRPr="008E2C7F" w:rsidRDefault="00AD282E" w:rsidP="00AD282E">
            <w:pPr>
              <w:jc w:val="right"/>
              <w:rPr>
                <w:rFonts w:ascii="Times New Roman" w:hAnsi="Times New Roman" w:cs="Times New Roman"/>
                <w:b/>
                <w:bCs/>
              </w:rPr>
            </w:pPr>
            <w:r>
              <w:rPr>
                <w:rFonts w:ascii="Times New Roman" w:hAnsi="Times New Roman" w:cs="Times New Roman"/>
                <w:b/>
                <w:bCs/>
              </w:rPr>
              <w:t>1 336 000,00</w:t>
            </w:r>
          </w:p>
        </w:tc>
      </w:tr>
      <w:tr w:rsidR="00AD282E" w14:paraId="73B445D4" w14:textId="77777777" w:rsidTr="001B2533">
        <w:tc>
          <w:tcPr>
            <w:tcW w:w="2968" w:type="dxa"/>
            <w:vMerge/>
          </w:tcPr>
          <w:p w14:paraId="69419D0B" w14:textId="77777777" w:rsidR="00AD282E" w:rsidRPr="00C25D2E" w:rsidRDefault="00AD282E" w:rsidP="00AD282E">
            <w:pPr>
              <w:jc w:val="center"/>
              <w:rPr>
                <w:rFonts w:ascii="Times New Roman" w:hAnsi="Times New Roman" w:cs="Times New Roman"/>
              </w:rPr>
            </w:pPr>
          </w:p>
        </w:tc>
        <w:tc>
          <w:tcPr>
            <w:tcW w:w="1144" w:type="dxa"/>
          </w:tcPr>
          <w:p w14:paraId="15329700" w14:textId="0DFA9DA0" w:rsidR="00AD282E" w:rsidRPr="00664DAC" w:rsidRDefault="00AD282E" w:rsidP="00AD282E">
            <w:pPr>
              <w:jc w:val="both"/>
              <w:rPr>
                <w:rFonts w:ascii="Times New Roman" w:hAnsi="Times New Roman" w:cs="Times New Roman"/>
              </w:rPr>
            </w:pPr>
            <w:r w:rsidRPr="00664DAC">
              <w:rPr>
                <w:rFonts w:ascii="Times New Roman" w:hAnsi="Times New Roman" w:cs="Times New Roman"/>
              </w:rPr>
              <w:t>ФБ</w:t>
            </w:r>
          </w:p>
        </w:tc>
        <w:tc>
          <w:tcPr>
            <w:tcW w:w="1559" w:type="dxa"/>
          </w:tcPr>
          <w:p w14:paraId="50D792F9" w14:textId="31D7B2E5" w:rsidR="00AD282E" w:rsidRPr="00C25D2E" w:rsidRDefault="00AD282E" w:rsidP="00AD282E">
            <w:pPr>
              <w:jc w:val="right"/>
              <w:rPr>
                <w:rFonts w:ascii="Times New Roman" w:hAnsi="Times New Roman" w:cs="Times New Roman"/>
              </w:rPr>
            </w:pPr>
            <w:r>
              <w:rPr>
                <w:rFonts w:ascii="Times New Roman" w:hAnsi="Times New Roman" w:cs="Times New Roman"/>
              </w:rPr>
              <w:t>0,00</w:t>
            </w:r>
          </w:p>
        </w:tc>
        <w:tc>
          <w:tcPr>
            <w:tcW w:w="1559" w:type="dxa"/>
          </w:tcPr>
          <w:p w14:paraId="792E283B" w14:textId="3AF6C153" w:rsidR="00AD282E" w:rsidRPr="00C25D2E" w:rsidRDefault="00AD282E" w:rsidP="00AD282E">
            <w:pPr>
              <w:jc w:val="right"/>
              <w:rPr>
                <w:rFonts w:ascii="Times New Roman" w:hAnsi="Times New Roman" w:cs="Times New Roman"/>
              </w:rPr>
            </w:pPr>
            <w:r>
              <w:rPr>
                <w:rFonts w:ascii="Times New Roman" w:hAnsi="Times New Roman" w:cs="Times New Roman"/>
              </w:rPr>
              <w:t>0,00</w:t>
            </w:r>
          </w:p>
        </w:tc>
        <w:tc>
          <w:tcPr>
            <w:tcW w:w="1559" w:type="dxa"/>
          </w:tcPr>
          <w:p w14:paraId="7ACA4E19" w14:textId="27636798" w:rsidR="00AD282E" w:rsidRPr="00C25D2E" w:rsidRDefault="00AD282E" w:rsidP="00AD282E">
            <w:pPr>
              <w:jc w:val="right"/>
              <w:rPr>
                <w:rFonts w:ascii="Times New Roman" w:hAnsi="Times New Roman" w:cs="Times New Roman"/>
              </w:rPr>
            </w:pPr>
            <w:r>
              <w:rPr>
                <w:rFonts w:ascii="Times New Roman" w:hAnsi="Times New Roman" w:cs="Times New Roman"/>
              </w:rPr>
              <w:t>0,00</w:t>
            </w:r>
          </w:p>
        </w:tc>
        <w:tc>
          <w:tcPr>
            <w:tcW w:w="1517" w:type="dxa"/>
          </w:tcPr>
          <w:p w14:paraId="3E232039" w14:textId="2B89EEEA" w:rsidR="00AD282E" w:rsidRPr="00C25D2E" w:rsidRDefault="00AD282E" w:rsidP="00AD282E">
            <w:pPr>
              <w:jc w:val="right"/>
              <w:rPr>
                <w:rFonts w:ascii="Times New Roman" w:hAnsi="Times New Roman" w:cs="Times New Roman"/>
              </w:rPr>
            </w:pPr>
            <w:r>
              <w:rPr>
                <w:rFonts w:ascii="Times New Roman" w:hAnsi="Times New Roman" w:cs="Times New Roman"/>
              </w:rPr>
              <w:t>0,00</w:t>
            </w:r>
          </w:p>
        </w:tc>
        <w:tc>
          <w:tcPr>
            <w:tcW w:w="1481" w:type="dxa"/>
          </w:tcPr>
          <w:p w14:paraId="64981062" w14:textId="659F3F6D" w:rsidR="00AD282E" w:rsidRPr="00C25D2E" w:rsidRDefault="00AD282E" w:rsidP="00AD282E">
            <w:pPr>
              <w:jc w:val="right"/>
              <w:rPr>
                <w:rFonts w:ascii="Times New Roman" w:hAnsi="Times New Roman" w:cs="Times New Roman"/>
              </w:rPr>
            </w:pPr>
            <w:r>
              <w:rPr>
                <w:rFonts w:ascii="Times New Roman" w:hAnsi="Times New Roman" w:cs="Times New Roman"/>
              </w:rPr>
              <w:t>0,00</w:t>
            </w:r>
          </w:p>
        </w:tc>
        <w:tc>
          <w:tcPr>
            <w:tcW w:w="846" w:type="dxa"/>
          </w:tcPr>
          <w:p w14:paraId="38B96C19" w14:textId="77777777" w:rsidR="00AD282E" w:rsidRPr="00C25D2E" w:rsidRDefault="00AD282E" w:rsidP="00AD282E">
            <w:pPr>
              <w:jc w:val="right"/>
              <w:rPr>
                <w:rFonts w:ascii="Times New Roman" w:hAnsi="Times New Roman" w:cs="Times New Roman"/>
              </w:rPr>
            </w:pPr>
          </w:p>
        </w:tc>
        <w:tc>
          <w:tcPr>
            <w:tcW w:w="845" w:type="dxa"/>
          </w:tcPr>
          <w:p w14:paraId="3C74D585" w14:textId="77777777" w:rsidR="00AD282E" w:rsidRPr="00C25D2E" w:rsidRDefault="00AD282E" w:rsidP="00AD282E">
            <w:pPr>
              <w:jc w:val="right"/>
              <w:rPr>
                <w:rFonts w:ascii="Times New Roman" w:hAnsi="Times New Roman" w:cs="Times New Roman"/>
              </w:rPr>
            </w:pPr>
          </w:p>
        </w:tc>
        <w:tc>
          <w:tcPr>
            <w:tcW w:w="913" w:type="dxa"/>
          </w:tcPr>
          <w:p w14:paraId="6930325F" w14:textId="77777777" w:rsidR="00AD282E" w:rsidRPr="00C25D2E" w:rsidRDefault="00AD282E" w:rsidP="00AD282E">
            <w:pPr>
              <w:jc w:val="right"/>
              <w:rPr>
                <w:rFonts w:ascii="Times New Roman" w:hAnsi="Times New Roman" w:cs="Times New Roman"/>
              </w:rPr>
            </w:pPr>
          </w:p>
        </w:tc>
        <w:tc>
          <w:tcPr>
            <w:tcW w:w="1911" w:type="dxa"/>
          </w:tcPr>
          <w:p w14:paraId="7909454B" w14:textId="2951302F" w:rsidR="00AD282E" w:rsidRPr="00606234" w:rsidRDefault="00AD282E" w:rsidP="00AD282E">
            <w:pPr>
              <w:jc w:val="right"/>
              <w:rPr>
                <w:rFonts w:ascii="Times New Roman" w:hAnsi="Times New Roman" w:cs="Times New Roman"/>
                <w:b/>
                <w:bCs/>
              </w:rPr>
            </w:pPr>
            <w:r>
              <w:rPr>
                <w:rFonts w:ascii="Times New Roman" w:hAnsi="Times New Roman" w:cs="Times New Roman"/>
                <w:b/>
                <w:bCs/>
              </w:rPr>
              <w:t>0,00</w:t>
            </w:r>
          </w:p>
        </w:tc>
      </w:tr>
      <w:tr w:rsidR="00AD282E" w14:paraId="7EA145F3" w14:textId="77777777" w:rsidTr="001B2533">
        <w:tc>
          <w:tcPr>
            <w:tcW w:w="2968" w:type="dxa"/>
            <w:vMerge/>
          </w:tcPr>
          <w:p w14:paraId="65E7D252" w14:textId="77777777" w:rsidR="00AD282E" w:rsidRPr="00C25D2E" w:rsidRDefault="00AD282E" w:rsidP="00AD282E">
            <w:pPr>
              <w:jc w:val="center"/>
              <w:rPr>
                <w:rFonts w:ascii="Times New Roman" w:hAnsi="Times New Roman" w:cs="Times New Roman"/>
              </w:rPr>
            </w:pPr>
          </w:p>
        </w:tc>
        <w:tc>
          <w:tcPr>
            <w:tcW w:w="1144" w:type="dxa"/>
          </w:tcPr>
          <w:p w14:paraId="097C7AD2" w14:textId="627DBF97" w:rsidR="00AD282E" w:rsidRPr="00664DAC" w:rsidRDefault="00AD282E" w:rsidP="00AD282E">
            <w:pPr>
              <w:jc w:val="both"/>
              <w:rPr>
                <w:rFonts w:ascii="Times New Roman" w:hAnsi="Times New Roman" w:cs="Times New Roman"/>
              </w:rPr>
            </w:pPr>
            <w:r w:rsidRPr="00664DAC">
              <w:rPr>
                <w:rFonts w:ascii="Times New Roman" w:hAnsi="Times New Roman" w:cs="Times New Roman"/>
              </w:rPr>
              <w:t>КБ</w:t>
            </w:r>
          </w:p>
        </w:tc>
        <w:tc>
          <w:tcPr>
            <w:tcW w:w="1559" w:type="dxa"/>
          </w:tcPr>
          <w:p w14:paraId="07807467" w14:textId="65AA088C" w:rsidR="00AD282E" w:rsidRPr="00C25D2E" w:rsidRDefault="00AD282E" w:rsidP="00AD282E">
            <w:pPr>
              <w:jc w:val="right"/>
              <w:rPr>
                <w:rFonts w:ascii="Times New Roman" w:hAnsi="Times New Roman" w:cs="Times New Roman"/>
              </w:rPr>
            </w:pPr>
            <w:r>
              <w:rPr>
                <w:rFonts w:ascii="Times New Roman" w:hAnsi="Times New Roman" w:cs="Times New Roman"/>
              </w:rPr>
              <w:t>0,00</w:t>
            </w:r>
          </w:p>
        </w:tc>
        <w:tc>
          <w:tcPr>
            <w:tcW w:w="1559" w:type="dxa"/>
          </w:tcPr>
          <w:p w14:paraId="65FE4A0A" w14:textId="4716D281" w:rsidR="00AD282E" w:rsidRPr="00C25D2E" w:rsidRDefault="00AD282E" w:rsidP="00AD282E">
            <w:pPr>
              <w:jc w:val="right"/>
              <w:rPr>
                <w:rFonts w:ascii="Times New Roman" w:hAnsi="Times New Roman" w:cs="Times New Roman"/>
              </w:rPr>
            </w:pPr>
            <w:r>
              <w:rPr>
                <w:rFonts w:ascii="Times New Roman" w:hAnsi="Times New Roman" w:cs="Times New Roman"/>
              </w:rPr>
              <w:t>0,00</w:t>
            </w:r>
          </w:p>
        </w:tc>
        <w:tc>
          <w:tcPr>
            <w:tcW w:w="1559" w:type="dxa"/>
          </w:tcPr>
          <w:p w14:paraId="676B4B6E" w14:textId="51966B11" w:rsidR="00AD282E" w:rsidRPr="00C25D2E" w:rsidRDefault="00AD282E" w:rsidP="00AD282E">
            <w:pPr>
              <w:jc w:val="right"/>
              <w:rPr>
                <w:rFonts w:ascii="Times New Roman" w:hAnsi="Times New Roman" w:cs="Times New Roman"/>
              </w:rPr>
            </w:pPr>
            <w:r>
              <w:rPr>
                <w:rFonts w:ascii="Times New Roman" w:hAnsi="Times New Roman" w:cs="Times New Roman"/>
              </w:rPr>
              <w:t>0,00</w:t>
            </w:r>
          </w:p>
        </w:tc>
        <w:tc>
          <w:tcPr>
            <w:tcW w:w="1517" w:type="dxa"/>
          </w:tcPr>
          <w:p w14:paraId="1A39A716" w14:textId="12963A9A" w:rsidR="00AD282E" w:rsidRPr="00C25D2E" w:rsidRDefault="00AD282E" w:rsidP="00AD282E">
            <w:pPr>
              <w:jc w:val="right"/>
              <w:rPr>
                <w:rFonts w:ascii="Times New Roman" w:hAnsi="Times New Roman" w:cs="Times New Roman"/>
              </w:rPr>
            </w:pPr>
            <w:r>
              <w:rPr>
                <w:rFonts w:ascii="Times New Roman" w:hAnsi="Times New Roman" w:cs="Times New Roman"/>
              </w:rPr>
              <w:t>0,00</w:t>
            </w:r>
          </w:p>
        </w:tc>
        <w:tc>
          <w:tcPr>
            <w:tcW w:w="1481" w:type="dxa"/>
          </w:tcPr>
          <w:p w14:paraId="30CBAE97" w14:textId="2852EE1A" w:rsidR="00AD282E" w:rsidRPr="00C25D2E" w:rsidRDefault="00AD282E" w:rsidP="00AD282E">
            <w:pPr>
              <w:jc w:val="right"/>
              <w:rPr>
                <w:rFonts w:ascii="Times New Roman" w:hAnsi="Times New Roman" w:cs="Times New Roman"/>
              </w:rPr>
            </w:pPr>
            <w:r>
              <w:rPr>
                <w:rFonts w:ascii="Times New Roman" w:hAnsi="Times New Roman" w:cs="Times New Roman"/>
              </w:rPr>
              <w:t>0,00</w:t>
            </w:r>
          </w:p>
        </w:tc>
        <w:tc>
          <w:tcPr>
            <w:tcW w:w="846" w:type="dxa"/>
          </w:tcPr>
          <w:p w14:paraId="10F5A828" w14:textId="77777777" w:rsidR="00AD282E" w:rsidRPr="00C25D2E" w:rsidRDefault="00AD282E" w:rsidP="00AD282E">
            <w:pPr>
              <w:jc w:val="right"/>
              <w:rPr>
                <w:rFonts w:ascii="Times New Roman" w:hAnsi="Times New Roman" w:cs="Times New Roman"/>
              </w:rPr>
            </w:pPr>
          </w:p>
        </w:tc>
        <w:tc>
          <w:tcPr>
            <w:tcW w:w="845" w:type="dxa"/>
          </w:tcPr>
          <w:p w14:paraId="3B40BD14" w14:textId="77777777" w:rsidR="00AD282E" w:rsidRPr="00C25D2E" w:rsidRDefault="00AD282E" w:rsidP="00AD282E">
            <w:pPr>
              <w:jc w:val="right"/>
              <w:rPr>
                <w:rFonts w:ascii="Times New Roman" w:hAnsi="Times New Roman" w:cs="Times New Roman"/>
              </w:rPr>
            </w:pPr>
          </w:p>
        </w:tc>
        <w:tc>
          <w:tcPr>
            <w:tcW w:w="913" w:type="dxa"/>
          </w:tcPr>
          <w:p w14:paraId="3DA28B19" w14:textId="77777777" w:rsidR="00AD282E" w:rsidRPr="00C25D2E" w:rsidRDefault="00AD282E" w:rsidP="00AD282E">
            <w:pPr>
              <w:jc w:val="right"/>
              <w:rPr>
                <w:rFonts w:ascii="Times New Roman" w:hAnsi="Times New Roman" w:cs="Times New Roman"/>
              </w:rPr>
            </w:pPr>
          </w:p>
        </w:tc>
        <w:tc>
          <w:tcPr>
            <w:tcW w:w="1911" w:type="dxa"/>
          </w:tcPr>
          <w:p w14:paraId="1FBF07F7" w14:textId="10853237" w:rsidR="00AD282E" w:rsidRPr="00606234" w:rsidRDefault="00AD282E" w:rsidP="00AD282E">
            <w:pPr>
              <w:jc w:val="right"/>
              <w:rPr>
                <w:rFonts w:ascii="Times New Roman" w:hAnsi="Times New Roman" w:cs="Times New Roman"/>
                <w:b/>
                <w:bCs/>
              </w:rPr>
            </w:pPr>
            <w:r>
              <w:rPr>
                <w:rFonts w:ascii="Times New Roman" w:hAnsi="Times New Roman" w:cs="Times New Roman"/>
                <w:b/>
                <w:bCs/>
              </w:rPr>
              <w:t>0,00</w:t>
            </w:r>
          </w:p>
        </w:tc>
      </w:tr>
      <w:tr w:rsidR="00AD282E" w14:paraId="2750C1CC" w14:textId="77777777" w:rsidTr="001B2533">
        <w:tc>
          <w:tcPr>
            <w:tcW w:w="2968" w:type="dxa"/>
            <w:vMerge/>
          </w:tcPr>
          <w:p w14:paraId="0C057677" w14:textId="77777777" w:rsidR="00AD282E" w:rsidRPr="00C25D2E" w:rsidRDefault="00AD282E" w:rsidP="00AD282E">
            <w:pPr>
              <w:jc w:val="center"/>
              <w:rPr>
                <w:rFonts w:ascii="Times New Roman" w:hAnsi="Times New Roman" w:cs="Times New Roman"/>
              </w:rPr>
            </w:pPr>
          </w:p>
        </w:tc>
        <w:tc>
          <w:tcPr>
            <w:tcW w:w="1144" w:type="dxa"/>
          </w:tcPr>
          <w:p w14:paraId="489E5805" w14:textId="0D2BF41A" w:rsidR="00AD282E" w:rsidRPr="00664DAC" w:rsidRDefault="00AD282E" w:rsidP="00AD282E">
            <w:pPr>
              <w:jc w:val="both"/>
              <w:rPr>
                <w:rFonts w:ascii="Times New Roman" w:hAnsi="Times New Roman" w:cs="Times New Roman"/>
              </w:rPr>
            </w:pPr>
            <w:r w:rsidRPr="00664DAC">
              <w:rPr>
                <w:rFonts w:ascii="Times New Roman" w:hAnsi="Times New Roman" w:cs="Times New Roman"/>
              </w:rPr>
              <w:t>МБ</w:t>
            </w:r>
          </w:p>
        </w:tc>
        <w:tc>
          <w:tcPr>
            <w:tcW w:w="1559" w:type="dxa"/>
          </w:tcPr>
          <w:p w14:paraId="7DA398C5" w14:textId="21093891" w:rsidR="00AD282E" w:rsidRPr="00C25D2E" w:rsidRDefault="00AD282E" w:rsidP="00AD282E">
            <w:pPr>
              <w:jc w:val="right"/>
              <w:rPr>
                <w:rFonts w:ascii="Times New Roman" w:hAnsi="Times New Roman" w:cs="Times New Roman"/>
              </w:rPr>
            </w:pPr>
            <w:r>
              <w:rPr>
                <w:rFonts w:ascii="Times New Roman" w:hAnsi="Times New Roman" w:cs="Times New Roman"/>
              </w:rPr>
              <w:t>276000,00</w:t>
            </w:r>
          </w:p>
        </w:tc>
        <w:tc>
          <w:tcPr>
            <w:tcW w:w="1559" w:type="dxa"/>
          </w:tcPr>
          <w:p w14:paraId="0828BF6C" w14:textId="56D9B556" w:rsidR="00AD282E" w:rsidRPr="00C25D2E" w:rsidRDefault="00AD282E" w:rsidP="00AD282E">
            <w:pPr>
              <w:jc w:val="right"/>
              <w:rPr>
                <w:rFonts w:ascii="Times New Roman" w:hAnsi="Times New Roman" w:cs="Times New Roman"/>
              </w:rPr>
            </w:pPr>
            <w:r>
              <w:rPr>
                <w:rFonts w:ascii="Times New Roman" w:hAnsi="Times New Roman" w:cs="Times New Roman"/>
              </w:rPr>
              <w:t>265000,00</w:t>
            </w:r>
          </w:p>
        </w:tc>
        <w:tc>
          <w:tcPr>
            <w:tcW w:w="1559" w:type="dxa"/>
          </w:tcPr>
          <w:p w14:paraId="1E443D78" w14:textId="411149BB" w:rsidR="00AD282E" w:rsidRPr="00C25D2E" w:rsidRDefault="00AD282E" w:rsidP="00AD282E">
            <w:pPr>
              <w:jc w:val="right"/>
              <w:rPr>
                <w:rFonts w:ascii="Times New Roman" w:hAnsi="Times New Roman" w:cs="Times New Roman"/>
              </w:rPr>
            </w:pPr>
            <w:r>
              <w:rPr>
                <w:rFonts w:ascii="Times New Roman" w:hAnsi="Times New Roman" w:cs="Times New Roman"/>
              </w:rPr>
              <w:t>265000,00</w:t>
            </w:r>
          </w:p>
        </w:tc>
        <w:tc>
          <w:tcPr>
            <w:tcW w:w="1517" w:type="dxa"/>
          </w:tcPr>
          <w:p w14:paraId="3AF6F704" w14:textId="3659A173" w:rsidR="00AD282E" w:rsidRPr="00C25D2E" w:rsidRDefault="00AD282E" w:rsidP="00AD282E">
            <w:pPr>
              <w:jc w:val="right"/>
              <w:rPr>
                <w:rFonts w:ascii="Times New Roman" w:hAnsi="Times New Roman" w:cs="Times New Roman"/>
              </w:rPr>
            </w:pPr>
            <w:r>
              <w:rPr>
                <w:rFonts w:ascii="Times New Roman" w:hAnsi="Times New Roman" w:cs="Times New Roman"/>
              </w:rPr>
              <w:t>265000,00</w:t>
            </w:r>
          </w:p>
        </w:tc>
        <w:tc>
          <w:tcPr>
            <w:tcW w:w="1481" w:type="dxa"/>
          </w:tcPr>
          <w:p w14:paraId="2F6F26CD" w14:textId="20B8D010" w:rsidR="00AD282E" w:rsidRPr="00C25D2E" w:rsidRDefault="00AD282E" w:rsidP="00AD282E">
            <w:pPr>
              <w:jc w:val="right"/>
              <w:rPr>
                <w:rFonts w:ascii="Times New Roman" w:hAnsi="Times New Roman" w:cs="Times New Roman"/>
              </w:rPr>
            </w:pPr>
            <w:r>
              <w:rPr>
                <w:rFonts w:ascii="Times New Roman" w:hAnsi="Times New Roman" w:cs="Times New Roman"/>
              </w:rPr>
              <w:t>265000,00</w:t>
            </w:r>
          </w:p>
        </w:tc>
        <w:tc>
          <w:tcPr>
            <w:tcW w:w="846" w:type="dxa"/>
          </w:tcPr>
          <w:p w14:paraId="563051D9" w14:textId="77777777" w:rsidR="00AD282E" w:rsidRPr="00C25D2E" w:rsidRDefault="00AD282E" w:rsidP="00AD282E">
            <w:pPr>
              <w:jc w:val="right"/>
              <w:rPr>
                <w:rFonts w:ascii="Times New Roman" w:hAnsi="Times New Roman" w:cs="Times New Roman"/>
              </w:rPr>
            </w:pPr>
          </w:p>
        </w:tc>
        <w:tc>
          <w:tcPr>
            <w:tcW w:w="845" w:type="dxa"/>
          </w:tcPr>
          <w:p w14:paraId="16C0E7B2" w14:textId="77777777" w:rsidR="00AD282E" w:rsidRPr="00C25D2E" w:rsidRDefault="00AD282E" w:rsidP="00AD282E">
            <w:pPr>
              <w:jc w:val="right"/>
              <w:rPr>
                <w:rFonts w:ascii="Times New Roman" w:hAnsi="Times New Roman" w:cs="Times New Roman"/>
              </w:rPr>
            </w:pPr>
          </w:p>
        </w:tc>
        <w:tc>
          <w:tcPr>
            <w:tcW w:w="913" w:type="dxa"/>
          </w:tcPr>
          <w:p w14:paraId="018566CB" w14:textId="77777777" w:rsidR="00AD282E" w:rsidRPr="00C25D2E" w:rsidRDefault="00AD282E" w:rsidP="00AD282E">
            <w:pPr>
              <w:jc w:val="right"/>
              <w:rPr>
                <w:rFonts w:ascii="Times New Roman" w:hAnsi="Times New Roman" w:cs="Times New Roman"/>
              </w:rPr>
            </w:pPr>
          </w:p>
        </w:tc>
        <w:tc>
          <w:tcPr>
            <w:tcW w:w="1911" w:type="dxa"/>
          </w:tcPr>
          <w:p w14:paraId="75C52607" w14:textId="59FA80F2" w:rsidR="00AD282E" w:rsidRPr="00606234" w:rsidRDefault="00AD282E" w:rsidP="00AD282E">
            <w:pPr>
              <w:jc w:val="right"/>
              <w:rPr>
                <w:rFonts w:ascii="Times New Roman" w:hAnsi="Times New Roman" w:cs="Times New Roman"/>
                <w:b/>
                <w:bCs/>
              </w:rPr>
            </w:pPr>
            <w:r>
              <w:rPr>
                <w:rFonts w:ascii="Times New Roman" w:hAnsi="Times New Roman" w:cs="Times New Roman"/>
                <w:b/>
                <w:bCs/>
              </w:rPr>
              <w:t>1 336 000,00</w:t>
            </w:r>
          </w:p>
        </w:tc>
      </w:tr>
    </w:tbl>
    <w:p w14:paraId="2F9E66AB" w14:textId="77777777" w:rsidR="001D4996" w:rsidRDefault="001D4996" w:rsidP="00AC05D6">
      <w:pPr>
        <w:spacing w:after="0" w:line="240" w:lineRule="auto"/>
        <w:jc w:val="both"/>
        <w:rPr>
          <w:rFonts w:ascii="Times New Roman" w:hAnsi="Times New Roman" w:cs="Times New Roman"/>
          <w:sz w:val="24"/>
          <w:szCs w:val="24"/>
        </w:rPr>
      </w:pPr>
    </w:p>
    <w:p w14:paraId="03D4F64F" w14:textId="1BF9E04F" w:rsidR="001D4996" w:rsidRDefault="001D4996" w:rsidP="00AC05D6">
      <w:pPr>
        <w:spacing w:after="0" w:line="240" w:lineRule="auto"/>
        <w:jc w:val="both"/>
        <w:rPr>
          <w:rFonts w:ascii="Times New Roman" w:hAnsi="Times New Roman" w:cs="Times New Roman"/>
          <w:sz w:val="24"/>
          <w:szCs w:val="24"/>
        </w:rPr>
      </w:pPr>
    </w:p>
    <w:p w14:paraId="5C1F0599" w14:textId="2D26A2B0" w:rsidR="001D4996" w:rsidRDefault="001D4996">
      <w:pPr>
        <w:rPr>
          <w:rFonts w:ascii="Times New Roman" w:hAnsi="Times New Roman" w:cs="Times New Roman"/>
          <w:sz w:val="24"/>
          <w:szCs w:val="24"/>
        </w:rPr>
      </w:pPr>
      <w:r>
        <w:rPr>
          <w:rFonts w:ascii="Times New Roman" w:hAnsi="Times New Roman" w:cs="Times New Roman"/>
          <w:sz w:val="24"/>
          <w:szCs w:val="24"/>
        </w:rPr>
        <w:br w:type="page"/>
      </w:r>
    </w:p>
    <w:p w14:paraId="01F7DF6F" w14:textId="3C65B9DA" w:rsidR="00F453B0" w:rsidRPr="00151B37" w:rsidRDefault="00F453B0" w:rsidP="00F453B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w:t>
      </w:r>
      <w:r w:rsidR="00D229ED">
        <w:rPr>
          <w:rFonts w:ascii="Times New Roman" w:hAnsi="Times New Roman" w:cs="Times New Roman"/>
          <w:b/>
          <w:bCs/>
          <w:sz w:val="24"/>
          <w:szCs w:val="24"/>
        </w:rPr>
        <w:t>7.</w:t>
      </w:r>
      <w:r>
        <w:rPr>
          <w:rFonts w:ascii="Times New Roman" w:hAnsi="Times New Roman" w:cs="Times New Roman"/>
          <w:b/>
          <w:bCs/>
          <w:sz w:val="24"/>
          <w:szCs w:val="24"/>
        </w:rPr>
        <w:t xml:space="preserve"> </w:t>
      </w:r>
      <w:r w:rsidRPr="00151B37">
        <w:rPr>
          <w:rFonts w:ascii="Times New Roman" w:hAnsi="Times New Roman" w:cs="Times New Roman"/>
          <w:b/>
          <w:bCs/>
          <w:sz w:val="24"/>
          <w:szCs w:val="24"/>
        </w:rPr>
        <w:t>РЕСУРСНОЕ ОБЕСПЕЧЕНИЕ МУНИЦИПАЛЬНОЙ ПРОГРАММЫ «</w:t>
      </w:r>
      <w:r>
        <w:rPr>
          <w:rFonts w:ascii="Times New Roman" w:hAnsi="Times New Roman" w:cs="Times New Roman"/>
          <w:b/>
          <w:bCs/>
          <w:sz w:val="24"/>
          <w:szCs w:val="24"/>
        </w:rPr>
        <w:t xml:space="preserve">РАЗВИТИЕ </w:t>
      </w:r>
      <w:r w:rsidR="0004155B">
        <w:rPr>
          <w:rFonts w:ascii="Times New Roman" w:hAnsi="Times New Roman" w:cs="Times New Roman"/>
          <w:b/>
          <w:bCs/>
          <w:sz w:val="24"/>
          <w:szCs w:val="24"/>
        </w:rPr>
        <w:t xml:space="preserve">ФИЗИЧЕСКОЙ </w:t>
      </w:r>
      <w:r>
        <w:rPr>
          <w:rFonts w:ascii="Times New Roman" w:hAnsi="Times New Roman" w:cs="Times New Roman"/>
          <w:b/>
          <w:bCs/>
          <w:sz w:val="24"/>
          <w:szCs w:val="24"/>
        </w:rPr>
        <w:t>КУЛЬТУРЫ</w:t>
      </w:r>
      <w:r w:rsidR="0004155B">
        <w:rPr>
          <w:rFonts w:ascii="Times New Roman" w:hAnsi="Times New Roman" w:cs="Times New Roman"/>
          <w:b/>
          <w:bCs/>
          <w:sz w:val="24"/>
          <w:szCs w:val="24"/>
        </w:rPr>
        <w:t>, СПОРТА И ТУРИЗМА</w:t>
      </w:r>
      <w:r>
        <w:rPr>
          <w:rFonts w:ascii="Times New Roman" w:hAnsi="Times New Roman" w:cs="Times New Roman"/>
          <w:b/>
          <w:bCs/>
          <w:sz w:val="24"/>
          <w:szCs w:val="24"/>
        </w:rPr>
        <w:t xml:space="preserve"> ЧУГУЕВСКОГО МУНИЦИПАЛЬНОГО ОКРУГА» НА 2020-2027 ГОДЫ </w:t>
      </w:r>
      <w:r w:rsidR="00D630B0">
        <w:rPr>
          <w:rFonts w:ascii="Times New Roman" w:hAnsi="Times New Roman" w:cs="Times New Roman"/>
          <w:b/>
          <w:bCs/>
          <w:sz w:val="24"/>
          <w:szCs w:val="24"/>
        </w:rPr>
        <w:t xml:space="preserve">И ПРИВЛЕКАЕМЫХ СРЕДСТВ ФЕДЕРАЛЬНОГО БЮДЖЕТА, КРАЕВОГО БЮДЖЕТА И БЮДЖЕТОВ ГОСУДАРСТВЕННЫХ ФОНДОВ, МЕСТНОГО БЮДЖЕТА </w:t>
      </w:r>
      <w:r w:rsidRPr="00151B37">
        <w:rPr>
          <w:rFonts w:ascii="Times New Roman" w:hAnsi="Times New Roman" w:cs="Times New Roman"/>
          <w:b/>
          <w:bCs/>
          <w:sz w:val="24"/>
          <w:szCs w:val="24"/>
        </w:rPr>
        <w:t>(</w:t>
      </w:r>
      <w:r>
        <w:rPr>
          <w:rFonts w:ascii="Times New Roman" w:hAnsi="Times New Roman" w:cs="Times New Roman"/>
          <w:b/>
          <w:bCs/>
          <w:sz w:val="24"/>
          <w:szCs w:val="24"/>
        </w:rPr>
        <w:t xml:space="preserve">утв. </w:t>
      </w:r>
      <w:r w:rsidR="0004155B">
        <w:rPr>
          <w:rFonts w:ascii="Times New Roman" w:hAnsi="Times New Roman" w:cs="Times New Roman"/>
          <w:b/>
          <w:bCs/>
          <w:sz w:val="24"/>
          <w:szCs w:val="24"/>
        </w:rPr>
        <w:t>05.11.2019 №691-НПА, с изм. и доп. от 20.03.2020 №177-НПА; от 07.05.2020 №</w:t>
      </w:r>
      <w:r w:rsidR="009F118C">
        <w:rPr>
          <w:rFonts w:ascii="Times New Roman" w:hAnsi="Times New Roman" w:cs="Times New Roman"/>
          <w:b/>
          <w:bCs/>
          <w:sz w:val="24"/>
          <w:szCs w:val="24"/>
        </w:rPr>
        <w:t>324-НПА; от 26.06.2020 №435-НПА; от 27.11.2020 №234-НПА; от 05.03.2021 №200-НПА; от 01.06.2021 №504-НПА; от 17.06.2021 №572-НПА; от 16.11.2021 №933-НПА; от 11.02.2022 №106-НПА)</w:t>
      </w:r>
    </w:p>
    <w:p w14:paraId="1D435C8C" w14:textId="77777777" w:rsidR="00F453B0" w:rsidRPr="001D4996" w:rsidRDefault="00F453B0" w:rsidP="00F453B0">
      <w:pPr>
        <w:shd w:val="clear" w:color="auto" w:fill="385623" w:themeFill="accent6" w:themeFillShade="80"/>
        <w:spacing w:after="0" w:line="240" w:lineRule="auto"/>
        <w:jc w:val="both"/>
        <w:rPr>
          <w:rFonts w:ascii="Times New Roman" w:hAnsi="Times New Roman" w:cs="Times New Roman"/>
          <w:sz w:val="8"/>
          <w:szCs w:val="8"/>
        </w:rPr>
      </w:pPr>
    </w:p>
    <w:p w14:paraId="3C423BAE" w14:textId="77777777" w:rsidR="00F453B0" w:rsidRPr="007F78F3" w:rsidRDefault="00F453B0" w:rsidP="00F453B0">
      <w:pPr>
        <w:spacing w:after="0" w:line="240" w:lineRule="auto"/>
        <w:jc w:val="both"/>
        <w:rPr>
          <w:rFonts w:ascii="Times New Roman" w:hAnsi="Times New Roman" w:cs="Times New Roman"/>
          <w:sz w:val="8"/>
          <w:szCs w:val="8"/>
        </w:rPr>
      </w:pPr>
    </w:p>
    <w:tbl>
      <w:tblPr>
        <w:tblStyle w:val="a7"/>
        <w:tblW w:w="16302" w:type="dxa"/>
        <w:tblInd w:w="-856" w:type="dxa"/>
        <w:tblLayout w:type="fixed"/>
        <w:tblLook w:val="04A0" w:firstRow="1" w:lastRow="0" w:firstColumn="1" w:lastColumn="0" w:noHBand="0" w:noVBand="1"/>
      </w:tblPr>
      <w:tblGrid>
        <w:gridCol w:w="2269"/>
        <w:gridCol w:w="850"/>
        <w:gridCol w:w="1418"/>
        <w:gridCol w:w="1559"/>
        <w:gridCol w:w="1559"/>
        <w:gridCol w:w="1418"/>
        <w:gridCol w:w="1417"/>
        <w:gridCol w:w="1418"/>
        <w:gridCol w:w="1417"/>
        <w:gridCol w:w="1418"/>
        <w:gridCol w:w="1559"/>
      </w:tblGrid>
      <w:tr w:rsidR="00F453B0" w14:paraId="6ABEF65C" w14:textId="77777777" w:rsidTr="001402F9">
        <w:tc>
          <w:tcPr>
            <w:tcW w:w="2269" w:type="dxa"/>
            <w:vMerge w:val="restart"/>
            <w:shd w:val="clear" w:color="auto" w:fill="E2EFD9" w:themeFill="accent6" w:themeFillTint="33"/>
          </w:tcPr>
          <w:p w14:paraId="53F8645E" w14:textId="77777777" w:rsidR="00F453B0" w:rsidRPr="00C25D2E" w:rsidRDefault="00F453B0" w:rsidP="001402F9">
            <w:pPr>
              <w:jc w:val="both"/>
              <w:rPr>
                <w:rFonts w:ascii="Times New Roman" w:hAnsi="Times New Roman" w:cs="Times New Roman"/>
              </w:rPr>
            </w:pPr>
            <w:r>
              <w:rPr>
                <w:rFonts w:ascii="Times New Roman" w:hAnsi="Times New Roman" w:cs="Times New Roman"/>
              </w:rPr>
              <w:t>Наименование МП/ ПП МП</w:t>
            </w:r>
          </w:p>
        </w:tc>
        <w:tc>
          <w:tcPr>
            <w:tcW w:w="850" w:type="dxa"/>
            <w:vMerge w:val="restart"/>
            <w:shd w:val="clear" w:color="auto" w:fill="E2EFD9" w:themeFill="accent6" w:themeFillTint="33"/>
          </w:tcPr>
          <w:p w14:paraId="7B2F4209" w14:textId="77777777" w:rsidR="00F453B0" w:rsidRPr="00C25D2E" w:rsidRDefault="00F453B0" w:rsidP="001402F9">
            <w:pPr>
              <w:jc w:val="both"/>
              <w:rPr>
                <w:rFonts w:ascii="Times New Roman" w:hAnsi="Times New Roman" w:cs="Times New Roman"/>
              </w:rPr>
            </w:pPr>
            <w:r>
              <w:rPr>
                <w:rFonts w:ascii="Times New Roman" w:hAnsi="Times New Roman" w:cs="Times New Roman"/>
              </w:rPr>
              <w:t>Источник</w:t>
            </w:r>
          </w:p>
        </w:tc>
        <w:tc>
          <w:tcPr>
            <w:tcW w:w="13183" w:type="dxa"/>
            <w:gridSpan w:val="9"/>
            <w:shd w:val="clear" w:color="auto" w:fill="E2EFD9" w:themeFill="accent6" w:themeFillTint="33"/>
          </w:tcPr>
          <w:p w14:paraId="5F0555F1" w14:textId="779B98F4" w:rsidR="00F453B0" w:rsidRPr="00C25D2E" w:rsidRDefault="00F453B0" w:rsidP="001402F9">
            <w:pPr>
              <w:jc w:val="center"/>
              <w:rPr>
                <w:rFonts w:ascii="Times New Roman" w:hAnsi="Times New Roman" w:cs="Times New Roman"/>
              </w:rPr>
            </w:pPr>
            <w:r>
              <w:rPr>
                <w:rFonts w:ascii="Times New Roman" w:hAnsi="Times New Roman" w:cs="Times New Roman"/>
              </w:rPr>
              <w:t xml:space="preserve">Оценка расходов, </w:t>
            </w:r>
            <w:r w:rsidR="00545655">
              <w:rPr>
                <w:rFonts w:ascii="Times New Roman" w:hAnsi="Times New Roman" w:cs="Times New Roman"/>
              </w:rPr>
              <w:t>тыс.</w:t>
            </w:r>
            <w:r w:rsidR="00346C18">
              <w:rPr>
                <w:rFonts w:ascii="Times New Roman" w:hAnsi="Times New Roman" w:cs="Times New Roman"/>
              </w:rPr>
              <w:t xml:space="preserve"> </w:t>
            </w:r>
            <w:r>
              <w:rPr>
                <w:rFonts w:ascii="Times New Roman" w:hAnsi="Times New Roman" w:cs="Times New Roman"/>
              </w:rPr>
              <w:t>руб.</w:t>
            </w:r>
          </w:p>
        </w:tc>
      </w:tr>
      <w:tr w:rsidR="00F453B0" w14:paraId="21F232B9" w14:textId="77777777" w:rsidTr="001402F9">
        <w:tc>
          <w:tcPr>
            <w:tcW w:w="2269" w:type="dxa"/>
            <w:vMerge/>
            <w:shd w:val="clear" w:color="auto" w:fill="E2EFD9" w:themeFill="accent6" w:themeFillTint="33"/>
          </w:tcPr>
          <w:p w14:paraId="3AFE1245" w14:textId="77777777" w:rsidR="00F453B0" w:rsidRPr="00C25D2E" w:rsidRDefault="00F453B0" w:rsidP="001402F9">
            <w:pPr>
              <w:jc w:val="both"/>
              <w:rPr>
                <w:rFonts w:ascii="Times New Roman" w:hAnsi="Times New Roman" w:cs="Times New Roman"/>
              </w:rPr>
            </w:pPr>
          </w:p>
        </w:tc>
        <w:tc>
          <w:tcPr>
            <w:tcW w:w="850" w:type="dxa"/>
            <w:vMerge/>
            <w:shd w:val="clear" w:color="auto" w:fill="E2EFD9" w:themeFill="accent6" w:themeFillTint="33"/>
          </w:tcPr>
          <w:p w14:paraId="400FBBA8" w14:textId="77777777" w:rsidR="00F453B0" w:rsidRPr="00C25D2E" w:rsidRDefault="00F453B0" w:rsidP="001402F9">
            <w:pPr>
              <w:jc w:val="both"/>
              <w:rPr>
                <w:rFonts w:ascii="Times New Roman" w:hAnsi="Times New Roman" w:cs="Times New Roman"/>
              </w:rPr>
            </w:pPr>
          </w:p>
        </w:tc>
        <w:tc>
          <w:tcPr>
            <w:tcW w:w="1418" w:type="dxa"/>
            <w:shd w:val="clear" w:color="auto" w:fill="E2EFD9" w:themeFill="accent6" w:themeFillTint="33"/>
          </w:tcPr>
          <w:p w14:paraId="369EE6A9" w14:textId="77777777" w:rsidR="00F453B0" w:rsidRPr="00C25D2E" w:rsidRDefault="00F453B0" w:rsidP="001402F9">
            <w:pPr>
              <w:jc w:val="both"/>
              <w:rPr>
                <w:rFonts w:ascii="Times New Roman" w:hAnsi="Times New Roman" w:cs="Times New Roman"/>
              </w:rPr>
            </w:pPr>
            <w:r>
              <w:rPr>
                <w:rFonts w:ascii="Times New Roman" w:hAnsi="Times New Roman" w:cs="Times New Roman"/>
              </w:rPr>
              <w:t>2020 г.</w:t>
            </w:r>
          </w:p>
        </w:tc>
        <w:tc>
          <w:tcPr>
            <w:tcW w:w="1559" w:type="dxa"/>
            <w:shd w:val="clear" w:color="auto" w:fill="E2EFD9" w:themeFill="accent6" w:themeFillTint="33"/>
          </w:tcPr>
          <w:p w14:paraId="0903B7F1" w14:textId="77777777" w:rsidR="00F453B0" w:rsidRPr="00C25D2E" w:rsidRDefault="00F453B0" w:rsidP="001402F9">
            <w:pPr>
              <w:jc w:val="both"/>
              <w:rPr>
                <w:rFonts w:ascii="Times New Roman" w:hAnsi="Times New Roman" w:cs="Times New Roman"/>
              </w:rPr>
            </w:pPr>
            <w:r>
              <w:rPr>
                <w:rFonts w:ascii="Times New Roman" w:hAnsi="Times New Roman" w:cs="Times New Roman"/>
              </w:rPr>
              <w:t>2021 г.</w:t>
            </w:r>
          </w:p>
        </w:tc>
        <w:tc>
          <w:tcPr>
            <w:tcW w:w="1559" w:type="dxa"/>
            <w:shd w:val="clear" w:color="auto" w:fill="E2EFD9" w:themeFill="accent6" w:themeFillTint="33"/>
          </w:tcPr>
          <w:p w14:paraId="6EB44428" w14:textId="77777777" w:rsidR="00F453B0" w:rsidRPr="00C25D2E" w:rsidRDefault="00F453B0" w:rsidP="001402F9">
            <w:pPr>
              <w:jc w:val="both"/>
              <w:rPr>
                <w:rFonts w:ascii="Times New Roman" w:hAnsi="Times New Roman" w:cs="Times New Roman"/>
              </w:rPr>
            </w:pPr>
            <w:r>
              <w:rPr>
                <w:rFonts w:ascii="Times New Roman" w:hAnsi="Times New Roman" w:cs="Times New Roman"/>
              </w:rPr>
              <w:t>2022 г.</w:t>
            </w:r>
          </w:p>
        </w:tc>
        <w:tc>
          <w:tcPr>
            <w:tcW w:w="1418" w:type="dxa"/>
            <w:shd w:val="clear" w:color="auto" w:fill="E2EFD9" w:themeFill="accent6" w:themeFillTint="33"/>
          </w:tcPr>
          <w:p w14:paraId="14A7A7CC" w14:textId="77777777" w:rsidR="00F453B0" w:rsidRPr="00C25D2E" w:rsidRDefault="00F453B0" w:rsidP="001402F9">
            <w:pPr>
              <w:jc w:val="both"/>
              <w:rPr>
                <w:rFonts w:ascii="Times New Roman" w:hAnsi="Times New Roman" w:cs="Times New Roman"/>
              </w:rPr>
            </w:pPr>
            <w:r>
              <w:rPr>
                <w:rFonts w:ascii="Times New Roman" w:hAnsi="Times New Roman" w:cs="Times New Roman"/>
              </w:rPr>
              <w:t>2023 г.</w:t>
            </w:r>
          </w:p>
        </w:tc>
        <w:tc>
          <w:tcPr>
            <w:tcW w:w="1417" w:type="dxa"/>
            <w:shd w:val="clear" w:color="auto" w:fill="E2EFD9" w:themeFill="accent6" w:themeFillTint="33"/>
          </w:tcPr>
          <w:p w14:paraId="7EDCFAEC" w14:textId="77777777" w:rsidR="00F453B0" w:rsidRPr="00C25D2E" w:rsidRDefault="00F453B0" w:rsidP="001402F9">
            <w:pPr>
              <w:jc w:val="both"/>
              <w:rPr>
                <w:rFonts w:ascii="Times New Roman" w:hAnsi="Times New Roman" w:cs="Times New Roman"/>
              </w:rPr>
            </w:pPr>
            <w:r w:rsidRPr="00C25D2E">
              <w:rPr>
                <w:rFonts w:ascii="Times New Roman" w:hAnsi="Times New Roman" w:cs="Times New Roman"/>
              </w:rPr>
              <w:t>2024 г.</w:t>
            </w:r>
          </w:p>
        </w:tc>
        <w:tc>
          <w:tcPr>
            <w:tcW w:w="1418" w:type="dxa"/>
            <w:shd w:val="clear" w:color="auto" w:fill="E2EFD9" w:themeFill="accent6" w:themeFillTint="33"/>
          </w:tcPr>
          <w:p w14:paraId="7E932A50" w14:textId="77777777" w:rsidR="00F453B0" w:rsidRPr="00C25D2E" w:rsidRDefault="00F453B0" w:rsidP="001402F9">
            <w:pPr>
              <w:jc w:val="both"/>
              <w:rPr>
                <w:rFonts w:ascii="Times New Roman" w:hAnsi="Times New Roman" w:cs="Times New Roman"/>
              </w:rPr>
            </w:pPr>
            <w:r w:rsidRPr="00C25D2E">
              <w:rPr>
                <w:rFonts w:ascii="Times New Roman" w:hAnsi="Times New Roman" w:cs="Times New Roman"/>
              </w:rPr>
              <w:t>2025 г.</w:t>
            </w:r>
          </w:p>
        </w:tc>
        <w:tc>
          <w:tcPr>
            <w:tcW w:w="1417" w:type="dxa"/>
            <w:shd w:val="clear" w:color="auto" w:fill="E2EFD9" w:themeFill="accent6" w:themeFillTint="33"/>
          </w:tcPr>
          <w:p w14:paraId="6ECB458E" w14:textId="77777777" w:rsidR="00F453B0" w:rsidRPr="00C25D2E" w:rsidRDefault="00F453B0" w:rsidP="001402F9">
            <w:pPr>
              <w:jc w:val="both"/>
              <w:rPr>
                <w:rFonts w:ascii="Times New Roman" w:hAnsi="Times New Roman" w:cs="Times New Roman"/>
              </w:rPr>
            </w:pPr>
            <w:r w:rsidRPr="00C25D2E">
              <w:rPr>
                <w:rFonts w:ascii="Times New Roman" w:hAnsi="Times New Roman" w:cs="Times New Roman"/>
              </w:rPr>
              <w:t>2026 г.</w:t>
            </w:r>
          </w:p>
        </w:tc>
        <w:tc>
          <w:tcPr>
            <w:tcW w:w="1418" w:type="dxa"/>
            <w:shd w:val="clear" w:color="auto" w:fill="E2EFD9" w:themeFill="accent6" w:themeFillTint="33"/>
          </w:tcPr>
          <w:p w14:paraId="07385A97" w14:textId="77777777" w:rsidR="00F453B0" w:rsidRPr="00C25D2E" w:rsidRDefault="00F453B0" w:rsidP="001402F9">
            <w:pPr>
              <w:jc w:val="both"/>
              <w:rPr>
                <w:rFonts w:ascii="Times New Roman" w:hAnsi="Times New Roman" w:cs="Times New Roman"/>
              </w:rPr>
            </w:pPr>
            <w:r w:rsidRPr="00C25D2E">
              <w:rPr>
                <w:rFonts w:ascii="Times New Roman" w:hAnsi="Times New Roman" w:cs="Times New Roman"/>
              </w:rPr>
              <w:t>2027 г.</w:t>
            </w:r>
          </w:p>
        </w:tc>
        <w:tc>
          <w:tcPr>
            <w:tcW w:w="1559" w:type="dxa"/>
            <w:shd w:val="clear" w:color="auto" w:fill="E2EFD9" w:themeFill="accent6" w:themeFillTint="33"/>
          </w:tcPr>
          <w:p w14:paraId="17F80C07" w14:textId="77777777" w:rsidR="00F453B0" w:rsidRPr="00C25D2E" w:rsidRDefault="00F453B0" w:rsidP="001402F9">
            <w:pPr>
              <w:jc w:val="center"/>
              <w:rPr>
                <w:rFonts w:ascii="Times New Roman" w:hAnsi="Times New Roman" w:cs="Times New Roman"/>
              </w:rPr>
            </w:pPr>
            <w:r w:rsidRPr="00C25D2E">
              <w:rPr>
                <w:rFonts w:ascii="Times New Roman" w:hAnsi="Times New Roman" w:cs="Times New Roman"/>
              </w:rPr>
              <w:t>Итого</w:t>
            </w:r>
          </w:p>
        </w:tc>
      </w:tr>
      <w:tr w:rsidR="00A47FF7" w14:paraId="01078F4C" w14:textId="77777777" w:rsidTr="001402F9">
        <w:tc>
          <w:tcPr>
            <w:tcW w:w="2269" w:type="dxa"/>
            <w:vMerge w:val="restart"/>
          </w:tcPr>
          <w:p w14:paraId="504F1E38" w14:textId="1298C253" w:rsidR="00A47FF7" w:rsidRPr="00C25D2E" w:rsidRDefault="00A47FF7" w:rsidP="00A47FF7">
            <w:pPr>
              <w:jc w:val="center"/>
              <w:rPr>
                <w:rFonts w:ascii="Times New Roman" w:hAnsi="Times New Roman" w:cs="Times New Roman"/>
              </w:rPr>
            </w:pPr>
            <w:r>
              <w:rPr>
                <w:rFonts w:ascii="Times New Roman" w:hAnsi="Times New Roman" w:cs="Times New Roman"/>
              </w:rPr>
              <w:t>МП «Развитие физи-ческой культуры, спорт и туризма Чугуевского МО» на 2020-2027 годы</w:t>
            </w:r>
          </w:p>
        </w:tc>
        <w:tc>
          <w:tcPr>
            <w:tcW w:w="850" w:type="dxa"/>
          </w:tcPr>
          <w:p w14:paraId="06472696" w14:textId="67A37B9B" w:rsidR="00A47FF7" w:rsidRPr="00A2377C" w:rsidRDefault="00A47FF7" w:rsidP="00A47FF7">
            <w:pPr>
              <w:jc w:val="both"/>
              <w:rPr>
                <w:rFonts w:ascii="Times New Roman" w:hAnsi="Times New Roman" w:cs="Times New Roman"/>
                <w:b/>
                <w:bCs/>
              </w:rPr>
            </w:pPr>
            <w:r w:rsidRPr="00A2377C">
              <w:rPr>
                <w:rFonts w:ascii="Times New Roman" w:hAnsi="Times New Roman" w:cs="Times New Roman"/>
                <w:b/>
                <w:bCs/>
              </w:rPr>
              <w:t>Всего</w:t>
            </w:r>
          </w:p>
        </w:tc>
        <w:tc>
          <w:tcPr>
            <w:tcW w:w="1418" w:type="dxa"/>
            <w:shd w:val="clear" w:color="auto" w:fill="FFF2CC" w:themeFill="accent4" w:themeFillTint="33"/>
          </w:tcPr>
          <w:p w14:paraId="729FEC9B" w14:textId="295361BD" w:rsidR="00A47FF7" w:rsidRPr="006C7355" w:rsidRDefault="006C7355" w:rsidP="00A47FF7">
            <w:pPr>
              <w:jc w:val="right"/>
              <w:rPr>
                <w:rFonts w:ascii="Times New Roman" w:hAnsi="Times New Roman" w:cs="Times New Roman"/>
                <w:b/>
                <w:bCs/>
              </w:rPr>
            </w:pPr>
            <w:r>
              <w:rPr>
                <w:rFonts w:ascii="Times New Roman" w:hAnsi="Times New Roman" w:cs="Times New Roman"/>
                <w:b/>
                <w:bCs/>
              </w:rPr>
              <w:t>72712487,03</w:t>
            </w:r>
          </w:p>
        </w:tc>
        <w:tc>
          <w:tcPr>
            <w:tcW w:w="1559" w:type="dxa"/>
            <w:shd w:val="clear" w:color="auto" w:fill="FFF2CC" w:themeFill="accent4" w:themeFillTint="33"/>
          </w:tcPr>
          <w:p w14:paraId="7C44E546" w14:textId="41F51CD0" w:rsidR="00A47FF7" w:rsidRPr="00F035B7" w:rsidRDefault="00F035B7" w:rsidP="00A47FF7">
            <w:pPr>
              <w:jc w:val="right"/>
              <w:rPr>
                <w:rFonts w:ascii="Times New Roman" w:hAnsi="Times New Roman" w:cs="Times New Roman"/>
                <w:b/>
                <w:bCs/>
              </w:rPr>
            </w:pPr>
            <w:r>
              <w:rPr>
                <w:rFonts w:ascii="Times New Roman" w:hAnsi="Times New Roman" w:cs="Times New Roman"/>
                <w:b/>
                <w:bCs/>
              </w:rPr>
              <w:t>124190072,48</w:t>
            </w:r>
          </w:p>
        </w:tc>
        <w:tc>
          <w:tcPr>
            <w:tcW w:w="1559" w:type="dxa"/>
            <w:shd w:val="clear" w:color="auto" w:fill="FFF2CC" w:themeFill="accent4" w:themeFillTint="33"/>
          </w:tcPr>
          <w:p w14:paraId="7A1CAF14" w14:textId="105187FA" w:rsidR="00A47FF7" w:rsidRPr="00F035B7" w:rsidRDefault="00F035B7" w:rsidP="00A47FF7">
            <w:pPr>
              <w:jc w:val="right"/>
              <w:rPr>
                <w:rFonts w:ascii="Times New Roman" w:hAnsi="Times New Roman" w:cs="Times New Roman"/>
                <w:b/>
                <w:bCs/>
              </w:rPr>
            </w:pPr>
            <w:r>
              <w:rPr>
                <w:rFonts w:ascii="Times New Roman" w:hAnsi="Times New Roman" w:cs="Times New Roman"/>
                <w:b/>
                <w:bCs/>
              </w:rPr>
              <w:t>85001677,49</w:t>
            </w:r>
          </w:p>
        </w:tc>
        <w:tc>
          <w:tcPr>
            <w:tcW w:w="1418" w:type="dxa"/>
            <w:shd w:val="clear" w:color="auto" w:fill="FFF2CC" w:themeFill="accent4" w:themeFillTint="33"/>
          </w:tcPr>
          <w:p w14:paraId="39758DD3" w14:textId="4413B138" w:rsidR="00A47FF7" w:rsidRPr="00F035B7" w:rsidRDefault="00F035B7" w:rsidP="00A47FF7">
            <w:pPr>
              <w:jc w:val="right"/>
              <w:rPr>
                <w:rFonts w:ascii="Times New Roman" w:hAnsi="Times New Roman" w:cs="Times New Roman"/>
                <w:b/>
                <w:bCs/>
              </w:rPr>
            </w:pPr>
            <w:r>
              <w:rPr>
                <w:rFonts w:ascii="Times New Roman" w:hAnsi="Times New Roman" w:cs="Times New Roman"/>
                <w:b/>
                <w:bCs/>
              </w:rPr>
              <w:t>1791752,00</w:t>
            </w:r>
          </w:p>
        </w:tc>
        <w:tc>
          <w:tcPr>
            <w:tcW w:w="1417" w:type="dxa"/>
            <w:shd w:val="clear" w:color="auto" w:fill="FFF2CC" w:themeFill="accent4" w:themeFillTint="33"/>
          </w:tcPr>
          <w:p w14:paraId="6DCE9F5B" w14:textId="70F1D16F" w:rsidR="00A47FF7" w:rsidRPr="00F035B7" w:rsidRDefault="00F035B7" w:rsidP="00A47FF7">
            <w:pPr>
              <w:jc w:val="right"/>
              <w:rPr>
                <w:rFonts w:ascii="Times New Roman" w:hAnsi="Times New Roman" w:cs="Times New Roman"/>
                <w:b/>
                <w:bCs/>
              </w:rPr>
            </w:pPr>
            <w:r>
              <w:rPr>
                <w:rFonts w:ascii="Times New Roman" w:hAnsi="Times New Roman" w:cs="Times New Roman"/>
                <w:b/>
                <w:bCs/>
              </w:rPr>
              <w:t>1499811,00</w:t>
            </w:r>
          </w:p>
        </w:tc>
        <w:tc>
          <w:tcPr>
            <w:tcW w:w="1418" w:type="dxa"/>
            <w:shd w:val="clear" w:color="auto" w:fill="FFF2CC" w:themeFill="accent4" w:themeFillTint="33"/>
          </w:tcPr>
          <w:p w14:paraId="2AC45FBE" w14:textId="3E54183A" w:rsidR="00A47FF7" w:rsidRPr="00F035B7" w:rsidRDefault="00F035B7" w:rsidP="00A47FF7">
            <w:pPr>
              <w:jc w:val="right"/>
              <w:rPr>
                <w:rFonts w:ascii="Times New Roman" w:hAnsi="Times New Roman" w:cs="Times New Roman"/>
                <w:b/>
                <w:bCs/>
              </w:rPr>
            </w:pPr>
            <w:r>
              <w:rPr>
                <w:rFonts w:ascii="Times New Roman" w:hAnsi="Times New Roman" w:cs="Times New Roman"/>
                <w:b/>
                <w:bCs/>
              </w:rPr>
              <w:t>17750000,00</w:t>
            </w:r>
          </w:p>
        </w:tc>
        <w:tc>
          <w:tcPr>
            <w:tcW w:w="1417" w:type="dxa"/>
            <w:shd w:val="clear" w:color="auto" w:fill="FFF2CC" w:themeFill="accent4" w:themeFillTint="33"/>
          </w:tcPr>
          <w:p w14:paraId="4A99D543" w14:textId="1E024B37" w:rsidR="00A47FF7" w:rsidRPr="00F035B7" w:rsidRDefault="00F035B7" w:rsidP="00A47FF7">
            <w:pPr>
              <w:jc w:val="right"/>
              <w:rPr>
                <w:rFonts w:ascii="Times New Roman" w:hAnsi="Times New Roman" w:cs="Times New Roman"/>
                <w:b/>
                <w:bCs/>
              </w:rPr>
            </w:pPr>
            <w:r>
              <w:rPr>
                <w:rFonts w:ascii="Times New Roman" w:hAnsi="Times New Roman" w:cs="Times New Roman"/>
                <w:b/>
                <w:bCs/>
              </w:rPr>
              <w:t>17750000,00</w:t>
            </w:r>
          </w:p>
        </w:tc>
        <w:tc>
          <w:tcPr>
            <w:tcW w:w="1418" w:type="dxa"/>
            <w:shd w:val="clear" w:color="auto" w:fill="FFF2CC" w:themeFill="accent4" w:themeFillTint="33"/>
          </w:tcPr>
          <w:p w14:paraId="0A9751FF" w14:textId="4B6464CE" w:rsidR="00A47FF7" w:rsidRPr="00545655" w:rsidRDefault="00545655" w:rsidP="00A47FF7">
            <w:pPr>
              <w:jc w:val="right"/>
              <w:rPr>
                <w:rFonts w:ascii="Times New Roman" w:hAnsi="Times New Roman" w:cs="Times New Roman"/>
                <w:b/>
                <w:bCs/>
              </w:rPr>
            </w:pPr>
            <w:r>
              <w:rPr>
                <w:rFonts w:ascii="Times New Roman" w:hAnsi="Times New Roman" w:cs="Times New Roman"/>
                <w:b/>
                <w:bCs/>
              </w:rPr>
              <w:t>1750000,00</w:t>
            </w:r>
          </w:p>
        </w:tc>
        <w:tc>
          <w:tcPr>
            <w:tcW w:w="1559" w:type="dxa"/>
            <w:shd w:val="clear" w:color="auto" w:fill="FFF2CC" w:themeFill="accent4" w:themeFillTint="33"/>
          </w:tcPr>
          <w:p w14:paraId="6A315144" w14:textId="0B13C9A6" w:rsidR="00A47FF7" w:rsidRPr="00545655" w:rsidRDefault="00545655" w:rsidP="00A47FF7">
            <w:pPr>
              <w:jc w:val="right"/>
              <w:rPr>
                <w:rFonts w:ascii="Times New Roman" w:hAnsi="Times New Roman" w:cs="Times New Roman"/>
                <w:b/>
                <w:bCs/>
              </w:rPr>
            </w:pPr>
            <w:r>
              <w:rPr>
                <w:rFonts w:ascii="Times New Roman" w:hAnsi="Times New Roman" w:cs="Times New Roman"/>
                <w:b/>
                <w:bCs/>
              </w:rPr>
              <w:t>322445800,00</w:t>
            </w:r>
          </w:p>
        </w:tc>
      </w:tr>
      <w:tr w:rsidR="00A47FF7" w14:paraId="4F21D6E5" w14:textId="77777777" w:rsidTr="00A47FF7">
        <w:tc>
          <w:tcPr>
            <w:tcW w:w="2269" w:type="dxa"/>
            <w:vMerge/>
          </w:tcPr>
          <w:p w14:paraId="1A11182D" w14:textId="77777777" w:rsidR="00A47FF7" w:rsidRPr="00C25D2E" w:rsidRDefault="00A47FF7" w:rsidP="00A47FF7">
            <w:pPr>
              <w:jc w:val="center"/>
              <w:rPr>
                <w:rFonts w:ascii="Times New Roman" w:hAnsi="Times New Roman" w:cs="Times New Roman"/>
              </w:rPr>
            </w:pPr>
          </w:p>
        </w:tc>
        <w:tc>
          <w:tcPr>
            <w:tcW w:w="850" w:type="dxa"/>
          </w:tcPr>
          <w:p w14:paraId="1CD9275B" w14:textId="05C9C5ED" w:rsidR="00A47FF7" w:rsidRPr="00A2377C" w:rsidRDefault="00A47FF7" w:rsidP="00A47FF7">
            <w:pPr>
              <w:jc w:val="both"/>
              <w:rPr>
                <w:rFonts w:ascii="Times New Roman" w:hAnsi="Times New Roman" w:cs="Times New Roman"/>
                <w:b/>
                <w:bCs/>
              </w:rPr>
            </w:pPr>
            <w:r w:rsidRPr="00DF5F9C">
              <w:rPr>
                <w:rFonts w:ascii="Times New Roman" w:hAnsi="Times New Roman" w:cs="Times New Roman"/>
              </w:rPr>
              <w:t>ФБ</w:t>
            </w:r>
          </w:p>
        </w:tc>
        <w:tc>
          <w:tcPr>
            <w:tcW w:w="1418" w:type="dxa"/>
            <w:shd w:val="clear" w:color="auto" w:fill="auto"/>
          </w:tcPr>
          <w:p w14:paraId="51C78518" w14:textId="708ACA1D" w:rsidR="00A47FF7" w:rsidRPr="006C7355" w:rsidRDefault="006C7355" w:rsidP="00A47FF7">
            <w:pPr>
              <w:jc w:val="right"/>
              <w:rPr>
                <w:rFonts w:ascii="Times New Roman" w:hAnsi="Times New Roman" w:cs="Times New Roman"/>
                <w:b/>
                <w:bCs/>
              </w:rPr>
            </w:pPr>
            <w:r>
              <w:rPr>
                <w:rFonts w:ascii="Times New Roman" w:hAnsi="Times New Roman" w:cs="Times New Roman"/>
                <w:b/>
                <w:bCs/>
              </w:rPr>
              <w:t>2884440,00</w:t>
            </w:r>
          </w:p>
        </w:tc>
        <w:tc>
          <w:tcPr>
            <w:tcW w:w="1559" w:type="dxa"/>
            <w:shd w:val="clear" w:color="auto" w:fill="auto"/>
          </w:tcPr>
          <w:p w14:paraId="6E49C04C" w14:textId="5C79878D" w:rsidR="00A47FF7" w:rsidRPr="00F035B7" w:rsidRDefault="00F035B7" w:rsidP="00A47FF7">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auto"/>
          </w:tcPr>
          <w:p w14:paraId="1E630C36" w14:textId="122D9F99" w:rsidR="00A47FF7" w:rsidRPr="00F035B7" w:rsidRDefault="00F035B7" w:rsidP="00A47FF7">
            <w:pPr>
              <w:jc w:val="right"/>
              <w:rPr>
                <w:rFonts w:ascii="Times New Roman" w:hAnsi="Times New Roman" w:cs="Times New Roman"/>
                <w:b/>
                <w:bCs/>
              </w:rPr>
            </w:pPr>
            <w:r>
              <w:rPr>
                <w:rFonts w:ascii="Times New Roman" w:hAnsi="Times New Roman" w:cs="Times New Roman"/>
                <w:b/>
                <w:bCs/>
              </w:rPr>
              <w:t>0,00</w:t>
            </w:r>
          </w:p>
        </w:tc>
        <w:tc>
          <w:tcPr>
            <w:tcW w:w="1418" w:type="dxa"/>
            <w:shd w:val="clear" w:color="auto" w:fill="auto"/>
          </w:tcPr>
          <w:p w14:paraId="58D83CF9" w14:textId="55C55BA1" w:rsidR="00A47FF7" w:rsidRPr="00F035B7" w:rsidRDefault="00F035B7" w:rsidP="00A47FF7">
            <w:pPr>
              <w:jc w:val="right"/>
              <w:rPr>
                <w:rFonts w:ascii="Times New Roman" w:hAnsi="Times New Roman" w:cs="Times New Roman"/>
                <w:b/>
                <w:bCs/>
              </w:rPr>
            </w:pPr>
            <w:r>
              <w:rPr>
                <w:rFonts w:ascii="Times New Roman" w:hAnsi="Times New Roman" w:cs="Times New Roman"/>
                <w:b/>
                <w:bCs/>
              </w:rPr>
              <w:t>0,00</w:t>
            </w:r>
          </w:p>
        </w:tc>
        <w:tc>
          <w:tcPr>
            <w:tcW w:w="1417" w:type="dxa"/>
            <w:shd w:val="clear" w:color="auto" w:fill="auto"/>
          </w:tcPr>
          <w:p w14:paraId="7AA7EFA0" w14:textId="3AE8357B" w:rsidR="00A47FF7" w:rsidRPr="00F035B7" w:rsidRDefault="00F035B7" w:rsidP="00A47FF7">
            <w:pPr>
              <w:jc w:val="right"/>
              <w:rPr>
                <w:rFonts w:ascii="Times New Roman" w:hAnsi="Times New Roman" w:cs="Times New Roman"/>
                <w:b/>
                <w:bCs/>
              </w:rPr>
            </w:pPr>
            <w:r>
              <w:rPr>
                <w:rFonts w:ascii="Times New Roman" w:hAnsi="Times New Roman" w:cs="Times New Roman"/>
                <w:b/>
                <w:bCs/>
              </w:rPr>
              <w:t>0,00</w:t>
            </w:r>
          </w:p>
        </w:tc>
        <w:tc>
          <w:tcPr>
            <w:tcW w:w="1418" w:type="dxa"/>
            <w:shd w:val="clear" w:color="auto" w:fill="auto"/>
          </w:tcPr>
          <w:p w14:paraId="17A0BECB" w14:textId="29C4B82E" w:rsidR="00A47FF7" w:rsidRPr="00F035B7" w:rsidRDefault="00F035B7" w:rsidP="00A47FF7">
            <w:pPr>
              <w:jc w:val="right"/>
              <w:rPr>
                <w:rFonts w:ascii="Times New Roman" w:hAnsi="Times New Roman" w:cs="Times New Roman"/>
                <w:b/>
                <w:bCs/>
              </w:rPr>
            </w:pPr>
            <w:r>
              <w:rPr>
                <w:rFonts w:ascii="Times New Roman" w:hAnsi="Times New Roman" w:cs="Times New Roman"/>
                <w:b/>
                <w:bCs/>
              </w:rPr>
              <w:t>0,00</w:t>
            </w:r>
          </w:p>
        </w:tc>
        <w:tc>
          <w:tcPr>
            <w:tcW w:w="1417" w:type="dxa"/>
            <w:shd w:val="clear" w:color="auto" w:fill="auto"/>
          </w:tcPr>
          <w:p w14:paraId="0CC43A5B" w14:textId="13860E9B" w:rsidR="00A47FF7" w:rsidRPr="00F035B7" w:rsidRDefault="00F035B7" w:rsidP="00A47FF7">
            <w:pPr>
              <w:jc w:val="right"/>
              <w:rPr>
                <w:rFonts w:ascii="Times New Roman" w:hAnsi="Times New Roman" w:cs="Times New Roman"/>
                <w:b/>
                <w:bCs/>
              </w:rPr>
            </w:pPr>
            <w:r>
              <w:rPr>
                <w:rFonts w:ascii="Times New Roman" w:hAnsi="Times New Roman" w:cs="Times New Roman"/>
                <w:b/>
                <w:bCs/>
              </w:rPr>
              <w:t>0,00</w:t>
            </w:r>
          </w:p>
        </w:tc>
        <w:tc>
          <w:tcPr>
            <w:tcW w:w="1418" w:type="dxa"/>
            <w:shd w:val="clear" w:color="auto" w:fill="auto"/>
          </w:tcPr>
          <w:p w14:paraId="5EFF68E8" w14:textId="15F2D7A5" w:rsidR="00A47FF7" w:rsidRPr="00545655" w:rsidRDefault="00545655" w:rsidP="00A47FF7">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auto"/>
          </w:tcPr>
          <w:p w14:paraId="076880CC" w14:textId="6B4A26D2" w:rsidR="00A47FF7" w:rsidRPr="00545655" w:rsidRDefault="00545655" w:rsidP="00A47FF7">
            <w:pPr>
              <w:jc w:val="right"/>
              <w:rPr>
                <w:rFonts w:ascii="Times New Roman" w:hAnsi="Times New Roman" w:cs="Times New Roman"/>
                <w:b/>
                <w:bCs/>
              </w:rPr>
            </w:pPr>
            <w:r>
              <w:rPr>
                <w:rFonts w:ascii="Times New Roman" w:hAnsi="Times New Roman" w:cs="Times New Roman"/>
                <w:b/>
                <w:bCs/>
              </w:rPr>
              <w:t>2884440,00</w:t>
            </w:r>
          </w:p>
        </w:tc>
      </w:tr>
      <w:tr w:rsidR="00A47FF7" w14:paraId="3134CE43" w14:textId="77777777" w:rsidTr="00A47FF7">
        <w:tc>
          <w:tcPr>
            <w:tcW w:w="2269" w:type="dxa"/>
            <w:vMerge/>
          </w:tcPr>
          <w:p w14:paraId="603DDF4A" w14:textId="77777777" w:rsidR="00A47FF7" w:rsidRPr="00C25D2E" w:rsidRDefault="00A47FF7" w:rsidP="00A47FF7">
            <w:pPr>
              <w:jc w:val="center"/>
              <w:rPr>
                <w:rFonts w:ascii="Times New Roman" w:hAnsi="Times New Roman" w:cs="Times New Roman"/>
              </w:rPr>
            </w:pPr>
          </w:p>
        </w:tc>
        <w:tc>
          <w:tcPr>
            <w:tcW w:w="850" w:type="dxa"/>
          </w:tcPr>
          <w:p w14:paraId="40ABFA64" w14:textId="28BAB5B1" w:rsidR="00A47FF7" w:rsidRPr="00A2377C" w:rsidRDefault="00A47FF7" w:rsidP="00A47FF7">
            <w:pPr>
              <w:jc w:val="both"/>
              <w:rPr>
                <w:rFonts w:ascii="Times New Roman" w:hAnsi="Times New Roman" w:cs="Times New Roman"/>
                <w:b/>
                <w:bCs/>
              </w:rPr>
            </w:pPr>
            <w:r w:rsidRPr="00DF5F9C">
              <w:rPr>
                <w:rFonts w:ascii="Times New Roman" w:hAnsi="Times New Roman" w:cs="Times New Roman"/>
              </w:rPr>
              <w:t>КБ</w:t>
            </w:r>
          </w:p>
        </w:tc>
        <w:tc>
          <w:tcPr>
            <w:tcW w:w="1418" w:type="dxa"/>
            <w:shd w:val="clear" w:color="auto" w:fill="auto"/>
          </w:tcPr>
          <w:p w14:paraId="20B1A65F" w14:textId="088DB574" w:rsidR="00A47FF7" w:rsidRPr="006C7355" w:rsidRDefault="006C7355" w:rsidP="00A47FF7">
            <w:pPr>
              <w:jc w:val="right"/>
              <w:rPr>
                <w:rFonts w:ascii="Times New Roman" w:hAnsi="Times New Roman" w:cs="Times New Roman"/>
                <w:b/>
                <w:bCs/>
              </w:rPr>
            </w:pPr>
            <w:r>
              <w:rPr>
                <w:rFonts w:ascii="Times New Roman" w:hAnsi="Times New Roman" w:cs="Times New Roman"/>
                <w:b/>
                <w:bCs/>
              </w:rPr>
              <w:t>67312925,20</w:t>
            </w:r>
          </w:p>
        </w:tc>
        <w:tc>
          <w:tcPr>
            <w:tcW w:w="1559" w:type="dxa"/>
            <w:shd w:val="clear" w:color="auto" w:fill="auto"/>
          </w:tcPr>
          <w:p w14:paraId="5A484E65" w14:textId="69CFCA19" w:rsidR="00A47FF7" w:rsidRPr="00F035B7" w:rsidRDefault="00F035B7" w:rsidP="00A47FF7">
            <w:pPr>
              <w:jc w:val="right"/>
              <w:rPr>
                <w:rFonts w:ascii="Times New Roman" w:hAnsi="Times New Roman" w:cs="Times New Roman"/>
                <w:b/>
                <w:bCs/>
              </w:rPr>
            </w:pPr>
            <w:r>
              <w:rPr>
                <w:rFonts w:ascii="Times New Roman" w:hAnsi="Times New Roman" w:cs="Times New Roman"/>
                <w:b/>
                <w:bCs/>
              </w:rPr>
              <w:t>121025566,90</w:t>
            </w:r>
          </w:p>
        </w:tc>
        <w:tc>
          <w:tcPr>
            <w:tcW w:w="1559" w:type="dxa"/>
            <w:shd w:val="clear" w:color="auto" w:fill="auto"/>
          </w:tcPr>
          <w:p w14:paraId="22F46843" w14:textId="0900A4BD" w:rsidR="00A47FF7" w:rsidRPr="00F035B7" w:rsidRDefault="00F035B7" w:rsidP="00A47FF7">
            <w:pPr>
              <w:jc w:val="right"/>
              <w:rPr>
                <w:rFonts w:ascii="Times New Roman" w:hAnsi="Times New Roman" w:cs="Times New Roman"/>
                <w:b/>
                <w:bCs/>
              </w:rPr>
            </w:pPr>
            <w:r>
              <w:rPr>
                <w:rFonts w:ascii="Times New Roman" w:hAnsi="Times New Roman" w:cs="Times New Roman"/>
                <w:b/>
                <w:bCs/>
              </w:rPr>
              <w:t>80195165,29</w:t>
            </w:r>
          </w:p>
        </w:tc>
        <w:tc>
          <w:tcPr>
            <w:tcW w:w="1418" w:type="dxa"/>
            <w:shd w:val="clear" w:color="auto" w:fill="auto"/>
          </w:tcPr>
          <w:p w14:paraId="15509794" w14:textId="5DB3E1A3" w:rsidR="00A47FF7" w:rsidRPr="00F035B7" w:rsidRDefault="00F035B7" w:rsidP="00A47FF7">
            <w:pPr>
              <w:jc w:val="right"/>
              <w:rPr>
                <w:rFonts w:ascii="Times New Roman" w:hAnsi="Times New Roman" w:cs="Times New Roman"/>
                <w:b/>
                <w:bCs/>
              </w:rPr>
            </w:pPr>
            <w:r>
              <w:rPr>
                <w:rFonts w:ascii="Times New Roman" w:hAnsi="Times New Roman" w:cs="Times New Roman"/>
                <w:b/>
                <w:bCs/>
              </w:rPr>
              <w:t>200512,00</w:t>
            </w:r>
          </w:p>
        </w:tc>
        <w:tc>
          <w:tcPr>
            <w:tcW w:w="1417" w:type="dxa"/>
            <w:shd w:val="clear" w:color="auto" w:fill="auto"/>
          </w:tcPr>
          <w:p w14:paraId="4FD3B5F2" w14:textId="03ECE84E" w:rsidR="00A47FF7" w:rsidRPr="00F035B7" w:rsidRDefault="00F035B7" w:rsidP="00A47FF7">
            <w:pPr>
              <w:jc w:val="right"/>
              <w:rPr>
                <w:rFonts w:ascii="Times New Roman" w:hAnsi="Times New Roman" w:cs="Times New Roman"/>
                <w:b/>
                <w:bCs/>
              </w:rPr>
            </w:pPr>
            <w:r>
              <w:rPr>
                <w:rFonts w:ascii="Times New Roman" w:hAnsi="Times New Roman" w:cs="Times New Roman"/>
                <w:b/>
                <w:bCs/>
              </w:rPr>
              <w:t>193071,00</w:t>
            </w:r>
          </w:p>
        </w:tc>
        <w:tc>
          <w:tcPr>
            <w:tcW w:w="1418" w:type="dxa"/>
            <w:shd w:val="clear" w:color="auto" w:fill="auto"/>
          </w:tcPr>
          <w:p w14:paraId="07F7F310" w14:textId="3E52971A" w:rsidR="00A47FF7" w:rsidRPr="00F035B7" w:rsidRDefault="00F035B7" w:rsidP="00A47FF7">
            <w:pPr>
              <w:jc w:val="right"/>
              <w:rPr>
                <w:rFonts w:ascii="Times New Roman" w:hAnsi="Times New Roman" w:cs="Times New Roman"/>
                <w:b/>
                <w:bCs/>
              </w:rPr>
            </w:pPr>
            <w:r>
              <w:rPr>
                <w:rFonts w:ascii="Times New Roman" w:hAnsi="Times New Roman" w:cs="Times New Roman"/>
                <w:b/>
                <w:bCs/>
              </w:rPr>
              <w:t>14850000,00</w:t>
            </w:r>
          </w:p>
        </w:tc>
        <w:tc>
          <w:tcPr>
            <w:tcW w:w="1417" w:type="dxa"/>
            <w:shd w:val="clear" w:color="auto" w:fill="auto"/>
          </w:tcPr>
          <w:p w14:paraId="4E3460BD" w14:textId="56719C23" w:rsidR="00A47FF7" w:rsidRPr="00F035B7" w:rsidRDefault="00F035B7" w:rsidP="00A47FF7">
            <w:pPr>
              <w:jc w:val="right"/>
              <w:rPr>
                <w:rFonts w:ascii="Times New Roman" w:hAnsi="Times New Roman" w:cs="Times New Roman"/>
                <w:b/>
                <w:bCs/>
              </w:rPr>
            </w:pPr>
            <w:r>
              <w:rPr>
                <w:rFonts w:ascii="Times New Roman" w:hAnsi="Times New Roman" w:cs="Times New Roman"/>
                <w:b/>
                <w:bCs/>
              </w:rPr>
              <w:t>14850000,00</w:t>
            </w:r>
          </w:p>
        </w:tc>
        <w:tc>
          <w:tcPr>
            <w:tcW w:w="1418" w:type="dxa"/>
            <w:shd w:val="clear" w:color="auto" w:fill="auto"/>
          </w:tcPr>
          <w:p w14:paraId="4A7007C7" w14:textId="3EEF23D4" w:rsidR="00A47FF7" w:rsidRPr="00545655" w:rsidRDefault="00545655" w:rsidP="00A47FF7">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auto"/>
          </w:tcPr>
          <w:p w14:paraId="46E74452" w14:textId="2C6D8EF5" w:rsidR="00A47FF7" w:rsidRPr="00545655" w:rsidRDefault="00545655" w:rsidP="00A47FF7">
            <w:pPr>
              <w:jc w:val="right"/>
              <w:rPr>
                <w:rFonts w:ascii="Times New Roman" w:hAnsi="Times New Roman" w:cs="Times New Roman"/>
                <w:b/>
                <w:bCs/>
              </w:rPr>
            </w:pPr>
            <w:r>
              <w:rPr>
                <w:rFonts w:ascii="Times New Roman" w:hAnsi="Times New Roman" w:cs="Times New Roman"/>
                <w:b/>
                <w:bCs/>
              </w:rPr>
              <w:t>298627240,39</w:t>
            </w:r>
          </w:p>
        </w:tc>
      </w:tr>
      <w:tr w:rsidR="00A47FF7" w14:paraId="65771D53" w14:textId="77777777" w:rsidTr="00A47FF7">
        <w:tc>
          <w:tcPr>
            <w:tcW w:w="2269" w:type="dxa"/>
            <w:vMerge/>
          </w:tcPr>
          <w:p w14:paraId="51D9BD53" w14:textId="77777777" w:rsidR="00A47FF7" w:rsidRPr="00C25D2E" w:rsidRDefault="00A47FF7" w:rsidP="00A47FF7">
            <w:pPr>
              <w:jc w:val="center"/>
              <w:rPr>
                <w:rFonts w:ascii="Times New Roman" w:hAnsi="Times New Roman" w:cs="Times New Roman"/>
              </w:rPr>
            </w:pPr>
          </w:p>
        </w:tc>
        <w:tc>
          <w:tcPr>
            <w:tcW w:w="850" w:type="dxa"/>
          </w:tcPr>
          <w:p w14:paraId="294102F4" w14:textId="1DD921AB" w:rsidR="00A47FF7" w:rsidRPr="00A2377C" w:rsidRDefault="00A47FF7" w:rsidP="00A47FF7">
            <w:pPr>
              <w:jc w:val="both"/>
              <w:rPr>
                <w:rFonts w:ascii="Times New Roman" w:hAnsi="Times New Roman" w:cs="Times New Roman"/>
                <w:b/>
                <w:bCs/>
              </w:rPr>
            </w:pPr>
            <w:r w:rsidRPr="00DF5F9C">
              <w:rPr>
                <w:rFonts w:ascii="Times New Roman" w:hAnsi="Times New Roman" w:cs="Times New Roman"/>
              </w:rPr>
              <w:t>МБ</w:t>
            </w:r>
          </w:p>
        </w:tc>
        <w:tc>
          <w:tcPr>
            <w:tcW w:w="1418" w:type="dxa"/>
            <w:shd w:val="clear" w:color="auto" w:fill="auto"/>
          </w:tcPr>
          <w:p w14:paraId="3E1B1066" w14:textId="4E71AB77" w:rsidR="00A47FF7" w:rsidRPr="006C7355" w:rsidRDefault="006C7355" w:rsidP="00A47FF7">
            <w:pPr>
              <w:jc w:val="right"/>
              <w:rPr>
                <w:rFonts w:ascii="Times New Roman" w:hAnsi="Times New Roman" w:cs="Times New Roman"/>
                <w:b/>
                <w:bCs/>
              </w:rPr>
            </w:pPr>
            <w:r>
              <w:rPr>
                <w:rFonts w:ascii="Times New Roman" w:hAnsi="Times New Roman" w:cs="Times New Roman"/>
                <w:b/>
                <w:bCs/>
              </w:rPr>
              <w:t>2515121,83</w:t>
            </w:r>
          </w:p>
        </w:tc>
        <w:tc>
          <w:tcPr>
            <w:tcW w:w="1559" w:type="dxa"/>
            <w:shd w:val="clear" w:color="auto" w:fill="auto"/>
          </w:tcPr>
          <w:p w14:paraId="2F50F704" w14:textId="1C54DF89" w:rsidR="00A47FF7" w:rsidRPr="00F035B7" w:rsidRDefault="00F035B7" w:rsidP="00A47FF7">
            <w:pPr>
              <w:jc w:val="right"/>
              <w:rPr>
                <w:rFonts w:ascii="Times New Roman" w:hAnsi="Times New Roman" w:cs="Times New Roman"/>
                <w:b/>
                <w:bCs/>
              </w:rPr>
            </w:pPr>
            <w:r>
              <w:rPr>
                <w:rFonts w:ascii="Times New Roman" w:hAnsi="Times New Roman" w:cs="Times New Roman"/>
                <w:b/>
                <w:bCs/>
              </w:rPr>
              <w:t>3164505,58</w:t>
            </w:r>
          </w:p>
        </w:tc>
        <w:tc>
          <w:tcPr>
            <w:tcW w:w="1559" w:type="dxa"/>
            <w:shd w:val="clear" w:color="auto" w:fill="auto"/>
          </w:tcPr>
          <w:p w14:paraId="502125C0" w14:textId="2E5A5747" w:rsidR="00A47FF7" w:rsidRPr="00F035B7" w:rsidRDefault="00F035B7" w:rsidP="00A47FF7">
            <w:pPr>
              <w:jc w:val="right"/>
              <w:rPr>
                <w:rFonts w:ascii="Times New Roman" w:hAnsi="Times New Roman" w:cs="Times New Roman"/>
                <w:b/>
                <w:bCs/>
              </w:rPr>
            </w:pPr>
            <w:r>
              <w:rPr>
                <w:rFonts w:ascii="Times New Roman" w:hAnsi="Times New Roman" w:cs="Times New Roman"/>
                <w:b/>
                <w:bCs/>
              </w:rPr>
              <w:t>4806512,20</w:t>
            </w:r>
          </w:p>
        </w:tc>
        <w:tc>
          <w:tcPr>
            <w:tcW w:w="1418" w:type="dxa"/>
            <w:shd w:val="clear" w:color="auto" w:fill="auto"/>
          </w:tcPr>
          <w:p w14:paraId="22B213AA" w14:textId="3D876D9C" w:rsidR="00A47FF7" w:rsidRPr="00F035B7" w:rsidRDefault="00F035B7" w:rsidP="00A47FF7">
            <w:pPr>
              <w:jc w:val="right"/>
              <w:rPr>
                <w:rFonts w:ascii="Times New Roman" w:hAnsi="Times New Roman" w:cs="Times New Roman"/>
                <w:b/>
                <w:bCs/>
              </w:rPr>
            </w:pPr>
            <w:r>
              <w:rPr>
                <w:rFonts w:ascii="Times New Roman" w:hAnsi="Times New Roman" w:cs="Times New Roman"/>
                <w:b/>
                <w:bCs/>
              </w:rPr>
              <w:t>1591240,00</w:t>
            </w:r>
          </w:p>
        </w:tc>
        <w:tc>
          <w:tcPr>
            <w:tcW w:w="1417" w:type="dxa"/>
            <w:shd w:val="clear" w:color="auto" w:fill="auto"/>
          </w:tcPr>
          <w:p w14:paraId="24A91D3A" w14:textId="7EA110DD" w:rsidR="00A47FF7" w:rsidRPr="00F035B7" w:rsidRDefault="00F035B7" w:rsidP="00A47FF7">
            <w:pPr>
              <w:jc w:val="right"/>
              <w:rPr>
                <w:rFonts w:ascii="Times New Roman" w:hAnsi="Times New Roman" w:cs="Times New Roman"/>
                <w:b/>
                <w:bCs/>
              </w:rPr>
            </w:pPr>
            <w:r>
              <w:rPr>
                <w:rFonts w:ascii="Times New Roman" w:hAnsi="Times New Roman" w:cs="Times New Roman"/>
                <w:b/>
                <w:bCs/>
              </w:rPr>
              <w:t>1306740,00</w:t>
            </w:r>
          </w:p>
        </w:tc>
        <w:tc>
          <w:tcPr>
            <w:tcW w:w="1418" w:type="dxa"/>
            <w:shd w:val="clear" w:color="auto" w:fill="auto"/>
          </w:tcPr>
          <w:p w14:paraId="06D303F4" w14:textId="6DDF4419" w:rsidR="00A47FF7" w:rsidRPr="00F035B7" w:rsidRDefault="00F035B7" w:rsidP="00A47FF7">
            <w:pPr>
              <w:jc w:val="right"/>
              <w:rPr>
                <w:rFonts w:ascii="Times New Roman" w:hAnsi="Times New Roman" w:cs="Times New Roman"/>
                <w:b/>
                <w:bCs/>
              </w:rPr>
            </w:pPr>
            <w:r>
              <w:rPr>
                <w:rFonts w:ascii="Times New Roman" w:hAnsi="Times New Roman" w:cs="Times New Roman"/>
                <w:b/>
                <w:bCs/>
              </w:rPr>
              <w:t>2900000,00</w:t>
            </w:r>
          </w:p>
        </w:tc>
        <w:tc>
          <w:tcPr>
            <w:tcW w:w="1417" w:type="dxa"/>
            <w:shd w:val="clear" w:color="auto" w:fill="auto"/>
          </w:tcPr>
          <w:p w14:paraId="684B5EDC" w14:textId="07289EB4" w:rsidR="00A47FF7" w:rsidRPr="00F035B7" w:rsidRDefault="00F035B7" w:rsidP="00A47FF7">
            <w:pPr>
              <w:jc w:val="right"/>
              <w:rPr>
                <w:rFonts w:ascii="Times New Roman" w:hAnsi="Times New Roman" w:cs="Times New Roman"/>
                <w:b/>
                <w:bCs/>
              </w:rPr>
            </w:pPr>
            <w:r>
              <w:rPr>
                <w:rFonts w:ascii="Times New Roman" w:hAnsi="Times New Roman" w:cs="Times New Roman"/>
                <w:b/>
                <w:bCs/>
              </w:rPr>
              <w:t>2900000,00</w:t>
            </w:r>
          </w:p>
        </w:tc>
        <w:tc>
          <w:tcPr>
            <w:tcW w:w="1418" w:type="dxa"/>
            <w:shd w:val="clear" w:color="auto" w:fill="auto"/>
          </w:tcPr>
          <w:p w14:paraId="2E83191B" w14:textId="6058477B" w:rsidR="00A47FF7" w:rsidRPr="00545655" w:rsidRDefault="00545655" w:rsidP="00A47FF7">
            <w:pPr>
              <w:jc w:val="right"/>
              <w:rPr>
                <w:rFonts w:ascii="Times New Roman" w:hAnsi="Times New Roman" w:cs="Times New Roman"/>
                <w:b/>
                <w:bCs/>
              </w:rPr>
            </w:pPr>
            <w:r>
              <w:rPr>
                <w:rFonts w:ascii="Times New Roman" w:hAnsi="Times New Roman" w:cs="Times New Roman"/>
                <w:b/>
                <w:bCs/>
              </w:rPr>
              <w:t>1750000,00</w:t>
            </w:r>
          </w:p>
        </w:tc>
        <w:tc>
          <w:tcPr>
            <w:tcW w:w="1559" w:type="dxa"/>
            <w:shd w:val="clear" w:color="auto" w:fill="auto"/>
          </w:tcPr>
          <w:p w14:paraId="7666EBF5" w14:textId="6FA36D38" w:rsidR="00A47FF7" w:rsidRPr="00545655" w:rsidRDefault="00545655" w:rsidP="00A47FF7">
            <w:pPr>
              <w:jc w:val="right"/>
              <w:rPr>
                <w:rFonts w:ascii="Times New Roman" w:hAnsi="Times New Roman" w:cs="Times New Roman"/>
                <w:b/>
                <w:bCs/>
              </w:rPr>
            </w:pPr>
            <w:r>
              <w:rPr>
                <w:rFonts w:ascii="Times New Roman" w:hAnsi="Times New Roman" w:cs="Times New Roman"/>
                <w:b/>
                <w:bCs/>
              </w:rPr>
              <w:t>20934119,61</w:t>
            </w:r>
          </w:p>
        </w:tc>
      </w:tr>
      <w:tr w:rsidR="00194DCC" w14:paraId="311F49C6" w14:textId="77777777" w:rsidTr="001402F9">
        <w:tc>
          <w:tcPr>
            <w:tcW w:w="2269" w:type="dxa"/>
            <w:vMerge w:val="restart"/>
          </w:tcPr>
          <w:p w14:paraId="25ACD4CB" w14:textId="72B2D0D8" w:rsidR="00194DCC" w:rsidRPr="00C25D2E" w:rsidRDefault="00194DCC" w:rsidP="00194DCC">
            <w:pPr>
              <w:jc w:val="center"/>
              <w:rPr>
                <w:rFonts w:ascii="Times New Roman" w:hAnsi="Times New Roman" w:cs="Times New Roman"/>
              </w:rPr>
            </w:pPr>
            <w:r>
              <w:rPr>
                <w:rFonts w:ascii="Times New Roman" w:hAnsi="Times New Roman" w:cs="Times New Roman"/>
              </w:rPr>
              <w:t>1.Развитие массовой физической культуры и спорта на террито-рии Чугуевского МО</w:t>
            </w:r>
          </w:p>
        </w:tc>
        <w:tc>
          <w:tcPr>
            <w:tcW w:w="850" w:type="dxa"/>
          </w:tcPr>
          <w:p w14:paraId="726C28D7" w14:textId="698A75C3" w:rsidR="00194DCC" w:rsidRPr="00A2377C" w:rsidRDefault="00194DCC" w:rsidP="00194DCC">
            <w:pPr>
              <w:jc w:val="both"/>
              <w:rPr>
                <w:rFonts w:ascii="Times New Roman" w:hAnsi="Times New Roman" w:cs="Times New Roman"/>
                <w:b/>
                <w:bCs/>
              </w:rPr>
            </w:pPr>
            <w:r w:rsidRPr="00A2377C">
              <w:rPr>
                <w:rFonts w:ascii="Times New Roman" w:hAnsi="Times New Roman" w:cs="Times New Roman"/>
                <w:b/>
                <w:bCs/>
              </w:rPr>
              <w:t>Всего</w:t>
            </w:r>
          </w:p>
        </w:tc>
        <w:tc>
          <w:tcPr>
            <w:tcW w:w="1418" w:type="dxa"/>
            <w:shd w:val="clear" w:color="auto" w:fill="FFF2CC" w:themeFill="accent4" w:themeFillTint="33"/>
          </w:tcPr>
          <w:p w14:paraId="3A67A9AE" w14:textId="301CE7A6" w:rsidR="00194DCC" w:rsidRPr="00194DCC" w:rsidRDefault="00194DCC" w:rsidP="00194DCC">
            <w:pPr>
              <w:jc w:val="right"/>
              <w:rPr>
                <w:rFonts w:ascii="Times New Roman" w:hAnsi="Times New Roman" w:cs="Times New Roman"/>
                <w:b/>
                <w:bCs/>
              </w:rPr>
            </w:pPr>
            <w:r>
              <w:rPr>
                <w:rFonts w:ascii="Times New Roman" w:hAnsi="Times New Roman" w:cs="Times New Roman"/>
                <w:b/>
                <w:bCs/>
              </w:rPr>
              <w:t>1339559,30</w:t>
            </w:r>
          </w:p>
        </w:tc>
        <w:tc>
          <w:tcPr>
            <w:tcW w:w="1559" w:type="dxa"/>
            <w:shd w:val="clear" w:color="auto" w:fill="FFF2CC" w:themeFill="accent4" w:themeFillTint="33"/>
          </w:tcPr>
          <w:p w14:paraId="35E54F81" w14:textId="14DD4758" w:rsidR="00194DCC" w:rsidRPr="009A4432" w:rsidRDefault="00194DCC" w:rsidP="00194DCC">
            <w:pPr>
              <w:jc w:val="right"/>
              <w:rPr>
                <w:rFonts w:ascii="Times New Roman" w:hAnsi="Times New Roman" w:cs="Times New Roman"/>
                <w:b/>
                <w:bCs/>
                <w:lang w:val="en-US"/>
              </w:rPr>
            </w:pPr>
            <w:r>
              <w:rPr>
                <w:rFonts w:ascii="Times New Roman" w:hAnsi="Times New Roman" w:cs="Times New Roman"/>
                <w:b/>
                <w:bCs/>
              </w:rPr>
              <w:t>206000,00</w:t>
            </w:r>
          </w:p>
        </w:tc>
        <w:tc>
          <w:tcPr>
            <w:tcW w:w="1559" w:type="dxa"/>
            <w:shd w:val="clear" w:color="auto" w:fill="FFF2CC" w:themeFill="accent4" w:themeFillTint="33"/>
          </w:tcPr>
          <w:p w14:paraId="3927D2CB" w14:textId="0806A515" w:rsidR="00194DCC" w:rsidRPr="009A4432" w:rsidRDefault="00194DCC" w:rsidP="00194DCC">
            <w:pPr>
              <w:jc w:val="right"/>
              <w:rPr>
                <w:rFonts w:ascii="Times New Roman" w:hAnsi="Times New Roman" w:cs="Times New Roman"/>
                <w:b/>
                <w:bCs/>
                <w:lang w:val="en-US"/>
              </w:rPr>
            </w:pPr>
            <w:r>
              <w:rPr>
                <w:rFonts w:ascii="Times New Roman" w:hAnsi="Times New Roman" w:cs="Times New Roman"/>
                <w:b/>
                <w:bCs/>
              </w:rPr>
              <w:t>9410606,06</w:t>
            </w:r>
          </w:p>
        </w:tc>
        <w:tc>
          <w:tcPr>
            <w:tcW w:w="1418" w:type="dxa"/>
            <w:shd w:val="clear" w:color="auto" w:fill="FFF2CC" w:themeFill="accent4" w:themeFillTint="33"/>
          </w:tcPr>
          <w:p w14:paraId="47CE81CC" w14:textId="01F7CD41" w:rsidR="00194DCC" w:rsidRPr="009A4432" w:rsidRDefault="00194DCC" w:rsidP="00194DCC">
            <w:pPr>
              <w:jc w:val="right"/>
              <w:rPr>
                <w:rFonts w:ascii="Times New Roman" w:hAnsi="Times New Roman" w:cs="Times New Roman"/>
                <w:b/>
                <w:bCs/>
                <w:lang w:val="en-US"/>
              </w:rPr>
            </w:pPr>
            <w:r>
              <w:rPr>
                <w:rFonts w:ascii="Times New Roman" w:hAnsi="Times New Roman" w:cs="Times New Roman"/>
                <w:b/>
                <w:bCs/>
              </w:rPr>
              <w:t>350000,00</w:t>
            </w:r>
          </w:p>
        </w:tc>
        <w:tc>
          <w:tcPr>
            <w:tcW w:w="1417" w:type="dxa"/>
            <w:shd w:val="clear" w:color="auto" w:fill="FFF2CC" w:themeFill="accent4" w:themeFillTint="33"/>
          </w:tcPr>
          <w:p w14:paraId="585656F5" w14:textId="1A89FA0D" w:rsidR="00194DCC" w:rsidRPr="009A4432" w:rsidRDefault="00194DCC" w:rsidP="00194DCC">
            <w:pPr>
              <w:jc w:val="right"/>
              <w:rPr>
                <w:rFonts w:ascii="Times New Roman" w:hAnsi="Times New Roman" w:cs="Times New Roman"/>
                <w:b/>
                <w:bCs/>
                <w:lang w:val="en-US"/>
              </w:rPr>
            </w:pPr>
            <w:r>
              <w:rPr>
                <w:rFonts w:ascii="Times New Roman" w:hAnsi="Times New Roman" w:cs="Times New Roman"/>
                <w:b/>
                <w:bCs/>
              </w:rPr>
              <w:t>250000,00</w:t>
            </w:r>
          </w:p>
        </w:tc>
        <w:tc>
          <w:tcPr>
            <w:tcW w:w="1418" w:type="dxa"/>
            <w:shd w:val="clear" w:color="auto" w:fill="FFF2CC" w:themeFill="accent4" w:themeFillTint="33"/>
          </w:tcPr>
          <w:p w14:paraId="0352EBC5" w14:textId="3A4A8A7C" w:rsidR="00194DCC" w:rsidRPr="009A4432" w:rsidRDefault="00194DCC" w:rsidP="00194DCC">
            <w:pPr>
              <w:jc w:val="right"/>
              <w:rPr>
                <w:rFonts w:ascii="Times New Roman" w:hAnsi="Times New Roman" w:cs="Times New Roman"/>
                <w:b/>
                <w:bCs/>
                <w:lang w:val="en-US"/>
              </w:rPr>
            </w:pPr>
            <w:r>
              <w:rPr>
                <w:rFonts w:ascii="Times New Roman" w:hAnsi="Times New Roman" w:cs="Times New Roman"/>
                <w:b/>
                <w:bCs/>
              </w:rPr>
              <w:t>15000000,00</w:t>
            </w:r>
          </w:p>
        </w:tc>
        <w:tc>
          <w:tcPr>
            <w:tcW w:w="1417" w:type="dxa"/>
            <w:shd w:val="clear" w:color="auto" w:fill="FFF2CC" w:themeFill="accent4" w:themeFillTint="33"/>
          </w:tcPr>
          <w:p w14:paraId="1F2B9439" w14:textId="58AF85A5" w:rsidR="00194DCC" w:rsidRPr="009A4432" w:rsidRDefault="00194DCC" w:rsidP="00194DCC">
            <w:pPr>
              <w:jc w:val="right"/>
              <w:rPr>
                <w:rFonts w:ascii="Times New Roman" w:hAnsi="Times New Roman" w:cs="Times New Roman"/>
                <w:b/>
                <w:bCs/>
                <w:lang w:val="en-US"/>
              </w:rPr>
            </w:pPr>
            <w:r>
              <w:rPr>
                <w:rFonts w:ascii="Times New Roman" w:hAnsi="Times New Roman" w:cs="Times New Roman"/>
                <w:b/>
                <w:bCs/>
              </w:rPr>
              <w:t>15000000,00</w:t>
            </w:r>
          </w:p>
        </w:tc>
        <w:tc>
          <w:tcPr>
            <w:tcW w:w="1418" w:type="dxa"/>
            <w:shd w:val="clear" w:color="auto" w:fill="FFF2CC" w:themeFill="accent4" w:themeFillTint="33"/>
          </w:tcPr>
          <w:p w14:paraId="65E21644" w14:textId="60A6F989" w:rsidR="00194DCC" w:rsidRPr="009A4432" w:rsidRDefault="00194DCC" w:rsidP="00194DCC">
            <w:pPr>
              <w:jc w:val="right"/>
              <w:rPr>
                <w:rFonts w:ascii="Times New Roman" w:hAnsi="Times New Roman" w:cs="Times New Roman"/>
                <w:b/>
                <w:bCs/>
                <w:lang w:val="en-US"/>
              </w:rPr>
            </w:pPr>
            <w:r w:rsidRPr="00DF5F9C">
              <w:rPr>
                <w:rFonts w:ascii="Times New Roman" w:hAnsi="Times New Roman" w:cs="Times New Roman"/>
                <w:b/>
                <w:bCs/>
              </w:rPr>
              <w:t>0,00</w:t>
            </w:r>
          </w:p>
        </w:tc>
        <w:tc>
          <w:tcPr>
            <w:tcW w:w="1559" w:type="dxa"/>
            <w:shd w:val="clear" w:color="auto" w:fill="FFF2CC" w:themeFill="accent4" w:themeFillTint="33"/>
          </w:tcPr>
          <w:p w14:paraId="2D7D0B17" w14:textId="00BFDA82" w:rsidR="00194DCC" w:rsidRPr="009A4432" w:rsidRDefault="00194DCC" w:rsidP="00194DCC">
            <w:pPr>
              <w:jc w:val="right"/>
              <w:rPr>
                <w:rFonts w:ascii="Times New Roman" w:hAnsi="Times New Roman" w:cs="Times New Roman"/>
                <w:b/>
                <w:bCs/>
                <w:lang w:val="en-US"/>
              </w:rPr>
            </w:pPr>
            <w:r>
              <w:rPr>
                <w:rFonts w:ascii="Times New Roman" w:hAnsi="Times New Roman" w:cs="Times New Roman"/>
                <w:b/>
                <w:bCs/>
              </w:rPr>
              <w:t>31377283,99</w:t>
            </w:r>
          </w:p>
        </w:tc>
      </w:tr>
      <w:tr w:rsidR="00194DCC" w14:paraId="43E7B0F4" w14:textId="77777777" w:rsidTr="00DF5F9C">
        <w:tc>
          <w:tcPr>
            <w:tcW w:w="2269" w:type="dxa"/>
            <w:vMerge/>
          </w:tcPr>
          <w:p w14:paraId="185DF14C" w14:textId="77777777" w:rsidR="00194DCC" w:rsidRPr="00C25D2E" w:rsidRDefault="00194DCC" w:rsidP="00194DCC">
            <w:pPr>
              <w:jc w:val="center"/>
              <w:rPr>
                <w:rFonts w:ascii="Times New Roman" w:hAnsi="Times New Roman" w:cs="Times New Roman"/>
              </w:rPr>
            </w:pPr>
          </w:p>
        </w:tc>
        <w:tc>
          <w:tcPr>
            <w:tcW w:w="850" w:type="dxa"/>
          </w:tcPr>
          <w:p w14:paraId="66FEA535" w14:textId="7FD49ED7" w:rsidR="00194DCC" w:rsidRPr="00A2377C" w:rsidRDefault="00194DCC" w:rsidP="00194DCC">
            <w:pPr>
              <w:jc w:val="both"/>
              <w:rPr>
                <w:rFonts w:ascii="Times New Roman" w:hAnsi="Times New Roman" w:cs="Times New Roman"/>
                <w:b/>
                <w:bCs/>
              </w:rPr>
            </w:pPr>
            <w:r w:rsidRPr="00DF5F9C">
              <w:rPr>
                <w:rFonts w:ascii="Times New Roman" w:hAnsi="Times New Roman" w:cs="Times New Roman"/>
              </w:rPr>
              <w:t>ФБ</w:t>
            </w:r>
          </w:p>
        </w:tc>
        <w:tc>
          <w:tcPr>
            <w:tcW w:w="1418" w:type="dxa"/>
            <w:shd w:val="clear" w:color="auto" w:fill="auto"/>
          </w:tcPr>
          <w:p w14:paraId="5214CFB9" w14:textId="1C3EDAE0" w:rsidR="00194DCC" w:rsidRPr="00194DCC" w:rsidRDefault="00194DCC" w:rsidP="00194DCC">
            <w:pPr>
              <w:jc w:val="right"/>
              <w:rPr>
                <w:rFonts w:ascii="Times New Roman" w:hAnsi="Times New Roman" w:cs="Times New Roman"/>
              </w:rPr>
            </w:pPr>
            <w:r w:rsidRPr="00194DCC">
              <w:rPr>
                <w:rFonts w:ascii="Times New Roman" w:hAnsi="Times New Roman" w:cs="Times New Roman"/>
              </w:rPr>
              <w:t>0,00</w:t>
            </w:r>
          </w:p>
        </w:tc>
        <w:tc>
          <w:tcPr>
            <w:tcW w:w="1559" w:type="dxa"/>
            <w:shd w:val="clear" w:color="auto" w:fill="auto"/>
          </w:tcPr>
          <w:p w14:paraId="0371D483" w14:textId="25A96D15" w:rsidR="00194DCC" w:rsidRPr="00194DCC" w:rsidRDefault="00194DCC" w:rsidP="00194DCC">
            <w:pPr>
              <w:jc w:val="right"/>
              <w:rPr>
                <w:rFonts w:ascii="Times New Roman" w:hAnsi="Times New Roman" w:cs="Times New Roman"/>
                <w:lang w:val="en-US"/>
              </w:rPr>
            </w:pPr>
            <w:r>
              <w:rPr>
                <w:rFonts w:ascii="Times New Roman" w:hAnsi="Times New Roman" w:cs="Times New Roman"/>
              </w:rPr>
              <w:t>0,00</w:t>
            </w:r>
          </w:p>
        </w:tc>
        <w:tc>
          <w:tcPr>
            <w:tcW w:w="1559" w:type="dxa"/>
            <w:shd w:val="clear" w:color="auto" w:fill="auto"/>
          </w:tcPr>
          <w:p w14:paraId="40F25312" w14:textId="6FCA79E5" w:rsidR="00194DCC" w:rsidRPr="00194DCC" w:rsidRDefault="00194DCC" w:rsidP="00194DCC">
            <w:pPr>
              <w:jc w:val="right"/>
              <w:rPr>
                <w:rFonts w:ascii="Times New Roman" w:hAnsi="Times New Roman" w:cs="Times New Roman"/>
                <w:lang w:val="en-US"/>
              </w:rPr>
            </w:pPr>
            <w:r w:rsidRPr="0050103A">
              <w:rPr>
                <w:rFonts w:ascii="Times New Roman" w:hAnsi="Times New Roman" w:cs="Times New Roman"/>
              </w:rPr>
              <w:t>0,00</w:t>
            </w:r>
          </w:p>
        </w:tc>
        <w:tc>
          <w:tcPr>
            <w:tcW w:w="1418" w:type="dxa"/>
            <w:shd w:val="clear" w:color="auto" w:fill="auto"/>
          </w:tcPr>
          <w:p w14:paraId="2B69BD32" w14:textId="45B33A08" w:rsidR="00194DCC" w:rsidRPr="00194DCC" w:rsidRDefault="00194DCC" w:rsidP="00194DCC">
            <w:pPr>
              <w:jc w:val="right"/>
              <w:rPr>
                <w:rFonts w:ascii="Times New Roman" w:hAnsi="Times New Roman" w:cs="Times New Roman"/>
                <w:lang w:val="en-US"/>
              </w:rPr>
            </w:pPr>
            <w:r>
              <w:rPr>
                <w:rFonts w:ascii="Times New Roman" w:hAnsi="Times New Roman" w:cs="Times New Roman"/>
              </w:rPr>
              <w:t>0,00</w:t>
            </w:r>
          </w:p>
        </w:tc>
        <w:tc>
          <w:tcPr>
            <w:tcW w:w="1417" w:type="dxa"/>
            <w:shd w:val="clear" w:color="auto" w:fill="auto"/>
          </w:tcPr>
          <w:p w14:paraId="128BF0F9" w14:textId="07C617DB" w:rsidR="00194DCC" w:rsidRPr="00194DCC" w:rsidRDefault="00194DCC" w:rsidP="00194DCC">
            <w:pPr>
              <w:jc w:val="right"/>
              <w:rPr>
                <w:rFonts w:ascii="Times New Roman" w:hAnsi="Times New Roman" w:cs="Times New Roman"/>
                <w:lang w:val="en-US"/>
              </w:rPr>
            </w:pPr>
            <w:r>
              <w:rPr>
                <w:rFonts w:ascii="Times New Roman" w:hAnsi="Times New Roman" w:cs="Times New Roman"/>
              </w:rPr>
              <w:t>0,00</w:t>
            </w:r>
          </w:p>
        </w:tc>
        <w:tc>
          <w:tcPr>
            <w:tcW w:w="1418" w:type="dxa"/>
            <w:shd w:val="clear" w:color="auto" w:fill="auto"/>
          </w:tcPr>
          <w:p w14:paraId="1DA830B7" w14:textId="558DE2F5" w:rsidR="00194DCC" w:rsidRPr="00194DCC" w:rsidRDefault="00194DCC" w:rsidP="00194DCC">
            <w:pPr>
              <w:jc w:val="right"/>
              <w:rPr>
                <w:rFonts w:ascii="Times New Roman" w:hAnsi="Times New Roman" w:cs="Times New Roman"/>
                <w:lang w:val="en-US"/>
              </w:rPr>
            </w:pPr>
            <w:r>
              <w:rPr>
                <w:rFonts w:ascii="Times New Roman" w:hAnsi="Times New Roman" w:cs="Times New Roman"/>
              </w:rPr>
              <w:t>0,00</w:t>
            </w:r>
          </w:p>
        </w:tc>
        <w:tc>
          <w:tcPr>
            <w:tcW w:w="1417" w:type="dxa"/>
            <w:shd w:val="clear" w:color="auto" w:fill="auto"/>
          </w:tcPr>
          <w:p w14:paraId="58618F0E" w14:textId="3F48A5E6" w:rsidR="00194DCC" w:rsidRPr="00194DCC" w:rsidRDefault="00194DCC" w:rsidP="00194DCC">
            <w:pPr>
              <w:jc w:val="right"/>
              <w:rPr>
                <w:rFonts w:ascii="Times New Roman" w:hAnsi="Times New Roman" w:cs="Times New Roman"/>
                <w:lang w:val="en-US"/>
              </w:rPr>
            </w:pPr>
            <w:r>
              <w:rPr>
                <w:rFonts w:ascii="Times New Roman" w:hAnsi="Times New Roman" w:cs="Times New Roman"/>
              </w:rPr>
              <w:t>0,00</w:t>
            </w:r>
          </w:p>
        </w:tc>
        <w:tc>
          <w:tcPr>
            <w:tcW w:w="1418" w:type="dxa"/>
            <w:shd w:val="clear" w:color="auto" w:fill="auto"/>
          </w:tcPr>
          <w:p w14:paraId="31B9FD3B" w14:textId="61113AAD" w:rsidR="00194DCC" w:rsidRPr="00194DCC" w:rsidRDefault="00194DCC" w:rsidP="00194DCC">
            <w:pPr>
              <w:jc w:val="right"/>
              <w:rPr>
                <w:rFonts w:ascii="Times New Roman" w:hAnsi="Times New Roman" w:cs="Times New Roman"/>
                <w:lang w:val="en-US"/>
              </w:rPr>
            </w:pPr>
            <w:r>
              <w:rPr>
                <w:rFonts w:ascii="Times New Roman" w:hAnsi="Times New Roman" w:cs="Times New Roman"/>
              </w:rPr>
              <w:t>0,00</w:t>
            </w:r>
          </w:p>
        </w:tc>
        <w:tc>
          <w:tcPr>
            <w:tcW w:w="1559" w:type="dxa"/>
            <w:shd w:val="clear" w:color="auto" w:fill="auto"/>
          </w:tcPr>
          <w:p w14:paraId="47347E8D" w14:textId="6D04DBAE" w:rsidR="00194DCC" w:rsidRPr="00194DCC" w:rsidRDefault="00194DCC" w:rsidP="00194DCC">
            <w:pPr>
              <w:jc w:val="right"/>
              <w:rPr>
                <w:rFonts w:ascii="Times New Roman" w:hAnsi="Times New Roman" w:cs="Times New Roman"/>
                <w:lang w:val="en-US"/>
              </w:rPr>
            </w:pPr>
            <w:r w:rsidRPr="00DF5F9C">
              <w:rPr>
                <w:rFonts w:ascii="Times New Roman" w:hAnsi="Times New Roman" w:cs="Times New Roman"/>
                <w:b/>
                <w:bCs/>
              </w:rPr>
              <w:t>0,00</w:t>
            </w:r>
          </w:p>
        </w:tc>
      </w:tr>
      <w:tr w:rsidR="00194DCC" w14:paraId="2EC6540D" w14:textId="77777777" w:rsidTr="00DF5F9C">
        <w:tc>
          <w:tcPr>
            <w:tcW w:w="2269" w:type="dxa"/>
            <w:vMerge/>
          </w:tcPr>
          <w:p w14:paraId="2A7C504B" w14:textId="77777777" w:rsidR="00194DCC" w:rsidRPr="00C25D2E" w:rsidRDefault="00194DCC" w:rsidP="00194DCC">
            <w:pPr>
              <w:jc w:val="center"/>
              <w:rPr>
                <w:rFonts w:ascii="Times New Roman" w:hAnsi="Times New Roman" w:cs="Times New Roman"/>
              </w:rPr>
            </w:pPr>
          </w:p>
        </w:tc>
        <w:tc>
          <w:tcPr>
            <w:tcW w:w="850" w:type="dxa"/>
          </w:tcPr>
          <w:p w14:paraId="7E2103F1" w14:textId="1ADE989E" w:rsidR="00194DCC" w:rsidRPr="00A2377C" w:rsidRDefault="00194DCC" w:rsidP="00194DCC">
            <w:pPr>
              <w:jc w:val="both"/>
              <w:rPr>
                <w:rFonts w:ascii="Times New Roman" w:hAnsi="Times New Roman" w:cs="Times New Roman"/>
                <w:b/>
                <w:bCs/>
              </w:rPr>
            </w:pPr>
            <w:r w:rsidRPr="00DF5F9C">
              <w:rPr>
                <w:rFonts w:ascii="Times New Roman" w:hAnsi="Times New Roman" w:cs="Times New Roman"/>
              </w:rPr>
              <w:t>КБ</w:t>
            </w:r>
          </w:p>
        </w:tc>
        <w:tc>
          <w:tcPr>
            <w:tcW w:w="1418" w:type="dxa"/>
            <w:shd w:val="clear" w:color="auto" w:fill="auto"/>
          </w:tcPr>
          <w:p w14:paraId="53A12551" w14:textId="7D7CAC6F" w:rsidR="00194DCC" w:rsidRPr="00194DCC" w:rsidRDefault="00194DCC" w:rsidP="00194DCC">
            <w:pPr>
              <w:jc w:val="right"/>
              <w:rPr>
                <w:rFonts w:ascii="Times New Roman" w:hAnsi="Times New Roman" w:cs="Times New Roman"/>
              </w:rPr>
            </w:pPr>
            <w:r>
              <w:rPr>
                <w:rFonts w:ascii="Times New Roman" w:hAnsi="Times New Roman" w:cs="Times New Roman"/>
              </w:rPr>
              <w:t>0,00</w:t>
            </w:r>
          </w:p>
        </w:tc>
        <w:tc>
          <w:tcPr>
            <w:tcW w:w="1559" w:type="dxa"/>
            <w:shd w:val="clear" w:color="auto" w:fill="auto"/>
          </w:tcPr>
          <w:p w14:paraId="68217C80" w14:textId="6E6CA46F" w:rsidR="00194DCC" w:rsidRPr="00194DCC" w:rsidRDefault="00194DCC" w:rsidP="00194DCC">
            <w:pPr>
              <w:jc w:val="right"/>
              <w:rPr>
                <w:rFonts w:ascii="Times New Roman" w:hAnsi="Times New Roman" w:cs="Times New Roman"/>
                <w:lang w:val="en-US"/>
              </w:rPr>
            </w:pPr>
            <w:r>
              <w:rPr>
                <w:rFonts w:ascii="Times New Roman" w:hAnsi="Times New Roman" w:cs="Times New Roman"/>
              </w:rPr>
              <w:t>0,00</w:t>
            </w:r>
          </w:p>
        </w:tc>
        <w:tc>
          <w:tcPr>
            <w:tcW w:w="1559" w:type="dxa"/>
            <w:shd w:val="clear" w:color="auto" w:fill="auto"/>
          </w:tcPr>
          <w:p w14:paraId="67B21FCD" w14:textId="58ED2AD6" w:rsidR="00194DCC" w:rsidRPr="00194DCC" w:rsidRDefault="00194DCC" w:rsidP="00194DCC">
            <w:pPr>
              <w:jc w:val="right"/>
              <w:rPr>
                <w:rFonts w:ascii="Times New Roman" w:hAnsi="Times New Roman" w:cs="Times New Roman"/>
                <w:lang w:val="en-US"/>
              </w:rPr>
            </w:pPr>
            <w:r>
              <w:rPr>
                <w:rFonts w:ascii="Times New Roman" w:hAnsi="Times New Roman" w:cs="Times New Roman"/>
              </w:rPr>
              <w:t>0,00</w:t>
            </w:r>
          </w:p>
        </w:tc>
        <w:tc>
          <w:tcPr>
            <w:tcW w:w="1418" w:type="dxa"/>
            <w:shd w:val="clear" w:color="auto" w:fill="auto"/>
          </w:tcPr>
          <w:p w14:paraId="377AEB7E" w14:textId="1D913EF8" w:rsidR="00194DCC" w:rsidRPr="00194DCC" w:rsidRDefault="00194DCC" w:rsidP="00194DCC">
            <w:pPr>
              <w:jc w:val="right"/>
              <w:rPr>
                <w:rFonts w:ascii="Times New Roman" w:hAnsi="Times New Roman" w:cs="Times New Roman"/>
                <w:lang w:val="en-US"/>
              </w:rPr>
            </w:pPr>
            <w:r>
              <w:rPr>
                <w:rFonts w:ascii="Times New Roman" w:hAnsi="Times New Roman" w:cs="Times New Roman"/>
              </w:rPr>
              <w:t>0,00</w:t>
            </w:r>
          </w:p>
        </w:tc>
        <w:tc>
          <w:tcPr>
            <w:tcW w:w="1417" w:type="dxa"/>
            <w:shd w:val="clear" w:color="auto" w:fill="auto"/>
          </w:tcPr>
          <w:p w14:paraId="01A90975" w14:textId="682960CC" w:rsidR="00194DCC" w:rsidRPr="00194DCC" w:rsidRDefault="00194DCC" w:rsidP="00194DCC">
            <w:pPr>
              <w:jc w:val="right"/>
              <w:rPr>
                <w:rFonts w:ascii="Times New Roman" w:hAnsi="Times New Roman" w:cs="Times New Roman"/>
                <w:lang w:val="en-US"/>
              </w:rPr>
            </w:pPr>
            <w:r>
              <w:rPr>
                <w:rFonts w:ascii="Times New Roman" w:hAnsi="Times New Roman" w:cs="Times New Roman"/>
              </w:rPr>
              <w:t>0,00</w:t>
            </w:r>
          </w:p>
        </w:tc>
        <w:tc>
          <w:tcPr>
            <w:tcW w:w="1418" w:type="dxa"/>
            <w:shd w:val="clear" w:color="auto" w:fill="auto"/>
          </w:tcPr>
          <w:p w14:paraId="4CDC8852" w14:textId="16734E80" w:rsidR="00194DCC" w:rsidRPr="00194DCC" w:rsidRDefault="00194DCC" w:rsidP="00194DCC">
            <w:pPr>
              <w:jc w:val="right"/>
              <w:rPr>
                <w:rFonts w:ascii="Times New Roman" w:hAnsi="Times New Roman" w:cs="Times New Roman"/>
                <w:lang w:val="en-US"/>
              </w:rPr>
            </w:pPr>
            <w:r>
              <w:rPr>
                <w:rFonts w:ascii="Times New Roman" w:hAnsi="Times New Roman" w:cs="Times New Roman"/>
              </w:rPr>
              <w:t>0,00</w:t>
            </w:r>
          </w:p>
        </w:tc>
        <w:tc>
          <w:tcPr>
            <w:tcW w:w="1417" w:type="dxa"/>
            <w:shd w:val="clear" w:color="auto" w:fill="auto"/>
          </w:tcPr>
          <w:p w14:paraId="4366A22F" w14:textId="6097368D" w:rsidR="00194DCC" w:rsidRPr="00194DCC" w:rsidRDefault="00194DCC" w:rsidP="00194DCC">
            <w:pPr>
              <w:jc w:val="right"/>
              <w:rPr>
                <w:rFonts w:ascii="Times New Roman" w:hAnsi="Times New Roman" w:cs="Times New Roman"/>
                <w:lang w:val="en-US"/>
              </w:rPr>
            </w:pPr>
            <w:r>
              <w:rPr>
                <w:rFonts w:ascii="Times New Roman" w:hAnsi="Times New Roman" w:cs="Times New Roman"/>
              </w:rPr>
              <w:t>0,00</w:t>
            </w:r>
          </w:p>
        </w:tc>
        <w:tc>
          <w:tcPr>
            <w:tcW w:w="1418" w:type="dxa"/>
            <w:shd w:val="clear" w:color="auto" w:fill="auto"/>
          </w:tcPr>
          <w:p w14:paraId="5368B5B2" w14:textId="2414A5F4" w:rsidR="00194DCC" w:rsidRPr="00194DCC" w:rsidRDefault="00194DCC" w:rsidP="00194DCC">
            <w:pPr>
              <w:jc w:val="right"/>
              <w:rPr>
                <w:rFonts w:ascii="Times New Roman" w:hAnsi="Times New Roman" w:cs="Times New Roman"/>
                <w:lang w:val="en-US"/>
              </w:rPr>
            </w:pPr>
            <w:r>
              <w:rPr>
                <w:rFonts w:ascii="Times New Roman" w:hAnsi="Times New Roman" w:cs="Times New Roman"/>
              </w:rPr>
              <w:t>0,00</w:t>
            </w:r>
          </w:p>
        </w:tc>
        <w:tc>
          <w:tcPr>
            <w:tcW w:w="1559" w:type="dxa"/>
            <w:shd w:val="clear" w:color="auto" w:fill="auto"/>
          </w:tcPr>
          <w:p w14:paraId="730F5895" w14:textId="472F363D" w:rsidR="00194DCC" w:rsidRPr="00194DCC" w:rsidRDefault="00194DCC" w:rsidP="00194DCC">
            <w:pPr>
              <w:jc w:val="right"/>
              <w:rPr>
                <w:rFonts w:ascii="Times New Roman" w:hAnsi="Times New Roman" w:cs="Times New Roman"/>
                <w:lang w:val="en-US"/>
              </w:rPr>
            </w:pPr>
            <w:r w:rsidRPr="00DF5F9C">
              <w:rPr>
                <w:rFonts w:ascii="Times New Roman" w:hAnsi="Times New Roman" w:cs="Times New Roman"/>
                <w:b/>
                <w:bCs/>
              </w:rPr>
              <w:t>0,00</w:t>
            </w:r>
          </w:p>
        </w:tc>
      </w:tr>
      <w:tr w:rsidR="00194DCC" w14:paraId="0308FFA7" w14:textId="77777777" w:rsidTr="00DF5F9C">
        <w:tc>
          <w:tcPr>
            <w:tcW w:w="2269" w:type="dxa"/>
            <w:vMerge/>
          </w:tcPr>
          <w:p w14:paraId="09933D62" w14:textId="77777777" w:rsidR="00194DCC" w:rsidRPr="00C25D2E" w:rsidRDefault="00194DCC" w:rsidP="00194DCC">
            <w:pPr>
              <w:jc w:val="center"/>
              <w:rPr>
                <w:rFonts w:ascii="Times New Roman" w:hAnsi="Times New Roman" w:cs="Times New Roman"/>
              </w:rPr>
            </w:pPr>
          </w:p>
        </w:tc>
        <w:tc>
          <w:tcPr>
            <w:tcW w:w="850" w:type="dxa"/>
          </w:tcPr>
          <w:p w14:paraId="70A69717" w14:textId="68919846" w:rsidR="00194DCC" w:rsidRPr="00A2377C" w:rsidRDefault="00194DCC" w:rsidP="00194DCC">
            <w:pPr>
              <w:jc w:val="both"/>
              <w:rPr>
                <w:rFonts w:ascii="Times New Roman" w:hAnsi="Times New Roman" w:cs="Times New Roman"/>
                <w:b/>
                <w:bCs/>
              </w:rPr>
            </w:pPr>
            <w:r w:rsidRPr="00DF5F9C">
              <w:rPr>
                <w:rFonts w:ascii="Times New Roman" w:hAnsi="Times New Roman" w:cs="Times New Roman"/>
              </w:rPr>
              <w:t>МБ</w:t>
            </w:r>
          </w:p>
        </w:tc>
        <w:tc>
          <w:tcPr>
            <w:tcW w:w="1418" w:type="dxa"/>
            <w:shd w:val="clear" w:color="auto" w:fill="auto"/>
          </w:tcPr>
          <w:p w14:paraId="41FF39ED" w14:textId="239CE380" w:rsidR="00194DCC" w:rsidRPr="00194DCC" w:rsidRDefault="00194DCC" w:rsidP="00194DCC">
            <w:pPr>
              <w:jc w:val="right"/>
              <w:rPr>
                <w:rFonts w:ascii="Times New Roman" w:hAnsi="Times New Roman" w:cs="Times New Roman"/>
              </w:rPr>
            </w:pPr>
            <w:r>
              <w:rPr>
                <w:rFonts w:ascii="Times New Roman" w:hAnsi="Times New Roman" w:cs="Times New Roman"/>
              </w:rPr>
              <w:t>1339559,30</w:t>
            </w:r>
          </w:p>
        </w:tc>
        <w:tc>
          <w:tcPr>
            <w:tcW w:w="1559" w:type="dxa"/>
            <w:shd w:val="clear" w:color="auto" w:fill="auto"/>
          </w:tcPr>
          <w:p w14:paraId="775E1A94" w14:textId="7F1F494D" w:rsidR="00194DCC" w:rsidRPr="00194DCC" w:rsidRDefault="00194DCC" w:rsidP="00194DCC">
            <w:pPr>
              <w:jc w:val="right"/>
              <w:rPr>
                <w:rFonts w:ascii="Times New Roman" w:hAnsi="Times New Roman" w:cs="Times New Roman"/>
              </w:rPr>
            </w:pPr>
            <w:r>
              <w:rPr>
                <w:rFonts w:ascii="Times New Roman" w:hAnsi="Times New Roman" w:cs="Times New Roman"/>
              </w:rPr>
              <w:t>206000,00</w:t>
            </w:r>
          </w:p>
        </w:tc>
        <w:tc>
          <w:tcPr>
            <w:tcW w:w="1559" w:type="dxa"/>
            <w:shd w:val="clear" w:color="auto" w:fill="auto"/>
          </w:tcPr>
          <w:p w14:paraId="702E85AA" w14:textId="1A26E3E2" w:rsidR="00194DCC" w:rsidRPr="00194DCC" w:rsidRDefault="00194DCC" w:rsidP="00194DCC">
            <w:pPr>
              <w:jc w:val="right"/>
              <w:rPr>
                <w:rFonts w:ascii="Times New Roman" w:hAnsi="Times New Roman" w:cs="Times New Roman"/>
              </w:rPr>
            </w:pPr>
            <w:r>
              <w:rPr>
                <w:rFonts w:ascii="Times New Roman" w:hAnsi="Times New Roman" w:cs="Times New Roman"/>
              </w:rPr>
              <w:t>3410606,06</w:t>
            </w:r>
          </w:p>
        </w:tc>
        <w:tc>
          <w:tcPr>
            <w:tcW w:w="1418" w:type="dxa"/>
            <w:shd w:val="clear" w:color="auto" w:fill="auto"/>
          </w:tcPr>
          <w:p w14:paraId="43CACC29" w14:textId="40FF0C4E" w:rsidR="00194DCC" w:rsidRPr="00194DCC" w:rsidRDefault="00194DCC" w:rsidP="00194DCC">
            <w:pPr>
              <w:jc w:val="right"/>
              <w:rPr>
                <w:rFonts w:ascii="Times New Roman" w:hAnsi="Times New Roman" w:cs="Times New Roman"/>
              </w:rPr>
            </w:pPr>
            <w:r>
              <w:rPr>
                <w:rFonts w:ascii="Times New Roman" w:hAnsi="Times New Roman" w:cs="Times New Roman"/>
              </w:rPr>
              <w:t>350000,00</w:t>
            </w:r>
          </w:p>
        </w:tc>
        <w:tc>
          <w:tcPr>
            <w:tcW w:w="1417" w:type="dxa"/>
            <w:shd w:val="clear" w:color="auto" w:fill="auto"/>
          </w:tcPr>
          <w:p w14:paraId="56070F0B" w14:textId="06D587A9" w:rsidR="00194DCC" w:rsidRPr="00194DCC" w:rsidRDefault="00194DCC" w:rsidP="00194DCC">
            <w:pPr>
              <w:jc w:val="right"/>
              <w:rPr>
                <w:rFonts w:ascii="Times New Roman" w:hAnsi="Times New Roman" w:cs="Times New Roman"/>
              </w:rPr>
            </w:pPr>
            <w:r>
              <w:rPr>
                <w:rFonts w:ascii="Times New Roman" w:hAnsi="Times New Roman" w:cs="Times New Roman"/>
              </w:rPr>
              <w:t>250000,00</w:t>
            </w:r>
          </w:p>
        </w:tc>
        <w:tc>
          <w:tcPr>
            <w:tcW w:w="1418" w:type="dxa"/>
            <w:shd w:val="clear" w:color="auto" w:fill="auto"/>
          </w:tcPr>
          <w:p w14:paraId="67D90424" w14:textId="79E1FB9C" w:rsidR="00194DCC" w:rsidRPr="00194DCC" w:rsidRDefault="00194DCC" w:rsidP="00194DCC">
            <w:pPr>
              <w:jc w:val="right"/>
              <w:rPr>
                <w:rFonts w:ascii="Times New Roman" w:hAnsi="Times New Roman" w:cs="Times New Roman"/>
              </w:rPr>
            </w:pPr>
            <w:r>
              <w:rPr>
                <w:rFonts w:ascii="Times New Roman" w:hAnsi="Times New Roman" w:cs="Times New Roman"/>
              </w:rPr>
              <w:t>150000,00</w:t>
            </w:r>
          </w:p>
        </w:tc>
        <w:tc>
          <w:tcPr>
            <w:tcW w:w="1417" w:type="dxa"/>
            <w:shd w:val="clear" w:color="auto" w:fill="auto"/>
          </w:tcPr>
          <w:p w14:paraId="0B80CF8B" w14:textId="515C13BF" w:rsidR="00194DCC" w:rsidRPr="00194DCC" w:rsidRDefault="00194DCC" w:rsidP="00194DCC">
            <w:pPr>
              <w:jc w:val="right"/>
              <w:rPr>
                <w:rFonts w:ascii="Times New Roman" w:hAnsi="Times New Roman" w:cs="Times New Roman"/>
              </w:rPr>
            </w:pPr>
            <w:r>
              <w:rPr>
                <w:rFonts w:ascii="Times New Roman" w:hAnsi="Times New Roman" w:cs="Times New Roman"/>
              </w:rPr>
              <w:t>150000,00</w:t>
            </w:r>
          </w:p>
        </w:tc>
        <w:tc>
          <w:tcPr>
            <w:tcW w:w="1418" w:type="dxa"/>
            <w:shd w:val="clear" w:color="auto" w:fill="auto"/>
          </w:tcPr>
          <w:p w14:paraId="67A6C1A3" w14:textId="073F194A" w:rsidR="00194DCC" w:rsidRPr="00194DCC" w:rsidRDefault="00194DCC" w:rsidP="00194DCC">
            <w:pPr>
              <w:jc w:val="right"/>
              <w:rPr>
                <w:rFonts w:ascii="Times New Roman" w:hAnsi="Times New Roman" w:cs="Times New Roman"/>
              </w:rPr>
            </w:pPr>
            <w:r>
              <w:rPr>
                <w:rFonts w:ascii="Times New Roman" w:hAnsi="Times New Roman" w:cs="Times New Roman"/>
              </w:rPr>
              <w:t>0,00</w:t>
            </w:r>
          </w:p>
        </w:tc>
        <w:tc>
          <w:tcPr>
            <w:tcW w:w="1559" w:type="dxa"/>
            <w:shd w:val="clear" w:color="auto" w:fill="auto"/>
          </w:tcPr>
          <w:p w14:paraId="035F889F" w14:textId="0F7317AB" w:rsidR="00194DCC" w:rsidRPr="00194DCC" w:rsidRDefault="00194DCC" w:rsidP="00194DCC">
            <w:pPr>
              <w:jc w:val="right"/>
              <w:rPr>
                <w:rFonts w:ascii="Times New Roman" w:hAnsi="Times New Roman" w:cs="Times New Roman"/>
                <w:b/>
                <w:bCs/>
              </w:rPr>
            </w:pPr>
            <w:r w:rsidRPr="00194DCC">
              <w:rPr>
                <w:rFonts w:ascii="Times New Roman" w:hAnsi="Times New Roman" w:cs="Times New Roman"/>
                <w:b/>
                <w:bCs/>
              </w:rPr>
              <w:t>5795559,30</w:t>
            </w:r>
          </w:p>
        </w:tc>
      </w:tr>
      <w:tr w:rsidR="00194DCC" w14:paraId="40724914" w14:textId="77777777" w:rsidTr="001402F9">
        <w:tc>
          <w:tcPr>
            <w:tcW w:w="2269" w:type="dxa"/>
            <w:vMerge w:val="restart"/>
          </w:tcPr>
          <w:p w14:paraId="2A8A1AD9" w14:textId="75B307C7" w:rsidR="00194DCC" w:rsidRPr="00C25D2E" w:rsidRDefault="00194DCC" w:rsidP="00194DCC">
            <w:pPr>
              <w:jc w:val="center"/>
              <w:rPr>
                <w:rFonts w:ascii="Times New Roman" w:hAnsi="Times New Roman" w:cs="Times New Roman"/>
              </w:rPr>
            </w:pPr>
            <w:r>
              <w:rPr>
                <w:rFonts w:ascii="Times New Roman" w:hAnsi="Times New Roman" w:cs="Times New Roman"/>
              </w:rPr>
              <w:t>1.1.Строительство, реконструкция зданий (в т.ч. и проектно-изыска-тельские работы)</w:t>
            </w:r>
          </w:p>
        </w:tc>
        <w:tc>
          <w:tcPr>
            <w:tcW w:w="850" w:type="dxa"/>
          </w:tcPr>
          <w:p w14:paraId="0F34C1B0" w14:textId="19146FA3" w:rsidR="00194DCC" w:rsidRPr="00A2377C" w:rsidRDefault="00194DCC" w:rsidP="00194DCC">
            <w:pPr>
              <w:jc w:val="both"/>
              <w:rPr>
                <w:rFonts w:ascii="Times New Roman" w:hAnsi="Times New Roman" w:cs="Times New Roman"/>
                <w:b/>
                <w:bCs/>
              </w:rPr>
            </w:pPr>
            <w:r w:rsidRPr="00A2377C">
              <w:rPr>
                <w:rFonts w:ascii="Times New Roman" w:hAnsi="Times New Roman" w:cs="Times New Roman"/>
                <w:b/>
                <w:bCs/>
              </w:rPr>
              <w:t>Всего</w:t>
            </w:r>
          </w:p>
        </w:tc>
        <w:tc>
          <w:tcPr>
            <w:tcW w:w="1418" w:type="dxa"/>
            <w:shd w:val="clear" w:color="auto" w:fill="FFF2CC" w:themeFill="accent4" w:themeFillTint="33"/>
          </w:tcPr>
          <w:p w14:paraId="75F74205" w14:textId="276F9055" w:rsidR="00194DCC" w:rsidRPr="00907827" w:rsidRDefault="00194DCC" w:rsidP="00194DCC">
            <w:pPr>
              <w:jc w:val="right"/>
              <w:rPr>
                <w:rFonts w:ascii="Times New Roman" w:hAnsi="Times New Roman" w:cs="Times New Roman"/>
                <w:b/>
                <w:bCs/>
              </w:rPr>
            </w:pPr>
            <w:r>
              <w:rPr>
                <w:rFonts w:ascii="Times New Roman" w:hAnsi="Times New Roman" w:cs="Times New Roman"/>
                <w:b/>
                <w:bCs/>
              </w:rPr>
              <w:t>221283,99</w:t>
            </w:r>
          </w:p>
        </w:tc>
        <w:tc>
          <w:tcPr>
            <w:tcW w:w="1559" w:type="dxa"/>
            <w:shd w:val="clear" w:color="auto" w:fill="FFF2CC" w:themeFill="accent4" w:themeFillTint="33"/>
          </w:tcPr>
          <w:p w14:paraId="29ACA5CA" w14:textId="298AADF9" w:rsidR="00194DCC" w:rsidRPr="00907827" w:rsidRDefault="00194DCC" w:rsidP="00194DCC">
            <w:pPr>
              <w:jc w:val="right"/>
              <w:rPr>
                <w:rFonts w:ascii="Times New Roman" w:hAnsi="Times New Roman" w:cs="Times New Roman"/>
                <w:b/>
                <w:bCs/>
              </w:rPr>
            </w:pPr>
            <w:r>
              <w:rPr>
                <w:rFonts w:ascii="Times New Roman" w:hAnsi="Times New Roman" w:cs="Times New Roman"/>
                <w:b/>
                <w:bCs/>
              </w:rPr>
              <w:t>206000,00</w:t>
            </w:r>
          </w:p>
        </w:tc>
        <w:tc>
          <w:tcPr>
            <w:tcW w:w="1559" w:type="dxa"/>
            <w:shd w:val="clear" w:color="auto" w:fill="FFF2CC" w:themeFill="accent4" w:themeFillTint="33"/>
          </w:tcPr>
          <w:p w14:paraId="5F61067B" w14:textId="6240106F" w:rsidR="00194DCC" w:rsidRPr="00907827" w:rsidRDefault="00194DCC" w:rsidP="00194DCC">
            <w:pPr>
              <w:jc w:val="right"/>
              <w:rPr>
                <w:rFonts w:ascii="Times New Roman" w:hAnsi="Times New Roman" w:cs="Times New Roman"/>
                <w:b/>
                <w:bCs/>
              </w:rPr>
            </w:pPr>
            <w:r>
              <w:rPr>
                <w:rFonts w:ascii="Times New Roman" w:hAnsi="Times New Roman" w:cs="Times New Roman"/>
                <w:b/>
                <w:bCs/>
              </w:rPr>
              <w:t>9410606,06</w:t>
            </w:r>
          </w:p>
        </w:tc>
        <w:tc>
          <w:tcPr>
            <w:tcW w:w="1418" w:type="dxa"/>
            <w:shd w:val="clear" w:color="auto" w:fill="FFF2CC" w:themeFill="accent4" w:themeFillTint="33"/>
          </w:tcPr>
          <w:p w14:paraId="28427D31" w14:textId="3E22D9F7" w:rsidR="00194DCC" w:rsidRPr="00907827" w:rsidRDefault="00194DCC" w:rsidP="00194DCC">
            <w:pPr>
              <w:jc w:val="right"/>
              <w:rPr>
                <w:rFonts w:ascii="Times New Roman" w:hAnsi="Times New Roman" w:cs="Times New Roman"/>
                <w:b/>
                <w:bCs/>
              </w:rPr>
            </w:pPr>
            <w:r>
              <w:rPr>
                <w:rFonts w:ascii="Times New Roman" w:hAnsi="Times New Roman" w:cs="Times New Roman"/>
                <w:b/>
                <w:bCs/>
              </w:rPr>
              <w:t>350000,00</w:t>
            </w:r>
          </w:p>
        </w:tc>
        <w:tc>
          <w:tcPr>
            <w:tcW w:w="1417" w:type="dxa"/>
            <w:shd w:val="clear" w:color="auto" w:fill="FFF2CC" w:themeFill="accent4" w:themeFillTint="33"/>
          </w:tcPr>
          <w:p w14:paraId="19C998D8" w14:textId="2E00D1DC" w:rsidR="00194DCC" w:rsidRPr="00907827" w:rsidRDefault="00194DCC" w:rsidP="00194DCC">
            <w:pPr>
              <w:jc w:val="right"/>
              <w:rPr>
                <w:rFonts w:ascii="Times New Roman" w:hAnsi="Times New Roman" w:cs="Times New Roman"/>
                <w:b/>
                <w:bCs/>
              </w:rPr>
            </w:pPr>
            <w:r>
              <w:rPr>
                <w:rFonts w:ascii="Times New Roman" w:hAnsi="Times New Roman" w:cs="Times New Roman"/>
                <w:b/>
                <w:bCs/>
              </w:rPr>
              <w:t>250000,00</w:t>
            </w:r>
          </w:p>
        </w:tc>
        <w:tc>
          <w:tcPr>
            <w:tcW w:w="1418" w:type="dxa"/>
            <w:shd w:val="clear" w:color="auto" w:fill="FFF2CC" w:themeFill="accent4" w:themeFillTint="33"/>
          </w:tcPr>
          <w:p w14:paraId="65F95A5A" w14:textId="1778AE2D" w:rsidR="00194DCC" w:rsidRPr="003F6F72" w:rsidRDefault="00194DCC" w:rsidP="00194DCC">
            <w:pPr>
              <w:jc w:val="right"/>
              <w:rPr>
                <w:rFonts w:ascii="Times New Roman" w:hAnsi="Times New Roman" w:cs="Times New Roman"/>
                <w:b/>
                <w:bCs/>
              </w:rPr>
            </w:pPr>
            <w:r>
              <w:rPr>
                <w:rFonts w:ascii="Times New Roman" w:hAnsi="Times New Roman" w:cs="Times New Roman"/>
                <w:b/>
                <w:bCs/>
              </w:rPr>
              <w:t>15000000,00</w:t>
            </w:r>
          </w:p>
        </w:tc>
        <w:tc>
          <w:tcPr>
            <w:tcW w:w="1417" w:type="dxa"/>
            <w:shd w:val="clear" w:color="auto" w:fill="FFF2CC" w:themeFill="accent4" w:themeFillTint="33"/>
          </w:tcPr>
          <w:p w14:paraId="2A0C1E44" w14:textId="5B24F2A6" w:rsidR="00194DCC" w:rsidRPr="009A4432" w:rsidRDefault="00194DCC" w:rsidP="00194DCC">
            <w:pPr>
              <w:jc w:val="right"/>
              <w:rPr>
                <w:rFonts w:ascii="Times New Roman" w:hAnsi="Times New Roman" w:cs="Times New Roman"/>
                <w:b/>
                <w:bCs/>
                <w:lang w:val="en-US"/>
              </w:rPr>
            </w:pPr>
            <w:r>
              <w:rPr>
                <w:rFonts w:ascii="Times New Roman" w:hAnsi="Times New Roman" w:cs="Times New Roman"/>
                <w:b/>
                <w:bCs/>
              </w:rPr>
              <w:t>15000000,00</w:t>
            </w:r>
          </w:p>
        </w:tc>
        <w:tc>
          <w:tcPr>
            <w:tcW w:w="1418" w:type="dxa"/>
            <w:shd w:val="clear" w:color="auto" w:fill="FFF2CC" w:themeFill="accent4" w:themeFillTint="33"/>
          </w:tcPr>
          <w:p w14:paraId="2DF1DBF0" w14:textId="03F835AF" w:rsidR="00194DCC" w:rsidRPr="009A4432" w:rsidRDefault="00194DCC" w:rsidP="00194DCC">
            <w:pPr>
              <w:jc w:val="right"/>
              <w:rPr>
                <w:rFonts w:ascii="Times New Roman" w:hAnsi="Times New Roman" w:cs="Times New Roman"/>
                <w:b/>
                <w:bCs/>
                <w:lang w:val="en-US"/>
              </w:rPr>
            </w:pPr>
            <w:r w:rsidRPr="00DF5F9C">
              <w:rPr>
                <w:rFonts w:ascii="Times New Roman" w:hAnsi="Times New Roman" w:cs="Times New Roman"/>
                <w:b/>
                <w:bCs/>
              </w:rPr>
              <w:t>0,00</w:t>
            </w:r>
          </w:p>
        </w:tc>
        <w:tc>
          <w:tcPr>
            <w:tcW w:w="1559" w:type="dxa"/>
            <w:shd w:val="clear" w:color="auto" w:fill="FFF2CC" w:themeFill="accent4" w:themeFillTint="33"/>
          </w:tcPr>
          <w:p w14:paraId="328F59BC" w14:textId="03D12536" w:rsidR="00194DCC" w:rsidRPr="003F6F72" w:rsidRDefault="00194DCC" w:rsidP="00194DCC">
            <w:pPr>
              <w:jc w:val="right"/>
              <w:rPr>
                <w:rFonts w:ascii="Times New Roman" w:hAnsi="Times New Roman" w:cs="Times New Roman"/>
                <w:b/>
                <w:bCs/>
              </w:rPr>
            </w:pPr>
            <w:r>
              <w:rPr>
                <w:rFonts w:ascii="Times New Roman" w:hAnsi="Times New Roman" w:cs="Times New Roman"/>
                <w:b/>
                <w:bCs/>
              </w:rPr>
              <w:t>31377283,99</w:t>
            </w:r>
          </w:p>
        </w:tc>
      </w:tr>
      <w:tr w:rsidR="00194DCC" w14:paraId="67CB3073" w14:textId="77777777" w:rsidTr="00046E4F">
        <w:tc>
          <w:tcPr>
            <w:tcW w:w="2269" w:type="dxa"/>
            <w:vMerge/>
          </w:tcPr>
          <w:p w14:paraId="7B6A5E8D" w14:textId="77777777" w:rsidR="00194DCC" w:rsidRPr="00C25D2E" w:rsidRDefault="00194DCC" w:rsidP="00194DCC">
            <w:pPr>
              <w:jc w:val="center"/>
              <w:rPr>
                <w:rFonts w:ascii="Times New Roman" w:hAnsi="Times New Roman" w:cs="Times New Roman"/>
              </w:rPr>
            </w:pPr>
          </w:p>
        </w:tc>
        <w:tc>
          <w:tcPr>
            <w:tcW w:w="850" w:type="dxa"/>
          </w:tcPr>
          <w:p w14:paraId="3ABA42B5" w14:textId="400B88F8" w:rsidR="00194DCC" w:rsidRPr="00DF5F9C" w:rsidRDefault="00194DCC" w:rsidP="00194DCC">
            <w:pPr>
              <w:jc w:val="both"/>
              <w:rPr>
                <w:rFonts w:ascii="Times New Roman" w:hAnsi="Times New Roman" w:cs="Times New Roman"/>
              </w:rPr>
            </w:pPr>
            <w:r w:rsidRPr="00DF5F9C">
              <w:rPr>
                <w:rFonts w:ascii="Times New Roman" w:hAnsi="Times New Roman" w:cs="Times New Roman"/>
              </w:rPr>
              <w:t>ФБ</w:t>
            </w:r>
          </w:p>
        </w:tc>
        <w:tc>
          <w:tcPr>
            <w:tcW w:w="1418" w:type="dxa"/>
            <w:shd w:val="clear" w:color="auto" w:fill="auto"/>
          </w:tcPr>
          <w:p w14:paraId="169DDA6B" w14:textId="087F6A49" w:rsidR="00194DCC" w:rsidRPr="00907827" w:rsidRDefault="00194DCC" w:rsidP="00194DCC">
            <w:pPr>
              <w:jc w:val="right"/>
              <w:rPr>
                <w:rFonts w:ascii="Times New Roman" w:hAnsi="Times New Roman" w:cs="Times New Roman"/>
              </w:rPr>
            </w:pPr>
            <w:r w:rsidRPr="00907827">
              <w:rPr>
                <w:rFonts w:ascii="Times New Roman" w:hAnsi="Times New Roman" w:cs="Times New Roman"/>
              </w:rPr>
              <w:t>0,00</w:t>
            </w:r>
          </w:p>
        </w:tc>
        <w:tc>
          <w:tcPr>
            <w:tcW w:w="1559" w:type="dxa"/>
            <w:shd w:val="clear" w:color="auto" w:fill="auto"/>
          </w:tcPr>
          <w:p w14:paraId="40D10B58" w14:textId="25DF9B1C" w:rsidR="00194DCC" w:rsidRPr="00907827" w:rsidRDefault="00194DCC" w:rsidP="00194DCC">
            <w:pPr>
              <w:jc w:val="right"/>
              <w:rPr>
                <w:rFonts w:ascii="Times New Roman" w:hAnsi="Times New Roman" w:cs="Times New Roman"/>
              </w:rPr>
            </w:pPr>
            <w:r>
              <w:rPr>
                <w:rFonts w:ascii="Times New Roman" w:hAnsi="Times New Roman" w:cs="Times New Roman"/>
              </w:rPr>
              <w:t>0,00</w:t>
            </w:r>
          </w:p>
        </w:tc>
        <w:tc>
          <w:tcPr>
            <w:tcW w:w="1559" w:type="dxa"/>
            <w:shd w:val="clear" w:color="auto" w:fill="auto"/>
          </w:tcPr>
          <w:p w14:paraId="2EAD0BF5" w14:textId="00A3D562" w:rsidR="00194DCC" w:rsidRPr="00907827" w:rsidRDefault="00194DCC" w:rsidP="00194DCC">
            <w:pPr>
              <w:jc w:val="right"/>
              <w:rPr>
                <w:rFonts w:ascii="Times New Roman" w:hAnsi="Times New Roman" w:cs="Times New Roman"/>
              </w:rPr>
            </w:pPr>
            <w:r>
              <w:rPr>
                <w:rFonts w:ascii="Times New Roman" w:hAnsi="Times New Roman" w:cs="Times New Roman"/>
              </w:rPr>
              <w:t>0,00</w:t>
            </w:r>
          </w:p>
        </w:tc>
        <w:tc>
          <w:tcPr>
            <w:tcW w:w="1418" w:type="dxa"/>
            <w:shd w:val="clear" w:color="auto" w:fill="auto"/>
          </w:tcPr>
          <w:p w14:paraId="3FB07971" w14:textId="6295548F" w:rsidR="00194DCC" w:rsidRPr="00907827" w:rsidRDefault="00194DCC" w:rsidP="00194DCC">
            <w:pPr>
              <w:jc w:val="right"/>
              <w:rPr>
                <w:rFonts w:ascii="Times New Roman" w:hAnsi="Times New Roman" w:cs="Times New Roman"/>
              </w:rPr>
            </w:pPr>
            <w:r>
              <w:rPr>
                <w:rFonts w:ascii="Times New Roman" w:hAnsi="Times New Roman" w:cs="Times New Roman"/>
              </w:rPr>
              <w:t>0,00</w:t>
            </w:r>
          </w:p>
        </w:tc>
        <w:tc>
          <w:tcPr>
            <w:tcW w:w="1417" w:type="dxa"/>
            <w:shd w:val="clear" w:color="auto" w:fill="auto"/>
          </w:tcPr>
          <w:p w14:paraId="702FA9CE" w14:textId="26F525F7" w:rsidR="00194DCC" w:rsidRPr="00907827" w:rsidRDefault="00194DCC" w:rsidP="00194DCC">
            <w:pPr>
              <w:jc w:val="right"/>
              <w:rPr>
                <w:rFonts w:ascii="Times New Roman" w:hAnsi="Times New Roman" w:cs="Times New Roman"/>
              </w:rPr>
            </w:pPr>
            <w:r>
              <w:rPr>
                <w:rFonts w:ascii="Times New Roman" w:hAnsi="Times New Roman" w:cs="Times New Roman"/>
              </w:rPr>
              <w:t>0,00</w:t>
            </w:r>
          </w:p>
        </w:tc>
        <w:tc>
          <w:tcPr>
            <w:tcW w:w="1418" w:type="dxa"/>
            <w:shd w:val="clear" w:color="auto" w:fill="auto"/>
          </w:tcPr>
          <w:p w14:paraId="6F924828" w14:textId="17452067" w:rsidR="00194DCC" w:rsidRPr="003F6F72" w:rsidRDefault="00194DCC" w:rsidP="00194DCC">
            <w:pPr>
              <w:jc w:val="right"/>
              <w:rPr>
                <w:rFonts w:ascii="Times New Roman" w:hAnsi="Times New Roman" w:cs="Times New Roman"/>
              </w:rPr>
            </w:pPr>
            <w:r>
              <w:rPr>
                <w:rFonts w:ascii="Times New Roman" w:hAnsi="Times New Roman" w:cs="Times New Roman"/>
              </w:rPr>
              <w:t>0,00</w:t>
            </w:r>
          </w:p>
        </w:tc>
        <w:tc>
          <w:tcPr>
            <w:tcW w:w="1417" w:type="dxa"/>
            <w:shd w:val="clear" w:color="auto" w:fill="auto"/>
          </w:tcPr>
          <w:p w14:paraId="59E71E57" w14:textId="337DC018" w:rsidR="00194DCC" w:rsidRPr="00907827" w:rsidRDefault="00194DCC" w:rsidP="00194DCC">
            <w:pPr>
              <w:jc w:val="right"/>
              <w:rPr>
                <w:rFonts w:ascii="Times New Roman" w:hAnsi="Times New Roman" w:cs="Times New Roman"/>
                <w:lang w:val="en-US"/>
              </w:rPr>
            </w:pPr>
            <w:r>
              <w:rPr>
                <w:rFonts w:ascii="Times New Roman" w:hAnsi="Times New Roman" w:cs="Times New Roman"/>
              </w:rPr>
              <w:t>0,00</w:t>
            </w:r>
          </w:p>
        </w:tc>
        <w:tc>
          <w:tcPr>
            <w:tcW w:w="1418" w:type="dxa"/>
            <w:shd w:val="clear" w:color="auto" w:fill="auto"/>
          </w:tcPr>
          <w:p w14:paraId="1283DA88" w14:textId="6430219C" w:rsidR="00194DCC" w:rsidRPr="00907827" w:rsidRDefault="00194DCC" w:rsidP="00194DCC">
            <w:pPr>
              <w:jc w:val="right"/>
              <w:rPr>
                <w:rFonts w:ascii="Times New Roman" w:hAnsi="Times New Roman" w:cs="Times New Roman"/>
                <w:lang w:val="en-US"/>
              </w:rPr>
            </w:pPr>
            <w:r>
              <w:rPr>
                <w:rFonts w:ascii="Times New Roman" w:hAnsi="Times New Roman" w:cs="Times New Roman"/>
              </w:rPr>
              <w:t>0,00</w:t>
            </w:r>
          </w:p>
        </w:tc>
        <w:tc>
          <w:tcPr>
            <w:tcW w:w="1559" w:type="dxa"/>
            <w:shd w:val="clear" w:color="auto" w:fill="auto"/>
          </w:tcPr>
          <w:p w14:paraId="67634E99" w14:textId="36EBF00A" w:rsidR="00194DCC" w:rsidRPr="003F6F72" w:rsidRDefault="00194DCC" w:rsidP="00194DCC">
            <w:pPr>
              <w:jc w:val="right"/>
              <w:rPr>
                <w:rFonts w:ascii="Times New Roman" w:hAnsi="Times New Roman" w:cs="Times New Roman"/>
              </w:rPr>
            </w:pPr>
            <w:r>
              <w:rPr>
                <w:rFonts w:ascii="Times New Roman" w:hAnsi="Times New Roman" w:cs="Times New Roman"/>
              </w:rPr>
              <w:t>0,00</w:t>
            </w:r>
          </w:p>
        </w:tc>
      </w:tr>
      <w:tr w:rsidR="00194DCC" w14:paraId="3F3E48BB" w14:textId="77777777" w:rsidTr="00046E4F">
        <w:tc>
          <w:tcPr>
            <w:tcW w:w="2269" w:type="dxa"/>
            <w:vMerge/>
          </w:tcPr>
          <w:p w14:paraId="790EA90E" w14:textId="77777777" w:rsidR="00194DCC" w:rsidRPr="00C25D2E" w:rsidRDefault="00194DCC" w:rsidP="00194DCC">
            <w:pPr>
              <w:jc w:val="center"/>
              <w:rPr>
                <w:rFonts w:ascii="Times New Roman" w:hAnsi="Times New Roman" w:cs="Times New Roman"/>
              </w:rPr>
            </w:pPr>
          </w:p>
        </w:tc>
        <w:tc>
          <w:tcPr>
            <w:tcW w:w="850" w:type="dxa"/>
          </w:tcPr>
          <w:p w14:paraId="427872E6" w14:textId="15927A3F" w:rsidR="00194DCC" w:rsidRPr="00DF5F9C" w:rsidRDefault="00194DCC" w:rsidP="00194DCC">
            <w:pPr>
              <w:jc w:val="both"/>
              <w:rPr>
                <w:rFonts w:ascii="Times New Roman" w:hAnsi="Times New Roman" w:cs="Times New Roman"/>
              </w:rPr>
            </w:pPr>
            <w:r w:rsidRPr="00DF5F9C">
              <w:rPr>
                <w:rFonts w:ascii="Times New Roman" w:hAnsi="Times New Roman" w:cs="Times New Roman"/>
              </w:rPr>
              <w:t>КБ</w:t>
            </w:r>
          </w:p>
        </w:tc>
        <w:tc>
          <w:tcPr>
            <w:tcW w:w="1418" w:type="dxa"/>
            <w:shd w:val="clear" w:color="auto" w:fill="auto"/>
          </w:tcPr>
          <w:p w14:paraId="21DCC24A" w14:textId="41A7A70E" w:rsidR="00194DCC" w:rsidRPr="00907827" w:rsidRDefault="00194DCC" w:rsidP="00194DCC">
            <w:pPr>
              <w:jc w:val="right"/>
              <w:rPr>
                <w:rFonts w:ascii="Times New Roman" w:hAnsi="Times New Roman" w:cs="Times New Roman"/>
              </w:rPr>
            </w:pPr>
            <w:r>
              <w:rPr>
                <w:rFonts w:ascii="Times New Roman" w:hAnsi="Times New Roman" w:cs="Times New Roman"/>
              </w:rPr>
              <w:t>0,00</w:t>
            </w:r>
          </w:p>
        </w:tc>
        <w:tc>
          <w:tcPr>
            <w:tcW w:w="1559" w:type="dxa"/>
            <w:shd w:val="clear" w:color="auto" w:fill="auto"/>
          </w:tcPr>
          <w:p w14:paraId="2D165777" w14:textId="44370736" w:rsidR="00194DCC" w:rsidRPr="00907827" w:rsidRDefault="00194DCC" w:rsidP="00194DCC">
            <w:pPr>
              <w:jc w:val="right"/>
              <w:rPr>
                <w:rFonts w:ascii="Times New Roman" w:hAnsi="Times New Roman" w:cs="Times New Roman"/>
              </w:rPr>
            </w:pPr>
            <w:r>
              <w:rPr>
                <w:rFonts w:ascii="Times New Roman" w:hAnsi="Times New Roman" w:cs="Times New Roman"/>
              </w:rPr>
              <w:t>0,00</w:t>
            </w:r>
          </w:p>
        </w:tc>
        <w:tc>
          <w:tcPr>
            <w:tcW w:w="1559" w:type="dxa"/>
            <w:shd w:val="clear" w:color="auto" w:fill="auto"/>
          </w:tcPr>
          <w:p w14:paraId="4D264E1D" w14:textId="16EBE115" w:rsidR="00194DCC" w:rsidRPr="00907827" w:rsidRDefault="00194DCC" w:rsidP="00194DCC">
            <w:pPr>
              <w:jc w:val="right"/>
              <w:rPr>
                <w:rFonts w:ascii="Times New Roman" w:hAnsi="Times New Roman" w:cs="Times New Roman"/>
              </w:rPr>
            </w:pPr>
            <w:r>
              <w:rPr>
                <w:rFonts w:ascii="Times New Roman" w:hAnsi="Times New Roman" w:cs="Times New Roman"/>
              </w:rPr>
              <w:t>6000000,00</w:t>
            </w:r>
          </w:p>
        </w:tc>
        <w:tc>
          <w:tcPr>
            <w:tcW w:w="1418" w:type="dxa"/>
            <w:shd w:val="clear" w:color="auto" w:fill="auto"/>
          </w:tcPr>
          <w:p w14:paraId="518F9F3A" w14:textId="299351FF" w:rsidR="00194DCC" w:rsidRPr="00907827" w:rsidRDefault="00194DCC" w:rsidP="00194DCC">
            <w:pPr>
              <w:jc w:val="right"/>
              <w:rPr>
                <w:rFonts w:ascii="Times New Roman" w:hAnsi="Times New Roman" w:cs="Times New Roman"/>
              </w:rPr>
            </w:pPr>
            <w:r>
              <w:rPr>
                <w:rFonts w:ascii="Times New Roman" w:hAnsi="Times New Roman" w:cs="Times New Roman"/>
              </w:rPr>
              <w:t>0,00</w:t>
            </w:r>
          </w:p>
        </w:tc>
        <w:tc>
          <w:tcPr>
            <w:tcW w:w="1417" w:type="dxa"/>
            <w:shd w:val="clear" w:color="auto" w:fill="auto"/>
          </w:tcPr>
          <w:p w14:paraId="0DDC551B" w14:textId="0FB84907" w:rsidR="00194DCC" w:rsidRPr="00907827" w:rsidRDefault="00194DCC" w:rsidP="00194DCC">
            <w:pPr>
              <w:jc w:val="right"/>
              <w:rPr>
                <w:rFonts w:ascii="Times New Roman" w:hAnsi="Times New Roman" w:cs="Times New Roman"/>
              </w:rPr>
            </w:pPr>
            <w:r>
              <w:rPr>
                <w:rFonts w:ascii="Times New Roman" w:hAnsi="Times New Roman" w:cs="Times New Roman"/>
              </w:rPr>
              <w:t>0,00</w:t>
            </w:r>
          </w:p>
        </w:tc>
        <w:tc>
          <w:tcPr>
            <w:tcW w:w="1418" w:type="dxa"/>
            <w:shd w:val="clear" w:color="auto" w:fill="auto"/>
          </w:tcPr>
          <w:p w14:paraId="58B9A8E6" w14:textId="6E0DB9F5" w:rsidR="00194DCC" w:rsidRPr="003F6F72" w:rsidRDefault="00194DCC" w:rsidP="00194DCC">
            <w:pPr>
              <w:jc w:val="right"/>
              <w:rPr>
                <w:rFonts w:ascii="Times New Roman" w:hAnsi="Times New Roman" w:cs="Times New Roman"/>
              </w:rPr>
            </w:pPr>
            <w:r>
              <w:rPr>
                <w:rFonts w:ascii="Times New Roman" w:hAnsi="Times New Roman" w:cs="Times New Roman"/>
              </w:rPr>
              <w:t>14850000,00</w:t>
            </w:r>
          </w:p>
        </w:tc>
        <w:tc>
          <w:tcPr>
            <w:tcW w:w="1417" w:type="dxa"/>
            <w:shd w:val="clear" w:color="auto" w:fill="auto"/>
          </w:tcPr>
          <w:p w14:paraId="65917351" w14:textId="7A3F20DF" w:rsidR="00194DCC" w:rsidRPr="00907827" w:rsidRDefault="00194DCC" w:rsidP="00194DCC">
            <w:pPr>
              <w:jc w:val="right"/>
              <w:rPr>
                <w:rFonts w:ascii="Times New Roman" w:hAnsi="Times New Roman" w:cs="Times New Roman"/>
                <w:lang w:val="en-US"/>
              </w:rPr>
            </w:pPr>
            <w:r>
              <w:rPr>
                <w:rFonts w:ascii="Times New Roman" w:hAnsi="Times New Roman" w:cs="Times New Roman"/>
              </w:rPr>
              <w:t>14850000,00</w:t>
            </w:r>
          </w:p>
        </w:tc>
        <w:tc>
          <w:tcPr>
            <w:tcW w:w="1418" w:type="dxa"/>
            <w:shd w:val="clear" w:color="auto" w:fill="auto"/>
          </w:tcPr>
          <w:p w14:paraId="1801DC9F" w14:textId="25864FDD" w:rsidR="00194DCC" w:rsidRPr="00907827" w:rsidRDefault="00194DCC" w:rsidP="00194DCC">
            <w:pPr>
              <w:jc w:val="right"/>
              <w:rPr>
                <w:rFonts w:ascii="Times New Roman" w:hAnsi="Times New Roman" w:cs="Times New Roman"/>
                <w:lang w:val="en-US"/>
              </w:rPr>
            </w:pPr>
            <w:r>
              <w:rPr>
                <w:rFonts w:ascii="Times New Roman" w:hAnsi="Times New Roman" w:cs="Times New Roman"/>
              </w:rPr>
              <w:t>0,00</w:t>
            </w:r>
          </w:p>
        </w:tc>
        <w:tc>
          <w:tcPr>
            <w:tcW w:w="1559" w:type="dxa"/>
            <w:shd w:val="clear" w:color="auto" w:fill="auto"/>
          </w:tcPr>
          <w:p w14:paraId="1A796C59" w14:textId="4EE72EBD" w:rsidR="00194DCC" w:rsidRPr="003F6F72" w:rsidRDefault="00194DCC" w:rsidP="00194DCC">
            <w:pPr>
              <w:jc w:val="right"/>
              <w:rPr>
                <w:rFonts w:ascii="Times New Roman" w:hAnsi="Times New Roman" w:cs="Times New Roman"/>
              </w:rPr>
            </w:pPr>
            <w:r>
              <w:rPr>
                <w:rFonts w:ascii="Times New Roman" w:hAnsi="Times New Roman" w:cs="Times New Roman"/>
              </w:rPr>
              <w:t>29700000,00</w:t>
            </w:r>
          </w:p>
        </w:tc>
      </w:tr>
      <w:tr w:rsidR="00194DCC" w14:paraId="6BC1E79D" w14:textId="77777777" w:rsidTr="00046E4F">
        <w:tc>
          <w:tcPr>
            <w:tcW w:w="2269" w:type="dxa"/>
            <w:vMerge/>
          </w:tcPr>
          <w:p w14:paraId="537902D4" w14:textId="77777777" w:rsidR="00194DCC" w:rsidRPr="00C25D2E" w:rsidRDefault="00194DCC" w:rsidP="00194DCC">
            <w:pPr>
              <w:jc w:val="center"/>
              <w:rPr>
                <w:rFonts w:ascii="Times New Roman" w:hAnsi="Times New Roman" w:cs="Times New Roman"/>
              </w:rPr>
            </w:pPr>
          </w:p>
        </w:tc>
        <w:tc>
          <w:tcPr>
            <w:tcW w:w="850" w:type="dxa"/>
          </w:tcPr>
          <w:p w14:paraId="646E5123" w14:textId="2F6888CC" w:rsidR="00194DCC" w:rsidRPr="00DF5F9C" w:rsidRDefault="00194DCC" w:rsidP="00194DCC">
            <w:pPr>
              <w:jc w:val="both"/>
              <w:rPr>
                <w:rFonts w:ascii="Times New Roman" w:hAnsi="Times New Roman" w:cs="Times New Roman"/>
              </w:rPr>
            </w:pPr>
            <w:r w:rsidRPr="00DF5F9C">
              <w:rPr>
                <w:rFonts w:ascii="Times New Roman" w:hAnsi="Times New Roman" w:cs="Times New Roman"/>
              </w:rPr>
              <w:t>МБ</w:t>
            </w:r>
          </w:p>
        </w:tc>
        <w:tc>
          <w:tcPr>
            <w:tcW w:w="1418" w:type="dxa"/>
            <w:shd w:val="clear" w:color="auto" w:fill="auto"/>
          </w:tcPr>
          <w:p w14:paraId="772B888C" w14:textId="3E1985DD" w:rsidR="00194DCC" w:rsidRPr="00907827" w:rsidRDefault="00194DCC" w:rsidP="00194DCC">
            <w:pPr>
              <w:jc w:val="right"/>
              <w:rPr>
                <w:rFonts w:ascii="Times New Roman" w:hAnsi="Times New Roman" w:cs="Times New Roman"/>
              </w:rPr>
            </w:pPr>
            <w:r>
              <w:rPr>
                <w:rFonts w:ascii="Times New Roman" w:hAnsi="Times New Roman" w:cs="Times New Roman"/>
              </w:rPr>
              <w:t>1339559,30</w:t>
            </w:r>
          </w:p>
        </w:tc>
        <w:tc>
          <w:tcPr>
            <w:tcW w:w="1559" w:type="dxa"/>
            <w:shd w:val="clear" w:color="auto" w:fill="auto"/>
          </w:tcPr>
          <w:p w14:paraId="5C226515" w14:textId="20D809E2" w:rsidR="00194DCC" w:rsidRPr="00907827" w:rsidRDefault="00194DCC" w:rsidP="00194DCC">
            <w:pPr>
              <w:jc w:val="right"/>
              <w:rPr>
                <w:rFonts w:ascii="Times New Roman" w:hAnsi="Times New Roman" w:cs="Times New Roman"/>
              </w:rPr>
            </w:pPr>
            <w:r>
              <w:rPr>
                <w:rFonts w:ascii="Times New Roman" w:hAnsi="Times New Roman" w:cs="Times New Roman"/>
              </w:rPr>
              <w:t>206000,00</w:t>
            </w:r>
          </w:p>
        </w:tc>
        <w:tc>
          <w:tcPr>
            <w:tcW w:w="1559" w:type="dxa"/>
            <w:shd w:val="clear" w:color="auto" w:fill="auto"/>
          </w:tcPr>
          <w:p w14:paraId="2E8CCB25" w14:textId="55BF9DE7" w:rsidR="00194DCC" w:rsidRPr="00907827" w:rsidRDefault="00194DCC" w:rsidP="00194DCC">
            <w:pPr>
              <w:jc w:val="right"/>
              <w:rPr>
                <w:rFonts w:ascii="Times New Roman" w:hAnsi="Times New Roman" w:cs="Times New Roman"/>
              </w:rPr>
            </w:pPr>
            <w:r>
              <w:rPr>
                <w:rFonts w:ascii="Times New Roman" w:hAnsi="Times New Roman" w:cs="Times New Roman"/>
              </w:rPr>
              <w:t>3410606,06</w:t>
            </w:r>
          </w:p>
        </w:tc>
        <w:tc>
          <w:tcPr>
            <w:tcW w:w="1418" w:type="dxa"/>
            <w:shd w:val="clear" w:color="auto" w:fill="auto"/>
          </w:tcPr>
          <w:p w14:paraId="6A5A0F39" w14:textId="3F83AEF9" w:rsidR="00194DCC" w:rsidRPr="00907827" w:rsidRDefault="00194DCC" w:rsidP="00194DCC">
            <w:pPr>
              <w:jc w:val="right"/>
              <w:rPr>
                <w:rFonts w:ascii="Times New Roman" w:hAnsi="Times New Roman" w:cs="Times New Roman"/>
              </w:rPr>
            </w:pPr>
            <w:r>
              <w:rPr>
                <w:rFonts w:ascii="Times New Roman" w:hAnsi="Times New Roman" w:cs="Times New Roman"/>
              </w:rPr>
              <w:t>350000,00</w:t>
            </w:r>
          </w:p>
        </w:tc>
        <w:tc>
          <w:tcPr>
            <w:tcW w:w="1417" w:type="dxa"/>
            <w:shd w:val="clear" w:color="auto" w:fill="auto"/>
          </w:tcPr>
          <w:p w14:paraId="1C06F42C" w14:textId="05C5809B" w:rsidR="00194DCC" w:rsidRPr="00907827" w:rsidRDefault="00194DCC" w:rsidP="00194DCC">
            <w:pPr>
              <w:jc w:val="right"/>
              <w:rPr>
                <w:rFonts w:ascii="Times New Roman" w:hAnsi="Times New Roman" w:cs="Times New Roman"/>
              </w:rPr>
            </w:pPr>
            <w:r>
              <w:rPr>
                <w:rFonts w:ascii="Times New Roman" w:hAnsi="Times New Roman" w:cs="Times New Roman"/>
              </w:rPr>
              <w:t>250000,00</w:t>
            </w:r>
          </w:p>
        </w:tc>
        <w:tc>
          <w:tcPr>
            <w:tcW w:w="1418" w:type="dxa"/>
            <w:shd w:val="clear" w:color="auto" w:fill="auto"/>
          </w:tcPr>
          <w:p w14:paraId="51D1F621" w14:textId="47AB6D39" w:rsidR="00194DCC" w:rsidRPr="003F6F72" w:rsidRDefault="00194DCC" w:rsidP="00194DCC">
            <w:pPr>
              <w:jc w:val="right"/>
              <w:rPr>
                <w:rFonts w:ascii="Times New Roman" w:hAnsi="Times New Roman" w:cs="Times New Roman"/>
              </w:rPr>
            </w:pPr>
            <w:r>
              <w:rPr>
                <w:rFonts w:ascii="Times New Roman" w:hAnsi="Times New Roman" w:cs="Times New Roman"/>
              </w:rPr>
              <w:t>150000,00</w:t>
            </w:r>
          </w:p>
        </w:tc>
        <w:tc>
          <w:tcPr>
            <w:tcW w:w="1417" w:type="dxa"/>
            <w:shd w:val="clear" w:color="auto" w:fill="auto"/>
          </w:tcPr>
          <w:p w14:paraId="7EDC2807" w14:textId="62DD0824" w:rsidR="00194DCC" w:rsidRPr="00907827" w:rsidRDefault="00194DCC" w:rsidP="00194DCC">
            <w:pPr>
              <w:jc w:val="right"/>
              <w:rPr>
                <w:rFonts w:ascii="Times New Roman" w:hAnsi="Times New Roman" w:cs="Times New Roman"/>
                <w:lang w:val="en-US"/>
              </w:rPr>
            </w:pPr>
            <w:r>
              <w:rPr>
                <w:rFonts w:ascii="Times New Roman" w:hAnsi="Times New Roman" w:cs="Times New Roman"/>
              </w:rPr>
              <w:t>150000,00</w:t>
            </w:r>
          </w:p>
        </w:tc>
        <w:tc>
          <w:tcPr>
            <w:tcW w:w="1418" w:type="dxa"/>
            <w:shd w:val="clear" w:color="auto" w:fill="auto"/>
          </w:tcPr>
          <w:p w14:paraId="5EF87ECA" w14:textId="2CB2A43B" w:rsidR="00194DCC" w:rsidRPr="00907827" w:rsidRDefault="00194DCC" w:rsidP="00194DCC">
            <w:pPr>
              <w:jc w:val="right"/>
              <w:rPr>
                <w:rFonts w:ascii="Times New Roman" w:hAnsi="Times New Roman" w:cs="Times New Roman"/>
                <w:lang w:val="en-US"/>
              </w:rPr>
            </w:pPr>
            <w:r>
              <w:rPr>
                <w:rFonts w:ascii="Times New Roman" w:hAnsi="Times New Roman" w:cs="Times New Roman"/>
              </w:rPr>
              <w:t>0,00</w:t>
            </w:r>
          </w:p>
        </w:tc>
        <w:tc>
          <w:tcPr>
            <w:tcW w:w="1559" w:type="dxa"/>
            <w:shd w:val="clear" w:color="auto" w:fill="auto"/>
          </w:tcPr>
          <w:p w14:paraId="7E24FB19" w14:textId="755601DD" w:rsidR="00194DCC" w:rsidRPr="003F6F72" w:rsidRDefault="00194DCC" w:rsidP="00194DCC">
            <w:pPr>
              <w:jc w:val="right"/>
              <w:rPr>
                <w:rFonts w:ascii="Times New Roman" w:hAnsi="Times New Roman" w:cs="Times New Roman"/>
              </w:rPr>
            </w:pPr>
            <w:r>
              <w:rPr>
                <w:rFonts w:ascii="Times New Roman" w:hAnsi="Times New Roman" w:cs="Times New Roman"/>
              </w:rPr>
              <w:t>1677283,99</w:t>
            </w:r>
          </w:p>
        </w:tc>
      </w:tr>
      <w:tr w:rsidR="00194DCC" w14:paraId="36BC07FF" w14:textId="77777777" w:rsidTr="001402F9">
        <w:tc>
          <w:tcPr>
            <w:tcW w:w="2269" w:type="dxa"/>
            <w:vMerge w:val="restart"/>
          </w:tcPr>
          <w:p w14:paraId="08DF63DB" w14:textId="44030376" w:rsidR="00194DCC" w:rsidRPr="00C25D2E" w:rsidRDefault="00194DCC" w:rsidP="00194DCC">
            <w:pPr>
              <w:jc w:val="center"/>
              <w:rPr>
                <w:rFonts w:ascii="Times New Roman" w:hAnsi="Times New Roman" w:cs="Times New Roman"/>
              </w:rPr>
            </w:pPr>
            <w:r>
              <w:rPr>
                <w:rFonts w:ascii="Times New Roman" w:hAnsi="Times New Roman" w:cs="Times New Roman"/>
              </w:rPr>
              <w:t>1.1.1.Проектирование и строительство физкультурно-оздо-ровительного комп-лекса в с.Чугуевка</w:t>
            </w:r>
          </w:p>
        </w:tc>
        <w:tc>
          <w:tcPr>
            <w:tcW w:w="850" w:type="dxa"/>
          </w:tcPr>
          <w:p w14:paraId="7D0678BC" w14:textId="5854BFA4" w:rsidR="00194DCC" w:rsidRPr="00A2377C" w:rsidRDefault="00194DCC" w:rsidP="00194DCC">
            <w:pPr>
              <w:jc w:val="both"/>
              <w:rPr>
                <w:rFonts w:ascii="Times New Roman" w:hAnsi="Times New Roman" w:cs="Times New Roman"/>
                <w:b/>
                <w:bCs/>
              </w:rPr>
            </w:pPr>
            <w:r w:rsidRPr="00664DAC">
              <w:rPr>
                <w:rFonts w:ascii="Times New Roman" w:hAnsi="Times New Roman" w:cs="Times New Roman"/>
                <w:b/>
                <w:bCs/>
              </w:rPr>
              <w:t>Всего</w:t>
            </w:r>
          </w:p>
        </w:tc>
        <w:tc>
          <w:tcPr>
            <w:tcW w:w="1418" w:type="dxa"/>
            <w:shd w:val="clear" w:color="auto" w:fill="FFF2CC" w:themeFill="accent4" w:themeFillTint="33"/>
          </w:tcPr>
          <w:p w14:paraId="7C52BCA1" w14:textId="0B66C935" w:rsidR="00194DCC" w:rsidRPr="00DF5F9C" w:rsidRDefault="00194DCC" w:rsidP="00194DCC">
            <w:pPr>
              <w:jc w:val="right"/>
              <w:rPr>
                <w:rFonts w:ascii="Times New Roman" w:hAnsi="Times New Roman" w:cs="Times New Roman"/>
                <w:b/>
                <w:bCs/>
              </w:rPr>
            </w:pPr>
            <w:r>
              <w:rPr>
                <w:rFonts w:ascii="Times New Roman" w:hAnsi="Times New Roman" w:cs="Times New Roman"/>
                <w:b/>
                <w:bCs/>
              </w:rPr>
              <w:t>221283,99</w:t>
            </w:r>
          </w:p>
        </w:tc>
        <w:tc>
          <w:tcPr>
            <w:tcW w:w="1559" w:type="dxa"/>
            <w:shd w:val="clear" w:color="auto" w:fill="FFF2CC" w:themeFill="accent4" w:themeFillTint="33"/>
          </w:tcPr>
          <w:p w14:paraId="0D1B61E8" w14:textId="0F48DF1E" w:rsidR="00194DCC" w:rsidRPr="00DF5F9C" w:rsidRDefault="00194DCC" w:rsidP="00194DCC">
            <w:pPr>
              <w:jc w:val="right"/>
              <w:rPr>
                <w:rFonts w:ascii="Times New Roman" w:hAnsi="Times New Roman" w:cs="Times New Roman"/>
                <w:b/>
                <w:bCs/>
                <w:lang w:val="en-US"/>
              </w:rPr>
            </w:pPr>
            <w:r w:rsidRPr="00DF5F9C">
              <w:rPr>
                <w:rFonts w:ascii="Times New Roman" w:hAnsi="Times New Roman" w:cs="Times New Roman"/>
                <w:b/>
                <w:bCs/>
              </w:rPr>
              <w:t>206000,00</w:t>
            </w:r>
          </w:p>
        </w:tc>
        <w:tc>
          <w:tcPr>
            <w:tcW w:w="1559" w:type="dxa"/>
            <w:shd w:val="clear" w:color="auto" w:fill="FFF2CC" w:themeFill="accent4" w:themeFillTint="33"/>
          </w:tcPr>
          <w:p w14:paraId="6E87A6AB" w14:textId="79A44601" w:rsidR="00194DCC" w:rsidRPr="00DF5F9C" w:rsidRDefault="00194DCC" w:rsidP="00194DCC">
            <w:pPr>
              <w:jc w:val="right"/>
              <w:rPr>
                <w:rFonts w:ascii="Times New Roman" w:hAnsi="Times New Roman" w:cs="Times New Roman"/>
                <w:b/>
                <w:bCs/>
                <w:lang w:val="en-US"/>
              </w:rPr>
            </w:pPr>
            <w:r w:rsidRPr="00DF5F9C">
              <w:rPr>
                <w:rFonts w:ascii="Times New Roman" w:hAnsi="Times New Roman" w:cs="Times New Roman"/>
                <w:b/>
                <w:bCs/>
              </w:rPr>
              <w:t>0,00</w:t>
            </w:r>
          </w:p>
        </w:tc>
        <w:tc>
          <w:tcPr>
            <w:tcW w:w="1418" w:type="dxa"/>
            <w:shd w:val="clear" w:color="auto" w:fill="FFF2CC" w:themeFill="accent4" w:themeFillTint="33"/>
          </w:tcPr>
          <w:p w14:paraId="6511E076" w14:textId="2E1E98D7" w:rsidR="00194DCC" w:rsidRPr="00DF5F9C" w:rsidRDefault="00194DCC" w:rsidP="00194DCC">
            <w:pPr>
              <w:jc w:val="right"/>
              <w:rPr>
                <w:rFonts w:ascii="Times New Roman" w:hAnsi="Times New Roman" w:cs="Times New Roman"/>
                <w:b/>
                <w:bCs/>
                <w:lang w:val="en-US"/>
              </w:rPr>
            </w:pPr>
            <w:r w:rsidRPr="00DF5F9C">
              <w:rPr>
                <w:rFonts w:ascii="Times New Roman" w:hAnsi="Times New Roman" w:cs="Times New Roman"/>
                <w:b/>
                <w:bCs/>
              </w:rPr>
              <w:t>0,00</w:t>
            </w:r>
          </w:p>
        </w:tc>
        <w:tc>
          <w:tcPr>
            <w:tcW w:w="1417" w:type="dxa"/>
            <w:shd w:val="clear" w:color="auto" w:fill="FFF2CC" w:themeFill="accent4" w:themeFillTint="33"/>
          </w:tcPr>
          <w:p w14:paraId="79DCEFE5" w14:textId="66DA28F9" w:rsidR="00194DCC" w:rsidRPr="00DF5F9C" w:rsidRDefault="00194DCC" w:rsidP="00194DCC">
            <w:pPr>
              <w:jc w:val="right"/>
              <w:rPr>
                <w:rFonts w:ascii="Times New Roman" w:hAnsi="Times New Roman" w:cs="Times New Roman"/>
                <w:b/>
                <w:bCs/>
                <w:lang w:val="en-US"/>
              </w:rPr>
            </w:pPr>
            <w:r w:rsidRPr="00DF5F9C">
              <w:rPr>
                <w:rFonts w:ascii="Times New Roman" w:hAnsi="Times New Roman" w:cs="Times New Roman"/>
                <w:b/>
                <w:bCs/>
              </w:rPr>
              <w:t>0,00</w:t>
            </w:r>
          </w:p>
        </w:tc>
        <w:tc>
          <w:tcPr>
            <w:tcW w:w="1418" w:type="dxa"/>
            <w:shd w:val="clear" w:color="auto" w:fill="FFF2CC" w:themeFill="accent4" w:themeFillTint="33"/>
          </w:tcPr>
          <w:p w14:paraId="2BEC2D03" w14:textId="5A62D37D" w:rsidR="00194DCC" w:rsidRPr="00DF5F9C" w:rsidRDefault="00194DCC" w:rsidP="00194DCC">
            <w:pPr>
              <w:jc w:val="right"/>
              <w:rPr>
                <w:rFonts w:ascii="Times New Roman" w:hAnsi="Times New Roman" w:cs="Times New Roman"/>
                <w:b/>
                <w:bCs/>
                <w:lang w:val="en-US"/>
              </w:rPr>
            </w:pPr>
            <w:r w:rsidRPr="00DF5F9C">
              <w:rPr>
                <w:rFonts w:ascii="Times New Roman" w:hAnsi="Times New Roman" w:cs="Times New Roman"/>
                <w:b/>
                <w:bCs/>
              </w:rPr>
              <w:t>0,00</w:t>
            </w:r>
          </w:p>
        </w:tc>
        <w:tc>
          <w:tcPr>
            <w:tcW w:w="1417" w:type="dxa"/>
            <w:shd w:val="clear" w:color="auto" w:fill="FFF2CC" w:themeFill="accent4" w:themeFillTint="33"/>
          </w:tcPr>
          <w:p w14:paraId="1E8799A5" w14:textId="1C5845FE" w:rsidR="00194DCC" w:rsidRPr="00DF5F9C" w:rsidRDefault="00194DCC" w:rsidP="00194DCC">
            <w:pPr>
              <w:jc w:val="right"/>
              <w:rPr>
                <w:rFonts w:ascii="Times New Roman" w:hAnsi="Times New Roman" w:cs="Times New Roman"/>
                <w:b/>
                <w:bCs/>
                <w:lang w:val="en-US"/>
              </w:rPr>
            </w:pPr>
            <w:r w:rsidRPr="00DF5F9C">
              <w:rPr>
                <w:rFonts w:ascii="Times New Roman" w:hAnsi="Times New Roman" w:cs="Times New Roman"/>
                <w:b/>
                <w:bCs/>
              </w:rPr>
              <w:t>0,00</w:t>
            </w:r>
          </w:p>
        </w:tc>
        <w:tc>
          <w:tcPr>
            <w:tcW w:w="1418" w:type="dxa"/>
            <w:shd w:val="clear" w:color="auto" w:fill="FFF2CC" w:themeFill="accent4" w:themeFillTint="33"/>
          </w:tcPr>
          <w:p w14:paraId="531E0257" w14:textId="0181E41D" w:rsidR="00194DCC" w:rsidRPr="00DF5F9C" w:rsidRDefault="00194DCC" w:rsidP="00194DCC">
            <w:pPr>
              <w:jc w:val="right"/>
              <w:rPr>
                <w:rFonts w:ascii="Times New Roman" w:hAnsi="Times New Roman" w:cs="Times New Roman"/>
                <w:b/>
                <w:bCs/>
                <w:lang w:val="en-US"/>
              </w:rPr>
            </w:pPr>
            <w:r w:rsidRPr="00DF5F9C">
              <w:rPr>
                <w:rFonts w:ascii="Times New Roman" w:hAnsi="Times New Roman" w:cs="Times New Roman"/>
                <w:b/>
                <w:bCs/>
              </w:rPr>
              <w:t>0,00</w:t>
            </w:r>
          </w:p>
        </w:tc>
        <w:tc>
          <w:tcPr>
            <w:tcW w:w="1559" w:type="dxa"/>
            <w:shd w:val="clear" w:color="auto" w:fill="FFF2CC" w:themeFill="accent4" w:themeFillTint="33"/>
          </w:tcPr>
          <w:p w14:paraId="414CB4AC" w14:textId="6F18E0E8" w:rsidR="00194DCC" w:rsidRPr="00DF5F9C" w:rsidRDefault="00194DCC" w:rsidP="00194DCC">
            <w:pPr>
              <w:jc w:val="right"/>
              <w:rPr>
                <w:rFonts w:ascii="Times New Roman" w:hAnsi="Times New Roman" w:cs="Times New Roman"/>
                <w:b/>
                <w:bCs/>
                <w:lang w:val="en-US"/>
              </w:rPr>
            </w:pPr>
            <w:r w:rsidRPr="00DF5F9C">
              <w:rPr>
                <w:rFonts w:ascii="Times New Roman" w:hAnsi="Times New Roman" w:cs="Times New Roman"/>
                <w:b/>
                <w:bCs/>
              </w:rPr>
              <w:t>427283,99</w:t>
            </w:r>
          </w:p>
        </w:tc>
      </w:tr>
      <w:tr w:rsidR="00194DCC" w14:paraId="31A06D09" w14:textId="77777777" w:rsidTr="00046E4F">
        <w:tc>
          <w:tcPr>
            <w:tcW w:w="2269" w:type="dxa"/>
            <w:vMerge/>
          </w:tcPr>
          <w:p w14:paraId="668B8F7C" w14:textId="77777777" w:rsidR="00194DCC" w:rsidRPr="00C25D2E" w:rsidRDefault="00194DCC" w:rsidP="00194DCC">
            <w:pPr>
              <w:jc w:val="center"/>
              <w:rPr>
                <w:rFonts w:ascii="Times New Roman" w:hAnsi="Times New Roman" w:cs="Times New Roman"/>
              </w:rPr>
            </w:pPr>
          </w:p>
        </w:tc>
        <w:tc>
          <w:tcPr>
            <w:tcW w:w="850" w:type="dxa"/>
          </w:tcPr>
          <w:p w14:paraId="130C7DB0" w14:textId="4648E5FF" w:rsidR="00194DCC" w:rsidRPr="00A2377C" w:rsidRDefault="00194DCC" w:rsidP="00194DCC">
            <w:pPr>
              <w:jc w:val="both"/>
              <w:rPr>
                <w:rFonts w:ascii="Times New Roman" w:hAnsi="Times New Roman" w:cs="Times New Roman"/>
                <w:b/>
                <w:bCs/>
              </w:rPr>
            </w:pPr>
            <w:r w:rsidRPr="00664DAC">
              <w:rPr>
                <w:rFonts w:ascii="Times New Roman" w:hAnsi="Times New Roman" w:cs="Times New Roman"/>
              </w:rPr>
              <w:t>ФБ</w:t>
            </w:r>
          </w:p>
        </w:tc>
        <w:tc>
          <w:tcPr>
            <w:tcW w:w="1418" w:type="dxa"/>
            <w:shd w:val="clear" w:color="auto" w:fill="auto"/>
          </w:tcPr>
          <w:p w14:paraId="613E8328" w14:textId="1953EBB3" w:rsidR="00194DCC" w:rsidRPr="00DF5F9C" w:rsidRDefault="00194DCC" w:rsidP="00194DCC">
            <w:pPr>
              <w:jc w:val="right"/>
              <w:rPr>
                <w:rFonts w:ascii="Times New Roman" w:hAnsi="Times New Roman" w:cs="Times New Roman"/>
              </w:rPr>
            </w:pPr>
            <w:r w:rsidRPr="00DF5F9C">
              <w:rPr>
                <w:rFonts w:ascii="Times New Roman" w:hAnsi="Times New Roman" w:cs="Times New Roman"/>
              </w:rPr>
              <w:t>0,00</w:t>
            </w:r>
          </w:p>
        </w:tc>
        <w:tc>
          <w:tcPr>
            <w:tcW w:w="1559" w:type="dxa"/>
            <w:shd w:val="clear" w:color="auto" w:fill="auto"/>
          </w:tcPr>
          <w:p w14:paraId="363A748B" w14:textId="269184D5" w:rsidR="00194DCC" w:rsidRPr="00DF5F9C" w:rsidRDefault="00194DCC" w:rsidP="00194DCC">
            <w:pPr>
              <w:jc w:val="right"/>
              <w:rPr>
                <w:rFonts w:ascii="Times New Roman" w:hAnsi="Times New Roman" w:cs="Times New Roman"/>
                <w:lang w:val="en-US"/>
              </w:rPr>
            </w:pPr>
            <w:r>
              <w:rPr>
                <w:rFonts w:ascii="Times New Roman" w:hAnsi="Times New Roman" w:cs="Times New Roman"/>
              </w:rPr>
              <w:t>0,00</w:t>
            </w:r>
          </w:p>
        </w:tc>
        <w:tc>
          <w:tcPr>
            <w:tcW w:w="1559" w:type="dxa"/>
            <w:shd w:val="clear" w:color="auto" w:fill="auto"/>
          </w:tcPr>
          <w:p w14:paraId="7B95B842" w14:textId="37A1AE5B" w:rsidR="00194DCC" w:rsidRPr="00DF5F9C" w:rsidRDefault="00194DCC" w:rsidP="00194DCC">
            <w:pPr>
              <w:jc w:val="right"/>
              <w:rPr>
                <w:rFonts w:ascii="Times New Roman" w:hAnsi="Times New Roman" w:cs="Times New Roman"/>
                <w:lang w:val="en-US"/>
              </w:rPr>
            </w:pPr>
            <w:r w:rsidRPr="0050103A">
              <w:rPr>
                <w:rFonts w:ascii="Times New Roman" w:hAnsi="Times New Roman" w:cs="Times New Roman"/>
              </w:rPr>
              <w:t>0,00</w:t>
            </w:r>
          </w:p>
        </w:tc>
        <w:tc>
          <w:tcPr>
            <w:tcW w:w="1418" w:type="dxa"/>
            <w:shd w:val="clear" w:color="auto" w:fill="auto"/>
          </w:tcPr>
          <w:p w14:paraId="39CAABEC" w14:textId="50AA9DC4" w:rsidR="00194DCC" w:rsidRPr="00DF5F9C" w:rsidRDefault="00194DCC" w:rsidP="00194DCC">
            <w:pPr>
              <w:jc w:val="right"/>
              <w:rPr>
                <w:rFonts w:ascii="Times New Roman" w:hAnsi="Times New Roman" w:cs="Times New Roman"/>
                <w:lang w:val="en-US"/>
              </w:rPr>
            </w:pPr>
            <w:r>
              <w:rPr>
                <w:rFonts w:ascii="Times New Roman" w:hAnsi="Times New Roman" w:cs="Times New Roman"/>
              </w:rPr>
              <w:t>0,00</w:t>
            </w:r>
          </w:p>
        </w:tc>
        <w:tc>
          <w:tcPr>
            <w:tcW w:w="1417" w:type="dxa"/>
            <w:shd w:val="clear" w:color="auto" w:fill="auto"/>
          </w:tcPr>
          <w:p w14:paraId="2F323E99" w14:textId="3C7357B2" w:rsidR="00194DCC" w:rsidRPr="00DF5F9C" w:rsidRDefault="00194DCC" w:rsidP="00194DCC">
            <w:pPr>
              <w:jc w:val="right"/>
              <w:rPr>
                <w:rFonts w:ascii="Times New Roman" w:hAnsi="Times New Roman" w:cs="Times New Roman"/>
                <w:lang w:val="en-US"/>
              </w:rPr>
            </w:pPr>
            <w:r>
              <w:rPr>
                <w:rFonts w:ascii="Times New Roman" w:hAnsi="Times New Roman" w:cs="Times New Roman"/>
              </w:rPr>
              <w:t>0,00</w:t>
            </w:r>
          </w:p>
        </w:tc>
        <w:tc>
          <w:tcPr>
            <w:tcW w:w="1418" w:type="dxa"/>
            <w:shd w:val="clear" w:color="auto" w:fill="auto"/>
          </w:tcPr>
          <w:p w14:paraId="35984076" w14:textId="2FF82C4B" w:rsidR="00194DCC" w:rsidRPr="00DF5F9C" w:rsidRDefault="00194DCC" w:rsidP="00194DCC">
            <w:pPr>
              <w:jc w:val="right"/>
              <w:rPr>
                <w:rFonts w:ascii="Times New Roman" w:hAnsi="Times New Roman" w:cs="Times New Roman"/>
                <w:lang w:val="en-US"/>
              </w:rPr>
            </w:pPr>
            <w:r>
              <w:rPr>
                <w:rFonts w:ascii="Times New Roman" w:hAnsi="Times New Roman" w:cs="Times New Roman"/>
              </w:rPr>
              <w:t>0,00</w:t>
            </w:r>
          </w:p>
        </w:tc>
        <w:tc>
          <w:tcPr>
            <w:tcW w:w="1417" w:type="dxa"/>
            <w:shd w:val="clear" w:color="auto" w:fill="auto"/>
          </w:tcPr>
          <w:p w14:paraId="2CEDB048" w14:textId="5EC810E9" w:rsidR="00194DCC" w:rsidRPr="00DF5F9C" w:rsidRDefault="00194DCC" w:rsidP="00194DCC">
            <w:pPr>
              <w:jc w:val="right"/>
              <w:rPr>
                <w:rFonts w:ascii="Times New Roman" w:hAnsi="Times New Roman" w:cs="Times New Roman"/>
                <w:lang w:val="en-US"/>
              </w:rPr>
            </w:pPr>
            <w:r>
              <w:rPr>
                <w:rFonts w:ascii="Times New Roman" w:hAnsi="Times New Roman" w:cs="Times New Roman"/>
              </w:rPr>
              <w:t>0,00</w:t>
            </w:r>
          </w:p>
        </w:tc>
        <w:tc>
          <w:tcPr>
            <w:tcW w:w="1418" w:type="dxa"/>
            <w:shd w:val="clear" w:color="auto" w:fill="auto"/>
          </w:tcPr>
          <w:p w14:paraId="35908396" w14:textId="3C3DA86A" w:rsidR="00194DCC" w:rsidRPr="00DF5F9C" w:rsidRDefault="00194DCC" w:rsidP="00194DCC">
            <w:pPr>
              <w:jc w:val="right"/>
              <w:rPr>
                <w:rFonts w:ascii="Times New Roman" w:hAnsi="Times New Roman" w:cs="Times New Roman"/>
                <w:lang w:val="en-US"/>
              </w:rPr>
            </w:pPr>
            <w:r>
              <w:rPr>
                <w:rFonts w:ascii="Times New Roman" w:hAnsi="Times New Roman" w:cs="Times New Roman"/>
              </w:rPr>
              <w:t>0,00</w:t>
            </w:r>
          </w:p>
        </w:tc>
        <w:tc>
          <w:tcPr>
            <w:tcW w:w="1559" w:type="dxa"/>
            <w:shd w:val="clear" w:color="auto" w:fill="auto"/>
          </w:tcPr>
          <w:p w14:paraId="0414EBA3" w14:textId="2472C852" w:rsidR="00194DCC" w:rsidRPr="00DF5F9C" w:rsidRDefault="00194DCC" w:rsidP="00194DCC">
            <w:pPr>
              <w:jc w:val="right"/>
              <w:rPr>
                <w:rFonts w:ascii="Times New Roman" w:hAnsi="Times New Roman" w:cs="Times New Roman"/>
                <w:b/>
                <w:bCs/>
                <w:lang w:val="en-US"/>
              </w:rPr>
            </w:pPr>
            <w:r w:rsidRPr="00DF5F9C">
              <w:rPr>
                <w:rFonts w:ascii="Times New Roman" w:hAnsi="Times New Roman" w:cs="Times New Roman"/>
                <w:b/>
                <w:bCs/>
              </w:rPr>
              <w:t>0,00</w:t>
            </w:r>
          </w:p>
        </w:tc>
      </w:tr>
      <w:tr w:rsidR="00194DCC" w14:paraId="2FC95DB2" w14:textId="77777777" w:rsidTr="00046E4F">
        <w:tc>
          <w:tcPr>
            <w:tcW w:w="2269" w:type="dxa"/>
            <w:vMerge/>
          </w:tcPr>
          <w:p w14:paraId="7283BB2C" w14:textId="77777777" w:rsidR="00194DCC" w:rsidRPr="00C25D2E" w:rsidRDefault="00194DCC" w:rsidP="00194DCC">
            <w:pPr>
              <w:jc w:val="center"/>
              <w:rPr>
                <w:rFonts w:ascii="Times New Roman" w:hAnsi="Times New Roman" w:cs="Times New Roman"/>
              </w:rPr>
            </w:pPr>
          </w:p>
        </w:tc>
        <w:tc>
          <w:tcPr>
            <w:tcW w:w="850" w:type="dxa"/>
          </w:tcPr>
          <w:p w14:paraId="42B07D12" w14:textId="75AC454B" w:rsidR="00194DCC" w:rsidRPr="00A2377C" w:rsidRDefault="00194DCC" w:rsidP="00194DCC">
            <w:pPr>
              <w:jc w:val="both"/>
              <w:rPr>
                <w:rFonts w:ascii="Times New Roman" w:hAnsi="Times New Roman" w:cs="Times New Roman"/>
                <w:b/>
                <w:bCs/>
              </w:rPr>
            </w:pPr>
            <w:r w:rsidRPr="00664DAC">
              <w:rPr>
                <w:rFonts w:ascii="Times New Roman" w:hAnsi="Times New Roman" w:cs="Times New Roman"/>
              </w:rPr>
              <w:t>КБ</w:t>
            </w:r>
          </w:p>
        </w:tc>
        <w:tc>
          <w:tcPr>
            <w:tcW w:w="1418" w:type="dxa"/>
            <w:shd w:val="clear" w:color="auto" w:fill="auto"/>
          </w:tcPr>
          <w:p w14:paraId="07BAFF92" w14:textId="74C7BD96" w:rsidR="00194DCC" w:rsidRPr="00DF5F9C" w:rsidRDefault="00194DCC" w:rsidP="00194DCC">
            <w:pPr>
              <w:jc w:val="right"/>
              <w:rPr>
                <w:rFonts w:ascii="Times New Roman" w:hAnsi="Times New Roman" w:cs="Times New Roman"/>
              </w:rPr>
            </w:pPr>
            <w:r w:rsidRPr="00DF5F9C">
              <w:rPr>
                <w:rFonts w:ascii="Times New Roman" w:hAnsi="Times New Roman" w:cs="Times New Roman"/>
              </w:rPr>
              <w:t>0,00</w:t>
            </w:r>
          </w:p>
        </w:tc>
        <w:tc>
          <w:tcPr>
            <w:tcW w:w="1559" w:type="dxa"/>
            <w:shd w:val="clear" w:color="auto" w:fill="auto"/>
          </w:tcPr>
          <w:p w14:paraId="2BEB4A53" w14:textId="627BB526" w:rsidR="00194DCC" w:rsidRPr="00DF5F9C" w:rsidRDefault="00194DCC" w:rsidP="00194DCC">
            <w:pPr>
              <w:jc w:val="right"/>
              <w:rPr>
                <w:rFonts w:ascii="Times New Roman" w:hAnsi="Times New Roman" w:cs="Times New Roman"/>
                <w:lang w:val="en-US"/>
              </w:rPr>
            </w:pPr>
            <w:r>
              <w:rPr>
                <w:rFonts w:ascii="Times New Roman" w:hAnsi="Times New Roman" w:cs="Times New Roman"/>
              </w:rPr>
              <w:t>0,00</w:t>
            </w:r>
          </w:p>
        </w:tc>
        <w:tc>
          <w:tcPr>
            <w:tcW w:w="1559" w:type="dxa"/>
            <w:shd w:val="clear" w:color="auto" w:fill="auto"/>
          </w:tcPr>
          <w:p w14:paraId="7C8F1429" w14:textId="3EE157F5" w:rsidR="00194DCC" w:rsidRPr="00DF5F9C" w:rsidRDefault="00194DCC" w:rsidP="00194DCC">
            <w:pPr>
              <w:jc w:val="right"/>
              <w:rPr>
                <w:rFonts w:ascii="Times New Roman" w:hAnsi="Times New Roman" w:cs="Times New Roman"/>
                <w:lang w:val="en-US"/>
              </w:rPr>
            </w:pPr>
            <w:r>
              <w:rPr>
                <w:rFonts w:ascii="Times New Roman" w:hAnsi="Times New Roman" w:cs="Times New Roman"/>
              </w:rPr>
              <w:t>0,00</w:t>
            </w:r>
          </w:p>
        </w:tc>
        <w:tc>
          <w:tcPr>
            <w:tcW w:w="1418" w:type="dxa"/>
            <w:shd w:val="clear" w:color="auto" w:fill="auto"/>
          </w:tcPr>
          <w:p w14:paraId="18056A13" w14:textId="65F83415" w:rsidR="00194DCC" w:rsidRPr="00DF5F9C" w:rsidRDefault="00194DCC" w:rsidP="00194DCC">
            <w:pPr>
              <w:jc w:val="right"/>
              <w:rPr>
                <w:rFonts w:ascii="Times New Roman" w:hAnsi="Times New Roman" w:cs="Times New Roman"/>
                <w:lang w:val="en-US"/>
              </w:rPr>
            </w:pPr>
            <w:r>
              <w:rPr>
                <w:rFonts w:ascii="Times New Roman" w:hAnsi="Times New Roman" w:cs="Times New Roman"/>
              </w:rPr>
              <w:t>0,00</w:t>
            </w:r>
          </w:p>
        </w:tc>
        <w:tc>
          <w:tcPr>
            <w:tcW w:w="1417" w:type="dxa"/>
            <w:shd w:val="clear" w:color="auto" w:fill="auto"/>
          </w:tcPr>
          <w:p w14:paraId="22C31413" w14:textId="7DF300E9" w:rsidR="00194DCC" w:rsidRPr="00DF5F9C" w:rsidRDefault="00194DCC" w:rsidP="00194DCC">
            <w:pPr>
              <w:jc w:val="right"/>
              <w:rPr>
                <w:rFonts w:ascii="Times New Roman" w:hAnsi="Times New Roman" w:cs="Times New Roman"/>
                <w:lang w:val="en-US"/>
              </w:rPr>
            </w:pPr>
            <w:r>
              <w:rPr>
                <w:rFonts w:ascii="Times New Roman" w:hAnsi="Times New Roman" w:cs="Times New Roman"/>
              </w:rPr>
              <w:t>0,00</w:t>
            </w:r>
          </w:p>
        </w:tc>
        <w:tc>
          <w:tcPr>
            <w:tcW w:w="1418" w:type="dxa"/>
            <w:shd w:val="clear" w:color="auto" w:fill="auto"/>
          </w:tcPr>
          <w:p w14:paraId="30E5E715" w14:textId="6E76F170" w:rsidR="00194DCC" w:rsidRPr="00DF5F9C" w:rsidRDefault="00194DCC" w:rsidP="00194DCC">
            <w:pPr>
              <w:jc w:val="right"/>
              <w:rPr>
                <w:rFonts w:ascii="Times New Roman" w:hAnsi="Times New Roman" w:cs="Times New Roman"/>
                <w:lang w:val="en-US"/>
              </w:rPr>
            </w:pPr>
            <w:r>
              <w:rPr>
                <w:rFonts w:ascii="Times New Roman" w:hAnsi="Times New Roman" w:cs="Times New Roman"/>
              </w:rPr>
              <w:t>0,00</w:t>
            </w:r>
          </w:p>
        </w:tc>
        <w:tc>
          <w:tcPr>
            <w:tcW w:w="1417" w:type="dxa"/>
            <w:shd w:val="clear" w:color="auto" w:fill="auto"/>
          </w:tcPr>
          <w:p w14:paraId="7EDEE3B9" w14:textId="64194D32" w:rsidR="00194DCC" w:rsidRPr="00DF5F9C" w:rsidRDefault="00194DCC" w:rsidP="00194DCC">
            <w:pPr>
              <w:jc w:val="right"/>
              <w:rPr>
                <w:rFonts w:ascii="Times New Roman" w:hAnsi="Times New Roman" w:cs="Times New Roman"/>
                <w:lang w:val="en-US"/>
              </w:rPr>
            </w:pPr>
            <w:r>
              <w:rPr>
                <w:rFonts w:ascii="Times New Roman" w:hAnsi="Times New Roman" w:cs="Times New Roman"/>
              </w:rPr>
              <w:t>0,00</w:t>
            </w:r>
          </w:p>
        </w:tc>
        <w:tc>
          <w:tcPr>
            <w:tcW w:w="1418" w:type="dxa"/>
            <w:shd w:val="clear" w:color="auto" w:fill="auto"/>
          </w:tcPr>
          <w:p w14:paraId="47D31AE8" w14:textId="39B36C94" w:rsidR="00194DCC" w:rsidRPr="00DF5F9C" w:rsidRDefault="00194DCC" w:rsidP="00194DCC">
            <w:pPr>
              <w:jc w:val="right"/>
              <w:rPr>
                <w:rFonts w:ascii="Times New Roman" w:hAnsi="Times New Roman" w:cs="Times New Roman"/>
                <w:lang w:val="en-US"/>
              </w:rPr>
            </w:pPr>
            <w:r>
              <w:rPr>
                <w:rFonts w:ascii="Times New Roman" w:hAnsi="Times New Roman" w:cs="Times New Roman"/>
              </w:rPr>
              <w:t>0,00</w:t>
            </w:r>
          </w:p>
        </w:tc>
        <w:tc>
          <w:tcPr>
            <w:tcW w:w="1559" w:type="dxa"/>
            <w:shd w:val="clear" w:color="auto" w:fill="auto"/>
          </w:tcPr>
          <w:p w14:paraId="08BC02F0" w14:textId="33593572" w:rsidR="00194DCC" w:rsidRPr="00DF5F9C" w:rsidRDefault="00194DCC" w:rsidP="00194DCC">
            <w:pPr>
              <w:jc w:val="right"/>
              <w:rPr>
                <w:rFonts w:ascii="Times New Roman" w:hAnsi="Times New Roman" w:cs="Times New Roman"/>
                <w:b/>
                <w:bCs/>
                <w:lang w:val="en-US"/>
              </w:rPr>
            </w:pPr>
            <w:r w:rsidRPr="00DF5F9C">
              <w:rPr>
                <w:rFonts w:ascii="Times New Roman" w:hAnsi="Times New Roman" w:cs="Times New Roman"/>
                <w:b/>
                <w:bCs/>
              </w:rPr>
              <w:t>0,00</w:t>
            </w:r>
          </w:p>
        </w:tc>
      </w:tr>
      <w:tr w:rsidR="00194DCC" w14:paraId="16762CDE" w14:textId="77777777" w:rsidTr="00046E4F">
        <w:tc>
          <w:tcPr>
            <w:tcW w:w="2269" w:type="dxa"/>
            <w:vMerge/>
          </w:tcPr>
          <w:p w14:paraId="5B1C4B75" w14:textId="77777777" w:rsidR="00194DCC" w:rsidRPr="00C25D2E" w:rsidRDefault="00194DCC" w:rsidP="00194DCC">
            <w:pPr>
              <w:jc w:val="center"/>
              <w:rPr>
                <w:rFonts w:ascii="Times New Roman" w:hAnsi="Times New Roman" w:cs="Times New Roman"/>
              </w:rPr>
            </w:pPr>
          </w:p>
        </w:tc>
        <w:tc>
          <w:tcPr>
            <w:tcW w:w="850" w:type="dxa"/>
          </w:tcPr>
          <w:p w14:paraId="6787A084" w14:textId="6CEB5065" w:rsidR="00194DCC" w:rsidRPr="00A2377C" w:rsidRDefault="00194DCC" w:rsidP="00194DCC">
            <w:pPr>
              <w:jc w:val="both"/>
              <w:rPr>
                <w:rFonts w:ascii="Times New Roman" w:hAnsi="Times New Roman" w:cs="Times New Roman"/>
                <w:b/>
                <w:bCs/>
              </w:rPr>
            </w:pPr>
            <w:r w:rsidRPr="00664DAC">
              <w:rPr>
                <w:rFonts w:ascii="Times New Roman" w:hAnsi="Times New Roman" w:cs="Times New Roman"/>
              </w:rPr>
              <w:t>МБ</w:t>
            </w:r>
          </w:p>
        </w:tc>
        <w:tc>
          <w:tcPr>
            <w:tcW w:w="1418" w:type="dxa"/>
            <w:shd w:val="clear" w:color="auto" w:fill="auto"/>
          </w:tcPr>
          <w:p w14:paraId="5925E010" w14:textId="7397202B" w:rsidR="00194DCC" w:rsidRPr="00DF5F9C" w:rsidRDefault="00194DCC" w:rsidP="00194DCC">
            <w:pPr>
              <w:jc w:val="right"/>
              <w:rPr>
                <w:rFonts w:ascii="Times New Roman" w:hAnsi="Times New Roman" w:cs="Times New Roman"/>
              </w:rPr>
            </w:pPr>
            <w:r w:rsidRPr="00DF5F9C">
              <w:rPr>
                <w:rFonts w:ascii="Times New Roman" w:hAnsi="Times New Roman" w:cs="Times New Roman"/>
              </w:rPr>
              <w:t>221283,99</w:t>
            </w:r>
          </w:p>
        </w:tc>
        <w:tc>
          <w:tcPr>
            <w:tcW w:w="1559" w:type="dxa"/>
            <w:shd w:val="clear" w:color="auto" w:fill="auto"/>
          </w:tcPr>
          <w:p w14:paraId="1D11A62C" w14:textId="653DAF5C" w:rsidR="00194DCC" w:rsidRPr="00DF5F9C" w:rsidRDefault="00194DCC" w:rsidP="00194DCC">
            <w:pPr>
              <w:jc w:val="right"/>
              <w:rPr>
                <w:rFonts w:ascii="Times New Roman" w:hAnsi="Times New Roman" w:cs="Times New Roman"/>
              </w:rPr>
            </w:pPr>
            <w:r>
              <w:rPr>
                <w:rFonts w:ascii="Times New Roman" w:hAnsi="Times New Roman" w:cs="Times New Roman"/>
              </w:rPr>
              <w:t>206000,00</w:t>
            </w:r>
          </w:p>
        </w:tc>
        <w:tc>
          <w:tcPr>
            <w:tcW w:w="1559" w:type="dxa"/>
            <w:shd w:val="clear" w:color="auto" w:fill="auto"/>
          </w:tcPr>
          <w:p w14:paraId="4920B017" w14:textId="6F76A565" w:rsidR="00194DCC" w:rsidRPr="00DF5F9C" w:rsidRDefault="00194DCC" w:rsidP="00194DCC">
            <w:pPr>
              <w:jc w:val="right"/>
              <w:rPr>
                <w:rFonts w:ascii="Times New Roman" w:hAnsi="Times New Roman" w:cs="Times New Roman"/>
              </w:rPr>
            </w:pPr>
            <w:r>
              <w:rPr>
                <w:rFonts w:ascii="Times New Roman" w:hAnsi="Times New Roman" w:cs="Times New Roman"/>
              </w:rPr>
              <w:t>0,00</w:t>
            </w:r>
          </w:p>
        </w:tc>
        <w:tc>
          <w:tcPr>
            <w:tcW w:w="1418" w:type="dxa"/>
            <w:shd w:val="clear" w:color="auto" w:fill="auto"/>
          </w:tcPr>
          <w:p w14:paraId="06102E7D" w14:textId="38B37FC1" w:rsidR="00194DCC" w:rsidRPr="00DF5F9C" w:rsidRDefault="00194DCC" w:rsidP="00194DCC">
            <w:pPr>
              <w:jc w:val="right"/>
              <w:rPr>
                <w:rFonts w:ascii="Times New Roman" w:hAnsi="Times New Roman" w:cs="Times New Roman"/>
              </w:rPr>
            </w:pPr>
            <w:r>
              <w:rPr>
                <w:rFonts w:ascii="Times New Roman" w:hAnsi="Times New Roman" w:cs="Times New Roman"/>
              </w:rPr>
              <w:t>0,00</w:t>
            </w:r>
          </w:p>
        </w:tc>
        <w:tc>
          <w:tcPr>
            <w:tcW w:w="1417" w:type="dxa"/>
            <w:shd w:val="clear" w:color="auto" w:fill="auto"/>
          </w:tcPr>
          <w:p w14:paraId="35D41381" w14:textId="3B4ECC2F" w:rsidR="00194DCC" w:rsidRPr="00DF5F9C" w:rsidRDefault="00194DCC" w:rsidP="00194DCC">
            <w:pPr>
              <w:jc w:val="right"/>
              <w:rPr>
                <w:rFonts w:ascii="Times New Roman" w:hAnsi="Times New Roman" w:cs="Times New Roman"/>
              </w:rPr>
            </w:pPr>
            <w:r>
              <w:rPr>
                <w:rFonts w:ascii="Times New Roman" w:hAnsi="Times New Roman" w:cs="Times New Roman"/>
              </w:rPr>
              <w:t>0,00</w:t>
            </w:r>
          </w:p>
        </w:tc>
        <w:tc>
          <w:tcPr>
            <w:tcW w:w="1418" w:type="dxa"/>
            <w:shd w:val="clear" w:color="auto" w:fill="auto"/>
          </w:tcPr>
          <w:p w14:paraId="23FD0824" w14:textId="47B0C9B3" w:rsidR="00194DCC" w:rsidRPr="00DF5F9C" w:rsidRDefault="00194DCC" w:rsidP="00194DCC">
            <w:pPr>
              <w:jc w:val="right"/>
              <w:rPr>
                <w:rFonts w:ascii="Times New Roman" w:hAnsi="Times New Roman" w:cs="Times New Roman"/>
              </w:rPr>
            </w:pPr>
            <w:r>
              <w:rPr>
                <w:rFonts w:ascii="Times New Roman" w:hAnsi="Times New Roman" w:cs="Times New Roman"/>
              </w:rPr>
              <w:t>0,00</w:t>
            </w:r>
          </w:p>
        </w:tc>
        <w:tc>
          <w:tcPr>
            <w:tcW w:w="1417" w:type="dxa"/>
            <w:shd w:val="clear" w:color="auto" w:fill="auto"/>
          </w:tcPr>
          <w:p w14:paraId="3D2E2379" w14:textId="21C535FD" w:rsidR="00194DCC" w:rsidRPr="00DF5F9C" w:rsidRDefault="00194DCC" w:rsidP="00194DCC">
            <w:pPr>
              <w:jc w:val="right"/>
              <w:rPr>
                <w:rFonts w:ascii="Times New Roman" w:hAnsi="Times New Roman" w:cs="Times New Roman"/>
              </w:rPr>
            </w:pPr>
            <w:r>
              <w:rPr>
                <w:rFonts w:ascii="Times New Roman" w:hAnsi="Times New Roman" w:cs="Times New Roman"/>
              </w:rPr>
              <w:t>0,00</w:t>
            </w:r>
          </w:p>
        </w:tc>
        <w:tc>
          <w:tcPr>
            <w:tcW w:w="1418" w:type="dxa"/>
            <w:shd w:val="clear" w:color="auto" w:fill="auto"/>
          </w:tcPr>
          <w:p w14:paraId="2E139CFE" w14:textId="3B4B6115" w:rsidR="00194DCC" w:rsidRPr="00DF5F9C" w:rsidRDefault="00194DCC" w:rsidP="00194DCC">
            <w:pPr>
              <w:jc w:val="right"/>
              <w:rPr>
                <w:rFonts w:ascii="Times New Roman" w:hAnsi="Times New Roman" w:cs="Times New Roman"/>
              </w:rPr>
            </w:pPr>
            <w:r>
              <w:rPr>
                <w:rFonts w:ascii="Times New Roman" w:hAnsi="Times New Roman" w:cs="Times New Roman"/>
              </w:rPr>
              <w:t>0,00</w:t>
            </w:r>
          </w:p>
        </w:tc>
        <w:tc>
          <w:tcPr>
            <w:tcW w:w="1559" w:type="dxa"/>
            <w:shd w:val="clear" w:color="auto" w:fill="auto"/>
          </w:tcPr>
          <w:p w14:paraId="417A936A" w14:textId="0EFD5EBC" w:rsidR="00194DCC" w:rsidRPr="00DF5F9C" w:rsidRDefault="00194DCC" w:rsidP="00194DCC">
            <w:pPr>
              <w:jc w:val="right"/>
              <w:rPr>
                <w:rFonts w:ascii="Times New Roman" w:hAnsi="Times New Roman" w:cs="Times New Roman"/>
                <w:b/>
                <w:bCs/>
              </w:rPr>
            </w:pPr>
            <w:r w:rsidRPr="00DF5F9C">
              <w:rPr>
                <w:rFonts w:ascii="Times New Roman" w:hAnsi="Times New Roman" w:cs="Times New Roman"/>
                <w:b/>
                <w:bCs/>
              </w:rPr>
              <w:t>427283,99</w:t>
            </w:r>
          </w:p>
        </w:tc>
      </w:tr>
      <w:tr w:rsidR="00194DCC" w14:paraId="07AB3DF7" w14:textId="77777777" w:rsidTr="001402F9">
        <w:tc>
          <w:tcPr>
            <w:tcW w:w="2269" w:type="dxa"/>
            <w:vMerge w:val="restart"/>
          </w:tcPr>
          <w:p w14:paraId="4EA3EE94" w14:textId="10F03F0B" w:rsidR="00194DCC" w:rsidRPr="00C25D2E" w:rsidRDefault="00194DCC" w:rsidP="00194DCC">
            <w:pPr>
              <w:jc w:val="center"/>
              <w:rPr>
                <w:rFonts w:ascii="Times New Roman" w:hAnsi="Times New Roman" w:cs="Times New Roman"/>
              </w:rPr>
            </w:pPr>
            <w:r>
              <w:rPr>
                <w:rFonts w:ascii="Times New Roman" w:hAnsi="Times New Roman" w:cs="Times New Roman"/>
              </w:rPr>
              <w:t>1.1.2.Строительство плавательного бассейна в с.Чугуевка</w:t>
            </w:r>
          </w:p>
        </w:tc>
        <w:tc>
          <w:tcPr>
            <w:tcW w:w="850" w:type="dxa"/>
          </w:tcPr>
          <w:p w14:paraId="02048ADF" w14:textId="6A49FC9B" w:rsidR="00194DCC" w:rsidRPr="00A2377C" w:rsidRDefault="00194DCC" w:rsidP="00194DCC">
            <w:pPr>
              <w:jc w:val="both"/>
              <w:rPr>
                <w:rFonts w:ascii="Times New Roman" w:hAnsi="Times New Roman" w:cs="Times New Roman"/>
                <w:b/>
                <w:bCs/>
              </w:rPr>
            </w:pPr>
            <w:r w:rsidRPr="00A2377C">
              <w:rPr>
                <w:rFonts w:ascii="Times New Roman" w:hAnsi="Times New Roman" w:cs="Times New Roman"/>
                <w:b/>
                <w:bCs/>
              </w:rPr>
              <w:t>Всего</w:t>
            </w:r>
          </w:p>
        </w:tc>
        <w:tc>
          <w:tcPr>
            <w:tcW w:w="1418" w:type="dxa"/>
            <w:shd w:val="clear" w:color="auto" w:fill="FFF2CC" w:themeFill="accent4" w:themeFillTint="33"/>
          </w:tcPr>
          <w:p w14:paraId="03503E18" w14:textId="69FB87E0" w:rsidR="00194DCC" w:rsidRPr="009A4432" w:rsidRDefault="00194DCC" w:rsidP="00194DCC">
            <w:pPr>
              <w:jc w:val="right"/>
              <w:rPr>
                <w:rFonts w:ascii="Times New Roman" w:hAnsi="Times New Roman" w:cs="Times New Roman"/>
                <w:b/>
                <w:bCs/>
                <w:lang w:val="en-US"/>
              </w:rPr>
            </w:pPr>
            <w:r>
              <w:rPr>
                <w:rFonts w:ascii="Times New Roman" w:hAnsi="Times New Roman" w:cs="Times New Roman"/>
                <w:b/>
                <w:bCs/>
              </w:rPr>
              <w:t>0,00</w:t>
            </w:r>
          </w:p>
        </w:tc>
        <w:tc>
          <w:tcPr>
            <w:tcW w:w="1559" w:type="dxa"/>
            <w:shd w:val="clear" w:color="auto" w:fill="FFF2CC" w:themeFill="accent4" w:themeFillTint="33"/>
          </w:tcPr>
          <w:p w14:paraId="386AD139" w14:textId="71989156" w:rsidR="00194DCC" w:rsidRPr="009A4432" w:rsidRDefault="00194DCC" w:rsidP="00194DCC">
            <w:pPr>
              <w:jc w:val="right"/>
              <w:rPr>
                <w:rFonts w:ascii="Times New Roman" w:hAnsi="Times New Roman" w:cs="Times New Roman"/>
                <w:b/>
                <w:bCs/>
                <w:lang w:val="en-US"/>
              </w:rPr>
            </w:pPr>
            <w:r>
              <w:rPr>
                <w:rFonts w:ascii="Times New Roman" w:hAnsi="Times New Roman" w:cs="Times New Roman"/>
                <w:b/>
                <w:bCs/>
              </w:rPr>
              <w:t>0,00</w:t>
            </w:r>
          </w:p>
        </w:tc>
        <w:tc>
          <w:tcPr>
            <w:tcW w:w="1559" w:type="dxa"/>
            <w:shd w:val="clear" w:color="auto" w:fill="FFF2CC" w:themeFill="accent4" w:themeFillTint="33"/>
          </w:tcPr>
          <w:p w14:paraId="74E95283" w14:textId="0DDE5818" w:rsidR="00194DCC" w:rsidRPr="0050103A" w:rsidRDefault="00194DCC" w:rsidP="00194DCC">
            <w:pPr>
              <w:jc w:val="right"/>
              <w:rPr>
                <w:rFonts w:ascii="Times New Roman" w:hAnsi="Times New Roman" w:cs="Times New Roman"/>
                <w:b/>
                <w:bCs/>
              </w:rPr>
            </w:pPr>
            <w:r>
              <w:rPr>
                <w:rFonts w:ascii="Times New Roman" w:hAnsi="Times New Roman" w:cs="Times New Roman"/>
                <w:b/>
                <w:bCs/>
              </w:rPr>
              <w:t>350000,00</w:t>
            </w:r>
          </w:p>
        </w:tc>
        <w:tc>
          <w:tcPr>
            <w:tcW w:w="1418" w:type="dxa"/>
            <w:shd w:val="clear" w:color="auto" w:fill="FFF2CC" w:themeFill="accent4" w:themeFillTint="33"/>
          </w:tcPr>
          <w:p w14:paraId="360F69D8" w14:textId="3D19A31E" w:rsidR="00194DCC" w:rsidRPr="0050103A" w:rsidRDefault="00194DCC" w:rsidP="00194DCC">
            <w:pPr>
              <w:jc w:val="right"/>
              <w:rPr>
                <w:rFonts w:ascii="Times New Roman" w:hAnsi="Times New Roman" w:cs="Times New Roman"/>
                <w:b/>
                <w:bCs/>
              </w:rPr>
            </w:pPr>
            <w:r>
              <w:rPr>
                <w:rFonts w:ascii="Times New Roman" w:hAnsi="Times New Roman" w:cs="Times New Roman"/>
                <w:b/>
                <w:bCs/>
              </w:rPr>
              <w:t>350000,00</w:t>
            </w:r>
          </w:p>
        </w:tc>
        <w:tc>
          <w:tcPr>
            <w:tcW w:w="1417" w:type="dxa"/>
            <w:shd w:val="clear" w:color="auto" w:fill="FFF2CC" w:themeFill="accent4" w:themeFillTint="33"/>
          </w:tcPr>
          <w:p w14:paraId="085C5FDC" w14:textId="4CFE1EC4" w:rsidR="00194DCC" w:rsidRPr="0050103A" w:rsidRDefault="00194DCC" w:rsidP="00194DCC">
            <w:pPr>
              <w:jc w:val="right"/>
              <w:rPr>
                <w:rFonts w:ascii="Times New Roman" w:hAnsi="Times New Roman" w:cs="Times New Roman"/>
                <w:b/>
                <w:bCs/>
              </w:rPr>
            </w:pPr>
            <w:r>
              <w:rPr>
                <w:rFonts w:ascii="Times New Roman" w:hAnsi="Times New Roman" w:cs="Times New Roman"/>
                <w:b/>
                <w:bCs/>
              </w:rPr>
              <w:t>250000,00</w:t>
            </w:r>
          </w:p>
        </w:tc>
        <w:tc>
          <w:tcPr>
            <w:tcW w:w="1418" w:type="dxa"/>
            <w:shd w:val="clear" w:color="auto" w:fill="FFF2CC" w:themeFill="accent4" w:themeFillTint="33"/>
          </w:tcPr>
          <w:p w14:paraId="5AD62CF9" w14:textId="582A4B01" w:rsidR="00194DCC" w:rsidRPr="009A4432" w:rsidRDefault="00194DCC" w:rsidP="00194DCC">
            <w:pPr>
              <w:jc w:val="right"/>
              <w:rPr>
                <w:rFonts w:ascii="Times New Roman" w:hAnsi="Times New Roman" w:cs="Times New Roman"/>
                <w:b/>
                <w:bCs/>
                <w:lang w:val="en-US"/>
              </w:rPr>
            </w:pPr>
            <w:r>
              <w:rPr>
                <w:rFonts w:ascii="Times New Roman" w:hAnsi="Times New Roman" w:cs="Times New Roman"/>
                <w:b/>
                <w:bCs/>
              </w:rPr>
              <w:t>0,00</w:t>
            </w:r>
          </w:p>
        </w:tc>
        <w:tc>
          <w:tcPr>
            <w:tcW w:w="1417" w:type="dxa"/>
            <w:shd w:val="clear" w:color="auto" w:fill="FFF2CC" w:themeFill="accent4" w:themeFillTint="33"/>
          </w:tcPr>
          <w:p w14:paraId="6588332F" w14:textId="55D3A637" w:rsidR="00194DCC" w:rsidRPr="009A4432" w:rsidRDefault="00194DCC" w:rsidP="00194DCC">
            <w:pPr>
              <w:jc w:val="right"/>
              <w:rPr>
                <w:rFonts w:ascii="Times New Roman" w:hAnsi="Times New Roman" w:cs="Times New Roman"/>
                <w:b/>
                <w:bCs/>
                <w:lang w:val="en-US"/>
              </w:rPr>
            </w:pPr>
            <w:r>
              <w:rPr>
                <w:rFonts w:ascii="Times New Roman" w:hAnsi="Times New Roman" w:cs="Times New Roman"/>
                <w:b/>
                <w:bCs/>
              </w:rPr>
              <w:t>0,00</w:t>
            </w:r>
          </w:p>
        </w:tc>
        <w:tc>
          <w:tcPr>
            <w:tcW w:w="1418" w:type="dxa"/>
            <w:shd w:val="clear" w:color="auto" w:fill="FFF2CC" w:themeFill="accent4" w:themeFillTint="33"/>
          </w:tcPr>
          <w:p w14:paraId="35206D0A" w14:textId="0CC37F7B" w:rsidR="00194DCC" w:rsidRPr="009A4432" w:rsidRDefault="00194DCC" w:rsidP="00194DCC">
            <w:pPr>
              <w:jc w:val="right"/>
              <w:rPr>
                <w:rFonts w:ascii="Times New Roman" w:hAnsi="Times New Roman" w:cs="Times New Roman"/>
                <w:b/>
                <w:bCs/>
                <w:lang w:val="en-US"/>
              </w:rPr>
            </w:pPr>
            <w:r>
              <w:rPr>
                <w:rFonts w:ascii="Times New Roman" w:hAnsi="Times New Roman" w:cs="Times New Roman"/>
                <w:b/>
                <w:bCs/>
              </w:rPr>
              <w:t>0,00</w:t>
            </w:r>
          </w:p>
        </w:tc>
        <w:tc>
          <w:tcPr>
            <w:tcW w:w="1559" w:type="dxa"/>
            <w:shd w:val="clear" w:color="auto" w:fill="FFF2CC" w:themeFill="accent4" w:themeFillTint="33"/>
          </w:tcPr>
          <w:p w14:paraId="3803DFBE" w14:textId="42F425EF" w:rsidR="00194DCC" w:rsidRPr="00D97623" w:rsidRDefault="00194DCC" w:rsidP="00194DCC">
            <w:pPr>
              <w:jc w:val="right"/>
              <w:rPr>
                <w:rFonts w:ascii="Times New Roman" w:hAnsi="Times New Roman" w:cs="Times New Roman"/>
                <w:b/>
                <w:bCs/>
              </w:rPr>
            </w:pPr>
            <w:r>
              <w:rPr>
                <w:rFonts w:ascii="Times New Roman" w:hAnsi="Times New Roman" w:cs="Times New Roman"/>
                <w:b/>
                <w:bCs/>
              </w:rPr>
              <w:t>950000,00</w:t>
            </w:r>
          </w:p>
        </w:tc>
      </w:tr>
      <w:tr w:rsidR="00194DCC" w14:paraId="61AAABBC" w14:textId="77777777" w:rsidTr="00046E4F">
        <w:tc>
          <w:tcPr>
            <w:tcW w:w="2269" w:type="dxa"/>
            <w:vMerge/>
          </w:tcPr>
          <w:p w14:paraId="4F74DA36" w14:textId="77777777" w:rsidR="00194DCC" w:rsidRPr="00C25D2E" w:rsidRDefault="00194DCC" w:rsidP="00194DCC">
            <w:pPr>
              <w:jc w:val="center"/>
              <w:rPr>
                <w:rFonts w:ascii="Times New Roman" w:hAnsi="Times New Roman" w:cs="Times New Roman"/>
              </w:rPr>
            </w:pPr>
          </w:p>
        </w:tc>
        <w:tc>
          <w:tcPr>
            <w:tcW w:w="850" w:type="dxa"/>
          </w:tcPr>
          <w:p w14:paraId="50E42D45" w14:textId="336CBFC5" w:rsidR="00194DCC" w:rsidRPr="00A2377C" w:rsidRDefault="00194DCC" w:rsidP="00194DCC">
            <w:pPr>
              <w:jc w:val="both"/>
              <w:rPr>
                <w:rFonts w:ascii="Times New Roman" w:hAnsi="Times New Roman" w:cs="Times New Roman"/>
                <w:b/>
                <w:bCs/>
              </w:rPr>
            </w:pPr>
            <w:r w:rsidRPr="00A2377C">
              <w:rPr>
                <w:rFonts w:ascii="Times New Roman" w:hAnsi="Times New Roman" w:cs="Times New Roman"/>
                <w:b/>
                <w:bCs/>
              </w:rPr>
              <w:t>ФБ</w:t>
            </w:r>
          </w:p>
        </w:tc>
        <w:tc>
          <w:tcPr>
            <w:tcW w:w="1418" w:type="dxa"/>
            <w:shd w:val="clear" w:color="auto" w:fill="auto"/>
          </w:tcPr>
          <w:p w14:paraId="5CA9A03C" w14:textId="050C7ED7" w:rsidR="00194DCC" w:rsidRPr="009A4432" w:rsidRDefault="00194DCC" w:rsidP="00194DCC">
            <w:pPr>
              <w:jc w:val="right"/>
              <w:rPr>
                <w:rFonts w:ascii="Times New Roman" w:hAnsi="Times New Roman" w:cs="Times New Roman"/>
                <w:b/>
                <w:bCs/>
                <w:lang w:val="en-US"/>
              </w:rPr>
            </w:pPr>
            <w:r>
              <w:rPr>
                <w:rFonts w:ascii="Times New Roman" w:hAnsi="Times New Roman" w:cs="Times New Roman"/>
              </w:rPr>
              <w:t>0,00</w:t>
            </w:r>
          </w:p>
        </w:tc>
        <w:tc>
          <w:tcPr>
            <w:tcW w:w="1559" w:type="dxa"/>
            <w:shd w:val="clear" w:color="auto" w:fill="auto"/>
          </w:tcPr>
          <w:p w14:paraId="7274F469" w14:textId="4B6AB57A" w:rsidR="00194DCC" w:rsidRPr="009A4432" w:rsidRDefault="00194DCC" w:rsidP="00194DCC">
            <w:pPr>
              <w:jc w:val="right"/>
              <w:rPr>
                <w:rFonts w:ascii="Times New Roman" w:hAnsi="Times New Roman" w:cs="Times New Roman"/>
                <w:b/>
                <w:bCs/>
                <w:lang w:val="en-US"/>
              </w:rPr>
            </w:pPr>
            <w:r>
              <w:rPr>
                <w:rFonts w:ascii="Times New Roman" w:hAnsi="Times New Roman" w:cs="Times New Roman"/>
              </w:rPr>
              <w:t>0,00</w:t>
            </w:r>
          </w:p>
        </w:tc>
        <w:tc>
          <w:tcPr>
            <w:tcW w:w="1559" w:type="dxa"/>
            <w:shd w:val="clear" w:color="auto" w:fill="auto"/>
          </w:tcPr>
          <w:p w14:paraId="0BD15F74" w14:textId="589D75A5" w:rsidR="00194DCC" w:rsidRPr="0050103A" w:rsidRDefault="00194DCC" w:rsidP="00194DCC">
            <w:pPr>
              <w:jc w:val="right"/>
              <w:rPr>
                <w:rFonts w:ascii="Times New Roman" w:hAnsi="Times New Roman" w:cs="Times New Roman"/>
              </w:rPr>
            </w:pPr>
            <w:r w:rsidRPr="0050103A">
              <w:rPr>
                <w:rFonts w:ascii="Times New Roman" w:hAnsi="Times New Roman" w:cs="Times New Roman"/>
              </w:rPr>
              <w:t>0,00</w:t>
            </w:r>
          </w:p>
        </w:tc>
        <w:tc>
          <w:tcPr>
            <w:tcW w:w="1418" w:type="dxa"/>
            <w:shd w:val="clear" w:color="auto" w:fill="auto"/>
          </w:tcPr>
          <w:p w14:paraId="7A4789A1" w14:textId="5F9E1921" w:rsidR="00194DCC" w:rsidRPr="0050103A" w:rsidRDefault="00194DCC" w:rsidP="00194DCC">
            <w:pPr>
              <w:jc w:val="right"/>
              <w:rPr>
                <w:rFonts w:ascii="Times New Roman" w:hAnsi="Times New Roman" w:cs="Times New Roman"/>
              </w:rPr>
            </w:pPr>
            <w:r>
              <w:rPr>
                <w:rFonts w:ascii="Times New Roman" w:hAnsi="Times New Roman" w:cs="Times New Roman"/>
              </w:rPr>
              <w:t>0,00</w:t>
            </w:r>
          </w:p>
        </w:tc>
        <w:tc>
          <w:tcPr>
            <w:tcW w:w="1417" w:type="dxa"/>
            <w:shd w:val="clear" w:color="auto" w:fill="auto"/>
          </w:tcPr>
          <w:p w14:paraId="2577D0F0" w14:textId="19ECA79D" w:rsidR="00194DCC" w:rsidRPr="0050103A" w:rsidRDefault="00194DCC" w:rsidP="00194DCC">
            <w:pPr>
              <w:jc w:val="right"/>
              <w:rPr>
                <w:rFonts w:ascii="Times New Roman" w:hAnsi="Times New Roman" w:cs="Times New Roman"/>
              </w:rPr>
            </w:pPr>
            <w:r>
              <w:rPr>
                <w:rFonts w:ascii="Times New Roman" w:hAnsi="Times New Roman" w:cs="Times New Roman"/>
              </w:rPr>
              <w:t>0,00</w:t>
            </w:r>
          </w:p>
        </w:tc>
        <w:tc>
          <w:tcPr>
            <w:tcW w:w="1418" w:type="dxa"/>
            <w:shd w:val="clear" w:color="auto" w:fill="auto"/>
          </w:tcPr>
          <w:p w14:paraId="00974CF3" w14:textId="698C5514" w:rsidR="00194DCC" w:rsidRPr="0050103A" w:rsidRDefault="00194DCC" w:rsidP="00194DCC">
            <w:pPr>
              <w:jc w:val="right"/>
              <w:rPr>
                <w:rFonts w:ascii="Times New Roman" w:hAnsi="Times New Roman" w:cs="Times New Roman"/>
                <w:lang w:val="en-US"/>
              </w:rPr>
            </w:pPr>
            <w:r>
              <w:rPr>
                <w:rFonts w:ascii="Times New Roman" w:hAnsi="Times New Roman" w:cs="Times New Roman"/>
              </w:rPr>
              <w:t>0,00</w:t>
            </w:r>
          </w:p>
        </w:tc>
        <w:tc>
          <w:tcPr>
            <w:tcW w:w="1417" w:type="dxa"/>
            <w:shd w:val="clear" w:color="auto" w:fill="auto"/>
          </w:tcPr>
          <w:p w14:paraId="476FBDE0" w14:textId="339C8118" w:rsidR="00194DCC" w:rsidRPr="0050103A" w:rsidRDefault="00194DCC" w:rsidP="00194DCC">
            <w:pPr>
              <w:jc w:val="right"/>
              <w:rPr>
                <w:rFonts w:ascii="Times New Roman" w:hAnsi="Times New Roman" w:cs="Times New Roman"/>
                <w:lang w:val="en-US"/>
              </w:rPr>
            </w:pPr>
            <w:r>
              <w:rPr>
                <w:rFonts w:ascii="Times New Roman" w:hAnsi="Times New Roman" w:cs="Times New Roman"/>
              </w:rPr>
              <w:t>0,00</w:t>
            </w:r>
          </w:p>
        </w:tc>
        <w:tc>
          <w:tcPr>
            <w:tcW w:w="1418" w:type="dxa"/>
            <w:shd w:val="clear" w:color="auto" w:fill="auto"/>
          </w:tcPr>
          <w:p w14:paraId="24D40BAD" w14:textId="42FE55DE" w:rsidR="00194DCC" w:rsidRPr="0050103A" w:rsidRDefault="00194DCC" w:rsidP="00194DCC">
            <w:pPr>
              <w:jc w:val="right"/>
              <w:rPr>
                <w:rFonts w:ascii="Times New Roman" w:hAnsi="Times New Roman" w:cs="Times New Roman"/>
                <w:lang w:val="en-US"/>
              </w:rPr>
            </w:pPr>
            <w:r>
              <w:rPr>
                <w:rFonts w:ascii="Times New Roman" w:hAnsi="Times New Roman" w:cs="Times New Roman"/>
              </w:rPr>
              <w:t>0,00</w:t>
            </w:r>
          </w:p>
        </w:tc>
        <w:tc>
          <w:tcPr>
            <w:tcW w:w="1559" w:type="dxa"/>
            <w:shd w:val="clear" w:color="auto" w:fill="auto"/>
          </w:tcPr>
          <w:p w14:paraId="75D0ADDB" w14:textId="4BBED9FA" w:rsidR="00194DCC" w:rsidRPr="00DF5F9C" w:rsidRDefault="00194DCC" w:rsidP="00194DCC">
            <w:pPr>
              <w:jc w:val="right"/>
              <w:rPr>
                <w:rFonts w:ascii="Times New Roman" w:hAnsi="Times New Roman" w:cs="Times New Roman"/>
                <w:b/>
                <w:bCs/>
              </w:rPr>
            </w:pPr>
            <w:r w:rsidRPr="00DF5F9C">
              <w:rPr>
                <w:rFonts w:ascii="Times New Roman" w:hAnsi="Times New Roman" w:cs="Times New Roman"/>
                <w:b/>
                <w:bCs/>
              </w:rPr>
              <w:t>0,00</w:t>
            </w:r>
          </w:p>
        </w:tc>
      </w:tr>
      <w:tr w:rsidR="00194DCC" w14:paraId="691265C0" w14:textId="77777777" w:rsidTr="00046E4F">
        <w:tc>
          <w:tcPr>
            <w:tcW w:w="2269" w:type="dxa"/>
            <w:vMerge/>
          </w:tcPr>
          <w:p w14:paraId="6B8B2AD4" w14:textId="77777777" w:rsidR="00194DCC" w:rsidRPr="00C25D2E" w:rsidRDefault="00194DCC" w:rsidP="00194DCC">
            <w:pPr>
              <w:jc w:val="center"/>
              <w:rPr>
                <w:rFonts w:ascii="Times New Roman" w:hAnsi="Times New Roman" w:cs="Times New Roman"/>
              </w:rPr>
            </w:pPr>
          </w:p>
        </w:tc>
        <w:tc>
          <w:tcPr>
            <w:tcW w:w="850" w:type="dxa"/>
          </w:tcPr>
          <w:p w14:paraId="54F6F78F" w14:textId="6E05ACE6" w:rsidR="00194DCC" w:rsidRPr="00A2377C" w:rsidRDefault="00194DCC" w:rsidP="00194DCC">
            <w:pPr>
              <w:jc w:val="both"/>
              <w:rPr>
                <w:rFonts w:ascii="Times New Roman" w:hAnsi="Times New Roman" w:cs="Times New Roman"/>
                <w:b/>
                <w:bCs/>
              </w:rPr>
            </w:pPr>
            <w:r w:rsidRPr="00A2377C">
              <w:rPr>
                <w:rFonts w:ascii="Times New Roman" w:hAnsi="Times New Roman" w:cs="Times New Roman"/>
                <w:b/>
                <w:bCs/>
              </w:rPr>
              <w:t>КБ</w:t>
            </w:r>
          </w:p>
        </w:tc>
        <w:tc>
          <w:tcPr>
            <w:tcW w:w="1418" w:type="dxa"/>
            <w:shd w:val="clear" w:color="auto" w:fill="auto"/>
          </w:tcPr>
          <w:p w14:paraId="2183FC32" w14:textId="57C0EC13" w:rsidR="00194DCC" w:rsidRPr="009A4432" w:rsidRDefault="00194DCC" w:rsidP="00194DCC">
            <w:pPr>
              <w:jc w:val="right"/>
              <w:rPr>
                <w:rFonts w:ascii="Times New Roman" w:hAnsi="Times New Roman" w:cs="Times New Roman"/>
                <w:b/>
                <w:bCs/>
                <w:lang w:val="en-US"/>
              </w:rPr>
            </w:pPr>
            <w:r>
              <w:rPr>
                <w:rFonts w:ascii="Times New Roman" w:hAnsi="Times New Roman" w:cs="Times New Roman"/>
              </w:rPr>
              <w:t>0,00</w:t>
            </w:r>
          </w:p>
        </w:tc>
        <w:tc>
          <w:tcPr>
            <w:tcW w:w="1559" w:type="dxa"/>
            <w:shd w:val="clear" w:color="auto" w:fill="auto"/>
          </w:tcPr>
          <w:p w14:paraId="5F6EDC6F" w14:textId="1F2D7E2E" w:rsidR="00194DCC" w:rsidRPr="009A4432" w:rsidRDefault="00194DCC" w:rsidP="00194DCC">
            <w:pPr>
              <w:jc w:val="right"/>
              <w:rPr>
                <w:rFonts w:ascii="Times New Roman" w:hAnsi="Times New Roman" w:cs="Times New Roman"/>
                <w:b/>
                <w:bCs/>
                <w:lang w:val="en-US"/>
              </w:rPr>
            </w:pPr>
            <w:r>
              <w:rPr>
                <w:rFonts w:ascii="Times New Roman" w:hAnsi="Times New Roman" w:cs="Times New Roman"/>
              </w:rPr>
              <w:t>0,00</w:t>
            </w:r>
          </w:p>
        </w:tc>
        <w:tc>
          <w:tcPr>
            <w:tcW w:w="1559" w:type="dxa"/>
            <w:shd w:val="clear" w:color="auto" w:fill="auto"/>
          </w:tcPr>
          <w:p w14:paraId="3B0B7919" w14:textId="74671695" w:rsidR="00194DCC" w:rsidRPr="0050103A" w:rsidRDefault="00194DCC" w:rsidP="00194DCC">
            <w:pPr>
              <w:jc w:val="right"/>
              <w:rPr>
                <w:rFonts w:ascii="Times New Roman" w:hAnsi="Times New Roman" w:cs="Times New Roman"/>
              </w:rPr>
            </w:pPr>
            <w:r>
              <w:rPr>
                <w:rFonts w:ascii="Times New Roman" w:hAnsi="Times New Roman" w:cs="Times New Roman"/>
              </w:rPr>
              <w:t>0,00</w:t>
            </w:r>
          </w:p>
        </w:tc>
        <w:tc>
          <w:tcPr>
            <w:tcW w:w="1418" w:type="dxa"/>
            <w:shd w:val="clear" w:color="auto" w:fill="auto"/>
          </w:tcPr>
          <w:p w14:paraId="423187B4" w14:textId="47C47BB9" w:rsidR="00194DCC" w:rsidRPr="0050103A" w:rsidRDefault="00194DCC" w:rsidP="00194DCC">
            <w:pPr>
              <w:jc w:val="right"/>
              <w:rPr>
                <w:rFonts w:ascii="Times New Roman" w:hAnsi="Times New Roman" w:cs="Times New Roman"/>
              </w:rPr>
            </w:pPr>
            <w:r>
              <w:rPr>
                <w:rFonts w:ascii="Times New Roman" w:hAnsi="Times New Roman" w:cs="Times New Roman"/>
              </w:rPr>
              <w:t>0,00</w:t>
            </w:r>
          </w:p>
        </w:tc>
        <w:tc>
          <w:tcPr>
            <w:tcW w:w="1417" w:type="dxa"/>
            <w:shd w:val="clear" w:color="auto" w:fill="auto"/>
          </w:tcPr>
          <w:p w14:paraId="012FD325" w14:textId="31A9C4B1" w:rsidR="00194DCC" w:rsidRPr="0050103A" w:rsidRDefault="00194DCC" w:rsidP="00194DCC">
            <w:pPr>
              <w:jc w:val="right"/>
              <w:rPr>
                <w:rFonts w:ascii="Times New Roman" w:hAnsi="Times New Roman" w:cs="Times New Roman"/>
              </w:rPr>
            </w:pPr>
            <w:r>
              <w:rPr>
                <w:rFonts w:ascii="Times New Roman" w:hAnsi="Times New Roman" w:cs="Times New Roman"/>
              </w:rPr>
              <w:t>0,00</w:t>
            </w:r>
          </w:p>
        </w:tc>
        <w:tc>
          <w:tcPr>
            <w:tcW w:w="1418" w:type="dxa"/>
            <w:shd w:val="clear" w:color="auto" w:fill="auto"/>
          </w:tcPr>
          <w:p w14:paraId="22C3E23F" w14:textId="47A8D9CD" w:rsidR="00194DCC" w:rsidRPr="0050103A" w:rsidRDefault="00194DCC" w:rsidP="00194DCC">
            <w:pPr>
              <w:jc w:val="right"/>
              <w:rPr>
                <w:rFonts w:ascii="Times New Roman" w:hAnsi="Times New Roman" w:cs="Times New Roman"/>
                <w:lang w:val="en-US"/>
              </w:rPr>
            </w:pPr>
            <w:r>
              <w:rPr>
                <w:rFonts w:ascii="Times New Roman" w:hAnsi="Times New Roman" w:cs="Times New Roman"/>
              </w:rPr>
              <w:t>0,00</w:t>
            </w:r>
          </w:p>
        </w:tc>
        <w:tc>
          <w:tcPr>
            <w:tcW w:w="1417" w:type="dxa"/>
            <w:shd w:val="clear" w:color="auto" w:fill="auto"/>
          </w:tcPr>
          <w:p w14:paraId="4FCB6061" w14:textId="16114BE4" w:rsidR="00194DCC" w:rsidRPr="0050103A" w:rsidRDefault="00194DCC" w:rsidP="00194DCC">
            <w:pPr>
              <w:jc w:val="right"/>
              <w:rPr>
                <w:rFonts w:ascii="Times New Roman" w:hAnsi="Times New Roman" w:cs="Times New Roman"/>
                <w:lang w:val="en-US"/>
              </w:rPr>
            </w:pPr>
            <w:r>
              <w:rPr>
                <w:rFonts w:ascii="Times New Roman" w:hAnsi="Times New Roman" w:cs="Times New Roman"/>
              </w:rPr>
              <w:t>0,00</w:t>
            </w:r>
          </w:p>
        </w:tc>
        <w:tc>
          <w:tcPr>
            <w:tcW w:w="1418" w:type="dxa"/>
            <w:shd w:val="clear" w:color="auto" w:fill="auto"/>
          </w:tcPr>
          <w:p w14:paraId="483D583F" w14:textId="32310ABA" w:rsidR="00194DCC" w:rsidRPr="0050103A" w:rsidRDefault="00194DCC" w:rsidP="00194DCC">
            <w:pPr>
              <w:jc w:val="right"/>
              <w:rPr>
                <w:rFonts w:ascii="Times New Roman" w:hAnsi="Times New Roman" w:cs="Times New Roman"/>
                <w:lang w:val="en-US"/>
              </w:rPr>
            </w:pPr>
            <w:r>
              <w:rPr>
                <w:rFonts w:ascii="Times New Roman" w:hAnsi="Times New Roman" w:cs="Times New Roman"/>
              </w:rPr>
              <w:t>0,00</w:t>
            </w:r>
          </w:p>
        </w:tc>
        <w:tc>
          <w:tcPr>
            <w:tcW w:w="1559" w:type="dxa"/>
            <w:shd w:val="clear" w:color="auto" w:fill="auto"/>
          </w:tcPr>
          <w:p w14:paraId="746F335D" w14:textId="7D9B2A8D" w:rsidR="00194DCC" w:rsidRPr="00DF5F9C" w:rsidRDefault="00194DCC" w:rsidP="00194DCC">
            <w:pPr>
              <w:jc w:val="right"/>
              <w:rPr>
                <w:rFonts w:ascii="Times New Roman" w:hAnsi="Times New Roman" w:cs="Times New Roman"/>
                <w:b/>
                <w:bCs/>
              </w:rPr>
            </w:pPr>
            <w:r w:rsidRPr="00DF5F9C">
              <w:rPr>
                <w:rFonts w:ascii="Times New Roman" w:hAnsi="Times New Roman" w:cs="Times New Roman"/>
                <w:b/>
                <w:bCs/>
              </w:rPr>
              <w:t>0,00</w:t>
            </w:r>
          </w:p>
        </w:tc>
      </w:tr>
      <w:tr w:rsidR="00194DCC" w14:paraId="191FDC75" w14:textId="77777777" w:rsidTr="00046E4F">
        <w:tc>
          <w:tcPr>
            <w:tcW w:w="2269" w:type="dxa"/>
            <w:vMerge/>
          </w:tcPr>
          <w:p w14:paraId="01D67768" w14:textId="77777777" w:rsidR="00194DCC" w:rsidRPr="00C25D2E" w:rsidRDefault="00194DCC" w:rsidP="00194DCC">
            <w:pPr>
              <w:jc w:val="center"/>
              <w:rPr>
                <w:rFonts w:ascii="Times New Roman" w:hAnsi="Times New Roman" w:cs="Times New Roman"/>
              </w:rPr>
            </w:pPr>
          </w:p>
        </w:tc>
        <w:tc>
          <w:tcPr>
            <w:tcW w:w="850" w:type="dxa"/>
          </w:tcPr>
          <w:p w14:paraId="1BAF7F8A" w14:textId="6AC6E691" w:rsidR="00194DCC" w:rsidRPr="00A2377C" w:rsidRDefault="00194DCC" w:rsidP="00194DCC">
            <w:pPr>
              <w:jc w:val="both"/>
              <w:rPr>
                <w:rFonts w:ascii="Times New Roman" w:hAnsi="Times New Roman" w:cs="Times New Roman"/>
                <w:b/>
                <w:bCs/>
              </w:rPr>
            </w:pPr>
            <w:r w:rsidRPr="00A2377C">
              <w:rPr>
                <w:rFonts w:ascii="Times New Roman" w:hAnsi="Times New Roman" w:cs="Times New Roman"/>
                <w:b/>
                <w:bCs/>
              </w:rPr>
              <w:t>МБ</w:t>
            </w:r>
          </w:p>
        </w:tc>
        <w:tc>
          <w:tcPr>
            <w:tcW w:w="1418" w:type="dxa"/>
            <w:shd w:val="clear" w:color="auto" w:fill="auto"/>
          </w:tcPr>
          <w:p w14:paraId="36BC91CD" w14:textId="2F4E660E" w:rsidR="00194DCC" w:rsidRPr="009A4432" w:rsidRDefault="00194DCC" w:rsidP="00194DCC">
            <w:pPr>
              <w:jc w:val="right"/>
              <w:rPr>
                <w:rFonts w:ascii="Times New Roman" w:hAnsi="Times New Roman" w:cs="Times New Roman"/>
                <w:b/>
                <w:bCs/>
                <w:lang w:val="en-US"/>
              </w:rPr>
            </w:pPr>
            <w:r>
              <w:rPr>
                <w:rFonts w:ascii="Times New Roman" w:hAnsi="Times New Roman" w:cs="Times New Roman"/>
              </w:rPr>
              <w:t>0,00</w:t>
            </w:r>
          </w:p>
        </w:tc>
        <w:tc>
          <w:tcPr>
            <w:tcW w:w="1559" w:type="dxa"/>
            <w:shd w:val="clear" w:color="auto" w:fill="auto"/>
          </w:tcPr>
          <w:p w14:paraId="7B322695" w14:textId="6DADFB87" w:rsidR="00194DCC" w:rsidRPr="009A4432" w:rsidRDefault="00194DCC" w:rsidP="00194DCC">
            <w:pPr>
              <w:jc w:val="right"/>
              <w:rPr>
                <w:rFonts w:ascii="Times New Roman" w:hAnsi="Times New Roman" w:cs="Times New Roman"/>
                <w:b/>
                <w:bCs/>
                <w:lang w:val="en-US"/>
              </w:rPr>
            </w:pPr>
            <w:r>
              <w:rPr>
                <w:rFonts w:ascii="Times New Roman" w:hAnsi="Times New Roman" w:cs="Times New Roman"/>
              </w:rPr>
              <w:t>0,00</w:t>
            </w:r>
          </w:p>
        </w:tc>
        <w:tc>
          <w:tcPr>
            <w:tcW w:w="1559" w:type="dxa"/>
            <w:shd w:val="clear" w:color="auto" w:fill="auto"/>
          </w:tcPr>
          <w:p w14:paraId="4DFF1C69" w14:textId="524D034C" w:rsidR="00194DCC" w:rsidRPr="0050103A" w:rsidRDefault="00194DCC" w:rsidP="00194DCC">
            <w:pPr>
              <w:jc w:val="right"/>
              <w:rPr>
                <w:rFonts w:ascii="Times New Roman" w:hAnsi="Times New Roman" w:cs="Times New Roman"/>
              </w:rPr>
            </w:pPr>
            <w:r>
              <w:rPr>
                <w:rFonts w:ascii="Times New Roman" w:hAnsi="Times New Roman" w:cs="Times New Roman"/>
              </w:rPr>
              <w:t>350000,00</w:t>
            </w:r>
          </w:p>
        </w:tc>
        <w:tc>
          <w:tcPr>
            <w:tcW w:w="1418" w:type="dxa"/>
            <w:shd w:val="clear" w:color="auto" w:fill="auto"/>
          </w:tcPr>
          <w:p w14:paraId="4EF1D2C4" w14:textId="583D459C" w:rsidR="00194DCC" w:rsidRPr="0050103A" w:rsidRDefault="00194DCC" w:rsidP="00194DCC">
            <w:pPr>
              <w:jc w:val="right"/>
              <w:rPr>
                <w:rFonts w:ascii="Times New Roman" w:hAnsi="Times New Roman" w:cs="Times New Roman"/>
              </w:rPr>
            </w:pPr>
            <w:r>
              <w:rPr>
                <w:rFonts w:ascii="Times New Roman" w:hAnsi="Times New Roman" w:cs="Times New Roman"/>
              </w:rPr>
              <w:t>350000,00</w:t>
            </w:r>
          </w:p>
        </w:tc>
        <w:tc>
          <w:tcPr>
            <w:tcW w:w="1417" w:type="dxa"/>
            <w:shd w:val="clear" w:color="auto" w:fill="auto"/>
          </w:tcPr>
          <w:p w14:paraId="2E2F9540" w14:textId="1D838F6E" w:rsidR="00194DCC" w:rsidRPr="0050103A" w:rsidRDefault="00194DCC" w:rsidP="00194DCC">
            <w:pPr>
              <w:jc w:val="right"/>
              <w:rPr>
                <w:rFonts w:ascii="Times New Roman" w:hAnsi="Times New Roman" w:cs="Times New Roman"/>
              </w:rPr>
            </w:pPr>
            <w:r>
              <w:rPr>
                <w:rFonts w:ascii="Times New Roman" w:hAnsi="Times New Roman" w:cs="Times New Roman"/>
              </w:rPr>
              <w:t>250000,00</w:t>
            </w:r>
          </w:p>
        </w:tc>
        <w:tc>
          <w:tcPr>
            <w:tcW w:w="1418" w:type="dxa"/>
            <w:shd w:val="clear" w:color="auto" w:fill="auto"/>
          </w:tcPr>
          <w:p w14:paraId="727D8F3D" w14:textId="33B858C7" w:rsidR="00194DCC" w:rsidRPr="0050103A" w:rsidRDefault="00194DCC" w:rsidP="00194DCC">
            <w:pPr>
              <w:jc w:val="right"/>
              <w:rPr>
                <w:rFonts w:ascii="Times New Roman" w:hAnsi="Times New Roman" w:cs="Times New Roman"/>
                <w:lang w:val="en-US"/>
              </w:rPr>
            </w:pPr>
            <w:r>
              <w:rPr>
                <w:rFonts w:ascii="Times New Roman" w:hAnsi="Times New Roman" w:cs="Times New Roman"/>
              </w:rPr>
              <w:t>0,00</w:t>
            </w:r>
          </w:p>
        </w:tc>
        <w:tc>
          <w:tcPr>
            <w:tcW w:w="1417" w:type="dxa"/>
            <w:shd w:val="clear" w:color="auto" w:fill="auto"/>
          </w:tcPr>
          <w:p w14:paraId="55ED12F1" w14:textId="309918F6" w:rsidR="00194DCC" w:rsidRPr="0050103A" w:rsidRDefault="00194DCC" w:rsidP="00194DCC">
            <w:pPr>
              <w:jc w:val="right"/>
              <w:rPr>
                <w:rFonts w:ascii="Times New Roman" w:hAnsi="Times New Roman" w:cs="Times New Roman"/>
                <w:lang w:val="en-US"/>
              </w:rPr>
            </w:pPr>
            <w:r>
              <w:rPr>
                <w:rFonts w:ascii="Times New Roman" w:hAnsi="Times New Roman" w:cs="Times New Roman"/>
              </w:rPr>
              <w:t>0,00</w:t>
            </w:r>
          </w:p>
        </w:tc>
        <w:tc>
          <w:tcPr>
            <w:tcW w:w="1418" w:type="dxa"/>
            <w:shd w:val="clear" w:color="auto" w:fill="auto"/>
          </w:tcPr>
          <w:p w14:paraId="02FC8417" w14:textId="1E755CAF" w:rsidR="00194DCC" w:rsidRPr="0050103A" w:rsidRDefault="00194DCC" w:rsidP="00194DCC">
            <w:pPr>
              <w:jc w:val="right"/>
              <w:rPr>
                <w:rFonts w:ascii="Times New Roman" w:hAnsi="Times New Roman" w:cs="Times New Roman"/>
                <w:lang w:val="en-US"/>
              </w:rPr>
            </w:pPr>
            <w:r>
              <w:rPr>
                <w:rFonts w:ascii="Times New Roman" w:hAnsi="Times New Roman" w:cs="Times New Roman"/>
              </w:rPr>
              <w:t>0,00</w:t>
            </w:r>
          </w:p>
        </w:tc>
        <w:tc>
          <w:tcPr>
            <w:tcW w:w="1559" w:type="dxa"/>
            <w:shd w:val="clear" w:color="auto" w:fill="auto"/>
          </w:tcPr>
          <w:p w14:paraId="2C642659" w14:textId="0B479D4B" w:rsidR="00194DCC" w:rsidRPr="00DF5F9C" w:rsidRDefault="00194DCC" w:rsidP="00194DCC">
            <w:pPr>
              <w:jc w:val="right"/>
              <w:rPr>
                <w:rFonts w:ascii="Times New Roman" w:hAnsi="Times New Roman" w:cs="Times New Roman"/>
                <w:b/>
                <w:bCs/>
              </w:rPr>
            </w:pPr>
            <w:r w:rsidRPr="00DF5F9C">
              <w:rPr>
                <w:rFonts w:ascii="Times New Roman" w:hAnsi="Times New Roman" w:cs="Times New Roman"/>
                <w:b/>
                <w:bCs/>
              </w:rPr>
              <w:t>950000,00</w:t>
            </w:r>
          </w:p>
        </w:tc>
      </w:tr>
      <w:tr w:rsidR="00194DCC" w14:paraId="2B6B99EA" w14:textId="77777777" w:rsidTr="001402F9">
        <w:tc>
          <w:tcPr>
            <w:tcW w:w="2269" w:type="dxa"/>
            <w:vMerge w:val="restart"/>
          </w:tcPr>
          <w:p w14:paraId="765940DA" w14:textId="66DB03B6" w:rsidR="00194DCC" w:rsidRPr="00C25D2E" w:rsidRDefault="00194DCC" w:rsidP="00194DCC">
            <w:pPr>
              <w:jc w:val="center"/>
              <w:rPr>
                <w:rFonts w:ascii="Times New Roman" w:hAnsi="Times New Roman" w:cs="Times New Roman"/>
              </w:rPr>
            </w:pPr>
            <w:r>
              <w:rPr>
                <w:rFonts w:ascii="Times New Roman" w:hAnsi="Times New Roman" w:cs="Times New Roman"/>
              </w:rPr>
              <w:t>1.1.3.Строительство минифутбольного поля с искусствен-ным покрытием в с.Чугуевка</w:t>
            </w:r>
          </w:p>
        </w:tc>
        <w:tc>
          <w:tcPr>
            <w:tcW w:w="850" w:type="dxa"/>
          </w:tcPr>
          <w:p w14:paraId="5919EEEB" w14:textId="6B8841FB" w:rsidR="00194DCC" w:rsidRPr="00A2377C" w:rsidRDefault="00194DCC" w:rsidP="00194DCC">
            <w:pPr>
              <w:jc w:val="both"/>
              <w:rPr>
                <w:rFonts w:ascii="Times New Roman" w:hAnsi="Times New Roman" w:cs="Times New Roman"/>
                <w:b/>
                <w:bCs/>
              </w:rPr>
            </w:pPr>
            <w:r w:rsidRPr="00664DAC">
              <w:rPr>
                <w:rFonts w:ascii="Times New Roman" w:hAnsi="Times New Roman" w:cs="Times New Roman"/>
                <w:b/>
                <w:bCs/>
              </w:rPr>
              <w:t>Всего</w:t>
            </w:r>
          </w:p>
        </w:tc>
        <w:tc>
          <w:tcPr>
            <w:tcW w:w="1418" w:type="dxa"/>
            <w:shd w:val="clear" w:color="auto" w:fill="FFF2CC" w:themeFill="accent4" w:themeFillTint="33"/>
          </w:tcPr>
          <w:p w14:paraId="52EF93CC" w14:textId="5D9390FF" w:rsidR="00194DCC" w:rsidRPr="009A4432" w:rsidRDefault="00194DCC" w:rsidP="00194DCC">
            <w:pPr>
              <w:jc w:val="right"/>
              <w:rPr>
                <w:rFonts w:ascii="Times New Roman" w:hAnsi="Times New Roman" w:cs="Times New Roman"/>
                <w:b/>
                <w:bCs/>
                <w:lang w:val="en-US"/>
              </w:rPr>
            </w:pPr>
            <w:r>
              <w:rPr>
                <w:rFonts w:ascii="Times New Roman" w:hAnsi="Times New Roman" w:cs="Times New Roman"/>
                <w:b/>
                <w:bCs/>
              </w:rPr>
              <w:t>0,00</w:t>
            </w:r>
          </w:p>
        </w:tc>
        <w:tc>
          <w:tcPr>
            <w:tcW w:w="1559" w:type="dxa"/>
            <w:shd w:val="clear" w:color="auto" w:fill="FFF2CC" w:themeFill="accent4" w:themeFillTint="33"/>
          </w:tcPr>
          <w:p w14:paraId="4C05DE90" w14:textId="012E820C" w:rsidR="00194DCC" w:rsidRPr="009A4432" w:rsidRDefault="00194DCC" w:rsidP="00194DCC">
            <w:pPr>
              <w:jc w:val="right"/>
              <w:rPr>
                <w:rFonts w:ascii="Times New Roman" w:hAnsi="Times New Roman" w:cs="Times New Roman"/>
                <w:b/>
                <w:bCs/>
                <w:lang w:val="en-US"/>
              </w:rPr>
            </w:pPr>
            <w:r>
              <w:rPr>
                <w:rFonts w:ascii="Times New Roman" w:hAnsi="Times New Roman" w:cs="Times New Roman"/>
                <w:b/>
                <w:bCs/>
              </w:rPr>
              <w:t>0,00</w:t>
            </w:r>
          </w:p>
        </w:tc>
        <w:tc>
          <w:tcPr>
            <w:tcW w:w="1559" w:type="dxa"/>
            <w:shd w:val="clear" w:color="auto" w:fill="FFF2CC" w:themeFill="accent4" w:themeFillTint="33"/>
          </w:tcPr>
          <w:p w14:paraId="183811E8" w14:textId="703FC00D" w:rsidR="00194DCC" w:rsidRPr="009A4432" w:rsidRDefault="00194DCC" w:rsidP="00194DCC">
            <w:pPr>
              <w:jc w:val="right"/>
              <w:rPr>
                <w:rFonts w:ascii="Times New Roman" w:hAnsi="Times New Roman" w:cs="Times New Roman"/>
                <w:b/>
                <w:bCs/>
                <w:lang w:val="en-US"/>
              </w:rPr>
            </w:pPr>
            <w:r>
              <w:rPr>
                <w:rFonts w:ascii="Times New Roman" w:hAnsi="Times New Roman" w:cs="Times New Roman"/>
                <w:b/>
                <w:bCs/>
              </w:rPr>
              <w:t>0,00</w:t>
            </w:r>
          </w:p>
        </w:tc>
        <w:tc>
          <w:tcPr>
            <w:tcW w:w="1418" w:type="dxa"/>
            <w:shd w:val="clear" w:color="auto" w:fill="FFF2CC" w:themeFill="accent4" w:themeFillTint="33"/>
          </w:tcPr>
          <w:p w14:paraId="3A13B1B8" w14:textId="58B7ADAE" w:rsidR="00194DCC" w:rsidRPr="009A4432" w:rsidRDefault="00194DCC" w:rsidP="00194DCC">
            <w:pPr>
              <w:jc w:val="right"/>
              <w:rPr>
                <w:rFonts w:ascii="Times New Roman" w:hAnsi="Times New Roman" w:cs="Times New Roman"/>
                <w:b/>
                <w:bCs/>
                <w:lang w:val="en-US"/>
              </w:rPr>
            </w:pPr>
            <w:r>
              <w:rPr>
                <w:rFonts w:ascii="Times New Roman" w:hAnsi="Times New Roman" w:cs="Times New Roman"/>
                <w:b/>
                <w:bCs/>
              </w:rPr>
              <w:t>0,00</w:t>
            </w:r>
          </w:p>
        </w:tc>
        <w:tc>
          <w:tcPr>
            <w:tcW w:w="1417" w:type="dxa"/>
            <w:shd w:val="clear" w:color="auto" w:fill="FFF2CC" w:themeFill="accent4" w:themeFillTint="33"/>
          </w:tcPr>
          <w:p w14:paraId="2095C1C7" w14:textId="198ED470" w:rsidR="00194DCC" w:rsidRPr="009A4432" w:rsidRDefault="00194DCC" w:rsidP="00194DCC">
            <w:pPr>
              <w:jc w:val="right"/>
              <w:rPr>
                <w:rFonts w:ascii="Times New Roman" w:hAnsi="Times New Roman" w:cs="Times New Roman"/>
                <w:b/>
                <w:bCs/>
                <w:lang w:val="en-US"/>
              </w:rPr>
            </w:pPr>
            <w:r>
              <w:rPr>
                <w:rFonts w:ascii="Times New Roman" w:hAnsi="Times New Roman" w:cs="Times New Roman"/>
                <w:b/>
                <w:bCs/>
              </w:rPr>
              <w:t>0,00</w:t>
            </w:r>
          </w:p>
        </w:tc>
        <w:tc>
          <w:tcPr>
            <w:tcW w:w="1418" w:type="dxa"/>
            <w:shd w:val="clear" w:color="auto" w:fill="FFF2CC" w:themeFill="accent4" w:themeFillTint="33"/>
          </w:tcPr>
          <w:p w14:paraId="2C37B248" w14:textId="17789991" w:rsidR="00194DCC" w:rsidRPr="009A4432" w:rsidRDefault="00194DCC" w:rsidP="00194DCC">
            <w:pPr>
              <w:jc w:val="right"/>
              <w:rPr>
                <w:rFonts w:ascii="Times New Roman" w:hAnsi="Times New Roman" w:cs="Times New Roman"/>
                <w:b/>
                <w:bCs/>
                <w:lang w:val="en-US"/>
              </w:rPr>
            </w:pPr>
            <w:r>
              <w:rPr>
                <w:rFonts w:ascii="Times New Roman" w:hAnsi="Times New Roman" w:cs="Times New Roman"/>
                <w:b/>
                <w:bCs/>
              </w:rPr>
              <w:t>0,00</w:t>
            </w:r>
          </w:p>
        </w:tc>
        <w:tc>
          <w:tcPr>
            <w:tcW w:w="1417" w:type="dxa"/>
            <w:shd w:val="clear" w:color="auto" w:fill="FFF2CC" w:themeFill="accent4" w:themeFillTint="33"/>
          </w:tcPr>
          <w:p w14:paraId="6FBF3677" w14:textId="08A81118" w:rsidR="00194DCC" w:rsidRPr="009A4432" w:rsidRDefault="00194DCC" w:rsidP="00194DCC">
            <w:pPr>
              <w:jc w:val="right"/>
              <w:rPr>
                <w:rFonts w:ascii="Times New Roman" w:hAnsi="Times New Roman" w:cs="Times New Roman"/>
                <w:b/>
                <w:bCs/>
                <w:lang w:val="en-US"/>
              </w:rPr>
            </w:pPr>
            <w:r>
              <w:rPr>
                <w:rFonts w:ascii="Times New Roman" w:hAnsi="Times New Roman" w:cs="Times New Roman"/>
                <w:b/>
                <w:bCs/>
              </w:rPr>
              <w:t>0,00</w:t>
            </w:r>
          </w:p>
        </w:tc>
        <w:tc>
          <w:tcPr>
            <w:tcW w:w="1418" w:type="dxa"/>
            <w:shd w:val="clear" w:color="auto" w:fill="FFF2CC" w:themeFill="accent4" w:themeFillTint="33"/>
          </w:tcPr>
          <w:p w14:paraId="159969EB" w14:textId="32A468C9" w:rsidR="00194DCC" w:rsidRPr="009A4432" w:rsidRDefault="00194DCC" w:rsidP="00194DCC">
            <w:pPr>
              <w:jc w:val="right"/>
              <w:rPr>
                <w:rFonts w:ascii="Times New Roman" w:hAnsi="Times New Roman" w:cs="Times New Roman"/>
                <w:b/>
                <w:bCs/>
                <w:lang w:val="en-US"/>
              </w:rPr>
            </w:pPr>
            <w:r>
              <w:rPr>
                <w:rFonts w:ascii="Times New Roman" w:hAnsi="Times New Roman" w:cs="Times New Roman"/>
                <w:b/>
                <w:bCs/>
              </w:rPr>
              <w:t>0,00</w:t>
            </w:r>
          </w:p>
        </w:tc>
        <w:tc>
          <w:tcPr>
            <w:tcW w:w="1559" w:type="dxa"/>
            <w:shd w:val="clear" w:color="auto" w:fill="FFF2CC" w:themeFill="accent4" w:themeFillTint="33"/>
          </w:tcPr>
          <w:p w14:paraId="39812B6C" w14:textId="6854C128" w:rsidR="00194DCC" w:rsidRPr="00DF5F9C" w:rsidRDefault="00194DCC" w:rsidP="00194DCC">
            <w:pPr>
              <w:jc w:val="right"/>
              <w:rPr>
                <w:rFonts w:ascii="Times New Roman" w:hAnsi="Times New Roman" w:cs="Times New Roman"/>
                <w:b/>
                <w:bCs/>
                <w:lang w:val="en-US"/>
              </w:rPr>
            </w:pPr>
            <w:r w:rsidRPr="00DF5F9C">
              <w:rPr>
                <w:rFonts w:ascii="Times New Roman" w:hAnsi="Times New Roman" w:cs="Times New Roman"/>
                <w:b/>
                <w:bCs/>
              </w:rPr>
              <w:t>0,00</w:t>
            </w:r>
          </w:p>
        </w:tc>
      </w:tr>
      <w:tr w:rsidR="00194DCC" w14:paraId="7F5FE1E1" w14:textId="77777777" w:rsidTr="00046E4F">
        <w:tc>
          <w:tcPr>
            <w:tcW w:w="2269" w:type="dxa"/>
            <w:vMerge/>
          </w:tcPr>
          <w:p w14:paraId="59FC6B04" w14:textId="77777777" w:rsidR="00194DCC" w:rsidRPr="00C25D2E" w:rsidRDefault="00194DCC" w:rsidP="00194DCC">
            <w:pPr>
              <w:jc w:val="center"/>
              <w:rPr>
                <w:rFonts w:ascii="Times New Roman" w:hAnsi="Times New Roman" w:cs="Times New Roman"/>
              </w:rPr>
            </w:pPr>
          </w:p>
        </w:tc>
        <w:tc>
          <w:tcPr>
            <w:tcW w:w="850" w:type="dxa"/>
          </w:tcPr>
          <w:p w14:paraId="43A25D75" w14:textId="65583D62" w:rsidR="00194DCC" w:rsidRPr="00A2377C" w:rsidRDefault="00194DCC" w:rsidP="00194DCC">
            <w:pPr>
              <w:jc w:val="both"/>
              <w:rPr>
                <w:rFonts w:ascii="Times New Roman" w:hAnsi="Times New Roman" w:cs="Times New Roman"/>
                <w:b/>
                <w:bCs/>
              </w:rPr>
            </w:pPr>
            <w:r w:rsidRPr="00664DAC">
              <w:rPr>
                <w:rFonts w:ascii="Times New Roman" w:hAnsi="Times New Roman" w:cs="Times New Roman"/>
              </w:rPr>
              <w:t>ФБ</w:t>
            </w:r>
          </w:p>
        </w:tc>
        <w:tc>
          <w:tcPr>
            <w:tcW w:w="1418" w:type="dxa"/>
            <w:shd w:val="clear" w:color="auto" w:fill="auto"/>
          </w:tcPr>
          <w:p w14:paraId="46E825A6" w14:textId="16830914" w:rsidR="00194DCC" w:rsidRPr="009A4432" w:rsidRDefault="00194DCC" w:rsidP="00194DCC">
            <w:pPr>
              <w:jc w:val="right"/>
              <w:rPr>
                <w:rFonts w:ascii="Times New Roman" w:hAnsi="Times New Roman" w:cs="Times New Roman"/>
                <w:b/>
                <w:bCs/>
                <w:lang w:val="en-US"/>
              </w:rPr>
            </w:pPr>
            <w:r>
              <w:rPr>
                <w:rFonts w:ascii="Times New Roman" w:hAnsi="Times New Roman" w:cs="Times New Roman"/>
              </w:rPr>
              <w:t>0,00</w:t>
            </w:r>
          </w:p>
        </w:tc>
        <w:tc>
          <w:tcPr>
            <w:tcW w:w="1559" w:type="dxa"/>
            <w:shd w:val="clear" w:color="auto" w:fill="auto"/>
          </w:tcPr>
          <w:p w14:paraId="52F92A78" w14:textId="3C000D2C" w:rsidR="00194DCC" w:rsidRPr="009A4432" w:rsidRDefault="00194DCC" w:rsidP="00194DCC">
            <w:pPr>
              <w:jc w:val="right"/>
              <w:rPr>
                <w:rFonts w:ascii="Times New Roman" w:hAnsi="Times New Roman" w:cs="Times New Roman"/>
                <w:b/>
                <w:bCs/>
                <w:lang w:val="en-US"/>
              </w:rPr>
            </w:pPr>
            <w:r>
              <w:rPr>
                <w:rFonts w:ascii="Times New Roman" w:hAnsi="Times New Roman" w:cs="Times New Roman"/>
              </w:rPr>
              <w:t>0,00</w:t>
            </w:r>
          </w:p>
        </w:tc>
        <w:tc>
          <w:tcPr>
            <w:tcW w:w="1559" w:type="dxa"/>
            <w:shd w:val="clear" w:color="auto" w:fill="auto"/>
          </w:tcPr>
          <w:p w14:paraId="3BDF1D47" w14:textId="690620B5" w:rsidR="00194DCC" w:rsidRPr="009A4432" w:rsidRDefault="00194DCC" w:rsidP="00194DCC">
            <w:pPr>
              <w:jc w:val="right"/>
              <w:rPr>
                <w:rFonts w:ascii="Times New Roman" w:hAnsi="Times New Roman" w:cs="Times New Roman"/>
                <w:b/>
                <w:bCs/>
                <w:lang w:val="en-US"/>
              </w:rPr>
            </w:pPr>
            <w:r>
              <w:rPr>
                <w:rFonts w:ascii="Times New Roman" w:hAnsi="Times New Roman" w:cs="Times New Roman"/>
              </w:rPr>
              <w:t>0,00</w:t>
            </w:r>
          </w:p>
        </w:tc>
        <w:tc>
          <w:tcPr>
            <w:tcW w:w="1418" w:type="dxa"/>
            <w:shd w:val="clear" w:color="auto" w:fill="auto"/>
          </w:tcPr>
          <w:p w14:paraId="797304E8" w14:textId="2B21A3C9" w:rsidR="00194DCC" w:rsidRPr="009A4432" w:rsidRDefault="00194DCC" w:rsidP="00194DCC">
            <w:pPr>
              <w:jc w:val="right"/>
              <w:rPr>
                <w:rFonts w:ascii="Times New Roman" w:hAnsi="Times New Roman" w:cs="Times New Roman"/>
                <w:b/>
                <w:bCs/>
                <w:lang w:val="en-US"/>
              </w:rPr>
            </w:pPr>
            <w:r>
              <w:rPr>
                <w:rFonts w:ascii="Times New Roman" w:hAnsi="Times New Roman" w:cs="Times New Roman"/>
              </w:rPr>
              <w:t>0,00</w:t>
            </w:r>
          </w:p>
        </w:tc>
        <w:tc>
          <w:tcPr>
            <w:tcW w:w="1417" w:type="dxa"/>
            <w:shd w:val="clear" w:color="auto" w:fill="auto"/>
          </w:tcPr>
          <w:p w14:paraId="4C90297F" w14:textId="44951C4D" w:rsidR="00194DCC" w:rsidRPr="009A4432" w:rsidRDefault="00194DCC" w:rsidP="00194DCC">
            <w:pPr>
              <w:jc w:val="right"/>
              <w:rPr>
                <w:rFonts w:ascii="Times New Roman" w:hAnsi="Times New Roman" w:cs="Times New Roman"/>
                <w:b/>
                <w:bCs/>
                <w:lang w:val="en-US"/>
              </w:rPr>
            </w:pPr>
            <w:r>
              <w:rPr>
                <w:rFonts w:ascii="Times New Roman" w:hAnsi="Times New Roman" w:cs="Times New Roman"/>
              </w:rPr>
              <w:t>0,00</w:t>
            </w:r>
          </w:p>
        </w:tc>
        <w:tc>
          <w:tcPr>
            <w:tcW w:w="1418" w:type="dxa"/>
            <w:shd w:val="clear" w:color="auto" w:fill="auto"/>
          </w:tcPr>
          <w:p w14:paraId="5194D8A8" w14:textId="276B9E59" w:rsidR="00194DCC" w:rsidRPr="009A4432" w:rsidRDefault="00194DCC" w:rsidP="00194DCC">
            <w:pPr>
              <w:jc w:val="right"/>
              <w:rPr>
                <w:rFonts w:ascii="Times New Roman" w:hAnsi="Times New Roman" w:cs="Times New Roman"/>
                <w:b/>
                <w:bCs/>
                <w:lang w:val="en-US"/>
              </w:rPr>
            </w:pPr>
            <w:r>
              <w:rPr>
                <w:rFonts w:ascii="Times New Roman" w:hAnsi="Times New Roman" w:cs="Times New Roman"/>
              </w:rPr>
              <w:t>0,00</w:t>
            </w:r>
          </w:p>
        </w:tc>
        <w:tc>
          <w:tcPr>
            <w:tcW w:w="1417" w:type="dxa"/>
            <w:shd w:val="clear" w:color="auto" w:fill="auto"/>
          </w:tcPr>
          <w:p w14:paraId="564897F8" w14:textId="66A69725" w:rsidR="00194DCC" w:rsidRPr="009A4432" w:rsidRDefault="00194DCC" w:rsidP="00194DCC">
            <w:pPr>
              <w:jc w:val="right"/>
              <w:rPr>
                <w:rFonts w:ascii="Times New Roman" w:hAnsi="Times New Roman" w:cs="Times New Roman"/>
                <w:b/>
                <w:bCs/>
                <w:lang w:val="en-US"/>
              </w:rPr>
            </w:pPr>
            <w:r>
              <w:rPr>
                <w:rFonts w:ascii="Times New Roman" w:hAnsi="Times New Roman" w:cs="Times New Roman"/>
              </w:rPr>
              <w:t>0,00</w:t>
            </w:r>
          </w:p>
        </w:tc>
        <w:tc>
          <w:tcPr>
            <w:tcW w:w="1418" w:type="dxa"/>
            <w:shd w:val="clear" w:color="auto" w:fill="auto"/>
          </w:tcPr>
          <w:p w14:paraId="39FAF75C" w14:textId="200145FA" w:rsidR="00194DCC" w:rsidRPr="009A4432" w:rsidRDefault="00194DCC" w:rsidP="00194DCC">
            <w:pPr>
              <w:jc w:val="right"/>
              <w:rPr>
                <w:rFonts w:ascii="Times New Roman" w:hAnsi="Times New Roman" w:cs="Times New Roman"/>
                <w:b/>
                <w:bCs/>
                <w:lang w:val="en-US"/>
              </w:rPr>
            </w:pPr>
            <w:r>
              <w:rPr>
                <w:rFonts w:ascii="Times New Roman" w:hAnsi="Times New Roman" w:cs="Times New Roman"/>
              </w:rPr>
              <w:t>0,00</w:t>
            </w:r>
          </w:p>
        </w:tc>
        <w:tc>
          <w:tcPr>
            <w:tcW w:w="1559" w:type="dxa"/>
            <w:shd w:val="clear" w:color="auto" w:fill="auto"/>
          </w:tcPr>
          <w:p w14:paraId="6BF05E55" w14:textId="6BE651FF" w:rsidR="00194DCC" w:rsidRPr="00DF5F9C" w:rsidRDefault="00194DCC" w:rsidP="00194DCC">
            <w:pPr>
              <w:jc w:val="right"/>
              <w:rPr>
                <w:rFonts w:ascii="Times New Roman" w:hAnsi="Times New Roman" w:cs="Times New Roman"/>
                <w:b/>
                <w:bCs/>
                <w:lang w:val="en-US"/>
              </w:rPr>
            </w:pPr>
            <w:r w:rsidRPr="00DF5F9C">
              <w:rPr>
                <w:rFonts w:ascii="Times New Roman" w:hAnsi="Times New Roman" w:cs="Times New Roman"/>
                <w:b/>
                <w:bCs/>
              </w:rPr>
              <w:t>0,00</w:t>
            </w:r>
          </w:p>
        </w:tc>
      </w:tr>
      <w:tr w:rsidR="00194DCC" w14:paraId="0FEED728" w14:textId="77777777" w:rsidTr="00046E4F">
        <w:tc>
          <w:tcPr>
            <w:tcW w:w="2269" w:type="dxa"/>
            <w:vMerge/>
          </w:tcPr>
          <w:p w14:paraId="1C697073" w14:textId="77777777" w:rsidR="00194DCC" w:rsidRPr="00C25D2E" w:rsidRDefault="00194DCC" w:rsidP="00194DCC">
            <w:pPr>
              <w:jc w:val="center"/>
              <w:rPr>
                <w:rFonts w:ascii="Times New Roman" w:hAnsi="Times New Roman" w:cs="Times New Roman"/>
              </w:rPr>
            </w:pPr>
          </w:p>
        </w:tc>
        <w:tc>
          <w:tcPr>
            <w:tcW w:w="850" w:type="dxa"/>
          </w:tcPr>
          <w:p w14:paraId="140B9B0F" w14:textId="0537B48B" w:rsidR="00194DCC" w:rsidRPr="00A2377C" w:rsidRDefault="00194DCC" w:rsidP="00194DCC">
            <w:pPr>
              <w:jc w:val="both"/>
              <w:rPr>
                <w:rFonts w:ascii="Times New Roman" w:hAnsi="Times New Roman" w:cs="Times New Roman"/>
                <w:b/>
                <w:bCs/>
              </w:rPr>
            </w:pPr>
            <w:r w:rsidRPr="00664DAC">
              <w:rPr>
                <w:rFonts w:ascii="Times New Roman" w:hAnsi="Times New Roman" w:cs="Times New Roman"/>
              </w:rPr>
              <w:t>КБ</w:t>
            </w:r>
          </w:p>
        </w:tc>
        <w:tc>
          <w:tcPr>
            <w:tcW w:w="1418" w:type="dxa"/>
            <w:shd w:val="clear" w:color="auto" w:fill="auto"/>
          </w:tcPr>
          <w:p w14:paraId="1C485988" w14:textId="7DE49D18" w:rsidR="00194DCC" w:rsidRPr="009A4432" w:rsidRDefault="00194DCC" w:rsidP="00194DCC">
            <w:pPr>
              <w:jc w:val="right"/>
              <w:rPr>
                <w:rFonts w:ascii="Times New Roman" w:hAnsi="Times New Roman" w:cs="Times New Roman"/>
                <w:b/>
                <w:bCs/>
                <w:lang w:val="en-US"/>
              </w:rPr>
            </w:pPr>
            <w:r>
              <w:rPr>
                <w:rFonts w:ascii="Times New Roman" w:hAnsi="Times New Roman" w:cs="Times New Roman"/>
              </w:rPr>
              <w:t>0,00</w:t>
            </w:r>
          </w:p>
        </w:tc>
        <w:tc>
          <w:tcPr>
            <w:tcW w:w="1559" w:type="dxa"/>
            <w:shd w:val="clear" w:color="auto" w:fill="auto"/>
          </w:tcPr>
          <w:p w14:paraId="1E9F6A09" w14:textId="466B8C7E" w:rsidR="00194DCC" w:rsidRPr="009A4432" w:rsidRDefault="00194DCC" w:rsidP="00194DCC">
            <w:pPr>
              <w:jc w:val="right"/>
              <w:rPr>
                <w:rFonts w:ascii="Times New Roman" w:hAnsi="Times New Roman" w:cs="Times New Roman"/>
                <w:b/>
                <w:bCs/>
                <w:lang w:val="en-US"/>
              </w:rPr>
            </w:pPr>
            <w:r>
              <w:rPr>
                <w:rFonts w:ascii="Times New Roman" w:hAnsi="Times New Roman" w:cs="Times New Roman"/>
              </w:rPr>
              <w:t>0,00</w:t>
            </w:r>
          </w:p>
        </w:tc>
        <w:tc>
          <w:tcPr>
            <w:tcW w:w="1559" w:type="dxa"/>
            <w:shd w:val="clear" w:color="auto" w:fill="auto"/>
          </w:tcPr>
          <w:p w14:paraId="64B39483" w14:textId="26F99178" w:rsidR="00194DCC" w:rsidRPr="009A4432" w:rsidRDefault="00194DCC" w:rsidP="00194DCC">
            <w:pPr>
              <w:jc w:val="right"/>
              <w:rPr>
                <w:rFonts w:ascii="Times New Roman" w:hAnsi="Times New Roman" w:cs="Times New Roman"/>
                <w:b/>
                <w:bCs/>
                <w:lang w:val="en-US"/>
              </w:rPr>
            </w:pPr>
            <w:r>
              <w:rPr>
                <w:rFonts w:ascii="Times New Roman" w:hAnsi="Times New Roman" w:cs="Times New Roman"/>
              </w:rPr>
              <w:t>0,00</w:t>
            </w:r>
          </w:p>
        </w:tc>
        <w:tc>
          <w:tcPr>
            <w:tcW w:w="1418" w:type="dxa"/>
            <w:shd w:val="clear" w:color="auto" w:fill="auto"/>
          </w:tcPr>
          <w:p w14:paraId="58555D19" w14:textId="4F4E7E50" w:rsidR="00194DCC" w:rsidRPr="009A4432" w:rsidRDefault="00194DCC" w:rsidP="00194DCC">
            <w:pPr>
              <w:jc w:val="right"/>
              <w:rPr>
                <w:rFonts w:ascii="Times New Roman" w:hAnsi="Times New Roman" w:cs="Times New Roman"/>
                <w:b/>
                <w:bCs/>
                <w:lang w:val="en-US"/>
              </w:rPr>
            </w:pPr>
            <w:r>
              <w:rPr>
                <w:rFonts w:ascii="Times New Roman" w:hAnsi="Times New Roman" w:cs="Times New Roman"/>
              </w:rPr>
              <w:t>0,00</w:t>
            </w:r>
          </w:p>
        </w:tc>
        <w:tc>
          <w:tcPr>
            <w:tcW w:w="1417" w:type="dxa"/>
            <w:shd w:val="clear" w:color="auto" w:fill="auto"/>
          </w:tcPr>
          <w:p w14:paraId="5DE17D6B" w14:textId="1150951D" w:rsidR="00194DCC" w:rsidRPr="009A4432" w:rsidRDefault="00194DCC" w:rsidP="00194DCC">
            <w:pPr>
              <w:jc w:val="right"/>
              <w:rPr>
                <w:rFonts w:ascii="Times New Roman" w:hAnsi="Times New Roman" w:cs="Times New Roman"/>
                <w:b/>
                <w:bCs/>
                <w:lang w:val="en-US"/>
              </w:rPr>
            </w:pPr>
            <w:r>
              <w:rPr>
                <w:rFonts w:ascii="Times New Roman" w:hAnsi="Times New Roman" w:cs="Times New Roman"/>
              </w:rPr>
              <w:t>0,00</w:t>
            </w:r>
          </w:p>
        </w:tc>
        <w:tc>
          <w:tcPr>
            <w:tcW w:w="1418" w:type="dxa"/>
            <w:shd w:val="clear" w:color="auto" w:fill="auto"/>
          </w:tcPr>
          <w:p w14:paraId="2E955CF2" w14:textId="5B75290A" w:rsidR="00194DCC" w:rsidRPr="009A4432" w:rsidRDefault="00194DCC" w:rsidP="00194DCC">
            <w:pPr>
              <w:jc w:val="right"/>
              <w:rPr>
                <w:rFonts w:ascii="Times New Roman" w:hAnsi="Times New Roman" w:cs="Times New Roman"/>
                <w:b/>
                <w:bCs/>
                <w:lang w:val="en-US"/>
              </w:rPr>
            </w:pPr>
            <w:r>
              <w:rPr>
                <w:rFonts w:ascii="Times New Roman" w:hAnsi="Times New Roman" w:cs="Times New Roman"/>
              </w:rPr>
              <w:t>0,00</w:t>
            </w:r>
          </w:p>
        </w:tc>
        <w:tc>
          <w:tcPr>
            <w:tcW w:w="1417" w:type="dxa"/>
            <w:shd w:val="clear" w:color="auto" w:fill="auto"/>
          </w:tcPr>
          <w:p w14:paraId="331B790C" w14:textId="38B4449E" w:rsidR="00194DCC" w:rsidRPr="009A4432" w:rsidRDefault="00194DCC" w:rsidP="00194DCC">
            <w:pPr>
              <w:jc w:val="right"/>
              <w:rPr>
                <w:rFonts w:ascii="Times New Roman" w:hAnsi="Times New Roman" w:cs="Times New Roman"/>
                <w:b/>
                <w:bCs/>
                <w:lang w:val="en-US"/>
              </w:rPr>
            </w:pPr>
            <w:r>
              <w:rPr>
                <w:rFonts w:ascii="Times New Roman" w:hAnsi="Times New Roman" w:cs="Times New Roman"/>
              </w:rPr>
              <w:t>0,00</w:t>
            </w:r>
          </w:p>
        </w:tc>
        <w:tc>
          <w:tcPr>
            <w:tcW w:w="1418" w:type="dxa"/>
            <w:shd w:val="clear" w:color="auto" w:fill="auto"/>
          </w:tcPr>
          <w:p w14:paraId="3FFF7FA0" w14:textId="76B92F05" w:rsidR="00194DCC" w:rsidRPr="009A4432" w:rsidRDefault="00194DCC" w:rsidP="00194DCC">
            <w:pPr>
              <w:jc w:val="right"/>
              <w:rPr>
                <w:rFonts w:ascii="Times New Roman" w:hAnsi="Times New Roman" w:cs="Times New Roman"/>
                <w:b/>
                <w:bCs/>
                <w:lang w:val="en-US"/>
              </w:rPr>
            </w:pPr>
            <w:r>
              <w:rPr>
                <w:rFonts w:ascii="Times New Roman" w:hAnsi="Times New Roman" w:cs="Times New Roman"/>
              </w:rPr>
              <w:t>0,00</w:t>
            </w:r>
          </w:p>
        </w:tc>
        <w:tc>
          <w:tcPr>
            <w:tcW w:w="1559" w:type="dxa"/>
            <w:shd w:val="clear" w:color="auto" w:fill="auto"/>
          </w:tcPr>
          <w:p w14:paraId="47CFF4CA" w14:textId="394DD9EA" w:rsidR="00194DCC" w:rsidRPr="00DF5F9C" w:rsidRDefault="00194DCC" w:rsidP="00194DCC">
            <w:pPr>
              <w:jc w:val="right"/>
              <w:rPr>
                <w:rFonts w:ascii="Times New Roman" w:hAnsi="Times New Roman" w:cs="Times New Roman"/>
                <w:b/>
                <w:bCs/>
                <w:lang w:val="en-US"/>
              </w:rPr>
            </w:pPr>
            <w:r w:rsidRPr="00DF5F9C">
              <w:rPr>
                <w:rFonts w:ascii="Times New Roman" w:hAnsi="Times New Roman" w:cs="Times New Roman"/>
                <w:b/>
                <w:bCs/>
              </w:rPr>
              <w:t>0,00</w:t>
            </w:r>
          </w:p>
        </w:tc>
      </w:tr>
      <w:tr w:rsidR="00194DCC" w14:paraId="4DE5DC82" w14:textId="77777777" w:rsidTr="00046E4F">
        <w:tc>
          <w:tcPr>
            <w:tcW w:w="2269" w:type="dxa"/>
            <w:vMerge/>
          </w:tcPr>
          <w:p w14:paraId="58C0D0FA" w14:textId="77777777" w:rsidR="00194DCC" w:rsidRPr="00C25D2E" w:rsidRDefault="00194DCC" w:rsidP="00194DCC">
            <w:pPr>
              <w:jc w:val="center"/>
              <w:rPr>
                <w:rFonts w:ascii="Times New Roman" w:hAnsi="Times New Roman" w:cs="Times New Roman"/>
              </w:rPr>
            </w:pPr>
          </w:p>
        </w:tc>
        <w:tc>
          <w:tcPr>
            <w:tcW w:w="850" w:type="dxa"/>
          </w:tcPr>
          <w:p w14:paraId="781DF08B" w14:textId="4515E71A" w:rsidR="00194DCC" w:rsidRPr="00A2377C" w:rsidRDefault="00194DCC" w:rsidP="00194DCC">
            <w:pPr>
              <w:jc w:val="both"/>
              <w:rPr>
                <w:rFonts w:ascii="Times New Roman" w:hAnsi="Times New Roman" w:cs="Times New Roman"/>
                <w:b/>
                <w:bCs/>
              </w:rPr>
            </w:pPr>
            <w:r w:rsidRPr="00664DAC">
              <w:rPr>
                <w:rFonts w:ascii="Times New Roman" w:hAnsi="Times New Roman" w:cs="Times New Roman"/>
              </w:rPr>
              <w:t>МБ</w:t>
            </w:r>
          </w:p>
        </w:tc>
        <w:tc>
          <w:tcPr>
            <w:tcW w:w="1418" w:type="dxa"/>
            <w:shd w:val="clear" w:color="auto" w:fill="auto"/>
          </w:tcPr>
          <w:p w14:paraId="2FA1E9A7" w14:textId="7AADACA9" w:rsidR="00194DCC" w:rsidRPr="009A4432" w:rsidRDefault="00194DCC" w:rsidP="00194DCC">
            <w:pPr>
              <w:jc w:val="right"/>
              <w:rPr>
                <w:rFonts w:ascii="Times New Roman" w:hAnsi="Times New Roman" w:cs="Times New Roman"/>
                <w:b/>
                <w:bCs/>
                <w:lang w:val="en-US"/>
              </w:rPr>
            </w:pPr>
            <w:r>
              <w:rPr>
                <w:rFonts w:ascii="Times New Roman" w:hAnsi="Times New Roman" w:cs="Times New Roman"/>
              </w:rPr>
              <w:t>0,00</w:t>
            </w:r>
          </w:p>
        </w:tc>
        <w:tc>
          <w:tcPr>
            <w:tcW w:w="1559" w:type="dxa"/>
            <w:shd w:val="clear" w:color="auto" w:fill="auto"/>
          </w:tcPr>
          <w:p w14:paraId="718D6788" w14:textId="73C5DA9C" w:rsidR="00194DCC" w:rsidRPr="009A4432" w:rsidRDefault="00194DCC" w:rsidP="00194DCC">
            <w:pPr>
              <w:jc w:val="right"/>
              <w:rPr>
                <w:rFonts w:ascii="Times New Roman" w:hAnsi="Times New Roman" w:cs="Times New Roman"/>
                <w:b/>
                <w:bCs/>
                <w:lang w:val="en-US"/>
              </w:rPr>
            </w:pPr>
            <w:r>
              <w:rPr>
                <w:rFonts w:ascii="Times New Roman" w:hAnsi="Times New Roman" w:cs="Times New Roman"/>
              </w:rPr>
              <w:t>0,00</w:t>
            </w:r>
          </w:p>
        </w:tc>
        <w:tc>
          <w:tcPr>
            <w:tcW w:w="1559" w:type="dxa"/>
            <w:shd w:val="clear" w:color="auto" w:fill="auto"/>
          </w:tcPr>
          <w:p w14:paraId="58C9D1A1" w14:textId="08607F66" w:rsidR="00194DCC" w:rsidRPr="009A4432" w:rsidRDefault="00194DCC" w:rsidP="00194DCC">
            <w:pPr>
              <w:jc w:val="right"/>
              <w:rPr>
                <w:rFonts w:ascii="Times New Roman" w:hAnsi="Times New Roman" w:cs="Times New Roman"/>
                <w:b/>
                <w:bCs/>
                <w:lang w:val="en-US"/>
              </w:rPr>
            </w:pPr>
            <w:r>
              <w:rPr>
                <w:rFonts w:ascii="Times New Roman" w:hAnsi="Times New Roman" w:cs="Times New Roman"/>
              </w:rPr>
              <w:t>0,00</w:t>
            </w:r>
          </w:p>
        </w:tc>
        <w:tc>
          <w:tcPr>
            <w:tcW w:w="1418" w:type="dxa"/>
            <w:shd w:val="clear" w:color="auto" w:fill="auto"/>
          </w:tcPr>
          <w:p w14:paraId="517BE5D4" w14:textId="79040EBE" w:rsidR="00194DCC" w:rsidRPr="009A4432" w:rsidRDefault="00194DCC" w:rsidP="00194DCC">
            <w:pPr>
              <w:jc w:val="right"/>
              <w:rPr>
                <w:rFonts w:ascii="Times New Roman" w:hAnsi="Times New Roman" w:cs="Times New Roman"/>
                <w:b/>
                <w:bCs/>
                <w:lang w:val="en-US"/>
              </w:rPr>
            </w:pPr>
            <w:r>
              <w:rPr>
                <w:rFonts w:ascii="Times New Roman" w:hAnsi="Times New Roman" w:cs="Times New Roman"/>
              </w:rPr>
              <w:t>0,00</w:t>
            </w:r>
          </w:p>
        </w:tc>
        <w:tc>
          <w:tcPr>
            <w:tcW w:w="1417" w:type="dxa"/>
            <w:shd w:val="clear" w:color="auto" w:fill="auto"/>
          </w:tcPr>
          <w:p w14:paraId="192CD5C7" w14:textId="2BB6930C" w:rsidR="00194DCC" w:rsidRPr="009A4432" w:rsidRDefault="00194DCC" w:rsidP="00194DCC">
            <w:pPr>
              <w:jc w:val="right"/>
              <w:rPr>
                <w:rFonts w:ascii="Times New Roman" w:hAnsi="Times New Roman" w:cs="Times New Roman"/>
                <w:b/>
                <w:bCs/>
                <w:lang w:val="en-US"/>
              </w:rPr>
            </w:pPr>
            <w:r>
              <w:rPr>
                <w:rFonts w:ascii="Times New Roman" w:hAnsi="Times New Roman" w:cs="Times New Roman"/>
              </w:rPr>
              <w:t>0,00</w:t>
            </w:r>
          </w:p>
        </w:tc>
        <w:tc>
          <w:tcPr>
            <w:tcW w:w="1418" w:type="dxa"/>
            <w:shd w:val="clear" w:color="auto" w:fill="auto"/>
          </w:tcPr>
          <w:p w14:paraId="6811EC03" w14:textId="16340F4D" w:rsidR="00194DCC" w:rsidRPr="009A4432" w:rsidRDefault="00194DCC" w:rsidP="00194DCC">
            <w:pPr>
              <w:jc w:val="right"/>
              <w:rPr>
                <w:rFonts w:ascii="Times New Roman" w:hAnsi="Times New Roman" w:cs="Times New Roman"/>
                <w:b/>
                <w:bCs/>
                <w:lang w:val="en-US"/>
              </w:rPr>
            </w:pPr>
            <w:r>
              <w:rPr>
                <w:rFonts w:ascii="Times New Roman" w:hAnsi="Times New Roman" w:cs="Times New Roman"/>
              </w:rPr>
              <w:t>0,00</w:t>
            </w:r>
          </w:p>
        </w:tc>
        <w:tc>
          <w:tcPr>
            <w:tcW w:w="1417" w:type="dxa"/>
            <w:shd w:val="clear" w:color="auto" w:fill="auto"/>
          </w:tcPr>
          <w:p w14:paraId="12981C30" w14:textId="663BAB93" w:rsidR="00194DCC" w:rsidRPr="009A4432" w:rsidRDefault="00194DCC" w:rsidP="00194DCC">
            <w:pPr>
              <w:jc w:val="right"/>
              <w:rPr>
                <w:rFonts w:ascii="Times New Roman" w:hAnsi="Times New Roman" w:cs="Times New Roman"/>
                <w:b/>
                <w:bCs/>
                <w:lang w:val="en-US"/>
              </w:rPr>
            </w:pPr>
            <w:r>
              <w:rPr>
                <w:rFonts w:ascii="Times New Roman" w:hAnsi="Times New Roman" w:cs="Times New Roman"/>
              </w:rPr>
              <w:t>0,00</w:t>
            </w:r>
          </w:p>
        </w:tc>
        <w:tc>
          <w:tcPr>
            <w:tcW w:w="1418" w:type="dxa"/>
            <w:shd w:val="clear" w:color="auto" w:fill="auto"/>
          </w:tcPr>
          <w:p w14:paraId="707E22E5" w14:textId="1A3225DC" w:rsidR="00194DCC" w:rsidRPr="009A4432" w:rsidRDefault="00194DCC" w:rsidP="00194DCC">
            <w:pPr>
              <w:jc w:val="right"/>
              <w:rPr>
                <w:rFonts w:ascii="Times New Roman" w:hAnsi="Times New Roman" w:cs="Times New Roman"/>
                <w:b/>
                <w:bCs/>
                <w:lang w:val="en-US"/>
              </w:rPr>
            </w:pPr>
            <w:r>
              <w:rPr>
                <w:rFonts w:ascii="Times New Roman" w:hAnsi="Times New Roman" w:cs="Times New Roman"/>
              </w:rPr>
              <w:t>0,00</w:t>
            </w:r>
          </w:p>
        </w:tc>
        <w:tc>
          <w:tcPr>
            <w:tcW w:w="1559" w:type="dxa"/>
            <w:shd w:val="clear" w:color="auto" w:fill="auto"/>
          </w:tcPr>
          <w:p w14:paraId="320D93A5" w14:textId="10E31B47" w:rsidR="00194DCC" w:rsidRPr="00DF5F9C" w:rsidRDefault="00194DCC" w:rsidP="00194DCC">
            <w:pPr>
              <w:jc w:val="right"/>
              <w:rPr>
                <w:rFonts w:ascii="Times New Roman" w:hAnsi="Times New Roman" w:cs="Times New Roman"/>
                <w:b/>
                <w:bCs/>
                <w:lang w:val="en-US"/>
              </w:rPr>
            </w:pPr>
            <w:r w:rsidRPr="00DF5F9C">
              <w:rPr>
                <w:rFonts w:ascii="Times New Roman" w:hAnsi="Times New Roman" w:cs="Times New Roman"/>
                <w:b/>
                <w:bCs/>
              </w:rPr>
              <w:t>0,00</w:t>
            </w:r>
          </w:p>
        </w:tc>
      </w:tr>
      <w:tr w:rsidR="00194DCC" w14:paraId="18C6542D" w14:textId="77777777" w:rsidTr="001402F9">
        <w:tc>
          <w:tcPr>
            <w:tcW w:w="2269" w:type="dxa"/>
            <w:vMerge w:val="restart"/>
          </w:tcPr>
          <w:p w14:paraId="6390B64D" w14:textId="1D0254E9" w:rsidR="00194DCC" w:rsidRPr="00C25D2E" w:rsidRDefault="00194DCC" w:rsidP="00194DCC">
            <w:pPr>
              <w:jc w:val="center"/>
              <w:rPr>
                <w:rFonts w:ascii="Times New Roman" w:hAnsi="Times New Roman" w:cs="Times New Roman"/>
              </w:rPr>
            </w:pPr>
            <w:r>
              <w:rPr>
                <w:rFonts w:ascii="Times New Roman" w:hAnsi="Times New Roman" w:cs="Times New Roman"/>
              </w:rPr>
              <w:t xml:space="preserve">1.1.4.Строительство двух плоскостных спортивных сооруже-ний </w:t>
            </w:r>
          </w:p>
        </w:tc>
        <w:tc>
          <w:tcPr>
            <w:tcW w:w="850" w:type="dxa"/>
          </w:tcPr>
          <w:p w14:paraId="41AE92AC" w14:textId="77777777" w:rsidR="00194DCC" w:rsidRPr="00A2377C" w:rsidRDefault="00194DCC" w:rsidP="00194DCC">
            <w:pPr>
              <w:jc w:val="both"/>
              <w:rPr>
                <w:rFonts w:ascii="Times New Roman" w:hAnsi="Times New Roman" w:cs="Times New Roman"/>
                <w:b/>
                <w:bCs/>
              </w:rPr>
            </w:pPr>
            <w:r w:rsidRPr="00A2377C">
              <w:rPr>
                <w:rFonts w:ascii="Times New Roman" w:hAnsi="Times New Roman" w:cs="Times New Roman"/>
                <w:b/>
                <w:bCs/>
              </w:rPr>
              <w:t>Всего</w:t>
            </w:r>
          </w:p>
        </w:tc>
        <w:tc>
          <w:tcPr>
            <w:tcW w:w="1418" w:type="dxa"/>
            <w:shd w:val="clear" w:color="auto" w:fill="FFF2CC" w:themeFill="accent4" w:themeFillTint="33"/>
          </w:tcPr>
          <w:p w14:paraId="613D9D22" w14:textId="43AC2C34" w:rsidR="00194DCC" w:rsidRPr="009A4432" w:rsidRDefault="00194DCC" w:rsidP="00194DCC">
            <w:pPr>
              <w:jc w:val="right"/>
              <w:rPr>
                <w:rFonts w:ascii="Times New Roman" w:hAnsi="Times New Roman" w:cs="Times New Roman"/>
                <w:b/>
                <w:bCs/>
                <w:lang w:val="en-US"/>
              </w:rPr>
            </w:pPr>
            <w:r>
              <w:rPr>
                <w:rFonts w:ascii="Times New Roman" w:hAnsi="Times New Roman" w:cs="Times New Roman"/>
                <w:b/>
                <w:bCs/>
              </w:rPr>
              <w:t>0,00</w:t>
            </w:r>
          </w:p>
        </w:tc>
        <w:tc>
          <w:tcPr>
            <w:tcW w:w="1559" w:type="dxa"/>
            <w:shd w:val="clear" w:color="auto" w:fill="FFF2CC" w:themeFill="accent4" w:themeFillTint="33"/>
          </w:tcPr>
          <w:p w14:paraId="13C21A97" w14:textId="3F289B43" w:rsidR="00194DCC" w:rsidRPr="009A4432" w:rsidRDefault="00194DCC" w:rsidP="00194DCC">
            <w:pPr>
              <w:jc w:val="right"/>
              <w:rPr>
                <w:rFonts w:ascii="Times New Roman" w:hAnsi="Times New Roman" w:cs="Times New Roman"/>
                <w:b/>
                <w:bCs/>
                <w:lang w:val="en-US"/>
              </w:rPr>
            </w:pPr>
            <w:r>
              <w:rPr>
                <w:rFonts w:ascii="Times New Roman" w:hAnsi="Times New Roman" w:cs="Times New Roman"/>
                <w:b/>
                <w:bCs/>
              </w:rPr>
              <w:t>0,00</w:t>
            </w:r>
          </w:p>
        </w:tc>
        <w:tc>
          <w:tcPr>
            <w:tcW w:w="1559" w:type="dxa"/>
            <w:shd w:val="clear" w:color="auto" w:fill="FFF2CC" w:themeFill="accent4" w:themeFillTint="33"/>
          </w:tcPr>
          <w:p w14:paraId="1882C24A" w14:textId="13D9210D" w:rsidR="00194DCC" w:rsidRPr="009A4432" w:rsidRDefault="00194DCC" w:rsidP="00194DCC">
            <w:pPr>
              <w:jc w:val="right"/>
              <w:rPr>
                <w:rFonts w:ascii="Times New Roman" w:hAnsi="Times New Roman" w:cs="Times New Roman"/>
                <w:b/>
                <w:bCs/>
                <w:lang w:val="en-US"/>
              </w:rPr>
            </w:pPr>
            <w:r>
              <w:rPr>
                <w:rFonts w:ascii="Times New Roman" w:hAnsi="Times New Roman" w:cs="Times New Roman"/>
                <w:b/>
                <w:bCs/>
              </w:rPr>
              <w:t>0,00</w:t>
            </w:r>
          </w:p>
        </w:tc>
        <w:tc>
          <w:tcPr>
            <w:tcW w:w="1418" w:type="dxa"/>
            <w:shd w:val="clear" w:color="auto" w:fill="FFF2CC" w:themeFill="accent4" w:themeFillTint="33"/>
          </w:tcPr>
          <w:p w14:paraId="6B644388" w14:textId="0BD59CAF" w:rsidR="00194DCC" w:rsidRPr="009A4432" w:rsidRDefault="00194DCC" w:rsidP="00194DCC">
            <w:pPr>
              <w:jc w:val="right"/>
              <w:rPr>
                <w:rFonts w:ascii="Times New Roman" w:hAnsi="Times New Roman" w:cs="Times New Roman"/>
                <w:b/>
                <w:bCs/>
                <w:lang w:val="en-US"/>
              </w:rPr>
            </w:pPr>
            <w:r>
              <w:rPr>
                <w:rFonts w:ascii="Times New Roman" w:hAnsi="Times New Roman" w:cs="Times New Roman"/>
                <w:b/>
                <w:bCs/>
              </w:rPr>
              <w:t>0,00</w:t>
            </w:r>
          </w:p>
        </w:tc>
        <w:tc>
          <w:tcPr>
            <w:tcW w:w="1417" w:type="dxa"/>
            <w:shd w:val="clear" w:color="auto" w:fill="FFF2CC" w:themeFill="accent4" w:themeFillTint="33"/>
          </w:tcPr>
          <w:p w14:paraId="007FB085" w14:textId="1CE89874" w:rsidR="00194DCC" w:rsidRPr="009A4432" w:rsidRDefault="00194DCC" w:rsidP="00194DCC">
            <w:pPr>
              <w:jc w:val="right"/>
              <w:rPr>
                <w:rFonts w:ascii="Times New Roman" w:hAnsi="Times New Roman" w:cs="Times New Roman"/>
                <w:b/>
                <w:bCs/>
                <w:lang w:val="en-US"/>
              </w:rPr>
            </w:pPr>
            <w:r>
              <w:rPr>
                <w:rFonts w:ascii="Times New Roman" w:hAnsi="Times New Roman" w:cs="Times New Roman"/>
                <w:b/>
                <w:bCs/>
              </w:rPr>
              <w:t>0,00</w:t>
            </w:r>
          </w:p>
        </w:tc>
        <w:tc>
          <w:tcPr>
            <w:tcW w:w="1418" w:type="dxa"/>
            <w:shd w:val="clear" w:color="auto" w:fill="FFF2CC" w:themeFill="accent4" w:themeFillTint="33"/>
          </w:tcPr>
          <w:p w14:paraId="3DA39863" w14:textId="222D5A6E" w:rsidR="00194DCC" w:rsidRPr="009A4432" w:rsidRDefault="00194DCC" w:rsidP="00194DCC">
            <w:pPr>
              <w:jc w:val="right"/>
              <w:rPr>
                <w:rFonts w:ascii="Times New Roman" w:hAnsi="Times New Roman" w:cs="Times New Roman"/>
                <w:b/>
                <w:bCs/>
                <w:lang w:val="en-US"/>
              </w:rPr>
            </w:pPr>
            <w:r>
              <w:rPr>
                <w:rFonts w:ascii="Times New Roman" w:hAnsi="Times New Roman" w:cs="Times New Roman"/>
                <w:b/>
                <w:bCs/>
              </w:rPr>
              <w:t>0,00</w:t>
            </w:r>
          </w:p>
        </w:tc>
        <w:tc>
          <w:tcPr>
            <w:tcW w:w="1417" w:type="dxa"/>
            <w:shd w:val="clear" w:color="auto" w:fill="FFF2CC" w:themeFill="accent4" w:themeFillTint="33"/>
          </w:tcPr>
          <w:p w14:paraId="4819DF0A" w14:textId="40F301F5" w:rsidR="00194DCC" w:rsidRPr="009A4432" w:rsidRDefault="00194DCC" w:rsidP="00194DCC">
            <w:pPr>
              <w:jc w:val="right"/>
              <w:rPr>
                <w:rFonts w:ascii="Times New Roman" w:hAnsi="Times New Roman" w:cs="Times New Roman"/>
                <w:b/>
                <w:bCs/>
                <w:lang w:val="en-US"/>
              </w:rPr>
            </w:pPr>
            <w:r>
              <w:rPr>
                <w:rFonts w:ascii="Times New Roman" w:hAnsi="Times New Roman" w:cs="Times New Roman"/>
                <w:b/>
                <w:bCs/>
              </w:rPr>
              <w:t>0,00</w:t>
            </w:r>
          </w:p>
        </w:tc>
        <w:tc>
          <w:tcPr>
            <w:tcW w:w="1418" w:type="dxa"/>
            <w:shd w:val="clear" w:color="auto" w:fill="FFF2CC" w:themeFill="accent4" w:themeFillTint="33"/>
          </w:tcPr>
          <w:p w14:paraId="238E561B" w14:textId="459EDF3B" w:rsidR="00194DCC" w:rsidRPr="009A4432" w:rsidRDefault="00194DCC" w:rsidP="00194DCC">
            <w:pPr>
              <w:jc w:val="right"/>
              <w:rPr>
                <w:rFonts w:ascii="Times New Roman" w:hAnsi="Times New Roman" w:cs="Times New Roman"/>
                <w:b/>
                <w:bCs/>
                <w:lang w:val="en-US"/>
              </w:rPr>
            </w:pPr>
            <w:r>
              <w:rPr>
                <w:rFonts w:ascii="Times New Roman" w:hAnsi="Times New Roman" w:cs="Times New Roman"/>
                <w:b/>
                <w:bCs/>
              </w:rPr>
              <w:t>0,00</w:t>
            </w:r>
          </w:p>
        </w:tc>
        <w:tc>
          <w:tcPr>
            <w:tcW w:w="1559" w:type="dxa"/>
            <w:shd w:val="clear" w:color="auto" w:fill="FFF2CC" w:themeFill="accent4" w:themeFillTint="33"/>
          </w:tcPr>
          <w:p w14:paraId="268A0AA0" w14:textId="7AE6C25B" w:rsidR="00194DCC" w:rsidRPr="00DF5F9C" w:rsidRDefault="00194DCC" w:rsidP="00194DCC">
            <w:pPr>
              <w:jc w:val="right"/>
              <w:rPr>
                <w:rFonts w:ascii="Times New Roman" w:hAnsi="Times New Roman" w:cs="Times New Roman"/>
                <w:b/>
                <w:bCs/>
                <w:lang w:val="en-US"/>
              </w:rPr>
            </w:pPr>
            <w:r w:rsidRPr="00DF5F9C">
              <w:rPr>
                <w:rFonts w:ascii="Times New Roman" w:hAnsi="Times New Roman" w:cs="Times New Roman"/>
                <w:b/>
                <w:bCs/>
              </w:rPr>
              <w:t>0,00</w:t>
            </w:r>
          </w:p>
        </w:tc>
      </w:tr>
      <w:tr w:rsidR="00194DCC" w14:paraId="3677841C" w14:textId="77777777" w:rsidTr="001402F9">
        <w:tc>
          <w:tcPr>
            <w:tcW w:w="2269" w:type="dxa"/>
            <w:vMerge/>
          </w:tcPr>
          <w:p w14:paraId="0B97F0BB" w14:textId="77777777" w:rsidR="00194DCC" w:rsidRPr="00C25D2E" w:rsidRDefault="00194DCC" w:rsidP="00194DCC">
            <w:pPr>
              <w:jc w:val="both"/>
              <w:rPr>
                <w:rFonts w:ascii="Times New Roman" w:hAnsi="Times New Roman" w:cs="Times New Roman"/>
              </w:rPr>
            </w:pPr>
          </w:p>
        </w:tc>
        <w:tc>
          <w:tcPr>
            <w:tcW w:w="850" w:type="dxa"/>
          </w:tcPr>
          <w:p w14:paraId="5EFAFA1E" w14:textId="77777777" w:rsidR="00194DCC" w:rsidRPr="00A2377C" w:rsidRDefault="00194DCC" w:rsidP="00194DCC">
            <w:pPr>
              <w:jc w:val="both"/>
              <w:rPr>
                <w:rFonts w:ascii="Times New Roman" w:hAnsi="Times New Roman" w:cs="Times New Roman"/>
                <w:b/>
                <w:bCs/>
              </w:rPr>
            </w:pPr>
            <w:r w:rsidRPr="00A2377C">
              <w:rPr>
                <w:rFonts w:ascii="Times New Roman" w:hAnsi="Times New Roman" w:cs="Times New Roman"/>
                <w:b/>
                <w:bCs/>
              </w:rPr>
              <w:t>ФБ</w:t>
            </w:r>
          </w:p>
        </w:tc>
        <w:tc>
          <w:tcPr>
            <w:tcW w:w="1418" w:type="dxa"/>
          </w:tcPr>
          <w:p w14:paraId="5D5A35FA" w14:textId="01BB1ACB" w:rsidR="00194DCC" w:rsidRPr="009A4432"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68D592EE" w14:textId="01FF896F" w:rsidR="00194DCC" w:rsidRPr="009A4432"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6472AFDE" w14:textId="434816D5" w:rsidR="00194DCC" w:rsidRPr="009A4432"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1ED1B7B5" w14:textId="3FA0B9FF" w:rsidR="00194DCC" w:rsidRPr="009A4432"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6E816F58" w14:textId="140C4EEB" w:rsidR="00194DCC" w:rsidRPr="009A4432"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769985F1" w14:textId="373C5AB3" w:rsidR="00194DCC" w:rsidRPr="009A4432"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7AB45BDE" w14:textId="217049E3" w:rsidR="00194DCC" w:rsidRPr="009A4432"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74355473" w14:textId="6BCF6087" w:rsidR="00194DCC" w:rsidRPr="009A4432"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3CF5A2E8" w14:textId="0DB71DCC" w:rsidR="00194DCC" w:rsidRPr="00DF5F9C" w:rsidRDefault="00194DCC" w:rsidP="00194DCC">
            <w:pPr>
              <w:jc w:val="right"/>
              <w:rPr>
                <w:rFonts w:ascii="Times New Roman" w:hAnsi="Times New Roman" w:cs="Times New Roman"/>
                <w:b/>
                <w:bCs/>
              </w:rPr>
            </w:pPr>
            <w:r w:rsidRPr="00DF5F9C">
              <w:rPr>
                <w:rFonts w:ascii="Times New Roman" w:hAnsi="Times New Roman" w:cs="Times New Roman"/>
                <w:b/>
                <w:bCs/>
              </w:rPr>
              <w:t>0,00</w:t>
            </w:r>
          </w:p>
        </w:tc>
      </w:tr>
      <w:tr w:rsidR="00194DCC" w14:paraId="6DD0275A" w14:textId="77777777" w:rsidTr="001402F9">
        <w:tc>
          <w:tcPr>
            <w:tcW w:w="2269" w:type="dxa"/>
            <w:vMerge/>
          </w:tcPr>
          <w:p w14:paraId="2213FA3E" w14:textId="77777777" w:rsidR="00194DCC" w:rsidRPr="00C25D2E" w:rsidRDefault="00194DCC" w:rsidP="00194DCC">
            <w:pPr>
              <w:jc w:val="both"/>
              <w:rPr>
                <w:rFonts w:ascii="Times New Roman" w:hAnsi="Times New Roman" w:cs="Times New Roman"/>
              </w:rPr>
            </w:pPr>
          </w:p>
        </w:tc>
        <w:tc>
          <w:tcPr>
            <w:tcW w:w="850" w:type="dxa"/>
          </w:tcPr>
          <w:p w14:paraId="7373EEB8" w14:textId="77777777" w:rsidR="00194DCC" w:rsidRPr="00A2377C" w:rsidRDefault="00194DCC" w:rsidP="00194DCC">
            <w:pPr>
              <w:jc w:val="both"/>
              <w:rPr>
                <w:rFonts w:ascii="Times New Roman" w:hAnsi="Times New Roman" w:cs="Times New Roman"/>
                <w:b/>
                <w:bCs/>
              </w:rPr>
            </w:pPr>
            <w:r w:rsidRPr="00A2377C">
              <w:rPr>
                <w:rFonts w:ascii="Times New Roman" w:hAnsi="Times New Roman" w:cs="Times New Roman"/>
                <w:b/>
                <w:bCs/>
              </w:rPr>
              <w:t>КБ</w:t>
            </w:r>
          </w:p>
        </w:tc>
        <w:tc>
          <w:tcPr>
            <w:tcW w:w="1418" w:type="dxa"/>
          </w:tcPr>
          <w:p w14:paraId="4199ECA6" w14:textId="44FECD3D" w:rsidR="00194DCC" w:rsidRPr="009A4432"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4918740C" w14:textId="7E14647D" w:rsidR="00194DCC" w:rsidRPr="009A4432"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4A28BEBC" w14:textId="6F600C9D" w:rsidR="00194DCC" w:rsidRPr="009A4432"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182A0BFD" w14:textId="52D0D0F4" w:rsidR="00194DCC" w:rsidRPr="009A4432"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201AACA6" w14:textId="2FED0C77" w:rsidR="00194DCC" w:rsidRPr="009A4432"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3A5E1793" w14:textId="3403F351" w:rsidR="00194DCC" w:rsidRPr="009A4432"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46BB2FE1" w14:textId="169A4C36" w:rsidR="00194DCC" w:rsidRPr="009A4432"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16289D89" w14:textId="386A68AB" w:rsidR="00194DCC" w:rsidRPr="009A4432"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2F305F98" w14:textId="653E32AC" w:rsidR="00194DCC" w:rsidRPr="00DF5F9C" w:rsidRDefault="00194DCC" w:rsidP="00194DCC">
            <w:pPr>
              <w:jc w:val="right"/>
              <w:rPr>
                <w:rFonts w:ascii="Times New Roman" w:hAnsi="Times New Roman" w:cs="Times New Roman"/>
                <w:b/>
                <w:bCs/>
              </w:rPr>
            </w:pPr>
            <w:r w:rsidRPr="00DF5F9C">
              <w:rPr>
                <w:rFonts w:ascii="Times New Roman" w:hAnsi="Times New Roman" w:cs="Times New Roman"/>
                <w:b/>
                <w:bCs/>
              </w:rPr>
              <w:t>0,00</w:t>
            </w:r>
          </w:p>
        </w:tc>
      </w:tr>
      <w:tr w:rsidR="00194DCC" w14:paraId="6926A6F4" w14:textId="77777777" w:rsidTr="001402F9">
        <w:tc>
          <w:tcPr>
            <w:tcW w:w="2269" w:type="dxa"/>
            <w:vMerge/>
          </w:tcPr>
          <w:p w14:paraId="65829F6E" w14:textId="77777777" w:rsidR="00194DCC" w:rsidRPr="00C25D2E" w:rsidRDefault="00194DCC" w:rsidP="00194DCC">
            <w:pPr>
              <w:jc w:val="both"/>
              <w:rPr>
                <w:rFonts w:ascii="Times New Roman" w:hAnsi="Times New Roman" w:cs="Times New Roman"/>
              </w:rPr>
            </w:pPr>
          </w:p>
        </w:tc>
        <w:tc>
          <w:tcPr>
            <w:tcW w:w="850" w:type="dxa"/>
          </w:tcPr>
          <w:p w14:paraId="5F2B22FD" w14:textId="77777777" w:rsidR="00194DCC" w:rsidRPr="00A2377C" w:rsidRDefault="00194DCC" w:rsidP="00194DCC">
            <w:pPr>
              <w:jc w:val="both"/>
              <w:rPr>
                <w:rFonts w:ascii="Times New Roman" w:hAnsi="Times New Roman" w:cs="Times New Roman"/>
                <w:b/>
                <w:bCs/>
              </w:rPr>
            </w:pPr>
            <w:r w:rsidRPr="00A2377C">
              <w:rPr>
                <w:rFonts w:ascii="Times New Roman" w:hAnsi="Times New Roman" w:cs="Times New Roman"/>
                <w:b/>
                <w:bCs/>
              </w:rPr>
              <w:t>МБ</w:t>
            </w:r>
          </w:p>
        </w:tc>
        <w:tc>
          <w:tcPr>
            <w:tcW w:w="1418" w:type="dxa"/>
          </w:tcPr>
          <w:p w14:paraId="14EA308F" w14:textId="1E2AE66D" w:rsidR="00194DCC" w:rsidRPr="009A4432"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77559FF5" w14:textId="6ED69353" w:rsidR="00194DCC" w:rsidRPr="009A4432"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2AE67B2F" w14:textId="38DECC0B" w:rsidR="00194DCC" w:rsidRPr="009A4432"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6710733E" w14:textId="56468342" w:rsidR="00194DCC" w:rsidRPr="009A4432"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7D220210" w14:textId="6A265CD5" w:rsidR="00194DCC" w:rsidRPr="009A4432"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1CB61946" w14:textId="5CC439C2" w:rsidR="00194DCC" w:rsidRPr="009A4432"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10F456D8" w14:textId="6EE8B445" w:rsidR="00194DCC" w:rsidRPr="009A4432"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08B449BB" w14:textId="7058B160" w:rsidR="00194DCC" w:rsidRPr="009A4432"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077D3353" w14:textId="1599A8E3" w:rsidR="00194DCC" w:rsidRPr="00DF5F9C" w:rsidRDefault="00194DCC" w:rsidP="00194DCC">
            <w:pPr>
              <w:jc w:val="right"/>
              <w:rPr>
                <w:rFonts w:ascii="Times New Roman" w:hAnsi="Times New Roman" w:cs="Times New Roman"/>
                <w:b/>
                <w:bCs/>
              </w:rPr>
            </w:pPr>
            <w:r w:rsidRPr="00DF5F9C">
              <w:rPr>
                <w:rFonts w:ascii="Times New Roman" w:hAnsi="Times New Roman" w:cs="Times New Roman"/>
                <w:b/>
                <w:bCs/>
              </w:rPr>
              <w:t>0,00</w:t>
            </w:r>
          </w:p>
        </w:tc>
      </w:tr>
      <w:tr w:rsidR="00194DCC" w14:paraId="24846453" w14:textId="77777777" w:rsidTr="001402F9">
        <w:tc>
          <w:tcPr>
            <w:tcW w:w="2269" w:type="dxa"/>
            <w:vMerge w:val="restart"/>
          </w:tcPr>
          <w:p w14:paraId="0ADFDA80" w14:textId="08510AA9" w:rsidR="00194DCC" w:rsidRPr="006804A4" w:rsidRDefault="00194DCC" w:rsidP="00194DCC">
            <w:pPr>
              <w:jc w:val="center"/>
              <w:rPr>
                <w:rFonts w:ascii="Times New Roman" w:hAnsi="Times New Roman" w:cs="Times New Roman"/>
              </w:rPr>
            </w:pPr>
            <w:r>
              <w:rPr>
                <w:rFonts w:ascii="Times New Roman" w:hAnsi="Times New Roman" w:cs="Times New Roman"/>
              </w:rPr>
              <w:t>1.1.5.Строительство спортивных городков в селах района (Булыга-Фадеево, Кокшаровка, Шумный, Соколовка, Самарка, Уборка, Каменка, Новоми-хайловка, Верхняя Бреевка, Ленино, Цветковка, Заветное, Ясное, Изюбриный, Саратовка, Новочу-гуевка, Пшеницыно, Антоновка, Лесо-горье, Березовка, Архиповка, Варпаховка</w:t>
            </w:r>
          </w:p>
        </w:tc>
        <w:tc>
          <w:tcPr>
            <w:tcW w:w="850" w:type="dxa"/>
          </w:tcPr>
          <w:p w14:paraId="48CE1DA4" w14:textId="77777777" w:rsidR="00194DCC" w:rsidRPr="00664DAC" w:rsidRDefault="00194DCC" w:rsidP="00194DCC">
            <w:pPr>
              <w:jc w:val="both"/>
              <w:rPr>
                <w:rFonts w:ascii="Times New Roman" w:hAnsi="Times New Roman" w:cs="Times New Roman"/>
                <w:b/>
                <w:bCs/>
              </w:rPr>
            </w:pPr>
            <w:r w:rsidRPr="00664DAC">
              <w:rPr>
                <w:rFonts w:ascii="Times New Roman" w:hAnsi="Times New Roman" w:cs="Times New Roman"/>
                <w:b/>
                <w:bCs/>
              </w:rPr>
              <w:t>Всего</w:t>
            </w:r>
          </w:p>
        </w:tc>
        <w:tc>
          <w:tcPr>
            <w:tcW w:w="1418" w:type="dxa"/>
            <w:shd w:val="clear" w:color="auto" w:fill="FFF2CC" w:themeFill="accent4" w:themeFillTint="33"/>
          </w:tcPr>
          <w:p w14:paraId="2653FED0" w14:textId="4DD3293F"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7F632A0E" w14:textId="2D3B1A99"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1A5159A4" w14:textId="1391B9C5"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8" w:type="dxa"/>
            <w:shd w:val="clear" w:color="auto" w:fill="FFF2CC" w:themeFill="accent4" w:themeFillTint="33"/>
          </w:tcPr>
          <w:p w14:paraId="3DE8BA7A" w14:textId="3E922B28"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7" w:type="dxa"/>
            <w:shd w:val="clear" w:color="auto" w:fill="FFF2CC" w:themeFill="accent4" w:themeFillTint="33"/>
          </w:tcPr>
          <w:p w14:paraId="2446A241" w14:textId="1824B894"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8" w:type="dxa"/>
            <w:shd w:val="clear" w:color="auto" w:fill="FFF2CC" w:themeFill="accent4" w:themeFillTint="33"/>
          </w:tcPr>
          <w:p w14:paraId="44CB597A" w14:textId="56F84214"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7" w:type="dxa"/>
            <w:shd w:val="clear" w:color="auto" w:fill="FFF2CC" w:themeFill="accent4" w:themeFillTint="33"/>
          </w:tcPr>
          <w:p w14:paraId="48346A32" w14:textId="177EF08F"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8" w:type="dxa"/>
            <w:shd w:val="clear" w:color="auto" w:fill="FFF2CC" w:themeFill="accent4" w:themeFillTint="33"/>
          </w:tcPr>
          <w:p w14:paraId="1DDAE7F1" w14:textId="21530A7C"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7200D1FA" w14:textId="523DE1F1" w:rsidR="00194DCC" w:rsidRPr="00DF5F9C" w:rsidRDefault="00194DCC" w:rsidP="00194DCC">
            <w:pPr>
              <w:jc w:val="right"/>
              <w:rPr>
                <w:rFonts w:ascii="Times New Roman" w:hAnsi="Times New Roman" w:cs="Times New Roman"/>
                <w:b/>
                <w:bCs/>
              </w:rPr>
            </w:pPr>
            <w:r w:rsidRPr="00DF5F9C">
              <w:rPr>
                <w:rFonts w:ascii="Times New Roman" w:hAnsi="Times New Roman" w:cs="Times New Roman"/>
                <w:b/>
                <w:bCs/>
              </w:rPr>
              <w:t>0,00</w:t>
            </w:r>
          </w:p>
        </w:tc>
      </w:tr>
      <w:tr w:rsidR="00194DCC" w14:paraId="13B59C33" w14:textId="77777777" w:rsidTr="001402F9">
        <w:tc>
          <w:tcPr>
            <w:tcW w:w="2269" w:type="dxa"/>
            <w:vMerge/>
          </w:tcPr>
          <w:p w14:paraId="06098B6A" w14:textId="77777777" w:rsidR="00194DCC" w:rsidRPr="00C25D2E" w:rsidRDefault="00194DCC" w:rsidP="00194DCC">
            <w:pPr>
              <w:jc w:val="both"/>
              <w:rPr>
                <w:rFonts w:ascii="Times New Roman" w:hAnsi="Times New Roman" w:cs="Times New Roman"/>
              </w:rPr>
            </w:pPr>
          </w:p>
        </w:tc>
        <w:tc>
          <w:tcPr>
            <w:tcW w:w="850" w:type="dxa"/>
          </w:tcPr>
          <w:p w14:paraId="37360B05"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2F518A6C" w14:textId="5D980400"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66380F46" w14:textId="4F78293C"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0FAED98F" w14:textId="58906D37"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41DCF05B" w14:textId="088E6192"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53FDAFBE" w14:textId="53C9C800"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464C0050" w14:textId="0D0BF068"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6CB4D34D" w14:textId="7BDF4B5A"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701B33CB" w14:textId="09C5FC82"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5E9EF8A4" w14:textId="2B11C22E" w:rsidR="00194DCC" w:rsidRPr="00DF5F9C" w:rsidRDefault="00194DCC" w:rsidP="00194DCC">
            <w:pPr>
              <w:jc w:val="right"/>
              <w:rPr>
                <w:rFonts w:ascii="Times New Roman" w:hAnsi="Times New Roman" w:cs="Times New Roman"/>
                <w:b/>
                <w:bCs/>
              </w:rPr>
            </w:pPr>
            <w:r w:rsidRPr="00DF5F9C">
              <w:rPr>
                <w:rFonts w:ascii="Times New Roman" w:hAnsi="Times New Roman" w:cs="Times New Roman"/>
                <w:b/>
                <w:bCs/>
              </w:rPr>
              <w:t>0,00</w:t>
            </w:r>
          </w:p>
        </w:tc>
      </w:tr>
      <w:tr w:rsidR="00194DCC" w14:paraId="76AFCB5E" w14:textId="77777777" w:rsidTr="001402F9">
        <w:tc>
          <w:tcPr>
            <w:tcW w:w="2269" w:type="dxa"/>
            <w:vMerge/>
          </w:tcPr>
          <w:p w14:paraId="3936043B" w14:textId="77777777" w:rsidR="00194DCC" w:rsidRPr="00C25D2E" w:rsidRDefault="00194DCC" w:rsidP="00194DCC">
            <w:pPr>
              <w:jc w:val="both"/>
              <w:rPr>
                <w:rFonts w:ascii="Times New Roman" w:hAnsi="Times New Roman" w:cs="Times New Roman"/>
              </w:rPr>
            </w:pPr>
          </w:p>
        </w:tc>
        <w:tc>
          <w:tcPr>
            <w:tcW w:w="850" w:type="dxa"/>
          </w:tcPr>
          <w:p w14:paraId="684D0BA5"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6EC4AC54" w14:textId="656E443A"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0A14083B" w14:textId="4FD2D1D7"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3D8C80B2" w14:textId="37BACF17"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52320E85" w14:textId="5941CED1"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6563E6B2" w14:textId="7F0A97B7"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44962776" w14:textId="1E1271EB"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4F74A9D1" w14:textId="405ABEBF"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49A3897F" w14:textId="0B74C951"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21DEAD6C" w14:textId="63531A34" w:rsidR="00194DCC" w:rsidRPr="00DF5F9C" w:rsidRDefault="00194DCC" w:rsidP="00194DCC">
            <w:pPr>
              <w:jc w:val="right"/>
              <w:rPr>
                <w:rFonts w:ascii="Times New Roman" w:hAnsi="Times New Roman" w:cs="Times New Roman"/>
                <w:b/>
                <w:bCs/>
              </w:rPr>
            </w:pPr>
            <w:r w:rsidRPr="00DF5F9C">
              <w:rPr>
                <w:rFonts w:ascii="Times New Roman" w:hAnsi="Times New Roman" w:cs="Times New Roman"/>
                <w:b/>
                <w:bCs/>
              </w:rPr>
              <w:t>0,00</w:t>
            </w:r>
          </w:p>
        </w:tc>
      </w:tr>
      <w:tr w:rsidR="00194DCC" w14:paraId="72B567C1" w14:textId="77777777" w:rsidTr="001402F9">
        <w:trPr>
          <w:trHeight w:val="62"/>
        </w:trPr>
        <w:tc>
          <w:tcPr>
            <w:tcW w:w="2269" w:type="dxa"/>
            <w:vMerge/>
          </w:tcPr>
          <w:p w14:paraId="5119CBC2" w14:textId="77777777" w:rsidR="00194DCC" w:rsidRPr="00C25D2E" w:rsidRDefault="00194DCC" w:rsidP="00194DCC">
            <w:pPr>
              <w:jc w:val="both"/>
              <w:rPr>
                <w:rFonts w:ascii="Times New Roman" w:hAnsi="Times New Roman" w:cs="Times New Roman"/>
              </w:rPr>
            </w:pPr>
          </w:p>
        </w:tc>
        <w:tc>
          <w:tcPr>
            <w:tcW w:w="850" w:type="dxa"/>
          </w:tcPr>
          <w:p w14:paraId="65AABFFE"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62947067" w14:textId="7A793082"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73A9064B" w14:textId="65C90649"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36635426" w14:textId="14A785B7"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1B9FF4AC" w14:textId="4CA80B48"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627A2D2B" w14:textId="546B4103"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0423BDCA" w14:textId="44A8F753"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6A34A8D3" w14:textId="74547362"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013D9A92" w14:textId="1A5BE3D9"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335F8671" w14:textId="06211F46" w:rsidR="00194DCC" w:rsidRPr="00DF5F9C" w:rsidRDefault="00194DCC" w:rsidP="00194DCC">
            <w:pPr>
              <w:jc w:val="right"/>
              <w:rPr>
                <w:rFonts w:ascii="Times New Roman" w:hAnsi="Times New Roman" w:cs="Times New Roman"/>
                <w:b/>
                <w:bCs/>
              </w:rPr>
            </w:pPr>
            <w:r w:rsidRPr="00DF5F9C">
              <w:rPr>
                <w:rFonts w:ascii="Times New Roman" w:hAnsi="Times New Roman" w:cs="Times New Roman"/>
                <w:b/>
                <w:bCs/>
              </w:rPr>
              <w:t>0,00</w:t>
            </w:r>
          </w:p>
        </w:tc>
      </w:tr>
      <w:tr w:rsidR="00194DCC" w14:paraId="2CE83212" w14:textId="77777777" w:rsidTr="001402F9">
        <w:tc>
          <w:tcPr>
            <w:tcW w:w="2269" w:type="dxa"/>
            <w:vMerge w:val="restart"/>
          </w:tcPr>
          <w:p w14:paraId="345A4020" w14:textId="327E8C36" w:rsidR="00194DCC" w:rsidRPr="00C25D2E" w:rsidRDefault="00194DCC" w:rsidP="00194DCC">
            <w:pPr>
              <w:jc w:val="center"/>
              <w:rPr>
                <w:rFonts w:ascii="Times New Roman" w:hAnsi="Times New Roman" w:cs="Times New Roman"/>
              </w:rPr>
            </w:pPr>
            <w:r>
              <w:rPr>
                <w:rFonts w:ascii="Times New Roman" w:hAnsi="Times New Roman" w:cs="Times New Roman"/>
              </w:rPr>
              <w:t>1.1.6.Реконструкция стадиона в с.Чугуевка</w:t>
            </w:r>
          </w:p>
        </w:tc>
        <w:tc>
          <w:tcPr>
            <w:tcW w:w="850" w:type="dxa"/>
          </w:tcPr>
          <w:p w14:paraId="055AE82A" w14:textId="77777777" w:rsidR="00194DCC" w:rsidRPr="00664DAC" w:rsidRDefault="00194DCC" w:rsidP="00194DCC">
            <w:pPr>
              <w:jc w:val="both"/>
              <w:rPr>
                <w:rFonts w:ascii="Times New Roman" w:hAnsi="Times New Roman" w:cs="Times New Roman"/>
                <w:b/>
                <w:bCs/>
              </w:rPr>
            </w:pPr>
            <w:r w:rsidRPr="00664DAC">
              <w:rPr>
                <w:rFonts w:ascii="Times New Roman" w:hAnsi="Times New Roman" w:cs="Times New Roman"/>
                <w:b/>
                <w:bCs/>
              </w:rPr>
              <w:t>Всего</w:t>
            </w:r>
          </w:p>
        </w:tc>
        <w:tc>
          <w:tcPr>
            <w:tcW w:w="1418" w:type="dxa"/>
            <w:shd w:val="clear" w:color="auto" w:fill="FFF2CC" w:themeFill="accent4" w:themeFillTint="33"/>
          </w:tcPr>
          <w:p w14:paraId="0B895340" w14:textId="68D947CC"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2E4B765F" w14:textId="6A2FA419"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2008F63A" w14:textId="219F0842"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8" w:type="dxa"/>
            <w:shd w:val="clear" w:color="auto" w:fill="FFF2CC" w:themeFill="accent4" w:themeFillTint="33"/>
          </w:tcPr>
          <w:p w14:paraId="12DACF23" w14:textId="2F08F64C"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7" w:type="dxa"/>
            <w:shd w:val="clear" w:color="auto" w:fill="FFF2CC" w:themeFill="accent4" w:themeFillTint="33"/>
          </w:tcPr>
          <w:p w14:paraId="6F4930CD" w14:textId="26259342"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8" w:type="dxa"/>
            <w:shd w:val="clear" w:color="auto" w:fill="FFF2CC" w:themeFill="accent4" w:themeFillTint="33"/>
          </w:tcPr>
          <w:p w14:paraId="65E2266D" w14:textId="359A6A89" w:rsidR="00194DCC" w:rsidRPr="001D64F7" w:rsidRDefault="00194DCC" w:rsidP="00194DCC">
            <w:pPr>
              <w:jc w:val="right"/>
              <w:rPr>
                <w:rFonts w:ascii="Times New Roman" w:hAnsi="Times New Roman" w:cs="Times New Roman"/>
                <w:b/>
                <w:bCs/>
              </w:rPr>
            </w:pPr>
            <w:r>
              <w:rPr>
                <w:rFonts w:ascii="Times New Roman" w:hAnsi="Times New Roman" w:cs="Times New Roman"/>
                <w:b/>
                <w:bCs/>
              </w:rPr>
              <w:t>15000000,00</w:t>
            </w:r>
          </w:p>
        </w:tc>
        <w:tc>
          <w:tcPr>
            <w:tcW w:w="1417" w:type="dxa"/>
            <w:shd w:val="clear" w:color="auto" w:fill="FFF2CC" w:themeFill="accent4" w:themeFillTint="33"/>
          </w:tcPr>
          <w:p w14:paraId="2FE90A7A" w14:textId="224A0F68" w:rsidR="00194DCC" w:rsidRPr="001D64F7" w:rsidRDefault="00194DCC" w:rsidP="00194DCC">
            <w:pPr>
              <w:jc w:val="right"/>
              <w:rPr>
                <w:rFonts w:ascii="Times New Roman" w:hAnsi="Times New Roman" w:cs="Times New Roman"/>
                <w:b/>
                <w:bCs/>
              </w:rPr>
            </w:pPr>
            <w:r>
              <w:rPr>
                <w:rFonts w:ascii="Times New Roman" w:hAnsi="Times New Roman" w:cs="Times New Roman"/>
                <w:b/>
                <w:bCs/>
              </w:rPr>
              <w:t>15000000,00</w:t>
            </w:r>
          </w:p>
        </w:tc>
        <w:tc>
          <w:tcPr>
            <w:tcW w:w="1418" w:type="dxa"/>
            <w:shd w:val="clear" w:color="auto" w:fill="FFF2CC" w:themeFill="accent4" w:themeFillTint="33"/>
          </w:tcPr>
          <w:p w14:paraId="1A43ACDC" w14:textId="2DD29423"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314B32CA" w14:textId="631E6195" w:rsidR="00194DCC" w:rsidRPr="009A4432" w:rsidRDefault="00194DCC" w:rsidP="00194DCC">
            <w:pPr>
              <w:jc w:val="right"/>
              <w:rPr>
                <w:rFonts w:ascii="Times New Roman" w:hAnsi="Times New Roman" w:cs="Times New Roman"/>
                <w:b/>
                <w:bCs/>
              </w:rPr>
            </w:pPr>
            <w:r>
              <w:rPr>
                <w:rFonts w:ascii="Times New Roman" w:hAnsi="Times New Roman" w:cs="Times New Roman"/>
                <w:b/>
                <w:bCs/>
              </w:rPr>
              <w:t>30000000,00</w:t>
            </w:r>
          </w:p>
        </w:tc>
      </w:tr>
      <w:tr w:rsidR="00194DCC" w14:paraId="205A8D2B" w14:textId="77777777" w:rsidTr="001402F9">
        <w:tc>
          <w:tcPr>
            <w:tcW w:w="2269" w:type="dxa"/>
            <w:vMerge/>
          </w:tcPr>
          <w:p w14:paraId="62D5A957" w14:textId="77777777" w:rsidR="00194DCC" w:rsidRPr="00C25D2E" w:rsidRDefault="00194DCC" w:rsidP="00194DCC">
            <w:pPr>
              <w:jc w:val="both"/>
              <w:rPr>
                <w:rFonts w:ascii="Times New Roman" w:hAnsi="Times New Roman" w:cs="Times New Roman"/>
              </w:rPr>
            </w:pPr>
          </w:p>
        </w:tc>
        <w:tc>
          <w:tcPr>
            <w:tcW w:w="850" w:type="dxa"/>
          </w:tcPr>
          <w:p w14:paraId="39CE4F6A"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3AC9630F"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5AEA1036" w14:textId="535F1090"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607CD8AF" w14:textId="1334BA4F"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30918F16" w14:textId="1D8DEB66"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5B2B0CD7" w14:textId="2B1D95CE"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1D9889BF"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7FE91E9A" w14:textId="724C378F"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2D47FF52"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3E1AAC8E" w14:textId="77777777" w:rsidR="00194DCC" w:rsidRPr="009A4432"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4780C71C" w14:textId="77777777" w:rsidTr="001402F9">
        <w:tc>
          <w:tcPr>
            <w:tcW w:w="2269" w:type="dxa"/>
            <w:vMerge/>
          </w:tcPr>
          <w:p w14:paraId="4CE66C55" w14:textId="77777777" w:rsidR="00194DCC" w:rsidRPr="00C25D2E" w:rsidRDefault="00194DCC" w:rsidP="00194DCC">
            <w:pPr>
              <w:jc w:val="both"/>
              <w:rPr>
                <w:rFonts w:ascii="Times New Roman" w:hAnsi="Times New Roman" w:cs="Times New Roman"/>
              </w:rPr>
            </w:pPr>
          </w:p>
        </w:tc>
        <w:tc>
          <w:tcPr>
            <w:tcW w:w="850" w:type="dxa"/>
          </w:tcPr>
          <w:p w14:paraId="3ED6DE2F"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54167ABA"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7D6F209C" w14:textId="28000878"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2B430838" w14:textId="5E90C343"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459F1673" w14:textId="6B86633D"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032D05E9" w14:textId="519C8A2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71485DBC" w14:textId="266919F3" w:rsidR="00194DCC" w:rsidRPr="008C6CA1" w:rsidRDefault="00194DCC" w:rsidP="00194DCC">
            <w:pPr>
              <w:jc w:val="right"/>
              <w:rPr>
                <w:rFonts w:ascii="Times New Roman" w:hAnsi="Times New Roman" w:cs="Times New Roman"/>
              </w:rPr>
            </w:pPr>
            <w:r>
              <w:rPr>
                <w:rFonts w:ascii="Times New Roman" w:hAnsi="Times New Roman" w:cs="Times New Roman"/>
              </w:rPr>
              <w:t>14850000,00</w:t>
            </w:r>
          </w:p>
        </w:tc>
        <w:tc>
          <w:tcPr>
            <w:tcW w:w="1417" w:type="dxa"/>
          </w:tcPr>
          <w:p w14:paraId="0040E7F2" w14:textId="70FC5A2A" w:rsidR="00194DCC" w:rsidRPr="008C6CA1" w:rsidRDefault="00194DCC" w:rsidP="00194DCC">
            <w:pPr>
              <w:jc w:val="right"/>
              <w:rPr>
                <w:rFonts w:ascii="Times New Roman" w:hAnsi="Times New Roman" w:cs="Times New Roman"/>
              </w:rPr>
            </w:pPr>
            <w:r>
              <w:rPr>
                <w:rFonts w:ascii="Times New Roman" w:hAnsi="Times New Roman" w:cs="Times New Roman"/>
              </w:rPr>
              <w:t>14850000,00</w:t>
            </w:r>
          </w:p>
        </w:tc>
        <w:tc>
          <w:tcPr>
            <w:tcW w:w="1418" w:type="dxa"/>
          </w:tcPr>
          <w:p w14:paraId="550ECFA8"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34414855" w14:textId="3A740508" w:rsidR="00194DCC" w:rsidRPr="009A4432" w:rsidRDefault="00194DCC" w:rsidP="00194DCC">
            <w:pPr>
              <w:jc w:val="right"/>
              <w:rPr>
                <w:rFonts w:ascii="Times New Roman" w:hAnsi="Times New Roman" w:cs="Times New Roman"/>
                <w:b/>
                <w:bCs/>
              </w:rPr>
            </w:pPr>
            <w:r>
              <w:rPr>
                <w:rFonts w:ascii="Times New Roman" w:hAnsi="Times New Roman" w:cs="Times New Roman"/>
                <w:b/>
                <w:bCs/>
              </w:rPr>
              <w:t>29700000,00</w:t>
            </w:r>
          </w:p>
        </w:tc>
      </w:tr>
      <w:tr w:rsidR="00194DCC" w14:paraId="71F157E9" w14:textId="77777777" w:rsidTr="001402F9">
        <w:tc>
          <w:tcPr>
            <w:tcW w:w="2269" w:type="dxa"/>
            <w:vMerge/>
          </w:tcPr>
          <w:p w14:paraId="32635C08" w14:textId="77777777" w:rsidR="00194DCC" w:rsidRPr="00C25D2E" w:rsidRDefault="00194DCC" w:rsidP="00194DCC">
            <w:pPr>
              <w:jc w:val="both"/>
              <w:rPr>
                <w:rFonts w:ascii="Times New Roman" w:hAnsi="Times New Roman" w:cs="Times New Roman"/>
              </w:rPr>
            </w:pPr>
          </w:p>
        </w:tc>
        <w:tc>
          <w:tcPr>
            <w:tcW w:w="850" w:type="dxa"/>
          </w:tcPr>
          <w:p w14:paraId="28CE7719"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13BBCBE8" w14:textId="6B788B65"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268A443F" w14:textId="2451B844"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2168EADF" w14:textId="729FBB53"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51073983" w14:textId="1D9A19A4"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1D3641E4" w14:textId="7D6CCBD6"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458A7F80" w14:textId="57FEADDA" w:rsidR="00194DCC" w:rsidRPr="008C6CA1" w:rsidRDefault="00194DCC" w:rsidP="00194DCC">
            <w:pPr>
              <w:jc w:val="right"/>
              <w:rPr>
                <w:rFonts w:ascii="Times New Roman" w:hAnsi="Times New Roman" w:cs="Times New Roman"/>
              </w:rPr>
            </w:pPr>
            <w:r>
              <w:rPr>
                <w:rFonts w:ascii="Times New Roman" w:hAnsi="Times New Roman" w:cs="Times New Roman"/>
              </w:rPr>
              <w:t>150000,00</w:t>
            </w:r>
          </w:p>
        </w:tc>
        <w:tc>
          <w:tcPr>
            <w:tcW w:w="1417" w:type="dxa"/>
          </w:tcPr>
          <w:p w14:paraId="6D4A29C3" w14:textId="1C1BE8C8" w:rsidR="00194DCC" w:rsidRPr="008C6CA1" w:rsidRDefault="00194DCC" w:rsidP="00194DCC">
            <w:pPr>
              <w:jc w:val="right"/>
              <w:rPr>
                <w:rFonts w:ascii="Times New Roman" w:hAnsi="Times New Roman" w:cs="Times New Roman"/>
              </w:rPr>
            </w:pPr>
            <w:r>
              <w:rPr>
                <w:rFonts w:ascii="Times New Roman" w:hAnsi="Times New Roman" w:cs="Times New Roman"/>
              </w:rPr>
              <w:t>150000,00</w:t>
            </w:r>
          </w:p>
        </w:tc>
        <w:tc>
          <w:tcPr>
            <w:tcW w:w="1418" w:type="dxa"/>
          </w:tcPr>
          <w:p w14:paraId="51311CFE" w14:textId="393B452D"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64321F8D" w14:textId="155ACC8C" w:rsidR="00194DCC" w:rsidRPr="009A4432" w:rsidRDefault="00194DCC" w:rsidP="00194DCC">
            <w:pPr>
              <w:jc w:val="right"/>
              <w:rPr>
                <w:rFonts w:ascii="Times New Roman" w:hAnsi="Times New Roman" w:cs="Times New Roman"/>
                <w:b/>
                <w:bCs/>
              </w:rPr>
            </w:pPr>
            <w:r>
              <w:rPr>
                <w:rFonts w:ascii="Times New Roman" w:hAnsi="Times New Roman" w:cs="Times New Roman"/>
                <w:b/>
                <w:bCs/>
              </w:rPr>
              <w:t>300000,00</w:t>
            </w:r>
          </w:p>
        </w:tc>
      </w:tr>
      <w:tr w:rsidR="00194DCC" w14:paraId="657EFEC1" w14:textId="77777777" w:rsidTr="001402F9">
        <w:tc>
          <w:tcPr>
            <w:tcW w:w="2269" w:type="dxa"/>
            <w:vMerge w:val="restart"/>
          </w:tcPr>
          <w:p w14:paraId="52C670DE" w14:textId="1271A6E6" w:rsidR="00194DCC" w:rsidRPr="00C25D2E" w:rsidRDefault="00194DCC" w:rsidP="00194DCC">
            <w:pPr>
              <w:jc w:val="center"/>
              <w:rPr>
                <w:rFonts w:ascii="Times New Roman" w:hAnsi="Times New Roman" w:cs="Times New Roman"/>
              </w:rPr>
            </w:pPr>
            <w:r>
              <w:rPr>
                <w:rFonts w:ascii="Times New Roman" w:hAnsi="Times New Roman" w:cs="Times New Roman"/>
              </w:rPr>
              <w:t>1.2.Подготовка оснований для объектов спортивной инфраструктуры</w:t>
            </w:r>
          </w:p>
        </w:tc>
        <w:tc>
          <w:tcPr>
            <w:tcW w:w="850" w:type="dxa"/>
          </w:tcPr>
          <w:p w14:paraId="21E4CBCB" w14:textId="77777777" w:rsidR="00194DCC" w:rsidRPr="00664DAC" w:rsidRDefault="00194DCC" w:rsidP="00194DCC">
            <w:pPr>
              <w:jc w:val="both"/>
              <w:rPr>
                <w:rFonts w:ascii="Times New Roman" w:hAnsi="Times New Roman" w:cs="Times New Roman"/>
                <w:b/>
                <w:bCs/>
              </w:rPr>
            </w:pPr>
            <w:r w:rsidRPr="00664DAC">
              <w:rPr>
                <w:rFonts w:ascii="Times New Roman" w:hAnsi="Times New Roman" w:cs="Times New Roman"/>
                <w:b/>
                <w:bCs/>
              </w:rPr>
              <w:t>Всего</w:t>
            </w:r>
          </w:p>
        </w:tc>
        <w:tc>
          <w:tcPr>
            <w:tcW w:w="1418" w:type="dxa"/>
            <w:shd w:val="clear" w:color="auto" w:fill="FFF2CC" w:themeFill="accent4" w:themeFillTint="33"/>
          </w:tcPr>
          <w:p w14:paraId="616AE7BC" w14:textId="6CE257B0" w:rsidR="00194DCC" w:rsidRPr="001D64F7" w:rsidRDefault="00194DCC" w:rsidP="00194DCC">
            <w:pPr>
              <w:jc w:val="right"/>
              <w:rPr>
                <w:rFonts w:ascii="Times New Roman" w:hAnsi="Times New Roman" w:cs="Times New Roman"/>
                <w:b/>
                <w:bCs/>
              </w:rPr>
            </w:pPr>
            <w:r>
              <w:rPr>
                <w:rFonts w:ascii="Times New Roman" w:hAnsi="Times New Roman" w:cs="Times New Roman"/>
                <w:b/>
                <w:bCs/>
              </w:rPr>
              <w:t>675527,98</w:t>
            </w:r>
          </w:p>
        </w:tc>
        <w:tc>
          <w:tcPr>
            <w:tcW w:w="1559" w:type="dxa"/>
            <w:shd w:val="clear" w:color="auto" w:fill="FFF2CC" w:themeFill="accent4" w:themeFillTint="33"/>
          </w:tcPr>
          <w:p w14:paraId="5D4911F4" w14:textId="33789370"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5742A4BE" w14:textId="09A10C7F" w:rsidR="00194DCC" w:rsidRPr="001D64F7" w:rsidRDefault="00194DCC" w:rsidP="00194DCC">
            <w:pPr>
              <w:jc w:val="right"/>
              <w:rPr>
                <w:rFonts w:ascii="Times New Roman" w:hAnsi="Times New Roman" w:cs="Times New Roman"/>
                <w:b/>
                <w:bCs/>
              </w:rPr>
            </w:pPr>
            <w:r>
              <w:rPr>
                <w:rFonts w:ascii="Times New Roman" w:hAnsi="Times New Roman" w:cs="Times New Roman"/>
                <w:b/>
                <w:bCs/>
              </w:rPr>
              <w:t>3000000,00</w:t>
            </w:r>
          </w:p>
        </w:tc>
        <w:tc>
          <w:tcPr>
            <w:tcW w:w="1418" w:type="dxa"/>
            <w:shd w:val="clear" w:color="auto" w:fill="FFF2CC" w:themeFill="accent4" w:themeFillTint="33"/>
          </w:tcPr>
          <w:p w14:paraId="32B6E477" w14:textId="172D9632"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7" w:type="dxa"/>
            <w:shd w:val="clear" w:color="auto" w:fill="FFF2CC" w:themeFill="accent4" w:themeFillTint="33"/>
          </w:tcPr>
          <w:p w14:paraId="2D678219" w14:textId="26FA29F2"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8" w:type="dxa"/>
            <w:shd w:val="clear" w:color="auto" w:fill="FFF2CC" w:themeFill="accent4" w:themeFillTint="33"/>
          </w:tcPr>
          <w:p w14:paraId="76F6BCE4" w14:textId="679D3446"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7" w:type="dxa"/>
            <w:shd w:val="clear" w:color="auto" w:fill="FFF2CC" w:themeFill="accent4" w:themeFillTint="33"/>
          </w:tcPr>
          <w:p w14:paraId="72B95F6D" w14:textId="079BFAE3"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8" w:type="dxa"/>
            <w:shd w:val="clear" w:color="auto" w:fill="FFF2CC" w:themeFill="accent4" w:themeFillTint="33"/>
          </w:tcPr>
          <w:p w14:paraId="4C8EC851" w14:textId="291079C3"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1CA79EAC" w14:textId="76EB66F9" w:rsidR="00194DCC" w:rsidRPr="009A4432" w:rsidRDefault="00194DCC" w:rsidP="00194DCC">
            <w:pPr>
              <w:jc w:val="right"/>
              <w:rPr>
                <w:rFonts w:ascii="Times New Roman" w:hAnsi="Times New Roman" w:cs="Times New Roman"/>
                <w:b/>
                <w:bCs/>
              </w:rPr>
            </w:pPr>
            <w:r>
              <w:rPr>
                <w:rFonts w:ascii="Times New Roman" w:hAnsi="Times New Roman" w:cs="Times New Roman"/>
                <w:b/>
                <w:bCs/>
              </w:rPr>
              <w:t>3675527,98</w:t>
            </w:r>
          </w:p>
        </w:tc>
      </w:tr>
      <w:tr w:rsidR="00194DCC" w14:paraId="26E2CA53" w14:textId="77777777" w:rsidTr="001402F9">
        <w:tc>
          <w:tcPr>
            <w:tcW w:w="2269" w:type="dxa"/>
            <w:vMerge/>
          </w:tcPr>
          <w:p w14:paraId="54001CE3" w14:textId="77777777" w:rsidR="00194DCC" w:rsidRPr="00C25D2E" w:rsidRDefault="00194DCC" w:rsidP="00194DCC">
            <w:pPr>
              <w:jc w:val="both"/>
              <w:rPr>
                <w:rFonts w:ascii="Times New Roman" w:hAnsi="Times New Roman" w:cs="Times New Roman"/>
              </w:rPr>
            </w:pPr>
          </w:p>
        </w:tc>
        <w:tc>
          <w:tcPr>
            <w:tcW w:w="850" w:type="dxa"/>
          </w:tcPr>
          <w:p w14:paraId="23610416"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5BE68EBE"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36FEE531"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6BAB5E4B"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284D46C1" w14:textId="366F2B0F"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37A015FB" w14:textId="253B579A"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13781D0C" w14:textId="221397CC"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01FF0731" w14:textId="10E3F9A8"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2FC38E43" w14:textId="633A9418"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7C35614D" w14:textId="77777777" w:rsidR="00194DCC" w:rsidRPr="009A4432"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5E82EFEF" w14:textId="77777777" w:rsidTr="001402F9">
        <w:tc>
          <w:tcPr>
            <w:tcW w:w="2269" w:type="dxa"/>
            <w:vMerge/>
          </w:tcPr>
          <w:p w14:paraId="657895A9" w14:textId="77777777" w:rsidR="00194DCC" w:rsidRPr="00C25D2E" w:rsidRDefault="00194DCC" w:rsidP="00194DCC">
            <w:pPr>
              <w:jc w:val="both"/>
              <w:rPr>
                <w:rFonts w:ascii="Times New Roman" w:hAnsi="Times New Roman" w:cs="Times New Roman"/>
              </w:rPr>
            </w:pPr>
          </w:p>
        </w:tc>
        <w:tc>
          <w:tcPr>
            <w:tcW w:w="850" w:type="dxa"/>
          </w:tcPr>
          <w:p w14:paraId="5E12677C"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0318D9E4" w14:textId="73F107E2"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6B6BAB22" w14:textId="62406684"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1C91371C" w14:textId="22027066"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09FBEC0A" w14:textId="61D3B97C"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209AFE52" w14:textId="709C724E"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751B5C96" w14:textId="64B3320B"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35BBEDAA" w14:textId="14ED68B1"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05996050" w14:textId="59503941"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68109076" w14:textId="413F1520" w:rsidR="00194DCC" w:rsidRPr="009A4432"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48397864" w14:textId="77777777" w:rsidTr="001402F9">
        <w:tc>
          <w:tcPr>
            <w:tcW w:w="2269" w:type="dxa"/>
            <w:vMerge/>
          </w:tcPr>
          <w:p w14:paraId="603B8155" w14:textId="77777777" w:rsidR="00194DCC" w:rsidRPr="00C25D2E" w:rsidRDefault="00194DCC" w:rsidP="00194DCC">
            <w:pPr>
              <w:jc w:val="both"/>
              <w:rPr>
                <w:rFonts w:ascii="Times New Roman" w:hAnsi="Times New Roman" w:cs="Times New Roman"/>
              </w:rPr>
            </w:pPr>
          </w:p>
        </w:tc>
        <w:tc>
          <w:tcPr>
            <w:tcW w:w="850" w:type="dxa"/>
          </w:tcPr>
          <w:p w14:paraId="65DD8E17"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7FA0FDFD" w14:textId="7BFD3AD5" w:rsidR="00194DCC" w:rsidRPr="008C6CA1" w:rsidRDefault="00194DCC" w:rsidP="00194DCC">
            <w:pPr>
              <w:jc w:val="right"/>
              <w:rPr>
                <w:rFonts w:ascii="Times New Roman" w:hAnsi="Times New Roman" w:cs="Times New Roman"/>
              </w:rPr>
            </w:pPr>
            <w:r>
              <w:rPr>
                <w:rFonts w:ascii="Times New Roman" w:hAnsi="Times New Roman" w:cs="Times New Roman"/>
              </w:rPr>
              <w:t>675527,98</w:t>
            </w:r>
          </w:p>
        </w:tc>
        <w:tc>
          <w:tcPr>
            <w:tcW w:w="1559" w:type="dxa"/>
          </w:tcPr>
          <w:p w14:paraId="5E3CD9DB" w14:textId="34D18AC5"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5F7E85A4" w14:textId="6A69F27C" w:rsidR="00194DCC" w:rsidRPr="008C6CA1" w:rsidRDefault="00194DCC" w:rsidP="00194DCC">
            <w:pPr>
              <w:jc w:val="right"/>
              <w:rPr>
                <w:rFonts w:ascii="Times New Roman" w:hAnsi="Times New Roman" w:cs="Times New Roman"/>
              </w:rPr>
            </w:pPr>
            <w:r>
              <w:rPr>
                <w:rFonts w:ascii="Times New Roman" w:hAnsi="Times New Roman" w:cs="Times New Roman"/>
              </w:rPr>
              <w:t>3000000,00</w:t>
            </w:r>
          </w:p>
        </w:tc>
        <w:tc>
          <w:tcPr>
            <w:tcW w:w="1418" w:type="dxa"/>
          </w:tcPr>
          <w:p w14:paraId="13D9D1AD" w14:textId="127FBE7D"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264D9F4F" w14:textId="3CD9FF7D"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0AE55BCA" w14:textId="4993AE08"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1BFF0FCE" w14:textId="72D60CCA"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230E06E3" w14:textId="75B158F6"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6C2AFD04" w14:textId="6C7E44BB" w:rsidR="00194DCC" w:rsidRPr="009A4432" w:rsidRDefault="00194DCC" w:rsidP="00194DCC">
            <w:pPr>
              <w:jc w:val="right"/>
              <w:rPr>
                <w:rFonts w:ascii="Times New Roman" w:hAnsi="Times New Roman" w:cs="Times New Roman"/>
                <w:b/>
                <w:bCs/>
              </w:rPr>
            </w:pPr>
            <w:r>
              <w:rPr>
                <w:rFonts w:ascii="Times New Roman" w:hAnsi="Times New Roman" w:cs="Times New Roman"/>
                <w:b/>
                <w:bCs/>
              </w:rPr>
              <w:t>3675527,98</w:t>
            </w:r>
          </w:p>
        </w:tc>
      </w:tr>
      <w:tr w:rsidR="00194DCC" w14:paraId="0FAC0157" w14:textId="77777777" w:rsidTr="001402F9">
        <w:tc>
          <w:tcPr>
            <w:tcW w:w="2269" w:type="dxa"/>
            <w:vMerge w:val="restart"/>
          </w:tcPr>
          <w:p w14:paraId="5FCC6A92" w14:textId="0EF30660" w:rsidR="00194DCC" w:rsidRPr="00C25D2E" w:rsidRDefault="00194DCC" w:rsidP="00194DCC">
            <w:pPr>
              <w:jc w:val="center"/>
              <w:rPr>
                <w:rFonts w:ascii="Times New Roman" w:hAnsi="Times New Roman" w:cs="Times New Roman"/>
              </w:rPr>
            </w:pPr>
            <w:r>
              <w:rPr>
                <w:rFonts w:ascii="Times New Roman" w:hAnsi="Times New Roman" w:cs="Times New Roman"/>
              </w:rPr>
              <w:t>1,3.Оснащение объе-ктов спортивной инфраструктуры спортивно-техноло-гическим оборудованием</w:t>
            </w:r>
          </w:p>
        </w:tc>
        <w:tc>
          <w:tcPr>
            <w:tcW w:w="850" w:type="dxa"/>
          </w:tcPr>
          <w:p w14:paraId="40213F80" w14:textId="77777777" w:rsidR="00194DCC" w:rsidRDefault="00194DCC" w:rsidP="00194DCC">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568DF0E2" w14:textId="2F4803BB" w:rsidR="00194DCC" w:rsidRPr="001D64F7" w:rsidRDefault="00194DCC" w:rsidP="00194DCC">
            <w:pPr>
              <w:jc w:val="right"/>
              <w:rPr>
                <w:rFonts w:ascii="Times New Roman" w:hAnsi="Times New Roman" w:cs="Times New Roman"/>
                <w:b/>
                <w:bCs/>
              </w:rPr>
            </w:pPr>
            <w:r>
              <w:rPr>
                <w:rFonts w:ascii="Times New Roman" w:hAnsi="Times New Roman" w:cs="Times New Roman"/>
                <w:b/>
                <w:bCs/>
              </w:rPr>
              <w:t>442747,33</w:t>
            </w:r>
          </w:p>
        </w:tc>
        <w:tc>
          <w:tcPr>
            <w:tcW w:w="1559" w:type="dxa"/>
            <w:shd w:val="clear" w:color="auto" w:fill="FFF2CC" w:themeFill="accent4" w:themeFillTint="33"/>
          </w:tcPr>
          <w:p w14:paraId="1E5EF0B6" w14:textId="794D25DD"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3B452B18" w14:textId="284F60D2"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8" w:type="dxa"/>
            <w:shd w:val="clear" w:color="auto" w:fill="FFF2CC" w:themeFill="accent4" w:themeFillTint="33"/>
          </w:tcPr>
          <w:p w14:paraId="6792FB4D" w14:textId="332AA0E9"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7" w:type="dxa"/>
            <w:shd w:val="clear" w:color="auto" w:fill="FFF2CC" w:themeFill="accent4" w:themeFillTint="33"/>
          </w:tcPr>
          <w:p w14:paraId="0CBFB309" w14:textId="01389D26"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8" w:type="dxa"/>
            <w:shd w:val="clear" w:color="auto" w:fill="FFF2CC" w:themeFill="accent4" w:themeFillTint="33"/>
          </w:tcPr>
          <w:p w14:paraId="31440FA0" w14:textId="50F3A4FF"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7" w:type="dxa"/>
            <w:shd w:val="clear" w:color="auto" w:fill="FFF2CC" w:themeFill="accent4" w:themeFillTint="33"/>
          </w:tcPr>
          <w:p w14:paraId="1B183F2D" w14:textId="6289A286"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8" w:type="dxa"/>
            <w:shd w:val="clear" w:color="auto" w:fill="FFF2CC" w:themeFill="accent4" w:themeFillTint="33"/>
          </w:tcPr>
          <w:p w14:paraId="0C3C50DB" w14:textId="4CE0E51A"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00F69B2F" w14:textId="5F1A607B" w:rsidR="00194DCC" w:rsidRPr="009A4432" w:rsidRDefault="00194DCC" w:rsidP="00194DCC">
            <w:pPr>
              <w:jc w:val="right"/>
              <w:rPr>
                <w:rFonts w:ascii="Times New Roman" w:hAnsi="Times New Roman" w:cs="Times New Roman"/>
                <w:b/>
                <w:bCs/>
              </w:rPr>
            </w:pPr>
            <w:r>
              <w:rPr>
                <w:rFonts w:ascii="Times New Roman" w:hAnsi="Times New Roman" w:cs="Times New Roman"/>
                <w:b/>
                <w:bCs/>
              </w:rPr>
              <w:t>442747,33</w:t>
            </w:r>
          </w:p>
        </w:tc>
      </w:tr>
      <w:tr w:rsidR="00194DCC" w14:paraId="028F08C9" w14:textId="77777777" w:rsidTr="001402F9">
        <w:tc>
          <w:tcPr>
            <w:tcW w:w="2269" w:type="dxa"/>
            <w:vMerge/>
          </w:tcPr>
          <w:p w14:paraId="54BC20FA" w14:textId="77777777" w:rsidR="00194DCC" w:rsidRPr="00C25D2E" w:rsidRDefault="00194DCC" w:rsidP="00194DCC">
            <w:pPr>
              <w:jc w:val="both"/>
              <w:rPr>
                <w:rFonts w:ascii="Times New Roman" w:hAnsi="Times New Roman" w:cs="Times New Roman"/>
              </w:rPr>
            </w:pPr>
          </w:p>
        </w:tc>
        <w:tc>
          <w:tcPr>
            <w:tcW w:w="850" w:type="dxa"/>
          </w:tcPr>
          <w:p w14:paraId="5049E8E7" w14:textId="77777777" w:rsidR="00194DC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3E78D26A"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3C2D06F2" w14:textId="1F152D4C"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267054F9" w14:textId="6C62067D"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3E788CE1" w14:textId="15630F28"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31C164F6" w14:textId="0F90D84D"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634B074F" w14:textId="5E517822"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506448A6" w14:textId="34544E20"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3243F82C" w14:textId="2DB8CBDB"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74949117" w14:textId="5FC062F8" w:rsidR="00194DCC" w:rsidRPr="009A4432" w:rsidRDefault="00194DCC" w:rsidP="00194DCC">
            <w:pPr>
              <w:jc w:val="right"/>
              <w:rPr>
                <w:rFonts w:ascii="Times New Roman" w:hAnsi="Times New Roman" w:cs="Times New Roman"/>
                <w:b/>
                <w:bCs/>
              </w:rPr>
            </w:pPr>
            <w:r w:rsidRPr="008C6CA1">
              <w:rPr>
                <w:rFonts w:ascii="Times New Roman" w:hAnsi="Times New Roman" w:cs="Times New Roman"/>
              </w:rPr>
              <w:t>0,00</w:t>
            </w:r>
          </w:p>
        </w:tc>
      </w:tr>
      <w:tr w:rsidR="00194DCC" w14:paraId="14E045C9" w14:textId="77777777" w:rsidTr="001402F9">
        <w:tc>
          <w:tcPr>
            <w:tcW w:w="2269" w:type="dxa"/>
            <w:vMerge/>
          </w:tcPr>
          <w:p w14:paraId="4450AA03" w14:textId="77777777" w:rsidR="00194DCC" w:rsidRPr="00C25D2E" w:rsidRDefault="00194DCC" w:rsidP="00194DCC">
            <w:pPr>
              <w:jc w:val="both"/>
              <w:rPr>
                <w:rFonts w:ascii="Times New Roman" w:hAnsi="Times New Roman" w:cs="Times New Roman"/>
              </w:rPr>
            </w:pPr>
          </w:p>
        </w:tc>
        <w:tc>
          <w:tcPr>
            <w:tcW w:w="850" w:type="dxa"/>
          </w:tcPr>
          <w:p w14:paraId="65970843" w14:textId="77777777" w:rsidR="00194DC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6E24D4A5"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15FEA3C6" w14:textId="243BE058"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64DD90B5" w14:textId="1A98D764"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23056F49" w14:textId="54E411FC"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228AFCD8" w14:textId="5A37A4F3"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49129C39" w14:textId="5ADFB440"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6A00018F" w14:textId="11F2B6C1"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1D48B666" w14:textId="09764EF7"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098A2CAB" w14:textId="40484810" w:rsidR="00194DCC" w:rsidRPr="009A4432" w:rsidRDefault="00194DCC" w:rsidP="00194DCC">
            <w:pPr>
              <w:jc w:val="right"/>
              <w:rPr>
                <w:rFonts w:ascii="Times New Roman" w:hAnsi="Times New Roman" w:cs="Times New Roman"/>
                <w:b/>
                <w:bCs/>
              </w:rPr>
            </w:pPr>
            <w:r w:rsidRPr="008C6CA1">
              <w:rPr>
                <w:rFonts w:ascii="Times New Roman" w:hAnsi="Times New Roman" w:cs="Times New Roman"/>
              </w:rPr>
              <w:t>0,00</w:t>
            </w:r>
          </w:p>
        </w:tc>
      </w:tr>
      <w:tr w:rsidR="00194DCC" w14:paraId="045A8565" w14:textId="77777777" w:rsidTr="001402F9">
        <w:tc>
          <w:tcPr>
            <w:tcW w:w="2269" w:type="dxa"/>
            <w:vMerge/>
          </w:tcPr>
          <w:p w14:paraId="7AE1E331" w14:textId="77777777" w:rsidR="00194DCC" w:rsidRPr="00C25D2E" w:rsidRDefault="00194DCC" w:rsidP="00194DCC">
            <w:pPr>
              <w:jc w:val="both"/>
              <w:rPr>
                <w:rFonts w:ascii="Times New Roman" w:hAnsi="Times New Roman" w:cs="Times New Roman"/>
              </w:rPr>
            </w:pPr>
          </w:p>
        </w:tc>
        <w:tc>
          <w:tcPr>
            <w:tcW w:w="850" w:type="dxa"/>
          </w:tcPr>
          <w:p w14:paraId="46D5D153" w14:textId="77777777" w:rsidR="00194DC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13CC472E" w14:textId="67DEE060" w:rsidR="00194DCC" w:rsidRPr="009A4432" w:rsidRDefault="00194DCC" w:rsidP="00194DCC">
            <w:pPr>
              <w:jc w:val="right"/>
              <w:rPr>
                <w:rFonts w:ascii="Times New Roman" w:hAnsi="Times New Roman" w:cs="Times New Roman"/>
              </w:rPr>
            </w:pPr>
            <w:r>
              <w:rPr>
                <w:rFonts w:ascii="Times New Roman" w:hAnsi="Times New Roman" w:cs="Times New Roman"/>
              </w:rPr>
              <w:t>442747,33</w:t>
            </w:r>
          </w:p>
        </w:tc>
        <w:tc>
          <w:tcPr>
            <w:tcW w:w="1559" w:type="dxa"/>
          </w:tcPr>
          <w:p w14:paraId="1ED36403" w14:textId="281A66E3" w:rsidR="00194DCC" w:rsidRPr="009A4432"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2EB098B0" w14:textId="748BDBA9" w:rsidR="00194DCC" w:rsidRPr="009A4432"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47DE6A5C" w14:textId="4C92CFA1" w:rsidR="00194DCC" w:rsidRPr="009A4432"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3AA31DC5" w14:textId="23BFF232" w:rsidR="00194DCC" w:rsidRPr="009A4432"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1EB9D9F2" w14:textId="5312D9BC" w:rsidR="00194DCC" w:rsidRPr="009A4432"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5AEAE869" w14:textId="2759C815" w:rsidR="00194DCC" w:rsidRPr="009A4432"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00E2F9A3" w14:textId="1AC01261" w:rsidR="00194DCC" w:rsidRPr="009A4432"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1E8F8E80" w14:textId="30015692" w:rsidR="00194DCC" w:rsidRPr="009A4432" w:rsidRDefault="00194DCC" w:rsidP="00194DCC">
            <w:pPr>
              <w:jc w:val="right"/>
              <w:rPr>
                <w:rFonts w:ascii="Times New Roman" w:hAnsi="Times New Roman" w:cs="Times New Roman"/>
                <w:b/>
                <w:bCs/>
              </w:rPr>
            </w:pPr>
            <w:r>
              <w:rPr>
                <w:rFonts w:ascii="Times New Roman" w:hAnsi="Times New Roman" w:cs="Times New Roman"/>
              </w:rPr>
              <w:t>442747,33</w:t>
            </w:r>
          </w:p>
        </w:tc>
      </w:tr>
      <w:tr w:rsidR="00194DCC" w14:paraId="6B72D28E" w14:textId="77777777" w:rsidTr="001402F9">
        <w:tc>
          <w:tcPr>
            <w:tcW w:w="2269" w:type="dxa"/>
            <w:vMerge w:val="restart"/>
          </w:tcPr>
          <w:p w14:paraId="1FBC17D9" w14:textId="212E3AA8" w:rsidR="00194DCC" w:rsidRPr="00D826E8" w:rsidRDefault="00194DCC" w:rsidP="00194DCC">
            <w:pPr>
              <w:pStyle w:val="a8"/>
              <w:ind w:left="0"/>
              <w:jc w:val="center"/>
              <w:rPr>
                <w:rFonts w:ascii="Times New Roman" w:hAnsi="Times New Roman" w:cs="Times New Roman"/>
              </w:rPr>
            </w:pPr>
            <w:r>
              <w:rPr>
                <w:rFonts w:ascii="Times New Roman" w:hAnsi="Times New Roman" w:cs="Times New Roman"/>
              </w:rPr>
              <w:t>1.4.Реализация ини-циативного бюдже-тирования по направ-лению «Твой проект»</w:t>
            </w:r>
          </w:p>
        </w:tc>
        <w:tc>
          <w:tcPr>
            <w:tcW w:w="850" w:type="dxa"/>
          </w:tcPr>
          <w:p w14:paraId="0DEB98BE"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224F75FF" w14:textId="1C9D2FF1"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5D6E85F9" w14:textId="026651AB"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74168AD7" w14:textId="4DE5F017"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8" w:type="dxa"/>
            <w:shd w:val="clear" w:color="auto" w:fill="FFF2CC" w:themeFill="accent4" w:themeFillTint="33"/>
          </w:tcPr>
          <w:p w14:paraId="1FD9597C" w14:textId="6A9E7FF3"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7" w:type="dxa"/>
            <w:shd w:val="clear" w:color="auto" w:fill="FFF2CC" w:themeFill="accent4" w:themeFillTint="33"/>
          </w:tcPr>
          <w:p w14:paraId="704ABBCB" w14:textId="461D5461"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8" w:type="dxa"/>
            <w:shd w:val="clear" w:color="auto" w:fill="FFF2CC" w:themeFill="accent4" w:themeFillTint="33"/>
          </w:tcPr>
          <w:p w14:paraId="7E133B1A" w14:textId="1B267C28"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7" w:type="dxa"/>
            <w:shd w:val="clear" w:color="auto" w:fill="FFF2CC" w:themeFill="accent4" w:themeFillTint="33"/>
          </w:tcPr>
          <w:p w14:paraId="42CF4510" w14:textId="316DCC20"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8" w:type="dxa"/>
            <w:shd w:val="clear" w:color="auto" w:fill="FFF2CC" w:themeFill="accent4" w:themeFillTint="33"/>
          </w:tcPr>
          <w:p w14:paraId="249950F4" w14:textId="3CE496F2"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28C367D3" w14:textId="610A37C8" w:rsidR="00194DCC" w:rsidRPr="009A4432" w:rsidRDefault="00194DCC" w:rsidP="00194DCC">
            <w:pPr>
              <w:jc w:val="right"/>
              <w:rPr>
                <w:rFonts w:ascii="Times New Roman" w:hAnsi="Times New Roman" w:cs="Times New Roman"/>
                <w:b/>
                <w:bCs/>
              </w:rPr>
            </w:pPr>
            <w:r>
              <w:rPr>
                <w:rFonts w:ascii="Times New Roman" w:hAnsi="Times New Roman" w:cs="Times New Roman"/>
                <w:b/>
                <w:bCs/>
              </w:rPr>
              <w:t>6060606,06</w:t>
            </w:r>
          </w:p>
        </w:tc>
      </w:tr>
      <w:tr w:rsidR="00194DCC" w14:paraId="47B75074" w14:textId="77777777" w:rsidTr="001402F9">
        <w:tc>
          <w:tcPr>
            <w:tcW w:w="2269" w:type="dxa"/>
            <w:vMerge/>
          </w:tcPr>
          <w:p w14:paraId="2F0487AD" w14:textId="77777777" w:rsidR="00194DCC" w:rsidRPr="00C25D2E" w:rsidRDefault="00194DCC" w:rsidP="00194DCC">
            <w:pPr>
              <w:jc w:val="center"/>
              <w:rPr>
                <w:rFonts w:ascii="Times New Roman" w:hAnsi="Times New Roman" w:cs="Times New Roman"/>
              </w:rPr>
            </w:pPr>
          </w:p>
        </w:tc>
        <w:tc>
          <w:tcPr>
            <w:tcW w:w="850" w:type="dxa"/>
          </w:tcPr>
          <w:p w14:paraId="5BD5B583"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30A14F3D" w14:textId="55D9ABC6"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3769992C" w14:textId="74980FBD"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692607CC" w14:textId="4172705C"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7305FCA4" w14:textId="560F32A9"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47BA101F" w14:textId="6B679953"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48094882" w14:textId="13710E76"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272F7580" w14:textId="7F5753FF"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62BB73E8" w14:textId="707694A2"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4C5A8544" w14:textId="600ADC08" w:rsidR="00194DCC" w:rsidRPr="009A4432" w:rsidRDefault="00194DCC" w:rsidP="00194DCC">
            <w:pPr>
              <w:jc w:val="right"/>
              <w:rPr>
                <w:rFonts w:ascii="Times New Roman" w:hAnsi="Times New Roman" w:cs="Times New Roman"/>
                <w:b/>
                <w:bCs/>
              </w:rPr>
            </w:pPr>
            <w:r>
              <w:rPr>
                <w:rFonts w:ascii="Times New Roman" w:hAnsi="Times New Roman" w:cs="Times New Roman"/>
              </w:rPr>
              <w:t>0,00</w:t>
            </w:r>
          </w:p>
        </w:tc>
      </w:tr>
      <w:tr w:rsidR="00194DCC" w14:paraId="01813F4A" w14:textId="77777777" w:rsidTr="001402F9">
        <w:tc>
          <w:tcPr>
            <w:tcW w:w="2269" w:type="dxa"/>
            <w:vMerge/>
          </w:tcPr>
          <w:p w14:paraId="5E96484E" w14:textId="77777777" w:rsidR="00194DCC" w:rsidRPr="00C25D2E" w:rsidRDefault="00194DCC" w:rsidP="00194DCC">
            <w:pPr>
              <w:jc w:val="center"/>
              <w:rPr>
                <w:rFonts w:ascii="Times New Roman" w:hAnsi="Times New Roman" w:cs="Times New Roman"/>
              </w:rPr>
            </w:pPr>
          </w:p>
        </w:tc>
        <w:tc>
          <w:tcPr>
            <w:tcW w:w="850" w:type="dxa"/>
          </w:tcPr>
          <w:p w14:paraId="4660D431"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0BB93F4F" w14:textId="742480CB"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5CBE7591" w14:textId="08A0C68A"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11B11A8A" w14:textId="774F0D90" w:rsidR="00194DCC" w:rsidRPr="008C6CA1" w:rsidRDefault="00194DCC" w:rsidP="00194DCC">
            <w:pPr>
              <w:jc w:val="right"/>
              <w:rPr>
                <w:rFonts w:ascii="Times New Roman" w:hAnsi="Times New Roman" w:cs="Times New Roman"/>
              </w:rPr>
            </w:pPr>
            <w:r>
              <w:rPr>
                <w:rFonts w:ascii="Times New Roman" w:hAnsi="Times New Roman" w:cs="Times New Roman"/>
              </w:rPr>
              <w:t>6000000,00</w:t>
            </w:r>
          </w:p>
        </w:tc>
        <w:tc>
          <w:tcPr>
            <w:tcW w:w="1418" w:type="dxa"/>
          </w:tcPr>
          <w:p w14:paraId="5253D1F6" w14:textId="20174F71"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74AA9C30" w14:textId="0071E630"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5036C4C3" w14:textId="73448CDF"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60275942" w14:textId="543E670E"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609832CF" w14:textId="1030F1BB"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49E21660" w14:textId="1BA7F9B9" w:rsidR="00194DCC" w:rsidRPr="009A4432" w:rsidRDefault="00194DCC" w:rsidP="00194DCC">
            <w:pPr>
              <w:jc w:val="right"/>
              <w:rPr>
                <w:rFonts w:ascii="Times New Roman" w:hAnsi="Times New Roman" w:cs="Times New Roman"/>
                <w:b/>
                <w:bCs/>
              </w:rPr>
            </w:pPr>
            <w:r>
              <w:rPr>
                <w:rFonts w:ascii="Times New Roman" w:hAnsi="Times New Roman" w:cs="Times New Roman"/>
              </w:rPr>
              <w:t>6000000,00</w:t>
            </w:r>
          </w:p>
        </w:tc>
      </w:tr>
      <w:tr w:rsidR="00194DCC" w14:paraId="2FF13F8D" w14:textId="77777777" w:rsidTr="001402F9">
        <w:tc>
          <w:tcPr>
            <w:tcW w:w="2269" w:type="dxa"/>
            <w:vMerge/>
          </w:tcPr>
          <w:p w14:paraId="5665A843" w14:textId="77777777" w:rsidR="00194DCC" w:rsidRPr="00C25D2E" w:rsidRDefault="00194DCC" w:rsidP="00194DCC">
            <w:pPr>
              <w:jc w:val="center"/>
              <w:rPr>
                <w:rFonts w:ascii="Times New Roman" w:hAnsi="Times New Roman" w:cs="Times New Roman"/>
              </w:rPr>
            </w:pPr>
          </w:p>
        </w:tc>
        <w:tc>
          <w:tcPr>
            <w:tcW w:w="850" w:type="dxa"/>
          </w:tcPr>
          <w:p w14:paraId="14F4FCE4"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15968103" w14:textId="3F26B7B8"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49DFFCD2" w14:textId="1AED5FCC"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30F2EEFD" w14:textId="173F1427" w:rsidR="00194DCC" w:rsidRPr="008C6CA1" w:rsidRDefault="00194DCC" w:rsidP="00194DCC">
            <w:pPr>
              <w:jc w:val="right"/>
              <w:rPr>
                <w:rFonts w:ascii="Times New Roman" w:hAnsi="Times New Roman" w:cs="Times New Roman"/>
              </w:rPr>
            </w:pPr>
            <w:r>
              <w:rPr>
                <w:rFonts w:ascii="Times New Roman" w:hAnsi="Times New Roman" w:cs="Times New Roman"/>
              </w:rPr>
              <w:t>60606,06</w:t>
            </w:r>
          </w:p>
        </w:tc>
        <w:tc>
          <w:tcPr>
            <w:tcW w:w="1418" w:type="dxa"/>
          </w:tcPr>
          <w:p w14:paraId="72C72C8F" w14:textId="394F77EB"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5E05632F" w14:textId="2C987B9B"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0FBAD805" w14:textId="27DD3635"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0DFDF868" w14:textId="79046304"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632F7749" w14:textId="40B6558C"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2F000CA1" w14:textId="1623E761" w:rsidR="00194DCC" w:rsidRPr="009A4432" w:rsidRDefault="00194DCC" w:rsidP="00194DCC">
            <w:pPr>
              <w:jc w:val="right"/>
              <w:rPr>
                <w:rFonts w:ascii="Times New Roman" w:hAnsi="Times New Roman" w:cs="Times New Roman"/>
                <w:b/>
                <w:bCs/>
              </w:rPr>
            </w:pPr>
            <w:r>
              <w:rPr>
                <w:rFonts w:ascii="Times New Roman" w:hAnsi="Times New Roman" w:cs="Times New Roman"/>
              </w:rPr>
              <w:t>60606,06</w:t>
            </w:r>
          </w:p>
        </w:tc>
      </w:tr>
      <w:tr w:rsidR="00194DCC" w14:paraId="630B4F67" w14:textId="77777777" w:rsidTr="001402F9">
        <w:tc>
          <w:tcPr>
            <w:tcW w:w="2269" w:type="dxa"/>
            <w:vMerge w:val="restart"/>
          </w:tcPr>
          <w:p w14:paraId="551FCD80" w14:textId="4994B713" w:rsidR="00194DCC" w:rsidRPr="00C25D2E" w:rsidRDefault="00194DCC" w:rsidP="00194DCC">
            <w:pPr>
              <w:jc w:val="center"/>
              <w:rPr>
                <w:rFonts w:ascii="Times New Roman" w:hAnsi="Times New Roman" w:cs="Times New Roman"/>
              </w:rPr>
            </w:pPr>
            <w:r>
              <w:rPr>
                <w:rFonts w:ascii="Times New Roman" w:hAnsi="Times New Roman" w:cs="Times New Roman"/>
              </w:rPr>
              <w:t>1.4.1.Установка ограждения на стадионе с.Чугуевка</w:t>
            </w:r>
          </w:p>
        </w:tc>
        <w:tc>
          <w:tcPr>
            <w:tcW w:w="850" w:type="dxa"/>
          </w:tcPr>
          <w:p w14:paraId="401B9A11"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7DF24D99" w14:textId="479DBE2F"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5397D51A" w14:textId="6D12EFC9"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02D71D4B" w14:textId="2E9EE4AD" w:rsidR="00194DCC" w:rsidRPr="001D64F7" w:rsidRDefault="00194DCC" w:rsidP="00194DCC">
            <w:pPr>
              <w:jc w:val="right"/>
              <w:rPr>
                <w:rFonts w:ascii="Times New Roman" w:hAnsi="Times New Roman" w:cs="Times New Roman"/>
                <w:b/>
                <w:bCs/>
              </w:rPr>
            </w:pPr>
            <w:r>
              <w:rPr>
                <w:rFonts w:ascii="Times New Roman" w:hAnsi="Times New Roman" w:cs="Times New Roman"/>
                <w:b/>
                <w:bCs/>
              </w:rPr>
              <w:t>3030303,03</w:t>
            </w:r>
          </w:p>
        </w:tc>
        <w:tc>
          <w:tcPr>
            <w:tcW w:w="1418" w:type="dxa"/>
            <w:shd w:val="clear" w:color="auto" w:fill="FFF2CC" w:themeFill="accent4" w:themeFillTint="33"/>
          </w:tcPr>
          <w:p w14:paraId="118B675E" w14:textId="52721435"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7" w:type="dxa"/>
            <w:shd w:val="clear" w:color="auto" w:fill="FFF2CC" w:themeFill="accent4" w:themeFillTint="33"/>
          </w:tcPr>
          <w:p w14:paraId="2C093F91" w14:textId="201455BB"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8" w:type="dxa"/>
            <w:shd w:val="clear" w:color="auto" w:fill="FFF2CC" w:themeFill="accent4" w:themeFillTint="33"/>
          </w:tcPr>
          <w:p w14:paraId="79D873EA" w14:textId="6F27E0DE"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7" w:type="dxa"/>
            <w:shd w:val="clear" w:color="auto" w:fill="FFF2CC" w:themeFill="accent4" w:themeFillTint="33"/>
          </w:tcPr>
          <w:p w14:paraId="7FE3DAD4" w14:textId="26F28444"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8" w:type="dxa"/>
            <w:shd w:val="clear" w:color="auto" w:fill="FFF2CC" w:themeFill="accent4" w:themeFillTint="33"/>
          </w:tcPr>
          <w:p w14:paraId="634EFCE9" w14:textId="6B4473B6"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68496742" w14:textId="0E0028E9" w:rsidR="00194DCC" w:rsidRPr="00422989" w:rsidRDefault="00194DCC" w:rsidP="00194DCC">
            <w:pPr>
              <w:jc w:val="right"/>
              <w:rPr>
                <w:rFonts w:ascii="Times New Roman" w:hAnsi="Times New Roman" w:cs="Times New Roman"/>
                <w:b/>
                <w:bCs/>
              </w:rPr>
            </w:pPr>
            <w:r>
              <w:rPr>
                <w:rFonts w:ascii="Times New Roman" w:hAnsi="Times New Roman" w:cs="Times New Roman"/>
                <w:b/>
                <w:bCs/>
              </w:rPr>
              <w:t>3030303,03</w:t>
            </w:r>
          </w:p>
        </w:tc>
      </w:tr>
      <w:tr w:rsidR="00194DCC" w14:paraId="046F8ED4" w14:textId="77777777" w:rsidTr="001402F9">
        <w:tc>
          <w:tcPr>
            <w:tcW w:w="2269" w:type="dxa"/>
            <w:vMerge/>
          </w:tcPr>
          <w:p w14:paraId="43F208FF" w14:textId="77777777" w:rsidR="00194DCC" w:rsidRPr="00C25D2E" w:rsidRDefault="00194DCC" w:rsidP="00194DCC">
            <w:pPr>
              <w:jc w:val="center"/>
              <w:rPr>
                <w:rFonts w:ascii="Times New Roman" w:hAnsi="Times New Roman" w:cs="Times New Roman"/>
              </w:rPr>
            </w:pPr>
          </w:p>
        </w:tc>
        <w:tc>
          <w:tcPr>
            <w:tcW w:w="850" w:type="dxa"/>
          </w:tcPr>
          <w:p w14:paraId="374FEBAA"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1010A81C" w14:textId="4985AA51"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6A0DFB5B" w14:textId="29661C71"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3570D350" w14:textId="7BAB96DC"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44676434" w14:textId="7D7E0726"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4D7BE4F3" w14:textId="4729AB1E"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250B11C0" w14:textId="67EAA560"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34B4B390" w14:textId="40C8DB53"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135979BA" w14:textId="3C180980"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6A9F82F3" w14:textId="056A5C63" w:rsidR="00194DCC" w:rsidRPr="003F5F0E"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2F23D4FD" w14:textId="77777777" w:rsidTr="001402F9">
        <w:tc>
          <w:tcPr>
            <w:tcW w:w="2269" w:type="dxa"/>
            <w:vMerge/>
          </w:tcPr>
          <w:p w14:paraId="46C719BB" w14:textId="77777777" w:rsidR="00194DCC" w:rsidRPr="00C25D2E" w:rsidRDefault="00194DCC" w:rsidP="00194DCC">
            <w:pPr>
              <w:jc w:val="center"/>
              <w:rPr>
                <w:rFonts w:ascii="Times New Roman" w:hAnsi="Times New Roman" w:cs="Times New Roman"/>
              </w:rPr>
            </w:pPr>
          </w:p>
        </w:tc>
        <w:tc>
          <w:tcPr>
            <w:tcW w:w="850" w:type="dxa"/>
          </w:tcPr>
          <w:p w14:paraId="5F32F60B"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4115FF67" w14:textId="63DA6760"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03F3F27B" w14:textId="30E12C0E"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40AA06EA" w14:textId="4FAAAD54" w:rsidR="00194DCC" w:rsidRPr="008C6CA1" w:rsidRDefault="00194DCC" w:rsidP="00194DCC">
            <w:pPr>
              <w:jc w:val="right"/>
              <w:rPr>
                <w:rFonts w:ascii="Times New Roman" w:hAnsi="Times New Roman" w:cs="Times New Roman"/>
              </w:rPr>
            </w:pPr>
            <w:r>
              <w:rPr>
                <w:rFonts w:ascii="Times New Roman" w:hAnsi="Times New Roman" w:cs="Times New Roman"/>
              </w:rPr>
              <w:t>3000000,00</w:t>
            </w:r>
          </w:p>
        </w:tc>
        <w:tc>
          <w:tcPr>
            <w:tcW w:w="1418" w:type="dxa"/>
          </w:tcPr>
          <w:p w14:paraId="55D81B9E" w14:textId="66E52B19"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5EA869B8" w14:textId="249682FB"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7DEC9234" w14:textId="2FD7301D"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77B1D756" w14:textId="7492E8F3"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7C9F0795" w14:textId="01313B10"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7BF2DD61" w14:textId="29AFFA9B" w:rsidR="00194DCC" w:rsidRPr="003F5F0E" w:rsidRDefault="00194DCC" w:rsidP="00194DCC">
            <w:pPr>
              <w:jc w:val="right"/>
              <w:rPr>
                <w:rFonts w:ascii="Times New Roman" w:hAnsi="Times New Roman" w:cs="Times New Roman"/>
                <w:b/>
                <w:bCs/>
              </w:rPr>
            </w:pPr>
            <w:r>
              <w:rPr>
                <w:rFonts w:ascii="Times New Roman" w:hAnsi="Times New Roman" w:cs="Times New Roman"/>
                <w:b/>
                <w:bCs/>
              </w:rPr>
              <w:t>3000000,00</w:t>
            </w:r>
          </w:p>
        </w:tc>
      </w:tr>
      <w:tr w:rsidR="00194DCC" w14:paraId="3D00BA64" w14:textId="77777777" w:rsidTr="001402F9">
        <w:tc>
          <w:tcPr>
            <w:tcW w:w="2269" w:type="dxa"/>
            <w:vMerge/>
          </w:tcPr>
          <w:p w14:paraId="0CAEC667" w14:textId="77777777" w:rsidR="00194DCC" w:rsidRPr="00C25D2E" w:rsidRDefault="00194DCC" w:rsidP="00194DCC">
            <w:pPr>
              <w:jc w:val="center"/>
              <w:rPr>
                <w:rFonts w:ascii="Times New Roman" w:hAnsi="Times New Roman" w:cs="Times New Roman"/>
              </w:rPr>
            </w:pPr>
          </w:p>
        </w:tc>
        <w:tc>
          <w:tcPr>
            <w:tcW w:w="850" w:type="dxa"/>
          </w:tcPr>
          <w:p w14:paraId="27FE24C0"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5BD4B097" w14:textId="09F8EA12"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09877EB4" w14:textId="66A4777B"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2E147DCF" w14:textId="70EC7D82" w:rsidR="00194DCC" w:rsidRPr="008C6CA1" w:rsidRDefault="00194DCC" w:rsidP="00194DCC">
            <w:pPr>
              <w:jc w:val="right"/>
              <w:rPr>
                <w:rFonts w:ascii="Times New Roman" w:hAnsi="Times New Roman" w:cs="Times New Roman"/>
              </w:rPr>
            </w:pPr>
            <w:r>
              <w:rPr>
                <w:rFonts w:ascii="Times New Roman" w:hAnsi="Times New Roman" w:cs="Times New Roman"/>
              </w:rPr>
              <w:t>30303,03</w:t>
            </w:r>
          </w:p>
        </w:tc>
        <w:tc>
          <w:tcPr>
            <w:tcW w:w="1418" w:type="dxa"/>
          </w:tcPr>
          <w:p w14:paraId="632B2D70" w14:textId="00B34650"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0A7B0738" w14:textId="3D2B8BEF"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2CD0A78B" w14:textId="6D5D9303"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5BB83BD0" w14:textId="42FF9E66"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45DB7CDE" w14:textId="58B373D5"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1052367B" w14:textId="128D95A8" w:rsidR="00194DCC" w:rsidRPr="003F5F0E" w:rsidRDefault="00194DCC" w:rsidP="00194DCC">
            <w:pPr>
              <w:jc w:val="right"/>
              <w:rPr>
                <w:rFonts w:ascii="Times New Roman" w:hAnsi="Times New Roman" w:cs="Times New Roman"/>
                <w:b/>
                <w:bCs/>
              </w:rPr>
            </w:pPr>
            <w:r>
              <w:rPr>
                <w:rFonts w:ascii="Times New Roman" w:hAnsi="Times New Roman" w:cs="Times New Roman"/>
                <w:b/>
                <w:bCs/>
              </w:rPr>
              <w:t>30303,03</w:t>
            </w:r>
          </w:p>
        </w:tc>
      </w:tr>
      <w:tr w:rsidR="00194DCC" w14:paraId="76C6D60C" w14:textId="77777777" w:rsidTr="001402F9">
        <w:tc>
          <w:tcPr>
            <w:tcW w:w="2269" w:type="dxa"/>
            <w:vMerge w:val="restart"/>
          </w:tcPr>
          <w:p w14:paraId="5FFB6086" w14:textId="754A4E73" w:rsidR="00194DCC" w:rsidRPr="00C25D2E" w:rsidRDefault="00194DCC" w:rsidP="00194DCC">
            <w:pPr>
              <w:jc w:val="center"/>
              <w:rPr>
                <w:rFonts w:ascii="Times New Roman" w:hAnsi="Times New Roman" w:cs="Times New Roman"/>
              </w:rPr>
            </w:pPr>
            <w:r>
              <w:rPr>
                <w:rFonts w:ascii="Times New Roman" w:hAnsi="Times New Roman" w:cs="Times New Roman"/>
              </w:rPr>
              <w:t>1.4.2.Приобретение и установка зрительс-ких трибун на стадионе с.Чугуевка</w:t>
            </w:r>
          </w:p>
        </w:tc>
        <w:tc>
          <w:tcPr>
            <w:tcW w:w="850" w:type="dxa"/>
          </w:tcPr>
          <w:p w14:paraId="49B2D87C"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6D27E4C9" w14:textId="260A7728"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2E80E7C2" w14:textId="40C5E268"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2247D751" w14:textId="06DB331A" w:rsidR="00194DCC" w:rsidRPr="001D64F7" w:rsidRDefault="00194DCC" w:rsidP="00194DCC">
            <w:pPr>
              <w:jc w:val="right"/>
              <w:rPr>
                <w:rFonts w:ascii="Times New Roman" w:hAnsi="Times New Roman" w:cs="Times New Roman"/>
                <w:b/>
                <w:bCs/>
              </w:rPr>
            </w:pPr>
            <w:r>
              <w:rPr>
                <w:rFonts w:ascii="Times New Roman" w:hAnsi="Times New Roman" w:cs="Times New Roman"/>
                <w:b/>
                <w:bCs/>
              </w:rPr>
              <w:t>3030303,00</w:t>
            </w:r>
          </w:p>
        </w:tc>
        <w:tc>
          <w:tcPr>
            <w:tcW w:w="1418" w:type="dxa"/>
            <w:shd w:val="clear" w:color="auto" w:fill="FFF2CC" w:themeFill="accent4" w:themeFillTint="33"/>
          </w:tcPr>
          <w:p w14:paraId="391C1019" w14:textId="34F426A8"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7" w:type="dxa"/>
            <w:shd w:val="clear" w:color="auto" w:fill="FFF2CC" w:themeFill="accent4" w:themeFillTint="33"/>
          </w:tcPr>
          <w:p w14:paraId="04A2687A" w14:textId="7734D95B"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8" w:type="dxa"/>
            <w:shd w:val="clear" w:color="auto" w:fill="FFF2CC" w:themeFill="accent4" w:themeFillTint="33"/>
          </w:tcPr>
          <w:p w14:paraId="658EB82E" w14:textId="0BA95E37"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7" w:type="dxa"/>
            <w:shd w:val="clear" w:color="auto" w:fill="FFF2CC" w:themeFill="accent4" w:themeFillTint="33"/>
          </w:tcPr>
          <w:p w14:paraId="2F3CAED4" w14:textId="1307D50A"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8" w:type="dxa"/>
            <w:shd w:val="clear" w:color="auto" w:fill="FFF2CC" w:themeFill="accent4" w:themeFillTint="33"/>
          </w:tcPr>
          <w:p w14:paraId="460BC6FE" w14:textId="7B29D884" w:rsidR="00194DCC" w:rsidRPr="001D64F7"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4CDDDF28" w14:textId="47C62F98" w:rsidR="00194DCC" w:rsidRPr="003F5F0E" w:rsidRDefault="00194DCC" w:rsidP="00194DCC">
            <w:pPr>
              <w:jc w:val="right"/>
              <w:rPr>
                <w:rFonts w:ascii="Times New Roman" w:hAnsi="Times New Roman" w:cs="Times New Roman"/>
                <w:b/>
                <w:bCs/>
              </w:rPr>
            </w:pPr>
            <w:r>
              <w:rPr>
                <w:rFonts w:ascii="Times New Roman" w:hAnsi="Times New Roman" w:cs="Times New Roman"/>
                <w:b/>
                <w:bCs/>
              </w:rPr>
              <w:t>3030303,00</w:t>
            </w:r>
          </w:p>
        </w:tc>
      </w:tr>
      <w:tr w:rsidR="00194DCC" w14:paraId="35101967" w14:textId="77777777" w:rsidTr="001402F9">
        <w:tc>
          <w:tcPr>
            <w:tcW w:w="2269" w:type="dxa"/>
            <w:vMerge/>
          </w:tcPr>
          <w:p w14:paraId="450E865E" w14:textId="77777777" w:rsidR="00194DCC" w:rsidRPr="00C25D2E" w:rsidRDefault="00194DCC" w:rsidP="00194DCC">
            <w:pPr>
              <w:jc w:val="center"/>
              <w:rPr>
                <w:rFonts w:ascii="Times New Roman" w:hAnsi="Times New Roman" w:cs="Times New Roman"/>
              </w:rPr>
            </w:pPr>
          </w:p>
        </w:tc>
        <w:tc>
          <w:tcPr>
            <w:tcW w:w="850" w:type="dxa"/>
          </w:tcPr>
          <w:p w14:paraId="59458F4D"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5C975DEE" w14:textId="1CBE5713"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35FB4EF3" w14:textId="028B929E"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051091CE" w14:textId="11F1F254"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67B630EC" w14:textId="157BCC2E"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537FCA90" w14:textId="41837FE7"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688AE7AD" w14:textId="7B902ADC"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33E6D13C" w14:textId="2E848ABE"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38F5A82A" w14:textId="0F642CAD"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43412408" w14:textId="191CB4A9" w:rsidR="00194DCC" w:rsidRPr="00330915" w:rsidRDefault="00194DCC" w:rsidP="00194DCC">
            <w:pPr>
              <w:jc w:val="right"/>
              <w:rPr>
                <w:rFonts w:ascii="Times New Roman" w:hAnsi="Times New Roman" w:cs="Times New Roman"/>
                <w:b/>
                <w:bCs/>
              </w:rPr>
            </w:pPr>
            <w:r w:rsidRPr="00330915">
              <w:rPr>
                <w:rFonts w:ascii="Times New Roman" w:hAnsi="Times New Roman" w:cs="Times New Roman"/>
                <w:b/>
                <w:bCs/>
              </w:rPr>
              <w:t>0,00</w:t>
            </w:r>
          </w:p>
        </w:tc>
      </w:tr>
      <w:tr w:rsidR="00194DCC" w14:paraId="5F321F8A" w14:textId="77777777" w:rsidTr="001402F9">
        <w:tc>
          <w:tcPr>
            <w:tcW w:w="2269" w:type="dxa"/>
            <w:vMerge/>
          </w:tcPr>
          <w:p w14:paraId="45AB5DBC" w14:textId="77777777" w:rsidR="00194DCC" w:rsidRPr="00C25D2E" w:rsidRDefault="00194DCC" w:rsidP="00194DCC">
            <w:pPr>
              <w:jc w:val="center"/>
              <w:rPr>
                <w:rFonts w:ascii="Times New Roman" w:hAnsi="Times New Roman" w:cs="Times New Roman"/>
              </w:rPr>
            </w:pPr>
          </w:p>
        </w:tc>
        <w:tc>
          <w:tcPr>
            <w:tcW w:w="850" w:type="dxa"/>
          </w:tcPr>
          <w:p w14:paraId="5A37BC8D"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27496376" w14:textId="7BCFFC66"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45797178" w14:textId="3F845AEA"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5F02ECFF" w14:textId="5E5BA113"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0E4ADBC4" w14:textId="4954CFAF"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68DD9B9C" w14:textId="6CCEA6E5"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18A78C5C" w14:textId="64C933AE"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6EC07358" w14:textId="2DCB7803"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6815F393" w14:textId="1112B1E8"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2D2E2AF1" w14:textId="7D4B7415" w:rsidR="00194DCC" w:rsidRPr="00330915" w:rsidRDefault="00194DCC" w:rsidP="00194DCC">
            <w:pPr>
              <w:jc w:val="right"/>
              <w:rPr>
                <w:rFonts w:ascii="Times New Roman" w:hAnsi="Times New Roman" w:cs="Times New Roman"/>
                <w:b/>
                <w:bCs/>
              </w:rPr>
            </w:pPr>
            <w:r w:rsidRPr="00330915">
              <w:rPr>
                <w:rFonts w:ascii="Times New Roman" w:hAnsi="Times New Roman" w:cs="Times New Roman"/>
                <w:b/>
                <w:bCs/>
              </w:rPr>
              <w:t>0,00</w:t>
            </w:r>
          </w:p>
        </w:tc>
      </w:tr>
      <w:tr w:rsidR="00194DCC" w14:paraId="6DDCE99D" w14:textId="77777777" w:rsidTr="001402F9">
        <w:tc>
          <w:tcPr>
            <w:tcW w:w="2269" w:type="dxa"/>
            <w:vMerge/>
          </w:tcPr>
          <w:p w14:paraId="20F0CF9F" w14:textId="77777777" w:rsidR="00194DCC" w:rsidRPr="00C25D2E" w:rsidRDefault="00194DCC" w:rsidP="00194DCC">
            <w:pPr>
              <w:jc w:val="center"/>
              <w:rPr>
                <w:rFonts w:ascii="Times New Roman" w:hAnsi="Times New Roman" w:cs="Times New Roman"/>
              </w:rPr>
            </w:pPr>
          </w:p>
        </w:tc>
        <w:tc>
          <w:tcPr>
            <w:tcW w:w="850" w:type="dxa"/>
          </w:tcPr>
          <w:p w14:paraId="5159BC1C"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7A926498" w14:textId="021B8D85"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5D2A2709" w14:textId="53A0A098"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35285C03" w14:textId="7BECAB26" w:rsidR="00194DCC" w:rsidRPr="008C6CA1" w:rsidRDefault="00194DCC" w:rsidP="00194DCC">
            <w:pPr>
              <w:jc w:val="right"/>
              <w:rPr>
                <w:rFonts w:ascii="Times New Roman" w:hAnsi="Times New Roman" w:cs="Times New Roman"/>
              </w:rPr>
            </w:pPr>
            <w:r>
              <w:rPr>
                <w:rFonts w:ascii="Times New Roman" w:hAnsi="Times New Roman" w:cs="Times New Roman"/>
              </w:rPr>
              <w:t>3030303,00</w:t>
            </w:r>
          </w:p>
        </w:tc>
        <w:tc>
          <w:tcPr>
            <w:tcW w:w="1418" w:type="dxa"/>
          </w:tcPr>
          <w:p w14:paraId="685EAD76" w14:textId="55B057A5"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133187EC" w14:textId="4EE58132"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6E382C78" w14:textId="15D07A7F"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7C0ED939" w14:textId="71C7CE86"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60B0539F" w14:textId="153FC895"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6784D499" w14:textId="52B14EC7" w:rsidR="00194DCC" w:rsidRPr="00330915" w:rsidRDefault="00194DCC" w:rsidP="00194DCC">
            <w:pPr>
              <w:jc w:val="right"/>
              <w:rPr>
                <w:rFonts w:ascii="Times New Roman" w:hAnsi="Times New Roman" w:cs="Times New Roman"/>
                <w:b/>
                <w:bCs/>
              </w:rPr>
            </w:pPr>
            <w:r w:rsidRPr="00330915">
              <w:rPr>
                <w:rFonts w:ascii="Times New Roman" w:hAnsi="Times New Roman" w:cs="Times New Roman"/>
                <w:b/>
                <w:bCs/>
              </w:rPr>
              <w:t>3030303,00</w:t>
            </w:r>
          </w:p>
        </w:tc>
      </w:tr>
      <w:tr w:rsidR="00194DCC" w14:paraId="574B9A5D" w14:textId="77777777" w:rsidTr="001402F9">
        <w:tc>
          <w:tcPr>
            <w:tcW w:w="2269" w:type="dxa"/>
            <w:vMerge w:val="restart"/>
          </w:tcPr>
          <w:p w14:paraId="4EFB2BCA" w14:textId="52A5D6A3" w:rsidR="00194DCC" w:rsidRPr="00C25D2E" w:rsidRDefault="00194DCC" w:rsidP="00194DCC">
            <w:pPr>
              <w:jc w:val="center"/>
              <w:rPr>
                <w:rFonts w:ascii="Times New Roman" w:hAnsi="Times New Roman" w:cs="Times New Roman"/>
              </w:rPr>
            </w:pPr>
            <w:r>
              <w:rPr>
                <w:rFonts w:ascii="Times New Roman" w:hAnsi="Times New Roman" w:cs="Times New Roman"/>
              </w:rPr>
              <w:t>2.Создание условий для привлечения на-селения Чугуевского МО к занятиям фи-зической культурой и спортом</w:t>
            </w:r>
          </w:p>
        </w:tc>
        <w:tc>
          <w:tcPr>
            <w:tcW w:w="850" w:type="dxa"/>
          </w:tcPr>
          <w:p w14:paraId="14CBB2B0"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6592B64B" w14:textId="0BD938C8" w:rsidR="00194DCC" w:rsidRPr="007917BF" w:rsidRDefault="00194DCC" w:rsidP="00194DCC">
            <w:pPr>
              <w:jc w:val="right"/>
              <w:rPr>
                <w:rFonts w:ascii="Times New Roman" w:hAnsi="Times New Roman" w:cs="Times New Roman"/>
                <w:b/>
                <w:bCs/>
              </w:rPr>
            </w:pPr>
            <w:r w:rsidRPr="007917BF">
              <w:rPr>
                <w:rFonts w:ascii="Times New Roman" w:hAnsi="Times New Roman" w:cs="Times New Roman"/>
                <w:b/>
                <w:bCs/>
              </w:rPr>
              <w:t>652182,00</w:t>
            </w:r>
          </w:p>
        </w:tc>
        <w:tc>
          <w:tcPr>
            <w:tcW w:w="1559" w:type="dxa"/>
            <w:shd w:val="clear" w:color="auto" w:fill="FFF2CC" w:themeFill="accent4" w:themeFillTint="33"/>
          </w:tcPr>
          <w:p w14:paraId="48684977" w14:textId="2763FE4A" w:rsidR="00194DCC" w:rsidRPr="007917BF" w:rsidRDefault="00194DCC" w:rsidP="00194DCC">
            <w:pPr>
              <w:jc w:val="right"/>
              <w:rPr>
                <w:rFonts w:ascii="Times New Roman" w:hAnsi="Times New Roman" w:cs="Times New Roman"/>
                <w:b/>
                <w:bCs/>
              </w:rPr>
            </w:pPr>
            <w:r w:rsidRPr="007917BF">
              <w:rPr>
                <w:rFonts w:ascii="Times New Roman" w:hAnsi="Times New Roman" w:cs="Times New Roman"/>
                <w:b/>
                <w:bCs/>
              </w:rPr>
              <w:t>1618622,94</w:t>
            </w:r>
          </w:p>
        </w:tc>
        <w:tc>
          <w:tcPr>
            <w:tcW w:w="1559" w:type="dxa"/>
            <w:shd w:val="clear" w:color="auto" w:fill="FFF2CC" w:themeFill="accent4" w:themeFillTint="33"/>
          </w:tcPr>
          <w:p w14:paraId="63D73B7C" w14:textId="421F281C" w:rsidR="00194DCC" w:rsidRPr="007917BF" w:rsidRDefault="00194DCC" w:rsidP="00194DCC">
            <w:pPr>
              <w:jc w:val="right"/>
              <w:rPr>
                <w:rFonts w:ascii="Times New Roman" w:hAnsi="Times New Roman" w:cs="Times New Roman"/>
                <w:b/>
                <w:bCs/>
              </w:rPr>
            </w:pPr>
            <w:r w:rsidRPr="007917BF">
              <w:rPr>
                <w:rFonts w:ascii="Times New Roman" w:hAnsi="Times New Roman" w:cs="Times New Roman"/>
                <w:b/>
                <w:bCs/>
              </w:rPr>
              <w:t>11789889,43</w:t>
            </w:r>
          </w:p>
        </w:tc>
        <w:tc>
          <w:tcPr>
            <w:tcW w:w="1418" w:type="dxa"/>
            <w:shd w:val="clear" w:color="auto" w:fill="FFF2CC" w:themeFill="accent4" w:themeFillTint="33"/>
          </w:tcPr>
          <w:p w14:paraId="5311FB68" w14:textId="4052A219" w:rsidR="00194DCC" w:rsidRPr="007917BF" w:rsidRDefault="00194DCC" w:rsidP="00194DCC">
            <w:pPr>
              <w:jc w:val="right"/>
              <w:rPr>
                <w:rFonts w:ascii="Times New Roman" w:hAnsi="Times New Roman" w:cs="Times New Roman"/>
                <w:b/>
                <w:bCs/>
              </w:rPr>
            </w:pPr>
            <w:r w:rsidRPr="007917BF">
              <w:rPr>
                <w:rFonts w:ascii="Times New Roman" w:hAnsi="Times New Roman" w:cs="Times New Roman"/>
                <w:b/>
                <w:bCs/>
              </w:rPr>
              <w:t>904714,63</w:t>
            </w:r>
          </w:p>
        </w:tc>
        <w:tc>
          <w:tcPr>
            <w:tcW w:w="1417" w:type="dxa"/>
            <w:shd w:val="clear" w:color="auto" w:fill="FFF2CC" w:themeFill="accent4" w:themeFillTint="33"/>
          </w:tcPr>
          <w:p w14:paraId="73E6AC2E" w14:textId="3D217073" w:rsidR="00194DCC" w:rsidRPr="007917BF" w:rsidRDefault="00194DCC" w:rsidP="00194DCC">
            <w:pPr>
              <w:jc w:val="right"/>
              <w:rPr>
                <w:rFonts w:ascii="Times New Roman" w:hAnsi="Times New Roman" w:cs="Times New Roman"/>
                <w:b/>
                <w:bCs/>
              </w:rPr>
            </w:pPr>
            <w:r w:rsidRPr="007917BF">
              <w:rPr>
                <w:rFonts w:ascii="Times New Roman" w:hAnsi="Times New Roman" w:cs="Times New Roman"/>
                <w:b/>
                <w:bCs/>
              </w:rPr>
              <w:t>904789,79</w:t>
            </w:r>
          </w:p>
        </w:tc>
        <w:tc>
          <w:tcPr>
            <w:tcW w:w="1418" w:type="dxa"/>
            <w:shd w:val="clear" w:color="auto" w:fill="FFF2CC" w:themeFill="accent4" w:themeFillTint="33"/>
          </w:tcPr>
          <w:p w14:paraId="73685406" w14:textId="46E3BDAD" w:rsidR="00194DCC" w:rsidRPr="007917BF" w:rsidRDefault="00194DCC" w:rsidP="00194DCC">
            <w:pPr>
              <w:jc w:val="right"/>
              <w:rPr>
                <w:rFonts w:ascii="Times New Roman" w:hAnsi="Times New Roman" w:cs="Times New Roman"/>
                <w:b/>
                <w:bCs/>
              </w:rPr>
            </w:pPr>
            <w:r w:rsidRPr="007917BF">
              <w:rPr>
                <w:rFonts w:ascii="Times New Roman" w:hAnsi="Times New Roman" w:cs="Times New Roman"/>
                <w:b/>
                <w:bCs/>
              </w:rPr>
              <w:t>1550000,00</w:t>
            </w:r>
          </w:p>
        </w:tc>
        <w:tc>
          <w:tcPr>
            <w:tcW w:w="1417" w:type="dxa"/>
            <w:shd w:val="clear" w:color="auto" w:fill="FFF2CC" w:themeFill="accent4" w:themeFillTint="33"/>
          </w:tcPr>
          <w:p w14:paraId="046C5901" w14:textId="29F05DC8" w:rsidR="00194DCC" w:rsidRPr="007917BF" w:rsidRDefault="00194DCC" w:rsidP="00194DCC">
            <w:pPr>
              <w:jc w:val="right"/>
              <w:rPr>
                <w:rFonts w:ascii="Times New Roman" w:hAnsi="Times New Roman" w:cs="Times New Roman"/>
                <w:b/>
                <w:bCs/>
              </w:rPr>
            </w:pPr>
            <w:r w:rsidRPr="007917BF">
              <w:rPr>
                <w:rFonts w:ascii="Times New Roman" w:hAnsi="Times New Roman" w:cs="Times New Roman"/>
                <w:b/>
                <w:bCs/>
              </w:rPr>
              <w:t>1550000,00</w:t>
            </w:r>
          </w:p>
        </w:tc>
        <w:tc>
          <w:tcPr>
            <w:tcW w:w="1418" w:type="dxa"/>
            <w:shd w:val="clear" w:color="auto" w:fill="FFF2CC" w:themeFill="accent4" w:themeFillTint="33"/>
          </w:tcPr>
          <w:p w14:paraId="4B9F215A" w14:textId="054A8386" w:rsidR="00194DCC" w:rsidRPr="007917BF" w:rsidRDefault="00194DCC" w:rsidP="00194DCC">
            <w:pPr>
              <w:jc w:val="right"/>
              <w:rPr>
                <w:rFonts w:ascii="Times New Roman" w:hAnsi="Times New Roman" w:cs="Times New Roman"/>
                <w:b/>
                <w:bCs/>
              </w:rPr>
            </w:pPr>
            <w:r w:rsidRPr="007917BF">
              <w:rPr>
                <w:rFonts w:ascii="Times New Roman" w:hAnsi="Times New Roman" w:cs="Times New Roman"/>
                <w:b/>
                <w:bCs/>
              </w:rPr>
              <w:t>1550000,00</w:t>
            </w:r>
          </w:p>
        </w:tc>
        <w:tc>
          <w:tcPr>
            <w:tcW w:w="1559" w:type="dxa"/>
            <w:shd w:val="clear" w:color="auto" w:fill="FFF2CC" w:themeFill="accent4" w:themeFillTint="33"/>
          </w:tcPr>
          <w:p w14:paraId="32CF570F" w14:textId="16A45232" w:rsidR="00194DCC" w:rsidRPr="007917BF" w:rsidRDefault="00194DCC" w:rsidP="00194DCC">
            <w:pPr>
              <w:jc w:val="right"/>
              <w:rPr>
                <w:rFonts w:ascii="Times New Roman" w:hAnsi="Times New Roman" w:cs="Times New Roman"/>
                <w:b/>
                <w:bCs/>
              </w:rPr>
            </w:pPr>
            <w:r w:rsidRPr="007917BF">
              <w:rPr>
                <w:rFonts w:ascii="Times New Roman" w:hAnsi="Times New Roman" w:cs="Times New Roman"/>
                <w:b/>
                <w:bCs/>
              </w:rPr>
              <w:t>9910198,79</w:t>
            </w:r>
          </w:p>
        </w:tc>
      </w:tr>
      <w:tr w:rsidR="00194DCC" w14:paraId="3FC9A179" w14:textId="77777777" w:rsidTr="001402F9">
        <w:tc>
          <w:tcPr>
            <w:tcW w:w="2269" w:type="dxa"/>
            <w:vMerge/>
          </w:tcPr>
          <w:p w14:paraId="0A6DB94E" w14:textId="77777777" w:rsidR="00194DCC" w:rsidRPr="00C25D2E" w:rsidRDefault="00194DCC" w:rsidP="00194DCC">
            <w:pPr>
              <w:jc w:val="center"/>
              <w:rPr>
                <w:rFonts w:ascii="Times New Roman" w:hAnsi="Times New Roman" w:cs="Times New Roman"/>
              </w:rPr>
            </w:pPr>
          </w:p>
        </w:tc>
        <w:tc>
          <w:tcPr>
            <w:tcW w:w="850" w:type="dxa"/>
          </w:tcPr>
          <w:p w14:paraId="2E6A9ECF"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4B5B2AE3" w14:textId="77777777" w:rsidR="00194DCC" w:rsidRPr="00613B02" w:rsidRDefault="00194DCC" w:rsidP="00194DCC">
            <w:pPr>
              <w:jc w:val="right"/>
              <w:rPr>
                <w:rFonts w:ascii="Times New Roman" w:hAnsi="Times New Roman" w:cs="Times New Roman"/>
              </w:rPr>
            </w:pPr>
            <w:r w:rsidRPr="00613B02">
              <w:rPr>
                <w:rFonts w:ascii="Times New Roman" w:hAnsi="Times New Roman" w:cs="Times New Roman"/>
              </w:rPr>
              <w:t>0,00</w:t>
            </w:r>
          </w:p>
        </w:tc>
        <w:tc>
          <w:tcPr>
            <w:tcW w:w="1559" w:type="dxa"/>
          </w:tcPr>
          <w:p w14:paraId="03892F72" w14:textId="77777777" w:rsidR="00194DCC" w:rsidRPr="00613B02" w:rsidRDefault="00194DCC" w:rsidP="00194DCC">
            <w:pPr>
              <w:jc w:val="right"/>
              <w:rPr>
                <w:rFonts w:ascii="Times New Roman" w:hAnsi="Times New Roman" w:cs="Times New Roman"/>
              </w:rPr>
            </w:pPr>
            <w:r w:rsidRPr="00613B02">
              <w:rPr>
                <w:rFonts w:ascii="Times New Roman" w:hAnsi="Times New Roman" w:cs="Times New Roman"/>
              </w:rPr>
              <w:t>0,00</w:t>
            </w:r>
          </w:p>
        </w:tc>
        <w:tc>
          <w:tcPr>
            <w:tcW w:w="1559" w:type="dxa"/>
          </w:tcPr>
          <w:p w14:paraId="40EDC7E2" w14:textId="77777777" w:rsidR="00194DCC" w:rsidRPr="00613B02" w:rsidRDefault="00194DCC" w:rsidP="00194DCC">
            <w:pPr>
              <w:jc w:val="right"/>
              <w:rPr>
                <w:rFonts w:ascii="Times New Roman" w:hAnsi="Times New Roman" w:cs="Times New Roman"/>
              </w:rPr>
            </w:pPr>
            <w:r w:rsidRPr="00613B02">
              <w:rPr>
                <w:rFonts w:ascii="Times New Roman" w:hAnsi="Times New Roman" w:cs="Times New Roman"/>
              </w:rPr>
              <w:t>0,00</w:t>
            </w:r>
          </w:p>
        </w:tc>
        <w:tc>
          <w:tcPr>
            <w:tcW w:w="1418" w:type="dxa"/>
          </w:tcPr>
          <w:p w14:paraId="7D1A0E07" w14:textId="77777777" w:rsidR="00194DCC" w:rsidRPr="00613B02" w:rsidRDefault="00194DCC" w:rsidP="00194DCC">
            <w:pPr>
              <w:jc w:val="right"/>
              <w:rPr>
                <w:rFonts w:ascii="Times New Roman" w:hAnsi="Times New Roman" w:cs="Times New Roman"/>
              </w:rPr>
            </w:pPr>
            <w:r w:rsidRPr="00613B02">
              <w:rPr>
                <w:rFonts w:ascii="Times New Roman" w:hAnsi="Times New Roman" w:cs="Times New Roman"/>
              </w:rPr>
              <w:t>0,00</w:t>
            </w:r>
          </w:p>
        </w:tc>
        <w:tc>
          <w:tcPr>
            <w:tcW w:w="1417" w:type="dxa"/>
          </w:tcPr>
          <w:p w14:paraId="6B991614" w14:textId="77777777" w:rsidR="00194DCC" w:rsidRPr="00613B02"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6AF10110" w14:textId="77777777" w:rsidR="00194DCC" w:rsidRPr="00422989"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3AC2B022" w14:textId="77777777" w:rsidR="00194DCC" w:rsidRPr="00422989"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59EBE2CA" w14:textId="77777777" w:rsidR="00194DCC" w:rsidRPr="00422989"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49684270" w14:textId="77777777" w:rsidR="00194DCC" w:rsidRPr="003F5F0E"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0E1D454C" w14:textId="77777777" w:rsidTr="001402F9">
        <w:tc>
          <w:tcPr>
            <w:tcW w:w="2269" w:type="dxa"/>
            <w:vMerge/>
          </w:tcPr>
          <w:p w14:paraId="3544702E" w14:textId="77777777" w:rsidR="00194DCC" w:rsidRPr="00C25D2E" w:rsidRDefault="00194DCC" w:rsidP="00194DCC">
            <w:pPr>
              <w:jc w:val="center"/>
              <w:rPr>
                <w:rFonts w:ascii="Times New Roman" w:hAnsi="Times New Roman" w:cs="Times New Roman"/>
              </w:rPr>
            </w:pPr>
          </w:p>
        </w:tc>
        <w:tc>
          <w:tcPr>
            <w:tcW w:w="850" w:type="dxa"/>
          </w:tcPr>
          <w:p w14:paraId="1D906AA8"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48586F9F" w14:textId="77777777" w:rsidR="00194DCC" w:rsidRPr="00613B02" w:rsidRDefault="00194DCC" w:rsidP="00194DCC">
            <w:pPr>
              <w:jc w:val="right"/>
              <w:rPr>
                <w:rFonts w:ascii="Times New Roman" w:hAnsi="Times New Roman" w:cs="Times New Roman"/>
              </w:rPr>
            </w:pPr>
            <w:r w:rsidRPr="00613B02">
              <w:rPr>
                <w:rFonts w:ascii="Times New Roman" w:hAnsi="Times New Roman" w:cs="Times New Roman"/>
              </w:rPr>
              <w:t>0,00</w:t>
            </w:r>
          </w:p>
        </w:tc>
        <w:tc>
          <w:tcPr>
            <w:tcW w:w="1559" w:type="dxa"/>
          </w:tcPr>
          <w:p w14:paraId="03BEF045" w14:textId="77777777" w:rsidR="00194DCC" w:rsidRPr="00613B02" w:rsidRDefault="00194DCC" w:rsidP="00194DCC">
            <w:pPr>
              <w:jc w:val="right"/>
              <w:rPr>
                <w:rFonts w:ascii="Times New Roman" w:hAnsi="Times New Roman" w:cs="Times New Roman"/>
              </w:rPr>
            </w:pPr>
            <w:r w:rsidRPr="00613B02">
              <w:rPr>
                <w:rFonts w:ascii="Times New Roman" w:hAnsi="Times New Roman" w:cs="Times New Roman"/>
              </w:rPr>
              <w:t>0,00</w:t>
            </w:r>
          </w:p>
        </w:tc>
        <w:tc>
          <w:tcPr>
            <w:tcW w:w="1559" w:type="dxa"/>
          </w:tcPr>
          <w:p w14:paraId="4F1441CF" w14:textId="77777777" w:rsidR="00194DCC" w:rsidRPr="00613B02" w:rsidRDefault="00194DCC" w:rsidP="00194DCC">
            <w:pPr>
              <w:jc w:val="right"/>
              <w:rPr>
                <w:rFonts w:ascii="Times New Roman" w:hAnsi="Times New Roman" w:cs="Times New Roman"/>
              </w:rPr>
            </w:pPr>
            <w:r w:rsidRPr="00613B02">
              <w:rPr>
                <w:rFonts w:ascii="Times New Roman" w:hAnsi="Times New Roman" w:cs="Times New Roman"/>
              </w:rPr>
              <w:t>0,00</w:t>
            </w:r>
          </w:p>
        </w:tc>
        <w:tc>
          <w:tcPr>
            <w:tcW w:w="1418" w:type="dxa"/>
          </w:tcPr>
          <w:p w14:paraId="572D8B9F" w14:textId="77777777" w:rsidR="00194DCC" w:rsidRPr="00613B02" w:rsidRDefault="00194DCC" w:rsidP="00194DCC">
            <w:pPr>
              <w:jc w:val="right"/>
              <w:rPr>
                <w:rFonts w:ascii="Times New Roman" w:hAnsi="Times New Roman" w:cs="Times New Roman"/>
              </w:rPr>
            </w:pPr>
            <w:r w:rsidRPr="00613B02">
              <w:rPr>
                <w:rFonts w:ascii="Times New Roman" w:hAnsi="Times New Roman" w:cs="Times New Roman"/>
              </w:rPr>
              <w:t>0,00</w:t>
            </w:r>
          </w:p>
        </w:tc>
        <w:tc>
          <w:tcPr>
            <w:tcW w:w="1417" w:type="dxa"/>
          </w:tcPr>
          <w:p w14:paraId="09524269" w14:textId="77777777" w:rsidR="00194DCC" w:rsidRPr="00613B02"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33CA5BFC" w14:textId="77777777" w:rsidR="00194DCC" w:rsidRPr="00422989"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7537A1F8" w14:textId="77777777" w:rsidR="00194DCC" w:rsidRPr="00422989"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724D959C" w14:textId="77777777" w:rsidR="00194DCC" w:rsidRPr="00422989"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25717EE1" w14:textId="77777777" w:rsidR="00194DCC" w:rsidRPr="003F5F0E"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20F78B5C" w14:textId="77777777" w:rsidTr="001402F9">
        <w:tc>
          <w:tcPr>
            <w:tcW w:w="2269" w:type="dxa"/>
            <w:vMerge/>
          </w:tcPr>
          <w:p w14:paraId="13F839FF" w14:textId="77777777" w:rsidR="00194DCC" w:rsidRPr="00C25D2E" w:rsidRDefault="00194DCC" w:rsidP="00194DCC">
            <w:pPr>
              <w:jc w:val="center"/>
              <w:rPr>
                <w:rFonts w:ascii="Times New Roman" w:hAnsi="Times New Roman" w:cs="Times New Roman"/>
              </w:rPr>
            </w:pPr>
          </w:p>
        </w:tc>
        <w:tc>
          <w:tcPr>
            <w:tcW w:w="850" w:type="dxa"/>
          </w:tcPr>
          <w:p w14:paraId="34D5A6C2"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036B2005" w14:textId="0E220536" w:rsidR="00194DCC" w:rsidRPr="00422989" w:rsidRDefault="00194DCC" w:rsidP="00194DCC">
            <w:pPr>
              <w:jc w:val="right"/>
              <w:rPr>
                <w:rFonts w:ascii="Times New Roman" w:hAnsi="Times New Roman" w:cs="Times New Roman"/>
              </w:rPr>
            </w:pPr>
            <w:r>
              <w:rPr>
                <w:rFonts w:ascii="Times New Roman" w:hAnsi="Times New Roman" w:cs="Times New Roman"/>
              </w:rPr>
              <w:t>652182,00</w:t>
            </w:r>
          </w:p>
        </w:tc>
        <w:tc>
          <w:tcPr>
            <w:tcW w:w="1559" w:type="dxa"/>
          </w:tcPr>
          <w:p w14:paraId="3FB8147E" w14:textId="0FED8970" w:rsidR="00194DCC" w:rsidRPr="00422989" w:rsidRDefault="00194DCC" w:rsidP="00194DCC">
            <w:pPr>
              <w:jc w:val="right"/>
              <w:rPr>
                <w:rFonts w:ascii="Times New Roman" w:hAnsi="Times New Roman" w:cs="Times New Roman"/>
              </w:rPr>
            </w:pPr>
            <w:r>
              <w:rPr>
                <w:rFonts w:ascii="Times New Roman" w:hAnsi="Times New Roman" w:cs="Times New Roman"/>
              </w:rPr>
              <w:t>1618622,94</w:t>
            </w:r>
          </w:p>
        </w:tc>
        <w:tc>
          <w:tcPr>
            <w:tcW w:w="1559" w:type="dxa"/>
          </w:tcPr>
          <w:p w14:paraId="13F6F3DA" w14:textId="32AAD7EC" w:rsidR="00194DCC" w:rsidRPr="00422989" w:rsidRDefault="00194DCC" w:rsidP="00194DCC">
            <w:pPr>
              <w:jc w:val="right"/>
              <w:rPr>
                <w:rFonts w:ascii="Times New Roman" w:hAnsi="Times New Roman" w:cs="Times New Roman"/>
              </w:rPr>
            </w:pPr>
            <w:r>
              <w:rPr>
                <w:rFonts w:ascii="Times New Roman" w:hAnsi="Times New Roman" w:cs="Times New Roman"/>
              </w:rPr>
              <w:t>11789889,43</w:t>
            </w:r>
          </w:p>
        </w:tc>
        <w:tc>
          <w:tcPr>
            <w:tcW w:w="1418" w:type="dxa"/>
          </w:tcPr>
          <w:p w14:paraId="03F5B004" w14:textId="6D371702" w:rsidR="00194DCC" w:rsidRPr="00422989" w:rsidRDefault="00194DCC" w:rsidP="00194DCC">
            <w:pPr>
              <w:jc w:val="right"/>
              <w:rPr>
                <w:rFonts w:ascii="Times New Roman" w:hAnsi="Times New Roman" w:cs="Times New Roman"/>
              </w:rPr>
            </w:pPr>
            <w:r>
              <w:rPr>
                <w:rFonts w:ascii="Times New Roman" w:hAnsi="Times New Roman" w:cs="Times New Roman"/>
              </w:rPr>
              <w:t>904714,63</w:t>
            </w:r>
          </w:p>
        </w:tc>
        <w:tc>
          <w:tcPr>
            <w:tcW w:w="1417" w:type="dxa"/>
          </w:tcPr>
          <w:p w14:paraId="036E3750" w14:textId="2F8E2F63" w:rsidR="00194DCC" w:rsidRPr="00613B02" w:rsidRDefault="00194DCC" w:rsidP="00194DCC">
            <w:pPr>
              <w:jc w:val="right"/>
              <w:rPr>
                <w:rFonts w:ascii="Times New Roman" w:hAnsi="Times New Roman" w:cs="Times New Roman"/>
              </w:rPr>
            </w:pPr>
            <w:r>
              <w:rPr>
                <w:rFonts w:ascii="Times New Roman" w:hAnsi="Times New Roman" w:cs="Times New Roman"/>
              </w:rPr>
              <w:t>904789,79</w:t>
            </w:r>
          </w:p>
        </w:tc>
        <w:tc>
          <w:tcPr>
            <w:tcW w:w="1418" w:type="dxa"/>
          </w:tcPr>
          <w:p w14:paraId="364CB1D5" w14:textId="18745338" w:rsidR="00194DCC" w:rsidRPr="00422989" w:rsidRDefault="00194DCC" w:rsidP="00194DCC">
            <w:pPr>
              <w:jc w:val="right"/>
              <w:rPr>
                <w:rFonts w:ascii="Times New Roman" w:hAnsi="Times New Roman" w:cs="Times New Roman"/>
              </w:rPr>
            </w:pPr>
            <w:r>
              <w:rPr>
                <w:rFonts w:ascii="Times New Roman" w:hAnsi="Times New Roman" w:cs="Times New Roman"/>
              </w:rPr>
              <w:t>1550000,00</w:t>
            </w:r>
          </w:p>
        </w:tc>
        <w:tc>
          <w:tcPr>
            <w:tcW w:w="1417" w:type="dxa"/>
          </w:tcPr>
          <w:p w14:paraId="374F13F1" w14:textId="19485D02" w:rsidR="00194DCC" w:rsidRPr="00422989" w:rsidRDefault="00194DCC" w:rsidP="00194DCC">
            <w:pPr>
              <w:jc w:val="right"/>
              <w:rPr>
                <w:rFonts w:ascii="Times New Roman" w:hAnsi="Times New Roman" w:cs="Times New Roman"/>
              </w:rPr>
            </w:pPr>
            <w:r>
              <w:rPr>
                <w:rFonts w:ascii="Times New Roman" w:hAnsi="Times New Roman" w:cs="Times New Roman"/>
              </w:rPr>
              <w:t>1550000,00</w:t>
            </w:r>
          </w:p>
        </w:tc>
        <w:tc>
          <w:tcPr>
            <w:tcW w:w="1418" w:type="dxa"/>
          </w:tcPr>
          <w:p w14:paraId="6FBCDD0A" w14:textId="0824E2AF" w:rsidR="00194DCC" w:rsidRPr="00422989" w:rsidRDefault="00194DCC" w:rsidP="00194DCC">
            <w:pPr>
              <w:jc w:val="right"/>
              <w:rPr>
                <w:rFonts w:ascii="Times New Roman" w:hAnsi="Times New Roman" w:cs="Times New Roman"/>
              </w:rPr>
            </w:pPr>
            <w:r>
              <w:rPr>
                <w:rFonts w:ascii="Times New Roman" w:hAnsi="Times New Roman" w:cs="Times New Roman"/>
              </w:rPr>
              <w:t>1550000,00</w:t>
            </w:r>
          </w:p>
        </w:tc>
        <w:tc>
          <w:tcPr>
            <w:tcW w:w="1559" w:type="dxa"/>
          </w:tcPr>
          <w:p w14:paraId="3B78B654" w14:textId="54ED052C" w:rsidR="00194DCC" w:rsidRPr="003F5F0E" w:rsidRDefault="00194DCC" w:rsidP="00194DCC">
            <w:pPr>
              <w:jc w:val="right"/>
              <w:rPr>
                <w:rFonts w:ascii="Times New Roman" w:hAnsi="Times New Roman" w:cs="Times New Roman"/>
                <w:b/>
                <w:bCs/>
              </w:rPr>
            </w:pPr>
            <w:r>
              <w:rPr>
                <w:rFonts w:ascii="Times New Roman" w:hAnsi="Times New Roman" w:cs="Times New Roman"/>
                <w:b/>
                <w:bCs/>
              </w:rPr>
              <w:t>9910198,79</w:t>
            </w:r>
          </w:p>
        </w:tc>
      </w:tr>
      <w:tr w:rsidR="00194DCC" w14:paraId="05122A3B" w14:textId="77777777" w:rsidTr="001402F9">
        <w:tc>
          <w:tcPr>
            <w:tcW w:w="2269" w:type="dxa"/>
            <w:vMerge w:val="restart"/>
          </w:tcPr>
          <w:p w14:paraId="53AA0FE7" w14:textId="6A384BBA" w:rsidR="00194DCC" w:rsidRPr="00C25D2E" w:rsidRDefault="00194DCC" w:rsidP="00194DCC">
            <w:pPr>
              <w:jc w:val="center"/>
              <w:rPr>
                <w:rFonts w:ascii="Times New Roman" w:hAnsi="Times New Roman" w:cs="Times New Roman"/>
              </w:rPr>
            </w:pPr>
            <w:r>
              <w:rPr>
                <w:rFonts w:ascii="Times New Roman" w:hAnsi="Times New Roman" w:cs="Times New Roman"/>
              </w:rPr>
              <w:t>2.1.1.Приобретение спортивного обору-дования, приспособ-лений, инвентаря, расходных матери-алов</w:t>
            </w:r>
          </w:p>
        </w:tc>
        <w:tc>
          <w:tcPr>
            <w:tcW w:w="850" w:type="dxa"/>
          </w:tcPr>
          <w:p w14:paraId="3E30F5B2"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774E9344" w14:textId="1A0C4CF5" w:rsidR="00194DCC" w:rsidRPr="007B1A8F" w:rsidRDefault="00194DCC" w:rsidP="00194DCC">
            <w:pPr>
              <w:jc w:val="right"/>
              <w:rPr>
                <w:rFonts w:ascii="Times New Roman" w:hAnsi="Times New Roman" w:cs="Times New Roman"/>
                <w:b/>
                <w:bCs/>
              </w:rPr>
            </w:pPr>
            <w:r w:rsidRPr="007B1A8F">
              <w:rPr>
                <w:rFonts w:ascii="Times New Roman" w:hAnsi="Times New Roman" w:cs="Times New Roman"/>
                <w:b/>
                <w:bCs/>
              </w:rPr>
              <w:t>0,00</w:t>
            </w:r>
          </w:p>
        </w:tc>
        <w:tc>
          <w:tcPr>
            <w:tcW w:w="1559" w:type="dxa"/>
            <w:shd w:val="clear" w:color="auto" w:fill="FFF2CC" w:themeFill="accent4" w:themeFillTint="33"/>
          </w:tcPr>
          <w:p w14:paraId="1C747D3C" w14:textId="64F10CD9" w:rsidR="00194DCC" w:rsidRPr="007B1A8F" w:rsidRDefault="00194DCC" w:rsidP="00194DCC">
            <w:pPr>
              <w:jc w:val="right"/>
              <w:rPr>
                <w:rFonts w:ascii="Times New Roman" w:hAnsi="Times New Roman" w:cs="Times New Roman"/>
                <w:b/>
                <w:bCs/>
              </w:rPr>
            </w:pPr>
            <w:r w:rsidRPr="007B1A8F">
              <w:rPr>
                <w:rFonts w:ascii="Times New Roman" w:hAnsi="Times New Roman" w:cs="Times New Roman"/>
                <w:b/>
                <w:bCs/>
              </w:rPr>
              <w:t>753138,00</w:t>
            </w:r>
          </w:p>
        </w:tc>
        <w:tc>
          <w:tcPr>
            <w:tcW w:w="1559" w:type="dxa"/>
            <w:shd w:val="clear" w:color="auto" w:fill="FFF2CC" w:themeFill="accent4" w:themeFillTint="33"/>
          </w:tcPr>
          <w:p w14:paraId="3BF51F12" w14:textId="0E86C35E" w:rsidR="00194DCC" w:rsidRPr="007B1A8F" w:rsidRDefault="00194DCC" w:rsidP="00194DCC">
            <w:pPr>
              <w:jc w:val="right"/>
              <w:rPr>
                <w:rFonts w:ascii="Times New Roman" w:hAnsi="Times New Roman" w:cs="Times New Roman"/>
                <w:b/>
                <w:bCs/>
              </w:rPr>
            </w:pPr>
            <w:r w:rsidRPr="007B1A8F">
              <w:rPr>
                <w:rFonts w:ascii="Times New Roman" w:hAnsi="Times New Roman" w:cs="Times New Roman"/>
                <w:b/>
                <w:bCs/>
              </w:rPr>
              <w:t>200000,00</w:t>
            </w:r>
          </w:p>
        </w:tc>
        <w:tc>
          <w:tcPr>
            <w:tcW w:w="1418" w:type="dxa"/>
            <w:shd w:val="clear" w:color="auto" w:fill="FFF2CC" w:themeFill="accent4" w:themeFillTint="33"/>
          </w:tcPr>
          <w:p w14:paraId="45B5B8D3" w14:textId="63019B27" w:rsidR="00194DCC" w:rsidRPr="007B1A8F" w:rsidRDefault="00194DCC" w:rsidP="00194DCC">
            <w:pPr>
              <w:jc w:val="right"/>
              <w:rPr>
                <w:rFonts w:ascii="Times New Roman" w:hAnsi="Times New Roman" w:cs="Times New Roman"/>
                <w:b/>
                <w:bCs/>
              </w:rPr>
            </w:pPr>
            <w:r w:rsidRPr="007B1A8F">
              <w:rPr>
                <w:rFonts w:ascii="Times New Roman" w:hAnsi="Times New Roman" w:cs="Times New Roman"/>
                <w:b/>
                <w:bCs/>
              </w:rPr>
              <w:t>200000,00</w:t>
            </w:r>
          </w:p>
        </w:tc>
        <w:tc>
          <w:tcPr>
            <w:tcW w:w="1417" w:type="dxa"/>
            <w:shd w:val="clear" w:color="auto" w:fill="FFF2CC" w:themeFill="accent4" w:themeFillTint="33"/>
          </w:tcPr>
          <w:p w14:paraId="678054D6" w14:textId="4FAA153D" w:rsidR="00194DCC" w:rsidRPr="007B1A8F" w:rsidRDefault="00194DCC" w:rsidP="00194DCC">
            <w:pPr>
              <w:jc w:val="right"/>
              <w:rPr>
                <w:rFonts w:ascii="Times New Roman" w:hAnsi="Times New Roman" w:cs="Times New Roman"/>
                <w:b/>
                <w:bCs/>
              </w:rPr>
            </w:pPr>
            <w:r w:rsidRPr="007B1A8F">
              <w:rPr>
                <w:rFonts w:ascii="Times New Roman" w:hAnsi="Times New Roman" w:cs="Times New Roman"/>
                <w:b/>
                <w:bCs/>
              </w:rPr>
              <w:t>200000,00</w:t>
            </w:r>
          </w:p>
        </w:tc>
        <w:tc>
          <w:tcPr>
            <w:tcW w:w="1418" w:type="dxa"/>
            <w:shd w:val="clear" w:color="auto" w:fill="FFF2CC" w:themeFill="accent4" w:themeFillTint="33"/>
          </w:tcPr>
          <w:p w14:paraId="41437BF2" w14:textId="4AFD987B" w:rsidR="00194DCC" w:rsidRPr="007B1A8F" w:rsidRDefault="00194DCC" w:rsidP="00194DCC">
            <w:pPr>
              <w:jc w:val="right"/>
              <w:rPr>
                <w:rFonts w:ascii="Times New Roman" w:hAnsi="Times New Roman" w:cs="Times New Roman"/>
                <w:b/>
                <w:bCs/>
              </w:rPr>
            </w:pPr>
            <w:r w:rsidRPr="007B1A8F">
              <w:rPr>
                <w:rFonts w:ascii="Times New Roman" w:hAnsi="Times New Roman" w:cs="Times New Roman"/>
                <w:b/>
                <w:bCs/>
              </w:rPr>
              <w:t>350000,00</w:t>
            </w:r>
          </w:p>
        </w:tc>
        <w:tc>
          <w:tcPr>
            <w:tcW w:w="1417" w:type="dxa"/>
            <w:shd w:val="clear" w:color="auto" w:fill="FFF2CC" w:themeFill="accent4" w:themeFillTint="33"/>
          </w:tcPr>
          <w:p w14:paraId="54F6C376" w14:textId="7DCF7FEB" w:rsidR="00194DCC" w:rsidRPr="007B1A8F" w:rsidRDefault="00194DCC" w:rsidP="00194DCC">
            <w:pPr>
              <w:jc w:val="right"/>
              <w:rPr>
                <w:rFonts w:ascii="Times New Roman" w:hAnsi="Times New Roman" w:cs="Times New Roman"/>
                <w:b/>
                <w:bCs/>
              </w:rPr>
            </w:pPr>
            <w:r w:rsidRPr="007B1A8F">
              <w:rPr>
                <w:rFonts w:ascii="Times New Roman" w:hAnsi="Times New Roman" w:cs="Times New Roman"/>
                <w:b/>
                <w:bCs/>
              </w:rPr>
              <w:t>350000,00</w:t>
            </w:r>
          </w:p>
        </w:tc>
        <w:tc>
          <w:tcPr>
            <w:tcW w:w="1418" w:type="dxa"/>
            <w:shd w:val="clear" w:color="auto" w:fill="FFF2CC" w:themeFill="accent4" w:themeFillTint="33"/>
          </w:tcPr>
          <w:p w14:paraId="19B569D3" w14:textId="1C6B6763" w:rsidR="00194DCC" w:rsidRPr="007B1A8F" w:rsidRDefault="00194DCC" w:rsidP="00194DCC">
            <w:pPr>
              <w:jc w:val="right"/>
              <w:rPr>
                <w:rFonts w:ascii="Times New Roman" w:hAnsi="Times New Roman" w:cs="Times New Roman"/>
                <w:b/>
                <w:bCs/>
              </w:rPr>
            </w:pPr>
            <w:r w:rsidRPr="007B1A8F">
              <w:rPr>
                <w:rFonts w:ascii="Times New Roman" w:hAnsi="Times New Roman" w:cs="Times New Roman"/>
                <w:b/>
                <w:bCs/>
              </w:rPr>
              <w:t>350000,00</w:t>
            </w:r>
          </w:p>
        </w:tc>
        <w:tc>
          <w:tcPr>
            <w:tcW w:w="1559" w:type="dxa"/>
            <w:shd w:val="clear" w:color="auto" w:fill="FFF2CC" w:themeFill="accent4" w:themeFillTint="33"/>
          </w:tcPr>
          <w:p w14:paraId="5FA982F7" w14:textId="5F6A151C" w:rsidR="00194DCC" w:rsidRPr="003F5F0E" w:rsidRDefault="00194DCC" w:rsidP="00194DCC">
            <w:pPr>
              <w:jc w:val="right"/>
              <w:rPr>
                <w:rFonts w:ascii="Times New Roman" w:hAnsi="Times New Roman" w:cs="Times New Roman"/>
                <w:b/>
                <w:bCs/>
              </w:rPr>
            </w:pPr>
            <w:r>
              <w:rPr>
                <w:rFonts w:ascii="Times New Roman" w:hAnsi="Times New Roman" w:cs="Times New Roman"/>
                <w:b/>
                <w:bCs/>
              </w:rPr>
              <w:t>2403138,00</w:t>
            </w:r>
          </w:p>
        </w:tc>
      </w:tr>
      <w:tr w:rsidR="00194DCC" w14:paraId="3B090054" w14:textId="77777777" w:rsidTr="001402F9">
        <w:tc>
          <w:tcPr>
            <w:tcW w:w="2269" w:type="dxa"/>
            <w:vMerge/>
          </w:tcPr>
          <w:p w14:paraId="24EACD83" w14:textId="77777777" w:rsidR="00194DCC" w:rsidRPr="00C25D2E" w:rsidRDefault="00194DCC" w:rsidP="00194DCC">
            <w:pPr>
              <w:jc w:val="center"/>
              <w:rPr>
                <w:rFonts w:ascii="Times New Roman" w:hAnsi="Times New Roman" w:cs="Times New Roman"/>
              </w:rPr>
            </w:pPr>
          </w:p>
        </w:tc>
        <w:tc>
          <w:tcPr>
            <w:tcW w:w="850" w:type="dxa"/>
          </w:tcPr>
          <w:p w14:paraId="5EDAD748"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0C81C3F2" w14:textId="77777777" w:rsidR="00194DCC" w:rsidRPr="00422989" w:rsidRDefault="00194DCC" w:rsidP="00194DCC">
            <w:pPr>
              <w:jc w:val="right"/>
              <w:rPr>
                <w:rFonts w:ascii="Times New Roman" w:hAnsi="Times New Roman" w:cs="Times New Roman"/>
              </w:rPr>
            </w:pPr>
            <w:r w:rsidRPr="00613B02">
              <w:rPr>
                <w:rFonts w:ascii="Times New Roman" w:hAnsi="Times New Roman" w:cs="Times New Roman"/>
              </w:rPr>
              <w:t>0,00</w:t>
            </w:r>
          </w:p>
        </w:tc>
        <w:tc>
          <w:tcPr>
            <w:tcW w:w="1559" w:type="dxa"/>
          </w:tcPr>
          <w:p w14:paraId="6946C5C5" w14:textId="77777777" w:rsidR="00194DCC" w:rsidRPr="00422989" w:rsidRDefault="00194DCC" w:rsidP="00194DCC">
            <w:pPr>
              <w:jc w:val="right"/>
              <w:rPr>
                <w:rFonts w:ascii="Times New Roman" w:hAnsi="Times New Roman" w:cs="Times New Roman"/>
              </w:rPr>
            </w:pPr>
            <w:r w:rsidRPr="00613B02">
              <w:rPr>
                <w:rFonts w:ascii="Times New Roman" w:hAnsi="Times New Roman" w:cs="Times New Roman"/>
              </w:rPr>
              <w:t>0,00</w:t>
            </w:r>
          </w:p>
        </w:tc>
        <w:tc>
          <w:tcPr>
            <w:tcW w:w="1559" w:type="dxa"/>
          </w:tcPr>
          <w:p w14:paraId="5B1E12DF" w14:textId="77777777" w:rsidR="00194DCC" w:rsidRPr="00422989" w:rsidRDefault="00194DCC" w:rsidP="00194DCC">
            <w:pPr>
              <w:jc w:val="right"/>
              <w:rPr>
                <w:rFonts w:ascii="Times New Roman" w:hAnsi="Times New Roman" w:cs="Times New Roman"/>
              </w:rPr>
            </w:pPr>
            <w:r w:rsidRPr="00613B02">
              <w:rPr>
                <w:rFonts w:ascii="Times New Roman" w:hAnsi="Times New Roman" w:cs="Times New Roman"/>
              </w:rPr>
              <w:t>0,00</w:t>
            </w:r>
          </w:p>
        </w:tc>
        <w:tc>
          <w:tcPr>
            <w:tcW w:w="1418" w:type="dxa"/>
          </w:tcPr>
          <w:p w14:paraId="2BC6DBF7" w14:textId="77777777" w:rsidR="00194DCC" w:rsidRPr="00422989" w:rsidRDefault="00194DCC" w:rsidP="00194DCC">
            <w:pPr>
              <w:jc w:val="right"/>
              <w:rPr>
                <w:rFonts w:ascii="Times New Roman" w:hAnsi="Times New Roman" w:cs="Times New Roman"/>
              </w:rPr>
            </w:pPr>
            <w:r w:rsidRPr="00613B02">
              <w:rPr>
                <w:rFonts w:ascii="Times New Roman" w:hAnsi="Times New Roman" w:cs="Times New Roman"/>
              </w:rPr>
              <w:t>0,00</w:t>
            </w:r>
          </w:p>
        </w:tc>
        <w:tc>
          <w:tcPr>
            <w:tcW w:w="1417" w:type="dxa"/>
          </w:tcPr>
          <w:p w14:paraId="06F15C3D" w14:textId="77777777" w:rsidR="00194DCC" w:rsidRPr="00422989"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746C4AE7" w14:textId="77777777" w:rsidR="00194DCC" w:rsidRPr="00422989"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79826957" w14:textId="77777777" w:rsidR="00194DCC" w:rsidRPr="00422989"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1B101E53" w14:textId="77777777" w:rsidR="00194DCC" w:rsidRPr="00422989"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54682966" w14:textId="77777777" w:rsidR="00194DCC" w:rsidRPr="003F5F0E"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2F4F229D" w14:textId="77777777" w:rsidTr="001402F9">
        <w:tc>
          <w:tcPr>
            <w:tcW w:w="2269" w:type="dxa"/>
            <w:vMerge/>
          </w:tcPr>
          <w:p w14:paraId="635E5AEC" w14:textId="77777777" w:rsidR="00194DCC" w:rsidRPr="00C25D2E" w:rsidRDefault="00194DCC" w:rsidP="00194DCC">
            <w:pPr>
              <w:jc w:val="center"/>
              <w:rPr>
                <w:rFonts w:ascii="Times New Roman" w:hAnsi="Times New Roman" w:cs="Times New Roman"/>
              </w:rPr>
            </w:pPr>
          </w:p>
        </w:tc>
        <w:tc>
          <w:tcPr>
            <w:tcW w:w="850" w:type="dxa"/>
          </w:tcPr>
          <w:p w14:paraId="35D309B8"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7C28A697" w14:textId="77777777" w:rsidR="00194DCC" w:rsidRPr="00422989" w:rsidRDefault="00194DCC" w:rsidP="00194DCC">
            <w:pPr>
              <w:jc w:val="right"/>
              <w:rPr>
                <w:rFonts w:ascii="Times New Roman" w:hAnsi="Times New Roman" w:cs="Times New Roman"/>
              </w:rPr>
            </w:pPr>
            <w:r w:rsidRPr="00613B02">
              <w:rPr>
                <w:rFonts w:ascii="Times New Roman" w:hAnsi="Times New Roman" w:cs="Times New Roman"/>
              </w:rPr>
              <w:t>0,00</w:t>
            </w:r>
          </w:p>
        </w:tc>
        <w:tc>
          <w:tcPr>
            <w:tcW w:w="1559" w:type="dxa"/>
          </w:tcPr>
          <w:p w14:paraId="3E8BEB63" w14:textId="77777777" w:rsidR="00194DCC" w:rsidRPr="00422989" w:rsidRDefault="00194DCC" w:rsidP="00194DCC">
            <w:pPr>
              <w:jc w:val="right"/>
              <w:rPr>
                <w:rFonts w:ascii="Times New Roman" w:hAnsi="Times New Roman" w:cs="Times New Roman"/>
              </w:rPr>
            </w:pPr>
            <w:r w:rsidRPr="00613B02">
              <w:rPr>
                <w:rFonts w:ascii="Times New Roman" w:hAnsi="Times New Roman" w:cs="Times New Roman"/>
              </w:rPr>
              <w:t>0,00</w:t>
            </w:r>
          </w:p>
        </w:tc>
        <w:tc>
          <w:tcPr>
            <w:tcW w:w="1559" w:type="dxa"/>
          </w:tcPr>
          <w:p w14:paraId="18D20A9C" w14:textId="77777777" w:rsidR="00194DCC" w:rsidRPr="00422989" w:rsidRDefault="00194DCC" w:rsidP="00194DCC">
            <w:pPr>
              <w:jc w:val="right"/>
              <w:rPr>
                <w:rFonts w:ascii="Times New Roman" w:hAnsi="Times New Roman" w:cs="Times New Roman"/>
              </w:rPr>
            </w:pPr>
            <w:r w:rsidRPr="00613B02">
              <w:rPr>
                <w:rFonts w:ascii="Times New Roman" w:hAnsi="Times New Roman" w:cs="Times New Roman"/>
              </w:rPr>
              <w:t>0,00</w:t>
            </w:r>
          </w:p>
        </w:tc>
        <w:tc>
          <w:tcPr>
            <w:tcW w:w="1418" w:type="dxa"/>
          </w:tcPr>
          <w:p w14:paraId="4CEDCDC0" w14:textId="77777777" w:rsidR="00194DCC" w:rsidRPr="00422989" w:rsidRDefault="00194DCC" w:rsidP="00194DCC">
            <w:pPr>
              <w:jc w:val="right"/>
              <w:rPr>
                <w:rFonts w:ascii="Times New Roman" w:hAnsi="Times New Roman" w:cs="Times New Roman"/>
              </w:rPr>
            </w:pPr>
            <w:r w:rsidRPr="00613B02">
              <w:rPr>
                <w:rFonts w:ascii="Times New Roman" w:hAnsi="Times New Roman" w:cs="Times New Roman"/>
              </w:rPr>
              <w:t>0,00</w:t>
            </w:r>
          </w:p>
        </w:tc>
        <w:tc>
          <w:tcPr>
            <w:tcW w:w="1417" w:type="dxa"/>
          </w:tcPr>
          <w:p w14:paraId="59FB18BD" w14:textId="77777777" w:rsidR="00194DCC" w:rsidRPr="00422989"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10F0EA46" w14:textId="77777777" w:rsidR="00194DCC" w:rsidRPr="00422989"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05582A38" w14:textId="77777777" w:rsidR="00194DCC" w:rsidRPr="00422989"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22584EF5" w14:textId="77777777" w:rsidR="00194DCC" w:rsidRPr="00422989"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30D9D1B7" w14:textId="77777777" w:rsidR="00194DCC" w:rsidRPr="003F5F0E"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06FDEE28" w14:textId="77777777" w:rsidTr="001402F9">
        <w:tc>
          <w:tcPr>
            <w:tcW w:w="2269" w:type="dxa"/>
            <w:vMerge/>
          </w:tcPr>
          <w:p w14:paraId="09EF9F4E" w14:textId="77777777" w:rsidR="00194DCC" w:rsidRPr="00C25D2E" w:rsidRDefault="00194DCC" w:rsidP="00194DCC">
            <w:pPr>
              <w:jc w:val="center"/>
              <w:rPr>
                <w:rFonts w:ascii="Times New Roman" w:hAnsi="Times New Roman" w:cs="Times New Roman"/>
              </w:rPr>
            </w:pPr>
          </w:p>
        </w:tc>
        <w:tc>
          <w:tcPr>
            <w:tcW w:w="850" w:type="dxa"/>
          </w:tcPr>
          <w:p w14:paraId="48BF24A3"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67ED6EFC" w14:textId="53291750" w:rsidR="00194DCC" w:rsidRPr="00422989"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1AC7975C" w14:textId="7446FCFF" w:rsidR="00194DCC" w:rsidRPr="00422989" w:rsidRDefault="00194DCC" w:rsidP="00194DCC">
            <w:pPr>
              <w:jc w:val="right"/>
              <w:rPr>
                <w:rFonts w:ascii="Times New Roman" w:hAnsi="Times New Roman" w:cs="Times New Roman"/>
              </w:rPr>
            </w:pPr>
            <w:r>
              <w:rPr>
                <w:rFonts w:ascii="Times New Roman" w:hAnsi="Times New Roman" w:cs="Times New Roman"/>
              </w:rPr>
              <w:t>753138,00</w:t>
            </w:r>
          </w:p>
        </w:tc>
        <w:tc>
          <w:tcPr>
            <w:tcW w:w="1559" w:type="dxa"/>
          </w:tcPr>
          <w:p w14:paraId="760667C8" w14:textId="42898276" w:rsidR="00194DCC" w:rsidRPr="00422989" w:rsidRDefault="00194DCC" w:rsidP="00194DCC">
            <w:pPr>
              <w:jc w:val="right"/>
              <w:rPr>
                <w:rFonts w:ascii="Times New Roman" w:hAnsi="Times New Roman" w:cs="Times New Roman"/>
              </w:rPr>
            </w:pPr>
            <w:r>
              <w:rPr>
                <w:rFonts w:ascii="Times New Roman" w:hAnsi="Times New Roman" w:cs="Times New Roman"/>
              </w:rPr>
              <w:t>200000,00</w:t>
            </w:r>
          </w:p>
        </w:tc>
        <w:tc>
          <w:tcPr>
            <w:tcW w:w="1418" w:type="dxa"/>
          </w:tcPr>
          <w:p w14:paraId="6EC848CF" w14:textId="061E73BF" w:rsidR="00194DCC" w:rsidRPr="00422989" w:rsidRDefault="00194DCC" w:rsidP="00194DCC">
            <w:pPr>
              <w:jc w:val="right"/>
              <w:rPr>
                <w:rFonts w:ascii="Times New Roman" w:hAnsi="Times New Roman" w:cs="Times New Roman"/>
              </w:rPr>
            </w:pPr>
            <w:r>
              <w:rPr>
                <w:rFonts w:ascii="Times New Roman" w:hAnsi="Times New Roman" w:cs="Times New Roman"/>
              </w:rPr>
              <w:t>200000,00</w:t>
            </w:r>
          </w:p>
        </w:tc>
        <w:tc>
          <w:tcPr>
            <w:tcW w:w="1417" w:type="dxa"/>
          </w:tcPr>
          <w:p w14:paraId="149E0F6F" w14:textId="1F4B4CC5" w:rsidR="00194DCC" w:rsidRPr="00422989" w:rsidRDefault="00194DCC" w:rsidP="00194DCC">
            <w:pPr>
              <w:jc w:val="right"/>
              <w:rPr>
                <w:rFonts w:ascii="Times New Roman" w:hAnsi="Times New Roman" w:cs="Times New Roman"/>
              </w:rPr>
            </w:pPr>
            <w:r>
              <w:rPr>
                <w:rFonts w:ascii="Times New Roman" w:hAnsi="Times New Roman" w:cs="Times New Roman"/>
              </w:rPr>
              <w:t>200000,00</w:t>
            </w:r>
          </w:p>
        </w:tc>
        <w:tc>
          <w:tcPr>
            <w:tcW w:w="1418" w:type="dxa"/>
          </w:tcPr>
          <w:p w14:paraId="0EC2CDE6" w14:textId="2980F9D2" w:rsidR="00194DCC" w:rsidRPr="00422989" w:rsidRDefault="00194DCC" w:rsidP="00194DCC">
            <w:pPr>
              <w:jc w:val="right"/>
              <w:rPr>
                <w:rFonts w:ascii="Times New Roman" w:hAnsi="Times New Roman" w:cs="Times New Roman"/>
              </w:rPr>
            </w:pPr>
            <w:r>
              <w:rPr>
                <w:rFonts w:ascii="Times New Roman" w:hAnsi="Times New Roman" w:cs="Times New Roman"/>
              </w:rPr>
              <w:t>350000,00</w:t>
            </w:r>
          </w:p>
        </w:tc>
        <w:tc>
          <w:tcPr>
            <w:tcW w:w="1417" w:type="dxa"/>
          </w:tcPr>
          <w:p w14:paraId="6261A959" w14:textId="15EC10E1" w:rsidR="00194DCC" w:rsidRPr="00422989" w:rsidRDefault="00194DCC" w:rsidP="00194DCC">
            <w:pPr>
              <w:jc w:val="right"/>
              <w:rPr>
                <w:rFonts w:ascii="Times New Roman" w:hAnsi="Times New Roman" w:cs="Times New Roman"/>
              </w:rPr>
            </w:pPr>
            <w:r>
              <w:rPr>
                <w:rFonts w:ascii="Times New Roman" w:hAnsi="Times New Roman" w:cs="Times New Roman"/>
              </w:rPr>
              <w:t>350000,00</w:t>
            </w:r>
          </w:p>
        </w:tc>
        <w:tc>
          <w:tcPr>
            <w:tcW w:w="1418" w:type="dxa"/>
          </w:tcPr>
          <w:p w14:paraId="57AAAF65" w14:textId="2F984853" w:rsidR="00194DCC" w:rsidRPr="00422989" w:rsidRDefault="00194DCC" w:rsidP="00194DCC">
            <w:pPr>
              <w:jc w:val="right"/>
              <w:rPr>
                <w:rFonts w:ascii="Times New Roman" w:hAnsi="Times New Roman" w:cs="Times New Roman"/>
              </w:rPr>
            </w:pPr>
            <w:r>
              <w:rPr>
                <w:rFonts w:ascii="Times New Roman" w:hAnsi="Times New Roman" w:cs="Times New Roman"/>
              </w:rPr>
              <w:t>350000,00</w:t>
            </w:r>
          </w:p>
        </w:tc>
        <w:tc>
          <w:tcPr>
            <w:tcW w:w="1559" w:type="dxa"/>
          </w:tcPr>
          <w:p w14:paraId="4A179D64" w14:textId="4C4F747C" w:rsidR="00194DCC" w:rsidRPr="003F5F0E" w:rsidRDefault="00194DCC" w:rsidP="00194DCC">
            <w:pPr>
              <w:jc w:val="right"/>
              <w:rPr>
                <w:rFonts w:ascii="Times New Roman" w:hAnsi="Times New Roman" w:cs="Times New Roman"/>
                <w:b/>
                <w:bCs/>
              </w:rPr>
            </w:pPr>
            <w:r>
              <w:rPr>
                <w:rFonts w:ascii="Times New Roman" w:hAnsi="Times New Roman" w:cs="Times New Roman"/>
                <w:b/>
                <w:bCs/>
              </w:rPr>
              <w:t>2403138,00</w:t>
            </w:r>
          </w:p>
        </w:tc>
      </w:tr>
      <w:tr w:rsidR="00194DCC" w14:paraId="4B7239A2" w14:textId="77777777" w:rsidTr="001402F9">
        <w:tc>
          <w:tcPr>
            <w:tcW w:w="2269" w:type="dxa"/>
            <w:vMerge w:val="restart"/>
          </w:tcPr>
          <w:p w14:paraId="56A62C6D" w14:textId="5D8AA9B5" w:rsidR="00194DCC" w:rsidRPr="00C25D2E" w:rsidRDefault="00194DCC" w:rsidP="00194DCC">
            <w:pPr>
              <w:jc w:val="center"/>
              <w:rPr>
                <w:rFonts w:ascii="Times New Roman" w:hAnsi="Times New Roman" w:cs="Times New Roman"/>
              </w:rPr>
            </w:pPr>
            <w:r>
              <w:rPr>
                <w:rFonts w:ascii="Times New Roman" w:hAnsi="Times New Roman" w:cs="Times New Roman"/>
              </w:rPr>
              <w:t>2.1.2.Приобретение наградной атрибутики</w:t>
            </w:r>
          </w:p>
        </w:tc>
        <w:tc>
          <w:tcPr>
            <w:tcW w:w="850" w:type="dxa"/>
          </w:tcPr>
          <w:p w14:paraId="40033EC5"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578BD7FE" w14:textId="611F3284" w:rsidR="00194DCC" w:rsidRPr="00D9270C" w:rsidRDefault="00194DCC" w:rsidP="00194DCC">
            <w:pPr>
              <w:jc w:val="right"/>
              <w:rPr>
                <w:rFonts w:ascii="Times New Roman" w:hAnsi="Times New Roman" w:cs="Times New Roman"/>
                <w:b/>
                <w:bCs/>
              </w:rPr>
            </w:pPr>
            <w:r w:rsidRPr="00D9270C">
              <w:rPr>
                <w:rFonts w:ascii="Times New Roman" w:hAnsi="Times New Roman" w:cs="Times New Roman"/>
                <w:b/>
                <w:bCs/>
              </w:rPr>
              <w:t>497500,00</w:t>
            </w:r>
          </w:p>
        </w:tc>
        <w:tc>
          <w:tcPr>
            <w:tcW w:w="1559" w:type="dxa"/>
            <w:shd w:val="clear" w:color="auto" w:fill="FFF2CC" w:themeFill="accent4" w:themeFillTint="33"/>
          </w:tcPr>
          <w:p w14:paraId="2AEA0F9B" w14:textId="04E1D982" w:rsidR="00194DCC" w:rsidRPr="00D9270C" w:rsidRDefault="00194DCC" w:rsidP="00194DCC">
            <w:pPr>
              <w:jc w:val="right"/>
              <w:rPr>
                <w:rFonts w:ascii="Times New Roman" w:hAnsi="Times New Roman" w:cs="Times New Roman"/>
                <w:b/>
                <w:bCs/>
              </w:rPr>
            </w:pPr>
            <w:r w:rsidRPr="00D9270C">
              <w:rPr>
                <w:rFonts w:ascii="Times New Roman" w:hAnsi="Times New Roman" w:cs="Times New Roman"/>
                <w:b/>
                <w:bCs/>
              </w:rPr>
              <w:t>275000,00</w:t>
            </w:r>
          </w:p>
        </w:tc>
        <w:tc>
          <w:tcPr>
            <w:tcW w:w="1559" w:type="dxa"/>
            <w:shd w:val="clear" w:color="auto" w:fill="FFF2CC" w:themeFill="accent4" w:themeFillTint="33"/>
          </w:tcPr>
          <w:p w14:paraId="70656919" w14:textId="676204C0" w:rsidR="00194DCC" w:rsidRPr="00D9270C" w:rsidRDefault="00194DCC" w:rsidP="00194DCC">
            <w:pPr>
              <w:jc w:val="right"/>
              <w:rPr>
                <w:rFonts w:ascii="Times New Roman" w:hAnsi="Times New Roman" w:cs="Times New Roman"/>
                <w:b/>
                <w:bCs/>
              </w:rPr>
            </w:pPr>
            <w:r w:rsidRPr="00D9270C">
              <w:rPr>
                <w:rFonts w:ascii="Times New Roman" w:hAnsi="Times New Roman" w:cs="Times New Roman"/>
                <w:b/>
                <w:bCs/>
              </w:rPr>
              <w:t>400000,00</w:t>
            </w:r>
          </w:p>
        </w:tc>
        <w:tc>
          <w:tcPr>
            <w:tcW w:w="1418" w:type="dxa"/>
            <w:shd w:val="clear" w:color="auto" w:fill="FFF2CC" w:themeFill="accent4" w:themeFillTint="33"/>
          </w:tcPr>
          <w:p w14:paraId="7D7DE255" w14:textId="365D2041" w:rsidR="00194DCC" w:rsidRPr="00D9270C" w:rsidRDefault="00194DCC" w:rsidP="00194DCC">
            <w:pPr>
              <w:jc w:val="right"/>
              <w:rPr>
                <w:rFonts w:ascii="Times New Roman" w:hAnsi="Times New Roman" w:cs="Times New Roman"/>
                <w:b/>
                <w:bCs/>
              </w:rPr>
            </w:pPr>
            <w:r w:rsidRPr="00D9270C">
              <w:rPr>
                <w:rFonts w:ascii="Times New Roman" w:hAnsi="Times New Roman" w:cs="Times New Roman"/>
                <w:b/>
                <w:bCs/>
              </w:rPr>
              <w:t>200000,00</w:t>
            </w:r>
          </w:p>
        </w:tc>
        <w:tc>
          <w:tcPr>
            <w:tcW w:w="1417" w:type="dxa"/>
            <w:shd w:val="clear" w:color="auto" w:fill="FFF2CC" w:themeFill="accent4" w:themeFillTint="33"/>
          </w:tcPr>
          <w:p w14:paraId="6160D9A1" w14:textId="2DAB23AC" w:rsidR="00194DCC" w:rsidRPr="00D9270C" w:rsidRDefault="00194DCC" w:rsidP="00194DCC">
            <w:pPr>
              <w:jc w:val="right"/>
              <w:rPr>
                <w:rFonts w:ascii="Times New Roman" w:hAnsi="Times New Roman" w:cs="Times New Roman"/>
                <w:b/>
                <w:bCs/>
              </w:rPr>
            </w:pPr>
            <w:r w:rsidRPr="00D9270C">
              <w:rPr>
                <w:rFonts w:ascii="Times New Roman" w:hAnsi="Times New Roman" w:cs="Times New Roman"/>
                <w:b/>
                <w:bCs/>
              </w:rPr>
              <w:t>200000,00</w:t>
            </w:r>
          </w:p>
        </w:tc>
        <w:tc>
          <w:tcPr>
            <w:tcW w:w="1418" w:type="dxa"/>
            <w:shd w:val="clear" w:color="auto" w:fill="FFF2CC" w:themeFill="accent4" w:themeFillTint="33"/>
          </w:tcPr>
          <w:p w14:paraId="5B89CDFA" w14:textId="198450F5" w:rsidR="00194DCC" w:rsidRPr="00D9270C" w:rsidRDefault="00194DCC" w:rsidP="00194DCC">
            <w:pPr>
              <w:jc w:val="right"/>
              <w:rPr>
                <w:rFonts w:ascii="Times New Roman" w:hAnsi="Times New Roman" w:cs="Times New Roman"/>
                <w:b/>
                <w:bCs/>
              </w:rPr>
            </w:pPr>
            <w:r w:rsidRPr="00D9270C">
              <w:rPr>
                <w:rFonts w:ascii="Times New Roman" w:hAnsi="Times New Roman" w:cs="Times New Roman"/>
                <w:b/>
                <w:bCs/>
              </w:rPr>
              <w:t>700000,00</w:t>
            </w:r>
          </w:p>
        </w:tc>
        <w:tc>
          <w:tcPr>
            <w:tcW w:w="1417" w:type="dxa"/>
            <w:shd w:val="clear" w:color="auto" w:fill="FFF2CC" w:themeFill="accent4" w:themeFillTint="33"/>
          </w:tcPr>
          <w:p w14:paraId="50AFDD84" w14:textId="042287D2" w:rsidR="00194DCC" w:rsidRPr="00D9270C" w:rsidRDefault="00194DCC" w:rsidP="00194DCC">
            <w:pPr>
              <w:jc w:val="right"/>
              <w:rPr>
                <w:rFonts w:ascii="Times New Roman" w:hAnsi="Times New Roman" w:cs="Times New Roman"/>
                <w:b/>
                <w:bCs/>
              </w:rPr>
            </w:pPr>
            <w:r w:rsidRPr="00D9270C">
              <w:rPr>
                <w:rFonts w:ascii="Times New Roman" w:hAnsi="Times New Roman" w:cs="Times New Roman"/>
                <w:b/>
                <w:bCs/>
              </w:rPr>
              <w:t>700000,00</w:t>
            </w:r>
          </w:p>
        </w:tc>
        <w:tc>
          <w:tcPr>
            <w:tcW w:w="1418" w:type="dxa"/>
            <w:shd w:val="clear" w:color="auto" w:fill="FFF2CC" w:themeFill="accent4" w:themeFillTint="33"/>
          </w:tcPr>
          <w:p w14:paraId="05D1E7CD" w14:textId="3BC13B56" w:rsidR="00194DCC" w:rsidRPr="00D9270C" w:rsidRDefault="00194DCC" w:rsidP="00194DCC">
            <w:pPr>
              <w:jc w:val="right"/>
              <w:rPr>
                <w:rFonts w:ascii="Times New Roman" w:hAnsi="Times New Roman" w:cs="Times New Roman"/>
                <w:b/>
                <w:bCs/>
              </w:rPr>
            </w:pPr>
            <w:r w:rsidRPr="00D9270C">
              <w:rPr>
                <w:rFonts w:ascii="Times New Roman" w:hAnsi="Times New Roman" w:cs="Times New Roman"/>
                <w:b/>
                <w:bCs/>
              </w:rPr>
              <w:t>700000,00</w:t>
            </w:r>
          </w:p>
        </w:tc>
        <w:tc>
          <w:tcPr>
            <w:tcW w:w="1559" w:type="dxa"/>
            <w:shd w:val="clear" w:color="auto" w:fill="FFF2CC" w:themeFill="accent4" w:themeFillTint="33"/>
          </w:tcPr>
          <w:p w14:paraId="60B64497" w14:textId="7F0E26FC" w:rsidR="00194DCC" w:rsidRPr="00D9270C" w:rsidRDefault="00194DCC" w:rsidP="00194DCC">
            <w:pPr>
              <w:jc w:val="right"/>
              <w:rPr>
                <w:rFonts w:ascii="Times New Roman" w:hAnsi="Times New Roman" w:cs="Times New Roman"/>
                <w:b/>
                <w:bCs/>
              </w:rPr>
            </w:pPr>
            <w:r w:rsidRPr="00D9270C">
              <w:rPr>
                <w:rFonts w:ascii="Times New Roman" w:hAnsi="Times New Roman" w:cs="Times New Roman"/>
                <w:b/>
                <w:bCs/>
              </w:rPr>
              <w:t>3672500,00</w:t>
            </w:r>
          </w:p>
        </w:tc>
      </w:tr>
      <w:tr w:rsidR="00194DCC" w14:paraId="6220549F" w14:textId="77777777" w:rsidTr="001402F9">
        <w:tc>
          <w:tcPr>
            <w:tcW w:w="2269" w:type="dxa"/>
            <w:vMerge/>
          </w:tcPr>
          <w:p w14:paraId="7819E174" w14:textId="77777777" w:rsidR="00194DCC" w:rsidRPr="00C25D2E" w:rsidRDefault="00194DCC" w:rsidP="00194DCC">
            <w:pPr>
              <w:jc w:val="center"/>
              <w:rPr>
                <w:rFonts w:ascii="Times New Roman" w:hAnsi="Times New Roman" w:cs="Times New Roman"/>
              </w:rPr>
            </w:pPr>
          </w:p>
        </w:tc>
        <w:tc>
          <w:tcPr>
            <w:tcW w:w="850" w:type="dxa"/>
          </w:tcPr>
          <w:p w14:paraId="13EB04AC"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3A1EF2C2" w14:textId="77777777" w:rsidR="00194DCC" w:rsidRPr="00422989"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5053BFC3" w14:textId="77777777" w:rsidR="00194DCC" w:rsidRPr="00422989"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37F07A07" w14:textId="77777777"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1F861E62" w14:textId="77777777"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77486625" w14:textId="77777777"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2F83A3C3" w14:textId="77777777"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682E2F4D" w14:textId="77777777"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4ED99768" w14:textId="77777777"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0C9242FB" w14:textId="77777777" w:rsidR="00194DCC" w:rsidRPr="00422989" w:rsidRDefault="00194DCC" w:rsidP="00194DCC">
            <w:pPr>
              <w:jc w:val="right"/>
              <w:rPr>
                <w:rFonts w:ascii="Times New Roman" w:hAnsi="Times New Roman" w:cs="Times New Roman"/>
                <w:b/>
                <w:bCs/>
              </w:rPr>
            </w:pPr>
            <w:r w:rsidRPr="00345B01">
              <w:rPr>
                <w:rFonts w:ascii="Times New Roman" w:hAnsi="Times New Roman" w:cs="Times New Roman"/>
                <w:b/>
                <w:bCs/>
              </w:rPr>
              <w:t>0,00</w:t>
            </w:r>
          </w:p>
        </w:tc>
      </w:tr>
      <w:tr w:rsidR="00194DCC" w14:paraId="597EF40E" w14:textId="77777777" w:rsidTr="001402F9">
        <w:tc>
          <w:tcPr>
            <w:tcW w:w="2269" w:type="dxa"/>
            <w:vMerge/>
          </w:tcPr>
          <w:p w14:paraId="0D5B55DF" w14:textId="77777777" w:rsidR="00194DCC" w:rsidRPr="00C25D2E" w:rsidRDefault="00194DCC" w:rsidP="00194DCC">
            <w:pPr>
              <w:jc w:val="center"/>
              <w:rPr>
                <w:rFonts w:ascii="Times New Roman" w:hAnsi="Times New Roman" w:cs="Times New Roman"/>
              </w:rPr>
            </w:pPr>
          </w:p>
        </w:tc>
        <w:tc>
          <w:tcPr>
            <w:tcW w:w="850" w:type="dxa"/>
          </w:tcPr>
          <w:p w14:paraId="03F9F407"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271363DF" w14:textId="77777777" w:rsidR="00194DCC" w:rsidRPr="00422989" w:rsidRDefault="00194DCC" w:rsidP="00194DCC">
            <w:pPr>
              <w:jc w:val="right"/>
              <w:rPr>
                <w:rFonts w:ascii="Times New Roman" w:hAnsi="Times New Roman" w:cs="Times New Roman"/>
              </w:rPr>
            </w:pPr>
            <w:r>
              <w:rPr>
                <w:rFonts w:ascii="Times New Roman" w:hAnsi="Times New Roman" w:cs="Times New Roman"/>
              </w:rPr>
              <w:t>0,0</w:t>
            </w:r>
          </w:p>
        </w:tc>
        <w:tc>
          <w:tcPr>
            <w:tcW w:w="1559" w:type="dxa"/>
          </w:tcPr>
          <w:p w14:paraId="2DEB25C0" w14:textId="77777777" w:rsidR="00194DCC" w:rsidRPr="00422989"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3113F205" w14:textId="77777777"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6538774A" w14:textId="77777777"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42454B0B" w14:textId="77777777"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775CB3D1" w14:textId="77777777"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3A6B5C6D" w14:textId="77777777"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43C5930B" w14:textId="77777777"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0DA6F7D9" w14:textId="77777777" w:rsidR="00194DCC" w:rsidRPr="00422989" w:rsidRDefault="00194DCC" w:rsidP="00194DCC">
            <w:pPr>
              <w:jc w:val="right"/>
              <w:rPr>
                <w:rFonts w:ascii="Times New Roman" w:hAnsi="Times New Roman" w:cs="Times New Roman"/>
                <w:b/>
                <w:bCs/>
              </w:rPr>
            </w:pPr>
            <w:r w:rsidRPr="00345B01">
              <w:rPr>
                <w:rFonts w:ascii="Times New Roman" w:hAnsi="Times New Roman" w:cs="Times New Roman"/>
                <w:b/>
                <w:bCs/>
              </w:rPr>
              <w:t>0,00</w:t>
            </w:r>
          </w:p>
        </w:tc>
      </w:tr>
      <w:tr w:rsidR="00194DCC" w14:paraId="53A627F0" w14:textId="77777777" w:rsidTr="001402F9">
        <w:tc>
          <w:tcPr>
            <w:tcW w:w="2269" w:type="dxa"/>
            <w:vMerge/>
          </w:tcPr>
          <w:p w14:paraId="7665AE13" w14:textId="77777777" w:rsidR="00194DCC" w:rsidRPr="00C25D2E" w:rsidRDefault="00194DCC" w:rsidP="00194DCC">
            <w:pPr>
              <w:jc w:val="center"/>
              <w:rPr>
                <w:rFonts w:ascii="Times New Roman" w:hAnsi="Times New Roman" w:cs="Times New Roman"/>
              </w:rPr>
            </w:pPr>
          </w:p>
        </w:tc>
        <w:tc>
          <w:tcPr>
            <w:tcW w:w="850" w:type="dxa"/>
          </w:tcPr>
          <w:p w14:paraId="35D40BCF"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22D5D63F" w14:textId="5DDFAD59" w:rsidR="00194DCC" w:rsidRPr="00345B01" w:rsidRDefault="00194DCC" w:rsidP="00194DCC">
            <w:pPr>
              <w:jc w:val="right"/>
              <w:rPr>
                <w:rFonts w:ascii="Times New Roman" w:hAnsi="Times New Roman" w:cs="Times New Roman"/>
              </w:rPr>
            </w:pPr>
            <w:r>
              <w:rPr>
                <w:rFonts w:ascii="Times New Roman" w:hAnsi="Times New Roman" w:cs="Times New Roman"/>
              </w:rPr>
              <w:t>497500,00</w:t>
            </w:r>
          </w:p>
        </w:tc>
        <w:tc>
          <w:tcPr>
            <w:tcW w:w="1559" w:type="dxa"/>
          </w:tcPr>
          <w:p w14:paraId="008904C2" w14:textId="6704E593" w:rsidR="00194DCC" w:rsidRPr="008A739B" w:rsidRDefault="00194DCC" w:rsidP="00194DCC">
            <w:pPr>
              <w:jc w:val="right"/>
              <w:rPr>
                <w:rFonts w:ascii="Times New Roman" w:hAnsi="Times New Roman" w:cs="Times New Roman"/>
              </w:rPr>
            </w:pPr>
            <w:r>
              <w:rPr>
                <w:rFonts w:ascii="Times New Roman" w:hAnsi="Times New Roman" w:cs="Times New Roman"/>
              </w:rPr>
              <w:t>275000,00</w:t>
            </w:r>
          </w:p>
        </w:tc>
        <w:tc>
          <w:tcPr>
            <w:tcW w:w="1559" w:type="dxa"/>
          </w:tcPr>
          <w:p w14:paraId="23884019" w14:textId="1838028A" w:rsidR="00194DCC" w:rsidRPr="008A739B" w:rsidRDefault="00194DCC" w:rsidP="00194DCC">
            <w:pPr>
              <w:jc w:val="right"/>
              <w:rPr>
                <w:rFonts w:ascii="Times New Roman" w:hAnsi="Times New Roman" w:cs="Times New Roman"/>
              </w:rPr>
            </w:pPr>
            <w:r>
              <w:rPr>
                <w:rFonts w:ascii="Times New Roman" w:hAnsi="Times New Roman" w:cs="Times New Roman"/>
              </w:rPr>
              <w:t>400000,00</w:t>
            </w:r>
          </w:p>
        </w:tc>
        <w:tc>
          <w:tcPr>
            <w:tcW w:w="1418" w:type="dxa"/>
          </w:tcPr>
          <w:p w14:paraId="3D0FCCB6" w14:textId="44A85073" w:rsidR="00194DCC" w:rsidRPr="008A739B" w:rsidRDefault="00194DCC" w:rsidP="00194DCC">
            <w:pPr>
              <w:jc w:val="right"/>
              <w:rPr>
                <w:rFonts w:ascii="Times New Roman" w:hAnsi="Times New Roman" w:cs="Times New Roman"/>
              </w:rPr>
            </w:pPr>
            <w:r>
              <w:rPr>
                <w:rFonts w:ascii="Times New Roman" w:hAnsi="Times New Roman" w:cs="Times New Roman"/>
              </w:rPr>
              <w:t>200000,00</w:t>
            </w:r>
          </w:p>
        </w:tc>
        <w:tc>
          <w:tcPr>
            <w:tcW w:w="1417" w:type="dxa"/>
          </w:tcPr>
          <w:p w14:paraId="222D27FD" w14:textId="0CEDD06C" w:rsidR="00194DCC" w:rsidRPr="008A739B" w:rsidRDefault="00194DCC" w:rsidP="00194DCC">
            <w:pPr>
              <w:jc w:val="right"/>
              <w:rPr>
                <w:rFonts w:ascii="Times New Roman" w:hAnsi="Times New Roman" w:cs="Times New Roman"/>
              </w:rPr>
            </w:pPr>
            <w:r>
              <w:rPr>
                <w:rFonts w:ascii="Times New Roman" w:hAnsi="Times New Roman" w:cs="Times New Roman"/>
              </w:rPr>
              <w:t>200000,00</w:t>
            </w:r>
          </w:p>
        </w:tc>
        <w:tc>
          <w:tcPr>
            <w:tcW w:w="1418" w:type="dxa"/>
          </w:tcPr>
          <w:p w14:paraId="3963EA2E" w14:textId="0AD71015" w:rsidR="00194DCC" w:rsidRPr="008A739B" w:rsidRDefault="00194DCC" w:rsidP="00194DCC">
            <w:pPr>
              <w:jc w:val="right"/>
              <w:rPr>
                <w:rFonts w:ascii="Times New Roman" w:hAnsi="Times New Roman" w:cs="Times New Roman"/>
              </w:rPr>
            </w:pPr>
            <w:r>
              <w:rPr>
                <w:rFonts w:ascii="Times New Roman" w:hAnsi="Times New Roman" w:cs="Times New Roman"/>
              </w:rPr>
              <w:t>700000,00</w:t>
            </w:r>
          </w:p>
        </w:tc>
        <w:tc>
          <w:tcPr>
            <w:tcW w:w="1417" w:type="dxa"/>
          </w:tcPr>
          <w:p w14:paraId="491BB54F" w14:textId="4EC97DD6" w:rsidR="00194DCC" w:rsidRPr="008A739B" w:rsidRDefault="00194DCC" w:rsidP="00194DCC">
            <w:pPr>
              <w:jc w:val="right"/>
              <w:rPr>
                <w:rFonts w:ascii="Times New Roman" w:hAnsi="Times New Roman" w:cs="Times New Roman"/>
              </w:rPr>
            </w:pPr>
            <w:r>
              <w:rPr>
                <w:rFonts w:ascii="Times New Roman" w:hAnsi="Times New Roman" w:cs="Times New Roman"/>
              </w:rPr>
              <w:t>700000,00</w:t>
            </w:r>
          </w:p>
        </w:tc>
        <w:tc>
          <w:tcPr>
            <w:tcW w:w="1418" w:type="dxa"/>
          </w:tcPr>
          <w:p w14:paraId="4707864B" w14:textId="3F4CFA2E" w:rsidR="00194DCC" w:rsidRPr="008A739B" w:rsidRDefault="00194DCC" w:rsidP="00194DCC">
            <w:pPr>
              <w:jc w:val="right"/>
              <w:rPr>
                <w:rFonts w:ascii="Times New Roman" w:hAnsi="Times New Roman" w:cs="Times New Roman"/>
              </w:rPr>
            </w:pPr>
            <w:r>
              <w:rPr>
                <w:rFonts w:ascii="Times New Roman" w:hAnsi="Times New Roman" w:cs="Times New Roman"/>
              </w:rPr>
              <w:t>700000,00</w:t>
            </w:r>
          </w:p>
        </w:tc>
        <w:tc>
          <w:tcPr>
            <w:tcW w:w="1559" w:type="dxa"/>
          </w:tcPr>
          <w:p w14:paraId="06B7C8FC" w14:textId="22D80874" w:rsidR="00194DCC" w:rsidRPr="008A739B" w:rsidRDefault="00194DCC" w:rsidP="00194DCC">
            <w:pPr>
              <w:jc w:val="right"/>
              <w:rPr>
                <w:rFonts w:ascii="Times New Roman" w:hAnsi="Times New Roman" w:cs="Times New Roman"/>
              </w:rPr>
            </w:pPr>
            <w:r>
              <w:rPr>
                <w:rFonts w:ascii="Times New Roman" w:hAnsi="Times New Roman" w:cs="Times New Roman"/>
              </w:rPr>
              <w:t>3672500,00</w:t>
            </w:r>
          </w:p>
        </w:tc>
      </w:tr>
      <w:tr w:rsidR="00194DCC" w14:paraId="20CB1C17" w14:textId="77777777" w:rsidTr="001402F9">
        <w:tc>
          <w:tcPr>
            <w:tcW w:w="2269" w:type="dxa"/>
            <w:vMerge w:val="restart"/>
          </w:tcPr>
          <w:p w14:paraId="28570B77" w14:textId="34572641" w:rsidR="00194DCC" w:rsidRPr="00C25D2E" w:rsidRDefault="00194DCC" w:rsidP="00194DCC">
            <w:pPr>
              <w:jc w:val="center"/>
              <w:rPr>
                <w:rFonts w:ascii="Times New Roman" w:hAnsi="Times New Roman" w:cs="Times New Roman"/>
              </w:rPr>
            </w:pPr>
            <w:r>
              <w:rPr>
                <w:rFonts w:ascii="Times New Roman" w:hAnsi="Times New Roman" w:cs="Times New Roman"/>
              </w:rPr>
              <w:t>2.2.Развитие адаптивной культуры</w:t>
            </w:r>
          </w:p>
        </w:tc>
        <w:tc>
          <w:tcPr>
            <w:tcW w:w="850" w:type="dxa"/>
          </w:tcPr>
          <w:p w14:paraId="2E5F8F93"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2313CED9" w14:textId="021B7AF4"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49F32982" w14:textId="47D8A616" w:rsidR="00194DCC" w:rsidRPr="0096689C" w:rsidRDefault="00194DCC" w:rsidP="00194DCC">
            <w:pPr>
              <w:jc w:val="right"/>
              <w:rPr>
                <w:rFonts w:ascii="Times New Roman" w:hAnsi="Times New Roman" w:cs="Times New Roman"/>
                <w:b/>
                <w:bCs/>
              </w:rPr>
            </w:pPr>
            <w:r w:rsidRPr="0096689C">
              <w:rPr>
                <w:rFonts w:ascii="Times New Roman" w:hAnsi="Times New Roman" w:cs="Times New Roman"/>
                <w:b/>
                <w:bCs/>
              </w:rPr>
              <w:t>49257,94</w:t>
            </w:r>
          </w:p>
        </w:tc>
        <w:tc>
          <w:tcPr>
            <w:tcW w:w="1559" w:type="dxa"/>
            <w:shd w:val="clear" w:color="auto" w:fill="FFF2CC" w:themeFill="accent4" w:themeFillTint="33"/>
          </w:tcPr>
          <w:p w14:paraId="108C2F6E" w14:textId="5D6884B0" w:rsidR="00194DCC" w:rsidRPr="0096689C" w:rsidRDefault="00194DCC" w:rsidP="00194DCC">
            <w:pPr>
              <w:jc w:val="right"/>
              <w:rPr>
                <w:rFonts w:ascii="Times New Roman" w:hAnsi="Times New Roman" w:cs="Times New Roman"/>
                <w:b/>
                <w:bCs/>
              </w:rPr>
            </w:pPr>
            <w:r w:rsidRPr="0096689C">
              <w:rPr>
                <w:rFonts w:ascii="Times New Roman" w:hAnsi="Times New Roman" w:cs="Times New Roman"/>
                <w:b/>
                <w:bCs/>
              </w:rPr>
              <w:t>50000,00</w:t>
            </w:r>
          </w:p>
        </w:tc>
        <w:tc>
          <w:tcPr>
            <w:tcW w:w="1418" w:type="dxa"/>
            <w:shd w:val="clear" w:color="auto" w:fill="FFF2CC" w:themeFill="accent4" w:themeFillTint="33"/>
          </w:tcPr>
          <w:p w14:paraId="6D044236" w14:textId="0DB746F5" w:rsidR="00194DCC" w:rsidRPr="0096689C" w:rsidRDefault="00194DCC" w:rsidP="00194DCC">
            <w:pPr>
              <w:jc w:val="right"/>
              <w:rPr>
                <w:rFonts w:ascii="Times New Roman" w:hAnsi="Times New Roman" w:cs="Times New Roman"/>
                <w:b/>
                <w:bCs/>
              </w:rPr>
            </w:pPr>
            <w:r w:rsidRPr="0096689C">
              <w:rPr>
                <w:rFonts w:ascii="Times New Roman" w:hAnsi="Times New Roman" w:cs="Times New Roman"/>
                <w:b/>
                <w:bCs/>
              </w:rPr>
              <w:t>50000,00</w:t>
            </w:r>
          </w:p>
        </w:tc>
        <w:tc>
          <w:tcPr>
            <w:tcW w:w="1417" w:type="dxa"/>
            <w:shd w:val="clear" w:color="auto" w:fill="FFF2CC" w:themeFill="accent4" w:themeFillTint="33"/>
          </w:tcPr>
          <w:p w14:paraId="576CF4BF" w14:textId="4B29D183" w:rsidR="00194DCC" w:rsidRPr="0096689C" w:rsidRDefault="00194DCC" w:rsidP="00194DCC">
            <w:pPr>
              <w:jc w:val="right"/>
              <w:rPr>
                <w:rFonts w:ascii="Times New Roman" w:hAnsi="Times New Roman" w:cs="Times New Roman"/>
                <w:b/>
                <w:bCs/>
              </w:rPr>
            </w:pPr>
            <w:r w:rsidRPr="0096689C">
              <w:rPr>
                <w:rFonts w:ascii="Times New Roman" w:hAnsi="Times New Roman" w:cs="Times New Roman"/>
                <w:b/>
                <w:bCs/>
              </w:rPr>
              <w:t>50000,00</w:t>
            </w:r>
          </w:p>
        </w:tc>
        <w:tc>
          <w:tcPr>
            <w:tcW w:w="1418" w:type="dxa"/>
            <w:shd w:val="clear" w:color="auto" w:fill="FFF2CC" w:themeFill="accent4" w:themeFillTint="33"/>
          </w:tcPr>
          <w:p w14:paraId="09F62938" w14:textId="1E576463" w:rsidR="00194DCC" w:rsidRPr="0096689C" w:rsidRDefault="00194DCC" w:rsidP="00194DCC">
            <w:pPr>
              <w:jc w:val="right"/>
              <w:rPr>
                <w:rFonts w:ascii="Times New Roman" w:hAnsi="Times New Roman" w:cs="Times New Roman"/>
                <w:b/>
                <w:bCs/>
              </w:rPr>
            </w:pPr>
            <w:r w:rsidRPr="0096689C">
              <w:rPr>
                <w:rFonts w:ascii="Times New Roman" w:hAnsi="Times New Roman" w:cs="Times New Roman"/>
                <w:b/>
                <w:bCs/>
              </w:rPr>
              <w:t>50000,00</w:t>
            </w:r>
          </w:p>
        </w:tc>
        <w:tc>
          <w:tcPr>
            <w:tcW w:w="1417" w:type="dxa"/>
            <w:shd w:val="clear" w:color="auto" w:fill="FFF2CC" w:themeFill="accent4" w:themeFillTint="33"/>
          </w:tcPr>
          <w:p w14:paraId="4397F70D" w14:textId="19B2DC9E" w:rsidR="00194DCC" w:rsidRPr="0096689C" w:rsidRDefault="00194DCC" w:rsidP="00194DCC">
            <w:pPr>
              <w:jc w:val="right"/>
              <w:rPr>
                <w:rFonts w:ascii="Times New Roman" w:hAnsi="Times New Roman" w:cs="Times New Roman"/>
                <w:b/>
                <w:bCs/>
              </w:rPr>
            </w:pPr>
            <w:r w:rsidRPr="0096689C">
              <w:rPr>
                <w:rFonts w:ascii="Times New Roman" w:hAnsi="Times New Roman" w:cs="Times New Roman"/>
                <w:b/>
                <w:bCs/>
              </w:rPr>
              <w:t>50000,00</w:t>
            </w:r>
          </w:p>
        </w:tc>
        <w:tc>
          <w:tcPr>
            <w:tcW w:w="1418" w:type="dxa"/>
            <w:shd w:val="clear" w:color="auto" w:fill="FFF2CC" w:themeFill="accent4" w:themeFillTint="33"/>
          </w:tcPr>
          <w:p w14:paraId="37ED7FEB" w14:textId="7DC66B24" w:rsidR="00194DCC" w:rsidRPr="0096689C" w:rsidRDefault="00194DCC" w:rsidP="00194DCC">
            <w:pPr>
              <w:jc w:val="right"/>
              <w:rPr>
                <w:rFonts w:ascii="Times New Roman" w:hAnsi="Times New Roman" w:cs="Times New Roman"/>
                <w:b/>
                <w:bCs/>
              </w:rPr>
            </w:pPr>
            <w:r w:rsidRPr="0096689C">
              <w:rPr>
                <w:rFonts w:ascii="Times New Roman" w:hAnsi="Times New Roman" w:cs="Times New Roman"/>
                <w:b/>
                <w:bCs/>
              </w:rPr>
              <w:t>50000,00</w:t>
            </w:r>
          </w:p>
        </w:tc>
        <w:tc>
          <w:tcPr>
            <w:tcW w:w="1559" w:type="dxa"/>
            <w:shd w:val="clear" w:color="auto" w:fill="FFF2CC" w:themeFill="accent4" w:themeFillTint="33"/>
          </w:tcPr>
          <w:p w14:paraId="2D513E2D" w14:textId="40094ACD" w:rsidR="00194DCC" w:rsidRPr="00BE3E1C" w:rsidRDefault="00194DCC" w:rsidP="00194DCC">
            <w:pPr>
              <w:jc w:val="right"/>
              <w:rPr>
                <w:rFonts w:ascii="Times New Roman" w:hAnsi="Times New Roman" w:cs="Times New Roman"/>
                <w:b/>
                <w:bCs/>
              </w:rPr>
            </w:pPr>
            <w:r>
              <w:rPr>
                <w:rFonts w:ascii="Times New Roman" w:hAnsi="Times New Roman" w:cs="Times New Roman"/>
                <w:b/>
                <w:bCs/>
              </w:rPr>
              <w:t>349257,94</w:t>
            </w:r>
          </w:p>
        </w:tc>
      </w:tr>
      <w:tr w:rsidR="00194DCC" w14:paraId="04819BF6" w14:textId="77777777" w:rsidTr="001402F9">
        <w:tc>
          <w:tcPr>
            <w:tcW w:w="2269" w:type="dxa"/>
            <w:vMerge/>
          </w:tcPr>
          <w:p w14:paraId="2B016CBB" w14:textId="77777777" w:rsidR="00194DCC" w:rsidRPr="00C25D2E" w:rsidRDefault="00194DCC" w:rsidP="00194DCC">
            <w:pPr>
              <w:jc w:val="center"/>
              <w:rPr>
                <w:rFonts w:ascii="Times New Roman" w:hAnsi="Times New Roman" w:cs="Times New Roman"/>
              </w:rPr>
            </w:pPr>
          </w:p>
        </w:tc>
        <w:tc>
          <w:tcPr>
            <w:tcW w:w="850" w:type="dxa"/>
          </w:tcPr>
          <w:p w14:paraId="70B51B9F"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6EF18CDC" w14:textId="468EA7CF" w:rsidR="00194DCC" w:rsidRPr="00345B0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43B5B58E" w14:textId="1FA49E09" w:rsidR="00194DCC" w:rsidRPr="00422989"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2D02D623" w14:textId="094F7DFD"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60DDD67A" w14:textId="49A107A9"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3979F763" w14:textId="41AFB370"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17146E7A" w14:textId="0C83AFC0"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05DF0C2D" w14:textId="32FA06FB"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58E2C342" w14:textId="3CEAA7CC"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0E699B90" w14:textId="11340412" w:rsidR="00194DCC" w:rsidRPr="00345B01"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257B668E" w14:textId="77777777" w:rsidTr="001402F9">
        <w:tc>
          <w:tcPr>
            <w:tcW w:w="2269" w:type="dxa"/>
            <w:vMerge/>
          </w:tcPr>
          <w:p w14:paraId="7B48EC21" w14:textId="77777777" w:rsidR="00194DCC" w:rsidRPr="00C25D2E" w:rsidRDefault="00194DCC" w:rsidP="00194DCC">
            <w:pPr>
              <w:jc w:val="center"/>
              <w:rPr>
                <w:rFonts w:ascii="Times New Roman" w:hAnsi="Times New Roman" w:cs="Times New Roman"/>
              </w:rPr>
            </w:pPr>
          </w:p>
        </w:tc>
        <w:tc>
          <w:tcPr>
            <w:tcW w:w="850" w:type="dxa"/>
          </w:tcPr>
          <w:p w14:paraId="37979DEF"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4E929BB0" w14:textId="6E111F0C" w:rsidR="00194DCC" w:rsidRPr="00345B0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696B7BD0" w14:textId="138CDA8B" w:rsidR="00194DCC" w:rsidRPr="00422989"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5B79C256" w14:textId="1DA8BC39"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69214D08" w14:textId="6D49933F"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3D952C69" w14:textId="3AA2CF19"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1ED57F54" w14:textId="12EFCBA0"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7F82826B" w14:textId="14636EED"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4CD238F5" w14:textId="45A33D9C"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37DFF309" w14:textId="227F5667" w:rsidR="00194DCC" w:rsidRPr="00345B01"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57024995" w14:textId="77777777" w:rsidTr="001402F9">
        <w:tc>
          <w:tcPr>
            <w:tcW w:w="2269" w:type="dxa"/>
            <w:vMerge/>
          </w:tcPr>
          <w:p w14:paraId="0A1A179A" w14:textId="77777777" w:rsidR="00194DCC" w:rsidRPr="00C25D2E" w:rsidRDefault="00194DCC" w:rsidP="00194DCC">
            <w:pPr>
              <w:jc w:val="center"/>
              <w:rPr>
                <w:rFonts w:ascii="Times New Roman" w:hAnsi="Times New Roman" w:cs="Times New Roman"/>
              </w:rPr>
            </w:pPr>
          </w:p>
        </w:tc>
        <w:tc>
          <w:tcPr>
            <w:tcW w:w="850" w:type="dxa"/>
          </w:tcPr>
          <w:p w14:paraId="26082366"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2142B93A" w14:textId="0D4DC782" w:rsidR="00194DCC" w:rsidRPr="00345B0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17C8B041" w14:textId="51A12C90" w:rsidR="00194DCC" w:rsidRPr="00422989" w:rsidRDefault="00194DCC" w:rsidP="00194DCC">
            <w:pPr>
              <w:jc w:val="right"/>
              <w:rPr>
                <w:rFonts w:ascii="Times New Roman" w:hAnsi="Times New Roman" w:cs="Times New Roman"/>
              </w:rPr>
            </w:pPr>
            <w:r>
              <w:rPr>
                <w:rFonts w:ascii="Times New Roman" w:hAnsi="Times New Roman" w:cs="Times New Roman"/>
              </w:rPr>
              <w:t>49257,94</w:t>
            </w:r>
          </w:p>
        </w:tc>
        <w:tc>
          <w:tcPr>
            <w:tcW w:w="1559" w:type="dxa"/>
          </w:tcPr>
          <w:p w14:paraId="091E5A59" w14:textId="6A00B56F" w:rsidR="00194DCC" w:rsidRPr="00422989" w:rsidRDefault="00194DCC" w:rsidP="00194DCC">
            <w:pPr>
              <w:jc w:val="right"/>
              <w:rPr>
                <w:rFonts w:ascii="Times New Roman" w:hAnsi="Times New Roman" w:cs="Times New Roman"/>
              </w:rPr>
            </w:pPr>
            <w:r>
              <w:rPr>
                <w:rFonts w:ascii="Times New Roman" w:hAnsi="Times New Roman" w:cs="Times New Roman"/>
              </w:rPr>
              <w:t>50000,00</w:t>
            </w:r>
          </w:p>
        </w:tc>
        <w:tc>
          <w:tcPr>
            <w:tcW w:w="1418" w:type="dxa"/>
          </w:tcPr>
          <w:p w14:paraId="6C7CCCAA" w14:textId="3F789879" w:rsidR="00194DCC" w:rsidRPr="00422989" w:rsidRDefault="00194DCC" w:rsidP="00194DCC">
            <w:pPr>
              <w:jc w:val="right"/>
              <w:rPr>
                <w:rFonts w:ascii="Times New Roman" w:hAnsi="Times New Roman" w:cs="Times New Roman"/>
              </w:rPr>
            </w:pPr>
            <w:r>
              <w:rPr>
                <w:rFonts w:ascii="Times New Roman" w:hAnsi="Times New Roman" w:cs="Times New Roman"/>
              </w:rPr>
              <w:t>50000,00</w:t>
            </w:r>
          </w:p>
        </w:tc>
        <w:tc>
          <w:tcPr>
            <w:tcW w:w="1417" w:type="dxa"/>
          </w:tcPr>
          <w:p w14:paraId="0AC488C7" w14:textId="7A00FA50" w:rsidR="00194DCC" w:rsidRPr="00422989" w:rsidRDefault="00194DCC" w:rsidP="00194DCC">
            <w:pPr>
              <w:jc w:val="right"/>
              <w:rPr>
                <w:rFonts w:ascii="Times New Roman" w:hAnsi="Times New Roman" w:cs="Times New Roman"/>
              </w:rPr>
            </w:pPr>
            <w:r>
              <w:rPr>
                <w:rFonts w:ascii="Times New Roman" w:hAnsi="Times New Roman" w:cs="Times New Roman"/>
              </w:rPr>
              <w:t>50000,00</w:t>
            </w:r>
          </w:p>
        </w:tc>
        <w:tc>
          <w:tcPr>
            <w:tcW w:w="1418" w:type="dxa"/>
          </w:tcPr>
          <w:p w14:paraId="30BFE6E0" w14:textId="32056B5E" w:rsidR="00194DCC" w:rsidRPr="00422989" w:rsidRDefault="00194DCC" w:rsidP="00194DCC">
            <w:pPr>
              <w:jc w:val="right"/>
              <w:rPr>
                <w:rFonts w:ascii="Times New Roman" w:hAnsi="Times New Roman" w:cs="Times New Roman"/>
              </w:rPr>
            </w:pPr>
            <w:r>
              <w:rPr>
                <w:rFonts w:ascii="Times New Roman" w:hAnsi="Times New Roman" w:cs="Times New Roman"/>
              </w:rPr>
              <w:t>50000,00</w:t>
            </w:r>
          </w:p>
        </w:tc>
        <w:tc>
          <w:tcPr>
            <w:tcW w:w="1417" w:type="dxa"/>
          </w:tcPr>
          <w:p w14:paraId="4D08FC23" w14:textId="126A5329" w:rsidR="00194DCC" w:rsidRPr="00422989" w:rsidRDefault="00194DCC" w:rsidP="00194DCC">
            <w:pPr>
              <w:jc w:val="right"/>
              <w:rPr>
                <w:rFonts w:ascii="Times New Roman" w:hAnsi="Times New Roman" w:cs="Times New Roman"/>
              </w:rPr>
            </w:pPr>
            <w:r>
              <w:rPr>
                <w:rFonts w:ascii="Times New Roman" w:hAnsi="Times New Roman" w:cs="Times New Roman"/>
              </w:rPr>
              <w:t>50000,00</w:t>
            </w:r>
          </w:p>
        </w:tc>
        <w:tc>
          <w:tcPr>
            <w:tcW w:w="1418" w:type="dxa"/>
          </w:tcPr>
          <w:p w14:paraId="6CBD9F9B" w14:textId="2ACF5A4F" w:rsidR="00194DCC" w:rsidRPr="00422989" w:rsidRDefault="00194DCC" w:rsidP="00194DCC">
            <w:pPr>
              <w:jc w:val="right"/>
              <w:rPr>
                <w:rFonts w:ascii="Times New Roman" w:hAnsi="Times New Roman" w:cs="Times New Roman"/>
              </w:rPr>
            </w:pPr>
            <w:r>
              <w:rPr>
                <w:rFonts w:ascii="Times New Roman" w:hAnsi="Times New Roman" w:cs="Times New Roman"/>
              </w:rPr>
              <w:t>50000,00</w:t>
            </w:r>
          </w:p>
        </w:tc>
        <w:tc>
          <w:tcPr>
            <w:tcW w:w="1559" w:type="dxa"/>
          </w:tcPr>
          <w:p w14:paraId="41A0F5CB" w14:textId="5FEDDCAD" w:rsidR="00194DCC" w:rsidRPr="00345B01" w:rsidRDefault="00194DCC" w:rsidP="00194DCC">
            <w:pPr>
              <w:jc w:val="right"/>
              <w:rPr>
                <w:rFonts w:ascii="Times New Roman" w:hAnsi="Times New Roman" w:cs="Times New Roman"/>
                <w:b/>
                <w:bCs/>
              </w:rPr>
            </w:pPr>
            <w:r>
              <w:rPr>
                <w:rFonts w:ascii="Times New Roman" w:hAnsi="Times New Roman" w:cs="Times New Roman"/>
                <w:b/>
                <w:bCs/>
              </w:rPr>
              <w:t>349257,94</w:t>
            </w:r>
          </w:p>
        </w:tc>
      </w:tr>
      <w:tr w:rsidR="00194DCC" w14:paraId="4226E6E8" w14:textId="77777777" w:rsidTr="001402F9">
        <w:tc>
          <w:tcPr>
            <w:tcW w:w="2269" w:type="dxa"/>
            <w:vMerge w:val="restart"/>
          </w:tcPr>
          <w:p w14:paraId="0DCDB4FF" w14:textId="6FAA8B3A" w:rsidR="00194DCC" w:rsidRPr="00C25D2E" w:rsidRDefault="00194DCC" w:rsidP="00194DCC">
            <w:pPr>
              <w:jc w:val="center"/>
              <w:rPr>
                <w:rFonts w:ascii="Times New Roman" w:hAnsi="Times New Roman" w:cs="Times New Roman"/>
              </w:rPr>
            </w:pPr>
            <w:r>
              <w:rPr>
                <w:rFonts w:ascii="Times New Roman" w:hAnsi="Times New Roman" w:cs="Times New Roman"/>
              </w:rPr>
              <w:t>2.2.1.Организация и проведение меро-приятий физкуль-турно-спортивной направленности для лиц с ограниченны-ми возможностями</w:t>
            </w:r>
          </w:p>
        </w:tc>
        <w:tc>
          <w:tcPr>
            <w:tcW w:w="850" w:type="dxa"/>
          </w:tcPr>
          <w:p w14:paraId="27A54247"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09EC54A5" w14:textId="67652CF3"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4A77EFEB" w14:textId="17013963" w:rsidR="00194DCC" w:rsidRPr="00DD7428" w:rsidRDefault="00194DCC" w:rsidP="00194DCC">
            <w:pPr>
              <w:jc w:val="right"/>
              <w:rPr>
                <w:rFonts w:ascii="Times New Roman" w:hAnsi="Times New Roman" w:cs="Times New Roman"/>
                <w:b/>
                <w:bCs/>
              </w:rPr>
            </w:pPr>
            <w:r w:rsidRPr="00DD7428">
              <w:rPr>
                <w:rFonts w:ascii="Times New Roman" w:hAnsi="Times New Roman" w:cs="Times New Roman"/>
                <w:b/>
                <w:bCs/>
              </w:rPr>
              <w:t>49257,94</w:t>
            </w:r>
          </w:p>
        </w:tc>
        <w:tc>
          <w:tcPr>
            <w:tcW w:w="1559" w:type="dxa"/>
            <w:shd w:val="clear" w:color="auto" w:fill="FFF2CC" w:themeFill="accent4" w:themeFillTint="33"/>
          </w:tcPr>
          <w:p w14:paraId="763BEA20" w14:textId="25034D34" w:rsidR="00194DCC" w:rsidRPr="00DD7428" w:rsidRDefault="00194DCC" w:rsidP="00194DCC">
            <w:pPr>
              <w:jc w:val="right"/>
              <w:rPr>
                <w:rFonts w:ascii="Times New Roman" w:hAnsi="Times New Roman" w:cs="Times New Roman"/>
                <w:b/>
                <w:bCs/>
              </w:rPr>
            </w:pPr>
            <w:r w:rsidRPr="00DD7428">
              <w:rPr>
                <w:rFonts w:ascii="Times New Roman" w:hAnsi="Times New Roman" w:cs="Times New Roman"/>
                <w:b/>
                <w:bCs/>
              </w:rPr>
              <w:t>50000,00</w:t>
            </w:r>
          </w:p>
        </w:tc>
        <w:tc>
          <w:tcPr>
            <w:tcW w:w="1418" w:type="dxa"/>
            <w:shd w:val="clear" w:color="auto" w:fill="FFF2CC" w:themeFill="accent4" w:themeFillTint="33"/>
          </w:tcPr>
          <w:p w14:paraId="7391D312" w14:textId="0AB58D40" w:rsidR="00194DCC" w:rsidRPr="00DD7428" w:rsidRDefault="00194DCC" w:rsidP="00194DCC">
            <w:pPr>
              <w:jc w:val="right"/>
              <w:rPr>
                <w:rFonts w:ascii="Times New Roman" w:hAnsi="Times New Roman" w:cs="Times New Roman"/>
                <w:b/>
                <w:bCs/>
              </w:rPr>
            </w:pPr>
            <w:r w:rsidRPr="00DD7428">
              <w:rPr>
                <w:rFonts w:ascii="Times New Roman" w:hAnsi="Times New Roman" w:cs="Times New Roman"/>
                <w:b/>
                <w:bCs/>
              </w:rPr>
              <w:t>50000,00</w:t>
            </w:r>
          </w:p>
        </w:tc>
        <w:tc>
          <w:tcPr>
            <w:tcW w:w="1417" w:type="dxa"/>
            <w:shd w:val="clear" w:color="auto" w:fill="FFF2CC" w:themeFill="accent4" w:themeFillTint="33"/>
          </w:tcPr>
          <w:p w14:paraId="3C5B46B6" w14:textId="71F87D0E" w:rsidR="00194DCC" w:rsidRPr="00DD7428" w:rsidRDefault="00194DCC" w:rsidP="00194DCC">
            <w:pPr>
              <w:jc w:val="right"/>
              <w:rPr>
                <w:rFonts w:ascii="Times New Roman" w:hAnsi="Times New Roman" w:cs="Times New Roman"/>
                <w:b/>
                <w:bCs/>
              </w:rPr>
            </w:pPr>
            <w:r w:rsidRPr="00DD7428">
              <w:rPr>
                <w:rFonts w:ascii="Times New Roman" w:hAnsi="Times New Roman" w:cs="Times New Roman"/>
                <w:b/>
                <w:bCs/>
              </w:rPr>
              <w:t>50000,00</w:t>
            </w:r>
          </w:p>
        </w:tc>
        <w:tc>
          <w:tcPr>
            <w:tcW w:w="1418" w:type="dxa"/>
            <w:shd w:val="clear" w:color="auto" w:fill="FFF2CC" w:themeFill="accent4" w:themeFillTint="33"/>
          </w:tcPr>
          <w:p w14:paraId="14B4809F" w14:textId="64E273C0" w:rsidR="00194DCC" w:rsidRPr="00DD7428" w:rsidRDefault="00194DCC" w:rsidP="00194DCC">
            <w:pPr>
              <w:jc w:val="right"/>
              <w:rPr>
                <w:rFonts w:ascii="Times New Roman" w:hAnsi="Times New Roman" w:cs="Times New Roman"/>
                <w:b/>
                <w:bCs/>
              </w:rPr>
            </w:pPr>
            <w:r w:rsidRPr="00DD7428">
              <w:rPr>
                <w:rFonts w:ascii="Times New Roman" w:hAnsi="Times New Roman" w:cs="Times New Roman"/>
                <w:b/>
                <w:bCs/>
              </w:rPr>
              <w:t>50000,00</w:t>
            </w:r>
          </w:p>
        </w:tc>
        <w:tc>
          <w:tcPr>
            <w:tcW w:w="1417" w:type="dxa"/>
            <w:shd w:val="clear" w:color="auto" w:fill="FFF2CC" w:themeFill="accent4" w:themeFillTint="33"/>
          </w:tcPr>
          <w:p w14:paraId="6BB718B2" w14:textId="5E7F7BB8" w:rsidR="00194DCC" w:rsidRPr="00DD7428" w:rsidRDefault="00194DCC" w:rsidP="00194DCC">
            <w:pPr>
              <w:jc w:val="right"/>
              <w:rPr>
                <w:rFonts w:ascii="Times New Roman" w:hAnsi="Times New Roman" w:cs="Times New Roman"/>
                <w:b/>
                <w:bCs/>
              </w:rPr>
            </w:pPr>
            <w:r w:rsidRPr="00DD7428">
              <w:rPr>
                <w:rFonts w:ascii="Times New Roman" w:hAnsi="Times New Roman" w:cs="Times New Roman"/>
                <w:b/>
                <w:bCs/>
              </w:rPr>
              <w:t>50000,00</w:t>
            </w:r>
          </w:p>
        </w:tc>
        <w:tc>
          <w:tcPr>
            <w:tcW w:w="1418" w:type="dxa"/>
            <w:shd w:val="clear" w:color="auto" w:fill="FFF2CC" w:themeFill="accent4" w:themeFillTint="33"/>
          </w:tcPr>
          <w:p w14:paraId="6A3B42B2" w14:textId="5BBA1C0E" w:rsidR="00194DCC" w:rsidRPr="00DD7428" w:rsidRDefault="00194DCC" w:rsidP="00194DCC">
            <w:pPr>
              <w:jc w:val="right"/>
              <w:rPr>
                <w:rFonts w:ascii="Times New Roman" w:hAnsi="Times New Roman" w:cs="Times New Roman"/>
                <w:b/>
                <w:bCs/>
              </w:rPr>
            </w:pPr>
            <w:r w:rsidRPr="00DD7428">
              <w:rPr>
                <w:rFonts w:ascii="Times New Roman" w:hAnsi="Times New Roman" w:cs="Times New Roman"/>
                <w:b/>
                <w:bCs/>
              </w:rPr>
              <w:t>50000,00</w:t>
            </w:r>
          </w:p>
        </w:tc>
        <w:tc>
          <w:tcPr>
            <w:tcW w:w="1559" w:type="dxa"/>
            <w:shd w:val="clear" w:color="auto" w:fill="FFF2CC" w:themeFill="accent4" w:themeFillTint="33"/>
          </w:tcPr>
          <w:p w14:paraId="7E7AA55D" w14:textId="0DD3399A" w:rsidR="00194DCC" w:rsidRPr="00422989" w:rsidRDefault="00194DCC" w:rsidP="00194DCC">
            <w:pPr>
              <w:jc w:val="right"/>
              <w:rPr>
                <w:rFonts w:ascii="Times New Roman" w:hAnsi="Times New Roman" w:cs="Times New Roman"/>
                <w:b/>
                <w:bCs/>
              </w:rPr>
            </w:pPr>
            <w:r>
              <w:rPr>
                <w:rFonts w:ascii="Times New Roman" w:hAnsi="Times New Roman" w:cs="Times New Roman"/>
                <w:b/>
                <w:bCs/>
              </w:rPr>
              <w:t>847807,00</w:t>
            </w:r>
          </w:p>
        </w:tc>
      </w:tr>
      <w:tr w:rsidR="00194DCC" w14:paraId="42CD6FAD" w14:textId="77777777" w:rsidTr="001402F9">
        <w:tc>
          <w:tcPr>
            <w:tcW w:w="2269" w:type="dxa"/>
            <w:vMerge/>
          </w:tcPr>
          <w:p w14:paraId="69753183" w14:textId="77777777" w:rsidR="00194DCC" w:rsidRPr="00C25D2E" w:rsidRDefault="00194DCC" w:rsidP="00194DCC">
            <w:pPr>
              <w:jc w:val="center"/>
              <w:rPr>
                <w:rFonts w:ascii="Times New Roman" w:hAnsi="Times New Roman" w:cs="Times New Roman"/>
              </w:rPr>
            </w:pPr>
          </w:p>
        </w:tc>
        <w:tc>
          <w:tcPr>
            <w:tcW w:w="850" w:type="dxa"/>
          </w:tcPr>
          <w:p w14:paraId="4FF9699F"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2E55DC58" w14:textId="3CDC5E7E" w:rsidR="00194DCC" w:rsidRPr="00422989"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2EF2DECE" w14:textId="538DE52B" w:rsidR="00194DCC" w:rsidRPr="00422989"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365A5F93" w14:textId="059D7293"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441162F8" w14:textId="0441349E"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6A0E9264" w14:textId="548C4240"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4C12FF69" w14:textId="23D67B93"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0FDD4D5E" w14:textId="764F8693"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37EDCA0B" w14:textId="63EA9CE0"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386CD8FF" w14:textId="74F3970E" w:rsidR="00194DCC" w:rsidRPr="00422989"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7CD7F737" w14:textId="77777777" w:rsidTr="001402F9">
        <w:tc>
          <w:tcPr>
            <w:tcW w:w="2269" w:type="dxa"/>
            <w:vMerge/>
          </w:tcPr>
          <w:p w14:paraId="5E420CCC" w14:textId="77777777" w:rsidR="00194DCC" w:rsidRPr="00C25D2E" w:rsidRDefault="00194DCC" w:rsidP="00194DCC">
            <w:pPr>
              <w:jc w:val="center"/>
              <w:rPr>
                <w:rFonts w:ascii="Times New Roman" w:hAnsi="Times New Roman" w:cs="Times New Roman"/>
              </w:rPr>
            </w:pPr>
          </w:p>
        </w:tc>
        <w:tc>
          <w:tcPr>
            <w:tcW w:w="850" w:type="dxa"/>
          </w:tcPr>
          <w:p w14:paraId="26F1DCDB"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27B282DE" w14:textId="36C97398" w:rsidR="00194DCC" w:rsidRPr="00422989"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0653592A" w14:textId="3A9137BC" w:rsidR="00194DCC" w:rsidRPr="00422989"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469063EB" w14:textId="7013F286"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2C560909" w14:textId="484BE69B"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7BA56FDD" w14:textId="22DA9FC1"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14C16A13" w14:textId="382F619E"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5B0F06E2" w14:textId="0CC0AE36"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6A87FDD7" w14:textId="56E80FDA"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7E2216F7" w14:textId="6655620F" w:rsidR="00194DCC" w:rsidRPr="00422989"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52C3EB9D" w14:textId="77777777" w:rsidTr="001402F9">
        <w:tc>
          <w:tcPr>
            <w:tcW w:w="2269" w:type="dxa"/>
            <w:vMerge/>
          </w:tcPr>
          <w:p w14:paraId="0433F1FE" w14:textId="77777777" w:rsidR="00194DCC" w:rsidRPr="00C25D2E" w:rsidRDefault="00194DCC" w:rsidP="00194DCC">
            <w:pPr>
              <w:jc w:val="center"/>
              <w:rPr>
                <w:rFonts w:ascii="Times New Roman" w:hAnsi="Times New Roman" w:cs="Times New Roman"/>
              </w:rPr>
            </w:pPr>
          </w:p>
        </w:tc>
        <w:tc>
          <w:tcPr>
            <w:tcW w:w="850" w:type="dxa"/>
          </w:tcPr>
          <w:p w14:paraId="57D75E3C"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7C471024" w14:textId="3B2D5357" w:rsidR="00194DCC" w:rsidRPr="00422989"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4D4327F1" w14:textId="2F8A8311" w:rsidR="00194DCC" w:rsidRPr="00422989" w:rsidRDefault="00194DCC" w:rsidP="00194DCC">
            <w:pPr>
              <w:jc w:val="right"/>
              <w:rPr>
                <w:rFonts w:ascii="Times New Roman" w:hAnsi="Times New Roman" w:cs="Times New Roman"/>
              </w:rPr>
            </w:pPr>
            <w:r>
              <w:rPr>
                <w:rFonts w:ascii="Times New Roman" w:hAnsi="Times New Roman" w:cs="Times New Roman"/>
              </w:rPr>
              <w:t>49257,94</w:t>
            </w:r>
          </w:p>
        </w:tc>
        <w:tc>
          <w:tcPr>
            <w:tcW w:w="1559" w:type="dxa"/>
          </w:tcPr>
          <w:p w14:paraId="246033ED" w14:textId="399CB301" w:rsidR="00194DCC" w:rsidRPr="00422989" w:rsidRDefault="00194DCC" w:rsidP="00194DCC">
            <w:pPr>
              <w:jc w:val="right"/>
              <w:rPr>
                <w:rFonts w:ascii="Times New Roman" w:hAnsi="Times New Roman" w:cs="Times New Roman"/>
              </w:rPr>
            </w:pPr>
            <w:r>
              <w:rPr>
                <w:rFonts w:ascii="Times New Roman" w:hAnsi="Times New Roman" w:cs="Times New Roman"/>
              </w:rPr>
              <w:t>50000,00</w:t>
            </w:r>
          </w:p>
        </w:tc>
        <w:tc>
          <w:tcPr>
            <w:tcW w:w="1418" w:type="dxa"/>
          </w:tcPr>
          <w:p w14:paraId="19B4C9BE" w14:textId="5D33DC27" w:rsidR="00194DCC" w:rsidRPr="00422989" w:rsidRDefault="00194DCC" w:rsidP="00194DCC">
            <w:pPr>
              <w:jc w:val="right"/>
              <w:rPr>
                <w:rFonts w:ascii="Times New Roman" w:hAnsi="Times New Roman" w:cs="Times New Roman"/>
              </w:rPr>
            </w:pPr>
            <w:r>
              <w:rPr>
                <w:rFonts w:ascii="Times New Roman" w:hAnsi="Times New Roman" w:cs="Times New Roman"/>
              </w:rPr>
              <w:t>50000,00</w:t>
            </w:r>
          </w:p>
        </w:tc>
        <w:tc>
          <w:tcPr>
            <w:tcW w:w="1417" w:type="dxa"/>
          </w:tcPr>
          <w:p w14:paraId="47AC2BCE" w14:textId="6A75D52D" w:rsidR="00194DCC" w:rsidRPr="00422989" w:rsidRDefault="00194DCC" w:rsidP="00194DCC">
            <w:pPr>
              <w:jc w:val="right"/>
              <w:rPr>
                <w:rFonts w:ascii="Times New Roman" w:hAnsi="Times New Roman" w:cs="Times New Roman"/>
              </w:rPr>
            </w:pPr>
            <w:r>
              <w:rPr>
                <w:rFonts w:ascii="Times New Roman" w:hAnsi="Times New Roman" w:cs="Times New Roman"/>
              </w:rPr>
              <w:t>50000,00</w:t>
            </w:r>
          </w:p>
        </w:tc>
        <w:tc>
          <w:tcPr>
            <w:tcW w:w="1418" w:type="dxa"/>
          </w:tcPr>
          <w:p w14:paraId="33195700" w14:textId="0F6EFC63" w:rsidR="00194DCC" w:rsidRPr="00422989" w:rsidRDefault="00194DCC" w:rsidP="00194DCC">
            <w:pPr>
              <w:jc w:val="right"/>
              <w:rPr>
                <w:rFonts w:ascii="Times New Roman" w:hAnsi="Times New Roman" w:cs="Times New Roman"/>
              </w:rPr>
            </w:pPr>
            <w:r>
              <w:rPr>
                <w:rFonts w:ascii="Times New Roman" w:hAnsi="Times New Roman" w:cs="Times New Roman"/>
              </w:rPr>
              <w:t>50000,00</w:t>
            </w:r>
          </w:p>
        </w:tc>
        <w:tc>
          <w:tcPr>
            <w:tcW w:w="1417" w:type="dxa"/>
          </w:tcPr>
          <w:p w14:paraId="6E2B7AAE" w14:textId="6228BB79" w:rsidR="00194DCC" w:rsidRPr="00422989" w:rsidRDefault="00194DCC" w:rsidP="00194DCC">
            <w:pPr>
              <w:jc w:val="right"/>
              <w:rPr>
                <w:rFonts w:ascii="Times New Roman" w:hAnsi="Times New Roman" w:cs="Times New Roman"/>
              </w:rPr>
            </w:pPr>
            <w:r>
              <w:rPr>
                <w:rFonts w:ascii="Times New Roman" w:hAnsi="Times New Roman" w:cs="Times New Roman"/>
              </w:rPr>
              <w:t>50000,00</w:t>
            </w:r>
          </w:p>
        </w:tc>
        <w:tc>
          <w:tcPr>
            <w:tcW w:w="1418" w:type="dxa"/>
          </w:tcPr>
          <w:p w14:paraId="150E63B1" w14:textId="305B1425" w:rsidR="00194DCC" w:rsidRPr="00422989" w:rsidRDefault="00194DCC" w:rsidP="00194DCC">
            <w:pPr>
              <w:jc w:val="right"/>
              <w:rPr>
                <w:rFonts w:ascii="Times New Roman" w:hAnsi="Times New Roman" w:cs="Times New Roman"/>
              </w:rPr>
            </w:pPr>
            <w:r>
              <w:rPr>
                <w:rFonts w:ascii="Times New Roman" w:hAnsi="Times New Roman" w:cs="Times New Roman"/>
              </w:rPr>
              <w:t>50000,00</w:t>
            </w:r>
          </w:p>
        </w:tc>
        <w:tc>
          <w:tcPr>
            <w:tcW w:w="1559" w:type="dxa"/>
          </w:tcPr>
          <w:p w14:paraId="64134827" w14:textId="490B266B" w:rsidR="00194DCC" w:rsidRPr="00422989" w:rsidRDefault="00194DCC" w:rsidP="00194DCC">
            <w:pPr>
              <w:jc w:val="right"/>
              <w:rPr>
                <w:rFonts w:ascii="Times New Roman" w:hAnsi="Times New Roman" w:cs="Times New Roman"/>
                <w:b/>
                <w:bCs/>
              </w:rPr>
            </w:pPr>
            <w:r>
              <w:rPr>
                <w:rFonts w:ascii="Times New Roman" w:hAnsi="Times New Roman" w:cs="Times New Roman"/>
                <w:b/>
                <w:bCs/>
              </w:rPr>
              <w:t>847807,00</w:t>
            </w:r>
          </w:p>
        </w:tc>
      </w:tr>
      <w:tr w:rsidR="00194DCC" w14:paraId="77438D80" w14:textId="77777777" w:rsidTr="001402F9">
        <w:tc>
          <w:tcPr>
            <w:tcW w:w="2269" w:type="dxa"/>
            <w:vMerge w:val="restart"/>
          </w:tcPr>
          <w:p w14:paraId="4132D202" w14:textId="694C0DA5" w:rsidR="00194DCC" w:rsidRPr="00C25D2E" w:rsidRDefault="00194DCC" w:rsidP="00194DCC">
            <w:pPr>
              <w:jc w:val="center"/>
              <w:rPr>
                <w:rFonts w:ascii="Times New Roman" w:hAnsi="Times New Roman" w:cs="Times New Roman"/>
              </w:rPr>
            </w:pPr>
            <w:r>
              <w:rPr>
                <w:rFonts w:ascii="Times New Roman" w:hAnsi="Times New Roman" w:cs="Times New Roman"/>
              </w:rPr>
              <w:t>2.3.Поэтапное внед-рение Всероссийс-кого физкультурно-спортивного комп-лекса ГТО на терри-тории Чугуевского МО</w:t>
            </w:r>
          </w:p>
        </w:tc>
        <w:tc>
          <w:tcPr>
            <w:tcW w:w="850" w:type="dxa"/>
          </w:tcPr>
          <w:p w14:paraId="55AF66C0"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4505AD4A" w14:textId="6067B3AD"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05D5CC0C" w14:textId="0564CAB2" w:rsidR="00194DCC" w:rsidRPr="00BE3E1C" w:rsidRDefault="00194DCC" w:rsidP="00194DCC">
            <w:pPr>
              <w:jc w:val="right"/>
              <w:rPr>
                <w:rFonts w:ascii="Times New Roman" w:hAnsi="Times New Roman" w:cs="Times New Roman"/>
                <w:b/>
                <w:bCs/>
              </w:rPr>
            </w:pPr>
            <w:r>
              <w:rPr>
                <w:rFonts w:ascii="Times New Roman" w:hAnsi="Times New Roman" w:cs="Times New Roman"/>
                <w:b/>
                <w:bCs/>
              </w:rPr>
              <w:t>97807,00</w:t>
            </w:r>
          </w:p>
        </w:tc>
        <w:tc>
          <w:tcPr>
            <w:tcW w:w="1559" w:type="dxa"/>
            <w:shd w:val="clear" w:color="auto" w:fill="FFF2CC" w:themeFill="accent4" w:themeFillTint="33"/>
          </w:tcPr>
          <w:p w14:paraId="7601ABDE" w14:textId="06C0AFC9" w:rsidR="00194DCC" w:rsidRPr="00BE3E1C" w:rsidRDefault="00194DCC" w:rsidP="00194DCC">
            <w:pPr>
              <w:jc w:val="right"/>
              <w:rPr>
                <w:rFonts w:ascii="Times New Roman" w:hAnsi="Times New Roman" w:cs="Times New Roman"/>
                <w:b/>
                <w:bCs/>
              </w:rPr>
            </w:pPr>
            <w:r w:rsidRPr="00C45F32">
              <w:rPr>
                <w:rFonts w:ascii="Times New Roman" w:hAnsi="Times New Roman" w:cs="Times New Roman"/>
                <w:b/>
                <w:bCs/>
              </w:rPr>
              <w:t>200000,00</w:t>
            </w:r>
          </w:p>
        </w:tc>
        <w:tc>
          <w:tcPr>
            <w:tcW w:w="1418" w:type="dxa"/>
            <w:shd w:val="clear" w:color="auto" w:fill="FFF2CC" w:themeFill="accent4" w:themeFillTint="33"/>
          </w:tcPr>
          <w:p w14:paraId="392B56BD" w14:textId="29247070" w:rsidR="00194DCC" w:rsidRPr="00BE3E1C" w:rsidRDefault="00194DCC" w:rsidP="00194DCC">
            <w:pPr>
              <w:jc w:val="right"/>
              <w:rPr>
                <w:rFonts w:ascii="Times New Roman" w:hAnsi="Times New Roman" w:cs="Times New Roman"/>
                <w:b/>
                <w:bCs/>
              </w:rPr>
            </w:pPr>
            <w:r w:rsidRPr="00C45F32">
              <w:rPr>
                <w:rFonts w:ascii="Times New Roman" w:hAnsi="Times New Roman" w:cs="Times New Roman"/>
                <w:b/>
                <w:bCs/>
              </w:rPr>
              <w:t>200000,00</w:t>
            </w:r>
          </w:p>
        </w:tc>
        <w:tc>
          <w:tcPr>
            <w:tcW w:w="1417" w:type="dxa"/>
            <w:shd w:val="clear" w:color="auto" w:fill="FFF2CC" w:themeFill="accent4" w:themeFillTint="33"/>
          </w:tcPr>
          <w:p w14:paraId="4EAB6A80" w14:textId="75FA37ED" w:rsidR="00194DCC" w:rsidRPr="00BE3E1C" w:rsidRDefault="00194DCC" w:rsidP="00194DCC">
            <w:pPr>
              <w:jc w:val="right"/>
              <w:rPr>
                <w:rFonts w:ascii="Times New Roman" w:hAnsi="Times New Roman" w:cs="Times New Roman"/>
                <w:b/>
                <w:bCs/>
              </w:rPr>
            </w:pPr>
            <w:r w:rsidRPr="00C45F32">
              <w:rPr>
                <w:rFonts w:ascii="Times New Roman" w:hAnsi="Times New Roman" w:cs="Times New Roman"/>
                <w:b/>
                <w:bCs/>
              </w:rPr>
              <w:t>200000,00</w:t>
            </w:r>
          </w:p>
        </w:tc>
        <w:tc>
          <w:tcPr>
            <w:tcW w:w="1418" w:type="dxa"/>
            <w:shd w:val="clear" w:color="auto" w:fill="FFF2CC" w:themeFill="accent4" w:themeFillTint="33"/>
          </w:tcPr>
          <w:p w14:paraId="2121822D" w14:textId="1B4064A1" w:rsidR="00194DCC" w:rsidRPr="00BE3E1C" w:rsidRDefault="00194DCC" w:rsidP="00194DCC">
            <w:pPr>
              <w:jc w:val="right"/>
              <w:rPr>
                <w:rFonts w:ascii="Times New Roman" w:hAnsi="Times New Roman" w:cs="Times New Roman"/>
                <w:b/>
                <w:bCs/>
              </w:rPr>
            </w:pPr>
            <w:r w:rsidRPr="00C45F32">
              <w:rPr>
                <w:rFonts w:ascii="Times New Roman" w:hAnsi="Times New Roman" w:cs="Times New Roman"/>
                <w:b/>
                <w:bCs/>
              </w:rPr>
              <w:t>50000,00</w:t>
            </w:r>
          </w:p>
        </w:tc>
        <w:tc>
          <w:tcPr>
            <w:tcW w:w="1417" w:type="dxa"/>
            <w:shd w:val="clear" w:color="auto" w:fill="FFF2CC" w:themeFill="accent4" w:themeFillTint="33"/>
          </w:tcPr>
          <w:p w14:paraId="1D8BAB60" w14:textId="10612CC3" w:rsidR="00194DCC" w:rsidRPr="00BE3E1C" w:rsidRDefault="00194DCC" w:rsidP="00194DCC">
            <w:pPr>
              <w:jc w:val="right"/>
              <w:rPr>
                <w:rFonts w:ascii="Times New Roman" w:hAnsi="Times New Roman" w:cs="Times New Roman"/>
                <w:b/>
                <w:bCs/>
              </w:rPr>
            </w:pPr>
            <w:r w:rsidRPr="00C45F32">
              <w:rPr>
                <w:rFonts w:ascii="Times New Roman" w:hAnsi="Times New Roman" w:cs="Times New Roman"/>
                <w:b/>
                <w:bCs/>
              </w:rPr>
              <w:t>50000,00</w:t>
            </w:r>
          </w:p>
        </w:tc>
        <w:tc>
          <w:tcPr>
            <w:tcW w:w="1418" w:type="dxa"/>
            <w:shd w:val="clear" w:color="auto" w:fill="FFF2CC" w:themeFill="accent4" w:themeFillTint="33"/>
          </w:tcPr>
          <w:p w14:paraId="123A501A" w14:textId="7AFEF81F" w:rsidR="00194DCC" w:rsidRPr="00BE3E1C" w:rsidRDefault="00194DCC" w:rsidP="00194DCC">
            <w:pPr>
              <w:jc w:val="right"/>
              <w:rPr>
                <w:rFonts w:ascii="Times New Roman" w:hAnsi="Times New Roman" w:cs="Times New Roman"/>
                <w:b/>
                <w:bCs/>
              </w:rPr>
            </w:pPr>
            <w:r w:rsidRPr="00C45F32">
              <w:rPr>
                <w:rFonts w:ascii="Times New Roman" w:hAnsi="Times New Roman" w:cs="Times New Roman"/>
                <w:b/>
                <w:bCs/>
              </w:rPr>
              <w:t>50000,00</w:t>
            </w:r>
          </w:p>
        </w:tc>
        <w:tc>
          <w:tcPr>
            <w:tcW w:w="1559" w:type="dxa"/>
            <w:shd w:val="clear" w:color="auto" w:fill="FFF2CC" w:themeFill="accent4" w:themeFillTint="33"/>
          </w:tcPr>
          <w:p w14:paraId="621FC132" w14:textId="2281C1D0" w:rsidR="00194DCC" w:rsidRPr="00422989" w:rsidRDefault="00194DCC" w:rsidP="00194DCC">
            <w:pPr>
              <w:jc w:val="right"/>
              <w:rPr>
                <w:rFonts w:ascii="Times New Roman" w:hAnsi="Times New Roman" w:cs="Times New Roman"/>
                <w:b/>
                <w:bCs/>
              </w:rPr>
            </w:pPr>
            <w:r w:rsidRPr="00C45F32">
              <w:rPr>
                <w:rFonts w:ascii="Times New Roman" w:hAnsi="Times New Roman" w:cs="Times New Roman"/>
                <w:b/>
                <w:bCs/>
              </w:rPr>
              <w:t>847807,00</w:t>
            </w:r>
          </w:p>
        </w:tc>
      </w:tr>
      <w:tr w:rsidR="00194DCC" w14:paraId="17A8539F" w14:textId="77777777" w:rsidTr="001402F9">
        <w:tc>
          <w:tcPr>
            <w:tcW w:w="2269" w:type="dxa"/>
            <w:vMerge/>
          </w:tcPr>
          <w:p w14:paraId="75986EBE" w14:textId="77777777" w:rsidR="00194DCC" w:rsidRPr="00C25D2E" w:rsidRDefault="00194DCC" w:rsidP="00194DCC">
            <w:pPr>
              <w:jc w:val="center"/>
              <w:rPr>
                <w:rFonts w:ascii="Times New Roman" w:hAnsi="Times New Roman" w:cs="Times New Roman"/>
              </w:rPr>
            </w:pPr>
          </w:p>
        </w:tc>
        <w:tc>
          <w:tcPr>
            <w:tcW w:w="850" w:type="dxa"/>
          </w:tcPr>
          <w:p w14:paraId="73DD69FA"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10379EE0" w14:textId="615307D6"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40D69F03" w14:textId="1597F975"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049F134E" w14:textId="625C04BB"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65B44950" w14:textId="30FA28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506D61D2" w14:textId="7E4BC8C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0F4E9460" w14:textId="28A63006"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549EED9B" w14:textId="63363B7B"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700E3F21" w14:textId="11A71AF2"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6D98BD70" w14:textId="61708D70" w:rsidR="00194DCC" w:rsidRPr="00B54FDA"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0DE1350E" w14:textId="77777777" w:rsidTr="001402F9">
        <w:tc>
          <w:tcPr>
            <w:tcW w:w="2269" w:type="dxa"/>
            <w:vMerge/>
          </w:tcPr>
          <w:p w14:paraId="2F9CBDD3" w14:textId="77777777" w:rsidR="00194DCC" w:rsidRPr="00C25D2E" w:rsidRDefault="00194DCC" w:rsidP="00194DCC">
            <w:pPr>
              <w:jc w:val="center"/>
              <w:rPr>
                <w:rFonts w:ascii="Times New Roman" w:hAnsi="Times New Roman" w:cs="Times New Roman"/>
              </w:rPr>
            </w:pPr>
          </w:p>
        </w:tc>
        <w:tc>
          <w:tcPr>
            <w:tcW w:w="850" w:type="dxa"/>
          </w:tcPr>
          <w:p w14:paraId="2B2B10EF"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2E356D07" w14:textId="2987E346"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52A474F7" w14:textId="32F53390"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0A281641" w14:textId="24F5BA4E"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3EEA6C04" w14:textId="495982F2"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423EBC54" w14:textId="726ABA72"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7BCBCB69" w14:textId="53766855"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544786BC" w14:textId="4E4BBE6A"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5708C36C" w14:textId="613EB5CD"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063DDA02" w14:textId="23282DB8" w:rsidR="00194DCC" w:rsidRPr="00B54FDA"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317937B8" w14:textId="77777777" w:rsidTr="001402F9">
        <w:tc>
          <w:tcPr>
            <w:tcW w:w="2269" w:type="dxa"/>
            <w:vMerge/>
          </w:tcPr>
          <w:p w14:paraId="13BD01A7" w14:textId="77777777" w:rsidR="00194DCC" w:rsidRPr="00C25D2E" w:rsidRDefault="00194DCC" w:rsidP="00194DCC">
            <w:pPr>
              <w:jc w:val="center"/>
              <w:rPr>
                <w:rFonts w:ascii="Times New Roman" w:hAnsi="Times New Roman" w:cs="Times New Roman"/>
              </w:rPr>
            </w:pPr>
          </w:p>
        </w:tc>
        <w:tc>
          <w:tcPr>
            <w:tcW w:w="850" w:type="dxa"/>
          </w:tcPr>
          <w:p w14:paraId="54F5138C"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58FBBE52" w14:textId="576EABE8"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4CC12F2C" w14:textId="4BC5C8BC" w:rsidR="00194DCC" w:rsidRPr="008C6CA1" w:rsidRDefault="00194DCC" w:rsidP="00194DCC">
            <w:pPr>
              <w:jc w:val="right"/>
              <w:rPr>
                <w:rFonts w:ascii="Times New Roman" w:hAnsi="Times New Roman" w:cs="Times New Roman"/>
              </w:rPr>
            </w:pPr>
            <w:r>
              <w:rPr>
                <w:rFonts w:ascii="Times New Roman" w:hAnsi="Times New Roman" w:cs="Times New Roman"/>
              </w:rPr>
              <w:t>97807,00</w:t>
            </w:r>
          </w:p>
        </w:tc>
        <w:tc>
          <w:tcPr>
            <w:tcW w:w="1559" w:type="dxa"/>
          </w:tcPr>
          <w:p w14:paraId="2A3B8D97" w14:textId="7DB2ABE2" w:rsidR="00194DCC" w:rsidRPr="008C6CA1" w:rsidRDefault="00194DCC" w:rsidP="00194DCC">
            <w:pPr>
              <w:jc w:val="right"/>
              <w:rPr>
                <w:rFonts w:ascii="Times New Roman" w:hAnsi="Times New Roman" w:cs="Times New Roman"/>
              </w:rPr>
            </w:pPr>
            <w:r>
              <w:rPr>
                <w:rFonts w:ascii="Times New Roman" w:hAnsi="Times New Roman" w:cs="Times New Roman"/>
              </w:rPr>
              <w:t>200000,00</w:t>
            </w:r>
          </w:p>
        </w:tc>
        <w:tc>
          <w:tcPr>
            <w:tcW w:w="1418" w:type="dxa"/>
          </w:tcPr>
          <w:p w14:paraId="49B3B531" w14:textId="4A790A44" w:rsidR="00194DCC" w:rsidRPr="008C6CA1" w:rsidRDefault="00194DCC" w:rsidP="00194DCC">
            <w:pPr>
              <w:jc w:val="right"/>
              <w:rPr>
                <w:rFonts w:ascii="Times New Roman" w:hAnsi="Times New Roman" w:cs="Times New Roman"/>
              </w:rPr>
            </w:pPr>
            <w:r>
              <w:rPr>
                <w:rFonts w:ascii="Times New Roman" w:hAnsi="Times New Roman" w:cs="Times New Roman"/>
              </w:rPr>
              <w:t>200000,00</w:t>
            </w:r>
          </w:p>
        </w:tc>
        <w:tc>
          <w:tcPr>
            <w:tcW w:w="1417" w:type="dxa"/>
          </w:tcPr>
          <w:p w14:paraId="0E3B02C1" w14:textId="208BB4A3" w:rsidR="00194DCC" w:rsidRPr="008C6CA1" w:rsidRDefault="00194DCC" w:rsidP="00194DCC">
            <w:pPr>
              <w:jc w:val="right"/>
              <w:rPr>
                <w:rFonts w:ascii="Times New Roman" w:hAnsi="Times New Roman" w:cs="Times New Roman"/>
              </w:rPr>
            </w:pPr>
            <w:r>
              <w:rPr>
                <w:rFonts w:ascii="Times New Roman" w:hAnsi="Times New Roman" w:cs="Times New Roman"/>
              </w:rPr>
              <w:t>200000,00</w:t>
            </w:r>
          </w:p>
        </w:tc>
        <w:tc>
          <w:tcPr>
            <w:tcW w:w="1418" w:type="dxa"/>
          </w:tcPr>
          <w:p w14:paraId="08E55373" w14:textId="2A9D9434" w:rsidR="00194DCC" w:rsidRPr="008C6CA1" w:rsidRDefault="00194DCC" w:rsidP="00194DCC">
            <w:pPr>
              <w:jc w:val="right"/>
              <w:rPr>
                <w:rFonts w:ascii="Times New Roman" w:hAnsi="Times New Roman" w:cs="Times New Roman"/>
              </w:rPr>
            </w:pPr>
            <w:r>
              <w:rPr>
                <w:rFonts w:ascii="Times New Roman" w:hAnsi="Times New Roman" w:cs="Times New Roman"/>
              </w:rPr>
              <w:t>50000,00</w:t>
            </w:r>
          </w:p>
        </w:tc>
        <w:tc>
          <w:tcPr>
            <w:tcW w:w="1417" w:type="dxa"/>
          </w:tcPr>
          <w:p w14:paraId="60BF1221" w14:textId="7A4B5133" w:rsidR="00194DCC" w:rsidRPr="008C6CA1" w:rsidRDefault="00194DCC" w:rsidP="00194DCC">
            <w:pPr>
              <w:jc w:val="right"/>
              <w:rPr>
                <w:rFonts w:ascii="Times New Roman" w:hAnsi="Times New Roman" w:cs="Times New Roman"/>
              </w:rPr>
            </w:pPr>
            <w:r>
              <w:rPr>
                <w:rFonts w:ascii="Times New Roman" w:hAnsi="Times New Roman" w:cs="Times New Roman"/>
              </w:rPr>
              <w:t>50000,00</w:t>
            </w:r>
          </w:p>
        </w:tc>
        <w:tc>
          <w:tcPr>
            <w:tcW w:w="1418" w:type="dxa"/>
          </w:tcPr>
          <w:p w14:paraId="1D277467" w14:textId="36770837" w:rsidR="00194DCC" w:rsidRPr="008C6CA1" w:rsidRDefault="00194DCC" w:rsidP="00194DCC">
            <w:pPr>
              <w:jc w:val="right"/>
              <w:rPr>
                <w:rFonts w:ascii="Times New Roman" w:hAnsi="Times New Roman" w:cs="Times New Roman"/>
              </w:rPr>
            </w:pPr>
            <w:r>
              <w:rPr>
                <w:rFonts w:ascii="Times New Roman" w:hAnsi="Times New Roman" w:cs="Times New Roman"/>
              </w:rPr>
              <w:t>50000,00</w:t>
            </w:r>
          </w:p>
        </w:tc>
        <w:tc>
          <w:tcPr>
            <w:tcW w:w="1559" w:type="dxa"/>
          </w:tcPr>
          <w:p w14:paraId="0DA942ED" w14:textId="0F82F508" w:rsidR="00194DCC" w:rsidRPr="00B54FDA" w:rsidRDefault="00194DCC" w:rsidP="00194DCC">
            <w:pPr>
              <w:jc w:val="right"/>
              <w:rPr>
                <w:rFonts w:ascii="Times New Roman" w:hAnsi="Times New Roman" w:cs="Times New Roman"/>
                <w:b/>
                <w:bCs/>
              </w:rPr>
            </w:pPr>
            <w:r>
              <w:rPr>
                <w:rFonts w:ascii="Times New Roman" w:hAnsi="Times New Roman" w:cs="Times New Roman"/>
              </w:rPr>
              <w:t>847807,00</w:t>
            </w:r>
          </w:p>
        </w:tc>
      </w:tr>
      <w:tr w:rsidR="00194DCC" w14:paraId="698255ED" w14:textId="77777777" w:rsidTr="001402F9">
        <w:tc>
          <w:tcPr>
            <w:tcW w:w="2269" w:type="dxa"/>
            <w:vMerge w:val="restart"/>
          </w:tcPr>
          <w:p w14:paraId="125B5B79" w14:textId="52AC899D" w:rsidR="00194DCC" w:rsidRPr="00C25D2E" w:rsidRDefault="00194DCC" w:rsidP="00194DCC">
            <w:pPr>
              <w:jc w:val="center"/>
              <w:rPr>
                <w:rFonts w:ascii="Times New Roman" w:hAnsi="Times New Roman" w:cs="Times New Roman"/>
              </w:rPr>
            </w:pPr>
            <w:r>
              <w:rPr>
                <w:rFonts w:ascii="Times New Roman" w:hAnsi="Times New Roman" w:cs="Times New Roman"/>
              </w:rPr>
              <w:t>2.3.1.Организация и проведение физкуль-турно-спортивных мероприятий в рам-ках Всероссийского физкультурно-спор-тивного комплекса «Готов к труду и обороне» (ГТО)</w:t>
            </w:r>
          </w:p>
        </w:tc>
        <w:tc>
          <w:tcPr>
            <w:tcW w:w="850" w:type="dxa"/>
          </w:tcPr>
          <w:p w14:paraId="55D0EB53"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4AE0BC19" w14:textId="3867908D"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2A9CE8F8" w14:textId="0D56F2FF" w:rsidR="00194DCC" w:rsidRPr="00BE3E1C" w:rsidRDefault="00194DCC" w:rsidP="00194DCC">
            <w:pPr>
              <w:jc w:val="right"/>
              <w:rPr>
                <w:rFonts w:ascii="Times New Roman" w:hAnsi="Times New Roman" w:cs="Times New Roman"/>
                <w:b/>
                <w:bCs/>
              </w:rPr>
            </w:pPr>
            <w:r>
              <w:rPr>
                <w:rFonts w:ascii="Times New Roman" w:hAnsi="Times New Roman" w:cs="Times New Roman"/>
                <w:b/>
                <w:bCs/>
              </w:rPr>
              <w:t>97807,00</w:t>
            </w:r>
          </w:p>
        </w:tc>
        <w:tc>
          <w:tcPr>
            <w:tcW w:w="1559" w:type="dxa"/>
            <w:shd w:val="clear" w:color="auto" w:fill="FFF2CC" w:themeFill="accent4" w:themeFillTint="33"/>
          </w:tcPr>
          <w:p w14:paraId="60A23C6C" w14:textId="4E07A7F8" w:rsidR="00194DCC" w:rsidRPr="00C45F32" w:rsidRDefault="00194DCC" w:rsidP="00194DCC">
            <w:pPr>
              <w:jc w:val="right"/>
              <w:rPr>
                <w:rFonts w:ascii="Times New Roman" w:hAnsi="Times New Roman" w:cs="Times New Roman"/>
                <w:b/>
                <w:bCs/>
              </w:rPr>
            </w:pPr>
            <w:r w:rsidRPr="00C45F32">
              <w:rPr>
                <w:rFonts w:ascii="Times New Roman" w:hAnsi="Times New Roman" w:cs="Times New Roman"/>
                <w:b/>
                <w:bCs/>
              </w:rPr>
              <w:t>200000,00</w:t>
            </w:r>
          </w:p>
        </w:tc>
        <w:tc>
          <w:tcPr>
            <w:tcW w:w="1418" w:type="dxa"/>
            <w:shd w:val="clear" w:color="auto" w:fill="FFF2CC" w:themeFill="accent4" w:themeFillTint="33"/>
          </w:tcPr>
          <w:p w14:paraId="4AF4DC44" w14:textId="16C3A4BF" w:rsidR="00194DCC" w:rsidRPr="00C45F32" w:rsidRDefault="00194DCC" w:rsidP="00194DCC">
            <w:pPr>
              <w:jc w:val="right"/>
              <w:rPr>
                <w:rFonts w:ascii="Times New Roman" w:hAnsi="Times New Roman" w:cs="Times New Roman"/>
                <w:b/>
                <w:bCs/>
              </w:rPr>
            </w:pPr>
            <w:r w:rsidRPr="00C45F32">
              <w:rPr>
                <w:rFonts w:ascii="Times New Roman" w:hAnsi="Times New Roman" w:cs="Times New Roman"/>
                <w:b/>
                <w:bCs/>
              </w:rPr>
              <w:t>200000,00</w:t>
            </w:r>
          </w:p>
        </w:tc>
        <w:tc>
          <w:tcPr>
            <w:tcW w:w="1417" w:type="dxa"/>
            <w:shd w:val="clear" w:color="auto" w:fill="FFF2CC" w:themeFill="accent4" w:themeFillTint="33"/>
          </w:tcPr>
          <w:p w14:paraId="2EB2FF29" w14:textId="6A93EA15" w:rsidR="00194DCC" w:rsidRPr="00C45F32" w:rsidRDefault="00194DCC" w:rsidP="00194DCC">
            <w:pPr>
              <w:jc w:val="right"/>
              <w:rPr>
                <w:rFonts w:ascii="Times New Roman" w:hAnsi="Times New Roman" w:cs="Times New Roman"/>
                <w:b/>
                <w:bCs/>
              </w:rPr>
            </w:pPr>
            <w:r w:rsidRPr="00C45F32">
              <w:rPr>
                <w:rFonts w:ascii="Times New Roman" w:hAnsi="Times New Roman" w:cs="Times New Roman"/>
                <w:b/>
                <w:bCs/>
              </w:rPr>
              <w:t>200000,00</w:t>
            </w:r>
          </w:p>
        </w:tc>
        <w:tc>
          <w:tcPr>
            <w:tcW w:w="1418" w:type="dxa"/>
            <w:shd w:val="clear" w:color="auto" w:fill="FFF2CC" w:themeFill="accent4" w:themeFillTint="33"/>
          </w:tcPr>
          <w:p w14:paraId="23F3954C" w14:textId="47881865" w:rsidR="00194DCC" w:rsidRPr="00C45F32" w:rsidRDefault="00194DCC" w:rsidP="00194DCC">
            <w:pPr>
              <w:jc w:val="right"/>
              <w:rPr>
                <w:rFonts w:ascii="Times New Roman" w:hAnsi="Times New Roman" w:cs="Times New Roman"/>
                <w:b/>
                <w:bCs/>
              </w:rPr>
            </w:pPr>
            <w:r w:rsidRPr="00C45F32">
              <w:rPr>
                <w:rFonts w:ascii="Times New Roman" w:hAnsi="Times New Roman" w:cs="Times New Roman"/>
                <w:b/>
                <w:bCs/>
              </w:rPr>
              <w:t>50000,00</w:t>
            </w:r>
          </w:p>
        </w:tc>
        <w:tc>
          <w:tcPr>
            <w:tcW w:w="1417" w:type="dxa"/>
            <w:shd w:val="clear" w:color="auto" w:fill="FFF2CC" w:themeFill="accent4" w:themeFillTint="33"/>
          </w:tcPr>
          <w:p w14:paraId="52B35070" w14:textId="4B1CC2B1" w:rsidR="00194DCC" w:rsidRPr="00C45F32" w:rsidRDefault="00194DCC" w:rsidP="00194DCC">
            <w:pPr>
              <w:jc w:val="right"/>
              <w:rPr>
                <w:rFonts w:ascii="Times New Roman" w:hAnsi="Times New Roman" w:cs="Times New Roman"/>
                <w:b/>
                <w:bCs/>
              </w:rPr>
            </w:pPr>
            <w:r w:rsidRPr="00C45F32">
              <w:rPr>
                <w:rFonts w:ascii="Times New Roman" w:hAnsi="Times New Roman" w:cs="Times New Roman"/>
                <w:b/>
                <w:bCs/>
              </w:rPr>
              <w:t>50000,00</w:t>
            </w:r>
          </w:p>
        </w:tc>
        <w:tc>
          <w:tcPr>
            <w:tcW w:w="1418" w:type="dxa"/>
            <w:shd w:val="clear" w:color="auto" w:fill="FFF2CC" w:themeFill="accent4" w:themeFillTint="33"/>
          </w:tcPr>
          <w:p w14:paraId="4421ABA2" w14:textId="2965DEA3" w:rsidR="00194DCC" w:rsidRPr="00C45F32" w:rsidRDefault="00194DCC" w:rsidP="00194DCC">
            <w:pPr>
              <w:jc w:val="right"/>
              <w:rPr>
                <w:rFonts w:ascii="Times New Roman" w:hAnsi="Times New Roman" w:cs="Times New Roman"/>
                <w:b/>
                <w:bCs/>
              </w:rPr>
            </w:pPr>
            <w:r w:rsidRPr="00C45F32">
              <w:rPr>
                <w:rFonts w:ascii="Times New Roman" w:hAnsi="Times New Roman" w:cs="Times New Roman"/>
                <w:b/>
                <w:bCs/>
              </w:rPr>
              <w:t>50000,00</w:t>
            </w:r>
          </w:p>
        </w:tc>
        <w:tc>
          <w:tcPr>
            <w:tcW w:w="1559" w:type="dxa"/>
            <w:shd w:val="clear" w:color="auto" w:fill="FFF2CC" w:themeFill="accent4" w:themeFillTint="33"/>
          </w:tcPr>
          <w:p w14:paraId="5AC2429D" w14:textId="441AE0FE" w:rsidR="00194DCC" w:rsidRPr="00C45F32" w:rsidRDefault="00194DCC" w:rsidP="00194DCC">
            <w:pPr>
              <w:jc w:val="right"/>
              <w:rPr>
                <w:rFonts w:ascii="Times New Roman" w:hAnsi="Times New Roman" w:cs="Times New Roman"/>
                <w:b/>
                <w:bCs/>
              </w:rPr>
            </w:pPr>
            <w:r w:rsidRPr="00C45F32">
              <w:rPr>
                <w:rFonts w:ascii="Times New Roman" w:hAnsi="Times New Roman" w:cs="Times New Roman"/>
                <w:b/>
                <w:bCs/>
              </w:rPr>
              <w:t>847807,00</w:t>
            </w:r>
          </w:p>
        </w:tc>
      </w:tr>
      <w:tr w:rsidR="00194DCC" w14:paraId="23C0E6CE" w14:textId="77777777" w:rsidTr="001402F9">
        <w:tc>
          <w:tcPr>
            <w:tcW w:w="2269" w:type="dxa"/>
            <w:vMerge/>
          </w:tcPr>
          <w:p w14:paraId="48275D95" w14:textId="77777777" w:rsidR="00194DCC" w:rsidRPr="00C25D2E" w:rsidRDefault="00194DCC" w:rsidP="00194DCC">
            <w:pPr>
              <w:jc w:val="both"/>
              <w:rPr>
                <w:rFonts w:ascii="Times New Roman" w:hAnsi="Times New Roman" w:cs="Times New Roman"/>
              </w:rPr>
            </w:pPr>
          </w:p>
        </w:tc>
        <w:tc>
          <w:tcPr>
            <w:tcW w:w="850" w:type="dxa"/>
          </w:tcPr>
          <w:p w14:paraId="293DF9F7"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49AB5498"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4CD91938"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3FA9568E"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5E6A5DED"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31A22CDB"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359FACA5"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49AEFCAC"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59203E4E"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45031EC9" w14:textId="77777777" w:rsidR="00194DCC" w:rsidRPr="00422989"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1C3E0951" w14:textId="77777777" w:rsidTr="001402F9">
        <w:tc>
          <w:tcPr>
            <w:tcW w:w="2269" w:type="dxa"/>
            <w:vMerge/>
          </w:tcPr>
          <w:p w14:paraId="3A6321E3" w14:textId="77777777" w:rsidR="00194DCC" w:rsidRPr="00C25D2E" w:rsidRDefault="00194DCC" w:rsidP="00194DCC">
            <w:pPr>
              <w:jc w:val="both"/>
              <w:rPr>
                <w:rFonts w:ascii="Times New Roman" w:hAnsi="Times New Roman" w:cs="Times New Roman"/>
              </w:rPr>
            </w:pPr>
          </w:p>
        </w:tc>
        <w:tc>
          <w:tcPr>
            <w:tcW w:w="850" w:type="dxa"/>
          </w:tcPr>
          <w:p w14:paraId="0817CC06"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13FAAB65"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128DF16D"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6A738AC2"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6D9F1C1A"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0C05F34E"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5B53B381"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351A303C"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48B93581"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04466930" w14:textId="77777777" w:rsidR="00194DCC" w:rsidRPr="00422989"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66AEE4E5" w14:textId="77777777" w:rsidTr="001402F9">
        <w:tc>
          <w:tcPr>
            <w:tcW w:w="2269" w:type="dxa"/>
            <w:vMerge/>
          </w:tcPr>
          <w:p w14:paraId="12F828B8" w14:textId="77777777" w:rsidR="00194DCC" w:rsidRPr="00C25D2E" w:rsidRDefault="00194DCC" w:rsidP="00194DCC">
            <w:pPr>
              <w:jc w:val="both"/>
              <w:rPr>
                <w:rFonts w:ascii="Times New Roman" w:hAnsi="Times New Roman" w:cs="Times New Roman"/>
              </w:rPr>
            </w:pPr>
          </w:p>
        </w:tc>
        <w:tc>
          <w:tcPr>
            <w:tcW w:w="850" w:type="dxa"/>
          </w:tcPr>
          <w:p w14:paraId="553EC879"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649DBB8C" w14:textId="518BBA82"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1230D1CA" w14:textId="1CD4A157" w:rsidR="00194DCC" w:rsidRPr="008C6CA1" w:rsidRDefault="00194DCC" w:rsidP="00194DCC">
            <w:pPr>
              <w:jc w:val="right"/>
              <w:rPr>
                <w:rFonts w:ascii="Times New Roman" w:hAnsi="Times New Roman" w:cs="Times New Roman"/>
              </w:rPr>
            </w:pPr>
            <w:r>
              <w:rPr>
                <w:rFonts w:ascii="Times New Roman" w:hAnsi="Times New Roman" w:cs="Times New Roman"/>
              </w:rPr>
              <w:t>97807,00</w:t>
            </w:r>
          </w:p>
        </w:tc>
        <w:tc>
          <w:tcPr>
            <w:tcW w:w="1559" w:type="dxa"/>
          </w:tcPr>
          <w:p w14:paraId="75ECE362" w14:textId="15E7D804" w:rsidR="00194DCC" w:rsidRPr="008C6CA1" w:rsidRDefault="00194DCC" w:rsidP="00194DCC">
            <w:pPr>
              <w:jc w:val="right"/>
              <w:rPr>
                <w:rFonts w:ascii="Times New Roman" w:hAnsi="Times New Roman" w:cs="Times New Roman"/>
              </w:rPr>
            </w:pPr>
            <w:r>
              <w:rPr>
                <w:rFonts w:ascii="Times New Roman" w:hAnsi="Times New Roman" w:cs="Times New Roman"/>
              </w:rPr>
              <w:t>200000,00</w:t>
            </w:r>
          </w:p>
        </w:tc>
        <w:tc>
          <w:tcPr>
            <w:tcW w:w="1418" w:type="dxa"/>
          </w:tcPr>
          <w:p w14:paraId="1BDC1EDD" w14:textId="205CF51B" w:rsidR="00194DCC" w:rsidRPr="008C6CA1" w:rsidRDefault="00194DCC" w:rsidP="00194DCC">
            <w:pPr>
              <w:jc w:val="right"/>
              <w:rPr>
                <w:rFonts w:ascii="Times New Roman" w:hAnsi="Times New Roman" w:cs="Times New Roman"/>
              </w:rPr>
            </w:pPr>
            <w:r>
              <w:rPr>
                <w:rFonts w:ascii="Times New Roman" w:hAnsi="Times New Roman" w:cs="Times New Roman"/>
              </w:rPr>
              <w:t>200000,00</w:t>
            </w:r>
          </w:p>
        </w:tc>
        <w:tc>
          <w:tcPr>
            <w:tcW w:w="1417" w:type="dxa"/>
          </w:tcPr>
          <w:p w14:paraId="6698CC4A" w14:textId="7FF9C5A0" w:rsidR="00194DCC" w:rsidRPr="008C6CA1" w:rsidRDefault="00194DCC" w:rsidP="00194DCC">
            <w:pPr>
              <w:jc w:val="right"/>
              <w:rPr>
                <w:rFonts w:ascii="Times New Roman" w:hAnsi="Times New Roman" w:cs="Times New Roman"/>
              </w:rPr>
            </w:pPr>
            <w:r>
              <w:rPr>
                <w:rFonts w:ascii="Times New Roman" w:hAnsi="Times New Roman" w:cs="Times New Roman"/>
              </w:rPr>
              <w:t>200000,00</w:t>
            </w:r>
          </w:p>
        </w:tc>
        <w:tc>
          <w:tcPr>
            <w:tcW w:w="1418" w:type="dxa"/>
          </w:tcPr>
          <w:p w14:paraId="0EE22214" w14:textId="3555A3FE" w:rsidR="00194DCC" w:rsidRPr="008C6CA1" w:rsidRDefault="00194DCC" w:rsidP="00194DCC">
            <w:pPr>
              <w:jc w:val="right"/>
              <w:rPr>
                <w:rFonts w:ascii="Times New Roman" w:hAnsi="Times New Roman" w:cs="Times New Roman"/>
              </w:rPr>
            </w:pPr>
            <w:r>
              <w:rPr>
                <w:rFonts w:ascii="Times New Roman" w:hAnsi="Times New Roman" w:cs="Times New Roman"/>
              </w:rPr>
              <w:t>50000,00</w:t>
            </w:r>
          </w:p>
        </w:tc>
        <w:tc>
          <w:tcPr>
            <w:tcW w:w="1417" w:type="dxa"/>
          </w:tcPr>
          <w:p w14:paraId="14422206" w14:textId="4EEBB9B7" w:rsidR="00194DCC" w:rsidRPr="008C6CA1" w:rsidRDefault="00194DCC" w:rsidP="00194DCC">
            <w:pPr>
              <w:jc w:val="right"/>
              <w:rPr>
                <w:rFonts w:ascii="Times New Roman" w:hAnsi="Times New Roman" w:cs="Times New Roman"/>
              </w:rPr>
            </w:pPr>
            <w:r>
              <w:rPr>
                <w:rFonts w:ascii="Times New Roman" w:hAnsi="Times New Roman" w:cs="Times New Roman"/>
              </w:rPr>
              <w:t>50000,00</w:t>
            </w:r>
          </w:p>
        </w:tc>
        <w:tc>
          <w:tcPr>
            <w:tcW w:w="1418" w:type="dxa"/>
          </w:tcPr>
          <w:p w14:paraId="482001F7" w14:textId="69B258C4" w:rsidR="00194DCC" w:rsidRPr="008C6CA1" w:rsidRDefault="00194DCC" w:rsidP="00194DCC">
            <w:pPr>
              <w:jc w:val="right"/>
              <w:rPr>
                <w:rFonts w:ascii="Times New Roman" w:hAnsi="Times New Roman" w:cs="Times New Roman"/>
              </w:rPr>
            </w:pPr>
            <w:r>
              <w:rPr>
                <w:rFonts w:ascii="Times New Roman" w:hAnsi="Times New Roman" w:cs="Times New Roman"/>
              </w:rPr>
              <w:t>50000,00</w:t>
            </w:r>
          </w:p>
        </w:tc>
        <w:tc>
          <w:tcPr>
            <w:tcW w:w="1559" w:type="dxa"/>
          </w:tcPr>
          <w:p w14:paraId="0EF84D01" w14:textId="6D514C62" w:rsidR="00194DCC" w:rsidRPr="00612D90" w:rsidRDefault="00194DCC" w:rsidP="00194DCC">
            <w:pPr>
              <w:jc w:val="right"/>
              <w:rPr>
                <w:rFonts w:ascii="Times New Roman" w:hAnsi="Times New Roman" w:cs="Times New Roman"/>
              </w:rPr>
            </w:pPr>
            <w:r>
              <w:rPr>
                <w:rFonts w:ascii="Times New Roman" w:hAnsi="Times New Roman" w:cs="Times New Roman"/>
              </w:rPr>
              <w:t>847807,00</w:t>
            </w:r>
          </w:p>
        </w:tc>
      </w:tr>
      <w:tr w:rsidR="00194DCC" w14:paraId="5F7491A4" w14:textId="77777777" w:rsidTr="001402F9">
        <w:tc>
          <w:tcPr>
            <w:tcW w:w="2269" w:type="dxa"/>
            <w:vMerge w:val="restart"/>
          </w:tcPr>
          <w:p w14:paraId="5E90149C" w14:textId="7BC7CC62" w:rsidR="00194DCC" w:rsidRPr="00C25D2E" w:rsidRDefault="00194DCC" w:rsidP="00194DCC">
            <w:pPr>
              <w:jc w:val="center"/>
              <w:rPr>
                <w:rFonts w:ascii="Times New Roman" w:hAnsi="Times New Roman" w:cs="Times New Roman"/>
              </w:rPr>
            </w:pPr>
            <w:r>
              <w:rPr>
                <w:rFonts w:ascii="Times New Roman" w:hAnsi="Times New Roman" w:cs="Times New Roman"/>
              </w:rPr>
              <w:t xml:space="preserve">2.4.Участие сборных команд округа в со-ревнованиях краево-го, межрегиональ-ного, российского и международного уровней: оплата питания в пути; оплата питания в дни проведения соревно-ваний; проживание в дни проведения со-ревнований; фрах-тование автобуса </w:t>
            </w:r>
          </w:p>
        </w:tc>
        <w:tc>
          <w:tcPr>
            <w:tcW w:w="850" w:type="dxa"/>
          </w:tcPr>
          <w:p w14:paraId="58738255"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625BD2AA" w14:textId="309D5A99" w:rsidR="00194DCC" w:rsidRPr="00186800" w:rsidRDefault="00194DCC" w:rsidP="00194DCC">
            <w:pPr>
              <w:jc w:val="right"/>
              <w:rPr>
                <w:rFonts w:ascii="Times New Roman" w:hAnsi="Times New Roman" w:cs="Times New Roman"/>
                <w:b/>
                <w:bCs/>
              </w:rPr>
            </w:pPr>
            <w:r w:rsidRPr="00186800">
              <w:rPr>
                <w:rFonts w:ascii="Times New Roman" w:hAnsi="Times New Roman" w:cs="Times New Roman"/>
                <w:b/>
                <w:bCs/>
              </w:rPr>
              <w:t>144282,00</w:t>
            </w:r>
          </w:p>
        </w:tc>
        <w:tc>
          <w:tcPr>
            <w:tcW w:w="1559" w:type="dxa"/>
            <w:shd w:val="clear" w:color="auto" w:fill="FFF2CC" w:themeFill="accent4" w:themeFillTint="33"/>
          </w:tcPr>
          <w:p w14:paraId="77ADB126" w14:textId="1FA95DED" w:rsidR="00194DCC" w:rsidRPr="00186800" w:rsidRDefault="00194DCC" w:rsidP="00194DCC">
            <w:pPr>
              <w:jc w:val="right"/>
              <w:rPr>
                <w:rFonts w:ascii="Times New Roman" w:hAnsi="Times New Roman" w:cs="Times New Roman"/>
                <w:b/>
                <w:bCs/>
              </w:rPr>
            </w:pPr>
            <w:r w:rsidRPr="00186800">
              <w:rPr>
                <w:rFonts w:ascii="Times New Roman" w:hAnsi="Times New Roman" w:cs="Times New Roman"/>
                <w:b/>
                <w:bCs/>
              </w:rPr>
              <w:t>443420,00</w:t>
            </w:r>
          </w:p>
        </w:tc>
        <w:tc>
          <w:tcPr>
            <w:tcW w:w="1559" w:type="dxa"/>
            <w:shd w:val="clear" w:color="auto" w:fill="FFF2CC" w:themeFill="accent4" w:themeFillTint="33"/>
          </w:tcPr>
          <w:p w14:paraId="5D720680" w14:textId="3F851C5F" w:rsidR="00194DCC" w:rsidRPr="00186800" w:rsidRDefault="00194DCC" w:rsidP="00194DCC">
            <w:pPr>
              <w:jc w:val="right"/>
              <w:rPr>
                <w:rFonts w:ascii="Times New Roman" w:hAnsi="Times New Roman" w:cs="Times New Roman"/>
                <w:b/>
                <w:bCs/>
              </w:rPr>
            </w:pPr>
            <w:r w:rsidRPr="00186800">
              <w:rPr>
                <w:rFonts w:ascii="Times New Roman" w:hAnsi="Times New Roman" w:cs="Times New Roman"/>
                <w:b/>
                <w:bCs/>
              </w:rPr>
              <w:t>329889,43</w:t>
            </w:r>
          </w:p>
        </w:tc>
        <w:tc>
          <w:tcPr>
            <w:tcW w:w="1418" w:type="dxa"/>
            <w:shd w:val="clear" w:color="auto" w:fill="FFF2CC" w:themeFill="accent4" w:themeFillTint="33"/>
          </w:tcPr>
          <w:p w14:paraId="7A70348A" w14:textId="709E4917" w:rsidR="00194DCC" w:rsidRPr="00186800" w:rsidRDefault="00194DCC" w:rsidP="00194DCC">
            <w:pPr>
              <w:jc w:val="right"/>
              <w:rPr>
                <w:rFonts w:ascii="Times New Roman" w:hAnsi="Times New Roman" w:cs="Times New Roman"/>
                <w:b/>
                <w:bCs/>
              </w:rPr>
            </w:pPr>
            <w:r w:rsidRPr="00186800">
              <w:rPr>
                <w:rFonts w:ascii="Times New Roman" w:hAnsi="Times New Roman" w:cs="Times New Roman"/>
                <w:b/>
                <w:bCs/>
              </w:rPr>
              <w:t>254714,63</w:t>
            </w:r>
          </w:p>
        </w:tc>
        <w:tc>
          <w:tcPr>
            <w:tcW w:w="1417" w:type="dxa"/>
            <w:shd w:val="clear" w:color="auto" w:fill="FFF2CC" w:themeFill="accent4" w:themeFillTint="33"/>
          </w:tcPr>
          <w:p w14:paraId="3D9C7C62" w14:textId="0366FCBB" w:rsidR="00194DCC" w:rsidRPr="00186800" w:rsidRDefault="00194DCC" w:rsidP="00194DCC">
            <w:pPr>
              <w:jc w:val="right"/>
              <w:rPr>
                <w:rFonts w:ascii="Times New Roman" w:hAnsi="Times New Roman" w:cs="Times New Roman"/>
                <w:b/>
                <w:bCs/>
              </w:rPr>
            </w:pPr>
            <w:r w:rsidRPr="00186800">
              <w:rPr>
                <w:rFonts w:ascii="Times New Roman" w:hAnsi="Times New Roman" w:cs="Times New Roman"/>
                <w:b/>
                <w:bCs/>
              </w:rPr>
              <w:t>254789,79</w:t>
            </w:r>
          </w:p>
        </w:tc>
        <w:tc>
          <w:tcPr>
            <w:tcW w:w="1418" w:type="dxa"/>
            <w:shd w:val="clear" w:color="auto" w:fill="FFF2CC" w:themeFill="accent4" w:themeFillTint="33"/>
          </w:tcPr>
          <w:p w14:paraId="375C84F5" w14:textId="20FA51B3" w:rsidR="00194DCC" w:rsidRPr="00186800" w:rsidRDefault="00194DCC" w:rsidP="00194DCC">
            <w:pPr>
              <w:jc w:val="right"/>
              <w:rPr>
                <w:rFonts w:ascii="Times New Roman" w:hAnsi="Times New Roman" w:cs="Times New Roman"/>
                <w:b/>
                <w:bCs/>
              </w:rPr>
            </w:pPr>
            <w:r w:rsidRPr="00186800">
              <w:rPr>
                <w:rFonts w:ascii="Times New Roman" w:hAnsi="Times New Roman" w:cs="Times New Roman"/>
                <w:b/>
                <w:bCs/>
              </w:rPr>
              <w:t>300000,00</w:t>
            </w:r>
          </w:p>
        </w:tc>
        <w:tc>
          <w:tcPr>
            <w:tcW w:w="1417" w:type="dxa"/>
            <w:shd w:val="clear" w:color="auto" w:fill="FFF2CC" w:themeFill="accent4" w:themeFillTint="33"/>
          </w:tcPr>
          <w:p w14:paraId="73657E2C" w14:textId="3E1D099B" w:rsidR="00194DCC" w:rsidRPr="00186800" w:rsidRDefault="00194DCC" w:rsidP="00194DCC">
            <w:pPr>
              <w:jc w:val="right"/>
              <w:rPr>
                <w:rFonts w:ascii="Times New Roman" w:hAnsi="Times New Roman" w:cs="Times New Roman"/>
                <w:b/>
                <w:bCs/>
              </w:rPr>
            </w:pPr>
            <w:r w:rsidRPr="00186800">
              <w:rPr>
                <w:rFonts w:ascii="Times New Roman" w:hAnsi="Times New Roman" w:cs="Times New Roman"/>
                <w:b/>
                <w:bCs/>
              </w:rPr>
              <w:t>300000,00</w:t>
            </w:r>
          </w:p>
        </w:tc>
        <w:tc>
          <w:tcPr>
            <w:tcW w:w="1418" w:type="dxa"/>
            <w:shd w:val="clear" w:color="auto" w:fill="FFF2CC" w:themeFill="accent4" w:themeFillTint="33"/>
          </w:tcPr>
          <w:p w14:paraId="17A64FA7" w14:textId="7B066761" w:rsidR="00194DCC" w:rsidRPr="00186800" w:rsidRDefault="00194DCC" w:rsidP="00194DCC">
            <w:pPr>
              <w:jc w:val="right"/>
              <w:rPr>
                <w:rFonts w:ascii="Times New Roman" w:hAnsi="Times New Roman" w:cs="Times New Roman"/>
                <w:b/>
                <w:bCs/>
              </w:rPr>
            </w:pPr>
            <w:r w:rsidRPr="00186800">
              <w:rPr>
                <w:rFonts w:ascii="Times New Roman" w:hAnsi="Times New Roman" w:cs="Times New Roman"/>
                <w:b/>
                <w:bCs/>
              </w:rPr>
              <w:t>300000,00</w:t>
            </w:r>
          </w:p>
        </w:tc>
        <w:tc>
          <w:tcPr>
            <w:tcW w:w="1559" w:type="dxa"/>
            <w:shd w:val="clear" w:color="auto" w:fill="FFF2CC" w:themeFill="accent4" w:themeFillTint="33"/>
          </w:tcPr>
          <w:p w14:paraId="624A8246" w14:textId="3FB8FFE8" w:rsidR="00194DCC" w:rsidRPr="00422989" w:rsidRDefault="00194DCC" w:rsidP="00194DCC">
            <w:pPr>
              <w:jc w:val="right"/>
              <w:rPr>
                <w:rFonts w:ascii="Times New Roman" w:hAnsi="Times New Roman" w:cs="Times New Roman"/>
                <w:b/>
                <w:bCs/>
              </w:rPr>
            </w:pPr>
            <w:r>
              <w:rPr>
                <w:rFonts w:ascii="Times New Roman" w:hAnsi="Times New Roman" w:cs="Times New Roman"/>
                <w:b/>
                <w:bCs/>
              </w:rPr>
              <w:t>2327095,85</w:t>
            </w:r>
          </w:p>
        </w:tc>
      </w:tr>
      <w:tr w:rsidR="00194DCC" w14:paraId="51C8410B" w14:textId="77777777" w:rsidTr="001402F9">
        <w:tc>
          <w:tcPr>
            <w:tcW w:w="2269" w:type="dxa"/>
            <w:vMerge/>
          </w:tcPr>
          <w:p w14:paraId="16043518" w14:textId="77777777" w:rsidR="00194DCC" w:rsidRPr="00C25D2E" w:rsidRDefault="00194DCC" w:rsidP="00194DCC">
            <w:pPr>
              <w:jc w:val="center"/>
              <w:rPr>
                <w:rFonts w:ascii="Times New Roman" w:hAnsi="Times New Roman" w:cs="Times New Roman"/>
              </w:rPr>
            </w:pPr>
          </w:p>
        </w:tc>
        <w:tc>
          <w:tcPr>
            <w:tcW w:w="850" w:type="dxa"/>
          </w:tcPr>
          <w:p w14:paraId="3A759E81"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4D4E8AF6"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5935DFE0"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02DA6C6B"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107E08C2"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4E22C3AF"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26B9ECD0"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45BEB20B"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3FC1189A"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6DD9A628" w14:textId="77777777" w:rsidR="00194DCC" w:rsidRPr="00422989"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68FDB7B3" w14:textId="77777777" w:rsidTr="001402F9">
        <w:tc>
          <w:tcPr>
            <w:tcW w:w="2269" w:type="dxa"/>
            <w:vMerge/>
          </w:tcPr>
          <w:p w14:paraId="0A742E39" w14:textId="77777777" w:rsidR="00194DCC" w:rsidRPr="00C25D2E" w:rsidRDefault="00194DCC" w:rsidP="00194DCC">
            <w:pPr>
              <w:jc w:val="center"/>
              <w:rPr>
                <w:rFonts w:ascii="Times New Roman" w:hAnsi="Times New Roman" w:cs="Times New Roman"/>
              </w:rPr>
            </w:pPr>
          </w:p>
        </w:tc>
        <w:tc>
          <w:tcPr>
            <w:tcW w:w="850" w:type="dxa"/>
          </w:tcPr>
          <w:p w14:paraId="261DF16A"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65C32587"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0A83AAD3"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783D2103"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5C28716A"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1693DD21"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41970ADD"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5A888BE3"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436B67DE"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0A7C98C7" w14:textId="77777777" w:rsidR="00194DCC" w:rsidRPr="00422989"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0582E9C0" w14:textId="77777777" w:rsidTr="001402F9">
        <w:tc>
          <w:tcPr>
            <w:tcW w:w="2269" w:type="dxa"/>
            <w:vMerge/>
          </w:tcPr>
          <w:p w14:paraId="687D2AB6" w14:textId="77777777" w:rsidR="00194DCC" w:rsidRPr="00C25D2E" w:rsidRDefault="00194DCC" w:rsidP="00194DCC">
            <w:pPr>
              <w:jc w:val="center"/>
              <w:rPr>
                <w:rFonts w:ascii="Times New Roman" w:hAnsi="Times New Roman" w:cs="Times New Roman"/>
              </w:rPr>
            </w:pPr>
          </w:p>
        </w:tc>
        <w:tc>
          <w:tcPr>
            <w:tcW w:w="850" w:type="dxa"/>
          </w:tcPr>
          <w:p w14:paraId="24DC7C68"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399D7806" w14:textId="2276C9D2" w:rsidR="00194DCC" w:rsidRPr="008C6CA1" w:rsidRDefault="00194DCC" w:rsidP="00194DCC">
            <w:pPr>
              <w:jc w:val="right"/>
              <w:rPr>
                <w:rFonts w:ascii="Times New Roman" w:hAnsi="Times New Roman" w:cs="Times New Roman"/>
              </w:rPr>
            </w:pPr>
            <w:r>
              <w:rPr>
                <w:rFonts w:ascii="Times New Roman" w:hAnsi="Times New Roman" w:cs="Times New Roman"/>
              </w:rPr>
              <w:t>144282,00</w:t>
            </w:r>
          </w:p>
        </w:tc>
        <w:tc>
          <w:tcPr>
            <w:tcW w:w="1559" w:type="dxa"/>
          </w:tcPr>
          <w:p w14:paraId="69125AA4" w14:textId="45F71905" w:rsidR="00194DCC" w:rsidRPr="008C6CA1" w:rsidRDefault="00194DCC" w:rsidP="00194DCC">
            <w:pPr>
              <w:jc w:val="right"/>
              <w:rPr>
                <w:rFonts w:ascii="Times New Roman" w:hAnsi="Times New Roman" w:cs="Times New Roman"/>
              </w:rPr>
            </w:pPr>
            <w:r>
              <w:rPr>
                <w:rFonts w:ascii="Times New Roman" w:hAnsi="Times New Roman" w:cs="Times New Roman"/>
              </w:rPr>
              <w:t>443420,00</w:t>
            </w:r>
          </w:p>
        </w:tc>
        <w:tc>
          <w:tcPr>
            <w:tcW w:w="1559" w:type="dxa"/>
          </w:tcPr>
          <w:p w14:paraId="002C24F7" w14:textId="65A1924B" w:rsidR="00194DCC" w:rsidRPr="008C6CA1" w:rsidRDefault="00194DCC" w:rsidP="00194DCC">
            <w:pPr>
              <w:jc w:val="right"/>
              <w:rPr>
                <w:rFonts w:ascii="Times New Roman" w:hAnsi="Times New Roman" w:cs="Times New Roman"/>
              </w:rPr>
            </w:pPr>
            <w:r>
              <w:rPr>
                <w:rFonts w:ascii="Times New Roman" w:hAnsi="Times New Roman" w:cs="Times New Roman"/>
              </w:rPr>
              <w:t>329889,43</w:t>
            </w:r>
          </w:p>
        </w:tc>
        <w:tc>
          <w:tcPr>
            <w:tcW w:w="1418" w:type="dxa"/>
          </w:tcPr>
          <w:p w14:paraId="3892D3F9" w14:textId="07113454" w:rsidR="00194DCC" w:rsidRPr="008C6CA1" w:rsidRDefault="00194DCC" w:rsidP="00194DCC">
            <w:pPr>
              <w:jc w:val="right"/>
              <w:rPr>
                <w:rFonts w:ascii="Times New Roman" w:hAnsi="Times New Roman" w:cs="Times New Roman"/>
              </w:rPr>
            </w:pPr>
            <w:r>
              <w:rPr>
                <w:rFonts w:ascii="Times New Roman" w:hAnsi="Times New Roman" w:cs="Times New Roman"/>
              </w:rPr>
              <w:t>254714,63</w:t>
            </w:r>
          </w:p>
        </w:tc>
        <w:tc>
          <w:tcPr>
            <w:tcW w:w="1417" w:type="dxa"/>
          </w:tcPr>
          <w:p w14:paraId="73DAD2CB" w14:textId="63F8922E" w:rsidR="00194DCC" w:rsidRPr="008C6CA1" w:rsidRDefault="00194DCC" w:rsidP="00194DCC">
            <w:pPr>
              <w:jc w:val="right"/>
              <w:rPr>
                <w:rFonts w:ascii="Times New Roman" w:hAnsi="Times New Roman" w:cs="Times New Roman"/>
              </w:rPr>
            </w:pPr>
            <w:r>
              <w:rPr>
                <w:rFonts w:ascii="Times New Roman" w:hAnsi="Times New Roman" w:cs="Times New Roman"/>
              </w:rPr>
              <w:t>254789,79</w:t>
            </w:r>
          </w:p>
        </w:tc>
        <w:tc>
          <w:tcPr>
            <w:tcW w:w="1418" w:type="dxa"/>
          </w:tcPr>
          <w:p w14:paraId="2CD5AE15" w14:textId="629C1009" w:rsidR="00194DCC" w:rsidRPr="008C6CA1" w:rsidRDefault="00194DCC" w:rsidP="00194DCC">
            <w:pPr>
              <w:jc w:val="right"/>
              <w:rPr>
                <w:rFonts w:ascii="Times New Roman" w:hAnsi="Times New Roman" w:cs="Times New Roman"/>
              </w:rPr>
            </w:pPr>
            <w:r>
              <w:rPr>
                <w:rFonts w:ascii="Times New Roman" w:hAnsi="Times New Roman" w:cs="Times New Roman"/>
              </w:rPr>
              <w:t>300000,00</w:t>
            </w:r>
          </w:p>
        </w:tc>
        <w:tc>
          <w:tcPr>
            <w:tcW w:w="1417" w:type="dxa"/>
          </w:tcPr>
          <w:p w14:paraId="1C842AAE" w14:textId="04C0D4EF" w:rsidR="00194DCC" w:rsidRPr="008C6CA1" w:rsidRDefault="00194DCC" w:rsidP="00194DCC">
            <w:pPr>
              <w:jc w:val="right"/>
              <w:rPr>
                <w:rFonts w:ascii="Times New Roman" w:hAnsi="Times New Roman" w:cs="Times New Roman"/>
              </w:rPr>
            </w:pPr>
            <w:r>
              <w:rPr>
                <w:rFonts w:ascii="Times New Roman" w:hAnsi="Times New Roman" w:cs="Times New Roman"/>
              </w:rPr>
              <w:t>300000,00</w:t>
            </w:r>
          </w:p>
        </w:tc>
        <w:tc>
          <w:tcPr>
            <w:tcW w:w="1418" w:type="dxa"/>
          </w:tcPr>
          <w:p w14:paraId="156620E4" w14:textId="6ECD347F" w:rsidR="00194DCC" w:rsidRPr="008C6CA1" w:rsidRDefault="00194DCC" w:rsidP="00194DCC">
            <w:pPr>
              <w:jc w:val="right"/>
              <w:rPr>
                <w:rFonts w:ascii="Times New Roman" w:hAnsi="Times New Roman" w:cs="Times New Roman"/>
              </w:rPr>
            </w:pPr>
            <w:r>
              <w:rPr>
                <w:rFonts w:ascii="Times New Roman" w:hAnsi="Times New Roman" w:cs="Times New Roman"/>
              </w:rPr>
              <w:t>300000,00</w:t>
            </w:r>
          </w:p>
        </w:tc>
        <w:tc>
          <w:tcPr>
            <w:tcW w:w="1559" w:type="dxa"/>
          </w:tcPr>
          <w:p w14:paraId="0A088FD7" w14:textId="54792670" w:rsidR="00194DCC" w:rsidRPr="00422989" w:rsidRDefault="00194DCC" w:rsidP="00194DCC">
            <w:pPr>
              <w:jc w:val="right"/>
              <w:rPr>
                <w:rFonts w:ascii="Times New Roman" w:hAnsi="Times New Roman" w:cs="Times New Roman"/>
                <w:b/>
                <w:bCs/>
              </w:rPr>
            </w:pPr>
            <w:r>
              <w:rPr>
                <w:rFonts w:ascii="Times New Roman" w:hAnsi="Times New Roman" w:cs="Times New Roman"/>
                <w:b/>
                <w:bCs/>
              </w:rPr>
              <w:t>2327095,85</w:t>
            </w:r>
          </w:p>
        </w:tc>
      </w:tr>
      <w:tr w:rsidR="00194DCC" w14:paraId="77D823EF" w14:textId="77777777" w:rsidTr="001402F9">
        <w:tc>
          <w:tcPr>
            <w:tcW w:w="2269" w:type="dxa"/>
            <w:vMerge w:val="restart"/>
          </w:tcPr>
          <w:p w14:paraId="0A4E1889" w14:textId="55DD8108" w:rsidR="00194DCC" w:rsidRPr="00C25D2E" w:rsidRDefault="00194DCC" w:rsidP="00194DCC">
            <w:pPr>
              <w:jc w:val="center"/>
              <w:rPr>
                <w:rFonts w:ascii="Times New Roman" w:hAnsi="Times New Roman" w:cs="Times New Roman"/>
              </w:rPr>
            </w:pPr>
            <w:r>
              <w:rPr>
                <w:rFonts w:ascii="Times New Roman" w:hAnsi="Times New Roman" w:cs="Times New Roman"/>
              </w:rPr>
              <w:t>2.5.Пропаганда физической культуры и спорта как состав-ляющей здорового образа жизни населе-ния Чугуевского МО</w:t>
            </w:r>
          </w:p>
        </w:tc>
        <w:tc>
          <w:tcPr>
            <w:tcW w:w="850" w:type="dxa"/>
          </w:tcPr>
          <w:p w14:paraId="710FF291"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0BD9AABA" w14:textId="02D0916B" w:rsidR="00194DCC" w:rsidRPr="004649A8" w:rsidRDefault="00194DCC" w:rsidP="00194DCC">
            <w:pPr>
              <w:jc w:val="right"/>
              <w:rPr>
                <w:rFonts w:ascii="Times New Roman" w:hAnsi="Times New Roman" w:cs="Times New Roman"/>
                <w:b/>
                <w:bCs/>
              </w:rPr>
            </w:pPr>
            <w:r w:rsidRPr="004649A8">
              <w:rPr>
                <w:rFonts w:ascii="Times New Roman" w:hAnsi="Times New Roman" w:cs="Times New Roman"/>
                <w:b/>
                <w:bCs/>
              </w:rPr>
              <w:t>10400,00</w:t>
            </w:r>
          </w:p>
        </w:tc>
        <w:tc>
          <w:tcPr>
            <w:tcW w:w="1559" w:type="dxa"/>
            <w:shd w:val="clear" w:color="auto" w:fill="FFF2CC" w:themeFill="accent4" w:themeFillTint="33"/>
          </w:tcPr>
          <w:p w14:paraId="38775366" w14:textId="16676514" w:rsidR="00194DCC" w:rsidRPr="004649A8" w:rsidRDefault="00194DCC" w:rsidP="00194DCC">
            <w:pPr>
              <w:jc w:val="right"/>
              <w:rPr>
                <w:rFonts w:ascii="Times New Roman" w:hAnsi="Times New Roman" w:cs="Times New Roman"/>
                <w:b/>
                <w:bCs/>
              </w:rPr>
            </w:pPr>
            <w:r w:rsidRPr="004649A8">
              <w:rPr>
                <w:rFonts w:ascii="Times New Roman" w:hAnsi="Times New Roman" w:cs="Times New Roman"/>
                <w:b/>
                <w:bCs/>
              </w:rPr>
              <w:t>0,00</w:t>
            </w:r>
          </w:p>
        </w:tc>
        <w:tc>
          <w:tcPr>
            <w:tcW w:w="1559" w:type="dxa"/>
            <w:shd w:val="clear" w:color="auto" w:fill="FFF2CC" w:themeFill="accent4" w:themeFillTint="33"/>
          </w:tcPr>
          <w:p w14:paraId="54C741E0" w14:textId="179D7461" w:rsidR="00194DCC" w:rsidRPr="004649A8" w:rsidRDefault="00194DCC" w:rsidP="00194DCC">
            <w:pPr>
              <w:jc w:val="right"/>
              <w:rPr>
                <w:rFonts w:ascii="Times New Roman" w:hAnsi="Times New Roman" w:cs="Times New Roman"/>
                <w:b/>
                <w:bCs/>
              </w:rPr>
            </w:pPr>
            <w:r w:rsidRPr="004649A8">
              <w:rPr>
                <w:rFonts w:ascii="Times New Roman" w:hAnsi="Times New Roman" w:cs="Times New Roman"/>
                <w:b/>
                <w:bCs/>
              </w:rPr>
              <w:t>0,00</w:t>
            </w:r>
          </w:p>
        </w:tc>
        <w:tc>
          <w:tcPr>
            <w:tcW w:w="1418" w:type="dxa"/>
            <w:shd w:val="clear" w:color="auto" w:fill="FFF2CC" w:themeFill="accent4" w:themeFillTint="33"/>
          </w:tcPr>
          <w:p w14:paraId="7B3715B3" w14:textId="0E867BFE" w:rsidR="00194DCC" w:rsidRPr="004649A8" w:rsidRDefault="00194DCC" w:rsidP="00194DCC">
            <w:pPr>
              <w:jc w:val="right"/>
              <w:rPr>
                <w:rFonts w:ascii="Times New Roman" w:hAnsi="Times New Roman" w:cs="Times New Roman"/>
                <w:b/>
                <w:bCs/>
              </w:rPr>
            </w:pPr>
            <w:r w:rsidRPr="004649A8">
              <w:rPr>
                <w:rFonts w:ascii="Times New Roman" w:hAnsi="Times New Roman" w:cs="Times New Roman"/>
                <w:b/>
                <w:bCs/>
              </w:rPr>
              <w:t>0,00</w:t>
            </w:r>
          </w:p>
        </w:tc>
        <w:tc>
          <w:tcPr>
            <w:tcW w:w="1417" w:type="dxa"/>
            <w:shd w:val="clear" w:color="auto" w:fill="FFF2CC" w:themeFill="accent4" w:themeFillTint="33"/>
          </w:tcPr>
          <w:p w14:paraId="0B486061" w14:textId="584F6F14" w:rsidR="00194DCC" w:rsidRPr="004649A8" w:rsidRDefault="00194DCC" w:rsidP="00194DCC">
            <w:pPr>
              <w:jc w:val="right"/>
              <w:rPr>
                <w:rFonts w:ascii="Times New Roman" w:hAnsi="Times New Roman" w:cs="Times New Roman"/>
                <w:b/>
                <w:bCs/>
              </w:rPr>
            </w:pPr>
            <w:r w:rsidRPr="004649A8">
              <w:rPr>
                <w:rFonts w:ascii="Times New Roman" w:hAnsi="Times New Roman" w:cs="Times New Roman"/>
                <w:b/>
                <w:bCs/>
              </w:rPr>
              <w:t>0,00</w:t>
            </w:r>
          </w:p>
        </w:tc>
        <w:tc>
          <w:tcPr>
            <w:tcW w:w="1418" w:type="dxa"/>
            <w:shd w:val="clear" w:color="auto" w:fill="FFF2CC" w:themeFill="accent4" w:themeFillTint="33"/>
          </w:tcPr>
          <w:p w14:paraId="72A60F86" w14:textId="7A6527C1" w:rsidR="00194DCC" w:rsidRPr="004649A8" w:rsidRDefault="00194DCC" w:rsidP="00194DCC">
            <w:pPr>
              <w:jc w:val="right"/>
              <w:rPr>
                <w:rFonts w:ascii="Times New Roman" w:hAnsi="Times New Roman" w:cs="Times New Roman"/>
                <w:b/>
                <w:bCs/>
              </w:rPr>
            </w:pPr>
            <w:r w:rsidRPr="004649A8">
              <w:rPr>
                <w:rFonts w:ascii="Times New Roman" w:hAnsi="Times New Roman" w:cs="Times New Roman"/>
                <w:b/>
                <w:bCs/>
              </w:rPr>
              <w:t>100000,00</w:t>
            </w:r>
          </w:p>
        </w:tc>
        <w:tc>
          <w:tcPr>
            <w:tcW w:w="1417" w:type="dxa"/>
            <w:shd w:val="clear" w:color="auto" w:fill="FFF2CC" w:themeFill="accent4" w:themeFillTint="33"/>
          </w:tcPr>
          <w:p w14:paraId="67AE80E9" w14:textId="15B320FC" w:rsidR="00194DCC" w:rsidRPr="004649A8" w:rsidRDefault="00194DCC" w:rsidP="00194DCC">
            <w:pPr>
              <w:jc w:val="right"/>
              <w:rPr>
                <w:rFonts w:ascii="Times New Roman" w:hAnsi="Times New Roman" w:cs="Times New Roman"/>
                <w:b/>
                <w:bCs/>
              </w:rPr>
            </w:pPr>
            <w:r w:rsidRPr="004649A8">
              <w:rPr>
                <w:rFonts w:ascii="Times New Roman" w:hAnsi="Times New Roman" w:cs="Times New Roman"/>
                <w:b/>
                <w:bCs/>
              </w:rPr>
              <w:t>100000,00</w:t>
            </w:r>
          </w:p>
        </w:tc>
        <w:tc>
          <w:tcPr>
            <w:tcW w:w="1418" w:type="dxa"/>
            <w:shd w:val="clear" w:color="auto" w:fill="FFF2CC" w:themeFill="accent4" w:themeFillTint="33"/>
          </w:tcPr>
          <w:p w14:paraId="2C9466F4" w14:textId="14051F6B" w:rsidR="00194DCC" w:rsidRPr="004649A8" w:rsidRDefault="00194DCC" w:rsidP="00194DCC">
            <w:pPr>
              <w:jc w:val="right"/>
              <w:rPr>
                <w:rFonts w:ascii="Times New Roman" w:hAnsi="Times New Roman" w:cs="Times New Roman"/>
                <w:b/>
                <w:bCs/>
              </w:rPr>
            </w:pPr>
            <w:r w:rsidRPr="004649A8">
              <w:rPr>
                <w:rFonts w:ascii="Times New Roman" w:hAnsi="Times New Roman" w:cs="Times New Roman"/>
                <w:b/>
                <w:bCs/>
              </w:rPr>
              <w:t>100000,00</w:t>
            </w:r>
          </w:p>
        </w:tc>
        <w:tc>
          <w:tcPr>
            <w:tcW w:w="1559" w:type="dxa"/>
            <w:shd w:val="clear" w:color="auto" w:fill="FFF2CC" w:themeFill="accent4" w:themeFillTint="33"/>
          </w:tcPr>
          <w:p w14:paraId="543E5F3A" w14:textId="2393045E" w:rsidR="00194DCC" w:rsidRPr="00422989" w:rsidRDefault="00194DCC" w:rsidP="00194DCC">
            <w:pPr>
              <w:jc w:val="right"/>
              <w:rPr>
                <w:rFonts w:ascii="Times New Roman" w:hAnsi="Times New Roman" w:cs="Times New Roman"/>
                <w:b/>
                <w:bCs/>
              </w:rPr>
            </w:pPr>
            <w:r>
              <w:rPr>
                <w:rFonts w:ascii="Times New Roman" w:hAnsi="Times New Roman" w:cs="Times New Roman"/>
                <w:b/>
                <w:bCs/>
              </w:rPr>
              <w:t>310400,00</w:t>
            </w:r>
          </w:p>
        </w:tc>
      </w:tr>
      <w:tr w:rsidR="00194DCC" w14:paraId="235BA14A" w14:textId="77777777" w:rsidTr="001402F9">
        <w:tc>
          <w:tcPr>
            <w:tcW w:w="2269" w:type="dxa"/>
            <w:vMerge/>
          </w:tcPr>
          <w:p w14:paraId="39E78F4C" w14:textId="77777777" w:rsidR="00194DCC" w:rsidRPr="00C25D2E" w:rsidRDefault="00194DCC" w:rsidP="00194DCC">
            <w:pPr>
              <w:jc w:val="center"/>
              <w:rPr>
                <w:rFonts w:ascii="Times New Roman" w:hAnsi="Times New Roman" w:cs="Times New Roman"/>
              </w:rPr>
            </w:pPr>
          </w:p>
        </w:tc>
        <w:tc>
          <w:tcPr>
            <w:tcW w:w="850" w:type="dxa"/>
          </w:tcPr>
          <w:p w14:paraId="037119AD"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24F2A4C4"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0BA7BF69"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3D66C835"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2B1B6169"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5474CFE9"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20590486"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120F4B38"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6FC56235"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0255744F" w14:textId="77777777" w:rsidR="00194DCC" w:rsidRPr="002161BD"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3EA3540D" w14:textId="77777777" w:rsidTr="001402F9">
        <w:tc>
          <w:tcPr>
            <w:tcW w:w="2269" w:type="dxa"/>
            <w:vMerge/>
          </w:tcPr>
          <w:p w14:paraId="0D475C45" w14:textId="77777777" w:rsidR="00194DCC" w:rsidRPr="00C25D2E" w:rsidRDefault="00194DCC" w:rsidP="00194DCC">
            <w:pPr>
              <w:jc w:val="center"/>
              <w:rPr>
                <w:rFonts w:ascii="Times New Roman" w:hAnsi="Times New Roman" w:cs="Times New Roman"/>
              </w:rPr>
            </w:pPr>
          </w:p>
        </w:tc>
        <w:tc>
          <w:tcPr>
            <w:tcW w:w="850" w:type="dxa"/>
          </w:tcPr>
          <w:p w14:paraId="05AB7905"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1E4E5FE7"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3FC1E567"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0C8A7B02"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379DC65B"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3ACF679A"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41C650EB"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701B1645"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5A32392B"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53C81A3C" w14:textId="77777777" w:rsidR="00194DCC" w:rsidRPr="002161BD"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6899373E" w14:textId="77777777" w:rsidTr="001402F9">
        <w:tc>
          <w:tcPr>
            <w:tcW w:w="2269" w:type="dxa"/>
            <w:vMerge/>
          </w:tcPr>
          <w:p w14:paraId="1ADC51EA" w14:textId="77777777" w:rsidR="00194DCC" w:rsidRPr="00C25D2E" w:rsidRDefault="00194DCC" w:rsidP="00194DCC">
            <w:pPr>
              <w:jc w:val="center"/>
              <w:rPr>
                <w:rFonts w:ascii="Times New Roman" w:hAnsi="Times New Roman" w:cs="Times New Roman"/>
              </w:rPr>
            </w:pPr>
          </w:p>
        </w:tc>
        <w:tc>
          <w:tcPr>
            <w:tcW w:w="850" w:type="dxa"/>
          </w:tcPr>
          <w:p w14:paraId="113F33A9"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40AD8FF8" w14:textId="1A43F44F" w:rsidR="00194DCC" w:rsidRPr="008C6CA1" w:rsidRDefault="00194DCC" w:rsidP="00194DCC">
            <w:pPr>
              <w:jc w:val="right"/>
              <w:rPr>
                <w:rFonts w:ascii="Times New Roman" w:hAnsi="Times New Roman" w:cs="Times New Roman"/>
              </w:rPr>
            </w:pPr>
            <w:r>
              <w:rPr>
                <w:rFonts w:ascii="Times New Roman" w:hAnsi="Times New Roman" w:cs="Times New Roman"/>
              </w:rPr>
              <w:t>10400,00</w:t>
            </w:r>
          </w:p>
        </w:tc>
        <w:tc>
          <w:tcPr>
            <w:tcW w:w="1559" w:type="dxa"/>
          </w:tcPr>
          <w:p w14:paraId="5D78F210" w14:textId="31396843"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03EB28E8" w14:textId="00185C48"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6F8CFEA1" w14:textId="7225DFBF"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0F116917" w14:textId="0A18AD70"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29F961E9" w14:textId="545B9DB0" w:rsidR="00194DCC" w:rsidRPr="008C6CA1" w:rsidRDefault="00194DCC" w:rsidP="00194DCC">
            <w:pPr>
              <w:jc w:val="right"/>
              <w:rPr>
                <w:rFonts w:ascii="Times New Roman" w:hAnsi="Times New Roman" w:cs="Times New Roman"/>
              </w:rPr>
            </w:pPr>
            <w:r>
              <w:rPr>
                <w:rFonts w:ascii="Times New Roman" w:hAnsi="Times New Roman" w:cs="Times New Roman"/>
              </w:rPr>
              <w:t>100000,00</w:t>
            </w:r>
          </w:p>
        </w:tc>
        <w:tc>
          <w:tcPr>
            <w:tcW w:w="1417" w:type="dxa"/>
          </w:tcPr>
          <w:p w14:paraId="5F2DF738" w14:textId="7E9BD38B" w:rsidR="00194DCC" w:rsidRPr="008C6CA1" w:rsidRDefault="00194DCC" w:rsidP="00194DCC">
            <w:pPr>
              <w:jc w:val="right"/>
              <w:rPr>
                <w:rFonts w:ascii="Times New Roman" w:hAnsi="Times New Roman" w:cs="Times New Roman"/>
              </w:rPr>
            </w:pPr>
            <w:r>
              <w:rPr>
                <w:rFonts w:ascii="Times New Roman" w:hAnsi="Times New Roman" w:cs="Times New Roman"/>
              </w:rPr>
              <w:t>100000,00</w:t>
            </w:r>
          </w:p>
        </w:tc>
        <w:tc>
          <w:tcPr>
            <w:tcW w:w="1418" w:type="dxa"/>
          </w:tcPr>
          <w:p w14:paraId="0171F571" w14:textId="37F3E5E6" w:rsidR="00194DCC" w:rsidRPr="008C6CA1" w:rsidRDefault="00194DCC" w:rsidP="00194DCC">
            <w:pPr>
              <w:jc w:val="right"/>
              <w:rPr>
                <w:rFonts w:ascii="Times New Roman" w:hAnsi="Times New Roman" w:cs="Times New Roman"/>
              </w:rPr>
            </w:pPr>
            <w:r>
              <w:rPr>
                <w:rFonts w:ascii="Times New Roman" w:hAnsi="Times New Roman" w:cs="Times New Roman"/>
              </w:rPr>
              <w:t>100000,00</w:t>
            </w:r>
          </w:p>
        </w:tc>
        <w:tc>
          <w:tcPr>
            <w:tcW w:w="1559" w:type="dxa"/>
          </w:tcPr>
          <w:p w14:paraId="0BE19837" w14:textId="3388DEDD" w:rsidR="00194DCC" w:rsidRPr="002161BD" w:rsidRDefault="00194DCC" w:rsidP="00194DCC">
            <w:pPr>
              <w:jc w:val="right"/>
              <w:rPr>
                <w:rFonts w:ascii="Times New Roman" w:hAnsi="Times New Roman" w:cs="Times New Roman"/>
                <w:b/>
                <w:bCs/>
              </w:rPr>
            </w:pPr>
            <w:r>
              <w:rPr>
                <w:rFonts w:ascii="Times New Roman" w:hAnsi="Times New Roman" w:cs="Times New Roman"/>
                <w:b/>
                <w:bCs/>
              </w:rPr>
              <w:t>310400,00</w:t>
            </w:r>
          </w:p>
        </w:tc>
      </w:tr>
      <w:tr w:rsidR="00194DCC" w14:paraId="23B1FCCF" w14:textId="77777777" w:rsidTr="001402F9">
        <w:tc>
          <w:tcPr>
            <w:tcW w:w="2269" w:type="dxa"/>
            <w:vMerge w:val="restart"/>
          </w:tcPr>
          <w:p w14:paraId="58E932E1" w14:textId="4448CD4C" w:rsidR="00194DCC" w:rsidRPr="00C25D2E" w:rsidRDefault="00194DCC" w:rsidP="00194DCC">
            <w:pPr>
              <w:jc w:val="center"/>
              <w:rPr>
                <w:rFonts w:ascii="Times New Roman" w:hAnsi="Times New Roman" w:cs="Times New Roman"/>
              </w:rPr>
            </w:pPr>
            <w:r>
              <w:rPr>
                <w:rFonts w:ascii="Times New Roman" w:hAnsi="Times New Roman" w:cs="Times New Roman"/>
              </w:rPr>
              <w:t>3.Развитие туризма на территории Чугуевского МО</w:t>
            </w:r>
          </w:p>
        </w:tc>
        <w:tc>
          <w:tcPr>
            <w:tcW w:w="850" w:type="dxa"/>
          </w:tcPr>
          <w:p w14:paraId="0551D2BC"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2F0E267A" w14:textId="479E802C" w:rsidR="00194DCC" w:rsidRPr="00BE3E1C" w:rsidRDefault="00194DCC" w:rsidP="00194DCC">
            <w:pPr>
              <w:jc w:val="right"/>
              <w:rPr>
                <w:rFonts w:ascii="Times New Roman" w:hAnsi="Times New Roman" w:cs="Times New Roman"/>
                <w:b/>
                <w:bCs/>
              </w:rPr>
            </w:pPr>
            <w:r>
              <w:rPr>
                <w:rFonts w:ascii="Times New Roman" w:hAnsi="Times New Roman" w:cs="Times New Roman"/>
                <w:b/>
                <w:bCs/>
              </w:rPr>
              <w:t>150000,00</w:t>
            </w:r>
          </w:p>
        </w:tc>
        <w:tc>
          <w:tcPr>
            <w:tcW w:w="1559" w:type="dxa"/>
            <w:shd w:val="clear" w:color="auto" w:fill="FFF2CC" w:themeFill="accent4" w:themeFillTint="33"/>
          </w:tcPr>
          <w:p w14:paraId="4CE6E84B" w14:textId="2DA58B22" w:rsidR="00194DCC" w:rsidRPr="005A6D14" w:rsidRDefault="00194DCC" w:rsidP="00194DCC">
            <w:pPr>
              <w:jc w:val="right"/>
              <w:rPr>
                <w:rFonts w:ascii="Times New Roman" w:hAnsi="Times New Roman" w:cs="Times New Roman"/>
                <w:b/>
                <w:bCs/>
              </w:rPr>
            </w:pPr>
            <w:r w:rsidRPr="005A6D14">
              <w:rPr>
                <w:rFonts w:ascii="Times New Roman" w:hAnsi="Times New Roman" w:cs="Times New Roman"/>
                <w:b/>
                <w:bCs/>
              </w:rPr>
              <w:t>227120,00</w:t>
            </w:r>
          </w:p>
        </w:tc>
        <w:tc>
          <w:tcPr>
            <w:tcW w:w="1559" w:type="dxa"/>
            <w:shd w:val="clear" w:color="auto" w:fill="FFF2CC" w:themeFill="accent4" w:themeFillTint="33"/>
          </w:tcPr>
          <w:p w14:paraId="516A5425" w14:textId="42D76AD2" w:rsidR="00194DCC" w:rsidRPr="005A6D14" w:rsidRDefault="00194DCC" w:rsidP="00194DCC">
            <w:pPr>
              <w:jc w:val="right"/>
              <w:rPr>
                <w:rFonts w:ascii="Times New Roman" w:hAnsi="Times New Roman" w:cs="Times New Roman"/>
                <w:b/>
                <w:bCs/>
              </w:rPr>
            </w:pPr>
            <w:r w:rsidRPr="005A6D14">
              <w:rPr>
                <w:rFonts w:ascii="Times New Roman" w:hAnsi="Times New Roman" w:cs="Times New Roman"/>
                <w:b/>
                <w:bCs/>
              </w:rPr>
              <w:t>150000,00</w:t>
            </w:r>
          </w:p>
        </w:tc>
        <w:tc>
          <w:tcPr>
            <w:tcW w:w="1418" w:type="dxa"/>
            <w:shd w:val="clear" w:color="auto" w:fill="FFF2CC" w:themeFill="accent4" w:themeFillTint="33"/>
          </w:tcPr>
          <w:p w14:paraId="772AF38B" w14:textId="5D29E177" w:rsidR="00194DCC" w:rsidRPr="005A6D14" w:rsidRDefault="00194DCC" w:rsidP="00194DCC">
            <w:pPr>
              <w:jc w:val="right"/>
              <w:rPr>
                <w:rFonts w:ascii="Times New Roman" w:hAnsi="Times New Roman" w:cs="Times New Roman"/>
                <w:b/>
                <w:bCs/>
              </w:rPr>
            </w:pPr>
            <w:r w:rsidRPr="005A6D14">
              <w:rPr>
                <w:rFonts w:ascii="Times New Roman" w:hAnsi="Times New Roman" w:cs="Times New Roman"/>
                <w:b/>
                <w:bCs/>
              </w:rPr>
              <w:t>150000,00</w:t>
            </w:r>
          </w:p>
        </w:tc>
        <w:tc>
          <w:tcPr>
            <w:tcW w:w="1417" w:type="dxa"/>
            <w:shd w:val="clear" w:color="auto" w:fill="FFF2CC" w:themeFill="accent4" w:themeFillTint="33"/>
          </w:tcPr>
          <w:p w14:paraId="45CE0F1C" w14:textId="2ABB70A4" w:rsidR="00194DCC" w:rsidRPr="005A6D14" w:rsidRDefault="00194DCC" w:rsidP="00194DCC">
            <w:pPr>
              <w:jc w:val="right"/>
              <w:rPr>
                <w:rFonts w:ascii="Times New Roman" w:hAnsi="Times New Roman" w:cs="Times New Roman"/>
                <w:b/>
                <w:bCs/>
              </w:rPr>
            </w:pPr>
            <w:r w:rsidRPr="005A6D14">
              <w:rPr>
                <w:rFonts w:ascii="Times New Roman" w:hAnsi="Times New Roman" w:cs="Times New Roman"/>
                <w:b/>
                <w:bCs/>
              </w:rPr>
              <w:t>150000,00</w:t>
            </w:r>
          </w:p>
        </w:tc>
        <w:tc>
          <w:tcPr>
            <w:tcW w:w="1418" w:type="dxa"/>
            <w:shd w:val="clear" w:color="auto" w:fill="FFF2CC" w:themeFill="accent4" w:themeFillTint="33"/>
          </w:tcPr>
          <w:p w14:paraId="0D268981" w14:textId="73DD1852" w:rsidR="00194DCC" w:rsidRPr="005A6D14" w:rsidRDefault="00194DCC" w:rsidP="00194DCC">
            <w:pPr>
              <w:jc w:val="right"/>
              <w:rPr>
                <w:rFonts w:ascii="Times New Roman" w:hAnsi="Times New Roman" w:cs="Times New Roman"/>
                <w:b/>
                <w:bCs/>
              </w:rPr>
            </w:pPr>
            <w:r w:rsidRPr="005A6D14">
              <w:rPr>
                <w:rFonts w:ascii="Times New Roman" w:hAnsi="Times New Roman" w:cs="Times New Roman"/>
                <w:b/>
                <w:bCs/>
              </w:rPr>
              <w:t>150000,00</w:t>
            </w:r>
          </w:p>
        </w:tc>
        <w:tc>
          <w:tcPr>
            <w:tcW w:w="1417" w:type="dxa"/>
            <w:shd w:val="clear" w:color="auto" w:fill="FFF2CC" w:themeFill="accent4" w:themeFillTint="33"/>
          </w:tcPr>
          <w:p w14:paraId="1A75D5A9" w14:textId="03FAEC57" w:rsidR="00194DCC" w:rsidRPr="005A6D14" w:rsidRDefault="00194DCC" w:rsidP="00194DCC">
            <w:pPr>
              <w:jc w:val="right"/>
              <w:rPr>
                <w:rFonts w:ascii="Times New Roman" w:hAnsi="Times New Roman" w:cs="Times New Roman"/>
                <w:b/>
                <w:bCs/>
              </w:rPr>
            </w:pPr>
            <w:r w:rsidRPr="005A6D14">
              <w:rPr>
                <w:rFonts w:ascii="Times New Roman" w:hAnsi="Times New Roman" w:cs="Times New Roman"/>
                <w:b/>
                <w:bCs/>
              </w:rPr>
              <w:t>150000,00</w:t>
            </w:r>
          </w:p>
        </w:tc>
        <w:tc>
          <w:tcPr>
            <w:tcW w:w="1418" w:type="dxa"/>
            <w:shd w:val="clear" w:color="auto" w:fill="FFF2CC" w:themeFill="accent4" w:themeFillTint="33"/>
          </w:tcPr>
          <w:p w14:paraId="359265EC" w14:textId="4C498478" w:rsidR="00194DCC" w:rsidRPr="005A6D14" w:rsidRDefault="00194DCC" w:rsidP="00194DCC">
            <w:pPr>
              <w:jc w:val="right"/>
              <w:rPr>
                <w:rFonts w:ascii="Times New Roman" w:hAnsi="Times New Roman" w:cs="Times New Roman"/>
                <w:b/>
                <w:bCs/>
              </w:rPr>
            </w:pPr>
            <w:r w:rsidRPr="005A6D14">
              <w:rPr>
                <w:rFonts w:ascii="Times New Roman" w:hAnsi="Times New Roman" w:cs="Times New Roman"/>
                <w:b/>
                <w:bCs/>
              </w:rPr>
              <w:t>150000,00</w:t>
            </w:r>
          </w:p>
        </w:tc>
        <w:tc>
          <w:tcPr>
            <w:tcW w:w="1559" w:type="dxa"/>
            <w:shd w:val="clear" w:color="auto" w:fill="FFF2CC" w:themeFill="accent4" w:themeFillTint="33"/>
          </w:tcPr>
          <w:p w14:paraId="4C5CEB0C" w14:textId="3B6BD8A5" w:rsidR="00194DCC" w:rsidRPr="002161BD" w:rsidRDefault="00194DCC" w:rsidP="00194DCC">
            <w:pPr>
              <w:jc w:val="right"/>
              <w:rPr>
                <w:rFonts w:ascii="Times New Roman" w:hAnsi="Times New Roman" w:cs="Times New Roman"/>
                <w:b/>
                <w:bCs/>
              </w:rPr>
            </w:pPr>
            <w:r>
              <w:rPr>
                <w:rFonts w:ascii="Times New Roman" w:hAnsi="Times New Roman" w:cs="Times New Roman"/>
                <w:b/>
                <w:bCs/>
              </w:rPr>
              <w:t>750000,00</w:t>
            </w:r>
          </w:p>
        </w:tc>
      </w:tr>
      <w:tr w:rsidR="00194DCC" w14:paraId="35F954A6" w14:textId="77777777" w:rsidTr="001402F9">
        <w:tc>
          <w:tcPr>
            <w:tcW w:w="2269" w:type="dxa"/>
            <w:vMerge/>
          </w:tcPr>
          <w:p w14:paraId="7E3C55AE" w14:textId="77777777" w:rsidR="00194DCC" w:rsidRPr="00C25D2E" w:rsidRDefault="00194DCC" w:rsidP="00194DCC">
            <w:pPr>
              <w:jc w:val="center"/>
              <w:rPr>
                <w:rFonts w:ascii="Times New Roman" w:hAnsi="Times New Roman" w:cs="Times New Roman"/>
              </w:rPr>
            </w:pPr>
          </w:p>
        </w:tc>
        <w:tc>
          <w:tcPr>
            <w:tcW w:w="850" w:type="dxa"/>
          </w:tcPr>
          <w:p w14:paraId="6BAFF529"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585D16F6"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0646B8F5"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62323D75"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3C6CA305"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2EB6D7C6"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3780A26B"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5CE3B464"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268C5225"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70382BE8" w14:textId="77777777" w:rsidR="00194DCC" w:rsidRPr="002161BD" w:rsidRDefault="00194DCC" w:rsidP="00194DCC">
            <w:pPr>
              <w:jc w:val="right"/>
              <w:rPr>
                <w:rFonts w:ascii="Times New Roman" w:hAnsi="Times New Roman" w:cs="Times New Roman"/>
                <w:b/>
                <w:bCs/>
              </w:rPr>
            </w:pPr>
            <w:r w:rsidRPr="002161BD">
              <w:rPr>
                <w:rFonts w:ascii="Times New Roman" w:hAnsi="Times New Roman" w:cs="Times New Roman"/>
                <w:b/>
                <w:bCs/>
              </w:rPr>
              <w:t>0,00</w:t>
            </w:r>
          </w:p>
        </w:tc>
      </w:tr>
      <w:tr w:rsidR="00194DCC" w14:paraId="25282725" w14:textId="77777777" w:rsidTr="001402F9">
        <w:tc>
          <w:tcPr>
            <w:tcW w:w="2269" w:type="dxa"/>
            <w:vMerge/>
          </w:tcPr>
          <w:p w14:paraId="39313767" w14:textId="77777777" w:rsidR="00194DCC" w:rsidRPr="00C25D2E" w:rsidRDefault="00194DCC" w:rsidP="00194DCC">
            <w:pPr>
              <w:jc w:val="center"/>
              <w:rPr>
                <w:rFonts w:ascii="Times New Roman" w:hAnsi="Times New Roman" w:cs="Times New Roman"/>
              </w:rPr>
            </w:pPr>
          </w:p>
        </w:tc>
        <w:tc>
          <w:tcPr>
            <w:tcW w:w="850" w:type="dxa"/>
          </w:tcPr>
          <w:p w14:paraId="30272EC1"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6A396EC3"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385B2813"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1C1D36B3"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27C823AE"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440D9BF5"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5924E65C"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77A647E3"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4120C1F5"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20BD9C76" w14:textId="77777777" w:rsidR="00194DCC" w:rsidRPr="002161BD" w:rsidRDefault="00194DCC" w:rsidP="00194DCC">
            <w:pPr>
              <w:jc w:val="right"/>
              <w:rPr>
                <w:rFonts w:ascii="Times New Roman" w:hAnsi="Times New Roman" w:cs="Times New Roman"/>
                <w:b/>
                <w:bCs/>
              </w:rPr>
            </w:pPr>
            <w:r w:rsidRPr="002161BD">
              <w:rPr>
                <w:rFonts w:ascii="Times New Roman" w:hAnsi="Times New Roman" w:cs="Times New Roman"/>
                <w:b/>
                <w:bCs/>
              </w:rPr>
              <w:t>0,00</w:t>
            </w:r>
          </w:p>
        </w:tc>
      </w:tr>
      <w:tr w:rsidR="00194DCC" w14:paraId="09FA692B" w14:textId="77777777" w:rsidTr="001402F9">
        <w:tc>
          <w:tcPr>
            <w:tcW w:w="2269" w:type="dxa"/>
            <w:vMerge/>
          </w:tcPr>
          <w:p w14:paraId="10728CD6" w14:textId="77777777" w:rsidR="00194DCC" w:rsidRPr="00C25D2E" w:rsidRDefault="00194DCC" w:rsidP="00194DCC">
            <w:pPr>
              <w:jc w:val="center"/>
              <w:rPr>
                <w:rFonts w:ascii="Times New Roman" w:hAnsi="Times New Roman" w:cs="Times New Roman"/>
              </w:rPr>
            </w:pPr>
          </w:p>
        </w:tc>
        <w:tc>
          <w:tcPr>
            <w:tcW w:w="850" w:type="dxa"/>
          </w:tcPr>
          <w:p w14:paraId="1591B1C8"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115DF670" w14:textId="5DEC3F4A" w:rsidR="00194DCC" w:rsidRPr="008C6CA1" w:rsidRDefault="00194DCC" w:rsidP="00194DCC">
            <w:pPr>
              <w:jc w:val="right"/>
              <w:rPr>
                <w:rFonts w:ascii="Times New Roman" w:hAnsi="Times New Roman" w:cs="Times New Roman"/>
              </w:rPr>
            </w:pPr>
            <w:r>
              <w:rPr>
                <w:rFonts w:ascii="Times New Roman" w:hAnsi="Times New Roman" w:cs="Times New Roman"/>
              </w:rPr>
              <w:t>150000,00</w:t>
            </w:r>
          </w:p>
        </w:tc>
        <w:tc>
          <w:tcPr>
            <w:tcW w:w="1559" w:type="dxa"/>
          </w:tcPr>
          <w:p w14:paraId="5CC3E3AD" w14:textId="101E4BC4" w:rsidR="00194DCC" w:rsidRPr="008C6CA1" w:rsidRDefault="00194DCC" w:rsidP="00194DCC">
            <w:pPr>
              <w:jc w:val="right"/>
              <w:rPr>
                <w:rFonts w:ascii="Times New Roman" w:hAnsi="Times New Roman" w:cs="Times New Roman"/>
              </w:rPr>
            </w:pPr>
            <w:r>
              <w:rPr>
                <w:rFonts w:ascii="Times New Roman" w:hAnsi="Times New Roman" w:cs="Times New Roman"/>
              </w:rPr>
              <w:t>227120,00</w:t>
            </w:r>
          </w:p>
        </w:tc>
        <w:tc>
          <w:tcPr>
            <w:tcW w:w="1559" w:type="dxa"/>
          </w:tcPr>
          <w:p w14:paraId="62025E81" w14:textId="634B00E4" w:rsidR="00194DCC" w:rsidRPr="008C6CA1" w:rsidRDefault="00194DCC" w:rsidP="00194DCC">
            <w:pPr>
              <w:jc w:val="right"/>
              <w:rPr>
                <w:rFonts w:ascii="Times New Roman" w:hAnsi="Times New Roman" w:cs="Times New Roman"/>
              </w:rPr>
            </w:pPr>
            <w:r>
              <w:rPr>
                <w:rFonts w:ascii="Times New Roman" w:hAnsi="Times New Roman" w:cs="Times New Roman"/>
              </w:rPr>
              <w:t>150000,00</w:t>
            </w:r>
          </w:p>
        </w:tc>
        <w:tc>
          <w:tcPr>
            <w:tcW w:w="1418" w:type="dxa"/>
          </w:tcPr>
          <w:p w14:paraId="0FF061F8" w14:textId="5AC49C05" w:rsidR="00194DCC" w:rsidRPr="008C6CA1" w:rsidRDefault="00194DCC" w:rsidP="00194DCC">
            <w:pPr>
              <w:jc w:val="right"/>
              <w:rPr>
                <w:rFonts w:ascii="Times New Roman" w:hAnsi="Times New Roman" w:cs="Times New Roman"/>
              </w:rPr>
            </w:pPr>
            <w:r>
              <w:rPr>
                <w:rFonts w:ascii="Times New Roman" w:hAnsi="Times New Roman" w:cs="Times New Roman"/>
              </w:rPr>
              <w:t>150000,00</w:t>
            </w:r>
          </w:p>
        </w:tc>
        <w:tc>
          <w:tcPr>
            <w:tcW w:w="1417" w:type="dxa"/>
          </w:tcPr>
          <w:p w14:paraId="13EB182D" w14:textId="603C6308" w:rsidR="00194DCC" w:rsidRPr="008C6CA1" w:rsidRDefault="00194DCC" w:rsidP="00194DCC">
            <w:pPr>
              <w:jc w:val="right"/>
              <w:rPr>
                <w:rFonts w:ascii="Times New Roman" w:hAnsi="Times New Roman" w:cs="Times New Roman"/>
              </w:rPr>
            </w:pPr>
            <w:r>
              <w:rPr>
                <w:rFonts w:ascii="Times New Roman" w:hAnsi="Times New Roman" w:cs="Times New Roman"/>
              </w:rPr>
              <w:t>150000,00</w:t>
            </w:r>
          </w:p>
        </w:tc>
        <w:tc>
          <w:tcPr>
            <w:tcW w:w="1418" w:type="dxa"/>
          </w:tcPr>
          <w:p w14:paraId="3D0B28DA" w14:textId="4D8C2569" w:rsidR="00194DCC" w:rsidRPr="008C6CA1" w:rsidRDefault="00194DCC" w:rsidP="00194DCC">
            <w:pPr>
              <w:jc w:val="right"/>
              <w:rPr>
                <w:rFonts w:ascii="Times New Roman" w:hAnsi="Times New Roman" w:cs="Times New Roman"/>
              </w:rPr>
            </w:pPr>
            <w:r>
              <w:rPr>
                <w:rFonts w:ascii="Times New Roman" w:hAnsi="Times New Roman" w:cs="Times New Roman"/>
              </w:rPr>
              <w:t>150000,00</w:t>
            </w:r>
          </w:p>
        </w:tc>
        <w:tc>
          <w:tcPr>
            <w:tcW w:w="1417" w:type="dxa"/>
          </w:tcPr>
          <w:p w14:paraId="702AF701" w14:textId="25A1F97C" w:rsidR="00194DCC" w:rsidRPr="008C6CA1" w:rsidRDefault="00194DCC" w:rsidP="00194DCC">
            <w:pPr>
              <w:jc w:val="right"/>
              <w:rPr>
                <w:rFonts w:ascii="Times New Roman" w:hAnsi="Times New Roman" w:cs="Times New Roman"/>
              </w:rPr>
            </w:pPr>
            <w:r>
              <w:rPr>
                <w:rFonts w:ascii="Times New Roman" w:hAnsi="Times New Roman" w:cs="Times New Roman"/>
              </w:rPr>
              <w:t>150000,00</w:t>
            </w:r>
          </w:p>
        </w:tc>
        <w:tc>
          <w:tcPr>
            <w:tcW w:w="1418" w:type="dxa"/>
          </w:tcPr>
          <w:p w14:paraId="3B52C9F7" w14:textId="0BDDCB99" w:rsidR="00194DCC" w:rsidRPr="008C6CA1" w:rsidRDefault="00194DCC" w:rsidP="00194DCC">
            <w:pPr>
              <w:jc w:val="right"/>
              <w:rPr>
                <w:rFonts w:ascii="Times New Roman" w:hAnsi="Times New Roman" w:cs="Times New Roman"/>
              </w:rPr>
            </w:pPr>
            <w:r>
              <w:rPr>
                <w:rFonts w:ascii="Times New Roman" w:hAnsi="Times New Roman" w:cs="Times New Roman"/>
              </w:rPr>
              <w:t>150000,00</w:t>
            </w:r>
          </w:p>
        </w:tc>
        <w:tc>
          <w:tcPr>
            <w:tcW w:w="1559" w:type="dxa"/>
          </w:tcPr>
          <w:p w14:paraId="721AD215" w14:textId="29B7F8D9" w:rsidR="00194DCC" w:rsidRPr="002161BD" w:rsidRDefault="00194DCC" w:rsidP="00194DCC">
            <w:pPr>
              <w:jc w:val="right"/>
              <w:rPr>
                <w:rFonts w:ascii="Times New Roman" w:hAnsi="Times New Roman" w:cs="Times New Roman"/>
                <w:b/>
                <w:bCs/>
              </w:rPr>
            </w:pPr>
            <w:r>
              <w:rPr>
                <w:rFonts w:ascii="Times New Roman" w:hAnsi="Times New Roman" w:cs="Times New Roman"/>
                <w:b/>
                <w:bCs/>
              </w:rPr>
              <w:t>750000,00</w:t>
            </w:r>
          </w:p>
        </w:tc>
      </w:tr>
      <w:tr w:rsidR="00194DCC" w14:paraId="1EAA5CDD" w14:textId="77777777" w:rsidTr="001402F9">
        <w:tc>
          <w:tcPr>
            <w:tcW w:w="2269" w:type="dxa"/>
            <w:vMerge w:val="restart"/>
          </w:tcPr>
          <w:p w14:paraId="66A13BB5" w14:textId="6F0ABF4A" w:rsidR="00194DCC" w:rsidRPr="00C25D2E" w:rsidRDefault="00194DCC" w:rsidP="00194DCC">
            <w:pPr>
              <w:jc w:val="center"/>
              <w:rPr>
                <w:rFonts w:ascii="Times New Roman" w:hAnsi="Times New Roman" w:cs="Times New Roman"/>
              </w:rPr>
            </w:pPr>
            <w:r>
              <w:rPr>
                <w:rFonts w:ascii="Times New Roman" w:hAnsi="Times New Roman" w:cs="Times New Roman"/>
              </w:rPr>
              <w:t>3.1.Организация и проведение меропри-ятий с элементами спортивного туризма</w:t>
            </w:r>
          </w:p>
        </w:tc>
        <w:tc>
          <w:tcPr>
            <w:tcW w:w="850" w:type="dxa"/>
          </w:tcPr>
          <w:p w14:paraId="527C8B95"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0F03C480" w14:textId="77777777" w:rsidR="00194DCC" w:rsidRPr="00BE3E1C" w:rsidRDefault="00194DCC" w:rsidP="00194DCC">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1E960F29" w14:textId="77777777" w:rsidR="00194DCC" w:rsidRPr="00BE3E1C" w:rsidRDefault="00194DCC" w:rsidP="00194DCC">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7DD05542" w14:textId="05A2E2E6" w:rsidR="00194DCC" w:rsidRPr="00BE3E1C" w:rsidRDefault="00194DCC" w:rsidP="00194DCC">
            <w:pPr>
              <w:jc w:val="right"/>
              <w:rPr>
                <w:rFonts w:ascii="Times New Roman" w:hAnsi="Times New Roman" w:cs="Times New Roman"/>
                <w:b/>
                <w:bCs/>
              </w:rPr>
            </w:pPr>
            <w:r>
              <w:rPr>
                <w:rFonts w:ascii="Times New Roman" w:hAnsi="Times New Roman" w:cs="Times New Roman"/>
                <w:b/>
                <w:bCs/>
              </w:rPr>
              <w:t>100000,00</w:t>
            </w:r>
          </w:p>
        </w:tc>
        <w:tc>
          <w:tcPr>
            <w:tcW w:w="1418" w:type="dxa"/>
            <w:shd w:val="clear" w:color="auto" w:fill="FFF2CC" w:themeFill="accent4" w:themeFillTint="33"/>
          </w:tcPr>
          <w:p w14:paraId="3C63BC1D" w14:textId="235127A3" w:rsidR="00194DCC" w:rsidRPr="00BE3E1C" w:rsidRDefault="00194DCC" w:rsidP="00194DCC">
            <w:pPr>
              <w:jc w:val="right"/>
              <w:rPr>
                <w:rFonts w:ascii="Times New Roman" w:hAnsi="Times New Roman" w:cs="Times New Roman"/>
                <w:b/>
                <w:bCs/>
              </w:rPr>
            </w:pPr>
            <w:r>
              <w:rPr>
                <w:rFonts w:ascii="Times New Roman" w:hAnsi="Times New Roman" w:cs="Times New Roman"/>
                <w:b/>
                <w:bCs/>
              </w:rPr>
              <w:t>100000,00</w:t>
            </w:r>
          </w:p>
        </w:tc>
        <w:tc>
          <w:tcPr>
            <w:tcW w:w="1417" w:type="dxa"/>
            <w:shd w:val="clear" w:color="auto" w:fill="FFF2CC" w:themeFill="accent4" w:themeFillTint="33"/>
          </w:tcPr>
          <w:p w14:paraId="5934772E" w14:textId="4C5E77B2" w:rsidR="00194DCC" w:rsidRPr="00BE3E1C" w:rsidRDefault="00194DCC" w:rsidP="00194DCC">
            <w:pPr>
              <w:jc w:val="right"/>
              <w:rPr>
                <w:rFonts w:ascii="Times New Roman" w:hAnsi="Times New Roman" w:cs="Times New Roman"/>
                <w:b/>
                <w:bCs/>
              </w:rPr>
            </w:pPr>
            <w:r>
              <w:rPr>
                <w:rFonts w:ascii="Times New Roman" w:hAnsi="Times New Roman" w:cs="Times New Roman"/>
                <w:b/>
                <w:bCs/>
              </w:rPr>
              <w:t>100000,00</w:t>
            </w:r>
          </w:p>
        </w:tc>
        <w:tc>
          <w:tcPr>
            <w:tcW w:w="1418" w:type="dxa"/>
            <w:shd w:val="clear" w:color="auto" w:fill="FFF2CC" w:themeFill="accent4" w:themeFillTint="33"/>
          </w:tcPr>
          <w:p w14:paraId="4CCD06F6" w14:textId="46617CF0" w:rsidR="00194DCC" w:rsidRPr="00BE3E1C" w:rsidRDefault="00194DCC" w:rsidP="00194DCC">
            <w:pPr>
              <w:jc w:val="right"/>
              <w:rPr>
                <w:rFonts w:ascii="Times New Roman" w:hAnsi="Times New Roman" w:cs="Times New Roman"/>
                <w:b/>
                <w:bCs/>
              </w:rPr>
            </w:pPr>
            <w:r>
              <w:rPr>
                <w:rFonts w:ascii="Times New Roman" w:hAnsi="Times New Roman" w:cs="Times New Roman"/>
                <w:b/>
                <w:bCs/>
              </w:rPr>
              <w:t>150000,00</w:t>
            </w:r>
          </w:p>
        </w:tc>
        <w:tc>
          <w:tcPr>
            <w:tcW w:w="1417" w:type="dxa"/>
            <w:shd w:val="clear" w:color="auto" w:fill="FFF2CC" w:themeFill="accent4" w:themeFillTint="33"/>
          </w:tcPr>
          <w:p w14:paraId="7090F0BE" w14:textId="3D4B6DC9" w:rsidR="00194DCC" w:rsidRPr="00BE3E1C" w:rsidRDefault="00194DCC" w:rsidP="00194DCC">
            <w:pPr>
              <w:jc w:val="right"/>
              <w:rPr>
                <w:rFonts w:ascii="Times New Roman" w:hAnsi="Times New Roman" w:cs="Times New Roman"/>
                <w:b/>
                <w:bCs/>
              </w:rPr>
            </w:pPr>
            <w:r>
              <w:rPr>
                <w:rFonts w:ascii="Times New Roman" w:hAnsi="Times New Roman" w:cs="Times New Roman"/>
                <w:b/>
                <w:bCs/>
              </w:rPr>
              <w:t>150000,00</w:t>
            </w:r>
          </w:p>
        </w:tc>
        <w:tc>
          <w:tcPr>
            <w:tcW w:w="1418" w:type="dxa"/>
            <w:shd w:val="clear" w:color="auto" w:fill="FFF2CC" w:themeFill="accent4" w:themeFillTint="33"/>
          </w:tcPr>
          <w:p w14:paraId="0370A003" w14:textId="5314AFE9" w:rsidR="00194DCC" w:rsidRPr="00BE3E1C" w:rsidRDefault="00194DCC" w:rsidP="00194DCC">
            <w:pPr>
              <w:jc w:val="right"/>
              <w:rPr>
                <w:rFonts w:ascii="Times New Roman" w:hAnsi="Times New Roman" w:cs="Times New Roman"/>
                <w:b/>
                <w:bCs/>
              </w:rPr>
            </w:pPr>
            <w:r>
              <w:rPr>
                <w:rFonts w:ascii="Times New Roman" w:hAnsi="Times New Roman" w:cs="Times New Roman"/>
                <w:b/>
                <w:bCs/>
              </w:rPr>
              <w:t>150000,00</w:t>
            </w:r>
          </w:p>
        </w:tc>
        <w:tc>
          <w:tcPr>
            <w:tcW w:w="1559" w:type="dxa"/>
            <w:shd w:val="clear" w:color="auto" w:fill="FFF2CC" w:themeFill="accent4" w:themeFillTint="33"/>
          </w:tcPr>
          <w:p w14:paraId="12B757A7" w14:textId="4ACD191F" w:rsidR="00194DCC" w:rsidRPr="002161BD" w:rsidRDefault="00194DCC" w:rsidP="00194DCC">
            <w:pPr>
              <w:jc w:val="right"/>
              <w:rPr>
                <w:rFonts w:ascii="Times New Roman" w:hAnsi="Times New Roman" w:cs="Times New Roman"/>
                <w:b/>
                <w:bCs/>
              </w:rPr>
            </w:pPr>
            <w:r>
              <w:rPr>
                <w:rFonts w:ascii="Times New Roman" w:hAnsi="Times New Roman" w:cs="Times New Roman"/>
                <w:b/>
                <w:bCs/>
              </w:rPr>
              <w:t>750000,00</w:t>
            </w:r>
          </w:p>
        </w:tc>
      </w:tr>
      <w:tr w:rsidR="00194DCC" w14:paraId="3566381F" w14:textId="77777777" w:rsidTr="001402F9">
        <w:tc>
          <w:tcPr>
            <w:tcW w:w="2269" w:type="dxa"/>
            <w:vMerge/>
          </w:tcPr>
          <w:p w14:paraId="08B950CC" w14:textId="77777777" w:rsidR="00194DCC" w:rsidRPr="00C25D2E" w:rsidRDefault="00194DCC" w:rsidP="00194DCC">
            <w:pPr>
              <w:jc w:val="both"/>
              <w:rPr>
                <w:rFonts w:ascii="Times New Roman" w:hAnsi="Times New Roman" w:cs="Times New Roman"/>
              </w:rPr>
            </w:pPr>
          </w:p>
        </w:tc>
        <w:tc>
          <w:tcPr>
            <w:tcW w:w="850" w:type="dxa"/>
          </w:tcPr>
          <w:p w14:paraId="485D52AA"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3F391235"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0B7C5BEA"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3CDEDF9F"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4D35B8C4" w14:textId="37D277E1"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20FE2786" w14:textId="5599AA30"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513EFDDF"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789E24B5" w14:textId="7E4E2AF3"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65F325A5" w14:textId="252174CA"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3BF80861" w14:textId="77777777" w:rsidR="00194DCC" w:rsidRPr="002161BD" w:rsidRDefault="00194DCC" w:rsidP="00194DCC">
            <w:pPr>
              <w:jc w:val="right"/>
              <w:rPr>
                <w:rFonts w:ascii="Times New Roman" w:hAnsi="Times New Roman" w:cs="Times New Roman"/>
                <w:b/>
                <w:bCs/>
              </w:rPr>
            </w:pPr>
            <w:r w:rsidRPr="002161BD">
              <w:rPr>
                <w:rFonts w:ascii="Times New Roman" w:hAnsi="Times New Roman" w:cs="Times New Roman"/>
                <w:b/>
                <w:bCs/>
              </w:rPr>
              <w:t>0,00</w:t>
            </w:r>
          </w:p>
        </w:tc>
      </w:tr>
      <w:tr w:rsidR="00194DCC" w14:paraId="58B366E6" w14:textId="77777777" w:rsidTr="001402F9">
        <w:tc>
          <w:tcPr>
            <w:tcW w:w="2269" w:type="dxa"/>
            <w:vMerge/>
          </w:tcPr>
          <w:p w14:paraId="2D83D0A9" w14:textId="77777777" w:rsidR="00194DCC" w:rsidRPr="00C25D2E" w:rsidRDefault="00194DCC" w:rsidP="00194DCC">
            <w:pPr>
              <w:jc w:val="both"/>
              <w:rPr>
                <w:rFonts w:ascii="Times New Roman" w:hAnsi="Times New Roman" w:cs="Times New Roman"/>
              </w:rPr>
            </w:pPr>
          </w:p>
        </w:tc>
        <w:tc>
          <w:tcPr>
            <w:tcW w:w="850" w:type="dxa"/>
          </w:tcPr>
          <w:p w14:paraId="34E89D3D"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5AE50FB1"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2097CDAC"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7ABA0730"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4DB2B61F" w14:textId="6232AC82"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5C019C80" w14:textId="68C832DC"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44DDC127"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0A47C92B" w14:textId="0A072739"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7EFD1B7B" w14:textId="41EC254D"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4F144BF9" w14:textId="77777777" w:rsidR="00194DCC" w:rsidRPr="002161BD" w:rsidRDefault="00194DCC" w:rsidP="00194DCC">
            <w:pPr>
              <w:jc w:val="right"/>
              <w:rPr>
                <w:rFonts w:ascii="Times New Roman" w:hAnsi="Times New Roman" w:cs="Times New Roman"/>
                <w:b/>
                <w:bCs/>
              </w:rPr>
            </w:pPr>
            <w:r w:rsidRPr="002161BD">
              <w:rPr>
                <w:rFonts w:ascii="Times New Roman" w:hAnsi="Times New Roman" w:cs="Times New Roman"/>
                <w:b/>
                <w:bCs/>
              </w:rPr>
              <w:t>0,00</w:t>
            </w:r>
          </w:p>
        </w:tc>
      </w:tr>
      <w:tr w:rsidR="00194DCC" w14:paraId="677D626B" w14:textId="77777777" w:rsidTr="001402F9">
        <w:tc>
          <w:tcPr>
            <w:tcW w:w="2269" w:type="dxa"/>
            <w:vMerge/>
          </w:tcPr>
          <w:p w14:paraId="757F5E6B" w14:textId="77777777" w:rsidR="00194DCC" w:rsidRPr="00C25D2E" w:rsidRDefault="00194DCC" w:rsidP="00194DCC">
            <w:pPr>
              <w:jc w:val="both"/>
              <w:rPr>
                <w:rFonts w:ascii="Times New Roman" w:hAnsi="Times New Roman" w:cs="Times New Roman"/>
              </w:rPr>
            </w:pPr>
          </w:p>
        </w:tc>
        <w:tc>
          <w:tcPr>
            <w:tcW w:w="850" w:type="dxa"/>
          </w:tcPr>
          <w:p w14:paraId="3256190C"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2C0BA3AC" w14:textId="13A708EB"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5592CDCE" w14:textId="2980BF0F"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7BEE4D3F" w14:textId="03FB1508" w:rsidR="00194DCC" w:rsidRPr="008C6CA1" w:rsidRDefault="00194DCC" w:rsidP="00194DCC">
            <w:pPr>
              <w:jc w:val="right"/>
              <w:rPr>
                <w:rFonts w:ascii="Times New Roman" w:hAnsi="Times New Roman" w:cs="Times New Roman"/>
              </w:rPr>
            </w:pPr>
            <w:r>
              <w:rPr>
                <w:rFonts w:ascii="Times New Roman" w:hAnsi="Times New Roman" w:cs="Times New Roman"/>
              </w:rPr>
              <w:t>100000,00</w:t>
            </w:r>
          </w:p>
        </w:tc>
        <w:tc>
          <w:tcPr>
            <w:tcW w:w="1418" w:type="dxa"/>
          </w:tcPr>
          <w:p w14:paraId="00165BEF" w14:textId="4D10D782" w:rsidR="00194DCC" w:rsidRPr="008C6CA1" w:rsidRDefault="00194DCC" w:rsidP="00194DCC">
            <w:pPr>
              <w:jc w:val="right"/>
              <w:rPr>
                <w:rFonts w:ascii="Times New Roman" w:hAnsi="Times New Roman" w:cs="Times New Roman"/>
              </w:rPr>
            </w:pPr>
            <w:r>
              <w:rPr>
                <w:rFonts w:ascii="Times New Roman" w:hAnsi="Times New Roman" w:cs="Times New Roman"/>
              </w:rPr>
              <w:t>100000,00</w:t>
            </w:r>
          </w:p>
        </w:tc>
        <w:tc>
          <w:tcPr>
            <w:tcW w:w="1417" w:type="dxa"/>
          </w:tcPr>
          <w:p w14:paraId="74D17E9E" w14:textId="63541456" w:rsidR="00194DCC" w:rsidRPr="008C6CA1" w:rsidRDefault="00194DCC" w:rsidP="00194DCC">
            <w:pPr>
              <w:jc w:val="right"/>
              <w:rPr>
                <w:rFonts w:ascii="Times New Roman" w:hAnsi="Times New Roman" w:cs="Times New Roman"/>
              </w:rPr>
            </w:pPr>
            <w:r>
              <w:rPr>
                <w:rFonts w:ascii="Times New Roman" w:hAnsi="Times New Roman" w:cs="Times New Roman"/>
              </w:rPr>
              <w:t>100000,00</w:t>
            </w:r>
          </w:p>
        </w:tc>
        <w:tc>
          <w:tcPr>
            <w:tcW w:w="1418" w:type="dxa"/>
          </w:tcPr>
          <w:p w14:paraId="23F36658" w14:textId="1DAACDB0" w:rsidR="00194DCC" w:rsidRPr="008C6CA1" w:rsidRDefault="00194DCC" w:rsidP="00194DCC">
            <w:pPr>
              <w:jc w:val="right"/>
              <w:rPr>
                <w:rFonts w:ascii="Times New Roman" w:hAnsi="Times New Roman" w:cs="Times New Roman"/>
              </w:rPr>
            </w:pPr>
            <w:r>
              <w:rPr>
                <w:rFonts w:ascii="Times New Roman" w:hAnsi="Times New Roman" w:cs="Times New Roman"/>
              </w:rPr>
              <w:t>150000,00</w:t>
            </w:r>
          </w:p>
        </w:tc>
        <w:tc>
          <w:tcPr>
            <w:tcW w:w="1417" w:type="dxa"/>
          </w:tcPr>
          <w:p w14:paraId="4BA9F14B" w14:textId="4F787E63" w:rsidR="00194DCC" w:rsidRPr="008C6CA1" w:rsidRDefault="00194DCC" w:rsidP="00194DCC">
            <w:pPr>
              <w:jc w:val="right"/>
              <w:rPr>
                <w:rFonts w:ascii="Times New Roman" w:hAnsi="Times New Roman" w:cs="Times New Roman"/>
              </w:rPr>
            </w:pPr>
            <w:r>
              <w:rPr>
                <w:rFonts w:ascii="Times New Roman" w:hAnsi="Times New Roman" w:cs="Times New Roman"/>
              </w:rPr>
              <w:t>150000,00</w:t>
            </w:r>
          </w:p>
        </w:tc>
        <w:tc>
          <w:tcPr>
            <w:tcW w:w="1418" w:type="dxa"/>
          </w:tcPr>
          <w:p w14:paraId="519AB458" w14:textId="1B5FBFD6" w:rsidR="00194DCC" w:rsidRPr="008C6CA1" w:rsidRDefault="00194DCC" w:rsidP="00194DCC">
            <w:pPr>
              <w:jc w:val="right"/>
              <w:rPr>
                <w:rFonts w:ascii="Times New Roman" w:hAnsi="Times New Roman" w:cs="Times New Roman"/>
              </w:rPr>
            </w:pPr>
            <w:r>
              <w:rPr>
                <w:rFonts w:ascii="Times New Roman" w:hAnsi="Times New Roman" w:cs="Times New Roman"/>
              </w:rPr>
              <w:t>150000,00</w:t>
            </w:r>
          </w:p>
        </w:tc>
        <w:tc>
          <w:tcPr>
            <w:tcW w:w="1559" w:type="dxa"/>
          </w:tcPr>
          <w:p w14:paraId="3705759A" w14:textId="7DFE4697" w:rsidR="00194DCC" w:rsidRPr="002161BD" w:rsidRDefault="00194DCC" w:rsidP="00194DCC">
            <w:pPr>
              <w:jc w:val="right"/>
              <w:rPr>
                <w:rFonts w:ascii="Times New Roman" w:hAnsi="Times New Roman" w:cs="Times New Roman"/>
                <w:b/>
                <w:bCs/>
              </w:rPr>
            </w:pPr>
            <w:r>
              <w:rPr>
                <w:rFonts w:ascii="Times New Roman" w:hAnsi="Times New Roman" w:cs="Times New Roman"/>
                <w:b/>
                <w:bCs/>
              </w:rPr>
              <w:t>750000,00</w:t>
            </w:r>
          </w:p>
        </w:tc>
      </w:tr>
      <w:tr w:rsidR="00194DCC" w14:paraId="3AEB21EF" w14:textId="77777777" w:rsidTr="001402F9">
        <w:tc>
          <w:tcPr>
            <w:tcW w:w="2269" w:type="dxa"/>
            <w:vMerge w:val="restart"/>
          </w:tcPr>
          <w:p w14:paraId="50359C08" w14:textId="2ADDFBCF" w:rsidR="00194DCC" w:rsidRPr="00C25D2E" w:rsidRDefault="00194DCC" w:rsidP="00194DCC">
            <w:pPr>
              <w:jc w:val="center"/>
              <w:rPr>
                <w:rFonts w:ascii="Times New Roman" w:hAnsi="Times New Roman" w:cs="Times New Roman"/>
              </w:rPr>
            </w:pPr>
            <w:r>
              <w:rPr>
                <w:rFonts w:ascii="Times New Roman" w:hAnsi="Times New Roman" w:cs="Times New Roman"/>
              </w:rPr>
              <w:t>3.1.1.Приобретение туристического оборудования, инвентаря</w:t>
            </w:r>
          </w:p>
        </w:tc>
        <w:tc>
          <w:tcPr>
            <w:tcW w:w="850" w:type="dxa"/>
          </w:tcPr>
          <w:p w14:paraId="33AFADBB"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75A8BC11" w14:textId="72E76048"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6543CFE9" w14:textId="635B8768"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758C01AC" w14:textId="55876876" w:rsidR="00194DCC" w:rsidRPr="00BE3E1C" w:rsidRDefault="00194DCC" w:rsidP="00194DCC">
            <w:pPr>
              <w:jc w:val="right"/>
              <w:rPr>
                <w:rFonts w:ascii="Times New Roman" w:hAnsi="Times New Roman" w:cs="Times New Roman"/>
                <w:b/>
                <w:bCs/>
              </w:rPr>
            </w:pPr>
            <w:r>
              <w:rPr>
                <w:rFonts w:ascii="Times New Roman" w:hAnsi="Times New Roman" w:cs="Times New Roman"/>
                <w:b/>
                <w:bCs/>
              </w:rPr>
              <w:t>50000,00</w:t>
            </w:r>
          </w:p>
        </w:tc>
        <w:tc>
          <w:tcPr>
            <w:tcW w:w="1418" w:type="dxa"/>
            <w:shd w:val="clear" w:color="auto" w:fill="FFF2CC" w:themeFill="accent4" w:themeFillTint="33"/>
          </w:tcPr>
          <w:p w14:paraId="17291022" w14:textId="18C2BC4B" w:rsidR="00194DCC" w:rsidRPr="00BE3E1C" w:rsidRDefault="00194DCC" w:rsidP="00194DCC">
            <w:pPr>
              <w:jc w:val="right"/>
              <w:rPr>
                <w:rFonts w:ascii="Times New Roman" w:hAnsi="Times New Roman" w:cs="Times New Roman"/>
                <w:b/>
                <w:bCs/>
              </w:rPr>
            </w:pPr>
            <w:r>
              <w:rPr>
                <w:rFonts w:ascii="Times New Roman" w:hAnsi="Times New Roman" w:cs="Times New Roman"/>
                <w:b/>
                <w:bCs/>
              </w:rPr>
              <w:t>50000,00</w:t>
            </w:r>
          </w:p>
        </w:tc>
        <w:tc>
          <w:tcPr>
            <w:tcW w:w="1417" w:type="dxa"/>
            <w:shd w:val="clear" w:color="auto" w:fill="FFF2CC" w:themeFill="accent4" w:themeFillTint="33"/>
          </w:tcPr>
          <w:p w14:paraId="1D5CAA84" w14:textId="34406192" w:rsidR="00194DCC" w:rsidRPr="00BE3E1C" w:rsidRDefault="00194DCC" w:rsidP="00194DCC">
            <w:pPr>
              <w:jc w:val="right"/>
              <w:rPr>
                <w:rFonts w:ascii="Times New Roman" w:hAnsi="Times New Roman" w:cs="Times New Roman"/>
                <w:b/>
                <w:bCs/>
              </w:rPr>
            </w:pPr>
            <w:r>
              <w:rPr>
                <w:rFonts w:ascii="Times New Roman" w:hAnsi="Times New Roman" w:cs="Times New Roman"/>
                <w:b/>
                <w:bCs/>
              </w:rPr>
              <w:t>50000,00</w:t>
            </w:r>
          </w:p>
        </w:tc>
        <w:tc>
          <w:tcPr>
            <w:tcW w:w="1418" w:type="dxa"/>
            <w:shd w:val="clear" w:color="auto" w:fill="FFF2CC" w:themeFill="accent4" w:themeFillTint="33"/>
          </w:tcPr>
          <w:p w14:paraId="07064C58" w14:textId="0AB9CDF9" w:rsidR="00194DCC" w:rsidRPr="00BE3E1C" w:rsidRDefault="00194DCC" w:rsidP="00194DCC">
            <w:pPr>
              <w:jc w:val="right"/>
              <w:rPr>
                <w:rFonts w:ascii="Times New Roman" w:hAnsi="Times New Roman" w:cs="Times New Roman"/>
                <w:b/>
                <w:bCs/>
              </w:rPr>
            </w:pPr>
            <w:r>
              <w:rPr>
                <w:rFonts w:ascii="Times New Roman" w:hAnsi="Times New Roman" w:cs="Times New Roman"/>
                <w:b/>
                <w:bCs/>
              </w:rPr>
              <w:t>100000,00</w:t>
            </w:r>
          </w:p>
        </w:tc>
        <w:tc>
          <w:tcPr>
            <w:tcW w:w="1417" w:type="dxa"/>
            <w:shd w:val="clear" w:color="auto" w:fill="FFF2CC" w:themeFill="accent4" w:themeFillTint="33"/>
          </w:tcPr>
          <w:p w14:paraId="17AB7CE6" w14:textId="2F884580" w:rsidR="00194DCC" w:rsidRPr="00BE3E1C" w:rsidRDefault="00194DCC" w:rsidP="00194DCC">
            <w:pPr>
              <w:jc w:val="right"/>
              <w:rPr>
                <w:rFonts w:ascii="Times New Roman" w:hAnsi="Times New Roman" w:cs="Times New Roman"/>
                <w:b/>
                <w:bCs/>
              </w:rPr>
            </w:pPr>
            <w:r>
              <w:rPr>
                <w:rFonts w:ascii="Times New Roman" w:hAnsi="Times New Roman" w:cs="Times New Roman"/>
                <w:b/>
                <w:bCs/>
              </w:rPr>
              <w:t>100000,00</w:t>
            </w:r>
          </w:p>
        </w:tc>
        <w:tc>
          <w:tcPr>
            <w:tcW w:w="1418" w:type="dxa"/>
            <w:shd w:val="clear" w:color="auto" w:fill="FFF2CC" w:themeFill="accent4" w:themeFillTint="33"/>
          </w:tcPr>
          <w:p w14:paraId="28E34E7C" w14:textId="5DC371AA" w:rsidR="00194DCC" w:rsidRPr="00BE3E1C" w:rsidRDefault="00194DCC" w:rsidP="00194DCC">
            <w:pPr>
              <w:jc w:val="right"/>
              <w:rPr>
                <w:rFonts w:ascii="Times New Roman" w:hAnsi="Times New Roman" w:cs="Times New Roman"/>
                <w:b/>
                <w:bCs/>
              </w:rPr>
            </w:pPr>
            <w:r>
              <w:rPr>
                <w:rFonts w:ascii="Times New Roman" w:hAnsi="Times New Roman" w:cs="Times New Roman"/>
                <w:b/>
                <w:bCs/>
              </w:rPr>
              <w:t>100000,00</w:t>
            </w:r>
          </w:p>
        </w:tc>
        <w:tc>
          <w:tcPr>
            <w:tcW w:w="1559" w:type="dxa"/>
            <w:shd w:val="clear" w:color="auto" w:fill="FFF2CC" w:themeFill="accent4" w:themeFillTint="33"/>
          </w:tcPr>
          <w:p w14:paraId="3346B71A" w14:textId="178EB2FB" w:rsidR="00194DCC" w:rsidRPr="002161BD" w:rsidRDefault="00194DCC" w:rsidP="00194DCC">
            <w:pPr>
              <w:jc w:val="right"/>
              <w:rPr>
                <w:rFonts w:ascii="Times New Roman" w:hAnsi="Times New Roman" w:cs="Times New Roman"/>
                <w:b/>
                <w:bCs/>
              </w:rPr>
            </w:pPr>
            <w:r>
              <w:rPr>
                <w:rFonts w:ascii="Times New Roman" w:hAnsi="Times New Roman" w:cs="Times New Roman"/>
                <w:b/>
                <w:bCs/>
              </w:rPr>
              <w:t>450000,00</w:t>
            </w:r>
          </w:p>
        </w:tc>
      </w:tr>
      <w:tr w:rsidR="00194DCC" w14:paraId="5F5586F2" w14:textId="77777777" w:rsidTr="001402F9">
        <w:tc>
          <w:tcPr>
            <w:tcW w:w="2269" w:type="dxa"/>
            <w:vMerge/>
          </w:tcPr>
          <w:p w14:paraId="69819E38" w14:textId="77777777" w:rsidR="00194DCC" w:rsidRPr="00C25D2E" w:rsidRDefault="00194DCC" w:rsidP="00194DCC">
            <w:pPr>
              <w:jc w:val="center"/>
              <w:rPr>
                <w:rFonts w:ascii="Times New Roman" w:hAnsi="Times New Roman" w:cs="Times New Roman"/>
              </w:rPr>
            </w:pPr>
          </w:p>
        </w:tc>
        <w:tc>
          <w:tcPr>
            <w:tcW w:w="850" w:type="dxa"/>
          </w:tcPr>
          <w:p w14:paraId="2C9FC6BA"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08979521"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3A40D85F"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64B995FE"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3EBC172D"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50D1F463"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2199480B"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106D8BD1" w14:textId="1C580D40"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55997EC8" w14:textId="60AA1A99"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7CA19EC9" w14:textId="77777777" w:rsidR="00194DCC" w:rsidRPr="002161BD" w:rsidRDefault="00194DCC" w:rsidP="00194DCC">
            <w:pPr>
              <w:jc w:val="right"/>
              <w:rPr>
                <w:rFonts w:ascii="Times New Roman" w:hAnsi="Times New Roman" w:cs="Times New Roman"/>
                <w:b/>
                <w:bCs/>
              </w:rPr>
            </w:pPr>
            <w:r w:rsidRPr="002161BD">
              <w:rPr>
                <w:rFonts w:ascii="Times New Roman" w:hAnsi="Times New Roman" w:cs="Times New Roman"/>
                <w:b/>
                <w:bCs/>
              </w:rPr>
              <w:t>0,00</w:t>
            </w:r>
          </w:p>
        </w:tc>
      </w:tr>
      <w:tr w:rsidR="00194DCC" w14:paraId="108A0D1F" w14:textId="77777777" w:rsidTr="001402F9">
        <w:tc>
          <w:tcPr>
            <w:tcW w:w="2269" w:type="dxa"/>
            <w:vMerge/>
          </w:tcPr>
          <w:p w14:paraId="6F26CA8D" w14:textId="77777777" w:rsidR="00194DCC" w:rsidRPr="00C25D2E" w:rsidRDefault="00194DCC" w:rsidP="00194DCC">
            <w:pPr>
              <w:jc w:val="center"/>
              <w:rPr>
                <w:rFonts w:ascii="Times New Roman" w:hAnsi="Times New Roman" w:cs="Times New Roman"/>
              </w:rPr>
            </w:pPr>
          </w:p>
        </w:tc>
        <w:tc>
          <w:tcPr>
            <w:tcW w:w="850" w:type="dxa"/>
          </w:tcPr>
          <w:p w14:paraId="3E357EDB"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2550664F"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1871BADF"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5E1AAC24"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404AC495"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0F646A5D"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1A512A49"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36CFE459" w14:textId="374384E1"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6077FC27" w14:textId="2818EDE4"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76114B7E" w14:textId="77777777" w:rsidR="00194DCC" w:rsidRPr="002161BD" w:rsidRDefault="00194DCC" w:rsidP="00194DCC">
            <w:pPr>
              <w:jc w:val="right"/>
              <w:rPr>
                <w:rFonts w:ascii="Times New Roman" w:hAnsi="Times New Roman" w:cs="Times New Roman"/>
                <w:b/>
                <w:bCs/>
              </w:rPr>
            </w:pPr>
            <w:r w:rsidRPr="002161BD">
              <w:rPr>
                <w:rFonts w:ascii="Times New Roman" w:hAnsi="Times New Roman" w:cs="Times New Roman"/>
                <w:b/>
                <w:bCs/>
              </w:rPr>
              <w:t>0,00</w:t>
            </w:r>
          </w:p>
        </w:tc>
      </w:tr>
      <w:tr w:rsidR="00194DCC" w14:paraId="52AFBF29" w14:textId="77777777" w:rsidTr="001402F9">
        <w:tc>
          <w:tcPr>
            <w:tcW w:w="2269" w:type="dxa"/>
            <w:vMerge/>
          </w:tcPr>
          <w:p w14:paraId="1B262AEA" w14:textId="77777777" w:rsidR="00194DCC" w:rsidRPr="00C25D2E" w:rsidRDefault="00194DCC" w:rsidP="00194DCC">
            <w:pPr>
              <w:jc w:val="center"/>
              <w:rPr>
                <w:rFonts w:ascii="Times New Roman" w:hAnsi="Times New Roman" w:cs="Times New Roman"/>
              </w:rPr>
            </w:pPr>
          </w:p>
        </w:tc>
        <w:tc>
          <w:tcPr>
            <w:tcW w:w="850" w:type="dxa"/>
          </w:tcPr>
          <w:p w14:paraId="224925E1"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6B3EFE87" w14:textId="51694907"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6AB7806B" w14:textId="4159C625"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1CC680FC" w14:textId="07E0F6E6" w:rsidR="00194DCC" w:rsidRPr="008C6CA1" w:rsidRDefault="00194DCC" w:rsidP="00194DCC">
            <w:pPr>
              <w:jc w:val="right"/>
              <w:rPr>
                <w:rFonts w:ascii="Times New Roman" w:hAnsi="Times New Roman" w:cs="Times New Roman"/>
              </w:rPr>
            </w:pPr>
            <w:r>
              <w:rPr>
                <w:rFonts w:ascii="Times New Roman" w:hAnsi="Times New Roman" w:cs="Times New Roman"/>
              </w:rPr>
              <w:t>50000,00</w:t>
            </w:r>
          </w:p>
        </w:tc>
        <w:tc>
          <w:tcPr>
            <w:tcW w:w="1418" w:type="dxa"/>
          </w:tcPr>
          <w:p w14:paraId="064EFD8C" w14:textId="6B86565F" w:rsidR="00194DCC" w:rsidRPr="008C6CA1" w:rsidRDefault="00194DCC" w:rsidP="00194DCC">
            <w:pPr>
              <w:jc w:val="right"/>
              <w:rPr>
                <w:rFonts w:ascii="Times New Roman" w:hAnsi="Times New Roman" w:cs="Times New Roman"/>
              </w:rPr>
            </w:pPr>
            <w:r>
              <w:rPr>
                <w:rFonts w:ascii="Times New Roman" w:hAnsi="Times New Roman" w:cs="Times New Roman"/>
              </w:rPr>
              <w:t>50000,00</w:t>
            </w:r>
          </w:p>
        </w:tc>
        <w:tc>
          <w:tcPr>
            <w:tcW w:w="1417" w:type="dxa"/>
          </w:tcPr>
          <w:p w14:paraId="1F61879A" w14:textId="10BF5893" w:rsidR="00194DCC" w:rsidRPr="008C6CA1" w:rsidRDefault="00194DCC" w:rsidP="00194DCC">
            <w:pPr>
              <w:jc w:val="right"/>
              <w:rPr>
                <w:rFonts w:ascii="Times New Roman" w:hAnsi="Times New Roman" w:cs="Times New Roman"/>
              </w:rPr>
            </w:pPr>
            <w:r>
              <w:rPr>
                <w:rFonts w:ascii="Times New Roman" w:hAnsi="Times New Roman" w:cs="Times New Roman"/>
              </w:rPr>
              <w:t>50000,00</w:t>
            </w:r>
          </w:p>
        </w:tc>
        <w:tc>
          <w:tcPr>
            <w:tcW w:w="1418" w:type="dxa"/>
          </w:tcPr>
          <w:p w14:paraId="7B9BEB12" w14:textId="73846C70" w:rsidR="00194DCC" w:rsidRPr="008C6CA1" w:rsidRDefault="00194DCC" w:rsidP="00194DCC">
            <w:pPr>
              <w:jc w:val="right"/>
              <w:rPr>
                <w:rFonts w:ascii="Times New Roman" w:hAnsi="Times New Roman" w:cs="Times New Roman"/>
              </w:rPr>
            </w:pPr>
            <w:r>
              <w:rPr>
                <w:rFonts w:ascii="Times New Roman" w:hAnsi="Times New Roman" w:cs="Times New Roman"/>
              </w:rPr>
              <w:t>100000,00</w:t>
            </w:r>
          </w:p>
        </w:tc>
        <w:tc>
          <w:tcPr>
            <w:tcW w:w="1417" w:type="dxa"/>
          </w:tcPr>
          <w:p w14:paraId="2796005C" w14:textId="344D8D12" w:rsidR="00194DCC" w:rsidRPr="008C6CA1" w:rsidRDefault="00194DCC" w:rsidP="00194DCC">
            <w:pPr>
              <w:jc w:val="right"/>
              <w:rPr>
                <w:rFonts w:ascii="Times New Roman" w:hAnsi="Times New Roman" w:cs="Times New Roman"/>
              </w:rPr>
            </w:pPr>
            <w:r>
              <w:rPr>
                <w:rFonts w:ascii="Times New Roman" w:hAnsi="Times New Roman" w:cs="Times New Roman"/>
              </w:rPr>
              <w:t>100000,00</w:t>
            </w:r>
          </w:p>
        </w:tc>
        <w:tc>
          <w:tcPr>
            <w:tcW w:w="1418" w:type="dxa"/>
          </w:tcPr>
          <w:p w14:paraId="409895C6" w14:textId="5F6B03E4" w:rsidR="00194DCC" w:rsidRPr="008C6CA1" w:rsidRDefault="00194DCC" w:rsidP="00194DCC">
            <w:pPr>
              <w:jc w:val="right"/>
              <w:rPr>
                <w:rFonts w:ascii="Times New Roman" w:hAnsi="Times New Roman" w:cs="Times New Roman"/>
              </w:rPr>
            </w:pPr>
            <w:r>
              <w:rPr>
                <w:rFonts w:ascii="Times New Roman" w:hAnsi="Times New Roman" w:cs="Times New Roman"/>
              </w:rPr>
              <w:t>100000,00</w:t>
            </w:r>
          </w:p>
        </w:tc>
        <w:tc>
          <w:tcPr>
            <w:tcW w:w="1559" w:type="dxa"/>
          </w:tcPr>
          <w:p w14:paraId="38B6AA4B" w14:textId="78DA9E91" w:rsidR="00194DCC" w:rsidRPr="002161BD" w:rsidRDefault="00194DCC" w:rsidP="00194DCC">
            <w:pPr>
              <w:jc w:val="right"/>
              <w:rPr>
                <w:rFonts w:ascii="Times New Roman" w:hAnsi="Times New Roman" w:cs="Times New Roman"/>
                <w:b/>
                <w:bCs/>
              </w:rPr>
            </w:pPr>
            <w:r>
              <w:rPr>
                <w:rFonts w:ascii="Times New Roman" w:hAnsi="Times New Roman" w:cs="Times New Roman"/>
                <w:b/>
                <w:bCs/>
              </w:rPr>
              <w:t>450000,00</w:t>
            </w:r>
          </w:p>
        </w:tc>
      </w:tr>
      <w:tr w:rsidR="00194DCC" w14:paraId="2F445A49" w14:textId="77777777" w:rsidTr="001402F9">
        <w:tc>
          <w:tcPr>
            <w:tcW w:w="2269" w:type="dxa"/>
            <w:vMerge w:val="restart"/>
          </w:tcPr>
          <w:p w14:paraId="3B455F69" w14:textId="19B089C3" w:rsidR="00194DCC" w:rsidRPr="00C25D2E" w:rsidRDefault="00194DCC" w:rsidP="00194DCC">
            <w:pPr>
              <w:jc w:val="center"/>
              <w:rPr>
                <w:rFonts w:ascii="Times New Roman" w:hAnsi="Times New Roman" w:cs="Times New Roman"/>
              </w:rPr>
            </w:pPr>
            <w:r>
              <w:rPr>
                <w:rFonts w:ascii="Times New Roman" w:hAnsi="Times New Roman" w:cs="Times New Roman"/>
              </w:rPr>
              <w:t>3.1.2.Приобретение призов и наградной атрибутики</w:t>
            </w:r>
          </w:p>
        </w:tc>
        <w:tc>
          <w:tcPr>
            <w:tcW w:w="850" w:type="dxa"/>
          </w:tcPr>
          <w:p w14:paraId="6F6A1EFA"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553342DF" w14:textId="22D5AE9E"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2A994E23" w14:textId="0729A74C"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5657687C" w14:textId="50D0F081" w:rsidR="00194DCC" w:rsidRPr="00BE3E1C" w:rsidRDefault="00194DCC" w:rsidP="00194DCC">
            <w:pPr>
              <w:jc w:val="right"/>
              <w:rPr>
                <w:rFonts w:ascii="Times New Roman" w:hAnsi="Times New Roman" w:cs="Times New Roman"/>
                <w:b/>
                <w:bCs/>
              </w:rPr>
            </w:pPr>
            <w:r>
              <w:rPr>
                <w:rFonts w:ascii="Times New Roman" w:hAnsi="Times New Roman" w:cs="Times New Roman"/>
                <w:b/>
                <w:bCs/>
              </w:rPr>
              <w:t>50000,00</w:t>
            </w:r>
          </w:p>
        </w:tc>
        <w:tc>
          <w:tcPr>
            <w:tcW w:w="1418" w:type="dxa"/>
            <w:shd w:val="clear" w:color="auto" w:fill="FFF2CC" w:themeFill="accent4" w:themeFillTint="33"/>
          </w:tcPr>
          <w:p w14:paraId="725039BB" w14:textId="03E90316" w:rsidR="00194DCC" w:rsidRPr="00BE3E1C" w:rsidRDefault="00194DCC" w:rsidP="00194DCC">
            <w:pPr>
              <w:jc w:val="right"/>
              <w:rPr>
                <w:rFonts w:ascii="Times New Roman" w:hAnsi="Times New Roman" w:cs="Times New Roman"/>
                <w:b/>
                <w:bCs/>
              </w:rPr>
            </w:pPr>
            <w:r>
              <w:rPr>
                <w:rFonts w:ascii="Times New Roman" w:hAnsi="Times New Roman" w:cs="Times New Roman"/>
                <w:b/>
                <w:bCs/>
              </w:rPr>
              <w:t>50000,00</w:t>
            </w:r>
          </w:p>
        </w:tc>
        <w:tc>
          <w:tcPr>
            <w:tcW w:w="1417" w:type="dxa"/>
            <w:shd w:val="clear" w:color="auto" w:fill="FFF2CC" w:themeFill="accent4" w:themeFillTint="33"/>
          </w:tcPr>
          <w:p w14:paraId="0AC3AF3A" w14:textId="03E47580" w:rsidR="00194DCC" w:rsidRPr="00BE3E1C" w:rsidRDefault="00194DCC" w:rsidP="00194DCC">
            <w:pPr>
              <w:jc w:val="right"/>
              <w:rPr>
                <w:rFonts w:ascii="Times New Roman" w:hAnsi="Times New Roman" w:cs="Times New Roman"/>
                <w:b/>
                <w:bCs/>
              </w:rPr>
            </w:pPr>
            <w:r>
              <w:rPr>
                <w:rFonts w:ascii="Times New Roman" w:hAnsi="Times New Roman" w:cs="Times New Roman"/>
                <w:b/>
                <w:bCs/>
              </w:rPr>
              <w:t>50000,00</w:t>
            </w:r>
          </w:p>
        </w:tc>
        <w:tc>
          <w:tcPr>
            <w:tcW w:w="1418" w:type="dxa"/>
            <w:shd w:val="clear" w:color="auto" w:fill="FFF2CC" w:themeFill="accent4" w:themeFillTint="33"/>
          </w:tcPr>
          <w:p w14:paraId="1025F3F4" w14:textId="58F81CD9" w:rsidR="00194DCC" w:rsidRPr="00BE3E1C" w:rsidRDefault="00194DCC" w:rsidP="00194DCC">
            <w:pPr>
              <w:jc w:val="right"/>
              <w:rPr>
                <w:rFonts w:ascii="Times New Roman" w:hAnsi="Times New Roman" w:cs="Times New Roman"/>
                <w:b/>
                <w:bCs/>
              </w:rPr>
            </w:pPr>
            <w:r>
              <w:rPr>
                <w:rFonts w:ascii="Times New Roman" w:hAnsi="Times New Roman" w:cs="Times New Roman"/>
                <w:b/>
                <w:bCs/>
              </w:rPr>
              <w:t>50000,00</w:t>
            </w:r>
          </w:p>
        </w:tc>
        <w:tc>
          <w:tcPr>
            <w:tcW w:w="1417" w:type="dxa"/>
            <w:shd w:val="clear" w:color="auto" w:fill="FFF2CC" w:themeFill="accent4" w:themeFillTint="33"/>
          </w:tcPr>
          <w:p w14:paraId="1B0C8DBE" w14:textId="0470BA87" w:rsidR="00194DCC" w:rsidRPr="00BE3E1C" w:rsidRDefault="00194DCC" w:rsidP="00194DCC">
            <w:pPr>
              <w:jc w:val="right"/>
              <w:rPr>
                <w:rFonts w:ascii="Times New Roman" w:hAnsi="Times New Roman" w:cs="Times New Roman"/>
                <w:b/>
                <w:bCs/>
              </w:rPr>
            </w:pPr>
            <w:r>
              <w:rPr>
                <w:rFonts w:ascii="Times New Roman" w:hAnsi="Times New Roman" w:cs="Times New Roman"/>
                <w:b/>
                <w:bCs/>
              </w:rPr>
              <w:t>50000,00</w:t>
            </w:r>
          </w:p>
        </w:tc>
        <w:tc>
          <w:tcPr>
            <w:tcW w:w="1418" w:type="dxa"/>
            <w:shd w:val="clear" w:color="auto" w:fill="FFF2CC" w:themeFill="accent4" w:themeFillTint="33"/>
          </w:tcPr>
          <w:p w14:paraId="4BA66B0B" w14:textId="54558BB4" w:rsidR="00194DCC" w:rsidRPr="00BE3E1C" w:rsidRDefault="00194DCC" w:rsidP="00194DCC">
            <w:pPr>
              <w:jc w:val="right"/>
              <w:rPr>
                <w:rFonts w:ascii="Times New Roman" w:hAnsi="Times New Roman" w:cs="Times New Roman"/>
                <w:b/>
                <w:bCs/>
              </w:rPr>
            </w:pPr>
            <w:r>
              <w:rPr>
                <w:rFonts w:ascii="Times New Roman" w:hAnsi="Times New Roman" w:cs="Times New Roman"/>
                <w:b/>
                <w:bCs/>
              </w:rPr>
              <w:t>50000,00</w:t>
            </w:r>
          </w:p>
        </w:tc>
        <w:tc>
          <w:tcPr>
            <w:tcW w:w="1559" w:type="dxa"/>
            <w:shd w:val="clear" w:color="auto" w:fill="FFF2CC" w:themeFill="accent4" w:themeFillTint="33"/>
          </w:tcPr>
          <w:p w14:paraId="4A65679A" w14:textId="3B99F99E" w:rsidR="00194DCC" w:rsidRPr="00422989" w:rsidRDefault="00194DCC" w:rsidP="00194DCC">
            <w:pPr>
              <w:jc w:val="right"/>
              <w:rPr>
                <w:rFonts w:ascii="Times New Roman" w:hAnsi="Times New Roman" w:cs="Times New Roman"/>
                <w:b/>
                <w:bCs/>
              </w:rPr>
            </w:pPr>
            <w:r>
              <w:rPr>
                <w:rFonts w:ascii="Times New Roman" w:hAnsi="Times New Roman" w:cs="Times New Roman"/>
                <w:b/>
                <w:bCs/>
              </w:rPr>
              <w:t>300000,00</w:t>
            </w:r>
          </w:p>
        </w:tc>
      </w:tr>
      <w:tr w:rsidR="00194DCC" w14:paraId="063015E6" w14:textId="77777777" w:rsidTr="001402F9">
        <w:tc>
          <w:tcPr>
            <w:tcW w:w="2269" w:type="dxa"/>
            <w:vMerge/>
          </w:tcPr>
          <w:p w14:paraId="6C48661A" w14:textId="77777777" w:rsidR="00194DCC" w:rsidRPr="00C25D2E" w:rsidRDefault="00194DCC" w:rsidP="00194DCC">
            <w:pPr>
              <w:jc w:val="center"/>
              <w:rPr>
                <w:rFonts w:ascii="Times New Roman" w:hAnsi="Times New Roman" w:cs="Times New Roman"/>
              </w:rPr>
            </w:pPr>
          </w:p>
        </w:tc>
        <w:tc>
          <w:tcPr>
            <w:tcW w:w="850" w:type="dxa"/>
          </w:tcPr>
          <w:p w14:paraId="3081ED81"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038143A9"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110D5D0D"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48B7671B"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3EFB572B" w14:textId="23E1E310"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4B4BD6BA" w14:textId="3560DD52"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377969B3" w14:textId="23296D7C"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47D8C07C" w14:textId="52EC3AC2"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615D2152" w14:textId="7427446F"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4CD4438B" w14:textId="77777777" w:rsidR="00194DCC" w:rsidRPr="00422989"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1DD0CB25" w14:textId="77777777" w:rsidTr="001402F9">
        <w:tc>
          <w:tcPr>
            <w:tcW w:w="2269" w:type="dxa"/>
            <w:vMerge/>
          </w:tcPr>
          <w:p w14:paraId="7DC4C954" w14:textId="77777777" w:rsidR="00194DCC" w:rsidRPr="00C25D2E" w:rsidRDefault="00194DCC" w:rsidP="00194DCC">
            <w:pPr>
              <w:jc w:val="center"/>
              <w:rPr>
                <w:rFonts w:ascii="Times New Roman" w:hAnsi="Times New Roman" w:cs="Times New Roman"/>
              </w:rPr>
            </w:pPr>
          </w:p>
        </w:tc>
        <w:tc>
          <w:tcPr>
            <w:tcW w:w="850" w:type="dxa"/>
          </w:tcPr>
          <w:p w14:paraId="016CA53D"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400BC33E"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1E4DF034"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2F04AF31"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61C1BC65" w14:textId="7F91C6A2"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60656779" w14:textId="7BEEC255"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2D3F85AB" w14:textId="20D404D5"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78F7BC7F" w14:textId="7BF4AC18"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53074A00" w14:textId="436CF3A8"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59AEB133" w14:textId="77777777" w:rsidR="00194DCC" w:rsidRPr="00422989"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03EA439D" w14:textId="77777777" w:rsidTr="001402F9">
        <w:tc>
          <w:tcPr>
            <w:tcW w:w="2269" w:type="dxa"/>
            <w:vMerge/>
          </w:tcPr>
          <w:p w14:paraId="6E0E0735" w14:textId="77777777" w:rsidR="00194DCC" w:rsidRPr="00C25D2E" w:rsidRDefault="00194DCC" w:rsidP="00194DCC">
            <w:pPr>
              <w:jc w:val="center"/>
              <w:rPr>
                <w:rFonts w:ascii="Times New Roman" w:hAnsi="Times New Roman" w:cs="Times New Roman"/>
              </w:rPr>
            </w:pPr>
          </w:p>
        </w:tc>
        <w:tc>
          <w:tcPr>
            <w:tcW w:w="850" w:type="dxa"/>
          </w:tcPr>
          <w:p w14:paraId="2B376202"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06B7B3FB" w14:textId="5DDFEDCA"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50806213" w14:textId="18DCDB58"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683F4E17" w14:textId="0551CC94" w:rsidR="00194DCC" w:rsidRPr="008C6CA1" w:rsidRDefault="00194DCC" w:rsidP="00194DCC">
            <w:pPr>
              <w:jc w:val="right"/>
              <w:rPr>
                <w:rFonts w:ascii="Times New Roman" w:hAnsi="Times New Roman" w:cs="Times New Roman"/>
              </w:rPr>
            </w:pPr>
            <w:r>
              <w:rPr>
                <w:rFonts w:ascii="Times New Roman" w:hAnsi="Times New Roman" w:cs="Times New Roman"/>
              </w:rPr>
              <w:t>50000,00</w:t>
            </w:r>
          </w:p>
        </w:tc>
        <w:tc>
          <w:tcPr>
            <w:tcW w:w="1418" w:type="dxa"/>
          </w:tcPr>
          <w:p w14:paraId="5FA3A45E" w14:textId="167E22C6" w:rsidR="00194DCC" w:rsidRPr="008C6CA1" w:rsidRDefault="00194DCC" w:rsidP="00194DCC">
            <w:pPr>
              <w:jc w:val="right"/>
              <w:rPr>
                <w:rFonts w:ascii="Times New Roman" w:hAnsi="Times New Roman" w:cs="Times New Roman"/>
              </w:rPr>
            </w:pPr>
            <w:r>
              <w:rPr>
                <w:rFonts w:ascii="Times New Roman" w:hAnsi="Times New Roman" w:cs="Times New Roman"/>
              </w:rPr>
              <w:t>50000,00</w:t>
            </w:r>
          </w:p>
        </w:tc>
        <w:tc>
          <w:tcPr>
            <w:tcW w:w="1417" w:type="dxa"/>
          </w:tcPr>
          <w:p w14:paraId="23E58616" w14:textId="11A22D58" w:rsidR="00194DCC" w:rsidRPr="008C6CA1" w:rsidRDefault="00194DCC" w:rsidP="00194DCC">
            <w:pPr>
              <w:jc w:val="right"/>
              <w:rPr>
                <w:rFonts w:ascii="Times New Roman" w:hAnsi="Times New Roman" w:cs="Times New Roman"/>
              </w:rPr>
            </w:pPr>
            <w:r>
              <w:rPr>
                <w:rFonts w:ascii="Times New Roman" w:hAnsi="Times New Roman" w:cs="Times New Roman"/>
              </w:rPr>
              <w:t>50000,00</w:t>
            </w:r>
          </w:p>
        </w:tc>
        <w:tc>
          <w:tcPr>
            <w:tcW w:w="1418" w:type="dxa"/>
          </w:tcPr>
          <w:p w14:paraId="3755CEF6" w14:textId="00CA2B49" w:rsidR="00194DCC" w:rsidRPr="008C6CA1" w:rsidRDefault="00194DCC" w:rsidP="00194DCC">
            <w:pPr>
              <w:jc w:val="right"/>
              <w:rPr>
                <w:rFonts w:ascii="Times New Roman" w:hAnsi="Times New Roman" w:cs="Times New Roman"/>
              </w:rPr>
            </w:pPr>
            <w:r>
              <w:rPr>
                <w:rFonts w:ascii="Times New Roman" w:hAnsi="Times New Roman" w:cs="Times New Roman"/>
              </w:rPr>
              <w:t>50000,00</w:t>
            </w:r>
          </w:p>
        </w:tc>
        <w:tc>
          <w:tcPr>
            <w:tcW w:w="1417" w:type="dxa"/>
          </w:tcPr>
          <w:p w14:paraId="71F18C74" w14:textId="747B02C9" w:rsidR="00194DCC" w:rsidRPr="008C6CA1" w:rsidRDefault="00194DCC" w:rsidP="00194DCC">
            <w:pPr>
              <w:jc w:val="right"/>
              <w:rPr>
                <w:rFonts w:ascii="Times New Roman" w:hAnsi="Times New Roman" w:cs="Times New Roman"/>
              </w:rPr>
            </w:pPr>
            <w:r>
              <w:rPr>
                <w:rFonts w:ascii="Times New Roman" w:hAnsi="Times New Roman" w:cs="Times New Roman"/>
              </w:rPr>
              <w:t>50000,00</w:t>
            </w:r>
          </w:p>
        </w:tc>
        <w:tc>
          <w:tcPr>
            <w:tcW w:w="1418" w:type="dxa"/>
          </w:tcPr>
          <w:p w14:paraId="5AA63D38" w14:textId="45CC524A" w:rsidR="00194DCC" w:rsidRPr="008C6CA1" w:rsidRDefault="00194DCC" w:rsidP="00194DCC">
            <w:pPr>
              <w:jc w:val="right"/>
              <w:rPr>
                <w:rFonts w:ascii="Times New Roman" w:hAnsi="Times New Roman" w:cs="Times New Roman"/>
              </w:rPr>
            </w:pPr>
            <w:r>
              <w:rPr>
                <w:rFonts w:ascii="Times New Roman" w:hAnsi="Times New Roman" w:cs="Times New Roman"/>
              </w:rPr>
              <w:t>50000,00</w:t>
            </w:r>
          </w:p>
        </w:tc>
        <w:tc>
          <w:tcPr>
            <w:tcW w:w="1559" w:type="dxa"/>
          </w:tcPr>
          <w:p w14:paraId="36876995" w14:textId="5CC8084B" w:rsidR="00194DCC" w:rsidRPr="00422989" w:rsidRDefault="00194DCC" w:rsidP="00194DCC">
            <w:pPr>
              <w:jc w:val="right"/>
              <w:rPr>
                <w:rFonts w:ascii="Times New Roman" w:hAnsi="Times New Roman" w:cs="Times New Roman"/>
                <w:b/>
                <w:bCs/>
              </w:rPr>
            </w:pPr>
            <w:r>
              <w:rPr>
                <w:rFonts w:ascii="Times New Roman" w:hAnsi="Times New Roman" w:cs="Times New Roman"/>
                <w:b/>
                <w:bCs/>
              </w:rPr>
              <w:t>300000,00</w:t>
            </w:r>
          </w:p>
        </w:tc>
      </w:tr>
      <w:tr w:rsidR="00194DCC" w14:paraId="17803F35" w14:textId="77777777" w:rsidTr="001402F9">
        <w:tc>
          <w:tcPr>
            <w:tcW w:w="2269" w:type="dxa"/>
            <w:vMerge w:val="restart"/>
          </w:tcPr>
          <w:p w14:paraId="4D308047" w14:textId="02554441" w:rsidR="00194DCC" w:rsidRPr="00C25D2E" w:rsidRDefault="00194DCC" w:rsidP="00194DCC">
            <w:pPr>
              <w:jc w:val="center"/>
              <w:rPr>
                <w:rFonts w:ascii="Times New Roman" w:hAnsi="Times New Roman" w:cs="Times New Roman"/>
              </w:rPr>
            </w:pPr>
            <w:r>
              <w:rPr>
                <w:rFonts w:ascii="Times New Roman" w:hAnsi="Times New Roman" w:cs="Times New Roman"/>
              </w:rPr>
              <w:t>3.2.Организация работы по разработке туристических маршрутов</w:t>
            </w:r>
          </w:p>
        </w:tc>
        <w:tc>
          <w:tcPr>
            <w:tcW w:w="850" w:type="dxa"/>
          </w:tcPr>
          <w:p w14:paraId="58B5FE01"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58DE60E0" w14:textId="3C150AFA" w:rsidR="00194DCC" w:rsidRPr="00BE3E1C" w:rsidRDefault="00194DCC" w:rsidP="00194DCC">
            <w:pPr>
              <w:jc w:val="right"/>
              <w:rPr>
                <w:rFonts w:ascii="Times New Roman" w:hAnsi="Times New Roman" w:cs="Times New Roman"/>
                <w:b/>
                <w:bCs/>
              </w:rPr>
            </w:pPr>
            <w:r>
              <w:rPr>
                <w:rFonts w:ascii="Times New Roman" w:hAnsi="Times New Roman" w:cs="Times New Roman"/>
                <w:b/>
                <w:bCs/>
              </w:rPr>
              <w:t>150000,00</w:t>
            </w:r>
          </w:p>
        </w:tc>
        <w:tc>
          <w:tcPr>
            <w:tcW w:w="1559" w:type="dxa"/>
            <w:shd w:val="clear" w:color="auto" w:fill="FFF2CC" w:themeFill="accent4" w:themeFillTint="33"/>
          </w:tcPr>
          <w:p w14:paraId="66375C85" w14:textId="25D37408" w:rsidR="00194DCC" w:rsidRPr="00BE3E1C" w:rsidRDefault="00194DCC" w:rsidP="00194DCC">
            <w:pPr>
              <w:jc w:val="right"/>
              <w:rPr>
                <w:rFonts w:ascii="Times New Roman" w:hAnsi="Times New Roman" w:cs="Times New Roman"/>
                <w:b/>
                <w:bCs/>
              </w:rPr>
            </w:pPr>
            <w:r>
              <w:rPr>
                <w:rFonts w:ascii="Times New Roman" w:hAnsi="Times New Roman" w:cs="Times New Roman"/>
                <w:b/>
                <w:bCs/>
              </w:rPr>
              <w:t>227120,00</w:t>
            </w:r>
          </w:p>
        </w:tc>
        <w:tc>
          <w:tcPr>
            <w:tcW w:w="1559" w:type="dxa"/>
            <w:shd w:val="clear" w:color="auto" w:fill="FFF2CC" w:themeFill="accent4" w:themeFillTint="33"/>
          </w:tcPr>
          <w:p w14:paraId="74E550C6" w14:textId="2D933F5B" w:rsidR="00194DCC" w:rsidRPr="00BE3E1C" w:rsidRDefault="00194DCC" w:rsidP="00194DCC">
            <w:pPr>
              <w:jc w:val="right"/>
              <w:rPr>
                <w:rFonts w:ascii="Times New Roman" w:hAnsi="Times New Roman" w:cs="Times New Roman"/>
                <w:b/>
                <w:bCs/>
              </w:rPr>
            </w:pPr>
            <w:r>
              <w:rPr>
                <w:rFonts w:ascii="Times New Roman" w:hAnsi="Times New Roman" w:cs="Times New Roman"/>
                <w:b/>
                <w:bCs/>
              </w:rPr>
              <w:t>50000,00</w:t>
            </w:r>
          </w:p>
        </w:tc>
        <w:tc>
          <w:tcPr>
            <w:tcW w:w="1418" w:type="dxa"/>
            <w:shd w:val="clear" w:color="auto" w:fill="FFF2CC" w:themeFill="accent4" w:themeFillTint="33"/>
          </w:tcPr>
          <w:p w14:paraId="1C58C2CE" w14:textId="5EC975CB" w:rsidR="00194DCC" w:rsidRPr="00BE3E1C" w:rsidRDefault="00194DCC" w:rsidP="00194DCC">
            <w:pPr>
              <w:jc w:val="right"/>
              <w:rPr>
                <w:rFonts w:ascii="Times New Roman" w:hAnsi="Times New Roman" w:cs="Times New Roman"/>
                <w:b/>
                <w:bCs/>
              </w:rPr>
            </w:pPr>
            <w:r>
              <w:rPr>
                <w:rFonts w:ascii="Times New Roman" w:hAnsi="Times New Roman" w:cs="Times New Roman"/>
                <w:b/>
                <w:bCs/>
              </w:rPr>
              <w:t>50000,00</w:t>
            </w:r>
          </w:p>
        </w:tc>
        <w:tc>
          <w:tcPr>
            <w:tcW w:w="1417" w:type="dxa"/>
            <w:shd w:val="clear" w:color="auto" w:fill="FFF2CC" w:themeFill="accent4" w:themeFillTint="33"/>
          </w:tcPr>
          <w:p w14:paraId="14360A84" w14:textId="60279614" w:rsidR="00194DCC" w:rsidRPr="00BE3E1C" w:rsidRDefault="00194DCC" w:rsidP="00194DCC">
            <w:pPr>
              <w:jc w:val="right"/>
              <w:rPr>
                <w:rFonts w:ascii="Times New Roman" w:hAnsi="Times New Roman" w:cs="Times New Roman"/>
                <w:b/>
                <w:bCs/>
              </w:rPr>
            </w:pPr>
            <w:r>
              <w:rPr>
                <w:rFonts w:ascii="Times New Roman" w:hAnsi="Times New Roman" w:cs="Times New Roman"/>
                <w:b/>
                <w:bCs/>
              </w:rPr>
              <w:t>50000,00</w:t>
            </w:r>
          </w:p>
        </w:tc>
        <w:tc>
          <w:tcPr>
            <w:tcW w:w="1418" w:type="dxa"/>
            <w:shd w:val="clear" w:color="auto" w:fill="FFF2CC" w:themeFill="accent4" w:themeFillTint="33"/>
          </w:tcPr>
          <w:p w14:paraId="783E2DD6" w14:textId="502A8C7D" w:rsidR="00194DCC" w:rsidRPr="00BE3E1C" w:rsidRDefault="00194DCC" w:rsidP="00194DCC">
            <w:pPr>
              <w:jc w:val="right"/>
              <w:rPr>
                <w:rFonts w:ascii="Times New Roman" w:hAnsi="Times New Roman" w:cs="Times New Roman"/>
                <w:b/>
                <w:bCs/>
              </w:rPr>
            </w:pPr>
            <w:r>
              <w:rPr>
                <w:rFonts w:ascii="Times New Roman" w:hAnsi="Times New Roman" w:cs="Times New Roman"/>
                <w:b/>
                <w:bCs/>
              </w:rPr>
              <w:t>1050000,00</w:t>
            </w:r>
          </w:p>
        </w:tc>
        <w:tc>
          <w:tcPr>
            <w:tcW w:w="1417" w:type="dxa"/>
            <w:shd w:val="clear" w:color="auto" w:fill="FFF2CC" w:themeFill="accent4" w:themeFillTint="33"/>
          </w:tcPr>
          <w:p w14:paraId="04715A50" w14:textId="564D473A" w:rsidR="00194DCC" w:rsidRPr="00BE3E1C" w:rsidRDefault="00194DCC" w:rsidP="00194DCC">
            <w:pPr>
              <w:jc w:val="right"/>
              <w:rPr>
                <w:rFonts w:ascii="Times New Roman" w:hAnsi="Times New Roman" w:cs="Times New Roman"/>
                <w:b/>
                <w:bCs/>
              </w:rPr>
            </w:pPr>
            <w:r>
              <w:rPr>
                <w:rFonts w:ascii="Times New Roman" w:hAnsi="Times New Roman" w:cs="Times New Roman"/>
                <w:b/>
                <w:bCs/>
              </w:rPr>
              <w:t>1050000,00</w:t>
            </w:r>
          </w:p>
        </w:tc>
        <w:tc>
          <w:tcPr>
            <w:tcW w:w="1418" w:type="dxa"/>
            <w:shd w:val="clear" w:color="auto" w:fill="FFF2CC" w:themeFill="accent4" w:themeFillTint="33"/>
          </w:tcPr>
          <w:p w14:paraId="0BA27460" w14:textId="60A32098" w:rsidR="00194DCC" w:rsidRPr="00BE3E1C" w:rsidRDefault="00194DCC" w:rsidP="00194DCC">
            <w:pPr>
              <w:jc w:val="right"/>
              <w:rPr>
                <w:rFonts w:ascii="Times New Roman" w:hAnsi="Times New Roman" w:cs="Times New Roman"/>
                <w:b/>
                <w:bCs/>
              </w:rPr>
            </w:pPr>
            <w:r>
              <w:rPr>
                <w:rFonts w:ascii="Times New Roman" w:hAnsi="Times New Roman" w:cs="Times New Roman"/>
                <w:b/>
                <w:bCs/>
              </w:rPr>
              <w:t>50000,00</w:t>
            </w:r>
          </w:p>
        </w:tc>
        <w:tc>
          <w:tcPr>
            <w:tcW w:w="1559" w:type="dxa"/>
            <w:shd w:val="clear" w:color="auto" w:fill="FFF2CC" w:themeFill="accent4" w:themeFillTint="33"/>
          </w:tcPr>
          <w:p w14:paraId="72573B06" w14:textId="564154C3" w:rsidR="00194DCC" w:rsidRPr="00422989" w:rsidRDefault="00194DCC" w:rsidP="00194DCC">
            <w:pPr>
              <w:jc w:val="right"/>
              <w:rPr>
                <w:rFonts w:ascii="Times New Roman" w:hAnsi="Times New Roman" w:cs="Times New Roman"/>
                <w:b/>
                <w:bCs/>
              </w:rPr>
            </w:pPr>
            <w:r>
              <w:rPr>
                <w:rFonts w:ascii="Times New Roman" w:hAnsi="Times New Roman" w:cs="Times New Roman"/>
                <w:b/>
                <w:bCs/>
              </w:rPr>
              <w:t>2677120,00</w:t>
            </w:r>
          </w:p>
        </w:tc>
      </w:tr>
      <w:tr w:rsidR="00194DCC" w14:paraId="7347722F" w14:textId="77777777" w:rsidTr="001402F9">
        <w:tc>
          <w:tcPr>
            <w:tcW w:w="2269" w:type="dxa"/>
            <w:vMerge/>
          </w:tcPr>
          <w:p w14:paraId="2E0588A1" w14:textId="77777777" w:rsidR="00194DCC" w:rsidRPr="00C25D2E" w:rsidRDefault="00194DCC" w:rsidP="00194DCC">
            <w:pPr>
              <w:jc w:val="center"/>
              <w:rPr>
                <w:rFonts w:ascii="Times New Roman" w:hAnsi="Times New Roman" w:cs="Times New Roman"/>
              </w:rPr>
            </w:pPr>
          </w:p>
        </w:tc>
        <w:tc>
          <w:tcPr>
            <w:tcW w:w="850" w:type="dxa"/>
          </w:tcPr>
          <w:p w14:paraId="2557610E"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24332463"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5907BCAF"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18DE73CC"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290D1401"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75C53B5C" w14:textId="6D76B17F"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2A831FD3"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0368AE9C" w14:textId="6CE46555"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61FF38B0" w14:textId="7215F18A"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172EA39D" w14:textId="77777777" w:rsidR="00194DCC" w:rsidRPr="00422989"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0901EB38" w14:textId="77777777" w:rsidTr="001402F9">
        <w:tc>
          <w:tcPr>
            <w:tcW w:w="2269" w:type="dxa"/>
            <w:vMerge/>
          </w:tcPr>
          <w:p w14:paraId="16F45F1A" w14:textId="77777777" w:rsidR="00194DCC" w:rsidRPr="00C25D2E" w:rsidRDefault="00194DCC" w:rsidP="00194DCC">
            <w:pPr>
              <w:jc w:val="center"/>
              <w:rPr>
                <w:rFonts w:ascii="Times New Roman" w:hAnsi="Times New Roman" w:cs="Times New Roman"/>
              </w:rPr>
            </w:pPr>
          </w:p>
        </w:tc>
        <w:tc>
          <w:tcPr>
            <w:tcW w:w="850" w:type="dxa"/>
          </w:tcPr>
          <w:p w14:paraId="37F11CD2"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37EB7CDB"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6021ABDB"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06CAE9A6"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317226CD"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0347415F" w14:textId="541EF22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5FA38425"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1F1166D9" w14:textId="3C5684A8"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79A3506B" w14:textId="070155A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095124EA" w14:textId="77777777" w:rsidR="00194DCC" w:rsidRPr="00422989"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4079D7D1" w14:textId="77777777" w:rsidTr="001402F9">
        <w:tc>
          <w:tcPr>
            <w:tcW w:w="2269" w:type="dxa"/>
            <w:vMerge/>
          </w:tcPr>
          <w:p w14:paraId="29A97E64" w14:textId="77777777" w:rsidR="00194DCC" w:rsidRPr="00C25D2E" w:rsidRDefault="00194DCC" w:rsidP="00194DCC">
            <w:pPr>
              <w:jc w:val="center"/>
              <w:rPr>
                <w:rFonts w:ascii="Times New Roman" w:hAnsi="Times New Roman" w:cs="Times New Roman"/>
              </w:rPr>
            </w:pPr>
          </w:p>
        </w:tc>
        <w:tc>
          <w:tcPr>
            <w:tcW w:w="850" w:type="dxa"/>
          </w:tcPr>
          <w:p w14:paraId="66627AE6"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6B11A8B6" w14:textId="6BA3477C" w:rsidR="00194DCC" w:rsidRPr="008C6CA1" w:rsidRDefault="00194DCC" w:rsidP="00194DCC">
            <w:pPr>
              <w:jc w:val="right"/>
              <w:rPr>
                <w:rFonts w:ascii="Times New Roman" w:hAnsi="Times New Roman" w:cs="Times New Roman"/>
              </w:rPr>
            </w:pPr>
            <w:r>
              <w:rPr>
                <w:rFonts w:ascii="Times New Roman" w:hAnsi="Times New Roman" w:cs="Times New Roman"/>
              </w:rPr>
              <w:t>150000,00</w:t>
            </w:r>
          </w:p>
        </w:tc>
        <w:tc>
          <w:tcPr>
            <w:tcW w:w="1559" w:type="dxa"/>
          </w:tcPr>
          <w:p w14:paraId="1F82422F" w14:textId="57AD22BE" w:rsidR="00194DCC" w:rsidRPr="008C6CA1" w:rsidRDefault="00194DCC" w:rsidP="00194DCC">
            <w:pPr>
              <w:jc w:val="right"/>
              <w:rPr>
                <w:rFonts w:ascii="Times New Roman" w:hAnsi="Times New Roman" w:cs="Times New Roman"/>
              </w:rPr>
            </w:pPr>
            <w:r>
              <w:rPr>
                <w:rFonts w:ascii="Times New Roman" w:hAnsi="Times New Roman" w:cs="Times New Roman"/>
              </w:rPr>
              <w:t>227120,00</w:t>
            </w:r>
          </w:p>
        </w:tc>
        <w:tc>
          <w:tcPr>
            <w:tcW w:w="1559" w:type="dxa"/>
          </w:tcPr>
          <w:p w14:paraId="6331C67C" w14:textId="61918E7A" w:rsidR="00194DCC" w:rsidRPr="008C6CA1" w:rsidRDefault="00194DCC" w:rsidP="00194DCC">
            <w:pPr>
              <w:jc w:val="right"/>
              <w:rPr>
                <w:rFonts w:ascii="Times New Roman" w:hAnsi="Times New Roman" w:cs="Times New Roman"/>
              </w:rPr>
            </w:pPr>
            <w:r>
              <w:rPr>
                <w:rFonts w:ascii="Times New Roman" w:hAnsi="Times New Roman" w:cs="Times New Roman"/>
              </w:rPr>
              <w:t>50000,00</w:t>
            </w:r>
          </w:p>
        </w:tc>
        <w:tc>
          <w:tcPr>
            <w:tcW w:w="1418" w:type="dxa"/>
          </w:tcPr>
          <w:p w14:paraId="079872D8" w14:textId="1FAD27B3" w:rsidR="00194DCC" w:rsidRPr="008C6CA1" w:rsidRDefault="00194DCC" w:rsidP="00194DCC">
            <w:pPr>
              <w:jc w:val="right"/>
              <w:rPr>
                <w:rFonts w:ascii="Times New Roman" w:hAnsi="Times New Roman" w:cs="Times New Roman"/>
              </w:rPr>
            </w:pPr>
            <w:r>
              <w:rPr>
                <w:rFonts w:ascii="Times New Roman" w:hAnsi="Times New Roman" w:cs="Times New Roman"/>
              </w:rPr>
              <w:t>50000,00</w:t>
            </w:r>
          </w:p>
        </w:tc>
        <w:tc>
          <w:tcPr>
            <w:tcW w:w="1417" w:type="dxa"/>
          </w:tcPr>
          <w:p w14:paraId="7E7A7C3E" w14:textId="423C969D" w:rsidR="00194DCC" w:rsidRPr="008C6CA1" w:rsidRDefault="00194DCC" w:rsidP="00194DCC">
            <w:pPr>
              <w:jc w:val="right"/>
              <w:rPr>
                <w:rFonts w:ascii="Times New Roman" w:hAnsi="Times New Roman" w:cs="Times New Roman"/>
              </w:rPr>
            </w:pPr>
            <w:r>
              <w:rPr>
                <w:rFonts w:ascii="Times New Roman" w:hAnsi="Times New Roman" w:cs="Times New Roman"/>
              </w:rPr>
              <w:t>50000,00</w:t>
            </w:r>
          </w:p>
        </w:tc>
        <w:tc>
          <w:tcPr>
            <w:tcW w:w="1418" w:type="dxa"/>
          </w:tcPr>
          <w:p w14:paraId="3BFD4412" w14:textId="2913FB1A" w:rsidR="00194DCC" w:rsidRPr="008C6CA1" w:rsidRDefault="00194DCC" w:rsidP="00194DCC">
            <w:pPr>
              <w:jc w:val="right"/>
              <w:rPr>
                <w:rFonts w:ascii="Times New Roman" w:hAnsi="Times New Roman" w:cs="Times New Roman"/>
              </w:rPr>
            </w:pPr>
            <w:r>
              <w:rPr>
                <w:rFonts w:ascii="Times New Roman" w:hAnsi="Times New Roman" w:cs="Times New Roman"/>
              </w:rPr>
              <w:t>1050000,00</w:t>
            </w:r>
          </w:p>
        </w:tc>
        <w:tc>
          <w:tcPr>
            <w:tcW w:w="1417" w:type="dxa"/>
          </w:tcPr>
          <w:p w14:paraId="7E292F97" w14:textId="5E2BE7E9" w:rsidR="00194DCC" w:rsidRPr="008C6CA1" w:rsidRDefault="00194DCC" w:rsidP="00194DCC">
            <w:pPr>
              <w:jc w:val="right"/>
              <w:rPr>
                <w:rFonts w:ascii="Times New Roman" w:hAnsi="Times New Roman" w:cs="Times New Roman"/>
              </w:rPr>
            </w:pPr>
            <w:r>
              <w:rPr>
                <w:rFonts w:ascii="Times New Roman" w:hAnsi="Times New Roman" w:cs="Times New Roman"/>
              </w:rPr>
              <w:t>1050000,00</w:t>
            </w:r>
          </w:p>
        </w:tc>
        <w:tc>
          <w:tcPr>
            <w:tcW w:w="1418" w:type="dxa"/>
          </w:tcPr>
          <w:p w14:paraId="0D13B7E2" w14:textId="593FAB41" w:rsidR="00194DCC" w:rsidRPr="008C6CA1" w:rsidRDefault="00194DCC" w:rsidP="00194DCC">
            <w:pPr>
              <w:jc w:val="right"/>
              <w:rPr>
                <w:rFonts w:ascii="Times New Roman" w:hAnsi="Times New Roman" w:cs="Times New Roman"/>
              </w:rPr>
            </w:pPr>
            <w:r>
              <w:rPr>
                <w:rFonts w:ascii="Times New Roman" w:hAnsi="Times New Roman" w:cs="Times New Roman"/>
              </w:rPr>
              <w:t>50000,00</w:t>
            </w:r>
          </w:p>
        </w:tc>
        <w:tc>
          <w:tcPr>
            <w:tcW w:w="1559" w:type="dxa"/>
          </w:tcPr>
          <w:p w14:paraId="48820EAD" w14:textId="01929DF2" w:rsidR="00194DCC" w:rsidRPr="00522849" w:rsidRDefault="00194DCC" w:rsidP="00194DCC">
            <w:pPr>
              <w:jc w:val="right"/>
              <w:rPr>
                <w:rFonts w:ascii="Times New Roman" w:hAnsi="Times New Roman" w:cs="Times New Roman"/>
              </w:rPr>
            </w:pPr>
            <w:r>
              <w:rPr>
                <w:rFonts w:ascii="Times New Roman" w:hAnsi="Times New Roman" w:cs="Times New Roman"/>
              </w:rPr>
              <w:t>2677120,00</w:t>
            </w:r>
          </w:p>
        </w:tc>
      </w:tr>
      <w:tr w:rsidR="00194DCC" w14:paraId="74D6AC81" w14:textId="77777777" w:rsidTr="001402F9">
        <w:tc>
          <w:tcPr>
            <w:tcW w:w="2269" w:type="dxa"/>
            <w:vMerge w:val="restart"/>
          </w:tcPr>
          <w:p w14:paraId="1D594605" w14:textId="5439B288" w:rsidR="00194DCC" w:rsidRPr="00C25D2E" w:rsidRDefault="00194DCC" w:rsidP="00194DCC">
            <w:pPr>
              <w:jc w:val="center"/>
              <w:rPr>
                <w:rFonts w:ascii="Times New Roman" w:hAnsi="Times New Roman" w:cs="Times New Roman"/>
              </w:rPr>
            </w:pPr>
            <w:r>
              <w:rPr>
                <w:rFonts w:ascii="Times New Roman" w:hAnsi="Times New Roman" w:cs="Times New Roman"/>
              </w:rPr>
              <w:t>3.2.1. Установка информационных модулей-гидов с исторической информацией и фотографиями</w:t>
            </w:r>
          </w:p>
        </w:tc>
        <w:tc>
          <w:tcPr>
            <w:tcW w:w="850" w:type="dxa"/>
          </w:tcPr>
          <w:p w14:paraId="04DFE02C"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1BA7ADDC" w14:textId="467833BC" w:rsidR="00194DCC" w:rsidRPr="00BE3E1C" w:rsidRDefault="00194DCC" w:rsidP="00194DCC">
            <w:pPr>
              <w:jc w:val="right"/>
              <w:rPr>
                <w:rFonts w:ascii="Times New Roman" w:hAnsi="Times New Roman" w:cs="Times New Roman"/>
                <w:b/>
                <w:bCs/>
              </w:rPr>
            </w:pPr>
            <w:r>
              <w:rPr>
                <w:rFonts w:ascii="Times New Roman" w:hAnsi="Times New Roman" w:cs="Times New Roman"/>
                <w:b/>
                <w:bCs/>
              </w:rPr>
              <w:t>150000,00</w:t>
            </w:r>
          </w:p>
        </w:tc>
        <w:tc>
          <w:tcPr>
            <w:tcW w:w="1559" w:type="dxa"/>
            <w:shd w:val="clear" w:color="auto" w:fill="FFF2CC" w:themeFill="accent4" w:themeFillTint="33"/>
          </w:tcPr>
          <w:p w14:paraId="0AC59B67" w14:textId="0F3D97CE" w:rsidR="00194DCC" w:rsidRPr="00BE3E1C" w:rsidRDefault="00194DCC" w:rsidP="00194DCC">
            <w:pPr>
              <w:jc w:val="right"/>
              <w:rPr>
                <w:rFonts w:ascii="Times New Roman" w:hAnsi="Times New Roman" w:cs="Times New Roman"/>
                <w:b/>
                <w:bCs/>
              </w:rPr>
            </w:pPr>
            <w:r>
              <w:rPr>
                <w:rFonts w:ascii="Times New Roman" w:hAnsi="Times New Roman" w:cs="Times New Roman"/>
                <w:b/>
                <w:bCs/>
              </w:rPr>
              <w:t>19120,00</w:t>
            </w:r>
          </w:p>
        </w:tc>
        <w:tc>
          <w:tcPr>
            <w:tcW w:w="1559" w:type="dxa"/>
            <w:shd w:val="clear" w:color="auto" w:fill="FFF2CC" w:themeFill="accent4" w:themeFillTint="33"/>
          </w:tcPr>
          <w:p w14:paraId="59E78706" w14:textId="6F9BD4D8" w:rsidR="00194DCC" w:rsidRPr="00BE3E1C" w:rsidRDefault="00194DCC" w:rsidP="00194DCC">
            <w:pPr>
              <w:jc w:val="right"/>
              <w:rPr>
                <w:rFonts w:ascii="Times New Roman" w:hAnsi="Times New Roman" w:cs="Times New Roman"/>
                <w:b/>
                <w:bCs/>
              </w:rPr>
            </w:pPr>
            <w:r>
              <w:rPr>
                <w:rFonts w:ascii="Times New Roman" w:hAnsi="Times New Roman" w:cs="Times New Roman"/>
                <w:b/>
                <w:bCs/>
              </w:rPr>
              <w:t>50000,00</w:t>
            </w:r>
          </w:p>
        </w:tc>
        <w:tc>
          <w:tcPr>
            <w:tcW w:w="1418" w:type="dxa"/>
            <w:shd w:val="clear" w:color="auto" w:fill="FFF2CC" w:themeFill="accent4" w:themeFillTint="33"/>
          </w:tcPr>
          <w:p w14:paraId="2233CB65" w14:textId="1FBE6DD1" w:rsidR="00194DCC" w:rsidRPr="00BE3E1C" w:rsidRDefault="00194DCC" w:rsidP="00194DCC">
            <w:pPr>
              <w:jc w:val="right"/>
              <w:rPr>
                <w:rFonts w:ascii="Times New Roman" w:hAnsi="Times New Roman" w:cs="Times New Roman"/>
                <w:b/>
                <w:bCs/>
              </w:rPr>
            </w:pPr>
            <w:r>
              <w:rPr>
                <w:rFonts w:ascii="Times New Roman" w:hAnsi="Times New Roman" w:cs="Times New Roman"/>
                <w:b/>
                <w:bCs/>
              </w:rPr>
              <w:t>50000,00</w:t>
            </w:r>
          </w:p>
        </w:tc>
        <w:tc>
          <w:tcPr>
            <w:tcW w:w="1417" w:type="dxa"/>
            <w:shd w:val="clear" w:color="auto" w:fill="FFF2CC" w:themeFill="accent4" w:themeFillTint="33"/>
          </w:tcPr>
          <w:p w14:paraId="380EAFD8" w14:textId="18C8B68A" w:rsidR="00194DCC" w:rsidRPr="00BE3E1C" w:rsidRDefault="00194DCC" w:rsidP="00194DCC">
            <w:pPr>
              <w:jc w:val="right"/>
              <w:rPr>
                <w:rFonts w:ascii="Times New Roman" w:hAnsi="Times New Roman" w:cs="Times New Roman"/>
                <w:b/>
                <w:bCs/>
              </w:rPr>
            </w:pPr>
            <w:r>
              <w:rPr>
                <w:rFonts w:ascii="Times New Roman" w:hAnsi="Times New Roman" w:cs="Times New Roman"/>
                <w:b/>
                <w:bCs/>
              </w:rPr>
              <w:t>50000,00</w:t>
            </w:r>
          </w:p>
        </w:tc>
        <w:tc>
          <w:tcPr>
            <w:tcW w:w="1418" w:type="dxa"/>
            <w:shd w:val="clear" w:color="auto" w:fill="FFF2CC" w:themeFill="accent4" w:themeFillTint="33"/>
          </w:tcPr>
          <w:p w14:paraId="267CB641" w14:textId="7896E2A2"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7" w:type="dxa"/>
            <w:shd w:val="clear" w:color="auto" w:fill="FFF2CC" w:themeFill="accent4" w:themeFillTint="33"/>
          </w:tcPr>
          <w:p w14:paraId="1968ABB7" w14:textId="3F31C47A"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8" w:type="dxa"/>
            <w:shd w:val="clear" w:color="auto" w:fill="FFF2CC" w:themeFill="accent4" w:themeFillTint="33"/>
          </w:tcPr>
          <w:p w14:paraId="5F9045A0" w14:textId="2D17BDA8"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3CCBE32B" w14:textId="0507FC13" w:rsidR="00194DCC" w:rsidRPr="00422989" w:rsidRDefault="00194DCC" w:rsidP="00194DCC">
            <w:pPr>
              <w:jc w:val="right"/>
              <w:rPr>
                <w:rFonts w:ascii="Times New Roman" w:hAnsi="Times New Roman" w:cs="Times New Roman"/>
                <w:b/>
                <w:bCs/>
              </w:rPr>
            </w:pPr>
            <w:r>
              <w:rPr>
                <w:rFonts w:ascii="Times New Roman" w:hAnsi="Times New Roman" w:cs="Times New Roman"/>
                <w:b/>
                <w:bCs/>
              </w:rPr>
              <w:t>319120,00</w:t>
            </w:r>
          </w:p>
        </w:tc>
      </w:tr>
      <w:tr w:rsidR="00194DCC" w14:paraId="65B6FF1E" w14:textId="77777777" w:rsidTr="001402F9">
        <w:tc>
          <w:tcPr>
            <w:tcW w:w="2269" w:type="dxa"/>
            <w:vMerge/>
          </w:tcPr>
          <w:p w14:paraId="6AA4C06E" w14:textId="77777777" w:rsidR="00194DCC" w:rsidRPr="00C25D2E" w:rsidRDefault="00194DCC" w:rsidP="00194DCC">
            <w:pPr>
              <w:jc w:val="center"/>
              <w:rPr>
                <w:rFonts w:ascii="Times New Roman" w:hAnsi="Times New Roman" w:cs="Times New Roman"/>
              </w:rPr>
            </w:pPr>
          </w:p>
        </w:tc>
        <w:tc>
          <w:tcPr>
            <w:tcW w:w="850" w:type="dxa"/>
          </w:tcPr>
          <w:p w14:paraId="4D7727A2"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6F384C5D"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5DD675CF"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077260F1"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49FDAFC1" w14:textId="58C647BC"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244C4D6A" w14:textId="5BCCD0BE"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1E42AE3B"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7F22D549"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765D5923" w14:textId="0D42B8DE"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76318B39" w14:textId="77777777" w:rsidR="00194DCC" w:rsidRPr="00422989"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38015776" w14:textId="77777777" w:rsidTr="001402F9">
        <w:tc>
          <w:tcPr>
            <w:tcW w:w="2269" w:type="dxa"/>
            <w:vMerge/>
          </w:tcPr>
          <w:p w14:paraId="38661404" w14:textId="77777777" w:rsidR="00194DCC" w:rsidRPr="00C25D2E" w:rsidRDefault="00194DCC" w:rsidP="00194DCC">
            <w:pPr>
              <w:jc w:val="center"/>
              <w:rPr>
                <w:rFonts w:ascii="Times New Roman" w:hAnsi="Times New Roman" w:cs="Times New Roman"/>
              </w:rPr>
            </w:pPr>
          </w:p>
        </w:tc>
        <w:tc>
          <w:tcPr>
            <w:tcW w:w="850" w:type="dxa"/>
          </w:tcPr>
          <w:p w14:paraId="3F1AA96E"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7CE2C1D7"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22334FFD"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2590728E"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31877CAA" w14:textId="21FB3A9A"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35C65FBF" w14:textId="181D4308"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16540200"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2FDD64C9"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5B7041FE" w14:textId="4458BB8E"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7CA09858" w14:textId="77777777" w:rsidR="00194DCC" w:rsidRPr="00422989"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4E9FD932" w14:textId="77777777" w:rsidTr="001402F9">
        <w:tc>
          <w:tcPr>
            <w:tcW w:w="2269" w:type="dxa"/>
            <w:vMerge/>
          </w:tcPr>
          <w:p w14:paraId="26852E7F" w14:textId="77777777" w:rsidR="00194DCC" w:rsidRPr="00C25D2E" w:rsidRDefault="00194DCC" w:rsidP="00194DCC">
            <w:pPr>
              <w:jc w:val="center"/>
              <w:rPr>
                <w:rFonts w:ascii="Times New Roman" w:hAnsi="Times New Roman" w:cs="Times New Roman"/>
              </w:rPr>
            </w:pPr>
          </w:p>
        </w:tc>
        <w:tc>
          <w:tcPr>
            <w:tcW w:w="850" w:type="dxa"/>
          </w:tcPr>
          <w:p w14:paraId="5E5595CD"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1460C73F" w14:textId="15358B90" w:rsidR="00194DCC" w:rsidRPr="008C6CA1" w:rsidRDefault="00194DCC" w:rsidP="00194DCC">
            <w:pPr>
              <w:jc w:val="right"/>
              <w:rPr>
                <w:rFonts w:ascii="Times New Roman" w:hAnsi="Times New Roman" w:cs="Times New Roman"/>
              </w:rPr>
            </w:pPr>
            <w:r>
              <w:rPr>
                <w:rFonts w:ascii="Times New Roman" w:hAnsi="Times New Roman" w:cs="Times New Roman"/>
              </w:rPr>
              <w:t>150000,00</w:t>
            </w:r>
          </w:p>
        </w:tc>
        <w:tc>
          <w:tcPr>
            <w:tcW w:w="1559" w:type="dxa"/>
          </w:tcPr>
          <w:p w14:paraId="5FC87355" w14:textId="70D06924" w:rsidR="00194DCC" w:rsidRPr="008C6CA1" w:rsidRDefault="00194DCC" w:rsidP="00194DCC">
            <w:pPr>
              <w:jc w:val="right"/>
              <w:rPr>
                <w:rFonts w:ascii="Times New Roman" w:hAnsi="Times New Roman" w:cs="Times New Roman"/>
              </w:rPr>
            </w:pPr>
            <w:r>
              <w:rPr>
                <w:rFonts w:ascii="Times New Roman" w:hAnsi="Times New Roman" w:cs="Times New Roman"/>
              </w:rPr>
              <w:t>19120,00</w:t>
            </w:r>
          </w:p>
        </w:tc>
        <w:tc>
          <w:tcPr>
            <w:tcW w:w="1559" w:type="dxa"/>
          </w:tcPr>
          <w:p w14:paraId="27FD6D9B" w14:textId="51FE3E95" w:rsidR="00194DCC" w:rsidRPr="008C6CA1" w:rsidRDefault="00194DCC" w:rsidP="00194DCC">
            <w:pPr>
              <w:jc w:val="right"/>
              <w:rPr>
                <w:rFonts w:ascii="Times New Roman" w:hAnsi="Times New Roman" w:cs="Times New Roman"/>
              </w:rPr>
            </w:pPr>
            <w:r>
              <w:rPr>
                <w:rFonts w:ascii="Times New Roman" w:hAnsi="Times New Roman" w:cs="Times New Roman"/>
              </w:rPr>
              <w:t>50000,00</w:t>
            </w:r>
          </w:p>
        </w:tc>
        <w:tc>
          <w:tcPr>
            <w:tcW w:w="1418" w:type="dxa"/>
          </w:tcPr>
          <w:p w14:paraId="40629219" w14:textId="3E03DCF1" w:rsidR="00194DCC" w:rsidRPr="008C6CA1" w:rsidRDefault="00194DCC" w:rsidP="00194DCC">
            <w:pPr>
              <w:jc w:val="right"/>
              <w:rPr>
                <w:rFonts w:ascii="Times New Roman" w:hAnsi="Times New Roman" w:cs="Times New Roman"/>
              </w:rPr>
            </w:pPr>
            <w:r>
              <w:rPr>
                <w:rFonts w:ascii="Times New Roman" w:hAnsi="Times New Roman" w:cs="Times New Roman"/>
              </w:rPr>
              <w:t>50000,00</w:t>
            </w:r>
          </w:p>
        </w:tc>
        <w:tc>
          <w:tcPr>
            <w:tcW w:w="1417" w:type="dxa"/>
          </w:tcPr>
          <w:p w14:paraId="208BAB2A" w14:textId="35A1567C" w:rsidR="00194DCC" w:rsidRPr="008C6CA1" w:rsidRDefault="00194DCC" w:rsidP="00194DCC">
            <w:pPr>
              <w:jc w:val="right"/>
              <w:rPr>
                <w:rFonts w:ascii="Times New Roman" w:hAnsi="Times New Roman" w:cs="Times New Roman"/>
              </w:rPr>
            </w:pPr>
            <w:r>
              <w:rPr>
                <w:rFonts w:ascii="Times New Roman" w:hAnsi="Times New Roman" w:cs="Times New Roman"/>
              </w:rPr>
              <w:t>50000,00</w:t>
            </w:r>
          </w:p>
        </w:tc>
        <w:tc>
          <w:tcPr>
            <w:tcW w:w="1418" w:type="dxa"/>
          </w:tcPr>
          <w:p w14:paraId="29323B2F" w14:textId="6A1BE8EB"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07153426" w14:textId="4C194955"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537E4083" w14:textId="1B1FFDD8"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2D7DCFF6" w14:textId="77635A8E" w:rsidR="00194DCC" w:rsidRPr="00422989" w:rsidRDefault="00194DCC" w:rsidP="00194DCC">
            <w:pPr>
              <w:jc w:val="right"/>
              <w:rPr>
                <w:rFonts w:ascii="Times New Roman" w:hAnsi="Times New Roman" w:cs="Times New Roman"/>
                <w:b/>
                <w:bCs/>
              </w:rPr>
            </w:pPr>
            <w:r>
              <w:rPr>
                <w:rFonts w:ascii="Times New Roman" w:hAnsi="Times New Roman" w:cs="Times New Roman"/>
                <w:b/>
                <w:bCs/>
              </w:rPr>
              <w:t>319120,00</w:t>
            </w:r>
          </w:p>
        </w:tc>
      </w:tr>
      <w:tr w:rsidR="00194DCC" w14:paraId="70D38D99" w14:textId="77777777" w:rsidTr="001402F9">
        <w:tc>
          <w:tcPr>
            <w:tcW w:w="2269" w:type="dxa"/>
            <w:vMerge w:val="restart"/>
          </w:tcPr>
          <w:p w14:paraId="655C4248" w14:textId="0247BF64" w:rsidR="00194DCC" w:rsidRPr="00C25D2E" w:rsidRDefault="00194DCC" w:rsidP="00194DCC">
            <w:pPr>
              <w:jc w:val="center"/>
              <w:rPr>
                <w:rFonts w:ascii="Times New Roman" w:hAnsi="Times New Roman" w:cs="Times New Roman"/>
              </w:rPr>
            </w:pPr>
            <w:r>
              <w:rPr>
                <w:rFonts w:ascii="Times New Roman" w:hAnsi="Times New Roman" w:cs="Times New Roman"/>
              </w:rPr>
              <w:t>3.2.2.Установка объектов туристи-ческой навигации</w:t>
            </w:r>
          </w:p>
        </w:tc>
        <w:tc>
          <w:tcPr>
            <w:tcW w:w="850" w:type="dxa"/>
          </w:tcPr>
          <w:p w14:paraId="1F67AC4F"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674A189B" w14:textId="494D175D"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209EDE35" w14:textId="7974ED91"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09BF6050" w14:textId="7D532F5D"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8" w:type="dxa"/>
            <w:shd w:val="clear" w:color="auto" w:fill="FFF2CC" w:themeFill="accent4" w:themeFillTint="33"/>
          </w:tcPr>
          <w:p w14:paraId="0DDE945D" w14:textId="33442DAB"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7" w:type="dxa"/>
            <w:shd w:val="clear" w:color="auto" w:fill="FFF2CC" w:themeFill="accent4" w:themeFillTint="33"/>
          </w:tcPr>
          <w:p w14:paraId="2EEE6936" w14:textId="121325E9"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8" w:type="dxa"/>
            <w:shd w:val="clear" w:color="auto" w:fill="FFF2CC" w:themeFill="accent4" w:themeFillTint="33"/>
          </w:tcPr>
          <w:p w14:paraId="0B4703A7" w14:textId="56E9448E" w:rsidR="00194DCC" w:rsidRPr="00BE3E1C" w:rsidRDefault="00194DCC" w:rsidP="00194DCC">
            <w:pPr>
              <w:jc w:val="right"/>
              <w:rPr>
                <w:rFonts w:ascii="Times New Roman" w:hAnsi="Times New Roman" w:cs="Times New Roman"/>
                <w:b/>
                <w:bCs/>
              </w:rPr>
            </w:pPr>
            <w:r>
              <w:rPr>
                <w:rFonts w:ascii="Times New Roman" w:hAnsi="Times New Roman" w:cs="Times New Roman"/>
                <w:b/>
                <w:bCs/>
              </w:rPr>
              <w:t>50000,00</w:t>
            </w:r>
          </w:p>
        </w:tc>
        <w:tc>
          <w:tcPr>
            <w:tcW w:w="1417" w:type="dxa"/>
            <w:shd w:val="clear" w:color="auto" w:fill="FFF2CC" w:themeFill="accent4" w:themeFillTint="33"/>
          </w:tcPr>
          <w:p w14:paraId="3E63D8A3" w14:textId="08224505" w:rsidR="00194DCC" w:rsidRPr="00BE3E1C" w:rsidRDefault="00194DCC" w:rsidP="00194DCC">
            <w:pPr>
              <w:jc w:val="right"/>
              <w:rPr>
                <w:rFonts w:ascii="Times New Roman" w:hAnsi="Times New Roman" w:cs="Times New Roman"/>
                <w:b/>
                <w:bCs/>
              </w:rPr>
            </w:pPr>
            <w:r>
              <w:rPr>
                <w:rFonts w:ascii="Times New Roman" w:hAnsi="Times New Roman" w:cs="Times New Roman"/>
                <w:b/>
                <w:bCs/>
              </w:rPr>
              <w:t>50000,00</w:t>
            </w:r>
          </w:p>
        </w:tc>
        <w:tc>
          <w:tcPr>
            <w:tcW w:w="1418" w:type="dxa"/>
            <w:shd w:val="clear" w:color="auto" w:fill="FFF2CC" w:themeFill="accent4" w:themeFillTint="33"/>
          </w:tcPr>
          <w:p w14:paraId="177ABD2F" w14:textId="12978527" w:rsidR="00194DCC" w:rsidRPr="00BE3E1C" w:rsidRDefault="00194DCC" w:rsidP="00194DCC">
            <w:pPr>
              <w:jc w:val="right"/>
              <w:rPr>
                <w:rFonts w:ascii="Times New Roman" w:hAnsi="Times New Roman" w:cs="Times New Roman"/>
                <w:b/>
                <w:bCs/>
              </w:rPr>
            </w:pPr>
            <w:r>
              <w:rPr>
                <w:rFonts w:ascii="Times New Roman" w:hAnsi="Times New Roman" w:cs="Times New Roman"/>
                <w:b/>
                <w:bCs/>
              </w:rPr>
              <w:t>50000,00</w:t>
            </w:r>
          </w:p>
        </w:tc>
        <w:tc>
          <w:tcPr>
            <w:tcW w:w="1559" w:type="dxa"/>
            <w:shd w:val="clear" w:color="auto" w:fill="FFF2CC" w:themeFill="accent4" w:themeFillTint="33"/>
          </w:tcPr>
          <w:p w14:paraId="5AB870FD" w14:textId="0235AA5B" w:rsidR="00194DCC" w:rsidRPr="00422989" w:rsidRDefault="00194DCC" w:rsidP="00194DCC">
            <w:pPr>
              <w:jc w:val="right"/>
              <w:rPr>
                <w:rFonts w:ascii="Times New Roman" w:hAnsi="Times New Roman" w:cs="Times New Roman"/>
                <w:b/>
                <w:bCs/>
              </w:rPr>
            </w:pPr>
            <w:r>
              <w:rPr>
                <w:rFonts w:ascii="Times New Roman" w:hAnsi="Times New Roman" w:cs="Times New Roman"/>
                <w:b/>
                <w:bCs/>
              </w:rPr>
              <w:t>150000,00</w:t>
            </w:r>
          </w:p>
        </w:tc>
      </w:tr>
      <w:tr w:rsidR="00194DCC" w14:paraId="69295E31" w14:textId="77777777" w:rsidTr="001402F9">
        <w:tc>
          <w:tcPr>
            <w:tcW w:w="2269" w:type="dxa"/>
            <w:vMerge/>
          </w:tcPr>
          <w:p w14:paraId="7EEC11CD" w14:textId="77777777" w:rsidR="00194DCC" w:rsidRPr="00C25D2E" w:rsidRDefault="00194DCC" w:rsidP="00194DCC">
            <w:pPr>
              <w:jc w:val="center"/>
              <w:rPr>
                <w:rFonts w:ascii="Times New Roman" w:hAnsi="Times New Roman" w:cs="Times New Roman"/>
              </w:rPr>
            </w:pPr>
          </w:p>
        </w:tc>
        <w:tc>
          <w:tcPr>
            <w:tcW w:w="850" w:type="dxa"/>
          </w:tcPr>
          <w:p w14:paraId="4173E2FA"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15D77441"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05939684"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0A020293"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0A2972DC"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732810E6"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631D437C"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74B2D6AB"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0BE24A2C"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03442AC4" w14:textId="77777777" w:rsidR="00194DCC" w:rsidRPr="00422989"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0E8DFE46" w14:textId="77777777" w:rsidTr="001402F9">
        <w:tc>
          <w:tcPr>
            <w:tcW w:w="2269" w:type="dxa"/>
            <w:vMerge/>
          </w:tcPr>
          <w:p w14:paraId="730F7875" w14:textId="77777777" w:rsidR="00194DCC" w:rsidRPr="00C25D2E" w:rsidRDefault="00194DCC" w:rsidP="00194DCC">
            <w:pPr>
              <w:jc w:val="center"/>
              <w:rPr>
                <w:rFonts w:ascii="Times New Roman" w:hAnsi="Times New Roman" w:cs="Times New Roman"/>
              </w:rPr>
            </w:pPr>
          </w:p>
        </w:tc>
        <w:tc>
          <w:tcPr>
            <w:tcW w:w="850" w:type="dxa"/>
          </w:tcPr>
          <w:p w14:paraId="338D1E9C"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47DC151F"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612326EB"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1C98EB5A"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31899757"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067FAE90"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6B588880"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3E798D90"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583898EA"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0E4F2D6A" w14:textId="77777777" w:rsidR="00194DCC" w:rsidRPr="00422989"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6C826406" w14:textId="77777777" w:rsidTr="001402F9">
        <w:tc>
          <w:tcPr>
            <w:tcW w:w="2269" w:type="dxa"/>
            <w:vMerge/>
          </w:tcPr>
          <w:p w14:paraId="786070D5" w14:textId="77777777" w:rsidR="00194DCC" w:rsidRPr="00C25D2E" w:rsidRDefault="00194DCC" w:rsidP="00194DCC">
            <w:pPr>
              <w:jc w:val="center"/>
              <w:rPr>
                <w:rFonts w:ascii="Times New Roman" w:hAnsi="Times New Roman" w:cs="Times New Roman"/>
              </w:rPr>
            </w:pPr>
          </w:p>
        </w:tc>
        <w:tc>
          <w:tcPr>
            <w:tcW w:w="850" w:type="dxa"/>
          </w:tcPr>
          <w:p w14:paraId="26D59E6E"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6C2BAFF5" w14:textId="7246CE48"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630A4D93" w14:textId="768DCF80"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1D4EFF1C" w14:textId="2AECDD51"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7A9D8E90" w14:textId="747E5DBF"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09732FC3" w14:textId="4B25D8C3"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22FC12A6" w14:textId="16349C0B" w:rsidR="00194DCC" w:rsidRPr="00C626A6" w:rsidRDefault="00194DCC" w:rsidP="00194DCC">
            <w:pPr>
              <w:jc w:val="right"/>
              <w:rPr>
                <w:rFonts w:ascii="Times New Roman" w:hAnsi="Times New Roman" w:cs="Times New Roman"/>
              </w:rPr>
            </w:pPr>
            <w:r w:rsidRPr="00C626A6">
              <w:rPr>
                <w:rFonts w:ascii="Times New Roman" w:hAnsi="Times New Roman" w:cs="Times New Roman"/>
              </w:rPr>
              <w:t>50000,00</w:t>
            </w:r>
          </w:p>
        </w:tc>
        <w:tc>
          <w:tcPr>
            <w:tcW w:w="1417" w:type="dxa"/>
          </w:tcPr>
          <w:p w14:paraId="3B6436BB" w14:textId="7B531F78" w:rsidR="00194DCC" w:rsidRPr="00C626A6" w:rsidRDefault="00194DCC" w:rsidP="00194DCC">
            <w:pPr>
              <w:jc w:val="right"/>
              <w:rPr>
                <w:rFonts w:ascii="Times New Roman" w:hAnsi="Times New Roman" w:cs="Times New Roman"/>
              </w:rPr>
            </w:pPr>
            <w:r w:rsidRPr="00C626A6">
              <w:rPr>
                <w:rFonts w:ascii="Times New Roman" w:hAnsi="Times New Roman" w:cs="Times New Roman"/>
              </w:rPr>
              <w:t>50000,00</w:t>
            </w:r>
          </w:p>
        </w:tc>
        <w:tc>
          <w:tcPr>
            <w:tcW w:w="1418" w:type="dxa"/>
          </w:tcPr>
          <w:p w14:paraId="0E948844" w14:textId="3EEB37C1" w:rsidR="00194DCC" w:rsidRPr="00C626A6" w:rsidRDefault="00194DCC" w:rsidP="00194DCC">
            <w:pPr>
              <w:jc w:val="right"/>
              <w:rPr>
                <w:rFonts w:ascii="Times New Roman" w:hAnsi="Times New Roman" w:cs="Times New Roman"/>
              </w:rPr>
            </w:pPr>
            <w:r w:rsidRPr="00C626A6">
              <w:rPr>
                <w:rFonts w:ascii="Times New Roman" w:hAnsi="Times New Roman" w:cs="Times New Roman"/>
              </w:rPr>
              <w:t>50000,00</w:t>
            </w:r>
          </w:p>
        </w:tc>
        <w:tc>
          <w:tcPr>
            <w:tcW w:w="1559" w:type="dxa"/>
          </w:tcPr>
          <w:p w14:paraId="733C547E" w14:textId="60C6B603" w:rsidR="00194DCC" w:rsidRPr="00422989" w:rsidRDefault="00194DCC" w:rsidP="00194DCC">
            <w:pPr>
              <w:jc w:val="right"/>
              <w:rPr>
                <w:rFonts w:ascii="Times New Roman" w:hAnsi="Times New Roman" w:cs="Times New Roman"/>
                <w:b/>
                <w:bCs/>
              </w:rPr>
            </w:pPr>
            <w:r>
              <w:rPr>
                <w:rFonts w:ascii="Times New Roman" w:hAnsi="Times New Roman" w:cs="Times New Roman"/>
                <w:b/>
                <w:bCs/>
              </w:rPr>
              <w:t>150000,00</w:t>
            </w:r>
          </w:p>
        </w:tc>
      </w:tr>
      <w:tr w:rsidR="00194DCC" w14:paraId="7BCB0F4E" w14:textId="77777777" w:rsidTr="001402F9">
        <w:tc>
          <w:tcPr>
            <w:tcW w:w="2269" w:type="dxa"/>
            <w:vMerge w:val="restart"/>
          </w:tcPr>
          <w:p w14:paraId="61443CEE" w14:textId="78858161" w:rsidR="00194DCC" w:rsidRPr="00C25D2E" w:rsidRDefault="00194DCC" w:rsidP="00194DCC">
            <w:pPr>
              <w:jc w:val="center"/>
              <w:rPr>
                <w:rFonts w:ascii="Times New Roman" w:hAnsi="Times New Roman" w:cs="Times New Roman"/>
              </w:rPr>
            </w:pPr>
            <w:r>
              <w:rPr>
                <w:rFonts w:ascii="Times New Roman" w:hAnsi="Times New Roman" w:cs="Times New Roman"/>
              </w:rPr>
              <w:t>3.2.3.Подготовка видовых площадок</w:t>
            </w:r>
          </w:p>
        </w:tc>
        <w:tc>
          <w:tcPr>
            <w:tcW w:w="850" w:type="dxa"/>
          </w:tcPr>
          <w:p w14:paraId="11E24EF4"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31FBADF9" w14:textId="24C28929"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1F4E004D" w14:textId="229C4D15"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0E6E5175" w14:textId="7E3AF987"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8" w:type="dxa"/>
            <w:shd w:val="clear" w:color="auto" w:fill="FFF2CC" w:themeFill="accent4" w:themeFillTint="33"/>
          </w:tcPr>
          <w:p w14:paraId="3937B3EB" w14:textId="42E97DA1"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7" w:type="dxa"/>
            <w:shd w:val="clear" w:color="auto" w:fill="FFF2CC" w:themeFill="accent4" w:themeFillTint="33"/>
          </w:tcPr>
          <w:p w14:paraId="28FE23FA" w14:textId="39981142"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8" w:type="dxa"/>
            <w:shd w:val="clear" w:color="auto" w:fill="FFF2CC" w:themeFill="accent4" w:themeFillTint="33"/>
          </w:tcPr>
          <w:p w14:paraId="38B6ECFC" w14:textId="5AB27CB4" w:rsidR="00194DCC" w:rsidRPr="00BE3E1C" w:rsidRDefault="00194DCC" w:rsidP="00194DCC">
            <w:pPr>
              <w:jc w:val="right"/>
              <w:rPr>
                <w:rFonts w:ascii="Times New Roman" w:hAnsi="Times New Roman" w:cs="Times New Roman"/>
                <w:b/>
                <w:bCs/>
              </w:rPr>
            </w:pPr>
            <w:r>
              <w:rPr>
                <w:rFonts w:ascii="Times New Roman" w:hAnsi="Times New Roman" w:cs="Times New Roman"/>
                <w:b/>
                <w:bCs/>
              </w:rPr>
              <w:t>1000000,00</w:t>
            </w:r>
          </w:p>
        </w:tc>
        <w:tc>
          <w:tcPr>
            <w:tcW w:w="1417" w:type="dxa"/>
            <w:shd w:val="clear" w:color="auto" w:fill="FFF2CC" w:themeFill="accent4" w:themeFillTint="33"/>
          </w:tcPr>
          <w:p w14:paraId="5CAE5E1B" w14:textId="09EECB76" w:rsidR="00194DCC" w:rsidRPr="00BE3E1C" w:rsidRDefault="00194DCC" w:rsidP="00194DCC">
            <w:pPr>
              <w:jc w:val="right"/>
              <w:rPr>
                <w:rFonts w:ascii="Times New Roman" w:hAnsi="Times New Roman" w:cs="Times New Roman"/>
                <w:b/>
                <w:bCs/>
              </w:rPr>
            </w:pPr>
            <w:r>
              <w:rPr>
                <w:rFonts w:ascii="Times New Roman" w:hAnsi="Times New Roman" w:cs="Times New Roman"/>
                <w:b/>
                <w:bCs/>
              </w:rPr>
              <w:t>1000000,00</w:t>
            </w:r>
          </w:p>
        </w:tc>
        <w:tc>
          <w:tcPr>
            <w:tcW w:w="1418" w:type="dxa"/>
            <w:shd w:val="clear" w:color="auto" w:fill="FFF2CC" w:themeFill="accent4" w:themeFillTint="33"/>
          </w:tcPr>
          <w:p w14:paraId="285D147E" w14:textId="7F995FBA"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15E7E1B8" w14:textId="65CD43B7" w:rsidR="00194DCC" w:rsidRPr="00422989" w:rsidRDefault="00194DCC" w:rsidP="00194DCC">
            <w:pPr>
              <w:jc w:val="right"/>
              <w:rPr>
                <w:rFonts w:ascii="Times New Roman" w:hAnsi="Times New Roman" w:cs="Times New Roman"/>
                <w:b/>
                <w:bCs/>
              </w:rPr>
            </w:pPr>
            <w:r>
              <w:rPr>
                <w:rFonts w:ascii="Times New Roman" w:hAnsi="Times New Roman" w:cs="Times New Roman"/>
                <w:b/>
                <w:bCs/>
              </w:rPr>
              <w:t>2000000,00</w:t>
            </w:r>
          </w:p>
        </w:tc>
      </w:tr>
      <w:tr w:rsidR="00194DCC" w14:paraId="76007D31" w14:textId="77777777" w:rsidTr="001402F9">
        <w:tc>
          <w:tcPr>
            <w:tcW w:w="2269" w:type="dxa"/>
            <w:vMerge/>
          </w:tcPr>
          <w:p w14:paraId="38171DC5" w14:textId="77777777" w:rsidR="00194DCC" w:rsidRPr="00C25D2E" w:rsidRDefault="00194DCC" w:rsidP="00194DCC">
            <w:pPr>
              <w:jc w:val="center"/>
              <w:rPr>
                <w:rFonts w:ascii="Times New Roman" w:hAnsi="Times New Roman" w:cs="Times New Roman"/>
              </w:rPr>
            </w:pPr>
          </w:p>
        </w:tc>
        <w:tc>
          <w:tcPr>
            <w:tcW w:w="850" w:type="dxa"/>
          </w:tcPr>
          <w:p w14:paraId="69DDE0E9"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000A3C64"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23BB7177" w14:textId="51F2C0F1"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68FCB15B" w14:textId="52B9AAE0"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412CD057" w14:textId="24CFC1B4"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6F41831A" w14:textId="19DAD0E5"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3F4F730F"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65FDCE9A" w14:textId="03A78EAE"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54EBE713" w14:textId="5292BB5F"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790CAAC7" w14:textId="77777777" w:rsidR="00194DCC" w:rsidRPr="00422989"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17256736" w14:textId="77777777" w:rsidTr="001402F9">
        <w:tc>
          <w:tcPr>
            <w:tcW w:w="2269" w:type="dxa"/>
            <w:vMerge/>
          </w:tcPr>
          <w:p w14:paraId="0BCFA608" w14:textId="77777777" w:rsidR="00194DCC" w:rsidRPr="00C25D2E" w:rsidRDefault="00194DCC" w:rsidP="00194DCC">
            <w:pPr>
              <w:jc w:val="center"/>
              <w:rPr>
                <w:rFonts w:ascii="Times New Roman" w:hAnsi="Times New Roman" w:cs="Times New Roman"/>
              </w:rPr>
            </w:pPr>
          </w:p>
        </w:tc>
        <w:tc>
          <w:tcPr>
            <w:tcW w:w="850" w:type="dxa"/>
          </w:tcPr>
          <w:p w14:paraId="382143AB"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6F2DCAE3"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4ACD6984" w14:textId="0FC5CA8E"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4555BAF4" w14:textId="39871AE3"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04F1FFDB" w14:textId="26953A79"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52F12689" w14:textId="7A8C925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08603588"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w:t>
            </w:r>
          </w:p>
        </w:tc>
        <w:tc>
          <w:tcPr>
            <w:tcW w:w="1417" w:type="dxa"/>
          </w:tcPr>
          <w:p w14:paraId="6DF25B20" w14:textId="3FCBC92D"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w:t>
            </w:r>
          </w:p>
        </w:tc>
        <w:tc>
          <w:tcPr>
            <w:tcW w:w="1418" w:type="dxa"/>
          </w:tcPr>
          <w:p w14:paraId="059EC7B9" w14:textId="266DCB65"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3760C9AB" w14:textId="77777777" w:rsidR="00194DCC" w:rsidRPr="00422989"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799CEFD1" w14:textId="77777777" w:rsidTr="001402F9">
        <w:tc>
          <w:tcPr>
            <w:tcW w:w="2269" w:type="dxa"/>
            <w:vMerge/>
          </w:tcPr>
          <w:p w14:paraId="10F53E0A" w14:textId="77777777" w:rsidR="00194DCC" w:rsidRPr="00C25D2E" w:rsidRDefault="00194DCC" w:rsidP="00194DCC">
            <w:pPr>
              <w:jc w:val="center"/>
              <w:rPr>
                <w:rFonts w:ascii="Times New Roman" w:hAnsi="Times New Roman" w:cs="Times New Roman"/>
              </w:rPr>
            </w:pPr>
          </w:p>
        </w:tc>
        <w:tc>
          <w:tcPr>
            <w:tcW w:w="850" w:type="dxa"/>
          </w:tcPr>
          <w:p w14:paraId="2B59BAAF"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2C5B9621" w14:textId="3EC35D2F"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509B3F90" w14:textId="31F867B4"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6EE24D67" w14:textId="0F1F557A"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7AC05D4E" w14:textId="45F10268"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40C860F6" w14:textId="7DD719CC"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623C9F4C" w14:textId="526CA85A" w:rsidR="00194DCC" w:rsidRPr="008C6CA1" w:rsidRDefault="00194DCC" w:rsidP="00194DCC">
            <w:pPr>
              <w:jc w:val="right"/>
              <w:rPr>
                <w:rFonts w:ascii="Times New Roman" w:hAnsi="Times New Roman" w:cs="Times New Roman"/>
              </w:rPr>
            </w:pPr>
            <w:r>
              <w:rPr>
                <w:rFonts w:ascii="Times New Roman" w:hAnsi="Times New Roman" w:cs="Times New Roman"/>
              </w:rPr>
              <w:t>1000000,00</w:t>
            </w:r>
          </w:p>
        </w:tc>
        <w:tc>
          <w:tcPr>
            <w:tcW w:w="1417" w:type="dxa"/>
          </w:tcPr>
          <w:p w14:paraId="4AB80FF5" w14:textId="07F19DCA" w:rsidR="00194DCC" w:rsidRPr="008C6CA1" w:rsidRDefault="00194DCC" w:rsidP="00194DCC">
            <w:pPr>
              <w:jc w:val="right"/>
              <w:rPr>
                <w:rFonts w:ascii="Times New Roman" w:hAnsi="Times New Roman" w:cs="Times New Roman"/>
              </w:rPr>
            </w:pPr>
            <w:r>
              <w:rPr>
                <w:rFonts w:ascii="Times New Roman" w:hAnsi="Times New Roman" w:cs="Times New Roman"/>
              </w:rPr>
              <w:t>1000000,00</w:t>
            </w:r>
          </w:p>
        </w:tc>
        <w:tc>
          <w:tcPr>
            <w:tcW w:w="1418" w:type="dxa"/>
          </w:tcPr>
          <w:p w14:paraId="124912AF" w14:textId="5D20BAB4"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185E6D89" w14:textId="34F26AA9" w:rsidR="00194DCC" w:rsidRPr="00422989" w:rsidRDefault="00194DCC" w:rsidP="00194DCC">
            <w:pPr>
              <w:jc w:val="right"/>
              <w:rPr>
                <w:rFonts w:ascii="Times New Roman" w:hAnsi="Times New Roman" w:cs="Times New Roman"/>
                <w:b/>
                <w:bCs/>
              </w:rPr>
            </w:pPr>
            <w:r>
              <w:rPr>
                <w:rFonts w:ascii="Times New Roman" w:hAnsi="Times New Roman" w:cs="Times New Roman"/>
                <w:b/>
                <w:bCs/>
              </w:rPr>
              <w:t>2000000,00</w:t>
            </w:r>
          </w:p>
        </w:tc>
      </w:tr>
      <w:tr w:rsidR="00194DCC" w14:paraId="7C281771" w14:textId="77777777" w:rsidTr="001402F9">
        <w:tc>
          <w:tcPr>
            <w:tcW w:w="2269" w:type="dxa"/>
            <w:vMerge w:val="restart"/>
          </w:tcPr>
          <w:p w14:paraId="14A916F8" w14:textId="0A18EEDB" w:rsidR="00194DCC" w:rsidRPr="00C25D2E" w:rsidRDefault="00194DCC" w:rsidP="00194DCC">
            <w:pPr>
              <w:jc w:val="center"/>
              <w:rPr>
                <w:rFonts w:ascii="Times New Roman" w:hAnsi="Times New Roman" w:cs="Times New Roman"/>
              </w:rPr>
            </w:pPr>
            <w:r>
              <w:rPr>
                <w:rFonts w:ascii="Times New Roman" w:hAnsi="Times New Roman" w:cs="Times New Roman"/>
              </w:rPr>
              <w:t xml:space="preserve">3.2.4.Разработка туристических марш-рутов по объектам культурно-истори-ческого наследия </w:t>
            </w:r>
          </w:p>
        </w:tc>
        <w:tc>
          <w:tcPr>
            <w:tcW w:w="850" w:type="dxa"/>
          </w:tcPr>
          <w:p w14:paraId="35E2ED41"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5DB4A330" w14:textId="1B1F5C70"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75E55AB3" w14:textId="04878F00" w:rsidR="00194DCC" w:rsidRPr="00BE3E1C" w:rsidRDefault="00194DCC" w:rsidP="00194DCC">
            <w:pPr>
              <w:jc w:val="right"/>
              <w:rPr>
                <w:rFonts w:ascii="Times New Roman" w:hAnsi="Times New Roman" w:cs="Times New Roman"/>
                <w:b/>
                <w:bCs/>
              </w:rPr>
            </w:pPr>
            <w:r>
              <w:rPr>
                <w:rFonts w:ascii="Times New Roman" w:hAnsi="Times New Roman" w:cs="Times New Roman"/>
                <w:b/>
                <w:bCs/>
              </w:rPr>
              <w:t>208000,00</w:t>
            </w:r>
          </w:p>
        </w:tc>
        <w:tc>
          <w:tcPr>
            <w:tcW w:w="1559" w:type="dxa"/>
            <w:shd w:val="clear" w:color="auto" w:fill="FFF2CC" w:themeFill="accent4" w:themeFillTint="33"/>
          </w:tcPr>
          <w:p w14:paraId="7AD5854D" w14:textId="386A8E9F"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8" w:type="dxa"/>
            <w:shd w:val="clear" w:color="auto" w:fill="FFF2CC" w:themeFill="accent4" w:themeFillTint="33"/>
          </w:tcPr>
          <w:p w14:paraId="6C67D9F9" w14:textId="6AEE4C84"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7" w:type="dxa"/>
            <w:shd w:val="clear" w:color="auto" w:fill="FFF2CC" w:themeFill="accent4" w:themeFillTint="33"/>
          </w:tcPr>
          <w:p w14:paraId="67222129" w14:textId="52FA4D3A"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8" w:type="dxa"/>
            <w:shd w:val="clear" w:color="auto" w:fill="FFF2CC" w:themeFill="accent4" w:themeFillTint="33"/>
          </w:tcPr>
          <w:p w14:paraId="235F1DE7" w14:textId="67718BDA"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7" w:type="dxa"/>
            <w:shd w:val="clear" w:color="auto" w:fill="FFF2CC" w:themeFill="accent4" w:themeFillTint="33"/>
          </w:tcPr>
          <w:p w14:paraId="130AF200" w14:textId="0A0F059D"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8" w:type="dxa"/>
            <w:shd w:val="clear" w:color="auto" w:fill="FFF2CC" w:themeFill="accent4" w:themeFillTint="33"/>
          </w:tcPr>
          <w:p w14:paraId="25F29DA1" w14:textId="7D56FC39"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559" w:type="dxa"/>
            <w:shd w:val="clear" w:color="auto" w:fill="FFF2CC" w:themeFill="accent4" w:themeFillTint="33"/>
          </w:tcPr>
          <w:p w14:paraId="6795E2BB" w14:textId="1A28AAF5" w:rsidR="00194DCC" w:rsidRPr="00422989" w:rsidRDefault="00194DCC" w:rsidP="00194DCC">
            <w:pPr>
              <w:jc w:val="right"/>
              <w:rPr>
                <w:rFonts w:ascii="Times New Roman" w:hAnsi="Times New Roman" w:cs="Times New Roman"/>
                <w:b/>
                <w:bCs/>
              </w:rPr>
            </w:pPr>
            <w:r>
              <w:rPr>
                <w:rFonts w:ascii="Times New Roman" w:hAnsi="Times New Roman" w:cs="Times New Roman"/>
                <w:b/>
                <w:bCs/>
              </w:rPr>
              <w:t>208000,00</w:t>
            </w:r>
          </w:p>
        </w:tc>
      </w:tr>
      <w:tr w:rsidR="00194DCC" w14:paraId="74F5B4C0" w14:textId="77777777" w:rsidTr="001402F9">
        <w:tc>
          <w:tcPr>
            <w:tcW w:w="2269" w:type="dxa"/>
            <w:vMerge/>
          </w:tcPr>
          <w:p w14:paraId="29183F64" w14:textId="77777777" w:rsidR="00194DCC" w:rsidRPr="00C25D2E" w:rsidRDefault="00194DCC" w:rsidP="00194DCC">
            <w:pPr>
              <w:jc w:val="center"/>
              <w:rPr>
                <w:rFonts w:ascii="Times New Roman" w:hAnsi="Times New Roman" w:cs="Times New Roman"/>
              </w:rPr>
            </w:pPr>
          </w:p>
        </w:tc>
        <w:tc>
          <w:tcPr>
            <w:tcW w:w="850" w:type="dxa"/>
          </w:tcPr>
          <w:p w14:paraId="2244A430"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3E5B9C81"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5B8FDD40"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3927B8AB" w14:textId="484CEC2F"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43E4387C" w14:textId="08479E28"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2557C803" w14:textId="7A752744"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33A0E233" w14:textId="1D2CEB84"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3E128077" w14:textId="306AEE90"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66D72913" w14:textId="1979CA84"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674FA18E" w14:textId="3B5BBCF5" w:rsidR="00194DCC" w:rsidRPr="00FA162A" w:rsidRDefault="00194DCC" w:rsidP="00194DCC">
            <w:pPr>
              <w:jc w:val="right"/>
              <w:rPr>
                <w:rFonts w:ascii="Times New Roman" w:hAnsi="Times New Roman" w:cs="Times New Roman"/>
                <w:b/>
                <w:bCs/>
              </w:rPr>
            </w:pPr>
            <w:r w:rsidRPr="00FA162A">
              <w:rPr>
                <w:rFonts w:ascii="Times New Roman" w:hAnsi="Times New Roman" w:cs="Times New Roman"/>
                <w:b/>
                <w:bCs/>
              </w:rPr>
              <w:t>0,00</w:t>
            </w:r>
          </w:p>
        </w:tc>
      </w:tr>
      <w:tr w:rsidR="00194DCC" w14:paraId="30A356FA" w14:textId="77777777" w:rsidTr="001402F9">
        <w:tc>
          <w:tcPr>
            <w:tcW w:w="2269" w:type="dxa"/>
            <w:vMerge/>
          </w:tcPr>
          <w:p w14:paraId="112426BC" w14:textId="77777777" w:rsidR="00194DCC" w:rsidRPr="00C25D2E" w:rsidRDefault="00194DCC" w:rsidP="00194DCC">
            <w:pPr>
              <w:jc w:val="center"/>
              <w:rPr>
                <w:rFonts w:ascii="Times New Roman" w:hAnsi="Times New Roman" w:cs="Times New Roman"/>
              </w:rPr>
            </w:pPr>
          </w:p>
        </w:tc>
        <w:tc>
          <w:tcPr>
            <w:tcW w:w="850" w:type="dxa"/>
          </w:tcPr>
          <w:p w14:paraId="32EEACE0"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096AD828"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62F334A5"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27378E09" w14:textId="6BE4747D"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1950BEEC" w14:textId="1553F419"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49B91A6F" w14:textId="292FC570"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5D37DEBA" w14:textId="7050FA4F"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43686D92" w14:textId="1E0EBB0C"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18405860" w14:textId="18D32C69"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778B28A6" w14:textId="710F0447" w:rsidR="00194DCC" w:rsidRPr="00FA162A" w:rsidRDefault="00194DCC" w:rsidP="00194DCC">
            <w:pPr>
              <w:jc w:val="right"/>
              <w:rPr>
                <w:rFonts w:ascii="Times New Roman" w:hAnsi="Times New Roman" w:cs="Times New Roman"/>
                <w:b/>
                <w:bCs/>
              </w:rPr>
            </w:pPr>
            <w:r w:rsidRPr="00FA162A">
              <w:rPr>
                <w:rFonts w:ascii="Times New Roman" w:hAnsi="Times New Roman" w:cs="Times New Roman"/>
                <w:b/>
                <w:bCs/>
              </w:rPr>
              <w:t>0,00</w:t>
            </w:r>
          </w:p>
        </w:tc>
      </w:tr>
      <w:tr w:rsidR="00194DCC" w14:paraId="5A3A148C" w14:textId="77777777" w:rsidTr="001402F9">
        <w:tc>
          <w:tcPr>
            <w:tcW w:w="2269" w:type="dxa"/>
            <w:vMerge/>
          </w:tcPr>
          <w:p w14:paraId="054C733D" w14:textId="77777777" w:rsidR="00194DCC" w:rsidRPr="00C25D2E" w:rsidRDefault="00194DCC" w:rsidP="00194DCC">
            <w:pPr>
              <w:jc w:val="center"/>
              <w:rPr>
                <w:rFonts w:ascii="Times New Roman" w:hAnsi="Times New Roman" w:cs="Times New Roman"/>
              </w:rPr>
            </w:pPr>
          </w:p>
        </w:tc>
        <w:tc>
          <w:tcPr>
            <w:tcW w:w="850" w:type="dxa"/>
          </w:tcPr>
          <w:p w14:paraId="60EDAA66"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18AEF096" w14:textId="4EFE2995"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0A5062B1" w14:textId="6E40E541" w:rsidR="00194DCC" w:rsidRPr="008C6CA1" w:rsidRDefault="00194DCC" w:rsidP="00194DCC">
            <w:pPr>
              <w:jc w:val="right"/>
              <w:rPr>
                <w:rFonts w:ascii="Times New Roman" w:hAnsi="Times New Roman" w:cs="Times New Roman"/>
              </w:rPr>
            </w:pPr>
            <w:r>
              <w:rPr>
                <w:rFonts w:ascii="Times New Roman" w:hAnsi="Times New Roman" w:cs="Times New Roman"/>
              </w:rPr>
              <w:t>20800,00</w:t>
            </w:r>
          </w:p>
        </w:tc>
        <w:tc>
          <w:tcPr>
            <w:tcW w:w="1559" w:type="dxa"/>
          </w:tcPr>
          <w:p w14:paraId="48E6DC9E" w14:textId="785B82D8"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5BAA7BB4" w14:textId="69B79C5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36588E38" w14:textId="43F5A9D2"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7E54CE69" w14:textId="4280AC90"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167F8AB5" w14:textId="5D68F0E5"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35F8FF45" w14:textId="1DEE6034"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2C65D8C7" w14:textId="682400EA" w:rsidR="00194DCC" w:rsidRPr="00FA162A" w:rsidRDefault="00194DCC" w:rsidP="00194DCC">
            <w:pPr>
              <w:jc w:val="right"/>
              <w:rPr>
                <w:rFonts w:ascii="Times New Roman" w:hAnsi="Times New Roman" w:cs="Times New Roman"/>
                <w:b/>
                <w:bCs/>
              </w:rPr>
            </w:pPr>
            <w:r w:rsidRPr="00FA162A">
              <w:rPr>
                <w:rFonts w:ascii="Times New Roman" w:hAnsi="Times New Roman" w:cs="Times New Roman"/>
                <w:b/>
                <w:bCs/>
              </w:rPr>
              <w:t>20800,00</w:t>
            </w:r>
          </w:p>
        </w:tc>
      </w:tr>
      <w:tr w:rsidR="00194DCC" w14:paraId="23D81596" w14:textId="77777777" w:rsidTr="001402F9">
        <w:tc>
          <w:tcPr>
            <w:tcW w:w="2269" w:type="dxa"/>
            <w:vMerge w:val="restart"/>
          </w:tcPr>
          <w:p w14:paraId="013318ED" w14:textId="38A59358" w:rsidR="00194DCC" w:rsidRPr="00C25D2E" w:rsidRDefault="00194DCC" w:rsidP="00194DCC">
            <w:pPr>
              <w:jc w:val="center"/>
              <w:rPr>
                <w:rFonts w:ascii="Times New Roman" w:hAnsi="Times New Roman" w:cs="Times New Roman"/>
              </w:rPr>
            </w:pPr>
            <w:r>
              <w:rPr>
                <w:rFonts w:ascii="Times New Roman" w:hAnsi="Times New Roman" w:cs="Times New Roman"/>
              </w:rPr>
              <w:t>4.Федеральный проект «Спорт-норма жизни»</w:t>
            </w:r>
          </w:p>
        </w:tc>
        <w:tc>
          <w:tcPr>
            <w:tcW w:w="850" w:type="dxa"/>
          </w:tcPr>
          <w:p w14:paraId="204FFC50"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378F5617" w14:textId="56142C19" w:rsidR="00194DCC" w:rsidRPr="00BE3E1C" w:rsidRDefault="00194DCC" w:rsidP="00194DCC">
            <w:pPr>
              <w:jc w:val="right"/>
              <w:rPr>
                <w:rFonts w:ascii="Times New Roman" w:hAnsi="Times New Roman" w:cs="Times New Roman"/>
                <w:b/>
                <w:bCs/>
              </w:rPr>
            </w:pPr>
            <w:r>
              <w:rPr>
                <w:rFonts w:ascii="Times New Roman" w:hAnsi="Times New Roman" w:cs="Times New Roman"/>
                <w:b/>
                <w:bCs/>
              </w:rPr>
              <w:t>70570745,73</w:t>
            </w:r>
          </w:p>
        </w:tc>
        <w:tc>
          <w:tcPr>
            <w:tcW w:w="1559" w:type="dxa"/>
            <w:shd w:val="clear" w:color="auto" w:fill="FFF2CC" w:themeFill="accent4" w:themeFillTint="33"/>
          </w:tcPr>
          <w:p w14:paraId="10E68B36" w14:textId="00BAE7BC" w:rsidR="00194DCC" w:rsidRPr="00BE3E1C" w:rsidRDefault="00194DCC" w:rsidP="00194DCC">
            <w:pPr>
              <w:jc w:val="right"/>
              <w:rPr>
                <w:rFonts w:ascii="Times New Roman" w:hAnsi="Times New Roman" w:cs="Times New Roman"/>
                <w:b/>
                <w:bCs/>
              </w:rPr>
            </w:pPr>
            <w:r>
              <w:rPr>
                <w:rFonts w:ascii="Times New Roman" w:hAnsi="Times New Roman" w:cs="Times New Roman"/>
                <w:b/>
                <w:bCs/>
              </w:rPr>
              <w:t>122138329,54</w:t>
            </w:r>
          </w:p>
        </w:tc>
        <w:tc>
          <w:tcPr>
            <w:tcW w:w="1559" w:type="dxa"/>
            <w:shd w:val="clear" w:color="auto" w:fill="FFF2CC" w:themeFill="accent4" w:themeFillTint="33"/>
          </w:tcPr>
          <w:p w14:paraId="77774020" w14:textId="707A0CAC" w:rsidR="00194DCC" w:rsidRPr="00BE3E1C" w:rsidRDefault="00194DCC" w:rsidP="00194DCC">
            <w:pPr>
              <w:jc w:val="right"/>
              <w:rPr>
                <w:rFonts w:ascii="Times New Roman" w:hAnsi="Times New Roman" w:cs="Times New Roman"/>
                <w:b/>
                <w:bCs/>
              </w:rPr>
            </w:pPr>
            <w:r>
              <w:rPr>
                <w:rFonts w:ascii="Times New Roman" w:hAnsi="Times New Roman" w:cs="Times New Roman"/>
                <w:b/>
                <w:bCs/>
              </w:rPr>
              <w:t>74261182,00</w:t>
            </w:r>
          </w:p>
        </w:tc>
        <w:tc>
          <w:tcPr>
            <w:tcW w:w="1418" w:type="dxa"/>
            <w:shd w:val="clear" w:color="auto" w:fill="FFF2CC" w:themeFill="accent4" w:themeFillTint="33"/>
          </w:tcPr>
          <w:p w14:paraId="34E3FD98" w14:textId="7359EC32" w:rsidR="00194DCC" w:rsidRPr="00BE3E1C" w:rsidRDefault="00194DCC" w:rsidP="00194DCC">
            <w:pPr>
              <w:jc w:val="right"/>
              <w:rPr>
                <w:rFonts w:ascii="Times New Roman" w:hAnsi="Times New Roman" w:cs="Times New Roman"/>
                <w:b/>
                <w:bCs/>
              </w:rPr>
            </w:pPr>
            <w:r>
              <w:rPr>
                <w:rFonts w:ascii="Times New Roman" w:hAnsi="Times New Roman" w:cs="Times New Roman"/>
                <w:b/>
                <w:bCs/>
              </w:rPr>
              <w:t>387037,37</w:t>
            </w:r>
          </w:p>
        </w:tc>
        <w:tc>
          <w:tcPr>
            <w:tcW w:w="1417" w:type="dxa"/>
            <w:shd w:val="clear" w:color="auto" w:fill="FFF2CC" w:themeFill="accent4" w:themeFillTint="33"/>
          </w:tcPr>
          <w:p w14:paraId="29846E56" w14:textId="34036709" w:rsidR="00194DCC" w:rsidRPr="00BE3E1C" w:rsidRDefault="00194DCC" w:rsidP="00194DCC">
            <w:pPr>
              <w:jc w:val="right"/>
              <w:rPr>
                <w:rFonts w:ascii="Times New Roman" w:hAnsi="Times New Roman" w:cs="Times New Roman"/>
                <w:b/>
                <w:bCs/>
              </w:rPr>
            </w:pPr>
            <w:r>
              <w:rPr>
                <w:rFonts w:ascii="Times New Roman" w:hAnsi="Times New Roman" w:cs="Times New Roman"/>
                <w:b/>
                <w:bCs/>
              </w:rPr>
              <w:t>195021,21</w:t>
            </w:r>
          </w:p>
        </w:tc>
        <w:tc>
          <w:tcPr>
            <w:tcW w:w="1418" w:type="dxa"/>
            <w:shd w:val="clear" w:color="auto" w:fill="FFF2CC" w:themeFill="accent4" w:themeFillTint="33"/>
          </w:tcPr>
          <w:p w14:paraId="5889A2F8" w14:textId="355F7C3C"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7" w:type="dxa"/>
            <w:shd w:val="clear" w:color="auto" w:fill="FFF2CC" w:themeFill="accent4" w:themeFillTint="33"/>
          </w:tcPr>
          <w:p w14:paraId="333DFA1B" w14:textId="21032B0F"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8" w:type="dxa"/>
            <w:shd w:val="clear" w:color="auto" w:fill="FFF2CC" w:themeFill="accent4" w:themeFillTint="33"/>
          </w:tcPr>
          <w:p w14:paraId="6BB0BADE" w14:textId="1A0AB6C8"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75FDC76A" w14:textId="793B4CAF" w:rsidR="00194DCC" w:rsidRPr="00422989" w:rsidRDefault="00194DCC" w:rsidP="00194DCC">
            <w:pPr>
              <w:jc w:val="right"/>
              <w:rPr>
                <w:rFonts w:ascii="Times New Roman" w:hAnsi="Times New Roman" w:cs="Times New Roman"/>
                <w:b/>
                <w:bCs/>
              </w:rPr>
            </w:pPr>
            <w:r>
              <w:rPr>
                <w:rFonts w:ascii="Times New Roman" w:hAnsi="Times New Roman" w:cs="Times New Roman"/>
                <w:b/>
                <w:bCs/>
              </w:rPr>
              <w:t>267552315,85</w:t>
            </w:r>
          </w:p>
        </w:tc>
      </w:tr>
      <w:tr w:rsidR="00194DCC" w14:paraId="40C579F2" w14:textId="77777777" w:rsidTr="001402F9">
        <w:tc>
          <w:tcPr>
            <w:tcW w:w="2269" w:type="dxa"/>
            <w:vMerge/>
          </w:tcPr>
          <w:p w14:paraId="33C0DA82" w14:textId="77777777" w:rsidR="00194DCC" w:rsidRPr="00C25D2E" w:rsidRDefault="00194DCC" w:rsidP="00194DCC">
            <w:pPr>
              <w:jc w:val="center"/>
              <w:rPr>
                <w:rFonts w:ascii="Times New Roman" w:hAnsi="Times New Roman" w:cs="Times New Roman"/>
              </w:rPr>
            </w:pPr>
          </w:p>
        </w:tc>
        <w:tc>
          <w:tcPr>
            <w:tcW w:w="850" w:type="dxa"/>
          </w:tcPr>
          <w:p w14:paraId="088B7DDA"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6A67D8C1" w14:textId="6A1C1327" w:rsidR="00194DCC" w:rsidRPr="008C6CA1" w:rsidRDefault="00194DCC" w:rsidP="00194DCC">
            <w:pPr>
              <w:jc w:val="right"/>
              <w:rPr>
                <w:rFonts w:ascii="Times New Roman" w:hAnsi="Times New Roman" w:cs="Times New Roman"/>
              </w:rPr>
            </w:pPr>
            <w:r>
              <w:rPr>
                <w:rFonts w:ascii="Times New Roman" w:hAnsi="Times New Roman" w:cs="Times New Roman"/>
              </w:rPr>
              <w:t>2884440,00</w:t>
            </w:r>
          </w:p>
        </w:tc>
        <w:tc>
          <w:tcPr>
            <w:tcW w:w="1559" w:type="dxa"/>
          </w:tcPr>
          <w:p w14:paraId="2CF345AC"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0BC49DFF"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10EDF032"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13245641"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740DB5E8"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4D086B42"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5707A50E"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5B54015F" w14:textId="556B1494" w:rsidR="00194DCC" w:rsidRPr="00422989" w:rsidRDefault="00194DCC" w:rsidP="00194DCC">
            <w:pPr>
              <w:jc w:val="right"/>
              <w:rPr>
                <w:rFonts w:ascii="Times New Roman" w:hAnsi="Times New Roman" w:cs="Times New Roman"/>
                <w:b/>
                <w:bCs/>
              </w:rPr>
            </w:pPr>
            <w:r>
              <w:rPr>
                <w:rFonts w:ascii="Times New Roman" w:hAnsi="Times New Roman" w:cs="Times New Roman"/>
                <w:b/>
                <w:bCs/>
              </w:rPr>
              <w:t>2884440,00</w:t>
            </w:r>
          </w:p>
        </w:tc>
      </w:tr>
      <w:tr w:rsidR="00194DCC" w14:paraId="57BA98A4" w14:textId="77777777" w:rsidTr="001402F9">
        <w:tc>
          <w:tcPr>
            <w:tcW w:w="2269" w:type="dxa"/>
            <w:vMerge/>
          </w:tcPr>
          <w:p w14:paraId="72E409FC" w14:textId="77777777" w:rsidR="00194DCC" w:rsidRPr="00C25D2E" w:rsidRDefault="00194DCC" w:rsidP="00194DCC">
            <w:pPr>
              <w:jc w:val="center"/>
              <w:rPr>
                <w:rFonts w:ascii="Times New Roman" w:hAnsi="Times New Roman" w:cs="Times New Roman"/>
              </w:rPr>
            </w:pPr>
          </w:p>
        </w:tc>
        <w:tc>
          <w:tcPr>
            <w:tcW w:w="850" w:type="dxa"/>
          </w:tcPr>
          <w:p w14:paraId="315FF6EB"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49905E47" w14:textId="52EB0943" w:rsidR="00194DCC" w:rsidRPr="008C6CA1" w:rsidRDefault="00194DCC" w:rsidP="00194DCC">
            <w:pPr>
              <w:jc w:val="right"/>
              <w:rPr>
                <w:rFonts w:ascii="Times New Roman" w:hAnsi="Times New Roman" w:cs="Times New Roman"/>
              </w:rPr>
            </w:pPr>
            <w:r>
              <w:rPr>
                <w:rFonts w:ascii="Times New Roman" w:hAnsi="Times New Roman" w:cs="Times New Roman"/>
              </w:rPr>
              <w:t>67312925,20</w:t>
            </w:r>
          </w:p>
        </w:tc>
        <w:tc>
          <w:tcPr>
            <w:tcW w:w="1559" w:type="dxa"/>
          </w:tcPr>
          <w:p w14:paraId="427D9984" w14:textId="7DF3E1E2" w:rsidR="00194DCC" w:rsidRPr="008C6CA1" w:rsidRDefault="00194DCC" w:rsidP="00194DCC">
            <w:pPr>
              <w:jc w:val="right"/>
              <w:rPr>
                <w:rFonts w:ascii="Times New Roman" w:hAnsi="Times New Roman" w:cs="Times New Roman"/>
              </w:rPr>
            </w:pPr>
            <w:r>
              <w:rPr>
                <w:rFonts w:ascii="Times New Roman" w:hAnsi="Times New Roman" w:cs="Times New Roman"/>
              </w:rPr>
              <w:t>121025566,90</w:t>
            </w:r>
          </w:p>
        </w:tc>
        <w:tc>
          <w:tcPr>
            <w:tcW w:w="1559" w:type="dxa"/>
          </w:tcPr>
          <w:p w14:paraId="677740FB" w14:textId="48BFD145" w:rsidR="00194DCC" w:rsidRPr="008C6CA1" w:rsidRDefault="00194DCC" w:rsidP="00194DCC">
            <w:pPr>
              <w:jc w:val="right"/>
              <w:rPr>
                <w:rFonts w:ascii="Times New Roman" w:hAnsi="Times New Roman" w:cs="Times New Roman"/>
              </w:rPr>
            </w:pPr>
            <w:r>
              <w:rPr>
                <w:rFonts w:ascii="Times New Roman" w:hAnsi="Times New Roman" w:cs="Times New Roman"/>
              </w:rPr>
              <w:t>74195165,29</w:t>
            </w:r>
          </w:p>
        </w:tc>
        <w:tc>
          <w:tcPr>
            <w:tcW w:w="1418" w:type="dxa"/>
          </w:tcPr>
          <w:p w14:paraId="6504C9D4" w14:textId="70F4FEE6" w:rsidR="00194DCC" w:rsidRPr="008C6CA1" w:rsidRDefault="00194DCC" w:rsidP="00194DCC">
            <w:pPr>
              <w:jc w:val="right"/>
              <w:rPr>
                <w:rFonts w:ascii="Times New Roman" w:hAnsi="Times New Roman" w:cs="Times New Roman"/>
              </w:rPr>
            </w:pPr>
            <w:r>
              <w:rPr>
                <w:rFonts w:ascii="Times New Roman" w:hAnsi="Times New Roman" w:cs="Times New Roman"/>
              </w:rPr>
              <w:t>200512,00</w:t>
            </w:r>
          </w:p>
        </w:tc>
        <w:tc>
          <w:tcPr>
            <w:tcW w:w="1417" w:type="dxa"/>
          </w:tcPr>
          <w:p w14:paraId="03BFB265" w14:textId="07DC5D8B" w:rsidR="00194DCC" w:rsidRPr="008C6CA1" w:rsidRDefault="00194DCC" w:rsidP="00194DCC">
            <w:pPr>
              <w:jc w:val="right"/>
              <w:rPr>
                <w:rFonts w:ascii="Times New Roman" w:hAnsi="Times New Roman" w:cs="Times New Roman"/>
              </w:rPr>
            </w:pPr>
            <w:r>
              <w:rPr>
                <w:rFonts w:ascii="Times New Roman" w:hAnsi="Times New Roman" w:cs="Times New Roman"/>
              </w:rPr>
              <w:t>193071,00</w:t>
            </w:r>
          </w:p>
        </w:tc>
        <w:tc>
          <w:tcPr>
            <w:tcW w:w="1418" w:type="dxa"/>
          </w:tcPr>
          <w:p w14:paraId="6C2B8124" w14:textId="524C4B2A"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5C06219C" w14:textId="53EC7182"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72444E49" w14:textId="30CB6D9B"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417C46F2" w14:textId="3E9625AA" w:rsidR="00194DCC" w:rsidRPr="00422989" w:rsidRDefault="00194DCC" w:rsidP="00194DCC">
            <w:pPr>
              <w:jc w:val="right"/>
              <w:rPr>
                <w:rFonts w:ascii="Times New Roman" w:hAnsi="Times New Roman" w:cs="Times New Roman"/>
                <w:b/>
                <w:bCs/>
              </w:rPr>
            </w:pPr>
            <w:r>
              <w:rPr>
                <w:rFonts w:ascii="Times New Roman" w:hAnsi="Times New Roman" w:cs="Times New Roman"/>
                <w:b/>
                <w:bCs/>
              </w:rPr>
              <w:t>262927240,39</w:t>
            </w:r>
          </w:p>
        </w:tc>
      </w:tr>
      <w:tr w:rsidR="00194DCC" w14:paraId="011A8094" w14:textId="77777777" w:rsidTr="001402F9">
        <w:tc>
          <w:tcPr>
            <w:tcW w:w="2269" w:type="dxa"/>
            <w:vMerge/>
          </w:tcPr>
          <w:p w14:paraId="2C7EA68B" w14:textId="77777777" w:rsidR="00194DCC" w:rsidRPr="00C25D2E" w:rsidRDefault="00194DCC" w:rsidP="00194DCC">
            <w:pPr>
              <w:jc w:val="center"/>
              <w:rPr>
                <w:rFonts w:ascii="Times New Roman" w:hAnsi="Times New Roman" w:cs="Times New Roman"/>
              </w:rPr>
            </w:pPr>
          </w:p>
        </w:tc>
        <w:tc>
          <w:tcPr>
            <w:tcW w:w="850" w:type="dxa"/>
          </w:tcPr>
          <w:p w14:paraId="11C7E99B"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3D59A13F" w14:textId="31CEF15F" w:rsidR="00194DCC" w:rsidRPr="008C6CA1" w:rsidRDefault="00194DCC" w:rsidP="00194DCC">
            <w:pPr>
              <w:jc w:val="right"/>
              <w:rPr>
                <w:rFonts w:ascii="Times New Roman" w:hAnsi="Times New Roman" w:cs="Times New Roman"/>
              </w:rPr>
            </w:pPr>
            <w:r>
              <w:rPr>
                <w:rFonts w:ascii="Times New Roman" w:hAnsi="Times New Roman" w:cs="Times New Roman"/>
              </w:rPr>
              <w:t>373380,53</w:t>
            </w:r>
          </w:p>
        </w:tc>
        <w:tc>
          <w:tcPr>
            <w:tcW w:w="1559" w:type="dxa"/>
          </w:tcPr>
          <w:p w14:paraId="328BC1BC" w14:textId="531E6B22" w:rsidR="00194DCC" w:rsidRPr="008C6CA1" w:rsidRDefault="00194DCC" w:rsidP="00194DCC">
            <w:pPr>
              <w:jc w:val="right"/>
              <w:rPr>
                <w:rFonts w:ascii="Times New Roman" w:hAnsi="Times New Roman" w:cs="Times New Roman"/>
              </w:rPr>
            </w:pPr>
            <w:r>
              <w:rPr>
                <w:rFonts w:ascii="Times New Roman" w:hAnsi="Times New Roman" w:cs="Times New Roman"/>
              </w:rPr>
              <w:t>1112762,64</w:t>
            </w:r>
          </w:p>
        </w:tc>
        <w:tc>
          <w:tcPr>
            <w:tcW w:w="1559" w:type="dxa"/>
          </w:tcPr>
          <w:p w14:paraId="36940697" w14:textId="74425E1A" w:rsidR="00194DCC" w:rsidRPr="008C6CA1" w:rsidRDefault="00194DCC" w:rsidP="00194DCC">
            <w:pPr>
              <w:jc w:val="right"/>
              <w:rPr>
                <w:rFonts w:ascii="Times New Roman" w:hAnsi="Times New Roman" w:cs="Times New Roman"/>
              </w:rPr>
            </w:pPr>
            <w:r>
              <w:rPr>
                <w:rFonts w:ascii="Times New Roman" w:hAnsi="Times New Roman" w:cs="Times New Roman"/>
              </w:rPr>
              <w:t>66016,71</w:t>
            </w:r>
          </w:p>
        </w:tc>
        <w:tc>
          <w:tcPr>
            <w:tcW w:w="1418" w:type="dxa"/>
          </w:tcPr>
          <w:p w14:paraId="67CD98A8" w14:textId="5D97C960" w:rsidR="00194DCC" w:rsidRPr="008C6CA1" w:rsidRDefault="00194DCC" w:rsidP="00194DCC">
            <w:pPr>
              <w:jc w:val="right"/>
              <w:rPr>
                <w:rFonts w:ascii="Times New Roman" w:hAnsi="Times New Roman" w:cs="Times New Roman"/>
              </w:rPr>
            </w:pPr>
            <w:r>
              <w:rPr>
                <w:rFonts w:ascii="Times New Roman" w:hAnsi="Times New Roman" w:cs="Times New Roman"/>
              </w:rPr>
              <w:t>186525,37</w:t>
            </w:r>
          </w:p>
        </w:tc>
        <w:tc>
          <w:tcPr>
            <w:tcW w:w="1417" w:type="dxa"/>
          </w:tcPr>
          <w:p w14:paraId="55666203" w14:textId="1011EE2F" w:rsidR="00194DCC" w:rsidRPr="008C6CA1" w:rsidRDefault="00194DCC" w:rsidP="00194DCC">
            <w:pPr>
              <w:jc w:val="right"/>
              <w:rPr>
                <w:rFonts w:ascii="Times New Roman" w:hAnsi="Times New Roman" w:cs="Times New Roman"/>
              </w:rPr>
            </w:pPr>
            <w:r>
              <w:rPr>
                <w:rFonts w:ascii="Times New Roman" w:hAnsi="Times New Roman" w:cs="Times New Roman"/>
              </w:rPr>
              <w:t>1950,21</w:t>
            </w:r>
          </w:p>
        </w:tc>
        <w:tc>
          <w:tcPr>
            <w:tcW w:w="1418" w:type="dxa"/>
          </w:tcPr>
          <w:p w14:paraId="53CAE607" w14:textId="0738A3EF"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29E78BB0" w14:textId="22F5CC63"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32E69D0E" w14:textId="4AAEAD28"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5423EBD1" w14:textId="7E0203A5" w:rsidR="00194DCC" w:rsidRPr="00422989" w:rsidRDefault="00194DCC" w:rsidP="00194DCC">
            <w:pPr>
              <w:jc w:val="right"/>
              <w:rPr>
                <w:rFonts w:ascii="Times New Roman" w:hAnsi="Times New Roman" w:cs="Times New Roman"/>
                <w:b/>
                <w:bCs/>
              </w:rPr>
            </w:pPr>
          </w:p>
        </w:tc>
      </w:tr>
      <w:tr w:rsidR="00194DCC" w14:paraId="3643D1A5" w14:textId="77777777" w:rsidTr="001402F9">
        <w:tc>
          <w:tcPr>
            <w:tcW w:w="2269" w:type="dxa"/>
            <w:vMerge w:val="restart"/>
          </w:tcPr>
          <w:p w14:paraId="70C36476" w14:textId="4793A13B" w:rsidR="00194DCC" w:rsidRPr="00C25D2E" w:rsidRDefault="00194DCC" w:rsidP="00194DCC">
            <w:pPr>
              <w:jc w:val="center"/>
              <w:rPr>
                <w:rFonts w:ascii="Times New Roman" w:hAnsi="Times New Roman" w:cs="Times New Roman"/>
              </w:rPr>
            </w:pPr>
            <w:r>
              <w:rPr>
                <w:rFonts w:ascii="Times New Roman" w:hAnsi="Times New Roman" w:cs="Times New Roman"/>
              </w:rPr>
              <w:t>4.1.Оснащение объ-ектов спортивной инфраструктуры спортивно-техноло-гическим оборудо-ванием</w:t>
            </w:r>
          </w:p>
        </w:tc>
        <w:tc>
          <w:tcPr>
            <w:tcW w:w="850" w:type="dxa"/>
          </w:tcPr>
          <w:p w14:paraId="12F1F3A3"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671C8177" w14:textId="7327B922" w:rsidR="00194DCC" w:rsidRPr="00BE3E1C" w:rsidRDefault="00194DCC" w:rsidP="00194DCC">
            <w:pPr>
              <w:jc w:val="right"/>
              <w:rPr>
                <w:rFonts w:ascii="Times New Roman" w:hAnsi="Times New Roman" w:cs="Times New Roman"/>
                <w:b/>
                <w:bCs/>
              </w:rPr>
            </w:pPr>
            <w:r>
              <w:rPr>
                <w:rFonts w:ascii="Times New Roman" w:hAnsi="Times New Roman" w:cs="Times New Roman"/>
                <w:b/>
                <w:bCs/>
              </w:rPr>
              <w:t>2973036,57</w:t>
            </w:r>
          </w:p>
        </w:tc>
        <w:tc>
          <w:tcPr>
            <w:tcW w:w="1559" w:type="dxa"/>
            <w:shd w:val="clear" w:color="auto" w:fill="FFF2CC" w:themeFill="accent4" w:themeFillTint="33"/>
          </w:tcPr>
          <w:p w14:paraId="4B9F967C" w14:textId="7B851C66"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559" w:type="dxa"/>
            <w:shd w:val="clear" w:color="auto" w:fill="FFF2CC" w:themeFill="accent4" w:themeFillTint="33"/>
          </w:tcPr>
          <w:p w14:paraId="445CEE3C" w14:textId="3C9F72DC"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8" w:type="dxa"/>
            <w:shd w:val="clear" w:color="auto" w:fill="FFF2CC" w:themeFill="accent4" w:themeFillTint="33"/>
          </w:tcPr>
          <w:p w14:paraId="3C2C4FCF" w14:textId="4C063ADD"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7" w:type="dxa"/>
            <w:shd w:val="clear" w:color="auto" w:fill="FFF2CC" w:themeFill="accent4" w:themeFillTint="33"/>
          </w:tcPr>
          <w:p w14:paraId="0AFE9424" w14:textId="260CFB11"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8" w:type="dxa"/>
            <w:shd w:val="clear" w:color="auto" w:fill="FFF2CC" w:themeFill="accent4" w:themeFillTint="33"/>
          </w:tcPr>
          <w:p w14:paraId="6385D7AF" w14:textId="5B08794A"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7" w:type="dxa"/>
            <w:shd w:val="clear" w:color="auto" w:fill="FFF2CC" w:themeFill="accent4" w:themeFillTint="33"/>
          </w:tcPr>
          <w:p w14:paraId="20B02DAB" w14:textId="6F21FBF9"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8" w:type="dxa"/>
            <w:shd w:val="clear" w:color="auto" w:fill="FFF2CC" w:themeFill="accent4" w:themeFillTint="33"/>
          </w:tcPr>
          <w:p w14:paraId="21D4AB7A" w14:textId="05CC7579"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559" w:type="dxa"/>
            <w:shd w:val="clear" w:color="auto" w:fill="FFF2CC" w:themeFill="accent4" w:themeFillTint="33"/>
          </w:tcPr>
          <w:p w14:paraId="76C31D31" w14:textId="71045610" w:rsidR="00194DCC" w:rsidRPr="00422989" w:rsidRDefault="00194DCC" w:rsidP="00194DCC">
            <w:pPr>
              <w:jc w:val="right"/>
              <w:rPr>
                <w:rFonts w:ascii="Times New Roman" w:hAnsi="Times New Roman" w:cs="Times New Roman"/>
                <w:b/>
                <w:bCs/>
              </w:rPr>
            </w:pPr>
            <w:r>
              <w:rPr>
                <w:rFonts w:ascii="Times New Roman" w:hAnsi="Times New Roman" w:cs="Times New Roman"/>
                <w:b/>
                <w:bCs/>
              </w:rPr>
              <w:t>2973036,57</w:t>
            </w:r>
          </w:p>
        </w:tc>
      </w:tr>
      <w:tr w:rsidR="00194DCC" w14:paraId="38905BEC" w14:textId="77777777" w:rsidTr="001402F9">
        <w:tc>
          <w:tcPr>
            <w:tcW w:w="2269" w:type="dxa"/>
            <w:vMerge/>
          </w:tcPr>
          <w:p w14:paraId="62CE6FB2" w14:textId="77777777" w:rsidR="00194DCC" w:rsidRPr="00C25D2E" w:rsidRDefault="00194DCC" w:rsidP="00194DCC">
            <w:pPr>
              <w:jc w:val="center"/>
              <w:rPr>
                <w:rFonts w:ascii="Times New Roman" w:hAnsi="Times New Roman" w:cs="Times New Roman"/>
              </w:rPr>
            </w:pPr>
          </w:p>
        </w:tc>
        <w:tc>
          <w:tcPr>
            <w:tcW w:w="850" w:type="dxa"/>
          </w:tcPr>
          <w:p w14:paraId="249FE7D1"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258D02D6" w14:textId="24010E61" w:rsidR="00194DCC" w:rsidRPr="008C6CA1" w:rsidRDefault="00194DCC" w:rsidP="00194DCC">
            <w:pPr>
              <w:jc w:val="right"/>
              <w:rPr>
                <w:rFonts w:ascii="Times New Roman" w:hAnsi="Times New Roman" w:cs="Times New Roman"/>
              </w:rPr>
            </w:pPr>
            <w:r>
              <w:rPr>
                <w:rFonts w:ascii="Times New Roman" w:hAnsi="Times New Roman" w:cs="Times New Roman"/>
              </w:rPr>
              <w:t>2884440,00</w:t>
            </w:r>
          </w:p>
        </w:tc>
        <w:tc>
          <w:tcPr>
            <w:tcW w:w="1559" w:type="dxa"/>
          </w:tcPr>
          <w:p w14:paraId="2DB29147" w14:textId="54562C4E"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367C19D9" w14:textId="431F6CB1"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51F8777E" w14:textId="48B1FDA6"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440CF890" w14:textId="51D43E21"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40A87358" w14:textId="469D95CB"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195DD84E" w14:textId="59FC985A"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403FD9F0" w14:textId="6ACACF5E"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6C98AF77" w14:textId="5030DBE9" w:rsidR="00194DCC" w:rsidRPr="00A97CD4" w:rsidRDefault="00194DCC" w:rsidP="00194DCC">
            <w:pPr>
              <w:jc w:val="right"/>
              <w:rPr>
                <w:rFonts w:ascii="Times New Roman" w:hAnsi="Times New Roman" w:cs="Times New Roman"/>
                <w:b/>
                <w:bCs/>
              </w:rPr>
            </w:pPr>
            <w:r w:rsidRPr="00A97CD4">
              <w:rPr>
                <w:rFonts w:ascii="Times New Roman" w:hAnsi="Times New Roman" w:cs="Times New Roman"/>
                <w:b/>
                <w:bCs/>
              </w:rPr>
              <w:t>2884440,00</w:t>
            </w:r>
          </w:p>
        </w:tc>
      </w:tr>
      <w:tr w:rsidR="00194DCC" w14:paraId="0D132E28" w14:textId="77777777" w:rsidTr="001402F9">
        <w:tc>
          <w:tcPr>
            <w:tcW w:w="2269" w:type="dxa"/>
            <w:vMerge/>
          </w:tcPr>
          <w:p w14:paraId="15233199" w14:textId="77777777" w:rsidR="00194DCC" w:rsidRPr="00C25D2E" w:rsidRDefault="00194DCC" w:rsidP="00194DCC">
            <w:pPr>
              <w:jc w:val="center"/>
              <w:rPr>
                <w:rFonts w:ascii="Times New Roman" w:hAnsi="Times New Roman" w:cs="Times New Roman"/>
              </w:rPr>
            </w:pPr>
          </w:p>
        </w:tc>
        <w:tc>
          <w:tcPr>
            <w:tcW w:w="850" w:type="dxa"/>
          </w:tcPr>
          <w:p w14:paraId="02326B4A"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634AABE7" w14:textId="6183DBC1" w:rsidR="00194DCC" w:rsidRPr="008C6CA1" w:rsidRDefault="00194DCC" w:rsidP="00194DCC">
            <w:pPr>
              <w:jc w:val="right"/>
              <w:rPr>
                <w:rFonts w:ascii="Times New Roman" w:hAnsi="Times New Roman" w:cs="Times New Roman"/>
              </w:rPr>
            </w:pPr>
            <w:r>
              <w:rPr>
                <w:rFonts w:ascii="Times New Roman" w:hAnsi="Times New Roman" w:cs="Times New Roman"/>
              </w:rPr>
              <w:t>58866,20</w:t>
            </w:r>
          </w:p>
        </w:tc>
        <w:tc>
          <w:tcPr>
            <w:tcW w:w="1559" w:type="dxa"/>
          </w:tcPr>
          <w:p w14:paraId="42B1BBB3" w14:textId="7A84BEA2"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377A9965" w14:textId="74EACC10"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755B8996" w14:textId="0D95351C"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53BA2DC9" w14:textId="4EA88A52"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287B603F" w14:textId="58079C9F"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20281DC4" w14:textId="0927BC2C"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3E0AA99E" w14:textId="19D9892D"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3A19DBD4" w14:textId="7FB66C8D" w:rsidR="00194DCC" w:rsidRPr="00A97CD4" w:rsidRDefault="00194DCC" w:rsidP="00194DCC">
            <w:pPr>
              <w:jc w:val="right"/>
              <w:rPr>
                <w:rFonts w:ascii="Times New Roman" w:hAnsi="Times New Roman" w:cs="Times New Roman"/>
                <w:b/>
                <w:bCs/>
              </w:rPr>
            </w:pPr>
            <w:r w:rsidRPr="00A97CD4">
              <w:rPr>
                <w:rFonts w:ascii="Times New Roman" w:hAnsi="Times New Roman" w:cs="Times New Roman"/>
                <w:b/>
                <w:bCs/>
              </w:rPr>
              <w:t>58866,20</w:t>
            </w:r>
          </w:p>
        </w:tc>
      </w:tr>
      <w:tr w:rsidR="00194DCC" w14:paraId="67426EFC" w14:textId="77777777" w:rsidTr="001402F9">
        <w:tc>
          <w:tcPr>
            <w:tcW w:w="2269" w:type="dxa"/>
            <w:vMerge/>
          </w:tcPr>
          <w:p w14:paraId="33DE7BB7" w14:textId="77777777" w:rsidR="00194DCC" w:rsidRPr="00C25D2E" w:rsidRDefault="00194DCC" w:rsidP="00194DCC">
            <w:pPr>
              <w:jc w:val="center"/>
              <w:rPr>
                <w:rFonts w:ascii="Times New Roman" w:hAnsi="Times New Roman" w:cs="Times New Roman"/>
              </w:rPr>
            </w:pPr>
          </w:p>
        </w:tc>
        <w:tc>
          <w:tcPr>
            <w:tcW w:w="850" w:type="dxa"/>
          </w:tcPr>
          <w:p w14:paraId="793CE462"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301279B1" w14:textId="759DD283" w:rsidR="00194DCC" w:rsidRPr="008C6CA1" w:rsidRDefault="00194DCC" w:rsidP="00194DCC">
            <w:pPr>
              <w:jc w:val="right"/>
              <w:rPr>
                <w:rFonts w:ascii="Times New Roman" w:hAnsi="Times New Roman" w:cs="Times New Roman"/>
              </w:rPr>
            </w:pPr>
            <w:r>
              <w:rPr>
                <w:rFonts w:ascii="Times New Roman" w:hAnsi="Times New Roman" w:cs="Times New Roman"/>
              </w:rPr>
              <w:t>29730,37</w:t>
            </w:r>
          </w:p>
        </w:tc>
        <w:tc>
          <w:tcPr>
            <w:tcW w:w="1559" w:type="dxa"/>
          </w:tcPr>
          <w:p w14:paraId="4FD338F7" w14:textId="497052FF"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753D4860" w14:textId="752CDDB2"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4B0E7340" w14:textId="5541E66E"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04683924" w14:textId="5C31F209"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2D64DA38" w14:textId="031F2894"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11145C68" w14:textId="5D64590E"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5529AEE3" w14:textId="6DB95D21"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3B2721A4" w14:textId="146F5E54" w:rsidR="00194DCC" w:rsidRPr="00A97CD4" w:rsidRDefault="00194DCC" w:rsidP="00194DCC">
            <w:pPr>
              <w:jc w:val="right"/>
              <w:rPr>
                <w:rFonts w:ascii="Times New Roman" w:hAnsi="Times New Roman" w:cs="Times New Roman"/>
                <w:b/>
                <w:bCs/>
              </w:rPr>
            </w:pPr>
            <w:r w:rsidRPr="00A97CD4">
              <w:rPr>
                <w:rFonts w:ascii="Times New Roman" w:hAnsi="Times New Roman" w:cs="Times New Roman"/>
                <w:b/>
                <w:bCs/>
              </w:rPr>
              <w:t>29730,37</w:t>
            </w:r>
          </w:p>
        </w:tc>
      </w:tr>
      <w:tr w:rsidR="00194DCC" w14:paraId="7867EB79" w14:textId="77777777" w:rsidTr="001402F9">
        <w:tc>
          <w:tcPr>
            <w:tcW w:w="2269" w:type="dxa"/>
            <w:vMerge w:val="restart"/>
          </w:tcPr>
          <w:p w14:paraId="7AA8B4A7" w14:textId="051B35B1" w:rsidR="00194DCC" w:rsidRPr="00C25D2E" w:rsidRDefault="00194DCC" w:rsidP="00194DCC">
            <w:pPr>
              <w:jc w:val="center"/>
              <w:rPr>
                <w:rFonts w:ascii="Times New Roman" w:hAnsi="Times New Roman" w:cs="Times New Roman"/>
              </w:rPr>
            </w:pPr>
            <w:r>
              <w:rPr>
                <w:rFonts w:ascii="Times New Roman" w:hAnsi="Times New Roman" w:cs="Times New Roman"/>
              </w:rPr>
              <w:t>4.2.Развитие спортив-ной инфраструктуры, находящейся в муни-ципальной собствен-ности</w:t>
            </w:r>
          </w:p>
        </w:tc>
        <w:tc>
          <w:tcPr>
            <w:tcW w:w="850" w:type="dxa"/>
          </w:tcPr>
          <w:p w14:paraId="35275538"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40FD0435" w14:textId="4D0A854B" w:rsidR="00194DCC" w:rsidRPr="00BE3E1C" w:rsidRDefault="00194DCC" w:rsidP="00194DCC">
            <w:pPr>
              <w:jc w:val="right"/>
              <w:rPr>
                <w:rFonts w:ascii="Times New Roman" w:hAnsi="Times New Roman" w:cs="Times New Roman"/>
                <w:b/>
                <w:bCs/>
              </w:rPr>
            </w:pPr>
            <w:r>
              <w:rPr>
                <w:rFonts w:ascii="Times New Roman" w:hAnsi="Times New Roman" w:cs="Times New Roman"/>
                <w:b/>
                <w:bCs/>
              </w:rPr>
              <w:t>66465385,93</w:t>
            </w:r>
          </w:p>
        </w:tc>
        <w:tc>
          <w:tcPr>
            <w:tcW w:w="1559" w:type="dxa"/>
            <w:shd w:val="clear" w:color="auto" w:fill="FFF2CC" w:themeFill="accent4" w:themeFillTint="33"/>
          </w:tcPr>
          <w:p w14:paraId="45974E4E" w14:textId="4C6E27BF" w:rsidR="00194DCC" w:rsidRPr="00BE3E1C" w:rsidRDefault="00194DCC" w:rsidP="00194DCC">
            <w:pPr>
              <w:jc w:val="right"/>
              <w:rPr>
                <w:rFonts w:ascii="Times New Roman" w:hAnsi="Times New Roman" w:cs="Times New Roman"/>
                <w:b/>
                <w:bCs/>
              </w:rPr>
            </w:pPr>
            <w:r>
              <w:rPr>
                <w:rFonts w:ascii="Times New Roman" w:hAnsi="Times New Roman" w:cs="Times New Roman"/>
                <w:b/>
                <w:bCs/>
              </w:rPr>
              <w:t>122001579,54</w:t>
            </w:r>
          </w:p>
        </w:tc>
        <w:tc>
          <w:tcPr>
            <w:tcW w:w="1559" w:type="dxa"/>
            <w:shd w:val="clear" w:color="auto" w:fill="FFF2CC" w:themeFill="accent4" w:themeFillTint="33"/>
          </w:tcPr>
          <w:p w14:paraId="58A3D323" w14:textId="7579EE1C" w:rsidR="00194DCC" w:rsidRPr="00BE3E1C" w:rsidRDefault="00194DCC" w:rsidP="00194DCC">
            <w:pPr>
              <w:jc w:val="right"/>
              <w:rPr>
                <w:rFonts w:ascii="Times New Roman" w:hAnsi="Times New Roman" w:cs="Times New Roman"/>
                <w:b/>
                <w:bCs/>
              </w:rPr>
            </w:pPr>
            <w:r>
              <w:rPr>
                <w:rFonts w:ascii="Times New Roman" w:hAnsi="Times New Roman" w:cs="Times New Roman"/>
                <w:b/>
                <w:bCs/>
              </w:rPr>
              <w:t>71571670,12</w:t>
            </w:r>
          </w:p>
        </w:tc>
        <w:tc>
          <w:tcPr>
            <w:tcW w:w="1418" w:type="dxa"/>
            <w:shd w:val="clear" w:color="auto" w:fill="FFF2CC" w:themeFill="accent4" w:themeFillTint="33"/>
          </w:tcPr>
          <w:p w14:paraId="1FE7C686" w14:textId="70E4C6EB"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7" w:type="dxa"/>
            <w:shd w:val="clear" w:color="auto" w:fill="FFF2CC" w:themeFill="accent4" w:themeFillTint="33"/>
          </w:tcPr>
          <w:p w14:paraId="19B7D03C" w14:textId="13B024AD"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8" w:type="dxa"/>
            <w:shd w:val="clear" w:color="auto" w:fill="FFF2CC" w:themeFill="accent4" w:themeFillTint="33"/>
          </w:tcPr>
          <w:p w14:paraId="3BBC4133" w14:textId="677BCBB3"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7" w:type="dxa"/>
            <w:shd w:val="clear" w:color="auto" w:fill="FFF2CC" w:themeFill="accent4" w:themeFillTint="33"/>
          </w:tcPr>
          <w:p w14:paraId="401E0C3B" w14:textId="13427D7A"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8" w:type="dxa"/>
            <w:shd w:val="clear" w:color="auto" w:fill="FFF2CC" w:themeFill="accent4" w:themeFillTint="33"/>
          </w:tcPr>
          <w:p w14:paraId="5BC810F1" w14:textId="78D476ED"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559" w:type="dxa"/>
            <w:shd w:val="clear" w:color="auto" w:fill="FFF2CC" w:themeFill="accent4" w:themeFillTint="33"/>
          </w:tcPr>
          <w:p w14:paraId="253EE1C4" w14:textId="010E0B50" w:rsidR="00194DCC" w:rsidRPr="00422989" w:rsidRDefault="00194DCC" w:rsidP="00194DCC">
            <w:pPr>
              <w:jc w:val="right"/>
              <w:rPr>
                <w:rFonts w:ascii="Times New Roman" w:hAnsi="Times New Roman" w:cs="Times New Roman"/>
                <w:b/>
                <w:bCs/>
              </w:rPr>
            </w:pPr>
            <w:r>
              <w:rPr>
                <w:rFonts w:ascii="Times New Roman" w:hAnsi="Times New Roman" w:cs="Times New Roman"/>
                <w:b/>
                <w:bCs/>
              </w:rPr>
              <w:t>260038635,59</w:t>
            </w:r>
          </w:p>
        </w:tc>
      </w:tr>
      <w:tr w:rsidR="00194DCC" w14:paraId="4A9068D6" w14:textId="77777777" w:rsidTr="001402F9">
        <w:tc>
          <w:tcPr>
            <w:tcW w:w="2269" w:type="dxa"/>
            <w:vMerge/>
          </w:tcPr>
          <w:p w14:paraId="45C187E7" w14:textId="77777777" w:rsidR="00194DCC" w:rsidRPr="00C25D2E" w:rsidRDefault="00194DCC" w:rsidP="00194DCC">
            <w:pPr>
              <w:jc w:val="center"/>
              <w:rPr>
                <w:rFonts w:ascii="Times New Roman" w:hAnsi="Times New Roman" w:cs="Times New Roman"/>
              </w:rPr>
            </w:pPr>
          </w:p>
        </w:tc>
        <w:tc>
          <w:tcPr>
            <w:tcW w:w="850" w:type="dxa"/>
          </w:tcPr>
          <w:p w14:paraId="2C878801"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66795518"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57C2658A"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57BE4795"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39CD00E9"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08A8C610"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4DC2F801"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4BB10DF0"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62708647"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11DC46AF" w14:textId="77777777" w:rsidR="00194DCC" w:rsidRPr="00422989"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01A8C426" w14:textId="77777777" w:rsidTr="001402F9">
        <w:tc>
          <w:tcPr>
            <w:tcW w:w="2269" w:type="dxa"/>
            <w:vMerge/>
          </w:tcPr>
          <w:p w14:paraId="2112BB9A" w14:textId="77777777" w:rsidR="00194DCC" w:rsidRPr="00C25D2E" w:rsidRDefault="00194DCC" w:rsidP="00194DCC">
            <w:pPr>
              <w:jc w:val="center"/>
              <w:rPr>
                <w:rFonts w:ascii="Times New Roman" w:hAnsi="Times New Roman" w:cs="Times New Roman"/>
              </w:rPr>
            </w:pPr>
          </w:p>
        </w:tc>
        <w:tc>
          <w:tcPr>
            <w:tcW w:w="850" w:type="dxa"/>
          </w:tcPr>
          <w:p w14:paraId="66B3BEF6"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18B1D02A" w14:textId="7B028340" w:rsidR="00194DCC" w:rsidRPr="008C6CA1" w:rsidRDefault="00194DCC" w:rsidP="00194DCC">
            <w:pPr>
              <w:jc w:val="right"/>
              <w:rPr>
                <w:rFonts w:ascii="Times New Roman" w:hAnsi="Times New Roman" w:cs="Times New Roman"/>
              </w:rPr>
            </w:pPr>
            <w:r>
              <w:rPr>
                <w:rFonts w:ascii="Times New Roman" w:hAnsi="Times New Roman" w:cs="Times New Roman"/>
              </w:rPr>
              <w:t>66133059,00</w:t>
            </w:r>
          </w:p>
        </w:tc>
        <w:tc>
          <w:tcPr>
            <w:tcW w:w="1559" w:type="dxa"/>
          </w:tcPr>
          <w:p w14:paraId="788BAB34" w14:textId="35208F77" w:rsidR="00194DCC" w:rsidRPr="008C6CA1" w:rsidRDefault="00194DCC" w:rsidP="00194DCC">
            <w:pPr>
              <w:jc w:val="right"/>
              <w:rPr>
                <w:rFonts w:ascii="Times New Roman" w:hAnsi="Times New Roman" w:cs="Times New Roman"/>
              </w:rPr>
            </w:pPr>
            <w:r>
              <w:rPr>
                <w:rFonts w:ascii="Times New Roman" w:hAnsi="Times New Roman" w:cs="Times New Roman"/>
              </w:rPr>
              <w:t>121025566,90</w:t>
            </w:r>
          </w:p>
        </w:tc>
        <w:tc>
          <w:tcPr>
            <w:tcW w:w="1559" w:type="dxa"/>
          </w:tcPr>
          <w:p w14:paraId="2133E2D4" w14:textId="397A035F" w:rsidR="00194DCC" w:rsidRPr="008C6CA1" w:rsidRDefault="00194DCC" w:rsidP="00194DCC">
            <w:pPr>
              <w:jc w:val="right"/>
              <w:rPr>
                <w:rFonts w:ascii="Times New Roman" w:hAnsi="Times New Roman" w:cs="Times New Roman"/>
              </w:rPr>
            </w:pPr>
            <w:r>
              <w:rPr>
                <w:rFonts w:ascii="Times New Roman" w:hAnsi="Times New Roman" w:cs="Times New Roman"/>
              </w:rPr>
              <w:t>71571670,12</w:t>
            </w:r>
          </w:p>
        </w:tc>
        <w:tc>
          <w:tcPr>
            <w:tcW w:w="1418" w:type="dxa"/>
          </w:tcPr>
          <w:p w14:paraId="5E919915"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12AAB211"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397DFE2F"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318D19E8"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0D27A20A"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44801B6B" w14:textId="65BE28AA" w:rsidR="00194DCC" w:rsidRPr="00422989" w:rsidRDefault="00194DCC" w:rsidP="00194DCC">
            <w:pPr>
              <w:jc w:val="right"/>
              <w:rPr>
                <w:rFonts w:ascii="Times New Roman" w:hAnsi="Times New Roman" w:cs="Times New Roman"/>
                <w:b/>
                <w:bCs/>
              </w:rPr>
            </w:pPr>
            <w:r>
              <w:rPr>
                <w:rFonts w:ascii="Times New Roman" w:hAnsi="Times New Roman" w:cs="Times New Roman"/>
                <w:b/>
                <w:bCs/>
              </w:rPr>
              <w:t>258730296,02</w:t>
            </w:r>
          </w:p>
        </w:tc>
      </w:tr>
      <w:tr w:rsidR="00194DCC" w14:paraId="725B09E2" w14:textId="77777777" w:rsidTr="001402F9">
        <w:tc>
          <w:tcPr>
            <w:tcW w:w="2269" w:type="dxa"/>
            <w:vMerge/>
          </w:tcPr>
          <w:p w14:paraId="427984FA" w14:textId="77777777" w:rsidR="00194DCC" w:rsidRPr="00C25D2E" w:rsidRDefault="00194DCC" w:rsidP="00194DCC">
            <w:pPr>
              <w:jc w:val="center"/>
              <w:rPr>
                <w:rFonts w:ascii="Times New Roman" w:hAnsi="Times New Roman" w:cs="Times New Roman"/>
              </w:rPr>
            </w:pPr>
          </w:p>
        </w:tc>
        <w:tc>
          <w:tcPr>
            <w:tcW w:w="850" w:type="dxa"/>
          </w:tcPr>
          <w:p w14:paraId="4AEF33E0"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55A60180" w14:textId="78E4FF3D" w:rsidR="00194DCC" w:rsidRPr="008C6CA1" w:rsidRDefault="00194DCC" w:rsidP="00194DCC">
            <w:pPr>
              <w:jc w:val="right"/>
              <w:rPr>
                <w:rFonts w:ascii="Times New Roman" w:hAnsi="Times New Roman" w:cs="Times New Roman"/>
              </w:rPr>
            </w:pPr>
            <w:r>
              <w:rPr>
                <w:rFonts w:ascii="Times New Roman" w:hAnsi="Times New Roman" w:cs="Times New Roman"/>
              </w:rPr>
              <w:t>332326,93</w:t>
            </w:r>
          </w:p>
        </w:tc>
        <w:tc>
          <w:tcPr>
            <w:tcW w:w="1559" w:type="dxa"/>
          </w:tcPr>
          <w:p w14:paraId="5C945F45" w14:textId="799AF42B" w:rsidR="00194DCC" w:rsidRPr="008C6CA1" w:rsidRDefault="00194DCC" w:rsidP="00194DCC">
            <w:pPr>
              <w:jc w:val="right"/>
              <w:rPr>
                <w:rFonts w:ascii="Times New Roman" w:hAnsi="Times New Roman" w:cs="Times New Roman"/>
              </w:rPr>
            </w:pPr>
            <w:r>
              <w:rPr>
                <w:rFonts w:ascii="Times New Roman" w:hAnsi="Times New Roman" w:cs="Times New Roman"/>
              </w:rPr>
              <w:t>976012,64</w:t>
            </w:r>
          </w:p>
        </w:tc>
        <w:tc>
          <w:tcPr>
            <w:tcW w:w="1559" w:type="dxa"/>
          </w:tcPr>
          <w:p w14:paraId="4317B6C1" w14:textId="3B762979"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7FCAD809" w14:textId="55D27135"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23CECDE1" w14:textId="054DE6C8"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4FBCE6E9" w14:textId="189B490C"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1CF35F00" w14:textId="184E024A"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3F903B1F" w14:textId="03BA9BD1"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1B38EFFA" w14:textId="7220B682" w:rsidR="00194DCC" w:rsidRPr="00422989" w:rsidRDefault="00194DCC" w:rsidP="00194DCC">
            <w:pPr>
              <w:jc w:val="right"/>
              <w:rPr>
                <w:rFonts w:ascii="Times New Roman" w:hAnsi="Times New Roman" w:cs="Times New Roman"/>
                <w:b/>
                <w:bCs/>
              </w:rPr>
            </w:pPr>
            <w:r>
              <w:rPr>
                <w:rFonts w:ascii="Times New Roman" w:hAnsi="Times New Roman" w:cs="Times New Roman"/>
                <w:b/>
                <w:bCs/>
              </w:rPr>
              <w:t>1308339,57</w:t>
            </w:r>
          </w:p>
        </w:tc>
      </w:tr>
      <w:tr w:rsidR="00194DCC" w14:paraId="38B03393" w14:textId="77777777" w:rsidTr="001402F9">
        <w:tc>
          <w:tcPr>
            <w:tcW w:w="2269" w:type="dxa"/>
            <w:vMerge w:val="restart"/>
          </w:tcPr>
          <w:p w14:paraId="2997088E" w14:textId="42A68E0E" w:rsidR="00194DCC" w:rsidRPr="00C25D2E" w:rsidRDefault="00194DCC" w:rsidP="00194DCC">
            <w:pPr>
              <w:jc w:val="center"/>
              <w:rPr>
                <w:rFonts w:ascii="Times New Roman" w:hAnsi="Times New Roman" w:cs="Times New Roman"/>
              </w:rPr>
            </w:pPr>
            <w:r>
              <w:rPr>
                <w:rFonts w:ascii="Times New Roman" w:hAnsi="Times New Roman" w:cs="Times New Roman"/>
              </w:rPr>
              <w:t>4.3.Организация физ-культурно-спортив-ной работы по месту жительства</w:t>
            </w:r>
          </w:p>
        </w:tc>
        <w:tc>
          <w:tcPr>
            <w:tcW w:w="850" w:type="dxa"/>
          </w:tcPr>
          <w:p w14:paraId="22300754"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2795EFE4" w14:textId="3615AA50" w:rsidR="00194DCC" w:rsidRPr="00BE3E1C" w:rsidRDefault="00194DCC" w:rsidP="00194DCC">
            <w:pPr>
              <w:jc w:val="right"/>
              <w:rPr>
                <w:rFonts w:ascii="Times New Roman" w:hAnsi="Times New Roman" w:cs="Times New Roman"/>
                <w:b/>
                <w:bCs/>
              </w:rPr>
            </w:pPr>
            <w:r>
              <w:rPr>
                <w:rFonts w:ascii="Times New Roman" w:hAnsi="Times New Roman" w:cs="Times New Roman"/>
                <w:b/>
                <w:bCs/>
              </w:rPr>
              <w:t>157575,76</w:t>
            </w:r>
          </w:p>
        </w:tc>
        <w:tc>
          <w:tcPr>
            <w:tcW w:w="1559" w:type="dxa"/>
            <w:shd w:val="clear" w:color="auto" w:fill="FFF2CC" w:themeFill="accent4" w:themeFillTint="33"/>
          </w:tcPr>
          <w:p w14:paraId="3E20D785" w14:textId="3DD19C8B"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0CF8CD0E" w14:textId="01900A3F" w:rsidR="00194DCC" w:rsidRPr="00BE3E1C" w:rsidRDefault="00194DCC" w:rsidP="00194DCC">
            <w:pPr>
              <w:jc w:val="right"/>
              <w:rPr>
                <w:rFonts w:ascii="Times New Roman" w:hAnsi="Times New Roman" w:cs="Times New Roman"/>
                <w:b/>
                <w:bCs/>
              </w:rPr>
            </w:pPr>
            <w:r>
              <w:rPr>
                <w:rFonts w:ascii="Times New Roman" w:hAnsi="Times New Roman" w:cs="Times New Roman"/>
                <w:b/>
                <w:bCs/>
              </w:rPr>
              <w:t>144491,88</w:t>
            </w:r>
          </w:p>
        </w:tc>
        <w:tc>
          <w:tcPr>
            <w:tcW w:w="1418" w:type="dxa"/>
            <w:shd w:val="clear" w:color="auto" w:fill="FFF2CC" w:themeFill="accent4" w:themeFillTint="33"/>
          </w:tcPr>
          <w:p w14:paraId="3FDF4D5B" w14:textId="390632F0" w:rsidR="00194DCC" w:rsidRPr="00BE3E1C" w:rsidRDefault="00194DCC" w:rsidP="00194DCC">
            <w:pPr>
              <w:jc w:val="right"/>
              <w:rPr>
                <w:rFonts w:ascii="Times New Roman" w:hAnsi="Times New Roman" w:cs="Times New Roman"/>
                <w:b/>
                <w:bCs/>
              </w:rPr>
            </w:pPr>
            <w:r>
              <w:rPr>
                <w:rFonts w:ascii="Times New Roman" w:hAnsi="Times New Roman" w:cs="Times New Roman"/>
                <w:b/>
                <w:bCs/>
              </w:rPr>
              <w:t>202537,37</w:t>
            </w:r>
          </w:p>
        </w:tc>
        <w:tc>
          <w:tcPr>
            <w:tcW w:w="1417" w:type="dxa"/>
            <w:shd w:val="clear" w:color="auto" w:fill="FFF2CC" w:themeFill="accent4" w:themeFillTint="33"/>
          </w:tcPr>
          <w:p w14:paraId="74A76988" w14:textId="316823A5" w:rsidR="00194DCC" w:rsidRPr="00BE3E1C" w:rsidRDefault="00194DCC" w:rsidP="00194DCC">
            <w:pPr>
              <w:jc w:val="right"/>
              <w:rPr>
                <w:rFonts w:ascii="Times New Roman" w:hAnsi="Times New Roman" w:cs="Times New Roman"/>
                <w:b/>
                <w:bCs/>
              </w:rPr>
            </w:pPr>
            <w:r>
              <w:rPr>
                <w:rFonts w:ascii="Times New Roman" w:hAnsi="Times New Roman" w:cs="Times New Roman"/>
                <w:b/>
                <w:bCs/>
              </w:rPr>
              <w:t>195021,21</w:t>
            </w:r>
          </w:p>
        </w:tc>
        <w:tc>
          <w:tcPr>
            <w:tcW w:w="1418" w:type="dxa"/>
            <w:shd w:val="clear" w:color="auto" w:fill="FFF2CC" w:themeFill="accent4" w:themeFillTint="33"/>
          </w:tcPr>
          <w:p w14:paraId="55887F90" w14:textId="41160DBF"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7" w:type="dxa"/>
            <w:shd w:val="clear" w:color="auto" w:fill="FFF2CC" w:themeFill="accent4" w:themeFillTint="33"/>
          </w:tcPr>
          <w:p w14:paraId="7092AC93" w14:textId="3B3439C6"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8" w:type="dxa"/>
            <w:shd w:val="clear" w:color="auto" w:fill="FFF2CC" w:themeFill="accent4" w:themeFillTint="33"/>
          </w:tcPr>
          <w:p w14:paraId="45F36782" w14:textId="3C815403"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25D6B37B" w14:textId="7565B4A4" w:rsidR="00194DCC" w:rsidRPr="00422989" w:rsidRDefault="00194DCC" w:rsidP="00194DCC">
            <w:pPr>
              <w:jc w:val="right"/>
              <w:rPr>
                <w:rFonts w:ascii="Times New Roman" w:hAnsi="Times New Roman" w:cs="Times New Roman"/>
                <w:b/>
                <w:bCs/>
              </w:rPr>
            </w:pPr>
            <w:r>
              <w:rPr>
                <w:rFonts w:ascii="Times New Roman" w:hAnsi="Times New Roman" w:cs="Times New Roman"/>
                <w:b/>
                <w:bCs/>
              </w:rPr>
              <w:t>699626,22</w:t>
            </w:r>
          </w:p>
        </w:tc>
      </w:tr>
      <w:tr w:rsidR="00194DCC" w14:paraId="73FA962D" w14:textId="77777777" w:rsidTr="001402F9">
        <w:tc>
          <w:tcPr>
            <w:tcW w:w="2269" w:type="dxa"/>
            <w:vMerge/>
          </w:tcPr>
          <w:p w14:paraId="5AB76997" w14:textId="77777777" w:rsidR="00194DCC" w:rsidRPr="00C25D2E" w:rsidRDefault="00194DCC" w:rsidP="00194DCC">
            <w:pPr>
              <w:jc w:val="center"/>
              <w:rPr>
                <w:rFonts w:ascii="Times New Roman" w:hAnsi="Times New Roman" w:cs="Times New Roman"/>
              </w:rPr>
            </w:pPr>
          </w:p>
        </w:tc>
        <w:tc>
          <w:tcPr>
            <w:tcW w:w="850" w:type="dxa"/>
          </w:tcPr>
          <w:p w14:paraId="495AA1DE"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35009D96"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73AA5875"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69107FF4"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3909B2CB"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441CF8F4"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26876F00"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34BA1BFB"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62D042E0"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6AA26B48" w14:textId="77777777" w:rsidR="00194DCC" w:rsidRPr="00422989"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121E5FC9" w14:textId="77777777" w:rsidTr="001402F9">
        <w:tc>
          <w:tcPr>
            <w:tcW w:w="2269" w:type="dxa"/>
            <w:vMerge/>
          </w:tcPr>
          <w:p w14:paraId="6F602133" w14:textId="77777777" w:rsidR="00194DCC" w:rsidRPr="00C25D2E" w:rsidRDefault="00194DCC" w:rsidP="00194DCC">
            <w:pPr>
              <w:jc w:val="center"/>
              <w:rPr>
                <w:rFonts w:ascii="Times New Roman" w:hAnsi="Times New Roman" w:cs="Times New Roman"/>
              </w:rPr>
            </w:pPr>
          </w:p>
        </w:tc>
        <w:tc>
          <w:tcPr>
            <w:tcW w:w="850" w:type="dxa"/>
          </w:tcPr>
          <w:p w14:paraId="55E68E3F"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08EBF64F" w14:textId="09129A5C" w:rsidR="00194DCC" w:rsidRPr="008C6CA1" w:rsidRDefault="00194DCC" w:rsidP="00194DCC">
            <w:pPr>
              <w:jc w:val="right"/>
              <w:rPr>
                <w:rFonts w:ascii="Times New Roman" w:hAnsi="Times New Roman" w:cs="Times New Roman"/>
              </w:rPr>
            </w:pPr>
            <w:r>
              <w:rPr>
                <w:rFonts w:ascii="Times New Roman" w:hAnsi="Times New Roman" w:cs="Times New Roman"/>
              </w:rPr>
              <w:t>156000,00</w:t>
            </w:r>
          </w:p>
        </w:tc>
        <w:tc>
          <w:tcPr>
            <w:tcW w:w="1559" w:type="dxa"/>
          </w:tcPr>
          <w:p w14:paraId="5F54EBFF"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57EE716C" w14:textId="653A8ED9" w:rsidR="00194DCC" w:rsidRPr="008C6CA1" w:rsidRDefault="00194DCC" w:rsidP="00194DCC">
            <w:pPr>
              <w:jc w:val="right"/>
              <w:rPr>
                <w:rFonts w:ascii="Times New Roman" w:hAnsi="Times New Roman" w:cs="Times New Roman"/>
              </w:rPr>
            </w:pPr>
            <w:r>
              <w:rPr>
                <w:rFonts w:ascii="Times New Roman" w:hAnsi="Times New Roman" w:cs="Times New Roman"/>
              </w:rPr>
              <w:t>143545,20</w:t>
            </w:r>
          </w:p>
        </w:tc>
        <w:tc>
          <w:tcPr>
            <w:tcW w:w="1418" w:type="dxa"/>
          </w:tcPr>
          <w:p w14:paraId="718229A1" w14:textId="6323094A" w:rsidR="00194DCC" w:rsidRPr="008C6CA1" w:rsidRDefault="00194DCC" w:rsidP="00194DCC">
            <w:pPr>
              <w:jc w:val="right"/>
              <w:rPr>
                <w:rFonts w:ascii="Times New Roman" w:hAnsi="Times New Roman" w:cs="Times New Roman"/>
              </w:rPr>
            </w:pPr>
            <w:r>
              <w:rPr>
                <w:rFonts w:ascii="Times New Roman" w:hAnsi="Times New Roman" w:cs="Times New Roman"/>
              </w:rPr>
              <w:t>200512,00</w:t>
            </w:r>
          </w:p>
        </w:tc>
        <w:tc>
          <w:tcPr>
            <w:tcW w:w="1417" w:type="dxa"/>
          </w:tcPr>
          <w:p w14:paraId="2983E6D2" w14:textId="4143DBDC" w:rsidR="00194DCC" w:rsidRPr="008C6CA1" w:rsidRDefault="00194DCC" w:rsidP="00194DCC">
            <w:pPr>
              <w:jc w:val="right"/>
              <w:rPr>
                <w:rFonts w:ascii="Times New Roman" w:hAnsi="Times New Roman" w:cs="Times New Roman"/>
              </w:rPr>
            </w:pPr>
            <w:r>
              <w:rPr>
                <w:rFonts w:ascii="Times New Roman" w:hAnsi="Times New Roman" w:cs="Times New Roman"/>
              </w:rPr>
              <w:t>193071,00</w:t>
            </w:r>
          </w:p>
        </w:tc>
        <w:tc>
          <w:tcPr>
            <w:tcW w:w="1418" w:type="dxa"/>
          </w:tcPr>
          <w:p w14:paraId="443ADE54"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217026C4"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668BF668"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2278DF61" w14:textId="7E9362A7" w:rsidR="00194DCC" w:rsidRPr="00422989" w:rsidRDefault="00194DCC" w:rsidP="00194DCC">
            <w:pPr>
              <w:jc w:val="right"/>
              <w:rPr>
                <w:rFonts w:ascii="Times New Roman" w:hAnsi="Times New Roman" w:cs="Times New Roman"/>
                <w:b/>
                <w:bCs/>
              </w:rPr>
            </w:pPr>
            <w:r>
              <w:rPr>
                <w:rFonts w:ascii="Times New Roman" w:hAnsi="Times New Roman" w:cs="Times New Roman"/>
                <w:b/>
                <w:bCs/>
              </w:rPr>
              <w:t>693128,20</w:t>
            </w:r>
          </w:p>
        </w:tc>
      </w:tr>
      <w:tr w:rsidR="00194DCC" w14:paraId="52932DAF" w14:textId="77777777" w:rsidTr="001402F9">
        <w:tc>
          <w:tcPr>
            <w:tcW w:w="2269" w:type="dxa"/>
            <w:vMerge/>
          </w:tcPr>
          <w:p w14:paraId="324D69CD" w14:textId="77777777" w:rsidR="00194DCC" w:rsidRPr="00C25D2E" w:rsidRDefault="00194DCC" w:rsidP="00194DCC">
            <w:pPr>
              <w:jc w:val="center"/>
              <w:rPr>
                <w:rFonts w:ascii="Times New Roman" w:hAnsi="Times New Roman" w:cs="Times New Roman"/>
              </w:rPr>
            </w:pPr>
          </w:p>
        </w:tc>
        <w:tc>
          <w:tcPr>
            <w:tcW w:w="850" w:type="dxa"/>
          </w:tcPr>
          <w:p w14:paraId="5EE0B7C2"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6DF688F5" w14:textId="6F23692A" w:rsidR="00194DCC" w:rsidRPr="008C6CA1" w:rsidRDefault="00194DCC" w:rsidP="00194DCC">
            <w:pPr>
              <w:jc w:val="right"/>
              <w:rPr>
                <w:rFonts w:ascii="Times New Roman" w:hAnsi="Times New Roman" w:cs="Times New Roman"/>
              </w:rPr>
            </w:pPr>
            <w:r>
              <w:rPr>
                <w:rFonts w:ascii="Times New Roman" w:hAnsi="Times New Roman" w:cs="Times New Roman"/>
              </w:rPr>
              <w:t>1575,76</w:t>
            </w:r>
          </w:p>
        </w:tc>
        <w:tc>
          <w:tcPr>
            <w:tcW w:w="1559" w:type="dxa"/>
          </w:tcPr>
          <w:p w14:paraId="25F10608" w14:textId="6C404AD1"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2A813175" w14:textId="2392E1E0" w:rsidR="00194DCC" w:rsidRPr="008C6CA1" w:rsidRDefault="00194DCC" w:rsidP="00194DCC">
            <w:pPr>
              <w:jc w:val="right"/>
              <w:rPr>
                <w:rFonts w:ascii="Times New Roman" w:hAnsi="Times New Roman" w:cs="Times New Roman"/>
              </w:rPr>
            </w:pPr>
            <w:r>
              <w:rPr>
                <w:rFonts w:ascii="Times New Roman" w:hAnsi="Times New Roman" w:cs="Times New Roman"/>
              </w:rPr>
              <w:t>946,68</w:t>
            </w:r>
          </w:p>
        </w:tc>
        <w:tc>
          <w:tcPr>
            <w:tcW w:w="1418" w:type="dxa"/>
          </w:tcPr>
          <w:p w14:paraId="39531318" w14:textId="423CFAFE" w:rsidR="00194DCC" w:rsidRPr="008C6CA1" w:rsidRDefault="00194DCC" w:rsidP="00194DCC">
            <w:pPr>
              <w:jc w:val="right"/>
              <w:rPr>
                <w:rFonts w:ascii="Times New Roman" w:hAnsi="Times New Roman" w:cs="Times New Roman"/>
              </w:rPr>
            </w:pPr>
            <w:r>
              <w:rPr>
                <w:rFonts w:ascii="Times New Roman" w:hAnsi="Times New Roman" w:cs="Times New Roman"/>
              </w:rPr>
              <w:t>2025,37</w:t>
            </w:r>
          </w:p>
        </w:tc>
        <w:tc>
          <w:tcPr>
            <w:tcW w:w="1417" w:type="dxa"/>
          </w:tcPr>
          <w:p w14:paraId="43106566" w14:textId="7CE7B813" w:rsidR="00194DCC" w:rsidRPr="008C6CA1" w:rsidRDefault="00194DCC" w:rsidP="00194DCC">
            <w:pPr>
              <w:jc w:val="right"/>
              <w:rPr>
                <w:rFonts w:ascii="Times New Roman" w:hAnsi="Times New Roman" w:cs="Times New Roman"/>
              </w:rPr>
            </w:pPr>
            <w:r>
              <w:rPr>
                <w:rFonts w:ascii="Times New Roman" w:hAnsi="Times New Roman" w:cs="Times New Roman"/>
              </w:rPr>
              <w:t>1950,21</w:t>
            </w:r>
          </w:p>
        </w:tc>
        <w:tc>
          <w:tcPr>
            <w:tcW w:w="1418" w:type="dxa"/>
          </w:tcPr>
          <w:p w14:paraId="670EC02F" w14:textId="292A477F"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3BEFCBE0" w14:textId="32ABFD63"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796D336D" w14:textId="2F5D072F"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6D5AE1BE" w14:textId="77F9BD89" w:rsidR="00194DCC" w:rsidRPr="00FE6C97" w:rsidRDefault="00194DCC" w:rsidP="00194DCC">
            <w:pPr>
              <w:jc w:val="right"/>
              <w:rPr>
                <w:rFonts w:ascii="Times New Roman" w:hAnsi="Times New Roman" w:cs="Times New Roman"/>
              </w:rPr>
            </w:pPr>
            <w:r>
              <w:rPr>
                <w:rFonts w:ascii="Times New Roman" w:hAnsi="Times New Roman" w:cs="Times New Roman"/>
              </w:rPr>
              <w:t>6498,02</w:t>
            </w:r>
          </w:p>
        </w:tc>
      </w:tr>
      <w:tr w:rsidR="00194DCC" w14:paraId="274D704D" w14:textId="77777777" w:rsidTr="001402F9">
        <w:tc>
          <w:tcPr>
            <w:tcW w:w="2269" w:type="dxa"/>
            <w:vMerge w:val="restart"/>
          </w:tcPr>
          <w:p w14:paraId="734C6F8F" w14:textId="15353EB4" w:rsidR="00194DCC" w:rsidRPr="00C25D2E" w:rsidRDefault="00194DCC" w:rsidP="00194DCC">
            <w:pPr>
              <w:jc w:val="center"/>
              <w:rPr>
                <w:rFonts w:ascii="Times New Roman" w:hAnsi="Times New Roman" w:cs="Times New Roman"/>
              </w:rPr>
            </w:pPr>
            <w:r>
              <w:rPr>
                <w:rFonts w:ascii="Times New Roman" w:hAnsi="Times New Roman" w:cs="Times New Roman"/>
              </w:rPr>
              <w:t>4.4.Приобретение и поставка спортивно-инвентаря, спортив-ного оборудования и иного имущества для развития лыжного спорта</w:t>
            </w:r>
          </w:p>
        </w:tc>
        <w:tc>
          <w:tcPr>
            <w:tcW w:w="850" w:type="dxa"/>
          </w:tcPr>
          <w:p w14:paraId="5660AABF"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55834D82" w14:textId="61B9EA62" w:rsidR="00194DCC" w:rsidRPr="00BE3E1C" w:rsidRDefault="00194DCC" w:rsidP="00194DCC">
            <w:pPr>
              <w:jc w:val="right"/>
              <w:rPr>
                <w:rFonts w:ascii="Times New Roman" w:hAnsi="Times New Roman" w:cs="Times New Roman"/>
                <w:b/>
                <w:bCs/>
              </w:rPr>
            </w:pPr>
            <w:r>
              <w:rPr>
                <w:rFonts w:ascii="Times New Roman" w:hAnsi="Times New Roman" w:cs="Times New Roman"/>
                <w:b/>
                <w:bCs/>
              </w:rPr>
              <w:t>974747,47</w:t>
            </w:r>
          </w:p>
        </w:tc>
        <w:tc>
          <w:tcPr>
            <w:tcW w:w="1559" w:type="dxa"/>
            <w:shd w:val="clear" w:color="auto" w:fill="FFF2CC" w:themeFill="accent4" w:themeFillTint="33"/>
          </w:tcPr>
          <w:p w14:paraId="29415230" w14:textId="5D36DC7F"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559" w:type="dxa"/>
            <w:shd w:val="clear" w:color="auto" w:fill="FFF2CC" w:themeFill="accent4" w:themeFillTint="33"/>
          </w:tcPr>
          <w:p w14:paraId="49FACCBC" w14:textId="1CB5EEB9"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8" w:type="dxa"/>
            <w:shd w:val="clear" w:color="auto" w:fill="FFF2CC" w:themeFill="accent4" w:themeFillTint="33"/>
          </w:tcPr>
          <w:p w14:paraId="358D2535" w14:textId="0A93E8FB"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7" w:type="dxa"/>
            <w:shd w:val="clear" w:color="auto" w:fill="FFF2CC" w:themeFill="accent4" w:themeFillTint="33"/>
          </w:tcPr>
          <w:p w14:paraId="02D94517" w14:textId="675D9A61"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8" w:type="dxa"/>
            <w:shd w:val="clear" w:color="auto" w:fill="FFF2CC" w:themeFill="accent4" w:themeFillTint="33"/>
          </w:tcPr>
          <w:p w14:paraId="643C26DF" w14:textId="0CF87A18"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7" w:type="dxa"/>
            <w:shd w:val="clear" w:color="auto" w:fill="FFF2CC" w:themeFill="accent4" w:themeFillTint="33"/>
          </w:tcPr>
          <w:p w14:paraId="72AC1699" w14:textId="3370B20D"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8" w:type="dxa"/>
            <w:shd w:val="clear" w:color="auto" w:fill="FFF2CC" w:themeFill="accent4" w:themeFillTint="33"/>
          </w:tcPr>
          <w:p w14:paraId="4EEBD767" w14:textId="056B7392"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559" w:type="dxa"/>
            <w:shd w:val="clear" w:color="auto" w:fill="FFF2CC" w:themeFill="accent4" w:themeFillTint="33"/>
          </w:tcPr>
          <w:p w14:paraId="48B372F1" w14:textId="5D0404D4" w:rsidR="00194DCC" w:rsidRPr="00422989" w:rsidRDefault="00194DCC" w:rsidP="00194DCC">
            <w:pPr>
              <w:jc w:val="right"/>
              <w:rPr>
                <w:rFonts w:ascii="Times New Roman" w:hAnsi="Times New Roman" w:cs="Times New Roman"/>
                <w:b/>
                <w:bCs/>
              </w:rPr>
            </w:pPr>
            <w:r>
              <w:rPr>
                <w:rFonts w:ascii="Times New Roman" w:hAnsi="Times New Roman" w:cs="Times New Roman"/>
                <w:b/>
                <w:bCs/>
              </w:rPr>
              <w:t>974747,47</w:t>
            </w:r>
          </w:p>
        </w:tc>
      </w:tr>
      <w:tr w:rsidR="00194DCC" w14:paraId="5E6DD3A0" w14:textId="77777777" w:rsidTr="001402F9">
        <w:tc>
          <w:tcPr>
            <w:tcW w:w="2269" w:type="dxa"/>
            <w:vMerge/>
          </w:tcPr>
          <w:p w14:paraId="60DA1143" w14:textId="77777777" w:rsidR="00194DCC" w:rsidRPr="00C25D2E" w:rsidRDefault="00194DCC" w:rsidP="00194DCC">
            <w:pPr>
              <w:jc w:val="center"/>
              <w:rPr>
                <w:rFonts w:ascii="Times New Roman" w:hAnsi="Times New Roman" w:cs="Times New Roman"/>
              </w:rPr>
            </w:pPr>
          </w:p>
        </w:tc>
        <w:tc>
          <w:tcPr>
            <w:tcW w:w="850" w:type="dxa"/>
          </w:tcPr>
          <w:p w14:paraId="28D528A2"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14849AE8" w14:textId="6CC396BE"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3E3777C5" w14:textId="782C684F"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70FA90F6" w14:textId="5AA26380"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579829BF" w14:textId="21389622"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0386724F" w14:textId="5C35ED12"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57DC0615" w14:textId="4CBBB3A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2EE2351D" w14:textId="782786B2"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371C5913" w14:textId="595DFC41"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559208F0" w14:textId="171454A9" w:rsidR="00194DCC" w:rsidRPr="00360EA9" w:rsidRDefault="00194DCC" w:rsidP="00194DCC">
            <w:pPr>
              <w:jc w:val="right"/>
              <w:rPr>
                <w:rFonts w:ascii="Times New Roman" w:hAnsi="Times New Roman" w:cs="Times New Roman"/>
                <w:b/>
                <w:bCs/>
              </w:rPr>
            </w:pPr>
            <w:r w:rsidRPr="00360EA9">
              <w:rPr>
                <w:rFonts w:ascii="Times New Roman" w:hAnsi="Times New Roman" w:cs="Times New Roman"/>
                <w:b/>
                <w:bCs/>
              </w:rPr>
              <w:t>0,00</w:t>
            </w:r>
          </w:p>
        </w:tc>
      </w:tr>
      <w:tr w:rsidR="00194DCC" w14:paraId="701B8B12" w14:textId="77777777" w:rsidTr="001402F9">
        <w:tc>
          <w:tcPr>
            <w:tcW w:w="2269" w:type="dxa"/>
            <w:vMerge/>
          </w:tcPr>
          <w:p w14:paraId="365C854E" w14:textId="77777777" w:rsidR="00194DCC" w:rsidRPr="00C25D2E" w:rsidRDefault="00194DCC" w:rsidP="00194DCC">
            <w:pPr>
              <w:jc w:val="center"/>
              <w:rPr>
                <w:rFonts w:ascii="Times New Roman" w:hAnsi="Times New Roman" w:cs="Times New Roman"/>
              </w:rPr>
            </w:pPr>
          </w:p>
        </w:tc>
        <w:tc>
          <w:tcPr>
            <w:tcW w:w="850" w:type="dxa"/>
          </w:tcPr>
          <w:p w14:paraId="1672D58F"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4E7788B8" w14:textId="34896EA3" w:rsidR="00194DCC" w:rsidRPr="008C6CA1" w:rsidRDefault="00194DCC" w:rsidP="00194DCC">
            <w:pPr>
              <w:jc w:val="right"/>
              <w:rPr>
                <w:rFonts w:ascii="Times New Roman" w:hAnsi="Times New Roman" w:cs="Times New Roman"/>
              </w:rPr>
            </w:pPr>
            <w:r>
              <w:rPr>
                <w:rFonts w:ascii="Times New Roman" w:hAnsi="Times New Roman" w:cs="Times New Roman"/>
              </w:rPr>
              <w:t>965000,00</w:t>
            </w:r>
          </w:p>
        </w:tc>
        <w:tc>
          <w:tcPr>
            <w:tcW w:w="1559" w:type="dxa"/>
          </w:tcPr>
          <w:p w14:paraId="5AC4D668" w14:textId="05A341A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4C622C45" w14:textId="631A56B1"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6D4940C2" w14:textId="047CB8E5"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2E464FAF" w14:textId="3FCDCE95"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5A6BB421" w14:textId="557AF61B"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70EA41BC" w14:textId="69404AB0"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65E8AAC7" w14:textId="627E3CD1"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29EC7A46" w14:textId="0200A10E" w:rsidR="00194DCC" w:rsidRPr="00360EA9" w:rsidRDefault="00194DCC" w:rsidP="00194DCC">
            <w:pPr>
              <w:jc w:val="right"/>
              <w:rPr>
                <w:rFonts w:ascii="Times New Roman" w:hAnsi="Times New Roman" w:cs="Times New Roman"/>
                <w:b/>
                <w:bCs/>
              </w:rPr>
            </w:pPr>
            <w:r w:rsidRPr="00360EA9">
              <w:rPr>
                <w:rFonts w:ascii="Times New Roman" w:hAnsi="Times New Roman" w:cs="Times New Roman"/>
                <w:b/>
                <w:bCs/>
              </w:rPr>
              <w:t>965000,00</w:t>
            </w:r>
          </w:p>
        </w:tc>
      </w:tr>
      <w:tr w:rsidR="00194DCC" w14:paraId="4A875250" w14:textId="77777777" w:rsidTr="001402F9">
        <w:tc>
          <w:tcPr>
            <w:tcW w:w="2269" w:type="dxa"/>
            <w:vMerge/>
          </w:tcPr>
          <w:p w14:paraId="6BB321DB" w14:textId="77777777" w:rsidR="00194DCC" w:rsidRPr="00C25D2E" w:rsidRDefault="00194DCC" w:rsidP="00194DCC">
            <w:pPr>
              <w:jc w:val="center"/>
              <w:rPr>
                <w:rFonts w:ascii="Times New Roman" w:hAnsi="Times New Roman" w:cs="Times New Roman"/>
              </w:rPr>
            </w:pPr>
          </w:p>
        </w:tc>
        <w:tc>
          <w:tcPr>
            <w:tcW w:w="850" w:type="dxa"/>
          </w:tcPr>
          <w:p w14:paraId="5226B330"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31B5102E" w14:textId="6F5B11FF" w:rsidR="00194DCC" w:rsidRPr="008C6CA1" w:rsidRDefault="00194DCC" w:rsidP="00194DCC">
            <w:pPr>
              <w:jc w:val="right"/>
              <w:rPr>
                <w:rFonts w:ascii="Times New Roman" w:hAnsi="Times New Roman" w:cs="Times New Roman"/>
              </w:rPr>
            </w:pPr>
            <w:r>
              <w:rPr>
                <w:rFonts w:ascii="Times New Roman" w:hAnsi="Times New Roman" w:cs="Times New Roman"/>
              </w:rPr>
              <w:t>9747,47</w:t>
            </w:r>
          </w:p>
        </w:tc>
        <w:tc>
          <w:tcPr>
            <w:tcW w:w="1559" w:type="dxa"/>
          </w:tcPr>
          <w:p w14:paraId="0A3A8317" w14:textId="1FF019EF"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01C3BCAF" w14:textId="591FB0E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4D2A494F" w14:textId="2FD267E8"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6A4B3D55" w14:textId="35E90EE4"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637CCA5B" w14:textId="48ED11FA"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456BF527" w14:textId="49D772CB"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59A8A8D1" w14:textId="695BC0D1"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366136FD" w14:textId="6D2F3867" w:rsidR="00194DCC" w:rsidRPr="00360EA9" w:rsidRDefault="00194DCC" w:rsidP="00194DCC">
            <w:pPr>
              <w:jc w:val="right"/>
              <w:rPr>
                <w:rFonts w:ascii="Times New Roman" w:hAnsi="Times New Roman" w:cs="Times New Roman"/>
                <w:b/>
                <w:bCs/>
              </w:rPr>
            </w:pPr>
            <w:r w:rsidRPr="00360EA9">
              <w:rPr>
                <w:rFonts w:ascii="Times New Roman" w:hAnsi="Times New Roman" w:cs="Times New Roman"/>
                <w:b/>
                <w:bCs/>
              </w:rPr>
              <w:t>9747,47</w:t>
            </w:r>
          </w:p>
        </w:tc>
      </w:tr>
      <w:tr w:rsidR="00194DCC" w14:paraId="7177BFB2" w14:textId="77777777" w:rsidTr="001402F9">
        <w:tc>
          <w:tcPr>
            <w:tcW w:w="2269" w:type="dxa"/>
            <w:vMerge w:val="restart"/>
          </w:tcPr>
          <w:p w14:paraId="446DAF10" w14:textId="0476ED07" w:rsidR="00194DCC" w:rsidRPr="00C25D2E" w:rsidRDefault="00194DCC" w:rsidP="00194DCC">
            <w:pPr>
              <w:jc w:val="center"/>
              <w:rPr>
                <w:rFonts w:ascii="Times New Roman" w:hAnsi="Times New Roman" w:cs="Times New Roman"/>
              </w:rPr>
            </w:pPr>
            <w:r>
              <w:rPr>
                <w:rFonts w:ascii="Times New Roman" w:hAnsi="Times New Roman" w:cs="Times New Roman"/>
              </w:rPr>
              <w:t>4.5.Строительство площадки для экстремальных видов спорта в с.Чугуевка</w:t>
            </w:r>
          </w:p>
        </w:tc>
        <w:tc>
          <w:tcPr>
            <w:tcW w:w="850" w:type="dxa"/>
          </w:tcPr>
          <w:p w14:paraId="3EE1D726"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79079A94" w14:textId="1C9C9AA9"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33C20E70" w14:textId="4E6A6373" w:rsidR="00194DCC" w:rsidRPr="00BE3E1C" w:rsidRDefault="00194DCC" w:rsidP="00194DCC">
            <w:pPr>
              <w:jc w:val="right"/>
              <w:rPr>
                <w:rFonts w:ascii="Times New Roman" w:hAnsi="Times New Roman" w:cs="Times New Roman"/>
                <w:b/>
                <w:bCs/>
              </w:rPr>
            </w:pPr>
            <w:r>
              <w:rPr>
                <w:rFonts w:ascii="Times New Roman" w:hAnsi="Times New Roman" w:cs="Times New Roman"/>
                <w:b/>
                <w:bCs/>
              </w:rPr>
              <w:t>16750,00</w:t>
            </w:r>
          </w:p>
        </w:tc>
        <w:tc>
          <w:tcPr>
            <w:tcW w:w="1559" w:type="dxa"/>
            <w:shd w:val="clear" w:color="auto" w:fill="FFF2CC" w:themeFill="accent4" w:themeFillTint="33"/>
          </w:tcPr>
          <w:p w14:paraId="36B09D1B" w14:textId="1932F705" w:rsidR="00194DCC" w:rsidRPr="00BE3E1C" w:rsidRDefault="00194DCC" w:rsidP="00194DCC">
            <w:pPr>
              <w:jc w:val="right"/>
              <w:rPr>
                <w:rFonts w:ascii="Times New Roman" w:hAnsi="Times New Roman" w:cs="Times New Roman"/>
                <w:b/>
                <w:bCs/>
              </w:rPr>
            </w:pPr>
            <w:r>
              <w:rPr>
                <w:rFonts w:ascii="Times New Roman" w:hAnsi="Times New Roman" w:cs="Times New Roman"/>
                <w:b/>
                <w:bCs/>
              </w:rPr>
              <w:t>40020,03</w:t>
            </w:r>
          </w:p>
        </w:tc>
        <w:tc>
          <w:tcPr>
            <w:tcW w:w="1418" w:type="dxa"/>
            <w:shd w:val="clear" w:color="auto" w:fill="FFF2CC" w:themeFill="accent4" w:themeFillTint="33"/>
          </w:tcPr>
          <w:p w14:paraId="3087D40D" w14:textId="033F2504"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7" w:type="dxa"/>
            <w:shd w:val="clear" w:color="auto" w:fill="FFF2CC" w:themeFill="accent4" w:themeFillTint="33"/>
          </w:tcPr>
          <w:p w14:paraId="65DEB5E3" w14:textId="287BC101"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8" w:type="dxa"/>
            <w:shd w:val="clear" w:color="auto" w:fill="FFF2CC" w:themeFill="accent4" w:themeFillTint="33"/>
          </w:tcPr>
          <w:p w14:paraId="2BF4A407" w14:textId="2EA7FFD6"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7" w:type="dxa"/>
            <w:shd w:val="clear" w:color="auto" w:fill="FFF2CC" w:themeFill="accent4" w:themeFillTint="33"/>
          </w:tcPr>
          <w:p w14:paraId="63455CDC" w14:textId="7E0E6F42"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8" w:type="dxa"/>
            <w:shd w:val="clear" w:color="auto" w:fill="FFF2CC" w:themeFill="accent4" w:themeFillTint="33"/>
          </w:tcPr>
          <w:p w14:paraId="7708463A" w14:textId="0ACF31DD"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559" w:type="dxa"/>
            <w:shd w:val="clear" w:color="auto" w:fill="FFF2CC" w:themeFill="accent4" w:themeFillTint="33"/>
          </w:tcPr>
          <w:p w14:paraId="137B04E7" w14:textId="2E51B8F8" w:rsidR="00194DCC" w:rsidRPr="00422989" w:rsidRDefault="00194DCC" w:rsidP="00194DCC">
            <w:pPr>
              <w:jc w:val="right"/>
              <w:rPr>
                <w:rFonts w:ascii="Times New Roman" w:hAnsi="Times New Roman" w:cs="Times New Roman"/>
                <w:b/>
                <w:bCs/>
              </w:rPr>
            </w:pPr>
            <w:r>
              <w:rPr>
                <w:rFonts w:ascii="Times New Roman" w:hAnsi="Times New Roman" w:cs="Times New Roman"/>
                <w:b/>
                <w:bCs/>
              </w:rPr>
              <w:t>56 770,03</w:t>
            </w:r>
          </w:p>
        </w:tc>
      </w:tr>
      <w:tr w:rsidR="00194DCC" w14:paraId="4EEF4E98" w14:textId="77777777" w:rsidTr="001402F9">
        <w:tc>
          <w:tcPr>
            <w:tcW w:w="2269" w:type="dxa"/>
            <w:vMerge/>
          </w:tcPr>
          <w:p w14:paraId="1A020F32" w14:textId="77777777" w:rsidR="00194DCC" w:rsidRPr="00C25D2E" w:rsidRDefault="00194DCC" w:rsidP="00194DCC">
            <w:pPr>
              <w:jc w:val="center"/>
              <w:rPr>
                <w:rFonts w:ascii="Times New Roman" w:hAnsi="Times New Roman" w:cs="Times New Roman"/>
              </w:rPr>
            </w:pPr>
          </w:p>
        </w:tc>
        <w:tc>
          <w:tcPr>
            <w:tcW w:w="850" w:type="dxa"/>
          </w:tcPr>
          <w:p w14:paraId="5C0DAAA2"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1357EEE8" w14:textId="3EE5FAAB"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2F74FCE5"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3616A307"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1D79021C" w14:textId="49B89A91"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4652B959" w14:textId="4A0E77C1"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6E9D689E" w14:textId="2815011B"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27C354B6" w14:textId="48D8220E"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0B957F65" w14:textId="269F443C"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0144FECA" w14:textId="77777777" w:rsidR="00194DCC" w:rsidRPr="00422989"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199B733F" w14:textId="77777777" w:rsidTr="001402F9">
        <w:tc>
          <w:tcPr>
            <w:tcW w:w="2269" w:type="dxa"/>
            <w:vMerge/>
          </w:tcPr>
          <w:p w14:paraId="4DA6F470" w14:textId="77777777" w:rsidR="00194DCC" w:rsidRPr="00C25D2E" w:rsidRDefault="00194DCC" w:rsidP="00194DCC">
            <w:pPr>
              <w:jc w:val="center"/>
              <w:rPr>
                <w:rFonts w:ascii="Times New Roman" w:hAnsi="Times New Roman" w:cs="Times New Roman"/>
              </w:rPr>
            </w:pPr>
          </w:p>
        </w:tc>
        <w:tc>
          <w:tcPr>
            <w:tcW w:w="850" w:type="dxa"/>
          </w:tcPr>
          <w:p w14:paraId="18FC3C1D"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1F9AECB2" w14:textId="17CE5195"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15771912"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1509880E"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29B543A0" w14:textId="470980C5"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29F00FFE" w14:textId="529DF0A3"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79A245F5" w14:textId="10258CB6"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6162BB2B" w14:textId="0B93E063"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23B34181" w14:textId="4313E745"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2EE4C662" w14:textId="77777777" w:rsidR="00194DCC" w:rsidRPr="00422989"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76037000" w14:textId="77777777" w:rsidTr="001402F9">
        <w:tc>
          <w:tcPr>
            <w:tcW w:w="2269" w:type="dxa"/>
            <w:vMerge/>
          </w:tcPr>
          <w:p w14:paraId="7BA102F6" w14:textId="77777777" w:rsidR="00194DCC" w:rsidRPr="00C25D2E" w:rsidRDefault="00194DCC" w:rsidP="00194DCC">
            <w:pPr>
              <w:jc w:val="center"/>
              <w:rPr>
                <w:rFonts w:ascii="Times New Roman" w:hAnsi="Times New Roman" w:cs="Times New Roman"/>
              </w:rPr>
            </w:pPr>
          </w:p>
        </w:tc>
        <w:tc>
          <w:tcPr>
            <w:tcW w:w="850" w:type="dxa"/>
          </w:tcPr>
          <w:p w14:paraId="6AFB97B8"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50F84D87" w14:textId="611C8457"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60C30C3B" w14:textId="2BE71DE8" w:rsidR="00194DCC" w:rsidRPr="008C6CA1" w:rsidRDefault="00194DCC" w:rsidP="00194DCC">
            <w:pPr>
              <w:jc w:val="right"/>
              <w:rPr>
                <w:rFonts w:ascii="Times New Roman" w:hAnsi="Times New Roman" w:cs="Times New Roman"/>
              </w:rPr>
            </w:pPr>
            <w:r>
              <w:rPr>
                <w:rFonts w:ascii="Times New Roman" w:hAnsi="Times New Roman" w:cs="Times New Roman"/>
              </w:rPr>
              <w:t>16750,00</w:t>
            </w:r>
          </w:p>
        </w:tc>
        <w:tc>
          <w:tcPr>
            <w:tcW w:w="1559" w:type="dxa"/>
          </w:tcPr>
          <w:p w14:paraId="35B92B9F" w14:textId="49B3C41A" w:rsidR="00194DCC" w:rsidRPr="008C6CA1" w:rsidRDefault="00194DCC" w:rsidP="00194DCC">
            <w:pPr>
              <w:jc w:val="right"/>
              <w:rPr>
                <w:rFonts w:ascii="Times New Roman" w:hAnsi="Times New Roman" w:cs="Times New Roman"/>
              </w:rPr>
            </w:pPr>
            <w:r>
              <w:rPr>
                <w:rFonts w:ascii="Times New Roman" w:hAnsi="Times New Roman" w:cs="Times New Roman"/>
              </w:rPr>
              <w:t>40020,03</w:t>
            </w:r>
          </w:p>
        </w:tc>
        <w:tc>
          <w:tcPr>
            <w:tcW w:w="1418" w:type="dxa"/>
          </w:tcPr>
          <w:p w14:paraId="1BCB33BA" w14:textId="6D9C0978"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5D8C2C8D" w14:textId="162444C5"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65961016" w14:textId="086EFCEE"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48F4074A" w14:textId="24E9F541"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54C87FEB" w14:textId="3E727A55"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2AE032A3" w14:textId="1031D771" w:rsidR="00194DCC" w:rsidRPr="00422989" w:rsidRDefault="00194DCC" w:rsidP="00194DCC">
            <w:pPr>
              <w:jc w:val="right"/>
              <w:rPr>
                <w:rFonts w:ascii="Times New Roman" w:hAnsi="Times New Roman" w:cs="Times New Roman"/>
                <w:b/>
                <w:bCs/>
              </w:rPr>
            </w:pPr>
            <w:r>
              <w:rPr>
                <w:rFonts w:ascii="Times New Roman" w:hAnsi="Times New Roman" w:cs="Times New Roman"/>
                <w:b/>
                <w:bCs/>
              </w:rPr>
              <w:t>56 770,03</w:t>
            </w:r>
          </w:p>
        </w:tc>
      </w:tr>
      <w:tr w:rsidR="00194DCC" w14:paraId="1D28C201" w14:textId="77777777" w:rsidTr="001402F9">
        <w:tc>
          <w:tcPr>
            <w:tcW w:w="2269" w:type="dxa"/>
            <w:vMerge w:val="restart"/>
          </w:tcPr>
          <w:p w14:paraId="7CECB991" w14:textId="76126B68" w:rsidR="00194DCC" w:rsidRPr="00C25D2E" w:rsidRDefault="00194DCC" w:rsidP="00194DCC">
            <w:pPr>
              <w:jc w:val="center"/>
              <w:rPr>
                <w:rFonts w:ascii="Times New Roman" w:hAnsi="Times New Roman" w:cs="Times New Roman"/>
              </w:rPr>
            </w:pPr>
            <w:r>
              <w:rPr>
                <w:rFonts w:ascii="Times New Roman" w:hAnsi="Times New Roman" w:cs="Times New Roman"/>
              </w:rPr>
              <w:t>4.6. Строительство лыжероллерной трассы в с.Чугуевка</w:t>
            </w:r>
          </w:p>
        </w:tc>
        <w:tc>
          <w:tcPr>
            <w:tcW w:w="850" w:type="dxa"/>
          </w:tcPr>
          <w:p w14:paraId="2097DC66"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7CEEFE1B" w14:textId="59C7F883"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779755D4" w14:textId="67D7CCA9" w:rsidR="00194DCC" w:rsidRPr="00BE3E1C" w:rsidRDefault="00194DCC" w:rsidP="00194DCC">
            <w:pPr>
              <w:jc w:val="right"/>
              <w:rPr>
                <w:rFonts w:ascii="Times New Roman" w:hAnsi="Times New Roman" w:cs="Times New Roman"/>
                <w:b/>
                <w:bCs/>
              </w:rPr>
            </w:pPr>
            <w:r>
              <w:rPr>
                <w:rFonts w:ascii="Times New Roman" w:hAnsi="Times New Roman" w:cs="Times New Roman"/>
                <w:b/>
                <w:bCs/>
              </w:rPr>
              <w:t>120000,00</w:t>
            </w:r>
          </w:p>
        </w:tc>
        <w:tc>
          <w:tcPr>
            <w:tcW w:w="1559" w:type="dxa"/>
            <w:shd w:val="clear" w:color="auto" w:fill="FFF2CC" w:themeFill="accent4" w:themeFillTint="33"/>
          </w:tcPr>
          <w:p w14:paraId="03C4A852" w14:textId="493A22AC"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418" w:type="dxa"/>
            <w:shd w:val="clear" w:color="auto" w:fill="FFF2CC" w:themeFill="accent4" w:themeFillTint="33"/>
          </w:tcPr>
          <w:p w14:paraId="2A7A0079" w14:textId="49C52BDD" w:rsidR="00194DCC" w:rsidRPr="00BE3E1C" w:rsidRDefault="00194DCC" w:rsidP="00194DCC">
            <w:pPr>
              <w:jc w:val="right"/>
              <w:rPr>
                <w:rFonts w:ascii="Times New Roman" w:hAnsi="Times New Roman" w:cs="Times New Roman"/>
                <w:b/>
                <w:bCs/>
              </w:rPr>
            </w:pPr>
            <w:r>
              <w:rPr>
                <w:rFonts w:ascii="Times New Roman" w:hAnsi="Times New Roman" w:cs="Times New Roman"/>
                <w:b/>
                <w:bCs/>
              </w:rPr>
              <w:t>184500,00</w:t>
            </w:r>
          </w:p>
        </w:tc>
        <w:tc>
          <w:tcPr>
            <w:tcW w:w="1417" w:type="dxa"/>
            <w:shd w:val="clear" w:color="auto" w:fill="FFF2CC" w:themeFill="accent4" w:themeFillTint="33"/>
          </w:tcPr>
          <w:p w14:paraId="2570DBA7" w14:textId="418C38AA"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8" w:type="dxa"/>
            <w:shd w:val="clear" w:color="auto" w:fill="FFF2CC" w:themeFill="accent4" w:themeFillTint="33"/>
          </w:tcPr>
          <w:p w14:paraId="75A76A42" w14:textId="3B66B231"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7" w:type="dxa"/>
            <w:shd w:val="clear" w:color="auto" w:fill="FFF2CC" w:themeFill="accent4" w:themeFillTint="33"/>
          </w:tcPr>
          <w:p w14:paraId="32A468F4" w14:textId="6DCED2DF"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8" w:type="dxa"/>
            <w:shd w:val="clear" w:color="auto" w:fill="FFF2CC" w:themeFill="accent4" w:themeFillTint="33"/>
          </w:tcPr>
          <w:p w14:paraId="685B1F98" w14:textId="327CA362"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559" w:type="dxa"/>
            <w:shd w:val="clear" w:color="auto" w:fill="FFF2CC" w:themeFill="accent4" w:themeFillTint="33"/>
          </w:tcPr>
          <w:p w14:paraId="0AD80AF3" w14:textId="260B0E80" w:rsidR="00194DCC" w:rsidRPr="00422989" w:rsidRDefault="00194DCC" w:rsidP="00194DCC">
            <w:pPr>
              <w:jc w:val="right"/>
              <w:rPr>
                <w:rFonts w:ascii="Times New Roman" w:hAnsi="Times New Roman" w:cs="Times New Roman"/>
                <w:b/>
                <w:bCs/>
              </w:rPr>
            </w:pPr>
            <w:r>
              <w:rPr>
                <w:rFonts w:ascii="Times New Roman" w:hAnsi="Times New Roman" w:cs="Times New Roman"/>
                <w:b/>
                <w:bCs/>
              </w:rPr>
              <w:t>304 500,00</w:t>
            </w:r>
          </w:p>
        </w:tc>
      </w:tr>
      <w:tr w:rsidR="00194DCC" w14:paraId="101ED48E" w14:textId="77777777" w:rsidTr="001402F9">
        <w:tc>
          <w:tcPr>
            <w:tcW w:w="2269" w:type="dxa"/>
            <w:vMerge/>
          </w:tcPr>
          <w:p w14:paraId="3FA75CE8" w14:textId="77777777" w:rsidR="00194DCC" w:rsidRPr="00C25D2E" w:rsidRDefault="00194DCC" w:rsidP="00194DCC">
            <w:pPr>
              <w:jc w:val="center"/>
              <w:rPr>
                <w:rFonts w:ascii="Times New Roman" w:hAnsi="Times New Roman" w:cs="Times New Roman"/>
              </w:rPr>
            </w:pPr>
          </w:p>
        </w:tc>
        <w:tc>
          <w:tcPr>
            <w:tcW w:w="850" w:type="dxa"/>
          </w:tcPr>
          <w:p w14:paraId="12A40122"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38CC2874"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0B38BF56"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1B110DE0"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784E16B9"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66CABAEE" w14:textId="7294AF81"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0A7222E4" w14:textId="4D1DDDF3"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57B143EB" w14:textId="0DD8974F"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468765F6" w14:textId="493177FB"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535F752B" w14:textId="77777777" w:rsidR="00194DCC" w:rsidRPr="00860001" w:rsidRDefault="00194DCC" w:rsidP="00194DCC">
            <w:pPr>
              <w:jc w:val="right"/>
              <w:rPr>
                <w:rFonts w:ascii="Times New Roman" w:hAnsi="Times New Roman" w:cs="Times New Roman"/>
                <w:b/>
                <w:bCs/>
              </w:rPr>
            </w:pPr>
            <w:r w:rsidRPr="00860001">
              <w:rPr>
                <w:rFonts w:ascii="Times New Roman" w:hAnsi="Times New Roman" w:cs="Times New Roman"/>
                <w:b/>
                <w:bCs/>
              </w:rPr>
              <w:t>0,00</w:t>
            </w:r>
          </w:p>
        </w:tc>
      </w:tr>
      <w:tr w:rsidR="00194DCC" w14:paraId="24ADB19E" w14:textId="77777777" w:rsidTr="001402F9">
        <w:tc>
          <w:tcPr>
            <w:tcW w:w="2269" w:type="dxa"/>
            <w:vMerge/>
          </w:tcPr>
          <w:p w14:paraId="09CD0E93" w14:textId="77777777" w:rsidR="00194DCC" w:rsidRPr="00C25D2E" w:rsidRDefault="00194DCC" w:rsidP="00194DCC">
            <w:pPr>
              <w:jc w:val="center"/>
              <w:rPr>
                <w:rFonts w:ascii="Times New Roman" w:hAnsi="Times New Roman" w:cs="Times New Roman"/>
              </w:rPr>
            </w:pPr>
          </w:p>
        </w:tc>
        <w:tc>
          <w:tcPr>
            <w:tcW w:w="850" w:type="dxa"/>
          </w:tcPr>
          <w:p w14:paraId="1AB4DFB7"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27F73FCE" w14:textId="0EE656B1"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535790E2" w14:textId="6D87090D"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615E2024" w14:textId="7E7B877A"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7303F073" w14:textId="04979C8E"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7" w:type="dxa"/>
          </w:tcPr>
          <w:p w14:paraId="792C50C7" w14:textId="09D4C090"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3423DCCD" w14:textId="41EC08C3"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5EDA7DB6" w14:textId="17190060"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7F1595C4" w14:textId="35302D0E"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7A1F7A8F" w14:textId="4630F063" w:rsidR="00194DCC" w:rsidRPr="00860001" w:rsidRDefault="00194DCC" w:rsidP="00194DCC">
            <w:pPr>
              <w:jc w:val="right"/>
              <w:rPr>
                <w:rFonts w:ascii="Times New Roman" w:hAnsi="Times New Roman" w:cs="Times New Roman"/>
                <w:b/>
                <w:bCs/>
              </w:rPr>
            </w:pPr>
            <w:r>
              <w:rPr>
                <w:rFonts w:ascii="Times New Roman" w:hAnsi="Times New Roman" w:cs="Times New Roman"/>
                <w:b/>
                <w:bCs/>
              </w:rPr>
              <w:t>0,00</w:t>
            </w:r>
          </w:p>
        </w:tc>
      </w:tr>
      <w:tr w:rsidR="00194DCC" w14:paraId="2F11A4F5" w14:textId="77777777" w:rsidTr="001402F9">
        <w:tc>
          <w:tcPr>
            <w:tcW w:w="2269" w:type="dxa"/>
            <w:vMerge/>
          </w:tcPr>
          <w:p w14:paraId="3683C301" w14:textId="77777777" w:rsidR="00194DCC" w:rsidRPr="00C25D2E" w:rsidRDefault="00194DCC" w:rsidP="00194DCC">
            <w:pPr>
              <w:jc w:val="center"/>
              <w:rPr>
                <w:rFonts w:ascii="Times New Roman" w:hAnsi="Times New Roman" w:cs="Times New Roman"/>
              </w:rPr>
            </w:pPr>
          </w:p>
        </w:tc>
        <w:tc>
          <w:tcPr>
            <w:tcW w:w="850" w:type="dxa"/>
          </w:tcPr>
          <w:p w14:paraId="77DCD793"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6E4716EA" w14:textId="13A35768"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3846FA3B" w14:textId="29E97234" w:rsidR="00194DCC" w:rsidRPr="008C6CA1" w:rsidRDefault="00194DCC" w:rsidP="00194DCC">
            <w:pPr>
              <w:jc w:val="right"/>
              <w:rPr>
                <w:rFonts w:ascii="Times New Roman" w:hAnsi="Times New Roman" w:cs="Times New Roman"/>
              </w:rPr>
            </w:pPr>
            <w:r>
              <w:rPr>
                <w:rFonts w:ascii="Times New Roman" w:hAnsi="Times New Roman" w:cs="Times New Roman"/>
              </w:rPr>
              <w:t>120000,00</w:t>
            </w:r>
          </w:p>
        </w:tc>
        <w:tc>
          <w:tcPr>
            <w:tcW w:w="1559" w:type="dxa"/>
          </w:tcPr>
          <w:p w14:paraId="15FA8094" w14:textId="64BB4E5C"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418" w:type="dxa"/>
          </w:tcPr>
          <w:p w14:paraId="46236AC2" w14:textId="70F3ABD0" w:rsidR="00194DCC" w:rsidRPr="008C6CA1" w:rsidRDefault="00194DCC" w:rsidP="00194DCC">
            <w:pPr>
              <w:jc w:val="right"/>
              <w:rPr>
                <w:rFonts w:ascii="Times New Roman" w:hAnsi="Times New Roman" w:cs="Times New Roman"/>
              </w:rPr>
            </w:pPr>
            <w:r>
              <w:rPr>
                <w:rFonts w:ascii="Times New Roman" w:hAnsi="Times New Roman" w:cs="Times New Roman"/>
              </w:rPr>
              <w:t>184500,00</w:t>
            </w:r>
          </w:p>
        </w:tc>
        <w:tc>
          <w:tcPr>
            <w:tcW w:w="1417" w:type="dxa"/>
          </w:tcPr>
          <w:p w14:paraId="57C368C5" w14:textId="143D452F"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7E9734AA" w14:textId="0D93E06A"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09CC5B91" w14:textId="7D14E8CB"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7FE17C40" w14:textId="2633ACFB"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08689465" w14:textId="3DD16B38" w:rsidR="00194DCC" w:rsidRPr="00860001" w:rsidRDefault="00194DCC" w:rsidP="00194DCC">
            <w:pPr>
              <w:jc w:val="right"/>
              <w:rPr>
                <w:rFonts w:ascii="Times New Roman" w:hAnsi="Times New Roman" w:cs="Times New Roman"/>
                <w:b/>
                <w:bCs/>
              </w:rPr>
            </w:pPr>
            <w:r>
              <w:rPr>
                <w:rFonts w:ascii="Times New Roman" w:hAnsi="Times New Roman" w:cs="Times New Roman"/>
                <w:b/>
                <w:bCs/>
              </w:rPr>
              <w:t>304 500,00</w:t>
            </w:r>
          </w:p>
        </w:tc>
      </w:tr>
      <w:tr w:rsidR="00194DCC" w14:paraId="470EE55E" w14:textId="77777777" w:rsidTr="001402F9">
        <w:tc>
          <w:tcPr>
            <w:tcW w:w="2269" w:type="dxa"/>
            <w:vMerge w:val="restart"/>
          </w:tcPr>
          <w:p w14:paraId="52F222AB" w14:textId="2BC6DB3F" w:rsidR="00194DCC" w:rsidRPr="00C25D2E" w:rsidRDefault="00194DCC" w:rsidP="00194DCC">
            <w:pPr>
              <w:jc w:val="center"/>
              <w:rPr>
                <w:rFonts w:ascii="Times New Roman" w:hAnsi="Times New Roman" w:cs="Times New Roman"/>
              </w:rPr>
            </w:pPr>
            <w:r>
              <w:rPr>
                <w:rFonts w:ascii="Times New Roman" w:hAnsi="Times New Roman" w:cs="Times New Roman"/>
              </w:rPr>
              <w:t>4.7.Приобретение и поставка спортивно-го инвентаря, спор-тивного оборудова-ния и иного иму-щества для развития массового спорта</w:t>
            </w:r>
          </w:p>
        </w:tc>
        <w:tc>
          <w:tcPr>
            <w:tcW w:w="850" w:type="dxa"/>
          </w:tcPr>
          <w:p w14:paraId="2E28E7E4"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7254F3A3" w14:textId="02533A52"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40139DF0" w14:textId="13089CB9" w:rsidR="00194DCC" w:rsidRPr="00BE3E1C" w:rsidRDefault="00194DCC" w:rsidP="00194DCC">
            <w:pPr>
              <w:jc w:val="right"/>
              <w:rPr>
                <w:rFonts w:ascii="Times New Roman" w:hAnsi="Times New Roman" w:cs="Times New Roman"/>
                <w:b/>
                <w:bCs/>
              </w:rPr>
            </w:pPr>
            <w:r>
              <w:rPr>
                <w:rFonts w:ascii="Times New Roman" w:hAnsi="Times New Roman" w:cs="Times New Roman"/>
                <w:b/>
                <w:bCs/>
              </w:rPr>
              <w:t>0,00</w:t>
            </w:r>
          </w:p>
        </w:tc>
        <w:tc>
          <w:tcPr>
            <w:tcW w:w="1559" w:type="dxa"/>
            <w:shd w:val="clear" w:color="auto" w:fill="FFF2CC" w:themeFill="accent4" w:themeFillTint="33"/>
          </w:tcPr>
          <w:p w14:paraId="4B9EE56A" w14:textId="1E2BD4BC" w:rsidR="00194DCC" w:rsidRPr="00BE3E1C" w:rsidRDefault="00194DCC" w:rsidP="00194DCC">
            <w:pPr>
              <w:jc w:val="right"/>
              <w:rPr>
                <w:rFonts w:ascii="Times New Roman" w:hAnsi="Times New Roman" w:cs="Times New Roman"/>
                <w:b/>
                <w:bCs/>
              </w:rPr>
            </w:pPr>
            <w:r>
              <w:rPr>
                <w:rFonts w:ascii="Times New Roman" w:hAnsi="Times New Roman" w:cs="Times New Roman"/>
                <w:b/>
                <w:bCs/>
              </w:rPr>
              <w:t>2504999,97</w:t>
            </w:r>
          </w:p>
        </w:tc>
        <w:tc>
          <w:tcPr>
            <w:tcW w:w="1418" w:type="dxa"/>
            <w:shd w:val="clear" w:color="auto" w:fill="FFF2CC" w:themeFill="accent4" w:themeFillTint="33"/>
          </w:tcPr>
          <w:p w14:paraId="29D3FC8F" w14:textId="70297A7B"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7" w:type="dxa"/>
            <w:shd w:val="clear" w:color="auto" w:fill="FFF2CC" w:themeFill="accent4" w:themeFillTint="33"/>
          </w:tcPr>
          <w:p w14:paraId="448CC6C0" w14:textId="024CC516"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8" w:type="dxa"/>
            <w:shd w:val="clear" w:color="auto" w:fill="FFF2CC" w:themeFill="accent4" w:themeFillTint="33"/>
          </w:tcPr>
          <w:p w14:paraId="67B1948E" w14:textId="56318EF8"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7" w:type="dxa"/>
            <w:shd w:val="clear" w:color="auto" w:fill="FFF2CC" w:themeFill="accent4" w:themeFillTint="33"/>
          </w:tcPr>
          <w:p w14:paraId="229CFF81" w14:textId="46469FDB"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8" w:type="dxa"/>
            <w:shd w:val="clear" w:color="auto" w:fill="FFF2CC" w:themeFill="accent4" w:themeFillTint="33"/>
          </w:tcPr>
          <w:p w14:paraId="7C02AB43" w14:textId="1E6F6449" w:rsidR="00194DCC" w:rsidRPr="00BE3E1C"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559" w:type="dxa"/>
            <w:shd w:val="clear" w:color="auto" w:fill="FFF2CC" w:themeFill="accent4" w:themeFillTint="33"/>
          </w:tcPr>
          <w:p w14:paraId="0D711A69" w14:textId="3474B845" w:rsidR="00194DCC" w:rsidRPr="00422989" w:rsidRDefault="00194DCC" w:rsidP="00194DCC">
            <w:pPr>
              <w:jc w:val="right"/>
              <w:rPr>
                <w:rFonts w:ascii="Times New Roman" w:hAnsi="Times New Roman" w:cs="Times New Roman"/>
                <w:b/>
                <w:bCs/>
              </w:rPr>
            </w:pPr>
            <w:r>
              <w:rPr>
                <w:rFonts w:ascii="Times New Roman" w:hAnsi="Times New Roman" w:cs="Times New Roman"/>
                <w:b/>
                <w:bCs/>
              </w:rPr>
              <w:t>2504999,97</w:t>
            </w:r>
          </w:p>
        </w:tc>
      </w:tr>
      <w:tr w:rsidR="00194DCC" w14:paraId="15FFC9A5" w14:textId="77777777" w:rsidTr="001402F9">
        <w:tc>
          <w:tcPr>
            <w:tcW w:w="2269" w:type="dxa"/>
            <w:vMerge/>
          </w:tcPr>
          <w:p w14:paraId="21821BF8" w14:textId="77777777" w:rsidR="00194DCC" w:rsidRPr="00C25D2E" w:rsidRDefault="00194DCC" w:rsidP="00194DCC">
            <w:pPr>
              <w:jc w:val="center"/>
              <w:rPr>
                <w:rFonts w:ascii="Times New Roman" w:hAnsi="Times New Roman" w:cs="Times New Roman"/>
              </w:rPr>
            </w:pPr>
          </w:p>
        </w:tc>
        <w:tc>
          <w:tcPr>
            <w:tcW w:w="850" w:type="dxa"/>
          </w:tcPr>
          <w:p w14:paraId="1777C440"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ФБ</w:t>
            </w:r>
          </w:p>
        </w:tc>
        <w:tc>
          <w:tcPr>
            <w:tcW w:w="1418" w:type="dxa"/>
          </w:tcPr>
          <w:p w14:paraId="68B085D7"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570B8AF5"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70DEAA86"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2940C87F" w14:textId="32670230"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355886AE" w14:textId="34CBB1B9"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2033932F" w14:textId="056DC839"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75A240F9" w14:textId="5FA6E728"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6CA3748F" w14:textId="20FEC911"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55BB8590" w14:textId="04A91B71" w:rsidR="00194DCC" w:rsidRPr="002F6906"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r>
      <w:tr w:rsidR="00194DCC" w14:paraId="6423E303" w14:textId="77777777" w:rsidTr="001402F9">
        <w:tc>
          <w:tcPr>
            <w:tcW w:w="2269" w:type="dxa"/>
            <w:vMerge/>
          </w:tcPr>
          <w:p w14:paraId="10E77ABD" w14:textId="77777777" w:rsidR="00194DCC" w:rsidRPr="00C25D2E" w:rsidRDefault="00194DCC" w:rsidP="00194DCC">
            <w:pPr>
              <w:jc w:val="center"/>
              <w:rPr>
                <w:rFonts w:ascii="Times New Roman" w:hAnsi="Times New Roman" w:cs="Times New Roman"/>
              </w:rPr>
            </w:pPr>
          </w:p>
        </w:tc>
        <w:tc>
          <w:tcPr>
            <w:tcW w:w="850" w:type="dxa"/>
          </w:tcPr>
          <w:p w14:paraId="1B5C5631"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40634BC0" w14:textId="1D610307"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3C5DD633" w14:textId="50C78763"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76EF2702" w14:textId="218CEE24" w:rsidR="00194DCC" w:rsidRPr="008C6CA1" w:rsidRDefault="00194DCC" w:rsidP="00194DCC">
            <w:pPr>
              <w:jc w:val="right"/>
              <w:rPr>
                <w:rFonts w:ascii="Times New Roman" w:hAnsi="Times New Roman" w:cs="Times New Roman"/>
              </w:rPr>
            </w:pPr>
            <w:r>
              <w:rPr>
                <w:rFonts w:ascii="Times New Roman" w:hAnsi="Times New Roman" w:cs="Times New Roman"/>
              </w:rPr>
              <w:t>2479949,97</w:t>
            </w:r>
          </w:p>
        </w:tc>
        <w:tc>
          <w:tcPr>
            <w:tcW w:w="1418" w:type="dxa"/>
          </w:tcPr>
          <w:p w14:paraId="4FB878AD" w14:textId="69745B5A"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72FA75E9" w14:textId="2FE18528"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0D8A6F86" w14:textId="79BE13DD"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12E50F2C" w14:textId="0C0CF84E"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7883B3E4" w14:textId="689E74EB"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6F9938C5" w14:textId="668E841B" w:rsidR="00194DCC" w:rsidRPr="002F6906" w:rsidRDefault="00194DCC" w:rsidP="00194DCC">
            <w:pPr>
              <w:jc w:val="right"/>
              <w:rPr>
                <w:rFonts w:ascii="Times New Roman" w:hAnsi="Times New Roman" w:cs="Times New Roman"/>
                <w:b/>
                <w:bCs/>
              </w:rPr>
            </w:pPr>
            <w:r w:rsidRPr="002F6906">
              <w:rPr>
                <w:rFonts w:ascii="Times New Roman" w:hAnsi="Times New Roman" w:cs="Times New Roman"/>
                <w:b/>
                <w:bCs/>
              </w:rPr>
              <w:t>2479949,97</w:t>
            </w:r>
          </w:p>
        </w:tc>
      </w:tr>
      <w:tr w:rsidR="00194DCC" w14:paraId="0893629C" w14:textId="77777777" w:rsidTr="001402F9">
        <w:tc>
          <w:tcPr>
            <w:tcW w:w="2269" w:type="dxa"/>
            <w:vMerge/>
          </w:tcPr>
          <w:p w14:paraId="4FC8D742" w14:textId="77777777" w:rsidR="00194DCC" w:rsidRPr="00C25D2E" w:rsidRDefault="00194DCC" w:rsidP="00194DCC">
            <w:pPr>
              <w:jc w:val="center"/>
              <w:rPr>
                <w:rFonts w:ascii="Times New Roman" w:hAnsi="Times New Roman" w:cs="Times New Roman"/>
              </w:rPr>
            </w:pPr>
          </w:p>
        </w:tc>
        <w:tc>
          <w:tcPr>
            <w:tcW w:w="850" w:type="dxa"/>
          </w:tcPr>
          <w:p w14:paraId="66F6F1C4"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2AA5D089" w14:textId="423D6156"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363DD390" w14:textId="6DF39DC9" w:rsidR="00194DCC" w:rsidRPr="008C6CA1" w:rsidRDefault="00194DCC" w:rsidP="00194DCC">
            <w:pPr>
              <w:jc w:val="right"/>
              <w:rPr>
                <w:rFonts w:ascii="Times New Roman" w:hAnsi="Times New Roman" w:cs="Times New Roman"/>
              </w:rPr>
            </w:pPr>
            <w:r>
              <w:rPr>
                <w:rFonts w:ascii="Times New Roman" w:hAnsi="Times New Roman" w:cs="Times New Roman"/>
              </w:rPr>
              <w:t>0,00</w:t>
            </w:r>
          </w:p>
        </w:tc>
        <w:tc>
          <w:tcPr>
            <w:tcW w:w="1559" w:type="dxa"/>
          </w:tcPr>
          <w:p w14:paraId="7CEA1333" w14:textId="2ECE5053" w:rsidR="00194DCC" w:rsidRPr="008C6CA1" w:rsidRDefault="00194DCC" w:rsidP="00194DCC">
            <w:pPr>
              <w:jc w:val="right"/>
              <w:rPr>
                <w:rFonts w:ascii="Times New Roman" w:hAnsi="Times New Roman" w:cs="Times New Roman"/>
              </w:rPr>
            </w:pPr>
            <w:r>
              <w:rPr>
                <w:rFonts w:ascii="Times New Roman" w:hAnsi="Times New Roman" w:cs="Times New Roman"/>
              </w:rPr>
              <w:t>25050,00</w:t>
            </w:r>
          </w:p>
        </w:tc>
        <w:tc>
          <w:tcPr>
            <w:tcW w:w="1418" w:type="dxa"/>
          </w:tcPr>
          <w:p w14:paraId="3AEF8E34" w14:textId="21F83822"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132F3257" w14:textId="4A8E453F"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14AAF818" w14:textId="4F035402"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7DFC64F1" w14:textId="4DBAAD90"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56B9628B" w14:textId="0DA1492E"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2106450A" w14:textId="046EF9A5" w:rsidR="00194DCC" w:rsidRPr="002F6906" w:rsidRDefault="00194DCC" w:rsidP="00194DCC">
            <w:pPr>
              <w:jc w:val="right"/>
              <w:rPr>
                <w:rFonts w:ascii="Times New Roman" w:hAnsi="Times New Roman" w:cs="Times New Roman"/>
                <w:b/>
                <w:bCs/>
              </w:rPr>
            </w:pPr>
            <w:r w:rsidRPr="002F6906">
              <w:rPr>
                <w:rFonts w:ascii="Times New Roman" w:hAnsi="Times New Roman" w:cs="Times New Roman"/>
                <w:b/>
                <w:bCs/>
              </w:rPr>
              <w:t>25050,00</w:t>
            </w:r>
          </w:p>
        </w:tc>
      </w:tr>
      <w:tr w:rsidR="00194DCC" w14:paraId="00739099" w14:textId="77777777" w:rsidTr="001402F9">
        <w:tc>
          <w:tcPr>
            <w:tcW w:w="2269" w:type="dxa"/>
            <w:vMerge w:val="restart"/>
          </w:tcPr>
          <w:p w14:paraId="193AA336" w14:textId="55D9C83C" w:rsidR="00194DCC" w:rsidRPr="00C25D2E" w:rsidRDefault="00194DCC" w:rsidP="00194DCC">
            <w:pPr>
              <w:jc w:val="center"/>
              <w:rPr>
                <w:rFonts w:ascii="Times New Roman" w:hAnsi="Times New Roman" w:cs="Times New Roman"/>
              </w:rPr>
            </w:pPr>
            <w:r>
              <w:rPr>
                <w:rFonts w:ascii="Times New Roman" w:hAnsi="Times New Roman" w:cs="Times New Roman"/>
              </w:rPr>
              <w:t>5.Содержание и текущий ремонт спортивных объектов</w:t>
            </w:r>
          </w:p>
        </w:tc>
        <w:tc>
          <w:tcPr>
            <w:tcW w:w="850" w:type="dxa"/>
          </w:tcPr>
          <w:p w14:paraId="79940C5B"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3FAAF2AC" w14:textId="091545C7" w:rsidR="00194DCC" w:rsidRPr="002F6906"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559" w:type="dxa"/>
            <w:shd w:val="clear" w:color="auto" w:fill="FFF2CC" w:themeFill="accent4" w:themeFillTint="33"/>
          </w:tcPr>
          <w:p w14:paraId="1C2C94D1" w14:textId="10229A72" w:rsidR="00194DCC" w:rsidRPr="002F6906"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559" w:type="dxa"/>
            <w:shd w:val="clear" w:color="auto" w:fill="FFF2CC" w:themeFill="accent4" w:themeFillTint="33"/>
          </w:tcPr>
          <w:p w14:paraId="7555D1B7" w14:textId="1A8BAEE7" w:rsidR="00194DCC" w:rsidRPr="002F6906"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8" w:type="dxa"/>
            <w:shd w:val="clear" w:color="auto" w:fill="FFF2CC" w:themeFill="accent4" w:themeFillTint="33"/>
          </w:tcPr>
          <w:p w14:paraId="785B57BB" w14:textId="7BC1A330" w:rsidR="00194DCC" w:rsidRPr="002F6906"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7" w:type="dxa"/>
            <w:shd w:val="clear" w:color="auto" w:fill="FFF2CC" w:themeFill="accent4" w:themeFillTint="33"/>
          </w:tcPr>
          <w:p w14:paraId="6341A3AE" w14:textId="4E9E6F62" w:rsidR="00194DCC" w:rsidRPr="002F6906"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8" w:type="dxa"/>
            <w:shd w:val="clear" w:color="auto" w:fill="FFF2CC" w:themeFill="accent4" w:themeFillTint="33"/>
          </w:tcPr>
          <w:p w14:paraId="68314910" w14:textId="2F23E1B0" w:rsidR="00194DCC" w:rsidRPr="002F6906"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7" w:type="dxa"/>
            <w:shd w:val="clear" w:color="auto" w:fill="FFF2CC" w:themeFill="accent4" w:themeFillTint="33"/>
          </w:tcPr>
          <w:p w14:paraId="45CCD882" w14:textId="0E95E3AC" w:rsidR="00194DCC" w:rsidRPr="002F6906"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418" w:type="dxa"/>
            <w:shd w:val="clear" w:color="auto" w:fill="FFF2CC" w:themeFill="accent4" w:themeFillTint="33"/>
          </w:tcPr>
          <w:p w14:paraId="5E9ACA11" w14:textId="274C02F2" w:rsidR="00194DCC" w:rsidRPr="002F6906"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c>
          <w:tcPr>
            <w:tcW w:w="1559" w:type="dxa"/>
            <w:shd w:val="clear" w:color="auto" w:fill="FFF2CC" w:themeFill="accent4" w:themeFillTint="33"/>
          </w:tcPr>
          <w:p w14:paraId="7346DC05" w14:textId="2A19C001" w:rsidR="00194DCC" w:rsidRPr="002F6906" w:rsidRDefault="00194DCC" w:rsidP="00194DCC">
            <w:pPr>
              <w:jc w:val="right"/>
              <w:rPr>
                <w:rFonts w:ascii="Times New Roman" w:hAnsi="Times New Roman" w:cs="Times New Roman"/>
                <w:b/>
                <w:bCs/>
              </w:rPr>
            </w:pPr>
            <w:r w:rsidRPr="002F6906">
              <w:rPr>
                <w:rFonts w:ascii="Times New Roman" w:hAnsi="Times New Roman" w:cs="Times New Roman"/>
                <w:b/>
                <w:bCs/>
              </w:rPr>
              <w:t>0,00</w:t>
            </w:r>
          </w:p>
        </w:tc>
      </w:tr>
      <w:tr w:rsidR="00194DCC" w14:paraId="2413489B" w14:textId="77777777" w:rsidTr="001402F9">
        <w:tc>
          <w:tcPr>
            <w:tcW w:w="2269" w:type="dxa"/>
            <w:vMerge/>
          </w:tcPr>
          <w:p w14:paraId="6C7EFCE5" w14:textId="77777777" w:rsidR="00194DCC" w:rsidRPr="00C25D2E" w:rsidRDefault="00194DCC" w:rsidP="00194DCC">
            <w:pPr>
              <w:jc w:val="both"/>
              <w:rPr>
                <w:rFonts w:ascii="Times New Roman" w:hAnsi="Times New Roman" w:cs="Times New Roman"/>
              </w:rPr>
            </w:pPr>
          </w:p>
        </w:tc>
        <w:tc>
          <w:tcPr>
            <w:tcW w:w="850" w:type="dxa"/>
          </w:tcPr>
          <w:p w14:paraId="5EB8C9B0" w14:textId="77777777" w:rsidR="00194DCC" w:rsidRPr="00664DAC" w:rsidRDefault="00194DCC" w:rsidP="00194DCC">
            <w:pPr>
              <w:jc w:val="both"/>
              <w:rPr>
                <w:rFonts w:ascii="Times New Roman" w:hAnsi="Times New Roman" w:cs="Times New Roman"/>
                <w:b/>
                <w:bCs/>
              </w:rPr>
            </w:pPr>
            <w:r w:rsidRPr="00664DAC">
              <w:rPr>
                <w:rFonts w:ascii="Times New Roman" w:hAnsi="Times New Roman" w:cs="Times New Roman"/>
              </w:rPr>
              <w:t>ФБ</w:t>
            </w:r>
          </w:p>
        </w:tc>
        <w:tc>
          <w:tcPr>
            <w:tcW w:w="1418" w:type="dxa"/>
          </w:tcPr>
          <w:p w14:paraId="721E4AEA"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0F2CD504"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45F4C468"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5A1FAE55"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0C6FE9F2"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3C6E8E14"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784D72B3"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4E362A46"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0F0092FA" w14:textId="77777777" w:rsidR="00194DCC" w:rsidRPr="00422989" w:rsidRDefault="00194DCC" w:rsidP="00194DCC">
            <w:pPr>
              <w:jc w:val="right"/>
              <w:rPr>
                <w:rFonts w:ascii="Times New Roman" w:hAnsi="Times New Roman" w:cs="Times New Roman"/>
                <w:b/>
                <w:bCs/>
              </w:rPr>
            </w:pPr>
            <w:r>
              <w:rPr>
                <w:rFonts w:ascii="Times New Roman" w:hAnsi="Times New Roman" w:cs="Times New Roman"/>
              </w:rPr>
              <w:t>0,00</w:t>
            </w:r>
          </w:p>
        </w:tc>
      </w:tr>
      <w:tr w:rsidR="00194DCC" w14:paraId="0EC22633" w14:textId="77777777" w:rsidTr="001402F9">
        <w:tc>
          <w:tcPr>
            <w:tcW w:w="2269" w:type="dxa"/>
            <w:vMerge/>
          </w:tcPr>
          <w:p w14:paraId="12D5163D" w14:textId="77777777" w:rsidR="00194DCC" w:rsidRPr="00C25D2E" w:rsidRDefault="00194DCC" w:rsidP="00194DCC">
            <w:pPr>
              <w:jc w:val="both"/>
              <w:rPr>
                <w:rFonts w:ascii="Times New Roman" w:hAnsi="Times New Roman" w:cs="Times New Roman"/>
              </w:rPr>
            </w:pPr>
          </w:p>
        </w:tc>
        <w:tc>
          <w:tcPr>
            <w:tcW w:w="850" w:type="dxa"/>
          </w:tcPr>
          <w:p w14:paraId="13C2D0EB"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КБ</w:t>
            </w:r>
          </w:p>
        </w:tc>
        <w:tc>
          <w:tcPr>
            <w:tcW w:w="1418" w:type="dxa"/>
          </w:tcPr>
          <w:p w14:paraId="33D58809"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21D091BF"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59740302"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52A44D86"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043EF9CE"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7F020B6E"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0C7D72A0"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43A31ABF" w14:textId="77777777" w:rsidR="00194DCC" w:rsidRPr="008C6CA1"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6345FB2F" w14:textId="77777777" w:rsidR="00194DCC" w:rsidRPr="00422989" w:rsidRDefault="00194DCC" w:rsidP="00194DCC">
            <w:pPr>
              <w:jc w:val="right"/>
              <w:rPr>
                <w:rFonts w:ascii="Times New Roman" w:hAnsi="Times New Roman" w:cs="Times New Roman"/>
                <w:b/>
                <w:bCs/>
              </w:rPr>
            </w:pPr>
            <w:r>
              <w:rPr>
                <w:rFonts w:ascii="Times New Roman" w:hAnsi="Times New Roman" w:cs="Times New Roman"/>
              </w:rPr>
              <w:t>0,00</w:t>
            </w:r>
          </w:p>
        </w:tc>
      </w:tr>
      <w:tr w:rsidR="00194DCC" w14:paraId="0F777B1C" w14:textId="77777777" w:rsidTr="001402F9">
        <w:tc>
          <w:tcPr>
            <w:tcW w:w="2269" w:type="dxa"/>
            <w:vMerge/>
          </w:tcPr>
          <w:p w14:paraId="49402A20" w14:textId="77777777" w:rsidR="00194DCC" w:rsidRPr="00C25D2E" w:rsidRDefault="00194DCC" w:rsidP="00194DCC">
            <w:pPr>
              <w:jc w:val="both"/>
              <w:rPr>
                <w:rFonts w:ascii="Times New Roman" w:hAnsi="Times New Roman" w:cs="Times New Roman"/>
              </w:rPr>
            </w:pPr>
          </w:p>
        </w:tc>
        <w:tc>
          <w:tcPr>
            <w:tcW w:w="850" w:type="dxa"/>
          </w:tcPr>
          <w:p w14:paraId="3D9CDEEC" w14:textId="77777777" w:rsidR="00194DCC" w:rsidRPr="00664DAC" w:rsidRDefault="00194DCC" w:rsidP="00194DCC">
            <w:pPr>
              <w:jc w:val="both"/>
              <w:rPr>
                <w:rFonts w:ascii="Times New Roman" w:hAnsi="Times New Roman" w:cs="Times New Roman"/>
              </w:rPr>
            </w:pPr>
            <w:r w:rsidRPr="00664DAC">
              <w:rPr>
                <w:rFonts w:ascii="Times New Roman" w:hAnsi="Times New Roman" w:cs="Times New Roman"/>
              </w:rPr>
              <w:t>МБ</w:t>
            </w:r>
          </w:p>
        </w:tc>
        <w:tc>
          <w:tcPr>
            <w:tcW w:w="1418" w:type="dxa"/>
          </w:tcPr>
          <w:p w14:paraId="4620E0A5" w14:textId="313C5578"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7656FCC5" w14:textId="72A7A592"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022C01D0" w14:textId="2487CF19"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6D4E3FEF" w14:textId="0920ABB5"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6DF79694" w14:textId="4567E604"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4E58AC1E" w14:textId="3DF00830"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7" w:type="dxa"/>
          </w:tcPr>
          <w:p w14:paraId="3ACFDA95" w14:textId="3C76E005"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418" w:type="dxa"/>
          </w:tcPr>
          <w:p w14:paraId="53015E3E" w14:textId="377CFDB4" w:rsidR="00194DCC" w:rsidRPr="00422989" w:rsidRDefault="00194DCC" w:rsidP="00194DCC">
            <w:pPr>
              <w:jc w:val="right"/>
              <w:rPr>
                <w:rFonts w:ascii="Times New Roman" w:hAnsi="Times New Roman" w:cs="Times New Roman"/>
              </w:rPr>
            </w:pPr>
            <w:r w:rsidRPr="008C6CA1">
              <w:rPr>
                <w:rFonts w:ascii="Times New Roman" w:hAnsi="Times New Roman" w:cs="Times New Roman"/>
              </w:rPr>
              <w:t>0,00</w:t>
            </w:r>
          </w:p>
        </w:tc>
        <w:tc>
          <w:tcPr>
            <w:tcW w:w="1559" w:type="dxa"/>
          </w:tcPr>
          <w:p w14:paraId="768961BD" w14:textId="511DACB8" w:rsidR="00194DCC" w:rsidRPr="00422989" w:rsidRDefault="00194DCC" w:rsidP="00194DCC">
            <w:pPr>
              <w:jc w:val="right"/>
              <w:rPr>
                <w:rFonts w:ascii="Times New Roman" w:hAnsi="Times New Roman" w:cs="Times New Roman"/>
                <w:b/>
                <w:bCs/>
              </w:rPr>
            </w:pPr>
            <w:r>
              <w:rPr>
                <w:rFonts w:ascii="Times New Roman" w:hAnsi="Times New Roman" w:cs="Times New Roman"/>
              </w:rPr>
              <w:t>0,00</w:t>
            </w:r>
          </w:p>
        </w:tc>
      </w:tr>
    </w:tbl>
    <w:p w14:paraId="195439BF" w14:textId="77777777" w:rsidR="00F453B0" w:rsidRDefault="00F453B0" w:rsidP="00BF3904">
      <w:pPr>
        <w:spacing w:after="0" w:line="240" w:lineRule="auto"/>
        <w:jc w:val="both"/>
        <w:rPr>
          <w:rFonts w:ascii="Times New Roman" w:hAnsi="Times New Roman" w:cs="Times New Roman"/>
          <w:b/>
          <w:bCs/>
          <w:sz w:val="24"/>
          <w:szCs w:val="24"/>
        </w:rPr>
      </w:pPr>
    </w:p>
    <w:p w14:paraId="32CF03C1" w14:textId="77777777" w:rsidR="00F453B0" w:rsidRDefault="00F453B0" w:rsidP="00BF3904">
      <w:pPr>
        <w:spacing w:after="0" w:line="240" w:lineRule="auto"/>
        <w:jc w:val="both"/>
        <w:rPr>
          <w:rFonts w:ascii="Times New Roman" w:hAnsi="Times New Roman" w:cs="Times New Roman"/>
          <w:b/>
          <w:bCs/>
          <w:sz w:val="24"/>
          <w:szCs w:val="24"/>
        </w:rPr>
      </w:pPr>
    </w:p>
    <w:p w14:paraId="1F4BBD21" w14:textId="77777777" w:rsidR="00F453B0" w:rsidRDefault="00F453B0" w:rsidP="00BF3904">
      <w:pPr>
        <w:spacing w:after="0" w:line="240" w:lineRule="auto"/>
        <w:jc w:val="both"/>
        <w:rPr>
          <w:rFonts w:ascii="Times New Roman" w:hAnsi="Times New Roman" w:cs="Times New Roman"/>
          <w:b/>
          <w:bCs/>
          <w:sz w:val="24"/>
          <w:szCs w:val="24"/>
        </w:rPr>
      </w:pPr>
    </w:p>
    <w:p w14:paraId="75596801" w14:textId="77777777" w:rsidR="00F453B0" w:rsidRDefault="00F453B0">
      <w:pPr>
        <w:rPr>
          <w:rFonts w:ascii="Times New Roman" w:hAnsi="Times New Roman" w:cs="Times New Roman"/>
          <w:b/>
          <w:bCs/>
          <w:sz w:val="24"/>
          <w:szCs w:val="24"/>
        </w:rPr>
      </w:pPr>
      <w:r>
        <w:rPr>
          <w:rFonts w:ascii="Times New Roman" w:hAnsi="Times New Roman" w:cs="Times New Roman"/>
          <w:b/>
          <w:bCs/>
          <w:sz w:val="24"/>
          <w:szCs w:val="24"/>
        </w:rPr>
        <w:br w:type="page"/>
      </w:r>
    </w:p>
    <w:p w14:paraId="4C2DA137" w14:textId="236368CF" w:rsidR="00BF3904" w:rsidRPr="00151B37" w:rsidRDefault="00BF3904" w:rsidP="00BF3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w:t>
      </w:r>
      <w:r w:rsidR="00D229ED">
        <w:rPr>
          <w:rFonts w:ascii="Times New Roman" w:hAnsi="Times New Roman" w:cs="Times New Roman"/>
          <w:b/>
          <w:bCs/>
          <w:sz w:val="24"/>
          <w:szCs w:val="24"/>
        </w:rPr>
        <w:t>8.</w:t>
      </w:r>
      <w:r>
        <w:rPr>
          <w:rFonts w:ascii="Times New Roman" w:hAnsi="Times New Roman" w:cs="Times New Roman"/>
          <w:b/>
          <w:bCs/>
          <w:sz w:val="24"/>
          <w:szCs w:val="24"/>
        </w:rPr>
        <w:t xml:space="preserve"> </w:t>
      </w:r>
      <w:r w:rsidRPr="00151B37">
        <w:rPr>
          <w:rFonts w:ascii="Times New Roman" w:hAnsi="Times New Roman" w:cs="Times New Roman"/>
          <w:b/>
          <w:bCs/>
          <w:sz w:val="24"/>
          <w:szCs w:val="24"/>
        </w:rPr>
        <w:t>РЕСУРСНОЕ ОБЕСПЕЧЕНИЕ МУНИЦИПАЛЬНОЙ ПРОГРАММЫ «</w:t>
      </w:r>
      <w:r>
        <w:rPr>
          <w:rFonts w:ascii="Times New Roman" w:hAnsi="Times New Roman" w:cs="Times New Roman"/>
          <w:b/>
          <w:bCs/>
          <w:sz w:val="24"/>
          <w:szCs w:val="24"/>
        </w:rPr>
        <w:t xml:space="preserve">РАЗВИТИЕ КУЛЬТУРЫ ЧУГУЕВСКОГО МУНИЦИПАЛЬНОГО ОКРУГА» НА 2020-2027 ГОДЫ </w:t>
      </w:r>
      <w:r w:rsidR="00D630B0">
        <w:rPr>
          <w:rFonts w:ascii="Times New Roman" w:hAnsi="Times New Roman" w:cs="Times New Roman"/>
          <w:b/>
          <w:bCs/>
          <w:sz w:val="24"/>
          <w:szCs w:val="24"/>
        </w:rPr>
        <w:t xml:space="preserve">И ПРИВЛЕКАЕМЫХ СРЕДСТВ ФЕДЕРАЛЬНОГО БЮДЖЕТА, КРАЕВОГО БЮДЖЕТА И БЮДЖЕТОВ ГОСУДАРСТВЕННЫХ ФОНДОВ, МЕСТНОГО БЮДЖЕТА </w:t>
      </w:r>
      <w:r w:rsidRPr="00151B37">
        <w:rPr>
          <w:rFonts w:ascii="Times New Roman" w:hAnsi="Times New Roman" w:cs="Times New Roman"/>
          <w:b/>
          <w:bCs/>
          <w:sz w:val="24"/>
          <w:szCs w:val="24"/>
        </w:rPr>
        <w:t>(</w:t>
      </w:r>
      <w:r>
        <w:rPr>
          <w:rFonts w:ascii="Times New Roman" w:hAnsi="Times New Roman" w:cs="Times New Roman"/>
          <w:b/>
          <w:bCs/>
          <w:sz w:val="24"/>
          <w:szCs w:val="24"/>
        </w:rPr>
        <w:t>утв. 26.11.2019 №762-НПА; с изм. и доп. от 24.12.2019 №880-НПА; от 20.03.2020 №176-НПА; от 23.04.2020 №297-НПА; от 25.05.2020 №360-НПА; от 28.08.2020 №530-НПА; от 17.03.2021 №246-НПА; от 01.06.2021 №505-НПА )</w:t>
      </w:r>
    </w:p>
    <w:p w14:paraId="0D8E9832" w14:textId="77777777" w:rsidR="00BF3904" w:rsidRPr="001D4996" w:rsidRDefault="00BF3904" w:rsidP="00BF3904">
      <w:pPr>
        <w:shd w:val="clear" w:color="auto" w:fill="385623" w:themeFill="accent6" w:themeFillShade="80"/>
        <w:spacing w:after="0" w:line="240" w:lineRule="auto"/>
        <w:jc w:val="both"/>
        <w:rPr>
          <w:rFonts w:ascii="Times New Roman" w:hAnsi="Times New Roman" w:cs="Times New Roman"/>
          <w:sz w:val="8"/>
          <w:szCs w:val="8"/>
        </w:rPr>
      </w:pPr>
    </w:p>
    <w:p w14:paraId="32716824" w14:textId="77777777" w:rsidR="00BF3904" w:rsidRPr="007F78F3" w:rsidRDefault="00BF3904" w:rsidP="00BF3904">
      <w:pPr>
        <w:spacing w:after="0" w:line="240" w:lineRule="auto"/>
        <w:jc w:val="both"/>
        <w:rPr>
          <w:rFonts w:ascii="Times New Roman" w:hAnsi="Times New Roman" w:cs="Times New Roman"/>
          <w:sz w:val="8"/>
          <w:szCs w:val="8"/>
        </w:rPr>
      </w:pPr>
    </w:p>
    <w:tbl>
      <w:tblPr>
        <w:tblStyle w:val="a7"/>
        <w:tblW w:w="16302" w:type="dxa"/>
        <w:tblInd w:w="-856" w:type="dxa"/>
        <w:tblLayout w:type="fixed"/>
        <w:tblLook w:val="04A0" w:firstRow="1" w:lastRow="0" w:firstColumn="1" w:lastColumn="0" w:noHBand="0" w:noVBand="1"/>
      </w:tblPr>
      <w:tblGrid>
        <w:gridCol w:w="2269"/>
        <w:gridCol w:w="850"/>
        <w:gridCol w:w="1418"/>
        <w:gridCol w:w="1559"/>
        <w:gridCol w:w="1559"/>
        <w:gridCol w:w="1418"/>
        <w:gridCol w:w="1417"/>
        <w:gridCol w:w="1418"/>
        <w:gridCol w:w="1417"/>
        <w:gridCol w:w="1418"/>
        <w:gridCol w:w="1559"/>
      </w:tblGrid>
      <w:tr w:rsidR="00BF3904" w14:paraId="525BB635" w14:textId="77777777" w:rsidTr="009A4432">
        <w:tc>
          <w:tcPr>
            <w:tcW w:w="2269" w:type="dxa"/>
            <w:vMerge w:val="restart"/>
            <w:shd w:val="clear" w:color="auto" w:fill="E2EFD9" w:themeFill="accent6" w:themeFillTint="33"/>
          </w:tcPr>
          <w:p w14:paraId="43B50CD6" w14:textId="77777777" w:rsidR="00BF3904" w:rsidRPr="00C25D2E" w:rsidRDefault="00BF3904" w:rsidP="001402F9">
            <w:pPr>
              <w:jc w:val="both"/>
              <w:rPr>
                <w:rFonts w:ascii="Times New Roman" w:hAnsi="Times New Roman" w:cs="Times New Roman"/>
              </w:rPr>
            </w:pPr>
            <w:r>
              <w:rPr>
                <w:rFonts w:ascii="Times New Roman" w:hAnsi="Times New Roman" w:cs="Times New Roman"/>
              </w:rPr>
              <w:t>Наименование МП/ ПП МП</w:t>
            </w:r>
          </w:p>
        </w:tc>
        <w:tc>
          <w:tcPr>
            <w:tcW w:w="850" w:type="dxa"/>
            <w:vMerge w:val="restart"/>
            <w:shd w:val="clear" w:color="auto" w:fill="E2EFD9" w:themeFill="accent6" w:themeFillTint="33"/>
          </w:tcPr>
          <w:p w14:paraId="13BA4CD4" w14:textId="77777777" w:rsidR="00BF3904" w:rsidRPr="00C25D2E" w:rsidRDefault="00BF3904" w:rsidP="001402F9">
            <w:pPr>
              <w:jc w:val="both"/>
              <w:rPr>
                <w:rFonts w:ascii="Times New Roman" w:hAnsi="Times New Roman" w:cs="Times New Roman"/>
              </w:rPr>
            </w:pPr>
            <w:r>
              <w:rPr>
                <w:rFonts w:ascii="Times New Roman" w:hAnsi="Times New Roman" w:cs="Times New Roman"/>
              </w:rPr>
              <w:t>Источник</w:t>
            </w:r>
          </w:p>
        </w:tc>
        <w:tc>
          <w:tcPr>
            <w:tcW w:w="13183" w:type="dxa"/>
            <w:gridSpan w:val="9"/>
            <w:shd w:val="clear" w:color="auto" w:fill="E2EFD9" w:themeFill="accent6" w:themeFillTint="33"/>
          </w:tcPr>
          <w:p w14:paraId="6D2227BF" w14:textId="43CA4F3A" w:rsidR="00BF3904" w:rsidRPr="00C25D2E" w:rsidRDefault="00BF3904" w:rsidP="001402F9">
            <w:pPr>
              <w:jc w:val="center"/>
              <w:rPr>
                <w:rFonts w:ascii="Times New Roman" w:hAnsi="Times New Roman" w:cs="Times New Roman"/>
              </w:rPr>
            </w:pPr>
            <w:r>
              <w:rPr>
                <w:rFonts w:ascii="Times New Roman" w:hAnsi="Times New Roman" w:cs="Times New Roman"/>
              </w:rPr>
              <w:t>Оценка расходов, руб.</w:t>
            </w:r>
          </w:p>
        </w:tc>
      </w:tr>
      <w:tr w:rsidR="00EB43FC" w14:paraId="17D80E15" w14:textId="77777777" w:rsidTr="009A4432">
        <w:tc>
          <w:tcPr>
            <w:tcW w:w="2269" w:type="dxa"/>
            <w:vMerge/>
            <w:shd w:val="clear" w:color="auto" w:fill="E2EFD9" w:themeFill="accent6" w:themeFillTint="33"/>
          </w:tcPr>
          <w:p w14:paraId="2369F7C8" w14:textId="77777777" w:rsidR="00BF3904" w:rsidRPr="00C25D2E" w:rsidRDefault="00BF3904" w:rsidP="001402F9">
            <w:pPr>
              <w:jc w:val="both"/>
              <w:rPr>
                <w:rFonts w:ascii="Times New Roman" w:hAnsi="Times New Roman" w:cs="Times New Roman"/>
              </w:rPr>
            </w:pPr>
          </w:p>
        </w:tc>
        <w:tc>
          <w:tcPr>
            <w:tcW w:w="850" w:type="dxa"/>
            <w:vMerge/>
            <w:shd w:val="clear" w:color="auto" w:fill="E2EFD9" w:themeFill="accent6" w:themeFillTint="33"/>
          </w:tcPr>
          <w:p w14:paraId="3353760B" w14:textId="77777777" w:rsidR="00BF3904" w:rsidRPr="00C25D2E" w:rsidRDefault="00BF3904" w:rsidP="001402F9">
            <w:pPr>
              <w:jc w:val="both"/>
              <w:rPr>
                <w:rFonts w:ascii="Times New Roman" w:hAnsi="Times New Roman" w:cs="Times New Roman"/>
              </w:rPr>
            </w:pPr>
          </w:p>
        </w:tc>
        <w:tc>
          <w:tcPr>
            <w:tcW w:w="1418" w:type="dxa"/>
            <w:shd w:val="clear" w:color="auto" w:fill="E2EFD9" w:themeFill="accent6" w:themeFillTint="33"/>
          </w:tcPr>
          <w:p w14:paraId="23E45B4A" w14:textId="77777777" w:rsidR="00BF3904" w:rsidRPr="00C25D2E" w:rsidRDefault="00BF3904" w:rsidP="001402F9">
            <w:pPr>
              <w:jc w:val="both"/>
              <w:rPr>
                <w:rFonts w:ascii="Times New Roman" w:hAnsi="Times New Roman" w:cs="Times New Roman"/>
              </w:rPr>
            </w:pPr>
            <w:r>
              <w:rPr>
                <w:rFonts w:ascii="Times New Roman" w:hAnsi="Times New Roman" w:cs="Times New Roman"/>
              </w:rPr>
              <w:t>2020 г.</w:t>
            </w:r>
          </w:p>
        </w:tc>
        <w:tc>
          <w:tcPr>
            <w:tcW w:w="1559" w:type="dxa"/>
            <w:shd w:val="clear" w:color="auto" w:fill="E2EFD9" w:themeFill="accent6" w:themeFillTint="33"/>
          </w:tcPr>
          <w:p w14:paraId="0A8EF0D1" w14:textId="77777777" w:rsidR="00BF3904" w:rsidRPr="00C25D2E" w:rsidRDefault="00BF3904" w:rsidP="001402F9">
            <w:pPr>
              <w:jc w:val="both"/>
              <w:rPr>
                <w:rFonts w:ascii="Times New Roman" w:hAnsi="Times New Roman" w:cs="Times New Roman"/>
              </w:rPr>
            </w:pPr>
            <w:r>
              <w:rPr>
                <w:rFonts w:ascii="Times New Roman" w:hAnsi="Times New Roman" w:cs="Times New Roman"/>
              </w:rPr>
              <w:t>2021 г.</w:t>
            </w:r>
          </w:p>
        </w:tc>
        <w:tc>
          <w:tcPr>
            <w:tcW w:w="1559" w:type="dxa"/>
            <w:shd w:val="clear" w:color="auto" w:fill="E2EFD9" w:themeFill="accent6" w:themeFillTint="33"/>
          </w:tcPr>
          <w:p w14:paraId="28B9279E" w14:textId="77777777" w:rsidR="00BF3904" w:rsidRPr="00C25D2E" w:rsidRDefault="00BF3904" w:rsidP="001402F9">
            <w:pPr>
              <w:jc w:val="both"/>
              <w:rPr>
                <w:rFonts w:ascii="Times New Roman" w:hAnsi="Times New Roman" w:cs="Times New Roman"/>
              </w:rPr>
            </w:pPr>
            <w:r>
              <w:rPr>
                <w:rFonts w:ascii="Times New Roman" w:hAnsi="Times New Roman" w:cs="Times New Roman"/>
              </w:rPr>
              <w:t>2022 г.</w:t>
            </w:r>
          </w:p>
        </w:tc>
        <w:tc>
          <w:tcPr>
            <w:tcW w:w="1418" w:type="dxa"/>
            <w:shd w:val="clear" w:color="auto" w:fill="E2EFD9" w:themeFill="accent6" w:themeFillTint="33"/>
          </w:tcPr>
          <w:p w14:paraId="623199E2" w14:textId="77777777" w:rsidR="00BF3904" w:rsidRPr="00C25D2E" w:rsidRDefault="00BF3904" w:rsidP="001402F9">
            <w:pPr>
              <w:jc w:val="both"/>
              <w:rPr>
                <w:rFonts w:ascii="Times New Roman" w:hAnsi="Times New Roman" w:cs="Times New Roman"/>
              </w:rPr>
            </w:pPr>
            <w:r>
              <w:rPr>
                <w:rFonts w:ascii="Times New Roman" w:hAnsi="Times New Roman" w:cs="Times New Roman"/>
              </w:rPr>
              <w:t>2023 г.</w:t>
            </w:r>
          </w:p>
        </w:tc>
        <w:tc>
          <w:tcPr>
            <w:tcW w:w="1417" w:type="dxa"/>
            <w:shd w:val="clear" w:color="auto" w:fill="E2EFD9" w:themeFill="accent6" w:themeFillTint="33"/>
          </w:tcPr>
          <w:p w14:paraId="23E969DD" w14:textId="77777777" w:rsidR="00BF3904" w:rsidRPr="00C25D2E" w:rsidRDefault="00BF3904" w:rsidP="001402F9">
            <w:pPr>
              <w:jc w:val="both"/>
              <w:rPr>
                <w:rFonts w:ascii="Times New Roman" w:hAnsi="Times New Roman" w:cs="Times New Roman"/>
              </w:rPr>
            </w:pPr>
            <w:r w:rsidRPr="00C25D2E">
              <w:rPr>
                <w:rFonts w:ascii="Times New Roman" w:hAnsi="Times New Roman" w:cs="Times New Roman"/>
              </w:rPr>
              <w:t>2024 г.</w:t>
            </w:r>
          </w:p>
        </w:tc>
        <w:tc>
          <w:tcPr>
            <w:tcW w:w="1418" w:type="dxa"/>
            <w:shd w:val="clear" w:color="auto" w:fill="E2EFD9" w:themeFill="accent6" w:themeFillTint="33"/>
          </w:tcPr>
          <w:p w14:paraId="4C8F194D" w14:textId="77777777" w:rsidR="00BF3904" w:rsidRPr="00C25D2E" w:rsidRDefault="00BF3904" w:rsidP="001402F9">
            <w:pPr>
              <w:jc w:val="both"/>
              <w:rPr>
                <w:rFonts w:ascii="Times New Roman" w:hAnsi="Times New Roman" w:cs="Times New Roman"/>
              </w:rPr>
            </w:pPr>
            <w:r w:rsidRPr="00C25D2E">
              <w:rPr>
                <w:rFonts w:ascii="Times New Roman" w:hAnsi="Times New Roman" w:cs="Times New Roman"/>
              </w:rPr>
              <w:t>2025 г.</w:t>
            </w:r>
          </w:p>
        </w:tc>
        <w:tc>
          <w:tcPr>
            <w:tcW w:w="1417" w:type="dxa"/>
            <w:shd w:val="clear" w:color="auto" w:fill="E2EFD9" w:themeFill="accent6" w:themeFillTint="33"/>
          </w:tcPr>
          <w:p w14:paraId="28CA8CE5" w14:textId="77777777" w:rsidR="00BF3904" w:rsidRPr="00C25D2E" w:rsidRDefault="00BF3904" w:rsidP="001402F9">
            <w:pPr>
              <w:jc w:val="both"/>
              <w:rPr>
                <w:rFonts w:ascii="Times New Roman" w:hAnsi="Times New Roman" w:cs="Times New Roman"/>
              </w:rPr>
            </w:pPr>
            <w:r w:rsidRPr="00C25D2E">
              <w:rPr>
                <w:rFonts w:ascii="Times New Roman" w:hAnsi="Times New Roman" w:cs="Times New Roman"/>
              </w:rPr>
              <w:t>2026 г.</w:t>
            </w:r>
          </w:p>
        </w:tc>
        <w:tc>
          <w:tcPr>
            <w:tcW w:w="1418" w:type="dxa"/>
            <w:shd w:val="clear" w:color="auto" w:fill="E2EFD9" w:themeFill="accent6" w:themeFillTint="33"/>
          </w:tcPr>
          <w:p w14:paraId="7D8BF292" w14:textId="77777777" w:rsidR="00BF3904" w:rsidRPr="00C25D2E" w:rsidRDefault="00BF3904" w:rsidP="001402F9">
            <w:pPr>
              <w:jc w:val="both"/>
              <w:rPr>
                <w:rFonts w:ascii="Times New Roman" w:hAnsi="Times New Roman" w:cs="Times New Roman"/>
              </w:rPr>
            </w:pPr>
            <w:r w:rsidRPr="00C25D2E">
              <w:rPr>
                <w:rFonts w:ascii="Times New Roman" w:hAnsi="Times New Roman" w:cs="Times New Roman"/>
              </w:rPr>
              <w:t>2027 г.</w:t>
            </w:r>
          </w:p>
        </w:tc>
        <w:tc>
          <w:tcPr>
            <w:tcW w:w="1559" w:type="dxa"/>
            <w:shd w:val="clear" w:color="auto" w:fill="E2EFD9" w:themeFill="accent6" w:themeFillTint="33"/>
          </w:tcPr>
          <w:p w14:paraId="7CE5D2E1" w14:textId="77777777" w:rsidR="00BF3904" w:rsidRPr="00C25D2E" w:rsidRDefault="00BF3904" w:rsidP="001402F9">
            <w:pPr>
              <w:jc w:val="center"/>
              <w:rPr>
                <w:rFonts w:ascii="Times New Roman" w:hAnsi="Times New Roman" w:cs="Times New Roman"/>
              </w:rPr>
            </w:pPr>
            <w:r w:rsidRPr="00C25D2E">
              <w:rPr>
                <w:rFonts w:ascii="Times New Roman" w:hAnsi="Times New Roman" w:cs="Times New Roman"/>
              </w:rPr>
              <w:t>Итого</w:t>
            </w:r>
          </w:p>
        </w:tc>
      </w:tr>
      <w:tr w:rsidR="00EB43FC" w14:paraId="4C56DD17" w14:textId="77777777" w:rsidTr="009A4432">
        <w:tc>
          <w:tcPr>
            <w:tcW w:w="2269" w:type="dxa"/>
            <w:vMerge w:val="restart"/>
          </w:tcPr>
          <w:p w14:paraId="56A0F758" w14:textId="022123D9" w:rsidR="00BF3904" w:rsidRPr="00C25D2E" w:rsidRDefault="00EB43FC" w:rsidP="001402F9">
            <w:pPr>
              <w:jc w:val="center"/>
              <w:rPr>
                <w:rFonts w:ascii="Times New Roman" w:hAnsi="Times New Roman" w:cs="Times New Roman"/>
              </w:rPr>
            </w:pPr>
            <w:r>
              <w:rPr>
                <w:rFonts w:ascii="Times New Roman" w:hAnsi="Times New Roman" w:cs="Times New Roman"/>
              </w:rPr>
              <w:t>МП «Развитие культуры Чугуевского МО на 2020-2027 годы</w:t>
            </w:r>
          </w:p>
        </w:tc>
        <w:tc>
          <w:tcPr>
            <w:tcW w:w="850" w:type="dxa"/>
          </w:tcPr>
          <w:p w14:paraId="783DE240" w14:textId="77777777" w:rsidR="00BF3904" w:rsidRPr="00A2377C" w:rsidRDefault="00BF3904" w:rsidP="001402F9">
            <w:pPr>
              <w:jc w:val="both"/>
              <w:rPr>
                <w:rFonts w:ascii="Times New Roman" w:hAnsi="Times New Roman" w:cs="Times New Roman"/>
                <w:b/>
                <w:bCs/>
              </w:rPr>
            </w:pPr>
            <w:r w:rsidRPr="00A2377C">
              <w:rPr>
                <w:rFonts w:ascii="Times New Roman" w:hAnsi="Times New Roman" w:cs="Times New Roman"/>
                <w:b/>
                <w:bCs/>
              </w:rPr>
              <w:t>Всего</w:t>
            </w:r>
          </w:p>
        </w:tc>
        <w:tc>
          <w:tcPr>
            <w:tcW w:w="1418" w:type="dxa"/>
            <w:shd w:val="clear" w:color="auto" w:fill="FFF2CC" w:themeFill="accent4" w:themeFillTint="33"/>
          </w:tcPr>
          <w:p w14:paraId="791DB80B" w14:textId="44584E29" w:rsidR="00BF3904" w:rsidRPr="009A4432" w:rsidRDefault="006A028C" w:rsidP="001402F9">
            <w:pPr>
              <w:jc w:val="right"/>
              <w:rPr>
                <w:rFonts w:ascii="Times New Roman" w:hAnsi="Times New Roman" w:cs="Times New Roman"/>
                <w:b/>
                <w:bCs/>
                <w:lang w:val="en-US"/>
              </w:rPr>
            </w:pPr>
            <w:r w:rsidRPr="009A4432">
              <w:rPr>
                <w:rFonts w:ascii="Times New Roman" w:hAnsi="Times New Roman" w:cs="Times New Roman"/>
                <w:b/>
                <w:bCs/>
                <w:lang w:val="en-US"/>
              </w:rPr>
              <w:t>72359005</w:t>
            </w:r>
            <w:r w:rsidR="009A4432">
              <w:rPr>
                <w:rFonts w:ascii="Times New Roman" w:hAnsi="Times New Roman" w:cs="Times New Roman"/>
                <w:b/>
                <w:bCs/>
              </w:rPr>
              <w:t>,</w:t>
            </w:r>
            <w:r w:rsidRPr="009A4432">
              <w:rPr>
                <w:rFonts w:ascii="Times New Roman" w:hAnsi="Times New Roman" w:cs="Times New Roman"/>
                <w:b/>
                <w:bCs/>
                <w:lang w:val="en-US"/>
              </w:rPr>
              <w:t>65</w:t>
            </w:r>
          </w:p>
        </w:tc>
        <w:tc>
          <w:tcPr>
            <w:tcW w:w="1559" w:type="dxa"/>
            <w:shd w:val="clear" w:color="auto" w:fill="FFF2CC" w:themeFill="accent4" w:themeFillTint="33"/>
          </w:tcPr>
          <w:p w14:paraId="042A7583" w14:textId="3CC25688" w:rsidR="00BF3904" w:rsidRPr="009A4432" w:rsidRDefault="006A028C" w:rsidP="001402F9">
            <w:pPr>
              <w:jc w:val="right"/>
              <w:rPr>
                <w:rFonts w:ascii="Times New Roman" w:hAnsi="Times New Roman" w:cs="Times New Roman"/>
                <w:b/>
                <w:bCs/>
                <w:lang w:val="en-US"/>
              </w:rPr>
            </w:pPr>
            <w:r w:rsidRPr="009A4432">
              <w:rPr>
                <w:rFonts w:ascii="Times New Roman" w:hAnsi="Times New Roman" w:cs="Times New Roman"/>
                <w:b/>
                <w:bCs/>
                <w:lang w:val="en-US"/>
              </w:rPr>
              <w:t>132933678</w:t>
            </w:r>
            <w:r w:rsidR="009A4432">
              <w:rPr>
                <w:rFonts w:ascii="Times New Roman" w:hAnsi="Times New Roman" w:cs="Times New Roman"/>
                <w:b/>
                <w:bCs/>
              </w:rPr>
              <w:t>,</w:t>
            </w:r>
            <w:r w:rsidRPr="009A4432">
              <w:rPr>
                <w:rFonts w:ascii="Times New Roman" w:hAnsi="Times New Roman" w:cs="Times New Roman"/>
                <w:b/>
                <w:bCs/>
                <w:lang w:val="en-US"/>
              </w:rPr>
              <w:t>98</w:t>
            </w:r>
          </w:p>
        </w:tc>
        <w:tc>
          <w:tcPr>
            <w:tcW w:w="1559" w:type="dxa"/>
            <w:shd w:val="clear" w:color="auto" w:fill="FFF2CC" w:themeFill="accent4" w:themeFillTint="33"/>
          </w:tcPr>
          <w:p w14:paraId="6BEACB46" w14:textId="507FB420" w:rsidR="00BF3904" w:rsidRPr="009A4432" w:rsidRDefault="006A028C" w:rsidP="001402F9">
            <w:pPr>
              <w:jc w:val="right"/>
              <w:rPr>
                <w:rFonts w:ascii="Times New Roman" w:hAnsi="Times New Roman" w:cs="Times New Roman"/>
                <w:b/>
                <w:bCs/>
                <w:lang w:val="en-US"/>
              </w:rPr>
            </w:pPr>
            <w:r w:rsidRPr="009A4432">
              <w:rPr>
                <w:rFonts w:ascii="Times New Roman" w:hAnsi="Times New Roman" w:cs="Times New Roman"/>
                <w:b/>
                <w:bCs/>
                <w:lang w:val="en-US"/>
              </w:rPr>
              <w:t>107770255</w:t>
            </w:r>
            <w:r w:rsidR="009A4432">
              <w:rPr>
                <w:rFonts w:ascii="Times New Roman" w:hAnsi="Times New Roman" w:cs="Times New Roman"/>
                <w:b/>
                <w:bCs/>
              </w:rPr>
              <w:t>,</w:t>
            </w:r>
            <w:r w:rsidRPr="009A4432">
              <w:rPr>
                <w:rFonts w:ascii="Times New Roman" w:hAnsi="Times New Roman" w:cs="Times New Roman"/>
                <w:b/>
                <w:bCs/>
                <w:lang w:val="en-US"/>
              </w:rPr>
              <w:t>00</w:t>
            </w:r>
          </w:p>
        </w:tc>
        <w:tc>
          <w:tcPr>
            <w:tcW w:w="1418" w:type="dxa"/>
            <w:shd w:val="clear" w:color="auto" w:fill="FFF2CC" w:themeFill="accent4" w:themeFillTint="33"/>
          </w:tcPr>
          <w:p w14:paraId="29852E79" w14:textId="32858343" w:rsidR="00BF3904" w:rsidRPr="009A4432" w:rsidRDefault="006A028C" w:rsidP="001402F9">
            <w:pPr>
              <w:jc w:val="right"/>
              <w:rPr>
                <w:rFonts w:ascii="Times New Roman" w:hAnsi="Times New Roman" w:cs="Times New Roman"/>
                <w:b/>
                <w:bCs/>
                <w:lang w:val="en-US"/>
              </w:rPr>
            </w:pPr>
            <w:r w:rsidRPr="009A4432">
              <w:rPr>
                <w:rFonts w:ascii="Times New Roman" w:hAnsi="Times New Roman" w:cs="Times New Roman"/>
                <w:b/>
                <w:bCs/>
                <w:lang w:val="en-US"/>
              </w:rPr>
              <w:t>62942225</w:t>
            </w:r>
            <w:r w:rsidR="009A4432">
              <w:rPr>
                <w:rFonts w:ascii="Times New Roman" w:hAnsi="Times New Roman" w:cs="Times New Roman"/>
                <w:b/>
                <w:bCs/>
              </w:rPr>
              <w:t>,</w:t>
            </w:r>
            <w:r w:rsidRPr="009A4432">
              <w:rPr>
                <w:rFonts w:ascii="Times New Roman" w:hAnsi="Times New Roman" w:cs="Times New Roman"/>
                <w:b/>
                <w:bCs/>
                <w:lang w:val="en-US"/>
              </w:rPr>
              <w:t>00</w:t>
            </w:r>
          </w:p>
        </w:tc>
        <w:tc>
          <w:tcPr>
            <w:tcW w:w="1417" w:type="dxa"/>
            <w:shd w:val="clear" w:color="auto" w:fill="FFF2CC" w:themeFill="accent4" w:themeFillTint="33"/>
          </w:tcPr>
          <w:p w14:paraId="75549D1D" w14:textId="55C760BA" w:rsidR="00BF3904" w:rsidRPr="009A4432" w:rsidRDefault="006A028C" w:rsidP="001402F9">
            <w:pPr>
              <w:jc w:val="right"/>
              <w:rPr>
                <w:rFonts w:ascii="Times New Roman" w:hAnsi="Times New Roman" w:cs="Times New Roman"/>
                <w:b/>
                <w:bCs/>
                <w:lang w:val="en-US"/>
              </w:rPr>
            </w:pPr>
            <w:r w:rsidRPr="009A4432">
              <w:rPr>
                <w:rFonts w:ascii="Times New Roman" w:hAnsi="Times New Roman" w:cs="Times New Roman"/>
                <w:b/>
                <w:bCs/>
                <w:lang w:val="en-US"/>
              </w:rPr>
              <w:t>93993600</w:t>
            </w:r>
            <w:r w:rsidR="009A4432">
              <w:rPr>
                <w:rFonts w:ascii="Times New Roman" w:hAnsi="Times New Roman" w:cs="Times New Roman"/>
                <w:b/>
                <w:bCs/>
              </w:rPr>
              <w:t>,</w:t>
            </w:r>
            <w:r w:rsidRPr="009A4432">
              <w:rPr>
                <w:rFonts w:ascii="Times New Roman" w:hAnsi="Times New Roman" w:cs="Times New Roman"/>
                <w:b/>
                <w:bCs/>
                <w:lang w:val="en-US"/>
              </w:rPr>
              <w:t>00</w:t>
            </w:r>
          </w:p>
        </w:tc>
        <w:tc>
          <w:tcPr>
            <w:tcW w:w="1418" w:type="dxa"/>
            <w:shd w:val="clear" w:color="auto" w:fill="FFF2CC" w:themeFill="accent4" w:themeFillTint="33"/>
          </w:tcPr>
          <w:p w14:paraId="4A1C547A" w14:textId="52609552" w:rsidR="00BF3904" w:rsidRPr="009A4432" w:rsidRDefault="006A028C" w:rsidP="001402F9">
            <w:pPr>
              <w:jc w:val="right"/>
              <w:rPr>
                <w:rFonts w:ascii="Times New Roman" w:hAnsi="Times New Roman" w:cs="Times New Roman"/>
                <w:b/>
                <w:bCs/>
                <w:lang w:val="en-US"/>
              </w:rPr>
            </w:pPr>
            <w:r w:rsidRPr="009A4432">
              <w:rPr>
                <w:rFonts w:ascii="Times New Roman" w:hAnsi="Times New Roman" w:cs="Times New Roman"/>
                <w:b/>
                <w:bCs/>
                <w:lang w:val="en-US"/>
              </w:rPr>
              <w:t>95343600</w:t>
            </w:r>
            <w:r w:rsidR="009A4432">
              <w:rPr>
                <w:rFonts w:ascii="Times New Roman" w:hAnsi="Times New Roman" w:cs="Times New Roman"/>
                <w:b/>
                <w:bCs/>
              </w:rPr>
              <w:t>,</w:t>
            </w:r>
            <w:r w:rsidRPr="009A4432">
              <w:rPr>
                <w:rFonts w:ascii="Times New Roman" w:hAnsi="Times New Roman" w:cs="Times New Roman"/>
                <w:b/>
                <w:bCs/>
                <w:lang w:val="en-US"/>
              </w:rPr>
              <w:t>00</w:t>
            </w:r>
          </w:p>
        </w:tc>
        <w:tc>
          <w:tcPr>
            <w:tcW w:w="1417" w:type="dxa"/>
            <w:shd w:val="clear" w:color="auto" w:fill="FFF2CC" w:themeFill="accent4" w:themeFillTint="33"/>
          </w:tcPr>
          <w:p w14:paraId="3BE19860" w14:textId="789B7378" w:rsidR="00BF3904" w:rsidRPr="009A4432" w:rsidRDefault="006A028C" w:rsidP="001402F9">
            <w:pPr>
              <w:jc w:val="right"/>
              <w:rPr>
                <w:rFonts w:ascii="Times New Roman" w:hAnsi="Times New Roman" w:cs="Times New Roman"/>
                <w:b/>
                <w:bCs/>
                <w:lang w:val="en-US"/>
              </w:rPr>
            </w:pPr>
            <w:r w:rsidRPr="009A4432">
              <w:rPr>
                <w:rFonts w:ascii="Times New Roman" w:hAnsi="Times New Roman" w:cs="Times New Roman"/>
                <w:b/>
                <w:bCs/>
                <w:lang w:val="en-US"/>
              </w:rPr>
              <w:t>93993600</w:t>
            </w:r>
            <w:r w:rsidR="009A4432">
              <w:rPr>
                <w:rFonts w:ascii="Times New Roman" w:hAnsi="Times New Roman" w:cs="Times New Roman"/>
                <w:b/>
                <w:bCs/>
              </w:rPr>
              <w:t>,</w:t>
            </w:r>
            <w:r w:rsidRPr="009A4432">
              <w:rPr>
                <w:rFonts w:ascii="Times New Roman" w:hAnsi="Times New Roman" w:cs="Times New Roman"/>
                <w:b/>
                <w:bCs/>
                <w:lang w:val="en-US"/>
              </w:rPr>
              <w:t>00</w:t>
            </w:r>
          </w:p>
        </w:tc>
        <w:tc>
          <w:tcPr>
            <w:tcW w:w="1418" w:type="dxa"/>
            <w:shd w:val="clear" w:color="auto" w:fill="FFF2CC" w:themeFill="accent4" w:themeFillTint="33"/>
          </w:tcPr>
          <w:p w14:paraId="589F5C5C" w14:textId="35132963" w:rsidR="00BF3904" w:rsidRPr="009A4432" w:rsidRDefault="006A028C" w:rsidP="001402F9">
            <w:pPr>
              <w:jc w:val="right"/>
              <w:rPr>
                <w:rFonts w:ascii="Times New Roman" w:hAnsi="Times New Roman" w:cs="Times New Roman"/>
                <w:b/>
                <w:bCs/>
                <w:lang w:val="en-US"/>
              </w:rPr>
            </w:pPr>
            <w:r w:rsidRPr="009A4432">
              <w:rPr>
                <w:rFonts w:ascii="Times New Roman" w:hAnsi="Times New Roman" w:cs="Times New Roman"/>
                <w:b/>
                <w:bCs/>
                <w:lang w:val="en-US"/>
              </w:rPr>
              <w:t>93993600</w:t>
            </w:r>
            <w:r w:rsidR="009A4432">
              <w:rPr>
                <w:rFonts w:ascii="Times New Roman" w:hAnsi="Times New Roman" w:cs="Times New Roman"/>
                <w:b/>
                <w:bCs/>
              </w:rPr>
              <w:t>,</w:t>
            </w:r>
            <w:r w:rsidRPr="009A4432">
              <w:rPr>
                <w:rFonts w:ascii="Times New Roman" w:hAnsi="Times New Roman" w:cs="Times New Roman"/>
                <w:b/>
                <w:bCs/>
                <w:lang w:val="en-US"/>
              </w:rPr>
              <w:t>00</w:t>
            </w:r>
          </w:p>
        </w:tc>
        <w:tc>
          <w:tcPr>
            <w:tcW w:w="1559" w:type="dxa"/>
            <w:shd w:val="clear" w:color="auto" w:fill="FFF2CC" w:themeFill="accent4" w:themeFillTint="33"/>
          </w:tcPr>
          <w:p w14:paraId="74A72C2E" w14:textId="4DCAB547" w:rsidR="00BF3904" w:rsidRPr="009A4432" w:rsidRDefault="009A4432" w:rsidP="001402F9">
            <w:pPr>
              <w:jc w:val="right"/>
              <w:rPr>
                <w:rFonts w:ascii="Times New Roman" w:hAnsi="Times New Roman" w:cs="Times New Roman"/>
                <w:b/>
                <w:bCs/>
                <w:lang w:val="en-US"/>
              </w:rPr>
            </w:pPr>
            <w:r w:rsidRPr="009A4432">
              <w:rPr>
                <w:rFonts w:ascii="Times New Roman" w:hAnsi="Times New Roman" w:cs="Times New Roman"/>
                <w:b/>
                <w:bCs/>
                <w:lang w:val="en-US"/>
              </w:rPr>
              <w:t>753329564</w:t>
            </w:r>
            <w:r>
              <w:rPr>
                <w:rFonts w:ascii="Times New Roman" w:hAnsi="Times New Roman" w:cs="Times New Roman"/>
                <w:b/>
                <w:bCs/>
              </w:rPr>
              <w:t>,</w:t>
            </w:r>
            <w:r w:rsidRPr="009A4432">
              <w:rPr>
                <w:rFonts w:ascii="Times New Roman" w:hAnsi="Times New Roman" w:cs="Times New Roman"/>
                <w:b/>
                <w:bCs/>
                <w:lang w:val="en-US"/>
              </w:rPr>
              <w:t>63</w:t>
            </w:r>
          </w:p>
        </w:tc>
      </w:tr>
      <w:tr w:rsidR="00EB43FC" w14:paraId="2AEA847F" w14:textId="77777777" w:rsidTr="009A4432">
        <w:tc>
          <w:tcPr>
            <w:tcW w:w="2269" w:type="dxa"/>
            <w:vMerge/>
          </w:tcPr>
          <w:p w14:paraId="3B6CA947" w14:textId="77777777" w:rsidR="00BF3904" w:rsidRPr="00C25D2E" w:rsidRDefault="00BF3904" w:rsidP="001402F9">
            <w:pPr>
              <w:jc w:val="both"/>
              <w:rPr>
                <w:rFonts w:ascii="Times New Roman" w:hAnsi="Times New Roman" w:cs="Times New Roman"/>
              </w:rPr>
            </w:pPr>
          </w:p>
        </w:tc>
        <w:tc>
          <w:tcPr>
            <w:tcW w:w="850" w:type="dxa"/>
          </w:tcPr>
          <w:p w14:paraId="52A6CE2D" w14:textId="77777777" w:rsidR="00BF3904" w:rsidRPr="00A2377C" w:rsidRDefault="00BF3904" w:rsidP="001402F9">
            <w:pPr>
              <w:jc w:val="both"/>
              <w:rPr>
                <w:rFonts w:ascii="Times New Roman" w:hAnsi="Times New Roman" w:cs="Times New Roman"/>
                <w:b/>
                <w:bCs/>
              </w:rPr>
            </w:pPr>
            <w:r w:rsidRPr="00A2377C">
              <w:rPr>
                <w:rFonts w:ascii="Times New Roman" w:hAnsi="Times New Roman" w:cs="Times New Roman"/>
                <w:b/>
                <w:bCs/>
              </w:rPr>
              <w:t>ФБ</w:t>
            </w:r>
          </w:p>
        </w:tc>
        <w:tc>
          <w:tcPr>
            <w:tcW w:w="1418" w:type="dxa"/>
          </w:tcPr>
          <w:p w14:paraId="644075D4" w14:textId="51605836" w:rsidR="00BF3904" w:rsidRPr="009A4432" w:rsidRDefault="00597D13" w:rsidP="001402F9">
            <w:pPr>
              <w:jc w:val="right"/>
              <w:rPr>
                <w:rFonts w:ascii="Times New Roman" w:hAnsi="Times New Roman" w:cs="Times New Roman"/>
              </w:rPr>
            </w:pPr>
            <w:r>
              <w:rPr>
                <w:rFonts w:ascii="Times New Roman" w:hAnsi="Times New Roman" w:cs="Times New Roman"/>
              </w:rPr>
              <w:t>87500,00</w:t>
            </w:r>
          </w:p>
        </w:tc>
        <w:tc>
          <w:tcPr>
            <w:tcW w:w="1559" w:type="dxa"/>
          </w:tcPr>
          <w:p w14:paraId="17F52BEC" w14:textId="1CF355FC" w:rsidR="00BF3904" w:rsidRPr="009A4432" w:rsidRDefault="00597D13" w:rsidP="001402F9">
            <w:pPr>
              <w:jc w:val="right"/>
              <w:rPr>
                <w:rFonts w:ascii="Times New Roman" w:hAnsi="Times New Roman" w:cs="Times New Roman"/>
              </w:rPr>
            </w:pPr>
            <w:r>
              <w:rPr>
                <w:rFonts w:ascii="Times New Roman" w:hAnsi="Times New Roman" w:cs="Times New Roman"/>
              </w:rPr>
              <w:t>0,00</w:t>
            </w:r>
          </w:p>
        </w:tc>
        <w:tc>
          <w:tcPr>
            <w:tcW w:w="1559" w:type="dxa"/>
          </w:tcPr>
          <w:p w14:paraId="33A2B169" w14:textId="600D23C1" w:rsidR="00BF3904" w:rsidRPr="009A4432" w:rsidRDefault="00597D13" w:rsidP="001402F9">
            <w:pPr>
              <w:jc w:val="right"/>
              <w:rPr>
                <w:rFonts w:ascii="Times New Roman" w:hAnsi="Times New Roman" w:cs="Times New Roman"/>
              </w:rPr>
            </w:pPr>
            <w:r>
              <w:rPr>
                <w:rFonts w:ascii="Times New Roman" w:hAnsi="Times New Roman" w:cs="Times New Roman"/>
              </w:rPr>
              <w:t>0,00</w:t>
            </w:r>
          </w:p>
        </w:tc>
        <w:tc>
          <w:tcPr>
            <w:tcW w:w="1418" w:type="dxa"/>
          </w:tcPr>
          <w:p w14:paraId="037CD739" w14:textId="063BF9C1" w:rsidR="00BF3904" w:rsidRPr="009A4432" w:rsidRDefault="00597D13" w:rsidP="001402F9">
            <w:pPr>
              <w:jc w:val="right"/>
              <w:rPr>
                <w:rFonts w:ascii="Times New Roman" w:hAnsi="Times New Roman" w:cs="Times New Roman"/>
              </w:rPr>
            </w:pPr>
            <w:r>
              <w:rPr>
                <w:rFonts w:ascii="Times New Roman" w:hAnsi="Times New Roman" w:cs="Times New Roman"/>
              </w:rPr>
              <w:t>0,00</w:t>
            </w:r>
          </w:p>
        </w:tc>
        <w:tc>
          <w:tcPr>
            <w:tcW w:w="1417" w:type="dxa"/>
          </w:tcPr>
          <w:p w14:paraId="67596385" w14:textId="09494E5A" w:rsidR="00BF3904" w:rsidRPr="009A4432" w:rsidRDefault="00597D13" w:rsidP="001402F9">
            <w:pPr>
              <w:jc w:val="right"/>
              <w:rPr>
                <w:rFonts w:ascii="Times New Roman" w:hAnsi="Times New Roman" w:cs="Times New Roman"/>
              </w:rPr>
            </w:pPr>
            <w:r>
              <w:rPr>
                <w:rFonts w:ascii="Times New Roman" w:hAnsi="Times New Roman" w:cs="Times New Roman"/>
              </w:rPr>
              <w:t>0,00</w:t>
            </w:r>
          </w:p>
        </w:tc>
        <w:tc>
          <w:tcPr>
            <w:tcW w:w="1418" w:type="dxa"/>
          </w:tcPr>
          <w:p w14:paraId="6B4BDFE6" w14:textId="129035A2" w:rsidR="00BF3904" w:rsidRPr="009A4432" w:rsidRDefault="00597D13" w:rsidP="001402F9">
            <w:pPr>
              <w:jc w:val="right"/>
              <w:rPr>
                <w:rFonts w:ascii="Times New Roman" w:hAnsi="Times New Roman" w:cs="Times New Roman"/>
              </w:rPr>
            </w:pPr>
            <w:r>
              <w:rPr>
                <w:rFonts w:ascii="Times New Roman" w:hAnsi="Times New Roman" w:cs="Times New Roman"/>
              </w:rPr>
              <w:t>0,00</w:t>
            </w:r>
          </w:p>
        </w:tc>
        <w:tc>
          <w:tcPr>
            <w:tcW w:w="1417" w:type="dxa"/>
          </w:tcPr>
          <w:p w14:paraId="58D95AB0" w14:textId="4259AA61" w:rsidR="00BF3904" w:rsidRPr="009A4432" w:rsidRDefault="00597D13" w:rsidP="001402F9">
            <w:pPr>
              <w:jc w:val="right"/>
              <w:rPr>
                <w:rFonts w:ascii="Times New Roman" w:hAnsi="Times New Roman" w:cs="Times New Roman"/>
              </w:rPr>
            </w:pPr>
            <w:r>
              <w:rPr>
                <w:rFonts w:ascii="Times New Roman" w:hAnsi="Times New Roman" w:cs="Times New Roman"/>
              </w:rPr>
              <w:t>0,00</w:t>
            </w:r>
          </w:p>
        </w:tc>
        <w:tc>
          <w:tcPr>
            <w:tcW w:w="1418" w:type="dxa"/>
          </w:tcPr>
          <w:p w14:paraId="2578ED94" w14:textId="2AFB51C4" w:rsidR="00BF3904" w:rsidRPr="009A4432" w:rsidRDefault="00597D13" w:rsidP="001402F9">
            <w:pPr>
              <w:jc w:val="right"/>
              <w:rPr>
                <w:rFonts w:ascii="Times New Roman" w:hAnsi="Times New Roman" w:cs="Times New Roman"/>
              </w:rPr>
            </w:pPr>
            <w:r>
              <w:rPr>
                <w:rFonts w:ascii="Times New Roman" w:hAnsi="Times New Roman" w:cs="Times New Roman"/>
              </w:rPr>
              <w:t>0,00</w:t>
            </w:r>
          </w:p>
        </w:tc>
        <w:tc>
          <w:tcPr>
            <w:tcW w:w="1559" w:type="dxa"/>
          </w:tcPr>
          <w:p w14:paraId="2B3EFFDD" w14:textId="0E302E3C" w:rsidR="00BF3904" w:rsidRPr="009A4432" w:rsidRDefault="00597D13" w:rsidP="001402F9">
            <w:pPr>
              <w:jc w:val="right"/>
              <w:rPr>
                <w:rFonts w:ascii="Times New Roman" w:hAnsi="Times New Roman" w:cs="Times New Roman"/>
                <w:b/>
                <w:bCs/>
              </w:rPr>
            </w:pPr>
            <w:r>
              <w:rPr>
                <w:rFonts w:ascii="Times New Roman" w:hAnsi="Times New Roman" w:cs="Times New Roman"/>
                <w:b/>
                <w:bCs/>
              </w:rPr>
              <w:t>87500,00</w:t>
            </w:r>
          </w:p>
        </w:tc>
      </w:tr>
      <w:tr w:rsidR="00EB43FC" w14:paraId="69866943" w14:textId="77777777" w:rsidTr="009A4432">
        <w:tc>
          <w:tcPr>
            <w:tcW w:w="2269" w:type="dxa"/>
            <w:vMerge/>
          </w:tcPr>
          <w:p w14:paraId="01E9D35B" w14:textId="77777777" w:rsidR="00BF3904" w:rsidRPr="00C25D2E" w:rsidRDefault="00BF3904" w:rsidP="001402F9">
            <w:pPr>
              <w:jc w:val="both"/>
              <w:rPr>
                <w:rFonts w:ascii="Times New Roman" w:hAnsi="Times New Roman" w:cs="Times New Roman"/>
              </w:rPr>
            </w:pPr>
          </w:p>
        </w:tc>
        <w:tc>
          <w:tcPr>
            <w:tcW w:w="850" w:type="dxa"/>
          </w:tcPr>
          <w:p w14:paraId="025E0E06" w14:textId="77777777" w:rsidR="00BF3904" w:rsidRPr="00A2377C" w:rsidRDefault="00BF3904" w:rsidP="001402F9">
            <w:pPr>
              <w:jc w:val="both"/>
              <w:rPr>
                <w:rFonts w:ascii="Times New Roman" w:hAnsi="Times New Roman" w:cs="Times New Roman"/>
                <w:b/>
                <w:bCs/>
              </w:rPr>
            </w:pPr>
            <w:r w:rsidRPr="00A2377C">
              <w:rPr>
                <w:rFonts w:ascii="Times New Roman" w:hAnsi="Times New Roman" w:cs="Times New Roman"/>
                <w:b/>
                <w:bCs/>
              </w:rPr>
              <w:t>КБ</w:t>
            </w:r>
          </w:p>
        </w:tc>
        <w:tc>
          <w:tcPr>
            <w:tcW w:w="1418" w:type="dxa"/>
          </w:tcPr>
          <w:p w14:paraId="6D4CA5FD" w14:textId="285C3EDF" w:rsidR="00BF3904" w:rsidRPr="009A4432" w:rsidRDefault="00597D13" w:rsidP="001402F9">
            <w:pPr>
              <w:jc w:val="right"/>
              <w:rPr>
                <w:rFonts w:ascii="Times New Roman" w:hAnsi="Times New Roman" w:cs="Times New Roman"/>
              </w:rPr>
            </w:pPr>
            <w:r>
              <w:rPr>
                <w:rFonts w:ascii="Times New Roman" w:hAnsi="Times New Roman" w:cs="Times New Roman"/>
              </w:rPr>
              <w:t>1504514,91</w:t>
            </w:r>
          </w:p>
        </w:tc>
        <w:tc>
          <w:tcPr>
            <w:tcW w:w="1559" w:type="dxa"/>
          </w:tcPr>
          <w:p w14:paraId="3088D963" w14:textId="5550978C" w:rsidR="00BF3904" w:rsidRPr="009A4432" w:rsidRDefault="00597D13" w:rsidP="001402F9">
            <w:pPr>
              <w:jc w:val="right"/>
              <w:rPr>
                <w:rFonts w:ascii="Times New Roman" w:hAnsi="Times New Roman" w:cs="Times New Roman"/>
              </w:rPr>
            </w:pPr>
            <w:r>
              <w:rPr>
                <w:rFonts w:ascii="Times New Roman" w:hAnsi="Times New Roman" w:cs="Times New Roman"/>
              </w:rPr>
              <w:t>12233292,89</w:t>
            </w:r>
          </w:p>
        </w:tc>
        <w:tc>
          <w:tcPr>
            <w:tcW w:w="1559" w:type="dxa"/>
          </w:tcPr>
          <w:p w14:paraId="0D086E54" w14:textId="35EC3449" w:rsidR="00BF3904" w:rsidRPr="009A4432" w:rsidRDefault="00597D13" w:rsidP="001402F9">
            <w:pPr>
              <w:jc w:val="right"/>
              <w:rPr>
                <w:rFonts w:ascii="Times New Roman" w:hAnsi="Times New Roman" w:cs="Times New Roman"/>
              </w:rPr>
            </w:pPr>
            <w:r>
              <w:rPr>
                <w:rFonts w:ascii="Times New Roman" w:hAnsi="Times New Roman" w:cs="Times New Roman"/>
              </w:rPr>
              <w:t>168005,00</w:t>
            </w:r>
          </w:p>
        </w:tc>
        <w:tc>
          <w:tcPr>
            <w:tcW w:w="1418" w:type="dxa"/>
          </w:tcPr>
          <w:p w14:paraId="177D4B4F" w14:textId="70E47AC4" w:rsidR="00BF3904" w:rsidRPr="009A4432" w:rsidRDefault="00597D13" w:rsidP="001402F9">
            <w:pPr>
              <w:jc w:val="right"/>
              <w:rPr>
                <w:rFonts w:ascii="Times New Roman" w:hAnsi="Times New Roman" w:cs="Times New Roman"/>
              </w:rPr>
            </w:pPr>
            <w:r>
              <w:rPr>
                <w:rFonts w:ascii="Times New Roman" w:hAnsi="Times New Roman" w:cs="Times New Roman"/>
              </w:rPr>
              <w:t>168005,00</w:t>
            </w:r>
          </w:p>
        </w:tc>
        <w:tc>
          <w:tcPr>
            <w:tcW w:w="1417" w:type="dxa"/>
          </w:tcPr>
          <w:p w14:paraId="3CBED16B" w14:textId="1DD9FE40" w:rsidR="00BF3904" w:rsidRPr="009A4432" w:rsidRDefault="00597D13" w:rsidP="001402F9">
            <w:pPr>
              <w:jc w:val="right"/>
              <w:rPr>
                <w:rFonts w:ascii="Times New Roman" w:hAnsi="Times New Roman" w:cs="Times New Roman"/>
              </w:rPr>
            </w:pPr>
            <w:r>
              <w:rPr>
                <w:rFonts w:ascii="Times New Roman" w:hAnsi="Times New Roman" w:cs="Times New Roman"/>
              </w:rPr>
              <w:t>0,00</w:t>
            </w:r>
          </w:p>
        </w:tc>
        <w:tc>
          <w:tcPr>
            <w:tcW w:w="1418" w:type="dxa"/>
          </w:tcPr>
          <w:p w14:paraId="7F74C6CA" w14:textId="72AF378B" w:rsidR="00BF3904" w:rsidRPr="009A4432" w:rsidRDefault="00597D13" w:rsidP="001402F9">
            <w:pPr>
              <w:jc w:val="right"/>
              <w:rPr>
                <w:rFonts w:ascii="Times New Roman" w:hAnsi="Times New Roman" w:cs="Times New Roman"/>
              </w:rPr>
            </w:pPr>
            <w:r>
              <w:rPr>
                <w:rFonts w:ascii="Times New Roman" w:hAnsi="Times New Roman" w:cs="Times New Roman"/>
              </w:rPr>
              <w:t>0,00</w:t>
            </w:r>
          </w:p>
        </w:tc>
        <w:tc>
          <w:tcPr>
            <w:tcW w:w="1417" w:type="dxa"/>
          </w:tcPr>
          <w:p w14:paraId="3DFB3A2E" w14:textId="22BF24AA" w:rsidR="00BF3904" w:rsidRPr="009A4432" w:rsidRDefault="00597D13" w:rsidP="001402F9">
            <w:pPr>
              <w:jc w:val="right"/>
              <w:rPr>
                <w:rFonts w:ascii="Times New Roman" w:hAnsi="Times New Roman" w:cs="Times New Roman"/>
              </w:rPr>
            </w:pPr>
            <w:r>
              <w:rPr>
                <w:rFonts w:ascii="Times New Roman" w:hAnsi="Times New Roman" w:cs="Times New Roman"/>
              </w:rPr>
              <w:t>0,00</w:t>
            </w:r>
          </w:p>
        </w:tc>
        <w:tc>
          <w:tcPr>
            <w:tcW w:w="1418" w:type="dxa"/>
          </w:tcPr>
          <w:p w14:paraId="69F3C7DB" w14:textId="069AE0FC" w:rsidR="00BF3904" w:rsidRPr="009A4432" w:rsidRDefault="00597D13" w:rsidP="001402F9">
            <w:pPr>
              <w:jc w:val="right"/>
              <w:rPr>
                <w:rFonts w:ascii="Times New Roman" w:hAnsi="Times New Roman" w:cs="Times New Roman"/>
              </w:rPr>
            </w:pPr>
            <w:r>
              <w:rPr>
                <w:rFonts w:ascii="Times New Roman" w:hAnsi="Times New Roman" w:cs="Times New Roman"/>
              </w:rPr>
              <w:t>0,00</w:t>
            </w:r>
          </w:p>
        </w:tc>
        <w:tc>
          <w:tcPr>
            <w:tcW w:w="1559" w:type="dxa"/>
          </w:tcPr>
          <w:p w14:paraId="484711E5" w14:textId="3D603A4E" w:rsidR="00BF3904" w:rsidRPr="009A4432" w:rsidRDefault="00597D13" w:rsidP="001402F9">
            <w:pPr>
              <w:jc w:val="right"/>
              <w:rPr>
                <w:rFonts w:ascii="Times New Roman" w:hAnsi="Times New Roman" w:cs="Times New Roman"/>
                <w:b/>
                <w:bCs/>
              </w:rPr>
            </w:pPr>
            <w:r>
              <w:rPr>
                <w:rFonts w:ascii="Times New Roman" w:hAnsi="Times New Roman" w:cs="Times New Roman"/>
                <w:b/>
                <w:bCs/>
              </w:rPr>
              <w:t>14073817,80</w:t>
            </w:r>
          </w:p>
        </w:tc>
      </w:tr>
      <w:tr w:rsidR="00EB43FC" w14:paraId="1559BDB1" w14:textId="77777777" w:rsidTr="009A4432">
        <w:tc>
          <w:tcPr>
            <w:tcW w:w="2269" w:type="dxa"/>
            <w:vMerge/>
          </w:tcPr>
          <w:p w14:paraId="64811ED5" w14:textId="77777777" w:rsidR="00BF3904" w:rsidRPr="00C25D2E" w:rsidRDefault="00BF3904" w:rsidP="001402F9">
            <w:pPr>
              <w:jc w:val="both"/>
              <w:rPr>
                <w:rFonts w:ascii="Times New Roman" w:hAnsi="Times New Roman" w:cs="Times New Roman"/>
              </w:rPr>
            </w:pPr>
          </w:p>
        </w:tc>
        <w:tc>
          <w:tcPr>
            <w:tcW w:w="850" w:type="dxa"/>
          </w:tcPr>
          <w:p w14:paraId="4888B602" w14:textId="77777777" w:rsidR="00BF3904" w:rsidRPr="00A2377C" w:rsidRDefault="00BF3904" w:rsidP="001402F9">
            <w:pPr>
              <w:jc w:val="both"/>
              <w:rPr>
                <w:rFonts w:ascii="Times New Roman" w:hAnsi="Times New Roman" w:cs="Times New Roman"/>
                <w:b/>
                <w:bCs/>
              </w:rPr>
            </w:pPr>
            <w:r w:rsidRPr="00A2377C">
              <w:rPr>
                <w:rFonts w:ascii="Times New Roman" w:hAnsi="Times New Roman" w:cs="Times New Roman"/>
                <w:b/>
                <w:bCs/>
              </w:rPr>
              <w:t>МБ</w:t>
            </w:r>
          </w:p>
        </w:tc>
        <w:tc>
          <w:tcPr>
            <w:tcW w:w="1418" w:type="dxa"/>
          </w:tcPr>
          <w:p w14:paraId="3FBB4265" w14:textId="4BDEC351" w:rsidR="00BF3904" w:rsidRPr="009A4432" w:rsidRDefault="00597D13" w:rsidP="001402F9">
            <w:pPr>
              <w:jc w:val="right"/>
              <w:rPr>
                <w:rFonts w:ascii="Times New Roman" w:hAnsi="Times New Roman" w:cs="Times New Roman"/>
              </w:rPr>
            </w:pPr>
            <w:r>
              <w:rPr>
                <w:rFonts w:ascii="Times New Roman" w:hAnsi="Times New Roman" w:cs="Times New Roman"/>
              </w:rPr>
              <w:t>70766990,74</w:t>
            </w:r>
          </w:p>
        </w:tc>
        <w:tc>
          <w:tcPr>
            <w:tcW w:w="1559" w:type="dxa"/>
          </w:tcPr>
          <w:p w14:paraId="0DEEE41A" w14:textId="144BBED2" w:rsidR="00BF3904" w:rsidRPr="009A4432" w:rsidRDefault="00597D13" w:rsidP="001402F9">
            <w:pPr>
              <w:jc w:val="right"/>
              <w:rPr>
                <w:rFonts w:ascii="Times New Roman" w:hAnsi="Times New Roman" w:cs="Times New Roman"/>
              </w:rPr>
            </w:pPr>
            <w:r>
              <w:rPr>
                <w:rFonts w:ascii="Times New Roman" w:hAnsi="Times New Roman" w:cs="Times New Roman"/>
              </w:rPr>
              <w:t>120700386,09</w:t>
            </w:r>
          </w:p>
        </w:tc>
        <w:tc>
          <w:tcPr>
            <w:tcW w:w="1559" w:type="dxa"/>
          </w:tcPr>
          <w:p w14:paraId="20B170E5" w14:textId="5B6552E5" w:rsidR="00BF3904" w:rsidRPr="009A4432" w:rsidRDefault="00597D13" w:rsidP="001402F9">
            <w:pPr>
              <w:jc w:val="right"/>
              <w:rPr>
                <w:rFonts w:ascii="Times New Roman" w:hAnsi="Times New Roman" w:cs="Times New Roman"/>
              </w:rPr>
            </w:pPr>
            <w:r>
              <w:rPr>
                <w:rFonts w:ascii="Times New Roman" w:hAnsi="Times New Roman" w:cs="Times New Roman"/>
              </w:rPr>
              <w:t>107602250,00</w:t>
            </w:r>
          </w:p>
        </w:tc>
        <w:tc>
          <w:tcPr>
            <w:tcW w:w="1418" w:type="dxa"/>
          </w:tcPr>
          <w:p w14:paraId="5244C48D" w14:textId="1DF0BCC7" w:rsidR="00BF3904" w:rsidRPr="009A4432" w:rsidRDefault="00597D13" w:rsidP="001402F9">
            <w:pPr>
              <w:jc w:val="right"/>
              <w:rPr>
                <w:rFonts w:ascii="Times New Roman" w:hAnsi="Times New Roman" w:cs="Times New Roman"/>
              </w:rPr>
            </w:pPr>
            <w:r>
              <w:rPr>
                <w:rFonts w:ascii="Times New Roman" w:hAnsi="Times New Roman" w:cs="Times New Roman"/>
              </w:rPr>
              <w:t>62774220,00</w:t>
            </w:r>
          </w:p>
        </w:tc>
        <w:tc>
          <w:tcPr>
            <w:tcW w:w="1417" w:type="dxa"/>
          </w:tcPr>
          <w:p w14:paraId="33353A61" w14:textId="0E8463AB" w:rsidR="00BF3904" w:rsidRPr="009A4432" w:rsidRDefault="00597D13" w:rsidP="001402F9">
            <w:pPr>
              <w:jc w:val="right"/>
              <w:rPr>
                <w:rFonts w:ascii="Times New Roman" w:hAnsi="Times New Roman" w:cs="Times New Roman"/>
              </w:rPr>
            </w:pPr>
            <w:r>
              <w:rPr>
                <w:rFonts w:ascii="Times New Roman" w:hAnsi="Times New Roman" w:cs="Times New Roman"/>
              </w:rPr>
              <w:t>93993600,00</w:t>
            </w:r>
          </w:p>
        </w:tc>
        <w:tc>
          <w:tcPr>
            <w:tcW w:w="1418" w:type="dxa"/>
          </w:tcPr>
          <w:p w14:paraId="1C0D56F5" w14:textId="7130FC01" w:rsidR="00BF3904" w:rsidRPr="009A4432" w:rsidRDefault="00597D13" w:rsidP="001402F9">
            <w:pPr>
              <w:jc w:val="right"/>
              <w:rPr>
                <w:rFonts w:ascii="Times New Roman" w:hAnsi="Times New Roman" w:cs="Times New Roman"/>
              </w:rPr>
            </w:pPr>
            <w:r>
              <w:rPr>
                <w:rFonts w:ascii="Times New Roman" w:hAnsi="Times New Roman" w:cs="Times New Roman"/>
              </w:rPr>
              <w:t>95343600,00</w:t>
            </w:r>
          </w:p>
        </w:tc>
        <w:tc>
          <w:tcPr>
            <w:tcW w:w="1417" w:type="dxa"/>
          </w:tcPr>
          <w:p w14:paraId="46CDC5ED" w14:textId="3F6F5704" w:rsidR="00BF3904" w:rsidRPr="009A4432" w:rsidRDefault="006804A4" w:rsidP="001402F9">
            <w:pPr>
              <w:jc w:val="right"/>
              <w:rPr>
                <w:rFonts w:ascii="Times New Roman" w:hAnsi="Times New Roman" w:cs="Times New Roman"/>
              </w:rPr>
            </w:pPr>
            <w:r>
              <w:rPr>
                <w:rFonts w:ascii="Times New Roman" w:hAnsi="Times New Roman" w:cs="Times New Roman"/>
              </w:rPr>
              <w:t>93993600,00</w:t>
            </w:r>
          </w:p>
        </w:tc>
        <w:tc>
          <w:tcPr>
            <w:tcW w:w="1418" w:type="dxa"/>
          </w:tcPr>
          <w:p w14:paraId="5F2EF587" w14:textId="33CCB5F7" w:rsidR="00BF3904" w:rsidRPr="009A4432" w:rsidRDefault="006804A4" w:rsidP="001402F9">
            <w:pPr>
              <w:jc w:val="right"/>
              <w:rPr>
                <w:rFonts w:ascii="Times New Roman" w:hAnsi="Times New Roman" w:cs="Times New Roman"/>
              </w:rPr>
            </w:pPr>
            <w:r>
              <w:rPr>
                <w:rFonts w:ascii="Times New Roman" w:hAnsi="Times New Roman" w:cs="Times New Roman"/>
              </w:rPr>
              <w:t>93993600,00</w:t>
            </w:r>
          </w:p>
        </w:tc>
        <w:tc>
          <w:tcPr>
            <w:tcW w:w="1559" w:type="dxa"/>
          </w:tcPr>
          <w:p w14:paraId="278E337B" w14:textId="73B37330" w:rsidR="00BF3904" w:rsidRPr="009A4432" w:rsidRDefault="006804A4" w:rsidP="001402F9">
            <w:pPr>
              <w:jc w:val="right"/>
              <w:rPr>
                <w:rFonts w:ascii="Times New Roman" w:hAnsi="Times New Roman" w:cs="Times New Roman"/>
                <w:b/>
                <w:bCs/>
              </w:rPr>
            </w:pPr>
            <w:r>
              <w:rPr>
                <w:rFonts w:ascii="Times New Roman" w:hAnsi="Times New Roman" w:cs="Times New Roman"/>
                <w:b/>
                <w:bCs/>
              </w:rPr>
              <w:t>739168246,83</w:t>
            </w:r>
          </w:p>
        </w:tc>
      </w:tr>
      <w:tr w:rsidR="00EB43FC" w14:paraId="0B15967C" w14:textId="77777777" w:rsidTr="009A4432">
        <w:tc>
          <w:tcPr>
            <w:tcW w:w="2269" w:type="dxa"/>
            <w:vMerge w:val="restart"/>
          </w:tcPr>
          <w:p w14:paraId="2ECEF822" w14:textId="1250477D" w:rsidR="00BF3904" w:rsidRPr="006804A4" w:rsidRDefault="006804A4" w:rsidP="001402F9">
            <w:pPr>
              <w:jc w:val="center"/>
              <w:rPr>
                <w:rFonts w:ascii="Times New Roman" w:hAnsi="Times New Roman" w:cs="Times New Roman"/>
              </w:rPr>
            </w:pPr>
            <w:r>
              <w:rPr>
                <w:rFonts w:ascii="Times New Roman" w:hAnsi="Times New Roman" w:cs="Times New Roman"/>
              </w:rPr>
              <w:t>1.Организация библиотечного обслуживания населения</w:t>
            </w:r>
          </w:p>
        </w:tc>
        <w:tc>
          <w:tcPr>
            <w:tcW w:w="850" w:type="dxa"/>
          </w:tcPr>
          <w:p w14:paraId="5511F91B" w14:textId="77777777" w:rsidR="00BF3904" w:rsidRPr="00664DAC" w:rsidRDefault="00BF3904" w:rsidP="001402F9">
            <w:pPr>
              <w:jc w:val="both"/>
              <w:rPr>
                <w:rFonts w:ascii="Times New Roman" w:hAnsi="Times New Roman" w:cs="Times New Roman"/>
                <w:b/>
                <w:bCs/>
              </w:rPr>
            </w:pPr>
            <w:r w:rsidRPr="00664DAC">
              <w:rPr>
                <w:rFonts w:ascii="Times New Roman" w:hAnsi="Times New Roman" w:cs="Times New Roman"/>
                <w:b/>
                <w:bCs/>
              </w:rPr>
              <w:t>Всего</w:t>
            </w:r>
          </w:p>
        </w:tc>
        <w:tc>
          <w:tcPr>
            <w:tcW w:w="1418" w:type="dxa"/>
            <w:shd w:val="clear" w:color="auto" w:fill="FFF2CC" w:themeFill="accent4" w:themeFillTint="33"/>
          </w:tcPr>
          <w:p w14:paraId="2D8E68F6" w14:textId="5C41A7A8" w:rsidR="00BF3904" w:rsidRPr="001D64F7" w:rsidRDefault="00866B76" w:rsidP="001402F9">
            <w:pPr>
              <w:jc w:val="right"/>
              <w:rPr>
                <w:rFonts w:ascii="Times New Roman" w:hAnsi="Times New Roman" w:cs="Times New Roman"/>
                <w:b/>
                <w:bCs/>
              </w:rPr>
            </w:pPr>
            <w:r w:rsidRPr="001D64F7">
              <w:rPr>
                <w:rFonts w:ascii="Times New Roman" w:hAnsi="Times New Roman" w:cs="Times New Roman"/>
                <w:b/>
                <w:bCs/>
              </w:rPr>
              <w:t>12149951,47</w:t>
            </w:r>
          </w:p>
        </w:tc>
        <w:tc>
          <w:tcPr>
            <w:tcW w:w="1559" w:type="dxa"/>
            <w:shd w:val="clear" w:color="auto" w:fill="FFF2CC" w:themeFill="accent4" w:themeFillTint="33"/>
          </w:tcPr>
          <w:p w14:paraId="4B5D6B46" w14:textId="5B3A6581" w:rsidR="00BF3904" w:rsidRPr="001D64F7" w:rsidRDefault="00866B76" w:rsidP="001402F9">
            <w:pPr>
              <w:jc w:val="right"/>
              <w:rPr>
                <w:rFonts w:ascii="Times New Roman" w:hAnsi="Times New Roman" w:cs="Times New Roman"/>
                <w:b/>
                <w:bCs/>
              </w:rPr>
            </w:pPr>
            <w:r w:rsidRPr="001D64F7">
              <w:rPr>
                <w:rFonts w:ascii="Times New Roman" w:hAnsi="Times New Roman" w:cs="Times New Roman"/>
                <w:b/>
                <w:bCs/>
              </w:rPr>
              <w:t>12101086,28</w:t>
            </w:r>
          </w:p>
        </w:tc>
        <w:tc>
          <w:tcPr>
            <w:tcW w:w="1559" w:type="dxa"/>
            <w:shd w:val="clear" w:color="auto" w:fill="FFF2CC" w:themeFill="accent4" w:themeFillTint="33"/>
          </w:tcPr>
          <w:p w14:paraId="59E94853" w14:textId="4D9379FA" w:rsidR="00BF3904" w:rsidRPr="001D64F7" w:rsidRDefault="00866B76" w:rsidP="001402F9">
            <w:pPr>
              <w:jc w:val="right"/>
              <w:rPr>
                <w:rFonts w:ascii="Times New Roman" w:hAnsi="Times New Roman" w:cs="Times New Roman"/>
                <w:b/>
                <w:bCs/>
              </w:rPr>
            </w:pPr>
            <w:r w:rsidRPr="001D64F7">
              <w:rPr>
                <w:rFonts w:ascii="Times New Roman" w:hAnsi="Times New Roman" w:cs="Times New Roman"/>
                <w:b/>
                <w:bCs/>
              </w:rPr>
              <w:t>10823601,03</w:t>
            </w:r>
          </w:p>
        </w:tc>
        <w:tc>
          <w:tcPr>
            <w:tcW w:w="1418" w:type="dxa"/>
            <w:shd w:val="clear" w:color="auto" w:fill="FFF2CC" w:themeFill="accent4" w:themeFillTint="33"/>
          </w:tcPr>
          <w:p w14:paraId="65888792" w14:textId="4713F005" w:rsidR="00BF3904" w:rsidRPr="001D64F7" w:rsidRDefault="00866B76" w:rsidP="001402F9">
            <w:pPr>
              <w:jc w:val="right"/>
              <w:rPr>
                <w:rFonts w:ascii="Times New Roman" w:hAnsi="Times New Roman" w:cs="Times New Roman"/>
                <w:b/>
                <w:bCs/>
              </w:rPr>
            </w:pPr>
            <w:r w:rsidRPr="001D64F7">
              <w:rPr>
                <w:rFonts w:ascii="Times New Roman" w:hAnsi="Times New Roman" w:cs="Times New Roman"/>
                <w:b/>
                <w:bCs/>
              </w:rPr>
              <w:t>10823601,03</w:t>
            </w:r>
          </w:p>
        </w:tc>
        <w:tc>
          <w:tcPr>
            <w:tcW w:w="1417" w:type="dxa"/>
            <w:shd w:val="clear" w:color="auto" w:fill="FFF2CC" w:themeFill="accent4" w:themeFillTint="33"/>
          </w:tcPr>
          <w:p w14:paraId="41C5C9B3" w14:textId="0F7D6ACB" w:rsidR="00BF3904" w:rsidRPr="001D64F7" w:rsidRDefault="00866B76" w:rsidP="001402F9">
            <w:pPr>
              <w:jc w:val="right"/>
              <w:rPr>
                <w:rFonts w:ascii="Times New Roman" w:hAnsi="Times New Roman" w:cs="Times New Roman"/>
                <w:b/>
                <w:bCs/>
              </w:rPr>
            </w:pPr>
            <w:r w:rsidRPr="001D64F7">
              <w:rPr>
                <w:rFonts w:ascii="Times New Roman" w:hAnsi="Times New Roman" w:cs="Times New Roman"/>
                <w:b/>
                <w:bCs/>
              </w:rPr>
              <w:t>1582880,00</w:t>
            </w:r>
          </w:p>
        </w:tc>
        <w:tc>
          <w:tcPr>
            <w:tcW w:w="1418" w:type="dxa"/>
            <w:shd w:val="clear" w:color="auto" w:fill="FFF2CC" w:themeFill="accent4" w:themeFillTint="33"/>
          </w:tcPr>
          <w:p w14:paraId="5BD7B3D0" w14:textId="15FC34A1" w:rsidR="00BF3904" w:rsidRPr="001D64F7" w:rsidRDefault="00866B76" w:rsidP="001402F9">
            <w:pPr>
              <w:jc w:val="right"/>
              <w:rPr>
                <w:rFonts w:ascii="Times New Roman" w:hAnsi="Times New Roman" w:cs="Times New Roman"/>
                <w:b/>
                <w:bCs/>
              </w:rPr>
            </w:pPr>
            <w:r w:rsidRPr="001D64F7">
              <w:rPr>
                <w:rFonts w:ascii="Times New Roman" w:hAnsi="Times New Roman" w:cs="Times New Roman"/>
                <w:b/>
                <w:bCs/>
              </w:rPr>
              <w:t>15828980,00</w:t>
            </w:r>
          </w:p>
        </w:tc>
        <w:tc>
          <w:tcPr>
            <w:tcW w:w="1417" w:type="dxa"/>
            <w:shd w:val="clear" w:color="auto" w:fill="FFF2CC" w:themeFill="accent4" w:themeFillTint="33"/>
          </w:tcPr>
          <w:p w14:paraId="7D1A1FF4" w14:textId="28DE3C72" w:rsidR="00BF3904" w:rsidRPr="001D64F7" w:rsidRDefault="00866B76" w:rsidP="001402F9">
            <w:pPr>
              <w:jc w:val="right"/>
              <w:rPr>
                <w:rFonts w:ascii="Times New Roman" w:hAnsi="Times New Roman" w:cs="Times New Roman"/>
                <w:b/>
                <w:bCs/>
              </w:rPr>
            </w:pPr>
            <w:r w:rsidRPr="001D64F7">
              <w:rPr>
                <w:rFonts w:ascii="Times New Roman" w:hAnsi="Times New Roman" w:cs="Times New Roman"/>
                <w:b/>
                <w:bCs/>
              </w:rPr>
              <w:t>15828980,00</w:t>
            </w:r>
          </w:p>
        </w:tc>
        <w:tc>
          <w:tcPr>
            <w:tcW w:w="1418" w:type="dxa"/>
            <w:shd w:val="clear" w:color="auto" w:fill="FFF2CC" w:themeFill="accent4" w:themeFillTint="33"/>
          </w:tcPr>
          <w:p w14:paraId="6E48DB55" w14:textId="0F1BA9A0" w:rsidR="00BF3904" w:rsidRPr="001D64F7" w:rsidRDefault="00866B76" w:rsidP="001402F9">
            <w:pPr>
              <w:jc w:val="right"/>
              <w:rPr>
                <w:rFonts w:ascii="Times New Roman" w:hAnsi="Times New Roman" w:cs="Times New Roman"/>
                <w:b/>
                <w:bCs/>
              </w:rPr>
            </w:pPr>
            <w:r w:rsidRPr="001D64F7">
              <w:rPr>
                <w:rFonts w:ascii="Times New Roman" w:hAnsi="Times New Roman" w:cs="Times New Roman"/>
                <w:b/>
                <w:bCs/>
              </w:rPr>
              <w:t>15828980,00</w:t>
            </w:r>
          </w:p>
        </w:tc>
        <w:tc>
          <w:tcPr>
            <w:tcW w:w="1559" w:type="dxa"/>
            <w:shd w:val="clear" w:color="auto" w:fill="FFF2CC" w:themeFill="accent4" w:themeFillTint="33"/>
          </w:tcPr>
          <w:p w14:paraId="7C134A48" w14:textId="6092C989" w:rsidR="00BF3904" w:rsidRPr="009A4432" w:rsidRDefault="00866B76" w:rsidP="001402F9">
            <w:pPr>
              <w:jc w:val="right"/>
              <w:rPr>
                <w:rFonts w:ascii="Times New Roman" w:hAnsi="Times New Roman" w:cs="Times New Roman"/>
                <w:b/>
                <w:bCs/>
              </w:rPr>
            </w:pPr>
            <w:r>
              <w:rPr>
                <w:rFonts w:ascii="Times New Roman" w:hAnsi="Times New Roman" w:cs="Times New Roman"/>
                <w:b/>
                <w:bCs/>
              </w:rPr>
              <w:t>109214159,81</w:t>
            </w:r>
          </w:p>
        </w:tc>
      </w:tr>
      <w:tr w:rsidR="00EB43FC" w14:paraId="357CF3EC" w14:textId="77777777" w:rsidTr="009A4432">
        <w:tc>
          <w:tcPr>
            <w:tcW w:w="2269" w:type="dxa"/>
            <w:vMerge/>
          </w:tcPr>
          <w:p w14:paraId="563ABCEE" w14:textId="77777777" w:rsidR="00BF3904" w:rsidRPr="00C25D2E" w:rsidRDefault="00BF3904" w:rsidP="001402F9">
            <w:pPr>
              <w:jc w:val="both"/>
              <w:rPr>
                <w:rFonts w:ascii="Times New Roman" w:hAnsi="Times New Roman" w:cs="Times New Roman"/>
              </w:rPr>
            </w:pPr>
          </w:p>
        </w:tc>
        <w:tc>
          <w:tcPr>
            <w:tcW w:w="850" w:type="dxa"/>
          </w:tcPr>
          <w:p w14:paraId="266EE4E8" w14:textId="77777777" w:rsidR="00BF3904" w:rsidRPr="00664DAC" w:rsidRDefault="00BF3904" w:rsidP="001402F9">
            <w:pPr>
              <w:jc w:val="both"/>
              <w:rPr>
                <w:rFonts w:ascii="Times New Roman" w:hAnsi="Times New Roman" w:cs="Times New Roman"/>
              </w:rPr>
            </w:pPr>
            <w:r w:rsidRPr="00664DAC">
              <w:rPr>
                <w:rFonts w:ascii="Times New Roman" w:hAnsi="Times New Roman" w:cs="Times New Roman"/>
              </w:rPr>
              <w:t>ФБ</w:t>
            </w:r>
          </w:p>
        </w:tc>
        <w:tc>
          <w:tcPr>
            <w:tcW w:w="1418" w:type="dxa"/>
          </w:tcPr>
          <w:p w14:paraId="07506815" w14:textId="27D4DFFB" w:rsidR="00BF3904" w:rsidRPr="008C6CA1" w:rsidRDefault="00866B76" w:rsidP="001402F9">
            <w:pPr>
              <w:jc w:val="right"/>
              <w:rPr>
                <w:rFonts w:ascii="Times New Roman" w:hAnsi="Times New Roman" w:cs="Times New Roman"/>
              </w:rPr>
            </w:pPr>
            <w:r w:rsidRPr="008C6CA1">
              <w:rPr>
                <w:rFonts w:ascii="Times New Roman" w:hAnsi="Times New Roman" w:cs="Times New Roman"/>
              </w:rPr>
              <w:t>43750,00</w:t>
            </w:r>
          </w:p>
        </w:tc>
        <w:tc>
          <w:tcPr>
            <w:tcW w:w="1559" w:type="dxa"/>
          </w:tcPr>
          <w:p w14:paraId="32B5B244" w14:textId="7F89FA44" w:rsidR="00BF3904" w:rsidRPr="008C6CA1" w:rsidRDefault="00866B76" w:rsidP="001402F9">
            <w:pPr>
              <w:jc w:val="right"/>
              <w:rPr>
                <w:rFonts w:ascii="Times New Roman" w:hAnsi="Times New Roman" w:cs="Times New Roman"/>
              </w:rPr>
            </w:pPr>
            <w:r w:rsidRPr="008C6CA1">
              <w:rPr>
                <w:rFonts w:ascii="Times New Roman" w:hAnsi="Times New Roman" w:cs="Times New Roman"/>
              </w:rPr>
              <w:t>0,00</w:t>
            </w:r>
          </w:p>
        </w:tc>
        <w:tc>
          <w:tcPr>
            <w:tcW w:w="1559" w:type="dxa"/>
          </w:tcPr>
          <w:p w14:paraId="7F849CDC" w14:textId="4662283F" w:rsidR="00BF3904" w:rsidRPr="008C6CA1" w:rsidRDefault="00866B76" w:rsidP="001402F9">
            <w:pPr>
              <w:jc w:val="right"/>
              <w:rPr>
                <w:rFonts w:ascii="Times New Roman" w:hAnsi="Times New Roman" w:cs="Times New Roman"/>
              </w:rPr>
            </w:pPr>
            <w:r w:rsidRPr="008C6CA1">
              <w:rPr>
                <w:rFonts w:ascii="Times New Roman" w:hAnsi="Times New Roman" w:cs="Times New Roman"/>
              </w:rPr>
              <w:t>0,00</w:t>
            </w:r>
          </w:p>
        </w:tc>
        <w:tc>
          <w:tcPr>
            <w:tcW w:w="1418" w:type="dxa"/>
          </w:tcPr>
          <w:p w14:paraId="1D82B30A" w14:textId="7DE0692D" w:rsidR="00BF3904" w:rsidRPr="008C6CA1" w:rsidRDefault="00866B76" w:rsidP="001402F9">
            <w:pPr>
              <w:jc w:val="right"/>
              <w:rPr>
                <w:rFonts w:ascii="Times New Roman" w:hAnsi="Times New Roman" w:cs="Times New Roman"/>
              </w:rPr>
            </w:pPr>
            <w:r w:rsidRPr="008C6CA1">
              <w:rPr>
                <w:rFonts w:ascii="Times New Roman" w:hAnsi="Times New Roman" w:cs="Times New Roman"/>
              </w:rPr>
              <w:t>0,00</w:t>
            </w:r>
          </w:p>
        </w:tc>
        <w:tc>
          <w:tcPr>
            <w:tcW w:w="1417" w:type="dxa"/>
          </w:tcPr>
          <w:p w14:paraId="3A1B37B6" w14:textId="775899AB" w:rsidR="00BF3904" w:rsidRPr="008C6CA1" w:rsidRDefault="00866B76" w:rsidP="001402F9">
            <w:pPr>
              <w:jc w:val="right"/>
              <w:rPr>
                <w:rFonts w:ascii="Times New Roman" w:hAnsi="Times New Roman" w:cs="Times New Roman"/>
              </w:rPr>
            </w:pPr>
            <w:r w:rsidRPr="008C6CA1">
              <w:rPr>
                <w:rFonts w:ascii="Times New Roman" w:hAnsi="Times New Roman" w:cs="Times New Roman"/>
              </w:rPr>
              <w:t>0,00</w:t>
            </w:r>
          </w:p>
        </w:tc>
        <w:tc>
          <w:tcPr>
            <w:tcW w:w="1418" w:type="dxa"/>
          </w:tcPr>
          <w:p w14:paraId="413519FB" w14:textId="39956E80" w:rsidR="00BF3904" w:rsidRPr="008C6CA1" w:rsidRDefault="00866B76" w:rsidP="001402F9">
            <w:pPr>
              <w:jc w:val="right"/>
              <w:rPr>
                <w:rFonts w:ascii="Times New Roman" w:hAnsi="Times New Roman" w:cs="Times New Roman"/>
              </w:rPr>
            </w:pPr>
            <w:r w:rsidRPr="008C6CA1">
              <w:rPr>
                <w:rFonts w:ascii="Times New Roman" w:hAnsi="Times New Roman" w:cs="Times New Roman"/>
              </w:rPr>
              <w:t>0,00</w:t>
            </w:r>
          </w:p>
        </w:tc>
        <w:tc>
          <w:tcPr>
            <w:tcW w:w="1417" w:type="dxa"/>
          </w:tcPr>
          <w:p w14:paraId="2D329C5C" w14:textId="25DD122D" w:rsidR="00BF3904" w:rsidRPr="008C6CA1" w:rsidRDefault="00866B76" w:rsidP="001402F9">
            <w:pPr>
              <w:jc w:val="right"/>
              <w:rPr>
                <w:rFonts w:ascii="Times New Roman" w:hAnsi="Times New Roman" w:cs="Times New Roman"/>
              </w:rPr>
            </w:pPr>
            <w:r w:rsidRPr="008C6CA1">
              <w:rPr>
                <w:rFonts w:ascii="Times New Roman" w:hAnsi="Times New Roman" w:cs="Times New Roman"/>
              </w:rPr>
              <w:t>0,00</w:t>
            </w:r>
          </w:p>
        </w:tc>
        <w:tc>
          <w:tcPr>
            <w:tcW w:w="1418" w:type="dxa"/>
          </w:tcPr>
          <w:p w14:paraId="09A537AA" w14:textId="68AC7E00" w:rsidR="00BF3904" w:rsidRPr="008C6CA1" w:rsidRDefault="00866B76" w:rsidP="001402F9">
            <w:pPr>
              <w:jc w:val="right"/>
              <w:rPr>
                <w:rFonts w:ascii="Times New Roman" w:hAnsi="Times New Roman" w:cs="Times New Roman"/>
              </w:rPr>
            </w:pPr>
            <w:r w:rsidRPr="008C6CA1">
              <w:rPr>
                <w:rFonts w:ascii="Times New Roman" w:hAnsi="Times New Roman" w:cs="Times New Roman"/>
              </w:rPr>
              <w:t>0,00</w:t>
            </w:r>
          </w:p>
        </w:tc>
        <w:tc>
          <w:tcPr>
            <w:tcW w:w="1559" w:type="dxa"/>
          </w:tcPr>
          <w:p w14:paraId="225517C0" w14:textId="30B7A4E6" w:rsidR="00BF3904" w:rsidRPr="009A4432" w:rsidRDefault="00866B76" w:rsidP="001402F9">
            <w:pPr>
              <w:jc w:val="right"/>
              <w:rPr>
                <w:rFonts w:ascii="Times New Roman" w:hAnsi="Times New Roman" w:cs="Times New Roman"/>
                <w:b/>
                <w:bCs/>
              </w:rPr>
            </w:pPr>
            <w:r>
              <w:rPr>
                <w:rFonts w:ascii="Times New Roman" w:hAnsi="Times New Roman" w:cs="Times New Roman"/>
                <w:b/>
                <w:bCs/>
              </w:rPr>
              <w:t>43750,00</w:t>
            </w:r>
          </w:p>
        </w:tc>
      </w:tr>
      <w:tr w:rsidR="00EB43FC" w14:paraId="4CBD5BA7" w14:textId="77777777" w:rsidTr="009A4432">
        <w:tc>
          <w:tcPr>
            <w:tcW w:w="2269" w:type="dxa"/>
            <w:vMerge/>
          </w:tcPr>
          <w:p w14:paraId="15A6700A" w14:textId="77777777" w:rsidR="00BF3904" w:rsidRPr="00C25D2E" w:rsidRDefault="00BF3904" w:rsidP="001402F9">
            <w:pPr>
              <w:jc w:val="both"/>
              <w:rPr>
                <w:rFonts w:ascii="Times New Roman" w:hAnsi="Times New Roman" w:cs="Times New Roman"/>
              </w:rPr>
            </w:pPr>
          </w:p>
        </w:tc>
        <w:tc>
          <w:tcPr>
            <w:tcW w:w="850" w:type="dxa"/>
          </w:tcPr>
          <w:p w14:paraId="2D24F82A" w14:textId="77777777" w:rsidR="00BF3904" w:rsidRPr="00664DAC" w:rsidRDefault="00BF3904" w:rsidP="001402F9">
            <w:pPr>
              <w:jc w:val="both"/>
              <w:rPr>
                <w:rFonts w:ascii="Times New Roman" w:hAnsi="Times New Roman" w:cs="Times New Roman"/>
              </w:rPr>
            </w:pPr>
            <w:r w:rsidRPr="00664DAC">
              <w:rPr>
                <w:rFonts w:ascii="Times New Roman" w:hAnsi="Times New Roman" w:cs="Times New Roman"/>
              </w:rPr>
              <w:t>КБ</w:t>
            </w:r>
          </w:p>
        </w:tc>
        <w:tc>
          <w:tcPr>
            <w:tcW w:w="1418" w:type="dxa"/>
          </w:tcPr>
          <w:p w14:paraId="7E513680" w14:textId="34F6833D" w:rsidR="00BF3904" w:rsidRPr="008C6CA1" w:rsidRDefault="00866B76" w:rsidP="001402F9">
            <w:pPr>
              <w:jc w:val="right"/>
              <w:rPr>
                <w:rFonts w:ascii="Times New Roman" w:hAnsi="Times New Roman" w:cs="Times New Roman"/>
              </w:rPr>
            </w:pPr>
            <w:r w:rsidRPr="008C6CA1">
              <w:rPr>
                <w:rFonts w:ascii="Times New Roman" w:hAnsi="Times New Roman" w:cs="Times New Roman"/>
              </w:rPr>
              <w:t>155213,33</w:t>
            </w:r>
          </w:p>
        </w:tc>
        <w:tc>
          <w:tcPr>
            <w:tcW w:w="1559" w:type="dxa"/>
          </w:tcPr>
          <w:p w14:paraId="0CA4C523" w14:textId="1ED5806C" w:rsidR="00BF3904" w:rsidRPr="008C6CA1" w:rsidRDefault="00866B76" w:rsidP="001402F9">
            <w:pPr>
              <w:jc w:val="right"/>
              <w:rPr>
                <w:rFonts w:ascii="Times New Roman" w:hAnsi="Times New Roman" w:cs="Times New Roman"/>
              </w:rPr>
            </w:pPr>
            <w:r w:rsidRPr="008C6CA1">
              <w:rPr>
                <w:rFonts w:ascii="Times New Roman" w:hAnsi="Times New Roman" w:cs="Times New Roman"/>
              </w:rPr>
              <w:t>226442,89</w:t>
            </w:r>
          </w:p>
        </w:tc>
        <w:tc>
          <w:tcPr>
            <w:tcW w:w="1559" w:type="dxa"/>
          </w:tcPr>
          <w:p w14:paraId="282B9447" w14:textId="03B83EF3" w:rsidR="00BF3904" w:rsidRPr="008C6CA1" w:rsidRDefault="00866B76" w:rsidP="001402F9">
            <w:pPr>
              <w:jc w:val="right"/>
              <w:rPr>
                <w:rFonts w:ascii="Times New Roman" w:hAnsi="Times New Roman" w:cs="Times New Roman"/>
              </w:rPr>
            </w:pPr>
            <w:r w:rsidRPr="008C6CA1">
              <w:rPr>
                <w:rFonts w:ascii="Times New Roman" w:hAnsi="Times New Roman" w:cs="Times New Roman"/>
              </w:rPr>
              <w:t>168005,00</w:t>
            </w:r>
          </w:p>
        </w:tc>
        <w:tc>
          <w:tcPr>
            <w:tcW w:w="1418" w:type="dxa"/>
          </w:tcPr>
          <w:p w14:paraId="2AE422FD" w14:textId="352D0F2D" w:rsidR="00BF3904" w:rsidRPr="008C6CA1" w:rsidRDefault="00866B76" w:rsidP="001402F9">
            <w:pPr>
              <w:jc w:val="right"/>
              <w:rPr>
                <w:rFonts w:ascii="Times New Roman" w:hAnsi="Times New Roman" w:cs="Times New Roman"/>
              </w:rPr>
            </w:pPr>
            <w:r w:rsidRPr="008C6CA1">
              <w:rPr>
                <w:rFonts w:ascii="Times New Roman" w:hAnsi="Times New Roman" w:cs="Times New Roman"/>
              </w:rPr>
              <w:t>168005,00</w:t>
            </w:r>
          </w:p>
        </w:tc>
        <w:tc>
          <w:tcPr>
            <w:tcW w:w="1417" w:type="dxa"/>
          </w:tcPr>
          <w:p w14:paraId="0D1F0A6C" w14:textId="459683B9" w:rsidR="00BF3904" w:rsidRPr="008C6CA1" w:rsidRDefault="00866B76" w:rsidP="001402F9">
            <w:pPr>
              <w:jc w:val="right"/>
              <w:rPr>
                <w:rFonts w:ascii="Times New Roman" w:hAnsi="Times New Roman" w:cs="Times New Roman"/>
              </w:rPr>
            </w:pPr>
            <w:r w:rsidRPr="008C6CA1">
              <w:rPr>
                <w:rFonts w:ascii="Times New Roman" w:hAnsi="Times New Roman" w:cs="Times New Roman"/>
              </w:rPr>
              <w:t>0,00</w:t>
            </w:r>
          </w:p>
        </w:tc>
        <w:tc>
          <w:tcPr>
            <w:tcW w:w="1418" w:type="dxa"/>
          </w:tcPr>
          <w:p w14:paraId="7ADF81C9" w14:textId="34BA386B" w:rsidR="00BF3904" w:rsidRPr="008C6CA1" w:rsidRDefault="00866B76" w:rsidP="001402F9">
            <w:pPr>
              <w:jc w:val="right"/>
              <w:rPr>
                <w:rFonts w:ascii="Times New Roman" w:hAnsi="Times New Roman" w:cs="Times New Roman"/>
              </w:rPr>
            </w:pPr>
            <w:r w:rsidRPr="008C6CA1">
              <w:rPr>
                <w:rFonts w:ascii="Times New Roman" w:hAnsi="Times New Roman" w:cs="Times New Roman"/>
              </w:rPr>
              <w:t>0,00</w:t>
            </w:r>
          </w:p>
        </w:tc>
        <w:tc>
          <w:tcPr>
            <w:tcW w:w="1417" w:type="dxa"/>
          </w:tcPr>
          <w:p w14:paraId="6B82F0D5" w14:textId="4AF891E9" w:rsidR="00BF3904" w:rsidRPr="008C6CA1" w:rsidRDefault="00866B76" w:rsidP="001402F9">
            <w:pPr>
              <w:jc w:val="right"/>
              <w:rPr>
                <w:rFonts w:ascii="Times New Roman" w:hAnsi="Times New Roman" w:cs="Times New Roman"/>
              </w:rPr>
            </w:pPr>
            <w:r w:rsidRPr="008C6CA1">
              <w:rPr>
                <w:rFonts w:ascii="Times New Roman" w:hAnsi="Times New Roman" w:cs="Times New Roman"/>
              </w:rPr>
              <w:t>0,00</w:t>
            </w:r>
          </w:p>
        </w:tc>
        <w:tc>
          <w:tcPr>
            <w:tcW w:w="1418" w:type="dxa"/>
          </w:tcPr>
          <w:p w14:paraId="195DFC1D" w14:textId="70AA1574" w:rsidR="00BF3904" w:rsidRPr="008C6CA1" w:rsidRDefault="00866B76" w:rsidP="001402F9">
            <w:pPr>
              <w:jc w:val="right"/>
              <w:rPr>
                <w:rFonts w:ascii="Times New Roman" w:hAnsi="Times New Roman" w:cs="Times New Roman"/>
              </w:rPr>
            </w:pPr>
            <w:r w:rsidRPr="008C6CA1">
              <w:rPr>
                <w:rFonts w:ascii="Times New Roman" w:hAnsi="Times New Roman" w:cs="Times New Roman"/>
              </w:rPr>
              <w:t>0,00</w:t>
            </w:r>
          </w:p>
        </w:tc>
        <w:tc>
          <w:tcPr>
            <w:tcW w:w="1559" w:type="dxa"/>
          </w:tcPr>
          <w:p w14:paraId="459DAB31" w14:textId="007BC61B" w:rsidR="00BF3904" w:rsidRPr="009A4432" w:rsidRDefault="00866B76" w:rsidP="001402F9">
            <w:pPr>
              <w:jc w:val="right"/>
              <w:rPr>
                <w:rFonts w:ascii="Times New Roman" w:hAnsi="Times New Roman" w:cs="Times New Roman"/>
                <w:b/>
                <w:bCs/>
              </w:rPr>
            </w:pPr>
            <w:r>
              <w:rPr>
                <w:rFonts w:ascii="Times New Roman" w:hAnsi="Times New Roman" w:cs="Times New Roman"/>
                <w:b/>
                <w:bCs/>
              </w:rPr>
              <w:t>717666,22</w:t>
            </w:r>
          </w:p>
        </w:tc>
      </w:tr>
      <w:tr w:rsidR="00EB43FC" w14:paraId="3D84E075" w14:textId="77777777" w:rsidTr="009A4432">
        <w:trPr>
          <w:trHeight w:val="62"/>
        </w:trPr>
        <w:tc>
          <w:tcPr>
            <w:tcW w:w="2269" w:type="dxa"/>
            <w:vMerge/>
          </w:tcPr>
          <w:p w14:paraId="1772023E" w14:textId="77777777" w:rsidR="00BF3904" w:rsidRPr="00C25D2E" w:rsidRDefault="00BF3904" w:rsidP="001402F9">
            <w:pPr>
              <w:jc w:val="both"/>
              <w:rPr>
                <w:rFonts w:ascii="Times New Roman" w:hAnsi="Times New Roman" w:cs="Times New Roman"/>
              </w:rPr>
            </w:pPr>
          </w:p>
        </w:tc>
        <w:tc>
          <w:tcPr>
            <w:tcW w:w="850" w:type="dxa"/>
          </w:tcPr>
          <w:p w14:paraId="0BCCBF92" w14:textId="77777777" w:rsidR="00BF3904" w:rsidRPr="00664DAC" w:rsidRDefault="00BF3904" w:rsidP="001402F9">
            <w:pPr>
              <w:jc w:val="both"/>
              <w:rPr>
                <w:rFonts w:ascii="Times New Roman" w:hAnsi="Times New Roman" w:cs="Times New Roman"/>
              </w:rPr>
            </w:pPr>
            <w:r w:rsidRPr="00664DAC">
              <w:rPr>
                <w:rFonts w:ascii="Times New Roman" w:hAnsi="Times New Roman" w:cs="Times New Roman"/>
              </w:rPr>
              <w:t>МБ</w:t>
            </w:r>
          </w:p>
        </w:tc>
        <w:tc>
          <w:tcPr>
            <w:tcW w:w="1418" w:type="dxa"/>
          </w:tcPr>
          <w:p w14:paraId="48DDFC9C" w14:textId="557157AC" w:rsidR="00BF3904" w:rsidRPr="008C6CA1" w:rsidRDefault="00866B76" w:rsidP="001402F9">
            <w:pPr>
              <w:jc w:val="right"/>
              <w:rPr>
                <w:rFonts w:ascii="Times New Roman" w:hAnsi="Times New Roman" w:cs="Times New Roman"/>
              </w:rPr>
            </w:pPr>
            <w:r w:rsidRPr="008C6CA1">
              <w:rPr>
                <w:rFonts w:ascii="Times New Roman" w:hAnsi="Times New Roman" w:cs="Times New Roman"/>
              </w:rPr>
              <w:t>11950988,14</w:t>
            </w:r>
          </w:p>
        </w:tc>
        <w:tc>
          <w:tcPr>
            <w:tcW w:w="1559" w:type="dxa"/>
          </w:tcPr>
          <w:p w14:paraId="0730CBD6" w14:textId="68D616F2" w:rsidR="00BF3904" w:rsidRPr="008C6CA1" w:rsidRDefault="00866B76" w:rsidP="001402F9">
            <w:pPr>
              <w:jc w:val="right"/>
              <w:rPr>
                <w:rFonts w:ascii="Times New Roman" w:hAnsi="Times New Roman" w:cs="Times New Roman"/>
              </w:rPr>
            </w:pPr>
            <w:r w:rsidRPr="008C6CA1">
              <w:rPr>
                <w:rFonts w:ascii="Times New Roman" w:hAnsi="Times New Roman" w:cs="Times New Roman"/>
              </w:rPr>
              <w:t>11874643,39</w:t>
            </w:r>
          </w:p>
        </w:tc>
        <w:tc>
          <w:tcPr>
            <w:tcW w:w="1559" w:type="dxa"/>
          </w:tcPr>
          <w:p w14:paraId="76087814" w14:textId="396DEF4B" w:rsidR="00BF3904" w:rsidRPr="008C6CA1" w:rsidRDefault="00866B76" w:rsidP="001402F9">
            <w:pPr>
              <w:jc w:val="right"/>
              <w:rPr>
                <w:rFonts w:ascii="Times New Roman" w:hAnsi="Times New Roman" w:cs="Times New Roman"/>
              </w:rPr>
            </w:pPr>
            <w:r w:rsidRPr="008C6CA1">
              <w:rPr>
                <w:rFonts w:ascii="Times New Roman" w:hAnsi="Times New Roman" w:cs="Times New Roman"/>
              </w:rPr>
              <w:t>10655596,03</w:t>
            </w:r>
          </w:p>
        </w:tc>
        <w:tc>
          <w:tcPr>
            <w:tcW w:w="1418" w:type="dxa"/>
          </w:tcPr>
          <w:p w14:paraId="3DF37EF8" w14:textId="2F3298E5" w:rsidR="00BF3904" w:rsidRPr="008C6CA1" w:rsidRDefault="00866B76" w:rsidP="001402F9">
            <w:pPr>
              <w:jc w:val="right"/>
              <w:rPr>
                <w:rFonts w:ascii="Times New Roman" w:hAnsi="Times New Roman" w:cs="Times New Roman"/>
              </w:rPr>
            </w:pPr>
            <w:r w:rsidRPr="008C6CA1">
              <w:rPr>
                <w:rFonts w:ascii="Times New Roman" w:hAnsi="Times New Roman" w:cs="Times New Roman"/>
              </w:rPr>
              <w:t>10655596,03</w:t>
            </w:r>
          </w:p>
        </w:tc>
        <w:tc>
          <w:tcPr>
            <w:tcW w:w="1417" w:type="dxa"/>
          </w:tcPr>
          <w:p w14:paraId="415AB28E" w14:textId="13272DB9" w:rsidR="00BF3904" w:rsidRPr="008C6CA1" w:rsidRDefault="00866B76" w:rsidP="001402F9">
            <w:pPr>
              <w:jc w:val="right"/>
              <w:rPr>
                <w:rFonts w:ascii="Times New Roman" w:hAnsi="Times New Roman" w:cs="Times New Roman"/>
              </w:rPr>
            </w:pPr>
            <w:r w:rsidRPr="008C6CA1">
              <w:rPr>
                <w:rFonts w:ascii="Times New Roman" w:hAnsi="Times New Roman" w:cs="Times New Roman"/>
              </w:rPr>
              <w:t>15828980,00</w:t>
            </w:r>
          </w:p>
        </w:tc>
        <w:tc>
          <w:tcPr>
            <w:tcW w:w="1418" w:type="dxa"/>
          </w:tcPr>
          <w:p w14:paraId="4F80CFD8" w14:textId="41A9501F" w:rsidR="00BF3904" w:rsidRPr="008C6CA1" w:rsidRDefault="008E410B" w:rsidP="001402F9">
            <w:pPr>
              <w:jc w:val="right"/>
              <w:rPr>
                <w:rFonts w:ascii="Times New Roman" w:hAnsi="Times New Roman" w:cs="Times New Roman"/>
              </w:rPr>
            </w:pPr>
            <w:r w:rsidRPr="008C6CA1">
              <w:rPr>
                <w:rFonts w:ascii="Times New Roman" w:hAnsi="Times New Roman" w:cs="Times New Roman"/>
              </w:rPr>
              <w:t>15828980,00</w:t>
            </w:r>
          </w:p>
        </w:tc>
        <w:tc>
          <w:tcPr>
            <w:tcW w:w="1417" w:type="dxa"/>
          </w:tcPr>
          <w:p w14:paraId="1BB27EA4" w14:textId="17738404" w:rsidR="00BF3904" w:rsidRPr="008C6CA1" w:rsidRDefault="008E410B" w:rsidP="001402F9">
            <w:pPr>
              <w:jc w:val="right"/>
              <w:rPr>
                <w:rFonts w:ascii="Times New Roman" w:hAnsi="Times New Roman" w:cs="Times New Roman"/>
              </w:rPr>
            </w:pPr>
            <w:r w:rsidRPr="008C6CA1">
              <w:rPr>
                <w:rFonts w:ascii="Times New Roman" w:hAnsi="Times New Roman" w:cs="Times New Roman"/>
              </w:rPr>
              <w:t>15828980,00</w:t>
            </w:r>
          </w:p>
        </w:tc>
        <w:tc>
          <w:tcPr>
            <w:tcW w:w="1418" w:type="dxa"/>
          </w:tcPr>
          <w:p w14:paraId="29B12602" w14:textId="459C3D42" w:rsidR="00BF3904" w:rsidRPr="008C6CA1" w:rsidRDefault="008E410B" w:rsidP="001402F9">
            <w:pPr>
              <w:jc w:val="right"/>
              <w:rPr>
                <w:rFonts w:ascii="Times New Roman" w:hAnsi="Times New Roman" w:cs="Times New Roman"/>
              </w:rPr>
            </w:pPr>
            <w:r w:rsidRPr="008C6CA1">
              <w:rPr>
                <w:rFonts w:ascii="Times New Roman" w:hAnsi="Times New Roman" w:cs="Times New Roman"/>
              </w:rPr>
              <w:t>15828980,00</w:t>
            </w:r>
          </w:p>
        </w:tc>
        <w:tc>
          <w:tcPr>
            <w:tcW w:w="1559" w:type="dxa"/>
          </w:tcPr>
          <w:p w14:paraId="0C0BD8B2" w14:textId="160EC697" w:rsidR="00BF3904" w:rsidRPr="009A4432" w:rsidRDefault="008E410B" w:rsidP="001402F9">
            <w:pPr>
              <w:jc w:val="right"/>
              <w:rPr>
                <w:rFonts w:ascii="Times New Roman" w:hAnsi="Times New Roman" w:cs="Times New Roman"/>
                <w:b/>
                <w:bCs/>
              </w:rPr>
            </w:pPr>
            <w:r>
              <w:rPr>
                <w:rFonts w:ascii="Times New Roman" w:hAnsi="Times New Roman" w:cs="Times New Roman"/>
                <w:b/>
                <w:bCs/>
              </w:rPr>
              <w:t>108452743,59</w:t>
            </w:r>
          </w:p>
        </w:tc>
      </w:tr>
      <w:tr w:rsidR="00EB43FC" w14:paraId="5E79159E" w14:textId="77777777" w:rsidTr="009A4432">
        <w:tc>
          <w:tcPr>
            <w:tcW w:w="2269" w:type="dxa"/>
            <w:vMerge w:val="restart"/>
          </w:tcPr>
          <w:p w14:paraId="2DA3C065" w14:textId="087D7F0F" w:rsidR="00BF3904" w:rsidRPr="00C25D2E" w:rsidRDefault="00606A91" w:rsidP="001402F9">
            <w:pPr>
              <w:jc w:val="center"/>
              <w:rPr>
                <w:rFonts w:ascii="Times New Roman" w:hAnsi="Times New Roman" w:cs="Times New Roman"/>
              </w:rPr>
            </w:pPr>
            <w:r>
              <w:rPr>
                <w:rFonts w:ascii="Times New Roman" w:hAnsi="Times New Roman" w:cs="Times New Roman"/>
              </w:rPr>
              <w:t>1.1.Расходы на обес-печение деятельнос-ти централизованной библиотечной системы</w:t>
            </w:r>
          </w:p>
        </w:tc>
        <w:tc>
          <w:tcPr>
            <w:tcW w:w="850" w:type="dxa"/>
          </w:tcPr>
          <w:p w14:paraId="7E18BF00" w14:textId="77777777" w:rsidR="00BF3904" w:rsidRPr="00664DAC" w:rsidRDefault="00BF3904" w:rsidP="001402F9">
            <w:pPr>
              <w:jc w:val="both"/>
              <w:rPr>
                <w:rFonts w:ascii="Times New Roman" w:hAnsi="Times New Roman" w:cs="Times New Roman"/>
                <w:b/>
                <w:bCs/>
              </w:rPr>
            </w:pPr>
            <w:r w:rsidRPr="00664DAC">
              <w:rPr>
                <w:rFonts w:ascii="Times New Roman" w:hAnsi="Times New Roman" w:cs="Times New Roman"/>
                <w:b/>
                <w:bCs/>
              </w:rPr>
              <w:t>Всего</w:t>
            </w:r>
          </w:p>
        </w:tc>
        <w:tc>
          <w:tcPr>
            <w:tcW w:w="1418" w:type="dxa"/>
            <w:shd w:val="clear" w:color="auto" w:fill="FFF2CC" w:themeFill="accent4" w:themeFillTint="33"/>
          </w:tcPr>
          <w:p w14:paraId="16645AD0" w14:textId="6A08D36E" w:rsidR="00BF3904" w:rsidRPr="001D64F7" w:rsidRDefault="00606A91" w:rsidP="001402F9">
            <w:pPr>
              <w:jc w:val="right"/>
              <w:rPr>
                <w:rFonts w:ascii="Times New Roman" w:hAnsi="Times New Roman" w:cs="Times New Roman"/>
                <w:b/>
                <w:bCs/>
              </w:rPr>
            </w:pPr>
            <w:r w:rsidRPr="001D64F7">
              <w:rPr>
                <w:rFonts w:ascii="Times New Roman" w:hAnsi="Times New Roman" w:cs="Times New Roman"/>
                <w:b/>
                <w:bCs/>
              </w:rPr>
              <w:t>11850725,92</w:t>
            </w:r>
          </w:p>
        </w:tc>
        <w:tc>
          <w:tcPr>
            <w:tcW w:w="1559" w:type="dxa"/>
            <w:shd w:val="clear" w:color="auto" w:fill="FFF2CC" w:themeFill="accent4" w:themeFillTint="33"/>
          </w:tcPr>
          <w:p w14:paraId="22FCA220" w14:textId="63340600" w:rsidR="00BF3904" w:rsidRPr="001D64F7" w:rsidRDefault="00606A91" w:rsidP="001402F9">
            <w:pPr>
              <w:jc w:val="right"/>
              <w:rPr>
                <w:rFonts w:ascii="Times New Roman" w:hAnsi="Times New Roman" w:cs="Times New Roman"/>
                <w:b/>
                <w:bCs/>
              </w:rPr>
            </w:pPr>
            <w:r w:rsidRPr="001D64F7">
              <w:rPr>
                <w:rFonts w:ascii="Times New Roman" w:hAnsi="Times New Roman" w:cs="Times New Roman"/>
                <w:b/>
                <w:bCs/>
              </w:rPr>
              <w:t>11692640,00</w:t>
            </w:r>
          </w:p>
        </w:tc>
        <w:tc>
          <w:tcPr>
            <w:tcW w:w="1559" w:type="dxa"/>
            <w:shd w:val="clear" w:color="auto" w:fill="FFF2CC" w:themeFill="accent4" w:themeFillTint="33"/>
          </w:tcPr>
          <w:p w14:paraId="50E460D1" w14:textId="660162AC" w:rsidR="00BF3904" w:rsidRPr="001D64F7" w:rsidRDefault="00606A91" w:rsidP="001402F9">
            <w:pPr>
              <w:jc w:val="right"/>
              <w:rPr>
                <w:rFonts w:ascii="Times New Roman" w:hAnsi="Times New Roman" w:cs="Times New Roman"/>
                <w:b/>
                <w:bCs/>
              </w:rPr>
            </w:pPr>
            <w:r w:rsidRPr="001D64F7">
              <w:rPr>
                <w:rFonts w:ascii="Times New Roman" w:hAnsi="Times New Roman" w:cs="Times New Roman"/>
                <w:b/>
                <w:bCs/>
              </w:rPr>
              <w:t>10650400,00</w:t>
            </w:r>
          </w:p>
        </w:tc>
        <w:tc>
          <w:tcPr>
            <w:tcW w:w="1418" w:type="dxa"/>
            <w:shd w:val="clear" w:color="auto" w:fill="FFF2CC" w:themeFill="accent4" w:themeFillTint="33"/>
          </w:tcPr>
          <w:p w14:paraId="64631ECB" w14:textId="711FA4C7" w:rsidR="00BF3904" w:rsidRPr="001D64F7" w:rsidRDefault="00606A91" w:rsidP="001402F9">
            <w:pPr>
              <w:jc w:val="right"/>
              <w:rPr>
                <w:rFonts w:ascii="Times New Roman" w:hAnsi="Times New Roman" w:cs="Times New Roman"/>
                <w:b/>
                <w:bCs/>
              </w:rPr>
            </w:pPr>
            <w:r w:rsidRPr="001D64F7">
              <w:rPr>
                <w:rFonts w:ascii="Times New Roman" w:hAnsi="Times New Roman" w:cs="Times New Roman"/>
                <w:b/>
                <w:bCs/>
              </w:rPr>
              <w:t>10650400,00</w:t>
            </w:r>
          </w:p>
        </w:tc>
        <w:tc>
          <w:tcPr>
            <w:tcW w:w="1417" w:type="dxa"/>
            <w:shd w:val="clear" w:color="auto" w:fill="FFF2CC" w:themeFill="accent4" w:themeFillTint="33"/>
          </w:tcPr>
          <w:p w14:paraId="49A14F07" w14:textId="6B1BDA73" w:rsidR="00BF3904" w:rsidRPr="001D64F7" w:rsidRDefault="00606A91" w:rsidP="001402F9">
            <w:pPr>
              <w:jc w:val="right"/>
              <w:rPr>
                <w:rFonts w:ascii="Times New Roman" w:hAnsi="Times New Roman" w:cs="Times New Roman"/>
                <w:b/>
                <w:bCs/>
              </w:rPr>
            </w:pPr>
            <w:r w:rsidRPr="001D64F7">
              <w:rPr>
                <w:rFonts w:ascii="Times New Roman" w:hAnsi="Times New Roman" w:cs="Times New Roman"/>
                <w:b/>
                <w:bCs/>
              </w:rPr>
              <w:t>15738980,00</w:t>
            </w:r>
          </w:p>
        </w:tc>
        <w:tc>
          <w:tcPr>
            <w:tcW w:w="1418" w:type="dxa"/>
            <w:shd w:val="clear" w:color="auto" w:fill="FFF2CC" w:themeFill="accent4" w:themeFillTint="33"/>
          </w:tcPr>
          <w:p w14:paraId="4C618DFE" w14:textId="0C377B01" w:rsidR="00BF3904" w:rsidRPr="001D64F7" w:rsidRDefault="00606A91" w:rsidP="001402F9">
            <w:pPr>
              <w:jc w:val="right"/>
              <w:rPr>
                <w:rFonts w:ascii="Times New Roman" w:hAnsi="Times New Roman" w:cs="Times New Roman"/>
                <w:b/>
                <w:bCs/>
              </w:rPr>
            </w:pPr>
            <w:r w:rsidRPr="001D64F7">
              <w:rPr>
                <w:rFonts w:ascii="Times New Roman" w:hAnsi="Times New Roman" w:cs="Times New Roman"/>
                <w:b/>
                <w:bCs/>
              </w:rPr>
              <w:t>15738980,00</w:t>
            </w:r>
          </w:p>
        </w:tc>
        <w:tc>
          <w:tcPr>
            <w:tcW w:w="1417" w:type="dxa"/>
            <w:shd w:val="clear" w:color="auto" w:fill="FFF2CC" w:themeFill="accent4" w:themeFillTint="33"/>
          </w:tcPr>
          <w:p w14:paraId="559129EE" w14:textId="2EF979E5" w:rsidR="00BF3904" w:rsidRPr="001D64F7" w:rsidRDefault="00606A91" w:rsidP="001402F9">
            <w:pPr>
              <w:jc w:val="right"/>
              <w:rPr>
                <w:rFonts w:ascii="Times New Roman" w:hAnsi="Times New Roman" w:cs="Times New Roman"/>
                <w:b/>
                <w:bCs/>
              </w:rPr>
            </w:pPr>
            <w:r w:rsidRPr="001D64F7">
              <w:rPr>
                <w:rFonts w:ascii="Times New Roman" w:hAnsi="Times New Roman" w:cs="Times New Roman"/>
                <w:b/>
                <w:bCs/>
              </w:rPr>
              <w:t>15738980,00</w:t>
            </w:r>
          </w:p>
        </w:tc>
        <w:tc>
          <w:tcPr>
            <w:tcW w:w="1418" w:type="dxa"/>
            <w:shd w:val="clear" w:color="auto" w:fill="FFF2CC" w:themeFill="accent4" w:themeFillTint="33"/>
          </w:tcPr>
          <w:p w14:paraId="3D027570" w14:textId="33C61877" w:rsidR="00BF3904" w:rsidRPr="001D64F7" w:rsidRDefault="00606A91" w:rsidP="001402F9">
            <w:pPr>
              <w:jc w:val="right"/>
              <w:rPr>
                <w:rFonts w:ascii="Times New Roman" w:hAnsi="Times New Roman" w:cs="Times New Roman"/>
                <w:b/>
                <w:bCs/>
              </w:rPr>
            </w:pPr>
            <w:r w:rsidRPr="001D64F7">
              <w:rPr>
                <w:rFonts w:ascii="Times New Roman" w:hAnsi="Times New Roman" w:cs="Times New Roman"/>
                <w:b/>
                <w:bCs/>
              </w:rPr>
              <w:t>15738980,00</w:t>
            </w:r>
          </w:p>
        </w:tc>
        <w:tc>
          <w:tcPr>
            <w:tcW w:w="1559" w:type="dxa"/>
            <w:shd w:val="clear" w:color="auto" w:fill="FFF2CC" w:themeFill="accent4" w:themeFillTint="33"/>
          </w:tcPr>
          <w:p w14:paraId="22602BB2" w14:textId="5A2C36B1" w:rsidR="00BF3904" w:rsidRPr="009A4432" w:rsidRDefault="00606A91" w:rsidP="001402F9">
            <w:pPr>
              <w:jc w:val="right"/>
              <w:rPr>
                <w:rFonts w:ascii="Times New Roman" w:hAnsi="Times New Roman" w:cs="Times New Roman"/>
                <w:b/>
                <w:bCs/>
              </w:rPr>
            </w:pPr>
            <w:r>
              <w:rPr>
                <w:rFonts w:ascii="Times New Roman" w:hAnsi="Times New Roman" w:cs="Times New Roman"/>
                <w:b/>
                <w:bCs/>
              </w:rPr>
              <w:t>107800085,92</w:t>
            </w:r>
          </w:p>
        </w:tc>
      </w:tr>
      <w:tr w:rsidR="00EB43FC" w14:paraId="2C429E8A" w14:textId="77777777" w:rsidTr="009A4432">
        <w:tc>
          <w:tcPr>
            <w:tcW w:w="2269" w:type="dxa"/>
            <w:vMerge/>
          </w:tcPr>
          <w:p w14:paraId="663F32F3" w14:textId="77777777" w:rsidR="00BF3904" w:rsidRPr="00C25D2E" w:rsidRDefault="00BF3904" w:rsidP="001402F9">
            <w:pPr>
              <w:jc w:val="both"/>
              <w:rPr>
                <w:rFonts w:ascii="Times New Roman" w:hAnsi="Times New Roman" w:cs="Times New Roman"/>
              </w:rPr>
            </w:pPr>
          </w:p>
        </w:tc>
        <w:tc>
          <w:tcPr>
            <w:tcW w:w="850" w:type="dxa"/>
          </w:tcPr>
          <w:p w14:paraId="21928B57" w14:textId="77777777" w:rsidR="00BF3904" w:rsidRPr="00664DAC" w:rsidRDefault="00BF3904" w:rsidP="001402F9">
            <w:pPr>
              <w:jc w:val="both"/>
              <w:rPr>
                <w:rFonts w:ascii="Times New Roman" w:hAnsi="Times New Roman" w:cs="Times New Roman"/>
              </w:rPr>
            </w:pPr>
            <w:r w:rsidRPr="00664DAC">
              <w:rPr>
                <w:rFonts w:ascii="Times New Roman" w:hAnsi="Times New Roman" w:cs="Times New Roman"/>
              </w:rPr>
              <w:t>ФБ</w:t>
            </w:r>
          </w:p>
        </w:tc>
        <w:tc>
          <w:tcPr>
            <w:tcW w:w="1418" w:type="dxa"/>
          </w:tcPr>
          <w:p w14:paraId="0DF85423" w14:textId="497C958F" w:rsidR="00BF3904" w:rsidRPr="008C6CA1" w:rsidRDefault="00606A91" w:rsidP="001402F9">
            <w:pPr>
              <w:jc w:val="right"/>
              <w:rPr>
                <w:rFonts w:ascii="Times New Roman" w:hAnsi="Times New Roman" w:cs="Times New Roman"/>
              </w:rPr>
            </w:pPr>
            <w:r w:rsidRPr="008C6CA1">
              <w:rPr>
                <w:rFonts w:ascii="Times New Roman" w:hAnsi="Times New Roman" w:cs="Times New Roman"/>
              </w:rPr>
              <w:t>0,00</w:t>
            </w:r>
          </w:p>
        </w:tc>
        <w:tc>
          <w:tcPr>
            <w:tcW w:w="1559" w:type="dxa"/>
          </w:tcPr>
          <w:p w14:paraId="0AC079CA" w14:textId="041CF608" w:rsidR="00BF3904" w:rsidRPr="008C6CA1" w:rsidRDefault="00606A91" w:rsidP="001402F9">
            <w:pPr>
              <w:jc w:val="right"/>
              <w:rPr>
                <w:rFonts w:ascii="Times New Roman" w:hAnsi="Times New Roman" w:cs="Times New Roman"/>
              </w:rPr>
            </w:pPr>
            <w:r w:rsidRPr="008C6CA1">
              <w:rPr>
                <w:rFonts w:ascii="Times New Roman" w:hAnsi="Times New Roman" w:cs="Times New Roman"/>
              </w:rPr>
              <w:t>0,00</w:t>
            </w:r>
          </w:p>
        </w:tc>
        <w:tc>
          <w:tcPr>
            <w:tcW w:w="1559" w:type="dxa"/>
          </w:tcPr>
          <w:p w14:paraId="150D0145" w14:textId="48A7BEAD" w:rsidR="00BF3904" w:rsidRPr="008C6CA1" w:rsidRDefault="00606A91" w:rsidP="001402F9">
            <w:pPr>
              <w:jc w:val="right"/>
              <w:rPr>
                <w:rFonts w:ascii="Times New Roman" w:hAnsi="Times New Roman" w:cs="Times New Roman"/>
              </w:rPr>
            </w:pPr>
            <w:r w:rsidRPr="008C6CA1">
              <w:rPr>
                <w:rFonts w:ascii="Times New Roman" w:hAnsi="Times New Roman" w:cs="Times New Roman"/>
              </w:rPr>
              <w:t>0,00</w:t>
            </w:r>
          </w:p>
        </w:tc>
        <w:tc>
          <w:tcPr>
            <w:tcW w:w="1418" w:type="dxa"/>
          </w:tcPr>
          <w:p w14:paraId="2EF6611A" w14:textId="30179286" w:rsidR="00BF3904" w:rsidRPr="008C6CA1" w:rsidRDefault="00606A91" w:rsidP="001402F9">
            <w:pPr>
              <w:jc w:val="right"/>
              <w:rPr>
                <w:rFonts w:ascii="Times New Roman" w:hAnsi="Times New Roman" w:cs="Times New Roman"/>
              </w:rPr>
            </w:pPr>
            <w:r w:rsidRPr="008C6CA1">
              <w:rPr>
                <w:rFonts w:ascii="Times New Roman" w:hAnsi="Times New Roman" w:cs="Times New Roman"/>
              </w:rPr>
              <w:t>0,00</w:t>
            </w:r>
          </w:p>
        </w:tc>
        <w:tc>
          <w:tcPr>
            <w:tcW w:w="1417" w:type="dxa"/>
          </w:tcPr>
          <w:p w14:paraId="3CF7DC4A" w14:textId="1143898E" w:rsidR="00BF3904" w:rsidRPr="008C6CA1" w:rsidRDefault="00606A91" w:rsidP="001402F9">
            <w:pPr>
              <w:jc w:val="right"/>
              <w:rPr>
                <w:rFonts w:ascii="Times New Roman" w:hAnsi="Times New Roman" w:cs="Times New Roman"/>
              </w:rPr>
            </w:pPr>
            <w:r w:rsidRPr="008C6CA1">
              <w:rPr>
                <w:rFonts w:ascii="Times New Roman" w:hAnsi="Times New Roman" w:cs="Times New Roman"/>
              </w:rPr>
              <w:t>0,00</w:t>
            </w:r>
          </w:p>
        </w:tc>
        <w:tc>
          <w:tcPr>
            <w:tcW w:w="1418" w:type="dxa"/>
          </w:tcPr>
          <w:p w14:paraId="0BCAE56B" w14:textId="7B76D2AD" w:rsidR="00BF3904" w:rsidRPr="008C6CA1" w:rsidRDefault="00606A91" w:rsidP="001402F9">
            <w:pPr>
              <w:jc w:val="right"/>
              <w:rPr>
                <w:rFonts w:ascii="Times New Roman" w:hAnsi="Times New Roman" w:cs="Times New Roman"/>
              </w:rPr>
            </w:pPr>
            <w:r w:rsidRPr="008C6CA1">
              <w:rPr>
                <w:rFonts w:ascii="Times New Roman" w:hAnsi="Times New Roman" w:cs="Times New Roman"/>
              </w:rPr>
              <w:t>0,00</w:t>
            </w:r>
          </w:p>
        </w:tc>
        <w:tc>
          <w:tcPr>
            <w:tcW w:w="1417" w:type="dxa"/>
          </w:tcPr>
          <w:p w14:paraId="01CFE7E2" w14:textId="74A39CE1" w:rsidR="00BF3904" w:rsidRPr="008C6CA1" w:rsidRDefault="00606A91" w:rsidP="001402F9">
            <w:pPr>
              <w:jc w:val="right"/>
              <w:rPr>
                <w:rFonts w:ascii="Times New Roman" w:hAnsi="Times New Roman" w:cs="Times New Roman"/>
              </w:rPr>
            </w:pPr>
            <w:r w:rsidRPr="008C6CA1">
              <w:rPr>
                <w:rFonts w:ascii="Times New Roman" w:hAnsi="Times New Roman" w:cs="Times New Roman"/>
              </w:rPr>
              <w:t>0,00</w:t>
            </w:r>
          </w:p>
        </w:tc>
        <w:tc>
          <w:tcPr>
            <w:tcW w:w="1418" w:type="dxa"/>
          </w:tcPr>
          <w:p w14:paraId="1FFF6A72" w14:textId="6A05E163" w:rsidR="00BF3904" w:rsidRPr="008C6CA1" w:rsidRDefault="00606A91" w:rsidP="001402F9">
            <w:pPr>
              <w:jc w:val="right"/>
              <w:rPr>
                <w:rFonts w:ascii="Times New Roman" w:hAnsi="Times New Roman" w:cs="Times New Roman"/>
              </w:rPr>
            </w:pPr>
            <w:r w:rsidRPr="008C6CA1">
              <w:rPr>
                <w:rFonts w:ascii="Times New Roman" w:hAnsi="Times New Roman" w:cs="Times New Roman"/>
              </w:rPr>
              <w:t>0,00</w:t>
            </w:r>
          </w:p>
        </w:tc>
        <w:tc>
          <w:tcPr>
            <w:tcW w:w="1559" w:type="dxa"/>
          </w:tcPr>
          <w:p w14:paraId="24A36ABD" w14:textId="5F1D4E6D" w:rsidR="00BF3904" w:rsidRPr="009A4432" w:rsidRDefault="00606A91" w:rsidP="001402F9">
            <w:pPr>
              <w:jc w:val="right"/>
              <w:rPr>
                <w:rFonts w:ascii="Times New Roman" w:hAnsi="Times New Roman" w:cs="Times New Roman"/>
                <w:b/>
                <w:bCs/>
              </w:rPr>
            </w:pPr>
            <w:r>
              <w:rPr>
                <w:rFonts w:ascii="Times New Roman" w:hAnsi="Times New Roman" w:cs="Times New Roman"/>
                <w:b/>
                <w:bCs/>
              </w:rPr>
              <w:t>0,00</w:t>
            </w:r>
          </w:p>
        </w:tc>
      </w:tr>
      <w:tr w:rsidR="00606A91" w14:paraId="44E81039" w14:textId="77777777" w:rsidTr="009A4432">
        <w:tc>
          <w:tcPr>
            <w:tcW w:w="2269" w:type="dxa"/>
            <w:vMerge/>
          </w:tcPr>
          <w:p w14:paraId="12C8F1B9" w14:textId="77777777" w:rsidR="00606A91" w:rsidRPr="00C25D2E" w:rsidRDefault="00606A91" w:rsidP="00606A91">
            <w:pPr>
              <w:jc w:val="both"/>
              <w:rPr>
                <w:rFonts w:ascii="Times New Roman" w:hAnsi="Times New Roman" w:cs="Times New Roman"/>
              </w:rPr>
            </w:pPr>
          </w:p>
        </w:tc>
        <w:tc>
          <w:tcPr>
            <w:tcW w:w="850" w:type="dxa"/>
          </w:tcPr>
          <w:p w14:paraId="41EDF4AA" w14:textId="77777777" w:rsidR="00606A91" w:rsidRPr="00664DAC" w:rsidRDefault="00606A91" w:rsidP="00606A91">
            <w:pPr>
              <w:jc w:val="both"/>
              <w:rPr>
                <w:rFonts w:ascii="Times New Roman" w:hAnsi="Times New Roman" w:cs="Times New Roman"/>
              </w:rPr>
            </w:pPr>
            <w:r w:rsidRPr="00664DAC">
              <w:rPr>
                <w:rFonts w:ascii="Times New Roman" w:hAnsi="Times New Roman" w:cs="Times New Roman"/>
              </w:rPr>
              <w:t>КБ</w:t>
            </w:r>
          </w:p>
        </w:tc>
        <w:tc>
          <w:tcPr>
            <w:tcW w:w="1418" w:type="dxa"/>
          </w:tcPr>
          <w:p w14:paraId="60CFE8E9" w14:textId="000A2655" w:rsidR="00606A91" w:rsidRPr="008C6CA1" w:rsidRDefault="00606A91" w:rsidP="00606A91">
            <w:pPr>
              <w:jc w:val="right"/>
              <w:rPr>
                <w:rFonts w:ascii="Times New Roman" w:hAnsi="Times New Roman" w:cs="Times New Roman"/>
              </w:rPr>
            </w:pPr>
            <w:r w:rsidRPr="008C6CA1">
              <w:rPr>
                <w:rFonts w:ascii="Times New Roman" w:hAnsi="Times New Roman" w:cs="Times New Roman"/>
              </w:rPr>
              <w:t>0,00</w:t>
            </w:r>
          </w:p>
        </w:tc>
        <w:tc>
          <w:tcPr>
            <w:tcW w:w="1559" w:type="dxa"/>
          </w:tcPr>
          <w:p w14:paraId="2327139B" w14:textId="206D4301" w:rsidR="00606A91" w:rsidRPr="008C6CA1" w:rsidRDefault="00606A91" w:rsidP="00606A91">
            <w:pPr>
              <w:jc w:val="right"/>
              <w:rPr>
                <w:rFonts w:ascii="Times New Roman" w:hAnsi="Times New Roman" w:cs="Times New Roman"/>
              </w:rPr>
            </w:pPr>
            <w:r w:rsidRPr="008C6CA1">
              <w:rPr>
                <w:rFonts w:ascii="Times New Roman" w:hAnsi="Times New Roman" w:cs="Times New Roman"/>
              </w:rPr>
              <w:t>0,00</w:t>
            </w:r>
          </w:p>
        </w:tc>
        <w:tc>
          <w:tcPr>
            <w:tcW w:w="1559" w:type="dxa"/>
          </w:tcPr>
          <w:p w14:paraId="2D27D66F" w14:textId="1AB032B7" w:rsidR="00606A91" w:rsidRPr="008C6CA1" w:rsidRDefault="00606A91" w:rsidP="00606A91">
            <w:pPr>
              <w:jc w:val="right"/>
              <w:rPr>
                <w:rFonts w:ascii="Times New Roman" w:hAnsi="Times New Roman" w:cs="Times New Roman"/>
              </w:rPr>
            </w:pPr>
            <w:r w:rsidRPr="008C6CA1">
              <w:rPr>
                <w:rFonts w:ascii="Times New Roman" w:hAnsi="Times New Roman" w:cs="Times New Roman"/>
              </w:rPr>
              <w:t>0,00</w:t>
            </w:r>
          </w:p>
        </w:tc>
        <w:tc>
          <w:tcPr>
            <w:tcW w:w="1418" w:type="dxa"/>
          </w:tcPr>
          <w:p w14:paraId="6C5A31D8" w14:textId="7496642E" w:rsidR="00606A91" w:rsidRPr="008C6CA1" w:rsidRDefault="00606A91" w:rsidP="00606A91">
            <w:pPr>
              <w:jc w:val="right"/>
              <w:rPr>
                <w:rFonts w:ascii="Times New Roman" w:hAnsi="Times New Roman" w:cs="Times New Roman"/>
              </w:rPr>
            </w:pPr>
            <w:r w:rsidRPr="008C6CA1">
              <w:rPr>
                <w:rFonts w:ascii="Times New Roman" w:hAnsi="Times New Roman" w:cs="Times New Roman"/>
              </w:rPr>
              <w:t>0,00</w:t>
            </w:r>
          </w:p>
        </w:tc>
        <w:tc>
          <w:tcPr>
            <w:tcW w:w="1417" w:type="dxa"/>
          </w:tcPr>
          <w:p w14:paraId="5B371D49" w14:textId="488E2069" w:rsidR="00606A91" w:rsidRPr="008C6CA1" w:rsidRDefault="00606A91" w:rsidP="00606A91">
            <w:pPr>
              <w:jc w:val="right"/>
              <w:rPr>
                <w:rFonts w:ascii="Times New Roman" w:hAnsi="Times New Roman" w:cs="Times New Roman"/>
              </w:rPr>
            </w:pPr>
            <w:r w:rsidRPr="008C6CA1">
              <w:rPr>
                <w:rFonts w:ascii="Times New Roman" w:hAnsi="Times New Roman" w:cs="Times New Roman"/>
              </w:rPr>
              <w:t>0,00</w:t>
            </w:r>
          </w:p>
        </w:tc>
        <w:tc>
          <w:tcPr>
            <w:tcW w:w="1418" w:type="dxa"/>
          </w:tcPr>
          <w:p w14:paraId="6C6B500F" w14:textId="0F7E44F9" w:rsidR="00606A91" w:rsidRPr="008C6CA1" w:rsidRDefault="00606A91" w:rsidP="00606A91">
            <w:pPr>
              <w:jc w:val="right"/>
              <w:rPr>
                <w:rFonts w:ascii="Times New Roman" w:hAnsi="Times New Roman" w:cs="Times New Roman"/>
              </w:rPr>
            </w:pPr>
            <w:r w:rsidRPr="008C6CA1">
              <w:rPr>
                <w:rFonts w:ascii="Times New Roman" w:hAnsi="Times New Roman" w:cs="Times New Roman"/>
              </w:rPr>
              <w:t>0,00</w:t>
            </w:r>
          </w:p>
        </w:tc>
        <w:tc>
          <w:tcPr>
            <w:tcW w:w="1417" w:type="dxa"/>
          </w:tcPr>
          <w:p w14:paraId="6BEB47C8" w14:textId="7A28BC5A" w:rsidR="00606A91" w:rsidRPr="008C6CA1" w:rsidRDefault="00606A91" w:rsidP="00606A91">
            <w:pPr>
              <w:jc w:val="right"/>
              <w:rPr>
                <w:rFonts w:ascii="Times New Roman" w:hAnsi="Times New Roman" w:cs="Times New Roman"/>
              </w:rPr>
            </w:pPr>
            <w:r w:rsidRPr="008C6CA1">
              <w:rPr>
                <w:rFonts w:ascii="Times New Roman" w:hAnsi="Times New Roman" w:cs="Times New Roman"/>
              </w:rPr>
              <w:t>0,00</w:t>
            </w:r>
          </w:p>
        </w:tc>
        <w:tc>
          <w:tcPr>
            <w:tcW w:w="1418" w:type="dxa"/>
          </w:tcPr>
          <w:p w14:paraId="3C2DB912" w14:textId="07CEB5DF" w:rsidR="00606A91" w:rsidRPr="008C6CA1" w:rsidRDefault="00606A91" w:rsidP="00606A91">
            <w:pPr>
              <w:jc w:val="right"/>
              <w:rPr>
                <w:rFonts w:ascii="Times New Roman" w:hAnsi="Times New Roman" w:cs="Times New Roman"/>
              </w:rPr>
            </w:pPr>
            <w:r w:rsidRPr="008C6CA1">
              <w:rPr>
                <w:rFonts w:ascii="Times New Roman" w:hAnsi="Times New Roman" w:cs="Times New Roman"/>
              </w:rPr>
              <w:t>0,00</w:t>
            </w:r>
          </w:p>
        </w:tc>
        <w:tc>
          <w:tcPr>
            <w:tcW w:w="1559" w:type="dxa"/>
          </w:tcPr>
          <w:p w14:paraId="4121B34B" w14:textId="2023D227" w:rsidR="00606A91" w:rsidRPr="009A4432" w:rsidRDefault="00606A91" w:rsidP="00606A91">
            <w:pPr>
              <w:jc w:val="right"/>
              <w:rPr>
                <w:rFonts w:ascii="Times New Roman" w:hAnsi="Times New Roman" w:cs="Times New Roman"/>
                <w:b/>
                <w:bCs/>
              </w:rPr>
            </w:pPr>
            <w:r>
              <w:rPr>
                <w:rFonts w:ascii="Times New Roman" w:hAnsi="Times New Roman" w:cs="Times New Roman"/>
                <w:b/>
                <w:bCs/>
              </w:rPr>
              <w:t>0,00</w:t>
            </w:r>
          </w:p>
        </w:tc>
      </w:tr>
      <w:tr w:rsidR="00606A91" w14:paraId="3C6EFE34" w14:textId="77777777" w:rsidTr="009A4432">
        <w:tc>
          <w:tcPr>
            <w:tcW w:w="2269" w:type="dxa"/>
            <w:vMerge/>
          </w:tcPr>
          <w:p w14:paraId="15C33B98" w14:textId="77777777" w:rsidR="00606A91" w:rsidRPr="00C25D2E" w:rsidRDefault="00606A91" w:rsidP="00606A91">
            <w:pPr>
              <w:jc w:val="both"/>
              <w:rPr>
                <w:rFonts w:ascii="Times New Roman" w:hAnsi="Times New Roman" w:cs="Times New Roman"/>
              </w:rPr>
            </w:pPr>
          </w:p>
        </w:tc>
        <w:tc>
          <w:tcPr>
            <w:tcW w:w="850" w:type="dxa"/>
          </w:tcPr>
          <w:p w14:paraId="7DD1E45F" w14:textId="77777777" w:rsidR="00606A91" w:rsidRPr="00664DAC" w:rsidRDefault="00606A91" w:rsidP="00606A91">
            <w:pPr>
              <w:jc w:val="both"/>
              <w:rPr>
                <w:rFonts w:ascii="Times New Roman" w:hAnsi="Times New Roman" w:cs="Times New Roman"/>
              </w:rPr>
            </w:pPr>
            <w:r w:rsidRPr="00664DAC">
              <w:rPr>
                <w:rFonts w:ascii="Times New Roman" w:hAnsi="Times New Roman" w:cs="Times New Roman"/>
              </w:rPr>
              <w:t>МБ</w:t>
            </w:r>
          </w:p>
        </w:tc>
        <w:tc>
          <w:tcPr>
            <w:tcW w:w="1418" w:type="dxa"/>
          </w:tcPr>
          <w:p w14:paraId="78330C84" w14:textId="3F227196" w:rsidR="00606A91" w:rsidRPr="008C6CA1" w:rsidRDefault="00606A91" w:rsidP="00606A91">
            <w:pPr>
              <w:jc w:val="right"/>
              <w:rPr>
                <w:rFonts w:ascii="Times New Roman" w:hAnsi="Times New Roman" w:cs="Times New Roman"/>
              </w:rPr>
            </w:pPr>
            <w:r w:rsidRPr="008C6CA1">
              <w:rPr>
                <w:rFonts w:ascii="Times New Roman" w:hAnsi="Times New Roman" w:cs="Times New Roman"/>
              </w:rPr>
              <w:t>11850725,92</w:t>
            </w:r>
          </w:p>
        </w:tc>
        <w:tc>
          <w:tcPr>
            <w:tcW w:w="1559" w:type="dxa"/>
          </w:tcPr>
          <w:p w14:paraId="59741578" w14:textId="276C6F32" w:rsidR="00606A91" w:rsidRPr="008C6CA1" w:rsidRDefault="00606A91" w:rsidP="00606A91">
            <w:pPr>
              <w:jc w:val="right"/>
              <w:rPr>
                <w:rFonts w:ascii="Times New Roman" w:hAnsi="Times New Roman" w:cs="Times New Roman"/>
              </w:rPr>
            </w:pPr>
            <w:r w:rsidRPr="008C6CA1">
              <w:rPr>
                <w:rFonts w:ascii="Times New Roman" w:hAnsi="Times New Roman" w:cs="Times New Roman"/>
              </w:rPr>
              <w:t>11692640,00</w:t>
            </w:r>
          </w:p>
        </w:tc>
        <w:tc>
          <w:tcPr>
            <w:tcW w:w="1559" w:type="dxa"/>
          </w:tcPr>
          <w:p w14:paraId="55687DA0" w14:textId="05F293A1" w:rsidR="00606A91" w:rsidRPr="008C6CA1" w:rsidRDefault="00606A91" w:rsidP="00606A91">
            <w:pPr>
              <w:jc w:val="right"/>
              <w:rPr>
                <w:rFonts w:ascii="Times New Roman" w:hAnsi="Times New Roman" w:cs="Times New Roman"/>
              </w:rPr>
            </w:pPr>
            <w:r w:rsidRPr="008C6CA1">
              <w:rPr>
                <w:rFonts w:ascii="Times New Roman" w:hAnsi="Times New Roman" w:cs="Times New Roman"/>
              </w:rPr>
              <w:t>10650400,00</w:t>
            </w:r>
          </w:p>
        </w:tc>
        <w:tc>
          <w:tcPr>
            <w:tcW w:w="1418" w:type="dxa"/>
          </w:tcPr>
          <w:p w14:paraId="24A84595" w14:textId="46163F62" w:rsidR="00606A91" w:rsidRPr="008C6CA1" w:rsidRDefault="00606A91" w:rsidP="00606A91">
            <w:pPr>
              <w:jc w:val="right"/>
              <w:rPr>
                <w:rFonts w:ascii="Times New Roman" w:hAnsi="Times New Roman" w:cs="Times New Roman"/>
              </w:rPr>
            </w:pPr>
            <w:r w:rsidRPr="008C6CA1">
              <w:rPr>
                <w:rFonts w:ascii="Times New Roman" w:hAnsi="Times New Roman" w:cs="Times New Roman"/>
              </w:rPr>
              <w:t>10650400,00</w:t>
            </w:r>
          </w:p>
        </w:tc>
        <w:tc>
          <w:tcPr>
            <w:tcW w:w="1417" w:type="dxa"/>
          </w:tcPr>
          <w:p w14:paraId="66823287" w14:textId="5E8A7FC5" w:rsidR="00606A91" w:rsidRPr="008C6CA1" w:rsidRDefault="00606A91" w:rsidP="00606A91">
            <w:pPr>
              <w:jc w:val="right"/>
              <w:rPr>
                <w:rFonts w:ascii="Times New Roman" w:hAnsi="Times New Roman" w:cs="Times New Roman"/>
              </w:rPr>
            </w:pPr>
            <w:r w:rsidRPr="008C6CA1">
              <w:rPr>
                <w:rFonts w:ascii="Times New Roman" w:hAnsi="Times New Roman" w:cs="Times New Roman"/>
              </w:rPr>
              <w:t>15738980,00</w:t>
            </w:r>
          </w:p>
        </w:tc>
        <w:tc>
          <w:tcPr>
            <w:tcW w:w="1418" w:type="dxa"/>
          </w:tcPr>
          <w:p w14:paraId="2BD9573C" w14:textId="02549B5C" w:rsidR="00606A91" w:rsidRPr="008C6CA1" w:rsidRDefault="00606A91" w:rsidP="00606A91">
            <w:pPr>
              <w:jc w:val="right"/>
              <w:rPr>
                <w:rFonts w:ascii="Times New Roman" w:hAnsi="Times New Roman" w:cs="Times New Roman"/>
              </w:rPr>
            </w:pPr>
            <w:r w:rsidRPr="008C6CA1">
              <w:rPr>
                <w:rFonts w:ascii="Times New Roman" w:hAnsi="Times New Roman" w:cs="Times New Roman"/>
              </w:rPr>
              <w:t>15738980,00</w:t>
            </w:r>
          </w:p>
        </w:tc>
        <w:tc>
          <w:tcPr>
            <w:tcW w:w="1417" w:type="dxa"/>
          </w:tcPr>
          <w:p w14:paraId="4BF46BBE" w14:textId="02D8D664" w:rsidR="00606A91" w:rsidRPr="008C6CA1" w:rsidRDefault="00606A91" w:rsidP="00606A91">
            <w:pPr>
              <w:jc w:val="right"/>
              <w:rPr>
                <w:rFonts w:ascii="Times New Roman" w:hAnsi="Times New Roman" w:cs="Times New Roman"/>
              </w:rPr>
            </w:pPr>
            <w:r w:rsidRPr="008C6CA1">
              <w:rPr>
                <w:rFonts w:ascii="Times New Roman" w:hAnsi="Times New Roman" w:cs="Times New Roman"/>
              </w:rPr>
              <w:t>15738980,00</w:t>
            </w:r>
          </w:p>
        </w:tc>
        <w:tc>
          <w:tcPr>
            <w:tcW w:w="1418" w:type="dxa"/>
          </w:tcPr>
          <w:p w14:paraId="7AD634C8" w14:textId="53A5761F" w:rsidR="00606A91" w:rsidRPr="008C6CA1" w:rsidRDefault="00606A91" w:rsidP="00606A91">
            <w:pPr>
              <w:jc w:val="right"/>
              <w:rPr>
                <w:rFonts w:ascii="Times New Roman" w:hAnsi="Times New Roman" w:cs="Times New Roman"/>
              </w:rPr>
            </w:pPr>
            <w:r w:rsidRPr="008C6CA1">
              <w:rPr>
                <w:rFonts w:ascii="Times New Roman" w:hAnsi="Times New Roman" w:cs="Times New Roman"/>
              </w:rPr>
              <w:t>15738980,00</w:t>
            </w:r>
          </w:p>
        </w:tc>
        <w:tc>
          <w:tcPr>
            <w:tcW w:w="1559" w:type="dxa"/>
          </w:tcPr>
          <w:p w14:paraId="06B3D7EB" w14:textId="0DB17228" w:rsidR="00606A91" w:rsidRPr="009A4432" w:rsidRDefault="00606A91" w:rsidP="00606A91">
            <w:pPr>
              <w:jc w:val="right"/>
              <w:rPr>
                <w:rFonts w:ascii="Times New Roman" w:hAnsi="Times New Roman" w:cs="Times New Roman"/>
                <w:b/>
                <w:bCs/>
              </w:rPr>
            </w:pPr>
            <w:r>
              <w:rPr>
                <w:rFonts w:ascii="Times New Roman" w:hAnsi="Times New Roman" w:cs="Times New Roman"/>
                <w:b/>
                <w:bCs/>
              </w:rPr>
              <w:t>107800085,92</w:t>
            </w:r>
          </w:p>
        </w:tc>
      </w:tr>
      <w:tr w:rsidR="00606A91" w14:paraId="5E65DDA7" w14:textId="77777777" w:rsidTr="009A4432">
        <w:tc>
          <w:tcPr>
            <w:tcW w:w="2269" w:type="dxa"/>
            <w:vMerge w:val="restart"/>
          </w:tcPr>
          <w:p w14:paraId="091AF4B3" w14:textId="218EFCAB" w:rsidR="00606A91" w:rsidRPr="00C25D2E" w:rsidRDefault="00422070" w:rsidP="00606A91">
            <w:pPr>
              <w:jc w:val="center"/>
              <w:rPr>
                <w:rFonts w:ascii="Times New Roman" w:hAnsi="Times New Roman" w:cs="Times New Roman"/>
              </w:rPr>
            </w:pPr>
            <w:r>
              <w:rPr>
                <w:rFonts w:ascii="Times New Roman" w:hAnsi="Times New Roman" w:cs="Times New Roman"/>
              </w:rPr>
              <w:t>1.2.Комплектование книжных фондов и обеспечение инфор-мационно-техничес-ким оборудованием библиотек</w:t>
            </w:r>
          </w:p>
        </w:tc>
        <w:tc>
          <w:tcPr>
            <w:tcW w:w="850" w:type="dxa"/>
          </w:tcPr>
          <w:p w14:paraId="6A2A2867" w14:textId="77777777" w:rsidR="00606A91" w:rsidRPr="00664DAC" w:rsidRDefault="00606A91" w:rsidP="00606A91">
            <w:pPr>
              <w:jc w:val="both"/>
              <w:rPr>
                <w:rFonts w:ascii="Times New Roman" w:hAnsi="Times New Roman" w:cs="Times New Roman"/>
                <w:b/>
                <w:bCs/>
              </w:rPr>
            </w:pPr>
            <w:r w:rsidRPr="00664DAC">
              <w:rPr>
                <w:rFonts w:ascii="Times New Roman" w:hAnsi="Times New Roman" w:cs="Times New Roman"/>
                <w:b/>
                <w:bCs/>
              </w:rPr>
              <w:t>Всего</w:t>
            </w:r>
          </w:p>
        </w:tc>
        <w:tc>
          <w:tcPr>
            <w:tcW w:w="1418" w:type="dxa"/>
            <w:shd w:val="clear" w:color="auto" w:fill="FFF2CC" w:themeFill="accent4" w:themeFillTint="33"/>
          </w:tcPr>
          <w:p w14:paraId="6E5CEC27" w14:textId="2E26A83D" w:rsidR="00606A91" w:rsidRPr="001D64F7" w:rsidRDefault="00422070" w:rsidP="00606A91">
            <w:pPr>
              <w:jc w:val="right"/>
              <w:rPr>
                <w:rFonts w:ascii="Times New Roman" w:hAnsi="Times New Roman" w:cs="Times New Roman"/>
                <w:b/>
                <w:bCs/>
              </w:rPr>
            </w:pPr>
            <w:r w:rsidRPr="001D64F7">
              <w:rPr>
                <w:rFonts w:ascii="Times New Roman" w:hAnsi="Times New Roman" w:cs="Times New Roman"/>
                <w:b/>
                <w:bCs/>
              </w:rPr>
              <w:t>249225,55</w:t>
            </w:r>
          </w:p>
        </w:tc>
        <w:tc>
          <w:tcPr>
            <w:tcW w:w="1559" w:type="dxa"/>
            <w:shd w:val="clear" w:color="auto" w:fill="FFF2CC" w:themeFill="accent4" w:themeFillTint="33"/>
          </w:tcPr>
          <w:p w14:paraId="7DDC9438" w14:textId="2F8A0217" w:rsidR="00606A91" w:rsidRPr="001D64F7" w:rsidRDefault="00422070" w:rsidP="00606A91">
            <w:pPr>
              <w:jc w:val="right"/>
              <w:rPr>
                <w:rFonts w:ascii="Times New Roman" w:hAnsi="Times New Roman" w:cs="Times New Roman"/>
                <w:b/>
                <w:bCs/>
              </w:rPr>
            </w:pPr>
            <w:r w:rsidRPr="001D64F7">
              <w:rPr>
                <w:rFonts w:ascii="Times New Roman" w:hAnsi="Times New Roman" w:cs="Times New Roman"/>
                <w:b/>
                <w:bCs/>
              </w:rPr>
              <w:t>233446,28</w:t>
            </w:r>
          </w:p>
        </w:tc>
        <w:tc>
          <w:tcPr>
            <w:tcW w:w="1559" w:type="dxa"/>
            <w:shd w:val="clear" w:color="auto" w:fill="FFF2CC" w:themeFill="accent4" w:themeFillTint="33"/>
          </w:tcPr>
          <w:p w14:paraId="122F1285" w14:textId="48A9BD3A" w:rsidR="00606A91" w:rsidRPr="001D64F7" w:rsidRDefault="00422070" w:rsidP="00606A91">
            <w:pPr>
              <w:jc w:val="right"/>
              <w:rPr>
                <w:rFonts w:ascii="Times New Roman" w:hAnsi="Times New Roman" w:cs="Times New Roman"/>
                <w:b/>
                <w:bCs/>
              </w:rPr>
            </w:pPr>
            <w:r w:rsidRPr="001D64F7">
              <w:rPr>
                <w:rFonts w:ascii="Times New Roman" w:hAnsi="Times New Roman" w:cs="Times New Roman"/>
                <w:b/>
                <w:bCs/>
              </w:rPr>
              <w:t>173201,03</w:t>
            </w:r>
          </w:p>
        </w:tc>
        <w:tc>
          <w:tcPr>
            <w:tcW w:w="1418" w:type="dxa"/>
            <w:shd w:val="clear" w:color="auto" w:fill="FFF2CC" w:themeFill="accent4" w:themeFillTint="33"/>
          </w:tcPr>
          <w:p w14:paraId="32E63AA1" w14:textId="75969B96" w:rsidR="00606A91" w:rsidRPr="001D64F7" w:rsidRDefault="00422070" w:rsidP="00606A91">
            <w:pPr>
              <w:jc w:val="right"/>
              <w:rPr>
                <w:rFonts w:ascii="Times New Roman" w:hAnsi="Times New Roman" w:cs="Times New Roman"/>
                <w:b/>
                <w:bCs/>
              </w:rPr>
            </w:pPr>
            <w:r w:rsidRPr="001D64F7">
              <w:rPr>
                <w:rFonts w:ascii="Times New Roman" w:hAnsi="Times New Roman" w:cs="Times New Roman"/>
                <w:b/>
                <w:bCs/>
              </w:rPr>
              <w:t>173201,03</w:t>
            </w:r>
          </w:p>
        </w:tc>
        <w:tc>
          <w:tcPr>
            <w:tcW w:w="1417" w:type="dxa"/>
            <w:shd w:val="clear" w:color="auto" w:fill="FFF2CC" w:themeFill="accent4" w:themeFillTint="33"/>
          </w:tcPr>
          <w:p w14:paraId="456402D0" w14:textId="74164864" w:rsidR="00606A91" w:rsidRPr="001D64F7" w:rsidRDefault="00422070" w:rsidP="00606A91">
            <w:pPr>
              <w:jc w:val="right"/>
              <w:rPr>
                <w:rFonts w:ascii="Times New Roman" w:hAnsi="Times New Roman" w:cs="Times New Roman"/>
                <w:b/>
                <w:bCs/>
              </w:rPr>
            </w:pPr>
            <w:r w:rsidRPr="001D64F7">
              <w:rPr>
                <w:rFonts w:ascii="Times New Roman" w:hAnsi="Times New Roman" w:cs="Times New Roman"/>
                <w:b/>
                <w:bCs/>
              </w:rPr>
              <w:t>90000,00</w:t>
            </w:r>
          </w:p>
        </w:tc>
        <w:tc>
          <w:tcPr>
            <w:tcW w:w="1418" w:type="dxa"/>
            <w:shd w:val="clear" w:color="auto" w:fill="FFF2CC" w:themeFill="accent4" w:themeFillTint="33"/>
          </w:tcPr>
          <w:p w14:paraId="28CCB49D" w14:textId="6F9EF5DF" w:rsidR="00606A91" w:rsidRPr="001D64F7" w:rsidRDefault="00422070" w:rsidP="00606A91">
            <w:pPr>
              <w:jc w:val="right"/>
              <w:rPr>
                <w:rFonts w:ascii="Times New Roman" w:hAnsi="Times New Roman" w:cs="Times New Roman"/>
                <w:b/>
                <w:bCs/>
              </w:rPr>
            </w:pPr>
            <w:r w:rsidRPr="001D64F7">
              <w:rPr>
                <w:rFonts w:ascii="Times New Roman" w:hAnsi="Times New Roman" w:cs="Times New Roman"/>
                <w:b/>
                <w:bCs/>
              </w:rPr>
              <w:t>90000,00</w:t>
            </w:r>
          </w:p>
        </w:tc>
        <w:tc>
          <w:tcPr>
            <w:tcW w:w="1417" w:type="dxa"/>
            <w:shd w:val="clear" w:color="auto" w:fill="FFF2CC" w:themeFill="accent4" w:themeFillTint="33"/>
          </w:tcPr>
          <w:p w14:paraId="5039B6B6" w14:textId="2C823713" w:rsidR="00606A91" w:rsidRPr="001D64F7" w:rsidRDefault="00422070" w:rsidP="00606A91">
            <w:pPr>
              <w:jc w:val="right"/>
              <w:rPr>
                <w:rFonts w:ascii="Times New Roman" w:hAnsi="Times New Roman" w:cs="Times New Roman"/>
                <w:b/>
                <w:bCs/>
              </w:rPr>
            </w:pPr>
            <w:r w:rsidRPr="001D64F7">
              <w:rPr>
                <w:rFonts w:ascii="Times New Roman" w:hAnsi="Times New Roman" w:cs="Times New Roman"/>
                <w:b/>
                <w:bCs/>
              </w:rPr>
              <w:t>90000,00</w:t>
            </w:r>
          </w:p>
        </w:tc>
        <w:tc>
          <w:tcPr>
            <w:tcW w:w="1418" w:type="dxa"/>
            <w:shd w:val="clear" w:color="auto" w:fill="FFF2CC" w:themeFill="accent4" w:themeFillTint="33"/>
          </w:tcPr>
          <w:p w14:paraId="51234F7D" w14:textId="51BDD301" w:rsidR="00606A91" w:rsidRPr="001D64F7" w:rsidRDefault="00422070" w:rsidP="00606A91">
            <w:pPr>
              <w:jc w:val="right"/>
              <w:rPr>
                <w:rFonts w:ascii="Times New Roman" w:hAnsi="Times New Roman" w:cs="Times New Roman"/>
                <w:b/>
                <w:bCs/>
              </w:rPr>
            </w:pPr>
            <w:r w:rsidRPr="001D64F7">
              <w:rPr>
                <w:rFonts w:ascii="Times New Roman" w:hAnsi="Times New Roman" w:cs="Times New Roman"/>
                <w:b/>
                <w:bCs/>
              </w:rPr>
              <w:t>90000,00</w:t>
            </w:r>
          </w:p>
        </w:tc>
        <w:tc>
          <w:tcPr>
            <w:tcW w:w="1559" w:type="dxa"/>
            <w:shd w:val="clear" w:color="auto" w:fill="FFF2CC" w:themeFill="accent4" w:themeFillTint="33"/>
          </w:tcPr>
          <w:p w14:paraId="52AD536A" w14:textId="29D90C33" w:rsidR="00606A91" w:rsidRPr="009A4432" w:rsidRDefault="00422070" w:rsidP="00606A91">
            <w:pPr>
              <w:jc w:val="right"/>
              <w:rPr>
                <w:rFonts w:ascii="Times New Roman" w:hAnsi="Times New Roman" w:cs="Times New Roman"/>
                <w:b/>
                <w:bCs/>
              </w:rPr>
            </w:pPr>
            <w:r>
              <w:rPr>
                <w:rFonts w:ascii="Times New Roman" w:hAnsi="Times New Roman" w:cs="Times New Roman"/>
                <w:b/>
                <w:bCs/>
              </w:rPr>
              <w:t>1189073,89</w:t>
            </w:r>
          </w:p>
        </w:tc>
      </w:tr>
      <w:tr w:rsidR="00422070" w14:paraId="7B003D48" w14:textId="77777777" w:rsidTr="009A4432">
        <w:tc>
          <w:tcPr>
            <w:tcW w:w="2269" w:type="dxa"/>
            <w:vMerge/>
          </w:tcPr>
          <w:p w14:paraId="04F528D6" w14:textId="77777777" w:rsidR="00422070" w:rsidRPr="00C25D2E" w:rsidRDefault="00422070" w:rsidP="00422070">
            <w:pPr>
              <w:jc w:val="both"/>
              <w:rPr>
                <w:rFonts w:ascii="Times New Roman" w:hAnsi="Times New Roman" w:cs="Times New Roman"/>
              </w:rPr>
            </w:pPr>
          </w:p>
        </w:tc>
        <w:tc>
          <w:tcPr>
            <w:tcW w:w="850" w:type="dxa"/>
          </w:tcPr>
          <w:p w14:paraId="4C2C5310" w14:textId="77777777" w:rsidR="00422070" w:rsidRPr="00664DAC" w:rsidRDefault="00422070" w:rsidP="00422070">
            <w:pPr>
              <w:jc w:val="both"/>
              <w:rPr>
                <w:rFonts w:ascii="Times New Roman" w:hAnsi="Times New Roman" w:cs="Times New Roman"/>
              </w:rPr>
            </w:pPr>
            <w:r w:rsidRPr="00664DAC">
              <w:rPr>
                <w:rFonts w:ascii="Times New Roman" w:hAnsi="Times New Roman" w:cs="Times New Roman"/>
              </w:rPr>
              <w:t>ФБ</w:t>
            </w:r>
          </w:p>
        </w:tc>
        <w:tc>
          <w:tcPr>
            <w:tcW w:w="1418" w:type="dxa"/>
          </w:tcPr>
          <w:p w14:paraId="5B7B64ED" w14:textId="7A3ECF12" w:rsidR="00422070" w:rsidRPr="008C6CA1" w:rsidRDefault="00422070" w:rsidP="00422070">
            <w:pPr>
              <w:jc w:val="right"/>
              <w:rPr>
                <w:rFonts w:ascii="Times New Roman" w:hAnsi="Times New Roman" w:cs="Times New Roman"/>
              </w:rPr>
            </w:pPr>
            <w:r w:rsidRPr="008C6CA1">
              <w:rPr>
                <w:rFonts w:ascii="Times New Roman" w:hAnsi="Times New Roman" w:cs="Times New Roman"/>
              </w:rPr>
              <w:t>0,00</w:t>
            </w:r>
          </w:p>
        </w:tc>
        <w:tc>
          <w:tcPr>
            <w:tcW w:w="1559" w:type="dxa"/>
          </w:tcPr>
          <w:p w14:paraId="27DBC951" w14:textId="156BC67E" w:rsidR="00422070" w:rsidRPr="008C6CA1" w:rsidRDefault="00422070" w:rsidP="00422070">
            <w:pPr>
              <w:jc w:val="right"/>
              <w:rPr>
                <w:rFonts w:ascii="Times New Roman" w:hAnsi="Times New Roman" w:cs="Times New Roman"/>
              </w:rPr>
            </w:pPr>
            <w:r w:rsidRPr="008C6CA1">
              <w:rPr>
                <w:rFonts w:ascii="Times New Roman" w:hAnsi="Times New Roman" w:cs="Times New Roman"/>
              </w:rPr>
              <w:t>0,00</w:t>
            </w:r>
          </w:p>
        </w:tc>
        <w:tc>
          <w:tcPr>
            <w:tcW w:w="1559" w:type="dxa"/>
          </w:tcPr>
          <w:p w14:paraId="35C6ED83" w14:textId="62AA9741" w:rsidR="00422070" w:rsidRPr="008C6CA1" w:rsidRDefault="00422070" w:rsidP="00422070">
            <w:pPr>
              <w:jc w:val="right"/>
              <w:rPr>
                <w:rFonts w:ascii="Times New Roman" w:hAnsi="Times New Roman" w:cs="Times New Roman"/>
              </w:rPr>
            </w:pPr>
            <w:r w:rsidRPr="008C6CA1">
              <w:rPr>
                <w:rFonts w:ascii="Times New Roman" w:hAnsi="Times New Roman" w:cs="Times New Roman"/>
              </w:rPr>
              <w:t>0,00</w:t>
            </w:r>
          </w:p>
        </w:tc>
        <w:tc>
          <w:tcPr>
            <w:tcW w:w="1418" w:type="dxa"/>
          </w:tcPr>
          <w:p w14:paraId="2B928033" w14:textId="45797D64" w:rsidR="00422070" w:rsidRPr="008C6CA1" w:rsidRDefault="00422070" w:rsidP="00422070">
            <w:pPr>
              <w:jc w:val="right"/>
              <w:rPr>
                <w:rFonts w:ascii="Times New Roman" w:hAnsi="Times New Roman" w:cs="Times New Roman"/>
              </w:rPr>
            </w:pPr>
            <w:r w:rsidRPr="008C6CA1">
              <w:rPr>
                <w:rFonts w:ascii="Times New Roman" w:hAnsi="Times New Roman" w:cs="Times New Roman"/>
              </w:rPr>
              <w:t>0,00</w:t>
            </w:r>
          </w:p>
        </w:tc>
        <w:tc>
          <w:tcPr>
            <w:tcW w:w="1417" w:type="dxa"/>
          </w:tcPr>
          <w:p w14:paraId="2E4CF48D" w14:textId="60CC4AEE" w:rsidR="00422070" w:rsidRPr="008C6CA1" w:rsidRDefault="00422070" w:rsidP="00422070">
            <w:pPr>
              <w:jc w:val="right"/>
              <w:rPr>
                <w:rFonts w:ascii="Times New Roman" w:hAnsi="Times New Roman" w:cs="Times New Roman"/>
              </w:rPr>
            </w:pPr>
            <w:r w:rsidRPr="008C6CA1">
              <w:rPr>
                <w:rFonts w:ascii="Times New Roman" w:hAnsi="Times New Roman" w:cs="Times New Roman"/>
              </w:rPr>
              <w:t>0,00</w:t>
            </w:r>
          </w:p>
        </w:tc>
        <w:tc>
          <w:tcPr>
            <w:tcW w:w="1418" w:type="dxa"/>
          </w:tcPr>
          <w:p w14:paraId="594E9EC3" w14:textId="186371FE" w:rsidR="00422070" w:rsidRPr="008C6CA1" w:rsidRDefault="00422070" w:rsidP="00422070">
            <w:pPr>
              <w:jc w:val="right"/>
              <w:rPr>
                <w:rFonts w:ascii="Times New Roman" w:hAnsi="Times New Roman" w:cs="Times New Roman"/>
              </w:rPr>
            </w:pPr>
            <w:r w:rsidRPr="008C6CA1">
              <w:rPr>
                <w:rFonts w:ascii="Times New Roman" w:hAnsi="Times New Roman" w:cs="Times New Roman"/>
              </w:rPr>
              <w:t>0,00</w:t>
            </w:r>
          </w:p>
        </w:tc>
        <w:tc>
          <w:tcPr>
            <w:tcW w:w="1417" w:type="dxa"/>
          </w:tcPr>
          <w:p w14:paraId="382D7B01" w14:textId="3A18D578" w:rsidR="00422070" w:rsidRPr="008C6CA1" w:rsidRDefault="00422070" w:rsidP="00422070">
            <w:pPr>
              <w:jc w:val="right"/>
              <w:rPr>
                <w:rFonts w:ascii="Times New Roman" w:hAnsi="Times New Roman" w:cs="Times New Roman"/>
              </w:rPr>
            </w:pPr>
            <w:r w:rsidRPr="008C6CA1">
              <w:rPr>
                <w:rFonts w:ascii="Times New Roman" w:hAnsi="Times New Roman" w:cs="Times New Roman"/>
              </w:rPr>
              <w:t>0,00</w:t>
            </w:r>
          </w:p>
        </w:tc>
        <w:tc>
          <w:tcPr>
            <w:tcW w:w="1418" w:type="dxa"/>
          </w:tcPr>
          <w:p w14:paraId="43D498E0" w14:textId="65C23F46" w:rsidR="00422070" w:rsidRPr="008C6CA1" w:rsidRDefault="00422070" w:rsidP="00422070">
            <w:pPr>
              <w:jc w:val="right"/>
              <w:rPr>
                <w:rFonts w:ascii="Times New Roman" w:hAnsi="Times New Roman" w:cs="Times New Roman"/>
              </w:rPr>
            </w:pPr>
            <w:r w:rsidRPr="008C6CA1">
              <w:rPr>
                <w:rFonts w:ascii="Times New Roman" w:hAnsi="Times New Roman" w:cs="Times New Roman"/>
              </w:rPr>
              <w:t>0,00</w:t>
            </w:r>
          </w:p>
        </w:tc>
        <w:tc>
          <w:tcPr>
            <w:tcW w:w="1559" w:type="dxa"/>
          </w:tcPr>
          <w:p w14:paraId="4DF9961A" w14:textId="680242BC" w:rsidR="00422070" w:rsidRPr="009A4432" w:rsidRDefault="00422070" w:rsidP="00422070">
            <w:pPr>
              <w:jc w:val="right"/>
              <w:rPr>
                <w:rFonts w:ascii="Times New Roman" w:hAnsi="Times New Roman" w:cs="Times New Roman"/>
                <w:b/>
                <w:bCs/>
              </w:rPr>
            </w:pPr>
            <w:r>
              <w:rPr>
                <w:rFonts w:ascii="Times New Roman" w:hAnsi="Times New Roman" w:cs="Times New Roman"/>
                <w:b/>
                <w:bCs/>
              </w:rPr>
              <w:t>0,00</w:t>
            </w:r>
          </w:p>
        </w:tc>
      </w:tr>
      <w:tr w:rsidR="00422070" w14:paraId="6A4894D0" w14:textId="77777777" w:rsidTr="009A4432">
        <w:tc>
          <w:tcPr>
            <w:tcW w:w="2269" w:type="dxa"/>
            <w:vMerge/>
          </w:tcPr>
          <w:p w14:paraId="533BEB31" w14:textId="77777777" w:rsidR="00422070" w:rsidRPr="00C25D2E" w:rsidRDefault="00422070" w:rsidP="00422070">
            <w:pPr>
              <w:jc w:val="both"/>
              <w:rPr>
                <w:rFonts w:ascii="Times New Roman" w:hAnsi="Times New Roman" w:cs="Times New Roman"/>
              </w:rPr>
            </w:pPr>
          </w:p>
        </w:tc>
        <w:tc>
          <w:tcPr>
            <w:tcW w:w="850" w:type="dxa"/>
          </w:tcPr>
          <w:p w14:paraId="3CBA9057" w14:textId="77777777" w:rsidR="00422070" w:rsidRPr="00664DAC" w:rsidRDefault="00422070" w:rsidP="00422070">
            <w:pPr>
              <w:jc w:val="both"/>
              <w:rPr>
                <w:rFonts w:ascii="Times New Roman" w:hAnsi="Times New Roman" w:cs="Times New Roman"/>
              </w:rPr>
            </w:pPr>
            <w:r w:rsidRPr="00664DAC">
              <w:rPr>
                <w:rFonts w:ascii="Times New Roman" w:hAnsi="Times New Roman" w:cs="Times New Roman"/>
              </w:rPr>
              <w:t>КБ</w:t>
            </w:r>
          </w:p>
        </w:tc>
        <w:tc>
          <w:tcPr>
            <w:tcW w:w="1418" w:type="dxa"/>
          </w:tcPr>
          <w:p w14:paraId="5C4035C4" w14:textId="1325D4CB" w:rsidR="00422070" w:rsidRPr="008C6CA1" w:rsidRDefault="00422070" w:rsidP="00422070">
            <w:pPr>
              <w:jc w:val="right"/>
              <w:rPr>
                <w:rFonts w:ascii="Times New Roman" w:hAnsi="Times New Roman" w:cs="Times New Roman"/>
              </w:rPr>
            </w:pPr>
            <w:r w:rsidRPr="008C6CA1">
              <w:rPr>
                <w:rFonts w:ascii="Times New Roman" w:hAnsi="Times New Roman" w:cs="Times New Roman"/>
              </w:rPr>
              <w:t>149247,45</w:t>
            </w:r>
          </w:p>
        </w:tc>
        <w:tc>
          <w:tcPr>
            <w:tcW w:w="1559" w:type="dxa"/>
          </w:tcPr>
          <w:p w14:paraId="265B8A14" w14:textId="3656FC23" w:rsidR="00422070" w:rsidRPr="008C6CA1" w:rsidRDefault="00422070" w:rsidP="00422070">
            <w:pPr>
              <w:jc w:val="right"/>
              <w:rPr>
                <w:rFonts w:ascii="Times New Roman" w:hAnsi="Times New Roman" w:cs="Times New Roman"/>
              </w:rPr>
            </w:pPr>
            <w:r w:rsidRPr="008C6CA1">
              <w:rPr>
                <w:rFonts w:ascii="Times New Roman" w:hAnsi="Times New Roman" w:cs="Times New Roman"/>
              </w:rPr>
              <w:t>226442,89</w:t>
            </w:r>
          </w:p>
        </w:tc>
        <w:tc>
          <w:tcPr>
            <w:tcW w:w="1559" w:type="dxa"/>
          </w:tcPr>
          <w:p w14:paraId="20CCEDFF" w14:textId="0E35AB0A" w:rsidR="00422070" w:rsidRPr="008C6CA1" w:rsidRDefault="00422070" w:rsidP="00422070">
            <w:pPr>
              <w:jc w:val="right"/>
              <w:rPr>
                <w:rFonts w:ascii="Times New Roman" w:hAnsi="Times New Roman" w:cs="Times New Roman"/>
              </w:rPr>
            </w:pPr>
            <w:r w:rsidRPr="008C6CA1">
              <w:rPr>
                <w:rFonts w:ascii="Times New Roman" w:hAnsi="Times New Roman" w:cs="Times New Roman"/>
              </w:rPr>
              <w:t>168005,00</w:t>
            </w:r>
          </w:p>
        </w:tc>
        <w:tc>
          <w:tcPr>
            <w:tcW w:w="1418" w:type="dxa"/>
          </w:tcPr>
          <w:p w14:paraId="70D3031C" w14:textId="3259C3C6" w:rsidR="00422070" w:rsidRPr="008C6CA1" w:rsidRDefault="00422070" w:rsidP="00422070">
            <w:pPr>
              <w:jc w:val="right"/>
              <w:rPr>
                <w:rFonts w:ascii="Times New Roman" w:hAnsi="Times New Roman" w:cs="Times New Roman"/>
              </w:rPr>
            </w:pPr>
            <w:r w:rsidRPr="008C6CA1">
              <w:rPr>
                <w:rFonts w:ascii="Times New Roman" w:hAnsi="Times New Roman" w:cs="Times New Roman"/>
              </w:rPr>
              <w:t>168005,00</w:t>
            </w:r>
          </w:p>
        </w:tc>
        <w:tc>
          <w:tcPr>
            <w:tcW w:w="1417" w:type="dxa"/>
          </w:tcPr>
          <w:p w14:paraId="6A2B4134" w14:textId="347903AC" w:rsidR="00422070" w:rsidRPr="008C6CA1" w:rsidRDefault="00422070" w:rsidP="00422070">
            <w:pPr>
              <w:jc w:val="right"/>
              <w:rPr>
                <w:rFonts w:ascii="Times New Roman" w:hAnsi="Times New Roman" w:cs="Times New Roman"/>
              </w:rPr>
            </w:pPr>
            <w:r w:rsidRPr="008C6CA1">
              <w:rPr>
                <w:rFonts w:ascii="Times New Roman" w:hAnsi="Times New Roman" w:cs="Times New Roman"/>
              </w:rPr>
              <w:t>0,00</w:t>
            </w:r>
          </w:p>
        </w:tc>
        <w:tc>
          <w:tcPr>
            <w:tcW w:w="1418" w:type="dxa"/>
          </w:tcPr>
          <w:p w14:paraId="187167CC" w14:textId="694F1CBE" w:rsidR="00422070" w:rsidRPr="008C6CA1" w:rsidRDefault="00422070" w:rsidP="00422070">
            <w:pPr>
              <w:jc w:val="right"/>
              <w:rPr>
                <w:rFonts w:ascii="Times New Roman" w:hAnsi="Times New Roman" w:cs="Times New Roman"/>
              </w:rPr>
            </w:pPr>
            <w:r w:rsidRPr="008C6CA1">
              <w:rPr>
                <w:rFonts w:ascii="Times New Roman" w:hAnsi="Times New Roman" w:cs="Times New Roman"/>
              </w:rPr>
              <w:t>0,00</w:t>
            </w:r>
          </w:p>
        </w:tc>
        <w:tc>
          <w:tcPr>
            <w:tcW w:w="1417" w:type="dxa"/>
          </w:tcPr>
          <w:p w14:paraId="51A7B2E8" w14:textId="36506EF8" w:rsidR="00422070" w:rsidRPr="008C6CA1" w:rsidRDefault="00422070" w:rsidP="00422070">
            <w:pPr>
              <w:jc w:val="right"/>
              <w:rPr>
                <w:rFonts w:ascii="Times New Roman" w:hAnsi="Times New Roman" w:cs="Times New Roman"/>
              </w:rPr>
            </w:pPr>
            <w:r w:rsidRPr="008C6CA1">
              <w:rPr>
                <w:rFonts w:ascii="Times New Roman" w:hAnsi="Times New Roman" w:cs="Times New Roman"/>
              </w:rPr>
              <w:t>0,00</w:t>
            </w:r>
          </w:p>
        </w:tc>
        <w:tc>
          <w:tcPr>
            <w:tcW w:w="1418" w:type="dxa"/>
          </w:tcPr>
          <w:p w14:paraId="29875828" w14:textId="2D0E3348" w:rsidR="00422070" w:rsidRPr="008C6CA1" w:rsidRDefault="00422070" w:rsidP="00422070">
            <w:pPr>
              <w:jc w:val="right"/>
              <w:rPr>
                <w:rFonts w:ascii="Times New Roman" w:hAnsi="Times New Roman" w:cs="Times New Roman"/>
              </w:rPr>
            </w:pPr>
            <w:r w:rsidRPr="008C6CA1">
              <w:rPr>
                <w:rFonts w:ascii="Times New Roman" w:hAnsi="Times New Roman" w:cs="Times New Roman"/>
              </w:rPr>
              <w:t>0,00</w:t>
            </w:r>
          </w:p>
        </w:tc>
        <w:tc>
          <w:tcPr>
            <w:tcW w:w="1559" w:type="dxa"/>
          </w:tcPr>
          <w:p w14:paraId="484DC342" w14:textId="7EE3D35C" w:rsidR="00422070" w:rsidRPr="009A4432" w:rsidRDefault="00422070" w:rsidP="00422070">
            <w:pPr>
              <w:jc w:val="right"/>
              <w:rPr>
                <w:rFonts w:ascii="Times New Roman" w:hAnsi="Times New Roman" w:cs="Times New Roman"/>
                <w:b/>
                <w:bCs/>
              </w:rPr>
            </w:pPr>
            <w:r>
              <w:rPr>
                <w:rFonts w:ascii="Times New Roman" w:hAnsi="Times New Roman" w:cs="Times New Roman"/>
                <w:b/>
                <w:bCs/>
              </w:rPr>
              <w:t>711700,34</w:t>
            </w:r>
          </w:p>
        </w:tc>
      </w:tr>
      <w:tr w:rsidR="00422070" w14:paraId="293E793E" w14:textId="77777777" w:rsidTr="009A4432">
        <w:tc>
          <w:tcPr>
            <w:tcW w:w="2269" w:type="dxa"/>
            <w:vMerge/>
          </w:tcPr>
          <w:p w14:paraId="7D81E798" w14:textId="77777777" w:rsidR="00422070" w:rsidRPr="00C25D2E" w:rsidRDefault="00422070" w:rsidP="00422070">
            <w:pPr>
              <w:jc w:val="both"/>
              <w:rPr>
                <w:rFonts w:ascii="Times New Roman" w:hAnsi="Times New Roman" w:cs="Times New Roman"/>
              </w:rPr>
            </w:pPr>
          </w:p>
        </w:tc>
        <w:tc>
          <w:tcPr>
            <w:tcW w:w="850" w:type="dxa"/>
          </w:tcPr>
          <w:p w14:paraId="7B9EB1F8" w14:textId="77777777" w:rsidR="00422070" w:rsidRPr="00664DAC" w:rsidRDefault="00422070" w:rsidP="00422070">
            <w:pPr>
              <w:jc w:val="both"/>
              <w:rPr>
                <w:rFonts w:ascii="Times New Roman" w:hAnsi="Times New Roman" w:cs="Times New Roman"/>
              </w:rPr>
            </w:pPr>
            <w:r w:rsidRPr="00664DAC">
              <w:rPr>
                <w:rFonts w:ascii="Times New Roman" w:hAnsi="Times New Roman" w:cs="Times New Roman"/>
              </w:rPr>
              <w:t>МБ</w:t>
            </w:r>
          </w:p>
        </w:tc>
        <w:tc>
          <w:tcPr>
            <w:tcW w:w="1418" w:type="dxa"/>
          </w:tcPr>
          <w:p w14:paraId="121E6BC3" w14:textId="0AEE632B" w:rsidR="00422070" w:rsidRPr="008C6CA1" w:rsidRDefault="00422070" w:rsidP="00422070">
            <w:pPr>
              <w:jc w:val="right"/>
              <w:rPr>
                <w:rFonts w:ascii="Times New Roman" w:hAnsi="Times New Roman" w:cs="Times New Roman"/>
              </w:rPr>
            </w:pPr>
            <w:r w:rsidRPr="008C6CA1">
              <w:rPr>
                <w:rFonts w:ascii="Times New Roman" w:hAnsi="Times New Roman" w:cs="Times New Roman"/>
              </w:rPr>
              <w:t>99978,10</w:t>
            </w:r>
          </w:p>
        </w:tc>
        <w:tc>
          <w:tcPr>
            <w:tcW w:w="1559" w:type="dxa"/>
          </w:tcPr>
          <w:p w14:paraId="3418C446" w14:textId="4A3EBA92" w:rsidR="00422070" w:rsidRPr="008C6CA1" w:rsidRDefault="00422070" w:rsidP="00422070">
            <w:pPr>
              <w:jc w:val="right"/>
              <w:rPr>
                <w:rFonts w:ascii="Times New Roman" w:hAnsi="Times New Roman" w:cs="Times New Roman"/>
              </w:rPr>
            </w:pPr>
            <w:r w:rsidRPr="008C6CA1">
              <w:rPr>
                <w:rFonts w:ascii="Times New Roman" w:hAnsi="Times New Roman" w:cs="Times New Roman"/>
              </w:rPr>
              <w:t>7003,39</w:t>
            </w:r>
          </w:p>
        </w:tc>
        <w:tc>
          <w:tcPr>
            <w:tcW w:w="1559" w:type="dxa"/>
          </w:tcPr>
          <w:p w14:paraId="352E8041" w14:textId="2F406007" w:rsidR="00422070" w:rsidRPr="008C6CA1" w:rsidRDefault="00422070" w:rsidP="00422070">
            <w:pPr>
              <w:jc w:val="right"/>
              <w:rPr>
                <w:rFonts w:ascii="Times New Roman" w:hAnsi="Times New Roman" w:cs="Times New Roman"/>
              </w:rPr>
            </w:pPr>
            <w:r w:rsidRPr="008C6CA1">
              <w:rPr>
                <w:rFonts w:ascii="Times New Roman" w:hAnsi="Times New Roman" w:cs="Times New Roman"/>
              </w:rPr>
              <w:t>5196,03</w:t>
            </w:r>
          </w:p>
        </w:tc>
        <w:tc>
          <w:tcPr>
            <w:tcW w:w="1418" w:type="dxa"/>
          </w:tcPr>
          <w:p w14:paraId="53FB1AC0" w14:textId="53B31251" w:rsidR="00422070" w:rsidRPr="008C6CA1" w:rsidRDefault="00422070" w:rsidP="00422070">
            <w:pPr>
              <w:jc w:val="right"/>
              <w:rPr>
                <w:rFonts w:ascii="Times New Roman" w:hAnsi="Times New Roman" w:cs="Times New Roman"/>
              </w:rPr>
            </w:pPr>
            <w:r w:rsidRPr="008C6CA1">
              <w:rPr>
                <w:rFonts w:ascii="Times New Roman" w:hAnsi="Times New Roman" w:cs="Times New Roman"/>
              </w:rPr>
              <w:t>5196,03</w:t>
            </w:r>
          </w:p>
        </w:tc>
        <w:tc>
          <w:tcPr>
            <w:tcW w:w="1417" w:type="dxa"/>
          </w:tcPr>
          <w:p w14:paraId="633E091F" w14:textId="6F573160" w:rsidR="00422070" w:rsidRPr="008C6CA1" w:rsidRDefault="00422070" w:rsidP="00422070">
            <w:pPr>
              <w:jc w:val="right"/>
              <w:rPr>
                <w:rFonts w:ascii="Times New Roman" w:hAnsi="Times New Roman" w:cs="Times New Roman"/>
              </w:rPr>
            </w:pPr>
            <w:r w:rsidRPr="008C6CA1">
              <w:rPr>
                <w:rFonts w:ascii="Times New Roman" w:hAnsi="Times New Roman" w:cs="Times New Roman"/>
              </w:rPr>
              <w:t>90000,00</w:t>
            </w:r>
          </w:p>
        </w:tc>
        <w:tc>
          <w:tcPr>
            <w:tcW w:w="1418" w:type="dxa"/>
          </w:tcPr>
          <w:p w14:paraId="5DF0CE24" w14:textId="27E86E91" w:rsidR="00422070" w:rsidRPr="008C6CA1" w:rsidRDefault="00422070" w:rsidP="00422070">
            <w:pPr>
              <w:jc w:val="right"/>
              <w:rPr>
                <w:rFonts w:ascii="Times New Roman" w:hAnsi="Times New Roman" w:cs="Times New Roman"/>
              </w:rPr>
            </w:pPr>
            <w:r w:rsidRPr="008C6CA1">
              <w:rPr>
                <w:rFonts w:ascii="Times New Roman" w:hAnsi="Times New Roman" w:cs="Times New Roman"/>
              </w:rPr>
              <w:t>90000,00</w:t>
            </w:r>
          </w:p>
        </w:tc>
        <w:tc>
          <w:tcPr>
            <w:tcW w:w="1417" w:type="dxa"/>
          </w:tcPr>
          <w:p w14:paraId="7A2119C9" w14:textId="53F58B0F" w:rsidR="00422070" w:rsidRPr="008C6CA1" w:rsidRDefault="00422070" w:rsidP="00422070">
            <w:pPr>
              <w:jc w:val="right"/>
              <w:rPr>
                <w:rFonts w:ascii="Times New Roman" w:hAnsi="Times New Roman" w:cs="Times New Roman"/>
              </w:rPr>
            </w:pPr>
            <w:r w:rsidRPr="008C6CA1">
              <w:rPr>
                <w:rFonts w:ascii="Times New Roman" w:hAnsi="Times New Roman" w:cs="Times New Roman"/>
              </w:rPr>
              <w:t>90000,00</w:t>
            </w:r>
          </w:p>
        </w:tc>
        <w:tc>
          <w:tcPr>
            <w:tcW w:w="1418" w:type="dxa"/>
          </w:tcPr>
          <w:p w14:paraId="62E724A3" w14:textId="6E4CA7A2" w:rsidR="00422070" w:rsidRPr="008C6CA1" w:rsidRDefault="00422070" w:rsidP="00422070">
            <w:pPr>
              <w:jc w:val="right"/>
              <w:rPr>
                <w:rFonts w:ascii="Times New Roman" w:hAnsi="Times New Roman" w:cs="Times New Roman"/>
              </w:rPr>
            </w:pPr>
            <w:r w:rsidRPr="008C6CA1">
              <w:rPr>
                <w:rFonts w:ascii="Times New Roman" w:hAnsi="Times New Roman" w:cs="Times New Roman"/>
              </w:rPr>
              <w:t>90000,00</w:t>
            </w:r>
          </w:p>
        </w:tc>
        <w:tc>
          <w:tcPr>
            <w:tcW w:w="1559" w:type="dxa"/>
          </w:tcPr>
          <w:p w14:paraId="58755B5A" w14:textId="4342E299" w:rsidR="00422070" w:rsidRPr="009A4432" w:rsidRDefault="00422070" w:rsidP="00422070">
            <w:pPr>
              <w:jc w:val="right"/>
              <w:rPr>
                <w:rFonts w:ascii="Times New Roman" w:hAnsi="Times New Roman" w:cs="Times New Roman"/>
                <w:b/>
                <w:bCs/>
              </w:rPr>
            </w:pPr>
            <w:r>
              <w:rPr>
                <w:rFonts w:ascii="Times New Roman" w:hAnsi="Times New Roman" w:cs="Times New Roman"/>
                <w:b/>
                <w:bCs/>
              </w:rPr>
              <w:t>477373,55</w:t>
            </w:r>
          </w:p>
        </w:tc>
      </w:tr>
      <w:tr w:rsidR="00422070" w14:paraId="32AEA453" w14:textId="77777777" w:rsidTr="009A4432">
        <w:tc>
          <w:tcPr>
            <w:tcW w:w="2269" w:type="dxa"/>
            <w:vMerge w:val="restart"/>
          </w:tcPr>
          <w:p w14:paraId="5CBE086D" w14:textId="1074E846" w:rsidR="00422070" w:rsidRPr="00C25D2E" w:rsidRDefault="009D0E82" w:rsidP="00422070">
            <w:pPr>
              <w:jc w:val="center"/>
              <w:rPr>
                <w:rFonts w:ascii="Times New Roman" w:hAnsi="Times New Roman" w:cs="Times New Roman"/>
              </w:rPr>
            </w:pPr>
            <w:r>
              <w:rPr>
                <w:rFonts w:ascii="Times New Roman" w:hAnsi="Times New Roman" w:cs="Times New Roman"/>
              </w:rPr>
              <w:t>1.3.Комплектование и обеспечение сох-ранности библиотеч-ных фондов и обес-печение информаци-онно-техническим оборудованием биб-лиотек</w:t>
            </w:r>
          </w:p>
        </w:tc>
        <w:tc>
          <w:tcPr>
            <w:tcW w:w="850" w:type="dxa"/>
          </w:tcPr>
          <w:p w14:paraId="015633B0" w14:textId="77777777" w:rsidR="00422070" w:rsidRDefault="00422070" w:rsidP="00422070">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6309A49A" w14:textId="0EA24E70" w:rsidR="00422070" w:rsidRPr="001D64F7" w:rsidRDefault="009D0E82" w:rsidP="00422070">
            <w:pPr>
              <w:jc w:val="right"/>
              <w:rPr>
                <w:rFonts w:ascii="Times New Roman" w:hAnsi="Times New Roman" w:cs="Times New Roman"/>
                <w:b/>
                <w:bCs/>
              </w:rPr>
            </w:pPr>
            <w:r w:rsidRPr="001D64F7">
              <w:rPr>
                <w:rFonts w:ascii="Times New Roman" w:hAnsi="Times New Roman" w:cs="Times New Roman"/>
                <w:b/>
                <w:bCs/>
              </w:rPr>
              <w:t>0,00</w:t>
            </w:r>
          </w:p>
        </w:tc>
        <w:tc>
          <w:tcPr>
            <w:tcW w:w="1559" w:type="dxa"/>
            <w:shd w:val="clear" w:color="auto" w:fill="FFF2CC" w:themeFill="accent4" w:themeFillTint="33"/>
          </w:tcPr>
          <w:p w14:paraId="03FC9499" w14:textId="79B0CA6E" w:rsidR="00422070" w:rsidRPr="001D64F7" w:rsidRDefault="009D0E82" w:rsidP="00422070">
            <w:pPr>
              <w:jc w:val="right"/>
              <w:rPr>
                <w:rFonts w:ascii="Times New Roman" w:hAnsi="Times New Roman" w:cs="Times New Roman"/>
                <w:b/>
                <w:bCs/>
              </w:rPr>
            </w:pPr>
            <w:r w:rsidRPr="001D64F7">
              <w:rPr>
                <w:rFonts w:ascii="Times New Roman" w:hAnsi="Times New Roman" w:cs="Times New Roman"/>
                <w:b/>
                <w:bCs/>
              </w:rPr>
              <w:t>150000,00</w:t>
            </w:r>
          </w:p>
        </w:tc>
        <w:tc>
          <w:tcPr>
            <w:tcW w:w="1559" w:type="dxa"/>
            <w:shd w:val="clear" w:color="auto" w:fill="FFF2CC" w:themeFill="accent4" w:themeFillTint="33"/>
          </w:tcPr>
          <w:p w14:paraId="0BDD58B3" w14:textId="53EB472D" w:rsidR="00422070" w:rsidRPr="001D64F7" w:rsidRDefault="009D0E82" w:rsidP="00422070">
            <w:pPr>
              <w:jc w:val="right"/>
              <w:rPr>
                <w:rFonts w:ascii="Times New Roman" w:hAnsi="Times New Roman" w:cs="Times New Roman"/>
                <w:b/>
                <w:bCs/>
              </w:rPr>
            </w:pPr>
            <w:r w:rsidRPr="001D64F7">
              <w:rPr>
                <w:rFonts w:ascii="Times New Roman" w:hAnsi="Times New Roman" w:cs="Times New Roman"/>
                <w:b/>
                <w:bCs/>
              </w:rPr>
              <w:t>0,00</w:t>
            </w:r>
          </w:p>
        </w:tc>
        <w:tc>
          <w:tcPr>
            <w:tcW w:w="1418" w:type="dxa"/>
            <w:shd w:val="clear" w:color="auto" w:fill="FFF2CC" w:themeFill="accent4" w:themeFillTint="33"/>
          </w:tcPr>
          <w:p w14:paraId="45A07776" w14:textId="0562D435" w:rsidR="00422070" w:rsidRPr="001D64F7" w:rsidRDefault="009D0E82" w:rsidP="00422070">
            <w:pPr>
              <w:jc w:val="right"/>
              <w:rPr>
                <w:rFonts w:ascii="Times New Roman" w:hAnsi="Times New Roman" w:cs="Times New Roman"/>
                <w:b/>
                <w:bCs/>
              </w:rPr>
            </w:pPr>
            <w:r w:rsidRPr="001D64F7">
              <w:rPr>
                <w:rFonts w:ascii="Times New Roman" w:hAnsi="Times New Roman" w:cs="Times New Roman"/>
                <w:b/>
                <w:bCs/>
              </w:rPr>
              <w:t>0,00</w:t>
            </w:r>
          </w:p>
        </w:tc>
        <w:tc>
          <w:tcPr>
            <w:tcW w:w="1417" w:type="dxa"/>
            <w:shd w:val="clear" w:color="auto" w:fill="FFF2CC" w:themeFill="accent4" w:themeFillTint="33"/>
          </w:tcPr>
          <w:p w14:paraId="3813B8B1" w14:textId="5EEECA2F" w:rsidR="00422070" w:rsidRPr="001D64F7" w:rsidRDefault="009D0E82" w:rsidP="00422070">
            <w:pPr>
              <w:jc w:val="right"/>
              <w:rPr>
                <w:rFonts w:ascii="Times New Roman" w:hAnsi="Times New Roman" w:cs="Times New Roman"/>
                <w:b/>
                <w:bCs/>
              </w:rPr>
            </w:pPr>
            <w:r w:rsidRPr="001D64F7">
              <w:rPr>
                <w:rFonts w:ascii="Times New Roman" w:hAnsi="Times New Roman" w:cs="Times New Roman"/>
                <w:b/>
                <w:bCs/>
              </w:rPr>
              <w:t>0,00</w:t>
            </w:r>
          </w:p>
        </w:tc>
        <w:tc>
          <w:tcPr>
            <w:tcW w:w="1418" w:type="dxa"/>
            <w:shd w:val="clear" w:color="auto" w:fill="FFF2CC" w:themeFill="accent4" w:themeFillTint="33"/>
          </w:tcPr>
          <w:p w14:paraId="67A13B6F" w14:textId="6776D6AA" w:rsidR="00422070" w:rsidRPr="001D64F7" w:rsidRDefault="009D0E82" w:rsidP="00422070">
            <w:pPr>
              <w:jc w:val="right"/>
              <w:rPr>
                <w:rFonts w:ascii="Times New Roman" w:hAnsi="Times New Roman" w:cs="Times New Roman"/>
                <w:b/>
                <w:bCs/>
              </w:rPr>
            </w:pPr>
            <w:r w:rsidRPr="001D64F7">
              <w:rPr>
                <w:rFonts w:ascii="Times New Roman" w:hAnsi="Times New Roman" w:cs="Times New Roman"/>
                <w:b/>
                <w:bCs/>
              </w:rPr>
              <w:t>0,00</w:t>
            </w:r>
          </w:p>
        </w:tc>
        <w:tc>
          <w:tcPr>
            <w:tcW w:w="1417" w:type="dxa"/>
            <w:shd w:val="clear" w:color="auto" w:fill="FFF2CC" w:themeFill="accent4" w:themeFillTint="33"/>
          </w:tcPr>
          <w:p w14:paraId="2F720910" w14:textId="348F3673" w:rsidR="00422070" w:rsidRPr="001D64F7" w:rsidRDefault="009D0E82" w:rsidP="00422070">
            <w:pPr>
              <w:jc w:val="right"/>
              <w:rPr>
                <w:rFonts w:ascii="Times New Roman" w:hAnsi="Times New Roman" w:cs="Times New Roman"/>
                <w:b/>
                <w:bCs/>
              </w:rPr>
            </w:pPr>
            <w:r w:rsidRPr="001D64F7">
              <w:rPr>
                <w:rFonts w:ascii="Times New Roman" w:hAnsi="Times New Roman" w:cs="Times New Roman"/>
                <w:b/>
                <w:bCs/>
              </w:rPr>
              <w:t>0,00</w:t>
            </w:r>
          </w:p>
        </w:tc>
        <w:tc>
          <w:tcPr>
            <w:tcW w:w="1418" w:type="dxa"/>
            <w:shd w:val="clear" w:color="auto" w:fill="FFF2CC" w:themeFill="accent4" w:themeFillTint="33"/>
          </w:tcPr>
          <w:p w14:paraId="44D26854" w14:textId="76F5B04D" w:rsidR="00422070" w:rsidRPr="001D64F7" w:rsidRDefault="009D0E82" w:rsidP="00422070">
            <w:pPr>
              <w:jc w:val="right"/>
              <w:rPr>
                <w:rFonts w:ascii="Times New Roman" w:hAnsi="Times New Roman" w:cs="Times New Roman"/>
                <w:b/>
                <w:bCs/>
              </w:rPr>
            </w:pPr>
            <w:r w:rsidRPr="001D64F7">
              <w:rPr>
                <w:rFonts w:ascii="Times New Roman" w:hAnsi="Times New Roman" w:cs="Times New Roman"/>
                <w:b/>
                <w:bCs/>
              </w:rPr>
              <w:t>0,00</w:t>
            </w:r>
          </w:p>
        </w:tc>
        <w:tc>
          <w:tcPr>
            <w:tcW w:w="1559" w:type="dxa"/>
            <w:shd w:val="clear" w:color="auto" w:fill="FFF2CC" w:themeFill="accent4" w:themeFillTint="33"/>
          </w:tcPr>
          <w:p w14:paraId="56F93D39" w14:textId="1E557368" w:rsidR="00422070" w:rsidRPr="009A4432" w:rsidRDefault="009D0E82" w:rsidP="00422070">
            <w:pPr>
              <w:jc w:val="right"/>
              <w:rPr>
                <w:rFonts w:ascii="Times New Roman" w:hAnsi="Times New Roman" w:cs="Times New Roman"/>
                <w:b/>
                <w:bCs/>
              </w:rPr>
            </w:pPr>
            <w:r>
              <w:rPr>
                <w:rFonts w:ascii="Times New Roman" w:hAnsi="Times New Roman" w:cs="Times New Roman"/>
                <w:b/>
                <w:bCs/>
              </w:rPr>
              <w:t>150000,00</w:t>
            </w:r>
          </w:p>
        </w:tc>
      </w:tr>
      <w:tr w:rsidR="009D0E82" w14:paraId="3035CD61" w14:textId="77777777" w:rsidTr="009A4432">
        <w:tc>
          <w:tcPr>
            <w:tcW w:w="2269" w:type="dxa"/>
            <w:vMerge/>
          </w:tcPr>
          <w:p w14:paraId="70E2DE37" w14:textId="77777777" w:rsidR="009D0E82" w:rsidRPr="00C25D2E" w:rsidRDefault="009D0E82" w:rsidP="009D0E82">
            <w:pPr>
              <w:jc w:val="both"/>
              <w:rPr>
                <w:rFonts w:ascii="Times New Roman" w:hAnsi="Times New Roman" w:cs="Times New Roman"/>
              </w:rPr>
            </w:pPr>
          </w:p>
        </w:tc>
        <w:tc>
          <w:tcPr>
            <w:tcW w:w="850" w:type="dxa"/>
          </w:tcPr>
          <w:p w14:paraId="4A73CA8F" w14:textId="77777777" w:rsidR="009D0E82" w:rsidRDefault="009D0E82" w:rsidP="009D0E82">
            <w:pPr>
              <w:jc w:val="both"/>
              <w:rPr>
                <w:rFonts w:ascii="Times New Roman" w:hAnsi="Times New Roman" w:cs="Times New Roman"/>
              </w:rPr>
            </w:pPr>
            <w:r w:rsidRPr="00664DAC">
              <w:rPr>
                <w:rFonts w:ascii="Times New Roman" w:hAnsi="Times New Roman" w:cs="Times New Roman"/>
              </w:rPr>
              <w:t>ФБ</w:t>
            </w:r>
          </w:p>
        </w:tc>
        <w:tc>
          <w:tcPr>
            <w:tcW w:w="1418" w:type="dxa"/>
          </w:tcPr>
          <w:p w14:paraId="572E9D0D" w14:textId="5C297C3B" w:rsidR="009D0E82" w:rsidRPr="008C6CA1" w:rsidRDefault="009D0E82" w:rsidP="009D0E82">
            <w:pPr>
              <w:jc w:val="right"/>
              <w:rPr>
                <w:rFonts w:ascii="Times New Roman" w:hAnsi="Times New Roman" w:cs="Times New Roman"/>
              </w:rPr>
            </w:pPr>
            <w:r w:rsidRPr="008C6CA1">
              <w:rPr>
                <w:rFonts w:ascii="Times New Roman" w:hAnsi="Times New Roman" w:cs="Times New Roman"/>
              </w:rPr>
              <w:t>0,00</w:t>
            </w:r>
          </w:p>
        </w:tc>
        <w:tc>
          <w:tcPr>
            <w:tcW w:w="1559" w:type="dxa"/>
          </w:tcPr>
          <w:p w14:paraId="324BD20B" w14:textId="03741E26" w:rsidR="009D0E82" w:rsidRPr="008C6CA1" w:rsidRDefault="009D0E82" w:rsidP="009D0E82">
            <w:pPr>
              <w:jc w:val="right"/>
              <w:rPr>
                <w:rFonts w:ascii="Times New Roman" w:hAnsi="Times New Roman" w:cs="Times New Roman"/>
              </w:rPr>
            </w:pPr>
            <w:r w:rsidRPr="008C6CA1">
              <w:rPr>
                <w:rFonts w:ascii="Times New Roman" w:hAnsi="Times New Roman" w:cs="Times New Roman"/>
              </w:rPr>
              <w:t>0,00</w:t>
            </w:r>
          </w:p>
        </w:tc>
        <w:tc>
          <w:tcPr>
            <w:tcW w:w="1559" w:type="dxa"/>
          </w:tcPr>
          <w:p w14:paraId="21C5AD11" w14:textId="1B71C359" w:rsidR="009D0E82" w:rsidRPr="008C6CA1" w:rsidRDefault="009D0E82" w:rsidP="009D0E82">
            <w:pPr>
              <w:jc w:val="right"/>
              <w:rPr>
                <w:rFonts w:ascii="Times New Roman" w:hAnsi="Times New Roman" w:cs="Times New Roman"/>
              </w:rPr>
            </w:pPr>
            <w:r w:rsidRPr="008C6CA1">
              <w:rPr>
                <w:rFonts w:ascii="Times New Roman" w:hAnsi="Times New Roman" w:cs="Times New Roman"/>
              </w:rPr>
              <w:t>0,00</w:t>
            </w:r>
          </w:p>
        </w:tc>
        <w:tc>
          <w:tcPr>
            <w:tcW w:w="1418" w:type="dxa"/>
          </w:tcPr>
          <w:p w14:paraId="378D1A13" w14:textId="765FF6AF" w:rsidR="009D0E82" w:rsidRPr="008C6CA1" w:rsidRDefault="009D0E82" w:rsidP="009D0E82">
            <w:pPr>
              <w:jc w:val="right"/>
              <w:rPr>
                <w:rFonts w:ascii="Times New Roman" w:hAnsi="Times New Roman" w:cs="Times New Roman"/>
              </w:rPr>
            </w:pPr>
            <w:r w:rsidRPr="008C6CA1">
              <w:rPr>
                <w:rFonts w:ascii="Times New Roman" w:hAnsi="Times New Roman" w:cs="Times New Roman"/>
              </w:rPr>
              <w:t>0,00</w:t>
            </w:r>
          </w:p>
        </w:tc>
        <w:tc>
          <w:tcPr>
            <w:tcW w:w="1417" w:type="dxa"/>
          </w:tcPr>
          <w:p w14:paraId="3B2E2DE2" w14:textId="5A87911B" w:rsidR="009D0E82" w:rsidRPr="008C6CA1" w:rsidRDefault="009D0E82" w:rsidP="009D0E82">
            <w:pPr>
              <w:jc w:val="right"/>
              <w:rPr>
                <w:rFonts w:ascii="Times New Roman" w:hAnsi="Times New Roman" w:cs="Times New Roman"/>
              </w:rPr>
            </w:pPr>
            <w:r w:rsidRPr="008C6CA1">
              <w:rPr>
                <w:rFonts w:ascii="Times New Roman" w:hAnsi="Times New Roman" w:cs="Times New Roman"/>
              </w:rPr>
              <w:t>0,00</w:t>
            </w:r>
          </w:p>
        </w:tc>
        <w:tc>
          <w:tcPr>
            <w:tcW w:w="1418" w:type="dxa"/>
          </w:tcPr>
          <w:p w14:paraId="75A30EEA" w14:textId="1DD6AAA1" w:rsidR="009D0E82" w:rsidRPr="008C6CA1" w:rsidRDefault="009D0E82" w:rsidP="009D0E82">
            <w:pPr>
              <w:jc w:val="right"/>
              <w:rPr>
                <w:rFonts w:ascii="Times New Roman" w:hAnsi="Times New Roman" w:cs="Times New Roman"/>
              </w:rPr>
            </w:pPr>
            <w:r w:rsidRPr="008C6CA1">
              <w:rPr>
                <w:rFonts w:ascii="Times New Roman" w:hAnsi="Times New Roman" w:cs="Times New Roman"/>
              </w:rPr>
              <w:t>0,00</w:t>
            </w:r>
          </w:p>
        </w:tc>
        <w:tc>
          <w:tcPr>
            <w:tcW w:w="1417" w:type="dxa"/>
          </w:tcPr>
          <w:p w14:paraId="0B8022B8" w14:textId="4F5C9297" w:rsidR="009D0E82" w:rsidRPr="008C6CA1" w:rsidRDefault="009D0E82" w:rsidP="009D0E82">
            <w:pPr>
              <w:jc w:val="right"/>
              <w:rPr>
                <w:rFonts w:ascii="Times New Roman" w:hAnsi="Times New Roman" w:cs="Times New Roman"/>
              </w:rPr>
            </w:pPr>
            <w:r w:rsidRPr="008C6CA1">
              <w:rPr>
                <w:rFonts w:ascii="Times New Roman" w:hAnsi="Times New Roman" w:cs="Times New Roman"/>
              </w:rPr>
              <w:t>0,00</w:t>
            </w:r>
          </w:p>
        </w:tc>
        <w:tc>
          <w:tcPr>
            <w:tcW w:w="1418" w:type="dxa"/>
          </w:tcPr>
          <w:p w14:paraId="4DC09C1F" w14:textId="2D709C39" w:rsidR="009D0E82" w:rsidRPr="008C6CA1" w:rsidRDefault="009D0E82" w:rsidP="009D0E82">
            <w:pPr>
              <w:jc w:val="right"/>
              <w:rPr>
                <w:rFonts w:ascii="Times New Roman" w:hAnsi="Times New Roman" w:cs="Times New Roman"/>
              </w:rPr>
            </w:pPr>
            <w:r w:rsidRPr="008C6CA1">
              <w:rPr>
                <w:rFonts w:ascii="Times New Roman" w:hAnsi="Times New Roman" w:cs="Times New Roman"/>
              </w:rPr>
              <w:t>0,00</w:t>
            </w:r>
          </w:p>
        </w:tc>
        <w:tc>
          <w:tcPr>
            <w:tcW w:w="1559" w:type="dxa"/>
          </w:tcPr>
          <w:p w14:paraId="713242B3" w14:textId="542609BA" w:rsidR="009D0E82" w:rsidRPr="009A4432" w:rsidRDefault="009D0E82" w:rsidP="009D0E82">
            <w:pPr>
              <w:jc w:val="right"/>
              <w:rPr>
                <w:rFonts w:ascii="Times New Roman" w:hAnsi="Times New Roman" w:cs="Times New Roman"/>
                <w:b/>
                <w:bCs/>
              </w:rPr>
            </w:pPr>
            <w:r>
              <w:rPr>
                <w:rFonts w:ascii="Times New Roman" w:hAnsi="Times New Roman" w:cs="Times New Roman"/>
                <w:b/>
                <w:bCs/>
              </w:rPr>
              <w:t>0,00</w:t>
            </w:r>
          </w:p>
        </w:tc>
      </w:tr>
      <w:tr w:rsidR="009D0E82" w14:paraId="6C94C503" w14:textId="77777777" w:rsidTr="009A4432">
        <w:tc>
          <w:tcPr>
            <w:tcW w:w="2269" w:type="dxa"/>
            <w:vMerge/>
          </w:tcPr>
          <w:p w14:paraId="1B14E1ED" w14:textId="77777777" w:rsidR="009D0E82" w:rsidRPr="00C25D2E" w:rsidRDefault="009D0E82" w:rsidP="009D0E82">
            <w:pPr>
              <w:jc w:val="both"/>
              <w:rPr>
                <w:rFonts w:ascii="Times New Roman" w:hAnsi="Times New Roman" w:cs="Times New Roman"/>
              </w:rPr>
            </w:pPr>
          </w:p>
        </w:tc>
        <w:tc>
          <w:tcPr>
            <w:tcW w:w="850" w:type="dxa"/>
          </w:tcPr>
          <w:p w14:paraId="0B2BF2DB" w14:textId="77777777" w:rsidR="009D0E82" w:rsidRDefault="009D0E82" w:rsidP="009D0E82">
            <w:pPr>
              <w:jc w:val="both"/>
              <w:rPr>
                <w:rFonts w:ascii="Times New Roman" w:hAnsi="Times New Roman" w:cs="Times New Roman"/>
              </w:rPr>
            </w:pPr>
            <w:r w:rsidRPr="00664DAC">
              <w:rPr>
                <w:rFonts w:ascii="Times New Roman" w:hAnsi="Times New Roman" w:cs="Times New Roman"/>
              </w:rPr>
              <w:t>КБ</w:t>
            </w:r>
          </w:p>
        </w:tc>
        <w:tc>
          <w:tcPr>
            <w:tcW w:w="1418" w:type="dxa"/>
          </w:tcPr>
          <w:p w14:paraId="3010600D" w14:textId="6698192C" w:rsidR="009D0E82" w:rsidRPr="008C6CA1" w:rsidRDefault="009D0E82" w:rsidP="009D0E82">
            <w:pPr>
              <w:jc w:val="right"/>
              <w:rPr>
                <w:rFonts w:ascii="Times New Roman" w:hAnsi="Times New Roman" w:cs="Times New Roman"/>
              </w:rPr>
            </w:pPr>
            <w:r w:rsidRPr="008C6CA1">
              <w:rPr>
                <w:rFonts w:ascii="Times New Roman" w:hAnsi="Times New Roman" w:cs="Times New Roman"/>
              </w:rPr>
              <w:t>0,00</w:t>
            </w:r>
          </w:p>
        </w:tc>
        <w:tc>
          <w:tcPr>
            <w:tcW w:w="1559" w:type="dxa"/>
          </w:tcPr>
          <w:p w14:paraId="7F4197CE" w14:textId="010FA59E" w:rsidR="009D0E82" w:rsidRPr="008C6CA1" w:rsidRDefault="009D0E82" w:rsidP="009D0E82">
            <w:pPr>
              <w:jc w:val="right"/>
              <w:rPr>
                <w:rFonts w:ascii="Times New Roman" w:hAnsi="Times New Roman" w:cs="Times New Roman"/>
              </w:rPr>
            </w:pPr>
            <w:r w:rsidRPr="008C6CA1">
              <w:rPr>
                <w:rFonts w:ascii="Times New Roman" w:hAnsi="Times New Roman" w:cs="Times New Roman"/>
              </w:rPr>
              <w:t>0,00</w:t>
            </w:r>
          </w:p>
        </w:tc>
        <w:tc>
          <w:tcPr>
            <w:tcW w:w="1559" w:type="dxa"/>
          </w:tcPr>
          <w:p w14:paraId="1269A5D0" w14:textId="5250084D" w:rsidR="009D0E82" w:rsidRPr="008C6CA1" w:rsidRDefault="009D0E82" w:rsidP="009D0E82">
            <w:pPr>
              <w:jc w:val="right"/>
              <w:rPr>
                <w:rFonts w:ascii="Times New Roman" w:hAnsi="Times New Roman" w:cs="Times New Roman"/>
              </w:rPr>
            </w:pPr>
            <w:r w:rsidRPr="008C6CA1">
              <w:rPr>
                <w:rFonts w:ascii="Times New Roman" w:hAnsi="Times New Roman" w:cs="Times New Roman"/>
              </w:rPr>
              <w:t>0,00</w:t>
            </w:r>
          </w:p>
        </w:tc>
        <w:tc>
          <w:tcPr>
            <w:tcW w:w="1418" w:type="dxa"/>
          </w:tcPr>
          <w:p w14:paraId="7A0AC64B" w14:textId="635B42BE" w:rsidR="009D0E82" w:rsidRPr="008C6CA1" w:rsidRDefault="009D0E82" w:rsidP="009D0E82">
            <w:pPr>
              <w:jc w:val="right"/>
              <w:rPr>
                <w:rFonts w:ascii="Times New Roman" w:hAnsi="Times New Roman" w:cs="Times New Roman"/>
              </w:rPr>
            </w:pPr>
            <w:r w:rsidRPr="008C6CA1">
              <w:rPr>
                <w:rFonts w:ascii="Times New Roman" w:hAnsi="Times New Roman" w:cs="Times New Roman"/>
              </w:rPr>
              <w:t>0,00</w:t>
            </w:r>
          </w:p>
        </w:tc>
        <w:tc>
          <w:tcPr>
            <w:tcW w:w="1417" w:type="dxa"/>
          </w:tcPr>
          <w:p w14:paraId="0A66321F" w14:textId="3F1C6BE2" w:rsidR="009D0E82" w:rsidRPr="008C6CA1" w:rsidRDefault="009D0E82" w:rsidP="009D0E82">
            <w:pPr>
              <w:jc w:val="right"/>
              <w:rPr>
                <w:rFonts w:ascii="Times New Roman" w:hAnsi="Times New Roman" w:cs="Times New Roman"/>
              </w:rPr>
            </w:pPr>
            <w:r w:rsidRPr="008C6CA1">
              <w:rPr>
                <w:rFonts w:ascii="Times New Roman" w:hAnsi="Times New Roman" w:cs="Times New Roman"/>
              </w:rPr>
              <w:t>0,00</w:t>
            </w:r>
          </w:p>
        </w:tc>
        <w:tc>
          <w:tcPr>
            <w:tcW w:w="1418" w:type="dxa"/>
          </w:tcPr>
          <w:p w14:paraId="0D9D80F1" w14:textId="4063966B" w:rsidR="009D0E82" w:rsidRPr="008C6CA1" w:rsidRDefault="009D0E82" w:rsidP="009D0E82">
            <w:pPr>
              <w:jc w:val="right"/>
              <w:rPr>
                <w:rFonts w:ascii="Times New Roman" w:hAnsi="Times New Roman" w:cs="Times New Roman"/>
              </w:rPr>
            </w:pPr>
            <w:r w:rsidRPr="008C6CA1">
              <w:rPr>
                <w:rFonts w:ascii="Times New Roman" w:hAnsi="Times New Roman" w:cs="Times New Roman"/>
              </w:rPr>
              <w:t>0,00</w:t>
            </w:r>
          </w:p>
        </w:tc>
        <w:tc>
          <w:tcPr>
            <w:tcW w:w="1417" w:type="dxa"/>
          </w:tcPr>
          <w:p w14:paraId="6E68616F" w14:textId="478E4E21" w:rsidR="009D0E82" w:rsidRPr="008C6CA1" w:rsidRDefault="009D0E82" w:rsidP="009D0E82">
            <w:pPr>
              <w:jc w:val="right"/>
              <w:rPr>
                <w:rFonts w:ascii="Times New Roman" w:hAnsi="Times New Roman" w:cs="Times New Roman"/>
              </w:rPr>
            </w:pPr>
            <w:r w:rsidRPr="008C6CA1">
              <w:rPr>
                <w:rFonts w:ascii="Times New Roman" w:hAnsi="Times New Roman" w:cs="Times New Roman"/>
              </w:rPr>
              <w:t>0,00</w:t>
            </w:r>
          </w:p>
        </w:tc>
        <w:tc>
          <w:tcPr>
            <w:tcW w:w="1418" w:type="dxa"/>
          </w:tcPr>
          <w:p w14:paraId="356ECEE5" w14:textId="395817DD" w:rsidR="009D0E82" w:rsidRPr="008C6CA1" w:rsidRDefault="009D0E82" w:rsidP="009D0E82">
            <w:pPr>
              <w:jc w:val="right"/>
              <w:rPr>
                <w:rFonts w:ascii="Times New Roman" w:hAnsi="Times New Roman" w:cs="Times New Roman"/>
              </w:rPr>
            </w:pPr>
            <w:r w:rsidRPr="008C6CA1">
              <w:rPr>
                <w:rFonts w:ascii="Times New Roman" w:hAnsi="Times New Roman" w:cs="Times New Roman"/>
              </w:rPr>
              <w:t>0,00</w:t>
            </w:r>
          </w:p>
        </w:tc>
        <w:tc>
          <w:tcPr>
            <w:tcW w:w="1559" w:type="dxa"/>
          </w:tcPr>
          <w:p w14:paraId="7703EC7F" w14:textId="039844E4" w:rsidR="009D0E82" w:rsidRPr="009A4432" w:rsidRDefault="009D0E82" w:rsidP="009D0E82">
            <w:pPr>
              <w:jc w:val="right"/>
              <w:rPr>
                <w:rFonts w:ascii="Times New Roman" w:hAnsi="Times New Roman" w:cs="Times New Roman"/>
                <w:b/>
                <w:bCs/>
              </w:rPr>
            </w:pPr>
            <w:r>
              <w:rPr>
                <w:rFonts w:ascii="Times New Roman" w:hAnsi="Times New Roman" w:cs="Times New Roman"/>
                <w:b/>
                <w:bCs/>
              </w:rPr>
              <w:t>0,00</w:t>
            </w:r>
          </w:p>
        </w:tc>
      </w:tr>
      <w:tr w:rsidR="009D0E82" w14:paraId="2D8B45AA" w14:textId="77777777" w:rsidTr="009A4432">
        <w:tc>
          <w:tcPr>
            <w:tcW w:w="2269" w:type="dxa"/>
            <w:vMerge/>
          </w:tcPr>
          <w:p w14:paraId="2256EE1E" w14:textId="77777777" w:rsidR="009D0E82" w:rsidRPr="00C25D2E" w:rsidRDefault="009D0E82" w:rsidP="009D0E82">
            <w:pPr>
              <w:jc w:val="both"/>
              <w:rPr>
                <w:rFonts w:ascii="Times New Roman" w:hAnsi="Times New Roman" w:cs="Times New Roman"/>
              </w:rPr>
            </w:pPr>
          </w:p>
        </w:tc>
        <w:tc>
          <w:tcPr>
            <w:tcW w:w="850" w:type="dxa"/>
          </w:tcPr>
          <w:p w14:paraId="7BF9A945" w14:textId="77777777" w:rsidR="009D0E82" w:rsidRDefault="009D0E82" w:rsidP="009D0E82">
            <w:pPr>
              <w:jc w:val="both"/>
              <w:rPr>
                <w:rFonts w:ascii="Times New Roman" w:hAnsi="Times New Roman" w:cs="Times New Roman"/>
              </w:rPr>
            </w:pPr>
            <w:r w:rsidRPr="00664DAC">
              <w:rPr>
                <w:rFonts w:ascii="Times New Roman" w:hAnsi="Times New Roman" w:cs="Times New Roman"/>
              </w:rPr>
              <w:t>МБ</w:t>
            </w:r>
          </w:p>
        </w:tc>
        <w:tc>
          <w:tcPr>
            <w:tcW w:w="1418" w:type="dxa"/>
          </w:tcPr>
          <w:p w14:paraId="33DFBAFF" w14:textId="4E0A4B6F" w:rsidR="009D0E82" w:rsidRPr="009A4432" w:rsidRDefault="009D0E82" w:rsidP="009D0E82">
            <w:pPr>
              <w:jc w:val="right"/>
              <w:rPr>
                <w:rFonts w:ascii="Times New Roman" w:hAnsi="Times New Roman" w:cs="Times New Roman"/>
              </w:rPr>
            </w:pPr>
            <w:r>
              <w:rPr>
                <w:rFonts w:ascii="Times New Roman" w:hAnsi="Times New Roman" w:cs="Times New Roman"/>
              </w:rPr>
              <w:t>0,00</w:t>
            </w:r>
          </w:p>
        </w:tc>
        <w:tc>
          <w:tcPr>
            <w:tcW w:w="1559" w:type="dxa"/>
          </w:tcPr>
          <w:p w14:paraId="29159717" w14:textId="7B6D2973" w:rsidR="009D0E82" w:rsidRPr="009A4432" w:rsidRDefault="009D0E82" w:rsidP="009D0E82">
            <w:pPr>
              <w:jc w:val="right"/>
              <w:rPr>
                <w:rFonts w:ascii="Times New Roman" w:hAnsi="Times New Roman" w:cs="Times New Roman"/>
              </w:rPr>
            </w:pPr>
            <w:r>
              <w:rPr>
                <w:rFonts w:ascii="Times New Roman" w:hAnsi="Times New Roman" w:cs="Times New Roman"/>
              </w:rPr>
              <w:t>150000,00</w:t>
            </w:r>
          </w:p>
        </w:tc>
        <w:tc>
          <w:tcPr>
            <w:tcW w:w="1559" w:type="dxa"/>
          </w:tcPr>
          <w:p w14:paraId="3C5207A6" w14:textId="53479124" w:rsidR="009D0E82" w:rsidRPr="009A4432" w:rsidRDefault="009D0E82" w:rsidP="009D0E82">
            <w:pPr>
              <w:jc w:val="right"/>
              <w:rPr>
                <w:rFonts w:ascii="Times New Roman" w:hAnsi="Times New Roman" w:cs="Times New Roman"/>
              </w:rPr>
            </w:pPr>
            <w:r>
              <w:rPr>
                <w:rFonts w:ascii="Times New Roman" w:hAnsi="Times New Roman" w:cs="Times New Roman"/>
              </w:rPr>
              <w:t>0,00</w:t>
            </w:r>
          </w:p>
        </w:tc>
        <w:tc>
          <w:tcPr>
            <w:tcW w:w="1418" w:type="dxa"/>
          </w:tcPr>
          <w:p w14:paraId="31FC5149" w14:textId="7B97EA1E" w:rsidR="009D0E82" w:rsidRPr="009A4432" w:rsidRDefault="009D0E82" w:rsidP="009D0E82">
            <w:pPr>
              <w:jc w:val="right"/>
              <w:rPr>
                <w:rFonts w:ascii="Times New Roman" w:hAnsi="Times New Roman" w:cs="Times New Roman"/>
              </w:rPr>
            </w:pPr>
            <w:r>
              <w:rPr>
                <w:rFonts w:ascii="Times New Roman" w:hAnsi="Times New Roman" w:cs="Times New Roman"/>
              </w:rPr>
              <w:t>0,00</w:t>
            </w:r>
          </w:p>
        </w:tc>
        <w:tc>
          <w:tcPr>
            <w:tcW w:w="1417" w:type="dxa"/>
          </w:tcPr>
          <w:p w14:paraId="37C7192A" w14:textId="0DFD6B26" w:rsidR="009D0E82" w:rsidRPr="009A4432" w:rsidRDefault="009D0E82" w:rsidP="009D0E82">
            <w:pPr>
              <w:jc w:val="right"/>
              <w:rPr>
                <w:rFonts w:ascii="Times New Roman" w:hAnsi="Times New Roman" w:cs="Times New Roman"/>
              </w:rPr>
            </w:pPr>
            <w:r>
              <w:rPr>
                <w:rFonts w:ascii="Times New Roman" w:hAnsi="Times New Roman" w:cs="Times New Roman"/>
              </w:rPr>
              <w:t>0,00</w:t>
            </w:r>
          </w:p>
        </w:tc>
        <w:tc>
          <w:tcPr>
            <w:tcW w:w="1418" w:type="dxa"/>
          </w:tcPr>
          <w:p w14:paraId="6C1D2A36" w14:textId="4E045A29" w:rsidR="009D0E82" w:rsidRPr="009A4432" w:rsidRDefault="009D0E82" w:rsidP="009D0E82">
            <w:pPr>
              <w:jc w:val="right"/>
              <w:rPr>
                <w:rFonts w:ascii="Times New Roman" w:hAnsi="Times New Roman" w:cs="Times New Roman"/>
              </w:rPr>
            </w:pPr>
            <w:r>
              <w:rPr>
                <w:rFonts w:ascii="Times New Roman" w:hAnsi="Times New Roman" w:cs="Times New Roman"/>
              </w:rPr>
              <w:t>0,00</w:t>
            </w:r>
          </w:p>
        </w:tc>
        <w:tc>
          <w:tcPr>
            <w:tcW w:w="1417" w:type="dxa"/>
          </w:tcPr>
          <w:p w14:paraId="35E93E2C" w14:textId="1803AA11" w:rsidR="009D0E82" w:rsidRPr="009A4432" w:rsidRDefault="009D0E82" w:rsidP="009D0E82">
            <w:pPr>
              <w:jc w:val="right"/>
              <w:rPr>
                <w:rFonts w:ascii="Times New Roman" w:hAnsi="Times New Roman" w:cs="Times New Roman"/>
              </w:rPr>
            </w:pPr>
            <w:r>
              <w:rPr>
                <w:rFonts w:ascii="Times New Roman" w:hAnsi="Times New Roman" w:cs="Times New Roman"/>
              </w:rPr>
              <w:t>0,00</w:t>
            </w:r>
          </w:p>
        </w:tc>
        <w:tc>
          <w:tcPr>
            <w:tcW w:w="1418" w:type="dxa"/>
          </w:tcPr>
          <w:p w14:paraId="5002EED5" w14:textId="5FA0197A" w:rsidR="009D0E82" w:rsidRPr="009A4432" w:rsidRDefault="009D0E82" w:rsidP="009D0E82">
            <w:pPr>
              <w:jc w:val="right"/>
              <w:rPr>
                <w:rFonts w:ascii="Times New Roman" w:hAnsi="Times New Roman" w:cs="Times New Roman"/>
              </w:rPr>
            </w:pPr>
            <w:r>
              <w:rPr>
                <w:rFonts w:ascii="Times New Roman" w:hAnsi="Times New Roman" w:cs="Times New Roman"/>
              </w:rPr>
              <w:t>0,00</w:t>
            </w:r>
          </w:p>
        </w:tc>
        <w:tc>
          <w:tcPr>
            <w:tcW w:w="1559" w:type="dxa"/>
          </w:tcPr>
          <w:p w14:paraId="1B913AD9" w14:textId="739C71F8" w:rsidR="009D0E82" w:rsidRPr="009A4432" w:rsidRDefault="009D0E82" w:rsidP="009D0E82">
            <w:pPr>
              <w:jc w:val="right"/>
              <w:rPr>
                <w:rFonts w:ascii="Times New Roman" w:hAnsi="Times New Roman" w:cs="Times New Roman"/>
                <w:b/>
                <w:bCs/>
              </w:rPr>
            </w:pPr>
            <w:r>
              <w:rPr>
                <w:rFonts w:ascii="Times New Roman" w:hAnsi="Times New Roman" w:cs="Times New Roman"/>
                <w:b/>
                <w:bCs/>
              </w:rPr>
              <w:t>150000,00</w:t>
            </w:r>
          </w:p>
        </w:tc>
      </w:tr>
      <w:tr w:rsidR="00552F13" w14:paraId="637C0527" w14:textId="77777777" w:rsidTr="009A4432">
        <w:tc>
          <w:tcPr>
            <w:tcW w:w="2269" w:type="dxa"/>
            <w:vMerge w:val="restart"/>
          </w:tcPr>
          <w:p w14:paraId="7166A330" w14:textId="4E5EE591" w:rsidR="00552F13" w:rsidRPr="00C25D2E" w:rsidRDefault="00552F13" w:rsidP="00552F13">
            <w:pPr>
              <w:jc w:val="center"/>
              <w:rPr>
                <w:rFonts w:ascii="Times New Roman" w:hAnsi="Times New Roman" w:cs="Times New Roman"/>
              </w:rPr>
            </w:pPr>
            <w:r>
              <w:rPr>
                <w:rFonts w:ascii="Times New Roman" w:hAnsi="Times New Roman" w:cs="Times New Roman"/>
              </w:rPr>
              <w:t>1.4.Государственная поддержка лучших работников муници-пальных учреждений культуры, находя-щихся на террито-рии СП Приморского края</w:t>
            </w:r>
          </w:p>
        </w:tc>
        <w:tc>
          <w:tcPr>
            <w:tcW w:w="850" w:type="dxa"/>
          </w:tcPr>
          <w:p w14:paraId="098F5743" w14:textId="174A440D" w:rsidR="00552F13" w:rsidRPr="00664DAC" w:rsidRDefault="00552F13" w:rsidP="00552F13">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5B134B54" w14:textId="0C3270ED" w:rsidR="00552F13" w:rsidRPr="001D64F7" w:rsidRDefault="00552F13" w:rsidP="00552F13">
            <w:pPr>
              <w:jc w:val="right"/>
              <w:rPr>
                <w:rFonts w:ascii="Times New Roman" w:hAnsi="Times New Roman" w:cs="Times New Roman"/>
                <w:b/>
                <w:bCs/>
              </w:rPr>
            </w:pPr>
            <w:r w:rsidRPr="001D64F7">
              <w:rPr>
                <w:rFonts w:ascii="Times New Roman" w:hAnsi="Times New Roman" w:cs="Times New Roman"/>
                <w:b/>
                <w:bCs/>
              </w:rPr>
              <w:t>50000,00</w:t>
            </w:r>
          </w:p>
        </w:tc>
        <w:tc>
          <w:tcPr>
            <w:tcW w:w="1559" w:type="dxa"/>
            <w:shd w:val="clear" w:color="auto" w:fill="FFF2CC" w:themeFill="accent4" w:themeFillTint="33"/>
          </w:tcPr>
          <w:p w14:paraId="0E3DB2E1" w14:textId="6403B522" w:rsidR="00552F13" w:rsidRPr="001D64F7" w:rsidRDefault="00552F13" w:rsidP="00552F13">
            <w:pPr>
              <w:jc w:val="right"/>
              <w:rPr>
                <w:rFonts w:ascii="Times New Roman" w:hAnsi="Times New Roman" w:cs="Times New Roman"/>
                <w:b/>
                <w:bCs/>
              </w:rPr>
            </w:pPr>
            <w:r w:rsidRPr="001D64F7">
              <w:rPr>
                <w:rFonts w:ascii="Times New Roman" w:hAnsi="Times New Roman" w:cs="Times New Roman"/>
                <w:b/>
                <w:bCs/>
              </w:rPr>
              <w:t>0,00</w:t>
            </w:r>
          </w:p>
        </w:tc>
        <w:tc>
          <w:tcPr>
            <w:tcW w:w="1559" w:type="dxa"/>
            <w:shd w:val="clear" w:color="auto" w:fill="FFF2CC" w:themeFill="accent4" w:themeFillTint="33"/>
          </w:tcPr>
          <w:p w14:paraId="700421A6" w14:textId="7D48C518" w:rsidR="00552F13" w:rsidRPr="001D64F7" w:rsidRDefault="00552F13" w:rsidP="00552F13">
            <w:pPr>
              <w:jc w:val="right"/>
              <w:rPr>
                <w:rFonts w:ascii="Times New Roman" w:hAnsi="Times New Roman" w:cs="Times New Roman"/>
                <w:b/>
                <w:bCs/>
              </w:rPr>
            </w:pPr>
            <w:r w:rsidRPr="001D64F7">
              <w:rPr>
                <w:rFonts w:ascii="Times New Roman" w:hAnsi="Times New Roman" w:cs="Times New Roman"/>
                <w:b/>
                <w:bCs/>
              </w:rPr>
              <w:t>0,00</w:t>
            </w:r>
          </w:p>
        </w:tc>
        <w:tc>
          <w:tcPr>
            <w:tcW w:w="1418" w:type="dxa"/>
            <w:shd w:val="clear" w:color="auto" w:fill="FFF2CC" w:themeFill="accent4" w:themeFillTint="33"/>
          </w:tcPr>
          <w:p w14:paraId="698BDB2F" w14:textId="6BBE3190" w:rsidR="00552F13" w:rsidRPr="001D64F7" w:rsidRDefault="00552F13" w:rsidP="00552F13">
            <w:pPr>
              <w:jc w:val="right"/>
              <w:rPr>
                <w:rFonts w:ascii="Times New Roman" w:hAnsi="Times New Roman" w:cs="Times New Roman"/>
                <w:b/>
                <w:bCs/>
              </w:rPr>
            </w:pPr>
            <w:r w:rsidRPr="001D64F7">
              <w:rPr>
                <w:rFonts w:ascii="Times New Roman" w:hAnsi="Times New Roman" w:cs="Times New Roman"/>
                <w:b/>
                <w:bCs/>
              </w:rPr>
              <w:t>0,00</w:t>
            </w:r>
          </w:p>
        </w:tc>
        <w:tc>
          <w:tcPr>
            <w:tcW w:w="1417" w:type="dxa"/>
            <w:shd w:val="clear" w:color="auto" w:fill="FFF2CC" w:themeFill="accent4" w:themeFillTint="33"/>
          </w:tcPr>
          <w:p w14:paraId="356479E9" w14:textId="7A804749" w:rsidR="00552F13" w:rsidRPr="001D64F7" w:rsidRDefault="00552F13" w:rsidP="00552F13">
            <w:pPr>
              <w:jc w:val="right"/>
              <w:rPr>
                <w:rFonts w:ascii="Times New Roman" w:hAnsi="Times New Roman" w:cs="Times New Roman"/>
                <w:b/>
                <w:bCs/>
              </w:rPr>
            </w:pPr>
            <w:r w:rsidRPr="001D64F7">
              <w:rPr>
                <w:rFonts w:ascii="Times New Roman" w:hAnsi="Times New Roman" w:cs="Times New Roman"/>
                <w:b/>
                <w:bCs/>
              </w:rPr>
              <w:t>0,00</w:t>
            </w:r>
          </w:p>
        </w:tc>
        <w:tc>
          <w:tcPr>
            <w:tcW w:w="1418" w:type="dxa"/>
            <w:shd w:val="clear" w:color="auto" w:fill="FFF2CC" w:themeFill="accent4" w:themeFillTint="33"/>
          </w:tcPr>
          <w:p w14:paraId="6AA59F55" w14:textId="263BC3F7" w:rsidR="00552F13" w:rsidRPr="001D64F7" w:rsidRDefault="00552F13" w:rsidP="00552F13">
            <w:pPr>
              <w:jc w:val="right"/>
              <w:rPr>
                <w:rFonts w:ascii="Times New Roman" w:hAnsi="Times New Roman" w:cs="Times New Roman"/>
                <w:b/>
                <w:bCs/>
              </w:rPr>
            </w:pPr>
            <w:r w:rsidRPr="001D64F7">
              <w:rPr>
                <w:rFonts w:ascii="Times New Roman" w:hAnsi="Times New Roman" w:cs="Times New Roman"/>
                <w:b/>
                <w:bCs/>
              </w:rPr>
              <w:t>0,00</w:t>
            </w:r>
          </w:p>
        </w:tc>
        <w:tc>
          <w:tcPr>
            <w:tcW w:w="1417" w:type="dxa"/>
            <w:shd w:val="clear" w:color="auto" w:fill="FFF2CC" w:themeFill="accent4" w:themeFillTint="33"/>
          </w:tcPr>
          <w:p w14:paraId="6EDE68DA" w14:textId="5DD9ABBA" w:rsidR="00552F13" w:rsidRPr="001D64F7" w:rsidRDefault="00552F13" w:rsidP="00552F13">
            <w:pPr>
              <w:jc w:val="right"/>
              <w:rPr>
                <w:rFonts w:ascii="Times New Roman" w:hAnsi="Times New Roman" w:cs="Times New Roman"/>
                <w:b/>
                <w:bCs/>
              </w:rPr>
            </w:pPr>
            <w:r w:rsidRPr="001D64F7">
              <w:rPr>
                <w:rFonts w:ascii="Times New Roman" w:hAnsi="Times New Roman" w:cs="Times New Roman"/>
                <w:b/>
                <w:bCs/>
              </w:rPr>
              <w:t>0,00</w:t>
            </w:r>
          </w:p>
        </w:tc>
        <w:tc>
          <w:tcPr>
            <w:tcW w:w="1418" w:type="dxa"/>
            <w:shd w:val="clear" w:color="auto" w:fill="FFF2CC" w:themeFill="accent4" w:themeFillTint="33"/>
          </w:tcPr>
          <w:p w14:paraId="65695F64" w14:textId="029DE5FA" w:rsidR="00552F13" w:rsidRPr="001D64F7" w:rsidRDefault="00552F13" w:rsidP="00552F13">
            <w:pPr>
              <w:jc w:val="right"/>
              <w:rPr>
                <w:rFonts w:ascii="Times New Roman" w:hAnsi="Times New Roman" w:cs="Times New Roman"/>
                <w:b/>
                <w:bCs/>
              </w:rPr>
            </w:pPr>
            <w:r w:rsidRPr="001D64F7">
              <w:rPr>
                <w:rFonts w:ascii="Times New Roman" w:hAnsi="Times New Roman" w:cs="Times New Roman"/>
                <w:b/>
                <w:bCs/>
              </w:rPr>
              <w:t>0,00</w:t>
            </w:r>
          </w:p>
        </w:tc>
        <w:tc>
          <w:tcPr>
            <w:tcW w:w="1559" w:type="dxa"/>
            <w:shd w:val="clear" w:color="auto" w:fill="FFF2CC" w:themeFill="accent4" w:themeFillTint="33"/>
          </w:tcPr>
          <w:p w14:paraId="167D6442" w14:textId="1534FE48" w:rsidR="00552F13" w:rsidRPr="009A4432" w:rsidRDefault="00552F13" w:rsidP="00552F13">
            <w:pPr>
              <w:jc w:val="right"/>
              <w:rPr>
                <w:rFonts w:ascii="Times New Roman" w:hAnsi="Times New Roman" w:cs="Times New Roman"/>
                <w:b/>
                <w:bCs/>
              </w:rPr>
            </w:pPr>
            <w:r>
              <w:rPr>
                <w:rFonts w:ascii="Times New Roman" w:hAnsi="Times New Roman" w:cs="Times New Roman"/>
                <w:b/>
                <w:bCs/>
              </w:rPr>
              <w:t>50000,00</w:t>
            </w:r>
          </w:p>
        </w:tc>
      </w:tr>
      <w:tr w:rsidR="00552F13" w14:paraId="7160E53B" w14:textId="77777777" w:rsidTr="009A4432">
        <w:tc>
          <w:tcPr>
            <w:tcW w:w="2269" w:type="dxa"/>
            <w:vMerge/>
          </w:tcPr>
          <w:p w14:paraId="27DE8675" w14:textId="77777777" w:rsidR="00552F13" w:rsidRPr="00C25D2E" w:rsidRDefault="00552F13" w:rsidP="00552F13">
            <w:pPr>
              <w:jc w:val="center"/>
              <w:rPr>
                <w:rFonts w:ascii="Times New Roman" w:hAnsi="Times New Roman" w:cs="Times New Roman"/>
              </w:rPr>
            </w:pPr>
          </w:p>
        </w:tc>
        <w:tc>
          <w:tcPr>
            <w:tcW w:w="850" w:type="dxa"/>
          </w:tcPr>
          <w:p w14:paraId="1ED8EF74" w14:textId="17216A76" w:rsidR="00552F13" w:rsidRPr="00664DAC" w:rsidRDefault="00552F13" w:rsidP="00552F13">
            <w:pPr>
              <w:jc w:val="both"/>
              <w:rPr>
                <w:rFonts w:ascii="Times New Roman" w:hAnsi="Times New Roman" w:cs="Times New Roman"/>
              </w:rPr>
            </w:pPr>
            <w:r w:rsidRPr="00664DAC">
              <w:rPr>
                <w:rFonts w:ascii="Times New Roman" w:hAnsi="Times New Roman" w:cs="Times New Roman"/>
              </w:rPr>
              <w:t>ФБ</w:t>
            </w:r>
          </w:p>
        </w:tc>
        <w:tc>
          <w:tcPr>
            <w:tcW w:w="1418" w:type="dxa"/>
          </w:tcPr>
          <w:p w14:paraId="0366EA6B" w14:textId="524194FA" w:rsidR="00552F13" w:rsidRPr="008C6CA1" w:rsidRDefault="00552F13" w:rsidP="00552F13">
            <w:pPr>
              <w:jc w:val="right"/>
              <w:rPr>
                <w:rFonts w:ascii="Times New Roman" w:hAnsi="Times New Roman" w:cs="Times New Roman"/>
              </w:rPr>
            </w:pPr>
            <w:r w:rsidRPr="008C6CA1">
              <w:rPr>
                <w:rFonts w:ascii="Times New Roman" w:hAnsi="Times New Roman" w:cs="Times New Roman"/>
              </w:rPr>
              <w:t>43750,00</w:t>
            </w:r>
          </w:p>
        </w:tc>
        <w:tc>
          <w:tcPr>
            <w:tcW w:w="1559" w:type="dxa"/>
          </w:tcPr>
          <w:p w14:paraId="1E3BC3F8" w14:textId="51CD1E9A" w:rsidR="00552F13" w:rsidRPr="008C6CA1" w:rsidRDefault="00552F13" w:rsidP="00552F13">
            <w:pPr>
              <w:jc w:val="right"/>
              <w:rPr>
                <w:rFonts w:ascii="Times New Roman" w:hAnsi="Times New Roman" w:cs="Times New Roman"/>
              </w:rPr>
            </w:pPr>
            <w:r w:rsidRPr="008C6CA1">
              <w:rPr>
                <w:rFonts w:ascii="Times New Roman" w:hAnsi="Times New Roman" w:cs="Times New Roman"/>
              </w:rPr>
              <w:t>0,00</w:t>
            </w:r>
          </w:p>
        </w:tc>
        <w:tc>
          <w:tcPr>
            <w:tcW w:w="1559" w:type="dxa"/>
          </w:tcPr>
          <w:p w14:paraId="75D9C44D" w14:textId="451BD4E9" w:rsidR="00552F13" w:rsidRPr="008C6CA1" w:rsidRDefault="00552F13" w:rsidP="00552F13">
            <w:pPr>
              <w:jc w:val="right"/>
              <w:rPr>
                <w:rFonts w:ascii="Times New Roman" w:hAnsi="Times New Roman" w:cs="Times New Roman"/>
              </w:rPr>
            </w:pPr>
            <w:r w:rsidRPr="008C6CA1">
              <w:rPr>
                <w:rFonts w:ascii="Times New Roman" w:hAnsi="Times New Roman" w:cs="Times New Roman"/>
              </w:rPr>
              <w:t>0,00</w:t>
            </w:r>
          </w:p>
        </w:tc>
        <w:tc>
          <w:tcPr>
            <w:tcW w:w="1418" w:type="dxa"/>
          </w:tcPr>
          <w:p w14:paraId="3E4CBB8E" w14:textId="57C3B5C0" w:rsidR="00552F13" w:rsidRPr="008C6CA1" w:rsidRDefault="00552F13" w:rsidP="00552F13">
            <w:pPr>
              <w:jc w:val="right"/>
              <w:rPr>
                <w:rFonts w:ascii="Times New Roman" w:hAnsi="Times New Roman" w:cs="Times New Roman"/>
              </w:rPr>
            </w:pPr>
            <w:r w:rsidRPr="008C6CA1">
              <w:rPr>
                <w:rFonts w:ascii="Times New Roman" w:hAnsi="Times New Roman" w:cs="Times New Roman"/>
              </w:rPr>
              <w:t>0,00</w:t>
            </w:r>
          </w:p>
        </w:tc>
        <w:tc>
          <w:tcPr>
            <w:tcW w:w="1417" w:type="dxa"/>
          </w:tcPr>
          <w:p w14:paraId="20C3FA8C" w14:textId="0A206F0E" w:rsidR="00552F13" w:rsidRPr="008C6CA1" w:rsidRDefault="00552F13" w:rsidP="00552F13">
            <w:pPr>
              <w:jc w:val="right"/>
              <w:rPr>
                <w:rFonts w:ascii="Times New Roman" w:hAnsi="Times New Roman" w:cs="Times New Roman"/>
              </w:rPr>
            </w:pPr>
            <w:r w:rsidRPr="008C6CA1">
              <w:rPr>
                <w:rFonts w:ascii="Times New Roman" w:hAnsi="Times New Roman" w:cs="Times New Roman"/>
              </w:rPr>
              <w:t>0,00</w:t>
            </w:r>
          </w:p>
        </w:tc>
        <w:tc>
          <w:tcPr>
            <w:tcW w:w="1418" w:type="dxa"/>
          </w:tcPr>
          <w:p w14:paraId="196F9D09" w14:textId="19511992" w:rsidR="00552F13" w:rsidRPr="008C6CA1" w:rsidRDefault="00552F13" w:rsidP="00552F13">
            <w:pPr>
              <w:jc w:val="right"/>
              <w:rPr>
                <w:rFonts w:ascii="Times New Roman" w:hAnsi="Times New Roman" w:cs="Times New Roman"/>
              </w:rPr>
            </w:pPr>
            <w:r w:rsidRPr="008C6CA1">
              <w:rPr>
                <w:rFonts w:ascii="Times New Roman" w:hAnsi="Times New Roman" w:cs="Times New Roman"/>
              </w:rPr>
              <w:t>0,00</w:t>
            </w:r>
          </w:p>
        </w:tc>
        <w:tc>
          <w:tcPr>
            <w:tcW w:w="1417" w:type="dxa"/>
          </w:tcPr>
          <w:p w14:paraId="69E82361" w14:textId="574EB354" w:rsidR="00552F13" w:rsidRPr="008C6CA1" w:rsidRDefault="00552F13" w:rsidP="00552F13">
            <w:pPr>
              <w:jc w:val="right"/>
              <w:rPr>
                <w:rFonts w:ascii="Times New Roman" w:hAnsi="Times New Roman" w:cs="Times New Roman"/>
              </w:rPr>
            </w:pPr>
            <w:r w:rsidRPr="008C6CA1">
              <w:rPr>
                <w:rFonts w:ascii="Times New Roman" w:hAnsi="Times New Roman" w:cs="Times New Roman"/>
              </w:rPr>
              <w:t>0,00</w:t>
            </w:r>
          </w:p>
        </w:tc>
        <w:tc>
          <w:tcPr>
            <w:tcW w:w="1418" w:type="dxa"/>
          </w:tcPr>
          <w:p w14:paraId="09A23A86" w14:textId="01428DB0" w:rsidR="00552F13" w:rsidRPr="008C6CA1" w:rsidRDefault="00552F13" w:rsidP="00552F13">
            <w:pPr>
              <w:jc w:val="right"/>
              <w:rPr>
                <w:rFonts w:ascii="Times New Roman" w:hAnsi="Times New Roman" w:cs="Times New Roman"/>
              </w:rPr>
            </w:pPr>
            <w:r w:rsidRPr="008C6CA1">
              <w:rPr>
                <w:rFonts w:ascii="Times New Roman" w:hAnsi="Times New Roman" w:cs="Times New Roman"/>
              </w:rPr>
              <w:t>0,00</w:t>
            </w:r>
          </w:p>
        </w:tc>
        <w:tc>
          <w:tcPr>
            <w:tcW w:w="1559" w:type="dxa"/>
          </w:tcPr>
          <w:p w14:paraId="2FABEAF1" w14:textId="41F722FB" w:rsidR="00552F13" w:rsidRPr="009A4432" w:rsidRDefault="00552F13" w:rsidP="00552F13">
            <w:pPr>
              <w:jc w:val="right"/>
              <w:rPr>
                <w:rFonts w:ascii="Times New Roman" w:hAnsi="Times New Roman" w:cs="Times New Roman"/>
                <w:b/>
                <w:bCs/>
              </w:rPr>
            </w:pPr>
            <w:r>
              <w:rPr>
                <w:rFonts w:ascii="Times New Roman" w:hAnsi="Times New Roman" w:cs="Times New Roman"/>
                <w:b/>
                <w:bCs/>
              </w:rPr>
              <w:t>43750,00</w:t>
            </w:r>
          </w:p>
        </w:tc>
      </w:tr>
      <w:tr w:rsidR="00552F13" w14:paraId="317EC2DC" w14:textId="77777777" w:rsidTr="009A4432">
        <w:tc>
          <w:tcPr>
            <w:tcW w:w="2269" w:type="dxa"/>
            <w:vMerge/>
          </w:tcPr>
          <w:p w14:paraId="2D4705CA" w14:textId="77777777" w:rsidR="00552F13" w:rsidRPr="00C25D2E" w:rsidRDefault="00552F13" w:rsidP="00552F13">
            <w:pPr>
              <w:jc w:val="center"/>
              <w:rPr>
                <w:rFonts w:ascii="Times New Roman" w:hAnsi="Times New Roman" w:cs="Times New Roman"/>
              </w:rPr>
            </w:pPr>
          </w:p>
        </w:tc>
        <w:tc>
          <w:tcPr>
            <w:tcW w:w="850" w:type="dxa"/>
          </w:tcPr>
          <w:p w14:paraId="18B5EBE1" w14:textId="77FDEC22" w:rsidR="00552F13" w:rsidRPr="00664DAC" w:rsidRDefault="00552F13" w:rsidP="00552F13">
            <w:pPr>
              <w:jc w:val="both"/>
              <w:rPr>
                <w:rFonts w:ascii="Times New Roman" w:hAnsi="Times New Roman" w:cs="Times New Roman"/>
              </w:rPr>
            </w:pPr>
            <w:r w:rsidRPr="00664DAC">
              <w:rPr>
                <w:rFonts w:ascii="Times New Roman" w:hAnsi="Times New Roman" w:cs="Times New Roman"/>
              </w:rPr>
              <w:t>КБ</w:t>
            </w:r>
          </w:p>
        </w:tc>
        <w:tc>
          <w:tcPr>
            <w:tcW w:w="1418" w:type="dxa"/>
          </w:tcPr>
          <w:p w14:paraId="1626D3E2" w14:textId="59822FDA" w:rsidR="00552F13" w:rsidRPr="008C6CA1" w:rsidRDefault="00552F13" w:rsidP="00552F13">
            <w:pPr>
              <w:jc w:val="right"/>
              <w:rPr>
                <w:rFonts w:ascii="Times New Roman" w:hAnsi="Times New Roman" w:cs="Times New Roman"/>
              </w:rPr>
            </w:pPr>
            <w:r w:rsidRPr="008C6CA1">
              <w:rPr>
                <w:rFonts w:ascii="Times New Roman" w:hAnsi="Times New Roman" w:cs="Times New Roman"/>
              </w:rPr>
              <w:t>5965,88</w:t>
            </w:r>
          </w:p>
        </w:tc>
        <w:tc>
          <w:tcPr>
            <w:tcW w:w="1559" w:type="dxa"/>
          </w:tcPr>
          <w:p w14:paraId="6A9B40F8" w14:textId="1E11476D" w:rsidR="00552F13" w:rsidRPr="008C6CA1" w:rsidRDefault="00552F13" w:rsidP="00552F13">
            <w:pPr>
              <w:jc w:val="right"/>
              <w:rPr>
                <w:rFonts w:ascii="Times New Roman" w:hAnsi="Times New Roman" w:cs="Times New Roman"/>
              </w:rPr>
            </w:pPr>
            <w:r w:rsidRPr="008C6CA1">
              <w:rPr>
                <w:rFonts w:ascii="Times New Roman" w:hAnsi="Times New Roman" w:cs="Times New Roman"/>
              </w:rPr>
              <w:t>0,00</w:t>
            </w:r>
          </w:p>
        </w:tc>
        <w:tc>
          <w:tcPr>
            <w:tcW w:w="1559" w:type="dxa"/>
          </w:tcPr>
          <w:p w14:paraId="611848F4" w14:textId="17EDDD98" w:rsidR="00552F13" w:rsidRPr="008C6CA1" w:rsidRDefault="00552F13" w:rsidP="00552F13">
            <w:pPr>
              <w:jc w:val="right"/>
              <w:rPr>
                <w:rFonts w:ascii="Times New Roman" w:hAnsi="Times New Roman" w:cs="Times New Roman"/>
              </w:rPr>
            </w:pPr>
            <w:r w:rsidRPr="008C6CA1">
              <w:rPr>
                <w:rFonts w:ascii="Times New Roman" w:hAnsi="Times New Roman" w:cs="Times New Roman"/>
              </w:rPr>
              <w:t>0,00</w:t>
            </w:r>
          </w:p>
        </w:tc>
        <w:tc>
          <w:tcPr>
            <w:tcW w:w="1418" w:type="dxa"/>
          </w:tcPr>
          <w:p w14:paraId="7BB390D4" w14:textId="1B5ABE27" w:rsidR="00552F13" w:rsidRPr="008C6CA1" w:rsidRDefault="00552F13" w:rsidP="00552F13">
            <w:pPr>
              <w:jc w:val="right"/>
              <w:rPr>
                <w:rFonts w:ascii="Times New Roman" w:hAnsi="Times New Roman" w:cs="Times New Roman"/>
              </w:rPr>
            </w:pPr>
            <w:r w:rsidRPr="008C6CA1">
              <w:rPr>
                <w:rFonts w:ascii="Times New Roman" w:hAnsi="Times New Roman" w:cs="Times New Roman"/>
              </w:rPr>
              <w:t>0,00</w:t>
            </w:r>
          </w:p>
        </w:tc>
        <w:tc>
          <w:tcPr>
            <w:tcW w:w="1417" w:type="dxa"/>
          </w:tcPr>
          <w:p w14:paraId="32C80D34" w14:textId="033D9EE9" w:rsidR="00552F13" w:rsidRPr="008C6CA1" w:rsidRDefault="00552F13" w:rsidP="00552F13">
            <w:pPr>
              <w:jc w:val="right"/>
              <w:rPr>
                <w:rFonts w:ascii="Times New Roman" w:hAnsi="Times New Roman" w:cs="Times New Roman"/>
              </w:rPr>
            </w:pPr>
            <w:r w:rsidRPr="008C6CA1">
              <w:rPr>
                <w:rFonts w:ascii="Times New Roman" w:hAnsi="Times New Roman" w:cs="Times New Roman"/>
              </w:rPr>
              <w:t>0,00</w:t>
            </w:r>
          </w:p>
        </w:tc>
        <w:tc>
          <w:tcPr>
            <w:tcW w:w="1418" w:type="dxa"/>
          </w:tcPr>
          <w:p w14:paraId="3FAF44DB" w14:textId="6E0601B8" w:rsidR="00552F13" w:rsidRPr="008C6CA1" w:rsidRDefault="00552F13" w:rsidP="00552F13">
            <w:pPr>
              <w:jc w:val="right"/>
              <w:rPr>
                <w:rFonts w:ascii="Times New Roman" w:hAnsi="Times New Roman" w:cs="Times New Roman"/>
              </w:rPr>
            </w:pPr>
            <w:r w:rsidRPr="008C6CA1">
              <w:rPr>
                <w:rFonts w:ascii="Times New Roman" w:hAnsi="Times New Roman" w:cs="Times New Roman"/>
              </w:rPr>
              <w:t>0,00</w:t>
            </w:r>
          </w:p>
        </w:tc>
        <w:tc>
          <w:tcPr>
            <w:tcW w:w="1417" w:type="dxa"/>
          </w:tcPr>
          <w:p w14:paraId="41F14B8B" w14:textId="777CEF12" w:rsidR="00552F13" w:rsidRPr="008C6CA1" w:rsidRDefault="00552F13" w:rsidP="00552F13">
            <w:pPr>
              <w:jc w:val="right"/>
              <w:rPr>
                <w:rFonts w:ascii="Times New Roman" w:hAnsi="Times New Roman" w:cs="Times New Roman"/>
              </w:rPr>
            </w:pPr>
            <w:r w:rsidRPr="008C6CA1">
              <w:rPr>
                <w:rFonts w:ascii="Times New Roman" w:hAnsi="Times New Roman" w:cs="Times New Roman"/>
              </w:rPr>
              <w:t>0,00</w:t>
            </w:r>
          </w:p>
        </w:tc>
        <w:tc>
          <w:tcPr>
            <w:tcW w:w="1418" w:type="dxa"/>
          </w:tcPr>
          <w:p w14:paraId="60EBDFFF" w14:textId="0EEC86CB" w:rsidR="00552F13" w:rsidRPr="008C6CA1" w:rsidRDefault="00552F13" w:rsidP="00552F13">
            <w:pPr>
              <w:jc w:val="right"/>
              <w:rPr>
                <w:rFonts w:ascii="Times New Roman" w:hAnsi="Times New Roman" w:cs="Times New Roman"/>
              </w:rPr>
            </w:pPr>
            <w:r w:rsidRPr="008C6CA1">
              <w:rPr>
                <w:rFonts w:ascii="Times New Roman" w:hAnsi="Times New Roman" w:cs="Times New Roman"/>
              </w:rPr>
              <w:t>0,00</w:t>
            </w:r>
          </w:p>
        </w:tc>
        <w:tc>
          <w:tcPr>
            <w:tcW w:w="1559" w:type="dxa"/>
          </w:tcPr>
          <w:p w14:paraId="53FD24EF" w14:textId="3C1EBBAD" w:rsidR="00552F13" w:rsidRPr="009A4432" w:rsidRDefault="00552F13" w:rsidP="00552F13">
            <w:pPr>
              <w:jc w:val="right"/>
              <w:rPr>
                <w:rFonts w:ascii="Times New Roman" w:hAnsi="Times New Roman" w:cs="Times New Roman"/>
                <w:b/>
                <w:bCs/>
              </w:rPr>
            </w:pPr>
            <w:r>
              <w:rPr>
                <w:rFonts w:ascii="Times New Roman" w:hAnsi="Times New Roman" w:cs="Times New Roman"/>
                <w:b/>
                <w:bCs/>
              </w:rPr>
              <w:t>5965,88</w:t>
            </w:r>
          </w:p>
        </w:tc>
      </w:tr>
      <w:tr w:rsidR="00552F13" w14:paraId="56ECF1E5" w14:textId="77777777" w:rsidTr="009A4432">
        <w:tc>
          <w:tcPr>
            <w:tcW w:w="2269" w:type="dxa"/>
            <w:vMerge/>
          </w:tcPr>
          <w:p w14:paraId="67064A2F" w14:textId="77777777" w:rsidR="00552F13" w:rsidRPr="00C25D2E" w:rsidRDefault="00552F13" w:rsidP="00552F13">
            <w:pPr>
              <w:jc w:val="center"/>
              <w:rPr>
                <w:rFonts w:ascii="Times New Roman" w:hAnsi="Times New Roman" w:cs="Times New Roman"/>
              </w:rPr>
            </w:pPr>
          </w:p>
        </w:tc>
        <w:tc>
          <w:tcPr>
            <w:tcW w:w="850" w:type="dxa"/>
          </w:tcPr>
          <w:p w14:paraId="7758EC39" w14:textId="6358C830" w:rsidR="00552F13" w:rsidRPr="00664DAC" w:rsidRDefault="00552F13" w:rsidP="00552F13">
            <w:pPr>
              <w:jc w:val="both"/>
              <w:rPr>
                <w:rFonts w:ascii="Times New Roman" w:hAnsi="Times New Roman" w:cs="Times New Roman"/>
              </w:rPr>
            </w:pPr>
            <w:r w:rsidRPr="00664DAC">
              <w:rPr>
                <w:rFonts w:ascii="Times New Roman" w:hAnsi="Times New Roman" w:cs="Times New Roman"/>
              </w:rPr>
              <w:t>МБ</w:t>
            </w:r>
          </w:p>
        </w:tc>
        <w:tc>
          <w:tcPr>
            <w:tcW w:w="1418" w:type="dxa"/>
          </w:tcPr>
          <w:p w14:paraId="296B5047" w14:textId="7388C629" w:rsidR="00552F13" w:rsidRPr="008C6CA1" w:rsidRDefault="00552F13" w:rsidP="00552F13">
            <w:pPr>
              <w:jc w:val="right"/>
              <w:rPr>
                <w:rFonts w:ascii="Times New Roman" w:hAnsi="Times New Roman" w:cs="Times New Roman"/>
              </w:rPr>
            </w:pPr>
            <w:r w:rsidRPr="008C6CA1">
              <w:rPr>
                <w:rFonts w:ascii="Times New Roman" w:hAnsi="Times New Roman" w:cs="Times New Roman"/>
              </w:rPr>
              <w:t>284,12</w:t>
            </w:r>
          </w:p>
        </w:tc>
        <w:tc>
          <w:tcPr>
            <w:tcW w:w="1559" w:type="dxa"/>
          </w:tcPr>
          <w:p w14:paraId="14F37A27" w14:textId="01E7CDF7" w:rsidR="00552F13" w:rsidRPr="008C6CA1" w:rsidRDefault="00552F13" w:rsidP="00552F13">
            <w:pPr>
              <w:jc w:val="right"/>
              <w:rPr>
                <w:rFonts w:ascii="Times New Roman" w:hAnsi="Times New Roman" w:cs="Times New Roman"/>
              </w:rPr>
            </w:pPr>
            <w:r w:rsidRPr="008C6CA1">
              <w:rPr>
                <w:rFonts w:ascii="Times New Roman" w:hAnsi="Times New Roman" w:cs="Times New Roman"/>
              </w:rPr>
              <w:t>0,00</w:t>
            </w:r>
          </w:p>
        </w:tc>
        <w:tc>
          <w:tcPr>
            <w:tcW w:w="1559" w:type="dxa"/>
          </w:tcPr>
          <w:p w14:paraId="5BA1F326" w14:textId="34D53CDF" w:rsidR="00552F13" w:rsidRPr="008C6CA1" w:rsidRDefault="00552F13" w:rsidP="00552F13">
            <w:pPr>
              <w:jc w:val="right"/>
              <w:rPr>
                <w:rFonts w:ascii="Times New Roman" w:hAnsi="Times New Roman" w:cs="Times New Roman"/>
              </w:rPr>
            </w:pPr>
            <w:r w:rsidRPr="008C6CA1">
              <w:rPr>
                <w:rFonts w:ascii="Times New Roman" w:hAnsi="Times New Roman" w:cs="Times New Roman"/>
              </w:rPr>
              <w:t>0,00</w:t>
            </w:r>
          </w:p>
        </w:tc>
        <w:tc>
          <w:tcPr>
            <w:tcW w:w="1418" w:type="dxa"/>
          </w:tcPr>
          <w:p w14:paraId="6EF9CF7F" w14:textId="738CFD12" w:rsidR="00552F13" w:rsidRPr="008C6CA1" w:rsidRDefault="00552F13" w:rsidP="00552F13">
            <w:pPr>
              <w:jc w:val="right"/>
              <w:rPr>
                <w:rFonts w:ascii="Times New Roman" w:hAnsi="Times New Roman" w:cs="Times New Roman"/>
              </w:rPr>
            </w:pPr>
            <w:r w:rsidRPr="008C6CA1">
              <w:rPr>
                <w:rFonts w:ascii="Times New Roman" w:hAnsi="Times New Roman" w:cs="Times New Roman"/>
              </w:rPr>
              <w:t>0,00</w:t>
            </w:r>
          </w:p>
        </w:tc>
        <w:tc>
          <w:tcPr>
            <w:tcW w:w="1417" w:type="dxa"/>
          </w:tcPr>
          <w:p w14:paraId="009A1B0D" w14:textId="02D58604" w:rsidR="00552F13" w:rsidRPr="008C6CA1" w:rsidRDefault="00552F13" w:rsidP="00552F13">
            <w:pPr>
              <w:jc w:val="right"/>
              <w:rPr>
                <w:rFonts w:ascii="Times New Roman" w:hAnsi="Times New Roman" w:cs="Times New Roman"/>
              </w:rPr>
            </w:pPr>
            <w:r w:rsidRPr="008C6CA1">
              <w:rPr>
                <w:rFonts w:ascii="Times New Roman" w:hAnsi="Times New Roman" w:cs="Times New Roman"/>
              </w:rPr>
              <w:t>0,00</w:t>
            </w:r>
          </w:p>
        </w:tc>
        <w:tc>
          <w:tcPr>
            <w:tcW w:w="1418" w:type="dxa"/>
          </w:tcPr>
          <w:p w14:paraId="330C6205" w14:textId="5482FF46" w:rsidR="00552F13" w:rsidRPr="008C6CA1" w:rsidRDefault="00552F13" w:rsidP="00552F13">
            <w:pPr>
              <w:jc w:val="right"/>
              <w:rPr>
                <w:rFonts w:ascii="Times New Roman" w:hAnsi="Times New Roman" w:cs="Times New Roman"/>
              </w:rPr>
            </w:pPr>
            <w:r w:rsidRPr="008C6CA1">
              <w:rPr>
                <w:rFonts w:ascii="Times New Roman" w:hAnsi="Times New Roman" w:cs="Times New Roman"/>
              </w:rPr>
              <w:t>0,00</w:t>
            </w:r>
          </w:p>
        </w:tc>
        <w:tc>
          <w:tcPr>
            <w:tcW w:w="1417" w:type="dxa"/>
          </w:tcPr>
          <w:p w14:paraId="7D19184E" w14:textId="408806A2" w:rsidR="00552F13" w:rsidRPr="008C6CA1" w:rsidRDefault="00552F13" w:rsidP="00552F13">
            <w:pPr>
              <w:jc w:val="right"/>
              <w:rPr>
                <w:rFonts w:ascii="Times New Roman" w:hAnsi="Times New Roman" w:cs="Times New Roman"/>
              </w:rPr>
            </w:pPr>
            <w:r w:rsidRPr="008C6CA1">
              <w:rPr>
                <w:rFonts w:ascii="Times New Roman" w:hAnsi="Times New Roman" w:cs="Times New Roman"/>
              </w:rPr>
              <w:t>0,00</w:t>
            </w:r>
          </w:p>
        </w:tc>
        <w:tc>
          <w:tcPr>
            <w:tcW w:w="1418" w:type="dxa"/>
          </w:tcPr>
          <w:p w14:paraId="46C66069" w14:textId="3D735C67" w:rsidR="00552F13" w:rsidRPr="008C6CA1" w:rsidRDefault="00552F13" w:rsidP="00552F13">
            <w:pPr>
              <w:jc w:val="right"/>
              <w:rPr>
                <w:rFonts w:ascii="Times New Roman" w:hAnsi="Times New Roman" w:cs="Times New Roman"/>
              </w:rPr>
            </w:pPr>
            <w:r w:rsidRPr="008C6CA1">
              <w:rPr>
                <w:rFonts w:ascii="Times New Roman" w:hAnsi="Times New Roman" w:cs="Times New Roman"/>
              </w:rPr>
              <w:t>0,00</w:t>
            </w:r>
          </w:p>
        </w:tc>
        <w:tc>
          <w:tcPr>
            <w:tcW w:w="1559" w:type="dxa"/>
          </w:tcPr>
          <w:p w14:paraId="436D65F3" w14:textId="79AAF9DC" w:rsidR="00552F13" w:rsidRPr="009A4432" w:rsidRDefault="00552F13" w:rsidP="00552F13">
            <w:pPr>
              <w:jc w:val="right"/>
              <w:rPr>
                <w:rFonts w:ascii="Times New Roman" w:hAnsi="Times New Roman" w:cs="Times New Roman"/>
                <w:b/>
                <w:bCs/>
              </w:rPr>
            </w:pPr>
            <w:r>
              <w:rPr>
                <w:rFonts w:ascii="Times New Roman" w:hAnsi="Times New Roman" w:cs="Times New Roman"/>
                <w:b/>
                <w:bCs/>
              </w:rPr>
              <w:t>284,12</w:t>
            </w:r>
          </w:p>
        </w:tc>
      </w:tr>
      <w:tr w:rsidR="00422989" w14:paraId="256F9A80" w14:textId="77777777" w:rsidTr="009A4432">
        <w:tc>
          <w:tcPr>
            <w:tcW w:w="2269" w:type="dxa"/>
            <w:vMerge w:val="restart"/>
          </w:tcPr>
          <w:p w14:paraId="5B08B721" w14:textId="21A5B7A3" w:rsidR="00422989" w:rsidRPr="00C25D2E" w:rsidRDefault="00422989" w:rsidP="00422989">
            <w:pPr>
              <w:jc w:val="center"/>
              <w:rPr>
                <w:rFonts w:ascii="Times New Roman" w:hAnsi="Times New Roman" w:cs="Times New Roman"/>
              </w:rPr>
            </w:pPr>
            <w:r>
              <w:rPr>
                <w:rFonts w:ascii="Times New Roman" w:hAnsi="Times New Roman" w:cs="Times New Roman"/>
              </w:rPr>
              <w:t>1.5.Расходы на пре-дупреждение распро-странение коронови-русной инфекции</w:t>
            </w:r>
          </w:p>
        </w:tc>
        <w:tc>
          <w:tcPr>
            <w:tcW w:w="850" w:type="dxa"/>
          </w:tcPr>
          <w:p w14:paraId="78665E20" w14:textId="28646D5B" w:rsidR="00422989" w:rsidRPr="00664DAC" w:rsidRDefault="00422989" w:rsidP="00422989">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0A35FC79" w14:textId="4DC59858" w:rsidR="00422989" w:rsidRPr="001D64F7" w:rsidRDefault="00422989" w:rsidP="00422989">
            <w:pPr>
              <w:jc w:val="right"/>
              <w:rPr>
                <w:rFonts w:ascii="Times New Roman" w:hAnsi="Times New Roman" w:cs="Times New Roman"/>
                <w:b/>
                <w:bCs/>
              </w:rPr>
            </w:pPr>
            <w:r w:rsidRPr="001D64F7">
              <w:rPr>
                <w:rFonts w:ascii="Times New Roman" w:hAnsi="Times New Roman" w:cs="Times New Roman"/>
                <w:b/>
                <w:bCs/>
              </w:rPr>
              <w:t>0,00</w:t>
            </w:r>
          </w:p>
        </w:tc>
        <w:tc>
          <w:tcPr>
            <w:tcW w:w="1559" w:type="dxa"/>
            <w:shd w:val="clear" w:color="auto" w:fill="FFF2CC" w:themeFill="accent4" w:themeFillTint="33"/>
          </w:tcPr>
          <w:p w14:paraId="54235166" w14:textId="64F3F6FE" w:rsidR="00422989" w:rsidRPr="001D64F7" w:rsidRDefault="00422989" w:rsidP="00422989">
            <w:pPr>
              <w:jc w:val="right"/>
              <w:rPr>
                <w:rFonts w:ascii="Times New Roman" w:hAnsi="Times New Roman" w:cs="Times New Roman"/>
                <w:b/>
                <w:bCs/>
              </w:rPr>
            </w:pPr>
            <w:r w:rsidRPr="001D64F7">
              <w:rPr>
                <w:rFonts w:ascii="Times New Roman" w:hAnsi="Times New Roman" w:cs="Times New Roman"/>
                <w:b/>
                <w:bCs/>
              </w:rPr>
              <w:t>25000,00</w:t>
            </w:r>
          </w:p>
        </w:tc>
        <w:tc>
          <w:tcPr>
            <w:tcW w:w="1559" w:type="dxa"/>
            <w:shd w:val="clear" w:color="auto" w:fill="FFF2CC" w:themeFill="accent4" w:themeFillTint="33"/>
          </w:tcPr>
          <w:p w14:paraId="69F68CAB" w14:textId="34D374BF" w:rsidR="00422989" w:rsidRPr="001D64F7" w:rsidRDefault="00422989" w:rsidP="00422989">
            <w:pPr>
              <w:jc w:val="right"/>
              <w:rPr>
                <w:rFonts w:ascii="Times New Roman" w:hAnsi="Times New Roman" w:cs="Times New Roman"/>
                <w:b/>
                <w:bCs/>
              </w:rPr>
            </w:pPr>
            <w:r w:rsidRPr="001D64F7">
              <w:rPr>
                <w:rFonts w:ascii="Times New Roman" w:hAnsi="Times New Roman" w:cs="Times New Roman"/>
                <w:b/>
                <w:bCs/>
              </w:rPr>
              <w:t>0,00</w:t>
            </w:r>
          </w:p>
        </w:tc>
        <w:tc>
          <w:tcPr>
            <w:tcW w:w="1418" w:type="dxa"/>
            <w:shd w:val="clear" w:color="auto" w:fill="FFF2CC" w:themeFill="accent4" w:themeFillTint="33"/>
          </w:tcPr>
          <w:p w14:paraId="327F7B6D" w14:textId="474D988C" w:rsidR="00422989" w:rsidRPr="001D64F7" w:rsidRDefault="00422989" w:rsidP="00422989">
            <w:pPr>
              <w:jc w:val="right"/>
              <w:rPr>
                <w:rFonts w:ascii="Times New Roman" w:hAnsi="Times New Roman" w:cs="Times New Roman"/>
                <w:b/>
                <w:bCs/>
              </w:rPr>
            </w:pPr>
            <w:r w:rsidRPr="001D64F7">
              <w:rPr>
                <w:rFonts w:ascii="Times New Roman" w:hAnsi="Times New Roman" w:cs="Times New Roman"/>
                <w:b/>
                <w:bCs/>
              </w:rPr>
              <w:t>0,00</w:t>
            </w:r>
          </w:p>
        </w:tc>
        <w:tc>
          <w:tcPr>
            <w:tcW w:w="1417" w:type="dxa"/>
            <w:shd w:val="clear" w:color="auto" w:fill="FFF2CC" w:themeFill="accent4" w:themeFillTint="33"/>
          </w:tcPr>
          <w:p w14:paraId="5FAECF60" w14:textId="7BE18F8D" w:rsidR="00422989" w:rsidRPr="001D64F7" w:rsidRDefault="00422989" w:rsidP="00422989">
            <w:pPr>
              <w:jc w:val="right"/>
              <w:rPr>
                <w:rFonts w:ascii="Times New Roman" w:hAnsi="Times New Roman" w:cs="Times New Roman"/>
                <w:b/>
                <w:bCs/>
              </w:rPr>
            </w:pPr>
            <w:r w:rsidRPr="001D64F7">
              <w:rPr>
                <w:rFonts w:ascii="Times New Roman" w:hAnsi="Times New Roman" w:cs="Times New Roman"/>
                <w:b/>
                <w:bCs/>
              </w:rPr>
              <w:t>0,00</w:t>
            </w:r>
          </w:p>
        </w:tc>
        <w:tc>
          <w:tcPr>
            <w:tcW w:w="1418" w:type="dxa"/>
            <w:shd w:val="clear" w:color="auto" w:fill="FFF2CC" w:themeFill="accent4" w:themeFillTint="33"/>
          </w:tcPr>
          <w:p w14:paraId="50567A5A" w14:textId="2BD1A6E4" w:rsidR="00422989" w:rsidRPr="001D64F7" w:rsidRDefault="00422989" w:rsidP="00422989">
            <w:pPr>
              <w:jc w:val="right"/>
              <w:rPr>
                <w:rFonts w:ascii="Times New Roman" w:hAnsi="Times New Roman" w:cs="Times New Roman"/>
                <w:b/>
                <w:bCs/>
              </w:rPr>
            </w:pPr>
            <w:r w:rsidRPr="001D64F7">
              <w:rPr>
                <w:rFonts w:ascii="Times New Roman" w:hAnsi="Times New Roman" w:cs="Times New Roman"/>
                <w:b/>
                <w:bCs/>
              </w:rPr>
              <w:t>0,00</w:t>
            </w:r>
          </w:p>
        </w:tc>
        <w:tc>
          <w:tcPr>
            <w:tcW w:w="1417" w:type="dxa"/>
            <w:shd w:val="clear" w:color="auto" w:fill="FFF2CC" w:themeFill="accent4" w:themeFillTint="33"/>
          </w:tcPr>
          <w:p w14:paraId="20A0BECA" w14:textId="770113A0" w:rsidR="00422989" w:rsidRPr="001D64F7" w:rsidRDefault="00422989" w:rsidP="00422989">
            <w:pPr>
              <w:jc w:val="right"/>
              <w:rPr>
                <w:rFonts w:ascii="Times New Roman" w:hAnsi="Times New Roman" w:cs="Times New Roman"/>
                <w:b/>
                <w:bCs/>
              </w:rPr>
            </w:pPr>
            <w:r w:rsidRPr="001D64F7">
              <w:rPr>
                <w:rFonts w:ascii="Times New Roman" w:hAnsi="Times New Roman" w:cs="Times New Roman"/>
                <w:b/>
                <w:bCs/>
              </w:rPr>
              <w:t>0,00</w:t>
            </w:r>
          </w:p>
        </w:tc>
        <w:tc>
          <w:tcPr>
            <w:tcW w:w="1418" w:type="dxa"/>
            <w:shd w:val="clear" w:color="auto" w:fill="FFF2CC" w:themeFill="accent4" w:themeFillTint="33"/>
          </w:tcPr>
          <w:p w14:paraId="51C41B08" w14:textId="77CB21BB" w:rsidR="00422989" w:rsidRPr="001D64F7" w:rsidRDefault="00422989" w:rsidP="00422989">
            <w:pPr>
              <w:jc w:val="right"/>
              <w:rPr>
                <w:rFonts w:ascii="Times New Roman" w:hAnsi="Times New Roman" w:cs="Times New Roman"/>
                <w:b/>
                <w:bCs/>
              </w:rPr>
            </w:pPr>
            <w:r w:rsidRPr="001D64F7">
              <w:rPr>
                <w:rFonts w:ascii="Times New Roman" w:hAnsi="Times New Roman" w:cs="Times New Roman"/>
                <w:b/>
                <w:bCs/>
              </w:rPr>
              <w:t>0,00</w:t>
            </w:r>
          </w:p>
        </w:tc>
        <w:tc>
          <w:tcPr>
            <w:tcW w:w="1559" w:type="dxa"/>
            <w:shd w:val="clear" w:color="auto" w:fill="FFF2CC" w:themeFill="accent4" w:themeFillTint="33"/>
          </w:tcPr>
          <w:p w14:paraId="6B4DDEF7" w14:textId="06AD81CF" w:rsidR="00422989" w:rsidRPr="00422989" w:rsidRDefault="00422989" w:rsidP="00422989">
            <w:pPr>
              <w:jc w:val="right"/>
              <w:rPr>
                <w:rFonts w:ascii="Times New Roman" w:hAnsi="Times New Roman" w:cs="Times New Roman"/>
                <w:b/>
                <w:bCs/>
              </w:rPr>
            </w:pPr>
            <w:r>
              <w:rPr>
                <w:rFonts w:ascii="Times New Roman" w:hAnsi="Times New Roman" w:cs="Times New Roman"/>
                <w:b/>
                <w:bCs/>
              </w:rPr>
              <w:t>25000,00</w:t>
            </w:r>
          </w:p>
        </w:tc>
      </w:tr>
      <w:tr w:rsidR="00422989" w14:paraId="0CB93EC5" w14:textId="77777777" w:rsidTr="009A4432">
        <w:tc>
          <w:tcPr>
            <w:tcW w:w="2269" w:type="dxa"/>
            <w:vMerge/>
          </w:tcPr>
          <w:p w14:paraId="4586E236" w14:textId="77777777" w:rsidR="00422989" w:rsidRPr="00C25D2E" w:rsidRDefault="00422989" w:rsidP="00422989">
            <w:pPr>
              <w:jc w:val="center"/>
              <w:rPr>
                <w:rFonts w:ascii="Times New Roman" w:hAnsi="Times New Roman" w:cs="Times New Roman"/>
              </w:rPr>
            </w:pPr>
          </w:p>
        </w:tc>
        <w:tc>
          <w:tcPr>
            <w:tcW w:w="850" w:type="dxa"/>
          </w:tcPr>
          <w:p w14:paraId="62A116EB" w14:textId="2FC4106E" w:rsidR="00422989" w:rsidRPr="00664DAC" w:rsidRDefault="00422989" w:rsidP="00422989">
            <w:pPr>
              <w:jc w:val="both"/>
              <w:rPr>
                <w:rFonts w:ascii="Times New Roman" w:hAnsi="Times New Roman" w:cs="Times New Roman"/>
              </w:rPr>
            </w:pPr>
            <w:r w:rsidRPr="00664DAC">
              <w:rPr>
                <w:rFonts w:ascii="Times New Roman" w:hAnsi="Times New Roman" w:cs="Times New Roman"/>
              </w:rPr>
              <w:t>ФБ</w:t>
            </w:r>
          </w:p>
        </w:tc>
        <w:tc>
          <w:tcPr>
            <w:tcW w:w="1418" w:type="dxa"/>
          </w:tcPr>
          <w:p w14:paraId="58F92563" w14:textId="252E37BE" w:rsidR="00422989" w:rsidRPr="008C6CA1" w:rsidRDefault="00422989" w:rsidP="00422989">
            <w:pPr>
              <w:jc w:val="right"/>
              <w:rPr>
                <w:rFonts w:ascii="Times New Roman" w:hAnsi="Times New Roman" w:cs="Times New Roman"/>
              </w:rPr>
            </w:pPr>
            <w:r w:rsidRPr="008C6CA1">
              <w:rPr>
                <w:rFonts w:ascii="Times New Roman" w:hAnsi="Times New Roman" w:cs="Times New Roman"/>
              </w:rPr>
              <w:t>0,00</w:t>
            </w:r>
          </w:p>
        </w:tc>
        <w:tc>
          <w:tcPr>
            <w:tcW w:w="1559" w:type="dxa"/>
          </w:tcPr>
          <w:p w14:paraId="691C3602" w14:textId="4F4C442B" w:rsidR="00422989" w:rsidRPr="008C6CA1" w:rsidRDefault="00422989" w:rsidP="00422989">
            <w:pPr>
              <w:jc w:val="right"/>
              <w:rPr>
                <w:rFonts w:ascii="Times New Roman" w:hAnsi="Times New Roman" w:cs="Times New Roman"/>
              </w:rPr>
            </w:pPr>
            <w:r w:rsidRPr="008C6CA1">
              <w:rPr>
                <w:rFonts w:ascii="Times New Roman" w:hAnsi="Times New Roman" w:cs="Times New Roman"/>
              </w:rPr>
              <w:t>0,00</w:t>
            </w:r>
          </w:p>
        </w:tc>
        <w:tc>
          <w:tcPr>
            <w:tcW w:w="1559" w:type="dxa"/>
          </w:tcPr>
          <w:p w14:paraId="7A50CBE8" w14:textId="2F329CDA" w:rsidR="00422989" w:rsidRPr="008C6CA1" w:rsidRDefault="00422989" w:rsidP="00422989">
            <w:pPr>
              <w:jc w:val="right"/>
              <w:rPr>
                <w:rFonts w:ascii="Times New Roman" w:hAnsi="Times New Roman" w:cs="Times New Roman"/>
              </w:rPr>
            </w:pPr>
            <w:r w:rsidRPr="008C6CA1">
              <w:rPr>
                <w:rFonts w:ascii="Times New Roman" w:hAnsi="Times New Roman" w:cs="Times New Roman"/>
              </w:rPr>
              <w:t>0,00</w:t>
            </w:r>
          </w:p>
        </w:tc>
        <w:tc>
          <w:tcPr>
            <w:tcW w:w="1418" w:type="dxa"/>
          </w:tcPr>
          <w:p w14:paraId="08AB73AD" w14:textId="06E218EA" w:rsidR="00422989" w:rsidRPr="008C6CA1" w:rsidRDefault="00422989" w:rsidP="00422989">
            <w:pPr>
              <w:jc w:val="right"/>
              <w:rPr>
                <w:rFonts w:ascii="Times New Roman" w:hAnsi="Times New Roman" w:cs="Times New Roman"/>
              </w:rPr>
            </w:pPr>
            <w:r w:rsidRPr="008C6CA1">
              <w:rPr>
                <w:rFonts w:ascii="Times New Roman" w:hAnsi="Times New Roman" w:cs="Times New Roman"/>
              </w:rPr>
              <w:t>0,00</w:t>
            </w:r>
          </w:p>
        </w:tc>
        <w:tc>
          <w:tcPr>
            <w:tcW w:w="1417" w:type="dxa"/>
          </w:tcPr>
          <w:p w14:paraId="34817902" w14:textId="174D1A0C" w:rsidR="00422989" w:rsidRPr="008C6CA1" w:rsidRDefault="00422989" w:rsidP="00422989">
            <w:pPr>
              <w:jc w:val="right"/>
              <w:rPr>
                <w:rFonts w:ascii="Times New Roman" w:hAnsi="Times New Roman" w:cs="Times New Roman"/>
              </w:rPr>
            </w:pPr>
            <w:r w:rsidRPr="008C6CA1">
              <w:rPr>
                <w:rFonts w:ascii="Times New Roman" w:hAnsi="Times New Roman" w:cs="Times New Roman"/>
              </w:rPr>
              <w:t>0,00</w:t>
            </w:r>
          </w:p>
        </w:tc>
        <w:tc>
          <w:tcPr>
            <w:tcW w:w="1418" w:type="dxa"/>
          </w:tcPr>
          <w:p w14:paraId="660C0E4D" w14:textId="24FC41A9" w:rsidR="00422989" w:rsidRPr="008C6CA1" w:rsidRDefault="00422989" w:rsidP="00422989">
            <w:pPr>
              <w:jc w:val="right"/>
              <w:rPr>
                <w:rFonts w:ascii="Times New Roman" w:hAnsi="Times New Roman" w:cs="Times New Roman"/>
              </w:rPr>
            </w:pPr>
            <w:r w:rsidRPr="008C6CA1">
              <w:rPr>
                <w:rFonts w:ascii="Times New Roman" w:hAnsi="Times New Roman" w:cs="Times New Roman"/>
              </w:rPr>
              <w:t>0,00</w:t>
            </w:r>
          </w:p>
        </w:tc>
        <w:tc>
          <w:tcPr>
            <w:tcW w:w="1417" w:type="dxa"/>
          </w:tcPr>
          <w:p w14:paraId="778D923C" w14:textId="7F5ACBAB" w:rsidR="00422989" w:rsidRPr="008C6CA1" w:rsidRDefault="00422989" w:rsidP="00422989">
            <w:pPr>
              <w:jc w:val="right"/>
              <w:rPr>
                <w:rFonts w:ascii="Times New Roman" w:hAnsi="Times New Roman" w:cs="Times New Roman"/>
              </w:rPr>
            </w:pPr>
            <w:r w:rsidRPr="008C6CA1">
              <w:rPr>
                <w:rFonts w:ascii="Times New Roman" w:hAnsi="Times New Roman" w:cs="Times New Roman"/>
              </w:rPr>
              <w:t>0,00</w:t>
            </w:r>
          </w:p>
        </w:tc>
        <w:tc>
          <w:tcPr>
            <w:tcW w:w="1418" w:type="dxa"/>
          </w:tcPr>
          <w:p w14:paraId="0D300814" w14:textId="46DA08AE" w:rsidR="00422989" w:rsidRPr="008C6CA1" w:rsidRDefault="00422989" w:rsidP="00422989">
            <w:pPr>
              <w:jc w:val="right"/>
              <w:rPr>
                <w:rFonts w:ascii="Times New Roman" w:hAnsi="Times New Roman" w:cs="Times New Roman"/>
              </w:rPr>
            </w:pPr>
            <w:r w:rsidRPr="008C6CA1">
              <w:rPr>
                <w:rFonts w:ascii="Times New Roman" w:hAnsi="Times New Roman" w:cs="Times New Roman"/>
              </w:rPr>
              <w:t>0,00</w:t>
            </w:r>
          </w:p>
        </w:tc>
        <w:tc>
          <w:tcPr>
            <w:tcW w:w="1559" w:type="dxa"/>
          </w:tcPr>
          <w:p w14:paraId="06B2998C" w14:textId="49599839" w:rsidR="00422989" w:rsidRPr="003F5F0E" w:rsidRDefault="00422989" w:rsidP="00422989">
            <w:pPr>
              <w:jc w:val="right"/>
              <w:rPr>
                <w:rFonts w:ascii="Times New Roman" w:hAnsi="Times New Roman" w:cs="Times New Roman"/>
                <w:b/>
                <w:bCs/>
              </w:rPr>
            </w:pPr>
            <w:r w:rsidRPr="003F5F0E">
              <w:rPr>
                <w:rFonts w:ascii="Times New Roman" w:hAnsi="Times New Roman" w:cs="Times New Roman"/>
                <w:b/>
                <w:bCs/>
              </w:rPr>
              <w:t>0,00</w:t>
            </w:r>
          </w:p>
        </w:tc>
      </w:tr>
      <w:tr w:rsidR="00422989" w14:paraId="20136B5A" w14:textId="77777777" w:rsidTr="009A4432">
        <w:tc>
          <w:tcPr>
            <w:tcW w:w="2269" w:type="dxa"/>
            <w:vMerge/>
          </w:tcPr>
          <w:p w14:paraId="39A9B3CE" w14:textId="77777777" w:rsidR="00422989" w:rsidRPr="00C25D2E" w:rsidRDefault="00422989" w:rsidP="00422989">
            <w:pPr>
              <w:jc w:val="center"/>
              <w:rPr>
                <w:rFonts w:ascii="Times New Roman" w:hAnsi="Times New Roman" w:cs="Times New Roman"/>
              </w:rPr>
            </w:pPr>
          </w:p>
        </w:tc>
        <w:tc>
          <w:tcPr>
            <w:tcW w:w="850" w:type="dxa"/>
          </w:tcPr>
          <w:p w14:paraId="3E63AE11" w14:textId="0FB713AC" w:rsidR="00422989" w:rsidRPr="00664DAC" w:rsidRDefault="00422989" w:rsidP="00422989">
            <w:pPr>
              <w:jc w:val="both"/>
              <w:rPr>
                <w:rFonts w:ascii="Times New Roman" w:hAnsi="Times New Roman" w:cs="Times New Roman"/>
              </w:rPr>
            </w:pPr>
            <w:r w:rsidRPr="00664DAC">
              <w:rPr>
                <w:rFonts w:ascii="Times New Roman" w:hAnsi="Times New Roman" w:cs="Times New Roman"/>
              </w:rPr>
              <w:t>КБ</w:t>
            </w:r>
          </w:p>
        </w:tc>
        <w:tc>
          <w:tcPr>
            <w:tcW w:w="1418" w:type="dxa"/>
          </w:tcPr>
          <w:p w14:paraId="11199FEA" w14:textId="2B9F4BDA" w:rsidR="00422989" w:rsidRPr="008C6CA1" w:rsidRDefault="00422989" w:rsidP="00422989">
            <w:pPr>
              <w:jc w:val="right"/>
              <w:rPr>
                <w:rFonts w:ascii="Times New Roman" w:hAnsi="Times New Roman" w:cs="Times New Roman"/>
              </w:rPr>
            </w:pPr>
            <w:r w:rsidRPr="008C6CA1">
              <w:rPr>
                <w:rFonts w:ascii="Times New Roman" w:hAnsi="Times New Roman" w:cs="Times New Roman"/>
              </w:rPr>
              <w:t>0,00</w:t>
            </w:r>
          </w:p>
        </w:tc>
        <w:tc>
          <w:tcPr>
            <w:tcW w:w="1559" w:type="dxa"/>
          </w:tcPr>
          <w:p w14:paraId="1F189067" w14:textId="3EDE8582" w:rsidR="00422989" w:rsidRPr="008C6CA1" w:rsidRDefault="00422989" w:rsidP="00422989">
            <w:pPr>
              <w:jc w:val="right"/>
              <w:rPr>
                <w:rFonts w:ascii="Times New Roman" w:hAnsi="Times New Roman" w:cs="Times New Roman"/>
              </w:rPr>
            </w:pPr>
            <w:r w:rsidRPr="008C6CA1">
              <w:rPr>
                <w:rFonts w:ascii="Times New Roman" w:hAnsi="Times New Roman" w:cs="Times New Roman"/>
              </w:rPr>
              <w:t>0,0</w:t>
            </w:r>
          </w:p>
        </w:tc>
        <w:tc>
          <w:tcPr>
            <w:tcW w:w="1559" w:type="dxa"/>
          </w:tcPr>
          <w:p w14:paraId="0C688255" w14:textId="43B82C64" w:rsidR="00422989" w:rsidRPr="008C6CA1" w:rsidRDefault="00422989" w:rsidP="00422989">
            <w:pPr>
              <w:jc w:val="right"/>
              <w:rPr>
                <w:rFonts w:ascii="Times New Roman" w:hAnsi="Times New Roman" w:cs="Times New Roman"/>
              </w:rPr>
            </w:pPr>
            <w:r w:rsidRPr="008C6CA1">
              <w:rPr>
                <w:rFonts w:ascii="Times New Roman" w:hAnsi="Times New Roman" w:cs="Times New Roman"/>
              </w:rPr>
              <w:t>0,00</w:t>
            </w:r>
          </w:p>
        </w:tc>
        <w:tc>
          <w:tcPr>
            <w:tcW w:w="1418" w:type="dxa"/>
          </w:tcPr>
          <w:p w14:paraId="205CB239" w14:textId="2AE28B9F" w:rsidR="00422989" w:rsidRPr="008C6CA1" w:rsidRDefault="00422989" w:rsidP="00422989">
            <w:pPr>
              <w:jc w:val="right"/>
              <w:rPr>
                <w:rFonts w:ascii="Times New Roman" w:hAnsi="Times New Roman" w:cs="Times New Roman"/>
              </w:rPr>
            </w:pPr>
            <w:r w:rsidRPr="008C6CA1">
              <w:rPr>
                <w:rFonts w:ascii="Times New Roman" w:hAnsi="Times New Roman" w:cs="Times New Roman"/>
              </w:rPr>
              <w:t>0,00</w:t>
            </w:r>
          </w:p>
        </w:tc>
        <w:tc>
          <w:tcPr>
            <w:tcW w:w="1417" w:type="dxa"/>
          </w:tcPr>
          <w:p w14:paraId="1F2E0927" w14:textId="03ED01B9" w:rsidR="00422989" w:rsidRPr="008C6CA1" w:rsidRDefault="00422989" w:rsidP="00422989">
            <w:pPr>
              <w:jc w:val="right"/>
              <w:rPr>
                <w:rFonts w:ascii="Times New Roman" w:hAnsi="Times New Roman" w:cs="Times New Roman"/>
              </w:rPr>
            </w:pPr>
            <w:r w:rsidRPr="008C6CA1">
              <w:rPr>
                <w:rFonts w:ascii="Times New Roman" w:hAnsi="Times New Roman" w:cs="Times New Roman"/>
              </w:rPr>
              <w:t>0,00</w:t>
            </w:r>
          </w:p>
        </w:tc>
        <w:tc>
          <w:tcPr>
            <w:tcW w:w="1418" w:type="dxa"/>
          </w:tcPr>
          <w:p w14:paraId="4421EBD8" w14:textId="7C6FB926" w:rsidR="00422989" w:rsidRPr="008C6CA1" w:rsidRDefault="00422989" w:rsidP="00422989">
            <w:pPr>
              <w:jc w:val="right"/>
              <w:rPr>
                <w:rFonts w:ascii="Times New Roman" w:hAnsi="Times New Roman" w:cs="Times New Roman"/>
              </w:rPr>
            </w:pPr>
            <w:r w:rsidRPr="008C6CA1">
              <w:rPr>
                <w:rFonts w:ascii="Times New Roman" w:hAnsi="Times New Roman" w:cs="Times New Roman"/>
              </w:rPr>
              <w:t>0,00</w:t>
            </w:r>
          </w:p>
        </w:tc>
        <w:tc>
          <w:tcPr>
            <w:tcW w:w="1417" w:type="dxa"/>
          </w:tcPr>
          <w:p w14:paraId="64618CAB" w14:textId="59446AB6" w:rsidR="00422989" w:rsidRPr="008C6CA1" w:rsidRDefault="00422989" w:rsidP="00422989">
            <w:pPr>
              <w:jc w:val="right"/>
              <w:rPr>
                <w:rFonts w:ascii="Times New Roman" w:hAnsi="Times New Roman" w:cs="Times New Roman"/>
              </w:rPr>
            </w:pPr>
            <w:r w:rsidRPr="008C6CA1">
              <w:rPr>
                <w:rFonts w:ascii="Times New Roman" w:hAnsi="Times New Roman" w:cs="Times New Roman"/>
              </w:rPr>
              <w:t>0,00</w:t>
            </w:r>
          </w:p>
        </w:tc>
        <w:tc>
          <w:tcPr>
            <w:tcW w:w="1418" w:type="dxa"/>
          </w:tcPr>
          <w:p w14:paraId="0D5E55BD" w14:textId="358BDDE4" w:rsidR="00422989" w:rsidRPr="008C6CA1" w:rsidRDefault="00422989" w:rsidP="00422989">
            <w:pPr>
              <w:jc w:val="right"/>
              <w:rPr>
                <w:rFonts w:ascii="Times New Roman" w:hAnsi="Times New Roman" w:cs="Times New Roman"/>
              </w:rPr>
            </w:pPr>
            <w:r w:rsidRPr="008C6CA1">
              <w:rPr>
                <w:rFonts w:ascii="Times New Roman" w:hAnsi="Times New Roman" w:cs="Times New Roman"/>
              </w:rPr>
              <w:t>0,00</w:t>
            </w:r>
          </w:p>
        </w:tc>
        <w:tc>
          <w:tcPr>
            <w:tcW w:w="1559" w:type="dxa"/>
          </w:tcPr>
          <w:p w14:paraId="770BF06D" w14:textId="0D319B20" w:rsidR="00422989" w:rsidRPr="003F5F0E" w:rsidRDefault="00422989" w:rsidP="00422989">
            <w:pPr>
              <w:jc w:val="right"/>
              <w:rPr>
                <w:rFonts w:ascii="Times New Roman" w:hAnsi="Times New Roman" w:cs="Times New Roman"/>
                <w:b/>
                <w:bCs/>
              </w:rPr>
            </w:pPr>
            <w:r w:rsidRPr="003F5F0E">
              <w:rPr>
                <w:rFonts w:ascii="Times New Roman" w:hAnsi="Times New Roman" w:cs="Times New Roman"/>
                <w:b/>
                <w:bCs/>
              </w:rPr>
              <w:t>0,0</w:t>
            </w:r>
          </w:p>
        </w:tc>
      </w:tr>
      <w:tr w:rsidR="00422989" w14:paraId="31758D98" w14:textId="77777777" w:rsidTr="009A4432">
        <w:tc>
          <w:tcPr>
            <w:tcW w:w="2269" w:type="dxa"/>
            <w:vMerge/>
          </w:tcPr>
          <w:p w14:paraId="240A28F3" w14:textId="77777777" w:rsidR="00422989" w:rsidRPr="00C25D2E" w:rsidRDefault="00422989" w:rsidP="00422989">
            <w:pPr>
              <w:jc w:val="center"/>
              <w:rPr>
                <w:rFonts w:ascii="Times New Roman" w:hAnsi="Times New Roman" w:cs="Times New Roman"/>
              </w:rPr>
            </w:pPr>
          </w:p>
        </w:tc>
        <w:tc>
          <w:tcPr>
            <w:tcW w:w="850" w:type="dxa"/>
          </w:tcPr>
          <w:p w14:paraId="34D1B02B" w14:textId="7D7A5A70" w:rsidR="00422989" w:rsidRPr="00664DAC" w:rsidRDefault="00422989" w:rsidP="00422989">
            <w:pPr>
              <w:jc w:val="both"/>
              <w:rPr>
                <w:rFonts w:ascii="Times New Roman" w:hAnsi="Times New Roman" w:cs="Times New Roman"/>
              </w:rPr>
            </w:pPr>
            <w:r w:rsidRPr="00664DAC">
              <w:rPr>
                <w:rFonts w:ascii="Times New Roman" w:hAnsi="Times New Roman" w:cs="Times New Roman"/>
              </w:rPr>
              <w:t>МБ</w:t>
            </w:r>
          </w:p>
        </w:tc>
        <w:tc>
          <w:tcPr>
            <w:tcW w:w="1418" w:type="dxa"/>
          </w:tcPr>
          <w:p w14:paraId="6B603CCE" w14:textId="4326EBF1" w:rsidR="00422989" w:rsidRPr="008C6CA1" w:rsidRDefault="00422989" w:rsidP="00422989">
            <w:pPr>
              <w:jc w:val="right"/>
              <w:rPr>
                <w:rFonts w:ascii="Times New Roman" w:hAnsi="Times New Roman" w:cs="Times New Roman"/>
              </w:rPr>
            </w:pPr>
            <w:r w:rsidRPr="008C6CA1">
              <w:rPr>
                <w:rFonts w:ascii="Times New Roman" w:hAnsi="Times New Roman" w:cs="Times New Roman"/>
              </w:rPr>
              <w:t>0,00</w:t>
            </w:r>
          </w:p>
        </w:tc>
        <w:tc>
          <w:tcPr>
            <w:tcW w:w="1559" w:type="dxa"/>
          </w:tcPr>
          <w:p w14:paraId="6609AD36" w14:textId="3154E2E2" w:rsidR="00422989" w:rsidRPr="008C6CA1" w:rsidRDefault="00422989" w:rsidP="00422989">
            <w:pPr>
              <w:jc w:val="right"/>
              <w:rPr>
                <w:rFonts w:ascii="Times New Roman" w:hAnsi="Times New Roman" w:cs="Times New Roman"/>
              </w:rPr>
            </w:pPr>
            <w:r w:rsidRPr="008C6CA1">
              <w:rPr>
                <w:rFonts w:ascii="Times New Roman" w:hAnsi="Times New Roman" w:cs="Times New Roman"/>
              </w:rPr>
              <w:t>25000,00</w:t>
            </w:r>
          </w:p>
        </w:tc>
        <w:tc>
          <w:tcPr>
            <w:tcW w:w="1559" w:type="dxa"/>
          </w:tcPr>
          <w:p w14:paraId="1C46CC8F" w14:textId="0B8BBFF7" w:rsidR="00422989" w:rsidRPr="008C6CA1" w:rsidRDefault="00422989" w:rsidP="00422989">
            <w:pPr>
              <w:jc w:val="right"/>
              <w:rPr>
                <w:rFonts w:ascii="Times New Roman" w:hAnsi="Times New Roman" w:cs="Times New Roman"/>
              </w:rPr>
            </w:pPr>
            <w:r w:rsidRPr="008C6CA1">
              <w:rPr>
                <w:rFonts w:ascii="Times New Roman" w:hAnsi="Times New Roman" w:cs="Times New Roman"/>
              </w:rPr>
              <w:t>0,00</w:t>
            </w:r>
          </w:p>
        </w:tc>
        <w:tc>
          <w:tcPr>
            <w:tcW w:w="1418" w:type="dxa"/>
          </w:tcPr>
          <w:p w14:paraId="6322388E" w14:textId="50131898" w:rsidR="00422989" w:rsidRPr="008C6CA1" w:rsidRDefault="00422989" w:rsidP="00422989">
            <w:pPr>
              <w:jc w:val="right"/>
              <w:rPr>
                <w:rFonts w:ascii="Times New Roman" w:hAnsi="Times New Roman" w:cs="Times New Roman"/>
              </w:rPr>
            </w:pPr>
            <w:r w:rsidRPr="008C6CA1">
              <w:rPr>
                <w:rFonts w:ascii="Times New Roman" w:hAnsi="Times New Roman" w:cs="Times New Roman"/>
              </w:rPr>
              <w:t>0,00</w:t>
            </w:r>
          </w:p>
        </w:tc>
        <w:tc>
          <w:tcPr>
            <w:tcW w:w="1417" w:type="dxa"/>
          </w:tcPr>
          <w:p w14:paraId="32E078AD" w14:textId="3667D4FF" w:rsidR="00422989" w:rsidRPr="008C6CA1" w:rsidRDefault="00422989" w:rsidP="00422989">
            <w:pPr>
              <w:jc w:val="right"/>
              <w:rPr>
                <w:rFonts w:ascii="Times New Roman" w:hAnsi="Times New Roman" w:cs="Times New Roman"/>
              </w:rPr>
            </w:pPr>
            <w:r w:rsidRPr="008C6CA1">
              <w:rPr>
                <w:rFonts w:ascii="Times New Roman" w:hAnsi="Times New Roman" w:cs="Times New Roman"/>
              </w:rPr>
              <w:t>0,00</w:t>
            </w:r>
          </w:p>
        </w:tc>
        <w:tc>
          <w:tcPr>
            <w:tcW w:w="1418" w:type="dxa"/>
          </w:tcPr>
          <w:p w14:paraId="68825D90" w14:textId="651ECEF4" w:rsidR="00422989" w:rsidRPr="008C6CA1" w:rsidRDefault="00422989" w:rsidP="00422989">
            <w:pPr>
              <w:jc w:val="right"/>
              <w:rPr>
                <w:rFonts w:ascii="Times New Roman" w:hAnsi="Times New Roman" w:cs="Times New Roman"/>
              </w:rPr>
            </w:pPr>
            <w:r w:rsidRPr="008C6CA1">
              <w:rPr>
                <w:rFonts w:ascii="Times New Roman" w:hAnsi="Times New Roman" w:cs="Times New Roman"/>
              </w:rPr>
              <w:t>0,00</w:t>
            </w:r>
          </w:p>
        </w:tc>
        <w:tc>
          <w:tcPr>
            <w:tcW w:w="1417" w:type="dxa"/>
          </w:tcPr>
          <w:p w14:paraId="6C4C398C" w14:textId="30BEB13E" w:rsidR="00422989" w:rsidRPr="008C6CA1" w:rsidRDefault="00422989" w:rsidP="00422989">
            <w:pPr>
              <w:jc w:val="right"/>
              <w:rPr>
                <w:rFonts w:ascii="Times New Roman" w:hAnsi="Times New Roman" w:cs="Times New Roman"/>
              </w:rPr>
            </w:pPr>
            <w:r w:rsidRPr="008C6CA1">
              <w:rPr>
                <w:rFonts w:ascii="Times New Roman" w:hAnsi="Times New Roman" w:cs="Times New Roman"/>
              </w:rPr>
              <w:t>0,00</w:t>
            </w:r>
          </w:p>
        </w:tc>
        <w:tc>
          <w:tcPr>
            <w:tcW w:w="1418" w:type="dxa"/>
          </w:tcPr>
          <w:p w14:paraId="4348A0B4" w14:textId="51CC5622" w:rsidR="00422989" w:rsidRPr="008C6CA1" w:rsidRDefault="00422989" w:rsidP="00422989">
            <w:pPr>
              <w:jc w:val="right"/>
              <w:rPr>
                <w:rFonts w:ascii="Times New Roman" w:hAnsi="Times New Roman" w:cs="Times New Roman"/>
              </w:rPr>
            </w:pPr>
            <w:r w:rsidRPr="008C6CA1">
              <w:rPr>
                <w:rFonts w:ascii="Times New Roman" w:hAnsi="Times New Roman" w:cs="Times New Roman"/>
              </w:rPr>
              <w:t>0,00</w:t>
            </w:r>
          </w:p>
        </w:tc>
        <w:tc>
          <w:tcPr>
            <w:tcW w:w="1559" w:type="dxa"/>
          </w:tcPr>
          <w:p w14:paraId="5449E225" w14:textId="4318DAFD" w:rsidR="00422989" w:rsidRPr="003F5F0E" w:rsidRDefault="00422989" w:rsidP="00422989">
            <w:pPr>
              <w:jc w:val="right"/>
              <w:rPr>
                <w:rFonts w:ascii="Times New Roman" w:hAnsi="Times New Roman" w:cs="Times New Roman"/>
                <w:b/>
                <w:bCs/>
              </w:rPr>
            </w:pPr>
            <w:r w:rsidRPr="003F5F0E">
              <w:rPr>
                <w:rFonts w:ascii="Times New Roman" w:hAnsi="Times New Roman" w:cs="Times New Roman"/>
                <w:b/>
                <w:bCs/>
              </w:rPr>
              <w:t>25000,00</w:t>
            </w:r>
          </w:p>
        </w:tc>
      </w:tr>
      <w:tr w:rsidR="00422989" w14:paraId="40D68633" w14:textId="77777777" w:rsidTr="009A4432">
        <w:tc>
          <w:tcPr>
            <w:tcW w:w="2269" w:type="dxa"/>
            <w:vMerge w:val="restart"/>
          </w:tcPr>
          <w:p w14:paraId="05C5C621" w14:textId="5EF8FB3F" w:rsidR="00422989" w:rsidRPr="00C25D2E" w:rsidRDefault="00C75507" w:rsidP="00422989">
            <w:pPr>
              <w:jc w:val="center"/>
              <w:rPr>
                <w:rFonts w:ascii="Times New Roman" w:hAnsi="Times New Roman" w:cs="Times New Roman"/>
              </w:rPr>
            </w:pPr>
            <w:r>
              <w:rPr>
                <w:rFonts w:ascii="Times New Roman" w:hAnsi="Times New Roman" w:cs="Times New Roman"/>
              </w:rPr>
              <w:t>2.Организация дея-тельности централи-зованной клубной системы</w:t>
            </w:r>
          </w:p>
        </w:tc>
        <w:tc>
          <w:tcPr>
            <w:tcW w:w="850" w:type="dxa"/>
          </w:tcPr>
          <w:p w14:paraId="0F4EA586" w14:textId="59EC7A4A" w:rsidR="00422989" w:rsidRPr="00664DAC" w:rsidRDefault="00422989" w:rsidP="00422989">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5730CEBC" w14:textId="1649D586" w:rsidR="00422989" w:rsidRPr="001D64F7" w:rsidRDefault="007A08B9" w:rsidP="00422989">
            <w:pPr>
              <w:jc w:val="right"/>
              <w:rPr>
                <w:rFonts w:ascii="Times New Roman" w:hAnsi="Times New Roman" w:cs="Times New Roman"/>
                <w:b/>
                <w:bCs/>
              </w:rPr>
            </w:pPr>
            <w:r w:rsidRPr="001D64F7">
              <w:rPr>
                <w:rFonts w:ascii="Times New Roman" w:hAnsi="Times New Roman" w:cs="Times New Roman"/>
                <w:b/>
                <w:bCs/>
              </w:rPr>
              <w:t>32464800,57</w:t>
            </w:r>
          </w:p>
        </w:tc>
        <w:tc>
          <w:tcPr>
            <w:tcW w:w="1559" w:type="dxa"/>
            <w:shd w:val="clear" w:color="auto" w:fill="FFF2CC" w:themeFill="accent4" w:themeFillTint="33"/>
          </w:tcPr>
          <w:p w14:paraId="0677DFF6" w14:textId="273B454A" w:rsidR="00422989" w:rsidRPr="001D64F7" w:rsidRDefault="007A08B9" w:rsidP="00422989">
            <w:pPr>
              <w:jc w:val="right"/>
              <w:rPr>
                <w:rFonts w:ascii="Times New Roman" w:hAnsi="Times New Roman" w:cs="Times New Roman"/>
                <w:b/>
                <w:bCs/>
              </w:rPr>
            </w:pPr>
            <w:r w:rsidRPr="001D64F7">
              <w:rPr>
                <w:rFonts w:ascii="Times New Roman" w:hAnsi="Times New Roman" w:cs="Times New Roman"/>
                <w:b/>
                <w:bCs/>
              </w:rPr>
              <w:t>81331949,66</w:t>
            </w:r>
          </w:p>
        </w:tc>
        <w:tc>
          <w:tcPr>
            <w:tcW w:w="1559" w:type="dxa"/>
            <w:shd w:val="clear" w:color="auto" w:fill="FFF2CC" w:themeFill="accent4" w:themeFillTint="33"/>
          </w:tcPr>
          <w:p w14:paraId="3FD795CB" w14:textId="3B995B90" w:rsidR="00422989" w:rsidRPr="001D64F7" w:rsidRDefault="007A08B9" w:rsidP="00422989">
            <w:pPr>
              <w:jc w:val="right"/>
              <w:rPr>
                <w:rFonts w:ascii="Times New Roman" w:hAnsi="Times New Roman" w:cs="Times New Roman"/>
                <w:b/>
                <w:bCs/>
              </w:rPr>
            </w:pPr>
            <w:r w:rsidRPr="001D64F7">
              <w:rPr>
                <w:rFonts w:ascii="Times New Roman" w:hAnsi="Times New Roman" w:cs="Times New Roman"/>
                <w:b/>
                <w:bCs/>
              </w:rPr>
              <w:t>74294553,97</w:t>
            </w:r>
          </w:p>
        </w:tc>
        <w:tc>
          <w:tcPr>
            <w:tcW w:w="1418" w:type="dxa"/>
            <w:shd w:val="clear" w:color="auto" w:fill="FFF2CC" w:themeFill="accent4" w:themeFillTint="33"/>
          </w:tcPr>
          <w:p w14:paraId="4C9A53C7" w14:textId="543CE7C8" w:rsidR="00422989" w:rsidRPr="001D64F7" w:rsidRDefault="007A08B9" w:rsidP="00422989">
            <w:pPr>
              <w:jc w:val="right"/>
              <w:rPr>
                <w:rFonts w:ascii="Times New Roman" w:hAnsi="Times New Roman" w:cs="Times New Roman"/>
                <w:b/>
                <w:bCs/>
              </w:rPr>
            </w:pPr>
            <w:r w:rsidRPr="001D64F7">
              <w:rPr>
                <w:rFonts w:ascii="Times New Roman" w:hAnsi="Times New Roman" w:cs="Times New Roman"/>
                <w:b/>
                <w:bCs/>
              </w:rPr>
              <w:t>27162403,97</w:t>
            </w:r>
          </w:p>
        </w:tc>
        <w:tc>
          <w:tcPr>
            <w:tcW w:w="1417" w:type="dxa"/>
            <w:shd w:val="clear" w:color="auto" w:fill="FFF2CC" w:themeFill="accent4" w:themeFillTint="33"/>
          </w:tcPr>
          <w:p w14:paraId="578CDAA0" w14:textId="4A54A543" w:rsidR="00422989" w:rsidRPr="001D64F7" w:rsidRDefault="007A08B9" w:rsidP="00422989">
            <w:pPr>
              <w:jc w:val="right"/>
              <w:rPr>
                <w:rFonts w:ascii="Times New Roman" w:hAnsi="Times New Roman" w:cs="Times New Roman"/>
                <w:b/>
                <w:bCs/>
              </w:rPr>
            </w:pPr>
            <w:r w:rsidRPr="001D64F7">
              <w:rPr>
                <w:rFonts w:ascii="Times New Roman" w:hAnsi="Times New Roman" w:cs="Times New Roman"/>
                <w:b/>
                <w:bCs/>
              </w:rPr>
              <w:t>52989260,00</w:t>
            </w:r>
          </w:p>
        </w:tc>
        <w:tc>
          <w:tcPr>
            <w:tcW w:w="1418" w:type="dxa"/>
            <w:shd w:val="clear" w:color="auto" w:fill="FFF2CC" w:themeFill="accent4" w:themeFillTint="33"/>
          </w:tcPr>
          <w:p w14:paraId="51AC0417" w14:textId="42F49564" w:rsidR="00422989" w:rsidRPr="001D64F7" w:rsidRDefault="007A08B9" w:rsidP="00422989">
            <w:pPr>
              <w:jc w:val="right"/>
              <w:rPr>
                <w:rFonts w:ascii="Times New Roman" w:hAnsi="Times New Roman" w:cs="Times New Roman"/>
                <w:b/>
                <w:bCs/>
              </w:rPr>
            </w:pPr>
            <w:r w:rsidRPr="001D64F7">
              <w:rPr>
                <w:rFonts w:ascii="Times New Roman" w:hAnsi="Times New Roman" w:cs="Times New Roman"/>
                <w:b/>
                <w:bCs/>
              </w:rPr>
              <w:t>53989260,00</w:t>
            </w:r>
          </w:p>
        </w:tc>
        <w:tc>
          <w:tcPr>
            <w:tcW w:w="1417" w:type="dxa"/>
            <w:shd w:val="clear" w:color="auto" w:fill="FFF2CC" w:themeFill="accent4" w:themeFillTint="33"/>
          </w:tcPr>
          <w:p w14:paraId="4F25C9A3" w14:textId="3FCA0E2F" w:rsidR="00422989" w:rsidRPr="001D64F7" w:rsidRDefault="003F5F0E" w:rsidP="00422989">
            <w:pPr>
              <w:jc w:val="right"/>
              <w:rPr>
                <w:rFonts w:ascii="Times New Roman" w:hAnsi="Times New Roman" w:cs="Times New Roman"/>
                <w:b/>
                <w:bCs/>
              </w:rPr>
            </w:pPr>
            <w:r w:rsidRPr="001D64F7">
              <w:rPr>
                <w:rFonts w:ascii="Times New Roman" w:hAnsi="Times New Roman" w:cs="Times New Roman"/>
                <w:b/>
                <w:bCs/>
              </w:rPr>
              <w:t>52989260,00</w:t>
            </w:r>
          </w:p>
        </w:tc>
        <w:tc>
          <w:tcPr>
            <w:tcW w:w="1418" w:type="dxa"/>
            <w:shd w:val="clear" w:color="auto" w:fill="FFF2CC" w:themeFill="accent4" w:themeFillTint="33"/>
          </w:tcPr>
          <w:p w14:paraId="77B53F8A" w14:textId="0E11F685" w:rsidR="00422989" w:rsidRPr="001D64F7" w:rsidRDefault="003F5F0E" w:rsidP="00422989">
            <w:pPr>
              <w:jc w:val="right"/>
              <w:rPr>
                <w:rFonts w:ascii="Times New Roman" w:hAnsi="Times New Roman" w:cs="Times New Roman"/>
                <w:b/>
                <w:bCs/>
              </w:rPr>
            </w:pPr>
            <w:r w:rsidRPr="001D64F7">
              <w:rPr>
                <w:rFonts w:ascii="Times New Roman" w:hAnsi="Times New Roman" w:cs="Times New Roman"/>
                <w:b/>
                <w:bCs/>
              </w:rPr>
              <w:t>52989260,00</w:t>
            </w:r>
          </w:p>
        </w:tc>
        <w:tc>
          <w:tcPr>
            <w:tcW w:w="1559" w:type="dxa"/>
            <w:shd w:val="clear" w:color="auto" w:fill="FFF2CC" w:themeFill="accent4" w:themeFillTint="33"/>
          </w:tcPr>
          <w:p w14:paraId="7F537C5A" w14:textId="0B4FC75A" w:rsidR="00422989" w:rsidRPr="003F5F0E" w:rsidRDefault="003F5F0E" w:rsidP="00422989">
            <w:pPr>
              <w:jc w:val="right"/>
              <w:rPr>
                <w:rFonts w:ascii="Times New Roman" w:hAnsi="Times New Roman" w:cs="Times New Roman"/>
                <w:b/>
                <w:bCs/>
              </w:rPr>
            </w:pPr>
            <w:r w:rsidRPr="003F5F0E">
              <w:rPr>
                <w:rFonts w:ascii="Times New Roman" w:hAnsi="Times New Roman" w:cs="Times New Roman"/>
                <w:b/>
                <w:bCs/>
              </w:rPr>
              <w:t>428210748,17</w:t>
            </w:r>
          </w:p>
        </w:tc>
      </w:tr>
      <w:tr w:rsidR="003F5F0E" w14:paraId="221356C4" w14:textId="77777777" w:rsidTr="009A4432">
        <w:tc>
          <w:tcPr>
            <w:tcW w:w="2269" w:type="dxa"/>
            <w:vMerge/>
          </w:tcPr>
          <w:p w14:paraId="00E735F6" w14:textId="77777777" w:rsidR="003F5F0E" w:rsidRPr="00C25D2E" w:rsidRDefault="003F5F0E" w:rsidP="003F5F0E">
            <w:pPr>
              <w:jc w:val="center"/>
              <w:rPr>
                <w:rFonts w:ascii="Times New Roman" w:hAnsi="Times New Roman" w:cs="Times New Roman"/>
              </w:rPr>
            </w:pPr>
          </w:p>
        </w:tc>
        <w:tc>
          <w:tcPr>
            <w:tcW w:w="850" w:type="dxa"/>
          </w:tcPr>
          <w:p w14:paraId="410DD344" w14:textId="601C4F9C" w:rsidR="003F5F0E" w:rsidRPr="00664DAC" w:rsidRDefault="003F5F0E" w:rsidP="003F5F0E">
            <w:pPr>
              <w:jc w:val="both"/>
              <w:rPr>
                <w:rFonts w:ascii="Times New Roman" w:hAnsi="Times New Roman" w:cs="Times New Roman"/>
              </w:rPr>
            </w:pPr>
            <w:r w:rsidRPr="00664DAC">
              <w:rPr>
                <w:rFonts w:ascii="Times New Roman" w:hAnsi="Times New Roman" w:cs="Times New Roman"/>
              </w:rPr>
              <w:t>ФБ</w:t>
            </w:r>
          </w:p>
        </w:tc>
        <w:tc>
          <w:tcPr>
            <w:tcW w:w="1418" w:type="dxa"/>
          </w:tcPr>
          <w:p w14:paraId="4A6EBAAF" w14:textId="4CBF545F" w:rsidR="003F5F0E" w:rsidRPr="008C6CA1" w:rsidRDefault="003F5F0E" w:rsidP="003F5F0E">
            <w:pPr>
              <w:jc w:val="right"/>
              <w:rPr>
                <w:rFonts w:ascii="Times New Roman" w:hAnsi="Times New Roman" w:cs="Times New Roman"/>
              </w:rPr>
            </w:pPr>
            <w:r w:rsidRPr="008C6CA1">
              <w:rPr>
                <w:rFonts w:ascii="Times New Roman" w:hAnsi="Times New Roman" w:cs="Times New Roman"/>
              </w:rPr>
              <w:t>43750,00</w:t>
            </w:r>
          </w:p>
        </w:tc>
        <w:tc>
          <w:tcPr>
            <w:tcW w:w="1559" w:type="dxa"/>
          </w:tcPr>
          <w:p w14:paraId="14FCAEDB" w14:textId="4CF01E95" w:rsidR="003F5F0E" w:rsidRPr="008C6CA1" w:rsidRDefault="003F5F0E" w:rsidP="003F5F0E">
            <w:pPr>
              <w:jc w:val="right"/>
              <w:rPr>
                <w:rFonts w:ascii="Times New Roman" w:hAnsi="Times New Roman" w:cs="Times New Roman"/>
              </w:rPr>
            </w:pPr>
            <w:r w:rsidRPr="008C6CA1">
              <w:rPr>
                <w:rFonts w:ascii="Times New Roman" w:hAnsi="Times New Roman" w:cs="Times New Roman"/>
              </w:rPr>
              <w:t>0,00</w:t>
            </w:r>
          </w:p>
        </w:tc>
        <w:tc>
          <w:tcPr>
            <w:tcW w:w="1559" w:type="dxa"/>
          </w:tcPr>
          <w:p w14:paraId="3CCCD4E3" w14:textId="32D2251D" w:rsidR="003F5F0E" w:rsidRPr="008C6CA1" w:rsidRDefault="003F5F0E" w:rsidP="003F5F0E">
            <w:pPr>
              <w:jc w:val="right"/>
              <w:rPr>
                <w:rFonts w:ascii="Times New Roman" w:hAnsi="Times New Roman" w:cs="Times New Roman"/>
              </w:rPr>
            </w:pPr>
            <w:r w:rsidRPr="008C6CA1">
              <w:rPr>
                <w:rFonts w:ascii="Times New Roman" w:hAnsi="Times New Roman" w:cs="Times New Roman"/>
              </w:rPr>
              <w:t>0,00</w:t>
            </w:r>
          </w:p>
        </w:tc>
        <w:tc>
          <w:tcPr>
            <w:tcW w:w="1418" w:type="dxa"/>
          </w:tcPr>
          <w:p w14:paraId="190FCD54" w14:textId="42E69B35" w:rsidR="003F5F0E" w:rsidRPr="008C6CA1" w:rsidRDefault="003F5F0E" w:rsidP="003F5F0E">
            <w:pPr>
              <w:jc w:val="right"/>
              <w:rPr>
                <w:rFonts w:ascii="Times New Roman" w:hAnsi="Times New Roman" w:cs="Times New Roman"/>
              </w:rPr>
            </w:pPr>
            <w:r w:rsidRPr="008C6CA1">
              <w:rPr>
                <w:rFonts w:ascii="Times New Roman" w:hAnsi="Times New Roman" w:cs="Times New Roman"/>
              </w:rPr>
              <w:t>0,00</w:t>
            </w:r>
          </w:p>
        </w:tc>
        <w:tc>
          <w:tcPr>
            <w:tcW w:w="1417" w:type="dxa"/>
          </w:tcPr>
          <w:p w14:paraId="0E44C039" w14:textId="23DD19A5" w:rsidR="003F5F0E" w:rsidRPr="008C6CA1" w:rsidRDefault="003F5F0E" w:rsidP="003F5F0E">
            <w:pPr>
              <w:jc w:val="right"/>
              <w:rPr>
                <w:rFonts w:ascii="Times New Roman" w:hAnsi="Times New Roman" w:cs="Times New Roman"/>
              </w:rPr>
            </w:pPr>
            <w:r w:rsidRPr="008C6CA1">
              <w:rPr>
                <w:rFonts w:ascii="Times New Roman" w:hAnsi="Times New Roman" w:cs="Times New Roman"/>
              </w:rPr>
              <w:t>0,00</w:t>
            </w:r>
          </w:p>
        </w:tc>
        <w:tc>
          <w:tcPr>
            <w:tcW w:w="1418" w:type="dxa"/>
          </w:tcPr>
          <w:p w14:paraId="7E8F00BA" w14:textId="742D9D2A" w:rsidR="003F5F0E" w:rsidRPr="008C6CA1" w:rsidRDefault="003F5F0E" w:rsidP="003F5F0E">
            <w:pPr>
              <w:jc w:val="right"/>
              <w:rPr>
                <w:rFonts w:ascii="Times New Roman" w:hAnsi="Times New Roman" w:cs="Times New Roman"/>
              </w:rPr>
            </w:pPr>
            <w:r w:rsidRPr="008C6CA1">
              <w:rPr>
                <w:rFonts w:ascii="Times New Roman" w:hAnsi="Times New Roman" w:cs="Times New Roman"/>
              </w:rPr>
              <w:t>0,00</w:t>
            </w:r>
          </w:p>
        </w:tc>
        <w:tc>
          <w:tcPr>
            <w:tcW w:w="1417" w:type="dxa"/>
          </w:tcPr>
          <w:p w14:paraId="4F1BDE59" w14:textId="14F34660" w:rsidR="003F5F0E" w:rsidRPr="008C6CA1" w:rsidRDefault="003F5F0E" w:rsidP="003F5F0E">
            <w:pPr>
              <w:jc w:val="right"/>
              <w:rPr>
                <w:rFonts w:ascii="Times New Roman" w:hAnsi="Times New Roman" w:cs="Times New Roman"/>
              </w:rPr>
            </w:pPr>
            <w:r w:rsidRPr="008C6CA1">
              <w:rPr>
                <w:rFonts w:ascii="Times New Roman" w:hAnsi="Times New Roman" w:cs="Times New Roman"/>
              </w:rPr>
              <w:t>0,00</w:t>
            </w:r>
          </w:p>
        </w:tc>
        <w:tc>
          <w:tcPr>
            <w:tcW w:w="1418" w:type="dxa"/>
          </w:tcPr>
          <w:p w14:paraId="7B2DE30E" w14:textId="53DF9CED" w:rsidR="003F5F0E" w:rsidRPr="008C6CA1" w:rsidRDefault="003F5F0E" w:rsidP="003F5F0E">
            <w:pPr>
              <w:jc w:val="right"/>
              <w:rPr>
                <w:rFonts w:ascii="Times New Roman" w:hAnsi="Times New Roman" w:cs="Times New Roman"/>
              </w:rPr>
            </w:pPr>
            <w:r w:rsidRPr="008C6CA1">
              <w:rPr>
                <w:rFonts w:ascii="Times New Roman" w:hAnsi="Times New Roman" w:cs="Times New Roman"/>
              </w:rPr>
              <w:t>0,00</w:t>
            </w:r>
          </w:p>
        </w:tc>
        <w:tc>
          <w:tcPr>
            <w:tcW w:w="1559" w:type="dxa"/>
          </w:tcPr>
          <w:p w14:paraId="2A6C916A" w14:textId="25E5B207" w:rsidR="003F5F0E" w:rsidRPr="003F5F0E" w:rsidRDefault="003F5F0E" w:rsidP="003F5F0E">
            <w:pPr>
              <w:jc w:val="right"/>
              <w:rPr>
                <w:rFonts w:ascii="Times New Roman" w:hAnsi="Times New Roman" w:cs="Times New Roman"/>
                <w:b/>
                <w:bCs/>
              </w:rPr>
            </w:pPr>
            <w:r w:rsidRPr="003F5F0E">
              <w:rPr>
                <w:rFonts w:ascii="Times New Roman" w:hAnsi="Times New Roman" w:cs="Times New Roman"/>
                <w:b/>
                <w:bCs/>
              </w:rPr>
              <w:t>43750,00</w:t>
            </w:r>
          </w:p>
        </w:tc>
      </w:tr>
      <w:tr w:rsidR="003F5F0E" w14:paraId="35D41669" w14:textId="77777777" w:rsidTr="009A4432">
        <w:tc>
          <w:tcPr>
            <w:tcW w:w="2269" w:type="dxa"/>
            <w:vMerge/>
          </w:tcPr>
          <w:p w14:paraId="5AF46D13" w14:textId="77777777" w:rsidR="003F5F0E" w:rsidRPr="00C25D2E" w:rsidRDefault="003F5F0E" w:rsidP="003F5F0E">
            <w:pPr>
              <w:jc w:val="center"/>
              <w:rPr>
                <w:rFonts w:ascii="Times New Roman" w:hAnsi="Times New Roman" w:cs="Times New Roman"/>
              </w:rPr>
            </w:pPr>
          </w:p>
        </w:tc>
        <w:tc>
          <w:tcPr>
            <w:tcW w:w="850" w:type="dxa"/>
          </w:tcPr>
          <w:p w14:paraId="6E0963DE" w14:textId="3926EEA3" w:rsidR="003F5F0E" w:rsidRPr="00664DAC" w:rsidRDefault="003F5F0E" w:rsidP="003F5F0E">
            <w:pPr>
              <w:jc w:val="both"/>
              <w:rPr>
                <w:rFonts w:ascii="Times New Roman" w:hAnsi="Times New Roman" w:cs="Times New Roman"/>
              </w:rPr>
            </w:pPr>
            <w:r w:rsidRPr="00664DAC">
              <w:rPr>
                <w:rFonts w:ascii="Times New Roman" w:hAnsi="Times New Roman" w:cs="Times New Roman"/>
              </w:rPr>
              <w:t>КБ</w:t>
            </w:r>
          </w:p>
        </w:tc>
        <w:tc>
          <w:tcPr>
            <w:tcW w:w="1418" w:type="dxa"/>
          </w:tcPr>
          <w:p w14:paraId="7949200D" w14:textId="41098B54" w:rsidR="003F5F0E" w:rsidRPr="008C6CA1" w:rsidRDefault="003F5F0E" w:rsidP="003F5F0E">
            <w:pPr>
              <w:jc w:val="right"/>
              <w:rPr>
                <w:rFonts w:ascii="Times New Roman" w:hAnsi="Times New Roman" w:cs="Times New Roman"/>
              </w:rPr>
            </w:pPr>
            <w:r w:rsidRPr="008C6CA1">
              <w:rPr>
                <w:rFonts w:ascii="Times New Roman" w:hAnsi="Times New Roman" w:cs="Times New Roman"/>
              </w:rPr>
              <w:t>5965,88</w:t>
            </w:r>
          </w:p>
        </w:tc>
        <w:tc>
          <w:tcPr>
            <w:tcW w:w="1559" w:type="dxa"/>
          </w:tcPr>
          <w:p w14:paraId="055F7BDA" w14:textId="449417F3" w:rsidR="003F5F0E" w:rsidRPr="008C6CA1" w:rsidRDefault="003F5F0E" w:rsidP="003F5F0E">
            <w:pPr>
              <w:jc w:val="right"/>
              <w:rPr>
                <w:rFonts w:ascii="Times New Roman" w:hAnsi="Times New Roman" w:cs="Times New Roman"/>
              </w:rPr>
            </w:pPr>
            <w:r w:rsidRPr="008C6CA1">
              <w:rPr>
                <w:rFonts w:ascii="Times New Roman" w:hAnsi="Times New Roman" w:cs="Times New Roman"/>
              </w:rPr>
              <w:t>0,0</w:t>
            </w:r>
          </w:p>
        </w:tc>
        <w:tc>
          <w:tcPr>
            <w:tcW w:w="1559" w:type="dxa"/>
          </w:tcPr>
          <w:p w14:paraId="3B1F07AD" w14:textId="006795AE" w:rsidR="003F5F0E" w:rsidRPr="008C6CA1" w:rsidRDefault="003F5F0E" w:rsidP="003F5F0E">
            <w:pPr>
              <w:jc w:val="right"/>
              <w:rPr>
                <w:rFonts w:ascii="Times New Roman" w:hAnsi="Times New Roman" w:cs="Times New Roman"/>
              </w:rPr>
            </w:pPr>
            <w:r w:rsidRPr="008C6CA1">
              <w:rPr>
                <w:rFonts w:ascii="Times New Roman" w:hAnsi="Times New Roman" w:cs="Times New Roman"/>
              </w:rPr>
              <w:t>0,00</w:t>
            </w:r>
          </w:p>
        </w:tc>
        <w:tc>
          <w:tcPr>
            <w:tcW w:w="1418" w:type="dxa"/>
          </w:tcPr>
          <w:p w14:paraId="30765B81" w14:textId="20E5E3DE" w:rsidR="003F5F0E" w:rsidRPr="008C6CA1" w:rsidRDefault="003F5F0E" w:rsidP="003F5F0E">
            <w:pPr>
              <w:jc w:val="right"/>
              <w:rPr>
                <w:rFonts w:ascii="Times New Roman" w:hAnsi="Times New Roman" w:cs="Times New Roman"/>
              </w:rPr>
            </w:pPr>
            <w:r w:rsidRPr="008C6CA1">
              <w:rPr>
                <w:rFonts w:ascii="Times New Roman" w:hAnsi="Times New Roman" w:cs="Times New Roman"/>
              </w:rPr>
              <w:t>0,00</w:t>
            </w:r>
          </w:p>
        </w:tc>
        <w:tc>
          <w:tcPr>
            <w:tcW w:w="1417" w:type="dxa"/>
          </w:tcPr>
          <w:p w14:paraId="47A12DAB" w14:textId="2E638335" w:rsidR="003F5F0E" w:rsidRPr="008C6CA1" w:rsidRDefault="003F5F0E" w:rsidP="003F5F0E">
            <w:pPr>
              <w:jc w:val="right"/>
              <w:rPr>
                <w:rFonts w:ascii="Times New Roman" w:hAnsi="Times New Roman" w:cs="Times New Roman"/>
              </w:rPr>
            </w:pPr>
            <w:r w:rsidRPr="008C6CA1">
              <w:rPr>
                <w:rFonts w:ascii="Times New Roman" w:hAnsi="Times New Roman" w:cs="Times New Roman"/>
              </w:rPr>
              <w:t>0,00</w:t>
            </w:r>
          </w:p>
        </w:tc>
        <w:tc>
          <w:tcPr>
            <w:tcW w:w="1418" w:type="dxa"/>
          </w:tcPr>
          <w:p w14:paraId="0D61CFBE" w14:textId="3AAD5C06" w:rsidR="003F5F0E" w:rsidRPr="008C6CA1" w:rsidRDefault="003F5F0E" w:rsidP="003F5F0E">
            <w:pPr>
              <w:jc w:val="right"/>
              <w:rPr>
                <w:rFonts w:ascii="Times New Roman" w:hAnsi="Times New Roman" w:cs="Times New Roman"/>
              </w:rPr>
            </w:pPr>
            <w:r w:rsidRPr="008C6CA1">
              <w:rPr>
                <w:rFonts w:ascii="Times New Roman" w:hAnsi="Times New Roman" w:cs="Times New Roman"/>
              </w:rPr>
              <w:t>0,00</w:t>
            </w:r>
          </w:p>
        </w:tc>
        <w:tc>
          <w:tcPr>
            <w:tcW w:w="1417" w:type="dxa"/>
          </w:tcPr>
          <w:p w14:paraId="7C6B5E99" w14:textId="27B02EDE" w:rsidR="003F5F0E" w:rsidRPr="008C6CA1" w:rsidRDefault="003F5F0E" w:rsidP="003F5F0E">
            <w:pPr>
              <w:jc w:val="right"/>
              <w:rPr>
                <w:rFonts w:ascii="Times New Roman" w:hAnsi="Times New Roman" w:cs="Times New Roman"/>
              </w:rPr>
            </w:pPr>
            <w:r w:rsidRPr="008C6CA1">
              <w:rPr>
                <w:rFonts w:ascii="Times New Roman" w:hAnsi="Times New Roman" w:cs="Times New Roman"/>
              </w:rPr>
              <w:t>0,00</w:t>
            </w:r>
          </w:p>
        </w:tc>
        <w:tc>
          <w:tcPr>
            <w:tcW w:w="1418" w:type="dxa"/>
          </w:tcPr>
          <w:p w14:paraId="3E1904B9" w14:textId="2D02C893" w:rsidR="003F5F0E" w:rsidRPr="008C6CA1" w:rsidRDefault="003F5F0E" w:rsidP="003F5F0E">
            <w:pPr>
              <w:jc w:val="right"/>
              <w:rPr>
                <w:rFonts w:ascii="Times New Roman" w:hAnsi="Times New Roman" w:cs="Times New Roman"/>
              </w:rPr>
            </w:pPr>
            <w:r w:rsidRPr="008C6CA1">
              <w:rPr>
                <w:rFonts w:ascii="Times New Roman" w:hAnsi="Times New Roman" w:cs="Times New Roman"/>
              </w:rPr>
              <w:t>0,00</w:t>
            </w:r>
          </w:p>
        </w:tc>
        <w:tc>
          <w:tcPr>
            <w:tcW w:w="1559" w:type="dxa"/>
          </w:tcPr>
          <w:p w14:paraId="60D711D6" w14:textId="77EB7541" w:rsidR="003F5F0E" w:rsidRPr="003F5F0E" w:rsidRDefault="003F5F0E" w:rsidP="003F5F0E">
            <w:pPr>
              <w:jc w:val="right"/>
              <w:rPr>
                <w:rFonts w:ascii="Times New Roman" w:hAnsi="Times New Roman" w:cs="Times New Roman"/>
                <w:b/>
                <w:bCs/>
              </w:rPr>
            </w:pPr>
            <w:r w:rsidRPr="003F5F0E">
              <w:rPr>
                <w:rFonts w:ascii="Times New Roman" w:hAnsi="Times New Roman" w:cs="Times New Roman"/>
                <w:b/>
                <w:bCs/>
              </w:rPr>
              <w:t>5965,88</w:t>
            </w:r>
          </w:p>
        </w:tc>
      </w:tr>
      <w:tr w:rsidR="003F5F0E" w14:paraId="77B7D999" w14:textId="77777777" w:rsidTr="009A4432">
        <w:tc>
          <w:tcPr>
            <w:tcW w:w="2269" w:type="dxa"/>
            <w:vMerge/>
          </w:tcPr>
          <w:p w14:paraId="246C818E" w14:textId="77777777" w:rsidR="003F5F0E" w:rsidRPr="00C25D2E" w:rsidRDefault="003F5F0E" w:rsidP="003F5F0E">
            <w:pPr>
              <w:jc w:val="center"/>
              <w:rPr>
                <w:rFonts w:ascii="Times New Roman" w:hAnsi="Times New Roman" w:cs="Times New Roman"/>
              </w:rPr>
            </w:pPr>
          </w:p>
        </w:tc>
        <w:tc>
          <w:tcPr>
            <w:tcW w:w="850" w:type="dxa"/>
          </w:tcPr>
          <w:p w14:paraId="71B2DC08" w14:textId="259DAA53" w:rsidR="003F5F0E" w:rsidRPr="00664DAC" w:rsidRDefault="003F5F0E" w:rsidP="003F5F0E">
            <w:pPr>
              <w:jc w:val="both"/>
              <w:rPr>
                <w:rFonts w:ascii="Times New Roman" w:hAnsi="Times New Roman" w:cs="Times New Roman"/>
              </w:rPr>
            </w:pPr>
            <w:r w:rsidRPr="00664DAC">
              <w:rPr>
                <w:rFonts w:ascii="Times New Roman" w:hAnsi="Times New Roman" w:cs="Times New Roman"/>
              </w:rPr>
              <w:t>МБ</w:t>
            </w:r>
          </w:p>
        </w:tc>
        <w:tc>
          <w:tcPr>
            <w:tcW w:w="1418" w:type="dxa"/>
          </w:tcPr>
          <w:p w14:paraId="75B008A1" w14:textId="69426DD1" w:rsidR="003F5F0E" w:rsidRPr="008C6CA1" w:rsidRDefault="003F5F0E" w:rsidP="003F5F0E">
            <w:pPr>
              <w:jc w:val="right"/>
              <w:rPr>
                <w:rFonts w:ascii="Times New Roman" w:hAnsi="Times New Roman" w:cs="Times New Roman"/>
              </w:rPr>
            </w:pPr>
            <w:r w:rsidRPr="008C6CA1">
              <w:rPr>
                <w:rFonts w:ascii="Times New Roman" w:hAnsi="Times New Roman" w:cs="Times New Roman"/>
              </w:rPr>
              <w:t>32415084,69</w:t>
            </w:r>
          </w:p>
        </w:tc>
        <w:tc>
          <w:tcPr>
            <w:tcW w:w="1559" w:type="dxa"/>
          </w:tcPr>
          <w:p w14:paraId="7D47EDB7" w14:textId="37B26207" w:rsidR="003F5F0E" w:rsidRPr="008C6CA1" w:rsidRDefault="003F5F0E" w:rsidP="003F5F0E">
            <w:pPr>
              <w:jc w:val="right"/>
              <w:rPr>
                <w:rFonts w:ascii="Times New Roman" w:hAnsi="Times New Roman" w:cs="Times New Roman"/>
              </w:rPr>
            </w:pPr>
            <w:r w:rsidRPr="008C6CA1">
              <w:rPr>
                <w:rFonts w:ascii="Times New Roman" w:hAnsi="Times New Roman" w:cs="Times New Roman"/>
              </w:rPr>
              <w:t>81331949,66</w:t>
            </w:r>
          </w:p>
        </w:tc>
        <w:tc>
          <w:tcPr>
            <w:tcW w:w="1559" w:type="dxa"/>
          </w:tcPr>
          <w:p w14:paraId="4B776E9B" w14:textId="688B10EE" w:rsidR="003F5F0E" w:rsidRPr="008C6CA1" w:rsidRDefault="003F5F0E" w:rsidP="003F5F0E">
            <w:pPr>
              <w:jc w:val="right"/>
              <w:rPr>
                <w:rFonts w:ascii="Times New Roman" w:hAnsi="Times New Roman" w:cs="Times New Roman"/>
              </w:rPr>
            </w:pPr>
            <w:r w:rsidRPr="008C6CA1">
              <w:rPr>
                <w:rFonts w:ascii="Times New Roman" w:hAnsi="Times New Roman" w:cs="Times New Roman"/>
              </w:rPr>
              <w:t>74294553,97</w:t>
            </w:r>
          </w:p>
        </w:tc>
        <w:tc>
          <w:tcPr>
            <w:tcW w:w="1418" w:type="dxa"/>
          </w:tcPr>
          <w:p w14:paraId="3FDB0427" w14:textId="2CDA7DCA" w:rsidR="003F5F0E" w:rsidRPr="008C6CA1" w:rsidRDefault="003F5F0E" w:rsidP="003F5F0E">
            <w:pPr>
              <w:jc w:val="right"/>
              <w:rPr>
                <w:rFonts w:ascii="Times New Roman" w:hAnsi="Times New Roman" w:cs="Times New Roman"/>
              </w:rPr>
            </w:pPr>
            <w:r w:rsidRPr="008C6CA1">
              <w:rPr>
                <w:rFonts w:ascii="Times New Roman" w:hAnsi="Times New Roman" w:cs="Times New Roman"/>
              </w:rPr>
              <w:t>27162403,97</w:t>
            </w:r>
          </w:p>
        </w:tc>
        <w:tc>
          <w:tcPr>
            <w:tcW w:w="1417" w:type="dxa"/>
          </w:tcPr>
          <w:p w14:paraId="503B2FD2" w14:textId="4DCA6C6C" w:rsidR="003F5F0E" w:rsidRPr="008C6CA1" w:rsidRDefault="003F5F0E" w:rsidP="003F5F0E">
            <w:pPr>
              <w:jc w:val="right"/>
              <w:rPr>
                <w:rFonts w:ascii="Times New Roman" w:hAnsi="Times New Roman" w:cs="Times New Roman"/>
              </w:rPr>
            </w:pPr>
            <w:r w:rsidRPr="008C6CA1">
              <w:rPr>
                <w:rFonts w:ascii="Times New Roman" w:hAnsi="Times New Roman" w:cs="Times New Roman"/>
              </w:rPr>
              <w:t>52989260,00</w:t>
            </w:r>
          </w:p>
        </w:tc>
        <w:tc>
          <w:tcPr>
            <w:tcW w:w="1418" w:type="dxa"/>
          </w:tcPr>
          <w:p w14:paraId="09A67B76" w14:textId="0EBA0D5F" w:rsidR="003F5F0E" w:rsidRPr="008C6CA1" w:rsidRDefault="003F5F0E" w:rsidP="003F5F0E">
            <w:pPr>
              <w:jc w:val="right"/>
              <w:rPr>
                <w:rFonts w:ascii="Times New Roman" w:hAnsi="Times New Roman" w:cs="Times New Roman"/>
              </w:rPr>
            </w:pPr>
            <w:r w:rsidRPr="008C6CA1">
              <w:rPr>
                <w:rFonts w:ascii="Times New Roman" w:hAnsi="Times New Roman" w:cs="Times New Roman"/>
              </w:rPr>
              <w:t>53989260,00</w:t>
            </w:r>
          </w:p>
        </w:tc>
        <w:tc>
          <w:tcPr>
            <w:tcW w:w="1417" w:type="dxa"/>
          </w:tcPr>
          <w:p w14:paraId="52DB0E1F" w14:textId="352DD5ED" w:rsidR="003F5F0E" w:rsidRPr="008C6CA1" w:rsidRDefault="003F5F0E" w:rsidP="003F5F0E">
            <w:pPr>
              <w:jc w:val="right"/>
              <w:rPr>
                <w:rFonts w:ascii="Times New Roman" w:hAnsi="Times New Roman" w:cs="Times New Roman"/>
              </w:rPr>
            </w:pPr>
            <w:r w:rsidRPr="008C6CA1">
              <w:rPr>
                <w:rFonts w:ascii="Times New Roman" w:hAnsi="Times New Roman" w:cs="Times New Roman"/>
              </w:rPr>
              <w:t>52989260,00</w:t>
            </w:r>
          </w:p>
        </w:tc>
        <w:tc>
          <w:tcPr>
            <w:tcW w:w="1418" w:type="dxa"/>
          </w:tcPr>
          <w:p w14:paraId="38B99434" w14:textId="119F71E4" w:rsidR="003F5F0E" w:rsidRPr="008C6CA1" w:rsidRDefault="003F5F0E" w:rsidP="003F5F0E">
            <w:pPr>
              <w:jc w:val="right"/>
              <w:rPr>
                <w:rFonts w:ascii="Times New Roman" w:hAnsi="Times New Roman" w:cs="Times New Roman"/>
              </w:rPr>
            </w:pPr>
            <w:r w:rsidRPr="008C6CA1">
              <w:rPr>
                <w:rFonts w:ascii="Times New Roman" w:hAnsi="Times New Roman" w:cs="Times New Roman"/>
              </w:rPr>
              <w:t>52989260,00</w:t>
            </w:r>
          </w:p>
        </w:tc>
        <w:tc>
          <w:tcPr>
            <w:tcW w:w="1559" w:type="dxa"/>
          </w:tcPr>
          <w:p w14:paraId="427759AB" w14:textId="056ED790" w:rsidR="003F5F0E" w:rsidRPr="003F5F0E" w:rsidRDefault="003F5F0E" w:rsidP="003F5F0E">
            <w:pPr>
              <w:jc w:val="right"/>
              <w:rPr>
                <w:rFonts w:ascii="Times New Roman" w:hAnsi="Times New Roman" w:cs="Times New Roman"/>
                <w:b/>
                <w:bCs/>
              </w:rPr>
            </w:pPr>
            <w:r w:rsidRPr="003F5F0E">
              <w:rPr>
                <w:rFonts w:ascii="Times New Roman" w:hAnsi="Times New Roman" w:cs="Times New Roman"/>
                <w:b/>
                <w:bCs/>
              </w:rPr>
              <w:t>428161032,29</w:t>
            </w:r>
          </w:p>
        </w:tc>
      </w:tr>
      <w:tr w:rsidR="00613B02" w14:paraId="3FBB58B1" w14:textId="77777777" w:rsidTr="009A4432">
        <w:tc>
          <w:tcPr>
            <w:tcW w:w="2269" w:type="dxa"/>
            <w:vMerge w:val="restart"/>
          </w:tcPr>
          <w:p w14:paraId="6323B2AC" w14:textId="46598AD2" w:rsidR="00613B02" w:rsidRPr="00C25D2E" w:rsidRDefault="00613B02" w:rsidP="00613B02">
            <w:pPr>
              <w:jc w:val="center"/>
              <w:rPr>
                <w:rFonts w:ascii="Times New Roman" w:hAnsi="Times New Roman" w:cs="Times New Roman"/>
              </w:rPr>
            </w:pPr>
            <w:r>
              <w:rPr>
                <w:rFonts w:ascii="Times New Roman" w:hAnsi="Times New Roman" w:cs="Times New Roman"/>
              </w:rPr>
              <w:t>2.1.Расходы на обеспечение деятельности учреждений</w:t>
            </w:r>
          </w:p>
        </w:tc>
        <w:tc>
          <w:tcPr>
            <w:tcW w:w="850" w:type="dxa"/>
          </w:tcPr>
          <w:p w14:paraId="6B8A667E" w14:textId="2C9BF417" w:rsidR="00613B02" w:rsidRPr="00664DAC" w:rsidRDefault="00613B02" w:rsidP="00613B02">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378AF333" w14:textId="225DB7CD" w:rsidR="00613B02" w:rsidRPr="001D64F7" w:rsidRDefault="00613B02" w:rsidP="00613B02">
            <w:pPr>
              <w:jc w:val="right"/>
              <w:rPr>
                <w:rFonts w:ascii="Times New Roman" w:hAnsi="Times New Roman" w:cs="Times New Roman"/>
                <w:b/>
                <w:bCs/>
              </w:rPr>
            </w:pPr>
            <w:r w:rsidRPr="001D64F7">
              <w:rPr>
                <w:rFonts w:ascii="Times New Roman" w:hAnsi="Times New Roman" w:cs="Times New Roman"/>
                <w:b/>
                <w:bCs/>
              </w:rPr>
              <w:t>20243389,83</w:t>
            </w:r>
          </w:p>
        </w:tc>
        <w:tc>
          <w:tcPr>
            <w:tcW w:w="1559" w:type="dxa"/>
            <w:shd w:val="clear" w:color="auto" w:fill="FFF2CC" w:themeFill="accent4" w:themeFillTint="33"/>
          </w:tcPr>
          <w:p w14:paraId="68A0B614" w14:textId="40487942" w:rsidR="00613B02" w:rsidRPr="001D64F7" w:rsidRDefault="00613B02" w:rsidP="00613B02">
            <w:pPr>
              <w:jc w:val="right"/>
              <w:rPr>
                <w:rFonts w:ascii="Times New Roman" w:hAnsi="Times New Roman" w:cs="Times New Roman"/>
                <w:b/>
                <w:bCs/>
              </w:rPr>
            </w:pPr>
            <w:r w:rsidRPr="001D64F7">
              <w:rPr>
                <w:rFonts w:ascii="Times New Roman" w:hAnsi="Times New Roman" w:cs="Times New Roman"/>
                <w:b/>
                <w:bCs/>
              </w:rPr>
              <w:t>21917050,00</w:t>
            </w:r>
          </w:p>
        </w:tc>
        <w:tc>
          <w:tcPr>
            <w:tcW w:w="1559" w:type="dxa"/>
            <w:shd w:val="clear" w:color="auto" w:fill="FFF2CC" w:themeFill="accent4" w:themeFillTint="33"/>
          </w:tcPr>
          <w:p w14:paraId="78761333" w14:textId="0F4DE759" w:rsidR="00613B02" w:rsidRPr="001D64F7" w:rsidRDefault="00613B02" w:rsidP="00613B02">
            <w:pPr>
              <w:jc w:val="right"/>
              <w:rPr>
                <w:rFonts w:ascii="Times New Roman" w:hAnsi="Times New Roman" w:cs="Times New Roman"/>
                <w:b/>
                <w:bCs/>
              </w:rPr>
            </w:pPr>
            <w:r w:rsidRPr="001D64F7">
              <w:rPr>
                <w:rFonts w:ascii="Times New Roman" w:hAnsi="Times New Roman" w:cs="Times New Roman"/>
                <w:b/>
                <w:bCs/>
              </w:rPr>
              <w:t>19036493,97</w:t>
            </w:r>
          </w:p>
        </w:tc>
        <w:tc>
          <w:tcPr>
            <w:tcW w:w="1418" w:type="dxa"/>
            <w:shd w:val="clear" w:color="auto" w:fill="FFF2CC" w:themeFill="accent4" w:themeFillTint="33"/>
          </w:tcPr>
          <w:p w14:paraId="64CB87FB" w14:textId="53A2C634" w:rsidR="00613B02" w:rsidRPr="001D64F7" w:rsidRDefault="00613B02" w:rsidP="00613B02">
            <w:pPr>
              <w:jc w:val="right"/>
              <w:rPr>
                <w:rFonts w:ascii="Times New Roman" w:hAnsi="Times New Roman" w:cs="Times New Roman"/>
                <w:b/>
                <w:bCs/>
              </w:rPr>
            </w:pPr>
            <w:r w:rsidRPr="001D64F7">
              <w:rPr>
                <w:rFonts w:ascii="Times New Roman" w:hAnsi="Times New Roman" w:cs="Times New Roman"/>
                <w:b/>
                <w:bCs/>
              </w:rPr>
              <w:t>19963403,97</w:t>
            </w:r>
          </w:p>
        </w:tc>
        <w:tc>
          <w:tcPr>
            <w:tcW w:w="1417" w:type="dxa"/>
            <w:shd w:val="clear" w:color="auto" w:fill="FFF2CC" w:themeFill="accent4" w:themeFillTint="33"/>
          </w:tcPr>
          <w:p w14:paraId="6F2C9D25" w14:textId="6D6DA18E" w:rsidR="00613B02" w:rsidRPr="001D64F7" w:rsidRDefault="00613B02" w:rsidP="00613B02">
            <w:pPr>
              <w:jc w:val="right"/>
              <w:rPr>
                <w:rFonts w:ascii="Times New Roman" w:hAnsi="Times New Roman" w:cs="Times New Roman"/>
                <w:b/>
                <w:bCs/>
              </w:rPr>
            </w:pPr>
            <w:r w:rsidRPr="001D64F7">
              <w:rPr>
                <w:rFonts w:ascii="Times New Roman" w:hAnsi="Times New Roman" w:cs="Times New Roman"/>
                <w:b/>
                <w:bCs/>
              </w:rPr>
              <w:t>38484760,00</w:t>
            </w:r>
          </w:p>
        </w:tc>
        <w:tc>
          <w:tcPr>
            <w:tcW w:w="1418" w:type="dxa"/>
            <w:shd w:val="clear" w:color="auto" w:fill="FFF2CC" w:themeFill="accent4" w:themeFillTint="33"/>
          </w:tcPr>
          <w:p w14:paraId="1D95830A" w14:textId="365C98EF" w:rsidR="00613B02" w:rsidRPr="001D64F7" w:rsidRDefault="00613B02" w:rsidP="00613B02">
            <w:pPr>
              <w:jc w:val="right"/>
              <w:rPr>
                <w:rFonts w:ascii="Times New Roman" w:hAnsi="Times New Roman" w:cs="Times New Roman"/>
                <w:b/>
                <w:bCs/>
              </w:rPr>
            </w:pPr>
            <w:r w:rsidRPr="001D64F7">
              <w:rPr>
                <w:rFonts w:ascii="Times New Roman" w:hAnsi="Times New Roman" w:cs="Times New Roman"/>
                <w:b/>
                <w:bCs/>
              </w:rPr>
              <w:t>38484760,00</w:t>
            </w:r>
          </w:p>
        </w:tc>
        <w:tc>
          <w:tcPr>
            <w:tcW w:w="1417" w:type="dxa"/>
            <w:shd w:val="clear" w:color="auto" w:fill="FFF2CC" w:themeFill="accent4" w:themeFillTint="33"/>
          </w:tcPr>
          <w:p w14:paraId="0BD0CE02" w14:textId="117A318E" w:rsidR="00613B02" w:rsidRPr="001D64F7" w:rsidRDefault="00613B02" w:rsidP="00613B02">
            <w:pPr>
              <w:jc w:val="right"/>
              <w:rPr>
                <w:rFonts w:ascii="Times New Roman" w:hAnsi="Times New Roman" w:cs="Times New Roman"/>
                <w:b/>
                <w:bCs/>
              </w:rPr>
            </w:pPr>
            <w:r w:rsidRPr="001D64F7">
              <w:rPr>
                <w:rFonts w:ascii="Times New Roman" w:hAnsi="Times New Roman" w:cs="Times New Roman"/>
                <w:b/>
                <w:bCs/>
              </w:rPr>
              <w:t>38484760,00</w:t>
            </w:r>
          </w:p>
        </w:tc>
        <w:tc>
          <w:tcPr>
            <w:tcW w:w="1418" w:type="dxa"/>
            <w:shd w:val="clear" w:color="auto" w:fill="FFF2CC" w:themeFill="accent4" w:themeFillTint="33"/>
          </w:tcPr>
          <w:p w14:paraId="647BDF1E" w14:textId="1105AE40" w:rsidR="00613B02" w:rsidRPr="001D64F7" w:rsidRDefault="00613B02" w:rsidP="00613B02">
            <w:pPr>
              <w:jc w:val="right"/>
              <w:rPr>
                <w:rFonts w:ascii="Times New Roman" w:hAnsi="Times New Roman" w:cs="Times New Roman"/>
                <w:b/>
                <w:bCs/>
              </w:rPr>
            </w:pPr>
            <w:r w:rsidRPr="001D64F7">
              <w:rPr>
                <w:rFonts w:ascii="Times New Roman" w:hAnsi="Times New Roman" w:cs="Times New Roman"/>
                <w:b/>
                <w:bCs/>
              </w:rPr>
              <w:t>38484760,00</w:t>
            </w:r>
          </w:p>
        </w:tc>
        <w:tc>
          <w:tcPr>
            <w:tcW w:w="1559" w:type="dxa"/>
            <w:shd w:val="clear" w:color="auto" w:fill="FFF2CC" w:themeFill="accent4" w:themeFillTint="33"/>
          </w:tcPr>
          <w:p w14:paraId="7F2B6B2B" w14:textId="7E8E3B5F" w:rsidR="00613B02" w:rsidRPr="003F5F0E" w:rsidRDefault="00613B02" w:rsidP="00613B02">
            <w:pPr>
              <w:jc w:val="right"/>
              <w:rPr>
                <w:rFonts w:ascii="Times New Roman" w:hAnsi="Times New Roman" w:cs="Times New Roman"/>
                <w:b/>
                <w:bCs/>
              </w:rPr>
            </w:pPr>
            <w:r>
              <w:rPr>
                <w:rFonts w:ascii="Times New Roman" w:hAnsi="Times New Roman" w:cs="Times New Roman"/>
                <w:b/>
                <w:bCs/>
              </w:rPr>
              <w:t>235098377,77</w:t>
            </w:r>
          </w:p>
        </w:tc>
      </w:tr>
      <w:tr w:rsidR="00613B02" w14:paraId="54651DB6" w14:textId="77777777" w:rsidTr="009A4432">
        <w:tc>
          <w:tcPr>
            <w:tcW w:w="2269" w:type="dxa"/>
            <w:vMerge/>
          </w:tcPr>
          <w:p w14:paraId="114652C0" w14:textId="77777777" w:rsidR="00613B02" w:rsidRPr="00C25D2E" w:rsidRDefault="00613B02" w:rsidP="00613B02">
            <w:pPr>
              <w:jc w:val="center"/>
              <w:rPr>
                <w:rFonts w:ascii="Times New Roman" w:hAnsi="Times New Roman" w:cs="Times New Roman"/>
              </w:rPr>
            </w:pPr>
          </w:p>
        </w:tc>
        <w:tc>
          <w:tcPr>
            <w:tcW w:w="850" w:type="dxa"/>
          </w:tcPr>
          <w:p w14:paraId="51E13810" w14:textId="75EFEA32" w:rsidR="00613B02" w:rsidRPr="00664DAC" w:rsidRDefault="00613B02" w:rsidP="00613B02">
            <w:pPr>
              <w:jc w:val="both"/>
              <w:rPr>
                <w:rFonts w:ascii="Times New Roman" w:hAnsi="Times New Roman" w:cs="Times New Roman"/>
              </w:rPr>
            </w:pPr>
            <w:r w:rsidRPr="00664DAC">
              <w:rPr>
                <w:rFonts w:ascii="Times New Roman" w:hAnsi="Times New Roman" w:cs="Times New Roman"/>
              </w:rPr>
              <w:t>ФБ</w:t>
            </w:r>
          </w:p>
        </w:tc>
        <w:tc>
          <w:tcPr>
            <w:tcW w:w="1418" w:type="dxa"/>
          </w:tcPr>
          <w:p w14:paraId="48308D03" w14:textId="7692B5DB" w:rsidR="00613B02" w:rsidRPr="00613B02" w:rsidRDefault="00613B02" w:rsidP="00613B02">
            <w:pPr>
              <w:jc w:val="right"/>
              <w:rPr>
                <w:rFonts w:ascii="Times New Roman" w:hAnsi="Times New Roman" w:cs="Times New Roman"/>
              </w:rPr>
            </w:pPr>
            <w:r w:rsidRPr="00613B02">
              <w:rPr>
                <w:rFonts w:ascii="Times New Roman" w:hAnsi="Times New Roman" w:cs="Times New Roman"/>
              </w:rPr>
              <w:t>0,00</w:t>
            </w:r>
          </w:p>
        </w:tc>
        <w:tc>
          <w:tcPr>
            <w:tcW w:w="1559" w:type="dxa"/>
          </w:tcPr>
          <w:p w14:paraId="099E85B5" w14:textId="36F03B2D" w:rsidR="00613B02" w:rsidRPr="00613B02" w:rsidRDefault="00613B02" w:rsidP="00613B02">
            <w:pPr>
              <w:jc w:val="right"/>
              <w:rPr>
                <w:rFonts w:ascii="Times New Roman" w:hAnsi="Times New Roman" w:cs="Times New Roman"/>
              </w:rPr>
            </w:pPr>
            <w:r w:rsidRPr="00613B02">
              <w:rPr>
                <w:rFonts w:ascii="Times New Roman" w:hAnsi="Times New Roman" w:cs="Times New Roman"/>
              </w:rPr>
              <w:t>0,00</w:t>
            </w:r>
          </w:p>
        </w:tc>
        <w:tc>
          <w:tcPr>
            <w:tcW w:w="1559" w:type="dxa"/>
          </w:tcPr>
          <w:p w14:paraId="217C2D86" w14:textId="676E6DED" w:rsidR="00613B02" w:rsidRPr="00613B02" w:rsidRDefault="00613B02" w:rsidP="00613B02">
            <w:pPr>
              <w:jc w:val="right"/>
              <w:rPr>
                <w:rFonts w:ascii="Times New Roman" w:hAnsi="Times New Roman" w:cs="Times New Roman"/>
              </w:rPr>
            </w:pPr>
            <w:r w:rsidRPr="00613B02">
              <w:rPr>
                <w:rFonts w:ascii="Times New Roman" w:hAnsi="Times New Roman" w:cs="Times New Roman"/>
              </w:rPr>
              <w:t>0,00</w:t>
            </w:r>
          </w:p>
        </w:tc>
        <w:tc>
          <w:tcPr>
            <w:tcW w:w="1418" w:type="dxa"/>
          </w:tcPr>
          <w:p w14:paraId="33EB2D12" w14:textId="2B03CB2C" w:rsidR="00613B02" w:rsidRPr="00613B02" w:rsidRDefault="00613B02" w:rsidP="00613B02">
            <w:pPr>
              <w:jc w:val="right"/>
              <w:rPr>
                <w:rFonts w:ascii="Times New Roman" w:hAnsi="Times New Roman" w:cs="Times New Roman"/>
              </w:rPr>
            </w:pPr>
            <w:r w:rsidRPr="00613B02">
              <w:rPr>
                <w:rFonts w:ascii="Times New Roman" w:hAnsi="Times New Roman" w:cs="Times New Roman"/>
              </w:rPr>
              <w:t>0,00</w:t>
            </w:r>
          </w:p>
        </w:tc>
        <w:tc>
          <w:tcPr>
            <w:tcW w:w="1417" w:type="dxa"/>
          </w:tcPr>
          <w:p w14:paraId="602CD8A3" w14:textId="245EB501" w:rsidR="00613B02" w:rsidRPr="00613B02" w:rsidRDefault="00613B02" w:rsidP="00613B02">
            <w:pPr>
              <w:jc w:val="right"/>
              <w:rPr>
                <w:rFonts w:ascii="Times New Roman" w:hAnsi="Times New Roman" w:cs="Times New Roman"/>
              </w:rPr>
            </w:pPr>
            <w:r>
              <w:rPr>
                <w:rFonts w:ascii="Times New Roman" w:hAnsi="Times New Roman" w:cs="Times New Roman"/>
              </w:rPr>
              <w:t>0,00</w:t>
            </w:r>
          </w:p>
        </w:tc>
        <w:tc>
          <w:tcPr>
            <w:tcW w:w="1418" w:type="dxa"/>
          </w:tcPr>
          <w:p w14:paraId="337FE1E6" w14:textId="1963EA29" w:rsidR="00613B02" w:rsidRPr="00422989" w:rsidRDefault="00613B02" w:rsidP="00613B02">
            <w:pPr>
              <w:jc w:val="right"/>
              <w:rPr>
                <w:rFonts w:ascii="Times New Roman" w:hAnsi="Times New Roman" w:cs="Times New Roman"/>
              </w:rPr>
            </w:pPr>
            <w:r>
              <w:rPr>
                <w:rFonts w:ascii="Times New Roman" w:hAnsi="Times New Roman" w:cs="Times New Roman"/>
              </w:rPr>
              <w:t>0,00</w:t>
            </w:r>
          </w:p>
        </w:tc>
        <w:tc>
          <w:tcPr>
            <w:tcW w:w="1417" w:type="dxa"/>
          </w:tcPr>
          <w:p w14:paraId="4C09F19F" w14:textId="17CBD554" w:rsidR="00613B02" w:rsidRPr="00422989" w:rsidRDefault="00613B02" w:rsidP="00613B02">
            <w:pPr>
              <w:jc w:val="right"/>
              <w:rPr>
                <w:rFonts w:ascii="Times New Roman" w:hAnsi="Times New Roman" w:cs="Times New Roman"/>
              </w:rPr>
            </w:pPr>
            <w:r>
              <w:rPr>
                <w:rFonts w:ascii="Times New Roman" w:hAnsi="Times New Roman" w:cs="Times New Roman"/>
              </w:rPr>
              <w:t>0,00</w:t>
            </w:r>
          </w:p>
        </w:tc>
        <w:tc>
          <w:tcPr>
            <w:tcW w:w="1418" w:type="dxa"/>
          </w:tcPr>
          <w:p w14:paraId="34873C07" w14:textId="21FA8F30" w:rsidR="00613B02" w:rsidRPr="00422989" w:rsidRDefault="00613B02" w:rsidP="00613B02">
            <w:pPr>
              <w:jc w:val="right"/>
              <w:rPr>
                <w:rFonts w:ascii="Times New Roman" w:hAnsi="Times New Roman" w:cs="Times New Roman"/>
              </w:rPr>
            </w:pPr>
            <w:r>
              <w:rPr>
                <w:rFonts w:ascii="Times New Roman" w:hAnsi="Times New Roman" w:cs="Times New Roman"/>
              </w:rPr>
              <w:t>0,00</w:t>
            </w:r>
          </w:p>
        </w:tc>
        <w:tc>
          <w:tcPr>
            <w:tcW w:w="1559" w:type="dxa"/>
          </w:tcPr>
          <w:p w14:paraId="43169529" w14:textId="24885FCF" w:rsidR="00613B02" w:rsidRPr="003F5F0E" w:rsidRDefault="00613B02" w:rsidP="00613B02">
            <w:pPr>
              <w:jc w:val="right"/>
              <w:rPr>
                <w:rFonts w:ascii="Times New Roman" w:hAnsi="Times New Roman" w:cs="Times New Roman"/>
                <w:b/>
                <w:bCs/>
              </w:rPr>
            </w:pPr>
            <w:r>
              <w:rPr>
                <w:rFonts w:ascii="Times New Roman" w:hAnsi="Times New Roman" w:cs="Times New Roman"/>
                <w:b/>
                <w:bCs/>
              </w:rPr>
              <w:t>0,00</w:t>
            </w:r>
          </w:p>
        </w:tc>
      </w:tr>
      <w:tr w:rsidR="00613B02" w14:paraId="6ED2376D" w14:textId="77777777" w:rsidTr="009A4432">
        <w:tc>
          <w:tcPr>
            <w:tcW w:w="2269" w:type="dxa"/>
            <w:vMerge/>
          </w:tcPr>
          <w:p w14:paraId="4631A476" w14:textId="77777777" w:rsidR="00613B02" w:rsidRPr="00C25D2E" w:rsidRDefault="00613B02" w:rsidP="00613B02">
            <w:pPr>
              <w:jc w:val="center"/>
              <w:rPr>
                <w:rFonts w:ascii="Times New Roman" w:hAnsi="Times New Roman" w:cs="Times New Roman"/>
              </w:rPr>
            </w:pPr>
          </w:p>
        </w:tc>
        <w:tc>
          <w:tcPr>
            <w:tcW w:w="850" w:type="dxa"/>
          </w:tcPr>
          <w:p w14:paraId="797F186F" w14:textId="0FF88A2F" w:rsidR="00613B02" w:rsidRPr="00664DAC" w:rsidRDefault="00613B02" w:rsidP="00613B02">
            <w:pPr>
              <w:jc w:val="both"/>
              <w:rPr>
                <w:rFonts w:ascii="Times New Roman" w:hAnsi="Times New Roman" w:cs="Times New Roman"/>
              </w:rPr>
            </w:pPr>
            <w:r w:rsidRPr="00664DAC">
              <w:rPr>
                <w:rFonts w:ascii="Times New Roman" w:hAnsi="Times New Roman" w:cs="Times New Roman"/>
              </w:rPr>
              <w:t>КБ</w:t>
            </w:r>
          </w:p>
        </w:tc>
        <w:tc>
          <w:tcPr>
            <w:tcW w:w="1418" w:type="dxa"/>
          </w:tcPr>
          <w:p w14:paraId="1BD944CD" w14:textId="752DE501" w:rsidR="00613B02" w:rsidRPr="00613B02" w:rsidRDefault="00613B02" w:rsidP="00613B02">
            <w:pPr>
              <w:jc w:val="right"/>
              <w:rPr>
                <w:rFonts w:ascii="Times New Roman" w:hAnsi="Times New Roman" w:cs="Times New Roman"/>
              </w:rPr>
            </w:pPr>
            <w:r w:rsidRPr="00613B02">
              <w:rPr>
                <w:rFonts w:ascii="Times New Roman" w:hAnsi="Times New Roman" w:cs="Times New Roman"/>
              </w:rPr>
              <w:t>0,00</w:t>
            </w:r>
          </w:p>
        </w:tc>
        <w:tc>
          <w:tcPr>
            <w:tcW w:w="1559" w:type="dxa"/>
          </w:tcPr>
          <w:p w14:paraId="7931244B" w14:textId="11C15D17" w:rsidR="00613B02" w:rsidRPr="00613B02" w:rsidRDefault="00613B02" w:rsidP="00613B02">
            <w:pPr>
              <w:jc w:val="right"/>
              <w:rPr>
                <w:rFonts w:ascii="Times New Roman" w:hAnsi="Times New Roman" w:cs="Times New Roman"/>
              </w:rPr>
            </w:pPr>
            <w:r w:rsidRPr="00613B02">
              <w:rPr>
                <w:rFonts w:ascii="Times New Roman" w:hAnsi="Times New Roman" w:cs="Times New Roman"/>
              </w:rPr>
              <w:t>0,00</w:t>
            </w:r>
          </w:p>
        </w:tc>
        <w:tc>
          <w:tcPr>
            <w:tcW w:w="1559" w:type="dxa"/>
          </w:tcPr>
          <w:p w14:paraId="6D4A3772" w14:textId="0BAFA852" w:rsidR="00613B02" w:rsidRPr="00613B02" w:rsidRDefault="00613B02" w:rsidP="00613B02">
            <w:pPr>
              <w:jc w:val="right"/>
              <w:rPr>
                <w:rFonts w:ascii="Times New Roman" w:hAnsi="Times New Roman" w:cs="Times New Roman"/>
              </w:rPr>
            </w:pPr>
            <w:r w:rsidRPr="00613B02">
              <w:rPr>
                <w:rFonts w:ascii="Times New Roman" w:hAnsi="Times New Roman" w:cs="Times New Roman"/>
              </w:rPr>
              <w:t>0,00</w:t>
            </w:r>
          </w:p>
        </w:tc>
        <w:tc>
          <w:tcPr>
            <w:tcW w:w="1418" w:type="dxa"/>
          </w:tcPr>
          <w:p w14:paraId="533E0753" w14:textId="43284875" w:rsidR="00613B02" w:rsidRPr="00613B02" w:rsidRDefault="00613B02" w:rsidP="00613B02">
            <w:pPr>
              <w:jc w:val="right"/>
              <w:rPr>
                <w:rFonts w:ascii="Times New Roman" w:hAnsi="Times New Roman" w:cs="Times New Roman"/>
              </w:rPr>
            </w:pPr>
            <w:r w:rsidRPr="00613B02">
              <w:rPr>
                <w:rFonts w:ascii="Times New Roman" w:hAnsi="Times New Roman" w:cs="Times New Roman"/>
              </w:rPr>
              <w:t>0,00</w:t>
            </w:r>
          </w:p>
        </w:tc>
        <w:tc>
          <w:tcPr>
            <w:tcW w:w="1417" w:type="dxa"/>
          </w:tcPr>
          <w:p w14:paraId="0DABDF2F" w14:textId="463FD635" w:rsidR="00613B02" w:rsidRPr="00613B02" w:rsidRDefault="00613B02" w:rsidP="00613B02">
            <w:pPr>
              <w:jc w:val="right"/>
              <w:rPr>
                <w:rFonts w:ascii="Times New Roman" w:hAnsi="Times New Roman" w:cs="Times New Roman"/>
              </w:rPr>
            </w:pPr>
            <w:r>
              <w:rPr>
                <w:rFonts w:ascii="Times New Roman" w:hAnsi="Times New Roman" w:cs="Times New Roman"/>
              </w:rPr>
              <w:t>0,00</w:t>
            </w:r>
          </w:p>
        </w:tc>
        <w:tc>
          <w:tcPr>
            <w:tcW w:w="1418" w:type="dxa"/>
          </w:tcPr>
          <w:p w14:paraId="159DD45C" w14:textId="291AD880" w:rsidR="00613B02" w:rsidRPr="00422989" w:rsidRDefault="00613B02" w:rsidP="00613B02">
            <w:pPr>
              <w:jc w:val="right"/>
              <w:rPr>
                <w:rFonts w:ascii="Times New Roman" w:hAnsi="Times New Roman" w:cs="Times New Roman"/>
              </w:rPr>
            </w:pPr>
            <w:r>
              <w:rPr>
                <w:rFonts w:ascii="Times New Roman" w:hAnsi="Times New Roman" w:cs="Times New Roman"/>
              </w:rPr>
              <w:t>0,00</w:t>
            </w:r>
          </w:p>
        </w:tc>
        <w:tc>
          <w:tcPr>
            <w:tcW w:w="1417" w:type="dxa"/>
          </w:tcPr>
          <w:p w14:paraId="62E88F6F" w14:textId="01C3A899" w:rsidR="00613B02" w:rsidRPr="00422989" w:rsidRDefault="00613B02" w:rsidP="00613B02">
            <w:pPr>
              <w:jc w:val="right"/>
              <w:rPr>
                <w:rFonts w:ascii="Times New Roman" w:hAnsi="Times New Roman" w:cs="Times New Roman"/>
              </w:rPr>
            </w:pPr>
            <w:r>
              <w:rPr>
                <w:rFonts w:ascii="Times New Roman" w:hAnsi="Times New Roman" w:cs="Times New Roman"/>
              </w:rPr>
              <w:t>0,00</w:t>
            </w:r>
          </w:p>
        </w:tc>
        <w:tc>
          <w:tcPr>
            <w:tcW w:w="1418" w:type="dxa"/>
          </w:tcPr>
          <w:p w14:paraId="0ED37024" w14:textId="2453F849" w:rsidR="00613B02" w:rsidRPr="00422989" w:rsidRDefault="00613B02" w:rsidP="00613B02">
            <w:pPr>
              <w:jc w:val="right"/>
              <w:rPr>
                <w:rFonts w:ascii="Times New Roman" w:hAnsi="Times New Roman" w:cs="Times New Roman"/>
              </w:rPr>
            </w:pPr>
            <w:r>
              <w:rPr>
                <w:rFonts w:ascii="Times New Roman" w:hAnsi="Times New Roman" w:cs="Times New Roman"/>
              </w:rPr>
              <w:t>0,00</w:t>
            </w:r>
          </w:p>
        </w:tc>
        <w:tc>
          <w:tcPr>
            <w:tcW w:w="1559" w:type="dxa"/>
          </w:tcPr>
          <w:p w14:paraId="6081CE3F" w14:textId="34B8E180" w:rsidR="00613B02" w:rsidRPr="003F5F0E" w:rsidRDefault="00613B02" w:rsidP="00613B02">
            <w:pPr>
              <w:jc w:val="right"/>
              <w:rPr>
                <w:rFonts w:ascii="Times New Roman" w:hAnsi="Times New Roman" w:cs="Times New Roman"/>
                <w:b/>
                <w:bCs/>
              </w:rPr>
            </w:pPr>
            <w:r>
              <w:rPr>
                <w:rFonts w:ascii="Times New Roman" w:hAnsi="Times New Roman" w:cs="Times New Roman"/>
                <w:b/>
                <w:bCs/>
              </w:rPr>
              <w:t>0,00</w:t>
            </w:r>
          </w:p>
        </w:tc>
      </w:tr>
      <w:tr w:rsidR="00613B02" w14:paraId="22906D57" w14:textId="77777777" w:rsidTr="009A4432">
        <w:tc>
          <w:tcPr>
            <w:tcW w:w="2269" w:type="dxa"/>
            <w:vMerge/>
          </w:tcPr>
          <w:p w14:paraId="11A54A0F" w14:textId="77777777" w:rsidR="00613B02" w:rsidRPr="00C25D2E" w:rsidRDefault="00613B02" w:rsidP="00613B02">
            <w:pPr>
              <w:jc w:val="center"/>
              <w:rPr>
                <w:rFonts w:ascii="Times New Roman" w:hAnsi="Times New Roman" w:cs="Times New Roman"/>
              </w:rPr>
            </w:pPr>
          </w:p>
        </w:tc>
        <w:tc>
          <w:tcPr>
            <w:tcW w:w="850" w:type="dxa"/>
          </w:tcPr>
          <w:p w14:paraId="0D16E5DD" w14:textId="4CD9F707" w:rsidR="00613B02" w:rsidRPr="00664DAC" w:rsidRDefault="00613B02" w:rsidP="00613B02">
            <w:pPr>
              <w:jc w:val="both"/>
              <w:rPr>
                <w:rFonts w:ascii="Times New Roman" w:hAnsi="Times New Roman" w:cs="Times New Roman"/>
              </w:rPr>
            </w:pPr>
            <w:r w:rsidRPr="00664DAC">
              <w:rPr>
                <w:rFonts w:ascii="Times New Roman" w:hAnsi="Times New Roman" w:cs="Times New Roman"/>
              </w:rPr>
              <w:t>МБ</w:t>
            </w:r>
          </w:p>
        </w:tc>
        <w:tc>
          <w:tcPr>
            <w:tcW w:w="1418" w:type="dxa"/>
          </w:tcPr>
          <w:p w14:paraId="427CFC8B" w14:textId="1B79F242" w:rsidR="00613B02" w:rsidRPr="00422989" w:rsidRDefault="00613B02" w:rsidP="00613B02">
            <w:pPr>
              <w:jc w:val="right"/>
              <w:rPr>
                <w:rFonts w:ascii="Times New Roman" w:hAnsi="Times New Roman" w:cs="Times New Roman"/>
              </w:rPr>
            </w:pPr>
            <w:r>
              <w:rPr>
                <w:rFonts w:ascii="Times New Roman" w:hAnsi="Times New Roman" w:cs="Times New Roman"/>
              </w:rPr>
              <w:t>20243389,83</w:t>
            </w:r>
          </w:p>
        </w:tc>
        <w:tc>
          <w:tcPr>
            <w:tcW w:w="1559" w:type="dxa"/>
          </w:tcPr>
          <w:p w14:paraId="4FF12F3F" w14:textId="49E05D10" w:rsidR="00613B02" w:rsidRPr="00422989" w:rsidRDefault="00613B02" w:rsidP="00613B02">
            <w:pPr>
              <w:jc w:val="right"/>
              <w:rPr>
                <w:rFonts w:ascii="Times New Roman" w:hAnsi="Times New Roman" w:cs="Times New Roman"/>
              </w:rPr>
            </w:pPr>
            <w:r>
              <w:rPr>
                <w:rFonts w:ascii="Times New Roman" w:hAnsi="Times New Roman" w:cs="Times New Roman"/>
              </w:rPr>
              <w:t>21917050,00</w:t>
            </w:r>
          </w:p>
        </w:tc>
        <w:tc>
          <w:tcPr>
            <w:tcW w:w="1559" w:type="dxa"/>
          </w:tcPr>
          <w:p w14:paraId="72AE5A0D" w14:textId="21E98AEF" w:rsidR="00613B02" w:rsidRPr="00422989" w:rsidRDefault="00613B02" w:rsidP="00613B02">
            <w:pPr>
              <w:jc w:val="right"/>
              <w:rPr>
                <w:rFonts w:ascii="Times New Roman" w:hAnsi="Times New Roman" w:cs="Times New Roman"/>
              </w:rPr>
            </w:pPr>
            <w:r>
              <w:rPr>
                <w:rFonts w:ascii="Times New Roman" w:hAnsi="Times New Roman" w:cs="Times New Roman"/>
              </w:rPr>
              <w:t>19036493,97</w:t>
            </w:r>
          </w:p>
        </w:tc>
        <w:tc>
          <w:tcPr>
            <w:tcW w:w="1418" w:type="dxa"/>
          </w:tcPr>
          <w:p w14:paraId="25C1A095" w14:textId="7E2C0962" w:rsidR="00613B02" w:rsidRPr="00422989" w:rsidRDefault="00613B02" w:rsidP="00613B02">
            <w:pPr>
              <w:jc w:val="right"/>
              <w:rPr>
                <w:rFonts w:ascii="Times New Roman" w:hAnsi="Times New Roman" w:cs="Times New Roman"/>
              </w:rPr>
            </w:pPr>
            <w:r>
              <w:rPr>
                <w:rFonts w:ascii="Times New Roman" w:hAnsi="Times New Roman" w:cs="Times New Roman"/>
              </w:rPr>
              <w:t>19963403,97</w:t>
            </w:r>
          </w:p>
        </w:tc>
        <w:tc>
          <w:tcPr>
            <w:tcW w:w="1417" w:type="dxa"/>
          </w:tcPr>
          <w:p w14:paraId="103A3159" w14:textId="4D216EEB" w:rsidR="00613B02" w:rsidRPr="00613B02" w:rsidRDefault="00613B02" w:rsidP="00613B02">
            <w:pPr>
              <w:jc w:val="right"/>
              <w:rPr>
                <w:rFonts w:ascii="Times New Roman" w:hAnsi="Times New Roman" w:cs="Times New Roman"/>
              </w:rPr>
            </w:pPr>
            <w:r w:rsidRPr="00613B02">
              <w:rPr>
                <w:rFonts w:ascii="Times New Roman" w:hAnsi="Times New Roman" w:cs="Times New Roman"/>
              </w:rPr>
              <w:t>38484760,00</w:t>
            </w:r>
          </w:p>
        </w:tc>
        <w:tc>
          <w:tcPr>
            <w:tcW w:w="1418" w:type="dxa"/>
          </w:tcPr>
          <w:p w14:paraId="2383E62C" w14:textId="05F0636C" w:rsidR="00613B02" w:rsidRPr="00422989" w:rsidRDefault="00613B02" w:rsidP="00613B02">
            <w:pPr>
              <w:jc w:val="right"/>
              <w:rPr>
                <w:rFonts w:ascii="Times New Roman" w:hAnsi="Times New Roman" w:cs="Times New Roman"/>
              </w:rPr>
            </w:pPr>
            <w:r w:rsidRPr="00613B02">
              <w:rPr>
                <w:rFonts w:ascii="Times New Roman" w:hAnsi="Times New Roman" w:cs="Times New Roman"/>
              </w:rPr>
              <w:t>38484760,00</w:t>
            </w:r>
          </w:p>
        </w:tc>
        <w:tc>
          <w:tcPr>
            <w:tcW w:w="1417" w:type="dxa"/>
          </w:tcPr>
          <w:p w14:paraId="1621DA5D" w14:textId="4A27A815" w:rsidR="00613B02" w:rsidRPr="00422989" w:rsidRDefault="00613B02" w:rsidP="00613B02">
            <w:pPr>
              <w:jc w:val="right"/>
              <w:rPr>
                <w:rFonts w:ascii="Times New Roman" w:hAnsi="Times New Roman" w:cs="Times New Roman"/>
              </w:rPr>
            </w:pPr>
            <w:r w:rsidRPr="00613B02">
              <w:rPr>
                <w:rFonts w:ascii="Times New Roman" w:hAnsi="Times New Roman" w:cs="Times New Roman"/>
              </w:rPr>
              <w:t>38484760,00</w:t>
            </w:r>
          </w:p>
        </w:tc>
        <w:tc>
          <w:tcPr>
            <w:tcW w:w="1418" w:type="dxa"/>
          </w:tcPr>
          <w:p w14:paraId="2BC2D3FD" w14:textId="4468C5D0" w:rsidR="00613B02" w:rsidRPr="00422989" w:rsidRDefault="00613B02" w:rsidP="00613B02">
            <w:pPr>
              <w:jc w:val="right"/>
              <w:rPr>
                <w:rFonts w:ascii="Times New Roman" w:hAnsi="Times New Roman" w:cs="Times New Roman"/>
              </w:rPr>
            </w:pPr>
            <w:r w:rsidRPr="00613B02">
              <w:rPr>
                <w:rFonts w:ascii="Times New Roman" w:hAnsi="Times New Roman" w:cs="Times New Roman"/>
              </w:rPr>
              <w:t>38484760,00</w:t>
            </w:r>
          </w:p>
        </w:tc>
        <w:tc>
          <w:tcPr>
            <w:tcW w:w="1559" w:type="dxa"/>
          </w:tcPr>
          <w:p w14:paraId="6C4B5F35" w14:textId="79914802" w:rsidR="00613B02" w:rsidRPr="003F5F0E" w:rsidRDefault="00613B02" w:rsidP="00613B02">
            <w:pPr>
              <w:jc w:val="right"/>
              <w:rPr>
                <w:rFonts w:ascii="Times New Roman" w:hAnsi="Times New Roman" w:cs="Times New Roman"/>
                <w:b/>
                <w:bCs/>
              </w:rPr>
            </w:pPr>
            <w:r>
              <w:rPr>
                <w:rFonts w:ascii="Times New Roman" w:hAnsi="Times New Roman" w:cs="Times New Roman"/>
                <w:b/>
                <w:bCs/>
              </w:rPr>
              <w:t>235098377,77</w:t>
            </w:r>
          </w:p>
        </w:tc>
      </w:tr>
      <w:tr w:rsidR="00613B02" w14:paraId="719646DD" w14:textId="77777777" w:rsidTr="009A4432">
        <w:tc>
          <w:tcPr>
            <w:tcW w:w="2269" w:type="dxa"/>
            <w:vMerge w:val="restart"/>
          </w:tcPr>
          <w:p w14:paraId="19BF6A77" w14:textId="45CFF8DD" w:rsidR="00613B02" w:rsidRPr="00C25D2E" w:rsidRDefault="00613B02" w:rsidP="00613B02">
            <w:pPr>
              <w:jc w:val="center"/>
              <w:rPr>
                <w:rFonts w:ascii="Times New Roman" w:hAnsi="Times New Roman" w:cs="Times New Roman"/>
              </w:rPr>
            </w:pPr>
            <w:r>
              <w:rPr>
                <w:rFonts w:ascii="Times New Roman" w:hAnsi="Times New Roman" w:cs="Times New Roman"/>
              </w:rPr>
              <w:t>2.2.Организация и проведение кульурно-массовых мероприятий</w:t>
            </w:r>
          </w:p>
        </w:tc>
        <w:tc>
          <w:tcPr>
            <w:tcW w:w="850" w:type="dxa"/>
          </w:tcPr>
          <w:p w14:paraId="5F64121F" w14:textId="60E6AC18" w:rsidR="00613B02" w:rsidRPr="00664DAC" w:rsidRDefault="00613B02" w:rsidP="00613B02">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1D1826A0" w14:textId="7F37A682" w:rsidR="00613B02" w:rsidRPr="001D64F7" w:rsidRDefault="001D64F7" w:rsidP="00613B02">
            <w:pPr>
              <w:jc w:val="right"/>
              <w:rPr>
                <w:rFonts w:ascii="Times New Roman" w:hAnsi="Times New Roman" w:cs="Times New Roman"/>
                <w:b/>
                <w:bCs/>
              </w:rPr>
            </w:pPr>
            <w:r w:rsidRPr="001D64F7">
              <w:rPr>
                <w:rFonts w:ascii="Times New Roman" w:hAnsi="Times New Roman" w:cs="Times New Roman"/>
                <w:b/>
                <w:bCs/>
              </w:rPr>
              <w:t>4785100,00</w:t>
            </w:r>
          </w:p>
        </w:tc>
        <w:tc>
          <w:tcPr>
            <w:tcW w:w="1559" w:type="dxa"/>
            <w:shd w:val="clear" w:color="auto" w:fill="FFF2CC" w:themeFill="accent4" w:themeFillTint="33"/>
          </w:tcPr>
          <w:p w14:paraId="428E892A" w14:textId="75D240FB" w:rsidR="00613B02" w:rsidRPr="001D64F7" w:rsidRDefault="001D64F7" w:rsidP="00613B02">
            <w:pPr>
              <w:jc w:val="right"/>
              <w:rPr>
                <w:rFonts w:ascii="Times New Roman" w:hAnsi="Times New Roman" w:cs="Times New Roman"/>
                <w:b/>
                <w:bCs/>
              </w:rPr>
            </w:pPr>
            <w:r w:rsidRPr="001D64F7">
              <w:rPr>
                <w:rFonts w:ascii="Times New Roman" w:hAnsi="Times New Roman" w:cs="Times New Roman"/>
                <w:b/>
                <w:bCs/>
              </w:rPr>
              <w:t>3500000,00</w:t>
            </w:r>
          </w:p>
        </w:tc>
        <w:tc>
          <w:tcPr>
            <w:tcW w:w="1559" w:type="dxa"/>
            <w:shd w:val="clear" w:color="auto" w:fill="FFF2CC" w:themeFill="accent4" w:themeFillTint="33"/>
          </w:tcPr>
          <w:p w14:paraId="7130DD35" w14:textId="1D8BAB45" w:rsidR="00613B02" w:rsidRPr="001D64F7" w:rsidRDefault="001D64F7" w:rsidP="00613B02">
            <w:pPr>
              <w:jc w:val="right"/>
              <w:rPr>
                <w:rFonts w:ascii="Times New Roman" w:hAnsi="Times New Roman" w:cs="Times New Roman"/>
                <w:b/>
                <w:bCs/>
              </w:rPr>
            </w:pPr>
            <w:r w:rsidRPr="001D64F7">
              <w:rPr>
                <w:rFonts w:ascii="Times New Roman" w:hAnsi="Times New Roman" w:cs="Times New Roman"/>
                <w:b/>
                <w:bCs/>
              </w:rPr>
              <w:t>0,00</w:t>
            </w:r>
          </w:p>
        </w:tc>
        <w:tc>
          <w:tcPr>
            <w:tcW w:w="1418" w:type="dxa"/>
            <w:shd w:val="clear" w:color="auto" w:fill="FFF2CC" w:themeFill="accent4" w:themeFillTint="33"/>
          </w:tcPr>
          <w:p w14:paraId="7AA328FF" w14:textId="17C158C6" w:rsidR="00613B02" w:rsidRPr="001D64F7" w:rsidRDefault="001D64F7" w:rsidP="00613B02">
            <w:pPr>
              <w:jc w:val="right"/>
              <w:rPr>
                <w:rFonts w:ascii="Times New Roman" w:hAnsi="Times New Roman" w:cs="Times New Roman"/>
                <w:b/>
                <w:bCs/>
              </w:rPr>
            </w:pPr>
            <w:r w:rsidRPr="001D64F7">
              <w:rPr>
                <w:rFonts w:ascii="Times New Roman" w:hAnsi="Times New Roman" w:cs="Times New Roman"/>
                <w:b/>
                <w:bCs/>
              </w:rPr>
              <w:t>0,00</w:t>
            </w:r>
          </w:p>
        </w:tc>
        <w:tc>
          <w:tcPr>
            <w:tcW w:w="1417" w:type="dxa"/>
            <w:shd w:val="clear" w:color="auto" w:fill="FFF2CC" w:themeFill="accent4" w:themeFillTint="33"/>
          </w:tcPr>
          <w:p w14:paraId="6068AA75" w14:textId="27773F31" w:rsidR="00613B02" w:rsidRPr="001D64F7" w:rsidRDefault="001D64F7" w:rsidP="00613B02">
            <w:pPr>
              <w:jc w:val="right"/>
              <w:rPr>
                <w:rFonts w:ascii="Times New Roman" w:hAnsi="Times New Roman" w:cs="Times New Roman"/>
                <w:b/>
                <w:bCs/>
              </w:rPr>
            </w:pPr>
            <w:r w:rsidRPr="001D64F7">
              <w:rPr>
                <w:rFonts w:ascii="Times New Roman" w:hAnsi="Times New Roman" w:cs="Times New Roman"/>
                <w:b/>
                <w:bCs/>
              </w:rPr>
              <w:t>4000000,00</w:t>
            </w:r>
          </w:p>
        </w:tc>
        <w:tc>
          <w:tcPr>
            <w:tcW w:w="1418" w:type="dxa"/>
            <w:shd w:val="clear" w:color="auto" w:fill="FFF2CC" w:themeFill="accent4" w:themeFillTint="33"/>
          </w:tcPr>
          <w:p w14:paraId="2A603308" w14:textId="0CC3CBDD" w:rsidR="00613B02" w:rsidRPr="001D64F7" w:rsidRDefault="001D64F7" w:rsidP="00613B02">
            <w:pPr>
              <w:jc w:val="right"/>
              <w:rPr>
                <w:rFonts w:ascii="Times New Roman" w:hAnsi="Times New Roman" w:cs="Times New Roman"/>
                <w:b/>
                <w:bCs/>
              </w:rPr>
            </w:pPr>
            <w:r w:rsidRPr="001D64F7">
              <w:rPr>
                <w:rFonts w:ascii="Times New Roman" w:hAnsi="Times New Roman" w:cs="Times New Roman"/>
                <w:b/>
                <w:bCs/>
              </w:rPr>
              <w:t>5000000,00</w:t>
            </w:r>
          </w:p>
        </w:tc>
        <w:tc>
          <w:tcPr>
            <w:tcW w:w="1417" w:type="dxa"/>
            <w:shd w:val="clear" w:color="auto" w:fill="FFF2CC" w:themeFill="accent4" w:themeFillTint="33"/>
          </w:tcPr>
          <w:p w14:paraId="47927C4B" w14:textId="0D107CB8" w:rsidR="00613B02" w:rsidRPr="001D64F7" w:rsidRDefault="001D64F7" w:rsidP="00613B02">
            <w:pPr>
              <w:jc w:val="right"/>
              <w:rPr>
                <w:rFonts w:ascii="Times New Roman" w:hAnsi="Times New Roman" w:cs="Times New Roman"/>
                <w:b/>
                <w:bCs/>
              </w:rPr>
            </w:pPr>
            <w:r w:rsidRPr="001D64F7">
              <w:rPr>
                <w:rFonts w:ascii="Times New Roman" w:hAnsi="Times New Roman" w:cs="Times New Roman"/>
                <w:b/>
                <w:bCs/>
              </w:rPr>
              <w:t>4000000,00</w:t>
            </w:r>
          </w:p>
        </w:tc>
        <w:tc>
          <w:tcPr>
            <w:tcW w:w="1418" w:type="dxa"/>
            <w:shd w:val="clear" w:color="auto" w:fill="FFF2CC" w:themeFill="accent4" w:themeFillTint="33"/>
          </w:tcPr>
          <w:p w14:paraId="59B72089" w14:textId="52D7DF13" w:rsidR="00613B02" w:rsidRPr="001D64F7" w:rsidRDefault="001D64F7" w:rsidP="00613B02">
            <w:pPr>
              <w:jc w:val="right"/>
              <w:rPr>
                <w:rFonts w:ascii="Times New Roman" w:hAnsi="Times New Roman" w:cs="Times New Roman"/>
                <w:b/>
                <w:bCs/>
              </w:rPr>
            </w:pPr>
            <w:r w:rsidRPr="001D64F7">
              <w:rPr>
                <w:rFonts w:ascii="Times New Roman" w:hAnsi="Times New Roman" w:cs="Times New Roman"/>
                <w:b/>
                <w:bCs/>
              </w:rPr>
              <w:t>4000000,00</w:t>
            </w:r>
          </w:p>
        </w:tc>
        <w:tc>
          <w:tcPr>
            <w:tcW w:w="1559" w:type="dxa"/>
            <w:shd w:val="clear" w:color="auto" w:fill="FFF2CC" w:themeFill="accent4" w:themeFillTint="33"/>
          </w:tcPr>
          <w:p w14:paraId="6168190F" w14:textId="44E0F0F2" w:rsidR="00613B02" w:rsidRPr="003F5F0E" w:rsidRDefault="001D64F7" w:rsidP="00613B02">
            <w:pPr>
              <w:jc w:val="right"/>
              <w:rPr>
                <w:rFonts w:ascii="Times New Roman" w:hAnsi="Times New Roman" w:cs="Times New Roman"/>
                <w:b/>
                <w:bCs/>
              </w:rPr>
            </w:pPr>
            <w:r>
              <w:rPr>
                <w:rFonts w:ascii="Times New Roman" w:hAnsi="Times New Roman" w:cs="Times New Roman"/>
                <w:b/>
                <w:bCs/>
              </w:rPr>
              <w:t>25285100,00</w:t>
            </w:r>
          </w:p>
        </w:tc>
      </w:tr>
      <w:tr w:rsidR="001D64F7" w14:paraId="2E46CB01" w14:textId="77777777" w:rsidTr="009A4432">
        <w:tc>
          <w:tcPr>
            <w:tcW w:w="2269" w:type="dxa"/>
            <w:vMerge/>
          </w:tcPr>
          <w:p w14:paraId="2D297423" w14:textId="77777777" w:rsidR="001D64F7" w:rsidRPr="00C25D2E" w:rsidRDefault="001D64F7" w:rsidP="001D64F7">
            <w:pPr>
              <w:jc w:val="center"/>
              <w:rPr>
                <w:rFonts w:ascii="Times New Roman" w:hAnsi="Times New Roman" w:cs="Times New Roman"/>
              </w:rPr>
            </w:pPr>
          </w:p>
        </w:tc>
        <w:tc>
          <w:tcPr>
            <w:tcW w:w="850" w:type="dxa"/>
          </w:tcPr>
          <w:p w14:paraId="2A593344" w14:textId="0C650BC9" w:rsidR="001D64F7" w:rsidRPr="00664DAC" w:rsidRDefault="001D64F7" w:rsidP="001D64F7">
            <w:pPr>
              <w:jc w:val="both"/>
              <w:rPr>
                <w:rFonts w:ascii="Times New Roman" w:hAnsi="Times New Roman" w:cs="Times New Roman"/>
              </w:rPr>
            </w:pPr>
            <w:r w:rsidRPr="00664DAC">
              <w:rPr>
                <w:rFonts w:ascii="Times New Roman" w:hAnsi="Times New Roman" w:cs="Times New Roman"/>
              </w:rPr>
              <w:t>ФБ</w:t>
            </w:r>
          </w:p>
        </w:tc>
        <w:tc>
          <w:tcPr>
            <w:tcW w:w="1418" w:type="dxa"/>
          </w:tcPr>
          <w:p w14:paraId="3B10754B" w14:textId="16491036" w:rsidR="001D64F7" w:rsidRPr="00422989" w:rsidRDefault="001D64F7" w:rsidP="001D64F7">
            <w:pPr>
              <w:jc w:val="right"/>
              <w:rPr>
                <w:rFonts w:ascii="Times New Roman" w:hAnsi="Times New Roman" w:cs="Times New Roman"/>
              </w:rPr>
            </w:pPr>
            <w:r w:rsidRPr="00613B02">
              <w:rPr>
                <w:rFonts w:ascii="Times New Roman" w:hAnsi="Times New Roman" w:cs="Times New Roman"/>
              </w:rPr>
              <w:t>0,00</w:t>
            </w:r>
          </w:p>
        </w:tc>
        <w:tc>
          <w:tcPr>
            <w:tcW w:w="1559" w:type="dxa"/>
          </w:tcPr>
          <w:p w14:paraId="0170A3EE" w14:textId="0BFFA297" w:rsidR="001D64F7" w:rsidRPr="00422989" w:rsidRDefault="001D64F7" w:rsidP="001D64F7">
            <w:pPr>
              <w:jc w:val="right"/>
              <w:rPr>
                <w:rFonts w:ascii="Times New Roman" w:hAnsi="Times New Roman" w:cs="Times New Roman"/>
              </w:rPr>
            </w:pPr>
            <w:r w:rsidRPr="00613B02">
              <w:rPr>
                <w:rFonts w:ascii="Times New Roman" w:hAnsi="Times New Roman" w:cs="Times New Roman"/>
              </w:rPr>
              <w:t>0,00</w:t>
            </w:r>
          </w:p>
        </w:tc>
        <w:tc>
          <w:tcPr>
            <w:tcW w:w="1559" w:type="dxa"/>
          </w:tcPr>
          <w:p w14:paraId="594D813B" w14:textId="690D2C75" w:rsidR="001D64F7" w:rsidRPr="00422989" w:rsidRDefault="001D64F7" w:rsidP="001D64F7">
            <w:pPr>
              <w:jc w:val="right"/>
              <w:rPr>
                <w:rFonts w:ascii="Times New Roman" w:hAnsi="Times New Roman" w:cs="Times New Roman"/>
              </w:rPr>
            </w:pPr>
            <w:r w:rsidRPr="00613B02">
              <w:rPr>
                <w:rFonts w:ascii="Times New Roman" w:hAnsi="Times New Roman" w:cs="Times New Roman"/>
              </w:rPr>
              <w:t>0,00</w:t>
            </w:r>
          </w:p>
        </w:tc>
        <w:tc>
          <w:tcPr>
            <w:tcW w:w="1418" w:type="dxa"/>
          </w:tcPr>
          <w:p w14:paraId="0D638EE0" w14:textId="396F67C9" w:rsidR="001D64F7" w:rsidRPr="00422989" w:rsidRDefault="001D64F7" w:rsidP="001D64F7">
            <w:pPr>
              <w:jc w:val="right"/>
              <w:rPr>
                <w:rFonts w:ascii="Times New Roman" w:hAnsi="Times New Roman" w:cs="Times New Roman"/>
              </w:rPr>
            </w:pPr>
            <w:r w:rsidRPr="00613B02">
              <w:rPr>
                <w:rFonts w:ascii="Times New Roman" w:hAnsi="Times New Roman" w:cs="Times New Roman"/>
              </w:rPr>
              <w:t>0,00</w:t>
            </w:r>
          </w:p>
        </w:tc>
        <w:tc>
          <w:tcPr>
            <w:tcW w:w="1417" w:type="dxa"/>
          </w:tcPr>
          <w:p w14:paraId="3F6CEF88" w14:textId="01ED575A" w:rsidR="001D64F7" w:rsidRPr="00422989" w:rsidRDefault="001D64F7" w:rsidP="001D64F7">
            <w:pPr>
              <w:jc w:val="right"/>
              <w:rPr>
                <w:rFonts w:ascii="Times New Roman" w:hAnsi="Times New Roman" w:cs="Times New Roman"/>
              </w:rPr>
            </w:pPr>
            <w:r>
              <w:rPr>
                <w:rFonts w:ascii="Times New Roman" w:hAnsi="Times New Roman" w:cs="Times New Roman"/>
              </w:rPr>
              <w:t>0,00</w:t>
            </w:r>
          </w:p>
        </w:tc>
        <w:tc>
          <w:tcPr>
            <w:tcW w:w="1418" w:type="dxa"/>
          </w:tcPr>
          <w:p w14:paraId="512E0B2C" w14:textId="093CB632" w:rsidR="001D64F7" w:rsidRPr="00422989" w:rsidRDefault="001D64F7" w:rsidP="001D64F7">
            <w:pPr>
              <w:jc w:val="right"/>
              <w:rPr>
                <w:rFonts w:ascii="Times New Roman" w:hAnsi="Times New Roman" w:cs="Times New Roman"/>
              </w:rPr>
            </w:pPr>
            <w:r>
              <w:rPr>
                <w:rFonts w:ascii="Times New Roman" w:hAnsi="Times New Roman" w:cs="Times New Roman"/>
              </w:rPr>
              <w:t>0,00</w:t>
            </w:r>
          </w:p>
        </w:tc>
        <w:tc>
          <w:tcPr>
            <w:tcW w:w="1417" w:type="dxa"/>
          </w:tcPr>
          <w:p w14:paraId="6E6F7DDC" w14:textId="79264CDE" w:rsidR="001D64F7" w:rsidRPr="00422989" w:rsidRDefault="001D64F7" w:rsidP="001D64F7">
            <w:pPr>
              <w:jc w:val="right"/>
              <w:rPr>
                <w:rFonts w:ascii="Times New Roman" w:hAnsi="Times New Roman" w:cs="Times New Roman"/>
              </w:rPr>
            </w:pPr>
            <w:r>
              <w:rPr>
                <w:rFonts w:ascii="Times New Roman" w:hAnsi="Times New Roman" w:cs="Times New Roman"/>
              </w:rPr>
              <w:t>0,00</w:t>
            </w:r>
          </w:p>
        </w:tc>
        <w:tc>
          <w:tcPr>
            <w:tcW w:w="1418" w:type="dxa"/>
          </w:tcPr>
          <w:p w14:paraId="463C49D2" w14:textId="4D5FD407" w:rsidR="001D64F7" w:rsidRPr="00422989" w:rsidRDefault="001D64F7" w:rsidP="001D64F7">
            <w:pPr>
              <w:jc w:val="right"/>
              <w:rPr>
                <w:rFonts w:ascii="Times New Roman" w:hAnsi="Times New Roman" w:cs="Times New Roman"/>
              </w:rPr>
            </w:pPr>
            <w:r>
              <w:rPr>
                <w:rFonts w:ascii="Times New Roman" w:hAnsi="Times New Roman" w:cs="Times New Roman"/>
              </w:rPr>
              <w:t>0,00</w:t>
            </w:r>
          </w:p>
        </w:tc>
        <w:tc>
          <w:tcPr>
            <w:tcW w:w="1559" w:type="dxa"/>
          </w:tcPr>
          <w:p w14:paraId="11E8E285" w14:textId="7055F71E" w:rsidR="001D64F7" w:rsidRPr="003F5F0E"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7CA14CA9" w14:textId="77777777" w:rsidTr="009A4432">
        <w:tc>
          <w:tcPr>
            <w:tcW w:w="2269" w:type="dxa"/>
            <w:vMerge/>
          </w:tcPr>
          <w:p w14:paraId="6CE6B22A" w14:textId="77777777" w:rsidR="001D64F7" w:rsidRPr="00C25D2E" w:rsidRDefault="001D64F7" w:rsidP="001D64F7">
            <w:pPr>
              <w:jc w:val="center"/>
              <w:rPr>
                <w:rFonts w:ascii="Times New Roman" w:hAnsi="Times New Roman" w:cs="Times New Roman"/>
              </w:rPr>
            </w:pPr>
          </w:p>
        </w:tc>
        <w:tc>
          <w:tcPr>
            <w:tcW w:w="850" w:type="dxa"/>
          </w:tcPr>
          <w:p w14:paraId="694DD610" w14:textId="1B81C330" w:rsidR="001D64F7" w:rsidRPr="00664DAC" w:rsidRDefault="001D64F7" w:rsidP="001D64F7">
            <w:pPr>
              <w:jc w:val="both"/>
              <w:rPr>
                <w:rFonts w:ascii="Times New Roman" w:hAnsi="Times New Roman" w:cs="Times New Roman"/>
              </w:rPr>
            </w:pPr>
            <w:r w:rsidRPr="00664DAC">
              <w:rPr>
                <w:rFonts w:ascii="Times New Roman" w:hAnsi="Times New Roman" w:cs="Times New Roman"/>
              </w:rPr>
              <w:t>КБ</w:t>
            </w:r>
          </w:p>
        </w:tc>
        <w:tc>
          <w:tcPr>
            <w:tcW w:w="1418" w:type="dxa"/>
          </w:tcPr>
          <w:p w14:paraId="6A1A17B9" w14:textId="2CF62D4A" w:rsidR="001D64F7" w:rsidRPr="00422989" w:rsidRDefault="001D64F7" w:rsidP="001D64F7">
            <w:pPr>
              <w:jc w:val="right"/>
              <w:rPr>
                <w:rFonts w:ascii="Times New Roman" w:hAnsi="Times New Roman" w:cs="Times New Roman"/>
              </w:rPr>
            </w:pPr>
            <w:r w:rsidRPr="00613B02">
              <w:rPr>
                <w:rFonts w:ascii="Times New Roman" w:hAnsi="Times New Roman" w:cs="Times New Roman"/>
              </w:rPr>
              <w:t>0,00</w:t>
            </w:r>
          </w:p>
        </w:tc>
        <w:tc>
          <w:tcPr>
            <w:tcW w:w="1559" w:type="dxa"/>
          </w:tcPr>
          <w:p w14:paraId="060D1457" w14:textId="7B343F3B" w:rsidR="001D64F7" w:rsidRPr="00422989" w:rsidRDefault="001D64F7" w:rsidP="001D64F7">
            <w:pPr>
              <w:jc w:val="right"/>
              <w:rPr>
                <w:rFonts w:ascii="Times New Roman" w:hAnsi="Times New Roman" w:cs="Times New Roman"/>
              </w:rPr>
            </w:pPr>
            <w:r w:rsidRPr="00613B02">
              <w:rPr>
                <w:rFonts w:ascii="Times New Roman" w:hAnsi="Times New Roman" w:cs="Times New Roman"/>
              </w:rPr>
              <w:t>0,00</w:t>
            </w:r>
          </w:p>
        </w:tc>
        <w:tc>
          <w:tcPr>
            <w:tcW w:w="1559" w:type="dxa"/>
          </w:tcPr>
          <w:p w14:paraId="3ED1F1F2" w14:textId="1E6AA1FD" w:rsidR="001D64F7" w:rsidRPr="00422989" w:rsidRDefault="001D64F7" w:rsidP="001D64F7">
            <w:pPr>
              <w:jc w:val="right"/>
              <w:rPr>
                <w:rFonts w:ascii="Times New Roman" w:hAnsi="Times New Roman" w:cs="Times New Roman"/>
              </w:rPr>
            </w:pPr>
            <w:r w:rsidRPr="00613B02">
              <w:rPr>
                <w:rFonts w:ascii="Times New Roman" w:hAnsi="Times New Roman" w:cs="Times New Roman"/>
              </w:rPr>
              <w:t>0,00</w:t>
            </w:r>
          </w:p>
        </w:tc>
        <w:tc>
          <w:tcPr>
            <w:tcW w:w="1418" w:type="dxa"/>
          </w:tcPr>
          <w:p w14:paraId="173BAE6D" w14:textId="7BD51B95" w:rsidR="001D64F7" w:rsidRPr="00422989" w:rsidRDefault="001D64F7" w:rsidP="001D64F7">
            <w:pPr>
              <w:jc w:val="right"/>
              <w:rPr>
                <w:rFonts w:ascii="Times New Roman" w:hAnsi="Times New Roman" w:cs="Times New Roman"/>
              </w:rPr>
            </w:pPr>
            <w:r w:rsidRPr="00613B02">
              <w:rPr>
                <w:rFonts w:ascii="Times New Roman" w:hAnsi="Times New Roman" w:cs="Times New Roman"/>
              </w:rPr>
              <w:t>0,00</w:t>
            </w:r>
          </w:p>
        </w:tc>
        <w:tc>
          <w:tcPr>
            <w:tcW w:w="1417" w:type="dxa"/>
          </w:tcPr>
          <w:p w14:paraId="679F5972" w14:textId="39901791" w:rsidR="001D64F7" w:rsidRPr="00422989" w:rsidRDefault="001D64F7" w:rsidP="001D64F7">
            <w:pPr>
              <w:jc w:val="right"/>
              <w:rPr>
                <w:rFonts w:ascii="Times New Roman" w:hAnsi="Times New Roman" w:cs="Times New Roman"/>
              </w:rPr>
            </w:pPr>
            <w:r>
              <w:rPr>
                <w:rFonts w:ascii="Times New Roman" w:hAnsi="Times New Roman" w:cs="Times New Roman"/>
              </w:rPr>
              <w:t>0,00</w:t>
            </w:r>
          </w:p>
        </w:tc>
        <w:tc>
          <w:tcPr>
            <w:tcW w:w="1418" w:type="dxa"/>
          </w:tcPr>
          <w:p w14:paraId="6737600D" w14:textId="67E4FA01" w:rsidR="001D64F7" w:rsidRPr="00422989" w:rsidRDefault="001D64F7" w:rsidP="001D64F7">
            <w:pPr>
              <w:jc w:val="right"/>
              <w:rPr>
                <w:rFonts w:ascii="Times New Roman" w:hAnsi="Times New Roman" w:cs="Times New Roman"/>
              </w:rPr>
            </w:pPr>
            <w:r>
              <w:rPr>
                <w:rFonts w:ascii="Times New Roman" w:hAnsi="Times New Roman" w:cs="Times New Roman"/>
              </w:rPr>
              <w:t>0,00</w:t>
            </w:r>
          </w:p>
        </w:tc>
        <w:tc>
          <w:tcPr>
            <w:tcW w:w="1417" w:type="dxa"/>
          </w:tcPr>
          <w:p w14:paraId="526CB34E" w14:textId="5657DA85" w:rsidR="001D64F7" w:rsidRPr="00422989" w:rsidRDefault="001D64F7" w:rsidP="001D64F7">
            <w:pPr>
              <w:jc w:val="right"/>
              <w:rPr>
                <w:rFonts w:ascii="Times New Roman" w:hAnsi="Times New Roman" w:cs="Times New Roman"/>
              </w:rPr>
            </w:pPr>
            <w:r>
              <w:rPr>
                <w:rFonts w:ascii="Times New Roman" w:hAnsi="Times New Roman" w:cs="Times New Roman"/>
              </w:rPr>
              <w:t>0,00</w:t>
            </w:r>
          </w:p>
        </w:tc>
        <w:tc>
          <w:tcPr>
            <w:tcW w:w="1418" w:type="dxa"/>
          </w:tcPr>
          <w:p w14:paraId="2F279659" w14:textId="0366F836" w:rsidR="001D64F7" w:rsidRPr="00422989" w:rsidRDefault="001D64F7" w:rsidP="001D64F7">
            <w:pPr>
              <w:jc w:val="right"/>
              <w:rPr>
                <w:rFonts w:ascii="Times New Roman" w:hAnsi="Times New Roman" w:cs="Times New Roman"/>
              </w:rPr>
            </w:pPr>
            <w:r>
              <w:rPr>
                <w:rFonts w:ascii="Times New Roman" w:hAnsi="Times New Roman" w:cs="Times New Roman"/>
              </w:rPr>
              <w:t>0,00</w:t>
            </w:r>
          </w:p>
        </w:tc>
        <w:tc>
          <w:tcPr>
            <w:tcW w:w="1559" w:type="dxa"/>
          </w:tcPr>
          <w:p w14:paraId="1CBF9419" w14:textId="204CE591" w:rsidR="001D64F7" w:rsidRPr="003F5F0E"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4A35EA96" w14:textId="77777777" w:rsidTr="009A4432">
        <w:tc>
          <w:tcPr>
            <w:tcW w:w="2269" w:type="dxa"/>
            <w:vMerge/>
          </w:tcPr>
          <w:p w14:paraId="5306D778" w14:textId="77777777" w:rsidR="001D64F7" w:rsidRPr="00C25D2E" w:rsidRDefault="001D64F7" w:rsidP="001D64F7">
            <w:pPr>
              <w:jc w:val="center"/>
              <w:rPr>
                <w:rFonts w:ascii="Times New Roman" w:hAnsi="Times New Roman" w:cs="Times New Roman"/>
              </w:rPr>
            </w:pPr>
          </w:p>
        </w:tc>
        <w:tc>
          <w:tcPr>
            <w:tcW w:w="850" w:type="dxa"/>
          </w:tcPr>
          <w:p w14:paraId="4884FBF9" w14:textId="5C29BF82" w:rsidR="001D64F7" w:rsidRPr="00664DAC" w:rsidRDefault="001D64F7" w:rsidP="001D64F7">
            <w:pPr>
              <w:jc w:val="both"/>
              <w:rPr>
                <w:rFonts w:ascii="Times New Roman" w:hAnsi="Times New Roman" w:cs="Times New Roman"/>
              </w:rPr>
            </w:pPr>
            <w:r w:rsidRPr="00664DAC">
              <w:rPr>
                <w:rFonts w:ascii="Times New Roman" w:hAnsi="Times New Roman" w:cs="Times New Roman"/>
              </w:rPr>
              <w:t>МБ</w:t>
            </w:r>
          </w:p>
        </w:tc>
        <w:tc>
          <w:tcPr>
            <w:tcW w:w="1418" w:type="dxa"/>
          </w:tcPr>
          <w:p w14:paraId="30C35015" w14:textId="1C660C61" w:rsidR="001D64F7" w:rsidRPr="00422989" w:rsidRDefault="001D64F7" w:rsidP="001D64F7">
            <w:pPr>
              <w:jc w:val="right"/>
              <w:rPr>
                <w:rFonts w:ascii="Times New Roman" w:hAnsi="Times New Roman" w:cs="Times New Roman"/>
              </w:rPr>
            </w:pPr>
            <w:r w:rsidRPr="001D64F7">
              <w:rPr>
                <w:rFonts w:ascii="Times New Roman" w:hAnsi="Times New Roman" w:cs="Times New Roman"/>
              </w:rPr>
              <w:t>4785100,00</w:t>
            </w:r>
          </w:p>
        </w:tc>
        <w:tc>
          <w:tcPr>
            <w:tcW w:w="1559" w:type="dxa"/>
          </w:tcPr>
          <w:p w14:paraId="4FE3FA30" w14:textId="11F5945F" w:rsidR="001D64F7" w:rsidRPr="00422989" w:rsidRDefault="001D64F7" w:rsidP="001D64F7">
            <w:pPr>
              <w:jc w:val="right"/>
              <w:rPr>
                <w:rFonts w:ascii="Times New Roman" w:hAnsi="Times New Roman" w:cs="Times New Roman"/>
              </w:rPr>
            </w:pPr>
            <w:r w:rsidRPr="001D64F7">
              <w:rPr>
                <w:rFonts w:ascii="Times New Roman" w:hAnsi="Times New Roman" w:cs="Times New Roman"/>
              </w:rPr>
              <w:t>3500000,00</w:t>
            </w:r>
          </w:p>
        </w:tc>
        <w:tc>
          <w:tcPr>
            <w:tcW w:w="1559" w:type="dxa"/>
          </w:tcPr>
          <w:p w14:paraId="7801E4FE" w14:textId="1549BDA8" w:rsidR="001D64F7" w:rsidRPr="00422989" w:rsidRDefault="001D64F7" w:rsidP="001D64F7">
            <w:pPr>
              <w:jc w:val="right"/>
              <w:rPr>
                <w:rFonts w:ascii="Times New Roman" w:hAnsi="Times New Roman" w:cs="Times New Roman"/>
              </w:rPr>
            </w:pPr>
            <w:r w:rsidRPr="001D64F7">
              <w:rPr>
                <w:rFonts w:ascii="Times New Roman" w:hAnsi="Times New Roman" w:cs="Times New Roman"/>
              </w:rPr>
              <w:t>0,00</w:t>
            </w:r>
          </w:p>
        </w:tc>
        <w:tc>
          <w:tcPr>
            <w:tcW w:w="1418" w:type="dxa"/>
          </w:tcPr>
          <w:p w14:paraId="7BBAD124" w14:textId="48FD91E6" w:rsidR="001D64F7" w:rsidRPr="00422989" w:rsidRDefault="001D64F7" w:rsidP="001D64F7">
            <w:pPr>
              <w:jc w:val="right"/>
              <w:rPr>
                <w:rFonts w:ascii="Times New Roman" w:hAnsi="Times New Roman" w:cs="Times New Roman"/>
              </w:rPr>
            </w:pPr>
            <w:r w:rsidRPr="001D64F7">
              <w:rPr>
                <w:rFonts w:ascii="Times New Roman" w:hAnsi="Times New Roman" w:cs="Times New Roman"/>
              </w:rPr>
              <w:t>0,00</w:t>
            </w:r>
          </w:p>
        </w:tc>
        <w:tc>
          <w:tcPr>
            <w:tcW w:w="1417" w:type="dxa"/>
          </w:tcPr>
          <w:p w14:paraId="48F64F6F" w14:textId="42D3036A" w:rsidR="001D64F7" w:rsidRPr="00422989" w:rsidRDefault="001D64F7" w:rsidP="001D64F7">
            <w:pPr>
              <w:jc w:val="right"/>
              <w:rPr>
                <w:rFonts w:ascii="Times New Roman" w:hAnsi="Times New Roman" w:cs="Times New Roman"/>
              </w:rPr>
            </w:pPr>
            <w:r w:rsidRPr="001D64F7">
              <w:rPr>
                <w:rFonts w:ascii="Times New Roman" w:hAnsi="Times New Roman" w:cs="Times New Roman"/>
              </w:rPr>
              <w:t>4000000,00</w:t>
            </w:r>
          </w:p>
        </w:tc>
        <w:tc>
          <w:tcPr>
            <w:tcW w:w="1418" w:type="dxa"/>
          </w:tcPr>
          <w:p w14:paraId="2C522AD2" w14:textId="3436D1B3" w:rsidR="001D64F7" w:rsidRPr="00422989" w:rsidRDefault="001D64F7" w:rsidP="001D64F7">
            <w:pPr>
              <w:jc w:val="right"/>
              <w:rPr>
                <w:rFonts w:ascii="Times New Roman" w:hAnsi="Times New Roman" w:cs="Times New Roman"/>
              </w:rPr>
            </w:pPr>
            <w:r w:rsidRPr="001D64F7">
              <w:rPr>
                <w:rFonts w:ascii="Times New Roman" w:hAnsi="Times New Roman" w:cs="Times New Roman"/>
              </w:rPr>
              <w:t>5000000,00</w:t>
            </w:r>
          </w:p>
        </w:tc>
        <w:tc>
          <w:tcPr>
            <w:tcW w:w="1417" w:type="dxa"/>
          </w:tcPr>
          <w:p w14:paraId="6741776E" w14:textId="361791DA" w:rsidR="001D64F7" w:rsidRPr="00422989" w:rsidRDefault="001D64F7" w:rsidP="001D64F7">
            <w:pPr>
              <w:jc w:val="right"/>
              <w:rPr>
                <w:rFonts w:ascii="Times New Roman" w:hAnsi="Times New Roman" w:cs="Times New Roman"/>
              </w:rPr>
            </w:pPr>
            <w:r w:rsidRPr="001D64F7">
              <w:rPr>
                <w:rFonts w:ascii="Times New Roman" w:hAnsi="Times New Roman" w:cs="Times New Roman"/>
              </w:rPr>
              <w:t>4000000,00</w:t>
            </w:r>
          </w:p>
        </w:tc>
        <w:tc>
          <w:tcPr>
            <w:tcW w:w="1418" w:type="dxa"/>
          </w:tcPr>
          <w:p w14:paraId="558F9931" w14:textId="41431929" w:rsidR="001D64F7" w:rsidRPr="00422989" w:rsidRDefault="001D64F7" w:rsidP="001D64F7">
            <w:pPr>
              <w:jc w:val="right"/>
              <w:rPr>
                <w:rFonts w:ascii="Times New Roman" w:hAnsi="Times New Roman" w:cs="Times New Roman"/>
              </w:rPr>
            </w:pPr>
            <w:r w:rsidRPr="001D64F7">
              <w:rPr>
                <w:rFonts w:ascii="Times New Roman" w:hAnsi="Times New Roman" w:cs="Times New Roman"/>
              </w:rPr>
              <w:t>4000000,00</w:t>
            </w:r>
          </w:p>
        </w:tc>
        <w:tc>
          <w:tcPr>
            <w:tcW w:w="1559" w:type="dxa"/>
          </w:tcPr>
          <w:p w14:paraId="00F4CBAA" w14:textId="4628FFE1" w:rsidR="001D64F7" w:rsidRPr="003F5F0E" w:rsidRDefault="001D64F7" w:rsidP="001D64F7">
            <w:pPr>
              <w:jc w:val="right"/>
              <w:rPr>
                <w:rFonts w:ascii="Times New Roman" w:hAnsi="Times New Roman" w:cs="Times New Roman"/>
                <w:b/>
                <w:bCs/>
              </w:rPr>
            </w:pPr>
            <w:r>
              <w:rPr>
                <w:rFonts w:ascii="Times New Roman" w:hAnsi="Times New Roman" w:cs="Times New Roman"/>
                <w:b/>
                <w:bCs/>
              </w:rPr>
              <w:t>25285100,00</w:t>
            </w:r>
          </w:p>
        </w:tc>
      </w:tr>
      <w:tr w:rsidR="001D64F7" w14:paraId="5BCB719C" w14:textId="77777777" w:rsidTr="009A4432">
        <w:tc>
          <w:tcPr>
            <w:tcW w:w="2269" w:type="dxa"/>
            <w:vMerge w:val="restart"/>
          </w:tcPr>
          <w:p w14:paraId="43D52D3C" w14:textId="14A81AF5" w:rsidR="001D64F7" w:rsidRPr="00C25D2E" w:rsidRDefault="001D64F7" w:rsidP="001D64F7">
            <w:pPr>
              <w:jc w:val="center"/>
              <w:rPr>
                <w:rFonts w:ascii="Times New Roman" w:hAnsi="Times New Roman" w:cs="Times New Roman"/>
              </w:rPr>
            </w:pPr>
            <w:r>
              <w:rPr>
                <w:rFonts w:ascii="Times New Roman" w:hAnsi="Times New Roman" w:cs="Times New Roman"/>
              </w:rPr>
              <w:t>2.3.Расходы на приобретение коммунальных услуг</w:t>
            </w:r>
          </w:p>
        </w:tc>
        <w:tc>
          <w:tcPr>
            <w:tcW w:w="850" w:type="dxa"/>
          </w:tcPr>
          <w:p w14:paraId="64352FA9" w14:textId="0D119D7C" w:rsidR="001D64F7" w:rsidRPr="00664DAC" w:rsidRDefault="001D64F7" w:rsidP="001D64F7">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67725091" w14:textId="2941B5EC" w:rsidR="001D64F7" w:rsidRPr="00422989" w:rsidRDefault="001D64F7" w:rsidP="001D64F7">
            <w:pPr>
              <w:jc w:val="right"/>
              <w:rPr>
                <w:rFonts w:ascii="Times New Roman" w:hAnsi="Times New Roman" w:cs="Times New Roman"/>
                <w:b/>
                <w:bCs/>
              </w:rPr>
            </w:pPr>
            <w:r>
              <w:rPr>
                <w:rFonts w:ascii="Times New Roman" w:hAnsi="Times New Roman" w:cs="Times New Roman"/>
                <w:b/>
                <w:bCs/>
              </w:rPr>
              <w:t>4822471,19</w:t>
            </w:r>
          </w:p>
        </w:tc>
        <w:tc>
          <w:tcPr>
            <w:tcW w:w="1559" w:type="dxa"/>
            <w:shd w:val="clear" w:color="auto" w:fill="FFF2CC" w:themeFill="accent4" w:themeFillTint="33"/>
          </w:tcPr>
          <w:p w14:paraId="2789B347" w14:textId="45D80E8C" w:rsidR="001D64F7" w:rsidRPr="00422989" w:rsidRDefault="001D64F7" w:rsidP="001D64F7">
            <w:pPr>
              <w:jc w:val="right"/>
              <w:rPr>
                <w:rFonts w:ascii="Times New Roman" w:hAnsi="Times New Roman" w:cs="Times New Roman"/>
                <w:b/>
                <w:bCs/>
              </w:rPr>
            </w:pPr>
            <w:r>
              <w:rPr>
                <w:rFonts w:ascii="Times New Roman" w:hAnsi="Times New Roman" w:cs="Times New Roman"/>
                <w:b/>
                <w:bCs/>
              </w:rPr>
              <w:t>5884899,66</w:t>
            </w:r>
          </w:p>
        </w:tc>
        <w:tc>
          <w:tcPr>
            <w:tcW w:w="1559" w:type="dxa"/>
            <w:shd w:val="clear" w:color="auto" w:fill="FFF2CC" w:themeFill="accent4" w:themeFillTint="33"/>
          </w:tcPr>
          <w:p w14:paraId="68AF7425" w14:textId="37D8110B" w:rsidR="001D64F7" w:rsidRPr="00422989" w:rsidRDefault="001D64F7" w:rsidP="001D64F7">
            <w:pPr>
              <w:jc w:val="right"/>
              <w:rPr>
                <w:rFonts w:ascii="Times New Roman" w:hAnsi="Times New Roman" w:cs="Times New Roman"/>
                <w:b/>
                <w:bCs/>
              </w:rPr>
            </w:pPr>
            <w:r>
              <w:rPr>
                <w:rFonts w:ascii="Times New Roman" w:hAnsi="Times New Roman" w:cs="Times New Roman"/>
                <w:b/>
                <w:bCs/>
              </w:rPr>
              <w:t>2258060,00</w:t>
            </w:r>
          </w:p>
        </w:tc>
        <w:tc>
          <w:tcPr>
            <w:tcW w:w="1418" w:type="dxa"/>
            <w:shd w:val="clear" w:color="auto" w:fill="FFF2CC" w:themeFill="accent4" w:themeFillTint="33"/>
          </w:tcPr>
          <w:p w14:paraId="2E07A8FA" w14:textId="7353499E" w:rsidR="001D64F7" w:rsidRPr="00422989" w:rsidRDefault="001D64F7" w:rsidP="001D64F7">
            <w:pPr>
              <w:jc w:val="right"/>
              <w:rPr>
                <w:rFonts w:ascii="Times New Roman" w:hAnsi="Times New Roman" w:cs="Times New Roman"/>
                <w:b/>
                <w:bCs/>
              </w:rPr>
            </w:pPr>
            <w:r>
              <w:rPr>
                <w:rFonts w:ascii="Times New Roman" w:hAnsi="Times New Roman" w:cs="Times New Roman"/>
                <w:b/>
                <w:bCs/>
              </w:rPr>
              <w:t>7200000,00</w:t>
            </w:r>
          </w:p>
        </w:tc>
        <w:tc>
          <w:tcPr>
            <w:tcW w:w="1417" w:type="dxa"/>
            <w:shd w:val="clear" w:color="auto" w:fill="FFF2CC" w:themeFill="accent4" w:themeFillTint="33"/>
          </w:tcPr>
          <w:p w14:paraId="76EA4A1F" w14:textId="5505EA65" w:rsidR="001D64F7" w:rsidRPr="00422989" w:rsidRDefault="001D64F7" w:rsidP="001D64F7">
            <w:pPr>
              <w:jc w:val="right"/>
              <w:rPr>
                <w:rFonts w:ascii="Times New Roman" w:hAnsi="Times New Roman" w:cs="Times New Roman"/>
                <w:b/>
                <w:bCs/>
              </w:rPr>
            </w:pPr>
            <w:r>
              <w:rPr>
                <w:rFonts w:ascii="Times New Roman" w:hAnsi="Times New Roman" w:cs="Times New Roman"/>
                <w:b/>
                <w:bCs/>
              </w:rPr>
              <w:t>10504500,00</w:t>
            </w:r>
          </w:p>
        </w:tc>
        <w:tc>
          <w:tcPr>
            <w:tcW w:w="1418" w:type="dxa"/>
            <w:shd w:val="clear" w:color="auto" w:fill="FFF2CC" w:themeFill="accent4" w:themeFillTint="33"/>
          </w:tcPr>
          <w:p w14:paraId="152A7629" w14:textId="442BC8C5" w:rsidR="001D64F7" w:rsidRPr="00422989" w:rsidRDefault="001D64F7" w:rsidP="001D64F7">
            <w:pPr>
              <w:jc w:val="right"/>
              <w:rPr>
                <w:rFonts w:ascii="Times New Roman" w:hAnsi="Times New Roman" w:cs="Times New Roman"/>
                <w:b/>
                <w:bCs/>
              </w:rPr>
            </w:pPr>
            <w:r>
              <w:rPr>
                <w:rFonts w:ascii="Times New Roman" w:hAnsi="Times New Roman" w:cs="Times New Roman"/>
                <w:b/>
                <w:bCs/>
              </w:rPr>
              <w:t>10504500,00</w:t>
            </w:r>
          </w:p>
        </w:tc>
        <w:tc>
          <w:tcPr>
            <w:tcW w:w="1417" w:type="dxa"/>
            <w:shd w:val="clear" w:color="auto" w:fill="FFF2CC" w:themeFill="accent4" w:themeFillTint="33"/>
          </w:tcPr>
          <w:p w14:paraId="1903AFC7" w14:textId="74A5D329" w:rsidR="001D64F7" w:rsidRPr="00422989" w:rsidRDefault="001D64F7" w:rsidP="001D64F7">
            <w:pPr>
              <w:jc w:val="right"/>
              <w:rPr>
                <w:rFonts w:ascii="Times New Roman" w:hAnsi="Times New Roman" w:cs="Times New Roman"/>
                <w:b/>
                <w:bCs/>
              </w:rPr>
            </w:pPr>
            <w:r>
              <w:rPr>
                <w:rFonts w:ascii="Times New Roman" w:hAnsi="Times New Roman" w:cs="Times New Roman"/>
                <w:b/>
                <w:bCs/>
              </w:rPr>
              <w:t>10504500,00</w:t>
            </w:r>
          </w:p>
        </w:tc>
        <w:tc>
          <w:tcPr>
            <w:tcW w:w="1418" w:type="dxa"/>
            <w:shd w:val="clear" w:color="auto" w:fill="FFF2CC" w:themeFill="accent4" w:themeFillTint="33"/>
          </w:tcPr>
          <w:p w14:paraId="3D7B3791" w14:textId="18A2B3BF" w:rsidR="001D64F7" w:rsidRPr="00422989" w:rsidRDefault="001D64F7" w:rsidP="001D64F7">
            <w:pPr>
              <w:jc w:val="right"/>
              <w:rPr>
                <w:rFonts w:ascii="Times New Roman" w:hAnsi="Times New Roman" w:cs="Times New Roman"/>
                <w:b/>
                <w:bCs/>
              </w:rPr>
            </w:pPr>
            <w:r>
              <w:rPr>
                <w:rFonts w:ascii="Times New Roman" w:hAnsi="Times New Roman" w:cs="Times New Roman"/>
                <w:b/>
                <w:bCs/>
              </w:rPr>
              <w:t>10504500,00</w:t>
            </w:r>
          </w:p>
        </w:tc>
        <w:tc>
          <w:tcPr>
            <w:tcW w:w="1559" w:type="dxa"/>
            <w:shd w:val="clear" w:color="auto" w:fill="FFF2CC" w:themeFill="accent4" w:themeFillTint="33"/>
          </w:tcPr>
          <w:p w14:paraId="3B0F7A16" w14:textId="4D2A6279" w:rsidR="001D64F7" w:rsidRPr="00422989" w:rsidRDefault="001D64F7" w:rsidP="001D64F7">
            <w:pPr>
              <w:jc w:val="right"/>
              <w:rPr>
                <w:rFonts w:ascii="Times New Roman" w:hAnsi="Times New Roman" w:cs="Times New Roman"/>
                <w:b/>
                <w:bCs/>
              </w:rPr>
            </w:pPr>
            <w:r>
              <w:rPr>
                <w:rFonts w:ascii="Times New Roman" w:hAnsi="Times New Roman" w:cs="Times New Roman"/>
                <w:b/>
                <w:bCs/>
              </w:rPr>
              <w:t>62183430,85</w:t>
            </w:r>
          </w:p>
        </w:tc>
      </w:tr>
      <w:tr w:rsidR="001D64F7" w14:paraId="2E74E64F" w14:textId="77777777" w:rsidTr="009A4432">
        <w:tc>
          <w:tcPr>
            <w:tcW w:w="2269" w:type="dxa"/>
            <w:vMerge/>
          </w:tcPr>
          <w:p w14:paraId="26D262C9" w14:textId="77777777" w:rsidR="001D64F7" w:rsidRPr="00C25D2E" w:rsidRDefault="001D64F7" w:rsidP="001D64F7">
            <w:pPr>
              <w:jc w:val="center"/>
              <w:rPr>
                <w:rFonts w:ascii="Times New Roman" w:hAnsi="Times New Roman" w:cs="Times New Roman"/>
              </w:rPr>
            </w:pPr>
          </w:p>
        </w:tc>
        <w:tc>
          <w:tcPr>
            <w:tcW w:w="850" w:type="dxa"/>
          </w:tcPr>
          <w:p w14:paraId="70248F2F" w14:textId="77D3587D" w:rsidR="001D64F7" w:rsidRPr="00664DAC" w:rsidRDefault="001D64F7" w:rsidP="001D64F7">
            <w:pPr>
              <w:jc w:val="both"/>
              <w:rPr>
                <w:rFonts w:ascii="Times New Roman" w:hAnsi="Times New Roman" w:cs="Times New Roman"/>
              </w:rPr>
            </w:pPr>
            <w:r w:rsidRPr="00664DAC">
              <w:rPr>
                <w:rFonts w:ascii="Times New Roman" w:hAnsi="Times New Roman" w:cs="Times New Roman"/>
              </w:rPr>
              <w:t>ФБ</w:t>
            </w:r>
          </w:p>
        </w:tc>
        <w:tc>
          <w:tcPr>
            <w:tcW w:w="1418" w:type="dxa"/>
          </w:tcPr>
          <w:p w14:paraId="4595F9EE" w14:textId="35DE0373" w:rsidR="001D64F7" w:rsidRPr="00422989" w:rsidRDefault="001D64F7" w:rsidP="001D64F7">
            <w:pPr>
              <w:jc w:val="right"/>
              <w:rPr>
                <w:rFonts w:ascii="Times New Roman" w:hAnsi="Times New Roman" w:cs="Times New Roman"/>
              </w:rPr>
            </w:pPr>
            <w:r>
              <w:rPr>
                <w:rFonts w:ascii="Times New Roman" w:hAnsi="Times New Roman" w:cs="Times New Roman"/>
              </w:rPr>
              <w:t>0,00</w:t>
            </w:r>
          </w:p>
        </w:tc>
        <w:tc>
          <w:tcPr>
            <w:tcW w:w="1559" w:type="dxa"/>
          </w:tcPr>
          <w:p w14:paraId="25A2030B" w14:textId="7BEAFE20" w:rsidR="001D64F7" w:rsidRPr="00422989" w:rsidRDefault="001D64F7" w:rsidP="001D64F7">
            <w:pPr>
              <w:jc w:val="right"/>
              <w:rPr>
                <w:rFonts w:ascii="Times New Roman" w:hAnsi="Times New Roman" w:cs="Times New Roman"/>
              </w:rPr>
            </w:pPr>
            <w:r>
              <w:rPr>
                <w:rFonts w:ascii="Times New Roman" w:hAnsi="Times New Roman" w:cs="Times New Roman"/>
              </w:rPr>
              <w:t>0,00</w:t>
            </w:r>
          </w:p>
        </w:tc>
        <w:tc>
          <w:tcPr>
            <w:tcW w:w="1559" w:type="dxa"/>
          </w:tcPr>
          <w:p w14:paraId="535B7FD5" w14:textId="54612945"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7843E91D" w14:textId="2E791DD9"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6052FC76" w14:textId="777AE93E"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6AAC2FAE" w14:textId="4152E071"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6AAE06DE" w14:textId="23791EB4"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314A58A1" w14:textId="789B9616"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0C36D422" w14:textId="03D9BAC3" w:rsidR="001D64F7" w:rsidRPr="00422989" w:rsidRDefault="001D64F7" w:rsidP="001D64F7">
            <w:pPr>
              <w:jc w:val="right"/>
              <w:rPr>
                <w:rFonts w:ascii="Times New Roman" w:hAnsi="Times New Roman" w:cs="Times New Roman"/>
                <w:b/>
                <w:bCs/>
              </w:rPr>
            </w:pPr>
            <w:r w:rsidRPr="00345B01">
              <w:rPr>
                <w:rFonts w:ascii="Times New Roman" w:hAnsi="Times New Roman" w:cs="Times New Roman"/>
                <w:b/>
                <w:bCs/>
              </w:rPr>
              <w:t>0,00</w:t>
            </w:r>
          </w:p>
        </w:tc>
      </w:tr>
      <w:tr w:rsidR="001D64F7" w14:paraId="1BD9053A" w14:textId="77777777" w:rsidTr="009A4432">
        <w:tc>
          <w:tcPr>
            <w:tcW w:w="2269" w:type="dxa"/>
            <w:vMerge/>
          </w:tcPr>
          <w:p w14:paraId="55B422E4" w14:textId="77777777" w:rsidR="001D64F7" w:rsidRPr="00C25D2E" w:rsidRDefault="001D64F7" w:rsidP="001D64F7">
            <w:pPr>
              <w:jc w:val="center"/>
              <w:rPr>
                <w:rFonts w:ascii="Times New Roman" w:hAnsi="Times New Roman" w:cs="Times New Roman"/>
              </w:rPr>
            </w:pPr>
          </w:p>
        </w:tc>
        <w:tc>
          <w:tcPr>
            <w:tcW w:w="850" w:type="dxa"/>
          </w:tcPr>
          <w:p w14:paraId="7AAB5586" w14:textId="01F6A754" w:rsidR="001D64F7" w:rsidRPr="00664DAC" w:rsidRDefault="001D64F7" w:rsidP="001D64F7">
            <w:pPr>
              <w:jc w:val="both"/>
              <w:rPr>
                <w:rFonts w:ascii="Times New Roman" w:hAnsi="Times New Roman" w:cs="Times New Roman"/>
              </w:rPr>
            </w:pPr>
            <w:r w:rsidRPr="00664DAC">
              <w:rPr>
                <w:rFonts w:ascii="Times New Roman" w:hAnsi="Times New Roman" w:cs="Times New Roman"/>
              </w:rPr>
              <w:t>КБ</w:t>
            </w:r>
          </w:p>
        </w:tc>
        <w:tc>
          <w:tcPr>
            <w:tcW w:w="1418" w:type="dxa"/>
          </w:tcPr>
          <w:p w14:paraId="19FCE793" w14:textId="49500574" w:rsidR="001D64F7" w:rsidRPr="00422989" w:rsidRDefault="001D64F7" w:rsidP="001D64F7">
            <w:pPr>
              <w:jc w:val="right"/>
              <w:rPr>
                <w:rFonts w:ascii="Times New Roman" w:hAnsi="Times New Roman" w:cs="Times New Roman"/>
              </w:rPr>
            </w:pPr>
            <w:r>
              <w:rPr>
                <w:rFonts w:ascii="Times New Roman" w:hAnsi="Times New Roman" w:cs="Times New Roman"/>
              </w:rPr>
              <w:t>0,0</w:t>
            </w:r>
          </w:p>
        </w:tc>
        <w:tc>
          <w:tcPr>
            <w:tcW w:w="1559" w:type="dxa"/>
          </w:tcPr>
          <w:p w14:paraId="164CA97A" w14:textId="7CF2B38F" w:rsidR="001D64F7" w:rsidRPr="00422989" w:rsidRDefault="001D64F7" w:rsidP="001D64F7">
            <w:pPr>
              <w:jc w:val="right"/>
              <w:rPr>
                <w:rFonts w:ascii="Times New Roman" w:hAnsi="Times New Roman" w:cs="Times New Roman"/>
              </w:rPr>
            </w:pPr>
            <w:r>
              <w:rPr>
                <w:rFonts w:ascii="Times New Roman" w:hAnsi="Times New Roman" w:cs="Times New Roman"/>
              </w:rPr>
              <w:t>0,00</w:t>
            </w:r>
          </w:p>
        </w:tc>
        <w:tc>
          <w:tcPr>
            <w:tcW w:w="1559" w:type="dxa"/>
          </w:tcPr>
          <w:p w14:paraId="160E7435" w14:textId="52DE8C8D"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438CC249" w14:textId="3EC2E287"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0A064ABB" w14:textId="55791EB2"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2E6DA41A" w14:textId="229B81B6"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3F3D4DD1" w14:textId="42CBDDF0"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2DDF12A2" w14:textId="220E0A38"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61DAA42C" w14:textId="0FAACB81" w:rsidR="001D64F7" w:rsidRPr="00422989" w:rsidRDefault="001D64F7" w:rsidP="001D64F7">
            <w:pPr>
              <w:jc w:val="right"/>
              <w:rPr>
                <w:rFonts w:ascii="Times New Roman" w:hAnsi="Times New Roman" w:cs="Times New Roman"/>
                <w:b/>
                <w:bCs/>
              </w:rPr>
            </w:pPr>
            <w:r w:rsidRPr="00345B01">
              <w:rPr>
                <w:rFonts w:ascii="Times New Roman" w:hAnsi="Times New Roman" w:cs="Times New Roman"/>
                <w:b/>
                <w:bCs/>
              </w:rPr>
              <w:t>0,00</w:t>
            </w:r>
          </w:p>
        </w:tc>
      </w:tr>
      <w:tr w:rsidR="001D64F7" w14:paraId="15C19501" w14:textId="77777777" w:rsidTr="009A4432">
        <w:tc>
          <w:tcPr>
            <w:tcW w:w="2269" w:type="dxa"/>
            <w:vMerge/>
          </w:tcPr>
          <w:p w14:paraId="6FAA425B" w14:textId="77777777" w:rsidR="001D64F7" w:rsidRPr="00C25D2E" w:rsidRDefault="001D64F7" w:rsidP="001D64F7">
            <w:pPr>
              <w:jc w:val="center"/>
              <w:rPr>
                <w:rFonts w:ascii="Times New Roman" w:hAnsi="Times New Roman" w:cs="Times New Roman"/>
              </w:rPr>
            </w:pPr>
          </w:p>
        </w:tc>
        <w:tc>
          <w:tcPr>
            <w:tcW w:w="850" w:type="dxa"/>
          </w:tcPr>
          <w:p w14:paraId="71C0976A" w14:textId="6E7DF4FD" w:rsidR="001D64F7" w:rsidRPr="00664DAC" w:rsidRDefault="001D64F7" w:rsidP="001D64F7">
            <w:pPr>
              <w:jc w:val="both"/>
              <w:rPr>
                <w:rFonts w:ascii="Times New Roman" w:hAnsi="Times New Roman" w:cs="Times New Roman"/>
              </w:rPr>
            </w:pPr>
            <w:r w:rsidRPr="00664DAC">
              <w:rPr>
                <w:rFonts w:ascii="Times New Roman" w:hAnsi="Times New Roman" w:cs="Times New Roman"/>
              </w:rPr>
              <w:t>МБ</w:t>
            </w:r>
          </w:p>
        </w:tc>
        <w:tc>
          <w:tcPr>
            <w:tcW w:w="1418" w:type="dxa"/>
          </w:tcPr>
          <w:p w14:paraId="047DAF2E" w14:textId="3E37408C" w:rsidR="001D64F7" w:rsidRPr="00345B01" w:rsidRDefault="001D64F7" w:rsidP="001D64F7">
            <w:pPr>
              <w:jc w:val="right"/>
              <w:rPr>
                <w:rFonts w:ascii="Times New Roman" w:hAnsi="Times New Roman" w:cs="Times New Roman"/>
              </w:rPr>
            </w:pPr>
            <w:r>
              <w:rPr>
                <w:rFonts w:ascii="Times New Roman" w:hAnsi="Times New Roman" w:cs="Times New Roman"/>
              </w:rPr>
              <w:t>4822471,19</w:t>
            </w:r>
          </w:p>
        </w:tc>
        <w:tc>
          <w:tcPr>
            <w:tcW w:w="1559" w:type="dxa"/>
          </w:tcPr>
          <w:p w14:paraId="64B619F4" w14:textId="47A4B040" w:rsidR="001D64F7" w:rsidRPr="008A739B" w:rsidRDefault="001D64F7" w:rsidP="001D64F7">
            <w:pPr>
              <w:jc w:val="right"/>
              <w:rPr>
                <w:rFonts w:ascii="Times New Roman" w:hAnsi="Times New Roman" w:cs="Times New Roman"/>
              </w:rPr>
            </w:pPr>
            <w:r w:rsidRPr="008A739B">
              <w:rPr>
                <w:rFonts w:ascii="Times New Roman" w:hAnsi="Times New Roman" w:cs="Times New Roman"/>
              </w:rPr>
              <w:t>5884899,66</w:t>
            </w:r>
          </w:p>
        </w:tc>
        <w:tc>
          <w:tcPr>
            <w:tcW w:w="1559" w:type="dxa"/>
          </w:tcPr>
          <w:p w14:paraId="390E7FDB" w14:textId="140A67D6" w:rsidR="001D64F7" w:rsidRPr="008A739B" w:rsidRDefault="001D64F7" w:rsidP="001D64F7">
            <w:pPr>
              <w:jc w:val="right"/>
              <w:rPr>
                <w:rFonts w:ascii="Times New Roman" w:hAnsi="Times New Roman" w:cs="Times New Roman"/>
              </w:rPr>
            </w:pPr>
            <w:r w:rsidRPr="008A739B">
              <w:rPr>
                <w:rFonts w:ascii="Times New Roman" w:hAnsi="Times New Roman" w:cs="Times New Roman"/>
              </w:rPr>
              <w:t>2258060,00</w:t>
            </w:r>
          </w:p>
        </w:tc>
        <w:tc>
          <w:tcPr>
            <w:tcW w:w="1418" w:type="dxa"/>
          </w:tcPr>
          <w:p w14:paraId="7C4BC2B5" w14:textId="6E3E3563" w:rsidR="001D64F7" w:rsidRPr="008A739B" w:rsidRDefault="001D64F7" w:rsidP="001D64F7">
            <w:pPr>
              <w:jc w:val="right"/>
              <w:rPr>
                <w:rFonts w:ascii="Times New Roman" w:hAnsi="Times New Roman" w:cs="Times New Roman"/>
              </w:rPr>
            </w:pPr>
            <w:r w:rsidRPr="008A739B">
              <w:rPr>
                <w:rFonts w:ascii="Times New Roman" w:hAnsi="Times New Roman" w:cs="Times New Roman"/>
              </w:rPr>
              <w:t>7200000,00</w:t>
            </w:r>
          </w:p>
        </w:tc>
        <w:tc>
          <w:tcPr>
            <w:tcW w:w="1417" w:type="dxa"/>
          </w:tcPr>
          <w:p w14:paraId="017984E8" w14:textId="6392FD17" w:rsidR="001D64F7" w:rsidRPr="008A739B" w:rsidRDefault="001D64F7" w:rsidP="001D64F7">
            <w:pPr>
              <w:jc w:val="right"/>
              <w:rPr>
                <w:rFonts w:ascii="Times New Roman" w:hAnsi="Times New Roman" w:cs="Times New Roman"/>
              </w:rPr>
            </w:pPr>
            <w:r w:rsidRPr="008A739B">
              <w:rPr>
                <w:rFonts w:ascii="Times New Roman" w:hAnsi="Times New Roman" w:cs="Times New Roman"/>
              </w:rPr>
              <w:t>10504500,00</w:t>
            </w:r>
          </w:p>
        </w:tc>
        <w:tc>
          <w:tcPr>
            <w:tcW w:w="1418" w:type="dxa"/>
          </w:tcPr>
          <w:p w14:paraId="2DEC622B" w14:textId="19044B60" w:rsidR="001D64F7" w:rsidRPr="008A739B" w:rsidRDefault="001D64F7" w:rsidP="001D64F7">
            <w:pPr>
              <w:jc w:val="right"/>
              <w:rPr>
                <w:rFonts w:ascii="Times New Roman" w:hAnsi="Times New Roman" w:cs="Times New Roman"/>
              </w:rPr>
            </w:pPr>
            <w:r w:rsidRPr="008A739B">
              <w:rPr>
                <w:rFonts w:ascii="Times New Roman" w:hAnsi="Times New Roman" w:cs="Times New Roman"/>
              </w:rPr>
              <w:t>10504500,00</w:t>
            </w:r>
          </w:p>
        </w:tc>
        <w:tc>
          <w:tcPr>
            <w:tcW w:w="1417" w:type="dxa"/>
          </w:tcPr>
          <w:p w14:paraId="607ED3B4" w14:textId="54CC6A8E" w:rsidR="001D64F7" w:rsidRPr="008A739B" w:rsidRDefault="001D64F7" w:rsidP="001D64F7">
            <w:pPr>
              <w:jc w:val="right"/>
              <w:rPr>
                <w:rFonts w:ascii="Times New Roman" w:hAnsi="Times New Roman" w:cs="Times New Roman"/>
              </w:rPr>
            </w:pPr>
            <w:r w:rsidRPr="008A739B">
              <w:rPr>
                <w:rFonts w:ascii="Times New Roman" w:hAnsi="Times New Roman" w:cs="Times New Roman"/>
              </w:rPr>
              <w:t>10504500,00</w:t>
            </w:r>
          </w:p>
        </w:tc>
        <w:tc>
          <w:tcPr>
            <w:tcW w:w="1418" w:type="dxa"/>
          </w:tcPr>
          <w:p w14:paraId="7C8C7BB0" w14:textId="4120AAC5" w:rsidR="001D64F7" w:rsidRPr="008A739B" w:rsidRDefault="001D64F7" w:rsidP="001D64F7">
            <w:pPr>
              <w:jc w:val="right"/>
              <w:rPr>
                <w:rFonts w:ascii="Times New Roman" w:hAnsi="Times New Roman" w:cs="Times New Roman"/>
              </w:rPr>
            </w:pPr>
            <w:r w:rsidRPr="008A739B">
              <w:rPr>
                <w:rFonts w:ascii="Times New Roman" w:hAnsi="Times New Roman" w:cs="Times New Roman"/>
              </w:rPr>
              <w:t>10504500,00</w:t>
            </w:r>
          </w:p>
        </w:tc>
        <w:tc>
          <w:tcPr>
            <w:tcW w:w="1559" w:type="dxa"/>
          </w:tcPr>
          <w:p w14:paraId="3472089F" w14:textId="1D441199" w:rsidR="001D64F7" w:rsidRPr="008A739B" w:rsidRDefault="001D64F7" w:rsidP="001D64F7">
            <w:pPr>
              <w:jc w:val="right"/>
              <w:rPr>
                <w:rFonts w:ascii="Times New Roman" w:hAnsi="Times New Roman" w:cs="Times New Roman"/>
              </w:rPr>
            </w:pPr>
            <w:r w:rsidRPr="008A739B">
              <w:rPr>
                <w:rFonts w:ascii="Times New Roman" w:hAnsi="Times New Roman" w:cs="Times New Roman"/>
              </w:rPr>
              <w:t>62183430,85</w:t>
            </w:r>
          </w:p>
        </w:tc>
      </w:tr>
      <w:tr w:rsidR="001D64F7" w14:paraId="3E1CE428" w14:textId="77777777" w:rsidTr="009A4432">
        <w:tc>
          <w:tcPr>
            <w:tcW w:w="2269" w:type="dxa"/>
            <w:vMerge w:val="restart"/>
          </w:tcPr>
          <w:p w14:paraId="3E7E07A7" w14:textId="05B5F473" w:rsidR="001D64F7" w:rsidRPr="00C25D2E" w:rsidRDefault="001D64F7" w:rsidP="001D64F7">
            <w:pPr>
              <w:jc w:val="center"/>
              <w:rPr>
                <w:rFonts w:ascii="Times New Roman" w:hAnsi="Times New Roman" w:cs="Times New Roman"/>
              </w:rPr>
            </w:pPr>
            <w:r>
              <w:rPr>
                <w:rFonts w:ascii="Times New Roman" w:hAnsi="Times New Roman" w:cs="Times New Roman"/>
              </w:rPr>
              <w:t>2.4.Расходы, связан-ные  преобразова-нием сельских поселений</w:t>
            </w:r>
          </w:p>
        </w:tc>
        <w:tc>
          <w:tcPr>
            <w:tcW w:w="850" w:type="dxa"/>
          </w:tcPr>
          <w:p w14:paraId="03F865AB" w14:textId="712C85F2" w:rsidR="001D64F7" w:rsidRPr="00664DAC" w:rsidRDefault="001D64F7" w:rsidP="001D64F7">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6B60F5FC" w14:textId="328E90D7"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373839,55</w:t>
            </w:r>
          </w:p>
        </w:tc>
        <w:tc>
          <w:tcPr>
            <w:tcW w:w="1559" w:type="dxa"/>
            <w:shd w:val="clear" w:color="auto" w:fill="FFF2CC" w:themeFill="accent4" w:themeFillTint="33"/>
          </w:tcPr>
          <w:p w14:paraId="01C9AC7A" w14:textId="4462CE53"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30EA7566" w14:textId="1D921F65"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2DA6A2EC" w14:textId="09CB25FC"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6CC5128C" w14:textId="517CE22D"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5F656464" w14:textId="3EFDC9F0"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4FC940F2" w14:textId="2938E41D"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76CD5DFA" w14:textId="069403E8"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3F9B2666" w14:textId="4936D39F"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373839,55</w:t>
            </w:r>
          </w:p>
        </w:tc>
      </w:tr>
      <w:tr w:rsidR="001D64F7" w14:paraId="185EDE72" w14:textId="77777777" w:rsidTr="009A4432">
        <w:tc>
          <w:tcPr>
            <w:tcW w:w="2269" w:type="dxa"/>
            <w:vMerge/>
          </w:tcPr>
          <w:p w14:paraId="7569A8D9" w14:textId="77777777" w:rsidR="001D64F7" w:rsidRPr="00C25D2E" w:rsidRDefault="001D64F7" w:rsidP="001D64F7">
            <w:pPr>
              <w:jc w:val="center"/>
              <w:rPr>
                <w:rFonts w:ascii="Times New Roman" w:hAnsi="Times New Roman" w:cs="Times New Roman"/>
              </w:rPr>
            </w:pPr>
          </w:p>
        </w:tc>
        <w:tc>
          <w:tcPr>
            <w:tcW w:w="850" w:type="dxa"/>
          </w:tcPr>
          <w:p w14:paraId="717F7042" w14:textId="541B8561" w:rsidR="001D64F7" w:rsidRPr="00664DAC" w:rsidRDefault="001D64F7" w:rsidP="001D64F7">
            <w:pPr>
              <w:jc w:val="both"/>
              <w:rPr>
                <w:rFonts w:ascii="Times New Roman" w:hAnsi="Times New Roman" w:cs="Times New Roman"/>
              </w:rPr>
            </w:pPr>
            <w:r w:rsidRPr="00664DAC">
              <w:rPr>
                <w:rFonts w:ascii="Times New Roman" w:hAnsi="Times New Roman" w:cs="Times New Roman"/>
              </w:rPr>
              <w:t>ФБ</w:t>
            </w:r>
          </w:p>
        </w:tc>
        <w:tc>
          <w:tcPr>
            <w:tcW w:w="1418" w:type="dxa"/>
          </w:tcPr>
          <w:p w14:paraId="410295AD" w14:textId="68458F30" w:rsidR="001D64F7" w:rsidRPr="00345B01" w:rsidRDefault="001D64F7" w:rsidP="001D64F7">
            <w:pPr>
              <w:jc w:val="right"/>
              <w:rPr>
                <w:rFonts w:ascii="Times New Roman" w:hAnsi="Times New Roman" w:cs="Times New Roman"/>
              </w:rPr>
            </w:pPr>
            <w:r w:rsidRPr="00345B01">
              <w:rPr>
                <w:rFonts w:ascii="Times New Roman" w:hAnsi="Times New Roman" w:cs="Times New Roman"/>
              </w:rPr>
              <w:t>0,00</w:t>
            </w:r>
          </w:p>
        </w:tc>
        <w:tc>
          <w:tcPr>
            <w:tcW w:w="1559" w:type="dxa"/>
          </w:tcPr>
          <w:p w14:paraId="1B34F7E0" w14:textId="776686D0"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5A1600AC" w14:textId="334EC7DC"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1924BE72" w14:textId="705604C8"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31AAEDD6" w14:textId="2F025FE6"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0572FD18" w14:textId="0925BC1F"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276426BC" w14:textId="07AEA245"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482EC9CC" w14:textId="5193DC99"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4600663C" w14:textId="57614EC1" w:rsidR="001D64F7" w:rsidRPr="00345B01" w:rsidRDefault="001D64F7" w:rsidP="001D64F7">
            <w:pPr>
              <w:jc w:val="right"/>
              <w:rPr>
                <w:rFonts w:ascii="Times New Roman" w:hAnsi="Times New Roman" w:cs="Times New Roman"/>
                <w:b/>
                <w:bCs/>
              </w:rPr>
            </w:pPr>
            <w:r w:rsidRPr="00345B01">
              <w:rPr>
                <w:rFonts w:ascii="Times New Roman" w:hAnsi="Times New Roman" w:cs="Times New Roman"/>
                <w:b/>
                <w:bCs/>
              </w:rPr>
              <w:t>0,00</w:t>
            </w:r>
          </w:p>
        </w:tc>
      </w:tr>
      <w:tr w:rsidR="001D64F7" w14:paraId="485A6500" w14:textId="77777777" w:rsidTr="009A4432">
        <w:tc>
          <w:tcPr>
            <w:tcW w:w="2269" w:type="dxa"/>
            <w:vMerge/>
          </w:tcPr>
          <w:p w14:paraId="0A887C4E" w14:textId="77777777" w:rsidR="001D64F7" w:rsidRPr="00C25D2E" w:rsidRDefault="001D64F7" w:rsidP="001D64F7">
            <w:pPr>
              <w:jc w:val="center"/>
              <w:rPr>
                <w:rFonts w:ascii="Times New Roman" w:hAnsi="Times New Roman" w:cs="Times New Roman"/>
              </w:rPr>
            </w:pPr>
          </w:p>
        </w:tc>
        <w:tc>
          <w:tcPr>
            <w:tcW w:w="850" w:type="dxa"/>
          </w:tcPr>
          <w:p w14:paraId="31157B5A" w14:textId="3ED8CCCE" w:rsidR="001D64F7" w:rsidRPr="00664DAC" w:rsidRDefault="001D64F7" w:rsidP="001D64F7">
            <w:pPr>
              <w:jc w:val="both"/>
              <w:rPr>
                <w:rFonts w:ascii="Times New Roman" w:hAnsi="Times New Roman" w:cs="Times New Roman"/>
              </w:rPr>
            </w:pPr>
            <w:r w:rsidRPr="00664DAC">
              <w:rPr>
                <w:rFonts w:ascii="Times New Roman" w:hAnsi="Times New Roman" w:cs="Times New Roman"/>
              </w:rPr>
              <w:t>КБ</w:t>
            </w:r>
          </w:p>
        </w:tc>
        <w:tc>
          <w:tcPr>
            <w:tcW w:w="1418" w:type="dxa"/>
          </w:tcPr>
          <w:p w14:paraId="2029FC52" w14:textId="13FB89CB" w:rsidR="001D64F7" w:rsidRPr="00345B01" w:rsidRDefault="001D64F7" w:rsidP="001D64F7">
            <w:pPr>
              <w:jc w:val="right"/>
              <w:rPr>
                <w:rFonts w:ascii="Times New Roman" w:hAnsi="Times New Roman" w:cs="Times New Roman"/>
              </w:rPr>
            </w:pPr>
            <w:r w:rsidRPr="00345B01">
              <w:rPr>
                <w:rFonts w:ascii="Times New Roman" w:hAnsi="Times New Roman" w:cs="Times New Roman"/>
              </w:rPr>
              <w:t>0,00</w:t>
            </w:r>
          </w:p>
        </w:tc>
        <w:tc>
          <w:tcPr>
            <w:tcW w:w="1559" w:type="dxa"/>
          </w:tcPr>
          <w:p w14:paraId="05C19A5A" w14:textId="3082C7E1"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6F4B29E3" w14:textId="243AC49A"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3192D656" w14:textId="7D9514D1"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6935783B" w14:textId="5B4CA410"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43526B37" w14:textId="263EE9AF"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4BE7F984" w14:textId="56979951"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1D5C234F" w14:textId="10E1A1DA"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72C345D1" w14:textId="4B1733B4" w:rsidR="001D64F7" w:rsidRPr="00345B01" w:rsidRDefault="001D64F7" w:rsidP="001D64F7">
            <w:pPr>
              <w:jc w:val="right"/>
              <w:rPr>
                <w:rFonts w:ascii="Times New Roman" w:hAnsi="Times New Roman" w:cs="Times New Roman"/>
                <w:b/>
                <w:bCs/>
              </w:rPr>
            </w:pPr>
            <w:r w:rsidRPr="00345B01">
              <w:rPr>
                <w:rFonts w:ascii="Times New Roman" w:hAnsi="Times New Roman" w:cs="Times New Roman"/>
                <w:b/>
                <w:bCs/>
              </w:rPr>
              <w:t>0,00</w:t>
            </w:r>
          </w:p>
        </w:tc>
      </w:tr>
      <w:tr w:rsidR="001D64F7" w14:paraId="363A9E19" w14:textId="77777777" w:rsidTr="009A4432">
        <w:tc>
          <w:tcPr>
            <w:tcW w:w="2269" w:type="dxa"/>
            <w:vMerge/>
          </w:tcPr>
          <w:p w14:paraId="4EE1976D" w14:textId="77777777" w:rsidR="001D64F7" w:rsidRPr="00C25D2E" w:rsidRDefault="001D64F7" w:rsidP="001D64F7">
            <w:pPr>
              <w:jc w:val="center"/>
              <w:rPr>
                <w:rFonts w:ascii="Times New Roman" w:hAnsi="Times New Roman" w:cs="Times New Roman"/>
              </w:rPr>
            </w:pPr>
          </w:p>
        </w:tc>
        <w:tc>
          <w:tcPr>
            <w:tcW w:w="850" w:type="dxa"/>
          </w:tcPr>
          <w:p w14:paraId="3F7B160D" w14:textId="1E35CA43" w:rsidR="001D64F7" w:rsidRPr="00664DAC" w:rsidRDefault="001D64F7" w:rsidP="001D64F7">
            <w:pPr>
              <w:jc w:val="both"/>
              <w:rPr>
                <w:rFonts w:ascii="Times New Roman" w:hAnsi="Times New Roman" w:cs="Times New Roman"/>
              </w:rPr>
            </w:pPr>
            <w:r w:rsidRPr="00664DAC">
              <w:rPr>
                <w:rFonts w:ascii="Times New Roman" w:hAnsi="Times New Roman" w:cs="Times New Roman"/>
              </w:rPr>
              <w:t>МБ</w:t>
            </w:r>
          </w:p>
        </w:tc>
        <w:tc>
          <w:tcPr>
            <w:tcW w:w="1418" w:type="dxa"/>
          </w:tcPr>
          <w:p w14:paraId="7009C850" w14:textId="10DBE90E" w:rsidR="001D64F7" w:rsidRPr="00345B01" w:rsidRDefault="001D64F7" w:rsidP="001D64F7">
            <w:pPr>
              <w:jc w:val="right"/>
              <w:rPr>
                <w:rFonts w:ascii="Times New Roman" w:hAnsi="Times New Roman" w:cs="Times New Roman"/>
              </w:rPr>
            </w:pPr>
            <w:r w:rsidRPr="00345B01">
              <w:rPr>
                <w:rFonts w:ascii="Times New Roman" w:hAnsi="Times New Roman" w:cs="Times New Roman"/>
              </w:rPr>
              <w:t>373839,55</w:t>
            </w:r>
          </w:p>
        </w:tc>
        <w:tc>
          <w:tcPr>
            <w:tcW w:w="1559" w:type="dxa"/>
          </w:tcPr>
          <w:p w14:paraId="42568BDD" w14:textId="3B0AF17A"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0D407F38" w14:textId="2DDEA186"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7E5D4A53" w14:textId="50E7611A"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5BF96130" w14:textId="578510F7"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09126534" w14:textId="26E8AA80"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21C12B8C" w14:textId="46E1B103"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0AB0616B" w14:textId="5B50A8FD"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2B960B42" w14:textId="54276851" w:rsidR="001D64F7" w:rsidRPr="00345B01" w:rsidRDefault="001D64F7" w:rsidP="001D64F7">
            <w:pPr>
              <w:jc w:val="right"/>
              <w:rPr>
                <w:rFonts w:ascii="Times New Roman" w:hAnsi="Times New Roman" w:cs="Times New Roman"/>
                <w:b/>
                <w:bCs/>
              </w:rPr>
            </w:pPr>
            <w:r w:rsidRPr="00345B01">
              <w:rPr>
                <w:rFonts w:ascii="Times New Roman" w:hAnsi="Times New Roman" w:cs="Times New Roman"/>
                <w:b/>
                <w:bCs/>
              </w:rPr>
              <w:t>373839,55</w:t>
            </w:r>
          </w:p>
        </w:tc>
      </w:tr>
      <w:tr w:rsidR="001D64F7" w14:paraId="64DD9C66" w14:textId="77777777" w:rsidTr="009A4432">
        <w:tc>
          <w:tcPr>
            <w:tcW w:w="2269" w:type="dxa"/>
            <w:vMerge w:val="restart"/>
          </w:tcPr>
          <w:p w14:paraId="01CFE4A0" w14:textId="520761E7" w:rsidR="001D64F7" w:rsidRPr="00C25D2E" w:rsidRDefault="001D64F7" w:rsidP="001D64F7">
            <w:pPr>
              <w:jc w:val="center"/>
              <w:rPr>
                <w:rFonts w:ascii="Times New Roman" w:hAnsi="Times New Roman" w:cs="Times New Roman"/>
              </w:rPr>
            </w:pPr>
            <w:r>
              <w:rPr>
                <w:rFonts w:ascii="Times New Roman" w:hAnsi="Times New Roman" w:cs="Times New Roman"/>
              </w:rPr>
              <w:t>2.5.Государственная поддержка лучших работников муници-пальных учреждений культуры, находя-щихся на территории СП Приморского края</w:t>
            </w:r>
          </w:p>
        </w:tc>
        <w:tc>
          <w:tcPr>
            <w:tcW w:w="850" w:type="dxa"/>
          </w:tcPr>
          <w:p w14:paraId="1F8282CD" w14:textId="109D3480" w:rsidR="001D64F7" w:rsidRPr="00664DAC" w:rsidRDefault="001D64F7" w:rsidP="001D64F7">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6CE0C08C" w14:textId="49D0672E"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50000,00</w:t>
            </w:r>
          </w:p>
        </w:tc>
        <w:tc>
          <w:tcPr>
            <w:tcW w:w="1559" w:type="dxa"/>
            <w:shd w:val="clear" w:color="auto" w:fill="FFF2CC" w:themeFill="accent4" w:themeFillTint="33"/>
          </w:tcPr>
          <w:p w14:paraId="0547B60C" w14:textId="47FE4F42"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2B1F8F27" w14:textId="02336E7F"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74C385C2" w14:textId="0A22B79C"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0BEF6555" w14:textId="70EA9B5C"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7A0F191C" w14:textId="73571863"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30433FF5" w14:textId="6F4F8852"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1EF96C5A" w14:textId="592DA374"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61BE8412" w14:textId="7BFACC02" w:rsidR="001D64F7" w:rsidRPr="00422989" w:rsidRDefault="001D64F7" w:rsidP="001D64F7">
            <w:pPr>
              <w:jc w:val="right"/>
              <w:rPr>
                <w:rFonts w:ascii="Times New Roman" w:hAnsi="Times New Roman" w:cs="Times New Roman"/>
                <w:b/>
                <w:bCs/>
              </w:rPr>
            </w:pPr>
            <w:r>
              <w:rPr>
                <w:rFonts w:ascii="Times New Roman" w:hAnsi="Times New Roman" w:cs="Times New Roman"/>
                <w:b/>
                <w:bCs/>
              </w:rPr>
              <w:t>50000,00</w:t>
            </w:r>
          </w:p>
        </w:tc>
      </w:tr>
      <w:tr w:rsidR="001D64F7" w14:paraId="1616DF86" w14:textId="77777777" w:rsidTr="009A4432">
        <w:tc>
          <w:tcPr>
            <w:tcW w:w="2269" w:type="dxa"/>
            <w:vMerge/>
          </w:tcPr>
          <w:p w14:paraId="24C5EA8B" w14:textId="77777777" w:rsidR="001D64F7" w:rsidRPr="00C25D2E" w:rsidRDefault="001D64F7" w:rsidP="001D64F7">
            <w:pPr>
              <w:jc w:val="center"/>
              <w:rPr>
                <w:rFonts w:ascii="Times New Roman" w:hAnsi="Times New Roman" w:cs="Times New Roman"/>
              </w:rPr>
            </w:pPr>
          </w:p>
        </w:tc>
        <w:tc>
          <w:tcPr>
            <w:tcW w:w="850" w:type="dxa"/>
          </w:tcPr>
          <w:p w14:paraId="57C3A924" w14:textId="79F3C2E7" w:rsidR="001D64F7" w:rsidRPr="00664DAC" w:rsidRDefault="001D64F7" w:rsidP="001D64F7">
            <w:pPr>
              <w:jc w:val="both"/>
              <w:rPr>
                <w:rFonts w:ascii="Times New Roman" w:hAnsi="Times New Roman" w:cs="Times New Roman"/>
              </w:rPr>
            </w:pPr>
            <w:r w:rsidRPr="00664DAC">
              <w:rPr>
                <w:rFonts w:ascii="Times New Roman" w:hAnsi="Times New Roman" w:cs="Times New Roman"/>
              </w:rPr>
              <w:t>ФБ</w:t>
            </w:r>
          </w:p>
        </w:tc>
        <w:tc>
          <w:tcPr>
            <w:tcW w:w="1418" w:type="dxa"/>
          </w:tcPr>
          <w:p w14:paraId="083CB155" w14:textId="0FEA105C" w:rsidR="001D64F7" w:rsidRPr="00422989" w:rsidRDefault="001D64F7" w:rsidP="001D64F7">
            <w:pPr>
              <w:jc w:val="right"/>
              <w:rPr>
                <w:rFonts w:ascii="Times New Roman" w:hAnsi="Times New Roman" w:cs="Times New Roman"/>
              </w:rPr>
            </w:pPr>
            <w:r>
              <w:rPr>
                <w:rFonts w:ascii="Times New Roman" w:hAnsi="Times New Roman" w:cs="Times New Roman"/>
              </w:rPr>
              <w:t>43750,00</w:t>
            </w:r>
          </w:p>
        </w:tc>
        <w:tc>
          <w:tcPr>
            <w:tcW w:w="1559" w:type="dxa"/>
          </w:tcPr>
          <w:p w14:paraId="1B6BC8E5" w14:textId="46E4881C"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1106C9D1" w14:textId="48467463"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4C791B7C" w14:textId="51EBC81D"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5D20459A" w14:textId="5D68EBAE"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3A1B11D1" w14:textId="1D2668AD"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3B8755D8" w14:textId="658A6EFD"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51F50DEB" w14:textId="0AD0DE51"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4123D107" w14:textId="5F716DB9" w:rsidR="001D64F7" w:rsidRPr="00422989" w:rsidRDefault="001D64F7" w:rsidP="001D64F7">
            <w:pPr>
              <w:jc w:val="right"/>
              <w:rPr>
                <w:rFonts w:ascii="Times New Roman" w:hAnsi="Times New Roman" w:cs="Times New Roman"/>
                <w:b/>
                <w:bCs/>
              </w:rPr>
            </w:pPr>
            <w:r>
              <w:rPr>
                <w:rFonts w:ascii="Times New Roman" w:hAnsi="Times New Roman" w:cs="Times New Roman"/>
              </w:rPr>
              <w:t>43750,00</w:t>
            </w:r>
          </w:p>
        </w:tc>
      </w:tr>
      <w:tr w:rsidR="001D64F7" w14:paraId="1589C2BB" w14:textId="77777777" w:rsidTr="009A4432">
        <w:tc>
          <w:tcPr>
            <w:tcW w:w="2269" w:type="dxa"/>
            <w:vMerge/>
          </w:tcPr>
          <w:p w14:paraId="0689D354" w14:textId="77777777" w:rsidR="001D64F7" w:rsidRPr="00C25D2E" w:rsidRDefault="001D64F7" w:rsidP="001D64F7">
            <w:pPr>
              <w:jc w:val="center"/>
              <w:rPr>
                <w:rFonts w:ascii="Times New Roman" w:hAnsi="Times New Roman" w:cs="Times New Roman"/>
              </w:rPr>
            </w:pPr>
          </w:p>
        </w:tc>
        <w:tc>
          <w:tcPr>
            <w:tcW w:w="850" w:type="dxa"/>
          </w:tcPr>
          <w:p w14:paraId="707CE11B" w14:textId="1788FECC" w:rsidR="001D64F7" w:rsidRPr="00664DAC" w:rsidRDefault="001D64F7" w:rsidP="001D64F7">
            <w:pPr>
              <w:jc w:val="both"/>
              <w:rPr>
                <w:rFonts w:ascii="Times New Roman" w:hAnsi="Times New Roman" w:cs="Times New Roman"/>
              </w:rPr>
            </w:pPr>
            <w:r w:rsidRPr="00664DAC">
              <w:rPr>
                <w:rFonts w:ascii="Times New Roman" w:hAnsi="Times New Roman" w:cs="Times New Roman"/>
              </w:rPr>
              <w:t>КБ</w:t>
            </w:r>
          </w:p>
        </w:tc>
        <w:tc>
          <w:tcPr>
            <w:tcW w:w="1418" w:type="dxa"/>
          </w:tcPr>
          <w:p w14:paraId="01D4AD5E" w14:textId="47D6990B" w:rsidR="001D64F7" w:rsidRPr="00422989" w:rsidRDefault="001D64F7" w:rsidP="001D64F7">
            <w:pPr>
              <w:jc w:val="right"/>
              <w:rPr>
                <w:rFonts w:ascii="Times New Roman" w:hAnsi="Times New Roman" w:cs="Times New Roman"/>
              </w:rPr>
            </w:pPr>
            <w:r>
              <w:rPr>
                <w:rFonts w:ascii="Times New Roman" w:hAnsi="Times New Roman" w:cs="Times New Roman"/>
              </w:rPr>
              <w:t>5965,88</w:t>
            </w:r>
          </w:p>
        </w:tc>
        <w:tc>
          <w:tcPr>
            <w:tcW w:w="1559" w:type="dxa"/>
          </w:tcPr>
          <w:p w14:paraId="570B99A2" w14:textId="2C70761A"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7311B551" w14:textId="716F8501"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0965D0A0" w14:textId="5E4E7517"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220148B1" w14:textId="02EEEBC5"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264E7B7B" w14:textId="22D79413"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2BE3D49C" w14:textId="43585686"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5E601D9E" w14:textId="2EFC374F"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285D120A" w14:textId="1D8B3BEF" w:rsidR="001D64F7" w:rsidRPr="00422989" w:rsidRDefault="001D64F7" w:rsidP="001D64F7">
            <w:pPr>
              <w:jc w:val="right"/>
              <w:rPr>
                <w:rFonts w:ascii="Times New Roman" w:hAnsi="Times New Roman" w:cs="Times New Roman"/>
                <w:b/>
                <w:bCs/>
              </w:rPr>
            </w:pPr>
            <w:r>
              <w:rPr>
                <w:rFonts w:ascii="Times New Roman" w:hAnsi="Times New Roman" w:cs="Times New Roman"/>
              </w:rPr>
              <w:t>5965,88</w:t>
            </w:r>
          </w:p>
        </w:tc>
      </w:tr>
      <w:tr w:rsidR="001D64F7" w14:paraId="61C22092" w14:textId="77777777" w:rsidTr="009A4432">
        <w:tc>
          <w:tcPr>
            <w:tcW w:w="2269" w:type="dxa"/>
            <w:vMerge/>
          </w:tcPr>
          <w:p w14:paraId="61004325" w14:textId="77777777" w:rsidR="001D64F7" w:rsidRPr="00C25D2E" w:rsidRDefault="001D64F7" w:rsidP="001D64F7">
            <w:pPr>
              <w:jc w:val="center"/>
              <w:rPr>
                <w:rFonts w:ascii="Times New Roman" w:hAnsi="Times New Roman" w:cs="Times New Roman"/>
              </w:rPr>
            </w:pPr>
          </w:p>
        </w:tc>
        <w:tc>
          <w:tcPr>
            <w:tcW w:w="850" w:type="dxa"/>
          </w:tcPr>
          <w:p w14:paraId="621CB9A8" w14:textId="7DA39AB8" w:rsidR="001D64F7" w:rsidRPr="00664DAC" w:rsidRDefault="001D64F7" w:rsidP="001D64F7">
            <w:pPr>
              <w:jc w:val="both"/>
              <w:rPr>
                <w:rFonts w:ascii="Times New Roman" w:hAnsi="Times New Roman" w:cs="Times New Roman"/>
              </w:rPr>
            </w:pPr>
            <w:r w:rsidRPr="00664DAC">
              <w:rPr>
                <w:rFonts w:ascii="Times New Roman" w:hAnsi="Times New Roman" w:cs="Times New Roman"/>
              </w:rPr>
              <w:t>МБ</w:t>
            </w:r>
          </w:p>
        </w:tc>
        <w:tc>
          <w:tcPr>
            <w:tcW w:w="1418" w:type="dxa"/>
          </w:tcPr>
          <w:p w14:paraId="030B4C5C" w14:textId="30569E2C" w:rsidR="001D64F7" w:rsidRPr="00422989" w:rsidRDefault="001D64F7" w:rsidP="001D64F7">
            <w:pPr>
              <w:jc w:val="right"/>
              <w:rPr>
                <w:rFonts w:ascii="Times New Roman" w:hAnsi="Times New Roman" w:cs="Times New Roman"/>
              </w:rPr>
            </w:pPr>
            <w:r>
              <w:rPr>
                <w:rFonts w:ascii="Times New Roman" w:hAnsi="Times New Roman" w:cs="Times New Roman"/>
              </w:rPr>
              <w:t>284,12</w:t>
            </w:r>
          </w:p>
        </w:tc>
        <w:tc>
          <w:tcPr>
            <w:tcW w:w="1559" w:type="dxa"/>
          </w:tcPr>
          <w:p w14:paraId="637D0F3B" w14:textId="1CE2A95E"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4FBE31E9" w14:textId="3E88428E"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4E8DA291" w14:textId="0C6E1F66"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2AA2763C" w14:textId="77B74F6A"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359EA24E" w14:textId="4E6E7AA9"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21C56141" w14:textId="7F64879F"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2C30C911" w14:textId="4EB3E3FC" w:rsidR="001D64F7" w:rsidRPr="00422989"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669E4B78" w14:textId="0186FE9E" w:rsidR="001D64F7" w:rsidRPr="00422989" w:rsidRDefault="001D64F7" w:rsidP="001D64F7">
            <w:pPr>
              <w:jc w:val="right"/>
              <w:rPr>
                <w:rFonts w:ascii="Times New Roman" w:hAnsi="Times New Roman" w:cs="Times New Roman"/>
                <w:b/>
                <w:bCs/>
              </w:rPr>
            </w:pPr>
            <w:r>
              <w:rPr>
                <w:rFonts w:ascii="Times New Roman" w:hAnsi="Times New Roman" w:cs="Times New Roman"/>
              </w:rPr>
              <w:t>284,12</w:t>
            </w:r>
          </w:p>
        </w:tc>
      </w:tr>
      <w:tr w:rsidR="001D64F7" w14:paraId="66AC1C8F" w14:textId="77777777" w:rsidTr="009A4432">
        <w:tc>
          <w:tcPr>
            <w:tcW w:w="2269" w:type="dxa"/>
            <w:vMerge w:val="restart"/>
          </w:tcPr>
          <w:p w14:paraId="6F68630B" w14:textId="4B6A453C" w:rsidR="001D64F7" w:rsidRPr="00C25D2E" w:rsidRDefault="001D64F7" w:rsidP="001D64F7">
            <w:pPr>
              <w:jc w:val="center"/>
              <w:rPr>
                <w:rFonts w:ascii="Times New Roman" w:hAnsi="Times New Roman" w:cs="Times New Roman"/>
              </w:rPr>
            </w:pPr>
            <w:r>
              <w:rPr>
                <w:rFonts w:ascii="Times New Roman" w:hAnsi="Times New Roman" w:cs="Times New Roman"/>
              </w:rPr>
              <w:t>2.6.Изготовление технической доку-ментации на строительство клубов</w:t>
            </w:r>
          </w:p>
        </w:tc>
        <w:tc>
          <w:tcPr>
            <w:tcW w:w="850" w:type="dxa"/>
          </w:tcPr>
          <w:p w14:paraId="12AC8D51" w14:textId="0873710B" w:rsidR="001D64F7" w:rsidRPr="00664DAC" w:rsidRDefault="001D64F7" w:rsidP="001D64F7">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00B61AB2" w14:textId="24F05125"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2190000,00</w:t>
            </w:r>
          </w:p>
        </w:tc>
        <w:tc>
          <w:tcPr>
            <w:tcW w:w="1559" w:type="dxa"/>
            <w:shd w:val="clear" w:color="auto" w:fill="FFF2CC" w:themeFill="accent4" w:themeFillTint="33"/>
          </w:tcPr>
          <w:p w14:paraId="652ACFF7" w14:textId="7380AE2F"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36792481" w14:textId="2AA73D4F"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607A2BC6" w14:textId="6CE7B977"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49EE2CA3" w14:textId="10C30C29"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51333DA9" w14:textId="25B6332C"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35D14B12" w14:textId="59D5F440"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3939C0BD" w14:textId="00083038"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77A3EC45" w14:textId="7279D35A" w:rsidR="001D64F7" w:rsidRPr="00422989"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1D132200" w14:textId="77777777" w:rsidTr="009A4432">
        <w:tc>
          <w:tcPr>
            <w:tcW w:w="2269" w:type="dxa"/>
            <w:vMerge/>
          </w:tcPr>
          <w:p w14:paraId="73D07FC6" w14:textId="77777777" w:rsidR="001D64F7" w:rsidRPr="00C25D2E" w:rsidRDefault="001D64F7" w:rsidP="001D64F7">
            <w:pPr>
              <w:jc w:val="center"/>
              <w:rPr>
                <w:rFonts w:ascii="Times New Roman" w:hAnsi="Times New Roman" w:cs="Times New Roman"/>
              </w:rPr>
            </w:pPr>
          </w:p>
        </w:tc>
        <w:tc>
          <w:tcPr>
            <w:tcW w:w="850" w:type="dxa"/>
          </w:tcPr>
          <w:p w14:paraId="20C2C95D" w14:textId="4FC47190" w:rsidR="001D64F7" w:rsidRPr="00664DAC" w:rsidRDefault="001D64F7" w:rsidP="001D64F7">
            <w:pPr>
              <w:jc w:val="both"/>
              <w:rPr>
                <w:rFonts w:ascii="Times New Roman" w:hAnsi="Times New Roman" w:cs="Times New Roman"/>
              </w:rPr>
            </w:pPr>
            <w:r w:rsidRPr="00664DAC">
              <w:rPr>
                <w:rFonts w:ascii="Times New Roman" w:hAnsi="Times New Roman" w:cs="Times New Roman"/>
              </w:rPr>
              <w:t>ФБ</w:t>
            </w:r>
          </w:p>
        </w:tc>
        <w:tc>
          <w:tcPr>
            <w:tcW w:w="1418" w:type="dxa"/>
          </w:tcPr>
          <w:p w14:paraId="6BB3C721" w14:textId="118CB0D1"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6AEB2EBA" w14:textId="46AE1416"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5B6C8B95" w14:textId="1F457B84"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6E33B043" w14:textId="47A04388"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4FFDF213" w14:textId="6A4B844E"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5C3CA6EE" w14:textId="6E1FA49C"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1DDCE51C" w14:textId="4EFAF3A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3E4E252F" w14:textId="0C630932"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56F556E3" w14:textId="7E846A9E" w:rsidR="001D64F7" w:rsidRPr="00B54FDA"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0BDBD284" w14:textId="77777777" w:rsidTr="009A4432">
        <w:tc>
          <w:tcPr>
            <w:tcW w:w="2269" w:type="dxa"/>
            <w:vMerge/>
          </w:tcPr>
          <w:p w14:paraId="020C242F" w14:textId="77777777" w:rsidR="001D64F7" w:rsidRPr="00C25D2E" w:rsidRDefault="001D64F7" w:rsidP="001D64F7">
            <w:pPr>
              <w:jc w:val="center"/>
              <w:rPr>
                <w:rFonts w:ascii="Times New Roman" w:hAnsi="Times New Roman" w:cs="Times New Roman"/>
              </w:rPr>
            </w:pPr>
          </w:p>
        </w:tc>
        <w:tc>
          <w:tcPr>
            <w:tcW w:w="850" w:type="dxa"/>
          </w:tcPr>
          <w:p w14:paraId="26D4CBCF" w14:textId="3E456E7D" w:rsidR="001D64F7" w:rsidRPr="00664DAC" w:rsidRDefault="001D64F7" w:rsidP="001D64F7">
            <w:pPr>
              <w:jc w:val="both"/>
              <w:rPr>
                <w:rFonts w:ascii="Times New Roman" w:hAnsi="Times New Roman" w:cs="Times New Roman"/>
              </w:rPr>
            </w:pPr>
            <w:r w:rsidRPr="00664DAC">
              <w:rPr>
                <w:rFonts w:ascii="Times New Roman" w:hAnsi="Times New Roman" w:cs="Times New Roman"/>
              </w:rPr>
              <w:t>КБ</w:t>
            </w:r>
          </w:p>
        </w:tc>
        <w:tc>
          <w:tcPr>
            <w:tcW w:w="1418" w:type="dxa"/>
          </w:tcPr>
          <w:p w14:paraId="4C9B8889" w14:textId="45EE233E"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05D1D36E" w14:textId="5F9D1575"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5DA8C667" w14:textId="284D043E"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2ED03409" w14:textId="2DA89717"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04691637" w14:textId="37B91BA8"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4E85E065" w14:textId="5366CEC0"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00FE672D" w14:textId="2A1689F9"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3AC8CCB7" w14:textId="3DB7D05A"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44625821" w14:textId="3505B6B4" w:rsidR="001D64F7" w:rsidRPr="00B54FDA"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618EEC96" w14:textId="77777777" w:rsidTr="009A4432">
        <w:tc>
          <w:tcPr>
            <w:tcW w:w="2269" w:type="dxa"/>
            <w:vMerge/>
          </w:tcPr>
          <w:p w14:paraId="0B27D458" w14:textId="77777777" w:rsidR="001D64F7" w:rsidRPr="00C25D2E" w:rsidRDefault="001D64F7" w:rsidP="001D64F7">
            <w:pPr>
              <w:jc w:val="center"/>
              <w:rPr>
                <w:rFonts w:ascii="Times New Roman" w:hAnsi="Times New Roman" w:cs="Times New Roman"/>
              </w:rPr>
            </w:pPr>
          </w:p>
        </w:tc>
        <w:tc>
          <w:tcPr>
            <w:tcW w:w="850" w:type="dxa"/>
          </w:tcPr>
          <w:p w14:paraId="1209E4E6" w14:textId="08AC8EB3" w:rsidR="001D64F7" w:rsidRPr="00664DAC" w:rsidRDefault="001D64F7" w:rsidP="001D64F7">
            <w:pPr>
              <w:jc w:val="both"/>
              <w:rPr>
                <w:rFonts w:ascii="Times New Roman" w:hAnsi="Times New Roman" w:cs="Times New Roman"/>
              </w:rPr>
            </w:pPr>
            <w:r w:rsidRPr="00664DAC">
              <w:rPr>
                <w:rFonts w:ascii="Times New Roman" w:hAnsi="Times New Roman" w:cs="Times New Roman"/>
              </w:rPr>
              <w:t>МБ</w:t>
            </w:r>
          </w:p>
        </w:tc>
        <w:tc>
          <w:tcPr>
            <w:tcW w:w="1418" w:type="dxa"/>
          </w:tcPr>
          <w:p w14:paraId="209F167C" w14:textId="0EB902B2" w:rsidR="001D64F7" w:rsidRPr="008C6CA1" w:rsidRDefault="001D64F7" w:rsidP="001D64F7">
            <w:pPr>
              <w:jc w:val="right"/>
              <w:rPr>
                <w:rFonts w:ascii="Times New Roman" w:hAnsi="Times New Roman" w:cs="Times New Roman"/>
              </w:rPr>
            </w:pPr>
            <w:r w:rsidRPr="008C6CA1">
              <w:rPr>
                <w:rFonts w:ascii="Times New Roman" w:hAnsi="Times New Roman" w:cs="Times New Roman"/>
              </w:rPr>
              <w:t>2190000,00</w:t>
            </w:r>
          </w:p>
        </w:tc>
        <w:tc>
          <w:tcPr>
            <w:tcW w:w="1559" w:type="dxa"/>
          </w:tcPr>
          <w:p w14:paraId="122E5F1A" w14:textId="373EE458"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180329EF" w14:textId="02CACC5B"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4C6C8639" w14:textId="390E5E01"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7A660EB9" w14:textId="773926E0"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384FBD21" w14:textId="66956066"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66176072" w14:textId="0BA0212B"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29DBDDDE" w14:textId="1925289E"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72DB4910" w14:textId="65BDC3FD" w:rsidR="001D64F7" w:rsidRPr="00B54FDA"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3EF36CE8" w14:textId="77777777" w:rsidTr="009A4432">
        <w:tc>
          <w:tcPr>
            <w:tcW w:w="2269" w:type="dxa"/>
            <w:vMerge w:val="restart"/>
          </w:tcPr>
          <w:p w14:paraId="6AAE045A" w14:textId="0319E0F1" w:rsidR="001D64F7" w:rsidRPr="00C25D2E" w:rsidRDefault="001D64F7" w:rsidP="001D64F7">
            <w:pPr>
              <w:jc w:val="center"/>
              <w:rPr>
                <w:rFonts w:ascii="Times New Roman" w:hAnsi="Times New Roman" w:cs="Times New Roman"/>
              </w:rPr>
            </w:pPr>
            <w:r>
              <w:rPr>
                <w:rFonts w:ascii="Times New Roman" w:hAnsi="Times New Roman" w:cs="Times New Roman"/>
              </w:rPr>
              <w:t>2.7.Строительство, реконструкция зда-ний (в т.ч. проектно-изыскательские работы)</w:t>
            </w:r>
          </w:p>
        </w:tc>
        <w:tc>
          <w:tcPr>
            <w:tcW w:w="850" w:type="dxa"/>
          </w:tcPr>
          <w:p w14:paraId="30E9E74F" w14:textId="5EEB21F9" w:rsidR="001D64F7" w:rsidRPr="00664DAC" w:rsidRDefault="001D64F7" w:rsidP="001D64F7">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185B89C8" w14:textId="0993DA1D"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0AC18D75" w14:textId="59D85601"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50000000,00</w:t>
            </w:r>
          </w:p>
        </w:tc>
        <w:tc>
          <w:tcPr>
            <w:tcW w:w="1559" w:type="dxa"/>
            <w:shd w:val="clear" w:color="auto" w:fill="FFF2CC" w:themeFill="accent4" w:themeFillTint="33"/>
          </w:tcPr>
          <w:p w14:paraId="3E5C8623" w14:textId="345C8CE6"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53000000,00</w:t>
            </w:r>
          </w:p>
        </w:tc>
        <w:tc>
          <w:tcPr>
            <w:tcW w:w="1418" w:type="dxa"/>
            <w:shd w:val="clear" w:color="auto" w:fill="FFF2CC" w:themeFill="accent4" w:themeFillTint="33"/>
          </w:tcPr>
          <w:p w14:paraId="7E92D53C" w14:textId="71306E92"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620B6DE8" w14:textId="34D9B020"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6B845B15" w14:textId="7C7B01B9"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4FA733DB" w14:textId="1DCF4E22"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5C7D42E1" w14:textId="489FD504"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4C7BA846" w14:textId="6D9B07CD" w:rsidR="001D64F7" w:rsidRPr="00422989" w:rsidRDefault="001D64F7" w:rsidP="001D64F7">
            <w:pPr>
              <w:jc w:val="right"/>
              <w:rPr>
                <w:rFonts w:ascii="Times New Roman" w:hAnsi="Times New Roman" w:cs="Times New Roman"/>
                <w:b/>
                <w:bCs/>
              </w:rPr>
            </w:pPr>
            <w:r>
              <w:rPr>
                <w:rFonts w:ascii="Times New Roman" w:hAnsi="Times New Roman" w:cs="Times New Roman"/>
                <w:b/>
                <w:bCs/>
              </w:rPr>
              <w:t>103000000,00</w:t>
            </w:r>
          </w:p>
        </w:tc>
      </w:tr>
      <w:tr w:rsidR="001D64F7" w14:paraId="4B2FDEEB" w14:textId="77777777" w:rsidTr="009A4432">
        <w:tc>
          <w:tcPr>
            <w:tcW w:w="2269" w:type="dxa"/>
            <w:vMerge/>
          </w:tcPr>
          <w:p w14:paraId="1BA5D434" w14:textId="77777777" w:rsidR="001D64F7" w:rsidRPr="00C25D2E" w:rsidRDefault="001D64F7" w:rsidP="001D64F7">
            <w:pPr>
              <w:jc w:val="both"/>
              <w:rPr>
                <w:rFonts w:ascii="Times New Roman" w:hAnsi="Times New Roman" w:cs="Times New Roman"/>
              </w:rPr>
            </w:pPr>
          </w:p>
        </w:tc>
        <w:tc>
          <w:tcPr>
            <w:tcW w:w="850" w:type="dxa"/>
          </w:tcPr>
          <w:p w14:paraId="43CA9327" w14:textId="7D832917" w:rsidR="001D64F7" w:rsidRPr="00664DAC" w:rsidRDefault="001D64F7" w:rsidP="001D64F7">
            <w:pPr>
              <w:jc w:val="both"/>
              <w:rPr>
                <w:rFonts w:ascii="Times New Roman" w:hAnsi="Times New Roman" w:cs="Times New Roman"/>
              </w:rPr>
            </w:pPr>
            <w:r w:rsidRPr="00664DAC">
              <w:rPr>
                <w:rFonts w:ascii="Times New Roman" w:hAnsi="Times New Roman" w:cs="Times New Roman"/>
              </w:rPr>
              <w:t>ФБ</w:t>
            </w:r>
          </w:p>
        </w:tc>
        <w:tc>
          <w:tcPr>
            <w:tcW w:w="1418" w:type="dxa"/>
          </w:tcPr>
          <w:p w14:paraId="4D7C04DA" w14:textId="77D5D438"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29D2F630" w14:textId="0A8DDEC9"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1D3B64DC" w14:textId="2331CEAB"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0A990219" w14:textId="5AA33B23"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2AF23913" w14:textId="447E3F34"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29844606" w14:textId="7A8A882B"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527F2FE4" w14:textId="71A7191C"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745D2441" w14:textId="0F301ACE"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3444B711" w14:textId="601B4B77" w:rsidR="001D64F7" w:rsidRPr="00422989"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3A6DC389" w14:textId="77777777" w:rsidTr="009A4432">
        <w:tc>
          <w:tcPr>
            <w:tcW w:w="2269" w:type="dxa"/>
            <w:vMerge/>
          </w:tcPr>
          <w:p w14:paraId="0687ABC0" w14:textId="77777777" w:rsidR="001D64F7" w:rsidRPr="00C25D2E" w:rsidRDefault="001D64F7" w:rsidP="001D64F7">
            <w:pPr>
              <w:jc w:val="both"/>
              <w:rPr>
                <w:rFonts w:ascii="Times New Roman" w:hAnsi="Times New Roman" w:cs="Times New Roman"/>
              </w:rPr>
            </w:pPr>
          </w:p>
        </w:tc>
        <w:tc>
          <w:tcPr>
            <w:tcW w:w="850" w:type="dxa"/>
          </w:tcPr>
          <w:p w14:paraId="1DD49814" w14:textId="2BCC5D2E" w:rsidR="001D64F7" w:rsidRPr="00664DAC" w:rsidRDefault="001D64F7" w:rsidP="001D64F7">
            <w:pPr>
              <w:jc w:val="both"/>
              <w:rPr>
                <w:rFonts w:ascii="Times New Roman" w:hAnsi="Times New Roman" w:cs="Times New Roman"/>
              </w:rPr>
            </w:pPr>
            <w:r w:rsidRPr="00664DAC">
              <w:rPr>
                <w:rFonts w:ascii="Times New Roman" w:hAnsi="Times New Roman" w:cs="Times New Roman"/>
              </w:rPr>
              <w:t>КБ</w:t>
            </w:r>
          </w:p>
        </w:tc>
        <w:tc>
          <w:tcPr>
            <w:tcW w:w="1418" w:type="dxa"/>
          </w:tcPr>
          <w:p w14:paraId="7FDAFAFF" w14:textId="3C0F67AC"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0EDC10A3" w14:textId="0A619AE1"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2B76E467" w14:textId="4F60B9B0"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0B251D30" w14:textId="60ECCF08"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29DD5EC8" w14:textId="4C4CF132"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2C89D5CE" w14:textId="5331A61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3EDC0DB0" w14:textId="67E8639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1B05E837" w14:textId="29D3FFF4"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4CAA4033" w14:textId="396ABDEF" w:rsidR="001D64F7" w:rsidRPr="00422989"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79BAADAB" w14:textId="77777777" w:rsidTr="009A4432">
        <w:tc>
          <w:tcPr>
            <w:tcW w:w="2269" w:type="dxa"/>
            <w:vMerge/>
          </w:tcPr>
          <w:p w14:paraId="1FF344E6" w14:textId="77777777" w:rsidR="001D64F7" w:rsidRPr="00C25D2E" w:rsidRDefault="001D64F7" w:rsidP="001D64F7">
            <w:pPr>
              <w:jc w:val="both"/>
              <w:rPr>
                <w:rFonts w:ascii="Times New Roman" w:hAnsi="Times New Roman" w:cs="Times New Roman"/>
              </w:rPr>
            </w:pPr>
          </w:p>
        </w:tc>
        <w:tc>
          <w:tcPr>
            <w:tcW w:w="850" w:type="dxa"/>
          </w:tcPr>
          <w:p w14:paraId="52A6F522" w14:textId="5A1F7112" w:rsidR="001D64F7" w:rsidRPr="00664DAC" w:rsidRDefault="001D64F7" w:rsidP="001D64F7">
            <w:pPr>
              <w:jc w:val="both"/>
              <w:rPr>
                <w:rFonts w:ascii="Times New Roman" w:hAnsi="Times New Roman" w:cs="Times New Roman"/>
              </w:rPr>
            </w:pPr>
            <w:r w:rsidRPr="00664DAC">
              <w:rPr>
                <w:rFonts w:ascii="Times New Roman" w:hAnsi="Times New Roman" w:cs="Times New Roman"/>
              </w:rPr>
              <w:t>МБ</w:t>
            </w:r>
          </w:p>
        </w:tc>
        <w:tc>
          <w:tcPr>
            <w:tcW w:w="1418" w:type="dxa"/>
          </w:tcPr>
          <w:p w14:paraId="6A17016D" w14:textId="154D8635"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0F9E97E7" w14:textId="5A225966" w:rsidR="001D64F7" w:rsidRPr="008C6CA1" w:rsidRDefault="001D64F7" w:rsidP="001D64F7">
            <w:pPr>
              <w:jc w:val="right"/>
              <w:rPr>
                <w:rFonts w:ascii="Times New Roman" w:hAnsi="Times New Roman" w:cs="Times New Roman"/>
              </w:rPr>
            </w:pPr>
            <w:r w:rsidRPr="008C6CA1">
              <w:rPr>
                <w:rFonts w:ascii="Times New Roman" w:hAnsi="Times New Roman" w:cs="Times New Roman"/>
              </w:rPr>
              <w:t>50000000,00</w:t>
            </w:r>
          </w:p>
        </w:tc>
        <w:tc>
          <w:tcPr>
            <w:tcW w:w="1559" w:type="dxa"/>
          </w:tcPr>
          <w:p w14:paraId="52364292" w14:textId="72CC7618" w:rsidR="001D64F7" w:rsidRPr="008C6CA1" w:rsidRDefault="001D64F7" w:rsidP="001D64F7">
            <w:pPr>
              <w:jc w:val="right"/>
              <w:rPr>
                <w:rFonts w:ascii="Times New Roman" w:hAnsi="Times New Roman" w:cs="Times New Roman"/>
              </w:rPr>
            </w:pPr>
            <w:r w:rsidRPr="008C6CA1">
              <w:rPr>
                <w:rFonts w:ascii="Times New Roman" w:hAnsi="Times New Roman" w:cs="Times New Roman"/>
              </w:rPr>
              <w:t>53000000,00</w:t>
            </w:r>
          </w:p>
        </w:tc>
        <w:tc>
          <w:tcPr>
            <w:tcW w:w="1418" w:type="dxa"/>
          </w:tcPr>
          <w:p w14:paraId="06A4CA16" w14:textId="0323D374"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7AE968CF" w14:textId="1073B5F3"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6766BD97" w14:textId="4217F695"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6B843560" w14:textId="2C5B91AA"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4A0096D1" w14:textId="4FEFF0F0"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13A69BFB" w14:textId="42FAFA48" w:rsidR="001D64F7" w:rsidRPr="00612D90" w:rsidRDefault="001D64F7" w:rsidP="001D64F7">
            <w:pPr>
              <w:jc w:val="right"/>
              <w:rPr>
                <w:rFonts w:ascii="Times New Roman" w:hAnsi="Times New Roman" w:cs="Times New Roman"/>
              </w:rPr>
            </w:pPr>
            <w:r w:rsidRPr="00612D90">
              <w:rPr>
                <w:rFonts w:ascii="Times New Roman" w:hAnsi="Times New Roman" w:cs="Times New Roman"/>
              </w:rPr>
              <w:t>103000000,00</w:t>
            </w:r>
          </w:p>
        </w:tc>
      </w:tr>
      <w:tr w:rsidR="001D64F7" w14:paraId="4337D85C" w14:textId="77777777" w:rsidTr="009A4432">
        <w:tc>
          <w:tcPr>
            <w:tcW w:w="2269" w:type="dxa"/>
            <w:vMerge w:val="restart"/>
          </w:tcPr>
          <w:p w14:paraId="09A56FE3" w14:textId="088D153E" w:rsidR="001D64F7" w:rsidRPr="00C25D2E" w:rsidRDefault="001D64F7" w:rsidP="001D64F7">
            <w:pPr>
              <w:jc w:val="center"/>
              <w:rPr>
                <w:rFonts w:ascii="Times New Roman" w:hAnsi="Times New Roman" w:cs="Times New Roman"/>
              </w:rPr>
            </w:pPr>
            <w:r>
              <w:rPr>
                <w:rFonts w:ascii="Times New Roman" w:hAnsi="Times New Roman" w:cs="Times New Roman"/>
              </w:rPr>
              <w:t>2.7.1.Строительство сельского клуба в селе Верхняя Бреевка</w:t>
            </w:r>
          </w:p>
        </w:tc>
        <w:tc>
          <w:tcPr>
            <w:tcW w:w="850" w:type="dxa"/>
          </w:tcPr>
          <w:p w14:paraId="2AC20732" w14:textId="0E89B2EF" w:rsidR="001D64F7" w:rsidRPr="00664DAC" w:rsidRDefault="001D64F7" w:rsidP="001D64F7">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709AD7B0" w14:textId="6AFFA937"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7F51628F" w14:textId="21C1B09E"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26678440,00</w:t>
            </w:r>
          </w:p>
        </w:tc>
        <w:tc>
          <w:tcPr>
            <w:tcW w:w="1559" w:type="dxa"/>
            <w:shd w:val="clear" w:color="auto" w:fill="FFF2CC" w:themeFill="accent4" w:themeFillTint="33"/>
          </w:tcPr>
          <w:p w14:paraId="703F103E" w14:textId="10FF081E"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28368620,00</w:t>
            </w:r>
          </w:p>
        </w:tc>
        <w:tc>
          <w:tcPr>
            <w:tcW w:w="1418" w:type="dxa"/>
            <w:shd w:val="clear" w:color="auto" w:fill="FFF2CC" w:themeFill="accent4" w:themeFillTint="33"/>
          </w:tcPr>
          <w:p w14:paraId="3E5F03F3" w14:textId="301CB5BE"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5E274AA1" w14:textId="05188AFA"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2466FC06" w14:textId="6D6583FF"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1DDF3D7C" w14:textId="30CA4CC1"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18468695" w14:textId="3C06CBDB"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64A5AF02" w14:textId="3F6C4F4F" w:rsidR="001D64F7" w:rsidRPr="00422989" w:rsidRDefault="001D64F7" w:rsidP="001D64F7">
            <w:pPr>
              <w:jc w:val="right"/>
              <w:rPr>
                <w:rFonts w:ascii="Times New Roman" w:hAnsi="Times New Roman" w:cs="Times New Roman"/>
                <w:b/>
                <w:bCs/>
              </w:rPr>
            </w:pPr>
            <w:r>
              <w:rPr>
                <w:rFonts w:ascii="Times New Roman" w:hAnsi="Times New Roman" w:cs="Times New Roman"/>
                <w:b/>
                <w:bCs/>
              </w:rPr>
              <w:t>55047060,00</w:t>
            </w:r>
          </w:p>
        </w:tc>
      </w:tr>
      <w:tr w:rsidR="001D64F7" w14:paraId="1EC4D6BD" w14:textId="77777777" w:rsidTr="009A4432">
        <w:tc>
          <w:tcPr>
            <w:tcW w:w="2269" w:type="dxa"/>
            <w:vMerge/>
          </w:tcPr>
          <w:p w14:paraId="50742C32" w14:textId="77777777" w:rsidR="001D64F7" w:rsidRPr="00C25D2E" w:rsidRDefault="001D64F7" w:rsidP="001D64F7">
            <w:pPr>
              <w:jc w:val="center"/>
              <w:rPr>
                <w:rFonts w:ascii="Times New Roman" w:hAnsi="Times New Roman" w:cs="Times New Roman"/>
              </w:rPr>
            </w:pPr>
          </w:p>
        </w:tc>
        <w:tc>
          <w:tcPr>
            <w:tcW w:w="850" w:type="dxa"/>
          </w:tcPr>
          <w:p w14:paraId="13D04DC9" w14:textId="53A231DC" w:rsidR="001D64F7" w:rsidRPr="00664DAC" w:rsidRDefault="001D64F7" w:rsidP="001D64F7">
            <w:pPr>
              <w:jc w:val="both"/>
              <w:rPr>
                <w:rFonts w:ascii="Times New Roman" w:hAnsi="Times New Roman" w:cs="Times New Roman"/>
              </w:rPr>
            </w:pPr>
            <w:r w:rsidRPr="00664DAC">
              <w:rPr>
                <w:rFonts w:ascii="Times New Roman" w:hAnsi="Times New Roman" w:cs="Times New Roman"/>
              </w:rPr>
              <w:t>ФБ</w:t>
            </w:r>
          </w:p>
        </w:tc>
        <w:tc>
          <w:tcPr>
            <w:tcW w:w="1418" w:type="dxa"/>
          </w:tcPr>
          <w:p w14:paraId="3944E6C5" w14:textId="27D0ED52"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2355E9BC" w14:textId="2774E3F1"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31F4A6CB" w14:textId="05A4E0D6"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11AF76E4" w14:textId="2BE5FCC6"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1370C4B3" w14:textId="311F0149"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6836BF85" w14:textId="0D8120B1"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175E4FE0" w14:textId="2DCFF19B"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182AEFD6" w14:textId="1D748FD7"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423FA5B5" w14:textId="1BBEFE5A" w:rsidR="001D64F7" w:rsidRPr="00422989"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5CE204C1" w14:textId="77777777" w:rsidTr="009A4432">
        <w:tc>
          <w:tcPr>
            <w:tcW w:w="2269" w:type="dxa"/>
            <w:vMerge/>
          </w:tcPr>
          <w:p w14:paraId="006EDD2B" w14:textId="77777777" w:rsidR="001D64F7" w:rsidRPr="00C25D2E" w:rsidRDefault="001D64F7" w:rsidP="001D64F7">
            <w:pPr>
              <w:jc w:val="center"/>
              <w:rPr>
                <w:rFonts w:ascii="Times New Roman" w:hAnsi="Times New Roman" w:cs="Times New Roman"/>
              </w:rPr>
            </w:pPr>
          </w:p>
        </w:tc>
        <w:tc>
          <w:tcPr>
            <w:tcW w:w="850" w:type="dxa"/>
          </w:tcPr>
          <w:p w14:paraId="38275931" w14:textId="105F9B81" w:rsidR="001D64F7" w:rsidRPr="00664DAC" w:rsidRDefault="001D64F7" w:rsidP="001D64F7">
            <w:pPr>
              <w:jc w:val="both"/>
              <w:rPr>
                <w:rFonts w:ascii="Times New Roman" w:hAnsi="Times New Roman" w:cs="Times New Roman"/>
              </w:rPr>
            </w:pPr>
            <w:r w:rsidRPr="00664DAC">
              <w:rPr>
                <w:rFonts w:ascii="Times New Roman" w:hAnsi="Times New Roman" w:cs="Times New Roman"/>
              </w:rPr>
              <w:t>КБ</w:t>
            </w:r>
          </w:p>
        </w:tc>
        <w:tc>
          <w:tcPr>
            <w:tcW w:w="1418" w:type="dxa"/>
          </w:tcPr>
          <w:p w14:paraId="58958AD6" w14:textId="782F31F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7BFC1778" w14:textId="1B6FF8F5"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111D4DBC" w14:textId="0E19E71E"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2C3BD195" w14:textId="093094F8"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0DE40205" w14:textId="27CFB281"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7F2E38D4" w14:textId="65FFD27B"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2B471401" w14:textId="223AADCC"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60D72EEC" w14:textId="402A4147"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3A2FF54B" w14:textId="3017164A" w:rsidR="001D64F7" w:rsidRPr="00422989"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5EC2B7D6" w14:textId="77777777" w:rsidTr="009A4432">
        <w:tc>
          <w:tcPr>
            <w:tcW w:w="2269" w:type="dxa"/>
            <w:vMerge/>
          </w:tcPr>
          <w:p w14:paraId="65DD3707" w14:textId="77777777" w:rsidR="001D64F7" w:rsidRPr="00C25D2E" w:rsidRDefault="001D64F7" w:rsidP="001D64F7">
            <w:pPr>
              <w:jc w:val="center"/>
              <w:rPr>
                <w:rFonts w:ascii="Times New Roman" w:hAnsi="Times New Roman" w:cs="Times New Roman"/>
              </w:rPr>
            </w:pPr>
          </w:p>
        </w:tc>
        <w:tc>
          <w:tcPr>
            <w:tcW w:w="850" w:type="dxa"/>
          </w:tcPr>
          <w:p w14:paraId="7294FC5A" w14:textId="3EDD661A" w:rsidR="001D64F7" w:rsidRPr="00664DAC" w:rsidRDefault="001D64F7" w:rsidP="001D64F7">
            <w:pPr>
              <w:jc w:val="both"/>
              <w:rPr>
                <w:rFonts w:ascii="Times New Roman" w:hAnsi="Times New Roman" w:cs="Times New Roman"/>
              </w:rPr>
            </w:pPr>
            <w:r w:rsidRPr="00664DAC">
              <w:rPr>
                <w:rFonts w:ascii="Times New Roman" w:hAnsi="Times New Roman" w:cs="Times New Roman"/>
              </w:rPr>
              <w:t>МБ</w:t>
            </w:r>
          </w:p>
        </w:tc>
        <w:tc>
          <w:tcPr>
            <w:tcW w:w="1418" w:type="dxa"/>
          </w:tcPr>
          <w:p w14:paraId="58A20FB7" w14:textId="123BD3D1"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5C41C59B" w14:textId="1FB7A617" w:rsidR="001D64F7" w:rsidRPr="008C6CA1" w:rsidRDefault="001D64F7" w:rsidP="001D64F7">
            <w:pPr>
              <w:jc w:val="right"/>
              <w:rPr>
                <w:rFonts w:ascii="Times New Roman" w:hAnsi="Times New Roman" w:cs="Times New Roman"/>
              </w:rPr>
            </w:pPr>
            <w:r w:rsidRPr="008C6CA1">
              <w:rPr>
                <w:rFonts w:ascii="Times New Roman" w:hAnsi="Times New Roman" w:cs="Times New Roman"/>
              </w:rPr>
              <w:t>26678440,00</w:t>
            </w:r>
          </w:p>
        </w:tc>
        <w:tc>
          <w:tcPr>
            <w:tcW w:w="1559" w:type="dxa"/>
          </w:tcPr>
          <w:p w14:paraId="6246BB40" w14:textId="636B87E9" w:rsidR="001D64F7" w:rsidRPr="008C6CA1" w:rsidRDefault="001D64F7" w:rsidP="001D64F7">
            <w:pPr>
              <w:jc w:val="right"/>
              <w:rPr>
                <w:rFonts w:ascii="Times New Roman" w:hAnsi="Times New Roman" w:cs="Times New Roman"/>
              </w:rPr>
            </w:pPr>
            <w:r w:rsidRPr="008C6CA1">
              <w:rPr>
                <w:rFonts w:ascii="Times New Roman" w:hAnsi="Times New Roman" w:cs="Times New Roman"/>
              </w:rPr>
              <w:t>28368620,00</w:t>
            </w:r>
          </w:p>
        </w:tc>
        <w:tc>
          <w:tcPr>
            <w:tcW w:w="1418" w:type="dxa"/>
          </w:tcPr>
          <w:p w14:paraId="4E8A6E53" w14:textId="2F49E165"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2FB74B75" w14:textId="40589AC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25D69129" w14:textId="2237DD1B"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338B9A93" w14:textId="542A097B"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0DB5DA96" w14:textId="6BBAA81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148F7686" w14:textId="72D09170" w:rsidR="001D64F7" w:rsidRPr="00422989" w:rsidRDefault="001D64F7" w:rsidP="001D64F7">
            <w:pPr>
              <w:jc w:val="right"/>
              <w:rPr>
                <w:rFonts w:ascii="Times New Roman" w:hAnsi="Times New Roman" w:cs="Times New Roman"/>
                <w:b/>
                <w:bCs/>
              </w:rPr>
            </w:pPr>
            <w:r>
              <w:rPr>
                <w:rFonts w:ascii="Times New Roman" w:hAnsi="Times New Roman" w:cs="Times New Roman"/>
                <w:b/>
                <w:bCs/>
              </w:rPr>
              <w:t>55047060,00</w:t>
            </w:r>
          </w:p>
        </w:tc>
      </w:tr>
      <w:tr w:rsidR="001D64F7" w14:paraId="22E35BA6" w14:textId="77777777" w:rsidTr="009A4432">
        <w:tc>
          <w:tcPr>
            <w:tcW w:w="2269" w:type="dxa"/>
            <w:vMerge w:val="restart"/>
          </w:tcPr>
          <w:p w14:paraId="6F137FAE" w14:textId="6DEFD5AA" w:rsidR="001D64F7" w:rsidRPr="00C25D2E" w:rsidRDefault="001D64F7" w:rsidP="001D64F7">
            <w:pPr>
              <w:jc w:val="center"/>
              <w:rPr>
                <w:rFonts w:ascii="Times New Roman" w:hAnsi="Times New Roman" w:cs="Times New Roman"/>
              </w:rPr>
            </w:pPr>
            <w:r>
              <w:rPr>
                <w:rFonts w:ascii="Times New Roman" w:hAnsi="Times New Roman" w:cs="Times New Roman"/>
              </w:rPr>
              <w:t>2.7.2. Строительство сельского клуба в селе Ленино</w:t>
            </w:r>
          </w:p>
        </w:tc>
        <w:tc>
          <w:tcPr>
            <w:tcW w:w="850" w:type="dxa"/>
          </w:tcPr>
          <w:p w14:paraId="5A16287A" w14:textId="4EA2BCCD" w:rsidR="001D64F7" w:rsidRPr="00664DAC" w:rsidRDefault="001D64F7" w:rsidP="001D64F7">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1F1BAA50" w14:textId="0808480F"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03617850" w14:textId="0C8FF747"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23321560,00</w:t>
            </w:r>
          </w:p>
        </w:tc>
        <w:tc>
          <w:tcPr>
            <w:tcW w:w="1559" w:type="dxa"/>
            <w:shd w:val="clear" w:color="auto" w:fill="FFF2CC" w:themeFill="accent4" w:themeFillTint="33"/>
          </w:tcPr>
          <w:p w14:paraId="4D513FD9" w14:textId="7FF01CD1"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24631380,00</w:t>
            </w:r>
          </w:p>
        </w:tc>
        <w:tc>
          <w:tcPr>
            <w:tcW w:w="1418" w:type="dxa"/>
            <w:shd w:val="clear" w:color="auto" w:fill="FFF2CC" w:themeFill="accent4" w:themeFillTint="33"/>
          </w:tcPr>
          <w:p w14:paraId="410B36CF" w14:textId="737F9A32"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664267E8" w14:textId="09F40AFB"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1C991EC7" w14:textId="26EAC70F"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393E768F" w14:textId="09C2DCDA"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2C57239E" w14:textId="3BF80199"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25FE2BCF" w14:textId="6C4DA956" w:rsidR="001D64F7" w:rsidRPr="00422989" w:rsidRDefault="001D64F7" w:rsidP="001D64F7">
            <w:pPr>
              <w:jc w:val="right"/>
              <w:rPr>
                <w:rFonts w:ascii="Times New Roman" w:hAnsi="Times New Roman" w:cs="Times New Roman"/>
                <w:b/>
                <w:bCs/>
              </w:rPr>
            </w:pPr>
            <w:r>
              <w:rPr>
                <w:rFonts w:ascii="Times New Roman" w:hAnsi="Times New Roman" w:cs="Times New Roman"/>
                <w:b/>
                <w:bCs/>
              </w:rPr>
              <w:t>47952940,00</w:t>
            </w:r>
          </w:p>
        </w:tc>
      </w:tr>
      <w:tr w:rsidR="001D64F7" w14:paraId="0F8319E1" w14:textId="77777777" w:rsidTr="009A4432">
        <w:tc>
          <w:tcPr>
            <w:tcW w:w="2269" w:type="dxa"/>
            <w:vMerge/>
          </w:tcPr>
          <w:p w14:paraId="073FB2AB" w14:textId="77777777" w:rsidR="001D64F7" w:rsidRPr="00C25D2E" w:rsidRDefault="001D64F7" w:rsidP="001D64F7">
            <w:pPr>
              <w:jc w:val="center"/>
              <w:rPr>
                <w:rFonts w:ascii="Times New Roman" w:hAnsi="Times New Roman" w:cs="Times New Roman"/>
              </w:rPr>
            </w:pPr>
          </w:p>
        </w:tc>
        <w:tc>
          <w:tcPr>
            <w:tcW w:w="850" w:type="dxa"/>
          </w:tcPr>
          <w:p w14:paraId="31B608EA" w14:textId="5431D7A4" w:rsidR="001D64F7" w:rsidRPr="00664DAC" w:rsidRDefault="001D64F7" w:rsidP="001D64F7">
            <w:pPr>
              <w:jc w:val="both"/>
              <w:rPr>
                <w:rFonts w:ascii="Times New Roman" w:hAnsi="Times New Roman" w:cs="Times New Roman"/>
              </w:rPr>
            </w:pPr>
            <w:r w:rsidRPr="00664DAC">
              <w:rPr>
                <w:rFonts w:ascii="Times New Roman" w:hAnsi="Times New Roman" w:cs="Times New Roman"/>
              </w:rPr>
              <w:t>ФБ</w:t>
            </w:r>
          </w:p>
        </w:tc>
        <w:tc>
          <w:tcPr>
            <w:tcW w:w="1418" w:type="dxa"/>
          </w:tcPr>
          <w:p w14:paraId="2F80B4BA" w14:textId="5DE9FB47"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77A2147D" w14:textId="7C4D58EB"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1FF90635" w14:textId="619E9E0A"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2F6FF067" w14:textId="014B6BC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74666E64" w14:textId="72560324"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18A5DD67" w14:textId="17E344B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2E2B81A0" w14:textId="139F5E28"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56189C5C" w14:textId="34621DE7"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093348F8" w14:textId="7F9C53FB" w:rsidR="001D64F7" w:rsidRPr="002161BD"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30CA80BD" w14:textId="77777777" w:rsidTr="009A4432">
        <w:tc>
          <w:tcPr>
            <w:tcW w:w="2269" w:type="dxa"/>
            <w:vMerge/>
          </w:tcPr>
          <w:p w14:paraId="338480AA" w14:textId="77777777" w:rsidR="001D64F7" w:rsidRPr="00C25D2E" w:rsidRDefault="001D64F7" w:rsidP="001D64F7">
            <w:pPr>
              <w:jc w:val="center"/>
              <w:rPr>
                <w:rFonts w:ascii="Times New Roman" w:hAnsi="Times New Roman" w:cs="Times New Roman"/>
              </w:rPr>
            </w:pPr>
          </w:p>
        </w:tc>
        <w:tc>
          <w:tcPr>
            <w:tcW w:w="850" w:type="dxa"/>
          </w:tcPr>
          <w:p w14:paraId="7D48CEDF" w14:textId="172AA03F" w:rsidR="001D64F7" w:rsidRPr="00664DAC" w:rsidRDefault="001D64F7" w:rsidP="001D64F7">
            <w:pPr>
              <w:jc w:val="both"/>
              <w:rPr>
                <w:rFonts w:ascii="Times New Roman" w:hAnsi="Times New Roman" w:cs="Times New Roman"/>
              </w:rPr>
            </w:pPr>
            <w:r w:rsidRPr="00664DAC">
              <w:rPr>
                <w:rFonts w:ascii="Times New Roman" w:hAnsi="Times New Roman" w:cs="Times New Roman"/>
              </w:rPr>
              <w:t>КБ</w:t>
            </w:r>
          </w:p>
        </w:tc>
        <w:tc>
          <w:tcPr>
            <w:tcW w:w="1418" w:type="dxa"/>
          </w:tcPr>
          <w:p w14:paraId="6D354E66" w14:textId="7794802E"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310D95F8" w14:textId="42749F14"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713F08C2" w14:textId="1D21C6D1"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1A3FE720" w14:textId="45733FDC"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209278CA" w14:textId="68C3729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2E309FC5" w14:textId="04D11301"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1A6E1FDC" w14:textId="63EBD888"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0DC905DB" w14:textId="33220029"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73F2483F" w14:textId="7CAEC18A" w:rsidR="001D64F7" w:rsidRPr="002161BD"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56AB9C30" w14:textId="77777777" w:rsidTr="009A4432">
        <w:tc>
          <w:tcPr>
            <w:tcW w:w="2269" w:type="dxa"/>
            <w:vMerge/>
          </w:tcPr>
          <w:p w14:paraId="63B9A335" w14:textId="77777777" w:rsidR="001D64F7" w:rsidRPr="00C25D2E" w:rsidRDefault="001D64F7" w:rsidP="001D64F7">
            <w:pPr>
              <w:jc w:val="center"/>
              <w:rPr>
                <w:rFonts w:ascii="Times New Roman" w:hAnsi="Times New Roman" w:cs="Times New Roman"/>
              </w:rPr>
            </w:pPr>
          </w:p>
        </w:tc>
        <w:tc>
          <w:tcPr>
            <w:tcW w:w="850" w:type="dxa"/>
          </w:tcPr>
          <w:p w14:paraId="63B70C35" w14:textId="5952596B" w:rsidR="001D64F7" w:rsidRPr="00664DAC" w:rsidRDefault="001D64F7" w:rsidP="001D64F7">
            <w:pPr>
              <w:jc w:val="both"/>
              <w:rPr>
                <w:rFonts w:ascii="Times New Roman" w:hAnsi="Times New Roman" w:cs="Times New Roman"/>
              </w:rPr>
            </w:pPr>
            <w:r w:rsidRPr="00664DAC">
              <w:rPr>
                <w:rFonts w:ascii="Times New Roman" w:hAnsi="Times New Roman" w:cs="Times New Roman"/>
              </w:rPr>
              <w:t>МБ</w:t>
            </w:r>
          </w:p>
        </w:tc>
        <w:tc>
          <w:tcPr>
            <w:tcW w:w="1418" w:type="dxa"/>
          </w:tcPr>
          <w:p w14:paraId="005C32F0" w14:textId="1D3EB245"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6C1AC0F4" w14:textId="5F79F70F" w:rsidR="001D64F7" w:rsidRPr="008C6CA1" w:rsidRDefault="001D64F7" w:rsidP="001D64F7">
            <w:pPr>
              <w:jc w:val="right"/>
              <w:rPr>
                <w:rFonts w:ascii="Times New Roman" w:hAnsi="Times New Roman" w:cs="Times New Roman"/>
              </w:rPr>
            </w:pPr>
            <w:r w:rsidRPr="008C6CA1">
              <w:rPr>
                <w:rFonts w:ascii="Times New Roman" w:hAnsi="Times New Roman" w:cs="Times New Roman"/>
              </w:rPr>
              <w:t>23321560,00</w:t>
            </w:r>
          </w:p>
        </w:tc>
        <w:tc>
          <w:tcPr>
            <w:tcW w:w="1559" w:type="dxa"/>
          </w:tcPr>
          <w:p w14:paraId="59695171" w14:textId="5805C6BC" w:rsidR="001D64F7" w:rsidRPr="008C6CA1" w:rsidRDefault="001D64F7" w:rsidP="001D64F7">
            <w:pPr>
              <w:jc w:val="right"/>
              <w:rPr>
                <w:rFonts w:ascii="Times New Roman" w:hAnsi="Times New Roman" w:cs="Times New Roman"/>
              </w:rPr>
            </w:pPr>
            <w:r w:rsidRPr="008C6CA1">
              <w:rPr>
                <w:rFonts w:ascii="Times New Roman" w:hAnsi="Times New Roman" w:cs="Times New Roman"/>
              </w:rPr>
              <w:t>24631380,00</w:t>
            </w:r>
          </w:p>
        </w:tc>
        <w:tc>
          <w:tcPr>
            <w:tcW w:w="1418" w:type="dxa"/>
          </w:tcPr>
          <w:p w14:paraId="38664D91" w14:textId="7165B116"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47BA94A2" w14:textId="2D10D8AA"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5BE4E656" w14:textId="63D2C901"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77656920" w14:textId="69DEB57E"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087EE272" w14:textId="3A6CE52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06C1DF99" w14:textId="1FCC5B8B" w:rsidR="001D64F7" w:rsidRPr="002161BD" w:rsidRDefault="001D64F7" w:rsidP="001D64F7">
            <w:pPr>
              <w:jc w:val="right"/>
              <w:rPr>
                <w:rFonts w:ascii="Times New Roman" w:hAnsi="Times New Roman" w:cs="Times New Roman"/>
                <w:b/>
                <w:bCs/>
              </w:rPr>
            </w:pPr>
            <w:r>
              <w:rPr>
                <w:rFonts w:ascii="Times New Roman" w:hAnsi="Times New Roman" w:cs="Times New Roman"/>
                <w:b/>
                <w:bCs/>
              </w:rPr>
              <w:t>47952940,00</w:t>
            </w:r>
          </w:p>
        </w:tc>
      </w:tr>
      <w:tr w:rsidR="001D64F7" w14:paraId="1E1DE7BC" w14:textId="77777777" w:rsidTr="009A4432">
        <w:tc>
          <w:tcPr>
            <w:tcW w:w="2269" w:type="dxa"/>
            <w:vMerge w:val="restart"/>
          </w:tcPr>
          <w:p w14:paraId="1093D2B4" w14:textId="4876559E" w:rsidR="001D64F7" w:rsidRPr="00C25D2E" w:rsidRDefault="001D64F7" w:rsidP="001D64F7">
            <w:pPr>
              <w:jc w:val="center"/>
              <w:rPr>
                <w:rFonts w:ascii="Times New Roman" w:hAnsi="Times New Roman" w:cs="Times New Roman"/>
              </w:rPr>
            </w:pPr>
            <w:r>
              <w:rPr>
                <w:rFonts w:ascii="Times New Roman" w:hAnsi="Times New Roman" w:cs="Times New Roman"/>
              </w:rPr>
              <w:t>2.8.Приобретение светового, звукового и мультимедийного оборудования</w:t>
            </w:r>
          </w:p>
        </w:tc>
        <w:tc>
          <w:tcPr>
            <w:tcW w:w="850" w:type="dxa"/>
          </w:tcPr>
          <w:p w14:paraId="12070122" w14:textId="473D311E" w:rsidR="001D64F7" w:rsidRPr="00664DAC" w:rsidRDefault="001D64F7" w:rsidP="001D64F7">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31C3429B" w14:textId="4FAA7F2E"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2ADEF233" w14:textId="5ADDE5D2"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45FE69B7" w14:textId="0DC68887"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4C2A6D7E" w14:textId="1470515A"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12B756B7" w14:textId="33EDA6EA"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1E865917" w14:textId="3F2921D8"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23147A16" w14:textId="28043635"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639C5058" w14:textId="44A067D2"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7EC31C34" w14:textId="58BBB197" w:rsidR="001D64F7" w:rsidRPr="002161BD" w:rsidRDefault="001D64F7" w:rsidP="001D64F7">
            <w:pPr>
              <w:jc w:val="right"/>
              <w:rPr>
                <w:rFonts w:ascii="Times New Roman" w:hAnsi="Times New Roman" w:cs="Times New Roman"/>
                <w:b/>
                <w:bCs/>
              </w:rPr>
            </w:pPr>
            <w:r w:rsidRPr="002161BD">
              <w:rPr>
                <w:rFonts w:ascii="Times New Roman" w:hAnsi="Times New Roman" w:cs="Times New Roman"/>
                <w:b/>
                <w:bCs/>
              </w:rPr>
              <w:t>0,00</w:t>
            </w:r>
          </w:p>
        </w:tc>
      </w:tr>
      <w:tr w:rsidR="001D64F7" w14:paraId="1C351A65" w14:textId="77777777" w:rsidTr="009A4432">
        <w:tc>
          <w:tcPr>
            <w:tcW w:w="2269" w:type="dxa"/>
            <w:vMerge/>
          </w:tcPr>
          <w:p w14:paraId="7C4FE00D" w14:textId="77777777" w:rsidR="001D64F7" w:rsidRPr="00C25D2E" w:rsidRDefault="001D64F7" w:rsidP="001D64F7">
            <w:pPr>
              <w:jc w:val="center"/>
              <w:rPr>
                <w:rFonts w:ascii="Times New Roman" w:hAnsi="Times New Roman" w:cs="Times New Roman"/>
              </w:rPr>
            </w:pPr>
          </w:p>
        </w:tc>
        <w:tc>
          <w:tcPr>
            <w:tcW w:w="850" w:type="dxa"/>
          </w:tcPr>
          <w:p w14:paraId="1F533AE0" w14:textId="11921E2C" w:rsidR="001D64F7" w:rsidRPr="00664DAC" w:rsidRDefault="001D64F7" w:rsidP="001D64F7">
            <w:pPr>
              <w:jc w:val="both"/>
              <w:rPr>
                <w:rFonts w:ascii="Times New Roman" w:hAnsi="Times New Roman" w:cs="Times New Roman"/>
              </w:rPr>
            </w:pPr>
            <w:r w:rsidRPr="00664DAC">
              <w:rPr>
                <w:rFonts w:ascii="Times New Roman" w:hAnsi="Times New Roman" w:cs="Times New Roman"/>
              </w:rPr>
              <w:t>ФБ</w:t>
            </w:r>
          </w:p>
        </w:tc>
        <w:tc>
          <w:tcPr>
            <w:tcW w:w="1418" w:type="dxa"/>
          </w:tcPr>
          <w:p w14:paraId="5706696F" w14:textId="3398C094"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2C079ACC" w14:textId="0620B5A0"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3ACA44EC" w14:textId="2FE47605"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7CC2F024" w14:textId="6A906ED0"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5D83902F" w14:textId="41F808F7"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1B3F45B3" w14:textId="637CB8AE"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6561A9B5" w14:textId="42C5D9F5"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6EB8821B" w14:textId="3B475150"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37644197" w14:textId="3A074494" w:rsidR="001D64F7" w:rsidRPr="002161BD" w:rsidRDefault="001D64F7" w:rsidP="001D64F7">
            <w:pPr>
              <w:jc w:val="right"/>
              <w:rPr>
                <w:rFonts w:ascii="Times New Roman" w:hAnsi="Times New Roman" w:cs="Times New Roman"/>
                <w:b/>
                <w:bCs/>
              </w:rPr>
            </w:pPr>
            <w:r w:rsidRPr="002161BD">
              <w:rPr>
                <w:rFonts w:ascii="Times New Roman" w:hAnsi="Times New Roman" w:cs="Times New Roman"/>
                <w:b/>
                <w:bCs/>
              </w:rPr>
              <w:t>0,00</w:t>
            </w:r>
          </w:p>
        </w:tc>
      </w:tr>
      <w:tr w:rsidR="001D64F7" w14:paraId="257FF22C" w14:textId="77777777" w:rsidTr="009A4432">
        <w:tc>
          <w:tcPr>
            <w:tcW w:w="2269" w:type="dxa"/>
            <w:vMerge/>
          </w:tcPr>
          <w:p w14:paraId="3C4254AE" w14:textId="77777777" w:rsidR="001D64F7" w:rsidRPr="00C25D2E" w:rsidRDefault="001D64F7" w:rsidP="001D64F7">
            <w:pPr>
              <w:jc w:val="center"/>
              <w:rPr>
                <w:rFonts w:ascii="Times New Roman" w:hAnsi="Times New Roman" w:cs="Times New Roman"/>
              </w:rPr>
            </w:pPr>
          </w:p>
        </w:tc>
        <w:tc>
          <w:tcPr>
            <w:tcW w:w="850" w:type="dxa"/>
          </w:tcPr>
          <w:p w14:paraId="57B775B2" w14:textId="2D9C4265" w:rsidR="001D64F7" w:rsidRPr="00664DAC" w:rsidRDefault="001D64F7" w:rsidP="001D64F7">
            <w:pPr>
              <w:jc w:val="both"/>
              <w:rPr>
                <w:rFonts w:ascii="Times New Roman" w:hAnsi="Times New Roman" w:cs="Times New Roman"/>
              </w:rPr>
            </w:pPr>
            <w:r w:rsidRPr="00664DAC">
              <w:rPr>
                <w:rFonts w:ascii="Times New Roman" w:hAnsi="Times New Roman" w:cs="Times New Roman"/>
              </w:rPr>
              <w:t>КБ</w:t>
            </w:r>
          </w:p>
        </w:tc>
        <w:tc>
          <w:tcPr>
            <w:tcW w:w="1418" w:type="dxa"/>
          </w:tcPr>
          <w:p w14:paraId="342B0961" w14:textId="43DEA56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72138E4D" w14:textId="4F7D2143"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7347056C" w14:textId="0E71D8F1"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06A7FE58" w14:textId="409C419C"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75D51E0D" w14:textId="458DD005"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0BEEDFBF" w14:textId="6C721B31"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660A6226" w14:textId="708A1CA9"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37643BC0" w14:textId="7D7A74F4"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1B54F677" w14:textId="5DE5B4B1" w:rsidR="001D64F7" w:rsidRPr="002161BD" w:rsidRDefault="001D64F7" w:rsidP="001D64F7">
            <w:pPr>
              <w:jc w:val="right"/>
              <w:rPr>
                <w:rFonts w:ascii="Times New Roman" w:hAnsi="Times New Roman" w:cs="Times New Roman"/>
                <w:b/>
                <w:bCs/>
              </w:rPr>
            </w:pPr>
            <w:r w:rsidRPr="002161BD">
              <w:rPr>
                <w:rFonts w:ascii="Times New Roman" w:hAnsi="Times New Roman" w:cs="Times New Roman"/>
                <w:b/>
                <w:bCs/>
              </w:rPr>
              <w:t>0,00</w:t>
            </w:r>
          </w:p>
        </w:tc>
      </w:tr>
      <w:tr w:rsidR="001D64F7" w14:paraId="2800F565" w14:textId="77777777" w:rsidTr="009A4432">
        <w:tc>
          <w:tcPr>
            <w:tcW w:w="2269" w:type="dxa"/>
            <w:vMerge/>
          </w:tcPr>
          <w:p w14:paraId="387A4BA4" w14:textId="77777777" w:rsidR="001D64F7" w:rsidRPr="00C25D2E" w:rsidRDefault="001D64F7" w:rsidP="001D64F7">
            <w:pPr>
              <w:jc w:val="center"/>
              <w:rPr>
                <w:rFonts w:ascii="Times New Roman" w:hAnsi="Times New Roman" w:cs="Times New Roman"/>
              </w:rPr>
            </w:pPr>
          </w:p>
        </w:tc>
        <w:tc>
          <w:tcPr>
            <w:tcW w:w="850" w:type="dxa"/>
          </w:tcPr>
          <w:p w14:paraId="46B49B42" w14:textId="5EABF04F" w:rsidR="001D64F7" w:rsidRPr="00664DAC" w:rsidRDefault="001D64F7" w:rsidP="001D64F7">
            <w:pPr>
              <w:jc w:val="both"/>
              <w:rPr>
                <w:rFonts w:ascii="Times New Roman" w:hAnsi="Times New Roman" w:cs="Times New Roman"/>
              </w:rPr>
            </w:pPr>
            <w:r w:rsidRPr="00664DAC">
              <w:rPr>
                <w:rFonts w:ascii="Times New Roman" w:hAnsi="Times New Roman" w:cs="Times New Roman"/>
              </w:rPr>
              <w:t>МБ</w:t>
            </w:r>
          </w:p>
        </w:tc>
        <w:tc>
          <w:tcPr>
            <w:tcW w:w="1418" w:type="dxa"/>
          </w:tcPr>
          <w:p w14:paraId="19B51429" w14:textId="5051D479"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52D332EC" w14:textId="6E510E8E"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0B557343" w14:textId="36A84D4E"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6833778D" w14:textId="71AA7C94"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197E4E7E" w14:textId="347A3267"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1D95EB54" w14:textId="4EEC5DFA"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1B71A7CC" w14:textId="5CDE2160"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723EEC03" w14:textId="50B34CB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72F1240D" w14:textId="0994124F" w:rsidR="001D64F7" w:rsidRPr="002161BD" w:rsidRDefault="001D64F7" w:rsidP="001D64F7">
            <w:pPr>
              <w:jc w:val="right"/>
              <w:rPr>
                <w:rFonts w:ascii="Times New Roman" w:hAnsi="Times New Roman" w:cs="Times New Roman"/>
                <w:b/>
                <w:bCs/>
              </w:rPr>
            </w:pPr>
            <w:r w:rsidRPr="002161BD">
              <w:rPr>
                <w:rFonts w:ascii="Times New Roman" w:hAnsi="Times New Roman" w:cs="Times New Roman"/>
                <w:b/>
                <w:bCs/>
              </w:rPr>
              <w:t>0,00</w:t>
            </w:r>
          </w:p>
        </w:tc>
      </w:tr>
      <w:tr w:rsidR="001D64F7" w14:paraId="60169F87" w14:textId="77777777" w:rsidTr="009A4432">
        <w:tc>
          <w:tcPr>
            <w:tcW w:w="2269" w:type="dxa"/>
            <w:vMerge w:val="restart"/>
          </w:tcPr>
          <w:p w14:paraId="47D2E21B" w14:textId="1DBBF950" w:rsidR="001D64F7" w:rsidRPr="00C25D2E" w:rsidRDefault="001D64F7" w:rsidP="001D64F7">
            <w:pPr>
              <w:jc w:val="center"/>
              <w:rPr>
                <w:rFonts w:ascii="Times New Roman" w:hAnsi="Times New Roman" w:cs="Times New Roman"/>
              </w:rPr>
            </w:pPr>
            <w:r>
              <w:rPr>
                <w:rFonts w:ascii="Times New Roman" w:hAnsi="Times New Roman" w:cs="Times New Roman"/>
              </w:rPr>
              <w:t>2.8.1.Приобретение центральным  учреж-дением культуры клубного типа светового, звукового и мультимедийного оборудования</w:t>
            </w:r>
          </w:p>
        </w:tc>
        <w:tc>
          <w:tcPr>
            <w:tcW w:w="850" w:type="dxa"/>
          </w:tcPr>
          <w:p w14:paraId="00390B6A" w14:textId="052EFBD1" w:rsidR="001D64F7" w:rsidRPr="00664DAC" w:rsidRDefault="001D64F7" w:rsidP="001D64F7">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2777A0AD" w14:textId="394A1FA6"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335BC50C" w14:textId="1C66BB0A"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62A32810" w14:textId="31FF9F8D"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2844CB53" w14:textId="23DA05F1"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7238FD00" w14:textId="6691F31B"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0F4EDEA4" w14:textId="5A4C59A4"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5FBFF3F2" w14:textId="76525F1A"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61FE77DC" w14:textId="75EC8DF0"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7A4910CE" w14:textId="10204FF5" w:rsidR="001D64F7" w:rsidRPr="002161BD" w:rsidRDefault="001D64F7" w:rsidP="001D64F7">
            <w:pPr>
              <w:jc w:val="right"/>
              <w:rPr>
                <w:rFonts w:ascii="Times New Roman" w:hAnsi="Times New Roman" w:cs="Times New Roman"/>
                <w:b/>
                <w:bCs/>
              </w:rPr>
            </w:pPr>
            <w:r w:rsidRPr="002161BD">
              <w:rPr>
                <w:rFonts w:ascii="Times New Roman" w:hAnsi="Times New Roman" w:cs="Times New Roman"/>
                <w:b/>
                <w:bCs/>
              </w:rPr>
              <w:t>0,00</w:t>
            </w:r>
          </w:p>
        </w:tc>
      </w:tr>
      <w:tr w:rsidR="001D64F7" w14:paraId="6DA49D89" w14:textId="77777777" w:rsidTr="009A4432">
        <w:tc>
          <w:tcPr>
            <w:tcW w:w="2269" w:type="dxa"/>
            <w:vMerge/>
          </w:tcPr>
          <w:p w14:paraId="5EF2DF13" w14:textId="77777777" w:rsidR="001D64F7" w:rsidRPr="00C25D2E" w:rsidRDefault="001D64F7" w:rsidP="001D64F7">
            <w:pPr>
              <w:jc w:val="both"/>
              <w:rPr>
                <w:rFonts w:ascii="Times New Roman" w:hAnsi="Times New Roman" w:cs="Times New Roman"/>
              </w:rPr>
            </w:pPr>
          </w:p>
        </w:tc>
        <w:tc>
          <w:tcPr>
            <w:tcW w:w="850" w:type="dxa"/>
          </w:tcPr>
          <w:p w14:paraId="2664BE5C" w14:textId="767F30BA" w:rsidR="001D64F7" w:rsidRPr="00664DAC" w:rsidRDefault="001D64F7" w:rsidP="001D64F7">
            <w:pPr>
              <w:jc w:val="both"/>
              <w:rPr>
                <w:rFonts w:ascii="Times New Roman" w:hAnsi="Times New Roman" w:cs="Times New Roman"/>
              </w:rPr>
            </w:pPr>
            <w:r w:rsidRPr="00664DAC">
              <w:rPr>
                <w:rFonts w:ascii="Times New Roman" w:hAnsi="Times New Roman" w:cs="Times New Roman"/>
              </w:rPr>
              <w:t>ФБ</w:t>
            </w:r>
          </w:p>
        </w:tc>
        <w:tc>
          <w:tcPr>
            <w:tcW w:w="1418" w:type="dxa"/>
          </w:tcPr>
          <w:p w14:paraId="01E79CD4" w14:textId="47F3234B"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2D78167B" w14:textId="2C221F56"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73033FA1" w14:textId="3698A197"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5EACF740" w14:textId="7E22B14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2C964484" w14:textId="082831E5"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1BCF55DF" w14:textId="3E17BEAC"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7C1DFE49" w14:textId="51174FB2"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25B13227" w14:textId="0F0E13F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19DDD0EC" w14:textId="42A8354F" w:rsidR="001D64F7" w:rsidRPr="002161BD" w:rsidRDefault="001D64F7" w:rsidP="001D64F7">
            <w:pPr>
              <w:jc w:val="right"/>
              <w:rPr>
                <w:rFonts w:ascii="Times New Roman" w:hAnsi="Times New Roman" w:cs="Times New Roman"/>
                <w:b/>
                <w:bCs/>
              </w:rPr>
            </w:pPr>
            <w:r w:rsidRPr="002161BD">
              <w:rPr>
                <w:rFonts w:ascii="Times New Roman" w:hAnsi="Times New Roman" w:cs="Times New Roman"/>
                <w:b/>
                <w:bCs/>
              </w:rPr>
              <w:t>0,00</w:t>
            </w:r>
          </w:p>
        </w:tc>
      </w:tr>
      <w:tr w:rsidR="001D64F7" w14:paraId="19111EF2" w14:textId="77777777" w:rsidTr="009A4432">
        <w:tc>
          <w:tcPr>
            <w:tcW w:w="2269" w:type="dxa"/>
            <w:vMerge/>
          </w:tcPr>
          <w:p w14:paraId="5F3C8CA0" w14:textId="77777777" w:rsidR="001D64F7" w:rsidRPr="00C25D2E" w:rsidRDefault="001D64F7" w:rsidP="001D64F7">
            <w:pPr>
              <w:jc w:val="both"/>
              <w:rPr>
                <w:rFonts w:ascii="Times New Roman" w:hAnsi="Times New Roman" w:cs="Times New Roman"/>
              </w:rPr>
            </w:pPr>
          </w:p>
        </w:tc>
        <w:tc>
          <w:tcPr>
            <w:tcW w:w="850" w:type="dxa"/>
          </w:tcPr>
          <w:p w14:paraId="30EBB9B5" w14:textId="087D4B6E" w:rsidR="001D64F7" w:rsidRPr="00664DAC" w:rsidRDefault="001D64F7" w:rsidP="001D64F7">
            <w:pPr>
              <w:jc w:val="both"/>
              <w:rPr>
                <w:rFonts w:ascii="Times New Roman" w:hAnsi="Times New Roman" w:cs="Times New Roman"/>
              </w:rPr>
            </w:pPr>
            <w:r w:rsidRPr="00664DAC">
              <w:rPr>
                <w:rFonts w:ascii="Times New Roman" w:hAnsi="Times New Roman" w:cs="Times New Roman"/>
              </w:rPr>
              <w:t>КБ</w:t>
            </w:r>
          </w:p>
        </w:tc>
        <w:tc>
          <w:tcPr>
            <w:tcW w:w="1418" w:type="dxa"/>
          </w:tcPr>
          <w:p w14:paraId="5E401797" w14:textId="0E3F1758"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5BD5D698" w14:textId="341902A1"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35965DC9" w14:textId="187BEEA2"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6498B651" w14:textId="13F91DD6"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51973A82" w14:textId="090EE4E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31AC7B73" w14:textId="2FFA9B03"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4108A5AC" w14:textId="06594532"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03C8887C" w14:textId="2A21CF04"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3F28BE16" w14:textId="4A11E03B" w:rsidR="001D64F7" w:rsidRPr="002161BD" w:rsidRDefault="001D64F7" w:rsidP="001D64F7">
            <w:pPr>
              <w:jc w:val="right"/>
              <w:rPr>
                <w:rFonts w:ascii="Times New Roman" w:hAnsi="Times New Roman" w:cs="Times New Roman"/>
                <w:b/>
                <w:bCs/>
              </w:rPr>
            </w:pPr>
            <w:r w:rsidRPr="002161BD">
              <w:rPr>
                <w:rFonts w:ascii="Times New Roman" w:hAnsi="Times New Roman" w:cs="Times New Roman"/>
                <w:b/>
                <w:bCs/>
              </w:rPr>
              <w:t>0,00</w:t>
            </w:r>
          </w:p>
        </w:tc>
      </w:tr>
      <w:tr w:rsidR="001D64F7" w14:paraId="73005E52" w14:textId="77777777" w:rsidTr="009A4432">
        <w:tc>
          <w:tcPr>
            <w:tcW w:w="2269" w:type="dxa"/>
            <w:vMerge/>
          </w:tcPr>
          <w:p w14:paraId="40DCF24C" w14:textId="77777777" w:rsidR="001D64F7" w:rsidRPr="00C25D2E" w:rsidRDefault="001D64F7" w:rsidP="001D64F7">
            <w:pPr>
              <w:jc w:val="both"/>
              <w:rPr>
                <w:rFonts w:ascii="Times New Roman" w:hAnsi="Times New Roman" w:cs="Times New Roman"/>
              </w:rPr>
            </w:pPr>
          </w:p>
        </w:tc>
        <w:tc>
          <w:tcPr>
            <w:tcW w:w="850" w:type="dxa"/>
          </w:tcPr>
          <w:p w14:paraId="774812EA" w14:textId="49C3782D" w:rsidR="001D64F7" w:rsidRPr="00664DAC" w:rsidRDefault="001D64F7" w:rsidP="001D64F7">
            <w:pPr>
              <w:jc w:val="both"/>
              <w:rPr>
                <w:rFonts w:ascii="Times New Roman" w:hAnsi="Times New Roman" w:cs="Times New Roman"/>
              </w:rPr>
            </w:pPr>
            <w:r w:rsidRPr="00664DAC">
              <w:rPr>
                <w:rFonts w:ascii="Times New Roman" w:hAnsi="Times New Roman" w:cs="Times New Roman"/>
              </w:rPr>
              <w:t>МБ</w:t>
            </w:r>
          </w:p>
        </w:tc>
        <w:tc>
          <w:tcPr>
            <w:tcW w:w="1418" w:type="dxa"/>
          </w:tcPr>
          <w:p w14:paraId="230A9BE3" w14:textId="5530257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690B171F" w14:textId="3E86B2E7"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69830149" w14:textId="657E68FB"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61D5457A" w14:textId="56FA5137"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4DD7521B" w14:textId="1B711D8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5875A827" w14:textId="3C19835A"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34C0D1E9" w14:textId="29C0475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6441A724" w14:textId="6E0F9AD3"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45B60591" w14:textId="2AD40AAE" w:rsidR="001D64F7" w:rsidRPr="002161BD" w:rsidRDefault="001D64F7" w:rsidP="001D64F7">
            <w:pPr>
              <w:jc w:val="right"/>
              <w:rPr>
                <w:rFonts w:ascii="Times New Roman" w:hAnsi="Times New Roman" w:cs="Times New Roman"/>
                <w:b/>
                <w:bCs/>
              </w:rPr>
            </w:pPr>
            <w:r w:rsidRPr="002161BD">
              <w:rPr>
                <w:rFonts w:ascii="Times New Roman" w:hAnsi="Times New Roman" w:cs="Times New Roman"/>
                <w:b/>
                <w:bCs/>
              </w:rPr>
              <w:t>0,00</w:t>
            </w:r>
          </w:p>
        </w:tc>
      </w:tr>
      <w:tr w:rsidR="001D64F7" w14:paraId="6B94DECA" w14:textId="77777777" w:rsidTr="009A4432">
        <w:tc>
          <w:tcPr>
            <w:tcW w:w="2269" w:type="dxa"/>
            <w:vMerge w:val="restart"/>
          </w:tcPr>
          <w:p w14:paraId="702F570A" w14:textId="15541AED" w:rsidR="001D64F7" w:rsidRPr="00C25D2E" w:rsidRDefault="001D64F7" w:rsidP="001D64F7">
            <w:pPr>
              <w:jc w:val="center"/>
              <w:rPr>
                <w:rFonts w:ascii="Times New Roman" w:hAnsi="Times New Roman" w:cs="Times New Roman"/>
              </w:rPr>
            </w:pPr>
            <w:r>
              <w:rPr>
                <w:rFonts w:ascii="Times New Roman" w:hAnsi="Times New Roman" w:cs="Times New Roman"/>
              </w:rPr>
              <w:t>2.9.Расходы на пре-дупреждение распро-странения коронови-русной инфекции</w:t>
            </w:r>
          </w:p>
        </w:tc>
        <w:tc>
          <w:tcPr>
            <w:tcW w:w="850" w:type="dxa"/>
          </w:tcPr>
          <w:p w14:paraId="632B0029" w14:textId="6AE63F8B" w:rsidR="001D64F7" w:rsidRPr="00664DAC" w:rsidRDefault="001D64F7" w:rsidP="001D64F7">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03B20388" w14:textId="0073BFD3"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5F3E3BB1" w14:textId="3D2B1073"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30000,00</w:t>
            </w:r>
          </w:p>
        </w:tc>
        <w:tc>
          <w:tcPr>
            <w:tcW w:w="1559" w:type="dxa"/>
            <w:shd w:val="clear" w:color="auto" w:fill="FFF2CC" w:themeFill="accent4" w:themeFillTint="33"/>
          </w:tcPr>
          <w:p w14:paraId="7184D37C" w14:textId="573EEE6E"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0FB22241" w14:textId="633C67FE"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3FD8C1CC" w14:textId="4376B289"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798F930F" w14:textId="2ED69670"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1409B27E" w14:textId="43C7CD82"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531151FB" w14:textId="23C14A8C"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5A82EB97" w14:textId="1341F750" w:rsidR="001D64F7" w:rsidRPr="002161BD" w:rsidRDefault="001D64F7" w:rsidP="001D64F7">
            <w:pPr>
              <w:jc w:val="right"/>
              <w:rPr>
                <w:rFonts w:ascii="Times New Roman" w:hAnsi="Times New Roman" w:cs="Times New Roman"/>
                <w:b/>
                <w:bCs/>
              </w:rPr>
            </w:pPr>
            <w:r w:rsidRPr="002161BD">
              <w:rPr>
                <w:rFonts w:ascii="Times New Roman" w:hAnsi="Times New Roman" w:cs="Times New Roman"/>
                <w:b/>
                <w:bCs/>
              </w:rPr>
              <w:t>30000,00</w:t>
            </w:r>
          </w:p>
        </w:tc>
      </w:tr>
      <w:tr w:rsidR="001D64F7" w14:paraId="1A0E4F55" w14:textId="77777777" w:rsidTr="009A4432">
        <w:tc>
          <w:tcPr>
            <w:tcW w:w="2269" w:type="dxa"/>
            <w:vMerge/>
          </w:tcPr>
          <w:p w14:paraId="4933CA8B" w14:textId="77777777" w:rsidR="001D64F7" w:rsidRPr="00C25D2E" w:rsidRDefault="001D64F7" w:rsidP="001D64F7">
            <w:pPr>
              <w:jc w:val="center"/>
              <w:rPr>
                <w:rFonts w:ascii="Times New Roman" w:hAnsi="Times New Roman" w:cs="Times New Roman"/>
              </w:rPr>
            </w:pPr>
          </w:p>
        </w:tc>
        <w:tc>
          <w:tcPr>
            <w:tcW w:w="850" w:type="dxa"/>
          </w:tcPr>
          <w:p w14:paraId="62EE0458" w14:textId="1E20B89A" w:rsidR="001D64F7" w:rsidRPr="00664DAC" w:rsidRDefault="001D64F7" w:rsidP="001D64F7">
            <w:pPr>
              <w:jc w:val="both"/>
              <w:rPr>
                <w:rFonts w:ascii="Times New Roman" w:hAnsi="Times New Roman" w:cs="Times New Roman"/>
              </w:rPr>
            </w:pPr>
            <w:r w:rsidRPr="00664DAC">
              <w:rPr>
                <w:rFonts w:ascii="Times New Roman" w:hAnsi="Times New Roman" w:cs="Times New Roman"/>
              </w:rPr>
              <w:t>ФБ</w:t>
            </w:r>
          </w:p>
        </w:tc>
        <w:tc>
          <w:tcPr>
            <w:tcW w:w="1418" w:type="dxa"/>
          </w:tcPr>
          <w:p w14:paraId="6029999B" w14:textId="6EFFF6EE"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36F6AFE4" w14:textId="73FB0195"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30C69CD7" w14:textId="0B48291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4E7BA3DE" w14:textId="1F6E7928"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784A6B97" w14:textId="3BAC0E4E"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5A0E67EE" w14:textId="79560241"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75B5FAD6" w14:textId="6323DE9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6164DABA" w14:textId="49559C40"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7527FC7D" w14:textId="64B97474" w:rsidR="001D64F7" w:rsidRPr="002161BD" w:rsidRDefault="001D64F7" w:rsidP="001D64F7">
            <w:pPr>
              <w:jc w:val="right"/>
              <w:rPr>
                <w:rFonts w:ascii="Times New Roman" w:hAnsi="Times New Roman" w:cs="Times New Roman"/>
                <w:b/>
                <w:bCs/>
              </w:rPr>
            </w:pPr>
            <w:r w:rsidRPr="002161BD">
              <w:rPr>
                <w:rFonts w:ascii="Times New Roman" w:hAnsi="Times New Roman" w:cs="Times New Roman"/>
                <w:b/>
                <w:bCs/>
              </w:rPr>
              <w:t>0,00</w:t>
            </w:r>
          </w:p>
        </w:tc>
      </w:tr>
      <w:tr w:rsidR="001D64F7" w14:paraId="40104E28" w14:textId="77777777" w:rsidTr="009A4432">
        <w:tc>
          <w:tcPr>
            <w:tcW w:w="2269" w:type="dxa"/>
            <w:vMerge/>
          </w:tcPr>
          <w:p w14:paraId="3206368A" w14:textId="77777777" w:rsidR="001D64F7" w:rsidRPr="00C25D2E" w:rsidRDefault="001D64F7" w:rsidP="001D64F7">
            <w:pPr>
              <w:jc w:val="center"/>
              <w:rPr>
                <w:rFonts w:ascii="Times New Roman" w:hAnsi="Times New Roman" w:cs="Times New Roman"/>
              </w:rPr>
            </w:pPr>
          </w:p>
        </w:tc>
        <w:tc>
          <w:tcPr>
            <w:tcW w:w="850" w:type="dxa"/>
          </w:tcPr>
          <w:p w14:paraId="33670AA0" w14:textId="68569E38" w:rsidR="001D64F7" w:rsidRPr="00664DAC" w:rsidRDefault="001D64F7" w:rsidP="001D64F7">
            <w:pPr>
              <w:jc w:val="both"/>
              <w:rPr>
                <w:rFonts w:ascii="Times New Roman" w:hAnsi="Times New Roman" w:cs="Times New Roman"/>
              </w:rPr>
            </w:pPr>
            <w:r w:rsidRPr="00664DAC">
              <w:rPr>
                <w:rFonts w:ascii="Times New Roman" w:hAnsi="Times New Roman" w:cs="Times New Roman"/>
              </w:rPr>
              <w:t>КБ</w:t>
            </w:r>
          </w:p>
        </w:tc>
        <w:tc>
          <w:tcPr>
            <w:tcW w:w="1418" w:type="dxa"/>
          </w:tcPr>
          <w:p w14:paraId="130F6256" w14:textId="3F1C603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503C3849" w14:textId="3D8BD867"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31482774" w14:textId="7D388E5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381E6C4D" w14:textId="6C2AAD00"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022D93AD" w14:textId="52ADACB0"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29871530" w14:textId="73A160F6"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3E4494E7" w14:textId="72207744"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681130D1" w14:textId="74581059"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768AA607" w14:textId="39B56F6A" w:rsidR="001D64F7" w:rsidRPr="002161BD" w:rsidRDefault="001D64F7" w:rsidP="001D64F7">
            <w:pPr>
              <w:jc w:val="right"/>
              <w:rPr>
                <w:rFonts w:ascii="Times New Roman" w:hAnsi="Times New Roman" w:cs="Times New Roman"/>
                <w:b/>
                <w:bCs/>
              </w:rPr>
            </w:pPr>
            <w:r w:rsidRPr="002161BD">
              <w:rPr>
                <w:rFonts w:ascii="Times New Roman" w:hAnsi="Times New Roman" w:cs="Times New Roman"/>
                <w:b/>
                <w:bCs/>
              </w:rPr>
              <w:t>0,00</w:t>
            </w:r>
          </w:p>
        </w:tc>
      </w:tr>
      <w:tr w:rsidR="001D64F7" w14:paraId="2DAD03BF" w14:textId="77777777" w:rsidTr="009A4432">
        <w:tc>
          <w:tcPr>
            <w:tcW w:w="2269" w:type="dxa"/>
            <w:vMerge/>
          </w:tcPr>
          <w:p w14:paraId="4C9338DC" w14:textId="77777777" w:rsidR="001D64F7" w:rsidRPr="00C25D2E" w:rsidRDefault="001D64F7" w:rsidP="001D64F7">
            <w:pPr>
              <w:jc w:val="center"/>
              <w:rPr>
                <w:rFonts w:ascii="Times New Roman" w:hAnsi="Times New Roman" w:cs="Times New Roman"/>
              </w:rPr>
            </w:pPr>
          </w:p>
        </w:tc>
        <w:tc>
          <w:tcPr>
            <w:tcW w:w="850" w:type="dxa"/>
          </w:tcPr>
          <w:p w14:paraId="46F93214" w14:textId="5E00C5F9" w:rsidR="001D64F7" w:rsidRPr="00664DAC" w:rsidRDefault="001D64F7" w:rsidP="001D64F7">
            <w:pPr>
              <w:jc w:val="both"/>
              <w:rPr>
                <w:rFonts w:ascii="Times New Roman" w:hAnsi="Times New Roman" w:cs="Times New Roman"/>
              </w:rPr>
            </w:pPr>
            <w:r w:rsidRPr="00664DAC">
              <w:rPr>
                <w:rFonts w:ascii="Times New Roman" w:hAnsi="Times New Roman" w:cs="Times New Roman"/>
              </w:rPr>
              <w:t>МБ</w:t>
            </w:r>
          </w:p>
        </w:tc>
        <w:tc>
          <w:tcPr>
            <w:tcW w:w="1418" w:type="dxa"/>
          </w:tcPr>
          <w:p w14:paraId="61030128" w14:textId="4ED148B7"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4B5037D8" w14:textId="40F40363" w:rsidR="001D64F7" w:rsidRPr="008C6CA1" w:rsidRDefault="001D64F7" w:rsidP="001D64F7">
            <w:pPr>
              <w:jc w:val="right"/>
              <w:rPr>
                <w:rFonts w:ascii="Times New Roman" w:hAnsi="Times New Roman" w:cs="Times New Roman"/>
              </w:rPr>
            </w:pPr>
            <w:r w:rsidRPr="008C6CA1">
              <w:rPr>
                <w:rFonts w:ascii="Times New Roman" w:hAnsi="Times New Roman" w:cs="Times New Roman"/>
              </w:rPr>
              <w:t>30000,00</w:t>
            </w:r>
          </w:p>
        </w:tc>
        <w:tc>
          <w:tcPr>
            <w:tcW w:w="1559" w:type="dxa"/>
          </w:tcPr>
          <w:p w14:paraId="5F7B2AEA" w14:textId="0531CD1E"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132A3DDC" w14:textId="3C3BBF0E"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5693D525" w14:textId="6BC6BA6B"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0064DD70" w14:textId="1111A632"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388FC1DE" w14:textId="628C4F0E"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7E0D339E" w14:textId="71782303"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5B82380C" w14:textId="5F8738F1" w:rsidR="001D64F7" w:rsidRPr="002161BD" w:rsidRDefault="001D64F7" w:rsidP="001D64F7">
            <w:pPr>
              <w:jc w:val="right"/>
              <w:rPr>
                <w:rFonts w:ascii="Times New Roman" w:hAnsi="Times New Roman" w:cs="Times New Roman"/>
                <w:b/>
                <w:bCs/>
              </w:rPr>
            </w:pPr>
            <w:r w:rsidRPr="002161BD">
              <w:rPr>
                <w:rFonts w:ascii="Times New Roman" w:hAnsi="Times New Roman" w:cs="Times New Roman"/>
                <w:b/>
                <w:bCs/>
              </w:rPr>
              <w:t>30000,00</w:t>
            </w:r>
          </w:p>
        </w:tc>
      </w:tr>
      <w:tr w:rsidR="001D64F7" w14:paraId="44A43D49" w14:textId="77777777" w:rsidTr="009A4432">
        <w:tc>
          <w:tcPr>
            <w:tcW w:w="2269" w:type="dxa"/>
            <w:vMerge w:val="restart"/>
          </w:tcPr>
          <w:p w14:paraId="617572A1" w14:textId="2FD5F2A6" w:rsidR="001D64F7" w:rsidRPr="00C25D2E" w:rsidRDefault="001D64F7" w:rsidP="001D64F7">
            <w:pPr>
              <w:jc w:val="center"/>
              <w:rPr>
                <w:rFonts w:ascii="Times New Roman" w:hAnsi="Times New Roman" w:cs="Times New Roman"/>
              </w:rPr>
            </w:pPr>
            <w:r>
              <w:rPr>
                <w:rFonts w:ascii="Times New Roman" w:hAnsi="Times New Roman" w:cs="Times New Roman"/>
              </w:rPr>
              <w:t>3.Обеспечение дея-тельности муници-пального казенного учреждения «Центр обеспечения деятель-ности учреждений культуры»</w:t>
            </w:r>
          </w:p>
        </w:tc>
        <w:tc>
          <w:tcPr>
            <w:tcW w:w="850" w:type="dxa"/>
          </w:tcPr>
          <w:p w14:paraId="71BB65D3" w14:textId="6FA05752" w:rsidR="001D64F7" w:rsidRPr="00664DAC" w:rsidRDefault="001D64F7" w:rsidP="001D64F7">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3D3E399A" w14:textId="0FC607BC"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25215275,00</w:t>
            </w:r>
          </w:p>
        </w:tc>
        <w:tc>
          <w:tcPr>
            <w:tcW w:w="1559" w:type="dxa"/>
            <w:shd w:val="clear" w:color="auto" w:fill="FFF2CC" w:themeFill="accent4" w:themeFillTint="33"/>
          </w:tcPr>
          <w:p w14:paraId="17349CCB" w14:textId="6D283E9F"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26257088,00</w:t>
            </w:r>
          </w:p>
        </w:tc>
        <w:tc>
          <w:tcPr>
            <w:tcW w:w="1559" w:type="dxa"/>
            <w:shd w:val="clear" w:color="auto" w:fill="FFF2CC" w:themeFill="accent4" w:themeFillTint="33"/>
          </w:tcPr>
          <w:p w14:paraId="586FD509" w14:textId="4500B6BC"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22652100,00</w:t>
            </w:r>
          </w:p>
        </w:tc>
        <w:tc>
          <w:tcPr>
            <w:tcW w:w="1418" w:type="dxa"/>
            <w:shd w:val="clear" w:color="auto" w:fill="FFF2CC" w:themeFill="accent4" w:themeFillTint="33"/>
          </w:tcPr>
          <w:p w14:paraId="554CAA70" w14:textId="0FE6E727"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24956220,00</w:t>
            </w:r>
          </w:p>
        </w:tc>
        <w:tc>
          <w:tcPr>
            <w:tcW w:w="1417" w:type="dxa"/>
            <w:shd w:val="clear" w:color="auto" w:fill="FFF2CC" w:themeFill="accent4" w:themeFillTint="33"/>
          </w:tcPr>
          <w:p w14:paraId="7933614D" w14:textId="358CBBD4"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23225360,00</w:t>
            </w:r>
          </w:p>
        </w:tc>
        <w:tc>
          <w:tcPr>
            <w:tcW w:w="1418" w:type="dxa"/>
            <w:shd w:val="clear" w:color="auto" w:fill="FFF2CC" w:themeFill="accent4" w:themeFillTint="33"/>
          </w:tcPr>
          <w:p w14:paraId="4328C647" w14:textId="2BD23191"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23225360,00</w:t>
            </w:r>
          </w:p>
        </w:tc>
        <w:tc>
          <w:tcPr>
            <w:tcW w:w="1417" w:type="dxa"/>
            <w:shd w:val="clear" w:color="auto" w:fill="FFF2CC" w:themeFill="accent4" w:themeFillTint="33"/>
          </w:tcPr>
          <w:p w14:paraId="0E4B5CA6" w14:textId="3B8AD165"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23225360,00</w:t>
            </w:r>
          </w:p>
        </w:tc>
        <w:tc>
          <w:tcPr>
            <w:tcW w:w="1418" w:type="dxa"/>
            <w:shd w:val="clear" w:color="auto" w:fill="FFF2CC" w:themeFill="accent4" w:themeFillTint="33"/>
          </w:tcPr>
          <w:p w14:paraId="7C2E1163" w14:textId="578FF225"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23225360,00</w:t>
            </w:r>
          </w:p>
        </w:tc>
        <w:tc>
          <w:tcPr>
            <w:tcW w:w="1559" w:type="dxa"/>
            <w:shd w:val="clear" w:color="auto" w:fill="FFF2CC" w:themeFill="accent4" w:themeFillTint="33"/>
          </w:tcPr>
          <w:p w14:paraId="0E5DEEF1" w14:textId="21878889" w:rsidR="001D64F7" w:rsidRPr="00422989" w:rsidRDefault="001D64F7" w:rsidP="001D64F7">
            <w:pPr>
              <w:jc w:val="right"/>
              <w:rPr>
                <w:rFonts w:ascii="Times New Roman" w:hAnsi="Times New Roman" w:cs="Times New Roman"/>
                <w:b/>
                <w:bCs/>
              </w:rPr>
            </w:pPr>
            <w:r>
              <w:rPr>
                <w:rFonts w:ascii="Times New Roman" w:hAnsi="Times New Roman" w:cs="Times New Roman"/>
                <w:b/>
                <w:bCs/>
              </w:rPr>
              <w:t>191982123,00</w:t>
            </w:r>
          </w:p>
        </w:tc>
      </w:tr>
      <w:tr w:rsidR="001D64F7" w14:paraId="4A532584" w14:textId="77777777" w:rsidTr="009A4432">
        <w:tc>
          <w:tcPr>
            <w:tcW w:w="2269" w:type="dxa"/>
            <w:vMerge/>
          </w:tcPr>
          <w:p w14:paraId="6BCFFA06" w14:textId="77777777" w:rsidR="001D64F7" w:rsidRPr="00C25D2E" w:rsidRDefault="001D64F7" w:rsidP="001D64F7">
            <w:pPr>
              <w:jc w:val="center"/>
              <w:rPr>
                <w:rFonts w:ascii="Times New Roman" w:hAnsi="Times New Roman" w:cs="Times New Roman"/>
              </w:rPr>
            </w:pPr>
          </w:p>
        </w:tc>
        <w:tc>
          <w:tcPr>
            <w:tcW w:w="850" w:type="dxa"/>
          </w:tcPr>
          <w:p w14:paraId="24B7B696" w14:textId="7542DD7F" w:rsidR="001D64F7" w:rsidRPr="00664DAC" w:rsidRDefault="001D64F7" w:rsidP="001D64F7">
            <w:pPr>
              <w:jc w:val="both"/>
              <w:rPr>
                <w:rFonts w:ascii="Times New Roman" w:hAnsi="Times New Roman" w:cs="Times New Roman"/>
              </w:rPr>
            </w:pPr>
            <w:r w:rsidRPr="00664DAC">
              <w:rPr>
                <w:rFonts w:ascii="Times New Roman" w:hAnsi="Times New Roman" w:cs="Times New Roman"/>
              </w:rPr>
              <w:t>ФБ</w:t>
            </w:r>
          </w:p>
        </w:tc>
        <w:tc>
          <w:tcPr>
            <w:tcW w:w="1418" w:type="dxa"/>
          </w:tcPr>
          <w:p w14:paraId="36E45C74" w14:textId="0E92F227"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71BB9E50" w14:textId="6D6F8CB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45B54A8A" w14:textId="6B777584"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56F96420" w14:textId="60E44C27"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38831138" w14:textId="314A501B"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173852E9" w14:textId="0AEFF0C8"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66D165A5" w14:textId="31F4DB62"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0A356334" w14:textId="19911752"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3D2B89D3" w14:textId="6E385AA9" w:rsidR="001D64F7" w:rsidRPr="00422989"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667B8447" w14:textId="77777777" w:rsidTr="009A4432">
        <w:tc>
          <w:tcPr>
            <w:tcW w:w="2269" w:type="dxa"/>
            <w:vMerge/>
          </w:tcPr>
          <w:p w14:paraId="72D305D4" w14:textId="77777777" w:rsidR="001D64F7" w:rsidRPr="00C25D2E" w:rsidRDefault="001D64F7" w:rsidP="001D64F7">
            <w:pPr>
              <w:jc w:val="center"/>
              <w:rPr>
                <w:rFonts w:ascii="Times New Roman" w:hAnsi="Times New Roman" w:cs="Times New Roman"/>
              </w:rPr>
            </w:pPr>
          </w:p>
        </w:tc>
        <w:tc>
          <w:tcPr>
            <w:tcW w:w="850" w:type="dxa"/>
          </w:tcPr>
          <w:p w14:paraId="24937DCB" w14:textId="213842F4" w:rsidR="001D64F7" w:rsidRPr="00664DAC" w:rsidRDefault="001D64F7" w:rsidP="001D64F7">
            <w:pPr>
              <w:jc w:val="both"/>
              <w:rPr>
                <w:rFonts w:ascii="Times New Roman" w:hAnsi="Times New Roman" w:cs="Times New Roman"/>
              </w:rPr>
            </w:pPr>
            <w:r w:rsidRPr="00664DAC">
              <w:rPr>
                <w:rFonts w:ascii="Times New Roman" w:hAnsi="Times New Roman" w:cs="Times New Roman"/>
              </w:rPr>
              <w:t>КБ</w:t>
            </w:r>
          </w:p>
        </w:tc>
        <w:tc>
          <w:tcPr>
            <w:tcW w:w="1418" w:type="dxa"/>
          </w:tcPr>
          <w:p w14:paraId="494D9E40" w14:textId="4353841E"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41BCDE5B" w14:textId="02FAF63E"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05AB327D" w14:textId="70C54AEA"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13BC8854" w14:textId="5BD7DB29"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42C6CAB8" w14:textId="02FF90E2"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5F5BC444" w14:textId="2165F18A"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5E855339" w14:textId="5EF000E4"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3BD68879" w14:textId="385F1FCB"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303E70D6" w14:textId="345376FA" w:rsidR="001D64F7" w:rsidRPr="00422989"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28986E11" w14:textId="77777777" w:rsidTr="009A4432">
        <w:tc>
          <w:tcPr>
            <w:tcW w:w="2269" w:type="dxa"/>
            <w:vMerge/>
          </w:tcPr>
          <w:p w14:paraId="2B8E7D06" w14:textId="77777777" w:rsidR="001D64F7" w:rsidRPr="00C25D2E" w:rsidRDefault="001D64F7" w:rsidP="001D64F7">
            <w:pPr>
              <w:jc w:val="center"/>
              <w:rPr>
                <w:rFonts w:ascii="Times New Roman" w:hAnsi="Times New Roman" w:cs="Times New Roman"/>
              </w:rPr>
            </w:pPr>
          </w:p>
        </w:tc>
        <w:tc>
          <w:tcPr>
            <w:tcW w:w="850" w:type="dxa"/>
          </w:tcPr>
          <w:p w14:paraId="145F11DE" w14:textId="066D6130" w:rsidR="001D64F7" w:rsidRPr="00664DAC" w:rsidRDefault="001D64F7" w:rsidP="001D64F7">
            <w:pPr>
              <w:jc w:val="both"/>
              <w:rPr>
                <w:rFonts w:ascii="Times New Roman" w:hAnsi="Times New Roman" w:cs="Times New Roman"/>
              </w:rPr>
            </w:pPr>
            <w:r w:rsidRPr="00664DAC">
              <w:rPr>
                <w:rFonts w:ascii="Times New Roman" w:hAnsi="Times New Roman" w:cs="Times New Roman"/>
              </w:rPr>
              <w:t>МБ</w:t>
            </w:r>
          </w:p>
        </w:tc>
        <w:tc>
          <w:tcPr>
            <w:tcW w:w="1418" w:type="dxa"/>
          </w:tcPr>
          <w:p w14:paraId="1E3D3E74" w14:textId="19E1AAFE" w:rsidR="001D64F7" w:rsidRPr="008C6CA1" w:rsidRDefault="001D64F7" w:rsidP="001D64F7">
            <w:pPr>
              <w:jc w:val="right"/>
              <w:rPr>
                <w:rFonts w:ascii="Times New Roman" w:hAnsi="Times New Roman" w:cs="Times New Roman"/>
              </w:rPr>
            </w:pPr>
            <w:r w:rsidRPr="008C6CA1">
              <w:rPr>
                <w:rFonts w:ascii="Times New Roman" w:hAnsi="Times New Roman" w:cs="Times New Roman"/>
              </w:rPr>
              <w:t>25215275,00</w:t>
            </w:r>
          </w:p>
        </w:tc>
        <w:tc>
          <w:tcPr>
            <w:tcW w:w="1559" w:type="dxa"/>
          </w:tcPr>
          <w:p w14:paraId="2E91A296" w14:textId="01699E08" w:rsidR="001D64F7" w:rsidRPr="008C6CA1" w:rsidRDefault="001D64F7" w:rsidP="001D64F7">
            <w:pPr>
              <w:jc w:val="right"/>
              <w:rPr>
                <w:rFonts w:ascii="Times New Roman" w:hAnsi="Times New Roman" w:cs="Times New Roman"/>
              </w:rPr>
            </w:pPr>
            <w:r w:rsidRPr="008C6CA1">
              <w:rPr>
                <w:rFonts w:ascii="Times New Roman" w:hAnsi="Times New Roman" w:cs="Times New Roman"/>
              </w:rPr>
              <w:t>26257088,00</w:t>
            </w:r>
          </w:p>
        </w:tc>
        <w:tc>
          <w:tcPr>
            <w:tcW w:w="1559" w:type="dxa"/>
          </w:tcPr>
          <w:p w14:paraId="2417220C" w14:textId="4BE03E85" w:rsidR="001D64F7" w:rsidRPr="008C6CA1" w:rsidRDefault="001D64F7" w:rsidP="001D64F7">
            <w:pPr>
              <w:jc w:val="right"/>
              <w:rPr>
                <w:rFonts w:ascii="Times New Roman" w:hAnsi="Times New Roman" w:cs="Times New Roman"/>
              </w:rPr>
            </w:pPr>
            <w:r w:rsidRPr="008C6CA1">
              <w:rPr>
                <w:rFonts w:ascii="Times New Roman" w:hAnsi="Times New Roman" w:cs="Times New Roman"/>
              </w:rPr>
              <w:t>22652100,00</w:t>
            </w:r>
          </w:p>
        </w:tc>
        <w:tc>
          <w:tcPr>
            <w:tcW w:w="1418" w:type="dxa"/>
          </w:tcPr>
          <w:p w14:paraId="2681D9C3" w14:textId="74CB5532" w:rsidR="001D64F7" w:rsidRPr="008C6CA1" w:rsidRDefault="001D64F7" w:rsidP="001D64F7">
            <w:pPr>
              <w:jc w:val="right"/>
              <w:rPr>
                <w:rFonts w:ascii="Times New Roman" w:hAnsi="Times New Roman" w:cs="Times New Roman"/>
              </w:rPr>
            </w:pPr>
            <w:r w:rsidRPr="008C6CA1">
              <w:rPr>
                <w:rFonts w:ascii="Times New Roman" w:hAnsi="Times New Roman" w:cs="Times New Roman"/>
              </w:rPr>
              <w:t>24956220,00</w:t>
            </w:r>
          </w:p>
        </w:tc>
        <w:tc>
          <w:tcPr>
            <w:tcW w:w="1417" w:type="dxa"/>
          </w:tcPr>
          <w:p w14:paraId="5E8BD88B" w14:textId="37906583" w:rsidR="001D64F7" w:rsidRPr="008C6CA1" w:rsidRDefault="001D64F7" w:rsidP="001D64F7">
            <w:pPr>
              <w:jc w:val="right"/>
              <w:rPr>
                <w:rFonts w:ascii="Times New Roman" w:hAnsi="Times New Roman" w:cs="Times New Roman"/>
              </w:rPr>
            </w:pPr>
            <w:r w:rsidRPr="008C6CA1">
              <w:rPr>
                <w:rFonts w:ascii="Times New Roman" w:hAnsi="Times New Roman" w:cs="Times New Roman"/>
              </w:rPr>
              <w:t>23225360,00</w:t>
            </w:r>
          </w:p>
        </w:tc>
        <w:tc>
          <w:tcPr>
            <w:tcW w:w="1418" w:type="dxa"/>
          </w:tcPr>
          <w:p w14:paraId="35FF2A02" w14:textId="3993204B" w:rsidR="001D64F7" w:rsidRPr="008C6CA1" w:rsidRDefault="001D64F7" w:rsidP="001D64F7">
            <w:pPr>
              <w:jc w:val="right"/>
              <w:rPr>
                <w:rFonts w:ascii="Times New Roman" w:hAnsi="Times New Roman" w:cs="Times New Roman"/>
              </w:rPr>
            </w:pPr>
            <w:r w:rsidRPr="008C6CA1">
              <w:rPr>
                <w:rFonts w:ascii="Times New Roman" w:hAnsi="Times New Roman" w:cs="Times New Roman"/>
              </w:rPr>
              <w:t>23225360,00</w:t>
            </w:r>
          </w:p>
        </w:tc>
        <w:tc>
          <w:tcPr>
            <w:tcW w:w="1417" w:type="dxa"/>
          </w:tcPr>
          <w:p w14:paraId="18FB5C94" w14:textId="5C4A9E95" w:rsidR="001D64F7" w:rsidRPr="008C6CA1" w:rsidRDefault="001D64F7" w:rsidP="001D64F7">
            <w:pPr>
              <w:jc w:val="right"/>
              <w:rPr>
                <w:rFonts w:ascii="Times New Roman" w:hAnsi="Times New Roman" w:cs="Times New Roman"/>
              </w:rPr>
            </w:pPr>
            <w:r w:rsidRPr="008C6CA1">
              <w:rPr>
                <w:rFonts w:ascii="Times New Roman" w:hAnsi="Times New Roman" w:cs="Times New Roman"/>
              </w:rPr>
              <w:t>23225360,00</w:t>
            </w:r>
          </w:p>
        </w:tc>
        <w:tc>
          <w:tcPr>
            <w:tcW w:w="1418" w:type="dxa"/>
          </w:tcPr>
          <w:p w14:paraId="7E1B6909" w14:textId="35B2A2F4" w:rsidR="001D64F7" w:rsidRPr="008C6CA1" w:rsidRDefault="001D64F7" w:rsidP="001D64F7">
            <w:pPr>
              <w:jc w:val="right"/>
              <w:rPr>
                <w:rFonts w:ascii="Times New Roman" w:hAnsi="Times New Roman" w:cs="Times New Roman"/>
              </w:rPr>
            </w:pPr>
            <w:r w:rsidRPr="008C6CA1">
              <w:rPr>
                <w:rFonts w:ascii="Times New Roman" w:hAnsi="Times New Roman" w:cs="Times New Roman"/>
              </w:rPr>
              <w:t>23225360,00</w:t>
            </w:r>
          </w:p>
        </w:tc>
        <w:tc>
          <w:tcPr>
            <w:tcW w:w="1559" w:type="dxa"/>
          </w:tcPr>
          <w:p w14:paraId="7C998536" w14:textId="212248E7" w:rsidR="001D64F7" w:rsidRPr="00422989" w:rsidRDefault="001D64F7" w:rsidP="001D64F7">
            <w:pPr>
              <w:jc w:val="right"/>
              <w:rPr>
                <w:rFonts w:ascii="Times New Roman" w:hAnsi="Times New Roman" w:cs="Times New Roman"/>
                <w:b/>
                <w:bCs/>
              </w:rPr>
            </w:pPr>
            <w:r>
              <w:rPr>
                <w:rFonts w:ascii="Times New Roman" w:hAnsi="Times New Roman" w:cs="Times New Roman"/>
                <w:b/>
                <w:bCs/>
              </w:rPr>
              <w:t>191982123,00</w:t>
            </w:r>
          </w:p>
        </w:tc>
      </w:tr>
      <w:tr w:rsidR="001D64F7" w14:paraId="76BCFD57" w14:textId="77777777" w:rsidTr="009A4432">
        <w:tc>
          <w:tcPr>
            <w:tcW w:w="2269" w:type="dxa"/>
            <w:vMerge w:val="restart"/>
          </w:tcPr>
          <w:p w14:paraId="7AC348FB" w14:textId="653A7E1C" w:rsidR="001D64F7" w:rsidRPr="00C25D2E" w:rsidRDefault="001D64F7" w:rsidP="001D64F7">
            <w:pPr>
              <w:jc w:val="center"/>
              <w:rPr>
                <w:rFonts w:ascii="Times New Roman" w:hAnsi="Times New Roman" w:cs="Times New Roman"/>
              </w:rPr>
            </w:pPr>
            <w:r>
              <w:rPr>
                <w:rFonts w:ascii="Times New Roman" w:hAnsi="Times New Roman" w:cs="Times New Roman"/>
              </w:rPr>
              <w:t>3.1.Расходы на обес-печение деятель-ности учреждений</w:t>
            </w:r>
          </w:p>
        </w:tc>
        <w:tc>
          <w:tcPr>
            <w:tcW w:w="850" w:type="dxa"/>
          </w:tcPr>
          <w:p w14:paraId="30D3B7FA" w14:textId="2D361A0C" w:rsidR="001D64F7" w:rsidRPr="00664DAC" w:rsidRDefault="001D64F7" w:rsidP="001D64F7">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4545AFC9" w14:textId="0FD380BA"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25215275,00</w:t>
            </w:r>
          </w:p>
        </w:tc>
        <w:tc>
          <w:tcPr>
            <w:tcW w:w="1559" w:type="dxa"/>
            <w:shd w:val="clear" w:color="auto" w:fill="FFF2CC" w:themeFill="accent4" w:themeFillTint="33"/>
          </w:tcPr>
          <w:p w14:paraId="1D75942E" w14:textId="4A56FEC3"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25400188,00</w:t>
            </w:r>
          </w:p>
        </w:tc>
        <w:tc>
          <w:tcPr>
            <w:tcW w:w="1559" w:type="dxa"/>
            <w:shd w:val="clear" w:color="auto" w:fill="FFF2CC" w:themeFill="accent4" w:themeFillTint="33"/>
          </w:tcPr>
          <w:p w14:paraId="42C25A3D" w14:textId="3A36487A"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22652100,00</w:t>
            </w:r>
          </w:p>
        </w:tc>
        <w:tc>
          <w:tcPr>
            <w:tcW w:w="1418" w:type="dxa"/>
            <w:shd w:val="clear" w:color="auto" w:fill="FFF2CC" w:themeFill="accent4" w:themeFillTint="33"/>
          </w:tcPr>
          <w:p w14:paraId="350CB279" w14:textId="7A43D79B"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24956220,00</w:t>
            </w:r>
          </w:p>
        </w:tc>
        <w:tc>
          <w:tcPr>
            <w:tcW w:w="1417" w:type="dxa"/>
            <w:shd w:val="clear" w:color="auto" w:fill="FFF2CC" w:themeFill="accent4" w:themeFillTint="33"/>
          </w:tcPr>
          <w:p w14:paraId="43279D67" w14:textId="41335B95"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22543460,00</w:t>
            </w:r>
          </w:p>
        </w:tc>
        <w:tc>
          <w:tcPr>
            <w:tcW w:w="1418" w:type="dxa"/>
            <w:shd w:val="clear" w:color="auto" w:fill="FFF2CC" w:themeFill="accent4" w:themeFillTint="33"/>
          </w:tcPr>
          <w:p w14:paraId="61CE6344" w14:textId="6ED49CA5"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22543460,00</w:t>
            </w:r>
          </w:p>
        </w:tc>
        <w:tc>
          <w:tcPr>
            <w:tcW w:w="1417" w:type="dxa"/>
            <w:shd w:val="clear" w:color="auto" w:fill="FFF2CC" w:themeFill="accent4" w:themeFillTint="33"/>
          </w:tcPr>
          <w:p w14:paraId="45C3024B" w14:textId="6D8A694A"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22543460,00</w:t>
            </w:r>
          </w:p>
        </w:tc>
        <w:tc>
          <w:tcPr>
            <w:tcW w:w="1418" w:type="dxa"/>
            <w:shd w:val="clear" w:color="auto" w:fill="FFF2CC" w:themeFill="accent4" w:themeFillTint="33"/>
          </w:tcPr>
          <w:p w14:paraId="653BC1DF" w14:textId="71F625C1"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22543460,00</w:t>
            </w:r>
          </w:p>
        </w:tc>
        <w:tc>
          <w:tcPr>
            <w:tcW w:w="1559" w:type="dxa"/>
            <w:shd w:val="clear" w:color="auto" w:fill="FFF2CC" w:themeFill="accent4" w:themeFillTint="33"/>
          </w:tcPr>
          <w:p w14:paraId="408984EB" w14:textId="044BD6DD" w:rsidR="001D64F7" w:rsidRPr="00422989" w:rsidRDefault="001D64F7" w:rsidP="001D64F7">
            <w:pPr>
              <w:jc w:val="right"/>
              <w:rPr>
                <w:rFonts w:ascii="Times New Roman" w:hAnsi="Times New Roman" w:cs="Times New Roman"/>
                <w:b/>
                <w:bCs/>
              </w:rPr>
            </w:pPr>
            <w:r>
              <w:rPr>
                <w:rFonts w:ascii="Times New Roman" w:hAnsi="Times New Roman" w:cs="Times New Roman"/>
                <w:b/>
                <w:bCs/>
              </w:rPr>
              <w:t>188397623,00</w:t>
            </w:r>
          </w:p>
        </w:tc>
      </w:tr>
      <w:tr w:rsidR="001D64F7" w14:paraId="2D32A4BD" w14:textId="77777777" w:rsidTr="009A4432">
        <w:tc>
          <w:tcPr>
            <w:tcW w:w="2269" w:type="dxa"/>
            <w:vMerge/>
          </w:tcPr>
          <w:p w14:paraId="4B4FE7DE" w14:textId="77777777" w:rsidR="001D64F7" w:rsidRPr="00C25D2E" w:rsidRDefault="001D64F7" w:rsidP="001D64F7">
            <w:pPr>
              <w:jc w:val="center"/>
              <w:rPr>
                <w:rFonts w:ascii="Times New Roman" w:hAnsi="Times New Roman" w:cs="Times New Roman"/>
              </w:rPr>
            </w:pPr>
          </w:p>
        </w:tc>
        <w:tc>
          <w:tcPr>
            <w:tcW w:w="850" w:type="dxa"/>
          </w:tcPr>
          <w:p w14:paraId="537F13D4" w14:textId="0F920D43" w:rsidR="001D64F7" w:rsidRPr="00664DAC" w:rsidRDefault="001D64F7" w:rsidP="001D64F7">
            <w:pPr>
              <w:jc w:val="both"/>
              <w:rPr>
                <w:rFonts w:ascii="Times New Roman" w:hAnsi="Times New Roman" w:cs="Times New Roman"/>
              </w:rPr>
            </w:pPr>
            <w:r w:rsidRPr="00664DAC">
              <w:rPr>
                <w:rFonts w:ascii="Times New Roman" w:hAnsi="Times New Roman" w:cs="Times New Roman"/>
              </w:rPr>
              <w:t>ФБ</w:t>
            </w:r>
          </w:p>
        </w:tc>
        <w:tc>
          <w:tcPr>
            <w:tcW w:w="1418" w:type="dxa"/>
          </w:tcPr>
          <w:p w14:paraId="4D28803C" w14:textId="381C014C"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25CC5DEF" w14:textId="256A8CE3"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2C3C4F06" w14:textId="03ABB6DC"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20B071AC" w14:textId="6D92D9F4"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2C059AD1" w14:textId="35C06325"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6E111AC4" w14:textId="30A865D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213CBF0D" w14:textId="4758F746"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327A144A" w14:textId="3B131B69"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10692810" w14:textId="670F62F5" w:rsidR="001D64F7" w:rsidRPr="00422989"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6021F391" w14:textId="77777777" w:rsidTr="009A4432">
        <w:tc>
          <w:tcPr>
            <w:tcW w:w="2269" w:type="dxa"/>
            <w:vMerge/>
          </w:tcPr>
          <w:p w14:paraId="0AE69F9C" w14:textId="77777777" w:rsidR="001D64F7" w:rsidRPr="00C25D2E" w:rsidRDefault="001D64F7" w:rsidP="001D64F7">
            <w:pPr>
              <w:jc w:val="center"/>
              <w:rPr>
                <w:rFonts w:ascii="Times New Roman" w:hAnsi="Times New Roman" w:cs="Times New Roman"/>
              </w:rPr>
            </w:pPr>
          </w:p>
        </w:tc>
        <w:tc>
          <w:tcPr>
            <w:tcW w:w="850" w:type="dxa"/>
          </w:tcPr>
          <w:p w14:paraId="4C85D8F2" w14:textId="71138114" w:rsidR="001D64F7" w:rsidRPr="00664DAC" w:rsidRDefault="001D64F7" w:rsidP="001D64F7">
            <w:pPr>
              <w:jc w:val="both"/>
              <w:rPr>
                <w:rFonts w:ascii="Times New Roman" w:hAnsi="Times New Roman" w:cs="Times New Roman"/>
              </w:rPr>
            </w:pPr>
            <w:r w:rsidRPr="00664DAC">
              <w:rPr>
                <w:rFonts w:ascii="Times New Roman" w:hAnsi="Times New Roman" w:cs="Times New Roman"/>
              </w:rPr>
              <w:t>КБ</w:t>
            </w:r>
          </w:p>
        </w:tc>
        <w:tc>
          <w:tcPr>
            <w:tcW w:w="1418" w:type="dxa"/>
          </w:tcPr>
          <w:p w14:paraId="45E09B5F" w14:textId="54544CB6"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54B57516" w14:textId="410FB7B0"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5059A435" w14:textId="13069F0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19FD6F94" w14:textId="00106D79"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2AAE50F1" w14:textId="114473D5"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7C63EEA9" w14:textId="0A1C60B1"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20C7C3AE" w14:textId="7DB60ACE"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2AAAAE79" w14:textId="4BC98ACC"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70F41DA3" w14:textId="0DDE9598" w:rsidR="001D64F7" w:rsidRPr="00422989"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290EB545" w14:textId="77777777" w:rsidTr="009A4432">
        <w:tc>
          <w:tcPr>
            <w:tcW w:w="2269" w:type="dxa"/>
            <w:vMerge/>
          </w:tcPr>
          <w:p w14:paraId="1189FD89" w14:textId="77777777" w:rsidR="001D64F7" w:rsidRPr="00C25D2E" w:rsidRDefault="001D64F7" w:rsidP="001D64F7">
            <w:pPr>
              <w:jc w:val="center"/>
              <w:rPr>
                <w:rFonts w:ascii="Times New Roman" w:hAnsi="Times New Roman" w:cs="Times New Roman"/>
              </w:rPr>
            </w:pPr>
          </w:p>
        </w:tc>
        <w:tc>
          <w:tcPr>
            <w:tcW w:w="850" w:type="dxa"/>
          </w:tcPr>
          <w:p w14:paraId="75D02DE8" w14:textId="144BCFE2" w:rsidR="001D64F7" w:rsidRPr="00664DAC" w:rsidRDefault="001D64F7" w:rsidP="001D64F7">
            <w:pPr>
              <w:jc w:val="both"/>
              <w:rPr>
                <w:rFonts w:ascii="Times New Roman" w:hAnsi="Times New Roman" w:cs="Times New Roman"/>
              </w:rPr>
            </w:pPr>
            <w:r w:rsidRPr="00664DAC">
              <w:rPr>
                <w:rFonts w:ascii="Times New Roman" w:hAnsi="Times New Roman" w:cs="Times New Roman"/>
              </w:rPr>
              <w:t>МБ</w:t>
            </w:r>
          </w:p>
        </w:tc>
        <w:tc>
          <w:tcPr>
            <w:tcW w:w="1418" w:type="dxa"/>
          </w:tcPr>
          <w:p w14:paraId="4E7E25E0" w14:textId="06C59211" w:rsidR="001D64F7" w:rsidRPr="008C6CA1" w:rsidRDefault="001D64F7" w:rsidP="001D64F7">
            <w:pPr>
              <w:jc w:val="right"/>
              <w:rPr>
                <w:rFonts w:ascii="Times New Roman" w:hAnsi="Times New Roman" w:cs="Times New Roman"/>
              </w:rPr>
            </w:pPr>
            <w:r w:rsidRPr="008C6CA1">
              <w:rPr>
                <w:rFonts w:ascii="Times New Roman" w:hAnsi="Times New Roman" w:cs="Times New Roman"/>
              </w:rPr>
              <w:t>25215275,00</w:t>
            </w:r>
          </w:p>
        </w:tc>
        <w:tc>
          <w:tcPr>
            <w:tcW w:w="1559" w:type="dxa"/>
          </w:tcPr>
          <w:p w14:paraId="587FE14F" w14:textId="64814049" w:rsidR="001D64F7" w:rsidRPr="008C6CA1" w:rsidRDefault="001D64F7" w:rsidP="001D64F7">
            <w:pPr>
              <w:jc w:val="right"/>
              <w:rPr>
                <w:rFonts w:ascii="Times New Roman" w:hAnsi="Times New Roman" w:cs="Times New Roman"/>
              </w:rPr>
            </w:pPr>
            <w:r w:rsidRPr="008C6CA1">
              <w:rPr>
                <w:rFonts w:ascii="Times New Roman" w:hAnsi="Times New Roman" w:cs="Times New Roman"/>
              </w:rPr>
              <w:t>25400188,00</w:t>
            </w:r>
          </w:p>
        </w:tc>
        <w:tc>
          <w:tcPr>
            <w:tcW w:w="1559" w:type="dxa"/>
          </w:tcPr>
          <w:p w14:paraId="3CF372DC" w14:textId="4D8C0D81" w:rsidR="001D64F7" w:rsidRPr="008C6CA1" w:rsidRDefault="001D64F7" w:rsidP="001D64F7">
            <w:pPr>
              <w:jc w:val="right"/>
              <w:rPr>
                <w:rFonts w:ascii="Times New Roman" w:hAnsi="Times New Roman" w:cs="Times New Roman"/>
              </w:rPr>
            </w:pPr>
            <w:r w:rsidRPr="008C6CA1">
              <w:rPr>
                <w:rFonts w:ascii="Times New Roman" w:hAnsi="Times New Roman" w:cs="Times New Roman"/>
              </w:rPr>
              <w:t>22652100,00</w:t>
            </w:r>
          </w:p>
        </w:tc>
        <w:tc>
          <w:tcPr>
            <w:tcW w:w="1418" w:type="dxa"/>
          </w:tcPr>
          <w:p w14:paraId="628A2F9F" w14:textId="10EEF7AA" w:rsidR="001D64F7" w:rsidRPr="008C6CA1" w:rsidRDefault="001D64F7" w:rsidP="001D64F7">
            <w:pPr>
              <w:jc w:val="right"/>
              <w:rPr>
                <w:rFonts w:ascii="Times New Roman" w:hAnsi="Times New Roman" w:cs="Times New Roman"/>
              </w:rPr>
            </w:pPr>
            <w:r w:rsidRPr="008C6CA1">
              <w:rPr>
                <w:rFonts w:ascii="Times New Roman" w:hAnsi="Times New Roman" w:cs="Times New Roman"/>
              </w:rPr>
              <w:t>24956220,00</w:t>
            </w:r>
          </w:p>
        </w:tc>
        <w:tc>
          <w:tcPr>
            <w:tcW w:w="1417" w:type="dxa"/>
          </w:tcPr>
          <w:p w14:paraId="6A51CE76" w14:textId="3A9FFA84" w:rsidR="001D64F7" w:rsidRPr="008C6CA1" w:rsidRDefault="001D64F7" w:rsidP="001D64F7">
            <w:pPr>
              <w:jc w:val="right"/>
              <w:rPr>
                <w:rFonts w:ascii="Times New Roman" w:hAnsi="Times New Roman" w:cs="Times New Roman"/>
              </w:rPr>
            </w:pPr>
            <w:r w:rsidRPr="008C6CA1">
              <w:rPr>
                <w:rFonts w:ascii="Times New Roman" w:hAnsi="Times New Roman" w:cs="Times New Roman"/>
              </w:rPr>
              <w:t>22543460,00</w:t>
            </w:r>
          </w:p>
        </w:tc>
        <w:tc>
          <w:tcPr>
            <w:tcW w:w="1418" w:type="dxa"/>
          </w:tcPr>
          <w:p w14:paraId="5F6A6DB1" w14:textId="265A77EA" w:rsidR="001D64F7" w:rsidRPr="008C6CA1" w:rsidRDefault="001D64F7" w:rsidP="001D64F7">
            <w:pPr>
              <w:jc w:val="right"/>
              <w:rPr>
                <w:rFonts w:ascii="Times New Roman" w:hAnsi="Times New Roman" w:cs="Times New Roman"/>
              </w:rPr>
            </w:pPr>
            <w:r w:rsidRPr="008C6CA1">
              <w:rPr>
                <w:rFonts w:ascii="Times New Roman" w:hAnsi="Times New Roman" w:cs="Times New Roman"/>
              </w:rPr>
              <w:t>22543460,00</w:t>
            </w:r>
          </w:p>
        </w:tc>
        <w:tc>
          <w:tcPr>
            <w:tcW w:w="1417" w:type="dxa"/>
          </w:tcPr>
          <w:p w14:paraId="10FEFD90" w14:textId="77B71D4D" w:rsidR="001D64F7" w:rsidRPr="008C6CA1" w:rsidRDefault="001D64F7" w:rsidP="001D64F7">
            <w:pPr>
              <w:jc w:val="right"/>
              <w:rPr>
                <w:rFonts w:ascii="Times New Roman" w:hAnsi="Times New Roman" w:cs="Times New Roman"/>
              </w:rPr>
            </w:pPr>
            <w:r w:rsidRPr="008C6CA1">
              <w:rPr>
                <w:rFonts w:ascii="Times New Roman" w:hAnsi="Times New Roman" w:cs="Times New Roman"/>
              </w:rPr>
              <w:t>22543460,00</w:t>
            </w:r>
          </w:p>
        </w:tc>
        <w:tc>
          <w:tcPr>
            <w:tcW w:w="1418" w:type="dxa"/>
          </w:tcPr>
          <w:p w14:paraId="2152441F" w14:textId="46EC163F" w:rsidR="001D64F7" w:rsidRPr="008C6CA1" w:rsidRDefault="001D64F7" w:rsidP="001D64F7">
            <w:pPr>
              <w:jc w:val="right"/>
              <w:rPr>
                <w:rFonts w:ascii="Times New Roman" w:hAnsi="Times New Roman" w:cs="Times New Roman"/>
              </w:rPr>
            </w:pPr>
            <w:r w:rsidRPr="008C6CA1">
              <w:rPr>
                <w:rFonts w:ascii="Times New Roman" w:hAnsi="Times New Roman" w:cs="Times New Roman"/>
              </w:rPr>
              <w:t>22543460,00</w:t>
            </w:r>
          </w:p>
        </w:tc>
        <w:tc>
          <w:tcPr>
            <w:tcW w:w="1559" w:type="dxa"/>
          </w:tcPr>
          <w:p w14:paraId="6C0C25B0" w14:textId="6A1E51B7" w:rsidR="001D64F7" w:rsidRPr="00522849" w:rsidRDefault="001D64F7" w:rsidP="001D64F7">
            <w:pPr>
              <w:jc w:val="right"/>
              <w:rPr>
                <w:rFonts w:ascii="Times New Roman" w:hAnsi="Times New Roman" w:cs="Times New Roman"/>
              </w:rPr>
            </w:pPr>
            <w:r w:rsidRPr="00522849">
              <w:rPr>
                <w:rFonts w:ascii="Times New Roman" w:hAnsi="Times New Roman" w:cs="Times New Roman"/>
              </w:rPr>
              <w:t>188397623,00</w:t>
            </w:r>
          </w:p>
        </w:tc>
      </w:tr>
      <w:tr w:rsidR="001D64F7" w14:paraId="46046E77" w14:textId="77777777" w:rsidTr="009A4432">
        <w:tc>
          <w:tcPr>
            <w:tcW w:w="2269" w:type="dxa"/>
            <w:vMerge w:val="restart"/>
          </w:tcPr>
          <w:p w14:paraId="344CD3EF" w14:textId="69F19BCA" w:rsidR="001D64F7" w:rsidRPr="00C25D2E" w:rsidRDefault="001D64F7" w:rsidP="001D64F7">
            <w:pPr>
              <w:jc w:val="center"/>
              <w:rPr>
                <w:rFonts w:ascii="Times New Roman" w:hAnsi="Times New Roman" w:cs="Times New Roman"/>
              </w:rPr>
            </w:pPr>
            <w:r>
              <w:rPr>
                <w:rFonts w:ascii="Times New Roman" w:hAnsi="Times New Roman" w:cs="Times New Roman"/>
              </w:rPr>
              <w:t>3.2.Расходы на приобретение комму-нальных услуг</w:t>
            </w:r>
          </w:p>
        </w:tc>
        <w:tc>
          <w:tcPr>
            <w:tcW w:w="850" w:type="dxa"/>
          </w:tcPr>
          <w:p w14:paraId="026B56B0" w14:textId="3B72CF11" w:rsidR="001D64F7" w:rsidRPr="00664DAC" w:rsidRDefault="001D64F7" w:rsidP="001D64F7">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6AE94FC3" w14:textId="68B62B37"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13A5E408" w14:textId="6465745F"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836900,00</w:t>
            </w:r>
          </w:p>
        </w:tc>
        <w:tc>
          <w:tcPr>
            <w:tcW w:w="1559" w:type="dxa"/>
            <w:shd w:val="clear" w:color="auto" w:fill="FFF2CC" w:themeFill="accent4" w:themeFillTint="33"/>
          </w:tcPr>
          <w:p w14:paraId="5E29B895" w14:textId="1789A67B"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019B1662" w14:textId="0743FDED"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35B65072" w14:textId="3A5AC5C3"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681900,00</w:t>
            </w:r>
          </w:p>
        </w:tc>
        <w:tc>
          <w:tcPr>
            <w:tcW w:w="1418" w:type="dxa"/>
            <w:shd w:val="clear" w:color="auto" w:fill="FFF2CC" w:themeFill="accent4" w:themeFillTint="33"/>
          </w:tcPr>
          <w:p w14:paraId="2E38EAA6" w14:textId="57C10809"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681900,00</w:t>
            </w:r>
          </w:p>
        </w:tc>
        <w:tc>
          <w:tcPr>
            <w:tcW w:w="1417" w:type="dxa"/>
            <w:shd w:val="clear" w:color="auto" w:fill="FFF2CC" w:themeFill="accent4" w:themeFillTint="33"/>
          </w:tcPr>
          <w:p w14:paraId="588EC150" w14:textId="4A43A34E"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681900,00</w:t>
            </w:r>
          </w:p>
        </w:tc>
        <w:tc>
          <w:tcPr>
            <w:tcW w:w="1418" w:type="dxa"/>
            <w:shd w:val="clear" w:color="auto" w:fill="FFF2CC" w:themeFill="accent4" w:themeFillTint="33"/>
          </w:tcPr>
          <w:p w14:paraId="779B0030" w14:textId="11D986A0"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681900,00</w:t>
            </w:r>
          </w:p>
        </w:tc>
        <w:tc>
          <w:tcPr>
            <w:tcW w:w="1559" w:type="dxa"/>
            <w:shd w:val="clear" w:color="auto" w:fill="FFF2CC" w:themeFill="accent4" w:themeFillTint="33"/>
          </w:tcPr>
          <w:p w14:paraId="10632162" w14:textId="62228800" w:rsidR="001D64F7" w:rsidRPr="00422989" w:rsidRDefault="001D64F7" w:rsidP="001D64F7">
            <w:pPr>
              <w:jc w:val="right"/>
              <w:rPr>
                <w:rFonts w:ascii="Times New Roman" w:hAnsi="Times New Roman" w:cs="Times New Roman"/>
                <w:b/>
                <w:bCs/>
              </w:rPr>
            </w:pPr>
            <w:r>
              <w:rPr>
                <w:rFonts w:ascii="Times New Roman" w:hAnsi="Times New Roman" w:cs="Times New Roman"/>
                <w:b/>
                <w:bCs/>
              </w:rPr>
              <w:t>3564500,00</w:t>
            </w:r>
          </w:p>
        </w:tc>
      </w:tr>
      <w:tr w:rsidR="001D64F7" w14:paraId="36C68194" w14:textId="77777777" w:rsidTr="009A4432">
        <w:tc>
          <w:tcPr>
            <w:tcW w:w="2269" w:type="dxa"/>
            <w:vMerge/>
          </w:tcPr>
          <w:p w14:paraId="330E981C" w14:textId="77777777" w:rsidR="001D64F7" w:rsidRPr="00C25D2E" w:rsidRDefault="001D64F7" w:rsidP="001D64F7">
            <w:pPr>
              <w:jc w:val="center"/>
              <w:rPr>
                <w:rFonts w:ascii="Times New Roman" w:hAnsi="Times New Roman" w:cs="Times New Roman"/>
              </w:rPr>
            </w:pPr>
          </w:p>
        </w:tc>
        <w:tc>
          <w:tcPr>
            <w:tcW w:w="850" w:type="dxa"/>
          </w:tcPr>
          <w:p w14:paraId="51EE2B95" w14:textId="3E7EA155" w:rsidR="001D64F7" w:rsidRPr="00664DAC" w:rsidRDefault="001D64F7" w:rsidP="001D64F7">
            <w:pPr>
              <w:jc w:val="both"/>
              <w:rPr>
                <w:rFonts w:ascii="Times New Roman" w:hAnsi="Times New Roman" w:cs="Times New Roman"/>
              </w:rPr>
            </w:pPr>
            <w:r w:rsidRPr="00664DAC">
              <w:rPr>
                <w:rFonts w:ascii="Times New Roman" w:hAnsi="Times New Roman" w:cs="Times New Roman"/>
              </w:rPr>
              <w:t>ФБ</w:t>
            </w:r>
          </w:p>
        </w:tc>
        <w:tc>
          <w:tcPr>
            <w:tcW w:w="1418" w:type="dxa"/>
          </w:tcPr>
          <w:p w14:paraId="390AE2EC" w14:textId="2FA4D11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71B051DF" w14:textId="2DBBDB7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1441C58F" w14:textId="16C46A2B"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3A44C801" w14:textId="56711662"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7BB9AC05" w14:textId="0562AC9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1D093DF8" w14:textId="235E1BDC"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069B1A34" w14:textId="1FDCC4EC"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0748FED5" w14:textId="610E5E99"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1664DEDD" w14:textId="6D81AA37" w:rsidR="001D64F7" w:rsidRPr="00422989"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0FDDC795" w14:textId="77777777" w:rsidTr="009A4432">
        <w:tc>
          <w:tcPr>
            <w:tcW w:w="2269" w:type="dxa"/>
            <w:vMerge/>
          </w:tcPr>
          <w:p w14:paraId="7865D491" w14:textId="77777777" w:rsidR="001D64F7" w:rsidRPr="00C25D2E" w:rsidRDefault="001D64F7" w:rsidP="001D64F7">
            <w:pPr>
              <w:jc w:val="center"/>
              <w:rPr>
                <w:rFonts w:ascii="Times New Roman" w:hAnsi="Times New Roman" w:cs="Times New Roman"/>
              </w:rPr>
            </w:pPr>
          </w:p>
        </w:tc>
        <w:tc>
          <w:tcPr>
            <w:tcW w:w="850" w:type="dxa"/>
          </w:tcPr>
          <w:p w14:paraId="7598BBA7" w14:textId="1B0011C6" w:rsidR="001D64F7" w:rsidRPr="00664DAC" w:rsidRDefault="001D64F7" w:rsidP="001D64F7">
            <w:pPr>
              <w:jc w:val="both"/>
              <w:rPr>
                <w:rFonts w:ascii="Times New Roman" w:hAnsi="Times New Roman" w:cs="Times New Roman"/>
              </w:rPr>
            </w:pPr>
            <w:r w:rsidRPr="00664DAC">
              <w:rPr>
                <w:rFonts w:ascii="Times New Roman" w:hAnsi="Times New Roman" w:cs="Times New Roman"/>
              </w:rPr>
              <w:t>КБ</w:t>
            </w:r>
          </w:p>
        </w:tc>
        <w:tc>
          <w:tcPr>
            <w:tcW w:w="1418" w:type="dxa"/>
          </w:tcPr>
          <w:p w14:paraId="7F63F4F8" w14:textId="60F75A91"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38B9BF50" w14:textId="2599B36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48ED2539" w14:textId="0829B0EB"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4CB9C849" w14:textId="4B748AAA"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0E45646D" w14:textId="51B44C11"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172A5D27" w14:textId="6C5F918C"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4F445372" w14:textId="737B668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0B4211B0" w14:textId="7F4FEF71"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00AD352E" w14:textId="222CA5B6" w:rsidR="001D64F7" w:rsidRPr="00422989"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33981175" w14:textId="77777777" w:rsidTr="009A4432">
        <w:tc>
          <w:tcPr>
            <w:tcW w:w="2269" w:type="dxa"/>
            <w:vMerge/>
          </w:tcPr>
          <w:p w14:paraId="4A3E5680" w14:textId="77777777" w:rsidR="001D64F7" w:rsidRPr="00C25D2E" w:rsidRDefault="001D64F7" w:rsidP="001D64F7">
            <w:pPr>
              <w:jc w:val="center"/>
              <w:rPr>
                <w:rFonts w:ascii="Times New Roman" w:hAnsi="Times New Roman" w:cs="Times New Roman"/>
              </w:rPr>
            </w:pPr>
          </w:p>
        </w:tc>
        <w:tc>
          <w:tcPr>
            <w:tcW w:w="850" w:type="dxa"/>
          </w:tcPr>
          <w:p w14:paraId="54895AC2" w14:textId="6CB68EE0" w:rsidR="001D64F7" w:rsidRPr="00664DAC" w:rsidRDefault="001D64F7" w:rsidP="001D64F7">
            <w:pPr>
              <w:jc w:val="both"/>
              <w:rPr>
                <w:rFonts w:ascii="Times New Roman" w:hAnsi="Times New Roman" w:cs="Times New Roman"/>
              </w:rPr>
            </w:pPr>
            <w:r w:rsidRPr="00664DAC">
              <w:rPr>
                <w:rFonts w:ascii="Times New Roman" w:hAnsi="Times New Roman" w:cs="Times New Roman"/>
              </w:rPr>
              <w:t>МБ</w:t>
            </w:r>
          </w:p>
        </w:tc>
        <w:tc>
          <w:tcPr>
            <w:tcW w:w="1418" w:type="dxa"/>
          </w:tcPr>
          <w:p w14:paraId="346B9600" w14:textId="0C5A5162"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1E664975" w14:textId="79245B2F" w:rsidR="001D64F7" w:rsidRPr="008C6CA1" w:rsidRDefault="001D64F7" w:rsidP="001D64F7">
            <w:pPr>
              <w:jc w:val="right"/>
              <w:rPr>
                <w:rFonts w:ascii="Times New Roman" w:hAnsi="Times New Roman" w:cs="Times New Roman"/>
              </w:rPr>
            </w:pPr>
            <w:r w:rsidRPr="008C6CA1">
              <w:rPr>
                <w:rFonts w:ascii="Times New Roman" w:hAnsi="Times New Roman" w:cs="Times New Roman"/>
              </w:rPr>
              <w:t>836900,00</w:t>
            </w:r>
          </w:p>
        </w:tc>
        <w:tc>
          <w:tcPr>
            <w:tcW w:w="1559" w:type="dxa"/>
          </w:tcPr>
          <w:p w14:paraId="551CBD9B" w14:textId="4274CAD0"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4AA2D4AD" w14:textId="50F86629"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63C5C3DE" w14:textId="3C2E0A93" w:rsidR="001D64F7" w:rsidRPr="008C6CA1" w:rsidRDefault="001D64F7" w:rsidP="001D64F7">
            <w:pPr>
              <w:jc w:val="right"/>
              <w:rPr>
                <w:rFonts w:ascii="Times New Roman" w:hAnsi="Times New Roman" w:cs="Times New Roman"/>
              </w:rPr>
            </w:pPr>
            <w:r w:rsidRPr="008C6CA1">
              <w:rPr>
                <w:rFonts w:ascii="Times New Roman" w:hAnsi="Times New Roman" w:cs="Times New Roman"/>
              </w:rPr>
              <w:t>681900,00</w:t>
            </w:r>
          </w:p>
        </w:tc>
        <w:tc>
          <w:tcPr>
            <w:tcW w:w="1418" w:type="dxa"/>
          </w:tcPr>
          <w:p w14:paraId="34F7FF61" w14:textId="295FA4C4" w:rsidR="001D64F7" w:rsidRPr="008C6CA1" w:rsidRDefault="001D64F7" w:rsidP="001D64F7">
            <w:pPr>
              <w:jc w:val="right"/>
              <w:rPr>
                <w:rFonts w:ascii="Times New Roman" w:hAnsi="Times New Roman" w:cs="Times New Roman"/>
              </w:rPr>
            </w:pPr>
            <w:r w:rsidRPr="008C6CA1">
              <w:rPr>
                <w:rFonts w:ascii="Times New Roman" w:hAnsi="Times New Roman" w:cs="Times New Roman"/>
              </w:rPr>
              <w:t>681900,00</w:t>
            </w:r>
          </w:p>
        </w:tc>
        <w:tc>
          <w:tcPr>
            <w:tcW w:w="1417" w:type="dxa"/>
          </w:tcPr>
          <w:p w14:paraId="290CFD03" w14:textId="601A20BD" w:rsidR="001D64F7" w:rsidRPr="008C6CA1" w:rsidRDefault="001D64F7" w:rsidP="001D64F7">
            <w:pPr>
              <w:jc w:val="right"/>
              <w:rPr>
                <w:rFonts w:ascii="Times New Roman" w:hAnsi="Times New Roman" w:cs="Times New Roman"/>
              </w:rPr>
            </w:pPr>
            <w:r w:rsidRPr="008C6CA1">
              <w:rPr>
                <w:rFonts w:ascii="Times New Roman" w:hAnsi="Times New Roman" w:cs="Times New Roman"/>
              </w:rPr>
              <w:t>681900,00</w:t>
            </w:r>
          </w:p>
        </w:tc>
        <w:tc>
          <w:tcPr>
            <w:tcW w:w="1418" w:type="dxa"/>
          </w:tcPr>
          <w:p w14:paraId="72532E95" w14:textId="38A1B66A" w:rsidR="001D64F7" w:rsidRPr="008C6CA1" w:rsidRDefault="001D64F7" w:rsidP="001D64F7">
            <w:pPr>
              <w:jc w:val="right"/>
              <w:rPr>
                <w:rFonts w:ascii="Times New Roman" w:hAnsi="Times New Roman" w:cs="Times New Roman"/>
              </w:rPr>
            </w:pPr>
            <w:r w:rsidRPr="008C6CA1">
              <w:rPr>
                <w:rFonts w:ascii="Times New Roman" w:hAnsi="Times New Roman" w:cs="Times New Roman"/>
              </w:rPr>
              <w:t>681900,00</w:t>
            </w:r>
          </w:p>
        </w:tc>
        <w:tc>
          <w:tcPr>
            <w:tcW w:w="1559" w:type="dxa"/>
          </w:tcPr>
          <w:p w14:paraId="7C2F09CE" w14:textId="513B920C" w:rsidR="001D64F7" w:rsidRPr="00422989" w:rsidRDefault="001D64F7" w:rsidP="001D64F7">
            <w:pPr>
              <w:jc w:val="right"/>
              <w:rPr>
                <w:rFonts w:ascii="Times New Roman" w:hAnsi="Times New Roman" w:cs="Times New Roman"/>
                <w:b/>
                <w:bCs/>
              </w:rPr>
            </w:pPr>
            <w:r>
              <w:rPr>
                <w:rFonts w:ascii="Times New Roman" w:hAnsi="Times New Roman" w:cs="Times New Roman"/>
                <w:b/>
                <w:bCs/>
              </w:rPr>
              <w:t>3564500,00</w:t>
            </w:r>
          </w:p>
        </w:tc>
      </w:tr>
      <w:tr w:rsidR="001D64F7" w14:paraId="7B397423" w14:textId="77777777" w:rsidTr="009A4432">
        <w:tc>
          <w:tcPr>
            <w:tcW w:w="2269" w:type="dxa"/>
            <w:vMerge w:val="restart"/>
          </w:tcPr>
          <w:p w14:paraId="6BE28573" w14:textId="40FF994D" w:rsidR="001D64F7" w:rsidRPr="00C25D2E" w:rsidRDefault="001D64F7" w:rsidP="001D64F7">
            <w:pPr>
              <w:jc w:val="center"/>
              <w:rPr>
                <w:rFonts w:ascii="Times New Roman" w:hAnsi="Times New Roman" w:cs="Times New Roman"/>
              </w:rPr>
            </w:pPr>
            <w:r>
              <w:rPr>
                <w:rFonts w:ascii="Times New Roman" w:hAnsi="Times New Roman" w:cs="Times New Roman"/>
              </w:rPr>
              <w:t>3.3.Расходы на пре-дупреждение рас-пространения коро-новирусной инфек-ции</w:t>
            </w:r>
          </w:p>
        </w:tc>
        <w:tc>
          <w:tcPr>
            <w:tcW w:w="850" w:type="dxa"/>
          </w:tcPr>
          <w:p w14:paraId="6C2685B6" w14:textId="32941F30" w:rsidR="001D64F7" w:rsidRPr="00664DAC" w:rsidRDefault="001D64F7" w:rsidP="001D64F7">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1CE4778D" w14:textId="783677AA"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03CB2D60" w14:textId="618991D1"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20000,00</w:t>
            </w:r>
          </w:p>
        </w:tc>
        <w:tc>
          <w:tcPr>
            <w:tcW w:w="1559" w:type="dxa"/>
            <w:shd w:val="clear" w:color="auto" w:fill="FFF2CC" w:themeFill="accent4" w:themeFillTint="33"/>
          </w:tcPr>
          <w:p w14:paraId="2498647D" w14:textId="2679BDA6"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0553D420" w14:textId="54108446"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7BFD7263" w14:textId="68B36026"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451A4AF5" w14:textId="78BA8B91"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1CBA70BF" w14:textId="1CE73368"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37841DC3" w14:textId="0494080B"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62769B87" w14:textId="723C8C41" w:rsidR="001D64F7" w:rsidRPr="00422989" w:rsidRDefault="001D64F7" w:rsidP="001D64F7">
            <w:pPr>
              <w:jc w:val="right"/>
              <w:rPr>
                <w:rFonts w:ascii="Times New Roman" w:hAnsi="Times New Roman" w:cs="Times New Roman"/>
                <w:b/>
                <w:bCs/>
              </w:rPr>
            </w:pPr>
            <w:r>
              <w:rPr>
                <w:rFonts w:ascii="Times New Roman" w:hAnsi="Times New Roman" w:cs="Times New Roman"/>
                <w:b/>
                <w:bCs/>
              </w:rPr>
              <w:t>20000,00</w:t>
            </w:r>
          </w:p>
        </w:tc>
      </w:tr>
      <w:tr w:rsidR="001D64F7" w14:paraId="0A3B4252" w14:textId="77777777" w:rsidTr="009A4432">
        <w:tc>
          <w:tcPr>
            <w:tcW w:w="2269" w:type="dxa"/>
            <w:vMerge/>
          </w:tcPr>
          <w:p w14:paraId="66296AB5" w14:textId="77777777" w:rsidR="001D64F7" w:rsidRPr="00C25D2E" w:rsidRDefault="001D64F7" w:rsidP="001D64F7">
            <w:pPr>
              <w:jc w:val="center"/>
              <w:rPr>
                <w:rFonts w:ascii="Times New Roman" w:hAnsi="Times New Roman" w:cs="Times New Roman"/>
              </w:rPr>
            </w:pPr>
          </w:p>
        </w:tc>
        <w:tc>
          <w:tcPr>
            <w:tcW w:w="850" w:type="dxa"/>
          </w:tcPr>
          <w:p w14:paraId="5DEF95AB" w14:textId="777D38FE" w:rsidR="001D64F7" w:rsidRPr="00664DAC" w:rsidRDefault="001D64F7" w:rsidP="001D64F7">
            <w:pPr>
              <w:jc w:val="both"/>
              <w:rPr>
                <w:rFonts w:ascii="Times New Roman" w:hAnsi="Times New Roman" w:cs="Times New Roman"/>
              </w:rPr>
            </w:pPr>
            <w:r w:rsidRPr="00664DAC">
              <w:rPr>
                <w:rFonts w:ascii="Times New Roman" w:hAnsi="Times New Roman" w:cs="Times New Roman"/>
              </w:rPr>
              <w:t>ФБ</w:t>
            </w:r>
          </w:p>
        </w:tc>
        <w:tc>
          <w:tcPr>
            <w:tcW w:w="1418" w:type="dxa"/>
          </w:tcPr>
          <w:p w14:paraId="4B4D9AE3" w14:textId="5C99B02A"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7B3BC12A" w14:textId="429A8F5B"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3E6E6C22" w14:textId="276D422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2D372234" w14:textId="18AF5FA7"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3727F42A" w14:textId="447C7BD4"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12CECFD8" w14:textId="27894053"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23084A1E" w14:textId="6CABE276"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101020AA" w14:textId="3E054EF6"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55C1E356" w14:textId="4FD1ADB0" w:rsidR="001D64F7" w:rsidRPr="00422989"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2EAF35B9" w14:textId="77777777" w:rsidTr="009A4432">
        <w:tc>
          <w:tcPr>
            <w:tcW w:w="2269" w:type="dxa"/>
            <w:vMerge/>
          </w:tcPr>
          <w:p w14:paraId="1E6C02BB" w14:textId="77777777" w:rsidR="001D64F7" w:rsidRPr="00C25D2E" w:rsidRDefault="001D64F7" w:rsidP="001D64F7">
            <w:pPr>
              <w:jc w:val="center"/>
              <w:rPr>
                <w:rFonts w:ascii="Times New Roman" w:hAnsi="Times New Roman" w:cs="Times New Roman"/>
              </w:rPr>
            </w:pPr>
          </w:p>
        </w:tc>
        <w:tc>
          <w:tcPr>
            <w:tcW w:w="850" w:type="dxa"/>
          </w:tcPr>
          <w:p w14:paraId="30B18997" w14:textId="1A007032" w:rsidR="001D64F7" w:rsidRPr="00664DAC" w:rsidRDefault="001D64F7" w:rsidP="001D64F7">
            <w:pPr>
              <w:jc w:val="both"/>
              <w:rPr>
                <w:rFonts w:ascii="Times New Roman" w:hAnsi="Times New Roman" w:cs="Times New Roman"/>
              </w:rPr>
            </w:pPr>
            <w:r w:rsidRPr="00664DAC">
              <w:rPr>
                <w:rFonts w:ascii="Times New Roman" w:hAnsi="Times New Roman" w:cs="Times New Roman"/>
              </w:rPr>
              <w:t>КБ</w:t>
            </w:r>
          </w:p>
        </w:tc>
        <w:tc>
          <w:tcPr>
            <w:tcW w:w="1418" w:type="dxa"/>
          </w:tcPr>
          <w:p w14:paraId="25F82E8A" w14:textId="0F081B65"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3D1E1EF4" w14:textId="6EBFC6E3"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479640AB" w14:textId="25908D05"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6A3BCBA4" w14:textId="1AF54490"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13004585" w14:textId="76A74EA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0C77CB39" w14:textId="5775735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6ABBFD41" w14:textId="191BC63A"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48EFA59E" w14:textId="6CB2F959"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2CB173AB" w14:textId="3A91E350" w:rsidR="001D64F7" w:rsidRPr="00422989"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7A4B7A6E" w14:textId="77777777" w:rsidTr="009A4432">
        <w:tc>
          <w:tcPr>
            <w:tcW w:w="2269" w:type="dxa"/>
            <w:vMerge/>
          </w:tcPr>
          <w:p w14:paraId="12ACC271" w14:textId="77777777" w:rsidR="001D64F7" w:rsidRPr="00C25D2E" w:rsidRDefault="001D64F7" w:rsidP="001D64F7">
            <w:pPr>
              <w:jc w:val="center"/>
              <w:rPr>
                <w:rFonts w:ascii="Times New Roman" w:hAnsi="Times New Roman" w:cs="Times New Roman"/>
              </w:rPr>
            </w:pPr>
          </w:p>
        </w:tc>
        <w:tc>
          <w:tcPr>
            <w:tcW w:w="850" w:type="dxa"/>
          </w:tcPr>
          <w:p w14:paraId="08AC206D" w14:textId="1DDCF4D3" w:rsidR="001D64F7" w:rsidRPr="00664DAC" w:rsidRDefault="001D64F7" w:rsidP="001D64F7">
            <w:pPr>
              <w:jc w:val="both"/>
              <w:rPr>
                <w:rFonts w:ascii="Times New Roman" w:hAnsi="Times New Roman" w:cs="Times New Roman"/>
              </w:rPr>
            </w:pPr>
            <w:r w:rsidRPr="00664DAC">
              <w:rPr>
                <w:rFonts w:ascii="Times New Roman" w:hAnsi="Times New Roman" w:cs="Times New Roman"/>
              </w:rPr>
              <w:t>МБ</w:t>
            </w:r>
          </w:p>
        </w:tc>
        <w:tc>
          <w:tcPr>
            <w:tcW w:w="1418" w:type="dxa"/>
          </w:tcPr>
          <w:p w14:paraId="4E64B1FD" w14:textId="450FA6E4"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080D2030" w14:textId="3A38D3AA" w:rsidR="001D64F7" w:rsidRPr="008C6CA1" w:rsidRDefault="001D64F7" w:rsidP="001D64F7">
            <w:pPr>
              <w:jc w:val="right"/>
              <w:rPr>
                <w:rFonts w:ascii="Times New Roman" w:hAnsi="Times New Roman" w:cs="Times New Roman"/>
              </w:rPr>
            </w:pPr>
            <w:r w:rsidRPr="008C6CA1">
              <w:rPr>
                <w:rFonts w:ascii="Times New Roman" w:hAnsi="Times New Roman" w:cs="Times New Roman"/>
              </w:rPr>
              <w:t>20000,00</w:t>
            </w:r>
          </w:p>
        </w:tc>
        <w:tc>
          <w:tcPr>
            <w:tcW w:w="1559" w:type="dxa"/>
          </w:tcPr>
          <w:p w14:paraId="7A988CC7" w14:textId="357EB609"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495DA91A" w14:textId="4E54194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292D1932" w14:textId="0B823AD0"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422C6955" w14:textId="4FD78E00"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3CD1B75F" w14:textId="59904E33"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54749B04" w14:textId="2914BE33"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186BCAB0" w14:textId="4C12A7E4" w:rsidR="001D64F7" w:rsidRPr="00422989" w:rsidRDefault="001D64F7" w:rsidP="001D64F7">
            <w:pPr>
              <w:jc w:val="right"/>
              <w:rPr>
                <w:rFonts w:ascii="Times New Roman" w:hAnsi="Times New Roman" w:cs="Times New Roman"/>
                <w:b/>
                <w:bCs/>
              </w:rPr>
            </w:pPr>
            <w:r>
              <w:rPr>
                <w:rFonts w:ascii="Times New Roman" w:hAnsi="Times New Roman" w:cs="Times New Roman"/>
                <w:b/>
                <w:bCs/>
              </w:rPr>
              <w:t>20000,00</w:t>
            </w:r>
          </w:p>
        </w:tc>
      </w:tr>
      <w:tr w:rsidR="001D64F7" w14:paraId="7313F972" w14:textId="77777777" w:rsidTr="009A4432">
        <w:tc>
          <w:tcPr>
            <w:tcW w:w="2269" w:type="dxa"/>
            <w:vMerge w:val="restart"/>
          </w:tcPr>
          <w:p w14:paraId="3CA4CC84" w14:textId="2EDE2E1B" w:rsidR="001D64F7" w:rsidRPr="00C25D2E" w:rsidRDefault="001D64F7" w:rsidP="001D64F7">
            <w:pPr>
              <w:jc w:val="center"/>
              <w:rPr>
                <w:rFonts w:ascii="Times New Roman" w:hAnsi="Times New Roman" w:cs="Times New Roman"/>
              </w:rPr>
            </w:pPr>
            <w:r>
              <w:rPr>
                <w:rFonts w:ascii="Times New Roman" w:hAnsi="Times New Roman" w:cs="Times New Roman"/>
              </w:rPr>
              <w:t>4.Реализация молодежной политики</w:t>
            </w:r>
          </w:p>
        </w:tc>
        <w:tc>
          <w:tcPr>
            <w:tcW w:w="850" w:type="dxa"/>
          </w:tcPr>
          <w:p w14:paraId="1946B5DA" w14:textId="40A90125" w:rsidR="001D64F7" w:rsidRPr="00664DAC" w:rsidRDefault="001D64F7" w:rsidP="001D64F7">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48BB3420" w14:textId="25FE792B"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450000,00</w:t>
            </w:r>
          </w:p>
        </w:tc>
        <w:tc>
          <w:tcPr>
            <w:tcW w:w="1559" w:type="dxa"/>
            <w:shd w:val="clear" w:color="auto" w:fill="FFF2CC" w:themeFill="accent4" w:themeFillTint="33"/>
          </w:tcPr>
          <w:p w14:paraId="50CB97D9" w14:textId="7D95E7DD"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425000,00</w:t>
            </w:r>
          </w:p>
        </w:tc>
        <w:tc>
          <w:tcPr>
            <w:tcW w:w="1559" w:type="dxa"/>
            <w:shd w:val="clear" w:color="auto" w:fill="FFF2CC" w:themeFill="accent4" w:themeFillTint="33"/>
          </w:tcPr>
          <w:p w14:paraId="2D8D5313" w14:textId="5CAFD28F"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21B8C151" w14:textId="602DAD83"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47DD09DB" w14:textId="6CD2941E"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650000,00</w:t>
            </w:r>
          </w:p>
        </w:tc>
        <w:tc>
          <w:tcPr>
            <w:tcW w:w="1418" w:type="dxa"/>
            <w:shd w:val="clear" w:color="auto" w:fill="FFF2CC" w:themeFill="accent4" w:themeFillTint="33"/>
          </w:tcPr>
          <w:p w14:paraId="05CFF0B4" w14:textId="100974B5"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650000,00</w:t>
            </w:r>
          </w:p>
        </w:tc>
        <w:tc>
          <w:tcPr>
            <w:tcW w:w="1417" w:type="dxa"/>
            <w:shd w:val="clear" w:color="auto" w:fill="FFF2CC" w:themeFill="accent4" w:themeFillTint="33"/>
          </w:tcPr>
          <w:p w14:paraId="1551CA36" w14:textId="747180B0"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650000,00</w:t>
            </w:r>
          </w:p>
        </w:tc>
        <w:tc>
          <w:tcPr>
            <w:tcW w:w="1418" w:type="dxa"/>
            <w:shd w:val="clear" w:color="auto" w:fill="FFF2CC" w:themeFill="accent4" w:themeFillTint="33"/>
          </w:tcPr>
          <w:p w14:paraId="7DC74285" w14:textId="2B4559B7"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650000,00</w:t>
            </w:r>
          </w:p>
        </w:tc>
        <w:tc>
          <w:tcPr>
            <w:tcW w:w="1559" w:type="dxa"/>
            <w:shd w:val="clear" w:color="auto" w:fill="FFF2CC" w:themeFill="accent4" w:themeFillTint="33"/>
          </w:tcPr>
          <w:p w14:paraId="604FDE67" w14:textId="4DB71F9C" w:rsidR="001D64F7" w:rsidRPr="00422989" w:rsidRDefault="001D64F7" w:rsidP="001D64F7">
            <w:pPr>
              <w:jc w:val="right"/>
              <w:rPr>
                <w:rFonts w:ascii="Times New Roman" w:hAnsi="Times New Roman" w:cs="Times New Roman"/>
                <w:b/>
                <w:bCs/>
              </w:rPr>
            </w:pPr>
            <w:r>
              <w:rPr>
                <w:rFonts w:ascii="Times New Roman" w:hAnsi="Times New Roman" w:cs="Times New Roman"/>
                <w:b/>
                <w:bCs/>
              </w:rPr>
              <w:t>3475000,00</w:t>
            </w:r>
          </w:p>
        </w:tc>
      </w:tr>
      <w:tr w:rsidR="001D64F7" w14:paraId="7016EF21" w14:textId="77777777" w:rsidTr="009A4432">
        <w:tc>
          <w:tcPr>
            <w:tcW w:w="2269" w:type="dxa"/>
            <w:vMerge/>
          </w:tcPr>
          <w:p w14:paraId="6055770F" w14:textId="77777777" w:rsidR="001D64F7" w:rsidRPr="00C25D2E" w:rsidRDefault="001D64F7" w:rsidP="001D64F7">
            <w:pPr>
              <w:jc w:val="center"/>
              <w:rPr>
                <w:rFonts w:ascii="Times New Roman" w:hAnsi="Times New Roman" w:cs="Times New Roman"/>
              </w:rPr>
            </w:pPr>
          </w:p>
        </w:tc>
        <w:tc>
          <w:tcPr>
            <w:tcW w:w="850" w:type="dxa"/>
          </w:tcPr>
          <w:p w14:paraId="49C562F9" w14:textId="2E9DAEA7" w:rsidR="001D64F7" w:rsidRPr="00664DAC" w:rsidRDefault="001D64F7" w:rsidP="001D64F7">
            <w:pPr>
              <w:jc w:val="both"/>
              <w:rPr>
                <w:rFonts w:ascii="Times New Roman" w:hAnsi="Times New Roman" w:cs="Times New Roman"/>
              </w:rPr>
            </w:pPr>
            <w:r w:rsidRPr="00664DAC">
              <w:rPr>
                <w:rFonts w:ascii="Times New Roman" w:hAnsi="Times New Roman" w:cs="Times New Roman"/>
              </w:rPr>
              <w:t>ФБ</w:t>
            </w:r>
          </w:p>
        </w:tc>
        <w:tc>
          <w:tcPr>
            <w:tcW w:w="1418" w:type="dxa"/>
          </w:tcPr>
          <w:p w14:paraId="3472D335" w14:textId="692FCA32"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341D6F8C" w14:textId="76035632"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684D18C9" w14:textId="53665434"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70BCC96F" w14:textId="17B93206"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15888F2E" w14:textId="0EED15F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32E981E6" w14:textId="55CEFCB3"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43291225" w14:textId="4162E7DC"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19A9FB1F" w14:textId="1E8F7B8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29139A65" w14:textId="0FF86EE7" w:rsidR="001D64F7" w:rsidRPr="00422989"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4718E24E" w14:textId="77777777" w:rsidTr="009A4432">
        <w:tc>
          <w:tcPr>
            <w:tcW w:w="2269" w:type="dxa"/>
            <w:vMerge/>
          </w:tcPr>
          <w:p w14:paraId="3AE0A80B" w14:textId="77777777" w:rsidR="001D64F7" w:rsidRPr="00C25D2E" w:rsidRDefault="001D64F7" w:rsidP="001D64F7">
            <w:pPr>
              <w:jc w:val="center"/>
              <w:rPr>
                <w:rFonts w:ascii="Times New Roman" w:hAnsi="Times New Roman" w:cs="Times New Roman"/>
              </w:rPr>
            </w:pPr>
          </w:p>
        </w:tc>
        <w:tc>
          <w:tcPr>
            <w:tcW w:w="850" w:type="dxa"/>
          </w:tcPr>
          <w:p w14:paraId="579B8CEE" w14:textId="7241F7B5" w:rsidR="001D64F7" w:rsidRPr="00664DAC" w:rsidRDefault="001D64F7" w:rsidP="001D64F7">
            <w:pPr>
              <w:jc w:val="both"/>
              <w:rPr>
                <w:rFonts w:ascii="Times New Roman" w:hAnsi="Times New Roman" w:cs="Times New Roman"/>
              </w:rPr>
            </w:pPr>
            <w:r w:rsidRPr="00664DAC">
              <w:rPr>
                <w:rFonts w:ascii="Times New Roman" w:hAnsi="Times New Roman" w:cs="Times New Roman"/>
              </w:rPr>
              <w:t>КБ</w:t>
            </w:r>
          </w:p>
        </w:tc>
        <w:tc>
          <w:tcPr>
            <w:tcW w:w="1418" w:type="dxa"/>
          </w:tcPr>
          <w:p w14:paraId="057A65A0" w14:textId="0F53A1B3"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43995276" w14:textId="6D0D88FA"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6BFD6091" w14:textId="36C0CF92"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726E837F" w14:textId="1DE7E125"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14B7A3D6" w14:textId="65A86D42"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w:t>
            </w:r>
          </w:p>
        </w:tc>
        <w:tc>
          <w:tcPr>
            <w:tcW w:w="1418" w:type="dxa"/>
          </w:tcPr>
          <w:p w14:paraId="64151697" w14:textId="00C13AAB"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w:t>
            </w:r>
          </w:p>
        </w:tc>
        <w:tc>
          <w:tcPr>
            <w:tcW w:w="1417" w:type="dxa"/>
          </w:tcPr>
          <w:p w14:paraId="1810947F" w14:textId="0A65A995"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w:t>
            </w:r>
          </w:p>
        </w:tc>
        <w:tc>
          <w:tcPr>
            <w:tcW w:w="1418" w:type="dxa"/>
          </w:tcPr>
          <w:p w14:paraId="4F1D865B" w14:textId="0183A14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w:t>
            </w:r>
          </w:p>
        </w:tc>
        <w:tc>
          <w:tcPr>
            <w:tcW w:w="1559" w:type="dxa"/>
          </w:tcPr>
          <w:p w14:paraId="3AB83011" w14:textId="1FCA4B15" w:rsidR="001D64F7" w:rsidRPr="00422989"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221EE702" w14:textId="77777777" w:rsidTr="009A4432">
        <w:tc>
          <w:tcPr>
            <w:tcW w:w="2269" w:type="dxa"/>
            <w:vMerge/>
          </w:tcPr>
          <w:p w14:paraId="20AE93EB" w14:textId="77777777" w:rsidR="001D64F7" w:rsidRPr="00C25D2E" w:rsidRDefault="001D64F7" w:rsidP="001D64F7">
            <w:pPr>
              <w:jc w:val="center"/>
              <w:rPr>
                <w:rFonts w:ascii="Times New Roman" w:hAnsi="Times New Roman" w:cs="Times New Roman"/>
              </w:rPr>
            </w:pPr>
          </w:p>
        </w:tc>
        <w:tc>
          <w:tcPr>
            <w:tcW w:w="850" w:type="dxa"/>
          </w:tcPr>
          <w:p w14:paraId="646D6015" w14:textId="67C8E00D" w:rsidR="001D64F7" w:rsidRPr="00664DAC" w:rsidRDefault="001D64F7" w:rsidP="001D64F7">
            <w:pPr>
              <w:jc w:val="both"/>
              <w:rPr>
                <w:rFonts w:ascii="Times New Roman" w:hAnsi="Times New Roman" w:cs="Times New Roman"/>
              </w:rPr>
            </w:pPr>
            <w:r w:rsidRPr="00664DAC">
              <w:rPr>
                <w:rFonts w:ascii="Times New Roman" w:hAnsi="Times New Roman" w:cs="Times New Roman"/>
              </w:rPr>
              <w:t>МБ</w:t>
            </w:r>
          </w:p>
        </w:tc>
        <w:tc>
          <w:tcPr>
            <w:tcW w:w="1418" w:type="dxa"/>
          </w:tcPr>
          <w:p w14:paraId="530BEAEE" w14:textId="2511D68C" w:rsidR="001D64F7" w:rsidRPr="008C6CA1" w:rsidRDefault="001D64F7" w:rsidP="001D64F7">
            <w:pPr>
              <w:jc w:val="right"/>
              <w:rPr>
                <w:rFonts w:ascii="Times New Roman" w:hAnsi="Times New Roman" w:cs="Times New Roman"/>
              </w:rPr>
            </w:pPr>
            <w:r w:rsidRPr="008C6CA1">
              <w:rPr>
                <w:rFonts w:ascii="Times New Roman" w:hAnsi="Times New Roman" w:cs="Times New Roman"/>
              </w:rPr>
              <w:t>450000,00</w:t>
            </w:r>
          </w:p>
        </w:tc>
        <w:tc>
          <w:tcPr>
            <w:tcW w:w="1559" w:type="dxa"/>
          </w:tcPr>
          <w:p w14:paraId="0B409C7B" w14:textId="440ACD14" w:rsidR="001D64F7" w:rsidRPr="008C6CA1" w:rsidRDefault="001D64F7" w:rsidP="001D64F7">
            <w:pPr>
              <w:jc w:val="right"/>
              <w:rPr>
                <w:rFonts w:ascii="Times New Roman" w:hAnsi="Times New Roman" w:cs="Times New Roman"/>
              </w:rPr>
            </w:pPr>
            <w:r w:rsidRPr="008C6CA1">
              <w:rPr>
                <w:rFonts w:ascii="Times New Roman" w:hAnsi="Times New Roman" w:cs="Times New Roman"/>
              </w:rPr>
              <w:t>425000,00</w:t>
            </w:r>
          </w:p>
        </w:tc>
        <w:tc>
          <w:tcPr>
            <w:tcW w:w="1559" w:type="dxa"/>
          </w:tcPr>
          <w:p w14:paraId="48BFE35D" w14:textId="63B4F865"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048247F9" w14:textId="30AA1E1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150FBF20" w14:textId="29B0DB4B" w:rsidR="001D64F7" w:rsidRPr="008C6CA1" w:rsidRDefault="001D64F7" w:rsidP="001D64F7">
            <w:pPr>
              <w:jc w:val="right"/>
              <w:rPr>
                <w:rFonts w:ascii="Times New Roman" w:hAnsi="Times New Roman" w:cs="Times New Roman"/>
              </w:rPr>
            </w:pPr>
            <w:r w:rsidRPr="008C6CA1">
              <w:rPr>
                <w:rFonts w:ascii="Times New Roman" w:hAnsi="Times New Roman" w:cs="Times New Roman"/>
              </w:rPr>
              <w:t>650000,00</w:t>
            </w:r>
          </w:p>
        </w:tc>
        <w:tc>
          <w:tcPr>
            <w:tcW w:w="1418" w:type="dxa"/>
          </w:tcPr>
          <w:p w14:paraId="1823F3C9" w14:textId="0FF46B38" w:rsidR="001D64F7" w:rsidRPr="008C6CA1" w:rsidRDefault="001D64F7" w:rsidP="001D64F7">
            <w:pPr>
              <w:jc w:val="right"/>
              <w:rPr>
                <w:rFonts w:ascii="Times New Roman" w:hAnsi="Times New Roman" w:cs="Times New Roman"/>
              </w:rPr>
            </w:pPr>
            <w:r w:rsidRPr="008C6CA1">
              <w:rPr>
                <w:rFonts w:ascii="Times New Roman" w:hAnsi="Times New Roman" w:cs="Times New Roman"/>
              </w:rPr>
              <w:t>650000,00</w:t>
            </w:r>
          </w:p>
        </w:tc>
        <w:tc>
          <w:tcPr>
            <w:tcW w:w="1417" w:type="dxa"/>
          </w:tcPr>
          <w:p w14:paraId="364C3299" w14:textId="7927779E" w:rsidR="001D64F7" w:rsidRPr="008C6CA1" w:rsidRDefault="001D64F7" w:rsidP="001D64F7">
            <w:pPr>
              <w:jc w:val="right"/>
              <w:rPr>
                <w:rFonts w:ascii="Times New Roman" w:hAnsi="Times New Roman" w:cs="Times New Roman"/>
              </w:rPr>
            </w:pPr>
            <w:r w:rsidRPr="008C6CA1">
              <w:rPr>
                <w:rFonts w:ascii="Times New Roman" w:hAnsi="Times New Roman" w:cs="Times New Roman"/>
              </w:rPr>
              <w:t>650000,00</w:t>
            </w:r>
          </w:p>
        </w:tc>
        <w:tc>
          <w:tcPr>
            <w:tcW w:w="1418" w:type="dxa"/>
          </w:tcPr>
          <w:p w14:paraId="243DE37D" w14:textId="31CFA89E" w:rsidR="001D64F7" w:rsidRPr="008C6CA1" w:rsidRDefault="001D64F7" w:rsidP="001D64F7">
            <w:pPr>
              <w:jc w:val="right"/>
              <w:rPr>
                <w:rFonts w:ascii="Times New Roman" w:hAnsi="Times New Roman" w:cs="Times New Roman"/>
              </w:rPr>
            </w:pPr>
            <w:r w:rsidRPr="008C6CA1">
              <w:rPr>
                <w:rFonts w:ascii="Times New Roman" w:hAnsi="Times New Roman" w:cs="Times New Roman"/>
              </w:rPr>
              <w:t>650000,00</w:t>
            </w:r>
          </w:p>
        </w:tc>
        <w:tc>
          <w:tcPr>
            <w:tcW w:w="1559" w:type="dxa"/>
          </w:tcPr>
          <w:p w14:paraId="754CE5F5" w14:textId="1A703146" w:rsidR="001D64F7" w:rsidRPr="00422989" w:rsidRDefault="001D64F7" w:rsidP="001D64F7">
            <w:pPr>
              <w:jc w:val="right"/>
              <w:rPr>
                <w:rFonts w:ascii="Times New Roman" w:hAnsi="Times New Roman" w:cs="Times New Roman"/>
                <w:b/>
                <w:bCs/>
              </w:rPr>
            </w:pPr>
            <w:r>
              <w:rPr>
                <w:rFonts w:ascii="Times New Roman" w:hAnsi="Times New Roman" w:cs="Times New Roman"/>
                <w:b/>
                <w:bCs/>
              </w:rPr>
              <w:t>3475000,00</w:t>
            </w:r>
          </w:p>
        </w:tc>
      </w:tr>
      <w:tr w:rsidR="001D64F7" w14:paraId="3F578716" w14:textId="77777777" w:rsidTr="009A4432">
        <w:tc>
          <w:tcPr>
            <w:tcW w:w="2269" w:type="dxa"/>
            <w:vMerge w:val="restart"/>
          </w:tcPr>
          <w:p w14:paraId="16910D13" w14:textId="31764B42" w:rsidR="001D64F7" w:rsidRPr="00C25D2E" w:rsidRDefault="001D64F7" w:rsidP="001D64F7">
            <w:pPr>
              <w:jc w:val="center"/>
              <w:rPr>
                <w:rFonts w:ascii="Times New Roman" w:hAnsi="Times New Roman" w:cs="Times New Roman"/>
              </w:rPr>
            </w:pPr>
            <w:r>
              <w:rPr>
                <w:rFonts w:ascii="Times New Roman" w:hAnsi="Times New Roman" w:cs="Times New Roman"/>
              </w:rPr>
              <w:t>4.1.Проведение мероприятий для детей и молодежи</w:t>
            </w:r>
          </w:p>
        </w:tc>
        <w:tc>
          <w:tcPr>
            <w:tcW w:w="850" w:type="dxa"/>
          </w:tcPr>
          <w:p w14:paraId="55AF411B" w14:textId="3C6B32D4" w:rsidR="001D64F7" w:rsidRPr="00664DAC" w:rsidRDefault="001D64F7" w:rsidP="001D64F7">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3F619348" w14:textId="2DBCDB52"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1D5C0F45" w14:textId="1818B543"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150000,00</w:t>
            </w:r>
          </w:p>
        </w:tc>
        <w:tc>
          <w:tcPr>
            <w:tcW w:w="1559" w:type="dxa"/>
            <w:shd w:val="clear" w:color="auto" w:fill="FFF2CC" w:themeFill="accent4" w:themeFillTint="33"/>
          </w:tcPr>
          <w:p w14:paraId="6FC282EF" w14:textId="74480B06"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142605DC" w14:textId="0ADBCB76"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11BB864B" w14:textId="377259A9"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370000,00</w:t>
            </w:r>
          </w:p>
        </w:tc>
        <w:tc>
          <w:tcPr>
            <w:tcW w:w="1418" w:type="dxa"/>
            <w:shd w:val="clear" w:color="auto" w:fill="FFF2CC" w:themeFill="accent4" w:themeFillTint="33"/>
          </w:tcPr>
          <w:p w14:paraId="621B95A7" w14:textId="6CB96969"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370000,00</w:t>
            </w:r>
          </w:p>
        </w:tc>
        <w:tc>
          <w:tcPr>
            <w:tcW w:w="1417" w:type="dxa"/>
            <w:shd w:val="clear" w:color="auto" w:fill="FFF2CC" w:themeFill="accent4" w:themeFillTint="33"/>
          </w:tcPr>
          <w:p w14:paraId="57492087" w14:textId="140379EF"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370000,00</w:t>
            </w:r>
          </w:p>
        </w:tc>
        <w:tc>
          <w:tcPr>
            <w:tcW w:w="1418" w:type="dxa"/>
            <w:shd w:val="clear" w:color="auto" w:fill="FFF2CC" w:themeFill="accent4" w:themeFillTint="33"/>
          </w:tcPr>
          <w:p w14:paraId="2B71B45C" w14:textId="0F766944"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370000,00</w:t>
            </w:r>
          </w:p>
        </w:tc>
        <w:tc>
          <w:tcPr>
            <w:tcW w:w="1559" w:type="dxa"/>
            <w:shd w:val="clear" w:color="auto" w:fill="FFF2CC" w:themeFill="accent4" w:themeFillTint="33"/>
          </w:tcPr>
          <w:p w14:paraId="4420F4AE" w14:textId="74D5B369" w:rsidR="001D64F7" w:rsidRPr="00422989" w:rsidRDefault="001D64F7" w:rsidP="001D64F7">
            <w:pPr>
              <w:jc w:val="right"/>
              <w:rPr>
                <w:rFonts w:ascii="Times New Roman" w:hAnsi="Times New Roman" w:cs="Times New Roman"/>
                <w:b/>
                <w:bCs/>
              </w:rPr>
            </w:pPr>
            <w:r>
              <w:rPr>
                <w:rFonts w:ascii="Times New Roman" w:hAnsi="Times New Roman" w:cs="Times New Roman"/>
                <w:b/>
                <w:bCs/>
              </w:rPr>
              <w:t>1630000,00</w:t>
            </w:r>
          </w:p>
        </w:tc>
      </w:tr>
      <w:tr w:rsidR="001D64F7" w14:paraId="22BB6A87" w14:textId="77777777" w:rsidTr="009A4432">
        <w:tc>
          <w:tcPr>
            <w:tcW w:w="2269" w:type="dxa"/>
            <w:vMerge/>
          </w:tcPr>
          <w:p w14:paraId="1BE62299" w14:textId="77777777" w:rsidR="001D64F7" w:rsidRPr="00C25D2E" w:rsidRDefault="001D64F7" w:rsidP="001D64F7">
            <w:pPr>
              <w:jc w:val="center"/>
              <w:rPr>
                <w:rFonts w:ascii="Times New Roman" w:hAnsi="Times New Roman" w:cs="Times New Roman"/>
              </w:rPr>
            </w:pPr>
          </w:p>
        </w:tc>
        <w:tc>
          <w:tcPr>
            <w:tcW w:w="850" w:type="dxa"/>
          </w:tcPr>
          <w:p w14:paraId="66CA059F" w14:textId="7789C794" w:rsidR="001D64F7" w:rsidRPr="00664DAC" w:rsidRDefault="001D64F7" w:rsidP="001D64F7">
            <w:pPr>
              <w:jc w:val="both"/>
              <w:rPr>
                <w:rFonts w:ascii="Times New Roman" w:hAnsi="Times New Roman" w:cs="Times New Roman"/>
              </w:rPr>
            </w:pPr>
            <w:r w:rsidRPr="00664DAC">
              <w:rPr>
                <w:rFonts w:ascii="Times New Roman" w:hAnsi="Times New Roman" w:cs="Times New Roman"/>
              </w:rPr>
              <w:t>ФБ</w:t>
            </w:r>
          </w:p>
        </w:tc>
        <w:tc>
          <w:tcPr>
            <w:tcW w:w="1418" w:type="dxa"/>
          </w:tcPr>
          <w:p w14:paraId="6F468DE2" w14:textId="41B1BBD3"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00BE113D" w14:textId="4F79780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16A807A3" w14:textId="2D191F19"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4739ADB7" w14:textId="37CAC285"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0ACA1EFC" w14:textId="150925E9"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07136F16" w14:textId="200DCDA5"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0F9941B0" w14:textId="64698091"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0579B43D" w14:textId="4CB1183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29043D96" w14:textId="665ADA46" w:rsidR="001D64F7" w:rsidRPr="00422989"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6BF338DF" w14:textId="77777777" w:rsidTr="009A4432">
        <w:tc>
          <w:tcPr>
            <w:tcW w:w="2269" w:type="dxa"/>
            <w:vMerge/>
          </w:tcPr>
          <w:p w14:paraId="0AF27804" w14:textId="77777777" w:rsidR="001D64F7" w:rsidRPr="00C25D2E" w:rsidRDefault="001D64F7" w:rsidP="001D64F7">
            <w:pPr>
              <w:jc w:val="center"/>
              <w:rPr>
                <w:rFonts w:ascii="Times New Roman" w:hAnsi="Times New Roman" w:cs="Times New Roman"/>
              </w:rPr>
            </w:pPr>
          </w:p>
        </w:tc>
        <w:tc>
          <w:tcPr>
            <w:tcW w:w="850" w:type="dxa"/>
          </w:tcPr>
          <w:p w14:paraId="12F2E30F" w14:textId="7BBA6D6D" w:rsidR="001D64F7" w:rsidRPr="00664DAC" w:rsidRDefault="001D64F7" w:rsidP="001D64F7">
            <w:pPr>
              <w:jc w:val="both"/>
              <w:rPr>
                <w:rFonts w:ascii="Times New Roman" w:hAnsi="Times New Roman" w:cs="Times New Roman"/>
              </w:rPr>
            </w:pPr>
            <w:r w:rsidRPr="00664DAC">
              <w:rPr>
                <w:rFonts w:ascii="Times New Roman" w:hAnsi="Times New Roman" w:cs="Times New Roman"/>
              </w:rPr>
              <w:t>КБ</w:t>
            </w:r>
          </w:p>
        </w:tc>
        <w:tc>
          <w:tcPr>
            <w:tcW w:w="1418" w:type="dxa"/>
          </w:tcPr>
          <w:p w14:paraId="0AFD735F" w14:textId="271136A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383FAA7A" w14:textId="2DEF577C"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7D7BCF2D" w14:textId="78954A3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11C7EEC8" w14:textId="124E3C3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3E2024D4" w14:textId="374795DC"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7231BF5D" w14:textId="4C96E704"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798757A1" w14:textId="3E76241A"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5839BDA3" w14:textId="40FBC163"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3A2D03B0" w14:textId="6F2175AB" w:rsidR="001D64F7" w:rsidRPr="00422989"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42D3D182" w14:textId="77777777" w:rsidTr="009A4432">
        <w:tc>
          <w:tcPr>
            <w:tcW w:w="2269" w:type="dxa"/>
            <w:vMerge/>
          </w:tcPr>
          <w:p w14:paraId="6CD9BD38" w14:textId="77777777" w:rsidR="001D64F7" w:rsidRPr="00C25D2E" w:rsidRDefault="001D64F7" w:rsidP="001D64F7">
            <w:pPr>
              <w:jc w:val="center"/>
              <w:rPr>
                <w:rFonts w:ascii="Times New Roman" w:hAnsi="Times New Roman" w:cs="Times New Roman"/>
              </w:rPr>
            </w:pPr>
          </w:p>
        </w:tc>
        <w:tc>
          <w:tcPr>
            <w:tcW w:w="850" w:type="dxa"/>
          </w:tcPr>
          <w:p w14:paraId="783CF112" w14:textId="3A04E7C2" w:rsidR="001D64F7" w:rsidRPr="00664DAC" w:rsidRDefault="001D64F7" w:rsidP="001D64F7">
            <w:pPr>
              <w:jc w:val="both"/>
              <w:rPr>
                <w:rFonts w:ascii="Times New Roman" w:hAnsi="Times New Roman" w:cs="Times New Roman"/>
              </w:rPr>
            </w:pPr>
            <w:r w:rsidRPr="00664DAC">
              <w:rPr>
                <w:rFonts w:ascii="Times New Roman" w:hAnsi="Times New Roman" w:cs="Times New Roman"/>
              </w:rPr>
              <w:t>МБ</w:t>
            </w:r>
          </w:p>
        </w:tc>
        <w:tc>
          <w:tcPr>
            <w:tcW w:w="1418" w:type="dxa"/>
          </w:tcPr>
          <w:p w14:paraId="54F936C0" w14:textId="3C875FD0"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77B63D49" w14:textId="5D214150" w:rsidR="001D64F7" w:rsidRPr="008C6CA1" w:rsidRDefault="001D64F7" w:rsidP="001D64F7">
            <w:pPr>
              <w:jc w:val="right"/>
              <w:rPr>
                <w:rFonts w:ascii="Times New Roman" w:hAnsi="Times New Roman" w:cs="Times New Roman"/>
              </w:rPr>
            </w:pPr>
            <w:r w:rsidRPr="008C6CA1">
              <w:rPr>
                <w:rFonts w:ascii="Times New Roman" w:hAnsi="Times New Roman" w:cs="Times New Roman"/>
              </w:rPr>
              <w:t>150000,00</w:t>
            </w:r>
          </w:p>
        </w:tc>
        <w:tc>
          <w:tcPr>
            <w:tcW w:w="1559" w:type="dxa"/>
          </w:tcPr>
          <w:p w14:paraId="255A1C0C" w14:textId="5E69B29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0CF2BC06" w14:textId="17F65C06"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5723E67B" w14:textId="209CF86D" w:rsidR="001D64F7" w:rsidRPr="008C6CA1" w:rsidRDefault="001D64F7" w:rsidP="001D64F7">
            <w:pPr>
              <w:jc w:val="right"/>
              <w:rPr>
                <w:rFonts w:ascii="Times New Roman" w:hAnsi="Times New Roman" w:cs="Times New Roman"/>
              </w:rPr>
            </w:pPr>
            <w:r w:rsidRPr="008C6CA1">
              <w:rPr>
                <w:rFonts w:ascii="Times New Roman" w:hAnsi="Times New Roman" w:cs="Times New Roman"/>
              </w:rPr>
              <w:t>370000,00</w:t>
            </w:r>
          </w:p>
        </w:tc>
        <w:tc>
          <w:tcPr>
            <w:tcW w:w="1418" w:type="dxa"/>
          </w:tcPr>
          <w:p w14:paraId="174DCE49" w14:textId="54296782" w:rsidR="001D64F7" w:rsidRPr="008C6CA1" w:rsidRDefault="001D64F7" w:rsidP="001D64F7">
            <w:pPr>
              <w:jc w:val="right"/>
              <w:rPr>
                <w:rFonts w:ascii="Times New Roman" w:hAnsi="Times New Roman" w:cs="Times New Roman"/>
              </w:rPr>
            </w:pPr>
            <w:r w:rsidRPr="008C6CA1">
              <w:rPr>
                <w:rFonts w:ascii="Times New Roman" w:hAnsi="Times New Roman" w:cs="Times New Roman"/>
              </w:rPr>
              <w:t>370000,00</w:t>
            </w:r>
          </w:p>
        </w:tc>
        <w:tc>
          <w:tcPr>
            <w:tcW w:w="1417" w:type="dxa"/>
          </w:tcPr>
          <w:p w14:paraId="1EEF7294" w14:textId="5553C2B9" w:rsidR="001D64F7" w:rsidRPr="008C6CA1" w:rsidRDefault="001D64F7" w:rsidP="001D64F7">
            <w:pPr>
              <w:jc w:val="right"/>
              <w:rPr>
                <w:rFonts w:ascii="Times New Roman" w:hAnsi="Times New Roman" w:cs="Times New Roman"/>
              </w:rPr>
            </w:pPr>
            <w:r w:rsidRPr="008C6CA1">
              <w:rPr>
                <w:rFonts w:ascii="Times New Roman" w:hAnsi="Times New Roman" w:cs="Times New Roman"/>
              </w:rPr>
              <w:t>370000,00</w:t>
            </w:r>
          </w:p>
        </w:tc>
        <w:tc>
          <w:tcPr>
            <w:tcW w:w="1418" w:type="dxa"/>
          </w:tcPr>
          <w:p w14:paraId="630B6A1C" w14:textId="1536DC04" w:rsidR="001D64F7" w:rsidRPr="008C6CA1" w:rsidRDefault="001D64F7" w:rsidP="001D64F7">
            <w:pPr>
              <w:jc w:val="right"/>
              <w:rPr>
                <w:rFonts w:ascii="Times New Roman" w:hAnsi="Times New Roman" w:cs="Times New Roman"/>
              </w:rPr>
            </w:pPr>
            <w:r w:rsidRPr="008C6CA1">
              <w:rPr>
                <w:rFonts w:ascii="Times New Roman" w:hAnsi="Times New Roman" w:cs="Times New Roman"/>
              </w:rPr>
              <w:t>370000,00</w:t>
            </w:r>
          </w:p>
        </w:tc>
        <w:tc>
          <w:tcPr>
            <w:tcW w:w="1559" w:type="dxa"/>
          </w:tcPr>
          <w:p w14:paraId="47F2A5EA" w14:textId="3341066D" w:rsidR="001D64F7" w:rsidRPr="00422989" w:rsidRDefault="001D64F7" w:rsidP="001D64F7">
            <w:pPr>
              <w:jc w:val="right"/>
              <w:rPr>
                <w:rFonts w:ascii="Times New Roman" w:hAnsi="Times New Roman" w:cs="Times New Roman"/>
                <w:b/>
                <w:bCs/>
              </w:rPr>
            </w:pPr>
            <w:r>
              <w:rPr>
                <w:rFonts w:ascii="Times New Roman" w:hAnsi="Times New Roman" w:cs="Times New Roman"/>
                <w:b/>
                <w:bCs/>
              </w:rPr>
              <w:t>1630000,00</w:t>
            </w:r>
          </w:p>
        </w:tc>
      </w:tr>
      <w:tr w:rsidR="001D64F7" w14:paraId="2741B6A5" w14:textId="77777777" w:rsidTr="009A4432">
        <w:tc>
          <w:tcPr>
            <w:tcW w:w="2269" w:type="dxa"/>
            <w:vMerge w:val="restart"/>
          </w:tcPr>
          <w:p w14:paraId="5319375A" w14:textId="794ABEDC" w:rsidR="001D64F7" w:rsidRPr="00C25D2E" w:rsidRDefault="001D64F7" w:rsidP="001D64F7">
            <w:pPr>
              <w:jc w:val="center"/>
              <w:rPr>
                <w:rFonts w:ascii="Times New Roman" w:hAnsi="Times New Roman" w:cs="Times New Roman"/>
              </w:rPr>
            </w:pPr>
            <w:r>
              <w:rPr>
                <w:rFonts w:ascii="Times New Roman" w:hAnsi="Times New Roman" w:cs="Times New Roman"/>
              </w:rPr>
              <w:t>4.2.Выплата стипен-дии главы Чугуевс-кого МО социально активной молодежи</w:t>
            </w:r>
          </w:p>
        </w:tc>
        <w:tc>
          <w:tcPr>
            <w:tcW w:w="850" w:type="dxa"/>
          </w:tcPr>
          <w:p w14:paraId="096D4A58" w14:textId="693BCC60" w:rsidR="001D64F7" w:rsidRPr="00664DAC" w:rsidRDefault="001D64F7" w:rsidP="001D64F7">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40C9D2DB" w14:textId="270E118C"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125000,00</w:t>
            </w:r>
          </w:p>
        </w:tc>
        <w:tc>
          <w:tcPr>
            <w:tcW w:w="1559" w:type="dxa"/>
            <w:shd w:val="clear" w:color="auto" w:fill="FFF2CC" w:themeFill="accent4" w:themeFillTint="33"/>
          </w:tcPr>
          <w:p w14:paraId="19AB00F0" w14:textId="0EFD0147"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125000,00</w:t>
            </w:r>
          </w:p>
        </w:tc>
        <w:tc>
          <w:tcPr>
            <w:tcW w:w="1559" w:type="dxa"/>
            <w:shd w:val="clear" w:color="auto" w:fill="FFF2CC" w:themeFill="accent4" w:themeFillTint="33"/>
          </w:tcPr>
          <w:p w14:paraId="504FC7CF" w14:textId="02D24365"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1FB13B20" w14:textId="7B2461F0"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6D35F5D1" w14:textId="4314B3B1"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180000,00</w:t>
            </w:r>
          </w:p>
        </w:tc>
        <w:tc>
          <w:tcPr>
            <w:tcW w:w="1418" w:type="dxa"/>
            <w:shd w:val="clear" w:color="auto" w:fill="FFF2CC" w:themeFill="accent4" w:themeFillTint="33"/>
          </w:tcPr>
          <w:p w14:paraId="4A243FCC" w14:textId="5D456C5B"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180000,00</w:t>
            </w:r>
          </w:p>
        </w:tc>
        <w:tc>
          <w:tcPr>
            <w:tcW w:w="1417" w:type="dxa"/>
            <w:shd w:val="clear" w:color="auto" w:fill="FFF2CC" w:themeFill="accent4" w:themeFillTint="33"/>
          </w:tcPr>
          <w:p w14:paraId="6BB04C19" w14:textId="0315168C"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180000,00</w:t>
            </w:r>
          </w:p>
        </w:tc>
        <w:tc>
          <w:tcPr>
            <w:tcW w:w="1418" w:type="dxa"/>
            <w:shd w:val="clear" w:color="auto" w:fill="FFF2CC" w:themeFill="accent4" w:themeFillTint="33"/>
          </w:tcPr>
          <w:p w14:paraId="656456DD" w14:textId="0A04AA6F"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180000,00</w:t>
            </w:r>
          </w:p>
        </w:tc>
        <w:tc>
          <w:tcPr>
            <w:tcW w:w="1559" w:type="dxa"/>
            <w:shd w:val="clear" w:color="auto" w:fill="FFF2CC" w:themeFill="accent4" w:themeFillTint="33"/>
          </w:tcPr>
          <w:p w14:paraId="556538D2" w14:textId="42C61782" w:rsidR="001D64F7" w:rsidRPr="00422989" w:rsidRDefault="001D64F7" w:rsidP="001D64F7">
            <w:pPr>
              <w:jc w:val="right"/>
              <w:rPr>
                <w:rFonts w:ascii="Times New Roman" w:hAnsi="Times New Roman" w:cs="Times New Roman"/>
                <w:b/>
                <w:bCs/>
              </w:rPr>
            </w:pPr>
            <w:r>
              <w:rPr>
                <w:rFonts w:ascii="Times New Roman" w:hAnsi="Times New Roman" w:cs="Times New Roman"/>
                <w:b/>
                <w:bCs/>
              </w:rPr>
              <w:t>970000,00</w:t>
            </w:r>
          </w:p>
        </w:tc>
      </w:tr>
      <w:tr w:rsidR="001D64F7" w14:paraId="25686C90" w14:textId="77777777" w:rsidTr="009A4432">
        <w:tc>
          <w:tcPr>
            <w:tcW w:w="2269" w:type="dxa"/>
            <w:vMerge/>
          </w:tcPr>
          <w:p w14:paraId="1F089011" w14:textId="77777777" w:rsidR="001D64F7" w:rsidRPr="00C25D2E" w:rsidRDefault="001D64F7" w:rsidP="001D64F7">
            <w:pPr>
              <w:jc w:val="center"/>
              <w:rPr>
                <w:rFonts w:ascii="Times New Roman" w:hAnsi="Times New Roman" w:cs="Times New Roman"/>
              </w:rPr>
            </w:pPr>
          </w:p>
        </w:tc>
        <w:tc>
          <w:tcPr>
            <w:tcW w:w="850" w:type="dxa"/>
          </w:tcPr>
          <w:p w14:paraId="268B9187" w14:textId="361C62FB" w:rsidR="001D64F7" w:rsidRPr="00664DAC" w:rsidRDefault="001D64F7" w:rsidP="001D64F7">
            <w:pPr>
              <w:jc w:val="both"/>
              <w:rPr>
                <w:rFonts w:ascii="Times New Roman" w:hAnsi="Times New Roman" w:cs="Times New Roman"/>
              </w:rPr>
            </w:pPr>
            <w:r w:rsidRPr="00664DAC">
              <w:rPr>
                <w:rFonts w:ascii="Times New Roman" w:hAnsi="Times New Roman" w:cs="Times New Roman"/>
              </w:rPr>
              <w:t>ФБ</w:t>
            </w:r>
          </w:p>
        </w:tc>
        <w:tc>
          <w:tcPr>
            <w:tcW w:w="1418" w:type="dxa"/>
          </w:tcPr>
          <w:p w14:paraId="535AA81B" w14:textId="63BAE01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57EFF943" w14:textId="1B26A7E8"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2C3A56EF" w14:textId="53079494"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5525CF43" w14:textId="3DCE3DD5"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268D1F46" w14:textId="5DA5F464"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0EF5836B" w14:textId="4B5ABF1E"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7BBF622E" w14:textId="5B0EA8B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78267565" w14:textId="700B0FB5"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7672991A" w14:textId="01C6B18A" w:rsidR="001D64F7" w:rsidRPr="00422989"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24122D5A" w14:textId="77777777" w:rsidTr="009A4432">
        <w:tc>
          <w:tcPr>
            <w:tcW w:w="2269" w:type="dxa"/>
            <w:vMerge/>
          </w:tcPr>
          <w:p w14:paraId="32199C5E" w14:textId="77777777" w:rsidR="001D64F7" w:rsidRPr="00C25D2E" w:rsidRDefault="001D64F7" w:rsidP="001D64F7">
            <w:pPr>
              <w:jc w:val="center"/>
              <w:rPr>
                <w:rFonts w:ascii="Times New Roman" w:hAnsi="Times New Roman" w:cs="Times New Roman"/>
              </w:rPr>
            </w:pPr>
          </w:p>
        </w:tc>
        <w:tc>
          <w:tcPr>
            <w:tcW w:w="850" w:type="dxa"/>
          </w:tcPr>
          <w:p w14:paraId="1B9083A3" w14:textId="7A0E046E" w:rsidR="001D64F7" w:rsidRPr="00664DAC" w:rsidRDefault="001D64F7" w:rsidP="001D64F7">
            <w:pPr>
              <w:jc w:val="both"/>
              <w:rPr>
                <w:rFonts w:ascii="Times New Roman" w:hAnsi="Times New Roman" w:cs="Times New Roman"/>
              </w:rPr>
            </w:pPr>
            <w:r w:rsidRPr="00664DAC">
              <w:rPr>
                <w:rFonts w:ascii="Times New Roman" w:hAnsi="Times New Roman" w:cs="Times New Roman"/>
              </w:rPr>
              <w:t>КБ</w:t>
            </w:r>
          </w:p>
        </w:tc>
        <w:tc>
          <w:tcPr>
            <w:tcW w:w="1418" w:type="dxa"/>
          </w:tcPr>
          <w:p w14:paraId="1216D49E" w14:textId="699756B3"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10E7610E" w14:textId="35044214"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17831DA5" w14:textId="5E4C7211"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1C150854" w14:textId="2C26E1C8"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6DED39A2" w14:textId="7140FF5C"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40C8E1C1" w14:textId="7362B67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75898426" w14:textId="5C6C371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379F9A3E" w14:textId="7366731C"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00ED20DB" w14:textId="42B6F4DF" w:rsidR="001D64F7" w:rsidRPr="00422989"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70F3FD53" w14:textId="77777777" w:rsidTr="009A4432">
        <w:tc>
          <w:tcPr>
            <w:tcW w:w="2269" w:type="dxa"/>
            <w:vMerge/>
          </w:tcPr>
          <w:p w14:paraId="6862AD96" w14:textId="77777777" w:rsidR="001D64F7" w:rsidRPr="00C25D2E" w:rsidRDefault="001D64F7" w:rsidP="001D64F7">
            <w:pPr>
              <w:jc w:val="center"/>
              <w:rPr>
                <w:rFonts w:ascii="Times New Roman" w:hAnsi="Times New Roman" w:cs="Times New Roman"/>
              </w:rPr>
            </w:pPr>
          </w:p>
        </w:tc>
        <w:tc>
          <w:tcPr>
            <w:tcW w:w="850" w:type="dxa"/>
          </w:tcPr>
          <w:p w14:paraId="2CAA3B4F" w14:textId="06CCFA95" w:rsidR="001D64F7" w:rsidRPr="00664DAC" w:rsidRDefault="001D64F7" w:rsidP="001D64F7">
            <w:pPr>
              <w:jc w:val="both"/>
              <w:rPr>
                <w:rFonts w:ascii="Times New Roman" w:hAnsi="Times New Roman" w:cs="Times New Roman"/>
              </w:rPr>
            </w:pPr>
            <w:r w:rsidRPr="00664DAC">
              <w:rPr>
                <w:rFonts w:ascii="Times New Roman" w:hAnsi="Times New Roman" w:cs="Times New Roman"/>
              </w:rPr>
              <w:t>МБ</w:t>
            </w:r>
          </w:p>
        </w:tc>
        <w:tc>
          <w:tcPr>
            <w:tcW w:w="1418" w:type="dxa"/>
          </w:tcPr>
          <w:p w14:paraId="19B1FF66" w14:textId="3F28CAB1" w:rsidR="001D64F7" w:rsidRPr="008C6CA1" w:rsidRDefault="001D64F7" w:rsidP="001D64F7">
            <w:pPr>
              <w:jc w:val="right"/>
              <w:rPr>
                <w:rFonts w:ascii="Times New Roman" w:hAnsi="Times New Roman" w:cs="Times New Roman"/>
              </w:rPr>
            </w:pPr>
            <w:r w:rsidRPr="008C6CA1">
              <w:rPr>
                <w:rFonts w:ascii="Times New Roman" w:hAnsi="Times New Roman" w:cs="Times New Roman"/>
              </w:rPr>
              <w:t>125000,00</w:t>
            </w:r>
          </w:p>
        </w:tc>
        <w:tc>
          <w:tcPr>
            <w:tcW w:w="1559" w:type="dxa"/>
          </w:tcPr>
          <w:p w14:paraId="5C9F9A49" w14:textId="7F67C816" w:rsidR="001D64F7" w:rsidRPr="008C6CA1" w:rsidRDefault="001D64F7" w:rsidP="001D64F7">
            <w:pPr>
              <w:jc w:val="right"/>
              <w:rPr>
                <w:rFonts w:ascii="Times New Roman" w:hAnsi="Times New Roman" w:cs="Times New Roman"/>
              </w:rPr>
            </w:pPr>
            <w:r w:rsidRPr="008C6CA1">
              <w:rPr>
                <w:rFonts w:ascii="Times New Roman" w:hAnsi="Times New Roman" w:cs="Times New Roman"/>
              </w:rPr>
              <w:t>125000,00</w:t>
            </w:r>
          </w:p>
        </w:tc>
        <w:tc>
          <w:tcPr>
            <w:tcW w:w="1559" w:type="dxa"/>
          </w:tcPr>
          <w:p w14:paraId="71EEBF21" w14:textId="5DCF3581"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6F27424E" w14:textId="6AB0817B"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5027AB23" w14:textId="255C0C1A" w:rsidR="001D64F7" w:rsidRPr="008C6CA1" w:rsidRDefault="001D64F7" w:rsidP="001D64F7">
            <w:pPr>
              <w:jc w:val="right"/>
              <w:rPr>
                <w:rFonts w:ascii="Times New Roman" w:hAnsi="Times New Roman" w:cs="Times New Roman"/>
              </w:rPr>
            </w:pPr>
            <w:r w:rsidRPr="008C6CA1">
              <w:rPr>
                <w:rFonts w:ascii="Times New Roman" w:hAnsi="Times New Roman" w:cs="Times New Roman"/>
              </w:rPr>
              <w:t>180000,00</w:t>
            </w:r>
          </w:p>
        </w:tc>
        <w:tc>
          <w:tcPr>
            <w:tcW w:w="1418" w:type="dxa"/>
          </w:tcPr>
          <w:p w14:paraId="1CDD40D9" w14:textId="2CFFDC63" w:rsidR="001D64F7" w:rsidRPr="008C6CA1" w:rsidRDefault="001D64F7" w:rsidP="001D64F7">
            <w:pPr>
              <w:jc w:val="right"/>
              <w:rPr>
                <w:rFonts w:ascii="Times New Roman" w:hAnsi="Times New Roman" w:cs="Times New Roman"/>
              </w:rPr>
            </w:pPr>
            <w:r w:rsidRPr="008C6CA1">
              <w:rPr>
                <w:rFonts w:ascii="Times New Roman" w:hAnsi="Times New Roman" w:cs="Times New Roman"/>
              </w:rPr>
              <w:t>180000,00</w:t>
            </w:r>
          </w:p>
        </w:tc>
        <w:tc>
          <w:tcPr>
            <w:tcW w:w="1417" w:type="dxa"/>
          </w:tcPr>
          <w:p w14:paraId="6F0D8438" w14:textId="3E8B96A6" w:rsidR="001D64F7" w:rsidRPr="008C6CA1" w:rsidRDefault="001D64F7" w:rsidP="001D64F7">
            <w:pPr>
              <w:jc w:val="right"/>
              <w:rPr>
                <w:rFonts w:ascii="Times New Roman" w:hAnsi="Times New Roman" w:cs="Times New Roman"/>
              </w:rPr>
            </w:pPr>
            <w:r w:rsidRPr="008C6CA1">
              <w:rPr>
                <w:rFonts w:ascii="Times New Roman" w:hAnsi="Times New Roman" w:cs="Times New Roman"/>
              </w:rPr>
              <w:t>180000,00</w:t>
            </w:r>
          </w:p>
        </w:tc>
        <w:tc>
          <w:tcPr>
            <w:tcW w:w="1418" w:type="dxa"/>
          </w:tcPr>
          <w:p w14:paraId="74964BCE" w14:textId="3C5AE9CA" w:rsidR="001D64F7" w:rsidRPr="008C6CA1" w:rsidRDefault="001D64F7" w:rsidP="001D64F7">
            <w:pPr>
              <w:jc w:val="right"/>
              <w:rPr>
                <w:rFonts w:ascii="Times New Roman" w:hAnsi="Times New Roman" w:cs="Times New Roman"/>
              </w:rPr>
            </w:pPr>
            <w:r w:rsidRPr="008C6CA1">
              <w:rPr>
                <w:rFonts w:ascii="Times New Roman" w:hAnsi="Times New Roman" w:cs="Times New Roman"/>
              </w:rPr>
              <w:t>180000,00</w:t>
            </w:r>
          </w:p>
        </w:tc>
        <w:tc>
          <w:tcPr>
            <w:tcW w:w="1559" w:type="dxa"/>
          </w:tcPr>
          <w:p w14:paraId="44E71A97" w14:textId="684A3613" w:rsidR="001D64F7" w:rsidRPr="00422989" w:rsidRDefault="001D64F7" w:rsidP="001D64F7">
            <w:pPr>
              <w:jc w:val="right"/>
              <w:rPr>
                <w:rFonts w:ascii="Times New Roman" w:hAnsi="Times New Roman" w:cs="Times New Roman"/>
                <w:b/>
                <w:bCs/>
              </w:rPr>
            </w:pPr>
            <w:r>
              <w:rPr>
                <w:rFonts w:ascii="Times New Roman" w:hAnsi="Times New Roman" w:cs="Times New Roman"/>
                <w:b/>
                <w:bCs/>
              </w:rPr>
              <w:t>970000,00</w:t>
            </w:r>
          </w:p>
        </w:tc>
      </w:tr>
      <w:tr w:rsidR="001D64F7" w14:paraId="6FE843DC" w14:textId="77777777" w:rsidTr="009A4432">
        <w:tc>
          <w:tcPr>
            <w:tcW w:w="2269" w:type="dxa"/>
            <w:vMerge w:val="restart"/>
          </w:tcPr>
          <w:p w14:paraId="5B4A5DA0" w14:textId="4B8395AA" w:rsidR="001D64F7" w:rsidRPr="00C25D2E" w:rsidRDefault="001D64F7" w:rsidP="001D64F7">
            <w:pPr>
              <w:jc w:val="center"/>
              <w:rPr>
                <w:rFonts w:ascii="Times New Roman" w:hAnsi="Times New Roman" w:cs="Times New Roman"/>
              </w:rPr>
            </w:pPr>
            <w:r>
              <w:rPr>
                <w:rFonts w:ascii="Times New Roman" w:hAnsi="Times New Roman" w:cs="Times New Roman"/>
              </w:rPr>
              <w:t>4.3.Поддержка молодежных общественных оъединений</w:t>
            </w:r>
          </w:p>
        </w:tc>
        <w:tc>
          <w:tcPr>
            <w:tcW w:w="850" w:type="dxa"/>
          </w:tcPr>
          <w:p w14:paraId="4EF6A25C" w14:textId="00B5DB1B" w:rsidR="001D64F7" w:rsidRPr="00664DAC" w:rsidRDefault="001D64F7" w:rsidP="001D64F7">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66BF7817" w14:textId="221692E5"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325000,00</w:t>
            </w:r>
          </w:p>
        </w:tc>
        <w:tc>
          <w:tcPr>
            <w:tcW w:w="1559" w:type="dxa"/>
            <w:shd w:val="clear" w:color="auto" w:fill="FFF2CC" w:themeFill="accent4" w:themeFillTint="33"/>
          </w:tcPr>
          <w:p w14:paraId="5A6EEDEF" w14:textId="0D93CDAF"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150000,00</w:t>
            </w:r>
          </w:p>
        </w:tc>
        <w:tc>
          <w:tcPr>
            <w:tcW w:w="1559" w:type="dxa"/>
            <w:shd w:val="clear" w:color="auto" w:fill="FFF2CC" w:themeFill="accent4" w:themeFillTint="33"/>
          </w:tcPr>
          <w:p w14:paraId="6CAAD305" w14:textId="40BD59D6"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706E67EA" w14:textId="622AAF81"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56957B03" w14:textId="7ACD5ABE"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100000,00</w:t>
            </w:r>
          </w:p>
        </w:tc>
        <w:tc>
          <w:tcPr>
            <w:tcW w:w="1418" w:type="dxa"/>
            <w:shd w:val="clear" w:color="auto" w:fill="FFF2CC" w:themeFill="accent4" w:themeFillTint="33"/>
          </w:tcPr>
          <w:p w14:paraId="3F9CF76F" w14:textId="1FDEF06C"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100000,00</w:t>
            </w:r>
          </w:p>
        </w:tc>
        <w:tc>
          <w:tcPr>
            <w:tcW w:w="1417" w:type="dxa"/>
            <w:shd w:val="clear" w:color="auto" w:fill="FFF2CC" w:themeFill="accent4" w:themeFillTint="33"/>
          </w:tcPr>
          <w:p w14:paraId="03CD32E5" w14:textId="68214B58"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100000,00</w:t>
            </w:r>
          </w:p>
        </w:tc>
        <w:tc>
          <w:tcPr>
            <w:tcW w:w="1418" w:type="dxa"/>
            <w:shd w:val="clear" w:color="auto" w:fill="FFF2CC" w:themeFill="accent4" w:themeFillTint="33"/>
          </w:tcPr>
          <w:p w14:paraId="72263F4C" w14:textId="4FD9F00C"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100000,00</w:t>
            </w:r>
          </w:p>
        </w:tc>
        <w:tc>
          <w:tcPr>
            <w:tcW w:w="1559" w:type="dxa"/>
            <w:shd w:val="clear" w:color="auto" w:fill="FFF2CC" w:themeFill="accent4" w:themeFillTint="33"/>
          </w:tcPr>
          <w:p w14:paraId="40574B15" w14:textId="625493C1" w:rsidR="001D64F7" w:rsidRPr="00422989" w:rsidRDefault="001D64F7" w:rsidP="001D64F7">
            <w:pPr>
              <w:jc w:val="right"/>
              <w:rPr>
                <w:rFonts w:ascii="Times New Roman" w:hAnsi="Times New Roman" w:cs="Times New Roman"/>
                <w:b/>
                <w:bCs/>
              </w:rPr>
            </w:pPr>
            <w:r>
              <w:rPr>
                <w:rFonts w:ascii="Times New Roman" w:hAnsi="Times New Roman" w:cs="Times New Roman"/>
                <w:b/>
                <w:bCs/>
              </w:rPr>
              <w:t>875000,00</w:t>
            </w:r>
          </w:p>
        </w:tc>
      </w:tr>
      <w:tr w:rsidR="001D64F7" w14:paraId="545DC1E2" w14:textId="77777777" w:rsidTr="009A4432">
        <w:tc>
          <w:tcPr>
            <w:tcW w:w="2269" w:type="dxa"/>
            <w:vMerge/>
          </w:tcPr>
          <w:p w14:paraId="3C8049F4" w14:textId="77777777" w:rsidR="001D64F7" w:rsidRPr="00C25D2E" w:rsidRDefault="001D64F7" w:rsidP="001D64F7">
            <w:pPr>
              <w:jc w:val="center"/>
              <w:rPr>
                <w:rFonts w:ascii="Times New Roman" w:hAnsi="Times New Roman" w:cs="Times New Roman"/>
              </w:rPr>
            </w:pPr>
          </w:p>
        </w:tc>
        <w:tc>
          <w:tcPr>
            <w:tcW w:w="850" w:type="dxa"/>
          </w:tcPr>
          <w:p w14:paraId="20A1F95F" w14:textId="5BA35E64" w:rsidR="001D64F7" w:rsidRPr="00664DAC" w:rsidRDefault="001D64F7" w:rsidP="001D64F7">
            <w:pPr>
              <w:jc w:val="both"/>
              <w:rPr>
                <w:rFonts w:ascii="Times New Roman" w:hAnsi="Times New Roman" w:cs="Times New Roman"/>
              </w:rPr>
            </w:pPr>
            <w:r w:rsidRPr="00664DAC">
              <w:rPr>
                <w:rFonts w:ascii="Times New Roman" w:hAnsi="Times New Roman" w:cs="Times New Roman"/>
              </w:rPr>
              <w:t>ФБ</w:t>
            </w:r>
          </w:p>
        </w:tc>
        <w:tc>
          <w:tcPr>
            <w:tcW w:w="1418" w:type="dxa"/>
          </w:tcPr>
          <w:p w14:paraId="00E8824A" w14:textId="5E2D9F77"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72DAFD03" w14:textId="6CD16A00"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56295BC5" w14:textId="17B5DB32"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0BB2675E" w14:textId="1A9BCF1E"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5634299C" w14:textId="46252E89"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2A2D22CF" w14:textId="46BA1CC0"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209D3093" w14:textId="60544FD9"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495D34EB" w14:textId="76DAE7CE"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17C3FA15" w14:textId="0B68E00F" w:rsidR="001D64F7" w:rsidRPr="00422989"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2F122123" w14:textId="77777777" w:rsidTr="009A4432">
        <w:tc>
          <w:tcPr>
            <w:tcW w:w="2269" w:type="dxa"/>
            <w:vMerge/>
          </w:tcPr>
          <w:p w14:paraId="2BE3D52B" w14:textId="77777777" w:rsidR="001D64F7" w:rsidRPr="00C25D2E" w:rsidRDefault="001D64F7" w:rsidP="001D64F7">
            <w:pPr>
              <w:jc w:val="center"/>
              <w:rPr>
                <w:rFonts w:ascii="Times New Roman" w:hAnsi="Times New Roman" w:cs="Times New Roman"/>
              </w:rPr>
            </w:pPr>
          </w:p>
        </w:tc>
        <w:tc>
          <w:tcPr>
            <w:tcW w:w="850" w:type="dxa"/>
          </w:tcPr>
          <w:p w14:paraId="5E7592D5" w14:textId="25691C64" w:rsidR="001D64F7" w:rsidRPr="00664DAC" w:rsidRDefault="001D64F7" w:rsidP="001D64F7">
            <w:pPr>
              <w:jc w:val="both"/>
              <w:rPr>
                <w:rFonts w:ascii="Times New Roman" w:hAnsi="Times New Roman" w:cs="Times New Roman"/>
              </w:rPr>
            </w:pPr>
            <w:r w:rsidRPr="00664DAC">
              <w:rPr>
                <w:rFonts w:ascii="Times New Roman" w:hAnsi="Times New Roman" w:cs="Times New Roman"/>
              </w:rPr>
              <w:t>КБ</w:t>
            </w:r>
          </w:p>
        </w:tc>
        <w:tc>
          <w:tcPr>
            <w:tcW w:w="1418" w:type="dxa"/>
          </w:tcPr>
          <w:p w14:paraId="5F8EE8C4" w14:textId="630A1222"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08849CEB" w14:textId="00A885DA"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6284A48F" w14:textId="72D6FB30"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15A9DCD7" w14:textId="666570E9"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3089E43F" w14:textId="22CA5015"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35060AF2" w14:textId="6CEDD075"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43DEB962" w14:textId="1D8832B8"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527ACBC7" w14:textId="46FBB5C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4BE86FB4" w14:textId="6B5B4B1D" w:rsidR="001D64F7" w:rsidRPr="00422989"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504329B4" w14:textId="77777777" w:rsidTr="009A4432">
        <w:tc>
          <w:tcPr>
            <w:tcW w:w="2269" w:type="dxa"/>
            <w:vMerge/>
          </w:tcPr>
          <w:p w14:paraId="658DFFE6" w14:textId="77777777" w:rsidR="001D64F7" w:rsidRPr="00C25D2E" w:rsidRDefault="001D64F7" w:rsidP="001D64F7">
            <w:pPr>
              <w:jc w:val="center"/>
              <w:rPr>
                <w:rFonts w:ascii="Times New Roman" w:hAnsi="Times New Roman" w:cs="Times New Roman"/>
              </w:rPr>
            </w:pPr>
          </w:p>
        </w:tc>
        <w:tc>
          <w:tcPr>
            <w:tcW w:w="850" w:type="dxa"/>
          </w:tcPr>
          <w:p w14:paraId="139EFFA3" w14:textId="4C72E325" w:rsidR="001D64F7" w:rsidRPr="00664DAC" w:rsidRDefault="001D64F7" w:rsidP="001D64F7">
            <w:pPr>
              <w:jc w:val="both"/>
              <w:rPr>
                <w:rFonts w:ascii="Times New Roman" w:hAnsi="Times New Roman" w:cs="Times New Roman"/>
              </w:rPr>
            </w:pPr>
            <w:r w:rsidRPr="00664DAC">
              <w:rPr>
                <w:rFonts w:ascii="Times New Roman" w:hAnsi="Times New Roman" w:cs="Times New Roman"/>
              </w:rPr>
              <w:t>МБ</w:t>
            </w:r>
          </w:p>
        </w:tc>
        <w:tc>
          <w:tcPr>
            <w:tcW w:w="1418" w:type="dxa"/>
          </w:tcPr>
          <w:p w14:paraId="55C1C4F7" w14:textId="618676DE" w:rsidR="001D64F7" w:rsidRPr="008C6CA1" w:rsidRDefault="001D64F7" w:rsidP="001D64F7">
            <w:pPr>
              <w:jc w:val="right"/>
              <w:rPr>
                <w:rFonts w:ascii="Times New Roman" w:hAnsi="Times New Roman" w:cs="Times New Roman"/>
              </w:rPr>
            </w:pPr>
            <w:r w:rsidRPr="008C6CA1">
              <w:rPr>
                <w:rFonts w:ascii="Times New Roman" w:hAnsi="Times New Roman" w:cs="Times New Roman"/>
              </w:rPr>
              <w:t>325000,00</w:t>
            </w:r>
          </w:p>
        </w:tc>
        <w:tc>
          <w:tcPr>
            <w:tcW w:w="1559" w:type="dxa"/>
          </w:tcPr>
          <w:p w14:paraId="05AE0CC7" w14:textId="189C9CE3" w:rsidR="001D64F7" w:rsidRPr="008C6CA1" w:rsidRDefault="001D64F7" w:rsidP="001D64F7">
            <w:pPr>
              <w:jc w:val="right"/>
              <w:rPr>
                <w:rFonts w:ascii="Times New Roman" w:hAnsi="Times New Roman" w:cs="Times New Roman"/>
              </w:rPr>
            </w:pPr>
            <w:r w:rsidRPr="008C6CA1">
              <w:rPr>
                <w:rFonts w:ascii="Times New Roman" w:hAnsi="Times New Roman" w:cs="Times New Roman"/>
              </w:rPr>
              <w:t>150000,00</w:t>
            </w:r>
          </w:p>
        </w:tc>
        <w:tc>
          <w:tcPr>
            <w:tcW w:w="1559" w:type="dxa"/>
          </w:tcPr>
          <w:p w14:paraId="012CE7FE" w14:textId="5BE991FC"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32CCA981" w14:textId="5CA991A1"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708F9679" w14:textId="67721D20" w:rsidR="001D64F7" w:rsidRPr="008C6CA1" w:rsidRDefault="001D64F7" w:rsidP="001D64F7">
            <w:pPr>
              <w:jc w:val="right"/>
              <w:rPr>
                <w:rFonts w:ascii="Times New Roman" w:hAnsi="Times New Roman" w:cs="Times New Roman"/>
              </w:rPr>
            </w:pPr>
            <w:r w:rsidRPr="008C6CA1">
              <w:rPr>
                <w:rFonts w:ascii="Times New Roman" w:hAnsi="Times New Roman" w:cs="Times New Roman"/>
              </w:rPr>
              <w:t>100000,00</w:t>
            </w:r>
          </w:p>
        </w:tc>
        <w:tc>
          <w:tcPr>
            <w:tcW w:w="1418" w:type="dxa"/>
          </w:tcPr>
          <w:p w14:paraId="4F8C98C7" w14:textId="7A63091E" w:rsidR="001D64F7" w:rsidRPr="008C6CA1" w:rsidRDefault="001D64F7" w:rsidP="001D64F7">
            <w:pPr>
              <w:jc w:val="right"/>
              <w:rPr>
                <w:rFonts w:ascii="Times New Roman" w:hAnsi="Times New Roman" w:cs="Times New Roman"/>
              </w:rPr>
            </w:pPr>
            <w:r w:rsidRPr="008C6CA1">
              <w:rPr>
                <w:rFonts w:ascii="Times New Roman" w:hAnsi="Times New Roman" w:cs="Times New Roman"/>
              </w:rPr>
              <w:t>100000,00</w:t>
            </w:r>
          </w:p>
        </w:tc>
        <w:tc>
          <w:tcPr>
            <w:tcW w:w="1417" w:type="dxa"/>
          </w:tcPr>
          <w:p w14:paraId="5FCDF36A" w14:textId="0D0E6C20" w:rsidR="001D64F7" w:rsidRPr="008C6CA1" w:rsidRDefault="001D64F7" w:rsidP="001D64F7">
            <w:pPr>
              <w:jc w:val="right"/>
              <w:rPr>
                <w:rFonts w:ascii="Times New Roman" w:hAnsi="Times New Roman" w:cs="Times New Roman"/>
              </w:rPr>
            </w:pPr>
            <w:r w:rsidRPr="008C6CA1">
              <w:rPr>
                <w:rFonts w:ascii="Times New Roman" w:hAnsi="Times New Roman" w:cs="Times New Roman"/>
              </w:rPr>
              <w:t>100000,00</w:t>
            </w:r>
          </w:p>
        </w:tc>
        <w:tc>
          <w:tcPr>
            <w:tcW w:w="1418" w:type="dxa"/>
          </w:tcPr>
          <w:p w14:paraId="7B0023A3" w14:textId="417A964C" w:rsidR="001D64F7" w:rsidRPr="008C6CA1" w:rsidRDefault="001D64F7" w:rsidP="001D64F7">
            <w:pPr>
              <w:jc w:val="right"/>
              <w:rPr>
                <w:rFonts w:ascii="Times New Roman" w:hAnsi="Times New Roman" w:cs="Times New Roman"/>
              </w:rPr>
            </w:pPr>
            <w:r w:rsidRPr="008C6CA1">
              <w:rPr>
                <w:rFonts w:ascii="Times New Roman" w:hAnsi="Times New Roman" w:cs="Times New Roman"/>
              </w:rPr>
              <w:t>100000,00</w:t>
            </w:r>
          </w:p>
        </w:tc>
        <w:tc>
          <w:tcPr>
            <w:tcW w:w="1559" w:type="dxa"/>
          </w:tcPr>
          <w:p w14:paraId="4F642744" w14:textId="400CA09D" w:rsidR="001D64F7" w:rsidRPr="00422989" w:rsidRDefault="001D64F7" w:rsidP="001D64F7">
            <w:pPr>
              <w:jc w:val="right"/>
              <w:rPr>
                <w:rFonts w:ascii="Times New Roman" w:hAnsi="Times New Roman" w:cs="Times New Roman"/>
                <w:b/>
                <w:bCs/>
              </w:rPr>
            </w:pPr>
            <w:r>
              <w:rPr>
                <w:rFonts w:ascii="Times New Roman" w:hAnsi="Times New Roman" w:cs="Times New Roman"/>
                <w:b/>
                <w:bCs/>
              </w:rPr>
              <w:t>875000,00</w:t>
            </w:r>
          </w:p>
        </w:tc>
      </w:tr>
      <w:tr w:rsidR="001D64F7" w14:paraId="7745B027" w14:textId="77777777" w:rsidTr="009A4432">
        <w:tc>
          <w:tcPr>
            <w:tcW w:w="2269" w:type="dxa"/>
            <w:vMerge w:val="restart"/>
          </w:tcPr>
          <w:p w14:paraId="3BA3BB9A" w14:textId="0751BEEA" w:rsidR="001D64F7" w:rsidRPr="00C25D2E" w:rsidRDefault="001D64F7" w:rsidP="001D64F7">
            <w:pPr>
              <w:jc w:val="center"/>
              <w:rPr>
                <w:rFonts w:ascii="Times New Roman" w:hAnsi="Times New Roman" w:cs="Times New Roman"/>
              </w:rPr>
            </w:pPr>
            <w:r>
              <w:rPr>
                <w:rFonts w:ascii="Times New Roman" w:hAnsi="Times New Roman" w:cs="Times New Roman"/>
              </w:rPr>
              <w:t>5.Формирование доступной среды</w:t>
            </w:r>
          </w:p>
        </w:tc>
        <w:tc>
          <w:tcPr>
            <w:tcW w:w="850" w:type="dxa"/>
          </w:tcPr>
          <w:p w14:paraId="1360DB4A" w14:textId="6E80F2D5" w:rsidR="001D64F7" w:rsidRPr="00664DAC" w:rsidRDefault="001D64F7" w:rsidP="001D64F7">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05C95F48" w14:textId="72F40835"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195905E1" w14:textId="16EBD078"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100000,00</w:t>
            </w:r>
          </w:p>
        </w:tc>
        <w:tc>
          <w:tcPr>
            <w:tcW w:w="1559" w:type="dxa"/>
            <w:shd w:val="clear" w:color="auto" w:fill="FFF2CC" w:themeFill="accent4" w:themeFillTint="33"/>
          </w:tcPr>
          <w:p w14:paraId="07434F79" w14:textId="6FA93EC4"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3C4C9A6B" w14:textId="4AD9E7BA"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61CCBCF5" w14:textId="249BB499"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1000000,00</w:t>
            </w:r>
          </w:p>
        </w:tc>
        <w:tc>
          <w:tcPr>
            <w:tcW w:w="1418" w:type="dxa"/>
            <w:shd w:val="clear" w:color="auto" w:fill="FFF2CC" w:themeFill="accent4" w:themeFillTint="33"/>
          </w:tcPr>
          <w:p w14:paraId="0679E4CA" w14:textId="046C05E3"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1000000,00</w:t>
            </w:r>
          </w:p>
        </w:tc>
        <w:tc>
          <w:tcPr>
            <w:tcW w:w="1417" w:type="dxa"/>
            <w:shd w:val="clear" w:color="auto" w:fill="FFF2CC" w:themeFill="accent4" w:themeFillTint="33"/>
          </w:tcPr>
          <w:p w14:paraId="0D4ACE6F" w14:textId="3F2A80B3"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1000000,00</w:t>
            </w:r>
          </w:p>
        </w:tc>
        <w:tc>
          <w:tcPr>
            <w:tcW w:w="1418" w:type="dxa"/>
            <w:shd w:val="clear" w:color="auto" w:fill="FFF2CC" w:themeFill="accent4" w:themeFillTint="33"/>
          </w:tcPr>
          <w:p w14:paraId="09DE42E2" w14:textId="5C982572"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1000000,00</w:t>
            </w:r>
          </w:p>
        </w:tc>
        <w:tc>
          <w:tcPr>
            <w:tcW w:w="1559" w:type="dxa"/>
            <w:shd w:val="clear" w:color="auto" w:fill="FFF2CC" w:themeFill="accent4" w:themeFillTint="33"/>
          </w:tcPr>
          <w:p w14:paraId="2EB88150" w14:textId="53E17F1F" w:rsidR="001D64F7" w:rsidRPr="00422989" w:rsidRDefault="001D64F7" w:rsidP="001D64F7">
            <w:pPr>
              <w:jc w:val="right"/>
              <w:rPr>
                <w:rFonts w:ascii="Times New Roman" w:hAnsi="Times New Roman" w:cs="Times New Roman"/>
                <w:b/>
                <w:bCs/>
              </w:rPr>
            </w:pPr>
            <w:r>
              <w:rPr>
                <w:rFonts w:ascii="Times New Roman" w:hAnsi="Times New Roman" w:cs="Times New Roman"/>
                <w:b/>
                <w:bCs/>
              </w:rPr>
              <w:t>4100000,00</w:t>
            </w:r>
          </w:p>
        </w:tc>
      </w:tr>
      <w:tr w:rsidR="001D64F7" w14:paraId="5A3DA669" w14:textId="77777777" w:rsidTr="009A4432">
        <w:tc>
          <w:tcPr>
            <w:tcW w:w="2269" w:type="dxa"/>
            <w:vMerge/>
          </w:tcPr>
          <w:p w14:paraId="4783BD0E" w14:textId="77777777" w:rsidR="001D64F7" w:rsidRPr="00C25D2E" w:rsidRDefault="001D64F7" w:rsidP="001D64F7">
            <w:pPr>
              <w:jc w:val="center"/>
              <w:rPr>
                <w:rFonts w:ascii="Times New Roman" w:hAnsi="Times New Roman" w:cs="Times New Roman"/>
              </w:rPr>
            </w:pPr>
          </w:p>
        </w:tc>
        <w:tc>
          <w:tcPr>
            <w:tcW w:w="850" w:type="dxa"/>
          </w:tcPr>
          <w:p w14:paraId="23F8A9B7" w14:textId="63F0C0E6" w:rsidR="001D64F7" w:rsidRPr="00664DAC" w:rsidRDefault="001D64F7" w:rsidP="001D64F7">
            <w:pPr>
              <w:jc w:val="both"/>
              <w:rPr>
                <w:rFonts w:ascii="Times New Roman" w:hAnsi="Times New Roman" w:cs="Times New Roman"/>
              </w:rPr>
            </w:pPr>
            <w:r w:rsidRPr="00664DAC">
              <w:rPr>
                <w:rFonts w:ascii="Times New Roman" w:hAnsi="Times New Roman" w:cs="Times New Roman"/>
              </w:rPr>
              <w:t>ФБ</w:t>
            </w:r>
          </w:p>
        </w:tc>
        <w:tc>
          <w:tcPr>
            <w:tcW w:w="1418" w:type="dxa"/>
          </w:tcPr>
          <w:p w14:paraId="15938CFA" w14:textId="0CD6BA02"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58940ED6" w14:textId="24AA87D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430A148A" w14:textId="3D2AF869"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74C2C214" w14:textId="3488A6CB"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6E9C7233" w14:textId="79737AA1"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02D5EEF7" w14:textId="5E347E3A"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643D2483" w14:textId="1EDB6E22"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18AEAAEF" w14:textId="631CD9E1"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7FE0482B" w14:textId="64DF6A2C" w:rsidR="001D64F7" w:rsidRPr="00422989"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53BC5349" w14:textId="77777777" w:rsidTr="009A4432">
        <w:tc>
          <w:tcPr>
            <w:tcW w:w="2269" w:type="dxa"/>
            <w:vMerge/>
          </w:tcPr>
          <w:p w14:paraId="0A25EFAD" w14:textId="77777777" w:rsidR="001D64F7" w:rsidRPr="00C25D2E" w:rsidRDefault="001D64F7" w:rsidP="001D64F7">
            <w:pPr>
              <w:jc w:val="center"/>
              <w:rPr>
                <w:rFonts w:ascii="Times New Roman" w:hAnsi="Times New Roman" w:cs="Times New Roman"/>
              </w:rPr>
            </w:pPr>
          </w:p>
        </w:tc>
        <w:tc>
          <w:tcPr>
            <w:tcW w:w="850" w:type="dxa"/>
          </w:tcPr>
          <w:p w14:paraId="6C68780B" w14:textId="26252A92" w:rsidR="001D64F7" w:rsidRPr="00664DAC" w:rsidRDefault="001D64F7" w:rsidP="001D64F7">
            <w:pPr>
              <w:jc w:val="both"/>
              <w:rPr>
                <w:rFonts w:ascii="Times New Roman" w:hAnsi="Times New Roman" w:cs="Times New Roman"/>
              </w:rPr>
            </w:pPr>
            <w:r w:rsidRPr="00664DAC">
              <w:rPr>
                <w:rFonts w:ascii="Times New Roman" w:hAnsi="Times New Roman" w:cs="Times New Roman"/>
              </w:rPr>
              <w:t>КБ</w:t>
            </w:r>
          </w:p>
        </w:tc>
        <w:tc>
          <w:tcPr>
            <w:tcW w:w="1418" w:type="dxa"/>
          </w:tcPr>
          <w:p w14:paraId="7ED220AC" w14:textId="69F9073A"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5E3C6F3A" w14:textId="119735D5"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4F83F0F1" w14:textId="70F8E639"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13BF2478" w14:textId="17A4FB3E"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26E6DE0C" w14:textId="2F47279B"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01E12CA8" w14:textId="57C733FB"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367AE8A5" w14:textId="102219C0"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243BE3F4" w14:textId="07428E01"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28A4C23C" w14:textId="1F4E7922" w:rsidR="001D64F7" w:rsidRPr="00422989"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03FBDDAC" w14:textId="77777777" w:rsidTr="009A4432">
        <w:tc>
          <w:tcPr>
            <w:tcW w:w="2269" w:type="dxa"/>
            <w:vMerge/>
          </w:tcPr>
          <w:p w14:paraId="7AD3E90A" w14:textId="77777777" w:rsidR="001D64F7" w:rsidRPr="00C25D2E" w:rsidRDefault="001D64F7" w:rsidP="001D64F7">
            <w:pPr>
              <w:jc w:val="center"/>
              <w:rPr>
                <w:rFonts w:ascii="Times New Roman" w:hAnsi="Times New Roman" w:cs="Times New Roman"/>
              </w:rPr>
            </w:pPr>
          </w:p>
        </w:tc>
        <w:tc>
          <w:tcPr>
            <w:tcW w:w="850" w:type="dxa"/>
          </w:tcPr>
          <w:p w14:paraId="2EA01673" w14:textId="7ADEF5E8" w:rsidR="001D64F7" w:rsidRPr="00664DAC" w:rsidRDefault="001D64F7" w:rsidP="001D64F7">
            <w:pPr>
              <w:jc w:val="both"/>
              <w:rPr>
                <w:rFonts w:ascii="Times New Roman" w:hAnsi="Times New Roman" w:cs="Times New Roman"/>
              </w:rPr>
            </w:pPr>
            <w:r w:rsidRPr="00664DAC">
              <w:rPr>
                <w:rFonts w:ascii="Times New Roman" w:hAnsi="Times New Roman" w:cs="Times New Roman"/>
              </w:rPr>
              <w:t>МБ</w:t>
            </w:r>
          </w:p>
        </w:tc>
        <w:tc>
          <w:tcPr>
            <w:tcW w:w="1418" w:type="dxa"/>
          </w:tcPr>
          <w:p w14:paraId="4E8A1052" w14:textId="2089CCBE"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21A0EBC3" w14:textId="6180621F" w:rsidR="001D64F7" w:rsidRPr="008C6CA1" w:rsidRDefault="001D64F7" w:rsidP="001D64F7">
            <w:pPr>
              <w:jc w:val="right"/>
              <w:rPr>
                <w:rFonts w:ascii="Times New Roman" w:hAnsi="Times New Roman" w:cs="Times New Roman"/>
              </w:rPr>
            </w:pPr>
            <w:r w:rsidRPr="008C6CA1">
              <w:rPr>
                <w:rFonts w:ascii="Times New Roman" w:hAnsi="Times New Roman" w:cs="Times New Roman"/>
              </w:rPr>
              <w:t>100000,00</w:t>
            </w:r>
          </w:p>
        </w:tc>
        <w:tc>
          <w:tcPr>
            <w:tcW w:w="1559" w:type="dxa"/>
          </w:tcPr>
          <w:p w14:paraId="358166BE" w14:textId="15413BF2"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404F44C4" w14:textId="02A56FFC"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3C0DE074" w14:textId="1FC5CB73" w:rsidR="001D64F7" w:rsidRPr="008C6CA1" w:rsidRDefault="001D64F7" w:rsidP="001D64F7">
            <w:pPr>
              <w:jc w:val="right"/>
              <w:rPr>
                <w:rFonts w:ascii="Times New Roman" w:hAnsi="Times New Roman" w:cs="Times New Roman"/>
              </w:rPr>
            </w:pPr>
            <w:r w:rsidRPr="008C6CA1">
              <w:rPr>
                <w:rFonts w:ascii="Times New Roman" w:hAnsi="Times New Roman" w:cs="Times New Roman"/>
              </w:rPr>
              <w:t>1000000,00</w:t>
            </w:r>
          </w:p>
        </w:tc>
        <w:tc>
          <w:tcPr>
            <w:tcW w:w="1418" w:type="dxa"/>
          </w:tcPr>
          <w:p w14:paraId="7B68A664" w14:textId="021AB767" w:rsidR="001D64F7" w:rsidRPr="008C6CA1" w:rsidRDefault="001D64F7" w:rsidP="001D64F7">
            <w:pPr>
              <w:jc w:val="right"/>
              <w:rPr>
                <w:rFonts w:ascii="Times New Roman" w:hAnsi="Times New Roman" w:cs="Times New Roman"/>
              </w:rPr>
            </w:pPr>
            <w:r w:rsidRPr="008C6CA1">
              <w:rPr>
                <w:rFonts w:ascii="Times New Roman" w:hAnsi="Times New Roman" w:cs="Times New Roman"/>
              </w:rPr>
              <w:t>1000000,00</w:t>
            </w:r>
          </w:p>
        </w:tc>
        <w:tc>
          <w:tcPr>
            <w:tcW w:w="1417" w:type="dxa"/>
          </w:tcPr>
          <w:p w14:paraId="78C44BE0" w14:textId="55FA8C82" w:rsidR="001D64F7" w:rsidRPr="008C6CA1" w:rsidRDefault="001D64F7" w:rsidP="001D64F7">
            <w:pPr>
              <w:jc w:val="right"/>
              <w:rPr>
                <w:rFonts w:ascii="Times New Roman" w:hAnsi="Times New Roman" w:cs="Times New Roman"/>
              </w:rPr>
            </w:pPr>
            <w:r w:rsidRPr="008C6CA1">
              <w:rPr>
                <w:rFonts w:ascii="Times New Roman" w:hAnsi="Times New Roman" w:cs="Times New Roman"/>
              </w:rPr>
              <w:t>1000000,00</w:t>
            </w:r>
          </w:p>
        </w:tc>
        <w:tc>
          <w:tcPr>
            <w:tcW w:w="1418" w:type="dxa"/>
          </w:tcPr>
          <w:p w14:paraId="1D9FD2D4" w14:textId="07ED49DF" w:rsidR="001D64F7" w:rsidRPr="008C6CA1" w:rsidRDefault="001D64F7" w:rsidP="001D64F7">
            <w:pPr>
              <w:jc w:val="right"/>
              <w:rPr>
                <w:rFonts w:ascii="Times New Roman" w:hAnsi="Times New Roman" w:cs="Times New Roman"/>
              </w:rPr>
            </w:pPr>
            <w:r w:rsidRPr="008C6CA1">
              <w:rPr>
                <w:rFonts w:ascii="Times New Roman" w:hAnsi="Times New Roman" w:cs="Times New Roman"/>
              </w:rPr>
              <w:t>1000000,00</w:t>
            </w:r>
          </w:p>
        </w:tc>
        <w:tc>
          <w:tcPr>
            <w:tcW w:w="1559" w:type="dxa"/>
          </w:tcPr>
          <w:p w14:paraId="1767CBA3" w14:textId="3537B70B" w:rsidR="001D64F7" w:rsidRPr="00422989" w:rsidRDefault="001D64F7" w:rsidP="001D64F7">
            <w:pPr>
              <w:jc w:val="right"/>
              <w:rPr>
                <w:rFonts w:ascii="Times New Roman" w:hAnsi="Times New Roman" w:cs="Times New Roman"/>
                <w:b/>
                <w:bCs/>
              </w:rPr>
            </w:pPr>
            <w:r w:rsidRPr="00FE6C97">
              <w:rPr>
                <w:rFonts w:ascii="Times New Roman" w:hAnsi="Times New Roman" w:cs="Times New Roman"/>
              </w:rPr>
              <w:t>4100000,00</w:t>
            </w:r>
          </w:p>
        </w:tc>
      </w:tr>
      <w:tr w:rsidR="001D64F7" w14:paraId="4C36DC3D" w14:textId="77777777" w:rsidTr="009A4432">
        <w:tc>
          <w:tcPr>
            <w:tcW w:w="2269" w:type="dxa"/>
            <w:vMerge w:val="restart"/>
          </w:tcPr>
          <w:p w14:paraId="7073BE76" w14:textId="6E074AD8" w:rsidR="001D64F7" w:rsidRPr="00C25D2E" w:rsidRDefault="001D64F7" w:rsidP="001D64F7">
            <w:pPr>
              <w:jc w:val="center"/>
              <w:rPr>
                <w:rFonts w:ascii="Times New Roman" w:hAnsi="Times New Roman" w:cs="Times New Roman"/>
              </w:rPr>
            </w:pPr>
            <w:r>
              <w:rPr>
                <w:rFonts w:ascii="Times New Roman" w:hAnsi="Times New Roman" w:cs="Times New Roman"/>
              </w:rPr>
              <w:t>5.1.Мероприятия для обеспечения доступ-ности и получения услуг инвалидами и другими маломо-бильными группами населения</w:t>
            </w:r>
          </w:p>
        </w:tc>
        <w:tc>
          <w:tcPr>
            <w:tcW w:w="850" w:type="dxa"/>
          </w:tcPr>
          <w:p w14:paraId="235EB0CD" w14:textId="568CC170" w:rsidR="001D64F7" w:rsidRPr="00664DAC" w:rsidRDefault="001D64F7" w:rsidP="001D64F7">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02B16CBD" w14:textId="16D86F85"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6BA52DFA" w14:textId="3DE59B69"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100000,00</w:t>
            </w:r>
          </w:p>
        </w:tc>
        <w:tc>
          <w:tcPr>
            <w:tcW w:w="1559" w:type="dxa"/>
            <w:shd w:val="clear" w:color="auto" w:fill="FFF2CC" w:themeFill="accent4" w:themeFillTint="33"/>
          </w:tcPr>
          <w:p w14:paraId="3AE1CD2E" w14:textId="769BF36B"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038923C6" w14:textId="05776211"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3F2E1009" w14:textId="24CC8758"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1000000,00</w:t>
            </w:r>
          </w:p>
        </w:tc>
        <w:tc>
          <w:tcPr>
            <w:tcW w:w="1418" w:type="dxa"/>
            <w:shd w:val="clear" w:color="auto" w:fill="FFF2CC" w:themeFill="accent4" w:themeFillTint="33"/>
          </w:tcPr>
          <w:p w14:paraId="652A1072" w14:textId="3F5D431F"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1000000,00</w:t>
            </w:r>
          </w:p>
        </w:tc>
        <w:tc>
          <w:tcPr>
            <w:tcW w:w="1417" w:type="dxa"/>
            <w:shd w:val="clear" w:color="auto" w:fill="FFF2CC" w:themeFill="accent4" w:themeFillTint="33"/>
          </w:tcPr>
          <w:p w14:paraId="19C5C3D4" w14:textId="71C2C4C5"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1000000,00</w:t>
            </w:r>
          </w:p>
        </w:tc>
        <w:tc>
          <w:tcPr>
            <w:tcW w:w="1418" w:type="dxa"/>
            <w:shd w:val="clear" w:color="auto" w:fill="FFF2CC" w:themeFill="accent4" w:themeFillTint="33"/>
          </w:tcPr>
          <w:p w14:paraId="52F64A65" w14:textId="5C3EC24D"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1000000,00</w:t>
            </w:r>
          </w:p>
        </w:tc>
        <w:tc>
          <w:tcPr>
            <w:tcW w:w="1559" w:type="dxa"/>
            <w:shd w:val="clear" w:color="auto" w:fill="FFF2CC" w:themeFill="accent4" w:themeFillTint="33"/>
          </w:tcPr>
          <w:p w14:paraId="4D90EF3D" w14:textId="277FBE85" w:rsidR="001D64F7" w:rsidRPr="00422989" w:rsidRDefault="001D64F7" w:rsidP="001D64F7">
            <w:pPr>
              <w:jc w:val="right"/>
              <w:rPr>
                <w:rFonts w:ascii="Times New Roman" w:hAnsi="Times New Roman" w:cs="Times New Roman"/>
                <w:b/>
                <w:bCs/>
              </w:rPr>
            </w:pPr>
            <w:r>
              <w:rPr>
                <w:rFonts w:ascii="Times New Roman" w:hAnsi="Times New Roman" w:cs="Times New Roman"/>
                <w:b/>
                <w:bCs/>
              </w:rPr>
              <w:t>4100000,00</w:t>
            </w:r>
          </w:p>
        </w:tc>
      </w:tr>
      <w:tr w:rsidR="001D64F7" w14:paraId="29A41839" w14:textId="77777777" w:rsidTr="009A4432">
        <w:tc>
          <w:tcPr>
            <w:tcW w:w="2269" w:type="dxa"/>
            <w:vMerge/>
          </w:tcPr>
          <w:p w14:paraId="6FABEB45" w14:textId="77777777" w:rsidR="001D64F7" w:rsidRPr="00C25D2E" w:rsidRDefault="001D64F7" w:rsidP="001D64F7">
            <w:pPr>
              <w:jc w:val="center"/>
              <w:rPr>
                <w:rFonts w:ascii="Times New Roman" w:hAnsi="Times New Roman" w:cs="Times New Roman"/>
              </w:rPr>
            </w:pPr>
          </w:p>
        </w:tc>
        <w:tc>
          <w:tcPr>
            <w:tcW w:w="850" w:type="dxa"/>
          </w:tcPr>
          <w:p w14:paraId="316DB179" w14:textId="70E5BEC6" w:rsidR="001D64F7" w:rsidRPr="00664DAC" w:rsidRDefault="001D64F7" w:rsidP="001D64F7">
            <w:pPr>
              <w:jc w:val="both"/>
              <w:rPr>
                <w:rFonts w:ascii="Times New Roman" w:hAnsi="Times New Roman" w:cs="Times New Roman"/>
              </w:rPr>
            </w:pPr>
            <w:r w:rsidRPr="00664DAC">
              <w:rPr>
                <w:rFonts w:ascii="Times New Roman" w:hAnsi="Times New Roman" w:cs="Times New Roman"/>
              </w:rPr>
              <w:t>ФБ</w:t>
            </w:r>
          </w:p>
        </w:tc>
        <w:tc>
          <w:tcPr>
            <w:tcW w:w="1418" w:type="dxa"/>
          </w:tcPr>
          <w:p w14:paraId="583E4F17" w14:textId="78EA9DFA"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696D00EA" w14:textId="4610EB4A"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15C90FDD" w14:textId="6B9574BA"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5D72589E" w14:textId="0E6CA26E"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06BE7C3F" w14:textId="05314FF5"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54B11E01" w14:textId="77E4DEA4"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29D8F125" w14:textId="5803AFBA"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02A7D7AF" w14:textId="6EB0EC92"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7C0A13BC" w14:textId="56FEFCAF" w:rsidR="001D64F7" w:rsidRPr="00422989"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54C8891A" w14:textId="77777777" w:rsidTr="009A4432">
        <w:tc>
          <w:tcPr>
            <w:tcW w:w="2269" w:type="dxa"/>
            <w:vMerge/>
          </w:tcPr>
          <w:p w14:paraId="1742161B" w14:textId="77777777" w:rsidR="001D64F7" w:rsidRPr="00C25D2E" w:rsidRDefault="001D64F7" w:rsidP="001D64F7">
            <w:pPr>
              <w:jc w:val="center"/>
              <w:rPr>
                <w:rFonts w:ascii="Times New Roman" w:hAnsi="Times New Roman" w:cs="Times New Roman"/>
              </w:rPr>
            </w:pPr>
          </w:p>
        </w:tc>
        <w:tc>
          <w:tcPr>
            <w:tcW w:w="850" w:type="dxa"/>
          </w:tcPr>
          <w:p w14:paraId="5D56C3A7" w14:textId="38D4B102" w:rsidR="001D64F7" w:rsidRPr="00664DAC" w:rsidRDefault="001D64F7" w:rsidP="001D64F7">
            <w:pPr>
              <w:jc w:val="both"/>
              <w:rPr>
                <w:rFonts w:ascii="Times New Roman" w:hAnsi="Times New Roman" w:cs="Times New Roman"/>
              </w:rPr>
            </w:pPr>
            <w:r w:rsidRPr="00664DAC">
              <w:rPr>
                <w:rFonts w:ascii="Times New Roman" w:hAnsi="Times New Roman" w:cs="Times New Roman"/>
              </w:rPr>
              <w:t>КБ</w:t>
            </w:r>
          </w:p>
        </w:tc>
        <w:tc>
          <w:tcPr>
            <w:tcW w:w="1418" w:type="dxa"/>
          </w:tcPr>
          <w:p w14:paraId="649CC032" w14:textId="7BB6A535"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6C8638E5" w14:textId="60F98FC7"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74419742" w14:textId="3FDB5B93"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1354B8BD" w14:textId="78A00AB5"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343FE495" w14:textId="42A6FC0E"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1230EB45" w14:textId="223E2660"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79BE5FF3" w14:textId="20795DA5"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1773DBB9" w14:textId="14708CC3"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52C11828" w14:textId="7B7E27E9" w:rsidR="001D64F7" w:rsidRPr="00422989"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4CB94956" w14:textId="77777777" w:rsidTr="009A4432">
        <w:tc>
          <w:tcPr>
            <w:tcW w:w="2269" w:type="dxa"/>
            <w:vMerge/>
          </w:tcPr>
          <w:p w14:paraId="2C408ABB" w14:textId="77777777" w:rsidR="001D64F7" w:rsidRPr="00C25D2E" w:rsidRDefault="001D64F7" w:rsidP="001D64F7">
            <w:pPr>
              <w:jc w:val="center"/>
              <w:rPr>
                <w:rFonts w:ascii="Times New Roman" w:hAnsi="Times New Roman" w:cs="Times New Roman"/>
              </w:rPr>
            </w:pPr>
          </w:p>
        </w:tc>
        <w:tc>
          <w:tcPr>
            <w:tcW w:w="850" w:type="dxa"/>
          </w:tcPr>
          <w:p w14:paraId="4316EB12" w14:textId="529775F6" w:rsidR="001D64F7" w:rsidRPr="00664DAC" w:rsidRDefault="001D64F7" w:rsidP="001D64F7">
            <w:pPr>
              <w:jc w:val="both"/>
              <w:rPr>
                <w:rFonts w:ascii="Times New Roman" w:hAnsi="Times New Roman" w:cs="Times New Roman"/>
              </w:rPr>
            </w:pPr>
            <w:r w:rsidRPr="00664DAC">
              <w:rPr>
                <w:rFonts w:ascii="Times New Roman" w:hAnsi="Times New Roman" w:cs="Times New Roman"/>
              </w:rPr>
              <w:t>МБ</w:t>
            </w:r>
          </w:p>
        </w:tc>
        <w:tc>
          <w:tcPr>
            <w:tcW w:w="1418" w:type="dxa"/>
          </w:tcPr>
          <w:p w14:paraId="6144E1C9" w14:textId="2A078D6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2A96CA77" w14:textId="32705CFF" w:rsidR="001D64F7" w:rsidRPr="008C6CA1" w:rsidRDefault="001D64F7" w:rsidP="001D64F7">
            <w:pPr>
              <w:jc w:val="right"/>
              <w:rPr>
                <w:rFonts w:ascii="Times New Roman" w:hAnsi="Times New Roman" w:cs="Times New Roman"/>
              </w:rPr>
            </w:pPr>
            <w:r w:rsidRPr="008C6CA1">
              <w:rPr>
                <w:rFonts w:ascii="Times New Roman" w:hAnsi="Times New Roman" w:cs="Times New Roman"/>
              </w:rPr>
              <w:t>100000,00</w:t>
            </w:r>
          </w:p>
        </w:tc>
        <w:tc>
          <w:tcPr>
            <w:tcW w:w="1559" w:type="dxa"/>
          </w:tcPr>
          <w:p w14:paraId="75E20707" w14:textId="07490763"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7B34828A" w14:textId="2EC7BD2A"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2880D0A9" w14:textId="3F22DFF2" w:rsidR="001D64F7" w:rsidRPr="008C6CA1" w:rsidRDefault="001D64F7" w:rsidP="001D64F7">
            <w:pPr>
              <w:jc w:val="right"/>
              <w:rPr>
                <w:rFonts w:ascii="Times New Roman" w:hAnsi="Times New Roman" w:cs="Times New Roman"/>
              </w:rPr>
            </w:pPr>
            <w:r w:rsidRPr="008C6CA1">
              <w:rPr>
                <w:rFonts w:ascii="Times New Roman" w:hAnsi="Times New Roman" w:cs="Times New Roman"/>
              </w:rPr>
              <w:t>1000000,00</w:t>
            </w:r>
          </w:p>
        </w:tc>
        <w:tc>
          <w:tcPr>
            <w:tcW w:w="1418" w:type="dxa"/>
          </w:tcPr>
          <w:p w14:paraId="70D1A5DA" w14:textId="455300D3" w:rsidR="001D64F7" w:rsidRPr="008C6CA1" w:rsidRDefault="001D64F7" w:rsidP="001D64F7">
            <w:pPr>
              <w:jc w:val="right"/>
              <w:rPr>
                <w:rFonts w:ascii="Times New Roman" w:hAnsi="Times New Roman" w:cs="Times New Roman"/>
              </w:rPr>
            </w:pPr>
            <w:r w:rsidRPr="008C6CA1">
              <w:rPr>
                <w:rFonts w:ascii="Times New Roman" w:hAnsi="Times New Roman" w:cs="Times New Roman"/>
              </w:rPr>
              <w:t>1000000,00</w:t>
            </w:r>
          </w:p>
        </w:tc>
        <w:tc>
          <w:tcPr>
            <w:tcW w:w="1417" w:type="dxa"/>
          </w:tcPr>
          <w:p w14:paraId="35D4A0D2" w14:textId="6B0A4C12" w:rsidR="001D64F7" w:rsidRPr="008C6CA1" w:rsidRDefault="001D64F7" w:rsidP="001D64F7">
            <w:pPr>
              <w:jc w:val="right"/>
              <w:rPr>
                <w:rFonts w:ascii="Times New Roman" w:hAnsi="Times New Roman" w:cs="Times New Roman"/>
              </w:rPr>
            </w:pPr>
            <w:r w:rsidRPr="008C6CA1">
              <w:rPr>
                <w:rFonts w:ascii="Times New Roman" w:hAnsi="Times New Roman" w:cs="Times New Roman"/>
              </w:rPr>
              <w:t>1000000,00</w:t>
            </w:r>
          </w:p>
        </w:tc>
        <w:tc>
          <w:tcPr>
            <w:tcW w:w="1418" w:type="dxa"/>
          </w:tcPr>
          <w:p w14:paraId="392A5F3F" w14:textId="3CD4C1B9" w:rsidR="001D64F7" w:rsidRPr="008C6CA1" w:rsidRDefault="001D64F7" w:rsidP="001D64F7">
            <w:pPr>
              <w:jc w:val="right"/>
              <w:rPr>
                <w:rFonts w:ascii="Times New Roman" w:hAnsi="Times New Roman" w:cs="Times New Roman"/>
              </w:rPr>
            </w:pPr>
            <w:r w:rsidRPr="008C6CA1">
              <w:rPr>
                <w:rFonts w:ascii="Times New Roman" w:hAnsi="Times New Roman" w:cs="Times New Roman"/>
              </w:rPr>
              <w:t>1000000,00</w:t>
            </w:r>
          </w:p>
        </w:tc>
        <w:tc>
          <w:tcPr>
            <w:tcW w:w="1559" w:type="dxa"/>
          </w:tcPr>
          <w:p w14:paraId="2994CE40" w14:textId="4B904756" w:rsidR="001D64F7" w:rsidRPr="00FE6C97" w:rsidRDefault="001D64F7" w:rsidP="001D64F7">
            <w:pPr>
              <w:jc w:val="right"/>
              <w:rPr>
                <w:rFonts w:ascii="Times New Roman" w:hAnsi="Times New Roman" w:cs="Times New Roman"/>
              </w:rPr>
            </w:pPr>
            <w:r w:rsidRPr="00FE6C97">
              <w:rPr>
                <w:rFonts w:ascii="Times New Roman" w:hAnsi="Times New Roman" w:cs="Times New Roman"/>
              </w:rPr>
              <w:t>4100000,00</w:t>
            </w:r>
          </w:p>
        </w:tc>
      </w:tr>
      <w:tr w:rsidR="001D64F7" w14:paraId="66951B40" w14:textId="77777777" w:rsidTr="009A4432">
        <w:tc>
          <w:tcPr>
            <w:tcW w:w="2269" w:type="dxa"/>
            <w:vMerge w:val="restart"/>
          </w:tcPr>
          <w:p w14:paraId="7B3F4B25" w14:textId="2B80FBB8" w:rsidR="001D64F7" w:rsidRPr="00C25D2E" w:rsidRDefault="001D64F7" w:rsidP="001D64F7">
            <w:pPr>
              <w:jc w:val="center"/>
              <w:rPr>
                <w:rFonts w:ascii="Times New Roman" w:hAnsi="Times New Roman" w:cs="Times New Roman"/>
              </w:rPr>
            </w:pPr>
            <w:r>
              <w:rPr>
                <w:rFonts w:ascii="Times New Roman" w:hAnsi="Times New Roman" w:cs="Times New Roman"/>
              </w:rPr>
              <w:t>6.Проведение ремон-тно-реставрацион-ных работ объектов культурного насле-дия</w:t>
            </w:r>
          </w:p>
        </w:tc>
        <w:tc>
          <w:tcPr>
            <w:tcW w:w="850" w:type="dxa"/>
          </w:tcPr>
          <w:p w14:paraId="4632C1A7" w14:textId="76C6CB3F" w:rsidR="001D64F7" w:rsidRPr="00664DAC" w:rsidRDefault="001D64F7" w:rsidP="001D64F7">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243BFD36" w14:textId="77C3E62D"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1637978,61</w:t>
            </w:r>
          </w:p>
        </w:tc>
        <w:tc>
          <w:tcPr>
            <w:tcW w:w="1559" w:type="dxa"/>
            <w:shd w:val="clear" w:color="auto" w:fill="FFF2CC" w:themeFill="accent4" w:themeFillTint="33"/>
          </w:tcPr>
          <w:p w14:paraId="2C6DB66B" w14:textId="09F5DDCC"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12718555,04</w:t>
            </w:r>
          </w:p>
        </w:tc>
        <w:tc>
          <w:tcPr>
            <w:tcW w:w="1559" w:type="dxa"/>
            <w:shd w:val="clear" w:color="auto" w:fill="FFF2CC" w:themeFill="accent4" w:themeFillTint="33"/>
          </w:tcPr>
          <w:p w14:paraId="07FBEA63" w14:textId="4B68EA97"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665B7E53" w14:textId="7235B8A9"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5F0A365A" w14:textId="2F92111F"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300000,00</w:t>
            </w:r>
          </w:p>
        </w:tc>
        <w:tc>
          <w:tcPr>
            <w:tcW w:w="1418" w:type="dxa"/>
            <w:shd w:val="clear" w:color="auto" w:fill="FFF2CC" w:themeFill="accent4" w:themeFillTint="33"/>
          </w:tcPr>
          <w:p w14:paraId="25D412BB" w14:textId="5198AE73"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650000,00</w:t>
            </w:r>
          </w:p>
        </w:tc>
        <w:tc>
          <w:tcPr>
            <w:tcW w:w="1417" w:type="dxa"/>
            <w:shd w:val="clear" w:color="auto" w:fill="FFF2CC" w:themeFill="accent4" w:themeFillTint="33"/>
          </w:tcPr>
          <w:p w14:paraId="53DF6952" w14:textId="6096CA3A"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300000,00</w:t>
            </w:r>
          </w:p>
        </w:tc>
        <w:tc>
          <w:tcPr>
            <w:tcW w:w="1418" w:type="dxa"/>
            <w:shd w:val="clear" w:color="auto" w:fill="FFF2CC" w:themeFill="accent4" w:themeFillTint="33"/>
          </w:tcPr>
          <w:p w14:paraId="3CD86361" w14:textId="7CCFC865"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300000,00</w:t>
            </w:r>
          </w:p>
        </w:tc>
        <w:tc>
          <w:tcPr>
            <w:tcW w:w="1559" w:type="dxa"/>
            <w:shd w:val="clear" w:color="auto" w:fill="FFF2CC" w:themeFill="accent4" w:themeFillTint="33"/>
          </w:tcPr>
          <w:p w14:paraId="54694BFD" w14:textId="20792FE1" w:rsidR="001D64F7" w:rsidRPr="00422989" w:rsidRDefault="001D64F7" w:rsidP="001D64F7">
            <w:pPr>
              <w:jc w:val="right"/>
              <w:rPr>
                <w:rFonts w:ascii="Times New Roman" w:hAnsi="Times New Roman" w:cs="Times New Roman"/>
                <w:b/>
                <w:bCs/>
              </w:rPr>
            </w:pPr>
            <w:r>
              <w:rPr>
                <w:rFonts w:ascii="Times New Roman" w:hAnsi="Times New Roman" w:cs="Times New Roman"/>
                <w:b/>
                <w:bCs/>
              </w:rPr>
              <w:t>159065533,65</w:t>
            </w:r>
          </w:p>
        </w:tc>
      </w:tr>
      <w:tr w:rsidR="001D64F7" w14:paraId="0178AB28" w14:textId="77777777" w:rsidTr="009A4432">
        <w:tc>
          <w:tcPr>
            <w:tcW w:w="2269" w:type="dxa"/>
            <w:vMerge/>
          </w:tcPr>
          <w:p w14:paraId="01434723" w14:textId="77777777" w:rsidR="001D64F7" w:rsidRPr="00C25D2E" w:rsidRDefault="001D64F7" w:rsidP="001D64F7">
            <w:pPr>
              <w:jc w:val="center"/>
              <w:rPr>
                <w:rFonts w:ascii="Times New Roman" w:hAnsi="Times New Roman" w:cs="Times New Roman"/>
              </w:rPr>
            </w:pPr>
          </w:p>
        </w:tc>
        <w:tc>
          <w:tcPr>
            <w:tcW w:w="850" w:type="dxa"/>
          </w:tcPr>
          <w:p w14:paraId="0D0CB7E0" w14:textId="43702659" w:rsidR="001D64F7" w:rsidRPr="00664DAC" w:rsidRDefault="001D64F7" w:rsidP="001D64F7">
            <w:pPr>
              <w:jc w:val="both"/>
              <w:rPr>
                <w:rFonts w:ascii="Times New Roman" w:hAnsi="Times New Roman" w:cs="Times New Roman"/>
              </w:rPr>
            </w:pPr>
            <w:r w:rsidRPr="00664DAC">
              <w:rPr>
                <w:rFonts w:ascii="Times New Roman" w:hAnsi="Times New Roman" w:cs="Times New Roman"/>
              </w:rPr>
              <w:t>ФБ</w:t>
            </w:r>
          </w:p>
        </w:tc>
        <w:tc>
          <w:tcPr>
            <w:tcW w:w="1418" w:type="dxa"/>
          </w:tcPr>
          <w:p w14:paraId="3BF6BBA8" w14:textId="5AF3C5CB"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0389F29D" w14:textId="7FDFE866"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5E2D3345" w14:textId="13570438"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0714CDCA" w14:textId="2281983A"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44276B31" w14:textId="5F788612"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3748021B" w14:textId="2DBC4B77"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60858E56" w14:textId="2BA7CF6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7EB272D9" w14:textId="5FCD4F1B"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1EECE778" w14:textId="596094CB" w:rsidR="001D64F7" w:rsidRPr="00422989"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6E1D57A0" w14:textId="77777777" w:rsidTr="009A4432">
        <w:tc>
          <w:tcPr>
            <w:tcW w:w="2269" w:type="dxa"/>
            <w:vMerge/>
          </w:tcPr>
          <w:p w14:paraId="0D4AD8BA" w14:textId="77777777" w:rsidR="001D64F7" w:rsidRPr="00C25D2E" w:rsidRDefault="001D64F7" w:rsidP="001D64F7">
            <w:pPr>
              <w:jc w:val="center"/>
              <w:rPr>
                <w:rFonts w:ascii="Times New Roman" w:hAnsi="Times New Roman" w:cs="Times New Roman"/>
              </w:rPr>
            </w:pPr>
          </w:p>
        </w:tc>
        <w:tc>
          <w:tcPr>
            <w:tcW w:w="850" w:type="dxa"/>
          </w:tcPr>
          <w:p w14:paraId="0B691E15" w14:textId="407C04EA" w:rsidR="001D64F7" w:rsidRPr="00664DAC" w:rsidRDefault="001D64F7" w:rsidP="001D64F7">
            <w:pPr>
              <w:jc w:val="both"/>
              <w:rPr>
                <w:rFonts w:ascii="Times New Roman" w:hAnsi="Times New Roman" w:cs="Times New Roman"/>
              </w:rPr>
            </w:pPr>
            <w:r w:rsidRPr="00664DAC">
              <w:rPr>
                <w:rFonts w:ascii="Times New Roman" w:hAnsi="Times New Roman" w:cs="Times New Roman"/>
              </w:rPr>
              <w:t>КБ</w:t>
            </w:r>
          </w:p>
        </w:tc>
        <w:tc>
          <w:tcPr>
            <w:tcW w:w="1418" w:type="dxa"/>
          </w:tcPr>
          <w:p w14:paraId="5AB3C7AF" w14:textId="57F95275" w:rsidR="001D64F7" w:rsidRPr="008C6CA1" w:rsidRDefault="001D64F7" w:rsidP="001D64F7">
            <w:pPr>
              <w:jc w:val="right"/>
              <w:rPr>
                <w:rFonts w:ascii="Times New Roman" w:hAnsi="Times New Roman" w:cs="Times New Roman"/>
              </w:rPr>
            </w:pPr>
            <w:r w:rsidRPr="008C6CA1">
              <w:rPr>
                <w:rFonts w:ascii="Times New Roman" w:hAnsi="Times New Roman" w:cs="Times New Roman"/>
              </w:rPr>
              <w:t>1343335,70</w:t>
            </w:r>
          </w:p>
        </w:tc>
        <w:tc>
          <w:tcPr>
            <w:tcW w:w="1559" w:type="dxa"/>
          </w:tcPr>
          <w:p w14:paraId="3E0061AC" w14:textId="5913A94D" w:rsidR="001D64F7" w:rsidRPr="008C6CA1" w:rsidRDefault="001D64F7" w:rsidP="001D64F7">
            <w:pPr>
              <w:jc w:val="right"/>
              <w:rPr>
                <w:rFonts w:ascii="Times New Roman" w:hAnsi="Times New Roman" w:cs="Times New Roman"/>
              </w:rPr>
            </w:pPr>
            <w:r w:rsidRPr="008C6CA1">
              <w:rPr>
                <w:rFonts w:ascii="Times New Roman" w:hAnsi="Times New Roman" w:cs="Times New Roman"/>
              </w:rPr>
              <w:t>12006850,00</w:t>
            </w:r>
          </w:p>
        </w:tc>
        <w:tc>
          <w:tcPr>
            <w:tcW w:w="1559" w:type="dxa"/>
          </w:tcPr>
          <w:p w14:paraId="2FAFE498" w14:textId="0C49939E"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09E15E48" w14:textId="60B9A709"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25EAB970" w14:textId="626095B9"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38D8C9E4" w14:textId="2E5CCF06"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6FC5FF40" w14:textId="397ED37A"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19DE28C6" w14:textId="5183AEE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7ACEE468" w14:textId="3D6842DC" w:rsidR="001D64F7" w:rsidRPr="00422989" w:rsidRDefault="001D64F7" w:rsidP="001D64F7">
            <w:pPr>
              <w:jc w:val="right"/>
              <w:rPr>
                <w:rFonts w:ascii="Times New Roman" w:hAnsi="Times New Roman" w:cs="Times New Roman"/>
                <w:b/>
                <w:bCs/>
              </w:rPr>
            </w:pPr>
            <w:r>
              <w:rPr>
                <w:rFonts w:ascii="Times New Roman" w:hAnsi="Times New Roman" w:cs="Times New Roman"/>
                <w:b/>
                <w:bCs/>
              </w:rPr>
              <w:t>13350185,70</w:t>
            </w:r>
          </w:p>
        </w:tc>
      </w:tr>
      <w:tr w:rsidR="001D64F7" w14:paraId="501C83F0" w14:textId="77777777" w:rsidTr="009A4432">
        <w:tc>
          <w:tcPr>
            <w:tcW w:w="2269" w:type="dxa"/>
            <w:vMerge/>
          </w:tcPr>
          <w:p w14:paraId="76B77A0D" w14:textId="77777777" w:rsidR="001D64F7" w:rsidRPr="00C25D2E" w:rsidRDefault="001D64F7" w:rsidP="001D64F7">
            <w:pPr>
              <w:jc w:val="center"/>
              <w:rPr>
                <w:rFonts w:ascii="Times New Roman" w:hAnsi="Times New Roman" w:cs="Times New Roman"/>
              </w:rPr>
            </w:pPr>
          </w:p>
        </w:tc>
        <w:tc>
          <w:tcPr>
            <w:tcW w:w="850" w:type="dxa"/>
          </w:tcPr>
          <w:p w14:paraId="77D23855" w14:textId="70D56404" w:rsidR="001D64F7" w:rsidRPr="00664DAC" w:rsidRDefault="001D64F7" w:rsidP="001D64F7">
            <w:pPr>
              <w:jc w:val="both"/>
              <w:rPr>
                <w:rFonts w:ascii="Times New Roman" w:hAnsi="Times New Roman" w:cs="Times New Roman"/>
              </w:rPr>
            </w:pPr>
            <w:r w:rsidRPr="00664DAC">
              <w:rPr>
                <w:rFonts w:ascii="Times New Roman" w:hAnsi="Times New Roman" w:cs="Times New Roman"/>
              </w:rPr>
              <w:t>МБ</w:t>
            </w:r>
          </w:p>
        </w:tc>
        <w:tc>
          <w:tcPr>
            <w:tcW w:w="1418" w:type="dxa"/>
          </w:tcPr>
          <w:p w14:paraId="56C81F92" w14:textId="0C11CFE4" w:rsidR="001D64F7" w:rsidRPr="008C6CA1" w:rsidRDefault="001D64F7" w:rsidP="001D64F7">
            <w:pPr>
              <w:jc w:val="right"/>
              <w:rPr>
                <w:rFonts w:ascii="Times New Roman" w:hAnsi="Times New Roman" w:cs="Times New Roman"/>
              </w:rPr>
            </w:pPr>
            <w:r w:rsidRPr="008C6CA1">
              <w:rPr>
                <w:rFonts w:ascii="Times New Roman" w:hAnsi="Times New Roman" w:cs="Times New Roman"/>
              </w:rPr>
              <w:t>294642,91</w:t>
            </w:r>
          </w:p>
        </w:tc>
        <w:tc>
          <w:tcPr>
            <w:tcW w:w="1559" w:type="dxa"/>
          </w:tcPr>
          <w:p w14:paraId="56700645" w14:textId="4E945AD5" w:rsidR="001D64F7" w:rsidRPr="008C6CA1" w:rsidRDefault="001D64F7" w:rsidP="001D64F7">
            <w:pPr>
              <w:jc w:val="right"/>
              <w:rPr>
                <w:rFonts w:ascii="Times New Roman" w:hAnsi="Times New Roman" w:cs="Times New Roman"/>
              </w:rPr>
            </w:pPr>
            <w:r w:rsidRPr="008C6CA1">
              <w:rPr>
                <w:rFonts w:ascii="Times New Roman" w:hAnsi="Times New Roman" w:cs="Times New Roman"/>
              </w:rPr>
              <w:t>711705,04</w:t>
            </w:r>
          </w:p>
        </w:tc>
        <w:tc>
          <w:tcPr>
            <w:tcW w:w="1559" w:type="dxa"/>
          </w:tcPr>
          <w:p w14:paraId="22AD63EE" w14:textId="7DB0BB82"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70DF5349" w14:textId="4D49E66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428B0FB4" w14:textId="4CA952AA" w:rsidR="001D64F7" w:rsidRPr="008C6CA1" w:rsidRDefault="001D64F7" w:rsidP="001D64F7">
            <w:pPr>
              <w:jc w:val="right"/>
              <w:rPr>
                <w:rFonts w:ascii="Times New Roman" w:hAnsi="Times New Roman" w:cs="Times New Roman"/>
              </w:rPr>
            </w:pPr>
            <w:r w:rsidRPr="008C6CA1">
              <w:rPr>
                <w:rFonts w:ascii="Times New Roman" w:hAnsi="Times New Roman" w:cs="Times New Roman"/>
              </w:rPr>
              <w:t>300000,00</w:t>
            </w:r>
          </w:p>
        </w:tc>
        <w:tc>
          <w:tcPr>
            <w:tcW w:w="1418" w:type="dxa"/>
          </w:tcPr>
          <w:p w14:paraId="6BE653B7" w14:textId="6B145E3D" w:rsidR="001D64F7" w:rsidRPr="008C6CA1" w:rsidRDefault="001D64F7" w:rsidP="001D64F7">
            <w:pPr>
              <w:jc w:val="right"/>
              <w:rPr>
                <w:rFonts w:ascii="Times New Roman" w:hAnsi="Times New Roman" w:cs="Times New Roman"/>
              </w:rPr>
            </w:pPr>
            <w:r w:rsidRPr="008C6CA1">
              <w:rPr>
                <w:rFonts w:ascii="Times New Roman" w:hAnsi="Times New Roman" w:cs="Times New Roman"/>
              </w:rPr>
              <w:t>650000,00</w:t>
            </w:r>
          </w:p>
        </w:tc>
        <w:tc>
          <w:tcPr>
            <w:tcW w:w="1417" w:type="dxa"/>
          </w:tcPr>
          <w:p w14:paraId="7E267FD3" w14:textId="7C2CB422" w:rsidR="001D64F7" w:rsidRPr="008C6CA1" w:rsidRDefault="001D64F7" w:rsidP="001D64F7">
            <w:pPr>
              <w:jc w:val="right"/>
              <w:rPr>
                <w:rFonts w:ascii="Times New Roman" w:hAnsi="Times New Roman" w:cs="Times New Roman"/>
              </w:rPr>
            </w:pPr>
            <w:r w:rsidRPr="008C6CA1">
              <w:rPr>
                <w:rFonts w:ascii="Times New Roman" w:hAnsi="Times New Roman" w:cs="Times New Roman"/>
              </w:rPr>
              <w:t>300000,00</w:t>
            </w:r>
          </w:p>
        </w:tc>
        <w:tc>
          <w:tcPr>
            <w:tcW w:w="1418" w:type="dxa"/>
          </w:tcPr>
          <w:p w14:paraId="2602B4AB" w14:textId="4A47B2C4" w:rsidR="001D64F7" w:rsidRPr="008C6CA1" w:rsidRDefault="001D64F7" w:rsidP="001D64F7">
            <w:pPr>
              <w:jc w:val="right"/>
              <w:rPr>
                <w:rFonts w:ascii="Times New Roman" w:hAnsi="Times New Roman" w:cs="Times New Roman"/>
              </w:rPr>
            </w:pPr>
            <w:r w:rsidRPr="008C6CA1">
              <w:rPr>
                <w:rFonts w:ascii="Times New Roman" w:hAnsi="Times New Roman" w:cs="Times New Roman"/>
              </w:rPr>
              <w:t>300000,00</w:t>
            </w:r>
          </w:p>
        </w:tc>
        <w:tc>
          <w:tcPr>
            <w:tcW w:w="1559" w:type="dxa"/>
          </w:tcPr>
          <w:p w14:paraId="50D9D711" w14:textId="7BE272B9" w:rsidR="001D64F7" w:rsidRPr="00422989" w:rsidRDefault="001D64F7" w:rsidP="001D64F7">
            <w:pPr>
              <w:jc w:val="right"/>
              <w:rPr>
                <w:rFonts w:ascii="Times New Roman" w:hAnsi="Times New Roman" w:cs="Times New Roman"/>
                <w:b/>
                <w:bCs/>
              </w:rPr>
            </w:pPr>
            <w:r>
              <w:rPr>
                <w:rFonts w:ascii="Times New Roman" w:hAnsi="Times New Roman" w:cs="Times New Roman"/>
                <w:b/>
                <w:bCs/>
              </w:rPr>
              <w:t>2556347,95</w:t>
            </w:r>
          </w:p>
        </w:tc>
      </w:tr>
      <w:tr w:rsidR="001D64F7" w14:paraId="7D367A6B" w14:textId="77777777" w:rsidTr="009A4432">
        <w:tc>
          <w:tcPr>
            <w:tcW w:w="2269" w:type="dxa"/>
            <w:vMerge w:val="restart"/>
          </w:tcPr>
          <w:p w14:paraId="70FE6314" w14:textId="456EF7B8" w:rsidR="001D64F7" w:rsidRPr="00C25D2E" w:rsidRDefault="001D64F7" w:rsidP="001D64F7">
            <w:pPr>
              <w:jc w:val="center"/>
              <w:rPr>
                <w:rFonts w:ascii="Times New Roman" w:hAnsi="Times New Roman" w:cs="Times New Roman"/>
              </w:rPr>
            </w:pPr>
            <w:r>
              <w:rPr>
                <w:rFonts w:ascii="Times New Roman" w:hAnsi="Times New Roman" w:cs="Times New Roman"/>
              </w:rPr>
              <w:t>6.1.Содержание и ремонт памятников истории и культуры, в т.ч. объектов куль-турного наследия</w:t>
            </w:r>
          </w:p>
        </w:tc>
        <w:tc>
          <w:tcPr>
            <w:tcW w:w="850" w:type="dxa"/>
          </w:tcPr>
          <w:p w14:paraId="6A2BEEC0" w14:textId="456AD395" w:rsidR="001D64F7" w:rsidRPr="00664DAC" w:rsidRDefault="001D64F7" w:rsidP="001D64F7">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32731896" w14:textId="3644D9EB"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281073,86</w:t>
            </w:r>
          </w:p>
        </w:tc>
        <w:tc>
          <w:tcPr>
            <w:tcW w:w="1559" w:type="dxa"/>
            <w:shd w:val="clear" w:color="auto" w:fill="FFF2CC" w:themeFill="accent4" w:themeFillTint="33"/>
          </w:tcPr>
          <w:p w14:paraId="04830E5C" w14:textId="66D34E77"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340359,16</w:t>
            </w:r>
          </w:p>
        </w:tc>
        <w:tc>
          <w:tcPr>
            <w:tcW w:w="1559" w:type="dxa"/>
            <w:shd w:val="clear" w:color="auto" w:fill="FFF2CC" w:themeFill="accent4" w:themeFillTint="33"/>
          </w:tcPr>
          <w:p w14:paraId="32CA870F" w14:textId="6D1A07D8"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1EAC27AA" w14:textId="7E1A855C"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4D7A56BC" w14:textId="47D5FB1B"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300000,00</w:t>
            </w:r>
          </w:p>
        </w:tc>
        <w:tc>
          <w:tcPr>
            <w:tcW w:w="1418" w:type="dxa"/>
            <w:shd w:val="clear" w:color="auto" w:fill="FFF2CC" w:themeFill="accent4" w:themeFillTint="33"/>
          </w:tcPr>
          <w:p w14:paraId="695E4A0E" w14:textId="36AA6EF7"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650000,00</w:t>
            </w:r>
          </w:p>
        </w:tc>
        <w:tc>
          <w:tcPr>
            <w:tcW w:w="1417" w:type="dxa"/>
            <w:shd w:val="clear" w:color="auto" w:fill="FFF2CC" w:themeFill="accent4" w:themeFillTint="33"/>
          </w:tcPr>
          <w:p w14:paraId="614BDA2B" w14:textId="30CF4455"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300000,00</w:t>
            </w:r>
          </w:p>
        </w:tc>
        <w:tc>
          <w:tcPr>
            <w:tcW w:w="1418" w:type="dxa"/>
            <w:shd w:val="clear" w:color="auto" w:fill="FFF2CC" w:themeFill="accent4" w:themeFillTint="33"/>
          </w:tcPr>
          <w:p w14:paraId="35FD90B8" w14:textId="3E3588ED"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300000,00</w:t>
            </w:r>
          </w:p>
        </w:tc>
        <w:tc>
          <w:tcPr>
            <w:tcW w:w="1559" w:type="dxa"/>
            <w:shd w:val="clear" w:color="auto" w:fill="FFF2CC" w:themeFill="accent4" w:themeFillTint="33"/>
          </w:tcPr>
          <w:p w14:paraId="5BA5A84D" w14:textId="744454FB" w:rsidR="001D64F7" w:rsidRPr="00422989" w:rsidRDefault="001D64F7" w:rsidP="001D64F7">
            <w:pPr>
              <w:jc w:val="right"/>
              <w:rPr>
                <w:rFonts w:ascii="Times New Roman" w:hAnsi="Times New Roman" w:cs="Times New Roman"/>
                <w:b/>
                <w:bCs/>
              </w:rPr>
            </w:pPr>
            <w:r>
              <w:rPr>
                <w:rFonts w:ascii="Times New Roman" w:hAnsi="Times New Roman" w:cs="Times New Roman"/>
                <w:b/>
                <w:bCs/>
              </w:rPr>
              <w:t>2171433,02</w:t>
            </w:r>
          </w:p>
        </w:tc>
      </w:tr>
      <w:tr w:rsidR="001D64F7" w14:paraId="2BD3BFD2" w14:textId="77777777" w:rsidTr="009A4432">
        <w:tc>
          <w:tcPr>
            <w:tcW w:w="2269" w:type="dxa"/>
            <w:vMerge/>
          </w:tcPr>
          <w:p w14:paraId="2E036304" w14:textId="77777777" w:rsidR="001D64F7" w:rsidRPr="00C25D2E" w:rsidRDefault="001D64F7" w:rsidP="001D64F7">
            <w:pPr>
              <w:jc w:val="center"/>
              <w:rPr>
                <w:rFonts w:ascii="Times New Roman" w:hAnsi="Times New Roman" w:cs="Times New Roman"/>
              </w:rPr>
            </w:pPr>
          </w:p>
        </w:tc>
        <w:tc>
          <w:tcPr>
            <w:tcW w:w="850" w:type="dxa"/>
          </w:tcPr>
          <w:p w14:paraId="52FA6BF1" w14:textId="2E43C4C9" w:rsidR="001D64F7" w:rsidRPr="00664DAC" w:rsidRDefault="001D64F7" w:rsidP="001D64F7">
            <w:pPr>
              <w:jc w:val="both"/>
              <w:rPr>
                <w:rFonts w:ascii="Times New Roman" w:hAnsi="Times New Roman" w:cs="Times New Roman"/>
              </w:rPr>
            </w:pPr>
            <w:r w:rsidRPr="00664DAC">
              <w:rPr>
                <w:rFonts w:ascii="Times New Roman" w:hAnsi="Times New Roman" w:cs="Times New Roman"/>
              </w:rPr>
              <w:t>ФБ</w:t>
            </w:r>
          </w:p>
        </w:tc>
        <w:tc>
          <w:tcPr>
            <w:tcW w:w="1418" w:type="dxa"/>
          </w:tcPr>
          <w:p w14:paraId="6C0BCE12" w14:textId="606414D4"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1BED7A5C" w14:textId="250473B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007BCB9B" w14:textId="36D9270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283EA4EB" w14:textId="43BBEE32"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06499A47" w14:textId="1BADD127"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50B038AC" w14:textId="763D889A"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137AFA63" w14:textId="31AE6811"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6FE4664D" w14:textId="0ADB3237"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28359CF9" w14:textId="028E4A30" w:rsidR="001D64F7" w:rsidRPr="00422989"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129F0538" w14:textId="77777777" w:rsidTr="009A4432">
        <w:tc>
          <w:tcPr>
            <w:tcW w:w="2269" w:type="dxa"/>
            <w:vMerge/>
          </w:tcPr>
          <w:p w14:paraId="75729A13" w14:textId="77777777" w:rsidR="001D64F7" w:rsidRPr="00C25D2E" w:rsidRDefault="001D64F7" w:rsidP="001D64F7">
            <w:pPr>
              <w:jc w:val="center"/>
              <w:rPr>
                <w:rFonts w:ascii="Times New Roman" w:hAnsi="Times New Roman" w:cs="Times New Roman"/>
              </w:rPr>
            </w:pPr>
          </w:p>
        </w:tc>
        <w:tc>
          <w:tcPr>
            <w:tcW w:w="850" w:type="dxa"/>
          </w:tcPr>
          <w:p w14:paraId="488DD359" w14:textId="78E11BB2" w:rsidR="001D64F7" w:rsidRPr="00664DAC" w:rsidRDefault="001D64F7" w:rsidP="001D64F7">
            <w:pPr>
              <w:jc w:val="both"/>
              <w:rPr>
                <w:rFonts w:ascii="Times New Roman" w:hAnsi="Times New Roman" w:cs="Times New Roman"/>
              </w:rPr>
            </w:pPr>
            <w:r w:rsidRPr="00664DAC">
              <w:rPr>
                <w:rFonts w:ascii="Times New Roman" w:hAnsi="Times New Roman" w:cs="Times New Roman"/>
              </w:rPr>
              <w:t>КБ</w:t>
            </w:r>
          </w:p>
        </w:tc>
        <w:tc>
          <w:tcPr>
            <w:tcW w:w="1418" w:type="dxa"/>
          </w:tcPr>
          <w:p w14:paraId="03F1CE55" w14:textId="309C7D62"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6E8553EA" w14:textId="162219E3"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0BF12B53" w14:textId="3547CBE4"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3E17D79C" w14:textId="1E65CD09"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33B747F3" w14:textId="427798A1"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19500BAC" w14:textId="01272179"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2EDC8985" w14:textId="553BCF49"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5D948A75" w14:textId="728C036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26908DDC" w14:textId="5A2CF9E5" w:rsidR="001D64F7" w:rsidRPr="00422989" w:rsidRDefault="001D64F7" w:rsidP="001D64F7">
            <w:pPr>
              <w:jc w:val="right"/>
              <w:rPr>
                <w:rFonts w:ascii="Times New Roman" w:hAnsi="Times New Roman" w:cs="Times New Roman"/>
                <w:b/>
                <w:bCs/>
              </w:rPr>
            </w:pPr>
            <w:r>
              <w:rPr>
                <w:rFonts w:ascii="Times New Roman" w:hAnsi="Times New Roman" w:cs="Times New Roman"/>
                <w:b/>
                <w:bCs/>
              </w:rPr>
              <w:t>0,00</w:t>
            </w:r>
          </w:p>
        </w:tc>
      </w:tr>
      <w:tr w:rsidR="001D64F7" w14:paraId="5B1DA4C0" w14:textId="77777777" w:rsidTr="009A4432">
        <w:tc>
          <w:tcPr>
            <w:tcW w:w="2269" w:type="dxa"/>
            <w:vMerge/>
          </w:tcPr>
          <w:p w14:paraId="7997F614" w14:textId="77777777" w:rsidR="001D64F7" w:rsidRPr="00C25D2E" w:rsidRDefault="001D64F7" w:rsidP="001D64F7">
            <w:pPr>
              <w:jc w:val="center"/>
              <w:rPr>
                <w:rFonts w:ascii="Times New Roman" w:hAnsi="Times New Roman" w:cs="Times New Roman"/>
              </w:rPr>
            </w:pPr>
          </w:p>
        </w:tc>
        <w:tc>
          <w:tcPr>
            <w:tcW w:w="850" w:type="dxa"/>
          </w:tcPr>
          <w:p w14:paraId="55C85B12" w14:textId="6EF08335" w:rsidR="001D64F7" w:rsidRPr="00664DAC" w:rsidRDefault="001D64F7" w:rsidP="001D64F7">
            <w:pPr>
              <w:jc w:val="both"/>
              <w:rPr>
                <w:rFonts w:ascii="Times New Roman" w:hAnsi="Times New Roman" w:cs="Times New Roman"/>
              </w:rPr>
            </w:pPr>
            <w:r w:rsidRPr="00664DAC">
              <w:rPr>
                <w:rFonts w:ascii="Times New Roman" w:hAnsi="Times New Roman" w:cs="Times New Roman"/>
              </w:rPr>
              <w:t>МБ</w:t>
            </w:r>
          </w:p>
        </w:tc>
        <w:tc>
          <w:tcPr>
            <w:tcW w:w="1418" w:type="dxa"/>
          </w:tcPr>
          <w:p w14:paraId="025A9A7C" w14:textId="1CEDC491" w:rsidR="001D64F7" w:rsidRPr="008C6CA1" w:rsidRDefault="001D64F7" w:rsidP="001D64F7">
            <w:pPr>
              <w:jc w:val="right"/>
              <w:rPr>
                <w:rFonts w:ascii="Times New Roman" w:hAnsi="Times New Roman" w:cs="Times New Roman"/>
              </w:rPr>
            </w:pPr>
            <w:r w:rsidRPr="008C6CA1">
              <w:rPr>
                <w:rFonts w:ascii="Times New Roman" w:hAnsi="Times New Roman" w:cs="Times New Roman"/>
              </w:rPr>
              <w:t>281073,86</w:t>
            </w:r>
          </w:p>
        </w:tc>
        <w:tc>
          <w:tcPr>
            <w:tcW w:w="1559" w:type="dxa"/>
          </w:tcPr>
          <w:p w14:paraId="68E52B76" w14:textId="689ABEEC" w:rsidR="001D64F7" w:rsidRPr="008C6CA1" w:rsidRDefault="001D64F7" w:rsidP="001D64F7">
            <w:pPr>
              <w:jc w:val="right"/>
              <w:rPr>
                <w:rFonts w:ascii="Times New Roman" w:hAnsi="Times New Roman" w:cs="Times New Roman"/>
              </w:rPr>
            </w:pPr>
            <w:r w:rsidRPr="008C6CA1">
              <w:rPr>
                <w:rFonts w:ascii="Times New Roman" w:hAnsi="Times New Roman" w:cs="Times New Roman"/>
              </w:rPr>
              <w:t>340359,16</w:t>
            </w:r>
          </w:p>
        </w:tc>
        <w:tc>
          <w:tcPr>
            <w:tcW w:w="1559" w:type="dxa"/>
          </w:tcPr>
          <w:p w14:paraId="3AC13259" w14:textId="139B522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20B56111" w14:textId="48AC7E82"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69598FC2" w14:textId="1C7E2C3A" w:rsidR="001D64F7" w:rsidRPr="008C6CA1" w:rsidRDefault="001D64F7" w:rsidP="001D64F7">
            <w:pPr>
              <w:jc w:val="right"/>
              <w:rPr>
                <w:rFonts w:ascii="Times New Roman" w:hAnsi="Times New Roman" w:cs="Times New Roman"/>
              </w:rPr>
            </w:pPr>
            <w:r w:rsidRPr="008C6CA1">
              <w:rPr>
                <w:rFonts w:ascii="Times New Roman" w:hAnsi="Times New Roman" w:cs="Times New Roman"/>
              </w:rPr>
              <w:t>300000,00</w:t>
            </w:r>
          </w:p>
        </w:tc>
        <w:tc>
          <w:tcPr>
            <w:tcW w:w="1418" w:type="dxa"/>
          </w:tcPr>
          <w:p w14:paraId="2BECE35D" w14:textId="2F736F3C" w:rsidR="001D64F7" w:rsidRPr="008C6CA1" w:rsidRDefault="001D64F7" w:rsidP="001D64F7">
            <w:pPr>
              <w:jc w:val="right"/>
              <w:rPr>
                <w:rFonts w:ascii="Times New Roman" w:hAnsi="Times New Roman" w:cs="Times New Roman"/>
              </w:rPr>
            </w:pPr>
            <w:r w:rsidRPr="008C6CA1">
              <w:rPr>
                <w:rFonts w:ascii="Times New Roman" w:hAnsi="Times New Roman" w:cs="Times New Roman"/>
              </w:rPr>
              <w:t>650000,00</w:t>
            </w:r>
          </w:p>
        </w:tc>
        <w:tc>
          <w:tcPr>
            <w:tcW w:w="1417" w:type="dxa"/>
          </w:tcPr>
          <w:p w14:paraId="39DB311D" w14:textId="7A7F132E" w:rsidR="001D64F7" w:rsidRPr="008C6CA1" w:rsidRDefault="001D64F7" w:rsidP="001D64F7">
            <w:pPr>
              <w:jc w:val="right"/>
              <w:rPr>
                <w:rFonts w:ascii="Times New Roman" w:hAnsi="Times New Roman" w:cs="Times New Roman"/>
              </w:rPr>
            </w:pPr>
            <w:r w:rsidRPr="008C6CA1">
              <w:rPr>
                <w:rFonts w:ascii="Times New Roman" w:hAnsi="Times New Roman" w:cs="Times New Roman"/>
              </w:rPr>
              <w:t>300000,00</w:t>
            </w:r>
          </w:p>
        </w:tc>
        <w:tc>
          <w:tcPr>
            <w:tcW w:w="1418" w:type="dxa"/>
          </w:tcPr>
          <w:p w14:paraId="28F80692" w14:textId="780FC95D" w:rsidR="001D64F7" w:rsidRPr="008C6CA1" w:rsidRDefault="001D64F7" w:rsidP="001D64F7">
            <w:pPr>
              <w:jc w:val="right"/>
              <w:rPr>
                <w:rFonts w:ascii="Times New Roman" w:hAnsi="Times New Roman" w:cs="Times New Roman"/>
              </w:rPr>
            </w:pPr>
            <w:r w:rsidRPr="008C6CA1">
              <w:rPr>
                <w:rFonts w:ascii="Times New Roman" w:hAnsi="Times New Roman" w:cs="Times New Roman"/>
              </w:rPr>
              <w:t>300000,00</w:t>
            </w:r>
          </w:p>
        </w:tc>
        <w:tc>
          <w:tcPr>
            <w:tcW w:w="1559" w:type="dxa"/>
          </w:tcPr>
          <w:p w14:paraId="4E20CB22" w14:textId="10ACE628" w:rsidR="001D64F7" w:rsidRPr="00422989" w:rsidRDefault="001D64F7" w:rsidP="001D64F7">
            <w:pPr>
              <w:jc w:val="right"/>
              <w:rPr>
                <w:rFonts w:ascii="Times New Roman" w:hAnsi="Times New Roman" w:cs="Times New Roman"/>
                <w:b/>
                <w:bCs/>
              </w:rPr>
            </w:pPr>
            <w:r>
              <w:rPr>
                <w:rFonts w:ascii="Times New Roman" w:hAnsi="Times New Roman" w:cs="Times New Roman"/>
                <w:b/>
                <w:bCs/>
              </w:rPr>
              <w:t>2171433,02</w:t>
            </w:r>
          </w:p>
        </w:tc>
      </w:tr>
      <w:tr w:rsidR="001D64F7" w14:paraId="7754C5D3" w14:textId="77777777" w:rsidTr="009A4432">
        <w:tc>
          <w:tcPr>
            <w:tcW w:w="2269" w:type="dxa"/>
            <w:vMerge w:val="restart"/>
          </w:tcPr>
          <w:p w14:paraId="1B464BF1" w14:textId="1609474D" w:rsidR="001D64F7" w:rsidRPr="00C25D2E" w:rsidRDefault="001D64F7" w:rsidP="001D64F7">
            <w:pPr>
              <w:jc w:val="center"/>
              <w:rPr>
                <w:rFonts w:ascii="Times New Roman" w:hAnsi="Times New Roman" w:cs="Times New Roman"/>
              </w:rPr>
            </w:pPr>
            <w:r>
              <w:rPr>
                <w:rFonts w:ascii="Times New Roman" w:hAnsi="Times New Roman" w:cs="Times New Roman"/>
              </w:rPr>
              <w:t>6.2.Разработка проек-тной документации на проведение работ по сохранению объектов культурно-го наследия</w:t>
            </w:r>
          </w:p>
        </w:tc>
        <w:tc>
          <w:tcPr>
            <w:tcW w:w="850" w:type="dxa"/>
          </w:tcPr>
          <w:p w14:paraId="72DC2F7E" w14:textId="1BE678B9" w:rsidR="001D64F7" w:rsidRPr="00664DAC" w:rsidRDefault="001D64F7" w:rsidP="001D64F7">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0416F7E7" w14:textId="7025B424"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1356904,75</w:t>
            </w:r>
          </w:p>
        </w:tc>
        <w:tc>
          <w:tcPr>
            <w:tcW w:w="1559" w:type="dxa"/>
            <w:shd w:val="clear" w:color="auto" w:fill="FFF2CC" w:themeFill="accent4" w:themeFillTint="33"/>
          </w:tcPr>
          <w:p w14:paraId="0031079A" w14:textId="18EA5A76"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73FD58A3" w14:textId="285A24E2"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593E602C" w14:textId="4348603D"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48FC630F" w14:textId="18E84855"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1570FF95" w14:textId="7A55209F"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2B09B565" w14:textId="23047ED7"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2E80BB5C" w14:textId="65A77D57"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1BA07FD5" w14:textId="13107D96" w:rsidR="001D64F7" w:rsidRPr="00422989" w:rsidRDefault="001D64F7" w:rsidP="001D64F7">
            <w:pPr>
              <w:jc w:val="right"/>
              <w:rPr>
                <w:rFonts w:ascii="Times New Roman" w:hAnsi="Times New Roman" w:cs="Times New Roman"/>
                <w:b/>
                <w:bCs/>
              </w:rPr>
            </w:pPr>
            <w:r>
              <w:rPr>
                <w:rFonts w:ascii="Times New Roman" w:hAnsi="Times New Roman" w:cs="Times New Roman"/>
                <w:b/>
                <w:bCs/>
              </w:rPr>
              <w:t>1356904,75</w:t>
            </w:r>
          </w:p>
        </w:tc>
      </w:tr>
      <w:tr w:rsidR="001D64F7" w14:paraId="23464AE3" w14:textId="77777777" w:rsidTr="009A4432">
        <w:tc>
          <w:tcPr>
            <w:tcW w:w="2269" w:type="dxa"/>
            <w:vMerge/>
          </w:tcPr>
          <w:p w14:paraId="0A361961" w14:textId="77777777" w:rsidR="001D64F7" w:rsidRPr="00C25D2E" w:rsidRDefault="001D64F7" w:rsidP="001D64F7">
            <w:pPr>
              <w:jc w:val="center"/>
              <w:rPr>
                <w:rFonts w:ascii="Times New Roman" w:hAnsi="Times New Roman" w:cs="Times New Roman"/>
              </w:rPr>
            </w:pPr>
          </w:p>
        </w:tc>
        <w:tc>
          <w:tcPr>
            <w:tcW w:w="850" w:type="dxa"/>
          </w:tcPr>
          <w:p w14:paraId="58785D1A" w14:textId="73B21D68" w:rsidR="001D64F7" w:rsidRPr="00664DAC" w:rsidRDefault="001D64F7" w:rsidP="001D64F7">
            <w:pPr>
              <w:jc w:val="both"/>
              <w:rPr>
                <w:rFonts w:ascii="Times New Roman" w:hAnsi="Times New Roman" w:cs="Times New Roman"/>
              </w:rPr>
            </w:pPr>
            <w:r w:rsidRPr="00664DAC">
              <w:rPr>
                <w:rFonts w:ascii="Times New Roman" w:hAnsi="Times New Roman" w:cs="Times New Roman"/>
              </w:rPr>
              <w:t>ФБ</w:t>
            </w:r>
          </w:p>
        </w:tc>
        <w:tc>
          <w:tcPr>
            <w:tcW w:w="1418" w:type="dxa"/>
          </w:tcPr>
          <w:p w14:paraId="1C98977F" w14:textId="6B2A36F9"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24F8AFF1" w14:textId="6817C539"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73826AFE" w14:textId="2545B70A"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6D4F862F" w14:textId="4AA0DD1A"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1EDBB947" w14:textId="222B9CDA"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6E5FAA8A" w14:textId="2ED17C82"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671E507D" w14:textId="7E82BD0B"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1102BC08" w14:textId="65805CA1"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30F4329C" w14:textId="7AAE9731" w:rsidR="001D64F7" w:rsidRPr="00860001" w:rsidRDefault="001D64F7" w:rsidP="001D64F7">
            <w:pPr>
              <w:jc w:val="right"/>
              <w:rPr>
                <w:rFonts w:ascii="Times New Roman" w:hAnsi="Times New Roman" w:cs="Times New Roman"/>
                <w:b/>
                <w:bCs/>
              </w:rPr>
            </w:pPr>
            <w:r w:rsidRPr="00860001">
              <w:rPr>
                <w:rFonts w:ascii="Times New Roman" w:hAnsi="Times New Roman" w:cs="Times New Roman"/>
                <w:b/>
                <w:bCs/>
              </w:rPr>
              <w:t>0,00</w:t>
            </w:r>
          </w:p>
        </w:tc>
      </w:tr>
      <w:tr w:rsidR="001D64F7" w14:paraId="09807664" w14:textId="77777777" w:rsidTr="009A4432">
        <w:tc>
          <w:tcPr>
            <w:tcW w:w="2269" w:type="dxa"/>
            <w:vMerge/>
          </w:tcPr>
          <w:p w14:paraId="5AB3B37D" w14:textId="77777777" w:rsidR="001D64F7" w:rsidRPr="00C25D2E" w:rsidRDefault="001D64F7" w:rsidP="001D64F7">
            <w:pPr>
              <w:jc w:val="center"/>
              <w:rPr>
                <w:rFonts w:ascii="Times New Roman" w:hAnsi="Times New Roman" w:cs="Times New Roman"/>
              </w:rPr>
            </w:pPr>
          </w:p>
        </w:tc>
        <w:tc>
          <w:tcPr>
            <w:tcW w:w="850" w:type="dxa"/>
          </w:tcPr>
          <w:p w14:paraId="3AF9B820" w14:textId="131F1492" w:rsidR="001D64F7" w:rsidRPr="00664DAC" w:rsidRDefault="001D64F7" w:rsidP="001D64F7">
            <w:pPr>
              <w:jc w:val="both"/>
              <w:rPr>
                <w:rFonts w:ascii="Times New Roman" w:hAnsi="Times New Roman" w:cs="Times New Roman"/>
              </w:rPr>
            </w:pPr>
            <w:r w:rsidRPr="00664DAC">
              <w:rPr>
                <w:rFonts w:ascii="Times New Roman" w:hAnsi="Times New Roman" w:cs="Times New Roman"/>
              </w:rPr>
              <w:t>КБ</w:t>
            </w:r>
          </w:p>
        </w:tc>
        <w:tc>
          <w:tcPr>
            <w:tcW w:w="1418" w:type="dxa"/>
          </w:tcPr>
          <w:p w14:paraId="191964D1" w14:textId="49A26267" w:rsidR="001D64F7" w:rsidRPr="008C6CA1" w:rsidRDefault="001D64F7" w:rsidP="001D64F7">
            <w:pPr>
              <w:jc w:val="right"/>
              <w:rPr>
                <w:rFonts w:ascii="Times New Roman" w:hAnsi="Times New Roman" w:cs="Times New Roman"/>
              </w:rPr>
            </w:pPr>
            <w:r w:rsidRPr="008C6CA1">
              <w:rPr>
                <w:rFonts w:ascii="Times New Roman" w:hAnsi="Times New Roman" w:cs="Times New Roman"/>
              </w:rPr>
              <w:t>1343335,70</w:t>
            </w:r>
          </w:p>
        </w:tc>
        <w:tc>
          <w:tcPr>
            <w:tcW w:w="1559" w:type="dxa"/>
          </w:tcPr>
          <w:p w14:paraId="7E3D5A72" w14:textId="6B81C936"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12C3D448" w14:textId="7E8BB24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7DB39436" w14:textId="184EF93A"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6D49D573" w14:textId="7E2D24F8"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448E841A" w14:textId="35A24DBC"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2A6EC5DE" w14:textId="789B3F03"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76A9A91E" w14:textId="086E6728"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65C9CB13" w14:textId="16EB1961" w:rsidR="001D64F7" w:rsidRPr="00860001" w:rsidRDefault="001D64F7" w:rsidP="001D64F7">
            <w:pPr>
              <w:jc w:val="right"/>
              <w:rPr>
                <w:rFonts w:ascii="Times New Roman" w:hAnsi="Times New Roman" w:cs="Times New Roman"/>
                <w:b/>
                <w:bCs/>
              </w:rPr>
            </w:pPr>
            <w:r w:rsidRPr="00860001">
              <w:rPr>
                <w:rFonts w:ascii="Times New Roman" w:hAnsi="Times New Roman" w:cs="Times New Roman"/>
                <w:b/>
                <w:bCs/>
              </w:rPr>
              <w:t>1343335,70</w:t>
            </w:r>
          </w:p>
        </w:tc>
      </w:tr>
      <w:tr w:rsidR="001D64F7" w14:paraId="48C9ED0E" w14:textId="77777777" w:rsidTr="009A4432">
        <w:tc>
          <w:tcPr>
            <w:tcW w:w="2269" w:type="dxa"/>
            <w:vMerge/>
          </w:tcPr>
          <w:p w14:paraId="204A8FAE" w14:textId="77777777" w:rsidR="001D64F7" w:rsidRPr="00C25D2E" w:rsidRDefault="001D64F7" w:rsidP="001D64F7">
            <w:pPr>
              <w:jc w:val="center"/>
              <w:rPr>
                <w:rFonts w:ascii="Times New Roman" w:hAnsi="Times New Roman" w:cs="Times New Roman"/>
              </w:rPr>
            </w:pPr>
          </w:p>
        </w:tc>
        <w:tc>
          <w:tcPr>
            <w:tcW w:w="850" w:type="dxa"/>
          </w:tcPr>
          <w:p w14:paraId="6776C646" w14:textId="2A64ED32" w:rsidR="001D64F7" w:rsidRPr="00664DAC" w:rsidRDefault="001D64F7" w:rsidP="001D64F7">
            <w:pPr>
              <w:jc w:val="both"/>
              <w:rPr>
                <w:rFonts w:ascii="Times New Roman" w:hAnsi="Times New Roman" w:cs="Times New Roman"/>
              </w:rPr>
            </w:pPr>
            <w:r w:rsidRPr="00664DAC">
              <w:rPr>
                <w:rFonts w:ascii="Times New Roman" w:hAnsi="Times New Roman" w:cs="Times New Roman"/>
              </w:rPr>
              <w:t>МБ</w:t>
            </w:r>
          </w:p>
        </w:tc>
        <w:tc>
          <w:tcPr>
            <w:tcW w:w="1418" w:type="dxa"/>
          </w:tcPr>
          <w:p w14:paraId="52A150E2" w14:textId="5AF6731D" w:rsidR="001D64F7" w:rsidRPr="008C6CA1" w:rsidRDefault="001D64F7" w:rsidP="001D64F7">
            <w:pPr>
              <w:jc w:val="right"/>
              <w:rPr>
                <w:rFonts w:ascii="Times New Roman" w:hAnsi="Times New Roman" w:cs="Times New Roman"/>
              </w:rPr>
            </w:pPr>
            <w:r w:rsidRPr="008C6CA1">
              <w:rPr>
                <w:rFonts w:ascii="Times New Roman" w:hAnsi="Times New Roman" w:cs="Times New Roman"/>
              </w:rPr>
              <w:t>13569,05</w:t>
            </w:r>
          </w:p>
        </w:tc>
        <w:tc>
          <w:tcPr>
            <w:tcW w:w="1559" w:type="dxa"/>
          </w:tcPr>
          <w:p w14:paraId="11A8C5B2" w14:textId="499C443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12B4FE1B" w14:textId="5044329A"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44850D60" w14:textId="28BBE430"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3F5F0539" w14:textId="24F02CC4"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3B584462" w14:textId="2E8CFC37"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444433ED" w14:textId="76CD4535"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0788DA27" w14:textId="0E7814C5"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2825AF7C" w14:textId="54396B57" w:rsidR="001D64F7" w:rsidRPr="00860001" w:rsidRDefault="001D64F7" w:rsidP="001D64F7">
            <w:pPr>
              <w:jc w:val="right"/>
              <w:rPr>
                <w:rFonts w:ascii="Times New Roman" w:hAnsi="Times New Roman" w:cs="Times New Roman"/>
                <w:b/>
                <w:bCs/>
              </w:rPr>
            </w:pPr>
            <w:r w:rsidRPr="00860001">
              <w:rPr>
                <w:rFonts w:ascii="Times New Roman" w:hAnsi="Times New Roman" w:cs="Times New Roman"/>
                <w:b/>
                <w:bCs/>
              </w:rPr>
              <w:t>13569,05</w:t>
            </w:r>
          </w:p>
        </w:tc>
      </w:tr>
      <w:tr w:rsidR="001D64F7" w14:paraId="5FA43814" w14:textId="77777777" w:rsidTr="009A4432">
        <w:tc>
          <w:tcPr>
            <w:tcW w:w="2269" w:type="dxa"/>
            <w:vMerge w:val="restart"/>
          </w:tcPr>
          <w:p w14:paraId="05981718" w14:textId="36BEA6E9" w:rsidR="001D64F7" w:rsidRPr="00C25D2E" w:rsidRDefault="001D64F7" w:rsidP="001D64F7">
            <w:pPr>
              <w:jc w:val="center"/>
              <w:rPr>
                <w:rFonts w:ascii="Times New Roman" w:hAnsi="Times New Roman" w:cs="Times New Roman"/>
              </w:rPr>
            </w:pPr>
            <w:r>
              <w:rPr>
                <w:rFonts w:ascii="Times New Roman" w:hAnsi="Times New Roman" w:cs="Times New Roman"/>
              </w:rPr>
              <w:t>6.3.Работы по сохра-нению объектов культурного наследия</w:t>
            </w:r>
          </w:p>
        </w:tc>
        <w:tc>
          <w:tcPr>
            <w:tcW w:w="850" w:type="dxa"/>
          </w:tcPr>
          <w:p w14:paraId="36BAA180" w14:textId="7CEC6DED" w:rsidR="001D64F7" w:rsidRPr="00664DAC" w:rsidRDefault="001D64F7" w:rsidP="001D64F7">
            <w:pPr>
              <w:jc w:val="both"/>
              <w:rPr>
                <w:rFonts w:ascii="Times New Roman" w:hAnsi="Times New Roman" w:cs="Times New Roman"/>
              </w:rPr>
            </w:pPr>
            <w:r w:rsidRPr="00664DAC">
              <w:rPr>
                <w:rFonts w:ascii="Times New Roman" w:hAnsi="Times New Roman" w:cs="Times New Roman"/>
                <w:b/>
                <w:bCs/>
              </w:rPr>
              <w:t>Всего</w:t>
            </w:r>
          </w:p>
        </w:tc>
        <w:tc>
          <w:tcPr>
            <w:tcW w:w="1418" w:type="dxa"/>
            <w:shd w:val="clear" w:color="auto" w:fill="FFF2CC" w:themeFill="accent4" w:themeFillTint="33"/>
          </w:tcPr>
          <w:p w14:paraId="30D284AA" w14:textId="1C837176"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17384D72" w14:textId="1AA37248"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12378195,88</w:t>
            </w:r>
          </w:p>
        </w:tc>
        <w:tc>
          <w:tcPr>
            <w:tcW w:w="1559" w:type="dxa"/>
            <w:shd w:val="clear" w:color="auto" w:fill="FFF2CC" w:themeFill="accent4" w:themeFillTint="33"/>
          </w:tcPr>
          <w:p w14:paraId="65FFC02A" w14:textId="70E72F11"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1F7BFC7A" w14:textId="154CACCD"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72919967" w14:textId="4349F156"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56B6F063" w14:textId="0104E0D2"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4330FC6D" w14:textId="1BDAB309"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4950C21B" w14:textId="0B5F8BE5"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3A335DDA" w14:textId="2365A433" w:rsidR="001D64F7" w:rsidRPr="00422989" w:rsidRDefault="001D64F7" w:rsidP="001D64F7">
            <w:pPr>
              <w:jc w:val="right"/>
              <w:rPr>
                <w:rFonts w:ascii="Times New Roman" w:hAnsi="Times New Roman" w:cs="Times New Roman"/>
                <w:b/>
                <w:bCs/>
              </w:rPr>
            </w:pPr>
            <w:r>
              <w:rPr>
                <w:rFonts w:ascii="Times New Roman" w:hAnsi="Times New Roman" w:cs="Times New Roman"/>
                <w:b/>
                <w:bCs/>
              </w:rPr>
              <w:t>12378195,88</w:t>
            </w:r>
          </w:p>
        </w:tc>
      </w:tr>
      <w:tr w:rsidR="001D64F7" w14:paraId="1B9A7BBE" w14:textId="77777777" w:rsidTr="009A4432">
        <w:tc>
          <w:tcPr>
            <w:tcW w:w="2269" w:type="dxa"/>
            <w:vMerge/>
          </w:tcPr>
          <w:p w14:paraId="3A0846D6" w14:textId="77777777" w:rsidR="001D64F7" w:rsidRPr="00C25D2E" w:rsidRDefault="001D64F7" w:rsidP="001D64F7">
            <w:pPr>
              <w:jc w:val="center"/>
              <w:rPr>
                <w:rFonts w:ascii="Times New Roman" w:hAnsi="Times New Roman" w:cs="Times New Roman"/>
              </w:rPr>
            </w:pPr>
          </w:p>
        </w:tc>
        <w:tc>
          <w:tcPr>
            <w:tcW w:w="850" w:type="dxa"/>
          </w:tcPr>
          <w:p w14:paraId="6A9244F9" w14:textId="15422A57" w:rsidR="001D64F7" w:rsidRPr="00664DAC" w:rsidRDefault="001D64F7" w:rsidP="001D64F7">
            <w:pPr>
              <w:jc w:val="both"/>
              <w:rPr>
                <w:rFonts w:ascii="Times New Roman" w:hAnsi="Times New Roman" w:cs="Times New Roman"/>
              </w:rPr>
            </w:pPr>
            <w:r w:rsidRPr="00664DAC">
              <w:rPr>
                <w:rFonts w:ascii="Times New Roman" w:hAnsi="Times New Roman" w:cs="Times New Roman"/>
              </w:rPr>
              <w:t>ФБ</w:t>
            </w:r>
          </w:p>
        </w:tc>
        <w:tc>
          <w:tcPr>
            <w:tcW w:w="1418" w:type="dxa"/>
          </w:tcPr>
          <w:p w14:paraId="086CFE5E" w14:textId="632AA414"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586723EE" w14:textId="6A78866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07DA3BC1" w14:textId="797A85CB"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5A3309DE" w14:textId="398DE028"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730E70AC" w14:textId="06BC5147"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0C056D53" w14:textId="33318B77"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473FBFED" w14:textId="3013226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73B2B878" w14:textId="6B86981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2A5BB77A" w14:textId="0D59075B" w:rsidR="001D64F7" w:rsidRPr="000961FB" w:rsidRDefault="001D64F7" w:rsidP="001D64F7">
            <w:pPr>
              <w:jc w:val="right"/>
              <w:rPr>
                <w:rFonts w:ascii="Times New Roman" w:hAnsi="Times New Roman" w:cs="Times New Roman"/>
                <w:b/>
                <w:bCs/>
              </w:rPr>
            </w:pPr>
            <w:r w:rsidRPr="000961FB">
              <w:rPr>
                <w:rFonts w:ascii="Times New Roman" w:hAnsi="Times New Roman" w:cs="Times New Roman"/>
                <w:b/>
                <w:bCs/>
              </w:rPr>
              <w:t>0,00</w:t>
            </w:r>
          </w:p>
        </w:tc>
      </w:tr>
      <w:tr w:rsidR="001D64F7" w14:paraId="239467CF" w14:textId="77777777" w:rsidTr="009A4432">
        <w:tc>
          <w:tcPr>
            <w:tcW w:w="2269" w:type="dxa"/>
            <w:vMerge/>
          </w:tcPr>
          <w:p w14:paraId="1089F940" w14:textId="77777777" w:rsidR="001D64F7" w:rsidRPr="00C25D2E" w:rsidRDefault="001D64F7" w:rsidP="001D64F7">
            <w:pPr>
              <w:jc w:val="center"/>
              <w:rPr>
                <w:rFonts w:ascii="Times New Roman" w:hAnsi="Times New Roman" w:cs="Times New Roman"/>
              </w:rPr>
            </w:pPr>
          </w:p>
        </w:tc>
        <w:tc>
          <w:tcPr>
            <w:tcW w:w="850" w:type="dxa"/>
          </w:tcPr>
          <w:p w14:paraId="182BBBD5" w14:textId="265F0E38" w:rsidR="001D64F7" w:rsidRPr="00664DAC" w:rsidRDefault="001D64F7" w:rsidP="001D64F7">
            <w:pPr>
              <w:jc w:val="both"/>
              <w:rPr>
                <w:rFonts w:ascii="Times New Roman" w:hAnsi="Times New Roman" w:cs="Times New Roman"/>
              </w:rPr>
            </w:pPr>
            <w:r w:rsidRPr="00664DAC">
              <w:rPr>
                <w:rFonts w:ascii="Times New Roman" w:hAnsi="Times New Roman" w:cs="Times New Roman"/>
              </w:rPr>
              <w:t>КБ</w:t>
            </w:r>
          </w:p>
        </w:tc>
        <w:tc>
          <w:tcPr>
            <w:tcW w:w="1418" w:type="dxa"/>
          </w:tcPr>
          <w:p w14:paraId="60D19AF7" w14:textId="31B5EEC1"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6432E599" w14:textId="6CE19B91" w:rsidR="001D64F7" w:rsidRPr="008C6CA1" w:rsidRDefault="001D64F7" w:rsidP="001D64F7">
            <w:pPr>
              <w:jc w:val="right"/>
              <w:rPr>
                <w:rFonts w:ascii="Times New Roman" w:hAnsi="Times New Roman" w:cs="Times New Roman"/>
              </w:rPr>
            </w:pPr>
            <w:r w:rsidRPr="008C6CA1">
              <w:rPr>
                <w:rFonts w:ascii="Times New Roman" w:hAnsi="Times New Roman" w:cs="Times New Roman"/>
              </w:rPr>
              <w:t>12006850,00</w:t>
            </w:r>
          </w:p>
        </w:tc>
        <w:tc>
          <w:tcPr>
            <w:tcW w:w="1559" w:type="dxa"/>
          </w:tcPr>
          <w:p w14:paraId="0F9EFFB1" w14:textId="3E809FF4"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61C3EC5C" w14:textId="12DD3467"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344F7511" w14:textId="0186CCE4"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674AD960" w14:textId="0EC03066"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3D822DAA" w14:textId="691CBEB5"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461E9AEA" w14:textId="2586C57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1F29D9C7" w14:textId="2B7BE4D5" w:rsidR="001D64F7" w:rsidRPr="000961FB" w:rsidRDefault="001D64F7" w:rsidP="001D64F7">
            <w:pPr>
              <w:jc w:val="right"/>
              <w:rPr>
                <w:rFonts w:ascii="Times New Roman" w:hAnsi="Times New Roman" w:cs="Times New Roman"/>
                <w:b/>
                <w:bCs/>
              </w:rPr>
            </w:pPr>
            <w:r w:rsidRPr="000961FB">
              <w:rPr>
                <w:rFonts w:ascii="Times New Roman" w:hAnsi="Times New Roman" w:cs="Times New Roman"/>
                <w:b/>
                <w:bCs/>
              </w:rPr>
              <w:t>12006850,00</w:t>
            </w:r>
          </w:p>
        </w:tc>
      </w:tr>
      <w:tr w:rsidR="001D64F7" w14:paraId="5F847D07" w14:textId="77777777" w:rsidTr="005F5A3F">
        <w:tc>
          <w:tcPr>
            <w:tcW w:w="2269" w:type="dxa"/>
            <w:vMerge/>
            <w:tcBorders>
              <w:bottom w:val="single" w:sz="4" w:space="0" w:color="auto"/>
            </w:tcBorders>
          </w:tcPr>
          <w:p w14:paraId="0F5F32BD" w14:textId="77777777" w:rsidR="001D64F7" w:rsidRPr="00C25D2E" w:rsidRDefault="001D64F7" w:rsidP="001D64F7">
            <w:pPr>
              <w:jc w:val="center"/>
              <w:rPr>
                <w:rFonts w:ascii="Times New Roman" w:hAnsi="Times New Roman" w:cs="Times New Roman"/>
              </w:rPr>
            </w:pPr>
          </w:p>
        </w:tc>
        <w:tc>
          <w:tcPr>
            <w:tcW w:w="850" w:type="dxa"/>
            <w:tcBorders>
              <w:bottom w:val="single" w:sz="4" w:space="0" w:color="auto"/>
            </w:tcBorders>
          </w:tcPr>
          <w:p w14:paraId="522A3B86" w14:textId="27B1402E" w:rsidR="001D64F7" w:rsidRPr="00664DAC" w:rsidRDefault="001D64F7" w:rsidP="001D64F7">
            <w:pPr>
              <w:jc w:val="both"/>
              <w:rPr>
                <w:rFonts w:ascii="Times New Roman" w:hAnsi="Times New Roman" w:cs="Times New Roman"/>
              </w:rPr>
            </w:pPr>
            <w:r w:rsidRPr="00664DAC">
              <w:rPr>
                <w:rFonts w:ascii="Times New Roman" w:hAnsi="Times New Roman" w:cs="Times New Roman"/>
              </w:rPr>
              <w:t>МБ</w:t>
            </w:r>
          </w:p>
        </w:tc>
        <w:tc>
          <w:tcPr>
            <w:tcW w:w="1418" w:type="dxa"/>
            <w:tcBorders>
              <w:bottom w:val="single" w:sz="4" w:space="0" w:color="auto"/>
            </w:tcBorders>
          </w:tcPr>
          <w:p w14:paraId="393A6CBB" w14:textId="2E91B981"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Borders>
              <w:bottom w:val="single" w:sz="4" w:space="0" w:color="auto"/>
            </w:tcBorders>
          </w:tcPr>
          <w:p w14:paraId="116A0EBD" w14:textId="0E8A0DE0" w:rsidR="001D64F7" w:rsidRPr="008C6CA1" w:rsidRDefault="001D64F7" w:rsidP="001D64F7">
            <w:pPr>
              <w:jc w:val="right"/>
              <w:rPr>
                <w:rFonts w:ascii="Times New Roman" w:hAnsi="Times New Roman" w:cs="Times New Roman"/>
              </w:rPr>
            </w:pPr>
            <w:r w:rsidRPr="008C6CA1">
              <w:rPr>
                <w:rFonts w:ascii="Times New Roman" w:hAnsi="Times New Roman" w:cs="Times New Roman"/>
              </w:rPr>
              <w:t>371345,88</w:t>
            </w:r>
          </w:p>
        </w:tc>
        <w:tc>
          <w:tcPr>
            <w:tcW w:w="1559" w:type="dxa"/>
            <w:tcBorders>
              <w:bottom w:val="single" w:sz="4" w:space="0" w:color="auto"/>
            </w:tcBorders>
          </w:tcPr>
          <w:p w14:paraId="2CC4231B" w14:textId="112C7ED0"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Borders>
              <w:bottom w:val="single" w:sz="4" w:space="0" w:color="auto"/>
            </w:tcBorders>
          </w:tcPr>
          <w:p w14:paraId="7B83905B" w14:textId="4B300D0A"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Borders>
              <w:bottom w:val="single" w:sz="4" w:space="0" w:color="auto"/>
            </w:tcBorders>
          </w:tcPr>
          <w:p w14:paraId="0145F331" w14:textId="2B6EEDDE"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Borders>
              <w:bottom w:val="single" w:sz="4" w:space="0" w:color="auto"/>
            </w:tcBorders>
          </w:tcPr>
          <w:p w14:paraId="738F434A" w14:textId="7E0D61B3"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5A155954" w14:textId="0ECD2369"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0010E308" w14:textId="3E53195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22E25285" w14:textId="4B0690C0" w:rsidR="001D64F7" w:rsidRPr="000961FB" w:rsidRDefault="001D64F7" w:rsidP="001D64F7">
            <w:pPr>
              <w:jc w:val="right"/>
              <w:rPr>
                <w:rFonts w:ascii="Times New Roman" w:hAnsi="Times New Roman" w:cs="Times New Roman"/>
                <w:b/>
                <w:bCs/>
              </w:rPr>
            </w:pPr>
            <w:r w:rsidRPr="000961FB">
              <w:rPr>
                <w:rFonts w:ascii="Times New Roman" w:hAnsi="Times New Roman" w:cs="Times New Roman"/>
                <w:b/>
                <w:bCs/>
              </w:rPr>
              <w:t>371345,88</w:t>
            </w:r>
          </w:p>
        </w:tc>
      </w:tr>
      <w:tr w:rsidR="001D64F7" w14:paraId="524EF3BF" w14:textId="77777777" w:rsidTr="005F5A3F">
        <w:tc>
          <w:tcPr>
            <w:tcW w:w="2269" w:type="dxa"/>
            <w:vMerge w:val="restart"/>
            <w:tcBorders>
              <w:bottom w:val="single" w:sz="6" w:space="0" w:color="auto"/>
              <w:right w:val="single" w:sz="6" w:space="0" w:color="auto"/>
            </w:tcBorders>
          </w:tcPr>
          <w:p w14:paraId="1BF65375" w14:textId="2DC8B711" w:rsidR="001D64F7" w:rsidRPr="00C25D2E" w:rsidRDefault="001D64F7" w:rsidP="001D64F7">
            <w:pPr>
              <w:jc w:val="center"/>
              <w:rPr>
                <w:rFonts w:ascii="Times New Roman" w:hAnsi="Times New Roman" w:cs="Times New Roman"/>
              </w:rPr>
            </w:pPr>
            <w:r>
              <w:rPr>
                <w:rFonts w:ascii="Times New Roman" w:hAnsi="Times New Roman" w:cs="Times New Roman"/>
              </w:rPr>
              <w:t>7.Изготовление тех-нической документа-ции по объектам не-движимости отрасли культуры</w:t>
            </w:r>
          </w:p>
        </w:tc>
        <w:tc>
          <w:tcPr>
            <w:tcW w:w="850" w:type="dxa"/>
            <w:tcBorders>
              <w:left w:val="single" w:sz="6" w:space="0" w:color="auto"/>
              <w:bottom w:val="single" w:sz="6" w:space="0" w:color="auto"/>
              <w:right w:val="single" w:sz="6" w:space="0" w:color="auto"/>
            </w:tcBorders>
          </w:tcPr>
          <w:p w14:paraId="53EC7689" w14:textId="39E9BEBA" w:rsidR="001D64F7" w:rsidRPr="00664DAC" w:rsidRDefault="001D64F7" w:rsidP="001D64F7">
            <w:pPr>
              <w:jc w:val="both"/>
              <w:rPr>
                <w:rFonts w:ascii="Times New Roman" w:hAnsi="Times New Roman" w:cs="Times New Roman"/>
              </w:rPr>
            </w:pPr>
            <w:r w:rsidRPr="00664DAC">
              <w:rPr>
                <w:rFonts w:ascii="Times New Roman" w:hAnsi="Times New Roman" w:cs="Times New Roman"/>
                <w:b/>
                <w:bCs/>
              </w:rPr>
              <w:t>Всего</w:t>
            </w:r>
          </w:p>
        </w:tc>
        <w:tc>
          <w:tcPr>
            <w:tcW w:w="1418" w:type="dxa"/>
            <w:tcBorders>
              <w:left w:val="single" w:sz="6" w:space="0" w:color="auto"/>
              <w:bottom w:val="single" w:sz="6" w:space="0" w:color="auto"/>
              <w:right w:val="single" w:sz="6" w:space="0" w:color="auto"/>
            </w:tcBorders>
            <w:shd w:val="clear" w:color="auto" w:fill="FFF2CC" w:themeFill="accent4" w:themeFillTint="33"/>
          </w:tcPr>
          <w:p w14:paraId="318C471A" w14:textId="24467F72"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441000,00</w:t>
            </w:r>
          </w:p>
        </w:tc>
        <w:tc>
          <w:tcPr>
            <w:tcW w:w="1559" w:type="dxa"/>
            <w:tcBorders>
              <w:left w:val="single" w:sz="6" w:space="0" w:color="auto"/>
              <w:bottom w:val="single" w:sz="6" w:space="0" w:color="auto"/>
              <w:right w:val="single" w:sz="6" w:space="0" w:color="auto"/>
            </w:tcBorders>
            <w:shd w:val="clear" w:color="auto" w:fill="FFF2CC" w:themeFill="accent4" w:themeFillTint="33"/>
          </w:tcPr>
          <w:p w14:paraId="6D908869" w14:textId="24BF0CB1"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559" w:type="dxa"/>
            <w:tcBorders>
              <w:left w:val="single" w:sz="6" w:space="0" w:color="auto"/>
              <w:bottom w:val="single" w:sz="6" w:space="0" w:color="auto"/>
              <w:right w:val="single" w:sz="6" w:space="0" w:color="auto"/>
            </w:tcBorders>
            <w:shd w:val="clear" w:color="auto" w:fill="FFF2CC" w:themeFill="accent4" w:themeFillTint="33"/>
          </w:tcPr>
          <w:p w14:paraId="5CCE076C" w14:textId="6DF53DED"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tcBorders>
              <w:left w:val="single" w:sz="6" w:space="0" w:color="auto"/>
              <w:bottom w:val="single" w:sz="6" w:space="0" w:color="auto"/>
              <w:right w:val="single" w:sz="6" w:space="0" w:color="auto"/>
            </w:tcBorders>
            <w:shd w:val="clear" w:color="auto" w:fill="FFF2CC" w:themeFill="accent4" w:themeFillTint="33"/>
          </w:tcPr>
          <w:p w14:paraId="66FFADFF" w14:textId="2DD004A0"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tcBorders>
              <w:left w:val="single" w:sz="6" w:space="0" w:color="auto"/>
              <w:bottom w:val="single" w:sz="6" w:space="0" w:color="auto"/>
              <w:right w:val="single" w:sz="6" w:space="0" w:color="auto"/>
            </w:tcBorders>
            <w:shd w:val="clear" w:color="auto" w:fill="FFF2CC" w:themeFill="accent4" w:themeFillTint="33"/>
          </w:tcPr>
          <w:p w14:paraId="79C301D3" w14:textId="286378BA"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tcBorders>
              <w:left w:val="single" w:sz="6" w:space="0" w:color="auto"/>
              <w:bottom w:val="single" w:sz="6" w:space="0" w:color="auto"/>
            </w:tcBorders>
            <w:shd w:val="clear" w:color="auto" w:fill="FFF2CC" w:themeFill="accent4" w:themeFillTint="33"/>
          </w:tcPr>
          <w:p w14:paraId="4929F4F6" w14:textId="27E6EC7A"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7" w:type="dxa"/>
            <w:shd w:val="clear" w:color="auto" w:fill="FFF2CC" w:themeFill="accent4" w:themeFillTint="33"/>
          </w:tcPr>
          <w:p w14:paraId="69A75E33" w14:textId="77108674"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418" w:type="dxa"/>
            <w:shd w:val="clear" w:color="auto" w:fill="FFF2CC" w:themeFill="accent4" w:themeFillTint="33"/>
          </w:tcPr>
          <w:p w14:paraId="54D5CCC0" w14:textId="5AC6145C" w:rsidR="001D64F7" w:rsidRPr="00BE3E1C" w:rsidRDefault="001D64F7" w:rsidP="001D64F7">
            <w:pPr>
              <w:jc w:val="right"/>
              <w:rPr>
                <w:rFonts w:ascii="Times New Roman" w:hAnsi="Times New Roman" w:cs="Times New Roman"/>
                <w:b/>
                <w:bCs/>
              </w:rPr>
            </w:pPr>
            <w:r w:rsidRPr="00BE3E1C">
              <w:rPr>
                <w:rFonts w:ascii="Times New Roman" w:hAnsi="Times New Roman" w:cs="Times New Roman"/>
                <w:b/>
                <w:bCs/>
              </w:rPr>
              <w:t>0,00</w:t>
            </w:r>
          </w:p>
        </w:tc>
        <w:tc>
          <w:tcPr>
            <w:tcW w:w="1559" w:type="dxa"/>
            <w:shd w:val="clear" w:color="auto" w:fill="FFF2CC" w:themeFill="accent4" w:themeFillTint="33"/>
          </w:tcPr>
          <w:p w14:paraId="291CD61E" w14:textId="3B40D678" w:rsidR="001D64F7" w:rsidRPr="00422989" w:rsidRDefault="001D64F7" w:rsidP="001D64F7">
            <w:pPr>
              <w:jc w:val="right"/>
              <w:rPr>
                <w:rFonts w:ascii="Times New Roman" w:hAnsi="Times New Roman" w:cs="Times New Roman"/>
                <w:b/>
                <w:bCs/>
              </w:rPr>
            </w:pPr>
            <w:r>
              <w:rPr>
                <w:rFonts w:ascii="Times New Roman" w:hAnsi="Times New Roman" w:cs="Times New Roman"/>
                <w:b/>
                <w:bCs/>
              </w:rPr>
              <w:t>441000,00</w:t>
            </w:r>
          </w:p>
        </w:tc>
      </w:tr>
      <w:tr w:rsidR="001D64F7" w14:paraId="58110065" w14:textId="77777777" w:rsidTr="005F5A3F">
        <w:tc>
          <w:tcPr>
            <w:tcW w:w="2269" w:type="dxa"/>
            <w:vMerge/>
            <w:tcBorders>
              <w:top w:val="single" w:sz="6" w:space="0" w:color="auto"/>
              <w:bottom w:val="single" w:sz="6" w:space="0" w:color="auto"/>
              <w:right w:val="single" w:sz="6" w:space="0" w:color="auto"/>
            </w:tcBorders>
          </w:tcPr>
          <w:p w14:paraId="51643D83" w14:textId="77777777" w:rsidR="001D64F7" w:rsidRPr="00C25D2E" w:rsidRDefault="001D64F7" w:rsidP="001D64F7">
            <w:pPr>
              <w:jc w:val="both"/>
              <w:rPr>
                <w:rFonts w:ascii="Times New Roman" w:hAnsi="Times New Roman" w:cs="Times New Roman"/>
              </w:rPr>
            </w:pPr>
          </w:p>
        </w:tc>
        <w:tc>
          <w:tcPr>
            <w:tcW w:w="850" w:type="dxa"/>
            <w:tcBorders>
              <w:top w:val="single" w:sz="6" w:space="0" w:color="auto"/>
              <w:left w:val="single" w:sz="6" w:space="0" w:color="auto"/>
              <w:bottom w:val="single" w:sz="6" w:space="0" w:color="auto"/>
              <w:right w:val="single" w:sz="6" w:space="0" w:color="auto"/>
            </w:tcBorders>
          </w:tcPr>
          <w:p w14:paraId="0D98B883" w14:textId="1F4912A3" w:rsidR="001D64F7" w:rsidRPr="00664DAC" w:rsidRDefault="001D64F7" w:rsidP="001D64F7">
            <w:pPr>
              <w:jc w:val="both"/>
              <w:rPr>
                <w:rFonts w:ascii="Times New Roman" w:hAnsi="Times New Roman" w:cs="Times New Roman"/>
                <w:b/>
                <w:bCs/>
              </w:rPr>
            </w:pPr>
            <w:r w:rsidRPr="00664DAC">
              <w:rPr>
                <w:rFonts w:ascii="Times New Roman" w:hAnsi="Times New Roman" w:cs="Times New Roman"/>
              </w:rPr>
              <w:t>ФБ</w:t>
            </w:r>
          </w:p>
        </w:tc>
        <w:tc>
          <w:tcPr>
            <w:tcW w:w="1418" w:type="dxa"/>
            <w:tcBorders>
              <w:top w:val="single" w:sz="6" w:space="0" w:color="auto"/>
              <w:left w:val="single" w:sz="6" w:space="0" w:color="auto"/>
              <w:bottom w:val="single" w:sz="6" w:space="0" w:color="auto"/>
              <w:right w:val="single" w:sz="6" w:space="0" w:color="auto"/>
            </w:tcBorders>
          </w:tcPr>
          <w:p w14:paraId="36EB3EF9" w14:textId="6743D858"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Borders>
              <w:top w:val="single" w:sz="6" w:space="0" w:color="auto"/>
              <w:left w:val="single" w:sz="6" w:space="0" w:color="auto"/>
              <w:bottom w:val="single" w:sz="6" w:space="0" w:color="auto"/>
              <w:right w:val="single" w:sz="6" w:space="0" w:color="auto"/>
            </w:tcBorders>
          </w:tcPr>
          <w:p w14:paraId="79DBB7EF" w14:textId="6398C0E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Borders>
              <w:top w:val="single" w:sz="6" w:space="0" w:color="auto"/>
              <w:left w:val="single" w:sz="6" w:space="0" w:color="auto"/>
              <w:bottom w:val="single" w:sz="6" w:space="0" w:color="auto"/>
              <w:right w:val="single" w:sz="6" w:space="0" w:color="auto"/>
            </w:tcBorders>
          </w:tcPr>
          <w:p w14:paraId="7D2C5816" w14:textId="74559DD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Borders>
              <w:top w:val="single" w:sz="6" w:space="0" w:color="auto"/>
              <w:left w:val="single" w:sz="6" w:space="0" w:color="auto"/>
              <w:bottom w:val="single" w:sz="6" w:space="0" w:color="auto"/>
              <w:right w:val="single" w:sz="6" w:space="0" w:color="auto"/>
            </w:tcBorders>
          </w:tcPr>
          <w:p w14:paraId="293C4565" w14:textId="204E3C94"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Borders>
              <w:top w:val="single" w:sz="6" w:space="0" w:color="auto"/>
              <w:left w:val="single" w:sz="6" w:space="0" w:color="auto"/>
              <w:bottom w:val="single" w:sz="6" w:space="0" w:color="auto"/>
              <w:right w:val="single" w:sz="6" w:space="0" w:color="auto"/>
            </w:tcBorders>
          </w:tcPr>
          <w:p w14:paraId="083F01D8" w14:textId="0B1B4067"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Borders>
              <w:top w:val="single" w:sz="6" w:space="0" w:color="auto"/>
              <w:left w:val="single" w:sz="6" w:space="0" w:color="auto"/>
              <w:bottom w:val="single" w:sz="6" w:space="0" w:color="auto"/>
            </w:tcBorders>
          </w:tcPr>
          <w:p w14:paraId="74368040" w14:textId="610AD6D1"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69E30DB6" w14:textId="5002FF69"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4691DFB3" w14:textId="7C07F1B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653FB509" w14:textId="417097C7" w:rsidR="001D64F7" w:rsidRPr="00422989" w:rsidRDefault="001D64F7" w:rsidP="001D64F7">
            <w:pPr>
              <w:jc w:val="right"/>
              <w:rPr>
                <w:rFonts w:ascii="Times New Roman" w:hAnsi="Times New Roman" w:cs="Times New Roman"/>
                <w:b/>
                <w:bCs/>
              </w:rPr>
            </w:pPr>
            <w:r>
              <w:rPr>
                <w:rFonts w:ascii="Times New Roman" w:hAnsi="Times New Roman" w:cs="Times New Roman"/>
              </w:rPr>
              <w:t>0,00</w:t>
            </w:r>
          </w:p>
        </w:tc>
      </w:tr>
      <w:tr w:rsidR="001D64F7" w14:paraId="176A7BF7" w14:textId="77777777" w:rsidTr="005F5A3F">
        <w:tc>
          <w:tcPr>
            <w:tcW w:w="2269" w:type="dxa"/>
            <w:vMerge/>
            <w:tcBorders>
              <w:top w:val="single" w:sz="6" w:space="0" w:color="auto"/>
              <w:bottom w:val="single" w:sz="6" w:space="0" w:color="auto"/>
              <w:right w:val="single" w:sz="6" w:space="0" w:color="auto"/>
            </w:tcBorders>
          </w:tcPr>
          <w:p w14:paraId="151261F5" w14:textId="77777777" w:rsidR="001D64F7" w:rsidRPr="00C25D2E" w:rsidRDefault="001D64F7" w:rsidP="001D64F7">
            <w:pPr>
              <w:jc w:val="both"/>
              <w:rPr>
                <w:rFonts w:ascii="Times New Roman" w:hAnsi="Times New Roman" w:cs="Times New Roman"/>
              </w:rPr>
            </w:pPr>
          </w:p>
        </w:tc>
        <w:tc>
          <w:tcPr>
            <w:tcW w:w="850" w:type="dxa"/>
            <w:tcBorders>
              <w:top w:val="single" w:sz="6" w:space="0" w:color="auto"/>
              <w:left w:val="single" w:sz="6" w:space="0" w:color="auto"/>
              <w:bottom w:val="single" w:sz="6" w:space="0" w:color="auto"/>
              <w:right w:val="single" w:sz="6" w:space="0" w:color="auto"/>
            </w:tcBorders>
          </w:tcPr>
          <w:p w14:paraId="7D44C034" w14:textId="6B225FC3" w:rsidR="001D64F7" w:rsidRPr="00664DAC" w:rsidRDefault="001D64F7" w:rsidP="001D64F7">
            <w:pPr>
              <w:jc w:val="both"/>
              <w:rPr>
                <w:rFonts w:ascii="Times New Roman" w:hAnsi="Times New Roman" w:cs="Times New Roman"/>
              </w:rPr>
            </w:pPr>
            <w:r w:rsidRPr="00664DAC">
              <w:rPr>
                <w:rFonts w:ascii="Times New Roman" w:hAnsi="Times New Roman" w:cs="Times New Roman"/>
              </w:rPr>
              <w:t>КБ</w:t>
            </w:r>
          </w:p>
        </w:tc>
        <w:tc>
          <w:tcPr>
            <w:tcW w:w="1418" w:type="dxa"/>
            <w:tcBorders>
              <w:top w:val="single" w:sz="6" w:space="0" w:color="auto"/>
              <w:left w:val="single" w:sz="6" w:space="0" w:color="auto"/>
              <w:bottom w:val="single" w:sz="6" w:space="0" w:color="auto"/>
              <w:right w:val="single" w:sz="6" w:space="0" w:color="auto"/>
            </w:tcBorders>
          </w:tcPr>
          <w:p w14:paraId="518E80AD" w14:textId="1695645A"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Borders>
              <w:top w:val="single" w:sz="6" w:space="0" w:color="auto"/>
              <w:left w:val="single" w:sz="6" w:space="0" w:color="auto"/>
              <w:bottom w:val="single" w:sz="6" w:space="0" w:color="auto"/>
              <w:right w:val="single" w:sz="6" w:space="0" w:color="auto"/>
            </w:tcBorders>
          </w:tcPr>
          <w:p w14:paraId="62EB5B5D" w14:textId="5594B32B"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Borders>
              <w:top w:val="single" w:sz="6" w:space="0" w:color="auto"/>
              <w:left w:val="single" w:sz="6" w:space="0" w:color="auto"/>
              <w:bottom w:val="single" w:sz="6" w:space="0" w:color="auto"/>
              <w:right w:val="single" w:sz="6" w:space="0" w:color="auto"/>
            </w:tcBorders>
          </w:tcPr>
          <w:p w14:paraId="7A1CFBEA" w14:textId="13960F5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Borders>
              <w:top w:val="single" w:sz="6" w:space="0" w:color="auto"/>
              <w:left w:val="single" w:sz="6" w:space="0" w:color="auto"/>
              <w:bottom w:val="single" w:sz="6" w:space="0" w:color="auto"/>
              <w:right w:val="single" w:sz="6" w:space="0" w:color="auto"/>
            </w:tcBorders>
          </w:tcPr>
          <w:p w14:paraId="44F926E2" w14:textId="7476B40F"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Borders>
              <w:top w:val="single" w:sz="6" w:space="0" w:color="auto"/>
              <w:left w:val="single" w:sz="6" w:space="0" w:color="auto"/>
              <w:bottom w:val="single" w:sz="6" w:space="0" w:color="auto"/>
              <w:right w:val="single" w:sz="6" w:space="0" w:color="auto"/>
            </w:tcBorders>
          </w:tcPr>
          <w:p w14:paraId="25559514" w14:textId="2F82782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Borders>
              <w:top w:val="single" w:sz="6" w:space="0" w:color="auto"/>
              <w:left w:val="single" w:sz="6" w:space="0" w:color="auto"/>
              <w:bottom w:val="single" w:sz="6" w:space="0" w:color="auto"/>
            </w:tcBorders>
          </w:tcPr>
          <w:p w14:paraId="5F44E619" w14:textId="77DFE93D"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7" w:type="dxa"/>
          </w:tcPr>
          <w:p w14:paraId="713C3202" w14:textId="1E0D2EF2"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418" w:type="dxa"/>
          </w:tcPr>
          <w:p w14:paraId="2D576A44" w14:textId="57D234E8" w:rsidR="001D64F7" w:rsidRPr="008C6CA1" w:rsidRDefault="001D64F7" w:rsidP="001D64F7">
            <w:pPr>
              <w:jc w:val="right"/>
              <w:rPr>
                <w:rFonts w:ascii="Times New Roman" w:hAnsi="Times New Roman" w:cs="Times New Roman"/>
              </w:rPr>
            </w:pPr>
            <w:r w:rsidRPr="008C6CA1">
              <w:rPr>
                <w:rFonts w:ascii="Times New Roman" w:hAnsi="Times New Roman" w:cs="Times New Roman"/>
              </w:rPr>
              <w:t>0,00</w:t>
            </w:r>
          </w:p>
        </w:tc>
        <w:tc>
          <w:tcPr>
            <w:tcW w:w="1559" w:type="dxa"/>
          </w:tcPr>
          <w:p w14:paraId="0D949024" w14:textId="177B937F" w:rsidR="001D64F7" w:rsidRPr="00422989" w:rsidRDefault="001D64F7" w:rsidP="001D64F7">
            <w:pPr>
              <w:jc w:val="right"/>
              <w:rPr>
                <w:rFonts w:ascii="Times New Roman" w:hAnsi="Times New Roman" w:cs="Times New Roman"/>
                <w:b/>
                <w:bCs/>
              </w:rPr>
            </w:pPr>
            <w:r>
              <w:rPr>
                <w:rFonts w:ascii="Times New Roman" w:hAnsi="Times New Roman" w:cs="Times New Roman"/>
              </w:rPr>
              <w:t>0,00</w:t>
            </w:r>
          </w:p>
        </w:tc>
      </w:tr>
      <w:tr w:rsidR="001D64F7" w14:paraId="2CB850DE" w14:textId="77777777" w:rsidTr="005F5A3F">
        <w:tc>
          <w:tcPr>
            <w:tcW w:w="2269" w:type="dxa"/>
            <w:vMerge/>
            <w:tcBorders>
              <w:top w:val="single" w:sz="6" w:space="0" w:color="auto"/>
              <w:right w:val="single" w:sz="6" w:space="0" w:color="auto"/>
            </w:tcBorders>
          </w:tcPr>
          <w:p w14:paraId="04AE6C65" w14:textId="77777777" w:rsidR="001D64F7" w:rsidRPr="00C25D2E" w:rsidRDefault="001D64F7" w:rsidP="001D64F7">
            <w:pPr>
              <w:jc w:val="both"/>
              <w:rPr>
                <w:rFonts w:ascii="Times New Roman" w:hAnsi="Times New Roman" w:cs="Times New Roman"/>
              </w:rPr>
            </w:pPr>
          </w:p>
        </w:tc>
        <w:tc>
          <w:tcPr>
            <w:tcW w:w="850" w:type="dxa"/>
            <w:tcBorders>
              <w:top w:val="single" w:sz="6" w:space="0" w:color="auto"/>
              <w:left w:val="single" w:sz="6" w:space="0" w:color="auto"/>
              <w:right w:val="single" w:sz="6" w:space="0" w:color="auto"/>
            </w:tcBorders>
          </w:tcPr>
          <w:p w14:paraId="32810C53" w14:textId="360317B6" w:rsidR="001D64F7" w:rsidRPr="00664DAC" w:rsidRDefault="001D64F7" w:rsidP="001D64F7">
            <w:pPr>
              <w:jc w:val="both"/>
              <w:rPr>
                <w:rFonts w:ascii="Times New Roman" w:hAnsi="Times New Roman" w:cs="Times New Roman"/>
              </w:rPr>
            </w:pPr>
            <w:r w:rsidRPr="00664DAC">
              <w:rPr>
                <w:rFonts w:ascii="Times New Roman" w:hAnsi="Times New Roman" w:cs="Times New Roman"/>
              </w:rPr>
              <w:t>МБ</w:t>
            </w:r>
          </w:p>
        </w:tc>
        <w:tc>
          <w:tcPr>
            <w:tcW w:w="1418" w:type="dxa"/>
            <w:tcBorders>
              <w:top w:val="single" w:sz="6" w:space="0" w:color="auto"/>
              <w:left w:val="single" w:sz="6" w:space="0" w:color="auto"/>
              <w:right w:val="single" w:sz="6" w:space="0" w:color="auto"/>
            </w:tcBorders>
          </w:tcPr>
          <w:p w14:paraId="1BC29762" w14:textId="7F06B40A" w:rsidR="001D64F7" w:rsidRPr="00422989" w:rsidRDefault="001D64F7" w:rsidP="001D64F7">
            <w:pPr>
              <w:jc w:val="right"/>
              <w:rPr>
                <w:rFonts w:ascii="Times New Roman" w:hAnsi="Times New Roman" w:cs="Times New Roman"/>
              </w:rPr>
            </w:pPr>
            <w:r>
              <w:rPr>
                <w:rFonts w:ascii="Times New Roman" w:hAnsi="Times New Roman" w:cs="Times New Roman"/>
              </w:rPr>
              <w:t>441000,00</w:t>
            </w:r>
          </w:p>
        </w:tc>
        <w:tc>
          <w:tcPr>
            <w:tcW w:w="1559" w:type="dxa"/>
            <w:tcBorders>
              <w:top w:val="single" w:sz="6" w:space="0" w:color="auto"/>
              <w:left w:val="single" w:sz="6" w:space="0" w:color="auto"/>
              <w:right w:val="single" w:sz="6" w:space="0" w:color="auto"/>
            </w:tcBorders>
          </w:tcPr>
          <w:p w14:paraId="13364C2B" w14:textId="296526B1" w:rsidR="001D64F7" w:rsidRPr="00422989" w:rsidRDefault="001D64F7" w:rsidP="001D64F7">
            <w:pPr>
              <w:jc w:val="right"/>
              <w:rPr>
                <w:rFonts w:ascii="Times New Roman" w:hAnsi="Times New Roman" w:cs="Times New Roman"/>
              </w:rPr>
            </w:pPr>
            <w:r>
              <w:rPr>
                <w:rFonts w:ascii="Times New Roman" w:hAnsi="Times New Roman" w:cs="Times New Roman"/>
              </w:rPr>
              <w:t>0,00</w:t>
            </w:r>
          </w:p>
        </w:tc>
        <w:tc>
          <w:tcPr>
            <w:tcW w:w="1559" w:type="dxa"/>
            <w:tcBorders>
              <w:top w:val="single" w:sz="6" w:space="0" w:color="auto"/>
              <w:left w:val="single" w:sz="6" w:space="0" w:color="auto"/>
              <w:right w:val="single" w:sz="6" w:space="0" w:color="auto"/>
            </w:tcBorders>
          </w:tcPr>
          <w:p w14:paraId="2514BEA0" w14:textId="7ED821CC" w:rsidR="001D64F7" w:rsidRPr="00422989" w:rsidRDefault="001D64F7" w:rsidP="001D64F7">
            <w:pPr>
              <w:jc w:val="right"/>
              <w:rPr>
                <w:rFonts w:ascii="Times New Roman" w:hAnsi="Times New Roman" w:cs="Times New Roman"/>
              </w:rPr>
            </w:pPr>
            <w:r>
              <w:rPr>
                <w:rFonts w:ascii="Times New Roman" w:hAnsi="Times New Roman" w:cs="Times New Roman"/>
              </w:rPr>
              <w:t>0,00</w:t>
            </w:r>
          </w:p>
        </w:tc>
        <w:tc>
          <w:tcPr>
            <w:tcW w:w="1418" w:type="dxa"/>
            <w:tcBorders>
              <w:top w:val="single" w:sz="6" w:space="0" w:color="auto"/>
              <w:left w:val="single" w:sz="6" w:space="0" w:color="auto"/>
              <w:right w:val="single" w:sz="6" w:space="0" w:color="auto"/>
            </w:tcBorders>
          </w:tcPr>
          <w:p w14:paraId="27E1D206" w14:textId="08E6896E" w:rsidR="001D64F7" w:rsidRPr="00422989" w:rsidRDefault="001D64F7" w:rsidP="001D64F7">
            <w:pPr>
              <w:jc w:val="right"/>
              <w:rPr>
                <w:rFonts w:ascii="Times New Roman" w:hAnsi="Times New Roman" w:cs="Times New Roman"/>
              </w:rPr>
            </w:pPr>
            <w:r>
              <w:rPr>
                <w:rFonts w:ascii="Times New Roman" w:hAnsi="Times New Roman" w:cs="Times New Roman"/>
              </w:rPr>
              <w:t>0,00</w:t>
            </w:r>
          </w:p>
        </w:tc>
        <w:tc>
          <w:tcPr>
            <w:tcW w:w="1417" w:type="dxa"/>
            <w:tcBorders>
              <w:top w:val="single" w:sz="6" w:space="0" w:color="auto"/>
              <w:left w:val="single" w:sz="6" w:space="0" w:color="auto"/>
              <w:right w:val="single" w:sz="6" w:space="0" w:color="auto"/>
            </w:tcBorders>
          </w:tcPr>
          <w:p w14:paraId="1D42F81D" w14:textId="3B491823" w:rsidR="001D64F7" w:rsidRPr="00422989" w:rsidRDefault="001D64F7" w:rsidP="001D64F7">
            <w:pPr>
              <w:jc w:val="right"/>
              <w:rPr>
                <w:rFonts w:ascii="Times New Roman" w:hAnsi="Times New Roman" w:cs="Times New Roman"/>
              </w:rPr>
            </w:pPr>
            <w:r>
              <w:rPr>
                <w:rFonts w:ascii="Times New Roman" w:hAnsi="Times New Roman" w:cs="Times New Roman"/>
              </w:rPr>
              <w:t>0,00</w:t>
            </w:r>
          </w:p>
        </w:tc>
        <w:tc>
          <w:tcPr>
            <w:tcW w:w="1418" w:type="dxa"/>
            <w:tcBorders>
              <w:top w:val="single" w:sz="6" w:space="0" w:color="auto"/>
              <w:left w:val="single" w:sz="6" w:space="0" w:color="auto"/>
            </w:tcBorders>
          </w:tcPr>
          <w:p w14:paraId="2D353266" w14:textId="6403B6C7" w:rsidR="001D64F7" w:rsidRPr="00422989" w:rsidRDefault="001D64F7" w:rsidP="001D64F7">
            <w:pPr>
              <w:jc w:val="right"/>
              <w:rPr>
                <w:rFonts w:ascii="Times New Roman" w:hAnsi="Times New Roman" w:cs="Times New Roman"/>
              </w:rPr>
            </w:pPr>
            <w:r>
              <w:rPr>
                <w:rFonts w:ascii="Times New Roman" w:hAnsi="Times New Roman" w:cs="Times New Roman"/>
              </w:rPr>
              <w:t>0,00</w:t>
            </w:r>
          </w:p>
        </w:tc>
        <w:tc>
          <w:tcPr>
            <w:tcW w:w="1417" w:type="dxa"/>
          </w:tcPr>
          <w:p w14:paraId="6CDB3FEE" w14:textId="7ACEBE8C" w:rsidR="001D64F7" w:rsidRPr="00422989" w:rsidRDefault="001D64F7" w:rsidP="001D64F7">
            <w:pPr>
              <w:jc w:val="right"/>
              <w:rPr>
                <w:rFonts w:ascii="Times New Roman" w:hAnsi="Times New Roman" w:cs="Times New Roman"/>
              </w:rPr>
            </w:pPr>
            <w:r>
              <w:rPr>
                <w:rFonts w:ascii="Times New Roman" w:hAnsi="Times New Roman" w:cs="Times New Roman"/>
              </w:rPr>
              <w:t>0,00</w:t>
            </w:r>
          </w:p>
        </w:tc>
        <w:tc>
          <w:tcPr>
            <w:tcW w:w="1418" w:type="dxa"/>
          </w:tcPr>
          <w:p w14:paraId="3230753D" w14:textId="36448053" w:rsidR="001D64F7" w:rsidRPr="00422989" w:rsidRDefault="001D64F7" w:rsidP="001D64F7">
            <w:pPr>
              <w:jc w:val="right"/>
              <w:rPr>
                <w:rFonts w:ascii="Times New Roman" w:hAnsi="Times New Roman" w:cs="Times New Roman"/>
              </w:rPr>
            </w:pPr>
            <w:r>
              <w:rPr>
                <w:rFonts w:ascii="Times New Roman" w:hAnsi="Times New Roman" w:cs="Times New Roman"/>
              </w:rPr>
              <w:t>0,00</w:t>
            </w:r>
          </w:p>
        </w:tc>
        <w:tc>
          <w:tcPr>
            <w:tcW w:w="1559" w:type="dxa"/>
          </w:tcPr>
          <w:p w14:paraId="080E6EAB" w14:textId="7AD63FAE" w:rsidR="001D64F7" w:rsidRPr="00422989" w:rsidRDefault="001D64F7" w:rsidP="001D64F7">
            <w:pPr>
              <w:jc w:val="right"/>
              <w:rPr>
                <w:rFonts w:ascii="Times New Roman" w:hAnsi="Times New Roman" w:cs="Times New Roman"/>
                <w:b/>
                <w:bCs/>
              </w:rPr>
            </w:pPr>
            <w:r>
              <w:rPr>
                <w:rFonts w:ascii="Times New Roman" w:hAnsi="Times New Roman" w:cs="Times New Roman"/>
              </w:rPr>
              <w:t>441000,00</w:t>
            </w:r>
          </w:p>
        </w:tc>
      </w:tr>
    </w:tbl>
    <w:p w14:paraId="13EDB32C" w14:textId="77777777" w:rsidR="00BF3904" w:rsidRDefault="00BF3904" w:rsidP="009926DD">
      <w:pPr>
        <w:spacing w:after="0" w:line="240" w:lineRule="auto"/>
        <w:jc w:val="both"/>
        <w:rPr>
          <w:rFonts w:ascii="Times New Roman" w:hAnsi="Times New Roman" w:cs="Times New Roman"/>
          <w:b/>
          <w:bCs/>
          <w:sz w:val="24"/>
          <w:szCs w:val="24"/>
        </w:rPr>
      </w:pPr>
    </w:p>
    <w:p w14:paraId="7F2ABD9A" w14:textId="3CA75C42" w:rsidR="00BF3904" w:rsidRDefault="00BF3904" w:rsidP="00BF3904">
      <w:pPr>
        <w:jc w:val="both"/>
        <w:rPr>
          <w:rFonts w:ascii="Times New Roman" w:hAnsi="Times New Roman" w:cs="Times New Roman"/>
          <w:b/>
          <w:bCs/>
          <w:sz w:val="24"/>
          <w:szCs w:val="24"/>
        </w:rPr>
      </w:pPr>
    </w:p>
    <w:p w14:paraId="22B680C9" w14:textId="77777777" w:rsidR="00BF3904" w:rsidRDefault="00BF3904" w:rsidP="009926DD">
      <w:pPr>
        <w:spacing w:after="0" w:line="240" w:lineRule="auto"/>
        <w:jc w:val="both"/>
        <w:rPr>
          <w:rFonts w:ascii="Times New Roman" w:hAnsi="Times New Roman" w:cs="Times New Roman"/>
          <w:b/>
          <w:bCs/>
          <w:sz w:val="24"/>
          <w:szCs w:val="24"/>
        </w:rPr>
      </w:pPr>
    </w:p>
    <w:p w14:paraId="53179EA2" w14:textId="77777777" w:rsidR="00BF3904" w:rsidRDefault="00BF3904">
      <w:pPr>
        <w:rPr>
          <w:rFonts w:ascii="Times New Roman" w:hAnsi="Times New Roman" w:cs="Times New Roman"/>
          <w:b/>
          <w:bCs/>
          <w:sz w:val="24"/>
          <w:szCs w:val="24"/>
        </w:rPr>
      </w:pPr>
      <w:r>
        <w:rPr>
          <w:rFonts w:ascii="Times New Roman" w:hAnsi="Times New Roman" w:cs="Times New Roman"/>
          <w:b/>
          <w:bCs/>
          <w:sz w:val="24"/>
          <w:szCs w:val="24"/>
        </w:rPr>
        <w:br w:type="page"/>
      </w:r>
    </w:p>
    <w:p w14:paraId="3D249DD6" w14:textId="25016A6F" w:rsidR="009926DD" w:rsidRPr="00151B37" w:rsidRDefault="009926DD" w:rsidP="009926D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w:t>
      </w:r>
      <w:r w:rsidR="00D229ED">
        <w:rPr>
          <w:rFonts w:ascii="Times New Roman" w:hAnsi="Times New Roman" w:cs="Times New Roman"/>
          <w:b/>
          <w:bCs/>
          <w:sz w:val="24"/>
          <w:szCs w:val="24"/>
        </w:rPr>
        <w:t>9.</w:t>
      </w:r>
      <w:r>
        <w:rPr>
          <w:rFonts w:ascii="Times New Roman" w:hAnsi="Times New Roman" w:cs="Times New Roman"/>
          <w:b/>
          <w:bCs/>
          <w:sz w:val="24"/>
          <w:szCs w:val="24"/>
        </w:rPr>
        <w:t xml:space="preserve"> </w:t>
      </w:r>
      <w:r w:rsidRPr="00151B37">
        <w:rPr>
          <w:rFonts w:ascii="Times New Roman" w:hAnsi="Times New Roman" w:cs="Times New Roman"/>
          <w:b/>
          <w:bCs/>
          <w:sz w:val="24"/>
          <w:szCs w:val="24"/>
        </w:rPr>
        <w:t>РЕСУРСНОЕ ОБЕСПЕЧЕНИЕ МУНИЦИПАЛЬНОЙ ПРОГРАММЫ «</w:t>
      </w:r>
      <w:r>
        <w:rPr>
          <w:rFonts w:ascii="Times New Roman" w:hAnsi="Times New Roman" w:cs="Times New Roman"/>
          <w:b/>
          <w:bCs/>
          <w:sz w:val="24"/>
          <w:szCs w:val="24"/>
        </w:rPr>
        <w:t xml:space="preserve">ОБЕСПЕЧЕНИЕ ДОСТУПНЫМ ЖИЛЬЕМ И КАЧЕСТВЕННЫМИ УСЛУГАМИ ЖИЛИЩНО-КОММУНАЛЬНОГО ХОЗЯЙСТВА НАСЕЛЕНИЯ ЧУГУЕВСКОГО МУНИЦИПАЛЬНОГО ОКРУГА» </w:t>
      </w:r>
      <w:r w:rsidRPr="00151B37">
        <w:rPr>
          <w:rFonts w:ascii="Times New Roman" w:hAnsi="Times New Roman" w:cs="Times New Roman"/>
          <w:b/>
          <w:bCs/>
          <w:sz w:val="24"/>
          <w:szCs w:val="24"/>
        </w:rPr>
        <w:t>НА 2020-202</w:t>
      </w:r>
      <w:r>
        <w:rPr>
          <w:rFonts w:ascii="Times New Roman" w:hAnsi="Times New Roman" w:cs="Times New Roman"/>
          <w:b/>
          <w:bCs/>
          <w:sz w:val="24"/>
          <w:szCs w:val="24"/>
        </w:rPr>
        <w:t>4</w:t>
      </w:r>
      <w:r w:rsidRPr="00151B37">
        <w:rPr>
          <w:rFonts w:ascii="Times New Roman" w:hAnsi="Times New Roman" w:cs="Times New Roman"/>
          <w:b/>
          <w:bCs/>
          <w:sz w:val="24"/>
          <w:szCs w:val="24"/>
        </w:rPr>
        <w:t xml:space="preserve"> ГОДЫ ЗА СЧЕТ СРЕДСТВ БЮДЖЕТА ЧУГУЕВСКОГО МУНИЦИПАЛЬНОГО ОКРУГА И ПРИВЛЕКАЕМЫХ СРЕДСТВ ФЕДЕРАЛЬНОГО БЮДЖЕТА, КРАЕВОГО БЮДЖЕТА, ИНЫХ ВНЕБЮДЖЕТНЫХ ИСТОЧНИКОВ (утв. 1</w:t>
      </w:r>
      <w:r>
        <w:rPr>
          <w:rFonts w:ascii="Times New Roman" w:hAnsi="Times New Roman" w:cs="Times New Roman"/>
          <w:b/>
          <w:bCs/>
          <w:sz w:val="24"/>
          <w:szCs w:val="24"/>
        </w:rPr>
        <w:t xml:space="preserve">9 декабря 2019 </w:t>
      </w:r>
      <w:r w:rsidRPr="00151B37">
        <w:rPr>
          <w:rFonts w:ascii="Times New Roman" w:hAnsi="Times New Roman" w:cs="Times New Roman"/>
          <w:b/>
          <w:bCs/>
          <w:sz w:val="24"/>
          <w:szCs w:val="24"/>
        </w:rPr>
        <w:t xml:space="preserve">г., № </w:t>
      </w:r>
      <w:r>
        <w:rPr>
          <w:rFonts w:ascii="Times New Roman" w:hAnsi="Times New Roman" w:cs="Times New Roman"/>
          <w:b/>
          <w:bCs/>
          <w:sz w:val="24"/>
          <w:szCs w:val="24"/>
        </w:rPr>
        <w:t>857</w:t>
      </w:r>
      <w:r w:rsidRPr="00151B37">
        <w:rPr>
          <w:rFonts w:ascii="Times New Roman" w:hAnsi="Times New Roman" w:cs="Times New Roman"/>
          <w:b/>
          <w:bCs/>
          <w:sz w:val="24"/>
          <w:szCs w:val="24"/>
        </w:rPr>
        <w:t>-НПА, с доп. и изм.</w:t>
      </w:r>
      <w:r>
        <w:rPr>
          <w:rFonts w:ascii="Times New Roman" w:hAnsi="Times New Roman" w:cs="Times New Roman"/>
          <w:b/>
          <w:bCs/>
          <w:sz w:val="24"/>
          <w:szCs w:val="24"/>
        </w:rPr>
        <w:t xml:space="preserve"> от 16.09.2020 №649-НПА; от 18.11.2020 №183-НПА; от 23.03.2021 №264-НПА;</w:t>
      </w:r>
      <w:r w:rsidR="00C10F60">
        <w:rPr>
          <w:rFonts w:ascii="Times New Roman" w:hAnsi="Times New Roman" w:cs="Times New Roman"/>
          <w:b/>
          <w:bCs/>
          <w:sz w:val="24"/>
          <w:szCs w:val="24"/>
        </w:rPr>
        <w:t xml:space="preserve"> </w:t>
      </w:r>
      <w:r>
        <w:rPr>
          <w:rFonts w:ascii="Times New Roman" w:hAnsi="Times New Roman" w:cs="Times New Roman"/>
          <w:b/>
          <w:bCs/>
          <w:sz w:val="24"/>
          <w:szCs w:val="24"/>
        </w:rPr>
        <w:t>от 08.02.2022 №90-НПА</w:t>
      </w:r>
      <w:r w:rsidRPr="00151B37">
        <w:rPr>
          <w:rFonts w:ascii="Times New Roman" w:hAnsi="Times New Roman" w:cs="Times New Roman"/>
          <w:b/>
          <w:bCs/>
          <w:sz w:val="24"/>
          <w:szCs w:val="24"/>
        </w:rPr>
        <w:t>)</w:t>
      </w:r>
    </w:p>
    <w:p w14:paraId="40C7EDB0" w14:textId="77777777" w:rsidR="009926DD" w:rsidRPr="001D4996" w:rsidRDefault="009926DD" w:rsidP="009926DD">
      <w:pPr>
        <w:shd w:val="clear" w:color="auto" w:fill="385623" w:themeFill="accent6" w:themeFillShade="80"/>
        <w:spacing w:after="0" w:line="240" w:lineRule="auto"/>
        <w:jc w:val="both"/>
        <w:rPr>
          <w:rFonts w:ascii="Times New Roman" w:hAnsi="Times New Roman" w:cs="Times New Roman"/>
          <w:sz w:val="8"/>
          <w:szCs w:val="8"/>
        </w:rPr>
      </w:pPr>
    </w:p>
    <w:p w14:paraId="50F655B3" w14:textId="77777777" w:rsidR="009926DD" w:rsidRPr="007F78F3" w:rsidRDefault="009926DD" w:rsidP="009926DD">
      <w:pPr>
        <w:spacing w:after="0" w:line="240" w:lineRule="auto"/>
        <w:jc w:val="both"/>
        <w:rPr>
          <w:rFonts w:ascii="Times New Roman" w:hAnsi="Times New Roman" w:cs="Times New Roman"/>
          <w:sz w:val="8"/>
          <w:szCs w:val="8"/>
        </w:rPr>
      </w:pPr>
    </w:p>
    <w:tbl>
      <w:tblPr>
        <w:tblStyle w:val="a7"/>
        <w:tblW w:w="16302" w:type="dxa"/>
        <w:tblInd w:w="-856" w:type="dxa"/>
        <w:tblLook w:val="04A0" w:firstRow="1" w:lastRow="0" w:firstColumn="1" w:lastColumn="0" w:noHBand="0" w:noVBand="1"/>
      </w:tblPr>
      <w:tblGrid>
        <w:gridCol w:w="3747"/>
        <w:gridCol w:w="1133"/>
        <w:gridCol w:w="1473"/>
        <w:gridCol w:w="1395"/>
        <w:gridCol w:w="1394"/>
        <w:gridCol w:w="1457"/>
        <w:gridCol w:w="1451"/>
        <w:gridCol w:w="850"/>
        <w:gridCol w:w="851"/>
        <w:gridCol w:w="850"/>
        <w:gridCol w:w="1701"/>
      </w:tblGrid>
      <w:tr w:rsidR="00AE6D3F" w14:paraId="3B9CC38E" w14:textId="77777777" w:rsidTr="00AE6D3F">
        <w:tc>
          <w:tcPr>
            <w:tcW w:w="3747" w:type="dxa"/>
            <w:vMerge w:val="restart"/>
            <w:shd w:val="clear" w:color="auto" w:fill="E2EFD9" w:themeFill="accent6" w:themeFillTint="33"/>
          </w:tcPr>
          <w:p w14:paraId="154288ED" w14:textId="77777777" w:rsidR="009926DD" w:rsidRPr="00C25D2E" w:rsidRDefault="009926DD" w:rsidP="001402F9">
            <w:pPr>
              <w:jc w:val="both"/>
              <w:rPr>
                <w:rFonts w:ascii="Times New Roman" w:hAnsi="Times New Roman" w:cs="Times New Roman"/>
              </w:rPr>
            </w:pPr>
            <w:r>
              <w:rPr>
                <w:rFonts w:ascii="Times New Roman" w:hAnsi="Times New Roman" w:cs="Times New Roman"/>
              </w:rPr>
              <w:t>Наименование МП/ ПП МП</w:t>
            </w:r>
          </w:p>
        </w:tc>
        <w:tc>
          <w:tcPr>
            <w:tcW w:w="1133" w:type="dxa"/>
            <w:vMerge w:val="restart"/>
            <w:shd w:val="clear" w:color="auto" w:fill="E2EFD9" w:themeFill="accent6" w:themeFillTint="33"/>
          </w:tcPr>
          <w:p w14:paraId="348B97DB" w14:textId="77777777" w:rsidR="009926DD" w:rsidRPr="00C25D2E" w:rsidRDefault="009926DD" w:rsidP="001402F9">
            <w:pPr>
              <w:jc w:val="both"/>
              <w:rPr>
                <w:rFonts w:ascii="Times New Roman" w:hAnsi="Times New Roman" w:cs="Times New Roman"/>
              </w:rPr>
            </w:pPr>
            <w:r>
              <w:rPr>
                <w:rFonts w:ascii="Times New Roman" w:hAnsi="Times New Roman" w:cs="Times New Roman"/>
              </w:rPr>
              <w:t>Источник</w:t>
            </w:r>
          </w:p>
        </w:tc>
        <w:tc>
          <w:tcPr>
            <w:tcW w:w="11422" w:type="dxa"/>
            <w:gridSpan w:val="9"/>
            <w:shd w:val="clear" w:color="auto" w:fill="E2EFD9" w:themeFill="accent6" w:themeFillTint="33"/>
          </w:tcPr>
          <w:p w14:paraId="6A4D8964" w14:textId="77777777" w:rsidR="009926DD" w:rsidRPr="00C25D2E" w:rsidRDefault="009926DD" w:rsidP="001402F9">
            <w:pPr>
              <w:jc w:val="center"/>
              <w:rPr>
                <w:rFonts w:ascii="Times New Roman" w:hAnsi="Times New Roman" w:cs="Times New Roman"/>
              </w:rPr>
            </w:pPr>
            <w:r>
              <w:rPr>
                <w:rFonts w:ascii="Times New Roman" w:hAnsi="Times New Roman" w:cs="Times New Roman"/>
              </w:rPr>
              <w:t>Оценка расходов, руб. (изм. от 11.02.2022 №105-НПА)</w:t>
            </w:r>
          </w:p>
        </w:tc>
      </w:tr>
      <w:tr w:rsidR="00AE6D3F" w14:paraId="18281E31" w14:textId="77777777" w:rsidTr="00AE6D3F">
        <w:tc>
          <w:tcPr>
            <w:tcW w:w="3747" w:type="dxa"/>
            <w:vMerge/>
            <w:shd w:val="clear" w:color="auto" w:fill="E2EFD9" w:themeFill="accent6" w:themeFillTint="33"/>
          </w:tcPr>
          <w:p w14:paraId="0806EC97" w14:textId="77777777" w:rsidR="009926DD" w:rsidRPr="00C25D2E" w:rsidRDefault="009926DD" w:rsidP="001402F9">
            <w:pPr>
              <w:jc w:val="both"/>
              <w:rPr>
                <w:rFonts w:ascii="Times New Roman" w:hAnsi="Times New Roman" w:cs="Times New Roman"/>
              </w:rPr>
            </w:pPr>
          </w:p>
        </w:tc>
        <w:tc>
          <w:tcPr>
            <w:tcW w:w="1133" w:type="dxa"/>
            <w:vMerge/>
            <w:shd w:val="clear" w:color="auto" w:fill="E2EFD9" w:themeFill="accent6" w:themeFillTint="33"/>
          </w:tcPr>
          <w:p w14:paraId="0CAF13B5" w14:textId="77777777" w:rsidR="009926DD" w:rsidRPr="00C25D2E" w:rsidRDefault="009926DD" w:rsidP="001402F9">
            <w:pPr>
              <w:jc w:val="both"/>
              <w:rPr>
                <w:rFonts w:ascii="Times New Roman" w:hAnsi="Times New Roman" w:cs="Times New Roman"/>
              </w:rPr>
            </w:pPr>
          </w:p>
        </w:tc>
        <w:tc>
          <w:tcPr>
            <w:tcW w:w="1473" w:type="dxa"/>
            <w:shd w:val="clear" w:color="auto" w:fill="E2EFD9" w:themeFill="accent6" w:themeFillTint="33"/>
          </w:tcPr>
          <w:p w14:paraId="3393B8BB" w14:textId="77777777" w:rsidR="009926DD" w:rsidRPr="00C25D2E" w:rsidRDefault="009926DD" w:rsidP="001402F9">
            <w:pPr>
              <w:jc w:val="both"/>
              <w:rPr>
                <w:rFonts w:ascii="Times New Roman" w:hAnsi="Times New Roman" w:cs="Times New Roman"/>
              </w:rPr>
            </w:pPr>
            <w:r>
              <w:rPr>
                <w:rFonts w:ascii="Times New Roman" w:hAnsi="Times New Roman" w:cs="Times New Roman"/>
              </w:rPr>
              <w:t>2020 г.</w:t>
            </w:r>
          </w:p>
        </w:tc>
        <w:tc>
          <w:tcPr>
            <w:tcW w:w="1395" w:type="dxa"/>
            <w:shd w:val="clear" w:color="auto" w:fill="E2EFD9" w:themeFill="accent6" w:themeFillTint="33"/>
          </w:tcPr>
          <w:p w14:paraId="4522BDB1" w14:textId="77777777" w:rsidR="009926DD" w:rsidRPr="00C25D2E" w:rsidRDefault="009926DD" w:rsidP="001402F9">
            <w:pPr>
              <w:jc w:val="both"/>
              <w:rPr>
                <w:rFonts w:ascii="Times New Roman" w:hAnsi="Times New Roman" w:cs="Times New Roman"/>
              </w:rPr>
            </w:pPr>
            <w:r>
              <w:rPr>
                <w:rFonts w:ascii="Times New Roman" w:hAnsi="Times New Roman" w:cs="Times New Roman"/>
              </w:rPr>
              <w:t>2021 г.</w:t>
            </w:r>
          </w:p>
        </w:tc>
        <w:tc>
          <w:tcPr>
            <w:tcW w:w="1394" w:type="dxa"/>
            <w:shd w:val="clear" w:color="auto" w:fill="E2EFD9" w:themeFill="accent6" w:themeFillTint="33"/>
          </w:tcPr>
          <w:p w14:paraId="60D40E62" w14:textId="77777777" w:rsidR="009926DD" w:rsidRPr="00C25D2E" w:rsidRDefault="009926DD" w:rsidP="001402F9">
            <w:pPr>
              <w:jc w:val="both"/>
              <w:rPr>
                <w:rFonts w:ascii="Times New Roman" w:hAnsi="Times New Roman" w:cs="Times New Roman"/>
              </w:rPr>
            </w:pPr>
            <w:r>
              <w:rPr>
                <w:rFonts w:ascii="Times New Roman" w:hAnsi="Times New Roman" w:cs="Times New Roman"/>
              </w:rPr>
              <w:t>2022 г.</w:t>
            </w:r>
          </w:p>
        </w:tc>
        <w:tc>
          <w:tcPr>
            <w:tcW w:w="1457" w:type="dxa"/>
            <w:shd w:val="clear" w:color="auto" w:fill="E2EFD9" w:themeFill="accent6" w:themeFillTint="33"/>
          </w:tcPr>
          <w:p w14:paraId="4238B2B3" w14:textId="77777777" w:rsidR="009926DD" w:rsidRPr="00C25D2E" w:rsidRDefault="009926DD" w:rsidP="001402F9">
            <w:pPr>
              <w:jc w:val="both"/>
              <w:rPr>
                <w:rFonts w:ascii="Times New Roman" w:hAnsi="Times New Roman" w:cs="Times New Roman"/>
              </w:rPr>
            </w:pPr>
            <w:r>
              <w:rPr>
                <w:rFonts w:ascii="Times New Roman" w:hAnsi="Times New Roman" w:cs="Times New Roman"/>
              </w:rPr>
              <w:t>2023 г.</w:t>
            </w:r>
          </w:p>
        </w:tc>
        <w:tc>
          <w:tcPr>
            <w:tcW w:w="1451" w:type="dxa"/>
            <w:shd w:val="clear" w:color="auto" w:fill="E2EFD9" w:themeFill="accent6" w:themeFillTint="33"/>
          </w:tcPr>
          <w:p w14:paraId="142C427D" w14:textId="77777777" w:rsidR="009926DD" w:rsidRPr="00C25D2E" w:rsidRDefault="009926DD" w:rsidP="001402F9">
            <w:pPr>
              <w:jc w:val="both"/>
              <w:rPr>
                <w:rFonts w:ascii="Times New Roman" w:hAnsi="Times New Roman" w:cs="Times New Roman"/>
              </w:rPr>
            </w:pPr>
            <w:r w:rsidRPr="00C25D2E">
              <w:rPr>
                <w:rFonts w:ascii="Times New Roman" w:hAnsi="Times New Roman" w:cs="Times New Roman"/>
              </w:rPr>
              <w:t>2024 г.</w:t>
            </w:r>
          </w:p>
        </w:tc>
        <w:tc>
          <w:tcPr>
            <w:tcW w:w="850" w:type="dxa"/>
            <w:shd w:val="clear" w:color="auto" w:fill="E2EFD9" w:themeFill="accent6" w:themeFillTint="33"/>
          </w:tcPr>
          <w:p w14:paraId="00FF7780" w14:textId="4E13C048" w:rsidR="009926DD" w:rsidRPr="00C25D2E" w:rsidRDefault="009926DD" w:rsidP="001402F9">
            <w:pPr>
              <w:jc w:val="both"/>
              <w:rPr>
                <w:rFonts w:ascii="Times New Roman" w:hAnsi="Times New Roman" w:cs="Times New Roman"/>
              </w:rPr>
            </w:pPr>
            <w:r w:rsidRPr="00C25D2E">
              <w:rPr>
                <w:rFonts w:ascii="Times New Roman" w:hAnsi="Times New Roman" w:cs="Times New Roman"/>
              </w:rPr>
              <w:t xml:space="preserve">2025 </w:t>
            </w:r>
            <w:r w:rsidR="00AE6D3F">
              <w:rPr>
                <w:rFonts w:ascii="Times New Roman" w:hAnsi="Times New Roman" w:cs="Times New Roman"/>
              </w:rPr>
              <w:t>г.</w:t>
            </w:r>
          </w:p>
        </w:tc>
        <w:tc>
          <w:tcPr>
            <w:tcW w:w="851" w:type="dxa"/>
            <w:shd w:val="clear" w:color="auto" w:fill="E2EFD9" w:themeFill="accent6" w:themeFillTint="33"/>
          </w:tcPr>
          <w:p w14:paraId="639824EB" w14:textId="6C758302" w:rsidR="009926DD" w:rsidRPr="00C25D2E" w:rsidRDefault="009926DD" w:rsidP="001402F9">
            <w:pPr>
              <w:jc w:val="both"/>
              <w:rPr>
                <w:rFonts w:ascii="Times New Roman" w:hAnsi="Times New Roman" w:cs="Times New Roman"/>
              </w:rPr>
            </w:pPr>
            <w:r w:rsidRPr="00C25D2E">
              <w:rPr>
                <w:rFonts w:ascii="Times New Roman" w:hAnsi="Times New Roman" w:cs="Times New Roman"/>
              </w:rPr>
              <w:t xml:space="preserve">2026 </w:t>
            </w:r>
            <w:r w:rsidR="00AE6D3F">
              <w:rPr>
                <w:rFonts w:ascii="Times New Roman" w:hAnsi="Times New Roman" w:cs="Times New Roman"/>
              </w:rPr>
              <w:t>г.</w:t>
            </w:r>
          </w:p>
        </w:tc>
        <w:tc>
          <w:tcPr>
            <w:tcW w:w="850" w:type="dxa"/>
            <w:shd w:val="clear" w:color="auto" w:fill="E2EFD9" w:themeFill="accent6" w:themeFillTint="33"/>
          </w:tcPr>
          <w:p w14:paraId="5ECD26C9" w14:textId="164CFE9D" w:rsidR="009926DD" w:rsidRPr="00C25D2E" w:rsidRDefault="009926DD" w:rsidP="001402F9">
            <w:pPr>
              <w:jc w:val="both"/>
              <w:rPr>
                <w:rFonts w:ascii="Times New Roman" w:hAnsi="Times New Roman" w:cs="Times New Roman"/>
              </w:rPr>
            </w:pPr>
            <w:r w:rsidRPr="00C25D2E">
              <w:rPr>
                <w:rFonts w:ascii="Times New Roman" w:hAnsi="Times New Roman" w:cs="Times New Roman"/>
              </w:rPr>
              <w:t>2027</w:t>
            </w:r>
            <w:r w:rsidR="00AE6D3F">
              <w:rPr>
                <w:rFonts w:ascii="Times New Roman" w:hAnsi="Times New Roman" w:cs="Times New Roman"/>
              </w:rPr>
              <w:t xml:space="preserve"> г.</w:t>
            </w:r>
          </w:p>
        </w:tc>
        <w:tc>
          <w:tcPr>
            <w:tcW w:w="1701" w:type="dxa"/>
            <w:shd w:val="clear" w:color="auto" w:fill="E2EFD9" w:themeFill="accent6" w:themeFillTint="33"/>
          </w:tcPr>
          <w:p w14:paraId="7F55C309" w14:textId="77777777" w:rsidR="009926DD" w:rsidRPr="00C25D2E" w:rsidRDefault="009926DD" w:rsidP="001402F9">
            <w:pPr>
              <w:jc w:val="center"/>
              <w:rPr>
                <w:rFonts w:ascii="Times New Roman" w:hAnsi="Times New Roman" w:cs="Times New Roman"/>
              </w:rPr>
            </w:pPr>
            <w:r w:rsidRPr="00C25D2E">
              <w:rPr>
                <w:rFonts w:ascii="Times New Roman" w:hAnsi="Times New Roman" w:cs="Times New Roman"/>
              </w:rPr>
              <w:t>Итого</w:t>
            </w:r>
          </w:p>
        </w:tc>
      </w:tr>
      <w:tr w:rsidR="005C2D8F" w14:paraId="701649A4" w14:textId="77777777" w:rsidTr="00AE6D3F">
        <w:tc>
          <w:tcPr>
            <w:tcW w:w="3747" w:type="dxa"/>
            <w:vMerge w:val="restart"/>
          </w:tcPr>
          <w:p w14:paraId="561B0342" w14:textId="425CFCF7" w:rsidR="005C2D8F" w:rsidRPr="00C25D2E" w:rsidRDefault="005C2D8F" w:rsidP="001402F9">
            <w:pPr>
              <w:jc w:val="center"/>
              <w:rPr>
                <w:rFonts w:ascii="Times New Roman" w:hAnsi="Times New Roman" w:cs="Times New Roman"/>
              </w:rPr>
            </w:pPr>
            <w:r>
              <w:rPr>
                <w:rFonts w:ascii="Times New Roman" w:hAnsi="Times New Roman" w:cs="Times New Roman"/>
              </w:rPr>
              <w:t>МП «Обеспечение доступным жильем и качественными услугами жилищно-коммунального хозяйства населения Чугуевского муниципального округа» на 2020-2024 годы</w:t>
            </w:r>
          </w:p>
        </w:tc>
        <w:tc>
          <w:tcPr>
            <w:tcW w:w="1133" w:type="dxa"/>
          </w:tcPr>
          <w:p w14:paraId="6558E36D" w14:textId="77777777" w:rsidR="005C2D8F" w:rsidRPr="00A2377C" w:rsidRDefault="005C2D8F" w:rsidP="001402F9">
            <w:pPr>
              <w:jc w:val="both"/>
              <w:rPr>
                <w:rFonts w:ascii="Times New Roman" w:hAnsi="Times New Roman" w:cs="Times New Roman"/>
                <w:b/>
                <w:bCs/>
              </w:rPr>
            </w:pPr>
            <w:r w:rsidRPr="00A2377C">
              <w:rPr>
                <w:rFonts w:ascii="Times New Roman" w:hAnsi="Times New Roman" w:cs="Times New Roman"/>
                <w:b/>
                <w:bCs/>
              </w:rPr>
              <w:t>Всего</w:t>
            </w:r>
          </w:p>
        </w:tc>
        <w:tc>
          <w:tcPr>
            <w:tcW w:w="1473" w:type="dxa"/>
            <w:shd w:val="clear" w:color="auto" w:fill="FFF2CC" w:themeFill="accent4" w:themeFillTint="33"/>
          </w:tcPr>
          <w:p w14:paraId="1E19AE62" w14:textId="15ED0815" w:rsidR="005C2D8F" w:rsidRPr="00012ABC" w:rsidRDefault="005C2D8F" w:rsidP="001402F9">
            <w:pPr>
              <w:jc w:val="right"/>
              <w:rPr>
                <w:rFonts w:ascii="Times New Roman" w:hAnsi="Times New Roman" w:cs="Times New Roman"/>
                <w:b/>
                <w:bCs/>
              </w:rPr>
            </w:pPr>
            <w:r>
              <w:rPr>
                <w:rFonts w:ascii="Times New Roman" w:hAnsi="Times New Roman" w:cs="Times New Roman"/>
                <w:b/>
                <w:bCs/>
              </w:rPr>
              <w:t>44086361,66</w:t>
            </w:r>
          </w:p>
        </w:tc>
        <w:tc>
          <w:tcPr>
            <w:tcW w:w="1395" w:type="dxa"/>
            <w:shd w:val="clear" w:color="auto" w:fill="FFF2CC" w:themeFill="accent4" w:themeFillTint="33"/>
          </w:tcPr>
          <w:p w14:paraId="5A439AA6" w14:textId="526CC88F" w:rsidR="005C2D8F" w:rsidRPr="00012ABC" w:rsidRDefault="005C2D8F" w:rsidP="001402F9">
            <w:pPr>
              <w:jc w:val="right"/>
              <w:rPr>
                <w:rFonts w:ascii="Times New Roman" w:hAnsi="Times New Roman" w:cs="Times New Roman"/>
                <w:b/>
                <w:bCs/>
              </w:rPr>
            </w:pPr>
            <w:r>
              <w:rPr>
                <w:rFonts w:ascii="Times New Roman" w:hAnsi="Times New Roman" w:cs="Times New Roman"/>
                <w:b/>
                <w:bCs/>
              </w:rPr>
              <w:t>67196529,56</w:t>
            </w:r>
          </w:p>
        </w:tc>
        <w:tc>
          <w:tcPr>
            <w:tcW w:w="1394" w:type="dxa"/>
            <w:shd w:val="clear" w:color="auto" w:fill="FFF2CC" w:themeFill="accent4" w:themeFillTint="33"/>
          </w:tcPr>
          <w:p w14:paraId="6E90C338" w14:textId="37646620" w:rsidR="005C2D8F" w:rsidRPr="00012ABC" w:rsidRDefault="005C2D8F" w:rsidP="001402F9">
            <w:pPr>
              <w:jc w:val="right"/>
              <w:rPr>
                <w:rFonts w:ascii="Times New Roman" w:hAnsi="Times New Roman" w:cs="Times New Roman"/>
                <w:b/>
                <w:bCs/>
              </w:rPr>
            </w:pPr>
            <w:r>
              <w:rPr>
                <w:rFonts w:ascii="Times New Roman" w:hAnsi="Times New Roman" w:cs="Times New Roman"/>
                <w:b/>
                <w:bCs/>
              </w:rPr>
              <w:t>58861044,75</w:t>
            </w:r>
          </w:p>
        </w:tc>
        <w:tc>
          <w:tcPr>
            <w:tcW w:w="1457" w:type="dxa"/>
            <w:shd w:val="clear" w:color="auto" w:fill="FFF2CC" w:themeFill="accent4" w:themeFillTint="33"/>
          </w:tcPr>
          <w:p w14:paraId="429E3148" w14:textId="17BAEFF8" w:rsidR="005C2D8F" w:rsidRPr="00012ABC" w:rsidRDefault="005C2D8F" w:rsidP="001402F9">
            <w:pPr>
              <w:jc w:val="right"/>
              <w:rPr>
                <w:rFonts w:ascii="Times New Roman" w:hAnsi="Times New Roman" w:cs="Times New Roman"/>
                <w:b/>
                <w:bCs/>
              </w:rPr>
            </w:pPr>
            <w:r>
              <w:rPr>
                <w:rFonts w:ascii="Times New Roman" w:hAnsi="Times New Roman" w:cs="Times New Roman"/>
                <w:b/>
                <w:bCs/>
              </w:rPr>
              <w:t>56750884,85</w:t>
            </w:r>
          </w:p>
        </w:tc>
        <w:tc>
          <w:tcPr>
            <w:tcW w:w="1451" w:type="dxa"/>
            <w:shd w:val="clear" w:color="auto" w:fill="FFF2CC" w:themeFill="accent4" w:themeFillTint="33"/>
          </w:tcPr>
          <w:p w14:paraId="49D56D66" w14:textId="07B04E71" w:rsidR="005C2D8F" w:rsidRPr="00012ABC" w:rsidRDefault="005C2D8F" w:rsidP="00C8279F">
            <w:pPr>
              <w:jc w:val="right"/>
              <w:rPr>
                <w:rFonts w:ascii="Times New Roman" w:hAnsi="Times New Roman" w:cs="Times New Roman"/>
                <w:b/>
                <w:bCs/>
              </w:rPr>
            </w:pPr>
            <w:r>
              <w:rPr>
                <w:rFonts w:ascii="Times New Roman" w:hAnsi="Times New Roman" w:cs="Times New Roman"/>
                <w:b/>
                <w:bCs/>
              </w:rPr>
              <w:t>57141636,04</w:t>
            </w:r>
          </w:p>
        </w:tc>
        <w:tc>
          <w:tcPr>
            <w:tcW w:w="850" w:type="dxa"/>
            <w:shd w:val="clear" w:color="auto" w:fill="FFF2CC" w:themeFill="accent4" w:themeFillTint="33"/>
          </w:tcPr>
          <w:p w14:paraId="1BD2BE85" w14:textId="5446C66F" w:rsidR="005C2D8F" w:rsidRPr="00012ABC" w:rsidRDefault="005C2D8F" w:rsidP="001402F9">
            <w:pPr>
              <w:jc w:val="right"/>
              <w:rPr>
                <w:rFonts w:ascii="Times New Roman" w:hAnsi="Times New Roman" w:cs="Times New Roman"/>
                <w:b/>
                <w:bCs/>
              </w:rPr>
            </w:pPr>
          </w:p>
        </w:tc>
        <w:tc>
          <w:tcPr>
            <w:tcW w:w="851" w:type="dxa"/>
            <w:shd w:val="clear" w:color="auto" w:fill="FFF2CC" w:themeFill="accent4" w:themeFillTint="33"/>
          </w:tcPr>
          <w:p w14:paraId="7EE3AD55" w14:textId="049B48DC" w:rsidR="005C2D8F" w:rsidRPr="00012ABC" w:rsidRDefault="005C2D8F" w:rsidP="001402F9">
            <w:pPr>
              <w:jc w:val="right"/>
              <w:rPr>
                <w:rFonts w:ascii="Times New Roman" w:hAnsi="Times New Roman" w:cs="Times New Roman"/>
                <w:b/>
                <w:bCs/>
              </w:rPr>
            </w:pPr>
          </w:p>
        </w:tc>
        <w:tc>
          <w:tcPr>
            <w:tcW w:w="850" w:type="dxa"/>
            <w:shd w:val="clear" w:color="auto" w:fill="FFF2CC" w:themeFill="accent4" w:themeFillTint="33"/>
          </w:tcPr>
          <w:p w14:paraId="7F7D9ED8" w14:textId="0F2E7716" w:rsidR="005C2D8F" w:rsidRPr="00012ABC" w:rsidRDefault="005C2D8F" w:rsidP="001402F9">
            <w:pPr>
              <w:jc w:val="right"/>
              <w:rPr>
                <w:rFonts w:ascii="Times New Roman" w:hAnsi="Times New Roman" w:cs="Times New Roman"/>
                <w:b/>
                <w:bCs/>
              </w:rPr>
            </w:pPr>
          </w:p>
        </w:tc>
        <w:tc>
          <w:tcPr>
            <w:tcW w:w="1701" w:type="dxa"/>
            <w:shd w:val="clear" w:color="auto" w:fill="FFF2CC" w:themeFill="accent4" w:themeFillTint="33"/>
          </w:tcPr>
          <w:p w14:paraId="1143C62C" w14:textId="6833D8D5" w:rsidR="005C2D8F" w:rsidRPr="00012ABC" w:rsidRDefault="005C2D8F" w:rsidP="001402F9">
            <w:pPr>
              <w:jc w:val="right"/>
              <w:rPr>
                <w:rFonts w:ascii="Times New Roman" w:hAnsi="Times New Roman" w:cs="Times New Roman"/>
                <w:b/>
                <w:bCs/>
              </w:rPr>
            </w:pPr>
            <w:r>
              <w:rPr>
                <w:rFonts w:ascii="Times New Roman" w:hAnsi="Times New Roman" w:cs="Times New Roman"/>
                <w:b/>
                <w:bCs/>
              </w:rPr>
              <w:t>284 036 456,86</w:t>
            </w:r>
          </w:p>
        </w:tc>
      </w:tr>
      <w:tr w:rsidR="00C8279F" w14:paraId="7D018EF4" w14:textId="77777777" w:rsidTr="00AE6D3F">
        <w:tc>
          <w:tcPr>
            <w:tcW w:w="3747" w:type="dxa"/>
            <w:vMerge/>
          </w:tcPr>
          <w:p w14:paraId="2214199B" w14:textId="77777777" w:rsidR="00C8279F" w:rsidRPr="00C25D2E" w:rsidRDefault="00C8279F" w:rsidP="00C8279F">
            <w:pPr>
              <w:jc w:val="both"/>
              <w:rPr>
                <w:rFonts w:ascii="Times New Roman" w:hAnsi="Times New Roman" w:cs="Times New Roman"/>
              </w:rPr>
            </w:pPr>
          </w:p>
        </w:tc>
        <w:tc>
          <w:tcPr>
            <w:tcW w:w="1133" w:type="dxa"/>
          </w:tcPr>
          <w:p w14:paraId="7827210D" w14:textId="77777777" w:rsidR="00C8279F" w:rsidRPr="00A2377C" w:rsidRDefault="00C8279F" w:rsidP="00C8279F">
            <w:pPr>
              <w:jc w:val="both"/>
              <w:rPr>
                <w:rFonts w:ascii="Times New Roman" w:hAnsi="Times New Roman" w:cs="Times New Roman"/>
                <w:b/>
                <w:bCs/>
              </w:rPr>
            </w:pPr>
            <w:r w:rsidRPr="00A2377C">
              <w:rPr>
                <w:rFonts w:ascii="Times New Roman" w:hAnsi="Times New Roman" w:cs="Times New Roman"/>
                <w:b/>
                <w:bCs/>
              </w:rPr>
              <w:t>ФБ</w:t>
            </w:r>
          </w:p>
        </w:tc>
        <w:tc>
          <w:tcPr>
            <w:tcW w:w="1473" w:type="dxa"/>
          </w:tcPr>
          <w:p w14:paraId="102BF672" w14:textId="316A6B48" w:rsidR="00C8279F" w:rsidRPr="00C25D2E" w:rsidRDefault="00C8279F" w:rsidP="00C8279F">
            <w:pPr>
              <w:jc w:val="right"/>
              <w:rPr>
                <w:rFonts w:ascii="Times New Roman" w:hAnsi="Times New Roman" w:cs="Times New Roman"/>
              </w:rPr>
            </w:pPr>
            <w:r>
              <w:rPr>
                <w:rFonts w:ascii="Times New Roman" w:hAnsi="Times New Roman" w:cs="Times New Roman"/>
              </w:rPr>
              <w:t>1382843,83</w:t>
            </w:r>
          </w:p>
        </w:tc>
        <w:tc>
          <w:tcPr>
            <w:tcW w:w="1395" w:type="dxa"/>
          </w:tcPr>
          <w:p w14:paraId="019A3DAC" w14:textId="6FC6ED55" w:rsidR="00C8279F" w:rsidRPr="00C25D2E" w:rsidRDefault="00C8279F" w:rsidP="00C8279F">
            <w:pPr>
              <w:jc w:val="right"/>
              <w:rPr>
                <w:rFonts w:ascii="Times New Roman" w:hAnsi="Times New Roman" w:cs="Times New Roman"/>
              </w:rPr>
            </w:pPr>
            <w:r>
              <w:rPr>
                <w:rFonts w:ascii="Times New Roman" w:hAnsi="Times New Roman" w:cs="Times New Roman"/>
              </w:rPr>
              <w:t>2329430,31</w:t>
            </w:r>
          </w:p>
        </w:tc>
        <w:tc>
          <w:tcPr>
            <w:tcW w:w="1394" w:type="dxa"/>
          </w:tcPr>
          <w:p w14:paraId="153CA330" w14:textId="6D43A7BC" w:rsidR="00C8279F" w:rsidRPr="00C25D2E" w:rsidRDefault="00C8279F" w:rsidP="00C8279F">
            <w:pPr>
              <w:jc w:val="right"/>
              <w:rPr>
                <w:rFonts w:ascii="Times New Roman" w:hAnsi="Times New Roman" w:cs="Times New Roman"/>
              </w:rPr>
            </w:pPr>
            <w:r>
              <w:rPr>
                <w:rFonts w:ascii="Times New Roman" w:hAnsi="Times New Roman" w:cs="Times New Roman"/>
              </w:rPr>
              <w:t>16214571,04</w:t>
            </w:r>
          </w:p>
        </w:tc>
        <w:tc>
          <w:tcPr>
            <w:tcW w:w="1457" w:type="dxa"/>
          </w:tcPr>
          <w:p w14:paraId="524D28A7" w14:textId="20DC13D4" w:rsidR="00C8279F" w:rsidRPr="00C25D2E" w:rsidRDefault="00C8279F" w:rsidP="00C8279F">
            <w:pPr>
              <w:jc w:val="right"/>
              <w:rPr>
                <w:rFonts w:ascii="Times New Roman" w:hAnsi="Times New Roman" w:cs="Times New Roman"/>
              </w:rPr>
            </w:pPr>
            <w:r>
              <w:rPr>
                <w:rFonts w:ascii="Times New Roman" w:hAnsi="Times New Roman" w:cs="Times New Roman"/>
              </w:rPr>
              <w:t>16214571,04</w:t>
            </w:r>
          </w:p>
        </w:tc>
        <w:tc>
          <w:tcPr>
            <w:tcW w:w="1451" w:type="dxa"/>
          </w:tcPr>
          <w:p w14:paraId="751D6731" w14:textId="20248365" w:rsidR="00C8279F" w:rsidRPr="00C25D2E" w:rsidRDefault="00C8279F" w:rsidP="00C8279F">
            <w:pPr>
              <w:jc w:val="right"/>
              <w:rPr>
                <w:rFonts w:ascii="Times New Roman" w:hAnsi="Times New Roman" w:cs="Times New Roman"/>
              </w:rPr>
            </w:pPr>
            <w:r>
              <w:rPr>
                <w:rFonts w:ascii="Times New Roman" w:hAnsi="Times New Roman" w:cs="Times New Roman"/>
              </w:rPr>
              <w:t>16214571,04</w:t>
            </w:r>
          </w:p>
        </w:tc>
        <w:tc>
          <w:tcPr>
            <w:tcW w:w="850" w:type="dxa"/>
          </w:tcPr>
          <w:p w14:paraId="040CC721" w14:textId="46F73237" w:rsidR="00C8279F" w:rsidRPr="00C25D2E" w:rsidRDefault="00C8279F" w:rsidP="00C8279F">
            <w:pPr>
              <w:jc w:val="right"/>
              <w:rPr>
                <w:rFonts w:ascii="Times New Roman" w:hAnsi="Times New Roman" w:cs="Times New Roman"/>
              </w:rPr>
            </w:pPr>
          </w:p>
        </w:tc>
        <w:tc>
          <w:tcPr>
            <w:tcW w:w="851" w:type="dxa"/>
          </w:tcPr>
          <w:p w14:paraId="793FE812" w14:textId="194353EC" w:rsidR="00C8279F" w:rsidRPr="00C25D2E" w:rsidRDefault="00C8279F" w:rsidP="00C8279F">
            <w:pPr>
              <w:jc w:val="right"/>
              <w:rPr>
                <w:rFonts w:ascii="Times New Roman" w:hAnsi="Times New Roman" w:cs="Times New Roman"/>
              </w:rPr>
            </w:pPr>
          </w:p>
        </w:tc>
        <w:tc>
          <w:tcPr>
            <w:tcW w:w="850" w:type="dxa"/>
          </w:tcPr>
          <w:p w14:paraId="23B6E564" w14:textId="71B07347" w:rsidR="00C8279F" w:rsidRPr="00C25D2E" w:rsidRDefault="00C8279F" w:rsidP="00C8279F">
            <w:pPr>
              <w:jc w:val="right"/>
              <w:rPr>
                <w:rFonts w:ascii="Times New Roman" w:hAnsi="Times New Roman" w:cs="Times New Roman"/>
              </w:rPr>
            </w:pPr>
          </w:p>
        </w:tc>
        <w:tc>
          <w:tcPr>
            <w:tcW w:w="1701" w:type="dxa"/>
          </w:tcPr>
          <w:p w14:paraId="3A8AE1B4" w14:textId="1505B46D" w:rsidR="00C8279F" w:rsidRPr="00606234" w:rsidRDefault="00C8279F" w:rsidP="00C8279F">
            <w:pPr>
              <w:jc w:val="right"/>
              <w:rPr>
                <w:rFonts w:ascii="Times New Roman" w:hAnsi="Times New Roman" w:cs="Times New Roman"/>
                <w:b/>
                <w:bCs/>
              </w:rPr>
            </w:pPr>
            <w:r>
              <w:rPr>
                <w:rFonts w:ascii="Times New Roman" w:hAnsi="Times New Roman" w:cs="Times New Roman"/>
                <w:b/>
                <w:bCs/>
              </w:rPr>
              <w:t>52 355 987,26</w:t>
            </w:r>
          </w:p>
        </w:tc>
      </w:tr>
      <w:tr w:rsidR="00C8279F" w14:paraId="09B541DB" w14:textId="77777777" w:rsidTr="00AE6D3F">
        <w:tc>
          <w:tcPr>
            <w:tcW w:w="3747" w:type="dxa"/>
            <w:vMerge/>
          </w:tcPr>
          <w:p w14:paraId="3FD61B4E" w14:textId="77777777" w:rsidR="00C8279F" w:rsidRPr="00C25D2E" w:rsidRDefault="00C8279F" w:rsidP="00C8279F">
            <w:pPr>
              <w:jc w:val="both"/>
              <w:rPr>
                <w:rFonts w:ascii="Times New Roman" w:hAnsi="Times New Roman" w:cs="Times New Roman"/>
              </w:rPr>
            </w:pPr>
          </w:p>
        </w:tc>
        <w:tc>
          <w:tcPr>
            <w:tcW w:w="1133" w:type="dxa"/>
          </w:tcPr>
          <w:p w14:paraId="13E25222" w14:textId="77777777" w:rsidR="00C8279F" w:rsidRPr="00A2377C" w:rsidRDefault="00C8279F" w:rsidP="00C8279F">
            <w:pPr>
              <w:jc w:val="both"/>
              <w:rPr>
                <w:rFonts w:ascii="Times New Roman" w:hAnsi="Times New Roman" w:cs="Times New Roman"/>
                <w:b/>
                <w:bCs/>
              </w:rPr>
            </w:pPr>
            <w:r w:rsidRPr="00A2377C">
              <w:rPr>
                <w:rFonts w:ascii="Times New Roman" w:hAnsi="Times New Roman" w:cs="Times New Roman"/>
                <w:b/>
                <w:bCs/>
              </w:rPr>
              <w:t>КБ</w:t>
            </w:r>
          </w:p>
        </w:tc>
        <w:tc>
          <w:tcPr>
            <w:tcW w:w="1473" w:type="dxa"/>
          </w:tcPr>
          <w:p w14:paraId="6C75B12C" w14:textId="5AA280E5" w:rsidR="00C8279F" w:rsidRPr="00C25D2E" w:rsidRDefault="00C8279F" w:rsidP="00C8279F">
            <w:pPr>
              <w:jc w:val="right"/>
              <w:rPr>
                <w:rFonts w:ascii="Times New Roman" w:hAnsi="Times New Roman" w:cs="Times New Roman"/>
              </w:rPr>
            </w:pPr>
            <w:r>
              <w:rPr>
                <w:rFonts w:ascii="Times New Roman" w:hAnsi="Times New Roman" w:cs="Times New Roman"/>
              </w:rPr>
              <w:t>27269659,65</w:t>
            </w:r>
          </w:p>
        </w:tc>
        <w:tc>
          <w:tcPr>
            <w:tcW w:w="1395" w:type="dxa"/>
          </w:tcPr>
          <w:p w14:paraId="7A1AE87B" w14:textId="7A71B306" w:rsidR="00C8279F" w:rsidRPr="00C25D2E" w:rsidRDefault="00C8279F" w:rsidP="00C8279F">
            <w:pPr>
              <w:jc w:val="right"/>
              <w:rPr>
                <w:rFonts w:ascii="Times New Roman" w:hAnsi="Times New Roman" w:cs="Times New Roman"/>
              </w:rPr>
            </w:pPr>
            <w:r>
              <w:rPr>
                <w:rFonts w:ascii="Times New Roman" w:hAnsi="Times New Roman" w:cs="Times New Roman"/>
              </w:rPr>
              <w:t>22575646,25</w:t>
            </w:r>
          </w:p>
        </w:tc>
        <w:tc>
          <w:tcPr>
            <w:tcW w:w="1394" w:type="dxa"/>
          </w:tcPr>
          <w:p w14:paraId="7555AE7E" w14:textId="4FE1C4D2" w:rsidR="00C8279F" w:rsidRPr="00C25D2E" w:rsidRDefault="00C8279F" w:rsidP="00C8279F">
            <w:pPr>
              <w:jc w:val="right"/>
              <w:rPr>
                <w:rFonts w:ascii="Times New Roman" w:hAnsi="Times New Roman" w:cs="Times New Roman"/>
              </w:rPr>
            </w:pPr>
            <w:r>
              <w:rPr>
                <w:rFonts w:ascii="Times New Roman" w:hAnsi="Times New Roman" w:cs="Times New Roman"/>
              </w:rPr>
              <w:t>7088973,71</w:t>
            </w:r>
          </w:p>
        </w:tc>
        <w:tc>
          <w:tcPr>
            <w:tcW w:w="1457" w:type="dxa"/>
          </w:tcPr>
          <w:p w14:paraId="731402B1" w14:textId="7B06C137" w:rsidR="00C8279F" w:rsidRPr="00C25D2E" w:rsidRDefault="00C8279F" w:rsidP="00C8279F">
            <w:pPr>
              <w:jc w:val="right"/>
              <w:rPr>
                <w:rFonts w:ascii="Times New Roman" w:hAnsi="Times New Roman" w:cs="Times New Roman"/>
              </w:rPr>
            </w:pPr>
            <w:r>
              <w:rPr>
                <w:rFonts w:ascii="Times New Roman" w:hAnsi="Times New Roman" w:cs="Times New Roman"/>
              </w:rPr>
              <w:t>14123713,81</w:t>
            </w:r>
          </w:p>
        </w:tc>
        <w:tc>
          <w:tcPr>
            <w:tcW w:w="1451" w:type="dxa"/>
          </w:tcPr>
          <w:p w14:paraId="61B8484B" w14:textId="22CDE3E7" w:rsidR="00C8279F" w:rsidRPr="00C25D2E" w:rsidRDefault="00C8279F" w:rsidP="00C8279F">
            <w:pPr>
              <w:jc w:val="right"/>
              <w:rPr>
                <w:rFonts w:ascii="Times New Roman" w:hAnsi="Times New Roman" w:cs="Times New Roman"/>
              </w:rPr>
            </w:pPr>
            <w:r>
              <w:rPr>
                <w:rFonts w:ascii="Times New Roman" w:hAnsi="Times New Roman" w:cs="Times New Roman"/>
              </w:rPr>
              <w:t>14400465,00</w:t>
            </w:r>
          </w:p>
        </w:tc>
        <w:tc>
          <w:tcPr>
            <w:tcW w:w="850" w:type="dxa"/>
          </w:tcPr>
          <w:p w14:paraId="75BA5928" w14:textId="0256F104" w:rsidR="00C8279F" w:rsidRPr="00C25D2E" w:rsidRDefault="00C8279F" w:rsidP="00C8279F">
            <w:pPr>
              <w:jc w:val="right"/>
              <w:rPr>
                <w:rFonts w:ascii="Times New Roman" w:hAnsi="Times New Roman" w:cs="Times New Roman"/>
              </w:rPr>
            </w:pPr>
          </w:p>
        </w:tc>
        <w:tc>
          <w:tcPr>
            <w:tcW w:w="851" w:type="dxa"/>
          </w:tcPr>
          <w:p w14:paraId="08FB53AA" w14:textId="1EB0DE90" w:rsidR="00C8279F" w:rsidRPr="00C25D2E" w:rsidRDefault="00C8279F" w:rsidP="00C8279F">
            <w:pPr>
              <w:jc w:val="right"/>
              <w:rPr>
                <w:rFonts w:ascii="Times New Roman" w:hAnsi="Times New Roman" w:cs="Times New Roman"/>
              </w:rPr>
            </w:pPr>
          </w:p>
        </w:tc>
        <w:tc>
          <w:tcPr>
            <w:tcW w:w="850" w:type="dxa"/>
          </w:tcPr>
          <w:p w14:paraId="2CC54540" w14:textId="42AA69FD" w:rsidR="00C8279F" w:rsidRPr="00C25D2E" w:rsidRDefault="00C8279F" w:rsidP="00C8279F">
            <w:pPr>
              <w:jc w:val="right"/>
              <w:rPr>
                <w:rFonts w:ascii="Times New Roman" w:hAnsi="Times New Roman" w:cs="Times New Roman"/>
              </w:rPr>
            </w:pPr>
          </w:p>
        </w:tc>
        <w:tc>
          <w:tcPr>
            <w:tcW w:w="1701" w:type="dxa"/>
          </w:tcPr>
          <w:p w14:paraId="26FE6D56" w14:textId="20A6C638" w:rsidR="00C8279F" w:rsidRPr="00606234" w:rsidRDefault="00C8279F" w:rsidP="00C8279F">
            <w:pPr>
              <w:jc w:val="right"/>
              <w:rPr>
                <w:rFonts w:ascii="Times New Roman" w:hAnsi="Times New Roman" w:cs="Times New Roman"/>
                <w:b/>
                <w:bCs/>
              </w:rPr>
            </w:pPr>
            <w:r>
              <w:rPr>
                <w:rFonts w:ascii="Times New Roman" w:hAnsi="Times New Roman" w:cs="Times New Roman"/>
                <w:b/>
                <w:bCs/>
              </w:rPr>
              <w:t>85 458 458,42</w:t>
            </w:r>
          </w:p>
        </w:tc>
      </w:tr>
      <w:tr w:rsidR="00C8279F" w14:paraId="5FB9C854" w14:textId="77777777" w:rsidTr="00AE6D3F">
        <w:tc>
          <w:tcPr>
            <w:tcW w:w="3747" w:type="dxa"/>
            <w:vMerge/>
          </w:tcPr>
          <w:p w14:paraId="09AC1839" w14:textId="77777777" w:rsidR="00C8279F" w:rsidRPr="00C25D2E" w:rsidRDefault="00C8279F" w:rsidP="00C8279F">
            <w:pPr>
              <w:jc w:val="both"/>
              <w:rPr>
                <w:rFonts w:ascii="Times New Roman" w:hAnsi="Times New Roman" w:cs="Times New Roman"/>
              </w:rPr>
            </w:pPr>
          </w:p>
        </w:tc>
        <w:tc>
          <w:tcPr>
            <w:tcW w:w="1133" w:type="dxa"/>
          </w:tcPr>
          <w:p w14:paraId="2A29F5E2" w14:textId="77777777" w:rsidR="00C8279F" w:rsidRPr="00A2377C" w:rsidRDefault="00C8279F" w:rsidP="00C8279F">
            <w:pPr>
              <w:jc w:val="both"/>
              <w:rPr>
                <w:rFonts w:ascii="Times New Roman" w:hAnsi="Times New Roman" w:cs="Times New Roman"/>
                <w:b/>
                <w:bCs/>
              </w:rPr>
            </w:pPr>
            <w:r w:rsidRPr="00A2377C">
              <w:rPr>
                <w:rFonts w:ascii="Times New Roman" w:hAnsi="Times New Roman" w:cs="Times New Roman"/>
                <w:b/>
                <w:bCs/>
              </w:rPr>
              <w:t>МБ</w:t>
            </w:r>
          </w:p>
        </w:tc>
        <w:tc>
          <w:tcPr>
            <w:tcW w:w="1473" w:type="dxa"/>
          </w:tcPr>
          <w:p w14:paraId="26CABB44" w14:textId="2737C5EE" w:rsidR="00C8279F" w:rsidRPr="00C25D2E" w:rsidRDefault="00C8279F" w:rsidP="00C8279F">
            <w:pPr>
              <w:jc w:val="right"/>
              <w:rPr>
                <w:rFonts w:ascii="Times New Roman" w:hAnsi="Times New Roman" w:cs="Times New Roman"/>
              </w:rPr>
            </w:pPr>
            <w:r>
              <w:rPr>
                <w:rFonts w:ascii="Times New Roman" w:hAnsi="Times New Roman" w:cs="Times New Roman"/>
              </w:rPr>
              <w:t>5901358,18</w:t>
            </w:r>
          </w:p>
        </w:tc>
        <w:tc>
          <w:tcPr>
            <w:tcW w:w="1395" w:type="dxa"/>
          </w:tcPr>
          <w:p w14:paraId="4A7EE337" w14:textId="6990A7F2" w:rsidR="00C8279F" w:rsidRPr="00C25D2E" w:rsidRDefault="00C8279F" w:rsidP="00C8279F">
            <w:pPr>
              <w:jc w:val="right"/>
              <w:rPr>
                <w:rFonts w:ascii="Times New Roman" w:hAnsi="Times New Roman" w:cs="Times New Roman"/>
              </w:rPr>
            </w:pPr>
            <w:r>
              <w:rPr>
                <w:rFonts w:ascii="Times New Roman" w:hAnsi="Times New Roman" w:cs="Times New Roman"/>
              </w:rPr>
              <w:t>27861702,00</w:t>
            </w:r>
          </w:p>
        </w:tc>
        <w:tc>
          <w:tcPr>
            <w:tcW w:w="1394" w:type="dxa"/>
          </w:tcPr>
          <w:p w14:paraId="00DF81B6" w14:textId="70F52E08" w:rsidR="00C8279F" w:rsidRPr="00C25D2E" w:rsidRDefault="00C8279F" w:rsidP="00C8279F">
            <w:pPr>
              <w:jc w:val="right"/>
              <w:rPr>
                <w:rFonts w:ascii="Times New Roman" w:hAnsi="Times New Roman" w:cs="Times New Roman"/>
              </w:rPr>
            </w:pPr>
            <w:r>
              <w:rPr>
                <w:rFonts w:ascii="Times New Roman" w:hAnsi="Times New Roman" w:cs="Times New Roman"/>
              </w:rPr>
              <w:t>18007500,00</w:t>
            </w:r>
          </w:p>
        </w:tc>
        <w:tc>
          <w:tcPr>
            <w:tcW w:w="1457" w:type="dxa"/>
          </w:tcPr>
          <w:p w14:paraId="197FD698" w14:textId="761F6D48" w:rsidR="00C8279F" w:rsidRPr="00C25D2E" w:rsidRDefault="00C8279F" w:rsidP="00C8279F">
            <w:pPr>
              <w:jc w:val="right"/>
              <w:rPr>
                <w:rFonts w:ascii="Times New Roman" w:hAnsi="Times New Roman" w:cs="Times New Roman"/>
              </w:rPr>
            </w:pPr>
            <w:r>
              <w:rPr>
                <w:rFonts w:ascii="Times New Roman" w:hAnsi="Times New Roman" w:cs="Times New Roman"/>
              </w:rPr>
              <w:t>10455600,00</w:t>
            </w:r>
          </w:p>
        </w:tc>
        <w:tc>
          <w:tcPr>
            <w:tcW w:w="1451" w:type="dxa"/>
          </w:tcPr>
          <w:p w14:paraId="585856E4" w14:textId="13D377EA" w:rsidR="00C8279F" w:rsidRPr="00C25D2E" w:rsidRDefault="00C8279F" w:rsidP="00C8279F">
            <w:pPr>
              <w:jc w:val="right"/>
              <w:rPr>
                <w:rFonts w:ascii="Times New Roman" w:hAnsi="Times New Roman" w:cs="Times New Roman"/>
              </w:rPr>
            </w:pPr>
            <w:r>
              <w:rPr>
                <w:rFonts w:ascii="Times New Roman" w:hAnsi="Times New Roman" w:cs="Times New Roman"/>
              </w:rPr>
              <w:t>10055600,00</w:t>
            </w:r>
          </w:p>
        </w:tc>
        <w:tc>
          <w:tcPr>
            <w:tcW w:w="850" w:type="dxa"/>
          </w:tcPr>
          <w:p w14:paraId="500A4DB8" w14:textId="18BC282C" w:rsidR="00C8279F" w:rsidRPr="00C25D2E" w:rsidRDefault="00C8279F" w:rsidP="00C8279F">
            <w:pPr>
              <w:jc w:val="right"/>
              <w:rPr>
                <w:rFonts w:ascii="Times New Roman" w:hAnsi="Times New Roman" w:cs="Times New Roman"/>
              </w:rPr>
            </w:pPr>
          </w:p>
        </w:tc>
        <w:tc>
          <w:tcPr>
            <w:tcW w:w="851" w:type="dxa"/>
          </w:tcPr>
          <w:p w14:paraId="365468C1" w14:textId="4ACF960C" w:rsidR="00C8279F" w:rsidRPr="00C25D2E" w:rsidRDefault="00C8279F" w:rsidP="00C8279F">
            <w:pPr>
              <w:jc w:val="right"/>
              <w:rPr>
                <w:rFonts w:ascii="Times New Roman" w:hAnsi="Times New Roman" w:cs="Times New Roman"/>
              </w:rPr>
            </w:pPr>
          </w:p>
        </w:tc>
        <w:tc>
          <w:tcPr>
            <w:tcW w:w="850" w:type="dxa"/>
          </w:tcPr>
          <w:p w14:paraId="5F4396F1" w14:textId="2BF756F4" w:rsidR="00C8279F" w:rsidRPr="00C25D2E" w:rsidRDefault="00C8279F" w:rsidP="00C8279F">
            <w:pPr>
              <w:jc w:val="right"/>
              <w:rPr>
                <w:rFonts w:ascii="Times New Roman" w:hAnsi="Times New Roman" w:cs="Times New Roman"/>
              </w:rPr>
            </w:pPr>
          </w:p>
        </w:tc>
        <w:tc>
          <w:tcPr>
            <w:tcW w:w="1701" w:type="dxa"/>
          </w:tcPr>
          <w:p w14:paraId="3F028BCB" w14:textId="7BECC45B" w:rsidR="00C8279F" w:rsidRPr="00606234" w:rsidRDefault="00C8279F" w:rsidP="00C8279F">
            <w:pPr>
              <w:jc w:val="right"/>
              <w:rPr>
                <w:rFonts w:ascii="Times New Roman" w:hAnsi="Times New Roman" w:cs="Times New Roman"/>
                <w:b/>
                <w:bCs/>
              </w:rPr>
            </w:pPr>
            <w:r>
              <w:rPr>
                <w:rFonts w:ascii="Times New Roman" w:hAnsi="Times New Roman" w:cs="Times New Roman"/>
                <w:b/>
                <w:bCs/>
              </w:rPr>
              <w:t>72 281 760,18</w:t>
            </w:r>
          </w:p>
        </w:tc>
      </w:tr>
      <w:tr w:rsidR="00C8279F" w14:paraId="18B7016F" w14:textId="77777777" w:rsidTr="00AE6D3F">
        <w:tc>
          <w:tcPr>
            <w:tcW w:w="3747" w:type="dxa"/>
            <w:vMerge/>
          </w:tcPr>
          <w:p w14:paraId="24040711" w14:textId="77777777" w:rsidR="00C8279F" w:rsidRPr="00C25D2E" w:rsidRDefault="00C8279F" w:rsidP="00C8279F">
            <w:pPr>
              <w:jc w:val="both"/>
              <w:rPr>
                <w:rFonts w:ascii="Times New Roman" w:hAnsi="Times New Roman" w:cs="Times New Roman"/>
              </w:rPr>
            </w:pPr>
          </w:p>
        </w:tc>
        <w:tc>
          <w:tcPr>
            <w:tcW w:w="1133" w:type="dxa"/>
          </w:tcPr>
          <w:p w14:paraId="3182B2C8" w14:textId="2E736B79" w:rsidR="00C8279F" w:rsidRDefault="00C8279F" w:rsidP="00C8279F">
            <w:pPr>
              <w:jc w:val="both"/>
              <w:rPr>
                <w:rFonts w:ascii="Times New Roman" w:hAnsi="Times New Roman" w:cs="Times New Roman"/>
                <w:b/>
                <w:bCs/>
              </w:rPr>
            </w:pPr>
            <w:r>
              <w:rPr>
                <w:rFonts w:ascii="Times New Roman" w:hAnsi="Times New Roman" w:cs="Times New Roman"/>
                <w:b/>
                <w:bCs/>
              </w:rPr>
              <w:t>Вне бюд.</w:t>
            </w:r>
          </w:p>
          <w:p w14:paraId="498FD597" w14:textId="08C59A01" w:rsidR="00C8279F" w:rsidRPr="00A2377C" w:rsidRDefault="00C8279F" w:rsidP="00C8279F">
            <w:pPr>
              <w:jc w:val="both"/>
              <w:rPr>
                <w:rFonts w:ascii="Times New Roman" w:hAnsi="Times New Roman" w:cs="Times New Roman"/>
                <w:b/>
                <w:bCs/>
              </w:rPr>
            </w:pPr>
            <w:r>
              <w:rPr>
                <w:rFonts w:ascii="Times New Roman" w:hAnsi="Times New Roman" w:cs="Times New Roman"/>
                <w:b/>
                <w:bCs/>
              </w:rPr>
              <w:t>трансф.</w:t>
            </w:r>
          </w:p>
        </w:tc>
        <w:tc>
          <w:tcPr>
            <w:tcW w:w="1473" w:type="dxa"/>
          </w:tcPr>
          <w:p w14:paraId="2E01E776" w14:textId="0E33B1B2" w:rsidR="00C8279F" w:rsidRPr="00C25D2E" w:rsidRDefault="00C8279F" w:rsidP="00C8279F">
            <w:pPr>
              <w:jc w:val="right"/>
              <w:rPr>
                <w:rFonts w:ascii="Times New Roman" w:hAnsi="Times New Roman" w:cs="Times New Roman"/>
              </w:rPr>
            </w:pPr>
            <w:r>
              <w:rPr>
                <w:rFonts w:ascii="Times New Roman" w:hAnsi="Times New Roman" w:cs="Times New Roman"/>
              </w:rPr>
              <w:t>9532500,00</w:t>
            </w:r>
          </w:p>
        </w:tc>
        <w:tc>
          <w:tcPr>
            <w:tcW w:w="1395" w:type="dxa"/>
          </w:tcPr>
          <w:p w14:paraId="1A195909" w14:textId="47417115" w:rsidR="00C8279F" w:rsidRPr="00C25D2E" w:rsidRDefault="00C8279F" w:rsidP="00C8279F">
            <w:pPr>
              <w:jc w:val="right"/>
              <w:rPr>
                <w:rFonts w:ascii="Times New Roman" w:hAnsi="Times New Roman" w:cs="Times New Roman"/>
              </w:rPr>
            </w:pPr>
            <w:r>
              <w:rPr>
                <w:rFonts w:ascii="Times New Roman" w:hAnsi="Times New Roman" w:cs="Times New Roman"/>
              </w:rPr>
              <w:t>14429751,00</w:t>
            </w:r>
          </w:p>
        </w:tc>
        <w:tc>
          <w:tcPr>
            <w:tcW w:w="1394" w:type="dxa"/>
          </w:tcPr>
          <w:p w14:paraId="59796677" w14:textId="7F769309" w:rsidR="00C8279F" w:rsidRPr="00C25D2E" w:rsidRDefault="00C8279F" w:rsidP="00C8279F">
            <w:pPr>
              <w:jc w:val="right"/>
              <w:rPr>
                <w:rFonts w:ascii="Times New Roman" w:hAnsi="Times New Roman" w:cs="Times New Roman"/>
              </w:rPr>
            </w:pPr>
            <w:r>
              <w:rPr>
                <w:rFonts w:ascii="Times New Roman" w:hAnsi="Times New Roman" w:cs="Times New Roman"/>
              </w:rPr>
              <w:t>17550000,00</w:t>
            </w:r>
          </w:p>
        </w:tc>
        <w:tc>
          <w:tcPr>
            <w:tcW w:w="1457" w:type="dxa"/>
          </w:tcPr>
          <w:p w14:paraId="215CC5EA" w14:textId="42D8F196" w:rsidR="00C8279F" w:rsidRPr="00C25D2E" w:rsidRDefault="00C8279F" w:rsidP="00C8279F">
            <w:pPr>
              <w:jc w:val="right"/>
              <w:rPr>
                <w:rFonts w:ascii="Times New Roman" w:hAnsi="Times New Roman" w:cs="Times New Roman"/>
              </w:rPr>
            </w:pPr>
            <w:r>
              <w:rPr>
                <w:rFonts w:ascii="Times New Roman" w:hAnsi="Times New Roman" w:cs="Times New Roman"/>
              </w:rPr>
              <w:t>15957000,00</w:t>
            </w:r>
          </w:p>
        </w:tc>
        <w:tc>
          <w:tcPr>
            <w:tcW w:w="1451" w:type="dxa"/>
          </w:tcPr>
          <w:p w14:paraId="7F215DF2" w14:textId="52A8BA40" w:rsidR="00C8279F" w:rsidRPr="00C25D2E" w:rsidRDefault="00C8279F" w:rsidP="00C8279F">
            <w:pPr>
              <w:jc w:val="right"/>
              <w:rPr>
                <w:rFonts w:ascii="Times New Roman" w:hAnsi="Times New Roman" w:cs="Times New Roman"/>
              </w:rPr>
            </w:pPr>
            <w:r>
              <w:rPr>
                <w:rFonts w:ascii="Times New Roman" w:hAnsi="Times New Roman" w:cs="Times New Roman"/>
              </w:rPr>
              <w:t>16471000,00</w:t>
            </w:r>
          </w:p>
        </w:tc>
        <w:tc>
          <w:tcPr>
            <w:tcW w:w="850" w:type="dxa"/>
          </w:tcPr>
          <w:p w14:paraId="3E1E191B" w14:textId="77777777" w:rsidR="00C8279F" w:rsidRPr="00C25D2E" w:rsidRDefault="00C8279F" w:rsidP="00C8279F">
            <w:pPr>
              <w:jc w:val="right"/>
              <w:rPr>
                <w:rFonts w:ascii="Times New Roman" w:hAnsi="Times New Roman" w:cs="Times New Roman"/>
              </w:rPr>
            </w:pPr>
          </w:p>
        </w:tc>
        <w:tc>
          <w:tcPr>
            <w:tcW w:w="851" w:type="dxa"/>
          </w:tcPr>
          <w:p w14:paraId="23B5F4F5" w14:textId="77777777" w:rsidR="00C8279F" w:rsidRPr="00C25D2E" w:rsidRDefault="00C8279F" w:rsidP="00C8279F">
            <w:pPr>
              <w:jc w:val="right"/>
              <w:rPr>
                <w:rFonts w:ascii="Times New Roman" w:hAnsi="Times New Roman" w:cs="Times New Roman"/>
              </w:rPr>
            </w:pPr>
          </w:p>
        </w:tc>
        <w:tc>
          <w:tcPr>
            <w:tcW w:w="850" w:type="dxa"/>
          </w:tcPr>
          <w:p w14:paraId="16830DCF" w14:textId="77777777" w:rsidR="00C8279F" w:rsidRPr="00C25D2E" w:rsidRDefault="00C8279F" w:rsidP="00C8279F">
            <w:pPr>
              <w:jc w:val="right"/>
              <w:rPr>
                <w:rFonts w:ascii="Times New Roman" w:hAnsi="Times New Roman" w:cs="Times New Roman"/>
              </w:rPr>
            </w:pPr>
          </w:p>
        </w:tc>
        <w:tc>
          <w:tcPr>
            <w:tcW w:w="1701" w:type="dxa"/>
          </w:tcPr>
          <w:p w14:paraId="3CB57785" w14:textId="0E217FA0" w:rsidR="00C8279F" w:rsidRPr="00606234" w:rsidRDefault="00C8279F" w:rsidP="00C8279F">
            <w:pPr>
              <w:jc w:val="right"/>
              <w:rPr>
                <w:rFonts w:ascii="Times New Roman" w:hAnsi="Times New Roman" w:cs="Times New Roman"/>
                <w:b/>
                <w:bCs/>
              </w:rPr>
            </w:pPr>
            <w:r>
              <w:rPr>
                <w:rFonts w:ascii="Times New Roman" w:hAnsi="Times New Roman" w:cs="Times New Roman"/>
                <w:b/>
                <w:bCs/>
              </w:rPr>
              <w:t>73 940 251,00</w:t>
            </w:r>
          </w:p>
        </w:tc>
      </w:tr>
      <w:tr w:rsidR="00C8279F" w14:paraId="713E6359" w14:textId="77777777" w:rsidTr="00AE6D3F">
        <w:tc>
          <w:tcPr>
            <w:tcW w:w="3747" w:type="dxa"/>
            <w:vMerge w:val="restart"/>
          </w:tcPr>
          <w:p w14:paraId="5B93B95A" w14:textId="77777777" w:rsidR="00C8279F" w:rsidRDefault="006726B9" w:rsidP="00C8279F">
            <w:pPr>
              <w:jc w:val="center"/>
              <w:rPr>
                <w:rFonts w:ascii="Times New Roman" w:hAnsi="Times New Roman" w:cs="Times New Roman"/>
                <w:i/>
                <w:iCs/>
              </w:rPr>
            </w:pPr>
            <w:r>
              <w:rPr>
                <w:rFonts w:ascii="Times New Roman" w:hAnsi="Times New Roman" w:cs="Times New Roman"/>
                <w:i/>
                <w:iCs/>
              </w:rPr>
              <w:t>Подпрограмма №1.</w:t>
            </w:r>
          </w:p>
          <w:p w14:paraId="487D532E" w14:textId="25FFC9D1" w:rsidR="006726B9" w:rsidRPr="006726B9" w:rsidRDefault="006726B9" w:rsidP="00C8279F">
            <w:pPr>
              <w:jc w:val="center"/>
              <w:rPr>
                <w:rFonts w:ascii="Times New Roman" w:hAnsi="Times New Roman" w:cs="Times New Roman"/>
                <w:i/>
                <w:iCs/>
              </w:rPr>
            </w:pPr>
            <w:r>
              <w:rPr>
                <w:rFonts w:ascii="Times New Roman" w:hAnsi="Times New Roman" w:cs="Times New Roman"/>
                <w:i/>
                <w:iCs/>
              </w:rPr>
              <w:t>Содержание и ремонт муниципального жилищного фонда</w:t>
            </w:r>
          </w:p>
        </w:tc>
        <w:tc>
          <w:tcPr>
            <w:tcW w:w="1133" w:type="dxa"/>
          </w:tcPr>
          <w:p w14:paraId="0AECECBF" w14:textId="77777777" w:rsidR="00C8279F" w:rsidRPr="00664DAC" w:rsidRDefault="00C8279F" w:rsidP="00C8279F">
            <w:pPr>
              <w:jc w:val="both"/>
              <w:rPr>
                <w:rFonts w:ascii="Times New Roman" w:hAnsi="Times New Roman" w:cs="Times New Roman"/>
                <w:b/>
                <w:bCs/>
              </w:rPr>
            </w:pPr>
            <w:r w:rsidRPr="00664DAC">
              <w:rPr>
                <w:rFonts w:ascii="Times New Roman" w:hAnsi="Times New Roman" w:cs="Times New Roman"/>
                <w:b/>
                <w:bCs/>
              </w:rPr>
              <w:t>Всего</w:t>
            </w:r>
          </w:p>
        </w:tc>
        <w:tc>
          <w:tcPr>
            <w:tcW w:w="1473" w:type="dxa"/>
            <w:shd w:val="clear" w:color="auto" w:fill="FFF2CC" w:themeFill="accent4" w:themeFillTint="33"/>
          </w:tcPr>
          <w:p w14:paraId="3E43177B" w14:textId="10AE5238" w:rsidR="00C8279F" w:rsidRPr="00606234" w:rsidRDefault="006726B9" w:rsidP="00C8279F">
            <w:pPr>
              <w:jc w:val="right"/>
              <w:rPr>
                <w:rFonts w:ascii="Times New Roman" w:hAnsi="Times New Roman" w:cs="Times New Roman"/>
                <w:b/>
                <w:bCs/>
              </w:rPr>
            </w:pPr>
            <w:r>
              <w:rPr>
                <w:rFonts w:ascii="Times New Roman" w:hAnsi="Times New Roman" w:cs="Times New Roman"/>
                <w:b/>
                <w:bCs/>
              </w:rPr>
              <w:t>1172375,42</w:t>
            </w:r>
          </w:p>
        </w:tc>
        <w:tc>
          <w:tcPr>
            <w:tcW w:w="1395" w:type="dxa"/>
            <w:shd w:val="clear" w:color="auto" w:fill="FFF2CC" w:themeFill="accent4" w:themeFillTint="33"/>
          </w:tcPr>
          <w:p w14:paraId="2EE89716" w14:textId="37A69AC9" w:rsidR="00C8279F" w:rsidRPr="00606234" w:rsidRDefault="006726B9" w:rsidP="00C8279F">
            <w:pPr>
              <w:jc w:val="right"/>
              <w:rPr>
                <w:rFonts w:ascii="Times New Roman" w:hAnsi="Times New Roman" w:cs="Times New Roman"/>
                <w:b/>
                <w:bCs/>
              </w:rPr>
            </w:pPr>
            <w:r>
              <w:rPr>
                <w:rFonts w:ascii="Times New Roman" w:hAnsi="Times New Roman" w:cs="Times New Roman"/>
                <w:b/>
                <w:bCs/>
              </w:rPr>
              <w:t>6702414,00</w:t>
            </w:r>
          </w:p>
        </w:tc>
        <w:tc>
          <w:tcPr>
            <w:tcW w:w="1394" w:type="dxa"/>
            <w:shd w:val="clear" w:color="auto" w:fill="FFF2CC" w:themeFill="accent4" w:themeFillTint="33"/>
          </w:tcPr>
          <w:p w14:paraId="2BF8F2D2" w14:textId="5668817F" w:rsidR="00C8279F" w:rsidRPr="00606234" w:rsidRDefault="006726B9" w:rsidP="00C8279F">
            <w:pPr>
              <w:jc w:val="right"/>
              <w:rPr>
                <w:rFonts w:ascii="Times New Roman" w:hAnsi="Times New Roman" w:cs="Times New Roman"/>
                <w:b/>
                <w:bCs/>
              </w:rPr>
            </w:pPr>
            <w:r>
              <w:rPr>
                <w:rFonts w:ascii="Times New Roman" w:hAnsi="Times New Roman" w:cs="Times New Roman"/>
                <w:b/>
                <w:bCs/>
              </w:rPr>
              <w:t>4900000,00</w:t>
            </w:r>
          </w:p>
        </w:tc>
        <w:tc>
          <w:tcPr>
            <w:tcW w:w="1457" w:type="dxa"/>
            <w:shd w:val="clear" w:color="auto" w:fill="FFF2CC" w:themeFill="accent4" w:themeFillTint="33"/>
          </w:tcPr>
          <w:p w14:paraId="0888353D" w14:textId="1D09BA1A" w:rsidR="00C8279F" w:rsidRPr="00606234" w:rsidRDefault="006726B9" w:rsidP="00C8279F">
            <w:pPr>
              <w:jc w:val="right"/>
              <w:rPr>
                <w:rFonts w:ascii="Times New Roman" w:hAnsi="Times New Roman" w:cs="Times New Roman"/>
                <w:b/>
                <w:bCs/>
              </w:rPr>
            </w:pPr>
            <w:r>
              <w:rPr>
                <w:rFonts w:ascii="Times New Roman" w:hAnsi="Times New Roman" w:cs="Times New Roman"/>
                <w:b/>
                <w:bCs/>
              </w:rPr>
              <w:t>2400000,00</w:t>
            </w:r>
          </w:p>
        </w:tc>
        <w:tc>
          <w:tcPr>
            <w:tcW w:w="1451" w:type="dxa"/>
            <w:shd w:val="clear" w:color="auto" w:fill="FFF2CC" w:themeFill="accent4" w:themeFillTint="33"/>
          </w:tcPr>
          <w:p w14:paraId="6C6F1B8E" w14:textId="5BB9135D" w:rsidR="00C8279F" w:rsidRPr="00606234" w:rsidRDefault="006726B9" w:rsidP="00C8279F">
            <w:pPr>
              <w:jc w:val="right"/>
              <w:rPr>
                <w:rFonts w:ascii="Times New Roman" w:hAnsi="Times New Roman" w:cs="Times New Roman"/>
                <w:b/>
                <w:bCs/>
              </w:rPr>
            </w:pPr>
            <w:r>
              <w:rPr>
                <w:rFonts w:ascii="Times New Roman" w:hAnsi="Times New Roman" w:cs="Times New Roman"/>
                <w:b/>
                <w:bCs/>
              </w:rPr>
              <w:t>2300000,00</w:t>
            </w:r>
          </w:p>
        </w:tc>
        <w:tc>
          <w:tcPr>
            <w:tcW w:w="850" w:type="dxa"/>
            <w:shd w:val="clear" w:color="auto" w:fill="FFF2CC" w:themeFill="accent4" w:themeFillTint="33"/>
          </w:tcPr>
          <w:p w14:paraId="7D8111D7" w14:textId="2A194B93" w:rsidR="00C8279F" w:rsidRPr="00606234" w:rsidRDefault="00C8279F" w:rsidP="00C8279F">
            <w:pPr>
              <w:jc w:val="right"/>
              <w:rPr>
                <w:rFonts w:ascii="Times New Roman" w:hAnsi="Times New Roman" w:cs="Times New Roman"/>
                <w:b/>
                <w:bCs/>
              </w:rPr>
            </w:pPr>
          </w:p>
        </w:tc>
        <w:tc>
          <w:tcPr>
            <w:tcW w:w="851" w:type="dxa"/>
            <w:shd w:val="clear" w:color="auto" w:fill="FFF2CC" w:themeFill="accent4" w:themeFillTint="33"/>
          </w:tcPr>
          <w:p w14:paraId="5B965DAA" w14:textId="0F82DB07" w:rsidR="00C8279F" w:rsidRPr="00606234" w:rsidRDefault="00C8279F" w:rsidP="00C8279F">
            <w:pPr>
              <w:jc w:val="right"/>
              <w:rPr>
                <w:rFonts w:ascii="Times New Roman" w:hAnsi="Times New Roman" w:cs="Times New Roman"/>
                <w:b/>
                <w:bCs/>
              </w:rPr>
            </w:pPr>
          </w:p>
        </w:tc>
        <w:tc>
          <w:tcPr>
            <w:tcW w:w="850" w:type="dxa"/>
            <w:shd w:val="clear" w:color="auto" w:fill="FFF2CC" w:themeFill="accent4" w:themeFillTint="33"/>
          </w:tcPr>
          <w:p w14:paraId="329426A3" w14:textId="4295FFCB" w:rsidR="00C8279F" w:rsidRPr="00606234" w:rsidRDefault="00C8279F" w:rsidP="00C8279F">
            <w:pPr>
              <w:jc w:val="right"/>
              <w:rPr>
                <w:rFonts w:ascii="Times New Roman" w:hAnsi="Times New Roman" w:cs="Times New Roman"/>
                <w:b/>
                <w:bCs/>
              </w:rPr>
            </w:pPr>
          </w:p>
        </w:tc>
        <w:tc>
          <w:tcPr>
            <w:tcW w:w="1701" w:type="dxa"/>
            <w:shd w:val="clear" w:color="auto" w:fill="FFF2CC" w:themeFill="accent4" w:themeFillTint="33"/>
          </w:tcPr>
          <w:p w14:paraId="789B19EC" w14:textId="25CD1A7E" w:rsidR="00C8279F" w:rsidRPr="00606234" w:rsidRDefault="006726B9" w:rsidP="00C8279F">
            <w:pPr>
              <w:jc w:val="right"/>
              <w:rPr>
                <w:rFonts w:ascii="Times New Roman" w:hAnsi="Times New Roman" w:cs="Times New Roman"/>
                <w:b/>
                <w:bCs/>
              </w:rPr>
            </w:pPr>
            <w:r>
              <w:rPr>
                <w:rFonts w:ascii="Times New Roman" w:hAnsi="Times New Roman" w:cs="Times New Roman"/>
                <w:b/>
                <w:bCs/>
              </w:rPr>
              <w:t>17 474 789,42</w:t>
            </w:r>
          </w:p>
        </w:tc>
      </w:tr>
      <w:tr w:rsidR="00C8279F" w14:paraId="724F2CD8" w14:textId="77777777" w:rsidTr="00AE6D3F">
        <w:tc>
          <w:tcPr>
            <w:tcW w:w="3747" w:type="dxa"/>
            <w:vMerge/>
          </w:tcPr>
          <w:p w14:paraId="01764DD7" w14:textId="77777777" w:rsidR="00C8279F" w:rsidRPr="00C25D2E" w:rsidRDefault="00C8279F" w:rsidP="00C8279F">
            <w:pPr>
              <w:jc w:val="both"/>
              <w:rPr>
                <w:rFonts w:ascii="Times New Roman" w:hAnsi="Times New Roman" w:cs="Times New Roman"/>
              </w:rPr>
            </w:pPr>
          </w:p>
        </w:tc>
        <w:tc>
          <w:tcPr>
            <w:tcW w:w="1133" w:type="dxa"/>
          </w:tcPr>
          <w:p w14:paraId="3294D200" w14:textId="77777777" w:rsidR="00C8279F" w:rsidRPr="00C25D2E" w:rsidRDefault="00C8279F" w:rsidP="00C8279F">
            <w:pPr>
              <w:jc w:val="both"/>
              <w:rPr>
                <w:rFonts w:ascii="Times New Roman" w:hAnsi="Times New Roman" w:cs="Times New Roman"/>
              </w:rPr>
            </w:pPr>
            <w:r>
              <w:rPr>
                <w:rFonts w:ascii="Times New Roman" w:hAnsi="Times New Roman" w:cs="Times New Roman"/>
              </w:rPr>
              <w:t>ФБ</w:t>
            </w:r>
          </w:p>
        </w:tc>
        <w:tc>
          <w:tcPr>
            <w:tcW w:w="1473" w:type="dxa"/>
          </w:tcPr>
          <w:p w14:paraId="124919E1" w14:textId="083B83B2" w:rsidR="00C8279F" w:rsidRPr="00C25D2E" w:rsidRDefault="006726B9" w:rsidP="00C8279F">
            <w:pPr>
              <w:jc w:val="right"/>
              <w:rPr>
                <w:rFonts w:ascii="Times New Roman" w:hAnsi="Times New Roman" w:cs="Times New Roman"/>
              </w:rPr>
            </w:pPr>
            <w:r>
              <w:rPr>
                <w:rFonts w:ascii="Times New Roman" w:hAnsi="Times New Roman" w:cs="Times New Roman"/>
              </w:rPr>
              <w:t>0,00</w:t>
            </w:r>
          </w:p>
        </w:tc>
        <w:tc>
          <w:tcPr>
            <w:tcW w:w="1395" w:type="dxa"/>
          </w:tcPr>
          <w:p w14:paraId="19727D7B" w14:textId="5D0A33B1" w:rsidR="00C8279F" w:rsidRPr="00C25D2E" w:rsidRDefault="006726B9" w:rsidP="00C8279F">
            <w:pPr>
              <w:jc w:val="right"/>
              <w:rPr>
                <w:rFonts w:ascii="Times New Roman" w:hAnsi="Times New Roman" w:cs="Times New Roman"/>
              </w:rPr>
            </w:pPr>
            <w:r>
              <w:rPr>
                <w:rFonts w:ascii="Times New Roman" w:hAnsi="Times New Roman" w:cs="Times New Roman"/>
              </w:rPr>
              <w:t>0,00</w:t>
            </w:r>
          </w:p>
        </w:tc>
        <w:tc>
          <w:tcPr>
            <w:tcW w:w="1394" w:type="dxa"/>
          </w:tcPr>
          <w:p w14:paraId="5844A45F" w14:textId="185808F7" w:rsidR="00C8279F" w:rsidRPr="00C25D2E" w:rsidRDefault="006726B9" w:rsidP="00C8279F">
            <w:pPr>
              <w:jc w:val="right"/>
              <w:rPr>
                <w:rFonts w:ascii="Times New Roman" w:hAnsi="Times New Roman" w:cs="Times New Roman"/>
              </w:rPr>
            </w:pPr>
            <w:r>
              <w:rPr>
                <w:rFonts w:ascii="Times New Roman" w:hAnsi="Times New Roman" w:cs="Times New Roman"/>
              </w:rPr>
              <w:t>0,00</w:t>
            </w:r>
          </w:p>
        </w:tc>
        <w:tc>
          <w:tcPr>
            <w:tcW w:w="1457" w:type="dxa"/>
          </w:tcPr>
          <w:p w14:paraId="5C62BA0C" w14:textId="22696905" w:rsidR="00C8279F" w:rsidRPr="00C25D2E" w:rsidRDefault="006726B9" w:rsidP="00C8279F">
            <w:pPr>
              <w:jc w:val="right"/>
              <w:rPr>
                <w:rFonts w:ascii="Times New Roman" w:hAnsi="Times New Roman" w:cs="Times New Roman"/>
              </w:rPr>
            </w:pPr>
            <w:r>
              <w:rPr>
                <w:rFonts w:ascii="Times New Roman" w:hAnsi="Times New Roman" w:cs="Times New Roman"/>
              </w:rPr>
              <w:t>0,00</w:t>
            </w:r>
          </w:p>
        </w:tc>
        <w:tc>
          <w:tcPr>
            <w:tcW w:w="1451" w:type="dxa"/>
          </w:tcPr>
          <w:p w14:paraId="5288454F" w14:textId="5C7EC0FE" w:rsidR="00C8279F" w:rsidRPr="00C25D2E" w:rsidRDefault="006726B9" w:rsidP="00C8279F">
            <w:pPr>
              <w:jc w:val="right"/>
              <w:rPr>
                <w:rFonts w:ascii="Times New Roman" w:hAnsi="Times New Roman" w:cs="Times New Roman"/>
              </w:rPr>
            </w:pPr>
            <w:r>
              <w:rPr>
                <w:rFonts w:ascii="Times New Roman" w:hAnsi="Times New Roman" w:cs="Times New Roman"/>
              </w:rPr>
              <w:t>0,00</w:t>
            </w:r>
          </w:p>
        </w:tc>
        <w:tc>
          <w:tcPr>
            <w:tcW w:w="850" w:type="dxa"/>
          </w:tcPr>
          <w:p w14:paraId="50D7D791" w14:textId="17DD2453" w:rsidR="00C8279F" w:rsidRPr="00C25D2E" w:rsidRDefault="00C8279F" w:rsidP="00C8279F">
            <w:pPr>
              <w:jc w:val="right"/>
              <w:rPr>
                <w:rFonts w:ascii="Times New Roman" w:hAnsi="Times New Roman" w:cs="Times New Roman"/>
              </w:rPr>
            </w:pPr>
          </w:p>
        </w:tc>
        <w:tc>
          <w:tcPr>
            <w:tcW w:w="851" w:type="dxa"/>
          </w:tcPr>
          <w:p w14:paraId="0375B6C9" w14:textId="75AD63DE" w:rsidR="00C8279F" w:rsidRPr="00C25D2E" w:rsidRDefault="00C8279F" w:rsidP="00C8279F">
            <w:pPr>
              <w:jc w:val="right"/>
              <w:rPr>
                <w:rFonts w:ascii="Times New Roman" w:hAnsi="Times New Roman" w:cs="Times New Roman"/>
              </w:rPr>
            </w:pPr>
          </w:p>
        </w:tc>
        <w:tc>
          <w:tcPr>
            <w:tcW w:w="850" w:type="dxa"/>
          </w:tcPr>
          <w:p w14:paraId="55F20014" w14:textId="7015215A" w:rsidR="00C8279F" w:rsidRPr="00C25D2E" w:rsidRDefault="00C8279F" w:rsidP="00C8279F">
            <w:pPr>
              <w:jc w:val="right"/>
              <w:rPr>
                <w:rFonts w:ascii="Times New Roman" w:hAnsi="Times New Roman" w:cs="Times New Roman"/>
              </w:rPr>
            </w:pPr>
          </w:p>
        </w:tc>
        <w:tc>
          <w:tcPr>
            <w:tcW w:w="1701" w:type="dxa"/>
          </w:tcPr>
          <w:p w14:paraId="3FF9EEE9" w14:textId="308519CD" w:rsidR="00C8279F" w:rsidRPr="00606234" w:rsidRDefault="006726B9" w:rsidP="00C8279F">
            <w:pPr>
              <w:jc w:val="right"/>
              <w:rPr>
                <w:rFonts w:ascii="Times New Roman" w:hAnsi="Times New Roman" w:cs="Times New Roman"/>
                <w:b/>
                <w:bCs/>
              </w:rPr>
            </w:pPr>
            <w:r>
              <w:rPr>
                <w:rFonts w:ascii="Times New Roman" w:hAnsi="Times New Roman" w:cs="Times New Roman"/>
                <w:b/>
                <w:bCs/>
              </w:rPr>
              <w:t>0,00</w:t>
            </w:r>
          </w:p>
        </w:tc>
      </w:tr>
      <w:tr w:rsidR="006726B9" w14:paraId="4B3A0B42" w14:textId="77777777" w:rsidTr="00AE6D3F">
        <w:tc>
          <w:tcPr>
            <w:tcW w:w="3747" w:type="dxa"/>
            <w:vMerge/>
          </w:tcPr>
          <w:p w14:paraId="62785041" w14:textId="77777777" w:rsidR="006726B9" w:rsidRPr="00C25D2E" w:rsidRDefault="006726B9" w:rsidP="006726B9">
            <w:pPr>
              <w:jc w:val="both"/>
              <w:rPr>
                <w:rFonts w:ascii="Times New Roman" w:hAnsi="Times New Roman" w:cs="Times New Roman"/>
              </w:rPr>
            </w:pPr>
          </w:p>
        </w:tc>
        <w:tc>
          <w:tcPr>
            <w:tcW w:w="1133" w:type="dxa"/>
          </w:tcPr>
          <w:p w14:paraId="3CABBC22" w14:textId="77777777" w:rsidR="006726B9" w:rsidRPr="00C25D2E" w:rsidRDefault="006726B9" w:rsidP="006726B9">
            <w:pPr>
              <w:jc w:val="both"/>
              <w:rPr>
                <w:rFonts w:ascii="Times New Roman" w:hAnsi="Times New Roman" w:cs="Times New Roman"/>
              </w:rPr>
            </w:pPr>
            <w:r>
              <w:rPr>
                <w:rFonts w:ascii="Times New Roman" w:hAnsi="Times New Roman" w:cs="Times New Roman"/>
              </w:rPr>
              <w:t>КБ</w:t>
            </w:r>
          </w:p>
        </w:tc>
        <w:tc>
          <w:tcPr>
            <w:tcW w:w="1473" w:type="dxa"/>
          </w:tcPr>
          <w:p w14:paraId="235D3B1F" w14:textId="2446C559" w:rsidR="006726B9" w:rsidRPr="00C25D2E" w:rsidRDefault="006726B9" w:rsidP="006726B9">
            <w:pPr>
              <w:jc w:val="right"/>
              <w:rPr>
                <w:rFonts w:ascii="Times New Roman" w:hAnsi="Times New Roman" w:cs="Times New Roman"/>
              </w:rPr>
            </w:pPr>
            <w:r>
              <w:rPr>
                <w:rFonts w:ascii="Times New Roman" w:hAnsi="Times New Roman" w:cs="Times New Roman"/>
              </w:rPr>
              <w:t>0,00</w:t>
            </w:r>
          </w:p>
        </w:tc>
        <w:tc>
          <w:tcPr>
            <w:tcW w:w="1395" w:type="dxa"/>
          </w:tcPr>
          <w:p w14:paraId="4AB1D4C6" w14:textId="4A0DB3FC" w:rsidR="006726B9" w:rsidRPr="00C25D2E" w:rsidRDefault="006726B9" w:rsidP="006726B9">
            <w:pPr>
              <w:jc w:val="right"/>
              <w:rPr>
                <w:rFonts w:ascii="Times New Roman" w:hAnsi="Times New Roman" w:cs="Times New Roman"/>
              </w:rPr>
            </w:pPr>
            <w:r>
              <w:rPr>
                <w:rFonts w:ascii="Times New Roman" w:hAnsi="Times New Roman" w:cs="Times New Roman"/>
              </w:rPr>
              <w:t>0,00</w:t>
            </w:r>
          </w:p>
        </w:tc>
        <w:tc>
          <w:tcPr>
            <w:tcW w:w="1394" w:type="dxa"/>
          </w:tcPr>
          <w:p w14:paraId="233C98D5" w14:textId="0ABE9D6C" w:rsidR="006726B9" w:rsidRPr="00C25D2E" w:rsidRDefault="006726B9" w:rsidP="006726B9">
            <w:pPr>
              <w:jc w:val="right"/>
              <w:rPr>
                <w:rFonts w:ascii="Times New Roman" w:hAnsi="Times New Roman" w:cs="Times New Roman"/>
              </w:rPr>
            </w:pPr>
            <w:r>
              <w:rPr>
                <w:rFonts w:ascii="Times New Roman" w:hAnsi="Times New Roman" w:cs="Times New Roman"/>
              </w:rPr>
              <w:t>0,00</w:t>
            </w:r>
          </w:p>
        </w:tc>
        <w:tc>
          <w:tcPr>
            <w:tcW w:w="1457" w:type="dxa"/>
          </w:tcPr>
          <w:p w14:paraId="66BFE23E" w14:textId="4DA9E7AA" w:rsidR="006726B9" w:rsidRPr="00C25D2E" w:rsidRDefault="006726B9" w:rsidP="006726B9">
            <w:pPr>
              <w:jc w:val="right"/>
              <w:rPr>
                <w:rFonts w:ascii="Times New Roman" w:hAnsi="Times New Roman" w:cs="Times New Roman"/>
              </w:rPr>
            </w:pPr>
            <w:r>
              <w:rPr>
                <w:rFonts w:ascii="Times New Roman" w:hAnsi="Times New Roman" w:cs="Times New Roman"/>
              </w:rPr>
              <w:t>0,00</w:t>
            </w:r>
          </w:p>
        </w:tc>
        <w:tc>
          <w:tcPr>
            <w:tcW w:w="1451" w:type="dxa"/>
          </w:tcPr>
          <w:p w14:paraId="6A574D92" w14:textId="0A293DC7" w:rsidR="006726B9" w:rsidRPr="00C25D2E" w:rsidRDefault="006726B9" w:rsidP="006726B9">
            <w:pPr>
              <w:jc w:val="right"/>
              <w:rPr>
                <w:rFonts w:ascii="Times New Roman" w:hAnsi="Times New Roman" w:cs="Times New Roman"/>
              </w:rPr>
            </w:pPr>
            <w:r>
              <w:rPr>
                <w:rFonts w:ascii="Times New Roman" w:hAnsi="Times New Roman" w:cs="Times New Roman"/>
              </w:rPr>
              <w:t>0,00</w:t>
            </w:r>
          </w:p>
        </w:tc>
        <w:tc>
          <w:tcPr>
            <w:tcW w:w="850" w:type="dxa"/>
          </w:tcPr>
          <w:p w14:paraId="3247CD34" w14:textId="4D5016A4" w:rsidR="006726B9" w:rsidRPr="00C25D2E" w:rsidRDefault="006726B9" w:rsidP="006726B9">
            <w:pPr>
              <w:jc w:val="right"/>
              <w:rPr>
                <w:rFonts w:ascii="Times New Roman" w:hAnsi="Times New Roman" w:cs="Times New Roman"/>
              </w:rPr>
            </w:pPr>
          </w:p>
        </w:tc>
        <w:tc>
          <w:tcPr>
            <w:tcW w:w="851" w:type="dxa"/>
          </w:tcPr>
          <w:p w14:paraId="079824B4" w14:textId="389528EE" w:rsidR="006726B9" w:rsidRPr="00C25D2E" w:rsidRDefault="006726B9" w:rsidP="006726B9">
            <w:pPr>
              <w:jc w:val="right"/>
              <w:rPr>
                <w:rFonts w:ascii="Times New Roman" w:hAnsi="Times New Roman" w:cs="Times New Roman"/>
              </w:rPr>
            </w:pPr>
          </w:p>
        </w:tc>
        <w:tc>
          <w:tcPr>
            <w:tcW w:w="850" w:type="dxa"/>
          </w:tcPr>
          <w:p w14:paraId="72C4B493" w14:textId="55690296" w:rsidR="006726B9" w:rsidRPr="00C25D2E" w:rsidRDefault="006726B9" w:rsidP="006726B9">
            <w:pPr>
              <w:jc w:val="right"/>
              <w:rPr>
                <w:rFonts w:ascii="Times New Roman" w:hAnsi="Times New Roman" w:cs="Times New Roman"/>
              </w:rPr>
            </w:pPr>
          </w:p>
        </w:tc>
        <w:tc>
          <w:tcPr>
            <w:tcW w:w="1701" w:type="dxa"/>
          </w:tcPr>
          <w:p w14:paraId="7F506B87" w14:textId="6B33A6AD" w:rsidR="006726B9" w:rsidRPr="00606234" w:rsidRDefault="006726B9" w:rsidP="006726B9">
            <w:pPr>
              <w:jc w:val="right"/>
              <w:rPr>
                <w:rFonts w:ascii="Times New Roman" w:hAnsi="Times New Roman" w:cs="Times New Roman"/>
                <w:b/>
                <w:bCs/>
              </w:rPr>
            </w:pPr>
            <w:r>
              <w:rPr>
                <w:rFonts w:ascii="Times New Roman" w:hAnsi="Times New Roman" w:cs="Times New Roman"/>
                <w:b/>
                <w:bCs/>
              </w:rPr>
              <w:t>0,00</w:t>
            </w:r>
          </w:p>
        </w:tc>
      </w:tr>
      <w:tr w:rsidR="006726B9" w14:paraId="51E9B036" w14:textId="77777777" w:rsidTr="00AE6D3F">
        <w:tc>
          <w:tcPr>
            <w:tcW w:w="3747" w:type="dxa"/>
            <w:vMerge/>
          </w:tcPr>
          <w:p w14:paraId="0CCECE81" w14:textId="77777777" w:rsidR="006726B9" w:rsidRPr="00C25D2E" w:rsidRDefault="006726B9" w:rsidP="006726B9">
            <w:pPr>
              <w:jc w:val="both"/>
              <w:rPr>
                <w:rFonts w:ascii="Times New Roman" w:hAnsi="Times New Roman" w:cs="Times New Roman"/>
              </w:rPr>
            </w:pPr>
          </w:p>
        </w:tc>
        <w:tc>
          <w:tcPr>
            <w:tcW w:w="1133" w:type="dxa"/>
          </w:tcPr>
          <w:p w14:paraId="74D4D113" w14:textId="77777777" w:rsidR="006726B9" w:rsidRPr="00C25D2E" w:rsidRDefault="006726B9" w:rsidP="006726B9">
            <w:pPr>
              <w:jc w:val="both"/>
              <w:rPr>
                <w:rFonts w:ascii="Times New Roman" w:hAnsi="Times New Roman" w:cs="Times New Roman"/>
              </w:rPr>
            </w:pPr>
            <w:r>
              <w:rPr>
                <w:rFonts w:ascii="Times New Roman" w:hAnsi="Times New Roman" w:cs="Times New Roman"/>
              </w:rPr>
              <w:t>МБ</w:t>
            </w:r>
          </w:p>
        </w:tc>
        <w:tc>
          <w:tcPr>
            <w:tcW w:w="1473" w:type="dxa"/>
          </w:tcPr>
          <w:p w14:paraId="2365B82C" w14:textId="1B2B6959" w:rsidR="006726B9" w:rsidRPr="006726B9" w:rsidRDefault="006726B9" w:rsidP="006726B9">
            <w:pPr>
              <w:jc w:val="right"/>
              <w:rPr>
                <w:rFonts w:ascii="Times New Roman" w:hAnsi="Times New Roman" w:cs="Times New Roman"/>
              </w:rPr>
            </w:pPr>
            <w:r w:rsidRPr="006726B9">
              <w:rPr>
                <w:rFonts w:ascii="Times New Roman" w:hAnsi="Times New Roman" w:cs="Times New Roman"/>
              </w:rPr>
              <w:t>1172375,42</w:t>
            </w:r>
          </w:p>
        </w:tc>
        <w:tc>
          <w:tcPr>
            <w:tcW w:w="1395" w:type="dxa"/>
          </w:tcPr>
          <w:p w14:paraId="1057239D" w14:textId="6B754715" w:rsidR="006726B9" w:rsidRPr="006726B9" w:rsidRDefault="006726B9" w:rsidP="006726B9">
            <w:pPr>
              <w:jc w:val="right"/>
              <w:rPr>
                <w:rFonts w:ascii="Times New Roman" w:hAnsi="Times New Roman" w:cs="Times New Roman"/>
              </w:rPr>
            </w:pPr>
            <w:r w:rsidRPr="006726B9">
              <w:rPr>
                <w:rFonts w:ascii="Times New Roman" w:hAnsi="Times New Roman" w:cs="Times New Roman"/>
              </w:rPr>
              <w:t>6702414,00</w:t>
            </w:r>
          </w:p>
        </w:tc>
        <w:tc>
          <w:tcPr>
            <w:tcW w:w="1394" w:type="dxa"/>
          </w:tcPr>
          <w:p w14:paraId="79FDF747" w14:textId="0D34E2F9" w:rsidR="006726B9" w:rsidRPr="006726B9" w:rsidRDefault="006726B9" w:rsidP="006726B9">
            <w:pPr>
              <w:jc w:val="right"/>
              <w:rPr>
                <w:rFonts w:ascii="Times New Roman" w:hAnsi="Times New Roman" w:cs="Times New Roman"/>
              </w:rPr>
            </w:pPr>
            <w:r w:rsidRPr="006726B9">
              <w:rPr>
                <w:rFonts w:ascii="Times New Roman" w:hAnsi="Times New Roman" w:cs="Times New Roman"/>
              </w:rPr>
              <w:t>4900000,00</w:t>
            </w:r>
          </w:p>
        </w:tc>
        <w:tc>
          <w:tcPr>
            <w:tcW w:w="1457" w:type="dxa"/>
          </w:tcPr>
          <w:p w14:paraId="1F04564E" w14:textId="40F42520" w:rsidR="006726B9" w:rsidRPr="006726B9" w:rsidRDefault="006726B9" w:rsidP="006726B9">
            <w:pPr>
              <w:jc w:val="right"/>
              <w:rPr>
                <w:rFonts w:ascii="Times New Roman" w:hAnsi="Times New Roman" w:cs="Times New Roman"/>
              </w:rPr>
            </w:pPr>
            <w:r w:rsidRPr="006726B9">
              <w:rPr>
                <w:rFonts w:ascii="Times New Roman" w:hAnsi="Times New Roman" w:cs="Times New Roman"/>
              </w:rPr>
              <w:t>2400000,00</w:t>
            </w:r>
          </w:p>
        </w:tc>
        <w:tc>
          <w:tcPr>
            <w:tcW w:w="1451" w:type="dxa"/>
          </w:tcPr>
          <w:p w14:paraId="046FBD64" w14:textId="71411F14" w:rsidR="006726B9" w:rsidRPr="006726B9" w:rsidRDefault="006726B9" w:rsidP="006726B9">
            <w:pPr>
              <w:jc w:val="right"/>
              <w:rPr>
                <w:rFonts w:ascii="Times New Roman" w:hAnsi="Times New Roman" w:cs="Times New Roman"/>
              </w:rPr>
            </w:pPr>
            <w:r w:rsidRPr="006726B9">
              <w:rPr>
                <w:rFonts w:ascii="Times New Roman" w:hAnsi="Times New Roman" w:cs="Times New Roman"/>
              </w:rPr>
              <w:t>2300000,00</w:t>
            </w:r>
          </w:p>
        </w:tc>
        <w:tc>
          <w:tcPr>
            <w:tcW w:w="850" w:type="dxa"/>
          </w:tcPr>
          <w:p w14:paraId="4DC14AA4" w14:textId="300D47E2" w:rsidR="006726B9" w:rsidRPr="006726B9" w:rsidRDefault="006726B9" w:rsidP="006726B9">
            <w:pPr>
              <w:jc w:val="right"/>
              <w:rPr>
                <w:rFonts w:ascii="Times New Roman" w:hAnsi="Times New Roman" w:cs="Times New Roman"/>
              </w:rPr>
            </w:pPr>
          </w:p>
        </w:tc>
        <w:tc>
          <w:tcPr>
            <w:tcW w:w="851" w:type="dxa"/>
          </w:tcPr>
          <w:p w14:paraId="0B5960F4" w14:textId="539C58F3" w:rsidR="006726B9" w:rsidRPr="006726B9" w:rsidRDefault="006726B9" w:rsidP="006726B9">
            <w:pPr>
              <w:jc w:val="right"/>
              <w:rPr>
                <w:rFonts w:ascii="Times New Roman" w:hAnsi="Times New Roman" w:cs="Times New Roman"/>
              </w:rPr>
            </w:pPr>
          </w:p>
        </w:tc>
        <w:tc>
          <w:tcPr>
            <w:tcW w:w="850" w:type="dxa"/>
          </w:tcPr>
          <w:p w14:paraId="7EE92F47" w14:textId="57402A1C" w:rsidR="006726B9" w:rsidRPr="006726B9" w:rsidRDefault="006726B9" w:rsidP="006726B9">
            <w:pPr>
              <w:jc w:val="right"/>
              <w:rPr>
                <w:rFonts w:ascii="Times New Roman" w:hAnsi="Times New Roman" w:cs="Times New Roman"/>
              </w:rPr>
            </w:pPr>
          </w:p>
        </w:tc>
        <w:tc>
          <w:tcPr>
            <w:tcW w:w="1701" w:type="dxa"/>
          </w:tcPr>
          <w:p w14:paraId="52C7B14D" w14:textId="6A523607" w:rsidR="006726B9" w:rsidRPr="006726B9" w:rsidRDefault="006726B9" w:rsidP="006726B9">
            <w:pPr>
              <w:jc w:val="right"/>
              <w:rPr>
                <w:rFonts w:ascii="Times New Roman" w:hAnsi="Times New Roman" w:cs="Times New Roman"/>
              </w:rPr>
            </w:pPr>
            <w:r w:rsidRPr="006726B9">
              <w:rPr>
                <w:rFonts w:ascii="Times New Roman" w:hAnsi="Times New Roman" w:cs="Times New Roman"/>
              </w:rPr>
              <w:t>17 474 789,42</w:t>
            </w:r>
          </w:p>
        </w:tc>
      </w:tr>
      <w:tr w:rsidR="006726B9" w14:paraId="24787A3C" w14:textId="77777777" w:rsidTr="001402F9">
        <w:tc>
          <w:tcPr>
            <w:tcW w:w="16302" w:type="dxa"/>
            <w:gridSpan w:val="11"/>
          </w:tcPr>
          <w:p w14:paraId="4A1F0E68" w14:textId="508D165F" w:rsidR="006726B9" w:rsidRPr="006726B9" w:rsidRDefault="006726B9" w:rsidP="006726B9">
            <w:pPr>
              <w:rPr>
                <w:rFonts w:ascii="Times New Roman" w:hAnsi="Times New Roman" w:cs="Times New Roman"/>
              </w:rPr>
            </w:pPr>
            <w:r>
              <w:rPr>
                <w:rFonts w:ascii="Times New Roman" w:hAnsi="Times New Roman" w:cs="Times New Roman"/>
              </w:rPr>
              <w:t>1.1. Основное мероприятие</w:t>
            </w:r>
            <w:r w:rsidR="00AD7E28">
              <w:rPr>
                <w:rFonts w:ascii="Times New Roman" w:hAnsi="Times New Roman" w:cs="Times New Roman"/>
              </w:rPr>
              <w:t>:</w:t>
            </w:r>
            <w:r>
              <w:rPr>
                <w:rFonts w:ascii="Times New Roman" w:hAnsi="Times New Roman" w:cs="Times New Roman"/>
              </w:rPr>
              <w:t xml:space="preserve"> «Содержание муниципального жилищного фонда»:</w:t>
            </w:r>
          </w:p>
        </w:tc>
      </w:tr>
      <w:tr w:rsidR="006726B9" w14:paraId="1922DD76" w14:textId="77777777" w:rsidTr="00AE6D3F">
        <w:tc>
          <w:tcPr>
            <w:tcW w:w="3747" w:type="dxa"/>
            <w:vMerge w:val="restart"/>
          </w:tcPr>
          <w:p w14:paraId="5CFEDF1A" w14:textId="3A1F1B40" w:rsidR="006726B9" w:rsidRPr="00C25D2E" w:rsidRDefault="006726B9" w:rsidP="006726B9">
            <w:pPr>
              <w:jc w:val="center"/>
              <w:rPr>
                <w:rFonts w:ascii="Times New Roman" w:hAnsi="Times New Roman" w:cs="Times New Roman"/>
              </w:rPr>
            </w:pPr>
            <w:r>
              <w:rPr>
                <w:rFonts w:ascii="Times New Roman" w:hAnsi="Times New Roman" w:cs="Times New Roman"/>
              </w:rPr>
              <w:t>1.1.1.</w:t>
            </w:r>
            <w:r w:rsidR="005F29C9">
              <w:rPr>
                <w:rFonts w:ascii="Times New Roman" w:hAnsi="Times New Roman" w:cs="Times New Roman"/>
              </w:rPr>
              <w:t xml:space="preserve"> </w:t>
            </w:r>
            <w:r>
              <w:rPr>
                <w:rFonts w:ascii="Times New Roman" w:hAnsi="Times New Roman" w:cs="Times New Roman"/>
              </w:rPr>
              <w:t>Взносы на капитальный ремонт муниципальных помещений и многоквартирных домов, включенных в ре</w:t>
            </w:r>
            <w:r w:rsidR="005F29C9">
              <w:rPr>
                <w:rFonts w:ascii="Times New Roman" w:hAnsi="Times New Roman" w:cs="Times New Roman"/>
              </w:rPr>
              <w:t>гио</w:t>
            </w:r>
            <w:r>
              <w:rPr>
                <w:rFonts w:ascii="Times New Roman" w:hAnsi="Times New Roman" w:cs="Times New Roman"/>
              </w:rPr>
              <w:t>нальную программу капитального</w:t>
            </w:r>
            <w:r w:rsidR="005F29C9">
              <w:rPr>
                <w:rFonts w:ascii="Times New Roman" w:hAnsi="Times New Roman" w:cs="Times New Roman"/>
              </w:rPr>
              <w:t xml:space="preserve"> ремонта</w:t>
            </w:r>
          </w:p>
        </w:tc>
        <w:tc>
          <w:tcPr>
            <w:tcW w:w="1133" w:type="dxa"/>
          </w:tcPr>
          <w:p w14:paraId="38C1CA9A" w14:textId="04FBD6F2" w:rsidR="006726B9" w:rsidRDefault="006726B9" w:rsidP="006726B9">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7D864DD5" w14:textId="6E91FCC5" w:rsidR="006726B9" w:rsidRPr="00C10F60" w:rsidRDefault="005F29C9" w:rsidP="006726B9">
            <w:pPr>
              <w:jc w:val="right"/>
              <w:rPr>
                <w:rFonts w:ascii="Times New Roman" w:hAnsi="Times New Roman" w:cs="Times New Roman"/>
                <w:b/>
                <w:bCs/>
              </w:rPr>
            </w:pPr>
            <w:r>
              <w:rPr>
                <w:rFonts w:ascii="Times New Roman" w:hAnsi="Times New Roman" w:cs="Times New Roman"/>
                <w:b/>
                <w:bCs/>
              </w:rPr>
              <w:t>678160,93</w:t>
            </w:r>
          </w:p>
        </w:tc>
        <w:tc>
          <w:tcPr>
            <w:tcW w:w="1395" w:type="dxa"/>
            <w:shd w:val="clear" w:color="auto" w:fill="FFF2CC" w:themeFill="accent4" w:themeFillTint="33"/>
          </w:tcPr>
          <w:p w14:paraId="2464E70E" w14:textId="199196CB" w:rsidR="006726B9" w:rsidRPr="00C10F60" w:rsidRDefault="005F29C9" w:rsidP="006726B9">
            <w:pPr>
              <w:jc w:val="right"/>
              <w:rPr>
                <w:rFonts w:ascii="Times New Roman" w:hAnsi="Times New Roman" w:cs="Times New Roman"/>
                <w:b/>
                <w:bCs/>
              </w:rPr>
            </w:pPr>
            <w:r>
              <w:rPr>
                <w:rFonts w:ascii="Times New Roman" w:hAnsi="Times New Roman" w:cs="Times New Roman"/>
                <w:b/>
                <w:bCs/>
              </w:rPr>
              <w:t>900 000,00</w:t>
            </w:r>
          </w:p>
        </w:tc>
        <w:tc>
          <w:tcPr>
            <w:tcW w:w="1394" w:type="dxa"/>
            <w:shd w:val="clear" w:color="auto" w:fill="FFF2CC" w:themeFill="accent4" w:themeFillTint="33"/>
          </w:tcPr>
          <w:p w14:paraId="4E00D588" w14:textId="65FF98B0" w:rsidR="006726B9" w:rsidRPr="00C10F60" w:rsidRDefault="005F29C9" w:rsidP="006726B9">
            <w:pPr>
              <w:jc w:val="right"/>
              <w:rPr>
                <w:rFonts w:ascii="Times New Roman" w:hAnsi="Times New Roman" w:cs="Times New Roman"/>
                <w:b/>
                <w:bCs/>
              </w:rPr>
            </w:pPr>
            <w:r>
              <w:rPr>
                <w:rFonts w:ascii="Times New Roman" w:hAnsi="Times New Roman" w:cs="Times New Roman"/>
                <w:b/>
                <w:bCs/>
              </w:rPr>
              <w:t>900 000,00</w:t>
            </w:r>
          </w:p>
        </w:tc>
        <w:tc>
          <w:tcPr>
            <w:tcW w:w="1457" w:type="dxa"/>
            <w:shd w:val="clear" w:color="auto" w:fill="FFF2CC" w:themeFill="accent4" w:themeFillTint="33"/>
          </w:tcPr>
          <w:p w14:paraId="110CAD42" w14:textId="34957D95" w:rsidR="006726B9" w:rsidRPr="00C10F60" w:rsidRDefault="005F29C9" w:rsidP="006726B9">
            <w:pPr>
              <w:jc w:val="right"/>
              <w:rPr>
                <w:rFonts w:ascii="Times New Roman" w:hAnsi="Times New Roman" w:cs="Times New Roman"/>
                <w:b/>
                <w:bCs/>
              </w:rPr>
            </w:pPr>
            <w:r>
              <w:rPr>
                <w:rFonts w:ascii="Times New Roman" w:hAnsi="Times New Roman" w:cs="Times New Roman"/>
                <w:b/>
                <w:bCs/>
              </w:rPr>
              <w:t>900 000,00</w:t>
            </w:r>
          </w:p>
        </w:tc>
        <w:tc>
          <w:tcPr>
            <w:tcW w:w="1451" w:type="dxa"/>
            <w:shd w:val="clear" w:color="auto" w:fill="FFF2CC" w:themeFill="accent4" w:themeFillTint="33"/>
          </w:tcPr>
          <w:p w14:paraId="2E5F7134" w14:textId="41B2FDC3" w:rsidR="006726B9" w:rsidRPr="00C10F60" w:rsidRDefault="005F29C9" w:rsidP="006726B9">
            <w:pPr>
              <w:jc w:val="right"/>
              <w:rPr>
                <w:rFonts w:ascii="Times New Roman" w:hAnsi="Times New Roman" w:cs="Times New Roman"/>
                <w:b/>
                <w:bCs/>
              </w:rPr>
            </w:pPr>
            <w:r>
              <w:rPr>
                <w:rFonts w:ascii="Times New Roman" w:hAnsi="Times New Roman" w:cs="Times New Roman"/>
                <w:b/>
                <w:bCs/>
              </w:rPr>
              <w:t>900 000,00</w:t>
            </w:r>
          </w:p>
        </w:tc>
        <w:tc>
          <w:tcPr>
            <w:tcW w:w="850" w:type="dxa"/>
            <w:shd w:val="clear" w:color="auto" w:fill="FFF2CC" w:themeFill="accent4" w:themeFillTint="33"/>
          </w:tcPr>
          <w:p w14:paraId="1E86A286" w14:textId="77777777" w:rsidR="006726B9" w:rsidRPr="00C10F60" w:rsidRDefault="006726B9" w:rsidP="006726B9">
            <w:pPr>
              <w:jc w:val="right"/>
              <w:rPr>
                <w:rFonts w:ascii="Times New Roman" w:hAnsi="Times New Roman" w:cs="Times New Roman"/>
                <w:b/>
                <w:bCs/>
              </w:rPr>
            </w:pPr>
          </w:p>
        </w:tc>
        <w:tc>
          <w:tcPr>
            <w:tcW w:w="851" w:type="dxa"/>
            <w:shd w:val="clear" w:color="auto" w:fill="FFF2CC" w:themeFill="accent4" w:themeFillTint="33"/>
          </w:tcPr>
          <w:p w14:paraId="2E159EDC" w14:textId="77777777" w:rsidR="006726B9" w:rsidRPr="00C10F60" w:rsidRDefault="006726B9" w:rsidP="006726B9">
            <w:pPr>
              <w:jc w:val="right"/>
              <w:rPr>
                <w:rFonts w:ascii="Times New Roman" w:hAnsi="Times New Roman" w:cs="Times New Roman"/>
                <w:b/>
                <w:bCs/>
              </w:rPr>
            </w:pPr>
          </w:p>
        </w:tc>
        <w:tc>
          <w:tcPr>
            <w:tcW w:w="850" w:type="dxa"/>
            <w:shd w:val="clear" w:color="auto" w:fill="FFF2CC" w:themeFill="accent4" w:themeFillTint="33"/>
          </w:tcPr>
          <w:p w14:paraId="0E7C2FE6" w14:textId="77777777" w:rsidR="006726B9" w:rsidRPr="00C10F60" w:rsidRDefault="006726B9" w:rsidP="006726B9">
            <w:pPr>
              <w:jc w:val="right"/>
              <w:rPr>
                <w:rFonts w:ascii="Times New Roman" w:hAnsi="Times New Roman" w:cs="Times New Roman"/>
                <w:b/>
                <w:bCs/>
              </w:rPr>
            </w:pPr>
          </w:p>
        </w:tc>
        <w:tc>
          <w:tcPr>
            <w:tcW w:w="1701" w:type="dxa"/>
            <w:shd w:val="clear" w:color="auto" w:fill="FFF2CC" w:themeFill="accent4" w:themeFillTint="33"/>
          </w:tcPr>
          <w:p w14:paraId="4D463317" w14:textId="3EABB630" w:rsidR="006726B9" w:rsidRPr="00C10F60" w:rsidRDefault="005F29C9" w:rsidP="006726B9">
            <w:pPr>
              <w:jc w:val="right"/>
              <w:rPr>
                <w:rFonts w:ascii="Times New Roman" w:hAnsi="Times New Roman" w:cs="Times New Roman"/>
                <w:b/>
                <w:bCs/>
              </w:rPr>
            </w:pPr>
            <w:r>
              <w:rPr>
                <w:rFonts w:ascii="Times New Roman" w:hAnsi="Times New Roman" w:cs="Times New Roman"/>
                <w:b/>
                <w:bCs/>
              </w:rPr>
              <w:t>4 278 160,93</w:t>
            </w:r>
          </w:p>
        </w:tc>
      </w:tr>
      <w:tr w:rsidR="005F29C9" w14:paraId="0334A3F5" w14:textId="77777777" w:rsidTr="00AE6D3F">
        <w:tc>
          <w:tcPr>
            <w:tcW w:w="3747" w:type="dxa"/>
            <w:vMerge/>
          </w:tcPr>
          <w:p w14:paraId="6996C51E" w14:textId="77777777" w:rsidR="005F29C9" w:rsidRPr="00C25D2E" w:rsidRDefault="005F29C9" w:rsidP="005F29C9">
            <w:pPr>
              <w:jc w:val="both"/>
              <w:rPr>
                <w:rFonts w:ascii="Times New Roman" w:hAnsi="Times New Roman" w:cs="Times New Roman"/>
              </w:rPr>
            </w:pPr>
          </w:p>
        </w:tc>
        <w:tc>
          <w:tcPr>
            <w:tcW w:w="1133" w:type="dxa"/>
          </w:tcPr>
          <w:p w14:paraId="5814F427" w14:textId="4C71BFE1" w:rsidR="005F29C9" w:rsidRDefault="005F29C9" w:rsidP="005F29C9">
            <w:pPr>
              <w:jc w:val="both"/>
              <w:rPr>
                <w:rFonts w:ascii="Times New Roman" w:hAnsi="Times New Roman" w:cs="Times New Roman"/>
              </w:rPr>
            </w:pPr>
            <w:r>
              <w:rPr>
                <w:rFonts w:ascii="Times New Roman" w:hAnsi="Times New Roman" w:cs="Times New Roman"/>
              </w:rPr>
              <w:t>ФБ</w:t>
            </w:r>
          </w:p>
        </w:tc>
        <w:tc>
          <w:tcPr>
            <w:tcW w:w="1473" w:type="dxa"/>
          </w:tcPr>
          <w:p w14:paraId="36E7575B" w14:textId="51C1F26F" w:rsidR="005F29C9" w:rsidRPr="00C25D2E" w:rsidRDefault="005F29C9" w:rsidP="005F29C9">
            <w:pPr>
              <w:jc w:val="right"/>
              <w:rPr>
                <w:rFonts w:ascii="Times New Roman" w:hAnsi="Times New Roman" w:cs="Times New Roman"/>
              </w:rPr>
            </w:pPr>
            <w:r>
              <w:rPr>
                <w:rFonts w:ascii="Times New Roman" w:hAnsi="Times New Roman" w:cs="Times New Roman"/>
              </w:rPr>
              <w:t>0,00</w:t>
            </w:r>
          </w:p>
        </w:tc>
        <w:tc>
          <w:tcPr>
            <w:tcW w:w="1395" w:type="dxa"/>
          </w:tcPr>
          <w:p w14:paraId="640F1A12" w14:textId="187E7500" w:rsidR="005F29C9" w:rsidRPr="00C25D2E" w:rsidRDefault="005F29C9" w:rsidP="005F29C9">
            <w:pPr>
              <w:jc w:val="right"/>
              <w:rPr>
                <w:rFonts w:ascii="Times New Roman" w:hAnsi="Times New Roman" w:cs="Times New Roman"/>
              </w:rPr>
            </w:pPr>
            <w:r>
              <w:rPr>
                <w:rFonts w:ascii="Times New Roman" w:hAnsi="Times New Roman" w:cs="Times New Roman"/>
              </w:rPr>
              <w:t>0,00</w:t>
            </w:r>
          </w:p>
        </w:tc>
        <w:tc>
          <w:tcPr>
            <w:tcW w:w="1394" w:type="dxa"/>
          </w:tcPr>
          <w:p w14:paraId="3268007A" w14:textId="465B5153" w:rsidR="005F29C9" w:rsidRPr="00C25D2E" w:rsidRDefault="005F29C9" w:rsidP="005F29C9">
            <w:pPr>
              <w:jc w:val="right"/>
              <w:rPr>
                <w:rFonts w:ascii="Times New Roman" w:hAnsi="Times New Roman" w:cs="Times New Roman"/>
              </w:rPr>
            </w:pPr>
            <w:r>
              <w:rPr>
                <w:rFonts w:ascii="Times New Roman" w:hAnsi="Times New Roman" w:cs="Times New Roman"/>
              </w:rPr>
              <w:t>0,00</w:t>
            </w:r>
          </w:p>
        </w:tc>
        <w:tc>
          <w:tcPr>
            <w:tcW w:w="1457" w:type="dxa"/>
          </w:tcPr>
          <w:p w14:paraId="5AE71D4A" w14:textId="384BAC34" w:rsidR="005F29C9" w:rsidRPr="00C25D2E" w:rsidRDefault="005F29C9" w:rsidP="005F29C9">
            <w:pPr>
              <w:jc w:val="right"/>
              <w:rPr>
                <w:rFonts w:ascii="Times New Roman" w:hAnsi="Times New Roman" w:cs="Times New Roman"/>
              </w:rPr>
            </w:pPr>
            <w:r>
              <w:rPr>
                <w:rFonts w:ascii="Times New Roman" w:hAnsi="Times New Roman" w:cs="Times New Roman"/>
              </w:rPr>
              <w:t>0,00</w:t>
            </w:r>
          </w:p>
        </w:tc>
        <w:tc>
          <w:tcPr>
            <w:tcW w:w="1451" w:type="dxa"/>
          </w:tcPr>
          <w:p w14:paraId="6F5B78F8" w14:textId="4A1A1291" w:rsidR="005F29C9" w:rsidRPr="00C25D2E" w:rsidRDefault="005F29C9" w:rsidP="005F29C9">
            <w:pPr>
              <w:jc w:val="right"/>
              <w:rPr>
                <w:rFonts w:ascii="Times New Roman" w:hAnsi="Times New Roman" w:cs="Times New Roman"/>
              </w:rPr>
            </w:pPr>
            <w:r>
              <w:rPr>
                <w:rFonts w:ascii="Times New Roman" w:hAnsi="Times New Roman" w:cs="Times New Roman"/>
              </w:rPr>
              <w:t>0,00</w:t>
            </w:r>
          </w:p>
        </w:tc>
        <w:tc>
          <w:tcPr>
            <w:tcW w:w="850" w:type="dxa"/>
          </w:tcPr>
          <w:p w14:paraId="233CC12D" w14:textId="77777777" w:rsidR="005F29C9" w:rsidRPr="00C25D2E" w:rsidRDefault="005F29C9" w:rsidP="005F29C9">
            <w:pPr>
              <w:jc w:val="right"/>
              <w:rPr>
                <w:rFonts w:ascii="Times New Roman" w:hAnsi="Times New Roman" w:cs="Times New Roman"/>
              </w:rPr>
            </w:pPr>
          </w:p>
        </w:tc>
        <w:tc>
          <w:tcPr>
            <w:tcW w:w="851" w:type="dxa"/>
          </w:tcPr>
          <w:p w14:paraId="6CCB9138" w14:textId="77777777" w:rsidR="005F29C9" w:rsidRPr="00C25D2E" w:rsidRDefault="005F29C9" w:rsidP="005F29C9">
            <w:pPr>
              <w:jc w:val="right"/>
              <w:rPr>
                <w:rFonts w:ascii="Times New Roman" w:hAnsi="Times New Roman" w:cs="Times New Roman"/>
              </w:rPr>
            </w:pPr>
          </w:p>
        </w:tc>
        <w:tc>
          <w:tcPr>
            <w:tcW w:w="850" w:type="dxa"/>
          </w:tcPr>
          <w:p w14:paraId="588F022F" w14:textId="77777777" w:rsidR="005F29C9" w:rsidRPr="00C25D2E" w:rsidRDefault="005F29C9" w:rsidP="005F29C9">
            <w:pPr>
              <w:jc w:val="right"/>
              <w:rPr>
                <w:rFonts w:ascii="Times New Roman" w:hAnsi="Times New Roman" w:cs="Times New Roman"/>
              </w:rPr>
            </w:pPr>
          </w:p>
        </w:tc>
        <w:tc>
          <w:tcPr>
            <w:tcW w:w="1701" w:type="dxa"/>
          </w:tcPr>
          <w:p w14:paraId="0153B432" w14:textId="6547300C" w:rsidR="005F29C9" w:rsidRPr="00606234" w:rsidRDefault="005F29C9" w:rsidP="005F29C9">
            <w:pPr>
              <w:jc w:val="right"/>
              <w:rPr>
                <w:rFonts w:ascii="Times New Roman" w:hAnsi="Times New Roman" w:cs="Times New Roman"/>
                <w:b/>
                <w:bCs/>
              </w:rPr>
            </w:pPr>
            <w:r>
              <w:rPr>
                <w:rFonts w:ascii="Times New Roman" w:hAnsi="Times New Roman" w:cs="Times New Roman"/>
                <w:b/>
                <w:bCs/>
              </w:rPr>
              <w:t>0,00</w:t>
            </w:r>
          </w:p>
        </w:tc>
      </w:tr>
      <w:tr w:rsidR="005F29C9" w14:paraId="6312D253" w14:textId="77777777" w:rsidTr="00AE6D3F">
        <w:tc>
          <w:tcPr>
            <w:tcW w:w="3747" w:type="dxa"/>
            <w:vMerge/>
          </w:tcPr>
          <w:p w14:paraId="15828D8E" w14:textId="77777777" w:rsidR="005F29C9" w:rsidRPr="00C25D2E" w:rsidRDefault="005F29C9" w:rsidP="005F29C9">
            <w:pPr>
              <w:jc w:val="both"/>
              <w:rPr>
                <w:rFonts w:ascii="Times New Roman" w:hAnsi="Times New Roman" w:cs="Times New Roman"/>
              </w:rPr>
            </w:pPr>
          </w:p>
        </w:tc>
        <w:tc>
          <w:tcPr>
            <w:tcW w:w="1133" w:type="dxa"/>
          </w:tcPr>
          <w:p w14:paraId="4C7D2B41" w14:textId="42DAFCE5" w:rsidR="005F29C9" w:rsidRDefault="005F29C9" w:rsidP="005F29C9">
            <w:pPr>
              <w:jc w:val="both"/>
              <w:rPr>
                <w:rFonts w:ascii="Times New Roman" w:hAnsi="Times New Roman" w:cs="Times New Roman"/>
              </w:rPr>
            </w:pPr>
            <w:r>
              <w:rPr>
                <w:rFonts w:ascii="Times New Roman" w:hAnsi="Times New Roman" w:cs="Times New Roman"/>
              </w:rPr>
              <w:t>КБ</w:t>
            </w:r>
          </w:p>
        </w:tc>
        <w:tc>
          <w:tcPr>
            <w:tcW w:w="1473" w:type="dxa"/>
          </w:tcPr>
          <w:p w14:paraId="78F143AD" w14:textId="770B215C" w:rsidR="005F29C9" w:rsidRPr="00C25D2E" w:rsidRDefault="005F29C9" w:rsidP="005F29C9">
            <w:pPr>
              <w:jc w:val="right"/>
              <w:rPr>
                <w:rFonts w:ascii="Times New Roman" w:hAnsi="Times New Roman" w:cs="Times New Roman"/>
              </w:rPr>
            </w:pPr>
            <w:r>
              <w:rPr>
                <w:rFonts w:ascii="Times New Roman" w:hAnsi="Times New Roman" w:cs="Times New Roman"/>
              </w:rPr>
              <w:t>0,00</w:t>
            </w:r>
          </w:p>
        </w:tc>
        <w:tc>
          <w:tcPr>
            <w:tcW w:w="1395" w:type="dxa"/>
          </w:tcPr>
          <w:p w14:paraId="5ABE2AF3" w14:textId="010BC0EF" w:rsidR="005F29C9" w:rsidRPr="00C25D2E" w:rsidRDefault="005F29C9" w:rsidP="005F29C9">
            <w:pPr>
              <w:jc w:val="right"/>
              <w:rPr>
                <w:rFonts w:ascii="Times New Roman" w:hAnsi="Times New Roman" w:cs="Times New Roman"/>
              </w:rPr>
            </w:pPr>
            <w:r>
              <w:rPr>
                <w:rFonts w:ascii="Times New Roman" w:hAnsi="Times New Roman" w:cs="Times New Roman"/>
              </w:rPr>
              <w:t>0,00</w:t>
            </w:r>
          </w:p>
        </w:tc>
        <w:tc>
          <w:tcPr>
            <w:tcW w:w="1394" w:type="dxa"/>
          </w:tcPr>
          <w:p w14:paraId="4C8283B8" w14:textId="3AF543B3" w:rsidR="005F29C9" w:rsidRPr="00C25D2E" w:rsidRDefault="005F29C9" w:rsidP="005F29C9">
            <w:pPr>
              <w:jc w:val="right"/>
              <w:rPr>
                <w:rFonts w:ascii="Times New Roman" w:hAnsi="Times New Roman" w:cs="Times New Roman"/>
              </w:rPr>
            </w:pPr>
            <w:r>
              <w:rPr>
                <w:rFonts w:ascii="Times New Roman" w:hAnsi="Times New Roman" w:cs="Times New Roman"/>
              </w:rPr>
              <w:t>0,00</w:t>
            </w:r>
          </w:p>
        </w:tc>
        <w:tc>
          <w:tcPr>
            <w:tcW w:w="1457" w:type="dxa"/>
          </w:tcPr>
          <w:p w14:paraId="460402B5" w14:textId="6E3310AE" w:rsidR="005F29C9" w:rsidRPr="00C25D2E" w:rsidRDefault="005F29C9" w:rsidP="005F29C9">
            <w:pPr>
              <w:jc w:val="right"/>
              <w:rPr>
                <w:rFonts w:ascii="Times New Roman" w:hAnsi="Times New Roman" w:cs="Times New Roman"/>
              </w:rPr>
            </w:pPr>
            <w:r>
              <w:rPr>
                <w:rFonts w:ascii="Times New Roman" w:hAnsi="Times New Roman" w:cs="Times New Roman"/>
              </w:rPr>
              <w:t>0,00</w:t>
            </w:r>
          </w:p>
        </w:tc>
        <w:tc>
          <w:tcPr>
            <w:tcW w:w="1451" w:type="dxa"/>
          </w:tcPr>
          <w:p w14:paraId="22E8C3EE" w14:textId="3813C2AC" w:rsidR="005F29C9" w:rsidRPr="00C25D2E" w:rsidRDefault="005F29C9" w:rsidP="005F29C9">
            <w:pPr>
              <w:jc w:val="right"/>
              <w:rPr>
                <w:rFonts w:ascii="Times New Roman" w:hAnsi="Times New Roman" w:cs="Times New Roman"/>
              </w:rPr>
            </w:pPr>
            <w:r>
              <w:rPr>
                <w:rFonts w:ascii="Times New Roman" w:hAnsi="Times New Roman" w:cs="Times New Roman"/>
              </w:rPr>
              <w:t>0,00</w:t>
            </w:r>
          </w:p>
        </w:tc>
        <w:tc>
          <w:tcPr>
            <w:tcW w:w="850" w:type="dxa"/>
          </w:tcPr>
          <w:p w14:paraId="56B143B2" w14:textId="77777777" w:rsidR="005F29C9" w:rsidRPr="00C25D2E" w:rsidRDefault="005F29C9" w:rsidP="005F29C9">
            <w:pPr>
              <w:jc w:val="right"/>
              <w:rPr>
                <w:rFonts w:ascii="Times New Roman" w:hAnsi="Times New Roman" w:cs="Times New Roman"/>
              </w:rPr>
            </w:pPr>
          </w:p>
        </w:tc>
        <w:tc>
          <w:tcPr>
            <w:tcW w:w="851" w:type="dxa"/>
          </w:tcPr>
          <w:p w14:paraId="697EF361" w14:textId="77777777" w:rsidR="005F29C9" w:rsidRPr="00C25D2E" w:rsidRDefault="005F29C9" w:rsidP="005F29C9">
            <w:pPr>
              <w:jc w:val="right"/>
              <w:rPr>
                <w:rFonts w:ascii="Times New Roman" w:hAnsi="Times New Roman" w:cs="Times New Roman"/>
              </w:rPr>
            </w:pPr>
          </w:p>
        </w:tc>
        <w:tc>
          <w:tcPr>
            <w:tcW w:w="850" w:type="dxa"/>
          </w:tcPr>
          <w:p w14:paraId="464BC9C6" w14:textId="77777777" w:rsidR="005F29C9" w:rsidRPr="00C25D2E" w:rsidRDefault="005F29C9" w:rsidP="005F29C9">
            <w:pPr>
              <w:jc w:val="right"/>
              <w:rPr>
                <w:rFonts w:ascii="Times New Roman" w:hAnsi="Times New Roman" w:cs="Times New Roman"/>
              </w:rPr>
            </w:pPr>
          </w:p>
        </w:tc>
        <w:tc>
          <w:tcPr>
            <w:tcW w:w="1701" w:type="dxa"/>
          </w:tcPr>
          <w:p w14:paraId="64887C3B" w14:textId="692003D8" w:rsidR="005F29C9" w:rsidRPr="00606234" w:rsidRDefault="005F29C9" w:rsidP="005F29C9">
            <w:pPr>
              <w:jc w:val="right"/>
              <w:rPr>
                <w:rFonts w:ascii="Times New Roman" w:hAnsi="Times New Roman" w:cs="Times New Roman"/>
                <w:b/>
                <w:bCs/>
              </w:rPr>
            </w:pPr>
            <w:r>
              <w:rPr>
                <w:rFonts w:ascii="Times New Roman" w:hAnsi="Times New Roman" w:cs="Times New Roman"/>
                <w:b/>
                <w:bCs/>
              </w:rPr>
              <w:t>0,00</w:t>
            </w:r>
          </w:p>
        </w:tc>
      </w:tr>
      <w:tr w:rsidR="005F29C9" w14:paraId="35680A31" w14:textId="77777777" w:rsidTr="00AE6D3F">
        <w:tc>
          <w:tcPr>
            <w:tcW w:w="3747" w:type="dxa"/>
            <w:vMerge/>
          </w:tcPr>
          <w:p w14:paraId="641BB3C2" w14:textId="77777777" w:rsidR="005F29C9" w:rsidRPr="00C25D2E" w:rsidRDefault="005F29C9" w:rsidP="005F29C9">
            <w:pPr>
              <w:jc w:val="both"/>
              <w:rPr>
                <w:rFonts w:ascii="Times New Roman" w:hAnsi="Times New Roman" w:cs="Times New Roman"/>
              </w:rPr>
            </w:pPr>
          </w:p>
        </w:tc>
        <w:tc>
          <w:tcPr>
            <w:tcW w:w="1133" w:type="dxa"/>
          </w:tcPr>
          <w:p w14:paraId="15CC121D" w14:textId="6624B515" w:rsidR="005F29C9" w:rsidRDefault="005F29C9" w:rsidP="005F29C9">
            <w:pPr>
              <w:jc w:val="both"/>
              <w:rPr>
                <w:rFonts w:ascii="Times New Roman" w:hAnsi="Times New Roman" w:cs="Times New Roman"/>
              </w:rPr>
            </w:pPr>
            <w:r>
              <w:rPr>
                <w:rFonts w:ascii="Times New Roman" w:hAnsi="Times New Roman" w:cs="Times New Roman"/>
              </w:rPr>
              <w:t>МБ</w:t>
            </w:r>
          </w:p>
        </w:tc>
        <w:tc>
          <w:tcPr>
            <w:tcW w:w="1473" w:type="dxa"/>
          </w:tcPr>
          <w:p w14:paraId="50DFA6F2" w14:textId="79261F7A" w:rsidR="005F29C9" w:rsidRPr="005F29C9" w:rsidRDefault="005F29C9" w:rsidP="005F29C9">
            <w:pPr>
              <w:jc w:val="right"/>
              <w:rPr>
                <w:rFonts w:ascii="Times New Roman" w:hAnsi="Times New Roman" w:cs="Times New Roman"/>
              </w:rPr>
            </w:pPr>
            <w:r w:rsidRPr="005F29C9">
              <w:rPr>
                <w:rFonts w:ascii="Times New Roman" w:hAnsi="Times New Roman" w:cs="Times New Roman"/>
              </w:rPr>
              <w:t>678160,93</w:t>
            </w:r>
          </w:p>
        </w:tc>
        <w:tc>
          <w:tcPr>
            <w:tcW w:w="1395" w:type="dxa"/>
          </w:tcPr>
          <w:p w14:paraId="2F146589" w14:textId="469293EA" w:rsidR="005F29C9" w:rsidRPr="005F29C9" w:rsidRDefault="005F29C9" w:rsidP="005F29C9">
            <w:pPr>
              <w:jc w:val="right"/>
              <w:rPr>
                <w:rFonts w:ascii="Times New Roman" w:hAnsi="Times New Roman" w:cs="Times New Roman"/>
              </w:rPr>
            </w:pPr>
            <w:r w:rsidRPr="005F29C9">
              <w:rPr>
                <w:rFonts w:ascii="Times New Roman" w:hAnsi="Times New Roman" w:cs="Times New Roman"/>
              </w:rPr>
              <w:t>900 000,00</w:t>
            </w:r>
          </w:p>
        </w:tc>
        <w:tc>
          <w:tcPr>
            <w:tcW w:w="1394" w:type="dxa"/>
          </w:tcPr>
          <w:p w14:paraId="3C880785" w14:textId="004156F2" w:rsidR="005F29C9" w:rsidRPr="005F29C9" w:rsidRDefault="005F29C9" w:rsidP="005F29C9">
            <w:pPr>
              <w:jc w:val="right"/>
              <w:rPr>
                <w:rFonts w:ascii="Times New Roman" w:hAnsi="Times New Roman" w:cs="Times New Roman"/>
              </w:rPr>
            </w:pPr>
            <w:r w:rsidRPr="005F29C9">
              <w:rPr>
                <w:rFonts w:ascii="Times New Roman" w:hAnsi="Times New Roman" w:cs="Times New Roman"/>
              </w:rPr>
              <w:t>900 000,00</w:t>
            </w:r>
          </w:p>
        </w:tc>
        <w:tc>
          <w:tcPr>
            <w:tcW w:w="1457" w:type="dxa"/>
          </w:tcPr>
          <w:p w14:paraId="49954F7C" w14:textId="65B13AB5" w:rsidR="005F29C9" w:rsidRPr="005F29C9" w:rsidRDefault="005F29C9" w:rsidP="005F29C9">
            <w:pPr>
              <w:jc w:val="right"/>
              <w:rPr>
                <w:rFonts w:ascii="Times New Roman" w:hAnsi="Times New Roman" w:cs="Times New Roman"/>
              </w:rPr>
            </w:pPr>
            <w:r w:rsidRPr="005F29C9">
              <w:rPr>
                <w:rFonts w:ascii="Times New Roman" w:hAnsi="Times New Roman" w:cs="Times New Roman"/>
              </w:rPr>
              <w:t>900 000,00</w:t>
            </w:r>
          </w:p>
        </w:tc>
        <w:tc>
          <w:tcPr>
            <w:tcW w:w="1451" w:type="dxa"/>
          </w:tcPr>
          <w:p w14:paraId="00171D8B" w14:textId="5B2625D1" w:rsidR="005F29C9" w:rsidRPr="005F29C9" w:rsidRDefault="005F29C9" w:rsidP="005F29C9">
            <w:pPr>
              <w:jc w:val="right"/>
              <w:rPr>
                <w:rFonts w:ascii="Times New Roman" w:hAnsi="Times New Roman" w:cs="Times New Roman"/>
              </w:rPr>
            </w:pPr>
            <w:r w:rsidRPr="005F29C9">
              <w:rPr>
                <w:rFonts w:ascii="Times New Roman" w:hAnsi="Times New Roman" w:cs="Times New Roman"/>
              </w:rPr>
              <w:t>900 000,00</w:t>
            </w:r>
          </w:p>
        </w:tc>
        <w:tc>
          <w:tcPr>
            <w:tcW w:w="850" w:type="dxa"/>
          </w:tcPr>
          <w:p w14:paraId="11D51AA4" w14:textId="77777777" w:rsidR="005F29C9" w:rsidRPr="00C25D2E" w:rsidRDefault="005F29C9" w:rsidP="005F29C9">
            <w:pPr>
              <w:jc w:val="right"/>
              <w:rPr>
                <w:rFonts w:ascii="Times New Roman" w:hAnsi="Times New Roman" w:cs="Times New Roman"/>
              </w:rPr>
            </w:pPr>
          </w:p>
        </w:tc>
        <w:tc>
          <w:tcPr>
            <w:tcW w:w="851" w:type="dxa"/>
          </w:tcPr>
          <w:p w14:paraId="376BC173" w14:textId="77777777" w:rsidR="005F29C9" w:rsidRPr="00C25D2E" w:rsidRDefault="005F29C9" w:rsidP="005F29C9">
            <w:pPr>
              <w:jc w:val="right"/>
              <w:rPr>
                <w:rFonts w:ascii="Times New Roman" w:hAnsi="Times New Roman" w:cs="Times New Roman"/>
              </w:rPr>
            </w:pPr>
          </w:p>
        </w:tc>
        <w:tc>
          <w:tcPr>
            <w:tcW w:w="850" w:type="dxa"/>
          </w:tcPr>
          <w:p w14:paraId="3BE91EEE" w14:textId="77777777" w:rsidR="005F29C9" w:rsidRPr="00C25D2E" w:rsidRDefault="005F29C9" w:rsidP="005F29C9">
            <w:pPr>
              <w:jc w:val="right"/>
              <w:rPr>
                <w:rFonts w:ascii="Times New Roman" w:hAnsi="Times New Roman" w:cs="Times New Roman"/>
              </w:rPr>
            </w:pPr>
          </w:p>
        </w:tc>
        <w:tc>
          <w:tcPr>
            <w:tcW w:w="1701" w:type="dxa"/>
          </w:tcPr>
          <w:p w14:paraId="79546307" w14:textId="6185B903" w:rsidR="005F29C9" w:rsidRPr="00606234" w:rsidRDefault="005F29C9" w:rsidP="005F29C9">
            <w:pPr>
              <w:jc w:val="right"/>
              <w:rPr>
                <w:rFonts w:ascii="Times New Roman" w:hAnsi="Times New Roman" w:cs="Times New Roman"/>
                <w:b/>
                <w:bCs/>
              </w:rPr>
            </w:pPr>
            <w:r>
              <w:rPr>
                <w:rFonts w:ascii="Times New Roman" w:hAnsi="Times New Roman" w:cs="Times New Roman"/>
                <w:b/>
                <w:bCs/>
              </w:rPr>
              <w:t>4 278 160,93</w:t>
            </w:r>
          </w:p>
        </w:tc>
      </w:tr>
      <w:tr w:rsidR="005F29C9" w14:paraId="387A88A5" w14:textId="77777777" w:rsidTr="00AE6D3F">
        <w:tc>
          <w:tcPr>
            <w:tcW w:w="3747" w:type="dxa"/>
            <w:vMerge w:val="restart"/>
          </w:tcPr>
          <w:p w14:paraId="735BBD02" w14:textId="5BCAE45B" w:rsidR="005F29C9" w:rsidRPr="00C25D2E" w:rsidRDefault="005F29C9" w:rsidP="005F29C9">
            <w:pPr>
              <w:jc w:val="center"/>
              <w:rPr>
                <w:rFonts w:ascii="Times New Roman" w:hAnsi="Times New Roman" w:cs="Times New Roman"/>
              </w:rPr>
            </w:pPr>
            <w:r>
              <w:rPr>
                <w:rFonts w:ascii="Times New Roman" w:hAnsi="Times New Roman" w:cs="Times New Roman"/>
              </w:rPr>
              <w:t>1.1.2. Организация, содержание и ремонт муниципального жилищного фонда, оформление технической документации</w:t>
            </w:r>
          </w:p>
        </w:tc>
        <w:tc>
          <w:tcPr>
            <w:tcW w:w="1133" w:type="dxa"/>
          </w:tcPr>
          <w:p w14:paraId="216EF34F" w14:textId="1006F8FC" w:rsidR="005F29C9" w:rsidRDefault="005F29C9" w:rsidP="005F29C9">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3878E1A9" w14:textId="6D547B3D" w:rsidR="005F29C9" w:rsidRPr="00C10F60" w:rsidRDefault="00470262" w:rsidP="005F29C9">
            <w:pPr>
              <w:jc w:val="right"/>
              <w:rPr>
                <w:rFonts w:ascii="Times New Roman" w:hAnsi="Times New Roman" w:cs="Times New Roman"/>
                <w:b/>
                <w:bCs/>
              </w:rPr>
            </w:pPr>
            <w:r>
              <w:rPr>
                <w:rFonts w:ascii="Times New Roman" w:hAnsi="Times New Roman" w:cs="Times New Roman"/>
                <w:b/>
                <w:bCs/>
              </w:rPr>
              <w:t>494214,49</w:t>
            </w:r>
          </w:p>
        </w:tc>
        <w:tc>
          <w:tcPr>
            <w:tcW w:w="1395" w:type="dxa"/>
            <w:shd w:val="clear" w:color="auto" w:fill="FFF2CC" w:themeFill="accent4" w:themeFillTint="33"/>
          </w:tcPr>
          <w:p w14:paraId="1075E092" w14:textId="42122D1E" w:rsidR="005F29C9" w:rsidRPr="00C10F60" w:rsidRDefault="00470262" w:rsidP="005F29C9">
            <w:pPr>
              <w:jc w:val="right"/>
              <w:rPr>
                <w:rFonts w:ascii="Times New Roman" w:hAnsi="Times New Roman" w:cs="Times New Roman"/>
                <w:b/>
                <w:bCs/>
              </w:rPr>
            </w:pPr>
            <w:r>
              <w:rPr>
                <w:rFonts w:ascii="Times New Roman" w:hAnsi="Times New Roman" w:cs="Times New Roman"/>
                <w:b/>
                <w:bCs/>
              </w:rPr>
              <w:t>124</w:t>
            </w:r>
            <w:r w:rsidR="00C24A18">
              <w:rPr>
                <w:rFonts w:ascii="Times New Roman" w:hAnsi="Times New Roman" w:cs="Times New Roman"/>
                <w:b/>
                <w:bCs/>
              </w:rPr>
              <w:t>2414,00</w:t>
            </w:r>
          </w:p>
        </w:tc>
        <w:tc>
          <w:tcPr>
            <w:tcW w:w="1394" w:type="dxa"/>
            <w:shd w:val="clear" w:color="auto" w:fill="FFF2CC" w:themeFill="accent4" w:themeFillTint="33"/>
          </w:tcPr>
          <w:p w14:paraId="15350228" w14:textId="5A06C1D2" w:rsidR="005F29C9" w:rsidRPr="00C10F60" w:rsidRDefault="00C24A18" w:rsidP="005F29C9">
            <w:pPr>
              <w:jc w:val="right"/>
              <w:rPr>
                <w:rFonts w:ascii="Times New Roman" w:hAnsi="Times New Roman" w:cs="Times New Roman"/>
                <w:b/>
                <w:bCs/>
              </w:rPr>
            </w:pPr>
            <w:r>
              <w:rPr>
                <w:rFonts w:ascii="Times New Roman" w:hAnsi="Times New Roman" w:cs="Times New Roman"/>
                <w:b/>
                <w:bCs/>
              </w:rPr>
              <w:t>1500000,00</w:t>
            </w:r>
          </w:p>
        </w:tc>
        <w:tc>
          <w:tcPr>
            <w:tcW w:w="1457" w:type="dxa"/>
            <w:shd w:val="clear" w:color="auto" w:fill="FFF2CC" w:themeFill="accent4" w:themeFillTint="33"/>
          </w:tcPr>
          <w:p w14:paraId="2DA06617" w14:textId="75A18FEF" w:rsidR="005F29C9" w:rsidRPr="00C10F60" w:rsidRDefault="00C24A18" w:rsidP="005F29C9">
            <w:pPr>
              <w:jc w:val="right"/>
              <w:rPr>
                <w:rFonts w:ascii="Times New Roman" w:hAnsi="Times New Roman" w:cs="Times New Roman"/>
                <w:b/>
                <w:bCs/>
              </w:rPr>
            </w:pPr>
            <w:r>
              <w:rPr>
                <w:rFonts w:ascii="Times New Roman" w:hAnsi="Times New Roman" w:cs="Times New Roman"/>
                <w:b/>
                <w:bCs/>
              </w:rPr>
              <w:t>1000000,00</w:t>
            </w:r>
          </w:p>
        </w:tc>
        <w:tc>
          <w:tcPr>
            <w:tcW w:w="1451" w:type="dxa"/>
            <w:shd w:val="clear" w:color="auto" w:fill="FFF2CC" w:themeFill="accent4" w:themeFillTint="33"/>
          </w:tcPr>
          <w:p w14:paraId="7D79449D" w14:textId="77CEA517" w:rsidR="005F29C9" w:rsidRPr="00C10F60" w:rsidRDefault="00C24A18" w:rsidP="005F29C9">
            <w:pPr>
              <w:jc w:val="right"/>
              <w:rPr>
                <w:rFonts w:ascii="Times New Roman" w:hAnsi="Times New Roman" w:cs="Times New Roman"/>
                <w:b/>
                <w:bCs/>
              </w:rPr>
            </w:pPr>
            <w:r>
              <w:rPr>
                <w:rFonts w:ascii="Times New Roman" w:hAnsi="Times New Roman" w:cs="Times New Roman"/>
                <w:b/>
                <w:bCs/>
              </w:rPr>
              <w:t>900000,00</w:t>
            </w:r>
          </w:p>
        </w:tc>
        <w:tc>
          <w:tcPr>
            <w:tcW w:w="850" w:type="dxa"/>
            <w:shd w:val="clear" w:color="auto" w:fill="FFF2CC" w:themeFill="accent4" w:themeFillTint="33"/>
          </w:tcPr>
          <w:p w14:paraId="304A2715" w14:textId="77777777" w:rsidR="005F29C9" w:rsidRPr="00C10F60" w:rsidRDefault="005F29C9" w:rsidP="005F29C9">
            <w:pPr>
              <w:jc w:val="right"/>
              <w:rPr>
                <w:rFonts w:ascii="Times New Roman" w:hAnsi="Times New Roman" w:cs="Times New Roman"/>
                <w:b/>
                <w:bCs/>
              </w:rPr>
            </w:pPr>
          </w:p>
        </w:tc>
        <w:tc>
          <w:tcPr>
            <w:tcW w:w="851" w:type="dxa"/>
            <w:shd w:val="clear" w:color="auto" w:fill="FFF2CC" w:themeFill="accent4" w:themeFillTint="33"/>
          </w:tcPr>
          <w:p w14:paraId="27CA27C6" w14:textId="77777777" w:rsidR="005F29C9" w:rsidRPr="00C10F60" w:rsidRDefault="005F29C9" w:rsidP="005F29C9">
            <w:pPr>
              <w:jc w:val="right"/>
              <w:rPr>
                <w:rFonts w:ascii="Times New Roman" w:hAnsi="Times New Roman" w:cs="Times New Roman"/>
                <w:b/>
                <w:bCs/>
              </w:rPr>
            </w:pPr>
          </w:p>
        </w:tc>
        <w:tc>
          <w:tcPr>
            <w:tcW w:w="850" w:type="dxa"/>
            <w:shd w:val="clear" w:color="auto" w:fill="FFF2CC" w:themeFill="accent4" w:themeFillTint="33"/>
          </w:tcPr>
          <w:p w14:paraId="116493ED" w14:textId="77777777" w:rsidR="005F29C9" w:rsidRPr="00C10F60" w:rsidRDefault="005F29C9" w:rsidP="005F29C9">
            <w:pPr>
              <w:jc w:val="right"/>
              <w:rPr>
                <w:rFonts w:ascii="Times New Roman" w:hAnsi="Times New Roman" w:cs="Times New Roman"/>
                <w:b/>
                <w:bCs/>
              </w:rPr>
            </w:pPr>
          </w:p>
        </w:tc>
        <w:tc>
          <w:tcPr>
            <w:tcW w:w="1701" w:type="dxa"/>
            <w:shd w:val="clear" w:color="auto" w:fill="FFF2CC" w:themeFill="accent4" w:themeFillTint="33"/>
          </w:tcPr>
          <w:p w14:paraId="5A8B9907" w14:textId="4A5539CA" w:rsidR="005F29C9" w:rsidRPr="00C10F60" w:rsidRDefault="00470262" w:rsidP="005F29C9">
            <w:pPr>
              <w:jc w:val="right"/>
              <w:rPr>
                <w:rFonts w:ascii="Times New Roman" w:hAnsi="Times New Roman" w:cs="Times New Roman"/>
                <w:b/>
                <w:bCs/>
              </w:rPr>
            </w:pPr>
            <w:r>
              <w:rPr>
                <w:rFonts w:ascii="Times New Roman" w:hAnsi="Times New Roman" w:cs="Times New Roman"/>
                <w:b/>
                <w:bCs/>
              </w:rPr>
              <w:t>5 136 628,49</w:t>
            </w:r>
          </w:p>
        </w:tc>
      </w:tr>
      <w:tr w:rsidR="005F29C9" w14:paraId="40CC1C58" w14:textId="77777777" w:rsidTr="00AE6D3F">
        <w:tc>
          <w:tcPr>
            <w:tcW w:w="3747" w:type="dxa"/>
            <w:vMerge/>
          </w:tcPr>
          <w:p w14:paraId="4FD8F962" w14:textId="77777777" w:rsidR="005F29C9" w:rsidRPr="00C25D2E" w:rsidRDefault="005F29C9" w:rsidP="005F29C9">
            <w:pPr>
              <w:jc w:val="center"/>
              <w:rPr>
                <w:rFonts w:ascii="Times New Roman" w:hAnsi="Times New Roman" w:cs="Times New Roman"/>
              </w:rPr>
            </w:pPr>
          </w:p>
        </w:tc>
        <w:tc>
          <w:tcPr>
            <w:tcW w:w="1133" w:type="dxa"/>
          </w:tcPr>
          <w:p w14:paraId="51E3FD77" w14:textId="768AA50C" w:rsidR="005F29C9" w:rsidRDefault="005F29C9" w:rsidP="005F29C9">
            <w:pPr>
              <w:jc w:val="both"/>
              <w:rPr>
                <w:rFonts w:ascii="Times New Roman" w:hAnsi="Times New Roman" w:cs="Times New Roman"/>
              </w:rPr>
            </w:pPr>
            <w:r>
              <w:rPr>
                <w:rFonts w:ascii="Times New Roman" w:hAnsi="Times New Roman" w:cs="Times New Roman"/>
              </w:rPr>
              <w:t>ФБ</w:t>
            </w:r>
          </w:p>
        </w:tc>
        <w:tc>
          <w:tcPr>
            <w:tcW w:w="1473" w:type="dxa"/>
          </w:tcPr>
          <w:p w14:paraId="327FA868" w14:textId="62FCDFE9" w:rsidR="005F29C9" w:rsidRPr="00C25D2E" w:rsidRDefault="005F29C9" w:rsidP="005F29C9">
            <w:pPr>
              <w:jc w:val="right"/>
              <w:rPr>
                <w:rFonts w:ascii="Times New Roman" w:hAnsi="Times New Roman" w:cs="Times New Roman"/>
              </w:rPr>
            </w:pPr>
            <w:r>
              <w:rPr>
                <w:rFonts w:ascii="Times New Roman" w:hAnsi="Times New Roman" w:cs="Times New Roman"/>
              </w:rPr>
              <w:t>0,00</w:t>
            </w:r>
          </w:p>
        </w:tc>
        <w:tc>
          <w:tcPr>
            <w:tcW w:w="1395" w:type="dxa"/>
          </w:tcPr>
          <w:p w14:paraId="666C6004" w14:textId="1A26DC04" w:rsidR="005F29C9" w:rsidRPr="00C25D2E" w:rsidRDefault="005F29C9" w:rsidP="005F29C9">
            <w:pPr>
              <w:jc w:val="right"/>
              <w:rPr>
                <w:rFonts w:ascii="Times New Roman" w:hAnsi="Times New Roman" w:cs="Times New Roman"/>
              </w:rPr>
            </w:pPr>
            <w:r>
              <w:rPr>
                <w:rFonts w:ascii="Times New Roman" w:hAnsi="Times New Roman" w:cs="Times New Roman"/>
              </w:rPr>
              <w:t>0,00</w:t>
            </w:r>
          </w:p>
        </w:tc>
        <w:tc>
          <w:tcPr>
            <w:tcW w:w="1394" w:type="dxa"/>
          </w:tcPr>
          <w:p w14:paraId="66AC692B" w14:textId="5FD34E48" w:rsidR="005F29C9" w:rsidRPr="00C25D2E" w:rsidRDefault="005F29C9" w:rsidP="005F29C9">
            <w:pPr>
              <w:jc w:val="right"/>
              <w:rPr>
                <w:rFonts w:ascii="Times New Roman" w:hAnsi="Times New Roman" w:cs="Times New Roman"/>
              </w:rPr>
            </w:pPr>
            <w:r>
              <w:rPr>
                <w:rFonts w:ascii="Times New Roman" w:hAnsi="Times New Roman" w:cs="Times New Roman"/>
              </w:rPr>
              <w:t>0,00</w:t>
            </w:r>
          </w:p>
        </w:tc>
        <w:tc>
          <w:tcPr>
            <w:tcW w:w="1457" w:type="dxa"/>
          </w:tcPr>
          <w:p w14:paraId="7F4B9027" w14:textId="486F0F46" w:rsidR="005F29C9" w:rsidRPr="00C25D2E" w:rsidRDefault="005F29C9" w:rsidP="005F29C9">
            <w:pPr>
              <w:jc w:val="right"/>
              <w:rPr>
                <w:rFonts w:ascii="Times New Roman" w:hAnsi="Times New Roman" w:cs="Times New Roman"/>
              </w:rPr>
            </w:pPr>
            <w:r>
              <w:rPr>
                <w:rFonts w:ascii="Times New Roman" w:hAnsi="Times New Roman" w:cs="Times New Roman"/>
              </w:rPr>
              <w:t>0,00</w:t>
            </w:r>
          </w:p>
        </w:tc>
        <w:tc>
          <w:tcPr>
            <w:tcW w:w="1451" w:type="dxa"/>
          </w:tcPr>
          <w:p w14:paraId="10E619D6" w14:textId="67A9D894" w:rsidR="005F29C9" w:rsidRPr="00C25D2E" w:rsidRDefault="005F29C9" w:rsidP="005F29C9">
            <w:pPr>
              <w:jc w:val="right"/>
              <w:rPr>
                <w:rFonts w:ascii="Times New Roman" w:hAnsi="Times New Roman" w:cs="Times New Roman"/>
              </w:rPr>
            </w:pPr>
            <w:r>
              <w:rPr>
                <w:rFonts w:ascii="Times New Roman" w:hAnsi="Times New Roman" w:cs="Times New Roman"/>
              </w:rPr>
              <w:t>0,00</w:t>
            </w:r>
          </w:p>
        </w:tc>
        <w:tc>
          <w:tcPr>
            <w:tcW w:w="850" w:type="dxa"/>
          </w:tcPr>
          <w:p w14:paraId="6679EF58" w14:textId="77777777" w:rsidR="005F29C9" w:rsidRPr="00C25D2E" w:rsidRDefault="005F29C9" w:rsidP="005F29C9">
            <w:pPr>
              <w:jc w:val="right"/>
              <w:rPr>
                <w:rFonts w:ascii="Times New Roman" w:hAnsi="Times New Roman" w:cs="Times New Roman"/>
              </w:rPr>
            </w:pPr>
          </w:p>
        </w:tc>
        <w:tc>
          <w:tcPr>
            <w:tcW w:w="851" w:type="dxa"/>
          </w:tcPr>
          <w:p w14:paraId="6EE0038B" w14:textId="77777777" w:rsidR="005F29C9" w:rsidRPr="00C25D2E" w:rsidRDefault="005F29C9" w:rsidP="005F29C9">
            <w:pPr>
              <w:jc w:val="right"/>
              <w:rPr>
                <w:rFonts w:ascii="Times New Roman" w:hAnsi="Times New Roman" w:cs="Times New Roman"/>
              </w:rPr>
            </w:pPr>
          </w:p>
        </w:tc>
        <w:tc>
          <w:tcPr>
            <w:tcW w:w="850" w:type="dxa"/>
          </w:tcPr>
          <w:p w14:paraId="22F4E003" w14:textId="77777777" w:rsidR="005F29C9" w:rsidRPr="00C25D2E" w:rsidRDefault="005F29C9" w:rsidP="005F29C9">
            <w:pPr>
              <w:jc w:val="right"/>
              <w:rPr>
                <w:rFonts w:ascii="Times New Roman" w:hAnsi="Times New Roman" w:cs="Times New Roman"/>
              </w:rPr>
            </w:pPr>
          </w:p>
        </w:tc>
        <w:tc>
          <w:tcPr>
            <w:tcW w:w="1701" w:type="dxa"/>
          </w:tcPr>
          <w:p w14:paraId="274297F3" w14:textId="79E69209" w:rsidR="005F29C9" w:rsidRPr="00606234" w:rsidRDefault="005F29C9" w:rsidP="005F29C9">
            <w:pPr>
              <w:jc w:val="right"/>
              <w:rPr>
                <w:rFonts w:ascii="Times New Roman" w:hAnsi="Times New Roman" w:cs="Times New Roman"/>
                <w:b/>
                <w:bCs/>
              </w:rPr>
            </w:pPr>
            <w:r>
              <w:rPr>
                <w:rFonts w:ascii="Times New Roman" w:hAnsi="Times New Roman" w:cs="Times New Roman"/>
                <w:b/>
                <w:bCs/>
              </w:rPr>
              <w:t>0,00</w:t>
            </w:r>
          </w:p>
        </w:tc>
      </w:tr>
      <w:tr w:rsidR="005F29C9" w14:paraId="509C1436" w14:textId="77777777" w:rsidTr="00AE6D3F">
        <w:tc>
          <w:tcPr>
            <w:tcW w:w="3747" w:type="dxa"/>
            <w:vMerge/>
          </w:tcPr>
          <w:p w14:paraId="7168385A" w14:textId="77777777" w:rsidR="005F29C9" w:rsidRPr="00C25D2E" w:rsidRDefault="005F29C9" w:rsidP="005F29C9">
            <w:pPr>
              <w:jc w:val="center"/>
              <w:rPr>
                <w:rFonts w:ascii="Times New Roman" w:hAnsi="Times New Roman" w:cs="Times New Roman"/>
              </w:rPr>
            </w:pPr>
          </w:p>
        </w:tc>
        <w:tc>
          <w:tcPr>
            <w:tcW w:w="1133" w:type="dxa"/>
          </w:tcPr>
          <w:p w14:paraId="4646D379" w14:textId="3FEAC4D4" w:rsidR="005F29C9" w:rsidRDefault="005F29C9" w:rsidP="005F29C9">
            <w:pPr>
              <w:jc w:val="both"/>
              <w:rPr>
                <w:rFonts w:ascii="Times New Roman" w:hAnsi="Times New Roman" w:cs="Times New Roman"/>
              </w:rPr>
            </w:pPr>
            <w:r>
              <w:rPr>
                <w:rFonts w:ascii="Times New Roman" w:hAnsi="Times New Roman" w:cs="Times New Roman"/>
              </w:rPr>
              <w:t>КБ</w:t>
            </w:r>
          </w:p>
        </w:tc>
        <w:tc>
          <w:tcPr>
            <w:tcW w:w="1473" w:type="dxa"/>
          </w:tcPr>
          <w:p w14:paraId="262BAFB0" w14:textId="1D7D4F2B" w:rsidR="005F29C9" w:rsidRPr="00C25D2E" w:rsidRDefault="005F29C9" w:rsidP="005F29C9">
            <w:pPr>
              <w:jc w:val="right"/>
              <w:rPr>
                <w:rFonts w:ascii="Times New Roman" w:hAnsi="Times New Roman" w:cs="Times New Roman"/>
              </w:rPr>
            </w:pPr>
            <w:r>
              <w:rPr>
                <w:rFonts w:ascii="Times New Roman" w:hAnsi="Times New Roman" w:cs="Times New Roman"/>
              </w:rPr>
              <w:t>0,00</w:t>
            </w:r>
          </w:p>
        </w:tc>
        <w:tc>
          <w:tcPr>
            <w:tcW w:w="1395" w:type="dxa"/>
          </w:tcPr>
          <w:p w14:paraId="74FFA789" w14:textId="6B52EDAD" w:rsidR="005F29C9" w:rsidRPr="00C25D2E" w:rsidRDefault="005F29C9" w:rsidP="005F29C9">
            <w:pPr>
              <w:jc w:val="right"/>
              <w:rPr>
                <w:rFonts w:ascii="Times New Roman" w:hAnsi="Times New Roman" w:cs="Times New Roman"/>
              </w:rPr>
            </w:pPr>
            <w:r>
              <w:rPr>
                <w:rFonts w:ascii="Times New Roman" w:hAnsi="Times New Roman" w:cs="Times New Roman"/>
              </w:rPr>
              <w:t>0,00</w:t>
            </w:r>
          </w:p>
        </w:tc>
        <w:tc>
          <w:tcPr>
            <w:tcW w:w="1394" w:type="dxa"/>
          </w:tcPr>
          <w:p w14:paraId="0ECB203E" w14:textId="6774E382" w:rsidR="005F29C9" w:rsidRPr="00C25D2E" w:rsidRDefault="005F29C9" w:rsidP="005F29C9">
            <w:pPr>
              <w:jc w:val="right"/>
              <w:rPr>
                <w:rFonts w:ascii="Times New Roman" w:hAnsi="Times New Roman" w:cs="Times New Roman"/>
              </w:rPr>
            </w:pPr>
            <w:r>
              <w:rPr>
                <w:rFonts w:ascii="Times New Roman" w:hAnsi="Times New Roman" w:cs="Times New Roman"/>
              </w:rPr>
              <w:t>0,00</w:t>
            </w:r>
          </w:p>
        </w:tc>
        <w:tc>
          <w:tcPr>
            <w:tcW w:w="1457" w:type="dxa"/>
          </w:tcPr>
          <w:p w14:paraId="21A0AC8A" w14:textId="0A48CE2B" w:rsidR="005F29C9" w:rsidRPr="00C25D2E" w:rsidRDefault="005F29C9" w:rsidP="005F29C9">
            <w:pPr>
              <w:jc w:val="right"/>
              <w:rPr>
                <w:rFonts w:ascii="Times New Roman" w:hAnsi="Times New Roman" w:cs="Times New Roman"/>
              </w:rPr>
            </w:pPr>
            <w:r>
              <w:rPr>
                <w:rFonts w:ascii="Times New Roman" w:hAnsi="Times New Roman" w:cs="Times New Roman"/>
              </w:rPr>
              <w:t>0,00</w:t>
            </w:r>
          </w:p>
        </w:tc>
        <w:tc>
          <w:tcPr>
            <w:tcW w:w="1451" w:type="dxa"/>
          </w:tcPr>
          <w:p w14:paraId="2C07DE96" w14:textId="2619F63A" w:rsidR="005F29C9" w:rsidRPr="00C25D2E" w:rsidRDefault="005F29C9" w:rsidP="005F29C9">
            <w:pPr>
              <w:jc w:val="right"/>
              <w:rPr>
                <w:rFonts w:ascii="Times New Roman" w:hAnsi="Times New Roman" w:cs="Times New Roman"/>
              </w:rPr>
            </w:pPr>
            <w:r>
              <w:rPr>
                <w:rFonts w:ascii="Times New Roman" w:hAnsi="Times New Roman" w:cs="Times New Roman"/>
              </w:rPr>
              <w:t>0,00</w:t>
            </w:r>
          </w:p>
        </w:tc>
        <w:tc>
          <w:tcPr>
            <w:tcW w:w="850" w:type="dxa"/>
          </w:tcPr>
          <w:p w14:paraId="44F2D9AA" w14:textId="77777777" w:rsidR="005F29C9" w:rsidRPr="00C25D2E" w:rsidRDefault="005F29C9" w:rsidP="005F29C9">
            <w:pPr>
              <w:jc w:val="right"/>
              <w:rPr>
                <w:rFonts w:ascii="Times New Roman" w:hAnsi="Times New Roman" w:cs="Times New Roman"/>
              </w:rPr>
            </w:pPr>
          </w:p>
        </w:tc>
        <w:tc>
          <w:tcPr>
            <w:tcW w:w="851" w:type="dxa"/>
          </w:tcPr>
          <w:p w14:paraId="339518F0" w14:textId="77777777" w:rsidR="005F29C9" w:rsidRPr="00C25D2E" w:rsidRDefault="005F29C9" w:rsidP="005F29C9">
            <w:pPr>
              <w:jc w:val="right"/>
              <w:rPr>
                <w:rFonts w:ascii="Times New Roman" w:hAnsi="Times New Roman" w:cs="Times New Roman"/>
              </w:rPr>
            </w:pPr>
          </w:p>
        </w:tc>
        <w:tc>
          <w:tcPr>
            <w:tcW w:w="850" w:type="dxa"/>
          </w:tcPr>
          <w:p w14:paraId="79EA8248" w14:textId="77777777" w:rsidR="005F29C9" w:rsidRPr="00C25D2E" w:rsidRDefault="005F29C9" w:rsidP="005F29C9">
            <w:pPr>
              <w:jc w:val="right"/>
              <w:rPr>
                <w:rFonts w:ascii="Times New Roman" w:hAnsi="Times New Roman" w:cs="Times New Roman"/>
              </w:rPr>
            </w:pPr>
          </w:p>
        </w:tc>
        <w:tc>
          <w:tcPr>
            <w:tcW w:w="1701" w:type="dxa"/>
          </w:tcPr>
          <w:p w14:paraId="3494EEDB" w14:textId="4D07E829" w:rsidR="005F29C9" w:rsidRPr="00606234" w:rsidRDefault="005F29C9" w:rsidP="005F29C9">
            <w:pPr>
              <w:jc w:val="right"/>
              <w:rPr>
                <w:rFonts w:ascii="Times New Roman" w:hAnsi="Times New Roman" w:cs="Times New Roman"/>
                <w:b/>
                <w:bCs/>
              </w:rPr>
            </w:pPr>
            <w:r>
              <w:rPr>
                <w:rFonts w:ascii="Times New Roman" w:hAnsi="Times New Roman" w:cs="Times New Roman"/>
                <w:b/>
                <w:bCs/>
              </w:rPr>
              <w:t>0,00</w:t>
            </w:r>
          </w:p>
        </w:tc>
      </w:tr>
      <w:tr w:rsidR="00C24A18" w14:paraId="69D3D2BE" w14:textId="77777777" w:rsidTr="00AE6D3F">
        <w:tc>
          <w:tcPr>
            <w:tcW w:w="3747" w:type="dxa"/>
            <w:vMerge/>
          </w:tcPr>
          <w:p w14:paraId="0EC02E7E" w14:textId="77777777" w:rsidR="00C24A18" w:rsidRPr="00C25D2E" w:rsidRDefault="00C24A18" w:rsidP="00C24A18">
            <w:pPr>
              <w:jc w:val="center"/>
              <w:rPr>
                <w:rFonts w:ascii="Times New Roman" w:hAnsi="Times New Roman" w:cs="Times New Roman"/>
              </w:rPr>
            </w:pPr>
          </w:p>
        </w:tc>
        <w:tc>
          <w:tcPr>
            <w:tcW w:w="1133" w:type="dxa"/>
          </w:tcPr>
          <w:p w14:paraId="7DC44733" w14:textId="2C8DE271" w:rsidR="00C24A18" w:rsidRDefault="00C24A18" w:rsidP="00C24A18">
            <w:pPr>
              <w:jc w:val="both"/>
              <w:rPr>
                <w:rFonts w:ascii="Times New Roman" w:hAnsi="Times New Roman" w:cs="Times New Roman"/>
              </w:rPr>
            </w:pPr>
            <w:r>
              <w:rPr>
                <w:rFonts w:ascii="Times New Roman" w:hAnsi="Times New Roman" w:cs="Times New Roman"/>
              </w:rPr>
              <w:t>МБ</w:t>
            </w:r>
          </w:p>
        </w:tc>
        <w:tc>
          <w:tcPr>
            <w:tcW w:w="1473" w:type="dxa"/>
          </w:tcPr>
          <w:p w14:paraId="6DEC6EE7" w14:textId="63C8B940" w:rsidR="00C24A18" w:rsidRPr="00C24A18" w:rsidRDefault="00C24A18" w:rsidP="00C24A18">
            <w:pPr>
              <w:jc w:val="right"/>
              <w:rPr>
                <w:rFonts w:ascii="Times New Roman" w:hAnsi="Times New Roman" w:cs="Times New Roman"/>
              </w:rPr>
            </w:pPr>
            <w:r w:rsidRPr="00C24A18">
              <w:rPr>
                <w:rFonts w:ascii="Times New Roman" w:hAnsi="Times New Roman" w:cs="Times New Roman"/>
              </w:rPr>
              <w:t>494214,49</w:t>
            </w:r>
          </w:p>
        </w:tc>
        <w:tc>
          <w:tcPr>
            <w:tcW w:w="1395" w:type="dxa"/>
          </w:tcPr>
          <w:p w14:paraId="22678C08" w14:textId="2677B155" w:rsidR="00C24A18" w:rsidRPr="00C24A18" w:rsidRDefault="00C24A18" w:rsidP="00C24A18">
            <w:pPr>
              <w:jc w:val="right"/>
              <w:rPr>
                <w:rFonts w:ascii="Times New Roman" w:hAnsi="Times New Roman" w:cs="Times New Roman"/>
              </w:rPr>
            </w:pPr>
            <w:r w:rsidRPr="00C24A18">
              <w:rPr>
                <w:rFonts w:ascii="Times New Roman" w:hAnsi="Times New Roman" w:cs="Times New Roman"/>
              </w:rPr>
              <w:t>1242414,00</w:t>
            </w:r>
          </w:p>
        </w:tc>
        <w:tc>
          <w:tcPr>
            <w:tcW w:w="1394" w:type="dxa"/>
          </w:tcPr>
          <w:p w14:paraId="7973C8F9" w14:textId="58DABEA1" w:rsidR="00C24A18" w:rsidRPr="00C24A18" w:rsidRDefault="00C24A18" w:rsidP="00C24A18">
            <w:pPr>
              <w:jc w:val="right"/>
              <w:rPr>
                <w:rFonts w:ascii="Times New Roman" w:hAnsi="Times New Roman" w:cs="Times New Roman"/>
              </w:rPr>
            </w:pPr>
            <w:r w:rsidRPr="00C24A18">
              <w:rPr>
                <w:rFonts w:ascii="Times New Roman" w:hAnsi="Times New Roman" w:cs="Times New Roman"/>
              </w:rPr>
              <w:t>1500000,00</w:t>
            </w:r>
          </w:p>
        </w:tc>
        <w:tc>
          <w:tcPr>
            <w:tcW w:w="1457" w:type="dxa"/>
          </w:tcPr>
          <w:p w14:paraId="69F1EFE4" w14:textId="5ACFFB88" w:rsidR="00C24A18" w:rsidRPr="00C24A18" w:rsidRDefault="00C24A18" w:rsidP="00C24A18">
            <w:pPr>
              <w:jc w:val="right"/>
              <w:rPr>
                <w:rFonts w:ascii="Times New Roman" w:hAnsi="Times New Roman" w:cs="Times New Roman"/>
              </w:rPr>
            </w:pPr>
            <w:r w:rsidRPr="00C24A18">
              <w:rPr>
                <w:rFonts w:ascii="Times New Roman" w:hAnsi="Times New Roman" w:cs="Times New Roman"/>
              </w:rPr>
              <w:t>1000000,00</w:t>
            </w:r>
          </w:p>
        </w:tc>
        <w:tc>
          <w:tcPr>
            <w:tcW w:w="1451" w:type="dxa"/>
          </w:tcPr>
          <w:p w14:paraId="018CEC5A" w14:textId="77F17076" w:rsidR="00C24A18" w:rsidRPr="00C24A18" w:rsidRDefault="00C24A18" w:rsidP="00C24A18">
            <w:pPr>
              <w:jc w:val="right"/>
              <w:rPr>
                <w:rFonts w:ascii="Times New Roman" w:hAnsi="Times New Roman" w:cs="Times New Roman"/>
              </w:rPr>
            </w:pPr>
            <w:r w:rsidRPr="00C24A18">
              <w:rPr>
                <w:rFonts w:ascii="Times New Roman" w:hAnsi="Times New Roman" w:cs="Times New Roman"/>
              </w:rPr>
              <w:t>900000,00</w:t>
            </w:r>
          </w:p>
        </w:tc>
        <w:tc>
          <w:tcPr>
            <w:tcW w:w="850" w:type="dxa"/>
          </w:tcPr>
          <w:p w14:paraId="1653E91A" w14:textId="77777777" w:rsidR="00C24A18" w:rsidRPr="00C25D2E" w:rsidRDefault="00C24A18" w:rsidP="00C24A18">
            <w:pPr>
              <w:jc w:val="right"/>
              <w:rPr>
                <w:rFonts w:ascii="Times New Roman" w:hAnsi="Times New Roman" w:cs="Times New Roman"/>
              </w:rPr>
            </w:pPr>
          </w:p>
        </w:tc>
        <w:tc>
          <w:tcPr>
            <w:tcW w:w="851" w:type="dxa"/>
          </w:tcPr>
          <w:p w14:paraId="2C224AF6" w14:textId="77777777" w:rsidR="00C24A18" w:rsidRPr="00C25D2E" w:rsidRDefault="00C24A18" w:rsidP="00C24A18">
            <w:pPr>
              <w:jc w:val="right"/>
              <w:rPr>
                <w:rFonts w:ascii="Times New Roman" w:hAnsi="Times New Roman" w:cs="Times New Roman"/>
              </w:rPr>
            </w:pPr>
          </w:p>
        </w:tc>
        <w:tc>
          <w:tcPr>
            <w:tcW w:w="850" w:type="dxa"/>
          </w:tcPr>
          <w:p w14:paraId="3AA28D68" w14:textId="77777777" w:rsidR="00C24A18" w:rsidRPr="00C25D2E" w:rsidRDefault="00C24A18" w:rsidP="00C24A18">
            <w:pPr>
              <w:jc w:val="right"/>
              <w:rPr>
                <w:rFonts w:ascii="Times New Roman" w:hAnsi="Times New Roman" w:cs="Times New Roman"/>
              </w:rPr>
            </w:pPr>
          </w:p>
        </w:tc>
        <w:tc>
          <w:tcPr>
            <w:tcW w:w="1701" w:type="dxa"/>
          </w:tcPr>
          <w:p w14:paraId="09179C4C" w14:textId="047459D4" w:rsidR="00C24A18" w:rsidRPr="00606234" w:rsidRDefault="00C24A18" w:rsidP="00C24A18">
            <w:pPr>
              <w:jc w:val="right"/>
              <w:rPr>
                <w:rFonts w:ascii="Times New Roman" w:hAnsi="Times New Roman" w:cs="Times New Roman"/>
                <w:b/>
                <w:bCs/>
              </w:rPr>
            </w:pPr>
            <w:r>
              <w:rPr>
                <w:rFonts w:ascii="Times New Roman" w:hAnsi="Times New Roman" w:cs="Times New Roman"/>
                <w:b/>
                <w:bCs/>
              </w:rPr>
              <w:t>5 136 628,49</w:t>
            </w:r>
          </w:p>
        </w:tc>
      </w:tr>
      <w:tr w:rsidR="00C24A18" w14:paraId="6CBBBA65" w14:textId="77777777" w:rsidTr="00AE6D3F">
        <w:tc>
          <w:tcPr>
            <w:tcW w:w="3747" w:type="dxa"/>
            <w:vMerge w:val="restart"/>
          </w:tcPr>
          <w:p w14:paraId="50F0EF23" w14:textId="56653BE4" w:rsidR="00C24A18" w:rsidRPr="00C25D2E" w:rsidRDefault="00C24A18" w:rsidP="00C24A18">
            <w:pPr>
              <w:jc w:val="center"/>
              <w:rPr>
                <w:rFonts w:ascii="Times New Roman" w:hAnsi="Times New Roman" w:cs="Times New Roman"/>
              </w:rPr>
            </w:pPr>
            <w:r>
              <w:rPr>
                <w:rFonts w:ascii="Times New Roman" w:hAnsi="Times New Roman" w:cs="Times New Roman"/>
              </w:rPr>
              <w:t>1.1.3. Погашение просроченной кредиторской задолженности бюджетных и автономных учреждений (субсидия на иные цели)</w:t>
            </w:r>
          </w:p>
        </w:tc>
        <w:tc>
          <w:tcPr>
            <w:tcW w:w="1133" w:type="dxa"/>
          </w:tcPr>
          <w:p w14:paraId="46130195" w14:textId="4141ECCB" w:rsidR="00C24A18" w:rsidRDefault="00C24A18" w:rsidP="00C24A18">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6230923C" w14:textId="130F3767" w:rsidR="00C24A18" w:rsidRPr="00C10F60" w:rsidRDefault="00C24A18" w:rsidP="00C24A18">
            <w:pPr>
              <w:jc w:val="right"/>
              <w:rPr>
                <w:rFonts w:ascii="Times New Roman" w:hAnsi="Times New Roman" w:cs="Times New Roman"/>
                <w:b/>
                <w:bCs/>
              </w:rPr>
            </w:pPr>
            <w:r>
              <w:rPr>
                <w:rFonts w:ascii="Times New Roman" w:hAnsi="Times New Roman" w:cs="Times New Roman"/>
                <w:b/>
                <w:bCs/>
              </w:rPr>
              <w:t>0,00</w:t>
            </w:r>
          </w:p>
        </w:tc>
        <w:tc>
          <w:tcPr>
            <w:tcW w:w="1395" w:type="dxa"/>
            <w:shd w:val="clear" w:color="auto" w:fill="FFF2CC" w:themeFill="accent4" w:themeFillTint="33"/>
          </w:tcPr>
          <w:p w14:paraId="7C66F138" w14:textId="404572A4" w:rsidR="00C24A18" w:rsidRPr="00C10F60" w:rsidRDefault="00C24A18" w:rsidP="00C24A18">
            <w:pPr>
              <w:jc w:val="right"/>
              <w:rPr>
                <w:rFonts w:ascii="Times New Roman" w:hAnsi="Times New Roman" w:cs="Times New Roman"/>
                <w:b/>
                <w:bCs/>
              </w:rPr>
            </w:pPr>
            <w:r>
              <w:rPr>
                <w:rFonts w:ascii="Times New Roman" w:hAnsi="Times New Roman" w:cs="Times New Roman"/>
                <w:b/>
                <w:bCs/>
              </w:rPr>
              <w:t>2000000,00</w:t>
            </w:r>
          </w:p>
        </w:tc>
        <w:tc>
          <w:tcPr>
            <w:tcW w:w="1394" w:type="dxa"/>
            <w:shd w:val="clear" w:color="auto" w:fill="FFF2CC" w:themeFill="accent4" w:themeFillTint="33"/>
          </w:tcPr>
          <w:p w14:paraId="1440E0FD" w14:textId="300B237A" w:rsidR="00C24A18" w:rsidRPr="00C10F60" w:rsidRDefault="00C24A18" w:rsidP="00C24A18">
            <w:pPr>
              <w:jc w:val="right"/>
              <w:rPr>
                <w:rFonts w:ascii="Times New Roman" w:hAnsi="Times New Roman" w:cs="Times New Roman"/>
                <w:b/>
                <w:bCs/>
              </w:rPr>
            </w:pPr>
            <w:r>
              <w:rPr>
                <w:rFonts w:ascii="Times New Roman" w:hAnsi="Times New Roman" w:cs="Times New Roman"/>
                <w:b/>
                <w:bCs/>
              </w:rPr>
              <w:t>0,00</w:t>
            </w:r>
          </w:p>
        </w:tc>
        <w:tc>
          <w:tcPr>
            <w:tcW w:w="1457" w:type="dxa"/>
            <w:shd w:val="clear" w:color="auto" w:fill="FFF2CC" w:themeFill="accent4" w:themeFillTint="33"/>
          </w:tcPr>
          <w:p w14:paraId="18041644" w14:textId="7D0E64F4" w:rsidR="00C24A18" w:rsidRPr="00C10F60" w:rsidRDefault="00C24A18" w:rsidP="00C24A18">
            <w:pPr>
              <w:jc w:val="right"/>
              <w:rPr>
                <w:rFonts w:ascii="Times New Roman" w:hAnsi="Times New Roman" w:cs="Times New Roman"/>
                <w:b/>
                <w:bCs/>
              </w:rPr>
            </w:pPr>
            <w:r>
              <w:rPr>
                <w:rFonts w:ascii="Times New Roman" w:hAnsi="Times New Roman" w:cs="Times New Roman"/>
                <w:b/>
                <w:bCs/>
              </w:rPr>
              <w:t>0,00</w:t>
            </w:r>
          </w:p>
        </w:tc>
        <w:tc>
          <w:tcPr>
            <w:tcW w:w="1451" w:type="dxa"/>
            <w:shd w:val="clear" w:color="auto" w:fill="FFF2CC" w:themeFill="accent4" w:themeFillTint="33"/>
          </w:tcPr>
          <w:p w14:paraId="6FD6E5B3" w14:textId="038EB6DB" w:rsidR="00C24A18" w:rsidRPr="00C10F60" w:rsidRDefault="00C24A18" w:rsidP="00C24A18">
            <w:pPr>
              <w:jc w:val="right"/>
              <w:rPr>
                <w:rFonts w:ascii="Times New Roman" w:hAnsi="Times New Roman" w:cs="Times New Roman"/>
                <w:b/>
                <w:bCs/>
              </w:rPr>
            </w:pPr>
            <w:r>
              <w:rPr>
                <w:rFonts w:ascii="Times New Roman" w:hAnsi="Times New Roman" w:cs="Times New Roman"/>
                <w:b/>
                <w:bCs/>
              </w:rPr>
              <w:t>0,00</w:t>
            </w:r>
          </w:p>
        </w:tc>
        <w:tc>
          <w:tcPr>
            <w:tcW w:w="850" w:type="dxa"/>
            <w:shd w:val="clear" w:color="auto" w:fill="FFF2CC" w:themeFill="accent4" w:themeFillTint="33"/>
          </w:tcPr>
          <w:p w14:paraId="2236EA4E" w14:textId="77777777" w:rsidR="00C24A18" w:rsidRPr="00C10F60" w:rsidRDefault="00C24A18" w:rsidP="00C24A18">
            <w:pPr>
              <w:jc w:val="right"/>
              <w:rPr>
                <w:rFonts w:ascii="Times New Roman" w:hAnsi="Times New Roman" w:cs="Times New Roman"/>
                <w:b/>
                <w:bCs/>
              </w:rPr>
            </w:pPr>
          </w:p>
        </w:tc>
        <w:tc>
          <w:tcPr>
            <w:tcW w:w="851" w:type="dxa"/>
            <w:shd w:val="clear" w:color="auto" w:fill="FFF2CC" w:themeFill="accent4" w:themeFillTint="33"/>
          </w:tcPr>
          <w:p w14:paraId="2FC789EE" w14:textId="77777777" w:rsidR="00C24A18" w:rsidRPr="00C10F60" w:rsidRDefault="00C24A18" w:rsidP="00C24A18">
            <w:pPr>
              <w:jc w:val="right"/>
              <w:rPr>
                <w:rFonts w:ascii="Times New Roman" w:hAnsi="Times New Roman" w:cs="Times New Roman"/>
                <w:b/>
                <w:bCs/>
              </w:rPr>
            </w:pPr>
          </w:p>
        </w:tc>
        <w:tc>
          <w:tcPr>
            <w:tcW w:w="850" w:type="dxa"/>
            <w:shd w:val="clear" w:color="auto" w:fill="FFF2CC" w:themeFill="accent4" w:themeFillTint="33"/>
          </w:tcPr>
          <w:p w14:paraId="15032FE7" w14:textId="77777777" w:rsidR="00C24A18" w:rsidRPr="00C10F60" w:rsidRDefault="00C24A18" w:rsidP="00C24A18">
            <w:pPr>
              <w:jc w:val="right"/>
              <w:rPr>
                <w:rFonts w:ascii="Times New Roman" w:hAnsi="Times New Roman" w:cs="Times New Roman"/>
                <w:b/>
                <w:bCs/>
              </w:rPr>
            </w:pPr>
          </w:p>
        </w:tc>
        <w:tc>
          <w:tcPr>
            <w:tcW w:w="1701" w:type="dxa"/>
            <w:shd w:val="clear" w:color="auto" w:fill="FFF2CC" w:themeFill="accent4" w:themeFillTint="33"/>
          </w:tcPr>
          <w:p w14:paraId="36516C7D" w14:textId="631DE0BA" w:rsidR="00C24A18" w:rsidRPr="00C10F60" w:rsidRDefault="00C24A18" w:rsidP="00C24A18">
            <w:pPr>
              <w:jc w:val="right"/>
              <w:rPr>
                <w:rFonts w:ascii="Times New Roman" w:hAnsi="Times New Roman" w:cs="Times New Roman"/>
                <w:b/>
                <w:bCs/>
              </w:rPr>
            </w:pPr>
            <w:r>
              <w:rPr>
                <w:rFonts w:ascii="Times New Roman" w:hAnsi="Times New Roman" w:cs="Times New Roman"/>
                <w:b/>
                <w:bCs/>
              </w:rPr>
              <w:t>2000000,00</w:t>
            </w:r>
          </w:p>
        </w:tc>
      </w:tr>
      <w:tr w:rsidR="00C24A18" w14:paraId="1DF2CE9C" w14:textId="77777777" w:rsidTr="00AE6D3F">
        <w:tc>
          <w:tcPr>
            <w:tcW w:w="3747" w:type="dxa"/>
            <w:vMerge/>
          </w:tcPr>
          <w:p w14:paraId="78EA9D5D" w14:textId="77777777" w:rsidR="00C24A18" w:rsidRPr="00C25D2E" w:rsidRDefault="00C24A18" w:rsidP="00C24A18">
            <w:pPr>
              <w:jc w:val="both"/>
              <w:rPr>
                <w:rFonts w:ascii="Times New Roman" w:hAnsi="Times New Roman" w:cs="Times New Roman"/>
              </w:rPr>
            </w:pPr>
          </w:p>
        </w:tc>
        <w:tc>
          <w:tcPr>
            <w:tcW w:w="1133" w:type="dxa"/>
          </w:tcPr>
          <w:p w14:paraId="5BA3EF8C" w14:textId="1925F560" w:rsidR="00C24A18" w:rsidRDefault="00C24A18" w:rsidP="00C24A18">
            <w:pPr>
              <w:jc w:val="both"/>
              <w:rPr>
                <w:rFonts w:ascii="Times New Roman" w:hAnsi="Times New Roman" w:cs="Times New Roman"/>
              </w:rPr>
            </w:pPr>
            <w:r>
              <w:rPr>
                <w:rFonts w:ascii="Times New Roman" w:hAnsi="Times New Roman" w:cs="Times New Roman"/>
              </w:rPr>
              <w:t>ФБ</w:t>
            </w:r>
          </w:p>
        </w:tc>
        <w:tc>
          <w:tcPr>
            <w:tcW w:w="1473" w:type="dxa"/>
          </w:tcPr>
          <w:p w14:paraId="3B29A3F4" w14:textId="201913A6" w:rsidR="00C24A18" w:rsidRPr="00C25D2E" w:rsidRDefault="00C24A18" w:rsidP="00C24A18">
            <w:pPr>
              <w:jc w:val="right"/>
              <w:rPr>
                <w:rFonts w:ascii="Times New Roman" w:hAnsi="Times New Roman" w:cs="Times New Roman"/>
              </w:rPr>
            </w:pPr>
            <w:r>
              <w:rPr>
                <w:rFonts w:ascii="Times New Roman" w:hAnsi="Times New Roman" w:cs="Times New Roman"/>
              </w:rPr>
              <w:t>0,00</w:t>
            </w:r>
          </w:p>
        </w:tc>
        <w:tc>
          <w:tcPr>
            <w:tcW w:w="1395" w:type="dxa"/>
          </w:tcPr>
          <w:p w14:paraId="4783962A" w14:textId="7D139574" w:rsidR="00C24A18" w:rsidRPr="00C25D2E" w:rsidRDefault="00C24A18" w:rsidP="00C24A18">
            <w:pPr>
              <w:jc w:val="right"/>
              <w:rPr>
                <w:rFonts w:ascii="Times New Roman" w:hAnsi="Times New Roman" w:cs="Times New Roman"/>
              </w:rPr>
            </w:pPr>
            <w:r>
              <w:rPr>
                <w:rFonts w:ascii="Times New Roman" w:hAnsi="Times New Roman" w:cs="Times New Roman"/>
              </w:rPr>
              <w:t>0,00</w:t>
            </w:r>
          </w:p>
        </w:tc>
        <w:tc>
          <w:tcPr>
            <w:tcW w:w="1394" w:type="dxa"/>
          </w:tcPr>
          <w:p w14:paraId="1E24B0E3" w14:textId="73596E49" w:rsidR="00C24A18" w:rsidRPr="00C25D2E" w:rsidRDefault="00C24A18" w:rsidP="00C24A18">
            <w:pPr>
              <w:jc w:val="right"/>
              <w:rPr>
                <w:rFonts w:ascii="Times New Roman" w:hAnsi="Times New Roman" w:cs="Times New Roman"/>
              </w:rPr>
            </w:pPr>
            <w:r>
              <w:rPr>
                <w:rFonts w:ascii="Times New Roman" w:hAnsi="Times New Roman" w:cs="Times New Roman"/>
              </w:rPr>
              <w:t>0,00</w:t>
            </w:r>
          </w:p>
        </w:tc>
        <w:tc>
          <w:tcPr>
            <w:tcW w:w="1457" w:type="dxa"/>
          </w:tcPr>
          <w:p w14:paraId="00A2AFF6" w14:textId="48E8DD21" w:rsidR="00C24A18" w:rsidRPr="00C25D2E" w:rsidRDefault="00C24A18" w:rsidP="00C24A18">
            <w:pPr>
              <w:jc w:val="right"/>
              <w:rPr>
                <w:rFonts w:ascii="Times New Roman" w:hAnsi="Times New Roman" w:cs="Times New Roman"/>
              </w:rPr>
            </w:pPr>
            <w:r>
              <w:rPr>
                <w:rFonts w:ascii="Times New Roman" w:hAnsi="Times New Roman" w:cs="Times New Roman"/>
              </w:rPr>
              <w:t>0,00</w:t>
            </w:r>
          </w:p>
        </w:tc>
        <w:tc>
          <w:tcPr>
            <w:tcW w:w="1451" w:type="dxa"/>
          </w:tcPr>
          <w:p w14:paraId="7C452C62" w14:textId="28782982" w:rsidR="00C24A18" w:rsidRPr="00C25D2E" w:rsidRDefault="00C24A18" w:rsidP="00C24A18">
            <w:pPr>
              <w:jc w:val="right"/>
              <w:rPr>
                <w:rFonts w:ascii="Times New Roman" w:hAnsi="Times New Roman" w:cs="Times New Roman"/>
              </w:rPr>
            </w:pPr>
            <w:r>
              <w:rPr>
                <w:rFonts w:ascii="Times New Roman" w:hAnsi="Times New Roman" w:cs="Times New Roman"/>
              </w:rPr>
              <w:t>0,00</w:t>
            </w:r>
          </w:p>
        </w:tc>
        <w:tc>
          <w:tcPr>
            <w:tcW w:w="850" w:type="dxa"/>
          </w:tcPr>
          <w:p w14:paraId="04C49867" w14:textId="77777777" w:rsidR="00C24A18" w:rsidRPr="00C25D2E" w:rsidRDefault="00C24A18" w:rsidP="00C24A18">
            <w:pPr>
              <w:jc w:val="right"/>
              <w:rPr>
                <w:rFonts w:ascii="Times New Roman" w:hAnsi="Times New Roman" w:cs="Times New Roman"/>
              </w:rPr>
            </w:pPr>
          </w:p>
        </w:tc>
        <w:tc>
          <w:tcPr>
            <w:tcW w:w="851" w:type="dxa"/>
          </w:tcPr>
          <w:p w14:paraId="05175C8C" w14:textId="77777777" w:rsidR="00C24A18" w:rsidRPr="00C25D2E" w:rsidRDefault="00C24A18" w:rsidP="00C24A18">
            <w:pPr>
              <w:jc w:val="right"/>
              <w:rPr>
                <w:rFonts w:ascii="Times New Roman" w:hAnsi="Times New Roman" w:cs="Times New Roman"/>
              </w:rPr>
            </w:pPr>
          </w:p>
        </w:tc>
        <w:tc>
          <w:tcPr>
            <w:tcW w:w="850" w:type="dxa"/>
          </w:tcPr>
          <w:p w14:paraId="6C461204" w14:textId="77777777" w:rsidR="00C24A18" w:rsidRPr="00C25D2E" w:rsidRDefault="00C24A18" w:rsidP="00C24A18">
            <w:pPr>
              <w:jc w:val="right"/>
              <w:rPr>
                <w:rFonts w:ascii="Times New Roman" w:hAnsi="Times New Roman" w:cs="Times New Roman"/>
              </w:rPr>
            </w:pPr>
          </w:p>
        </w:tc>
        <w:tc>
          <w:tcPr>
            <w:tcW w:w="1701" w:type="dxa"/>
          </w:tcPr>
          <w:p w14:paraId="572E1545" w14:textId="24DD36FF" w:rsidR="00C24A18" w:rsidRPr="00606234" w:rsidRDefault="00C24A18" w:rsidP="00C24A18">
            <w:pPr>
              <w:jc w:val="right"/>
              <w:rPr>
                <w:rFonts w:ascii="Times New Roman" w:hAnsi="Times New Roman" w:cs="Times New Roman"/>
                <w:b/>
                <w:bCs/>
              </w:rPr>
            </w:pPr>
            <w:r>
              <w:rPr>
                <w:rFonts w:ascii="Times New Roman" w:hAnsi="Times New Roman" w:cs="Times New Roman"/>
                <w:b/>
                <w:bCs/>
              </w:rPr>
              <w:t>0,00</w:t>
            </w:r>
          </w:p>
        </w:tc>
      </w:tr>
      <w:tr w:rsidR="00C24A18" w14:paraId="283A91A3" w14:textId="77777777" w:rsidTr="00AE6D3F">
        <w:tc>
          <w:tcPr>
            <w:tcW w:w="3747" w:type="dxa"/>
            <w:vMerge/>
          </w:tcPr>
          <w:p w14:paraId="06ED08A6" w14:textId="77777777" w:rsidR="00C24A18" w:rsidRPr="00C25D2E" w:rsidRDefault="00C24A18" w:rsidP="00C24A18">
            <w:pPr>
              <w:jc w:val="both"/>
              <w:rPr>
                <w:rFonts w:ascii="Times New Roman" w:hAnsi="Times New Roman" w:cs="Times New Roman"/>
              </w:rPr>
            </w:pPr>
          </w:p>
        </w:tc>
        <w:tc>
          <w:tcPr>
            <w:tcW w:w="1133" w:type="dxa"/>
          </w:tcPr>
          <w:p w14:paraId="4E7170D7" w14:textId="60431E3E" w:rsidR="00C24A18" w:rsidRDefault="00C24A18" w:rsidP="00C24A18">
            <w:pPr>
              <w:jc w:val="both"/>
              <w:rPr>
                <w:rFonts w:ascii="Times New Roman" w:hAnsi="Times New Roman" w:cs="Times New Roman"/>
              </w:rPr>
            </w:pPr>
            <w:r>
              <w:rPr>
                <w:rFonts w:ascii="Times New Roman" w:hAnsi="Times New Roman" w:cs="Times New Roman"/>
              </w:rPr>
              <w:t>КБ</w:t>
            </w:r>
          </w:p>
        </w:tc>
        <w:tc>
          <w:tcPr>
            <w:tcW w:w="1473" w:type="dxa"/>
          </w:tcPr>
          <w:p w14:paraId="7102CC35" w14:textId="55939526" w:rsidR="00C24A18" w:rsidRPr="00C25D2E" w:rsidRDefault="00C24A18" w:rsidP="00C24A18">
            <w:pPr>
              <w:jc w:val="right"/>
              <w:rPr>
                <w:rFonts w:ascii="Times New Roman" w:hAnsi="Times New Roman" w:cs="Times New Roman"/>
              </w:rPr>
            </w:pPr>
            <w:r>
              <w:rPr>
                <w:rFonts w:ascii="Times New Roman" w:hAnsi="Times New Roman" w:cs="Times New Roman"/>
              </w:rPr>
              <w:t>0,00</w:t>
            </w:r>
          </w:p>
        </w:tc>
        <w:tc>
          <w:tcPr>
            <w:tcW w:w="1395" w:type="dxa"/>
          </w:tcPr>
          <w:p w14:paraId="136100DF" w14:textId="19CDBBB5" w:rsidR="00C24A18" w:rsidRPr="00C25D2E" w:rsidRDefault="00C24A18" w:rsidP="00C24A18">
            <w:pPr>
              <w:jc w:val="right"/>
              <w:rPr>
                <w:rFonts w:ascii="Times New Roman" w:hAnsi="Times New Roman" w:cs="Times New Roman"/>
              </w:rPr>
            </w:pPr>
            <w:r>
              <w:rPr>
                <w:rFonts w:ascii="Times New Roman" w:hAnsi="Times New Roman" w:cs="Times New Roman"/>
              </w:rPr>
              <w:t>0,00</w:t>
            </w:r>
          </w:p>
        </w:tc>
        <w:tc>
          <w:tcPr>
            <w:tcW w:w="1394" w:type="dxa"/>
          </w:tcPr>
          <w:p w14:paraId="0B6B28FB" w14:textId="04A6CD9F" w:rsidR="00C24A18" w:rsidRPr="00C25D2E" w:rsidRDefault="00C24A18" w:rsidP="00C24A18">
            <w:pPr>
              <w:jc w:val="right"/>
              <w:rPr>
                <w:rFonts w:ascii="Times New Roman" w:hAnsi="Times New Roman" w:cs="Times New Roman"/>
              </w:rPr>
            </w:pPr>
            <w:r>
              <w:rPr>
                <w:rFonts w:ascii="Times New Roman" w:hAnsi="Times New Roman" w:cs="Times New Roman"/>
              </w:rPr>
              <w:t>0,00</w:t>
            </w:r>
          </w:p>
        </w:tc>
        <w:tc>
          <w:tcPr>
            <w:tcW w:w="1457" w:type="dxa"/>
          </w:tcPr>
          <w:p w14:paraId="290FE0FA" w14:textId="0E2B0F74" w:rsidR="00C24A18" w:rsidRPr="00C25D2E" w:rsidRDefault="00C24A18" w:rsidP="00C24A18">
            <w:pPr>
              <w:jc w:val="right"/>
              <w:rPr>
                <w:rFonts w:ascii="Times New Roman" w:hAnsi="Times New Roman" w:cs="Times New Roman"/>
              </w:rPr>
            </w:pPr>
            <w:r>
              <w:rPr>
                <w:rFonts w:ascii="Times New Roman" w:hAnsi="Times New Roman" w:cs="Times New Roman"/>
              </w:rPr>
              <w:t>0,00</w:t>
            </w:r>
          </w:p>
        </w:tc>
        <w:tc>
          <w:tcPr>
            <w:tcW w:w="1451" w:type="dxa"/>
          </w:tcPr>
          <w:p w14:paraId="6136AEB6" w14:textId="24FC7B95" w:rsidR="00C24A18" w:rsidRPr="00C25D2E" w:rsidRDefault="00C24A18" w:rsidP="00C24A18">
            <w:pPr>
              <w:jc w:val="right"/>
              <w:rPr>
                <w:rFonts w:ascii="Times New Roman" w:hAnsi="Times New Roman" w:cs="Times New Roman"/>
              </w:rPr>
            </w:pPr>
            <w:r>
              <w:rPr>
                <w:rFonts w:ascii="Times New Roman" w:hAnsi="Times New Roman" w:cs="Times New Roman"/>
              </w:rPr>
              <w:t>0,00</w:t>
            </w:r>
          </w:p>
        </w:tc>
        <w:tc>
          <w:tcPr>
            <w:tcW w:w="850" w:type="dxa"/>
          </w:tcPr>
          <w:p w14:paraId="09D9586F" w14:textId="77777777" w:rsidR="00C24A18" w:rsidRPr="00C25D2E" w:rsidRDefault="00C24A18" w:rsidP="00C24A18">
            <w:pPr>
              <w:jc w:val="right"/>
              <w:rPr>
                <w:rFonts w:ascii="Times New Roman" w:hAnsi="Times New Roman" w:cs="Times New Roman"/>
              </w:rPr>
            </w:pPr>
          </w:p>
        </w:tc>
        <w:tc>
          <w:tcPr>
            <w:tcW w:w="851" w:type="dxa"/>
          </w:tcPr>
          <w:p w14:paraId="72224568" w14:textId="77777777" w:rsidR="00C24A18" w:rsidRPr="00C25D2E" w:rsidRDefault="00C24A18" w:rsidP="00C24A18">
            <w:pPr>
              <w:jc w:val="right"/>
              <w:rPr>
                <w:rFonts w:ascii="Times New Roman" w:hAnsi="Times New Roman" w:cs="Times New Roman"/>
              </w:rPr>
            </w:pPr>
          </w:p>
        </w:tc>
        <w:tc>
          <w:tcPr>
            <w:tcW w:w="850" w:type="dxa"/>
          </w:tcPr>
          <w:p w14:paraId="27CD91A1" w14:textId="77777777" w:rsidR="00C24A18" w:rsidRPr="00C25D2E" w:rsidRDefault="00C24A18" w:rsidP="00C24A18">
            <w:pPr>
              <w:jc w:val="right"/>
              <w:rPr>
                <w:rFonts w:ascii="Times New Roman" w:hAnsi="Times New Roman" w:cs="Times New Roman"/>
              </w:rPr>
            </w:pPr>
          </w:p>
        </w:tc>
        <w:tc>
          <w:tcPr>
            <w:tcW w:w="1701" w:type="dxa"/>
          </w:tcPr>
          <w:p w14:paraId="1458A83B" w14:textId="051DBD94" w:rsidR="00C24A18" w:rsidRPr="00606234" w:rsidRDefault="00C24A18" w:rsidP="00C24A18">
            <w:pPr>
              <w:jc w:val="right"/>
              <w:rPr>
                <w:rFonts w:ascii="Times New Roman" w:hAnsi="Times New Roman" w:cs="Times New Roman"/>
                <w:b/>
                <w:bCs/>
              </w:rPr>
            </w:pPr>
            <w:r>
              <w:rPr>
                <w:rFonts w:ascii="Times New Roman" w:hAnsi="Times New Roman" w:cs="Times New Roman"/>
                <w:b/>
                <w:bCs/>
              </w:rPr>
              <w:t>0,00</w:t>
            </w:r>
          </w:p>
        </w:tc>
      </w:tr>
      <w:tr w:rsidR="00C24A18" w14:paraId="0D32684B" w14:textId="77777777" w:rsidTr="00AE6D3F">
        <w:tc>
          <w:tcPr>
            <w:tcW w:w="3747" w:type="dxa"/>
            <w:vMerge/>
          </w:tcPr>
          <w:p w14:paraId="69F1E883" w14:textId="77777777" w:rsidR="00C24A18" w:rsidRPr="00C25D2E" w:rsidRDefault="00C24A18" w:rsidP="00C24A18">
            <w:pPr>
              <w:jc w:val="both"/>
              <w:rPr>
                <w:rFonts w:ascii="Times New Roman" w:hAnsi="Times New Roman" w:cs="Times New Roman"/>
              </w:rPr>
            </w:pPr>
          </w:p>
        </w:tc>
        <w:tc>
          <w:tcPr>
            <w:tcW w:w="1133" w:type="dxa"/>
          </w:tcPr>
          <w:p w14:paraId="0071E2AE" w14:textId="09EC1D79" w:rsidR="00C24A18" w:rsidRDefault="00C24A18" w:rsidP="00C24A18">
            <w:pPr>
              <w:jc w:val="both"/>
              <w:rPr>
                <w:rFonts w:ascii="Times New Roman" w:hAnsi="Times New Roman" w:cs="Times New Roman"/>
              </w:rPr>
            </w:pPr>
            <w:r>
              <w:rPr>
                <w:rFonts w:ascii="Times New Roman" w:hAnsi="Times New Roman" w:cs="Times New Roman"/>
              </w:rPr>
              <w:t>МБ</w:t>
            </w:r>
          </w:p>
        </w:tc>
        <w:tc>
          <w:tcPr>
            <w:tcW w:w="1473" w:type="dxa"/>
          </w:tcPr>
          <w:p w14:paraId="2C11CEB5" w14:textId="2DC77638" w:rsidR="00C24A18" w:rsidRPr="00C24A18" w:rsidRDefault="00C24A18" w:rsidP="00C24A18">
            <w:pPr>
              <w:jc w:val="right"/>
              <w:rPr>
                <w:rFonts w:ascii="Times New Roman" w:hAnsi="Times New Roman" w:cs="Times New Roman"/>
              </w:rPr>
            </w:pPr>
            <w:r w:rsidRPr="00C24A18">
              <w:rPr>
                <w:rFonts w:ascii="Times New Roman" w:hAnsi="Times New Roman" w:cs="Times New Roman"/>
              </w:rPr>
              <w:t>0,00</w:t>
            </w:r>
          </w:p>
        </w:tc>
        <w:tc>
          <w:tcPr>
            <w:tcW w:w="1395" w:type="dxa"/>
          </w:tcPr>
          <w:p w14:paraId="4233B0A6" w14:textId="580F17FC" w:rsidR="00C24A18" w:rsidRPr="00C24A18" w:rsidRDefault="00C24A18" w:rsidP="00C24A18">
            <w:pPr>
              <w:jc w:val="right"/>
              <w:rPr>
                <w:rFonts w:ascii="Times New Roman" w:hAnsi="Times New Roman" w:cs="Times New Roman"/>
              </w:rPr>
            </w:pPr>
            <w:r w:rsidRPr="00C24A18">
              <w:rPr>
                <w:rFonts w:ascii="Times New Roman" w:hAnsi="Times New Roman" w:cs="Times New Roman"/>
              </w:rPr>
              <w:t>2000000,00</w:t>
            </w:r>
          </w:p>
        </w:tc>
        <w:tc>
          <w:tcPr>
            <w:tcW w:w="1394" w:type="dxa"/>
          </w:tcPr>
          <w:p w14:paraId="540CACCE" w14:textId="56180FFD" w:rsidR="00C24A18" w:rsidRPr="00C24A18" w:rsidRDefault="00C24A18" w:rsidP="00C24A18">
            <w:pPr>
              <w:jc w:val="right"/>
              <w:rPr>
                <w:rFonts w:ascii="Times New Roman" w:hAnsi="Times New Roman" w:cs="Times New Roman"/>
              </w:rPr>
            </w:pPr>
            <w:r w:rsidRPr="00C24A18">
              <w:rPr>
                <w:rFonts w:ascii="Times New Roman" w:hAnsi="Times New Roman" w:cs="Times New Roman"/>
              </w:rPr>
              <w:t>0,00</w:t>
            </w:r>
          </w:p>
        </w:tc>
        <w:tc>
          <w:tcPr>
            <w:tcW w:w="1457" w:type="dxa"/>
          </w:tcPr>
          <w:p w14:paraId="054E2A90" w14:textId="742A36E5" w:rsidR="00C24A18" w:rsidRPr="00C24A18" w:rsidRDefault="00C24A18" w:rsidP="00C24A18">
            <w:pPr>
              <w:jc w:val="right"/>
              <w:rPr>
                <w:rFonts w:ascii="Times New Roman" w:hAnsi="Times New Roman" w:cs="Times New Roman"/>
              </w:rPr>
            </w:pPr>
            <w:r w:rsidRPr="00C24A18">
              <w:rPr>
                <w:rFonts w:ascii="Times New Roman" w:hAnsi="Times New Roman" w:cs="Times New Roman"/>
              </w:rPr>
              <w:t>0,00</w:t>
            </w:r>
          </w:p>
        </w:tc>
        <w:tc>
          <w:tcPr>
            <w:tcW w:w="1451" w:type="dxa"/>
          </w:tcPr>
          <w:p w14:paraId="22C393FB" w14:textId="1288F52B" w:rsidR="00C24A18" w:rsidRPr="00C24A18" w:rsidRDefault="00C24A18" w:rsidP="00C24A18">
            <w:pPr>
              <w:jc w:val="right"/>
              <w:rPr>
                <w:rFonts w:ascii="Times New Roman" w:hAnsi="Times New Roman" w:cs="Times New Roman"/>
              </w:rPr>
            </w:pPr>
            <w:r w:rsidRPr="00C24A18">
              <w:rPr>
                <w:rFonts w:ascii="Times New Roman" w:hAnsi="Times New Roman" w:cs="Times New Roman"/>
              </w:rPr>
              <w:t>0,00</w:t>
            </w:r>
          </w:p>
        </w:tc>
        <w:tc>
          <w:tcPr>
            <w:tcW w:w="850" w:type="dxa"/>
          </w:tcPr>
          <w:p w14:paraId="4410CA77" w14:textId="77777777" w:rsidR="00C24A18" w:rsidRPr="00C25D2E" w:rsidRDefault="00C24A18" w:rsidP="00C24A18">
            <w:pPr>
              <w:jc w:val="right"/>
              <w:rPr>
                <w:rFonts w:ascii="Times New Roman" w:hAnsi="Times New Roman" w:cs="Times New Roman"/>
              </w:rPr>
            </w:pPr>
          </w:p>
        </w:tc>
        <w:tc>
          <w:tcPr>
            <w:tcW w:w="851" w:type="dxa"/>
          </w:tcPr>
          <w:p w14:paraId="53341F9B" w14:textId="77777777" w:rsidR="00C24A18" w:rsidRPr="00C25D2E" w:rsidRDefault="00C24A18" w:rsidP="00C24A18">
            <w:pPr>
              <w:jc w:val="right"/>
              <w:rPr>
                <w:rFonts w:ascii="Times New Roman" w:hAnsi="Times New Roman" w:cs="Times New Roman"/>
              </w:rPr>
            </w:pPr>
          </w:p>
        </w:tc>
        <w:tc>
          <w:tcPr>
            <w:tcW w:w="850" w:type="dxa"/>
          </w:tcPr>
          <w:p w14:paraId="11AD5820" w14:textId="77777777" w:rsidR="00C24A18" w:rsidRPr="00C25D2E" w:rsidRDefault="00C24A18" w:rsidP="00C24A18">
            <w:pPr>
              <w:jc w:val="right"/>
              <w:rPr>
                <w:rFonts w:ascii="Times New Roman" w:hAnsi="Times New Roman" w:cs="Times New Roman"/>
              </w:rPr>
            </w:pPr>
          </w:p>
        </w:tc>
        <w:tc>
          <w:tcPr>
            <w:tcW w:w="1701" w:type="dxa"/>
          </w:tcPr>
          <w:p w14:paraId="421A7CCC" w14:textId="2B321D68" w:rsidR="00C24A18" w:rsidRPr="00606234" w:rsidRDefault="00C24A18" w:rsidP="00C24A18">
            <w:pPr>
              <w:jc w:val="right"/>
              <w:rPr>
                <w:rFonts w:ascii="Times New Roman" w:hAnsi="Times New Roman" w:cs="Times New Roman"/>
                <w:b/>
                <w:bCs/>
              </w:rPr>
            </w:pPr>
            <w:r>
              <w:rPr>
                <w:rFonts w:ascii="Times New Roman" w:hAnsi="Times New Roman" w:cs="Times New Roman"/>
                <w:b/>
                <w:bCs/>
              </w:rPr>
              <w:t>2000000,00</w:t>
            </w:r>
          </w:p>
        </w:tc>
      </w:tr>
      <w:tr w:rsidR="00AD7E28" w14:paraId="3730EC4C" w14:textId="77777777" w:rsidTr="001402F9">
        <w:tc>
          <w:tcPr>
            <w:tcW w:w="16302" w:type="dxa"/>
            <w:gridSpan w:val="11"/>
          </w:tcPr>
          <w:p w14:paraId="3A786113" w14:textId="39B5274D" w:rsidR="00AD7E28" w:rsidRPr="00AD7E28" w:rsidRDefault="00AD7E28" w:rsidP="00AD7E28">
            <w:pPr>
              <w:rPr>
                <w:rFonts w:ascii="Times New Roman" w:hAnsi="Times New Roman" w:cs="Times New Roman"/>
              </w:rPr>
            </w:pPr>
            <w:r w:rsidRPr="00AD7E28">
              <w:rPr>
                <w:rFonts w:ascii="Times New Roman" w:hAnsi="Times New Roman" w:cs="Times New Roman"/>
              </w:rPr>
              <w:t>1.2.</w:t>
            </w:r>
            <w:r>
              <w:rPr>
                <w:rFonts w:ascii="Times New Roman" w:hAnsi="Times New Roman" w:cs="Times New Roman"/>
              </w:rPr>
              <w:t xml:space="preserve"> Основное мероприятие:</w:t>
            </w:r>
            <w:r w:rsidRPr="00AD7E28">
              <w:rPr>
                <w:rFonts w:ascii="Times New Roman" w:hAnsi="Times New Roman" w:cs="Times New Roman"/>
              </w:rPr>
              <w:t xml:space="preserve"> </w:t>
            </w:r>
            <w:r>
              <w:rPr>
                <w:rFonts w:ascii="Times New Roman" w:hAnsi="Times New Roman" w:cs="Times New Roman"/>
              </w:rPr>
              <w:t>«Организация работы с твердыми коммунальными отходами»</w:t>
            </w:r>
          </w:p>
        </w:tc>
      </w:tr>
      <w:tr w:rsidR="00C24A18" w14:paraId="323071E8" w14:textId="77777777" w:rsidTr="00AE6D3F">
        <w:tc>
          <w:tcPr>
            <w:tcW w:w="3747" w:type="dxa"/>
            <w:vMerge w:val="restart"/>
          </w:tcPr>
          <w:p w14:paraId="61D7B1FA" w14:textId="25146FE3" w:rsidR="00C24A18" w:rsidRPr="00C25D2E" w:rsidRDefault="00AD7E28" w:rsidP="00AD7E28">
            <w:pPr>
              <w:jc w:val="center"/>
              <w:rPr>
                <w:rFonts w:ascii="Times New Roman" w:hAnsi="Times New Roman" w:cs="Times New Roman"/>
              </w:rPr>
            </w:pPr>
            <w:r>
              <w:rPr>
                <w:rFonts w:ascii="Times New Roman" w:hAnsi="Times New Roman" w:cs="Times New Roman"/>
              </w:rPr>
              <w:t>1.2. Организация сбора и вывоза коммунальных отходов и мусора</w:t>
            </w:r>
          </w:p>
        </w:tc>
        <w:tc>
          <w:tcPr>
            <w:tcW w:w="1133" w:type="dxa"/>
          </w:tcPr>
          <w:p w14:paraId="2AD3AE85" w14:textId="54829984" w:rsidR="00C24A18" w:rsidRDefault="00C24A18" w:rsidP="00C24A18">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15DAF0F9" w14:textId="508C6B06" w:rsidR="00C24A18" w:rsidRPr="00C10F60" w:rsidRDefault="00AD7E28" w:rsidP="00C24A18">
            <w:pPr>
              <w:jc w:val="right"/>
              <w:rPr>
                <w:rFonts w:ascii="Times New Roman" w:hAnsi="Times New Roman" w:cs="Times New Roman"/>
                <w:b/>
                <w:bCs/>
              </w:rPr>
            </w:pPr>
            <w:r>
              <w:rPr>
                <w:rFonts w:ascii="Times New Roman" w:hAnsi="Times New Roman" w:cs="Times New Roman"/>
                <w:b/>
                <w:bCs/>
              </w:rPr>
              <w:t>0,00</w:t>
            </w:r>
          </w:p>
        </w:tc>
        <w:tc>
          <w:tcPr>
            <w:tcW w:w="1395" w:type="dxa"/>
            <w:shd w:val="clear" w:color="auto" w:fill="FFF2CC" w:themeFill="accent4" w:themeFillTint="33"/>
          </w:tcPr>
          <w:p w14:paraId="0B5B2CF8" w14:textId="28C6B70A" w:rsidR="00C24A18" w:rsidRPr="00C10F60" w:rsidRDefault="00AD7E28" w:rsidP="00C24A18">
            <w:pPr>
              <w:jc w:val="right"/>
              <w:rPr>
                <w:rFonts w:ascii="Times New Roman" w:hAnsi="Times New Roman" w:cs="Times New Roman"/>
                <w:b/>
                <w:bCs/>
              </w:rPr>
            </w:pPr>
            <w:r>
              <w:rPr>
                <w:rFonts w:ascii="Times New Roman" w:hAnsi="Times New Roman" w:cs="Times New Roman"/>
                <w:b/>
                <w:bCs/>
              </w:rPr>
              <w:t>2560000,00</w:t>
            </w:r>
          </w:p>
        </w:tc>
        <w:tc>
          <w:tcPr>
            <w:tcW w:w="1394" w:type="dxa"/>
            <w:shd w:val="clear" w:color="auto" w:fill="FFF2CC" w:themeFill="accent4" w:themeFillTint="33"/>
          </w:tcPr>
          <w:p w14:paraId="43D8D586" w14:textId="07F6FC67" w:rsidR="00C24A18" w:rsidRPr="00C10F60" w:rsidRDefault="00AD7E28" w:rsidP="00C24A18">
            <w:pPr>
              <w:jc w:val="right"/>
              <w:rPr>
                <w:rFonts w:ascii="Times New Roman" w:hAnsi="Times New Roman" w:cs="Times New Roman"/>
                <w:b/>
                <w:bCs/>
              </w:rPr>
            </w:pPr>
            <w:r>
              <w:rPr>
                <w:rFonts w:ascii="Times New Roman" w:hAnsi="Times New Roman" w:cs="Times New Roman"/>
                <w:b/>
                <w:bCs/>
              </w:rPr>
              <w:t>2500000,00</w:t>
            </w:r>
          </w:p>
        </w:tc>
        <w:tc>
          <w:tcPr>
            <w:tcW w:w="1457" w:type="dxa"/>
            <w:shd w:val="clear" w:color="auto" w:fill="FFF2CC" w:themeFill="accent4" w:themeFillTint="33"/>
          </w:tcPr>
          <w:p w14:paraId="70844EB1" w14:textId="1FF89B3E" w:rsidR="00C24A18" w:rsidRPr="00C10F60" w:rsidRDefault="00AD7E28" w:rsidP="00C24A18">
            <w:pPr>
              <w:jc w:val="right"/>
              <w:rPr>
                <w:rFonts w:ascii="Times New Roman" w:hAnsi="Times New Roman" w:cs="Times New Roman"/>
                <w:b/>
                <w:bCs/>
              </w:rPr>
            </w:pPr>
            <w:r>
              <w:rPr>
                <w:rFonts w:ascii="Times New Roman" w:hAnsi="Times New Roman" w:cs="Times New Roman"/>
                <w:b/>
                <w:bCs/>
              </w:rPr>
              <w:t>500000,00</w:t>
            </w:r>
          </w:p>
        </w:tc>
        <w:tc>
          <w:tcPr>
            <w:tcW w:w="1451" w:type="dxa"/>
            <w:shd w:val="clear" w:color="auto" w:fill="FFF2CC" w:themeFill="accent4" w:themeFillTint="33"/>
          </w:tcPr>
          <w:p w14:paraId="1ECBD46A" w14:textId="1C246C92" w:rsidR="00C24A18" w:rsidRPr="00C10F60" w:rsidRDefault="00AD7E28" w:rsidP="00C24A18">
            <w:pPr>
              <w:jc w:val="right"/>
              <w:rPr>
                <w:rFonts w:ascii="Times New Roman" w:hAnsi="Times New Roman" w:cs="Times New Roman"/>
                <w:b/>
                <w:bCs/>
              </w:rPr>
            </w:pPr>
            <w:r>
              <w:rPr>
                <w:rFonts w:ascii="Times New Roman" w:hAnsi="Times New Roman" w:cs="Times New Roman"/>
                <w:b/>
                <w:bCs/>
              </w:rPr>
              <w:t>500000,00</w:t>
            </w:r>
          </w:p>
        </w:tc>
        <w:tc>
          <w:tcPr>
            <w:tcW w:w="850" w:type="dxa"/>
            <w:shd w:val="clear" w:color="auto" w:fill="FFF2CC" w:themeFill="accent4" w:themeFillTint="33"/>
          </w:tcPr>
          <w:p w14:paraId="0CA0A095" w14:textId="77777777" w:rsidR="00C24A18" w:rsidRPr="00C10F60" w:rsidRDefault="00C24A18" w:rsidP="00C24A18">
            <w:pPr>
              <w:jc w:val="right"/>
              <w:rPr>
                <w:rFonts w:ascii="Times New Roman" w:hAnsi="Times New Roman" w:cs="Times New Roman"/>
                <w:b/>
                <w:bCs/>
              </w:rPr>
            </w:pPr>
          </w:p>
        </w:tc>
        <w:tc>
          <w:tcPr>
            <w:tcW w:w="851" w:type="dxa"/>
            <w:shd w:val="clear" w:color="auto" w:fill="FFF2CC" w:themeFill="accent4" w:themeFillTint="33"/>
          </w:tcPr>
          <w:p w14:paraId="093D1ED7" w14:textId="77777777" w:rsidR="00C24A18" w:rsidRPr="00C10F60" w:rsidRDefault="00C24A18" w:rsidP="00C24A18">
            <w:pPr>
              <w:jc w:val="right"/>
              <w:rPr>
                <w:rFonts w:ascii="Times New Roman" w:hAnsi="Times New Roman" w:cs="Times New Roman"/>
                <w:b/>
                <w:bCs/>
              </w:rPr>
            </w:pPr>
          </w:p>
        </w:tc>
        <w:tc>
          <w:tcPr>
            <w:tcW w:w="850" w:type="dxa"/>
            <w:shd w:val="clear" w:color="auto" w:fill="FFF2CC" w:themeFill="accent4" w:themeFillTint="33"/>
          </w:tcPr>
          <w:p w14:paraId="08D4E61E" w14:textId="77777777" w:rsidR="00C24A18" w:rsidRPr="00C10F60" w:rsidRDefault="00C24A18" w:rsidP="00C24A18">
            <w:pPr>
              <w:jc w:val="right"/>
              <w:rPr>
                <w:rFonts w:ascii="Times New Roman" w:hAnsi="Times New Roman" w:cs="Times New Roman"/>
                <w:b/>
                <w:bCs/>
              </w:rPr>
            </w:pPr>
          </w:p>
        </w:tc>
        <w:tc>
          <w:tcPr>
            <w:tcW w:w="1701" w:type="dxa"/>
            <w:shd w:val="clear" w:color="auto" w:fill="FFF2CC" w:themeFill="accent4" w:themeFillTint="33"/>
          </w:tcPr>
          <w:p w14:paraId="6A8CAF5D" w14:textId="2DC70522" w:rsidR="00C24A18" w:rsidRPr="00C10F60" w:rsidRDefault="00AD7E28" w:rsidP="00C24A18">
            <w:pPr>
              <w:jc w:val="right"/>
              <w:rPr>
                <w:rFonts w:ascii="Times New Roman" w:hAnsi="Times New Roman" w:cs="Times New Roman"/>
                <w:b/>
                <w:bCs/>
              </w:rPr>
            </w:pPr>
            <w:r>
              <w:rPr>
                <w:rFonts w:ascii="Times New Roman" w:hAnsi="Times New Roman" w:cs="Times New Roman"/>
                <w:b/>
                <w:bCs/>
              </w:rPr>
              <w:t>6 060 000,00</w:t>
            </w:r>
          </w:p>
        </w:tc>
      </w:tr>
      <w:tr w:rsidR="00747B19" w14:paraId="26D5B4FD" w14:textId="77777777" w:rsidTr="00AE6D3F">
        <w:tc>
          <w:tcPr>
            <w:tcW w:w="3747" w:type="dxa"/>
            <w:vMerge/>
          </w:tcPr>
          <w:p w14:paraId="078E9312" w14:textId="77777777" w:rsidR="00747B19" w:rsidRPr="00C25D2E" w:rsidRDefault="00747B19" w:rsidP="00747B19">
            <w:pPr>
              <w:jc w:val="both"/>
              <w:rPr>
                <w:rFonts w:ascii="Times New Roman" w:hAnsi="Times New Roman" w:cs="Times New Roman"/>
              </w:rPr>
            </w:pPr>
          </w:p>
        </w:tc>
        <w:tc>
          <w:tcPr>
            <w:tcW w:w="1133" w:type="dxa"/>
          </w:tcPr>
          <w:p w14:paraId="03ACDF73" w14:textId="314851EB" w:rsidR="00747B19" w:rsidRDefault="00747B19" w:rsidP="00747B19">
            <w:pPr>
              <w:jc w:val="both"/>
              <w:rPr>
                <w:rFonts w:ascii="Times New Roman" w:hAnsi="Times New Roman" w:cs="Times New Roman"/>
              </w:rPr>
            </w:pPr>
            <w:r>
              <w:rPr>
                <w:rFonts w:ascii="Times New Roman" w:hAnsi="Times New Roman" w:cs="Times New Roman"/>
              </w:rPr>
              <w:t>ФБ</w:t>
            </w:r>
          </w:p>
        </w:tc>
        <w:tc>
          <w:tcPr>
            <w:tcW w:w="1473" w:type="dxa"/>
          </w:tcPr>
          <w:p w14:paraId="1A050450" w14:textId="692C9F8C" w:rsidR="00747B19" w:rsidRPr="00C25D2E" w:rsidRDefault="00747B19" w:rsidP="00747B19">
            <w:pPr>
              <w:jc w:val="right"/>
              <w:rPr>
                <w:rFonts w:ascii="Times New Roman" w:hAnsi="Times New Roman" w:cs="Times New Roman"/>
              </w:rPr>
            </w:pPr>
            <w:r>
              <w:rPr>
                <w:rFonts w:ascii="Times New Roman" w:hAnsi="Times New Roman" w:cs="Times New Roman"/>
              </w:rPr>
              <w:t>0,00</w:t>
            </w:r>
          </w:p>
        </w:tc>
        <w:tc>
          <w:tcPr>
            <w:tcW w:w="1395" w:type="dxa"/>
          </w:tcPr>
          <w:p w14:paraId="4D833A1E" w14:textId="6FF1BB70" w:rsidR="00747B19" w:rsidRPr="00C25D2E" w:rsidRDefault="00747B19" w:rsidP="00747B19">
            <w:pPr>
              <w:jc w:val="right"/>
              <w:rPr>
                <w:rFonts w:ascii="Times New Roman" w:hAnsi="Times New Roman" w:cs="Times New Roman"/>
              </w:rPr>
            </w:pPr>
            <w:r>
              <w:rPr>
                <w:rFonts w:ascii="Times New Roman" w:hAnsi="Times New Roman" w:cs="Times New Roman"/>
              </w:rPr>
              <w:t>0,00</w:t>
            </w:r>
          </w:p>
        </w:tc>
        <w:tc>
          <w:tcPr>
            <w:tcW w:w="1394" w:type="dxa"/>
          </w:tcPr>
          <w:p w14:paraId="3E596E8F" w14:textId="27B0A203" w:rsidR="00747B19" w:rsidRPr="00C25D2E" w:rsidRDefault="00747B19" w:rsidP="00747B19">
            <w:pPr>
              <w:jc w:val="right"/>
              <w:rPr>
                <w:rFonts w:ascii="Times New Roman" w:hAnsi="Times New Roman" w:cs="Times New Roman"/>
              </w:rPr>
            </w:pPr>
            <w:r>
              <w:rPr>
                <w:rFonts w:ascii="Times New Roman" w:hAnsi="Times New Roman" w:cs="Times New Roman"/>
              </w:rPr>
              <w:t>0,00</w:t>
            </w:r>
          </w:p>
        </w:tc>
        <w:tc>
          <w:tcPr>
            <w:tcW w:w="1457" w:type="dxa"/>
          </w:tcPr>
          <w:p w14:paraId="07F33FBD" w14:textId="3E441D57" w:rsidR="00747B19" w:rsidRPr="00C25D2E" w:rsidRDefault="00747B19" w:rsidP="00747B19">
            <w:pPr>
              <w:jc w:val="right"/>
              <w:rPr>
                <w:rFonts w:ascii="Times New Roman" w:hAnsi="Times New Roman" w:cs="Times New Roman"/>
              </w:rPr>
            </w:pPr>
            <w:r>
              <w:rPr>
                <w:rFonts w:ascii="Times New Roman" w:hAnsi="Times New Roman" w:cs="Times New Roman"/>
              </w:rPr>
              <w:t>0,00</w:t>
            </w:r>
          </w:p>
        </w:tc>
        <w:tc>
          <w:tcPr>
            <w:tcW w:w="1451" w:type="dxa"/>
          </w:tcPr>
          <w:p w14:paraId="19E0FCB2" w14:textId="56265AAF" w:rsidR="00747B19" w:rsidRPr="00C25D2E" w:rsidRDefault="00747B19" w:rsidP="00747B19">
            <w:pPr>
              <w:jc w:val="right"/>
              <w:rPr>
                <w:rFonts w:ascii="Times New Roman" w:hAnsi="Times New Roman" w:cs="Times New Roman"/>
              </w:rPr>
            </w:pPr>
            <w:r>
              <w:rPr>
                <w:rFonts w:ascii="Times New Roman" w:hAnsi="Times New Roman" w:cs="Times New Roman"/>
              </w:rPr>
              <w:t>0,00</w:t>
            </w:r>
          </w:p>
        </w:tc>
        <w:tc>
          <w:tcPr>
            <w:tcW w:w="850" w:type="dxa"/>
          </w:tcPr>
          <w:p w14:paraId="674AF3A1" w14:textId="77777777" w:rsidR="00747B19" w:rsidRPr="00C25D2E" w:rsidRDefault="00747B19" w:rsidP="00747B19">
            <w:pPr>
              <w:jc w:val="right"/>
              <w:rPr>
                <w:rFonts w:ascii="Times New Roman" w:hAnsi="Times New Roman" w:cs="Times New Roman"/>
              </w:rPr>
            </w:pPr>
          </w:p>
        </w:tc>
        <w:tc>
          <w:tcPr>
            <w:tcW w:w="851" w:type="dxa"/>
          </w:tcPr>
          <w:p w14:paraId="417165D1" w14:textId="77777777" w:rsidR="00747B19" w:rsidRPr="00C25D2E" w:rsidRDefault="00747B19" w:rsidP="00747B19">
            <w:pPr>
              <w:jc w:val="right"/>
              <w:rPr>
                <w:rFonts w:ascii="Times New Roman" w:hAnsi="Times New Roman" w:cs="Times New Roman"/>
              </w:rPr>
            </w:pPr>
          </w:p>
        </w:tc>
        <w:tc>
          <w:tcPr>
            <w:tcW w:w="850" w:type="dxa"/>
          </w:tcPr>
          <w:p w14:paraId="365BE635" w14:textId="77777777" w:rsidR="00747B19" w:rsidRPr="00C25D2E" w:rsidRDefault="00747B19" w:rsidP="00747B19">
            <w:pPr>
              <w:jc w:val="right"/>
              <w:rPr>
                <w:rFonts w:ascii="Times New Roman" w:hAnsi="Times New Roman" w:cs="Times New Roman"/>
              </w:rPr>
            </w:pPr>
          </w:p>
        </w:tc>
        <w:tc>
          <w:tcPr>
            <w:tcW w:w="1701" w:type="dxa"/>
          </w:tcPr>
          <w:p w14:paraId="7E9B4C94" w14:textId="1871E1BD" w:rsidR="00747B19" w:rsidRPr="00606234" w:rsidRDefault="00747B19" w:rsidP="00747B19">
            <w:pPr>
              <w:jc w:val="right"/>
              <w:rPr>
                <w:rFonts w:ascii="Times New Roman" w:hAnsi="Times New Roman" w:cs="Times New Roman"/>
                <w:b/>
                <w:bCs/>
              </w:rPr>
            </w:pPr>
            <w:r>
              <w:rPr>
                <w:rFonts w:ascii="Times New Roman" w:hAnsi="Times New Roman" w:cs="Times New Roman"/>
                <w:b/>
                <w:bCs/>
              </w:rPr>
              <w:t>0,00</w:t>
            </w:r>
          </w:p>
        </w:tc>
      </w:tr>
      <w:tr w:rsidR="00747B19" w14:paraId="2267FBA2" w14:textId="77777777" w:rsidTr="00AE6D3F">
        <w:tc>
          <w:tcPr>
            <w:tcW w:w="3747" w:type="dxa"/>
            <w:vMerge/>
          </w:tcPr>
          <w:p w14:paraId="6F8D250D" w14:textId="77777777" w:rsidR="00747B19" w:rsidRPr="00C25D2E" w:rsidRDefault="00747B19" w:rsidP="00747B19">
            <w:pPr>
              <w:jc w:val="both"/>
              <w:rPr>
                <w:rFonts w:ascii="Times New Roman" w:hAnsi="Times New Roman" w:cs="Times New Roman"/>
              </w:rPr>
            </w:pPr>
          </w:p>
        </w:tc>
        <w:tc>
          <w:tcPr>
            <w:tcW w:w="1133" w:type="dxa"/>
          </w:tcPr>
          <w:p w14:paraId="14D34715" w14:textId="3E7B6C9A" w:rsidR="00747B19" w:rsidRDefault="00747B19" w:rsidP="00747B19">
            <w:pPr>
              <w:jc w:val="both"/>
              <w:rPr>
                <w:rFonts w:ascii="Times New Roman" w:hAnsi="Times New Roman" w:cs="Times New Roman"/>
              </w:rPr>
            </w:pPr>
            <w:r>
              <w:rPr>
                <w:rFonts w:ascii="Times New Roman" w:hAnsi="Times New Roman" w:cs="Times New Roman"/>
              </w:rPr>
              <w:t>КБ</w:t>
            </w:r>
          </w:p>
        </w:tc>
        <w:tc>
          <w:tcPr>
            <w:tcW w:w="1473" w:type="dxa"/>
          </w:tcPr>
          <w:p w14:paraId="085A9EB7" w14:textId="63EDD44B" w:rsidR="00747B19" w:rsidRPr="00C25D2E" w:rsidRDefault="00747B19" w:rsidP="00747B19">
            <w:pPr>
              <w:jc w:val="right"/>
              <w:rPr>
                <w:rFonts w:ascii="Times New Roman" w:hAnsi="Times New Roman" w:cs="Times New Roman"/>
              </w:rPr>
            </w:pPr>
            <w:r>
              <w:rPr>
                <w:rFonts w:ascii="Times New Roman" w:hAnsi="Times New Roman" w:cs="Times New Roman"/>
              </w:rPr>
              <w:t>0,00</w:t>
            </w:r>
          </w:p>
        </w:tc>
        <w:tc>
          <w:tcPr>
            <w:tcW w:w="1395" w:type="dxa"/>
          </w:tcPr>
          <w:p w14:paraId="17877ACB" w14:textId="35F629C6" w:rsidR="00747B19" w:rsidRPr="00C25D2E" w:rsidRDefault="00747B19" w:rsidP="00747B19">
            <w:pPr>
              <w:jc w:val="right"/>
              <w:rPr>
                <w:rFonts w:ascii="Times New Roman" w:hAnsi="Times New Roman" w:cs="Times New Roman"/>
              </w:rPr>
            </w:pPr>
            <w:r>
              <w:rPr>
                <w:rFonts w:ascii="Times New Roman" w:hAnsi="Times New Roman" w:cs="Times New Roman"/>
              </w:rPr>
              <w:t>0,00</w:t>
            </w:r>
          </w:p>
        </w:tc>
        <w:tc>
          <w:tcPr>
            <w:tcW w:w="1394" w:type="dxa"/>
          </w:tcPr>
          <w:p w14:paraId="437E8CF2" w14:textId="3FAD5351" w:rsidR="00747B19" w:rsidRPr="00C25D2E" w:rsidRDefault="00747B19" w:rsidP="00747B19">
            <w:pPr>
              <w:jc w:val="right"/>
              <w:rPr>
                <w:rFonts w:ascii="Times New Roman" w:hAnsi="Times New Roman" w:cs="Times New Roman"/>
              </w:rPr>
            </w:pPr>
            <w:r>
              <w:rPr>
                <w:rFonts w:ascii="Times New Roman" w:hAnsi="Times New Roman" w:cs="Times New Roman"/>
              </w:rPr>
              <w:t>0,00</w:t>
            </w:r>
          </w:p>
        </w:tc>
        <w:tc>
          <w:tcPr>
            <w:tcW w:w="1457" w:type="dxa"/>
          </w:tcPr>
          <w:p w14:paraId="68F1F987" w14:textId="776221B7" w:rsidR="00747B19" w:rsidRPr="00C25D2E" w:rsidRDefault="00747B19" w:rsidP="00747B19">
            <w:pPr>
              <w:jc w:val="right"/>
              <w:rPr>
                <w:rFonts w:ascii="Times New Roman" w:hAnsi="Times New Roman" w:cs="Times New Roman"/>
              </w:rPr>
            </w:pPr>
            <w:r>
              <w:rPr>
                <w:rFonts w:ascii="Times New Roman" w:hAnsi="Times New Roman" w:cs="Times New Roman"/>
              </w:rPr>
              <w:t>0,00</w:t>
            </w:r>
          </w:p>
        </w:tc>
        <w:tc>
          <w:tcPr>
            <w:tcW w:w="1451" w:type="dxa"/>
          </w:tcPr>
          <w:p w14:paraId="25FE932D" w14:textId="0AB45AC7" w:rsidR="00747B19" w:rsidRPr="00C25D2E" w:rsidRDefault="00747B19" w:rsidP="00747B19">
            <w:pPr>
              <w:jc w:val="right"/>
              <w:rPr>
                <w:rFonts w:ascii="Times New Roman" w:hAnsi="Times New Roman" w:cs="Times New Roman"/>
              </w:rPr>
            </w:pPr>
            <w:r>
              <w:rPr>
                <w:rFonts w:ascii="Times New Roman" w:hAnsi="Times New Roman" w:cs="Times New Roman"/>
              </w:rPr>
              <w:t>0,00</w:t>
            </w:r>
          </w:p>
        </w:tc>
        <w:tc>
          <w:tcPr>
            <w:tcW w:w="850" w:type="dxa"/>
          </w:tcPr>
          <w:p w14:paraId="3260E4BD" w14:textId="77777777" w:rsidR="00747B19" w:rsidRPr="00C25D2E" w:rsidRDefault="00747B19" w:rsidP="00747B19">
            <w:pPr>
              <w:jc w:val="right"/>
              <w:rPr>
                <w:rFonts w:ascii="Times New Roman" w:hAnsi="Times New Roman" w:cs="Times New Roman"/>
              </w:rPr>
            </w:pPr>
          </w:p>
        </w:tc>
        <w:tc>
          <w:tcPr>
            <w:tcW w:w="851" w:type="dxa"/>
          </w:tcPr>
          <w:p w14:paraId="4A33F3C3" w14:textId="77777777" w:rsidR="00747B19" w:rsidRPr="00C25D2E" w:rsidRDefault="00747B19" w:rsidP="00747B19">
            <w:pPr>
              <w:jc w:val="right"/>
              <w:rPr>
                <w:rFonts w:ascii="Times New Roman" w:hAnsi="Times New Roman" w:cs="Times New Roman"/>
              </w:rPr>
            </w:pPr>
          </w:p>
        </w:tc>
        <w:tc>
          <w:tcPr>
            <w:tcW w:w="850" w:type="dxa"/>
          </w:tcPr>
          <w:p w14:paraId="461B5628" w14:textId="77777777" w:rsidR="00747B19" w:rsidRPr="00C25D2E" w:rsidRDefault="00747B19" w:rsidP="00747B19">
            <w:pPr>
              <w:jc w:val="right"/>
              <w:rPr>
                <w:rFonts w:ascii="Times New Roman" w:hAnsi="Times New Roman" w:cs="Times New Roman"/>
              </w:rPr>
            </w:pPr>
          </w:p>
        </w:tc>
        <w:tc>
          <w:tcPr>
            <w:tcW w:w="1701" w:type="dxa"/>
          </w:tcPr>
          <w:p w14:paraId="21C51FF7" w14:textId="440B29FB" w:rsidR="00747B19" w:rsidRPr="00606234" w:rsidRDefault="00747B19" w:rsidP="00747B19">
            <w:pPr>
              <w:jc w:val="right"/>
              <w:rPr>
                <w:rFonts w:ascii="Times New Roman" w:hAnsi="Times New Roman" w:cs="Times New Roman"/>
                <w:b/>
                <w:bCs/>
              </w:rPr>
            </w:pPr>
            <w:r>
              <w:rPr>
                <w:rFonts w:ascii="Times New Roman" w:hAnsi="Times New Roman" w:cs="Times New Roman"/>
                <w:b/>
                <w:bCs/>
              </w:rPr>
              <w:t>0,00</w:t>
            </w:r>
          </w:p>
        </w:tc>
      </w:tr>
      <w:tr w:rsidR="00747B19" w14:paraId="2FF8F543" w14:textId="77777777" w:rsidTr="00AE6D3F">
        <w:tc>
          <w:tcPr>
            <w:tcW w:w="3747" w:type="dxa"/>
            <w:vMerge/>
          </w:tcPr>
          <w:p w14:paraId="0A2D3279" w14:textId="77777777" w:rsidR="00747B19" w:rsidRPr="00C25D2E" w:rsidRDefault="00747B19" w:rsidP="00747B19">
            <w:pPr>
              <w:jc w:val="both"/>
              <w:rPr>
                <w:rFonts w:ascii="Times New Roman" w:hAnsi="Times New Roman" w:cs="Times New Roman"/>
              </w:rPr>
            </w:pPr>
          </w:p>
        </w:tc>
        <w:tc>
          <w:tcPr>
            <w:tcW w:w="1133" w:type="dxa"/>
          </w:tcPr>
          <w:p w14:paraId="02F5FD6A" w14:textId="20022DAF" w:rsidR="00747B19" w:rsidRDefault="00747B19" w:rsidP="00747B19">
            <w:pPr>
              <w:jc w:val="both"/>
              <w:rPr>
                <w:rFonts w:ascii="Times New Roman" w:hAnsi="Times New Roman" w:cs="Times New Roman"/>
              </w:rPr>
            </w:pPr>
            <w:r>
              <w:rPr>
                <w:rFonts w:ascii="Times New Roman" w:hAnsi="Times New Roman" w:cs="Times New Roman"/>
              </w:rPr>
              <w:t>МБ</w:t>
            </w:r>
          </w:p>
        </w:tc>
        <w:tc>
          <w:tcPr>
            <w:tcW w:w="1473" w:type="dxa"/>
          </w:tcPr>
          <w:p w14:paraId="32077A7D" w14:textId="68A5E48A" w:rsidR="00747B19" w:rsidRPr="00747B19" w:rsidRDefault="00747B19" w:rsidP="00747B19">
            <w:pPr>
              <w:jc w:val="right"/>
              <w:rPr>
                <w:rFonts w:ascii="Times New Roman" w:hAnsi="Times New Roman" w:cs="Times New Roman"/>
              </w:rPr>
            </w:pPr>
            <w:r w:rsidRPr="00747B19">
              <w:rPr>
                <w:rFonts w:ascii="Times New Roman" w:hAnsi="Times New Roman" w:cs="Times New Roman"/>
              </w:rPr>
              <w:t>0,00</w:t>
            </w:r>
          </w:p>
        </w:tc>
        <w:tc>
          <w:tcPr>
            <w:tcW w:w="1395" w:type="dxa"/>
          </w:tcPr>
          <w:p w14:paraId="63F2E2FB" w14:textId="3F3D7406" w:rsidR="00747B19" w:rsidRPr="00747B19" w:rsidRDefault="00747B19" w:rsidP="00747B19">
            <w:pPr>
              <w:jc w:val="right"/>
              <w:rPr>
                <w:rFonts w:ascii="Times New Roman" w:hAnsi="Times New Roman" w:cs="Times New Roman"/>
              </w:rPr>
            </w:pPr>
            <w:r w:rsidRPr="00747B19">
              <w:rPr>
                <w:rFonts w:ascii="Times New Roman" w:hAnsi="Times New Roman" w:cs="Times New Roman"/>
              </w:rPr>
              <w:t>2560000,00</w:t>
            </w:r>
          </w:p>
        </w:tc>
        <w:tc>
          <w:tcPr>
            <w:tcW w:w="1394" w:type="dxa"/>
          </w:tcPr>
          <w:p w14:paraId="77FA924B" w14:textId="3398E79E" w:rsidR="00747B19" w:rsidRPr="00747B19" w:rsidRDefault="00747B19" w:rsidP="00747B19">
            <w:pPr>
              <w:jc w:val="right"/>
              <w:rPr>
                <w:rFonts w:ascii="Times New Roman" w:hAnsi="Times New Roman" w:cs="Times New Roman"/>
              </w:rPr>
            </w:pPr>
            <w:r w:rsidRPr="00747B19">
              <w:rPr>
                <w:rFonts w:ascii="Times New Roman" w:hAnsi="Times New Roman" w:cs="Times New Roman"/>
              </w:rPr>
              <w:t>2500000,00</w:t>
            </w:r>
          </w:p>
        </w:tc>
        <w:tc>
          <w:tcPr>
            <w:tcW w:w="1457" w:type="dxa"/>
          </w:tcPr>
          <w:p w14:paraId="62CB42A7" w14:textId="0BFA5F49" w:rsidR="00747B19" w:rsidRPr="00747B19" w:rsidRDefault="00747B19" w:rsidP="00747B19">
            <w:pPr>
              <w:jc w:val="right"/>
              <w:rPr>
                <w:rFonts w:ascii="Times New Roman" w:hAnsi="Times New Roman" w:cs="Times New Roman"/>
              </w:rPr>
            </w:pPr>
            <w:r w:rsidRPr="00747B19">
              <w:rPr>
                <w:rFonts w:ascii="Times New Roman" w:hAnsi="Times New Roman" w:cs="Times New Roman"/>
              </w:rPr>
              <w:t>500000,00</w:t>
            </w:r>
          </w:p>
        </w:tc>
        <w:tc>
          <w:tcPr>
            <w:tcW w:w="1451" w:type="dxa"/>
          </w:tcPr>
          <w:p w14:paraId="2AC8E0CD" w14:textId="1F26208E" w:rsidR="00747B19" w:rsidRPr="00747B19" w:rsidRDefault="00747B19" w:rsidP="00747B19">
            <w:pPr>
              <w:jc w:val="right"/>
              <w:rPr>
                <w:rFonts w:ascii="Times New Roman" w:hAnsi="Times New Roman" w:cs="Times New Roman"/>
              </w:rPr>
            </w:pPr>
            <w:r w:rsidRPr="00747B19">
              <w:rPr>
                <w:rFonts w:ascii="Times New Roman" w:hAnsi="Times New Roman" w:cs="Times New Roman"/>
              </w:rPr>
              <w:t>500000,00</w:t>
            </w:r>
          </w:p>
        </w:tc>
        <w:tc>
          <w:tcPr>
            <w:tcW w:w="850" w:type="dxa"/>
          </w:tcPr>
          <w:p w14:paraId="7764F408" w14:textId="77777777" w:rsidR="00747B19" w:rsidRPr="00C25D2E" w:rsidRDefault="00747B19" w:rsidP="00747B19">
            <w:pPr>
              <w:jc w:val="right"/>
              <w:rPr>
                <w:rFonts w:ascii="Times New Roman" w:hAnsi="Times New Roman" w:cs="Times New Roman"/>
              </w:rPr>
            </w:pPr>
          </w:p>
        </w:tc>
        <w:tc>
          <w:tcPr>
            <w:tcW w:w="851" w:type="dxa"/>
          </w:tcPr>
          <w:p w14:paraId="76F2D5C2" w14:textId="77777777" w:rsidR="00747B19" w:rsidRPr="00C25D2E" w:rsidRDefault="00747B19" w:rsidP="00747B19">
            <w:pPr>
              <w:jc w:val="right"/>
              <w:rPr>
                <w:rFonts w:ascii="Times New Roman" w:hAnsi="Times New Roman" w:cs="Times New Roman"/>
              </w:rPr>
            </w:pPr>
          </w:p>
        </w:tc>
        <w:tc>
          <w:tcPr>
            <w:tcW w:w="850" w:type="dxa"/>
          </w:tcPr>
          <w:p w14:paraId="5CFF613F" w14:textId="77777777" w:rsidR="00747B19" w:rsidRPr="00C25D2E" w:rsidRDefault="00747B19" w:rsidP="00747B19">
            <w:pPr>
              <w:jc w:val="right"/>
              <w:rPr>
                <w:rFonts w:ascii="Times New Roman" w:hAnsi="Times New Roman" w:cs="Times New Roman"/>
              </w:rPr>
            </w:pPr>
          </w:p>
        </w:tc>
        <w:tc>
          <w:tcPr>
            <w:tcW w:w="1701" w:type="dxa"/>
          </w:tcPr>
          <w:p w14:paraId="4C428BC5" w14:textId="14BBA16F" w:rsidR="00747B19" w:rsidRPr="00606234" w:rsidRDefault="00747B19" w:rsidP="00747B19">
            <w:pPr>
              <w:jc w:val="right"/>
              <w:rPr>
                <w:rFonts w:ascii="Times New Roman" w:hAnsi="Times New Roman" w:cs="Times New Roman"/>
                <w:b/>
                <w:bCs/>
              </w:rPr>
            </w:pPr>
            <w:r>
              <w:rPr>
                <w:rFonts w:ascii="Times New Roman" w:hAnsi="Times New Roman" w:cs="Times New Roman"/>
                <w:b/>
                <w:bCs/>
              </w:rPr>
              <w:t>6 060 000,00</w:t>
            </w:r>
          </w:p>
        </w:tc>
      </w:tr>
      <w:tr w:rsidR="00747B19" w14:paraId="52A49272" w14:textId="77777777" w:rsidTr="00AE6D3F">
        <w:tc>
          <w:tcPr>
            <w:tcW w:w="3747" w:type="dxa"/>
            <w:vMerge w:val="restart"/>
          </w:tcPr>
          <w:p w14:paraId="5D004520" w14:textId="77777777" w:rsidR="00747B19" w:rsidRDefault="00747B19" w:rsidP="00747B19">
            <w:pPr>
              <w:jc w:val="center"/>
              <w:rPr>
                <w:rFonts w:ascii="Times New Roman" w:hAnsi="Times New Roman" w:cs="Times New Roman"/>
                <w:i/>
                <w:iCs/>
              </w:rPr>
            </w:pPr>
            <w:r>
              <w:rPr>
                <w:rFonts w:ascii="Times New Roman" w:hAnsi="Times New Roman" w:cs="Times New Roman"/>
                <w:i/>
                <w:iCs/>
              </w:rPr>
              <w:t>Подпрограмма №2.</w:t>
            </w:r>
          </w:p>
          <w:p w14:paraId="7CE5C601" w14:textId="4E3C381A" w:rsidR="00747B19" w:rsidRPr="00747B19" w:rsidRDefault="00747B19" w:rsidP="00747B19">
            <w:pPr>
              <w:jc w:val="center"/>
              <w:rPr>
                <w:rFonts w:ascii="Times New Roman" w:hAnsi="Times New Roman" w:cs="Times New Roman"/>
                <w:i/>
                <w:iCs/>
              </w:rPr>
            </w:pPr>
            <w:r>
              <w:rPr>
                <w:rFonts w:ascii="Times New Roman" w:hAnsi="Times New Roman" w:cs="Times New Roman"/>
                <w:i/>
                <w:iCs/>
              </w:rPr>
              <w:t>«Чистая вода»</w:t>
            </w:r>
          </w:p>
        </w:tc>
        <w:tc>
          <w:tcPr>
            <w:tcW w:w="1133" w:type="dxa"/>
          </w:tcPr>
          <w:p w14:paraId="15EA1D2F" w14:textId="4AA2FCC3" w:rsidR="00747B19" w:rsidRDefault="00747B19" w:rsidP="00747B19">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516E61A0" w14:textId="24D450B7" w:rsidR="00747B19" w:rsidRPr="00C10F60" w:rsidRDefault="00747B19" w:rsidP="00747B19">
            <w:pPr>
              <w:jc w:val="right"/>
              <w:rPr>
                <w:rFonts w:ascii="Times New Roman" w:hAnsi="Times New Roman" w:cs="Times New Roman"/>
                <w:b/>
                <w:bCs/>
              </w:rPr>
            </w:pPr>
            <w:r>
              <w:rPr>
                <w:rFonts w:ascii="Times New Roman" w:hAnsi="Times New Roman" w:cs="Times New Roman"/>
                <w:b/>
                <w:bCs/>
              </w:rPr>
              <w:t>3120762,76</w:t>
            </w:r>
          </w:p>
        </w:tc>
        <w:tc>
          <w:tcPr>
            <w:tcW w:w="1395" w:type="dxa"/>
            <w:shd w:val="clear" w:color="auto" w:fill="FFF2CC" w:themeFill="accent4" w:themeFillTint="33"/>
          </w:tcPr>
          <w:p w14:paraId="12A410E4" w14:textId="5C3C6130" w:rsidR="00747B19" w:rsidRPr="00C10F60" w:rsidRDefault="00747B19" w:rsidP="00747B19">
            <w:pPr>
              <w:jc w:val="right"/>
              <w:rPr>
                <w:rFonts w:ascii="Times New Roman" w:hAnsi="Times New Roman" w:cs="Times New Roman"/>
                <w:b/>
                <w:bCs/>
              </w:rPr>
            </w:pPr>
            <w:r>
              <w:rPr>
                <w:rFonts w:ascii="Times New Roman" w:hAnsi="Times New Roman" w:cs="Times New Roman"/>
                <w:b/>
                <w:bCs/>
              </w:rPr>
              <w:t>17816900,00</w:t>
            </w:r>
          </w:p>
        </w:tc>
        <w:tc>
          <w:tcPr>
            <w:tcW w:w="1394" w:type="dxa"/>
            <w:shd w:val="clear" w:color="auto" w:fill="FFF2CC" w:themeFill="accent4" w:themeFillTint="33"/>
          </w:tcPr>
          <w:p w14:paraId="3B28C588" w14:textId="5FA159CD" w:rsidR="00747B19" w:rsidRPr="00C10F60" w:rsidRDefault="00747B19" w:rsidP="00747B19">
            <w:pPr>
              <w:jc w:val="right"/>
              <w:rPr>
                <w:rFonts w:ascii="Times New Roman" w:hAnsi="Times New Roman" w:cs="Times New Roman"/>
                <w:b/>
                <w:bCs/>
              </w:rPr>
            </w:pPr>
            <w:r>
              <w:rPr>
                <w:rFonts w:ascii="Times New Roman" w:hAnsi="Times New Roman" w:cs="Times New Roman"/>
                <w:b/>
                <w:bCs/>
              </w:rPr>
              <w:t>8200000,00</w:t>
            </w:r>
          </w:p>
        </w:tc>
        <w:tc>
          <w:tcPr>
            <w:tcW w:w="1457" w:type="dxa"/>
            <w:shd w:val="clear" w:color="auto" w:fill="FFF2CC" w:themeFill="accent4" w:themeFillTint="33"/>
          </w:tcPr>
          <w:p w14:paraId="262ECFEB" w14:textId="5A07A43F" w:rsidR="00747B19" w:rsidRPr="00C10F60" w:rsidRDefault="00747B19" w:rsidP="00747B19">
            <w:pPr>
              <w:jc w:val="right"/>
              <w:rPr>
                <w:rFonts w:ascii="Times New Roman" w:hAnsi="Times New Roman" w:cs="Times New Roman"/>
                <w:b/>
                <w:bCs/>
              </w:rPr>
            </w:pPr>
            <w:r>
              <w:rPr>
                <w:rFonts w:ascii="Times New Roman" w:hAnsi="Times New Roman" w:cs="Times New Roman"/>
                <w:b/>
                <w:bCs/>
              </w:rPr>
              <w:t>1000000,00</w:t>
            </w:r>
          </w:p>
        </w:tc>
        <w:tc>
          <w:tcPr>
            <w:tcW w:w="1451" w:type="dxa"/>
            <w:shd w:val="clear" w:color="auto" w:fill="FFF2CC" w:themeFill="accent4" w:themeFillTint="33"/>
          </w:tcPr>
          <w:p w14:paraId="6CEB3838" w14:textId="25227759" w:rsidR="00747B19" w:rsidRPr="00C10F60" w:rsidRDefault="00747B19" w:rsidP="00747B19">
            <w:pPr>
              <w:jc w:val="right"/>
              <w:rPr>
                <w:rFonts w:ascii="Times New Roman" w:hAnsi="Times New Roman" w:cs="Times New Roman"/>
                <w:b/>
                <w:bCs/>
              </w:rPr>
            </w:pPr>
            <w:r>
              <w:rPr>
                <w:rFonts w:ascii="Times New Roman" w:hAnsi="Times New Roman" w:cs="Times New Roman"/>
                <w:b/>
                <w:bCs/>
              </w:rPr>
              <w:t>700000,00</w:t>
            </w:r>
          </w:p>
        </w:tc>
        <w:tc>
          <w:tcPr>
            <w:tcW w:w="850" w:type="dxa"/>
            <w:shd w:val="clear" w:color="auto" w:fill="FFF2CC" w:themeFill="accent4" w:themeFillTint="33"/>
          </w:tcPr>
          <w:p w14:paraId="16D8B1FC" w14:textId="77777777" w:rsidR="00747B19" w:rsidRPr="00C10F60" w:rsidRDefault="00747B19" w:rsidP="00747B19">
            <w:pPr>
              <w:jc w:val="right"/>
              <w:rPr>
                <w:rFonts w:ascii="Times New Roman" w:hAnsi="Times New Roman" w:cs="Times New Roman"/>
                <w:b/>
                <w:bCs/>
              </w:rPr>
            </w:pPr>
          </w:p>
        </w:tc>
        <w:tc>
          <w:tcPr>
            <w:tcW w:w="851" w:type="dxa"/>
            <w:shd w:val="clear" w:color="auto" w:fill="FFF2CC" w:themeFill="accent4" w:themeFillTint="33"/>
          </w:tcPr>
          <w:p w14:paraId="1230CAEB" w14:textId="77777777" w:rsidR="00747B19" w:rsidRPr="00C10F60" w:rsidRDefault="00747B19" w:rsidP="00747B19">
            <w:pPr>
              <w:jc w:val="right"/>
              <w:rPr>
                <w:rFonts w:ascii="Times New Roman" w:hAnsi="Times New Roman" w:cs="Times New Roman"/>
                <w:b/>
                <w:bCs/>
              </w:rPr>
            </w:pPr>
          </w:p>
        </w:tc>
        <w:tc>
          <w:tcPr>
            <w:tcW w:w="850" w:type="dxa"/>
            <w:shd w:val="clear" w:color="auto" w:fill="FFF2CC" w:themeFill="accent4" w:themeFillTint="33"/>
          </w:tcPr>
          <w:p w14:paraId="74E55FF3" w14:textId="77777777" w:rsidR="00747B19" w:rsidRPr="00C10F60" w:rsidRDefault="00747B19" w:rsidP="00747B19">
            <w:pPr>
              <w:jc w:val="right"/>
              <w:rPr>
                <w:rFonts w:ascii="Times New Roman" w:hAnsi="Times New Roman" w:cs="Times New Roman"/>
                <w:b/>
                <w:bCs/>
              </w:rPr>
            </w:pPr>
          </w:p>
        </w:tc>
        <w:tc>
          <w:tcPr>
            <w:tcW w:w="1701" w:type="dxa"/>
            <w:shd w:val="clear" w:color="auto" w:fill="FFF2CC" w:themeFill="accent4" w:themeFillTint="33"/>
          </w:tcPr>
          <w:p w14:paraId="1E9EF187" w14:textId="08C2807E" w:rsidR="00747B19" w:rsidRPr="00C10F60" w:rsidRDefault="00747B19" w:rsidP="00747B19">
            <w:pPr>
              <w:jc w:val="right"/>
              <w:rPr>
                <w:rFonts w:ascii="Times New Roman" w:hAnsi="Times New Roman" w:cs="Times New Roman"/>
                <w:b/>
                <w:bCs/>
              </w:rPr>
            </w:pPr>
            <w:r>
              <w:rPr>
                <w:rFonts w:ascii="Times New Roman" w:hAnsi="Times New Roman" w:cs="Times New Roman"/>
                <w:b/>
                <w:bCs/>
              </w:rPr>
              <w:t>30 837 662,76</w:t>
            </w:r>
          </w:p>
        </w:tc>
      </w:tr>
      <w:tr w:rsidR="00747B19" w14:paraId="637A92B5" w14:textId="77777777" w:rsidTr="00AE6D3F">
        <w:tc>
          <w:tcPr>
            <w:tcW w:w="3747" w:type="dxa"/>
            <w:vMerge/>
          </w:tcPr>
          <w:p w14:paraId="0E93076B" w14:textId="77777777" w:rsidR="00747B19" w:rsidRPr="00C25D2E" w:rsidRDefault="00747B19" w:rsidP="00747B19">
            <w:pPr>
              <w:jc w:val="both"/>
              <w:rPr>
                <w:rFonts w:ascii="Times New Roman" w:hAnsi="Times New Roman" w:cs="Times New Roman"/>
              </w:rPr>
            </w:pPr>
          </w:p>
        </w:tc>
        <w:tc>
          <w:tcPr>
            <w:tcW w:w="1133" w:type="dxa"/>
          </w:tcPr>
          <w:p w14:paraId="39904BD8" w14:textId="69C7AFFC" w:rsidR="00747B19" w:rsidRDefault="00747B19" w:rsidP="00747B19">
            <w:pPr>
              <w:jc w:val="both"/>
              <w:rPr>
                <w:rFonts w:ascii="Times New Roman" w:hAnsi="Times New Roman" w:cs="Times New Roman"/>
              </w:rPr>
            </w:pPr>
            <w:r>
              <w:rPr>
                <w:rFonts w:ascii="Times New Roman" w:hAnsi="Times New Roman" w:cs="Times New Roman"/>
              </w:rPr>
              <w:t>ФБ</w:t>
            </w:r>
          </w:p>
        </w:tc>
        <w:tc>
          <w:tcPr>
            <w:tcW w:w="1473" w:type="dxa"/>
          </w:tcPr>
          <w:p w14:paraId="6FBA6B3E" w14:textId="599AAC54" w:rsidR="00747B19" w:rsidRPr="00C25D2E" w:rsidRDefault="00747B19" w:rsidP="00747B19">
            <w:pPr>
              <w:jc w:val="right"/>
              <w:rPr>
                <w:rFonts w:ascii="Times New Roman" w:hAnsi="Times New Roman" w:cs="Times New Roman"/>
              </w:rPr>
            </w:pPr>
            <w:r>
              <w:rPr>
                <w:rFonts w:ascii="Times New Roman" w:hAnsi="Times New Roman" w:cs="Times New Roman"/>
              </w:rPr>
              <w:t>0,00</w:t>
            </w:r>
          </w:p>
        </w:tc>
        <w:tc>
          <w:tcPr>
            <w:tcW w:w="1395" w:type="dxa"/>
          </w:tcPr>
          <w:p w14:paraId="5DB11831" w14:textId="1DD1F92B" w:rsidR="00747B19" w:rsidRPr="00C25D2E" w:rsidRDefault="00747B19" w:rsidP="00747B19">
            <w:pPr>
              <w:jc w:val="right"/>
              <w:rPr>
                <w:rFonts w:ascii="Times New Roman" w:hAnsi="Times New Roman" w:cs="Times New Roman"/>
              </w:rPr>
            </w:pPr>
            <w:r>
              <w:rPr>
                <w:rFonts w:ascii="Times New Roman" w:hAnsi="Times New Roman" w:cs="Times New Roman"/>
              </w:rPr>
              <w:t>0,00</w:t>
            </w:r>
          </w:p>
        </w:tc>
        <w:tc>
          <w:tcPr>
            <w:tcW w:w="1394" w:type="dxa"/>
          </w:tcPr>
          <w:p w14:paraId="6DF9F494" w14:textId="1B50BA9E" w:rsidR="00747B19" w:rsidRPr="00C25D2E" w:rsidRDefault="00747B19" w:rsidP="00747B19">
            <w:pPr>
              <w:jc w:val="right"/>
              <w:rPr>
                <w:rFonts w:ascii="Times New Roman" w:hAnsi="Times New Roman" w:cs="Times New Roman"/>
              </w:rPr>
            </w:pPr>
            <w:r>
              <w:rPr>
                <w:rFonts w:ascii="Times New Roman" w:hAnsi="Times New Roman" w:cs="Times New Roman"/>
              </w:rPr>
              <w:t>0,00</w:t>
            </w:r>
          </w:p>
        </w:tc>
        <w:tc>
          <w:tcPr>
            <w:tcW w:w="1457" w:type="dxa"/>
          </w:tcPr>
          <w:p w14:paraId="2928B75F" w14:textId="03140AA1" w:rsidR="00747B19" w:rsidRPr="00C25D2E" w:rsidRDefault="00747B19" w:rsidP="00747B19">
            <w:pPr>
              <w:jc w:val="right"/>
              <w:rPr>
                <w:rFonts w:ascii="Times New Roman" w:hAnsi="Times New Roman" w:cs="Times New Roman"/>
              </w:rPr>
            </w:pPr>
            <w:r>
              <w:rPr>
                <w:rFonts w:ascii="Times New Roman" w:hAnsi="Times New Roman" w:cs="Times New Roman"/>
              </w:rPr>
              <w:t>0,00</w:t>
            </w:r>
          </w:p>
        </w:tc>
        <w:tc>
          <w:tcPr>
            <w:tcW w:w="1451" w:type="dxa"/>
          </w:tcPr>
          <w:p w14:paraId="1A0F76AE" w14:textId="32E8840D" w:rsidR="00747B19" w:rsidRPr="00C25D2E" w:rsidRDefault="00747B19" w:rsidP="00747B19">
            <w:pPr>
              <w:jc w:val="right"/>
              <w:rPr>
                <w:rFonts w:ascii="Times New Roman" w:hAnsi="Times New Roman" w:cs="Times New Roman"/>
              </w:rPr>
            </w:pPr>
            <w:r>
              <w:rPr>
                <w:rFonts w:ascii="Times New Roman" w:hAnsi="Times New Roman" w:cs="Times New Roman"/>
              </w:rPr>
              <w:t>0,00</w:t>
            </w:r>
          </w:p>
        </w:tc>
        <w:tc>
          <w:tcPr>
            <w:tcW w:w="850" w:type="dxa"/>
          </w:tcPr>
          <w:p w14:paraId="5E48A968" w14:textId="77777777" w:rsidR="00747B19" w:rsidRPr="00C25D2E" w:rsidRDefault="00747B19" w:rsidP="00747B19">
            <w:pPr>
              <w:jc w:val="right"/>
              <w:rPr>
                <w:rFonts w:ascii="Times New Roman" w:hAnsi="Times New Roman" w:cs="Times New Roman"/>
              </w:rPr>
            </w:pPr>
          </w:p>
        </w:tc>
        <w:tc>
          <w:tcPr>
            <w:tcW w:w="851" w:type="dxa"/>
          </w:tcPr>
          <w:p w14:paraId="2497DD77" w14:textId="77777777" w:rsidR="00747B19" w:rsidRPr="00C25D2E" w:rsidRDefault="00747B19" w:rsidP="00747B19">
            <w:pPr>
              <w:jc w:val="right"/>
              <w:rPr>
                <w:rFonts w:ascii="Times New Roman" w:hAnsi="Times New Roman" w:cs="Times New Roman"/>
              </w:rPr>
            </w:pPr>
          </w:p>
        </w:tc>
        <w:tc>
          <w:tcPr>
            <w:tcW w:w="850" w:type="dxa"/>
          </w:tcPr>
          <w:p w14:paraId="7117DA2C" w14:textId="77777777" w:rsidR="00747B19" w:rsidRPr="00C25D2E" w:rsidRDefault="00747B19" w:rsidP="00747B19">
            <w:pPr>
              <w:jc w:val="right"/>
              <w:rPr>
                <w:rFonts w:ascii="Times New Roman" w:hAnsi="Times New Roman" w:cs="Times New Roman"/>
              </w:rPr>
            </w:pPr>
          </w:p>
        </w:tc>
        <w:tc>
          <w:tcPr>
            <w:tcW w:w="1701" w:type="dxa"/>
          </w:tcPr>
          <w:p w14:paraId="3B19AFD0" w14:textId="1D1EBE18" w:rsidR="00747B19" w:rsidRPr="00606234" w:rsidRDefault="00747B19" w:rsidP="00747B19">
            <w:pPr>
              <w:jc w:val="right"/>
              <w:rPr>
                <w:rFonts w:ascii="Times New Roman" w:hAnsi="Times New Roman" w:cs="Times New Roman"/>
                <w:b/>
                <w:bCs/>
              </w:rPr>
            </w:pPr>
            <w:r>
              <w:rPr>
                <w:rFonts w:ascii="Times New Roman" w:hAnsi="Times New Roman" w:cs="Times New Roman"/>
                <w:b/>
                <w:bCs/>
              </w:rPr>
              <w:t>0,00</w:t>
            </w:r>
          </w:p>
        </w:tc>
      </w:tr>
      <w:tr w:rsidR="00747B19" w14:paraId="55CE969B" w14:textId="77777777" w:rsidTr="00AE6D3F">
        <w:tc>
          <w:tcPr>
            <w:tcW w:w="3747" w:type="dxa"/>
            <w:vMerge/>
          </w:tcPr>
          <w:p w14:paraId="705B02EA" w14:textId="77777777" w:rsidR="00747B19" w:rsidRPr="00C25D2E" w:rsidRDefault="00747B19" w:rsidP="00747B19">
            <w:pPr>
              <w:jc w:val="both"/>
              <w:rPr>
                <w:rFonts w:ascii="Times New Roman" w:hAnsi="Times New Roman" w:cs="Times New Roman"/>
              </w:rPr>
            </w:pPr>
          </w:p>
        </w:tc>
        <w:tc>
          <w:tcPr>
            <w:tcW w:w="1133" w:type="dxa"/>
          </w:tcPr>
          <w:p w14:paraId="6E8BD10D" w14:textId="2CB74D03" w:rsidR="00747B19" w:rsidRDefault="00747B19" w:rsidP="00747B19">
            <w:pPr>
              <w:jc w:val="both"/>
              <w:rPr>
                <w:rFonts w:ascii="Times New Roman" w:hAnsi="Times New Roman" w:cs="Times New Roman"/>
              </w:rPr>
            </w:pPr>
            <w:r>
              <w:rPr>
                <w:rFonts w:ascii="Times New Roman" w:hAnsi="Times New Roman" w:cs="Times New Roman"/>
              </w:rPr>
              <w:t>КБ</w:t>
            </w:r>
          </w:p>
        </w:tc>
        <w:tc>
          <w:tcPr>
            <w:tcW w:w="1473" w:type="dxa"/>
          </w:tcPr>
          <w:p w14:paraId="04DFDE48" w14:textId="3F6F6141" w:rsidR="00747B19" w:rsidRPr="00C25D2E" w:rsidRDefault="00747B19" w:rsidP="00747B19">
            <w:pPr>
              <w:jc w:val="right"/>
              <w:rPr>
                <w:rFonts w:ascii="Times New Roman" w:hAnsi="Times New Roman" w:cs="Times New Roman"/>
              </w:rPr>
            </w:pPr>
            <w:r>
              <w:rPr>
                <w:rFonts w:ascii="Times New Roman" w:hAnsi="Times New Roman" w:cs="Times New Roman"/>
              </w:rPr>
              <w:t>0,00</w:t>
            </w:r>
          </w:p>
        </w:tc>
        <w:tc>
          <w:tcPr>
            <w:tcW w:w="1395" w:type="dxa"/>
          </w:tcPr>
          <w:p w14:paraId="1B5F1BB1" w14:textId="2EF2DFD8" w:rsidR="00747B19" w:rsidRPr="00C25D2E" w:rsidRDefault="00747B19" w:rsidP="00747B19">
            <w:pPr>
              <w:jc w:val="right"/>
              <w:rPr>
                <w:rFonts w:ascii="Times New Roman" w:hAnsi="Times New Roman" w:cs="Times New Roman"/>
              </w:rPr>
            </w:pPr>
            <w:r>
              <w:rPr>
                <w:rFonts w:ascii="Times New Roman" w:hAnsi="Times New Roman" w:cs="Times New Roman"/>
              </w:rPr>
              <w:t>0,00</w:t>
            </w:r>
          </w:p>
        </w:tc>
        <w:tc>
          <w:tcPr>
            <w:tcW w:w="1394" w:type="dxa"/>
          </w:tcPr>
          <w:p w14:paraId="2AB61D3C" w14:textId="36822428" w:rsidR="00747B19" w:rsidRPr="00C25D2E" w:rsidRDefault="00747B19" w:rsidP="00747B19">
            <w:pPr>
              <w:jc w:val="right"/>
              <w:rPr>
                <w:rFonts w:ascii="Times New Roman" w:hAnsi="Times New Roman" w:cs="Times New Roman"/>
              </w:rPr>
            </w:pPr>
            <w:r>
              <w:rPr>
                <w:rFonts w:ascii="Times New Roman" w:hAnsi="Times New Roman" w:cs="Times New Roman"/>
              </w:rPr>
              <w:t>0,00</w:t>
            </w:r>
          </w:p>
        </w:tc>
        <w:tc>
          <w:tcPr>
            <w:tcW w:w="1457" w:type="dxa"/>
          </w:tcPr>
          <w:p w14:paraId="278C48A9" w14:textId="39B1DF55" w:rsidR="00747B19" w:rsidRPr="00C25D2E" w:rsidRDefault="00747B19" w:rsidP="00747B19">
            <w:pPr>
              <w:jc w:val="right"/>
              <w:rPr>
                <w:rFonts w:ascii="Times New Roman" w:hAnsi="Times New Roman" w:cs="Times New Roman"/>
              </w:rPr>
            </w:pPr>
            <w:r>
              <w:rPr>
                <w:rFonts w:ascii="Times New Roman" w:hAnsi="Times New Roman" w:cs="Times New Roman"/>
              </w:rPr>
              <w:t>0,00</w:t>
            </w:r>
          </w:p>
        </w:tc>
        <w:tc>
          <w:tcPr>
            <w:tcW w:w="1451" w:type="dxa"/>
          </w:tcPr>
          <w:p w14:paraId="4BCC4845" w14:textId="77D1A0AF" w:rsidR="00747B19" w:rsidRPr="00C25D2E" w:rsidRDefault="00747B19" w:rsidP="00747B19">
            <w:pPr>
              <w:jc w:val="right"/>
              <w:rPr>
                <w:rFonts w:ascii="Times New Roman" w:hAnsi="Times New Roman" w:cs="Times New Roman"/>
              </w:rPr>
            </w:pPr>
            <w:r>
              <w:rPr>
                <w:rFonts w:ascii="Times New Roman" w:hAnsi="Times New Roman" w:cs="Times New Roman"/>
              </w:rPr>
              <w:t>0,00</w:t>
            </w:r>
          </w:p>
        </w:tc>
        <w:tc>
          <w:tcPr>
            <w:tcW w:w="850" w:type="dxa"/>
          </w:tcPr>
          <w:p w14:paraId="76FD66D7" w14:textId="77777777" w:rsidR="00747B19" w:rsidRPr="00C25D2E" w:rsidRDefault="00747B19" w:rsidP="00747B19">
            <w:pPr>
              <w:jc w:val="right"/>
              <w:rPr>
                <w:rFonts w:ascii="Times New Roman" w:hAnsi="Times New Roman" w:cs="Times New Roman"/>
              </w:rPr>
            </w:pPr>
          </w:p>
        </w:tc>
        <w:tc>
          <w:tcPr>
            <w:tcW w:w="851" w:type="dxa"/>
          </w:tcPr>
          <w:p w14:paraId="725F35E5" w14:textId="77777777" w:rsidR="00747B19" w:rsidRPr="00C25D2E" w:rsidRDefault="00747B19" w:rsidP="00747B19">
            <w:pPr>
              <w:jc w:val="right"/>
              <w:rPr>
                <w:rFonts w:ascii="Times New Roman" w:hAnsi="Times New Roman" w:cs="Times New Roman"/>
              </w:rPr>
            </w:pPr>
          </w:p>
        </w:tc>
        <w:tc>
          <w:tcPr>
            <w:tcW w:w="850" w:type="dxa"/>
          </w:tcPr>
          <w:p w14:paraId="49A392B1" w14:textId="77777777" w:rsidR="00747B19" w:rsidRPr="00C25D2E" w:rsidRDefault="00747B19" w:rsidP="00747B19">
            <w:pPr>
              <w:jc w:val="right"/>
              <w:rPr>
                <w:rFonts w:ascii="Times New Roman" w:hAnsi="Times New Roman" w:cs="Times New Roman"/>
              </w:rPr>
            </w:pPr>
          </w:p>
        </w:tc>
        <w:tc>
          <w:tcPr>
            <w:tcW w:w="1701" w:type="dxa"/>
          </w:tcPr>
          <w:p w14:paraId="233F7DEC" w14:textId="400E4D7D" w:rsidR="00747B19" w:rsidRPr="00606234" w:rsidRDefault="00747B19" w:rsidP="00747B19">
            <w:pPr>
              <w:jc w:val="right"/>
              <w:rPr>
                <w:rFonts w:ascii="Times New Roman" w:hAnsi="Times New Roman" w:cs="Times New Roman"/>
                <w:b/>
                <w:bCs/>
              </w:rPr>
            </w:pPr>
            <w:r>
              <w:rPr>
                <w:rFonts w:ascii="Times New Roman" w:hAnsi="Times New Roman" w:cs="Times New Roman"/>
                <w:b/>
                <w:bCs/>
              </w:rPr>
              <w:t>0,00</w:t>
            </w:r>
          </w:p>
        </w:tc>
      </w:tr>
      <w:tr w:rsidR="00747B19" w14:paraId="3CEBA2FF" w14:textId="77777777" w:rsidTr="00AE6D3F">
        <w:tc>
          <w:tcPr>
            <w:tcW w:w="3747" w:type="dxa"/>
            <w:vMerge/>
          </w:tcPr>
          <w:p w14:paraId="7174AA46" w14:textId="77777777" w:rsidR="00747B19" w:rsidRPr="00C25D2E" w:rsidRDefault="00747B19" w:rsidP="00747B19">
            <w:pPr>
              <w:jc w:val="both"/>
              <w:rPr>
                <w:rFonts w:ascii="Times New Roman" w:hAnsi="Times New Roman" w:cs="Times New Roman"/>
              </w:rPr>
            </w:pPr>
          </w:p>
        </w:tc>
        <w:tc>
          <w:tcPr>
            <w:tcW w:w="1133" w:type="dxa"/>
          </w:tcPr>
          <w:p w14:paraId="23B523D6" w14:textId="0F12263D" w:rsidR="00747B19" w:rsidRDefault="00747B19" w:rsidP="00747B19">
            <w:pPr>
              <w:jc w:val="both"/>
              <w:rPr>
                <w:rFonts w:ascii="Times New Roman" w:hAnsi="Times New Roman" w:cs="Times New Roman"/>
              </w:rPr>
            </w:pPr>
            <w:r>
              <w:rPr>
                <w:rFonts w:ascii="Times New Roman" w:hAnsi="Times New Roman" w:cs="Times New Roman"/>
              </w:rPr>
              <w:t>МБ</w:t>
            </w:r>
          </w:p>
        </w:tc>
        <w:tc>
          <w:tcPr>
            <w:tcW w:w="1473" w:type="dxa"/>
          </w:tcPr>
          <w:p w14:paraId="772C8B80" w14:textId="44D7CB35" w:rsidR="00747B19" w:rsidRPr="00747B19" w:rsidRDefault="00747B19" w:rsidP="00747B19">
            <w:pPr>
              <w:jc w:val="right"/>
              <w:rPr>
                <w:rFonts w:ascii="Times New Roman" w:hAnsi="Times New Roman" w:cs="Times New Roman"/>
              </w:rPr>
            </w:pPr>
            <w:r w:rsidRPr="00747B19">
              <w:rPr>
                <w:rFonts w:ascii="Times New Roman" w:hAnsi="Times New Roman" w:cs="Times New Roman"/>
              </w:rPr>
              <w:t>3120762,76</w:t>
            </w:r>
          </w:p>
        </w:tc>
        <w:tc>
          <w:tcPr>
            <w:tcW w:w="1395" w:type="dxa"/>
          </w:tcPr>
          <w:p w14:paraId="02F0A7A3" w14:textId="259B9123" w:rsidR="00747B19" w:rsidRPr="00747B19" w:rsidRDefault="00747B19" w:rsidP="00747B19">
            <w:pPr>
              <w:jc w:val="right"/>
              <w:rPr>
                <w:rFonts w:ascii="Times New Roman" w:hAnsi="Times New Roman" w:cs="Times New Roman"/>
              </w:rPr>
            </w:pPr>
            <w:r w:rsidRPr="00747B19">
              <w:rPr>
                <w:rFonts w:ascii="Times New Roman" w:hAnsi="Times New Roman" w:cs="Times New Roman"/>
              </w:rPr>
              <w:t>17816900,00</w:t>
            </w:r>
          </w:p>
        </w:tc>
        <w:tc>
          <w:tcPr>
            <w:tcW w:w="1394" w:type="dxa"/>
          </w:tcPr>
          <w:p w14:paraId="655BCEB0" w14:textId="5C1BC03C" w:rsidR="00747B19" w:rsidRPr="00747B19" w:rsidRDefault="00747B19" w:rsidP="00747B19">
            <w:pPr>
              <w:jc w:val="right"/>
              <w:rPr>
                <w:rFonts w:ascii="Times New Roman" w:hAnsi="Times New Roman" w:cs="Times New Roman"/>
              </w:rPr>
            </w:pPr>
            <w:r w:rsidRPr="00747B19">
              <w:rPr>
                <w:rFonts w:ascii="Times New Roman" w:hAnsi="Times New Roman" w:cs="Times New Roman"/>
              </w:rPr>
              <w:t>8200000,00</w:t>
            </w:r>
          </w:p>
        </w:tc>
        <w:tc>
          <w:tcPr>
            <w:tcW w:w="1457" w:type="dxa"/>
          </w:tcPr>
          <w:p w14:paraId="0E1511CE" w14:textId="2FAA9371" w:rsidR="00747B19" w:rsidRPr="00747B19" w:rsidRDefault="00747B19" w:rsidP="00747B19">
            <w:pPr>
              <w:jc w:val="right"/>
              <w:rPr>
                <w:rFonts w:ascii="Times New Roman" w:hAnsi="Times New Roman" w:cs="Times New Roman"/>
              </w:rPr>
            </w:pPr>
            <w:r w:rsidRPr="00747B19">
              <w:rPr>
                <w:rFonts w:ascii="Times New Roman" w:hAnsi="Times New Roman" w:cs="Times New Roman"/>
              </w:rPr>
              <w:t>1000000,00</w:t>
            </w:r>
          </w:p>
        </w:tc>
        <w:tc>
          <w:tcPr>
            <w:tcW w:w="1451" w:type="dxa"/>
          </w:tcPr>
          <w:p w14:paraId="5958CA7A" w14:textId="3DE72121" w:rsidR="00747B19" w:rsidRPr="00747B19" w:rsidRDefault="00747B19" w:rsidP="00747B19">
            <w:pPr>
              <w:jc w:val="right"/>
              <w:rPr>
                <w:rFonts w:ascii="Times New Roman" w:hAnsi="Times New Roman" w:cs="Times New Roman"/>
              </w:rPr>
            </w:pPr>
            <w:r w:rsidRPr="00747B19">
              <w:rPr>
                <w:rFonts w:ascii="Times New Roman" w:hAnsi="Times New Roman" w:cs="Times New Roman"/>
              </w:rPr>
              <w:t>700000,00</w:t>
            </w:r>
          </w:p>
        </w:tc>
        <w:tc>
          <w:tcPr>
            <w:tcW w:w="850" w:type="dxa"/>
          </w:tcPr>
          <w:p w14:paraId="3E5C7E77" w14:textId="77777777" w:rsidR="00747B19" w:rsidRPr="00C25D2E" w:rsidRDefault="00747B19" w:rsidP="00747B19">
            <w:pPr>
              <w:jc w:val="right"/>
              <w:rPr>
                <w:rFonts w:ascii="Times New Roman" w:hAnsi="Times New Roman" w:cs="Times New Roman"/>
              </w:rPr>
            </w:pPr>
          </w:p>
        </w:tc>
        <w:tc>
          <w:tcPr>
            <w:tcW w:w="851" w:type="dxa"/>
          </w:tcPr>
          <w:p w14:paraId="7D6C7464" w14:textId="77777777" w:rsidR="00747B19" w:rsidRPr="00C25D2E" w:rsidRDefault="00747B19" w:rsidP="00747B19">
            <w:pPr>
              <w:jc w:val="right"/>
              <w:rPr>
                <w:rFonts w:ascii="Times New Roman" w:hAnsi="Times New Roman" w:cs="Times New Roman"/>
              </w:rPr>
            </w:pPr>
          </w:p>
        </w:tc>
        <w:tc>
          <w:tcPr>
            <w:tcW w:w="850" w:type="dxa"/>
          </w:tcPr>
          <w:p w14:paraId="44BA2660" w14:textId="77777777" w:rsidR="00747B19" w:rsidRPr="00C25D2E" w:rsidRDefault="00747B19" w:rsidP="00747B19">
            <w:pPr>
              <w:jc w:val="right"/>
              <w:rPr>
                <w:rFonts w:ascii="Times New Roman" w:hAnsi="Times New Roman" w:cs="Times New Roman"/>
              </w:rPr>
            </w:pPr>
          </w:p>
        </w:tc>
        <w:tc>
          <w:tcPr>
            <w:tcW w:w="1701" w:type="dxa"/>
          </w:tcPr>
          <w:p w14:paraId="345F0911" w14:textId="66EEC8FA" w:rsidR="00747B19" w:rsidRPr="00606234" w:rsidRDefault="00747B19" w:rsidP="00747B19">
            <w:pPr>
              <w:jc w:val="right"/>
              <w:rPr>
                <w:rFonts w:ascii="Times New Roman" w:hAnsi="Times New Roman" w:cs="Times New Roman"/>
                <w:b/>
                <w:bCs/>
              </w:rPr>
            </w:pPr>
            <w:r>
              <w:rPr>
                <w:rFonts w:ascii="Times New Roman" w:hAnsi="Times New Roman" w:cs="Times New Roman"/>
                <w:b/>
                <w:bCs/>
              </w:rPr>
              <w:t>30 837 662,76</w:t>
            </w:r>
          </w:p>
        </w:tc>
      </w:tr>
      <w:tr w:rsidR="00747B19" w14:paraId="70DD6EB5" w14:textId="77777777" w:rsidTr="001402F9">
        <w:tc>
          <w:tcPr>
            <w:tcW w:w="16302" w:type="dxa"/>
            <w:gridSpan w:val="11"/>
          </w:tcPr>
          <w:p w14:paraId="03550CEC" w14:textId="28387B73" w:rsidR="00747B19" w:rsidRPr="00747B19" w:rsidRDefault="00747B19" w:rsidP="00747B19">
            <w:pPr>
              <w:rPr>
                <w:rFonts w:ascii="Times New Roman" w:hAnsi="Times New Roman" w:cs="Times New Roman"/>
              </w:rPr>
            </w:pPr>
            <w:r w:rsidRPr="00747B19">
              <w:rPr>
                <w:rFonts w:ascii="Times New Roman" w:hAnsi="Times New Roman" w:cs="Times New Roman"/>
              </w:rPr>
              <w:t>2.1.</w:t>
            </w:r>
            <w:r>
              <w:rPr>
                <w:rFonts w:ascii="Times New Roman" w:hAnsi="Times New Roman" w:cs="Times New Roman"/>
              </w:rPr>
              <w:t xml:space="preserve"> Основное мероприятие: «Обеспечение мероприятий по модернизации систем коммуникаций водоснабжения и водоотведения»</w:t>
            </w:r>
          </w:p>
        </w:tc>
      </w:tr>
      <w:tr w:rsidR="00747B19" w14:paraId="68325217" w14:textId="77777777" w:rsidTr="00AE6D3F">
        <w:tc>
          <w:tcPr>
            <w:tcW w:w="3747" w:type="dxa"/>
            <w:vMerge w:val="restart"/>
          </w:tcPr>
          <w:p w14:paraId="36D8F7F7" w14:textId="696E8E6C" w:rsidR="00747B19" w:rsidRPr="00C25D2E" w:rsidRDefault="00747B19" w:rsidP="00747B19">
            <w:pPr>
              <w:jc w:val="center"/>
              <w:rPr>
                <w:rFonts w:ascii="Times New Roman" w:hAnsi="Times New Roman" w:cs="Times New Roman"/>
              </w:rPr>
            </w:pPr>
            <w:r>
              <w:rPr>
                <w:rFonts w:ascii="Times New Roman" w:hAnsi="Times New Roman" w:cs="Times New Roman"/>
              </w:rPr>
              <w:t>2.1.1. Модернизация коммуникаций водоснабжения и водоотведения</w:t>
            </w:r>
          </w:p>
        </w:tc>
        <w:tc>
          <w:tcPr>
            <w:tcW w:w="1133" w:type="dxa"/>
          </w:tcPr>
          <w:p w14:paraId="3CAD84B7" w14:textId="116CECEB" w:rsidR="00747B19" w:rsidRDefault="00747B19" w:rsidP="00747B19">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67C92CFB" w14:textId="49EB95C7" w:rsidR="00747B19" w:rsidRPr="00C10F60" w:rsidRDefault="00DE1137" w:rsidP="00747B19">
            <w:pPr>
              <w:jc w:val="right"/>
              <w:rPr>
                <w:rFonts w:ascii="Times New Roman" w:hAnsi="Times New Roman" w:cs="Times New Roman"/>
                <w:b/>
                <w:bCs/>
              </w:rPr>
            </w:pPr>
            <w:r>
              <w:rPr>
                <w:rFonts w:ascii="Times New Roman" w:hAnsi="Times New Roman" w:cs="Times New Roman"/>
                <w:b/>
                <w:bCs/>
              </w:rPr>
              <w:t>2902308,15</w:t>
            </w:r>
          </w:p>
        </w:tc>
        <w:tc>
          <w:tcPr>
            <w:tcW w:w="1395" w:type="dxa"/>
            <w:shd w:val="clear" w:color="auto" w:fill="FFF2CC" w:themeFill="accent4" w:themeFillTint="33"/>
          </w:tcPr>
          <w:p w14:paraId="2BCF847C" w14:textId="3261C9BC" w:rsidR="00747B19" w:rsidRPr="00C10F60" w:rsidRDefault="00DE1137" w:rsidP="00747B19">
            <w:pPr>
              <w:jc w:val="right"/>
              <w:rPr>
                <w:rFonts w:ascii="Times New Roman" w:hAnsi="Times New Roman" w:cs="Times New Roman"/>
                <w:b/>
                <w:bCs/>
              </w:rPr>
            </w:pPr>
            <w:r>
              <w:rPr>
                <w:rFonts w:ascii="Times New Roman" w:hAnsi="Times New Roman" w:cs="Times New Roman"/>
                <w:b/>
                <w:bCs/>
              </w:rPr>
              <w:t>1911400,00</w:t>
            </w:r>
          </w:p>
        </w:tc>
        <w:tc>
          <w:tcPr>
            <w:tcW w:w="1394" w:type="dxa"/>
            <w:shd w:val="clear" w:color="auto" w:fill="FFF2CC" w:themeFill="accent4" w:themeFillTint="33"/>
          </w:tcPr>
          <w:p w14:paraId="531A40B8" w14:textId="3EF92FCB" w:rsidR="00747B19" w:rsidRPr="00C10F60" w:rsidRDefault="00DE1137" w:rsidP="00747B19">
            <w:pPr>
              <w:jc w:val="right"/>
              <w:rPr>
                <w:rFonts w:ascii="Times New Roman" w:hAnsi="Times New Roman" w:cs="Times New Roman"/>
                <w:b/>
                <w:bCs/>
              </w:rPr>
            </w:pPr>
            <w:r>
              <w:rPr>
                <w:rFonts w:ascii="Times New Roman" w:hAnsi="Times New Roman" w:cs="Times New Roman"/>
                <w:b/>
                <w:bCs/>
              </w:rPr>
              <w:t>8000000,00</w:t>
            </w:r>
          </w:p>
        </w:tc>
        <w:tc>
          <w:tcPr>
            <w:tcW w:w="1457" w:type="dxa"/>
            <w:shd w:val="clear" w:color="auto" w:fill="FFF2CC" w:themeFill="accent4" w:themeFillTint="33"/>
          </w:tcPr>
          <w:p w14:paraId="3131AB1C" w14:textId="7D104764" w:rsidR="00747B19" w:rsidRPr="00C10F60" w:rsidRDefault="00DE1137" w:rsidP="00747B19">
            <w:pPr>
              <w:jc w:val="right"/>
              <w:rPr>
                <w:rFonts w:ascii="Times New Roman" w:hAnsi="Times New Roman" w:cs="Times New Roman"/>
                <w:b/>
                <w:bCs/>
              </w:rPr>
            </w:pPr>
            <w:r>
              <w:rPr>
                <w:rFonts w:ascii="Times New Roman" w:hAnsi="Times New Roman" w:cs="Times New Roman"/>
                <w:b/>
                <w:bCs/>
              </w:rPr>
              <w:t>1000000,00</w:t>
            </w:r>
          </w:p>
        </w:tc>
        <w:tc>
          <w:tcPr>
            <w:tcW w:w="1451" w:type="dxa"/>
            <w:shd w:val="clear" w:color="auto" w:fill="FFF2CC" w:themeFill="accent4" w:themeFillTint="33"/>
          </w:tcPr>
          <w:p w14:paraId="597E29F6" w14:textId="0DBB3731" w:rsidR="00747B19" w:rsidRPr="00C10F60" w:rsidRDefault="00DE1137" w:rsidP="00747B19">
            <w:pPr>
              <w:jc w:val="right"/>
              <w:rPr>
                <w:rFonts w:ascii="Times New Roman" w:hAnsi="Times New Roman" w:cs="Times New Roman"/>
                <w:b/>
                <w:bCs/>
              </w:rPr>
            </w:pPr>
            <w:r>
              <w:rPr>
                <w:rFonts w:ascii="Times New Roman" w:hAnsi="Times New Roman" w:cs="Times New Roman"/>
                <w:b/>
                <w:bCs/>
              </w:rPr>
              <w:t>700000,00</w:t>
            </w:r>
          </w:p>
        </w:tc>
        <w:tc>
          <w:tcPr>
            <w:tcW w:w="850" w:type="dxa"/>
            <w:shd w:val="clear" w:color="auto" w:fill="FFF2CC" w:themeFill="accent4" w:themeFillTint="33"/>
          </w:tcPr>
          <w:p w14:paraId="581CA592" w14:textId="77777777" w:rsidR="00747B19" w:rsidRPr="00C10F60" w:rsidRDefault="00747B19" w:rsidP="00747B19">
            <w:pPr>
              <w:jc w:val="right"/>
              <w:rPr>
                <w:rFonts w:ascii="Times New Roman" w:hAnsi="Times New Roman" w:cs="Times New Roman"/>
                <w:b/>
                <w:bCs/>
              </w:rPr>
            </w:pPr>
          </w:p>
        </w:tc>
        <w:tc>
          <w:tcPr>
            <w:tcW w:w="851" w:type="dxa"/>
            <w:shd w:val="clear" w:color="auto" w:fill="FFF2CC" w:themeFill="accent4" w:themeFillTint="33"/>
          </w:tcPr>
          <w:p w14:paraId="5E08BEC2" w14:textId="77777777" w:rsidR="00747B19" w:rsidRPr="00C10F60" w:rsidRDefault="00747B19" w:rsidP="00747B19">
            <w:pPr>
              <w:jc w:val="right"/>
              <w:rPr>
                <w:rFonts w:ascii="Times New Roman" w:hAnsi="Times New Roman" w:cs="Times New Roman"/>
                <w:b/>
                <w:bCs/>
              </w:rPr>
            </w:pPr>
          </w:p>
        </w:tc>
        <w:tc>
          <w:tcPr>
            <w:tcW w:w="850" w:type="dxa"/>
            <w:shd w:val="clear" w:color="auto" w:fill="FFF2CC" w:themeFill="accent4" w:themeFillTint="33"/>
          </w:tcPr>
          <w:p w14:paraId="108B07D3" w14:textId="77777777" w:rsidR="00747B19" w:rsidRPr="00C10F60" w:rsidRDefault="00747B19" w:rsidP="00747B19">
            <w:pPr>
              <w:jc w:val="right"/>
              <w:rPr>
                <w:rFonts w:ascii="Times New Roman" w:hAnsi="Times New Roman" w:cs="Times New Roman"/>
                <w:b/>
                <w:bCs/>
              </w:rPr>
            </w:pPr>
          </w:p>
        </w:tc>
        <w:tc>
          <w:tcPr>
            <w:tcW w:w="1701" w:type="dxa"/>
            <w:shd w:val="clear" w:color="auto" w:fill="FFF2CC" w:themeFill="accent4" w:themeFillTint="33"/>
          </w:tcPr>
          <w:p w14:paraId="40B7D9FB" w14:textId="720C807E" w:rsidR="00747B19" w:rsidRPr="00C10F60" w:rsidRDefault="00DE1137" w:rsidP="00747B19">
            <w:pPr>
              <w:jc w:val="right"/>
              <w:rPr>
                <w:rFonts w:ascii="Times New Roman" w:hAnsi="Times New Roman" w:cs="Times New Roman"/>
                <w:b/>
                <w:bCs/>
              </w:rPr>
            </w:pPr>
            <w:r>
              <w:rPr>
                <w:rFonts w:ascii="Times New Roman" w:hAnsi="Times New Roman" w:cs="Times New Roman"/>
                <w:b/>
                <w:bCs/>
              </w:rPr>
              <w:t>14 513 708,15</w:t>
            </w:r>
          </w:p>
        </w:tc>
      </w:tr>
      <w:tr w:rsidR="00DE1137" w14:paraId="743BE728" w14:textId="77777777" w:rsidTr="00AE6D3F">
        <w:tc>
          <w:tcPr>
            <w:tcW w:w="3747" w:type="dxa"/>
            <w:vMerge/>
          </w:tcPr>
          <w:p w14:paraId="6D842960" w14:textId="77777777" w:rsidR="00DE1137" w:rsidRPr="00C25D2E" w:rsidRDefault="00DE1137" w:rsidP="00DE1137">
            <w:pPr>
              <w:jc w:val="both"/>
              <w:rPr>
                <w:rFonts w:ascii="Times New Roman" w:hAnsi="Times New Roman" w:cs="Times New Roman"/>
              </w:rPr>
            </w:pPr>
          </w:p>
        </w:tc>
        <w:tc>
          <w:tcPr>
            <w:tcW w:w="1133" w:type="dxa"/>
          </w:tcPr>
          <w:p w14:paraId="02342CBC" w14:textId="1AC9BB28" w:rsidR="00DE1137" w:rsidRDefault="00DE1137" w:rsidP="00DE1137">
            <w:pPr>
              <w:jc w:val="both"/>
              <w:rPr>
                <w:rFonts w:ascii="Times New Roman" w:hAnsi="Times New Roman" w:cs="Times New Roman"/>
              </w:rPr>
            </w:pPr>
            <w:r>
              <w:rPr>
                <w:rFonts w:ascii="Times New Roman" w:hAnsi="Times New Roman" w:cs="Times New Roman"/>
              </w:rPr>
              <w:t>ФБ</w:t>
            </w:r>
          </w:p>
        </w:tc>
        <w:tc>
          <w:tcPr>
            <w:tcW w:w="1473" w:type="dxa"/>
          </w:tcPr>
          <w:p w14:paraId="26A4C84B" w14:textId="7456F577" w:rsidR="00DE1137" w:rsidRPr="00C25D2E" w:rsidRDefault="00DE1137" w:rsidP="00DE1137">
            <w:pPr>
              <w:jc w:val="right"/>
              <w:rPr>
                <w:rFonts w:ascii="Times New Roman" w:hAnsi="Times New Roman" w:cs="Times New Roman"/>
              </w:rPr>
            </w:pPr>
            <w:r>
              <w:rPr>
                <w:rFonts w:ascii="Times New Roman" w:hAnsi="Times New Roman" w:cs="Times New Roman"/>
              </w:rPr>
              <w:t>0,00</w:t>
            </w:r>
          </w:p>
        </w:tc>
        <w:tc>
          <w:tcPr>
            <w:tcW w:w="1395" w:type="dxa"/>
          </w:tcPr>
          <w:p w14:paraId="1AA4AE3B" w14:textId="4713D2FC" w:rsidR="00DE1137" w:rsidRPr="00C25D2E" w:rsidRDefault="00DE1137" w:rsidP="00DE1137">
            <w:pPr>
              <w:jc w:val="right"/>
              <w:rPr>
                <w:rFonts w:ascii="Times New Roman" w:hAnsi="Times New Roman" w:cs="Times New Roman"/>
              </w:rPr>
            </w:pPr>
            <w:r>
              <w:rPr>
                <w:rFonts w:ascii="Times New Roman" w:hAnsi="Times New Roman" w:cs="Times New Roman"/>
              </w:rPr>
              <w:t>0,00</w:t>
            </w:r>
          </w:p>
        </w:tc>
        <w:tc>
          <w:tcPr>
            <w:tcW w:w="1394" w:type="dxa"/>
          </w:tcPr>
          <w:p w14:paraId="3ABCD4C4" w14:textId="5E91F805" w:rsidR="00DE1137" w:rsidRPr="00C25D2E" w:rsidRDefault="00DE1137" w:rsidP="00DE1137">
            <w:pPr>
              <w:jc w:val="right"/>
              <w:rPr>
                <w:rFonts w:ascii="Times New Roman" w:hAnsi="Times New Roman" w:cs="Times New Roman"/>
              </w:rPr>
            </w:pPr>
            <w:r>
              <w:rPr>
                <w:rFonts w:ascii="Times New Roman" w:hAnsi="Times New Roman" w:cs="Times New Roman"/>
              </w:rPr>
              <w:t>0,00</w:t>
            </w:r>
          </w:p>
        </w:tc>
        <w:tc>
          <w:tcPr>
            <w:tcW w:w="1457" w:type="dxa"/>
          </w:tcPr>
          <w:p w14:paraId="793B3A0B" w14:textId="20E4B5EE" w:rsidR="00DE1137" w:rsidRPr="00C25D2E" w:rsidRDefault="00DE1137" w:rsidP="00DE1137">
            <w:pPr>
              <w:jc w:val="right"/>
              <w:rPr>
                <w:rFonts w:ascii="Times New Roman" w:hAnsi="Times New Roman" w:cs="Times New Roman"/>
              </w:rPr>
            </w:pPr>
            <w:r>
              <w:rPr>
                <w:rFonts w:ascii="Times New Roman" w:hAnsi="Times New Roman" w:cs="Times New Roman"/>
              </w:rPr>
              <w:t>0,00</w:t>
            </w:r>
          </w:p>
        </w:tc>
        <w:tc>
          <w:tcPr>
            <w:tcW w:w="1451" w:type="dxa"/>
          </w:tcPr>
          <w:p w14:paraId="702EA5D7" w14:textId="01242456" w:rsidR="00DE1137" w:rsidRPr="00C25D2E" w:rsidRDefault="00DE1137" w:rsidP="00DE1137">
            <w:pPr>
              <w:jc w:val="right"/>
              <w:rPr>
                <w:rFonts w:ascii="Times New Roman" w:hAnsi="Times New Roman" w:cs="Times New Roman"/>
              </w:rPr>
            </w:pPr>
            <w:r>
              <w:rPr>
                <w:rFonts w:ascii="Times New Roman" w:hAnsi="Times New Roman" w:cs="Times New Roman"/>
              </w:rPr>
              <w:t>0,00</w:t>
            </w:r>
          </w:p>
        </w:tc>
        <w:tc>
          <w:tcPr>
            <w:tcW w:w="850" w:type="dxa"/>
          </w:tcPr>
          <w:p w14:paraId="489D0E09" w14:textId="77777777" w:rsidR="00DE1137" w:rsidRPr="00C25D2E" w:rsidRDefault="00DE1137" w:rsidP="00DE1137">
            <w:pPr>
              <w:jc w:val="right"/>
              <w:rPr>
                <w:rFonts w:ascii="Times New Roman" w:hAnsi="Times New Roman" w:cs="Times New Roman"/>
              </w:rPr>
            </w:pPr>
          </w:p>
        </w:tc>
        <w:tc>
          <w:tcPr>
            <w:tcW w:w="851" w:type="dxa"/>
          </w:tcPr>
          <w:p w14:paraId="4C303C85" w14:textId="77777777" w:rsidR="00DE1137" w:rsidRPr="00C25D2E" w:rsidRDefault="00DE1137" w:rsidP="00DE1137">
            <w:pPr>
              <w:jc w:val="right"/>
              <w:rPr>
                <w:rFonts w:ascii="Times New Roman" w:hAnsi="Times New Roman" w:cs="Times New Roman"/>
              </w:rPr>
            </w:pPr>
          </w:p>
        </w:tc>
        <w:tc>
          <w:tcPr>
            <w:tcW w:w="850" w:type="dxa"/>
          </w:tcPr>
          <w:p w14:paraId="718E9E91" w14:textId="77777777" w:rsidR="00DE1137" w:rsidRPr="00C25D2E" w:rsidRDefault="00DE1137" w:rsidP="00DE1137">
            <w:pPr>
              <w:jc w:val="right"/>
              <w:rPr>
                <w:rFonts w:ascii="Times New Roman" w:hAnsi="Times New Roman" w:cs="Times New Roman"/>
              </w:rPr>
            </w:pPr>
          </w:p>
        </w:tc>
        <w:tc>
          <w:tcPr>
            <w:tcW w:w="1701" w:type="dxa"/>
          </w:tcPr>
          <w:p w14:paraId="0766223B" w14:textId="6292A58C" w:rsidR="00DE1137" w:rsidRPr="00606234" w:rsidRDefault="00DE1137" w:rsidP="00DE1137">
            <w:pPr>
              <w:jc w:val="right"/>
              <w:rPr>
                <w:rFonts w:ascii="Times New Roman" w:hAnsi="Times New Roman" w:cs="Times New Roman"/>
                <w:b/>
                <w:bCs/>
              </w:rPr>
            </w:pPr>
            <w:r>
              <w:rPr>
                <w:rFonts w:ascii="Times New Roman" w:hAnsi="Times New Roman" w:cs="Times New Roman"/>
                <w:b/>
                <w:bCs/>
              </w:rPr>
              <w:t>0,00</w:t>
            </w:r>
          </w:p>
        </w:tc>
      </w:tr>
      <w:tr w:rsidR="00DE1137" w14:paraId="3A702CC0" w14:textId="77777777" w:rsidTr="00AE6D3F">
        <w:tc>
          <w:tcPr>
            <w:tcW w:w="3747" w:type="dxa"/>
            <w:vMerge/>
          </w:tcPr>
          <w:p w14:paraId="391FCC70" w14:textId="77777777" w:rsidR="00DE1137" w:rsidRPr="00C25D2E" w:rsidRDefault="00DE1137" w:rsidP="00DE1137">
            <w:pPr>
              <w:jc w:val="both"/>
              <w:rPr>
                <w:rFonts w:ascii="Times New Roman" w:hAnsi="Times New Roman" w:cs="Times New Roman"/>
              </w:rPr>
            </w:pPr>
          </w:p>
        </w:tc>
        <w:tc>
          <w:tcPr>
            <w:tcW w:w="1133" w:type="dxa"/>
          </w:tcPr>
          <w:p w14:paraId="13F2B58A" w14:textId="481DA175" w:rsidR="00DE1137" w:rsidRDefault="00DE1137" w:rsidP="00DE1137">
            <w:pPr>
              <w:jc w:val="both"/>
              <w:rPr>
                <w:rFonts w:ascii="Times New Roman" w:hAnsi="Times New Roman" w:cs="Times New Roman"/>
              </w:rPr>
            </w:pPr>
            <w:r>
              <w:rPr>
                <w:rFonts w:ascii="Times New Roman" w:hAnsi="Times New Roman" w:cs="Times New Roman"/>
              </w:rPr>
              <w:t>КБ</w:t>
            </w:r>
          </w:p>
        </w:tc>
        <w:tc>
          <w:tcPr>
            <w:tcW w:w="1473" w:type="dxa"/>
          </w:tcPr>
          <w:p w14:paraId="612B223B" w14:textId="2EE5CF71" w:rsidR="00DE1137" w:rsidRPr="00C25D2E" w:rsidRDefault="00DE1137" w:rsidP="00DE1137">
            <w:pPr>
              <w:jc w:val="right"/>
              <w:rPr>
                <w:rFonts w:ascii="Times New Roman" w:hAnsi="Times New Roman" w:cs="Times New Roman"/>
              </w:rPr>
            </w:pPr>
            <w:r>
              <w:rPr>
                <w:rFonts w:ascii="Times New Roman" w:hAnsi="Times New Roman" w:cs="Times New Roman"/>
              </w:rPr>
              <w:t>0,00</w:t>
            </w:r>
          </w:p>
        </w:tc>
        <w:tc>
          <w:tcPr>
            <w:tcW w:w="1395" w:type="dxa"/>
          </w:tcPr>
          <w:p w14:paraId="4ECD2CFD" w14:textId="4153F05A" w:rsidR="00DE1137" w:rsidRPr="00C25D2E" w:rsidRDefault="00DE1137" w:rsidP="00DE1137">
            <w:pPr>
              <w:jc w:val="right"/>
              <w:rPr>
                <w:rFonts w:ascii="Times New Roman" w:hAnsi="Times New Roman" w:cs="Times New Roman"/>
              </w:rPr>
            </w:pPr>
            <w:r>
              <w:rPr>
                <w:rFonts w:ascii="Times New Roman" w:hAnsi="Times New Roman" w:cs="Times New Roman"/>
              </w:rPr>
              <w:t>0,00</w:t>
            </w:r>
          </w:p>
        </w:tc>
        <w:tc>
          <w:tcPr>
            <w:tcW w:w="1394" w:type="dxa"/>
          </w:tcPr>
          <w:p w14:paraId="3043D3E8" w14:textId="4C387F6A" w:rsidR="00DE1137" w:rsidRPr="00C25D2E" w:rsidRDefault="00DE1137" w:rsidP="00DE1137">
            <w:pPr>
              <w:jc w:val="right"/>
              <w:rPr>
                <w:rFonts w:ascii="Times New Roman" w:hAnsi="Times New Roman" w:cs="Times New Roman"/>
              </w:rPr>
            </w:pPr>
            <w:r>
              <w:rPr>
                <w:rFonts w:ascii="Times New Roman" w:hAnsi="Times New Roman" w:cs="Times New Roman"/>
              </w:rPr>
              <w:t>0,00</w:t>
            </w:r>
          </w:p>
        </w:tc>
        <w:tc>
          <w:tcPr>
            <w:tcW w:w="1457" w:type="dxa"/>
          </w:tcPr>
          <w:p w14:paraId="352537A2" w14:textId="2E7CF3BB" w:rsidR="00DE1137" w:rsidRPr="00C25D2E" w:rsidRDefault="00DE1137" w:rsidP="00DE1137">
            <w:pPr>
              <w:jc w:val="right"/>
              <w:rPr>
                <w:rFonts w:ascii="Times New Roman" w:hAnsi="Times New Roman" w:cs="Times New Roman"/>
              </w:rPr>
            </w:pPr>
            <w:r>
              <w:rPr>
                <w:rFonts w:ascii="Times New Roman" w:hAnsi="Times New Roman" w:cs="Times New Roman"/>
              </w:rPr>
              <w:t>0,00</w:t>
            </w:r>
          </w:p>
        </w:tc>
        <w:tc>
          <w:tcPr>
            <w:tcW w:w="1451" w:type="dxa"/>
          </w:tcPr>
          <w:p w14:paraId="6FD41F36" w14:textId="0A9F07D5" w:rsidR="00DE1137" w:rsidRPr="00C25D2E" w:rsidRDefault="00DE1137" w:rsidP="00DE1137">
            <w:pPr>
              <w:jc w:val="right"/>
              <w:rPr>
                <w:rFonts w:ascii="Times New Roman" w:hAnsi="Times New Roman" w:cs="Times New Roman"/>
              </w:rPr>
            </w:pPr>
            <w:r>
              <w:rPr>
                <w:rFonts w:ascii="Times New Roman" w:hAnsi="Times New Roman" w:cs="Times New Roman"/>
              </w:rPr>
              <w:t>0,00</w:t>
            </w:r>
          </w:p>
        </w:tc>
        <w:tc>
          <w:tcPr>
            <w:tcW w:w="850" w:type="dxa"/>
          </w:tcPr>
          <w:p w14:paraId="37BE40E5" w14:textId="77777777" w:rsidR="00DE1137" w:rsidRPr="00C25D2E" w:rsidRDefault="00DE1137" w:rsidP="00DE1137">
            <w:pPr>
              <w:jc w:val="right"/>
              <w:rPr>
                <w:rFonts w:ascii="Times New Roman" w:hAnsi="Times New Roman" w:cs="Times New Roman"/>
              </w:rPr>
            </w:pPr>
          </w:p>
        </w:tc>
        <w:tc>
          <w:tcPr>
            <w:tcW w:w="851" w:type="dxa"/>
          </w:tcPr>
          <w:p w14:paraId="18CC68C9" w14:textId="77777777" w:rsidR="00DE1137" w:rsidRPr="00C25D2E" w:rsidRDefault="00DE1137" w:rsidP="00DE1137">
            <w:pPr>
              <w:jc w:val="right"/>
              <w:rPr>
                <w:rFonts w:ascii="Times New Roman" w:hAnsi="Times New Roman" w:cs="Times New Roman"/>
              </w:rPr>
            </w:pPr>
          </w:p>
        </w:tc>
        <w:tc>
          <w:tcPr>
            <w:tcW w:w="850" w:type="dxa"/>
          </w:tcPr>
          <w:p w14:paraId="74DCA774" w14:textId="77777777" w:rsidR="00DE1137" w:rsidRPr="00C25D2E" w:rsidRDefault="00DE1137" w:rsidP="00DE1137">
            <w:pPr>
              <w:jc w:val="right"/>
              <w:rPr>
                <w:rFonts w:ascii="Times New Roman" w:hAnsi="Times New Roman" w:cs="Times New Roman"/>
              </w:rPr>
            </w:pPr>
          </w:p>
        </w:tc>
        <w:tc>
          <w:tcPr>
            <w:tcW w:w="1701" w:type="dxa"/>
          </w:tcPr>
          <w:p w14:paraId="5011156F" w14:textId="11FC2104" w:rsidR="00DE1137" w:rsidRPr="00606234" w:rsidRDefault="00DE1137" w:rsidP="00DE1137">
            <w:pPr>
              <w:jc w:val="right"/>
              <w:rPr>
                <w:rFonts w:ascii="Times New Roman" w:hAnsi="Times New Roman" w:cs="Times New Roman"/>
                <w:b/>
                <w:bCs/>
              </w:rPr>
            </w:pPr>
            <w:r>
              <w:rPr>
                <w:rFonts w:ascii="Times New Roman" w:hAnsi="Times New Roman" w:cs="Times New Roman"/>
                <w:b/>
                <w:bCs/>
              </w:rPr>
              <w:t>0,00</w:t>
            </w:r>
          </w:p>
        </w:tc>
      </w:tr>
      <w:tr w:rsidR="00DE1137" w14:paraId="20D3A6FD" w14:textId="77777777" w:rsidTr="00AE6D3F">
        <w:tc>
          <w:tcPr>
            <w:tcW w:w="3747" w:type="dxa"/>
            <w:vMerge/>
          </w:tcPr>
          <w:p w14:paraId="7C718B07" w14:textId="77777777" w:rsidR="00DE1137" w:rsidRPr="00C25D2E" w:rsidRDefault="00DE1137" w:rsidP="00DE1137">
            <w:pPr>
              <w:jc w:val="both"/>
              <w:rPr>
                <w:rFonts w:ascii="Times New Roman" w:hAnsi="Times New Roman" w:cs="Times New Roman"/>
              </w:rPr>
            </w:pPr>
          </w:p>
        </w:tc>
        <w:tc>
          <w:tcPr>
            <w:tcW w:w="1133" w:type="dxa"/>
          </w:tcPr>
          <w:p w14:paraId="2AEF7E1C" w14:textId="33C7DAA0" w:rsidR="00DE1137" w:rsidRDefault="00DE1137" w:rsidP="00DE1137">
            <w:pPr>
              <w:jc w:val="both"/>
              <w:rPr>
                <w:rFonts w:ascii="Times New Roman" w:hAnsi="Times New Roman" w:cs="Times New Roman"/>
              </w:rPr>
            </w:pPr>
            <w:r>
              <w:rPr>
                <w:rFonts w:ascii="Times New Roman" w:hAnsi="Times New Roman" w:cs="Times New Roman"/>
              </w:rPr>
              <w:t>МБ</w:t>
            </w:r>
          </w:p>
        </w:tc>
        <w:tc>
          <w:tcPr>
            <w:tcW w:w="1473" w:type="dxa"/>
          </w:tcPr>
          <w:p w14:paraId="40C5C7AC" w14:textId="7BCEBC34" w:rsidR="00DE1137" w:rsidRPr="00DE1137" w:rsidRDefault="00DE1137" w:rsidP="00DE1137">
            <w:pPr>
              <w:jc w:val="right"/>
              <w:rPr>
                <w:rFonts w:ascii="Times New Roman" w:hAnsi="Times New Roman" w:cs="Times New Roman"/>
              </w:rPr>
            </w:pPr>
            <w:r w:rsidRPr="00DE1137">
              <w:rPr>
                <w:rFonts w:ascii="Times New Roman" w:hAnsi="Times New Roman" w:cs="Times New Roman"/>
              </w:rPr>
              <w:t>2902308,15</w:t>
            </w:r>
          </w:p>
        </w:tc>
        <w:tc>
          <w:tcPr>
            <w:tcW w:w="1395" w:type="dxa"/>
          </w:tcPr>
          <w:p w14:paraId="7E89E09B" w14:textId="451717C4" w:rsidR="00DE1137" w:rsidRPr="00DE1137" w:rsidRDefault="00DE1137" w:rsidP="00DE1137">
            <w:pPr>
              <w:jc w:val="right"/>
              <w:rPr>
                <w:rFonts w:ascii="Times New Roman" w:hAnsi="Times New Roman" w:cs="Times New Roman"/>
              </w:rPr>
            </w:pPr>
            <w:r w:rsidRPr="00DE1137">
              <w:rPr>
                <w:rFonts w:ascii="Times New Roman" w:hAnsi="Times New Roman" w:cs="Times New Roman"/>
              </w:rPr>
              <w:t>1911400,00</w:t>
            </w:r>
          </w:p>
        </w:tc>
        <w:tc>
          <w:tcPr>
            <w:tcW w:w="1394" w:type="dxa"/>
          </w:tcPr>
          <w:p w14:paraId="0A7A9352" w14:textId="21F7A43B" w:rsidR="00DE1137" w:rsidRPr="00DE1137" w:rsidRDefault="00DE1137" w:rsidP="00DE1137">
            <w:pPr>
              <w:jc w:val="right"/>
              <w:rPr>
                <w:rFonts w:ascii="Times New Roman" w:hAnsi="Times New Roman" w:cs="Times New Roman"/>
              </w:rPr>
            </w:pPr>
            <w:r w:rsidRPr="00DE1137">
              <w:rPr>
                <w:rFonts w:ascii="Times New Roman" w:hAnsi="Times New Roman" w:cs="Times New Roman"/>
              </w:rPr>
              <w:t>8000000,00</w:t>
            </w:r>
          </w:p>
        </w:tc>
        <w:tc>
          <w:tcPr>
            <w:tcW w:w="1457" w:type="dxa"/>
          </w:tcPr>
          <w:p w14:paraId="1B7271C1" w14:textId="34641FBC" w:rsidR="00DE1137" w:rsidRPr="00DE1137" w:rsidRDefault="00DE1137" w:rsidP="00DE1137">
            <w:pPr>
              <w:jc w:val="right"/>
              <w:rPr>
                <w:rFonts w:ascii="Times New Roman" w:hAnsi="Times New Roman" w:cs="Times New Roman"/>
              </w:rPr>
            </w:pPr>
            <w:r w:rsidRPr="00DE1137">
              <w:rPr>
                <w:rFonts w:ascii="Times New Roman" w:hAnsi="Times New Roman" w:cs="Times New Roman"/>
              </w:rPr>
              <w:t>1000000,00</w:t>
            </w:r>
          </w:p>
        </w:tc>
        <w:tc>
          <w:tcPr>
            <w:tcW w:w="1451" w:type="dxa"/>
          </w:tcPr>
          <w:p w14:paraId="1082BF19" w14:textId="002240E6" w:rsidR="00DE1137" w:rsidRPr="00DE1137" w:rsidRDefault="00DE1137" w:rsidP="00DE1137">
            <w:pPr>
              <w:jc w:val="right"/>
              <w:rPr>
                <w:rFonts w:ascii="Times New Roman" w:hAnsi="Times New Roman" w:cs="Times New Roman"/>
              </w:rPr>
            </w:pPr>
            <w:r w:rsidRPr="00DE1137">
              <w:rPr>
                <w:rFonts w:ascii="Times New Roman" w:hAnsi="Times New Roman" w:cs="Times New Roman"/>
              </w:rPr>
              <w:t>700000,00</w:t>
            </w:r>
          </w:p>
        </w:tc>
        <w:tc>
          <w:tcPr>
            <w:tcW w:w="850" w:type="dxa"/>
          </w:tcPr>
          <w:p w14:paraId="02E9EE96" w14:textId="77777777" w:rsidR="00DE1137" w:rsidRPr="00C25D2E" w:rsidRDefault="00DE1137" w:rsidP="00DE1137">
            <w:pPr>
              <w:jc w:val="right"/>
              <w:rPr>
                <w:rFonts w:ascii="Times New Roman" w:hAnsi="Times New Roman" w:cs="Times New Roman"/>
              </w:rPr>
            </w:pPr>
          </w:p>
        </w:tc>
        <w:tc>
          <w:tcPr>
            <w:tcW w:w="851" w:type="dxa"/>
          </w:tcPr>
          <w:p w14:paraId="6372B56D" w14:textId="77777777" w:rsidR="00DE1137" w:rsidRPr="00C25D2E" w:rsidRDefault="00DE1137" w:rsidP="00DE1137">
            <w:pPr>
              <w:jc w:val="right"/>
              <w:rPr>
                <w:rFonts w:ascii="Times New Roman" w:hAnsi="Times New Roman" w:cs="Times New Roman"/>
              </w:rPr>
            </w:pPr>
          </w:p>
        </w:tc>
        <w:tc>
          <w:tcPr>
            <w:tcW w:w="850" w:type="dxa"/>
          </w:tcPr>
          <w:p w14:paraId="42A6F4A3" w14:textId="77777777" w:rsidR="00DE1137" w:rsidRPr="00C25D2E" w:rsidRDefault="00DE1137" w:rsidP="00DE1137">
            <w:pPr>
              <w:jc w:val="right"/>
              <w:rPr>
                <w:rFonts w:ascii="Times New Roman" w:hAnsi="Times New Roman" w:cs="Times New Roman"/>
              </w:rPr>
            </w:pPr>
          </w:p>
        </w:tc>
        <w:tc>
          <w:tcPr>
            <w:tcW w:w="1701" w:type="dxa"/>
          </w:tcPr>
          <w:p w14:paraId="1A03DA1F" w14:textId="3D20639D" w:rsidR="00DE1137" w:rsidRPr="00606234" w:rsidRDefault="00DE1137" w:rsidP="00DE1137">
            <w:pPr>
              <w:jc w:val="right"/>
              <w:rPr>
                <w:rFonts w:ascii="Times New Roman" w:hAnsi="Times New Roman" w:cs="Times New Roman"/>
                <w:b/>
                <w:bCs/>
              </w:rPr>
            </w:pPr>
            <w:r>
              <w:rPr>
                <w:rFonts w:ascii="Times New Roman" w:hAnsi="Times New Roman" w:cs="Times New Roman"/>
                <w:b/>
                <w:bCs/>
              </w:rPr>
              <w:t>14 513 708,15</w:t>
            </w:r>
          </w:p>
        </w:tc>
      </w:tr>
      <w:tr w:rsidR="00DE1137" w14:paraId="453A51EB" w14:textId="77777777" w:rsidTr="000C66A3">
        <w:tc>
          <w:tcPr>
            <w:tcW w:w="3747" w:type="dxa"/>
            <w:vMerge w:val="restart"/>
          </w:tcPr>
          <w:p w14:paraId="7C135D13" w14:textId="482D7F88" w:rsidR="00DE1137" w:rsidRPr="00C25D2E" w:rsidRDefault="00DE1137" w:rsidP="00DE1137">
            <w:pPr>
              <w:jc w:val="center"/>
              <w:rPr>
                <w:rFonts w:ascii="Times New Roman" w:hAnsi="Times New Roman" w:cs="Times New Roman"/>
              </w:rPr>
            </w:pPr>
            <w:r>
              <w:rPr>
                <w:rFonts w:ascii="Times New Roman" w:hAnsi="Times New Roman" w:cs="Times New Roman"/>
              </w:rPr>
              <w:t>2.1.2. Ремонт и строительство объектов децентрализованного водоотведения</w:t>
            </w:r>
          </w:p>
        </w:tc>
        <w:tc>
          <w:tcPr>
            <w:tcW w:w="1133" w:type="dxa"/>
          </w:tcPr>
          <w:p w14:paraId="0DE69BAA" w14:textId="4EBA9CDA" w:rsidR="00DE1137" w:rsidRDefault="00DE1137" w:rsidP="00DE1137">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62EE82AD" w14:textId="0006A89E" w:rsidR="00DE1137" w:rsidRPr="000C66A3" w:rsidRDefault="005D50EA" w:rsidP="00DE1137">
            <w:pPr>
              <w:jc w:val="right"/>
              <w:rPr>
                <w:rFonts w:ascii="Times New Roman" w:hAnsi="Times New Roman" w:cs="Times New Roman"/>
                <w:b/>
                <w:bCs/>
              </w:rPr>
            </w:pPr>
            <w:r>
              <w:rPr>
                <w:rFonts w:ascii="Times New Roman" w:hAnsi="Times New Roman" w:cs="Times New Roman"/>
                <w:b/>
                <w:bCs/>
              </w:rPr>
              <w:t>0,00</w:t>
            </w:r>
          </w:p>
        </w:tc>
        <w:tc>
          <w:tcPr>
            <w:tcW w:w="1395" w:type="dxa"/>
            <w:shd w:val="clear" w:color="auto" w:fill="FFF2CC" w:themeFill="accent4" w:themeFillTint="33"/>
          </w:tcPr>
          <w:p w14:paraId="73181058" w14:textId="67EDF210" w:rsidR="00DE1137" w:rsidRPr="000C66A3" w:rsidRDefault="005D50EA" w:rsidP="00DE1137">
            <w:pPr>
              <w:jc w:val="right"/>
              <w:rPr>
                <w:rFonts w:ascii="Times New Roman" w:hAnsi="Times New Roman" w:cs="Times New Roman"/>
                <w:b/>
                <w:bCs/>
              </w:rPr>
            </w:pPr>
            <w:r>
              <w:rPr>
                <w:rFonts w:ascii="Times New Roman" w:hAnsi="Times New Roman" w:cs="Times New Roman"/>
                <w:b/>
                <w:bCs/>
              </w:rPr>
              <w:t>0,00</w:t>
            </w:r>
          </w:p>
        </w:tc>
        <w:tc>
          <w:tcPr>
            <w:tcW w:w="1394" w:type="dxa"/>
            <w:shd w:val="clear" w:color="auto" w:fill="FFF2CC" w:themeFill="accent4" w:themeFillTint="33"/>
          </w:tcPr>
          <w:p w14:paraId="7D37F694" w14:textId="7696DD08" w:rsidR="00DE1137" w:rsidRPr="000C66A3" w:rsidRDefault="005D50EA" w:rsidP="00DE1137">
            <w:pPr>
              <w:jc w:val="right"/>
              <w:rPr>
                <w:rFonts w:ascii="Times New Roman" w:hAnsi="Times New Roman" w:cs="Times New Roman"/>
                <w:b/>
                <w:bCs/>
              </w:rPr>
            </w:pPr>
            <w:r>
              <w:rPr>
                <w:rFonts w:ascii="Times New Roman" w:hAnsi="Times New Roman" w:cs="Times New Roman"/>
                <w:b/>
                <w:bCs/>
              </w:rPr>
              <w:t>200000,00</w:t>
            </w:r>
          </w:p>
        </w:tc>
        <w:tc>
          <w:tcPr>
            <w:tcW w:w="1457" w:type="dxa"/>
            <w:shd w:val="clear" w:color="auto" w:fill="FFF2CC" w:themeFill="accent4" w:themeFillTint="33"/>
          </w:tcPr>
          <w:p w14:paraId="66FB7A48" w14:textId="1CE06A1F" w:rsidR="00DE1137" w:rsidRPr="000C66A3" w:rsidRDefault="005D50EA" w:rsidP="00DE1137">
            <w:pPr>
              <w:jc w:val="right"/>
              <w:rPr>
                <w:rFonts w:ascii="Times New Roman" w:hAnsi="Times New Roman" w:cs="Times New Roman"/>
                <w:b/>
                <w:bCs/>
              </w:rPr>
            </w:pPr>
            <w:r>
              <w:rPr>
                <w:rFonts w:ascii="Times New Roman" w:hAnsi="Times New Roman" w:cs="Times New Roman"/>
                <w:b/>
                <w:bCs/>
              </w:rPr>
              <w:t>0,00</w:t>
            </w:r>
          </w:p>
        </w:tc>
        <w:tc>
          <w:tcPr>
            <w:tcW w:w="1451" w:type="dxa"/>
            <w:shd w:val="clear" w:color="auto" w:fill="FFF2CC" w:themeFill="accent4" w:themeFillTint="33"/>
          </w:tcPr>
          <w:p w14:paraId="588F195C" w14:textId="2352AA4F" w:rsidR="00DE1137" w:rsidRPr="000C66A3" w:rsidRDefault="005D50EA" w:rsidP="00DE1137">
            <w:pPr>
              <w:jc w:val="right"/>
              <w:rPr>
                <w:rFonts w:ascii="Times New Roman" w:hAnsi="Times New Roman" w:cs="Times New Roman"/>
                <w:b/>
                <w:bCs/>
              </w:rPr>
            </w:pPr>
            <w:r>
              <w:rPr>
                <w:rFonts w:ascii="Times New Roman" w:hAnsi="Times New Roman" w:cs="Times New Roman"/>
                <w:b/>
                <w:bCs/>
              </w:rPr>
              <w:t>0,00</w:t>
            </w:r>
          </w:p>
        </w:tc>
        <w:tc>
          <w:tcPr>
            <w:tcW w:w="850" w:type="dxa"/>
            <w:shd w:val="clear" w:color="auto" w:fill="FFF2CC" w:themeFill="accent4" w:themeFillTint="33"/>
          </w:tcPr>
          <w:p w14:paraId="04CCCC45" w14:textId="77777777" w:rsidR="00DE1137" w:rsidRPr="000C66A3" w:rsidRDefault="00DE1137" w:rsidP="00DE1137">
            <w:pPr>
              <w:jc w:val="right"/>
              <w:rPr>
                <w:rFonts w:ascii="Times New Roman" w:hAnsi="Times New Roman" w:cs="Times New Roman"/>
                <w:b/>
                <w:bCs/>
              </w:rPr>
            </w:pPr>
          </w:p>
        </w:tc>
        <w:tc>
          <w:tcPr>
            <w:tcW w:w="851" w:type="dxa"/>
            <w:shd w:val="clear" w:color="auto" w:fill="FFF2CC" w:themeFill="accent4" w:themeFillTint="33"/>
          </w:tcPr>
          <w:p w14:paraId="3FC5317B" w14:textId="77777777" w:rsidR="00DE1137" w:rsidRPr="000C66A3" w:rsidRDefault="00DE1137" w:rsidP="00DE1137">
            <w:pPr>
              <w:jc w:val="right"/>
              <w:rPr>
                <w:rFonts w:ascii="Times New Roman" w:hAnsi="Times New Roman" w:cs="Times New Roman"/>
                <w:b/>
                <w:bCs/>
              </w:rPr>
            </w:pPr>
          </w:p>
        </w:tc>
        <w:tc>
          <w:tcPr>
            <w:tcW w:w="850" w:type="dxa"/>
            <w:shd w:val="clear" w:color="auto" w:fill="FFF2CC" w:themeFill="accent4" w:themeFillTint="33"/>
          </w:tcPr>
          <w:p w14:paraId="0B08214A" w14:textId="77777777" w:rsidR="00DE1137" w:rsidRPr="000C66A3" w:rsidRDefault="00DE1137" w:rsidP="00DE1137">
            <w:pPr>
              <w:jc w:val="right"/>
              <w:rPr>
                <w:rFonts w:ascii="Times New Roman" w:hAnsi="Times New Roman" w:cs="Times New Roman"/>
                <w:b/>
                <w:bCs/>
              </w:rPr>
            </w:pPr>
          </w:p>
        </w:tc>
        <w:tc>
          <w:tcPr>
            <w:tcW w:w="1701" w:type="dxa"/>
            <w:shd w:val="clear" w:color="auto" w:fill="FFF2CC" w:themeFill="accent4" w:themeFillTint="33"/>
          </w:tcPr>
          <w:p w14:paraId="51F1D30C" w14:textId="07641846" w:rsidR="00DE1137" w:rsidRPr="000C66A3" w:rsidRDefault="005D50EA" w:rsidP="00DE1137">
            <w:pPr>
              <w:jc w:val="right"/>
              <w:rPr>
                <w:rFonts w:ascii="Times New Roman" w:hAnsi="Times New Roman" w:cs="Times New Roman"/>
                <w:b/>
                <w:bCs/>
              </w:rPr>
            </w:pPr>
            <w:r>
              <w:rPr>
                <w:rFonts w:ascii="Times New Roman" w:hAnsi="Times New Roman" w:cs="Times New Roman"/>
                <w:b/>
                <w:bCs/>
              </w:rPr>
              <w:t>200000,00</w:t>
            </w:r>
          </w:p>
        </w:tc>
      </w:tr>
      <w:tr w:rsidR="00DE1137" w14:paraId="0A8CDAAD" w14:textId="77777777" w:rsidTr="00AE6D3F">
        <w:tc>
          <w:tcPr>
            <w:tcW w:w="3747" w:type="dxa"/>
            <w:vMerge/>
          </w:tcPr>
          <w:p w14:paraId="6965870D" w14:textId="77777777" w:rsidR="00DE1137" w:rsidRPr="00C25D2E" w:rsidRDefault="00DE1137" w:rsidP="00DE1137">
            <w:pPr>
              <w:jc w:val="both"/>
              <w:rPr>
                <w:rFonts w:ascii="Times New Roman" w:hAnsi="Times New Roman" w:cs="Times New Roman"/>
              </w:rPr>
            </w:pPr>
          </w:p>
        </w:tc>
        <w:tc>
          <w:tcPr>
            <w:tcW w:w="1133" w:type="dxa"/>
          </w:tcPr>
          <w:p w14:paraId="76FAE007" w14:textId="68203F58" w:rsidR="00DE1137" w:rsidRDefault="00DE1137" w:rsidP="00DE1137">
            <w:pPr>
              <w:jc w:val="both"/>
              <w:rPr>
                <w:rFonts w:ascii="Times New Roman" w:hAnsi="Times New Roman" w:cs="Times New Roman"/>
              </w:rPr>
            </w:pPr>
            <w:r>
              <w:rPr>
                <w:rFonts w:ascii="Times New Roman" w:hAnsi="Times New Roman" w:cs="Times New Roman"/>
              </w:rPr>
              <w:t>ФБ</w:t>
            </w:r>
          </w:p>
        </w:tc>
        <w:tc>
          <w:tcPr>
            <w:tcW w:w="1473" w:type="dxa"/>
          </w:tcPr>
          <w:p w14:paraId="11715260" w14:textId="6142B1DD" w:rsidR="00DE1137" w:rsidRPr="00C25D2E" w:rsidRDefault="00DE1137" w:rsidP="00DE1137">
            <w:pPr>
              <w:jc w:val="right"/>
              <w:rPr>
                <w:rFonts w:ascii="Times New Roman" w:hAnsi="Times New Roman" w:cs="Times New Roman"/>
              </w:rPr>
            </w:pPr>
            <w:r>
              <w:rPr>
                <w:rFonts w:ascii="Times New Roman" w:hAnsi="Times New Roman" w:cs="Times New Roman"/>
              </w:rPr>
              <w:t>0,00</w:t>
            </w:r>
          </w:p>
        </w:tc>
        <w:tc>
          <w:tcPr>
            <w:tcW w:w="1395" w:type="dxa"/>
          </w:tcPr>
          <w:p w14:paraId="4371DAA8" w14:textId="56AE5C47" w:rsidR="00DE1137" w:rsidRPr="00C25D2E" w:rsidRDefault="00DE1137" w:rsidP="00DE1137">
            <w:pPr>
              <w:jc w:val="right"/>
              <w:rPr>
                <w:rFonts w:ascii="Times New Roman" w:hAnsi="Times New Roman" w:cs="Times New Roman"/>
              </w:rPr>
            </w:pPr>
            <w:r>
              <w:rPr>
                <w:rFonts w:ascii="Times New Roman" w:hAnsi="Times New Roman" w:cs="Times New Roman"/>
              </w:rPr>
              <w:t>0,00</w:t>
            </w:r>
          </w:p>
        </w:tc>
        <w:tc>
          <w:tcPr>
            <w:tcW w:w="1394" w:type="dxa"/>
          </w:tcPr>
          <w:p w14:paraId="01DE3833" w14:textId="7A16E655" w:rsidR="00DE1137" w:rsidRPr="00C25D2E" w:rsidRDefault="00DE1137" w:rsidP="00DE1137">
            <w:pPr>
              <w:jc w:val="right"/>
              <w:rPr>
                <w:rFonts w:ascii="Times New Roman" w:hAnsi="Times New Roman" w:cs="Times New Roman"/>
              </w:rPr>
            </w:pPr>
            <w:r>
              <w:rPr>
                <w:rFonts w:ascii="Times New Roman" w:hAnsi="Times New Roman" w:cs="Times New Roman"/>
              </w:rPr>
              <w:t>0,00</w:t>
            </w:r>
          </w:p>
        </w:tc>
        <w:tc>
          <w:tcPr>
            <w:tcW w:w="1457" w:type="dxa"/>
          </w:tcPr>
          <w:p w14:paraId="451EB5D9" w14:textId="5B8F4336" w:rsidR="00DE1137" w:rsidRPr="00C25D2E" w:rsidRDefault="00DE1137" w:rsidP="00DE1137">
            <w:pPr>
              <w:jc w:val="right"/>
              <w:rPr>
                <w:rFonts w:ascii="Times New Roman" w:hAnsi="Times New Roman" w:cs="Times New Roman"/>
              </w:rPr>
            </w:pPr>
            <w:r>
              <w:rPr>
                <w:rFonts w:ascii="Times New Roman" w:hAnsi="Times New Roman" w:cs="Times New Roman"/>
              </w:rPr>
              <w:t>0,00</w:t>
            </w:r>
          </w:p>
        </w:tc>
        <w:tc>
          <w:tcPr>
            <w:tcW w:w="1451" w:type="dxa"/>
          </w:tcPr>
          <w:p w14:paraId="46331DF3" w14:textId="22126408" w:rsidR="00DE1137" w:rsidRPr="00C25D2E" w:rsidRDefault="00DE1137" w:rsidP="00DE1137">
            <w:pPr>
              <w:jc w:val="right"/>
              <w:rPr>
                <w:rFonts w:ascii="Times New Roman" w:hAnsi="Times New Roman" w:cs="Times New Roman"/>
              </w:rPr>
            </w:pPr>
            <w:r>
              <w:rPr>
                <w:rFonts w:ascii="Times New Roman" w:hAnsi="Times New Roman" w:cs="Times New Roman"/>
              </w:rPr>
              <w:t>0,00</w:t>
            </w:r>
          </w:p>
        </w:tc>
        <w:tc>
          <w:tcPr>
            <w:tcW w:w="850" w:type="dxa"/>
          </w:tcPr>
          <w:p w14:paraId="3210D523" w14:textId="77777777" w:rsidR="00DE1137" w:rsidRPr="00C25D2E" w:rsidRDefault="00DE1137" w:rsidP="00DE1137">
            <w:pPr>
              <w:jc w:val="right"/>
              <w:rPr>
                <w:rFonts w:ascii="Times New Roman" w:hAnsi="Times New Roman" w:cs="Times New Roman"/>
              </w:rPr>
            </w:pPr>
          </w:p>
        </w:tc>
        <w:tc>
          <w:tcPr>
            <w:tcW w:w="851" w:type="dxa"/>
          </w:tcPr>
          <w:p w14:paraId="4ACD5BBB" w14:textId="77777777" w:rsidR="00DE1137" w:rsidRPr="00C25D2E" w:rsidRDefault="00DE1137" w:rsidP="00DE1137">
            <w:pPr>
              <w:jc w:val="right"/>
              <w:rPr>
                <w:rFonts w:ascii="Times New Roman" w:hAnsi="Times New Roman" w:cs="Times New Roman"/>
              </w:rPr>
            </w:pPr>
          </w:p>
        </w:tc>
        <w:tc>
          <w:tcPr>
            <w:tcW w:w="850" w:type="dxa"/>
          </w:tcPr>
          <w:p w14:paraId="434501BB" w14:textId="77777777" w:rsidR="00DE1137" w:rsidRPr="00C25D2E" w:rsidRDefault="00DE1137" w:rsidP="00DE1137">
            <w:pPr>
              <w:jc w:val="right"/>
              <w:rPr>
                <w:rFonts w:ascii="Times New Roman" w:hAnsi="Times New Roman" w:cs="Times New Roman"/>
              </w:rPr>
            </w:pPr>
          </w:p>
        </w:tc>
        <w:tc>
          <w:tcPr>
            <w:tcW w:w="1701" w:type="dxa"/>
          </w:tcPr>
          <w:p w14:paraId="496032E2" w14:textId="36945296" w:rsidR="00DE1137" w:rsidRPr="00606234" w:rsidRDefault="00DE1137" w:rsidP="00DE1137">
            <w:pPr>
              <w:jc w:val="right"/>
              <w:rPr>
                <w:rFonts w:ascii="Times New Roman" w:hAnsi="Times New Roman" w:cs="Times New Roman"/>
                <w:b/>
                <w:bCs/>
              </w:rPr>
            </w:pPr>
            <w:r>
              <w:rPr>
                <w:rFonts w:ascii="Times New Roman" w:hAnsi="Times New Roman" w:cs="Times New Roman"/>
                <w:b/>
                <w:bCs/>
              </w:rPr>
              <w:t>0,00</w:t>
            </w:r>
          </w:p>
        </w:tc>
      </w:tr>
      <w:tr w:rsidR="00DE1137" w14:paraId="3F63AEEF" w14:textId="77777777" w:rsidTr="00AE6D3F">
        <w:tc>
          <w:tcPr>
            <w:tcW w:w="3747" w:type="dxa"/>
            <w:vMerge/>
          </w:tcPr>
          <w:p w14:paraId="58ADD8C4" w14:textId="77777777" w:rsidR="00DE1137" w:rsidRPr="00C25D2E" w:rsidRDefault="00DE1137" w:rsidP="00DE1137">
            <w:pPr>
              <w:jc w:val="both"/>
              <w:rPr>
                <w:rFonts w:ascii="Times New Roman" w:hAnsi="Times New Roman" w:cs="Times New Roman"/>
              </w:rPr>
            </w:pPr>
          </w:p>
        </w:tc>
        <w:tc>
          <w:tcPr>
            <w:tcW w:w="1133" w:type="dxa"/>
          </w:tcPr>
          <w:p w14:paraId="2061C0B4" w14:textId="382AFF3E" w:rsidR="00DE1137" w:rsidRDefault="00DE1137" w:rsidP="00DE1137">
            <w:pPr>
              <w:jc w:val="both"/>
              <w:rPr>
                <w:rFonts w:ascii="Times New Roman" w:hAnsi="Times New Roman" w:cs="Times New Roman"/>
              </w:rPr>
            </w:pPr>
            <w:r>
              <w:rPr>
                <w:rFonts w:ascii="Times New Roman" w:hAnsi="Times New Roman" w:cs="Times New Roman"/>
              </w:rPr>
              <w:t>КБ</w:t>
            </w:r>
          </w:p>
        </w:tc>
        <w:tc>
          <w:tcPr>
            <w:tcW w:w="1473" w:type="dxa"/>
          </w:tcPr>
          <w:p w14:paraId="612A89A3" w14:textId="73310980" w:rsidR="00DE1137" w:rsidRPr="00C25D2E" w:rsidRDefault="00DE1137" w:rsidP="00DE1137">
            <w:pPr>
              <w:jc w:val="right"/>
              <w:rPr>
                <w:rFonts w:ascii="Times New Roman" w:hAnsi="Times New Roman" w:cs="Times New Roman"/>
              </w:rPr>
            </w:pPr>
            <w:r>
              <w:rPr>
                <w:rFonts w:ascii="Times New Roman" w:hAnsi="Times New Roman" w:cs="Times New Roman"/>
              </w:rPr>
              <w:t>0,00</w:t>
            </w:r>
          </w:p>
        </w:tc>
        <w:tc>
          <w:tcPr>
            <w:tcW w:w="1395" w:type="dxa"/>
          </w:tcPr>
          <w:p w14:paraId="37EF20A9" w14:textId="3B465881" w:rsidR="00DE1137" w:rsidRPr="00C25D2E" w:rsidRDefault="00DE1137" w:rsidP="00DE1137">
            <w:pPr>
              <w:jc w:val="right"/>
              <w:rPr>
                <w:rFonts w:ascii="Times New Roman" w:hAnsi="Times New Roman" w:cs="Times New Roman"/>
              </w:rPr>
            </w:pPr>
            <w:r>
              <w:rPr>
                <w:rFonts w:ascii="Times New Roman" w:hAnsi="Times New Roman" w:cs="Times New Roman"/>
              </w:rPr>
              <w:t>0,00</w:t>
            </w:r>
          </w:p>
        </w:tc>
        <w:tc>
          <w:tcPr>
            <w:tcW w:w="1394" w:type="dxa"/>
          </w:tcPr>
          <w:p w14:paraId="6BC4C331" w14:textId="14BE2103" w:rsidR="00DE1137" w:rsidRPr="00C25D2E" w:rsidRDefault="00DE1137" w:rsidP="00DE1137">
            <w:pPr>
              <w:jc w:val="right"/>
              <w:rPr>
                <w:rFonts w:ascii="Times New Roman" w:hAnsi="Times New Roman" w:cs="Times New Roman"/>
              </w:rPr>
            </w:pPr>
            <w:r>
              <w:rPr>
                <w:rFonts w:ascii="Times New Roman" w:hAnsi="Times New Roman" w:cs="Times New Roman"/>
              </w:rPr>
              <w:t>0,00</w:t>
            </w:r>
          </w:p>
        </w:tc>
        <w:tc>
          <w:tcPr>
            <w:tcW w:w="1457" w:type="dxa"/>
          </w:tcPr>
          <w:p w14:paraId="768119CC" w14:textId="5D0522E4" w:rsidR="00DE1137" w:rsidRPr="00C25D2E" w:rsidRDefault="00DE1137" w:rsidP="00DE1137">
            <w:pPr>
              <w:jc w:val="right"/>
              <w:rPr>
                <w:rFonts w:ascii="Times New Roman" w:hAnsi="Times New Roman" w:cs="Times New Roman"/>
              </w:rPr>
            </w:pPr>
            <w:r>
              <w:rPr>
                <w:rFonts w:ascii="Times New Roman" w:hAnsi="Times New Roman" w:cs="Times New Roman"/>
              </w:rPr>
              <w:t>0,00</w:t>
            </w:r>
          </w:p>
        </w:tc>
        <w:tc>
          <w:tcPr>
            <w:tcW w:w="1451" w:type="dxa"/>
          </w:tcPr>
          <w:p w14:paraId="51C78FA2" w14:textId="29186483" w:rsidR="00DE1137" w:rsidRPr="00C25D2E" w:rsidRDefault="00DE1137" w:rsidP="00DE1137">
            <w:pPr>
              <w:jc w:val="right"/>
              <w:rPr>
                <w:rFonts w:ascii="Times New Roman" w:hAnsi="Times New Roman" w:cs="Times New Roman"/>
              </w:rPr>
            </w:pPr>
            <w:r>
              <w:rPr>
                <w:rFonts w:ascii="Times New Roman" w:hAnsi="Times New Roman" w:cs="Times New Roman"/>
              </w:rPr>
              <w:t>0,00</w:t>
            </w:r>
          </w:p>
        </w:tc>
        <w:tc>
          <w:tcPr>
            <w:tcW w:w="850" w:type="dxa"/>
          </w:tcPr>
          <w:p w14:paraId="6FDE22AC" w14:textId="77777777" w:rsidR="00DE1137" w:rsidRPr="00C25D2E" w:rsidRDefault="00DE1137" w:rsidP="00DE1137">
            <w:pPr>
              <w:jc w:val="right"/>
              <w:rPr>
                <w:rFonts w:ascii="Times New Roman" w:hAnsi="Times New Roman" w:cs="Times New Roman"/>
              </w:rPr>
            </w:pPr>
          </w:p>
        </w:tc>
        <w:tc>
          <w:tcPr>
            <w:tcW w:w="851" w:type="dxa"/>
          </w:tcPr>
          <w:p w14:paraId="37E5251C" w14:textId="77777777" w:rsidR="00DE1137" w:rsidRPr="00C25D2E" w:rsidRDefault="00DE1137" w:rsidP="00DE1137">
            <w:pPr>
              <w:jc w:val="right"/>
              <w:rPr>
                <w:rFonts w:ascii="Times New Roman" w:hAnsi="Times New Roman" w:cs="Times New Roman"/>
              </w:rPr>
            </w:pPr>
          </w:p>
        </w:tc>
        <w:tc>
          <w:tcPr>
            <w:tcW w:w="850" w:type="dxa"/>
          </w:tcPr>
          <w:p w14:paraId="6CCD6A20" w14:textId="77777777" w:rsidR="00DE1137" w:rsidRPr="00C25D2E" w:rsidRDefault="00DE1137" w:rsidP="00DE1137">
            <w:pPr>
              <w:jc w:val="right"/>
              <w:rPr>
                <w:rFonts w:ascii="Times New Roman" w:hAnsi="Times New Roman" w:cs="Times New Roman"/>
              </w:rPr>
            </w:pPr>
          </w:p>
        </w:tc>
        <w:tc>
          <w:tcPr>
            <w:tcW w:w="1701" w:type="dxa"/>
          </w:tcPr>
          <w:p w14:paraId="1F6D4E5B" w14:textId="27D4CDB5" w:rsidR="00DE1137" w:rsidRPr="00606234" w:rsidRDefault="00DE1137" w:rsidP="00DE1137">
            <w:pPr>
              <w:jc w:val="right"/>
              <w:rPr>
                <w:rFonts w:ascii="Times New Roman" w:hAnsi="Times New Roman" w:cs="Times New Roman"/>
                <w:b/>
                <w:bCs/>
              </w:rPr>
            </w:pPr>
            <w:r>
              <w:rPr>
                <w:rFonts w:ascii="Times New Roman" w:hAnsi="Times New Roman" w:cs="Times New Roman"/>
                <w:b/>
                <w:bCs/>
              </w:rPr>
              <w:t>0,00</w:t>
            </w:r>
          </w:p>
        </w:tc>
      </w:tr>
      <w:tr w:rsidR="005D50EA" w14:paraId="55A2C8B6" w14:textId="77777777" w:rsidTr="00AE6D3F">
        <w:tc>
          <w:tcPr>
            <w:tcW w:w="3747" w:type="dxa"/>
            <w:vMerge/>
          </w:tcPr>
          <w:p w14:paraId="6E3AD14D" w14:textId="77777777" w:rsidR="005D50EA" w:rsidRPr="00C25D2E" w:rsidRDefault="005D50EA" w:rsidP="005D50EA">
            <w:pPr>
              <w:jc w:val="both"/>
              <w:rPr>
                <w:rFonts w:ascii="Times New Roman" w:hAnsi="Times New Roman" w:cs="Times New Roman"/>
              </w:rPr>
            </w:pPr>
          </w:p>
        </w:tc>
        <w:tc>
          <w:tcPr>
            <w:tcW w:w="1133" w:type="dxa"/>
          </w:tcPr>
          <w:p w14:paraId="617C65F1" w14:textId="648EB30E" w:rsidR="005D50EA" w:rsidRDefault="005D50EA" w:rsidP="005D50EA">
            <w:pPr>
              <w:jc w:val="both"/>
              <w:rPr>
                <w:rFonts w:ascii="Times New Roman" w:hAnsi="Times New Roman" w:cs="Times New Roman"/>
              </w:rPr>
            </w:pPr>
            <w:r>
              <w:rPr>
                <w:rFonts w:ascii="Times New Roman" w:hAnsi="Times New Roman" w:cs="Times New Roman"/>
              </w:rPr>
              <w:t>МБ</w:t>
            </w:r>
          </w:p>
        </w:tc>
        <w:tc>
          <w:tcPr>
            <w:tcW w:w="1473" w:type="dxa"/>
          </w:tcPr>
          <w:p w14:paraId="7C5FA8D6" w14:textId="04B53AA2" w:rsidR="005D50EA" w:rsidRPr="005D50EA" w:rsidRDefault="005D50EA" w:rsidP="005D50EA">
            <w:pPr>
              <w:jc w:val="right"/>
              <w:rPr>
                <w:rFonts w:ascii="Times New Roman" w:hAnsi="Times New Roman" w:cs="Times New Roman"/>
              </w:rPr>
            </w:pPr>
            <w:r w:rsidRPr="005D50EA">
              <w:rPr>
                <w:rFonts w:ascii="Times New Roman" w:hAnsi="Times New Roman" w:cs="Times New Roman"/>
              </w:rPr>
              <w:t>0,00</w:t>
            </w:r>
          </w:p>
        </w:tc>
        <w:tc>
          <w:tcPr>
            <w:tcW w:w="1395" w:type="dxa"/>
          </w:tcPr>
          <w:p w14:paraId="7CDD1538" w14:textId="3796FA45" w:rsidR="005D50EA" w:rsidRPr="005D50EA" w:rsidRDefault="005D50EA" w:rsidP="005D50EA">
            <w:pPr>
              <w:jc w:val="right"/>
              <w:rPr>
                <w:rFonts w:ascii="Times New Roman" w:hAnsi="Times New Roman" w:cs="Times New Roman"/>
              </w:rPr>
            </w:pPr>
            <w:r w:rsidRPr="005D50EA">
              <w:rPr>
                <w:rFonts w:ascii="Times New Roman" w:hAnsi="Times New Roman" w:cs="Times New Roman"/>
              </w:rPr>
              <w:t>0,00</w:t>
            </w:r>
          </w:p>
        </w:tc>
        <w:tc>
          <w:tcPr>
            <w:tcW w:w="1394" w:type="dxa"/>
          </w:tcPr>
          <w:p w14:paraId="488412BC" w14:textId="360C035B" w:rsidR="005D50EA" w:rsidRPr="005D50EA" w:rsidRDefault="005D50EA" w:rsidP="005D50EA">
            <w:pPr>
              <w:jc w:val="right"/>
              <w:rPr>
                <w:rFonts w:ascii="Times New Roman" w:hAnsi="Times New Roman" w:cs="Times New Roman"/>
              </w:rPr>
            </w:pPr>
            <w:r w:rsidRPr="005D50EA">
              <w:rPr>
                <w:rFonts w:ascii="Times New Roman" w:hAnsi="Times New Roman" w:cs="Times New Roman"/>
              </w:rPr>
              <w:t>200000,00</w:t>
            </w:r>
          </w:p>
        </w:tc>
        <w:tc>
          <w:tcPr>
            <w:tcW w:w="1457" w:type="dxa"/>
          </w:tcPr>
          <w:p w14:paraId="0DCF86D9" w14:textId="05E98F2E" w:rsidR="005D50EA" w:rsidRPr="005D50EA" w:rsidRDefault="005D50EA" w:rsidP="005D50EA">
            <w:pPr>
              <w:jc w:val="right"/>
              <w:rPr>
                <w:rFonts w:ascii="Times New Roman" w:hAnsi="Times New Roman" w:cs="Times New Roman"/>
              </w:rPr>
            </w:pPr>
            <w:r w:rsidRPr="005D50EA">
              <w:rPr>
                <w:rFonts w:ascii="Times New Roman" w:hAnsi="Times New Roman" w:cs="Times New Roman"/>
              </w:rPr>
              <w:t>0,00</w:t>
            </w:r>
          </w:p>
        </w:tc>
        <w:tc>
          <w:tcPr>
            <w:tcW w:w="1451" w:type="dxa"/>
          </w:tcPr>
          <w:p w14:paraId="6D74F06C" w14:textId="6C26985F" w:rsidR="005D50EA" w:rsidRPr="005D50EA" w:rsidRDefault="005D50EA" w:rsidP="005D50EA">
            <w:pPr>
              <w:jc w:val="right"/>
              <w:rPr>
                <w:rFonts w:ascii="Times New Roman" w:hAnsi="Times New Roman" w:cs="Times New Roman"/>
              </w:rPr>
            </w:pPr>
            <w:r w:rsidRPr="005D50EA">
              <w:rPr>
                <w:rFonts w:ascii="Times New Roman" w:hAnsi="Times New Roman" w:cs="Times New Roman"/>
              </w:rPr>
              <w:t>0,00</w:t>
            </w:r>
          </w:p>
        </w:tc>
        <w:tc>
          <w:tcPr>
            <w:tcW w:w="850" w:type="dxa"/>
          </w:tcPr>
          <w:p w14:paraId="3A3844EA" w14:textId="77777777" w:rsidR="005D50EA" w:rsidRPr="00C25D2E" w:rsidRDefault="005D50EA" w:rsidP="005D50EA">
            <w:pPr>
              <w:jc w:val="right"/>
              <w:rPr>
                <w:rFonts w:ascii="Times New Roman" w:hAnsi="Times New Roman" w:cs="Times New Roman"/>
              </w:rPr>
            </w:pPr>
          </w:p>
        </w:tc>
        <w:tc>
          <w:tcPr>
            <w:tcW w:w="851" w:type="dxa"/>
          </w:tcPr>
          <w:p w14:paraId="1BB88B38" w14:textId="77777777" w:rsidR="005D50EA" w:rsidRPr="00C25D2E" w:rsidRDefault="005D50EA" w:rsidP="005D50EA">
            <w:pPr>
              <w:jc w:val="right"/>
              <w:rPr>
                <w:rFonts w:ascii="Times New Roman" w:hAnsi="Times New Roman" w:cs="Times New Roman"/>
              </w:rPr>
            </w:pPr>
          </w:p>
        </w:tc>
        <w:tc>
          <w:tcPr>
            <w:tcW w:w="850" w:type="dxa"/>
          </w:tcPr>
          <w:p w14:paraId="11C19E64" w14:textId="77777777" w:rsidR="005D50EA" w:rsidRPr="00C25D2E" w:rsidRDefault="005D50EA" w:rsidP="005D50EA">
            <w:pPr>
              <w:jc w:val="right"/>
              <w:rPr>
                <w:rFonts w:ascii="Times New Roman" w:hAnsi="Times New Roman" w:cs="Times New Roman"/>
              </w:rPr>
            </w:pPr>
          </w:p>
        </w:tc>
        <w:tc>
          <w:tcPr>
            <w:tcW w:w="1701" w:type="dxa"/>
          </w:tcPr>
          <w:p w14:paraId="4BE61AE6" w14:textId="1FB06B5A" w:rsidR="005D50EA" w:rsidRPr="00606234" w:rsidRDefault="005D50EA" w:rsidP="005D50EA">
            <w:pPr>
              <w:jc w:val="right"/>
              <w:rPr>
                <w:rFonts w:ascii="Times New Roman" w:hAnsi="Times New Roman" w:cs="Times New Roman"/>
                <w:b/>
                <w:bCs/>
              </w:rPr>
            </w:pPr>
            <w:r>
              <w:rPr>
                <w:rFonts w:ascii="Times New Roman" w:hAnsi="Times New Roman" w:cs="Times New Roman"/>
                <w:b/>
                <w:bCs/>
              </w:rPr>
              <w:t>200000,00</w:t>
            </w:r>
          </w:p>
        </w:tc>
      </w:tr>
      <w:tr w:rsidR="00AE41A2" w14:paraId="4E2D6CEF" w14:textId="77777777" w:rsidTr="001402F9">
        <w:tc>
          <w:tcPr>
            <w:tcW w:w="16302" w:type="dxa"/>
            <w:gridSpan w:val="11"/>
          </w:tcPr>
          <w:p w14:paraId="55919C7E" w14:textId="32E026D7" w:rsidR="00AE41A2" w:rsidRPr="00AE41A2" w:rsidRDefault="00AE41A2" w:rsidP="00AE41A2">
            <w:pPr>
              <w:rPr>
                <w:rFonts w:ascii="Times New Roman" w:hAnsi="Times New Roman" w:cs="Times New Roman"/>
              </w:rPr>
            </w:pPr>
            <w:r w:rsidRPr="00AE41A2">
              <w:rPr>
                <w:rFonts w:ascii="Times New Roman" w:hAnsi="Times New Roman" w:cs="Times New Roman"/>
              </w:rPr>
              <w:t>2.2.</w:t>
            </w:r>
            <w:r>
              <w:rPr>
                <w:rFonts w:ascii="Times New Roman" w:hAnsi="Times New Roman" w:cs="Times New Roman"/>
              </w:rPr>
              <w:t xml:space="preserve"> Основное мероприятие: «Проектирование и строительство очистных сооружений»</w:t>
            </w:r>
          </w:p>
        </w:tc>
      </w:tr>
      <w:tr w:rsidR="005D50EA" w14:paraId="68F9D9BD" w14:textId="77777777" w:rsidTr="000C66A3">
        <w:tc>
          <w:tcPr>
            <w:tcW w:w="3747" w:type="dxa"/>
            <w:vMerge w:val="restart"/>
          </w:tcPr>
          <w:p w14:paraId="60FAE22E" w14:textId="55C648B5" w:rsidR="00AE41A2" w:rsidRPr="00AE41A2" w:rsidRDefault="00AE41A2" w:rsidP="005D50EA">
            <w:pPr>
              <w:jc w:val="center"/>
              <w:rPr>
                <w:rFonts w:ascii="Times New Roman" w:hAnsi="Times New Roman" w:cs="Times New Roman"/>
              </w:rPr>
            </w:pPr>
            <w:r w:rsidRPr="00AE41A2">
              <w:rPr>
                <w:rFonts w:ascii="Times New Roman" w:hAnsi="Times New Roman" w:cs="Times New Roman"/>
              </w:rPr>
              <w:t xml:space="preserve"> 2.2.1.</w:t>
            </w:r>
            <w:r>
              <w:rPr>
                <w:rFonts w:ascii="Times New Roman" w:hAnsi="Times New Roman" w:cs="Times New Roman"/>
              </w:rPr>
              <w:t xml:space="preserve"> Проектирование и строительство очистных сооружений</w:t>
            </w:r>
          </w:p>
        </w:tc>
        <w:tc>
          <w:tcPr>
            <w:tcW w:w="1133" w:type="dxa"/>
          </w:tcPr>
          <w:p w14:paraId="13C3E66A" w14:textId="49E7FE75" w:rsidR="005D50EA" w:rsidRDefault="005D50EA" w:rsidP="005D50EA">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5D6B32F8" w14:textId="09EF3276" w:rsidR="005D50EA" w:rsidRPr="000C66A3" w:rsidRDefault="00CD2981" w:rsidP="005D50EA">
            <w:pPr>
              <w:jc w:val="right"/>
              <w:rPr>
                <w:rFonts w:ascii="Times New Roman" w:hAnsi="Times New Roman" w:cs="Times New Roman"/>
                <w:b/>
                <w:bCs/>
              </w:rPr>
            </w:pPr>
            <w:r>
              <w:rPr>
                <w:rFonts w:ascii="Times New Roman" w:hAnsi="Times New Roman" w:cs="Times New Roman"/>
                <w:b/>
                <w:bCs/>
              </w:rPr>
              <w:t>218454,61</w:t>
            </w:r>
          </w:p>
        </w:tc>
        <w:tc>
          <w:tcPr>
            <w:tcW w:w="1395" w:type="dxa"/>
            <w:shd w:val="clear" w:color="auto" w:fill="FFF2CC" w:themeFill="accent4" w:themeFillTint="33"/>
          </w:tcPr>
          <w:p w14:paraId="748F325A" w14:textId="54346480" w:rsidR="005D50EA" w:rsidRPr="000C66A3" w:rsidRDefault="00CD2981" w:rsidP="005D50EA">
            <w:pPr>
              <w:jc w:val="right"/>
              <w:rPr>
                <w:rFonts w:ascii="Times New Roman" w:hAnsi="Times New Roman" w:cs="Times New Roman"/>
                <w:b/>
                <w:bCs/>
              </w:rPr>
            </w:pPr>
            <w:r>
              <w:rPr>
                <w:rFonts w:ascii="Times New Roman" w:hAnsi="Times New Roman" w:cs="Times New Roman"/>
                <w:b/>
                <w:bCs/>
              </w:rPr>
              <w:t>15905500,00</w:t>
            </w:r>
          </w:p>
        </w:tc>
        <w:tc>
          <w:tcPr>
            <w:tcW w:w="1394" w:type="dxa"/>
            <w:shd w:val="clear" w:color="auto" w:fill="FFF2CC" w:themeFill="accent4" w:themeFillTint="33"/>
          </w:tcPr>
          <w:p w14:paraId="348B93DE" w14:textId="754F34B0" w:rsidR="005D50EA" w:rsidRPr="000C66A3" w:rsidRDefault="00CD2981" w:rsidP="005D50EA">
            <w:pPr>
              <w:jc w:val="right"/>
              <w:rPr>
                <w:rFonts w:ascii="Times New Roman" w:hAnsi="Times New Roman" w:cs="Times New Roman"/>
                <w:b/>
                <w:bCs/>
              </w:rPr>
            </w:pPr>
            <w:r>
              <w:rPr>
                <w:rFonts w:ascii="Times New Roman" w:hAnsi="Times New Roman" w:cs="Times New Roman"/>
                <w:b/>
                <w:bCs/>
              </w:rPr>
              <w:t>0,00</w:t>
            </w:r>
          </w:p>
        </w:tc>
        <w:tc>
          <w:tcPr>
            <w:tcW w:w="1457" w:type="dxa"/>
            <w:shd w:val="clear" w:color="auto" w:fill="FFF2CC" w:themeFill="accent4" w:themeFillTint="33"/>
          </w:tcPr>
          <w:p w14:paraId="69B47826" w14:textId="580A159A" w:rsidR="005D50EA" w:rsidRPr="000C66A3" w:rsidRDefault="00CD2981" w:rsidP="005D50EA">
            <w:pPr>
              <w:jc w:val="right"/>
              <w:rPr>
                <w:rFonts w:ascii="Times New Roman" w:hAnsi="Times New Roman" w:cs="Times New Roman"/>
                <w:b/>
                <w:bCs/>
              </w:rPr>
            </w:pPr>
            <w:r>
              <w:rPr>
                <w:rFonts w:ascii="Times New Roman" w:hAnsi="Times New Roman" w:cs="Times New Roman"/>
                <w:b/>
                <w:bCs/>
              </w:rPr>
              <w:t>0,00</w:t>
            </w:r>
          </w:p>
        </w:tc>
        <w:tc>
          <w:tcPr>
            <w:tcW w:w="1451" w:type="dxa"/>
            <w:shd w:val="clear" w:color="auto" w:fill="FFF2CC" w:themeFill="accent4" w:themeFillTint="33"/>
          </w:tcPr>
          <w:p w14:paraId="4B72351A" w14:textId="0FA8071D" w:rsidR="005D50EA" w:rsidRPr="000C66A3" w:rsidRDefault="00CD2981" w:rsidP="005D50EA">
            <w:pPr>
              <w:jc w:val="right"/>
              <w:rPr>
                <w:rFonts w:ascii="Times New Roman" w:hAnsi="Times New Roman" w:cs="Times New Roman"/>
                <w:b/>
                <w:bCs/>
              </w:rPr>
            </w:pPr>
            <w:r>
              <w:rPr>
                <w:rFonts w:ascii="Times New Roman" w:hAnsi="Times New Roman" w:cs="Times New Roman"/>
                <w:b/>
                <w:bCs/>
              </w:rPr>
              <w:t>0,00</w:t>
            </w:r>
          </w:p>
        </w:tc>
        <w:tc>
          <w:tcPr>
            <w:tcW w:w="850" w:type="dxa"/>
            <w:shd w:val="clear" w:color="auto" w:fill="FFF2CC" w:themeFill="accent4" w:themeFillTint="33"/>
          </w:tcPr>
          <w:p w14:paraId="776C047A" w14:textId="77777777" w:rsidR="005D50EA" w:rsidRPr="000C66A3" w:rsidRDefault="005D50EA" w:rsidP="005D50EA">
            <w:pPr>
              <w:jc w:val="right"/>
              <w:rPr>
                <w:rFonts w:ascii="Times New Roman" w:hAnsi="Times New Roman" w:cs="Times New Roman"/>
                <w:b/>
                <w:bCs/>
              </w:rPr>
            </w:pPr>
          </w:p>
        </w:tc>
        <w:tc>
          <w:tcPr>
            <w:tcW w:w="851" w:type="dxa"/>
            <w:shd w:val="clear" w:color="auto" w:fill="FFF2CC" w:themeFill="accent4" w:themeFillTint="33"/>
          </w:tcPr>
          <w:p w14:paraId="05F4BAF4" w14:textId="77777777" w:rsidR="005D50EA" w:rsidRPr="000C66A3" w:rsidRDefault="005D50EA" w:rsidP="005D50EA">
            <w:pPr>
              <w:jc w:val="right"/>
              <w:rPr>
                <w:rFonts w:ascii="Times New Roman" w:hAnsi="Times New Roman" w:cs="Times New Roman"/>
                <w:b/>
                <w:bCs/>
              </w:rPr>
            </w:pPr>
          </w:p>
        </w:tc>
        <w:tc>
          <w:tcPr>
            <w:tcW w:w="850" w:type="dxa"/>
            <w:shd w:val="clear" w:color="auto" w:fill="FFF2CC" w:themeFill="accent4" w:themeFillTint="33"/>
          </w:tcPr>
          <w:p w14:paraId="18B4D538" w14:textId="77777777" w:rsidR="005D50EA" w:rsidRPr="000C66A3" w:rsidRDefault="005D50EA" w:rsidP="005D50EA">
            <w:pPr>
              <w:jc w:val="right"/>
              <w:rPr>
                <w:rFonts w:ascii="Times New Roman" w:hAnsi="Times New Roman" w:cs="Times New Roman"/>
                <w:b/>
                <w:bCs/>
              </w:rPr>
            </w:pPr>
          </w:p>
        </w:tc>
        <w:tc>
          <w:tcPr>
            <w:tcW w:w="1701" w:type="dxa"/>
            <w:shd w:val="clear" w:color="auto" w:fill="FFF2CC" w:themeFill="accent4" w:themeFillTint="33"/>
          </w:tcPr>
          <w:p w14:paraId="6C64901F" w14:textId="71DBE9DE" w:rsidR="005D50EA" w:rsidRPr="000C66A3" w:rsidRDefault="00AE41A2" w:rsidP="005D50EA">
            <w:pPr>
              <w:jc w:val="right"/>
              <w:rPr>
                <w:rFonts w:ascii="Times New Roman" w:hAnsi="Times New Roman" w:cs="Times New Roman"/>
                <w:b/>
                <w:bCs/>
              </w:rPr>
            </w:pPr>
            <w:r>
              <w:rPr>
                <w:rFonts w:ascii="Times New Roman" w:hAnsi="Times New Roman" w:cs="Times New Roman"/>
                <w:b/>
                <w:bCs/>
              </w:rPr>
              <w:t>16 123 954,61</w:t>
            </w:r>
          </w:p>
        </w:tc>
      </w:tr>
      <w:tr w:rsidR="00CD2981" w14:paraId="3679B379" w14:textId="77777777" w:rsidTr="00AE6D3F">
        <w:tc>
          <w:tcPr>
            <w:tcW w:w="3747" w:type="dxa"/>
            <w:vMerge/>
          </w:tcPr>
          <w:p w14:paraId="542317D4" w14:textId="77777777" w:rsidR="00CD2981" w:rsidRPr="00C25D2E" w:rsidRDefault="00CD2981" w:rsidP="00CD2981">
            <w:pPr>
              <w:jc w:val="both"/>
              <w:rPr>
                <w:rFonts w:ascii="Times New Roman" w:hAnsi="Times New Roman" w:cs="Times New Roman"/>
              </w:rPr>
            </w:pPr>
          </w:p>
        </w:tc>
        <w:tc>
          <w:tcPr>
            <w:tcW w:w="1133" w:type="dxa"/>
          </w:tcPr>
          <w:p w14:paraId="6155F6A2" w14:textId="6419A68B" w:rsidR="00CD2981" w:rsidRDefault="00CD2981" w:rsidP="00CD2981">
            <w:pPr>
              <w:jc w:val="both"/>
              <w:rPr>
                <w:rFonts w:ascii="Times New Roman" w:hAnsi="Times New Roman" w:cs="Times New Roman"/>
              </w:rPr>
            </w:pPr>
            <w:r>
              <w:rPr>
                <w:rFonts w:ascii="Times New Roman" w:hAnsi="Times New Roman" w:cs="Times New Roman"/>
              </w:rPr>
              <w:t>ФБ</w:t>
            </w:r>
          </w:p>
        </w:tc>
        <w:tc>
          <w:tcPr>
            <w:tcW w:w="1473" w:type="dxa"/>
          </w:tcPr>
          <w:p w14:paraId="39E37DCB" w14:textId="6B1EE381" w:rsidR="00CD2981" w:rsidRPr="00C25D2E" w:rsidRDefault="00CD2981" w:rsidP="00CD2981">
            <w:pPr>
              <w:jc w:val="right"/>
              <w:rPr>
                <w:rFonts w:ascii="Times New Roman" w:hAnsi="Times New Roman" w:cs="Times New Roman"/>
              </w:rPr>
            </w:pPr>
            <w:r>
              <w:rPr>
                <w:rFonts w:ascii="Times New Roman" w:hAnsi="Times New Roman" w:cs="Times New Roman"/>
              </w:rPr>
              <w:t>0,00</w:t>
            </w:r>
          </w:p>
        </w:tc>
        <w:tc>
          <w:tcPr>
            <w:tcW w:w="1395" w:type="dxa"/>
          </w:tcPr>
          <w:p w14:paraId="675D9F86" w14:textId="1B0AC95F" w:rsidR="00CD2981" w:rsidRPr="00C25D2E" w:rsidRDefault="00CD2981" w:rsidP="00CD2981">
            <w:pPr>
              <w:jc w:val="right"/>
              <w:rPr>
                <w:rFonts w:ascii="Times New Roman" w:hAnsi="Times New Roman" w:cs="Times New Roman"/>
              </w:rPr>
            </w:pPr>
            <w:r>
              <w:rPr>
                <w:rFonts w:ascii="Times New Roman" w:hAnsi="Times New Roman" w:cs="Times New Roman"/>
              </w:rPr>
              <w:t>0,00</w:t>
            </w:r>
          </w:p>
        </w:tc>
        <w:tc>
          <w:tcPr>
            <w:tcW w:w="1394" w:type="dxa"/>
          </w:tcPr>
          <w:p w14:paraId="0DBDBC29" w14:textId="07DBFE95" w:rsidR="00CD2981" w:rsidRPr="00C25D2E" w:rsidRDefault="00CD2981" w:rsidP="00CD2981">
            <w:pPr>
              <w:jc w:val="right"/>
              <w:rPr>
                <w:rFonts w:ascii="Times New Roman" w:hAnsi="Times New Roman" w:cs="Times New Roman"/>
              </w:rPr>
            </w:pPr>
            <w:r>
              <w:rPr>
                <w:rFonts w:ascii="Times New Roman" w:hAnsi="Times New Roman" w:cs="Times New Roman"/>
              </w:rPr>
              <w:t>0,00</w:t>
            </w:r>
          </w:p>
        </w:tc>
        <w:tc>
          <w:tcPr>
            <w:tcW w:w="1457" w:type="dxa"/>
          </w:tcPr>
          <w:p w14:paraId="42E83AA0" w14:textId="1DC24F08" w:rsidR="00CD2981" w:rsidRPr="00C25D2E" w:rsidRDefault="00CD2981" w:rsidP="00CD2981">
            <w:pPr>
              <w:jc w:val="right"/>
              <w:rPr>
                <w:rFonts w:ascii="Times New Roman" w:hAnsi="Times New Roman" w:cs="Times New Roman"/>
              </w:rPr>
            </w:pPr>
            <w:r>
              <w:rPr>
                <w:rFonts w:ascii="Times New Roman" w:hAnsi="Times New Roman" w:cs="Times New Roman"/>
              </w:rPr>
              <w:t>0,00</w:t>
            </w:r>
          </w:p>
        </w:tc>
        <w:tc>
          <w:tcPr>
            <w:tcW w:w="1451" w:type="dxa"/>
          </w:tcPr>
          <w:p w14:paraId="621DDBC6" w14:textId="425EA286" w:rsidR="00CD2981" w:rsidRPr="00C25D2E" w:rsidRDefault="00CD2981" w:rsidP="00CD2981">
            <w:pPr>
              <w:jc w:val="right"/>
              <w:rPr>
                <w:rFonts w:ascii="Times New Roman" w:hAnsi="Times New Roman" w:cs="Times New Roman"/>
              </w:rPr>
            </w:pPr>
            <w:r>
              <w:rPr>
                <w:rFonts w:ascii="Times New Roman" w:hAnsi="Times New Roman" w:cs="Times New Roman"/>
              </w:rPr>
              <w:t>0,00</w:t>
            </w:r>
          </w:p>
        </w:tc>
        <w:tc>
          <w:tcPr>
            <w:tcW w:w="850" w:type="dxa"/>
          </w:tcPr>
          <w:p w14:paraId="2E8517FE" w14:textId="77777777" w:rsidR="00CD2981" w:rsidRPr="00C25D2E" w:rsidRDefault="00CD2981" w:rsidP="00CD2981">
            <w:pPr>
              <w:jc w:val="right"/>
              <w:rPr>
                <w:rFonts w:ascii="Times New Roman" w:hAnsi="Times New Roman" w:cs="Times New Roman"/>
              </w:rPr>
            </w:pPr>
          </w:p>
        </w:tc>
        <w:tc>
          <w:tcPr>
            <w:tcW w:w="851" w:type="dxa"/>
          </w:tcPr>
          <w:p w14:paraId="42F635AD" w14:textId="77777777" w:rsidR="00CD2981" w:rsidRPr="00C25D2E" w:rsidRDefault="00CD2981" w:rsidP="00CD2981">
            <w:pPr>
              <w:jc w:val="right"/>
              <w:rPr>
                <w:rFonts w:ascii="Times New Roman" w:hAnsi="Times New Roman" w:cs="Times New Roman"/>
              </w:rPr>
            </w:pPr>
          </w:p>
        </w:tc>
        <w:tc>
          <w:tcPr>
            <w:tcW w:w="850" w:type="dxa"/>
          </w:tcPr>
          <w:p w14:paraId="7A7615D8" w14:textId="77777777" w:rsidR="00CD2981" w:rsidRPr="00C25D2E" w:rsidRDefault="00CD2981" w:rsidP="00CD2981">
            <w:pPr>
              <w:jc w:val="right"/>
              <w:rPr>
                <w:rFonts w:ascii="Times New Roman" w:hAnsi="Times New Roman" w:cs="Times New Roman"/>
              </w:rPr>
            </w:pPr>
          </w:p>
        </w:tc>
        <w:tc>
          <w:tcPr>
            <w:tcW w:w="1701" w:type="dxa"/>
          </w:tcPr>
          <w:p w14:paraId="1F31042B" w14:textId="438DC67F" w:rsidR="00CD2981" w:rsidRPr="00606234" w:rsidRDefault="00CD2981" w:rsidP="00CD2981">
            <w:pPr>
              <w:jc w:val="right"/>
              <w:rPr>
                <w:rFonts w:ascii="Times New Roman" w:hAnsi="Times New Roman" w:cs="Times New Roman"/>
                <w:b/>
                <w:bCs/>
              </w:rPr>
            </w:pPr>
            <w:r>
              <w:rPr>
                <w:rFonts w:ascii="Times New Roman" w:hAnsi="Times New Roman" w:cs="Times New Roman"/>
                <w:b/>
                <w:bCs/>
              </w:rPr>
              <w:t>0,00</w:t>
            </w:r>
          </w:p>
        </w:tc>
      </w:tr>
      <w:tr w:rsidR="00CD2981" w14:paraId="0DFEBEC3" w14:textId="77777777" w:rsidTr="00AE6D3F">
        <w:tc>
          <w:tcPr>
            <w:tcW w:w="3747" w:type="dxa"/>
            <w:vMerge/>
          </w:tcPr>
          <w:p w14:paraId="75E6F83A" w14:textId="77777777" w:rsidR="00CD2981" w:rsidRPr="00C25D2E" w:rsidRDefault="00CD2981" w:rsidP="00CD2981">
            <w:pPr>
              <w:jc w:val="both"/>
              <w:rPr>
                <w:rFonts w:ascii="Times New Roman" w:hAnsi="Times New Roman" w:cs="Times New Roman"/>
              </w:rPr>
            </w:pPr>
          </w:p>
        </w:tc>
        <w:tc>
          <w:tcPr>
            <w:tcW w:w="1133" w:type="dxa"/>
          </w:tcPr>
          <w:p w14:paraId="38CDD004" w14:textId="47170CBF" w:rsidR="00CD2981" w:rsidRDefault="00CD2981" w:rsidP="00CD2981">
            <w:pPr>
              <w:jc w:val="both"/>
              <w:rPr>
                <w:rFonts w:ascii="Times New Roman" w:hAnsi="Times New Roman" w:cs="Times New Roman"/>
              </w:rPr>
            </w:pPr>
            <w:r>
              <w:rPr>
                <w:rFonts w:ascii="Times New Roman" w:hAnsi="Times New Roman" w:cs="Times New Roman"/>
              </w:rPr>
              <w:t>КБ</w:t>
            </w:r>
          </w:p>
        </w:tc>
        <w:tc>
          <w:tcPr>
            <w:tcW w:w="1473" w:type="dxa"/>
          </w:tcPr>
          <w:p w14:paraId="4AB20889" w14:textId="3104CB7B" w:rsidR="00CD2981" w:rsidRPr="00C25D2E" w:rsidRDefault="00CD2981" w:rsidP="00CD2981">
            <w:pPr>
              <w:jc w:val="right"/>
              <w:rPr>
                <w:rFonts w:ascii="Times New Roman" w:hAnsi="Times New Roman" w:cs="Times New Roman"/>
              </w:rPr>
            </w:pPr>
            <w:r>
              <w:rPr>
                <w:rFonts w:ascii="Times New Roman" w:hAnsi="Times New Roman" w:cs="Times New Roman"/>
              </w:rPr>
              <w:t>0,00</w:t>
            </w:r>
          </w:p>
        </w:tc>
        <w:tc>
          <w:tcPr>
            <w:tcW w:w="1395" w:type="dxa"/>
          </w:tcPr>
          <w:p w14:paraId="2AFE5CDE" w14:textId="1FFF0341" w:rsidR="00CD2981" w:rsidRPr="00C25D2E" w:rsidRDefault="00CD2981" w:rsidP="00CD2981">
            <w:pPr>
              <w:jc w:val="right"/>
              <w:rPr>
                <w:rFonts w:ascii="Times New Roman" w:hAnsi="Times New Roman" w:cs="Times New Roman"/>
              </w:rPr>
            </w:pPr>
            <w:r>
              <w:rPr>
                <w:rFonts w:ascii="Times New Roman" w:hAnsi="Times New Roman" w:cs="Times New Roman"/>
              </w:rPr>
              <w:t>0,00</w:t>
            </w:r>
          </w:p>
        </w:tc>
        <w:tc>
          <w:tcPr>
            <w:tcW w:w="1394" w:type="dxa"/>
          </w:tcPr>
          <w:p w14:paraId="7B3D761B" w14:textId="152C98BA" w:rsidR="00CD2981" w:rsidRPr="00C25D2E" w:rsidRDefault="00CD2981" w:rsidP="00CD2981">
            <w:pPr>
              <w:jc w:val="right"/>
              <w:rPr>
                <w:rFonts w:ascii="Times New Roman" w:hAnsi="Times New Roman" w:cs="Times New Roman"/>
              </w:rPr>
            </w:pPr>
            <w:r>
              <w:rPr>
                <w:rFonts w:ascii="Times New Roman" w:hAnsi="Times New Roman" w:cs="Times New Roman"/>
              </w:rPr>
              <w:t>0,00</w:t>
            </w:r>
          </w:p>
        </w:tc>
        <w:tc>
          <w:tcPr>
            <w:tcW w:w="1457" w:type="dxa"/>
          </w:tcPr>
          <w:p w14:paraId="7FE8D241" w14:textId="6AEBCF51" w:rsidR="00CD2981" w:rsidRPr="00C25D2E" w:rsidRDefault="00CD2981" w:rsidP="00CD2981">
            <w:pPr>
              <w:jc w:val="right"/>
              <w:rPr>
                <w:rFonts w:ascii="Times New Roman" w:hAnsi="Times New Roman" w:cs="Times New Roman"/>
              </w:rPr>
            </w:pPr>
            <w:r>
              <w:rPr>
                <w:rFonts w:ascii="Times New Roman" w:hAnsi="Times New Roman" w:cs="Times New Roman"/>
              </w:rPr>
              <w:t>0,00</w:t>
            </w:r>
          </w:p>
        </w:tc>
        <w:tc>
          <w:tcPr>
            <w:tcW w:w="1451" w:type="dxa"/>
          </w:tcPr>
          <w:p w14:paraId="21D70FE9" w14:textId="737D35A8" w:rsidR="00CD2981" w:rsidRPr="00C25D2E" w:rsidRDefault="00CD2981" w:rsidP="00CD2981">
            <w:pPr>
              <w:jc w:val="right"/>
              <w:rPr>
                <w:rFonts w:ascii="Times New Roman" w:hAnsi="Times New Roman" w:cs="Times New Roman"/>
              </w:rPr>
            </w:pPr>
            <w:r>
              <w:rPr>
                <w:rFonts w:ascii="Times New Roman" w:hAnsi="Times New Roman" w:cs="Times New Roman"/>
              </w:rPr>
              <w:t>0,00</w:t>
            </w:r>
          </w:p>
        </w:tc>
        <w:tc>
          <w:tcPr>
            <w:tcW w:w="850" w:type="dxa"/>
          </w:tcPr>
          <w:p w14:paraId="528A20B4" w14:textId="77777777" w:rsidR="00CD2981" w:rsidRPr="00C25D2E" w:rsidRDefault="00CD2981" w:rsidP="00CD2981">
            <w:pPr>
              <w:jc w:val="right"/>
              <w:rPr>
                <w:rFonts w:ascii="Times New Roman" w:hAnsi="Times New Roman" w:cs="Times New Roman"/>
              </w:rPr>
            </w:pPr>
          </w:p>
        </w:tc>
        <w:tc>
          <w:tcPr>
            <w:tcW w:w="851" w:type="dxa"/>
          </w:tcPr>
          <w:p w14:paraId="18158909" w14:textId="77777777" w:rsidR="00CD2981" w:rsidRPr="00C25D2E" w:rsidRDefault="00CD2981" w:rsidP="00CD2981">
            <w:pPr>
              <w:jc w:val="right"/>
              <w:rPr>
                <w:rFonts w:ascii="Times New Roman" w:hAnsi="Times New Roman" w:cs="Times New Roman"/>
              </w:rPr>
            </w:pPr>
          </w:p>
        </w:tc>
        <w:tc>
          <w:tcPr>
            <w:tcW w:w="850" w:type="dxa"/>
          </w:tcPr>
          <w:p w14:paraId="0D36EA7A" w14:textId="77777777" w:rsidR="00CD2981" w:rsidRPr="00C25D2E" w:rsidRDefault="00CD2981" w:rsidP="00CD2981">
            <w:pPr>
              <w:jc w:val="right"/>
              <w:rPr>
                <w:rFonts w:ascii="Times New Roman" w:hAnsi="Times New Roman" w:cs="Times New Roman"/>
              </w:rPr>
            </w:pPr>
          </w:p>
        </w:tc>
        <w:tc>
          <w:tcPr>
            <w:tcW w:w="1701" w:type="dxa"/>
          </w:tcPr>
          <w:p w14:paraId="0ECDF362" w14:textId="25806924" w:rsidR="00CD2981" w:rsidRPr="00606234" w:rsidRDefault="00CD2981" w:rsidP="00CD2981">
            <w:pPr>
              <w:jc w:val="right"/>
              <w:rPr>
                <w:rFonts w:ascii="Times New Roman" w:hAnsi="Times New Roman" w:cs="Times New Roman"/>
                <w:b/>
                <w:bCs/>
              </w:rPr>
            </w:pPr>
            <w:r>
              <w:rPr>
                <w:rFonts w:ascii="Times New Roman" w:hAnsi="Times New Roman" w:cs="Times New Roman"/>
                <w:b/>
                <w:bCs/>
              </w:rPr>
              <w:t>0,00</w:t>
            </w:r>
          </w:p>
        </w:tc>
      </w:tr>
      <w:tr w:rsidR="00CD2981" w14:paraId="3C41C729" w14:textId="77777777" w:rsidTr="00AE6D3F">
        <w:tc>
          <w:tcPr>
            <w:tcW w:w="3747" w:type="dxa"/>
            <w:vMerge/>
          </w:tcPr>
          <w:p w14:paraId="00E8EF3F" w14:textId="77777777" w:rsidR="00CD2981" w:rsidRPr="00C25D2E" w:rsidRDefault="00CD2981" w:rsidP="00CD2981">
            <w:pPr>
              <w:jc w:val="both"/>
              <w:rPr>
                <w:rFonts w:ascii="Times New Roman" w:hAnsi="Times New Roman" w:cs="Times New Roman"/>
              </w:rPr>
            </w:pPr>
          </w:p>
        </w:tc>
        <w:tc>
          <w:tcPr>
            <w:tcW w:w="1133" w:type="dxa"/>
          </w:tcPr>
          <w:p w14:paraId="032F0467" w14:textId="5A50C497" w:rsidR="00CD2981" w:rsidRDefault="00CD2981" w:rsidP="00CD2981">
            <w:pPr>
              <w:jc w:val="both"/>
              <w:rPr>
                <w:rFonts w:ascii="Times New Roman" w:hAnsi="Times New Roman" w:cs="Times New Roman"/>
              </w:rPr>
            </w:pPr>
            <w:r>
              <w:rPr>
                <w:rFonts w:ascii="Times New Roman" w:hAnsi="Times New Roman" w:cs="Times New Roman"/>
              </w:rPr>
              <w:t>МБ</w:t>
            </w:r>
          </w:p>
        </w:tc>
        <w:tc>
          <w:tcPr>
            <w:tcW w:w="1473" w:type="dxa"/>
          </w:tcPr>
          <w:p w14:paraId="3DC8A5F5" w14:textId="49369D84" w:rsidR="00CD2981" w:rsidRPr="00CD2981" w:rsidRDefault="00CD2981" w:rsidP="00CD2981">
            <w:pPr>
              <w:jc w:val="right"/>
              <w:rPr>
                <w:rFonts w:ascii="Times New Roman" w:hAnsi="Times New Roman" w:cs="Times New Roman"/>
              </w:rPr>
            </w:pPr>
            <w:r w:rsidRPr="00CD2981">
              <w:rPr>
                <w:rFonts w:ascii="Times New Roman" w:hAnsi="Times New Roman" w:cs="Times New Roman"/>
              </w:rPr>
              <w:t>218454,61</w:t>
            </w:r>
          </w:p>
        </w:tc>
        <w:tc>
          <w:tcPr>
            <w:tcW w:w="1395" w:type="dxa"/>
          </w:tcPr>
          <w:p w14:paraId="5593725E" w14:textId="4F45B8E1" w:rsidR="00CD2981" w:rsidRPr="00CD2981" w:rsidRDefault="00CD2981" w:rsidP="00CD2981">
            <w:pPr>
              <w:jc w:val="right"/>
              <w:rPr>
                <w:rFonts w:ascii="Times New Roman" w:hAnsi="Times New Roman" w:cs="Times New Roman"/>
              </w:rPr>
            </w:pPr>
            <w:r w:rsidRPr="00CD2981">
              <w:rPr>
                <w:rFonts w:ascii="Times New Roman" w:hAnsi="Times New Roman" w:cs="Times New Roman"/>
              </w:rPr>
              <w:t>15905500,00</w:t>
            </w:r>
          </w:p>
        </w:tc>
        <w:tc>
          <w:tcPr>
            <w:tcW w:w="1394" w:type="dxa"/>
          </w:tcPr>
          <w:p w14:paraId="149760E2" w14:textId="40D2671B" w:rsidR="00CD2981" w:rsidRPr="00CD2981" w:rsidRDefault="00CD2981" w:rsidP="00CD2981">
            <w:pPr>
              <w:jc w:val="right"/>
              <w:rPr>
                <w:rFonts w:ascii="Times New Roman" w:hAnsi="Times New Roman" w:cs="Times New Roman"/>
              </w:rPr>
            </w:pPr>
            <w:r w:rsidRPr="00CD2981">
              <w:rPr>
                <w:rFonts w:ascii="Times New Roman" w:hAnsi="Times New Roman" w:cs="Times New Roman"/>
              </w:rPr>
              <w:t>0,00</w:t>
            </w:r>
          </w:p>
        </w:tc>
        <w:tc>
          <w:tcPr>
            <w:tcW w:w="1457" w:type="dxa"/>
          </w:tcPr>
          <w:p w14:paraId="0E6C84B0" w14:textId="62CA48B4" w:rsidR="00CD2981" w:rsidRPr="00CD2981" w:rsidRDefault="00CD2981" w:rsidP="00CD2981">
            <w:pPr>
              <w:jc w:val="right"/>
              <w:rPr>
                <w:rFonts w:ascii="Times New Roman" w:hAnsi="Times New Roman" w:cs="Times New Roman"/>
              </w:rPr>
            </w:pPr>
            <w:r w:rsidRPr="00CD2981">
              <w:rPr>
                <w:rFonts w:ascii="Times New Roman" w:hAnsi="Times New Roman" w:cs="Times New Roman"/>
              </w:rPr>
              <w:t>0,00</w:t>
            </w:r>
          </w:p>
        </w:tc>
        <w:tc>
          <w:tcPr>
            <w:tcW w:w="1451" w:type="dxa"/>
          </w:tcPr>
          <w:p w14:paraId="742B0B75" w14:textId="05540FB0" w:rsidR="00CD2981" w:rsidRPr="00CD2981" w:rsidRDefault="00CD2981" w:rsidP="00CD2981">
            <w:pPr>
              <w:jc w:val="right"/>
              <w:rPr>
                <w:rFonts w:ascii="Times New Roman" w:hAnsi="Times New Roman" w:cs="Times New Roman"/>
              </w:rPr>
            </w:pPr>
            <w:r w:rsidRPr="00CD2981">
              <w:rPr>
                <w:rFonts w:ascii="Times New Roman" w:hAnsi="Times New Roman" w:cs="Times New Roman"/>
              </w:rPr>
              <w:t>0,00</w:t>
            </w:r>
          </w:p>
        </w:tc>
        <w:tc>
          <w:tcPr>
            <w:tcW w:w="850" w:type="dxa"/>
          </w:tcPr>
          <w:p w14:paraId="32637832" w14:textId="77777777" w:rsidR="00CD2981" w:rsidRPr="00C25D2E" w:rsidRDefault="00CD2981" w:rsidP="00CD2981">
            <w:pPr>
              <w:jc w:val="right"/>
              <w:rPr>
                <w:rFonts w:ascii="Times New Roman" w:hAnsi="Times New Roman" w:cs="Times New Roman"/>
              </w:rPr>
            </w:pPr>
          </w:p>
        </w:tc>
        <w:tc>
          <w:tcPr>
            <w:tcW w:w="851" w:type="dxa"/>
          </w:tcPr>
          <w:p w14:paraId="2D06F733" w14:textId="77777777" w:rsidR="00CD2981" w:rsidRPr="00C25D2E" w:rsidRDefault="00CD2981" w:rsidP="00CD2981">
            <w:pPr>
              <w:jc w:val="right"/>
              <w:rPr>
                <w:rFonts w:ascii="Times New Roman" w:hAnsi="Times New Roman" w:cs="Times New Roman"/>
              </w:rPr>
            </w:pPr>
          </w:p>
        </w:tc>
        <w:tc>
          <w:tcPr>
            <w:tcW w:w="850" w:type="dxa"/>
          </w:tcPr>
          <w:p w14:paraId="7F461B9E" w14:textId="77777777" w:rsidR="00CD2981" w:rsidRPr="00C25D2E" w:rsidRDefault="00CD2981" w:rsidP="00CD2981">
            <w:pPr>
              <w:jc w:val="right"/>
              <w:rPr>
                <w:rFonts w:ascii="Times New Roman" w:hAnsi="Times New Roman" w:cs="Times New Roman"/>
              </w:rPr>
            </w:pPr>
          </w:p>
        </w:tc>
        <w:tc>
          <w:tcPr>
            <w:tcW w:w="1701" w:type="dxa"/>
          </w:tcPr>
          <w:p w14:paraId="3F9E702A" w14:textId="04EA94CE" w:rsidR="00CD2981" w:rsidRPr="00606234" w:rsidRDefault="00CD2981" w:rsidP="00CD2981">
            <w:pPr>
              <w:jc w:val="right"/>
              <w:rPr>
                <w:rFonts w:ascii="Times New Roman" w:hAnsi="Times New Roman" w:cs="Times New Roman"/>
                <w:b/>
                <w:bCs/>
              </w:rPr>
            </w:pPr>
            <w:r>
              <w:rPr>
                <w:rFonts w:ascii="Times New Roman" w:hAnsi="Times New Roman" w:cs="Times New Roman"/>
                <w:b/>
                <w:bCs/>
              </w:rPr>
              <w:t>16 123 954,61</w:t>
            </w:r>
          </w:p>
        </w:tc>
      </w:tr>
      <w:tr w:rsidR="00CD2981" w14:paraId="2CC240FE" w14:textId="77777777" w:rsidTr="000C66A3">
        <w:tc>
          <w:tcPr>
            <w:tcW w:w="3747" w:type="dxa"/>
            <w:vMerge w:val="restart"/>
          </w:tcPr>
          <w:p w14:paraId="398972C2" w14:textId="77777777" w:rsidR="00CD2981" w:rsidRDefault="00CD2981" w:rsidP="00CD2981">
            <w:pPr>
              <w:jc w:val="center"/>
              <w:rPr>
                <w:rFonts w:ascii="Times New Roman" w:hAnsi="Times New Roman" w:cs="Times New Roman"/>
                <w:i/>
                <w:iCs/>
              </w:rPr>
            </w:pPr>
            <w:r>
              <w:rPr>
                <w:rFonts w:ascii="Times New Roman" w:hAnsi="Times New Roman" w:cs="Times New Roman"/>
                <w:i/>
                <w:iCs/>
              </w:rPr>
              <w:t>Подпрограмма №3.</w:t>
            </w:r>
          </w:p>
          <w:p w14:paraId="428249CF" w14:textId="0C4138D4" w:rsidR="00CD2981" w:rsidRPr="00C25D2E" w:rsidRDefault="00CD2981" w:rsidP="00CD2981">
            <w:pPr>
              <w:jc w:val="center"/>
              <w:rPr>
                <w:rFonts w:ascii="Times New Roman" w:hAnsi="Times New Roman" w:cs="Times New Roman"/>
              </w:rPr>
            </w:pPr>
            <w:r>
              <w:rPr>
                <w:rFonts w:ascii="Times New Roman" w:hAnsi="Times New Roman" w:cs="Times New Roman"/>
                <w:i/>
                <w:iCs/>
              </w:rPr>
              <w:t>«Обеспечение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1133" w:type="dxa"/>
          </w:tcPr>
          <w:p w14:paraId="1B5662D8" w14:textId="3585EE79" w:rsidR="00CD2981" w:rsidRDefault="00CD2981" w:rsidP="00CD2981">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5C1AA75F" w14:textId="68919E86" w:rsidR="00CD2981" w:rsidRPr="000C66A3" w:rsidRDefault="005041B4" w:rsidP="00CD2981">
            <w:pPr>
              <w:jc w:val="right"/>
              <w:rPr>
                <w:rFonts w:ascii="Times New Roman" w:hAnsi="Times New Roman" w:cs="Times New Roman"/>
                <w:b/>
                <w:bCs/>
              </w:rPr>
            </w:pPr>
            <w:r>
              <w:rPr>
                <w:rFonts w:ascii="Times New Roman" w:hAnsi="Times New Roman" w:cs="Times New Roman"/>
                <w:b/>
                <w:bCs/>
              </w:rPr>
              <w:t>25851523,48</w:t>
            </w:r>
          </w:p>
        </w:tc>
        <w:tc>
          <w:tcPr>
            <w:tcW w:w="1395" w:type="dxa"/>
            <w:shd w:val="clear" w:color="auto" w:fill="FFF2CC" w:themeFill="accent4" w:themeFillTint="33"/>
          </w:tcPr>
          <w:p w14:paraId="0593DC7B" w14:textId="5ED23D8B" w:rsidR="00CD2981" w:rsidRPr="000C66A3" w:rsidRDefault="005041B4" w:rsidP="00CD2981">
            <w:pPr>
              <w:jc w:val="right"/>
              <w:rPr>
                <w:rFonts w:ascii="Times New Roman" w:hAnsi="Times New Roman" w:cs="Times New Roman"/>
                <w:b/>
                <w:bCs/>
              </w:rPr>
            </w:pPr>
            <w:r>
              <w:rPr>
                <w:rFonts w:ascii="Times New Roman" w:hAnsi="Times New Roman" w:cs="Times New Roman"/>
                <w:b/>
                <w:bCs/>
              </w:rPr>
              <w:t>20807346,56</w:t>
            </w:r>
          </w:p>
        </w:tc>
        <w:tc>
          <w:tcPr>
            <w:tcW w:w="1394" w:type="dxa"/>
            <w:shd w:val="clear" w:color="auto" w:fill="FFF2CC" w:themeFill="accent4" w:themeFillTint="33"/>
          </w:tcPr>
          <w:p w14:paraId="147DFC8E" w14:textId="41B6E708" w:rsidR="00CD2981" w:rsidRPr="000C66A3" w:rsidRDefault="005041B4" w:rsidP="00CD2981">
            <w:pPr>
              <w:jc w:val="right"/>
              <w:rPr>
                <w:rFonts w:ascii="Times New Roman" w:hAnsi="Times New Roman" w:cs="Times New Roman"/>
                <w:b/>
                <w:bCs/>
              </w:rPr>
            </w:pPr>
            <w:r>
              <w:rPr>
                <w:rFonts w:ascii="Times New Roman" w:hAnsi="Times New Roman" w:cs="Times New Roman"/>
                <w:b/>
                <w:bCs/>
              </w:rPr>
              <w:t>20556299,84</w:t>
            </w:r>
          </w:p>
        </w:tc>
        <w:tc>
          <w:tcPr>
            <w:tcW w:w="1457" w:type="dxa"/>
            <w:shd w:val="clear" w:color="auto" w:fill="FFF2CC" w:themeFill="accent4" w:themeFillTint="33"/>
          </w:tcPr>
          <w:p w14:paraId="404E8AF5" w14:textId="3E382EA6" w:rsidR="00CD2981" w:rsidRPr="000C66A3" w:rsidRDefault="005041B4" w:rsidP="00CD2981">
            <w:pPr>
              <w:jc w:val="right"/>
              <w:rPr>
                <w:rFonts w:ascii="Times New Roman" w:hAnsi="Times New Roman" w:cs="Times New Roman"/>
                <w:b/>
                <w:bCs/>
              </w:rPr>
            </w:pPr>
            <w:r>
              <w:rPr>
                <w:rFonts w:ascii="Times New Roman" w:hAnsi="Times New Roman" w:cs="Times New Roman"/>
                <w:b/>
                <w:bCs/>
              </w:rPr>
              <w:t>27301427,84</w:t>
            </w:r>
          </w:p>
        </w:tc>
        <w:tc>
          <w:tcPr>
            <w:tcW w:w="1451" w:type="dxa"/>
            <w:shd w:val="clear" w:color="auto" w:fill="FFF2CC" w:themeFill="accent4" w:themeFillTint="33"/>
          </w:tcPr>
          <w:p w14:paraId="2035BBC3" w14:textId="7F849EC8" w:rsidR="00CD2981" w:rsidRPr="000C66A3" w:rsidRDefault="005041B4" w:rsidP="00CD2981">
            <w:pPr>
              <w:jc w:val="right"/>
              <w:rPr>
                <w:rFonts w:ascii="Times New Roman" w:hAnsi="Times New Roman" w:cs="Times New Roman"/>
                <w:b/>
                <w:bCs/>
              </w:rPr>
            </w:pPr>
            <w:r>
              <w:rPr>
                <w:rFonts w:ascii="Times New Roman" w:hAnsi="Times New Roman" w:cs="Times New Roman"/>
                <w:b/>
                <w:bCs/>
              </w:rPr>
              <w:t>27301427,84</w:t>
            </w:r>
          </w:p>
        </w:tc>
        <w:tc>
          <w:tcPr>
            <w:tcW w:w="850" w:type="dxa"/>
            <w:shd w:val="clear" w:color="auto" w:fill="FFF2CC" w:themeFill="accent4" w:themeFillTint="33"/>
          </w:tcPr>
          <w:p w14:paraId="4870EAC0" w14:textId="77777777" w:rsidR="00CD2981" w:rsidRPr="000C66A3" w:rsidRDefault="00CD2981" w:rsidP="00CD2981">
            <w:pPr>
              <w:jc w:val="right"/>
              <w:rPr>
                <w:rFonts w:ascii="Times New Roman" w:hAnsi="Times New Roman" w:cs="Times New Roman"/>
                <w:b/>
                <w:bCs/>
              </w:rPr>
            </w:pPr>
          </w:p>
        </w:tc>
        <w:tc>
          <w:tcPr>
            <w:tcW w:w="851" w:type="dxa"/>
            <w:shd w:val="clear" w:color="auto" w:fill="FFF2CC" w:themeFill="accent4" w:themeFillTint="33"/>
          </w:tcPr>
          <w:p w14:paraId="2EEAA975" w14:textId="77777777" w:rsidR="00CD2981" w:rsidRPr="000C66A3" w:rsidRDefault="00CD2981" w:rsidP="00CD2981">
            <w:pPr>
              <w:jc w:val="right"/>
              <w:rPr>
                <w:rFonts w:ascii="Times New Roman" w:hAnsi="Times New Roman" w:cs="Times New Roman"/>
                <w:b/>
                <w:bCs/>
              </w:rPr>
            </w:pPr>
          </w:p>
        </w:tc>
        <w:tc>
          <w:tcPr>
            <w:tcW w:w="850" w:type="dxa"/>
            <w:shd w:val="clear" w:color="auto" w:fill="FFF2CC" w:themeFill="accent4" w:themeFillTint="33"/>
          </w:tcPr>
          <w:p w14:paraId="7B73C1F2" w14:textId="77777777" w:rsidR="00CD2981" w:rsidRPr="000C66A3" w:rsidRDefault="00CD2981" w:rsidP="00CD2981">
            <w:pPr>
              <w:jc w:val="right"/>
              <w:rPr>
                <w:rFonts w:ascii="Times New Roman" w:hAnsi="Times New Roman" w:cs="Times New Roman"/>
                <w:b/>
                <w:bCs/>
              </w:rPr>
            </w:pPr>
          </w:p>
        </w:tc>
        <w:tc>
          <w:tcPr>
            <w:tcW w:w="1701" w:type="dxa"/>
            <w:shd w:val="clear" w:color="auto" w:fill="FFF2CC" w:themeFill="accent4" w:themeFillTint="33"/>
          </w:tcPr>
          <w:p w14:paraId="22E455F4" w14:textId="4294045C" w:rsidR="00CD2981" w:rsidRPr="000C66A3" w:rsidRDefault="005041B4" w:rsidP="00CD2981">
            <w:pPr>
              <w:jc w:val="right"/>
              <w:rPr>
                <w:rFonts w:ascii="Times New Roman" w:hAnsi="Times New Roman" w:cs="Times New Roman"/>
                <w:b/>
                <w:bCs/>
              </w:rPr>
            </w:pPr>
            <w:r>
              <w:rPr>
                <w:rFonts w:ascii="Times New Roman" w:hAnsi="Times New Roman" w:cs="Times New Roman"/>
                <w:b/>
                <w:bCs/>
              </w:rPr>
              <w:t>121 818 025,56</w:t>
            </w:r>
          </w:p>
        </w:tc>
      </w:tr>
      <w:tr w:rsidR="00CD2981" w14:paraId="70CD4260" w14:textId="77777777" w:rsidTr="00AE6D3F">
        <w:tc>
          <w:tcPr>
            <w:tcW w:w="3747" w:type="dxa"/>
            <w:vMerge/>
          </w:tcPr>
          <w:p w14:paraId="33441176" w14:textId="77777777" w:rsidR="00CD2981" w:rsidRPr="00C25D2E" w:rsidRDefault="00CD2981" w:rsidP="00CD2981">
            <w:pPr>
              <w:jc w:val="both"/>
              <w:rPr>
                <w:rFonts w:ascii="Times New Roman" w:hAnsi="Times New Roman" w:cs="Times New Roman"/>
              </w:rPr>
            </w:pPr>
          </w:p>
        </w:tc>
        <w:tc>
          <w:tcPr>
            <w:tcW w:w="1133" w:type="dxa"/>
          </w:tcPr>
          <w:p w14:paraId="555EB6C1" w14:textId="6E1A589E" w:rsidR="00CD2981" w:rsidRDefault="00CD2981" w:rsidP="00CD2981">
            <w:pPr>
              <w:jc w:val="both"/>
              <w:rPr>
                <w:rFonts w:ascii="Times New Roman" w:hAnsi="Times New Roman" w:cs="Times New Roman"/>
              </w:rPr>
            </w:pPr>
            <w:r>
              <w:rPr>
                <w:rFonts w:ascii="Times New Roman" w:hAnsi="Times New Roman" w:cs="Times New Roman"/>
              </w:rPr>
              <w:t>ФБ</w:t>
            </w:r>
          </w:p>
        </w:tc>
        <w:tc>
          <w:tcPr>
            <w:tcW w:w="1473" w:type="dxa"/>
          </w:tcPr>
          <w:p w14:paraId="2D95F09E" w14:textId="1C2AF3C8" w:rsidR="00CD2981" w:rsidRPr="00C25D2E" w:rsidRDefault="005041B4" w:rsidP="00CD2981">
            <w:pPr>
              <w:jc w:val="right"/>
              <w:rPr>
                <w:rFonts w:ascii="Times New Roman" w:hAnsi="Times New Roman" w:cs="Times New Roman"/>
              </w:rPr>
            </w:pPr>
            <w:r>
              <w:rPr>
                <w:rFonts w:ascii="Times New Roman" w:hAnsi="Times New Roman" w:cs="Times New Roman"/>
              </w:rPr>
              <w:t>0,00</w:t>
            </w:r>
          </w:p>
        </w:tc>
        <w:tc>
          <w:tcPr>
            <w:tcW w:w="1395" w:type="dxa"/>
          </w:tcPr>
          <w:p w14:paraId="6C3CA374" w14:textId="3855D1E3" w:rsidR="00CD2981" w:rsidRPr="00C25D2E" w:rsidRDefault="005041B4" w:rsidP="00CD2981">
            <w:pPr>
              <w:jc w:val="right"/>
              <w:rPr>
                <w:rFonts w:ascii="Times New Roman" w:hAnsi="Times New Roman" w:cs="Times New Roman"/>
              </w:rPr>
            </w:pPr>
            <w:r>
              <w:rPr>
                <w:rFonts w:ascii="Times New Roman" w:hAnsi="Times New Roman" w:cs="Times New Roman"/>
              </w:rPr>
              <w:t>0,00</w:t>
            </w:r>
          </w:p>
        </w:tc>
        <w:tc>
          <w:tcPr>
            <w:tcW w:w="1394" w:type="dxa"/>
          </w:tcPr>
          <w:p w14:paraId="6D5792F9" w14:textId="338BE5BC" w:rsidR="00CD2981" w:rsidRPr="00C25D2E" w:rsidRDefault="005041B4" w:rsidP="00CD2981">
            <w:pPr>
              <w:jc w:val="right"/>
              <w:rPr>
                <w:rFonts w:ascii="Times New Roman" w:hAnsi="Times New Roman" w:cs="Times New Roman"/>
              </w:rPr>
            </w:pPr>
            <w:r>
              <w:rPr>
                <w:rFonts w:ascii="Times New Roman" w:hAnsi="Times New Roman" w:cs="Times New Roman"/>
              </w:rPr>
              <w:t>16214571,04</w:t>
            </w:r>
          </w:p>
        </w:tc>
        <w:tc>
          <w:tcPr>
            <w:tcW w:w="1457" w:type="dxa"/>
          </w:tcPr>
          <w:p w14:paraId="53AE41C8" w14:textId="466DDACA" w:rsidR="00CD2981" w:rsidRPr="00C25D2E" w:rsidRDefault="005041B4" w:rsidP="00CD2981">
            <w:pPr>
              <w:jc w:val="right"/>
              <w:rPr>
                <w:rFonts w:ascii="Times New Roman" w:hAnsi="Times New Roman" w:cs="Times New Roman"/>
              </w:rPr>
            </w:pPr>
            <w:r>
              <w:rPr>
                <w:rFonts w:ascii="Times New Roman" w:hAnsi="Times New Roman" w:cs="Times New Roman"/>
              </w:rPr>
              <w:t>16214571,04</w:t>
            </w:r>
          </w:p>
        </w:tc>
        <w:tc>
          <w:tcPr>
            <w:tcW w:w="1451" w:type="dxa"/>
          </w:tcPr>
          <w:p w14:paraId="5F1E8213" w14:textId="1E76B4C2" w:rsidR="00CD2981" w:rsidRPr="00C25D2E" w:rsidRDefault="005041B4" w:rsidP="00CD2981">
            <w:pPr>
              <w:jc w:val="right"/>
              <w:rPr>
                <w:rFonts w:ascii="Times New Roman" w:hAnsi="Times New Roman" w:cs="Times New Roman"/>
              </w:rPr>
            </w:pPr>
            <w:r>
              <w:rPr>
                <w:rFonts w:ascii="Times New Roman" w:hAnsi="Times New Roman" w:cs="Times New Roman"/>
              </w:rPr>
              <w:t>16214571,04</w:t>
            </w:r>
          </w:p>
        </w:tc>
        <w:tc>
          <w:tcPr>
            <w:tcW w:w="850" w:type="dxa"/>
          </w:tcPr>
          <w:p w14:paraId="30710CBD" w14:textId="77777777" w:rsidR="00CD2981" w:rsidRPr="00C25D2E" w:rsidRDefault="00CD2981" w:rsidP="00CD2981">
            <w:pPr>
              <w:jc w:val="right"/>
              <w:rPr>
                <w:rFonts w:ascii="Times New Roman" w:hAnsi="Times New Roman" w:cs="Times New Roman"/>
              </w:rPr>
            </w:pPr>
          </w:p>
        </w:tc>
        <w:tc>
          <w:tcPr>
            <w:tcW w:w="851" w:type="dxa"/>
          </w:tcPr>
          <w:p w14:paraId="7C026F78" w14:textId="77777777" w:rsidR="00CD2981" w:rsidRPr="00C25D2E" w:rsidRDefault="00CD2981" w:rsidP="00CD2981">
            <w:pPr>
              <w:jc w:val="right"/>
              <w:rPr>
                <w:rFonts w:ascii="Times New Roman" w:hAnsi="Times New Roman" w:cs="Times New Roman"/>
              </w:rPr>
            </w:pPr>
          </w:p>
        </w:tc>
        <w:tc>
          <w:tcPr>
            <w:tcW w:w="850" w:type="dxa"/>
          </w:tcPr>
          <w:p w14:paraId="047B535F" w14:textId="77777777" w:rsidR="00CD2981" w:rsidRPr="00C25D2E" w:rsidRDefault="00CD2981" w:rsidP="00CD2981">
            <w:pPr>
              <w:jc w:val="right"/>
              <w:rPr>
                <w:rFonts w:ascii="Times New Roman" w:hAnsi="Times New Roman" w:cs="Times New Roman"/>
              </w:rPr>
            </w:pPr>
          </w:p>
        </w:tc>
        <w:tc>
          <w:tcPr>
            <w:tcW w:w="1701" w:type="dxa"/>
          </w:tcPr>
          <w:p w14:paraId="0A3A11E5" w14:textId="7BA8E0C6" w:rsidR="00CD2981" w:rsidRPr="00606234" w:rsidRDefault="005041B4" w:rsidP="00CD2981">
            <w:pPr>
              <w:jc w:val="right"/>
              <w:rPr>
                <w:rFonts w:ascii="Times New Roman" w:hAnsi="Times New Roman" w:cs="Times New Roman"/>
                <w:b/>
                <w:bCs/>
              </w:rPr>
            </w:pPr>
            <w:r>
              <w:rPr>
                <w:rFonts w:ascii="Times New Roman" w:hAnsi="Times New Roman" w:cs="Times New Roman"/>
                <w:b/>
                <w:bCs/>
              </w:rPr>
              <w:t>48 643 713,12</w:t>
            </w:r>
          </w:p>
        </w:tc>
      </w:tr>
      <w:tr w:rsidR="00CD2981" w14:paraId="60C35F65" w14:textId="77777777" w:rsidTr="00AE6D3F">
        <w:tc>
          <w:tcPr>
            <w:tcW w:w="3747" w:type="dxa"/>
            <w:vMerge/>
          </w:tcPr>
          <w:p w14:paraId="0D7841F5" w14:textId="77777777" w:rsidR="00CD2981" w:rsidRPr="00C25D2E" w:rsidRDefault="00CD2981" w:rsidP="00CD2981">
            <w:pPr>
              <w:jc w:val="both"/>
              <w:rPr>
                <w:rFonts w:ascii="Times New Roman" w:hAnsi="Times New Roman" w:cs="Times New Roman"/>
              </w:rPr>
            </w:pPr>
          </w:p>
        </w:tc>
        <w:tc>
          <w:tcPr>
            <w:tcW w:w="1133" w:type="dxa"/>
          </w:tcPr>
          <w:p w14:paraId="598708D4" w14:textId="03C69C3D" w:rsidR="00CD2981" w:rsidRDefault="00CD2981" w:rsidP="00CD2981">
            <w:pPr>
              <w:jc w:val="both"/>
              <w:rPr>
                <w:rFonts w:ascii="Times New Roman" w:hAnsi="Times New Roman" w:cs="Times New Roman"/>
              </w:rPr>
            </w:pPr>
            <w:r>
              <w:rPr>
                <w:rFonts w:ascii="Times New Roman" w:hAnsi="Times New Roman" w:cs="Times New Roman"/>
              </w:rPr>
              <w:t>КБ</w:t>
            </w:r>
          </w:p>
        </w:tc>
        <w:tc>
          <w:tcPr>
            <w:tcW w:w="1473" w:type="dxa"/>
          </w:tcPr>
          <w:p w14:paraId="2C6A8907" w14:textId="61E8FD41" w:rsidR="00CD2981" w:rsidRPr="00C25D2E" w:rsidRDefault="005041B4" w:rsidP="00CD2981">
            <w:pPr>
              <w:jc w:val="right"/>
              <w:rPr>
                <w:rFonts w:ascii="Times New Roman" w:hAnsi="Times New Roman" w:cs="Times New Roman"/>
              </w:rPr>
            </w:pPr>
            <w:r>
              <w:rPr>
                <w:rFonts w:ascii="Times New Roman" w:hAnsi="Times New Roman" w:cs="Times New Roman"/>
              </w:rPr>
              <w:t>25851523,48</w:t>
            </w:r>
          </w:p>
        </w:tc>
        <w:tc>
          <w:tcPr>
            <w:tcW w:w="1395" w:type="dxa"/>
          </w:tcPr>
          <w:p w14:paraId="0E17AD7C" w14:textId="4571D960" w:rsidR="00CD2981" w:rsidRPr="00C25D2E" w:rsidRDefault="005041B4" w:rsidP="00CD2981">
            <w:pPr>
              <w:jc w:val="right"/>
              <w:rPr>
                <w:rFonts w:ascii="Times New Roman" w:hAnsi="Times New Roman" w:cs="Times New Roman"/>
              </w:rPr>
            </w:pPr>
            <w:r>
              <w:rPr>
                <w:rFonts w:ascii="Times New Roman" w:hAnsi="Times New Roman" w:cs="Times New Roman"/>
              </w:rPr>
              <w:t>20807346,56</w:t>
            </w:r>
          </w:p>
        </w:tc>
        <w:tc>
          <w:tcPr>
            <w:tcW w:w="1394" w:type="dxa"/>
          </w:tcPr>
          <w:p w14:paraId="3D671CA7" w14:textId="6E3DAE3E" w:rsidR="00CD2981" w:rsidRPr="00C25D2E" w:rsidRDefault="005041B4" w:rsidP="00CD2981">
            <w:pPr>
              <w:jc w:val="right"/>
              <w:rPr>
                <w:rFonts w:ascii="Times New Roman" w:hAnsi="Times New Roman" w:cs="Times New Roman"/>
              </w:rPr>
            </w:pPr>
            <w:r>
              <w:rPr>
                <w:rFonts w:ascii="Times New Roman" w:hAnsi="Times New Roman" w:cs="Times New Roman"/>
              </w:rPr>
              <w:t>4341728,80</w:t>
            </w:r>
          </w:p>
        </w:tc>
        <w:tc>
          <w:tcPr>
            <w:tcW w:w="1457" w:type="dxa"/>
          </w:tcPr>
          <w:p w14:paraId="37C30BC2" w14:textId="44510D11" w:rsidR="00CD2981" w:rsidRPr="00C25D2E" w:rsidRDefault="005041B4" w:rsidP="00CD2981">
            <w:pPr>
              <w:jc w:val="right"/>
              <w:rPr>
                <w:rFonts w:ascii="Times New Roman" w:hAnsi="Times New Roman" w:cs="Times New Roman"/>
              </w:rPr>
            </w:pPr>
            <w:r>
              <w:rPr>
                <w:rFonts w:ascii="Times New Roman" w:hAnsi="Times New Roman" w:cs="Times New Roman"/>
              </w:rPr>
              <w:t>11086856,80</w:t>
            </w:r>
          </w:p>
        </w:tc>
        <w:tc>
          <w:tcPr>
            <w:tcW w:w="1451" w:type="dxa"/>
          </w:tcPr>
          <w:p w14:paraId="50A6EA31" w14:textId="23C4F4D4" w:rsidR="00CD2981" w:rsidRPr="00C25D2E" w:rsidRDefault="005041B4" w:rsidP="00CD2981">
            <w:pPr>
              <w:jc w:val="right"/>
              <w:rPr>
                <w:rFonts w:ascii="Times New Roman" w:hAnsi="Times New Roman" w:cs="Times New Roman"/>
              </w:rPr>
            </w:pPr>
            <w:r>
              <w:rPr>
                <w:rFonts w:ascii="Times New Roman" w:hAnsi="Times New Roman" w:cs="Times New Roman"/>
              </w:rPr>
              <w:t>11086856,80</w:t>
            </w:r>
          </w:p>
        </w:tc>
        <w:tc>
          <w:tcPr>
            <w:tcW w:w="850" w:type="dxa"/>
          </w:tcPr>
          <w:p w14:paraId="2E73360A" w14:textId="77777777" w:rsidR="00CD2981" w:rsidRPr="00C25D2E" w:rsidRDefault="00CD2981" w:rsidP="00CD2981">
            <w:pPr>
              <w:jc w:val="right"/>
              <w:rPr>
                <w:rFonts w:ascii="Times New Roman" w:hAnsi="Times New Roman" w:cs="Times New Roman"/>
              </w:rPr>
            </w:pPr>
          </w:p>
        </w:tc>
        <w:tc>
          <w:tcPr>
            <w:tcW w:w="851" w:type="dxa"/>
          </w:tcPr>
          <w:p w14:paraId="14ECE81D" w14:textId="77777777" w:rsidR="00CD2981" w:rsidRPr="00C25D2E" w:rsidRDefault="00CD2981" w:rsidP="00CD2981">
            <w:pPr>
              <w:jc w:val="right"/>
              <w:rPr>
                <w:rFonts w:ascii="Times New Roman" w:hAnsi="Times New Roman" w:cs="Times New Roman"/>
              </w:rPr>
            </w:pPr>
          </w:p>
        </w:tc>
        <w:tc>
          <w:tcPr>
            <w:tcW w:w="850" w:type="dxa"/>
          </w:tcPr>
          <w:p w14:paraId="5F916924" w14:textId="77777777" w:rsidR="00CD2981" w:rsidRPr="00C25D2E" w:rsidRDefault="00CD2981" w:rsidP="00CD2981">
            <w:pPr>
              <w:jc w:val="right"/>
              <w:rPr>
                <w:rFonts w:ascii="Times New Roman" w:hAnsi="Times New Roman" w:cs="Times New Roman"/>
              </w:rPr>
            </w:pPr>
          </w:p>
        </w:tc>
        <w:tc>
          <w:tcPr>
            <w:tcW w:w="1701" w:type="dxa"/>
          </w:tcPr>
          <w:p w14:paraId="687B644A" w14:textId="33228923" w:rsidR="00CD2981" w:rsidRPr="00606234" w:rsidRDefault="005041B4" w:rsidP="00CD2981">
            <w:pPr>
              <w:jc w:val="right"/>
              <w:rPr>
                <w:rFonts w:ascii="Times New Roman" w:hAnsi="Times New Roman" w:cs="Times New Roman"/>
                <w:b/>
                <w:bCs/>
              </w:rPr>
            </w:pPr>
            <w:r>
              <w:rPr>
                <w:rFonts w:ascii="Times New Roman" w:hAnsi="Times New Roman" w:cs="Times New Roman"/>
                <w:b/>
                <w:bCs/>
              </w:rPr>
              <w:t>73 174 312,44</w:t>
            </w:r>
          </w:p>
        </w:tc>
      </w:tr>
      <w:tr w:rsidR="005041B4" w14:paraId="4AA70A51" w14:textId="77777777" w:rsidTr="00AE6D3F">
        <w:tc>
          <w:tcPr>
            <w:tcW w:w="3747" w:type="dxa"/>
            <w:vMerge/>
          </w:tcPr>
          <w:p w14:paraId="422F90D7" w14:textId="77777777" w:rsidR="005041B4" w:rsidRPr="00C25D2E" w:rsidRDefault="005041B4" w:rsidP="005041B4">
            <w:pPr>
              <w:jc w:val="both"/>
              <w:rPr>
                <w:rFonts w:ascii="Times New Roman" w:hAnsi="Times New Roman" w:cs="Times New Roman"/>
              </w:rPr>
            </w:pPr>
          </w:p>
        </w:tc>
        <w:tc>
          <w:tcPr>
            <w:tcW w:w="1133" w:type="dxa"/>
          </w:tcPr>
          <w:p w14:paraId="35D45834" w14:textId="756486EE" w:rsidR="005041B4" w:rsidRDefault="005041B4" w:rsidP="005041B4">
            <w:pPr>
              <w:jc w:val="both"/>
              <w:rPr>
                <w:rFonts w:ascii="Times New Roman" w:hAnsi="Times New Roman" w:cs="Times New Roman"/>
              </w:rPr>
            </w:pPr>
            <w:r>
              <w:rPr>
                <w:rFonts w:ascii="Times New Roman" w:hAnsi="Times New Roman" w:cs="Times New Roman"/>
              </w:rPr>
              <w:t>МБ</w:t>
            </w:r>
          </w:p>
        </w:tc>
        <w:tc>
          <w:tcPr>
            <w:tcW w:w="1473" w:type="dxa"/>
          </w:tcPr>
          <w:p w14:paraId="2E48A366" w14:textId="4B13F936" w:rsidR="005041B4" w:rsidRPr="00C25D2E" w:rsidRDefault="005041B4" w:rsidP="005041B4">
            <w:pPr>
              <w:jc w:val="right"/>
              <w:rPr>
                <w:rFonts w:ascii="Times New Roman" w:hAnsi="Times New Roman" w:cs="Times New Roman"/>
              </w:rPr>
            </w:pPr>
            <w:r>
              <w:rPr>
                <w:rFonts w:ascii="Times New Roman" w:hAnsi="Times New Roman" w:cs="Times New Roman"/>
              </w:rPr>
              <w:t>0,00</w:t>
            </w:r>
          </w:p>
        </w:tc>
        <w:tc>
          <w:tcPr>
            <w:tcW w:w="1395" w:type="dxa"/>
          </w:tcPr>
          <w:p w14:paraId="33B15819" w14:textId="584C6A80" w:rsidR="005041B4" w:rsidRPr="00C25D2E" w:rsidRDefault="005041B4" w:rsidP="005041B4">
            <w:pPr>
              <w:jc w:val="right"/>
              <w:rPr>
                <w:rFonts w:ascii="Times New Roman" w:hAnsi="Times New Roman" w:cs="Times New Roman"/>
              </w:rPr>
            </w:pPr>
            <w:r>
              <w:rPr>
                <w:rFonts w:ascii="Times New Roman" w:hAnsi="Times New Roman" w:cs="Times New Roman"/>
              </w:rPr>
              <w:t>0,00</w:t>
            </w:r>
          </w:p>
        </w:tc>
        <w:tc>
          <w:tcPr>
            <w:tcW w:w="1394" w:type="dxa"/>
          </w:tcPr>
          <w:p w14:paraId="358D7AF8" w14:textId="069EA132" w:rsidR="005041B4" w:rsidRPr="00C25D2E" w:rsidRDefault="005041B4" w:rsidP="005041B4">
            <w:pPr>
              <w:jc w:val="right"/>
              <w:rPr>
                <w:rFonts w:ascii="Times New Roman" w:hAnsi="Times New Roman" w:cs="Times New Roman"/>
              </w:rPr>
            </w:pPr>
            <w:r>
              <w:rPr>
                <w:rFonts w:ascii="Times New Roman" w:hAnsi="Times New Roman" w:cs="Times New Roman"/>
              </w:rPr>
              <w:t>0,00</w:t>
            </w:r>
          </w:p>
        </w:tc>
        <w:tc>
          <w:tcPr>
            <w:tcW w:w="1457" w:type="dxa"/>
          </w:tcPr>
          <w:p w14:paraId="0FB3454D" w14:textId="0E9AB5D6" w:rsidR="005041B4" w:rsidRPr="00C25D2E" w:rsidRDefault="005041B4" w:rsidP="005041B4">
            <w:pPr>
              <w:jc w:val="right"/>
              <w:rPr>
                <w:rFonts w:ascii="Times New Roman" w:hAnsi="Times New Roman" w:cs="Times New Roman"/>
              </w:rPr>
            </w:pPr>
            <w:r>
              <w:rPr>
                <w:rFonts w:ascii="Times New Roman" w:hAnsi="Times New Roman" w:cs="Times New Roman"/>
              </w:rPr>
              <w:t>0,00</w:t>
            </w:r>
          </w:p>
        </w:tc>
        <w:tc>
          <w:tcPr>
            <w:tcW w:w="1451" w:type="dxa"/>
          </w:tcPr>
          <w:p w14:paraId="6B766034" w14:textId="603E8ED5" w:rsidR="005041B4" w:rsidRPr="00C25D2E" w:rsidRDefault="005041B4" w:rsidP="005041B4">
            <w:pPr>
              <w:jc w:val="right"/>
              <w:rPr>
                <w:rFonts w:ascii="Times New Roman" w:hAnsi="Times New Roman" w:cs="Times New Roman"/>
              </w:rPr>
            </w:pPr>
            <w:r>
              <w:rPr>
                <w:rFonts w:ascii="Times New Roman" w:hAnsi="Times New Roman" w:cs="Times New Roman"/>
              </w:rPr>
              <w:t>0,00</w:t>
            </w:r>
          </w:p>
        </w:tc>
        <w:tc>
          <w:tcPr>
            <w:tcW w:w="850" w:type="dxa"/>
          </w:tcPr>
          <w:p w14:paraId="3755A4CD" w14:textId="77777777" w:rsidR="005041B4" w:rsidRPr="00C25D2E" w:rsidRDefault="005041B4" w:rsidP="005041B4">
            <w:pPr>
              <w:jc w:val="right"/>
              <w:rPr>
                <w:rFonts w:ascii="Times New Roman" w:hAnsi="Times New Roman" w:cs="Times New Roman"/>
              </w:rPr>
            </w:pPr>
          </w:p>
        </w:tc>
        <w:tc>
          <w:tcPr>
            <w:tcW w:w="851" w:type="dxa"/>
          </w:tcPr>
          <w:p w14:paraId="6BA01454" w14:textId="77777777" w:rsidR="005041B4" w:rsidRPr="00C25D2E" w:rsidRDefault="005041B4" w:rsidP="005041B4">
            <w:pPr>
              <w:jc w:val="right"/>
              <w:rPr>
                <w:rFonts w:ascii="Times New Roman" w:hAnsi="Times New Roman" w:cs="Times New Roman"/>
              </w:rPr>
            </w:pPr>
          </w:p>
        </w:tc>
        <w:tc>
          <w:tcPr>
            <w:tcW w:w="850" w:type="dxa"/>
          </w:tcPr>
          <w:p w14:paraId="7738BBC5" w14:textId="77777777" w:rsidR="005041B4" w:rsidRPr="00C25D2E" w:rsidRDefault="005041B4" w:rsidP="005041B4">
            <w:pPr>
              <w:jc w:val="right"/>
              <w:rPr>
                <w:rFonts w:ascii="Times New Roman" w:hAnsi="Times New Roman" w:cs="Times New Roman"/>
              </w:rPr>
            </w:pPr>
          </w:p>
        </w:tc>
        <w:tc>
          <w:tcPr>
            <w:tcW w:w="1701" w:type="dxa"/>
          </w:tcPr>
          <w:p w14:paraId="56886C13" w14:textId="5AFA7524" w:rsidR="005041B4" w:rsidRPr="00606234" w:rsidRDefault="005041B4" w:rsidP="005041B4">
            <w:pPr>
              <w:jc w:val="right"/>
              <w:rPr>
                <w:rFonts w:ascii="Times New Roman" w:hAnsi="Times New Roman" w:cs="Times New Roman"/>
                <w:b/>
                <w:bCs/>
              </w:rPr>
            </w:pPr>
            <w:r>
              <w:rPr>
                <w:rFonts w:ascii="Times New Roman" w:hAnsi="Times New Roman" w:cs="Times New Roman"/>
                <w:b/>
                <w:bCs/>
              </w:rPr>
              <w:t>0,00</w:t>
            </w:r>
          </w:p>
        </w:tc>
      </w:tr>
      <w:tr w:rsidR="009C7E8A" w14:paraId="3AF06D2F" w14:textId="77777777" w:rsidTr="001402F9">
        <w:tc>
          <w:tcPr>
            <w:tcW w:w="16302" w:type="dxa"/>
            <w:gridSpan w:val="11"/>
          </w:tcPr>
          <w:p w14:paraId="6D03841E" w14:textId="67E07D1B" w:rsidR="009C7E8A" w:rsidRPr="009C7E8A" w:rsidRDefault="009C7E8A" w:rsidP="009C7E8A">
            <w:pPr>
              <w:jc w:val="both"/>
              <w:rPr>
                <w:rFonts w:ascii="Times New Roman" w:hAnsi="Times New Roman" w:cs="Times New Roman"/>
              </w:rPr>
            </w:pPr>
            <w:r>
              <w:rPr>
                <w:rFonts w:ascii="Times New Roman" w:hAnsi="Times New Roman" w:cs="Times New Roman"/>
              </w:rPr>
              <w:t>3.1. Основное мероприятие: «Выполнение обязательств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w:t>
            </w:r>
          </w:p>
        </w:tc>
      </w:tr>
      <w:tr w:rsidR="005041B4" w14:paraId="52D25B37" w14:textId="77777777" w:rsidTr="000C66A3">
        <w:tc>
          <w:tcPr>
            <w:tcW w:w="3747" w:type="dxa"/>
            <w:vMerge w:val="restart"/>
          </w:tcPr>
          <w:p w14:paraId="0543911B" w14:textId="6D7B96A2" w:rsidR="005041B4" w:rsidRPr="009C7E8A" w:rsidRDefault="009C7E8A" w:rsidP="009C7E8A">
            <w:pPr>
              <w:jc w:val="center"/>
              <w:rPr>
                <w:rFonts w:ascii="Times New Roman" w:hAnsi="Times New Roman" w:cs="Times New Roman"/>
              </w:rPr>
            </w:pPr>
            <w:r>
              <w:rPr>
                <w:rFonts w:ascii="Times New Roman" w:hAnsi="Times New Roman" w:cs="Times New Roman"/>
              </w:rPr>
              <w:t xml:space="preserve">3.1.1. </w:t>
            </w:r>
            <w:r w:rsidRPr="009C7E8A">
              <w:rPr>
                <w:rFonts w:ascii="Times New Roman" w:hAnsi="Times New Roman" w:cs="Times New Roman"/>
              </w:rPr>
              <w:t>Обеспечение детей-сирот и де-тей, оставшихся без попечения роди</w:t>
            </w:r>
            <w:r>
              <w:rPr>
                <w:rFonts w:ascii="Times New Roman" w:hAnsi="Times New Roman" w:cs="Times New Roman"/>
              </w:rPr>
              <w:t>-</w:t>
            </w:r>
            <w:r w:rsidRPr="009C7E8A">
              <w:rPr>
                <w:rFonts w:ascii="Times New Roman" w:hAnsi="Times New Roman" w:cs="Times New Roman"/>
              </w:rPr>
              <w:t>телей, лиц из числа детей-сирот и детей, оставшихся без попечения родителей жилыми помещениями</w:t>
            </w:r>
          </w:p>
        </w:tc>
        <w:tc>
          <w:tcPr>
            <w:tcW w:w="1133" w:type="dxa"/>
          </w:tcPr>
          <w:p w14:paraId="0C227DD2" w14:textId="300BA732" w:rsidR="005041B4" w:rsidRDefault="005041B4" w:rsidP="005041B4">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22419FEE" w14:textId="6C7BD938" w:rsidR="005041B4" w:rsidRPr="000C66A3" w:rsidRDefault="0082172C" w:rsidP="005041B4">
            <w:pPr>
              <w:jc w:val="right"/>
              <w:rPr>
                <w:rFonts w:ascii="Times New Roman" w:hAnsi="Times New Roman" w:cs="Times New Roman"/>
                <w:b/>
                <w:bCs/>
              </w:rPr>
            </w:pPr>
            <w:r>
              <w:rPr>
                <w:rFonts w:ascii="Times New Roman" w:hAnsi="Times New Roman" w:cs="Times New Roman"/>
                <w:b/>
                <w:bCs/>
              </w:rPr>
              <w:t>25851523,48</w:t>
            </w:r>
          </w:p>
        </w:tc>
        <w:tc>
          <w:tcPr>
            <w:tcW w:w="1395" w:type="dxa"/>
            <w:shd w:val="clear" w:color="auto" w:fill="FFF2CC" w:themeFill="accent4" w:themeFillTint="33"/>
          </w:tcPr>
          <w:p w14:paraId="4AA1419B" w14:textId="4D346303" w:rsidR="005041B4" w:rsidRPr="000C66A3" w:rsidRDefault="0082172C" w:rsidP="005041B4">
            <w:pPr>
              <w:jc w:val="right"/>
              <w:rPr>
                <w:rFonts w:ascii="Times New Roman" w:hAnsi="Times New Roman" w:cs="Times New Roman"/>
                <w:b/>
                <w:bCs/>
              </w:rPr>
            </w:pPr>
            <w:r>
              <w:rPr>
                <w:rFonts w:ascii="Times New Roman" w:hAnsi="Times New Roman" w:cs="Times New Roman"/>
                <w:b/>
                <w:bCs/>
              </w:rPr>
              <w:t>20807346,56</w:t>
            </w:r>
          </w:p>
        </w:tc>
        <w:tc>
          <w:tcPr>
            <w:tcW w:w="1394" w:type="dxa"/>
            <w:shd w:val="clear" w:color="auto" w:fill="FFF2CC" w:themeFill="accent4" w:themeFillTint="33"/>
          </w:tcPr>
          <w:p w14:paraId="275EB07A" w14:textId="5B3D59C6" w:rsidR="005041B4" w:rsidRPr="000C66A3" w:rsidRDefault="0082172C" w:rsidP="005041B4">
            <w:pPr>
              <w:jc w:val="right"/>
              <w:rPr>
                <w:rFonts w:ascii="Times New Roman" w:hAnsi="Times New Roman" w:cs="Times New Roman"/>
                <w:b/>
                <w:bCs/>
              </w:rPr>
            </w:pPr>
            <w:r>
              <w:rPr>
                <w:rFonts w:ascii="Times New Roman" w:hAnsi="Times New Roman" w:cs="Times New Roman"/>
                <w:b/>
                <w:bCs/>
              </w:rPr>
              <w:t>20556299,84</w:t>
            </w:r>
          </w:p>
        </w:tc>
        <w:tc>
          <w:tcPr>
            <w:tcW w:w="1457" w:type="dxa"/>
            <w:shd w:val="clear" w:color="auto" w:fill="FFF2CC" w:themeFill="accent4" w:themeFillTint="33"/>
          </w:tcPr>
          <w:p w14:paraId="76A4F1A3" w14:textId="69AEB838" w:rsidR="005041B4" w:rsidRPr="000C66A3" w:rsidRDefault="0082172C" w:rsidP="005041B4">
            <w:pPr>
              <w:jc w:val="right"/>
              <w:rPr>
                <w:rFonts w:ascii="Times New Roman" w:hAnsi="Times New Roman" w:cs="Times New Roman"/>
                <w:b/>
                <w:bCs/>
              </w:rPr>
            </w:pPr>
            <w:r>
              <w:rPr>
                <w:rFonts w:ascii="Times New Roman" w:hAnsi="Times New Roman" w:cs="Times New Roman"/>
                <w:b/>
                <w:bCs/>
              </w:rPr>
              <w:t>27301427,84</w:t>
            </w:r>
          </w:p>
        </w:tc>
        <w:tc>
          <w:tcPr>
            <w:tcW w:w="1451" w:type="dxa"/>
            <w:shd w:val="clear" w:color="auto" w:fill="FFF2CC" w:themeFill="accent4" w:themeFillTint="33"/>
          </w:tcPr>
          <w:p w14:paraId="30D6F8B2" w14:textId="54B06869" w:rsidR="005041B4" w:rsidRPr="000C66A3" w:rsidRDefault="0082172C" w:rsidP="005041B4">
            <w:pPr>
              <w:jc w:val="right"/>
              <w:rPr>
                <w:rFonts w:ascii="Times New Roman" w:hAnsi="Times New Roman" w:cs="Times New Roman"/>
                <w:b/>
                <w:bCs/>
              </w:rPr>
            </w:pPr>
            <w:r>
              <w:rPr>
                <w:rFonts w:ascii="Times New Roman" w:hAnsi="Times New Roman" w:cs="Times New Roman"/>
                <w:b/>
                <w:bCs/>
              </w:rPr>
              <w:t>27301427,84</w:t>
            </w:r>
          </w:p>
        </w:tc>
        <w:tc>
          <w:tcPr>
            <w:tcW w:w="850" w:type="dxa"/>
            <w:shd w:val="clear" w:color="auto" w:fill="FFF2CC" w:themeFill="accent4" w:themeFillTint="33"/>
          </w:tcPr>
          <w:p w14:paraId="420F8F85" w14:textId="77777777" w:rsidR="005041B4" w:rsidRPr="000C66A3" w:rsidRDefault="005041B4" w:rsidP="005041B4">
            <w:pPr>
              <w:jc w:val="right"/>
              <w:rPr>
                <w:rFonts w:ascii="Times New Roman" w:hAnsi="Times New Roman" w:cs="Times New Roman"/>
                <w:b/>
                <w:bCs/>
              </w:rPr>
            </w:pPr>
          </w:p>
        </w:tc>
        <w:tc>
          <w:tcPr>
            <w:tcW w:w="851" w:type="dxa"/>
            <w:shd w:val="clear" w:color="auto" w:fill="FFF2CC" w:themeFill="accent4" w:themeFillTint="33"/>
          </w:tcPr>
          <w:p w14:paraId="6A01A666" w14:textId="77777777" w:rsidR="005041B4" w:rsidRPr="000C66A3" w:rsidRDefault="005041B4" w:rsidP="005041B4">
            <w:pPr>
              <w:jc w:val="right"/>
              <w:rPr>
                <w:rFonts w:ascii="Times New Roman" w:hAnsi="Times New Roman" w:cs="Times New Roman"/>
                <w:b/>
                <w:bCs/>
              </w:rPr>
            </w:pPr>
          </w:p>
        </w:tc>
        <w:tc>
          <w:tcPr>
            <w:tcW w:w="850" w:type="dxa"/>
            <w:shd w:val="clear" w:color="auto" w:fill="FFF2CC" w:themeFill="accent4" w:themeFillTint="33"/>
          </w:tcPr>
          <w:p w14:paraId="5C598306" w14:textId="77777777" w:rsidR="005041B4" w:rsidRPr="000C66A3" w:rsidRDefault="005041B4" w:rsidP="005041B4">
            <w:pPr>
              <w:jc w:val="right"/>
              <w:rPr>
                <w:rFonts w:ascii="Times New Roman" w:hAnsi="Times New Roman" w:cs="Times New Roman"/>
                <w:b/>
                <w:bCs/>
              </w:rPr>
            </w:pPr>
          </w:p>
        </w:tc>
        <w:tc>
          <w:tcPr>
            <w:tcW w:w="1701" w:type="dxa"/>
            <w:shd w:val="clear" w:color="auto" w:fill="FFF2CC" w:themeFill="accent4" w:themeFillTint="33"/>
          </w:tcPr>
          <w:p w14:paraId="71047390" w14:textId="7B01299D" w:rsidR="005041B4" w:rsidRPr="000C66A3" w:rsidRDefault="0082172C" w:rsidP="005041B4">
            <w:pPr>
              <w:jc w:val="right"/>
              <w:rPr>
                <w:rFonts w:ascii="Times New Roman" w:hAnsi="Times New Roman" w:cs="Times New Roman"/>
                <w:b/>
                <w:bCs/>
              </w:rPr>
            </w:pPr>
            <w:r>
              <w:rPr>
                <w:rFonts w:ascii="Times New Roman" w:hAnsi="Times New Roman" w:cs="Times New Roman"/>
                <w:b/>
                <w:bCs/>
              </w:rPr>
              <w:t>121 818 025,56</w:t>
            </w:r>
          </w:p>
        </w:tc>
      </w:tr>
      <w:tr w:rsidR="005041B4" w14:paraId="0AACA8CF" w14:textId="77777777" w:rsidTr="00AE6D3F">
        <w:tc>
          <w:tcPr>
            <w:tcW w:w="3747" w:type="dxa"/>
            <w:vMerge/>
          </w:tcPr>
          <w:p w14:paraId="6B022937" w14:textId="77777777" w:rsidR="005041B4" w:rsidRPr="00C25D2E" w:rsidRDefault="005041B4" w:rsidP="005041B4">
            <w:pPr>
              <w:jc w:val="both"/>
              <w:rPr>
                <w:rFonts w:ascii="Times New Roman" w:hAnsi="Times New Roman" w:cs="Times New Roman"/>
              </w:rPr>
            </w:pPr>
          </w:p>
        </w:tc>
        <w:tc>
          <w:tcPr>
            <w:tcW w:w="1133" w:type="dxa"/>
          </w:tcPr>
          <w:p w14:paraId="4CF413D2" w14:textId="4A1A08B3" w:rsidR="005041B4" w:rsidRDefault="005041B4" w:rsidP="005041B4">
            <w:pPr>
              <w:jc w:val="both"/>
              <w:rPr>
                <w:rFonts w:ascii="Times New Roman" w:hAnsi="Times New Roman" w:cs="Times New Roman"/>
              </w:rPr>
            </w:pPr>
            <w:r>
              <w:rPr>
                <w:rFonts w:ascii="Times New Roman" w:hAnsi="Times New Roman" w:cs="Times New Roman"/>
              </w:rPr>
              <w:t>ФБ</w:t>
            </w:r>
          </w:p>
        </w:tc>
        <w:tc>
          <w:tcPr>
            <w:tcW w:w="1473" w:type="dxa"/>
          </w:tcPr>
          <w:p w14:paraId="4AA94E68" w14:textId="02CAE923" w:rsidR="005041B4" w:rsidRPr="00C25D2E" w:rsidRDefault="0082172C" w:rsidP="005041B4">
            <w:pPr>
              <w:jc w:val="right"/>
              <w:rPr>
                <w:rFonts w:ascii="Times New Roman" w:hAnsi="Times New Roman" w:cs="Times New Roman"/>
              </w:rPr>
            </w:pPr>
            <w:r>
              <w:rPr>
                <w:rFonts w:ascii="Times New Roman" w:hAnsi="Times New Roman" w:cs="Times New Roman"/>
              </w:rPr>
              <w:t>0,00</w:t>
            </w:r>
          </w:p>
        </w:tc>
        <w:tc>
          <w:tcPr>
            <w:tcW w:w="1395" w:type="dxa"/>
          </w:tcPr>
          <w:p w14:paraId="5C31D3EE" w14:textId="7F75F1A9" w:rsidR="005041B4" w:rsidRPr="00C25D2E" w:rsidRDefault="0082172C" w:rsidP="005041B4">
            <w:pPr>
              <w:jc w:val="right"/>
              <w:rPr>
                <w:rFonts w:ascii="Times New Roman" w:hAnsi="Times New Roman" w:cs="Times New Roman"/>
              </w:rPr>
            </w:pPr>
            <w:r>
              <w:rPr>
                <w:rFonts w:ascii="Times New Roman" w:hAnsi="Times New Roman" w:cs="Times New Roman"/>
              </w:rPr>
              <w:t>0,00</w:t>
            </w:r>
          </w:p>
        </w:tc>
        <w:tc>
          <w:tcPr>
            <w:tcW w:w="1394" w:type="dxa"/>
          </w:tcPr>
          <w:p w14:paraId="7E9C3DBB" w14:textId="0B838672" w:rsidR="005041B4" w:rsidRPr="00C25D2E" w:rsidRDefault="0082172C" w:rsidP="005041B4">
            <w:pPr>
              <w:jc w:val="right"/>
              <w:rPr>
                <w:rFonts w:ascii="Times New Roman" w:hAnsi="Times New Roman" w:cs="Times New Roman"/>
              </w:rPr>
            </w:pPr>
            <w:r>
              <w:rPr>
                <w:rFonts w:ascii="Times New Roman" w:hAnsi="Times New Roman" w:cs="Times New Roman"/>
              </w:rPr>
              <w:t>16214571,04</w:t>
            </w:r>
          </w:p>
        </w:tc>
        <w:tc>
          <w:tcPr>
            <w:tcW w:w="1457" w:type="dxa"/>
          </w:tcPr>
          <w:p w14:paraId="4AF91AD4" w14:textId="520CC4D3" w:rsidR="005041B4" w:rsidRPr="00C25D2E" w:rsidRDefault="0082172C" w:rsidP="005041B4">
            <w:pPr>
              <w:jc w:val="right"/>
              <w:rPr>
                <w:rFonts w:ascii="Times New Roman" w:hAnsi="Times New Roman" w:cs="Times New Roman"/>
              </w:rPr>
            </w:pPr>
            <w:r>
              <w:rPr>
                <w:rFonts w:ascii="Times New Roman" w:hAnsi="Times New Roman" w:cs="Times New Roman"/>
              </w:rPr>
              <w:t>16244571,04</w:t>
            </w:r>
          </w:p>
        </w:tc>
        <w:tc>
          <w:tcPr>
            <w:tcW w:w="1451" w:type="dxa"/>
          </w:tcPr>
          <w:p w14:paraId="5187266F" w14:textId="0E52FE13" w:rsidR="005041B4" w:rsidRPr="00C25D2E" w:rsidRDefault="0082172C" w:rsidP="005041B4">
            <w:pPr>
              <w:jc w:val="right"/>
              <w:rPr>
                <w:rFonts w:ascii="Times New Roman" w:hAnsi="Times New Roman" w:cs="Times New Roman"/>
              </w:rPr>
            </w:pPr>
            <w:r>
              <w:rPr>
                <w:rFonts w:ascii="Times New Roman" w:hAnsi="Times New Roman" w:cs="Times New Roman"/>
              </w:rPr>
              <w:t>16214571,04</w:t>
            </w:r>
          </w:p>
        </w:tc>
        <w:tc>
          <w:tcPr>
            <w:tcW w:w="850" w:type="dxa"/>
          </w:tcPr>
          <w:p w14:paraId="48DA4DFC" w14:textId="77777777" w:rsidR="005041B4" w:rsidRPr="00C25D2E" w:rsidRDefault="005041B4" w:rsidP="005041B4">
            <w:pPr>
              <w:jc w:val="right"/>
              <w:rPr>
                <w:rFonts w:ascii="Times New Roman" w:hAnsi="Times New Roman" w:cs="Times New Roman"/>
              </w:rPr>
            </w:pPr>
          </w:p>
        </w:tc>
        <w:tc>
          <w:tcPr>
            <w:tcW w:w="851" w:type="dxa"/>
          </w:tcPr>
          <w:p w14:paraId="79EE9855" w14:textId="77777777" w:rsidR="005041B4" w:rsidRPr="00C25D2E" w:rsidRDefault="005041B4" w:rsidP="005041B4">
            <w:pPr>
              <w:jc w:val="right"/>
              <w:rPr>
                <w:rFonts w:ascii="Times New Roman" w:hAnsi="Times New Roman" w:cs="Times New Roman"/>
              </w:rPr>
            </w:pPr>
          </w:p>
        </w:tc>
        <w:tc>
          <w:tcPr>
            <w:tcW w:w="850" w:type="dxa"/>
          </w:tcPr>
          <w:p w14:paraId="5156E246" w14:textId="77777777" w:rsidR="005041B4" w:rsidRPr="00C25D2E" w:rsidRDefault="005041B4" w:rsidP="005041B4">
            <w:pPr>
              <w:jc w:val="right"/>
              <w:rPr>
                <w:rFonts w:ascii="Times New Roman" w:hAnsi="Times New Roman" w:cs="Times New Roman"/>
              </w:rPr>
            </w:pPr>
          </w:p>
        </w:tc>
        <w:tc>
          <w:tcPr>
            <w:tcW w:w="1701" w:type="dxa"/>
          </w:tcPr>
          <w:p w14:paraId="0D3378C4" w14:textId="4497AC27" w:rsidR="005041B4" w:rsidRPr="00606234" w:rsidRDefault="0082172C" w:rsidP="005041B4">
            <w:pPr>
              <w:jc w:val="right"/>
              <w:rPr>
                <w:rFonts w:ascii="Times New Roman" w:hAnsi="Times New Roman" w:cs="Times New Roman"/>
                <w:b/>
                <w:bCs/>
              </w:rPr>
            </w:pPr>
            <w:r>
              <w:rPr>
                <w:rFonts w:ascii="Times New Roman" w:hAnsi="Times New Roman" w:cs="Times New Roman"/>
                <w:b/>
                <w:bCs/>
              </w:rPr>
              <w:t>48 643 713,12</w:t>
            </w:r>
          </w:p>
        </w:tc>
      </w:tr>
      <w:tr w:rsidR="005041B4" w14:paraId="59F3932D" w14:textId="77777777" w:rsidTr="00AE6D3F">
        <w:tc>
          <w:tcPr>
            <w:tcW w:w="3747" w:type="dxa"/>
            <w:vMerge/>
          </w:tcPr>
          <w:p w14:paraId="1CD4CA1E" w14:textId="77777777" w:rsidR="005041B4" w:rsidRPr="00C25D2E" w:rsidRDefault="005041B4" w:rsidP="005041B4">
            <w:pPr>
              <w:jc w:val="both"/>
              <w:rPr>
                <w:rFonts w:ascii="Times New Roman" w:hAnsi="Times New Roman" w:cs="Times New Roman"/>
              </w:rPr>
            </w:pPr>
          </w:p>
        </w:tc>
        <w:tc>
          <w:tcPr>
            <w:tcW w:w="1133" w:type="dxa"/>
          </w:tcPr>
          <w:p w14:paraId="2A5AAE3A" w14:textId="63CC8534" w:rsidR="005041B4" w:rsidRDefault="005041B4" w:rsidP="005041B4">
            <w:pPr>
              <w:jc w:val="both"/>
              <w:rPr>
                <w:rFonts w:ascii="Times New Roman" w:hAnsi="Times New Roman" w:cs="Times New Roman"/>
              </w:rPr>
            </w:pPr>
            <w:r>
              <w:rPr>
                <w:rFonts w:ascii="Times New Roman" w:hAnsi="Times New Roman" w:cs="Times New Roman"/>
              </w:rPr>
              <w:t>КБ</w:t>
            </w:r>
          </w:p>
        </w:tc>
        <w:tc>
          <w:tcPr>
            <w:tcW w:w="1473" w:type="dxa"/>
          </w:tcPr>
          <w:p w14:paraId="73DAABED" w14:textId="32CECC53" w:rsidR="005041B4" w:rsidRPr="00C25D2E" w:rsidRDefault="0082172C" w:rsidP="005041B4">
            <w:pPr>
              <w:jc w:val="right"/>
              <w:rPr>
                <w:rFonts w:ascii="Times New Roman" w:hAnsi="Times New Roman" w:cs="Times New Roman"/>
              </w:rPr>
            </w:pPr>
            <w:r>
              <w:rPr>
                <w:rFonts w:ascii="Times New Roman" w:hAnsi="Times New Roman" w:cs="Times New Roman"/>
              </w:rPr>
              <w:t>25851523,48</w:t>
            </w:r>
          </w:p>
        </w:tc>
        <w:tc>
          <w:tcPr>
            <w:tcW w:w="1395" w:type="dxa"/>
          </w:tcPr>
          <w:p w14:paraId="2702A088" w14:textId="4FB602AF" w:rsidR="005041B4" w:rsidRPr="00C25D2E" w:rsidRDefault="0082172C" w:rsidP="005041B4">
            <w:pPr>
              <w:jc w:val="right"/>
              <w:rPr>
                <w:rFonts w:ascii="Times New Roman" w:hAnsi="Times New Roman" w:cs="Times New Roman"/>
              </w:rPr>
            </w:pPr>
            <w:r>
              <w:rPr>
                <w:rFonts w:ascii="Times New Roman" w:hAnsi="Times New Roman" w:cs="Times New Roman"/>
              </w:rPr>
              <w:t>20807346,56</w:t>
            </w:r>
          </w:p>
        </w:tc>
        <w:tc>
          <w:tcPr>
            <w:tcW w:w="1394" w:type="dxa"/>
          </w:tcPr>
          <w:p w14:paraId="2AD53795" w14:textId="077640B3" w:rsidR="005041B4" w:rsidRPr="00C25D2E" w:rsidRDefault="0082172C" w:rsidP="005041B4">
            <w:pPr>
              <w:jc w:val="right"/>
              <w:rPr>
                <w:rFonts w:ascii="Times New Roman" w:hAnsi="Times New Roman" w:cs="Times New Roman"/>
              </w:rPr>
            </w:pPr>
            <w:r>
              <w:rPr>
                <w:rFonts w:ascii="Times New Roman" w:hAnsi="Times New Roman" w:cs="Times New Roman"/>
              </w:rPr>
              <w:t>4341728,80</w:t>
            </w:r>
          </w:p>
        </w:tc>
        <w:tc>
          <w:tcPr>
            <w:tcW w:w="1457" w:type="dxa"/>
          </w:tcPr>
          <w:p w14:paraId="50C20F1E" w14:textId="1301B659" w:rsidR="005041B4" w:rsidRPr="00C25D2E" w:rsidRDefault="0082172C" w:rsidP="005041B4">
            <w:pPr>
              <w:jc w:val="right"/>
              <w:rPr>
                <w:rFonts w:ascii="Times New Roman" w:hAnsi="Times New Roman" w:cs="Times New Roman"/>
              </w:rPr>
            </w:pPr>
            <w:r>
              <w:rPr>
                <w:rFonts w:ascii="Times New Roman" w:hAnsi="Times New Roman" w:cs="Times New Roman"/>
              </w:rPr>
              <w:t>11086856,80</w:t>
            </w:r>
          </w:p>
        </w:tc>
        <w:tc>
          <w:tcPr>
            <w:tcW w:w="1451" w:type="dxa"/>
          </w:tcPr>
          <w:p w14:paraId="3FCAD062" w14:textId="101C96DB" w:rsidR="005041B4" w:rsidRPr="00C25D2E" w:rsidRDefault="0082172C" w:rsidP="005041B4">
            <w:pPr>
              <w:jc w:val="right"/>
              <w:rPr>
                <w:rFonts w:ascii="Times New Roman" w:hAnsi="Times New Roman" w:cs="Times New Roman"/>
              </w:rPr>
            </w:pPr>
            <w:r>
              <w:rPr>
                <w:rFonts w:ascii="Times New Roman" w:hAnsi="Times New Roman" w:cs="Times New Roman"/>
              </w:rPr>
              <w:t>11086856,80</w:t>
            </w:r>
          </w:p>
        </w:tc>
        <w:tc>
          <w:tcPr>
            <w:tcW w:w="850" w:type="dxa"/>
          </w:tcPr>
          <w:p w14:paraId="62A91B50" w14:textId="77777777" w:rsidR="005041B4" w:rsidRPr="00C25D2E" w:rsidRDefault="005041B4" w:rsidP="005041B4">
            <w:pPr>
              <w:jc w:val="right"/>
              <w:rPr>
                <w:rFonts w:ascii="Times New Roman" w:hAnsi="Times New Roman" w:cs="Times New Roman"/>
              </w:rPr>
            </w:pPr>
          </w:p>
        </w:tc>
        <w:tc>
          <w:tcPr>
            <w:tcW w:w="851" w:type="dxa"/>
          </w:tcPr>
          <w:p w14:paraId="0C89B27E" w14:textId="77777777" w:rsidR="005041B4" w:rsidRPr="00C25D2E" w:rsidRDefault="005041B4" w:rsidP="005041B4">
            <w:pPr>
              <w:jc w:val="right"/>
              <w:rPr>
                <w:rFonts w:ascii="Times New Roman" w:hAnsi="Times New Roman" w:cs="Times New Roman"/>
              </w:rPr>
            </w:pPr>
          </w:p>
        </w:tc>
        <w:tc>
          <w:tcPr>
            <w:tcW w:w="850" w:type="dxa"/>
          </w:tcPr>
          <w:p w14:paraId="19914ADE" w14:textId="77777777" w:rsidR="005041B4" w:rsidRPr="00C25D2E" w:rsidRDefault="005041B4" w:rsidP="005041B4">
            <w:pPr>
              <w:jc w:val="right"/>
              <w:rPr>
                <w:rFonts w:ascii="Times New Roman" w:hAnsi="Times New Roman" w:cs="Times New Roman"/>
              </w:rPr>
            </w:pPr>
          </w:p>
        </w:tc>
        <w:tc>
          <w:tcPr>
            <w:tcW w:w="1701" w:type="dxa"/>
          </w:tcPr>
          <w:p w14:paraId="75F1D7E0" w14:textId="3F975729" w:rsidR="005041B4" w:rsidRPr="00606234" w:rsidRDefault="0082172C" w:rsidP="005041B4">
            <w:pPr>
              <w:jc w:val="right"/>
              <w:rPr>
                <w:rFonts w:ascii="Times New Roman" w:hAnsi="Times New Roman" w:cs="Times New Roman"/>
                <w:b/>
                <w:bCs/>
              </w:rPr>
            </w:pPr>
            <w:r>
              <w:rPr>
                <w:rFonts w:ascii="Times New Roman" w:hAnsi="Times New Roman" w:cs="Times New Roman"/>
                <w:b/>
                <w:bCs/>
              </w:rPr>
              <w:t>73 174 312,44</w:t>
            </w:r>
          </w:p>
        </w:tc>
      </w:tr>
      <w:tr w:rsidR="0082172C" w14:paraId="3D7A8376" w14:textId="77777777" w:rsidTr="00AE6D3F">
        <w:tc>
          <w:tcPr>
            <w:tcW w:w="3747" w:type="dxa"/>
            <w:vMerge/>
          </w:tcPr>
          <w:p w14:paraId="70620747" w14:textId="77777777" w:rsidR="0082172C" w:rsidRPr="00C25D2E" w:rsidRDefault="0082172C" w:rsidP="0082172C">
            <w:pPr>
              <w:jc w:val="both"/>
              <w:rPr>
                <w:rFonts w:ascii="Times New Roman" w:hAnsi="Times New Roman" w:cs="Times New Roman"/>
              </w:rPr>
            </w:pPr>
          </w:p>
        </w:tc>
        <w:tc>
          <w:tcPr>
            <w:tcW w:w="1133" w:type="dxa"/>
          </w:tcPr>
          <w:p w14:paraId="7BBE1824" w14:textId="381F155A" w:rsidR="0082172C" w:rsidRDefault="0082172C" w:rsidP="0082172C">
            <w:pPr>
              <w:jc w:val="both"/>
              <w:rPr>
                <w:rFonts w:ascii="Times New Roman" w:hAnsi="Times New Roman" w:cs="Times New Roman"/>
              </w:rPr>
            </w:pPr>
            <w:r>
              <w:rPr>
                <w:rFonts w:ascii="Times New Roman" w:hAnsi="Times New Roman" w:cs="Times New Roman"/>
              </w:rPr>
              <w:t>МБ</w:t>
            </w:r>
          </w:p>
        </w:tc>
        <w:tc>
          <w:tcPr>
            <w:tcW w:w="1473" w:type="dxa"/>
          </w:tcPr>
          <w:p w14:paraId="46B105E7" w14:textId="63C69F3C" w:rsidR="0082172C" w:rsidRPr="00C25D2E" w:rsidRDefault="0082172C" w:rsidP="0082172C">
            <w:pPr>
              <w:jc w:val="right"/>
              <w:rPr>
                <w:rFonts w:ascii="Times New Roman" w:hAnsi="Times New Roman" w:cs="Times New Roman"/>
              </w:rPr>
            </w:pPr>
            <w:r>
              <w:rPr>
                <w:rFonts w:ascii="Times New Roman" w:hAnsi="Times New Roman" w:cs="Times New Roman"/>
              </w:rPr>
              <w:t>0,00</w:t>
            </w:r>
          </w:p>
        </w:tc>
        <w:tc>
          <w:tcPr>
            <w:tcW w:w="1395" w:type="dxa"/>
          </w:tcPr>
          <w:p w14:paraId="103C4D42" w14:textId="55D7A0DB" w:rsidR="0082172C" w:rsidRPr="00C25D2E" w:rsidRDefault="0082172C" w:rsidP="0082172C">
            <w:pPr>
              <w:jc w:val="right"/>
              <w:rPr>
                <w:rFonts w:ascii="Times New Roman" w:hAnsi="Times New Roman" w:cs="Times New Roman"/>
              </w:rPr>
            </w:pPr>
            <w:r>
              <w:rPr>
                <w:rFonts w:ascii="Times New Roman" w:hAnsi="Times New Roman" w:cs="Times New Roman"/>
              </w:rPr>
              <w:t>0,00</w:t>
            </w:r>
          </w:p>
        </w:tc>
        <w:tc>
          <w:tcPr>
            <w:tcW w:w="1394" w:type="dxa"/>
          </w:tcPr>
          <w:p w14:paraId="746C8463" w14:textId="4C42C627" w:rsidR="0082172C" w:rsidRPr="00C25D2E" w:rsidRDefault="0082172C" w:rsidP="0082172C">
            <w:pPr>
              <w:jc w:val="right"/>
              <w:rPr>
                <w:rFonts w:ascii="Times New Roman" w:hAnsi="Times New Roman" w:cs="Times New Roman"/>
              </w:rPr>
            </w:pPr>
            <w:r>
              <w:rPr>
                <w:rFonts w:ascii="Times New Roman" w:hAnsi="Times New Roman" w:cs="Times New Roman"/>
              </w:rPr>
              <w:t>0,00</w:t>
            </w:r>
          </w:p>
        </w:tc>
        <w:tc>
          <w:tcPr>
            <w:tcW w:w="1457" w:type="dxa"/>
          </w:tcPr>
          <w:p w14:paraId="021FB8A3" w14:textId="38B8A2C8" w:rsidR="0082172C" w:rsidRPr="00C25D2E" w:rsidRDefault="0082172C" w:rsidP="0082172C">
            <w:pPr>
              <w:jc w:val="right"/>
              <w:rPr>
                <w:rFonts w:ascii="Times New Roman" w:hAnsi="Times New Roman" w:cs="Times New Roman"/>
              </w:rPr>
            </w:pPr>
            <w:r>
              <w:rPr>
                <w:rFonts w:ascii="Times New Roman" w:hAnsi="Times New Roman" w:cs="Times New Roman"/>
              </w:rPr>
              <w:t>0,00</w:t>
            </w:r>
          </w:p>
        </w:tc>
        <w:tc>
          <w:tcPr>
            <w:tcW w:w="1451" w:type="dxa"/>
          </w:tcPr>
          <w:p w14:paraId="15FB03A2" w14:textId="1E49999E" w:rsidR="0082172C" w:rsidRPr="00C25D2E" w:rsidRDefault="0082172C" w:rsidP="0082172C">
            <w:pPr>
              <w:jc w:val="right"/>
              <w:rPr>
                <w:rFonts w:ascii="Times New Roman" w:hAnsi="Times New Roman" w:cs="Times New Roman"/>
              </w:rPr>
            </w:pPr>
            <w:r>
              <w:rPr>
                <w:rFonts w:ascii="Times New Roman" w:hAnsi="Times New Roman" w:cs="Times New Roman"/>
              </w:rPr>
              <w:t>0,00</w:t>
            </w:r>
          </w:p>
        </w:tc>
        <w:tc>
          <w:tcPr>
            <w:tcW w:w="850" w:type="dxa"/>
          </w:tcPr>
          <w:p w14:paraId="59C71D18" w14:textId="77777777" w:rsidR="0082172C" w:rsidRPr="00C25D2E" w:rsidRDefault="0082172C" w:rsidP="0082172C">
            <w:pPr>
              <w:jc w:val="right"/>
              <w:rPr>
                <w:rFonts w:ascii="Times New Roman" w:hAnsi="Times New Roman" w:cs="Times New Roman"/>
              </w:rPr>
            </w:pPr>
          </w:p>
        </w:tc>
        <w:tc>
          <w:tcPr>
            <w:tcW w:w="851" w:type="dxa"/>
          </w:tcPr>
          <w:p w14:paraId="46B3F7E3" w14:textId="77777777" w:rsidR="0082172C" w:rsidRPr="00C25D2E" w:rsidRDefault="0082172C" w:rsidP="0082172C">
            <w:pPr>
              <w:jc w:val="right"/>
              <w:rPr>
                <w:rFonts w:ascii="Times New Roman" w:hAnsi="Times New Roman" w:cs="Times New Roman"/>
              </w:rPr>
            </w:pPr>
          </w:p>
        </w:tc>
        <w:tc>
          <w:tcPr>
            <w:tcW w:w="850" w:type="dxa"/>
          </w:tcPr>
          <w:p w14:paraId="013994F6" w14:textId="77777777" w:rsidR="0082172C" w:rsidRPr="00C25D2E" w:rsidRDefault="0082172C" w:rsidP="0082172C">
            <w:pPr>
              <w:jc w:val="right"/>
              <w:rPr>
                <w:rFonts w:ascii="Times New Roman" w:hAnsi="Times New Roman" w:cs="Times New Roman"/>
              </w:rPr>
            </w:pPr>
          </w:p>
        </w:tc>
        <w:tc>
          <w:tcPr>
            <w:tcW w:w="1701" w:type="dxa"/>
          </w:tcPr>
          <w:p w14:paraId="19145E83" w14:textId="0896F667" w:rsidR="0082172C" w:rsidRPr="00606234" w:rsidRDefault="0082172C" w:rsidP="0082172C">
            <w:pPr>
              <w:jc w:val="right"/>
              <w:rPr>
                <w:rFonts w:ascii="Times New Roman" w:hAnsi="Times New Roman" w:cs="Times New Roman"/>
                <w:b/>
                <w:bCs/>
              </w:rPr>
            </w:pPr>
            <w:r>
              <w:rPr>
                <w:rFonts w:ascii="Times New Roman" w:hAnsi="Times New Roman" w:cs="Times New Roman"/>
                <w:b/>
                <w:bCs/>
              </w:rPr>
              <w:t>0,00</w:t>
            </w:r>
          </w:p>
        </w:tc>
      </w:tr>
      <w:tr w:rsidR="0082172C" w14:paraId="7A6062C8" w14:textId="77777777" w:rsidTr="000C66A3">
        <w:tc>
          <w:tcPr>
            <w:tcW w:w="3747" w:type="dxa"/>
            <w:vMerge w:val="restart"/>
          </w:tcPr>
          <w:p w14:paraId="799B620C" w14:textId="7E0A9946" w:rsidR="0082172C" w:rsidRDefault="003F716D" w:rsidP="003F716D">
            <w:pPr>
              <w:jc w:val="center"/>
              <w:rPr>
                <w:rFonts w:ascii="Times New Roman" w:hAnsi="Times New Roman" w:cs="Times New Roman"/>
                <w:i/>
                <w:iCs/>
              </w:rPr>
            </w:pPr>
            <w:r>
              <w:rPr>
                <w:rFonts w:ascii="Times New Roman" w:hAnsi="Times New Roman" w:cs="Times New Roman"/>
                <w:i/>
                <w:iCs/>
              </w:rPr>
              <w:t>Подпрограмма №4.</w:t>
            </w:r>
          </w:p>
          <w:p w14:paraId="77A705BE" w14:textId="1035449E" w:rsidR="003F716D" w:rsidRDefault="003F716D" w:rsidP="003F716D">
            <w:pPr>
              <w:jc w:val="center"/>
              <w:rPr>
                <w:rFonts w:ascii="Times New Roman" w:hAnsi="Times New Roman" w:cs="Times New Roman"/>
                <w:i/>
                <w:iCs/>
              </w:rPr>
            </w:pPr>
            <w:r>
              <w:rPr>
                <w:rFonts w:ascii="Times New Roman" w:hAnsi="Times New Roman" w:cs="Times New Roman"/>
                <w:i/>
                <w:iCs/>
              </w:rPr>
              <w:t>«Переселение граждан из ветхого и аварийного жилья»</w:t>
            </w:r>
          </w:p>
          <w:p w14:paraId="201209DE" w14:textId="09F791A7" w:rsidR="003F716D" w:rsidRPr="003F716D" w:rsidRDefault="003F716D" w:rsidP="003F716D">
            <w:pPr>
              <w:jc w:val="center"/>
              <w:rPr>
                <w:rFonts w:ascii="Times New Roman" w:hAnsi="Times New Roman" w:cs="Times New Roman"/>
                <w:i/>
                <w:iCs/>
              </w:rPr>
            </w:pPr>
          </w:p>
        </w:tc>
        <w:tc>
          <w:tcPr>
            <w:tcW w:w="1133" w:type="dxa"/>
          </w:tcPr>
          <w:p w14:paraId="6F114A16" w14:textId="672711A4" w:rsidR="0082172C" w:rsidRDefault="0082172C" w:rsidP="0082172C">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05540FED" w14:textId="2EDCD668" w:rsidR="0082172C" w:rsidRPr="000C66A3" w:rsidRDefault="00D22078" w:rsidP="0082172C">
            <w:pPr>
              <w:jc w:val="right"/>
              <w:rPr>
                <w:rFonts w:ascii="Times New Roman" w:hAnsi="Times New Roman" w:cs="Times New Roman"/>
                <w:b/>
                <w:bCs/>
              </w:rPr>
            </w:pPr>
            <w:r>
              <w:rPr>
                <w:rFonts w:ascii="Times New Roman" w:hAnsi="Times New Roman" w:cs="Times New Roman"/>
                <w:b/>
                <w:bCs/>
              </w:rPr>
              <w:t>100000,00</w:t>
            </w:r>
          </w:p>
        </w:tc>
        <w:tc>
          <w:tcPr>
            <w:tcW w:w="1395" w:type="dxa"/>
            <w:shd w:val="clear" w:color="auto" w:fill="FFF2CC" w:themeFill="accent4" w:themeFillTint="33"/>
          </w:tcPr>
          <w:p w14:paraId="04F3BA2A" w14:textId="67385FE7" w:rsidR="0082172C" w:rsidRPr="000C66A3" w:rsidRDefault="00D22078" w:rsidP="0082172C">
            <w:pPr>
              <w:jc w:val="right"/>
              <w:rPr>
                <w:rFonts w:ascii="Times New Roman" w:hAnsi="Times New Roman" w:cs="Times New Roman"/>
                <w:b/>
                <w:bCs/>
              </w:rPr>
            </w:pPr>
            <w:r>
              <w:rPr>
                <w:rFonts w:ascii="Times New Roman" w:hAnsi="Times New Roman" w:cs="Times New Roman"/>
                <w:b/>
                <w:bCs/>
              </w:rPr>
              <w:t>194800,00</w:t>
            </w:r>
          </w:p>
        </w:tc>
        <w:tc>
          <w:tcPr>
            <w:tcW w:w="1394" w:type="dxa"/>
            <w:shd w:val="clear" w:color="auto" w:fill="FFF2CC" w:themeFill="accent4" w:themeFillTint="33"/>
          </w:tcPr>
          <w:p w14:paraId="1539802D" w14:textId="664B1256" w:rsidR="0082172C" w:rsidRPr="000C66A3" w:rsidRDefault="00D22078" w:rsidP="0082172C">
            <w:pPr>
              <w:jc w:val="right"/>
              <w:rPr>
                <w:rFonts w:ascii="Times New Roman" w:hAnsi="Times New Roman" w:cs="Times New Roman"/>
                <w:b/>
                <w:bCs/>
              </w:rPr>
            </w:pPr>
            <w:r>
              <w:rPr>
                <w:rFonts w:ascii="Times New Roman" w:hAnsi="Times New Roman" w:cs="Times New Roman"/>
                <w:b/>
                <w:bCs/>
              </w:rPr>
              <w:t>100000,00</w:t>
            </w:r>
          </w:p>
        </w:tc>
        <w:tc>
          <w:tcPr>
            <w:tcW w:w="1457" w:type="dxa"/>
            <w:shd w:val="clear" w:color="auto" w:fill="FFF2CC" w:themeFill="accent4" w:themeFillTint="33"/>
          </w:tcPr>
          <w:p w14:paraId="59F70A8C" w14:textId="6C7A5830" w:rsidR="0082172C" w:rsidRPr="000C66A3" w:rsidRDefault="00D22078" w:rsidP="0082172C">
            <w:pPr>
              <w:jc w:val="right"/>
              <w:rPr>
                <w:rFonts w:ascii="Times New Roman" w:hAnsi="Times New Roman" w:cs="Times New Roman"/>
                <w:b/>
                <w:bCs/>
              </w:rPr>
            </w:pPr>
            <w:r>
              <w:rPr>
                <w:rFonts w:ascii="Times New Roman" w:hAnsi="Times New Roman" w:cs="Times New Roman"/>
                <w:b/>
                <w:bCs/>
              </w:rPr>
              <w:t>0,00</w:t>
            </w:r>
          </w:p>
        </w:tc>
        <w:tc>
          <w:tcPr>
            <w:tcW w:w="1451" w:type="dxa"/>
            <w:shd w:val="clear" w:color="auto" w:fill="FFF2CC" w:themeFill="accent4" w:themeFillTint="33"/>
          </w:tcPr>
          <w:p w14:paraId="755C92A5" w14:textId="296B85BE" w:rsidR="0082172C" w:rsidRPr="000C66A3" w:rsidRDefault="00D22078" w:rsidP="0082172C">
            <w:pPr>
              <w:jc w:val="right"/>
              <w:rPr>
                <w:rFonts w:ascii="Times New Roman" w:hAnsi="Times New Roman" w:cs="Times New Roman"/>
                <w:b/>
                <w:bCs/>
              </w:rPr>
            </w:pPr>
            <w:r>
              <w:rPr>
                <w:rFonts w:ascii="Times New Roman" w:hAnsi="Times New Roman" w:cs="Times New Roman"/>
                <w:b/>
                <w:bCs/>
              </w:rPr>
              <w:t>0,00</w:t>
            </w:r>
          </w:p>
        </w:tc>
        <w:tc>
          <w:tcPr>
            <w:tcW w:w="850" w:type="dxa"/>
            <w:shd w:val="clear" w:color="auto" w:fill="FFF2CC" w:themeFill="accent4" w:themeFillTint="33"/>
          </w:tcPr>
          <w:p w14:paraId="7B72B275" w14:textId="77777777" w:rsidR="0082172C" w:rsidRPr="000C66A3" w:rsidRDefault="0082172C" w:rsidP="0082172C">
            <w:pPr>
              <w:jc w:val="right"/>
              <w:rPr>
                <w:rFonts w:ascii="Times New Roman" w:hAnsi="Times New Roman" w:cs="Times New Roman"/>
                <w:b/>
                <w:bCs/>
              </w:rPr>
            </w:pPr>
          </w:p>
        </w:tc>
        <w:tc>
          <w:tcPr>
            <w:tcW w:w="851" w:type="dxa"/>
            <w:shd w:val="clear" w:color="auto" w:fill="FFF2CC" w:themeFill="accent4" w:themeFillTint="33"/>
          </w:tcPr>
          <w:p w14:paraId="7A352FB5" w14:textId="77777777" w:rsidR="0082172C" w:rsidRPr="000C66A3" w:rsidRDefault="0082172C" w:rsidP="0082172C">
            <w:pPr>
              <w:jc w:val="right"/>
              <w:rPr>
                <w:rFonts w:ascii="Times New Roman" w:hAnsi="Times New Roman" w:cs="Times New Roman"/>
                <w:b/>
                <w:bCs/>
              </w:rPr>
            </w:pPr>
          </w:p>
        </w:tc>
        <w:tc>
          <w:tcPr>
            <w:tcW w:w="850" w:type="dxa"/>
            <w:shd w:val="clear" w:color="auto" w:fill="FFF2CC" w:themeFill="accent4" w:themeFillTint="33"/>
          </w:tcPr>
          <w:p w14:paraId="657420AC" w14:textId="77777777" w:rsidR="0082172C" w:rsidRPr="000C66A3" w:rsidRDefault="0082172C" w:rsidP="0082172C">
            <w:pPr>
              <w:jc w:val="right"/>
              <w:rPr>
                <w:rFonts w:ascii="Times New Roman" w:hAnsi="Times New Roman" w:cs="Times New Roman"/>
                <w:b/>
                <w:bCs/>
              </w:rPr>
            </w:pPr>
          </w:p>
        </w:tc>
        <w:tc>
          <w:tcPr>
            <w:tcW w:w="1701" w:type="dxa"/>
            <w:shd w:val="clear" w:color="auto" w:fill="FFF2CC" w:themeFill="accent4" w:themeFillTint="33"/>
          </w:tcPr>
          <w:p w14:paraId="3316524F" w14:textId="1D7320E0" w:rsidR="0082172C" w:rsidRPr="000C66A3" w:rsidRDefault="00D22078" w:rsidP="0082172C">
            <w:pPr>
              <w:jc w:val="right"/>
              <w:rPr>
                <w:rFonts w:ascii="Times New Roman" w:hAnsi="Times New Roman" w:cs="Times New Roman"/>
                <w:b/>
                <w:bCs/>
              </w:rPr>
            </w:pPr>
            <w:r>
              <w:rPr>
                <w:rFonts w:ascii="Times New Roman" w:hAnsi="Times New Roman" w:cs="Times New Roman"/>
                <w:b/>
                <w:bCs/>
              </w:rPr>
              <w:t>394800,00</w:t>
            </w:r>
          </w:p>
        </w:tc>
      </w:tr>
      <w:tr w:rsidR="00D22078" w14:paraId="796A3C98" w14:textId="77777777" w:rsidTr="00AE6D3F">
        <w:tc>
          <w:tcPr>
            <w:tcW w:w="3747" w:type="dxa"/>
            <w:vMerge/>
          </w:tcPr>
          <w:p w14:paraId="5EBA9ACD" w14:textId="77777777" w:rsidR="00D22078" w:rsidRPr="00C25D2E" w:rsidRDefault="00D22078" w:rsidP="00D22078">
            <w:pPr>
              <w:jc w:val="both"/>
              <w:rPr>
                <w:rFonts w:ascii="Times New Roman" w:hAnsi="Times New Roman" w:cs="Times New Roman"/>
              </w:rPr>
            </w:pPr>
          </w:p>
        </w:tc>
        <w:tc>
          <w:tcPr>
            <w:tcW w:w="1133" w:type="dxa"/>
          </w:tcPr>
          <w:p w14:paraId="37D185F6" w14:textId="60DCB8B0" w:rsidR="00D22078" w:rsidRDefault="00D22078" w:rsidP="00D22078">
            <w:pPr>
              <w:jc w:val="both"/>
              <w:rPr>
                <w:rFonts w:ascii="Times New Roman" w:hAnsi="Times New Roman" w:cs="Times New Roman"/>
              </w:rPr>
            </w:pPr>
            <w:r>
              <w:rPr>
                <w:rFonts w:ascii="Times New Roman" w:hAnsi="Times New Roman" w:cs="Times New Roman"/>
              </w:rPr>
              <w:t>ФБ</w:t>
            </w:r>
          </w:p>
        </w:tc>
        <w:tc>
          <w:tcPr>
            <w:tcW w:w="1473" w:type="dxa"/>
          </w:tcPr>
          <w:p w14:paraId="7C0CFFE3" w14:textId="013CE080" w:rsidR="00D22078" w:rsidRPr="00C25D2E" w:rsidRDefault="00D22078" w:rsidP="00D22078">
            <w:pPr>
              <w:jc w:val="right"/>
              <w:rPr>
                <w:rFonts w:ascii="Times New Roman" w:hAnsi="Times New Roman" w:cs="Times New Roman"/>
              </w:rPr>
            </w:pPr>
            <w:r>
              <w:rPr>
                <w:rFonts w:ascii="Times New Roman" w:hAnsi="Times New Roman" w:cs="Times New Roman"/>
              </w:rPr>
              <w:t>0,00</w:t>
            </w:r>
          </w:p>
        </w:tc>
        <w:tc>
          <w:tcPr>
            <w:tcW w:w="1395" w:type="dxa"/>
          </w:tcPr>
          <w:p w14:paraId="19C19949" w14:textId="177D41FB" w:rsidR="00D22078" w:rsidRPr="00C25D2E" w:rsidRDefault="00D22078" w:rsidP="00D22078">
            <w:pPr>
              <w:jc w:val="right"/>
              <w:rPr>
                <w:rFonts w:ascii="Times New Roman" w:hAnsi="Times New Roman" w:cs="Times New Roman"/>
              </w:rPr>
            </w:pPr>
            <w:r>
              <w:rPr>
                <w:rFonts w:ascii="Times New Roman" w:hAnsi="Times New Roman" w:cs="Times New Roman"/>
              </w:rPr>
              <w:t>0,00</w:t>
            </w:r>
          </w:p>
        </w:tc>
        <w:tc>
          <w:tcPr>
            <w:tcW w:w="1394" w:type="dxa"/>
          </w:tcPr>
          <w:p w14:paraId="332235B3" w14:textId="3B58E57E" w:rsidR="00D22078" w:rsidRPr="00C25D2E" w:rsidRDefault="00D22078" w:rsidP="00D22078">
            <w:pPr>
              <w:jc w:val="right"/>
              <w:rPr>
                <w:rFonts w:ascii="Times New Roman" w:hAnsi="Times New Roman" w:cs="Times New Roman"/>
              </w:rPr>
            </w:pPr>
            <w:r>
              <w:rPr>
                <w:rFonts w:ascii="Times New Roman" w:hAnsi="Times New Roman" w:cs="Times New Roman"/>
              </w:rPr>
              <w:t>0,00</w:t>
            </w:r>
          </w:p>
        </w:tc>
        <w:tc>
          <w:tcPr>
            <w:tcW w:w="1457" w:type="dxa"/>
          </w:tcPr>
          <w:p w14:paraId="4272E600" w14:textId="5C68F7AA" w:rsidR="00D22078" w:rsidRPr="00C25D2E" w:rsidRDefault="00D22078" w:rsidP="00D22078">
            <w:pPr>
              <w:jc w:val="right"/>
              <w:rPr>
                <w:rFonts w:ascii="Times New Roman" w:hAnsi="Times New Roman" w:cs="Times New Roman"/>
              </w:rPr>
            </w:pPr>
            <w:r>
              <w:rPr>
                <w:rFonts w:ascii="Times New Roman" w:hAnsi="Times New Roman" w:cs="Times New Roman"/>
              </w:rPr>
              <w:t>0,00</w:t>
            </w:r>
          </w:p>
        </w:tc>
        <w:tc>
          <w:tcPr>
            <w:tcW w:w="1451" w:type="dxa"/>
          </w:tcPr>
          <w:p w14:paraId="4CEE5CE6" w14:textId="41F211AB" w:rsidR="00D22078" w:rsidRPr="00C25D2E" w:rsidRDefault="00D22078" w:rsidP="00D22078">
            <w:pPr>
              <w:jc w:val="right"/>
              <w:rPr>
                <w:rFonts w:ascii="Times New Roman" w:hAnsi="Times New Roman" w:cs="Times New Roman"/>
              </w:rPr>
            </w:pPr>
            <w:r>
              <w:rPr>
                <w:rFonts w:ascii="Times New Roman" w:hAnsi="Times New Roman" w:cs="Times New Roman"/>
              </w:rPr>
              <w:t>0,00</w:t>
            </w:r>
          </w:p>
        </w:tc>
        <w:tc>
          <w:tcPr>
            <w:tcW w:w="850" w:type="dxa"/>
          </w:tcPr>
          <w:p w14:paraId="6F6EC7A8" w14:textId="77777777" w:rsidR="00D22078" w:rsidRPr="00C25D2E" w:rsidRDefault="00D22078" w:rsidP="00D22078">
            <w:pPr>
              <w:jc w:val="right"/>
              <w:rPr>
                <w:rFonts w:ascii="Times New Roman" w:hAnsi="Times New Roman" w:cs="Times New Roman"/>
              </w:rPr>
            </w:pPr>
          </w:p>
        </w:tc>
        <w:tc>
          <w:tcPr>
            <w:tcW w:w="851" w:type="dxa"/>
          </w:tcPr>
          <w:p w14:paraId="07EE6BA6" w14:textId="77777777" w:rsidR="00D22078" w:rsidRPr="00C25D2E" w:rsidRDefault="00D22078" w:rsidP="00D22078">
            <w:pPr>
              <w:jc w:val="right"/>
              <w:rPr>
                <w:rFonts w:ascii="Times New Roman" w:hAnsi="Times New Roman" w:cs="Times New Roman"/>
              </w:rPr>
            </w:pPr>
          </w:p>
        </w:tc>
        <w:tc>
          <w:tcPr>
            <w:tcW w:w="850" w:type="dxa"/>
          </w:tcPr>
          <w:p w14:paraId="60A47D45" w14:textId="77777777" w:rsidR="00D22078" w:rsidRPr="00C25D2E" w:rsidRDefault="00D22078" w:rsidP="00D22078">
            <w:pPr>
              <w:jc w:val="right"/>
              <w:rPr>
                <w:rFonts w:ascii="Times New Roman" w:hAnsi="Times New Roman" w:cs="Times New Roman"/>
              </w:rPr>
            </w:pPr>
          </w:p>
        </w:tc>
        <w:tc>
          <w:tcPr>
            <w:tcW w:w="1701" w:type="dxa"/>
          </w:tcPr>
          <w:p w14:paraId="2166A23A" w14:textId="7E9CAFF3" w:rsidR="00D22078" w:rsidRPr="00606234" w:rsidRDefault="00D22078" w:rsidP="00D22078">
            <w:pPr>
              <w:jc w:val="right"/>
              <w:rPr>
                <w:rFonts w:ascii="Times New Roman" w:hAnsi="Times New Roman" w:cs="Times New Roman"/>
                <w:b/>
                <w:bCs/>
              </w:rPr>
            </w:pPr>
            <w:r>
              <w:rPr>
                <w:rFonts w:ascii="Times New Roman" w:hAnsi="Times New Roman" w:cs="Times New Roman"/>
                <w:b/>
                <w:bCs/>
              </w:rPr>
              <w:t>0,00</w:t>
            </w:r>
          </w:p>
        </w:tc>
      </w:tr>
      <w:tr w:rsidR="00D22078" w14:paraId="787678B6" w14:textId="77777777" w:rsidTr="00AE6D3F">
        <w:tc>
          <w:tcPr>
            <w:tcW w:w="3747" w:type="dxa"/>
            <w:vMerge/>
          </w:tcPr>
          <w:p w14:paraId="7BA395E4" w14:textId="77777777" w:rsidR="00D22078" w:rsidRPr="00C25D2E" w:rsidRDefault="00D22078" w:rsidP="00D22078">
            <w:pPr>
              <w:jc w:val="both"/>
              <w:rPr>
                <w:rFonts w:ascii="Times New Roman" w:hAnsi="Times New Roman" w:cs="Times New Roman"/>
              </w:rPr>
            </w:pPr>
          </w:p>
        </w:tc>
        <w:tc>
          <w:tcPr>
            <w:tcW w:w="1133" w:type="dxa"/>
          </w:tcPr>
          <w:p w14:paraId="4DBA43A3" w14:textId="0EA6184C" w:rsidR="00D22078" w:rsidRDefault="00D22078" w:rsidP="00D22078">
            <w:pPr>
              <w:jc w:val="both"/>
              <w:rPr>
                <w:rFonts w:ascii="Times New Roman" w:hAnsi="Times New Roman" w:cs="Times New Roman"/>
              </w:rPr>
            </w:pPr>
            <w:r>
              <w:rPr>
                <w:rFonts w:ascii="Times New Roman" w:hAnsi="Times New Roman" w:cs="Times New Roman"/>
              </w:rPr>
              <w:t>КБ</w:t>
            </w:r>
          </w:p>
        </w:tc>
        <w:tc>
          <w:tcPr>
            <w:tcW w:w="1473" w:type="dxa"/>
          </w:tcPr>
          <w:p w14:paraId="7DC1AF22" w14:textId="5C16ED85" w:rsidR="00D22078" w:rsidRPr="00C25D2E" w:rsidRDefault="00D22078" w:rsidP="00D22078">
            <w:pPr>
              <w:jc w:val="right"/>
              <w:rPr>
                <w:rFonts w:ascii="Times New Roman" w:hAnsi="Times New Roman" w:cs="Times New Roman"/>
              </w:rPr>
            </w:pPr>
            <w:r>
              <w:rPr>
                <w:rFonts w:ascii="Times New Roman" w:hAnsi="Times New Roman" w:cs="Times New Roman"/>
              </w:rPr>
              <w:t>0,00</w:t>
            </w:r>
          </w:p>
        </w:tc>
        <w:tc>
          <w:tcPr>
            <w:tcW w:w="1395" w:type="dxa"/>
          </w:tcPr>
          <w:p w14:paraId="0A68B346" w14:textId="76A2E50C" w:rsidR="00D22078" w:rsidRPr="00C25D2E" w:rsidRDefault="00D22078" w:rsidP="00D22078">
            <w:pPr>
              <w:jc w:val="right"/>
              <w:rPr>
                <w:rFonts w:ascii="Times New Roman" w:hAnsi="Times New Roman" w:cs="Times New Roman"/>
              </w:rPr>
            </w:pPr>
            <w:r>
              <w:rPr>
                <w:rFonts w:ascii="Times New Roman" w:hAnsi="Times New Roman" w:cs="Times New Roman"/>
              </w:rPr>
              <w:t>0,00</w:t>
            </w:r>
          </w:p>
        </w:tc>
        <w:tc>
          <w:tcPr>
            <w:tcW w:w="1394" w:type="dxa"/>
          </w:tcPr>
          <w:p w14:paraId="6DB24B16" w14:textId="623A067A" w:rsidR="00D22078" w:rsidRPr="00C25D2E" w:rsidRDefault="00D22078" w:rsidP="00D22078">
            <w:pPr>
              <w:jc w:val="right"/>
              <w:rPr>
                <w:rFonts w:ascii="Times New Roman" w:hAnsi="Times New Roman" w:cs="Times New Roman"/>
              </w:rPr>
            </w:pPr>
            <w:r>
              <w:rPr>
                <w:rFonts w:ascii="Times New Roman" w:hAnsi="Times New Roman" w:cs="Times New Roman"/>
              </w:rPr>
              <w:t>0,00</w:t>
            </w:r>
          </w:p>
        </w:tc>
        <w:tc>
          <w:tcPr>
            <w:tcW w:w="1457" w:type="dxa"/>
          </w:tcPr>
          <w:p w14:paraId="6BF76FD8" w14:textId="67175FBE" w:rsidR="00D22078" w:rsidRPr="00C25D2E" w:rsidRDefault="00D22078" w:rsidP="00D22078">
            <w:pPr>
              <w:jc w:val="right"/>
              <w:rPr>
                <w:rFonts w:ascii="Times New Roman" w:hAnsi="Times New Roman" w:cs="Times New Roman"/>
              </w:rPr>
            </w:pPr>
            <w:r>
              <w:rPr>
                <w:rFonts w:ascii="Times New Roman" w:hAnsi="Times New Roman" w:cs="Times New Roman"/>
              </w:rPr>
              <w:t>0,00</w:t>
            </w:r>
          </w:p>
        </w:tc>
        <w:tc>
          <w:tcPr>
            <w:tcW w:w="1451" w:type="dxa"/>
          </w:tcPr>
          <w:p w14:paraId="0E8A9E31" w14:textId="06C0EBAC" w:rsidR="00D22078" w:rsidRPr="00C25D2E" w:rsidRDefault="00D22078" w:rsidP="00D22078">
            <w:pPr>
              <w:jc w:val="right"/>
              <w:rPr>
                <w:rFonts w:ascii="Times New Roman" w:hAnsi="Times New Roman" w:cs="Times New Roman"/>
              </w:rPr>
            </w:pPr>
            <w:r>
              <w:rPr>
                <w:rFonts w:ascii="Times New Roman" w:hAnsi="Times New Roman" w:cs="Times New Roman"/>
              </w:rPr>
              <w:t>0,00</w:t>
            </w:r>
          </w:p>
        </w:tc>
        <w:tc>
          <w:tcPr>
            <w:tcW w:w="850" w:type="dxa"/>
          </w:tcPr>
          <w:p w14:paraId="76E386DA" w14:textId="77777777" w:rsidR="00D22078" w:rsidRPr="00C25D2E" w:rsidRDefault="00D22078" w:rsidP="00D22078">
            <w:pPr>
              <w:jc w:val="right"/>
              <w:rPr>
                <w:rFonts w:ascii="Times New Roman" w:hAnsi="Times New Roman" w:cs="Times New Roman"/>
              </w:rPr>
            </w:pPr>
          </w:p>
        </w:tc>
        <w:tc>
          <w:tcPr>
            <w:tcW w:w="851" w:type="dxa"/>
          </w:tcPr>
          <w:p w14:paraId="11B95D39" w14:textId="77777777" w:rsidR="00D22078" w:rsidRPr="00C25D2E" w:rsidRDefault="00D22078" w:rsidP="00D22078">
            <w:pPr>
              <w:jc w:val="right"/>
              <w:rPr>
                <w:rFonts w:ascii="Times New Roman" w:hAnsi="Times New Roman" w:cs="Times New Roman"/>
              </w:rPr>
            </w:pPr>
          </w:p>
        </w:tc>
        <w:tc>
          <w:tcPr>
            <w:tcW w:w="850" w:type="dxa"/>
          </w:tcPr>
          <w:p w14:paraId="0F3A0949" w14:textId="77777777" w:rsidR="00D22078" w:rsidRPr="00C25D2E" w:rsidRDefault="00D22078" w:rsidP="00D22078">
            <w:pPr>
              <w:jc w:val="right"/>
              <w:rPr>
                <w:rFonts w:ascii="Times New Roman" w:hAnsi="Times New Roman" w:cs="Times New Roman"/>
              </w:rPr>
            </w:pPr>
          </w:p>
        </w:tc>
        <w:tc>
          <w:tcPr>
            <w:tcW w:w="1701" w:type="dxa"/>
          </w:tcPr>
          <w:p w14:paraId="4082E420" w14:textId="321DCB53" w:rsidR="00D22078" w:rsidRPr="00606234" w:rsidRDefault="00D22078" w:rsidP="00D22078">
            <w:pPr>
              <w:jc w:val="right"/>
              <w:rPr>
                <w:rFonts w:ascii="Times New Roman" w:hAnsi="Times New Roman" w:cs="Times New Roman"/>
                <w:b/>
                <w:bCs/>
              </w:rPr>
            </w:pPr>
            <w:r>
              <w:rPr>
                <w:rFonts w:ascii="Times New Roman" w:hAnsi="Times New Roman" w:cs="Times New Roman"/>
                <w:b/>
                <w:bCs/>
              </w:rPr>
              <w:t>0,00</w:t>
            </w:r>
          </w:p>
        </w:tc>
      </w:tr>
      <w:tr w:rsidR="00D22078" w14:paraId="3853F413" w14:textId="77777777" w:rsidTr="00AE6D3F">
        <w:tc>
          <w:tcPr>
            <w:tcW w:w="3747" w:type="dxa"/>
            <w:vMerge/>
          </w:tcPr>
          <w:p w14:paraId="7401DD31" w14:textId="77777777" w:rsidR="00D22078" w:rsidRPr="00C25D2E" w:rsidRDefault="00D22078" w:rsidP="00D22078">
            <w:pPr>
              <w:jc w:val="both"/>
              <w:rPr>
                <w:rFonts w:ascii="Times New Roman" w:hAnsi="Times New Roman" w:cs="Times New Roman"/>
              </w:rPr>
            </w:pPr>
          </w:p>
        </w:tc>
        <w:tc>
          <w:tcPr>
            <w:tcW w:w="1133" w:type="dxa"/>
          </w:tcPr>
          <w:p w14:paraId="068FA368" w14:textId="14FEE5B7" w:rsidR="00D22078" w:rsidRDefault="00D22078" w:rsidP="00D22078">
            <w:pPr>
              <w:jc w:val="both"/>
              <w:rPr>
                <w:rFonts w:ascii="Times New Roman" w:hAnsi="Times New Roman" w:cs="Times New Roman"/>
              </w:rPr>
            </w:pPr>
            <w:r>
              <w:rPr>
                <w:rFonts w:ascii="Times New Roman" w:hAnsi="Times New Roman" w:cs="Times New Roman"/>
              </w:rPr>
              <w:t>МБ</w:t>
            </w:r>
          </w:p>
        </w:tc>
        <w:tc>
          <w:tcPr>
            <w:tcW w:w="1473" w:type="dxa"/>
          </w:tcPr>
          <w:p w14:paraId="4F7C70F9" w14:textId="0E7DA284" w:rsidR="00D22078" w:rsidRPr="00D22078" w:rsidRDefault="00D22078" w:rsidP="00D22078">
            <w:pPr>
              <w:jc w:val="right"/>
              <w:rPr>
                <w:rFonts w:ascii="Times New Roman" w:hAnsi="Times New Roman" w:cs="Times New Roman"/>
              </w:rPr>
            </w:pPr>
            <w:r w:rsidRPr="00D22078">
              <w:rPr>
                <w:rFonts w:ascii="Times New Roman" w:hAnsi="Times New Roman" w:cs="Times New Roman"/>
              </w:rPr>
              <w:t>100000,00</w:t>
            </w:r>
          </w:p>
        </w:tc>
        <w:tc>
          <w:tcPr>
            <w:tcW w:w="1395" w:type="dxa"/>
          </w:tcPr>
          <w:p w14:paraId="7406D007" w14:textId="04D0586E" w:rsidR="00D22078" w:rsidRPr="00D22078" w:rsidRDefault="00D22078" w:rsidP="00D22078">
            <w:pPr>
              <w:jc w:val="right"/>
              <w:rPr>
                <w:rFonts w:ascii="Times New Roman" w:hAnsi="Times New Roman" w:cs="Times New Roman"/>
              </w:rPr>
            </w:pPr>
            <w:r w:rsidRPr="00D22078">
              <w:rPr>
                <w:rFonts w:ascii="Times New Roman" w:hAnsi="Times New Roman" w:cs="Times New Roman"/>
              </w:rPr>
              <w:t>194800,00</w:t>
            </w:r>
          </w:p>
        </w:tc>
        <w:tc>
          <w:tcPr>
            <w:tcW w:w="1394" w:type="dxa"/>
          </w:tcPr>
          <w:p w14:paraId="44679900" w14:textId="47DD2976" w:rsidR="00D22078" w:rsidRPr="00D22078" w:rsidRDefault="00D22078" w:rsidP="00D22078">
            <w:pPr>
              <w:jc w:val="right"/>
              <w:rPr>
                <w:rFonts w:ascii="Times New Roman" w:hAnsi="Times New Roman" w:cs="Times New Roman"/>
              </w:rPr>
            </w:pPr>
            <w:r w:rsidRPr="00D22078">
              <w:rPr>
                <w:rFonts w:ascii="Times New Roman" w:hAnsi="Times New Roman" w:cs="Times New Roman"/>
              </w:rPr>
              <w:t>100000,00</w:t>
            </w:r>
          </w:p>
        </w:tc>
        <w:tc>
          <w:tcPr>
            <w:tcW w:w="1457" w:type="dxa"/>
          </w:tcPr>
          <w:p w14:paraId="55656399" w14:textId="0A8C61DF" w:rsidR="00D22078" w:rsidRPr="00D22078" w:rsidRDefault="00D22078" w:rsidP="00D22078">
            <w:pPr>
              <w:jc w:val="right"/>
              <w:rPr>
                <w:rFonts w:ascii="Times New Roman" w:hAnsi="Times New Roman" w:cs="Times New Roman"/>
              </w:rPr>
            </w:pPr>
            <w:r w:rsidRPr="00D22078">
              <w:rPr>
                <w:rFonts w:ascii="Times New Roman" w:hAnsi="Times New Roman" w:cs="Times New Roman"/>
              </w:rPr>
              <w:t>0,00</w:t>
            </w:r>
          </w:p>
        </w:tc>
        <w:tc>
          <w:tcPr>
            <w:tcW w:w="1451" w:type="dxa"/>
          </w:tcPr>
          <w:p w14:paraId="2DAAD32D" w14:textId="46935EDC" w:rsidR="00D22078" w:rsidRPr="00D22078" w:rsidRDefault="00D22078" w:rsidP="00D22078">
            <w:pPr>
              <w:jc w:val="right"/>
              <w:rPr>
                <w:rFonts w:ascii="Times New Roman" w:hAnsi="Times New Roman" w:cs="Times New Roman"/>
              </w:rPr>
            </w:pPr>
            <w:r w:rsidRPr="00D22078">
              <w:rPr>
                <w:rFonts w:ascii="Times New Roman" w:hAnsi="Times New Roman" w:cs="Times New Roman"/>
              </w:rPr>
              <w:t>0,00</w:t>
            </w:r>
          </w:p>
        </w:tc>
        <w:tc>
          <w:tcPr>
            <w:tcW w:w="850" w:type="dxa"/>
          </w:tcPr>
          <w:p w14:paraId="0D744316" w14:textId="77777777" w:rsidR="00D22078" w:rsidRPr="00C25D2E" w:rsidRDefault="00D22078" w:rsidP="00D22078">
            <w:pPr>
              <w:jc w:val="right"/>
              <w:rPr>
                <w:rFonts w:ascii="Times New Roman" w:hAnsi="Times New Roman" w:cs="Times New Roman"/>
              </w:rPr>
            </w:pPr>
          </w:p>
        </w:tc>
        <w:tc>
          <w:tcPr>
            <w:tcW w:w="851" w:type="dxa"/>
          </w:tcPr>
          <w:p w14:paraId="403E5F62" w14:textId="77777777" w:rsidR="00D22078" w:rsidRPr="00C25D2E" w:rsidRDefault="00D22078" w:rsidP="00D22078">
            <w:pPr>
              <w:jc w:val="right"/>
              <w:rPr>
                <w:rFonts w:ascii="Times New Roman" w:hAnsi="Times New Roman" w:cs="Times New Roman"/>
              </w:rPr>
            </w:pPr>
          </w:p>
        </w:tc>
        <w:tc>
          <w:tcPr>
            <w:tcW w:w="850" w:type="dxa"/>
          </w:tcPr>
          <w:p w14:paraId="33DE1BE0" w14:textId="77777777" w:rsidR="00D22078" w:rsidRPr="00C25D2E" w:rsidRDefault="00D22078" w:rsidP="00D22078">
            <w:pPr>
              <w:jc w:val="right"/>
              <w:rPr>
                <w:rFonts w:ascii="Times New Roman" w:hAnsi="Times New Roman" w:cs="Times New Roman"/>
              </w:rPr>
            </w:pPr>
          </w:p>
        </w:tc>
        <w:tc>
          <w:tcPr>
            <w:tcW w:w="1701" w:type="dxa"/>
          </w:tcPr>
          <w:p w14:paraId="6AE04214" w14:textId="1EAAF644" w:rsidR="00D22078" w:rsidRPr="00606234" w:rsidRDefault="00D22078" w:rsidP="00D22078">
            <w:pPr>
              <w:jc w:val="right"/>
              <w:rPr>
                <w:rFonts w:ascii="Times New Roman" w:hAnsi="Times New Roman" w:cs="Times New Roman"/>
                <w:b/>
                <w:bCs/>
              </w:rPr>
            </w:pPr>
            <w:r>
              <w:rPr>
                <w:rFonts w:ascii="Times New Roman" w:hAnsi="Times New Roman" w:cs="Times New Roman"/>
                <w:b/>
                <w:bCs/>
              </w:rPr>
              <w:t>394800,00</w:t>
            </w:r>
          </w:p>
        </w:tc>
      </w:tr>
      <w:tr w:rsidR="00D22078" w14:paraId="7A77AC0E" w14:textId="77777777" w:rsidTr="001402F9">
        <w:tc>
          <w:tcPr>
            <w:tcW w:w="16302" w:type="dxa"/>
            <w:gridSpan w:val="11"/>
          </w:tcPr>
          <w:p w14:paraId="0914B530" w14:textId="5E898F92" w:rsidR="00D22078" w:rsidRPr="00D22078" w:rsidRDefault="00D22078" w:rsidP="00D22078">
            <w:pPr>
              <w:jc w:val="both"/>
              <w:rPr>
                <w:rFonts w:ascii="Times New Roman" w:hAnsi="Times New Roman" w:cs="Times New Roman"/>
              </w:rPr>
            </w:pPr>
            <w:r w:rsidRPr="00D22078">
              <w:rPr>
                <w:rFonts w:ascii="Times New Roman" w:hAnsi="Times New Roman" w:cs="Times New Roman"/>
              </w:rPr>
              <w:t>4.1.</w:t>
            </w:r>
            <w:r>
              <w:rPr>
                <w:rFonts w:ascii="Times New Roman" w:hAnsi="Times New Roman" w:cs="Times New Roman"/>
              </w:rPr>
              <w:t xml:space="preserve"> Основное мероприятие: «Переселение граждан из ветхого и аварийного жилья, с учетом необходимости развития жилищного строительства»</w:t>
            </w:r>
          </w:p>
        </w:tc>
      </w:tr>
      <w:tr w:rsidR="00D22078" w14:paraId="495293DB" w14:textId="77777777" w:rsidTr="000C66A3">
        <w:tc>
          <w:tcPr>
            <w:tcW w:w="3747" w:type="dxa"/>
            <w:vMerge w:val="restart"/>
          </w:tcPr>
          <w:p w14:paraId="07C74BA8" w14:textId="50719E5C" w:rsidR="00D22078" w:rsidRPr="00C25D2E" w:rsidRDefault="00D22078" w:rsidP="00D22078">
            <w:pPr>
              <w:jc w:val="center"/>
              <w:rPr>
                <w:rFonts w:ascii="Times New Roman" w:hAnsi="Times New Roman" w:cs="Times New Roman"/>
              </w:rPr>
            </w:pPr>
            <w:r>
              <w:rPr>
                <w:rFonts w:ascii="Times New Roman" w:hAnsi="Times New Roman" w:cs="Times New Roman"/>
              </w:rPr>
              <w:t>4.1.1. Признание жилых помещений непригодными для проживания и снос жилых помещений признанных негодными</w:t>
            </w:r>
          </w:p>
        </w:tc>
        <w:tc>
          <w:tcPr>
            <w:tcW w:w="1133" w:type="dxa"/>
          </w:tcPr>
          <w:p w14:paraId="03AE1BD7" w14:textId="2CF281EF" w:rsidR="00D22078" w:rsidRDefault="00D22078" w:rsidP="00D22078">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496EB63C" w14:textId="6C131476" w:rsidR="00D22078" w:rsidRPr="000C66A3" w:rsidRDefault="00D22078" w:rsidP="00D22078">
            <w:pPr>
              <w:jc w:val="right"/>
              <w:rPr>
                <w:rFonts w:ascii="Times New Roman" w:hAnsi="Times New Roman" w:cs="Times New Roman"/>
                <w:b/>
                <w:bCs/>
              </w:rPr>
            </w:pPr>
            <w:r>
              <w:rPr>
                <w:rFonts w:ascii="Times New Roman" w:hAnsi="Times New Roman" w:cs="Times New Roman"/>
                <w:b/>
                <w:bCs/>
              </w:rPr>
              <w:t>100000,00</w:t>
            </w:r>
          </w:p>
        </w:tc>
        <w:tc>
          <w:tcPr>
            <w:tcW w:w="1395" w:type="dxa"/>
            <w:shd w:val="clear" w:color="auto" w:fill="FFF2CC" w:themeFill="accent4" w:themeFillTint="33"/>
          </w:tcPr>
          <w:p w14:paraId="3751FF4D" w14:textId="3304DC98" w:rsidR="00D22078" w:rsidRPr="000C66A3" w:rsidRDefault="00D22078" w:rsidP="00D22078">
            <w:pPr>
              <w:jc w:val="right"/>
              <w:rPr>
                <w:rFonts w:ascii="Times New Roman" w:hAnsi="Times New Roman" w:cs="Times New Roman"/>
                <w:b/>
                <w:bCs/>
              </w:rPr>
            </w:pPr>
            <w:r>
              <w:rPr>
                <w:rFonts w:ascii="Times New Roman" w:hAnsi="Times New Roman" w:cs="Times New Roman"/>
                <w:b/>
                <w:bCs/>
              </w:rPr>
              <w:t>194800,00</w:t>
            </w:r>
          </w:p>
        </w:tc>
        <w:tc>
          <w:tcPr>
            <w:tcW w:w="1394" w:type="dxa"/>
            <w:shd w:val="clear" w:color="auto" w:fill="FFF2CC" w:themeFill="accent4" w:themeFillTint="33"/>
          </w:tcPr>
          <w:p w14:paraId="5FBC0F34" w14:textId="5C8F7215" w:rsidR="00D22078" w:rsidRPr="000C66A3" w:rsidRDefault="00D22078" w:rsidP="00D22078">
            <w:pPr>
              <w:jc w:val="right"/>
              <w:rPr>
                <w:rFonts w:ascii="Times New Roman" w:hAnsi="Times New Roman" w:cs="Times New Roman"/>
                <w:b/>
                <w:bCs/>
              </w:rPr>
            </w:pPr>
            <w:r>
              <w:rPr>
                <w:rFonts w:ascii="Times New Roman" w:hAnsi="Times New Roman" w:cs="Times New Roman"/>
                <w:b/>
                <w:bCs/>
              </w:rPr>
              <w:t>100000,00</w:t>
            </w:r>
          </w:p>
        </w:tc>
        <w:tc>
          <w:tcPr>
            <w:tcW w:w="1457" w:type="dxa"/>
            <w:shd w:val="clear" w:color="auto" w:fill="FFF2CC" w:themeFill="accent4" w:themeFillTint="33"/>
          </w:tcPr>
          <w:p w14:paraId="4CA01CC0" w14:textId="061878AF" w:rsidR="00D22078" w:rsidRPr="000C66A3" w:rsidRDefault="00D22078" w:rsidP="00D22078">
            <w:pPr>
              <w:jc w:val="right"/>
              <w:rPr>
                <w:rFonts w:ascii="Times New Roman" w:hAnsi="Times New Roman" w:cs="Times New Roman"/>
                <w:b/>
                <w:bCs/>
              </w:rPr>
            </w:pPr>
            <w:r>
              <w:rPr>
                <w:rFonts w:ascii="Times New Roman" w:hAnsi="Times New Roman" w:cs="Times New Roman"/>
                <w:b/>
                <w:bCs/>
              </w:rPr>
              <w:t>0,00</w:t>
            </w:r>
          </w:p>
        </w:tc>
        <w:tc>
          <w:tcPr>
            <w:tcW w:w="1451" w:type="dxa"/>
            <w:shd w:val="clear" w:color="auto" w:fill="FFF2CC" w:themeFill="accent4" w:themeFillTint="33"/>
          </w:tcPr>
          <w:p w14:paraId="357BC9F1" w14:textId="73DA7802" w:rsidR="00D22078" w:rsidRPr="000C66A3" w:rsidRDefault="00D22078" w:rsidP="00D22078">
            <w:pPr>
              <w:jc w:val="right"/>
              <w:rPr>
                <w:rFonts w:ascii="Times New Roman" w:hAnsi="Times New Roman" w:cs="Times New Roman"/>
                <w:b/>
                <w:bCs/>
              </w:rPr>
            </w:pPr>
            <w:r>
              <w:rPr>
                <w:rFonts w:ascii="Times New Roman" w:hAnsi="Times New Roman" w:cs="Times New Roman"/>
                <w:b/>
                <w:bCs/>
              </w:rPr>
              <w:t>0,00</w:t>
            </w:r>
          </w:p>
        </w:tc>
        <w:tc>
          <w:tcPr>
            <w:tcW w:w="850" w:type="dxa"/>
            <w:shd w:val="clear" w:color="auto" w:fill="FFF2CC" w:themeFill="accent4" w:themeFillTint="33"/>
          </w:tcPr>
          <w:p w14:paraId="68FEF45F" w14:textId="77777777" w:rsidR="00D22078" w:rsidRPr="000C66A3" w:rsidRDefault="00D22078" w:rsidP="00D22078">
            <w:pPr>
              <w:jc w:val="right"/>
              <w:rPr>
                <w:rFonts w:ascii="Times New Roman" w:hAnsi="Times New Roman" w:cs="Times New Roman"/>
                <w:b/>
                <w:bCs/>
              </w:rPr>
            </w:pPr>
          </w:p>
        </w:tc>
        <w:tc>
          <w:tcPr>
            <w:tcW w:w="851" w:type="dxa"/>
            <w:shd w:val="clear" w:color="auto" w:fill="FFF2CC" w:themeFill="accent4" w:themeFillTint="33"/>
          </w:tcPr>
          <w:p w14:paraId="17F1C7D7" w14:textId="77777777" w:rsidR="00D22078" w:rsidRPr="000C66A3" w:rsidRDefault="00D22078" w:rsidP="00D22078">
            <w:pPr>
              <w:jc w:val="right"/>
              <w:rPr>
                <w:rFonts w:ascii="Times New Roman" w:hAnsi="Times New Roman" w:cs="Times New Roman"/>
                <w:b/>
                <w:bCs/>
              </w:rPr>
            </w:pPr>
          </w:p>
        </w:tc>
        <w:tc>
          <w:tcPr>
            <w:tcW w:w="850" w:type="dxa"/>
            <w:shd w:val="clear" w:color="auto" w:fill="FFF2CC" w:themeFill="accent4" w:themeFillTint="33"/>
          </w:tcPr>
          <w:p w14:paraId="318C4917" w14:textId="77777777" w:rsidR="00D22078" w:rsidRPr="000C66A3" w:rsidRDefault="00D22078" w:rsidP="00D22078">
            <w:pPr>
              <w:jc w:val="right"/>
              <w:rPr>
                <w:rFonts w:ascii="Times New Roman" w:hAnsi="Times New Roman" w:cs="Times New Roman"/>
                <w:b/>
                <w:bCs/>
              </w:rPr>
            </w:pPr>
          </w:p>
        </w:tc>
        <w:tc>
          <w:tcPr>
            <w:tcW w:w="1701" w:type="dxa"/>
            <w:shd w:val="clear" w:color="auto" w:fill="FFF2CC" w:themeFill="accent4" w:themeFillTint="33"/>
          </w:tcPr>
          <w:p w14:paraId="6DDCC3DB" w14:textId="1F3AEBE6" w:rsidR="00D22078" w:rsidRPr="000C66A3" w:rsidRDefault="00D22078" w:rsidP="00D22078">
            <w:pPr>
              <w:jc w:val="right"/>
              <w:rPr>
                <w:rFonts w:ascii="Times New Roman" w:hAnsi="Times New Roman" w:cs="Times New Roman"/>
                <w:b/>
                <w:bCs/>
              </w:rPr>
            </w:pPr>
            <w:r>
              <w:rPr>
                <w:rFonts w:ascii="Times New Roman" w:hAnsi="Times New Roman" w:cs="Times New Roman"/>
                <w:b/>
                <w:bCs/>
              </w:rPr>
              <w:t>394800,00</w:t>
            </w:r>
          </w:p>
        </w:tc>
      </w:tr>
      <w:tr w:rsidR="00D22078" w14:paraId="66FED069" w14:textId="77777777" w:rsidTr="00AE6D3F">
        <w:tc>
          <w:tcPr>
            <w:tcW w:w="3747" w:type="dxa"/>
            <w:vMerge/>
          </w:tcPr>
          <w:p w14:paraId="54D53C5D" w14:textId="77777777" w:rsidR="00D22078" w:rsidRPr="00C25D2E" w:rsidRDefault="00D22078" w:rsidP="00D22078">
            <w:pPr>
              <w:jc w:val="center"/>
              <w:rPr>
                <w:rFonts w:ascii="Times New Roman" w:hAnsi="Times New Roman" w:cs="Times New Roman"/>
              </w:rPr>
            </w:pPr>
          </w:p>
        </w:tc>
        <w:tc>
          <w:tcPr>
            <w:tcW w:w="1133" w:type="dxa"/>
          </w:tcPr>
          <w:p w14:paraId="13799328" w14:textId="6E6F83B1" w:rsidR="00D22078" w:rsidRDefault="00D22078" w:rsidP="00D22078">
            <w:pPr>
              <w:jc w:val="both"/>
              <w:rPr>
                <w:rFonts w:ascii="Times New Roman" w:hAnsi="Times New Roman" w:cs="Times New Roman"/>
              </w:rPr>
            </w:pPr>
            <w:r>
              <w:rPr>
                <w:rFonts w:ascii="Times New Roman" w:hAnsi="Times New Roman" w:cs="Times New Roman"/>
              </w:rPr>
              <w:t>ФБ</w:t>
            </w:r>
          </w:p>
        </w:tc>
        <w:tc>
          <w:tcPr>
            <w:tcW w:w="1473" w:type="dxa"/>
          </w:tcPr>
          <w:p w14:paraId="3A0F1111" w14:textId="3278A41B" w:rsidR="00D22078" w:rsidRPr="00C25D2E" w:rsidRDefault="00D22078" w:rsidP="00D22078">
            <w:pPr>
              <w:jc w:val="right"/>
              <w:rPr>
                <w:rFonts w:ascii="Times New Roman" w:hAnsi="Times New Roman" w:cs="Times New Roman"/>
              </w:rPr>
            </w:pPr>
            <w:r>
              <w:rPr>
                <w:rFonts w:ascii="Times New Roman" w:hAnsi="Times New Roman" w:cs="Times New Roman"/>
              </w:rPr>
              <w:t>0,00</w:t>
            </w:r>
          </w:p>
        </w:tc>
        <w:tc>
          <w:tcPr>
            <w:tcW w:w="1395" w:type="dxa"/>
          </w:tcPr>
          <w:p w14:paraId="6F0E811B" w14:textId="593C7992" w:rsidR="00D22078" w:rsidRPr="00C25D2E" w:rsidRDefault="00D22078" w:rsidP="00D22078">
            <w:pPr>
              <w:jc w:val="right"/>
              <w:rPr>
                <w:rFonts w:ascii="Times New Roman" w:hAnsi="Times New Roman" w:cs="Times New Roman"/>
              </w:rPr>
            </w:pPr>
            <w:r>
              <w:rPr>
                <w:rFonts w:ascii="Times New Roman" w:hAnsi="Times New Roman" w:cs="Times New Roman"/>
              </w:rPr>
              <w:t>0,00</w:t>
            </w:r>
          </w:p>
        </w:tc>
        <w:tc>
          <w:tcPr>
            <w:tcW w:w="1394" w:type="dxa"/>
          </w:tcPr>
          <w:p w14:paraId="1A7BD109" w14:textId="0010C71C" w:rsidR="00D22078" w:rsidRPr="00C25D2E" w:rsidRDefault="00D22078" w:rsidP="00D22078">
            <w:pPr>
              <w:jc w:val="right"/>
              <w:rPr>
                <w:rFonts w:ascii="Times New Roman" w:hAnsi="Times New Roman" w:cs="Times New Roman"/>
              </w:rPr>
            </w:pPr>
            <w:r>
              <w:rPr>
                <w:rFonts w:ascii="Times New Roman" w:hAnsi="Times New Roman" w:cs="Times New Roman"/>
              </w:rPr>
              <w:t>0,00</w:t>
            </w:r>
          </w:p>
        </w:tc>
        <w:tc>
          <w:tcPr>
            <w:tcW w:w="1457" w:type="dxa"/>
          </w:tcPr>
          <w:p w14:paraId="1B0F1339" w14:textId="1EB33452" w:rsidR="00D22078" w:rsidRPr="00C25D2E" w:rsidRDefault="00D22078" w:rsidP="00D22078">
            <w:pPr>
              <w:jc w:val="right"/>
              <w:rPr>
                <w:rFonts w:ascii="Times New Roman" w:hAnsi="Times New Roman" w:cs="Times New Roman"/>
              </w:rPr>
            </w:pPr>
            <w:r>
              <w:rPr>
                <w:rFonts w:ascii="Times New Roman" w:hAnsi="Times New Roman" w:cs="Times New Roman"/>
              </w:rPr>
              <w:t>0,00</w:t>
            </w:r>
          </w:p>
        </w:tc>
        <w:tc>
          <w:tcPr>
            <w:tcW w:w="1451" w:type="dxa"/>
          </w:tcPr>
          <w:p w14:paraId="2C613A17" w14:textId="5BEAFBA4" w:rsidR="00D22078" w:rsidRPr="00C25D2E" w:rsidRDefault="00D22078" w:rsidP="00D22078">
            <w:pPr>
              <w:jc w:val="right"/>
              <w:rPr>
                <w:rFonts w:ascii="Times New Roman" w:hAnsi="Times New Roman" w:cs="Times New Roman"/>
              </w:rPr>
            </w:pPr>
            <w:r>
              <w:rPr>
                <w:rFonts w:ascii="Times New Roman" w:hAnsi="Times New Roman" w:cs="Times New Roman"/>
              </w:rPr>
              <w:t>0,00</w:t>
            </w:r>
          </w:p>
        </w:tc>
        <w:tc>
          <w:tcPr>
            <w:tcW w:w="850" w:type="dxa"/>
          </w:tcPr>
          <w:p w14:paraId="28FE49AA" w14:textId="77777777" w:rsidR="00D22078" w:rsidRPr="00C25D2E" w:rsidRDefault="00D22078" w:rsidP="00D22078">
            <w:pPr>
              <w:jc w:val="right"/>
              <w:rPr>
                <w:rFonts w:ascii="Times New Roman" w:hAnsi="Times New Roman" w:cs="Times New Roman"/>
              </w:rPr>
            </w:pPr>
          </w:p>
        </w:tc>
        <w:tc>
          <w:tcPr>
            <w:tcW w:w="851" w:type="dxa"/>
          </w:tcPr>
          <w:p w14:paraId="3E5CD946" w14:textId="77777777" w:rsidR="00D22078" w:rsidRPr="00C25D2E" w:rsidRDefault="00D22078" w:rsidP="00D22078">
            <w:pPr>
              <w:jc w:val="right"/>
              <w:rPr>
                <w:rFonts w:ascii="Times New Roman" w:hAnsi="Times New Roman" w:cs="Times New Roman"/>
              </w:rPr>
            </w:pPr>
          </w:p>
        </w:tc>
        <w:tc>
          <w:tcPr>
            <w:tcW w:w="850" w:type="dxa"/>
          </w:tcPr>
          <w:p w14:paraId="0B081618" w14:textId="77777777" w:rsidR="00D22078" w:rsidRPr="00C25D2E" w:rsidRDefault="00D22078" w:rsidP="00D22078">
            <w:pPr>
              <w:jc w:val="right"/>
              <w:rPr>
                <w:rFonts w:ascii="Times New Roman" w:hAnsi="Times New Roman" w:cs="Times New Roman"/>
              </w:rPr>
            </w:pPr>
          </w:p>
        </w:tc>
        <w:tc>
          <w:tcPr>
            <w:tcW w:w="1701" w:type="dxa"/>
          </w:tcPr>
          <w:p w14:paraId="50444B05" w14:textId="60C49F7D" w:rsidR="00D22078" w:rsidRPr="00606234" w:rsidRDefault="00D22078" w:rsidP="00D22078">
            <w:pPr>
              <w:jc w:val="right"/>
              <w:rPr>
                <w:rFonts w:ascii="Times New Roman" w:hAnsi="Times New Roman" w:cs="Times New Roman"/>
                <w:b/>
                <w:bCs/>
              </w:rPr>
            </w:pPr>
            <w:r>
              <w:rPr>
                <w:rFonts w:ascii="Times New Roman" w:hAnsi="Times New Roman" w:cs="Times New Roman"/>
                <w:b/>
                <w:bCs/>
              </w:rPr>
              <w:t>0,00</w:t>
            </w:r>
          </w:p>
        </w:tc>
      </w:tr>
      <w:tr w:rsidR="00D22078" w14:paraId="5279CB9E" w14:textId="77777777" w:rsidTr="00AE6D3F">
        <w:tc>
          <w:tcPr>
            <w:tcW w:w="3747" w:type="dxa"/>
            <w:vMerge/>
          </w:tcPr>
          <w:p w14:paraId="588E44EE" w14:textId="77777777" w:rsidR="00D22078" w:rsidRPr="00C25D2E" w:rsidRDefault="00D22078" w:rsidP="00D22078">
            <w:pPr>
              <w:jc w:val="center"/>
              <w:rPr>
                <w:rFonts w:ascii="Times New Roman" w:hAnsi="Times New Roman" w:cs="Times New Roman"/>
              </w:rPr>
            </w:pPr>
          </w:p>
        </w:tc>
        <w:tc>
          <w:tcPr>
            <w:tcW w:w="1133" w:type="dxa"/>
          </w:tcPr>
          <w:p w14:paraId="64F730CE" w14:textId="471BFD49" w:rsidR="00D22078" w:rsidRDefault="00D22078" w:rsidP="00D22078">
            <w:pPr>
              <w:jc w:val="both"/>
              <w:rPr>
                <w:rFonts w:ascii="Times New Roman" w:hAnsi="Times New Roman" w:cs="Times New Roman"/>
              </w:rPr>
            </w:pPr>
            <w:r>
              <w:rPr>
                <w:rFonts w:ascii="Times New Roman" w:hAnsi="Times New Roman" w:cs="Times New Roman"/>
              </w:rPr>
              <w:t>КБ</w:t>
            </w:r>
          </w:p>
        </w:tc>
        <w:tc>
          <w:tcPr>
            <w:tcW w:w="1473" w:type="dxa"/>
          </w:tcPr>
          <w:p w14:paraId="7A184093" w14:textId="7227613D" w:rsidR="00D22078" w:rsidRPr="00C25D2E" w:rsidRDefault="00D22078" w:rsidP="00D22078">
            <w:pPr>
              <w:jc w:val="right"/>
              <w:rPr>
                <w:rFonts w:ascii="Times New Roman" w:hAnsi="Times New Roman" w:cs="Times New Roman"/>
              </w:rPr>
            </w:pPr>
            <w:r>
              <w:rPr>
                <w:rFonts w:ascii="Times New Roman" w:hAnsi="Times New Roman" w:cs="Times New Roman"/>
              </w:rPr>
              <w:t>0,00</w:t>
            </w:r>
          </w:p>
        </w:tc>
        <w:tc>
          <w:tcPr>
            <w:tcW w:w="1395" w:type="dxa"/>
          </w:tcPr>
          <w:p w14:paraId="0F723D45" w14:textId="6BCA5167" w:rsidR="00D22078" w:rsidRPr="00C25D2E" w:rsidRDefault="00D22078" w:rsidP="00D22078">
            <w:pPr>
              <w:jc w:val="right"/>
              <w:rPr>
                <w:rFonts w:ascii="Times New Roman" w:hAnsi="Times New Roman" w:cs="Times New Roman"/>
              </w:rPr>
            </w:pPr>
            <w:r>
              <w:rPr>
                <w:rFonts w:ascii="Times New Roman" w:hAnsi="Times New Roman" w:cs="Times New Roman"/>
              </w:rPr>
              <w:t>0,00</w:t>
            </w:r>
          </w:p>
        </w:tc>
        <w:tc>
          <w:tcPr>
            <w:tcW w:w="1394" w:type="dxa"/>
          </w:tcPr>
          <w:p w14:paraId="2CA528E7" w14:textId="4BA1BA27" w:rsidR="00D22078" w:rsidRPr="00C25D2E" w:rsidRDefault="00D22078" w:rsidP="00D22078">
            <w:pPr>
              <w:jc w:val="right"/>
              <w:rPr>
                <w:rFonts w:ascii="Times New Roman" w:hAnsi="Times New Roman" w:cs="Times New Roman"/>
              </w:rPr>
            </w:pPr>
            <w:r>
              <w:rPr>
                <w:rFonts w:ascii="Times New Roman" w:hAnsi="Times New Roman" w:cs="Times New Roman"/>
              </w:rPr>
              <w:t>0,00</w:t>
            </w:r>
          </w:p>
        </w:tc>
        <w:tc>
          <w:tcPr>
            <w:tcW w:w="1457" w:type="dxa"/>
          </w:tcPr>
          <w:p w14:paraId="571EFF88" w14:textId="166F4D00" w:rsidR="00D22078" w:rsidRPr="00C25D2E" w:rsidRDefault="00D22078" w:rsidP="00D22078">
            <w:pPr>
              <w:jc w:val="right"/>
              <w:rPr>
                <w:rFonts w:ascii="Times New Roman" w:hAnsi="Times New Roman" w:cs="Times New Roman"/>
              </w:rPr>
            </w:pPr>
            <w:r>
              <w:rPr>
                <w:rFonts w:ascii="Times New Roman" w:hAnsi="Times New Roman" w:cs="Times New Roman"/>
              </w:rPr>
              <w:t>0,00</w:t>
            </w:r>
          </w:p>
        </w:tc>
        <w:tc>
          <w:tcPr>
            <w:tcW w:w="1451" w:type="dxa"/>
          </w:tcPr>
          <w:p w14:paraId="5B3DE789" w14:textId="46E9C2E1" w:rsidR="00D22078" w:rsidRPr="00C25D2E" w:rsidRDefault="00D22078" w:rsidP="00D22078">
            <w:pPr>
              <w:jc w:val="right"/>
              <w:rPr>
                <w:rFonts w:ascii="Times New Roman" w:hAnsi="Times New Roman" w:cs="Times New Roman"/>
              </w:rPr>
            </w:pPr>
            <w:r>
              <w:rPr>
                <w:rFonts w:ascii="Times New Roman" w:hAnsi="Times New Roman" w:cs="Times New Roman"/>
              </w:rPr>
              <w:t>0,00</w:t>
            </w:r>
          </w:p>
        </w:tc>
        <w:tc>
          <w:tcPr>
            <w:tcW w:w="850" w:type="dxa"/>
          </w:tcPr>
          <w:p w14:paraId="70E85885" w14:textId="77777777" w:rsidR="00D22078" w:rsidRPr="00C25D2E" w:rsidRDefault="00D22078" w:rsidP="00D22078">
            <w:pPr>
              <w:jc w:val="right"/>
              <w:rPr>
                <w:rFonts w:ascii="Times New Roman" w:hAnsi="Times New Roman" w:cs="Times New Roman"/>
              </w:rPr>
            </w:pPr>
          </w:p>
        </w:tc>
        <w:tc>
          <w:tcPr>
            <w:tcW w:w="851" w:type="dxa"/>
          </w:tcPr>
          <w:p w14:paraId="1C98D9C9" w14:textId="77777777" w:rsidR="00D22078" w:rsidRPr="00C25D2E" w:rsidRDefault="00D22078" w:rsidP="00D22078">
            <w:pPr>
              <w:jc w:val="right"/>
              <w:rPr>
                <w:rFonts w:ascii="Times New Roman" w:hAnsi="Times New Roman" w:cs="Times New Roman"/>
              </w:rPr>
            </w:pPr>
          </w:p>
        </w:tc>
        <w:tc>
          <w:tcPr>
            <w:tcW w:w="850" w:type="dxa"/>
          </w:tcPr>
          <w:p w14:paraId="2EE7A40D" w14:textId="77777777" w:rsidR="00D22078" w:rsidRPr="00C25D2E" w:rsidRDefault="00D22078" w:rsidP="00D22078">
            <w:pPr>
              <w:jc w:val="right"/>
              <w:rPr>
                <w:rFonts w:ascii="Times New Roman" w:hAnsi="Times New Roman" w:cs="Times New Roman"/>
              </w:rPr>
            </w:pPr>
          </w:p>
        </w:tc>
        <w:tc>
          <w:tcPr>
            <w:tcW w:w="1701" w:type="dxa"/>
          </w:tcPr>
          <w:p w14:paraId="078D4AC3" w14:textId="10E60F54" w:rsidR="00D22078" w:rsidRPr="00606234" w:rsidRDefault="00D22078" w:rsidP="00D22078">
            <w:pPr>
              <w:jc w:val="right"/>
              <w:rPr>
                <w:rFonts w:ascii="Times New Roman" w:hAnsi="Times New Roman" w:cs="Times New Roman"/>
                <w:b/>
                <w:bCs/>
              </w:rPr>
            </w:pPr>
            <w:r>
              <w:rPr>
                <w:rFonts w:ascii="Times New Roman" w:hAnsi="Times New Roman" w:cs="Times New Roman"/>
                <w:b/>
                <w:bCs/>
              </w:rPr>
              <w:t>0,00</w:t>
            </w:r>
          </w:p>
        </w:tc>
      </w:tr>
      <w:tr w:rsidR="00D22078" w14:paraId="7CF57574" w14:textId="77777777" w:rsidTr="00AE6D3F">
        <w:tc>
          <w:tcPr>
            <w:tcW w:w="3747" w:type="dxa"/>
            <w:vMerge/>
          </w:tcPr>
          <w:p w14:paraId="25854FC1" w14:textId="77777777" w:rsidR="00D22078" w:rsidRPr="00C25D2E" w:rsidRDefault="00D22078" w:rsidP="00D22078">
            <w:pPr>
              <w:jc w:val="center"/>
              <w:rPr>
                <w:rFonts w:ascii="Times New Roman" w:hAnsi="Times New Roman" w:cs="Times New Roman"/>
              </w:rPr>
            </w:pPr>
          </w:p>
        </w:tc>
        <w:tc>
          <w:tcPr>
            <w:tcW w:w="1133" w:type="dxa"/>
          </w:tcPr>
          <w:p w14:paraId="06517369" w14:textId="17D0A739" w:rsidR="00D22078" w:rsidRDefault="00D22078" w:rsidP="00D22078">
            <w:pPr>
              <w:jc w:val="both"/>
              <w:rPr>
                <w:rFonts w:ascii="Times New Roman" w:hAnsi="Times New Roman" w:cs="Times New Roman"/>
              </w:rPr>
            </w:pPr>
            <w:r>
              <w:rPr>
                <w:rFonts w:ascii="Times New Roman" w:hAnsi="Times New Roman" w:cs="Times New Roman"/>
              </w:rPr>
              <w:t>МБ</w:t>
            </w:r>
          </w:p>
        </w:tc>
        <w:tc>
          <w:tcPr>
            <w:tcW w:w="1473" w:type="dxa"/>
          </w:tcPr>
          <w:p w14:paraId="7DC543E1" w14:textId="64E6B7F8" w:rsidR="00D22078" w:rsidRPr="00C25D2E" w:rsidRDefault="00D22078" w:rsidP="00D22078">
            <w:pPr>
              <w:jc w:val="right"/>
              <w:rPr>
                <w:rFonts w:ascii="Times New Roman" w:hAnsi="Times New Roman" w:cs="Times New Roman"/>
              </w:rPr>
            </w:pPr>
            <w:r w:rsidRPr="00D22078">
              <w:rPr>
                <w:rFonts w:ascii="Times New Roman" w:hAnsi="Times New Roman" w:cs="Times New Roman"/>
              </w:rPr>
              <w:t>100000,00</w:t>
            </w:r>
          </w:p>
        </w:tc>
        <w:tc>
          <w:tcPr>
            <w:tcW w:w="1395" w:type="dxa"/>
          </w:tcPr>
          <w:p w14:paraId="13CA0C8C" w14:textId="022C969D" w:rsidR="00D22078" w:rsidRPr="00C25D2E" w:rsidRDefault="00D22078" w:rsidP="00D22078">
            <w:pPr>
              <w:jc w:val="right"/>
              <w:rPr>
                <w:rFonts w:ascii="Times New Roman" w:hAnsi="Times New Roman" w:cs="Times New Roman"/>
              </w:rPr>
            </w:pPr>
            <w:r w:rsidRPr="00D22078">
              <w:rPr>
                <w:rFonts w:ascii="Times New Roman" w:hAnsi="Times New Roman" w:cs="Times New Roman"/>
              </w:rPr>
              <w:t>194800,00</w:t>
            </w:r>
          </w:p>
        </w:tc>
        <w:tc>
          <w:tcPr>
            <w:tcW w:w="1394" w:type="dxa"/>
          </w:tcPr>
          <w:p w14:paraId="49500970" w14:textId="039ABFA2" w:rsidR="00D22078" w:rsidRPr="00C25D2E" w:rsidRDefault="00D22078" w:rsidP="00D22078">
            <w:pPr>
              <w:jc w:val="right"/>
              <w:rPr>
                <w:rFonts w:ascii="Times New Roman" w:hAnsi="Times New Roman" w:cs="Times New Roman"/>
              </w:rPr>
            </w:pPr>
            <w:r w:rsidRPr="00D22078">
              <w:rPr>
                <w:rFonts w:ascii="Times New Roman" w:hAnsi="Times New Roman" w:cs="Times New Roman"/>
              </w:rPr>
              <w:t>100000,00</w:t>
            </w:r>
          </w:p>
        </w:tc>
        <w:tc>
          <w:tcPr>
            <w:tcW w:w="1457" w:type="dxa"/>
          </w:tcPr>
          <w:p w14:paraId="1E86D878" w14:textId="62B65EFA" w:rsidR="00D22078" w:rsidRPr="00C25D2E" w:rsidRDefault="00D22078" w:rsidP="00D22078">
            <w:pPr>
              <w:jc w:val="right"/>
              <w:rPr>
                <w:rFonts w:ascii="Times New Roman" w:hAnsi="Times New Roman" w:cs="Times New Roman"/>
              </w:rPr>
            </w:pPr>
            <w:r w:rsidRPr="00D22078">
              <w:rPr>
                <w:rFonts w:ascii="Times New Roman" w:hAnsi="Times New Roman" w:cs="Times New Roman"/>
              </w:rPr>
              <w:t>0,00</w:t>
            </w:r>
          </w:p>
        </w:tc>
        <w:tc>
          <w:tcPr>
            <w:tcW w:w="1451" w:type="dxa"/>
          </w:tcPr>
          <w:p w14:paraId="362B31B6" w14:textId="09668557" w:rsidR="00D22078" w:rsidRPr="00C25D2E" w:rsidRDefault="00D22078" w:rsidP="00D22078">
            <w:pPr>
              <w:jc w:val="right"/>
              <w:rPr>
                <w:rFonts w:ascii="Times New Roman" w:hAnsi="Times New Roman" w:cs="Times New Roman"/>
              </w:rPr>
            </w:pPr>
            <w:r w:rsidRPr="00D22078">
              <w:rPr>
                <w:rFonts w:ascii="Times New Roman" w:hAnsi="Times New Roman" w:cs="Times New Roman"/>
              </w:rPr>
              <w:t>0,00</w:t>
            </w:r>
          </w:p>
        </w:tc>
        <w:tc>
          <w:tcPr>
            <w:tcW w:w="850" w:type="dxa"/>
          </w:tcPr>
          <w:p w14:paraId="321EDCD9" w14:textId="77777777" w:rsidR="00D22078" w:rsidRPr="00C25D2E" w:rsidRDefault="00D22078" w:rsidP="00D22078">
            <w:pPr>
              <w:jc w:val="right"/>
              <w:rPr>
                <w:rFonts w:ascii="Times New Roman" w:hAnsi="Times New Roman" w:cs="Times New Roman"/>
              </w:rPr>
            </w:pPr>
          </w:p>
        </w:tc>
        <w:tc>
          <w:tcPr>
            <w:tcW w:w="851" w:type="dxa"/>
          </w:tcPr>
          <w:p w14:paraId="650B407B" w14:textId="77777777" w:rsidR="00D22078" w:rsidRPr="00C25D2E" w:rsidRDefault="00D22078" w:rsidP="00D22078">
            <w:pPr>
              <w:jc w:val="right"/>
              <w:rPr>
                <w:rFonts w:ascii="Times New Roman" w:hAnsi="Times New Roman" w:cs="Times New Roman"/>
              </w:rPr>
            </w:pPr>
          </w:p>
        </w:tc>
        <w:tc>
          <w:tcPr>
            <w:tcW w:w="850" w:type="dxa"/>
          </w:tcPr>
          <w:p w14:paraId="7BB58BBE" w14:textId="77777777" w:rsidR="00D22078" w:rsidRPr="00C25D2E" w:rsidRDefault="00D22078" w:rsidP="00D22078">
            <w:pPr>
              <w:jc w:val="right"/>
              <w:rPr>
                <w:rFonts w:ascii="Times New Roman" w:hAnsi="Times New Roman" w:cs="Times New Roman"/>
              </w:rPr>
            </w:pPr>
          </w:p>
        </w:tc>
        <w:tc>
          <w:tcPr>
            <w:tcW w:w="1701" w:type="dxa"/>
          </w:tcPr>
          <w:p w14:paraId="7EBEE8C9" w14:textId="3D160DB5" w:rsidR="00D22078" w:rsidRPr="00606234" w:rsidRDefault="00D22078" w:rsidP="00D22078">
            <w:pPr>
              <w:jc w:val="right"/>
              <w:rPr>
                <w:rFonts w:ascii="Times New Roman" w:hAnsi="Times New Roman" w:cs="Times New Roman"/>
                <w:b/>
                <w:bCs/>
              </w:rPr>
            </w:pPr>
            <w:r>
              <w:rPr>
                <w:rFonts w:ascii="Times New Roman" w:hAnsi="Times New Roman" w:cs="Times New Roman"/>
                <w:b/>
                <w:bCs/>
              </w:rPr>
              <w:t>394800,00</w:t>
            </w:r>
          </w:p>
        </w:tc>
      </w:tr>
      <w:tr w:rsidR="0008021D" w14:paraId="6E4FAABB" w14:textId="77777777" w:rsidTr="000C66A3">
        <w:tc>
          <w:tcPr>
            <w:tcW w:w="3747" w:type="dxa"/>
            <w:vMerge w:val="restart"/>
          </w:tcPr>
          <w:p w14:paraId="5E70D4A6" w14:textId="77777777" w:rsidR="0008021D" w:rsidRDefault="0008021D" w:rsidP="00D22078">
            <w:pPr>
              <w:jc w:val="center"/>
              <w:rPr>
                <w:rFonts w:ascii="Times New Roman" w:hAnsi="Times New Roman" w:cs="Times New Roman"/>
                <w:i/>
                <w:iCs/>
              </w:rPr>
            </w:pPr>
            <w:r>
              <w:rPr>
                <w:rFonts w:ascii="Times New Roman" w:hAnsi="Times New Roman" w:cs="Times New Roman"/>
                <w:i/>
                <w:iCs/>
              </w:rPr>
              <w:t>Подпрограмма №5.</w:t>
            </w:r>
          </w:p>
          <w:p w14:paraId="6FA7EEE1" w14:textId="04523BE4" w:rsidR="0008021D" w:rsidRPr="00D22078" w:rsidRDefault="0008021D" w:rsidP="00D22078">
            <w:pPr>
              <w:jc w:val="center"/>
              <w:rPr>
                <w:rFonts w:ascii="Times New Roman" w:hAnsi="Times New Roman" w:cs="Times New Roman"/>
                <w:i/>
                <w:iCs/>
              </w:rPr>
            </w:pPr>
            <w:r>
              <w:rPr>
                <w:rFonts w:ascii="Times New Roman" w:hAnsi="Times New Roman" w:cs="Times New Roman"/>
                <w:i/>
                <w:iCs/>
              </w:rPr>
              <w:t>«Обеспечение жильем молодых семей»</w:t>
            </w:r>
          </w:p>
        </w:tc>
        <w:tc>
          <w:tcPr>
            <w:tcW w:w="1133" w:type="dxa"/>
          </w:tcPr>
          <w:p w14:paraId="188424CD" w14:textId="2120FA14" w:rsidR="0008021D" w:rsidRDefault="0008021D" w:rsidP="00D22078">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20849814" w14:textId="1AFED3DC" w:rsidR="0008021D" w:rsidRPr="000C66A3" w:rsidRDefault="0008021D" w:rsidP="00D22078">
            <w:pPr>
              <w:jc w:val="right"/>
              <w:rPr>
                <w:rFonts w:ascii="Times New Roman" w:hAnsi="Times New Roman" w:cs="Times New Roman"/>
                <w:b/>
                <w:bCs/>
              </w:rPr>
            </w:pPr>
            <w:r>
              <w:rPr>
                <w:rFonts w:ascii="Times New Roman" w:hAnsi="Times New Roman" w:cs="Times New Roman"/>
                <w:b/>
                <w:bCs/>
              </w:rPr>
              <w:t>13841700,00</w:t>
            </w:r>
          </w:p>
        </w:tc>
        <w:tc>
          <w:tcPr>
            <w:tcW w:w="1395" w:type="dxa"/>
            <w:shd w:val="clear" w:color="auto" w:fill="FFF2CC" w:themeFill="accent4" w:themeFillTint="33"/>
          </w:tcPr>
          <w:p w14:paraId="19CAF54F" w14:textId="0F04F6F2" w:rsidR="0008021D" w:rsidRPr="000C66A3" w:rsidRDefault="0008021D" w:rsidP="00D22078">
            <w:pPr>
              <w:jc w:val="right"/>
              <w:rPr>
                <w:rFonts w:ascii="Times New Roman" w:hAnsi="Times New Roman" w:cs="Times New Roman"/>
                <w:b/>
                <w:bCs/>
              </w:rPr>
            </w:pPr>
            <w:r>
              <w:rPr>
                <w:rFonts w:ascii="Times New Roman" w:hAnsi="Times New Roman" w:cs="Times New Roman"/>
                <w:b/>
                <w:bCs/>
              </w:rPr>
              <w:t>20733951,00</w:t>
            </w:r>
          </w:p>
        </w:tc>
        <w:tc>
          <w:tcPr>
            <w:tcW w:w="1394" w:type="dxa"/>
            <w:shd w:val="clear" w:color="auto" w:fill="FFF2CC" w:themeFill="accent4" w:themeFillTint="33"/>
          </w:tcPr>
          <w:p w14:paraId="1A319A77" w14:textId="674EEA45" w:rsidR="0008021D" w:rsidRPr="000C66A3" w:rsidRDefault="0008021D" w:rsidP="00D22078">
            <w:pPr>
              <w:jc w:val="right"/>
              <w:rPr>
                <w:rFonts w:ascii="Times New Roman" w:hAnsi="Times New Roman" w:cs="Times New Roman"/>
                <w:b/>
                <w:bCs/>
              </w:rPr>
            </w:pPr>
            <w:r>
              <w:rPr>
                <w:rFonts w:ascii="Times New Roman" w:hAnsi="Times New Roman" w:cs="Times New Roman"/>
                <w:b/>
                <w:bCs/>
              </w:rPr>
              <w:t>23604744,91</w:t>
            </w:r>
          </w:p>
        </w:tc>
        <w:tc>
          <w:tcPr>
            <w:tcW w:w="1457" w:type="dxa"/>
            <w:shd w:val="clear" w:color="auto" w:fill="FFF2CC" w:themeFill="accent4" w:themeFillTint="33"/>
          </w:tcPr>
          <w:p w14:paraId="7BFF74A2" w14:textId="01F6608E" w:rsidR="0008021D" w:rsidRPr="000C66A3" w:rsidRDefault="0008021D" w:rsidP="00D22078">
            <w:pPr>
              <w:jc w:val="right"/>
              <w:rPr>
                <w:rFonts w:ascii="Times New Roman" w:hAnsi="Times New Roman" w:cs="Times New Roman"/>
                <w:b/>
                <w:bCs/>
              </w:rPr>
            </w:pPr>
            <w:r>
              <w:rPr>
                <w:rFonts w:ascii="Times New Roman" w:hAnsi="Times New Roman" w:cs="Times New Roman"/>
                <w:b/>
                <w:bCs/>
              </w:rPr>
              <w:t>24549457,01</w:t>
            </w:r>
          </w:p>
        </w:tc>
        <w:tc>
          <w:tcPr>
            <w:tcW w:w="1451" w:type="dxa"/>
            <w:shd w:val="clear" w:color="auto" w:fill="FFF2CC" w:themeFill="accent4" w:themeFillTint="33"/>
          </w:tcPr>
          <w:p w14:paraId="122A6DE7" w14:textId="46D1B240" w:rsidR="0008021D" w:rsidRPr="000C66A3" w:rsidRDefault="0008021D" w:rsidP="00D22078">
            <w:pPr>
              <w:jc w:val="right"/>
              <w:rPr>
                <w:rFonts w:ascii="Times New Roman" w:hAnsi="Times New Roman" w:cs="Times New Roman"/>
                <w:b/>
                <w:bCs/>
              </w:rPr>
            </w:pPr>
            <w:r>
              <w:rPr>
                <w:rFonts w:ascii="Times New Roman" w:hAnsi="Times New Roman" w:cs="Times New Roman"/>
                <w:b/>
                <w:bCs/>
              </w:rPr>
              <w:t>25340208,20</w:t>
            </w:r>
          </w:p>
        </w:tc>
        <w:tc>
          <w:tcPr>
            <w:tcW w:w="850" w:type="dxa"/>
            <w:shd w:val="clear" w:color="auto" w:fill="FFF2CC" w:themeFill="accent4" w:themeFillTint="33"/>
          </w:tcPr>
          <w:p w14:paraId="00C704EC" w14:textId="77777777" w:rsidR="0008021D" w:rsidRPr="000C66A3" w:rsidRDefault="0008021D" w:rsidP="00D22078">
            <w:pPr>
              <w:jc w:val="right"/>
              <w:rPr>
                <w:rFonts w:ascii="Times New Roman" w:hAnsi="Times New Roman" w:cs="Times New Roman"/>
                <w:b/>
                <w:bCs/>
              </w:rPr>
            </w:pPr>
          </w:p>
        </w:tc>
        <w:tc>
          <w:tcPr>
            <w:tcW w:w="851" w:type="dxa"/>
            <w:shd w:val="clear" w:color="auto" w:fill="FFF2CC" w:themeFill="accent4" w:themeFillTint="33"/>
          </w:tcPr>
          <w:p w14:paraId="6E148894" w14:textId="77777777" w:rsidR="0008021D" w:rsidRPr="000C66A3" w:rsidRDefault="0008021D" w:rsidP="00D22078">
            <w:pPr>
              <w:jc w:val="right"/>
              <w:rPr>
                <w:rFonts w:ascii="Times New Roman" w:hAnsi="Times New Roman" w:cs="Times New Roman"/>
                <w:b/>
                <w:bCs/>
              </w:rPr>
            </w:pPr>
          </w:p>
        </w:tc>
        <w:tc>
          <w:tcPr>
            <w:tcW w:w="850" w:type="dxa"/>
            <w:shd w:val="clear" w:color="auto" w:fill="FFF2CC" w:themeFill="accent4" w:themeFillTint="33"/>
          </w:tcPr>
          <w:p w14:paraId="24C89479" w14:textId="77777777" w:rsidR="0008021D" w:rsidRPr="000C66A3" w:rsidRDefault="0008021D" w:rsidP="00D22078">
            <w:pPr>
              <w:jc w:val="right"/>
              <w:rPr>
                <w:rFonts w:ascii="Times New Roman" w:hAnsi="Times New Roman" w:cs="Times New Roman"/>
                <w:b/>
                <w:bCs/>
              </w:rPr>
            </w:pPr>
          </w:p>
        </w:tc>
        <w:tc>
          <w:tcPr>
            <w:tcW w:w="1701" w:type="dxa"/>
            <w:shd w:val="clear" w:color="auto" w:fill="FFF2CC" w:themeFill="accent4" w:themeFillTint="33"/>
          </w:tcPr>
          <w:p w14:paraId="3DF4AAF7" w14:textId="1F13A676" w:rsidR="0008021D" w:rsidRPr="000C66A3" w:rsidRDefault="0008021D" w:rsidP="00D22078">
            <w:pPr>
              <w:jc w:val="right"/>
              <w:rPr>
                <w:rFonts w:ascii="Times New Roman" w:hAnsi="Times New Roman" w:cs="Times New Roman"/>
                <w:b/>
                <w:bCs/>
              </w:rPr>
            </w:pPr>
            <w:r>
              <w:rPr>
                <w:rFonts w:ascii="Times New Roman" w:hAnsi="Times New Roman" w:cs="Times New Roman"/>
                <w:b/>
                <w:bCs/>
              </w:rPr>
              <w:t>108 070 061,12</w:t>
            </w:r>
          </w:p>
        </w:tc>
      </w:tr>
      <w:tr w:rsidR="0008021D" w14:paraId="1342CE51" w14:textId="77777777" w:rsidTr="00AE6D3F">
        <w:tc>
          <w:tcPr>
            <w:tcW w:w="3747" w:type="dxa"/>
            <w:vMerge/>
          </w:tcPr>
          <w:p w14:paraId="0155C272" w14:textId="77777777" w:rsidR="0008021D" w:rsidRPr="00C25D2E" w:rsidRDefault="0008021D" w:rsidP="00D22078">
            <w:pPr>
              <w:jc w:val="center"/>
              <w:rPr>
                <w:rFonts w:ascii="Times New Roman" w:hAnsi="Times New Roman" w:cs="Times New Roman"/>
              </w:rPr>
            </w:pPr>
          </w:p>
        </w:tc>
        <w:tc>
          <w:tcPr>
            <w:tcW w:w="1133" w:type="dxa"/>
          </w:tcPr>
          <w:p w14:paraId="5211424A" w14:textId="092686FE" w:rsidR="0008021D" w:rsidRDefault="0008021D" w:rsidP="00D22078">
            <w:pPr>
              <w:jc w:val="both"/>
              <w:rPr>
                <w:rFonts w:ascii="Times New Roman" w:hAnsi="Times New Roman" w:cs="Times New Roman"/>
              </w:rPr>
            </w:pPr>
            <w:r>
              <w:rPr>
                <w:rFonts w:ascii="Times New Roman" w:hAnsi="Times New Roman" w:cs="Times New Roman"/>
              </w:rPr>
              <w:t>ФБ</w:t>
            </w:r>
          </w:p>
        </w:tc>
        <w:tc>
          <w:tcPr>
            <w:tcW w:w="1473" w:type="dxa"/>
          </w:tcPr>
          <w:p w14:paraId="7B28F788" w14:textId="1CE996A0" w:rsidR="0008021D" w:rsidRPr="00C25D2E" w:rsidRDefault="0008021D" w:rsidP="00D22078">
            <w:pPr>
              <w:jc w:val="right"/>
              <w:rPr>
                <w:rFonts w:ascii="Times New Roman" w:hAnsi="Times New Roman" w:cs="Times New Roman"/>
              </w:rPr>
            </w:pPr>
            <w:r>
              <w:rPr>
                <w:rFonts w:ascii="Times New Roman" w:hAnsi="Times New Roman" w:cs="Times New Roman"/>
              </w:rPr>
              <w:t>1382843,83</w:t>
            </w:r>
          </w:p>
        </w:tc>
        <w:tc>
          <w:tcPr>
            <w:tcW w:w="1395" w:type="dxa"/>
          </w:tcPr>
          <w:p w14:paraId="6DAD223A" w14:textId="3A0E9D20" w:rsidR="0008021D" w:rsidRPr="00C25D2E" w:rsidRDefault="0008021D" w:rsidP="00D22078">
            <w:pPr>
              <w:jc w:val="right"/>
              <w:rPr>
                <w:rFonts w:ascii="Times New Roman" w:hAnsi="Times New Roman" w:cs="Times New Roman"/>
              </w:rPr>
            </w:pPr>
            <w:r>
              <w:rPr>
                <w:rFonts w:ascii="Times New Roman" w:hAnsi="Times New Roman" w:cs="Times New Roman"/>
              </w:rPr>
              <w:t>2329430,31</w:t>
            </w:r>
          </w:p>
        </w:tc>
        <w:tc>
          <w:tcPr>
            <w:tcW w:w="1394" w:type="dxa"/>
          </w:tcPr>
          <w:p w14:paraId="2606F4CC" w14:textId="31F06F56" w:rsidR="0008021D" w:rsidRPr="00C25D2E" w:rsidRDefault="0008021D" w:rsidP="00D22078">
            <w:pPr>
              <w:jc w:val="right"/>
              <w:rPr>
                <w:rFonts w:ascii="Times New Roman" w:hAnsi="Times New Roman" w:cs="Times New Roman"/>
              </w:rPr>
            </w:pPr>
            <w:r>
              <w:rPr>
                <w:rFonts w:ascii="Times New Roman" w:hAnsi="Times New Roman" w:cs="Times New Roman"/>
              </w:rPr>
              <w:t>0,00</w:t>
            </w:r>
          </w:p>
        </w:tc>
        <w:tc>
          <w:tcPr>
            <w:tcW w:w="1457" w:type="dxa"/>
          </w:tcPr>
          <w:p w14:paraId="73E9F4F9" w14:textId="63FBD7E1" w:rsidR="0008021D" w:rsidRPr="00C25D2E" w:rsidRDefault="0008021D" w:rsidP="00D22078">
            <w:pPr>
              <w:jc w:val="right"/>
              <w:rPr>
                <w:rFonts w:ascii="Times New Roman" w:hAnsi="Times New Roman" w:cs="Times New Roman"/>
              </w:rPr>
            </w:pPr>
            <w:r>
              <w:rPr>
                <w:rFonts w:ascii="Times New Roman" w:hAnsi="Times New Roman" w:cs="Times New Roman"/>
              </w:rPr>
              <w:t>0,00</w:t>
            </w:r>
          </w:p>
        </w:tc>
        <w:tc>
          <w:tcPr>
            <w:tcW w:w="1451" w:type="dxa"/>
          </w:tcPr>
          <w:p w14:paraId="7167DD81" w14:textId="70E0A8B8" w:rsidR="0008021D" w:rsidRPr="00C25D2E" w:rsidRDefault="0008021D" w:rsidP="00D22078">
            <w:pPr>
              <w:jc w:val="right"/>
              <w:rPr>
                <w:rFonts w:ascii="Times New Roman" w:hAnsi="Times New Roman" w:cs="Times New Roman"/>
              </w:rPr>
            </w:pPr>
            <w:r>
              <w:rPr>
                <w:rFonts w:ascii="Times New Roman" w:hAnsi="Times New Roman" w:cs="Times New Roman"/>
              </w:rPr>
              <w:t>0,00</w:t>
            </w:r>
          </w:p>
        </w:tc>
        <w:tc>
          <w:tcPr>
            <w:tcW w:w="850" w:type="dxa"/>
          </w:tcPr>
          <w:p w14:paraId="38A9912E" w14:textId="77777777" w:rsidR="0008021D" w:rsidRPr="00C25D2E" w:rsidRDefault="0008021D" w:rsidP="00D22078">
            <w:pPr>
              <w:jc w:val="right"/>
              <w:rPr>
                <w:rFonts w:ascii="Times New Roman" w:hAnsi="Times New Roman" w:cs="Times New Roman"/>
              </w:rPr>
            </w:pPr>
          </w:p>
        </w:tc>
        <w:tc>
          <w:tcPr>
            <w:tcW w:w="851" w:type="dxa"/>
          </w:tcPr>
          <w:p w14:paraId="5C335A2A" w14:textId="77777777" w:rsidR="0008021D" w:rsidRPr="00C25D2E" w:rsidRDefault="0008021D" w:rsidP="00D22078">
            <w:pPr>
              <w:jc w:val="right"/>
              <w:rPr>
                <w:rFonts w:ascii="Times New Roman" w:hAnsi="Times New Roman" w:cs="Times New Roman"/>
              </w:rPr>
            </w:pPr>
          </w:p>
        </w:tc>
        <w:tc>
          <w:tcPr>
            <w:tcW w:w="850" w:type="dxa"/>
          </w:tcPr>
          <w:p w14:paraId="3916EFE6" w14:textId="77777777" w:rsidR="0008021D" w:rsidRPr="00C25D2E" w:rsidRDefault="0008021D" w:rsidP="00D22078">
            <w:pPr>
              <w:jc w:val="right"/>
              <w:rPr>
                <w:rFonts w:ascii="Times New Roman" w:hAnsi="Times New Roman" w:cs="Times New Roman"/>
              </w:rPr>
            </w:pPr>
          </w:p>
        </w:tc>
        <w:tc>
          <w:tcPr>
            <w:tcW w:w="1701" w:type="dxa"/>
          </w:tcPr>
          <w:p w14:paraId="3FFE20F3" w14:textId="79BEFD60" w:rsidR="0008021D" w:rsidRPr="00606234" w:rsidRDefault="0008021D" w:rsidP="00D22078">
            <w:pPr>
              <w:jc w:val="right"/>
              <w:rPr>
                <w:rFonts w:ascii="Times New Roman" w:hAnsi="Times New Roman" w:cs="Times New Roman"/>
                <w:b/>
                <w:bCs/>
              </w:rPr>
            </w:pPr>
            <w:r>
              <w:rPr>
                <w:rFonts w:ascii="Times New Roman" w:hAnsi="Times New Roman" w:cs="Times New Roman"/>
                <w:b/>
                <w:bCs/>
              </w:rPr>
              <w:t>3 712 274,14</w:t>
            </w:r>
          </w:p>
        </w:tc>
      </w:tr>
      <w:tr w:rsidR="0008021D" w14:paraId="3EE51651" w14:textId="77777777" w:rsidTr="00AE6D3F">
        <w:tc>
          <w:tcPr>
            <w:tcW w:w="3747" w:type="dxa"/>
            <w:vMerge/>
          </w:tcPr>
          <w:p w14:paraId="04F1AA35" w14:textId="77777777" w:rsidR="0008021D" w:rsidRPr="00C25D2E" w:rsidRDefault="0008021D" w:rsidP="00D22078">
            <w:pPr>
              <w:jc w:val="center"/>
              <w:rPr>
                <w:rFonts w:ascii="Times New Roman" w:hAnsi="Times New Roman" w:cs="Times New Roman"/>
              </w:rPr>
            </w:pPr>
          </w:p>
        </w:tc>
        <w:tc>
          <w:tcPr>
            <w:tcW w:w="1133" w:type="dxa"/>
          </w:tcPr>
          <w:p w14:paraId="461B703F" w14:textId="26157AD1" w:rsidR="0008021D" w:rsidRDefault="0008021D" w:rsidP="00D22078">
            <w:pPr>
              <w:jc w:val="both"/>
              <w:rPr>
                <w:rFonts w:ascii="Times New Roman" w:hAnsi="Times New Roman" w:cs="Times New Roman"/>
              </w:rPr>
            </w:pPr>
            <w:r>
              <w:rPr>
                <w:rFonts w:ascii="Times New Roman" w:hAnsi="Times New Roman" w:cs="Times New Roman"/>
              </w:rPr>
              <w:t>КБ</w:t>
            </w:r>
          </w:p>
        </w:tc>
        <w:tc>
          <w:tcPr>
            <w:tcW w:w="1473" w:type="dxa"/>
          </w:tcPr>
          <w:p w14:paraId="25ADF52F" w14:textId="42F3BAFB" w:rsidR="0008021D" w:rsidRPr="00C25D2E" w:rsidRDefault="0008021D" w:rsidP="00D22078">
            <w:pPr>
              <w:jc w:val="right"/>
              <w:rPr>
                <w:rFonts w:ascii="Times New Roman" w:hAnsi="Times New Roman" w:cs="Times New Roman"/>
              </w:rPr>
            </w:pPr>
            <w:r>
              <w:rPr>
                <w:rFonts w:ascii="Times New Roman" w:hAnsi="Times New Roman" w:cs="Times New Roman"/>
              </w:rPr>
              <w:t>1418136,17</w:t>
            </w:r>
          </w:p>
        </w:tc>
        <w:tc>
          <w:tcPr>
            <w:tcW w:w="1395" w:type="dxa"/>
          </w:tcPr>
          <w:p w14:paraId="1DA3CCD1" w14:textId="01AB8062" w:rsidR="0008021D" w:rsidRPr="00C25D2E" w:rsidRDefault="0008021D" w:rsidP="00D22078">
            <w:pPr>
              <w:jc w:val="right"/>
              <w:rPr>
                <w:rFonts w:ascii="Times New Roman" w:hAnsi="Times New Roman" w:cs="Times New Roman"/>
              </w:rPr>
            </w:pPr>
            <w:r>
              <w:rPr>
                <w:rFonts w:ascii="Times New Roman" w:hAnsi="Times New Roman" w:cs="Times New Roman"/>
              </w:rPr>
              <w:t>1768299,69</w:t>
            </w:r>
          </w:p>
        </w:tc>
        <w:tc>
          <w:tcPr>
            <w:tcW w:w="1394" w:type="dxa"/>
          </w:tcPr>
          <w:p w14:paraId="2FF51F01" w14:textId="09A71AD7" w:rsidR="0008021D" w:rsidRPr="00C25D2E" w:rsidRDefault="0008021D" w:rsidP="00D22078">
            <w:pPr>
              <w:jc w:val="right"/>
              <w:rPr>
                <w:rFonts w:ascii="Times New Roman" w:hAnsi="Times New Roman" w:cs="Times New Roman"/>
              </w:rPr>
            </w:pPr>
            <w:r>
              <w:rPr>
                <w:rFonts w:ascii="Times New Roman" w:hAnsi="Times New Roman" w:cs="Times New Roman"/>
              </w:rPr>
              <w:t>2747244,91</w:t>
            </w:r>
          </w:p>
        </w:tc>
        <w:tc>
          <w:tcPr>
            <w:tcW w:w="1457" w:type="dxa"/>
          </w:tcPr>
          <w:p w14:paraId="69B3423A" w14:textId="580BF5F6" w:rsidR="0008021D" w:rsidRPr="00C25D2E" w:rsidRDefault="0008021D" w:rsidP="00D22078">
            <w:pPr>
              <w:jc w:val="right"/>
              <w:rPr>
                <w:rFonts w:ascii="Times New Roman" w:hAnsi="Times New Roman" w:cs="Times New Roman"/>
              </w:rPr>
            </w:pPr>
            <w:r>
              <w:rPr>
                <w:rFonts w:ascii="Times New Roman" w:hAnsi="Times New Roman" w:cs="Times New Roman"/>
              </w:rPr>
              <w:t>3036857,01</w:t>
            </w:r>
          </w:p>
        </w:tc>
        <w:tc>
          <w:tcPr>
            <w:tcW w:w="1451" w:type="dxa"/>
          </w:tcPr>
          <w:p w14:paraId="1D00953F" w14:textId="622BC2D1" w:rsidR="0008021D" w:rsidRPr="00C25D2E" w:rsidRDefault="0008021D" w:rsidP="00D22078">
            <w:pPr>
              <w:jc w:val="right"/>
              <w:rPr>
                <w:rFonts w:ascii="Times New Roman" w:hAnsi="Times New Roman" w:cs="Times New Roman"/>
              </w:rPr>
            </w:pPr>
            <w:r>
              <w:rPr>
                <w:rFonts w:ascii="Times New Roman" w:hAnsi="Times New Roman" w:cs="Times New Roman"/>
              </w:rPr>
              <w:t>3313608,20</w:t>
            </w:r>
          </w:p>
        </w:tc>
        <w:tc>
          <w:tcPr>
            <w:tcW w:w="850" w:type="dxa"/>
          </w:tcPr>
          <w:p w14:paraId="3A6A5420" w14:textId="77777777" w:rsidR="0008021D" w:rsidRPr="00C25D2E" w:rsidRDefault="0008021D" w:rsidP="00D22078">
            <w:pPr>
              <w:jc w:val="right"/>
              <w:rPr>
                <w:rFonts w:ascii="Times New Roman" w:hAnsi="Times New Roman" w:cs="Times New Roman"/>
              </w:rPr>
            </w:pPr>
          </w:p>
        </w:tc>
        <w:tc>
          <w:tcPr>
            <w:tcW w:w="851" w:type="dxa"/>
          </w:tcPr>
          <w:p w14:paraId="1C2A18FB" w14:textId="77777777" w:rsidR="0008021D" w:rsidRPr="00C25D2E" w:rsidRDefault="0008021D" w:rsidP="00D22078">
            <w:pPr>
              <w:jc w:val="right"/>
              <w:rPr>
                <w:rFonts w:ascii="Times New Roman" w:hAnsi="Times New Roman" w:cs="Times New Roman"/>
              </w:rPr>
            </w:pPr>
          </w:p>
        </w:tc>
        <w:tc>
          <w:tcPr>
            <w:tcW w:w="850" w:type="dxa"/>
          </w:tcPr>
          <w:p w14:paraId="160D285B" w14:textId="77777777" w:rsidR="0008021D" w:rsidRPr="00C25D2E" w:rsidRDefault="0008021D" w:rsidP="00D22078">
            <w:pPr>
              <w:jc w:val="right"/>
              <w:rPr>
                <w:rFonts w:ascii="Times New Roman" w:hAnsi="Times New Roman" w:cs="Times New Roman"/>
              </w:rPr>
            </w:pPr>
          </w:p>
        </w:tc>
        <w:tc>
          <w:tcPr>
            <w:tcW w:w="1701" w:type="dxa"/>
          </w:tcPr>
          <w:p w14:paraId="11D1F65D" w14:textId="5D921FC6" w:rsidR="0008021D" w:rsidRPr="00606234" w:rsidRDefault="0008021D" w:rsidP="00D22078">
            <w:pPr>
              <w:jc w:val="right"/>
              <w:rPr>
                <w:rFonts w:ascii="Times New Roman" w:hAnsi="Times New Roman" w:cs="Times New Roman"/>
                <w:b/>
                <w:bCs/>
              </w:rPr>
            </w:pPr>
            <w:r>
              <w:rPr>
                <w:rFonts w:ascii="Times New Roman" w:hAnsi="Times New Roman" w:cs="Times New Roman"/>
                <w:b/>
                <w:bCs/>
              </w:rPr>
              <w:t>12 284 145,98</w:t>
            </w:r>
          </w:p>
        </w:tc>
      </w:tr>
      <w:tr w:rsidR="0008021D" w14:paraId="1AB1022A" w14:textId="77777777" w:rsidTr="00AE6D3F">
        <w:tc>
          <w:tcPr>
            <w:tcW w:w="3747" w:type="dxa"/>
            <w:vMerge/>
          </w:tcPr>
          <w:p w14:paraId="7595F4AB" w14:textId="77777777" w:rsidR="0008021D" w:rsidRPr="00C25D2E" w:rsidRDefault="0008021D" w:rsidP="00D22078">
            <w:pPr>
              <w:jc w:val="center"/>
              <w:rPr>
                <w:rFonts w:ascii="Times New Roman" w:hAnsi="Times New Roman" w:cs="Times New Roman"/>
              </w:rPr>
            </w:pPr>
          </w:p>
        </w:tc>
        <w:tc>
          <w:tcPr>
            <w:tcW w:w="1133" w:type="dxa"/>
          </w:tcPr>
          <w:p w14:paraId="14D83CC2" w14:textId="211574C7" w:rsidR="0008021D" w:rsidRDefault="0008021D" w:rsidP="00D22078">
            <w:pPr>
              <w:jc w:val="both"/>
              <w:rPr>
                <w:rFonts w:ascii="Times New Roman" w:hAnsi="Times New Roman" w:cs="Times New Roman"/>
              </w:rPr>
            </w:pPr>
            <w:r>
              <w:rPr>
                <w:rFonts w:ascii="Times New Roman" w:hAnsi="Times New Roman" w:cs="Times New Roman"/>
              </w:rPr>
              <w:t>МБ</w:t>
            </w:r>
          </w:p>
        </w:tc>
        <w:tc>
          <w:tcPr>
            <w:tcW w:w="1473" w:type="dxa"/>
          </w:tcPr>
          <w:p w14:paraId="469FA309" w14:textId="77548FBA" w:rsidR="0008021D" w:rsidRPr="00C25D2E" w:rsidRDefault="0008021D" w:rsidP="00D22078">
            <w:pPr>
              <w:jc w:val="right"/>
              <w:rPr>
                <w:rFonts w:ascii="Times New Roman" w:hAnsi="Times New Roman" w:cs="Times New Roman"/>
              </w:rPr>
            </w:pPr>
            <w:r>
              <w:rPr>
                <w:rFonts w:ascii="Times New Roman" w:hAnsi="Times New Roman" w:cs="Times New Roman"/>
              </w:rPr>
              <w:t>1508220,00</w:t>
            </w:r>
          </w:p>
        </w:tc>
        <w:tc>
          <w:tcPr>
            <w:tcW w:w="1395" w:type="dxa"/>
          </w:tcPr>
          <w:p w14:paraId="753E71D3" w14:textId="4FD9003C" w:rsidR="0008021D" w:rsidRPr="00C25D2E" w:rsidRDefault="0008021D" w:rsidP="00D22078">
            <w:pPr>
              <w:jc w:val="right"/>
              <w:rPr>
                <w:rFonts w:ascii="Times New Roman" w:hAnsi="Times New Roman" w:cs="Times New Roman"/>
              </w:rPr>
            </w:pPr>
            <w:r>
              <w:rPr>
                <w:rFonts w:ascii="Times New Roman" w:hAnsi="Times New Roman" w:cs="Times New Roman"/>
              </w:rPr>
              <w:t>2206470,00</w:t>
            </w:r>
          </w:p>
        </w:tc>
        <w:tc>
          <w:tcPr>
            <w:tcW w:w="1394" w:type="dxa"/>
          </w:tcPr>
          <w:p w14:paraId="77A19885" w14:textId="3AAA0774" w:rsidR="0008021D" w:rsidRPr="00C25D2E" w:rsidRDefault="0008021D" w:rsidP="00D22078">
            <w:pPr>
              <w:jc w:val="right"/>
              <w:rPr>
                <w:rFonts w:ascii="Times New Roman" w:hAnsi="Times New Roman" w:cs="Times New Roman"/>
              </w:rPr>
            </w:pPr>
            <w:r>
              <w:rPr>
                <w:rFonts w:ascii="Times New Roman" w:hAnsi="Times New Roman" w:cs="Times New Roman"/>
              </w:rPr>
              <w:t>3307500,00</w:t>
            </w:r>
          </w:p>
        </w:tc>
        <w:tc>
          <w:tcPr>
            <w:tcW w:w="1457" w:type="dxa"/>
          </w:tcPr>
          <w:p w14:paraId="0D6523AD" w14:textId="77905582" w:rsidR="0008021D" w:rsidRPr="00C25D2E" w:rsidRDefault="0008021D" w:rsidP="00D22078">
            <w:pPr>
              <w:jc w:val="right"/>
              <w:rPr>
                <w:rFonts w:ascii="Times New Roman" w:hAnsi="Times New Roman" w:cs="Times New Roman"/>
              </w:rPr>
            </w:pPr>
            <w:r>
              <w:rPr>
                <w:rFonts w:ascii="Times New Roman" w:hAnsi="Times New Roman" w:cs="Times New Roman"/>
              </w:rPr>
              <w:t>5555600,00</w:t>
            </w:r>
          </w:p>
        </w:tc>
        <w:tc>
          <w:tcPr>
            <w:tcW w:w="1451" w:type="dxa"/>
          </w:tcPr>
          <w:p w14:paraId="7C1652F9" w14:textId="7B9B0ACF" w:rsidR="0008021D" w:rsidRPr="00C25D2E" w:rsidRDefault="0008021D" w:rsidP="00D22078">
            <w:pPr>
              <w:jc w:val="right"/>
              <w:rPr>
                <w:rFonts w:ascii="Times New Roman" w:hAnsi="Times New Roman" w:cs="Times New Roman"/>
              </w:rPr>
            </w:pPr>
            <w:r>
              <w:rPr>
                <w:rFonts w:ascii="Times New Roman" w:hAnsi="Times New Roman" w:cs="Times New Roman"/>
              </w:rPr>
              <w:t>5555600,00</w:t>
            </w:r>
          </w:p>
        </w:tc>
        <w:tc>
          <w:tcPr>
            <w:tcW w:w="850" w:type="dxa"/>
          </w:tcPr>
          <w:p w14:paraId="7F7A2452" w14:textId="77777777" w:rsidR="0008021D" w:rsidRPr="00C25D2E" w:rsidRDefault="0008021D" w:rsidP="00D22078">
            <w:pPr>
              <w:jc w:val="right"/>
              <w:rPr>
                <w:rFonts w:ascii="Times New Roman" w:hAnsi="Times New Roman" w:cs="Times New Roman"/>
              </w:rPr>
            </w:pPr>
          </w:p>
        </w:tc>
        <w:tc>
          <w:tcPr>
            <w:tcW w:w="851" w:type="dxa"/>
          </w:tcPr>
          <w:p w14:paraId="0BD06663" w14:textId="77777777" w:rsidR="0008021D" w:rsidRPr="00C25D2E" w:rsidRDefault="0008021D" w:rsidP="00D22078">
            <w:pPr>
              <w:jc w:val="right"/>
              <w:rPr>
                <w:rFonts w:ascii="Times New Roman" w:hAnsi="Times New Roman" w:cs="Times New Roman"/>
              </w:rPr>
            </w:pPr>
          </w:p>
        </w:tc>
        <w:tc>
          <w:tcPr>
            <w:tcW w:w="850" w:type="dxa"/>
          </w:tcPr>
          <w:p w14:paraId="54F49C89" w14:textId="77777777" w:rsidR="0008021D" w:rsidRPr="00C25D2E" w:rsidRDefault="0008021D" w:rsidP="00D22078">
            <w:pPr>
              <w:jc w:val="right"/>
              <w:rPr>
                <w:rFonts w:ascii="Times New Roman" w:hAnsi="Times New Roman" w:cs="Times New Roman"/>
              </w:rPr>
            </w:pPr>
          </w:p>
        </w:tc>
        <w:tc>
          <w:tcPr>
            <w:tcW w:w="1701" w:type="dxa"/>
          </w:tcPr>
          <w:p w14:paraId="472612EE" w14:textId="2EFA286A" w:rsidR="0008021D" w:rsidRPr="00606234" w:rsidRDefault="0008021D" w:rsidP="00D22078">
            <w:pPr>
              <w:jc w:val="right"/>
              <w:rPr>
                <w:rFonts w:ascii="Times New Roman" w:hAnsi="Times New Roman" w:cs="Times New Roman"/>
                <w:b/>
                <w:bCs/>
              </w:rPr>
            </w:pPr>
            <w:r>
              <w:rPr>
                <w:rFonts w:ascii="Times New Roman" w:hAnsi="Times New Roman" w:cs="Times New Roman"/>
                <w:b/>
                <w:bCs/>
              </w:rPr>
              <w:t>18 133 390,00</w:t>
            </w:r>
          </w:p>
        </w:tc>
      </w:tr>
      <w:tr w:rsidR="0008021D" w14:paraId="177B0507" w14:textId="77777777" w:rsidTr="00AE6D3F">
        <w:tc>
          <w:tcPr>
            <w:tcW w:w="3747" w:type="dxa"/>
            <w:vMerge/>
          </w:tcPr>
          <w:p w14:paraId="1C820D59" w14:textId="77777777" w:rsidR="0008021D" w:rsidRPr="00C25D2E" w:rsidRDefault="0008021D" w:rsidP="00D22078">
            <w:pPr>
              <w:jc w:val="center"/>
              <w:rPr>
                <w:rFonts w:ascii="Times New Roman" w:hAnsi="Times New Roman" w:cs="Times New Roman"/>
              </w:rPr>
            </w:pPr>
          </w:p>
        </w:tc>
        <w:tc>
          <w:tcPr>
            <w:tcW w:w="1133" w:type="dxa"/>
          </w:tcPr>
          <w:p w14:paraId="33FBA9C9" w14:textId="77777777" w:rsidR="0008021D" w:rsidRPr="0008021D" w:rsidRDefault="0008021D" w:rsidP="0008021D">
            <w:pPr>
              <w:jc w:val="both"/>
              <w:rPr>
                <w:rFonts w:ascii="Times New Roman" w:hAnsi="Times New Roman" w:cs="Times New Roman"/>
              </w:rPr>
            </w:pPr>
            <w:r w:rsidRPr="0008021D">
              <w:rPr>
                <w:rFonts w:ascii="Times New Roman" w:hAnsi="Times New Roman" w:cs="Times New Roman"/>
              </w:rPr>
              <w:t>Вне бюд.</w:t>
            </w:r>
          </w:p>
          <w:p w14:paraId="4446C8F4" w14:textId="58AD45A8" w:rsidR="0008021D" w:rsidRDefault="0008021D" w:rsidP="0008021D">
            <w:pPr>
              <w:jc w:val="both"/>
              <w:rPr>
                <w:rFonts w:ascii="Times New Roman" w:hAnsi="Times New Roman" w:cs="Times New Roman"/>
              </w:rPr>
            </w:pPr>
            <w:r w:rsidRPr="0008021D">
              <w:rPr>
                <w:rFonts w:ascii="Times New Roman" w:hAnsi="Times New Roman" w:cs="Times New Roman"/>
              </w:rPr>
              <w:t>трансф.</w:t>
            </w:r>
          </w:p>
        </w:tc>
        <w:tc>
          <w:tcPr>
            <w:tcW w:w="1473" w:type="dxa"/>
          </w:tcPr>
          <w:p w14:paraId="6A980644" w14:textId="0195E086" w:rsidR="0008021D" w:rsidRPr="00C25D2E" w:rsidRDefault="0008021D" w:rsidP="00D22078">
            <w:pPr>
              <w:jc w:val="right"/>
              <w:rPr>
                <w:rFonts w:ascii="Times New Roman" w:hAnsi="Times New Roman" w:cs="Times New Roman"/>
              </w:rPr>
            </w:pPr>
            <w:r>
              <w:rPr>
                <w:rFonts w:ascii="Times New Roman" w:hAnsi="Times New Roman" w:cs="Times New Roman"/>
              </w:rPr>
              <w:t>9532500,00</w:t>
            </w:r>
          </w:p>
        </w:tc>
        <w:tc>
          <w:tcPr>
            <w:tcW w:w="1395" w:type="dxa"/>
          </w:tcPr>
          <w:p w14:paraId="65353F6F" w14:textId="69D21190" w:rsidR="0008021D" w:rsidRPr="00C25D2E" w:rsidRDefault="0008021D" w:rsidP="00D22078">
            <w:pPr>
              <w:jc w:val="right"/>
              <w:rPr>
                <w:rFonts w:ascii="Times New Roman" w:hAnsi="Times New Roman" w:cs="Times New Roman"/>
              </w:rPr>
            </w:pPr>
            <w:r>
              <w:rPr>
                <w:rFonts w:ascii="Times New Roman" w:hAnsi="Times New Roman" w:cs="Times New Roman"/>
              </w:rPr>
              <w:t>14429751,00</w:t>
            </w:r>
          </w:p>
        </w:tc>
        <w:tc>
          <w:tcPr>
            <w:tcW w:w="1394" w:type="dxa"/>
          </w:tcPr>
          <w:p w14:paraId="46CF7245" w14:textId="241FAE48" w:rsidR="0008021D" w:rsidRPr="00C25D2E" w:rsidRDefault="0008021D" w:rsidP="00D22078">
            <w:pPr>
              <w:jc w:val="right"/>
              <w:rPr>
                <w:rFonts w:ascii="Times New Roman" w:hAnsi="Times New Roman" w:cs="Times New Roman"/>
              </w:rPr>
            </w:pPr>
            <w:r>
              <w:rPr>
                <w:rFonts w:ascii="Times New Roman" w:hAnsi="Times New Roman" w:cs="Times New Roman"/>
              </w:rPr>
              <w:t>17550000,00</w:t>
            </w:r>
          </w:p>
        </w:tc>
        <w:tc>
          <w:tcPr>
            <w:tcW w:w="1457" w:type="dxa"/>
          </w:tcPr>
          <w:p w14:paraId="1F5F9EF4" w14:textId="413FDED5" w:rsidR="0008021D" w:rsidRPr="00C25D2E" w:rsidRDefault="0008021D" w:rsidP="00D22078">
            <w:pPr>
              <w:jc w:val="right"/>
              <w:rPr>
                <w:rFonts w:ascii="Times New Roman" w:hAnsi="Times New Roman" w:cs="Times New Roman"/>
              </w:rPr>
            </w:pPr>
            <w:r>
              <w:rPr>
                <w:rFonts w:ascii="Times New Roman" w:hAnsi="Times New Roman" w:cs="Times New Roman"/>
              </w:rPr>
              <w:t>15957000,00</w:t>
            </w:r>
          </w:p>
        </w:tc>
        <w:tc>
          <w:tcPr>
            <w:tcW w:w="1451" w:type="dxa"/>
          </w:tcPr>
          <w:p w14:paraId="3261C0F8" w14:textId="55C99FBF" w:rsidR="0008021D" w:rsidRPr="00C25D2E" w:rsidRDefault="0008021D" w:rsidP="00D22078">
            <w:pPr>
              <w:jc w:val="right"/>
              <w:rPr>
                <w:rFonts w:ascii="Times New Roman" w:hAnsi="Times New Roman" w:cs="Times New Roman"/>
              </w:rPr>
            </w:pPr>
            <w:r>
              <w:rPr>
                <w:rFonts w:ascii="Times New Roman" w:hAnsi="Times New Roman" w:cs="Times New Roman"/>
              </w:rPr>
              <w:t>16471000,00</w:t>
            </w:r>
          </w:p>
        </w:tc>
        <w:tc>
          <w:tcPr>
            <w:tcW w:w="850" w:type="dxa"/>
          </w:tcPr>
          <w:p w14:paraId="6B34CB20" w14:textId="77777777" w:rsidR="0008021D" w:rsidRPr="00C25D2E" w:rsidRDefault="0008021D" w:rsidP="00D22078">
            <w:pPr>
              <w:jc w:val="right"/>
              <w:rPr>
                <w:rFonts w:ascii="Times New Roman" w:hAnsi="Times New Roman" w:cs="Times New Roman"/>
              </w:rPr>
            </w:pPr>
          </w:p>
        </w:tc>
        <w:tc>
          <w:tcPr>
            <w:tcW w:w="851" w:type="dxa"/>
          </w:tcPr>
          <w:p w14:paraId="63616D14" w14:textId="77777777" w:rsidR="0008021D" w:rsidRPr="00C25D2E" w:rsidRDefault="0008021D" w:rsidP="00D22078">
            <w:pPr>
              <w:jc w:val="right"/>
              <w:rPr>
                <w:rFonts w:ascii="Times New Roman" w:hAnsi="Times New Roman" w:cs="Times New Roman"/>
              </w:rPr>
            </w:pPr>
          </w:p>
        </w:tc>
        <w:tc>
          <w:tcPr>
            <w:tcW w:w="850" w:type="dxa"/>
          </w:tcPr>
          <w:p w14:paraId="2BA28C2E" w14:textId="77777777" w:rsidR="0008021D" w:rsidRPr="00C25D2E" w:rsidRDefault="0008021D" w:rsidP="00D22078">
            <w:pPr>
              <w:jc w:val="right"/>
              <w:rPr>
                <w:rFonts w:ascii="Times New Roman" w:hAnsi="Times New Roman" w:cs="Times New Roman"/>
              </w:rPr>
            </w:pPr>
          </w:p>
        </w:tc>
        <w:tc>
          <w:tcPr>
            <w:tcW w:w="1701" w:type="dxa"/>
          </w:tcPr>
          <w:p w14:paraId="15E89A7A" w14:textId="2F334487" w:rsidR="0008021D" w:rsidRPr="00606234" w:rsidRDefault="0008021D" w:rsidP="00D22078">
            <w:pPr>
              <w:jc w:val="right"/>
              <w:rPr>
                <w:rFonts w:ascii="Times New Roman" w:hAnsi="Times New Roman" w:cs="Times New Roman"/>
                <w:b/>
                <w:bCs/>
              </w:rPr>
            </w:pPr>
            <w:r>
              <w:rPr>
                <w:rFonts w:ascii="Times New Roman" w:hAnsi="Times New Roman" w:cs="Times New Roman"/>
                <w:b/>
                <w:bCs/>
              </w:rPr>
              <w:t>73 940 251,00</w:t>
            </w:r>
          </w:p>
        </w:tc>
      </w:tr>
      <w:tr w:rsidR="0008021D" w14:paraId="1D288842" w14:textId="77777777" w:rsidTr="001402F9">
        <w:tc>
          <w:tcPr>
            <w:tcW w:w="16302" w:type="dxa"/>
            <w:gridSpan w:val="11"/>
          </w:tcPr>
          <w:p w14:paraId="630A4C93" w14:textId="57BC26AE" w:rsidR="0008021D" w:rsidRPr="0008021D" w:rsidRDefault="00B53035" w:rsidP="0008021D">
            <w:pPr>
              <w:jc w:val="both"/>
              <w:rPr>
                <w:rFonts w:ascii="Times New Roman" w:hAnsi="Times New Roman" w:cs="Times New Roman"/>
              </w:rPr>
            </w:pPr>
            <w:r>
              <w:rPr>
                <w:rFonts w:ascii="Times New Roman" w:hAnsi="Times New Roman" w:cs="Times New Roman"/>
              </w:rPr>
              <w:t>5.1. Основное мероприятие: «Предоставление субсидий молодым семьям на приобретение (строительство) жилья»</w:t>
            </w:r>
          </w:p>
        </w:tc>
      </w:tr>
      <w:tr w:rsidR="00B53035" w14:paraId="0DC7D509" w14:textId="77777777" w:rsidTr="000C66A3">
        <w:tc>
          <w:tcPr>
            <w:tcW w:w="3747" w:type="dxa"/>
            <w:vMerge w:val="restart"/>
          </w:tcPr>
          <w:p w14:paraId="13ACC699" w14:textId="38A1781F" w:rsidR="00B53035" w:rsidRPr="00C25D2E" w:rsidRDefault="00B53035" w:rsidP="00D22078">
            <w:pPr>
              <w:jc w:val="center"/>
              <w:rPr>
                <w:rFonts w:ascii="Times New Roman" w:hAnsi="Times New Roman" w:cs="Times New Roman"/>
              </w:rPr>
            </w:pPr>
            <w:r>
              <w:rPr>
                <w:rFonts w:ascii="Times New Roman" w:hAnsi="Times New Roman" w:cs="Times New Roman"/>
              </w:rPr>
              <w:t>5.1.1. Обеспечение жильем молодых семей</w:t>
            </w:r>
          </w:p>
        </w:tc>
        <w:tc>
          <w:tcPr>
            <w:tcW w:w="1133" w:type="dxa"/>
          </w:tcPr>
          <w:p w14:paraId="664B9E0B" w14:textId="15E5F6B0" w:rsidR="00B53035" w:rsidRDefault="00B53035" w:rsidP="00D22078">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7DFAEA41" w14:textId="77777777" w:rsidR="00B53035" w:rsidRPr="000C66A3" w:rsidRDefault="00B53035" w:rsidP="00D22078">
            <w:pPr>
              <w:jc w:val="right"/>
              <w:rPr>
                <w:rFonts w:ascii="Times New Roman" w:hAnsi="Times New Roman" w:cs="Times New Roman"/>
                <w:b/>
                <w:bCs/>
              </w:rPr>
            </w:pPr>
          </w:p>
        </w:tc>
        <w:tc>
          <w:tcPr>
            <w:tcW w:w="1395" w:type="dxa"/>
            <w:shd w:val="clear" w:color="auto" w:fill="FFF2CC" w:themeFill="accent4" w:themeFillTint="33"/>
          </w:tcPr>
          <w:p w14:paraId="1DF9ACC9" w14:textId="77777777" w:rsidR="00B53035" w:rsidRPr="000C66A3" w:rsidRDefault="00B53035" w:rsidP="00D22078">
            <w:pPr>
              <w:jc w:val="right"/>
              <w:rPr>
                <w:rFonts w:ascii="Times New Roman" w:hAnsi="Times New Roman" w:cs="Times New Roman"/>
                <w:b/>
                <w:bCs/>
              </w:rPr>
            </w:pPr>
          </w:p>
        </w:tc>
        <w:tc>
          <w:tcPr>
            <w:tcW w:w="1394" w:type="dxa"/>
            <w:shd w:val="clear" w:color="auto" w:fill="FFF2CC" w:themeFill="accent4" w:themeFillTint="33"/>
          </w:tcPr>
          <w:p w14:paraId="0E666786" w14:textId="77777777" w:rsidR="00B53035" w:rsidRPr="000C66A3" w:rsidRDefault="00B53035" w:rsidP="00D22078">
            <w:pPr>
              <w:jc w:val="right"/>
              <w:rPr>
                <w:rFonts w:ascii="Times New Roman" w:hAnsi="Times New Roman" w:cs="Times New Roman"/>
                <w:b/>
                <w:bCs/>
              </w:rPr>
            </w:pPr>
          </w:p>
        </w:tc>
        <w:tc>
          <w:tcPr>
            <w:tcW w:w="1457" w:type="dxa"/>
            <w:shd w:val="clear" w:color="auto" w:fill="FFF2CC" w:themeFill="accent4" w:themeFillTint="33"/>
          </w:tcPr>
          <w:p w14:paraId="099E449E" w14:textId="77777777" w:rsidR="00B53035" w:rsidRPr="000C66A3" w:rsidRDefault="00B53035" w:rsidP="00D22078">
            <w:pPr>
              <w:jc w:val="right"/>
              <w:rPr>
                <w:rFonts w:ascii="Times New Roman" w:hAnsi="Times New Roman" w:cs="Times New Roman"/>
                <w:b/>
                <w:bCs/>
              </w:rPr>
            </w:pPr>
          </w:p>
        </w:tc>
        <w:tc>
          <w:tcPr>
            <w:tcW w:w="1451" w:type="dxa"/>
            <w:shd w:val="clear" w:color="auto" w:fill="FFF2CC" w:themeFill="accent4" w:themeFillTint="33"/>
          </w:tcPr>
          <w:p w14:paraId="17BB1913" w14:textId="77777777" w:rsidR="00B53035" w:rsidRPr="000C66A3" w:rsidRDefault="00B53035" w:rsidP="00D22078">
            <w:pPr>
              <w:jc w:val="right"/>
              <w:rPr>
                <w:rFonts w:ascii="Times New Roman" w:hAnsi="Times New Roman" w:cs="Times New Roman"/>
                <w:b/>
                <w:bCs/>
              </w:rPr>
            </w:pPr>
          </w:p>
        </w:tc>
        <w:tc>
          <w:tcPr>
            <w:tcW w:w="850" w:type="dxa"/>
            <w:shd w:val="clear" w:color="auto" w:fill="FFF2CC" w:themeFill="accent4" w:themeFillTint="33"/>
          </w:tcPr>
          <w:p w14:paraId="7FBD9FCD" w14:textId="77777777" w:rsidR="00B53035" w:rsidRPr="000C66A3" w:rsidRDefault="00B53035" w:rsidP="00D22078">
            <w:pPr>
              <w:jc w:val="right"/>
              <w:rPr>
                <w:rFonts w:ascii="Times New Roman" w:hAnsi="Times New Roman" w:cs="Times New Roman"/>
                <w:b/>
                <w:bCs/>
              </w:rPr>
            </w:pPr>
          </w:p>
        </w:tc>
        <w:tc>
          <w:tcPr>
            <w:tcW w:w="851" w:type="dxa"/>
            <w:shd w:val="clear" w:color="auto" w:fill="FFF2CC" w:themeFill="accent4" w:themeFillTint="33"/>
          </w:tcPr>
          <w:p w14:paraId="28A87AA1" w14:textId="77777777" w:rsidR="00B53035" w:rsidRPr="000C66A3" w:rsidRDefault="00B53035" w:rsidP="00D22078">
            <w:pPr>
              <w:jc w:val="right"/>
              <w:rPr>
                <w:rFonts w:ascii="Times New Roman" w:hAnsi="Times New Roman" w:cs="Times New Roman"/>
                <w:b/>
                <w:bCs/>
              </w:rPr>
            </w:pPr>
          </w:p>
        </w:tc>
        <w:tc>
          <w:tcPr>
            <w:tcW w:w="850" w:type="dxa"/>
            <w:shd w:val="clear" w:color="auto" w:fill="FFF2CC" w:themeFill="accent4" w:themeFillTint="33"/>
          </w:tcPr>
          <w:p w14:paraId="62752F67" w14:textId="77777777" w:rsidR="00B53035" w:rsidRPr="000C66A3" w:rsidRDefault="00B53035" w:rsidP="00D22078">
            <w:pPr>
              <w:jc w:val="right"/>
              <w:rPr>
                <w:rFonts w:ascii="Times New Roman" w:hAnsi="Times New Roman" w:cs="Times New Roman"/>
                <w:b/>
                <w:bCs/>
              </w:rPr>
            </w:pPr>
          </w:p>
        </w:tc>
        <w:tc>
          <w:tcPr>
            <w:tcW w:w="1701" w:type="dxa"/>
            <w:shd w:val="clear" w:color="auto" w:fill="FFF2CC" w:themeFill="accent4" w:themeFillTint="33"/>
          </w:tcPr>
          <w:p w14:paraId="44A8761B" w14:textId="5EA5F5CA" w:rsidR="00B53035" w:rsidRPr="000C66A3" w:rsidRDefault="00B53035" w:rsidP="00D22078">
            <w:pPr>
              <w:jc w:val="right"/>
              <w:rPr>
                <w:rFonts w:ascii="Times New Roman" w:hAnsi="Times New Roman" w:cs="Times New Roman"/>
                <w:b/>
                <w:bCs/>
              </w:rPr>
            </w:pPr>
          </w:p>
        </w:tc>
      </w:tr>
      <w:tr w:rsidR="00B53035" w14:paraId="716FEC37" w14:textId="77777777" w:rsidTr="00AE6D3F">
        <w:tc>
          <w:tcPr>
            <w:tcW w:w="3747" w:type="dxa"/>
            <w:vMerge/>
          </w:tcPr>
          <w:p w14:paraId="46446AF9" w14:textId="77777777" w:rsidR="00B53035" w:rsidRPr="00C25D2E" w:rsidRDefault="00B53035" w:rsidP="00D22078">
            <w:pPr>
              <w:jc w:val="both"/>
              <w:rPr>
                <w:rFonts w:ascii="Times New Roman" w:hAnsi="Times New Roman" w:cs="Times New Roman"/>
              </w:rPr>
            </w:pPr>
          </w:p>
        </w:tc>
        <w:tc>
          <w:tcPr>
            <w:tcW w:w="1133" w:type="dxa"/>
          </w:tcPr>
          <w:p w14:paraId="49C8AED8" w14:textId="32357DDA" w:rsidR="00B53035" w:rsidRDefault="00B53035" w:rsidP="00D22078">
            <w:pPr>
              <w:jc w:val="both"/>
              <w:rPr>
                <w:rFonts w:ascii="Times New Roman" w:hAnsi="Times New Roman" w:cs="Times New Roman"/>
              </w:rPr>
            </w:pPr>
            <w:r>
              <w:rPr>
                <w:rFonts w:ascii="Times New Roman" w:hAnsi="Times New Roman" w:cs="Times New Roman"/>
              </w:rPr>
              <w:t>ФБ</w:t>
            </w:r>
          </w:p>
        </w:tc>
        <w:tc>
          <w:tcPr>
            <w:tcW w:w="1473" w:type="dxa"/>
          </w:tcPr>
          <w:p w14:paraId="32E86CE3" w14:textId="08CEF091" w:rsidR="00B53035" w:rsidRPr="00C25D2E" w:rsidRDefault="00B53035" w:rsidP="00D22078">
            <w:pPr>
              <w:jc w:val="right"/>
              <w:rPr>
                <w:rFonts w:ascii="Times New Roman" w:hAnsi="Times New Roman" w:cs="Times New Roman"/>
              </w:rPr>
            </w:pPr>
            <w:r>
              <w:rPr>
                <w:rFonts w:ascii="Times New Roman" w:hAnsi="Times New Roman" w:cs="Times New Roman"/>
              </w:rPr>
              <w:t>1382843,83</w:t>
            </w:r>
          </w:p>
        </w:tc>
        <w:tc>
          <w:tcPr>
            <w:tcW w:w="1395" w:type="dxa"/>
          </w:tcPr>
          <w:p w14:paraId="19A600D5" w14:textId="4D48378A" w:rsidR="00B53035" w:rsidRPr="00C25D2E" w:rsidRDefault="00B53035" w:rsidP="00D22078">
            <w:pPr>
              <w:jc w:val="right"/>
              <w:rPr>
                <w:rFonts w:ascii="Times New Roman" w:hAnsi="Times New Roman" w:cs="Times New Roman"/>
              </w:rPr>
            </w:pPr>
            <w:r>
              <w:rPr>
                <w:rFonts w:ascii="Times New Roman" w:hAnsi="Times New Roman" w:cs="Times New Roman"/>
              </w:rPr>
              <w:t>2329430,31</w:t>
            </w:r>
          </w:p>
        </w:tc>
        <w:tc>
          <w:tcPr>
            <w:tcW w:w="1394" w:type="dxa"/>
          </w:tcPr>
          <w:p w14:paraId="107A9FFB" w14:textId="049895D8" w:rsidR="00B53035" w:rsidRPr="00C25D2E" w:rsidRDefault="00B53035" w:rsidP="00D22078">
            <w:pPr>
              <w:jc w:val="right"/>
              <w:rPr>
                <w:rFonts w:ascii="Times New Roman" w:hAnsi="Times New Roman" w:cs="Times New Roman"/>
              </w:rPr>
            </w:pPr>
            <w:r>
              <w:rPr>
                <w:rFonts w:ascii="Times New Roman" w:hAnsi="Times New Roman" w:cs="Times New Roman"/>
              </w:rPr>
              <w:t>0,00</w:t>
            </w:r>
          </w:p>
        </w:tc>
        <w:tc>
          <w:tcPr>
            <w:tcW w:w="1457" w:type="dxa"/>
          </w:tcPr>
          <w:p w14:paraId="4B58274A" w14:textId="0661C34A" w:rsidR="00B53035" w:rsidRPr="00C25D2E" w:rsidRDefault="00B53035" w:rsidP="00D22078">
            <w:pPr>
              <w:jc w:val="right"/>
              <w:rPr>
                <w:rFonts w:ascii="Times New Roman" w:hAnsi="Times New Roman" w:cs="Times New Roman"/>
              </w:rPr>
            </w:pPr>
            <w:r>
              <w:rPr>
                <w:rFonts w:ascii="Times New Roman" w:hAnsi="Times New Roman" w:cs="Times New Roman"/>
              </w:rPr>
              <w:t>0,00</w:t>
            </w:r>
          </w:p>
        </w:tc>
        <w:tc>
          <w:tcPr>
            <w:tcW w:w="1451" w:type="dxa"/>
          </w:tcPr>
          <w:p w14:paraId="0FE82A30" w14:textId="4D5AB798" w:rsidR="00B53035" w:rsidRPr="00C25D2E" w:rsidRDefault="00B53035" w:rsidP="00D22078">
            <w:pPr>
              <w:jc w:val="right"/>
              <w:rPr>
                <w:rFonts w:ascii="Times New Roman" w:hAnsi="Times New Roman" w:cs="Times New Roman"/>
              </w:rPr>
            </w:pPr>
            <w:r>
              <w:rPr>
                <w:rFonts w:ascii="Times New Roman" w:hAnsi="Times New Roman" w:cs="Times New Roman"/>
              </w:rPr>
              <w:t>0,00</w:t>
            </w:r>
          </w:p>
        </w:tc>
        <w:tc>
          <w:tcPr>
            <w:tcW w:w="850" w:type="dxa"/>
          </w:tcPr>
          <w:p w14:paraId="58A720EB" w14:textId="77777777" w:rsidR="00B53035" w:rsidRPr="00C25D2E" w:rsidRDefault="00B53035" w:rsidP="00D22078">
            <w:pPr>
              <w:jc w:val="right"/>
              <w:rPr>
                <w:rFonts w:ascii="Times New Roman" w:hAnsi="Times New Roman" w:cs="Times New Roman"/>
              </w:rPr>
            </w:pPr>
          </w:p>
        </w:tc>
        <w:tc>
          <w:tcPr>
            <w:tcW w:w="851" w:type="dxa"/>
          </w:tcPr>
          <w:p w14:paraId="1EA6BB07" w14:textId="77777777" w:rsidR="00B53035" w:rsidRPr="00C25D2E" w:rsidRDefault="00B53035" w:rsidP="00D22078">
            <w:pPr>
              <w:jc w:val="right"/>
              <w:rPr>
                <w:rFonts w:ascii="Times New Roman" w:hAnsi="Times New Roman" w:cs="Times New Roman"/>
              </w:rPr>
            </w:pPr>
          </w:p>
        </w:tc>
        <w:tc>
          <w:tcPr>
            <w:tcW w:w="850" w:type="dxa"/>
          </w:tcPr>
          <w:p w14:paraId="7D61C558" w14:textId="77777777" w:rsidR="00B53035" w:rsidRPr="00C25D2E" w:rsidRDefault="00B53035" w:rsidP="00D22078">
            <w:pPr>
              <w:jc w:val="right"/>
              <w:rPr>
                <w:rFonts w:ascii="Times New Roman" w:hAnsi="Times New Roman" w:cs="Times New Roman"/>
              </w:rPr>
            </w:pPr>
          </w:p>
        </w:tc>
        <w:tc>
          <w:tcPr>
            <w:tcW w:w="1701" w:type="dxa"/>
          </w:tcPr>
          <w:p w14:paraId="2ADCBDF3" w14:textId="1FD33C52" w:rsidR="00B53035" w:rsidRPr="00606234" w:rsidRDefault="00B53035" w:rsidP="00D22078">
            <w:pPr>
              <w:jc w:val="right"/>
              <w:rPr>
                <w:rFonts w:ascii="Times New Roman" w:hAnsi="Times New Roman" w:cs="Times New Roman"/>
                <w:b/>
                <w:bCs/>
              </w:rPr>
            </w:pPr>
            <w:r>
              <w:rPr>
                <w:rFonts w:ascii="Times New Roman" w:hAnsi="Times New Roman" w:cs="Times New Roman"/>
                <w:b/>
                <w:bCs/>
              </w:rPr>
              <w:t>3 712 274,14</w:t>
            </w:r>
          </w:p>
        </w:tc>
      </w:tr>
      <w:tr w:rsidR="00B53035" w14:paraId="65FFEEDC" w14:textId="77777777" w:rsidTr="00AE6D3F">
        <w:tc>
          <w:tcPr>
            <w:tcW w:w="3747" w:type="dxa"/>
            <w:vMerge/>
          </w:tcPr>
          <w:p w14:paraId="6DC5EB1F" w14:textId="77777777" w:rsidR="00B53035" w:rsidRPr="00C25D2E" w:rsidRDefault="00B53035" w:rsidP="00D22078">
            <w:pPr>
              <w:jc w:val="both"/>
              <w:rPr>
                <w:rFonts w:ascii="Times New Roman" w:hAnsi="Times New Roman" w:cs="Times New Roman"/>
              </w:rPr>
            </w:pPr>
          </w:p>
        </w:tc>
        <w:tc>
          <w:tcPr>
            <w:tcW w:w="1133" w:type="dxa"/>
          </w:tcPr>
          <w:p w14:paraId="5CD9E8E4" w14:textId="4929EBB6" w:rsidR="00B53035" w:rsidRDefault="00B53035" w:rsidP="00D22078">
            <w:pPr>
              <w:jc w:val="both"/>
              <w:rPr>
                <w:rFonts w:ascii="Times New Roman" w:hAnsi="Times New Roman" w:cs="Times New Roman"/>
              </w:rPr>
            </w:pPr>
            <w:r>
              <w:rPr>
                <w:rFonts w:ascii="Times New Roman" w:hAnsi="Times New Roman" w:cs="Times New Roman"/>
              </w:rPr>
              <w:t>КБ</w:t>
            </w:r>
          </w:p>
        </w:tc>
        <w:tc>
          <w:tcPr>
            <w:tcW w:w="1473" w:type="dxa"/>
          </w:tcPr>
          <w:p w14:paraId="2EC84A92" w14:textId="2F6B3C26" w:rsidR="00B53035" w:rsidRPr="00C25D2E" w:rsidRDefault="00B53035" w:rsidP="00D22078">
            <w:pPr>
              <w:jc w:val="right"/>
              <w:rPr>
                <w:rFonts w:ascii="Times New Roman" w:hAnsi="Times New Roman" w:cs="Times New Roman"/>
              </w:rPr>
            </w:pPr>
            <w:r>
              <w:rPr>
                <w:rFonts w:ascii="Times New Roman" w:hAnsi="Times New Roman" w:cs="Times New Roman"/>
              </w:rPr>
              <w:t>1418136,17</w:t>
            </w:r>
          </w:p>
        </w:tc>
        <w:tc>
          <w:tcPr>
            <w:tcW w:w="1395" w:type="dxa"/>
          </w:tcPr>
          <w:p w14:paraId="54E1916A" w14:textId="67D5965D" w:rsidR="00B53035" w:rsidRPr="00C25D2E" w:rsidRDefault="00B53035" w:rsidP="00D22078">
            <w:pPr>
              <w:jc w:val="right"/>
              <w:rPr>
                <w:rFonts w:ascii="Times New Roman" w:hAnsi="Times New Roman" w:cs="Times New Roman"/>
              </w:rPr>
            </w:pPr>
            <w:r>
              <w:rPr>
                <w:rFonts w:ascii="Times New Roman" w:hAnsi="Times New Roman" w:cs="Times New Roman"/>
              </w:rPr>
              <w:t>1768299,69</w:t>
            </w:r>
          </w:p>
        </w:tc>
        <w:tc>
          <w:tcPr>
            <w:tcW w:w="1394" w:type="dxa"/>
          </w:tcPr>
          <w:p w14:paraId="6C946932" w14:textId="2FCCB043" w:rsidR="00B53035" w:rsidRPr="00C25D2E" w:rsidRDefault="00B53035" w:rsidP="00D22078">
            <w:pPr>
              <w:jc w:val="right"/>
              <w:rPr>
                <w:rFonts w:ascii="Times New Roman" w:hAnsi="Times New Roman" w:cs="Times New Roman"/>
              </w:rPr>
            </w:pPr>
            <w:r>
              <w:rPr>
                <w:rFonts w:ascii="Times New Roman" w:hAnsi="Times New Roman" w:cs="Times New Roman"/>
              </w:rPr>
              <w:t>2747244,91</w:t>
            </w:r>
          </w:p>
        </w:tc>
        <w:tc>
          <w:tcPr>
            <w:tcW w:w="1457" w:type="dxa"/>
          </w:tcPr>
          <w:p w14:paraId="14948D44" w14:textId="53F65A5D" w:rsidR="00B53035" w:rsidRPr="00C25D2E" w:rsidRDefault="00B53035" w:rsidP="00D22078">
            <w:pPr>
              <w:jc w:val="right"/>
              <w:rPr>
                <w:rFonts w:ascii="Times New Roman" w:hAnsi="Times New Roman" w:cs="Times New Roman"/>
              </w:rPr>
            </w:pPr>
            <w:r>
              <w:rPr>
                <w:rFonts w:ascii="Times New Roman" w:hAnsi="Times New Roman" w:cs="Times New Roman"/>
              </w:rPr>
              <w:t>3036857,01</w:t>
            </w:r>
          </w:p>
        </w:tc>
        <w:tc>
          <w:tcPr>
            <w:tcW w:w="1451" w:type="dxa"/>
          </w:tcPr>
          <w:p w14:paraId="21FC24F9" w14:textId="1C16CB5C" w:rsidR="00B53035" w:rsidRPr="00C25D2E" w:rsidRDefault="00B53035" w:rsidP="00D22078">
            <w:pPr>
              <w:jc w:val="right"/>
              <w:rPr>
                <w:rFonts w:ascii="Times New Roman" w:hAnsi="Times New Roman" w:cs="Times New Roman"/>
              </w:rPr>
            </w:pPr>
            <w:r>
              <w:rPr>
                <w:rFonts w:ascii="Times New Roman" w:hAnsi="Times New Roman" w:cs="Times New Roman"/>
              </w:rPr>
              <w:t>3313608,20</w:t>
            </w:r>
          </w:p>
        </w:tc>
        <w:tc>
          <w:tcPr>
            <w:tcW w:w="850" w:type="dxa"/>
          </w:tcPr>
          <w:p w14:paraId="612331EE" w14:textId="77777777" w:rsidR="00B53035" w:rsidRPr="00C25D2E" w:rsidRDefault="00B53035" w:rsidP="00D22078">
            <w:pPr>
              <w:jc w:val="right"/>
              <w:rPr>
                <w:rFonts w:ascii="Times New Roman" w:hAnsi="Times New Roman" w:cs="Times New Roman"/>
              </w:rPr>
            </w:pPr>
          </w:p>
        </w:tc>
        <w:tc>
          <w:tcPr>
            <w:tcW w:w="851" w:type="dxa"/>
          </w:tcPr>
          <w:p w14:paraId="1E3F709F" w14:textId="77777777" w:rsidR="00B53035" w:rsidRPr="00C25D2E" w:rsidRDefault="00B53035" w:rsidP="00D22078">
            <w:pPr>
              <w:jc w:val="right"/>
              <w:rPr>
                <w:rFonts w:ascii="Times New Roman" w:hAnsi="Times New Roman" w:cs="Times New Roman"/>
              </w:rPr>
            </w:pPr>
          </w:p>
        </w:tc>
        <w:tc>
          <w:tcPr>
            <w:tcW w:w="850" w:type="dxa"/>
          </w:tcPr>
          <w:p w14:paraId="02D05297" w14:textId="77777777" w:rsidR="00B53035" w:rsidRPr="00C25D2E" w:rsidRDefault="00B53035" w:rsidP="00D22078">
            <w:pPr>
              <w:jc w:val="right"/>
              <w:rPr>
                <w:rFonts w:ascii="Times New Roman" w:hAnsi="Times New Roman" w:cs="Times New Roman"/>
              </w:rPr>
            </w:pPr>
          </w:p>
        </w:tc>
        <w:tc>
          <w:tcPr>
            <w:tcW w:w="1701" w:type="dxa"/>
          </w:tcPr>
          <w:p w14:paraId="0CFD21A2" w14:textId="3C890BDF" w:rsidR="00B53035" w:rsidRPr="00606234" w:rsidRDefault="00B53035" w:rsidP="00D22078">
            <w:pPr>
              <w:jc w:val="right"/>
              <w:rPr>
                <w:rFonts w:ascii="Times New Roman" w:hAnsi="Times New Roman" w:cs="Times New Roman"/>
                <w:b/>
                <w:bCs/>
              </w:rPr>
            </w:pPr>
            <w:r>
              <w:rPr>
                <w:rFonts w:ascii="Times New Roman" w:hAnsi="Times New Roman" w:cs="Times New Roman"/>
                <w:b/>
                <w:bCs/>
              </w:rPr>
              <w:t>12 284 145,98</w:t>
            </w:r>
          </w:p>
        </w:tc>
      </w:tr>
      <w:tr w:rsidR="00B53035" w14:paraId="27525B17" w14:textId="77777777" w:rsidTr="00AE6D3F">
        <w:tc>
          <w:tcPr>
            <w:tcW w:w="3747" w:type="dxa"/>
            <w:vMerge/>
          </w:tcPr>
          <w:p w14:paraId="267B68CC" w14:textId="77777777" w:rsidR="00B53035" w:rsidRPr="00C25D2E" w:rsidRDefault="00B53035" w:rsidP="00D22078">
            <w:pPr>
              <w:jc w:val="both"/>
              <w:rPr>
                <w:rFonts w:ascii="Times New Roman" w:hAnsi="Times New Roman" w:cs="Times New Roman"/>
              </w:rPr>
            </w:pPr>
          </w:p>
        </w:tc>
        <w:tc>
          <w:tcPr>
            <w:tcW w:w="1133" w:type="dxa"/>
          </w:tcPr>
          <w:p w14:paraId="67702077" w14:textId="684484F3" w:rsidR="00B53035" w:rsidRDefault="00B53035" w:rsidP="00D22078">
            <w:pPr>
              <w:jc w:val="both"/>
              <w:rPr>
                <w:rFonts w:ascii="Times New Roman" w:hAnsi="Times New Roman" w:cs="Times New Roman"/>
              </w:rPr>
            </w:pPr>
            <w:r>
              <w:rPr>
                <w:rFonts w:ascii="Times New Roman" w:hAnsi="Times New Roman" w:cs="Times New Roman"/>
              </w:rPr>
              <w:t>МБ</w:t>
            </w:r>
          </w:p>
        </w:tc>
        <w:tc>
          <w:tcPr>
            <w:tcW w:w="1473" w:type="dxa"/>
          </w:tcPr>
          <w:p w14:paraId="539A6493" w14:textId="25957B9B" w:rsidR="00B53035" w:rsidRPr="00C25D2E" w:rsidRDefault="00B53035" w:rsidP="00D22078">
            <w:pPr>
              <w:jc w:val="right"/>
              <w:rPr>
                <w:rFonts w:ascii="Times New Roman" w:hAnsi="Times New Roman" w:cs="Times New Roman"/>
              </w:rPr>
            </w:pPr>
            <w:r>
              <w:rPr>
                <w:rFonts w:ascii="Times New Roman" w:hAnsi="Times New Roman" w:cs="Times New Roman"/>
              </w:rPr>
              <w:t>1508220,00</w:t>
            </w:r>
          </w:p>
        </w:tc>
        <w:tc>
          <w:tcPr>
            <w:tcW w:w="1395" w:type="dxa"/>
          </w:tcPr>
          <w:p w14:paraId="65113218" w14:textId="37D99ED7" w:rsidR="00B53035" w:rsidRPr="00C25D2E" w:rsidRDefault="00B53035" w:rsidP="00D22078">
            <w:pPr>
              <w:jc w:val="right"/>
              <w:rPr>
                <w:rFonts w:ascii="Times New Roman" w:hAnsi="Times New Roman" w:cs="Times New Roman"/>
              </w:rPr>
            </w:pPr>
            <w:r>
              <w:rPr>
                <w:rFonts w:ascii="Times New Roman" w:hAnsi="Times New Roman" w:cs="Times New Roman"/>
              </w:rPr>
              <w:t>2206470,00</w:t>
            </w:r>
          </w:p>
        </w:tc>
        <w:tc>
          <w:tcPr>
            <w:tcW w:w="1394" w:type="dxa"/>
          </w:tcPr>
          <w:p w14:paraId="5FBBA2A0" w14:textId="72829DF5" w:rsidR="00B53035" w:rsidRPr="00C25D2E" w:rsidRDefault="00B53035" w:rsidP="00D22078">
            <w:pPr>
              <w:jc w:val="right"/>
              <w:rPr>
                <w:rFonts w:ascii="Times New Roman" w:hAnsi="Times New Roman" w:cs="Times New Roman"/>
              </w:rPr>
            </w:pPr>
            <w:r>
              <w:rPr>
                <w:rFonts w:ascii="Times New Roman" w:hAnsi="Times New Roman" w:cs="Times New Roman"/>
              </w:rPr>
              <w:t>3307500,00</w:t>
            </w:r>
          </w:p>
        </w:tc>
        <w:tc>
          <w:tcPr>
            <w:tcW w:w="1457" w:type="dxa"/>
          </w:tcPr>
          <w:p w14:paraId="3C5AC125" w14:textId="1C3A6082" w:rsidR="00B53035" w:rsidRPr="00C25D2E" w:rsidRDefault="00B53035" w:rsidP="00D22078">
            <w:pPr>
              <w:jc w:val="right"/>
              <w:rPr>
                <w:rFonts w:ascii="Times New Roman" w:hAnsi="Times New Roman" w:cs="Times New Roman"/>
              </w:rPr>
            </w:pPr>
            <w:r>
              <w:rPr>
                <w:rFonts w:ascii="Times New Roman" w:hAnsi="Times New Roman" w:cs="Times New Roman"/>
              </w:rPr>
              <w:t>5555600,00</w:t>
            </w:r>
          </w:p>
        </w:tc>
        <w:tc>
          <w:tcPr>
            <w:tcW w:w="1451" w:type="dxa"/>
          </w:tcPr>
          <w:p w14:paraId="00B08D4D" w14:textId="65586FE8" w:rsidR="00B53035" w:rsidRPr="00C25D2E" w:rsidRDefault="00B53035" w:rsidP="00D22078">
            <w:pPr>
              <w:jc w:val="right"/>
              <w:rPr>
                <w:rFonts w:ascii="Times New Roman" w:hAnsi="Times New Roman" w:cs="Times New Roman"/>
              </w:rPr>
            </w:pPr>
            <w:r>
              <w:rPr>
                <w:rFonts w:ascii="Times New Roman" w:hAnsi="Times New Roman" w:cs="Times New Roman"/>
              </w:rPr>
              <w:t>5555600,00</w:t>
            </w:r>
          </w:p>
        </w:tc>
        <w:tc>
          <w:tcPr>
            <w:tcW w:w="850" w:type="dxa"/>
          </w:tcPr>
          <w:p w14:paraId="102962D2" w14:textId="77777777" w:rsidR="00B53035" w:rsidRPr="00C25D2E" w:rsidRDefault="00B53035" w:rsidP="00D22078">
            <w:pPr>
              <w:jc w:val="right"/>
              <w:rPr>
                <w:rFonts w:ascii="Times New Roman" w:hAnsi="Times New Roman" w:cs="Times New Roman"/>
              </w:rPr>
            </w:pPr>
          </w:p>
        </w:tc>
        <w:tc>
          <w:tcPr>
            <w:tcW w:w="851" w:type="dxa"/>
          </w:tcPr>
          <w:p w14:paraId="1EC0CD56" w14:textId="77777777" w:rsidR="00B53035" w:rsidRPr="00C25D2E" w:rsidRDefault="00B53035" w:rsidP="00D22078">
            <w:pPr>
              <w:jc w:val="right"/>
              <w:rPr>
                <w:rFonts w:ascii="Times New Roman" w:hAnsi="Times New Roman" w:cs="Times New Roman"/>
              </w:rPr>
            </w:pPr>
          </w:p>
        </w:tc>
        <w:tc>
          <w:tcPr>
            <w:tcW w:w="850" w:type="dxa"/>
          </w:tcPr>
          <w:p w14:paraId="65922050" w14:textId="77777777" w:rsidR="00B53035" w:rsidRPr="00C25D2E" w:rsidRDefault="00B53035" w:rsidP="00D22078">
            <w:pPr>
              <w:jc w:val="right"/>
              <w:rPr>
                <w:rFonts w:ascii="Times New Roman" w:hAnsi="Times New Roman" w:cs="Times New Roman"/>
              </w:rPr>
            </w:pPr>
          </w:p>
        </w:tc>
        <w:tc>
          <w:tcPr>
            <w:tcW w:w="1701" w:type="dxa"/>
          </w:tcPr>
          <w:p w14:paraId="31EE8ADF" w14:textId="67CDEC9D" w:rsidR="00B53035" w:rsidRPr="00606234" w:rsidRDefault="00B53035" w:rsidP="00D22078">
            <w:pPr>
              <w:jc w:val="right"/>
              <w:rPr>
                <w:rFonts w:ascii="Times New Roman" w:hAnsi="Times New Roman" w:cs="Times New Roman"/>
                <w:b/>
                <w:bCs/>
              </w:rPr>
            </w:pPr>
            <w:r>
              <w:rPr>
                <w:rFonts w:ascii="Times New Roman" w:hAnsi="Times New Roman" w:cs="Times New Roman"/>
                <w:b/>
                <w:bCs/>
              </w:rPr>
              <w:t>18 133 390,00</w:t>
            </w:r>
          </w:p>
        </w:tc>
      </w:tr>
      <w:tr w:rsidR="00062C16" w14:paraId="6019FF66" w14:textId="77777777" w:rsidTr="00AE6D3F">
        <w:tc>
          <w:tcPr>
            <w:tcW w:w="3747" w:type="dxa"/>
            <w:vMerge/>
          </w:tcPr>
          <w:p w14:paraId="30CC48EC" w14:textId="77777777" w:rsidR="00062C16" w:rsidRPr="00C25D2E" w:rsidRDefault="00062C16" w:rsidP="00062C16">
            <w:pPr>
              <w:jc w:val="both"/>
              <w:rPr>
                <w:rFonts w:ascii="Times New Roman" w:hAnsi="Times New Roman" w:cs="Times New Roman"/>
              </w:rPr>
            </w:pPr>
          </w:p>
        </w:tc>
        <w:tc>
          <w:tcPr>
            <w:tcW w:w="1133" w:type="dxa"/>
          </w:tcPr>
          <w:p w14:paraId="23DC21BE" w14:textId="77777777" w:rsidR="00062C16" w:rsidRPr="0008021D" w:rsidRDefault="00062C16" w:rsidP="00062C16">
            <w:pPr>
              <w:jc w:val="both"/>
              <w:rPr>
                <w:rFonts w:ascii="Times New Roman" w:hAnsi="Times New Roman" w:cs="Times New Roman"/>
              </w:rPr>
            </w:pPr>
            <w:r w:rsidRPr="0008021D">
              <w:rPr>
                <w:rFonts w:ascii="Times New Roman" w:hAnsi="Times New Roman" w:cs="Times New Roman"/>
              </w:rPr>
              <w:t>Вне бюд.</w:t>
            </w:r>
          </w:p>
          <w:p w14:paraId="28165ADB" w14:textId="4F074020" w:rsidR="00062C16" w:rsidRDefault="00062C16" w:rsidP="00062C16">
            <w:pPr>
              <w:jc w:val="both"/>
              <w:rPr>
                <w:rFonts w:ascii="Times New Roman" w:hAnsi="Times New Roman" w:cs="Times New Roman"/>
              </w:rPr>
            </w:pPr>
            <w:r w:rsidRPr="0008021D">
              <w:rPr>
                <w:rFonts w:ascii="Times New Roman" w:hAnsi="Times New Roman" w:cs="Times New Roman"/>
              </w:rPr>
              <w:t>трансф.</w:t>
            </w:r>
          </w:p>
        </w:tc>
        <w:tc>
          <w:tcPr>
            <w:tcW w:w="1473" w:type="dxa"/>
          </w:tcPr>
          <w:p w14:paraId="7CA84438" w14:textId="008E532C" w:rsidR="00062C16" w:rsidRPr="00C25D2E" w:rsidRDefault="00062C16" w:rsidP="00062C16">
            <w:pPr>
              <w:jc w:val="right"/>
              <w:rPr>
                <w:rFonts w:ascii="Times New Roman" w:hAnsi="Times New Roman" w:cs="Times New Roman"/>
              </w:rPr>
            </w:pPr>
            <w:r>
              <w:rPr>
                <w:rFonts w:ascii="Times New Roman" w:hAnsi="Times New Roman" w:cs="Times New Roman"/>
              </w:rPr>
              <w:t>9532500,00</w:t>
            </w:r>
          </w:p>
        </w:tc>
        <w:tc>
          <w:tcPr>
            <w:tcW w:w="1395" w:type="dxa"/>
          </w:tcPr>
          <w:p w14:paraId="5E4E0F2E" w14:textId="6F198231" w:rsidR="00062C16" w:rsidRPr="00C25D2E" w:rsidRDefault="00062C16" w:rsidP="00062C16">
            <w:pPr>
              <w:jc w:val="right"/>
              <w:rPr>
                <w:rFonts w:ascii="Times New Roman" w:hAnsi="Times New Roman" w:cs="Times New Roman"/>
              </w:rPr>
            </w:pPr>
            <w:r>
              <w:rPr>
                <w:rFonts w:ascii="Times New Roman" w:hAnsi="Times New Roman" w:cs="Times New Roman"/>
              </w:rPr>
              <w:t>14429751,00</w:t>
            </w:r>
          </w:p>
        </w:tc>
        <w:tc>
          <w:tcPr>
            <w:tcW w:w="1394" w:type="dxa"/>
          </w:tcPr>
          <w:p w14:paraId="73A934D8" w14:textId="40A48F62" w:rsidR="00062C16" w:rsidRPr="00C25D2E" w:rsidRDefault="00062C16" w:rsidP="00062C16">
            <w:pPr>
              <w:jc w:val="right"/>
              <w:rPr>
                <w:rFonts w:ascii="Times New Roman" w:hAnsi="Times New Roman" w:cs="Times New Roman"/>
              </w:rPr>
            </w:pPr>
            <w:r>
              <w:rPr>
                <w:rFonts w:ascii="Times New Roman" w:hAnsi="Times New Roman" w:cs="Times New Roman"/>
              </w:rPr>
              <w:t>17550000,00</w:t>
            </w:r>
          </w:p>
        </w:tc>
        <w:tc>
          <w:tcPr>
            <w:tcW w:w="1457" w:type="dxa"/>
          </w:tcPr>
          <w:p w14:paraId="3D5D3A34" w14:textId="041D721B" w:rsidR="00062C16" w:rsidRPr="00C25D2E" w:rsidRDefault="00062C16" w:rsidP="00062C16">
            <w:pPr>
              <w:jc w:val="right"/>
              <w:rPr>
                <w:rFonts w:ascii="Times New Roman" w:hAnsi="Times New Roman" w:cs="Times New Roman"/>
              </w:rPr>
            </w:pPr>
            <w:r>
              <w:rPr>
                <w:rFonts w:ascii="Times New Roman" w:hAnsi="Times New Roman" w:cs="Times New Roman"/>
              </w:rPr>
              <w:t>15957000,00</w:t>
            </w:r>
          </w:p>
        </w:tc>
        <w:tc>
          <w:tcPr>
            <w:tcW w:w="1451" w:type="dxa"/>
          </w:tcPr>
          <w:p w14:paraId="3C8EC0EC" w14:textId="78AF1E91" w:rsidR="00062C16" w:rsidRPr="00C25D2E" w:rsidRDefault="00062C16" w:rsidP="00062C16">
            <w:pPr>
              <w:jc w:val="right"/>
              <w:rPr>
                <w:rFonts w:ascii="Times New Roman" w:hAnsi="Times New Roman" w:cs="Times New Roman"/>
              </w:rPr>
            </w:pPr>
            <w:r>
              <w:rPr>
                <w:rFonts w:ascii="Times New Roman" w:hAnsi="Times New Roman" w:cs="Times New Roman"/>
              </w:rPr>
              <w:t>16471000,00</w:t>
            </w:r>
          </w:p>
        </w:tc>
        <w:tc>
          <w:tcPr>
            <w:tcW w:w="850" w:type="dxa"/>
          </w:tcPr>
          <w:p w14:paraId="4B8BE404" w14:textId="77777777" w:rsidR="00062C16" w:rsidRPr="00C25D2E" w:rsidRDefault="00062C16" w:rsidP="00062C16">
            <w:pPr>
              <w:jc w:val="right"/>
              <w:rPr>
                <w:rFonts w:ascii="Times New Roman" w:hAnsi="Times New Roman" w:cs="Times New Roman"/>
              </w:rPr>
            </w:pPr>
          </w:p>
        </w:tc>
        <w:tc>
          <w:tcPr>
            <w:tcW w:w="851" w:type="dxa"/>
          </w:tcPr>
          <w:p w14:paraId="50B755D4" w14:textId="77777777" w:rsidR="00062C16" w:rsidRPr="00C25D2E" w:rsidRDefault="00062C16" w:rsidP="00062C16">
            <w:pPr>
              <w:jc w:val="right"/>
              <w:rPr>
                <w:rFonts w:ascii="Times New Roman" w:hAnsi="Times New Roman" w:cs="Times New Roman"/>
              </w:rPr>
            </w:pPr>
          </w:p>
        </w:tc>
        <w:tc>
          <w:tcPr>
            <w:tcW w:w="850" w:type="dxa"/>
          </w:tcPr>
          <w:p w14:paraId="246480D5" w14:textId="77777777" w:rsidR="00062C16" w:rsidRPr="00C25D2E" w:rsidRDefault="00062C16" w:rsidP="00062C16">
            <w:pPr>
              <w:jc w:val="right"/>
              <w:rPr>
                <w:rFonts w:ascii="Times New Roman" w:hAnsi="Times New Roman" w:cs="Times New Roman"/>
              </w:rPr>
            </w:pPr>
          </w:p>
        </w:tc>
        <w:tc>
          <w:tcPr>
            <w:tcW w:w="1701" w:type="dxa"/>
          </w:tcPr>
          <w:p w14:paraId="3EAF248D" w14:textId="3F7F2FC7" w:rsidR="00062C16" w:rsidRDefault="00062C16" w:rsidP="00062C16">
            <w:pPr>
              <w:jc w:val="right"/>
              <w:rPr>
                <w:rFonts w:ascii="Times New Roman" w:hAnsi="Times New Roman" w:cs="Times New Roman"/>
                <w:b/>
                <w:bCs/>
              </w:rPr>
            </w:pPr>
            <w:r>
              <w:rPr>
                <w:rFonts w:ascii="Times New Roman" w:hAnsi="Times New Roman" w:cs="Times New Roman"/>
                <w:b/>
                <w:bCs/>
              </w:rPr>
              <w:t>73 940 251,00</w:t>
            </w:r>
          </w:p>
        </w:tc>
      </w:tr>
      <w:tr w:rsidR="00062C16" w14:paraId="6824EE86" w14:textId="77777777" w:rsidTr="000C66A3">
        <w:tc>
          <w:tcPr>
            <w:tcW w:w="3747" w:type="dxa"/>
            <w:vMerge w:val="restart"/>
          </w:tcPr>
          <w:p w14:paraId="1D7D3F2C" w14:textId="0EFE6DF8" w:rsidR="00062C16" w:rsidRPr="00062C16" w:rsidRDefault="00062C16" w:rsidP="00062C16">
            <w:pPr>
              <w:jc w:val="center"/>
              <w:rPr>
                <w:rFonts w:ascii="Times New Roman" w:hAnsi="Times New Roman" w:cs="Times New Roman"/>
                <w:i/>
                <w:iCs/>
              </w:rPr>
            </w:pPr>
            <w:r>
              <w:rPr>
                <w:rFonts w:ascii="Times New Roman" w:hAnsi="Times New Roman" w:cs="Times New Roman"/>
                <w:i/>
                <w:iCs/>
              </w:rPr>
              <w:t xml:space="preserve">6. Мероприятия МП «Обеспечение доступным жильем и качественны-ми услугами жилищно-коммунально-го хозяйства населения Чугуевского муниципального округа </w:t>
            </w:r>
          </w:p>
        </w:tc>
        <w:tc>
          <w:tcPr>
            <w:tcW w:w="1133" w:type="dxa"/>
          </w:tcPr>
          <w:p w14:paraId="68ED4F34" w14:textId="517C5256" w:rsidR="00062C16" w:rsidRDefault="00062C16" w:rsidP="00062C16">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73045E05" w14:textId="76474025" w:rsidR="00062C16" w:rsidRPr="000C66A3" w:rsidRDefault="00062C16" w:rsidP="00062C16">
            <w:pPr>
              <w:jc w:val="right"/>
              <w:rPr>
                <w:rFonts w:ascii="Times New Roman" w:hAnsi="Times New Roman" w:cs="Times New Roman"/>
                <w:b/>
                <w:bCs/>
              </w:rPr>
            </w:pPr>
            <w:r>
              <w:rPr>
                <w:rFonts w:ascii="Times New Roman" w:hAnsi="Times New Roman" w:cs="Times New Roman"/>
                <w:b/>
                <w:bCs/>
              </w:rPr>
              <w:t>0,00</w:t>
            </w:r>
          </w:p>
        </w:tc>
        <w:tc>
          <w:tcPr>
            <w:tcW w:w="1395" w:type="dxa"/>
            <w:shd w:val="clear" w:color="auto" w:fill="FFF2CC" w:themeFill="accent4" w:themeFillTint="33"/>
          </w:tcPr>
          <w:p w14:paraId="0997E7BF" w14:textId="275EE9CB" w:rsidR="00062C16" w:rsidRPr="000C66A3" w:rsidRDefault="00062C16" w:rsidP="00062C16">
            <w:pPr>
              <w:jc w:val="right"/>
              <w:rPr>
                <w:rFonts w:ascii="Times New Roman" w:hAnsi="Times New Roman" w:cs="Times New Roman"/>
                <w:b/>
                <w:bCs/>
              </w:rPr>
            </w:pPr>
            <w:r>
              <w:rPr>
                <w:rFonts w:ascii="Times New Roman" w:hAnsi="Times New Roman" w:cs="Times New Roman"/>
                <w:b/>
                <w:bCs/>
              </w:rPr>
              <w:t>941118,00</w:t>
            </w:r>
          </w:p>
        </w:tc>
        <w:tc>
          <w:tcPr>
            <w:tcW w:w="1394" w:type="dxa"/>
            <w:shd w:val="clear" w:color="auto" w:fill="FFF2CC" w:themeFill="accent4" w:themeFillTint="33"/>
          </w:tcPr>
          <w:p w14:paraId="23A23CAA" w14:textId="6B71626E" w:rsidR="00062C16" w:rsidRPr="000C66A3" w:rsidRDefault="00062C16" w:rsidP="00062C16">
            <w:pPr>
              <w:jc w:val="right"/>
              <w:rPr>
                <w:rFonts w:ascii="Times New Roman" w:hAnsi="Times New Roman" w:cs="Times New Roman"/>
                <w:b/>
                <w:bCs/>
              </w:rPr>
            </w:pPr>
            <w:r>
              <w:rPr>
                <w:rFonts w:ascii="Times New Roman" w:hAnsi="Times New Roman" w:cs="Times New Roman"/>
                <w:b/>
                <w:bCs/>
              </w:rPr>
              <w:t>1500000,00</w:t>
            </w:r>
          </w:p>
        </w:tc>
        <w:tc>
          <w:tcPr>
            <w:tcW w:w="1457" w:type="dxa"/>
            <w:shd w:val="clear" w:color="auto" w:fill="FFF2CC" w:themeFill="accent4" w:themeFillTint="33"/>
          </w:tcPr>
          <w:p w14:paraId="21FE1B07" w14:textId="2D0BDA14" w:rsidR="00062C16" w:rsidRPr="000C66A3" w:rsidRDefault="00062C16" w:rsidP="00062C16">
            <w:pPr>
              <w:jc w:val="right"/>
              <w:rPr>
                <w:rFonts w:ascii="Times New Roman" w:hAnsi="Times New Roman" w:cs="Times New Roman"/>
                <w:b/>
                <w:bCs/>
              </w:rPr>
            </w:pPr>
            <w:r>
              <w:rPr>
                <w:rFonts w:ascii="Times New Roman" w:hAnsi="Times New Roman" w:cs="Times New Roman"/>
                <w:b/>
                <w:bCs/>
              </w:rPr>
              <w:t>1500000,00</w:t>
            </w:r>
          </w:p>
        </w:tc>
        <w:tc>
          <w:tcPr>
            <w:tcW w:w="1451" w:type="dxa"/>
            <w:shd w:val="clear" w:color="auto" w:fill="FFF2CC" w:themeFill="accent4" w:themeFillTint="33"/>
          </w:tcPr>
          <w:p w14:paraId="2C5FAA25" w14:textId="58EC587B" w:rsidR="00062C16" w:rsidRPr="000C66A3" w:rsidRDefault="00062C16" w:rsidP="00062C16">
            <w:pPr>
              <w:jc w:val="right"/>
              <w:rPr>
                <w:rFonts w:ascii="Times New Roman" w:hAnsi="Times New Roman" w:cs="Times New Roman"/>
                <w:b/>
                <w:bCs/>
              </w:rPr>
            </w:pPr>
            <w:r>
              <w:rPr>
                <w:rFonts w:ascii="Times New Roman" w:hAnsi="Times New Roman" w:cs="Times New Roman"/>
                <w:b/>
                <w:bCs/>
              </w:rPr>
              <w:t>1500000,00</w:t>
            </w:r>
          </w:p>
        </w:tc>
        <w:tc>
          <w:tcPr>
            <w:tcW w:w="850" w:type="dxa"/>
            <w:shd w:val="clear" w:color="auto" w:fill="FFF2CC" w:themeFill="accent4" w:themeFillTint="33"/>
          </w:tcPr>
          <w:p w14:paraId="6D0F15AB" w14:textId="77777777" w:rsidR="00062C16" w:rsidRPr="000C66A3" w:rsidRDefault="00062C16" w:rsidP="00062C16">
            <w:pPr>
              <w:jc w:val="right"/>
              <w:rPr>
                <w:rFonts w:ascii="Times New Roman" w:hAnsi="Times New Roman" w:cs="Times New Roman"/>
                <w:b/>
                <w:bCs/>
              </w:rPr>
            </w:pPr>
          </w:p>
        </w:tc>
        <w:tc>
          <w:tcPr>
            <w:tcW w:w="851" w:type="dxa"/>
            <w:shd w:val="clear" w:color="auto" w:fill="FFF2CC" w:themeFill="accent4" w:themeFillTint="33"/>
          </w:tcPr>
          <w:p w14:paraId="76BF4537" w14:textId="77777777" w:rsidR="00062C16" w:rsidRPr="000C66A3" w:rsidRDefault="00062C16" w:rsidP="00062C16">
            <w:pPr>
              <w:jc w:val="right"/>
              <w:rPr>
                <w:rFonts w:ascii="Times New Roman" w:hAnsi="Times New Roman" w:cs="Times New Roman"/>
                <w:b/>
                <w:bCs/>
              </w:rPr>
            </w:pPr>
          </w:p>
        </w:tc>
        <w:tc>
          <w:tcPr>
            <w:tcW w:w="850" w:type="dxa"/>
            <w:shd w:val="clear" w:color="auto" w:fill="FFF2CC" w:themeFill="accent4" w:themeFillTint="33"/>
          </w:tcPr>
          <w:p w14:paraId="22CF582D" w14:textId="77777777" w:rsidR="00062C16" w:rsidRPr="000C66A3" w:rsidRDefault="00062C16" w:rsidP="00062C16">
            <w:pPr>
              <w:jc w:val="right"/>
              <w:rPr>
                <w:rFonts w:ascii="Times New Roman" w:hAnsi="Times New Roman" w:cs="Times New Roman"/>
                <w:b/>
                <w:bCs/>
              </w:rPr>
            </w:pPr>
          </w:p>
        </w:tc>
        <w:tc>
          <w:tcPr>
            <w:tcW w:w="1701" w:type="dxa"/>
            <w:shd w:val="clear" w:color="auto" w:fill="FFF2CC" w:themeFill="accent4" w:themeFillTint="33"/>
          </w:tcPr>
          <w:p w14:paraId="0776804E" w14:textId="78357C27" w:rsidR="00062C16" w:rsidRPr="000C66A3" w:rsidRDefault="00062C16" w:rsidP="00062C16">
            <w:pPr>
              <w:jc w:val="right"/>
              <w:rPr>
                <w:rFonts w:ascii="Times New Roman" w:hAnsi="Times New Roman" w:cs="Times New Roman"/>
                <w:b/>
                <w:bCs/>
              </w:rPr>
            </w:pPr>
            <w:r>
              <w:rPr>
                <w:rFonts w:ascii="Times New Roman" w:hAnsi="Times New Roman" w:cs="Times New Roman"/>
                <w:b/>
                <w:bCs/>
              </w:rPr>
              <w:t>5 441 118,00</w:t>
            </w:r>
          </w:p>
        </w:tc>
      </w:tr>
      <w:tr w:rsidR="00062C16" w14:paraId="71BA7416" w14:textId="77777777" w:rsidTr="00AE6D3F">
        <w:tc>
          <w:tcPr>
            <w:tcW w:w="3747" w:type="dxa"/>
            <w:vMerge/>
          </w:tcPr>
          <w:p w14:paraId="6BDF81BD" w14:textId="77777777" w:rsidR="00062C16" w:rsidRPr="00C25D2E" w:rsidRDefault="00062C16" w:rsidP="00062C16">
            <w:pPr>
              <w:jc w:val="both"/>
              <w:rPr>
                <w:rFonts w:ascii="Times New Roman" w:hAnsi="Times New Roman" w:cs="Times New Roman"/>
              </w:rPr>
            </w:pPr>
          </w:p>
        </w:tc>
        <w:tc>
          <w:tcPr>
            <w:tcW w:w="1133" w:type="dxa"/>
          </w:tcPr>
          <w:p w14:paraId="7881218C" w14:textId="296F8A88" w:rsidR="00062C16" w:rsidRDefault="00062C16" w:rsidP="00062C16">
            <w:pPr>
              <w:jc w:val="both"/>
              <w:rPr>
                <w:rFonts w:ascii="Times New Roman" w:hAnsi="Times New Roman" w:cs="Times New Roman"/>
              </w:rPr>
            </w:pPr>
            <w:r>
              <w:rPr>
                <w:rFonts w:ascii="Times New Roman" w:hAnsi="Times New Roman" w:cs="Times New Roman"/>
              </w:rPr>
              <w:t>ФБ</w:t>
            </w:r>
          </w:p>
        </w:tc>
        <w:tc>
          <w:tcPr>
            <w:tcW w:w="1473" w:type="dxa"/>
          </w:tcPr>
          <w:p w14:paraId="0CF0FBA9" w14:textId="26D38ABE" w:rsidR="00062C16" w:rsidRPr="00C25D2E" w:rsidRDefault="00062C16" w:rsidP="00062C16">
            <w:pPr>
              <w:jc w:val="right"/>
              <w:rPr>
                <w:rFonts w:ascii="Times New Roman" w:hAnsi="Times New Roman" w:cs="Times New Roman"/>
              </w:rPr>
            </w:pPr>
            <w:r>
              <w:rPr>
                <w:rFonts w:ascii="Times New Roman" w:hAnsi="Times New Roman" w:cs="Times New Roman"/>
              </w:rPr>
              <w:t>0,00</w:t>
            </w:r>
          </w:p>
        </w:tc>
        <w:tc>
          <w:tcPr>
            <w:tcW w:w="1395" w:type="dxa"/>
          </w:tcPr>
          <w:p w14:paraId="13F3495B" w14:textId="1C7E5ACA" w:rsidR="00062C16" w:rsidRPr="00C25D2E" w:rsidRDefault="00062C16" w:rsidP="00062C16">
            <w:pPr>
              <w:jc w:val="right"/>
              <w:rPr>
                <w:rFonts w:ascii="Times New Roman" w:hAnsi="Times New Roman" w:cs="Times New Roman"/>
              </w:rPr>
            </w:pPr>
            <w:r>
              <w:rPr>
                <w:rFonts w:ascii="Times New Roman" w:hAnsi="Times New Roman" w:cs="Times New Roman"/>
              </w:rPr>
              <w:t>0,00</w:t>
            </w:r>
          </w:p>
        </w:tc>
        <w:tc>
          <w:tcPr>
            <w:tcW w:w="1394" w:type="dxa"/>
          </w:tcPr>
          <w:p w14:paraId="7751DC0E" w14:textId="366DC0F7" w:rsidR="00062C16" w:rsidRPr="00C25D2E" w:rsidRDefault="00062C16" w:rsidP="00062C16">
            <w:pPr>
              <w:jc w:val="right"/>
              <w:rPr>
                <w:rFonts w:ascii="Times New Roman" w:hAnsi="Times New Roman" w:cs="Times New Roman"/>
              </w:rPr>
            </w:pPr>
            <w:r>
              <w:rPr>
                <w:rFonts w:ascii="Times New Roman" w:hAnsi="Times New Roman" w:cs="Times New Roman"/>
              </w:rPr>
              <w:t>0,00</w:t>
            </w:r>
          </w:p>
        </w:tc>
        <w:tc>
          <w:tcPr>
            <w:tcW w:w="1457" w:type="dxa"/>
          </w:tcPr>
          <w:p w14:paraId="1A74078A" w14:textId="2B908572" w:rsidR="00062C16" w:rsidRPr="00C25D2E" w:rsidRDefault="00062C16" w:rsidP="00062C16">
            <w:pPr>
              <w:jc w:val="right"/>
              <w:rPr>
                <w:rFonts w:ascii="Times New Roman" w:hAnsi="Times New Roman" w:cs="Times New Roman"/>
              </w:rPr>
            </w:pPr>
            <w:r>
              <w:rPr>
                <w:rFonts w:ascii="Times New Roman" w:hAnsi="Times New Roman" w:cs="Times New Roman"/>
              </w:rPr>
              <w:t>0,00</w:t>
            </w:r>
          </w:p>
        </w:tc>
        <w:tc>
          <w:tcPr>
            <w:tcW w:w="1451" w:type="dxa"/>
          </w:tcPr>
          <w:p w14:paraId="7051F5BF" w14:textId="625C255A" w:rsidR="00062C16" w:rsidRPr="00C25D2E" w:rsidRDefault="00062C16" w:rsidP="00062C16">
            <w:pPr>
              <w:jc w:val="right"/>
              <w:rPr>
                <w:rFonts w:ascii="Times New Roman" w:hAnsi="Times New Roman" w:cs="Times New Roman"/>
              </w:rPr>
            </w:pPr>
            <w:r>
              <w:rPr>
                <w:rFonts w:ascii="Times New Roman" w:hAnsi="Times New Roman" w:cs="Times New Roman"/>
              </w:rPr>
              <w:t>0,00</w:t>
            </w:r>
          </w:p>
        </w:tc>
        <w:tc>
          <w:tcPr>
            <w:tcW w:w="850" w:type="dxa"/>
          </w:tcPr>
          <w:p w14:paraId="134D9E92" w14:textId="77777777" w:rsidR="00062C16" w:rsidRPr="00C25D2E" w:rsidRDefault="00062C16" w:rsidP="00062C16">
            <w:pPr>
              <w:jc w:val="right"/>
              <w:rPr>
                <w:rFonts w:ascii="Times New Roman" w:hAnsi="Times New Roman" w:cs="Times New Roman"/>
              </w:rPr>
            </w:pPr>
          </w:p>
        </w:tc>
        <w:tc>
          <w:tcPr>
            <w:tcW w:w="851" w:type="dxa"/>
          </w:tcPr>
          <w:p w14:paraId="23C8F605" w14:textId="77777777" w:rsidR="00062C16" w:rsidRPr="00C25D2E" w:rsidRDefault="00062C16" w:rsidP="00062C16">
            <w:pPr>
              <w:jc w:val="right"/>
              <w:rPr>
                <w:rFonts w:ascii="Times New Roman" w:hAnsi="Times New Roman" w:cs="Times New Roman"/>
              </w:rPr>
            </w:pPr>
          </w:p>
        </w:tc>
        <w:tc>
          <w:tcPr>
            <w:tcW w:w="850" w:type="dxa"/>
          </w:tcPr>
          <w:p w14:paraId="6F92F362" w14:textId="77777777" w:rsidR="00062C16" w:rsidRPr="00C25D2E" w:rsidRDefault="00062C16" w:rsidP="00062C16">
            <w:pPr>
              <w:jc w:val="right"/>
              <w:rPr>
                <w:rFonts w:ascii="Times New Roman" w:hAnsi="Times New Roman" w:cs="Times New Roman"/>
              </w:rPr>
            </w:pPr>
          </w:p>
        </w:tc>
        <w:tc>
          <w:tcPr>
            <w:tcW w:w="1701" w:type="dxa"/>
          </w:tcPr>
          <w:p w14:paraId="738FE112" w14:textId="0411DDB8" w:rsidR="00062C16" w:rsidRPr="00606234" w:rsidRDefault="00062C16" w:rsidP="00062C16">
            <w:pPr>
              <w:jc w:val="right"/>
              <w:rPr>
                <w:rFonts w:ascii="Times New Roman" w:hAnsi="Times New Roman" w:cs="Times New Roman"/>
                <w:b/>
                <w:bCs/>
              </w:rPr>
            </w:pPr>
            <w:r>
              <w:rPr>
                <w:rFonts w:ascii="Times New Roman" w:hAnsi="Times New Roman" w:cs="Times New Roman"/>
                <w:b/>
                <w:bCs/>
              </w:rPr>
              <w:t>0,00</w:t>
            </w:r>
          </w:p>
        </w:tc>
      </w:tr>
      <w:tr w:rsidR="00062C16" w14:paraId="3CF091CF" w14:textId="77777777" w:rsidTr="00AE6D3F">
        <w:tc>
          <w:tcPr>
            <w:tcW w:w="3747" w:type="dxa"/>
            <w:vMerge/>
          </w:tcPr>
          <w:p w14:paraId="19045646" w14:textId="77777777" w:rsidR="00062C16" w:rsidRPr="00C25D2E" w:rsidRDefault="00062C16" w:rsidP="00062C16">
            <w:pPr>
              <w:jc w:val="both"/>
              <w:rPr>
                <w:rFonts w:ascii="Times New Roman" w:hAnsi="Times New Roman" w:cs="Times New Roman"/>
              </w:rPr>
            </w:pPr>
          </w:p>
        </w:tc>
        <w:tc>
          <w:tcPr>
            <w:tcW w:w="1133" w:type="dxa"/>
          </w:tcPr>
          <w:p w14:paraId="566E6CA8" w14:textId="37223C5A" w:rsidR="00062C16" w:rsidRDefault="00062C16" w:rsidP="00062C16">
            <w:pPr>
              <w:jc w:val="both"/>
              <w:rPr>
                <w:rFonts w:ascii="Times New Roman" w:hAnsi="Times New Roman" w:cs="Times New Roman"/>
              </w:rPr>
            </w:pPr>
            <w:r>
              <w:rPr>
                <w:rFonts w:ascii="Times New Roman" w:hAnsi="Times New Roman" w:cs="Times New Roman"/>
              </w:rPr>
              <w:t>КБ</w:t>
            </w:r>
          </w:p>
        </w:tc>
        <w:tc>
          <w:tcPr>
            <w:tcW w:w="1473" w:type="dxa"/>
          </w:tcPr>
          <w:p w14:paraId="654B4FD5" w14:textId="3C737E29" w:rsidR="00062C16" w:rsidRPr="00C25D2E" w:rsidRDefault="00062C16" w:rsidP="00062C16">
            <w:pPr>
              <w:jc w:val="right"/>
              <w:rPr>
                <w:rFonts w:ascii="Times New Roman" w:hAnsi="Times New Roman" w:cs="Times New Roman"/>
              </w:rPr>
            </w:pPr>
            <w:r>
              <w:rPr>
                <w:rFonts w:ascii="Times New Roman" w:hAnsi="Times New Roman" w:cs="Times New Roman"/>
              </w:rPr>
              <w:t>0,00</w:t>
            </w:r>
          </w:p>
        </w:tc>
        <w:tc>
          <w:tcPr>
            <w:tcW w:w="1395" w:type="dxa"/>
          </w:tcPr>
          <w:p w14:paraId="15428050" w14:textId="35BBCC14" w:rsidR="00062C16" w:rsidRPr="00C25D2E" w:rsidRDefault="00062C16" w:rsidP="00062C16">
            <w:pPr>
              <w:jc w:val="right"/>
              <w:rPr>
                <w:rFonts w:ascii="Times New Roman" w:hAnsi="Times New Roman" w:cs="Times New Roman"/>
              </w:rPr>
            </w:pPr>
            <w:r>
              <w:rPr>
                <w:rFonts w:ascii="Times New Roman" w:hAnsi="Times New Roman" w:cs="Times New Roman"/>
              </w:rPr>
              <w:t>0,00</w:t>
            </w:r>
          </w:p>
        </w:tc>
        <w:tc>
          <w:tcPr>
            <w:tcW w:w="1394" w:type="dxa"/>
          </w:tcPr>
          <w:p w14:paraId="3341400D" w14:textId="0090E54D" w:rsidR="00062C16" w:rsidRPr="00C25D2E" w:rsidRDefault="00062C16" w:rsidP="00062C16">
            <w:pPr>
              <w:jc w:val="right"/>
              <w:rPr>
                <w:rFonts w:ascii="Times New Roman" w:hAnsi="Times New Roman" w:cs="Times New Roman"/>
              </w:rPr>
            </w:pPr>
            <w:r>
              <w:rPr>
                <w:rFonts w:ascii="Times New Roman" w:hAnsi="Times New Roman" w:cs="Times New Roman"/>
              </w:rPr>
              <w:t>0,00</w:t>
            </w:r>
          </w:p>
        </w:tc>
        <w:tc>
          <w:tcPr>
            <w:tcW w:w="1457" w:type="dxa"/>
          </w:tcPr>
          <w:p w14:paraId="6942F508" w14:textId="51B959C4" w:rsidR="00062C16" w:rsidRPr="00C25D2E" w:rsidRDefault="00062C16" w:rsidP="00062C16">
            <w:pPr>
              <w:jc w:val="right"/>
              <w:rPr>
                <w:rFonts w:ascii="Times New Roman" w:hAnsi="Times New Roman" w:cs="Times New Roman"/>
              </w:rPr>
            </w:pPr>
            <w:r>
              <w:rPr>
                <w:rFonts w:ascii="Times New Roman" w:hAnsi="Times New Roman" w:cs="Times New Roman"/>
              </w:rPr>
              <w:t>0,00</w:t>
            </w:r>
          </w:p>
        </w:tc>
        <w:tc>
          <w:tcPr>
            <w:tcW w:w="1451" w:type="dxa"/>
          </w:tcPr>
          <w:p w14:paraId="48BF2A98" w14:textId="4EB5A725" w:rsidR="00062C16" w:rsidRPr="00C25D2E" w:rsidRDefault="00062C16" w:rsidP="00062C16">
            <w:pPr>
              <w:jc w:val="right"/>
              <w:rPr>
                <w:rFonts w:ascii="Times New Roman" w:hAnsi="Times New Roman" w:cs="Times New Roman"/>
              </w:rPr>
            </w:pPr>
            <w:r>
              <w:rPr>
                <w:rFonts w:ascii="Times New Roman" w:hAnsi="Times New Roman" w:cs="Times New Roman"/>
              </w:rPr>
              <w:t>0,00</w:t>
            </w:r>
          </w:p>
        </w:tc>
        <w:tc>
          <w:tcPr>
            <w:tcW w:w="850" w:type="dxa"/>
          </w:tcPr>
          <w:p w14:paraId="68D1D844" w14:textId="77777777" w:rsidR="00062C16" w:rsidRPr="00C25D2E" w:rsidRDefault="00062C16" w:rsidP="00062C16">
            <w:pPr>
              <w:jc w:val="right"/>
              <w:rPr>
                <w:rFonts w:ascii="Times New Roman" w:hAnsi="Times New Roman" w:cs="Times New Roman"/>
              </w:rPr>
            </w:pPr>
          </w:p>
        </w:tc>
        <w:tc>
          <w:tcPr>
            <w:tcW w:w="851" w:type="dxa"/>
          </w:tcPr>
          <w:p w14:paraId="55629ABE" w14:textId="77777777" w:rsidR="00062C16" w:rsidRPr="00C25D2E" w:rsidRDefault="00062C16" w:rsidP="00062C16">
            <w:pPr>
              <w:jc w:val="right"/>
              <w:rPr>
                <w:rFonts w:ascii="Times New Roman" w:hAnsi="Times New Roman" w:cs="Times New Roman"/>
              </w:rPr>
            </w:pPr>
          </w:p>
        </w:tc>
        <w:tc>
          <w:tcPr>
            <w:tcW w:w="850" w:type="dxa"/>
          </w:tcPr>
          <w:p w14:paraId="42D75665" w14:textId="77777777" w:rsidR="00062C16" w:rsidRPr="00C25D2E" w:rsidRDefault="00062C16" w:rsidP="00062C16">
            <w:pPr>
              <w:jc w:val="right"/>
              <w:rPr>
                <w:rFonts w:ascii="Times New Roman" w:hAnsi="Times New Roman" w:cs="Times New Roman"/>
              </w:rPr>
            </w:pPr>
          </w:p>
        </w:tc>
        <w:tc>
          <w:tcPr>
            <w:tcW w:w="1701" w:type="dxa"/>
          </w:tcPr>
          <w:p w14:paraId="5A1A45B2" w14:textId="29DA0DCF" w:rsidR="00062C16" w:rsidRPr="00606234" w:rsidRDefault="00062C16" w:rsidP="00062C16">
            <w:pPr>
              <w:jc w:val="right"/>
              <w:rPr>
                <w:rFonts w:ascii="Times New Roman" w:hAnsi="Times New Roman" w:cs="Times New Roman"/>
                <w:b/>
                <w:bCs/>
              </w:rPr>
            </w:pPr>
            <w:r>
              <w:rPr>
                <w:rFonts w:ascii="Times New Roman" w:hAnsi="Times New Roman" w:cs="Times New Roman"/>
                <w:b/>
                <w:bCs/>
              </w:rPr>
              <w:t>0,00</w:t>
            </w:r>
          </w:p>
        </w:tc>
      </w:tr>
      <w:tr w:rsidR="00062C16" w14:paraId="407E7F71" w14:textId="77777777" w:rsidTr="00AE6D3F">
        <w:tc>
          <w:tcPr>
            <w:tcW w:w="3747" w:type="dxa"/>
            <w:vMerge/>
          </w:tcPr>
          <w:p w14:paraId="74168B5C" w14:textId="77777777" w:rsidR="00062C16" w:rsidRPr="00C25D2E" w:rsidRDefault="00062C16" w:rsidP="00062C16">
            <w:pPr>
              <w:jc w:val="both"/>
              <w:rPr>
                <w:rFonts w:ascii="Times New Roman" w:hAnsi="Times New Roman" w:cs="Times New Roman"/>
              </w:rPr>
            </w:pPr>
          </w:p>
        </w:tc>
        <w:tc>
          <w:tcPr>
            <w:tcW w:w="1133" w:type="dxa"/>
          </w:tcPr>
          <w:p w14:paraId="1FED4E79" w14:textId="37722455" w:rsidR="00062C16" w:rsidRDefault="00062C16" w:rsidP="00062C16">
            <w:pPr>
              <w:jc w:val="both"/>
              <w:rPr>
                <w:rFonts w:ascii="Times New Roman" w:hAnsi="Times New Roman" w:cs="Times New Roman"/>
              </w:rPr>
            </w:pPr>
            <w:r>
              <w:rPr>
                <w:rFonts w:ascii="Times New Roman" w:hAnsi="Times New Roman" w:cs="Times New Roman"/>
              </w:rPr>
              <w:t>МБ</w:t>
            </w:r>
          </w:p>
        </w:tc>
        <w:tc>
          <w:tcPr>
            <w:tcW w:w="1473" w:type="dxa"/>
          </w:tcPr>
          <w:p w14:paraId="6DE829C8" w14:textId="012131C7" w:rsidR="00062C16" w:rsidRPr="00062C16" w:rsidRDefault="00062C16" w:rsidP="00062C16">
            <w:pPr>
              <w:jc w:val="right"/>
              <w:rPr>
                <w:rFonts w:ascii="Times New Roman" w:hAnsi="Times New Roman" w:cs="Times New Roman"/>
              </w:rPr>
            </w:pPr>
            <w:r w:rsidRPr="00062C16">
              <w:rPr>
                <w:rFonts w:ascii="Times New Roman" w:hAnsi="Times New Roman" w:cs="Times New Roman"/>
              </w:rPr>
              <w:t>0,00</w:t>
            </w:r>
          </w:p>
        </w:tc>
        <w:tc>
          <w:tcPr>
            <w:tcW w:w="1395" w:type="dxa"/>
          </w:tcPr>
          <w:p w14:paraId="7E97D5D6" w14:textId="717F5E4E" w:rsidR="00062C16" w:rsidRPr="00062C16" w:rsidRDefault="00062C16" w:rsidP="00062C16">
            <w:pPr>
              <w:jc w:val="right"/>
              <w:rPr>
                <w:rFonts w:ascii="Times New Roman" w:hAnsi="Times New Roman" w:cs="Times New Roman"/>
              </w:rPr>
            </w:pPr>
            <w:r w:rsidRPr="00062C16">
              <w:rPr>
                <w:rFonts w:ascii="Times New Roman" w:hAnsi="Times New Roman" w:cs="Times New Roman"/>
              </w:rPr>
              <w:t>941118,00</w:t>
            </w:r>
          </w:p>
        </w:tc>
        <w:tc>
          <w:tcPr>
            <w:tcW w:w="1394" w:type="dxa"/>
          </w:tcPr>
          <w:p w14:paraId="21F3806F" w14:textId="3E51CD53" w:rsidR="00062C16" w:rsidRPr="00062C16" w:rsidRDefault="00062C16" w:rsidP="00062C16">
            <w:pPr>
              <w:jc w:val="right"/>
              <w:rPr>
                <w:rFonts w:ascii="Times New Roman" w:hAnsi="Times New Roman" w:cs="Times New Roman"/>
              </w:rPr>
            </w:pPr>
            <w:r w:rsidRPr="00062C16">
              <w:rPr>
                <w:rFonts w:ascii="Times New Roman" w:hAnsi="Times New Roman" w:cs="Times New Roman"/>
              </w:rPr>
              <w:t>1500000,00</w:t>
            </w:r>
          </w:p>
        </w:tc>
        <w:tc>
          <w:tcPr>
            <w:tcW w:w="1457" w:type="dxa"/>
          </w:tcPr>
          <w:p w14:paraId="1592E863" w14:textId="633EB940" w:rsidR="00062C16" w:rsidRPr="00062C16" w:rsidRDefault="00062C16" w:rsidP="00062C16">
            <w:pPr>
              <w:jc w:val="right"/>
              <w:rPr>
                <w:rFonts w:ascii="Times New Roman" w:hAnsi="Times New Roman" w:cs="Times New Roman"/>
              </w:rPr>
            </w:pPr>
            <w:r w:rsidRPr="00062C16">
              <w:rPr>
                <w:rFonts w:ascii="Times New Roman" w:hAnsi="Times New Roman" w:cs="Times New Roman"/>
              </w:rPr>
              <w:t>1500000,00</w:t>
            </w:r>
          </w:p>
        </w:tc>
        <w:tc>
          <w:tcPr>
            <w:tcW w:w="1451" w:type="dxa"/>
          </w:tcPr>
          <w:p w14:paraId="3FE9CB12" w14:textId="7855ACC1" w:rsidR="00062C16" w:rsidRPr="00062C16" w:rsidRDefault="00062C16" w:rsidP="00062C16">
            <w:pPr>
              <w:jc w:val="right"/>
              <w:rPr>
                <w:rFonts w:ascii="Times New Roman" w:hAnsi="Times New Roman" w:cs="Times New Roman"/>
              </w:rPr>
            </w:pPr>
            <w:r w:rsidRPr="00062C16">
              <w:rPr>
                <w:rFonts w:ascii="Times New Roman" w:hAnsi="Times New Roman" w:cs="Times New Roman"/>
              </w:rPr>
              <w:t>1500000,00</w:t>
            </w:r>
          </w:p>
        </w:tc>
        <w:tc>
          <w:tcPr>
            <w:tcW w:w="850" w:type="dxa"/>
          </w:tcPr>
          <w:p w14:paraId="072058B8" w14:textId="77777777" w:rsidR="00062C16" w:rsidRPr="00C25D2E" w:rsidRDefault="00062C16" w:rsidP="00062C16">
            <w:pPr>
              <w:jc w:val="right"/>
              <w:rPr>
                <w:rFonts w:ascii="Times New Roman" w:hAnsi="Times New Roman" w:cs="Times New Roman"/>
              </w:rPr>
            </w:pPr>
          </w:p>
        </w:tc>
        <w:tc>
          <w:tcPr>
            <w:tcW w:w="851" w:type="dxa"/>
          </w:tcPr>
          <w:p w14:paraId="7EF842E3" w14:textId="77777777" w:rsidR="00062C16" w:rsidRPr="00C25D2E" w:rsidRDefault="00062C16" w:rsidP="00062C16">
            <w:pPr>
              <w:jc w:val="right"/>
              <w:rPr>
                <w:rFonts w:ascii="Times New Roman" w:hAnsi="Times New Roman" w:cs="Times New Roman"/>
              </w:rPr>
            </w:pPr>
          </w:p>
        </w:tc>
        <w:tc>
          <w:tcPr>
            <w:tcW w:w="850" w:type="dxa"/>
          </w:tcPr>
          <w:p w14:paraId="152AF993" w14:textId="77777777" w:rsidR="00062C16" w:rsidRPr="00C25D2E" w:rsidRDefault="00062C16" w:rsidP="00062C16">
            <w:pPr>
              <w:jc w:val="right"/>
              <w:rPr>
                <w:rFonts w:ascii="Times New Roman" w:hAnsi="Times New Roman" w:cs="Times New Roman"/>
              </w:rPr>
            </w:pPr>
          </w:p>
        </w:tc>
        <w:tc>
          <w:tcPr>
            <w:tcW w:w="1701" w:type="dxa"/>
          </w:tcPr>
          <w:p w14:paraId="2CB540AA" w14:textId="09D16685" w:rsidR="00062C16" w:rsidRPr="00606234" w:rsidRDefault="00062C16" w:rsidP="00062C16">
            <w:pPr>
              <w:jc w:val="right"/>
              <w:rPr>
                <w:rFonts w:ascii="Times New Roman" w:hAnsi="Times New Roman" w:cs="Times New Roman"/>
                <w:b/>
                <w:bCs/>
              </w:rPr>
            </w:pPr>
            <w:r>
              <w:rPr>
                <w:rFonts w:ascii="Times New Roman" w:hAnsi="Times New Roman" w:cs="Times New Roman"/>
                <w:b/>
                <w:bCs/>
              </w:rPr>
              <w:t>5 441 118,00</w:t>
            </w:r>
          </w:p>
        </w:tc>
      </w:tr>
      <w:tr w:rsidR="00062C16" w14:paraId="63FC053F" w14:textId="77777777" w:rsidTr="000C66A3">
        <w:tc>
          <w:tcPr>
            <w:tcW w:w="3747" w:type="dxa"/>
            <w:vMerge w:val="restart"/>
          </w:tcPr>
          <w:p w14:paraId="4FEBE90B" w14:textId="1FCB8375" w:rsidR="00062C16" w:rsidRPr="00C25D2E" w:rsidRDefault="00062C16" w:rsidP="00062C16">
            <w:pPr>
              <w:jc w:val="center"/>
              <w:rPr>
                <w:rFonts w:ascii="Times New Roman" w:hAnsi="Times New Roman" w:cs="Times New Roman"/>
              </w:rPr>
            </w:pPr>
            <w:r>
              <w:rPr>
                <w:rFonts w:ascii="Times New Roman" w:hAnsi="Times New Roman" w:cs="Times New Roman"/>
              </w:rPr>
              <w:t>6.1. Основное мероприятие «Обеспечение теплоснабжением многоквартирных домов»</w:t>
            </w:r>
          </w:p>
        </w:tc>
        <w:tc>
          <w:tcPr>
            <w:tcW w:w="1133" w:type="dxa"/>
          </w:tcPr>
          <w:p w14:paraId="2858206B" w14:textId="0F16CF98" w:rsidR="00062C16" w:rsidRDefault="00062C16" w:rsidP="00062C16">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57E05F0B" w14:textId="5C0D4780" w:rsidR="00062C16" w:rsidRPr="000C66A3" w:rsidRDefault="00062C16" w:rsidP="00062C16">
            <w:pPr>
              <w:jc w:val="right"/>
              <w:rPr>
                <w:rFonts w:ascii="Times New Roman" w:hAnsi="Times New Roman" w:cs="Times New Roman"/>
                <w:b/>
                <w:bCs/>
              </w:rPr>
            </w:pPr>
            <w:r>
              <w:rPr>
                <w:rFonts w:ascii="Times New Roman" w:hAnsi="Times New Roman" w:cs="Times New Roman"/>
                <w:b/>
                <w:bCs/>
              </w:rPr>
              <w:t>0,00</w:t>
            </w:r>
          </w:p>
        </w:tc>
        <w:tc>
          <w:tcPr>
            <w:tcW w:w="1395" w:type="dxa"/>
            <w:shd w:val="clear" w:color="auto" w:fill="FFF2CC" w:themeFill="accent4" w:themeFillTint="33"/>
          </w:tcPr>
          <w:p w14:paraId="55AB0F59" w14:textId="047CD6A4" w:rsidR="00062C16" w:rsidRPr="000C66A3" w:rsidRDefault="00062C16" w:rsidP="00062C16">
            <w:pPr>
              <w:jc w:val="right"/>
              <w:rPr>
                <w:rFonts w:ascii="Times New Roman" w:hAnsi="Times New Roman" w:cs="Times New Roman"/>
                <w:b/>
                <w:bCs/>
              </w:rPr>
            </w:pPr>
            <w:r>
              <w:rPr>
                <w:rFonts w:ascii="Times New Roman" w:hAnsi="Times New Roman" w:cs="Times New Roman"/>
                <w:b/>
                <w:bCs/>
              </w:rPr>
              <w:t>941118,00</w:t>
            </w:r>
          </w:p>
        </w:tc>
        <w:tc>
          <w:tcPr>
            <w:tcW w:w="1394" w:type="dxa"/>
            <w:shd w:val="clear" w:color="auto" w:fill="FFF2CC" w:themeFill="accent4" w:themeFillTint="33"/>
          </w:tcPr>
          <w:p w14:paraId="1E78A7D2" w14:textId="4442FC96" w:rsidR="00062C16" w:rsidRPr="000C66A3" w:rsidRDefault="00062C16" w:rsidP="00062C16">
            <w:pPr>
              <w:jc w:val="right"/>
              <w:rPr>
                <w:rFonts w:ascii="Times New Roman" w:hAnsi="Times New Roman" w:cs="Times New Roman"/>
                <w:b/>
                <w:bCs/>
              </w:rPr>
            </w:pPr>
            <w:r>
              <w:rPr>
                <w:rFonts w:ascii="Times New Roman" w:hAnsi="Times New Roman" w:cs="Times New Roman"/>
                <w:b/>
                <w:bCs/>
              </w:rPr>
              <w:t>1500000,00</w:t>
            </w:r>
          </w:p>
        </w:tc>
        <w:tc>
          <w:tcPr>
            <w:tcW w:w="1457" w:type="dxa"/>
            <w:shd w:val="clear" w:color="auto" w:fill="FFF2CC" w:themeFill="accent4" w:themeFillTint="33"/>
          </w:tcPr>
          <w:p w14:paraId="15CAD8A4" w14:textId="58E0EA5F" w:rsidR="00062C16" w:rsidRPr="000C66A3" w:rsidRDefault="00062C16" w:rsidP="00062C16">
            <w:pPr>
              <w:jc w:val="right"/>
              <w:rPr>
                <w:rFonts w:ascii="Times New Roman" w:hAnsi="Times New Roman" w:cs="Times New Roman"/>
                <w:b/>
                <w:bCs/>
              </w:rPr>
            </w:pPr>
            <w:r>
              <w:rPr>
                <w:rFonts w:ascii="Times New Roman" w:hAnsi="Times New Roman" w:cs="Times New Roman"/>
                <w:b/>
                <w:bCs/>
              </w:rPr>
              <w:t>1500000,00</w:t>
            </w:r>
          </w:p>
        </w:tc>
        <w:tc>
          <w:tcPr>
            <w:tcW w:w="1451" w:type="dxa"/>
            <w:shd w:val="clear" w:color="auto" w:fill="FFF2CC" w:themeFill="accent4" w:themeFillTint="33"/>
          </w:tcPr>
          <w:p w14:paraId="21E5CBA5" w14:textId="478C1D39" w:rsidR="00062C16" w:rsidRPr="000C66A3" w:rsidRDefault="00062C16" w:rsidP="00062C16">
            <w:pPr>
              <w:jc w:val="right"/>
              <w:rPr>
                <w:rFonts w:ascii="Times New Roman" w:hAnsi="Times New Roman" w:cs="Times New Roman"/>
                <w:b/>
                <w:bCs/>
              </w:rPr>
            </w:pPr>
            <w:r>
              <w:rPr>
                <w:rFonts w:ascii="Times New Roman" w:hAnsi="Times New Roman" w:cs="Times New Roman"/>
                <w:b/>
                <w:bCs/>
              </w:rPr>
              <w:t>1500000,00</w:t>
            </w:r>
          </w:p>
        </w:tc>
        <w:tc>
          <w:tcPr>
            <w:tcW w:w="850" w:type="dxa"/>
            <w:shd w:val="clear" w:color="auto" w:fill="FFF2CC" w:themeFill="accent4" w:themeFillTint="33"/>
          </w:tcPr>
          <w:p w14:paraId="07C23809" w14:textId="77777777" w:rsidR="00062C16" w:rsidRPr="000C66A3" w:rsidRDefault="00062C16" w:rsidP="00062C16">
            <w:pPr>
              <w:jc w:val="right"/>
              <w:rPr>
                <w:rFonts w:ascii="Times New Roman" w:hAnsi="Times New Roman" w:cs="Times New Roman"/>
                <w:b/>
                <w:bCs/>
              </w:rPr>
            </w:pPr>
          </w:p>
        </w:tc>
        <w:tc>
          <w:tcPr>
            <w:tcW w:w="851" w:type="dxa"/>
            <w:shd w:val="clear" w:color="auto" w:fill="FFF2CC" w:themeFill="accent4" w:themeFillTint="33"/>
          </w:tcPr>
          <w:p w14:paraId="40EC627F" w14:textId="77777777" w:rsidR="00062C16" w:rsidRPr="000C66A3" w:rsidRDefault="00062C16" w:rsidP="00062C16">
            <w:pPr>
              <w:jc w:val="right"/>
              <w:rPr>
                <w:rFonts w:ascii="Times New Roman" w:hAnsi="Times New Roman" w:cs="Times New Roman"/>
                <w:b/>
                <w:bCs/>
              </w:rPr>
            </w:pPr>
          </w:p>
        </w:tc>
        <w:tc>
          <w:tcPr>
            <w:tcW w:w="850" w:type="dxa"/>
            <w:shd w:val="clear" w:color="auto" w:fill="FFF2CC" w:themeFill="accent4" w:themeFillTint="33"/>
          </w:tcPr>
          <w:p w14:paraId="478B88F0" w14:textId="77777777" w:rsidR="00062C16" w:rsidRPr="000C66A3" w:rsidRDefault="00062C16" w:rsidP="00062C16">
            <w:pPr>
              <w:jc w:val="right"/>
              <w:rPr>
                <w:rFonts w:ascii="Times New Roman" w:hAnsi="Times New Roman" w:cs="Times New Roman"/>
                <w:b/>
                <w:bCs/>
              </w:rPr>
            </w:pPr>
          </w:p>
        </w:tc>
        <w:tc>
          <w:tcPr>
            <w:tcW w:w="1701" w:type="dxa"/>
            <w:shd w:val="clear" w:color="auto" w:fill="FFF2CC" w:themeFill="accent4" w:themeFillTint="33"/>
          </w:tcPr>
          <w:p w14:paraId="4F11411E" w14:textId="6549DDF6" w:rsidR="00062C16" w:rsidRPr="000C66A3" w:rsidRDefault="00062C16" w:rsidP="00062C16">
            <w:pPr>
              <w:jc w:val="right"/>
              <w:rPr>
                <w:rFonts w:ascii="Times New Roman" w:hAnsi="Times New Roman" w:cs="Times New Roman"/>
                <w:b/>
                <w:bCs/>
              </w:rPr>
            </w:pPr>
            <w:r>
              <w:rPr>
                <w:rFonts w:ascii="Times New Roman" w:hAnsi="Times New Roman" w:cs="Times New Roman"/>
                <w:b/>
                <w:bCs/>
              </w:rPr>
              <w:t>5 441 118,00</w:t>
            </w:r>
          </w:p>
        </w:tc>
      </w:tr>
      <w:tr w:rsidR="00062C16" w14:paraId="3BDC1334" w14:textId="77777777" w:rsidTr="00AE6D3F">
        <w:tc>
          <w:tcPr>
            <w:tcW w:w="3747" w:type="dxa"/>
            <w:vMerge/>
          </w:tcPr>
          <w:p w14:paraId="56622A8F" w14:textId="77777777" w:rsidR="00062C16" w:rsidRPr="00C25D2E" w:rsidRDefault="00062C16" w:rsidP="00062C16">
            <w:pPr>
              <w:jc w:val="both"/>
              <w:rPr>
                <w:rFonts w:ascii="Times New Roman" w:hAnsi="Times New Roman" w:cs="Times New Roman"/>
              </w:rPr>
            </w:pPr>
          </w:p>
        </w:tc>
        <w:tc>
          <w:tcPr>
            <w:tcW w:w="1133" w:type="dxa"/>
          </w:tcPr>
          <w:p w14:paraId="0F07A6A4" w14:textId="7926BB54" w:rsidR="00062C16" w:rsidRDefault="00062C16" w:rsidP="00062C16">
            <w:pPr>
              <w:jc w:val="both"/>
              <w:rPr>
                <w:rFonts w:ascii="Times New Roman" w:hAnsi="Times New Roman" w:cs="Times New Roman"/>
              </w:rPr>
            </w:pPr>
            <w:r>
              <w:rPr>
                <w:rFonts w:ascii="Times New Roman" w:hAnsi="Times New Roman" w:cs="Times New Roman"/>
              </w:rPr>
              <w:t>ФБ</w:t>
            </w:r>
          </w:p>
        </w:tc>
        <w:tc>
          <w:tcPr>
            <w:tcW w:w="1473" w:type="dxa"/>
          </w:tcPr>
          <w:p w14:paraId="33908A44" w14:textId="5DD5006E" w:rsidR="00062C16" w:rsidRPr="00C25D2E" w:rsidRDefault="00062C16" w:rsidP="00062C16">
            <w:pPr>
              <w:jc w:val="right"/>
              <w:rPr>
                <w:rFonts w:ascii="Times New Roman" w:hAnsi="Times New Roman" w:cs="Times New Roman"/>
              </w:rPr>
            </w:pPr>
            <w:r>
              <w:rPr>
                <w:rFonts w:ascii="Times New Roman" w:hAnsi="Times New Roman" w:cs="Times New Roman"/>
              </w:rPr>
              <w:t>0,00</w:t>
            </w:r>
          </w:p>
        </w:tc>
        <w:tc>
          <w:tcPr>
            <w:tcW w:w="1395" w:type="dxa"/>
          </w:tcPr>
          <w:p w14:paraId="4B151E61" w14:textId="4F7E628A" w:rsidR="00062C16" w:rsidRPr="00C25D2E" w:rsidRDefault="00062C16" w:rsidP="00062C16">
            <w:pPr>
              <w:jc w:val="right"/>
              <w:rPr>
                <w:rFonts w:ascii="Times New Roman" w:hAnsi="Times New Roman" w:cs="Times New Roman"/>
              </w:rPr>
            </w:pPr>
            <w:r>
              <w:rPr>
                <w:rFonts w:ascii="Times New Roman" w:hAnsi="Times New Roman" w:cs="Times New Roman"/>
              </w:rPr>
              <w:t>0,00</w:t>
            </w:r>
          </w:p>
        </w:tc>
        <w:tc>
          <w:tcPr>
            <w:tcW w:w="1394" w:type="dxa"/>
          </w:tcPr>
          <w:p w14:paraId="043B5A9D" w14:textId="3E971529" w:rsidR="00062C16" w:rsidRPr="00C25D2E" w:rsidRDefault="00062C16" w:rsidP="00062C16">
            <w:pPr>
              <w:jc w:val="right"/>
              <w:rPr>
                <w:rFonts w:ascii="Times New Roman" w:hAnsi="Times New Roman" w:cs="Times New Roman"/>
              </w:rPr>
            </w:pPr>
            <w:r>
              <w:rPr>
                <w:rFonts w:ascii="Times New Roman" w:hAnsi="Times New Roman" w:cs="Times New Roman"/>
              </w:rPr>
              <w:t>0,00</w:t>
            </w:r>
          </w:p>
        </w:tc>
        <w:tc>
          <w:tcPr>
            <w:tcW w:w="1457" w:type="dxa"/>
          </w:tcPr>
          <w:p w14:paraId="740FF7AC" w14:textId="4513953E" w:rsidR="00062C16" w:rsidRPr="00C25D2E" w:rsidRDefault="00062C16" w:rsidP="00062C16">
            <w:pPr>
              <w:jc w:val="right"/>
              <w:rPr>
                <w:rFonts w:ascii="Times New Roman" w:hAnsi="Times New Roman" w:cs="Times New Roman"/>
              </w:rPr>
            </w:pPr>
            <w:r>
              <w:rPr>
                <w:rFonts w:ascii="Times New Roman" w:hAnsi="Times New Roman" w:cs="Times New Roman"/>
              </w:rPr>
              <w:t>0,00</w:t>
            </w:r>
          </w:p>
        </w:tc>
        <w:tc>
          <w:tcPr>
            <w:tcW w:w="1451" w:type="dxa"/>
          </w:tcPr>
          <w:p w14:paraId="239D7BFF" w14:textId="1B515314" w:rsidR="00062C16" w:rsidRPr="00C25D2E" w:rsidRDefault="00062C16" w:rsidP="00062C16">
            <w:pPr>
              <w:jc w:val="right"/>
              <w:rPr>
                <w:rFonts w:ascii="Times New Roman" w:hAnsi="Times New Roman" w:cs="Times New Roman"/>
              </w:rPr>
            </w:pPr>
            <w:r>
              <w:rPr>
                <w:rFonts w:ascii="Times New Roman" w:hAnsi="Times New Roman" w:cs="Times New Roman"/>
              </w:rPr>
              <w:t>0,00</w:t>
            </w:r>
          </w:p>
        </w:tc>
        <w:tc>
          <w:tcPr>
            <w:tcW w:w="850" w:type="dxa"/>
          </w:tcPr>
          <w:p w14:paraId="6BAA9883" w14:textId="77777777" w:rsidR="00062C16" w:rsidRPr="00C25D2E" w:rsidRDefault="00062C16" w:rsidP="00062C16">
            <w:pPr>
              <w:jc w:val="right"/>
              <w:rPr>
                <w:rFonts w:ascii="Times New Roman" w:hAnsi="Times New Roman" w:cs="Times New Roman"/>
              </w:rPr>
            </w:pPr>
          </w:p>
        </w:tc>
        <w:tc>
          <w:tcPr>
            <w:tcW w:w="851" w:type="dxa"/>
          </w:tcPr>
          <w:p w14:paraId="0AA9C03F" w14:textId="77777777" w:rsidR="00062C16" w:rsidRPr="00C25D2E" w:rsidRDefault="00062C16" w:rsidP="00062C16">
            <w:pPr>
              <w:jc w:val="right"/>
              <w:rPr>
                <w:rFonts w:ascii="Times New Roman" w:hAnsi="Times New Roman" w:cs="Times New Roman"/>
              </w:rPr>
            </w:pPr>
          </w:p>
        </w:tc>
        <w:tc>
          <w:tcPr>
            <w:tcW w:w="850" w:type="dxa"/>
          </w:tcPr>
          <w:p w14:paraId="2D40DEAB" w14:textId="77777777" w:rsidR="00062C16" w:rsidRPr="00C25D2E" w:rsidRDefault="00062C16" w:rsidP="00062C16">
            <w:pPr>
              <w:jc w:val="right"/>
              <w:rPr>
                <w:rFonts w:ascii="Times New Roman" w:hAnsi="Times New Roman" w:cs="Times New Roman"/>
              </w:rPr>
            </w:pPr>
          </w:p>
        </w:tc>
        <w:tc>
          <w:tcPr>
            <w:tcW w:w="1701" w:type="dxa"/>
          </w:tcPr>
          <w:p w14:paraId="2CAB1F4A" w14:textId="19ECDACB" w:rsidR="00062C16" w:rsidRPr="00606234" w:rsidRDefault="00062C16" w:rsidP="00062C16">
            <w:pPr>
              <w:jc w:val="right"/>
              <w:rPr>
                <w:rFonts w:ascii="Times New Roman" w:hAnsi="Times New Roman" w:cs="Times New Roman"/>
                <w:b/>
                <w:bCs/>
              </w:rPr>
            </w:pPr>
            <w:r>
              <w:rPr>
                <w:rFonts w:ascii="Times New Roman" w:hAnsi="Times New Roman" w:cs="Times New Roman"/>
                <w:b/>
                <w:bCs/>
              </w:rPr>
              <w:t>0,00</w:t>
            </w:r>
          </w:p>
        </w:tc>
      </w:tr>
      <w:tr w:rsidR="00062C16" w14:paraId="033FE22E" w14:textId="77777777" w:rsidTr="00AE6D3F">
        <w:tc>
          <w:tcPr>
            <w:tcW w:w="3747" w:type="dxa"/>
            <w:vMerge/>
          </w:tcPr>
          <w:p w14:paraId="04D98A03" w14:textId="77777777" w:rsidR="00062C16" w:rsidRPr="00C25D2E" w:rsidRDefault="00062C16" w:rsidP="00062C16">
            <w:pPr>
              <w:jc w:val="both"/>
              <w:rPr>
                <w:rFonts w:ascii="Times New Roman" w:hAnsi="Times New Roman" w:cs="Times New Roman"/>
              </w:rPr>
            </w:pPr>
          </w:p>
        </w:tc>
        <w:tc>
          <w:tcPr>
            <w:tcW w:w="1133" w:type="dxa"/>
          </w:tcPr>
          <w:p w14:paraId="28903995" w14:textId="5DED7FCC" w:rsidR="00062C16" w:rsidRDefault="00062C16" w:rsidP="00062C16">
            <w:pPr>
              <w:jc w:val="both"/>
              <w:rPr>
                <w:rFonts w:ascii="Times New Roman" w:hAnsi="Times New Roman" w:cs="Times New Roman"/>
              </w:rPr>
            </w:pPr>
            <w:r>
              <w:rPr>
                <w:rFonts w:ascii="Times New Roman" w:hAnsi="Times New Roman" w:cs="Times New Roman"/>
              </w:rPr>
              <w:t>КБ</w:t>
            </w:r>
          </w:p>
        </w:tc>
        <w:tc>
          <w:tcPr>
            <w:tcW w:w="1473" w:type="dxa"/>
          </w:tcPr>
          <w:p w14:paraId="3FFDCE37" w14:textId="2E925DE3" w:rsidR="00062C16" w:rsidRPr="00C25D2E" w:rsidRDefault="00062C16" w:rsidP="00062C16">
            <w:pPr>
              <w:jc w:val="right"/>
              <w:rPr>
                <w:rFonts w:ascii="Times New Roman" w:hAnsi="Times New Roman" w:cs="Times New Roman"/>
              </w:rPr>
            </w:pPr>
            <w:r>
              <w:rPr>
                <w:rFonts w:ascii="Times New Roman" w:hAnsi="Times New Roman" w:cs="Times New Roman"/>
              </w:rPr>
              <w:t>0,00</w:t>
            </w:r>
          </w:p>
        </w:tc>
        <w:tc>
          <w:tcPr>
            <w:tcW w:w="1395" w:type="dxa"/>
          </w:tcPr>
          <w:p w14:paraId="06DCD998" w14:textId="40289386" w:rsidR="00062C16" w:rsidRPr="00C25D2E" w:rsidRDefault="00062C16" w:rsidP="00062C16">
            <w:pPr>
              <w:jc w:val="right"/>
              <w:rPr>
                <w:rFonts w:ascii="Times New Roman" w:hAnsi="Times New Roman" w:cs="Times New Roman"/>
              </w:rPr>
            </w:pPr>
            <w:r>
              <w:rPr>
                <w:rFonts w:ascii="Times New Roman" w:hAnsi="Times New Roman" w:cs="Times New Roman"/>
              </w:rPr>
              <w:t>0,00</w:t>
            </w:r>
          </w:p>
        </w:tc>
        <w:tc>
          <w:tcPr>
            <w:tcW w:w="1394" w:type="dxa"/>
          </w:tcPr>
          <w:p w14:paraId="619445E1" w14:textId="6FB04F26" w:rsidR="00062C16" w:rsidRPr="00C25D2E" w:rsidRDefault="00062C16" w:rsidP="00062C16">
            <w:pPr>
              <w:jc w:val="right"/>
              <w:rPr>
                <w:rFonts w:ascii="Times New Roman" w:hAnsi="Times New Roman" w:cs="Times New Roman"/>
              </w:rPr>
            </w:pPr>
            <w:r>
              <w:rPr>
                <w:rFonts w:ascii="Times New Roman" w:hAnsi="Times New Roman" w:cs="Times New Roman"/>
              </w:rPr>
              <w:t>0,00</w:t>
            </w:r>
          </w:p>
        </w:tc>
        <w:tc>
          <w:tcPr>
            <w:tcW w:w="1457" w:type="dxa"/>
          </w:tcPr>
          <w:p w14:paraId="1049A248" w14:textId="59D94BFB" w:rsidR="00062C16" w:rsidRPr="00C25D2E" w:rsidRDefault="00062C16" w:rsidP="00062C16">
            <w:pPr>
              <w:jc w:val="right"/>
              <w:rPr>
                <w:rFonts w:ascii="Times New Roman" w:hAnsi="Times New Roman" w:cs="Times New Roman"/>
              </w:rPr>
            </w:pPr>
            <w:r>
              <w:rPr>
                <w:rFonts w:ascii="Times New Roman" w:hAnsi="Times New Roman" w:cs="Times New Roman"/>
              </w:rPr>
              <w:t>0,00</w:t>
            </w:r>
          </w:p>
        </w:tc>
        <w:tc>
          <w:tcPr>
            <w:tcW w:w="1451" w:type="dxa"/>
          </w:tcPr>
          <w:p w14:paraId="73E359F4" w14:textId="0044BAAC" w:rsidR="00062C16" w:rsidRPr="00C25D2E" w:rsidRDefault="00062C16" w:rsidP="00062C16">
            <w:pPr>
              <w:jc w:val="right"/>
              <w:rPr>
                <w:rFonts w:ascii="Times New Roman" w:hAnsi="Times New Roman" w:cs="Times New Roman"/>
              </w:rPr>
            </w:pPr>
            <w:r>
              <w:rPr>
                <w:rFonts w:ascii="Times New Roman" w:hAnsi="Times New Roman" w:cs="Times New Roman"/>
              </w:rPr>
              <w:t>0,00</w:t>
            </w:r>
          </w:p>
        </w:tc>
        <w:tc>
          <w:tcPr>
            <w:tcW w:w="850" w:type="dxa"/>
          </w:tcPr>
          <w:p w14:paraId="73FECF83" w14:textId="77777777" w:rsidR="00062C16" w:rsidRPr="00C25D2E" w:rsidRDefault="00062C16" w:rsidP="00062C16">
            <w:pPr>
              <w:jc w:val="right"/>
              <w:rPr>
                <w:rFonts w:ascii="Times New Roman" w:hAnsi="Times New Roman" w:cs="Times New Roman"/>
              </w:rPr>
            </w:pPr>
          </w:p>
        </w:tc>
        <w:tc>
          <w:tcPr>
            <w:tcW w:w="851" w:type="dxa"/>
          </w:tcPr>
          <w:p w14:paraId="116BC7C2" w14:textId="77777777" w:rsidR="00062C16" w:rsidRPr="00C25D2E" w:rsidRDefault="00062C16" w:rsidP="00062C16">
            <w:pPr>
              <w:jc w:val="right"/>
              <w:rPr>
                <w:rFonts w:ascii="Times New Roman" w:hAnsi="Times New Roman" w:cs="Times New Roman"/>
              </w:rPr>
            </w:pPr>
          </w:p>
        </w:tc>
        <w:tc>
          <w:tcPr>
            <w:tcW w:w="850" w:type="dxa"/>
          </w:tcPr>
          <w:p w14:paraId="6EDB17FE" w14:textId="77777777" w:rsidR="00062C16" w:rsidRPr="00C25D2E" w:rsidRDefault="00062C16" w:rsidP="00062C16">
            <w:pPr>
              <w:jc w:val="right"/>
              <w:rPr>
                <w:rFonts w:ascii="Times New Roman" w:hAnsi="Times New Roman" w:cs="Times New Roman"/>
              </w:rPr>
            </w:pPr>
          </w:p>
        </w:tc>
        <w:tc>
          <w:tcPr>
            <w:tcW w:w="1701" w:type="dxa"/>
          </w:tcPr>
          <w:p w14:paraId="66346627" w14:textId="67BA0DD5" w:rsidR="00062C16" w:rsidRPr="00606234" w:rsidRDefault="00062C16" w:rsidP="00062C16">
            <w:pPr>
              <w:jc w:val="right"/>
              <w:rPr>
                <w:rFonts w:ascii="Times New Roman" w:hAnsi="Times New Roman" w:cs="Times New Roman"/>
                <w:b/>
                <w:bCs/>
              </w:rPr>
            </w:pPr>
            <w:r>
              <w:rPr>
                <w:rFonts w:ascii="Times New Roman" w:hAnsi="Times New Roman" w:cs="Times New Roman"/>
                <w:b/>
                <w:bCs/>
              </w:rPr>
              <w:t>0,00</w:t>
            </w:r>
          </w:p>
        </w:tc>
      </w:tr>
      <w:tr w:rsidR="00062C16" w14:paraId="10F8A0BE" w14:textId="77777777" w:rsidTr="00AE6D3F">
        <w:tc>
          <w:tcPr>
            <w:tcW w:w="3747" w:type="dxa"/>
            <w:vMerge/>
          </w:tcPr>
          <w:p w14:paraId="44D4A36D" w14:textId="77777777" w:rsidR="00062C16" w:rsidRPr="00C25D2E" w:rsidRDefault="00062C16" w:rsidP="00062C16">
            <w:pPr>
              <w:jc w:val="both"/>
              <w:rPr>
                <w:rFonts w:ascii="Times New Roman" w:hAnsi="Times New Roman" w:cs="Times New Roman"/>
              </w:rPr>
            </w:pPr>
          </w:p>
        </w:tc>
        <w:tc>
          <w:tcPr>
            <w:tcW w:w="1133" w:type="dxa"/>
          </w:tcPr>
          <w:p w14:paraId="2C8E6697" w14:textId="7B4C9FBB" w:rsidR="00062C16" w:rsidRDefault="00062C16" w:rsidP="00062C16">
            <w:pPr>
              <w:jc w:val="both"/>
              <w:rPr>
                <w:rFonts w:ascii="Times New Roman" w:hAnsi="Times New Roman" w:cs="Times New Roman"/>
              </w:rPr>
            </w:pPr>
            <w:r>
              <w:rPr>
                <w:rFonts w:ascii="Times New Roman" w:hAnsi="Times New Roman" w:cs="Times New Roman"/>
              </w:rPr>
              <w:t>МБ</w:t>
            </w:r>
          </w:p>
        </w:tc>
        <w:tc>
          <w:tcPr>
            <w:tcW w:w="1473" w:type="dxa"/>
          </w:tcPr>
          <w:p w14:paraId="6E027F1A" w14:textId="67B18ACE" w:rsidR="00062C16" w:rsidRPr="00C25D2E" w:rsidRDefault="00062C16" w:rsidP="00062C16">
            <w:pPr>
              <w:jc w:val="right"/>
              <w:rPr>
                <w:rFonts w:ascii="Times New Roman" w:hAnsi="Times New Roman" w:cs="Times New Roman"/>
              </w:rPr>
            </w:pPr>
            <w:r w:rsidRPr="00062C16">
              <w:rPr>
                <w:rFonts w:ascii="Times New Roman" w:hAnsi="Times New Roman" w:cs="Times New Roman"/>
              </w:rPr>
              <w:t>0,00</w:t>
            </w:r>
          </w:p>
        </w:tc>
        <w:tc>
          <w:tcPr>
            <w:tcW w:w="1395" w:type="dxa"/>
          </w:tcPr>
          <w:p w14:paraId="70D2F6E3" w14:textId="2126F4AD" w:rsidR="00062C16" w:rsidRPr="00C25D2E" w:rsidRDefault="00062C16" w:rsidP="00062C16">
            <w:pPr>
              <w:jc w:val="right"/>
              <w:rPr>
                <w:rFonts w:ascii="Times New Roman" w:hAnsi="Times New Roman" w:cs="Times New Roman"/>
              </w:rPr>
            </w:pPr>
            <w:r w:rsidRPr="00062C16">
              <w:rPr>
                <w:rFonts w:ascii="Times New Roman" w:hAnsi="Times New Roman" w:cs="Times New Roman"/>
              </w:rPr>
              <w:t>941118,00</w:t>
            </w:r>
          </w:p>
        </w:tc>
        <w:tc>
          <w:tcPr>
            <w:tcW w:w="1394" w:type="dxa"/>
          </w:tcPr>
          <w:p w14:paraId="685658C6" w14:textId="6E8563A4" w:rsidR="00062C16" w:rsidRPr="00C25D2E" w:rsidRDefault="00062C16" w:rsidP="00062C16">
            <w:pPr>
              <w:jc w:val="right"/>
              <w:rPr>
                <w:rFonts w:ascii="Times New Roman" w:hAnsi="Times New Roman" w:cs="Times New Roman"/>
              </w:rPr>
            </w:pPr>
            <w:r w:rsidRPr="00062C16">
              <w:rPr>
                <w:rFonts w:ascii="Times New Roman" w:hAnsi="Times New Roman" w:cs="Times New Roman"/>
              </w:rPr>
              <w:t>1500000,00</w:t>
            </w:r>
          </w:p>
        </w:tc>
        <w:tc>
          <w:tcPr>
            <w:tcW w:w="1457" w:type="dxa"/>
          </w:tcPr>
          <w:p w14:paraId="53989CF0" w14:textId="0E4C7FC5" w:rsidR="00062C16" w:rsidRPr="00C25D2E" w:rsidRDefault="00062C16" w:rsidP="00062C16">
            <w:pPr>
              <w:jc w:val="right"/>
              <w:rPr>
                <w:rFonts w:ascii="Times New Roman" w:hAnsi="Times New Roman" w:cs="Times New Roman"/>
              </w:rPr>
            </w:pPr>
            <w:r w:rsidRPr="00062C16">
              <w:rPr>
                <w:rFonts w:ascii="Times New Roman" w:hAnsi="Times New Roman" w:cs="Times New Roman"/>
              </w:rPr>
              <w:t>1500000,00</w:t>
            </w:r>
          </w:p>
        </w:tc>
        <w:tc>
          <w:tcPr>
            <w:tcW w:w="1451" w:type="dxa"/>
          </w:tcPr>
          <w:p w14:paraId="20C98A71" w14:textId="27CE5F57" w:rsidR="00062C16" w:rsidRPr="00C25D2E" w:rsidRDefault="00062C16" w:rsidP="00062C16">
            <w:pPr>
              <w:jc w:val="right"/>
              <w:rPr>
                <w:rFonts w:ascii="Times New Roman" w:hAnsi="Times New Roman" w:cs="Times New Roman"/>
              </w:rPr>
            </w:pPr>
            <w:r w:rsidRPr="00062C16">
              <w:rPr>
                <w:rFonts w:ascii="Times New Roman" w:hAnsi="Times New Roman" w:cs="Times New Roman"/>
              </w:rPr>
              <w:t>1500000,00</w:t>
            </w:r>
          </w:p>
        </w:tc>
        <w:tc>
          <w:tcPr>
            <w:tcW w:w="850" w:type="dxa"/>
          </w:tcPr>
          <w:p w14:paraId="6ED0D010" w14:textId="77777777" w:rsidR="00062C16" w:rsidRPr="00C25D2E" w:rsidRDefault="00062C16" w:rsidP="00062C16">
            <w:pPr>
              <w:jc w:val="right"/>
              <w:rPr>
                <w:rFonts w:ascii="Times New Roman" w:hAnsi="Times New Roman" w:cs="Times New Roman"/>
              </w:rPr>
            </w:pPr>
          </w:p>
        </w:tc>
        <w:tc>
          <w:tcPr>
            <w:tcW w:w="851" w:type="dxa"/>
          </w:tcPr>
          <w:p w14:paraId="5BCAECCC" w14:textId="77777777" w:rsidR="00062C16" w:rsidRPr="00C25D2E" w:rsidRDefault="00062C16" w:rsidP="00062C16">
            <w:pPr>
              <w:jc w:val="right"/>
              <w:rPr>
                <w:rFonts w:ascii="Times New Roman" w:hAnsi="Times New Roman" w:cs="Times New Roman"/>
              </w:rPr>
            </w:pPr>
          </w:p>
        </w:tc>
        <w:tc>
          <w:tcPr>
            <w:tcW w:w="850" w:type="dxa"/>
          </w:tcPr>
          <w:p w14:paraId="12EB3909" w14:textId="77777777" w:rsidR="00062C16" w:rsidRPr="00C25D2E" w:rsidRDefault="00062C16" w:rsidP="00062C16">
            <w:pPr>
              <w:jc w:val="right"/>
              <w:rPr>
                <w:rFonts w:ascii="Times New Roman" w:hAnsi="Times New Roman" w:cs="Times New Roman"/>
              </w:rPr>
            </w:pPr>
          </w:p>
        </w:tc>
        <w:tc>
          <w:tcPr>
            <w:tcW w:w="1701" w:type="dxa"/>
          </w:tcPr>
          <w:p w14:paraId="64F7C976" w14:textId="332C5DFB" w:rsidR="00062C16" w:rsidRPr="00606234" w:rsidRDefault="00062C16" w:rsidP="00062C16">
            <w:pPr>
              <w:jc w:val="right"/>
              <w:rPr>
                <w:rFonts w:ascii="Times New Roman" w:hAnsi="Times New Roman" w:cs="Times New Roman"/>
                <w:b/>
                <w:bCs/>
              </w:rPr>
            </w:pPr>
            <w:r>
              <w:rPr>
                <w:rFonts w:ascii="Times New Roman" w:hAnsi="Times New Roman" w:cs="Times New Roman"/>
                <w:b/>
                <w:bCs/>
              </w:rPr>
              <w:t>5 441 118,00</w:t>
            </w:r>
          </w:p>
        </w:tc>
      </w:tr>
      <w:tr w:rsidR="00AF01EF" w14:paraId="46313E7A" w14:textId="77777777" w:rsidTr="000C66A3">
        <w:tc>
          <w:tcPr>
            <w:tcW w:w="3747" w:type="dxa"/>
            <w:vMerge w:val="restart"/>
          </w:tcPr>
          <w:p w14:paraId="2D3B4994" w14:textId="47E40A36" w:rsidR="00AF01EF" w:rsidRPr="00C25D2E" w:rsidRDefault="00AF01EF" w:rsidP="00AF01EF">
            <w:pPr>
              <w:jc w:val="center"/>
              <w:rPr>
                <w:rFonts w:ascii="Times New Roman" w:hAnsi="Times New Roman" w:cs="Times New Roman"/>
              </w:rPr>
            </w:pPr>
            <w:r>
              <w:rPr>
                <w:rFonts w:ascii="Times New Roman" w:hAnsi="Times New Roman" w:cs="Times New Roman"/>
              </w:rPr>
              <w:t>6.1.1. Предоставление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33" w:type="dxa"/>
          </w:tcPr>
          <w:p w14:paraId="56828137" w14:textId="7873EB6A" w:rsidR="00AF01EF" w:rsidRDefault="00AF01EF" w:rsidP="00AF01EF">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67A3FBA3" w14:textId="13277647" w:rsidR="00AF01EF" w:rsidRPr="000C66A3" w:rsidRDefault="00AF01EF" w:rsidP="00AF01EF">
            <w:pPr>
              <w:jc w:val="right"/>
              <w:rPr>
                <w:rFonts w:ascii="Times New Roman" w:hAnsi="Times New Roman" w:cs="Times New Roman"/>
                <w:b/>
                <w:bCs/>
              </w:rPr>
            </w:pPr>
            <w:r>
              <w:rPr>
                <w:rFonts w:ascii="Times New Roman" w:hAnsi="Times New Roman" w:cs="Times New Roman"/>
                <w:b/>
                <w:bCs/>
              </w:rPr>
              <w:t>0,00</w:t>
            </w:r>
          </w:p>
        </w:tc>
        <w:tc>
          <w:tcPr>
            <w:tcW w:w="1395" w:type="dxa"/>
            <w:shd w:val="clear" w:color="auto" w:fill="FFF2CC" w:themeFill="accent4" w:themeFillTint="33"/>
          </w:tcPr>
          <w:p w14:paraId="18F98232" w14:textId="6BF1423B" w:rsidR="00AF01EF" w:rsidRPr="000C66A3" w:rsidRDefault="00AF01EF" w:rsidP="00AF01EF">
            <w:pPr>
              <w:jc w:val="right"/>
              <w:rPr>
                <w:rFonts w:ascii="Times New Roman" w:hAnsi="Times New Roman" w:cs="Times New Roman"/>
                <w:b/>
                <w:bCs/>
              </w:rPr>
            </w:pPr>
            <w:r>
              <w:rPr>
                <w:rFonts w:ascii="Times New Roman" w:hAnsi="Times New Roman" w:cs="Times New Roman"/>
                <w:b/>
                <w:bCs/>
              </w:rPr>
              <w:t>941118,00</w:t>
            </w:r>
          </w:p>
        </w:tc>
        <w:tc>
          <w:tcPr>
            <w:tcW w:w="1394" w:type="dxa"/>
            <w:shd w:val="clear" w:color="auto" w:fill="FFF2CC" w:themeFill="accent4" w:themeFillTint="33"/>
          </w:tcPr>
          <w:p w14:paraId="370473CF" w14:textId="2186B35E" w:rsidR="00AF01EF" w:rsidRPr="000C66A3" w:rsidRDefault="00AF01EF" w:rsidP="00AF01EF">
            <w:pPr>
              <w:jc w:val="right"/>
              <w:rPr>
                <w:rFonts w:ascii="Times New Roman" w:hAnsi="Times New Roman" w:cs="Times New Roman"/>
                <w:b/>
                <w:bCs/>
              </w:rPr>
            </w:pPr>
            <w:r>
              <w:rPr>
                <w:rFonts w:ascii="Times New Roman" w:hAnsi="Times New Roman" w:cs="Times New Roman"/>
                <w:b/>
                <w:bCs/>
              </w:rPr>
              <w:t>1500000,00</w:t>
            </w:r>
          </w:p>
        </w:tc>
        <w:tc>
          <w:tcPr>
            <w:tcW w:w="1457" w:type="dxa"/>
            <w:shd w:val="clear" w:color="auto" w:fill="FFF2CC" w:themeFill="accent4" w:themeFillTint="33"/>
          </w:tcPr>
          <w:p w14:paraId="40DB9627" w14:textId="479BE036" w:rsidR="00AF01EF" w:rsidRPr="000C66A3" w:rsidRDefault="00AF01EF" w:rsidP="00AF01EF">
            <w:pPr>
              <w:jc w:val="right"/>
              <w:rPr>
                <w:rFonts w:ascii="Times New Roman" w:hAnsi="Times New Roman" w:cs="Times New Roman"/>
                <w:b/>
                <w:bCs/>
              </w:rPr>
            </w:pPr>
            <w:r>
              <w:rPr>
                <w:rFonts w:ascii="Times New Roman" w:hAnsi="Times New Roman" w:cs="Times New Roman"/>
                <w:b/>
                <w:bCs/>
              </w:rPr>
              <w:t>1500000,00</w:t>
            </w:r>
          </w:p>
        </w:tc>
        <w:tc>
          <w:tcPr>
            <w:tcW w:w="1451" w:type="dxa"/>
            <w:shd w:val="clear" w:color="auto" w:fill="FFF2CC" w:themeFill="accent4" w:themeFillTint="33"/>
          </w:tcPr>
          <w:p w14:paraId="431C3AB9" w14:textId="41F540E6" w:rsidR="00AF01EF" w:rsidRPr="000C66A3" w:rsidRDefault="00AF01EF" w:rsidP="00AF01EF">
            <w:pPr>
              <w:jc w:val="right"/>
              <w:rPr>
                <w:rFonts w:ascii="Times New Roman" w:hAnsi="Times New Roman" w:cs="Times New Roman"/>
                <w:b/>
                <w:bCs/>
              </w:rPr>
            </w:pPr>
            <w:r>
              <w:rPr>
                <w:rFonts w:ascii="Times New Roman" w:hAnsi="Times New Roman" w:cs="Times New Roman"/>
                <w:b/>
                <w:bCs/>
              </w:rPr>
              <w:t>1500000,00</w:t>
            </w:r>
          </w:p>
        </w:tc>
        <w:tc>
          <w:tcPr>
            <w:tcW w:w="850" w:type="dxa"/>
            <w:shd w:val="clear" w:color="auto" w:fill="FFF2CC" w:themeFill="accent4" w:themeFillTint="33"/>
          </w:tcPr>
          <w:p w14:paraId="2D059BE8" w14:textId="77777777" w:rsidR="00AF01EF" w:rsidRPr="000C66A3" w:rsidRDefault="00AF01EF" w:rsidP="00AF01EF">
            <w:pPr>
              <w:jc w:val="right"/>
              <w:rPr>
                <w:rFonts w:ascii="Times New Roman" w:hAnsi="Times New Roman" w:cs="Times New Roman"/>
                <w:b/>
                <w:bCs/>
              </w:rPr>
            </w:pPr>
          </w:p>
        </w:tc>
        <w:tc>
          <w:tcPr>
            <w:tcW w:w="851" w:type="dxa"/>
            <w:shd w:val="clear" w:color="auto" w:fill="FFF2CC" w:themeFill="accent4" w:themeFillTint="33"/>
          </w:tcPr>
          <w:p w14:paraId="4B3ADECF" w14:textId="77777777" w:rsidR="00AF01EF" w:rsidRPr="000C66A3" w:rsidRDefault="00AF01EF" w:rsidP="00AF01EF">
            <w:pPr>
              <w:jc w:val="right"/>
              <w:rPr>
                <w:rFonts w:ascii="Times New Roman" w:hAnsi="Times New Roman" w:cs="Times New Roman"/>
                <w:b/>
                <w:bCs/>
              </w:rPr>
            </w:pPr>
          </w:p>
        </w:tc>
        <w:tc>
          <w:tcPr>
            <w:tcW w:w="850" w:type="dxa"/>
            <w:shd w:val="clear" w:color="auto" w:fill="FFF2CC" w:themeFill="accent4" w:themeFillTint="33"/>
          </w:tcPr>
          <w:p w14:paraId="2C8288A3" w14:textId="77777777" w:rsidR="00AF01EF" w:rsidRPr="000C66A3" w:rsidRDefault="00AF01EF" w:rsidP="00AF01EF">
            <w:pPr>
              <w:jc w:val="right"/>
              <w:rPr>
                <w:rFonts w:ascii="Times New Roman" w:hAnsi="Times New Roman" w:cs="Times New Roman"/>
                <w:b/>
                <w:bCs/>
              </w:rPr>
            </w:pPr>
          </w:p>
        </w:tc>
        <w:tc>
          <w:tcPr>
            <w:tcW w:w="1701" w:type="dxa"/>
            <w:shd w:val="clear" w:color="auto" w:fill="FFF2CC" w:themeFill="accent4" w:themeFillTint="33"/>
          </w:tcPr>
          <w:p w14:paraId="26C09C19" w14:textId="78C783C1" w:rsidR="00AF01EF" w:rsidRPr="000C66A3" w:rsidRDefault="00AF01EF" w:rsidP="00AF01EF">
            <w:pPr>
              <w:jc w:val="right"/>
              <w:rPr>
                <w:rFonts w:ascii="Times New Roman" w:hAnsi="Times New Roman" w:cs="Times New Roman"/>
                <w:b/>
                <w:bCs/>
              </w:rPr>
            </w:pPr>
            <w:r>
              <w:rPr>
                <w:rFonts w:ascii="Times New Roman" w:hAnsi="Times New Roman" w:cs="Times New Roman"/>
                <w:b/>
                <w:bCs/>
              </w:rPr>
              <w:t>5 441 118,00</w:t>
            </w:r>
          </w:p>
        </w:tc>
      </w:tr>
      <w:tr w:rsidR="00AF01EF" w14:paraId="63EF0176" w14:textId="77777777" w:rsidTr="00AE6D3F">
        <w:tc>
          <w:tcPr>
            <w:tcW w:w="3747" w:type="dxa"/>
            <w:vMerge/>
          </w:tcPr>
          <w:p w14:paraId="6A36AE87" w14:textId="77777777" w:rsidR="00AF01EF" w:rsidRPr="00C25D2E" w:rsidRDefault="00AF01EF" w:rsidP="00AF01EF">
            <w:pPr>
              <w:jc w:val="both"/>
              <w:rPr>
                <w:rFonts w:ascii="Times New Roman" w:hAnsi="Times New Roman" w:cs="Times New Roman"/>
              </w:rPr>
            </w:pPr>
          </w:p>
        </w:tc>
        <w:tc>
          <w:tcPr>
            <w:tcW w:w="1133" w:type="dxa"/>
          </w:tcPr>
          <w:p w14:paraId="4ED25393" w14:textId="121B3F51" w:rsidR="00AF01EF" w:rsidRDefault="00AF01EF" w:rsidP="00AF01EF">
            <w:pPr>
              <w:jc w:val="both"/>
              <w:rPr>
                <w:rFonts w:ascii="Times New Roman" w:hAnsi="Times New Roman" w:cs="Times New Roman"/>
              </w:rPr>
            </w:pPr>
            <w:r>
              <w:rPr>
                <w:rFonts w:ascii="Times New Roman" w:hAnsi="Times New Roman" w:cs="Times New Roman"/>
              </w:rPr>
              <w:t>ФБ</w:t>
            </w:r>
          </w:p>
        </w:tc>
        <w:tc>
          <w:tcPr>
            <w:tcW w:w="1473" w:type="dxa"/>
          </w:tcPr>
          <w:p w14:paraId="75DD02C5" w14:textId="191678E7" w:rsidR="00AF01EF" w:rsidRPr="00C25D2E" w:rsidRDefault="00AF01EF" w:rsidP="00AF01EF">
            <w:pPr>
              <w:jc w:val="right"/>
              <w:rPr>
                <w:rFonts w:ascii="Times New Roman" w:hAnsi="Times New Roman" w:cs="Times New Roman"/>
              </w:rPr>
            </w:pPr>
            <w:r>
              <w:rPr>
                <w:rFonts w:ascii="Times New Roman" w:hAnsi="Times New Roman" w:cs="Times New Roman"/>
              </w:rPr>
              <w:t>0,00</w:t>
            </w:r>
          </w:p>
        </w:tc>
        <w:tc>
          <w:tcPr>
            <w:tcW w:w="1395" w:type="dxa"/>
          </w:tcPr>
          <w:p w14:paraId="3AC02DA3" w14:textId="0E28FE14" w:rsidR="00AF01EF" w:rsidRPr="00C25D2E" w:rsidRDefault="00AF01EF" w:rsidP="00AF01EF">
            <w:pPr>
              <w:jc w:val="right"/>
              <w:rPr>
                <w:rFonts w:ascii="Times New Roman" w:hAnsi="Times New Roman" w:cs="Times New Roman"/>
              </w:rPr>
            </w:pPr>
            <w:r>
              <w:rPr>
                <w:rFonts w:ascii="Times New Roman" w:hAnsi="Times New Roman" w:cs="Times New Roman"/>
              </w:rPr>
              <w:t>0,00</w:t>
            </w:r>
          </w:p>
        </w:tc>
        <w:tc>
          <w:tcPr>
            <w:tcW w:w="1394" w:type="dxa"/>
          </w:tcPr>
          <w:p w14:paraId="79A3999B" w14:textId="55A7F5AB" w:rsidR="00AF01EF" w:rsidRPr="00C25D2E" w:rsidRDefault="00AF01EF" w:rsidP="00AF01EF">
            <w:pPr>
              <w:jc w:val="right"/>
              <w:rPr>
                <w:rFonts w:ascii="Times New Roman" w:hAnsi="Times New Roman" w:cs="Times New Roman"/>
              </w:rPr>
            </w:pPr>
            <w:r>
              <w:rPr>
                <w:rFonts w:ascii="Times New Roman" w:hAnsi="Times New Roman" w:cs="Times New Roman"/>
              </w:rPr>
              <w:t>0,00</w:t>
            </w:r>
          </w:p>
        </w:tc>
        <w:tc>
          <w:tcPr>
            <w:tcW w:w="1457" w:type="dxa"/>
          </w:tcPr>
          <w:p w14:paraId="1448D5E2" w14:textId="27888800" w:rsidR="00AF01EF" w:rsidRPr="00C25D2E" w:rsidRDefault="00AF01EF" w:rsidP="00AF01EF">
            <w:pPr>
              <w:jc w:val="right"/>
              <w:rPr>
                <w:rFonts w:ascii="Times New Roman" w:hAnsi="Times New Roman" w:cs="Times New Roman"/>
              </w:rPr>
            </w:pPr>
            <w:r>
              <w:rPr>
                <w:rFonts w:ascii="Times New Roman" w:hAnsi="Times New Roman" w:cs="Times New Roman"/>
              </w:rPr>
              <w:t>0,00</w:t>
            </w:r>
          </w:p>
        </w:tc>
        <w:tc>
          <w:tcPr>
            <w:tcW w:w="1451" w:type="dxa"/>
          </w:tcPr>
          <w:p w14:paraId="4941FB45" w14:textId="3BD62A89" w:rsidR="00AF01EF" w:rsidRPr="00C25D2E" w:rsidRDefault="00AF01EF" w:rsidP="00AF01EF">
            <w:pPr>
              <w:jc w:val="right"/>
              <w:rPr>
                <w:rFonts w:ascii="Times New Roman" w:hAnsi="Times New Roman" w:cs="Times New Roman"/>
              </w:rPr>
            </w:pPr>
            <w:r>
              <w:rPr>
                <w:rFonts w:ascii="Times New Roman" w:hAnsi="Times New Roman" w:cs="Times New Roman"/>
              </w:rPr>
              <w:t>0,00</w:t>
            </w:r>
          </w:p>
        </w:tc>
        <w:tc>
          <w:tcPr>
            <w:tcW w:w="850" w:type="dxa"/>
          </w:tcPr>
          <w:p w14:paraId="03515A71" w14:textId="77777777" w:rsidR="00AF01EF" w:rsidRPr="00C25D2E" w:rsidRDefault="00AF01EF" w:rsidP="00AF01EF">
            <w:pPr>
              <w:jc w:val="right"/>
              <w:rPr>
                <w:rFonts w:ascii="Times New Roman" w:hAnsi="Times New Roman" w:cs="Times New Roman"/>
              </w:rPr>
            </w:pPr>
          </w:p>
        </w:tc>
        <w:tc>
          <w:tcPr>
            <w:tcW w:w="851" w:type="dxa"/>
          </w:tcPr>
          <w:p w14:paraId="63074264" w14:textId="77777777" w:rsidR="00AF01EF" w:rsidRPr="00C25D2E" w:rsidRDefault="00AF01EF" w:rsidP="00AF01EF">
            <w:pPr>
              <w:jc w:val="right"/>
              <w:rPr>
                <w:rFonts w:ascii="Times New Roman" w:hAnsi="Times New Roman" w:cs="Times New Roman"/>
              </w:rPr>
            </w:pPr>
          </w:p>
        </w:tc>
        <w:tc>
          <w:tcPr>
            <w:tcW w:w="850" w:type="dxa"/>
          </w:tcPr>
          <w:p w14:paraId="288AF004" w14:textId="77777777" w:rsidR="00AF01EF" w:rsidRPr="00C25D2E" w:rsidRDefault="00AF01EF" w:rsidP="00AF01EF">
            <w:pPr>
              <w:jc w:val="right"/>
              <w:rPr>
                <w:rFonts w:ascii="Times New Roman" w:hAnsi="Times New Roman" w:cs="Times New Roman"/>
              </w:rPr>
            </w:pPr>
          </w:p>
        </w:tc>
        <w:tc>
          <w:tcPr>
            <w:tcW w:w="1701" w:type="dxa"/>
          </w:tcPr>
          <w:p w14:paraId="75269354" w14:textId="222AAF00" w:rsidR="00AF01EF" w:rsidRPr="00606234" w:rsidRDefault="00AF01EF" w:rsidP="00AF01EF">
            <w:pPr>
              <w:jc w:val="right"/>
              <w:rPr>
                <w:rFonts w:ascii="Times New Roman" w:hAnsi="Times New Roman" w:cs="Times New Roman"/>
                <w:b/>
                <w:bCs/>
              </w:rPr>
            </w:pPr>
            <w:r>
              <w:rPr>
                <w:rFonts w:ascii="Times New Roman" w:hAnsi="Times New Roman" w:cs="Times New Roman"/>
                <w:b/>
                <w:bCs/>
              </w:rPr>
              <w:t>0,00</w:t>
            </w:r>
          </w:p>
        </w:tc>
      </w:tr>
      <w:tr w:rsidR="00AF01EF" w14:paraId="7475E8F0" w14:textId="77777777" w:rsidTr="00AE6D3F">
        <w:tc>
          <w:tcPr>
            <w:tcW w:w="3747" w:type="dxa"/>
            <w:vMerge/>
          </w:tcPr>
          <w:p w14:paraId="6318071F" w14:textId="77777777" w:rsidR="00AF01EF" w:rsidRPr="00C25D2E" w:rsidRDefault="00AF01EF" w:rsidP="00AF01EF">
            <w:pPr>
              <w:jc w:val="both"/>
              <w:rPr>
                <w:rFonts w:ascii="Times New Roman" w:hAnsi="Times New Roman" w:cs="Times New Roman"/>
              </w:rPr>
            </w:pPr>
          </w:p>
        </w:tc>
        <w:tc>
          <w:tcPr>
            <w:tcW w:w="1133" w:type="dxa"/>
          </w:tcPr>
          <w:p w14:paraId="2BD628BF" w14:textId="3A58B901" w:rsidR="00AF01EF" w:rsidRDefault="00AF01EF" w:rsidP="00AF01EF">
            <w:pPr>
              <w:jc w:val="both"/>
              <w:rPr>
                <w:rFonts w:ascii="Times New Roman" w:hAnsi="Times New Roman" w:cs="Times New Roman"/>
              </w:rPr>
            </w:pPr>
            <w:r>
              <w:rPr>
                <w:rFonts w:ascii="Times New Roman" w:hAnsi="Times New Roman" w:cs="Times New Roman"/>
              </w:rPr>
              <w:t>КБ</w:t>
            </w:r>
          </w:p>
        </w:tc>
        <w:tc>
          <w:tcPr>
            <w:tcW w:w="1473" w:type="dxa"/>
          </w:tcPr>
          <w:p w14:paraId="51E60439" w14:textId="5A8855AF" w:rsidR="00AF01EF" w:rsidRPr="00C25D2E" w:rsidRDefault="00AF01EF" w:rsidP="00AF01EF">
            <w:pPr>
              <w:jc w:val="right"/>
              <w:rPr>
                <w:rFonts w:ascii="Times New Roman" w:hAnsi="Times New Roman" w:cs="Times New Roman"/>
              </w:rPr>
            </w:pPr>
            <w:r>
              <w:rPr>
                <w:rFonts w:ascii="Times New Roman" w:hAnsi="Times New Roman" w:cs="Times New Roman"/>
              </w:rPr>
              <w:t>0,00</w:t>
            </w:r>
          </w:p>
        </w:tc>
        <w:tc>
          <w:tcPr>
            <w:tcW w:w="1395" w:type="dxa"/>
          </w:tcPr>
          <w:p w14:paraId="003CDA93" w14:textId="3B4C0DBD" w:rsidR="00AF01EF" w:rsidRPr="00C25D2E" w:rsidRDefault="00AF01EF" w:rsidP="00AF01EF">
            <w:pPr>
              <w:jc w:val="right"/>
              <w:rPr>
                <w:rFonts w:ascii="Times New Roman" w:hAnsi="Times New Roman" w:cs="Times New Roman"/>
              </w:rPr>
            </w:pPr>
            <w:r>
              <w:rPr>
                <w:rFonts w:ascii="Times New Roman" w:hAnsi="Times New Roman" w:cs="Times New Roman"/>
              </w:rPr>
              <w:t>0,00</w:t>
            </w:r>
          </w:p>
        </w:tc>
        <w:tc>
          <w:tcPr>
            <w:tcW w:w="1394" w:type="dxa"/>
          </w:tcPr>
          <w:p w14:paraId="3999E10A" w14:textId="6FB7EC77" w:rsidR="00AF01EF" w:rsidRPr="00C25D2E" w:rsidRDefault="00AF01EF" w:rsidP="00AF01EF">
            <w:pPr>
              <w:jc w:val="right"/>
              <w:rPr>
                <w:rFonts w:ascii="Times New Roman" w:hAnsi="Times New Roman" w:cs="Times New Roman"/>
              </w:rPr>
            </w:pPr>
            <w:r>
              <w:rPr>
                <w:rFonts w:ascii="Times New Roman" w:hAnsi="Times New Roman" w:cs="Times New Roman"/>
              </w:rPr>
              <w:t>0,00</w:t>
            </w:r>
          </w:p>
        </w:tc>
        <w:tc>
          <w:tcPr>
            <w:tcW w:w="1457" w:type="dxa"/>
          </w:tcPr>
          <w:p w14:paraId="5F5B19D8" w14:textId="7DF78524" w:rsidR="00AF01EF" w:rsidRPr="00C25D2E" w:rsidRDefault="00AF01EF" w:rsidP="00AF01EF">
            <w:pPr>
              <w:jc w:val="right"/>
              <w:rPr>
                <w:rFonts w:ascii="Times New Roman" w:hAnsi="Times New Roman" w:cs="Times New Roman"/>
              </w:rPr>
            </w:pPr>
            <w:r>
              <w:rPr>
                <w:rFonts w:ascii="Times New Roman" w:hAnsi="Times New Roman" w:cs="Times New Roman"/>
              </w:rPr>
              <w:t>0,00</w:t>
            </w:r>
          </w:p>
        </w:tc>
        <w:tc>
          <w:tcPr>
            <w:tcW w:w="1451" w:type="dxa"/>
          </w:tcPr>
          <w:p w14:paraId="44FB5A32" w14:textId="1BBBB648" w:rsidR="00AF01EF" w:rsidRPr="00C25D2E" w:rsidRDefault="00AF01EF" w:rsidP="00AF01EF">
            <w:pPr>
              <w:jc w:val="right"/>
              <w:rPr>
                <w:rFonts w:ascii="Times New Roman" w:hAnsi="Times New Roman" w:cs="Times New Roman"/>
              </w:rPr>
            </w:pPr>
            <w:r>
              <w:rPr>
                <w:rFonts w:ascii="Times New Roman" w:hAnsi="Times New Roman" w:cs="Times New Roman"/>
              </w:rPr>
              <w:t>0,00</w:t>
            </w:r>
          </w:p>
        </w:tc>
        <w:tc>
          <w:tcPr>
            <w:tcW w:w="850" w:type="dxa"/>
          </w:tcPr>
          <w:p w14:paraId="79C00B20" w14:textId="77777777" w:rsidR="00AF01EF" w:rsidRPr="00C25D2E" w:rsidRDefault="00AF01EF" w:rsidP="00AF01EF">
            <w:pPr>
              <w:jc w:val="right"/>
              <w:rPr>
                <w:rFonts w:ascii="Times New Roman" w:hAnsi="Times New Roman" w:cs="Times New Roman"/>
              </w:rPr>
            </w:pPr>
          </w:p>
        </w:tc>
        <w:tc>
          <w:tcPr>
            <w:tcW w:w="851" w:type="dxa"/>
          </w:tcPr>
          <w:p w14:paraId="5777B818" w14:textId="77777777" w:rsidR="00AF01EF" w:rsidRPr="00C25D2E" w:rsidRDefault="00AF01EF" w:rsidP="00AF01EF">
            <w:pPr>
              <w:jc w:val="right"/>
              <w:rPr>
                <w:rFonts w:ascii="Times New Roman" w:hAnsi="Times New Roman" w:cs="Times New Roman"/>
              </w:rPr>
            </w:pPr>
          </w:p>
        </w:tc>
        <w:tc>
          <w:tcPr>
            <w:tcW w:w="850" w:type="dxa"/>
          </w:tcPr>
          <w:p w14:paraId="26DE5919" w14:textId="77777777" w:rsidR="00AF01EF" w:rsidRPr="00C25D2E" w:rsidRDefault="00AF01EF" w:rsidP="00AF01EF">
            <w:pPr>
              <w:jc w:val="right"/>
              <w:rPr>
                <w:rFonts w:ascii="Times New Roman" w:hAnsi="Times New Roman" w:cs="Times New Roman"/>
              </w:rPr>
            </w:pPr>
          </w:p>
        </w:tc>
        <w:tc>
          <w:tcPr>
            <w:tcW w:w="1701" w:type="dxa"/>
          </w:tcPr>
          <w:p w14:paraId="3B0CC888" w14:textId="0B4CB9E8" w:rsidR="00AF01EF" w:rsidRPr="00606234" w:rsidRDefault="00AF01EF" w:rsidP="00AF01EF">
            <w:pPr>
              <w:jc w:val="right"/>
              <w:rPr>
                <w:rFonts w:ascii="Times New Roman" w:hAnsi="Times New Roman" w:cs="Times New Roman"/>
                <w:b/>
                <w:bCs/>
              </w:rPr>
            </w:pPr>
            <w:r>
              <w:rPr>
                <w:rFonts w:ascii="Times New Roman" w:hAnsi="Times New Roman" w:cs="Times New Roman"/>
                <w:b/>
                <w:bCs/>
              </w:rPr>
              <w:t>0,00</w:t>
            </w:r>
          </w:p>
        </w:tc>
      </w:tr>
      <w:tr w:rsidR="00AF01EF" w14:paraId="67B14E52" w14:textId="77777777" w:rsidTr="00AE6D3F">
        <w:tc>
          <w:tcPr>
            <w:tcW w:w="3747" w:type="dxa"/>
            <w:vMerge/>
          </w:tcPr>
          <w:p w14:paraId="6A762FBA" w14:textId="77777777" w:rsidR="00AF01EF" w:rsidRPr="00C25D2E" w:rsidRDefault="00AF01EF" w:rsidP="00AF01EF">
            <w:pPr>
              <w:jc w:val="both"/>
              <w:rPr>
                <w:rFonts w:ascii="Times New Roman" w:hAnsi="Times New Roman" w:cs="Times New Roman"/>
              </w:rPr>
            </w:pPr>
          </w:p>
        </w:tc>
        <w:tc>
          <w:tcPr>
            <w:tcW w:w="1133" w:type="dxa"/>
          </w:tcPr>
          <w:p w14:paraId="5311EC2E" w14:textId="78BE2623" w:rsidR="00AF01EF" w:rsidRDefault="00AF01EF" w:rsidP="00AF01EF">
            <w:pPr>
              <w:jc w:val="both"/>
              <w:rPr>
                <w:rFonts w:ascii="Times New Roman" w:hAnsi="Times New Roman" w:cs="Times New Roman"/>
              </w:rPr>
            </w:pPr>
            <w:r>
              <w:rPr>
                <w:rFonts w:ascii="Times New Roman" w:hAnsi="Times New Roman" w:cs="Times New Roman"/>
              </w:rPr>
              <w:t>МБ</w:t>
            </w:r>
          </w:p>
        </w:tc>
        <w:tc>
          <w:tcPr>
            <w:tcW w:w="1473" w:type="dxa"/>
          </w:tcPr>
          <w:p w14:paraId="719E72FB" w14:textId="1984B347" w:rsidR="00AF01EF" w:rsidRPr="00C25D2E" w:rsidRDefault="00AF01EF" w:rsidP="00AF01EF">
            <w:pPr>
              <w:jc w:val="right"/>
              <w:rPr>
                <w:rFonts w:ascii="Times New Roman" w:hAnsi="Times New Roman" w:cs="Times New Roman"/>
              </w:rPr>
            </w:pPr>
            <w:r w:rsidRPr="00062C16">
              <w:rPr>
                <w:rFonts w:ascii="Times New Roman" w:hAnsi="Times New Roman" w:cs="Times New Roman"/>
              </w:rPr>
              <w:t>0,00</w:t>
            </w:r>
          </w:p>
        </w:tc>
        <w:tc>
          <w:tcPr>
            <w:tcW w:w="1395" w:type="dxa"/>
          </w:tcPr>
          <w:p w14:paraId="66ADF1F4" w14:textId="12DE74E6" w:rsidR="00AF01EF" w:rsidRPr="00C25D2E" w:rsidRDefault="00AF01EF" w:rsidP="00AF01EF">
            <w:pPr>
              <w:jc w:val="right"/>
              <w:rPr>
                <w:rFonts w:ascii="Times New Roman" w:hAnsi="Times New Roman" w:cs="Times New Roman"/>
              </w:rPr>
            </w:pPr>
            <w:r w:rsidRPr="00062C16">
              <w:rPr>
                <w:rFonts w:ascii="Times New Roman" w:hAnsi="Times New Roman" w:cs="Times New Roman"/>
              </w:rPr>
              <w:t>941118,00</w:t>
            </w:r>
          </w:p>
        </w:tc>
        <w:tc>
          <w:tcPr>
            <w:tcW w:w="1394" w:type="dxa"/>
          </w:tcPr>
          <w:p w14:paraId="3A2817B3" w14:textId="7B3767AE" w:rsidR="00AF01EF" w:rsidRPr="00C25D2E" w:rsidRDefault="00AF01EF" w:rsidP="00AF01EF">
            <w:pPr>
              <w:jc w:val="right"/>
              <w:rPr>
                <w:rFonts w:ascii="Times New Roman" w:hAnsi="Times New Roman" w:cs="Times New Roman"/>
              </w:rPr>
            </w:pPr>
            <w:r w:rsidRPr="00062C16">
              <w:rPr>
                <w:rFonts w:ascii="Times New Roman" w:hAnsi="Times New Roman" w:cs="Times New Roman"/>
              </w:rPr>
              <w:t>1500000,00</w:t>
            </w:r>
          </w:p>
        </w:tc>
        <w:tc>
          <w:tcPr>
            <w:tcW w:w="1457" w:type="dxa"/>
          </w:tcPr>
          <w:p w14:paraId="2F2203BF" w14:textId="17916D08" w:rsidR="00AF01EF" w:rsidRPr="00C25D2E" w:rsidRDefault="00AF01EF" w:rsidP="00AF01EF">
            <w:pPr>
              <w:jc w:val="right"/>
              <w:rPr>
                <w:rFonts w:ascii="Times New Roman" w:hAnsi="Times New Roman" w:cs="Times New Roman"/>
              </w:rPr>
            </w:pPr>
            <w:r w:rsidRPr="00062C16">
              <w:rPr>
                <w:rFonts w:ascii="Times New Roman" w:hAnsi="Times New Roman" w:cs="Times New Roman"/>
              </w:rPr>
              <w:t>1500000,00</w:t>
            </w:r>
          </w:p>
        </w:tc>
        <w:tc>
          <w:tcPr>
            <w:tcW w:w="1451" w:type="dxa"/>
          </w:tcPr>
          <w:p w14:paraId="46F6886F" w14:textId="41109842" w:rsidR="00AF01EF" w:rsidRPr="00C25D2E" w:rsidRDefault="00AF01EF" w:rsidP="00AF01EF">
            <w:pPr>
              <w:jc w:val="right"/>
              <w:rPr>
                <w:rFonts w:ascii="Times New Roman" w:hAnsi="Times New Roman" w:cs="Times New Roman"/>
              </w:rPr>
            </w:pPr>
            <w:r w:rsidRPr="00062C16">
              <w:rPr>
                <w:rFonts w:ascii="Times New Roman" w:hAnsi="Times New Roman" w:cs="Times New Roman"/>
              </w:rPr>
              <w:t>1500000,00</w:t>
            </w:r>
          </w:p>
        </w:tc>
        <w:tc>
          <w:tcPr>
            <w:tcW w:w="850" w:type="dxa"/>
          </w:tcPr>
          <w:p w14:paraId="7ADCE030" w14:textId="77777777" w:rsidR="00AF01EF" w:rsidRPr="00C25D2E" w:rsidRDefault="00AF01EF" w:rsidP="00AF01EF">
            <w:pPr>
              <w:jc w:val="right"/>
              <w:rPr>
                <w:rFonts w:ascii="Times New Roman" w:hAnsi="Times New Roman" w:cs="Times New Roman"/>
              </w:rPr>
            </w:pPr>
          </w:p>
        </w:tc>
        <w:tc>
          <w:tcPr>
            <w:tcW w:w="851" w:type="dxa"/>
          </w:tcPr>
          <w:p w14:paraId="069197CA" w14:textId="77777777" w:rsidR="00AF01EF" w:rsidRPr="00C25D2E" w:rsidRDefault="00AF01EF" w:rsidP="00AF01EF">
            <w:pPr>
              <w:jc w:val="right"/>
              <w:rPr>
                <w:rFonts w:ascii="Times New Roman" w:hAnsi="Times New Roman" w:cs="Times New Roman"/>
              </w:rPr>
            </w:pPr>
          </w:p>
        </w:tc>
        <w:tc>
          <w:tcPr>
            <w:tcW w:w="850" w:type="dxa"/>
          </w:tcPr>
          <w:p w14:paraId="1A78C7B9" w14:textId="77777777" w:rsidR="00AF01EF" w:rsidRPr="00C25D2E" w:rsidRDefault="00AF01EF" w:rsidP="00AF01EF">
            <w:pPr>
              <w:jc w:val="right"/>
              <w:rPr>
                <w:rFonts w:ascii="Times New Roman" w:hAnsi="Times New Roman" w:cs="Times New Roman"/>
              </w:rPr>
            </w:pPr>
          </w:p>
        </w:tc>
        <w:tc>
          <w:tcPr>
            <w:tcW w:w="1701" w:type="dxa"/>
          </w:tcPr>
          <w:p w14:paraId="2692C58C" w14:textId="34ADF957" w:rsidR="00AF01EF" w:rsidRPr="00606234" w:rsidRDefault="00AF01EF" w:rsidP="00AF01EF">
            <w:pPr>
              <w:jc w:val="right"/>
              <w:rPr>
                <w:rFonts w:ascii="Times New Roman" w:hAnsi="Times New Roman" w:cs="Times New Roman"/>
                <w:b/>
                <w:bCs/>
              </w:rPr>
            </w:pPr>
            <w:r>
              <w:rPr>
                <w:rFonts w:ascii="Times New Roman" w:hAnsi="Times New Roman" w:cs="Times New Roman"/>
                <w:b/>
                <w:bCs/>
              </w:rPr>
              <w:t>5 441 118,00</w:t>
            </w:r>
          </w:p>
        </w:tc>
      </w:tr>
    </w:tbl>
    <w:p w14:paraId="403CAA04" w14:textId="0D19EE46" w:rsidR="009926DD" w:rsidRDefault="009926DD">
      <w:pPr>
        <w:rPr>
          <w:rFonts w:ascii="Times New Roman" w:hAnsi="Times New Roman" w:cs="Times New Roman"/>
          <w:b/>
          <w:bCs/>
          <w:sz w:val="24"/>
          <w:szCs w:val="24"/>
        </w:rPr>
      </w:pPr>
    </w:p>
    <w:p w14:paraId="39B1BCB8" w14:textId="4F12FFF2" w:rsidR="00F04370" w:rsidRDefault="00F04370">
      <w:pPr>
        <w:rPr>
          <w:rFonts w:ascii="Times New Roman" w:hAnsi="Times New Roman" w:cs="Times New Roman"/>
          <w:b/>
          <w:bCs/>
          <w:sz w:val="24"/>
          <w:szCs w:val="24"/>
        </w:rPr>
      </w:pPr>
      <w:r>
        <w:rPr>
          <w:rFonts w:ascii="Times New Roman" w:hAnsi="Times New Roman" w:cs="Times New Roman"/>
          <w:b/>
          <w:bCs/>
          <w:sz w:val="24"/>
          <w:szCs w:val="24"/>
        </w:rPr>
        <w:br w:type="page"/>
      </w:r>
    </w:p>
    <w:p w14:paraId="06FCE5A4" w14:textId="18B53F16" w:rsidR="00C2429A" w:rsidRPr="00151B37" w:rsidRDefault="00C2429A" w:rsidP="00C2429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w:t>
      </w:r>
      <w:r w:rsidR="00D229ED">
        <w:rPr>
          <w:rFonts w:ascii="Times New Roman" w:hAnsi="Times New Roman" w:cs="Times New Roman"/>
          <w:b/>
          <w:bCs/>
          <w:sz w:val="24"/>
          <w:szCs w:val="24"/>
        </w:rPr>
        <w:t>10.</w:t>
      </w:r>
      <w:r>
        <w:rPr>
          <w:rFonts w:ascii="Times New Roman" w:hAnsi="Times New Roman" w:cs="Times New Roman"/>
          <w:b/>
          <w:bCs/>
          <w:sz w:val="24"/>
          <w:szCs w:val="24"/>
        </w:rPr>
        <w:t xml:space="preserve"> </w:t>
      </w:r>
      <w:r w:rsidRPr="00151B37">
        <w:rPr>
          <w:rFonts w:ascii="Times New Roman" w:hAnsi="Times New Roman" w:cs="Times New Roman"/>
          <w:b/>
          <w:bCs/>
          <w:sz w:val="24"/>
          <w:szCs w:val="24"/>
        </w:rPr>
        <w:t>РЕСУРСНОЕ ОБЕСПЕЧЕНИЕ МУНИЦИПАЛЬНОЙ ПРОГРАММЫ «</w:t>
      </w:r>
      <w:r>
        <w:rPr>
          <w:rFonts w:ascii="Times New Roman" w:hAnsi="Times New Roman" w:cs="Times New Roman"/>
          <w:b/>
          <w:bCs/>
          <w:sz w:val="24"/>
          <w:szCs w:val="24"/>
        </w:rPr>
        <w:t xml:space="preserve">ЭНЕРГОСБЕРЕЖЕНИЕ И ЭНЕРГЕТИЧЕСКАЯ ЭФФЕКТИВНОСТЬ ЧУГУЕВСКОГО МУНИЦИПАЛЬНОГО ОКРУГА» </w:t>
      </w:r>
      <w:r w:rsidRPr="00151B37">
        <w:rPr>
          <w:rFonts w:ascii="Times New Roman" w:hAnsi="Times New Roman" w:cs="Times New Roman"/>
          <w:b/>
          <w:bCs/>
          <w:sz w:val="24"/>
          <w:szCs w:val="24"/>
        </w:rPr>
        <w:t>НА 2020-202</w:t>
      </w:r>
      <w:r>
        <w:rPr>
          <w:rFonts w:ascii="Times New Roman" w:hAnsi="Times New Roman" w:cs="Times New Roman"/>
          <w:b/>
          <w:bCs/>
          <w:sz w:val="24"/>
          <w:szCs w:val="24"/>
        </w:rPr>
        <w:t>4</w:t>
      </w:r>
      <w:r w:rsidRPr="00151B37">
        <w:rPr>
          <w:rFonts w:ascii="Times New Roman" w:hAnsi="Times New Roman" w:cs="Times New Roman"/>
          <w:b/>
          <w:bCs/>
          <w:sz w:val="24"/>
          <w:szCs w:val="24"/>
        </w:rPr>
        <w:t xml:space="preserve"> ГОДЫ ЗА СЧЕТ СРЕДСТВ БЮДЖЕТА ЧУГУЕВСКОГО МУНИЦИПАЛЬНОГО ОКРУГА (утв.</w:t>
      </w:r>
      <w:r>
        <w:rPr>
          <w:rFonts w:ascii="Times New Roman" w:hAnsi="Times New Roman" w:cs="Times New Roman"/>
          <w:b/>
          <w:bCs/>
          <w:sz w:val="24"/>
          <w:szCs w:val="24"/>
        </w:rPr>
        <w:t xml:space="preserve"> 11.12.2019 Г. №845-НПА, с изм. доп. от 21.10.2020 №92-НПА; от 16.03.2021 №237-НПА</w:t>
      </w:r>
      <w:r w:rsidRPr="00151B37">
        <w:rPr>
          <w:rFonts w:ascii="Times New Roman" w:hAnsi="Times New Roman" w:cs="Times New Roman"/>
          <w:b/>
          <w:bCs/>
          <w:sz w:val="24"/>
          <w:szCs w:val="24"/>
        </w:rPr>
        <w:t>)</w:t>
      </w:r>
    </w:p>
    <w:p w14:paraId="2F0286E4" w14:textId="77777777" w:rsidR="00C2429A" w:rsidRPr="001D4996" w:rsidRDefault="00C2429A" w:rsidP="00C2429A">
      <w:pPr>
        <w:shd w:val="clear" w:color="auto" w:fill="385623" w:themeFill="accent6" w:themeFillShade="80"/>
        <w:spacing w:after="0" w:line="240" w:lineRule="auto"/>
        <w:jc w:val="both"/>
        <w:rPr>
          <w:rFonts w:ascii="Times New Roman" w:hAnsi="Times New Roman" w:cs="Times New Roman"/>
          <w:sz w:val="8"/>
          <w:szCs w:val="8"/>
        </w:rPr>
      </w:pPr>
    </w:p>
    <w:p w14:paraId="0EFDA928" w14:textId="77777777" w:rsidR="00C2429A" w:rsidRPr="007F78F3" w:rsidRDefault="00C2429A" w:rsidP="00C2429A">
      <w:pPr>
        <w:spacing w:after="0" w:line="240" w:lineRule="auto"/>
        <w:jc w:val="both"/>
        <w:rPr>
          <w:rFonts w:ascii="Times New Roman" w:hAnsi="Times New Roman" w:cs="Times New Roman"/>
          <w:sz w:val="8"/>
          <w:szCs w:val="8"/>
        </w:rPr>
      </w:pPr>
    </w:p>
    <w:tbl>
      <w:tblPr>
        <w:tblStyle w:val="a7"/>
        <w:tblW w:w="16302" w:type="dxa"/>
        <w:tblInd w:w="-856" w:type="dxa"/>
        <w:tblLook w:val="04A0" w:firstRow="1" w:lastRow="0" w:firstColumn="1" w:lastColumn="0" w:noHBand="0" w:noVBand="1"/>
      </w:tblPr>
      <w:tblGrid>
        <w:gridCol w:w="3747"/>
        <w:gridCol w:w="1133"/>
        <w:gridCol w:w="1473"/>
        <w:gridCol w:w="1395"/>
        <w:gridCol w:w="1394"/>
        <w:gridCol w:w="1457"/>
        <w:gridCol w:w="1451"/>
        <w:gridCol w:w="850"/>
        <w:gridCol w:w="851"/>
        <w:gridCol w:w="850"/>
        <w:gridCol w:w="1701"/>
      </w:tblGrid>
      <w:tr w:rsidR="00C2429A" w14:paraId="596B2171" w14:textId="77777777" w:rsidTr="001402F9">
        <w:tc>
          <w:tcPr>
            <w:tcW w:w="3747" w:type="dxa"/>
            <w:vMerge w:val="restart"/>
            <w:shd w:val="clear" w:color="auto" w:fill="E2EFD9" w:themeFill="accent6" w:themeFillTint="33"/>
          </w:tcPr>
          <w:p w14:paraId="344F0C38" w14:textId="77777777" w:rsidR="00C2429A" w:rsidRPr="00C25D2E" w:rsidRDefault="00C2429A" w:rsidP="001402F9">
            <w:pPr>
              <w:jc w:val="both"/>
              <w:rPr>
                <w:rFonts w:ascii="Times New Roman" w:hAnsi="Times New Roman" w:cs="Times New Roman"/>
              </w:rPr>
            </w:pPr>
            <w:r>
              <w:rPr>
                <w:rFonts w:ascii="Times New Roman" w:hAnsi="Times New Roman" w:cs="Times New Roman"/>
              </w:rPr>
              <w:t>Наименование МП/ ПП МП</w:t>
            </w:r>
          </w:p>
        </w:tc>
        <w:tc>
          <w:tcPr>
            <w:tcW w:w="1133" w:type="dxa"/>
            <w:vMerge w:val="restart"/>
            <w:shd w:val="clear" w:color="auto" w:fill="E2EFD9" w:themeFill="accent6" w:themeFillTint="33"/>
          </w:tcPr>
          <w:p w14:paraId="57948C05" w14:textId="77777777" w:rsidR="00C2429A" w:rsidRPr="00C25D2E" w:rsidRDefault="00C2429A" w:rsidP="001402F9">
            <w:pPr>
              <w:jc w:val="both"/>
              <w:rPr>
                <w:rFonts w:ascii="Times New Roman" w:hAnsi="Times New Roman" w:cs="Times New Roman"/>
              </w:rPr>
            </w:pPr>
            <w:r>
              <w:rPr>
                <w:rFonts w:ascii="Times New Roman" w:hAnsi="Times New Roman" w:cs="Times New Roman"/>
              </w:rPr>
              <w:t>Источник</w:t>
            </w:r>
          </w:p>
        </w:tc>
        <w:tc>
          <w:tcPr>
            <w:tcW w:w="11422" w:type="dxa"/>
            <w:gridSpan w:val="9"/>
            <w:shd w:val="clear" w:color="auto" w:fill="E2EFD9" w:themeFill="accent6" w:themeFillTint="33"/>
          </w:tcPr>
          <w:p w14:paraId="78CC872F" w14:textId="59979DF5" w:rsidR="00C2429A" w:rsidRPr="00C25D2E" w:rsidRDefault="00C2429A" w:rsidP="001402F9">
            <w:pPr>
              <w:jc w:val="center"/>
              <w:rPr>
                <w:rFonts w:ascii="Times New Roman" w:hAnsi="Times New Roman" w:cs="Times New Roman"/>
              </w:rPr>
            </w:pPr>
            <w:r>
              <w:rPr>
                <w:rFonts w:ascii="Times New Roman" w:hAnsi="Times New Roman" w:cs="Times New Roman"/>
              </w:rPr>
              <w:t xml:space="preserve">Оценка расходов, руб. </w:t>
            </w:r>
          </w:p>
        </w:tc>
      </w:tr>
      <w:tr w:rsidR="00C2429A" w14:paraId="2C602E8D" w14:textId="77777777" w:rsidTr="001402F9">
        <w:tc>
          <w:tcPr>
            <w:tcW w:w="3747" w:type="dxa"/>
            <w:vMerge/>
            <w:shd w:val="clear" w:color="auto" w:fill="E2EFD9" w:themeFill="accent6" w:themeFillTint="33"/>
          </w:tcPr>
          <w:p w14:paraId="7DEEC031" w14:textId="77777777" w:rsidR="00C2429A" w:rsidRPr="00C25D2E" w:rsidRDefault="00C2429A" w:rsidP="001402F9">
            <w:pPr>
              <w:jc w:val="both"/>
              <w:rPr>
                <w:rFonts w:ascii="Times New Roman" w:hAnsi="Times New Roman" w:cs="Times New Roman"/>
              </w:rPr>
            </w:pPr>
          </w:p>
        </w:tc>
        <w:tc>
          <w:tcPr>
            <w:tcW w:w="1133" w:type="dxa"/>
            <w:vMerge/>
            <w:shd w:val="clear" w:color="auto" w:fill="E2EFD9" w:themeFill="accent6" w:themeFillTint="33"/>
          </w:tcPr>
          <w:p w14:paraId="4B501754" w14:textId="77777777" w:rsidR="00C2429A" w:rsidRPr="00C25D2E" w:rsidRDefault="00C2429A" w:rsidP="001402F9">
            <w:pPr>
              <w:jc w:val="both"/>
              <w:rPr>
                <w:rFonts w:ascii="Times New Roman" w:hAnsi="Times New Roman" w:cs="Times New Roman"/>
              </w:rPr>
            </w:pPr>
          </w:p>
        </w:tc>
        <w:tc>
          <w:tcPr>
            <w:tcW w:w="1473" w:type="dxa"/>
            <w:shd w:val="clear" w:color="auto" w:fill="E2EFD9" w:themeFill="accent6" w:themeFillTint="33"/>
          </w:tcPr>
          <w:p w14:paraId="5A9BD159" w14:textId="77777777" w:rsidR="00C2429A" w:rsidRPr="00C25D2E" w:rsidRDefault="00C2429A" w:rsidP="001402F9">
            <w:pPr>
              <w:jc w:val="both"/>
              <w:rPr>
                <w:rFonts w:ascii="Times New Roman" w:hAnsi="Times New Roman" w:cs="Times New Roman"/>
              </w:rPr>
            </w:pPr>
            <w:r>
              <w:rPr>
                <w:rFonts w:ascii="Times New Roman" w:hAnsi="Times New Roman" w:cs="Times New Roman"/>
              </w:rPr>
              <w:t>2020 г.</w:t>
            </w:r>
          </w:p>
        </w:tc>
        <w:tc>
          <w:tcPr>
            <w:tcW w:w="1395" w:type="dxa"/>
            <w:shd w:val="clear" w:color="auto" w:fill="E2EFD9" w:themeFill="accent6" w:themeFillTint="33"/>
          </w:tcPr>
          <w:p w14:paraId="26BB2963" w14:textId="77777777" w:rsidR="00C2429A" w:rsidRPr="00C25D2E" w:rsidRDefault="00C2429A" w:rsidP="001402F9">
            <w:pPr>
              <w:jc w:val="both"/>
              <w:rPr>
                <w:rFonts w:ascii="Times New Roman" w:hAnsi="Times New Roman" w:cs="Times New Roman"/>
              </w:rPr>
            </w:pPr>
            <w:r>
              <w:rPr>
                <w:rFonts w:ascii="Times New Roman" w:hAnsi="Times New Roman" w:cs="Times New Roman"/>
              </w:rPr>
              <w:t>2021 г.</w:t>
            </w:r>
          </w:p>
        </w:tc>
        <w:tc>
          <w:tcPr>
            <w:tcW w:w="1394" w:type="dxa"/>
            <w:shd w:val="clear" w:color="auto" w:fill="E2EFD9" w:themeFill="accent6" w:themeFillTint="33"/>
          </w:tcPr>
          <w:p w14:paraId="752F7D93" w14:textId="77777777" w:rsidR="00C2429A" w:rsidRPr="00C25D2E" w:rsidRDefault="00C2429A" w:rsidP="001402F9">
            <w:pPr>
              <w:jc w:val="both"/>
              <w:rPr>
                <w:rFonts w:ascii="Times New Roman" w:hAnsi="Times New Roman" w:cs="Times New Roman"/>
              </w:rPr>
            </w:pPr>
            <w:r>
              <w:rPr>
                <w:rFonts w:ascii="Times New Roman" w:hAnsi="Times New Roman" w:cs="Times New Roman"/>
              </w:rPr>
              <w:t>2022 г.</w:t>
            </w:r>
          </w:p>
        </w:tc>
        <w:tc>
          <w:tcPr>
            <w:tcW w:w="1457" w:type="dxa"/>
            <w:shd w:val="clear" w:color="auto" w:fill="E2EFD9" w:themeFill="accent6" w:themeFillTint="33"/>
          </w:tcPr>
          <w:p w14:paraId="39F15C99" w14:textId="77777777" w:rsidR="00C2429A" w:rsidRPr="00C25D2E" w:rsidRDefault="00C2429A" w:rsidP="001402F9">
            <w:pPr>
              <w:jc w:val="both"/>
              <w:rPr>
                <w:rFonts w:ascii="Times New Roman" w:hAnsi="Times New Roman" w:cs="Times New Roman"/>
              </w:rPr>
            </w:pPr>
            <w:r>
              <w:rPr>
                <w:rFonts w:ascii="Times New Roman" w:hAnsi="Times New Roman" w:cs="Times New Roman"/>
              </w:rPr>
              <w:t>2023 г.</w:t>
            </w:r>
          </w:p>
        </w:tc>
        <w:tc>
          <w:tcPr>
            <w:tcW w:w="1451" w:type="dxa"/>
            <w:shd w:val="clear" w:color="auto" w:fill="E2EFD9" w:themeFill="accent6" w:themeFillTint="33"/>
          </w:tcPr>
          <w:p w14:paraId="7B7A3E82" w14:textId="77777777" w:rsidR="00C2429A" w:rsidRPr="00C25D2E" w:rsidRDefault="00C2429A" w:rsidP="001402F9">
            <w:pPr>
              <w:jc w:val="both"/>
              <w:rPr>
                <w:rFonts w:ascii="Times New Roman" w:hAnsi="Times New Roman" w:cs="Times New Roman"/>
              </w:rPr>
            </w:pPr>
            <w:r w:rsidRPr="00C25D2E">
              <w:rPr>
                <w:rFonts w:ascii="Times New Roman" w:hAnsi="Times New Roman" w:cs="Times New Roman"/>
              </w:rPr>
              <w:t>2024 г.</w:t>
            </w:r>
          </w:p>
        </w:tc>
        <w:tc>
          <w:tcPr>
            <w:tcW w:w="850" w:type="dxa"/>
            <w:shd w:val="clear" w:color="auto" w:fill="E2EFD9" w:themeFill="accent6" w:themeFillTint="33"/>
          </w:tcPr>
          <w:p w14:paraId="1BBCF4C5" w14:textId="77777777" w:rsidR="00C2429A" w:rsidRPr="00C25D2E" w:rsidRDefault="00C2429A" w:rsidP="001402F9">
            <w:pPr>
              <w:jc w:val="both"/>
              <w:rPr>
                <w:rFonts w:ascii="Times New Roman" w:hAnsi="Times New Roman" w:cs="Times New Roman"/>
              </w:rPr>
            </w:pPr>
            <w:r w:rsidRPr="00C25D2E">
              <w:rPr>
                <w:rFonts w:ascii="Times New Roman" w:hAnsi="Times New Roman" w:cs="Times New Roman"/>
              </w:rPr>
              <w:t xml:space="preserve">2025 </w:t>
            </w:r>
            <w:r>
              <w:rPr>
                <w:rFonts w:ascii="Times New Roman" w:hAnsi="Times New Roman" w:cs="Times New Roman"/>
              </w:rPr>
              <w:t>г.</w:t>
            </w:r>
          </w:p>
        </w:tc>
        <w:tc>
          <w:tcPr>
            <w:tcW w:w="851" w:type="dxa"/>
            <w:shd w:val="clear" w:color="auto" w:fill="E2EFD9" w:themeFill="accent6" w:themeFillTint="33"/>
          </w:tcPr>
          <w:p w14:paraId="3B06E0A4" w14:textId="77777777" w:rsidR="00C2429A" w:rsidRPr="00C25D2E" w:rsidRDefault="00C2429A" w:rsidP="001402F9">
            <w:pPr>
              <w:jc w:val="both"/>
              <w:rPr>
                <w:rFonts w:ascii="Times New Roman" w:hAnsi="Times New Roman" w:cs="Times New Roman"/>
              </w:rPr>
            </w:pPr>
            <w:r w:rsidRPr="00C25D2E">
              <w:rPr>
                <w:rFonts w:ascii="Times New Roman" w:hAnsi="Times New Roman" w:cs="Times New Roman"/>
              </w:rPr>
              <w:t xml:space="preserve">2026 </w:t>
            </w:r>
            <w:r>
              <w:rPr>
                <w:rFonts w:ascii="Times New Roman" w:hAnsi="Times New Roman" w:cs="Times New Roman"/>
              </w:rPr>
              <w:t>г.</w:t>
            </w:r>
          </w:p>
        </w:tc>
        <w:tc>
          <w:tcPr>
            <w:tcW w:w="850" w:type="dxa"/>
            <w:shd w:val="clear" w:color="auto" w:fill="E2EFD9" w:themeFill="accent6" w:themeFillTint="33"/>
          </w:tcPr>
          <w:p w14:paraId="11E4BA77" w14:textId="77777777" w:rsidR="00C2429A" w:rsidRPr="00C25D2E" w:rsidRDefault="00C2429A" w:rsidP="001402F9">
            <w:pPr>
              <w:jc w:val="both"/>
              <w:rPr>
                <w:rFonts w:ascii="Times New Roman" w:hAnsi="Times New Roman" w:cs="Times New Roman"/>
              </w:rPr>
            </w:pPr>
            <w:r w:rsidRPr="00C25D2E">
              <w:rPr>
                <w:rFonts w:ascii="Times New Roman" w:hAnsi="Times New Roman" w:cs="Times New Roman"/>
              </w:rPr>
              <w:t>2027</w:t>
            </w:r>
            <w:r>
              <w:rPr>
                <w:rFonts w:ascii="Times New Roman" w:hAnsi="Times New Roman" w:cs="Times New Roman"/>
              </w:rPr>
              <w:t xml:space="preserve"> г.</w:t>
            </w:r>
          </w:p>
        </w:tc>
        <w:tc>
          <w:tcPr>
            <w:tcW w:w="1701" w:type="dxa"/>
            <w:shd w:val="clear" w:color="auto" w:fill="E2EFD9" w:themeFill="accent6" w:themeFillTint="33"/>
          </w:tcPr>
          <w:p w14:paraId="0ED21444" w14:textId="77777777" w:rsidR="00C2429A" w:rsidRPr="00C25D2E" w:rsidRDefault="00C2429A" w:rsidP="001402F9">
            <w:pPr>
              <w:jc w:val="center"/>
              <w:rPr>
                <w:rFonts w:ascii="Times New Roman" w:hAnsi="Times New Roman" w:cs="Times New Roman"/>
              </w:rPr>
            </w:pPr>
            <w:r w:rsidRPr="00C25D2E">
              <w:rPr>
                <w:rFonts w:ascii="Times New Roman" w:hAnsi="Times New Roman" w:cs="Times New Roman"/>
              </w:rPr>
              <w:t>Итого</w:t>
            </w:r>
          </w:p>
        </w:tc>
      </w:tr>
      <w:tr w:rsidR="006A3CF2" w14:paraId="055672E5" w14:textId="77777777" w:rsidTr="001402F9">
        <w:tc>
          <w:tcPr>
            <w:tcW w:w="3747" w:type="dxa"/>
            <w:vMerge w:val="restart"/>
          </w:tcPr>
          <w:p w14:paraId="00E69365" w14:textId="73BF6596" w:rsidR="006A3CF2" w:rsidRPr="00C25D2E" w:rsidRDefault="006A3CF2" w:rsidP="006A3CF2">
            <w:pPr>
              <w:jc w:val="center"/>
              <w:rPr>
                <w:rFonts w:ascii="Times New Roman" w:hAnsi="Times New Roman" w:cs="Times New Roman"/>
              </w:rPr>
            </w:pPr>
            <w:r>
              <w:rPr>
                <w:rFonts w:ascii="Times New Roman" w:hAnsi="Times New Roman" w:cs="Times New Roman"/>
              </w:rPr>
              <w:t>МП «Энергосбережение и энергетическая эффективность Чугуевского муниципального округа» на 2020-2024 годы</w:t>
            </w:r>
          </w:p>
        </w:tc>
        <w:tc>
          <w:tcPr>
            <w:tcW w:w="1133" w:type="dxa"/>
          </w:tcPr>
          <w:p w14:paraId="28B137B3" w14:textId="77777777" w:rsidR="006A3CF2" w:rsidRPr="00A2377C" w:rsidRDefault="006A3CF2" w:rsidP="006A3CF2">
            <w:pPr>
              <w:jc w:val="both"/>
              <w:rPr>
                <w:rFonts w:ascii="Times New Roman" w:hAnsi="Times New Roman" w:cs="Times New Roman"/>
                <w:b/>
                <w:bCs/>
              </w:rPr>
            </w:pPr>
            <w:r w:rsidRPr="00A2377C">
              <w:rPr>
                <w:rFonts w:ascii="Times New Roman" w:hAnsi="Times New Roman" w:cs="Times New Roman"/>
                <w:b/>
                <w:bCs/>
              </w:rPr>
              <w:t>Всего</w:t>
            </w:r>
          </w:p>
        </w:tc>
        <w:tc>
          <w:tcPr>
            <w:tcW w:w="1473" w:type="dxa"/>
            <w:shd w:val="clear" w:color="auto" w:fill="FFF2CC" w:themeFill="accent4" w:themeFillTint="33"/>
          </w:tcPr>
          <w:p w14:paraId="31B295BC" w14:textId="213ECCCD" w:rsidR="006A3CF2" w:rsidRPr="006A3CF2" w:rsidRDefault="006A3CF2" w:rsidP="006A3CF2">
            <w:pPr>
              <w:jc w:val="right"/>
              <w:rPr>
                <w:rFonts w:ascii="Times New Roman" w:hAnsi="Times New Roman" w:cs="Times New Roman"/>
                <w:b/>
                <w:bCs/>
              </w:rPr>
            </w:pPr>
            <w:r w:rsidRPr="006A3CF2">
              <w:rPr>
                <w:rFonts w:ascii="Times New Roman" w:hAnsi="Times New Roman" w:cs="Times New Roman"/>
                <w:b/>
                <w:bCs/>
              </w:rPr>
              <w:t>5521760,45</w:t>
            </w:r>
          </w:p>
        </w:tc>
        <w:tc>
          <w:tcPr>
            <w:tcW w:w="1395" w:type="dxa"/>
            <w:shd w:val="clear" w:color="auto" w:fill="FFF2CC" w:themeFill="accent4" w:themeFillTint="33"/>
          </w:tcPr>
          <w:p w14:paraId="2B272C1F" w14:textId="01438973" w:rsidR="006A3CF2" w:rsidRPr="006A3CF2" w:rsidRDefault="006A3CF2" w:rsidP="006A3CF2">
            <w:pPr>
              <w:jc w:val="right"/>
              <w:rPr>
                <w:rFonts w:ascii="Times New Roman" w:hAnsi="Times New Roman" w:cs="Times New Roman"/>
                <w:b/>
                <w:bCs/>
              </w:rPr>
            </w:pPr>
            <w:r w:rsidRPr="006A3CF2">
              <w:rPr>
                <w:rFonts w:ascii="Times New Roman" w:hAnsi="Times New Roman" w:cs="Times New Roman"/>
                <w:b/>
                <w:bCs/>
              </w:rPr>
              <w:t>9135000,00</w:t>
            </w:r>
          </w:p>
        </w:tc>
        <w:tc>
          <w:tcPr>
            <w:tcW w:w="1394" w:type="dxa"/>
            <w:shd w:val="clear" w:color="auto" w:fill="FFF2CC" w:themeFill="accent4" w:themeFillTint="33"/>
          </w:tcPr>
          <w:p w14:paraId="18D462CA" w14:textId="16FCC45E" w:rsidR="006A3CF2" w:rsidRPr="006A3CF2" w:rsidRDefault="006A3CF2" w:rsidP="006A3CF2">
            <w:pPr>
              <w:jc w:val="right"/>
              <w:rPr>
                <w:rFonts w:ascii="Times New Roman" w:hAnsi="Times New Roman" w:cs="Times New Roman"/>
                <w:b/>
                <w:bCs/>
              </w:rPr>
            </w:pPr>
            <w:r w:rsidRPr="006A3CF2">
              <w:rPr>
                <w:rFonts w:ascii="Times New Roman" w:hAnsi="Times New Roman" w:cs="Times New Roman"/>
                <w:b/>
                <w:bCs/>
              </w:rPr>
              <w:t>4930000,00</w:t>
            </w:r>
          </w:p>
        </w:tc>
        <w:tc>
          <w:tcPr>
            <w:tcW w:w="1457" w:type="dxa"/>
            <w:shd w:val="clear" w:color="auto" w:fill="FFF2CC" w:themeFill="accent4" w:themeFillTint="33"/>
          </w:tcPr>
          <w:p w14:paraId="26DEA016" w14:textId="7A05F77A" w:rsidR="006A3CF2" w:rsidRPr="006A3CF2" w:rsidRDefault="006A3CF2" w:rsidP="006A3CF2">
            <w:pPr>
              <w:jc w:val="right"/>
              <w:rPr>
                <w:rFonts w:ascii="Times New Roman" w:hAnsi="Times New Roman" w:cs="Times New Roman"/>
                <w:b/>
                <w:bCs/>
              </w:rPr>
            </w:pPr>
            <w:r w:rsidRPr="006A3CF2">
              <w:rPr>
                <w:rFonts w:ascii="Times New Roman" w:hAnsi="Times New Roman" w:cs="Times New Roman"/>
                <w:b/>
                <w:bCs/>
              </w:rPr>
              <w:t>4880000,00</w:t>
            </w:r>
          </w:p>
        </w:tc>
        <w:tc>
          <w:tcPr>
            <w:tcW w:w="1451" w:type="dxa"/>
            <w:shd w:val="clear" w:color="auto" w:fill="FFF2CC" w:themeFill="accent4" w:themeFillTint="33"/>
          </w:tcPr>
          <w:p w14:paraId="45B02CC5" w14:textId="51F40AE7" w:rsidR="006A3CF2" w:rsidRPr="006A3CF2" w:rsidRDefault="006A3CF2" w:rsidP="006A3CF2">
            <w:pPr>
              <w:jc w:val="right"/>
              <w:rPr>
                <w:rFonts w:ascii="Times New Roman" w:hAnsi="Times New Roman" w:cs="Times New Roman"/>
                <w:b/>
                <w:bCs/>
              </w:rPr>
            </w:pPr>
            <w:r w:rsidRPr="006A3CF2">
              <w:rPr>
                <w:rFonts w:ascii="Times New Roman" w:hAnsi="Times New Roman" w:cs="Times New Roman"/>
                <w:b/>
                <w:bCs/>
              </w:rPr>
              <w:t>8700000,00</w:t>
            </w:r>
          </w:p>
        </w:tc>
        <w:tc>
          <w:tcPr>
            <w:tcW w:w="850" w:type="dxa"/>
            <w:shd w:val="clear" w:color="auto" w:fill="FFF2CC" w:themeFill="accent4" w:themeFillTint="33"/>
          </w:tcPr>
          <w:p w14:paraId="12B24950" w14:textId="77777777" w:rsidR="006A3CF2" w:rsidRPr="006A3CF2" w:rsidRDefault="006A3CF2" w:rsidP="006A3CF2">
            <w:pPr>
              <w:jc w:val="right"/>
              <w:rPr>
                <w:rFonts w:ascii="Times New Roman" w:hAnsi="Times New Roman" w:cs="Times New Roman"/>
                <w:b/>
                <w:bCs/>
              </w:rPr>
            </w:pPr>
          </w:p>
        </w:tc>
        <w:tc>
          <w:tcPr>
            <w:tcW w:w="851" w:type="dxa"/>
            <w:shd w:val="clear" w:color="auto" w:fill="FFF2CC" w:themeFill="accent4" w:themeFillTint="33"/>
          </w:tcPr>
          <w:p w14:paraId="5CB345A5" w14:textId="77777777" w:rsidR="006A3CF2" w:rsidRPr="006A3CF2" w:rsidRDefault="006A3CF2" w:rsidP="006A3CF2">
            <w:pPr>
              <w:jc w:val="right"/>
              <w:rPr>
                <w:rFonts w:ascii="Times New Roman" w:hAnsi="Times New Roman" w:cs="Times New Roman"/>
                <w:b/>
                <w:bCs/>
              </w:rPr>
            </w:pPr>
          </w:p>
        </w:tc>
        <w:tc>
          <w:tcPr>
            <w:tcW w:w="850" w:type="dxa"/>
            <w:shd w:val="clear" w:color="auto" w:fill="FFF2CC" w:themeFill="accent4" w:themeFillTint="33"/>
          </w:tcPr>
          <w:p w14:paraId="6483C4FF" w14:textId="77777777" w:rsidR="006A3CF2" w:rsidRPr="00012ABC" w:rsidRDefault="006A3CF2" w:rsidP="006A3CF2">
            <w:pPr>
              <w:jc w:val="right"/>
              <w:rPr>
                <w:rFonts w:ascii="Times New Roman" w:hAnsi="Times New Roman" w:cs="Times New Roman"/>
                <w:b/>
                <w:bCs/>
              </w:rPr>
            </w:pPr>
          </w:p>
        </w:tc>
        <w:tc>
          <w:tcPr>
            <w:tcW w:w="1701" w:type="dxa"/>
            <w:shd w:val="clear" w:color="auto" w:fill="FFF2CC" w:themeFill="accent4" w:themeFillTint="33"/>
          </w:tcPr>
          <w:p w14:paraId="2E2966B8" w14:textId="1A5320A7" w:rsidR="006A3CF2" w:rsidRPr="00012ABC" w:rsidRDefault="006A3CF2" w:rsidP="006A3CF2">
            <w:pPr>
              <w:jc w:val="right"/>
              <w:rPr>
                <w:rFonts w:ascii="Times New Roman" w:hAnsi="Times New Roman" w:cs="Times New Roman"/>
                <w:b/>
                <w:bCs/>
              </w:rPr>
            </w:pPr>
            <w:r>
              <w:rPr>
                <w:rFonts w:ascii="Times New Roman" w:hAnsi="Times New Roman" w:cs="Times New Roman"/>
                <w:b/>
                <w:bCs/>
              </w:rPr>
              <w:t>33 166 760,45</w:t>
            </w:r>
          </w:p>
        </w:tc>
      </w:tr>
      <w:tr w:rsidR="006A3CF2" w14:paraId="1FB76A40" w14:textId="77777777" w:rsidTr="001402F9">
        <w:tc>
          <w:tcPr>
            <w:tcW w:w="3747" w:type="dxa"/>
            <w:vMerge/>
          </w:tcPr>
          <w:p w14:paraId="60826AB2" w14:textId="77777777" w:rsidR="006A3CF2" w:rsidRPr="00C25D2E" w:rsidRDefault="006A3CF2" w:rsidP="006A3CF2">
            <w:pPr>
              <w:jc w:val="both"/>
              <w:rPr>
                <w:rFonts w:ascii="Times New Roman" w:hAnsi="Times New Roman" w:cs="Times New Roman"/>
              </w:rPr>
            </w:pPr>
          </w:p>
        </w:tc>
        <w:tc>
          <w:tcPr>
            <w:tcW w:w="1133" w:type="dxa"/>
          </w:tcPr>
          <w:p w14:paraId="06440EA7" w14:textId="77777777" w:rsidR="006A3CF2" w:rsidRPr="00A2377C" w:rsidRDefault="006A3CF2" w:rsidP="006A3CF2">
            <w:pPr>
              <w:jc w:val="both"/>
              <w:rPr>
                <w:rFonts w:ascii="Times New Roman" w:hAnsi="Times New Roman" w:cs="Times New Roman"/>
                <w:b/>
                <w:bCs/>
              </w:rPr>
            </w:pPr>
            <w:r w:rsidRPr="00A2377C">
              <w:rPr>
                <w:rFonts w:ascii="Times New Roman" w:hAnsi="Times New Roman" w:cs="Times New Roman"/>
                <w:b/>
                <w:bCs/>
              </w:rPr>
              <w:t>ФБ</w:t>
            </w:r>
          </w:p>
        </w:tc>
        <w:tc>
          <w:tcPr>
            <w:tcW w:w="1473" w:type="dxa"/>
          </w:tcPr>
          <w:p w14:paraId="7BF2C3ED" w14:textId="2601682B" w:rsidR="006A3CF2" w:rsidRPr="00C25D2E" w:rsidRDefault="006A3CF2" w:rsidP="006A3CF2">
            <w:pPr>
              <w:jc w:val="right"/>
              <w:rPr>
                <w:rFonts w:ascii="Times New Roman" w:hAnsi="Times New Roman" w:cs="Times New Roman"/>
              </w:rPr>
            </w:pPr>
            <w:r>
              <w:rPr>
                <w:rFonts w:ascii="Times New Roman" w:hAnsi="Times New Roman" w:cs="Times New Roman"/>
              </w:rPr>
              <w:t>0,00</w:t>
            </w:r>
          </w:p>
        </w:tc>
        <w:tc>
          <w:tcPr>
            <w:tcW w:w="1395" w:type="dxa"/>
          </w:tcPr>
          <w:p w14:paraId="2B536232" w14:textId="4F9F8287" w:rsidR="006A3CF2" w:rsidRPr="00C25D2E" w:rsidRDefault="006A3CF2" w:rsidP="006A3CF2">
            <w:pPr>
              <w:jc w:val="right"/>
              <w:rPr>
                <w:rFonts w:ascii="Times New Roman" w:hAnsi="Times New Roman" w:cs="Times New Roman"/>
              </w:rPr>
            </w:pPr>
            <w:r>
              <w:rPr>
                <w:rFonts w:ascii="Times New Roman" w:hAnsi="Times New Roman" w:cs="Times New Roman"/>
              </w:rPr>
              <w:t>0,00</w:t>
            </w:r>
          </w:p>
        </w:tc>
        <w:tc>
          <w:tcPr>
            <w:tcW w:w="1394" w:type="dxa"/>
          </w:tcPr>
          <w:p w14:paraId="38EADED2" w14:textId="0B58344B" w:rsidR="006A3CF2" w:rsidRPr="00C25D2E" w:rsidRDefault="006A3CF2" w:rsidP="006A3CF2">
            <w:pPr>
              <w:jc w:val="right"/>
              <w:rPr>
                <w:rFonts w:ascii="Times New Roman" w:hAnsi="Times New Roman" w:cs="Times New Roman"/>
              </w:rPr>
            </w:pPr>
            <w:r>
              <w:rPr>
                <w:rFonts w:ascii="Times New Roman" w:hAnsi="Times New Roman" w:cs="Times New Roman"/>
              </w:rPr>
              <w:t>0,00</w:t>
            </w:r>
          </w:p>
        </w:tc>
        <w:tc>
          <w:tcPr>
            <w:tcW w:w="1457" w:type="dxa"/>
          </w:tcPr>
          <w:p w14:paraId="25730325" w14:textId="3E476309" w:rsidR="006A3CF2" w:rsidRPr="00C25D2E" w:rsidRDefault="006A3CF2" w:rsidP="006A3CF2">
            <w:pPr>
              <w:jc w:val="right"/>
              <w:rPr>
                <w:rFonts w:ascii="Times New Roman" w:hAnsi="Times New Roman" w:cs="Times New Roman"/>
              </w:rPr>
            </w:pPr>
            <w:r>
              <w:rPr>
                <w:rFonts w:ascii="Times New Roman" w:hAnsi="Times New Roman" w:cs="Times New Roman"/>
              </w:rPr>
              <w:t>0,00</w:t>
            </w:r>
          </w:p>
        </w:tc>
        <w:tc>
          <w:tcPr>
            <w:tcW w:w="1451" w:type="dxa"/>
          </w:tcPr>
          <w:p w14:paraId="484C68A6" w14:textId="556B5311" w:rsidR="006A3CF2" w:rsidRPr="00C25D2E" w:rsidRDefault="006A3CF2" w:rsidP="006A3CF2">
            <w:pPr>
              <w:jc w:val="right"/>
              <w:rPr>
                <w:rFonts w:ascii="Times New Roman" w:hAnsi="Times New Roman" w:cs="Times New Roman"/>
              </w:rPr>
            </w:pPr>
            <w:r>
              <w:rPr>
                <w:rFonts w:ascii="Times New Roman" w:hAnsi="Times New Roman" w:cs="Times New Roman"/>
              </w:rPr>
              <w:t>0,00</w:t>
            </w:r>
          </w:p>
        </w:tc>
        <w:tc>
          <w:tcPr>
            <w:tcW w:w="850" w:type="dxa"/>
          </w:tcPr>
          <w:p w14:paraId="365789B6" w14:textId="77777777" w:rsidR="006A3CF2" w:rsidRPr="00C25D2E" w:rsidRDefault="006A3CF2" w:rsidP="006A3CF2">
            <w:pPr>
              <w:jc w:val="right"/>
              <w:rPr>
                <w:rFonts w:ascii="Times New Roman" w:hAnsi="Times New Roman" w:cs="Times New Roman"/>
              </w:rPr>
            </w:pPr>
          </w:p>
        </w:tc>
        <w:tc>
          <w:tcPr>
            <w:tcW w:w="851" w:type="dxa"/>
          </w:tcPr>
          <w:p w14:paraId="574AEA0D" w14:textId="77777777" w:rsidR="006A3CF2" w:rsidRPr="00C25D2E" w:rsidRDefault="006A3CF2" w:rsidP="006A3CF2">
            <w:pPr>
              <w:jc w:val="right"/>
              <w:rPr>
                <w:rFonts w:ascii="Times New Roman" w:hAnsi="Times New Roman" w:cs="Times New Roman"/>
              </w:rPr>
            </w:pPr>
          </w:p>
        </w:tc>
        <w:tc>
          <w:tcPr>
            <w:tcW w:w="850" w:type="dxa"/>
          </w:tcPr>
          <w:p w14:paraId="7001D3E1" w14:textId="77777777" w:rsidR="006A3CF2" w:rsidRPr="00C25D2E" w:rsidRDefault="006A3CF2" w:rsidP="006A3CF2">
            <w:pPr>
              <w:jc w:val="right"/>
              <w:rPr>
                <w:rFonts w:ascii="Times New Roman" w:hAnsi="Times New Roman" w:cs="Times New Roman"/>
              </w:rPr>
            </w:pPr>
          </w:p>
        </w:tc>
        <w:tc>
          <w:tcPr>
            <w:tcW w:w="1701" w:type="dxa"/>
          </w:tcPr>
          <w:p w14:paraId="112A52CE" w14:textId="11539317" w:rsidR="006A3CF2" w:rsidRPr="006A3CF2" w:rsidRDefault="006A3CF2" w:rsidP="006A3CF2">
            <w:pPr>
              <w:jc w:val="right"/>
              <w:rPr>
                <w:rFonts w:ascii="Times New Roman" w:hAnsi="Times New Roman" w:cs="Times New Roman"/>
                <w:b/>
                <w:bCs/>
              </w:rPr>
            </w:pPr>
            <w:r w:rsidRPr="006A3CF2">
              <w:rPr>
                <w:rFonts w:ascii="Times New Roman" w:hAnsi="Times New Roman" w:cs="Times New Roman"/>
                <w:b/>
                <w:bCs/>
              </w:rPr>
              <w:t>0,00</w:t>
            </w:r>
          </w:p>
        </w:tc>
      </w:tr>
      <w:tr w:rsidR="006A3CF2" w14:paraId="7E313785" w14:textId="77777777" w:rsidTr="001402F9">
        <w:tc>
          <w:tcPr>
            <w:tcW w:w="3747" w:type="dxa"/>
            <w:vMerge/>
          </w:tcPr>
          <w:p w14:paraId="5A73E2AE" w14:textId="77777777" w:rsidR="006A3CF2" w:rsidRPr="00C25D2E" w:rsidRDefault="006A3CF2" w:rsidP="006A3CF2">
            <w:pPr>
              <w:jc w:val="both"/>
              <w:rPr>
                <w:rFonts w:ascii="Times New Roman" w:hAnsi="Times New Roman" w:cs="Times New Roman"/>
              </w:rPr>
            </w:pPr>
          </w:p>
        </w:tc>
        <w:tc>
          <w:tcPr>
            <w:tcW w:w="1133" w:type="dxa"/>
          </w:tcPr>
          <w:p w14:paraId="2ACC075A" w14:textId="77777777" w:rsidR="006A3CF2" w:rsidRPr="00A2377C" w:rsidRDefault="006A3CF2" w:rsidP="006A3CF2">
            <w:pPr>
              <w:jc w:val="both"/>
              <w:rPr>
                <w:rFonts w:ascii="Times New Roman" w:hAnsi="Times New Roman" w:cs="Times New Roman"/>
                <w:b/>
                <w:bCs/>
              </w:rPr>
            </w:pPr>
            <w:r w:rsidRPr="00A2377C">
              <w:rPr>
                <w:rFonts w:ascii="Times New Roman" w:hAnsi="Times New Roman" w:cs="Times New Roman"/>
                <w:b/>
                <w:bCs/>
              </w:rPr>
              <w:t>КБ</w:t>
            </w:r>
          </w:p>
        </w:tc>
        <w:tc>
          <w:tcPr>
            <w:tcW w:w="1473" w:type="dxa"/>
          </w:tcPr>
          <w:p w14:paraId="7042CEE0" w14:textId="3DC00DA4" w:rsidR="006A3CF2" w:rsidRPr="00C25D2E" w:rsidRDefault="006A3CF2" w:rsidP="006A3CF2">
            <w:pPr>
              <w:jc w:val="right"/>
              <w:rPr>
                <w:rFonts w:ascii="Times New Roman" w:hAnsi="Times New Roman" w:cs="Times New Roman"/>
              </w:rPr>
            </w:pPr>
            <w:r>
              <w:rPr>
                <w:rFonts w:ascii="Times New Roman" w:hAnsi="Times New Roman" w:cs="Times New Roman"/>
              </w:rPr>
              <w:t>0,00</w:t>
            </w:r>
          </w:p>
        </w:tc>
        <w:tc>
          <w:tcPr>
            <w:tcW w:w="1395" w:type="dxa"/>
          </w:tcPr>
          <w:p w14:paraId="4E0756A5" w14:textId="355F4D3C" w:rsidR="006A3CF2" w:rsidRPr="00C25D2E" w:rsidRDefault="006A3CF2" w:rsidP="006A3CF2">
            <w:pPr>
              <w:jc w:val="right"/>
              <w:rPr>
                <w:rFonts w:ascii="Times New Roman" w:hAnsi="Times New Roman" w:cs="Times New Roman"/>
              </w:rPr>
            </w:pPr>
            <w:r>
              <w:rPr>
                <w:rFonts w:ascii="Times New Roman" w:hAnsi="Times New Roman" w:cs="Times New Roman"/>
              </w:rPr>
              <w:t>0,00</w:t>
            </w:r>
          </w:p>
        </w:tc>
        <w:tc>
          <w:tcPr>
            <w:tcW w:w="1394" w:type="dxa"/>
          </w:tcPr>
          <w:p w14:paraId="0A93C7BE" w14:textId="51DAD8EB" w:rsidR="006A3CF2" w:rsidRPr="00C25D2E" w:rsidRDefault="006A3CF2" w:rsidP="006A3CF2">
            <w:pPr>
              <w:jc w:val="right"/>
              <w:rPr>
                <w:rFonts w:ascii="Times New Roman" w:hAnsi="Times New Roman" w:cs="Times New Roman"/>
              </w:rPr>
            </w:pPr>
            <w:r>
              <w:rPr>
                <w:rFonts w:ascii="Times New Roman" w:hAnsi="Times New Roman" w:cs="Times New Roman"/>
              </w:rPr>
              <w:t>0,00</w:t>
            </w:r>
          </w:p>
        </w:tc>
        <w:tc>
          <w:tcPr>
            <w:tcW w:w="1457" w:type="dxa"/>
          </w:tcPr>
          <w:p w14:paraId="626288A8" w14:textId="53AF26F6" w:rsidR="006A3CF2" w:rsidRPr="00C25D2E" w:rsidRDefault="006A3CF2" w:rsidP="006A3CF2">
            <w:pPr>
              <w:jc w:val="right"/>
              <w:rPr>
                <w:rFonts w:ascii="Times New Roman" w:hAnsi="Times New Roman" w:cs="Times New Roman"/>
              </w:rPr>
            </w:pPr>
            <w:r>
              <w:rPr>
                <w:rFonts w:ascii="Times New Roman" w:hAnsi="Times New Roman" w:cs="Times New Roman"/>
              </w:rPr>
              <w:t>0,00</w:t>
            </w:r>
          </w:p>
        </w:tc>
        <w:tc>
          <w:tcPr>
            <w:tcW w:w="1451" w:type="dxa"/>
          </w:tcPr>
          <w:p w14:paraId="79217D8E" w14:textId="115EA7C4" w:rsidR="006A3CF2" w:rsidRPr="00C25D2E" w:rsidRDefault="006A3CF2" w:rsidP="006A3CF2">
            <w:pPr>
              <w:jc w:val="right"/>
              <w:rPr>
                <w:rFonts w:ascii="Times New Roman" w:hAnsi="Times New Roman" w:cs="Times New Roman"/>
              </w:rPr>
            </w:pPr>
            <w:r>
              <w:rPr>
                <w:rFonts w:ascii="Times New Roman" w:hAnsi="Times New Roman" w:cs="Times New Roman"/>
              </w:rPr>
              <w:t>0,00</w:t>
            </w:r>
          </w:p>
        </w:tc>
        <w:tc>
          <w:tcPr>
            <w:tcW w:w="850" w:type="dxa"/>
          </w:tcPr>
          <w:p w14:paraId="14DA9957" w14:textId="77777777" w:rsidR="006A3CF2" w:rsidRPr="00C25D2E" w:rsidRDefault="006A3CF2" w:rsidP="006A3CF2">
            <w:pPr>
              <w:jc w:val="right"/>
              <w:rPr>
                <w:rFonts w:ascii="Times New Roman" w:hAnsi="Times New Roman" w:cs="Times New Roman"/>
              </w:rPr>
            </w:pPr>
          </w:p>
        </w:tc>
        <w:tc>
          <w:tcPr>
            <w:tcW w:w="851" w:type="dxa"/>
          </w:tcPr>
          <w:p w14:paraId="21394FB0" w14:textId="77777777" w:rsidR="006A3CF2" w:rsidRPr="00C25D2E" w:rsidRDefault="006A3CF2" w:rsidP="006A3CF2">
            <w:pPr>
              <w:jc w:val="right"/>
              <w:rPr>
                <w:rFonts w:ascii="Times New Roman" w:hAnsi="Times New Roman" w:cs="Times New Roman"/>
              </w:rPr>
            </w:pPr>
          </w:p>
        </w:tc>
        <w:tc>
          <w:tcPr>
            <w:tcW w:w="850" w:type="dxa"/>
          </w:tcPr>
          <w:p w14:paraId="2EB2C571" w14:textId="77777777" w:rsidR="006A3CF2" w:rsidRPr="00C25D2E" w:rsidRDefault="006A3CF2" w:rsidP="006A3CF2">
            <w:pPr>
              <w:jc w:val="right"/>
              <w:rPr>
                <w:rFonts w:ascii="Times New Roman" w:hAnsi="Times New Roman" w:cs="Times New Roman"/>
              </w:rPr>
            </w:pPr>
          </w:p>
        </w:tc>
        <w:tc>
          <w:tcPr>
            <w:tcW w:w="1701" w:type="dxa"/>
          </w:tcPr>
          <w:p w14:paraId="1B4D43DD" w14:textId="4E3EA52F" w:rsidR="006A3CF2" w:rsidRPr="006A3CF2" w:rsidRDefault="006A3CF2" w:rsidP="006A3CF2">
            <w:pPr>
              <w:jc w:val="right"/>
              <w:rPr>
                <w:rFonts w:ascii="Times New Roman" w:hAnsi="Times New Roman" w:cs="Times New Roman"/>
                <w:b/>
                <w:bCs/>
              </w:rPr>
            </w:pPr>
            <w:r w:rsidRPr="006A3CF2">
              <w:rPr>
                <w:rFonts w:ascii="Times New Roman" w:hAnsi="Times New Roman" w:cs="Times New Roman"/>
                <w:b/>
                <w:bCs/>
              </w:rPr>
              <w:t>0,00</w:t>
            </w:r>
          </w:p>
        </w:tc>
      </w:tr>
      <w:tr w:rsidR="006A3CF2" w14:paraId="757CE72E" w14:textId="77777777" w:rsidTr="001402F9">
        <w:tc>
          <w:tcPr>
            <w:tcW w:w="3747" w:type="dxa"/>
            <w:vMerge/>
          </w:tcPr>
          <w:p w14:paraId="412BD909" w14:textId="77777777" w:rsidR="006A3CF2" w:rsidRPr="00C25D2E" w:rsidRDefault="006A3CF2" w:rsidP="006A3CF2">
            <w:pPr>
              <w:jc w:val="both"/>
              <w:rPr>
                <w:rFonts w:ascii="Times New Roman" w:hAnsi="Times New Roman" w:cs="Times New Roman"/>
              </w:rPr>
            </w:pPr>
          </w:p>
        </w:tc>
        <w:tc>
          <w:tcPr>
            <w:tcW w:w="1133" w:type="dxa"/>
          </w:tcPr>
          <w:p w14:paraId="4A320184" w14:textId="77777777" w:rsidR="006A3CF2" w:rsidRPr="00A2377C" w:rsidRDefault="006A3CF2" w:rsidP="006A3CF2">
            <w:pPr>
              <w:jc w:val="both"/>
              <w:rPr>
                <w:rFonts w:ascii="Times New Roman" w:hAnsi="Times New Roman" w:cs="Times New Roman"/>
                <w:b/>
                <w:bCs/>
              </w:rPr>
            </w:pPr>
            <w:r w:rsidRPr="00A2377C">
              <w:rPr>
                <w:rFonts w:ascii="Times New Roman" w:hAnsi="Times New Roman" w:cs="Times New Roman"/>
                <w:b/>
                <w:bCs/>
              </w:rPr>
              <w:t>МБ</w:t>
            </w:r>
          </w:p>
        </w:tc>
        <w:tc>
          <w:tcPr>
            <w:tcW w:w="1473" w:type="dxa"/>
          </w:tcPr>
          <w:p w14:paraId="7B70F739" w14:textId="6B351F3B" w:rsidR="006A3CF2" w:rsidRPr="00C25D2E" w:rsidRDefault="006A3CF2" w:rsidP="006A3CF2">
            <w:pPr>
              <w:jc w:val="right"/>
              <w:rPr>
                <w:rFonts w:ascii="Times New Roman" w:hAnsi="Times New Roman" w:cs="Times New Roman"/>
              </w:rPr>
            </w:pPr>
            <w:r>
              <w:rPr>
                <w:rFonts w:ascii="Times New Roman" w:hAnsi="Times New Roman" w:cs="Times New Roman"/>
              </w:rPr>
              <w:t>5521760,45</w:t>
            </w:r>
          </w:p>
        </w:tc>
        <w:tc>
          <w:tcPr>
            <w:tcW w:w="1395" w:type="dxa"/>
          </w:tcPr>
          <w:p w14:paraId="37C9307B" w14:textId="232FAB28" w:rsidR="006A3CF2" w:rsidRPr="00C25D2E" w:rsidRDefault="006A3CF2" w:rsidP="006A3CF2">
            <w:pPr>
              <w:jc w:val="right"/>
              <w:rPr>
                <w:rFonts w:ascii="Times New Roman" w:hAnsi="Times New Roman" w:cs="Times New Roman"/>
              </w:rPr>
            </w:pPr>
            <w:r>
              <w:rPr>
                <w:rFonts w:ascii="Times New Roman" w:hAnsi="Times New Roman" w:cs="Times New Roman"/>
              </w:rPr>
              <w:t>9135000,00</w:t>
            </w:r>
          </w:p>
        </w:tc>
        <w:tc>
          <w:tcPr>
            <w:tcW w:w="1394" w:type="dxa"/>
          </w:tcPr>
          <w:p w14:paraId="3C55B261" w14:textId="6EA0BBB6" w:rsidR="006A3CF2" w:rsidRPr="00C25D2E" w:rsidRDefault="006A3CF2" w:rsidP="006A3CF2">
            <w:pPr>
              <w:jc w:val="right"/>
              <w:rPr>
                <w:rFonts w:ascii="Times New Roman" w:hAnsi="Times New Roman" w:cs="Times New Roman"/>
              </w:rPr>
            </w:pPr>
            <w:r>
              <w:rPr>
                <w:rFonts w:ascii="Times New Roman" w:hAnsi="Times New Roman" w:cs="Times New Roman"/>
              </w:rPr>
              <w:t>4930000,00</w:t>
            </w:r>
          </w:p>
        </w:tc>
        <w:tc>
          <w:tcPr>
            <w:tcW w:w="1457" w:type="dxa"/>
          </w:tcPr>
          <w:p w14:paraId="3EA908F5" w14:textId="6A66A833" w:rsidR="006A3CF2" w:rsidRPr="00C25D2E" w:rsidRDefault="006A3CF2" w:rsidP="006A3CF2">
            <w:pPr>
              <w:jc w:val="right"/>
              <w:rPr>
                <w:rFonts w:ascii="Times New Roman" w:hAnsi="Times New Roman" w:cs="Times New Roman"/>
              </w:rPr>
            </w:pPr>
            <w:r>
              <w:rPr>
                <w:rFonts w:ascii="Times New Roman" w:hAnsi="Times New Roman" w:cs="Times New Roman"/>
              </w:rPr>
              <w:t>4880000,00</w:t>
            </w:r>
          </w:p>
        </w:tc>
        <w:tc>
          <w:tcPr>
            <w:tcW w:w="1451" w:type="dxa"/>
          </w:tcPr>
          <w:p w14:paraId="75C9710C" w14:textId="4BD88554" w:rsidR="006A3CF2" w:rsidRPr="00C25D2E" w:rsidRDefault="006A3CF2" w:rsidP="006A3CF2">
            <w:pPr>
              <w:jc w:val="right"/>
              <w:rPr>
                <w:rFonts w:ascii="Times New Roman" w:hAnsi="Times New Roman" w:cs="Times New Roman"/>
              </w:rPr>
            </w:pPr>
            <w:r>
              <w:rPr>
                <w:rFonts w:ascii="Times New Roman" w:hAnsi="Times New Roman" w:cs="Times New Roman"/>
              </w:rPr>
              <w:t>8700000,00</w:t>
            </w:r>
          </w:p>
        </w:tc>
        <w:tc>
          <w:tcPr>
            <w:tcW w:w="850" w:type="dxa"/>
          </w:tcPr>
          <w:p w14:paraId="4C02D597" w14:textId="77777777" w:rsidR="006A3CF2" w:rsidRPr="00C25D2E" w:rsidRDefault="006A3CF2" w:rsidP="006A3CF2">
            <w:pPr>
              <w:jc w:val="right"/>
              <w:rPr>
                <w:rFonts w:ascii="Times New Roman" w:hAnsi="Times New Roman" w:cs="Times New Roman"/>
              </w:rPr>
            </w:pPr>
          </w:p>
        </w:tc>
        <w:tc>
          <w:tcPr>
            <w:tcW w:w="851" w:type="dxa"/>
          </w:tcPr>
          <w:p w14:paraId="23C8E1FE" w14:textId="77777777" w:rsidR="006A3CF2" w:rsidRPr="00C25D2E" w:rsidRDefault="006A3CF2" w:rsidP="006A3CF2">
            <w:pPr>
              <w:jc w:val="right"/>
              <w:rPr>
                <w:rFonts w:ascii="Times New Roman" w:hAnsi="Times New Roman" w:cs="Times New Roman"/>
              </w:rPr>
            </w:pPr>
          </w:p>
        </w:tc>
        <w:tc>
          <w:tcPr>
            <w:tcW w:w="850" w:type="dxa"/>
          </w:tcPr>
          <w:p w14:paraId="6C928278" w14:textId="77777777" w:rsidR="006A3CF2" w:rsidRPr="00C25D2E" w:rsidRDefault="006A3CF2" w:rsidP="006A3CF2">
            <w:pPr>
              <w:jc w:val="right"/>
              <w:rPr>
                <w:rFonts w:ascii="Times New Roman" w:hAnsi="Times New Roman" w:cs="Times New Roman"/>
              </w:rPr>
            </w:pPr>
          </w:p>
        </w:tc>
        <w:tc>
          <w:tcPr>
            <w:tcW w:w="1701" w:type="dxa"/>
          </w:tcPr>
          <w:p w14:paraId="4BA43472" w14:textId="66717E16" w:rsidR="006A3CF2" w:rsidRPr="00606234" w:rsidRDefault="006A3CF2" w:rsidP="006A3CF2">
            <w:pPr>
              <w:jc w:val="right"/>
              <w:rPr>
                <w:rFonts w:ascii="Times New Roman" w:hAnsi="Times New Roman" w:cs="Times New Roman"/>
                <w:b/>
                <w:bCs/>
              </w:rPr>
            </w:pPr>
            <w:r>
              <w:rPr>
                <w:rFonts w:ascii="Times New Roman" w:hAnsi="Times New Roman" w:cs="Times New Roman"/>
                <w:b/>
                <w:bCs/>
              </w:rPr>
              <w:t>33 166 760,45</w:t>
            </w:r>
          </w:p>
        </w:tc>
      </w:tr>
      <w:tr w:rsidR="006A3CF2" w14:paraId="0DBFC65A" w14:textId="77777777" w:rsidTr="001402F9">
        <w:tc>
          <w:tcPr>
            <w:tcW w:w="16302" w:type="dxa"/>
            <w:gridSpan w:val="11"/>
          </w:tcPr>
          <w:p w14:paraId="6E214778" w14:textId="1D962498" w:rsidR="006A3CF2" w:rsidRPr="006A3CF2" w:rsidRDefault="006A3CF2" w:rsidP="006A3CF2">
            <w:pPr>
              <w:rPr>
                <w:rFonts w:ascii="Times New Roman" w:hAnsi="Times New Roman" w:cs="Times New Roman"/>
                <w:b/>
                <w:bCs/>
                <w:i/>
                <w:iCs/>
              </w:rPr>
            </w:pPr>
            <w:r>
              <w:rPr>
                <w:rFonts w:ascii="Times New Roman" w:hAnsi="Times New Roman" w:cs="Times New Roman"/>
                <w:b/>
                <w:bCs/>
                <w:i/>
                <w:iCs/>
              </w:rPr>
              <w:t>1.Основное мероприятие «Организационные мероприятия по энергосбережению и повышению энергетической эффективности»</w:t>
            </w:r>
          </w:p>
        </w:tc>
      </w:tr>
      <w:tr w:rsidR="00F65144" w14:paraId="7B01DD67" w14:textId="77777777" w:rsidTr="001402F9">
        <w:tc>
          <w:tcPr>
            <w:tcW w:w="3747" w:type="dxa"/>
            <w:vMerge w:val="restart"/>
          </w:tcPr>
          <w:p w14:paraId="1A207B83" w14:textId="6EF26944" w:rsidR="00F65144" w:rsidRPr="006A3CF2" w:rsidRDefault="00F65144" w:rsidP="00F65144">
            <w:pPr>
              <w:jc w:val="center"/>
              <w:rPr>
                <w:rFonts w:ascii="Times New Roman" w:hAnsi="Times New Roman" w:cs="Times New Roman"/>
              </w:rPr>
            </w:pPr>
            <w:r w:rsidRPr="006A3CF2">
              <w:rPr>
                <w:rFonts w:ascii="Times New Roman" w:hAnsi="Times New Roman" w:cs="Times New Roman"/>
              </w:rPr>
              <w:t>1.</w:t>
            </w:r>
            <w:r>
              <w:rPr>
                <w:rFonts w:ascii="Times New Roman" w:hAnsi="Times New Roman" w:cs="Times New Roman"/>
              </w:rPr>
              <w:t>Основное мероприятие «Организационные мероприятия по энергосбережению и повышению энергетической эффективности»</w:t>
            </w:r>
          </w:p>
        </w:tc>
        <w:tc>
          <w:tcPr>
            <w:tcW w:w="1133" w:type="dxa"/>
          </w:tcPr>
          <w:p w14:paraId="6B2F1A04" w14:textId="77777777" w:rsidR="00F65144" w:rsidRPr="00664DAC" w:rsidRDefault="00F65144" w:rsidP="00F65144">
            <w:pPr>
              <w:jc w:val="both"/>
              <w:rPr>
                <w:rFonts w:ascii="Times New Roman" w:hAnsi="Times New Roman" w:cs="Times New Roman"/>
                <w:b/>
                <w:bCs/>
              </w:rPr>
            </w:pPr>
            <w:r w:rsidRPr="00664DAC">
              <w:rPr>
                <w:rFonts w:ascii="Times New Roman" w:hAnsi="Times New Roman" w:cs="Times New Roman"/>
                <w:b/>
                <w:bCs/>
              </w:rPr>
              <w:t>Всего</w:t>
            </w:r>
          </w:p>
        </w:tc>
        <w:tc>
          <w:tcPr>
            <w:tcW w:w="1473" w:type="dxa"/>
            <w:shd w:val="clear" w:color="auto" w:fill="FFF2CC" w:themeFill="accent4" w:themeFillTint="33"/>
          </w:tcPr>
          <w:p w14:paraId="09060BF5" w14:textId="02FAED7B"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475000,00</w:t>
            </w:r>
          </w:p>
        </w:tc>
        <w:tc>
          <w:tcPr>
            <w:tcW w:w="1395" w:type="dxa"/>
            <w:shd w:val="clear" w:color="auto" w:fill="FFF2CC" w:themeFill="accent4" w:themeFillTint="33"/>
          </w:tcPr>
          <w:p w14:paraId="48057D43" w14:textId="6F754293"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255000,00</w:t>
            </w:r>
          </w:p>
        </w:tc>
        <w:tc>
          <w:tcPr>
            <w:tcW w:w="1394" w:type="dxa"/>
            <w:shd w:val="clear" w:color="auto" w:fill="FFF2CC" w:themeFill="accent4" w:themeFillTint="33"/>
          </w:tcPr>
          <w:p w14:paraId="15A34337" w14:textId="0087F8C5"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30000,00</w:t>
            </w:r>
          </w:p>
        </w:tc>
        <w:tc>
          <w:tcPr>
            <w:tcW w:w="1457" w:type="dxa"/>
            <w:shd w:val="clear" w:color="auto" w:fill="FFF2CC" w:themeFill="accent4" w:themeFillTint="33"/>
          </w:tcPr>
          <w:p w14:paraId="33566096" w14:textId="7B5F4F3E"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30000,00</w:t>
            </w:r>
          </w:p>
        </w:tc>
        <w:tc>
          <w:tcPr>
            <w:tcW w:w="1451" w:type="dxa"/>
            <w:shd w:val="clear" w:color="auto" w:fill="FFF2CC" w:themeFill="accent4" w:themeFillTint="33"/>
          </w:tcPr>
          <w:p w14:paraId="13C41889" w14:textId="126FE7C7"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100000,00</w:t>
            </w:r>
          </w:p>
        </w:tc>
        <w:tc>
          <w:tcPr>
            <w:tcW w:w="850" w:type="dxa"/>
            <w:shd w:val="clear" w:color="auto" w:fill="FFF2CC" w:themeFill="accent4" w:themeFillTint="33"/>
          </w:tcPr>
          <w:p w14:paraId="64EE0287" w14:textId="77777777" w:rsidR="00F65144" w:rsidRPr="00606234" w:rsidRDefault="00F65144" w:rsidP="00F65144">
            <w:pPr>
              <w:jc w:val="right"/>
              <w:rPr>
                <w:rFonts w:ascii="Times New Roman" w:hAnsi="Times New Roman" w:cs="Times New Roman"/>
                <w:b/>
                <w:bCs/>
              </w:rPr>
            </w:pPr>
          </w:p>
        </w:tc>
        <w:tc>
          <w:tcPr>
            <w:tcW w:w="851" w:type="dxa"/>
            <w:shd w:val="clear" w:color="auto" w:fill="FFF2CC" w:themeFill="accent4" w:themeFillTint="33"/>
          </w:tcPr>
          <w:p w14:paraId="19E3EF2E" w14:textId="77777777" w:rsidR="00F65144" w:rsidRPr="00606234" w:rsidRDefault="00F65144" w:rsidP="00F65144">
            <w:pPr>
              <w:jc w:val="right"/>
              <w:rPr>
                <w:rFonts w:ascii="Times New Roman" w:hAnsi="Times New Roman" w:cs="Times New Roman"/>
                <w:b/>
                <w:bCs/>
              </w:rPr>
            </w:pPr>
          </w:p>
        </w:tc>
        <w:tc>
          <w:tcPr>
            <w:tcW w:w="850" w:type="dxa"/>
            <w:shd w:val="clear" w:color="auto" w:fill="FFF2CC" w:themeFill="accent4" w:themeFillTint="33"/>
          </w:tcPr>
          <w:p w14:paraId="585B6E08" w14:textId="77777777" w:rsidR="00F65144" w:rsidRPr="00606234" w:rsidRDefault="00F65144" w:rsidP="00F65144">
            <w:pPr>
              <w:jc w:val="right"/>
              <w:rPr>
                <w:rFonts w:ascii="Times New Roman" w:hAnsi="Times New Roman" w:cs="Times New Roman"/>
                <w:b/>
                <w:bCs/>
              </w:rPr>
            </w:pPr>
          </w:p>
        </w:tc>
        <w:tc>
          <w:tcPr>
            <w:tcW w:w="1701" w:type="dxa"/>
            <w:shd w:val="clear" w:color="auto" w:fill="FFF2CC" w:themeFill="accent4" w:themeFillTint="33"/>
          </w:tcPr>
          <w:p w14:paraId="46991D32" w14:textId="6A1B6BAC" w:rsidR="00F65144" w:rsidRPr="00606234" w:rsidRDefault="00F65144" w:rsidP="00F65144">
            <w:pPr>
              <w:jc w:val="right"/>
              <w:rPr>
                <w:rFonts w:ascii="Times New Roman" w:hAnsi="Times New Roman" w:cs="Times New Roman"/>
                <w:b/>
                <w:bCs/>
              </w:rPr>
            </w:pPr>
            <w:r w:rsidRPr="004E1911">
              <w:rPr>
                <w:rFonts w:ascii="Times New Roman" w:hAnsi="Times New Roman" w:cs="Times New Roman"/>
                <w:b/>
                <w:bCs/>
              </w:rPr>
              <w:t>890</w:t>
            </w:r>
            <w:r>
              <w:rPr>
                <w:rFonts w:ascii="Times New Roman" w:hAnsi="Times New Roman" w:cs="Times New Roman"/>
                <w:b/>
                <w:bCs/>
              </w:rPr>
              <w:t xml:space="preserve"> </w:t>
            </w:r>
            <w:r w:rsidRPr="004E1911">
              <w:rPr>
                <w:rFonts w:ascii="Times New Roman" w:hAnsi="Times New Roman" w:cs="Times New Roman"/>
                <w:b/>
                <w:bCs/>
              </w:rPr>
              <w:t>000,00</w:t>
            </w:r>
          </w:p>
        </w:tc>
      </w:tr>
      <w:tr w:rsidR="00F65144" w14:paraId="0AD1EF74" w14:textId="77777777" w:rsidTr="001402F9">
        <w:tc>
          <w:tcPr>
            <w:tcW w:w="3747" w:type="dxa"/>
            <w:vMerge/>
          </w:tcPr>
          <w:p w14:paraId="1197BB3F" w14:textId="77777777" w:rsidR="00F65144" w:rsidRPr="006A3CF2" w:rsidRDefault="00F65144" w:rsidP="00F65144">
            <w:pPr>
              <w:jc w:val="both"/>
              <w:rPr>
                <w:rFonts w:ascii="Times New Roman" w:hAnsi="Times New Roman" w:cs="Times New Roman"/>
              </w:rPr>
            </w:pPr>
          </w:p>
        </w:tc>
        <w:tc>
          <w:tcPr>
            <w:tcW w:w="1133" w:type="dxa"/>
          </w:tcPr>
          <w:p w14:paraId="04F71910" w14:textId="77777777" w:rsidR="00F65144" w:rsidRPr="00C25D2E" w:rsidRDefault="00F65144" w:rsidP="00F65144">
            <w:pPr>
              <w:jc w:val="both"/>
              <w:rPr>
                <w:rFonts w:ascii="Times New Roman" w:hAnsi="Times New Roman" w:cs="Times New Roman"/>
              </w:rPr>
            </w:pPr>
            <w:r>
              <w:rPr>
                <w:rFonts w:ascii="Times New Roman" w:hAnsi="Times New Roman" w:cs="Times New Roman"/>
              </w:rPr>
              <w:t>ФБ</w:t>
            </w:r>
          </w:p>
        </w:tc>
        <w:tc>
          <w:tcPr>
            <w:tcW w:w="1473" w:type="dxa"/>
          </w:tcPr>
          <w:p w14:paraId="16891EA2" w14:textId="755BFEA2"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1395" w:type="dxa"/>
          </w:tcPr>
          <w:p w14:paraId="2568D996" w14:textId="65448782"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1394" w:type="dxa"/>
          </w:tcPr>
          <w:p w14:paraId="427013D4" w14:textId="110F6D68"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1457" w:type="dxa"/>
          </w:tcPr>
          <w:p w14:paraId="60B578AA" w14:textId="17E4E6D5"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1451" w:type="dxa"/>
          </w:tcPr>
          <w:p w14:paraId="2CE30AFE" w14:textId="437827C2"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850" w:type="dxa"/>
          </w:tcPr>
          <w:p w14:paraId="1D298812" w14:textId="77777777" w:rsidR="00F65144" w:rsidRPr="00C25D2E" w:rsidRDefault="00F65144" w:rsidP="00F65144">
            <w:pPr>
              <w:jc w:val="right"/>
              <w:rPr>
                <w:rFonts w:ascii="Times New Roman" w:hAnsi="Times New Roman" w:cs="Times New Roman"/>
              </w:rPr>
            </w:pPr>
          </w:p>
        </w:tc>
        <w:tc>
          <w:tcPr>
            <w:tcW w:w="851" w:type="dxa"/>
          </w:tcPr>
          <w:p w14:paraId="5D55CD30" w14:textId="77777777" w:rsidR="00F65144" w:rsidRPr="00C25D2E" w:rsidRDefault="00F65144" w:rsidP="00F65144">
            <w:pPr>
              <w:jc w:val="right"/>
              <w:rPr>
                <w:rFonts w:ascii="Times New Roman" w:hAnsi="Times New Roman" w:cs="Times New Roman"/>
              </w:rPr>
            </w:pPr>
          </w:p>
        </w:tc>
        <w:tc>
          <w:tcPr>
            <w:tcW w:w="850" w:type="dxa"/>
          </w:tcPr>
          <w:p w14:paraId="3FADA28C" w14:textId="77777777" w:rsidR="00F65144" w:rsidRPr="00C25D2E" w:rsidRDefault="00F65144" w:rsidP="00F65144">
            <w:pPr>
              <w:jc w:val="right"/>
              <w:rPr>
                <w:rFonts w:ascii="Times New Roman" w:hAnsi="Times New Roman" w:cs="Times New Roman"/>
              </w:rPr>
            </w:pPr>
          </w:p>
        </w:tc>
        <w:tc>
          <w:tcPr>
            <w:tcW w:w="1701" w:type="dxa"/>
          </w:tcPr>
          <w:p w14:paraId="0341B539" w14:textId="739A2806" w:rsidR="00F65144" w:rsidRPr="00606234" w:rsidRDefault="00F65144" w:rsidP="00F65144">
            <w:pPr>
              <w:jc w:val="right"/>
              <w:rPr>
                <w:rFonts w:ascii="Times New Roman" w:hAnsi="Times New Roman" w:cs="Times New Roman"/>
                <w:b/>
                <w:bCs/>
              </w:rPr>
            </w:pPr>
            <w:r w:rsidRPr="006A3CF2">
              <w:rPr>
                <w:rFonts w:ascii="Times New Roman" w:hAnsi="Times New Roman" w:cs="Times New Roman"/>
                <w:b/>
                <w:bCs/>
              </w:rPr>
              <w:t>0,00</w:t>
            </w:r>
          </w:p>
        </w:tc>
      </w:tr>
      <w:tr w:rsidR="00F65144" w14:paraId="18901D78" w14:textId="77777777" w:rsidTr="001402F9">
        <w:tc>
          <w:tcPr>
            <w:tcW w:w="3747" w:type="dxa"/>
            <w:vMerge/>
          </w:tcPr>
          <w:p w14:paraId="32DBDAE8" w14:textId="77777777" w:rsidR="00F65144" w:rsidRPr="006A3CF2" w:rsidRDefault="00F65144" w:rsidP="00F65144">
            <w:pPr>
              <w:jc w:val="both"/>
              <w:rPr>
                <w:rFonts w:ascii="Times New Roman" w:hAnsi="Times New Roman" w:cs="Times New Roman"/>
              </w:rPr>
            </w:pPr>
          </w:p>
        </w:tc>
        <w:tc>
          <w:tcPr>
            <w:tcW w:w="1133" w:type="dxa"/>
          </w:tcPr>
          <w:p w14:paraId="3769D5BB" w14:textId="77777777" w:rsidR="00F65144" w:rsidRPr="00C25D2E" w:rsidRDefault="00F65144" w:rsidP="00F65144">
            <w:pPr>
              <w:jc w:val="both"/>
              <w:rPr>
                <w:rFonts w:ascii="Times New Roman" w:hAnsi="Times New Roman" w:cs="Times New Roman"/>
              </w:rPr>
            </w:pPr>
            <w:r>
              <w:rPr>
                <w:rFonts w:ascii="Times New Roman" w:hAnsi="Times New Roman" w:cs="Times New Roman"/>
              </w:rPr>
              <w:t>КБ</w:t>
            </w:r>
          </w:p>
        </w:tc>
        <w:tc>
          <w:tcPr>
            <w:tcW w:w="1473" w:type="dxa"/>
          </w:tcPr>
          <w:p w14:paraId="72394142" w14:textId="7BFE5341"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1395" w:type="dxa"/>
          </w:tcPr>
          <w:p w14:paraId="19896CBA" w14:textId="66CCE62A"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1394" w:type="dxa"/>
          </w:tcPr>
          <w:p w14:paraId="481CD6D7" w14:textId="5DA6B558"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1457" w:type="dxa"/>
          </w:tcPr>
          <w:p w14:paraId="156AC396" w14:textId="5F87D3DF"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1451" w:type="dxa"/>
          </w:tcPr>
          <w:p w14:paraId="3BDDFDED" w14:textId="78D80938"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850" w:type="dxa"/>
          </w:tcPr>
          <w:p w14:paraId="4E633BEC" w14:textId="77777777" w:rsidR="00F65144" w:rsidRPr="00C25D2E" w:rsidRDefault="00F65144" w:rsidP="00F65144">
            <w:pPr>
              <w:jc w:val="right"/>
              <w:rPr>
                <w:rFonts w:ascii="Times New Roman" w:hAnsi="Times New Roman" w:cs="Times New Roman"/>
              </w:rPr>
            </w:pPr>
          </w:p>
        </w:tc>
        <w:tc>
          <w:tcPr>
            <w:tcW w:w="851" w:type="dxa"/>
          </w:tcPr>
          <w:p w14:paraId="4FFEA9DF" w14:textId="77777777" w:rsidR="00F65144" w:rsidRPr="00C25D2E" w:rsidRDefault="00F65144" w:rsidP="00F65144">
            <w:pPr>
              <w:jc w:val="right"/>
              <w:rPr>
                <w:rFonts w:ascii="Times New Roman" w:hAnsi="Times New Roman" w:cs="Times New Roman"/>
              </w:rPr>
            </w:pPr>
          </w:p>
        </w:tc>
        <w:tc>
          <w:tcPr>
            <w:tcW w:w="850" w:type="dxa"/>
          </w:tcPr>
          <w:p w14:paraId="77C7A161" w14:textId="77777777" w:rsidR="00F65144" w:rsidRPr="00C25D2E" w:rsidRDefault="00F65144" w:rsidP="00F65144">
            <w:pPr>
              <w:jc w:val="right"/>
              <w:rPr>
                <w:rFonts w:ascii="Times New Roman" w:hAnsi="Times New Roman" w:cs="Times New Roman"/>
              </w:rPr>
            </w:pPr>
          </w:p>
        </w:tc>
        <w:tc>
          <w:tcPr>
            <w:tcW w:w="1701" w:type="dxa"/>
          </w:tcPr>
          <w:p w14:paraId="4087107B" w14:textId="12E6A92D" w:rsidR="00F65144" w:rsidRPr="00606234" w:rsidRDefault="00F65144" w:rsidP="00F65144">
            <w:pPr>
              <w:jc w:val="right"/>
              <w:rPr>
                <w:rFonts w:ascii="Times New Roman" w:hAnsi="Times New Roman" w:cs="Times New Roman"/>
                <w:b/>
                <w:bCs/>
              </w:rPr>
            </w:pPr>
            <w:r w:rsidRPr="006A3CF2">
              <w:rPr>
                <w:rFonts w:ascii="Times New Roman" w:hAnsi="Times New Roman" w:cs="Times New Roman"/>
                <w:b/>
                <w:bCs/>
              </w:rPr>
              <w:t>0,00</w:t>
            </w:r>
          </w:p>
        </w:tc>
      </w:tr>
      <w:tr w:rsidR="00F65144" w14:paraId="3F80EBDD" w14:textId="77777777" w:rsidTr="001402F9">
        <w:tc>
          <w:tcPr>
            <w:tcW w:w="3747" w:type="dxa"/>
            <w:vMerge/>
          </w:tcPr>
          <w:p w14:paraId="6BC755D0" w14:textId="77777777" w:rsidR="00F65144" w:rsidRPr="006A3CF2" w:rsidRDefault="00F65144" w:rsidP="00F65144">
            <w:pPr>
              <w:jc w:val="both"/>
              <w:rPr>
                <w:rFonts w:ascii="Times New Roman" w:hAnsi="Times New Roman" w:cs="Times New Roman"/>
              </w:rPr>
            </w:pPr>
          </w:p>
        </w:tc>
        <w:tc>
          <w:tcPr>
            <w:tcW w:w="1133" w:type="dxa"/>
          </w:tcPr>
          <w:p w14:paraId="593408DE" w14:textId="77777777" w:rsidR="00F65144" w:rsidRPr="00C25D2E" w:rsidRDefault="00F65144" w:rsidP="00F65144">
            <w:pPr>
              <w:jc w:val="both"/>
              <w:rPr>
                <w:rFonts w:ascii="Times New Roman" w:hAnsi="Times New Roman" w:cs="Times New Roman"/>
              </w:rPr>
            </w:pPr>
            <w:r>
              <w:rPr>
                <w:rFonts w:ascii="Times New Roman" w:hAnsi="Times New Roman" w:cs="Times New Roman"/>
              </w:rPr>
              <w:t>МБ</w:t>
            </w:r>
          </w:p>
        </w:tc>
        <w:tc>
          <w:tcPr>
            <w:tcW w:w="1473" w:type="dxa"/>
          </w:tcPr>
          <w:p w14:paraId="3C4513AD" w14:textId="5217DEFF" w:rsidR="00F65144" w:rsidRPr="006726B9" w:rsidRDefault="00F65144" w:rsidP="00F65144">
            <w:pPr>
              <w:jc w:val="right"/>
              <w:rPr>
                <w:rFonts w:ascii="Times New Roman" w:hAnsi="Times New Roman" w:cs="Times New Roman"/>
              </w:rPr>
            </w:pPr>
            <w:r>
              <w:rPr>
                <w:rFonts w:ascii="Times New Roman" w:hAnsi="Times New Roman" w:cs="Times New Roman"/>
              </w:rPr>
              <w:t>475000,00</w:t>
            </w:r>
          </w:p>
        </w:tc>
        <w:tc>
          <w:tcPr>
            <w:tcW w:w="1395" w:type="dxa"/>
          </w:tcPr>
          <w:p w14:paraId="4110A452" w14:textId="34684ECA" w:rsidR="00F65144" w:rsidRPr="006726B9" w:rsidRDefault="00F65144" w:rsidP="00F65144">
            <w:pPr>
              <w:jc w:val="right"/>
              <w:rPr>
                <w:rFonts w:ascii="Times New Roman" w:hAnsi="Times New Roman" w:cs="Times New Roman"/>
              </w:rPr>
            </w:pPr>
            <w:r>
              <w:rPr>
                <w:rFonts w:ascii="Times New Roman" w:hAnsi="Times New Roman" w:cs="Times New Roman"/>
              </w:rPr>
              <w:t>255000,00</w:t>
            </w:r>
          </w:p>
        </w:tc>
        <w:tc>
          <w:tcPr>
            <w:tcW w:w="1394" w:type="dxa"/>
          </w:tcPr>
          <w:p w14:paraId="367CBAC7" w14:textId="57F0B664" w:rsidR="00F65144" w:rsidRPr="006726B9" w:rsidRDefault="00F65144" w:rsidP="00F65144">
            <w:pPr>
              <w:jc w:val="right"/>
              <w:rPr>
                <w:rFonts w:ascii="Times New Roman" w:hAnsi="Times New Roman" w:cs="Times New Roman"/>
              </w:rPr>
            </w:pPr>
            <w:r>
              <w:rPr>
                <w:rFonts w:ascii="Times New Roman" w:hAnsi="Times New Roman" w:cs="Times New Roman"/>
              </w:rPr>
              <w:t>30000,00</w:t>
            </w:r>
          </w:p>
        </w:tc>
        <w:tc>
          <w:tcPr>
            <w:tcW w:w="1457" w:type="dxa"/>
          </w:tcPr>
          <w:p w14:paraId="6A1627BA" w14:textId="710C0E65" w:rsidR="00F65144" w:rsidRPr="006726B9" w:rsidRDefault="00F65144" w:rsidP="00F65144">
            <w:pPr>
              <w:jc w:val="right"/>
              <w:rPr>
                <w:rFonts w:ascii="Times New Roman" w:hAnsi="Times New Roman" w:cs="Times New Roman"/>
              </w:rPr>
            </w:pPr>
            <w:r>
              <w:rPr>
                <w:rFonts w:ascii="Times New Roman" w:hAnsi="Times New Roman" w:cs="Times New Roman"/>
              </w:rPr>
              <w:t>30000,00</w:t>
            </w:r>
          </w:p>
        </w:tc>
        <w:tc>
          <w:tcPr>
            <w:tcW w:w="1451" w:type="dxa"/>
          </w:tcPr>
          <w:p w14:paraId="6EFEF6B0" w14:textId="566ADF30" w:rsidR="00F65144" w:rsidRPr="006726B9" w:rsidRDefault="00F65144" w:rsidP="00F65144">
            <w:pPr>
              <w:jc w:val="right"/>
              <w:rPr>
                <w:rFonts w:ascii="Times New Roman" w:hAnsi="Times New Roman" w:cs="Times New Roman"/>
              </w:rPr>
            </w:pPr>
            <w:r>
              <w:rPr>
                <w:rFonts w:ascii="Times New Roman" w:hAnsi="Times New Roman" w:cs="Times New Roman"/>
              </w:rPr>
              <w:t>100000,00</w:t>
            </w:r>
          </w:p>
        </w:tc>
        <w:tc>
          <w:tcPr>
            <w:tcW w:w="850" w:type="dxa"/>
          </w:tcPr>
          <w:p w14:paraId="464AC243" w14:textId="77777777" w:rsidR="00F65144" w:rsidRPr="006726B9" w:rsidRDefault="00F65144" w:rsidP="00F65144">
            <w:pPr>
              <w:jc w:val="right"/>
              <w:rPr>
                <w:rFonts w:ascii="Times New Roman" w:hAnsi="Times New Roman" w:cs="Times New Roman"/>
              </w:rPr>
            </w:pPr>
          </w:p>
        </w:tc>
        <w:tc>
          <w:tcPr>
            <w:tcW w:w="851" w:type="dxa"/>
          </w:tcPr>
          <w:p w14:paraId="3D0B55CA" w14:textId="77777777" w:rsidR="00F65144" w:rsidRPr="006726B9" w:rsidRDefault="00F65144" w:rsidP="00F65144">
            <w:pPr>
              <w:jc w:val="right"/>
              <w:rPr>
                <w:rFonts w:ascii="Times New Roman" w:hAnsi="Times New Roman" w:cs="Times New Roman"/>
              </w:rPr>
            </w:pPr>
          </w:p>
        </w:tc>
        <w:tc>
          <w:tcPr>
            <w:tcW w:w="850" w:type="dxa"/>
          </w:tcPr>
          <w:p w14:paraId="76E6EADD" w14:textId="77777777" w:rsidR="00F65144" w:rsidRPr="006726B9" w:rsidRDefault="00F65144" w:rsidP="00F65144">
            <w:pPr>
              <w:jc w:val="right"/>
              <w:rPr>
                <w:rFonts w:ascii="Times New Roman" w:hAnsi="Times New Roman" w:cs="Times New Roman"/>
              </w:rPr>
            </w:pPr>
          </w:p>
        </w:tc>
        <w:tc>
          <w:tcPr>
            <w:tcW w:w="1701" w:type="dxa"/>
          </w:tcPr>
          <w:p w14:paraId="13CD213D" w14:textId="581B55BF" w:rsidR="00F65144" w:rsidRPr="004E1911" w:rsidRDefault="00F65144" w:rsidP="00F65144">
            <w:pPr>
              <w:jc w:val="right"/>
              <w:rPr>
                <w:rFonts w:ascii="Times New Roman" w:hAnsi="Times New Roman" w:cs="Times New Roman"/>
                <w:b/>
                <w:bCs/>
              </w:rPr>
            </w:pPr>
            <w:r w:rsidRPr="004E1911">
              <w:rPr>
                <w:rFonts w:ascii="Times New Roman" w:hAnsi="Times New Roman" w:cs="Times New Roman"/>
                <w:b/>
                <w:bCs/>
              </w:rPr>
              <w:t>890</w:t>
            </w:r>
            <w:r>
              <w:rPr>
                <w:rFonts w:ascii="Times New Roman" w:hAnsi="Times New Roman" w:cs="Times New Roman"/>
                <w:b/>
                <w:bCs/>
              </w:rPr>
              <w:t xml:space="preserve"> </w:t>
            </w:r>
            <w:r w:rsidRPr="004E1911">
              <w:rPr>
                <w:rFonts w:ascii="Times New Roman" w:hAnsi="Times New Roman" w:cs="Times New Roman"/>
                <w:b/>
                <w:bCs/>
              </w:rPr>
              <w:t>000,00</w:t>
            </w:r>
          </w:p>
        </w:tc>
      </w:tr>
      <w:tr w:rsidR="00F65144" w14:paraId="471483D3" w14:textId="77777777" w:rsidTr="001402F9">
        <w:tc>
          <w:tcPr>
            <w:tcW w:w="3747" w:type="dxa"/>
            <w:vMerge w:val="restart"/>
          </w:tcPr>
          <w:p w14:paraId="1E92D9A5" w14:textId="678F9206" w:rsidR="00F65144" w:rsidRPr="006A3CF2" w:rsidRDefault="00F65144" w:rsidP="00F65144">
            <w:pPr>
              <w:jc w:val="center"/>
              <w:rPr>
                <w:rFonts w:ascii="Times New Roman" w:hAnsi="Times New Roman" w:cs="Times New Roman"/>
              </w:rPr>
            </w:pPr>
            <w:r>
              <w:rPr>
                <w:rFonts w:ascii="Times New Roman" w:hAnsi="Times New Roman" w:cs="Times New Roman"/>
              </w:rPr>
              <w:t>1.1. Обучение персонала учреждений элементам энергосбережения при эксплуатации инженерных сетей</w:t>
            </w:r>
          </w:p>
        </w:tc>
        <w:tc>
          <w:tcPr>
            <w:tcW w:w="1133" w:type="dxa"/>
          </w:tcPr>
          <w:p w14:paraId="02B4492A" w14:textId="77777777" w:rsidR="00F65144" w:rsidRDefault="00F65144" w:rsidP="00F65144">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596788E7" w14:textId="385CEAAF"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0,00</w:t>
            </w:r>
          </w:p>
        </w:tc>
        <w:tc>
          <w:tcPr>
            <w:tcW w:w="1395" w:type="dxa"/>
            <w:shd w:val="clear" w:color="auto" w:fill="FFF2CC" w:themeFill="accent4" w:themeFillTint="33"/>
          </w:tcPr>
          <w:p w14:paraId="73FBEC0B" w14:textId="5FA40E71"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30000,00</w:t>
            </w:r>
          </w:p>
        </w:tc>
        <w:tc>
          <w:tcPr>
            <w:tcW w:w="1394" w:type="dxa"/>
            <w:shd w:val="clear" w:color="auto" w:fill="FFF2CC" w:themeFill="accent4" w:themeFillTint="33"/>
          </w:tcPr>
          <w:p w14:paraId="229B68F2" w14:textId="33CB0135"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30000,00</w:t>
            </w:r>
          </w:p>
        </w:tc>
        <w:tc>
          <w:tcPr>
            <w:tcW w:w="1457" w:type="dxa"/>
            <w:shd w:val="clear" w:color="auto" w:fill="FFF2CC" w:themeFill="accent4" w:themeFillTint="33"/>
          </w:tcPr>
          <w:p w14:paraId="3F15C4A3" w14:textId="0DFA2746"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30000,00</w:t>
            </w:r>
          </w:p>
        </w:tc>
        <w:tc>
          <w:tcPr>
            <w:tcW w:w="1451" w:type="dxa"/>
            <w:shd w:val="clear" w:color="auto" w:fill="FFF2CC" w:themeFill="accent4" w:themeFillTint="33"/>
          </w:tcPr>
          <w:p w14:paraId="412567F3" w14:textId="50C153D0"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100000,00</w:t>
            </w:r>
          </w:p>
        </w:tc>
        <w:tc>
          <w:tcPr>
            <w:tcW w:w="850" w:type="dxa"/>
            <w:shd w:val="clear" w:color="auto" w:fill="FFF2CC" w:themeFill="accent4" w:themeFillTint="33"/>
          </w:tcPr>
          <w:p w14:paraId="53119ABC" w14:textId="77777777" w:rsidR="00F65144" w:rsidRPr="00C10F60" w:rsidRDefault="00F65144" w:rsidP="00F65144">
            <w:pPr>
              <w:jc w:val="right"/>
              <w:rPr>
                <w:rFonts w:ascii="Times New Roman" w:hAnsi="Times New Roman" w:cs="Times New Roman"/>
                <w:b/>
                <w:bCs/>
              </w:rPr>
            </w:pPr>
          </w:p>
        </w:tc>
        <w:tc>
          <w:tcPr>
            <w:tcW w:w="851" w:type="dxa"/>
            <w:shd w:val="clear" w:color="auto" w:fill="FFF2CC" w:themeFill="accent4" w:themeFillTint="33"/>
          </w:tcPr>
          <w:p w14:paraId="656A06BF" w14:textId="77777777" w:rsidR="00F65144" w:rsidRPr="00C10F60" w:rsidRDefault="00F65144" w:rsidP="00F65144">
            <w:pPr>
              <w:jc w:val="right"/>
              <w:rPr>
                <w:rFonts w:ascii="Times New Roman" w:hAnsi="Times New Roman" w:cs="Times New Roman"/>
                <w:b/>
                <w:bCs/>
              </w:rPr>
            </w:pPr>
          </w:p>
        </w:tc>
        <w:tc>
          <w:tcPr>
            <w:tcW w:w="850" w:type="dxa"/>
            <w:shd w:val="clear" w:color="auto" w:fill="FFF2CC" w:themeFill="accent4" w:themeFillTint="33"/>
          </w:tcPr>
          <w:p w14:paraId="2F91AF2B" w14:textId="77777777" w:rsidR="00F65144" w:rsidRPr="00C10F60" w:rsidRDefault="00F65144" w:rsidP="00F65144">
            <w:pPr>
              <w:jc w:val="right"/>
              <w:rPr>
                <w:rFonts w:ascii="Times New Roman" w:hAnsi="Times New Roman" w:cs="Times New Roman"/>
                <w:b/>
                <w:bCs/>
              </w:rPr>
            </w:pPr>
          </w:p>
        </w:tc>
        <w:tc>
          <w:tcPr>
            <w:tcW w:w="1701" w:type="dxa"/>
            <w:shd w:val="clear" w:color="auto" w:fill="FFF2CC" w:themeFill="accent4" w:themeFillTint="33"/>
          </w:tcPr>
          <w:p w14:paraId="02F9E00A" w14:textId="23B932EC" w:rsidR="00F65144" w:rsidRPr="00C10F60" w:rsidRDefault="00F65144" w:rsidP="00F65144">
            <w:pPr>
              <w:jc w:val="right"/>
              <w:rPr>
                <w:rFonts w:ascii="Times New Roman" w:hAnsi="Times New Roman" w:cs="Times New Roman"/>
                <w:b/>
                <w:bCs/>
              </w:rPr>
            </w:pPr>
            <w:r>
              <w:rPr>
                <w:rFonts w:ascii="Times New Roman" w:hAnsi="Times New Roman" w:cs="Times New Roman"/>
                <w:b/>
                <w:bCs/>
              </w:rPr>
              <w:t>190 000,00</w:t>
            </w:r>
          </w:p>
        </w:tc>
      </w:tr>
      <w:tr w:rsidR="00F65144" w14:paraId="79FA2301" w14:textId="77777777" w:rsidTr="001402F9">
        <w:tc>
          <w:tcPr>
            <w:tcW w:w="3747" w:type="dxa"/>
            <w:vMerge/>
          </w:tcPr>
          <w:p w14:paraId="7912053A" w14:textId="77777777" w:rsidR="00F65144" w:rsidRPr="006A3CF2" w:rsidRDefault="00F65144" w:rsidP="00F65144">
            <w:pPr>
              <w:jc w:val="both"/>
              <w:rPr>
                <w:rFonts w:ascii="Times New Roman" w:hAnsi="Times New Roman" w:cs="Times New Roman"/>
              </w:rPr>
            </w:pPr>
          </w:p>
        </w:tc>
        <w:tc>
          <w:tcPr>
            <w:tcW w:w="1133" w:type="dxa"/>
          </w:tcPr>
          <w:p w14:paraId="435F6F2B" w14:textId="77777777" w:rsidR="00F65144" w:rsidRDefault="00F65144" w:rsidP="00F65144">
            <w:pPr>
              <w:jc w:val="both"/>
              <w:rPr>
                <w:rFonts w:ascii="Times New Roman" w:hAnsi="Times New Roman" w:cs="Times New Roman"/>
              </w:rPr>
            </w:pPr>
            <w:r>
              <w:rPr>
                <w:rFonts w:ascii="Times New Roman" w:hAnsi="Times New Roman" w:cs="Times New Roman"/>
              </w:rPr>
              <w:t>ФБ</w:t>
            </w:r>
          </w:p>
        </w:tc>
        <w:tc>
          <w:tcPr>
            <w:tcW w:w="1473" w:type="dxa"/>
          </w:tcPr>
          <w:p w14:paraId="3F388A14" w14:textId="2DD41BD2"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1395" w:type="dxa"/>
          </w:tcPr>
          <w:p w14:paraId="771609B6" w14:textId="3D3C1BF5"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1394" w:type="dxa"/>
          </w:tcPr>
          <w:p w14:paraId="237F9344" w14:textId="46096995"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1457" w:type="dxa"/>
          </w:tcPr>
          <w:p w14:paraId="70414CD3" w14:textId="72246253"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1451" w:type="dxa"/>
          </w:tcPr>
          <w:p w14:paraId="142D328A" w14:textId="78DD0B40"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850" w:type="dxa"/>
          </w:tcPr>
          <w:p w14:paraId="24F8A396" w14:textId="77777777" w:rsidR="00F65144" w:rsidRPr="00C25D2E" w:rsidRDefault="00F65144" w:rsidP="00F65144">
            <w:pPr>
              <w:jc w:val="right"/>
              <w:rPr>
                <w:rFonts w:ascii="Times New Roman" w:hAnsi="Times New Roman" w:cs="Times New Roman"/>
              </w:rPr>
            </w:pPr>
          </w:p>
        </w:tc>
        <w:tc>
          <w:tcPr>
            <w:tcW w:w="851" w:type="dxa"/>
          </w:tcPr>
          <w:p w14:paraId="71A887F5" w14:textId="77777777" w:rsidR="00F65144" w:rsidRPr="00C25D2E" w:rsidRDefault="00F65144" w:rsidP="00F65144">
            <w:pPr>
              <w:jc w:val="right"/>
              <w:rPr>
                <w:rFonts w:ascii="Times New Roman" w:hAnsi="Times New Roman" w:cs="Times New Roman"/>
              </w:rPr>
            </w:pPr>
          </w:p>
        </w:tc>
        <w:tc>
          <w:tcPr>
            <w:tcW w:w="850" w:type="dxa"/>
          </w:tcPr>
          <w:p w14:paraId="6974B35E" w14:textId="77777777" w:rsidR="00F65144" w:rsidRPr="00C25D2E" w:rsidRDefault="00F65144" w:rsidP="00F65144">
            <w:pPr>
              <w:jc w:val="right"/>
              <w:rPr>
                <w:rFonts w:ascii="Times New Roman" w:hAnsi="Times New Roman" w:cs="Times New Roman"/>
              </w:rPr>
            </w:pPr>
          </w:p>
        </w:tc>
        <w:tc>
          <w:tcPr>
            <w:tcW w:w="1701" w:type="dxa"/>
          </w:tcPr>
          <w:p w14:paraId="3D12169C" w14:textId="53059541" w:rsidR="00F65144" w:rsidRPr="00606234" w:rsidRDefault="00F65144" w:rsidP="00F65144">
            <w:pPr>
              <w:jc w:val="right"/>
              <w:rPr>
                <w:rFonts w:ascii="Times New Roman" w:hAnsi="Times New Roman" w:cs="Times New Roman"/>
                <w:b/>
                <w:bCs/>
              </w:rPr>
            </w:pPr>
            <w:r w:rsidRPr="006A3CF2">
              <w:rPr>
                <w:rFonts w:ascii="Times New Roman" w:hAnsi="Times New Roman" w:cs="Times New Roman"/>
                <w:b/>
                <w:bCs/>
              </w:rPr>
              <w:t>0,00</w:t>
            </w:r>
          </w:p>
        </w:tc>
      </w:tr>
      <w:tr w:rsidR="00F65144" w14:paraId="67459994" w14:textId="77777777" w:rsidTr="001402F9">
        <w:tc>
          <w:tcPr>
            <w:tcW w:w="3747" w:type="dxa"/>
            <w:vMerge/>
          </w:tcPr>
          <w:p w14:paraId="0C1DD062" w14:textId="77777777" w:rsidR="00F65144" w:rsidRPr="006A3CF2" w:rsidRDefault="00F65144" w:rsidP="00F65144">
            <w:pPr>
              <w:jc w:val="both"/>
              <w:rPr>
                <w:rFonts w:ascii="Times New Roman" w:hAnsi="Times New Roman" w:cs="Times New Roman"/>
              </w:rPr>
            </w:pPr>
          </w:p>
        </w:tc>
        <w:tc>
          <w:tcPr>
            <w:tcW w:w="1133" w:type="dxa"/>
          </w:tcPr>
          <w:p w14:paraId="6ECFEC2E" w14:textId="77777777" w:rsidR="00F65144" w:rsidRDefault="00F65144" w:rsidP="00F65144">
            <w:pPr>
              <w:jc w:val="both"/>
              <w:rPr>
                <w:rFonts w:ascii="Times New Roman" w:hAnsi="Times New Roman" w:cs="Times New Roman"/>
              </w:rPr>
            </w:pPr>
            <w:r>
              <w:rPr>
                <w:rFonts w:ascii="Times New Roman" w:hAnsi="Times New Roman" w:cs="Times New Roman"/>
              </w:rPr>
              <w:t>КБ</w:t>
            </w:r>
          </w:p>
        </w:tc>
        <w:tc>
          <w:tcPr>
            <w:tcW w:w="1473" w:type="dxa"/>
          </w:tcPr>
          <w:p w14:paraId="39A4A3D6" w14:textId="183BB3F6"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1395" w:type="dxa"/>
          </w:tcPr>
          <w:p w14:paraId="7C2E1DC8" w14:textId="45739392"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1394" w:type="dxa"/>
          </w:tcPr>
          <w:p w14:paraId="10398815" w14:textId="7DF13282"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1457" w:type="dxa"/>
          </w:tcPr>
          <w:p w14:paraId="0A263C03" w14:textId="292BA9B4"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1451" w:type="dxa"/>
          </w:tcPr>
          <w:p w14:paraId="77D90346" w14:textId="0B1A1744"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850" w:type="dxa"/>
          </w:tcPr>
          <w:p w14:paraId="5B5F7982" w14:textId="77777777" w:rsidR="00F65144" w:rsidRPr="00C25D2E" w:rsidRDefault="00F65144" w:rsidP="00F65144">
            <w:pPr>
              <w:jc w:val="right"/>
              <w:rPr>
                <w:rFonts w:ascii="Times New Roman" w:hAnsi="Times New Roman" w:cs="Times New Roman"/>
              </w:rPr>
            </w:pPr>
          </w:p>
        </w:tc>
        <w:tc>
          <w:tcPr>
            <w:tcW w:w="851" w:type="dxa"/>
          </w:tcPr>
          <w:p w14:paraId="78C54B69" w14:textId="77777777" w:rsidR="00F65144" w:rsidRPr="00C25D2E" w:rsidRDefault="00F65144" w:rsidP="00F65144">
            <w:pPr>
              <w:jc w:val="right"/>
              <w:rPr>
                <w:rFonts w:ascii="Times New Roman" w:hAnsi="Times New Roman" w:cs="Times New Roman"/>
              </w:rPr>
            </w:pPr>
          </w:p>
        </w:tc>
        <w:tc>
          <w:tcPr>
            <w:tcW w:w="850" w:type="dxa"/>
          </w:tcPr>
          <w:p w14:paraId="43EAFD85" w14:textId="77777777" w:rsidR="00F65144" w:rsidRPr="00C25D2E" w:rsidRDefault="00F65144" w:rsidP="00F65144">
            <w:pPr>
              <w:jc w:val="right"/>
              <w:rPr>
                <w:rFonts w:ascii="Times New Roman" w:hAnsi="Times New Roman" w:cs="Times New Roman"/>
              </w:rPr>
            </w:pPr>
          </w:p>
        </w:tc>
        <w:tc>
          <w:tcPr>
            <w:tcW w:w="1701" w:type="dxa"/>
          </w:tcPr>
          <w:p w14:paraId="290CB341" w14:textId="02FB3A03" w:rsidR="00F65144" w:rsidRPr="00606234" w:rsidRDefault="00F65144" w:rsidP="00F65144">
            <w:pPr>
              <w:jc w:val="right"/>
              <w:rPr>
                <w:rFonts w:ascii="Times New Roman" w:hAnsi="Times New Roman" w:cs="Times New Roman"/>
                <w:b/>
                <w:bCs/>
              </w:rPr>
            </w:pPr>
            <w:r w:rsidRPr="006A3CF2">
              <w:rPr>
                <w:rFonts w:ascii="Times New Roman" w:hAnsi="Times New Roman" w:cs="Times New Roman"/>
                <w:b/>
                <w:bCs/>
              </w:rPr>
              <w:t>0,00</w:t>
            </w:r>
          </w:p>
        </w:tc>
      </w:tr>
      <w:tr w:rsidR="00F65144" w14:paraId="038C95F2" w14:textId="77777777" w:rsidTr="001402F9">
        <w:tc>
          <w:tcPr>
            <w:tcW w:w="3747" w:type="dxa"/>
            <w:vMerge/>
          </w:tcPr>
          <w:p w14:paraId="7421C237" w14:textId="77777777" w:rsidR="00F65144" w:rsidRPr="006A3CF2" w:rsidRDefault="00F65144" w:rsidP="00F65144">
            <w:pPr>
              <w:jc w:val="both"/>
              <w:rPr>
                <w:rFonts w:ascii="Times New Roman" w:hAnsi="Times New Roman" w:cs="Times New Roman"/>
              </w:rPr>
            </w:pPr>
          </w:p>
        </w:tc>
        <w:tc>
          <w:tcPr>
            <w:tcW w:w="1133" w:type="dxa"/>
          </w:tcPr>
          <w:p w14:paraId="4E24B70F" w14:textId="77777777" w:rsidR="00F65144" w:rsidRDefault="00F65144" w:rsidP="00F65144">
            <w:pPr>
              <w:jc w:val="both"/>
              <w:rPr>
                <w:rFonts w:ascii="Times New Roman" w:hAnsi="Times New Roman" w:cs="Times New Roman"/>
              </w:rPr>
            </w:pPr>
            <w:r>
              <w:rPr>
                <w:rFonts w:ascii="Times New Roman" w:hAnsi="Times New Roman" w:cs="Times New Roman"/>
              </w:rPr>
              <w:t>МБ</w:t>
            </w:r>
          </w:p>
        </w:tc>
        <w:tc>
          <w:tcPr>
            <w:tcW w:w="1473" w:type="dxa"/>
          </w:tcPr>
          <w:p w14:paraId="718F96AF" w14:textId="2C3E3B5D" w:rsidR="00F65144" w:rsidRPr="005F29C9" w:rsidRDefault="00F65144" w:rsidP="00F65144">
            <w:pPr>
              <w:jc w:val="right"/>
              <w:rPr>
                <w:rFonts w:ascii="Times New Roman" w:hAnsi="Times New Roman" w:cs="Times New Roman"/>
              </w:rPr>
            </w:pPr>
            <w:r>
              <w:rPr>
                <w:rFonts w:ascii="Times New Roman" w:hAnsi="Times New Roman" w:cs="Times New Roman"/>
              </w:rPr>
              <w:t>0,00</w:t>
            </w:r>
          </w:p>
        </w:tc>
        <w:tc>
          <w:tcPr>
            <w:tcW w:w="1395" w:type="dxa"/>
          </w:tcPr>
          <w:p w14:paraId="2C94A86B" w14:textId="23823E6C" w:rsidR="00F65144" w:rsidRPr="005F29C9" w:rsidRDefault="00F65144" w:rsidP="00F65144">
            <w:pPr>
              <w:jc w:val="right"/>
              <w:rPr>
                <w:rFonts w:ascii="Times New Roman" w:hAnsi="Times New Roman" w:cs="Times New Roman"/>
              </w:rPr>
            </w:pPr>
            <w:r>
              <w:rPr>
                <w:rFonts w:ascii="Times New Roman" w:hAnsi="Times New Roman" w:cs="Times New Roman"/>
              </w:rPr>
              <w:t>30000,00</w:t>
            </w:r>
          </w:p>
        </w:tc>
        <w:tc>
          <w:tcPr>
            <w:tcW w:w="1394" w:type="dxa"/>
          </w:tcPr>
          <w:p w14:paraId="5E0DD9A0" w14:textId="1330B75C" w:rsidR="00F65144" w:rsidRPr="005F29C9" w:rsidRDefault="00F65144" w:rsidP="00F65144">
            <w:pPr>
              <w:jc w:val="right"/>
              <w:rPr>
                <w:rFonts w:ascii="Times New Roman" w:hAnsi="Times New Roman" w:cs="Times New Roman"/>
              </w:rPr>
            </w:pPr>
            <w:r>
              <w:rPr>
                <w:rFonts w:ascii="Times New Roman" w:hAnsi="Times New Roman" w:cs="Times New Roman"/>
              </w:rPr>
              <w:t>30000,00</w:t>
            </w:r>
          </w:p>
        </w:tc>
        <w:tc>
          <w:tcPr>
            <w:tcW w:w="1457" w:type="dxa"/>
          </w:tcPr>
          <w:p w14:paraId="5462B746" w14:textId="79C6D982" w:rsidR="00F65144" w:rsidRPr="005F29C9" w:rsidRDefault="00F65144" w:rsidP="00F65144">
            <w:pPr>
              <w:jc w:val="right"/>
              <w:rPr>
                <w:rFonts w:ascii="Times New Roman" w:hAnsi="Times New Roman" w:cs="Times New Roman"/>
              </w:rPr>
            </w:pPr>
            <w:r>
              <w:rPr>
                <w:rFonts w:ascii="Times New Roman" w:hAnsi="Times New Roman" w:cs="Times New Roman"/>
              </w:rPr>
              <w:t>30000,00</w:t>
            </w:r>
          </w:p>
        </w:tc>
        <w:tc>
          <w:tcPr>
            <w:tcW w:w="1451" w:type="dxa"/>
          </w:tcPr>
          <w:p w14:paraId="6A1DE4B3" w14:textId="5A1F8FC9" w:rsidR="00F65144" w:rsidRPr="005F29C9" w:rsidRDefault="00F65144" w:rsidP="00F65144">
            <w:pPr>
              <w:jc w:val="right"/>
              <w:rPr>
                <w:rFonts w:ascii="Times New Roman" w:hAnsi="Times New Roman" w:cs="Times New Roman"/>
              </w:rPr>
            </w:pPr>
            <w:r>
              <w:rPr>
                <w:rFonts w:ascii="Times New Roman" w:hAnsi="Times New Roman" w:cs="Times New Roman"/>
              </w:rPr>
              <w:t>100000,00</w:t>
            </w:r>
          </w:p>
        </w:tc>
        <w:tc>
          <w:tcPr>
            <w:tcW w:w="850" w:type="dxa"/>
          </w:tcPr>
          <w:p w14:paraId="17DB92ED" w14:textId="77777777" w:rsidR="00F65144" w:rsidRPr="00C25D2E" w:rsidRDefault="00F65144" w:rsidP="00F65144">
            <w:pPr>
              <w:jc w:val="right"/>
              <w:rPr>
                <w:rFonts w:ascii="Times New Roman" w:hAnsi="Times New Roman" w:cs="Times New Roman"/>
              </w:rPr>
            </w:pPr>
          </w:p>
        </w:tc>
        <w:tc>
          <w:tcPr>
            <w:tcW w:w="851" w:type="dxa"/>
          </w:tcPr>
          <w:p w14:paraId="5DA05727" w14:textId="77777777" w:rsidR="00F65144" w:rsidRPr="00C25D2E" w:rsidRDefault="00F65144" w:rsidP="00F65144">
            <w:pPr>
              <w:jc w:val="right"/>
              <w:rPr>
                <w:rFonts w:ascii="Times New Roman" w:hAnsi="Times New Roman" w:cs="Times New Roman"/>
              </w:rPr>
            </w:pPr>
          </w:p>
        </w:tc>
        <w:tc>
          <w:tcPr>
            <w:tcW w:w="850" w:type="dxa"/>
          </w:tcPr>
          <w:p w14:paraId="6B3C50D3" w14:textId="77777777" w:rsidR="00F65144" w:rsidRPr="00C25D2E" w:rsidRDefault="00F65144" w:rsidP="00F65144">
            <w:pPr>
              <w:jc w:val="right"/>
              <w:rPr>
                <w:rFonts w:ascii="Times New Roman" w:hAnsi="Times New Roman" w:cs="Times New Roman"/>
              </w:rPr>
            </w:pPr>
          </w:p>
        </w:tc>
        <w:tc>
          <w:tcPr>
            <w:tcW w:w="1701" w:type="dxa"/>
          </w:tcPr>
          <w:p w14:paraId="03F5B0CF" w14:textId="2BB55BCD" w:rsidR="00F65144" w:rsidRPr="00606234" w:rsidRDefault="00F65144" w:rsidP="00F65144">
            <w:pPr>
              <w:jc w:val="right"/>
              <w:rPr>
                <w:rFonts w:ascii="Times New Roman" w:hAnsi="Times New Roman" w:cs="Times New Roman"/>
                <w:b/>
                <w:bCs/>
              </w:rPr>
            </w:pPr>
            <w:r>
              <w:rPr>
                <w:rFonts w:ascii="Times New Roman" w:hAnsi="Times New Roman" w:cs="Times New Roman"/>
                <w:b/>
                <w:bCs/>
              </w:rPr>
              <w:t>190 000,00</w:t>
            </w:r>
          </w:p>
        </w:tc>
      </w:tr>
      <w:tr w:rsidR="00F65144" w14:paraId="0CBD6D46" w14:textId="77777777" w:rsidTr="001402F9">
        <w:tc>
          <w:tcPr>
            <w:tcW w:w="3747" w:type="dxa"/>
            <w:vMerge w:val="restart"/>
          </w:tcPr>
          <w:p w14:paraId="436126DA" w14:textId="51F5C2BC" w:rsidR="00F65144" w:rsidRPr="004E1911" w:rsidRDefault="00F65144" w:rsidP="00F65144">
            <w:pPr>
              <w:pStyle w:val="a8"/>
              <w:numPr>
                <w:ilvl w:val="1"/>
                <w:numId w:val="9"/>
              </w:numPr>
              <w:jc w:val="center"/>
              <w:rPr>
                <w:rFonts w:ascii="Times New Roman" w:hAnsi="Times New Roman" w:cs="Times New Roman"/>
              </w:rPr>
            </w:pPr>
            <w:r w:rsidRPr="004E1911">
              <w:rPr>
                <w:rFonts w:ascii="Times New Roman" w:hAnsi="Times New Roman" w:cs="Times New Roman"/>
              </w:rPr>
              <w:t>Разработка энергетического паспорта муниципальных учреждений</w:t>
            </w:r>
          </w:p>
        </w:tc>
        <w:tc>
          <w:tcPr>
            <w:tcW w:w="1133" w:type="dxa"/>
          </w:tcPr>
          <w:p w14:paraId="011C4D0B" w14:textId="77777777" w:rsidR="00F65144" w:rsidRDefault="00F65144" w:rsidP="00F65144">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35C45C4A" w14:textId="67662878"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475000,00</w:t>
            </w:r>
          </w:p>
        </w:tc>
        <w:tc>
          <w:tcPr>
            <w:tcW w:w="1395" w:type="dxa"/>
            <w:shd w:val="clear" w:color="auto" w:fill="FFF2CC" w:themeFill="accent4" w:themeFillTint="33"/>
          </w:tcPr>
          <w:p w14:paraId="49154CB0" w14:textId="552B6CA4"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225000,00</w:t>
            </w:r>
          </w:p>
        </w:tc>
        <w:tc>
          <w:tcPr>
            <w:tcW w:w="1394" w:type="dxa"/>
            <w:shd w:val="clear" w:color="auto" w:fill="FFF2CC" w:themeFill="accent4" w:themeFillTint="33"/>
          </w:tcPr>
          <w:p w14:paraId="512BDE05" w14:textId="7DF3C2BD"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0,00</w:t>
            </w:r>
          </w:p>
        </w:tc>
        <w:tc>
          <w:tcPr>
            <w:tcW w:w="1457" w:type="dxa"/>
            <w:shd w:val="clear" w:color="auto" w:fill="FFF2CC" w:themeFill="accent4" w:themeFillTint="33"/>
          </w:tcPr>
          <w:p w14:paraId="1AF136BE" w14:textId="0B82D3D6"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0,00</w:t>
            </w:r>
          </w:p>
        </w:tc>
        <w:tc>
          <w:tcPr>
            <w:tcW w:w="1451" w:type="dxa"/>
            <w:shd w:val="clear" w:color="auto" w:fill="FFF2CC" w:themeFill="accent4" w:themeFillTint="33"/>
          </w:tcPr>
          <w:p w14:paraId="32CDD118" w14:textId="35055FEE"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0,00</w:t>
            </w:r>
          </w:p>
        </w:tc>
        <w:tc>
          <w:tcPr>
            <w:tcW w:w="850" w:type="dxa"/>
            <w:shd w:val="clear" w:color="auto" w:fill="FFF2CC" w:themeFill="accent4" w:themeFillTint="33"/>
          </w:tcPr>
          <w:p w14:paraId="1CDB56CB" w14:textId="77777777" w:rsidR="00F65144" w:rsidRPr="00C10F60" w:rsidRDefault="00F65144" w:rsidP="00F65144">
            <w:pPr>
              <w:jc w:val="right"/>
              <w:rPr>
                <w:rFonts w:ascii="Times New Roman" w:hAnsi="Times New Roman" w:cs="Times New Roman"/>
                <w:b/>
                <w:bCs/>
              </w:rPr>
            </w:pPr>
          </w:p>
        </w:tc>
        <w:tc>
          <w:tcPr>
            <w:tcW w:w="851" w:type="dxa"/>
            <w:shd w:val="clear" w:color="auto" w:fill="FFF2CC" w:themeFill="accent4" w:themeFillTint="33"/>
          </w:tcPr>
          <w:p w14:paraId="259D71C1" w14:textId="77777777" w:rsidR="00F65144" w:rsidRPr="00C10F60" w:rsidRDefault="00F65144" w:rsidP="00F65144">
            <w:pPr>
              <w:jc w:val="right"/>
              <w:rPr>
                <w:rFonts w:ascii="Times New Roman" w:hAnsi="Times New Roman" w:cs="Times New Roman"/>
                <w:b/>
                <w:bCs/>
              </w:rPr>
            </w:pPr>
          </w:p>
        </w:tc>
        <w:tc>
          <w:tcPr>
            <w:tcW w:w="850" w:type="dxa"/>
            <w:shd w:val="clear" w:color="auto" w:fill="FFF2CC" w:themeFill="accent4" w:themeFillTint="33"/>
          </w:tcPr>
          <w:p w14:paraId="2421C1F2" w14:textId="77777777" w:rsidR="00F65144" w:rsidRPr="00C10F60" w:rsidRDefault="00F65144" w:rsidP="00F65144">
            <w:pPr>
              <w:jc w:val="right"/>
              <w:rPr>
                <w:rFonts w:ascii="Times New Roman" w:hAnsi="Times New Roman" w:cs="Times New Roman"/>
                <w:b/>
                <w:bCs/>
              </w:rPr>
            </w:pPr>
          </w:p>
        </w:tc>
        <w:tc>
          <w:tcPr>
            <w:tcW w:w="1701" w:type="dxa"/>
            <w:shd w:val="clear" w:color="auto" w:fill="FFF2CC" w:themeFill="accent4" w:themeFillTint="33"/>
          </w:tcPr>
          <w:p w14:paraId="3E1A29AB" w14:textId="2A3E073A" w:rsidR="00F65144" w:rsidRPr="00C10F60" w:rsidRDefault="00F65144" w:rsidP="00F65144">
            <w:pPr>
              <w:jc w:val="right"/>
              <w:rPr>
                <w:rFonts w:ascii="Times New Roman" w:hAnsi="Times New Roman" w:cs="Times New Roman"/>
                <w:b/>
                <w:bCs/>
              </w:rPr>
            </w:pPr>
            <w:r>
              <w:rPr>
                <w:rFonts w:ascii="Times New Roman" w:hAnsi="Times New Roman" w:cs="Times New Roman"/>
                <w:b/>
                <w:bCs/>
              </w:rPr>
              <w:t>700 000,00</w:t>
            </w:r>
          </w:p>
        </w:tc>
      </w:tr>
      <w:tr w:rsidR="00F65144" w14:paraId="5CD9354C" w14:textId="77777777" w:rsidTr="001402F9">
        <w:tc>
          <w:tcPr>
            <w:tcW w:w="3747" w:type="dxa"/>
            <w:vMerge/>
          </w:tcPr>
          <w:p w14:paraId="5A15DC56" w14:textId="77777777" w:rsidR="00F65144" w:rsidRPr="006A3CF2" w:rsidRDefault="00F65144" w:rsidP="00F65144">
            <w:pPr>
              <w:jc w:val="center"/>
              <w:rPr>
                <w:rFonts w:ascii="Times New Roman" w:hAnsi="Times New Roman" w:cs="Times New Roman"/>
              </w:rPr>
            </w:pPr>
          </w:p>
        </w:tc>
        <w:tc>
          <w:tcPr>
            <w:tcW w:w="1133" w:type="dxa"/>
          </w:tcPr>
          <w:p w14:paraId="13B2BB24" w14:textId="77777777" w:rsidR="00F65144" w:rsidRDefault="00F65144" w:rsidP="00F65144">
            <w:pPr>
              <w:jc w:val="both"/>
              <w:rPr>
                <w:rFonts w:ascii="Times New Roman" w:hAnsi="Times New Roman" w:cs="Times New Roman"/>
              </w:rPr>
            </w:pPr>
            <w:r>
              <w:rPr>
                <w:rFonts w:ascii="Times New Roman" w:hAnsi="Times New Roman" w:cs="Times New Roman"/>
              </w:rPr>
              <w:t>ФБ</w:t>
            </w:r>
          </w:p>
        </w:tc>
        <w:tc>
          <w:tcPr>
            <w:tcW w:w="1473" w:type="dxa"/>
          </w:tcPr>
          <w:p w14:paraId="4AC21D22" w14:textId="6AC9783D"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1395" w:type="dxa"/>
          </w:tcPr>
          <w:p w14:paraId="13E47F04" w14:textId="4E16B16C"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1394" w:type="dxa"/>
          </w:tcPr>
          <w:p w14:paraId="3FE971E1" w14:textId="57A1606A"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1457" w:type="dxa"/>
          </w:tcPr>
          <w:p w14:paraId="79C28BC4" w14:textId="64FC96BA"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1451" w:type="dxa"/>
          </w:tcPr>
          <w:p w14:paraId="3778E5E6" w14:textId="492F3DB4"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850" w:type="dxa"/>
          </w:tcPr>
          <w:p w14:paraId="34188099" w14:textId="77777777" w:rsidR="00F65144" w:rsidRPr="00C25D2E" w:rsidRDefault="00F65144" w:rsidP="00F65144">
            <w:pPr>
              <w:jc w:val="right"/>
              <w:rPr>
                <w:rFonts w:ascii="Times New Roman" w:hAnsi="Times New Roman" w:cs="Times New Roman"/>
              </w:rPr>
            </w:pPr>
          </w:p>
        </w:tc>
        <w:tc>
          <w:tcPr>
            <w:tcW w:w="851" w:type="dxa"/>
          </w:tcPr>
          <w:p w14:paraId="2B0A3178" w14:textId="77777777" w:rsidR="00F65144" w:rsidRPr="00C25D2E" w:rsidRDefault="00F65144" w:rsidP="00F65144">
            <w:pPr>
              <w:jc w:val="right"/>
              <w:rPr>
                <w:rFonts w:ascii="Times New Roman" w:hAnsi="Times New Roman" w:cs="Times New Roman"/>
              </w:rPr>
            </w:pPr>
          </w:p>
        </w:tc>
        <w:tc>
          <w:tcPr>
            <w:tcW w:w="850" w:type="dxa"/>
          </w:tcPr>
          <w:p w14:paraId="411891CD" w14:textId="77777777" w:rsidR="00F65144" w:rsidRPr="00C25D2E" w:rsidRDefault="00F65144" w:rsidP="00F65144">
            <w:pPr>
              <w:jc w:val="right"/>
              <w:rPr>
                <w:rFonts w:ascii="Times New Roman" w:hAnsi="Times New Roman" w:cs="Times New Roman"/>
              </w:rPr>
            </w:pPr>
          </w:p>
        </w:tc>
        <w:tc>
          <w:tcPr>
            <w:tcW w:w="1701" w:type="dxa"/>
          </w:tcPr>
          <w:p w14:paraId="669E2AB4" w14:textId="345EFDF4" w:rsidR="00F65144" w:rsidRPr="00606234" w:rsidRDefault="00F65144" w:rsidP="00F65144">
            <w:pPr>
              <w:jc w:val="right"/>
              <w:rPr>
                <w:rFonts w:ascii="Times New Roman" w:hAnsi="Times New Roman" w:cs="Times New Roman"/>
                <w:b/>
                <w:bCs/>
              </w:rPr>
            </w:pPr>
            <w:r w:rsidRPr="006A3CF2">
              <w:rPr>
                <w:rFonts w:ascii="Times New Roman" w:hAnsi="Times New Roman" w:cs="Times New Roman"/>
                <w:b/>
                <w:bCs/>
              </w:rPr>
              <w:t>0,00</w:t>
            </w:r>
          </w:p>
        </w:tc>
      </w:tr>
      <w:tr w:rsidR="00F65144" w14:paraId="06A147F5" w14:textId="77777777" w:rsidTr="001402F9">
        <w:tc>
          <w:tcPr>
            <w:tcW w:w="3747" w:type="dxa"/>
            <w:vMerge/>
          </w:tcPr>
          <w:p w14:paraId="13DE92C2" w14:textId="77777777" w:rsidR="00F65144" w:rsidRPr="006A3CF2" w:rsidRDefault="00F65144" w:rsidP="00F65144">
            <w:pPr>
              <w:jc w:val="center"/>
              <w:rPr>
                <w:rFonts w:ascii="Times New Roman" w:hAnsi="Times New Roman" w:cs="Times New Roman"/>
              </w:rPr>
            </w:pPr>
          </w:p>
        </w:tc>
        <w:tc>
          <w:tcPr>
            <w:tcW w:w="1133" w:type="dxa"/>
          </w:tcPr>
          <w:p w14:paraId="5CB0D067" w14:textId="77777777" w:rsidR="00F65144" w:rsidRDefault="00F65144" w:rsidP="00F65144">
            <w:pPr>
              <w:jc w:val="both"/>
              <w:rPr>
                <w:rFonts w:ascii="Times New Roman" w:hAnsi="Times New Roman" w:cs="Times New Roman"/>
              </w:rPr>
            </w:pPr>
            <w:r>
              <w:rPr>
                <w:rFonts w:ascii="Times New Roman" w:hAnsi="Times New Roman" w:cs="Times New Roman"/>
              </w:rPr>
              <w:t>КБ</w:t>
            </w:r>
          </w:p>
        </w:tc>
        <w:tc>
          <w:tcPr>
            <w:tcW w:w="1473" w:type="dxa"/>
          </w:tcPr>
          <w:p w14:paraId="0637D48A" w14:textId="3B415222"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1395" w:type="dxa"/>
          </w:tcPr>
          <w:p w14:paraId="26E172CC" w14:textId="53F8A9AF"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1394" w:type="dxa"/>
          </w:tcPr>
          <w:p w14:paraId="31FDCC95" w14:textId="0592756C"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1457" w:type="dxa"/>
          </w:tcPr>
          <w:p w14:paraId="709E4D1D" w14:textId="5EAF515A"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1451" w:type="dxa"/>
          </w:tcPr>
          <w:p w14:paraId="04013B56" w14:textId="06D0CE7A"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850" w:type="dxa"/>
          </w:tcPr>
          <w:p w14:paraId="3E4E1800" w14:textId="77777777" w:rsidR="00F65144" w:rsidRPr="00C25D2E" w:rsidRDefault="00F65144" w:rsidP="00F65144">
            <w:pPr>
              <w:jc w:val="right"/>
              <w:rPr>
                <w:rFonts w:ascii="Times New Roman" w:hAnsi="Times New Roman" w:cs="Times New Roman"/>
              </w:rPr>
            </w:pPr>
          </w:p>
        </w:tc>
        <w:tc>
          <w:tcPr>
            <w:tcW w:w="851" w:type="dxa"/>
          </w:tcPr>
          <w:p w14:paraId="54FB95F6" w14:textId="77777777" w:rsidR="00F65144" w:rsidRPr="00C25D2E" w:rsidRDefault="00F65144" w:rsidP="00F65144">
            <w:pPr>
              <w:jc w:val="right"/>
              <w:rPr>
                <w:rFonts w:ascii="Times New Roman" w:hAnsi="Times New Roman" w:cs="Times New Roman"/>
              </w:rPr>
            </w:pPr>
          </w:p>
        </w:tc>
        <w:tc>
          <w:tcPr>
            <w:tcW w:w="850" w:type="dxa"/>
          </w:tcPr>
          <w:p w14:paraId="52B4CFAA" w14:textId="77777777" w:rsidR="00F65144" w:rsidRPr="00C25D2E" w:rsidRDefault="00F65144" w:rsidP="00F65144">
            <w:pPr>
              <w:jc w:val="right"/>
              <w:rPr>
                <w:rFonts w:ascii="Times New Roman" w:hAnsi="Times New Roman" w:cs="Times New Roman"/>
              </w:rPr>
            </w:pPr>
          </w:p>
        </w:tc>
        <w:tc>
          <w:tcPr>
            <w:tcW w:w="1701" w:type="dxa"/>
          </w:tcPr>
          <w:p w14:paraId="7D8F89AA" w14:textId="138DDD90" w:rsidR="00F65144" w:rsidRPr="00606234" w:rsidRDefault="00F65144" w:rsidP="00F65144">
            <w:pPr>
              <w:jc w:val="right"/>
              <w:rPr>
                <w:rFonts w:ascii="Times New Roman" w:hAnsi="Times New Roman" w:cs="Times New Roman"/>
                <w:b/>
                <w:bCs/>
              </w:rPr>
            </w:pPr>
            <w:r w:rsidRPr="006A3CF2">
              <w:rPr>
                <w:rFonts w:ascii="Times New Roman" w:hAnsi="Times New Roman" w:cs="Times New Roman"/>
                <w:b/>
                <w:bCs/>
              </w:rPr>
              <w:t>0,00</w:t>
            </w:r>
          </w:p>
        </w:tc>
      </w:tr>
      <w:tr w:rsidR="00F65144" w14:paraId="1B3943E2" w14:textId="77777777" w:rsidTr="001402F9">
        <w:tc>
          <w:tcPr>
            <w:tcW w:w="3747" w:type="dxa"/>
            <w:vMerge/>
          </w:tcPr>
          <w:p w14:paraId="74522598" w14:textId="77777777" w:rsidR="00F65144" w:rsidRPr="006A3CF2" w:rsidRDefault="00F65144" w:rsidP="00F65144">
            <w:pPr>
              <w:jc w:val="center"/>
              <w:rPr>
                <w:rFonts w:ascii="Times New Roman" w:hAnsi="Times New Roman" w:cs="Times New Roman"/>
              </w:rPr>
            </w:pPr>
          </w:p>
        </w:tc>
        <w:tc>
          <w:tcPr>
            <w:tcW w:w="1133" w:type="dxa"/>
          </w:tcPr>
          <w:p w14:paraId="0E791CC7" w14:textId="77777777" w:rsidR="00F65144" w:rsidRDefault="00F65144" w:rsidP="00F65144">
            <w:pPr>
              <w:jc w:val="both"/>
              <w:rPr>
                <w:rFonts w:ascii="Times New Roman" w:hAnsi="Times New Roman" w:cs="Times New Roman"/>
              </w:rPr>
            </w:pPr>
            <w:r>
              <w:rPr>
                <w:rFonts w:ascii="Times New Roman" w:hAnsi="Times New Roman" w:cs="Times New Roman"/>
              </w:rPr>
              <w:t>МБ</w:t>
            </w:r>
          </w:p>
        </w:tc>
        <w:tc>
          <w:tcPr>
            <w:tcW w:w="1473" w:type="dxa"/>
          </w:tcPr>
          <w:p w14:paraId="5751A8C7" w14:textId="145E7F19" w:rsidR="00F65144" w:rsidRPr="00C24A18" w:rsidRDefault="00F65144" w:rsidP="00F65144">
            <w:pPr>
              <w:jc w:val="right"/>
              <w:rPr>
                <w:rFonts w:ascii="Times New Roman" w:hAnsi="Times New Roman" w:cs="Times New Roman"/>
              </w:rPr>
            </w:pPr>
            <w:r>
              <w:rPr>
                <w:rFonts w:ascii="Times New Roman" w:hAnsi="Times New Roman" w:cs="Times New Roman"/>
              </w:rPr>
              <w:t>475000,00</w:t>
            </w:r>
          </w:p>
        </w:tc>
        <w:tc>
          <w:tcPr>
            <w:tcW w:w="1395" w:type="dxa"/>
          </w:tcPr>
          <w:p w14:paraId="72C4B3C1" w14:textId="55AE3F77" w:rsidR="00F65144" w:rsidRPr="00C24A18" w:rsidRDefault="00F65144" w:rsidP="00F65144">
            <w:pPr>
              <w:jc w:val="right"/>
              <w:rPr>
                <w:rFonts w:ascii="Times New Roman" w:hAnsi="Times New Roman" w:cs="Times New Roman"/>
              </w:rPr>
            </w:pPr>
            <w:r>
              <w:rPr>
                <w:rFonts w:ascii="Times New Roman" w:hAnsi="Times New Roman" w:cs="Times New Roman"/>
              </w:rPr>
              <w:t>225000,00</w:t>
            </w:r>
          </w:p>
        </w:tc>
        <w:tc>
          <w:tcPr>
            <w:tcW w:w="1394" w:type="dxa"/>
          </w:tcPr>
          <w:p w14:paraId="7F30EEAB" w14:textId="245AC9AE"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7" w:type="dxa"/>
          </w:tcPr>
          <w:p w14:paraId="13410432" w14:textId="12F3B6DF"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1" w:type="dxa"/>
          </w:tcPr>
          <w:p w14:paraId="404A9F32" w14:textId="41344376"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850" w:type="dxa"/>
          </w:tcPr>
          <w:p w14:paraId="09CA2160" w14:textId="77777777" w:rsidR="00F65144" w:rsidRPr="00C25D2E" w:rsidRDefault="00F65144" w:rsidP="00F65144">
            <w:pPr>
              <w:jc w:val="right"/>
              <w:rPr>
                <w:rFonts w:ascii="Times New Roman" w:hAnsi="Times New Roman" w:cs="Times New Roman"/>
              </w:rPr>
            </w:pPr>
          </w:p>
        </w:tc>
        <w:tc>
          <w:tcPr>
            <w:tcW w:w="851" w:type="dxa"/>
          </w:tcPr>
          <w:p w14:paraId="2A6F1C0B" w14:textId="77777777" w:rsidR="00F65144" w:rsidRPr="00C25D2E" w:rsidRDefault="00F65144" w:rsidP="00F65144">
            <w:pPr>
              <w:jc w:val="right"/>
              <w:rPr>
                <w:rFonts w:ascii="Times New Roman" w:hAnsi="Times New Roman" w:cs="Times New Roman"/>
              </w:rPr>
            </w:pPr>
          </w:p>
        </w:tc>
        <w:tc>
          <w:tcPr>
            <w:tcW w:w="850" w:type="dxa"/>
          </w:tcPr>
          <w:p w14:paraId="0393A65F" w14:textId="77777777" w:rsidR="00F65144" w:rsidRPr="00C25D2E" w:rsidRDefault="00F65144" w:rsidP="00F65144">
            <w:pPr>
              <w:jc w:val="right"/>
              <w:rPr>
                <w:rFonts w:ascii="Times New Roman" w:hAnsi="Times New Roman" w:cs="Times New Roman"/>
              </w:rPr>
            </w:pPr>
          </w:p>
        </w:tc>
        <w:tc>
          <w:tcPr>
            <w:tcW w:w="1701" w:type="dxa"/>
          </w:tcPr>
          <w:p w14:paraId="52622BDB" w14:textId="6C9F6DAB" w:rsidR="00F65144" w:rsidRPr="00606234" w:rsidRDefault="00F65144" w:rsidP="00F65144">
            <w:pPr>
              <w:jc w:val="right"/>
              <w:rPr>
                <w:rFonts w:ascii="Times New Roman" w:hAnsi="Times New Roman" w:cs="Times New Roman"/>
                <w:b/>
                <w:bCs/>
              </w:rPr>
            </w:pPr>
            <w:r>
              <w:rPr>
                <w:rFonts w:ascii="Times New Roman" w:hAnsi="Times New Roman" w:cs="Times New Roman"/>
                <w:b/>
                <w:bCs/>
              </w:rPr>
              <w:t>700 000,00</w:t>
            </w:r>
          </w:p>
        </w:tc>
      </w:tr>
      <w:tr w:rsidR="00F65144" w14:paraId="10393443" w14:textId="77777777" w:rsidTr="001402F9">
        <w:tc>
          <w:tcPr>
            <w:tcW w:w="16302" w:type="dxa"/>
            <w:gridSpan w:val="11"/>
          </w:tcPr>
          <w:p w14:paraId="13BE8D23" w14:textId="073F05C5" w:rsidR="00F65144" w:rsidRPr="00CF35A3" w:rsidRDefault="00F65144" w:rsidP="00F65144">
            <w:pPr>
              <w:rPr>
                <w:rFonts w:ascii="Times New Roman" w:hAnsi="Times New Roman" w:cs="Times New Roman"/>
                <w:b/>
                <w:bCs/>
                <w:i/>
                <w:iCs/>
              </w:rPr>
            </w:pPr>
            <w:r>
              <w:rPr>
                <w:rFonts w:ascii="Times New Roman" w:hAnsi="Times New Roman" w:cs="Times New Roman"/>
                <w:b/>
                <w:bCs/>
                <w:i/>
                <w:iCs/>
              </w:rPr>
              <w:t>2.Основное мероприятие «Технологические и технические мероприятия по энергосбережению и повышению энергетической эффективности»</w:t>
            </w:r>
          </w:p>
        </w:tc>
      </w:tr>
      <w:tr w:rsidR="00F65144" w14:paraId="25D14947" w14:textId="77777777" w:rsidTr="001402F9">
        <w:tc>
          <w:tcPr>
            <w:tcW w:w="3747" w:type="dxa"/>
            <w:vMerge w:val="restart"/>
          </w:tcPr>
          <w:p w14:paraId="7EEDE7F9" w14:textId="0FFC5436" w:rsidR="00F65144" w:rsidRPr="006A3CF2" w:rsidRDefault="00F65144" w:rsidP="00F65144">
            <w:pPr>
              <w:jc w:val="center"/>
              <w:rPr>
                <w:rFonts w:ascii="Times New Roman" w:hAnsi="Times New Roman" w:cs="Times New Roman"/>
              </w:rPr>
            </w:pPr>
            <w:r>
              <w:rPr>
                <w:rFonts w:ascii="Times New Roman" w:hAnsi="Times New Roman" w:cs="Times New Roman"/>
              </w:rPr>
              <w:t>2.Основное мероприятие «Технологические и технические мероприятия по энергосбережению и повышению энергетической эффективности»</w:t>
            </w:r>
          </w:p>
        </w:tc>
        <w:tc>
          <w:tcPr>
            <w:tcW w:w="1133" w:type="dxa"/>
          </w:tcPr>
          <w:p w14:paraId="07E9487A" w14:textId="77777777" w:rsidR="00F65144" w:rsidRDefault="00F65144" w:rsidP="00F65144">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1B8E1E1B" w14:textId="485B3C01"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5046760,45</w:t>
            </w:r>
          </w:p>
        </w:tc>
        <w:tc>
          <w:tcPr>
            <w:tcW w:w="1395" w:type="dxa"/>
            <w:shd w:val="clear" w:color="auto" w:fill="FFF2CC" w:themeFill="accent4" w:themeFillTint="33"/>
          </w:tcPr>
          <w:p w14:paraId="3625A49C" w14:textId="6F19BDBD"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8880000,00</w:t>
            </w:r>
          </w:p>
        </w:tc>
        <w:tc>
          <w:tcPr>
            <w:tcW w:w="1394" w:type="dxa"/>
            <w:shd w:val="clear" w:color="auto" w:fill="FFF2CC" w:themeFill="accent4" w:themeFillTint="33"/>
          </w:tcPr>
          <w:p w14:paraId="5D28D45B" w14:textId="4990F186"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4900000,00</w:t>
            </w:r>
          </w:p>
        </w:tc>
        <w:tc>
          <w:tcPr>
            <w:tcW w:w="1457" w:type="dxa"/>
            <w:shd w:val="clear" w:color="auto" w:fill="FFF2CC" w:themeFill="accent4" w:themeFillTint="33"/>
          </w:tcPr>
          <w:p w14:paraId="02677F2E" w14:textId="588E70E1"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4850000,00</w:t>
            </w:r>
          </w:p>
        </w:tc>
        <w:tc>
          <w:tcPr>
            <w:tcW w:w="1451" w:type="dxa"/>
            <w:shd w:val="clear" w:color="auto" w:fill="FFF2CC" w:themeFill="accent4" w:themeFillTint="33"/>
          </w:tcPr>
          <w:p w14:paraId="5786AC33" w14:textId="6B8D415A"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8600000,00</w:t>
            </w:r>
          </w:p>
        </w:tc>
        <w:tc>
          <w:tcPr>
            <w:tcW w:w="850" w:type="dxa"/>
            <w:shd w:val="clear" w:color="auto" w:fill="FFF2CC" w:themeFill="accent4" w:themeFillTint="33"/>
          </w:tcPr>
          <w:p w14:paraId="64890BFA" w14:textId="77777777" w:rsidR="00F65144" w:rsidRPr="00C10F60" w:rsidRDefault="00F65144" w:rsidP="00F65144">
            <w:pPr>
              <w:jc w:val="right"/>
              <w:rPr>
                <w:rFonts w:ascii="Times New Roman" w:hAnsi="Times New Roman" w:cs="Times New Roman"/>
                <w:b/>
                <w:bCs/>
              </w:rPr>
            </w:pPr>
          </w:p>
        </w:tc>
        <w:tc>
          <w:tcPr>
            <w:tcW w:w="851" w:type="dxa"/>
            <w:shd w:val="clear" w:color="auto" w:fill="FFF2CC" w:themeFill="accent4" w:themeFillTint="33"/>
          </w:tcPr>
          <w:p w14:paraId="789D526E" w14:textId="77777777" w:rsidR="00F65144" w:rsidRPr="00C10F60" w:rsidRDefault="00F65144" w:rsidP="00F65144">
            <w:pPr>
              <w:jc w:val="right"/>
              <w:rPr>
                <w:rFonts w:ascii="Times New Roman" w:hAnsi="Times New Roman" w:cs="Times New Roman"/>
                <w:b/>
                <w:bCs/>
              </w:rPr>
            </w:pPr>
          </w:p>
        </w:tc>
        <w:tc>
          <w:tcPr>
            <w:tcW w:w="850" w:type="dxa"/>
            <w:shd w:val="clear" w:color="auto" w:fill="FFF2CC" w:themeFill="accent4" w:themeFillTint="33"/>
          </w:tcPr>
          <w:p w14:paraId="46703348" w14:textId="77777777" w:rsidR="00F65144" w:rsidRPr="00C10F60" w:rsidRDefault="00F65144" w:rsidP="00F65144">
            <w:pPr>
              <w:jc w:val="right"/>
              <w:rPr>
                <w:rFonts w:ascii="Times New Roman" w:hAnsi="Times New Roman" w:cs="Times New Roman"/>
                <w:b/>
                <w:bCs/>
              </w:rPr>
            </w:pPr>
          </w:p>
        </w:tc>
        <w:tc>
          <w:tcPr>
            <w:tcW w:w="1701" w:type="dxa"/>
            <w:shd w:val="clear" w:color="auto" w:fill="FFF2CC" w:themeFill="accent4" w:themeFillTint="33"/>
          </w:tcPr>
          <w:p w14:paraId="596C2B98" w14:textId="2510FCD4" w:rsidR="00F65144" w:rsidRPr="00C10F60" w:rsidRDefault="00F65144" w:rsidP="00F65144">
            <w:pPr>
              <w:jc w:val="right"/>
              <w:rPr>
                <w:rFonts w:ascii="Times New Roman" w:hAnsi="Times New Roman" w:cs="Times New Roman"/>
                <w:b/>
                <w:bCs/>
              </w:rPr>
            </w:pPr>
            <w:r>
              <w:rPr>
                <w:rFonts w:ascii="Times New Roman" w:hAnsi="Times New Roman" w:cs="Times New Roman"/>
                <w:b/>
                <w:bCs/>
              </w:rPr>
              <w:t>32 276 760,45</w:t>
            </w:r>
          </w:p>
        </w:tc>
      </w:tr>
      <w:tr w:rsidR="00F65144" w14:paraId="208CEF44" w14:textId="77777777" w:rsidTr="001402F9">
        <w:tc>
          <w:tcPr>
            <w:tcW w:w="3747" w:type="dxa"/>
            <w:vMerge/>
          </w:tcPr>
          <w:p w14:paraId="68F4E136" w14:textId="77777777" w:rsidR="00F65144" w:rsidRPr="006A3CF2" w:rsidRDefault="00F65144" w:rsidP="00F65144">
            <w:pPr>
              <w:jc w:val="both"/>
              <w:rPr>
                <w:rFonts w:ascii="Times New Roman" w:hAnsi="Times New Roman" w:cs="Times New Roman"/>
              </w:rPr>
            </w:pPr>
          </w:p>
        </w:tc>
        <w:tc>
          <w:tcPr>
            <w:tcW w:w="1133" w:type="dxa"/>
          </w:tcPr>
          <w:p w14:paraId="1570CC35" w14:textId="77777777" w:rsidR="00F65144" w:rsidRDefault="00F65144" w:rsidP="00F65144">
            <w:pPr>
              <w:jc w:val="both"/>
              <w:rPr>
                <w:rFonts w:ascii="Times New Roman" w:hAnsi="Times New Roman" w:cs="Times New Roman"/>
              </w:rPr>
            </w:pPr>
            <w:r>
              <w:rPr>
                <w:rFonts w:ascii="Times New Roman" w:hAnsi="Times New Roman" w:cs="Times New Roman"/>
              </w:rPr>
              <w:t>ФБ</w:t>
            </w:r>
          </w:p>
        </w:tc>
        <w:tc>
          <w:tcPr>
            <w:tcW w:w="1473" w:type="dxa"/>
          </w:tcPr>
          <w:p w14:paraId="2356BCD6" w14:textId="6918072C"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1395" w:type="dxa"/>
          </w:tcPr>
          <w:p w14:paraId="51971E54" w14:textId="59D81D7E"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1394" w:type="dxa"/>
          </w:tcPr>
          <w:p w14:paraId="2D736C63" w14:textId="52F043F0"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1457" w:type="dxa"/>
          </w:tcPr>
          <w:p w14:paraId="4011CCB5" w14:textId="666B2DDE"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1451" w:type="dxa"/>
          </w:tcPr>
          <w:p w14:paraId="05E7252F" w14:textId="38CB9C21"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850" w:type="dxa"/>
          </w:tcPr>
          <w:p w14:paraId="0F8A1EFE" w14:textId="77777777" w:rsidR="00F65144" w:rsidRPr="00C25D2E" w:rsidRDefault="00F65144" w:rsidP="00F65144">
            <w:pPr>
              <w:jc w:val="right"/>
              <w:rPr>
                <w:rFonts w:ascii="Times New Roman" w:hAnsi="Times New Roman" w:cs="Times New Roman"/>
              </w:rPr>
            </w:pPr>
          </w:p>
        </w:tc>
        <w:tc>
          <w:tcPr>
            <w:tcW w:w="851" w:type="dxa"/>
          </w:tcPr>
          <w:p w14:paraId="40D3C27A" w14:textId="77777777" w:rsidR="00F65144" w:rsidRPr="00C25D2E" w:rsidRDefault="00F65144" w:rsidP="00F65144">
            <w:pPr>
              <w:jc w:val="right"/>
              <w:rPr>
                <w:rFonts w:ascii="Times New Roman" w:hAnsi="Times New Roman" w:cs="Times New Roman"/>
              </w:rPr>
            </w:pPr>
          </w:p>
        </w:tc>
        <w:tc>
          <w:tcPr>
            <w:tcW w:w="850" w:type="dxa"/>
          </w:tcPr>
          <w:p w14:paraId="16D891BF" w14:textId="77777777" w:rsidR="00F65144" w:rsidRPr="00C25D2E" w:rsidRDefault="00F65144" w:rsidP="00F65144">
            <w:pPr>
              <w:jc w:val="right"/>
              <w:rPr>
                <w:rFonts w:ascii="Times New Roman" w:hAnsi="Times New Roman" w:cs="Times New Roman"/>
              </w:rPr>
            </w:pPr>
          </w:p>
        </w:tc>
        <w:tc>
          <w:tcPr>
            <w:tcW w:w="1701" w:type="dxa"/>
          </w:tcPr>
          <w:p w14:paraId="0D5C148C" w14:textId="763168D7" w:rsidR="00F65144" w:rsidRPr="00606234" w:rsidRDefault="00F65144" w:rsidP="00F65144">
            <w:pPr>
              <w:jc w:val="right"/>
              <w:rPr>
                <w:rFonts w:ascii="Times New Roman" w:hAnsi="Times New Roman" w:cs="Times New Roman"/>
                <w:b/>
                <w:bCs/>
              </w:rPr>
            </w:pPr>
            <w:r w:rsidRPr="006A3CF2">
              <w:rPr>
                <w:rFonts w:ascii="Times New Roman" w:hAnsi="Times New Roman" w:cs="Times New Roman"/>
                <w:b/>
                <w:bCs/>
              </w:rPr>
              <w:t>0,00</w:t>
            </w:r>
          </w:p>
        </w:tc>
      </w:tr>
      <w:tr w:rsidR="00F65144" w14:paraId="1B173C9D" w14:textId="77777777" w:rsidTr="001402F9">
        <w:tc>
          <w:tcPr>
            <w:tcW w:w="3747" w:type="dxa"/>
            <w:vMerge/>
          </w:tcPr>
          <w:p w14:paraId="59C3C437" w14:textId="77777777" w:rsidR="00F65144" w:rsidRPr="006A3CF2" w:rsidRDefault="00F65144" w:rsidP="00F65144">
            <w:pPr>
              <w:jc w:val="both"/>
              <w:rPr>
                <w:rFonts w:ascii="Times New Roman" w:hAnsi="Times New Roman" w:cs="Times New Roman"/>
              </w:rPr>
            </w:pPr>
          </w:p>
        </w:tc>
        <w:tc>
          <w:tcPr>
            <w:tcW w:w="1133" w:type="dxa"/>
          </w:tcPr>
          <w:p w14:paraId="464B5AE1" w14:textId="77777777" w:rsidR="00F65144" w:rsidRDefault="00F65144" w:rsidP="00F65144">
            <w:pPr>
              <w:jc w:val="both"/>
              <w:rPr>
                <w:rFonts w:ascii="Times New Roman" w:hAnsi="Times New Roman" w:cs="Times New Roman"/>
              </w:rPr>
            </w:pPr>
            <w:r>
              <w:rPr>
                <w:rFonts w:ascii="Times New Roman" w:hAnsi="Times New Roman" w:cs="Times New Roman"/>
              </w:rPr>
              <w:t>КБ</w:t>
            </w:r>
          </w:p>
        </w:tc>
        <w:tc>
          <w:tcPr>
            <w:tcW w:w="1473" w:type="dxa"/>
          </w:tcPr>
          <w:p w14:paraId="53EA4EF7" w14:textId="608FEB8D"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1395" w:type="dxa"/>
          </w:tcPr>
          <w:p w14:paraId="5EE442C7" w14:textId="0C4C6C59"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1394" w:type="dxa"/>
          </w:tcPr>
          <w:p w14:paraId="75E2BF74" w14:textId="6AE549ED"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1457" w:type="dxa"/>
          </w:tcPr>
          <w:p w14:paraId="16D7CC50" w14:textId="795200C1"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1451" w:type="dxa"/>
          </w:tcPr>
          <w:p w14:paraId="6FC5E69C" w14:textId="59F3EF76" w:rsidR="00F65144" w:rsidRPr="00C25D2E" w:rsidRDefault="00F65144" w:rsidP="00F65144">
            <w:pPr>
              <w:jc w:val="right"/>
              <w:rPr>
                <w:rFonts w:ascii="Times New Roman" w:hAnsi="Times New Roman" w:cs="Times New Roman"/>
              </w:rPr>
            </w:pPr>
            <w:r>
              <w:rPr>
                <w:rFonts w:ascii="Times New Roman" w:hAnsi="Times New Roman" w:cs="Times New Roman"/>
              </w:rPr>
              <w:t>0,00</w:t>
            </w:r>
          </w:p>
        </w:tc>
        <w:tc>
          <w:tcPr>
            <w:tcW w:w="850" w:type="dxa"/>
          </w:tcPr>
          <w:p w14:paraId="162CEECD" w14:textId="77777777" w:rsidR="00F65144" w:rsidRPr="00C25D2E" w:rsidRDefault="00F65144" w:rsidP="00F65144">
            <w:pPr>
              <w:jc w:val="right"/>
              <w:rPr>
                <w:rFonts w:ascii="Times New Roman" w:hAnsi="Times New Roman" w:cs="Times New Roman"/>
              </w:rPr>
            </w:pPr>
          </w:p>
        </w:tc>
        <w:tc>
          <w:tcPr>
            <w:tcW w:w="851" w:type="dxa"/>
          </w:tcPr>
          <w:p w14:paraId="54D1F953" w14:textId="77777777" w:rsidR="00F65144" w:rsidRPr="00C25D2E" w:rsidRDefault="00F65144" w:rsidP="00F65144">
            <w:pPr>
              <w:jc w:val="right"/>
              <w:rPr>
                <w:rFonts w:ascii="Times New Roman" w:hAnsi="Times New Roman" w:cs="Times New Roman"/>
              </w:rPr>
            </w:pPr>
          </w:p>
        </w:tc>
        <w:tc>
          <w:tcPr>
            <w:tcW w:w="850" w:type="dxa"/>
          </w:tcPr>
          <w:p w14:paraId="1656D09A" w14:textId="77777777" w:rsidR="00F65144" w:rsidRPr="00C25D2E" w:rsidRDefault="00F65144" w:rsidP="00F65144">
            <w:pPr>
              <w:jc w:val="right"/>
              <w:rPr>
                <w:rFonts w:ascii="Times New Roman" w:hAnsi="Times New Roman" w:cs="Times New Roman"/>
              </w:rPr>
            </w:pPr>
          </w:p>
        </w:tc>
        <w:tc>
          <w:tcPr>
            <w:tcW w:w="1701" w:type="dxa"/>
          </w:tcPr>
          <w:p w14:paraId="1B8D698E" w14:textId="7E366BBD" w:rsidR="00F65144" w:rsidRPr="00606234" w:rsidRDefault="00F65144" w:rsidP="00F65144">
            <w:pPr>
              <w:jc w:val="right"/>
              <w:rPr>
                <w:rFonts w:ascii="Times New Roman" w:hAnsi="Times New Roman" w:cs="Times New Roman"/>
                <w:b/>
                <w:bCs/>
              </w:rPr>
            </w:pPr>
            <w:r w:rsidRPr="006A3CF2">
              <w:rPr>
                <w:rFonts w:ascii="Times New Roman" w:hAnsi="Times New Roman" w:cs="Times New Roman"/>
                <w:b/>
                <w:bCs/>
              </w:rPr>
              <w:t>0,00</w:t>
            </w:r>
          </w:p>
        </w:tc>
      </w:tr>
      <w:tr w:rsidR="00F65144" w14:paraId="6254D3A2" w14:textId="77777777" w:rsidTr="001402F9">
        <w:tc>
          <w:tcPr>
            <w:tcW w:w="3747" w:type="dxa"/>
            <w:vMerge/>
          </w:tcPr>
          <w:p w14:paraId="657D0636" w14:textId="77777777" w:rsidR="00F65144" w:rsidRPr="006A3CF2" w:rsidRDefault="00F65144" w:rsidP="00F65144">
            <w:pPr>
              <w:jc w:val="both"/>
              <w:rPr>
                <w:rFonts w:ascii="Times New Roman" w:hAnsi="Times New Roman" w:cs="Times New Roman"/>
              </w:rPr>
            </w:pPr>
          </w:p>
        </w:tc>
        <w:tc>
          <w:tcPr>
            <w:tcW w:w="1133" w:type="dxa"/>
          </w:tcPr>
          <w:p w14:paraId="086421C8" w14:textId="77777777" w:rsidR="00F65144" w:rsidRDefault="00F65144" w:rsidP="00F65144">
            <w:pPr>
              <w:jc w:val="both"/>
              <w:rPr>
                <w:rFonts w:ascii="Times New Roman" w:hAnsi="Times New Roman" w:cs="Times New Roman"/>
              </w:rPr>
            </w:pPr>
            <w:r>
              <w:rPr>
                <w:rFonts w:ascii="Times New Roman" w:hAnsi="Times New Roman" w:cs="Times New Roman"/>
              </w:rPr>
              <w:t>МБ</w:t>
            </w:r>
          </w:p>
        </w:tc>
        <w:tc>
          <w:tcPr>
            <w:tcW w:w="1473" w:type="dxa"/>
          </w:tcPr>
          <w:p w14:paraId="0470B92C" w14:textId="71F4A5E0" w:rsidR="00F65144" w:rsidRPr="00C24A18" w:rsidRDefault="00F65144" w:rsidP="00F65144">
            <w:pPr>
              <w:jc w:val="right"/>
              <w:rPr>
                <w:rFonts w:ascii="Times New Roman" w:hAnsi="Times New Roman" w:cs="Times New Roman"/>
              </w:rPr>
            </w:pPr>
            <w:r>
              <w:rPr>
                <w:rFonts w:ascii="Times New Roman" w:hAnsi="Times New Roman" w:cs="Times New Roman"/>
              </w:rPr>
              <w:t>5046760,45</w:t>
            </w:r>
          </w:p>
        </w:tc>
        <w:tc>
          <w:tcPr>
            <w:tcW w:w="1395" w:type="dxa"/>
          </w:tcPr>
          <w:p w14:paraId="737C7358" w14:textId="6995D2E3" w:rsidR="00F65144" w:rsidRPr="00C24A18" w:rsidRDefault="00F65144" w:rsidP="00F65144">
            <w:pPr>
              <w:jc w:val="right"/>
              <w:rPr>
                <w:rFonts w:ascii="Times New Roman" w:hAnsi="Times New Roman" w:cs="Times New Roman"/>
              </w:rPr>
            </w:pPr>
            <w:r>
              <w:rPr>
                <w:rFonts w:ascii="Times New Roman" w:hAnsi="Times New Roman" w:cs="Times New Roman"/>
              </w:rPr>
              <w:t>8880000,00</w:t>
            </w:r>
          </w:p>
        </w:tc>
        <w:tc>
          <w:tcPr>
            <w:tcW w:w="1394" w:type="dxa"/>
          </w:tcPr>
          <w:p w14:paraId="0861F72D" w14:textId="3E07739D" w:rsidR="00F65144" w:rsidRPr="00C24A18" w:rsidRDefault="00F65144" w:rsidP="00F65144">
            <w:pPr>
              <w:jc w:val="right"/>
              <w:rPr>
                <w:rFonts w:ascii="Times New Roman" w:hAnsi="Times New Roman" w:cs="Times New Roman"/>
              </w:rPr>
            </w:pPr>
            <w:r>
              <w:rPr>
                <w:rFonts w:ascii="Times New Roman" w:hAnsi="Times New Roman" w:cs="Times New Roman"/>
              </w:rPr>
              <w:t>4900000,00</w:t>
            </w:r>
          </w:p>
        </w:tc>
        <w:tc>
          <w:tcPr>
            <w:tcW w:w="1457" w:type="dxa"/>
          </w:tcPr>
          <w:p w14:paraId="315424BB" w14:textId="08079C5E" w:rsidR="00F65144" w:rsidRPr="00C24A18" w:rsidRDefault="00F65144" w:rsidP="00F65144">
            <w:pPr>
              <w:jc w:val="right"/>
              <w:rPr>
                <w:rFonts w:ascii="Times New Roman" w:hAnsi="Times New Roman" w:cs="Times New Roman"/>
              </w:rPr>
            </w:pPr>
            <w:r>
              <w:rPr>
                <w:rFonts w:ascii="Times New Roman" w:hAnsi="Times New Roman" w:cs="Times New Roman"/>
              </w:rPr>
              <w:t>4850000,00</w:t>
            </w:r>
          </w:p>
        </w:tc>
        <w:tc>
          <w:tcPr>
            <w:tcW w:w="1451" w:type="dxa"/>
          </w:tcPr>
          <w:p w14:paraId="0411FA4C" w14:textId="2F8D8B29" w:rsidR="00F65144" w:rsidRPr="00C24A18" w:rsidRDefault="00F65144" w:rsidP="00F65144">
            <w:pPr>
              <w:jc w:val="right"/>
              <w:rPr>
                <w:rFonts w:ascii="Times New Roman" w:hAnsi="Times New Roman" w:cs="Times New Roman"/>
              </w:rPr>
            </w:pPr>
            <w:r>
              <w:rPr>
                <w:rFonts w:ascii="Times New Roman" w:hAnsi="Times New Roman" w:cs="Times New Roman"/>
              </w:rPr>
              <w:t>8600000,00</w:t>
            </w:r>
          </w:p>
        </w:tc>
        <w:tc>
          <w:tcPr>
            <w:tcW w:w="850" w:type="dxa"/>
          </w:tcPr>
          <w:p w14:paraId="40BBD95A" w14:textId="77777777" w:rsidR="00F65144" w:rsidRPr="00C25D2E" w:rsidRDefault="00F65144" w:rsidP="00F65144">
            <w:pPr>
              <w:jc w:val="right"/>
              <w:rPr>
                <w:rFonts w:ascii="Times New Roman" w:hAnsi="Times New Roman" w:cs="Times New Roman"/>
              </w:rPr>
            </w:pPr>
          </w:p>
        </w:tc>
        <w:tc>
          <w:tcPr>
            <w:tcW w:w="851" w:type="dxa"/>
          </w:tcPr>
          <w:p w14:paraId="018E1DD4" w14:textId="77777777" w:rsidR="00F65144" w:rsidRPr="00C25D2E" w:rsidRDefault="00F65144" w:rsidP="00F65144">
            <w:pPr>
              <w:jc w:val="right"/>
              <w:rPr>
                <w:rFonts w:ascii="Times New Roman" w:hAnsi="Times New Roman" w:cs="Times New Roman"/>
              </w:rPr>
            </w:pPr>
          </w:p>
        </w:tc>
        <w:tc>
          <w:tcPr>
            <w:tcW w:w="850" w:type="dxa"/>
          </w:tcPr>
          <w:p w14:paraId="441AF01C" w14:textId="77777777" w:rsidR="00F65144" w:rsidRPr="00C25D2E" w:rsidRDefault="00F65144" w:rsidP="00F65144">
            <w:pPr>
              <w:jc w:val="right"/>
              <w:rPr>
                <w:rFonts w:ascii="Times New Roman" w:hAnsi="Times New Roman" w:cs="Times New Roman"/>
              </w:rPr>
            </w:pPr>
          </w:p>
        </w:tc>
        <w:tc>
          <w:tcPr>
            <w:tcW w:w="1701" w:type="dxa"/>
          </w:tcPr>
          <w:p w14:paraId="587A2E73" w14:textId="799104FC" w:rsidR="00F65144" w:rsidRPr="00606234" w:rsidRDefault="00F65144" w:rsidP="00F65144">
            <w:pPr>
              <w:jc w:val="right"/>
              <w:rPr>
                <w:rFonts w:ascii="Times New Roman" w:hAnsi="Times New Roman" w:cs="Times New Roman"/>
                <w:b/>
                <w:bCs/>
              </w:rPr>
            </w:pPr>
            <w:r>
              <w:rPr>
                <w:rFonts w:ascii="Times New Roman" w:hAnsi="Times New Roman" w:cs="Times New Roman"/>
                <w:b/>
                <w:bCs/>
              </w:rPr>
              <w:t>32 276 760,45</w:t>
            </w:r>
          </w:p>
        </w:tc>
      </w:tr>
      <w:tr w:rsidR="00F65144" w14:paraId="29BA074A" w14:textId="77777777" w:rsidTr="003F1A25">
        <w:tc>
          <w:tcPr>
            <w:tcW w:w="3747" w:type="dxa"/>
            <w:vMerge w:val="restart"/>
          </w:tcPr>
          <w:p w14:paraId="004CA507" w14:textId="2E733D84" w:rsidR="00F65144" w:rsidRPr="006A3CF2" w:rsidRDefault="00F65144" w:rsidP="00F65144">
            <w:pPr>
              <w:jc w:val="center"/>
              <w:rPr>
                <w:rFonts w:ascii="Times New Roman" w:hAnsi="Times New Roman" w:cs="Times New Roman"/>
              </w:rPr>
            </w:pPr>
            <w:r>
              <w:rPr>
                <w:rFonts w:ascii="Times New Roman" w:hAnsi="Times New Roman" w:cs="Times New Roman"/>
              </w:rPr>
              <w:t>2.1. Устройство линий электропередач и технологическое присоединение</w:t>
            </w:r>
          </w:p>
        </w:tc>
        <w:tc>
          <w:tcPr>
            <w:tcW w:w="1133" w:type="dxa"/>
          </w:tcPr>
          <w:p w14:paraId="17639DEA" w14:textId="052867B2" w:rsidR="00F65144" w:rsidRDefault="00F65144" w:rsidP="00F65144">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63ADDF77" w14:textId="569EE1BD"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0,00</w:t>
            </w:r>
          </w:p>
        </w:tc>
        <w:tc>
          <w:tcPr>
            <w:tcW w:w="1395" w:type="dxa"/>
            <w:shd w:val="clear" w:color="auto" w:fill="FFF2CC" w:themeFill="accent4" w:themeFillTint="33"/>
          </w:tcPr>
          <w:p w14:paraId="2062CF0D" w14:textId="2846FE8E"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0,00</w:t>
            </w:r>
          </w:p>
        </w:tc>
        <w:tc>
          <w:tcPr>
            <w:tcW w:w="1394" w:type="dxa"/>
            <w:shd w:val="clear" w:color="auto" w:fill="FFF2CC" w:themeFill="accent4" w:themeFillTint="33"/>
          </w:tcPr>
          <w:p w14:paraId="09ADE437" w14:textId="46A060D5"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0,00</w:t>
            </w:r>
          </w:p>
        </w:tc>
        <w:tc>
          <w:tcPr>
            <w:tcW w:w="1457" w:type="dxa"/>
            <w:shd w:val="clear" w:color="auto" w:fill="FFF2CC" w:themeFill="accent4" w:themeFillTint="33"/>
          </w:tcPr>
          <w:p w14:paraId="6F18D830" w14:textId="11AF9DA7"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0,00</w:t>
            </w:r>
          </w:p>
        </w:tc>
        <w:tc>
          <w:tcPr>
            <w:tcW w:w="1451" w:type="dxa"/>
            <w:shd w:val="clear" w:color="auto" w:fill="FFF2CC" w:themeFill="accent4" w:themeFillTint="33"/>
          </w:tcPr>
          <w:p w14:paraId="272A8AD9" w14:textId="193FD415"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1300000,00</w:t>
            </w:r>
          </w:p>
        </w:tc>
        <w:tc>
          <w:tcPr>
            <w:tcW w:w="850" w:type="dxa"/>
            <w:shd w:val="clear" w:color="auto" w:fill="FFF2CC" w:themeFill="accent4" w:themeFillTint="33"/>
          </w:tcPr>
          <w:p w14:paraId="261D5F68" w14:textId="77777777" w:rsidR="00F65144" w:rsidRPr="003F1A25" w:rsidRDefault="00F65144" w:rsidP="00F65144">
            <w:pPr>
              <w:jc w:val="right"/>
              <w:rPr>
                <w:rFonts w:ascii="Times New Roman" w:hAnsi="Times New Roman" w:cs="Times New Roman"/>
                <w:b/>
                <w:bCs/>
              </w:rPr>
            </w:pPr>
          </w:p>
        </w:tc>
        <w:tc>
          <w:tcPr>
            <w:tcW w:w="851" w:type="dxa"/>
            <w:shd w:val="clear" w:color="auto" w:fill="FFF2CC" w:themeFill="accent4" w:themeFillTint="33"/>
          </w:tcPr>
          <w:p w14:paraId="4FE1D194" w14:textId="77777777" w:rsidR="00F65144" w:rsidRPr="003F1A25" w:rsidRDefault="00F65144" w:rsidP="00F65144">
            <w:pPr>
              <w:jc w:val="right"/>
              <w:rPr>
                <w:rFonts w:ascii="Times New Roman" w:hAnsi="Times New Roman" w:cs="Times New Roman"/>
                <w:b/>
                <w:bCs/>
              </w:rPr>
            </w:pPr>
          </w:p>
        </w:tc>
        <w:tc>
          <w:tcPr>
            <w:tcW w:w="850" w:type="dxa"/>
            <w:shd w:val="clear" w:color="auto" w:fill="FFF2CC" w:themeFill="accent4" w:themeFillTint="33"/>
          </w:tcPr>
          <w:p w14:paraId="2531E878" w14:textId="77777777" w:rsidR="00F65144" w:rsidRPr="003F1A25" w:rsidRDefault="00F65144" w:rsidP="00F65144">
            <w:pPr>
              <w:jc w:val="right"/>
              <w:rPr>
                <w:rFonts w:ascii="Times New Roman" w:hAnsi="Times New Roman" w:cs="Times New Roman"/>
                <w:b/>
                <w:bCs/>
              </w:rPr>
            </w:pPr>
          </w:p>
        </w:tc>
        <w:tc>
          <w:tcPr>
            <w:tcW w:w="1701" w:type="dxa"/>
            <w:shd w:val="clear" w:color="auto" w:fill="FFF2CC" w:themeFill="accent4" w:themeFillTint="33"/>
          </w:tcPr>
          <w:p w14:paraId="06B004EF" w14:textId="40B7D6E3" w:rsidR="00F65144" w:rsidRPr="003F1A25" w:rsidRDefault="00F65144" w:rsidP="00F65144">
            <w:pPr>
              <w:jc w:val="right"/>
              <w:rPr>
                <w:rFonts w:ascii="Times New Roman" w:hAnsi="Times New Roman" w:cs="Times New Roman"/>
                <w:b/>
                <w:bCs/>
              </w:rPr>
            </w:pPr>
            <w:r>
              <w:rPr>
                <w:rFonts w:ascii="Times New Roman" w:hAnsi="Times New Roman" w:cs="Times New Roman"/>
                <w:b/>
                <w:bCs/>
              </w:rPr>
              <w:t>1300000,00</w:t>
            </w:r>
          </w:p>
        </w:tc>
      </w:tr>
      <w:tr w:rsidR="00F65144" w14:paraId="4E49BE03" w14:textId="77777777" w:rsidTr="001402F9">
        <w:tc>
          <w:tcPr>
            <w:tcW w:w="3747" w:type="dxa"/>
            <w:vMerge/>
          </w:tcPr>
          <w:p w14:paraId="60B659C7" w14:textId="77777777" w:rsidR="00F65144" w:rsidRPr="006A3CF2" w:rsidRDefault="00F65144" w:rsidP="00F65144">
            <w:pPr>
              <w:jc w:val="center"/>
              <w:rPr>
                <w:rFonts w:ascii="Times New Roman" w:hAnsi="Times New Roman" w:cs="Times New Roman"/>
              </w:rPr>
            </w:pPr>
          </w:p>
        </w:tc>
        <w:tc>
          <w:tcPr>
            <w:tcW w:w="1133" w:type="dxa"/>
          </w:tcPr>
          <w:p w14:paraId="4E9F1477" w14:textId="7A1EC957" w:rsidR="00F65144" w:rsidRDefault="00F65144" w:rsidP="00F65144">
            <w:pPr>
              <w:jc w:val="both"/>
              <w:rPr>
                <w:rFonts w:ascii="Times New Roman" w:hAnsi="Times New Roman" w:cs="Times New Roman"/>
              </w:rPr>
            </w:pPr>
            <w:r>
              <w:rPr>
                <w:rFonts w:ascii="Times New Roman" w:hAnsi="Times New Roman" w:cs="Times New Roman"/>
              </w:rPr>
              <w:t>ФБ</w:t>
            </w:r>
          </w:p>
        </w:tc>
        <w:tc>
          <w:tcPr>
            <w:tcW w:w="1473" w:type="dxa"/>
          </w:tcPr>
          <w:p w14:paraId="47E0E5A8" w14:textId="7089B58C"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395" w:type="dxa"/>
          </w:tcPr>
          <w:p w14:paraId="19D7425D" w14:textId="6E06ADF9"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394" w:type="dxa"/>
          </w:tcPr>
          <w:p w14:paraId="7219A593" w14:textId="114D1BE0"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7" w:type="dxa"/>
          </w:tcPr>
          <w:p w14:paraId="5CF1F6A8" w14:textId="563321F0"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1" w:type="dxa"/>
          </w:tcPr>
          <w:p w14:paraId="4990676B" w14:textId="02A9CB8F"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850" w:type="dxa"/>
          </w:tcPr>
          <w:p w14:paraId="43DC4C49" w14:textId="77777777" w:rsidR="00F65144" w:rsidRPr="00C25D2E" w:rsidRDefault="00F65144" w:rsidP="00F65144">
            <w:pPr>
              <w:jc w:val="right"/>
              <w:rPr>
                <w:rFonts w:ascii="Times New Roman" w:hAnsi="Times New Roman" w:cs="Times New Roman"/>
              </w:rPr>
            </w:pPr>
          </w:p>
        </w:tc>
        <w:tc>
          <w:tcPr>
            <w:tcW w:w="851" w:type="dxa"/>
          </w:tcPr>
          <w:p w14:paraId="7567733E" w14:textId="77777777" w:rsidR="00F65144" w:rsidRPr="00C25D2E" w:rsidRDefault="00F65144" w:rsidP="00F65144">
            <w:pPr>
              <w:jc w:val="right"/>
              <w:rPr>
                <w:rFonts w:ascii="Times New Roman" w:hAnsi="Times New Roman" w:cs="Times New Roman"/>
              </w:rPr>
            </w:pPr>
          </w:p>
        </w:tc>
        <w:tc>
          <w:tcPr>
            <w:tcW w:w="850" w:type="dxa"/>
          </w:tcPr>
          <w:p w14:paraId="1CBD12DA" w14:textId="77777777" w:rsidR="00F65144" w:rsidRPr="00C25D2E" w:rsidRDefault="00F65144" w:rsidP="00F65144">
            <w:pPr>
              <w:jc w:val="right"/>
              <w:rPr>
                <w:rFonts w:ascii="Times New Roman" w:hAnsi="Times New Roman" w:cs="Times New Roman"/>
              </w:rPr>
            </w:pPr>
          </w:p>
        </w:tc>
        <w:tc>
          <w:tcPr>
            <w:tcW w:w="1701" w:type="dxa"/>
          </w:tcPr>
          <w:p w14:paraId="1C88FC74" w14:textId="46F2D87C" w:rsidR="00F65144" w:rsidRPr="00606234" w:rsidRDefault="00F65144" w:rsidP="00F65144">
            <w:pPr>
              <w:jc w:val="right"/>
              <w:rPr>
                <w:rFonts w:ascii="Times New Roman" w:hAnsi="Times New Roman" w:cs="Times New Roman"/>
                <w:b/>
                <w:bCs/>
              </w:rPr>
            </w:pPr>
            <w:r w:rsidRPr="006A3CF2">
              <w:rPr>
                <w:rFonts w:ascii="Times New Roman" w:hAnsi="Times New Roman" w:cs="Times New Roman"/>
                <w:b/>
                <w:bCs/>
              </w:rPr>
              <w:t>0,00</w:t>
            </w:r>
          </w:p>
        </w:tc>
      </w:tr>
      <w:tr w:rsidR="00F65144" w14:paraId="254361E9" w14:textId="77777777" w:rsidTr="001402F9">
        <w:tc>
          <w:tcPr>
            <w:tcW w:w="3747" w:type="dxa"/>
            <w:vMerge/>
          </w:tcPr>
          <w:p w14:paraId="7E0B6B0D" w14:textId="77777777" w:rsidR="00F65144" w:rsidRPr="006A3CF2" w:rsidRDefault="00F65144" w:rsidP="00F65144">
            <w:pPr>
              <w:jc w:val="center"/>
              <w:rPr>
                <w:rFonts w:ascii="Times New Roman" w:hAnsi="Times New Roman" w:cs="Times New Roman"/>
              </w:rPr>
            </w:pPr>
          </w:p>
        </w:tc>
        <w:tc>
          <w:tcPr>
            <w:tcW w:w="1133" w:type="dxa"/>
          </w:tcPr>
          <w:p w14:paraId="1716DC7E" w14:textId="0A1EF8DB" w:rsidR="00F65144" w:rsidRDefault="00F65144" w:rsidP="00F65144">
            <w:pPr>
              <w:jc w:val="both"/>
              <w:rPr>
                <w:rFonts w:ascii="Times New Roman" w:hAnsi="Times New Roman" w:cs="Times New Roman"/>
              </w:rPr>
            </w:pPr>
            <w:r>
              <w:rPr>
                <w:rFonts w:ascii="Times New Roman" w:hAnsi="Times New Roman" w:cs="Times New Roman"/>
              </w:rPr>
              <w:t>КБ</w:t>
            </w:r>
          </w:p>
        </w:tc>
        <w:tc>
          <w:tcPr>
            <w:tcW w:w="1473" w:type="dxa"/>
          </w:tcPr>
          <w:p w14:paraId="63159088" w14:textId="6D67D4FA"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395" w:type="dxa"/>
          </w:tcPr>
          <w:p w14:paraId="4D56AB8A" w14:textId="43627A0C"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394" w:type="dxa"/>
          </w:tcPr>
          <w:p w14:paraId="10FFA9D3" w14:textId="33F108AF"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7" w:type="dxa"/>
          </w:tcPr>
          <w:p w14:paraId="3B22AB37" w14:textId="40E6F1BF"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1" w:type="dxa"/>
          </w:tcPr>
          <w:p w14:paraId="3C0F3339" w14:textId="76D513DC"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850" w:type="dxa"/>
          </w:tcPr>
          <w:p w14:paraId="2E2CEE2C" w14:textId="77777777" w:rsidR="00F65144" w:rsidRPr="00C25D2E" w:rsidRDefault="00F65144" w:rsidP="00F65144">
            <w:pPr>
              <w:jc w:val="right"/>
              <w:rPr>
                <w:rFonts w:ascii="Times New Roman" w:hAnsi="Times New Roman" w:cs="Times New Roman"/>
              </w:rPr>
            </w:pPr>
          </w:p>
        </w:tc>
        <w:tc>
          <w:tcPr>
            <w:tcW w:w="851" w:type="dxa"/>
          </w:tcPr>
          <w:p w14:paraId="0CB9C702" w14:textId="77777777" w:rsidR="00F65144" w:rsidRPr="00C25D2E" w:rsidRDefault="00F65144" w:rsidP="00F65144">
            <w:pPr>
              <w:jc w:val="right"/>
              <w:rPr>
                <w:rFonts w:ascii="Times New Roman" w:hAnsi="Times New Roman" w:cs="Times New Roman"/>
              </w:rPr>
            </w:pPr>
          </w:p>
        </w:tc>
        <w:tc>
          <w:tcPr>
            <w:tcW w:w="850" w:type="dxa"/>
          </w:tcPr>
          <w:p w14:paraId="4E1453F8" w14:textId="77777777" w:rsidR="00F65144" w:rsidRPr="00C25D2E" w:rsidRDefault="00F65144" w:rsidP="00F65144">
            <w:pPr>
              <w:jc w:val="right"/>
              <w:rPr>
                <w:rFonts w:ascii="Times New Roman" w:hAnsi="Times New Roman" w:cs="Times New Roman"/>
              </w:rPr>
            </w:pPr>
          </w:p>
        </w:tc>
        <w:tc>
          <w:tcPr>
            <w:tcW w:w="1701" w:type="dxa"/>
          </w:tcPr>
          <w:p w14:paraId="7CE62C6E" w14:textId="6767D934" w:rsidR="00F65144" w:rsidRPr="00606234" w:rsidRDefault="00F65144" w:rsidP="00F65144">
            <w:pPr>
              <w:jc w:val="right"/>
              <w:rPr>
                <w:rFonts w:ascii="Times New Roman" w:hAnsi="Times New Roman" w:cs="Times New Roman"/>
                <w:b/>
                <w:bCs/>
              </w:rPr>
            </w:pPr>
            <w:r w:rsidRPr="006A3CF2">
              <w:rPr>
                <w:rFonts w:ascii="Times New Roman" w:hAnsi="Times New Roman" w:cs="Times New Roman"/>
                <w:b/>
                <w:bCs/>
              </w:rPr>
              <w:t>0,00</w:t>
            </w:r>
          </w:p>
        </w:tc>
      </w:tr>
      <w:tr w:rsidR="00F65144" w14:paraId="132DF6FB" w14:textId="77777777" w:rsidTr="001402F9">
        <w:tc>
          <w:tcPr>
            <w:tcW w:w="3747" w:type="dxa"/>
            <w:vMerge/>
          </w:tcPr>
          <w:p w14:paraId="250FFB7E" w14:textId="77777777" w:rsidR="00F65144" w:rsidRPr="006A3CF2" w:rsidRDefault="00F65144" w:rsidP="00F65144">
            <w:pPr>
              <w:jc w:val="center"/>
              <w:rPr>
                <w:rFonts w:ascii="Times New Roman" w:hAnsi="Times New Roman" w:cs="Times New Roman"/>
              </w:rPr>
            </w:pPr>
          </w:p>
        </w:tc>
        <w:tc>
          <w:tcPr>
            <w:tcW w:w="1133" w:type="dxa"/>
          </w:tcPr>
          <w:p w14:paraId="712FCE10" w14:textId="613DB2E9" w:rsidR="00F65144" w:rsidRDefault="00F65144" w:rsidP="00F65144">
            <w:pPr>
              <w:jc w:val="both"/>
              <w:rPr>
                <w:rFonts w:ascii="Times New Roman" w:hAnsi="Times New Roman" w:cs="Times New Roman"/>
              </w:rPr>
            </w:pPr>
            <w:r>
              <w:rPr>
                <w:rFonts w:ascii="Times New Roman" w:hAnsi="Times New Roman" w:cs="Times New Roman"/>
              </w:rPr>
              <w:t>МБ</w:t>
            </w:r>
          </w:p>
        </w:tc>
        <w:tc>
          <w:tcPr>
            <w:tcW w:w="1473" w:type="dxa"/>
          </w:tcPr>
          <w:p w14:paraId="52012BFB" w14:textId="777475B1"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395" w:type="dxa"/>
          </w:tcPr>
          <w:p w14:paraId="120112E1" w14:textId="672F87B1"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394" w:type="dxa"/>
          </w:tcPr>
          <w:p w14:paraId="4E3DFB48" w14:textId="2379404D"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7" w:type="dxa"/>
          </w:tcPr>
          <w:p w14:paraId="3ADDE62D" w14:textId="6C668B3B"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1" w:type="dxa"/>
          </w:tcPr>
          <w:p w14:paraId="6DD43133" w14:textId="47F4D31E" w:rsidR="00F65144" w:rsidRPr="00C24A18" w:rsidRDefault="00F65144" w:rsidP="00F65144">
            <w:pPr>
              <w:jc w:val="right"/>
              <w:rPr>
                <w:rFonts w:ascii="Times New Roman" w:hAnsi="Times New Roman" w:cs="Times New Roman"/>
              </w:rPr>
            </w:pPr>
            <w:r>
              <w:rPr>
                <w:rFonts w:ascii="Times New Roman" w:hAnsi="Times New Roman" w:cs="Times New Roman"/>
              </w:rPr>
              <w:t>1300000,00</w:t>
            </w:r>
          </w:p>
        </w:tc>
        <w:tc>
          <w:tcPr>
            <w:tcW w:w="850" w:type="dxa"/>
          </w:tcPr>
          <w:p w14:paraId="00705E1A" w14:textId="77777777" w:rsidR="00F65144" w:rsidRPr="00C25D2E" w:rsidRDefault="00F65144" w:rsidP="00F65144">
            <w:pPr>
              <w:jc w:val="right"/>
              <w:rPr>
                <w:rFonts w:ascii="Times New Roman" w:hAnsi="Times New Roman" w:cs="Times New Roman"/>
              </w:rPr>
            </w:pPr>
          </w:p>
        </w:tc>
        <w:tc>
          <w:tcPr>
            <w:tcW w:w="851" w:type="dxa"/>
          </w:tcPr>
          <w:p w14:paraId="71D6C690" w14:textId="77777777" w:rsidR="00F65144" w:rsidRPr="00C25D2E" w:rsidRDefault="00F65144" w:rsidP="00F65144">
            <w:pPr>
              <w:jc w:val="right"/>
              <w:rPr>
                <w:rFonts w:ascii="Times New Roman" w:hAnsi="Times New Roman" w:cs="Times New Roman"/>
              </w:rPr>
            </w:pPr>
          </w:p>
        </w:tc>
        <w:tc>
          <w:tcPr>
            <w:tcW w:w="850" w:type="dxa"/>
          </w:tcPr>
          <w:p w14:paraId="578C6837" w14:textId="77777777" w:rsidR="00F65144" w:rsidRPr="00C25D2E" w:rsidRDefault="00F65144" w:rsidP="00F65144">
            <w:pPr>
              <w:jc w:val="right"/>
              <w:rPr>
                <w:rFonts w:ascii="Times New Roman" w:hAnsi="Times New Roman" w:cs="Times New Roman"/>
              </w:rPr>
            </w:pPr>
          </w:p>
        </w:tc>
        <w:tc>
          <w:tcPr>
            <w:tcW w:w="1701" w:type="dxa"/>
          </w:tcPr>
          <w:p w14:paraId="4086EC8F" w14:textId="40C566E5" w:rsidR="00F65144" w:rsidRPr="00606234" w:rsidRDefault="00F65144" w:rsidP="00F65144">
            <w:pPr>
              <w:jc w:val="right"/>
              <w:rPr>
                <w:rFonts w:ascii="Times New Roman" w:hAnsi="Times New Roman" w:cs="Times New Roman"/>
                <w:b/>
                <w:bCs/>
              </w:rPr>
            </w:pPr>
            <w:r>
              <w:rPr>
                <w:rFonts w:ascii="Times New Roman" w:hAnsi="Times New Roman" w:cs="Times New Roman"/>
                <w:b/>
                <w:bCs/>
              </w:rPr>
              <w:t>1300000,00</w:t>
            </w:r>
          </w:p>
        </w:tc>
      </w:tr>
      <w:tr w:rsidR="00F65144" w14:paraId="785B7A27" w14:textId="77777777" w:rsidTr="009F09ED">
        <w:tc>
          <w:tcPr>
            <w:tcW w:w="3747" w:type="dxa"/>
            <w:vMerge w:val="restart"/>
          </w:tcPr>
          <w:p w14:paraId="6568A42B" w14:textId="6AF5025B" w:rsidR="00F65144" w:rsidRPr="006A3CF2" w:rsidRDefault="00F65144" w:rsidP="00F65144">
            <w:pPr>
              <w:jc w:val="center"/>
              <w:rPr>
                <w:rFonts w:ascii="Times New Roman" w:hAnsi="Times New Roman" w:cs="Times New Roman"/>
              </w:rPr>
            </w:pPr>
            <w:r>
              <w:rPr>
                <w:rFonts w:ascii="Times New Roman" w:hAnsi="Times New Roman" w:cs="Times New Roman"/>
              </w:rPr>
              <w:t>2.2. Содержание линий уличного освещения</w:t>
            </w:r>
          </w:p>
        </w:tc>
        <w:tc>
          <w:tcPr>
            <w:tcW w:w="1133" w:type="dxa"/>
          </w:tcPr>
          <w:p w14:paraId="7A6EED2B" w14:textId="48F20F39" w:rsidR="00F65144" w:rsidRDefault="00F65144" w:rsidP="00F65144">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0C8D8BE0" w14:textId="6CEF6CF3"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3822942,30</w:t>
            </w:r>
          </w:p>
        </w:tc>
        <w:tc>
          <w:tcPr>
            <w:tcW w:w="1395" w:type="dxa"/>
            <w:shd w:val="clear" w:color="auto" w:fill="FFF2CC" w:themeFill="accent4" w:themeFillTint="33"/>
          </w:tcPr>
          <w:p w14:paraId="2D3BD097" w14:textId="38339CF7"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4980000,00</w:t>
            </w:r>
          </w:p>
        </w:tc>
        <w:tc>
          <w:tcPr>
            <w:tcW w:w="1394" w:type="dxa"/>
            <w:shd w:val="clear" w:color="auto" w:fill="FFF2CC" w:themeFill="accent4" w:themeFillTint="33"/>
          </w:tcPr>
          <w:p w14:paraId="6ABDFDE1" w14:textId="2F197EC8"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4700000,00</w:t>
            </w:r>
          </w:p>
        </w:tc>
        <w:tc>
          <w:tcPr>
            <w:tcW w:w="1457" w:type="dxa"/>
            <w:shd w:val="clear" w:color="auto" w:fill="FFF2CC" w:themeFill="accent4" w:themeFillTint="33"/>
          </w:tcPr>
          <w:p w14:paraId="15C19674" w14:textId="00218A57"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4700000,00</w:t>
            </w:r>
          </w:p>
        </w:tc>
        <w:tc>
          <w:tcPr>
            <w:tcW w:w="1451" w:type="dxa"/>
            <w:shd w:val="clear" w:color="auto" w:fill="FFF2CC" w:themeFill="accent4" w:themeFillTint="33"/>
          </w:tcPr>
          <w:p w14:paraId="3EB5A154" w14:textId="21C4CA41"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7000000,00</w:t>
            </w:r>
          </w:p>
        </w:tc>
        <w:tc>
          <w:tcPr>
            <w:tcW w:w="850" w:type="dxa"/>
            <w:shd w:val="clear" w:color="auto" w:fill="FFF2CC" w:themeFill="accent4" w:themeFillTint="33"/>
          </w:tcPr>
          <w:p w14:paraId="58FAEE67" w14:textId="77777777" w:rsidR="00F65144" w:rsidRPr="00F65144" w:rsidRDefault="00F65144" w:rsidP="00F65144">
            <w:pPr>
              <w:jc w:val="right"/>
              <w:rPr>
                <w:rFonts w:ascii="Times New Roman" w:hAnsi="Times New Roman" w:cs="Times New Roman"/>
                <w:b/>
                <w:bCs/>
              </w:rPr>
            </w:pPr>
          </w:p>
        </w:tc>
        <w:tc>
          <w:tcPr>
            <w:tcW w:w="851" w:type="dxa"/>
            <w:shd w:val="clear" w:color="auto" w:fill="FFF2CC" w:themeFill="accent4" w:themeFillTint="33"/>
          </w:tcPr>
          <w:p w14:paraId="2D98CBEC" w14:textId="77777777" w:rsidR="00F65144" w:rsidRPr="009F09ED" w:rsidRDefault="00F65144" w:rsidP="00F65144">
            <w:pPr>
              <w:jc w:val="right"/>
              <w:rPr>
                <w:rFonts w:ascii="Times New Roman" w:hAnsi="Times New Roman" w:cs="Times New Roman"/>
                <w:b/>
                <w:bCs/>
              </w:rPr>
            </w:pPr>
          </w:p>
        </w:tc>
        <w:tc>
          <w:tcPr>
            <w:tcW w:w="850" w:type="dxa"/>
            <w:shd w:val="clear" w:color="auto" w:fill="FFF2CC" w:themeFill="accent4" w:themeFillTint="33"/>
          </w:tcPr>
          <w:p w14:paraId="59D3E2CB" w14:textId="77777777" w:rsidR="00F65144" w:rsidRPr="009F09ED" w:rsidRDefault="00F65144" w:rsidP="00F65144">
            <w:pPr>
              <w:jc w:val="right"/>
              <w:rPr>
                <w:rFonts w:ascii="Times New Roman" w:hAnsi="Times New Roman" w:cs="Times New Roman"/>
                <w:b/>
                <w:bCs/>
              </w:rPr>
            </w:pPr>
          </w:p>
        </w:tc>
        <w:tc>
          <w:tcPr>
            <w:tcW w:w="1701" w:type="dxa"/>
            <w:shd w:val="clear" w:color="auto" w:fill="FFF2CC" w:themeFill="accent4" w:themeFillTint="33"/>
          </w:tcPr>
          <w:p w14:paraId="30B05938" w14:textId="158FDE42" w:rsidR="00F65144" w:rsidRPr="009F09ED" w:rsidRDefault="00F65144" w:rsidP="00F65144">
            <w:pPr>
              <w:jc w:val="right"/>
              <w:rPr>
                <w:rFonts w:ascii="Times New Roman" w:hAnsi="Times New Roman" w:cs="Times New Roman"/>
                <w:b/>
                <w:bCs/>
              </w:rPr>
            </w:pPr>
            <w:r>
              <w:rPr>
                <w:rFonts w:ascii="Times New Roman" w:hAnsi="Times New Roman" w:cs="Times New Roman"/>
                <w:b/>
                <w:bCs/>
              </w:rPr>
              <w:t>25 202 942,3</w:t>
            </w:r>
          </w:p>
        </w:tc>
      </w:tr>
      <w:tr w:rsidR="00F65144" w14:paraId="0C501D84" w14:textId="77777777" w:rsidTr="001402F9">
        <w:tc>
          <w:tcPr>
            <w:tcW w:w="3747" w:type="dxa"/>
            <w:vMerge/>
          </w:tcPr>
          <w:p w14:paraId="686A2EF0" w14:textId="77777777" w:rsidR="00F65144" w:rsidRPr="006A3CF2" w:rsidRDefault="00F65144" w:rsidP="00F65144">
            <w:pPr>
              <w:jc w:val="center"/>
              <w:rPr>
                <w:rFonts w:ascii="Times New Roman" w:hAnsi="Times New Roman" w:cs="Times New Roman"/>
              </w:rPr>
            </w:pPr>
          </w:p>
        </w:tc>
        <w:tc>
          <w:tcPr>
            <w:tcW w:w="1133" w:type="dxa"/>
          </w:tcPr>
          <w:p w14:paraId="4C97A84B" w14:textId="093ED587" w:rsidR="00F65144" w:rsidRDefault="00F65144" w:rsidP="00F65144">
            <w:pPr>
              <w:jc w:val="both"/>
              <w:rPr>
                <w:rFonts w:ascii="Times New Roman" w:hAnsi="Times New Roman" w:cs="Times New Roman"/>
              </w:rPr>
            </w:pPr>
            <w:r>
              <w:rPr>
                <w:rFonts w:ascii="Times New Roman" w:hAnsi="Times New Roman" w:cs="Times New Roman"/>
              </w:rPr>
              <w:t>ФБ</w:t>
            </w:r>
          </w:p>
        </w:tc>
        <w:tc>
          <w:tcPr>
            <w:tcW w:w="1473" w:type="dxa"/>
          </w:tcPr>
          <w:p w14:paraId="71202FCB" w14:textId="50926005"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395" w:type="dxa"/>
          </w:tcPr>
          <w:p w14:paraId="7AD663D2" w14:textId="1A7A862C"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394" w:type="dxa"/>
          </w:tcPr>
          <w:p w14:paraId="0DC070D8" w14:textId="6979FE1A"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7" w:type="dxa"/>
          </w:tcPr>
          <w:p w14:paraId="2AB5C432" w14:textId="08162D86"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1" w:type="dxa"/>
          </w:tcPr>
          <w:p w14:paraId="1A346EB5" w14:textId="55DD2DBE"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850" w:type="dxa"/>
          </w:tcPr>
          <w:p w14:paraId="6887E699" w14:textId="77777777" w:rsidR="00F65144" w:rsidRPr="00C25D2E" w:rsidRDefault="00F65144" w:rsidP="00F65144">
            <w:pPr>
              <w:jc w:val="right"/>
              <w:rPr>
                <w:rFonts w:ascii="Times New Roman" w:hAnsi="Times New Roman" w:cs="Times New Roman"/>
              </w:rPr>
            </w:pPr>
          </w:p>
        </w:tc>
        <w:tc>
          <w:tcPr>
            <w:tcW w:w="851" w:type="dxa"/>
          </w:tcPr>
          <w:p w14:paraId="40A67B69" w14:textId="77777777" w:rsidR="00F65144" w:rsidRPr="00C25D2E" w:rsidRDefault="00F65144" w:rsidP="00F65144">
            <w:pPr>
              <w:jc w:val="right"/>
              <w:rPr>
                <w:rFonts w:ascii="Times New Roman" w:hAnsi="Times New Roman" w:cs="Times New Roman"/>
              </w:rPr>
            </w:pPr>
          </w:p>
        </w:tc>
        <w:tc>
          <w:tcPr>
            <w:tcW w:w="850" w:type="dxa"/>
          </w:tcPr>
          <w:p w14:paraId="4DD94056" w14:textId="77777777" w:rsidR="00F65144" w:rsidRPr="00C25D2E" w:rsidRDefault="00F65144" w:rsidP="00F65144">
            <w:pPr>
              <w:jc w:val="right"/>
              <w:rPr>
                <w:rFonts w:ascii="Times New Roman" w:hAnsi="Times New Roman" w:cs="Times New Roman"/>
              </w:rPr>
            </w:pPr>
          </w:p>
        </w:tc>
        <w:tc>
          <w:tcPr>
            <w:tcW w:w="1701" w:type="dxa"/>
          </w:tcPr>
          <w:p w14:paraId="2286113D" w14:textId="2130B77B" w:rsidR="00F65144" w:rsidRPr="00606234" w:rsidRDefault="00F65144" w:rsidP="00F65144">
            <w:pPr>
              <w:jc w:val="right"/>
              <w:rPr>
                <w:rFonts w:ascii="Times New Roman" w:hAnsi="Times New Roman" w:cs="Times New Roman"/>
                <w:b/>
                <w:bCs/>
              </w:rPr>
            </w:pPr>
            <w:r w:rsidRPr="006A3CF2">
              <w:rPr>
                <w:rFonts w:ascii="Times New Roman" w:hAnsi="Times New Roman" w:cs="Times New Roman"/>
                <w:b/>
                <w:bCs/>
              </w:rPr>
              <w:t>0,00</w:t>
            </w:r>
          </w:p>
        </w:tc>
      </w:tr>
      <w:tr w:rsidR="00F65144" w14:paraId="0DA1A588" w14:textId="77777777" w:rsidTr="001402F9">
        <w:tc>
          <w:tcPr>
            <w:tcW w:w="3747" w:type="dxa"/>
            <w:vMerge/>
          </w:tcPr>
          <w:p w14:paraId="788907F3" w14:textId="77777777" w:rsidR="00F65144" w:rsidRPr="00C25D2E" w:rsidRDefault="00F65144" w:rsidP="00F65144">
            <w:pPr>
              <w:jc w:val="center"/>
              <w:rPr>
                <w:rFonts w:ascii="Times New Roman" w:hAnsi="Times New Roman" w:cs="Times New Roman"/>
              </w:rPr>
            </w:pPr>
          </w:p>
        </w:tc>
        <w:tc>
          <w:tcPr>
            <w:tcW w:w="1133" w:type="dxa"/>
          </w:tcPr>
          <w:p w14:paraId="3C02DB8E" w14:textId="4A924B06" w:rsidR="00F65144" w:rsidRDefault="00F65144" w:rsidP="00F65144">
            <w:pPr>
              <w:jc w:val="both"/>
              <w:rPr>
                <w:rFonts w:ascii="Times New Roman" w:hAnsi="Times New Roman" w:cs="Times New Roman"/>
              </w:rPr>
            </w:pPr>
            <w:r>
              <w:rPr>
                <w:rFonts w:ascii="Times New Roman" w:hAnsi="Times New Roman" w:cs="Times New Roman"/>
              </w:rPr>
              <w:t>КБ</w:t>
            </w:r>
          </w:p>
        </w:tc>
        <w:tc>
          <w:tcPr>
            <w:tcW w:w="1473" w:type="dxa"/>
          </w:tcPr>
          <w:p w14:paraId="54ADAE2D" w14:textId="64FB9AE9"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395" w:type="dxa"/>
          </w:tcPr>
          <w:p w14:paraId="25FFDB27" w14:textId="2372C373"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394" w:type="dxa"/>
          </w:tcPr>
          <w:p w14:paraId="638722BC" w14:textId="04C0CE59"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7" w:type="dxa"/>
          </w:tcPr>
          <w:p w14:paraId="524C6FA5" w14:textId="73B8EF51"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1" w:type="dxa"/>
          </w:tcPr>
          <w:p w14:paraId="5963F59D" w14:textId="18C1DF1A"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850" w:type="dxa"/>
          </w:tcPr>
          <w:p w14:paraId="6AD27EB8" w14:textId="77777777" w:rsidR="00F65144" w:rsidRPr="00C25D2E" w:rsidRDefault="00F65144" w:rsidP="00F65144">
            <w:pPr>
              <w:jc w:val="right"/>
              <w:rPr>
                <w:rFonts w:ascii="Times New Roman" w:hAnsi="Times New Roman" w:cs="Times New Roman"/>
              </w:rPr>
            </w:pPr>
          </w:p>
        </w:tc>
        <w:tc>
          <w:tcPr>
            <w:tcW w:w="851" w:type="dxa"/>
          </w:tcPr>
          <w:p w14:paraId="28544E42" w14:textId="77777777" w:rsidR="00F65144" w:rsidRPr="00C25D2E" w:rsidRDefault="00F65144" w:rsidP="00F65144">
            <w:pPr>
              <w:jc w:val="right"/>
              <w:rPr>
                <w:rFonts w:ascii="Times New Roman" w:hAnsi="Times New Roman" w:cs="Times New Roman"/>
              </w:rPr>
            </w:pPr>
          </w:p>
        </w:tc>
        <w:tc>
          <w:tcPr>
            <w:tcW w:w="850" w:type="dxa"/>
          </w:tcPr>
          <w:p w14:paraId="454B05BB" w14:textId="77777777" w:rsidR="00F65144" w:rsidRPr="00C25D2E" w:rsidRDefault="00F65144" w:rsidP="00F65144">
            <w:pPr>
              <w:jc w:val="right"/>
              <w:rPr>
                <w:rFonts w:ascii="Times New Roman" w:hAnsi="Times New Roman" w:cs="Times New Roman"/>
              </w:rPr>
            </w:pPr>
          </w:p>
        </w:tc>
        <w:tc>
          <w:tcPr>
            <w:tcW w:w="1701" w:type="dxa"/>
          </w:tcPr>
          <w:p w14:paraId="6A27A2E9" w14:textId="6098B8D7" w:rsidR="00F65144" w:rsidRPr="00606234" w:rsidRDefault="00F65144" w:rsidP="00F65144">
            <w:pPr>
              <w:jc w:val="right"/>
              <w:rPr>
                <w:rFonts w:ascii="Times New Roman" w:hAnsi="Times New Roman" w:cs="Times New Roman"/>
                <w:b/>
                <w:bCs/>
              </w:rPr>
            </w:pPr>
            <w:r w:rsidRPr="006A3CF2">
              <w:rPr>
                <w:rFonts w:ascii="Times New Roman" w:hAnsi="Times New Roman" w:cs="Times New Roman"/>
                <w:b/>
                <w:bCs/>
              </w:rPr>
              <w:t>0,00</w:t>
            </w:r>
          </w:p>
        </w:tc>
      </w:tr>
      <w:tr w:rsidR="00F65144" w14:paraId="5DCD44D4" w14:textId="77777777" w:rsidTr="001402F9">
        <w:tc>
          <w:tcPr>
            <w:tcW w:w="3747" w:type="dxa"/>
            <w:vMerge/>
          </w:tcPr>
          <w:p w14:paraId="0D580091" w14:textId="77777777" w:rsidR="00F65144" w:rsidRPr="00C25D2E" w:rsidRDefault="00F65144" w:rsidP="00F65144">
            <w:pPr>
              <w:jc w:val="center"/>
              <w:rPr>
                <w:rFonts w:ascii="Times New Roman" w:hAnsi="Times New Roman" w:cs="Times New Roman"/>
              </w:rPr>
            </w:pPr>
          </w:p>
        </w:tc>
        <w:tc>
          <w:tcPr>
            <w:tcW w:w="1133" w:type="dxa"/>
          </w:tcPr>
          <w:p w14:paraId="041A69F6" w14:textId="6954FABF" w:rsidR="00F65144" w:rsidRDefault="00F65144" w:rsidP="00F65144">
            <w:pPr>
              <w:jc w:val="both"/>
              <w:rPr>
                <w:rFonts w:ascii="Times New Roman" w:hAnsi="Times New Roman" w:cs="Times New Roman"/>
              </w:rPr>
            </w:pPr>
            <w:r>
              <w:rPr>
                <w:rFonts w:ascii="Times New Roman" w:hAnsi="Times New Roman" w:cs="Times New Roman"/>
              </w:rPr>
              <w:t>МБ</w:t>
            </w:r>
          </w:p>
        </w:tc>
        <w:tc>
          <w:tcPr>
            <w:tcW w:w="1473" w:type="dxa"/>
          </w:tcPr>
          <w:p w14:paraId="045FA716" w14:textId="13FCD7A3" w:rsidR="00F65144" w:rsidRPr="00C24A18" w:rsidRDefault="00F65144" w:rsidP="00F65144">
            <w:pPr>
              <w:jc w:val="right"/>
              <w:rPr>
                <w:rFonts w:ascii="Times New Roman" w:hAnsi="Times New Roman" w:cs="Times New Roman"/>
              </w:rPr>
            </w:pPr>
            <w:r>
              <w:rPr>
                <w:rFonts w:ascii="Times New Roman" w:hAnsi="Times New Roman" w:cs="Times New Roman"/>
              </w:rPr>
              <w:t>3822942,30</w:t>
            </w:r>
          </w:p>
        </w:tc>
        <w:tc>
          <w:tcPr>
            <w:tcW w:w="1395" w:type="dxa"/>
          </w:tcPr>
          <w:p w14:paraId="6499AA9E" w14:textId="6DA60072" w:rsidR="00F65144" w:rsidRPr="00C24A18" w:rsidRDefault="00F65144" w:rsidP="00F65144">
            <w:pPr>
              <w:jc w:val="right"/>
              <w:rPr>
                <w:rFonts w:ascii="Times New Roman" w:hAnsi="Times New Roman" w:cs="Times New Roman"/>
              </w:rPr>
            </w:pPr>
            <w:r>
              <w:rPr>
                <w:rFonts w:ascii="Times New Roman" w:hAnsi="Times New Roman" w:cs="Times New Roman"/>
              </w:rPr>
              <w:t>4980000,00</w:t>
            </w:r>
          </w:p>
        </w:tc>
        <w:tc>
          <w:tcPr>
            <w:tcW w:w="1394" w:type="dxa"/>
          </w:tcPr>
          <w:p w14:paraId="76334F01" w14:textId="5C27608A" w:rsidR="00F65144" w:rsidRPr="00C24A18" w:rsidRDefault="00F65144" w:rsidP="00F65144">
            <w:pPr>
              <w:jc w:val="right"/>
              <w:rPr>
                <w:rFonts w:ascii="Times New Roman" w:hAnsi="Times New Roman" w:cs="Times New Roman"/>
              </w:rPr>
            </w:pPr>
            <w:r>
              <w:rPr>
                <w:rFonts w:ascii="Times New Roman" w:hAnsi="Times New Roman" w:cs="Times New Roman"/>
              </w:rPr>
              <w:t>4700000,00</w:t>
            </w:r>
          </w:p>
        </w:tc>
        <w:tc>
          <w:tcPr>
            <w:tcW w:w="1457" w:type="dxa"/>
          </w:tcPr>
          <w:p w14:paraId="296AD0E0" w14:textId="3129E347" w:rsidR="00F65144" w:rsidRPr="00C24A18" w:rsidRDefault="00F65144" w:rsidP="00F65144">
            <w:pPr>
              <w:jc w:val="right"/>
              <w:rPr>
                <w:rFonts w:ascii="Times New Roman" w:hAnsi="Times New Roman" w:cs="Times New Roman"/>
              </w:rPr>
            </w:pPr>
            <w:r>
              <w:rPr>
                <w:rFonts w:ascii="Times New Roman" w:hAnsi="Times New Roman" w:cs="Times New Roman"/>
              </w:rPr>
              <w:t>4700000,00</w:t>
            </w:r>
          </w:p>
        </w:tc>
        <w:tc>
          <w:tcPr>
            <w:tcW w:w="1451" w:type="dxa"/>
          </w:tcPr>
          <w:p w14:paraId="01DBF06E" w14:textId="3C2F680B" w:rsidR="00F65144" w:rsidRPr="00C24A18" w:rsidRDefault="00F65144" w:rsidP="00F65144">
            <w:pPr>
              <w:jc w:val="right"/>
              <w:rPr>
                <w:rFonts w:ascii="Times New Roman" w:hAnsi="Times New Roman" w:cs="Times New Roman"/>
              </w:rPr>
            </w:pPr>
            <w:r>
              <w:rPr>
                <w:rFonts w:ascii="Times New Roman" w:hAnsi="Times New Roman" w:cs="Times New Roman"/>
              </w:rPr>
              <w:t>7000000,00</w:t>
            </w:r>
          </w:p>
        </w:tc>
        <w:tc>
          <w:tcPr>
            <w:tcW w:w="850" w:type="dxa"/>
          </w:tcPr>
          <w:p w14:paraId="6DA35146" w14:textId="77777777" w:rsidR="00F65144" w:rsidRPr="00C25D2E" w:rsidRDefault="00F65144" w:rsidP="00F65144">
            <w:pPr>
              <w:jc w:val="right"/>
              <w:rPr>
                <w:rFonts w:ascii="Times New Roman" w:hAnsi="Times New Roman" w:cs="Times New Roman"/>
              </w:rPr>
            </w:pPr>
          </w:p>
        </w:tc>
        <w:tc>
          <w:tcPr>
            <w:tcW w:w="851" w:type="dxa"/>
          </w:tcPr>
          <w:p w14:paraId="2D71D5CE" w14:textId="77777777" w:rsidR="00F65144" w:rsidRPr="00C25D2E" w:rsidRDefault="00F65144" w:rsidP="00F65144">
            <w:pPr>
              <w:jc w:val="right"/>
              <w:rPr>
                <w:rFonts w:ascii="Times New Roman" w:hAnsi="Times New Roman" w:cs="Times New Roman"/>
              </w:rPr>
            </w:pPr>
          </w:p>
        </w:tc>
        <w:tc>
          <w:tcPr>
            <w:tcW w:w="850" w:type="dxa"/>
          </w:tcPr>
          <w:p w14:paraId="0324157C" w14:textId="77777777" w:rsidR="00F65144" w:rsidRPr="00C25D2E" w:rsidRDefault="00F65144" w:rsidP="00F65144">
            <w:pPr>
              <w:jc w:val="right"/>
              <w:rPr>
                <w:rFonts w:ascii="Times New Roman" w:hAnsi="Times New Roman" w:cs="Times New Roman"/>
              </w:rPr>
            </w:pPr>
          </w:p>
        </w:tc>
        <w:tc>
          <w:tcPr>
            <w:tcW w:w="1701" w:type="dxa"/>
          </w:tcPr>
          <w:p w14:paraId="1A58DAC4" w14:textId="03381FC1" w:rsidR="00F65144" w:rsidRPr="00606234" w:rsidRDefault="00F65144" w:rsidP="00F65144">
            <w:pPr>
              <w:jc w:val="right"/>
              <w:rPr>
                <w:rFonts w:ascii="Times New Roman" w:hAnsi="Times New Roman" w:cs="Times New Roman"/>
                <w:b/>
                <w:bCs/>
              </w:rPr>
            </w:pPr>
            <w:r>
              <w:rPr>
                <w:rFonts w:ascii="Times New Roman" w:hAnsi="Times New Roman" w:cs="Times New Roman"/>
                <w:b/>
                <w:bCs/>
              </w:rPr>
              <w:t>25 202 942,3</w:t>
            </w:r>
          </w:p>
        </w:tc>
      </w:tr>
      <w:tr w:rsidR="00F65144" w14:paraId="4A0D57D5" w14:textId="77777777" w:rsidTr="009F09ED">
        <w:tc>
          <w:tcPr>
            <w:tcW w:w="3747" w:type="dxa"/>
            <w:vMerge w:val="restart"/>
          </w:tcPr>
          <w:p w14:paraId="26D66FA1" w14:textId="45FA628C" w:rsidR="00F65144" w:rsidRPr="00C25D2E" w:rsidRDefault="00F65144" w:rsidP="00F65144">
            <w:pPr>
              <w:jc w:val="center"/>
              <w:rPr>
                <w:rFonts w:ascii="Times New Roman" w:hAnsi="Times New Roman" w:cs="Times New Roman"/>
              </w:rPr>
            </w:pPr>
            <w:r>
              <w:rPr>
                <w:rFonts w:ascii="Times New Roman" w:hAnsi="Times New Roman" w:cs="Times New Roman"/>
              </w:rPr>
              <w:t>2.3. Ремонт и модернизация тепловых сетей</w:t>
            </w:r>
          </w:p>
        </w:tc>
        <w:tc>
          <w:tcPr>
            <w:tcW w:w="1133" w:type="dxa"/>
          </w:tcPr>
          <w:p w14:paraId="0B853B93" w14:textId="1D11FE74" w:rsidR="00F65144" w:rsidRDefault="00F65144" w:rsidP="00F65144">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114B1FD7" w14:textId="2EF656F5"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0,00</w:t>
            </w:r>
          </w:p>
        </w:tc>
        <w:tc>
          <w:tcPr>
            <w:tcW w:w="1395" w:type="dxa"/>
            <w:shd w:val="clear" w:color="auto" w:fill="FFF2CC" w:themeFill="accent4" w:themeFillTint="33"/>
          </w:tcPr>
          <w:p w14:paraId="0A113FBE" w14:textId="3B72B212"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300000,00</w:t>
            </w:r>
          </w:p>
        </w:tc>
        <w:tc>
          <w:tcPr>
            <w:tcW w:w="1394" w:type="dxa"/>
            <w:shd w:val="clear" w:color="auto" w:fill="FFF2CC" w:themeFill="accent4" w:themeFillTint="33"/>
          </w:tcPr>
          <w:p w14:paraId="52C71E2F" w14:textId="3A2637CD"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200000,00</w:t>
            </w:r>
          </w:p>
        </w:tc>
        <w:tc>
          <w:tcPr>
            <w:tcW w:w="1457" w:type="dxa"/>
            <w:shd w:val="clear" w:color="auto" w:fill="FFF2CC" w:themeFill="accent4" w:themeFillTint="33"/>
          </w:tcPr>
          <w:p w14:paraId="3BDDD9D3" w14:textId="67379673"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150000,00</w:t>
            </w:r>
          </w:p>
        </w:tc>
        <w:tc>
          <w:tcPr>
            <w:tcW w:w="1451" w:type="dxa"/>
            <w:shd w:val="clear" w:color="auto" w:fill="FFF2CC" w:themeFill="accent4" w:themeFillTint="33"/>
          </w:tcPr>
          <w:p w14:paraId="48FA4AF2" w14:textId="5A93B7F5"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300000,00</w:t>
            </w:r>
          </w:p>
        </w:tc>
        <w:tc>
          <w:tcPr>
            <w:tcW w:w="850" w:type="dxa"/>
            <w:shd w:val="clear" w:color="auto" w:fill="FFF2CC" w:themeFill="accent4" w:themeFillTint="33"/>
          </w:tcPr>
          <w:p w14:paraId="4519F0D8" w14:textId="77777777" w:rsidR="00F65144" w:rsidRPr="00F65144" w:rsidRDefault="00F65144" w:rsidP="00F65144">
            <w:pPr>
              <w:jc w:val="right"/>
              <w:rPr>
                <w:rFonts w:ascii="Times New Roman" w:hAnsi="Times New Roman" w:cs="Times New Roman"/>
                <w:b/>
                <w:bCs/>
              </w:rPr>
            </w:pPr>
          </w:p>
        </w:tc>
        <w:tc>
          <w:tcPr>
            <w:tcW w:w="851" w:type="dxa"/>
            <w:shd w:val="clear" w:color="auto" w:fill="FFF2CC" w:themeFill="accent4" w:themeFillTint="33"/>
          </w:tcPr>
          <w:p w14:paraId="0F395A86" w14:textId="77777777" w:rsidR="00F65144" w:rsidRPr="009F09ED" w:rsidRDefault="00F65144" w:rsidP="00F65144">
            <w:pPr>
              <w:jc w:val="right"/>
              <w:rPr>
                <w:rFonts w:ascii="Times New Roman" w:hAnsi="Times New Roman" w:cs="Times New Roman"/>
                <w:b/>
                <w:bCs/>
              </w:rPr>
            </w:pPr>
          </w:p>
        </w:tc>
        <w:tc>
          <w:tcPr>
            <w:tcW w:w="850" w:type="dxa"/>
            <w:shd w:val="clear" w:color="auto" w:fill="FFF2CC" w:themeFill="accent4" w:themeFillTint="33"/>
          </w:tcPr>
          <w:p w14:paraId="2652882B" w14:textId="77777777" w:rsidR="00F65144" w:rsidRPr="009F09ED" w:rsidRDefault="00F65144" w:rsidP="00F65144">
            <w:pPr>
              <w:jc w:val="right"/>
              <w:rPr>
                <w:rFonts w:ascii="Times New Roman" w:hAnsi="Times New Roman" w:cs="Times New Roman"/>
                <w:b/>
                <w:bCs/>
              </w:rPr>
            </w:pPr>
          </w:p>
        </w:tc>
        <w:tc>
          <w:tcPr>
            <w:tcW w:w="1701" w:type="dxa"/>
            <w:shd w:val="clear" w:color="auto" w:fill="FFF2CC" w:themeFill="accent4" w:themeFillTint="33"/>
          </w:tcPr>
          <w:p w14:paraId="473EAA05" w14:textId="70050758" w:rsidR="00F65144" w:rsidRPr="009F09ED" w:rsidRDefault="00F65144" w:rsidP="00F65144">
            <w:pPr>
              <w:jc w:val="right"/>
              <w:rPr>
                <w:rFonts w:ascii="Times New Roman" w:hAnsi="Times New Roman" w:cs="Times New Roman"/>
                <w:b/>
                <w:bCs/>
              </w:rPr>
            </w:pPr>
            <w:r>
              <w:rPr>
                <w:rFonts w:ascii="Times New Roman" w:hAnsi="Times New Roman" w:cs="Times New Roman"/>
                <w:b/>
                <w:bCs/>
              </w:rPr>
              <w:t>950 000,00</w:t>
            </w:r>
          </w:p>
        </w:tc>
      </w:tr>
      <w:tr w:rsidR="00F65144" w14:paraId="28EF7745" w14:textId="77777777" w:rsidTr="001402F9">
        <w:tc>
          <w:tcPr>
            <w:tcW w:w="3747" w:type="dxa"/>
            <w:vMerge/>
          </w:tcPr>
          <w:p w14:paraId="7CEF744C" w14:textId="77777777" w:rsidR="00F65144" w:rsidRPr="00C25D2E" w:rsidRDefault="00F65144" w:rsidP="00F65144">
            <w:pPr>
              <w:jc w:val="center"/>
              <w:rPr>
                <w:rFonts w:ascii="Times New Roman" w:hAnsi="Times New Roman" w:cs="Times New Roman"/>
              </w:rPr>
            </w:pPr>
          </w:p>
        </w:tc>
        <w:tc>
          <w:tcPr>
            <w:tcW w:w="1133" w:type="dxa"/>
          </w:tcPr>
          <w:p w14:paraId="094D735C" w14:textId="565B5D57" w:rsidR="00F65144" w:rsidRDefault="00F65144" w:rsidP="00F65144">
            <w:pPr>
              <w:jc w:val="both"/>
              <w:rPr>
                <w:rFonts w:ascii="Times New Roman" w:hAnsi="Times New Roman" w:cs="Times New Roman"/>
              </w:rPr>
            </w:pPr>
            <w:r>
              <w:rPr>
                <w:rFonts w:ascii="Times New Roman" w:hAnsi="Times New Roman" w:cs="Times New Roman"/>
              </w:rPr>
              <w:t>ФБ</w:t>
            </w:r>
          </w:p>
        </w:tc>
        <w:tc>
          <w:tcPr>
            <w:tcW w:w="1473" w:type="dxa"/>
          </w:tcPr>
          <w:p w14:paraId="7B4F4BB0" w14:textId="6DBE8073"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395" w:type="dxa"/>
          </w:tcPr>
          <w:p w14:paraId="2C1792C7" w14:textId="40529DDC"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394" w:type="dxa"/>
          </w:tcPr>
          <w:p w14:paraId="1F66AF3E" w14:textId="3C7ED1EB"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7" w:type="dxa"/>
          </w:tcPr>
          <w:p w14:paraId="415D93EC" w14:textId="68480BC5"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1" w:type="dxa"/>
          </w:tcPr>
          <w:p w14:paraId="3E0099A1" w14:textId="2EF877E2"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850" w:type="dxa"/>
          </w:tcPr>
          <w:p w14:paraId="3812879C" w14:textId="77777777" w:rsidR="00F65144" w:rsidRPr="00C25D2E" w:rsidRDefault="00F65144" w:rsidP="00F65144">
            <w:pPr>
              <w:jc w:val="right"/>
              <w:rPr>
                <w:rFonts w:ascii="Times New Roman" w:hAnsi="Times New Roman" w:cs="Times New Roman"/>
              </w:rPr>
            </w:pPr>
          </w:p>
        </w:tc>
        <w:tc>
          <w:tcPr>
            <w:tcW w:w="851" w:type="dxa"/>
          </w:tcPr>
          <w:p w14:paraId="39E94882" w14:textId="77777777" w:rsidR="00F65144" w:rsidRPr="00C25D2E" w:rsidRDefault="00F65144" w:rsidP="00F65144">
            <w:pPr>
              <w:jc w:val="right"/>
              <w:rPr>
                <w:rFonts w:ascii="Times New Roman" w:hAnsi="Times New Roman" w:cs="Times New Roman"/>
              </w:rPr>
            </w:pPr>
          </w:p>
        </w:tc>
        <w:tc>
          <w:tcPr>
            <w:tcW w:w="850" w:type="dxa"/>
          </w:tcPr>
          <w:p w14:paraId="458F7F17" w14:textId="77777777" w:rsidR="00F65144" w:rsidRPr="00C25D2E" w:rsidRDefault="00F65144" w:rsidP="00F65144">
            <w:pPr>
              <w:jc w:val="right"/>
              <w:rPr>
                <w:rFonts w:ascii="Times New Roman" w:hAnsi="Times New Roman" w:cs="Times New Roman"/>
              </w:rPr>
            </w:pPr>
          </w:p>
        </w:tc>
        <w:tc>
          <w:tcPr>
            <w:tcW w:w="1701" w:type="dxa"/>
          </w:tcPr>
          <w:p w14:paraId="2D0B635B" w14:textId="0D1BE17C" w:rsidR="00F65144" w:rsidRPr="00606234" w:rsidRDefault="00F65144" w:rsidP="00F65144">
            <w:pPr>
              <w:jc w:val="right"/>
              <w:rPr>
                <w:rFonts w:ascii="Times New Roman" w:hAnsi="Times New Roman" w:cs="Times New Roman"/>
                <w:b/>
                <w:bCs/>
              </w:rPr>
            </w:pPr>
            <w:r w:rsidRPr="006A3CF2">
              <w:rPr>
                <w:rFonts w:ascii="Times New Roman" w:hAnsi="Times New Roman" w:cs="Times New Roman"/>
                <w:b/>
                <w:bCs/>
              </w:rPr>
              <w:t>0,00</w:t>
            </w:r>
          </w:p>
        </w:tc>
      </w:tr>
      <w:tr w:rsidR="00F65144" w14:paraId="3B4C0FD2" w14:textId="77777777" w:rsidTr="001402F9">
        <w:tc>
          <w:tcPr>
            <w:tcW w:w="3747" w:type="dxa"/>
            <w:vMerge/>
          </w:tcPr>
          <w:p w14:paraId="05BF6A69" w14:textId="77777777" w:rsidR="00F65144" w:rsidRPr="00C25D2E" w:rsidRDefault="00F65144" w:rsidP="00F65144">
            <w:pPr>
              <w:jc w:val="center"/>
              <w:rPr>
                <w:rFonts w:ascii="Times New Roman" w:hAnsi="Times New Roman" w:cs="Times New Roman"/>
              </w:rPr>
            </w:pPr>
          </w:p>
        </w:tc>
        <w:tc>
          <w:tcPr>
            <w:tcW w:w="1133" w:type="dxa"/>
          </w:tcPr>
          <w:p w14:paraId="1B61F78B" w14:textId="0A18AB19" w:rsidR="00F65144" w:rsidRDefault="00F65144" w:rsidP="00F65144">
            <w:pPr>
              <w:jc w:val="both"/>
              <w:rPr>
                <w:rFonts w:ascii="Times New Roman" w:hAnsi="Times New Roman" w:cs="Times New Roman"/>
              </w:rPr>
            </w:pPr>
            <w:r>
              <w:rPr>
                <w:rFonts w:ascii="Times New Roman" w:hAnsi="Times New Roman" w:cs="Times New Roman"/>
              </w:rPr>
              <w:t>КБ</w:t>
            </w:r>
          </w:p>
        </w:tc>
        <w:tc>
          <w:tcPr>
            <w:tcW w:w="1473" w:type="dxa"/>
          </w:tcPr>
          <w:p w14:paraId="18624838" w14:textId="01A6175C"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395" w:type="dxa"/>
          </w:tcPr>
          <w:p w14:paraId="0D795314" w14:textId="5BDAD892"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394" w:type="dxa"/>
          </w:tcPr>
          <w:p w14:paraId="0274EBBA" w14:textId="75B34310"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7" w:type="dxa"/>
          </w:tcPr>
          <w:p w14:paraId="5A8400A8" w14:textId="7920A2F0"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1" w:type="dxa"/>
          </w:tcPr>
          <w:p w14:paraId="151A0ED1" w14:textId="7417C134"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850" w:type="dxa"/>
          </w:tcPr>
          <w:p w14:paraId="23B733FB" w14:textId="77777777" w:rsidR="00F65144" w:rsidRPr="00C25D2E" w:rsidRDefault="00F65144" w:rsidP="00F65144">
            <w:pPr>
              <w:jc w:val="right"/>
              <w:rPr>
                <w:rFonts w:ascii="Times New Roman" w:hAnsi="Times New Roman" w:cs="Times New Roman"/>
              </w:rPr>
            </w:pPr>
          </w:p>
        </w:tc>
        <w:tc>
          <w:tcPr>
            <w:tcW w:w="851" w:type="dxa"/>
          </w:tcPr>
          <w:p w14:paraId="4651E5AC" w14:textId="77777777" w:rsidR="00F65144" w:rsidRPr="00C25D2E" w:rsidRDefault="00F65144" w:rsidP="00F65144">
            <w:pPr>
              <w:jc w:val="right"/>
              <w:rPr>
                <w:rFonts w:ascii="Times New Roman" w:hAnsi="Times New Roman" w:cs="Times New Roman"/>
              </w:rPr>
            </w:pPr>
          </w:p>
        </w:tc>
        <w:tc>
          <w:tcPr>
            <w:tcW w:w="850" w:type="dxa"/>
          </w:tcPr>
          <w:p w14:paraId="4EE4C7E2" w14:textId="77777777" w:rsidR="00F65144" w:rsidRPr="00C25D2E" w:rsidRDefault="00F65144" w:rsidP="00F65144">
            <w:pPr>
              <w:jc w:val="right"/>
              <w:rPr>
                <w:rFonts w:ascii="Times New Roman" w:hAnsi="Times New Roman" w:cs="Times New Roman"/>
              </w:rPr>
            </w:pPr>
          </w:p>
        </w:tc>
        <w:tc>
          <w:tcPr>
            <w:tcW w:w="1701" w:type="dxa"/>
          </w:tcPr>
          <w:p w14:paraId="39D4FF1F" w14:textId="4E5BD702" w:rsidR="00F65144" w:rsidRPr="00606234" w:rsidRDefault="00F65144" w:rsidP="00F65144">
            <w:pPr>
              <w:jc w:val="right"/>
              <w:rPr>
                <w:rFonts w:ascii="Times New Roman" w:hAnsi="Times New Roman" w:cs="Times New Roman"/>
                <w:b/>
                <w:bCs/>
              </w:rPr>
            </w:pPr>
            <w:r w:rsidRPr="006A3CF2">
              <w:rPr>
                <w:rFonts w:ascii="Times New Roman" w:hAnsi="Times New Roman" w:cs="Times New Roman"/>
                <w:b/>
                <w:bCs/>
              </w:rPr>
              <w:t>0,00</w:t>
            </w:r>
          </w:p>
        </w:tc>
      </w:tr>
      <w:tr w:rsidR="00F65144" w14:paraId="3618BEFC" w14:textId="77777777" w:rsidTr="001402F9">
        <w:tc>
          <w:tcPr>
            <w:tcW w:w="3747" w:type="dxa"/>
            <w:vMerge/>
          </w:tcPr>
          <w:p w14:paraId="7007B0AC" w14:textId="77777777" w:rsidR="00F65144" w:rsidRPr="00C25D2E" w:rsidRDefault="00F65144" w:rsidP="00F65144">
            <w:pPr>
              <w:jc w:val="center"/>
              <w:rPr>
                <w:rFonts w:ascii="Times New Roman" w:hAnsi="Times New Roman" w:cs="Times New Roman"/>
              </w:rPr>
            </w:pPr>
          </w:p>
        </w:tc>
        <w:tc>
          <w:tcPr>
            <w:tcW w:w="1133" w:type="dxa"/>
          </w:tcPr>
          <w:p w14:paraId="721197F7" w14:textId="6F68A569" w:rsidR="00F65144" w:rsidRDefault="00F65144" w:rsidP="00F65144">
            <w:pPr>
              <w:jc w:val="both"/>
              <w:rPr>
                <w:rFonts w:ascii="Times New Roman" w:hAnsi="Times New Roman" w:cs="Times New Roman"/>
              </w:rPr>
            </w:pPr>
            <w:r>
              <w:rPr>
                <w:rFonts w:ascii="Times New Roman" w:hAnsi="Times New Roman" w:cs="Times New Roman"/>
              </w:rPr>
              <w:t>МБ</w:t>
            </w:r>
          </w:p>
        </w:tc>
        <w:tc>
          <w:tcPr>
            <w:tcW w:w="1473" w:type="dxa"/>
          </w:tcPr>
          <w:p w14:paraId="27FFC4B6" w14:textId="59D28E6F"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395" w:type="dxa"/>
          </w:tcPr>
          <w:p w14:paraId="1A2A35D6" w14:textId="392CFAC8" w:rsidR="00F65144" w:rsidRPr="00C24A18" w:rsidRDefault="00F65144" w:rsidP="00F65144">
            <w:pPr>
              <w:jc w:val="right"/>
              <w:rPr>
                <w:rFonts w:ascii="Times New Roman" w:hAnsi="Times New Roman" w:cs="Times New Roman"/>
              </w:rPr>
            </w:pPr>
            <w:r>
              <w:rPr>
                <w:rFonts w:ascii="Times New Roman" w:hAnsi="Times New Roman" w:cs="Times New Roman"/>
              </w:rPr>
              <w:t>300000,00</w:t>
            </w:r>
          </w:p>
        </w:tc>
        <w:tc>
          <w:tcPr>
            <w:tcW w:w="1394" w:type="dxa"/>
          </w:tcPr>
          <w:p w14:paraId="606023AA" w14:textId="79125C1E" w:rsidR="00F65144" w:rsidRPr="00C24A18" w:rsidRDefault="00F65144" w:rsidP="00F65144">
            <w:pPr>
              <w:jc w:val="right"/>
              <w:rPr>
                <w:rFonts w:ascii="Times New Roman" w:hAnsi="Times New Roman" w:cs="Times New Roman"/>
              </w:rPr>
            </w:pPr>
            <w:r>
              <w:rPr>
                <w:rFonts w:ascii="Times New Roman" w:hAnsi="Times New Roman" w:cs="Times New Roman"/>
              </w:rPr>
              <w:t>200000,00</w:t>
            </w:r>
          </w:p>
        </w:tc>
        <w:tc>
          <w:tcPr>
            <w:tcW w:w="1457" w:type="dxa"/>
          </w:tcPr>
          <w:p w14:paraId="63451130" w14:textId="1B2A7E21" w:rsidR="00F65144" w:rsidRPr="00C24A18" w:rsidRDefault="00F65144" w:rsidP="00F65144">
            <w:pPr>
              <w:jc w:val="right"/>
              <w:rPr>
                <w:rFonts w:ascii="Times New Roman" w:hAnsi="Times New Roman" w:cs="Times New Roman"/>
              </w:rPr>
            </w:pPr>
            <w:r>
              <w:rPr>
                <w:rFonts w:ascii="Times New Roman" w:hAnsi="Times New Roman" w:cs="Times New Roman"/>
              </w:rPr>
              <w:t>150000,00</w:t>
            </w:r>
          </w:p>
        </w:tc>
        <w:tc>
          <w:tcPr>
            <w:tcW w:w="1451" w:type="dxa"/>
          </w:tcPr>
          <w:p w14:paraId="6BB155DF" w14:textId="59EB8660" w:rsidR="00F65144" w:rsidRPr="00865516" w:rsidRDefault="00F65144" w:rsidP="00F65144">
            <w:pPr>
              <w:jc w:val="right"/>
              <w:rPr>
                <w:rFonts w:ascii="Times New Roman" w:hAnsi="Times New Roman" w:cs="Times New Roman"/>
              </w:rPr>
            </w:pPr>
            <w:r w:rsidRPr="00865516">
              <w:rPr>
                <w:rFonts w:ascii="Times New Roman" w:hAnsi="Times New Roman" w:cs="Times New Roman"/>
              </w:rPr>
              <w:t>300000,00</w:t>
            </w:r>
          </w:p>
        </w:tc>
        <w:tc>
          <w:tcPr>
            <w:tcW w:w="850" w:type="dxa"/>
          </w:tcPr>
          <w:p w14:paraId="0D383A62" w14:textId="77777777" w:rsidR="00F65144" w:rsidRPr="00C25D2E" w:rsidRDefault="00F65144" w:rsidP="00F65144">
            <w:pPr>
              <w:jc w:val="right"/>
              <w:rPr>
                <w:rFonts w:ascii="Times New Roman" w:hAnsi="Times New Roman" w:cs="Times New Roman"/>
              </w:rPr>
            </w:pPr>
          </w:p>
        </w:tc>
        <w:tc>
          <w:tcPr>
            <w:tcW w:w="851" w:type="dxa"/>
          </w:tcPr>
          <w:p w14:paraId="41248A82" w14:textId="77777777" w:rsidR="00F65144" w:rsidRPr="00C25D2E" w:rsidRDefault="00F65144" w:rsidP="00F65144">
            <w:pPr>
              <w:jc w:val="right"/>
              <w:rPr>
                <w:rFonts w:ascii="Times New Roman" w:hAnsi="Times New Roman" w:cs="Times New Roman"/>
              </w:rPr>
            </w:pPr>
          </w:p>
        </w:tc>
        <w:tc>
          <w:tcPr>
            <w:tcW w:w="850" w:type="dxa"/>
          </w:tcPr>
          <w:p w14:paraId="31E26CF4" w14:textId="77777777" w:rsidR="00F65144" w:rsidRPr="00C25D2E" w:rsidRDefault="00F65144" w:rsidP="00F65144">
            <w:pPr>
              <w:jc w:val="right"/>
              <w:rPr>
                <w:rFonts w:ascii="Times New Roman" w:hAnsi="Times New Roman" w:cs="Times New Roman"/>
              </w:rPr>
            </w:pPr>
          </w:p>
        </w:tc>
        <w:tc>
          <w:tcPr>
            <w:tcW w:w="1701" w:type="dxa"/>
          </w:tcPr>
          <w:p w14:paraId="567A8A4E" w14:textId="4F9F1B95" w:rsidR="00F65144" w:rsidRPr="00606234" w:rsidRDefault="00F65144" w:rsidP="00F65144">
            <w:pPr>
              <w:jc w:val="right"/>
              <w:rPr>
                <w:rFonts w:ascii="Times New Roman" w:hAnsi="Times New Roman" w:cs="Times New Roman"/>
                <w:b/>
                <w:bCs/>
              </w:rPr>
            </w:pPr>
            <w:r>
              <w:rPr>
                <w:rFonts w:ascii="Times New Roman" w:hAnsi="Times New Roman" w:cs="Times New Roman"/>
                <w:b/>
                <w:bCs/>
              </w:rPr>
              <w:t>950 000,00</w:t>
            </w:r>
          </w:p>
        </w:tc>
      </w:tr>
      <w:tr w:rsidR="00F65144" w14:paraId="38EDDBE6" w14:textId="77777777" w:rsidTr="009F09ED">
        <w:tc>
          <w:tcPr>
            <w:tcW w:w="3747" w:type="dxa"/>
            <w:vMerge w:val="restart"/>
          </w:tcPr>
          <w:p w14:paraId="6E638B8E" w14:textId="61A4E091" w:rsidR="00F65144" w:rsidRPr="00C25D2E" w:rsidRDefault="00F65144" w:rsidP="00F65144">
            <w:pPr>
              <w:jc w:val="center"/>
              <w:rPr>
                <w:rFonts w:ascii="Times New Roman" w:hAnsi="Times New Roman" w:cs="Times New Roman"/>
              </w:rPr>
            </w:pPr>
            <w:r>
              <w:rPr>
                <w:rFonts w:ascii="Times New Roman" w:hAnsi="Times New Roman" w:cs="Times New Roman"/>
              </w:rPr>
              <w:t>2.4. Ремонт электрических сетей</w:t>
            </w:r>
          </w:p>
        </w:tc>
        <w:tc>
          <w:tcPr>
            <w:tcW w:w="1133" w:type="dxa"/>
          </w:tcPr>
          <w:p w14:paraId="7BEDC7C2" w14:textId="34A16F2B" w:rsidR="00F65144" w:rsidRDefault="00F65144" w:rsidP="00F65144">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6C15635F" w14:textId="4A400C4B"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55000,00</w:t>
            </w:r>
          </w:p>
        </w:tc>
        <w:tc>
          <w:tcPr>
            <w:tcW w:w="1395" w:type="dxa"/>
            <w:shd w:val="clear" w:color="auto" w:fill="FFF2CC" w:themeFill="accent4" w:themeFillTint="33"/>
          </w:tcPr>
          <w:p w14:paraId="0B922422" w14:textId="16248226"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0,00</w:t>
            </w:r>
          </w:p>
        </w:tc>
        <w:tc>
          <w:tcPr>
            <w:tcW w:w="1394" w:type="dxa"/>
            <w:shd w:val="clear" w:color="auto" w:fill="FFF2CC" w:themeFill="accent4" w:themeFillTint="33"/>
          </w:tcPr>
          <w:p w14:paraId="0080E022" w14:textId="11A1AAAC"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0,00</w:t>
            </w:r>
          </w:p>
        </w:tc>
        <w:tc>
          <w:tcPr>
            <w:tcW w:w="1457" w:type="dxa"/>
            <w:shd w:val="clear" w:color="auto" w:fill="FFF2CC" w:themeFill="accent4" w:themeFillTint="33"/>
          </w:tcPr>
          <w:p w14:paraId="6B23192B" w14:textId="021D4B2D"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0,00</w:t>
            </w:r>
          </w:p>
        </w:tc>
        <w:tc>
          <w:tcPr>
            <w:tcW w:w="1451" w:type="dxa"/>
            <w:shd w:val="clear" w:color="auto" w:fill="FFF2CC" w:themeFill="accent4" w:themeFillTint="33"/>
          </w:tcPr>
          <w:p w14:paraId="3C8975E4" w14:textId="38D9A3C9"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0,00</w:t>
            </w:r>
          </w:p>
        </w:tc>
        <w:tc>
          <w:tcPr>
            <w:tcW w:w="850" w:type="dxa"/>
            <w:shd w:val="clear" w:color="auto" w:fill="FFF2CC" w:themeFill="accent4" w:themeFillTint="33"/>
          </w:tcPr>
          <w:p w14:paraId="007C872B" w14:textId="77777777" w:rsidR="00F65144" w:rsidRPr="009F09ED" w:rsidRDefault="00F65144" w:rsidP="00F65144">
            <w:pPr>
              <w:jc w:val="right"/>
              <w:rPr>
                <w:rFonts w:ascii="Times New Roman" w:hAnsi="Times New Roman" w:cs="Times New Roman"/>
                <w:b/>
                <w:bCs/>
              </w:rPr>
            </w:pPr>
          </w:p>
        </w:tc>
        <w:tc>
          <w:tcPr>
            <w:tcW w:w="851" w:type="dxa"/>
            <w:shd w:val="clear" w:color="auto" w:fill="FFF2CC" w:themeFill="accent4" w:themeFillTint="33"/>
          </w:tcPr>
          <w:p w14:paraId="445A4035" w14:textId="77777777" w:rsidR="00F65144" w:rsidRPr="009F09ED" w:rsidRDefault="00F65144" w:rsidP="00F65144">
            <w:pPr>
              <w:jc w:val="right"/>
              <w:rPr>
                <w:rFonts w:ascii="Times New Roman" w:hAnsi="Times New Roman" w:cs="Times New Roman"/>
                <w:b/>
                <w:bCs/>
              </w:rPr>
            </w:pPr>
          </w:p>
        </w:tc>
        <w:tc>
          <w:tcPr>
            <w:tcW w:w="850" w:type="dxa"/>
            <w:shd w:val="clear" w:color="auto" w:fill="FFF2CC" w:themeFill="accent4" w:themeFillTint="33"/>
          </w:tcPr>
          <w:p w14:paraId="555E04F3" w14:textId="77777777" w:rsidR="00F65144" w:rsidRPr="009F09ED" w:rsidRDefault="00F65144" w:rsidP="00F65144">
            <w:pPr>
              <w:jc w:val="right"/>
              <w:rPr>
                <w:rFonts w:ascii="Times New Roman" w:hAnsi="Times New Roman" w:cs="Times New Roman"/>
                <w:b/>
                <w:bCs/>
              </w:rPr>
            </w:pPr>
          </w:p>
        </w:tc>
        <w:tc>
          <w:tcPr>
            <w:tcW w:w="1701" w:type="dxa"/>
            <w:shd w:val="clear" w:color="auto" w:fill="FFF2CC" w:themeFill="accent4" w:themeFillTint="33"/>
          </w:tcPr>
          <w:p w14:paraId="12F0BF76" w14:textId="106D36D5" w:rsidR="00F65144" w:rsidRPr="009F09ED" w:rsidRDefault="00F65144" w:rsidP="00F65144">
            <w:pPr>
              <w:jc w:val="right"/>
              <w:rPr>
                <w:rFonts w:ascii="Times New Roman" w:hAnsi="Times New Roman" w:cs="Times New Roman"/>
                <w:b/>
                <w:bCs/>
              </w:rPr>
            </w:pPr>
            <w:r>
              <w:rPr>
                <w:rFonts w:ascii="Times New Roman" w:hAnsi="Times New Roman" w:cs="Times New Roman"/>
                <w:b/>
                <w:bCs/>
              </w:rPr>
              <w:t>55 000,00</w:t>
            </w:r>
          </w:p>
        </w:tc>
      </w:tr>
      <w:tr w:rsidR="00F65144" w14:paraId="6E32C561" w14:textId="77777777" w:rsidTr="001402F9">
        <w:tc>
          <w:tcPr>
            <w:tcW w:w="3747" w:type="dxa"/>
            <w:vMerge/>
          </w:tcPr>
          <w:p w14:paraId="1819CBB7" w14:textId="77777777" w:rsidR="00F65144" w:rsidRPr="00C25D2E" w:rsidRDefault="00F65144" w:rsidP="00F65144">
            <w:pPr>
              <w:jc w:val="center"/>
              <w:rPr>
                <w:rFonts w:ascii="Times New Roman" w:hAnsi="Times New Roman" w:cs="Times New Roman"/>
              </w:rPr>
            </w:pPr>
          </w:p>
        </w:tc>
        <w:tc>
          <w:tcPr>
            <w:tcW w:w="1133" w:type="dxa"/>
          </w:tcPr>
          <w:p w14:paraId="30A8F80F" w14:textId="30328EBA" w:rsidR="00F65144" w:rsidRDefault="00F65144" w:rsidP="00F65144">
            <w:pPr>
              <w:jc w:val="both"/>
              <w:rPr>
                <w:rFonts w:ascii="Times New Roman" w:hAnsi="Times New Roman" w:cs="Times New Roman"/>
              </w:rPr>
            </w:pPr>
            <w:r>
              <w:rPr>
                <w:rFonts w:ascii="Times New Roman" w:hAnsi="Times New Roman" w:cs="Times New Roman"/>
              </w:rPr>
              <w:t>ФБ</w:t>
            </w:r>
          </w:p>
        </w:tc>
        <w:tc>
          <w:tcPr>
            <w:tcW w:w="1473" w:type="dxa"/>
          </w:tcPr>
          <w:p w14:paraId="5D41235A" w14:textId="4AC0B3EC"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395" w:type="dxa"/>
          </w:tcPr>
          <w:p w14:paraId="26F60D9C" w14:textId="5DC3525A"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394" w:type="dxa"/>
          </w:tcPr>
          <w:p w14:paraId="4874F250" w14:textId="293B3CEF"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7" w:type="dxa"/>
          </w:tcPr>
          <w:p w14:paraId="4980BC55" w14:textId="609D686D"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1" w:type="dxa"/>
          </w:tcPr>
          <w:p w14:paraId="6AC5D77A" w14:textId="11BC0201"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850" w:type="dxa"/>
          </w:tcPr>
          <w:p w14:paraId="42E851EA" w14:textId="77777777" w:rsidR="00F65144" w:rsidRPr="00C25D2E" w:rsidRDefault="00F65144" w:rsidP="00F65144">
            <w:pPr>
              <w:jc w:val="right"/>
              <w:rPr>
                <w:rFonts w:ascii="Times New Roman" w:hAnsi="Times New Roman" w:cs="Times New Roman"/>
              </w:rPr>
            </w:pPr>
          </w:p>
        </w:tc>
        <w:tc>
          <w:tcPr>
            <w:tcW w:w="851" w:type="dxa"/>
          </w:tcPr>
          <w:p w14:paraId="659B5BBE" w14:textId="77777777" w:rsidR="00F65144" w:rsidRPr="00C25D2E" w:rsidRDefault="00F65144" w:rsidP="00F65144">
            <w:pPr>
              <w:jc w:val="right"/>
              <w:rPr>
                <w:rFonts w:ascii="Times New Roman" w:hAnsi="Times New Roman" w:cs="Times New Roman"/>
              </w:rPr>
            </w:pPr>
          </w:p>
        </w:tc>
        <w:tc>
          <w:tcPr>
            <w:tcW w:w="850" w:type="dxa"/>
          </w:tcPr>
          <w:p w14:paraId="141B6AC8" w14:textId="77777777" w:rsidR="00F65144" w:rsidRPr="00C25D2E" w:rsidRDefault="00F65144" w:rsidP="00F65144">
            <w:pPr>
              <w:jc w:val="right"/>
              <w:rPr>
                <w:rFonts w:ascii="Times New Roman" w:hAnsi="Times New Roman" w:cs="Times New Roman"/>
              </w:rPr>
            </w:pPr>
          </w:p>
        </w:tc>
        <w:tc>
          <w:tcPr>
            <w:tcW w:w="1701" w:type="dxa"/>
          </w:tcPr>
          <w:p w14:paraId="7ADC3D90" w14:textId="74A5A31F" w:rsidR="00F65144" w:rsidRPr="00606234" w:rsidRDefault="00F65144" w:rsidP="00F65144">
            <w:pPr>
              <w:jc w:val="right"/>
              <w:rPr>
                <w:rFonts w:ascii="Times New Roman" w:hAnsi="Times New Roman" w:cs="Times New Roman"/>
                <w:b/>
                <w:bCs/>
              </w:rPr>
            </w:pPr>
            <w:r w:rsidRPr="006A3CF2">
              <w:rPr>
                <w:rFonts w:ascii="Times New Roman" w:hAnsi="Times New Roman" w:cs="Times New Roman"/>
                <w:b/>
                <w:bCs/>
              </w:rPr>
              <w:t>0,00</w:t>
            </w:r>
          </w:p>
        </w:tc>
      </w:tr>
      <w:tr w:rsidR="00F65144" w14:paraId="4B9972D8" w14:textId="77777777" w:rsidTr="001402F9">
        <w:tc>
          <w:tcPr>
            <w:tcW w:w="3747" w:type="dxa"/>
            <w:vMerge/>
          </w:tcPr>
          <w:p w14:paraId="2CCB150C" w14:textId="77777777" w:rsidR="00F65144" w:rsidRPr="00C25D2E" w:rsidRDefault="00F65144" w:rsidP="00F65144">
            <w:pPr>
              <w:jc w:val="center"/>
              <w:rPr>
                <w:rFonts w:ascii="Times New Roman" w:hAnsi="Times New Roman" w:cs="Times New Roman"/>
              </w:rPr>
            </w:pPr>
          </w:p>
        </w:tc>
        <w:tc>
          <w:tcPr>
            <w:tcW w:w="1133" w:type="dxa"/>
          </w:tcPr>
          <w:p w14:paraId="05F33C1D" w14:textId="1E9A41B3" w:rsidR="00F65144" w:rsidRDefault="00F65144" w:rsidP="00F65144">
            <w:pPr>
              <w:jc w:val="both"/>
              <w:rPr>
                <w:rFonts w:ascii="Times New Roman" w:hAnsi="Times New Roman" w:cs="Times New Roman"/>
              </w:rPr>
            </w:pPr>
            <w:r>
              <w:rPr>
                <w:rFonts w:ascii="Times New Roman" w:hAnsi="Times New Roman" w:cs="Times New Roman"/>
              </w:rPr>
              <w:t>КБ</w:t>
            </w:r>
          </w:p>
        </w:tc>
        <w:tc>
          <w:tcPr>
            <w:tcW w:w="1473" w:type="dxa"/>
          </w:tcPr>
          <w:p w14:paraId="5F55D456" w14:textId="116FD666"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395" w:type="dxa"/>
          </w:tcPr>
          <w:p w14:paraId="7ABFE318" w14:textId="0A80BD88"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394" w:type="dxa"/>
          </w:tcPr>
          <w:p w14:paraId="2E781997" w14:textId="07F3BFE9"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7" w:type="dxa"/>
          </w:tcPr>
          <w:p w14:paraId="507A71B9" w14:textId="2D15F548"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1" w:type="dxa"/>
          </w:tcPr>
          <w:p w14:paraId="0469A512" w14:textId="3E6FA85E"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850" w:type="dxa"/>
          </w:tcPr>
          <w:p w14:paraId="63EE555D" w14:textId="77777777" w:rsidR="00F65144" w:rsidRPr="00C25D2E" w:rsidRDefault="00F65144" w:rsidP="00F65144">
            <w:pPr>
              <w:jc w:val="right"/>
              <w:rPr>
                <w:rFonts w:ascii="Times New Roman" w:hAnsi="Times New Roman" w:cs="Times New Roman"/>
              </w:rPr>
            </w:pPr>
          </w:p>
        </w:tc>
        <w:tc>
          <w:tcPr>
            <w:tcW w:w="851" w:type="dxa"/>
          </w:tcPr>
          <w:p w14:paraId="494DC8F8" w14:textId="77777777" w:rsidR="00F65144" w:rsidRPr="00C25D2E" w:rsidRDefault="00F65144" w:rsidP="00F65144">
            <w:pPr>
              <w:jc w:val="right"/>
              <w:rPr>
                <w:rFonts w:ascii="Times New Roman" w:hAnsi="Times New Roman" w:cs="Times New Roman"/>
              </w:rPr>
            </w:pPr>
          </w:p>
        </w:tc>
        <w:tc>
          <w:tcPr>
            <w:tcW w:w="850" w:type="dxa"/>
          </w:tcPr>
          <w:p w14:paraId="4823B96B" w14:textId="77777777" w:rsidR="00F65144" w:rsidRPr="00C25D2E" w:rsidRDefault="00F65144" w:rsidP="00F65144">
            <w:pPr>
              <w:jc w:val="right"/>
              <w:rPr>
                <w:rFonts w:ascii="Times New Roman" w:hAnsi="Times New Roman" w:cs="Times New Roman"/>
              </w:rPr>
            </w:pPr>
          </w:p>
        </w:tc>
        <w:tc>
          <w:tcPr>
            <w:tcW w:w="1701" w:type="dxa"/>
          </w:tcPr>
          <w:p w14:paraId="1D8D2A38" w14:textId="5C9AF67D" w:rsidR="00F65144" w:rsidRPr="00606234" w:rsidRDefault="00F65144" w:rsidP="00F65144">
            <w:pPr>
              <w:jc w:val="right"/>
              <w:rPr>
                <w:rFonts w:ascii="Times New Roman" w:hAnsi="Times New Roman" w:cs="Times New Roman"/>
                <w:b/>
                <w:bCs/>
              </w:rPr>
            </w:pPr>
            <w:r w:rsidRPr="006A3CF2">
              <w:rPr>
                <w:rFonts w:ascii="Times New Roman" w:hAnsi="Times New Roman" w:cs="Times New Roman"/>
                <w:b/>
                <w:bCs/>
              </w:rPr>
              <w:t>0,00</w:t>
            </w:r>
          </w:p>
        </w:tc>
      </w:tr>
      <w:tr w:rsidR="00F65144" w14:paraId="382378B1" w14:textId="77777777" w:rsidTr="001402F9">
        <w:tc>
          <w:tcPr>
            <w:tcW w:w="3747" w:type="dxa"/>
            <w:vMerge/>
          </w:tcPr>
          <w:p w14:paraId="58D7B3C4" w14:textId="77777777" w:rsidR="00F65144" w:rsidRPr="00C25D2E" w:rsidRDefault="00F65144" w:rsidP="00F65144">
            <w:pPr>
              <w:jc w:val="center"/>
              <w:rPr>
                <w:rFonts w:ascii="Times New Roman" w:hAnsi="Times New Roman" w:cs="Times New Roman"/>
              </w:rPr>
            </w:pPr>
          </w:p>
        </w:tc>
        <w:tc>
          <w:tcPr>
            <w:tcW w:w="1133" w:type="dxa"/>
          </w:tcPr>
          <w:p w14:paraId="6618443C" w14:textId="1ED7387C" w:rsidR="00F65144" w:rsidRDefault="00F65144" w:rsidP="00F65144">
            <w:pPr>
              <w:jc w:val="both"/>
              <w:rPr>
                <w:rFonts w:ascii="Times New Roman" w:hAnsi="Times New Roman" w:cs="Times New Roman"/>
              </w:rPr>
            </w:pPr>
            <w:r>
              <w:rPr>
                <w:rFonts w:ascii="Times New Roman" w:hAnsi="Times New Roman" w:cs="Times New Roman"/>
              </w:rPr>
              <w:t>МБ</w:t>
            </w:r>
          </w:p>
        </w:tc>
        <w:tc>
          <w:tcPr>
            <w:tcW w:w="1473" w:type="dxa"/>
          </w:tcPr>
          <w:p w14:paraId="4BFEB06D" w14:textId="5764F5F5" w:rsidR="00F65144" w:rsidRPr="00C24A18" w:rsidRDefault="00F65144" w:rsidP="00F65144">
            <w:pPr>
              <w:jc w:val="right"/>
              <w:rPr>
                <w:rFonts w:ascii="Times New Roman" w:hAnsi="Times New Roman" w:cs="Times New Roman"/>
              </w:rPr>
            </w:pPr>
            <w:r>
              <w:rPr>
                <w:rFonts w:ascii="Times New Roman" w:hAnsi="Times New Roman" w:cs="Times New Roman"/>
              </w:rPr>
              <w:t>55000,00</w:t>
            </w:r>
          </w:p>
        </w:tc>
        <w:tc>
          <w:tcPr>
            <w:tcW w:w="1395" w:type="dxa"/>
          </w:tcPr>
          <w:p w14:paraId="04C31E64" w14:textId="4E383612"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394" w:type="dxa"/>
          </w:tcPr>
          <w:p w14:paraId="4C719F2B" w14:textId="4CF49397"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7" w:type="dxa"/>
          </w:tcPr>
          <w:p w14:paraId="3DF42158" w14:textId="4DB35EF8"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1" w:type="dxa"/>
          </w:tcPr>
          <w:p w14:paraId="59AFF5F3" w14:textId="165CE207"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850" w:type="dxa"/>
          </w:tcPr>
          <w:p w14:paraId="4E7B41F8" w14:textId="77777777" w:rsidR="00F65144" w:rsidRPr="00C25D2E" w:rsidRDefault="00F65144" w:rsidP="00F65144">
            <w:pPr>
              <w:jc w:val="right"/>
              <w:rPr>
                <w:rFonts w:ascii="Times New Roman" w:hAnsi="Times New Roman" w:cs="Times New Roman"/>
              </w:rPr>
            </w:pPr>
          </w:p>
        </w:tc>
        <w:tc>
          <w:tcPr>
            <w:tcW w:w="851" w:type="dxa"/>
          </w:tcPr>
          <w:p w14:paraId="699EA700" w14:textId="77777777" w:rsidR="00F65144" w:rsidRPr="00C25D2E" w:rsidRDefault="00F65144" w:rsidP="00F65144">
            <w:pPr>
              <w:jc w:val="right"/>
              <w:rPr>
                <w:rFonts w:ascii="Times New Roman" w:hAnsi="Times New Roman" w:cs="Times New Roman"/>
              </w:rPr>
            </w:pPr>
          </w:p>
        </w:tc>
        <w:tc>
          <w:tcPr>
            <w:tcW w:w="850" w:type="dxa"/>
          </w:tcPr>
          <w:p w14:paraId="06799806" w14:textId="77777777" w:rsidR="00F65144" w:rsidRPr="00C25D2E" w:rsidRDefault="00F65144" w:rsidP="00F65144">
            <w:pPr>
              <w:jc w:val="right"/>
              <w:rPr>
                <w:rFonts w:ascii="Times New Roman" w:hAnsi="Times New Roman" w:cs="Times New Roman"/>
              </w:rPr>
            </w:pPr>
          </w:p>
        </w:tc>
        <w:tc>
          <w:tcPr>
            <w:tcW w:w="1701" w:type="dxa"/>
          </w:tcPr>
          <w:p w14:paraId="01C9DCAD" w14:textId="7DAB76EA" w:rsidR="00F65144" w:rsidRPr="00606234" w:rsidRDefault="00F65144" w:rsidP="00F65144">
            <w:pPr>
              <w:jc w:val="right"/>
              <w:rPr>
                <w:rFonts w:ascii="Times New Roman" w:hAnsi="Times New Roman" w:cs="Times New Roman"/>
                <w:b/>
                <w:bCs/>
              </w:rPr>
            </w:pPr>
            <w:r>
              <w:rPr>
                <w:rFonts w:ascii="Times New Roman" w:hAnsi="Times New Roman" w:cs="Times New Roman"/>
                <w:b/>
                <w:bCs/>
              </w:rPr>
              <w:t>55 000,00</w:t>
            </w:r>
          </w:p>
        </w:tc>
      </w:tr>
      <w:tr w:rsidR="00F65144" w14:paraId="62EA2E7B" w14:textId="77777777" w:rsidTr="0099593D">
        <w:tc>
          <w:tcPr>
            <w:tcW w:w="3747" w:type="dxa"/>
            <w:vMerge w:val="restart"/>
          </w:tcPr>
          <w:p w14:paraId="43D9FFB6" w14:textId="05BE74ED" w:rsidR="00F65144" w:rsidRPr="00C25D2E" w:rsidRDefault="00F65144" w:rsidP="00F65144">
            <w:pPr>
              <w:jc w:val="center"/>
              <w:rPr>
                <w:rFonts w:ascii="Times New Roman" w:hAnsi="Times New Roman" w:cs="Times New Roman"/>
              </w:rPr>
            </w:pPr>
            <w:r>
              <w:rPr>
                <w:rFonts w:ascii="Times New Roman" w:hAnsi="Times New Roman" w:cs="Times New Roman"/>
              </w:rPr>
              <w:t>2.5. Приобретение резервных источников питания</w:t>
            </w:r>
          </w:p>
        </w:tc>
        <w:tc>
          <w:tcPr>
            <w:tcW w:w="1133" w:type="dxa"/>
          </w:tcPr>
          <w:p w14:paraId="1D33B8B2" w14:textId="1775173C" w:rsidR="00F65144" w:rsidRDefault="00F65144" w:rsidP="00F65144">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64413464" w14:textId="73471384"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398589,15</w:t>
            </w:r>
          </w:p>
        </w:tc>
        <w:tc>
          <w:tcPr>
            <w:tcW w:w="1395" w:type="dxa"/>
            <w:shd w:val="clear" w:color="auto" w:fill="FFF2CC" w:themeFill="accent4" w:themeFillTint="33"/>
          </w:tcPr>
          <w:p w14:paraId="3483D538" w14:textId="08C4A7AB"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3000000,00</w:t>
            </w:r>
          </w:p>
        </w:tc>
        <w:tc>
          <w:tcPr>
            <w:tcW w:w="1394" w:type="dxa"/>
            <w:shd w:val="clear" w:color="auto" w:fill="FFF2CC" w:themeFill="accent4" w:themeFillTint="33"/>
          </w:tcPr>
          <w:p w14:paraId="4097869B" w14:textId="7B60F035"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0,00</w:t>
            </w:r>
          </w:p>
        </w:tc>
        <w:tc>
          <w:tcPr>
            <w:tcW w:w="1457" w:type="dxa"/>
            <w:shd w:val="clear" w:color="auto" w:fill="FFF2CC" w:themeFill="accent4" w:themeFillTint="33"/>
          </w:tcPr>
          <w:p w14:paraId="1013CA2B" w14:textId="50EC1E15"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0,00</w:t>
            </w:r>
          </w:p>
        </w:tc>
        <w:tc>
          <w:tcPr>
            <w:tcW w:w="1451" w:type="dxa"/>
            <w:shd w:val="clear" w:color="auto" w:fill="FFF2CC" w:themeFill="accent4" w:themeFillTint="33"/>
          </w:tcPr>
          <w:p w14:paraId="623F8FA3" w14:textId="0D4AFD26"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0,00</w:t>
            </w:r>
          </w:p>
        </w:tc>
        <w:tc>
          <w:tcPr>
            <w:tcW w:w="850" w:type="dxa"/>
            <w:shd w:val="clear" w:color="auto" w:fill="FFF2CC" w:themeFill="accent4" w:themeFillTint="33"/>
          </w:tcPr>
          <w:p w14:paraId="3B764D03" w14:textId="77777777" w:rsidR="00F65144" w:rsidRPr="0099593D" w:rsidRDefault="00F65144" w:rsidP="00F65144">
            <w:pPr>
              <w:jc w:val="right"/>
              <w:rPr>
                <w:rFonts w:ascii="Times New Roman" w:hAnsi="Times New Roman" w:cs="Times New Roman"/>
                <w:b/>
                <w:bCs/>
              </w:rPr>
            </w:pPr>
          </w:p>
        </w:tc>
        <w:tc>
          <w:tcPr>
            <w:tcW w:w="851" w:type="dxa"/>
            <w:shd w:val="clear" w:color="auto" w:fill="FFF2CC" w:themeFill="accent4" w:themeFillTint="33"/>
          </w:tcPr>
          <w:p w14:paraId="44753C0A" w14:textId="77777777" w:rsidR="00F65144" w:rsidRPr="0099593D" w:rsidRDefault="00F65144" w:rsidP="00F65144">
            <w:pPr>
              <w:jc w:val="right"/>
              <w:rPr>
                <w:rFonts w:ascii="Times New Roman" w:hAnsi="Times New Roman" w:cs="Times New Roman"/>
                <w:b/>
                <w:bCs/>
              </w:rPr>
            </w:pPr>
          </w:p>
        </w:tc>
        <w:tc>
          <w:tcPr>
            <w:tcW w:w="850" w:type="dxa"/>
            <w:shd w:val="clear" w:color="auto" w:fill="FFF2CC" w:themeFill="accent4" w:themeFillTint="33"/>
          </w:tcPr>
          <w:p w14:paraId="608D1E34" w14:textId="77777777" w:rsidR="00F65144" w:rsidRPr="0099593D" w:rsidRDefault="00F65144" w:rsidP="00F65144">
            <w:pPr>
              <w:jc w:val="right"/>
              <w:rPr>
                <w:rFonts w:ascii="Times New Roman" w:hAnsi="Times New Roman" w:cs="Times New Roman"/>
                <w:b/>
                <w:bCs/>
              </w:rPr>
            </w:pPr>
          </w:p>
        </w:tc>
        <w:tc>
          <w:tcPr>
            <w:tcW w:w="1701" w:type="dxa"/>
            <w:shd w:val="clear" w:color="auto" w:fill="FFF2CC" w:themeFill="accent4" w:themeFillTint="33"/>
          </w:tcPr>
          <w:p w14:paraId="20CC912D" w14:textId="10DE5567" w:rsidR="00F65144" w:rsidRPr="0099593D" w:rsidRDefault="00F65144" w:rsidP="00F65144">
            <w:pPr>
              <w:jc w:val="right"/>
              <w:rPr>
                <w:rFonts w:ascii="Times New Roman" w:hAnsi="Times New Roman" w:cs="Times New Roman"/>
                <w:b/>
                <w:bCs/>
              </w:rPr>
            </w:pPr>
            <w:r>
              <w:rPr>
                <w:rFonts w:ascii="Times New Roman" w:hAnsi="Times New Roman" w:cs="Times New Roman"/>
                <w:b/>
                <w:bCs/>
              </w:rPr>
              <w:t>3 398 589,15</w:t>
            </w:r>
          </w:p>
        </w:tc>
      </w:tr>
      <w:tr w:rsidR="00F65144" w14:paraId="30513976" w14:textId="77777777" w:rsidTr="001402F9">
        <w:tc>
          <w:tcPr>
            <w:tcW w:w="3747" w:type="dxa"/>
            <w:vMerge/>
          </w:tcPr>
          <w:p w14:paraId="4D061B4B" w14:textId="77777777" w:rsidR="00F65144" w:rsidRPr="00C25D2E" w:rsidRDefault="00F65144" w:rsidP="00F65144">
            <w:pPr>
              <w:jc w:val="center"/>
              <w:rPr>
                <w:rFonts w:ascii="Times New Roman" w:hAnsi="Times New Roman" w:cs="Times New Roman"/>
              </w:rPr>
            </w:pPr>
          </w:p>
        </w:tc>
        <w:tc>
          <w:tcPr>
            <w:tcW w:w="1133" w:type="dxa"/>
          </w:tcPr>
          <w:p w14:paraId="7E51FAB0" w14:textId="020911F9" w:rsidR="00F65144" w:rsidRDefault="00F65144" w:rsidP="00F65144">
            <w:pPr>
              <w:jc w:val="both"/>
              <w:rPr>
                <w:rFonts w:ascii="Times New Roman" w:hAnsi="Times New Roman" w:cs="Times New Roman"/>
              </w:rPr>
            </w:pPr>
            <w:r>
              <w:rPr>
                <w:rFonts w:ascii="Times New Roman" w:hAnsi="Times New Roman" w:cs="Times New Roman"/>
              </w:rPr>
              <w:t>ФБ</w:t>
            </w:r>
          </w:p>
        </w:tc>
        <w:tc>
          <w:tcPr>
            <w:tcW w:w="1473" w:type="dxa"/>
          </w:tcPr>
          <w:p w14:paraId="2A0B281A" w14:textId="09EA1C1A"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395" w:type="dxa"/>
          </w:tcPr>
          <w:p w14:paraId="090E3229" w14:textId="7544CCDC"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394" w:type="dxa"/>
          </w:tcPr>
          <w:p w14:paraId="00A6F1AA" w14:textId="6B7415B2"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7" w:type="dxa"/>
          </w:tcPr>
          <w:p w14:paraId="1F91C507" w14:textId="5F713E94"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1" w:type="dxa"/>
          </w:tcPr>
          <w:p w14:paraId="36404ED9" w14:textId="167AA9C8"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850" w:type="dxa"/>
          </w:tcPr>
          <w:p w14:paraId="5C1DADBD" w14:textId="77777777" w:rsidR="00F65144" w:rsidRPr="00C25D2E" w:rsidRDefault="00F65144" w:rsidP="00F65144">
            <w:pPr>
              <w:jc w:val="right"/>
              <w:rPr>
                <w:rFonts w:ascii="Times New Roman" w:hAnsi="Times New Roman" w:cs="Times New Roman"/>
              </w:rPr>
            </w:pPr>
          </w:p>
        </w:tc>
        <w:tc>
          <w:tcPr>
            <w:tcW w:w="851" w:type="dxa"/>
          </w:tcPr>
          <w:p w14:paraId="799F1827" w14:textId="77777777" w:rsidR="00F65144" w:rsidRPr="00C25D2E" w:rsidRDefault="00F65144" w:rsidP="00F65144">
            <w:pPr>
              <w:jc w:val="right"/>
              <w:rPr>
                <w:rFonts w:ascii="Times New Roman" w:hAnsi="Times New Roman" w:cs="Times New Roman"/>
              </w:rPr>
            </w:pPr>
          </w:p>
        </w:tc>
        <w:tc>
          <w:tcPr>
            <w:tcW w:w="850" w:type="dxa"/>
          </w:tcPr>
          <w:p w14:paraId="676E90F8" w14:textId="77777777" w:rsidR="00F65144" w:rsidRPr="00C25D2E" w:rsidRDefault="00F65144" w:rsidP="00F65144">
            <w:pPr>
              <w:jc w:val="right"/>
              <w:rPr>
                <w:rFonts w:ascii="Times New Roman" w:hAnsi="Times New Roman" w:cs="Times New Roman"/>
              </w:rPr>
            </w:pPr>
          </w:p>
        </w:tc>
        <w:tc>
          <w:tcPr>
            <w:tcW w:w="1701" w:type="dxa"/>
          </w:tcPr>
          <w:p w14:paraId="17BC5D3A" w14:textId="7AD0145A" w:rsidR="00F65144" w:rsidRPr="00606234" w:rsidRDefault="00F65144" w:rsidP="00F65144">
            <w:pPr>
              <w:jc w:val="right"/>
              <w:rPr>
                <w:rFonts w:ascii="Times New Roman" w:hAnsi="Times New Roman" w:cs="Times New Roman"/>
                <w:b/>
                <w:bCs/>
              </w:rPr>
            </w:pPr>
            <w:r w:rsidRPr="006A3CF2">
              <w:rPr>
                <w:rFonts w:ascii="Times New Roman" w:hAnsi="Times New Roman" w:cs="Times New Roman"/>
                <w:b/>
                <w:bCs/>
              </w:rPr>
              <w:t>0,00</w:t>
            </w:r>
          </w:p>
        </w:tc>
      </w:tr>
      <w:tr w:rsidR="00F65144" w14:paraId="0E371DBC" w14:textId="77777777" w:rsidTr="001402F9">
        <w:tc>
          <w:tcPr>
            <w:tcW w:w="3747" w:type="dxa"/>
            <w:vMerge/>
          </w:tcPr>
          <w:p w14:paraId="371630F8" w14:textId="77777777" w:rsidR="00F65144" w:rsidRPr="00C25D2E" w:rsidRDefault="00F65144" w:rsidP="00F65144">
            <w:pPr>
              <w:jc w:val="center"/>
              <w:rPr>
                <w:rFonts w:ascii="Times New Roman" w:hAnsi="Times New Roman" w:cs="Times New Roman"/>
              </w:rPr>
            </w:pPr>
          </w:p>
        </w:tc>
        <w:tc>
          <w:tcPr>
            <w:tcW w:w="1133" w:type="dxa"/>
          </w:tcPr>
          <w:p w14:paraId="69617069" w14:textId="31032146" w:rsidR="00F65144" w:rsidRDefault="00F65144" w:rsidP="00F65144">
            <w:pPr>
              <w:jc w:val="both"/>
              <w:rPr>
                <w:rFonts w:ascii="Times New Roman" w:hAnsi="Times New Roman" w:cs="Times New Roman"/>
              </w:rPr>
            </w:pPr>
            <w:r>
              <w:rPr>
                <w:rFonts w:ascii="Times New Roman" w:hAnsi="Times New Roman" w:cs="Times New Roman"/>
              </w:rPr>
              <w:t>КБ</w:t>
            </w:r>
          </w:p>
        </w:tc>
        <w:tc>
          <w:tcPr>
            <w:tcW w:w="1473" w:type="dxa"/>
          </w:tcPr>
          <w:p w14:paraId="5A224F93" w14:textId="1BA9B177"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395" w:type="dxa"/>
          </w:tcPr>
          <w:p w14:paraId="715395AA" w14:textId="5809E3F1"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394" w:type="dxa"/>
          </w:tcPr>
          <w:p w14:paraId="2EA17DBD" w14:textId="0E7A79DB"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7" w:type="dxa"/>
          </w:tcPr>
          <w:p w14:paraId="0461938E" w14:textId="0BA19037"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1" w:type="dxa"/>
          </w:tcPr>
          <w:p w14:paraId="2E666489" w14:textId="502656A9"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850" w:type="dxa"/>
          </w:tcPr>
          <w:p w14:paraId="292BAD38" w14:textId="77777777" w:rsidR="00F65144" w:rsidRPr="00C25D2E" w:rsidRDefault="00F65144" w:rsidP="00F65144">
            <w:pPr>
              <w:jc w:val="right"/>
              <w:rPr>
                <w:rFonts w:ascii="Times New Roman" w:hAnsi="Times New Roman" w:cs="Times New Roman"/>
              </w:rPr>
            </w:pPr>
          </w:p>
        </w:tc>
        <w:tc>
          <w:tcPr>
            <w:tcW w:w="851" w:type="dxa"/>
          </w:tcPr>
          <w:p w14:paraId="0BA101D5" w14:textId="77777777" w:rsidR="00F65144" w:rsidRPr="00C25D2E" w:rsidRDefault="00F65144" w:rsidP="00F65144">
            <w:pPr>
              <w:jc w:val="right"/>
              <w:rPr>
                <w:rFonts w:ascii="Times New Roman" w:hAnsi="Times New Roman" w:cs="Times New Roman"/>
              </w:rPr>
            </w:pPr>
          </w:p>
        </w:tc>
        <w:tc>
          <w:tcPr>
            <w:tcW w:w="850" w:type="dxa"/>
          </w:tcPr>
          <w:p w14:paraId="3ACFFC9B" w14:textId="77777777" w:rsidR="00F65144" w:rsidRPr="00C25D2E" w:rsidRDefault="00F65144" w:rsidP="00F65144">
            <w:pPr>
              <w:jc w:val="right"/>
              <w:rPr>
                <w:rFonts w:ascii="Times New Roman" w:hAnsi="Times New Roman" w:cs="Times New Roman"/>
              </w:rPr>
            </w:pPr>
          </w:p>
        </w:tc>
        <w:tc>
          <w:tcPr>
            <w:tcW w:w="1701" w:type="dxa"/>
          </w:tcPr>
          <w:p w14:paraId="581A90F0" w14:textId="69D77293" w:rsidR="00F65144" w:rsidRPr="00606234" w:rsidRDefault="00F65144" w:rsidP="00F65144">
            <w:pPr>
              <w:jc w:val="right"/>
              <w:rPr>
                <w:rFonts w:ascii="Times New Roman" w:hAnsi="Times New Roman" w:cs="Times New Roman"/>
                <w:b/>
                <w:bCs/>
              </w:rPr>
            </w:pPr>
            <w:r w:rsidRPr="006A3CF2">
              <w:rPr>
                <w:rFonts w:ascii="Times New Roman" w:hAnsi="Times New Roman" w:cs="Times New Roman"/>
                <w:b/>
                <w:bCs/>
              </w:rPr>
              <w:t>0,00</w:t>
            </w:r>
          </w:p>
        </w:tc>
      </w:tr>
      <w:tr w:rsidR="00F65144" w14:paraId="76FB335E" w14:textId="77777777" w:rsidTr="001402F9">
        <w:tc>
          <w:tcPr>
            <w:tcW w:w="3747" w:type="dxa"/>
            <w:vMerge/>
          </w:tcPr>
          <w:p w14:paraId="737C60E7" w14:textId="77777777" w:rsidR="00F65144" w:rsidRPr="00C25D2E" w:rsidRDefault="00F65144" w:rsidP="00F65144">
            <w:pPr>
              <w:jc w:val="center"/>
              <w:rPr>
                <w:rFonts w:ascii="Times New Roman" w:hAnsi="Times New Roman" w:cs="Times New Roman"/>
              </w:rPr>
            </w:pPr>
          </w:p>
        </w:tc>
        <w:tc>
          <w:tcPr>
            <w:tcW w:w="1133" w:type="dxa"/>
          </w:tcPr>
          <w:p w14:paraId="059E732F" w14:textId="60204D87" w:rsidR="00F65144" w:rsidRDefault="00F65144" w:rsidP="00F65144">
            <w:pPr>
              <w:jc w:val="both"/>
              <w:rPr>
                <w:rFonts w:ascii="Times New Roman" w:hAnsi="Times New Roman" w:cs="Times New Roman"/>
              </w:rPr>
            </w:pPr>
            <w:r>
              <w:rPr>
                <w:rFonts w:ascii="Times New Roman" w:hAnsi="Times New Roman" w:cs="Times New Roman"/>
              </w:rPr>
              <w:t>МБ</w:t>
            </w:r>
          </w:p>
        </w:tc>
        <w:tc>
          <w:tcPr>
            <w:tcW w:w="1473" w:type="dxa"/>
          </w:tcPr>
          <w:p w14:paraId="2AB58FE4" w14:textId="318DDEBB" w:rsidR="00F65144" w:rsidRPr="00C24A18" w:rsidRDefault="00F65144" w:rsidP="00F65144">
            <w:pPr>
              <w:jc w:val="right"/>
              <w:rPr>
                <w:rFonts w:ascii="Times New Roman" w:hAnsi="Times New Roman" w:cs="Times New Roman"/>
              </w:rPr>
            </w:pPr>
            <w:r>
              <w:rPr>
                <w:rFonts w:ascii="Times New Roman" w:hAnsi="Times New Roman" w:cs="Times New Roman"/>
              </w:rPr>
              <w:t>398589,15</w:t>
            </w:r>
          </w:p>
        </w:tc>
        <w:tc>
          <w:tcPr>
            <w:tcW w:w="1395" w:type="dxa"/>
          </w:tcPr>
          <w:p w14:paraId="125DF20D" w14:textId="439F7529" w:rsidR="00F65144" w:rsidRPr="00C24A18" w:rsidRDefault="00F65144" w:rsidP="00F65144">
            <w:pPr>
              <w:jc w:val="right"/>
              <w:rPr>
                <w:rFonts w:ascii="Times New Roman" w:hAnsi="Times New Roman" w:cs="Times New Roman"/>
              </w:rPr>
            </w:pPr>
            <w:r>
              <w:rPr>
                <w:rFonts w:ascii="Times New Roman" w:hAnsi="Times New Roman" w:cs="Times New Roman"/>
              </w:rPr>
              <w:t>3000000,00</w:t>
            </w:r>
          </w:p>
        </w:tc>
        <w:tc>
          <w:tcPr>
            <w:tcW w:w="1394" w:type="dxa"/>
          </w:tcPr>
          <w:p w14:paraId="391B967E" w14:textId="3CA76670"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7" w:type="dxa"/>
          </w:tcPr>
          <w:p w14:paraId="72693B55" w14:textId="3FCDF2F5"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1" w:type="dxa"/>
          </w:tcPr>
          <w:p w14:paraId="4A162ABB" w14:textId="312A5BA5"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850" w:type="dxa"/>
          </w:tcPr>
          <w:p w14:paraId="4F7235B4" w14:textId="77777777" w:rsidR="00F65144" w:rsidRPr="00C25D2E" w:rsidRDefault="00F65144" w:rsidP="00F65144">
            <w:pPr>
              <w:jc w:val="right"/>
              <w:rPr>
                <w:rFonts w:ascii="Times New Roman" w:hAnsi="Times New Roman" w:cs="Times New Roman"/>
              </w:rPr>
            </w:pPr>
          </w:p>
        </w:tc>
        <w:tc>
          <w:tcPr>
            <w:tcW w:w="851" w:type="dxa"/>
          </w:tcPr>
          <w:p w14:paraId="6B831833" w14:textId="77777777" w:rsidR="00F65144" w:rsidRPr="00C25D2E" w:rsidRDefault="00F65144" w:rsidP="00F65144">
            <w:pPr>
              <w:jc w:val="right"/>
              <w:rPr>
                <w:rFonts w:ascii="Times New Roman" w:hAnsi="Times New Roman" w:cs="Times New Roman"/>
              </w:rPr>
            </w:pPr>
          </w:p>
        </w:tc>
        <w:tc>
          <w:tcPr>
            <w:tcW w:w="850" w:type="dxa"/>
          </w:tcPr>
          <w:p w14:paraId="1F444641" w14:textId="77777777" w:rsidR="00F65144" w:rsidRPr="00C25D2E" w:rsidRDefault="00F65144" w:rsidP="00F65144">
            <w:pPr>
              <w:jc w:val="right"/>
              <w:rPr>
                <w:rFonts w:ascii="Times New Roman" w:hAnsi="Times New Roman" w:cs="Times New Roman"/>
              </w:rPr>
            </w:pPr>
          </w:p>
        </w:tc>
        <w:tc>
          <w:tcPr>
            <w:tcW w:w="1701" w:type="dxa"/>
          </w:tcPr>
          <w:p w14:paraId="1947EA7B" w14:textId="0A799948" w:rsidR="00F65144" w:rsidRPr="00606234" w:rsidRDefault="00F65144" w:rsidP="00F65144">
            <w:pPr>
              <w:jc w:val="right"/>
              <w:rPr>
                <w:rFonts w:ascii="Times New Roman" w:hAnsi="Times New Roman" w:cs="Times New Roman"/>
                <w:b/>
                <w:bCs/>
              </w:rPr>
            </w:pPr>
            <w:r>
              <w:rPr>
                <w:rFonts w:ascii="Times New Roman" w:hAnsi="Times New Roman" w:cs="Times New Roman"/>
                <w:b/>
                <w:bCs/>
              </w:rPr>
              <w:t>3 398 589,15</w:t>
            </w:r>
          </w:p>
        </w:tc>
      </w:tr>
      <w:tr w:rsidR="00F65144" w14:paraId="591C74DA" w14:textId="77777777" w:rsidTr="0099593D">
        <w:tc>
          <w:tcPr>
            <w:tcW w:w="3747" w:type="dxa"/>
            <w:vMerge w:val="restart"/>
          </w:tcPr>
          <w:p w14:paraId="6E7E01C2" w14:textId="7CD522AC" w:rsidR="00F65144" w:rsidRPr="00C25D2E" w:rsidRDefault="00F65144" w:rsidP="00F65144">
            <w:pPr>
              <w:jc w:val="center"/>
              <w:rPr>
                <w:rFonts w:ascii="Times New Roman" w:hAnsi="Times New Roman" w:cs="Times New Roman"/>
              </w:rPr>
            </w:pPr>
            <w:r>
              <w:rPr>
                <w:rFonts w:ascii="Times New Roman" w:hAnsi="Times New Roman" w:cs="Times New Roman"/>
              </w:rPr>
              <w:t>2.6. Установка приборов учета энергоресурсов в муниципальных зданиях, квартирах</w:t>
            </w:r>
          </w:p>
        </w:tc>
        <w:tc>
          <w:tcPr>
            <w:tcW w:w="1133" w:type="dxa"/>
          </w:tcPr>
          <w:p w14:paraId="73165F0B" w14:textId="524B0F61" w:rsidR="00F65144" w:rsidRDefault="00F65144" w:rsidP="00F65144">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3C4914AB" w14:textId="64232C3E"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770229,00</w:t>
            </w:r>
          </w:p>
        </w:tc>
        <w:tc>
          <w:tcPr>
            <w:tcW w:w="1395" w:type="dxa"/>
            <w:shd w:val="clear" w:color="auto" w:fill="FFF2CC" w:themeFill="accent4" w:themeFillTint="33"/>
          </w:tcPr>
          <w:p w14:paraId="5AAABEB5" w14:textId="346523CF"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600000,00</w:t>
            </w:r>
          </w:p>
        </w:tc>
        <w:tc>
          <w:tcPr>
            <w:tcW w:w="1394" w:type="dxa"/>
            <w:shd w:val="clear" w:color="auto" w:fill="FFF2CC" w:themeFill="accent4" w:themeFillTint="33"/>
          </w:tcPr>
          <w:p w14:paraId="636316BE" w14:textId="271B9B83"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0,00</w:t>
            </w:r>
          </w:p>
        </w:tc>
        <w:tc>
          <w:tcPr>
            <w:tcW w:w="1457" w:type="dxa"/>
            <w:shd w:val="clear" w:color="auto" w:fill="FFF2CC" w:themeFill="accent4" w:themeFillTint="33"/>
          </w:tcPr>
          <w:p w14:paraId="6B6C73ED" w14:textId="6929A5DD"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0,00</w:t>
            </w:r>
          </w:p>
        </w:tc>
        <w:tc>
          <w:tcPr>
            <w:tcW w:w="1451" w:type="dxa"/>
            <w:shd w:val="clear" w:color="auto" w:fill="FFF2CC" w:themeFill="accent4" w:themeFillTint="33"/>
          </w:tcPr>
          <w:p w14:paraId="3AA8436F" w14:textId="7DCCEEBE" w:rsidR="00F65144" w:rsidRPr="00F65144" w:rsidRDefault="00F65144" w:rsidP="00F65144">
            <w:pPr>
              <w:jc w:val="right"/>
              <w:rPr>
                <w:rFonts w:ascii="Times New Roman" w:hAnsi="Times New Roman" w:cs="Times New Roman"/>
                <w:b/>
                <w:bCs/>
              </w:rPr>
            </w:pPr>
            <w:r w:rsidRPr="00F65144">
              <w:rPr>
                <w:rFonts w:ascii="Times New Roman" w:hAnsi="Times New Roman" w:cs="Times New Roman"/>
                <w:b/>
                <w:bCs/>
              </w:rPr>
              <w:t>0,00</w:t>
            </w:r>
          </w:p>
        </w:tc>
        <w:tc>
          <w:tcPr>
            <w:tcW w:w="850" w:type="dxa"/>
            <w:shd w:val="clear" w:color="auto" w:fill="FFF2CC" w:themeFill="accent4" w:themeFillTint="33"/>
          </w:tcPr>
          <w:p w14:paraId="642FC85F" w14:textId="77777777" w:rsidR="00F65144" w:rsidRPr="0099593D" w:rsidRDefault="00F65144" w:rsidP="00F65144">
            <w:pPr>
              <w:jc w:val="right"/>
              <w:rPr>
                <w:rFonts w:ascii="Times New Roman" w:hAnsi="Times New Roman" w:cs="Times New Roman"/>
                <w:b/>
                <w:bCs/>
              </w:rPr>
            </w:pPr>
          </w:p>
        </w:tc>
        <w:tc>
          <w:tcPr>
            <w:tcW w:w="851" w:type="dxa"/>
            <w:shd w:val="clear" w:color="auto" w:fill="FFF2CC" w:themeFill="accent4" w:themeFillTint="33"/>
          </w:tcPr>
          <w:p w14:paraId="1826D68E" w14:textId="77777777" w:rsidR="00F65144" w:rsidRPr="0099593D" w:rsidRDefault="00F65144" w:rsidP="00F65144">
            <w:pPr>
              <w:jc w:val="right"/>
              <w:rPr>
                <w:rFonts w:ascii="Times New Roman" w:hAnsi="Times New Roman" w:cs="Times New Roman"/>
                <w:b/>
                <w:bCs/>
              </w:rPr>
            </w:pPr>
          </w:p>
        </w:tc>
        <w:tc>
          <w:tcPr>
            <w:tcW w:w="850" w:type="dxa"/>
            <w:shd w:val="clear" w:color="auto" w:fill="FFF2CC" w:themeFill="accent4" w:themeFillTint="33"/>
          </w:tcPr>
          <w:p w14:paraId="2501CA99" w14:textId="77777777" w:rsidR="00F65144" w:rsidRPr="0099593D" w:rsidRDefault="00F65144" w:rsidP="00F65144">
            <w:pPr>
              <w:jc w:val="right"/>
              <w:rPr>
                <w:rFonts w:ascii="Times New Roman" w:hAnsi="Times New Roman" w:cs="Times New Roman"/>
                <w:b/>
                <w:bCs/>
              </w:rPr>
            </w:pPr>
          </w:p>
        </w:tc>
        <w:tc>
          <w:tcPr>
            <w:tcW w:w="1701" w:type="dxa"/>
            <w:shd w:val="clear" w:color="auto" w:fill="FFF2CC" w:themeFill="accent4" w:themeFillTint="33"/>
          </w:tcPr>
          <w:p w14:paraId="50C60E39" w14:textId="39EFD899" w:rsidR="00F65144" w:rsidRPr="0099593D" w:rsidRDefault="00F65144" w:rsidP="00F65144">
            <w:pPr>
              <w:jc w:val="right"/>
              <w:rPr>
                <w:rFonts w:ascii="Times New Roman" w:hAnsi="Times New Roman" w:cs="Times New Roman"/>
                <w:b/>
                <w:bCs/>
              </w:rPr>
            </w:pPr>
            <w:r>
              <w:rPr>
                <w:rFonts w:ascii="Times New Roman" w:hAnsi="Times New Roman" w:cs="Times New Roman"/>
                <w:b/>
                <w:bCs/>
              </w:rPr>
              <w:t>1 370 229,00</w:t>
            </w:r>
          </w:p>
        </w:tc>
      </w:tr>
      <w:tr w:rsidR="00F65144" w14:paraId="070D40CD" w14:textId="77777777" w:rsidTr="001402F9">
        <w:tc>
          <w:tcPr>
            <w:tcW w:w="3747" w:type="dxa"/>
            <w:vMerge/>
          </w:tcPr>
          <w:p w14:paraId="33BBA85C" w14:textId="77777777" w:rsidR="00F65144" w:rsidRPr="00C25D2E" w:rsidRDefault="00F65144" w:rsidP="00F65144">
            <w:pPr>
              <w:jc w:val="center"/>
              <w:rPr>
                <w:rFonts w:ascii="Times New Roman" w:hAnsi="Times New Roman" w:cs="Times New Roman"/>
              </w:rPr>
            </w:pPr>
          </w:p>
        </w:tc>
        <w:tc>
          <w:tcPr>
            <w:tcW w:w="1133" w:type="dxa"/>
          </w:tcPr>
          <w:p w14:paraId="4136B11B" w14:textId="2499E630" w:rsidR="00F65144" w:rsidRDefault="00F65144" w:rsidP="00F65144">
            <w:pPr>
              <w:jc w:val="both"/>
              <w:rPr>
                <w:rFonts w:ascii="Times New Roman" w:hAnsi="Times New Roman" w:cs="Times New Roman"/>
              </w:rPr>
            </w:pPr>
            <w:r>
              <w:rPr>
                <w:rFonts w:ascii="Times New Roman" w:hAnsi="Times New Roman" w:cs="Times New Roman"/>
              </w:rPr>
              <w:t>ФБ</w:t>
            </w:r>
          </w:p>
        </w:tc>
        <w:tc>
          <w:tcPr>
            <w:tcW w:w="1473" w:type="dxa"/>
          </w:tcPr>
          <w:p w14:paraId="6A3530EC" w14:textId="6277E862"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395" w:type="dxa"/>
          </w:tcPr>
          <w:p w14:paraId="15A2BEF4" w14:textId="2D1AD03E"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394" w:type="dxa"/>
          </w:tcPr>
          <w:p w14:paraId="1F845BBA" w14:textId="78B3AFCA"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7" w:type="dxa"/>
          </w:tcPr>
          <w:p w14:paraId="33BFB42E" w14:textId="206BCD59"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1" w:type="dxa"/>
          </w:tcPr>
          <w:p w14:paraId="5C7018BC" w14:textId="62B197A3"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850" w:type="dxa"/>
          </w:tcPr>
          <w:p w14:paraId="5371BDD6" w14:textId="77777777" w:rsidR="00F65144" w:rsidRPr="00C25D2E" w:rsidRDefault="00F65144" w:rsidP="00F65144">
            <w:pPr>
              <w:jc w:val="right"/>
              <w:rPr>
                <w:rFonts w:ascii="Times New Roman" w:hAnsi="Times New Roman" w:cs="Times New Roman"/>
              </w:rPr>
            </w:pPr>
          </w:p>
        </w:tc>
        <w:tc>
          <w:tcPr>
            <w:tcW w:w="851" w:type="dxa"/>
          </w:tcPr>
          <w:p w14:paraId="4D8C96E7" w14:textId="77777777" w:rsidR="00F65144" w:rsidRPr="00C25D2E" w:rsidRDefault="00F65144" w:rsidP="00F65144">
            <w:pPr>
              <w:jc w:val="right"/>
              <w:rPr>
                <w:rFonts w:ascii="Times New Roman" w:hAnsi="Times New Roman" w:cs="Times New Roman"/>
              </w:rPr>
            </w:pPr>
          </w:p>
        </w:tc>
        <w:tc>
          <w:tcPr>
            <w:tcW w:w="850" w:type="dxa"/>
          </w:tcPr>
          <w:p w14:paraId="258605CB" w14:textId="77777777" w:rsidR="00F65144" w:rsidRPr="00C25D2E" w:rsidRDefault="00F65144" w:rsidP="00F65144">
            <w:pPr>
              <w:jc w:val="right"/>
              <w:rPr>
                <w:rFonts w:ascii="Times New Roman" w:hAnsi="Times New Roman" w:cs="Times New Roman"/>
              </w:rPr>
            </w:pPr>
          </w:p>
        </w:tc>
        <w:tc>
          <w:tcPr>
            <w:tcW w:w="1701" w:type="dxa"/>
          </w:tcPr>
          <w:p w14:paraId="2199097A" w14:textId="52132CEB" w:rsidR="00F65144" w:rsidRPr="00606234" w:rsidRDefault="00F65144" w:rsidP="00F65144">
            <w:pPr>
              <w:jc w:val="right"/>
              <w:rPr>
                <w:rFonts w:ascii="Times New Roman" w:hAnsi="Times New Roman" w:cs="Times New Roman"/>
                <w:b/>
                <w:bCs/>
              </w:rPr>
            </w:pPr>
            <w:r w:rsidRPr="006A3CF2">
              <w:rPr>
                <w:rFonts w:ascii="Times New Roman" w:hAnsi="Times New Roman" w:cs="Times New Roman"/>
                <w:b/>
                <w:bCs/>
              </w:rPr>
              <w:t>0,00</w:t>
            </w:r>
          </w:p>
        </w:tc>
      </w:tr>
      <w:tr w:rsidR="00F65144" w14:paraId="0D63E9CD" w14:textId="77777777" w:rsidTr="001402F9">
        <w:tc>
          <w:tcPr>
            <w:tcW w:w="3747" w:type="dxa"/>
            <w:vMerge/>
          </w:tcPr>
          <w:p w14:paraId="227BA3C9" w14:textId="77777777" w:rsidR="00F65144" w:rsidRPr="00C25D2E" w:rsidRDefault="00F65144" w:rsidP="00F65144">
            <w:pPr>
              <w:jc w:val="center"/>
              <w:rPr>
                <w:rFonts w:ascii="Times New Roman" w:hAnsi="Times New Roman" w:cs="Times New Roman"/>
              </w:rPr>
            </w:pPr>
          </w:p>
        </w:tc>
        <w:tc>
          <w:tcPr>
            <w:tcW w:w="1133" w:type="dxa"/>
          </w:tcPr>
          <w:p w14:paraId="7C47090B" w14:textId="3F209322" w:rsidR="00F65144" w:rsidRDefault="00F65144" w:rsidP="00F65144">
            <w:pPr>
              <w:jc w:val="both"/>
              <w:rPr>
                <w:rFonts w:ascii="Times New Roman" w:hAnsi="Times New Roman" w:cs="Times New Roman"/>
              </w:rPr>
            </w:pPr>
            <w:r>
              <w:rPr>
                <w:rFonts w:ascii="Times New Roman" w:hAnsi="Times New Roman" w:cs="Times New Roman"/>
              </w:rPr>
              <w:t>КБ</w:t>
            </w:r>
          </w:p>
        </w:tc>
        <w:tc>
          <w:tcPr>
            <w:tcW w:w="1473" w:type="dxa"/>
          </w:tcPr>
          <w:p w14:paraId="4C32DF96" w14:textId="44AF1201"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395" w:type="dxa"/>
          </w:tcPr>
          <w:p w14:paraId="56B8493E" w14:textId="0B529A04"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394" w:type="dxa"/>
          </w:tcPr>
          <w:p w14:paraId="76DEC1DC" w14:textId="7AEB4345"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7" w:type="dxa"/>
          </w:tcPr>
          <w:p w14:paraId="5AC01C2B" w14:textId="2E80BAA2"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1" w:type="dxa"/>
          </w:tcPr>
          <w:p w14:paraId="17057238" w14:textId="1B84A967"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850" w:type="dxa"/>
          </w:tcPr>
          <w:p w14:paraId="46FB8497" w14:textId="77777777" w:rsidR="00F65144" w:rsidRPr="00C25D2E" w:rsidRDefault="00F65144" w:rsidP="00F65144">
            <w:pPr>
              <w:jc w:val="right"/>
              <w:rPr>
                <w:rFonts w:ascii="Times New Roman" w:hAnsi="Times New Roman" w:cs="Times New Roman"/>
              </w:rPr>
            </w:pPr>
          </w:p>
        </w:tc>
        <w:tc>
          <w:tcPr>
            <w:tcW w:w="851" w:type="dxa"/>
          </w:tcPr>
          <w:p w14:paraId="3A1A822D" w14:textId="77777777" w:rsidR="00F65144" w:rsidRPr="00C25D2E" w:rsidRDefault="00F65144" w:rsidP="00F65144">
            <w:pPr>
              <w:jc w:val="right"/>
              <w:rPr>
                <w:rFonts w:ascii="Times New Roman" w:hAnsi="Times New Roman" w:cs="Times New Roman"/>
              </w:rPr>
            </w:pPr>
          </w:p>
        </w:tc>
        <w:tc>
          <w:tcPr>
            <w:tcW w:w="850" w:type="dxa"/>
          </w:tcPr>
          <w:p w14:paraId="2600D2B7" w14:textId="77777777" w:rsidR="00F65144" w:rsidRPr="00C25D2E" w:rsidRDefault="00F65144" w:rsidP="00F65144">
            <w:pPr>
              <w:jc w:val="right"/>
              <w:rPr>
                <w:rFonts w:ascii="Times New Roman" w:hAnsi="Times New Roman" w:cs="Times New Roman"/>
              </w:rPr>
            </w:pPr>
          </w:p>
        </w:tc>
        <w:tc>
          <w:tcPr>
            <w:tcW w:w="1701" w:type="dxa"/>
          </w:tcPr>
          <w:p w14:paraId="08A06C35" w14:textId="4B639202" w:rsidR="00F65144" w:rsidRPr="00606234" w:rsidRDefault="00F65144" w:rsidP="00F65144">
            <w:pPr>
              <w:jc w:val="right"/>
              <w:rPr>
                <w:rFonts w:ascii="Times New Roman" w:hAnsi="Times New Roman" w:cs="Times New Roman"/>
                <w:b/>
                <w:bCs/>
              </w:rPr>
            </w:pPr>
            <w:r w:rsidRPr="006A3CF2">
              <w:rPr>
                <w:rFonts w:ascii="Times New Roman" w:hAnsi="Times New Roman" w:cs="Times New Roman"/>
                <w:b/>
                <w:bCs/>
              </w:rPr>
              <w:t>0,00</w:t>
            </w:r>
          </w:p>
        </w:tc>
      </w:tr>
      <w:tr w:rsidR="00F65144" w14:paraId="5CAB0166" w14:textId="77777777" w:rsidTr="001402F9">
        <w:tc>
          <w:tcPr>
            <w:tcW w:w="3747" w:type="dxa"/>
            <w:vMerge/>
          </w:tcPr>
          <w:p w14:paraId="4D0D07F5" w14:textId="77777777" w:rsidR="00F65144" w:rsidRPr="00C25D2E" w:rsidRDefault="00F65144" w:rsidP="00F65144">
            <w:pPr>
              <w:jc w:val="center"/>
              <w:rPr>
                <w:rFonts w:ascii="Times New Roman" w:hAnsi="Times New Roman" w:cs="Times New Roman"/>
              </w:rPr>
            </w:pPr>
          </w:p>
        </w:tc>
        <w:tc>
          <w:tcPr>
            <w:tcW w:w="1133" w:type="dxa"/>
          </w:tcPr>
          <w:p w14:paraId="07F71B79" w14:textId="5FB95511" w:rsidR="00F65144" w:rsidRDefault="00F65144" w:rsidP="00F65144">
            <w:pPr>
              <w:jc w:val="both"/>
              <w:rPr>
                <w:rFonts w:ascii="Times New Roman" w:hAnsi="Times New Roman" w:cs="Times New Roman"/>
              </w:rPr>
            </w:pPr>
            <w:r>
              <w:rPr>
                <w:rFonts w:ascii="Times New Roman" w:hAnsi="Times New Roman" w:cs="Times New Roman"/>
              </w:rPr>
              <w:t>МБ</w:t>
            </w:r>
          </w:p>
        </w:tc>
        <w:tc>
          <w:tcPr>
            <w:tcW w:w="1473" w:type="dxa"/>
          </w:tcPr>
          <w:p w14:paraId="2DE59FCA" w14:textId="2705C58C" w:rsidR="00F65144" w:rsidRPr="00C24A18" w:rsidRDefault="00F65144" w:rsidP="00F65144">
            <w:pPr>
              <w:jc w:val="right"/>
              <w:rPr>
                <w:rFonts w:ascii="Times New Roman" w:hAnsi="Times New Roman" w:cs="Times New Roman"/>
              </w:rPr>
            </w:pPr>
            <w:r>
              <w:rPr>
                <w:rFonts w:ascii="Times New Roman" w:hAnsi="Times New Roman" w:cs="Times New Roman"/>
              </w:rPr>
              <w:t>770229,00</w:t>
            </w:r>
          </w:p>
        </w:tc>
        <w:tc>
          <w:tcPr>
            <w:tcW w:w="1395" w:type="dxa"/>
          </w:tcPr>
          <w:p w14:paraId="5D2FD003" w14:textId="26ECA55C" w:rsidR="00F65144" w:rsidRPr="00C24A18" w:rsidRDefault="00F65144" w:rsidP="00F65144">
            <w:pPr>
              <w:jc w:val="right"/>
              <w:rPr>
                <w:rFonts w:ascii="Times New Roman" w:hAnsi="Times New Roman" w:cs="Times New Roman"/>
              </w:rPr>
            </w:pPr>
            <w:r>
              <w:rPr>
                <w:rFonts w:ascii="Times New Roman" w:hAnsi="Times New Roman" w:cs="Times New Roman"/>
              </w:rPr>
              <w:t>600000,00</w:t>
            </w:r>
          </w:p>
        </w:tc>
        <w:tc>
          <w:tcPr>
            <w:tcW w:w="1394" w:type="dxa"/>
          </w:tcPr>
          <w:p w14:paraId="0E4BF5CF" w14:textId="171A5391"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7" w:type="dxa"/>
          </w:tcPr>
          <w:p w14:paraId="1321BD33" w14:textId="641C0033"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1451" w:type="dxa"/>
          </w:tcPr>
          <w:p w14:paraId="10640D72" w14:textId="404B87EF" w:rsidR="00F65144" w:rsidRPr="00C24A18" w:rsidRDefault="00F65144" w:rsidP="00F65144">
            <w:pPr>
              <w:jc w:val="right"/>
              <w:rPr>
                <w:rFonts w:ascii="Times New Roman" w:hAnsi="Times New Roman" w:cs="Times New Roman"/>
              </w:rPr>
            </w:pPr>
            <w:r>
              <w:rPr>
                <w:rFonts w:ascii="Times New Roman" w:hAnsi="Times New Roman" w:cs="Times New Roman"/>
              </w:rPr>
              <w:t>0,00</w:t>
            </w:r>
          </w:p>
        </w:tc>
        <w:tc>
          <w:tcPr>
            <w:tcW w:w="850" w:type="dxa"/>
          </w:tcPr>
          <w:p w14:paraId="69647F91" w14:textId="77777777" w:rsidR="00F65144" w:rsidRPr="00C25D2E" w:rsidRDefault="00F65144" w:rsidP="00F65144">
            <w:pPr>
              <w:jc w:val="right"/>
              <w:rPr>
                <w:rFonts w:ascii="Times New Roman" w:hAnsi="Times New Roman" w:cs="Times New Roman"/>
              </w:rPr>
            </w:pPr>
          </w:p>
        </w:tc>
        <w:tc>
          <w:tcPr>
            <w:tcW w:w="851" w:type="dxa"/>
          </w:tcPr>
          <w:p w14:paraId="4F7EBD82" w14:textId="77777777" w:rsidR="00F65144" w:rsidRPr="00C25D2E" w:rsidRDefault="00F65144" w:rsidP="00F65144">
            <w:pPr>
              <w:jc w:val="right"/>
              <w:rPr>
                <w:rFonts w:ascii="Times New Roman" w:hAnsi="Times New Roman" w:cs="Times New Roman"/>
              </w:rPr>
            </w:pPr>
          </w:p>
        </w:tc>
        <w:tc>
          <w:tcPr>
            <w:tcW w:w="850" w:type="dxa"/>
          </w:tcPr>
          <w:p w14:paraId="4C390A47" w14:textId="77777777" w:rsidR="00F65144" w:rsidRPr="00C25D2E" w:rsidRDefault="00F65144" w:rsidP="00F65144">
            <w:pPr>
              <w:jc w:val="right"/>
              <w:rPr>
                <w:rFonts w:ascii="Times New Roman" w:hAnsi="Times New Roman" w:cs="Times New Roman"/>
              </w:rPr>
            </w:pPr>
          </w:p>
        </w:tc>
        <w:tc>
          <w:tcPr>
            <w:tcW w:w="1701" w:type="dxa"/>
          </w:tcPr>
          <w:p w14:paraId="434C2EC5" w14:textId="5D36D3A4" w:rsidR="00F65144" w:rsidRPr="00606234" w:rsidRDefault="00F65144" w:rsidP="00F65144">
            <w:pPr>
              <w:jc w:val="right"/>
              <w:rPr>
                <w:rFonts w:ascii="Times New Roman" w:hAnsi="Times New Roman" w:cs="Times New Roman"/>
                <w:b/>
                <w:bCs/>
              </w:rPr>
            </w:pPr>
            <w:r>
              <w:rPr>
                <w:rFonts w:ascii="Times New Roman" w:hAnsi="Times New Roman" w:cs="Times New Roman"/>
                <w:b/>
                <w:bCs/>
              </w:rPr>
              <w:t>1 370 229,00</w:t>
            </w:r>
          </w:p>
        </w:tc>
      </w:tr>
    </w:tbl>
    <w:p w14:paraId="593B9BD1" w14:textId="0DC88FF2" w:rsidR="00EB3C10" w:rsidRPr="00151B37" w:rsidRDefault="009926DD" w:rsidP="00EB3C1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r w:rsidR="00EB3C10">
        <w:rPr>
          <w:rFonts w:ascii="Times New Roman" w:hAnsi="Times New Roman" w:cs="Times New Roman"/>
          <w:b/>
          <w:bCs/>
          <w:sz w:val="24"/>
          <w:szCs w:val="24"/>
        </w:rPr>
        <w:t>П-</w:t>
      </w:r>
      <w:r w:rsidR="00D229ED">
        <w:rPr>
          <w:rFonts w:ascii="Times New Roman" w:hAnsi="Times New Roman" w:cs="Times New Roman"/>
          <w:b/>
          <w:bCs/>
          <w:sz w:val="24"/>
          <w:szCs w:val="24"/>
        </w:rPr>
        <w:t>11.</w:t>
      </w:r>
      <w:r w:rsidR="00EB3C10">
        <w:rPr>
          <w:rFonts w:ascii="Times New Roman" w:hAnsi="Times New Roman" w:cs="Times New Roman"/>
          <w:b/>
          <w:bCs/>
          <w:sz w:val="24"/>
          <w:szCs w:val="24"/>
        </w:rPr>
        <w:t xml:space="preserve"> </w:t>
      </w:r>
      <w:r w:rsidR="00EB3C10" w:rsidRPr="00151B37">
        <w:rPr>
          <w:rFonts w:ascii="Times New Roman" w:hAnsi="Times New Roman" w:cs="Times New Roman"/>
          <w:b/>
          <w:bCs/>
          <w:sz w:val="24"/>
          <w:szCs w:val="24"/>
        </w:rPr>
        <w:t>РЕСУРСНОЕ ОБЕСПЕЧЕНИЕ МУНИЦИПАЛЬНОЙ ПРОГРАММЫ «</w:t>
      </w:r>
      <w:r w:rsidR="00EB3C10">
        <w:rPr>
          <w:rFonts w:ascii="Times New Roman" w:hAnsi="Times New Roman" w:cs="Times New Roman"/>
          <w:b/>
          <w:bCs/>
          <w:sz w:val="24"/>
          <w:szCs w:val="24"/>
        </w:rPr>
        <w:t xml:space="preserve">РАЗВИТИЕ ТРАНСПОРТНОЙ ИНФРАСТРУКТУРЫ </w:t>
      </w:r>
      <w:r w:rsidR="00EB3C10" w:rsidRPr="00151B37">
        <w:rPr>
          <w:rFonts w:ascii="Times New Roman" w:hAnsi="Times New Roman" w:cs="Times New Roman"/>
          <w:b/>
          <w:bCs/>
          <w:sz w:val="24"/>
          <w:szCs w:val="24"/>
        </w:rPr>
        <w:t>ЧУГУЕВСКОГО МУНИЦИПАЛЬНОГО ОКРУГА НА 2020-202</w:t>
      </w:r>
      <w:r w:rsidR="00EB3C10">
        <w:rPr>
          <w:rFonts w:ascii="Times New Roman" w:hAnsi="Times New Roman" w:cs="Times New Roman"/>
          <w:b/>
          <w:bCs/>
          <w:sz w:val="24"/>
          <w:szCs w:val="24"/>
        </w:rPr>
        <w:t>4</w:t>
      </w:r>
      <w:r w:rsidR="00EB3C10" w:rsidRPr="00151B37">
        <w:rPr>
          <w:rFonts w:ascii="Times New Roman" w:hAnsi="Times New Roman" w:cs="Times New Roman"/>
          <w:b/>
          <w:bCs/>
          <w:sz w:val="24"/>
          <w:szCs w:val="24"/>
        </w:rPr>
        <w:t xml:space="preserve"> ГОДЫ ЗА СЧЕТ СРЕДСТВ БЮДЖЕТА ЧУГУЕВСКОГО МУНИЦИПАЛЬНОГО ОКРУГА И ПРИВЛЕКАЕМЫХ СРЕДСТВ ФЕДЕРАЛЬНОГО БЮДЖЕТА, КРАЕВОГО БЮДЖЕТА, ИНЫХ ВНЕБЮДЖЕТНЫХ ИСТОЧНИКОВ (утв. </w:t>
      </w:r>
      <w:r w:rsidR="00EB3C10">
        <w:rPr>
          <w:rFonts w:ascii="Times New Roman" w:hAnsi="Times New Roman" w:cs="Times New Roman"/>
          <w:b/>
          <w:bCs/>
          <w:sz w:val="24"/>
          <w:szCs w:val="24"/>
        </w:rPr>
        <w:t>05.11.2019 г.</w:t>
      </w:r>
      <w:r w:rsidR="00EB3C10" w:rsidRPr="00151B37">
        <w:rPr>
          <w:rFonts w:ascii="Times New Roman" w:hAnsi="Times New Roman" w:cs="Times New Roman"/>
          <w:b/>
          <w:bCs/>
          <w:sz w:val="24"/>
          <w:szCs w:val="24"/>
        </w:rPr>
        <w:t xml:space="preserve">, № </w:t>
      </w:r>
      <w:r w:rsidR="00EB3C10">
        <w:rPr>
          <w:rFonts w:ascii="Times New Roman" w:hAnsi="Times New Roman" w:cs="Times New Roman"/>
          <w:b/>
          <w:bCs/>
          <w:sz w:val="24"/>
          <w:szCs w:val="24"/>
        </w:rPr>
        <w:t>688</w:t>
      </w:r>
      <w:r w:rsidR="00EB3C10" w:rsidRPr="00151B37">
        <w:rPr>
          <w:rFonts w:ascii="Times New Roman" w:hAnsi="Times New Roman" w:cs="Times New Roman"/>
          <w:b/>
          <w:bCs/>
          <w:sz w:val="24"/>
          <w:szCs w:val="24"/>
        </w:rPr>
        <w:t>-НПА, с доп. и изм.</w:t>
      </w:r>
      <w:r w:rsidR="00EB3C10">
        <w:rPr>
          <w:rFonts w:ascii="Times New Roman" w:hAnsi="Times New Roman" w:cs="Times New Roman"/>
          <w:b/>
          <w:bCs/>
          <w:sz w:val="24"/>
          <w:szCs w:val="24"/>
        </w:rPr>
        <w:t xml:space="preserve"> от 10..2019 №830-НПА; от 16.03.2020 №152-НПА; от 23.04.2020 №296-НПА; от 21.05.2020 №354-НПА; от 02.09.2020 №644-НПА; от 25.11.2020 №229-НПА; от 10.02.2021 №100-НПА; от 24.05.2021 №471-НПА; от 23.08.2021 №752-НПА; от 14.12.2021 №1049-НПА; от 24.01.2022 №37-НПА</w:t>
      </w:r>
      <w:r w:rsidR="00EB3C10" w:rsidRPr="00151B37">
        <w:rPr>
          <w:rFonts w:ascii="Times New Roman" w:hAnsi="Times New Roman" w:cs="Times New Roman"/>
          <w:b/>
          <w:bCs/>
          <w:sz w:val="24"/>
          <w:szCs w:val="24"/>
        </w:rPr>
        <w:t>)</w:t>
      </w:r>
    </w:p>
    <w:p w14:paraId="5ED58B96" w14:textId="77777777" w:rsidR="00EB3C10" w:rsidRPr="001D4996" w:rsidRDefault="00EB3C10" w:rsidP="00EB3C10">
      <w:pPr>
        <w:shd w:val="clear" w:color="auto" w:fill="385623" w:themeFill="accent6" w:themeFillShade="80"/>
        <w:spacing w:after="0" w:line="240" w:lineRule="auto"/>
        <w:jc w:val="both"/>
        <w:rPr>
          <w:rFonts w:ascii="Times New Roman" w:hAnsi="Times New Roman" w:cs="Times New Roman"/>
          <w:sz w:val="8"/>
          <w:szCs w:val="8"/>
        </w:rPr>
      </w:pPr>
    </w:p>
    <w:p w14:paraId="4158D5CE" w14:textId="77777777" w:rsidR="00EB3C10" w:rsidRPr="007F78F3" w:rsidRDefault="00EB3C10" w:rsidP="00EB3C10">
      <w:pPr>
        <w:spacing w:after="0" w:line="240" w:lineRule="auto"/>
        <w:jc w:val="both"/>
        <w:rPr>
          <w:rFonts w:ascii="Times New Roman" w:hAnsi="Times New Roman" w:cs="Times New Roman"/>
          <w:sz w:val="8"/>
          <w:szCs w:val="8"/>
        </w:rPr>
      </w:pPr>
    </w:p>
    <w:tbl>
      <w:tblPr>
        <w:tblStyle w:val="a7"/>
        <w:tblW w:w="16302" w:type="dxa"/>
        <w:tblInd w:w="-856" w:type="dxa"/>
        <w:tblLook w:val="04A0" w:firstRow="1" w:lastRow="0" w:firstColumn="1" w:lastColumn="0" w:noHBand="0" w:noVBand="1"/>
      </w:tblPr>
      <w:tblGrid>
        <w:gridCol w:w="5157"/>
        <w:gridCol w:w="1143"/>
        <w:gridCol w:w="1151"/>
        <w:gridCol w:w="1261"/>
        <w:gridCol w:w="1151"/>
        <w:gridCol w:w="1151"/>
        <w:gridCol w:w="1151"/>
        <w:gridCol w:w="829"/>
        <w:gridCol w:w="828"/>
        <w:gridCol w:w="829"/>
        <w:gridCol w:w="1651"/>
      </w:tblGrid>
      <w:tr w:rsidR="00484175" w14:paraId="1EBBCD46" w14:textId="77777777" w:rsidTr="006126CF">
        <w:tc>
          <w:tcPr>
            <w:tcW w:w="5157" w:type="dxa"/>
            <w:vMerge w:val="restart"/>
            <w:shd w:val="clear" w:color="auto" w:fill="E2EFD9" w:themeFill="accent6" w:themeFillTint="33"/>
          </w:tcPr>
          <w:p w14:paraId="080F1149" w14:textId="77777777" w:rsidR="00EB3C10" w:rsidRPr="00C25D2E" w:rsidRDefault="00EB3C10" w:rsidP="001402F9">
            <w:pPr>
              <w:jc w:val="both"/>
              <w:rPr>
                <w:rFonts w:ascii="Times New Roman" w:hAnsi="Times New Roman" w:cs="Times New Roman"/>
              </w:rPr>
            </w:pPr>
            <w:r>
              <w:rPr>
                <w:rFonts w:ascii="Times New Roman" w:hAnsi="Times New Roman" w:cs="Times New Roman"/>
              </w:rPr>
              <w:t>Наименование МП/ ПП МП</w:t>
            </w:r>
          </w:p>
        </w:tc>
        <w:tc>
          <w:tcPr>
            <w:tcW w:w="1143" w:type="dxa"/>
            <w:vMerge w:val="restart"/>
            <w:shd w:val="clear" w:color="auto" w:fill="E2EFD9" w:themeFill="accent6" w:themeFillTint="33"/>
          </w:tcPr>
          <w:p w14:paraId="4516E201" w14:textId="77777777" w:rsidR="00EB3C10" w:rsidRPr="00C25D2E" w:rsidRDefault="00EB3C10" w:rsidP="001402F9">
            <w:pPr>
              <w:jc w:val="both"/>
              <w:rPr>
                <w:rFonts w:ascii="Times New Roman" w:hAnsi="Times New Roman" w:cs="Times New Roman"/>
              </w:rPr>
            </w:pPr>
            <w:r>
              <w:rPr>
                <w:rFonts w:ascii="Times New Roman" w:hAnsi="Times New Roman" w:cs="Times New Roman"/>
              </w:rPr>
              <w:t>Источник</w:t>
            </w:r>
          </w:p>
        </w:tc>
        <w:tc>
          <w:tcPr>
            <w:tcW w:w="10002" w:type="dxa"/>
            <w:gridSpan w:val="9"/>
            <w:shd w:val="clear" w:color="auto" w:fill="E2EFD9" w:themeFill="accent6" w:themeFillTint="33"/>
          </w:tcPr>
          <w:p w14:paraId="19E91AF4" w14:textId="3200C9BB" w:rsidR="00EB3C10" w:rsidRPr="00C25D2E" w:rsidRDefault="00EB3C10" w:rsidP="001402F9">
            <w:pPr>
              <w:jc w:val="center"/>
              <w:rPr>
                <w:rFonts w:ascii="Times New Roman" w:hAnsi="Times New Roman" w:cs="Times New Roman"/>
              </w:rPr>
            </w:pPr>
            <w:r>
              <w:rPr>
                <w:rFonts w:ascii="Times New Roman" w:hAnsi="Times New Roman" w:cs="Times New Roman"/>
              </w:rPr>
              <w:t xml:space="preserve">Оценка расходов, </w:t>
            </w:r>
            <w:r w:rsidR="00D51591">
              <w:rPr>
                <w:rFonts w:ascii="Times New Roman" w:hAnsi="Times New Roman" w:cs="Times New Roman"/>
              </w:rPr>
              <w:t>тыс.</w:t>
            </w:r>
            <w:r>
              <w:rPr>
                <w:rFonts w:ascii="Times New Roman" w:hAnsi="Times New Roman" w:cs="Times New Roman"/>
              </w:rPr>
              <w:t xml:space="preserve">руб. </w:t>
            </w:r>
          </w:p>
        </w:tc>
      </w:tr>
      <w:tr w:rsidR="009271AE" w14:paraId="4C550FA0" w14:textId="77777777" w:rsidTr="006126CF">
        <w:tc>
          <w:tcPr>
            <w:tcW w:w="5157" w:type="dxa"/>
            <w:vMerge/>
            <w:shd w:val="clear" w:color="auto" w:fill="E2EFD9" w:themeFill="accent6" w:themeFillTint="33"/>
          </w:tcPr>
          <w:p w14:paraId="25BEA69C" w14:textId="77777777" w:rsidR="00EB3C10" w:rsidRPr="00C25D2E" w:rsidRDefault="00EB3C10" w:rsidP="001402F9">
            <w:pPr>
              <w:jc w:val="both"/>
              <w:rPr>
                <w:rFonts w:ascii="Times New Roman" w:hAnsi="Times New Roman" w:cs="Times New Roman"/>
              </w:rPr>
            </w:pPr>
          </w:p>
        </w:tc>
        <w:tc>
          <w:tcPr>
            <w:tcW w:w="1143" w:type="dxa"/>
            <w:vMerge/>
            <w:shd w:val="clear" w:color="auto" w:fill="E2EFD9" w:themeFill="accent6" w:themeFillTint="33"/>
          </w:tcPr>
          <w:p w14:paraId="1E0A80A5" w14:textId="77777777" w:rsidR="00EB3C10" w:rsidRPr="00C25D2E" w:rsidRDefault="00EB3C10" w:rsidP="001402F9">
            <w:pPr>
              <w:jc w:val="both"/>
              <w:rPr>
                <w:rFonts w:ascii="Times New Roman" w:hAnsi="Times New Roman" w:cs="Times New Roman"/>
              </w:rPr>
            </w:pPr>
          </w:p>
        </w:tc>
        <w:tc>
          <w:tcPr>
            <w:tcW w:w="1151" w:type="dxa"/>
            <w:shd w:val="clear" w:color="auto" w:fill="E2EFD9" w:themeFill="accent6" w:themeFillTint="33"/>
          </w:tcPr>
          <w:p w14:paraId="13F608D8" w14:textId="77777777" w:rsidR="00EB3C10" w:rsidRPr="00C25D2E" w:rsidRDefault="00EB3C10" w:rsidP="001402F9">
            <w:pPr>
              <w:jc w:val="both"/>
              <w:rPr>
                <w:rFonts w:ascii="Times New Roman" w:hAnsi="Times New Roman" w:cs="Times New Roman"/>
              </w:rPr>
            </w:pPr>
            <w:r>
              <w:rPr>
                <w:rFonts w:ascii="Times New Roman" w:hAnsi="Times New Roman" w:cs="Times New Roman"/>
              </w:rPr>
              <w:t>2020 г.</w:t>
            </w:r>
          </w:p>
        </w:tc>
        <w:tc>
          <w:tcPr>
            <w:tcW w:w="1261" w:type="dxa"/>
            <w:shd w:val="clear" w:color="auto" w:fill="E2EFD9" w:themeFill="accent6" w:themeFillTint="33"/>
          </w:tcPr>
          <w:p w14:paraId="60BE0435" w14:textId="77777777" w:rsidR="00EB3C10" w:rsidRPr="00C25D2E" w:rsidRDefault="00EB3C10" w:rsidP="001402F9">
            <w:pPr>
              <w:jc w:val="both"/>
              <w:rPr>
                <w:rFonts w:ascii="Times New Roman" w:hAnsi="Times New Roman" w:cs="Times New Roman"/>
              </w:rPr>
            </w:pPr>
            <w:r>
              <w:rPr>
                <w:rFonts w:ascii="Times New Roman" w:hAnsi="Times New Roman" w:cs="Times New Roman"/>
              </w:rPr>
              <w:t>2021 г.</w:t>
            </w:r>
          </w:p>
        </w:tc>
        <w:tc>
          <w:tcPr>
            <w:tcW w:w="1151" w:type="dxa"/>
            <w:shd w:val="clear" w:color="auto" w:fill="E2EFD9" w:themeFill="accent6" w:themeFillTint="33"/>
          </w:tcPr>
          <w:p w14:paraId="74B458DE" w14:textId="77777777" w:rsidR="00EB3C10" w:rsidRPr="00C25D2E" w:rsidRDefault="00EB3C10" w:rsidP="001402F9">
            <w:pPr>
              <w:jc w:val="both"/>
              <w:rPr>
                <w:rFonts w:ascii="Times New Roman" w:hAnsi="Times New Roman" w:cs="Times New Roman"/>
              </w:rPr>
            </w:pPr>
            <w:r>
              <w:rPr>
                <w:rFonts w:ascii="Times New Roman" w:hAnsi="Times New Roman" w:cs="Times New Roman"/>
              </w:rPr>
              <w:t>2022 г.</w:t>
            </w:r>
          </w:p>
        </w:tc>
        <w:tc>
          <w:tcPr>
            <w:tcW w:w="1151" w:type="dxa"/>
            <w:shd w:val="clear" w:color="auto" w:fill="E2EFD9" w:themeFill="accent6" w:themeFillTint="33"/>
          </w:tcPr>
          <w:p w14:paraId="45C220E7" w14:textId="77777777" w:rsidR="00EB3C10" w:rsidRPr="00C25D2E" w:rsidRDefault="00EB3C10" w:rsidP="001402F9">
            <w:pPr>
              <w:jc w:val="both"/>
              <w:rPr>
                <w:rFonts w:ascii="Times New Roman" w:hAnsi="Times New Roman" w:cs="Times New Roman"/>
              </w:rPr>
            </w:pPr>
            <w:r>
              <w:rPr>
                <w:rFonts w:ascii="Times New Roman" w:hAnsi="Times New Roman" w:cs="Times New Roman"/>
              </w:rPr>
              <w:t>2023 г.</w:t>
            </w:r>
          </w:p>
        </w:tc>
        <w:tc>
          <w:tcPr>
            <w:tcW w:w="1151" w:type="dxa"/>
            <w:shd w:val="clear" w:color="auto" w:fill="E2EFD9" w:themeFill="accent6" w:themeFillTint="33"/>
          </w:tcPr>
          <w:p w14:paraId="43751941" w14:textId="77777777" w:rsidR="00EB3C10" w:rsidRPr="00C25D2E" w:rsidRDefault="00EB3C10" w:rsidP="001402F9">
            <w:pPr>
              <w:jc w:val="both"/>
              <w:rPr>
                <w:rFonts w:ascii="Times New Roman" w:hAnsi="Times New Roman" w:cs="Times New Roman"/>
              </w:rPr>
            </w:pPr>
            <w:r w:rsidRPr="00C25D2E">
              <w:rPr>
                <w:rFonts w:ascii="Times New Roman" w:hAnsi="Times New Roman" w:cs="Times New Roman"/>
              </w:rPr>
              <w:t>2024 г.</w:t>
            </w:r>
          </w:p>
        </w:tc>
        <w:tc>
          <w:tcPr>
            <w:tcW w:w="829" w:type="dxa"/>
            <w:shd w:val="clear" w:color="auto" w:fill="E2EFD9" w:themeFill="accent6" w:themeFillTint="33"/>
          </w:tcPr>
          <w:p w14:paraId="7E56BC8F" w14:textId="7BB914B7" w:rsidR="00EB3C10" w:rsidRPr="00C25D2E" w:rsidRDefault="00EB3C10" w:rsidP="001402F9">
            <w:pPr>
              <w:jc w:val="both"/>
              <w:rPr>
                <w:rFonts w:ascii="Times New Roman" w:hAnsi="Times New Roman" w:cs="Times New Roman"/>
              </w:rPr>
            </w:pPr>
            <w:r w:rsidRPr="00C25D2E">
              <w:rPr>
                <w:rFonts w:ascii="Times New Roman" w:hAnsi="Times New Roman" w:cs="Times New Roman"/>
              </w:rPr>
              <w:t>2025 г</w:t>
            </w:r>
          </w:p>
        </w:tc>
        <w:tc>
          <w:tcPr>
            <w:tcW w:w="828" w:type="dxa"/>
            <w:shd w:val="clear" w:color="auto" w:fill="E2EFD9" w:themeFill="accent6" w:themeFillTint="33"/>
          </w:tcPr>
          <w:p w14:paraId="608CB401" w14:textId="065CB389" w:rsidR="00EB3C10" w:rsidRPr="00C25D2E" w:rsidRDefault="00EB3C10" w:rsidP="001402F9">
            <w:pPr>
              <w:jc w:val="both"/>
              <w:rPr>
                <w:rFonts w:ascii="Times New Roman" w:hAnsi="Times New Roman" w:cs="Times New Roman"/>
              </w:rPr>
            </w:pPr>
            <w:r w:rsidRPr="00C25D2E">
              <w:rPr>
                <w:rFonts w:ascii="Times New Roman" w:hAnsi="Times New Roman" w:cs="Times New Roman"/>
              </w:rPr>
              <w:t>2026 г</w:t>
            </w:r>
          </w:p>
        </w:tc>
        <w:tc>
          <w:tcPr>
            <w:tcW w:w="829" w:type="dxa"/>
            <w:shd w:val="clear" w:color="auto" w:fill="E2EFD9" w:themeFill="accent6" w:themeFillTint="33"/>
          </w:tcPr>
          <w:p w14:paraId="10E28686" w14:textId="2D603668" w:rsidR="00EB3C10" w:rsidRPr="00C25D2E" w:rsidRDefault="00EB3C10" w:rsidP="001402F9">
            <w:pPr>
              <w:jc w:val="both"/>
              <w:rPr>
                <w:rFonts w:ascii="Times New Roman" w:hAnsi="Times New Roman" w:cs="Times New Roman"/>
              </w:rPr>
            </w:pPr>
            <w:r w:rsidRPr="00C25D2E">
              <w:rPr>
                <w:rFonts w:ascii="Times New Roman" w:hAnsi="Times New Roman" w:cs="Times New Roman"/>
              </w:rPr>
              <w:t>2027 г</w:t>
            </w:r>
          </w:p>
        </w:tc>
        <w:tc>
          <w:tcPr>
            <w:tcW w:w="1651" w:type="dxa"/>
            <w:shd w:val="clear" w:color="auto" w:fill="E2EFD9" w:themeFill="accent6" w:themeFillTint="33"/>
          </w:tcPr>
          <w:p w14:paraId="5D4F7554" w14:textId="77777777" w:rsidR="00EB3C10" w:rsidRPr="00C25D2E" w:rsidRDefault="00EB3C10" w:rsidP="001402F9">
            <w:pPr>
              <w:jc w:val="center"/>
              <w:rPr>
                <w:rFonts w:ascii="Times New Roman" w:hAnsi="Times New Roman" w:cs="Times New Roman"/>
              </w:rPr>
            </w:pPr>
            <w:r w:rsidRPr="00C25D2E">
              <w:rPr>
                <w:rFonts w:ascii="Times New Roman" w:hAnsi="Times New Roman" w:cs="Times New Roman"/>
              </w:rPr>
              <w:t>Итого</w:t>
            </w:r>
          </w:p>
        </w:tc>
      </w:tr>
      <w:tr w:rsidR="009271AE" w14:paraId="574DE948" w14:textId="77777777" w:rsidTr="006126CF">
        <w:tc>
          <w:tcPr>
            <w:tcW w:w="5157" w:type="dxa"/>
            <w:vMerge w:val="restart"/>
          </w:tcPr>
          <w:p w14:paraId="76454D7B" w14:textId="343E032C" w:rsidR="00EB3C10" w:rsidRPr="00C25D2E" w:rsidRDefault="00D51591" w:rsidP="001402F9">
            <w:pPr>
              <w:jc w:val="center"/>
              <w:rPr>
                <w:rFonts w:ascii="Times New Roman" w:hAnsi="Times New Roman" w:cs="Times New Roman"/>
              </w:rPr>
            </w:pPr>
            <w:r>
              <w:rPr>
                <w:rFonts w:ascii="Times New Roman" w:hAnsi="Times New Roman" w:cs="Times New Roman"/>
              </w:rPr>
              <w:t>МП «Развитие транспортной инфраструктуры Чугуевского МО на 2020-2024 годы"</w:t>
            </w:r>
          </w:p>
        </w:tc>
        <w:tc>
          <w:tcPr>
            <w:tcW w:w="1143" w:type="dxa"/>
          </w:tcPr>
          <w:p w14:paraId="5BBA5826" w14:textId="77777777" w:rsidR="00EB3C10" w:rsidRPr="00A2377C" w:rsidRDefault="00EB3C10" w:rsidP="001402F9">
            <w:pPr>
              <w:jc w:val="both"/>
              <w:rPr>
                <w:rFonts w:ascii="Times New Roman" w:hAnsi="Times New Roman" w:cs="Times New Roman"/>
                <w:b/>
                <w:bCs/>
              </w:rPr>
            </w:pPr>
            <w:r w:rsidRPr="00A2377C">
              <w:rPr>
                <w:rFonts w:ascii="Times New Roman" w:hAnsi="Times New Roman" w:cs="Times New Roman"/>
                <w:b/>
                <w:bCs/>
              </w:rPr>
              <w:t>Всего</w:t>
            </w:r>
          </w:p>
        </w:tc>
        <w:tc>
          <w:tcPr>
            <w:tcW w:w="1151" w:type="dxa"/>
            <w:shd w:val="clear" w:color="auto" w:fill="FFF2CC" w:themeFill="accent4" w:themeFillTint="33"/>
          </w:tcPr>
          <w:p w14:paraId="16D49C5F" w14:textId="51C7F865" w:rsidR="00EB3C10" w:rsidRPr="00012ABC" w:rsidRDefault="00D51591" w:rsidP="001402F9">
            <w:pPr>
              <w:jc w:val="right"/>
              <w:rPr>
                <w:rFonts w:ascii="Times New Roman" w:hAnsi="Times New Roman" w:cs="Times New Roman"/>
                <w:b/>
                <w:bCs/>
              </w:rPr>
            </w:pPr>
            <w:r>
              <w:rPr>
                <w:rFonts w:ascii="Times New Roman" w:hAnsi="Times New Roman" w:cs="Times New Roman"/>
                <w:b/>
                <w:bCs/>
              </w:rPr>
              <w:t>76590,876</w:t>
            </w:r>
          </w:p>
        </w:tc>
        <w:tc>
          <w:tcPr>
            <w:tcW w:w="1261" w:type="dxa"/>
            <w:shd w:val="clear" w:color="auto" w:fill="FFF2CC" w:themeFill="accent4" w:themeFillTint="33"/>
          </w:tcPr>
          <w:p w14:paraId="757FB7EF" w14:textId="119721EB" w:rsidR="00EB3C10" w:rsidRPr="00012ABC" w:rsidRDefault="00D51591" w:rsidP="001402F9">
            <w:pPr>
              <w:jc w:val="right"/>
              <w:rPr>
                <w:rFonts w:ascii="Times New Roman" w:hAnsi="Times New Roman" w:cs="Times New Roman"/>
                <w:b/>
                <w:bCs/>
              </w:rPr>
            </w:pPr>
            <w:r>
              <w:rPr>
                <w:rFonts w:ascii="Times New Roman" w:hAnsi="Times New Roman" w:cs="Times New Roman"/>
                <w:b/>
                <w:bCs/>
              </w:rPr>
              <w:t>104672,456</w:t>
            </w:r>
          </w:p>
        </w:tc>
        <w:tc>
          <w:tcPr>
            <w:tcW w:w="1151" w:type="dxa"/>
            <w:shd w:val="clear" w:color="auto" w:fill="FFF2CC" w:themeFill="accent4" w:themeFillTint="33"/>
          </w:tcPr>
          <w:p w14:paraId="3FC03A58" w14:textId="5A9E924C" w:rsidR="00EB3C10" w:rsidRPr="00012ABC" w:rsidRDefault="00D51591" w:rsidP="001402F9">
            <w:pPr>
              <w:jc w:val="right"/>
              <w:rPr>
                <w:rFonts w:ascii="Times New Roman" w:hAnsi="Times New Roman" w:cs="Times New Roman"/>
                <w:b/>
                <w:bCs/>
              </w:rPr>
            </w:pPr>
            <w:r>
              <w:rPr>
                <w:rFonts w:ascii="Times New Roman" w:hAnsi="Times New Roman" w:cs="Times New Roman"/>
                <w:b/>
                <w:bCs/>
              </w:rPr>
              <w:t>68238,517</w:t>
            </w:r>
          </w:p>
        </w:tc>
        <w:tc>
          <w:tcPr>
            <w:tcW w:w="1151" w:type="dxa"/>
            <w:shd w:val="clear" w:color="auto" w:fill="FFF2CC" w:themeFill="accent4" w:themeFillTint="33"/>
          </w:tcPr>
          <w:p w14:paraId="4C8B18CF" w14:textId="4FAC32B7" w:rsidR="00EB3C10" w:rsidRPr="00012ABC" w:rsidRDefault="00D51591" w:rsidP="001402F9">
            <w:pPr>
              <w:jc w:val="right"/>
              <w:rPr>
                <w:rFonts w:ascii="Times New Roman" w:hAnsi="Times New Roman" w:cs="Times New Roman"/>
                <w:b/>
                <w:bCs/>
              </w:rPr>
            </w:pPr>
            <w:r>
              <w:rPr>
                <w:rFonts w:ascii="Times New Roman" w:hAnsi="Times New Roman" w:cs="Times New Roman"/>
                <w:b/>
                <w:bCs/>
              </w:rPr>
              <w:t>35671,447</w:t>
            </w:r>
          </w:p>
        </w:tc>
        <w:tc>
          <w:tcPr>
            <w:tcW w:w="1151" w:type="dxa"/>
            <w:shd w:val="clear" w:color="auto" w:fill="FFF2CC" w:themeFill="accent4" w:themeFillTint="33"/>
          </w:tcPr>
          <w:p w14:paraId="0F43AB0C" w14:textId="52AF1018" w:rsidR="00EB3C10" w:rsidRPr="00012ABC" w:rsidRDefault="00D51591" w:rsidP="00D51591">
            <w:pPr>
              <w:jc w:val="right"/>
              <w:rPr>
                <w:rFonts w:ascii="Times New Roman" w:hAnsi="Times New Roman" w:cs="Times New Roman"/>
                <w:b/>
                <w:bCs/>
              </w:rPr>
            </w:pPr>
            <w:r>
              <w:rPr>
                <w:rFonts w:ascii="Times New Roman" w:hAnsi="Times New Roman" w:cs="Times New Roman"/>
                <w:b/>
                <w:bCs/>
              </w:rPr>
              <w:t>38519,327</w:t>
            </w:r>
          </w:p>
        </w:tc>
        <w:tc>
          <w:tcPr>
            <w:tcW w:w="829" w:type="dxa"/>
            <w:shd w:val="clear" w:color="auto" w:fill="FFF2CC" w:themeFill="accent4" w:themeFillTint="33"/>
          </w:tcPr>
          <w:p w14:paraId="3205A9C7" w14:textId="1137CABA" w:rsidR="00EB3C10" w:rsidRPr="00012ABC" w:rsidRDefault="00EB3C10" w:rsidP="001402F9">
            <w:pPr>
              <w:jc w:val="right"/>
              <w:rPr>
                <w:rFonts w:ascii="Times New Roman" w:hAnsi="Times New Roman" w:cs="Times New Roman"/>
                <w:b/>
                <w:bCs/>
              </w:rPr>
            </w:pPr>
          </w:p>
        </w:tc>
        <w:tc>
          <w:tcPr>
            <w:tcW w:w="828" w:type="dxa"/>
            <w:shd w:val="clear" w:color="auto" w:fill="FFF2CC" w:themeFill="accent4" w:themeFillTint="33"/>
          </w:tcPr>
          <w:p w14:paraId="1E4EF689" w14:textId="7CD1A1C4" w:rsidR="00EB3C10" w:rsidRPr="00012ABC" w:rsidRDefault="00EB3C10" w:rsidP="001402F9">
            <w:pPr>
              <w:jc w:val="right"/>
              <w:rPr>
                <w:rFonts w:ascii="Times New Roman" w:hAnsi="Times New Roman" w:cs="Times New Roman"/>
                <w:b/>
                <w:bCs/>
              </w:rPr>
            </w:pPr>
          </w:p>
        </w:tc>
        <w:tc>
          <w:tcPr>
            <w:tcW w:w="829" w:type="dxa"/>
            <w:shd w:val="clear" w:color="auto" w:fill="FFF2CC" w:themeFill="accent4" w:themeFillTint="33"/>
          </w:tcPr>
          <w:p w14:paraId="5654A4EF" w14:textId="624B4637" w:rsidR="00EB3C10" w:rsidRPr="00012ABC" w:rsidRDefault="00EB3C10" w:rsidP="001402F9">
            <w:pPr>
              <w:jc w:val="right"/>
              <w:rPr>
                <w:rFonts w:ascii="Times New Roman" w:hAnsi="Times New Roman" w:cs="Times New Roman"/>
                <w:b/>
                <w:bCs/>
              </w:rPr>
            </w:pPr>
          </w:p>
        </w:tc>
        <w:tc>
          <w:tcPr>
            <w:tcW w:w="1651" w:type="dxa"/>
            <w:shd w:val="clear" w:color="auto" w:fill="FFF2CC" w:themeFill="accent4" w:themeFillTint="33"/>
          </w:tcPr>
          <w:p w14:paraId="08484363" w14:textId="6034C719" w:rsidR="00EB3C10" w:rsidRPr="00012ABC" w:rsidRDefault="00D51591" w:rsidP="001402F9">
            <w:pPr>
              <w:jc w:val="right"/>
              <w:rPr>
                <w:rFonts w:ascii="Times New Roman" w:hAnsi="Times New Roman" w:cs="Times New Roman"/>
                <w:b/>
                <w:bCs/>
              </w:rPr>
            </w:pPr>
            <w:r>
              <w:rPr>
                <w:rFonts w:ascii="Times New Roman" w:hAnsi="Times New Roman" w:cs="Times New Roman"/>
                <w:b/>
                <w:bCs/>
              </w:rPr>
              <w:t>323692,623</w:t>
            </w:r>
          </w:p>
        </w:tc>
      </w:tr>
      <w:tr w:rsidR="009271AE" w14:paraId="5607CF42" w14:textId="77777777" w:rsidTr="006126CF">
        <w:tc>
          <w:tcPr>
            <w:tcW w:w="5157" w:type="dxa"/>
            <w:vMerge/>
          </w:tcPr>
          <w:p w14:paraId="62FB5176" w14:textId="77777777" w:rsidR="00EB3C10" w:rsidRPr="00C25D2E" w:rsidRDefault="00EB3C10" w:rsidP="001402F9">
            <w:pPr>
              <w:jc w:val="both"/>
              <w:rPr>
                <w:rFonts w:ascii="Times New Roman" w:hAnsi="Times New Roman" w:cs="Times New Roman"/>
              </w:rPr>
            </w:pPr>
          </w:p>
        </w:tc>
        <w:tc>
          <w:tcPr>
            <w:tcW w:w="1143" w:type="dxa"/>
          </w:tcPr>
          <w:p w14:paraId="5E7101B1" w14:textId="77777777" w:rsidR="00EB3C10" w:rsidRPr="00A2377C" w:rsidRDefault="00EB3C10" w:rsidP="001402F9">
            <w:pPr>
              <w:jc w:val="both"/>
              <w:rPr>
                <w:rFonts w:ascii="Times New Roman" w:hAnsi="Times New Roman" w:cs="Times New Roman"/>
                <w:b/>
                <w:bCs/>
              </w:rPr>
            </w:pPr>
            <w:r w:rsidRPr="00A2377C">
              <w:rPr>
                <w:rFonts w:ascii="Times New Roman" w:hAnsi="Times New Roman" w:cs="Times New Roman"/>
                <w:b/>
                <w:bCs/>
              </w:rPr>
              <w:t>ФБ</w:t>
            </w:r>
          </w:p>
        </w:tc>
        <w:tc>
          <w:tcPr>
            <w:tcW w:w="1151" w:type="dxa"/>
          </w:tcPr>
          <w:p w14:paraId="305ADDBC" w14:textId="6C38FBD1" w:rsidR="00EB3C10" w:rsidRPr="00C25D2E" w:rsidRDefault="00D51591" w:rsidP="001402F9">
            <w:pPr>
              <w:jc w:val="right"/>
              <w:rPr>
                <w:rFonts w:ascii="Times New Roman" w:hAnsi="Times New Roman" w:cs="Times New Roman"/>
              </w:rPr>
            </w:pPr>
            <w:r>
              <w:rPr>
                <w:rFonts w:ascii="Times New Roman" w:hAnsi="Times New Roman" w:cs="Times New Roman"/>
              </w:rPr>
              <w:t>0,00</w:t>
            </w:r>
          </w:p>
        </w:tc>
        <w:tc>
          <w:tcPr>
            <w:tcW w:w="1261" w:type="dxa"/>
          </w:tcPr>
          <w:p w14:paraId="28F9477F" w14:textId="1B55B8BE" w:rsidR="00EB3C10" w:rsidRPr="00C25D2E" w:rsidRDefault="00D51591" w:rsidP="001402F9">
            <w:pPr>
              <w:jc w:val="right"/>
              <w:rPr>
                <w:rFonts w:ascii="Times New Roman" w:hAnsi="Times New Roman" w:cs="Times New Roman"/>
              </w:rPr>
            </w:pPr>
            <w:r>
              <w:rPr>
                <w:rFonts w:ascii="Times New Roman" w:hAnsi="Times New Roman" w:cs="Times New Roman"/>
              </w:rPr>
              <w:t>0,00</w:t>
            </w:r>
          </w:p>
        </w:tc>
        <w:tc>
          <w:tcPr>
            <w:tcW w:w="1151" w:type="dxa"/>
          </w:tcPr>
          <w:p w14:paraId="7E389093" w14:textId="0B7B2A6B" w:rsidR="00EB3C10" w:rsidRPr="00C25D2E" w:rsidRDefault="00D51591" w:rsidP="001402F9">
            <w:pPr>
              <w:jc w:val="right"/>
              <w:rPr>
                <w:rFonts w:ascii="Times New Roman" w:hAnsi="Times New Roman" w:cs="Times New Roman"/>
              </w:rPr>
            </w:pPr>
            <w:r>
              <w:rPr>
                <w:rFonts w:ascii="Times New Roman" w:hAnsi="Times New Roman" w:cs="Times New Roman"/>
              </w:rPr>
              <w:t>0,00</w:t>
            </w:r>
          </w:p>
        </w:tc>
        <w:tc>
          <w:tcPr>
            <w:tcW w:w="1151" w:type="dxa"/>
          </w:tcPr>
          <w:p w14:paraId="5B0F5581" w14:textId="0AB7BDE8" w:rsidR="00EB3C10" w:rsidRPr="00C25D2E" w:rsidRDefault="00D51591" w:rsidP="001402F9">
            <w:pPr>
              <w:jc w:val="right"/>
              <w:rPr>
                <w:rFonts w:ascii="Times New Roman" w:hAnsi="Times New Roman" w:cs="Times New Roman"/>
              </w:rPr>
            </w:pPr>
            <w:r>
              <w:rPr>
                <w:rFonts w:ascii="Times New Roman" w:hAnsi="Times New Roman" w:cs="Times New Roman"/>
              </w:rPr>
              <w:t>0,00</w:t>
            </w:r>
          </w:p>
        </w:tc>
        <w:tc>
          <w:tcPr>
            <w:tcW w:w="1151" w:type="dxa"/>
          </w:tcPr>
          <w:p w14:paraId="76502AAC" w14:textId="04F7EE9A" w:rsidR="00EB3C10" w:rsidRPr="00C25D2E" w:rsidRDefault="00D51591" w:rsidP="00D51591">
            <w:pPr>
              <w:jc w:val="right"/>
              <w:rPr>
                <w:rFonts w:ascii="Times New Roman" w:hAnsi="Times New Roman" w:cs="Times New Roman"/>
              </w:rPr>
            </w:pPr>
            <w:r>
              <w:rPr>
                <w:rFonts w:ascii="Times New Roman" w:hAnsi="Times New Roman" w:cs="Times New Roman"/>
              </w:rPr>
              <w:t>0,00</w:t>
            </w:r>
          </w:p>
        </w:tc>
        <w:tc>
          <w:tcPr>
            <w:tcW w:w="829" w:type="dxa"/>
          </w:tcPr>
          <w:p w14:paraId="7C820F80" w14:textId="3979F8EE" w:rsidR="00EB3C10" w:rsidRPr="00C25D2E" w:rsidRDefault="00EB3C10" w:rsidP="001402F9">
            <w:pPr>
              <w:jc w:val="right"/>
              <w:rPr>
                <w:rFonts w:ascii="Times New Roman" w:hAnsi="Times New Roman" w:cs="Times New Roman"/>
              </w:rPr>
            </w:pPr>
          </w:p>
        </w:tc>
        <w:tc>
          <w:tcPr>
            <w:tcW w:w="828" w:type="dxa"/>
          </w:tcPr>
          <w:p w14:paraId="2499ADFE" w14:textId="71B7F68A" w:rsidR="00EB3C10" w:rsidRPr="00C25D2E" w:rsidRDefault="00EB3C10" w:rsidP="001402F9">
            <w:pPr>
              <w:jc w:val="right"/>
              <w:rPr>
                <w:rFonts w:ascii="Times New Roman" w:hAnsi="Times New Roman" w:cs="Times New Roman"/>
              </w:rPr>
            </w:pPr>
          </w:p>
        </w:tc>
        <w:tc>
          <w:tcPr>
            <w:tcW w:w="829" w:type="dxa"/>
          </w:tcPr>
          <w:p w14:paraId="36B4B2EE" w14:textId="252AB03E" w:rsidR="00EB3C10" w:rsidRPr="00C25D2E" w:rsidRDefault="00EB3C10" w:rsidP="001402F9">
            <w:pPr>
              <w:jc w:val="right"/>
              <w:rPr>
                <w:rFonts w:ascii="Times New Roman" w:hAnsi="Times New Roman" w:cs="Times New Roman"/>
              </w:rPr>
            </w:pPr>
          </w:p>
        </w:tc>
        <w:tc>
          <w:tcPr>
            <w:tcW w:w="1651" w:type="dxa"/>
          </w:tcPr>
          <w:p w14:paraId="4D411D24" w14:textId="2567648E" w:rsidR="00EB3C10" w:rsidRPr="00606234" w:rsidRDefault="00D51591" w:rsidP="001402F9">
            <w:pPr>
              <w:jc w:val="right"/>
              <w:rPr>
                <w:rFonts w:ascii="Times New Roman" w:hAnsi="Times New Roman" w:cs="Times New Roman"/>
                <w:b/>
                <w:bCs/>
              </w:rPr>
            </w:pPr>
            <w:r>
              <w:rPr>
                <w:rFonts w:ascii="Times New Roman" w:hAnsi="Times New Roman" w:cs="Times New Roman"/>
                <w:b/>
                <w:bCs/>
              </w:rPr>
              <w:t>0,00</w:t>
            </w:r>
          </w:p>
        </w:tc>
      </w:tr>
      <w:tr w:rsidR="009271AE" w14:paraId="5AE62D55" w14:textId="77777777" w:rsidTr="006126CF">
        <w:tc>
          <w:tcPr>
            <w:tcW w:w="5157" w:type="dxa"/>
            <w:vMerge/>
          </w:tcPr>
          <w:p w14:paraId="04A7075F" w14:textId="77777777" w:rsidR="00EB3C10" w:rsidRPr="00C25D2E" w:rsidRDefault="00EB3C10" w:rsidP="001402F9">
            <w:pPr>
              <w:jc w:val="both"/>
              <w:rPr>
                <w:rFonts w:ascii="Times New Roman" w:hAnsi="Times New Roman" w:cs="Times New Roman"/>
              </w:rPr>
            </w:pPr>
          </w:p>
        </w:tc>
        <w:tc>
          <w:tcPr>
            <w:tcW w:w="1143" w:type="dxa"/>
          </w:tcPr>
          <w:p w14:paraId="16D28CAC" w14:textId="77777777" w:rsidR="00EB3C10" w:rsidRPr="00A2377C" w:rsidRDefault="00EB3C10" w:rsidP="001402F9">
            <w:pPr>
              <w:jc w:val="both"/>
              <w:rPr>
                <w:rFonts w:ascii="Times New Roman" w:hAnsi="Times New Roman" w:cs="Times New Roman"/>
                <w:b/>
                <w:bCs/>
              </w:rPr>
            </w:pPr>
            <w:r w:rsidRPr="00A2377C">
              <w:rPr>
                <w:rFonts w:ascii="Times New Roman" w:hAnsi="Times New Roman" w:cs="Times New Roman"/>
                <w:b/>
                <w:bCs/>
              </w:rPr>
              <w:t>КБ</w:t>
            </w:r>
          </w:p>
        </w:tc>
        <w:tc>
          <w:tcPr>
            <w:tcW w:w="1151" w:type="dxa"/>
          </w:tcPr>
          <w:p w14:paraId="266B6F10" w14:textId="7C7CD598" w:rsidR="00EB3C10" w:rsidRPr="00C25D2E" w:rsidRDefault="00D51591" w:rsidP="001402F9">
            <w:pPr>
              <w:jc w:val="right"/>
              <w:rPr>
                <w:rFonts w:ascii="Times New Roman" w:hAnsi="Times New Roman" w:cs="Times New Roman"/>
              </w:rPr>
            </w:pPr>
            <w:r>
              <w:rPr>
                <w:rFonts w:ascii="Times New Roman" w:hAnsi="Times New Roman" w:cs="Times New Roman"/>
              </w:rPr>
              <w:t>42562,723</w:t>
            </w:r>
          </w:p>
        </w:tc>
        <w:tc>
          <w:tcPr>
            <w:tcW w:w="1261" w:type="dxa"/>
          </w:tcPr>
          <w:p w14:paraId="029084B8" w14:textId="06FDA63A" w:rsidR="00EB3C10" w:rsidRPr="00C25D2E" w:rsidRDefault="00D51591" w:rsidP="001402F9">
            <w:pPr>
              <w:jc w:val="right"/>
              <w:rPr>
                <w:rFonts w:ascii="Times New Roman" w:hAnsi="Times New Roman" w:cs="Times New Roman"/>
              </w:rPr>
            </w:pPr>
            <w:r>
              <w:rPr>
                <w:rFonts w:ascii="Times New Roman" w:hAnsi="Times New Roman" w:cs="Times New Roman"/>
              </w:rPr>
              <w:t>63004,571</w:t>
            </w:r>
          </w:p>
        </w:tc>
        <w:tc>
          <w:tcPr>
            <w:tcW w:w="1151" w:type="dxa"/>
          </w:tcPr>
          <w:p w14:paraId="7D403A64" w14:textId="731C7951" w:rsidR="00EB3C10" w:rsidRPr="00C25D2E" w:rsidRDefault="00D51591" w:rsidP="001402F9">
            <w:pPr>
              <w:jc w:val="right"/>
              <w:rPr>
                <w:rFonts w:ascii="Times New Roman" w:hAnsi="Times New Roman" w:cs="Times New Roman"/>
              </w:rPr>
            </w:pPr>
            <w:r>
              <w:rPr>
                <w:rFonts w:ascii="Times New Roman" w:hAnsi="Times New Roman" w:cs="Times New Roman"/>
              </w:rPr>
              <w:t>35503,387</w:t>
            </w:r>
          </w:p>
        </w:tc>
        <w:tc>
          <w:tcPr>
            <w:tcW w:w="1151" w:type="dxa"/>
          </w:tcPr>
          <w:p w14:paraId="240D0D56" w14:textId="412F5D32" w:rsidR="00EB3C10" w:rsidRPr="00C25D2E" w:rsidRDefault="00D51591" w:rsidP="001402F9">
            <w:pPr>
              <w:jc w:val="right"/>
              <w:rPr>
                <w:rFonts w:ascii="Times New Roman" w:hAnsi="Times New Roman" w:cs="Times New Roman"/>
              </w:rPr>
            </w:pPr>
            <w:r>
              <w:rPr>
                <w:rFonts w:ascii="Times New Roman" w:hAnsi="Times New Roman" w:cs="Times New Roman"/>
              </w:rPr>
              <w:t>3,387</w:t>
            </w:r>
          </w:p>
        </w:tc>
        <w:tc>
          <w:tcPr>
            <w:tcW w:w="1151" w:type="dxa"/>
          </w:tcPr>
          <w:p w14:paraId="23C56227" w14:textId="3ED9FC4D" w:rsidR="00EB3C10" w:rsidRPr="00C25D2E" w:rsidRDefault="00D51591" w:rsidP="00D51591">
            <w:pPr>
              <w:jc w:val="right"/>
              <w:rPr>
                <w:rFonts w:ascii="Times New Roman" w:hAnsi="Times New Roman" w:cs="Times New Roman"/>
              </w:rPr>
            </w:pPr>
            <w:r>
              <w:rPr>
                <w:rFonts w:ascii="Times New Roman" w:hAnsi="Times New Roman" w:cs="Times New Roman"/>
              </w:rPr>
              <w:t>3,387</w:t>
            </w:r>
          </w:p>
        </w:tc>
        <w:tc>
          <w:tcPr>
            <w:tcW w:w="829" w:type="dxa"/>
          </w:tcPr>
          <w:p w14:paraId="665337B3" w14:textId="5CDB8B89" w:rsidR="00EB3C10" w:rsidRPr="00C25D2E" w:rsidRDefault="00EB3C10" w:rsidP="001402F9">
            <w:pPr>
              <w:jc w:val="right"/>
              <w:rPr>
                <w:rFonts w:ascii="Times New Roman" w:hAnsi="Times New Roman" w:cs="Times New Roman"/>
              </w:rPr>
            </w:pPr>
          </w:p>
        </w:tc>
        <w:tc>
          <w:tcPr>
            <w:tcW w:w="828" w:type="dxa"/>
          </w:tcPr>
          <w:p w14:paraId="218CBD73" w14:textId="1C1E98E0" w:rsidR="00EB3C10" w:rsidRPr="00C25D2E" w:rsidRDefault="00EB3C10" w:rsidP="001402F9">
            <w:pPr>
              <w:jc w:val="right"/>
              <w:rPr>
                <w:rFonts w:ascii="Times New Roman" w:hAnsi="Times New Roman" w:cs="Times New Roman"/>
              </w:rPr>
            </w:pPr>
          </w:p>
        </w:tc>
        <w:tc>
          <w:tcPr>
            <w:tcW w:w="829" w:type="dxa"/>
          </w:tcPr>
          <w:p w14:paraId="2F4C9C13" w14:textId="3AE5C761" w:rsidR="00EB3C10" w:rsidRPr="00C25D2E" w:rsidRDefault="00EB3C10" w:rsidP="001402F9">
            <w:pPr>
              <w:jc w:val="right"/>
              <w:rPr>
                <w:rFonts w:ascii="Times New Roman" w:hAnsi="Times New Roman" w:cs="Times New Roman"/>
              </w:rPr>
            </w:pPr>
          </w:p>
        </w:tc>
        <w:tc>
          <w:tcPr>
            <w:tcW w:w="1651" w:type="dxa"/>
          </w:tcPr>
          <w:p w14:paraId="290C60B1" w14:textId="66E92399" w:rsidR="00EB3C10" w:rsidRPr="00606234" w:rsidRDefault="00D51591" w:rsidP="001402F9">
            <w:pPr>
              <w:jc w:val="right"/>
              <w:rPr>
                <w:rFonts w:ascii="Times New Roman" w:hAnsi="Times New Roman" w:cs="Times New Roman"/>
                <w:b/>
                <w:bCs/>
              </w:rPr>
            </w:pPr>
            <w:r>
              <w:rPr>
                <w:rFonts w:ascii="Times New Roman" w:hAnsi="Times New Roman" w:cs="Times New Roman"/>
                <w:b/>
                <w:bCs/>
              </w:rPr>
              <w:t>141077,455</w:t>
            </w:r>
          </w:p>
        </w:tc>
      </w:tr>
      <w:tr w:rsidR="009271AE" w14:paraId="63D8EAA4" w14:textId="77777777" w:rsidTr="006126CF">
        <w:tc>
          <w:tcPr>
            <w:tcW w:w="5157" w:type="dxa"/>
            <w:vMerge/>
          </w:tcPr>
          <w:p w14:paraId="4B65F736" w14:textId="77777777" w:rsidR="00EB3C10" w:rsidRPr="00C25D2E" w:rsidRDefault="00EB3C10" w:rsidP="001402F9">
            <w:pPr>
              <w:jc w:val="both"/>
              <w:rPr>
                <w:rFonts w:ascii="Times New Roman" w:hAnsi="Times New Roman" w:cs="Times New Roman"/>
              </w:rPr>
            </w:pPr>
          </w:p>
        </w:tc>
        <w:tc>
          <w:tcPr>
            <w:tcW w:w="1143" w:type="dxa"/>
          </w:tcPr>
          <w:p w14:paraId="21C9AA96" w14:textId="77777777" w:rsidR="00EB3C10" w:rsidRPr="00A2377C" w:rsidRDefault="00EB3C10" w:rsidP="001402F9">
            <w:pPr>
              <w:jc w:val="both"/>
              <w:rPr>
                <w:rFonts w:ascii="Times New Roman" w:hAnsi="Times New Roman" w:cs="Times New Roman"/>
                <w:b/>
                <w:bCs/>
              </w:rPr>
            </w:pPr>
            <w:r w:rsidRPr="00A2377C">
              <w:rPr>
                <w:rFonts w:ascii="Times New Roman" w:hAnsi="Times New Roman" w:cs="Times New Roman"/>
                <w:b/>
                <w:bCs/>
              </w:rPr>
              <w:t>МБ</w:t>
            </w:r>
          </w:p>
        </w:tc>
        <w:tc>
          <w:tcPr>
            <w:tcW w:w="1151" w:type="dxa"/>
          </w:tcPr>
          <w:p w14:paraId="50A1F968" w14:textId="654D44CC" w:rsidR="00EB3C10" w:rsidRPr="00C25D2E" w:rsidRDefault="00D51591" w:rsidP="001402F9">
            <w:pPr>
              <w:jc w:val="right"/>
              <w:rPr>
                <w:rFonts w:ascii="Times New Roman" w:hAnsi="Times New Roman" w:cs="Times New Roman"/>
              </w:rPr>
            </w:pPr>
            <w:r>
              <w:rPr>
                <w:rFonts w:ascii="Times New Roman" w:hAnsi="Times New Roman" w:cs="Times New Roman"/>
              </w:rPr>
              <w:t>34028,153</w:t>
            </w:r>
          </w:p>
        </w:tc>
        <w:tc>
          <w:tcPr>
            <w:tcW w:w="1261" w:type="dxa"/>
          </w:tcPr>
          <w:p w14:paraId="70E9FE78" w14:textId="4FBC087D" w:rsidR="00EB3C10" w:rsidRPr="00C25D2E" w:rsidRDefault="00D51591" w:rsidP="001402F9">
            <w:pPr>
              <w:jc w:val="right"/>
              <w:rPr>
                <w:rFonts w:ascii="Times New Roman" w:hAnsi="Times New Roman" w:cs="Times New Roman"/>
              </w:rPr>
            </w:pPr>
            <w:r>
              <w:rPr>
                <w:rFonts w:ascii="Times New Roman" w:hAnsi="Times New Roman" w:cs="Times New Roman"/>
              </w:rPr>
              <w:t>41667,885</w:t>
            </w:r>
          </w:p>
        </w:tc>
        <w:tc>
          <w:tcPr>
            <w:tcW w:w="1151" w:type="dxa"/>
          </w:tcPr>
          <w:p w14:paraId="5BD42CD1" w14:textId="184E2F5B" w:rsidR="00EB3C10" w:rsidRPr="00C25D2E" w:rsidRDefault="00D51591" w:rsidP="001402F9">
            <w:pPr>
              <w:jc w:val="right"/>
              <w:rPr>
                <w:rFonts w:ascii="Times New Roman" w:hAnsi="Times New Roman" w:cs="Times New Roman"/>
              </w:rPr>
            </w:pPr>
            <w:r>
              <w:rPr>
                <w:rFonts w:ascii="Times New Roman" w:hAnsi="Times New Roman" w:cs="Times New Roman"/>
              </w:rPr>
              <w:t>32735,130</w:t>
            </w:r>
          </w:p>
        </w:tc>
        <w:tc>
          <w:tcPr>
            <w:tcW w:w="1151" w:type="dxa"/>
          </w:tcPr>
          <w:p w14:paraId="75C82510" w14:textId="69A9D1A1" w:rsidR="00EB3C10" w:rsidRPr="00C25D2E" w:rsidRDefault="00D51591" w:rsidP="001402F9">
            <w:pPr>
              <w:jc w:val="right"/>
              <w:rPr>
                <w:rFonts w:ascii="Times New Roman" w:hAnsi="Times New Roman" w:cs="Times New Roman"/>
              </w:rPr>
            </w:pPr>
            <w:r>
              <w:rPr>
                <w:rFonts w:ascii="Times New Roman" w:hAnsi="Times New Roman" w:cs="Times New Roman"/>
              </w:rPr>
              <w:t>35668,060</w:t>
            </w:r>
          </w:p>
        </w:tc>
        <w:tc>
          <w:tcPr>
            <w:tcW w:w="1151" w:type="dxa"/>
          </w:tcPr>
          <w:p w14:paraId="1A42E089" w14:textId="6470697C" w:rsidR="00EB3C10" w:rsidRPr="00C25D2E" w:rsidRDefault="00D51591" w:rsidP="00D51591">
            <w:pPr>
              <w:jc w:val="right"/>
              <w:rPr>
                <w:rFonts w:ascii="Times New Roman" w:hAnsi="Times New Roman" w:cs="Times New Roman"/>
              </w:rPr>
            </w:pPr>
            <w:r>
              <w:rPr>
                <w:rFonts w:ascii="Times New Roman" w:hAnsi="Times New Roman" w:cs="Times New Roman"/>
              </w:rPr>
              <w:t>38515,940</w:t>
            </w:r>
          </w:p>
        </w:tc>
        <w:tc>
          <w:tcPr>
            <w:tcW w:w="829" w:type="dxa"/>
          </w:tcPr>
          <w:p w14:paraId="12AC95DB" w14:textId="51A70875" w:rsidR="00EB3C10" w:rsidRPr="00C25D2E" w:rsidRDefault="00EB3C10" w:rsidP="001402F9">
            <w:pPr>
              <w:jc w:val="right"/>
              <w:rPr>
                <w:rFonts w:ascii="Times New Roman" w:hAnsi="Times New Roman" w:cs="Times New Roman"/>
              </w:rPr>
            </w:pPr>
          </w:p>
        </w:tc>
        <w:tc>
          <w:tcPr>
            <w:tcW w:w="828" w:type="dxa"/>
          </w:tcPr>
          <w:p w14:paraId="01FD9AE0" w14:textId="42BC6CCF" w:rsidR="00EB3C10" w:rsidRPr="00C25D2E" w:rsidRDefault="00EB3C10" w:rsidP="001402F9">
            <w:pPr>
              <w:jc w:val="right"/>
              <w:rPr>
                <w:rFonts w:ascii="Times New Roman" w:hAnsi="Times New Roman" w:cs="Times New Roman"/>
              </w:rPr>
            </w:pPr>
          </w:p>
        </w:tc>
        <w:tc>
          <w:tcPr>
            <w:tcW w:w="829" w:type="dxa"/>
          </w:tcPr>
          <w:p w14:paraId="792B2C35" w14:textId="0919ED97" w:rsidR="00EB3C10" w:rsidRPr="00C25D2E" w:rsidRDefault="00EB3C10" w:rsidP="001402F9">
            <w:pPr>
              <w:jc w:val="right"/>
              <w:rPr>
                <w:rFonts w:ascii="Times New Roman" w:hAnsi="Times New Roman" w:cs="Times New Roman"/>
              </w:rPr>
            </w:pPr>
          </w:p>
        </w:tc>
        <w:tc>
          <w:tcPr>
            <w:tcW w:w="1651" w:type="dxa"/>
          </w:tcPr>
          <w:p w14:paraId="084BED3D" w14:textId="64C2B449" w:rsidR="00EB3C10" w:rsidRPr="00606234" w:rsidRDefault="00D51591" w:rsidP="001402F9">
            <w:pPr>
              <w:jc w:val="right"/>
              <w:rPr>
                <w:rFonts w:ascii="Times New Roman" w:hAnsi="Times New Roman" w:cs="Times New Roman"/>
                <w:b/>
                <w:bCs/>
              </w:rPr>
            </w:pPr>
            <w:r>
              <w:rPr>
                <w:rFonts w:ascii="Times New Roman" w:hAnsi="Times New Roman" w:cs="Times New Roman"/>
                <w:b/>
                <w:bCs/>
              </w:rPr>
              <w:t>182615,168</w:t>
            </w:r>
          </w:p>
        </w:tc>
      </w:tr>
      <w:tr w:rsidR="009271AE" w14:paraId="10F2962C" w14:textId="77777777" w:rsidTr="006126CF">
        <w:tc>
          <w:tcPr>
            <w:tcW w:w="5157" w:type="dxa"/>
            <w:vMerge w:val="restart"/>
          </w:tcPr>
          <w:p w14:paraId="276DBC9A" w14:textId="07A298D4" w:rsidR="00EB3C10" w:rsidRPr="00435D55" w:rsidRDefault="00D47658" w:rsidP="00435D55">
            <w:pPr>
              <w:pStyle w:val="a8"/>
              <w:numPr>
                <w:ilvl w:val="0"/>
                <w:numId w:val="1"/>
              </w:numPr>
              <w:jc w:val="center"/>
              <w:rPr>
                <w:rFonts w:ascii="Times New Roman" w:hAnsi="Times New Roman" w:cs="Times New Roman"/>
              </w:rPr>
            </w:pPr>
            <w:r w:rsidRPr="00435D55">
              <w:rPr>
                <w:rFonts w:ascii="Times New Roman" w:hAnsi="Times New Roman" w:cs="Times New Roman"/>
              </w:rPr>
              <w:t>Организация транспортного обслуживания населения</w:t>
            </w:r>
          </w:p>
        </w:tc>
        <w:tc>
          <w:tcPr>
            <w:tcW w:w="1143" w:type="dxa"/>
          </w:tcPr>
          <w:p w14:paraId="37E93690" w14:textId="77777777" w:rsidR="00EB3C10" w:rsidRPr="00664DAC" w:rsidRDefault="00EB3C10" w:rsidP="001402F9">
            <w:pPr>
              <w:jc w:val="both"/>
              <w:rPr>
                <w:rFonts w:ascii="Times New Roman" w:hAnsi="Times New Roman" w:cs="Times New Roman"/>
                <w:b/>
                <w:bCs/>
              </w:rPr>
            </w:pPr>
            <w:r w:rsidRPr="00664DAC">
              <w:rPr>
                <w:rFonts w:ascii="Times New Roman" w:hAnsi="Times New Roman" w:cs="Times New Roman"/>
                <w:b/>
                <w:bCs/>
              </w:rPr>
              <w:t>Всего</w:t>
            </w:r>
          </w:p>
        </w:tc>
        <w:tc>
          <w:tcPr>
            <w:tcW w:w="1151" w:type="dxa"/>
            <w:shd w:val="clear" w:color="auto" w:fill="FFF2CC" w:themeFill="accent4" w:themeFillTint="33"/>
          </w:tcPr>
          <w:p w14:paraId="08DF0B42" w14:textId="35C8AA2A" w:rsidR="00EB3C10" w:rsidRPr="00606234" w:rsidRDefault="00D47658" w:rsidP="001402F9">
            <w:pPr>
              <w:jc w:val="right"/>
              <w:rPr>
                <w:rFonts w:ascii="Times New Roman" w:hAnsi="Times New Roman" w:cs="Times New Roman"/>
                <w:b/>
                <w:bCs/>
              </w:rPr>
            </w:pPr>
            <w:r>
              <w:rPr>
                <w:rFonts w:ascii="Times New Roman" w:hAnsi="Times New Roman" w:cs="Times New Roman"/>
                <w:b/>
                <w:bCs/>
              </w:rPr>
              <w:t>2503,223</w:t>
            </w:r>
          </w:p>
        </w:tc>
        <w:tc>
          <w:tcPr>
            <w:tcW w:w="1261" w:type="dxa"/>
            <w:shd w:val="clear" w:color="auto" w:fill="FFF2CC" w:themeFill="accent4" w:themeFillTint="33"/>
          </w:tcPr>
          <w:p w14:paraId="6FBF8764" w14:textId="4EEA7E3C" w:rsidR="00EB3C10" w:rsidRPr="00606234" w:rsidRDefault="00D47658" w:rsidP="001402F9">
            <w:pPr>
              <w:jc w:val="right"/>
              <w:rPr>
                <w:rFonts w:ascii="Times New Roman" w:hAnsi="Times New Roman" w:cs="Times New Roman"/>
                <w:b/>
                <w:bCs/>
              </w:rPr>
            </w:pPr>
            <w:r>
              <w:rPr>
                <w:rFonts w:ascii="Times New Roman" w:hAnsi="Times New Roman" w:cs="Times New Roman"/>
                <w:b/>
                <w:bCs/>
              </w:rPr>
              <w:t>2753,387</w:t>
            </w:r>
          </w:p>
        </w:tc>
        <w:tc>
          <w:tcPr>
            <w:tcW w:w="1151" w:type="dxa"/>
            <w:shd w:val="clear" w:color="auto" w:fill="FFF2CC" w:themeFill="accent4" w:themeFillTint="33"/>
          </w:tcPr>
          <w:p w14:paraId="21B9EBCF" w14:textId="2FB3C177" w:rsidR="00EB3C10" w:rsidRPr="00606234" w:rsidRDefault="00D47658" w:rsidP="001402F9">
            <w:pPr>
              <w:jc w:val="right"/>
              <w:rPr>
                <w:rFonts w:ascii="Times New Roman" w:hAnsi="Times New Roman" w:cs="Times New Roman"/>
                <w:b/>
                <w:bCs/>
              </w:rPr>
            </w:pPr>
            <w:r>
              <w:rPr>
                <w:rFonts w:ascii="Times New Roman" w:hAnsi="Times New Roman" w:cs="Times New Roman"/>
                <w:b/>
                <w:bCs/>
              </w:rPr>
              <w:t>4028,387</w:t>
            </w:r>
          </w:p>
        </w:tc>
        <w:tc>
          <w:tcPr>
            <w:tcW w:w="1151" w:type="dxa"/>
            <w:shd w:val="clear" w:color="auto" w:fill="FFF2CC" w:themeFill="accent4" w:themeFillTint="33"/>
          </w:tcPr>
          <w:p w14:paraId="74982E00" w14:textId="07D77C94" w:rsidR="00EB3C10" w:rsidRPr="00606234" w:rsidRDefault="00D47658" w:rsidP="001402F9">
            <w:pPr>
              <w:jc w:val="right"/>
              <w:rPr>
                <w:rFonts w:ascii="Times New Roman" w:hAnsi="Times New Roman" w:cs="Times New Roman"/>
                <w:b/>
                <w:bCs/>
              </w:rPr>
            </w:pPr>
            <w:r>
              <w:rPr>
                <w:rFonts w:ascii="Times New Roman" w:hAnsi="Times New Roman" w:cs="Times New Roman"/>
                <w:b/>
                <w:bCs/>
              </w:rPr>
              <w:t>4028,387</w:t>
            </w:r>
          </w:p>
        </w:tc>
        <w:tc>
          <w:tcPr>
            <w:tcW w:w="1151" w:type="dxa"/>
            <w:shd w:val="clear" w:color="auto" w:fill="FFF2CC" w:themeFill="accent4" w:themeFillTint="33"/>
          </w:tcPr>
          <w:p w14:paraId="0D29B2FC" w14:textId="5D92BA69" w:rsidR="00EB3C10" w:rsidRPr="00606234" w:rsidRDefault="00D47658" w:rsidP="00D51591">
            <w:pPr>
              <w:jc w:val="right"/>
              <w:rPr>
                <w:rFonts w:ascii="Times New Roman" w:hAnsi="Times New Roman" w:cs="Times New Roman"/>
                <w:b/>
                <w:bCs/>
              </w:rPr>
            </w:pPr>
            <w:r>
              <w:rPr>
                <w:rFonts w:ascii="Times New Roman" w:hAnsi="Times New Roman" w:cs="Times New Roman"/>
                <w:b/>
                <w:bCs/>
              </w:rPr>
              <w:t>4028,387</w:t>
            </w:r>
          </w:p>
        </w:tc>
        <w:tc>
          <w:tcPr>
            <w:tcW w:w="829" w:type="dxa"/>
            <w:shd w:val="clear" w:color="auto" w:fill="FFF2CC" w:themeFill="accent4" w:themeFillTint="33"/>
          </w:tcPr>
          <w:p w14:paraId="13C42020" w14:textId="27A36CF4" w:rsidR="00EB3C10" w:rsidRPr="00606234" w:rsidRDefault="00EB3C10" w:rsidP="001402F9">
            <w:pPr>
              <w:jc w:val="right"/>
              <w:rPr>
                <w:rFonts w:ascii="Times New Roman" w:hAnsi="Times New Roman" w:cs="Times New Roman"/>
                <w:b/>
                <w:bCs/>
              </w:rPr>
            </w:pPr>
          </w:p>
        </w:tc>
        <w:tc>
          <w:tcPr>
            <w:tcW w:w="828" w:type="dxa"/>
            <w:shd w:val="clear" w:color="auto" w:fill="FFF2CC" w:themeFill="accent4" w:themeFillTint="33"/>
          </w:tcPr>
          <w:p w14:paraId="66113667" w14:textId="25FE4B81" w:rsidR="00EB3C10" w:rsidRPr="00606234" w:rsidRDefault="00EB3C10" w:rsidP="001402F9">
            <w:pPr>
              <w:jc w:val="right"/>
              <w:rPr>
                <w:rFonts w:ascii="Times New Roman" w:hAnsi="Times New Roman" w:cs="Times New Roman"/>
                <w:b/>
                <w:bCs/>
              </w:rPr>
            </w:pPr>
          </w:p>
        </w:tc>
        <w:tc>
          <w:tcPr>
            <w:tcW w:w="829" w:type="dxa"/>
            <w:shd w:val="clear" w:color="auto" w:fill="FFF2CC" w:themeFill="accent4" w:themeFillTint="33"/>
          </w:tcPr>
          <w:p w14:paraId="3D60F1E6" w14:textId="05D3B61E" w:rsidR="00EB3C10" w:rsidRPr="00606234" w:rsidRDefault="00EB3C10" w:rsidP="001402F9">
            <w:pPr>
              <w:jc w:val="right"/>
              <w:rPr>
                <w:rFonts w:ascii="Times New Roman" w:hAnsi="Times New Roman" w:cs="Times New Roman"/>
                <w:b/>
                <w:bCs/>
              </w:rPr>
            </w:pPr>
          </w:p>
        </w:tc>
        <w:tc>
          <w:tcPr>
            <w:tcW w:w="1651" w:type="dxa"/>
            <w:shd w:val="clear" w:color="auto" w:fill="FFF2CC" w:themeFill="accent4" w:themeFillTint="33"/>
          </w:tcPr>
          <w:p w14:paraId="4B2CCE49" w14:textId="122007FF" w:rsidR="00EB3C10" w:rsidRPr="00606234" w:rsidRDefault="00D47658" w:rsidP="001402F9">
            <w:pPr>
              <w:jc w:val="right"/>
              <w:rPr>
                <w:rFonts w:ascii="Times New Roman" w:hAnsi="Times New Roman" w:cs="Times New Roman"/>
                <w:b/>
                <w:bCs/>
              </w:rPr>
            </w:pPr>
            <w:r>
              <w:rPr>
                <w:rFonts w:ascii="Times New Roman" w:hAnsi="Times New Roman" w:cs="Times New Roman"/>
                <w:b/>
                <w:bCs/>
              </w:rPr>
              <w:t>17 341,771</w:t>
            </w:r>
          </w:p>
        </w:tc>
      </w:tr>
      <w:tr w:rsidR="009271AE" w14:paraId="6D7A68F8" w14:textId="77777777" w:rsidTr="006126CF">
        <w:tc>
          <w:tcPr>
            <w:tcW w:w="5157" w:type="dxa"/>
            <w:vMerge/>
          </w:tcPr>
          <w:p w14:paraId="4577CCAF" w14:textId="77777777" w:rsidR="00D47658" w:rsidRPr="00C25D2E" w:rsidRDefault="00D47658" w:rsidP="00D47658">
            <w:pPr>
              <w:jc w:val="both"/>
              <w:rPr>
                <w:rFonts w:ascii="Times New Roman" w:hAnsi="Times New Roman" w:cs="Times New Roman"/>
              </w:rPr>
            </w:pPr>
          </w:p>
        </w:tc>
        <w:tc>
          <w:tcPr>
            <w:tcW w:w="1143" w:type="dxa"/>
          </w:tcPr>
          <w:p w14:paraId="1FF41FFB" w14:textId="77777777" w:rsidR="00D47658" w:rsidRPr="00C25D2E" w:rsidRDefault="00D47658" w:rsidP="00D47658">
            <w:pPr>
              <w:jc w:val="both"/>
              <w:rPr>
                <w:rFonts w:ascii="Times New Roman" w:hAnsi="Times New Roman" w:cs="Times New Roman"/>
              </w:rPr>
            </w:pPr>
            <w:r>
              <w:rPr>
                <w:rFonts w:ascii="Times New Roman" w:hAnsi="Times New Roman" w:cs="Times New Roman"/>
              </w:rPr>
              <w:t>ФБ</w:t>
            </w:r>
          </w:p>
        </w:tc>
        <w:tc>
          <w:tcPr>
            <w:tcW w:w="1151" w:type="dxa"/>
          </w:tcPr>
          <w:p w14:paraId="737BA1D1" w14:textId="63C2B669" w:rsidR="00D47658" w:rsidRPr="00C25D2E" w:rsidRDefault="00D47658" w:rsidP="00D47658">
            <w:pPr>
              <w:jc w:val="right"/>
              <w:rPr>
                <w:rFonts w:ascii="Times New Roman" w:hAnsi="Times New Roman" w:cs="Times New Roman"/>
              </w:rPr>
            </w:pPr>
            <w:r>
              <w:rPr>
                <w:rFonts w:ascii="Times New Roman" w:hAnsi="Times New Roman" w:cs="Times New Roman"/>
              </w:rPr>
              <w:t>0,00</w:t>
            </w:r>
          </w:p>
        </w:tc>
        <w:tc>
          <w:tcPr>
            <w:tcW w:w="1261" w:type="dxa"/>
          </w:tcPr>
          <w:p w14:paraId="68FBD39F" w14:textId="3FDCC418" w:rsidR="00D47658" w:rsidRPr="00C25D2E" w:rsidRDefault="00D47658" w:rsidP="00D47658">
            <w:pPr>
              <w:jc w:val="right"/>
              <w:rPr>
                <w:rFonts w:ascii="Times New Roman" w:hAnsi="Times New Roman" w:cs="Times New Roman"/>
              </w:rPr>
            </w:pPr>
            <w:r>
              <w:rPr>
                <w:rFonts w:ascii="Times New Roman" w:hAnsi="Times New Roman" w:cs="Times New Roman"/>
              </w:rPr>
              <w:t>0,00</w:t>
            </w:r>
          </w:p>
        </w:tc>
        <w:tc>
          <w:tcPr>
            <w:tcW w:w="1151" w:type="dxa"/>
          </w:tcPr>
          <w:p w14:paraId="1FF26EFA" w14:textId="135BA06B" w:rsidR="00D47658" w:rsidRPr="00C25D2E" w:rsidRDefault="00D47658" w:rsidP="00D47658">
            <w:pPr>
              <w:jc w:val="right"/>
              <w:rPr>
                <w:rFonts w:ascii="Times New Roman" w:hAnsi="Times New Roman" w:cs="Times New Roman"/>
              </w:rPr>
            </w:pPr>
            <w:r>
              <w:rPr>
                <w:rFonts w:ascii="Times New Roman" w:hAnsi="Times New Roman" w:cs="Times New Roman"/>
              </w:rPr>
              <w:t>0,00</w:t>
            </w:r>
          </w:p>
        </w:tc>
        <w:tc>
          <w:tcPr>
            <w:tcW w:w="1151" w:type="dxa"/>
          </w:tcPr>
          <w:p w14:paraId="32983C18" w14:textId="3D25D83A" w:rsidR="00D47658" w:rsidRPr="00C25D2E" w:rsidRDefault="00D47658" w:rsidP="00D47658">
            <w:pPr>
              <w:jc w:val="right"/>
              <w:rPr>
                <w:rFonts w:ascii="Times New Roman" w:hAnsi="Times New Roman" w:cs="Times New Roman"/>
              </w:rPr>
            </w:pPr>
            <w:r>
              <w:rPr>
                <w:rFonts w:ascii="Times New Roman" w:hAnsi="Times New Roman" w:cs="Times New Roman"/>
              </w:rPr>
              <w:t>0,00</w:t>
            </w:r>
          </w:p>
        </w:tc>
        <w:tc>
          <w:tcPr>
            <w:tcW w:w="1151" w:type="dxa"/>
          </w:tcPr>
          <w:p w14:paraId="1546454E" w14:textId="6FE4FB1D" w:rsidR="00D47658" w:rsidRPr="00C25D2E" w:rsidRDefault="00D47658" w:rsidP="00D47658">
            <w:pPr>
              <w:jc w:val="right"/>
              <w:rPr>
                <w:rFonts w:ascii="Times New Roman" w:hAnsi="Times New Roman" w:cs="Times New Roman"/>
              </w:rPr>
            </w:pPr>
            <w:r>
              <w:rPr>
                <w:rFonts w:ascii="Times New Roman" w:hAnsi="Times New Roman" w:cs="Times New Roman"/>
              </w:rPr>
              <w:t>0,00</w:t>
            </w:r>
          </w:p>
        </w:tc>
        <w:tc>
          <w:tcPr>
            <w:tcW w:w="829" w:type="dxa"/>
          </w:tcPr>
          <w:p w14:paraId="43DD79FB" w14:textId="3D39888E" w:rsidR="00D47658" w:rsidRPr="00C25D2E" w:rsidRDefault="00D47658" w:rsidP="00D47658">
            <w:pPr>
              <w:jc w:val="right"/>
              <w:rPr>
                <w:rFonts w:ascii="Times New Roman" w:hAnsi="Times New Roman" w:cs="Times New Roman"/>
              </w:rPr>
            </w:pPr>
          </w:p>
        </w:tc>
        <w:tc>
          <w:tcPr>
            <w:tcW w:w="828" w:type="dxa"/>
          </w:tcPr>
          <w:p w14:paraId="229D7850" w14:textId="3C55A8CD" w:rsidR="00D47658" w:rsidRPr="00C25D2E" w:rsidRDefault="00D47658" w:rsidP="00D47658">
            <w:pPr>
              <w:jc w:val="right"/>
              <w:rPr>
                <w:rFonts w:ascii="Times New Roman" w:hAnsi="Times New Roman" w:cs="Times New Roman"/>
              </w:rPr>
            </w:pPr>
          </w:p>
        </w:tc>
        <w:tc>
          <w:tcPr>
            <w:tcW w:w="829" w:type="dxa"/>
          </w:tcPr>
          <w:p w14:paraId="0E1D5EA5" w14:textId="4895F7F1" w:rsidR="00D47658" w:rsidRPr="00C25D2E" w:rsidRDefault="00D47658" w:rsidP="00D47658">
            <w:pPr>
              <w:jc w:val="right"/>
              <w:rPr>
                <w:rFonts w:ascii="Times New Roman" w:hAnsi="Times New Roman" w:cs="Times New Roman"/>
              </w:rPr>
            </w:pPr>
          </w:p>
        </w:tc>
        <w:tc>
          <w:tcPr>
            <w:tcW w:w="1651" w:type="dxa"/>
          </w:tcPr>
          <w:p w14:paraId="17C4A1A8" w14:textId="3E8283C4" w:rsidR="00D47658" w:rsidRPr="00606234" w:rsidRDefault="00D47658" w:rsidP="00D47658">
            <w:pPr>
              <w:jc w:val="right"/>
              <w:rPr>
                <w:rFonts w:ascii="Times New Roman" w:hAnsi="Times New Roman" w:cs="Times New Roman"/>
                <w:b/>
                <w:bCs/>
              </w:rPr>
            </w:pPr>
            <w:r>
              <w:rPr>
                <w:rFonts w:ascii="Times New Roman" w:hAnsi="Times New Roman" w:cs="Times New Roman"/>
                <w:b/>
                <w:bCs/>
              </w:rPr>
              <w:t>0,00</w:t>
            </w:r>
          </w:p>
        </w:tc>
      </w:tr>
      <w:tr w:rsidR="009271AE" w14:paraId="6290BBB7" w14:textId="77777777" w:rsidTr="006126CF">
        <w:tc>
          <w:tcPr>
            <w:tcW w:w="5157" w:type="dxa"/>
            <w:vMerge/>
          </w:tcPr>
          <w:p w14:paraId="0C19E21D" w14:textId="77777777" w:rsidR="00D47658" w:rsidRPr="00C25D2E" w:rsidRDefault="00D47658" w:rsidP="00D47658">
            <w:pPr>
              <w:jc w:val="both"/>
              <w:rPr>
                <w:rFonts w:ascii="Times New Roman" w:hAnsi="Times New Roman" w:cs="Times New Roman"/>
              </w:rPr>
            </w:pPr>
          </w:p>
        </w:tc>
        <w:tc>
          <w:tcPr>
            <w:tcW w:w="1143" w:type="dxa"/>
          </w:tcPr>
          <w:p w14:paraId="58043B4A" w14:textId="77777777" w:rsidR="00D47658" w:rsidRPr="00C25D2E" w:rsidRDefault="00D47658" w:rsidP="00D47658">
            <w:pPr>
              <w:jc w:val="both"/>
              <w:rPr>
                <w:rFonts w:ascii="Times New Roman" w:hAnsi="Times New Roman" w:cs="Times New Roman"/>
              </w:rPr>
            </w:pPr>
            <w:r>
              <w:rPr>
                <w:rFonts w:ascii="Times New Roman" w:hAnsi="Times New Roman" w:cs="Times New Roman"/>
              </w:rPr>
              <w:t>КБ</w:t>
            </w:r>
          </w:p>
        </w:tc>
        <w:tc>
          <w:tcPr>
            <w:tcW w:w="1151" w:type="dxa"/>
          </w:tcPr>
          <w:p w14:paraId="35636E09" w14:textId="3F620FD1" w:rsidR="00D47658" w:rsidRPr="00C25D2E" w:rsidRDefault="00681A3D" w:rsidP="00D47658">
            <w:pPr>
              <w:jc w:val="right"/>
              <w:rPr>
                <w:rFonts w:ascii="Times New Roman" w:hAnsi="Times New Roman" w:cs="Times New Roman"/>
              </w:rPr>
            </w:pPr>
            <w:r>
              <w:rPr>
                <w:rFonts w:ascii="Times New Roman" w:hAnsi="Times New Roman" w:cs="Times New Roman"/>
              </w:rPr>
              <w:t>3,223</w:t>
            </w:r>
          </w:p>
        </w:tc>
        <w:tc>
          <w:tcPr>
            <w:tcW w:w="1261" w:type="dxa"/>
          </w:tcPr>
          <w:p w14:paraId="4281152E" w14:textId="540F8E56" w:rsidR="00D47658" w:rsidRPr="00C25D2E" w:rsidRDefault="00681A3D" w:rsidP="00D47658">
            <w:pPr>
              <w:jc w:val="right"/>
              <w:rPr>
                <w:rFonts w:ascii="Times New Roman" w:hAnsi="Times New Roman" w:cs="Times New Roman"/>
              </w:rPr>
            </w:pPr>
            <w:r>
              <w:rPr>
                <w:rFonts w:ascii="Times New Roman" w:hAnsi="Times New Roman" w:cs="Times New Roman"/>
              </w:rPr>
              <w:t>3,387</w:t>
            </w:r>
          </w:p>
        </w:tc>
        <w:tc>
          <w:tcPr>
            <w:tcW w:w="1151" w:type="dxa"/>
          </w:tcPr>
          <w:p w14:paraId="6D164B3E" w14:textId="52DCFDB9" w:rsidR="00D47658" w:rsidRPr="00C25D2E" w:rsidRDefault="00681A3D" w:rsidP="00D47658">
            <w:pPr>
              <w:jc w:val="right"/>
              <w:rPr>
                <w:rFonts w:ascii="Times New Roman" w:hAnsi="Times New Roman" w:cs="Times New Roman"/>
              </w:rPr>
            </w:pPr>
            <w:r>
              <w:rPr>
                <w:rFonts w:ascii="Times New Roman" w:hAnsi="Times New Roman" w:cs="Times New Roman"/>
              </w:rPr>
              <w:t>3,387</w:t>
            </w:r>
          </w:p>
        </w:tc>
        <w:tc>
          <w:tcPr>
            <w:tcW w:w="1151" w:type="dxa"/>
          </w:tcPr>
          <w:p w14:paraId="0B5178F2" w14:textId="343E0BE5" w:rsidR="00D47658" w:rsidRPr="00C25D2E" w:rsidRDefault="008C40AA" w:rsidP="00D47658">
            <w:pPr>
              <w:jc w:val="right"/>
              <w:rPr>
                <w:rFonts w:ascii="Times New Roman" w:hAnsi="Times New Roman" w:cs="Times New Roman"/>
              </w:rPr>
            </w:pPr>
            <w:r>
              <w:rPr>
                <w:rFonts w:ascii="Times New Roman" w:hAnsi="Times New Roman" w:cs="Times New Roman"/>
              </w:rPr>
              <w:t>3,387</w:t>
            </w:r>
          </w:p>
        </w:tc>
        <w:tc>
          <w:tcPr>
            <w:tcW w:w="1151" w:type="dxa"/>
          </w:tcPr>
          <w:p w14:paraId="4F999349" w14:textId="3583C0E1" w:rsidR="00D47658" w:rsidRPr="00C25D2E" w:rsidRDefault="008C40AA" w:rsidP="00D47658">
            <w:pPr>
              <w:jc w:val="right"/>
              <w:rPr>
                <w:rFonts w:ascii="Times New Roman" w:hAnsi="Times New Roman" w:cs="Times New Roman"/>
              </w:rPr>
            </w:pPr>
            <w:r>
              <w:rPr>
                <w:rFonts w:ascii="Times New Roman" w:hAnsi="Times New Roman" w:cs="Times New Roman"/>
              </w:rPr>
              <w:t>3,387</w:t>
            </w:r>
          </w:p>
        </w:tc>
        <w:tc>
          <w:tcPr>
            <w:tcW w:w="829" w:type="dxa"/>
          </w:tcPr>
          <w:p w14:paraId="51B43A46" w14:textId="4F166FC0" w:rsidR="00D47658" w:rsidRPr="00C25D2E" w:rsidRDefault="00D47658" w:rsidP="00D47658">
            <w:pPr>
              <w:jc w:val="right"/>
              <w:rPr>
                <w:rFonts w:ascii="Times New Roman" w:hAnsi="Times New Roman" w:cs="Times New Roman"/>
              </w:rPr>
            </w:pPr>
          </w:p>
        </w:tc>
        <w:tc>
          <w:tcPr>
            <w:tcW w:w="828" w:type="dxa"/>
          </w:tcPr>
          <w:p w14:paraId="0A2C78B5" w14:textId="57E03321" w:rsidR="00D47658" w:rsidRPr="00C25D2E" w:rsidRDefault="00D47658" w:rsidP="00D47658">
            <w:pPr>
              <w:jc w:val="right"/>
              <w:rPr>
                <w:rFonts w:ascii="Times New Roman" w:hAnsi="Times New Roman" w:cs="Times New Roman"/>
              </w:rPr>
            </w:pPr>
          </w:p>
        </w:tc>
        <w:tc>
          <w:tcPr>
            <w:tcW w:w="829" w:type="dxa"/>
          </w:tcPr>
          <w:p w14:paraId="671F7318" w14:textId="7D5242F9" w:rsidR="00D47658" w:rsidRPr="00C25D2E" w:rsidRDefault="00D47658" w:rsidP="00D47658">
            <w:pPr>
              <w:jc w:val="right"/>
              <w:rPr>
                <w:rFonts w:ascii="Times New Roman" w:hAnsi="Times New Roman" w:cs="Times New Roman"/>
              </w:rPr>
            </w:pPr>
          </w:p>
        </w:tc>
        <w:tc>
          <w:tcPr>
            <w:tcW w:w="1651" w:type="dxa"/>
          </w:tcPr>
          <w:p w14:paraId="3C8F5A87" w14:textId="34C3F18D" w:rsidR="00D47658" w:rsidRPr="00606234" w:rsidRDefault="008C40AA" w:rsidP="00D47658">
            <w:pPr>
              <w:jc w:val="right"/>
              <w:rPr>
                <w:rFonts w:ascii="Times New Roman" w:hAnsi="Times New Roman" w:cs="Times New Roman"/>
                <w:b/>
                <w:bCs/>
              </w:rPr>
            </w:pPr>
            <w:r>
              <w:rPr>
                <w:rFonts w:ascii="Times New Roman" w:hAnsi="Times New Roman" w:cs="Times New Roman"/>
                <w:b/>
                <w:bCs/>
              </w:rPr>
              <w:t>16,771</w:t>
            </w:r>
          </w:p>
        </w:tc>
      </w:tr>
      <w:tr w:rsidR="009271AE" w14:paraId="3118EFCC" w14:textId="77777777" w:rsidTr="006126CF">
        <w:tc>
          <w:tcPr>
            <w:tcW w:w="5157" w:type="dxa"/>
            <w:vMerge/>
          </w:tcPr>
          <w:p w14:paraId="657E510A" w14:textId="77777777" w:rsidR="00D47658" w:rsidRPr="00C25D2E" w:rsidRDefault="00D47658" w:rsidP="00D47658">
            <w:pPr>
              <w:jc w:val="both"/>
              <w:rPr>
                <w:rFonts w:ascii="Times New Roman" w:hAnsi="Times New Roman" w:cs="Times New Roman"/>
              </w:rPr>
            </w:pPr>
          </w:p>
        </w:tc>
        <w:tc>
          <w:tcPr>
            <w:tcW w:w="1143" w:type="dxa"/>
          </w:tcPr>
          <w:p w14:paraId="39F7EC9C" w14:textId="77777777" w:rsidR="00D47658" w:rsidRPr="00C25D2E" w:rsidRDefault="00D47658" w:rsidP="00D47658">
            <w:pPr>
              <w:jc w:val="both"/>
              <w:rPr>
                <w:rFonts w:ascii="Times New Roman" w:hAnsi="Times New Roman" w:cs="Times New Roman"/>
              </w:rPr>
            </w:pPr>
            <w:r>
              <w:rPr>
                <w:rFonts w:ascii="Times New Roman" w:hAnsi="Times New Roman" w:cs="Times New Roman"/>
              </w:rPr>
              <w:t>МБ</w:t>
            </w:r>
          </w:p>
        </w:tc>
        <w:tc>
          <w:tcPr>
            <w:tcW w:w="1151" w:type="dxa"/>
          </w:tcPr>
          <w:p w14:paraId="773CFFCD" w14:textId="110FB051" w:rsidR="00D47658" w:rsidRPr="00C25D2E" w:rsidRDefault="00681A3D" w:rsidP="00D47658">
            <w:pPr>
              <w:jc w:val="right"/>
              <w:rPr>
                <w:rFonts w:ascii="Times New Roman" w:hAnsi="Times New Roman" w:cs="Times New Roman"/>
              </w:rPr>
            </w:pPr>
            <w:r>
              <w:rPr>
                <w:rFonts w:ascii="Times New Roman" w:hAnsi="Times New Roman" w:cs="Times New Roman"/>
              </w:rPr>
              <w:t>2500,000</w:t>
            </w:r>
          </w:p>
        </w:tc>
        <w:tc>
          <w:tcPr>
            <w:tcW w:w="1261" w:type="dxa"/>
          </w:tcPr>
          <w:p w14:paraId="7A2E4139" w14:textId="410C0B99" w:rsidR="00D47658" w:rsidRPr="00C25D2E" w:rsidRDefault="00681A3D" w:rsidP="00D47658">
            <w:pPr>
              <w:jc w:val="right"/>
              <w:rPr>
                <w:rFonts w:ascii="Times New Roman" w:hAnsi="Times New Roman" w:cs="Times New Roman"/>
              </w:rPr>
            </w:pPr>
            <w:r>
              <w:rPr>
                <w:rFonts w:ascii="Times New Roman" w:hAnsi="Times New Roman" w:cs="Times New Roman"/>
              </w:rPr>
              <w:t>2750,000</w:t>
            </w:r>
          </w:p>
        </w:tc>
        <w:tc>
          <w:tcPr>
            <w:tcW w:w="1151" w:type="dxa"/>
          </w:tcPr>
          <w:p w14:paraId="5B891B52" w14:textId="67D8475D" w:rsidR="00D47658" w:rsidRPr="00C25D2E" w:rsidRDefault="00681A3D" w:rsidP="00D47658">
            <w:pPr>
              <w:jc w:val="right"/>
              <w:rPr>
                <w:rFonts w:ascii="Times New Roman" w:hAnsi="Times New Roman" w:cs="Times New Roman"/>
              </w:rPr>
            </w:pPr>
            <w:r>
              <w:rPr>
                <w:rFonts w:ascii="Times New Roman" w:hAnsi="Times New Roman" w:cs="Times New Roman"/>
              </w:rPr>
              <w:t>4025,000</w:t>
            </w:r>
          </w:p>
        </w:tc>
        <w:tc>
          <w:tcPr>
            <w:tcW w:w="1151" w:type="dxa"/>
          </w:tcPr>
          <w:p w14:paraId="35E9FD1E" w14:textId="5CE05640" w:rsidR="00D47658" w:rsidRPr="00C25D2E" w:rsidRDefault="008C40AA" w:rsidP="00D47658">
            <w:pPr>
              <w:jc w:val="right"/>
              <w:rPr>
                <w:rFonts w:ascii="Times New Roman" w:hAnsi="Times New Roman" w:cs="Times New Roman"/>
              </w:rPr>
            </w:pPr>
            <w:r>
              <w:rPr>
                <w:rFonts w:ascii="Times New Roman" w:hAnsi="Times New Roman" w:cs="Times New Roman"/>
              </w:rPr>
              <w:t>4025,000</w:t>
            </w:r>
          </w:p>
        </w:tc>
        <w:tc>
          <w:tcPr>
            <w:tcW w:w="1151" w:type="dxa"/>
          </w:tcPr>
          <w:p w14:paraId="6CA04A0D" w14:textId="58BA253F" w:rsidR="00D47658" w:rsidRPr="00C25D2E" w:rsidRDefault="008C40AA" w:rsidP="00D47658">
            <w:pPr>
              <w:jc w:val="right"/>
              <w:rPr>
                <w:rFonts w:ascii="Times New Roman" w:hAnsi="Times New Roman" w:cs="Times New Roman"/>
              </w:rPr>
            </w:pPr>
            <w:r>
              <w:rPr>
                <w:rFonts w:ascii="Times New Roman" w:hAnsi="Times New Roman" w:cs="Times New Roman"/>
              </w:rPr>
              <w:t>4025,000</w:t>
            </w:r>
          </w:p>
        </w:tc>
        <w:tc>
          <w:tcPr>
            <w:tcW w:w="829" w:type="dxa"/>
          </w:tcPr>
          <w:p w14:paraId="5C45D2FA" w14:textId="79F51CA1" w:rsidR="00D47658" w:rsidRPr="00C25D2E" w:rsidRDefault="00D47658" w:rsidP="00D47658">
            <w:pPr>
              <w:jc w:val="right"/>
              <w:rPr>
                <w:rFonts w:ascii="Times New Roman" w:hAnsi="Times New Roman" w:cs="Times New Roman"/>
              </w:rPr>
            </w:pPr>
          </w:p>
        </w:tc>
        <w:tc>
          <w:tcPr>
            <w:tcW w:w="828" w:type="dxa"/>
          </w:tcPr>
          <w:p w14:paraId="7DBB9D34" w14:textId="698DA4B8" w:rsidR="00D47658" w:rsidRPr="00C25D2E" w:rsidRDefault="00D47658" w:rsidP="00D47658">
            <w:pPr>
              <w:jc w:val="right"/>
              <w:rPr>
                <w:rFonts w:ascii="Times New Roman" w:hAnsi="Times New Roman" w:cs="Times New Roman"/>
              </w:rPr>
            </w:pPr>
          </w:p>
        </w:tc>
        <w:tc>
          <w:tcPr>
            <w:tcW w:w="829" w:type="dxa"/>
          </w:tcPr>
          <w:p w14:paraId="218AD2AC" w14:textId="481F0849" w:rsidR="00D47658" w:rsidRPr="00C25D2E" w:rsidRDefault="00D47658" w:rsidP="00D47658">
            <w:pPr>
              <w:jc w:val="right"/>
              <w:rPr>
                <w:rFonts w:ascii="Times New Roman" w:hAnsi="Times New Roman" w:cs="Times New Roman"/>
              </w:rPr>
            </w:pPr>
          </w:p>
        </w:tc>
        <w:tc>
          <w:tcPr>
            <w:tcW w:w="1651" w:type="dxa"/>
          </w:tcPr>
          <w:p w14:paraId="65C0D0D9" w14:textId="0548B59F" w:rsidR="00D47658" w:rsidRPr="00606234" w:rsidRDefault="008C40AA" w:rsidP="00D47658">
            <w:pPr>
              <w:jc w:val="right"/>
              <w:rPr>
                <w:rFonts w:ascii="Times New Roman" w:hAnsi="Times New Roman" w:cs="Times New Roman"/>
                <w:b/>
                <w:bCs/>
              </w:rPr>
            </w:pPr>
            <w:r>
              <w:rPr>
                <w:rFonts w:ascii="Times New Roman" w:hAnsi="Times New Roman" w:cs="Times New Roman"/>
                <w:b/>
                <w:bCs/>
              </w:rPr>
              <w:t>17 325,000</w:t>
            </w:r>
          </w:p>
        </w:tc>
      </w:tr>
      <w:tr w:rsidR="009271AE" w14:paraId="4DA8D875" w14:textId="77777777" w:rsidTr="006126CF">
        <w:tc>
          <w:tcPr>
            <w:tcW w:w="5157" w:type="dxa"/>
            <w:vMerge w:val="restart"/>
          </w:tcPr>
          <w:p w14:paraId="24B42C38" w14:textId="6A91DF99" w:rsidR="001F620C" w:rsidRPr="000770D3" w:rsidRDefault="001F620C" w:rsidP="001F620C">
            <w:pPr>
              <w:pStyle w:val="a8"/>
              <w:ind w:left="0"/>
              <w:jc w:val="center"/>
              <w:rPr>
                <w:rFonts w:ascii="Times New Roman" w:hAnsi="Times New Roman" w:cs="Times New Roman"/>
              </w:rPr>
            </w:pPr>
            <w:r>
              <w:rPr>
                <w:rFonts w:ascii="Times New Roman" w:hAnsi="Times New Roman" w:cs="Times New Roman"/>
              </w:rPr>
              <w:t>1.1.</w:t>
            </w:r>
            <w:r w:rsidR="00435D55">
              <w:rPr>
                <w:rFonts w:ascii="Times New Roman" w:hAnsi="Times New Roman" w:cs="Times New Roman"/>
              </w:rPr>
              <w:t xml:space="preserve"> </w:t>
            </w:r>
            <w:r>
              <w:rPr>
                <w:rFonts w:ascii="Times New Roman" w:hAnsi="Times New Roman" w:cs="Times New Roman"/>
              </w:rPr>
              <w:t>Субвенции на реализацию государственного полномочия по установлению регулируемых тарифов на регулярные перевозки пассажиров и багажа автомобильным и наземным электрическим общественным транспортом по муниципальным маршрутам в границах МО</w:t>
            </w:r>
          </w:p>
        </w:tc>
        <w:tc>
          <w:tcPr>
            <w:tcW w:w="1143" w:type="dxa"/>
          </w:tcPr>
          <w:p w14:paraId="2F112248" w14:textId="77777777" w:rsidR="001F620C" w:rsidRPr="000770D3" w:rsidRDefault="001F620C" w:rsidP="001F620C">
            <w:pPr>
              <w:jc w:val="both"/>
              <w:rPr>
                <w:rFonts w:ascii="Times New Roman" w:hAnsi="Times New Roman" w:cs="Times New Roman"/>
                <w:b/>
                <w:bCs/>
              </w:rPr>
            </w:pPr>
            <w:r w:rsidRPr="000770D3">
              <w:rPr>
                <w:rFonts w:ascii="Times New Roman" w:hAnsi="Times New Roman" w:cs="Times New Roman"/>
                <w:b/>
                <w:bCs/>
              </w:rPr>
              <w:t>Всего</w:t>
            </w:r>
          </w:p>
        </w:tc>
        <w:tc>
          <w:tcPr>
            <w:tcW w:w="1151" w:type="dxa"/>
            <w:shd w:val="clear" w:color="auto" w:fill="FFF2CC" w:themeFill="accent4" w:themeFillTint="33"/>
          </w:tcPr>
          <w:p w14:paraId="3F5CF800" w14:textId="1F7D548F" w:rsidR="001F620C" w:rsidRPr="001F620C" w:rsidRDefault="001F620C" w:rsidP="001F620C">
            <w:pPr>
              <w:jc w:val="right"/>
              <w:rPr>
                <w:rFonts w:ascii="Times New Roman" w:hAnsi="Times New Roman" w:cs="Times New Roman"/>
                <w:b/>
                <w:bCs/>
              </w:rPr>
            </w:pPr>
            <w:r w:rsidRPr="001F620C">
              <w:rPr>
                <w:rFonts w:ascii="Times New Roman" w:hAnsi="Times New Roman" w:cs="Times New Roman"/>
                <w:b/>
                <w:bCs/>
              </w:rPr>
              <w:t>3,223</w:t>
            </w:r>
          </w:p>
        </w:tc>
        <w:tc>
          <w:tcPr>
            <w:tcW w:w="1261" w:type="dxa"/>
            <w:shd w:val="clear" w:color="auto" w:fill="FFF2CC" w:themeFill="accent4" w:themeFillTint="33"/>
          </w:tcPr>
          <w:p w14:paraId="6CA2FBA7" w14:textId="2621BAB5" w:rsidR="001F620C" w:rsidRPr="001F620C" w:rsidRDefault="001F620C" w:rsidP="001F620C">
            <w:pPr>
              <w:jc w:val="right"/>
              <w:rPr>
                <w:rFonts w:ascii="Times New Roman" w:hAnsi="Times New Roman" w:cs="Times New Roman"/>
                <w:b/>
                <w:bCs/>
              </w:rPr>
            </w:pPr>
            <w:r w:rsidRPr="001F620C">
              <w:rPr>
                <w:rFonts w:ascii="Times New Roman" w:hAnsi="Times New Roman" w:cs="Times New Roman"/>
                <w:b/>
                <w:bCs/>
              </w:rPr>
              <w:t>3,387</w:t>
            </w:r>
          </w:p>
        </w:tc>
        <w:tc>
          <w:tcPr>
            <w:tcW w:w="1151" w:type="dxa"/>
            <w:shd w:val="clear" w:color="auto" w:fill="FFF2CC" w:themeFill="accent4" w:themeFillTint="33"/>
          </w:tcPr>
          <w:p w14:paraId="439D25D6" w14:textId="7704738A" w:rsidR="001F620C" w:rsidRPr="001F620C" w:rsidRDefault="001F620C" w:rsidP="001F620C">
            <w:pPr>
              <w:jc w:val="right"/>
              <w:rPr>
                <w:rFonts w:ascii="Times New Roman" w:hAnsi="Times New Roman" w:cs="Times New Roman"/>
                <w:b/>
                <w:bCs/>
              </w:rPr>
            </w:pPr>
            <w:r w:rsidRPr="001F620C">
              <w:rPr>
                <w:rFonts w:ascii="Times New Roman" w:hAnsi="Times New Roman" w:cs="Times New Roman"/>
                <w:b/>
                <w:bCs/>
              </w:rPr>
              <w:t>3,387</w:t>
            </w:r>
          </w:p>
        </w:tc>
        <w:tc>
          <w:tcPr>
            <w:tcW w:w="1151" w:type="dxa"/>
            <w:shd w:val="clear" w:color="auto" w:fill="FFF2CC" w:themeFill="accent4" w:themeFillTint="33"/>
          </w:tcPr>
          <w:p w14:paraId="7EC1596E" w14:textId="00D16169" w:rsidR="001F620C" w:rsidRPr="001F620C" w:rsidRDefault="001F620C" w:rsidP="001F620C">
            <w:pPr>
              <w:jc w:val="right"/>
              <w:rPr>
                <w:rFonts w:ascii="Times New Roman" w:hAnsi="Times New Roman" w:cs="Times New Roman"/>
                <w:b/>
                <w:bCs/>
              </w:rPr>
            </w:pPr>
            <w:r w:rsidRPr="001F620C">
              <w:rPr>
                <w:rFonts w:ascii="Times New Roman" w:hAnsi="Times New Roman" w:cs="Times New Roman"/>
                <w:b/>
                <w:bCs/>
              </w:rPr>
              <w:t>3,387</w:t>
            </w:r>
          </w:p>
        </w:tc>
        <w:tc>
          <w:tcPr>
            <w:tcW w:w="1151" w:type="dxa"/>
            <w:shd w:val="clear" w:color="auto" w:fill="FFF2CC" w:themeFill="accent4" w:themeFillTint="33"/>
          </w:tcPr>
          <w:p w14:paraId="5A90D73B" w14:textId="7B929863" w:rsidR="001F620C" w:rsidRPr="001F620C" w:rsidRDefault="001F620C" w:rsidP="001F620C">
            <w:pPr>
              <w:jc w:val="right"/>
              <w:rPr>
                <w:rFonts w:ascii="Times New Roman" w:hAnsi="Times New Roman" w:cs="Times New Roman"/>
                <w:b/>
                <w:bCs/>
              </w:rPr>
            </w:pPr>
            <w:r w:rsidRPr="001F620C">
              <w:rPr>
                <w:rFonts w:ascii="Times New Roman" w:hAnsi="Times New Roman" w:cs="Times New Roman"/>
                <w:b/>
                <w:bCs/>
              </w:rPr>
              <w:t>3,387</w:t>
            </w:r>
          </w:p>
        </w:tc>
        <w:tc>
          <w:tcPr>
            <w:tcW w:w="829" w:type="dxa"/>
            <w:shd w:val="clear" w:color="auto" w:fill="FFF2CC" w:themeFill="accent4" w:themeFillTint="33"/>
          </w:tcPr>
          <w:p w14:paraId="019DDF75" w14:textId="3F3D2C74" w:rsidR="001F620C" w:rsidRPr="001F620C" w:rsidRDefault="001F620C" w:rsidP="001F620C">
            <w:pPr>
              <w:jc w:val="right"/>
              <w:rPr>
                <w:rFonts w:ascii="Times New Roman" w:hAnsi="Times New Roman" w:cs="Times New Roman"/>
                <w:b/>
                <w:bCs/>
              </w:rPr>
            </w:pPr>
          </w:p>
        </w:tc>
        <w:tc>
          <w:tcPr>
            <w:tcW w:w="828" w:type="dxa"/>
            <w:shd w:val="clear" w:color="auto" w:fill="FFF2CC" w:themeFill="accent4" w:themeFillTint="33"/>
          </w:tcPr>
          <w:p w14:paraId="209249FF" w14:textId="41FA6D3A" w:rsidR="001F620C" w:rsidRPr="000770D3" w:rsidRDefault="001F620C" w:rsidP="001F620C">
            <w:pPr>
              <w:jc w:val="right"/>
              <w:rPr>
                <w:rFonts w:ascii="Times New Roman" w:hAnsi="Times New Roman" w:cs="Times New Roman"/>
                <w:b/>
                <w:bCs/>
              </w:rPr>
            </w:pPr>
          </w:p>
        </w:tc>
        <w:tc>
          <w:tcPr>
            <w:tcW w:w="829" w:type="dxa"/>
            <w:shd w:val="clear" w:color="auto" w:fill="FFF2CC" w:themeFill="accent4" w:themeFillTint="33"/>
          </w:tcPr>
          <w:p w14:paraId="272D81D9" w14:textId="7AFC73FB" w:rsidR="001F620C" w:rsidRPr="000770D3" w:rsidRDefault="001F620C" w:rsidP="001F620C">
            <w:pPr>
              <w:jc w:val="right"/>
              <w:rPr>
                <w:rFonts w:ascii="Times New Roman" w:hAnsi="Times New Roman" w:cs="Times New Roman"/>
                <w:b/>
                <w:bCs/>
              </w:rPr>
            </w:pPr>
          </w:p>
        </w:tc>
        <w:tc>
          <w:tcPr>
            <w:tcW w:w="1651" w:type="dxa"/>
            <w:shd w:val="clear" w:color="auto" w:fill="FFF2CC" w:themeFill="accent4" w:themeFillTint="33"/>
          </w:tcPr>
          <w:p w14:paraId="17DB2861" w14:textId="41ED045A" w:rsidR="001F620C" w:rsidRPr="000770D3" w:rsidRDefault="001F620C" w:rsidP="001F620C">
            <w:pPr>
              <w:jc w:val="right"/>
              <w:rPr>
                <w:rFonts w:ascii="Times New Roman" w:hAnsi="Times New Roman" w:cs="Times New Roman"/>
                <w:b/>
                <w:bCs/>
              </w:rPr>
            </w:pPr>
            <w:r>
              <w:rPr>
                <w:rFonts w:ascii="Times New Roman" w:hAnsi="Times New Roman" w:cs="Times New Roman"/>
                <w:b/>
                <w:bCs/>
              </w:rPr>
              <w:t>16,771</w:t>
            </w:r>
          </w:p>
        </w:tc>
      </w:tr>
      <w:tr w:rsidR="009271AE" w14:paraId="7409AA56" w14:textId="77777777" w:rsidTr="006126CF">
        <w:tc>
          <w:tcPr>
            <w:tcW w:w="5157" w:type="dxa"/>
            <w:vMerge/>
          </w:tcPr>
          <w:p w14:paraId="6184E013" w14:textId="77777777" w:rsidR="001F620C" w:rsidRPr="00C25D2E" w:rsidRDefault="001F620C" w:rsidP="001F620C">
            <w:pPr>
              <w:jc w:val="both"/>
              <w:rPr>
                <w:rFonts w:ascii="Times New Roman" w:hAnsi="Times New Roman" w:cs="Times New Roman"/>
              </w:rPr>
            </w:pPr>
          </w:p>
        </w:tc>
        <w:tc>
          <w:tcPr>
            <w:tcW w:w="1143" w:type="dxa"/>
          </w:tcPr>
          <w:p w14:paraId="419519B6" w14:textId="77777777" w:rsidR="001F620C" w:rsidRPr="00C25D2E" w:rsidRDefault="001F620C" w:rsidP="001F620C">
            <w:pPr>
              <w:jc w:val="both"/>
              <w:rPr>
                <w:rFonts w:ascii="Times New Roman" w:hAnsi="Times New Roman" w:cs="Times New Roman"/>
              </w:rPr>
            </w:pPr>
            <w:r>
              <w:rPr>
                <w:rFonts w:ascii="Times New Roman" w:hAnsi="Times New Roman" w:cs="Times New Roman"/>
              </w:rPr>
              <w:t>ФБ</w:t>
            </w:r>
          </w:p>
        </w:tc>
        <w:tc>
          <w:tcPr>
            <w:tcW w:w="1151" w:type="dxa"/>
          </w:tcPr>
          <w:p w14:paraId="100828AC" w14:textId="67711F9E" w:rsidR="001F620C" w:rsidRPr="00C25D2E" w:rsidRDefault="001F620C" w:rsidP="001F620C">
            <w:pPr>
              <w:jc w:val="right"/>
              <w:rPr>
                <w:rFonts w:ascii="Times New Roman" w:hAnsi="Times New Roman" w:cs="Times New Roman"/>
              </w:rPr>
            </w:pPr>
            <w:r>
              <w:rPr>
                <w:rFonts w:ascii="Times New Roman" w:hAnsi="Times New Roman" w:cs="Times New Roman"/>
              </w:rPr>
              <w:t>0,00</w:t>
            </w:r>
          </w:p>
        </w:tc>
        <w:tc>
          <w:tcPr>
            <w:tcW w:w="1261" w:type="dxa"/>
          </w:tcPr>
          <w:p w14:paraId="240D01E3" w14:textId="79D6E116" w:rsidR="001F620C" w:rsidRPr="00C25D2E" w:rsidRDefault="001F620C" w:rsidP="001F620C">
            <w:pPr>
              <w:jc w:val="right"/>
              <w:rPr>
                <w:rFonts w:ascii="Times New Roman" w:hAnsi="Times New Roman" w:cs="Times New Roman"/>
              </w:rPr>
            </w:pPr>
            <w:r>
              <w:rPr>
                <w:rFonts w:ascii="Times New Roman" w:hAnsi="Times New Roman" w:cs="Times New Roman"/>
              </w:rPr>
              <w:t>0,00</w:t>
            </w:r>
          </w:p>
        </w:tc>
        <w:tc>
          <w:tcPr>
            <w:tcW w:w="1151" w:type="dxa"/>
          </w:tcPr>
          <w:p w14:paraId="220E2C2C" w14:textId="43861063" w:rsidR="001F620C" w:rsidRPr="00C25D2E" w:rsidRDefault="001F620C" w:rsidP="001F620C">
            <w:pPr>
              <w:jc w:val="right"/>
              <w:rPr>
                <w:rFonts w:ascii="Times New Roman" w:hAnsi="Times New Roman" w:cs="Times New Roman"/>
              </w:rPr>
            </w:pPr>
            <w:r>
              <w:rPr>
                <w:rFonts w:ascii="Times New Roman" w:hAnsi="Times New Roman" w:cs="Times New Roman"/>
              </w:rPr>
              <w:t>0,00</w:t>
            </w:r>
          </w:p>
        </w:tc>
        <w:tc>
          <w:tcPr>
            <w:tcW w:w="1151" w:type="dxa"/>
          </w:tcPr>
          <w:p w14:paraId="14C14B22" w14:textId="092F8880" w:rsidR="001F620C" w:rsidRPr="00C25D2E" w:rsidRDefault="001F620C" w:rsidP="001F620C">
            <w:pPr>
              <w:jc w:val="right"/>
              <w:rPr>
                <w:rFonts w:ascii="Times New Roman" w:hAnsi="Times New Roman" w:cs="Times New Roman"/>
              </w:rPr>
            </w:pPr>
            <w:r>
              <w:rPr>
                <w:rFonts w:ascii="Times New Roman" w:hAnsi="Times New Roman" w:cs="Times New Roman"/>
              </w:rPr>
              <w:t>0,00</w:t>
            </w:r>
          </w:p>
        </w:tc>
        <w:tc>
          <w:tcPr>
            <w:tcW w:w="1151" w:type="dxa"/>
          </w:tcPr>
          <w:p w14:paraId="566C2533" w14:textId="7F944481" w:rsidR="001F620C" w:rsidRPr="00C25D2E" w:rsidRDefault="001F620C" w:rsidP="001F620C">
            <w:pPr>
              <w:jc w:val="right"/>
              <w:rPr>
                <w:rFonts w:ascii="Times New Roman" w:hAnsi="Times New Roman" w:cs="Times New Roman"/>
              </w:rPr>
            </w:pPr>
            <w:r>
              <w:rPr>
                <w:rFonts w:ascii="Times New Roman" w:hAnsi="Times New Roman" w:cs="Times New Roman"/>
              </w:rPr>
              <w:t>0,00</w:t>
            </w:r>
          </w:p>
        </w:tc>
        <w:tc>
          <w:tcPr>
            <w:tcW w:w="829" w:type="dxa"/>
          </w:tcPr>
          <w:p w14:paraId="0DDC0B2B" w14:textId="2EEF43A5" w:rsidR="001F620C" w:rsidRPr="00C25D2E" w:rsidRDefault="001F620C" w:rsidP="001F620C">
            <w:pPr>
              <w:jc w:val="right"/>
              <w:rPr>
                <w:rFonts w:ascii="Times New Roman" w:hAnsi="Times New Roman" w:cs="Times New Roman"/>
              </w:rPr>
            </w:pPr>
          </w:p>
        </w:tc>
        <w:tc>
          <w:tcPr>
            <w:tcW w:w="828" w:type="dxa"/>
          </w:tcPr>
          <w:p w14:paraId="4DA52AD7" w14:textId="562A46E9" w:rsidR="001F620C" w:rsidRPr="00C25D2E" w:rsidRDefault="001F620C" w:rsidP="001F620C">
            <w:pPr>
              <w:jc w:val="right"/>
              <w:rPr>
                <w:rFonts w:ascii="Times New Roman" w:hAnsi="Times New Roman" w:cs="Times New Roman"/>
              </w:rPr>
            </w:pPr>
          </w:p>
        </w:tc>
        <w:tc>
          <w:tcPr>
            <w:tcW w:w="829" w:type="dxa"/>
          </w:tcPr>
          <w:p w14:paraId="5469591D" w14:textId="1A8407C1" w:rsidR="001F620C" w:rsidRPr="00C25D2E" w:rsidRDefault="001F620C" w:rsidP="001F620C">
            <w:pPr>
              <w:jc w:val="right"/>
              <w:rPr>
                <w:rFonts w:ascii="Times New Roman" w:hAnsi="Times New Roman" w:cs="Times New Roman"/>
              </w:rPr>
            </w:pPr>
          </w:p>
        </w:tc>
        <w:tc>
          <w:tcPr>
            <w:tcW w:w="1651" w:type="dxa"/>
          </w:tcPr>
          <w:p w14:paraId="688C93A9" w14:textId="52B16866" w:rsidR="001F620C" w:rsidRPr="000770D3" w:rsidRDefault="001F620C" w:rsidP="001F620C">
            <w:pPr>
              <w:jc w:val="right"/>
              <w:rPr>
                <w:rFonts w:ascii="Times New Roman" w:hAnsi="Times New Roman" w:cs="Times New Roman"/>
                <w:b/>
                <w:bCs/>
              </w:rPr>
            </w:pPr>
            <w:r>
              <w:rPr>
                <w:rFonts w:ascii="Times New Roman" w:hAnsi="Times New Roman" w:cs="Times New Roman"/>
                <w:b/>
                <w:bCs/>
              </w:rPr>
              <w:t>0,00</w:t>
            </w:r>
          </w:p>
        </w:tc>
      </w:tr>
      <w:tr w:rsidR="009271AE" w14:paraId="0B81A3AD" w14:textId="77777777" w:rsidTr="006126CF">
        <w:tc>
          <w:tcPr>
            <w:tcW w:w="5157" w:type="dxa"/>
            <w:vMerge/>
          </w:tcPr>
          <w:p w14:paraId="31D88D52" w14:textId="77777777" w:rsidR="001F620C" w:rsidRPr="00C25D2E" w:rsidRDefault="001F620C" w:rsidP="001F620C">
            <w:pPr>
              <w:jc w:val="both"/>
              <w:rPr>
                <w:rFonts w:ascii="Times New Roman" w:hAnsi="Times New Roman" w:cs="Times New Roman"/>
              </w:rPr>
            </w:pPr>
          </w:p>
        </w:tc>
        <w:tc>
          <w:tcPr>
            <w:tcW w:w="1143" w:type="dxa"/>
          </w:tcPr>
          <w:p w14:paraId="5BB241CD" w14:textId="77777777" w:rsidR="001F620C" w:rsidRPr="00C25D2E" w:rsidRDefault="001F620C" w:rsidP="001F620C">
            <w:pPr>
              <w:jc w:val="both"/>
              <w:rPr>
                <w:rFonts w:ascii="Times New Roman" w:hAnsi="Times New Roman" w:cs="Times New Roman"/>
              </w:rPr>
            </w:pPr>
            <w:r>
              <w:rPr>
                <w:rFonts w:ascii="Times New Roman" w:hAnsi="Times New Roman" w:cs="Times New Roman"/>
              </w:rPr>
              <w:t>КБ</w:t>
            </w:r>
          </w:p>
        </w:tc>
        <w:tc>
          <w:tcPr>
            <w:tcW w:w="1151" w:type="dxa"/>
          </w:tcPr>
          <w:p w14:paraId="60934C75" w14:textId="325CC2C4" w:rsidR="001F620C" w:rsidRPr="00C25D2E" w:rsidRDefault="001F620C" w:rsidP="001F620C">
            <w:pPr>
              <w:jc w:val="right"/>
              <w:rPr>
                <w:rFonts w:ascii="Times New Roman" w:hAnsi="Times New Roman" w:cs="Times New Roman"/>
              </w:rPr>
            </w:pPr>
            <w:r>
              <w:rPr>
                <w:rFonts w:ascii="Times New Roman" w:hAnsi="Times New Roman" w:cs="Times New Roman"/>
              </w:rPr>
              <w:t>3,223</w:t>
            </w:r>
          </w:p>
        </w:tc>
        <w:tc>
          <w:tcPr>
            <w:tcW w:w="1261" w:type="dxa"/>
          </w:tcPr>
          <w:p w14:paraId="0DE90F6E" w14:textId="22B7B9DB" w:rsidR="001F620C" w:rsidRPr="00C25D2E" w:rsidRDefault="001F620C" w:rsidP="001F620C">
            <w:pPr>
              <w:jc w:val="right"/>
              <w:rPr>
                <w:rFonts w:ascii="Times New Roman" w:hAnsi="Times New Roman" w:cs="Times New Roman"/>
              </w:rPr>
            </w:pPr>
            <w:r>
              <w:rPr>
                <w:rFonts w:ascii="Times New Roman" w:hAnsi="Times New Roman" w:cs="Times New Roman"/>
              </w:rPr>
              <w:t>3,387</w:t>
            </w:r>
          </w:p>
        </w:tc>
        <w:tc>
          <w:tcPr>
            <w:tcW w:w="1151" w:type="dxa"/>
          </w:tcPr>
          <w:p w14:paraId="4101AA28" w14:textId="2474266D" w:rsidR="001F620C" w:rsidRPr="00C25D2E" w:rsidRDefault="001F620C" w:rsidP="001F620C">
            <w:pPr>
              <w:jc w:val="right"/>
              <w:rPr>
                <w:rFonts w:ascii="Times New Roman" w:hAnsi="Times New Roman" w:cs="Times New Roman"/>
              </w:rPr>
            </w:pPr>
            <w:r>
              <w:rPr>
                <w:rFonts w:ascii="Times New Roman" w:hAnsi="Times New Roman" w:cs="Times New Roman"/>
              </w:rPr>
              <w:t>3,387</w:t>
            </w:r>
          </w:p>
        </w:tc>
        <w:tc>
          <w:tcPr>
            <w:tcW w:w="1151" w:type="dxa"/>
          </w:tcPr>
          <w:p w14:paraId="77E98709" w14:textId="10FD7216" w:rsidR="001F620C" w:rsidRPr="00C25D2E" w:rsidRDefault="001F620C" w:rsidP="001F620C">
            <w:pPr>
              <w:jc w:val="right"/>
              <w:rPr>
                <w:rFonts w:ascii="Times New Roman" w:hAnsi="Times New Roman" w:cs="Times New Roman"/>
              </w:rPr>
            </w:pPr>
            <w:r>
              <w:rPr>
                <w:rFonts w:ascii="Times New Roman" w:hAnsi="Times New Roman" w:cs="Times New Roman"/>
              </w:rPr>
              <w:t>3,387</w:t>
            </w:r>
          </w:p>
        </w:tc>
        <w:tc>
          <w:tcPr>
            <w:tcW w:w="1151" w:type="dxa"/>
          </w:tcPr>
          <w:p w14:paraId="54EE618C" w14:textId="151FEF8E" w:rsidR="001F620C" w:rsidRPr="00C25D2E" w:rsidRDefault="001F620C" w:rsidP="001F620C">
            <w:pPr>
              <w:jc w:val="right"/>
              <w:rPr>
                <w:rFonts w:ascii="Times New Roman" w:hAnsi="Times New Roman" w:cs="Times New Roman"/>
              </w:rPr>
            </w:pPr>
            <w:r>
              <w:rPr>
                <w:rFonts w:ascii="Times New Roman" w:hAnsi="Times New Roman" w:cs="Times New Roman"/>
              </w:rPr>
              <w:t>3,387</w:t>
            </w:r>
          </w:p>
        </w:tc>
        <w:tc>
          <w:tcPr>
            <w:tcW w:w="829" w:type="dxa"/>
          </w:tcPr>
          <w:p w14:paraId="58212CAC" w14:textId="56D58417" w:rsidR="001F620C" w:rsidRPr="00C25D2E" w:rsidRDefault="001F620C" w:rsidP="001F620C">
            <w:pPr>
              <w:jc w:val="right"/>
              <w:rPr>
                <w:rFonts w:ascii="Times New Roman" w:hAnsi="Times New Roman" w:cs="Times New Roman"/>
              </w:rPr>
            </w:pPr>
          </w:p>
        </w:tc>
        <w:tc>
          <w:tcPr>
            <w:tcW w:w="828" w:type="dxa"/>
          </w:tcPr>
          <w:p w14:paraId="0BBBA325" w14:textId="2147B41D" w:rsidR="001F620C" w:rsidRPr="00C25D2E" w:rsidRDefault="001F620C" w:rsidP="001F620C">
            <w:pPr>
              <w:jc w:val="right"/>
              <w:rPr>
                <w:rFonts w:ascii="Times New Roman" w:hAnsi="Times New Roman" w:cs="Times New Roman"/>
              </w:rPr>
            </w:pPr>
          </w:p>
        </w:tc>
        <w:tc>
          <w:tcPr>
            <w:tcW w:w="829" w:type="dxa"/>
          </w:tcPr>
          <w:p w14:paraId="386E820E" w14:textId="432944F8" w:rsidR="001F620C" w:rsidRPr="00C25D2E" w:rsidRDefault="001F620C" w:rsidP="001F620C">
            <w:pPr>
              <w:jc w:val="right"/>
              <w:rPr>
                <w:rFonts w:ascii="Times New Roman" w:hAnsi="Times New Roman" w:cs="Times New Roman"/>
              </w:rPr>
            </w:pPr>
          </w:p>
        </w:tc>
        <w:tc>
          <w:tcPr>
            <w:tcW w:w="1651" w:type="dxa"/>
          </w:tcPr>
          <w:p w14:paraId="02803519" w14:textId="0898065B" w:rsidR="001F620C" w:rsidRPr="000770D3" w:rsidRDefault="001F620C" w:rsidP="001F620C">
            <w:pPr>
              <w:jc w:val="right"/>
              <w:rPr>
                <w:rFonts w:ascii="Times New Roman" w:hAnsi="Times New Roman" w:cs="Times New Roman"/>
                <w:b/>
                <w:bCs/>
              </w:rPr>
            </w:pPr>
            <w:r>
              <w:rPr>
                <w:rFonts w:ascii="Times New Roman" w:hAnsi="Times New Roman" w:cs="Times New Roman"/>
                <w:b/>
                <w:bCs/>
              </w:rPr>
              <w:t>16,771</w:t>
            </w:r>
          </w:p>
        </w:tc>
      </w:tr>
      <w:tr w:rsidR="009271AE" w14:paraId="0F83065B" w14:textId="77777777" w:rsidTr="006126CF">
        <w:tc>
          <w:tcPr>
            <w:tcW w:w="5157" w:type="dxa"/>
            <w:vMerge/>
          </w:tcPr>
          <w:p w14:paraId="0770E20B" w14:textId="77777777" w:rsidR="001F620C" w:rsidRPr="00C25D2E" w:rsidRDefault="001F620C" w:rsidP="001F620C">
            <w:pPr>
              <w:jc w:val="both"/>
              <w:rPr>
                <w:rFonts w:ascii="Times New Roman" w:hAnsi="Times New Roman" w:cs="Times New Roman"/>
              </w:rPr>
            </w:pPr>
          </w:p>
        </w:tc>
        <w:tc>
          <w:tcPr>
            <w:tcW w:w="1143" w:type="dxa"/>
          </w:tcPr>
          <w:p w14:paraId="109C8154" w14:textId="77777777" w:rsidR="001F620C" w:rsidRPr="00C25D2E" w:rsidRDefault="001F620C" w:rsidP="001F620C">
            <w:pPr>
              <w:jc w:val="both"/>
              <w:rPr>
                <w:rFonts w:ascii="Times New Roman" w:hAnsi="Times New Roman" w:cs="Times New Roman"/>
              </w:rPr>
            </w:pPr>
            <w:r>
              <w:rPr>
                <w:rFonts w:ascii="Times New Roman" w:hAnsi="Times New Roman" w:cs="Times New Roman"/>
              </w:rPr>
              <w:t>МБ</w:t>
            </w:r>
          </w:p>
        </w:tc>
        <w:tc>
          <w:tcPr>
            <w:tcW w:w="1151" w:type="dxa"/>
          </w:tcPr>
          <w:p w14:paraId="5F1A26B8" w14:textId="0970D953" w:rsidR="001F620C" w:rsidRPr="00C25D2E" w:rsidRDefault="001F620C" w:rsidP="001F620C">
            <w:pPr>
              <w:jc w:val="right"/>
              <w:rPr>
                <w:rFonts w:ascii="Times New Roman" w:hAnsi="Times New Roman" w:cs="Times New Roman"/>
              </w:rPr>
            </w:pPr>
            <w:r>
              <w:rPr>
                <w:rFonts w:ascii="Times New Roman" w:hAnsi="Times New Roman" w:cs="Times New Roman"/>
              </w:rPr>
              <w:t>0,00</w:t>
            </w:r>
          </w:p>
        </w:tc>
        <w:tc>
          <w:tcPr>
            <w:tcW w:w="1261" w:type="dxa"/>
          </w:tcPr>
          <w:p w14:paraId="094C446D" w14:textId="494DFCAD" w:rsidR="001F620C" w:rsidRPr="00C25D2E" w:rsidRDefault="001F620C" w:rsidP="001F620C">
            <w:pPr>
              <w:jc w:val="right"/>
              <w:rPr>
                <w:rFonts w:ascii="Times New Roman" w:hAnsi="Times New Roman" w:cs="Times New Roman"/>
              </w:rPr>
            </w:pPr>
            <w:r>
              <w:rPr>
                <w:rFonts w:ascii="Times New Roman" w:hAnsi="Times New Roman" w:cs="Times New Roman"/>
              </w:rPr>
              <w:t>0,00</w:t>
            </w:r>
          </w:p>
        </w:tc>
        <w:tc>
          <w:tcPr>
            <w:tcW w:w="1151" w:type="dxa"/>
          </w:tcPr>
          <w:p w14:paraId="4DE9CC6F" w14:textId="4FE3432D" w:rsidR="001F620C" w:rsidRPr="00C25D2E" w:rsidRDefault="001F620C" w:rsidP="001F620C">
            <w:pPr>
              <w:jc w:val="right"/>
              <w:rPr>
                <w:rFonts w:ascii="Times New Roman" w:hAnsi="Times New Roman" w:cs="Times New Roman"/>
              </w:rPr>
            </w:pPr>
            <w:r>
              <w:rPr>
                <w:rFonts w:ascii="Times New Roman" w:hAnsi="Times New Roman" w:cs="Times New Roman"/>
              </w:rPr>
              <w:t>0,00</w:t>
            </w:r>
          </w:p>
        </w:tc>
        <w:tc>
          <w:tcPr>
            <w:tcW w:w="1151" w:type="dxa"/>
          </w:tcPr>
          <w:p w14:paraId="1D549911" w14:textId="5C94F661" w:rsidR="001F620C" w:rsidRPr="00C25D2E" w:rsidRDefault="001F620C" w:rsidP="001F620C">
            <w:pPr>
              <w:jc w:val="right"/>
              <w:rPr>
                <w:rFonts w:ascii="Times New Roman" w:hAnsi="Times New Roman" w:cs="Times New Roman"/>
              </w:rPr>
            </w:pPr>
            <w:r>
              <w:rPr>
                <w:rFonts w:ascii="Times New Roman" w:hAnsi="Times New Roman" w:cs="Times New Roman"/>
              </w:rPr>
              <w:t>0,00</w:t>
            </w:r>
          </w:p>
        </w:tc>
        <w:tc>
          <w:tcPr>
            <w:tcW w:w="1151" w:type="dxa"/>
          </w:tcPr>
          <w:p w14:paraId="5180D361" w14:textId="59BCC9B1" w:rsidR="001F620C" w:rsidRPr="00C25D2E" w:rsidRDefault="001F620C" w:rsidP="001F620C">
            <w:pPr>
              <w:jc w:val="right"/>
              <w:rPr>
                <w:rFonts w:ascii="Times New Roman" w:hAnsi="Times New Roman" w:cs="Times New Roman"/>
              </w:rPr>
            </w:pPr>
            <w:r>
              <w:rPr>
                <w:rFonts w:ascii="Times New Roman" w:hAnsi="Times New Roman" w:cs="Times New Roman"/>
              </w:rPr>
              <w:t>0,00</w:t>
            </w:r>
          </w:p>
        </w:tc>
        <w:tc>
          <w:tcPr>
            <w:tcW w:w="829" w:type="dxa"/>
          </w:tcPr>
          <w:p w14:paraId="5639FE8A" w14:textId="5652E903" w:rsidR="001F620C" w:rsidRPr="00C25D2E" w:rsidRDefault="001F620C" w:rsidP="001F620C">
            <w:pPr>
              <w:jc w:val="right"/>
              <w:rPr>
                <w:rFonts w:ascii="Times New Roman" w:hAnsi="Times New Roman" w:cs="Times New Roman"/>
              </w:rPr>
            </w:pPr>
          </w:p>
        </w:tc>
        <w:tc>
          <w:tcPr>
            <w:tcW w:w="828" w:type="dxa"/>
          </w:tcPr>
          <w:p w14:paraId="09E6C6DB" w14:textId="70145021" w:rsidR="001F620C" w:rsidRPr="00C25D2E" w:rsidRDefault="001F620C" w:rsidP="001F620C">
            <w:pPr>
              <w:jc w:val="right"/>
              <w:rPr>
                <w:rFonts w:ascii="Times New Roman" w:hAnsi="Times New Roman" w:cs="Times New Roman"/>
              </w:rPr>
            </w:pPr>
          </w:p>
        </w:tc>
        <w:tc>
          <w:tcPr>
            <w:tcW w:w="829" w:type="dxa"/>
          </w:tcPr>
          <w:p w14:paraId="75678769" w14:textId="67EC520B" w:rsidR="001F620C" w:rsidRPr="00C25D2E" w:rsidRDefault="001F620C" w:rsidP="001F620C">
            <w:pPr>
              <w:jc w:val="right"/>
              <w:rPr>
                <w:rFonts w:ascii="Times New Roman" w:hAnsi="Times New Roman" w:cs="Times New Roman"/>
              </w:rPr>
            </w:pPr>
          </w:p>
        </w:tc>
        <w:tc>
          <w:tcPr>
            <w:tcW w:w="1651" w:type="dxa"/>
          </w:tcPr>
          <w:p w14:paraId="1FC2CEC4" w14:textId="3A927F11" w:rsidR="001F620C" w:rsidRPr="000770D3" w:rsidRDefault="001F620C" w:rsidP="001F620C">
            <w:pPr>
              <w:jc w:val="right"/>
              <w:rPr>
                <w:rFonts w:ascii="Times New Roman" w:hAnsi="Times New Roman" w:cs="Times New Roman"/>
                <w:b/>
                <w:bCs/>
              </w:rPr>
            </w:pPr>
            <w:r>
              <w:rPr>
                <w:rFonts w:ascii="Times New Roman" w:hAnsi="Times New Roman" w:cs="Times New Roman"/>
                <w:b/>
                <w:bCs/>
              </w:rPr>
              <w:t>0,00</w:t>
            </w:r>
          </w:p>
        </w:tc>
      </w:tr>
      <w:tr w:rsidR="009271AE" w14:paraId="431762F7" w14:textId="77777777" w:rsidTr="006126CF">
        <w:tc>
          <w:tcPr>
            <w:tcW w:w="5157" w:type="dxa"/>
            <w:vMerge w:val="restart"/>
          </w:tcPr>
          <w:p w14:paraId="309779AC" w14:textId="2072AE35" w:rsidR="001F620C" w:rsidRPr="009077B3" w:rsidRDefault="001F620C" w:rsidP="00435D55">
            <w:pPr>
              <w:pStyle w:val="a8"/>
              <w:numPr>
                <w:ilvl w:val="1"/>
                <w:numId w:val="9"/>
              </w:numPr>
              <w:jc w:val="center"/>
              <w:rPr>
                <w:rFonts w:ascii="Times New Roman" w:hAnsi="Times New Roman" w:cs="Times New Roman"/>
              </w:rPr>
            </w:pPr>
            <w:r>
              <w:rPr>
                <w:rFonts w:ascii="Times New Roman" w:hAnsi="Times New Roman" w:cs="Times New Roman"/>
              </w:rPr>
              <w:t xml:space="preserve">Субсидии, на возмещение недополученных доходов субъектам, осуществляющим пассажирские перевозки автобусами общего пользования на маршрутах в границах Чугуевского МО </w:t>
            </w:r>
          </w:p>
        </w:tc>
        <w:tc>
          <w:tcPr>
            <w:tcW w:w="1143" w:type="dxa"/>
          </w:tcPr>
          <w:p w14:paraId="3E238032" w14:textId="77777777" w:rsidR="001F620C" w:rsidRPr="00C25D2E" w:rsidRDefault="001F620C" w:rsidP="001F620C">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72F9C74B" w14:textId="72E323D5" w:rsidR="001F620C" w:rsidRPr="001F620C" w:rsidRDefault="001F620C" w:rsidP="001F620C">
            <w:pPr>
              <w:jc w:val="right"/>
              <w:rPr>
                <w:rFonts w:ascii="Times New Roman" w:hAnsi="Times New Roman" w:cs="Times New Roman"/>
                <w:b/>
                <w:bCs/>
              </w:rPr>
            </w:pPr>
            <w:r w:rsidRPr="001F620C">
              <w:rPr>
                <w:rFonts w:ascii="Times New Roman" w:hAnsi="Times New Roman" w:cs="Times New Roman"/>
                <w:b/>
                <w:bCs/>
              </w:rPr>
              <w:t>2500,00</w:t>
            </w:r>
          </w:p>
        </w:tc>
        <w:tc>
          <w:tcPr>
            <w:tcW w:w="1261" w:type="dxa"/>
            <w:shd w:val="clear" w:color="auto" w:fill="FFF2CC" w:themeFill="accent4" w:themeFillTint="33"/>
          </w:tcPr>
          <w:p w14:paraId="735F6CDF" w14:textId="0EE28716" w:rsidR="001F620C" w:rsidRPr="001F620C" w:rsidRDefault="001F620C" w:rsidP="001F620C">
            <w:pPr>
              <w:jc w:val="right"/>
              <w:rPr>
                <w:rFonts w:ascii="Times New Roman" w:hAnsi="Times New Roman" w:cs="Times New Roman"/>
                <w:b/>
                <w:bCs/>
              </w:rPr>
            </w:pPr>
            <w:r w:rsidRPr="001F620C">
              <w:rPr>
                <w:rFonts w:ascii="Times New Roman" w:hAnsi="Times New Roman" w:cs="Times New Roman"/>
                <w:b/>
                <w:bCs/>
              </w:rPr>
              <w:t>2750,00</w:t>
            </w:r>
          </w:p>
        </w:tc>
        <w:tc>
          <w:tcPr>
            <w:tcW w:w="1151" w:type="dxa"/>
            <w:shd w:val="clear" w:color="auto" w:fill="FFF2CC" w:themeFill="accent4" w:themeFillTint="33"/>
          </w:tcPr>
          <w:p w14:paraId="2EE0A51E" w14:textId="23650F44" w:rsidR="001F620C" w:rsidRPr="001F620C" w:rsidRDefault="001F620C" w:rsidP="001F620C">
            <w:pPr>
              <w:jc w:val="right"/>
              <w:rPr>
                <w:rFonts w:ascii="Times New Roman" w:hAnsi="Times New Roman" w:cs="Times New Roman"/>
                <w:b/>
                <w:bCs/>
              </w:rPr>
            </w:pPr>
            <w:r w:rsidRPr="001F620C">
              <w:rPr>
                <w:rFonts w:ascii="Times New Roman" w:hAnsi="Times New Roman" w:cs="Times New Roman"/>
                <w:b/>
                <w:bCs/>
              </w:rPr>
              <w:t>4025,00</w:t>
            </w:r>
          </w:p>
        </w:tc>
        <w:tc>
          <w:tcPr>
            <w:tcW w:w="1151" w:type="dxa"/>
            <w:shd w:val="clear" w:color="auto" w:fill="FFF2CC" w:themeFill="accent4" w:themeFillTint="33"/>
          </w:tcPr>
          <w:p w14:paraId="7B2B3E58" w14:textId="770766FC" w:rsidR="001F620C" w:rsidRPr="001F620C" w:rsidRDefault="001F620C" w:rsidP="001F620C">
            <w:pPr>
              <w:jc w:val="right"/>
              <w:rPr>
                <w:rFonts w:ascii="Times New Roman" w:hAnsi="Times New Roman" w:cs="Times New Roman"/>
                <w:b/>
                <w:bCs/>
              </w:rPr>
            </w:pPr>
            <w:r w:rsidRPr="001F620C">
              <w:rPr>
                <w:rFonts w:ascii="Times New Roman" w:hAnsi="Times New Roman" w:cs="Times New Roman"/>
                <w:b/>
                <w:bCs/>
              </w:rPr>
              <w:t>4025,00</w:t>
            </w:r>
          </w:p>
        </w:tc>
        <w:tc>
          <w:tcPr>
            <w:tcW w:w="1151" w:type="dxa"/>
            <w:shd w:val="clear" w:color="auto" w:fill="FFF2CC" w:themeFill="accent4" w:themeFillTint="33"/>
          </w:tcPr>
          <w:p w14:paraId="4503BCFD" w14:textId="7206D618" w:rsidR="001F620C" w:rsidRPr="001F620C" w:rsidRDefault="001F620C" w:rsidP="001F620C">
            <w:pPr>
              <w:jc w:val="right"/>
              <w:rPr>
                <w:rFonts w:ascii="Times New Roman" w:hAnsi="Times New Roman" w:cs="Times New Roman"/>
                <w:b/>
                <w:bCs/>
              </w:rPr>
            </w:pPr>
            <w:r w:rsidRPr="001F620C">
              <w:rPr>
                <w:rFonts w:ascii="Times New Roman" w:hAnsi="Times New Roman" w:cs="Times New Roman"/>
                <w:b/>
                <w:bCs/>
              </w:rPr>
              <w:t>4025,00</w:t>
            </w:r>
          </w:p>
        </w:tc>
        <w:tc>
          <w:tcPr>
            <w:tcW w:w="829" w:type="dxa"/>
            <w:shd w:val="clear" w:color="auto" w:fill="FFF2CC" w:themeFill="accent4" w:themeFillTint="33"/>
          </w:tcPr>
          <w:p w14:paraId="3B761C0A" w14:textId="4BB1E49B" w:rsidR="001F620C" w:rsidRPr="007C7F9B" w:rsidRDefault="001F620C" w:rsidP="001F620C">
            <w:pPr>
              <w:jc w:val="right"/>
              <w:rPr>
                <w:rFonts w:ascii="Times New Roman" w:hAnsi="Times New Roman" w:cs="Times New Roman"/>
                <w:b/>
                <w:bCs/>
              </w:rPr>
            </w:pPr>
          </w:p>
        </w:tc>
        <w:tc>
          <w:tcPr>
            <w:tcW w:w="828" w:type="dxa"/>
            <w:shd w:val="clear" w:color="auto" w:fill="FFF2CC" w:themeFill="accent4" w:themeFillTint="33"/>
          </w:tcPr>
          <w:p w14:paraId="3D1E7537" w14:textId="45438E2B" w:rsidR="001F620C" w:rsidRPr="007C7F9B" w:rsidRDefault="001F620C" w:rsidP="001F620C">
            <w:pPr>
              <w:jc w:val="right"/>
              <w:rPr>
                <w:rFonts w:ascii="Times New Roman" w:hAnsi="Times New Roman" w:cs="Times New Roman"/>
                <w:b/>
                <w:bCs/>
              </w:rPr>
            </w:pPr>
          </w:p>
        </w:tc>
        <w:tc>
          <w:tcPr>
            <w:tcW w:w="829" w:type="dxa"/>
            <w:shd w:val="clear" w:color="auto" w:fill="FFF2CC" w:themeFill="accent4" w:themeFillTint="33"/>
          </w:tcPr>
          <w:p w14:paraId="548380B1" w14:textId="746E446A" w:rsidR="001F620C" w:rsidRPr="007C7F9B" w:rsidRDefault="001F620C" w:rsidP="001F620C">
            <w:pPr>
              <w:jc w:val="right"/>
              <w:rPr>
                <w:rFonts w:ascii="Times New Roman" w:hAnsi="Times New Roman" w:cs="Times New Roman"/>
                <w:b/>
                <w:bCs/>
              </w:rPr>
            </w:pPr>
          </w:p>
        </w:tc>
        <w:tc>
          <w:tcPr>
            <w:tcW w:w="1651" w:type="dxa"/>
            <w:shd w:val="clear" w:color="auto" w:fill="FFF2CC" w:themeFill="accent4" w:themeFillTint="33"/>
          </w:tcPr>
          <w:p w14:paraId="53ECEB9A" w14:textId="0B503D00" w:rsidR="001F620C" w:rsidRPr="007C7F9B" w:rsidRDefault="001F620C" w:rsidP="001F620C">
            <w:pPr>
              <w:jc w:val="right"/>
              <w:rPr>
                <w:rFonts w:ascii="Times New Roman" w:hAnsi="Times New Roman" w:cs="Times New Roman"/>
                <w:b/>
                <w:bCs/>
              </w:rPr>
            </w:pPr>
            <w:r>
              <w:rPr>
                <w:rFonts w:ascii="Times New Roman" w:hAnsi="Times New Roman" w:cs="Times New Roman"/>
                <w:b/>
                <w:bCs/>
              </w:rPr>
              <w:t>17 325,00</w:t>
            </w:r>
          </w:p>
        </w:tc>
      </w:tr>
      <w:tr w:rsidR="009271AE" w14:paraId="287BF08D" w14:textId="77777777" w:rsidTr="006126CF">
        <w:tc>
          <w:tcPr>
            <w:tcW w:w="5157" w:type="dxa"/>
            <w:vMerge/>
          </w:tcPr>
          <w:p w14:paraId="733C6668" w14:textId="77777777" w:rsidR="001F620C" w:rsidRPr="00C25D2E" w:rsidRDefault="001F620C" w:rsidP="001F620C">
            <w:pPr>
              <w:jc w:val="both"/>
              <w:rPr>
                <w:rFonts w:ascii="Times New Roman" w:hAnsi="Times New Roman" w:cs="Times New Roman"/>
              </w:rPr>
            </w:pPr>
          </w:p>
        </w:tc>
        <w:tc>
          <w:tcPr>
            <w:tcW w:w="1143" w:type="dxa"/>
          </w:tcPr>
          <w:p w14:paraId="6F31AB53" w14:textId="77777777" w:rsidR="001F620C" w:rsidRPr="00C25D2E" w:rsidRDefault="001F620C" w:rsidP="001F620C">
            <w:pPr>
              <w:jc w:val="both"/>
              <w:rPr>
                <w:rFonts w:ascii="Times New Roman" w:hAnsi="Times New Roman" w:cs="Times New Roman"/>
              </w:rPr>
            </w:pPr>
            <w:r>
              <w:rPr>
                <w:rFonts w:ascii="Times New Roman" w:hAnsi="Times New Roman" w:cs="Times New Roman"/>
              </w:rPr>
              <w:t>ФБ</w:t>
            </w:r>
          </w:p>
        </w:tc>
        <w:tc>
          <w:tcPr>
            <w:tcW w:w="1151" w:type="dxa"/>
          </w:tcPr>
          <w:p w14:paraId="5F867F9E" w14:textId="354DBDF5" w:rsidR="001F620C" w:rsidRPr="00C25D2E" w:rsidRDefault="001F620C" w:rsidP="001F620C">
            <w:pPr>
              <w:jc w:val="right"/>
              <w:rPr>
                <w:rFonts w:ascii="Times New Roman" w:hAnsi="Times New Roman" w:cs="Times New Roman"/>
              </w:rPr>
            </w:pPr>
            <w:r>
              <w:rPr>
                <w:rFonts w:ascii="Times New Roman" w:hAnsi="Times New Roman" w:cs="Times New Roman"/>
              </w:rPr>
              <w:t>0,00</w:t>
            </w:r>
          </w:p>
        </w:tc>
        <w:tc>
          <w:tcPr>
            <w:tcW w:w="1261" w:type="dxa"/>
          </w:tcPr>
          <w:p w14:paraId="45DAC2F7" w14:textId="027D2FF5" w:rsidR="001F620C" w:rsidRPr="00C25D2E" w:rsidRDefault="001F620C" w:rsidP="001F620C">
            <w:pPr>
              <w:jc w:val="right"/>
              <w:rPr>
                <w:rFonts w:ascii="Times New Roman" w:hAnsi="Times New Roman" w:cs="Times New Roman"/>
              </w:rPr>
            </w:pPr>
            <w:r>
              <w:rPr>
                <w:rFonts w:ascii="Times New Roman" w:hAnsi="Times New Roman" w:cs="Times New Roman"/>
              </w:rPr>
              <w:t>0,00</w:t>
            </w:r>
          </w:p>
        </w:tc>
        <w:tc>
          <w:tcPr>
            <w:tcW w:w="1151" w:type="dxa"/>
          </w:tcPr>
          <w:p w14:paraId="74764D27" w14:textId="17A57637" w:rsidR="001F620C" w:rsidRPr="00C25D2E" w:rsidRDefault="001F620C" w:rsidP="001F620C">
            <w:pPr>
              <w:jc w:val="right"/>
              <w:rPr>
                <w:rFonts w:ascii="Times New Roman" w:hAnsi="Times New Roman" w:cs="Times New Roman"/>
              </w:rPr>
            </w:pPr>
            <w:r>
              <w:rPr>
                <w:rFonts w:ascii="Times New Roman" w:hAnsi="Times New Roman" w:cs="Times New Roman"/>
              </w:rPr>
              <w:t>0,00</w:t>
            </w:r>
          </w:p>
        </w:tc>
        <w:tc>
          <w:tcPr>
            <w:tcW w:w="1151" w:type="dxa"/>
          </w:tcPr>
          <w:p w14:paraId="797ABFAF" w14:textId="41B4D5E7" w:rsidR="001F620C" w:rsidRPr="00C25D2E" w:rsidRDefault="001F620C" w:rsidP="001F620C">
            <w:pPr>
              <w:jc w:val="right"/>
              <w:rPr>
                <w:rFonts w:ascii="Times New Roman" w:hAnsi="Times New Roman" w:cs="Times New Roman"/>
              </w:rPr>
            </w:pPr>
            <w:r>
              <w:rPr>
                <w:rFonts w:ascii="Times New Roman" w:hAnsi="Times New Roman" w:cs="Times New Roman"/>
              </w:rPr>
              <w:t>0,00</w:t>
            </w:r>
          </w:p>
        </w:tc>
        <w:tc>
          <w:tcPr>
            <w:tcW w:w="1151" w:type="dxa"/>
          </w:tcPr>
          <w:p w14:paraId="751899C7" w14:textId="517ED90E" w:rsidR="001F620C" w:rsidRPr="00C25D2E" w:rsidRDefault="001F620C" w:rsidP="001F620C">
            <w:pPr>
              <w:jc w:val="right"/>
              <w:rPr>
                <w:rFonts w:ascii="Times New Roman" w:hAnsi="Times New Roman" w:cs="Times New Roman"/>
              </w:rPr>
            </w:pPr>
            <w:r>
              <w:rPr>
                <w:rFonts w:ascii="Times New Roman" w:hAnsi="Times New Roman" w:cs="Times New Roman"/>
              </w:rPr>
              <w:t>0,00</w:t>
            </w:r>
          </w:p>
        </w:tc>
        <w:tc>
          <w:tcPr>
            <w:tcW w:w="829" w:type="dxa"/>
          </w:tcPr>
          <w:p w14:paraId="4BD05536" w14:textId="051B438B" w:rsidR="001F620C" w:rsidRPr="00C25D2E" w:rsidRDefault="001F620C" w:rsidP="001F620C">
            <w:pPr>
              <w:jc w:val="right"/>
              <w:rPr>
                <w:rFonts w:ascii="Times New Roman" w:hAnsi="Times New Roman" w:cs="Times New Roman"/>
              </w:rPr>
            </w:pPr>
          </w:p>
        </w:tc>
        <w:tc>
          <w:tcPr>
            <w:tcW w:w="828" w:type="dxa"/>
          </w:tcPr>
          <w:p w14:paraId="1261E471" w14:textId="3D4B196D" w:rsidR="001F620C" w:rsidRPr="00C25D2E" w:rsidRDefault="001F620C" w:rsidP="001F620C">
            <w:pPr>
              <w:jc w:val="right"/>
              <w:rPr>
                <w:rFonts w:ascii="Times New Roman" w:hAnsi="Times New Roman" w:cs="Times New Roman"/>
              </w:rPr>
            </w:pPr>
          </w:p>
        </w:tc>
        <w:tc>
          <w:tcPr>
            <w:tcW w:w="829" w:type="dxa"/>
          </w:tcPr>
          <w:p w14:paraId="50858523" w14:textId="5A31A31B" w:rsidR="001F620C" w:rsidRPr="00C25D2E" w:rsidRDefault="001F620C" w:rsidP="001F620C">
            <w:pPr>
              <w:jc w:val="right"/>
              <w:rPr>
                <w:rFonts w:ascii="Times New Roman" w:hAnsi="Times New Roman" w:cs="Times New Roman"/>
              </w:rPr>
            </w:pPr>
          </w:p>
        </w:tc>
        <w:tc>
          <w:tcPr>
            <w:tcW w:w="1651" w:type="dxa"/>
          </w:tcPr>
          <w:p w14:paraId="2D51717F" w14:textId="0A59DBA2" w:rsidR="001F620C" w:rsidRPr="007C7F9B" w:rsidRDefault="001F620C" w:rsidP="001F620C">
            <w:pPr>
              <w:jc w:val="right"/>
              <w:rPr>
                <w:rFonts w:ascii="Times New Roman" w:hAnsi="Times New Roman" w:cs="Times New Roman"/>
                <w:b/>
                <w:bCs/>
              </w:rPr>
            </w:pPr>
            <w:r>
              <w:rPr>
                <w:rFonts w:ascii="Times New Roman" w:hAnsi="Times New Roman" w:cs="Times New Roman"/>
                <w:b/>
                <w:bCs/>
              </w:rPr>
              <w:t>0,00</w:t>
            </w:r>
          </w:p>
        </w:tc>
      </w:tr>
      <w:tr w:rsidR="009271AE" w14:paraId="6E7A7003" w14:textId="77777777" w:rsidTr="006126CF">
        <w:tc>
          <w:tcPr>
            <w:tcW w:w="5157" w:type="dxa"/>
            <w:vMerge/>
          </w:tcPr>
          <w:p w14:paraId="35C81BC7" w14:textId="77777777" w:rsidR="001F620C" w:rsidRPr="00C25D2E" w:rsidRDefault="001F620C" w:rsidP="001F620C">
            <w:pPr>
              <w:jc w:val="both"/>
              <w:rPr>
                <w:rFonts w:ascii="Times New Roman" w:hAnsi="Times New Roman" w:cs="Times New Roman"/>
              </w:rPr>
            </w:pPr>
          </w:p>
        </w:tc>
        <w:tc>
          <w:tcPr>
            <w:tcW w:w="1143" w:type="dxa"/>
          </w:tcPr>
          <w:p w14:paraId="58DE70DE" w14:textId="77777777" w:rsidR="001F620C" w:rsidRPr="00C25D2E" w:rsidRDefault="001F620C" w:rsidP="001F620C">
            <w:pPr>
              <w:jc w:val="both"/>
              <w:rPr>
                <w:rFonts w:ascii="Times New Roman" w:hAnsi="Times New Roman" w:cs="Times New Roman"/>
              </w:rPr>
            </w:pPr>
            <w:r>
              <w:rPr>
                <w:rFonts w:ascii="Times New Roman" w:hAnsi="Times New Roman" w:cs="Times New Roman"/>
              </w:rPr>
              <w:t>КБ</w:t>
            </w:r>
          </w:p>
        </w:tc>
        <w:tc>
          <w:tcPr>
            <w:tcW w:w="1151" w:type="dxa"/>
          </w:tcPr>
          <w:p w14:paraId="689CCABD" w14:textId="3A9DBD5B" w:rsidR="001F620C" w:rsidRPr="00C25D2E" w:rsidRDefault="001F620C" w:rsidP="001F620C">
            <w:pPr>
              <w:jc w:val="right"/>
              <w:rPr>
                <w:rFonts w:ascii="Times New Roman" w:hAnsi="Times New Roman" w:cs="Times New Roman"/>
              </w:rPr>
            </w:pPr>
            <w:r>
              <w:rPr>
                <w:rFonts w:ascii="Times New Roman" w:hAnsi="Times New Roman" w:cs="Times New Roman"/>
              </w:rPr>
              <w:t>0,00</w:t>
            </w:r>
          </w:p>
        </w:tc>
        <w:tc>
          <w:tcPr>
            <w:tcW w:w="1261" w:type="dxa"/>
          </w:tcPr>
          <w:p w14:paraId="621AA98C" w14:textId="50760F91" w:rsidR="001F620C" w:rsidRPr="00C25D2E" w:rsidRDefault="001F620C" w:rsidP="001F620C">
            <w:pPr>
              <w:jc w:val="right"/>
              <w:rPr>
                <w:rFonts w:ascii="Times New Roman" w:hAnsi="Times New Roman" w:cs="Times New Roman"/>
              </w:rPr>
            </w:pPr>
            <w:r>
              <w:rPr>
                <w:rFonts w:ascii="Times New Roman" w:hAnsi="Times New Roman" w:cs="Times New Roman"/>
              </w:rPr>
              <w:t>0,00</w:t>
            </w:r>
          </w:p>
        </w:tc>
        <w:tc>
          <w:tcPr>
            <w:tcW w:w="1151" w:type="dxa"/>
          </w:tcPr>
          <w:p w14:paraId="33E7477C" w14:textId="5C4020C4" w:rsidR="001F620C" w:rsidRPr="00C25D2E" w:rsidRDefault="001F620C" w:rsidP="001F620C">
            <w:pPr>
              <w:jc w:val="right"/>
              <w:rPr>
                <w:rFonts w:ascii="Times New Roman" w:hAnsi="Times New Roman" w:cs="Times New Roman"/>
              </w:rPr>
            </w:pPr>
            <w:r>
              <w:rPr>
                <w:rFonts w:ascii="Times New Roman" w:hAnsi="Times New Roman" w:cs="Times New Roman"/>
              </w:rPr>
              <w:t>0,00</w:t>
            </w:r>
          </w:p>
        </w:tc>
        <w:tc>
          <w:tcPr>
            <w:tcW w:w="1151" w:type="dxa"/>
          </w:tcPr>
          <w:p w14:paraId="4AAE41E7" w14:textId="2335D90B" w:rsidR="001F620C" w:rsidRPr="00C25D2E" w:rsidRDefault="001F620C" w:rsidP="001F620C">
            <w:pPr>
              <w:jc w:val="right"/>
              <w:rPr>
                <w:rFonts w:ascii="Times New Roman" w:hAnsi="Times New Roman" w:cs="Times New Roman"/>
              </w:rPr>
            </w:pPr>
            <w:r>
              <w:rPr>
                <w:rFonts w:ascii="Times New Roman" w:hAnsi="Times New Roman" w:cs="Times New Roman"/>
              </w:rPr>
              <w:t>0,00</w:t>
            </w:r>
          </w:p>
        </w:tc>
        <w:tc>
          <w:tcPr>
            <w:tcW w:w="1151" w:type="dxa"/>
          </w:tcPr>
          <w:p w14:paraId="1A231D4D" w14:textId="63D44CAB" w:rsidR="001F620C" w:rsidRPr="00C25D2E" w:rsidRDefault="001F620C" w:rsidP="001F620C">
            <w:pPr>
              <w:jc w:val="right"/>
              <w:rPr>
                <w:rFonts w:ascii="Times New Roman" w:hAnsi="Times New Roman" w:cs="Times New Roman"/>
              </w:rPr>
            </w:pPr>
            <w:r>
              <w:rPr>
                <w:rFonts w:ascii="Times New Roman" w:hAnsi="Times New Roman" w:cs="Times New Roman"/>
              </w:rPr>
              <w:t>0,00</w:t>
            </w:r>
          </w:p>
        </w:tc>
        <w:tc>
          <w:tcPr>
            <w:tcW w:w="829" w:type="dxa"/>
          </w:tcPr>
          <w:p w14:paraId="5027D968" w14:textId="3635E5F0" w:rsidR="001F620C" w:rsidRPr="00C25D2E" w:rsidRDefault="001F620C" w:rsidP="001F620C">
            <w:pPr>
              <w:jc w:val="right"/>
              <w:rPr>
                <w:rFonts w:ascii="Times New Roman" w:hAnsi="Times New Roman" w:cs="Times New Roman"/>
              </w:rPr>
            </w:pPr>
          </w:p>
        </w:tc>
        <w:tc>
          <w:tcPr>
            <w:tcW w:w="828" w:type="dxa"/>
          </w:tcPr>
          <w:p w14:paraId="23CC3ABB" w14:textId="4F66CF92" w:rsidR="001F620C" w:rsidRPr="00C25D2E" w:rsidRDefault="001F620C" w:rsidP="001F620C">
            <w:pPr>
              <w:jc w:val="right"/>
              <w:rPr>
                <w:rFonts w:ascii="Times New Roman" w:hAnsi="Times New Roman" w:cs="Times New Roman"/>
              </w:rPr>
            </w:pPr>
          </w:p>
        </w:tc>
        <w:tc>
          <w:tcPr>
            <w:tcW w:w="829" w:type="dxa"/>
          </w:tcPr>
          <w:p w14:paraId="6CF5EA81" w14:textId="47136DC4" w:rsidR="001F620C" w:rsidRPr="00C25D2E" w:rsidRDefault="001F620C" w:rsidP="001F620C">
            <w:pPr>
              <w:jc w:val="right"/>
              <w:rPr>
                <w:rFonts w:ascii="Times New Roman" w:hAnsi="Times New Roman" w:cs="Times New Roman"/>
              </w:rPr>
            </w:pPr>
          </w:p>
        </w:tc>
        <w:tc>
          <w:tcPr>
            <w:tcW w:w="1651" w:type="dxa"/>
          </w:tcPr>
          <w:p w14:paraId="31323726" w14:textId="628E1582" w:rsidR="001F620C" w:rsidRPr="007C7F9B" w:rsidRDefault="001F620C" w:rsidP="001F620C">
            <w:pPr>
              <w:jc w:val="right"/>
              <w:rPr>
                <w:rFonts w:ascii="Times New Roman" w:hAnsi="Times New Roman" w:cs="Times New Roman"/>
                <w:b/>
                <w:bCs/>
              </w:rPr>
            </w:pPr>
            <w:r>
              <w:rPr>
                <w:rFonts w:ascii="Times New Roman" w:hAnsi="Times New Roman" w:cs="Times New Roman"/>
                <w:b/>
                <w:bCs/>
              </w:rPr>
              <w:t>0,00</w:t>
            </w:r>
          </w:p>
        </w:tc>
      </w:tr>
      <w:tr w:rsidR="009271AE" w14:paraId="0CD9404B" w14:textId="77777777" w:rsidTr="006126CF">
        <w:tc>
          <w:tcPr>
            <w:tcW w:w="5157" w:type="dxa"/>
            <w:vMerge/>
          </w:tcPr>
          <w:p w14:paraId="6A2820AB" w14:textId="77777777" w:rsidR="001F620C" w:rsidRPr="00C25D2E" w:rsidRDefault="001F620C" w:rsidP="001F620C">
            <w:pPr>
              <w:jc w:val="both"/>
              <w:rPr>
                <w:rFonts w:ascii="Times New Roman" w:hAnsi="Times New Roman" w:cs="Times New Roman"/>
              </w:rPr>
            </w:pPr>
          </w:p>
        </w:tc>
        <w:tc>
          <w:tcPr>
            <w:tcW w:w="1143" w:type="dxa"/>
          </w:tcPr>
          <w:p w14:paraId="207A2A72" w14:textId="77777777" w:rsidR="001F620C" w:rsidRPr="00C25D2E" w:rsidRDefault="001F620C" w:rsidP="001F620C">
            <w:pPr>
              <w:jc w:val="both"/>
              <w:rPr>
                <w:rFonts w:ascii="Times New Roman" w:hAnsi="Times New Roman" w:cs="Times New Roman"/>
              </w:rPr>
            </w:pPr>
            <w:r>
              <w:rPr>
                <w:rFonts w:ascii="Times New Roman" w:hAnsi="Times New Roman" w:cs="Times New Roman"/>
              </w:rPr>
              <w:t>МБ</w:t>
            </w:r>
          </w:p>
        </w:tc>
        <w:tc>
          <w:tcPr>
            <w:tcW w:w="1151" w:type="dxa"/>
          </w:tcPr>
          <w:p w14:paraId="09BB2797" w14:textId="03B7B6CC" w:rsidR="001F620C" w:rsidRPr="00C25D2E" w:rsidRDefault="001F620C" w:rsidP="001F620C">
            <w:pPr>
              <w:jc w:val="right"/>
              <w:rPr>
                <w:rFonts w:ascii="Times New Roman" w:hAnsi="Times New Roman" w:cs="Times New Roman"/>
              </w:rPr>
            </w:pPr>
            <w:r>
              <w:rPr>
                <w:rFonts w:ascii="Times New Roman" w:hAnsi="Times New Roman" w:cs="Times New Roman"/>
              </w:rPr>
              <w:t>2500,00</w:t>
            </w:r>
          </w:p>
        </w:tc>
        <w:tc>
          <w:tcPr>
            <w:tcW w:w="1261" w:type="dxa"/>
          </w:tcPr>
          <w:p w14:paraId="6BEA8CF7" w14:textId="0751E2FB" w:rsidR="001F620C" w:rsidRPr="00C25D2E" w:rsidRDefault="001F620C" w:rsidP="001F620C">
            <w:pPr>
              <w:jc w:val="right"/>
              <w:rPr>
                <w:rFonts w:ascii="Times New Roman" w:hAnsi="Times New Roman" w:cs="Times New Roman"/>
              </w:rPr>
            </w:pPr>
            <w:r>
              <w:rPr>
                <w:rFonts w:ascii="Times New Roman" w:hAnsi="Times New Roman" w:cs="Times New Roman"/>
              </w:rPr>
              <w:t>2750,00</w:t>
            </w:r>
          </w:p>
        </w:tc>
        <w:tc>
          <w:tcPr>
            <w:tcW w:w="1151" w:type="dxa"/>
          </w:tcPr>
          <w:p w14:paraId="202EDA04" w14:textId="76D5312F" w:rsidR="001F620C" w:rsidRPr="00C25D2E" w:rsidRDefault="001F620C" w:rsidP="001F620C">
            <w:pPr>
              <w:jc w:val="right"/>
              <w:rPr>
                <w:rFonts w:ascii="Times New Roman" w:hAnsi="Times New Roman" w:cs="Times New Roman"/>
              </w:rPr>
            </w:pPr>
            <w:r>
              <w:rPr>
                <w:rFonts w:ascii="Times New Roman" w:hAnsi="Times New Roman" w:cs="Times New Roman"/>
              </w:rPr>
              <w:t>4025,00</w:t>
            </w:r>
          </w:p>
        </w:tc>
        <w:tc>
          <w:tcPr>
            <w:tcW w:w="1151" w:type="dxa"/>
          </w:tcPr>
          <w:p w14:paraId="406E8FB7" w14:textId="129B6121" w:rsidR="001F620C" w:rsidRPr="00C25D2E" w:rsidRDefault="001F620C" w:rsidP="001F620C">
            <w:pPr>
              <w:jc w:val="right"/>
              <w:rPr>
                <w:rFonts w:ascii="Times New Roman" w:hAnsi="Times New Roman" w:cs="Times New Roman"/>
              </w:rPr>
            </w:pPr>
            <w:r>
              <w:rPr>
                <w:rFonts w:ascii="Times New Roman" w:hAnsi="Times New Roman" w:cs="Times New Roman"/>
              </w:rPr>
              <w:t>4025,00</w:t>
            </w:r>
          </w:p>
        </w:tc>
        <w:tc>
          <w:tcPr>
            <w:tcW w:w="1151" w:type="dxa"/>
          </w:tcPr>
          <w:p w14:paraId="6C8C2529" w14:textId="01BC8CE7" w:rsidR="001F620C" w:rsidRPr="00C25D2E" w:rsidRDefault="001F620C" w:rsidP="001F620C">
            <w:pPr>
              <w:jc w:val="right"/>
              <w:rPr>
                <w:rFonts w:ascii="Times New Roman" w:hAnsi="Times New Roman" w:cs="Times New Roman"/>
              </w:rPr>
            </w:pPr>
            <w:r>
              <w:rPr>
                <w:rFonts w:ascii="Times New Roman" w:hAnsi="Times New Roman" w:cs="Times New Roman"/>
              </w:rPr>
              <w:t>4025,00</w:t>
            </w:r>
          </w:p>
        </w:tc>
        <w:tc>
          <w:tcPr>
            <w:tcW w:w="829" w:type="dxa"/>
          </w:tcPr>
          <w:p w14:paraId="577A9340" w14:textId="0C2C58DA" w:rsidR="001F620C" w:rsidRPr="00C25D2E" w:rsidRDefault="001F620C" w:rsidP="001F620C">
            <w:pPr>
              <w:jc w:val="right"/>
              <w:rPr>
                <w:rFonts w:ascii="Times New Roman" w:hAnsi="Times New Roman" w:cs="Times New Roman"/>
              </w:rPr>
            </w:pPr>
          </w:p>
        </w:tc>
        <w:tc>
          <w:tcPr>
            <w:tcW w:w="828" w:type="dxa"/>
          </w:tcPr>
          <w:p w14:paraId="146FD3BF" w14:textId="6FB19EF7" w:rsidR="001F620C" w:rsidRPr="00C25D2E" w:rsidRDefault="001F620C" w:rsidP="001F620C">
            <w:pPr>
              <w:jc w:val="right"/>
              <w:rPr>
                <w:rFonts w:ascii="Times New Roman" w:hAnsi="Times New Roman" w:cs="Times New Roman"/>
              </w:rPr>
            </w:pPr>
          </w:p>
        </w:tc>
        <w:tc>
          <w:tcPr>
            <w:tcW w:w="829" w:type="dxa"/>
          </w:tcPr>
          <w:p w14:paraId="211B0388" w14:textId="5C60267E" w:rsidR="001F620C" w:rsidRPr="00C25D2E" w:rsidRDefault="001F620C" w:rsidP="001F620C">
            <w:pPr>
              <w:jc w:val="right"/>
              <w:rPr>
                <w:rFonts w:ascii="Times New Roman" w:hAnsi="Times New Roman" w:cs="Times New Roman"/>
              </w:rPr>
            </w:pPr>
          </w:p>
        </w:tc>
        <w:tc>
          <w:tcPr>
            <w:tcW w:w="1651" w:type="dxa"/>
          </w:tcPr>
          <w:p w14:paraId="24633447" w14:textId="1D845D1D" w:rsidR="001F620C" w:rsidRPr="007C7F9B" w:rsidRDefault="001F620C" w:rsidP="001F620C">
            <w:pPr>
              <w:jc w:val="right"/>
              <w:rPr>
                <w:rFonts w:ascii="Times New Roman" w:hAnsi="Times New Roman" w:cs="Times New Roman"/>
                <w:b/>
                <w:bCs/>
              </w:rPr>
            </w:pPr>
            <w:r>
              <w:rPr>
                <w:rFonts w:ascii="Times New Roman" w:hAnsi="Times New Roman" w:cs="Times New Roman"/>
                <w:b/>
                <w:bCs/>
              </w:rPr>
              <w:t>17 325,00</w:t>
            </w:r>
          </w:p>
        </w:tc>
      </w:tr>
      <w:tr w:rsidR="009271AE" w14:paraId="73BF8C1B" w14:textId="77777777" w:rsidTr="006126CF">
        <w:tc>
          <w:tcPr>
            <w:tcW w:w="5157" w:type="dxa"/>
            <w:vMerge w:val="restart"/>
          </w:tcPr>
          <w:p w14:paraId="05842F14" w14:textId="052A49CF" w:rsidR="001F620C" w:rsidRPr="00435D55" w:rsidRDefault="00E752F6" w:rsidP="00435D55">
            <w:pPr>
              <w:pStyle w:val="a8"/>
              <w:numPr>
                <w:ilvl w:val="0"/>
                <w:numId w:val="1"/>
              </w:numPr>
              <w:jc w:val="center"/>
              <w:rPr>
                <w:rFonts w:ascii="Times New Roman" w:hAnsi="Times New Roman" w:cs="Times New Roman"/>
              </w:rPr>
            </w:pPr>
            <w:r w:rsidRPr="00435D55">
              <w:rPr>
                <w:rFonts w:ascii="Times New Roman" w:hAnsi="Times New Roman" w:cs="Times New Roman"/>
              </w:rPr>
              <w:t>Приобретение специализированной техники</w:t>
            </w:r>
          </w:p>
        </w:tc>
        <w:tc>
          <w:tcPr>
            <w:tcW w:w="1143" w:type="dxa"/>
          </w:tcPr>
          <w:p w14:paraId="3B0EBDBA" w14:textId="77777777" w:rsidR="001F620C" w:rsidRPr="00C25D2E" w:rsidRDefault="001F620C" w:rsidP="001F620C">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3F914989" w14:textId="5C013EE2" w:rsidR="001F620C" w:rsidRPr="00D816F5" w:rsidRDefault="00E752F6" w:rsidP="001F620C">
            <w:pPr>
              <w:jc w:val="right"/>
              <w:rPr>
                <w:rFonts w:ascii="Times New Roman" w:hAnsi="Times New Roman" w:cs="Times New Roman"/>
                <w:b/>
                <w:bCs/>
              </w:rPr>
            </w:pPr>
            <w:r>
              <w:rPr>
                <w:rFonts w:ascii="Times New Roman" w:hAnsi="Times New Roman" w:cs="Times New Roman"/>
                <w:b/>
                <w:bCs/>
              </w:rPr>
              <w:t>7873,667</w:t>
            </w:r>
          </w:p>
        </w:tc>
        <w:tc>
          <w:tcPr>
            <w:tcW w:w="1261" w:type="dxa"/>
            <w:shd w:val="clear" w:color="auto" w:fill="FFF2CC" w:themeFill="accent4" w:themeFillTint="33"/>
          </w:tcPr>
          <w:p w14:paraId="43BED2C1" w14:textId="662EE394" w:rsidR="001F620C" w:rsidRPr="00D816F5" w:rsidRDefault="00E752F6" w:rsidP="001F620C">
            <w:pPr>
              <w:jc w:val="right"/>
              <w:rPr>
                <w:rFonts w:ascii="Times New Roman" w:hAnsi="Times New Roman" w:cs="Times New Roman"/>
                <w:b/>
                <w:bCs/>
              </w:rPr>
            </w:pPr>
            <w:r>
              <w:rPr>
                <w:rFonts w:ascii="Times New Roman" w:hAnsi="Times New Roman" w:cs="Times New Roman"/>
                <w:b/>
                <w:bCs/>
              </w:rPr>
              <w:t>10044,417</w:t>
            </w:r>
          </w:p>
        </w:tc>
        <w:tc>
          <w:tcPr>
            <w:tcW w:w="1151" w:type="dxa"/>
            <w:shd w:val="clear" w:color="auto" w:fill="FFF2CC" w:themeFill="accent4" w:themeFillTint="33"/>
          </w:tcPr>
          <w:p w14:paraId="0AA8029E" w14:textId="69E7D330" w:rsidR="001F620C" w:rsidRPr="00D816F5" w:rsidRDefault="00E752F6" w:rsidP="001F620C">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6A792C55" w14:textId="4B02361A" w:rsidR="001F620C" w:rsidRPr="00D816F5" w:rsidRDefault="00E752F6" w:rsidP="001F620C">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45A696EA" w14:textId="1ABE00FA" w:rsidR="001F620C" w:rsidRPr="00D816F5" w:rsidRDefault="00E752F6" w:rsidP="001F620C">
            <w:pPr>
              <w:jc w:val="right"/>
              <w:rPr>
                <w:rFonts w:ascii="Times New Roman" w:hAnsi="Times New Roman" w:cs="Times New Roman"/>
                <w:b/>
                <w:bCs/>
              </w:rPr>
            </w:pPr>
            <w:r>
              <w:rPr>
                <w:rFonts w:ascii="Times New Roman" w:hAnsi="Times New Roman" w:cs="Times New Roman"/>
                <w:b/>
                <w:bCs/>
              </w:rPr>
              <w:t>0,00</w:t>
            </w:r>
          </w:p>
        </w:tc>
        <w:tc>
          <w:tcPr>
            <w:tcW w:w="829" w:type="dxa"/>
            <w:shd w:val="clear" w:color="auto" w:fill="FFF2CC" w:themeFill="accent4" w:themeFillTint="33"/>
          </w:tcPr>
          <w:p w14:paraId="22F86747" w14:textId="3B6093B6" w:rsidR="001F620C" w:rsidRPr="00D816F5" w:rsidRDefault="001F620C" w:rsidP="001F620C">
            <w:pPr>
              <w:jc w:val="right"/>
              <w:rPr>
                <w:rFonts w:ascii="Times New Roman" w:hAnsi="Times New Roman" w:cs="Times New Roman"/>
                <w:b/>
                <w:bCs/>
              </w:rPr>
            </w:pPr>
          </w:p>
        </w:tc>
        <w:tc>
          <w:tcPr>
            <w:tcW w:w="828" w:type="dxa"/>
            <w:shd w:val="clear" w:color="auto" w:fill="FFF2CC" w:themeFill="accent4" w:themeFillTint="33"/>
          </w:tcPr>
          <w:p w14:paraId="2E9EC139" w14:textId="6CCACE7D" w:rsidR="001F620C" w:rsidRPr="00D816F5" w:rsidRDefault="001F620C" w:rsidP="001F620C">
            <w:pPr>
              <w:jc w:val="right"/>
              <w:rPr>
                <w:rFonts w:ascii="Times New Roman" w:hAnsi="Times New Roman" w:cs="Times New Roman"/>
                <w:b/>
                <w:bCs/>
              </w:rPr>
            </w:pPr>
          </w:p>
        </w:tc>
        <w:tc>
          <w:tcPr>
            <w:tcW w:w="829" w:type="dxa"/>
            <w:shd w:val="clear" w:color="auto" w:fill="FFF2CC" w:themeFill="accent4" w:themeFillTint="33"/>
          </w:tcPr>
          <w:p w14:paraId="1B67648D" w14:textId="6DE45CD8" w:rsidR="001F620C" w:rsidRPr="00D816F5" w:rsidRDefault="001F620C" w:rsidP="001F620C">
            <w:pPr>
              <w:jc w:val="right"/>
              <w:rPr>
                <w:rFonts w:ascii="Times New Roman" w:hAnsi="Times New Roman" w:cs="Times New Roman"/>
                <w:b/>
                <w:bCs/>
              </w:rPr>
            </w:pPr>
          </w:p>
        </w:tc>
        <w:tc>
          <w:tcPr>
            <w:tcW w:w="1651" w:type="dxa"/>
            <w:shd w:val="clear" w:color="auto" w:fill="FFF2CC" w:themeFill="accent4" w:themeFillTint="33"/>
          </w:tcPr>
          <w:p w14:paraId="68893B94" w14:textId="30ACA600" w:rsidR="001F620C" w:rsidRPr="00D816F5" w:rsidRDefault="00E752F6" w:rsidP="001F620C">
            <w:pPr>
              <w:jc w:val="right"/>
              <w:rPr>
                <w:rFonts w:ascii="Times New Roman" w:hAnsi="Times New Roman" w:cs="Times New Roman"/>
                <w:b/>
                <w:bCs/>
              </w:rPr>
            </w:pPr>
            <w:r>
              <w:rPr>
                <w:rFonts w:ascii="Times New Roman" w:hAnsi="Times New Roman" w:cs="Times New Roman"/>
                <w:b/>
                <w:bCs/>
              </w:rPr>
              <w:t>17 918,084</w:t>
            </w:r>
          </w:p>
        </w:tc>
      </w:tr>
      <w:tr w:rsidR="009271AE" w14:paraId="7C7BF668" w14:textId="77777777" w:rsidTr="006126CF">
        <w:tc>
          <w:tcPr>
            <w:tcW w:w="5157" w:type="dxa"/>
            <w:vMerge/>
          </w:tcPr>
          <w:p w14:paraId="166EE4DE" w14:textId="77777777" w:rsidR="001F620C" w:rsidRPr="00C25D2E" w:rsidRDefault="001F620C" w:rsidP="001F620C">
            <w:pPr>
              <w:jc w:val="both"/>
              <w:rPr>
                <w:rFonts w:ascii="Times New Roman" w:hAnsi="Times New Roman" w:cs="Times New Roman"/>
              </w:rPr>
            </w:pPr>
          </w:p>
        </w:tc>
        <w:tc>
          <w:tcPr>
            <w:tcW w:w="1143" w:type="dxa"/>
          </w:tcPr>
          <w:p w14:paraId="374ED245" w14:textId="77777777" w:rsidR="001F620C" w:rsidRPr="00C25D2E" w:rsidRDefault="001F620C" w:rsidP="001F620C">
            <w:pPr>
              <w:jc w:val="both"/>
              <w:rPr>
                <w:rFonts w:ascii="Times New Roman" w:hAnsi="Times New Roman" w:cs="Times New Roman"/>
              </w:rPr>
            </w:pPr>
            <w:r>
              <w:rPr>
                <w:rFonts w:ascii="Times New Roman" w:hAnsi="Times New Roman" w:cs="Times New Roman"/>
              </w:rPr>
              <w:t>ФБ</w:t>
            </w:r>
          </w:p>
        </w:tc>
        <w:tc>
          <w:tcPr>
            <w:tcW w:w="1151" w:type="dxa"/>
          </w:tcPr>
          <w:p w14:paraId="65E56EB1" w14:textId="5270D3F5" w:rsidR="001F620C" w:rsidRPr="00C25D2E" w:rsidRDefault="001F620C" w:rsidP="001F620C">
            <w:pPr>
              <w:jc w:val="right"/>
              <w:rPr>
                <w:rFonts w:ascii="Times New Roman" w:hAnsi="Times New Roman" w:cs="Times New Roman"/>
              </w:rPr>
            </w:pPr>
            <w:r>
              <w:rPr>
                <w:rFonts w:ascii="Times New Roman" w:hAnsi="Times New Roman" w:cs="Times New Roman"/>
              </w:rPr>
              <w:t>0,00</w:t>
            </w:r>
          </w:p>
        </w:tc>
        <w:tc>
          <w:tcPr>
            <w:tcW w:w="1261" w:type="dxa"/>
          </w:tcPr>
          <w:p w14:paraId="2DD45D09" w14:textId="4D8046C1" w:rsidR="001F620C" w:rsidRPr="00C25D2E" w:rsidRDefault="001F620C" w:rsidP="001F620C">
            <w:pPr>
              <w:jc w:val="right"/>
              <w:rPr>
                <w:rFonts w:ascii="Times New Roman" w:hAnsi="Times New Roman" w:cs="Times New Roman"/>
              </w:rPr>
            </w:pPr>
            <w:r>
              <w:rPr>
                <w:rFonts w:ascii="Times New Roman" w:hAnsi="Times New Roman" w:cs="Times New Roman"/>
              </w:rPr>
              <w:t>0,00</w:t>
            </w:r>
          </w:p>
        </w:tc>
        <w:tc>
          <w:tcPr>
            <w:tcW w:w="1151" w:type="dxa"/>
          </w:tcPr>
          <w:p w14:paraId="4701E8DA" w14:textId="4D273167" w:rsidR="001F620C" w:rsidRPr="00C25D2E" w:rsidRDefault="001F620C" w:rsidP="001F620C">
            <w:pPr>
              <w:jc w:val="right"/>
              <w:rPr>
                <w:rFonts w:ascii="Times New Roman" w:hAnsi="Times New Roman" w:cs="Times New Roman"/>
              </w:rPr>
            </w:pPr>
            <w:r>
              <w:rPr>
                <w:rFonts w:ascii="Times New Roman" w:hAnsi="Times New Roman" w:cs="Times New Roman"/>
              </w:rPr>
              <w:t>0,00</w:t>
            </w:r>
          </w:p>
        </w:tc>
        <w:tc>
          <w:tcPr>
            <w:tcW w:w="1151" w:type="dxa"/>
          </w:tcPr>
          <w:p w14:paraId="2F4ED115" w14:textId="739F2DB5" w:rsidR="001F620C" w:rsidRPr="00C25D2E" w:rsidRDefault="001F620C" w:rsidP="001F620C">
            <w:pPr>
              <w:jc w:val="right"/>
              <w:rPr>
                <w:rFonts w:ascii="Times New Roman" w:hAnsi="Times New Roman" w:cs="Times New Roman"/>
              </w:rPr>
            </w:pPr>
            <w:r>
              <w:rPr>
                <w:rFonts w:ascii="Times New Roman" w:hAnsi="Times New Roman" w:cs="Times New Roman"/>
              </w:rPr>
              <w:t>0,00</w:t>
            </w:r>
          </w:p>
        </w:tc>
        <w:tc>
          <w:tcPr>
            <w:tcW w:w="1151" w:type="dxa"/>
          </w:tcPr>
          <w:p w14:paraId="7DB7DCF4" w14:textId="3CA96B2C" w:rsidR="001F620C" w:rsidRPr="00C25D2E" w:rsidRDefault="001F620C" w:rsidP="001F620C">
            <w:pPr>
              <w:jc w:val="right"/>
              <w:rPr>
                <w:rFonts w:ascii="Times New Roman" w:hAnsi="Times New Roman" w:cs="Times New Roman"/>
              </w:rPr>
            </w:pPr>
            <w:r>
              <w:rPr>
                <w:rFonts w:ascii="Times New Roman" w:hAnsi="Times New Roman" w:cs="Times New Roman"/>
              </w:rPr>
              <w:t>0,00</w:t>
            </w:r>
          </w:p>
        </w:tc>
        <w:tc>
          <w:tcPr>
            <w:tcW w:w="829" w:type="dxa"/>
          </w:tcPr>
          <w:p w14:paraId="11A4840A" w14:textId="42FCF096" w:rsidR="001F620C" w:rsidRPr="00C25D2E" w:rsidRDefault="001F620C" w:rsidP="001F620C">
            <w:pPr>
              <w:jc w:val="right"/>
              <w:rPr>
                <w:rFonts w:ascii="Times New Roman" w:hAnsi="Times New Roman" w:cs="Times New Roman"/>
              </w:rPr>
            </w:pPr>
          </w:p>
        </w:tc>
        <w:tc>
          <w:tcPr>
            <w:tcW w:w="828" w:type="dxa"/>
          </w:tcPr>
          <w:p w14:paraId="6F6A2FCC" w14:textId="6051F3A5" w:rsidR="001F620C" w:rsidRPr="00C25D2E" w:rsidRDefault="001F620C" w:rsidP="001F620C">
            <w:pPr>
              <w:jc w:val="right"/>
              <w:rPr>
                <w:rFonts w:ascii="Times New Roman" w:hAnsi="Times New Roman" w:cs="Times New Roman"/>
              </w:rPr>
            </w:pPr>
          </w:p>
        </w:tc>
        <w:tc>
          <w:tcPr>
            <w:tcW w:w="829" w:type="dxa"/>
          </w:tcPr>
          <w:p w14:paraId="57B89FD7" w14:textId="5BFEFD8D" w:rsidR="001F620C" w:rsidRPr="00C25D2E" w:rsidRDefault="001F620C" w:rsidP="001F620C">
            <w:pPr>
              <w:jc w:val="right"/>
              <w:rPr>
                <w:rFonts w:ascii="Times New Roman" w:hAnsi="Times New Roman" w:cs="Times New Roman"/>
              </w:rPr>
            </w:pPr>
          </w:p>
        </w:tc>
        <w:tc>
          <w:tcPr>
            <w:tcW w:w="1651" w:type="dxa"/>
          </w:tcPr>
          <w:p w14:paraId="60D8E953" w14:textId="4A81388C" w:rsidR="001F620C" w:rsidRPr="00D816F5" w:rsidRDefault="001F620C" w:rsidP="001F620C">
            <w:pPr>
              <w:jc w:val="right"/>
              <w:rPr>
                <w:rFonts w:ascii="Times New Roman" w:hAnsi="Times New Roman" w:cs="Times New Roman"/>
                <w:b/>
                <w:bCs/>
              </w:rPr>
            </w:pPr>
            <w:r>
              <w:rPr>
                <w:rFonts w:ascii="Times New Roman" w:hAnsi="Times New Roman" w:cs="Times New Roman"/>
                <w:b/>
                <w:bCs/>
              </w:rPr>
              <w:t>0,00</w:t>
            </w:r>
          </w:p>
        </w:tc>
      </w:tr>
      <w:tr w:rsidR="009271AE" w14:paraId="5B0C6857" w14:textId="77777777" w:rsidTr="006126CF">
        <w:tc>
          <w:tcPr>
            <w:tcW w:w="5157" w:type="dxa"/>
            <w:vMerge/>
          </w:tcPr>
          <w:p w14:paraId="3AA8EB25" w14:textId="77777777" w:rsidR="001F620C" w:rsidRPr="00C25D2E" w:rsidRDefault="001F620C" w:rsidP="001F620C">
            <w:pPr>
              <w:jc w:val="both"/>
              <w:rPr>
                <w:rFonts w:ascii="Times New Roman" w:hAnsi="Times New Roman" w:cs="Times New Roman"/>
              </w:rPr>
            </w:pPr>
          </w:p>
        </w:tc>
        <w:tc>
          <w:tcPr>
            <w:tcW w:w="1143" w:type="dxa"/>
          </w:tcPr>
          <w:p w14:paraId="7D51AB8D" w14:textId="77777777" w:rsidR="001F620C" w:rsidRPr="00C25D2E" w:rsidRDefault="001F620C" w:rsidP="001F620C">
            <w:pPr>
              <w:jc w:val="both"/>
              <w:rPr>
                <w:rFonts w:ascii="Times New Roman" w:hAnsi="Times New Roman" w:cs="Times New Roman"/>
              </w:rPr>
            </w:pPr>
            <w:r>
              <w:rPr>
                <w:rFonts w:ascii="Times New Roman" w:hAnsi="Times New Roman" w:cs="Times New Roman"/>
              </w:rPr>
              <w:t>КБ</w:t>
            </w:r>
          </w:p>
        </w:tc>
        <w:tc>
          <w:tcPr>
            <w:tcW w:w="1151" w:type="dxa"/>
          </w:tcPr>
          <w:p w14:paraId="412F3A82" w14:textId="48230BA8" w:rsidR="001F620C" w:rsidRPr="00C25D2E" w:rsidRDefault="001F620C" w:rsidP="001F620C">
            <w:pPr>
              <w:jc w:val="right"/>
              <w:rPr>
                <w:rFonts w:ascii="Times New Roman" w:hAnsi="Times New Roman" w:cs="Times New Roman"/>
              </w:rPr>
            </w:pPr>
          </w:p>
        </w:tc>
        <w:tc>
          <w:tcPr>
            <w:tcW w:w="1261" w:type="dxa"/>
          </w:tcPr>
          <w:p w14:paraId="4BE4517C" w14:textId="4CED56AD" w:rsidR="001F620C" w:rsidRPr="00C25D2E" w:rsidRDefault="001F620C" w:rsidP="001F620C">
            <w:pPr>
              <w:jc w:val="right"/>
              <w:rPr>
                <w:rFonts w:ascii="Times New Roman" w:hAnsi="Times New Roman" w:cs="Times New Roman"/>
              </w:rPr>
            </w:pPr>
          </w:p>
        </w:tc>
        <w:tc>
          <w:tcPr>
            <w:tcW w:w="1151" w:type="dxa"/>
          </w:tcPr>
          <w:p w14:paraId="1116EE19" w14:textId="60CA535F" w:rsidR="001F620C" w:rsidRPr="00C25D2E" w:rsidRDefault="001F620C" w:rsidP="001F620C">
            <w:pPr>
              <w:jc w:val="right"/>
              <w:rPr>
                <w:rFonts w:ascii="Times New Roman" w:hAnsi="Times New Roman" w:cs="Times New Roman"/>
              </w:rPr>
            </w:pPr>
          </w:p>
        </w:tc>
        <w:tc>
          <w:tcPr>
            <w:tcW w:w="1151" w:type="dxa"/>
          </w:tcPr>
          <w:p w14:paraId="37B8E5B6" w14:textId="77777777" w:rsidR="001F620C" w:rsidRPr="00C25D2E" w:rsidRDefault="001F620C" w:rsidP="001F620C">
            <w:pPr>
              <w:jc w:val="right"/>
              <w:rPr>
                <w:rFonts w:ascii="Times New Roman" w:hAnsi="Times New Roman" w:cs="Times New Roman"/>
              </w:rPr>
            </w:pPr>
          </w:p>
        </w:tc>
        <w:tc>
          <w:tcPr>
            <w:tcW w:w="1151" w:type="dxa"/>
          </w:tcPr>
          <w:p w14:paraId="4B514C89" w14:textId="77777777" w:rsidR="001F620C" w:rsidRPr="00C25D2E" w:rsidRDefault="001F620C" w:rsidP="001F620C">
            <w:pPr>
              <w:jc w:val="right"/>
              <w:rPr>
                <w:rFonts w:ascii="Times New Roman" w:hAnsi="Times New Roman" w:cs="Times New Roman"/>
              </w:rPr>
            </w:pPr>
          </w:p>
        </w:tc>
        <w:tc>
          <w:tcPr>
            <w:tcW w:w="829" w:type="dxa"/>
          </w:tcPr>
          <w:p w14:paraId="08F2004F" w14:textId="1F036870" w:rsidR="001F620C" w:rsidRPr="00C25D2E" w:rsidRDefault="001F620C" w:rsidP="001F620C">
            <w:pPr>
              <w:jc w:val="right"/>
              <w:rPr>
                <w:rFonts w:ascii="Times New Roman" w:hAnsi="Times New Roman" w:cs="Times New Roman"/>
              </w:rPr>
            </w:pPr>
          </w:p>
        </w:tc>
        <w:tc>
          <w:tcPr>
            <w:tcW w:w="828" w:type="dxa"/>
          </w:tcPr>
          <w:p w14:paraId="470296B0" w14:textId="1AC552BA" w:rsidR="001F620C" w:rsidRPr="00C25D2E" w:rsidRDefault="001F620C" w:rsidP="001F620C">
            <w:pPr>
              <w:jc w:val="right"/>
              <w:rPr>
                <w:rFonts w:ascii="Times New Roman" w:hAnsi="Times New Roman" w:cs="Times New Roman"/>
              </w:rPr>
            </w:pPr>
          </w:p>
        </w:tc>
        <w:tc>
          <w:tcPr>
            <w:tcW w:w="829" w:type="dxa"/>
          </w:tcPr>
          <w:p w14:paraId="495BBC6C" w14:textId="5A4B6DEF" w:rsidR="001F620C" w:rsidRPr="00C25D2E" w:rsidRDefault="001F620C" w:rsidP="001F620C">
            <w:pPr>
              <w:jc w:val="right"/>
              <w:rPr>
                <w:rFonts w:ascii="Times New Roman" w:hAnsi="Times New Roman" w:cs="Times New Roman"/>
              </w:rPr>
            </w:pPr>
          </w:p>
        </w:tc>
        <w:tc>
          <w:tcPr>
            <w:tcW w:w="1651" w:type="dxa"/>
          </w:tcPr>
          <w:p w14:paraId="5F5856F2" w14:textId="129E345C" w:rsidR="001F620C" w:rsidRPr="00D816F5" w:rsidRDefault="001F620C" w:rsidP="001F620C">
            <w:pPr>
              <w:jc w:val="right"/>
              <w:rPr>
                <w:rFonts w:ascii="Times New Roman" w:hAnsi="Times New Roman" w:cs="Times New Roman"/>
                <w:b/>
                <w:bCs/>
              </w:rPr>
            </w:pPr>
          </w:p>
        </w:tc>
      </w:tr>
      <w:tr w:rsidR="009271AE" w14:paraId="5D97ED01" w14:textId="77777777" w:rsidTr="006126CF">
        <w:tc>
          <w:tcPr>
            <w:tcW w:w="5157" w:type="dxa"/>
            <w:vMerge/>
          </w:tcPr>
          <w:p w14:paraId="060BB710" w14:textId="77777777" w:rsidR="001F620C" w:rsidRPr="00C25D2E" w:rsidRDefault="001F620C" w:rsidP="001F620C">
            <w:pPr>
              <w:jc w:val="both"/>
              <w:rPr>
                <w:rFonts w:ascii="Times New Roman" w:hAnsi="Times New Roman" w:cs="Times New Roman"/>
              </w:rPr>
            </w:pPr>
          </w:p>
        </w:tc>
        <w:tc>
          <w:tcPr>
            <w:tcW w:w="1143" w:type="dxa"/>
          </w:tcPr>
          <w:p w14:paraId="0A7A920B" w14:textId="77777777" w:rsidR="001F620C" w:rsidRPr="00C25D2E" w:rsidRDefault="001F620C" w:rsidP="001F620C">
            <w:pPr>
              <w:jc w:val="both"/>
              <w:rPr>
                <w:rFonts w:ascii="Times New Roman" w:hAnsi="Times New Roman" w:cs="Times New Roman"/>
              </w:rPr>
            </w:pPr>
            <w:r>
              <w:rPr>
                <w:rFonts w:ascii="Times New Roman" w:hAnsi="Times New Roman" w:cs="Times New Roman"/>
              </w:rPr>
              <w:t>МБ</w:t>
            </w:r>
          </w:p>
        </w:tc>
        <w:tc>
          <w:tcPr>
            <w:tcW w:w="1151" w:type="dxa"/>
          </w:tcPr>
          <w:p w14:paraId="1B417070" w14:textId="5FF69190" w:rsidR="001F620C" w:rsidRPr="00C25D2E" w:rsidRDefault="001F620C" w:rsidP="001F620C">
            <w:pPr>
              <w:jc w:val="right"/>
              <w:rPr>
                <w:rFonts w:ascii="Times New Roman" w:hAnsi="Times New Roman" w:cs="Times New Roman"/>
              </w:rPr>
            </w:pPr>
          </w:p>
        </w:tc>
        <w:tc>
          <w:tcPr>
            <w:tcW w:w="1261" w:type="dxa"/>
          </w:tcPr>
          <w:p w14:paraId="38833442" w14:textId="11074BE0" w:rsidR="001F620C" w:rsidRPr="00C25D2E" w:rsidRDefault="001F620C" w:rsidP="001F620C">
            <w:pPr>
              <w:jc w:val="right"/>
              <w:rPr>
                <w:rFonts w:ascii="Times New Roman" w:hAnsi="Times New Roman" w:cs="Times New Roman"/>
              </w:rPr>
            </w:pPr>
          </w:p>
        </w:tc>
        <w:tc>
          <w:tcPr>
            <w:tcW w:w="1151" w:type="dxa"/>
          </w:tcPr>
          <w:p w14:paraId="1C788AF7" w14:textId="09FEDA3F" w:rsidR="001F620C" w:rsidRPr="00C25D2E" w:rsidRDefault="001F620C" w:rsidP="001F620C">
            <w:pPr>
              <w:jc w:val="right"/>
              <w:rPr>
                <w:rFonts w:ascii="Times New Roman" w:hAnsi="Times New Roman" w:cs="Times New Roman"/>
              </w:rPr>
            </w:pPr>
          </w:p>
        </w:tc>
        <w:tc>
          <w:tcPr>
            <w:tcW w:w="1151" w:type="dxa"/>
          </w:tcPr>
          <w:p w14:paraId="5777E80A" w14:textId="77777777" w:rsidR="001F620C" w:rsidRPr="00C25D2E" w:rsidRDefault="001F620C" w:rsidP="001F620C">
            <w:pPr>
              <w:jc w:val="right"/>
              <w:rPr>
                <w:rFonts w:ascii="Times New Roman" w:hAnsi="Times New Roman" w:cs="Times New Roman"/>
              </w:rPr>
            </w:pPr>
          </w:p>
        </w:tc>
        <w:tc>
          <w:tcPr>
            <w:tcW w:w="1151" w:type="dxa"/>
          </w:tcPr>
          <w:p w14:paraId="2E0DBE52" w14:textId="77777777" w:rsidR="001F620C" w:rsidRPr="00C25D2E" w:rsidRDefault="001F620C" w:rsidP="001F620C">
            <w:pPr>
              <w:jc w:val="right"/>
              <w:rPr>
                <w:rFonts w:ascii="Times New Roman" w:hAnsi="Times New Roman" w:cs="Times New Roman"/>
              </w:rPr>
            </w:pPr>
          </w:p>
        </w:tc>
        <w:tc>
          <w:tcPr>
            <w:tcW w:w="829" w:type="dxa"/>
          </w:tcPr>
          <w:p w14:paraId="604B1ED6" w14:textId="723C2FB3" w:rsidR="001F620C" w:rsidRPr="00C25D2E" w:rsidRDefault="001F620C" w:rsidP="001F620C">
            <w:pPr>
              <w:jc w:val="right"/>
              <w:rPr>
                <w:rFonts w:ascii="Times New Roman" w:hAnsi="Times New Roman" w:cs="Times New Roman"/>
              </w:rPr>
            </w:pPr>
          </w:p>
        </w:tc>
        <w:tc>
          <w:tcPr>
            <w:tcW w:w="828" w:type="dxa"/>
          </w:tcPr>
          <w:p w14:paraId="3CEAE9C9" w14:textId="6A4EF5E5" w:rsidR="001F620C" w:rsidRPr="00C25D2E" w:rsidRDefault="001F620C" w:rsidP="001F620C">
            <w:pPr>
              <w:jc w:val="right"/>
              <w:rPr>
                <w:rFonts w:ascii="Times New Roman" w:hAnsi="Times New Roman" w:cs="Times New Roman"/>
              </w:rPr>
            </w:pPr>
          </w:p>
        </w:tc>
        <w:tc>
          <w:tcPr>
            <w:tcW w:w="829" w:type="dxa"/>
          </w:tcPr>
          <w:p w14:paraId="1B178908" w14:textId="52ADA2E4" w:rsidR="001F620C" w:rsidRPr="00C25D2E" w:rsidRDefault="001F620C" w:rsidP="001F620C">
            <w:pPr>
              <w:jc w:val="right"/>
              <w:rPr>
                <w:rFonts w:ascii="Times New Roman" w:hAnsi="Times New Roman" w:cs="Times New Roman"/>
              </w:rPr>
            </w:pPr>
          </w:p>
        </w:tc>
        <w:tc>
          <w:tcPr>
            <w:tcW w:w="1651" w:type="dxa"/>
          </w:tcPr>
          <w:p w14:paraId="70F0B68B" w14:textId="0382F996" w:rsidR="001F620C" w:rsidRPr="00D816F5" w:rsidRDefault="001F620C" w:rsidP="001F620C">
            <w:pPr>
              <w:jc w:val="right"/>
              <w:rPr>
                <w:rFonts w:ascii="Times New Roman" w:hAnsi="Times New Roman" w:cs="Times New Roman"/>
                <w:b/>
                <w:bCs/>
              </w:rPr>
            </w:pPr>
          </w:p>
        </w:tc>
      </w:tr>
      <w:tr w:rsidR="009271AE" w14:paraId="72A18953" w14:textId="77777777" w:rsidTr="006126CF">
        <w:tc>
          <w:tcPr>
            <w:tcW w:w="5157" w:type="dxa"/>
            <w:vMerge w:val="restart"/>
          </w:tcPr>
          <w:p w14:paraId="286C189B" w14:textId="17CEB831" w:rsidR="00991754" w:rsidRPr="00C25D2E" w:rsidRDefault="00991754" w:rsidP="00991754">
            <w:pPr>
              <w:jc w:val="center"/>
              <w:rPr>
                <w:rFonts w:ascii="Times New Roman" w:hAnsi="Times New Roman" w:cs="Times New Roman"/>
              </w:rPr>
            </w:pPr>
            <w:r>
              <w:rPr>
                <w:rFonts w:ascii="Times New Roman" w:hAnsi="Times New Roman" w:cs="Times New Roman"/>
              </w:rPr>
              <w:t>2.1.</w:t>
            </w:r>
            <w:r w:rsidR="00435D55">
              <w:rPr>
                <w:rFonts w:ascii="Times New Roman" w:hAnsi="Times New Roman" w:cs="Times New Roman"/>
              </w:rPr>
              <w:t xml:space="preserve"> </w:t>
            </w:r>
            <w:r>
              <w:rPr>
                <w:rFonts w:ascii="Times New Roman" w:hAnsi="Times New Roman" w:cs="Times New Roman"/>
              </w:rPr>
              <w:t>Приобретение автотранспорта (автобуса) для осуществления пассажирских перевозок по муниципальным маршрутам в границах Чугуевского МО</w:t>
            </w:r>
          </w:p>
        </w:tc>
        <w:tc>
          <w:tcPr>
            <w:tcW w:w="1143" w:type="dxa"/>
          </w:tcPr>
          <w:p w14:paraId="55F8B299" w14:textId="77777777" w:rsidR="00991754" w:rsidRPr="00C25D2E" w:rsidRDefault="00991754" w:rsidP="00991754">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40E86B94" w14:textId="63D33979" w:rsidR="00991754" w:rsidRPr="00991754" w:rsidRDefault="00991754" w:rsidP="00991754">
            <w:pPr>
              <w:jc w:val="right"/>
              <w:rPr>
                <w:rFonts w:ascii="Times New Roman" w:hAnsi="Times New Roman" w:cs="Times New Roman"/>
                <w:b/>
                <w:bCs/>
              </w:rPr>
            </w:pPr>
            <w:r w:rsidRPr="00991754">
              <w:rPr>
                <w:rFonts w:ascii="Times New Roman" w:hAnsi="Times New Roman" w:cs="Times New Roman"/>
                <w:b/>
                <w:bCs/>
              </w:rPr>
              <w:t>0,00</w:t>
            </w:r>
          </w:p>
        </w:tc>
        <w:tc>
          <w:tcPr>
            <w:tcW w:w="1261" w:type="dxa"/>
            <w:shd w:val="clear" w:color="auto" w:fill="FFF2CC" w:themeFill="accent4" w:themeFillTint="33"/>
          </w:tcPr>
          <w:p w14:paraId="2F73D7FF" w14:textId="3950BEE2" w:rsidR="00991754" w:rsidRPr="00991754" w:rsidRDefault="00991754" w:rsidP="00991754">
            <w:pPr>
              <w:jc w:val="right"/>
              <w:rPr>
                <w:rFonts w:ascii="Times New Roman" w:hAnsi="Times New Roman" w:cs="Times New Roman"/>
                <w:b/>
                <w:bCs/>
              </w:rPr>
            </w:pPr>
            <w:r w:rsidRPr="00991754">
              <w:rPr>
                <w:rFonts w:ascii="Times New Roman" w:hAnsi="Times New Roman" w:cs="Times New Roman"/>
                <w:b/>
                <w:bCs/>
              </w:rPr>
              <w:t>2300,00</w:t>
            </w:r>
          </w:p>
        </w:tc>
        <w:tc>
          <w:tcPr>
            <w:tcW w:w="1151" w:type="dxa"/>
            <w:shd w:val="clear" w:color="auto" w:fill="FFF2CC" w:themeFill="accent4" w:themeFillTint="33"/>
          </w:tcPr>
          <w:p w14:paraId="0A321334" w14:textId="69B7BB77" w:rsidR="00991754" w:rsidRPr="00991754" w:rsidRDefault="00991754" w:rsidP="00991754">
            <w:pPr>
              <w:jc w:val="right"/>
              <w:rPr>
                <w:rFonts w:ascii="Times New Roman" w:hAnsi="Times New Roman" w:cs="Times New Roman"/>
                <w:b/>
                <w:bCs/>
              </w:rPr>
            </w:pPr>
            <w:r w:rsidRPr="00991754">
              <w:rPr>
                <w:rFonts w:ascii="Times New Roman" w:hAnsi="Times New Roman" w:cs="Times New Roman"/>
                <w:b/>
                <w:bCs/>
              </w:rPr>
              <w:t>0,00</w:t>
            </w:r>
          </w:p>
        </w:tc>
        <w:tc>
          <w:tcPr>
            <w:tcW w:w="1151" w:type="dxa"/>
            <w:shd w:val="clear" w:color="auto" w:fill="FFF2CC" w:themeFill="accent4" w:themeFillTint="33"/>
          </w:tcPr>
          <w:p w14:paraId="3E1762E5" w14:textId="489FBC7D" w:rsidR="00991754" w:rsidRPr="00991754" w:rsidRDefault="00991754" w:rsidP="00991754">
            <w:pPr>
              <w:jc w:val="right"/>
              <w:rPr>
                <w:rFonts w:ascii="Times New Roman" w:hAnsi="Times New Roman" w:cs="Times New Roman"/>
                <w:b/>
                <w:bCs/>
              </w:rPr>
            </w:pPr>
            <w:r w:rsidRPr="00991754">
              <w:rPr>
                <w:rFonts w:ascii="Times New Roman" w:hAnsi="Times New Roman" w:cs="Times New Roman"/>
                <w:b/>
                <w:bCs/>
              </w:rPr>
              <w:t>0,00</w:t>
            </w:r>
          </w:p>
        </w:tc>
        <w:tc>
          <w:tcPr>
            <w:tcW w:w="1151" w:type="dxa"/>
            <w:shd w:val="clear" w:color="auto" w:fill="FFF2CC" w:themeFill="accent4" w:themeFillTint="33"/>
          </w:tcPr>
          <w:p w14:paraId="2239BD17" w14:textId="330EF5B5" w:rsidR="00991754" w:rsidRPr="00991754" w:rsidRDefault="00991754" w:rsidP="00991754">
            <w:pPr>
              <w:jc w:val="right"/>
              <w:rPr>
                <w:rFonts w:ascii="Times New Roman" w:hAnsi="Times New Roman" w:cs="Times New Roman"/>
                <w:b/>
                <w:bCs/>
              </w:rPr>
            </w:pPr>
            <w:r w:rsidRPr="00991754">
              <w:rPr>
                <w:rFonts w:ascii="Times New Roman" w:hAnsi="Times New Roman" w:cs="Times New Roman"/>
                <w:b/>
                <w:bCs/>
              </w:rPr>
              <w:t>0,00</w:t>
            </w:r>
          </w:p>
        </w:tc>
        <w:tc>
          <w:tcPr>
            <w:tcW w:w="829" w:type="dxa"/>
            <w:shd w:val="clear" w:color="auto" w:fill="FFF2CC" w:themeFill="accent4" w:themeFillTint="33"/>
          </w:tcPr>
          <w:p w14:paraId="1C17E34A" w14:textId="3CDC9E33" w:rsidR="00991754" w:rsidRPr="00991754" w:rsidRDefault="00991754" w:rsidP="00991754">
            <w:pPr>
              <w:jc w:val="right"/>
              <w:rPr>
                <w:rFonts w:ascii="Times New Roman" w:hAnsi="Times New Roman" w:cs="Times New Roman"/>
                <w:b/>
                <w:bCs/>
              </w:rPr>
            </w:pPr>
          </w:p>
        </w:tc>
        <w:tc>
          <w:tcPr>
            <w:tcW w:w="828" w:type="dxa"/>
            <w:shd w:val="clear" w:color="auto" w:fill="FFF2CC" w:themeFill="accent4" w:themeFillTint="33"/>
          </w:tcPr>
          <w:p w14:paraId="5B774FBE" w14:textId="0D3B73F8" w:rsidR="00991754" w:rsidRPr="00991754" w:rsidRDefault="00991754" w:rsidP="00991754">
            <w:pPr>
              <w:jc w:val="right"/>
              <w:rPr>
                <w:rFonts w:ascii="Times New Roman" w:hAnsi="Times New Roman" w:cs="Times New Roman"/>
                <w:b/>
                <w:bCs/>
              </w:rPr>
            </w:pPr>
          </w:p>
        </w:tc>
        <w:tc>
          <w:tcPr>
            <w:tcW w:w="829" w:type="dxa"/>
            <w:shd w:val="clear" w:color="auto" w:fill="FFF2CC" w:themeFill="accent4" w:themeFillTint="33"/>
          </w:tcPr>
          <w:p w14:paraId="0B3B1F44" w14:textId="23B5B708" w:rsidR="00991754" w:rsidRPr="00991754" w:rsidRDefault="00991754" w:rsidP="00991754">
            <w:pPr>
              <w:jc w:val="right"/>
              <w:rPr>
                <w:rFonts w:ascii="Times New Roman" w:hAnsi="Times New Roman" w:cs="Times New Roman"/>
                <w:b/>
                <w:bCs/>
              </w:rPr>
            </w:pPr>
          </w:p>
        </w:tc>
        <w:tc>
          <w:tcPr>
            <w:tcW w:w="1651" w:type="dxa"/>
            <w:shd w:val="clear" w:color="auto" w:fill="FFF2CC" w:themeFill="accent4" w:themeFillTint="33"/>
          </w:tcPr>
          <w:p w14:paraId="762B351D" w14:textId="5FF4E29D" w:rsidR="00991754" w:rsidRPr="00022B19" w:rsidRDefault="00991754" w:rsidP="00991754">
            <w:pPr>
              <w:jc w:val="right"/>
              <w:rPr>
                <w:rFonts w:ascii="Times New Roman" w:hAnsi="Times New Roman" w:cs="Times New Roman"/>
                <w:b/>
                <w:bCs/>
              </w:rPr>
            </w:pPr>
            <w:r>
              <w:rPr>
                <w:rFonts w:ascii="Times New Roman" w:hAnsi="Times New Roman" w:cs="Times New Roman"/>
                <w:b/>
                <w:bCs/>
              </w:rPr>
              <w:t>2300,00</w:t>
            </w:r>
          </w:p>
        </w:tc>
      </w:tr>
      <w:tr w:rsidR="009271AE" w14:paraId="366838C7" w14:textId="77777777" w:rsidTr="006126CF">
        <w:tc>
          <w:tcPr>
            <w:tcW w:w="5157" w:type="dxa"/>
            <w:vMerge/>
          </w:tcPr>
          <w:p w14:paraId="3A1E35A8" w14:textId="77777777" w:rsidR="00991754" w:rsidRPr="00C25D2E" w:rsidRDefault="00991754" w:rsidP="00991754">
            <w:pPr>
              <w:jc w:val="both"/>
              <w:rPr>
                <w:rFonts w:ascii="Times New Roman" w:hAnsi="Times New Roman" w:cs="Times New Roman"/>
              </w:rPr>
            </w:pPr>
          </w:p>
        </w:tc>
        <w:tc>
          <w:tcPr>
            <w:tcW w:w="1143" w:type="dxa"/>
          </w:tcPr>
          <w:p w14:paraId="33FD354A" w14:textId="77777777" w:rsidR="00991754" w:rsidRPr="00C25D2E" w:rsidRDefault="00991754" w:rsidP="00991754">
            <w:pPr>
              <w:jc w:val="both"/>
              <w:rPr>
                <w:rFonts w:ascii="Times New Roman" w:hAnsi="Times New Roman" w:cs="Times New Roman"/>
              </w:rPr>
            </w:pPr>
            <w:r>
              <w:rPr>
                <w:rFonts w:ascii="Times New Roman" w:hAnsi="Times New Roman" w:cs="Times New Roman"/>
              </w:rPr>
              <w:t>ФБ</w:t>
            </w:r>
          </w:p>
        </w:tc>
        <w:tc>
          <w:tcPr>
            <w:tcW w:w="1151" w:type="dxa"/>
          </w:tcPr>
          <w:p w14:paraId="13F227C2" w14:textId="2F6C0EA9" w:rsidR="00991754" w:rsidRPr="00C25D2E" w:rsidRDefault="00991754" w:rsidP="00991754">
            <w:pPr>
              <w:jc w:val="right"/>
              <w:rPr>
                <w:rFonts w:ascii="Times New Roman" w:hAnsi="Times New Roman" w:cs="Times New Roman"/>
              </w:rPr>
            </w:pPr>
            <w:r>
              <w:rPr>
                <w:rFonts w:ascii="Times New Roman" w:hAnsi="Times New Roman" w:cs="Times New Roman"/>
              </w:rPr>
              <w:t>0,00</w:t>
            </w:r>
          </w:p>
        </w:tc>
        <w:tc>
          <w:tcPr>
            <w:tcW w:w="1261" w:type="dxa"/>
          </w:tcPr>
          <w:p w14:paraId="4BEC0914" w14:textId="5F7B2ACE" w:rsidR="00991754" w:rsidRPr="00C25D2E" w:rsidRDefault="00991754" w:rsidP="00991754">
            <w:pPr>
              <w:jc w:val="right"/>
              <w:rPr>
                <w:rFonts w:ascii="Times New Roman" w:hAnsi="Times New Roman" w:cs="Times New Roman"/>
              </w:rPr>
            </w:pPr>
            <w:r>
              <w:rPr>
                <w:rFonts w:ascii="Times New Roman" w:hAnsi="Times New Roman" w:cs="Times New Roman"/>
              </w:rPr>
              <w:t>0,00</w:t>
            </w:r>
          </w:p>
        </w:tc>
        <w:tc>
          <w:tcPr>
            <w:tcW w:w="1151" w:type="dxa"/>
          </w:tcPr>
          <w:p w14:paraId="392528AC" w14:textId="132610A2" w:rsidR="00991754" w:rsidRPr="00C25D2E" w:rsidRDefault="00991754" w:rsidP="00991754">
            <w:pPr>
              <w:jc w:val="right"/>
              <w:rPr>
                <w:rFonts w:ascii="Times New Roman" w:hAnsi="Times New Roman" w:cs="Times New Roman"/>
              </w:rPr>
            </w:pPr>
            <w:r>
              <w:rPr>
                <w:rFonts w:ascii="Times New Roman" w:hAnsi="Times New Roman" w:cs="Times New Roman"/>
              </w:rPr>
              <w:t>0,00</w:t>
            </w:r>
          </w:p>
        </w:tc>
        <w:tc>
          <w:tcPr>
            <w:tcW w:w="1151" w:type="dxa"/>
          </w:tcPr>
          <w:p w14:paraId="6196113E" w14:textId="3658CAA1" w:rsidR="00991754" w:rsidRPr="00C25D2E" w:rsidRDefault="00991754" w:rsidP="00991754">
            <w:pPr>
              <w:jc w:val="right"/>
              <w:rPr>
                <w:rFonts w:ascii="Times New Roman" w:hAnsi="Times New Roman" w:cs="Times New Roman"/>
              </w:rPr>
            </w:pPr>
            <w:r>
              <w:rPr>
                <w:rFonts w:ascii="Times New Roman" w:hAnsi="Times New Roman" w:cs="Times New Roman"/>
              </w:rPr>
              <w:t>0,00</w:t>
            </w:r>
          </w:p>
        </w:tc>
        <w:tc>
          <w:tcPr>
            <w:tcW w:w="1151" w:type="dxa"/>
          </w:tcPr>
          <w:p w14:paraId="552071A8" w14:textId="076249AD" w:rsidR="00991754" w:rsidRPr="00C25D2E" w:rsidRDefault="00991754" w:rsidP="00991754">
            <w:pPr>
              <w:jc w:val="right"/>
              <w:rPr>
                <w:rFonts w:ascii="Times New Roman" w:hAnsi="Times New Roman" w:cs="Times New Roman"/>
              </w:rPr>
            </w:pPr>
            <w:r>
              <w:rPr>
                <w:rFonts w:ascii="Times New Roman" w:hAnsi="Times New Roman" w:cs="Times New Roman"/>
              </w:rPr>
              <w:t>0,00</w:t>
            </w:r>
          </w:p>
        </w:tc>
        <w:tc>
          <w:tcPr>
            <w:tcW w:w="829" w:type="dxa"/>
          </w:tcPr>
          <w:p w14:paraId="58B516B7" w14:textId="04A8CBC3" w:rsidR="00991754" w:rsidRPr="00C25D2E" w:rsidRDefault="00991754" w:rsidP="00991754">
            <w:pPr>
              <w:jc w:val="right"/>
              <w:rPr>
                <w:rFonts w:ascii="Times New Roman" w:hAnsi="Times New Roman" w:cs="Times New Roman"/>
              </w:rPr>
            </w:pPr>
          </w:p>
        </w:tc>
        <w:tc>
          <w:tcPr>
            <w:tcW w:w="828" w:type="dxa"/>
          </w:tcPr>
          <w:p w14:paraId="36355EC5" w14:textId="1BD99153" w:rsidR="00991754" w:rsidRPr="00C25D2E" w:rsidRDefault="00991754" w:rsidP="00991754">
            <w:pPr>
              <w:jc w:val="right"/>
              <w:rPr>
                <w:rFonts w:ascii="Times New Roman" w:hAnsi="Times New Roman" w:cs="Times New Roman"/>
              </w:rPr>
            </w:pPr>
          </w:p>
        </w:tc>
        <w:tc>
          <w:tcPr>
            <w:tcW w:w="829" w:type="dxa"/>
          </w:tcPr>
          <w:p w14:paraId="388181CF" w14:textId="2DA130CA" w:rsidR="00991754" w:rsidRPr="00C25D2E" w:rsidRDefault="00991754" w:rsidP="00991754">
            <w:pPr>
              <w:jc w:val="right"/>
              <w:rPr>
                <w:rFonts w:ascii="Times New Roman" w:hAnsi="Times New Roman" w:cs="Times New Roman"/>
              </w:rPr>
            </w:pPr>
          </w:p>
        </w:tc>
        <w:tc>
          <w:tcPr>
            <w:tcW w:w="1651" w:type="dxa"/>
          </w:tcPr>
          <w:p w14:paraId="5B5DBEA9" w14:textId="60B11463" w:rsidR="00991754" w:rsidRPr="00022B19" w:rsidRDefault="00991754" w:rsidP="00991754">
            <w:pPr>
              <w:jc w:val="right"/>
              <w:rPr>
                <w:rFonts w:ascii="Times New Roman" w:hAnsi="Times New Roman" w:cs="Times New Roman"/>
                <w:b/>
                <w:bCs/>
              </w:rPr>
            </w:pPr>
            <w:r>
              <w:rPr>
                <w:rFonts w:ascii="Times New Roman" w:hAnsi="Times New Roman" w:cs="Times New Roman"/>
                <w:b/>
                <w:bCs/>
              </w:rPr>
              <w:t>0,00</w:t>
            </w:r>
          </w:p>
        </w:tc>
      </w:tr>
      <w:tr w:rsidR="009271AE" w14:paraId="01051C43" w14:textId="77777777" w:rsidTr="006126CF">
        <w:tc>
          <w:tcPr>
            <w:tcW w:w="5157" w:type="dxa"/>
            <w:vMerge/>
          </w:tcPr>
          <w:p w14:paraId="57570CE6" w14:textId="77777777" w:rsidR="00991754" w:rsidRPr="00C25D2E" w:rsidRDefault="00991754" w:rsidP="00991754">
            <w:pPr>
              <w:jc w:val="both"/>
              <w:rPr>
                <w:rFonts w:ascii="Times New Roman" w:hAnsi="Times New Roman" w:cs="Times New Roman"/>
              </w:rPr>
            </w:pPr>
          </w:p>
        </w:tc>
        <w:tc>
          <w:tcPr>
            <w:tcW w:w="1143" w:type="dxa"/>
          </w:tcPr>
          <w:p w14:paraId="4196AEE4" w14:textId="77777777" w:rsidR="00991754" w:rsidRPr="00C25D2E" w:rsidRDefault="00991754" w:rsidP="00991754">
            <w:pPr>
              <w:jc w:val="both"/>
              <w:rPr>
                <w:rFonts w:ascii="Times New Roman" w:hAnsi="Times New Roman" w:cs="Times New Roman"/>
              </w:rPr>
            </w:pPr>
            <w:r>
              <w:rPr>
                <w:rFonts w:ascii="Times New Roman" w:hAnsi="Times New Roman" w:cs="Times New Roman"/>
              </w:rPr>
              <w:t>КБ</w:t>
            </w:r>
          </w:p>
        </w:tc>
        <w:tc>
          <w:tcPr>
            <w:tcW w:w="1151" w:type="dxa"/>
          </w:tcPr>
          <w:p w14:paraId="4CC04AC7" w14:textId="72C4B93B" w:rsidR="00991754" w:rsidRPr="00C25D2E" w:rsidRDefault="00991754" w:rsidP="00991754">
            <w:pPr>
              <w:jc w:val="right"/>
              <w:rPr>
                <w:rFonts w:ascii="Times New Roman" w:hAnsi="Times New Roman" w:cs="Times New Roman"/>
              </w:rPr>
            </w:pPr>
            <w:r>
              <w:rPr>
                <w:rFonts w:ascii="Times New Roman" w:hAnsi="Times New Roman" w:cs="Times New Roman"/>
              </w:rPr>
              <w:t>0,00</w:t>
            </w:r>
          </w:p>
        </w:tc>
        <w:tc>
          <w:tcPr>
            <w:tcW w:w="1261" w:type="dxa"/>
          </w:tcPr>
          <w:p w14:paraId="080187FE" w14:textId="0002F8B6" w:rsidR="00991754" w:rsidRPr="00C25D2E" w:rsidRDefault="00991754" w:rsidP="00991754">
            <w:pPr>
              <w:jc w:val="right"/>
              <w:rPr>
                <w:rFonts w:ascii="Times New Roman" w:hAnsi="Times New Roman" w:cs="Times New Roman"/>
              </w:rPr>
            </w:pPr>
            <w:r>
              <w:rPr>
                <w:rFonts w:ascii="Times New Roman" w:hAnsi="Times New Roman" w:cs="Times New Roman"/>
              </w:rPr>
              <w:t>0,00</w:t>
            </w:r>
          </w:p>
        </w:tc>
        <w:tc>
          <w:tcPr>
            <w:tcW w:w="1151" w:type="dxa"/>
          </w:tcPr>
          <w:p w14:paraId="3DCACAA1" w14:textId="0D0BFD5E" w:rsidR="00991754" w:rsidRPr="00C25D2E" w:rsidRDefault="00991754" w:rsidP="00991754">
            <w:pPr>
              <w:jc w:val="right"/>
              <w:rPr>
                <w:rFonts w:ascii="Times New Roman" w:hAnsi="Times New Roman" w:cs="Times New Roman"/>
              </w:rPr>
            </w:pPr>
            <w:r>
              <w:rPr>
                <w:rFonts w:ascii="Times New Roman" w:hAnsi="Times New Roman" w:cs="Times New Roman"/>
              </w:rPr>
              <w:t>0,00</w:t>
            </w:r>
          </w:p>
        </w:tc>
        <w:tc>
          <w:tcPr>
            <w:tcW w:w="1151" w:type="dxa"/>
          </w:tcPr>
          <w:p w14:paraId="27CC5489" w14:textId="2003A8D0" w:rsidR="00991754" w:rsidRPr="00C25D2E" w:rsidRDefault="00991754" w:rsidP="00991754">
            <w:pPr>
              <w:jc w:val="right"/>
              <w:rPr>
                <w:rFonts w:ascii="Times New Roman" w:hAnsi="Times New Roman" w:cs="Times New Roman"/>
              </w:rPr>
            </w:pPr>
            <w:r>
              <w:rPr>
                <w:rFonts w:ascii="Times New Roman" w:hAnsi="Times New Roman" w:cs="Times New Roman"/>
              </w:rPr>
              <w:t>0,00</w:t>
            </w:r>
          </w:p>
        </w:tc>
        <w:tc>
          <w:tcPr>
            <w:tcW w:w="1151" w:type="dxa"/>
          </w:tcPr>
          <w:p w14:paraId="64D3E1A3" w14:textId="476FF492" w:rsidR="00991754" w:rsidRPr="00C25D2E" w:rsidRDefault="00991754" w:rsidP="00991754">
            <w:pPr>
              <w:jc w:val="right"/>
              <w:rPr>
                <w:rFonts w:ascii="Times New Roman" w:hAnsi="Times New Roman" w:cs="Times New Roman"/>
              </w:rPr>
            </w:pPr>
            <w:r>
              <w:rPr>
                <w:rFonts w:ascii="Times New Roman" w:hAnsi="Times New Roman" w:cs="Times New Roman"/>
              </w:rPr>
              <w:t>0,00</w:t>
            </w:r>
          </w:p>
        </w:tc>
        <w:tc>
          <w:tcPr>
            <w:tcW w:w="829" w:type="dxa"/>
          </w:tcPr>
          <w:p w14:paraId="2F840A33" w14:textId="09DBCE73" w:rsidR="00991754" w:rsidRPr="00C25D2E" w:rsidRDefault="00991754" w:rsidP="00991754">
            <w:pPr>
              <w:jc w:val="right"/>
              <w:rPr>
                <w:rFonts w:ascii="Times New Roman" w:hAnsi="Times New Roman" w:cs="Times New Roman"/>
              </w:rPr>
            </w:pPr>
          </w:p>
        </w:tc>
        <w:tc>
          <w:tcPr>
            <w:tcW w:w="828" w:type="dxa"/>
          </w:tcPr>
          <w:p w14:paraId="77881426" w14:textId="2D936022" w:rsidR="00991754" w:rsidRPr="00C25D2E" w:rsidRDefault="00991754" w:rsidP="00991754">
            <w:pPr>
              <w:jc w:val="right"/>
              <w:rPr>
                <w:rFonts w:ascii="Times New Roman" w:hAnsi="Times New Roman" w:cs="Times New Roman"/>
              </w:rPr>
            </w:pPr>
          </w:p>
        </w:tc>
        <w:tc>
          <w:tcPr>
            <w:tcW w:w="829" w:type="dxa"/>
          </w:tcPr>
          <w:p w14:paraId="3A79FCE7" w14:textId="5042CBDB" w:rsidR="00991754" w:rsidRPr="00C25D2E" w:rsidRDefault="00991754" w:rsidP="00991754">
            <w:pPr>
              <w:jc w:val="right"/>
              <w:rPr>
                <w:rFonts w:ascii="Times New Roman" w:hAnsi="Times New Roman" w:cs="Times New Roman"/>
              </w:rPr>
            </w:pPr>
          </w:p>
        </w:tc>
        <w:tc>
          <w:tcPr>
            <w:tcW w:w="1651" w:type="dxa"/>
          </w:tcPr>
          <w:p w14:paraId="74E7F093" w14:textId="2D0670F0" w:rsidR="00991754" w:rsidRPr="00022B19" w:rsidRDefault="00991754" w:rsidP="00991754">
            <w:pPr>
              <w:jc w:val="right"/>
              <w:rPr>
                <w:rFonts w:ascii="Times New Roman" w:hAnsi="Times New Roman" w:cs="Times New Roman"/>
                <w:b/>
                <w:bCs/>
              </w:rPr>
            </w:pPr>
            <w:r>
              <w:rPr>
                <w:rFonts w:ascii="Times New Roman" w:hAnsi="Times New Roman" w:cs="Times New Roman"/>
                <w:b/>
                <w:bCs/>
              </w:rPr>
              <w:t>0,00</w:t>
            </w:r>
          </w:p>
        </w:tc>
      </w:tr>
      <w:tr w:rsidR="009271AE" w14:paraId="00E06A0D" w14:textId="77777777" w:rsidTr="006126CF">
        <w:tc>
          <w:tcPr>
            <w:tcW w:w="5157" w:type="dxa"/>
            <w:vMerge/>
          </w:tcPr>
          <w:p w14:paraId="3C19D656" w14:textId="77777777" w:rsidR="00991754" w:rsidRPr="00C25D2E" w:rsidRDefault="00991754" w:rsidP="00991754">
            <w:pPr>
              <w:jc w:val="both"/>
              <w:rPr>
                <w:rFonts w:ascii="Times New Roman" w:hAnsi="Times New Roman" w:cs="Times New Roman"/>
              </w:rPr>
            </w:pPr>
          </w:p>
        </w:tc>
        <w:tc>
          <w:tcPr>
            <w:tcW w:w="1143" w:type="dxa"/>
          </w:tcPr>
          <w:p w14:paraId="46406A39" w14:textId="77777777" w:rsidR="00991754" w:rsidRPr="00C25D2E" w:rsidRDefault="00991754" w:rsidP="00991754">
            <w:pPr>
              <w:jc w:val="both"/>
              <w:rPr>
                <w:rFonts w:ascii="Times New Roman" w:hAnsi="Times New Roman" w:cs="Times New Roman"/>
              </w:rPr>
            </w:pPr>
            <w:r>
              <w:rPr>
                <w:rFonts w:ascii="Times New Roman" w:hAnsi="Times New Roman" w:cs="Times New Roman"/>
              </w:rPr>
              <w:t>МБ</w:t>
            </w:r>
          </w:p>
        </w:tc>
        <w:tc>
          <w:tcPr>
            <w:tcW w:w="1151" w:type="dxa"/>
          </w:tcPr>
          <w:p w14:paraId="3037EEDD" w14:textId="01457629" w:rsidR="00991754" w:rsidRPr="00C25D2E" w:rsidRDefault="00991754" w:rsidP="00991754">
            <w:pPr>
              <w:jc w:val="right"/>
              <w:rPr>
                <w:rFonts w:ascii="Times New Roman" w:hAnsi="Times New Roman" w:cs="Times New Roman"/>
              </w:rPr>
            </w:pPr>
            <w:r>
              <w:rPr>
                <w:rFonts w:ascii="Times New Roman" w:hAnsi="Times New Roman" w:cs="Times New Roman"/>
              </w:rPr>
              <w:t>0,00</w:t>
            </w:r>
          </w:p>
        </w:tc>
        <w:tc>
          <w:tcPr>
            <w:tcW w:w="1261" w:type="dxa"/>
          </w:tcPr>
          <w:p w14:paraId="6CD36C2C" w14:textId="3908FB1E" w:rsidR="00991754" w:rsidRPr="00C25D2E" w:rsidRDefault="00991754" w:rsidP="00991754">
            <w:pPr>
              <w:jc w:val="right"/>
              <w:rPr>
                <w:rFonts w:ascii="Times New Roman" w:hAnsi="Times New Roman" w:cs="Times New Roman"/>
              </w:rPr>
            </w:pPr>
            <w:r>
              <w:rPr>
                <w:rFonts w:ascii="Times New Roman" w:hAnsi="Times New Roman" w:cs="Times New Roman"/>
              </w:rPr>
              <w:t>2300,00</w:t>
            </w:r>
          </w:p>
        </w:tc>
        <w:tc>
          <w:tcPr>
            <w:tcW w:w="1151" w:type="dxa"/>
          </w:tcPr>
          <w:p w14:paraId="05E9D6AA" w14:textId="0315EAB8" w:rsidR="00991754" w:rsidRPr="00C25D2E" w:rsidRDefault="00991754" w:rsidP="00991754">
            <w:pPr>
              <w:jc w:val="right"/>
              <w:rPr>
                <w:rFonts w:ascii="Times New Roman" w:hAnsi="Times New Roman" w:cs="Times New Roman"/>
              </w:rPr>
            </w:pPr>
            <w:r>
              <w:rPr>
                <w:rFonts w:ascii="Times New Roman" w:hAnsi="Times New Roman" w:cs="Times New Roman"/>
              </w:rPr>
              <w:t>0,00</w:t>
            </w:r>
          </w:p>
        </w:tc>
        <w:tc>
          <w:tcPr>
            <w:tcW w:w="1151" w:type="dxa"/>
          </w:tcPr>
          <w:p w14:paraId="76DCE2D7" w14:textId="0914D1FB" w:rsidR="00991754" w:rsidRPr="00C25D2E" w:rsidRDefault="00991754" w:rsidP="00991754">
            <w:pPr>
              <w:jc w:val="right"/>
              <w:rPr>
                <w:rFonts w:ascii="Times New Roman" w:hAnsi="Times New Roman" w:cs="Times New Roman"/>
              </w:rPr>
            </w:pPr>
            <w:r>
              <w:rPr>
                <w:rFonts w:ascii="Times New Roman" w:hAnsi="Times New Roman" w:cs="Times New Roman"/>
              </w:rPr>
              <w:t>0,00</w:t>
            </w:r>
          </w:p>
        </w:tc>
        <w:tc>
          <w:tcPr>
            <w:tcW w:w="1151" w:type="dxa"/>
          </w:tcPr>
          <w:p w14:paraId="12F73CF5" w14:textId="05009F63" w:rsidR="00991754" w:rsidRPr="00C25D2E" w:rsidRDefault="00991754" w:rsidP="00991754">
            <w:pPr>
              <w:jc w:val="right"/>
              <w:rPr>
                <w:rFonts w:ascii="Times New Roman" w:hAnsi="Times New Roman" w:cs="Times New Roman"/>
              </w:rPr>
            </w:pPr>
            <w:r>
              <w:rPr>
                <w:rFonts w:ascii="Times New Roman" w:hAnsi="Times New Roman" w:cs="Times New Roman"/>
              </w:rPr>
              <w:t>0,00</w:t>
            </w:r>
          </w:p>
        </w:tc>
        <w:tc>
          <w:tcPr>
            <w:tcW w:w="829" w:type="dxa"/>
          </w:tcPr>
          <w:p w14:paraId="31EA3761" w14:textId="1833DE93" w:rsidR="00991754" w:rsidRPr="00C25D2E" w:rsidRDefault="00991754" w:rsidP="00991754">
            <w:pPr>
              <w:jc w:val="right"/>
              <w:rPr>
                <w:rFonts w:ascii="Times New Roman" w:hAnsi="Times New Roman" w:cs="Times New Roman"/>
              </w:rPr>
            </w:pPr>
          </w:p>
        </w:tc>
        <w:tc>
          <w:tcPr>
            <w:tcW w:w="828" w:type="dxa"/>
          </w:tcPr>
          <w:p w14:paraId="015B5CCF" w14:textId="5A876B7F" w:rsidR="00991754" w:rsidRPr="00C25D2E" w:rsidRDefault="00991754" w:rsidP="00991754">
            <w:pPr>
              <w:jc w:val="right"/>
              <w:rPr>
                <w:rFonts w:ascii="Times New Roman" w:hAnsi="Times New Roman" w:cs="Times New Roman"/>
              </w:rPr>
            </w:pPr>
          </w:p>
        </w:tc>
        <w:tc>
          <w:tcPr>
            <w:tcW w:w="829" w:type="dxa"/>
          </w:tcPr>
          <w:p w14:paraId="29041923" w14:textId="4745C445" w:rsidR="00991754" w:rsidRPr="00C25D2E" w:rsidRDefault="00991754" w:rsidP="00991754">
            <w:pPr>
              <w:jc w:val="right"/>
              <w:rPr>
                <w:rFonts w:ascii="Times New Roman" w:hAnsi="Times New Roman" w:cs="Times New Roman"/>
              </w:rPr>
            </w:pPr>
          </w:p>
        </w:tc>
        <w:tc>
          <w:tcPr>
            <w:tcW w:w="1651" w:type="dxa"/>
          </w:tcPr>
          <w:p w14:paraId="1D452670" w14:textId="04D77FA7" w:rsidR="00991754" w:rsidRPr="00022B19" w:rsidRDefault="00991754" w:rsidP="00991754">
            <w:pPr>
              <w:jc w:val="right"/>
              <w:rPr>
                <w:rFonts w:ascii="Times New Roman" w:hAnsi="Times New Roman" w:cs="Times New Roman"/>
                <w:b/>
                <w:bCs/>
              </w:rPr>
            </w:pPr>
            <w:r>
              <w:rPr>
                <w:rFonts w:ascii="Times New Roman" w:hAnsi="Times New Roman" w:cs="Times New Roman"/>
                <w:b/>
                <w:bCs/>
              </w:rPr>
              <w:t>2300,00</w:t>
            </w:r>
          </w:p>
        </w:tc>
      </w:tr>
      <w:tr w:rsidR="009271AE" w14:paraId="23AC2E5B" w14:textId="77777777" w:rsidTr="006126CF">
        <w:tc>
          <w:tcPr>
            <w:tcW w:w="5157" w:type="dxa"/>
            <w:vMerge w:val="restart"/>
          </w:tcPr>
          <w:p w14:paraId="3C5117E7" w14:textId="5279701C" w:rsidR="00E2636D" w:rsidRPr="00C25D2E" w:rsidRDefault="00E2636D" w:rsidP="00E2636D">
            <w:pPr>
              <w:jc w:val="center"/>
              <w:rPr>
                <w:rFonts w:ascii="Times New Roman" w:hAnsi="Times New Roman" w:cs="Times New Roman"/>
              </w:rPr>
            </w:pPr>
            <w:r>
              <w:rPr>
                <w:rFonts w:ascii="Times New Roman" w:hAnsi="Times New Roman" w:cs="Times New Roman"/>
              </w:rPr>
              <w:t>2.2.</w:t>
            </w:r>
            <w:r w:rsidR="00435D55">
              <w:rPr>
                <w:rFonts w:ascii="Times New Roman" w:hAnsi="Times New Roman" w:cs="Times New Roman"/>
              </w:rPr>
              <w:t xml:space="preserve"> </w:t>
            </w:r>
            <w:r>
              <w:rPr>
                <w:rFonts w:ascii="Times New Roman" w:hAnsi="Times New Roman" w:cs="Times New Roman"/>
              </w:rPr>
              <w:t>Приобретение специализированной техники (автогрейдеров: ДЗ-98, ГС-42.02)</w:t>
            </w:r>
          </w:p>
        </w:tc>
        <w:tc>
          <w:tcPr>
            <w:tcW w:w="1143" w:type="dxa"/>
          </w:tcPr>
          <w:p w14:paraId="0E0ECA55" w14:textId="77777777" w:rsidR="00E2636D" w:rsidRPr="00C25D2E" w:rsidRDefault="00E2636D" w:rsidP="00E2636D">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6874D832" w14:textId="6D6DF01C" w:rsidR="00E2636D" w:rsidRPr="00E2636D" w:rsidRDefault="00E2636D" w:rsidP="00E2636D">
            <w:pPr>
              <w:jc w:val="right"/>
              <w:rPr>
                <w:rFonts w:ascii="Times New Roman" w:hAnsi="Times New Roman" w:cs="Times New Roman"/>
                <w:b/>
                <w:bCs/>
              </w:rPr>
            </w:pPr>
            <w:r w:rsidRPr="00E2636D">
              <w:rPr>
                <w:rFonts w:ascii="Times New Roman" w:hAnsi="Times New Roman" w:cs="Times New Roman"/>
                <w:b/>
                <w:bCs/>
              </w:rPr>
              <w:t>7873,667</w:t>
            </w:r>
          </w:p>
        </w:tc>
        <w:tc>
          <w:tcPr>
            <w:tcW w:w="1261" w:type="dxa"/>
            <w:shd w:val="clear" w:color="auto" w:fill="FFF2CC" w:themeFill="accent4" w:themeFillTint="33"/>
          </w:tcPr>
          <w:p w14:paraId="6596F4A4" w14:textId="2DA15B68" w:rsidR="00E2636D" w:rsidRPr="00E2636D" w:rsidRDefault="00E2636D" w:rsidP="00E2636D">
            <w:pPr>
              <w:jc w:val="right"/>
              <w:rPr>
                <w:rFonts w:ascii="Times New Roman" w:hAnsi="Times New Roman" w:cs="Times New Roman"/>
                <w:b/>
                <w:bCs/>
              </w:rPr>
            </w:pPr>
            <w:r w:rsidRPr="00E2636D">
              <w:rPr>
                <w:rFonts w:ascii="Times New Roman" w:hAnsi="Times New Roman" w:cs="Times New Roman"/>
                <w:b/>
                <w:bCs/>
              </w:rPr>
              <w:t>7744,417</w:t>
            </w:r>
          </w:p>
        </w:tc>
        <w:tc>
          <w:tcPr>
            <w:tcW w:w="1151" w:type="dxa"/>
            <w:shd w:val="clear" w:color="auto" w:fill="FFF2CC" w:themeFill="accent4" w:themeFillTint="33"/>
          </w:tcPr>
          <w:p w14:paraId="6B3428CB" w14:textId="223C7ABA" w:rsidR="00E2636D" w:rsidRPr="00E2636D" w:rsidRDefault="00E2636D" w:rsidP="00E2636D">
            <w:pPr>
              <w:jc w:val="right"/>
              <w:rPr>
                <w:rFonts w:ascii="Times New Roman" w:hAnsi="Times New Roman" w:cs="Times New Roman"/>
                <w:b/>
                <w:bCs/>
              </w:rPr>
            </w:pPr>
            <w:r w:rsidRPr="00E2636D">
              <w:rPr>
                <w:rFonts w:ascii="Times New Roman" w:hAnsi="Times New Roman" w:cs="Times New Roman"/>
                <w:b/>
                <w:bCs/>
              </w:rPr>
              <w:t>0,00</w:t>
            </w:r>
          </w:p>
        </w:tc>
        <w:tc>
          <w:tcPr>
            <w:tcW w:w="1151" w:type="dxa"/>
            <w:shd w:val="clear" w:color="auto" w:fill="FFF2CC" w:themeFill="accent4" w:themeFillTint="33"/>
          </w:tcPr>
          <w:p w14:paraId="4B0DDF31" w14:textId="053CF22A" w:rsidR="00E2636D" w:rsidRPr="00E2636D" w:rsidRDefault="00E2636D" w:rsidP="00E2636D">
            <w:pPr>
              <w:jc w:val="right"/>
              <w:rPr>
                <w:rFonts w:ascii="Times New Roman" w:hAnsi="Times New Roman" w:cs="Times New Roman"/>
                <w:b/>
                <w:bCs/>
              </w:rPr>
            </w:pPr>
            <w:r w:rsidRPr="00E2636D">
              <w:rPr>
                <w:rFonts w:ascii="Times New Roman" w:hAnsi="Times New Roman" w:cs="Times New Roman"/>
                <w:b/>
                <w:bCs/>
              </w:rPr>
              <w:t>0,00</w:t>
            </w:r>
          </w:p>
        </w:tc>
        <w:tc>
          <w:tcPr>
            <w:tcW w:w="1151" w:type="dxa"/>
            <w:shd w:val="clear" w:color="auto" w:fill="FFF2CC" w:themeFill="accent4" w:themeFillTint="33"/>
          </w:tcPr>
          <w:p w14:paraId="6E3846EB" w14:textId="0E22D867" w:rsidR="00E2636D" w:rsidRPr="00E2636D" w:rsidRDefault="00E2636D" w:rsidP="00E2636D">
            <w:pPr>
              <w:jc w:val="right"/>
              <w:rPr>
                <w:rFonts w:ascii="Times New Roman" w:hAnsi="Times New Roman" w:cs="Times New Roman"/>
                <w:b/>
                <w:bCs/>
              </w:rPr>
            </w:pPr>
            <w:r w:rsidRPr="00E2636D">
              <w:rPr>
                <w:rFonts w:ascii="Times New Roman" w:hAnsi="Times New Roman" w:cs="Times New Roman"/>
                <w:b/>
                <w:bCs/>
              </w:rPr>
              <w:t>0,00</w:t>
            </w:r>
          </w:p>
        </w:tc>
        <w:tc>
          <w:tcPr>
            <w:tcW w:w="829" w:type="dxa"/>
            <w:shd w:val="clear" w:color="auto" w:fill="FFF2CC" w:themeFill="accent4" w:themeFillTint="33"/>
          </w:tcPr>
          <w:p w14:paraId="0005A9B3" w14:textId="41A6CEBC" w:rsidR="00E2636D" w:rsidRPr="00E2636D" w:rsidRDefault="00E2636D" w:rsidP="00E2636D">
            <w:pPr>
              <w:jc w:val="right"/>
              <w:rPr>
                <w:rFonts w:ascii="Times New Roman" w:hAnsi="Times New Roman" w:cs="Times New Roman"/>
                <w:b/>
                <w:bCs/>
              </w:rPr>
            </w:pPr>
          </w:p>
        </w:tc>
        <w:tc>
          <w:tcPr>
            <w:tcW w:w="828" w:type="dxa"/>
            <w:shd w:val="clear" w:color="auto" w:fill="FFF2CC" w:themeFill="accent4" w:themeFillTint="33"/>
          </w:tcPr>
          <w:p w14:paraId="744BE31C" w14:textId="33F10DAF" w:rsidR="00E2636D" w:rsidRPr="00E2636D" w:rsidRDefault="00E2636D" w:rsidP="00E2636D">
            <w:pPr>
              <w:jc w:val="right"/>
              <w:rPr>
                <w:rFonts w:ascii="Times New Roman" w:hAnsi="Times New Roman" w:cs="Times New Roman"/>
                <w:b/>
                <w:bCs/>
              </w:rPr>
            </w:pPr>
          </w:p>
        </w:tc>
        <w:tc>
          <w:tcPr>
            <w:tcW w:w="829" w:type="dxa"/>
            <w:shd w:val="clear" w:color="auto" w:fill="FFF2CC" w:themeFill="accent4" w:themeFillTint="33"/>
          </w:tcPr>
          <w:p w14:paraId="1E549406" w14:textId="26EED869" w:rsidR="00E2636D" w:rsidRPr="00E2636D" w:rsidRDefault="00E2636D" w:rsidP="00E2636D">
            <w:pPr>
              <w:jc w:val="right"/>
              <w:rPr>
                <w:rFonts w:ascii="Times New Roman" w:hAnsi="Times New Roman" w:cs="Times New Roman"/>
                <w:b/>
                <w:bCs/>
              </w:rPr>
            </w:pPr>
          </w:p>
        </w:tc>
        <w:tc>
          <w:tcPr>
            <w:tcW w:w="1651" w:type="dxa"/>
            <w:shd w:val="clear" w:color="auto" w:fill="FFF2CC" w:themeFill="accent4" w:themeFillTint="33"/>
          </w:tcPr>
          <w:p w14:paraId="2DBF6C58" w14:textId="69D4A229" w:rsidR="00E2636D" w:rsidRPr="00E2636D" w:rsidRDefault="00E2636D" w:rsidP="00E2636D">
            <w:pPr>
              <w:jc w:val="right"/>
              <w:rPr>
                <w:rFonts w:ascii="Times New Roman" w:hAnsi="Times New Roman" w:cs="Times New Roman"/>
                <w:b/>
                <w:bCs/>
              </w:rPr>
            </w:pPr>
            <w:r w:rsidRPr="00E2636D">
              <w:rPr>
                <w:rFonts w:ascii="Times New Roman" w:hAnsi="Times New Roman" w:cs="Times New Roman"/>
                <w:b/>
                <w:bCs/>
              </w:rPr>
              <w:t>15618,084</w:t>
            </w:r>
          </w:p>
        </w:tc>
      </w:tr>
      <w:tr w:rsidR="009271AE" w14:paraId="2B756257" w14:textId="77777777" w:rsidTr="006126CF">
        <w:tc>
          <w:tcPr>
            <w:tcW w:w="5157" w:type="dxa"/>
            <w:vMerge/>
          </w:tcPr>
          <w:p w14:paraId="1F7B305A" w14:textId="77777777" w:rsidR="00E2636D" w:rsidRPr="00C25D2E" w:rsidRDefault="00E2636D" w:rsidP="00E2636D">
            <w:pPr>
              <w:jc w:val="both"/>
              <w:rPr>
                <w:rFonts w:ascii="Times New Roman" w:hAnsi="Times New Roman" w:cs="Times New Roman"/>
              </w:rPr>
            </w:pPr>
          </w:p>
        </w:tc>
        <w:tc>
          <w:tcPr>
            <w:tcW w:w="1143" w:type="dxa"/>
          </w:tcPr>
          <w:p w14:paraId="53FAB79F" w14:textId="77777777" w:rsidR="00E2636D" w:rsidRPr="00C25D2E" w:rsidRDefault="00E2636D" w:rsidP="00E2636D">
            <w:pPr>
              <w:jc w:val="both"/>
              <w:rPr>
                <w:rFonts w:ascii="Times New Roman" w:hAnsi="Times New Roman" w:cs="Times New Roman"/>
              </w:rPr>
            </w:pPr>
            <w:r>
              <w:rPr>
                <w:rFonts w:ascii="Times New Roman" w:hAnsi="Times New Roman" w:cs="Times New Roman"/>
              </w:rPr>
              <w:t>ФБ</w:t>
            </w:r>
          </w:p>
        </w:tc>
        <w:tc>
          <w:tcPr>
            <w:tcW w:w="1151" w:type="dxa"/>
          </w:tcPr>
          <w:p w14:paraId="5463412D" w14:textId="7FE765FC" w:rsidR="00E2636D" w:rsidRPr="00C25D2E" w:rsidRDefault="00E2636D" w:rsidP="00E2636D">
            <w:pPr>
              <w:jc w:val="right"/>
              <w:rPr>
                <w:rFonts w:ascii="Times New Roman" w:hAnsi="Times New Roman" w:cs="Times New Roman"/>
              </w:rPr>
            </w:pPr>
            <w:r>
              <w:rPr>
                <w:rFonts w:ascii="Times New Roman" w:hAnsi="Times New Roman" w:cs="Times New Roman"/>
              </w:rPr>
              <w:t>0,00</w:t>
            </w:r>
          </w:p>
        </w:tc>
        <w:tc>
          <w:tcPr>
            <w:tcW w:w="1261" w:type="dxa"/>
          </w:tcPr>
          <w:p w14:paraId="7EC84332" w14:textId="6B407A71" w:rsidR="00E2636D" w:rsidRPr="00C25D2E" w:rsidRDefault="00E2636D" w:rsidP="00E2636D">
            <w:pPr>
              <w:jc w:val="right"/>
              <w:rPr>
                <w:rFonts w:ascii="Times New Roman" w:hAnsi="Times New Roman" w:cs="Times New Roman"/>
              </w:rPr>
            </w:pPr>
            <w:r>
              <w:rPr>
                <w:rFonts w:ascii="Times New Roman" w:hAnsi="Times New Roman" w:cs="Times New Roman"/>
              </w:rPr>
              <w:t>0,00</w:t>
            </w:r>
          </w:p>
        </w:tc>
        <w:tc>
          <w:tcPr>
            <w:tcW w:w="1151" w:type="dxa"/>
          </w:tcPr>
          <w:p w14:paraId="63C6CBEC" w14:textId="23A631AC" w:rsidR="00E2636D" w:rsidRPr="00C25D2E" w:rsidRDefault="00E2636D" w:rsidP="00E2636D">
            <w:pPr>
              <w:jc w:val="right"/>
              <w:rPr>
                <w:rFonts w:ascii="Times New Roman" w:hAnsi="Times New Roman" w:cs="Times New Roman"/>
              </w:rPr>
            </w:pPr>
            <w:r>
              <w:rPr>
                <w:rFonts w:ascii="Times New Roman" w:hAnsi="Times New Roman" w:cs="Times New Roman"/>
              </w:rPr>
              <w:t>0,00</w:t>
            </w:r>
          </w:p>
        </w:tc>
        <w:tc>
          <w:tcPr>
            <w:tcW w:w="1151" w:type="dxa"/>
          </w:tcPr>
          <w:p w14:paraId="5C8A1930" w14:textId="39CC4743" w:rsidR="00E2636D" w:rsidRPr="00C25D2E" w:rsidRDefault="00E2636D" w:rsidP="00E2636D">
            <w:pPr>
              <w:jc w:val="right"/>
              <w:rPr>
                <w:rFonts w:ascii="Times New Roman" w:hAnsi="Times New Roman" w:cs="Times New Roman"/>
              </w:rPr>
            </w:pPr>
            <w:r>
              <w:rPr>
                <w:rFonts w:ascii="Times New Roman" w:hAnsi="Times New Roman" w:cs="Times New Roman"/>
              </w:rPr>
              <w:t>0,00</w:t>
            </w:r>
          </w:p>
        </w:tc>
        <w:tc>
          <w:tcPr>
            <w:tcW w:w="1151" w:type="dxa"/>
          </w:tcPr>
          <w:p w14:paraId="38F53B54" w14:textId="6CD69C85" w:rsidR="00E2636D" w:rsidRPr="00C25D2E" w:rsidRDefault="00E2636D" w:rsidP="00E2636D">
            <w:pPr>
              <w:jc w:val="right"/>
              <w:rPr>
                <w:rFonts w:ascii="Times New Roman" w:hAnsi="Times New Roman" w:cs="Times New Roman"/>
              </w:rPr>
            </w:pPr>
            <w:r>
              <w:rPr>
                <w:rFonts w:ascii="Times New Roman" w:hAnsi="Times New Roman" w:cs="Times New Roman"/>
              </w:rPr>
              <w:t>0,00</w:t>
            </w:r>
          </w:p>
        </w:tc>
        <w:tc>
          <w:tcPr>
            <w:tcW w:w="829" w:type="dxa"/>
          </w:tcPr>
          <w:p w14:paraId="32F1C6C7" w14:textId="18011A28" w:rsidR="00E2636D" w:rsidRPr="00C25D2E" w:rsidRDefault="00E2636D" w:rsidP="00E2636D">
            <w:pPr>
              <w:jc w:val="right"/>
              <w:rPr>
                <w:rFonts w:ascii="Times New Roman" w:hAnsi="Times New Roman" w:cs="Times New Roman"/>
              </w:rPr>
            </w:pPr>
          </w:p>
        </w:tc>
        <w:tc>
          <w:tcPr>
            <w:tcW w:w="828" w:type="dxa"/>
          </w:tcPr>
          <w:p w14:paraId="0063A227" w14:textId="55256E30" w:rsidR="00E2636D" w:rsidRPr="00C25D2E" w:rsidRDefault="00E2636D" w:rsidP="00E2636D">
            <w:pPr>
              <w:jc w:val="right"/>
              <w:rPr>
                <w:rFonts w:ascii="Times New Roman" w:hAnsi="Times New Roman" w:cs="Times New Roman"/>
              </w:rPr>
            </w:pPr>
          </w:p>
        </w:tc>
        <w:tc>
          <w:tcPr>
            <w:tcW w:w="829" w:type="dxa"/>
          </w:tcPr>
          <w:p w14:paraId="09506E30" w14:textId="7EE5E8EB" w:rsidR="00E2636D" w:rsidRPr="00C25D2E" w:rsidRDefault="00E2636D" w:rsidP="00E2636D">
            <w:pPr>
              <w:jc w:val="right"/>
              <w:rPr>
                <w:rFonts w:ascii="Times New Roman" w:hAnsi="Times New Roman" w:cs="Times New Roman"/>
              </w:rPr>
            </w:pPr>
          </w:p>
        </w:tc>
        <w:tc>
          <w:tcPr>
            <w:tcW w:w="1651" w:type="dxa"/>
          </w:tcPr>
          <w:p w14:paraId="6D9FEDDE" w14:textId="003F8997" w:rsidR="00E2636D" w:rsidRPr="00C25D2E" w:rsidRDefault="00E2636D" w:rsidP="00E2636D">
            <w:pPr>
              <w:jc w:val="right"/>
              <w:rPr>
                <w:rFonts w:ascii="Times New Roman" w:hAnsi="Times New Roman" w:cs="Times New Roman"/>
              </w:rPr>
            </w:pPr>
            <w:r>
              <w:rPr>
                <w:rFonts w:ascii="Times New Roman" w:hAnsi="Times New Roman" w:cs="Times New Roman"/>
                <w:b/>
                <w:bCs/>
              </w:rPr>
              <w:t>0,00</w:t>
            </w:r>
          </w:p>
        </w:tc>
      </w:tr>
      <w:tr w:rsidR="009271AE" w14:paraId="38F0AB6B" w14:textId="77777777" w:rsidTr="006126CF">
        <w:tc>
          <w:tcPr>
            <w:tcW w:w="5157" w:type="dxa"/>
            <w:vMerge/>
          </w:tcPr>
          <w:p w14:paraId="514A622B" w14:textId="77777777" w:rsidR="00E2636D" w:rsidRPr="00C25D2E" w:rsidRDefault="00E2636D" w:rsidP="00E2636D">
            <w:pPr>
              <w:jc w:val="both"/>
              <w:rPr>
                <w:rFonts w:ascii="Times New Roman" w:hAnsi="Times New Roman" w:cs="Times New Roman"/>
              </w:rPr>
            </w:pPr>
          </w:p>
        </w:tc>
        <w:tc>
          <w:tcPr>
            <w:tcW w:w="1143" w:type="dxa"/>
          </w:tcPr>
          <w:p w14:paraId="2DA4FF29" w14:textId="77777777" w:rsidR="00E2636D" w:rsidRPr="00C25D2E" w:rsidRDefault="00E2636D" w:rsidP="00E2636D">
            <w:pPr>
              <w:jc w:val="both"/>
              <w:rPr>
                <w:rFonts w:ascii="Times New Roman" w:hAnsi="Times New Roman" w:cs="Times New Roman"/>
              </w:rPr>
            </w:pPr>
            <w:r>
              <w:rPr>
                <w:rFonts w:ascii="Times New Roman" w:hAnsi="Times New Roman" w:cs="Times New Roman"/>
              </w:rPr>
              <w:t>КБ</w:t>
            </w:r>
          </w:p>
        </w:tc>
        <w:tc>
          <w:tcPr>
            <w:tcW w:w="1151" w:type="dxa"/>
          </w:tcPr>
          <w:p w14:paraId="2DDDA52F" w14:textId="057BC1EB" w:rsidR="00E2636D" w:rsidRPr="00C25D2E" w:rsidRDefault="00E2636D" w:rsidP="00E2636D">
            <w:pPr>
              <w:jc w:val="right"/>
              <w:rPr>
                <w:rFonts w:ascii="Times New Roman" w:hAnsi="Times New Roman" w:cs="Times New Roman"/>
              </w:rPr>
            </w:pPr>
            <w:r>
              <w:rPr>
                <w:rFonts w:ascii="Times New Roman" w:hAnsi="Times New Roman" w:cs="Times New Roman"/>
              </w:rPr>
              <w:t>7873,667</w:t>
            </w:r>
          </w:p>
        </w:tc>
        <w:tc>
          <w:tcPr>
            <w:tcW w:w="1261" w:type="dxa"/>
          </w:tcPr>
          <w:p w14:paraId="2B16B505" w14:textId="08002D37" w:rsidR="00E2636D" w:rsidRPr="00C25D2E" w:rsidRDefault="00E2636D" w:rsidP="00E2636D">
            <w:pPr>
              <w:jc w:val="right"/>
              <w:rPr>
                <w:rFonts w:ascii="Times New Roman" w:hAnsi="Times New Roman" w:cs="Times New Roman"/>
              </w:rPr>
            </w:pPr>
            <w:r>
              <w:rPr>
                <w:rFonts w:ascii="Times New Roman" w:hAnsi="Times New Roman" w:cs="Times New Roman"/>
              </w:rPr>
              <w:t>7744,417</w:t>
            </w:r>
          </w:p>
        </w:tc>
        <w:tc>
          <w:tcPr>
            <w:tcW w:w="1151" w:type="dxa"/>
          </w:tcPr>
          <w:p w14:paraId="212B5C75" w14:textId="09BDD97E" w:rsidR="00E2636D" w:rsidRPr="00C25D2E" w:rsidRDefault="00E2636D" w:rsidP="00E2636D">
            <w:pPr>
              <w:jc w:val="right"/>
              <w:rPr>
                <w:rFonts w:ascii="Times New Roman" w:hAnsi="Times New Roman" w:cs="Times New Roman"/>
              </w:rPr>
            </w:pPr>
            <w:r>
              <w:rPr>
                <w:rFonts w:ascii="Times New Roman" w:hAnsi="Times New Roman" w:cs="Times New Roman"/>
              </w:rPr>
              <w:t>0,00</w:t>
            </w:r>
          </w:p>
        </w:tc>
        <w:tc>
          <w:tcPr>
            <w:tcW w:w="1151" w:type="dxa"/>
          </w:tcPr>
          <w:p w14:paraId="1786AD9A" w14:textId="02666E78" w:rsidR="00E2636D" w:rsidRPr="00C25D2E" w:rsidRDefault="00E2636D" w:rsidP="00E2636D">
            <w:pPr>
              <w:jc w:val="right"/>
              <w:rPr>
                <w:rFonts w:ascii="Times New Roman" w:hAnsi="Times New Roman" w:cs="Times New Roman"/>
              </w:rPr>
            </w:pPr>
            <w:r>
              <w:rPr>
                <w:rFonts w:ascii="Times New Roman" w:hAnsi="Times New Roman" w:cs="Times New Roman"/>
              </w:rPr>
              <w:t>0,00</w:t>
            </w:r>
          </w:p>
        </w:tc>
        <w:tc>
          <w:tcPr>
            <w:tcW w:w="1151" w:type="dxa"/>
          </w:tcPr>
          <w:p w14:paraId="24BEB028" w14:textId="0A3D2009" w:rsidR="00E2636D" w:rsidRPr="00C25D2E" w:rsidRDefault="00E2636D" w:rsidP="00E2636D">
            <w:pPr>
              <w:jc w:val="right"/>
              <w:rPr>
                <w:rFonts w:ascii="Times New Roman" w:hAnsi="Times New Roman" w:cs="Times New Roman"/>
              </w:rPr>
            </w:pPr>
            <w:r>
              <w:rPr>
                <w:rFonts w:ascii="Times New Roman" w:hAnsi="Times New Roman" w:cs="Times New Roman"/>
              </w:rPr>
              <w:t>0,00</w:t>
            </w:r>
          </w:p>
        </w:tc>
        <w:tc>
          <w:tcPr>
            <w:tcW w:w="829" w:type="dxa"/>
          </w:tcPr>
          <w:p w14:paraId="4278C5BF" w14:textId="4DCD0A56" w:rsidR="00E2636D" w:rsidRPr="00C25D2E" w:rsidRDefault="00E2636D" w:rsidP="00E2636D">
            <w:pPr>
              <w:jc w:val="right"/>
              <w:rPr>
                <w:rFonts w:ascii="Times New Roman" w:hAnsi="Times New Roman" w:cs="Times New Roman"/>
              </w:rPr>
            </w:pPr>
          </w:p>
        </w:tc>
        <w:tc>
          <w:tcPr>
            <w:tcW w:w="828" w:type="dxa"/>
          </w:tcPr>
          <w:p w14:paraId="2E471AB6" w14:textId="4B4FC1DD" w:rsidR="00E2636D" w:rsidRPr="00C25D2E" w:rsidRDefault="00E2636D" w:rsidP="00E2636D">
            <w:pPr>
              <w:jc w:val="right"/>
              <w:rPr>
                <w:rFonts w:ascii="Times New Roman" w:hAnsi="Times New Roman" w:cs="Times New Roman"/>
              </w:rPr>
            </w:pPr>
          </w:p>
        </w:tc>
        <w:tc>
          <w:tcPr>
            <w:tcW w:w="829" w:type="dxa"/>
          </w:tcPr>
          <w:p w14:paraId="78D8884A" w14:textId="02DF4B13" w:rsidR="00E2636D" w:rsidRPr="00C25D2E" w:rsidRDefault="00E2636D" w:rsidP="00E2636D">
            <w:pPr>
              <w:jc w:val="right"/>
              <w:rPr>
                <w:rFonts w:ascii="Times New Roman" w:hAnsi="Times New Roman" w:cs="Times New Roman"/>
              </w:rPr>
            </w:pPr>
          </w:p>
        </w:tc>
        <w:tc>
          <w:tcPr>
            <w:tcW w:w="1651" w:type="dxa"/>
          </w:tcPr>
          <w:p w14:paraId="25F1665C" w14:textId="1E1B039C" w:rsidR="00E2636D" w:rsidRPr="00E2636D" w:rsidRDefault="00E2636D" w:rsidP="00E2636D">
            <w:pPr>
              <w:jc w:val="right"/>
              <w:rPr>
                <w:rFonts w:ascii="Times New Roman" w:hAnsi="Times New Roman" w:cs="Times New Roman"/>
                <w:b/>
                <w:bCs/>
              </w:rPr>
            </w:pPr>
            <w:r w:rsidRPr="00E2636D">
              <w:rPr>
                <w:rFonts w:ascii="Times New Roman" w:hAnsi="Times New Roman" w:cs="Times New Roman"/>
                <w:b/>
                <w:bCs/>
              </w:rPr>
              <w:t>15618,084</w:t>
            </w:r>
          </w:p>
        </w:tc>
      </w:tr>
      <w:tr w:rsidR="009271AE" w14:paraId="14A5807A" w14:textId="77777777" w:rsidTr="006126CF">
        <w:tc>
          <w:tcPr>
            <w:tcW w:w="5157" w:type="dxa"/>
            <w:vMerge/>
          </w:tcPr>
          <w:p w14:paraId="03ECF31A" w14:textId="77777777" w:rsidR="00E2636D" w:rsidRPr="00C25D2E" w:rsidRDefault="00E2636D" w:rsidP="00E2636D">
            <w:pPr>
              <w:jc w:val="both"/>
              <w:rPr>
                <w:rFonts w:ascii="Times New Roman" w:hAnsi="Times New Roman" w:cs="Times New Roman"/>
              </w:rPr>
            </w:pPr>
          </w:p>
        </w:tc>
        <w:tc>
          <w:tcPr>
            <w:tcW w:w="1143" w:type="dxa"/>
          </w:tcPr>
          <w:p w14:paraId="3436EE02" w14:textId="77777777" w:rsidR="00E2636D" w:rsidRPr="00C25D2E" w:rsidRDefault="00E2636D" w:rsidP="00E2636D">
            <w:pPr>
              <w:jc w:val="both"/>
              <w:rPr>
                <w:rFonts w:ascii="Times New Roman" w:hAnsi="Times New Roman" w:cs="Times New Roman"/>
              </w:rPr>
            </w:pPr>
            <w:r>
              <w:rPr>
                <w:rFonts w:ascii="Times New Roman" w:hAnsi="Times New Roman" w:cs="Times New Roman"/>
              </w:rPr>
              <w:t>МБ</w:t>
            </w:r>
          </w:p>
        </w:tc>
        <w:tc>
          <w:tcPr>
            <w:tcW w:w="1151" w:type="dxa"/>
          </w:tcPr>
          <w:p w14:paraId="3A559A18" w14:textId="4F19B6EE" w:rsidR="00E2636D" w:rsidRPr="00C25D2E" w:rsidRDefault="00E2636D" w:rsidP="00E2636D">
            <w:pPr>
              <w:jc w:val="right"/>
              <w:rPr>
                <w:rFonts w:ascii="Times New Roman" w:hAnsi="Times New Roman" w:cs="Times New Roman"/>
              </w:rPr>
            </w:pPr>
            <w:r>
              <w:rPr>
                <w:rFonts w:ascii="Times New Roman" w:hAnsi="Times New Roman" w:cs="Times New Roman"/>
              </w:rPr>
              <w:t>0,00</w:t>
            </w:r>
          </w:p>
        </w:tc>
        <w:tc>
          <w:tcPr>
            <w:tcW w:w="1261" w:type="dxa"/>
          </w:tcPr>
          <w:p w14:paraId="01055C9F" w14:textId="288BADFE" w:rsidR="00E2636D" w:rsidRPr="00C25D2E" w:rsidRDefault="00E2636D" w:rsidP="00E2636D">
            <w:pPr>
              <w:jc w:val="right"/>
              <w:rPr>
                <w:rFonts w:ascii="Times New Roman" w:hAnsi="Times New Roman" w:cs="Times New Roman"/>
              </w:rPr>
            </w:pPr>
            <w:r>
              <w:rPr>
                <w:rFonts w:ascii="Times New Roman" w:hAnsi="Times New Roman" w:cs="Times New Roman"/>
              </w:rPr>
              <w:t>0,00</w:t>
            </w:r>
          </w:p>
        </w:tc>
        <w:tc>
          <w:tcPr>
            <w:tcW w:w="1151" w:type="dxa"/>
          </w:tcPr>
          <w:p w14:paraId="45BEE154" w14:textId="119EA179" w:rsidR="00E2636D" w:rsidRPr="00C25D2E" w:rsidRDefault="00E2636D" w:rsidP="00E2636D">
            <w:pPr>
              <w:jc w:val="right"/>
              <w:rPr>
                <w:rFonts w:ascii="Times New Roman" w:hAnsi="Times New Roman" w:cs="Times New Roman"/>
              </w:rPr>
            </w:pPr>
            <w:r>
              <w:rPr>
                <w:rFonts w:ascii="Times New Roman" w:hAnsi="Times New Roman" w:cs="Times New Roman"/>
              </w:rPr>
              <w:t>0,00</w:t>
            </w:r>
          </w:p>
        </w:tc>
        <w:tc>
          <w:tcPr>
            <w:tcW w:w="1151" w:type="dxa"/>
          </w:tcPr>
          <w:p w14:paraId="46D73BBE" w14:textId="0DA55B47" w:rsidR="00E2636D" w:rsidRPr="00C25D2E" w:rsidRDefault="00E2636D" w:rsidP="00E2636D">
            <w:pPr>
              <w:jc w:val="right"/>
              <w:rPr>
                <w:rFonts w:ascii="Times New Roman" w:hAnsi="Times New Roman" w:cs="Times New Roman"/>
              </w:rPr>
            </w:pPr>
            <w:r>
              <w:rPr>
                <w:rFonts w:ascii="Times New Roman" w:hAnsi="Times New Roman" w:cs="Times New Roman"/>
              </w:rPr>
              <w:t>0,00</w:t>
            </w:r>
          </w:p>
        </w:tc>
        <w:tc>
          <w:tcPr>
            <w:tcW w:w="1151" w:type="dxa"/>
          </w:tcPr>
          <w:p w14:paraId="4A1BC05D" w14:textId="1BAB6EBD" w:rsidR="00E2636D" w:rsidRPr="00C25D2E" w:rsidRDefault="00E2636D" w:rsidP="00E2636D">
            <w:pPr>
              <w:jc w:val="right"/>
              <w:rPr>
                <w:rFonts w:ascii="Times New Roman" w:hAnsi="Times New Roman" w:cs="Times New Roman"/>
              </w:rPr>
            </w:pPr>
            <w:r>
              <w:rPr>
                <w:rFonts w:ascii="Times New Roman" w:hAnsi="Times New Roman" w:cs="Times New Roman"/>
              </w:rPr>
              <w:t>0,00</w:t>
            </w:r>
          </w:p>
        </w:tc>
        <w:tc>
          <w:tcPr>
            <w:tcW w:w="829" w:type="dxa"/>
          </w:tcPr>
          <w:p w14:paraId="25AF8F8C" w14:textId="5BF414A5" w:rsidR="00E2636D" w:rsidRPr="00C25D2E" w:rsidRDefault="00E2636D" w:rsidP="00E2636D">
            <w:pPr>
              <w:jc w:val="right"/>
              <w:rPr>
                <w:rFonts w:ascii="Times New Roman" w:hAnsi="Times New Roman" w:cs="Times New Roman"/>
              </w:rPr>
            </w:pPr>
          </w:p>
        </w:tc>
        <w:tc>
          <w:tcPr>
            <w:tcW w:w="828" w:type="dxa"/>
          </w:tcPr>
          <w:p w14:paraId="5B22A694" w14:textId="6D832A21" w:rsidR="00E2636D" w:rsidRPr="00C25D2E" w:rsidRDefault="00E2636D" w:rsidP="00E2636D">
            <w:pPr>
              <w:jc w:val="right"/>
              <w:rPr>
                <w:rFonts w:ascii="Times New Roman" w:hAnsi="Times New Roman" w:cs="Times New Roman"/>
              </w:rPr>
            </w:pPr>
          </w:p>
        </w:tc>
        <w:tc>
          <w:tcPr>
            <w:tcW w:w="829" w:type="dxa"/>
          </w:tcPr>
          <w:p w14:paraId="5B5D68DC" w14:textId="1658F386" w:rsidR="00E2636D" w:rsidRPr="00C25D2E" w:rsidRDefault="00E2636D" w:rsidP="00E2636D">
            <w:pPr>
              <w:jc w:val="right"/>
              <w:rPr>
                <w:rFonts w:ascii="Times New Roman" w:hAnsi="Times New Roman" w:cs="Times New Roman"/>
              </w:rPr>
            </w:pPr>
          </w:p>
        </w:tc>
        <w:tc>
          <w:tcPr>
            <w:tcW w:w="1651" w:type="dxa"/>
          </w:tcPr>
          <w:p w14:paraId="298CABBF" w14:textId="1AC40821" w:rsidR="00E2636D" w:rsidRPr="00C25D2E" w:rsidRDefault="00E2636D" w:rsidP="00E2636D">
            <w:pPr>
              <w:jc w:val="right"/>
              <w:rPr>
                <w:rFonts w:ascii="Times New Roman" w:hAnsi="Times New Roman" w:cs="Times New Roman"/>
              </w:rPr>
            </w:pPr>
            <w:r>
              <w:rPr>
                <w:rFonts w:ascii="Times New Roman" w:hAnsi="Times New Roman" w:cs="Times New Roman"/>
                <w:b/>
                <w:bCs/>
              </w:rPr>
              <w:t>0,00</w:t>
            </w:r>
          </w:p>
        </w:tc>
      </w:tr>
      <w:tr w:rsidR="009271AE" w14:paraId="2D99A6D6" w14:textId="77777777" w:rsidTr="006126CF">
        <w:tc>
          <w:tcPr>
            <w:tcW w:w="5157" w:type="dxa"/>
            <w:vMerge w:val="restart"/>
          </w:tcPr>
          <w:p w14:paraId="7550C512" w14:textId="3C5A61AD" w:rsidR="00E2636D" w:rsidRPr="00C25D2E" w:rsidRDefault="009B0AE4" w:rsidP="00E2636D">
            <w:pPr>
              <w:jc w:val="center"/>
              <w:rPr>
                <w:rFonts w:ascii="Times New Roman" w:hAnsi="Times New Roman" w:cs="Times New Roman"/>
              </w:rPr>
            </w:pPr>
            <w:r>
              <w:rPr>
                <w:rFonts w:ascii="Times New Roman" w:hAnsi="Times New Roman" w:cs="Times New Roman"/>
              </w:rPr>
              <w:t>3.Восстановление и поддержание до нормативных требований транспортно-эксплуатационного состояния автомобильных дорог общего пользования местного значения</w:t>
            </w:r>
          </w:p>
        </w:tc>
        <w:tc>
          <w:tcPr>
            <w:tcW w:w="1143" w:type="dxa"/>
          </w:tcPr>
          <w:p w14:paraId="36A53475" w14:textId="77777777" w:rsidR="00E2636D" w:rsidRPr="00C25D2E" w:rsidRDefault="00E2636D" w:rsidP="00E2636D">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7ADA3C26" w14:textId="513EACDB" w:rsidR="00E2636D" w:rsidRPr="003456A8" w:rsidRDefault="00C072A4" w:rsidP="00E2636D">
            <w:pPr>
              <w:jc w:val="right"/>
              <w:rPr>
                <w:rFonts w:ascii="Times New Roman" w:hAnsi="Times New Roman" w:cs="Times New Roman"/>
                <w:b/>
                <w:bCs/>
              </w:rPr>
            </w:pPr>
            <w:r>
              <w:rPr>
                <w:rFonts w:ascii="Times New Roman" w:hAnsi="Times New Roman" w:cs="Times New Roman"/>
                <w:b/>
                <w:bCs/>
              </w:rPr>
              <w:t>66213,986</w:t>
            </w:r>
          </w:p>
        </w:tc>
        <w:tc>
          <w:tcPr>
            <w:tcW w:w="1261" w:type="dxa"/>
            <w:shd w:val="clear" w:color="auto" w:fill="FFF2CC" w:themeFill="accent4" w:themeFillTint="33"/>
          </w:tcPr>
          <w:p w14:paraId="2142813B" w14:textId="268657F7" w:rsidR="00E2636D" w:rsidRPr="003456A8" w:rsidRDefault="00C072A4" w:rsidP="00E2636D">
            <w:pPr>
              <w:jc w:val="right"/>
              <w:rPr>
                <w:rFonts w:ascii="Times New Roman" w:hAnsi="Times New Roman" w:cs="Times New Roman"/>
                <w:b/>
                <w:bCs/>
              </w:rPr>
            </w:pPr>
            <w:r>
              <w:rPr>
                <w:rFonts w:ascii="Times New Roman" w:hAnsi="Times New Roman" w:cs="Times New Roman"/>
                <w:b/>
                <w:bCs/>
              </w:rPr>
              <w:t>88852,461</w:t>
            </w:r>
          </w:p>
        </w:tc>
        <w:tc>
          <w:tcPr>
            <w:tcW w:w="1151" w:type="dxa"/>
            <w:shd w:val="clear" w:color="auto" w:fill="FFF2CC" w:themeFill="accent4" w:themeFillTint="33"/>
          </w:tcPr>
          <w:p w14:paraId="0F647EFE" w14:textId="56C9423D" w:rsidR="00E2636D" w:rsidRPr="003456A8" w:rsidRDefault="00C072A4" w:rsidP="00E2636D">
            <w:pPr>
              <w:jc w:val="right"/>
              <w:rPr>
                <w:rFonts w:ascii="Times New Roman" w:hAnsi="Times New Roman" w:cs="Times New Roman"/>
                <w:b/>
                <w:bCs/>
              </w:rPr>
            </w:pPr>
            <w:r>
              <w:rPr>
                <w:rFonts w:ascii="Times New Roman" w:hAnsi="Times New Roman" w:cs="Times New Roman"/>
                <w:b/>
                <w:bCs/>
              </w:rPr>
              <w:t>64210,130</w:t>
            </w:r>
          </w:p>
        </w:tc>
        <w:tc>
          <w:tcPr>
            <w:tcW w:w="1151" w:type="dxa"/>
            <w:shd w:val="clear" w:color="auto" w:fill="FFF2CC" w:themeFill="accent4" w:themeFillTint="33"/>
          </w:tcPr>
          <w:p w14:paraId="1D687F7D" w14:textId="68E6908A" w:rsidR="00E2636D" w:rsidRPr="003456A8" w:rsidRDefault="00C072A4" w:rsidP="00E2636D">
            <w:pPr>
              <w:jc w:val="right"/>
              <w:rPr>
                <w:rFonts w:ascii="Times New Roman" w:hAnsi="Times New Roman" w:cs="Times New Roman"/>
                <w:b/>
                <w:bCs/>
              </w:rPr>
            </w:pPr>
            <w:r>
              <w:rPr>
                <w:rFonts w:ascii="Times New Roman" w:hAnsi="Times New Roman" w:cs="Times New Roman"/>
                <w:b/>
                <w:bCs/>
              </w:rPr>
              <w:t>31643,060</w:t>
            </w:r>
          </w:p>
        </w:tc>
        <w:tc>
          <w:tcPr>
            <w:tcW w:w="1151" w:type="dxa"/>
            <w:shd w:val="clear" w:color="auto" w:fill="FFF2CC" w:themeFill="accent4" w:themeFillTint="33"/>
          </w:tcPr>
          <w:p w14:paraId="4CEF8E24" w14:textId="306155C7" w:rsidR="00E2636D" w:rsidRPr="003456A8" w:rsidRDefault="00C072A4" w:rsidP="00E2636D">
            <w:pPr>
              <w:jc w:val="right"/>
              <w:rPr>
                <w:rFonts w:ascii="Times New Roman" w:hAnsi="Times New Roman" w:cs="Times New Roman"/>
                <w:b/>
                <w:bCs/>
              </w:rPr>
            </w:pPr>
            <w:r>
              <w:rPr>
                <w:rFonts w:ascii="Times New Roman" w:hAnsi="Times New Roman" w:cs="Times New Roman"/>
                <w:b/>
                <w:bCs/>
              </w:rPr>
              <w:t>34490,940</w:t>
            </w:r>
          </w:p>
        </w:tc>
        <w:tc>
          <w:tcPr>
            <w:tcW w:w="829" w:type="dxa"/>
            <w:shd w:val="clear" w:color="auto" w:fill="FFF2CC" w:themeFill="accent4" w:themeFillTint="33"/>
          </w:tcPr>
          <w:p w14:paraId="1D2CC99B" w14:textId="1776700D" w:rsidR="00E2636D" w:rsidRPr="003456A8" w:rsidRDefault="00E2636D" w:rsidP="00E2636D">
            <w:pPr>
              <w:jc w:val="right"/>
              <w:rPr>
                <w:rFonts w:ascii="Times New Roman" w:hAnsi="Times New Roman" w:cs="Times New Roman"/>
                <w:b/>
                <w:bCs/>
              </w:rPr>
            </w:pPr>
          </w:p>
        </w:tc>
        <w:tc>
          <w:tcPr>
            <w:tcW w:w="828" w:type="dxa"/>
            <w:shd w:val="clear" w:color="auto" w:fill="FFF2CC" w:themeFill="accent4" w:themeFillTint="33"/>
          </w:tcPr>
          <w:p w14:paraId="5A3F0092" w14:textId="680B6033" w:rsidR="00E2636D" w:rsidRPr="003456A8" w:rsidRDefault="00E2636D" w:rsidP="00E2636D">
            <w:pPr>
              <w:jc w:val="right"/>
              <w:rPr>
                <w:rFonts w:ascii="Times New Roman" w:hAnsi="Times New Roman" w:cs="Times New Roman"/>
                <w:b/>
                <w:bCs/>
              </w:rPr>
            </w:pPr>
          </w:p>
        </w:tc>
        <w:tc>
          <w:tcPr>
            <w:tcW w:w="829" w:type="dxa"/>
            <w:shd w:val="clear" w:color="auto" w:fill="FFF2CC" w:themeFill="accent4" w:themeFillTint="33"/>
          </w:tcPr>
          <w:p w14:paraId="3E05C2E5" w14:textId="37F5B41C" w:rsidR="00E2636D" w:rsidRPr="003456A8" w:rsidRDefault="00E2636D" w:rsidP="00E2636D">
            <w:pPr>
              <w:jc w:val="right"/>
              <w:rPr>
                <w:rFonts w:ascii="Times New Roman" w:hAnsi="Times New Roman" w:cs="Times New Roman"/>
                <w:b/>
                <w:bCs/>
              </w:rPr>
            </w:pPr>
          </w:p>
        </w:tc>
        <w:tc>
          <w:tcPr>
            <w:tcW w:w="1651" w:type="dxa"/>
            <w:shd w:val="clear" w:color="auto" w:fill="FFF2CC" w:themeFill="accent4" w:themeFillTint="33"/>
          </w:tcPr>
          <w:p w14:paraId="7E12AD92" w14:textId="5CCE0089" w:rsidR="00E2636D" w:rsidRPr="003456A8" w:rsidRDefault="00181771" w:rsidP="00E2636D">
            <w:pPr>
              <w:jc w:val="right"/>
              <w:rPr>
                <w:rFonts w:ascii="Times New Roman" w:hAnsi="Times New Roman" w:cs="Times New Roman"/>
                <w:b/>
                <w:bCs/>
              </w:rPr>
            </w:pPr>
            <w:r>
              <w:rPr>
                <w:rFonts w:ascii="Times New Roman" w:hAnsi="Times New Roman" w:cs="Times New Roman"/>
                <w:b/>
                <w:bCs/>
              </w:rPr>
              <w:t>285 410,577</w:t>
            </w:r>
          </w:p>
        </w:tc>
      </w:tr>
      <w:tr w:rsidR="009271AE" w14:paraId="5AF2F9D9" w14:textId="77777777" w:rsidTr="006126CF">
        <w:tc>
          <w:tcPr>
            <w:tcW w:w="5157" w:type="dxa"/>
            <w:vMerge/>
          </w:tcPr>
          <w:p w14:paraId="7AA22FB0" w14:textId="77777777" w:rsidR="00E2636D" w:rsidRPr="00C25D2E" w:rsidRDefault="00E2636D" w:rsidP="00E2636D">
            <w:pPr>
              <w:jc w:val="both"/>
              <w:rPr>
                <w:rFonts w:ascii="Times New Roman" w:hAnsi="Times New Roman" w:cs="Times New Roman"/>
              </w:rPr>
            </w:pPr>
          </w:p>
        </w:tc>
        <w:tc>
          <w:tcPr>
            <w:tcW w:w="1143" w:type="dxa"/>
          </w:tcPr>
          <w:p w14:paraId="3B0C6BDF" w14:textId="77777777" w:rsidR="00E2636D" w:rsidRPr="00C25D2E" w:rsidRDefault="00E2636D" w:rsidP="00E2636D">
            <w:pPr>
              <w:jc w:val="both"/>
              <w:rPr>
                <w:rFonts w:ascii="Times New Roman" w:hAnsi="Times New Roman" w:cs="Times New Roman"/>
              </w:rPr>
            </w:pPr>
            <w:r>
              <w:rPr>
                <w:rFonts w:ascii="Times New Roman" w:hAnsi="Times New Roman" w:cs="Times New Roman"/>
              </w:rPr>
              <w:t>ФБ</w:t>
            </w:r>
          </w:p>
        </w:tc>
        <w:tc>
          <w:tcPr>
            <w:tcW w:w="1151" w:type="dxa"/>
          </w:tcPr>
          <w:p w14:paraId="66932A71" w14:textId="6A46DFA7" w:rsidR="00E2636D" w:rsidRPr="00C25D2E" w:rsidRDefault="00E2636D" w:rsidP="00E2636D">
            <w:pPr>
              <w:jc w:val="right"/>
              <w:rPr>
                <w:rFonts w:ascii="Times New Roman" w:hAnsi="Times New Roman" w:cs="Times New Roman"/>
              </w:rPr>
            </w:pPr>
            <w:r>
              <w:rPr>
                <w:rFonts w:ascii="Times New Roman" w:hAnsi="Times New Roman" w:cs="Times New Roman"/>
              </w:rPr>
              <w:t>0,00</w:t>
            </w:r>
          </w:p>
        </w:tc>
        <w:tc>
          <w:tcPr>
            <w:tcW w:w="1261" w:type="dxa"/>
          </w:tcPr>
          <w:p w14:paraId="36D0287D" w14:textId="3BFEF62A" w:rsidR="00E2636D" w:rsidRPr="00C25D2E" w:rsidRDefault="00E2636D" w:rsidP="00E2636D">
            <w:pPr>
              <w:jc w:val="right"/>
              <w:rPr>
                <w:rFonts w:ascii="Times New Roman" w:hAnsi="Times New Roman" w:cs="Times New Roman"/>
              </w:rPr>
            </w:pPr>
            <w:r>
              <w:rPr>
                <w:rFonts w:ascii="Times New Roman" w:hAnsi="Times New Roman" w:cs="Times New Roman"/>
              </w:rPr>
              <w:t>0,00</w:t>
            </w:r>
          </w:p>
        </w:tc>
        <w:tc>
          <w:tcPr>
            <w:tcW w:w="1151" w:type="dxa"/>
          </w:tcPr>
          <w:p w14:paraId="6AAE0B6A" w14:textId="3F3683B2" w:rsidR="00E2636D" w:rsidRPr="00C25D2E" w:rsidRDefault="00E2636D" w:rsidP="00E2636D">
            <w:pPr>
              <w:jc w:val="right"/>
              <w:rPr>
                <w:rFonts w:ascii="Times New Roman" w:hAnsi="Times New Roman" w:cs="Times New Roman"/>
              </w:rPr>
            </w:pPr>
            <w:r>
              <w:rPr>
                <w:rFonts w:ascii="Times New Roman" w:hAnsi="Times New Roman" w:cs="Times New Roman"/>
              </w:rPr>
              <w:t>0,00</w:t>
            </w:r>
          </w:p>
        </w:tc>
        <w:tc>
          <w:tcPr>
            <w:tcW w:w="1151" w:type="dxa"/>
          </w:tcPr>
          <w:p w14:paraId="31F8D0B4" w14:textId="296726B9" w:rsidR="00E2636D" w:rsidRPr="00C25D2E" w:rsidRDefault="00E2636D" w:rsidP="00E2636D">
            <w:pPr>
              <w:jc w:val="right"/>
              <w:rPr>
                <w:rFonts w:ascii="Times New Roman" w:hAnsi="Times New Roman" w:cs="Times New Roman"/>
              </w:rPr>
            </w:pPr>
            <w:r>
              <w:rPr>
                <w:rFonts w:ascii="Times New Roman" w:hAnsi="Times New Roman" w:cs="Times New Roman"/>
              </w:rPr>
              <w:t>0,00</w:t>
            </w:r>
          </w:p>
        </w:tc>
        <w:tc>
          <w:tcPr>
            <w:tcW w:w="1151" w:type="dxa"/>
          </w:tcPr>
          <w:p w14:paraId="316B5226" w14:textId="75453FA0" w:rsidR="00E2636D" w:rsidRPr="00C25D2E" w:rsidRDefault="00E2636D" w:rsidP="00E2636D">
            <w:pPr>
              <w:jc w:val="right"/>
              <w:rPr>
                <w:rFonts w:ascii="Times New Roman" w:hAnsi="Times New Roman" w:cs="Times New Roman"/>
              </w:rPr>
            </w:pPr>
            <w:r>
              <w:rPr>
                <w:rFonts w:ascii="Times New Roman" w:hAnsi="Times New Roman" w:cs="Times New Roman"/>
              </w:rPr>
              <w:t>0,00</w:t>
            </w:r>
          </w:p>
        </w:tc>
        <w:tc>
          <w:tcPr>
            <w:tcW w:w="829" w:type="dxa"/>
          </w:tcPr>
          <w:p w14:paraId="7D3B3D97" w14:textId="42BD9024" w:rsidR="00E2636D" w:rsidRPr="00C25D2E" w:rsidRDefault="00E2636D" w:rsidP="00E2636D">
            <w:pPr>
              <w:jc w:val="right"/>
              <w:rPr>
                <w:rFonts w:ascii="Times New Roman" w:hAnsi="Times New Roman" w:cs="Times New Roman"/>
              </w:rPr>
            </w:pPr>
          </w:p>
        </w:tc>
        <w:tc>
          <w:tcPr>
            <w:tcW w:w="828" w:type="dxa"/>
          </w:tcPr>
          <w:p w14:paraId="64B6B620" w14:textId="38B99608" w:rsidR="00E2636D" w:rsidRPr="00C25D2E" w:rsidRDefault="00E2636D" w:rsidP="00E2636D">
            <w:pPr>
              <w:jc w:val="right"/>
              <w:rPr>
                <w:rFonts w:ascii="Times New Roman" w:hAnsi="Times New Roman" w:cs="Times New Roman"/>
              </w:rPr>
            </w:pPr>
          </w:p>
        </w:tc>
        <w:tc>
          <w:tcPr>
            <w:tcW w:w="829" w:type="dxa"/>
          </w:tcPr>
          <w:p w14:paraId="5075D599" w14:textId="2B7EC0DD" w:rsidR="00E2636D" w:rsidRPr="00C25D2E" w:rsidRDefault="00E2636D" w:rsidP="00E2636D">
            <w:pPr>
              <w:jc w:val="right"/>
              <w:rPr>
                <w:rFonts w:ascii="Times New Roman" w:hAnsi="Times New Roman" w:cs="Times New Roman"/>
              </w:rPr>
            </w:pPr>
          </w:p>
        </w:tc>
        <w:tc>
          <w:tcPr>
            <w:tcW w:w="1651" w:type="dxa"/>
          </w:tcPr>
          <w:p w14:paraId="53901E9B" w14:textId="7CA6D4B5" w:rsidR="00E2636D" w:rsidRPr="003D4E94" w:rsidRDefault="00E2636D" w:rsidP="00E2636D">
            <w:pPr>
              <w:jc w:val="right"/>
              <w:rPr>
                <w:rFonts w:ascii="Times New Roman" w:hAnsi="Times New Roman" w:cs="Times New Roman"/>
                <w:b/>
                <w:bCs/>
              </w:rPr>
            </w:pPr>
            <w:r>
              <w:rPr>
                <w:rFonts w:ascii="Times New Roman" w:hAnsi="Times New Roman" w:cs="Times New Roman"/>
                <w:b/>
                <w:bCs/>
              </w:rPr>
              <w:t>0,00</w:t>
            </w:r>
          </w:p>
        </w:tc>
      </w:tr>
      <w:tr w:rsidR="009271AE" w14:paraId="7E8D8880" w14:textId="77777777" w:rsidTr="006126CF">
        <w:tc>
          <w:tcPr>
            <w:tcW w:w="5157" w:type="dxa"/>
            <w:vMerge/>
          </w:tcPr>
          <w:p w14:paraId="3667D5FF" w14:textId="77777777" w:rsidR="00E2636D" w:rsidRPr="00C25D2E" w:rsidRDefault="00E2636D" w:rsidP="00E2636D">
            <w:pPr>
              <w:jc w:val="both"/>
              <w:rPr>
                <w:rFonts w:ascii="Times New Roman" w:hAnsi="Times New Roman" w:cs="Times New Roman"/>
              </w:rPr>
            </w:pPr>
          </w:p>
        </w:tc>
        <w:tc>
          <w:tcPr>
            <w:tcW w:w="1143" w:type="dxa"/>
          </w:tcPr>
          <w:p w14:paraId="48895B26" w14:textId="77777777" w:rsidR="00E2636D" w:rsidRPr="00C25D2E" w:rsidRDefault="00E2636D" w:rsidP="00E2636D">
            <w:pPr>
              <w:jc w:val="both"/>
              <w:rPr>
                <w:rFonts w:ascii="Times New Roman" w:hAnsi="Times New Roman" w:cs="Times New Roman"/>
              </w:rPr>
            </w:pPr>
            <w:r>
              <w:rPr>
                <w:rFonts w:ascii="Times New Roman" w:hAnsi="Times New Roman" w:cs="Times New Roman"/>
              </w:rPr>
              <w:t>КБ</w:t>
            </w:r>
          </w:p>
        </w:tc>
        <w:tc>
          <w:tcPr>
            <w:tcW w:w="1151" w:type="dxa"/>
          </w:tcPr>
          <w:p w14:paraId="587A8D88" w14:textId="10947C57" w:rsidR="00E2636D" w:rsidRPr="00C25D2E" w:rsidRDefault="0022079F" w:rsidP="00E2636D">
            <w:pPr>
              <w:jc w:val="right"/>
              <w:rPr>
                <w:rFonts w:ascii="Times New Roman" w:hAnsi="Times New Roman" w:cs="Times New Roman"/>
              </w:rPr>
            </w:pPr>
            <w:r>
              <w:rPr>
                <w:rFonts w:ascii="Times New Roman" w:hAnsi="Times New Roman" w:cs="Times New Roman"/>
              </w:rPr>
              <w:t>34685,833</w:t>
            </w:r>
          </w:p>
        </w:tc>
        <w:tc>
          <w:tcPr>
            <w:tcW w:w="1261" w:type="dxa"/>
          </w:tcPr>
          <w:p w14:paraId="7094743E" w14:textId="55DF6341" w:rsidR="00E2636D" w:rsidRPr="00C25D2E" w:rsidRDefault="0022079F" w:rsidP="00E2636D">
            <w:pPr>
              <w:jc w:val="right"/>
              <w:rPr>
                <w:rFonts w:ascii="Times New Roman" w:hAnsi="Times New Roman" w:cs="Times New Roman"/>
              </w:rPr>
            </w:pPr>
            <w:r>
              <w:rPr>
                <w:rFonts w:ascii="Times New Roman" w:hAnsi="Times New Roman" w:cs="Times New Roman"/>
              </w:rPr>
              <w:t>52264,798</w:t>
            </w:r>
          </w:p>
        </w:tc>
        <w:tc>
          <w:tcPr>
            <w:tcW w:w="1151" w:type="dxa"/>
          </w:tcPr>
          <w:p w14:paraId="0A3C6690" w14:textId="64BA8A65" w:rsidR="00E2636D" w:rsidRPr="00C25D2E" w:rsidRDefault="0022079F" w:rsidP="00E2636D">
            <w:pPr>
              <w:jc w:val="right"/>
              <w:rPr>
                <w:rFonts w:ascii="Times New Roman" w:hAnsi="Times New Roman" w:cs="Times New Roman"/>
              </w:rPr>
            </w:pPr>
            <w:r>
              <w:rPr>
                <w:rFonts w:ascii="Times New Roman" w:hAnsi="Times New Roman" w:cs="Times New Roman"/>
              </w:rPr>
              <w:t>35500,000</w:t>
            </w:r>
          </w:p>
        </w:tc>
        <w:tc>
          <w:tcPr>
            <w:tcW w:w="1151" w:type="dxa"/>
          </w:tcPr>
          <w:p w14:paraId="4A37557D" w14:textId="1F6E4052" w:rsidR="00E2636D" w:rsidRPr="00C25D2E" w:rsidRDefault="0022079F" w:rsidP="00E2636D">
            <w:pPr>
              <w:jc w:val="right"/>
              <w:rPr>
                <w:rFonts w:ascii="Times New Roman" w:hAnsi="Times New Roman" w:cs="Times New Roman"/>
              </w:rPr>
            </w:pPr>
            <w:r>
              <w:rPr>
                <w:rFonts w:ascii="Times New Roman" w:hAnsi="Times New Roman" w:cs="Times New Roman"/>
              </w:rPr>
              <w:t>0,00</w:t>
            </w:r>
          </w:p>
        </w:tc>
        <w:tc>
          <w:tcPr>
            <w:tcW w:w="1151" w:type="dxa"/>
          </w:tcPr>
          <w:p w14:paraId="47D77892" w14:textId="23A5C1EA" w:rsidR="00E2636D" w:rsidRPr="00C25D2E" w:rsidRDefault="0022079F" w:rsidP="00E2636D">
            <w:pPr>
              <w:jc w:val="right"/>
              <w:rPr>
                <w:rFonts w:ascii="Times New Roman" w:hAnsi="Times New Roman" w:cs="Times New Roman"/>
              </w:rPr>
            </w:pPr>
            <w:r>
              <w:rPr>
                <w:rFonts w:ascii="Times New Roman" w:hAnsi="Times New Roman" w:cs="Times New Roman"/>
              </w:rPr>
              <w:t>0,00</w:t>
            </w:r>
          </w:p>
        </w:tc>
        <w:tc>
          <w:tcPr>
            <w:tcW w:w="829" w:type="dxa"/>
          </w:tcPr>
          <w:p w14:paraId="303962EA" w14:textId="3B6ED899" w:rsidR="00E2636D" w:rsidRPr="00C25D2E" w:rsidRDefault="00E2636D" w:rsidP="00E2636D">
            <w:pPr>
              <w:jc w:val="right"/>
              <w:rPr>
                <w:rFonts w:ascii="Times New Roman" w:hAnsi="Times New Roman" w:cs="Times New Roman"/>
              </w:rPr>
            </w:pPr>
          </w:p>
        </w:tc>
        <w:tc>
          <w:tcPr>
            <w:tcW w:w="828" w:type="dxa"/>
          </w:tcPr>
          <w:p w14:paraId="249477BD" w14:textId="5E2B3A77" w:rsidR="00E2636D" w:rsidRPr="00C25D2E" w:rsidRDefault="00E2636D" w:rsidP="00E2636D">
            <w:pPr>
              <w:jc w:val="right"/>
              <w:rPr>
                <w:rFonts w:ascii="Times New Roman" w:hAnsi="Times New Roman" w:cs="Times New Roman"/>
              </w:rPr>
            </w:pPr>
          </w:p>
        </w:tc>
        <w:tc>
          <w:tcPr>
            <w:tcW w:w="829" w:type="dxa"/>
          </w:tcPr>
          <w:p w14:paraId="6EC24122" w14:textId="5C69B400" w:rsidR="00E2636D" w:rsidRPr="00C25D2E" w:rsidRDefault="00E2636D" w:rsidP="00E2636D">
            <w:pPr>
              <w:jc w:val="right"/>
              <w:rPr>
                <w:rFonts w:ascii="Times New Roman" w:hAnsi="Times New Roman" w:cs="Times New Roman"/>
              </w:rPr>
            </w:pPr>
          </w:p>
        </w:tc>
        <w:tc>
          <w:tcPr>
            <w:tcW w:w="1651" w:type="dxa"/>
          </w:tcPr>
          <w:p w14:paraId="2D49AD63" w14:textId="75DCD58C" w:rsidR="00E2636D" w:rsidRPr="003D4E94" w:rsidRDefault="00181771" w:rsidP="00E2636D">
            <w:pPr>
              <w:jc w:val="right"/>
              <w:rPr>
                <w:rFonts w:ascii="Times New Roman" w:hAnsi="Times New Roman" w:cs="Times New Roman"/>
                <w:b/>
                <w:bCs/>
              </w:rPr>
            </w:pPr>
            <w:r>
              <w:rPr>
                <w:rFonts w:ascii="Times New Roman" w:hAnsi="Times New Roman" w:cs="Times New Roman"/>
                <w:b/>
                <w:bCs/>
              </w:rPr>
              <w:t>122 450,631</w:t>
            </w:r>
          </w:p>
        </w:tc>
      </w:tr>
      <w:tr w:rsidR="009271AE" w14:paraId="069A0238" w14:textId="77777777" w:rsidTr="006126CF">
        <w:tc>
          <w:tcPr>
            <w:tcW w:w="5157" w:type="dxa"/>
            <w:vMerge/>
          </w:tcPr>
          <w:p w14:paraId="16BA9907" w14:textId="77777777" w:rsidR="00E2636D" w:rsidRPr="00C25D2E" w:rsidRDefault="00E2636D" w:rsidP="00E2636D">
            <w:pPr>
              <w:jc w:val="both"/>
              <w:rPr>
                <w:rFonts w:ascii="Times New Roman" w:hAnsi="Times New Roman" w:cs="Times New Roman"/>
              </w:rPr>
            </w:pPr>
          </w:p>
        </w:tc>
        <w:tc>
          <w:tcPr>
            <w:tcW w:w="1143" w:type="dxa"/>
          </w:tcPr>
          <w:p w14:paraId="0F8D6535" w14:textId="77777777" w:rsidR="00E2636D" w:rsidRPr="00C25D2E" w:rsidRDefault="00E2636D" w:rsidP="00E2636D">
            <w:pPr>
              <w:jc w:val="both"/>
              <w:rPr>
                <w:rFonts w:ascii="Times New Roman" w:hAnsi="Times New Roman" w:cs="Times New Roman"/>
              </w:rPr>
            </w:pPr>
            <w:r>
              <w:rPr>
                <w:rFonts w:ascii="Times New Roman" w:hAnsi="Times New Roman" w:cs="Times New Roman"/>
              </w:rPr>
              <w:t>МБ</w:t>
            </w:r>
          </w:p>
        </w:tc>
        <w:tc>
          <w:tcPr>
            <w:tcW w:w="1151" w:type="dxa"/>
          </w:tcPr>
          <w:p w14:paraId="3E70568E" w14:textId="338C33AD" w:rsidR="00E2636D" w:rsidRPr="00C25D2E" w:rsidRDefault="00181771" w:rsidP="00E2636D">
            <w:pPr>
              <w:jc w:val="right"/>
              <w:rPr>
                <w:rFonts w:ascii="Times New Roman" w:hAnsi="Times New Roman" w:cs="Times New Roman"/>
              </w:rPr>
            </w:pPr>
            <w:r>
              <w:rPr>
                <w:rFonts w:ascii="Times New Roman" w:hAnsi="Times New Roman" w:cs="Times New Roman"/>
              </w:rPr>
              <w:t>31528,153</w:t>
            </w:r>
          </w:p>
        </w:tc>
        <w:tc>
          <w:tcPr>
            <w:tcW w:w="1261" w:type="dxa"/>
          </w:tcPr>
          <w:p w14:paraId="76B5572E" w14:textId="10041345" w:rsidR="00E2636D" w:rsidRPr="00C25D2E" w:rsidRDefault="00181771" w:rsidP="00E2636D">
            <w:pPr>
              <w:jc w:val="right"/>
              <w:rPr>
                <w:rFonts w:ascii="Times New Roman" w:hAnsi="Times New Roman" w:cs="Times New Roman"/>
              </w:rPr>
            </w:pPr>
            <w:r>
              <w:rPr>
                <w:rFonts w:ascii="Times New Roman" w:hAnsi="Times New Roman" w:cs="Times New Roman"/>
              </w:rPr>
              <w:t>36587,663</w:t>
            </w:r>
          </w:p>
        </w:tc>
        <w:tc>
          <w:tcPr>
            <w:tcW w:w="1151" w:type="dxa"/>
          </w:tcPr>
          <w:p w14:paraId="25DE787F" w14:textId="7B5464EC" w:rsidR="00E2636D" w:rsidRPr="00C25D2E" w:rsidRDefault="00181771" w:rsidP="00E2636D">
            <w:pPr>
              <w:jc w:val="right"/>
              <w:rPr>
                <w:rFonts w:ascii="Times New Roman" w:hAnsi="Times New Roman" w:cs="Times New Roman"/>
              </w:rPr>
            </w:pPr>
            <w:r>
              <w:rPr>
                <w:rFonts w:ascii="Times New Roman" w:hAnsi="Times New Roman" w:cs="Times New Roman"/>
              </w:rPr>
              <w:t>28710,130</w:t>
            </w:r>
          </w:p>
        </w:tc>
        <w:tc>
          <w:tcPr>
            <w:tcW w:w="1151" w:type="dxa"/>
          </w:tcPr>
          <w:p w14:paraId="62C1727B" w14:textId="72E7C9D9" w:rsidR="00E2636D" w:rsidRPr="00C25D2E" w:rsidRDefault="00181771" w:rsidP="00E2636D">
            <w:pPr>
              <w:jc w:val="right"/>
              <w:rPr>
                <w:rFonts w:ascii="Times New Roman" w:hAnsi="Times New Roman" w:cs="Times New Roman"/>
              </w:rPr>
            </w:pPr>
            <w:r>
              <w:rPr>
                <w:rFonts w:ascii="Times New Roman" w:hAnsi="Times New Roman" w:cs="Times New Roman"/>
              </w:rPr>
              <w:t>31643,060</w:t>
            </w:r>
          </w:p>
        </w:tc>
        <w:tc>
          <w:tcPr>
            <w:tcW w:w="1151" w:type="dxa"/>
          </w:tcPr>
          <w:p w14:paraId="3251CA6D" w14:textId="3C94AE73" w:rsidR="00E2636D" w:rsidRPr="00C25D2E" w:rsidRDefault="00181771" w:rsidP="00E2636D">
            <w:pPr>
              <w:jc w:val="right"/>
              <w:rPr>
                <w:rFonts w:ascii="Times New Roman" w:hAnsi="Times New Roman" w:cs="Times New Roman"/>
              </w:rPr>
            </w:pPr>
            <w:r>
              <w:rPr>
                <w:rFonts w:ascii="Times New Roman" w:hAnsi="Times New Roman" w:cs="Times New Roman"/>
              </w:rPr>
              <w:t>34490,940</w:t>
            </w:r>
          </w:p>
        </w:tc>
        <w:tc>
          <w:tcPr>
            <w:tcW w:w="829" w:type="dxa"/>
          </w:tcPr>
          <w:p w14:paraId="06CF871A" w14:textId="1D809D8F" w:rsidR="00E2636D" w:rsidRPr="00C25D2E" w:rsidRDefault="00E2636D" w:rsidP="00E2636D">
            <w:pPr>
              <w:jc w:val="right"/>
              <w:rPr>
                <w:rFonts w:ascii="Times New Roman" w:hAnsi="Times New Roman" w:cs="Times New Roman"/>
              </w:rPr>
            </w:pPr>
          </w:p>
        </w:tc>
        <w:tc>
          <w:tcPr>
            <w:tcW w:w="828" w:type="dxa"/>
          </w:tcPr>
          <w:p w14:paraId="627E9934" w14:textId="7E0EEBFF" w:rsidR="00E2636D" w:rsidRPr="00C25D2E" w:rsidRDefault="00E2636D" w:rsidP="00E2636D">
            <w:pPr>
              <w:jc w:val="right"/>
              <w:rPr>
                <w:rFonts w:ascii="Times New Roman" w:hAnsi="Times New Roman" w:cs="Times New Roman"/>
              </w:rPr>
            </w:pPr>
          </w:p>
        </w:tc>
        <w:tc>
          <w:tcPr>
            <w:tcW w:w="829" w:type="dxa"/>
          </w:tcPr>
          <w:p w14:paraId="2DC858E7" w14:textId="6A6D4C24" w:rsidR="00E2636D" w:rsidRPr="00C25D2E" w:rsidRDefault="00E2636D" w:rsidP="00E2636D">
            <w:pPr>
              <w:jc w:val="right"/>
              <w:rPr>
                <w:rFonts w:ascii="Times New Roman" w:hAnsi="Times New Roman" w:cs="Times New Roman"/>
              </w:rPr>
            </w:pPr>
          </w:p>
        </w:tc>
        <w:tc>
          <w:tcPr>
            <w:tcW w:w="1651" w:type="dxa"/>
          </w:tcPr>
          <w:p w14:paraId="7A0756CD" w14:textId="7B97977F" w:rsidR="00E2636D" w:rsidRPr="003D4E94" w:rsidRDefault="00181771" w:rsidP="00E2636D">
            <w:pPr>
              <w:jc w:val="right"/>
              <w:rPr>
                <w:rFonts w:ascii="Times New Roman" w:hAnsi="Times New Roman" w:cs="Times New Roman"/>
                <w:b/>
                <w:bCs/>
              </w:rPr>
            </w:pPr>
            <w:r>
              <w:rPr>
                <w:rFonts w:ascii="Times New Roman" w:hAnsi="Times New Roman" w:cs="Times New Roman"/>
                <w:b/>
                <w:bCs/>
              </w:rPr>
              <w:t>162 959,946</w:t>
            </w:r>
          </w:p>
        </w:tc>
      </w:tr>
      <w:tr w:rsidR="00484175" w14:paraId="5ED741CB" w14:textId="77777777" w:rsidTr="006126CF">
        <w:tc>
          <w:tcPr>
            <w:tcW w:w="5157" w:type="dxa"/>
            <w:vMerge w:val="restart"/>
          </w:tcPr>
          <w:p w14:paraId="5D53C8AD" w14:textId="31CAF72E" w:rsidR="008C178B" w:rsidRPr="00830482" w:rsidRDefault="008C178B" w:rsidP="008C178B">
            <w:pPr>
              <w:jc w:val="center"/>
              <w:rPr>
                <w:rFonts w:ascii="Times New Roman" w:hAnsi="Times New Roman" w:cs="Times New Roman"/>
              </w:rPr>
            </w:pPr>
            <w:r>
              <w:rPr>
                <w:rFonts w:ascii="Times New Roman" w:hAnsi="Times New Roman" w:cs="Times New Roman"/>
              </w:rPr>
              <w:t>3.1.</w:t>
            </w:r>
            <w:r w:rsidR="00435D55">
              <w:rPr>
                <w:rFonts w:ascii="Times New Roman" w:hAnsi="Times New Roman" w:cs="Times New Roman"/>
              </w:rPr>
              <w:t xml:space="preserve"> </w:t>
            </w:r>
            <w:r>
              <w:rPr>
                <w:rFonts w:ascii="Times New Roman" w:hAnsi="Times New Roman" w:cs="Times New Roman"/>
              </w:rPr>
              <w:t>Приобретение и установка дорожных знаков, разметка пешеходных переходов и улично-дорожной сети</w:t>
            </w:r>
          </w:p>
        </w:tc>
        <w:tc>
          <w:tcPr>
            <w:tcW w:w="1143" w:type="dxa"/>
          </w:tcPr>
          <w:p w14:paraId="724686BC" w14:textId="77777777" w:rsidR="008C178B" w:rsidRPr="00C25D2E" w:rsidRDefault="008C178B" w:rsidP="008C178B">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16ABDE19" w14:textId="569D6A31" w:rsidR="008C178B" w:rsidRPr="008C178B" w:rsidRDefault="008C178B" w:rsidP="008C178B">
            <w:pPr>
              <w:jc w:val="right"/>
              <w:rPr>
                <w:rFonts w:ascii="Times New Roman" w:hAnsi="Times New Roman" w:cs="Times New Roman"/>
                <w:b/>
                <w:bCs/>
              </w:rPr>
            </w:pPr>
            <w:r w:rsidRPr="008C178B">
              <w:rPr>
                <w:rFonts w:ascii="Times New Roman" w:hAnsi="Times New Roman" w:cs="Times New Roman"/>
                <w:b/>
                <w:bCs/>
              </w:rPr>
              <w:t>971,150</w:t>
            </w:r>
          </w:p>
        </w:tc>
        <w:tc>
          <w:tcPr>
            <w:tcW w:w="1261" w:type="dxa"/>
            <w:shd w:val="clear" w:color="auto" w:fill="FFF2CC" w:themeFill="accent4" w:themeFillTint="33"/>
          </w:tcPr>
          <w:p w14:paraId="5A742C0A" w14:textId="6FFFC7F1" w:rsidR="008C178B" w:rsidRPr="008C178B" w:rsidRDefault="008C178B" w:rsidP="008C178B">
            <w:pPr>
              <w:jc w:val="right"/>
              <w:rPr>
                <w:rFonts w:ascii="Times New Roman" w:hAnsi="Times New Roman" w:cs="Times New Roman"/>
                <w:b/>
                <w:bCs/>
              </w:rPr>
            </w:pPr>
            <w:r w:rsidRPr="008C178B">
              <w:rPr>
                <w:rFonts w:ascii="Times New Roman" w:hAnsi="Times New Roman" w:cs="Times New Roman"/>
                <w:b/>
                <w:bCs/>
              </w:rPr>
              <w:t>1643,890</w:t>
            </w:r>
          </w:p>
        </w:tc>
        <w:tc>
          <w:tcPr>
            <w:tcW w:w="1151" w:type="dxa"/>
            <w:shd w:val="clear" w:color="auto" w:fill="FFF2CC" w:themeFill="accent4" w:themeFillTint="33"/>
          </w:tcPr>
          <w:p w14:paraId="35CA55FF" w14:textId="42A66934" w:rsidR="008C178B" w:rsidRPr="008C178B" w:rsidRDefault="008C178B" w:rsidP="008C178B">
            <w:pPr>
              <w:jc w:val="right"/>
              <w:rPr>
                <w:rFonts w:ascii="Times New Roman" w:hAnsi="Times New Roman" w:cs="Times New Roman"/>
                <w:b/>
                <w:bCs/>
              </w:rPr>
            </w:pPr>
            <w:r w:rsidRPr="008C178B">
              <w:rPr>
                <w:rFonts w:ascii="Times New Roman" w:hAnsi="Times New Roman" w:cs="Times New Roman"/>
                <w:b/>
                <w:bCs/>
              </w:rPr>
              <w:t>1500,00</w:t>
            </w:r>
          </w:p>
        </w:tc>
        <w:tc>
          <w:tcPr>
            <w:tcW w:w="1151" w:type="dxa"/>
            <w:shd w:val="clear" w:color="auto" w:fill="FFF2CC" w:themeFill="accent4" w:themeFillTint="33"/>
          </w:tcPr>
          <w:p w14:paraId="2E51F3BA" w14:textId="051EC517" w:rsidR="008C178B" w:rsidRPr="008C178B" w:rsidRDefault="008C178B" w:rsidP="008C178B">
            <w:pPr>
              <w:jc w:val="right"/>
              <w:rPr>
                <w:rFonts w:ascii="Times New Roman" w:hAnsi="Times New Roman" w:cs="Times New Roman"/>
                <w:b/>
                <w:bCs/>
              </w:rPr>
            </w:pPr>
            <w:r w:rsidRPr="008C178B">
              <w:rPr>
                <w:rFonts w:ascii="Times New Roman" w:hAnsi="Times New Roman" w:cs="Times New Roman"/>
                <w:b/>
                <w:bCs/>
              </w:rPr>
              <w:t>1500,00</w:t>
            </w:r>
          </w:p>
        </w:tc>
        <w:tc>
          <w:tcPr>
            <w:tcW w:w="1151" w:type="dxa"/>
            <w:shd w:val="clear" w:color="auto" w:fill="FFF2CC" w:themeFill="accent4" w:themeFillTint="33"/>
          </w:tcPr>
          <w:p w14:paraId="18FFE31D" w14:textId="087BA4A1" w:rsidR="008C178B" w:rsidRPr="008C178B" w:rsidRDefault="008C178B" w:rsidP="008C178B">
            <w:pPr>
              <w:jc w:val="right"/>
              <w:rPr>
                <w:rFonts w:ascii="Times New Roman" w:hAnsi="Times New Roman" w:cs="Times New Roman"/>
                <w:b/>
                <w:bCs/>
              </w:rPr>
            </w:pPr>
            <w:r w:rsidRPr="008C178B">
              <w:rPr>
                <w:rFonts w:ascii="Times New Roman" w:hAnsi="Times New Roman" w:cs="Times New Roman"/>
                <w:b/>
                <w:bCs/>
              </w:rPr>
              <w:t>1500,00</w:t>
            </w:r>
          </w:p>
        </w:tc>
        <w:tc>
          <w:tcPr>
            <w:tcW w:w="829" w:type="dxa"/>
            <w:shd w:val="clear" w:color="auto" w:fill="FFF2CC" w:themeFill="accent4" w:themeFillTint="33"/>
          </w:tcPr>
          <w:p w14:paraId="2BB8A062" w14:textId="40D1877F" w:rsidR="008C178B" w:rsidRPr="00830482" w:rsidRDefault="008C178B" w:rsidP="008C178B">
            <w:pPr>
              <w:jc w:val="right"/>
              <w:rPr>
                <w:rFonts w:ascii="Times New Roman" w:hAnsi="Times New Roman" w:cs="Times New Roman"/>
                <w:b/>
                <w:bCs/>
              </w:rPr>
            </w:pPr>
          </w:p>
        </w:tc>
        <w:tc>
          <w:tcPr>
            <w:tcW w:w="828" w:type="dxa"/>
            <w:shd w:val="clear" w:color="auto" w:fill="FFF2CC" w:themeFill="accent4" w:themeFillTint="33"/>
          </w:tcPr>
          <w:p w14:paraId="64EDA910" w14:textId="6CDBA18D" w:rsidR="008C178B" w:rsidRPr="00830482" w:rsidRDefault="008C178B" w:rsidP="008C178B">
            <w:pPr>
              <w:jc w:val="right"/>
              <w:rPr>
                <w:rFonts w:ascii="Times New Roman" w:hAnsi="Times New Roman" w:cs="Times New Roman"/>
                <w:b/>
                <w:bCs/>
              </w:rPr>
            </w:pPr>
          </w:p>
        </w:tc>
        <w:tc>
          <w:tcPr>
            <w:tcW w:w="829" w:type="dxa"/>
            <w:shd w:val="clear" w:color="auto" w:fill="FFF2CC" w:themeFill="accent4" w:themeFillTint="33"/>
          </w:tcPr>
          <w:p w14:paraId="0C7BC65F" w14:textId="77B4C44C" w:rsidR="008C178B" w:rsidRPr="00830482" w:rsidRDefault="008C178B" w:rsidP="008C178B">
            <w:pPr>
              <w:jc w:val="right"/>
              <w:rPr>
                <w:rFonts w:ascii="Times New Roman" w:hAnsi="Times New Roman" w:cs="Times New Roman"/>
                <w:b/>
                <w:bCs/>
              </w:rPr>
            </w:pPr>
          </w:p>
        </w:tc>
        <w:tc>
          <w:tcPr>
            <w:tcW w:w="1651" w:type="dxa"/>
            <w:shd w:val="clear" w:color="auto" w:fill="FFF2CC" w:themeFill="accent4" w:themeFillTint="33"/>
          </w:tcPr>
          <w:p w14:paraId="0375F226" w14:textId="0A675A7B" w:rsidR="008C178B" w:rsidRPr="00830482" w:rsidRDefault="008C178B" w:rsidP="008C178B">
            <w:pPr>
              <w:jc w:val="right"/>
              <w:rPr>
                <w:rFonts w:ascii="Times New Roman" w:hAnsi="Times New Roman" w:cs="Times New Roman"/>
                <w:b/>
                <w:bCs/>
              </w:rPr>
            </w:pPr>
            <w:r>
              <w:rPr>
                <w:rFonts w:ascii="Times New Roman" w:hAnsi="Times New Roman" w:cs="Times New Roman"/>
                <w:b/>
                <w:bCs/>
              </w:rPr>
              <w:t>7015,040</w:t>
            </w:r>
          </w:p>
        </w:tc>
      </w:tr>
      <w:tr w:rsidR="008C178B" w14:paraId="15AC3749" w14:textId="77777777" w:rsidTr="006126CF">
        <w:tc>
          <w:tcPr>
            <w:tcW w:w="5157" w:type="dxa"/>
            <w:vMerge/>
          </w:tcPr>
          <w:p w14:paraId="0303E61C" w14:textId="77777777" w:rsidR="008C178B" w:rsidRPr="00C25D2E" w:rsidRDefault="008C178B" w:rsidP="008C178B">
            <w:pPr>
              <w:jc w:val="both"/>
              <w:rPr>
                <w:rFonts w:ascii="Times New Roman" w:hAnsi="Times New Roman" w:cs="Times New Roman"/>
              </w:rPr>
            </w:pPr>
          </w:p>
        </w:tc>
        <w:tc>
          <w:tcPr>
            <w:tcW w:w="1143" w:type="dxa"/>
          </w:tcPr>
          <w:p w14:paraId="479F8016" w14:textId="77777777" w:rsidR="008C178B" w:rsidRPr="00C25D2E" w:rsidRDefault="008C178B" w:rsidP="008C178B">
            <w:pPr>
              <w:jc w:val="both"/>
              <w:rPr>
                <w:rFonts w:ascii="Times New Roman" w:hAnsi="Times New Roman" w:cs="Times New Roman"/>
              </w:rPr>
            </w:pPr>
            <w:r>
              <w:rPr>
                <w:rFonts w:ascii="Times New Roman" w:hAnsi="Times New Roman" w:cs="Times New Roman"/>
              </w:rPr>
              <w:t>ФБ</w:t>
            </w:r>
          </w:p>
        </w:tc>
        <w:tc>
          <w:tcPr>
            <w:tcW w:w="1151" w:type="dxa"/>
          </w:tcPr>
          <w:p w14:paraId="4D01A383" w14:textId="0ED4CDBD" w:rsidR="008C178B" w:rsidRPr="00C25D2E" w:rsidRDefault="008C178B" w:rsidP="008C178B">
            <w:pPr>
              <w:jc w:val="right"/>
              <w:rPr>
                <w:rFonts w:ascii="Times New Roman" w:hAnsi="Times New Roman" w:cs="Times New Roman"/>
              </w:rPr>
            </w:pPr>
            <w:r>
              <w:rPr>
                <w:rFonts w:ascii="Times New Roman" w:hAnsi="Times New Roman" w:cs="Times New Roman"/>
              </w:rPr>
              <w:t>0,00</w:t>
            </w:r>
          </w:p>
        </w:tc>
        <w:tc>
          <w:tcPr>
            <w:tcW w:w="1261" w:type="dxa"/>
          </w:tcPr>
          <w:p w14:paraId="52EAA910" w14:textId="14E58210" w:rsidR="008C178B" w:rsidRPr="00C25D2E" w:rsidRDefault="008C178B" w:rsidP="008C178B">
            <w:pPr>
              <w:jc w:val="right"/>
              <w:rPr>
                <w:rFonts w:ascii="Times New Roman" w:hAnsi="Times New Roman" w:cs="Times New Roman"/>
              </w:rPr>
            </w:pPr>
            <w:r>
              <w:rPr>
                <w:rFonts w:ascii="Times New Roman" w:hAnsi="Times New Roman" w:cs="Times New Roman"/>
              </w:rPr>
              <w:t>0,00</w:t>
            </w:r>
          </w:p>
        </w:tc>
        <w:tc>
          <w:tcPr>
            <w:tcW w:w="1151" w:type="dxa"/>
          </w:tcPr>
          <w:p w14:paraId="0F64A7CD" w14:textId="43BB4E58" w:rsidR="008C178B" w:rsidRPr="00C25D2E" w:rsidRDefault="008C178B" w:rsidP="008C178B">
            <w:pPr>
              <w:jc w:val="right"/>
              <w:rPr>
                <w:rFonts w:ascii="Times New Roman" w:hAnsi="Times New Roman" w:cs="Times New Roman"/>
              </w:rPr>
            </w:pPr>
            <w:r>
              <w:rPr>
                <w:rFonts w:ascii="Times New Roman" w:hAnsi="Times New Roman" w:cs="Times New Roman"/>
              </w:rPr>
              <w:t>0,00</w:t>
            </w:r>
          </w:p>
        </w:tc>
        <w:tc>
          <w:tcPr>
            <w:tcW w:w="1151" w:type="dxa"/>
          </w:tcPr>
          <w:p w14:paraId="238626E9" w14:textId="03B95818" w:rsidR="008C178B" w:rsidRPr="00C25D2E" w:rsidRDefault="008C178B" w:rsidP="008C178B">
            <w:pPr>
              <w:jc w:val="right"/>
              <w:rPr>
                <w:rFonts w:ascii="Times New Roman" w:hAnsi="Times New Roman" w:cs="Times New Roman"/>
              </w:rPr>
            </w:pPr>
            <w:r>
              <w:rPr>
                <w:rFonts w:ascii="Times New Roman" w:hAnsi="Times New Roman" w:cs="Times New Roman"/>
              </w:rPr>
              <w:t>0,00</w:t>
            </w:r>
          </w:p>
        </w:tc>
        <w:tc>
          <w:tcPr>
            <w:tcW w:w="1151" w:type="dxa"/>
          </w:tcPr>
          <w:p w14:paraId="6C8F7E66" w14:textId="78754730" w:rsidR="008C178B" w:rsidRPr="00C25D2E" w:rsidRDefault="008C178B" w:rsidP="008C178B">
            <w:pPr>
              <w:jc w:val="right"/>
              <w:rPr>
                <w:rFonts w:ascii="Times New Roman" w:hAnsi="Times New Roman" w:cs="Times New Roman"/>
              </w:rPr>
            </w:pPr>
            <w:r>
              <w:rPr>
                <w:rFonts w:ascii="Times New Roman" w:hAnsi="Times New Roman" w:cs="Times New Roman"/>
              </w:rPr>
              <w:t>0,00</w:t>
            </w:r>
          </w:p>
        </w:tc>
        <w:tc>
          <w:tcPr>
            <w:tcW w:w="829" w:type="dxa"/>
          </w:tcPr>
          <w:p w14:paraId="57F11360" w14:textId="650C0752" w:rsidR="008C178B" w:rsidRPr="00C25D2E" w:rsidRDefault="008C178B" w:rsidP="008C178B">
            <w:pPr>
              <w:jc w:val="right"/>
              <w:rPr>
                <w:rFonts w:ascii="Times New Roman" w:hAnsi="Times New Roman" w:cs="Times New Roman"/>
              </w:rPr>
            </w:pPr>
          </w:p>
        </w:tc>
        <w:tc>
          <w:tcPr>
            <w:tcW w:w="828" w:type="dxa"/>
          </w:tcPr>
          <w:p w14:paraId="568141AF" w14:textId="3CB774E3" w:rsidR="008C178B" w:rsidRPr="00C25D2E" w:rsidRDefault="008C178B" w:rsidP="008C178B">
            <w:pPr>
              <w:jc w:val="right"/>
              <w:rPr>
                <w:rFonts w:ascii="Times New Roman" w:hAnsi="Times New Roman" w:cs="Times New Roman"/>
              </w:rPr>
            </w:pPr>
          </w:p>
        </w:tc>
        <w:tc>
          <w:tcPr>
            <w:tcW w:w="829" w:type="dxa"/>
          </w:tcPr>
          <w:p w14:paraId="37C1C16C" w14:textId="68165B3F" w:rsidR="008C178B" w:rsidRPr="00C25D2E" w:rsidRDefault="008C178B" w:rsidP="008C178B">
            <w:pPr>
              <w:jc w:val="right"/>
              <w:rPr>
                <w:rFonts w:ascii="Times New Roman" w:hAnsi="Times New Roman" w:cs="Times New Roman"/>
              </w:rPr>
            </w:pPr>
          </w:p>
        </w:tc>
        <w:tc>
          <w:tcPr>
            <w:tcW w:w="1651" w:type="dxa"/>
          </w:tcPr>
          <w:p w14:paraId="1F2626D3" w14:textId="4638FEAA" w:rsidR="008C178B" w:rsidRPr="003072F4" w:rsidRDefault="008C178B" w:rsidP="008C178B">
            <w:pPr>
              <w:jc w:val="right"/>
              <w:rPr>
                <w:rFonts w:ascii="Times New Roman" w:hAnsi="Times New Roman" w:cs="Times New Roman"/>
                <w:b/>
                <w:bCs/>
              </w:rPr>
            </w:pPr>
            <w:r>
              <w:rPr>
                <w:rFonts w:ascii="Times New Roman" w:hAnsi="Times New Roman" w:cs="Times New Roman"/>
                <w:b/>
                <w:bCs/>
              </w:rPr>
              <w:t>0,00</w:t>
            </w:r>
          </w:p>
        </w:tc>
      </w:tr>
      <w:tr w:rsidR="008C178B" w14:paraId="46A9570F" w14:textId="77777777" w:rsidTr="006126CF">
        <w:tc>
          <w:tcPr>
            <w:tcW w:w="5157" w:type="dxa"/>
            <w:vMerge/>
          </w:tcPr>
          <w:p w14:paraId="0AD19BB4" w14:textId="77777777" w:rsidR="008C178B" w:rsidRPr="00C25D2E" w:rsidRDefault="008C178B" w:rsidP="008C178B">
            <w:pPr>
              <w:jc w:val="both"/>
              <w:rPr>
                <w:rFonts w:ascii="Times New Roman" w:hAnsi="Times New Roman" w:cs="Times New Roman"/>
              </w:rPr>
            </w:pPr>
          </w:p>
        </w:tc>
        <w:tc>
          <w:tcPr>
            <w:tcW w:w="1143" w:type="dxa"/>
          </w:tcPr>
          <w:p w14:paraId="264EF400" w14:textId="77777777" w:rsidR="008C178B" w:rsidRPr="00C25D2E" w:rsidRDefault="008C178B" w:rsidP="008C178B">
            <w:pPr>
              <w:jc w:val="both"/>
              <w:rPr>
                <w:rFonts w:ascii="Times New Roman" w:hAnsi="Times New Roman" w:cs="Times New Roman"/>
              </w:rPr>
            </w:pPr>
            <w:r>
              <w:rPr>
                <w:rFonts w:ascii="Times New Roman" w:hAnsi="Times New Roman" w:cs="Times New Roman"/>
              </w:rPr>
              <w:t>КБ</w:t>
            </w:r>
          </w:p>
        </w:tc>
        <w:tc>
          <w:tcPr>
            <w:tcW w:w="1151" w:type="dxa"/>
          </w:tcPr>
          <w:p w14:paraId="3DF372E6" w14:textId="6C844A6D" w:rsidR="008C178B" w:rsidRPr="00C25D2E" w:rsidRDefault="008C178B" w:rsidP="008C178B">
            <w:pPr>
              <w:jc w:val="right"/>
              <w:rPr>
                <w:rFonts w:ascii="Times New Roman" w:hAnsi="Times New Roman" w:cs="Times New Roman"/>
              </w:rPr>
            </w:pPr>
            <w:r>
              <w:rPr>
                <w:rFonts w:ascii="Times New Roman" w:hAnsi="Times New Roman" w:cs="Times New Roman"/>
              </w:rPr>
              <w:t>0,00</w:t>
            </w:r>
          </w:p>
        </w:tc>
        <w:tc>
          <w:tcPr>
            <w:tcW w:w="1261" w:type="dxa"/>
          </w:tcPr>
          <w:p w14:paraId="3F8BC5A9" w14:textId="2A283268" w:rsidR="008C178B" w:rsidRPr="00C25D2E" w:rsidRDefault="008C178B" w:rsidP="008C178B">
            <w:pPr>
              <w:jc w:val="right"/>
              <w:rPr>
                <w:rFonts w:ascii="Times New Roman" w:hAnsi="Times New Roman" w:cs="Times New Roman"/>
              </w:rPr>
            </w:pPr>
            <w:r>
              <w:rPr>
                <w:rFonts w:ascii="Times New Roman" w:hAnsi="Times New Roman" w:cs="Times New Roman"/>
              </w:rPr>
              <w:t>0,00</w:t>
            </w:r>
          </w:p>
        </w:tc>
        <w:tc>
          <w:tcPr>
            <w:tcW w:w="1151" w:type="dxa"/>
          </w:tcPr>
          <w:p w14:paraId="702AB1A5" w14:textId="63228E87" w:rsidR="008C178B" w:rsidRPr="00C25D2E" w:rsidRDefault="008C178B" w:rsidP="008C178B">
            <w:pPr>
              <w:jc w:val="right"/>
              <w:rPr>
                <w:rFonts w:ascii="Times New Roman" w:hAnsi="Times New Roman" w:cs="Times New Roman"/>
              </w:rPr>
            </w:pPr>
            <w:r>
              <w:rPr>
                <w:rFonts w:ascii="Times New Roman" w:hAnsi="Times New Roman" w:cs="Times New Roman"/>
              </w:rPr>
              <w:t>0,00</w:t>
            </w:r>
          </w:p>
        </w:tc>
        <w:tc>
          <w:tcPr>
            <w:tcW w:w="1151" w:type="dxa"/>
          </w:tcPr>
          <w:p w14:paraId="30EDEB32" w14:textId="3FC2CD93" w:rsidR="008C178B" w:rsidRPr="00C25D2E" w:rsidRDefault="008C178B" w:rsidP="008C178B">
            <w:pPr>
              <w:jc w:val="right"/>
              <w:rPr>
                <w:rFonts w:ascii="Times New Roman" w:hAnsi="Times New Roman" w:cs="Times New Roman"/>
              </w:rPr>
            </w:pPr>
            <w:r>
              <w:rPr>
                <w:rFonts w:ascii="Times New Roman" w:hAnsi="Times New Roman" w:cs="Times New Roman"/>
              </w:rPr>
              <w:t>0,00</w:t>
            </w:r>
          </w:p>
        </w:tc>
        <w:tc>
          <w:tcPr>
            <w:tcW w:w="1151" w:type="dxa"/>
          </w:tcPr>
          <w:p w14:paraId="3264B881" w14:textId="2F5555E6" w:rsidR="008C178B" w:rsidRPr="00C25D2E" w:rsidRDefault="008C178B" w:rsidP="008C178B">
            <w:pPr>
              <w:jc w:val="right"/>
              <w:rPr>
                <w:rFonts w:ascii="Times New Roman" w:hAnsi="Times New Roman" w:cs="Times New Roman"/>
              </w:rPr>
            </w:pPr>
            <w:r>
              <w:rPr>
                <w:rFonts w:ascii="Times New Roman" w:hAnsi="Times New Roman" w:cs="Times New Roman"/>
              </w:rPr>
              <w:t>0,00</w:t>
            </w:r>
          </w:p>
        </w:tc>
        <w:tc>
          <w:tcPr>
            <w:tcW w:w="829" w:type="dxa"/>
          </w:tcPr>
          <w:p w14:paraId="5D06F072" w14:textId="3E0698D1" w:rsidR="008C178B" w:rsidRPr="00C25D2E" w:rsidRDefault="008C178B" w:rsidP="008C178B">
            <w:pPr>
              <w:jc w:val="right"/>
              <w:rPr>
                <w:rFonts w:ascii="Times New Roman" w:hAnsi="Times New Roman" w:cs="Times New Roman"/>
              </w:rPr>
            </w:pPr>
          </w:p>
        </w:tc>
        <w:tc>
          <w:tcPr>
            <w:tcW w:w="828" w:type="dxa"/>
          </w:tcPr>
          <w:p w14:paraId="6E433F78" w14:textId="2A3E95D3" w:rsidR="008C178B" w:rsidRPr="00C25D2E" w:rsidRDefault="008C178B" w:rsidP="008C178B">
            <w:pPr>
              <w:jc w:val="right"/>
              <w:rPr>
                <w:rFonts w:ascii="Times New Roman" w:hAnsi="Times New Roman" w:cs="Times New Roman"/>
              </w:rPr>
            </w:pPr>
          </w:p>
        </w:tc>
        <w:tc>
          <w:tcPr>
            <w:tcW w:w="829" w:type="dxa"/>
          </w:tcPr>
          <w:p w14:paraId="24E6DAAD" w14:textId="22BF9186" w:rsidR="008C178B" w:rsidRPr="00C25D2E" w:rsidRDefault="008C178B" w:rsidP="008C178B">
            <w:pPr>
              <w:jc w:val="right"/>
              <w:rPr>
                <w:rFonts w:ascii="Times New Roman" w:hAnsi="Times New Roman" w:cs="Times New Roman"/>
              </w:rPr>
            </w:pPr>
          </w:p>
        </w:tc>
        <w:tc>
          <w:tcPr>
            <w:tcW w:w="1651" w:type="dxa"/>
          </w:tcPr>
          <w:p w14:paraId="475FF0E5" w14:textId="77CD15B1" w:rsidR="008C178B" w:rsidRPr="003072F4" w:rsidRDefault="008C178B" w:rsidP="008C178B">
            <w:pPr>
              <w:jc w:val="right"/>
              <w:rPr>
                <w:rFonts w:ascii="Times New Roman" w:hAnsi="Times New Roman" w:cs="Times New Roman"/>
                <w:b/>
                <w:bCs/>
              </w:rPr>
            </w:pPr>
            <w:r>
              <w:rPr>
                <w:rFonts w:ascii="Times New Roman" w:hAnsi="Times New Roman" w:cs="Times New Roman"/>
                <w:b/>
                <w:bCs/>
              </w:rPr>
              <w:t>0,00</w:t>
            </w:r>
          </w:p>
        </w:tc>
      </w:tr>
      <w:tr w:rsidR="008C178B" w14:paraId="4E2F4C10" w14:textId="77777777" w:rsidTr="006126CF">
        <w:tc>
          <w:tcPr>
            <w:tcW w:w="5157" w:type="dxa"/>
            <w:vMerge/>
          </w:tcPr>
          <w:p w14:paraId="697DBA6E" w14:textId="77777777" w:rsidR="008C178B" w:rsidRPr="00C25D2E" w:rsidRDefault="008C178B" w:rsidP="008C178B">
            <w:pPr>
              <w:jc w:val="both"/>
              <w:rPr>
                <w:rFonts w:ascii="Times New Roman" w:hAnsi="Times New Roman" w:cs="Times New Roman"/>
              </w:rPr>
            </w:pPr>
          </w:p>
        </w:tc>
        <w:tc>
          <w:tcPr>
            <w:tcW w:w="1143" w:type="dxa"/>
          </w:tcPr>
          <w:p w14:paraId="176601F4" w14:textId="77777777" w:rsidR="008C178B" w:rsidRPr="00C25D2E" w:rsidRDefault="008C178B" w:rsidP="008C178B">
            <w:pPr>
              <w:jc w:val="both"/>
              <w:rPr>
                <w:rFonts w:ascii="Times New Roman" w:hAnsi="Times New Roman" w:cs="Times New Roman"/>
              </w:rPr>
            </w:pPr>
            <w:r>
              <w:rPr>
                <w:rFonts w:ascii="Times New Roman" w:hAnsi="Times New Roman" w:cs="Times New Roman"/>
              </w:rPr>
              <w:t>МБ</w:t>
            </w:r>
          </w:p>
        </w:tc>
        <w:tc>
          <w:tcPr>
            <w:tcW w:w="1151" w:type="dxa"/>
          </w:tcPr>
          <w:p w14:paraId="3F65A803" w14:textId="44481CB0" w:rsidR="008C178B" w:rsidRPr="00C25D2E" w:rsidRDefault="008C178B" w:rsidP="008C178B">
            <w:pPr>
              <w:jc w:val="right"/>
              <w:rPr>
                <w:rFonts w:ascii="Times New Roman" w:hAnsi="Times New Roman" w:cs="Times New Roman"/>
              </w:rPr>
            </w:pPr>
            <w:r>
              <w:rPr>
                <w:rFonts w:ascii="Times New Roman" w:hAnsi="Times New Roman" w:cs="Times New Roman"/>
              </w:rPr>
              <w:t>971,150</w:t>
            </w:r>
          </w:p>
        </w:tc>
        <w:tc>
          <w:tcPr>
            <w:tcW w:w="1261" w:type="dxa"/>
          </w:tcPr>
          <w:p w14:paraId="39EB41AC" w14:textId="6DAFBDE3" w:rsidR="008C178B" w:rsidRPr="00C25D2E" w:rsidRDefault="008C178B" w:rsidP="008C178B">
            <w:pPr>
              <w:jc w:val="right"/>
              <w:rPr>
                <w:rFonts w:ascii="Times New Roman" w:hAnsi="Times New Roman" w:cs="Times New Roman"/>
              </w:rPr>
            </w:pPr>
            <w:r>
              <w:rPr>
                <w:rFonts w:ascii="Times New Roman" w:hAnsi="Times New Roman" w:cs="Times New Roman"/>
              </w:rPr>
              <w:t>1643,890</w:t>
            </w:r>
          </w:p>
        </w:tc>
        <w:tc>
          <w:tcPr>
            <w:tcW w:w="1151" w:type="dxa"/>
          </w:tcPr>
          <w:p w14:paraId="1143415F" w14:textId="00D26BCB" w:rsidR="008C178B" w:rsidRPr="00C25D2E" w:rsidRDefault="008C178B" w:rsidP="008C178B">
            <w:pPr>
              <w:jc w:val="right"/>
              <w:rPr>
                <w:rFonts w:ascii="Times New Roman" w:hAnsi="Times New Roman" w:cs="Times New Roman"/>
              </w:rPr>
            </w:pPr>
            <w:r>
              <w:rPr>
                <w:rFonts w:ascii="Times New Roman" w:hAnsi="Times New Roman" w:cs="Times New Roman"/>
              </w:rPr>
              <w:t>1500,00</w:t>
            </w:r>
          </w:p>
        </w:tc>
        <w:tc>
          <w:tcPr>
            <w:tcW w:w="1151" w:type="dxa"/>
          </w:tcPr>
          <w:p w14:paraId="5C2FA3D7" w14:textId="557AAED6" w:rsidR="008C178B" w:rsidRPr="00C25D2E" w:rsidRDefault="008C178B" w:rsidP="008C178B">
            <w:pPr>
              <w:jc w:val="right"/>
              <w:rPr>
                <w:rFonts w:ascii="Times New Roman" w:hAnsi="Times New Roman" w:cs="Times New Roman"/>
              </w:rPr>
            </w:pPr>
            <w:r>
              <w:rPr>
                <w:rFonts w:ascii="Times New Roman" w:hAnsi="Times New Roman" w:cs="Times New Roman"/>
              </w:rPr>
              <w:t>1500,00</w:t>
            </w:r>
          </w:p>
        </w:tc>
        <w:tc>
          <w:tcPr>
            <w:tcW w:w="1151" w:type="dxa"/>
          </w:tcPr>
          <w:p w14:paraId="2AAD5024" w14:textId="51CA76CC" w:rsidR="008C178B" w:rsidRPr="00C25D2E" w:rsidRDefault="008C178B" w:rsidP="008C178B">
            <w:pPr>
              <w:jc w:val="right"/>
              <w:rPr>
                <w:rFonts w:ascii="Times New Roman" w:hAnsi="Times New Roman" w:cs="Times New Roman"/>
              </w:rPr>
            </w:pPr>
            <w:r>
              <w:rPr>
                <w:rFonts w:ascii="Times New Roman" w:hAnsi="Times New Roman" w:cs="Times New Roman"/>
              </w:rPr>
              <w:t>1500,00</w:t>
            </w:r>
          </w:p>
        </w:tc>
        <w:tc>
          <w:tcPr>
            <w:tcW w:w="829" w:type="dxa"/>
          </w:tcPr>
          <w:p w14:paraId="55E8312B" w14:textId="793431F4" w:rsidR="008C178B" w:rsidRPr="00C25D2E" w:rsidRDefault="008C178B" w:rsidP="008C178B">
            <w:pPr>
              <w:jc w:val="right"/>
              <w:rPr>
                <w:rFonts w:ascii="Times New Roman" w:hAnsi="Times New Roman" w:cs="Times New Roman"/>
              </w:rPr>
            </w:pPr>
          </w:p>
        </w:tc>
        <w:tc>
          <w:tcPr>
            <w:tcW w:w="828" w:type="dxa"/>
          </w:tcPr>
          <w:p w14:paraId="47B33263" w14:textId="4310DE7D" w:rsidR="008C178B" w:rsidRPr="00C25D2E" w:rsidRDefault="008C178B" w:rsidP="008C178B">
            <w:pPr>
              <w:jc w:val="right"/>
              <w:rPr>
                <w:rFonts w:ascii="Times New Roman" w:hAnsi="Times New Roman" w:cs="Times New Roman"/>
              </w:rPr>
            </w:pPr>
          </w:p>
        </w:tc>
        <w:tc>
          <w:tcPr>
            <w:tcW w:w="829" w:type="dxa"/>
          </w:tcPr>
          <w:p w14:paraId="40A0CBCB" w14:textId="7922B1EE" w:rsidR="008C178B" w:rsidRPr="00C25D2E" w:rsidRDefault="008C178B" w:rsidP="008C178B">
            <w:pPr>
              <w:jc w:val="right"/>
              <w:rPr>
                <w:rFonts w:ascii="Times New Roman" w:hAnsi="Times New Roman" w:cs="Times New Roman"/>
              </w:rPr>
            </w:pPr>
          </w:p>
        </w:tc>
        <w:tc>
          <w:tcPr>
            <w:tcW w:w="1651" w:type="dxa"/>
          </w:tcPr>
          <w:p w14:paraId="73B6FDB0" w14:textId="7CD22278" w:rsidR="008C178B" w:rsidRPr="003072F4" w:rsidRDefault="008C178B" w:rsidP="008C178B">
            <w:pPr>
              <w:jc w:val="right"/>
              <w:rPr>
                <w:rFonts w:ascii="Times New Roman" w:hAnsi="Times New Roman" w:cs="Times New Roman"/>
                <w:b/>
                <w:bCs/>
              </w:rPr>
            </w:pPr>
            <w:r>
              <w:rPr>
                <w:rFonts w:ascii="Times New Roman" w:hAnsi="Times New Roman" w:cs="Times New Roman"/>
                <w:b/>
                <w:bCs/>
              </w:rPr>
              <w:t>7015,040</w:t>
            </w:r>
          </w:p>
        </w:tc>
      </w:tr>
      <w:tr w:rsidR="00484175" w14:paraId="3420332F" w14:textId="77777777" w:rsidTr="006126CF">
        <w:tc>
          <w:tcPr>
            <w:tcW w:w="5157" w:type="dxa"/>
            <w:vMerge w:val="restart"/>
          </w:tcPr>
          <w:p w14:paraId="0785D6DC" w14:textId="373CAB39" w:rsidR="007824E4" w:rsidRPr="00435D55" w:rsidRDefault="007824E4" w:rsidP="00435D55">
            <w:pPr>
              <w:pStyle w:val="a8"/>
              <w:numPr>
                <w:ilvl w:val="2"/>
                <w:numId w:val="4"/>
              </w:numPr>
              <w:jc w:val="center"/>
              <w:rPr>
                <w:rFonts w:ascii="Times New Roman" w:hAnsi="Times New Roman" w:cs="Times New Roman"/>
              </w:rPr>
            </w:pPr>
            <w:r w:rsidRPr="00435D55">
              <w:rPr>
                <w:rFonts w:ascii="Times New Roman" w:hAnsi="Times New Roman" w:cs="Times New Roman"/>
              </w:rPr>
              <w:t>Приобретение и установка дорожных знаков</w:t>
            </w:r>
          </w:p>
        </w:tc>
        <w:tc>
          <w:tcPr>
            <w:tcW w:w="1143" w:type="dxa"/>
          </w:tcPr>
          <w:p w14:paraId="34906F9E" w14:textId="77777777" w:rsidR="007824E4" w:rsidRPr="00C25D2E" w:rsidRDefault="007824E4" w:rsidP="007824E4">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2416D4FF" w14:textId="4CF8D9CC" w:rsidR="007824E4" w:rsidRPr="007F78F3" w:rsidRDefault="007824E4" w:rsidP="007824E4">
            <w:pPr>
              <w:jc w:val="right"/>
              <w:rPr>
                <w:rFonts w:ascii="Times New Roman" w:hAnsi="Times New Roman" w:cs="Times New Roman"/>
                <w:b/>
                <w:bCs/>
              </w:rPr>
            </w:pPr>
            <w:r>
              <w:rPr>
                <w:rFonts w:ascii="Times New Roman" w:hAnsi="Times New Roman" w:cs="Times New Roman"/>
              </w:rPr>
              <w:t>500,00</w:t>
            </w:r>
          </w:p>
        </w:tc>
        <w:tc>
          <w:tcPr>
            <w:tcW w:w="1261" w:type="dxa"/>
            <w:shd w:val="clear" w:color="auto" w:fill="FFF2CC" w:themeFill="accent4" w:themeFillTint="33"/>
          </w:tcPr>
          <w:p w14:paraId="1AF5F0E3" w14:textId="01C84DC4" w:rsidR="007824E4" w:rsidRPr="007F78F3" w:rsidRDefault="007824E4" w:rsidP="007824E4">
            <w:pPr>
              <w:jc w:val="right"/>
              <w:rPr>
                <w:rFonts w:ascii="Times New Roman" w:hAnsi="Times New Roman" w:cs="Times New Roman"/>
                <w:b/>
                <w:bCs/>
              </w:rPr>
            </w:pPr>
            <w:r>
              <w:rPr>
                <w:rFonts w:ascii="Times New Roman" w:hAnsi="Times New Roman" w:cs="Times New Roman"/>
              </w:rPr>
              <w:t>0,00</w:t>
            </w:r>
          </w:p>
        </w:tc>
        <w:tc>
          <w:tcPr>
            <w:tcW w:w="1151" w:type="dxa"/>
            <w:shd w:val="clear" w:color="auto" w:fill="FFF2CC" w:themeFill="accent4" w:themeFillTint="33"/>
          </w:tcPr>
          <w:p w14:paraId="6826FB6B" w14:textId="7C5C05D5" w:rsidR="007824E4" w:rsidRPr="007F78F3" w:rsidRDefault="007824E4" w:rsidP="007824E4">
            <w:pPr>
              <w:jc w:val="right"/>
              <w:rPr>
                <w:rFonts w:ascii="Times New Roman" w:hAnsi="Times New Roman" w:cs="Times New Roman"/>
                <w:b/>
                <w:bCs/>
              </w:rPr>
            </w:pPr>
            <w:r>
              <w:rPr>
                <w:rFonts w:ascii="Times New Roman" w:hAnsi="Times New Roman" w:cs="Times New Roman"/>
              </w:rPr>
              <w:t>0,00</w:t>
            </w:r>
          </w:p>
        </w:tc>
        <w:tc>
          <w:tcPr>
            <w:tcW w:w="1151" w:type="dxa"/>
            <w:shd w:val="clear" w:color="auto" w:fill="FFF2CC" w:themeFill="accent4" w:themeFillTint="33"/>
          </w:tcPr>
          <w:p w14:paraId="3A883899" w14:textId="7158ADF8" w:rsidR="007824E4" w:rsidRPr="007F78F3" w:rsidRDefault="007824E4" w:rsidP="007824E4">
            <w:pPr>
              <w:jc w:val="right"/>
              <w:rPr>
                <w:rFonts w:ascii="Times New Roman" w:hAnsi="Times New Roman" w:cs="Times New Roman"/>
                <w:b/>
                <w:bCs/>
              </w:rPr>
            </w:pPr>
            <w:r>
              <w:rPr>
                <w:rFonts w:ascii="Times New Roman" w:hAnsi="Times New Roman" w:cs="Times New Roman"/>
              </w:rPr>
              <w:t>0,00</w:t>
            </w:r>
          </w:p>
        </w:tc>
        <w:tc>
          <w:tcPr>
            <w:tcW w:w="1151" w:type="dxa"/>
            <w:shd w:val="clear" w:color="auto" w:fill="FFF2CC" w:themeFill="accent4" w:themeFillTint="33"/>
          </w:tcPr>
          <w:p w14:paraId="16F021AC" w14:textId="72170218" w:rsidR="007824E4" w:rsidRPr="007F78F3" w:rsidRDefault="007824E4" w:rsidP="007824E4">
            <w:pPr>
              <w:jc w:val="right"/>
              <w:rPr>
                <w:rFonts w:ascii="Times New Roman" w:hAnsi="Times New Roman" w:cs="Times New Roman"/>
                <w:b/>
                <w:bCs/>
              </w:rPr>
            </w:pPr>
            <w:r>
              <w:rPr>
                <w:rFonts w:ascii="Times New Roman" w:hAnsi="Times New Roman" w:cs="Times New Roman"/>
              </w:rPr>
              <w:t>0,00</w:t>
            </w:r>
          </w:p>
        </w:tc>
        <w:tc>
          <w:tcPr>
            <w:tcW w:w="829" w:type="dxa"/>
            <w:shd w:val="clear" w:color="auto" w:fill="FFF2CC" w:themeFill="accent4" w:themeFillTint="33"/>
          </w:tcPr>
          <w:p w14:paraId="15488008" w14:textId="533591E5" w:rsidR="007824E4" w:rsidRPr="007F78F3" w:rsidRDefault="007824E4" w:rsidP="007824E4">
            <w:pPr>
              <w:jc w:val="right"/>
              <w:rPr>
                <w:rFonts w:ascii="Times New Roman" w:hAnsi="Times New Roman" w:cs="Times New Roman"/>
                <w:b/>
                <w:bCs/>
              </w:rPr>
            </w:pPr>
          </w:p>
        </w:tc>
        <w:tc>
          <w:tcPr>
            <w:tcW w:w="828" w:type="dxa"/>
            <w:shd w:val="clear" w:color="auto" w:fill="FFF2CC" w:themeFill="accent4" w:themeFillTint="33"/>
          </w:tcPr>
          <w:p w14:paraId="19645D65" w14:textId="3C4C390E" w:rsidR="007824E4" w:rsidRPr="007F78F3" w:rsidRDefault="007824E4" w:rsidP="007824E4">
            <w:pPr>
              <w:jc w:val="right"/>
              <w:rPr>
                <w:rFonts w:ascii="Times New Roman" w:hAnsi="Times New Roman" w:cs="Times New Roman"/>
                <w:b/>
                <w:bCs/>
              </w:rPr>
            </w:pPr>
          </w:p>
        </w:tc>
        <w:tc>
          <w:tcPr>
            <w:tcW w:w="829" w:type="dxa"/>
            <w:shd w:val="clear" w:color="auto" w:fill="FFF2CC" w:themeFill="accent4" w:themeFillTint="33"/>
          </w:tcPr>
          <w:p w14:paraId="3A5F9ECB" w14:textId="7EB68D00" w:rsidR="007824E4" w:rsidRPr="007F78F3" w:rsidRDefault="007824E4" w:rsidP="007824E4">
            <w:pPr>
              <w:jc w:val="right"/>
              <w:rPr>
                <w:rFonts w:ascii="Times New Roman" w:hAnsi="Times New Roman" w:cs="Times New Roman"/>
                <w:b/>
                <w:bCs/>
              </w:rPr>
            </w:pPr>
          </w:p>
        </w:tc>
        <w:tc>
          <w:tcPr>
            <w:tcW w:w="1651" w:type="dxa"/>
            <w:shd w:val="clear" w:color="auto" w:fill="FFF2CC" w:themeFill="accent4" w:themeFillTint="33"/>
          </w:tcPr>
          <w:p w14:paraId="015BA6F2" w14:textId="77B84E6C" w:rsidR="007824E4" w:rsidRPr="007F78F3" w:rsidRDefault="007824E4" w:rsidP="007824E4">
            <w:pPr>
              <w:jc w:val="right"/>
              <w:rPr>
                <w:rFonts w:ascii="Times New Roman" w:hAnsi="Times New Roman" w:cs="Times New Roman"/>
                <w:b/>
                <w:bCs/>
              </w:rPr>
            </w:pPr>
            <w:r>
              <w:rPr>
                <w:rFonts w:ascii="Times New Roman" w:hAnsi="Times New Roman" w:cs="Times New Roman"/>
                <w:b/>
                <w:bCs/>
              </w:rPr>
              <w:t>500,00</w:t>
            </w:r>
          </w:p>
        </w:tc>
      </w:tr>
      <w:tr w:rsidR="007824E4" w14:paraId="1B184579" w14:textId="77777777" w:rsidTr="006126CF">
        <w:tc>
          <w:tcPr>
            <w:tcW w:w="5157" w:type="dxa"/>
            <w:vMerge/>
          </w:tcPr>
          <w:p w14:paraId="52585E6D" w14:textId="77777777" w:rsidR="007824E4" w:rsidRPr="00C25D2E" w:rsidRDefault="007824E4" w:rsidP="007824E4">
            <w:pPr>
              <w:jc w:val="both"/>
              <w:rPr>
                <w:rFonts w:ascii="Times New Roman" w:hAnsi="Times New Roman" w:cs="Times New Roman"/>
              </w:rPr>
            </w:pPr>
          </w:p>
        </w:tc>
        <w:tc>
          <w:tcPr>
            <w:tcW w:w="1143" w:type="dxa"/>
          </w:tcPr>
          <w:p w14:paraId="232B6476" w14:textId="77777777" w:rsidR="007824E4" w:rsidRPr="00C25D2E" w:rsidRDefault="007824E4" w:rsidP="007824E4">
            <w:pPr>
              <w:jc w:val="both"/>
              <w:rPr>
                <w:rFonts w:ascii="Times New Roman" w:hAnsi="Times New Roman" w:cs="Times New Roman"/>
              </w:rPr>
            </w:pPr>
            <w:r>
              <w:rPr>
                <w:rFonts w:ascii="Times New Roman" w:hAnsi="Times New Roman" w:cs="Times New Roman"/>
              </w:rPr>
              <w:t>ФБ</w:t>
            </w:r>
          </w:p>
        </w:tc>
        <w:tc>
          <w:tcPr>
            <w:tcW w:w="1151" w:type="dxa"/>
          </w:tcPr>
          <w:p w14:paraId="52B9D164" w14:textId="4529060B" w:rsidR="007824E4" w:rsidRPr="00C25D2E" w:rsidRDefault="007824E4" w:rsidP="007824E4">
            <w:pPr>
              <w:jc w:val="right"/>
              <w:rPr>
                <w:rFonts w:ascii="Times New Roman" w:hAnsi="Times New Roman" w:cs="Times New Roman"/>
              </w:rPr>
            </w:pPr>
            <w:r>
              <w:rPr>
                <w:rFonts w:ascii="Times New Roman" w:hAnsi="Times New Roman" w:cs="Times New Roman"/>
              </w:rPr>
              <w:t>0,00</w:t>
            </w:r>
          </w:p>
        </w:tc>
        <w:tc>
          <w:tcPr>
            <w:tcW w:w="1261" w:type="dxa"/>
          </w:tcPr>
          <w:p w14:paraId="3DA2D0F4" w14:textId="51D9BE3E" w:rsidR="007824E4" w:rsidRPr="00C25D2E" w:rsidRDefault="007824E4" w:rsidP="007824E4">
            <w:pPr>
              <w:jc w:val="right"/>
              <w:rPr>
                <w:rFonts w:ascii="Times New Roman" w:hAnsi="Times New Roman" w:cs="Times New Roman"/>
              </w:rPr>
            </w:pPr>
            <w:r>
              <w:rPr>
                <w:rFonts w:ascii="Times New Roman" w:hAnsi="Times New Roman" w:cs="Times New Roman"/>
              </w:rPr>
              <w:t>0,00</w:t>
            </w:r>
          </w:p>
        </w:tc>
        <w:tc>
          <w:tcPr>
            <w:tcW w:w="1151" w:type="dxa"/>
          </w:tcPr>
          <w:p w14:paraId="2A370280" w14:textId="29644018" w:rsidR="007824E4" w:rsidRPr="00C25D2E" w:rsidRDefault="007824E4" w:rsidP="007824E4">
            <w:pPr>
              <w:jc w:val="right"/>
              <w:rPr>
                <w:rFonts w:ascii="Times New Roman" w:hAnsi="Times New Roman" w:cs="Times New Roman"/>
              </w:rPr>
            </w:pPr>
            <w:r>
              <w:rPr>
                <w:rFonts w:ascii="Times New Roman" w:hAnsi="Times New Roman" w:cs="Times New Roman"/>
              </w:rPr>
              <w:t>0,00</w:t>
            </w:r>
          </w:p>
        </w:tc>
        <w:tc>
          <w:tcPr>
            <w:tcW w:w="1151" w:type="dxa"/>
          </w:tcPr>
          <w:p w14:paraId="1B67A485" w14:textId="05FB9DF5" w:rsidR="007824E4" w:rsidRPr="00C25D2E" w:rsidRDefault="007824E4" w:rsidP="007824E4">
            <w:pPr>
              <w:jc w:val="right"/>
              <w:rPr>
                <w:rFonts w:ascii="Times New Roman" w:hAnsi="Times New Roman" w:cs="Times New Roman"/>
              </w:rPr>
            </w:pPr>
            <w:r>
              <w:rPr>
                <w:rFonts w:ascii="Times New Roman" w:hAnsi="Times New Roman" w:cs="Times New Roman"/>
              </w:rPr>
              <w:t>0,00</w:t>
            </w:r>
          </w:p>
        </w:tc>
        <w:tc>
          <w:tcPr>
            <w:tcW w:w="1151" w:type="dxa"/>
          </w:tcPr>
          <w:p w14:paraId="721F48BF" w14:textId="20E76D30" w:rsidR="007824E4" w:rsidRPr="00C25D2E" w:rsidRDefault="007824E4" w:rsidP="007824E4">
            <w:pPr>
              <w:jc w:val="right"/>
              <w:rPr>
                <w:rFonts w:ascii="Times New Roman" w:hAnsi="Times New Roman" w:cs="Times New Roman"/>
              </w:rPr>
            </w:pPr>
            <w:r>
              <w:rPr>
                <w:rFonts w:ascii="Times New Roman" w:hAnsi="Times New Roman" w:cs="Times New Roman"/>
              </w:rPr>
              <w:t>0,00</w:t>
            </w:r>
          </w:p>
        </w:tc>
        <w:tc>
          <w:tcPr>
            <w:tcW w:w="829" w:type="dxa"/>
          </w:tcPr>
          <w:p w14:paraId="3536BDB3" w14:textId="58CEA1AB" w:rsidR="007824E4" w:rsidRPr="00C25D2E" w:rsidRDefault="007824E4" w:rsidP="007824E4">
            <w:pPr>
              <w:jc w:val="right"/>
              <w:rPr>
                <w:rFonts w:ascii="Times New Roman" w:hAnsi="Times New Roman" w:cs="Times New Roman"/>
              </w:rPr>
            </w:pPr>
          </w:p>
        </w:tc>
        <w:tc>
          <w:tcPr>
            <w:tcW w:w="828" w:type="dxa"/>
          </w:tcPr>
          <w:p w14:paraId="10184EAD" w14:textId="22314FC9" w:rsidR="007824E4" w:rsidRPr="00C25D2E" w:rsidRDefault="007824E4" w:rsidP="007824E4">
            <w:pPr>
              <w:jc w:val="right"/>
              <w:rPr>
                <w:rFonts w:ascii="Times New Roman" w:hAnsi="Times New Roman" w:cs="Times New Roman"/>
              </w:rPr>
            </w:pPr>
          </w:p>
        </w:tc>
        <w:tc>
          <w:tcPr>
            <w:tcW w:w="829" w:type="dxa"/>
          </w:tcPr>
          <w:p w14:paraId="0F8F03BD" w14:textId="73A87F87" w:rsidR="007824E4" w:rsidRPr="00C25D2E" w:rsidRDefault="007824E4" w:rsidP="007824E4">
            <w:pPr>
              <w:jc w:val="right"/>
              <w:rPr>
                <w:rFonts w:ascii="Times New Roman" w:hAnsi="Times New Roman" w:cs="Times New Roman"/>
              </w:rPr>
            </w:pPr>
          </w:p>
        </w:tc>
        <w:tc>
          <w:tcPr>
            <w:tcW w:w="1651" w:type="dxa"/>
          </w:tcPr>
          <w:p w14:paraId="7C8F28AC" w14:textId="69549237" w:rsidR="007824E4" w:rsidRPr="007F78F3" w:rsidRDefault="007824E4" w:rsidP="007824E4">
            <w:pPr>
              <w:jc w:val="right"/>
              <w:rPr>
                <w:rFonts w:ascii="Times New Roman" w:hAnsi="Times New Roman" w:cs="Times New Roman"/>
                <w:b/>
                <w:bCs/>
              </w:rPr>
            </w:pPr>
            <w:r>
              <w:rPr>
                <w:rFonts w:ascii="Times New Roman" w:hAnsi="Times New Roman" w:cs="Times New Roman"/>
                <w:b/>
                <w:bCs/>
              </w:rPr>
              <w:t>0,00</w:t>
            </w:r>
          </w:p>
        </w:tc>
      </w:tr>
      <w:tr w:rsidR="007824E4" w14:paraId="079A44A0" w14:textId="77777777" w:rsidTr="006126CF">
        <w:tc>
          <w:tcPr>
            <w:tcW w:w="5157" w:type="dxa"/>
            <w:vMerge/>
          </w:tcPr>
          <w:p w14:paraId="0D2DF785" w14:textId="77777777" w:rsidR="007824E4" w:rsidRPr="00C25D2E" w:rsidRDefault="007824E4" w:rsidP="007824E4">
            <w:pPr>
              <w:jc w:val="both"/>
              <w:rPr>
                <w:rFonts w:ascii="Times New Roman" w:hAnsi="Times New Roman" w:cs="Times New Roman"/>
              </w:rPr>
            </w:pPr>
          </w:p>
        </w:tc>
        <w:tc>
          <w:tcPr>
            <w:tcW w:w="1143" w:type="dxa"/>
          </w:tcPr>
          <w:p w14:paraId="377D6483" w14:textId="77777777" w:rsidR="007824E4" w:rsidRPr="00C25D2E" w:rsidRDefault="007824E4" w:rsidP="007824E4">
            <w:pPr>
              <w:jc w:val="both"/>
              <w:rPr>
                <w:rFonts w:ascii="Times New Roman" w:hAnsi="Times New Roman" w:cs="Times New Roman"/>
              </w:rPr>
            </w:pPr>
            <w:r>
              <w:rPr>
                <w:rFonts w:ascii="Times New Roman" w:hAnsi="Times New Roman" w:cs="Times New Roman"/>
              </w:rPr>
              <w:t>КБ</w:t>
            </w:r>
          </w:p>
        </w:tc>
        <w:tc>
          <w:tcPr>
            <w:tcW w:w="1151" w:type="dxa"/>
          </w:tcPr>
          <w:p w14:paraId="6085BC19" w14:textId="543F083F" w:rsidR="007824E4" w:rsidRPr="00C25D2E" w:rsidRDefault="007824E4" w:rsidP="007824E4">
            <w:pPr>
              <w:jc w:val="right"/>
              <w:rPr>
                <w:rFonts w:ascii="Times New Roman" w:hAnsi="Times New Roman" w:cs="Times New Roman"/>
              </w:rPr>
            </w:pPr>
            <w:r>
              <w:rPr>
                <w:rFonts w:ascii="Times New Roman" w:hAnsi="Times New Roman" w:cs="Times New Roman"/>
              </w:rPr>
              <w:t>0,00</w:t>
            </w:r>
          </w:p>
        </w:tc>
        <w:tc>
          <w:tcPr>
            <w:tcW w:w="1261" w:type="dxa"/>
          </w:tcPr>
          <w:p w14:paraId="058DE201" w14:textId="112C3B7F" w:rsidR="007824E4" w:rsidRPr="00C25D2E" w:rsidRDefault="007824E4" w:rsidP="007824E4">
            <w:pPr>
              <w:jc w:val="right"/>
              <w:rPr>
                <w:rFonts w:ascii="Times New Roman" w:hAnsi="Times New Roman" w:cs="Times New Roman"/>
              </w:rPr>
            </w:pPr>
            <w:r>
              <w:rPr>
                <w:rFonts w:ascii="Times New Roman" w:hAnsi="Times New Roman" w:cs="Times New Roman"/>
              </w:rPr>
              <w:t>0,00</w:t>
            </w:r>
          </w:p>
        </w:tc>
        <w:tc>
          <w:tcPr>
            <w:tcW w:w="1151" w:type="dxa"/>
          </w:tcPr>
          <w:p w14:paraId="2F23E874" w14:textId="68F32C1C" w:rsidR="007824E4" w:rsidRPr="00C25D2E" w:rsidRDefault="007824E4" w:rsidP="007824E4">
            <w:pPr>
              <w:jc w:val="right"/>
              <w:rPr>
                <w:rFonts w:ascii="Times New Roman" w:hAnsi="Times New Roman" w:cs="Times New Roman"/>
              </w:rPr>
            </w:pPr>
            <w:r>
              <w:rPr>
                <w:rFonts w:ascii="Times New Roman" w:hAnsi="Times New Roman" w:cs="Times New Roman"/>
              </w:rPr>
              <w:t>0,00</w:t>
            </w:r>
          </w:p>
        </w:tc>
        <w:tc>
          <w:tcPr>
            <w:tcW w:w="1151" w:type="dxa"/>
          </w:tcPr>
          <w:p w14:paraId="0F996470" w14:textId="53F0181F" w:rsidR="007824E4" w:rsidRPr="00C25D2E" w:rsidRDefault="007824E4" w:rsidP="007824E4">
            <w:pPr>
              <w:jc w:val="right"/>
              <w:rPr>
                <w:rFonts w:ascii="Times New Roman" w:hAnsi="Times New Roman" w:cs="Times New Roman"/>
              </w:rPr>
            </w:pPr>
            <w:r>
              <w:rPr>
                <w:rFonts w:ascii="Times New Roman" w:hAnsi="Times New Roman" w:cs="Times New Roman"/>
              </w:rPr>
              <w:t>0,00</w:t>
            </w:r>
          </w:p>
        </w:tc>
        <w:tc>
          <w:tcPr>
            <w:tcW w:w="1151" w:type="dxa"/>
          </w:tcPr>
          <w:p w14:paraId="0AAEDC4E" w14:textId="3CDA30F5" w:rsidR="007824E4" w:rsidRPr="00C25D2E" w:rsidRDefault="007824E4" w:rsidP="007824E4">
            <w:pPr>
              <w:jc w:val="right"/>
              <w:rPr>
                <w:rFonts w:ascii="Times New Roman" w:hAnsi="Times New Roman" w:cs="Times New Roman"/>
              </w:rPr>
            </w:pPr>
            <w:r>
              <w:rPr>
                <w:rFonts w:ascii="Times New Roman" w:hAnsi="Times New Roman" w:cs="Times New Roman"/>
              </w:rPr>
              <w:t>0,00</w:t>
            </w:r>
          </w:p>
        </w:tc>
        <w:tc>
          <w:tcPr>
            <w:tcW w:w="829" w:type="dxa"/>
          </w:tcPr>
          <w:p w14:paraId="714657FA" w14:textId="77C23E70" w:rsidR="007824E4" w:rsidRPr="00C25D2E" w:rsidRDefault="007824E4" w:rsidP="007824E4">
            <w:pPr>
              <w:jc w:val="right"/>
              <w:rPr>
                <w:rFonts w:ascii="Times New Roman" w:hAnsi="Times New Roman" w:cs="Times New Roman"/>
              </w:rPr>
            </w:pPr>
          </w:p>
        </w:tc>
        <w:tc>
          <w:tcPr>
            <w:tcW w:w="828" w:type="dxa"/>
          </w:tcPr>
          <w:p w14:paraId="32AA0224" w14:textId="1B286548" w:rsidR="007824E4" w:rsidRPr="00C25D2E" w:rsidRDefault="007824E4" w:rsidP="007824E4">
            <w:pPr>
              <w:jc w:val="right"/>
              <w:rPr>
                <w:rFonts w:ascii="Times New Roman" w:hAnsi="Times New Roman" w:cs="Times New Roman"/>
              </w:rPr>
            </w:pPr>
          </w:p>
        </w:tc>
        <w:tc>
          <w:tcPr>
            <w:tcW w:w="829" w:type="dxa"/>
          </w:tcPr>
          <w:p w14:paraId="3F20DD58" w14:textId="33994CE9" w:rsidR="007824E4" w:rsidRPr="00C25D2E" w:rsidRDefault="007824E4" w:rsidP="007824E4">
            <w:pPr>
              <w:jc w:val="right"/>
              <w:rPr>
                <w:rFonts w:ascii="Times New Roman" w:hAnsi="Times New Roman" w:cs="Times New Roman"/>
              </w:rPr>
            </w:pPr>
          </w:p>
        </w:tc>
        <w:tc>
          <w:tcPr>
            <w:tcW w:w="1651" w:type="dxa"/>
          </w:tcPr>
          <w:p w14:paraId="6AD850A2" w14:textId="1994FCB9" w:rsidR="007824E4" w:rsidRPr="007F78F3" w:rsidRDefault="007824E4" w:rsidP="007824E4">
            <w:pPr>
              <w:jc w:val="right"/>
              <w:rPr>
                <w:rFonts w:ascii="Times New Roman" w:hAnsi="Times New Roman" w:cs="Times New Roman"/>
                <w:b/>
                <w:bCs/>
              </w:rPr>
            </w:pPr>
            <w:r>
              <w:rPr>
                <w:rFonts w:ascii="Times New Roman" w:hAnsi="Times New Roman" w:cs="Times New Roman"/>
                <w:b/>
                <w:bCs/>
              </w:rPr>
              <w:t>0,00</w:t>
            </w:r>
          </w:p>
        </w:tc>
      </w:tr>
      <w:tr w:rsidR="007824E4" w14:paraId="568CA685" w14:textId="77777777" w:rsidTr="006126CF">
        <w:tc>
          <w:tcPr>
            <w:tcW w:w="5157" w:type="dxa"/>
            <w:vMerge/>
          </w:tcPr>
          <w:p w14:paraId="444765A6" w14:textId="77777777" w:rsidR="007824E4" w:rsidRPr="00C25D2E" w:rsidRDefault="007824E4" w:rsidP="007824E4">
            <w:pPr>
              <w:jc w:val="both"/>
              <w:rPr>
                <w:rFonts w:ascii="Times New Roman" w:hAnsi="Times New Roman" w:cs="Times New Roman"/>
              </w:rPr>
            </w:pPr>
          </w:p>
        </w:tc>
        <w:tc>
          <w:tcPr>
            <w:tcW w:w="1143" w:type="dxa"/>
          </w:tcPr>
          <w:p w14:paraId="02135BA3" w14:textId="77777777" w:rsidR="007824E4" w:rsidRPr="00C25D2E" w:rsidRDefault="007824E4" w:rsidP="007824E4">
            <w:pPr>
              <w:jc w:val="both"/>
              <w:rPr>
                <w:rFonts w:ascii="Times New Roman" w:hAnsi="Times New Roman" w:cs="Times New Roman"/>
              </w:rPr>
            </w:pPr>
            <w:r>
              <w:rPr>
                <w:rFonts w:ascii="Times New Roman" w:hAnsi="Times New Roman" w:cs="Times New Roman"/>
              </w:rPr>
              <w:t>МБ</w:t>
            </w:r>
          </w:p>
        </w:tc>
        <w:tc>
          <w:tcPr>
            <w:tcW w:w="1151" w:type="dxa"/>
          </w:tcPr>
          <w:p w14:paraId="3BAF36E2" w14:textId="176E4769" w:rsidR="007824E4" w:rsidRPr="007F78F3" w:rsidRDefault="007824E4" w:rsidP="007824E4">
            <w:pPr>
              <w:jc w:val="right"/>
              <w:rPr>
                <w:rFonts w:ascii="Times New Roman" w:hAnsi="Times New Roman" w:cs="Times New Roman"/>
              </w:rPr>
            </w:pPr>
            <w:r>
              <w:rPr>
                <w:rFonts w:ascii="Times New Roman" w:hAnsi="Times New Roman" w:cs="Times New Roman"/>
              </w:rPr>
              <w:t>500,00</w:t>
            </w:r>
          </w:p>
        </w:tc>
        <w:tc>
          <w:tcPr>
            <w:tcW w:w="1261" w:type="dxa"/>
          </w:tcPr>
          <w:p w14:paraId="4BD95E8F" w14:textId="2D127C36" w:rsidR="007824E4" w:rsidRPr="007F78F3" w:rsidRDefault="007824E4" w:rsidP="007824E4">
            <w:pPr>
              <w:jc w:val="right"/>
              <w:rPr>
                <w:rFonts w:ascii="Times New Roman" w:hAnsi="Times New Roman" w:cs="Times New Roman"/>
              </w:rPr>
            </w:pPr>
            <w:r>
              <w:rPr>
                <w:rFonts w:ascii="Times New Roman" w:hAnsi="Times New Roman" w:cs="Times New Roman"/>
              </w:rPr>
              <w:t>0,00</w:t>
            </w:r>
          </w:p>
        </w:tc>
        <w:tc>
          <w:tcPr>
            <w:tcW w:w="1151" w:type="dxa"/>
          </w:tcPr>
          <w:p w14:paraId="6D0D785A" w14:textId="4CFA9D4D" w:rsidR="007824E4" w:rsidRPr="007F78F3" w:rsidRDefault="007824E4" w:rsidP="007824E4">
            <w:pPr>
              <w:jc w:val="right"/>
              <w:rPr>
                <w:rFonts w:ascii="Times New Roman" w:hAnsi="Times New Roman" w:cs="Times New Roman"/>
              </w:rPr>
            </w:pPr>
            <w:r>
              <w:rPr>
                <w:rFonts w:ascii="Times New Roman" w:hAnsi="Times New Roman" w:cs="Times New Roman"/>
              </w:rPr>
              <w:t>0,00</w:t>
            </w:r>
          </w:p>
        </w:tc>
        <w:tc>
          <w:tcPr>
            <w:tcW w:w="1151" w:type="dxa"/>
          </w:tcPr>
          <w:p w14:paraId="38CEFDD2" w14:textId="48873CD8" w:rsidR="007824E4" w:rsidRPr="007F78F3" w:rsidRDefault="007824E4" w:rsidP="007824E4">
            <w:pPr>
              <w:jc w:val="right"/>
              <w:rPr>
                <w:rFonts w:ascii="Times New Roman" w:hAnsi="Times New Roman" w:cs="Times New Roman"/>
              </w:rPr>
            </w:pPr>
            <w:r>
              <w:rPr>
                <w:rFonts w:ascii="Times New Roman" w:hAnsi="Times New Roman" w:cs="Times New Roman"/>
              </w:rPr>
              <w:t>0,00</w:t>
            </w:r>
          </w:p>
        </w:tc>
        <w:tc>
          <w:tcPr>
            <w:tcW w:w="1151" w:type="dxa"/>
          </w:tcPr>
          <w:p w14:paraId="77EC3521" w14:textId="33839E28" w:rsidR="007824E4" w:rsidRPr="007F78F3" w:rsidRDefault="007824E4" w:rsidP="007824E4">
            <w:pPr>
              <w:jc w:val="right"/>
              <w:rPr>
                <w:rFonts w:ascii="Times New Roman" w:hAnsi="Times New Roman" w:cs="Times New Roman"/>
              </w:rPr>
            </w:pPr>
            <w:r>
              <w:rPr>
                <w:rFonts w:ascii="Times New Roman" w:hAnsi="Times New Roman" w:cs="Times New Roman"/>
              </w:rPr>
              <w:t>0,00</w:t>
            </w:r>
          </w:p>
        </w:tc>
        <w:tc>
          <w:tcPr>
            <w:tcW w:w="829" w:type="dxa"/>
          </w:tcPr>
          <w:p w14:paraId="3BBF3D02" w14:textId="54661F09" w:rsidR="007824E4" w:rsidRPr="007F78F3" w:rsidRDefault="007824E4" w:rsidP="007824E4">
            <w:pPr>
              <w:jc w:val="right"/>
              <w:rPr>
                <w:rFonts w:ascii="Times New Roman" w:hAnsi="Times New Roman" w:cs="Times New Roman"/>
              </w:rPr>
            </w:pPr>
          </w:p>
        </w:tc>
        <w:tc>
          <w:tcPr>
            <w:tcW w:w="828" w:type="dxa"/>
          </w:tcPr>
          <w:p w14:paraId="32943FAF" w14:textId="42E132C9" w:rsidR="007824E4" w:rsidRPr="007F78F3" w:rsidRDefault="007824E4" w:rsidP="007824E4">
            <w:pPr>
              <w:jc w:val="right"/>
              <w:rPr>
                <w:rFonts w:ascii="Times New Roman" w:hAnsi="Times New Roman" w:cs="Times New Roman"/>
              </w:rPr>
            </w:pPr>
          </w:p>
        </w:tc>
        <w:tc>
          <w:tcPr>
            <w:tcW w:w="829" w:type="dxa"/>
          </w:tcPr>
          <w:p w14:paraId="7C5BDAC3" w14:textId="09349FC0" w:rsidR="007824E4" w:rsidRPr="007F78F3" w:rsidRDefault="007824E4" w:rsidP="007824E4">
            <w:pPr>
              <w:jc w:val="right"/>
              <w:rPr>
                <w:rFonts w:ascii="Times New Roman" w:hAnsi="Times New Roman" w:cs="Times New Roman"/>
              </w:rPr>
            </w:pPr>
          </w:p>
        </w:tc>
        <w:tc>
          <w:tcPr>
            <w:tcW w:w="1651" w:type="dxa"/>
          </w:tcPr>
          <w:p w14:paraId="6AE461E6" w14:textId="15AD0277" w:rsidR="007824E4" w:rsidRPr="007F78F3" w:rsidRDefault="007824E4" w:rsidP="007824E4">
            <w:pPr>
              <w:jc w:val="right"/>
              <w:rPr>
                <w:rFonts w:ascii="Times New Roman" w:hAnsi="Times New Roman" w:cs="Times New Roman"/>
                <w:b/>
                <w:bCs/>
              </w:rPr>
            </w:pPr>
            <w:r>
              <w:rPr>
                <w:rFonts w:ascii="Times New Roman" w:hAnsi="Times New Roman" w:cs="Times New Roman"/>
                <w:b/>
                <w:bCs/>
              </w:rPr>
              <w:t>500,00</w:t>
            </w:r>
          </w:p>
        </w:tc>
      </w:tr>
      <w:tr w:rsidR="00484175" w14:paraId="45C4FFFB" w14:textId="77777777" w:rsidTr="006126CF">
        <w:tc>
          <w:tcPr>
            <w:tcW w:w="5157" w:type="dxa"/>
            <w:vMerge w:val="restart"/>
          </w:tcPr>
          <w:p w14:paraId="6CDD20CB" w14:textId="5B3ADF3E" w:rsidR="00D5793F" w:rsidRPr="00C25D2E" w:rsidRDefault="00D5793F" w:rsidP="00D5793F">
            <w:pPr>
              <w:jc w:val="center"/>
              <w:rPr>
                <w:rFonts w:ascii="Times New Roman" w:hAnsi="Times New Roman" w:cs="Times New Roman"/>
              </w:rPr>
            </w:pPr>
            <w:r>
              <w:rPr>
                <w:rFonts w:ascii="Times New Roman" w:hAnsi="Times New Roman" w:cs="Times New Roman"/>
              </w:rPr>
              <w:t>3.1.2.</w:t>
            </w:r>
            <w:r w:rsidR="00435D55">
              <w:rPr>
                <w:rFonts w:ascii="Times New Roman" w:hAnsi="Times New Roman" w:cs="Times New Roman"/>
              </w:rPr>
              <w:t xml:space="preserve"> </w:t>
            </w:r>
            <w:r>
              <w:rPr>
                <w:rFonts w:ascii="Times New Roman" w:hAnsi="Times New Roman" w:cs="Times New Roman"/>
              </w:rPr>
              <w:t>Разметка пешеходных переходов</w:t>
            </w:r>
          </w:p>
        </w:tc>
        <w:tc>
          <w:tcPr>
            <w:tcW w:w="1143" w:type="dxa"/>
          </w:tcPr>
          <w:p w14:paraId="7A3FFBD6" w14:textId="77777777" w:rsidR="00D5793F" w:rsidRPr="00C25D2E" w:rsidRDefault="00D5793F" w:rsidP="00D5793F">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03AD36C2" w14:textId="50E3CBD2" w:rsidR="00D5793F" w:rsidRPr="00D5793F" w:rsidRDefault="00D5793F" w:rsidP="00D5793F">
            <w:pPr>
              <w:jc w:val="right"/>
              <w:rPr>
                <w:rFonts w:ascii="Times New Roman" w:hAnsi="Times New Roman" w:cs="Times New Roman"/>
                <w:b/>
                <w:bCs/>
              </w:rPr>
            </w:pPr>
            <w:r w:rsidRPr="00D5793F">
              <w:rPr>
                <w:rFonts w:ascii="Times New Roman" w:hAnsi="Times New Roman" w:cs="Times New Roman"/>
                <w:b/>
                <w:bCs/>
              </w:rPr>
              <w:t>145,499</w:t>
            </w:r>
          </w:p>
        </w:tc>
        <w:tc>
          <w:tcPr>
            <w:tcW w:w="1261" w:type="dxa"/>
            <w:shd w:val="clear" w:color="auto" w:fill="FFF2CC" w:themeFill="accent4" w:themeFillTint="33"/>
          </w:tcPr>
          <w:p w14:paraId="271A6740" w14:textId="4E0F146D" w:rsidR="00D5793F" w:rsidRPr="00D5793F" w:rsidRDefault="00D5793F" w:rsidP="00D5793F">
            <w:pPr>
              <w:jc w:val="right"/>
              <w:rPr>
                <w:rFonts w:ascii="Times New Roman" w:hAnsi="Times New Roman" w:cs="Times New Roman"/>
                <w:b/>
                <w:bCs/>
              </w:rPr>
            </w:pPr>
            <w:r w:rsidRPr="00D5793F">
              <w:rPr>
                <w:rFonts w:ascii="Times New Roman" w:hAnsi="Times New Roman" w:cs="Times New Roman"/>
                <w:b/>
                <w:bCs/>
              </w:rPr>
              <w:t>0,00</w:t>
            </w:r>
          </w:p>
        </w:tc>
        <w:tc>
          <w:tcPr>
            <w:tcW w:w="1151" w:type="dxa"/>
            <w:shd w:val="clear" w:color="auto" w:fill="FFF2CC" w:themeFill="accent4" w:themeFillTint="33"/>
          </w:tcPr>
          <w:p w14:paraId="3AF7D39F" w14:textId="338F6AF9" w:rsidR="00D5793F" w:rsidRPr="00D5793F" w:rsidRDefault="00D5793F" w:rsidP="00D5793F">
            <w:pPr>
              <w:jc w:val="right"/>
              <w:rPr>
                <w:rFonts w:ascii="Times New Roman" w:hAnsi="Times New Roman" w:cs="Times New Roman"/>
                <w:b/>
                <w:bCs/>
              </w:rPr>
            </w:pPr>
            <w:r w:rsidRPr="00D5793F">
              <w:rPr>
                <w:rFonts w:ascii="Times New Roman" w:hAnsi="Times New Roman" w:cs="Times New Roman"/>
                <w:b/>
                <w:bCs/>
              </w:rPr>
              <w:t>0,00</w:t>
            </w:r>
          </w:p>
        </w:tc>
        <w:tc>
          <w:tcPr>
            <w:tcW w:w="1151" w:type="dxa"/>
            <w:shd w:val="clear" w:color="auto" w:fill="FFF2CC" w:themeFill="accent4" w:themeFillTint="33"/>
          </w:tcPr>
          <w:p w14:paraId="507E5EA4" w14:textId="20078FFA" w:rsidR="00D5793F" w:rsidRPr="00D5793F" w:rsidRDefault="00D5793F" w:rsidP="00D5793F">
            <w:pPr>
              <w:jc w:val="right"/>
              <w:rPr>
                <w:rFonts w:ascii="Times New Roman" w:hAnsi="Times New Roman" w:cs="Times New Roman"/>
                <w:b/>
                <w:bCs/>
              </w:rPr>
            </w:pPr>
            <w:r w:rsidRPr="00D5793F">
              <w:rPr>
                <w:rFonts w:ascii="Times New Roman" w:hAnsi="Times New Roman" w:cs="Times New Roman"/>
                <w:b/>
                <w:bCs/>
              </w:rPr>
              <w:t>0,00</w:t>
            </w:r>
          </w:p>
        </w:tc>
        <w:tc>
          <w:tcPr>
            <w:tcW w:w="1151" w:type="dxa"/>
            <w:shd w:val="clear" w:color="auto" w:fill="FFF2CC" w:themeFill="accent4" w:themeFillTint="33"/>
          </w:tcPr>
          <w:p w14:paraId="1B01984A" w14:textId="5D2B222A" w:rsidR="00D5793F" w:rsidRPr="00D5793F" w:rsidRDefault="00D5793F" w:rsidP="00D5793F">
            <w:pPr>
              <w:jc w:val="right"/>
              <w:rPr>
                <w:rFonts w:ascii="Times New Roman" w:hAnsi="Times New Roman" w:cs="Times New Roman"/>
                <w:b/>
                <w:bCs/>
              </w:rPr>
            </w:pPr>
            <w:r w:rsidRPr="00D5793F">
              <w:rPr>
                <w:rFonts w:ascii="Times New Roman" w:hAnsi="Times New Roman" w:cs="Times New Roman"/>
                <w:b/>
                <w:bCs/>
              </w:rPr>
              <w:t>0,00</w:t>
            </w:r>
          </w:p>
        </w:tc>
        <w:tc>
          <w:tcPr>
            <w:tcW w:w="829" w:type="dxa"/>
            <w:shd w:val="clear" w:color="auto" w:fill="FFF2CC" w:themeFill="accent4" w:themeFillTint="33"/>
          </w:tcPr>
          <w:p w14:paraId="273C1923" w14:textId="7A83BE28" w:rsidR="00D5793F" w:rsidRPr="00312203" w:rsidRDefault="00D5793F" w:rsidP="00D5793F">
            <w:pPr>
              <w:jc w:val="right"/>
              <w:rPr>
                <w:rFonts w:ascii="Times New Roman" w:hAnsi="Times New Roman" w:cs="Times New Roman"/>
                <w:b/>
                <w:bCs/>
              </w:rPr>
            </w:pPr>
          </w:p>
        </w:tc>
        <w:tc>
          <w:tcPr>
            <w:tcW w:w="828" w:type="dxa"/>
            <w:shd w:val="clear" w:color="auto" w:fill="FFF2CC" w:themeFill="accent4" w:themeFillTint="33"/>
          </w:tcPr>
          <w:p w14:paraId="479D2DC7" w14:textId="28770EE9" w:rsidR="00D5793F" w:rsidRPr="00312203" w:rsidRDefault="00D5793F" w:rsidP="00D5793F">
            <w:pPr>
              <w:jc w:val="right"/>
              <w:rPr>
                <w:rFonts w:ascii="Times New Roman" w:hAnsi="Times New Roman" w:cs="Times New Roman"/>
                <w:b/>
                <w:bCs/>
              </w:rPr>
            </w:pPr>
          </w:p>
        </w:tc>
        <w:tc>
          <w:tcPr>
            <w:tcW w:w="829" w:type="dxa"/>
            <w:shd w:val="clear" w:color="auto" w:fill="FFF2CC" w:themeFill="accent4" w:themeFillTint="33"/>
          </w:tcPr>
          <w:p w14:paraId="73F211DE" w14:textId="0E35291E" w:rsidR="00D5793F" w:rsidRPr="00312203" w:rsidRDefault="00D5793F" w:rsidP="00D5793F">
            <w:pPr>
              <w:jc w:val="right"/>
              <w:rPr>
                <w:rFonts w:ascii="Times New Roman" w:hAnsi="Times New Roman" w:cs="Times New Roman"/>
                <w:b/>
                <w:bCs/>
              </w:rPr>
            </w:pPr>
          </w:p>
        </w:tc>
        <w:tc>
          <w:tcPr>
            <w:tcW w:w="1651" w:type="dxa"/>
            <w:shd w:val="clear" w:color="auto" w:fill="FFF2CC" w:themeFill="accent4" w:themeFillTint="33"/>
          </w:tcPr>
          <w:p w14:paraId="28A4650A" w14:textId="1150B916" w:rsidR="00D5793F" w:rsidRPr="00312203" w:rsidRDefault="00D5793F" w:rsidP="00D5793F">
            <w:pPr>
              <w:jc w:val="right"/>
              <w:rPr>
                <w:rFonts w:ascii="Times New Roman" w:hAnsi="Times New Roman" w:cs="Times New Roman"/>
                <w:b/>
                <w:bCs/>
              </w:rPr>
            </w:pPr>
            <w:r>
              <w:rPr>
                <w:rFonts w:ascii="Times New Roman" w:hAnsi="Times New Roman" w:cs="Times New Roman"/>
                <w:b/>
                <w:bCs/>
              </w:rPr>
              <w:t>145,499</w:t>
            </w:r>
          </w:p>
        </w:tc>
      </w:tr>
      <w:tr w:rsidR="00D5793F" w14:paraId="6458D97B" w14:textId="77777777" w:rsidTr="006126CF">
        <w:tc>
          <w:tcPr>
            <w:tcW w:w="5157" w:type="dxa"/>
            <w:vMerge/>
          </w:tcPr>
          <w:p w14:paraId="319D27BC" w14:textId="77777777" w:rsidR="00D5793F" w:rsidRPr="00C25D2E" w:rsidRDefault="00D5793F" w:rsidP="00D5793F">
            <w:pPr>
              <w:jc w:val="center"/>
              <w:rPr>
                <w:rFonts w:ascii="Times New Roman" w:hAnsi="Times New Roman" w:cs="Times New Roman"/>
              </w:rPr>
            </w:pPr>
          </w:p>
        </w:tc>
        <w:tc>
          <w:tcPr>
            <w:tcW w:w="1143" w:type="dxa"/>
          </w:tcPr>
          <w:p w14:paraId="750A322F" w14:textId="77777777" w:rsidR="00D5793F" w:rsidRPr="00C25D2E" w:rsidRDefault="00D5793F" w:rsidP="00D5793F">
            <w:pPr>
              <w:jc w:val="both"/>
              <w:rPr>
                <w:rFonts w:ascii="Times New Roman" w:hAnsi="Times New Roman" w:cs="Times New Roman"/>
              </w:rPr>
            </w:pPr>
            <w:r>
              <w:rPr>
                <w:rFonts w:ascii="Times New Roman" w:hAnsi="Times New Roman" w:cs="Times New Roman"/>
              </w:rPr>
              <w:t>ФБ</w:t>
            </w:r>
          </w:p>
        </w:tc>
        <w:tc>
          <w:tcPr>
            <w:tcW w:w="1151" w:type="dxa"/>
          </w:tcPr>
          <w:p w14:paraId="23341B94" w14:textId="10593249" w:rsidR="00D5793F" w:rsidRPr="00C25D2E" w:rsidRDefault="00D5793F" w:rsidP="00D5793F">
            <w:pPr>
              <w:jc w:val="right"/>
              <w:rPr>
                <w:rFonts w:ascii="Times New Roman" w:hAnsi="Times New Roman" w:cs="Times New Roman"/>
              </w:rPr>
            </w:pPr>
            <w:r>
              <w:rPr>
                <w:rFonts w:ascii="Times New Roman" w:hAnsi="Times New Roman" w:cs="Times New Roman"/>
              </w:rPr>
              <w:t>0,00</w:t>
            </w:r>
          </w:p>
        </w:tc>
        <w:tc>
          <w:tcPr>
            <w:tcW w:w="1261" w:type="dxa"/>
          </w:tcPr>
          <w:p w14:paraId="2112C2D3" w14:textId="48EADDF4" w:rsidR="00D5793F" w:rsidRPr="00C25D2E" w:rsidRDefault="00D5793F" w:rsidP="00D5793F">
            <w:pPr>
              <w:jc w:val="right"/>
              <w:rPr>
                <w:rFonts w:ascii="Times New Roman" w:hAnsi="Times New Roman" w:cs="Times New Roman"/>
              </w:rPr>
            </w:pPr>
            <w:r>
              <w:rPr>
                <w:rFonts w:ascii="Times New Roman" w:hAnsi="Times New Roman" w:cs="Times New Roman"/>
              </w:rPr>
              <w:t>0,00</w:t>
            </w:r>
          </w:p>
        </w:tc>
        <w:tc>
          <w:tcPr>
            <w:tcW w:w="1151" w:type="dxa"/>
          </w:tcPr>
          <w:p w14:paraId="67C8EC1F" w14:textId="7551C5C2" w:rsidR="00D5793F" w:rsidRPr="00C25D2E" w:rsidRDefault="00D5793F" w:rsidP="00D5793F">
            <w:pPr>
              <w:jc w:val="right"/>
              <w:rPr>
                <w:rFonts w:ascii="Times New Roman" w:hAnsi="Times New Roman" w:cs="Times New Roman"/>
              </w:rPr>
            </w:pPr>
            <w:r>
              <w:rPr>
                <w:rFonts w:ascii="Times New Roman" w:hAnsi="Times New Roman" w:cs="Times New Roman"/>
              </w:rPr>
              <w:t>0,00</w:t>
            </w:r>
          </w:p>
        </w:tc>
        <w:tc>
          <w:tcPr>
            <w:tcW w:w="1151" w:type="dxa"/>
          </w:tcPr>
          <w:p w14:paraId="22174871" w14:textId="5D1CA7CC" w:rsidR="00D5793F" w:rsidRPr="00C25D2E" w:rsidRDefault="00D5793F" w:rsidP="00D5793F">
            <w:pPr>
              <w:jc w:val="right"/>
              <w:rPr>
                <w:rFonts w:ascii="Times New Roman" w:hAnsi="Times New Roman" w:cs="Times New Roman"/>
              </w:rPr>
            </w:pPr>
            <w:r>
              <w:rPr>
                <w:rFonts w:ascii="Times New Roman" w:hAnsi="Times New Roman" w:cs="Times New Roman"/>
              </w:rPr>
              <w:t>0,00</w:t>
            </w:r>
          </w:p>
        </w:tc>
        <w:tc>
          <w:tcPr>
            <w:tcW w:w="1151" w:type="dxa"/>
          </w:tcPr>
          <w:p w14:paraId="7242CF18" w14:textId="2F5E34EC" w:rsidR="00D5793F" w:rsidRPr="00C25D2E" w:rsidRDefault="00D5793F" w:rsidP="00D5793F">
            <w:pPr>
              <w:jc w:val="right"/>
              <w:rPr>
                <w:rFonts w:ascii="Times New Roman" w:hAnsi="Times New Roman" w:cs="Times New Roman"/>
              </w:rPr>
            </w:pPr>
            <w:r>
              <w:rPr>
                <w:rFonts w:ascii="Times New Roman" w:hAnsi="Times New Roman" w:cs="Times New Roman"/>
              </w:rPr>
              <w:t>0,00</w:t>
            </w:r>
          </w:p>
        </w:tc>
        <w:tc>
          <w:tcPr>
            <w:tcW w:w="829" w:type="dxa"/>
          </w:tcPr>
          <w:p w14:paraId="080FC6D4" w14:textId="44CE3D55" w:rsidR="00D5793F" w:rsidRPr="00C25D2E" w:rsidRDefault="00D5793F" w:rsidP="00D5793F">
            <w:pPr>
              <w:jc w:val="right"/>
              <w:rPr>
                <w:rFonts w:ascii="Times New Roman" w:hAnsi="Times New Roman" w:cs="Times New Roman"/>
              </w:rPr>
            </w:pPr>
          </w:p>
        </w:tc>
        <w:tc>
          <w:tcPr>
            <w:tcW w:w="828" w:type="dxa"/>
          </w:tcPr>
          <w:p w14:paraId="604B7746" w14:textId="48822B91" w:rsidR="00D5793F" w:rsidRPr="00C25D2E" w:rsidRDefault="00D5793F" w:rsidP="00D5793F">
            <w:pPr>
              <w:jc w:val="right"/>
              <w:rPr>
                <w:rFonts w:ascii="Times New Roman" w:hAnsi="Times New Roman" w:cs="Times New Roman"/>
              </w:rPr>
            </w:pPr>
          </w:p>
        </w:tc>
        <w:tc>
          <w:tcPr>
            <w:tcW w:w="829" w:type="dxa"/>
          </w:tcPr>
          <w:p w14:paraId="4A2BA47A" w14:textId="62A0A90C" w:rsidR="00D5793F" w:rsidRPr="00C25D2E" w:rsidRDefault="00D5793F" w:rsidP="00D5793F">
            <w:pPr>
              <w:jc w:val="right"/>
              <w:rPr>
                <w:rFonts w:ascii="Times New Roman" w:hAnsi="Times New Roman" w:cs="Times New Roman"/>
              </w:rPr>
            </w:pPr>
          </w:p>
        </w:tc>
        <w:tc>
          <w:tcPr>
            <w:tcW w:w="1651" w:type="dxa"/>
          </w:tcPr>
          <w:p w14:paraId="0751B351" w14:textId="4C210638" w:rsidR="00D5793F" w:rsidRPr="00312203" w:rsidRDefault="00D5793F" w:rsidP="00D5793F">
            <w:pPr>
              <w:jc w:val="right"/>
              <w:rPr>
                <w:rFonts w:ascii="Times New Roman" w:hAnsi="Times New Roman" w:cs="Times New Roman"/>
                <w:b/>
                <w:bCs/>
              </w:rPr>
            </w:pPr>
            <w:r>
              <w:rPr>
                <w:rFonts w:ascii="Times New Roman" w:hAnsi="Times New Roman" w:cs="Times New Roman"/>
                <w:b/>
                <w:bCs/>
              </w:rPr>
              <w:t>0,00</w:t>
            </w:r>
          </w:p>
        </w:tc>
      </w:tr>
      <w:tr w:rsidR="00D5793F" w14:paraId="7FB81923" w14:textId="77777777" w:rsidTr="006126CF">
        <w:tc>
          <w:tcPr>
            <w:tcW w:w="5157" w:type="dxa"/>
            <w:vMerge/>
          </w:tcPr>
          <w:p w14:paraId="3F9C2038" w14:textId="77777777" w:rsidR="00D5793F" w:rsidRPr="00C25D2E" w:rsidRDefault="00D5793F" w:rsidP="00D5793F">
            <w:pPr>
              <w:jc w:val="center"/>
              <w:rPr>
                <w:rFonts w:ascii="Times New Roman" w:hAnsi="Times New Roman" w:cs="Times New Roman"/>
              </w:rPr>
            </w:pPr>
          </w:p>
        </w:tc>
        <w:tc>
          <w:tcPr>
            <w:tcW w:w="1143" w:type="dxa"/>
          </w:tcPr>
          <w:p w14:paraId="638CEAB2" w14:textId="77777777" w:rsidR="00D5793F" w:rsidRPr="00C25D2E" w:rsidRDefault="00D5793F" w:rsidP="00D5793F">
            <w:pPr>
              <w:jc w:val="both"/>
              <w:rPr>
                <w:rFonts w:ascii="Times New Roman" w:hAnsi="Times New Roman" w:cs="Times New Roman"/>
              </w:rPr>
            </w:pPr>
            <w:r>
              <w:rPr>
                <w:rFonts w:ascii="Times New Roman" w:hAnsi="Times New Roman" w:cs="Times New Roman"/>
              </w:rPr>
              <w:t>КБ</w:t>
            </w:r>
          </w:p>
        </w:tc>
        <w:tc>
          <w:tcPr>
            <w:tcW w:w="1151" w:type="dxa"/>
          </w:tcPr>
          <w:p w14:paraId="30148D26" w14:textId="6846DE35" w:rsidR="00D5793F" w:rsidRPr="00C25D2E" w:rsidRDefault="00D5793F" w:rsidP="00D5793F">
            <w:pPr>
              <w:jc w:val="right"/>
              <w:rPr>
                <w:rFonts w:ascii="Times New Roman" w:hAnsi="Times New Roman" w:cs="Times New Roman"/>
              </w:rPr>
            </w:pPr>
            <w:r>
              <w:rPr>
                <w:rFonts w:ascii="Times New Roman" w:hAnsi="Times New Roman" w:cs="Times New Roman"/>
              </w:rPr>
              <w:t>0,00</w:t>
            </w:r>
          </w:p>
        </w:tc>
        <w:tc>
          <w:tcPr>
            <w:tcW w:w="1261" w:type="dxa"/>
          </w:tcPr>
          <w:p w14:paraId="1F77C685" w14:textId="01C798F5" w:rsidR="00D5793F" w:rsidRPr="00C25D2E" w:rsidRDefault="00D5793F" w:rsidP="00D5793F">
            <w:pPr>
              <w:jc w:val="right"/>
              <w:rPr>
                <w:rFonts w:ascii="Times New Roman" w:hAnsi="Times New Roman" w:cs="Times New Roman"/>
              </w:rPr>
            </w:pPr>
            <w:r>
              <w:rPr>
                <w:rFonts w:ascii="Times New Roman" w:hAnsi="Times New Roman" w:cs="Times New Roman"/>
              </w:rPr>
              <w:t>0,00</w:t>
            </w:r>
          </w:p>
        </w:tc>
        <w:tc>
          <w:tcPr>
            <w:tcW w:w="1151" w:type="dxa"/>
          </w:tcPr>
          <w:p w14:paraId="51079C61" w14:textId="6143B296" w:rsidR="00D5793F" w:rsidRPr="00C25D2E" w:rsidRDefault="00D5793F" w:rsidP="00D5793F">
            <w:pPr>
              <w:jc w:val="right"/>
              <w:rPr>
                <w:rFonts w:ascii="Times New Roman" w:hAnsi="Times New Roman" w:cs="Times New Roman"/>
              </w:rPr>
            </w:pPr>
            <w:r>
              <w:rPr>
                <w:rFonts w:ascii="Times New Roman" w:hAnsi="Times New Roman" w:cs="Times New Roman"/>
              </w:rPr>
              <w:t>0,00</w:t>
            </w:r>
          </w:p>
        </w:tc>
        <w:tc>
          <w:tcPr>
            <w:tcW w:w="1151" w:type="dxa"/>
          </w:tcPr>
          <w:p w14:paraId="2C071AB1" w14:textId="7D271E8D" w:rsidR="00D5793F" w:rsidRPr="00C25D2E" w:rsidRDefault="00D5793F" w:rsidP="00D5793F">
            <w:pPr>
              <w:jc w:val="right"/>
              <w:rPr>
                <w:rFonts w:ascii="Times New Roman" w:hAnsi="Times New Roman" w:cs="Times New Roman"/>
              </w:rPr>
            </w:pPr>
            <w:r>
              <w:rPr>
                <w:rFonts w:ascii="Times New Roman" w:hAnsi="Times New Roman" w:cs="Times New Roman"/>
              </w:rPr>
              <w:t>0,00</w:t>
            </w:r>
          </w:p>
        </w:tc>
        <w:tc>
          <w:tcPr>
            <w:tcW w:w="1151" w:type="dxa"/>
          </w:tcPr>
          <w:p w14:paraId="2797CFE5" w14:textId="60CBF3F1" w:rsidR="00D5793F" w:rsidRPr="00C25D2E" w:rsidRDefault="00D5793F" w:rsidP="00D5793F">
            <w:pPr>
              <w:jc w:val="right"/>
              <w:rPr>
                <w:rFonts w:ascii="Times New Roman" w:hAnsi="Times New Roman" w:cs="Times New Roman"/>
              </w:rPr>
            </w:pPr>
            <w:r>
              <w:rPr>
                <w:rFonts w:ascii="Times New Roman" w:hAnsi="Times New Roman" w:cs="Times New Roman"/>
              </w:rPr>
              <w:t>0,00</w:t>
            </w:r>
          </w:p>
        </w:tc>
        <w:tc>
          <w:tcPr>
            <w:tcW w:w="829" w:type="dxa"/>
          </w:tcPr>
          <w:p w14:paraId="060F44A2" w14:textId="4C897E8F" w:rsidR="00D5793F" w:rsidRPr="00C25D2E" w:rsidRDefault="00D5793F" w:rsidP="00D5793F">
            <w:pPr>
              <w:jc w:val="right"/>
              <w:rPr>
                <w:rFonts w:ascii="Times New Roman" w:hAnsi="Times New Roman" w:cs="Times New Roman"/>
              </w:rPr>
            </w:pPr>
          </w:p>
        </w:tc>
        <w:tc>
          <w:tcPr>
            <w:tcW w:w="828" w:type="dxa"/>
          </w:tcPr>
          <w:p w14:paraId="12C8B66C" w14:textId="0B9E21F6" w:rsidR="00D5793F" w:rsidRPr="00C25D2E" w:rsidRDefault="00D5793F" w:rsidP="00D5793F">
            <w:pPr>
              <w:jc w:val="right"/>
              <w:rPr>
                <w:rFonts w:ascii="Times New Roman" w:hAnsi="Times New Roman" w:cs="Times New Roman"/>
              </w:rPr>
            </w:pPr>
          </w:p>
        </w:tc>
        <w:tc>
          <w:tcPr>
            <w:tcW w:w="829" w:type="dxa"/>
          </w:tcPr>
          <w:p w14:paraId="390B1039" w14:textId="6FC5A028" w:rsidR="00D5793F" w:rsidRPr="00C25D2E" w:rsidRDefault="00D5793F" w:rsidP="00D5793F">
            <w:pPr>
              <w:jc w:val="right"/>
              <w:rPr>
                <w:rFonts w:ascii="Times New Roman" w:hAnsi="Times New Roman" w:cs="Times New Roman"/>
              </w:rPr>
            </w:pPr>
          </w:p>
        </w:tc>
        <w:tc>
          <w:tcPr>
            <w:tcW w:w="1651" w:type="dxa"/>
          </w:tcPr>
          <w:p w14:paraId="787A1D04" w14:textId="23542EC2" w:rsidR="00D5793F" w:rsidRPr="00312203" w:rsidRDefault="00D5793F" w:rsidP="00D5793F">
            <w:pPr>
              <w:jc w:val="right"/>
              <w:rPr>
                <w:rFonts w:ascii="Times New Roman" w:hAnsi="Times New Roman" w:cs="Times New Roman"/>
                <w:b/>
                <w:bCs/>
              </w:rPr>
            </w:pPr>
            <w:r>
              <w:rPr>
                <w:rFonts w:ascii="Times New Roman" w:hAnsi="Times New Roman" w:cs="Times New Roman"/>
                <w:b/>
                <w:bCs/>
              </w:rPr>
              <w:t>0,00</w:t>
            </w:r>
          </w:p>
        </w:tc>
      </w:tr>
      <w:tr w:rsidR="00D5793F" w14:paraId="2051A086" w14:textId="77777777" w:rsidTr="006126CF">
        <w:tc>
          <w:tcPr>
            <w:tcW w:w="5157" w:type="dxa"/>
            <w:vMerge/>
          </w:tcPr>
          <w:p w14:paraId="54A94920" w14:textId="77777777" w:rsidR="00D5793F" w:rsidRPr="00C25D2E" w:rsidRDefault="00D5793F" w:rsidP="00D5793F">
            <w:pPr>
              <w:jc w:val="center"/>
              <w:rPr>
                <w:rFonts w:ascii="Times New Roman" w:hAnsi="Times New Roman" w:cs="Times New Roman"/>
              </w:rPr>
            </w:pPr>
          </w:p>
        </w:tc>
        <w:tc>
          <w:tcPr>
            <w:tcW w:w="1143" w:type="dxa"/>
          </w:tcPr>
          <w:p w14:paraId="7D6742BD" w14:textId="77777777" w:rsidR="00D5793F" w:rsidRPr="00C25D2E" w:rsidRDefault="00D5793F" w:rsidP="00D5793F">
            <w:pPr>
              <w:jc w:val="both"/>
              <w:rPr>
                <w:rFonts w:ascii="Times New Roman" w:hAnsi="Times New Roman" w:cs="Times New Roman"/>
              </w:rPr>
            </w:pPr>
            <w:r>
              <w:rPr>
                <w:rFonts w:ascii="Times New Roman" w:hAnsi="Times New Roman" w:cs="Times New Roman"/>
              </w:rPr>
              <w:t>МБ</w:t>
            </w:r>
          </w:p>
        </w:tc>
        <w:tc>
          <w:tcPr>
            <w:tcW w:w="1151" w:type="dxa"/>
          </w:tcPr>
          <w:p w14:paraId="7D783EFF" w14:textId="4788EECF" w:rsidR="00D5793F" w:rsidRPr="00312203" w:rsidRDefault="00D5793F" w:rsidP="00D5793F">
            <w:pPr>
              <w:jc w:val="right"/>
              <w:rPr>
                <w:rFonts w:ascii="Times New Roman" w:hAnsi="Times New Roman" w:cs="Times New Roman"/>
              </w:rPr>
            </w:pPr>
            <w:r>
              <w:rPr>
                <w:rFonts w:ascii="Times New Roman" w:hAnsi="Times New Roman" w:cs="Times New Roman"/>
              </w:rPr>
              <w:t>145,499</w:t>
            </w:r>
          </w:p>
        </w:tc>
        <w:tc>
          <w:tcPr>
            <w:tcW w:w="1261" w:type="dxa"/>
          </w:tcPr>
          <w:p w14:paraId="0915C409" w14:textId="0117A006" w:rsidR="00D5793F" w:rsidRPr="00312203" w:rsidRDefault="00D5793F" w:rsidP="00D5793F">
            <w:pPr>
              <w:jc w:val="right"/>
              <w:rPr>
                <w:rFonts w:ascii="Times New Roman" w:hAnsi="Times New Roman" w:cs="Times New Roman"/>
              </w:rPr>
            </w:pPr>
            <w:r>
              <w:rPr>
                <w:rFonts w:ascii="Times New Roman" w:hAnsi="Times New Roman" w:cs="Times New Roman"/>
              </w:rPr>
              <w:t>0,00</w:t>
            </w:r>
          </w:p>
        </w:tc>
        <w:tc>
          <w:tcPr>
            <w:tcW w:w="1151" w:type="dxa"/>
          </w:tcPr>
          <w:p w14:paraId="230E4970" w14:textId="0262B504" w:rsidR="00D5793F" w:rsidRPr="00312203" w:rsidRDefault="00D5793F" w:rsidP="00D5793F">
            <w:pPr>
              <w:jc w:val="right"/>
              <w:rPr>
                <w:rFonts w:ascii="Times New Roman" w:hAnsi="Times New Roman" w:cs="Times New Roman"/>
              </w:rPr>
            </w:pPr>
            <w:r>
              <w:rPr>
                <w:rFonts w:ascii="Times New Roman" w:hAnsi="Times New Roman" w:cs="Times New Roman"/>
              </w:rPr>
              <w:t>0,00</w:t>
            </w:r>
          </w:p>
        </w:tc>
        <w:tc>
          <w:tcPr>
            <w:tcW w:w="1151" w:type="dxa"/>
          </w:tcPr>
          <w:p w14:paraId="7624220E" w14:textId="1FC712B9" w:rsidR="00D5793F" w:rsidRPr="00312203" w:rsidRDefault="00D5793F" w:rsidP="00D5793F">
            <w:pPr>
              <w:jc w:val="right"/>
              <w:rPr>
                <w:rFonts w:ascii="Times New Roman" w:hAnsi="Times New Roman" w:cs="Times New Roman"/>
              </w:rPr>
            </w:pPr>
            <w:r>
              <w:rPr>
                <w:rFonts w:ascii="Times New Roman" w:hAnsi="Times New Roman" w:cs="Times New Roman"/>
              </w:rPr>
              <w:t>0,00</w:t>
            </w:r>
          </w:p>
        </w:tc>
        <w:tc>
          <w:tcPr>
            <w:tcW w:w="1151" w:type="dxa"/>
          </w:tcPr>
          <w:p w14:paraId="633B6127" w14:textId="3325F35F" w:rsidR="00D5793F" w:rsidRPr="00312203" w:rsidRDefault="00D5793F" w:rsidP="00D5793F">
            <w:pPr>
              <w:jc w:val="right"/>
              <w:rPr>
                <w:rFonts w:ascii="Times New Roman" w:hAnsi="Times New Roman" w:cs="Times New Roman"/>
              </w:rPr>
            </w:pPr>
            <w:r>
              <w:rPr>
                <w:rFonts w:ascii="Times New Roman" w:hAnsi="Times New Roman" w:cs="Times New Roman"/>
              </w:rPr>
              <w:t>0,00</w:t>
            </w:r>
          </w:p>
        </w:tc>
        <w:tc>
          <w:tcPr>
            <w:tcW w:w="829" w:type="dxa"/>
          </w:tcPr>
          <w:p w14:paraId="780B0EEC" w14:textId="38A1E629" w:rsidR="00D5793F" w:rsidRPr="00312203" w:rsidRDefault="00D5793F" w:rsidP="00D5793F">
            <w:pPr>
              <w:jc w:val="right"/>
              <w:rPr>
                <w:rFonts w:ascii="Times New Roman" w:hAnsi="Times New Roman" w:cs="Times New Roman"/>
              </w:rPr>
            </w:pPr>
          </w:p>
        </w:tc>
        <w:tc>
          <w:tcPr>
            <w:tcW w:w="828" w:type="dxa"/>
          </w:tcPr>
          <w:p w14:paraId="5B487A4E" w14:textId="2E4C1A83" w:rsidR="00D5793F" w:rsidRPr="00312203" w:rsidRDefault="00D5793F" w:rsidP="00D5793F">
            <w:pPr>
              <w:jc w:val="right"/>
              <w:rPr>
                <w:rFonts w:ascii="Times New Roman" w:hAnsi="Times New Roman" w:cs="Times New Roman"/>
              </w:rPr>
            </w:pPr>
          </w:p>
        </w:tc>
        <w:tc>
          <w:tcPr>
            <w:tcW w:w="829" w:type="dxa"/>
          </w:tcPr>
          <w:p w14:paraId="0688E4DF" w14:textId="4780ABD0" w:rsidR="00D5793F" w:rsidRPr="00312203" w:rsidRDefault="00D5793F" w:rsidP="00D5793F">
            <w:pPr>
              <w:jc w:val="right"/>
              <w:rPr>
                <w:rFonts w:ascii="Times New Roman" w:hAnsi="Times New Roman" w:cs="Times New Roman"/>
              </w:rPr>
            </w:pPr>
          </w:p>
        </w:tc>
        <w:tc>
          <w:tcPr>
            <w:tcW w:w="1651" w:type="dxa"/>
          </w:tcPr>
          <w:p w14:paraId="4CC0ED04" w14:textId="19617066" w:rsidR="00D5793F" w:rsidRPr="00C25D2E" w:rsidRDefault="00D5793F" w:rsidP="00D5793F">
            <w:pPr>
              <w:jc w:val="right"/>
              <w:rPr>
                <w:rFonts w:ascii="Times New Roman" w:hAnsi="Times New Roman" w:cs="Times New Roman"/>
              </w:rPr>
            </w:pPr>
            <w:r>
              <w:rPr>
                <w:rFonts w:ascii="Times New Roman" w:hAnsi="Times New Roman" w:cs="Times New Roman"/>
              </w:rPr>
              <w:t>145,499</w:t>
            </w:r>
          </w:p>
        </w:tc>
      </w:tr>
      <w:tr w:rsidR="00484175" w14:paraId="6459E572" w14:textId="77777777" w:rsidTr="006126CF">
        <w:tc>
          <w:tcPr>
            <w:tcW w:w="5157" w:type="dxa"/>
            <w:vMerge w:val="restart"/>
          </w:tcPr>
          <w:p w14:paraId="768807FF" w14:textId="11328C3E" w:rsidR="00D5793F" w:rsidRPr="00C25D2E" w:rsidRDefault="00D5793F" w:rsidP="00D5793F">
            <w:pPr>
              <w:jc w:val="center"/>
              <w:rPr>
                <w:rFonts w:ascii="Times New Roman" w:hAnsi="Times New Roman" w:cs="Times New Roman"/>
              </w:rPr>
            </w:pPr>
            <w:r>
              <w:rPr>
                <w:rFonts w:ascii="Times New Roman" w:hAnsi="Times New Roman" w:cs="Times New Roman"/>
              </w:rPr>
              <w:t>3.1.3.</w:t>
            </w:r>
            <w:r w:rsidR="00435D55">
              <w:rPr>
                <w:rFonts w:ascii="Times New Roman" w:hAnsi="Times New Roman" w:cs="Times New Roman"/>
              </w:rPr>
              <w:t xml:space="preserve"> </w:t>
            </w:r>
            <w:r>
              <w:rPr>
                <w:rFonts w:ascii="Times New Roman" w:hAnsi="Times New Roman" w:cs="Times New Roman"/>
              </w:rPr>
              <w:t>Разметка улично-дорожной сети</w:t>
            </w:r>
          </w:p>
        </w:tc>
        <w:tc>
          <w:tcPr>
            <w:tcW w:w="1143" w:type="dxa"/>
          </w:tcPr>
          <w:p w14:paraId="5BA7C13D" w14:textId="77777777" w:rsidR="00D5793F" w:rsidRPr="00C25D2E" w:rsidRDefault="00D5793F" w:rsidP="00D5793F">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4DAD27E3" w14:textId="0DFB51CF" w:rsidR="00D5793F" w:rsidRPr="00D5793F" w:rsidRDefault="00D5793F" w:rsidP="00D5793F">
            <w:pPr>
              <w:jc w:val="right"/>
              <w:rPr>
                <w:rFonts w:ascii="Times New Roman" w:hAnsi="Times New Roman" w:cs="Times New Roman"/>
                <w:b/>
                <w:bCs/>
              </w:rPr>
            </w:pPr>
            <w:r w:rsidRPr="00D5793F">
              <w:rPr>
                <w:rFonts w:ascii="Times New Roman" w:hAnsi="Times New Roman" w:cs="Times New Roman"/>
                <w:b/>
                <w:bCs/>
              </w:rPr>
              <w:t>225,651</w:t>
            </w:r>
          </w:p>
        </w:tc>
        <w:tc>
          <w:tcPr>
            <w:tcW w:w="1261" w:type="dxa"/>
            <w:shd w:val="clear" w:color="auto" w:fill="FFF2CC" w:themeFill="accent4" w:themeFillTint="33"/>
          </w:tcPr>
          <w:p w14:paraId="06E00A6E" w14:textId="7D7E3974" w:rsidR="00D5793F" w:rsidRPr="00D5793F" w:rsidRDefault="00D5793F" w:rsidP="00D5793F">
            <w:pPr>
              <w:jc w:val="right"/>
              <w:rPr>
                <w:rFonts w:ascii="Times New Roman" w:hAnsi="Times New Roman" w:cs="Times New Roman"/>
                <w:b/>
                <w:bCs/>
              </w:rPr>
            </w:pPr>
            <w:r w:rsidRPr="00D5793F">
              <w:rPr>
                <w:rFonts w:ascii="Times New Roman" w:hAnsi="Times New Roman" w:cs="Times New Roman"/>
                <w:b/>
                <w:bCs/>
              </w:rPr>
              <w:t>0,00</w:t>
            </w:r>
          </w:p>
        </w:tc>
        <w:tc>
          <w:tcPr>
            <w:tcW w:w="1151" w:type="dxa"/>
            <w:shd w:val="clear" w:color="auto" w:fill="FFF2CC" w:themeFill="accent4" w:themeFillTint="33"/>
          </w:tcPr>
          <w:p w14:paraId="5BFCE511" w14:textId="6E6F0D60" w:rsidR="00D5793F" w:rsidRPr="00D5793F" w:rsidRDefault="00D5793F" w:rsidP="00D5793F">
            <w:pPr>
              <w:jc w:val="right"/>
              <w:rPr>
                <w:rFonts w:ascii="Times New Roman" w:hAnsi="Times New Roman" w:cs="Times New Roman"/>
                <w:b/>
                <w:bCs/>
              </w:rPr>
            </w:pPr>
            <w:r w:rsidRPr="00D5793F">
              <w:rPr>
                <w:rFonts w:ascii="Times New Roman" w:hAnsi="Times New Roman" w:cs="Times New Roman"/>
                <w:b/>
                <w:bCs/>
              </w:rPr>
              <w:t>0,00</w:t>
            </w:r>
          </w:p>
        </w:tc>
        <w:tc>
          <w:tcPr>
            <w:tcW w:w="1151" w:type="dxa"/>
            <w:shd w:val="clear" w:color="auto" w:fill="FFF2CC" w:themeFill="accent4" w:themeFillTint="33"/>
          </w:tcPr>
          <w:p w14:paraId="0FECA57B" w14:textId="35610DFE" w:rsidR="00D5793F" w:rsidRPr="00D5793F" w:rsidRDefault="00D5793F" w:rsidP="00D5793F">
            <w:pPr>
              <w:jc w:val="right"/>
              <w:rPr>
                <w:rFonts w:ascii="Times New Roman" w:hAnsi="Times New Roman" w:cs="Times New Roman"/>
                <w:b/>
                <w:bCs/>
              </w:rPr>
            </w:pPr>
            <w:r w:rsidRPr="00D5793F">
              <w:rPr>
                <w:rFonts w:ascii="Times New Roman" w:hAnsi="Times New Roman" w:cs="Times New Roman"/>
                <w:b/>
                <w:bCs/>
              </w:rPr>
              <w:t>0,00</w:t>
            </w:r>
          </w:p>
        </w:tc>
        <w:tc>
          <w:tcPr>
            <w:tcW w:w="1151" w:type="dxa"/>
            <w:shd w:val="clear" w:color="auto" w:fill="FFF2CC" w:themeFill="accent4" w:themeFillTint="33"/>
          </w:tcPr>
          <w:p w14:paraId="04950D2B" w14:textId="67629553" w:rsidR="00D5793F" w:rsidRPr="00D5793F" w:rsidRDefault="00D5793F" w:rsidP="00D5793F">
            <w:pPr>
              <w:jc w:val="right"/>
              <w:rPr>
                <w:rFonts w:ascii="Times New Roman" w:hAnsi="Times New Roman" w:cs="Times New Roman"/>
                <w:b/>
                <w:bCs/>
              </w:rPr>
            </w:pPr>
            <w:r w:rsidRPr="00D5793F">
              <w:rPr>
                <w:rFonts w:ascii="Times New Roman" w:hAnsi="Times New Roman" w:cs="Times New Roman"/>
                <w:b/>
                <w:bCs/>
              </w:rPr>
              <w:t>0,00</w:t>
            </w:r>
          </w:p>
        </w:tc>
        <w:tc>
          <w:tcPr>
            <w:tcW w:w="829" w:type="dxa"/>
            <w:shd w:val="clear" w:color="auto" w:fill="FFF2CC" w:themeFill="accent4" w:themeFillTint="33"/>
          </w:tcPr>
          <w:p w14:paraId="6526E7E9" w14:textId="281A1946" w:rsidR="00D5793F" w:rsidRPr="001A159C" w:rsidRDefault="00D5793F" w:rsidP="00D5793F">
            <w:pPr>
              <w:jc w:val="right"/>
              <w:rPr>
                <w:rFonts w:ascii="Times New Roman" w:hAnsi="Times New Roman" w:cs="Times New Roman"/>
                <w:b/>
                <w:bCs/>
              </w:rPr>
            </w:pPr>
          </w:p>
        </w:tc>
        <w:tc>
          <w:tcPr>
            <w:tcW w:w="828" w:type="dxa"/>
            <w:shd w:val="clear" w:color="auto" w:fill="FFF2CC" w:themeFill="accent4" w:themeFillTint="33"/>
          </w:tcPr>
          <w:p w14:paraId="209BC5D0" w14:textId="4E40D437" w:rsidR="00D5793F" w:rsidRPr="001A159C" w:rsidRDefault="00D5793F" w:rsidP="00D5793F">
            <w:pPr>
              <w:jc w:val="right"/>
              <w:rPr>
                <w:rFonts w:ascii="Times New Roman" w:hAnsi="Times New Roman" w:cs="Times New Roman"/>
                <w:b/>
                <w:bCs/>
              </w:rPr>
            </w:pPr>
          </w:p>
        </w:tc>
        <w:tc>
          <w:tcPr>
            <w:tcW w:w="829" w:type="dxa"/>
            <w:shd w:val="clear" w:color="auto" w:fill="FFF2CC" w:themeFill="accent4" w:themeFillTint="33"/>
          </w:tcPr>
          <w:p w14:paraId="1300932F" w14:textId="5B8D13E3" w:rsidR="00D5793F" w:rsidRPr="001A159C" w:rsidRDefault="00D5793F" w:rsidP="00D5793F">
            <w:pPr>
              <w:jc w:val="right"/>
              <w:rPr>
                <w:rFonts w:ascii="Times New Roman" w:hAnsi="Times New Roman" w:cs="Times New Roman"/>
                <w:b/>
                <w:bCs/>
              </w:rPr>
            </w:pPr>
          </w:p>
        </w:tc>
        <w:tc>
          <w:tcPr>
            <w:tcW w:w="1651" w:type="dxa"/>
            <w:shd w:val="clear" w:color="auto" w:fill="FFF2CC" w:themeFill="accent4" w:themeFillTint="33"/>
          </w:tcPr>
          <w:p w14:paraId="181B24A7" w14:textId="4C077901" w:rsidR="00D5793F" w:rsidRPr="001A159C" w:rsidRDefault="00D5793F" w:rsidP="00D5793F">
            <w:pPr>
              <w:jc w:val="right"/>
              <w:rPr>
                <w:rFonts w:ascii="Times New Roman" w:hAnsi="Times New Roman" w:cs="Times New Roman"/>
                <w:b/>
                <w:bCs/>
              </w:rPr>
            </w:pPr>
            <w:r w:rsidRPr="00D5793F">
              <w:rPr>
                <w:rFonts w:ascii="Times New Roman" w:hAnsi="Times New Roman" w:cs="Times New Roman"/>
                <w:b/>
                <w:bCs/>
              </w:rPr>
              <w:t>225,651</w:t>
            </w:r>
          </w:p>
        </w:tc>
      </w:tr>
      <w:tr w:rsidR="00D5793F" w14:paraId="3CF610CC" w14:textId="77777777" w:rsidTr="006126CF">
        <w:tc>
          <w:tcPr>
            <w:tcW w:w="5157" w:type="dxa"/>
            <w:vMerge/>
          </w:tcPr>
          <w:p w14:paraId="67C42AE4" w14:textId="77777777" w:rsidR="00D5793F" w:rsidRPr="00C25D2E" w:rsidRDefault="00D5793F" w:rsidP="00D5793F">
            <w:pPr>
              <w:jc w:val="both"/>
              <w:rPr>
                <w:rFonts w:ascii="Times New Roman" w:hAnsi="Times New Roman" w:cs="Times New Roman"/>
              </w:rPr>
            </w:pPr>
          </w:p>
        </w:tc>
        <w:tc>
          <w:tcPr>
            <w:tcW w:w="1143" w:type="dxa"/>
          </w:tcPr>
          <w:p w14:paraId="6BAE5CEB" w14:textId="77777777" w:rsidR="00D5793F" w:rsidRPr="00C25D2E" w:rsidRDefault="00D5793F" w:rsidP="00D5793F">
            <w:pPr>
              <w:jc w:val="both"/>
              <w:rPr>
                <w:rFonts w:ascii="Times New Roman" w:hAnsi="Times New Roman" w:cs="Times New Roman"/>
              </w:rPr>
            </w:pPr>
            <w:r>
              <w:rPr>
                <w:rFonts w:ascii="Times New Roman" w:hAnsi="Times New Roman" w:cs="Times New Roman"/>
              </w:rPr>
              <w:t>ФБ</w:t>
            </w:r>
          </w:p>
        </w:tc>
        <w:tc>
          <w:tcPr>
            <w:tcW w:w="1151" w:type="dxa"/>
          </w:tcPr>
          <w:p w14:paraId="1B2F9963" w14:textId="1F53F3C3" w:rsidR="00D5793F" w:rsidRPr="00C25D2E" w:rsidRDefault="00D5793F" w:rsidP="00D5793F">
            <w:pPr>
              <w:jc w:val="right"/>
              <w:rPr>
                <w:rFonts w:ascii="Times New Roman" w:hAnsi="Times New Roman" w:cs="Times New Roman"/>
              </w:rPr>
            </w:pPr>
            <w:r>
              <w:rPr>
                <w:rFonts w:ascii="Times New Roman" w:hAnsi="Times New Roman" w:cs="Times New Roman"/>
              </w:rPr>
              <w:t>0,00</w:t>
            </w:r>
          </w:p>
        </w:tc>
        <w:tc>
          <w:tcPr>
            <w:tcW w:w="1261" w:type="dxa"/>
          </w:tcPr>
          <w:p w14:paraId="0C1C21BE" w14:textId="72BB3D94" w:rsidR="00D5793F" w:rsidRPr="00C25D2E" w:rsidRDefault="00D5793F" w:rsidP="00D5793F">
            <w:pPr>
              <w:jc w:val="right"/>
              <w:rPr>
                <w:rFonts w:ascii="Times New Roman" w:hAnsi="Times New Roman" w:cs="Times New Roman"/>
              </w:rPr>
            </w:pPr>
            <w:r>
              <w:rPr>
                <w:rFonts w:ascii="Times New Roman" w:hAnsi="Times New Roman" w:cs="Times New Roman"/>
              </w:rPr>
              <w:t>0,00</w:t>
            </w:r>
          </w:p>
        </w:tc>
        <w:tc>
          <w:tcPr>
            <w:tcW w:w="1151" w:type="dxa"/>
          </w:tcPr>
          <w:p w14:paraId="2E472109" w14:textId="14364A62" w:rsidR="00D5793F" w:rsidRPr="00C25D2E" w:rsidRDefault="00D5793F" w:rsidP="00D5793F">
            <w:pPr>
              <w:jc w:val="right"/>
              <w:rPr>
                <w:rFonts w:ascii="Times New Roman" w:hAnsi="Times New Roman" w:cs="Times New Roman"/>
              </w:rPr>
            </w:pPr>
            <w:r>
              <w:rPr>
                <w:rFonts w:ascii="Times New Roman" w:hAnsi="Times New Roman" w:cs="Times New Roman"/>
              </w:rPr>
              <w:t>0,00</w:t>
            </w:r>
          </w:p>
        </w:tc>
        <w:tc>
          <w:tcPr>
            <w:tcW w:w="1151" w:type="dxa"/>
          </w:tcPr>
          <w:p w14:paraId="79CB13C8" w14:textId="01D04F92" w:rsidR="00D5793F" w:rsidRPr="00C25D2E" w:rsidRDefault="00D5793F" w:rsidP="00D5793F">
            <w:pPr>
              <w:jc w:val="right"/>
              <w:rPr>
                <w:rFonts w:ascii="Times New Roman" w:hAnsi="Times New Roman" w:cs="Times New Roman"/>
              </w:rPr>
            </w:pPr>
            <w:r>
              <w:rPr>
                <w:rFonts w:ascii="Times New Roman" w:hAnsi="Times New Roman" w:cs="Times New Roman"/>
              </w:rPr>
              <w:t>0,00</w:t>
            </w:r>
          </w:p>
        </w:tc>
        <w:tc>
          <w:tcPr>
            <w:tcW w:w="1151" w:type="dxa"/>
          </w:tcPr>
          <w:p w14:paraId="7EC2E4BA" w14:textId="2F894FD5" w:rsidR="00D5793F" w:rsidRPr="00C25D2E" w:rsidRDefault="00D5793F" w:rsidP="00D5793F">
            <w:pPr>
              <w:jc w:val="right"/>
              <w:rPr>
                <w:rFonts w:ascii="Times New Roman" w:hAnsi="Times New Roman" w:cs="Times New Roman"/>
              </w:rPr>
            </w:pPr>
            <w:r>
              <w:rPr>
                <w:rFonts w:ascii="Times New Roman" w:hAnsi="Times New Roman" w:cs="Times New Roman"/>
              </w:rPr>
              <w:t>0,00</w:t>
            </w:r>
          </w:p>
        </w:tc>
        <w:tc>
          <w:tcPr>
            <w:tcW w:w="829" w:type="dxa"/>
          </w:tcPr>
          <w:p w14:paraId="15CDA431" w14:textId="51B7720D" w:rsidR="00D5793F" w:rsidRPr="00C25D2E" w:rsidRDefault="00D5793F" w:rsidP="00D5793F">
            <w:pPr>
              <w:jc w:val="right"/>
              <w:rPr>
                <w:rFonts w:ascii="Times New Roman" w:hAnsi="Times New Roman" w:cs="Times New Roman"/>
              </w:rPr>
            </w:pPr>
          </w:p>
        </w:tc>
        <w:tc>
          <w:tcPr>
            <w:tcW w:w="828" w:type="dxa"/>
          </w:tcPr>
          <w:p w14:paraId="0D209F94" w14:textId="0B9AEE5F" w:rsidR="00D5793F" w:rsidRPr="00C25D2E" w:rsidRDefault="00D5793F" w:rsidP="00D5793F">
            <w:pPr>
              <w:jc w:val="right"/>
              <w:rPr>
                <w:rFonts w:ascii="Times New Roman" w:hAnsi="Times New Roman" w:cs="Times New Roman"/>
              </w:rPr>
            </w:pPr>
          </w:p>
        </w:tc>
        <w:tc>
          <w:tcPr>
            <w:tcW w:w="829" w:type="dxa"/>
          </w:tcPr>
          <w:p w14:paraId="3796B7F3" w14:textId="45954C3F" w:rsidR="00D5793F" w:rsidRPr="00C25D2E" w:rsidRDefault="00D5793F" w:rsidP="00D5793F">
            <w:pPr>
              <w:jc w:val="right"/>
              <w:rPr>
                <w:rFonts w:ascii="Times New Roman" w:hAnsi="Times New Roman" w:cs="Times New Roman"/>
              </w:rPr>
            </w:pPr>
          </w:p>
        </w:tc>
        <w:tc>
          <w:tcPr>
            <w:tcW w:w="1651" w:type="dxa"/>
          </w:tcPr>
          <w:p w14:paraId="2C1BAE2F" w14:textId="41C87646" w:rsidR="00D5793F" w:rsidRPr="001A159C" w:rsidRDefault="00D5793F" w:rsidP="00D5793F">
            <w:pPr>
              <w:jc w:val="right"/>
              <w:rPr>
                <w:rFonts w:ascii="Times New Roman" w:hAnsi="Times New Roman" w:cs="Times New Roman"/>
                <w:b/>
                <w:bCs/>
              </w:rPr>
            </w:pPr>
            <w:r>
              <w:rPr>
                <w:rFonts w:ascii="Times New Roman" w:hAnsi="Times New Roman" w:cs="Times New Roman"/>
                <w:b/>
                <w:bCs/>
              </w:rPr>
              <w:t>0,00</w:t>
            </w:r>
          </w:p>
        </w:tc>
      </w:tr>
      <w:tr w:rsidR="00D5793F" w14:paraId="646D899E" w14:textId="77777777" w:rsidTr="006126CF">
        <w:tc>
          <w:tcPr>
            <w:tcW w:w="5157" w:type="dxa"/>
            <w:vMerge/>
          </w:tcPr>
          <w:p w14:paraId="46EF4623" w14:textId="77777777" w:rsidR="00D5793F" w:rsidRPr="00C25D2E" w:rsidRDefault="00D5793F" w:rsidP="00D5793F">
            <w:pPr>
              <w:jc w:val="both"/>
              <w:rPr>
                <w:rFonts w:ascii="Times New Roman" w:hAnsi="Times New Roman" w:cs="Times New Roman"/>
              </w:rPr>
            </w:pPr>
          </w:p>
        </w:tc>
        <w:tc>
          <w:tcPr>
            <w:tcW w:w="1143" w:type="dxa"/>
          </w:tcPr>
          <w:p w14:paraId="6462995C" w14:textId="77777777" w:rsidR="00D5793F" w:rsidRPr="00C25D2E" w:rsidRDefault="00D5793F" w:rsidP="00D5793F">
            <w:pPr>
              <w:jc w:val="both"/>
              <w:rPr>
                <w:rFonts w:ascii="Times New Roman" w:hAnsi="Times New Roman" w:cs="Times New Roman"/>
              </w:rPr>
            </w:pPr>
            <w:r>
              <w:rPr>
                <w:rFonts w:ascii="Times New Roman" w:hAnsi="Times New Roman" w:cs="Times New Roman"/>
              </w:rPr>
              <w:t>КБ</w:t>
            </w:r>
          </w:p>
        </w:tc>
        <w:tc>
          <w:tcPr>
            <w:tcW w:w="1151" w:type="dxa"/>
          </w:tcPr>
          <w:p w14:paraId="35A246CC" w14:textId="2BA08C7F" w:rsidR="00D5793F" w:rsidRPr="00C25D2E" w:rsidRDefault="00D5793F" w:rsidP="00D5793F">
            <w:pPr>
              <w:jc w:val="right"/>
              <w:rPr>
                <w:rFonts w:ascii="Times New Roman" w:hAnsi="Times New Roman" w:cs="Times New Roman"/>
              </w:rPr>
            </w:pPr>
            <w:r>
              <w:rPr>
                <w:rFonts w:ascii="Times New Roman" w:hAnsi="Times New Roman" w:cs="Times New Roman"/>
              </w:rPr>
              <w:t>0,00</w:t>
            </w:r>
          </w:p>
        </w:tc>
        <w:tc>
          <w:tcPr>
            <w:tcW w:w="1261" w:type="dxa"/>
          </w:tcPr>
          <w:p w14:paraId="2D82DAED" w14:textId="493AB176" w:rsidR="00D5793F" w:rsidRPr="00C25D2E" w:rsidRDefault="00D5793F" w:rsidP="00D5793F">
            <w:pPr>
              <w:jc w:val="right"/>
              <w:rPr>
                <w:rFonts w:ascii="Times New Roman" w:hAnsi="Times New Roman" w:cs="Times New Roman"/>
              </w:rPr>
            </w:pPr>
            <w:r>
              <w:rPr>
                <w:rFonts w:ascii="Times New Roman" w:hAnsi="Times New Roman" w:cs="Times New Roman"/>
              </w:rPr>
              <w:t>0,00</w:t>
            </w:r>
          </w:p>
        </w:tc>
        <w:tc>
          <w:tcPr>
            <w:tcW w:w="1151" w:type="dxa"/>
          </w:tcPr>
          <w:p w14:paraId="10156F45" w14:textId="6BB6E716" w:rsidR="00D5793F" w:rsidRPr="00C25D2E" w:rsidRDefault="00D5793F" w:rsidP="00D5793F">
            <w:pPr>
              <w:jc w:val="right"/>
              <w:rPr>
                <w:rFonts w:ascii="Times New Roman" w:hAnsi="Times New Roman" w:cs="Times New Roman"/>
              </w:rPr>
            </w:pPr>
            <w:r>
              <w:rPr>
                <w:rFonts w:ascii="Times New Roman" w:hAnsi="Times New Roman" w:cs="Times New Roman"/>
              </w:rPr>
              <w:t>0,00</w:t>
            </w:r>
          </w:p>
        </w:tc>
        <w:tc>
          <w:tcPr>
            <w:tcW w:w="1151" w:type="dxa"/>
          </w:tcPr>
          <w:p w14:paraId="215A743F" w14:textId="62CC346C" w:rsidR="00D5793F" w:rsidRPr="00C25D2E" w:rsidRDefault="00D5793F" w:rsidP="00D5793F">
            <w:pPr>
              <w:jc w:val="right"/>
              <w:rPr>
                <w:rFonts w:ascii="Times New Roman" w:hAnsi="Times New Roman" w:cs="Times New Roman"/>
              </w:rPr>
            </w:pPr>
            <w:r>
              <w:rPr>
                <w:rFonts w:ascii="Times New Roman" w:hAnsi="Times New Roman" w:cs="Times New Roman"/>
              </w:rPr>
              <w:t>0,00</w:t>
            </w:r>
          </w:p>
        </w:tc>
        <w:tc>
          <w:tcPr>
            <w:tcW w:w="1151" w:type="dxa"/>
          </w:tcPr>
          <w:p w14:paraId="262A67FC" w14:textId="4F03EFC5" w:rsidR="00D5793F" w:rsidRPr="00C25D2E" w:rsidRDefault="00D5793F" w:rsidP="00D5793F">
            <w:pPr>
              <w:jc w:val="right"/>
              <w:rPr>
                <w:rFonts w:ascii="Times New Roman" w:hAnsi="Times New Roman" w:cs="Times New Roman"/>
              </w:rPr>
            </w:pPr>
            <w:r>
              <w:rPr>
                <w:rFonts w:ascii="Times New Roman" w:hAnsi="Times New Roman" w:cs="Times New Roman"/>
              </w:rPr>
              <w:t>0,00</w:t>
            </w:r>
          </w:p>
        </w:tc>
        <w:tc>
          <w:tcPr>
            <w:tcW w:w="829" w:type="dxa"/>
          </w:tcPr>
          <w:p w14:paraId="43E3F2E2" w14:textId="3B13F1C1" w:rsidR="00D5793F" w:rsidRPr="00C25D2E" w:rsidRDefault="00D5793F" w:rsidP="00D5793F">
            <w:pPr>
              <w:jc w:val="right"/>
              <w:rPr>
                <w:rFonts w:ascii="Times New Roman" w:hAnsi="Times New Roman" w:cs="Times New Roman"/>
              </w:rPr>
            </w:pPr>
          </w:p>
        </w:tc>
        <w:tc>
          <w:tcPr>
            <w:tcW w:w="828" w:type="dxa"/>
          </w:tcPr>
          <w:p w14:paraId="1AE994C1" w14:textId="7AD0E5FC" w:rsidR="00D5793F" w:rsidRPr="00C25D2E" w:rsidRDefault="00D5793F" w:rsidP="00D5793F">
            <w:pPr>
              <w:jc w:val="right"/>
              <w:rPr>
                <w:rFonts w:ascii="Times New Roman" w:hAnsi="Times New Roman" w:cs="Times New Roman"/>
              </w:rPr>
            </w:pPr>
          </w:p>
        </w:tc>
        <w:tc>
          <w:tcPr>
            <w:tcW w:w="829" w:type="dxa"/>
          </w:tcPr>
          <w:p w14:paraId="0DFC82FD" w14:textId="5ED05EC7" w:rsidR="00D5793F" w:rsidRPr="00C25D2E" w:rsidRDefault="00D5793F" w:rsidP="00D5793F">
            <w:pPr>
              <w:jc w:val="right"/>
              <w:rPr>
                <w:rFonts w:ascii="Times New Roman" w:hAnsi="Times New Roman" w:cs="Times New Roman"/>
              </w:rPr>
            </w:pPr>
          </w:p>
        </w:tc>
        <w:tc>
          <w:tcPr>
            <w:tcW w:w="1651" w:type="dxa"/>
          </w:tcPr>
          <w:p w14:paraId="2B39D357" w14:textId="65123EEB" w:rsidR="00D5793F" w:rsidRPr="00D5793F" w:rsidRDefault="00D5793F" w:rsidP="00D5793F">
            <w:pPr>
              <w:jc w:val="right"/>
              <w:rPr>
                <w:rFonts w:ascii="Times New Roman" w:hAnsi="Times New Roman" w:cs="Times New Roman"/>
                <w:b/>
                <w:bCs/>
              </w:rPr>
            </w:pPr>
            <w:r w:rsidRPr="00D5793F">
              <w:rPr>
                <w:rFonts w:ascii="Times New Roman" w:hAnsi="Times New Roman" w:cs="Times New Roman"/>
                <w:b/>
                <w:bCs/>
              </w:rPr>
              <w:t>0,00</w:t>
            </w:r>
          </w:p>
        </w:tc>
      </w:tr>
      <w:tr w:rsidR="00D5793F" w14:paraId="1B17BADD" w14:textId="77777777" w:rsidTr="006126CF">
        <w:tc>
          <w:tcPr>
            <w:tcW w:w="5157" w:type="dxa"/>
            <w:vMerge/>
          </w:tcPr>
          <w:p w14:paraId="59456A82" w14:textId="77777777" w:rsidR="00D5793F" w:rsidRPr="00C25D2E" w:rsidRDefault="00D5793F" w:rsidP="00D5793F">
            <w:pPr>
              <w:jc w:val="both"/>
              <w:rPr>
                <w:rFonts w:ascii="Times New Roman" w:hAnsi="Times New Roman" w:cs="Times New Roman"/>
              </w:rPr>
            </w:pPr>
          </w:p>
        </w:tc>
        <w:tc>
          <w:tcPr>
            <w:tcW w:w="1143" w:type="dxa"/>
          </w:tcPr>
          <w:p w14:paraId="5713DD95" w14:textId="77777777" w:rsidR="00D5793F" w:rsidRPr="00C25D2E" w:rsidRDefault="00D5793F" w:rsidP="00D5793F">
            <w:pPr>
              <w:jc w:val="both"/>
              <w:rPr>
                <w:rFonts w:ascii="Times New Roman" w:hAnsi="Times New Roman" w:cs="Times New Roman"/>
              </w:rPr>
            </w:pPr>
            <w:r>
              <w:rPr>
                <w:rFonts w:ascii="Times New Roman" w:hAnsi="Times New Roman" w:cs="Times New Roman"/>
              </w:rPr>
              <w:t>МБ</w:t>
            </w:r>
          </w:p>
        </w:tc>
        <w:tc>
          <w:tcPr>
            <w:tcW w:w="1151" w:type="dxa"/>
          </w:tcPr>
          <w:p w14:paraId="30288D99" w14:textId="15363619" w:rsidR="00D5793F" w:rsidRPr="00C25D2E" w:rsidRDefault="00D5793F" w:rsidP="00D5793F">
            <w:pPr>
              <w:jc w:val="right"/>
              <w:rPr>
                <w:rFonts w:ascii="Times New Roman" w:hAnsi="Times New Roman" w:cs="Times New Roman"/>
              </w:rPr>
            </w:pPr>
            <w:r>
              <w:rPr>
                <w:rFonts w:ascii="Times New Roman" w:hAnsi="Times New Roman" w:cs="Times New Roman"/>
              </w:rPr>
              <w:t>225,651</w:t>
            </w:r>
          </w:p>
        </w:tc>
        <w:tc>
          <w:tcPr>
            <w:tcW w:w="1261" w:type="dxa"/>
          </w:tcPr>
          <w:p w14:paraId="1ECCF2B6" w14:textId="628D205D" w:rsidR="00D5793F" w:rsidRPr="00C25D2E" w:rsidRDefault="00D5793F" w:rsidP="00D5793F">
            <w:pPr>
              <w:jc w:val="right"/>
              <w:rPr>
                <w:rFonts w:ascii="Times New Roman" w:hAnsi="Times New Roman" w:cs="Times New Roman"/>
              </w:rPr>
            </w:pPr>
            <w:r>
              <w:rPr>
                <w:rFonts w:ascii="Times New Roman" w:hAnsi="Times New Roman" w:cs="Times New Roman"/>
              </w:rPr>
              <w:t>0,00</w:t>
            </w:r>
          </w:p>
        </w:tc>
        <w:tc>
          <w:tcPr>
            <w:tcW w:w="1151" w:type="dxa"/>
          </w:tcPr>
          <w:p w14:paraId="3787F893" w14:textId="63C4CD6B" w:rsidR="00D5793F" w:rsidRPr="001A159C" w:rsidRDefault="00D5793F" w:rsidP="00D5793F">
            <w:pPr>
              <w:jc w:val="right"/>
              <w:rPr>
                <w:rFonts w:ascii="Times New Roman" w:hAnsi="Times New Roman" w:cs="Times New Roman"/>
              </w:rPr>
            </w:pPr>
            <w:r>
              <w:rPr>
                <w:rFonts w:ascii="Times New Roman" w:hAnsi="Times New Roman" w:cs="Times New Roman"/>
              </w:rPr>
              <w:t>0,00</w:t>
            </w:r>
          </w:p>
        </w:tc>
        <w:tc>
          <w:tcPr>
            <w:tcW w:w="1151" w:type="dxa"/>
          </w:tcPr>
          <w:p w14:paraId="7657EBAD" w14:textId="74F3129D" w:rsidR="00D5793F" w:rsidRPr="001A159C" w:rsidRDefault="00D5793F" w:rsidP="00D5793F">
            <w:pPr>
              <w:jc w:val="right"/>
              <w:rPr>
                <w:rFonts w:ascii="Times New Roman" w:hAnsi="Times New Roman" w:cs="Times New Roman"/>
              </w:rPr>
            </w:pPr>
            <w:r>
              <w:rPr>
                <w:rFonts w:ascii="Times New Roman" w:hAnsi="Times New Roman" w:cs="Times New Roman"/>
              </w:rPr>
              <w:t>0,00</w:t>
            </w:r>
          </w:p>
        </w:tc>
        <w:tc>
          <w:tcPr>
            <w:tcW w:w="1151" w:type="dxa"/>
          </w:tcPr>
          <w:p w14:paraId="25F9489B" w14:textId="31344C2A" w:rsidR="00D5793F" w:rsidRPr="001A159C" w:rsidRDefault="00D5793F" w:rsidP="00D5793F">
            <w:pPr>
              <w:jc w:val="right"/>
              <w:rPr>
                <w:rFonts w:ascii="Times New Roman" w:hAnsi="Times New Roman" w:cs="Times New Roman"/>
              </w:rPr>
            </w:pPr>
            <w:r>
              <w:rPr>
                <w:rFonts w:ascii="Times New Roman" w:hAnsi="Times New Roman" w:cs="Times New Roman"/>
              </w:rPr>
              <w:t>0,00</w:t>
            </w:r>
          </w:p>
        </w:tc>
        <w:tc>
          <w:tcPr>
            <w:tcW w:w="829" w:type="dxa"/>
          </w:tcPr>
          <w:p w14:paraId="6763266B" w14:textId="3273C935" w:rsidR="00D5793F" w:rsidRPr="001A159C" w:rsidRDefault="00D5793F" w:rsidP="00D5793F">
            <w:pPr>
              <w:jc w:val="right"/>
              <w:rPr>
                <w:rFonts w:ascii="Times New Roman" w:hAnsi="Times New Roman" w:cs="Times New Roman"/>
              </w:rPr>
            </w:pPr>
          </w:p>
        </w:tc>
        <w:tc>
          <w:tcPr>
            <w:tcW w:w="828" w:type="dxa"/>
          </w:tcPr>
          <w:p w14:paraId="61C5B4FB" w14:textId="3F65762F" w:rsidR="00D5793F" w:rsidRPr="001A159C" w:rsidRDefault="00D5793F" w:rsidP="00D5793F">
            <w:pPr>
              <w:jc w:val="right"/>
              <w:rPr>
                <w:rFonts w:ascii="Times New Roman" w:hAnsi="Times New Roman" w:cs="Times New Roman"/>
              </w:rPr>
            </w:pPr>
          </w:p>
        </w:tc>
        <w:tc>
          <w:tcPr>
            <w:tcW w:w="829" w:type="dxa"/>
          </w:tcPr>
          <w:p w14:paraId="78BCE06A" w14:textId="3BBC3C63" w:rsidR="00D5793F" w:rsidRPr="001A159C" w:rsidRDefault="00D5793F" w:rsidP="00D5793F">
            <w:pPr>
              <w:jc w:val="right"/>
              <w:rPr>
                <w:rFonts w:ascii="Times New Roman" w:hAnsi="Times New Roman" w:cs="Times New Roman"/>
              </w:rPr>
            </w:pPr>
          </w:p>
        </w:tc>
        <w:tc>
          <w:tcPr>
            <w:tcW w:w="1651" w:type="dxa"/>
          </w:tcPr>
          <w:p w14:paraId="00FA3D8B" w14:textId="256B2583" w:rsidR="00D5793F" w:rsidRPr="00D5793F" w:rsidRDefault="00D5793F" w:rsidP="00D5793F">
            <w:pPr>
              <w:jc w:val="right"/>
              <w:rPr>
                <w:rFonts w:ascii="Times New Roman" w:hAnsi="Times New Roman" w:cs="Times New Roman"/>
                <w:b/>
                <w:bCs/>
              </w:rPr>
            </w:pPr>
            <w:r w:rsidRPr="00D5793F">
              <w:rPr>
                <w:rFonts w:ascii="Times New Roman" w:hAnsi="Times New Roman" w:cs="Times New Roman"/>
                <w:b/>
                <w:bCs/>
              </w:rPr>
              <w:t>225,651</w:t>
            </w:r>
          </w:p>
        </w:tc>
      </w:tr>
      <w:tr w:rsidR="00435D55" w14:paraId="3B973F3B" w14:textId="77777777" w:rsidTr="006126CF">
        <w:tc>
          <w:tcPr>
            <w:tcW w:w="5157" w:type="dxa"/>
            <w:vMerge w:val="restart"/>
          </w:tcPr>
          <w:p w14:paraId="213D8D3A" w14:textId="6DE54FC8" w:rsidR="00435D55" w:rsidRPr="00C25D2E" w:rsidRDefault="00435D55" w:rsidP="00435D55">
            <w:pPr>
              <w:jc w:val="center"/>
              <w:rPr>
                <w:rFonts w:ascii="Times New Roman" w:hAnsi="Times New Roman" w:cs="Times New Roman"/>
              </w:rPr>
            </w:pPr>
            <w:r>
              <w:rPr>
                <w:rFonts w:ascii="Times New Roman" w:hAnsi="Times New Roman" w:cs="Times New Roman"/>
              </w:rPr>
              <w:t>3.1.4. Субсидии бюджетным учреждениям на финансовое обеспечение государственного (муниципального) задания на оказание государственных (муниципальных) услуг</w:t>
            </w:r>
          </w:p>
        </w:tc>
        <w:tc>
          <w:tcPr>
            <w:tcW w:w="1143" w:type="dxa"/>
          </w:tcPr>
          <w:p w14:paraId="515FB320" w14:textId="6E5A4460" w:rsidR="00435D55" w:rsidRDefault="00435D55" w:rsidP="00435D55">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5F67B049" w14:textId="4104FE9E" w:rsidR="00435D55" w:rsidRPr="00435D55" w:rsidRDefault="00435D55" w:rsidP="00435D55">
            <w:pPr>
              <w:jc w:val="right"/>
              <w:rPr>
                <w:rFonts w:ascii="Times New Roman" w:hAnsi="Times New Roman" w:cs="Times New Roman"/>
                <w:b/>
                <w:bCs/>
              </w:rPr>
            </w:pPr>
            <w:r w:rsidRPr="00435D55">
              <w:rPr>
                <w:rFonts w:ascii="Times New Roman" w:hAnsi="Times New Roman" w:cs="Times New Roman"/>
                <w:b/>
                <w:bCs/>
              </w:rPr>
              <w:t>0,00</w:t>
            </w:r>
          </w:p>
        </w:tc>
        <w:tc>
          <w:tcPr>
            <w:tcW w:w="1261" w:type="dxa"/>
            <w:shd w:val="clear" w:color="auto" w:fill="FFF2CC" w:themeFill="accent4" w:themeFillTint="33"/>
          </w:tcPr>
          <w:p w14:paraId="27E2BC4F" w14:textId="77A8C8BD" w:rsidR="00435D55" w:rsidRPr="00435D55" w:rsidRDefault="00435D55" w:rsidP="00435D55">
            <w:pPr>
              <w:jc w:val="right"/>
              <w:rPr>
                <w:rFonts w:ascii="Times New Roman" w:hAnsi="Times New Roman" w:cs="Times New Roman"/>
                <w:b/>
                <w:bCs/>
              </w:rPr>
            </w:pPr>
            <w:r w:rsidRPr="00435D55">
              <w:rPr>
                <w:rFonts w:ascii="Times New Roman" w:hAnsi="Times New Roman" w:cs="Times New Roman"/>
                <w:b/>
                <w:bCs/>
              </w:rPr>
              <w:t>1643,890</w:t>
            </w:r>
          </w:p>
        </w:tc>
        <w:tc>
          <w:tcPr>
            <w:tcW w:w="1151" w:type="dxa"/>
            <w:shd w:val="clear" w:color="auto" w:fill="FFF2CC" w:themeFill="accent4" w:themeFillTint="33"/>
          </w:tcPr>
          <w:p w14:paraId="405EE9BB" w14:textId="2129F698" w:rsidR="00435D55" w:rsidRPr="00435D55" w:rsidRDefault="00435D55" w:rsidP="00435D55">
            <w:pPr>
              <w:jc w:val="right"/>
              <w:rPr>
                <w:rFonts w:ascii="Times New Roman" w:hAnsi="Times New Roman" w:cs="Times New Roman"/>
                <w:b/>
                <w:bCs/>
              </w:rPr>
            </w:pPr>
            <w:r w:rsidRPr="00435D55">
              <w:rPr>
                <w:rFonts w:ascii="Times New Roman" w:hAnsi="Times New Roman" w:cs="Times New Roman"/>
                <w:b/>
                <w:bCs/>
              </w:rPr>
              <w:t>1500,000</w:t>
            </w:r>
          </w:p>
        </w:tc>
        <w:tc>
          <w:tcPr>
            <w:tcW w:w="1151" w:type="dxa"/>
            <w:shd w:val="clear" w:color="auto" w:fill="FFF2CC" w:themeFill="accent4" w:themeFillTint="33"/>
          </w:tcPr>
          <w:p w14:paraId="14398C45" w14:textId="61E5E97A" w:rsidR="00435D55" w:rsidRPr="00435D55" w:rsidRDefault="00435D55" w:rsidP="00435D55">
            <w:pPr>
              <w:jc w:val="right"/>
              <w:rPr>
                <w:rFonts w:ascii="Times New Roman" w:hAnsi="Times New Roman" w:cs="Times New Roman"/>
                <w:b/>
                <w:bCs/>
              </w:rPr>
            </w:pPr>
            <w:r w:rsidRPr="00435D55">
              <w:rPr>
                <w:rFonts w:ascii="Times New Roman" w:hAnsi="Times New Roman" w:cs="Times New Roman"/>
                <w:b/>
                <w:bCs/>
              </w:rPr>
              <w:t>1500,000</w:t>
            </w:r>
          </w:p>
        </w:tc>
        <w:tc>
          <w:tcPr>
            <w:tcW w:w="1151" w:type="dxa"/>
            <w:shd w:val="clear" w:color="auto" w:fill="FFF2CC" w:themeFill="accent4" w:themeFillTint="33"/>
          </w:tcPr>
          <w:p w14:paraId="7EC6E4AA" w14:textId="4C3AD95E" w:rsidR="00435D55" w:rsidRPr="00435D55" w:rsidRDefault="00435D55" w:rsidP="00435D55">
            <w:pPr>
              <w:jc w:val="right"/>
              <w:rPr>
                <w:rFonts w:ascii="Times New Roman" w:hAnsi="Times New Roman" w:cs="Times New Roman"/>
                <w:b/>
                <w:bCs/>
              </w:rPr>
            </w:pPr>
            <w:r w:rsidRPr="00435D55">
              <w:rPr>
                <w:rFonts w:ascii="Times New Roman" w:hAnsi="Times New Roman" w:cs="Times New Roman"/>
                <w:b/>
                <w:bCs/>
              </w:rPr>
              <w:t>1500,000</w:t>
            </w:r>
          </w:p>
        </w:tc>
        <w:tc>
          <w:tcPr>
            <w:tcW w:w="829" w:type="dxa"/>
            <w:shd w:val="clear" w:color="auto" w:fill="FFF2CC" w:themeFill="accent4" w:themeFillTint="33"/>
          </w:tcPr>
          <w:p w14:paraId="2F3F5767" w14:textId="77777777" w:rsidR="00435D55" w:rsidRPr="00EC2A16" w:rsidRDefault="00435D55" w:rsidP="00435D55">
            <w:pPr>
              <w:jc w:val="right"/>
              <w:rPr>
                <w:rFonts w:ascii="Times New Roman" w:hAnsi="Times New Roman" w:cs="Times New Roman"/>
                <w:b/>
                <w:bCs/>
              </w:rPr>
            </w:pPr>
          </w:p>
        </w:tc>
        <w:tc>
          <w:tcPr>
            <w:tcW w:w="828" w:type="dxa"/>
            <w:shd w:val="clear" w:color="auto" w:fill="FFF2CC" w:themeFill="accent4" w:themeFillTint="33"/>
          </w:tcPr>
          <w:p w14:paraId="2C08D7D2" w14:textId="77777777" w:rsidR="00435D55" w:rsidRPr="00EC2A16" w:rsidRDefault="00435D55" w:rsidP="00435D55">
            <w:pPr>
              <w:jc w:val="right"/>
              <w:rPr>
                <w:rFonts w:ascii="Times New Roman" w:hAnsi="Times New Roman" w:cs="Times New Roman"/>
                <w:b/>
                <w:bCs/>
              </w:rPr>
            </w:pPr>
          </w:p>
        </w:tc>
        <w:tc>
          <w:tcPr>
            <w:tcW w:w="829" w:type="dxa"/>
            <w:shd w:val="clear" w:color="auto" w:fill="FFF2CC" w:themeFill="accent4" w:themeFillTint="33"/>
          </w:tcPr>
          <w:p w14:paraId="6A4C5F1D" w14:textId="77777777" w:rsidR="00435D55" w:rsidRPr="00EC2A16" w:rsidRDefault="00435D55" w:rsidP="00435D55">
            <w:pPr>
              <w:jc w:val="right"/>
              <w:rPr>
                <w:rFonts w:ascii="Times New Roman" w:hAnsi="Times New Roman" w:cs="Times New Roman"/>
                <w:b/>
                <w:bCs/>
              </w:rPr>
            </w:pPr>
          </w:p>
        </w:tc>
        <w:tc>
          <w:tcPr>
            <w:tcW w:w="1651" w:type="dxa"/>
            <w:shd w:val="clear" w:color="auto" w:fill="FFF2CC" w:themeFill="accent4" w:themeFillTint="33"/>
          </w:tcPr>
          <w:p w14:paraId="0EE9D4D9" w14:textId="08B1C225" w:rsidR="00435D55" w:rsidRPr="00EC2A16" w:rsidRDefault="00435D55" w:rsidP="00435D55">
            <w:pPr>
              <w:jc w:val="right"/>
              <w:rPr>
                <w:rFonts w:ascii="Times New Roman" w:hAnsi="Times New Roman" w:cs="Times New Roman"/>
                <w:b/>
                <w:bCs/>
              </w:rPr>
            </w:pPr>
            <w:r>
              <w:rPr>
                <w:rFonts w:ascii="Times New Roman" w:hAnsi="Times New Roman" w:cs="Times New Roman"/>
                <w:b/>
                <w:bCs/>
              </w:rPr>
              <w:t>6 143,890</w:t>
            </w:r>
          </w:p>
        </w:tc>
      </w:tr>
      <w:tr w:rsidR="00435D55" w14:paraId="41DE9C87" w14:textId="77777777" w:rsidTr="006126CF">
        <w:tc>
          <w:tcPr>
            <w:tcW w:w="5157" w:type="dxa"/>
            <w:vMerge/>
          </w:tcPr>
          <w:p w14:paraId="34618F54" w14:textId="77777777" w:rsidR="00435D55" w:rsidRPr="00C25D2E" w:rsidRDefault="00435D55" w:rsidP="00435D55">
            <w:pPr>
              <w:jc w:val="center"/>
              <w:rPr>
                <w:rFonts w:ascii="Times New Roman" w:hAnsi="Times New Roman" w:cs="Times New Roman"/>
              </w:rPr>
            </w:pPr>
          </w:p>
        </w:tc>
        <w:tc>
          <w:tcPr>
            <w:tcW w:w="1143" w:type="dxa"/>
          </w:tcPr>
          <w:p w14:paraId="1DC45BA4" w14:textId="17FDFE21" w:rsidR="00435D55" w:rsidRDefault="00435D55" w:rsidP="00435D55">
            <w:pPr>
              <w:jc w:val="both"/>
              <w:rPr>
                <w:rFonts w:ascii="Times New Roman" w:hAnsi="Times New Roman" w:cs="Times New Roman"/>
              </w:rPr>
            </w:pPr>
            <w:r>
              <w:rPr>
                <w:rFonts w:ascii="Times New Roman" w:hAnsi="Times New Roman" w:cs="Times New Roman"/>
              </w:rPr>
              <w:t>ФБ</w:t>
            </w:r>
          </w:p>
        </w:tc>
        <w:tc>
          <w:tcPr>
            <w:tcW w:w="1151" w:type="dxa"/>
          </w:tcPr>
          <w:p w14:paraId="10FC590E" w14:textId="37C103DA" w:rsidR="00435D55" w:rsidRPr="00C25D2E" w:rsidRDefault="00435D55" w:rsidP="00435D55">
            <w:pPr>
              <w:jc w:val="right"/>
              <w:rPr>
                <w:rFonts w:ascii="Times New Roman" w:hAnsi="Times New Roman" w:cs="Times New Roman"/>
              </w:rPr>
            </w:pPr>
            <w:r>
              <w:rPr>
                <w:rFonts w:ascii="Times New Roman" w:hAnsi="Times New Roman" w:cs="Times New Roman"/>
              </w:rPr>
              <w:t>0,00</w:t>
            </w:r>
          </w:p>
        </w:tc>
        <w:tc>
          <w:tcPr>
            <w:tcW w:w="1261" w:type="dxa"/>
          </w:tcPr>
          <w:p w14:paraId="3BF12396" w14:textId="02BD8243" w:rsidR="00435D55" w:rsidRPr="00C25D2E" w:rsidRDefault="00435D55" w:rsidP="00435D55">
            <w:pPr>
              <w:jc w:val="right"/>
              <w:rPr>
                <w:rFonts w:ascii="Times New Roman" w:hAnsi="Times New Roman" w:cs="Times New Roman"/>
              </w:rPr>
            </w:pPr>
            <w:r>
              <w:rPr>
                <w:rFonts w:ascii="Times New Roman" w:hAnsi="Times New Roman" w:cs="Times New Roman"/>
              </w:rPr>
              <w:t>0,00</w:t>
            </w:r>
          </w:p>
        </w:tc>
        <w:tc>
          <w:tcPr>
            <w:tcW w:w="1151" w:type="dxa"/>
          </w:tcPr>
          <w:p w14:paraId="2CEEFF7E" w14:textId="3B3B036E" w:rsidR="00435D55" w:rsidRPr="001A159C" w:rsidRDefault="00435D55" w:rsidP="00435D55">
            <w:pPr>
              <w:jc w:val="right"/>
              <w:rPr>
                <w:rFonts w:ascii="Times New Roman" w:hAnsi="Times New Roman" w:cs="Times New Roman"/>
              </w:rPr>
            </w:pPr>
            <w:r>
              <w:rPr>
                <w:rFonts w:ascii="Times New Roman" w:hAnsi="Times New Roman" w:cs="Times New Roman"/>
              </w:rPr>
              <w:t>0,00</w:t>
            </w:r>
          </w:p>
        </w:tc>
        <w:tc>
          <w:tcPr>
            <w:tcW w:w="1151" w:type="dxa"/>
          </w:tcPr>
          <w:p w14:paraId="67CC61FB" w14:textId="61FF6A8D" w:rsidR="00435D55" w:rsidRPr="001A159C" w:rsidRDefault="00435D55" w:rsidP="00435D55">
            <w:pPr>
              <w:jc w:val="right"/>
              <w:rPr>
                <w:rFonts w:ascii="Times New Roman" w:hAnsi="Times New Roman" w:cs="Times New Roman"/>
              </w:rPr>
            </w:pPr>
            <w:r>
              <w:rPr>
                <w:rFonts w:ascii="Times New Roman" w:hAnsi="Times New Roman" w:cs="Times New Roman"/>
              </w:rPr>
              <w:t>0,00</w:t>
            </w:r>
          </w:p>
        </w:tc>
        <w:tc>
          <w:tcPr>
            <w:tcW w:w="1151" w:type="dxa"/>
          </w:tcPr>
          <w:p w14:paraId="26D7D8E4" w14:textId="1EA7A108" w:rsidR="00435D55" w:rsidRPr="001A159C" w:rsidRDefault="00435D55" w:rsidP="00435D55">
            <w:pPr>
              <w:jc w:val="right"/>
              <w:rPr>
                <w:rFonts w:ascii="Times New Roman" w:hAnsi="Times New Roman" w:cs="Times New Roman"/>
              </w:rPr>
            </w:pPr>
            <w:r>
              <w:rPr>
                <w:rFonts w:ascii="Times New Roman" w:hAnsi="Times New Roman" w:cs="Times New Roman"/>
              </w:rPr>
              <w:t>0,00</w:t>
            </w:r>
          </w:p>
        </w:tc>
        <w:tc>
          <w:tcPr>
            <w:tcW w:w="829" w:type="dxa"/>
          </w:tcPr>
          <w:p w14:paraId="41A85C39" w14:textId="77777777" w:rsidR="00435D55" w:rsidRPr="001A159C" w:rsidRDefault="00435D55" w:rsidP="00435D55">
            <w:pPr>
              <w:jc w:val="right"/>
              <w:rPr>
                <w:rFonts w:ascii="Times New Roman" w:hAnsi="Times New Roman" w:cs="Times New Roman"/>
              </w:rPr>
            </w:pPr>
          </w:p>
        </w:tc>
        <w:tc>
          <w:tcPr>
            <w:tcW w:w="828" w:type="dxa"/>
          </w:tcPr>
          <w:p w14:paraId="72E6D5CA" w14:textId="77777777" w:rsidR="00435D55" w:rsidRPr="001A159C" w:rsidRDefault="00435D55" w:rsidP="00435D55">
            <w:pPr>
              <w:jc w:val="right"/>
              <w:rPr>
                <w:rFonts w:ascii="Times New Roman" w:hAnsi="Times New Roman" w:cs="Times New Roman"/>
              </w:rPr>
            </w:pPr>
          </w:p>
        </w:tc>
        <w:tc>
          <w:tcPr>
            <w:tcW w:w="829" w:type="dxa"/>
          </w:tcPr>
          <w:p w14:paraId="1CA4937B" w14:textId="77777777" w:rsidR="00435D55" w:rsidRPr="001A159C" w:rsidRDefault="00435D55" w:rsidP="00435D55">
            <w:pPr>
              <w:jc w:val="right"/>
              <w:rPr>
                <w:rFonts w:ascii="Times New Roman" w:hAnsi="Times New Roman" w:cs="Times New Roman"/>
              </w:rPr>
            </w:pPr>
          </w:p>
        </w:tc>
        <w:tc>
          <w:tcPr>
            <w:tcW w:w="1651" w:type="dxa"/>
          </w:tcPr>
          <w:p w14:paraId="70BA9B24" w14:textId="1FD96269" w:rsidR="00435D55" w:rsidRPr="00D5793F" w:rsidRDefault="00435D55" w:rsidP="00435D55">
            <w:pPr>
              <w:jc w:val="right"/>
              <w:rPr>
                <w:rFonts w:ascii="Times New Roman" w:hAnsi="Times New Roman" w:cs="Times New Roman"/>
                <w:b/>
                <w:bCs/>
              </w:rPr>
            </w:pPr>
            <w:r>
              <w:rPr>
                <w:rFonts w:ascii="Times New Roman" w:hAnsi="Times New Roman" w:cs="Times New Roman"/>
                <w:b/>
                <w:bCs/>
              </w:rPr>
              <w:t>0,00</w:t>
            </w:r>
          </w:p>
        </w:tc>
      </w:tr>
      <w:tr w:rsidR="00435D55" w14:paraId="3719A848" w14:textId="77777777" w:rsidTr="006126CF">
        <w:tc>
          <w:tcPr>
            <w:tcW w:w="5157" w:type="dxa"/>
            <w:vMerge/>
          </w:tcPr>
          <w:p w14:paraId="1427C8FA" w14:textId="77777777" w:rsidR="00435D55" w:rsidRPr="00C25D2E" w:rsidRDefault="00435D55" w:rsidP="00435D55">
            <w:pPr>
              <w:jc w:val="center"/>
              <w:rPr>
                <w:rFonts w:ascii="Times New Roman" w:hAnsi="Times New Roman" w:cs="Times New Roman"/>
              </w:rPr>
            </w:pPr>
          </w:p>
        </w:tc>
        <w:tc>
          <w:tcPr>
            <w:tcW w:w="1143" w:type="dxa"/>
          </w:tcPr>
          <w:p w14:paraId="5555E1CE" w14:textId="060AF728" w:rsidR="00435D55" w:rsidRDefault="00435D55" w:rsidP="00435D55">
            <w:pPr>
              <w:jc w:val="both"/>
              <w:rPr>
                <w:rFonts w:ascii="Times New Roman" w:hAnsi="Times New Roman" w:cs="Times New Roman"/>
              </w:rPr>
            </w:pPr>
            <w:r>
              <w:rPr>
                <w:rFonts w:ascii="Times New Roman" w:hAnsi="Times New Roman" w:cs="Times New Roman"/>
              </w:rPr>
              <w:t>КБ</w:t>
            </w:r>
          </w:p>
        </w:tc>
        <w:tc>
          <w:tcPr>
            <w:tcW w:w="1151" w:type="dxa"/>
          </w:tcPr>
          <w:p w14:paraId="5AC48482" w14:textId="71A119F4" w:rsidR="00435D55" w:rsidRPr="00C25D2E" w:rsidRDefault="00435D55" w:rsidP="00435D55">
            <w:pPr>
              <w:jc w:val="right"/>
              <w:rPr>
                <w:rFonts w:ascii="Times New Roman" w:hAnsi="Times New Roman" w:cs="Times New Roman"/>
              </w:rPr>
            </w:pPr>
            <w:r>
              <w:rPr>
                <w:rFonts w:ascii="Times New Roman" w:hAnsi="Times New Roman" w:cs="Times New Roman"/>
              </w:rPr>
              <w:t>0,00</w:t>
            </w:r>
          </w:p>
        </w:tc>
        <w:tc>
          <w:tcPr>
            <w:tcW w:w="1261" w:type="dxa"/>
          </w:tcPr>
          <w:p w14:paraId="401C65EA" w14:textId="4C6D8E3D" w:rsidR="00435D55" w:rsidRPr="00C25D2E" w:rsidRDefault="00435D55" w:rsidP="00435D55">
            <w:pPr>
              <w:jc w:val="right"/>
              <w:rPr>
                <w:rFonts w:ascii="Times New Roman" w:hAnsi="Times New Roman" w:cs="Times New Roman"/>
              </w:rPr>
            </w:pPr>
            <w:r>
              <w:rPr>
                <w:rFonts w:ascii="Times New Roman" w:hAnsi="Times New Roman" w:cs="Times New Roman"/>
              </w:rPr>
              <w:t>0,00</w:t>
            </w:r>
          </w:p>
        </w:tc>
        <w:tc>
          <w:tcPr>
            <w:tcW w:w="1151" w:type="dxa"/>
          </w:tcPr>
          <w:p w14:paraId="1C7E910F" w14:textId="21F6A9E1" w:rsidR="00435D55" w:rsidRPr="001A159C" w:rsidRDefault="00435D55" w:rsidP="00435D55">
            <w:pPr>
              <w:jc w:val="right"/>
              <w:rPr>
                <w:rFonts w:ascii="Times New Roman" w:hAnsi="Times New Roman" w:cs="Times New Roman"/>
              </w:rPr>
            </w:pPr>
            <w:r>
              <w:rPr>
                <w:rFonts w:ascii="Times New Roman" w:hAnsi="Times New Roman" w:cs="Times New Roman"/>
              </w:rPr>
              <w:t>0,00</w:t>
            </w:r>
          </w:p>
        </w:tc>
        <w:tc>
          <w:tcPr>
            <w:tcW w:w="1151" w:type="dxa"/>
          </w:tcPr>
          <w:p w14:paraId="3E8FB821" w14:textId="0EDFEFE9" w:rsidR="00435D55" w:rsidRPr="001A159C" w:rsidRDefault="00435D55" w:rsidP="00435D55">
            <w:pPr>
              <w:jc w:val="right"/>
              <w:rPr>
                <w:rFonts w:ascii="Times New Roman" w:hAnsi="Times New Roman" w:cs="Times New Roman"/>
              </w:rPr>
            </w:pPr>
            <w:r>
              <w:rPr>
                <w:rFonts w:ascii="Times New Roman" w:hAnsi="Times New Roman" w:cs="Times New Roman"/>
              </w:rPr>
              <w:t>0,00</w:t>
            </w:r>
          </w:p>
        </w:tc>
        <w:tc>
          <w:tcPr>
            <w:tcW w:w="1151" w:type="dxa"/>
          </w:tcPr>
          <w:p w14:paraId="2A978F00" w14:textId="400388F3" w:rsidR="00435D55" w:rsidRPr="001A159C" w:rsidRDefault="00435D55" w:rsidP="00435D55">
            <w:pPr>
              <w:jc w:val="right"/>
              <w:rPr>
                <w:rFonts w:ascii="Times New Roman" w:hAnsi="Times New Roman" w:cs="Times New Roman"/>
              </w:rPr>
            </w:pPr>
            <w:r>
              <w:rPr>
                <w:rFonts w:ascii="Times New Roman" w:hAnsi="Times New Roman" w:cs="Times New Roman"/>
              </w:rPr>
              <w:t>0,00</w:t>
            </w:r>
          </w:p>
        </w:tc>
        <w:tc>
          <w:tcPr>
            <w:tcW w:w="829" w:type="dxa"/>
          </w:tcPr>
          <w:p w14:paraId="1355B1A5" w14:textId="77777777" w:rsidR="00435D55" w:rsidRPr="001A159C" w:rsidRDefault="00435D55" w:rsidP="00435D55">
            <w:pPr>
              <w:jc w:val="right"/>
              <w:rPr>
                <w:rFonts w:ascii="Times New Roman" w:hAnsi="Times New Roman" w:cs="Times New Roman"/>
              </w:rPr>
            </w:pPr>
          </w:p>
        </w:tc>
        <w:tc>
          <w:tcPr>
            <w:tcW w:w="828" w:type="dxa"/>
          </w:tcPr>
          <w:p w14:paraId="598CB4B9" w14:textId="77777777" w:rsidR="00435D55" w:rsidRPr="001A159C" w:rsidRDefault="00435D55" w:rsidP="00435D55">
            <w:pPr>
              <w:jc w:val="right"/>
              <w:rPr>
                <w:rFonts w:ascii="Times New Roman" w:hAnsi="Times New Roman" w:cs="Times New Roman"/>
              </w:rPr>
            </w:pPr>
          </w:p>
        </w:tc>
        <w:tc>
          <w:tcPr>
            <w:tcW w:w="829" w:type="dxa"/>
          </w:tcPr>
          <w:p w14:paraId="05FDF660" w14:textId="77777777" w:rsidR="00435D55" w:rsidRPr="001A159C" w:rsidRDefault="00435D55" w:rsidP="00435D55">
            <w:pPr>
              <w:jc w:val="right"/>
              <w:rPr>
                <w:rFonts w:ascii="Times New Roman" w:hAnsi="Times New Roman" w:cs="Times New Roman"/>
              </w:rPr>
            </w:pPr>
          </w:p>
        </w:tc>
        <w:tc>
          <w:tcPr>
            <w:tcW w:w="1651" w:type="dxa"/>
          </w:tcPr>
          <w:p w14:paraId="7AE17A31" w14:textId="62A99ACE" w:rsidR="00435D55" w:rsidRPr="00D5793F" w:rsidRDefault="00435D55" w:rsidP="00435D55">
            <w:pPr>
              <w:jc w:val="right"/>
              <w:rPr>
                <w:rFonts w:ascii="Times New Roman" w:hAnsi="Times New Roman" w:cs="Times New Roman"/>
                <w:b/>
                <w:bCs/>
              </w:rPr>
            </w:pPr>
            <w:r w:rsidRPr="00D5793F">
              <w:rPr>
                <w:rFonts w:ascii="Times New Roman" w:hAnsi="Times New Roman" w:cs="Times New Roman"/>
                <w:b/>
                <w:bCs/>
              </w:rPr>
              <w:t>0,00</w:t>
            </w:r>
          </w:p>
        </w:tc>
      </w:tr>
      <w:tr w:rsidR="00435D55" w14:paraId="03BDA381" w14:textId="77777777" w:rsidTr="006126CF">
        <w:tc>
          <w:tcPr>
            <w:tcW w:w="5157" w:type="dxa"/>
            <w:vMerge/>
          </w:tcPr>
          <w:p w14:paraId="6E599D02" w14:textId="77777777" w:rsidR="00435D55" w:rsidRPr="00C25D2E" w:rsidRDefault="00435D55" w:rsidP="00435D55">
            <w:pPr>
              <w:jc w:val="center"/>
              <w:rPr>
                <w:rFonts w:ascii="Times New Roman" w:hAnsi="Times New Roman" w:cs="Times New Roman"/>
              </w:rPr>
            </w:pPr>
          </w:p>
        </w:tc>
        <w:tc>
          <w:tcPr>
            <w:tcW w:w="1143" w:type="dxa"/>
          </w:tcPr>
          <w:p w14:paraId="7EE9412C" w14:textId="6DB871BA" w:rsidR="00435D55" w:rsidRDefault="00435D55" w:rsidP="00435D55">
            <w:pPr>
              <w:jc w:val="both"/>
              <w:rPr>
                <w:rFonts w:ascii="Times New Roman" w:hAnsi="Times New Roman" w:cs="Times New Roman"/>
              </w:rPr>
            </w:pPr>
            <w:r>
              <w:rPr>
                <w:rFonts w:ascii="Times New Roman" w:hAnsi="Times New Roman" w:cs="Times New Roman"/>
              </w:rPr>
              <w:t>МБ</w:t>
            </w:r>
          </w:p>
        </w:tc>
        <w:tc>
          <w:tcPr>
            <w:tcW w:w="1151" w:type="dxa"/>
          </w:tcPr>
          <w:p w14:paraId="5576211B" w14:textId="58B78EF3" w:rsidR="00435D55" w:rsidRPr="00C25D2E" w:rsidRDefault="00435D55" w:rsidP="00435D55">
            <w:pPr>
              <w:jc w:val="right"/>
              <w:rPr>
                <w:rFonts w:ascii="Times New Roman" w:hAnsi="Times New Roman" w:cs="Times New Roman"/>
              </w:rPr>
            </w:pPr>
            <w:r>
              <w:rPr>
                <w:rFonts w:ascii="Times New Roman" w:hAnsi="Times New Roman" w:cs="Times New Roman"/>
              </w:rPr>
              <w:t>0,00</w:t>
            </w:r>
          </w:p>
        </w:tc>
        <w:tc>
          <w:tcPr>
            <w:tcW w:w="1261" w:type="dxa"/>
          </w:tcPr>
          <w:p w14:paraId="2FE0E6D8" w14:textId="73775B72" w:rsidR="00435D55" w:rsidRPr="00C25D2E" w:rsidRDefault="00435D55" w:rsidP="00435D55">
            <w:pPr>
              <w:jc w:val="right"/>
              <w:rPr>
                <w:rFonts w:ascii="Times New Roman" w:hAnsi="Times New Roman" w:cs="Times New Roman"/>
              </w:rPr>
            </w:pPr>
            <w:r>
              <w:rPr>
                <w:rFonts w:ascii="Times New Roman" w:hAnsi="Times New Roman" w:cs="Times New Roman"/>
              </w:rPr>
              <w:t>1643,890</w:t>
            </w:r>
          </w:p>
        </w:tc>
        <w:tc>
          <w:tcPr>
            <w:tcW w:w="1151" w:type="dxa"/>
          </w:tcPr>
          <w:p w14:paraId="6204C4BC" w14:textId="4751A550" w:rsidR="00435D55" w:rsidRPr="001A159C" w:rsidRDefault="00435D55" w:rsidP="00435D55">
            <w:pPr>
              <w:jc w:val="right"/>
              <w:rPr>
                <w:rFonts w:ascii="Times New Roman" w:hAnsi="Times New Roman" w:cs="Times New Roman"/>
              </w:rPr>
            </w:pPr>
            <w:r>
              <w:rPr>
                <w:rFonts w:ascii="Times New Roman" w:hAnsi="Times New Roman" w:cs="Times New Roman"/>
              </w:rPr>
              <w:t>1500,000</w:t>
            </w:r>
          </w:p>
        </w:tc>
        <w:tc>
          <w:tcPr>
            <w:tcW w:w="1151" w:type="dxa"/>
          </w:tcPr>
          <w:p w14:paraId="6BFC3916" w14:textId="7C996F77" w:rsidR="00435D55" w:rsidRPr="001A159C" w:rsidRDefault="00435D55" w:rsidP="00435D55">
            <w:pPr>
              <w:jc w:val="right"/>
              <w:rPr>
                <w:rFonts w:ascii="Times New Roman" w:hAnsi="Times New Roman" w:cs="Times New Roman"/>
              </w:rPr>
            </w:pPr>
            <w:r>
              <w:rPr>
                <w:rFonts w:ascii="Times New Roman" w:hAnsi="Times New Roman" w:cs="Times New Roman"/>
              </w:rPr>
              <w:t>1500,000</w:t>
            </w:r>
          </w:p>
        </w:tc>
        <w:tc>
          <w:tcPr>
            <w:tcW w:w="1151" w:type="dxa"/>
          </w:tcPr>
          <w:p w14:paraId="4626E432" w14:textId="15A11C41" w:rsidR="00435D55" w:rsidRPr="001A159C" w:rsidRDefault="00435D55" w:rsidP="00435D55">
            <w:pPr>
              <w:jc w:val="right"/>
              <w:rPr>
                <w:rFonts w:ascii="Times New Roman" w:hAnsi="Times New Roman" w:cs="Times New Roman"/>
              </w:rPr>
            </w:pPr>
            <w:r>
              <w:rPr>
                <w:rFonts w:ascii="Times New Roman" w:hAnsi="Times New Roman" w:cs="Times New Roman"/>
              </w:rPr>
              <w:t>1500,000</w:t>
            </w:r>
          </w:p>
        </w:tc>
        <w:tc>
          <w:tcPr>
            <w:tcW w:w="829" w:type="dxa"/>
          </w:tcPr>
          <w:p w14:paraId="5D0D3EE2" w14:textId="77777777" w:rsidR="00435D55" w:rsidRPr="001A159C" w:rsidRDefault="00435D55" w:rsidP="00435D55">
            <w:pPr>
              <w:jc w:val="right"/>
              <w:rPr>
                <w:rFonts w:ascii="Times New Roman" w:hAnsi="Times New Roman" w:cs="Times New Roman"/>
              </w:rPr>
            </w:pPr>
          </w:p>
        </w:tc>
        <w:tc>
          <w:tcPr>
            <w:tcW w:w="828" w:type="dxa"/>
          </w:tcPr>
          <w:p w14:paraId="60325372" w14:textId="77777777" w:rsidR="00435D55" w:rsidRPr="001A159C" w:rsidRDefault="00435D55" w:rsidP="00435D55">
            <w:pPr>
              <w:jc w:val="right"/>
              <w:rPr>
                <w:rFonts w:ascii="Times New Roman" w:hAnsi="Times New Roman" w:cs="Times New Roman"/>
              </w:rPr>
            </w:pPr>
          </w:p>
        </w:tc>
        <w:tc>
          <w:tcPr>
            <w:tcW w:w="829" w:type="dxa"/>
          </w:tcPr>
          <w:p w14:paraId="05B8131C" w14:textId="77777777" w:rsidR="00435D55" w:rsidRPr="001A159C" w:rsidRDefault="00435D55" w:rsidP="00435D55">
            <w:pPr>
              <w:jc w:val="right"/>
              <w:rPr>
                <w:rFonts w:ascii="Times New Roman" w:hAnsi="Times New Roman" w:cs="Times New Roman"/>
              </w:rPr>
            </w:pPr>
          </w:p>
        </w:tc>
        <w:tc>
          <w:tcPr>
            <w:tcW w:w="1651" w:type="dxa"/>
          </w:tcPr>
          <w:p w14:paraId="01C1D2B9" w14:textId="33621C2D" w:rsidR="00435D55" w:rsidRPr="00D5793F" w:rsidRDefault="00435D55" w:rsidP="00435D55">
            <w:pPr>
              <w:jc w:val="right"/>
              <w:rPr>
                <w:rFonts w:ascii="Times New Roman" w:hAnsi="Times New Roman" w:cs="Times New Roman"/>
                <w:b/>
                <w:bCs/>
              </w:rPr>
            </w:pPr>
            <w:r>
              <w:rPr>
                <w:rFonts w:ascii="Times New Roman" w:hAnsi="Times New Roman" w:cs="Times New Roman"/>
                <w:b/>
                <w:bCs/>
              </w:rPr>
              <w:t>6 143,890</w:t>
            </w:r>
          </w:p>
        </w:tc>
      </w:tr>
      <w:tr w:rsidR="00FA34C6" w14:paraId="28C2C9FC" w14:textId="77777777" w:rsidTr="006126CF">
        <w:tc>
          <w:tcPr>
            <w:tcW w:w="5157" w:type="dxa"/>
            <w:vMerge w:val="restart"/>
          </w:tcPr>
          <w:p w14:paraId="1D364A5C" w14:textId="4865366A" w:rsidR="00FA34C6" w:rsidRPr="00C25D2E" w:rsidRDefault="00FA34C6" w:rsidP="00FA34C6">
            <w:pPr>
              <w:jc w:val="center"/>
              <w:rPr>
                <w:rFonts w:ascii="Times New Roman" w:hAnsi="Times New Roman" w:cs="Times New Roman"/>
              </w:rPr>
            </w:pPr>
            <w:r>
              <w:rPr>
                <w:rFonts w:ascii="Times New Roman" w:hAnsi="Times New Roman" w:cs="Times New Roman"/>
              </w:rPr>
              <w:t>3.1.4.1. Приобретение и установка дорожных знаков</w:t>
            </w:r>
          </w:p>
        </w:tc>
        <w:tc>
          <w:tcPr>
            <w:tcW w:w="1143" w:type="dxa"/>
          </w:tcPr>
          <w:p w14:paraId="46CF6243" w14:textId="57EFCF40" w:rsidR="00FA34C6" w:rsidRDefault="00FA34C6" w:rsidP="00FA34C6">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1CF96D6F" w14:textId="6EF09D6D" w:rsidR="00FA34C6" w:rsidRPr="00FA34C6" w:rsidRDefault="00FA34C6" w:rsidP="00FA34C6">
            <w:pPr>
              <w:jc w:val="right"/>
              <w:rPr>
                <w:rFonts w:ascii="Times New Roman" w:hAnsi="Times New Roman" w:cs="Times New Roman"/>
                <w:b/>
                <w:bCs/>
              </w:rPr>
            </w:pPr>
            <w:r w:rsidRPr="00FA34C6">
              <w:rPr>
                <w:rFonts w:ascii="Times New Roman" w:hAnsi="Times New Roman" w:cs="Times New Roman"/>
                <w:b/>
                <w:bCs/>
              </w:rPr>
              <w:t>0,00</w:t>
            </w:r>
          </w:p>
        </w:tc>
        <w:tc>
          <w:tcPr>
            <w:tcW w:w="1261" w:type="dxa"/>
            <w:shd w:val="clear" w:color="auto" w:fill="FFF2CC" w:themeFill="accent4" w:themeFillTint="33"/>
          </w:tcPr>
          <w:p w14:paraId="27E80940" w14:textId="6F5D9F2E" w:rsidR="00FA34C6" w:rsidRPr="00FA34C6" w:rsidRDefault="00FA34C6" w:rsidP="00FA34C6">
            <w:pPr>
              <w:jc w:val="right"/>
              <w:rPr>
                <w:rFonts w:ascii="Times New Roman" w:hAnsi="Times New Roman" w:cs="Times New Roman"/>
                <w:b/>
                <w:bCs/>
              </w:rPr>
            </w:pPr>
            <w:r w:rsidRPr="00FA34C6">
              <w:rPr>
                <w:rFonts w:ascii="Times New Roman" w:hAnsi="Times New Roman" w:cs="Times New Roman"/>
                <w:b/>
                <w:bCs/>
              </w:rPr>
              <w:t>500,000</w:t>
            </w:r>
          </w:p>
        </w:tc>
        <w:tc>
          <w:tcPr>
            <w:tcW w:w="1151" w:type="dxa"/>
            <w:shd w:val="clear" w:color="auto" w:fill="FFF2CC" w:themeFill="accent4" w:themeFillTint="33"/>
          </w:tcPr>
          <w:p w14:paraId="0BB7B27F" w14:textId="75B08E23" w:rsidR="00FA34C6" w:rsidRPr="00FA34C6" w:rsidRDefault="00FA34C6" w:rsidP="00FA34C6">
            <w:pPr>
              <w:jc w:val="right"/>
              <w:rPr>
                <w:rFonts w:ascii="Times New Roman" w:hAnsi="Times New Roman" w:cs="Times New Roman"/>
                <w:b/>
                <w:bCs/>
              </w:rPr>
            </w:pPr>
            <w:r w:rsidRPr="00FA34C6">
              <w:rPr>
                <w:rFonts w:ascii="Times New Roman" w:hAnsi="Times New Roman" w:cs="Times New Roman"/>
                <w:b/>
                <w:bCs/>
              </w:rPr>
              <w:t>500,000</w:t>
            </w:r>
          </w:p>
        </w:tc>
        <w:tc>
          <w:tcPr>
            <w:tcW w:w="1151" w:type="dxa"/>
            <w:shd w:val="clear" w:color="auto" w:fill="FFF2CC" w:themeFill="accent4" w:themeFillTint="33"/>
          </w:tcPr>
          <w:p w14:paraId="2147683D" w14:textId="1149BA3F" w:rsidR="00FA34C6" w:rsidRPr="00FA34C6" w:rsidRDefault="00FA34C6" w:rsidP="00FA34C6">
            <w:pPr>
              <w:jc w:val="right"/>
              <w:rPr>
                <w:rFonts w:ascii="Times New Roman" w:hAnsi="Times New Roman" w:cs="Times New Roman"/>
                <w:b/>
                <w:bCs/>
              </w:rPr>
            </w:pPr>
            <w:r w:rsidRPr="00FA34C6">
              <w:rPr>
                <w:rFonts w:ascii="Times New Roman" w:hAnsi="Times New Roman" w:cs="Times New Roman"/>
                <w:b/>
                <w:bCs/>
              </w:rPr>
              <w:t>500,000</w:t>
            </w:r>
          </w:p>
        </w:tc>
        <w:tc>
          <w:tcPr>
            <w:tcW w:w="1151" w:type="dxa"/>
            <w:shd w:val="clear" w:color="auto" w:fill="FFF2CC" w:themeFill="accent4" w:themeFillTint="33"/>
          </w:tcPr>
          <w:p w14:paraId="4B76A52E" w14:textId="547ABB28" w:rsidR="00FA34C6" w:rsidRPr="00FA34C6" w:rsidRDefault="00FA34C6" w:rsidP="00FA34C6">
            <w:pPr>
              <w:jc w:val="right"/>
              <w:rPr>
                <w:rFonts w:ascii="Times New Roman" w:hAnsi="Times New Roman" w:cs="Times New Roman"/>
                <w:b/>
                <w:bCs/>
              </w:rPr>
            </w:pPr>
            <w:r w:rsidRPr="00FA34C6">
              <w:rPr>
                <w:rFonts w:ascii="Times New Roman" w:hAnsi="Times New Roman" w:cs="Times New Roman"/>
                <w:b/>
                <w:bCs/>
              </w:rPr>
              <w:t>500,000</w:t>
            </w:r>
          </w:p>
        </w:tc>
        <w:tc>
          <w:tcPr>
            <w:tcW w:w="829" w:type="dxa"/>
            <w:shd w:val="clear" w:color="auto" w:fill="FFF2CC" w:themeFill="accent4" w:themeFillTint="33"/>
          </w:tcPr>
          <w:p w14:paraId="21ABB852" w14:textId="77777777" w:rsidR="00FA34C6" w:rsidRPr="00EC2A16" w:rsidRDefault="00FA34C6" w:rsidP="00FA34C6">
            <w:pPr>
              <w:jc w:val="right"/>
              <w:rPr>
                <w:rFonts w:ascii="Times New Roman" w:hAnsi="Times New Roman" w:cs="Times New Roman"/>
                <w:b/>
                <w:bCs/>
              </w:rPr>
            </w:pPr>
          </w:p>
        </w:tc>
        <w:tc>
          <w:tcPr>
            <w:tcW w:w="828" w:type="dxa"/>
            <w:shd w:val="clear" w:color="auto" w:fill="FFF2CC" w:themeFill="accent4" w:themeFillTint="33"/>
          </w:tcPr>
          <w:p w14:paraId="53CAD6C3" w14:textId="77777777" w:rsidR="00FA34C6" w:rsidRPr="00EC2A16" w:rsidRDefault="00FA34C6" w:rsidP="00FA34C6">
            <w:pPr>
              <w:jc w:val="right"/>
              <w:rPr>
                <w:rFonts w:ascii="Times New Roman" w:hAnsi="Times New Roman" w:cs="Times New Roman"/>
                <w:b/>
                <w:bCs/>
              </w:rPr>
            </w:pPr>
          </w:p>
        </w:tc>
        <w:tc>
          <w:tcPr>
            <w:tcW w:w="829" w:type="dxa"/>
            <w:shd w:val="clear" w:color="auto" w:fill="FFF2CC" w:themeFill="accent4" w:themeFillTint="33"/>
          </w:tcPr>
          <w:p w14:paraId="279DE0CA" w14:textId="77777777" w:rsidR="00FA34C6" w:rsidRPr="00EC2A16" w:rsidRDefault="00FA34C6" w:rsidP="00FA34C6">
            <w:pPr>
              <w:jc w:val="right"/>
              <w:rPr>
                <w:rFonts w:ascii="Times New Roman" w:hAnsi="Times New Roman" w:cs="Times New Roman"/>
                <w:b/>
                <w:bCs/>
              </w:rPr>
            </w:pPr>
          </w:p>
        </w:tc>
        <w:tc>
          <w:tcPr>
            <w:tcW w:w="1651" w:type="dxa"/>
            <w:shd w:val="clear" w:color="auto" w:fill="FFF2CC" w:themeFill="accent4" w:themeFillTint="33"/>
          </w:tcPr>
          <w:p w14:paraId="6EC57913" w14:textId="036AD72F" w:rsidR="00FA34C6" w:rsidRPr="00EC2A16" w:rsidRDefault="00FA34C6" w:rsidP="00FA34C6">
            <w:pPr>
              <w:jc w:val="right"/>
              <w:rPr>
                <w:rFonts w:ascii="Times New Roman" w:hAnsi="Times New Roman" w:cs="Times New Roman"/>
                <w:b/>
                <w:bCs/>
              </w:rPr>
            </w:pPr>
            <w:r>
              <w:rPr>
                <w:rFonts w:ascii="Times New Roman" w:hAnsi="Times New Roman" w:cs="Times New Roman"/>
                <w:b/>
                <w:bCs/>
              </w:rPr>
              <w:t>2 000,000</w:t>
            </w:r>
          </w:p>
        </w:tc>
      </w:tr>
      <w:tr w:rsidR="00FA34C6" w14:paraId="1FA92B68" w14:textId="77777777" w:rsidTr="006126CF">
        <w:tc>
          <w:tcPr>
            <w:tcW w:w="5157" w:type="dxa"/>
            <w:vMerge/>
          </w:tcPr>
          <w:p w14:paraId="53CB9A98" w14:textId="77777777" w:rsidR="00FA34C6" w:rsidRPr="00C25D2E" w:rsidRDefault="00FA34C6" w:rsidP="00FA34C6">
            <w:pPr>
              <w:jc w:val="center"/>
              <w:rPr>
                <w:rFonts w:ascii="Times New Roman" w:hAnsi="Times New Roman" w:cs="Times New Roman"/>
              </w:rPr>
            </w:pPr>
          </w:p>
        </w:tc>
        <w:tc>
          <w:tcPr>
            <w:tcW w:w="1143" w:type="dxa"/>
          </w:tcPr>
          <w:p w14:paraId="44F68F16" w14:textId="25EEACA2" w:rsidR="00FA34C6" w:rsidRDefault="00FA34C6" w:rsidP="00FA34C6">
            <w:pPr>
              <w:jc w:val="both"/>
              <w:rPr>
                <w:rFonts w:ascii="Times New Roman" w:hAnsi="Times New Roman" w:cs="Times New Roman"/>
              </w:rPr>
            </w:pPr>
            <w:r>
              <w:rPr>
                <w:rFonts w:ascii="Times New Roman" w:hAnsi="Times New Roman" w:cs="Times New Roman"/>
              </w:rPr>
              <w:t>ФБ</w:t>
            </w:r>
          </w:p>
        </w:tc>
        <w:tc>
          <w:tcPr>
            <w:tcW w:w="1151" w:type="dxa"/>
          </w:tcPr>
          <w:p w14:paraId="41DC1EFA" w14:textId="35F7E226" w:rsidR="00FA34C6" w:rsidRPr="00C25D2E" w:rsidRDefault="00FA34C6" w:rsidP="00FA34C6">
            <w:pPr>
              <w:jc w:val="right"/>
              <w:rPr>
                <w:rFonts w:ascii="Times New Roman" w:hAnsi="Times New Roman" w:cs="Times New Roman"/>
              </w:rPr>
            </w:pPr>
            <w:r>
              <w:rPr>
                <w:rFonts w:ascii="Times New Roman" w:hAnsi="Times New Roman" w:cs="Times New Roman"/>
              </w:rPr>
              <w:t>0,00</w:t>
            </w:r>
          </w:p>
        </w:tc>
        <w:tc>
          <w:tcPr>
            <w:tcW w:w="1261" w:type="dxa"/>
          </w:tcPr>
          <w:p w14:paraId="349D2A72" w14:textId="01ABA26D" w:rsidR="00FA34C6" w:rsidRPr="00C25D2E" w:rsidRDefault="00FA34C6" w:rsidP="00FA34C6">
            <w:pPr>
              <w:jc w:val="right"/>
              <w:rPr>
                <w:rFonts w:ascii="Times New Roman" w:hAnsi="Times New Roman" w:cs="Times New Roman"/>
              </w:rPr>
            </w:pPr>
            <w:r>
              <w:rPr>
                <w:rFonts w:ascii="Times New Roman" w:hAnsi="Times New Roman" w:cs="Times New Roman"/>
              </w:rPr>
              <w:t>0,00</w:t>
            </w:r>
          </w:p>
        </w:tc>
        <w:tc>
          <w:tcPr>
            <w:tcW w:w="1151" w:type="dxa"/>
          </w:tcPr>
          <w:p w14:paraId="0C723826" w14:textId="3082E22D" w:rsidR="00FA34C6" w:rsidRPr="001A159C" w:rsidRDefault="00FA34C6" w:rsidP="00FA34C6">
            <w:pPr>
              <w:jc w:val="right"/>
              <w:rPr>
                <w:rFonts w:ascii="Times New Roman" w:hAnsi="Times New Roman" w:cs="Times New Roman"/>
              </w:rPr>
            </w:pPr>
            <w:r>
              <w:rPr>
                <w:rFonts w:ascii="Times New Roman" w:hAnsi="Times New Roman" w:cs="Times New Roman"/>
              </w:rPr>
              <w:t>0,00</w:t>
            </w:r>
          </w:p>
        </w:tc>
        <w:tc>
          <w:tcPr>
            <w:tcW w:w="1151" w:type="dxa"/>
          </w:tcPr>
          <w:p w14:paraId="14E0D064" w14:textId="282BA321" w:rsidR="00FA34C6" w:rsidRPr="001A159C" w:rsidRDefault="00FA34C6" w:rsidP="00FA34C6">
            <w:pPr>
              <w:jc w:val="right"/>
              <w:rPr>
                <w:rFonts w:ascii="Times New Roman" w:hAnsi="Times New Roman" w:cs="Times New Roman"/>
              </w:rPr>
            </w:pPr>
            <w:r>
              <w:rPr>
                <w:rFonts w:ascii="Times New Roman" w:hAnsi="Times New Roman" w:cs="Times New Roman"/>
              </w:rPr>
              <w:t>0,00</w:t>
            </w:r>
          </w:p>
        </w:tc>
        <w:tc>
          <w:tcPr>
            <w:tcW w:w="1151" w:type="dxa"/>
          </w:tcPr>
          <w:p w14:paraId="0FA743DA" w14:textId="2D1DFE1C" w:rsidR="00FA34C6" w:rsidRPr="001A159C" w:rsidRDefault="00FA34C6" w:rsidP="00FA34C6">
            <w:pPr>
              <w:jc w:val="right"/>
              <w:rPr>
                <w:rFonts w:ascii="Times New Roman" w:hAnsi="Times New Roman" w:cs="Times New Roman"/>
              </w:rPr>
            </w:pPr>
            <w:r>
              <w:rPr>
                <w:rFonts w:ascii="Times New Roman" w:hAnsi="Times New Roman" w:cs="Times New Roman"/>
              </w:rPr>
              <w:t>0,00</w:t>
            </w:r>
          </w:p>
        </w:tc>
        <w:tc>
          <w:tcPr>
            <w:tcW w:w="829" w:type="dxa"/>
          </w:tcPr>
          <w:p w14:paraId="1EE2CC87" w14:textId="77777777" w:rsidR="00FA34C6" w:rsidRPr="001A159C" w:rsidRDefault="00FA34C6" w:rsidP="00FA34C6">
            <w:pPr>
              <w:jc w:val="right"/>
              <w:rPr>
                <w:rFonts w:ascii="Times New Roman" w:hAnsi="Times New Roman" w:cs="Times New Roman"/>
              </w:rPr>
            </w:pPr>
          </w:p>
        </w:tc>
        <w:tc>
          <w:tcPr>
            <w:tcW w:w="828" w:type="dxa"/>
          </w:tcPr>
          <w:p w14:paraId="7DCD11B5" w14:textId="77777777" w:rsidR="00FA34C6" w:rsidRPr="001A159C" w:rsidRDefault="00FA34C6" w:rsidP="00FA34C6">
            <w:pPr>
              <w:jc w:val="right"/>
              <w:rPr>
                <w:rFonts w:ascii="Times New Roman" w:hAnsi="Times New Roman" w:cs="Times New Roman"/>
              </w:rPr>
            </w:pPr>
          </w:p>
        </w:tc>
        <w:tc>
          <w:tcPr>
            <w:tcW w:w="829" w:type="dxa"/>
          </w:tcPr>
          <w:p w14:paraId="3F2D5593" w14:textId="77777777" w:rsidR="00FA34C6" w:rsidRPr="001A159C" w:rsidRDefault="00FA34C6" w:rsidP="00FA34C6">
            <w:pPr>
              <w:jc w:val="right"/>
              <w:rPr>
                <w:rFonts w:ascii="Times New Roman" w:hAnsi="Times New Roman" w:cs="Times New Roman"/>
              </w:rPr>
            </w:pPr>
          </w:p>
        </w:tc>
        <w:tc>
          <w:tcPr>
            <w:tcW w:w="1651" w:type="dxa"/>
          </w:tcPr>
          <w:p w14:paraId="4938B5F4" w14:textId="72AA38D5" w:rsidR="00FA34C6" w:rsidRPr="00D5793F" w:rsidRDefault="00FA34C6" w:rsidP="00FA34C6">
            <w:pPr>
              <w:jc w:val="right"/>
              <w:rPr>
                <w:rFonts w:ascii="Times New Roman" w:hAnsi="Times New Roman" w:cs="Times New Roman"/>
                <w:b/>
                <w:bCs/>
              </w:rPr>
            </w:pPr>
            <w:r>
              <w:rPr>
                <w:rFonts w:ascii="Times New Roman" w:hAnsi="Times New Roman" w:cs="Times New Roman"/>
                <w:b/>
                <w:bCs/>
              </w:rPr>
              <w:t>0,00</w:t>
            </w:r>
          </w:p>
        </w:tc>
      </w:tr>
      <w:tr w:rsidR="00FA34C6" w14:paraId="3CE4F188" w14:textId="77777777" w:rsidTr="006126CF">
        <w:tc>
          <w:tcPr>
            <w:tcW w:w="5157" w:type="dxa"/>
            <w:vMerge/>
          </w:tcPr>
          <w:p w14:paraId="37F2FF7C" w14:textId="77777777" w:rsidR="00FA34C6" w:rsidRPr="00C25D2E" w:rsidRDefault="00FA34C6" w:rsidP="00FA34C6">
            <w:pPr>
              <w:jc w:val="center"/>
              <w:rPr>
                <w:rFonts w:ascii="Times New Roman" w:hAnsi="Times New Roman" w:cs="Times New Roman"/>
              </w:rPr>
            </w:pPr>
          </w:p>
        </w:tc>
        <w:tc>
          <w:tcPr>
            <w:tcW w:w="1143" w:type="dxa"/>
          </w:tcPr>
          <w:p w14:paraId="00401590" w14:textId="50618949" w:rsidR="00FA34C6" w:rsidRDefault="00FA34C6" w:rsidP="00FA34C6">
            <w:pPr>
              <w:jc w:val="both"/>
              <w:rPr>
                <w:rFonts w:ascii="Times New Roman" w:hAnsi="Times New Roman" w:cs="Times New Roman"/>
              </w:rPr>
            </w:pPr>
            <w:r>
              <w:rPr>
                <w:rFonts w:ascii="Times New Roman" w:hAnsi="Times New Roman" w:cs="Times New Roman"/>
              </w:rPr>
              <w:t>КБ</w:t>
            </w:r>
          </w:p>
        </w:tc>
        <w:tc>
          <w:tcPr>
            <w:tcW w:w="1151" w:type="dxa"/>
          </w:tcPr>
          <w:p w14:paraId="3587DCCD" w14:textId="07533A38" w:rsidR="00FA34C6" w:rsidRPr="00C25D2E" w:rsidRDefault="00FA34C6" w:rsidP="00FA34C6">
            <w:pPr>
              <w:jc w:val="right"/>
              <w:rPr>
                <w:rFonts w:ascii="Times New Roman" w:hAnsi="Times New Roman" w:cs="Times New Roman"/>
              </w:rPr>
            </w:pPr>
            <w:r>
              <w:rPr>
                <w:rFonts w:ascii="Times New Roman" w:hAnsi="Times New Roman" w:cs="Times New Roman"/>
              </w:rPr>
              <w:t>0,00</w:t>
            </w:r>
          </w:p>
        </w:tc>
        <w:tc>
          <w:tcPr>
            <w:tcW w:w="1261" w:type="dxa"/>
          </w:tcPr>
          <w:p w14:paraId="382E73C0" w14:textId="1EED2D1E" w:rsidR="00FA34C6" w:rsidRPr="00C25D2E" w:rsidRDefault="00FA34C6" w:rsidP="00FA34C6">
            <w:pPr>
              <w:jc w:val="right"/>
              <w:rPr>
                <w:rFonts w:ascii="Times New Roman" w:hAnsi="Times New Roman" w:cs="Times New Roman"/>
              </w:rPr>
            </w:pPr>
            <w:r>
              <w:rPr>
                <w:rFonts w:ascii="Times New Roman" w:hAnsi="Times New Roman" w:cs="Times New Roman"/>
              </w:rPr>
              <w:t>0,00</w:t>
            </w:r>
          </w:p>
        </w:tc>
        <w:tc>
          <w:tcPr>
            <w:tcW w:w="1151" w:type="dxa"/>
          </w:tcPr>
          <w:p w14:paraId="691B555A" w14:textId="0BE8A946" w:rsidR="00FA34C6" w:rsidRPr="001A159C" w:rsidRDefault="00FA34C6" w:rsidP="00FA34C6">
            <w:pPr>
              <w:jc w:val="right"/>
              <w:rPr>
                <w:rFonts w:ascii="Times New Roman" w:hAnsi="Times New Roman" w:cs="Times New Roman"/>
              </w:rPr>
            </w:pPr>
            <w:r>
              <w:rPr>
                <w:rFonts w:ascii="Times New Roman" w:hAnsi="Times New Roman" w:cs="Times New Roman"/>
              </w:rPr>
              <w:t>0,00</w:t>
            </w:r>
          </w:p>
        </w:tc>
        <w:tc>
          <w:tcPr>
            <w:tcW w:w="1151" w:type="dxa"/>
          </w:tcPr>
          <w:p w14:paraId="58A65E45" w14:textId="77B29FF1" w:rsidR="00FA34C6" w:rsidRPr="001A159C" w:rsidRDefault="00FA34C6" w:rsidP="00FA34C6">
            <w:pPr>
              <w:jc w:val="right"/>
              <w:rPr>
                <w:rFonts w:ascii="Times New Roman" w:hAnsi="Times New Roman" w:cs="Times New Roman"/>
              </w:rPr>
            </w:pPr>
            <w:r>
              <w:rPr>
                <w:rFonts w:ascii="Times New Roman" w:hAnsi="Times New Roman" w:cs="Times New Roman"/>
              </w:rPr>
              <w:t>0,00</w:t>
            </w:r>
          </w:p>
        </w:tc>
        <w:tc>
          <w:tcPr>
            <w:tcW w:w="1151" w:type="dxa"/>
          </w:tcPr>
          <w:p w14:paraId="017B7196" w14:textId="1AAEE5A0" w:rsidR="00FA34C6" w:rsidRPr="001A159C" w:rsidRDefault="00FA34C6" w:rsidP="00FA34C6">
            <w:pPr>
              <w:jc w:val="right"/>
              <w:rPr>
                <w:rFonts w:ascii="Times New Roman" w:hAnsi="Times New Roman" w:cs="Times New Roman"/>
              </w:rPr>
            </w:pPr>
            <w:r>
              <w:rPr>
                <w:rFonts w:ascii="Times New Roman" w:hAnsi="Times New Roman" w:cs="Times New Roman"/>
              </w:rPr>
              <w:t>0,00</w:t>
            </w:r>
          </w:p>
        </w:tc>
        <w:tc>
          <w:tcPr>
            <w:tcW w:w="829" w:type="dxa"/>
          </w:tcPr>
          <w:p w14:paraId="77C125E9" w14:textId="77777777" w:rsidR="00FA34C6" w:rsidRPr="001A159C" w:rsidRDefault="00FA34C6" w:rsidP="00FA34C6">
            <w:pPr>
              <w:jc w:val="right"/>
              <w:rPr>
                <w:rFonts w:ascii="Times New Roman" w:hAnsi="Times New Roman" w:cs="Times New Roman"/>
              </w:rPr>
            </w:pPr>
          </w:p>
        </w:tc>
        <w:tc>
          <w:tcPr>
            <w:tcW w:w="828" w:type="dxa"/>
          </w:tcPr>
          <w:p w14:paraId="47D8521B" w14:textId="77777777" w:rsidR="00FA34C6" w:rsidRPr="001A159C" w:rsidRDefault="00FA34C6" w:rsidP="00FA34C6">
            <w:pPr>
              <w:jc w:val="right"/>
              <w:rPr>
                <w:rFonts w:ascii="Times New Roman" w:hAnsi="Times New Roman" w:cs="Times New Roman"/>
              </w:rPr>
            </w:pPr>
          </w:p>
        </w:tc>
        <w:tc>
          <w:tcPr>
            <w:tcW w:w="829" w:type="dxa"/>
          </w:tcPr>
          <w:p w14:paraId="50D2C1EE" w14:textId="77777777" w:rsidR="00FA34C6" w:rsidRPr="001A159C" w:rsidRDefault="00FA34C6" w:rsidP="00FA34C6">
            <w:pPr>
              <w:jc w:val="right"/>
              <w:rPr>
                <w:rFonts w:ascii="Times New Roman" w:hAnsi="Times New Roman" w:cs="Times New Roman"/>
              </w:rPr>
            </w:pPr>
          </w:p>
        </w:tc>
        <w:tc>
          <w:tcPr>
            <w:tcW w:w="1651" w:type="dxa"/>
          </w:tcPr>
          <w:p w14:paraId="4066A56C" w14:textId="42ABF561" w:rsidR="00FA34C6" w:rsidRPr="00D5793F" w:rsidRDefault="00FA34C6" w:rsidP="00FA34C6">
            <w:pPr>
              <w:jc w:val="right"/>
              <w:rPr>
                <w:rFonts w:ascii="Times New Roman" w:hAnsi="Times New Roman" w:cs="Times New Roman"/>
                <w:b/>
                <w:bCs/>
              </w:rPr>
            </w:pPr>
            <w:r w:rsidRPr="00D5793F">
              <w:rPr>
                <w:rFonts w:ascii="Times New Roman" w:hAnsi="Times New Roman" w:cs="Times New Roman"/>
                <w:b/>
                <w:bCs/>
              </w:rPr>
              <w:t>0,00</w:t>
            </w:r>
          </w:p>
        </w:tc>
      </w:tr>
      <w:tr w:rsidR="00FA34C6" w14:paraId="08E47464" w14:textId="77777777" w:rsidTr="006126CF">
        <w:tc>
          <w:tcPr>
            <w:tcW w:w="5157" w:type="dxa"/>
            <w:vMerge/>
          </w:tcPr>
          <w:p w14:paraId="3612CB51" w14:textId="77777777" w:rsidR="00FA34C6" w:rsidRPr="00C25D2E" w:rsidRDefault="00FA34C6" w:rsidP="00FA34C6">
            <w:pPr>
              <w:jc w:val="center"/>
              <w:rPr>
                <w:rFonts w:ascii="Times New Roman" w:hAnsi="Times New Roman" w:cs="Times New Roman"/>
              </w:rPr>
            </w:pPr>
          </w:p>
        </w:tc>
        <w:tc>
          <w:tcPr>
            <w:tcW w:w="1143" w:type="dxa"/>
          </w:tcPr>
          <w:p w14:paraId="0A0EC543" w14:textId="48DC8578" w:rsidR="00FA34C6" w:rsidRDefault="00FA34C6" w:rsidP="00FA34C6">
            <w:pPr>
              <w:jc w:val="both"/>
              <w:rPr>
                <w:rFonts w:ascii="Times New Roman" w:hAnsi="Times New Roman" w:cs="Times New Roman"/>
              </w:rPr>
            </w:pPr>
            <w:r>
              <w:rPr>
                <w:rFonts w:ascii="Times New Roman" w:hAnsi="Times New Roman" w:cs="Times New Roman"/>
              </w:rPr>
              <w:t>МБ</w:t>
            </w:r>
          </w:p>
        </w:tc>
        <w:tc>
          <w:tcPr>
            <w:tcW w:w="1151" w:type="dxa"/>
          </w:tcPr>
          <w:p w14:paraId="73B23EDA" w14:textId="7DEAAFC5" w:rsidR="00FA34C6" w:rsidRPr="00C25D2E" w:rsidRDefault="00FA34C6" w:rsidP="00FA34C6">
            <w:pPr>
              <w:jc w:val="right"/>
              <w:rPr>
                <w:rFonts w:ascii="Times New Roman" w:hAnsi="Times New Roman" w:cs="Times New Roman"/>
              </w:rPr>
            </w:pPr>
            <w:r>
              <w:rPr>
                <w:rFonts w:ascii="Times New Roman" w:hAnsi="Times New Roman" w:cs="Times New Roman"/>
              </w:rPr>
              <w:t>0,00</w:t>
            </w:r>
          </w:p>
        </w:tc>
        <w:tc>
          <w:tcPr>
            <w:tcW w:w="1261" w:type="dxa"/>
          </w:tcPr>
          <w:p w14:paraId="18223526" w14:textId="48C4BC39" w:rsidR="00FA34C6" w:rsidRPr="00C25D2E" w:rsidRDefault="00FA34C6" w:rsidP="00FA34C6">
            <w:pPr>
              <w:jc w:val="right"/>
              <w:rPr>
                <w:rFonts w:ascii="Times New Roman" w:hAnsi="Times New Roman" w:cs="Times New Roman"/>
              </w:rPr>
            </w:pPr>
            <w:r>
              <w:rPr>
                <w:rFonts w:ascii="Times New Roman" w:hAnsi="Times New Roman" w:cs="Times New Roman"/>
              </w:rPr>
              <w:t>500,00</w:t>
            </w:r>
          </w:p>
        </w:tc>
        <w:tc>
          <w:tcPr>
            <w:tcW w:w="1151" w:type="dxa"/>
          </w:tcPr>
          <w:p w14:paraId="735DA155" w14:textId="691E4187" w:rsidR="00FA34C6" w:rsidRPr="001A159C" w:rsidRDefault="00FA34C6" w:rsidP="00FA34C6">
            <w:pPr>
              <w:jc w:val="right"/>
              <w:rPr>
                <w:rFonts w:ascii="Times New Roman" w:hAnsi="Times New Roman" w:cs="Times New Roman"/>
              </w:rPr>
            </w:pPr>
            <w:r>
              <w:rPr>
                <w:rFonts w:ascii="Times New Roman" w:hAnsi="Times New Roman" w:cs="Times New Roman"/>
              </w:rPr>
              <w:t>500,00</w:t>
            </w:r>
          </w:p>
        </w:tc>
        <w:tc>
          <w:tcPr>
            <w:tcW w:w="1151" w:type="dxa"/>
          </w:tcPr>
          <w:p w14:paraId="6A03325D" w14:textId="7F0A1CE2" w:rsidR="00FA34C6" w:rsidRPr="001A159C" w:rsidRDefault="00FA34C6" w:rsidP="00FA34C6">
            <w:pPr>
              <w:jc w:val="right"/>
              <w:rPr>
                <w:rFonts w:ascii="Times New Roman" w:hAnsi="Times New Roman" w:cs="Times New Roman"/>
              </w:rPr>
            </w:pPr>
            <w:r>
              <w:rPr>
                <w:rFonts w:ascii="Times New Roman" w:hAnsi="Times New Roman" w:cs="Times New Roman"/>
              </w:rPr>
              <w:t>500,00</w:t>
            </w:r>
          </w:p>
        </w:tc>
        <w:tc>
          <w:tcPr>
            <w:tcW w:w="1151" w:type="dxa"/>
          </w:tcPr>
          <w:p w14:paraId="17AFF6A0" w14:textId="7A9618C5" w:rsidR="00FA34C6" w:rsidRPr="001A159C" w:rsidRDefault="00FA34C6" w:rsidP="00FA34C6">
            <w:pPr>
              <w:jc w:val="right"/>
              <w:rPr>
                <w:rFonts w:ascii="Times New Roman" w:hAnsi="Times New Roman" w:cs="Times New Roman"/>
              </w:rPr>
            </w:pPr>
            <w:r>
              <w:rPr>
                <w:rFonts w:ascii="Times New Roman" w:hAnsi="Times New Roman" w:cs="Times New Roman"/>
              </w:rPr>
              <w:t>500,00</w:t>
            </w:r>
          </w:p>
        </w:tc>
        <w:tc>
          <w:tcPr>
            <w:tcW w:w="829" w:type="dxa"/>
          </w:tcPr>
          <w:p w14:paraId="54950D9F" w14:textId="77777777" w:rsidR="00FA34C6" w:rsidRPr="001A159C" w:rsidRDefault="00FA34C6" w:rsidP="00FA34C6">
            <w:pPr>
              <w:jc w:val="right"/>
              <w:rPr>
                <w:rFonts w:ascii="Times New Roman" w:hAnsi="Times New Roman" w:cs="Times New Roman"/>
              </w:rPr>
            </w:pPr>
          </w:p>
        </w:tc>
        <w:tc>
          <w:tcPr>
            <w:tcW w:w="828" w:type="dxa"/>
          </w:tcPr>
          <w:p w14:paraId="7538811F" w14:textId="77777777" w:rsidR="00FA34C6" w:rsidRPr="001A159C" w:rsidRDefault="00FA34C6" w:rsidP="00FA34C6">
            <w:pPr>
              <w:jc w:val="right"/>
              <w:rPr>
                <w:rFonts w:ascii="Times New Roman" w:hAnsi="Times New Roman" w:cs="Times New Roman"/>
              </w:rPr>
            </w:pPr>
          </w:p>
        </w:tc>
        <w:tc>
          <w:tcPr>
            <w:tcW w:w="829" w:type="dxa"/>
          </w:tcPr>
          <w:p w14:paraId="13BE85D7" w14:textId="77777777" w:rsidR="00FA34C6" w:rsidRPr="001A159C" w:rsidRDefault="00FA34C6" w:rsidP="00FA34C6">
            <w:pPr>
              <w:jc w:val="right"/>
              <w:rPr>
                <w:rFonts w:ascii="Times New Roman" w:hAnsi="Times New Roman" w:cs="Times New Roman"/>
              </w:rPr>
            </w:pPr>
          </w:p>
        </w:tc>
        <w:tc>
          <w:tcPr>
            <w:tcW w:w="1651" w:type="dxa"/>
          </w:tcPr>
          <w:p w14:paraId="0F213B16" w14:textId="34CDDDE6" w:rsidR="00FA34C6" w:rsidRPr="00D5793F" w:rsidRDefault="00FA34C6" w:rsidP="00FA34C6">
            <w:pPr>
              <w:jc w:val="right"/>
              <w:rPr>
                <w:rFonts w:ascii="Times New Roman" w:hAnsi="Times New Roman" w:cs="Times New Roman"/>
                <w:b/>
                <w:bCs/>
              </w:rPr>
            </w:pPr>
            <w:r>
              <w:rPr>
                <w:rFonts w:ascii="Times New Roman" w:hAnsi="Times New Roman" w:cs="Times New Roman"/>
                <w:b/>
                <w:bCs/>
              </w:rPr>
              <w:t>2 000,000</w:t>
            </w:r>
          </w:p>
        </w:tc>
      </w:tr>
      <w:tr w:rsidR="003A640F" w14:paraId="599B9655" w14:textId="77777777" w:rsidTr="006126CF">
        <w:tc>
          <w:tcPr>
            <w:tcW w:w="5157" w:type="dxa"/>
            <w:vMerge w:val="restart"/>
          </w:tcPr>
          <w:p w14:paraId="3F51D90D" w14:textId="4E7061D0" w:rsidR="003A640F" w:rsidRPr="00C25D2E" w:rsidRDefault="003A640F" w:rsidP="003A640F">
            <w:pPr>
              <w:jc w:val="center"/>
              <w:rPr>
                <w:rFonts w:ascii="Times New Roman" w:hAnsi="Times New Roman" w:cs="Times New Roman"/>
              </w:rPr>
            </w:pPr>
            <w:r>
              <w:rPr>
                <w:rFonts w:ascii="Times New Roman" w:hAnsi="Times New Roman" w:cs="Times New Roman"/>
              </w:rPr>
              <w:t>3.1.4.2. Разметка пешеходных переходов</w:t>
            </w:r>
          </w:p>
        </w:tc>
        <w:tc>
          <w:tcPr>
            <w:tcW w:w="1143" w:type="dxa"/>
          </w:tcPr>
          <w:p w14:paraId="42008E75" w14:textId="4EF91F2A" w:rsidR="003A640F" w:rsidRDefault="003A640F" w:rsidP="003A640F">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2A65E3F7" w14:textId="657484BE" w:rsidR="003A640F" w:rsidRPr="003A640F" w:rsidRDefault="003A640F" w:rsidP="003A640F">
            <w:pPr>
              <w:jc w:val="right"/>
              <w:rPr>
                <w:rFonts w:ascii="Times New Roman" w:hAnsi="Times New Roman" w:cs="Times New Roman"/>
                <w:b/>
                <w:bCs/>
              </w:rPr>
            </w:pPr>
            <w:r w:rsidRPr="003A640F">
              <w:rPr>
                <w:rFonts w:ascii="Times New Roman" w:hAnsi="Times New Roman" w:cs="Times New Roman"/>
                <w:b/>
                <w:bCs/>
              </w:rPr>
              <w:t>0,00</w:t>
            </w:r>
          </w:p>
        </w:tc>
        <w:tc>
          <w:tcPr>
            <w:tcW w:w="1261" w:type="dxa"/>
            <w:shd w:val="clear" w:color="auto" w:fill="FFF2CC" w:themeFill="accent4" w:themeFillTint="33"/>
          </w:tcPr>
          <w:p w14:paraId="21E73CD2" w14:textId="421559E5" w:rsidR="003A640F" w:rsidRPr="003A640F" w:rsidRDefault="003A640F" w:rsidP="003A640F">
            <w:pPr>
              <w:jc w:val="right"/>
              <w:rPr>
                <w:rFonts w:ascii="Times New Roman" w:hAnsi="Times New Roman" w:cs="Times New Roman"/>
                <w:b/>
                <w:bCs/>
              </w:rPr>
            </w:pPr>
            <w:r w:rsidRPr="003A640F">
              <w:rPr>
                <w:rFonts w:ascii="Times New Roman" w:hAnsi="Times New Roman" w:cs="Times New Roman"/>
                <w:b/>
                <w:bCs/>
              </w:rPr>
              <w:t>690,260</w:t>
            </w:r>
          </w:p>
        </w:tc>
        <w:tc>
          <w:tcPr>
            <w:tcW w:w="1151" w:type="dxa"/>
            <w:shd w:val="clear" w:color="auto" w:fill="FFF2CC" w:themeFill="accent4" w:themeFillTint="33"/>
          </w:tcPr>
          <w:p w14:paraId="3F14FFB5" w14:textId="48267D1C" w:rsidR="003A640F" w:rsidRPr="003A640F" w:rsidRDefault="003A640F" w:rsidP="003A640F">
            <w:pPr>
              <w:jc w:val="right"/>
              <w:rPr>
                <w:rFonts w:ascii="Times New Roman" w:hAnsi="Times New Roman" w:cs="Times New Roman"/>
                <w:b/>
                <w:bCs/>
              </w:rPr>
            </w:pPr>
            <w:r w:rsidRPr="003A640F">
              <w:rPr>
                <w:rFonts w:ascii="Times New Roman" w:hAnsi="Times New Roman" w:cs="Times New Roman"/>
                <w:b/>
                <w:bCs/>
              </w:rPr>
              <w:t>546,370</w:t>
            </w:r>
          </w:p>
        </w:tc>
        <w:tc>
          <w:tcPr>
            <w:tcW w:w="1151" w:type="dxa"/>
            <w:shd w:val="clear" w:color="auto" w:fill="FFF2CC" w:themeFill="accent4" w:themeFillTint="33"/>
          </w:tcPr>
          <w:p w14:paraId="23A29E2B" w14:textId="079A69A0" w:rsidR="003A640F" w:rsidRPr="003A640F" w:rsidRDefault="003A640F" w:rsidP="003A640F">
            <w:pPr>
              <w:jc w:val="right"/>
              <w:rPr>
                <w:rFonts w:ascii="Times New Roman" w:hAnsi="Times New Roman" w:cs="Times New Roman"/>
                <w:b/>
                <w:bCs/>
              </w:rPr>
            </w:pPr>
            <w:r w:rsidRPr="003A640F">
              <w:rPr>
                <w:rFonts w:ascii="Times New Roman" w:hAnsi="Times New Roman" w:cs="Times New Roman"/>
                <w:b/>
                <w:bCs/>
              </w:rPr>
              <w:t>546,370</w:t>
            </w:r>
          </w:p>
        </w:tc>
        <w:tc>
          <w:tcPr>
            <w:tcW w:w="1151" w:type="dxa"/>
            <w:shd w:val="clear" w:color="auto" w:fill="FFF2CC" w:themeFill="accent4" w:themeFillTint="33"/>
          </w:tcPr>
          <w:p w14:paraId="309AA22D" w14:textId="49D2D96B" w:rsidR="003A640F" w:rsidRPr="003A640F" w:rsidRDefault="003A640F" w:rsidP="003A640F">
            <w:pPr>
              <w:jc w:val="right"/>
              <w:rPr>
                <w:rFonts w:ascii="Times New Roman" w:hAnsi="Times New Roman" w:cs="Times New Roman"/>
                <w:b/>
                <w:bCs/>
              </w:rPr>
            </w:pPr>
            <w:r w:rsidRPr="003A640F">
              <w:rPr>
                <w:rFonts w:ascii="Times New Roman" w:hAnsi="Times New Roman" w:cs="Times New Roman"/>
                <w:b/>
                <w:bCs/>
              </w:rPr>
              <w:t>546,370</w:t>
            </w:r>
          </w:p>
        </w:tc>
        <w:tc>
          <w:tcPr>
            <w:tcW w:w="829" w:type="dxa"/>
            <w:shd w:val="clear" w:color="auto" w:fill="FFF2CC" w:themeFill="accent4" w:themeFillTint="33"/>
          </w:tcPr>
          <w:p w14:paraId="374C67EC" w14:textId="77777777" w:rsidR="003A640F" w:rsidRPr="003A640F" w:rsidRDefault="003A640F" w:rsidP="003A640F">
            <w:pPr>
              <w:jc w:val="right"/>
              <w:rPr>
                <w:rFonts w:ascii="Times New Roman" w:hAnsi="Times New Roman" w:cs="Times New Roman"/>
                <w:b/>
                <w:bCs/>
              </w:rPr>
            </w:pPr>
          </w:p>
        </w:tc>
        <w:tc>
          <w:tcPr>
            <w:tcW w:w="828" w:type="dxa"/>
            <w:shd w:val="clear" w:color="auto" w:fill="FFF2CC" w:themeFill="accent4" w:themeFillTint="33"/>
          </w:tcPr>
          <w:p w14:paraId="093B9ED5" w14:textId="77777777" w:rsidR="003A640F" w:rsidRPr="003A640F" w:rsidRDefault="003A640F" w:rsidP="003A640F">
            <w:pPr>
              <w:jc w:val="right"/>
              <w:rPr>
                <w:rFonts w:ascii="Times New Roman" w:hAnsi="Times New Roman" w:cs="Times New Roman"/>
                <w:b/>
                <w:bCs/>
              </w:rPr>
            </w:pPr>
          </w:p>
        </w:tc>
        <w:tc>
          <w:tcPr>
            <w:tcW w:w="829" w:type="dxa"/>
            <w:shd w:val="clear" w:color="auto" w:fill="FFF2CC" w:themeFill="accent4" w:themeFillTint="33"/>
          </w:tcPr>
          <w:p w14:paraId="4F48F98A" w14:textId="77777777" w:rsidR="003A640F" w:rsidRPr="003A640F" w:rsidRDefault="003A640F" w:rsidP="003A640F">
            <w:pPr>
              <w:jc w:val="right"/>
              <w:rPr>
                <w:rFonts w:ascii="Times New Roman" w:hAnsi="Times New Roman" w:cs="Times New Roman"/>
                <w:b/>
                <w:bCs/>
              </w:rPr>
            </w:pPr>
          </w:p>
        </w:tc>
        <w:tc>
          <w:tcPr>
            <w:tcW w:w="1651" w:type="dxa"/>
            <w:shd w:val="clear" w:color="auto" w:fill="FFF2CC" w:themeFill="accent4" w:themeFillTint="33"/>
          </w:tcPr>
          <w:p w14:paraId="3D9A0AC2" w14:textId="38EBC3D9" w:rsidR="003A640F" w:rsidRPr="003A640F" w:rsidRDefault="003A640F" w:rsidP="003A640F">
            <w:pPr>
              <w:jc w:val="right"/>
              <w:rPr>
                <w:rFonts w:ascii="Times New Roman" w:hAnsi="Times New Roman" w:cs="Times New Roman"/>
                <w:b/>
                <w:bCs/>
              </w:rPr>
            </w:pPr>
            <w:r w:rsidRPr="003A640F">
              <w:rPr>
                <w:rFonts w:ascii="Times New Roman" w:hAnsi="Times New Roman" w:cs="Times New Roman"/>
                <w:b/>
                <w:bCs/>
              </w:rPr>
              <w:t>2 329,370</w:t>
            </w:r>
          </w:p>
        </w:tc>
      </w:tr>
      <w:tr w:rsidR="003A640F" w14:paraId="1DDEEC44" w14:textId="77777777" w:rsidTr="006126CF">
        <w:tc>
          <w:tcPr>
            <w:tcW w:w="5157" w:type="dxa"/>
            <w:vMerge/>
          </w:tcPr>
          <w:p w14:paraId="40E31D43" w14:textId="77777777" w:rsidR="003A640F" w:rsidRPr="00C25D2E" w:rsidRDefault="003A640F" w:rsidP="003A640F">
            <w:pPr>
              <w:jc w:val="center"/>
              <w:rPr>
                <w:rFonts w:ascii="Times New Roman" w:hAnsi="Times New Roman" w:cs="Times New Roman"/>
              </w:rPr>
            </w:pPr>
          </w:p>
        </w:tc>
        <w:tc>
          <w:tcPr>
            <w:tcW w:w="1143" w:type="dxa"/>
          </w:tcPr>
          <w:p w14:paraId="63E659C5" w14:textId="462D6E8A" w:rsidR="003A640F" w:rsidRDefault="003A640F" w:rsidP="003A640F">
            <w:pPr>
              <w:jc w:val="both"/>
              <w:rPr>
                <w:rFonts w:ascii="Times New Roman" w:hAnsi="Times New Roman" w:cs="Times New Roman"/>
              </w:rPr>
            </w:pPr>
            <w:r>
              <w:rPr>
                <w:rFonts w:ascii="Times New Roman" w:hAnsi="Times New Roman" w:cs="Times New Roman"/>
              </w:rPr>
              <w:t>ФБ</w:t>
            </w:r>
          </w:p>
        </w:tc>
        <w:tc>
          <w:tcPr>
            <w:tcW w:w="1151" w:type="dxa"/>
          </w:tcPr>
          <w:p w14:paraId="170ED0E2" w14:textId="2E0D9522" w:rsidR="003A640F" w:rsidRPr="00C25D2E" w:rsidRDefault="003A640F" w:rsidP="003A640F">
            <w:pPr>
              <w:jc w:val="right"/>
              <w:rPr>
                <w:rFonts w:ascii="Times New Roman" w:hAnsi="Times New Roman" w:cs="Times New Roman"/>
              </w:rPr>
            </w:pPr>
            <w:r>
              <w:rPr>
                <w:rFonts w:ascii="Times New Roman" w:hAnsi="Times New Roman" w:cs="Times New Roman"/>
              </w:rPr>
              <w:t>0,00</w:t>
            </w:r>
          </w:p>
        </w:tc>
        <w:tc>
          <w:tcPr>
            <w:tcW w:w="1261" w:type="dxa"/>
          </w:tcPr>
          <w:p w14:paraId="2E701A50" w14:textId="5A1F143D" w:rsidR="003A640F" w:rsidRPr="00C25D2E" w:rsidRDefault="003A640F" w:rsidP="003A640F">
            <w:pPr>
              <w:jc w:val="right"/>
              <w:rPr>
                <w:rFonts w:ascii="Times New Roman" w:hAnsi="Times New Roman" w:cs="Times New Roman"/>
              </w:rPr>
            </w:pPr>
            <w:r>
              <w:rPr>
                <w:rFonts w:ascii="Times New Roman" w:hAnsi="Times New Roman" w:cs="Times New Roman"/>
              </w:rPr>
              <w:t>0,00</w:t>
            </w:r>
          </w:p>
        </w:tc>
        <w:tc>
          <w:tcPr>
            <w:tcW w:w="1151" w:type="dxa"/>
          </w:tcPr>
          <w:p w14:paraId="1DAE28FC" w14:textId="75584EA9" w:rsidR="003A640F" w:rsidRPr="001A159C" w:rsidRDefault="003A640F" w:rsidP="003A640F">
            <w:pPr>
              <w:jc w:val="right"/>
              <w:rPr>
                <w:rFonts w:ascii="Times New Roman" w:hAnsi="Times New Roman" w:cs="Times New Roman"/>
              </w:rPr>
            </w:pPr>
            <w:r>
              <w:rPr>
                <w:rFonts w:ascii="Times New Roman" w:hAnsi="Times New Roman" w:cs="Times New Roman"/>
              </w:rPr>
              <w:t>0,00</w:t>
            </w:r>
          </w:p>
        </w:tc>
        <w:tc>
          <w:tcPr>
            <w:tcW w:w="1151" w:type="dxa"/>
          </w:tcPr>
          <w:p w14:paraId="3D670EAF" w14:textId="57CE95D1" w:rsidR="003A640F" w:rsidRPr="001A159C" w:rsidRDefault="003A640F" w:rsidP="003A640F">
            <w:pPr>
              <w:jc w:val="right"/>
              <w:rPr>
                <w:rFonts w:ascii="Times New Roman" w:hAnsi="Times New Roman" w:cs="Times New Roman"/>
              </w:rPr>
            </w:pPr>
            <w:r>
              <w:rPr>
                <w:rFonts w:ascii="Times New Roman" w:hAnsi="Times New Roman" w:cs="Times New Roman"/>
              </w:rPr>
              <w:t>0,00</w:t>
            </w:r>
          </w:p>
        </w:tc>
        <w:tc>
          <w:tcPr>
            <w:tcW w:w="1151" w:type="dxa"/>
          </w:tcPr>
          <w:p w14:paraId="35AB1FD3" w14:textId="2B564679" w:rsidR="003A640F" w:rsidRPr="001A159C" w:rsidRDefault="003A640F" w:rsidP="003A640F">
            <w:pPr>
              <w:jc w:val="right"/>
              <w:rPr>
                <w:rFonts w:ascii="Times New Roman" w:hAnsi="Times New Roman" w:cs="Times New Roman"/>
              </w:rPr>
            </w:pPr>
            <w:r>
              <w:rPr>
                <w:rFonts w:ascii="Times New Roman" w:hAnsi="Times New Roman" w:cs="Times New Roman"/>
              </w:rPr>
              <w:t>0,00</w:t>
            </w:r>
          </w:p>
        </w:tc>
        <w:tc>
          <w:tcPr>
            <w:tcW w:w="829" w:type="dxa"/>
          </w:tcPr>
          <w:p w14:paraId="00F0A9BD" w14:textId="77777777" w:rsidR="003A640F" w:rsidRPr="001A159C" w:rsidRDefault="003A640F" w:rsidP="003A640F">
            <w:pPr>
              <w:jc w:val="right"/>
              <w:rPr>
                <w:rFonts w:ascii="Times New Roman" w:hAnsi="Times New Roman" w:cs="Times New Roman"/>
              </w:rPr>
            </w:pPr>
          </w:p>
        </w:tc>
        <w:tc>
          <w:tcPr>
            <w:tcW w:w="828" w:type="dxa"/>
          </w:tcPr>
          <w:p w14:paraId="2BAC6119" w14:textId="77777777" w:rsidR="003A640F" w:rsidRPr="001A159C" w:rsidRDefault="003A640F" w:rsidP="003A640F">
            <w:pPr>
              <w:jc w:val="right"/>
              <w:rPr>
                <w:rFonts w:ascii="Times New Roman" w:hAnsi="Times New Roman" w:cs="Times New Roman"/>
              </w:rPr>
            </w:pPr>
          </w:p>
        </w:tc>
        <w:tc>
          <w:tcPr>
            <w:tcW w:w="829" w:type="dxa"/>
          </w:tcPr>
          <w:p w14:paraId="0F15C0B9" w14:textId="77777777" w:rsidR="003A640F" w:rsidRPr="001A159C" w:rsidRDefault="003A640F" w:rsidP="003A640F">
            <w:pPr>
              <w:jc w:val="right"/>
              <w:rPr>
                <w:rFonts w:ascii="Times New Roman" w:hAnsi="Times New Roman" w:cs="Times New Roman"/>
              </w:rPr>
            </w:pPr>
          </w:p>
        </w:tc>
        <w:tc>
          <w:tcPr>
            <w:tcW w:w="1651" w:type="dxa"/>
          </w:tcPr>
          <w:p w14:paraId="508F2082" w14:textId="27DA57BD" w:rsidR="003A640F" w:rsidRPr="00C25D2E" w:rsidRDefault="003A640F" w:rsidP="003A640F">
            <w:pPr>
              <w:jc w:val="right"/>
              <w:rPr>
                <w:rFonts w:ascii="Times New Roman" w:hAnsi="Times New Roman" w:cs="Times New Roman"/>
              </w:rPr>
            </w:pPr>
            <w:r>
              <w:rPr>
                <w:rFonts w:ascii="Times New Roman" w:hAnsi="Times New Roman" w:cs="Times New Roman"/>
                <w:b/>
                <w:bCs/>
              </w:rPr>
              <w:t>0,00</w:t>
            </w:r>
          </w:p>
        </w:tc>
      </w:tr>
      <w:tr w:rsidR="003A640F" w14:paraId="41636981" w14:textId="77777777" w:rsidTr="006126CF">
        <w:tc>
          <w:tcPr>
            <w:tcW w:w="5157" w:type="dxa"/>
            <w:vMerge/>
          </w:tcPr>
          <w:p w14:paraId="0C1A9E02" w14:textId="77777777" w:rsidR="003A640F" w:rsidRPr="00C25D2E" w:rsidRDefault="003A640F" w:rsidP="003A640F">
            <w:pPr>
              <w:jc w:val="center"/>
              <w:rPr>
                <w:rFonts w:ascii="Times New Roman" w:hAnsi="Times New Roman" w:cs="Times New Roman"/>
              </w:rPr>
            </w:pPr>
          </w:p>
        </w:tc>
        <w:tc>
          <w:tcPr>
            <w:tcW w:w="1143" w:type="dxa"/>
          </w:tcPr>
          <w:p w14:paraId="742C7A21" w14:textId="57F68DA1" w:rsidR="003A640F" w:rsidRDefault="003A640F" w:rsidP="003A640F">
            <w:pPr>
              <w:jc w:val="both"/>
              <w:rPr>
                <w:rFonts w:ascii="Times New Roman" w:hAnsi="Times New Roman" w:cs="Times New Roman"/>
              </w:rPr>
            </w:pPr>
            <w:r>
              <w:rPr>
                <w:rFonts w:ascii="Times New Roman" w:hAnsi="Times New Roman" w:cs="Times New Roman"/>
              </w:rPr>
              <w:t>КБ</w:t>
            </w:r>
          </w:p>
        </w:tc>
        <w:tc>
          <w:tcPr>
            <w:tcW w:w="1151" w:type="dxa"/>
          </w:tcPr>
          <w:p w14:paraId="69564829" w14:textId="7E64C7F2" w:rsidR="003A640F" w:rsidRPr="00C25D2E" w:rsidRDefault="003A640F" w:rsidP="003A640F">
            <w:pPr>
              <w:jc w:val="right"/>
              <w:rPr>
                <w:rFonts w:ascii="Times New Roman" w:hAnsi="Times New Roman" w:cs="Times New Roman"/>
              </w:rPr>
            </w:pPr>
            <w:r>
              <w:rPr>
                <w:rFonts w:ascii="Times New Roman" w:hAnsi="Times New Roman" w:cs="Times New Roman"/>
              </w:rPr>
              <w:t>0,00</w:t>
            </w:r>
          </w:p>
        </w:tc>
        <w:tc>
          <w:tcPr>
            <w:tcW w:w="1261" w:type="dxa"/>
          </w:tcPr>
          <w:p w14:paraId="2E1B369F" w14:textId="7B578A65" w:rsidR="003A640F" w:rsidRPr="00C25D2E" w:rsidRDefault="003A640F" w:rsidP="003A640F">
            <w:pPr>
              <w:jc w:val="right"/>
              <w:rPr>
                <w:rFonts w:ascii="Times New Roman" w:hAnsi="Times New Roman" w:cs="Times New Roman"/>
              </w:rPr>
            </w:pPr>
            <w:r>
              <w:rPr>
                <w:rFonts w:ascii="Times New Roman" w:hAnsi="Times New Roman" w:cs="Times New Roman"/>
              </w:rPr>
              <w:t>0,00</w:t>
            </w:r>
          </w:p>
        </w:tc>
        <w:tc>
          <w:tcPr>
            <w:tcW w:w="1151" w:type="dxa"/>
          </w:tcPr>
          <w:p w14:paraId="650B308D" w14:textId="68652BB7" w:rsidR="003A640F" w:rsidRPr="001A159C" w:rsidRDefault="003A640F" w:rsidP="003A640F">
            <w:pPr>
              <w:jc w:val="right"/>
              <w:rPr>
                <w:rFonts w:ascii="Times New Roman" w:hAnsi="Times New Roman" w:cs="Times New Roman"/>
              </w:rPr>
            </w:pPr>
            <w:r>
              <w:rPr>
                <w:rFonts w:ascii="Times New Roman" w:hAnsi="Times New Roman" w:cs="Times New Roman"/>
              </w:rPr>
              <w:t>0,00</w:t>
            </w:r>
          </w:p>
        </w:tc>
        <w:tc>
          <w:tcPr>
            <w:tcW w:w="1151" w:type="dxa"/>
          </w:tcPr>
          <w:p w14:paraId="7952734D" w14:textId="0C4B0265" w:rsidR="003A640F" w:rsidRPr="001A159C" w:rsidRDefault="003A640F" w:rsidP="003A640F">
            <w:pPr>
              <w:jc w:val="right"/>
              <w:rPr>
                <w:rFonts w:ascii="Times New Roman" w:hAnsi="Times New Roman" w:cs="Times New Roman"/>
              </w:rPr>
            </w:pPr>
            <w:r>
              <w:rPr>
                <w:rFonts w:ascii="Times New Roman" w:hAnsi="Times New Roman" w:cs="Times New Roman"/>
              </w:rPr>
              <w:t>0,00</w:t>
            </w:r>
          </w:p>
        </w:tc>
        <w:tc>
          <w:tcPr>
            <w:tcW w:w="1151" w:type="dxa"/>
          </w:tcPr>
          <w:p w14:paraId="6B1E4842" w14:textId="34A79A49" w:rsidR="003A640F" w:rsidRPr="001A159C" w:rsidRDefault="003A640F" w:rsidP="003A640F">
            <w:pPr>
              <w:jc w:val="right"/>
              <w:rPr>
                <w:rFonts w:ascii="Times New Roman" w:hAnsi="Times New Roman" w:cs="Times New Roman"/>
              </w:rPr>
            </w:pPr>
            <w:r>
              <w:rPr>
                <w:rFonts w:ascii="Times New Roman" w:hAnsi="Times New Roman" w:cs="Times New Roman"/>
              </w:rPr>
              <w:t>0,00</w:t>
            </w:r>
          </w:p>
        </w:tc>
        <w:tc>
          <w:tcPr>
            <w:tcW w:w="829" w:type="dxa"/>
          </w:tcPr>
          <w:p w14:paraId="03C6EC6A" w14:textId="77777777" w:rsidR="003A640F" w:rsidRPr="001A159C" w:rsidRDefault="003A640F" w:rsidP="003A640F">
            <w:pPr>
              <w:jc w:val="right"/>
              <w:rPr>
                <w:rFonts w:ascii="Times New Roman" w:hAnsi="Times New Roman" w:cs="Times New Roman"/>
              </w:rPr>
            </w:pPr>
          </w:p>
        </w:tc>
        <w:tc>
          <w:tcPr>
            <w:tcW w:w="828" w:type="dxa"/>
          </w:tcPr>
          <w:p w14:paraId="0168494C" w14:textId="77777777" w:rsidR="003A640F" w:rsidRPr="001A159C" w:rsidRDefault="003A640F" w:rsidP="003A640F">
            <w:pPr>
              <w:jc w:val="right"/>
              <w:rPr>
                <w:rFonts w:ascii="Times New Roman" w:hAnsi="Times New Roman" w:cs="Times New Roman"/>
              </w:rPr>
            </w:pPr>
          </w:p>
        </w:tc>
        <w:tc>
          <w:tcPr>
            <w:tcW w:w="829" w:type="dxa"/>
          </w:tcPr>
          <w:p w14:paraId="18D09139" w14:textId="77777777" w:rsidR="003A640F" w:rsidRPr="001A159C" w:rsidRDefault="003A640F" w:rsidP="003A640F">
            <w:pPr>
              <w:jc w:val="right"/>
              <w:rPr>
                <w:rFonts w:ascii="Times New Roman" w:hAnsi="Times New Roman" w:cs="Times New Roman"/>
              </w:rPr>
            </w:pPr>
          </w:p>
        </w:tc>
        <w:tc>
          <w:tcPr>
            <w:tcW w:w="1651" w:type="dxa"/>
          </w:tcPr>
          <w:p w14:paraId="145FFC6C" w14:textId="1CD6A1D6" w:rsidR="003A640F" w:rsidRPr="00C25D2E" w:rsidRDefault="003A640F" w:rsidP="003A640F">
            <w:pPr>
              <w:jc w:val="right"/>
              <w:rPr>
                <w:rFonts w:ascii="Times New Roman" w:hAnsi="Times New Roman" w:cs="Times New Roman"/>
              </w:rPr>
            </w:pPr>
            <w:r w:rsidRPr="00D5793F">
              <w:rPr>
                <w:rFonts w:ascii="Times New Roman" w:hAnsi="Times New Roman" w:cs="Times New Roman"/>
                <w:b/>
                <w:bCs/>
              </w:rPr>
              <w:t>0,00</w:t>
            </w:r>
          </w:p>
        </w:tc>
      </w:tr>
      <w:tr w:rsidR="003A640F" w14:paraId="220300AC" w14:textId="77777777" w:rsidTr="006126CF">
        <w:tc>
          <w:tcPr>
            <w:tcW w:w="5157" w:type="dxa"/>
            <w:vMerge/>
          </w:tcPr>
          <w:p w14:paraId="1DD346C8" w14:textId="77777777" w:rsidR="003A640F" w:rsidRPr="00C25D2E" w:rsidRDefault="003A640F" w:rsidP="003A640F">
            <w:pPr>
              <w:jc w:val="center"/>
              <w:rPr>
                <w:rFonts w:ascii="Times New Roman" w:hAnsi="Times New Roman" w:cs="Times New Roman"/>
              </w:rPr>
            </w:pPr>
          </w:p>
        </w:tc>
        <w:tc>
          <w:tcPr>
            <w:tcW w:w="1143" w:type="dxa"/>
          </w:tcPr>
          <w:p w14:paraId="4D4F1868" w14:textId="28A4501A" w:rsidR="003A640F" w:rsidRDefault="003A640F" w:rsidP="003A640F">
            <w:pPr>
              <w:jc w:val="both"/>
              <w:rPr>
                <w:rFonts w:ascii="Times New Roman" w:hAnsi="Times New Roman" w:cs="Times New Roman"/>
              </w:rPr>
            </w:pPr>
            <w:r>
              <w:rPr>
                <w:rFonts w:ascii="Times New Roman" w:hAnsi="Times New Roman" w:cs="Times New Roman"/>
              </w:rPr>
              <w:t>МБ</w:t>
            </w:r>
          </w:p>
        </w:tc>
        <w:tc>
          <w:tcPr>
            <w:tcW w:w="1151" w:type="dxa"/>
          </w:tcPr>
          <w:p w14:paraId="6E683EFF" w14:textId="3EF79CA5" w:rsidR="003A640F" w:rsidRPr="00C25D2E" w:rsidRDefault="003A640F" w:rsidP="003A640F">
            <w:pPr>
              <w:jc w:val="right"/>
              <w:rPr>
                <w:rFonts w:ascii="Times New Roman" w:hAnsi="Times New Roman" w:cs="Times New Roman"/>
              </w:rPr>
            </w:pPr>
            <w:r>
              <w:rPr>
                <w:rFonts w:ascii="Times New Roman" w:hAnsi="Times New Roman" w:cs="Times New Roman"/>
              </w:rPr>
              <w:t>0,00</w:t>
            </w:r>
          </w:p>
        </w:tc>
        <w:tc>
          <w:tcPr>
            <w:tcW w:w="1261" w:type="dxa"/>
          </w:tcPr>
          <w:p w14:paraId="3045A816" w14:textId="14B5BABF" w:rsidR="003A640F" w:rsidRPr="00C25D2E" w:rsidRDefault="003A640F" w:rsidP="003A640F">
            <w:pPr>
              <w:jc w:val="right"/>
              <w:rPr>
                <w:rFonts w:ascii="Times New Roman" w:hAnsi="Times New Roman" w:cs="Times New Roman"/>
              </w:rPr>
            </w:pPr>
            <w:r>
              <w:rPr>
                <w:rFonts w:ascii="Times New Roman" w:hAnsi="Times New Roman" w:cs="Times New Roman"/>
              </w:rPr>
              <w:t>690,260</w:t>
            </w:r>
          </w:p>
        </w:tc>
        <w:tc>
          <w:tcPr>
            <w:tcW w:w="1151" w:type="dxa"/>
          </w:tcPr>
          <w:p w14:paraId="7B4E19BF" w14:textId="269FAB99" w:rsidR="003A640F" w:rsidRPr="001A159C" w:rsidRDefault="003A640F" w:rsidP="003A640F">
            <w:pPr>
              <w:jc w:val="right"/>
              <w:rPr>
                <w:rFonts w:ascii="Times New Roman" w:hAnsi="Times New Roman" w:cs="Times New Roman"/>
              </w:rPr>
            </w:pPr>
            <w:r>
              <w:rPr>
                <w:rFonts w:ascii="Times New Roman" w:hAnsi="Times New Roman" w:cs="Times New Roman"/>
              </w:rPr>
              <w:t>546,370</w:t>
            </w:r>
          </w:p>
        </w:tc>
        <w:tc>
          <w:tcPr>
            <w:tcW w:w="1151" w:type="dxa"/>
          </w:tcPr>
          <w:p w14:paraId="7E3EB8B5" w14:textId="5C2C499E" w:rsidR="003A640F" w:rsidRPr="001A159C" w:rsidRDefault="003A640F" w:rsidP="003A640F">
            <w:pPr>
              <w:jc w:val="right"/>
              <w:rPr>
                <w:rFonts w:ascii="Times New Roman" w:hAnsi="Times New Roman" w:cs="Times New Roman"/>
              </w:rPr>
            </w:pPr>
            <w:r>
              <w:rPr>
                <w:rFonts w:ascii="Times New Roman" w:hAnsi="Times New Roman" w:cs="Times New Roman"/>
              </w:rPr>
              <w:t>546,370</w:t>
            </w:r>
          </w:p>
        </w:tc>
        <w:tc>
          <w:tcPr>
            <w:tcW w:w="1151" w:type="dxa"/>
          </w:tcPr>
          <w:p w14:paraId="4740EF90" w14:textId="5AE52FFC" w:rsidR="003A640F" w:rsidRPr="001A159C" w:rsidRDefault="003A640F" w:rsidP="003A640F">
            <w:pPr>
              <w:jc w:val="right"/>
              <w:rPr>
                <w:rFonts w:ascii="Times New Roman" w:hAnsi="Times New Roman" w:cs="Times New Roman"/>
              </w:rPr>
            </w:pPr>
            <w:r>
              <w:rPr>
                <w:rFonts w:ascii="Times New Roman" w:hAnsi="Times New Roman" w:cs="Times New Roman"/>
              </w:rPr>
              <w:t>546,370</w:t>
            </w:r>
          </w:p>
        </w:tc>
        <w:tc>
          <w:tcPr>
            <w:tcW w:w="829" w:type="dxa"/>
          </w:tcPr>
          <w:p w14:paraId="2133523D" w14:textId="77777777" w:rsidR="003A640F" w:rsidRPr="001A159C" w:rsidRDefault="003A640F" w:rsidP="003A640F">
            <w:pPr>
              <w:jc w:val="right"/>
              <w:rPr>
                <w:rFonts w:ascii="Times New Roman" w:hAnsi="Times New Roman" w:cs="Times New Roman"/>
              </w:rPr>
            </w:pPr>
          </w:p>
        </w:tc>
        <w:tc>
          <w:tcPr>
            <w:tcW w:w="828" w:type="dxa"/>
          </w:tcPr>
          <w:p w14:paraId="48E6A95A" w14:textId="77777777" w:rsidR="003A640F" w:rsidRPr="001A159C" w:rsidRDefault="003A640F" w:rsidP="003A640F">
            <w:pPr>
              <w:jc w:val="right"/>
              <w:rPr>
                <w:rFonts w:ascii="Times New Roman" w:hAnsi="Times New Roman" w:cs="Times New Roman"/>
              </w:rPr>
            </w:pPr>
          </w:p>
        </w:tc>
        <w:tc>
          <w:tcPr>
            <w:tcW w:w="829" w:type="dxa"/>
          </w:tcPr>
          <w:p w14:paraId="53FBCE91" w14:textId="77777777" w:rsidR="003A640F" w:rsidRPr="001A159C" w:rsidRDefault="003A640F" w:rsidP="003A640F">
            <w:pPr>
              <w:jc w:val="right"/>
              <w:rPr>
                <w:rFonts w:ascii="Times New Roman" w:hAnsi="Times New Roman" w:cs="Times New Roman"/>
              </w:rPr>
            </w:pPr>
          </w:p>
        </w:tc>
        <w:tc>
          <w:tcPr>
            <w:tcW w:w="1651" w:type="dxa"/>
          </w:tcPr>
          <w:p w14:paraId="7E306797" w14:textId="3E08E96D" w:rsidR="003A640F" w:rsidRPr="00C25D2E" w:rsidRDefault="003A640F" w:rsidP="003A640F">
            <w:pPr>
              <w:jc w:val="right"/>
              <w:rPr>
                <w:rFonts w:ascii="Times New Roman" w:hAnsi="Times New Roman" w:cs="Times New Roman"/>
              </w:rPr>
            </w:pPr>
            <w:r>
              <w:rPr>
                <w:rFonts w:ascii="Times New Roman" w:hAnsi="Times New Roman" w:cs="Times New Roman"/>
              </w:rPr>
              <w:t>2 329,370</w:t>
            </w:r>
          </w:p>
        </w:tc>
      </w:tr>
      <w:tr w:rsidR="003A640F" w14:paraId="79778F2A" w14:textId="77777777" w:rsidTr="006126CF">
        <w:tc>
          <w:tcPr>
            <w:tcW w:w="5157" w:type="dxa"/>
            <w:vMerge w:val="restart"/>
          </w:tcPr>
          <w:p w14:paraId="683D80DA" w14:textId="562116B1" w:rsidR="003A640F" w:rsidRPr="00C25D2E" w:rsidRDefault="003A640F" w:rsidP="003A640F">
            <w:pPr>
              <w:jc w:val="center"/>
              <w:rPr>
                <w:rFonts w:ascii="Times New Roman" w:hAnsi="Times New Roman" w:cs="Times New Roman"/>
              </w:rPr>
            </w:pPr>
            <w:r>
              <w:rPr>
                <w:rFonts w:ascii="Times New Roman" w:hAnsi="Times New Roman" w:cs="Times New Roman"/>
              </w:rPr>
              <w:t>3.1.4.3. Разметка улично-дорожной сети</w:t>
            </w:r>
          </w:p>
        </w:tc>
        <w:tc>
          <w:tcPr>
            <w:tcW w:w="1143" w:type="dxa"/>
          </w:tcPr>
          <w:p w14:paraId="1A851825" w14:textId="42A1BD87" w:rsidR="003A640F" w:rsidRDefault="003A640F" w:rsidP="003A640F">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7EFBFAF6" w14:textId="443EAF12" w:rsidR="003A640F" w:rsidRPr="003A640F" w:rsidRDefault="003A640F" w:rsidP="003A640F">
            <w:pPr>
              <w:jc w:val="right"/>
              <w:rPr>
                <w:rFonts w:ascii="Times New Roman" w:hAnsi="Times New Roman" w:cs="Times New Roman"/>
                <w:b/>
                <w:bCs/>
              </w:rPr>
            </w:pPr>
            <w:r w:rsidRPr="003A640F">
              <w:rPr>
                <w:rFonts w:ascii="Times New Roman" w:hAnsi="Times New Roman" w:cs="Times New Roman"/>
                <w:b/>
                <w:bCs/>
              </w:rPr>
              <w:t>0,00</w:t>
            </w:r>
          </w:p>
        </w:tc>
        <w:tc>
          <w:tcPr>
            <w:tcW w:w="1261" w:type="dxa"/>
            <w:shd w:val="clear" w:color="auto" w:fill="FFF2CC" w:themeFill="accent4" w:themeFillTint="33"/>
          </w:tcPr>
          <w:p w14:paraId="23D7A010" w14:textId="33CF19D6" w:rsidR="003A640F" w:rsidRPr="003A640F" w:rsidRDefault="003A640F" w:rsidP="003A640F">
            <w:pPr>
              <w:jc w:val="right"/>
              <w:rPr>
                <w:rFonts w:ascii="Times New Roman" w:hAnsi="Times New Roman" w:cs="Times New Roman"/>
                <w:b/>
                <w:bCs/>
              </w:rPr>
            </w:pPr>
            <w:r w:rsidRPr="003A640F">
              <w:rPr>
                <w:rFonts w:ascii="Times New Roman" w:hAnsi="Times New Roman" w:cs="Times New Roman"/>
                <w:b/>
                <w:bCs/>
              </w:rPr>
              <w:t>453,630</w:t>
            </w:r>
          </w:p>
        </w:tc>
        <w:tc>
          <w:tcPr>
            <w:tcW w:w="1151" w:type="dxa"/>
            <w:shd w:val="clear" w:color="auto" w:fill="FFF2CC" w:themeFill="accent4" w:themeFillTint="33"/>
          </w:tcPr>
          <w:p w14:paraId="2224407C" w14:textId="2B1EE77B" w:rsidR="003A640F" w:rsidRPr="003A640F" w:rsidRDefault="003A640F" w:rsidP="003A640F">
            <w:pPr>
              <w:jc w:val="right"/>
              <w:rPr>
                <w:rFonts w:ascii="Times New Roman" w:hAnsi="Times New Roman" w:cs="Times New Roman"/>
                <w:b/>
                <w:bCs/>
              </w:rPr>
            </w:pPr>
            <w:r w:rsidRPr="003A640F">
              <w:rPr>
                <w:rFonts w:ascii="Times New Roman" w:hAnsi="Times New Roman" w:cs="Times New Roman"/>
                <w:b/>
                <w:bCs/>
              </w:rPr>
              <w:t>453,630</w:t>
            </w:r>
          </w:p>
        </w:tc>
        <w:tc>
          <w:tcPr>
            <w:tcW w:w="1151" w:type="dxa"/>
            <w:shd w:val="clear" w:color="auto" w:fill="FFF2CC" w:themeFill="accent4" w:themeFillTint="33"/>
          </w:tcPr>
          <w:p w14:paraId="63CA9123" w14:textId="5BA33120" w:rsidR="003A640F" w:rsidRPr="003A640F" w:rsidRDefault="003A640F" w:rsidP="003A640F">
            <w:pPr>
              <w:jc w:val="right"/>
              <w:rPr>
                <w:rFonts w:ascii="Times New Roman" w:hAnsi="Times New Roman" w:cs="Times New Roman"/>
                <w:b/>
                <w:bCs/>
              </w:rPr>
            </w:pPr>
            <w:r w:rsidRPr="003A640F">
              <w:rPr>
                <w:rFonts w:ascii="Times New Roman" w:hAnsi="Times New Roman" w:cs="Times New Roman"/>
                <w:b/>
                <w:bCs/>
              </w:rPr>
              <w:t>453,630</w:t>
            </w:r>
          </w:p>
        </w:tc>
        <w:tc>
          <w:tcPr>
            <w:tcW w:w="1151" w:type="dxa"/>
            <w:shd w:val="clear" w:color="auto" w:fill="FFF2CC" w:themeFill="accent4" w:themeFillTint="33"/>
          </w:tcPr>
          <w:p w14:paraId="6D2EDF7A" w14:textId="1EA0717E" w:rsidR="003A640F" w:rsidRPr="003A640F" w:rsidRDefault="003A640F" w:rsidP="003A640F">
            <w:pPr>
              <w:jc w:val="right"/>
              <w:rPr>
                <w:rFonts w:ascii="Times New Roman" w:hAnsi="Times New Roman" w:cs="Times New Roman"/>
                <w:b/>
                <w:bCs/>
              </w:rPr>
            </w:pPr>
            <w:r w:rsidRPr="003A640F">
              <w:rPr>
                <w:rFonts w:ascii="Times New Roman" w:hAnsi="Times New Roman" w:cs="Times New Roman"/>
                <w:b/>
                <w:bCs/>
              </w:rPr>
              <w:t>453,630</w:t>
            </w:r>
          </w:p>
        </w:tc>
        <w:tc>
          <w:tcPr>
            <w:tcW w:w="829" w:type="dxa"/>
            <w:shd w:val="clear" w:color="auto" w:fill="FFF2CC" w:themeFill="accent4" w:themeFillTint="33"/>
          </w:tcPr>
          <w:p w14:paraId="3A403D83" w14:textId="77777777" w:rsidR="003A640F" w:rsidRPr="003A640F" w:rsidRDefault="003A640F" w:rsidP="003A640F">
            <w:pPr>
              <w:jc w:val="right"/>
              <w:rPr>
                <w:rFonts w:ascii="Times New Roman" w:hAnsi="Times New Roman" w:cs="Times New Roman"/>
                <w:b/>
                <w:bCs/>
              </w:rPr>
            </w:pPr>
          </w:p>
        </w:tc>
        <w:tc>
          <w:tcPr>
            <w:tcW w:w="828" w:type="dxa"/>
            <w:shd w:val="clear" w:color="auto" w:fill="FFF2CC" w:themeFill="accent4" w:themeFillTint="33"/>
          </w:tcPr>
          <w:p w14:paraId="4D849D89" w14:textId="77777777" w:rsidR="003A640F" w:rsidRPr="003A640F" w:rsidRDefault="003A640F" w:rsidP="003A640F">
            <w:pPr>
              <w:jc w:val="right"/>
              <w:rPr>
                <w:rFonts w:ascii="Times New Roman" w:hAnsi="Times New Roman" w:cs="Times New Roman"/>
                <w:b/>
                <w:bCs/>
              </w:rPr>
            </w:pPr>
          </w:p>
        </w:tc>
        <w:tc>
          <w:tcPr>
            <w:tcW w:w="829" w:type="dxa"/>
            <w:shd w:val="clear" w:color="auto" w:fill="FFF2CC" w:themeFill="accent4" w:themeFillTint="33"/>
          </w:tcPr>
          <w:p w14:paraId="739C6D87" w14:textId="77777777" w:rsidR="003A640F" w:rsidRPr="003A640F" w:rsidRDefault="003A640F" w:rsidP="003A640F">
            <w:pPr>
              <w:jc w:val="right"/>
              <w:rPr>
                <w:rFonts w:ascii="Times New Roman" w:hAnsi="Times New Roman" w:cs="Times New Roman"/>
                <w:b/>
                <w:bCs/>
              </w:rPr>
            </w:pPr>
          </w:p>
        </w:tc>
        <w:tc>
          <w:tcPr>
            <w:tcW w:w="1651" w:type="dxa"/>
            <w:shd w:val="clear" w:color="auto" w:fill="FFF2CC" w:themeFill="accent4" w:themeFillTint="33"/>
          </w:tcPr>
          <w:p w14:paraId="5322CF4D" w14:textId="0C2EB296" w:rsidR="003A640F" w:rsidRPr="003A640F" w:rsidRDefault="003A640F" w:rsidP="003A640F">
            <w:pPr>
              <w:jc w:val="right"/>
              <w:rPr>
                <w:rFonts w:ascii="Times New Roman" w:hAnsi="Times New Roman" w:cs="Times New Roman"/>
                <w:b/>
                <w:bCs/>
              </w:rPr>
            </w:pPr>
            <w:r w:rsidRPr="003A640F">
              <w:rPr>
                <w:rFonts w:ascii="Times New Roman" w:hAnsi="Times New Roman" w:cs="Times New Roman"/>
                <w:b/>
                <w:bCs/>
              </w:rPr>
              <w:t>1 814,520</w:t>
            </w:r>
          </w:p>
        </w:tc>
      </w:tr>
      <w:tr w:rsidR="003A640F" w14:paraId="34B5F1F8" w14:textId="77777777" w:rsidTr="006126CF">
        <w:tc>
          <w:tcPr>
            <w:tcW w:w="5157" w:type="dxa"/>
            <w:vMerge/>
          </w:tcPr>
          <w:p w14:paraId="7ABC486C" w14:textId="77777777" w:rsidR="003A640F" w:rsidRPr="00C25D2E" w:rsidRDefault="003A640F" w:rsidP="003A640F">
            <w:pPr>
              <w:jc w:val="center"/>
              <w:rPr>
                <w:rFonts w:ascii="Times New Roman" w:hAnsi="Times New Roman" w:cs="Times New Roman"/>
              </w:rPr>
            </w:pPr>
          </w:p>
        </w:tc>
        <w:tc>
          <w:tcPr>
            <w:tcW w:w="1143" w:type="dxa"/>
          </w:tcPr>
          <w:p w14:paraId="24335557" w14:textId="51F0B3D7" w:rsidR="003A640F" w:rsidRDefault="003A640F" w:rsidP="003A640F">
            <w:pPr>
              <w:jc w:val="both"/>
              <w:rPr>
                <w:rFonts w:ascii="Times New Roman" w:hAnsi="Times New Roman" w:cs="Times New Roman"/>
              </w:rPr>
            </w:pPr>
            <w:r>
              <w:rPr>
                <w:rFonts w:ascii="Times New Roman" w:hAnsi="Times New Roman" w:cs="Times New Roman"/>
              </w:rPr>
              <w:t>ФБ</w:t>
            </w:r>
          </w:p>
        </w:tc>
        <w:tc>
          <w:tcPr>
            <w:tcW w:w="1151" w:type="dxa"/>
          </w:tcPr>
          <w:p w14:paraId="605DB90E" w14:textId="75E1CB2F" w:rsidR="003A640F" w:rsidRPr="00C25D2E" w:rsidRDefault="003A640F" w:rsidP="003A640F">
            <w:pPr>
              <w:jc w:val="right"/>
              <w:rPr>
                <w:rFonts w:ascii="Times New Roman" w:hAnsi="Times New Roman" w:cs="Times New Roman"/>
              </w:rPr>
            </w:pPr>
            <w:r>
              <w:rPr>
                <w:rFonts w:ascii="Times New Roman" w:hAnsi="Times New Roman" w:cs="Times New Roman"/>
              </w:rPr>
              <w:t>0,00</w:t>
            </w:r>
          </w:p>
        </w:tc>
        <w:tc>
          <w:tcPr>
            <w:tcW w:w="1261" w:type="dxa"/>
          </w:tcPr>
          <w:p w14:paraId="06912EBF" w14:textId="723CC6C1" w:rsidR="003A640F" w:rsidRPr="00C25D2E" w:rsidRDefault="003A640F" w:rsidP="003A640F">
            <w:pPr>
              <w:jc w:val="right"/>
              <w:rPr>
                <w:rFonts w:ascii="Times New Roman" w:hAnsi="Times New Roman" w:cs="Times New Roman"/>
              </w:rPr>
            </w:pPr>
            <w:r>
              <w:rPr>
                <w:rFonts w:ascii="Times New Roman" w:hAnsi="Times New Roman" w:cs="Times New Roman"/>
              </w:rPr>
              <w:t>0,00</w:t>
            </w:r>
          </w:p>
        </w:tc>
        <w:tc>
          <w:tcPr>
            <w:tcW w:w="1151" w:type="dxa"/>
          </w:tcPr>
          <w:p w14:paraId="0ABB1501" w14:textId="20A1BD8C" w:rsidR="003A640F" w:rsidRPr="001A159C" w:rsidRDefault="003A640F" w:rsidP="003A640F">
            <w:pPr>
              <w:jc w:val="right"/>
              <w:rPr>
                <w:rFonts w:ascii="Times New Roman" w:hAnsi="Times New Roman" w:cs="Times New Roman"/>
              </w:rPr>
            </w:pPr>
            <w:r>
              <w:rPr>
                <w:rFonts w:ascii="Times New Roman" w:hAnsi="Times New Roman" w:cs="Times New Roman"/>
              </w:rPr>
              <w:t>0,00</w:t>
            </w:r>
          </w:p>
        </w:tc>
        <w:tc>
          <w:tcPr>
            <w:tcW w:w="1151" w:type="dxa"/>
          </w:tcPr>
          <w:p w14:paraId="46218302" w14:textId="77F158D5" w:rsidR="003A640F" w:rsidRPr="001A159C" w:rsidRDefault="003A640F" w:rsidP="003A640F">
            <w:pPr>
              <w:jc w:val="right"/>
              <w:rPr>
                <w:rFonts w:ascii="Times New Roman" w:hAnsi="Times New Roman" w:cs="Times New Roman"/>
              </w:rPr>
            </w:pPr>
            <w:r>
              <w:rPr>
                <w:rFonts w:ascii="Times New Roman" w:hAnsi="Times New Roman" w:cs="Times New Roman"/>
              </w:rPr>
              <w:t>0,00</w:t>
            </w:r>
          </w:p>
        </w:tc>
        <w:tc>
          <w:tcPr>
            <w:tcW w:w="1151" w:type="dxa"/>
          </w:tcPr>
          <w:p w14:paraId="0EABADAF" w14:textId="00E9CD55" w:rsidR="003A640F" w:rsidRPr="001A159C" w:rsidRDefault="003A640F" w:rsidP="003A640F">
            <w:pPr>
              <w:jc w:val="right"/>
              <w:rPr>
                <w:rFonts w:ascii="Times New Roman" w:hAnsi="Times New Roman" w:cs="Times New Roman"/>
              </w:rPr>
            </w:pPr>
            <w:r>
              <w:rPr>
                <w:rFonts w:ascii="Times New Roman" w:hAnsi="Times New Roman" w:cs="Times New Roman"/>
              </w:rPr>
              <w:t>0,00</w:t>
            </w:r>
          </w:p>
        </w:tc>
        <w:tc>
          <w:tcPr>
            <w:tcW w:w="829" w:type="dxa"/>
          </w:tcPr>
          <w:p w14:paraId="6B32D0C3" w14:textId="77777777" w:rsidR="003A640F" w:rsidRPr="001A159C" w:rsidRDefault="003A640F" w:rsidP="003A640F">
            <w:pPr>
              <w:jc w:val="right"/>
              <w:rPr>
                <w:rFonts w:ascii="Times New Roman" w:hAnsi="Times New Roman" w:cs="Times New Roman"/>
              </w:rPr>
            </w:pPr>
          </w:p>
        </w:tc>
        <w:tc>
          <w:tcPr>
            <w:tcW w:w="828" w:type="dxa"/>
          </w:tcPr>
          <w:p w14:paraId="177FBFE7" w14:textId="77777777" w:rsidR="003A640F" w:rsidRPr="001A159C" w:rsidRDefault="003A640F" w:rsidP="003A640F">
            <w:pPr>
              <w:jc w:val="right"/>
              <w:rPr>
                <w:rFonts w:ascii="Times New Roman" w:hAnsi="Times New Roman" w:cs="Times New Roman"/>
              </w:rPr>
            </w:pPr>
          </w:p>
        </w:tc>
        <w:tc>
          <w:tcPr>
            <w:tcW w:w="829" w:type="dxa"/>
          </w:tcPr>
          <w:p w14:paraId="1AF1CC86" w14:textId="77777777" w:rsidR="003A640F" w:rsidRPr="001A159C" w:rsidRDefault="003A640F" w:rsidP="003A640F">
            <w:pPr>
              <w:jc w:val="right"/>
              <w:rPr>
                <w:rFonts w:ascii="Times New Roman" w:hAnsi="Times New Roman" w:cs="Times New Roman"/>
              </w:rPr>
            </w:pPr>
          </w:p>
        </w:tc>
        <w:tc>
          <w:tcPr>
            <w:tcW w:w="1651" w:type="dxa"/>
          </w:tcPr>
          <w:p w14:paraId="493FEEB8" w14:textId="2476E35D" w:rsidR="003A640F" w:rsidRPr="00C25D2E" w:rsidRDefault="003A640F" w:rsidP="003A640F">
            <w:pPr>
              <w:jc w:val="right"/>
              <w:rPr>
                <w:rFonts w:ascii="Times New Roman" w:hAnsi="Times New Roman" w:cs="Times New Roman"/>
              </w:rPr>
            </w:pPr>
            <w:r>
              <w:rPr>
                <w:rFonts w:ascii="Times New Roman" w:hAnsi="Times New Roman" w:cs="Times New Roman"/>
                <w:b/>
                <w:bCs/>
              </w:rPr>
              <w:t>0,00</w:t>
            </w:r>
          </w:p>
        </w:tc>
      </w:tr>
      <w:tr w:rsidR="003A640F" w14:paraId="375244FE" w14:textId="77777777" w:rsidTr="006126CF">
        <w:tc>
          <w:tcPr>
            <w:tcW w:w="5157" w:type="dxa"/>
            <w:vMerge/>
          </w:tcPr>
          <w:p w14:paraId="43108ADD" w14:textId="77777777" w:rsidR="003A640F" w:rsidRPr="00C25D2E" w:rsidRDefault="003A640F" w:rsidP="003A640F">
            <w:pPr>
              <w:jc w:val="center"/>
              <w:rPr>
                <w:rFonts w:ascii="Times New Roman" w:hAnsi="Times New Roman" w:cs="Times New Roman"/>
              </w:rPr>
            </w:pPr>
          </w:p>
        </w:tc>
        <w:tc>
          <w:tcPr>
            <w:tcW w:w="1143" w:type="dxa"/>
          </w:tcPr>
          <w:p w14:paraId="6CAC1CF8" w14:textId="1A302A1B" w:rsidR="003A640F" w:rsidRDefault="003A640F" w:rsidP="003A640F">
            <w:pPr>
              <w:jc w:val="both"/>
              <w:rPr>
                <w:rFonts w:ascii="Times New Roman" w:hAnsi="Times New Roman" w:cs="Times New Roman"/>
              </w:rPr>
            </w:pPr>
            <w:r>
              <w:rPr>
                <w:rFonts w:ascii="Times New Roman" w:hAnsi="Times New Roman" w:cs="Times New Roman"/>
              </w:rPr>
              <w:t>КБ</w:t>
            </w:r>
          </w:p>
        </w:tc>
        <w:tc>
          <w:tcPr>
            <w:tcW w:w="1151" w:type="dxa"/>
          </w:tcPr>
          <w:p w14:paraId="21E04A62" w14:textId="7FFD2413" w:rsidR="003A640F" w:rsidRPr="00C25D2E" w:rsidRDefault="003A640F" w:rsidP="003A640F">
            <w:pPr>
              <w:jc w:val="right"/>
              <w:rPr>
                <w:rFonts w:ascii="Times New Roman" w:hAnsi="Times New Roman" w:cs="Times New Roman"/>
              </w:rPr>
            </w:pPr>
            <w:r>
              <w:rPr>
                <w:rFonts w:ascii="Times New Roman" w:hAnsi="Times New Roman" w:cs="Times New Roman"/>
              </w:rPr>
              <w:t>0,00</w:t>
            </w:r>
          </w:p>
        </w:tc>
        <w:tc>
          <w:tcPr>
            <w:tcW w:w="1261" w:type="dxa"/>
          </w:tcPr>
          <w:p w14:paraId="349267D8" w14:textId="2D5DE893" w:rsidR="003A640F" w:rsidRPr="00C25D2E" w:rsidRDefault="003A640F" w:rsidP="003A640F">
            <w:pPr>
              <w:jc w:val="right"/>
              <w:rPr>
                <w:rFonts w:ascii="Times New Roman" w:hAnsi="Times New Roman" w:cs="Times New Roman"/>
              </w:rPr>
            </w:pPr>
            <w:r>
              <w:rPr>
                <w:rFonts w:ascii="Times New Roman" w:hAnsi="Times New Roman" w:cs="Times New Roman"/>
              </w:rPr>
              <w:t>0,00</w:t>
            </w:r>
          </w:p>
        </w:tc>
        <w:tc>
          <w:tcPr>
            <w:tcW w:w="1151" w:type="dxa"/>
          </w:tcPr>
          <w:p w14:paraId="6FA6A5ED" w14:textId="06B00E6C" w:rsidR="003A640F" w:rsidRPr="001A159C" w:rsidRDefault="003A640F" w:rsidP="003A640F">
            <w:pPr>
              <w:jc w:val="right"/>
              <w:rPr>
                <w:rFonts w:ascii="Times New Roman" w:hAnsi="Times New Roman" w:cs="Times New Roman"/>
              </w:rPr>
            </w:pPr>
            <w:r>
              <w:rPr>
                <w:rFonts w:ascii="Times New Roman" w:hAnsi="Times New Roman" w:cs="Times New Roman"/>
              </w:rPr>
              <w:t>0,00</w:t>
            </w:r>
          </w:p>
        </w:tc>
        <w:tc>
          <w:tcPr>
            <w:tcW w:w="1151" w:type="dxa"/>
          </w:tcPr>
          <w:p w14:paraId="67387AD8" w14:textId="2B25EF7F" w:rsidR="003A640F" w:rsidRPr="001A159C" w:rsidRDefault="003A640F" w:rsidP="003A640F">
            <w:pPr>
              <w:jc w:val="right"/>
              <w:rPr>
                <w:rFonts w:ascii="Times New Roman" w:hAnsi="Times New Roman" w:cs="Times New Roman"/>
              </w:rPr>
            </w:pPr>
            <w:r>
              <w:rPr>
                <w:rFonts w:ascii="Times New Roman" w:hAnsi="Times New Roman" w:cs="Times New Roman"/>
              </w:rPr>
              <w:t>0,00</w:t>
            </w:r>
          </w:p>
        </w:tc>
        <w:tc>
          <w:tcPr>
            <w:tcW w:w="1151" w:type="dxa"/>
          </w:tcPr>
          <w:p w14:paraId="7CCD9325" w14:textId="69619FB2" w:rsidR="003A640F" w:rsidRPr="001A159C" w:rsidRDefault="003A640F" w:rsidP="003A640F">
            <w:pPr>
              <w:jc w:val="right"/>
              <w:rPr>
                <w:rFonts w:ascii="Times New Roman" w:hAnsi="Times New Roman" w:cs="Times New Roman"/>
              </w:rPr>
            </w:pPr>
            <w:r>
              <w:rPr>
                <w:rFonts w:ascii="Times New Roman" w:hAnsi="Times New Roman" w:cs="Times New Roman"/>
              </w:rPr>
              <w:t>0,00</w:t>
            </w:r>
          </w:p>
        </w:tc>
        <w:tc>
          <w:tcPr>
            <w:tcW w:w="829" w:type="dxa"/>
          </w:tcPr>
          <w:p w14:paraId="7592FB1C" w14:textId="77777777" w:rsidR="003A640F" w:rsidRPr="001A159C" w:rsidRDefault="003A640F" w:rsidP="003A640F">
            <w:pPr>
              <w:jc w:val="right"/>
              <w:rPr>
                <w:rFonts w:ascii="Times New Roman" w:hAnsi="Times New Roman" w:cs="Times New Roman"/>
              </w:rPr>
            </w:pPr>
          </w:p>
        </w:tc>
        <w:tc>
          <w:tcPr>
            <w:tcW w:w="828" w:type="dxa"/>
          </w:tcPr>
          <w:p w14:paraId="22B84700" w14:textId="77777777" w:rsidR="003A640F" w:rsidRPr="001A159C" w:rsidRDefault="003A640F" w:rsidP="003A640F">
            <w:pPr>
              <w:jc w:val="right"/>
              <w:rPr>
                <w:rFonts w:ascii="Times New Roman" w:hAnsi="Times New Roman" w:cs="Times New Roman"/>
              </w:rPr>
            </w:pPr>
          </w:p>
        </w:tc>
        <w:tc>
          <w:tcPr>
            <w:tcW w:w="829" w:type="dxa"/>
          </w:tcPr>
          <w:p w14:paraId="12889F26" w14:textId="77777777" w:rsidR="003A640F" w:rsidRPr="001A159C" w:rsidRDefault="003A640F" w:rsidP="003A640F">
            <w:pPr>
              <w:jc w:val="right"/>
              <w:rPr>
                <w:rFonts w:ascii="Times New Roman" w:hAnsi="Times New Roman" w:cs="Times New Roman"/>
              </w:rPr>
            </w:pPr>
          </w:p>
        </w:tc>
        <w:tc>
          <w:tcPr>
            <w:tcW w:w="1651" w:type="dxa"/>
          </w:tcPr>
          <w:p w14:paraId="1E4E279C" w14:textId="61385138" w:rsidR="003A640F" w:rsidRPr="00C25D2E" w:rsidRDefault="003A640F" w:rsidP="003A640F">
            <w:pPr>
              <w:jc w:val="right"/>
              <w:rPr>
                <w:rFonts w:ascii="Times New Roman" w:hAnsi="Times New Roman" w:cs="Times New Roman"/>
              </w:rPr>
            </w:pPr>
            <w:r w:rsidRPr="00D5793F">
              <w:rPr>
                <w:rFonts w:ascii="Times New Roman" w:hAnsi="Times New Roman" w:cs="Times New Roman"/>
                <w:b/>
                <w:bCs/>
              </w:rPr>
              <w:t>0,00</w:t>
            </w:r>
          </w:p>
        </w:tc>
      </w:tr>
      <w:tr w:rsidR="003A640F" w14:paraId="4CDFF16A" w14:textId="77777777" w:rsidTr="006126CF">
        <w:tc>
          <w:tcPr>
            <w:tcW w:w="5157" w:type="dxa"/>
            <w:vMerge/>
          </w:tcPr>
          <w:p w14:paraId="6A2D9C63" w14:textId="77777777" w:rsidR="003A640F" w:rsidRPr="00C25D2E" w:rsidRDefault="003A640F" w:rsidP="003A640F">
            <w:pPr>
              <w:jc w:val="center"/>
              <w:rPr>
                <w:rFonts w:ascii="Times New Roman" w:hAnsi="Times New Roman" w:cs="Times New Roman"/>
              </w:rPr>
            </w:pPr>
          </w:p>
        </w:tc>
        <w:tc>
          <w:tcPr>
            <w:tcW w:w="1143" w:type="dxa"/>
          </w:tcPr>
          <w:p w14:paraId="72D5732E" w14:textId="44CC0FF8" w:rsidR="003A640F" w:rsidRDefault="003A640F" w:rsidP="003A640F">
            <w:pPr>
              <w:jc w:val="both"/>
              <w:rPr>
                <w:rFonts w:ascii="Times New Roman" w:hAnsi="Times New Roman" w:cs="Times New Roman"/>
              </w:rPr>
            </w:pPr>
            <w:r>
              <w:rPr>
                <w:rFonts w:ascii="Times New Roman" w:hAnsi="Times New Roman" w:cs="Times New Roman"/>
              </w:rPr>
              <w:t>МБ</w:t>
            </w:r>
          </w:p>
        </w:tc>
        <w:tc>
          <w:tcPr>
            <w:tcW w:w="1151" w:type="dxa"/>
          </w:tcPr>
          <w:p w14:paraId="01B0972A" w14:textId="0337CE37" w:rsidR="003A640F" w:rsidRPr="00C25D2E" w:rsidRDefault="003A640F" w:rsidP="003A640F">
            <w:pPr>
              <w:jc w:val="right"/>
              <w:rPr>
                <w:rFonts w:ascii="Times New Roman" w:hAnsi="Times New Roman" w:cs="Times New Roman"/>
              </w:rPr>
            </w:pPr>
            <w:r>
              <w:rPr>
                <w:rFonts w:ascii="Times New Roman" w:hAnsi="Times New Roman" w:cs="Times New Roman"/>
              </w:rPr>
              <w:t>0,00</w:t>
            </w:r>
          </w:p>
        </w:tc>
        <w:tc>
          <w:tcPr>
            <w:tcW w:w="1261" w:type="dxa"/>
          </w:tcPr>
          <w:p w14:paraId="6EA3C5A6" w14:textId="0DC373E3" w:rsidR="003A640F" w:rsidRPr="00C25D2E" w:rsidRDefault="003A640F" w:rsidP="003A640F">
            <w:pPr>
              <w:jc w:val="right"/>
              <w:rPr>
                <w:rFonts w:ascii="Times New Roman" w:hAnsi="Times New Roman" w:cs="Times New Roman"/>
              </w:rPr>
            </w:pPr>
            <w:r>
              <w:rPr>
                <w:rFonts w:ascii="Times New Roman" w:hAnsi="Times New Roman" w:cs="Times New Roman"/>
              </w:rPr>
              <w:t>453,630</w:t>
            </w:r>
          </w:p>
        </w:tc>
        <w:tc>
          <w:tcPr>
            <w:tcW w:w="1151" w:type="dxa"/>
          </w:tcPr>
          <w:p w14:paraId="1BE275A2" w14:textId="6681A991" w:rsidR="003A640F" w:rsidRPr="001A159C" w:rsidRDefault="003A640F" w:rsidP="003A640F">
            <w:pPr>
              <w:jc w:val="right"/>
              <w:rPr>
                <w:rFonts w:ascii="Times New Roman" w:hAnsi="Times New Roman" w:cs="Times New Roman"/>
              </w:rPr>
            </w:pPr>
            <w:r>
              <w:rPr>
                <w:rFonts w:ascii="Times New Roman" w:hAnsi="Times New Roman" w:cs="Times New Roman"/>
              </w:rPr>
              <w:t>453,630</w:t>
            </w:r>
          </w:p>
        </w:tc>
        <w:tc>
          <w:tcPr>
            <w:tcW w:w="1151" w:type="dxa"/>
          </w:tcPr>
          <w:p w14:paraId="59C789DD" w14:textId="2F92120E" w:rsidR="003A640F" w:rsidRPr="001A159C" w:rsidRDefault="003A640F" w:rsidP="003A640F">
            <w:pPr>
              <w:jc w:val="right"/>
              <w:rPr>
                <w:rFonts w:ascii="Times New Roman" w:hAnsi="Times New Roman" w:cs="Times New Roman"/>
              </w:rPr>
            </w:pPr>
            <w:r>
              <w:rPr>
                <w:rFonts w:ascii="Times New Roman" w:hAnsi="Times New Roman" w:cs="Times New Roman"/>
              </w:rPr>
              <w:t>453,630</w:t>
            </w:r>
          </w:p>
        </w:tc>
        <w:tc>
          <w:tcPr>
            <w:tcW w:w="1151" w:type="dxa"/>
          </w:tcPr>
          <w:p w14:paraId="5700BE19" w14:textId="7764A78D" w:rsidR="003A640F" w:rsidRPr="001A159C" w:rsidRDefault="003A640F" w:rsidP="003A640F">
            <w:pPr>
              <w:jc w:val="right"/>
              <w:rPr>
                <w:rFonts w:ascii="Times New Roman" w:hAnsi="Times New Roman" w:cs="Times New Roman"/>
              </w:rPr>
            </w:pPr>
            <w:r>
              <w:rPr>
                <w:rFonts w:ascii="Times New Roman" w:hAnsi="Times New Roman" w:cs="Times New Roman"/>
              </w:rPr>
              <w:t>453,630</w:t>
            </w:r>
          </w:p>
        </w:tc>
        <w:tc>
          <w:tcPr>
            <w:tcW w:w="829" w:type="dxa"/>
          </w:tcPr>
          <w:p w14:paraId="5289A49D" w14:textId="77777777" w:rsidR="003A640F" w:rsidRPr="001A159C" w:rsidRDefault="003A640F" w:rsidP="003A640F">
            <w:pPr>
              <w:jc w:val="right"/>
              <w:rPr>
                <w:rFonts w:ascii="Times New Roman" w:hAnsi="Times New Roman" w:cs="Times New Roman"/>
              </w:rPr>
            </w:pPr>
          </w:p>
        </w:tc>
        <w:tc>
          <w:tcPr>
            <w:tcW w:w="828" w:type="dxa"/>
          </w:tcPr>
          <w:p w14:paraId="057D0B95" w14:textId="77777777" w:rsidR="003A640F" w:rsidRPr="001A159C" w:rsidRDefault="003A640F" w:rsidP="003A640F">
            <w:pPr>
              <w:jc w:val="right"/>
              <w:rPr>
                <w:rFonts w:ascii="Times New Roman" w:hAnsi="Times New Roman" w:cs="Times New Roman"/>
              </w:rPr>
            </w:pPr>
          </w:p>
        </w:tc>
        <w:tc>
          <w:tcPr>
            <w:tcW w:w="829" w:type="dxa"/>
          </w:tcPr>
          <w:p w14:paraId="2931FFDD" w14:textId="77777777" w:rsidR="003A640F" w:rsidRPr="001A159C" w:rsidRDefault="003A640F" w:rsidP="003A640F">
            <w:pPr>
              <w:jc w:val="right"/>
              <w:rPr>
                <w:rFonts w:ascii="Times New Roman" w:hAnsi="Times New Roman" w:cs="Times New Roman"/>
              </w:rPr>
            </w:pPr>
          </w:p>
        </w:tc>
        <w:tc>
          <w:tcPr>
            <w:tcW w:w="1651" w:type="dxa"/>
          </w:tcPr>
          <w:p w14:paraId="7E31859E" w14:textId="2E2E403D" w:rsidR="003A640F" w:rsidRPr="003A640F" w:rsidRDefault="003A640F" w:rsidP="003A640F">
            <w:pPr>
              <w:jc w:val="right"/>
              <w:rPr>
                <w:rFonts w:ascii="Times New Roman" w:hAnsi="Times New Roman" w:cs="Times New Roman"/>
                <w:b/>
                <w:bCs/>
              </w:rPr>
            </w:pPr>
            <w:r w:rsidRPr="003A640F">
              <w:rPr>
                <w:rFonts w:ascii="Times New Roman" w:hAnsi="Times New Roman" w:cs="Times New Roman"/>
                <w:b/>
                <w:bCs/>
              </w:rPr>
              <w:t>1 814,520</w:t>
            </w:r>
          </w:p>
        </w:tc>
      </w:tr>
      <w:tr w:rsidR="003A640F" w14:paraId="73872EBA" w14:textId="77777777" w:rsidTr="006126CF">
        <w:tc>
          <w:tcPr>
            <w:tcW w:w="5157" w:type="dxa"/>
            <w:vMerge w:val="restart"/>
          </w:tcPr>
          <w:p w14:paraId="463D4274" w14:textId="5002C745" w:rsidR="003A640F" w:rsidRPr="00C44342" w:rsidRDefault="00C44342" w:rsidP="00C44342">
            <w:pPr>
              <w:pStyle w:val="a8"/>
              <w:numPr>
                <w:ilvl w:val="1"/>
                <w:numId w:val="4"/>
              </w:numPr>
              <w:jc w:val="center"/>
              <w:rPr>
                <w:rFonts w:ascii="Times New Roman" w:hAnsi="Times New Roman" w:cs="Times New Roman"/>
              </w:rPr>
            </w:pPr>
            <w:r>
              <w:rPr>
                <w:rFonts w:ascii="Times New Roman" w:hAnsi="Times New Roman" w:cs="Times New Roman"/>
              </w:rPr>
              <w:t>Содержание и ремонт автомобильных дорог и искусственных сооружений</w:t>
            </w:r>
          </w:p>
        </w:tc>
        <w:tc>
          <w:tcPr>
            <w:tcW w:w="1143" w:type="dxa"/>
          </w:tcPr>
          <w:p w14:paraId="372B38E7" w14:textId="1CE82D4A" w:rsidR="003A640F" w:rsidRDefault="003A640F" w:rsidP="003A640F">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1032CAD1" w14:textId="5A2E1F6B" w:rsidR="003A640F" w:rsidRPr="00EC2A16" w:rsidRDefault="00484175" w:rsidP="003A640F">
            <w:pPr>
              <w:jc w:val="right"/>
              <w:rPr>
                <w:rFonts w:ascii="Times New Roman" w:hAnsi="Times New Roman" w:cs="Times New Roman"/>
                <w:b/>
                <w:bCs/>
              </w:rPr>
            </w:pPr>
            <w:r>
              <w:rPr>
                <w:rFonts w:ascii="Times New Roman" w:hAnsi="Times New Roman" w:cs="Times New Roman"/>
                <w:b/>
                <w:bCs/>
              </w:rPr>
              <w:t>45794,498</w:t>
            </w:r>
          </w:p>
        </w:tc>
        <w:tc>
          <w:tcPr>
            <w:tcW w:w="1261" w:type="dxa"/>
            <w:shd w:val="clear" w:color="auto" w:fill="FFF2CC" w:themeFill="accent4" w:themeFillTint="33"/>
          </w:tcPr>
          <w:p w14:paraId="079B5FB0" w14:textId="297024F2" w:rsidR="003A640F" w:rsidRPr="00EC2A16" w:rsidRDefault="00484175" w:rsidP="003A640F">
            <w:pPr>
              <w:jc w:val="right"/>
              <w:rPr>
                <w:rFonts w:ascii="Times New Roman" w:hAnsi="Times New Roman" w:cs="Times New Roman"/>
                <w:b/>
                <w:bCs/>
              </w:rPr>
            </w:pPr>
            <w:r>
              <w:rPr>
                <w:rFonts w:ascii="Times New Roman" w:hAnsi="Times New Roman" w:cs="Times New Roman"/>
                <w:b/>
                <w:bCs/>
              </w:rPr>
              <w:t>71835,109</w:t>
            </w:r>
          </w:p>
        </w:tc>
        <w:tc>
          <w:tcPr>
            <w:tcW w:w="1151" w:type="dxa"/>
            <w:shd w:val="clear" w:color="auto" w:fill="FFF2CC" w:themeFill="accent4" w:themeFillTint="33"/>
          </w:tcPr>
          <w:p w14:paraId="6EB29968" w14:textId="5CFD1F75" w:rsidR="003A640F" w:rsidRPr="00EC2A16" w:rsidRDefault="00484175" w:rsidP="003A640F">
            <w:pPr>
              <w:jc w:val="right"/>
              <w:rPr>
                <w:rFonts w:ascii="Times New Roman" w:hAnsi="Times New Roman" w:cs="Times New Roman"/>
                <w:b/>
                <w:bCs/>
              </w:rPr>
            </w:pPr>
            <w:r>
              <w:rPr>
                <w:rFonts w:ascii="Times New Roman" w:hAnsi="Times New Roman" w:cs="Times New Roman"/>
                <w:b/>
                <w:bCs/>
              </w:rPr>
              <w:t>37408,110</w:t>
            </w:r>
          </w:p>
        </w:tc>
        <w:tc>
          <w:tcPr>
            <w:tcW w:w="1151" w:type="dxa"/>
            <w:shd w:val="clear" w:color="auto" w:fill="FFF2CC" w:themeFill="accent4" w:themeFillTint="33"/>
          </w:tcPr>
          <w:p w14:paraId="54B42D01" w14:textId="772BE767" w:rsidR="003A640F" w:rsidRPr="00EC2A16" w:rsidRDefault="00484175" w:rsidP="003A640F">
            <w:pPr>
              <w:jc w:val="right"/>
              <w:rPr>
                <w:rFonts w:ascii="Times New Roman" w:hAnsi="Times New Roman" w:cs="Times New Roman"/>
                <w:b/>
                <w:bCs/>
              </w:rPr>
            </w:pPr>
            <w:r>
              <w:rPr>
                <w:rFonts w:ascii="Times New Roman" w:hAnsi="Times New Roman" w:cs="Times New Roman"/>
                <w:b/>
                <w:bCs/>
              </w:rPr>
              <w:t>25043,060</w:t>
            </w:r>
          </w:p>
        </w:tc>
        <w:tc>
          <w:tcPr>
            <w:tcW w:w="1151" w:type="dxa"/>
            <w:shd w:val="clear" w:color="auto" w:fill="FFF2CC" w:themeFill="accent4" w:themeFillTint="33"/>
          </w:tcPr>
          <w:p w14:paraId="1F2F73E1" w14:textId="15B368C3" w:rsidR="003A640F" w:rsidRPr="00EC2A16" w:rsidRDefault="00484175" w:rsidP="003A640F">
            <w:pPr>
              <w:jc w:val="right"/>
              <w:rPr>
                <w:rFonts w:ascii="Times New Roman" w:hAnsi="Times New Roman" w:cs="Times New Roman"/>
                <w:b/>
                <w:bCs/>
              </w:rPr>
            </w:pPr>
            <w:r>
              <w:rPr>
                <w:rFonts w:ascii="Times New Roman" w:hAnsi="Times New Roman" w:cs="Times New Roman"/>
                <w:b/>
                <w:bCs/>
              </w:rPr>
              <w:t>27890,940</w:t>
            </w:r>
          </w:p>
        </w:tc>
        <w:tc>
          <w:tcPr>
            <w:tcW w:w="829" w:type="dxa"/>
            <w:shd w:val="clear" w:color="auto" w:fill="FFF2CC" w:themeFill="accent4" w:themeFillTint="33"/>
          </w:tcPr>
          <w:p w14:paraId="7A7D4385" w14:textId="5D32A091" w:rsidR="003A640F" w:rsidRPr="00EC2A16" w:rsidRDefault="003A640F" w:rsidP="003A640F">
            <w:pPr>
              <w:jc w:val="right"/>
              <w:rPr>
                <w:rFonts w:ascii="Times New Roman" w:hAnsi="Times New Roman" w:cs="Times New Roman"/>
                <w:b/>
                <w:bCs/>
              </w:rPr>
            </w:pPr>
          </w:p>
        </w:tc>
        <w:tc>
          <w:tcPr>
            <w:tcW w:w="828" w:type="dxa"/>
            <w:shd w:val="clear" w:color="auto" w:fill="FFF2CC" w:themeFill="accent4" w:themeFillTint="33"/>
          </w:tcPr>
          <w:p w14:paraId="32943BC7" w14:textId="77777777" w:rsidR="003A640F" w:rsidRPr="00EC2A16" w:rsidRDefault="003A640F" w:rsidP="003A640F">
            <w:pPr>
              <w:jc w:val="right"/>
              <w:rPr>
                <w:rFonts w:ascii="Times New Roman" w:hAnsi="Times New Roman" w:cs="Times New Roman"/>
                <w:b/>
                <w:bCs/>
              </w:rPr>
            </w:pPr>
          </w:p>
        </w:tc>
        <w:tc>
          <w:tcPr>
            <w:tcW w:w="829" w:type="dxa"/>
            <w:shd w:val="clear" w:color="auto" w:fill="FFF2CC" w:themeFill="accent4" w:themeFillTint="33"/>
          </w:tcPr>
          <w:p w14:paraId="7BC621DF" w14:textId="77777777" w:rsidR="003A640F" w:rsidRPr="00EC2A16" w:rsidRDefault="003A640F" w:rsidP="003A640F">
            <w:pPr>
              <w:jc w:val="right"/>
              <w:rPr>
                <w:rFonts w:ascii="Times New Roman" w:hAnsi="Times New Roman" w:cs="Times New Roman"/>
                <w:b/>
                <w:bCs/>
              </w:rPr>
            </w:pPr>
          </w:p>
        </w:tc>
        <w:tc>
          <w:tcPr>
            <w:tcW w:w="1651" w:type="dxa"/>
            <w:shd w:val="clear" w:color="auto" w:fill="FFF2CC" w:themeFill="accent4" w:themeFillTint="33"/>
          </w:tcPr>
          <w:p w14:paraId="7B0E6D61" w14:textId="1D45AFE3" w:rsidR="003A640F" w:rsidRPr="00EC2A16" w:rsidRDefault="00484175" w:rsidP="003A640F">
            <w:pPr>
              <w:jc w:val="right"/>
              <w:rPr>
                <w:rFonts w:ascii="Times New Roman" w:hAnsi="Times New Roman" w:cs="Times New Roman"/>
                <w:b/>
                <w:bCs/>
              </w:rPr>
            </w:pPr>
            <w:r>
              <w:rPr>
                <w:rFonts w:ascii="Times New Roman" w:hAnsi="Times New Roman" w:cs="Times New Roman"/>
                <w:b/>
                <w:bCs/>
              </w:rPr>
              <w:t>207 971,717</w:t>
            </w:r>
          </w:p>
        </w:tc>
      </w:tr>
      <w:tr w:rsidR="00484175" w14:paraId="54B68771" w14:textId="77777777" w:rsidTr="006126CF">
        <w:tc>
          <w:tcPr>
            <w:tcW w:w="5157" w:type="dxa"/>
            <w:vMerge/>
          </w:tcPr>
          <w:p w14:paraId="24188597" w14:textId="77777777" w:rsidR="00484175" w:rsidRPr="00C25D2E" w:rsidRDefault="00484175" w:rsidP="00484175">
            <w:pPr>
              <w:jc w:val="center"/>
              <w:rPr>
                <w:rFonts w:ascii="Times New Roman" w:hAnsi="Times New Roman" w:cs="Times New Roman"/>
              </w:rPr>
            </w:pPr>
          </w:p>
        </w:tc>
        <w:tc>
          <w:tcPr>
            <w:tcW w:w="1143" w:type="dxa"/>
          </w:tcPr>
          <w:p w14:paraId="5BC9BA9C" w14:textId="121E2E73" w:rsidR="00484175" w:rsidRDefault="00484175" w:rsidP="00484175">
            <w:pPr>
              <w:jc w:val="both"/>
              <w:rPr>
                <w:rFonts w:ascii="Times New Roman" w:hAnsi="Times New Roman" w:cs="Times New Roman"/>
              </w:rPr>
            </w:pPr>
            <w:r>
              <w:rPr>
                <w:rFonts w:ascii="Times New Roman" w:hAnsi="Times New Roman" w:cs="Times New Roman"/>
              </w:rPr>
              <w:t>ФБ</w:t>
            </w:r>
          </w:p>
        </w:tc>
        <w:tc>
          <w:tcPr>
            <w:tcW w:w="1151" w:type="dxa"/>
          </w:tcPr>
          <w:p w14:paraId="6508DAD2" w14:textId="3F63DA30" w:rsidR="00484175" w:rsidRPr="00C25D2E" w:rsidRDefault="00484175" w:rsidP="00484175">
            <w:pPr>
              <w:jc w:val="right"/>
              <w:rPr>
                <w:rFonts w:ascii="Times New Roman" w:hAnsi="Times New Roman" w:cs="Times New Roman"/>
              </w:rPr>
            </w:pPr>
            <w:r>
              <w:rPr>
                <w:rFonts w:ascii="Times New Roman" w:hAnsi="Times New Roman" w:cs="Times New Roman"/>
              </w:rPr>
              <w:t>0,00</w:t>
            </w:r>
          </w:p>
        </w:tc>
        <w:tc>
          <w:tcPr>
            <w:tcW w:w="1261" w:type="dxa"/>
          </w:tcPr>
          <w:p w14:paraId="1FBF9690" w14:textId="74B64537" w:rsidR="00484175" w:rsidRPr="00C25D2E" w:rsidRDefault="00484175" w:rsidP="00484175">
            <w:pPr>
              <w:jc w:val="right"/>
              <w:rPr>
                <w:rFonts w:ascii="Times New Roman" w:hAnsi="Times New Roman" w:cs="Times New Roman"/>
              </w:rPr>
            </w:pPr>
            <w:r>
              <w:rPr>
                <w:rFonts w:ascii="Times New Roman" w:hAnsi="Times New Roman" w:cs="Times New Roman"/>
              </w:rPr>
              <w:t>0,00</w:t>
            </w:r>
          </w:p>
        </w:tc>
        <w:tc>
          <w:tcPr>
            <w:tcW w:w="1151" w:type="dxa"/>
          </w:tcPr>
          <w:p w14:paraId="13FFD7D9" w14:textId="0F8A50C2" w:rsidR="00484175" w:rsidRPr="001A159C" w:rsidRDefault="00484175" w:rsidP="00484175">
            <w:pPr>
              <w:jc w:val="right"/>
              <w:rPr>
                <w:rFonts w:ascii="Times New Roman" w:hAnsi="Times New Roman" w:cs="Times New Roman"/>
              </w:rPr>
            </w:pPr>
            <w:r>
              <w:rPr>
                <w:rFonts w:ascii="Times New Roman" w:hAnsi="Times New Roman" w:cs="Times New Roman"/>
              </w:rPr>
              <w:t>0,00</w:t>
            </w:r>
          </w:p>
        </w:tc>
        <w:tc>
          <w:tcPr>
            <w:tcW w:w="1151" w:type="dxa"/>
          </w:tcPr>
          <w:p w14:paraId="590868E3" w14:textId="4848ED08" w:rsidR="00484175" w:rsidRPr="001A159C" w:rsidRDefault="00484175" w:rsidP="00484175">
            <w:pPr>
              <w:jc w:val="right"/>
              <w:rPr>
                <w:rFonts w:ascii="Times New Roman" w:hAnsi="Times New Roman" w:cs="Times New Roman"/>
              </w:rPr>
            </w:pPr>
            <w:r>
              <w:rPr>
                <w:rFonts w:ascii="Times New Roman" w:hAnsi="Times New Roman" w:cs="Times New Roman"/>
              </w:rPr>
              <w:t>0,00</w:t>
            </w:r>
          </w:p>
        </w:tc>
        <w:tc>
          <w:tcPr>
            <w:tcW w:w="1151" w:type="dxa"/>
          </w:tcPr>
          <w:p w14:paraId="32ACAA20" w14:textId="30BA1B7B" w:rsidR="00484175" w:rsidRPr="001A159C" w:rsidRDefault="00484175" w:rsidP="00484175">
            <w:pPr>
              <w:jc w:val="right"/>
              <w:rPr>
                <w:rFonts w:ascii="Times New Roman" w:hAnsi="Times New Roman" w:cs="Times New Roman"/>
              </w:rPr>
            </w:pPr>
            <w:r>
              <w:rPr>
                <w:rFonts w:ascii="Times New Roman" w:hAnsi="Times New Roman" w:cs="Times New Roman"/>
              </w:rPr>
              <w:t>0,00</w:t>
            </w:r>
          </w:p>
        </w:tc>
        <w:tc>
          <w:tcPr>
            <w:tcW w:w="829" w:type="dxa"/>
          </w:tcPr>
          <w:p w14:paraId="2507696A" w14:textId="77777777" w:rsidR="00484175" w:rsidRPr="001A159C" w:rsidRDefault="00484175" w:rsidP="00484175">
            <w:pPr>
              <w:jc w:val="right"/>
              <w:rPr>
                <w:rFonts w:ascii="Times New Roman" w:hAnsi="Times New Roman" w:cs="Times New Roman"/>
              </w:rPr>
            </w:pPr>
          </w:p>
        </w:tc>
        <w:tc>
          <w:tcPr>
            <w:tcW w:w="828" w:type="dxa"/>
          </w:tcPr>
          <w:p w14:paraId="2863CE8B" w14:textId="77777777" w:rsidR="00484175" w:rsidRPr="001A159C" w:rsidRDefault="00484175" w:rsidP="00484175">
            <w:pPr>
              <w:jc w:val="right"/>
              <w:rPr>
                <w:rFonts w:ascii="Times New Roman" w:hAnsi="Times New Roman" w:cs="Times New Roman"/>
              </w:rPr>
            </w:pPr>
          </w:p>
        </w:tc>
        <w:tc>
          <w:tcPr>
            <w:tcW w:w="829" w:type="dxa"/>
          </w:tcPr>
          <w:p w14:paraId="17F76578" w14:textId="77777777" w:rsidR="00484175" w:rsidRPr="001A159C" w:rsidRDefault="00484175" w:rsidP="00484175">
            <w:pPr>
              <w:jc w:val="right"/>
              <w:rPr>
                <w:rFonts w:ascii="Times New Roman" w:hAnsi="Times New Roman" w:cs="Times New Roman"/>
              </w:rPr>
            </w:pPr>
          </w:p>
        </w:tc>
        <w:tc>
          <w:tcPr>
            <w:tcW w:w="1651" w:type="dxa"/>
          </w:tcPr>
          <w:p w14:paraId="08FC5E33" w14:textId="6EBD13C6" w:rsidR="00484175" w:rsidRPr="00C25D2E" w:rsidRDefault="00484175" w:rsidP="00484175">
            <w:pPr>
              <w:jc w:val="right"/>
              <w:rPr>
                <w:rFonts w:ascii="Times New Roman" w:hAnsi="Times New Roman" w:cs="Times New Roman"/>
              </w:rPr>
            </w:pPr>
            <w:r>
              <w:rPr>
                <w:rFonts w:ascii="Times New Roman" w:hAnsi="Times New Roman" w:cs="Times New Roman"/>
                <w:b/>
                <w:bCs/>
              </w:rPr>
              <w:t>0,00</w:t>
            </w:r>
          </w:p>
        </w:tc>
      </w:tr>
      <w:tr w:rsidR="00484175" w14:paraId="691FC24F" w14:textId="77777777" w:rsidTr="006126CF">
        <w:tc>
          <w:tcPr>
            <w:tcW w:w="5157" w:type="dxa"/>
            <w:vMerge/>
          </w:tcPr>
          <w:p w14:paraId="7976EDBD" w14:textId="77777777" w:rsidR="00484175" w:rsidRPr="00C25D2E" w:rsidRDefault="00484175" w:rsidP="00484175">
            <w:pPr>
              <w:jc w:val="center"/>
              <w:rPr>
                <w:rFonts w:ascii="Times New Roman" w:hAnsi="Times New Roman" w:cs="Times New Roman"/>
              </w:rPr>
            </w:pPr>
          </w:p>
        </w:tc>
        <w:tc>
          <w:tcPr>
            <w:tcW w:w="1143" w:type="dxa"/>
          </w:tcPr>
          <w:p w14:paraId="628B56E1" w14:textId="2AE8BEF5" w:rsidR="00484175" w:rsidRDefault="00484175" w:rsidP="00484175">
            <w:pPr>
              <w:jc w:val="both"/>
              <w:rPr>
                <w:rFonts w:ascii="Times New Roman" w:hAnsi="Times New Roman" w:cs="Times New Roman"/>
              </w:rPr>
            </w:pPr>
            <w:r>
              <w:rPr>
                <w:rFonts w:ascii="Times New Roman" w:hAnsi="Times New Roman" w:cs="Times New Roman"/>
              </w:rPr>
              <w:t>КБ</w:t>
            </w:r>
          </w:p>
        </w:tc>
        <w:tc>
          <w:tcPr>
            <w:tcW w:w="1151" w:type="dxa"/>
          </w:tcPr>
          <w:p w14:paraId="1690F33F" w14:textId="02BE7157" w:rsidR="00484175" w:rsidRPr="00C25D2E" w:rsidRDefault="00484175" w:rsidP="00484175">
            <w:pPr>
              <w:jc w:val="right"/>
              <w:rPr>
                <w:rFonts w:ascii="Times New Roman" w:hAnsi="Times New Roman" w:cs="Times New Roman"/>
              </w:rPr>
            </w:pPr>
            <w:r>
              <w:rPr>
                <w:rFonts w:ascii="Times New Roman" w:hAnsi="Times New Roman" w:cs="Times New Roman"/>
              </w:rPr>
              <w:t>17810,333</w:t>
            </w:r>
          </w:p>
        </w:tc>
        <w:tc>
          <w:tcPr>
            <w:tcW w:w="1261" w:type="dxa"/>
          </w:tcPr>
          <w:p w14:paraId="51D074E1" w14:textId="6F36F44B" w:rsidR="00484175" w:rsidRPr="00C25D2E" w:rsidRDefault="00484175" w:rsidP="00484175">
            <w:pPr>
              <w:jc w:val="right"/>
              <w:rPr>
                <w:rFonts w:ascii="Times New Roman" w:hAnsi="Times New Roman" w:cs="Times New Roman"/>
              </w:rPr>
            </w:pPr>
            <w:r>
              <w:rPr>
                <w:rFonts w:ascii="Times New Roman" w:hAnsi="Times New Roman" w:cs="Times New Roman"/>
              </w:rPr>
              <w:t>42264,798</w:t>
            </w:r>
          </w:p>
        </w:tc>
        <w:tc>
          <w:tcPr>
            <w:tcW w:w="1151" w:type="dxa"/>
          </w:tcPr>
          <w:p w14:paraId="4520B008" w14:textId="2E2AE093" w:rsidR="00484175" w:rsidRPr="001A159C" w:rsidRDefault="00484175" w:rsidP="00484175">
            <w:pPr>
              <w:jc w:val="right"/>
              <w:rPr>
                <w:rFonts w:ascii="Times New Roman" w:hAnsi="Times New Roman" w:cs="Times New Roman"/>
              </w:rPr>
            </w:pPr>
            <w:r>
              <w:rPr>
                <w:rFonts w:ascii="Times New Roman" w:hAnsi="Times New Roman" w:cs="Times New Roman"/>
              </w:rPr>
              <w:t>15500,000</w:t>
            </w:r>
          </w:p>
        </w:tc>
        <w:tc>
          <w:tcPr>
            <w:tcW w:w="1151" w:type="dxa"/>
          </w:tcPr>
          <w:p w14:paraId="120E0A03" w14:textId="3E60852A" w:rsidR="00484175" w:rsidRPr="001A159C" w:rsidRDefault="00484175" w:rsidP="00484175">
            <w:pPr>
              <w:jc w:val="right"/>
              <w:rPr>
                <w:rFonts w:ascii="Times New Roman" w:hAnsi="Times New Roman" w:cs="Times New Roman"/>
              </w:rPr>
            </w:pPr>
            <w:r>
              <w:rPr>
                <w:rFonts w:ascii="Times New Roman" w:hAnsi="Times New Roman" w:cs="Times New Roman"/>
              </w:rPr>
              <w:t>0,00</w:t>
            </w:r>
          </w:p>
        </w:tc>
        <w:tc>
          <w:tcPr>
            <w:tcW w:w="1151" w:type="dxa"/>
          </w:tcPr>
          <w:p w14:paraId="3FA2C62B" w14:textId="25205490" w:rsidR="00484175" w:rsidRPr="001A159C" w:rsidRDefault="00484175" w:rsidP="00484175">
            <w:pPr>
              <w:jc w:val="right"/>
              <w:rPr>
                <w:rFonts w:ascii="Times New Roman" w:hAnsi="Times New Roman" w:cs="Times New Roman"/>
              </w:rPr>
            </w:pPr>
            <w:r>
              <w:rPr>
                <w:rFonts w:ascii="Times New Roman" w:hAnsi="Times New Roman" w:cs="Times New Roman"/>
              </w:rPr>
              <w:t>0,00</w:t>
            </w:r>
          </w:p>
        </w:tc>
        <w:tc>
          <w:tcPr>
            <w:tcW w:w="829" w:type="dxa"/>
          </w:tcPr>
          <w:p w14:paraId="6299387C" w14:textId="77777777" w:rsidR="00484175" w:rsidRPr="001A159C" w:rsidRDefault="00484175" w:rsidP="00484175">
            <w:pPr>
              <w:jc w:val="right"/>
              <w:rPr>
                <w:rFonts w:ascii="Times New Roman" w:hAnsi="Times New Roman" w:cs="Times New Roman"/>
              </w:rPr>
            </w:pPr>
          </w:p>
        </w:tc>
        <w:tc>
          <w:tcPr>
            <w:tcW w:w="828" w:type="dxa"/>
          </w:tcPr>
          <w:p w14:paraId="2B18D739" w14:textId="77777777" w:rsidR="00484175" w:rsidRPr="001A159C" w:rsidRDefault="00484175" w:rsidP="00484175">
            <w:pPr>
              <w:jc w:val="right"/>
              <w:rPr>
                <w:rFonts w:ascii="Times New Roman" w:hAnsi="Times New Roman" w:cs="Times New Roman"/>
              </w:rPr>
            </w:pPr>
          </w:p>
        </w:tc>
        <w:tc>
          <w:tcPr>
            <w:tcW w:w="829" w:type="dxa"/>
          </w:tcPr>
          <w:p w14:paraId="730567F1" w14:textId="77777777" w:rsidR="00484175" w:rsidRPr="001A159C" w:rsidRDefault="00484175" w:rsidP="00484175">
            <w:pPr>
              <w:jc w:val="right"/>
              <w:rPr>
                <w:rFonts w:ascii="Times New Roman" w:hAnsi="Times New Roman" w:cs="Times New Roman"/>
              </w:rPr>
            </w:pPr>
          </w:p>
        </w:tc>
        <w:tc>
          <w:tcPr>
            <w:tcW w:w="1651" w:type="dxa"/>
          </w:tcPr>
          <w:p w14:paraId="31717845" w14:textId="4D459810" w:rsidR="00484175" w:rsidRPr="00484175" w:rsidRDefault="00484175" w:rsidP="00484175">
            <w:pPr>
              <w:jc w:val="right"/>
              <w:rPr>
                <w:rFonts w:ascii="Times New Roman" w:hAnsi="Times New Roman" w:cs="Times New Roman"/>
                <w:b/>
                <w:bCs/>
              </w:rPr>
            </w:pPr>
            <w:r w:rsidRPr="00484175">
              <w:rPr>
                <w:rFonts w:ascii="Times New Roman" w:hAnsi="Times New Roman" w:cs="Times New Roman"/>
                <w:b/>
                <w:bCs/>
              </w:rPr>
              <w:t>75 575,131</w:t>
            </w:r>
          </w:p>
        </w:tc>
      </w:tr>
      <w:tr w:rsidR="00484175" w14:paraId="099B5000" w14:textId="77777777" w:rsidTr="006126CF">
        <w:tc>
          <w:tcPr>
            <w:tcW w:w="5157" w:type="dxa"/>
            <w:vMerge/>
          </w:tcPr>
          <w:p w14:paraId="026E4956" w14:textId="77777777" w:rsidR="00484175" w:rsidRPr="00C25D2E" w:rsidRDefault="00484175" w:rsidP="00484175">
            <w:pPr>
              <w:jc w:val="center"/>
              <w:rPr>
                <w:rFonts w:ascii="Times New Roman" w:hAnsi="Times New Roman" w:cs="Times New Roman"/>
              </w:rPr>
            </w:pPr>
          </w:p>
        </w:tc>
        <w:tc>
          <w:tcPr>
            <w:tcW w:w="1143" w:type="dxa"/>
          </w:tcPr>
          <w:p w14:paraId="5C002CA6" w14:textId="3DF273ED" w:rsidR="00484175" w:rsidRDefault="00484175" w:rsidP="00484175">
            <w:pPr>
              <w:jc w:val="both"/>
              <w:rPr>
                <w:rFonts w:ascii="Times New Roman" w:hAnsi="Times New Roman" w:cs="Times New Roman"/>
              </w:rPr>
            </w:pPr>
            <w:r>
              <w:rPr>
                <w:rFonts w:ascii="Times New Roman" w:hAnsi="Times New Roman" w:cs="Times New Roman"/>
              </w:rPr>
              <w:t>МБ</w:t>
            </w:r>
          </w:p>
        </w:tc>
        <w:tc>
          <w:tcPr>
            <w:tcW w:w="1151" w:type="dxa"/>
          </w:tcPr>
          <w:p w14:paraId="0DBDD64B" w14:textId="45E81E48" w:rsidR="00484175" w:rsidRPr="00C25D2E" w:rsidRDefault="00484175" w:rsidP="00484175">
            <w:pPr>
              <w:jc w:val="right"/>
              <w:rPr>
                <w:rFonts w:ascii="Times New Roman" w:hAnsi="Times New Roman" w:cs="Times New Roman"/>
              </w:rPr>
            </w:pPr>
            <w:r>
              <w:rPr>
                <w:rFonts w:ascii="Times New Roman" w:hAnsi="Times New Roman" w:cs="Times New Roman"/>
              </w:rPr>
              <w:t>27984,165</w:t>
            </w:r>
          </w:p>
        </w:tc>
        <w:tc>
          <w:tcPr>
            <w:tcW w:w="1261" w:type="dxa"/>
          </w:tcPr>
          <w:p w14:paraId="46D2BAA3" w14:textId="5508F473" w:rsidR="00484175" w:rsidRPr="00C25D2E" w:rsidRDefault="00484175" w:rsidP="00484175">
            <w:pPr>
              <w:jc w:val="right"/>
              <w:rPr>
                <w:rFonts w:ascii="Times New Roman" w:hAnsi="Times New Roman" w:cs="Times New Roman"/>
              </w:rPr>
            </w:pPr>
            <w:r>
              <w:rPr>
                <w:rFonts w:ascii="Times New Roman" w:hAnsi="Times New Roman" w:cs="Times New Roman"/>
              </w:rPr>
              <w:t>29570,311</w:t>
            </w:r>
          </w:p>
        </w:tc>
        <w:tc>
          <w:tcPr>
            <w:tcW w:w="1151" w:type="dxa"/>
          </w:tcPr>
          <w:p w14:paraId="1D4ECC52" w14:textId="4DEF34D8" w:rsidR="00484175" w:rsidRPr="001A159C" w:rsidRDefault="00484175" w:rsidP="00484175">
            <w:pPr>
              <w:jc w:val="right"/>
              <w:rPr>
                <w:rFonts w:ascii="Times New Roman" w:hAnsi="Times New Roman" w:cs="Times New Roman"/>
              </w:rPr>
            </w:pPr>
            <w:r>
              <w:rPr>
                <w:rFonts w:ascii="Times New Roman" w:hAnsi="Times New Roman" w:cs="Times New Roman"/>
              </w:rPr>
              <w:t>21908,110</w:t>
            </w:r>
          </w:p>
        </w:tc>
        <w:tc>
          <w:tcPr>
            <w:tcW w:w="1151" w:type="dxa"/>
          </w:tcPr>
          <w:p w14:paraId="730115BE" w14:textId="6D02A1C6" w:rsidR="00484175" w:rsidRPr="001A159C" w:rsidRDefault="00484175" w:rsidP="00484175">
            <w:pPr>
              <w:jc w:val="right"/>
              <w:rPr>
                <w:rFonts w:ascii="Times New Roman" w:hAnsi="Times New Roman" w:cs="Times New Roman"/>
              </w:rPr>
            </w:pPr>
            <w:r>
              <w:rPr>
                <w:rFonts w:ascii="Times New Roman" w:hAnsi="Times New Roman" w:cs="Times New Roman"/>
              </w:rPr>
              <w:t>25043,060</w:t>
            </w:r>
          </w:p>
        </w:tc>
        <w:tc>
          <w:tcPr>
            <w:tcW w:w="1151" w:type="dxa"/>
          </w:tcPr>
          <w:p w14:paraId="0BABFD75" w14:textId="0913411C" w:rsidR="00484175" w:rsidRPr="001A159C" w:rsidRDefault="00484175" w:rsidP="00484175">
            <w:pPr>
              <w:jc w:val="right"/>
              <w:rPr>
                <w:rFonts w:ascii="Times New Roman" w:hAnsi="Times New Roman" w:cs="Times New Roman"/>
              </w:rPr>
            </w:pPr>
            <w:r>
              <w:rPr>
                <w:rFonts w:ascii="Times New Roman" w:hAnsi="Times New Roman" w:cs="Times New Roman"/>
              </w:rPr>
              <w:t>27890,940</w:t>
            </w:r>
          </w:p>
        </w:tc>
        <w:tc>
          <w:tcPr>
            <w:tcW w:w="829" w:type="dxa"/>
          </w:tcPr>
          <w:p w14:paraId="6027267A" w14:textId="77777777" w:rsidR="00484175" w:rsidRPr="001A159C" w:rsidRDefault="00484175" w:rsidP="00484175">
            <w:pPr>
              <w:jc w:val="right"/>
              <w:rPr>
                <w:rFonts w:ascii="Times New Roman" w:hAnsi="Times New Roman" w:cs="Times New Roman"/>
              </w:rPr>
            </w:pPr>
          </w:p>
        </w:tc>
        <w:tc>
          <w:tcPr>
            <w:tcW w:w="828" w:type="dxa"/>
          </w:tcPr>
          <w:p w14:paraId="58FC0045" w14:textId="77777777" w:rsidR="00484175" w:rsidRPr="001A159C" w:rsidRDefault="00484175" w:rsidP="00484175">
            <w:pPr>
              <w:jc w:val="right"/>
              <w:rPr>
                <w:rFonts w:ascii="Times New Roman" w:hAnsi="Times New Roman" w:cs="Times New Roman"/>
              </w:rPr>
            </w:pPr>
          </w:p>
        </w:tc>
        <w:tc>
          <w:tcPr>
            <w:tcW w:w="829" w:type="dxa"/>
          </w:tcPr>
          <w:p w14:paraId="56A32AC3" w14:textId="77777777" w:rsidR="00484175" w:rsidRPr="001A159C" w:rsidRDefault="00484175" w:rsidP="00484175">
            <w:pPr>
              <w:jc w:val="right"/>
              <w:rPr>
                <w:rFonts w:ascii="Times New Roman" w:hAnsi="Times New Roman" w:cs="Times New Roman"/>
              </w:rPr>
            </w:pPr>
          </w:p>
        </w:tc>
        <w:tc>
          <w:tcPr>
            <w:tcW w:w="1651" w:type="dxa"/>
          </w:tcPr>
          <w:p w14:paraId="4CAC508F" w14:textId="559E604D" w:rsidR="00484175" w:rsidRPr="00484175" w:rsidRDefault="00484175" w:rsidP="00484175">
            <w:pPr>
              <w:jc w:val="right"/>
              <w:rPr>
                <w:rFonts w:ascii="Times New Roman" w:hAnsi="Times New Roman" w:cs="Times New Roman"/>
                <w:b/>
                <w:bCs/>
              </w:rPr>
            </w:pPr>
            <w:r>
              <w:rPr>
                <w:rFonts w:ascii="Times New Roman" w:hAnsi="Times New Roman" w:cs="Times New Roman"/>
                <w:b/>
                <w:bCs/>
              </w:rPr>
              <w:t>132 396,586</w:t>
            </w:r>
          </w:p>
        </w:tc>
      </w:tr>
      <w:tr w:rsidR="00FD4169" w14:paraId="00B55CD3" w14:textId="77777777" w:rsidTr="006126CF">
        <w:tc>
          <w:tcPr>
            <w:tcW w:w="5157" w:type="dxa"/>
          </w:tcPr>
          <w:p w14:paraId="192637D7" w14:textId="392DF139" w:rsidR="00FD4169" w:rsidRPr="00FD4169" w:rsidRDefault="00455CE3" w:rsidP="00FD4169">
            <w:pPr>
              <w:pStyle w:val="a8"/>
              <w:numPr>
                <w:ilvl w:val="2"/>
                <w:numId w:val="4"/>
              </w:numPr>
              <w:jc w:val="center"/>
              <w:rPr>
                <w:rFonts w:ascii="Times New Roman" w:hAnsi="Times New Roman" w:cs="Times New Roman"/>
              </w:rPr>
            </w:pPr>
            <w:r>
              <w:rPr>
                <w:rFonts w:ascii="Times New Roman" w:hAnsi="Times New Roman" w:cs="Times New Roman"/>
              </w:rPr>
              <w:t>З</w:t>
            </w:r>
            <w:r w:rsidR="00FD4169" w:rsidRPr="00FD4169">
              <w:rPr>
                <w:rFonts w:ascii="Times New Roman" w:hAnsi="Times New Roman" w:cs="Times New Roman"/>
              </w:rPr>
              <w:t>имнее, в т.ч.:</w:t>
            </w:r>
          </w:p>
        </w:tc>
        <w:tc>
          <w:tcPr>
            <w:tcW w:w="1143" w:type="dxa"/>
          </w:tcPr>
          <w:p w14:paraId="6A38FE42" w14:textId="6E60E967" w:rsidR="00FD4169" w:rsidRDefault="00FD4169" w:rsidP="00484175">
            <w:pPr>
              <w:jc w:val="both"/>
              <w:rPr>
                <w:rFonts w:ascii="Times New Roman" w:hAnsi="Times New Roman" w:cs="Times New Roman"/>
              </w:rPr>
            </w:pPr>
            <w:r>
              <w:rPr>
                <w:rFonts w:ascii="Times New Roman" w:hAnsi="Times New Roman" w:cs="Times New Roman"/>
              </w:rPr>
              <w:t>МБ</w:t>
            </w:r>
          </w:p>
        </w:tc>
        <w:tc>
          <w:tcPr>
            <w:tcW w:w="1151" w:type="dxa"/>
          </w:tcPr>
          <w:p w14:paraId="277F0AF0" w14:textId="5BFB4A84" w:rsidR="00FD4169" w:rsidRDefault="00E52A27" w:rsidP="00484175">
            <w:pPr>
              <w:jc w:val="right"/>
              <w:rPr>
                <w:rFonts w:ascii="Times New Roman" w:hAnsi="Times New Roman" w:cs="Times New Roman"/>
              </w:rPr>
            </w:pPr>
            <w:r>
              <w:rPr>
                <w:rFonts w:ascii="Times New Roman" w:hAnsi="Times New Roman" w:cs="Times New Roman"/>
              </w:rPr>
              <w:t>16115,071</w:t>
            </w:r>
          </w:p>
        </w:tc>
        <w:tc>
          <w:tcPr>
            <w:tcW w:w="1261" w:type="dxa"/>
          </w:tcPr>
          <w:p w14:paraId="4FD34E50" w14:textId="10C1D3DA" w:rsidR="00FD4169" w:rsidRDefault="00E52A27" w:rsidP="00484175">
            <w:pPr>
              <w:jc w:val="right"/>
              <w:rPr>
                <w:rFonts w:ascii="Times New Roman" w:hAnsi="Times New Roman" w:cs="Times New Roman"/>
              </w:rPr>
            </w:pPr>
            <w:r>
              <w:rPr>
                <w:rFonts w:ascii="Times New Roman" w:hAnsi="Times New Roman" w:cs="Times New Roman"/>
              </w:rPr>
              <w:t>2245,738</w:t>
            </w:r>
          </w:p>
        </w:tc>
        <w:tc>
          <w:tcPr>
            <w:tcW w:w="1151" w:type="dxa"/>
          </w:tcPr>
          <w:p w14:paraId="78702495" w14:textId="6DD4F72F" w:rsidR="00FD4169" w:rsidRDefault="00E52A27" w:rsidP="00484175">
            <w:pPr>
              <w:jc w:val="right"/>
              <w:rPr>
                <w:rFonts w:ascii="Times New Roman" w:hAnsi="Times New Roman" w:cs="Times New Roman"/>
              </w:rPr>
            </w:pPr>
            <w:r>
              <w:rPr>
                <w:rFonts w:ascii="Times New Roman" w:hAnsi="Times New Roman" w:cs="Times New Roman"/>
              </w:rPr>
              <w:t>0,00</w:t>
            </w:r>
          </w:p>
        </w:tc>
        <w:tc>
          <w:tcPr>
            <w:tcW w:w="1151" w:type="dxa"/>
          </w:tcPr>
          <w:p w14:paraId="013859F3" w14:textId="7B82288F" w:rsidR="00FD4169" w:rsidRDefault="00E52A27" w:rsidP="00484175">
            <w:pPr>
              <w:jc w:val="right"/>
              <w:rPr>
                <w:rFonts w:ascii="Times New Roman" w:hAnsi="Times New Roman" w:cs="Times New Roman"/>
              </w:rPr>
            </w:pPr>
            <w:r>
              <w:rPr>
                <w:rFonts w:ascii="Times New Roman" w:hAnsi="Times New Roman" w:cs="Times New Roman"/>
              </w:rPr>
              <w:t>0,00</w:t>
            </w:r>
          </w:p>
        </w:tc>
        <w:tc>
          <w:tcPr>
            <w:tcW w:w="1151" w:type="dxa"/>
          </w:tcPr>
          <w:p w14:paraId="69DF6F74" w14:textId="18BCA828" w:rsidR="00FD4169" w:rsidRDefault="00E52A27" w:rsidP="00484175">
            <w:pPr>
              <w:jc w:val="right"/>
              <w:rPr>
                <w:rFonts w:ascii="Times New Roman" w:hAnsi="Times New Roman" w:cs="Times New Roman"/>
              </w:rPr>
            </w:pPr>
            <w:r>
              <w:rPr>
                <w:rFonts w:ascii="Times New Roman" w:hAnsi="Times New Roman" w:cs="Times New Roman"/>
              </w:rPr>
              <w:t>0,00</w:t>
            </w:r>
          </w:p>
        </w:tc>
        <w:tc>
          <w:tcPr>
            <w:tcW w:w="829" w:type="dxa"/>
          </w:tcPr>
          <w:p w14:paraId="3BC3AD7A" w14:textId="77777777" w:rsidR="00FD4169" w:rsidRPr="001A159C" w:rsidRDefault="00FD4169" w:rsidP="00484175">
            <w:pPr>
              <w:jc w:val="right"/>
              <w:rPr>
                <w:rFonts w:ascii="Times New Roman" w:hAnsi="Times New Roman" w:cs="Times New Roman"/>
              </w:rPr>
            </w:pPr>
          </w:p>
        </w:tc>
        <w:tc>
          <w:tcPr>
            <w:tcW w:w="828" w:type="dxa"/>
          </w:tcPr>
          <w:p w14:paraId="5CE2FBAF" w14:textId="77777777" w:rsidR="00FD4169" w:rsidRPr="001A159C" w:rsidRDefault="00FD4169" w:rsidP="00484175">
            <w:pPr>
              <w:jc w:val="right"/>
              <w:rPr>
                <w:rFonts w:ascii="Times New Roman" w:hAnsi="Times New Roman" w:cs="Times New Roman"/>
              </w:rPr>
            </w:pPr>
          </w:p>
        </w:tc>
        <w:tc>
          <w:tcPr>
            <w:tcW w:w="829" w:type="dxa"/>
          </w:tcPr>
          <w:p w14:paraId="0ADE44AA" w14:textId="77777777" w:rsidR="00FD4169" w:rsidRPr="001A159C" w:rsidRDefault="00FD4169" w:rsidP="00484175">
            <w:pPr>
              <w:jc w:val="right"/>
              <w:rPr>
                <w:rFonts w:ascii="Times New Roman" w:hAnsi="Times New Roman" w:cs="Times New Roman"/>
              </w:rPr>
            </w:pPr>
          </w:p>
        </w:tc>
        <w:tc>
          <w:tcPr>
            <w:tcW w:w="1651" w:type="dxa"/>
          </w:tcPr>
          <w:p w14:paraId="0BFCEA4E" w14:textId="3D19B090" w:rsidR="00FD4169" w:rsidRDefault="00E52A27" w:rsidP="00484175">
            <w:pPr>
              <w:jc w:val="right"/>
              <w:rPr>
                <w:rFonts w:ascii="Times New Roman" w:hAnsi="Times New Roman" w:cs="Times New Roman"/>
                <w:b/>
                <w:bCs/>
              </w:rPr>
            </w:pPr>
            <w:r>
              <w:rPr>
                <w:rFonts w:ascii="Times New Roman" w:hAnsi="Times New Roman" w:cs="Times New Roman"/>
                <w:b/>
                <w:bCs/>
              </w:rPr>
              <w:t>18 360,809</w:t>
            </w:r>
          </w:p>
        </w:tc>
      </w:tr>
      <w:tr w:rsidR="00FD4169" w14:paraId="7BE443F0" w14:textId="77777777" w:rsidTr="006126CF">
        <w:tc>
          <w:tcPr>
            <w:tcW w:w="5157" w:type="dxa"/>
          </w:tcPr>
          <w:p w14:paraId="1D1A0F59" w14:textId="3E0BF60A" w:rsidR="00FD4169" w:rsidRPr="00E52A27" w:rsidRDefault="00455CE3" w:rsidP="00E52A27">
            <w:pPr>
              <w:pStyle w:val="a8"/>
              <w:numPr>
                <w:ilvl w:val="3"/>
                <w:numId w:val="4"/>
              </w:numPr>
              <w:jc w:val="center"/>
              <w:rPr>
                <w:rFonts w:ascii="Times New Roman" w:hAnsi="Times New Roman" w:cs="Times New Roman"/>
              </w:rPr>
            </w:pPr>
            <w:r>
              <w:rPr>
                <w:rFonts w:ascii="Times New Roman" w:hAnsi="Times New Roman" w:cs="Times New Roman"/>
              </w:rPr>
              <w:t>О</w:t>
            </w:r>
            <w:r w:rsidR="00E52A27">
              <w:rPr>
                <w:rFonts w:ascii="Times New Roman" w:hAnsi="Times New Roman" w:cs="Times New Roman"/>
              </w:rPr>
              <w:t>чистка дорог от снега</w:t>
            </w:r>
          </w:p>
        </w:tc>
        <w:tc>
          <w:tcPr>
            <w:tcW w:w="1143" w:type="dxa"/>
          </w:tcPr>
          <w:p w14:paraId="0BCB98D6" w14:textId="506E93D1" w:rsidR="00FD4169" w:rsidRDefault="00E52A27" w:rsidP="00484175">
            <w:pPr>
              <w:jc w:val="both"/>
              <w:rPr>
                <w:rFonts w:ascii="Times New Roman" w:hAnsi="Times New Roman" w:cs="Times New Roman"/>
              </w:rPr>
            </w:pPr>
            <w:r>
              <w:rPr>
                <w:rFonts w:ascii="Times New Roman" w:hAnsi="Times New Roman" w:cs="Times New Roman"/>
              </w:rPr>
              <w:t>МБ</w:t>
            </w:r>
          </w:p>
        </w:tc>
        <w:tc>
          <w:tcPr>
            <w:tcW w:w="1151" w:type="dxa"/>
          </w:tcPr>
          <w:p w14:paraId="1CB2F281" w14:textId="1D21EB36" w:rsidR="00FD4169" w:rsidRDefault="00E52A27" w:rsidP="00484175">
            <w:pPr>
              <w:jc w:val="right"/>
              <w:rPr>
                <w:rFonts w:ascii="Times New Roman" w:hAnsi="Times New Roman" w:cs="Times New Roman"/>
              </w:rPr>
            </w:pPr>
            <w:r>
              <w:rPr>
                <w:rFonts w:ascii="Times New Roman" w:hAnsi="Times New Roman" w:cs="Times New Roman"/>
              </w:rPr>
              <w:t>15734,191</w:t>
            </w:r>
          </w:p>
        </w:tc>
        <w:tc>
          <w:tcPr>
            <w:tcW w:w="1261" w:type="dxa"/>
          </w:tcPr>
          <w:p w14:paraId="180E1183" w14:textId="561DDA00" w:rsidR="00FD4169" w:rsidRDefault="00E52A27" w:rsidP="00484175">
            <w:pPr>
              <w:jc w:val="right"/>
              <w:rPr>
                <w:rFonts w:ascii="Times New Roman" w:hAnsi="Times New Roman" w:cs="Times New Roman"/>
              </w:rPr>
            </w:pPr>
            <w:r>
              <w:rPr>
                <w:rFonts w:ascii="Times New Roman" w:hAnsi="Times New Roman" w:cs="Times New Roman"/>
              </w:rPr>
              <w:t>2245,738</w:t>
            </w:r>
          </w:p>
        </w:tc>
        <w:tc>
          <w:tcPr>
            <w:tcW w:w="1151" w:type="dxa"/>
          </w:tcPr>
          <w:p w14:paraId="6EC28F7A" w14:textId="411B6924" w:rsidR="00FD4169" w:rsidRDefault="00E52A27" w:rsidP="00484175">
            <w:pPr>
              <w:jc w:val="right"/>
              <w:rPr>
                <w:rFonts w:ascii="Times New Roman" w:hAnsi="Times New Roman" w:cs="Times New Roman"/>
              </w:rPr>
            </w:pPr>
            <w:r>
              <w:rPr>
                <w:rFonts w:ascii="Times New Roman" w:hAnsi="Times New Roman" w:cs="Times New Roman"/>
              </w:rPr>
              <w:t>0,00</w:t>
            </w:r>
          </w:p>
        </w:tc>
        <w:tc>
          <w:tcPr>
            <w:tcW w:w="1151" w:type="dxa"/>
          </w:tcPr>
          <w:p w14:paraId="390720B3" w14:textId="7DD94252" w:rsidR="00FD4169" w:rsidRDefault="00E52A27" w:rsidP="00484175">
            <w:pPr>
              <w:jc w:val="right"/>
              <w:rPr>
                <w:rFonts w:ascii="Times New Roman" w:hAnsi="Times New Roman" w:cs="Times New Roman"/>
              </w:rPr>
            </w:pPr>
            <w:r>
              <w:rPr>
                <w:rFonts w:ascii="Times New Roman" w:hAnsi="Times New Roman" w:cs="Times New Roman"/>
              </w:rPr>
              <w:t>0,00</w:t>
            </w:r>
          </w:p>
        </w:tc>
        <w:tc>
          <w:tcPr>
            <w:tcW w:w="1151" w:type="dxa"/>
          </w:tcPr>
          <w:p w14:paraId="617E43B9" w14:textId="44FD186B" w:rsidR="00FD4169" w:rsidRDefault="00E52A27" w:rsidP="00484175">
            <w:pPr>
              <w:jc w:val="right"/>
              <w:rPr>
                <w:rFonts w:ascii="Times New Roman" w:hAnsi="Times New Roman" w:cs="Times New Roman"/>
              </w:rPr>
            </w:pPr>
            <w:r>
              <w:rPr>
                <w:rFonts w:ascii="Times New Roman" w:hAnsi="Times New Roman" w:cs="Times New Roman"/>
              </w:rPr>
              <w:t>0,00</w:t>
            </w:r>
          </w:p>
        </w:tc>
        <w:tc>
          <w:tcPr>
            <w:tcW w:w="829" w:type="dxa"/>
          </w:tcPr>
          <w:p w14:paraId="43F90219" w14:textId="77777777" w:rsidR="00FD4169" w:rsidRPr="001A159C" w:rsidRDefault="00FD4169" w:rsidP="00484175">
            <w:pPr>
              <w:jc w:val="right"/>
              <w:rPr>
                <w:rFonts w:ascii="Times New Roman" w:hAnsi="Times New Roman" w:cs="Times New Roman"/>
              </w:rPr>
            </w:pPr>
          </w:p>
        </w:tc>
        <w:tc>
          <w:tcPr>
            <w:tcW w:w="828" w:type="dxa"/>
          </w:tcPr>
          <w:p w14:paraId="42D25685" w14:textId="77777777" w:rsidR="00FD4169" w:rsidRPr="001A159C" w:rsidRDefault="00FD4169" w:rsidP="00484175">
            <w:pPr>
              <w:jc w:val="right"/>
              <w:rPr>
                <w:rFonts w:ascii="Times New Roman" w:hAnsi="Times New Roman" w:cs="Times New Roman"/>
              </w:rPr>
            </w:pPr>
          </w:p>
        </w:tc>
        <w:tc>
          <w:tcPr>
            <w:tcW w:w="829" w:type="dxa"/>
          </w:tcPr>
          <w:p w14:paraId="1A4DF334" w14:textId="77777777" w:rsidR="00FD4169" w:rsidRPr="001A159C" w:rsidRDefault="00FD4169" w:rsidP="00484175">
            <w:pPr>
              <w:jc w:val="right"/>
              <w:rPr>
                <w:rFonts w:ascii="Times New Roman" w:hAnsi="Times New Roman" w:cs="Times New Roman"/>
              </w:rPr>
            </w:pPr>
          </w:p>
        </w:tc>
        <w:tc>
          <w:tcPr>
            <w:tcW w:w="1651" w:type="dxa"/>
          </w:tcPr>
          <w:p w14:paraId="3B77BEEC" w14:textId="287ABD01" w:rsidR="00FD4169" w:rsidRDefault="00E52A27" w:rsidP="00484175">
            <w:pPr>
              <w:jc w:val="right"/>
              <w:rPr>
                <w:rFonts w:ascii="Times New Roman" w:hAnsi="Times New Roman" w:cs="Times New Roman"/>
                <w:b/>
                <w:bCs/>
              </w:rPr>
            </w:pPr>
            <w:r>
              <w:rPr>
                <w:rFonts w:ascii="Times New Roman" w:hAnsi="Times New Roman" w:cs="Times New Roman"/>
                <w:b/>
                <w:bCs/>
              </w:rPr>
              <w:t>17 979,929</w:t>
            </w:r>
          </w:p>
        </w:tc>
      </w:tr>
      <w:tr w:rsidR="00FD4169" w14:paraId="35CC11F6" w14:textId="77777777" w:rsidTr="006126CF">
        <w:tc>
          <w:tcPr>
            <w:tcW w:w="5157" w:type="dxa"/>
          </w:tcPr>
          <w:p w14:paraId="4237121B" w14:textId="270EC8D0" w:rsidR="00FD4169" w:rsidRPr="00E52A27" w:rsidRDefault="00455CE3" w:rsidP="00E52A27">
            <w:pPr>
              <w:pStyle w:val="a8"/>
              <w:numPr>
                <w:ilvl w:val="3"/>
                <w:numId w:val="4"/>
              </w:numPr>
              <w:jc w:val="center"/>
              <w:rPr>
                <w:rFonts w:ascii="Times New Roman" w:hAnsi="Times New Roman" w:cs="Times New Roman"/>
              </w:rPr>
            </w:pPr>
            <w:r>
              <w:rPr>
                <w:rFonts w:ascii="Times New Roman" w:hAnsi="Times New Roman" w:cs="Times New Roman"/>
              </w:rPr>
              <w:t>П</w:t>
            </w:r>
            <w:r w:rsidR="00E52A27">
              <w:rPr>
                <w:rFonts w:ascii="Times New Roman" w:hAnsi="Times New Roman" w:cs="Times New Roman"/>
              </w:rPr>
              <w:t>риобретение противогололедного материала</w:t>
            </w:r>
          </w:p>
        </w:tc>
        <w:tc>
          <w:tcPr>
            <w:tcW w:w="1143" w:type="dxa"/>
          </w:tcPr>
          <w:p w14:paraId="55BE63E2" w14:textId="35965286" w:rsidR="00FD4169" w:rsidRDefault="00E52A27" w:rsidP="00484175">
            <w:pPr>
              <w:jc w:val="both"/>
              <w:rPr>
                <w:rFonts w:ascii="Times New Roman" w:hAnsi="Times New Roman" w:cs="Times New Roman"/>
              </w:rPr>
            </w:pPr>
            <w:r>
              <w:rPr>
                <w:rFonts w:ascii="Times New Roman" w:hAnsi="Times New Roman" w:cs="Times New Roman"/>
              </w:rPr>
              <w:t>МБ</w:t>
            </w:r>
          </w:p>
        </w:tc>
        <w:tc>
          <w:tcPr>
            <w:tcW w:w="1151" w:type="dxa"/>
          </w:tcPr>
          <w:p w14:paraId="040AB949" w14:textId="7DBCFB40" w:rsidR="00FD4169" w:rsidRDefault="00E52A27" w:rsidP="00484175">
            <w:pPr>
              <w:jc w:val="right"/>
              <w:rPr>
                <w:rFonts w:ascii="Times New Roman" w:hAnsi="Times New Roman" w:cs="Times New Roman"/>
              </w:rPr>
            </w:pPr>
            <w:r>
              <w:rPr>
                <w:rFonts w:ascii="Times New Roman" w:hAnsi="Times New Roman" w:cs="Times New Roman"/>
              </w:rPr>
              <w:t>380,880</w:t>
            </w:r>
          </w:p>
        </w:tc>
        <w:tc>
          <w:tcPr>
            <w:tcW w:w="1261" w:type="dxa"/>
          </w:tcPr>
          <w:p w14:paraId="2A72D361" w14:textId="4714BB09" w:rsidR="00FD4169" w:rsidRDefault="00E52A27" w:rsidP="00484175">
            <w:pPr>
              <w:jc w:val="right"/>
              <w:rPr>
                <w:rFonts w:ascii="Times New Roman" w:hAnsi="Times New Roman" w:cs="Times New Roman"/>
              </w:rPr>
            </w:pPr>
            <w:r>
              <w:rPr>
                <w:rFonts w:ascii="Times New Roman" w:hAnsi="Times New Roman" w:cs="Times New Roman"/>
              </w:rPr>
              <w:t>0,00</w:t>
            </w:r>
          </w:p>
        </w:tc>
        <w:tc>
          <w:tcPr>
            <w:tcW w:w="1151" w:type="dxa"/>
          </w:tcPr>
          <w:p w14:paraId="1223EA03" w14:textId="4E143BCE" w:rsidR="00FD4169" w:rsidRDefault="00E52A27" w:rsidP="00484175">
            <w:pPr>
              <w:jc w:val="right"/>
              <w:rPr>
                <w:rFonts w:ascii="Times New Roman" w:hAnsi="Times New Roman" w:cs="Times New Roman"/>
              </w:rPr>
            </w:pPr>
            <w:r>
              <w:rPr>
                <w:rFonts w:ascii="Times New Roman" w:hAnsi="Times New Roman" w:cs="Times New Roman"/>
              </w:rPr>
              <w:t>0,00</w:t>
            </w:r>
          </w:p>
        </w:tc>
        <w:tc>
          <w:tcPr>
            <w:tcW w:w="1151" w:type="dxa"/>
          </w:tcPr>
          <w:p w14:paraId="06D52A4B" w14:textId="47E5AEFA" w:rsidR="00FD4169" w:rsidRDefault="00E52A27" w:rsidP="00484175">
            <w:pPr>
              <w:jc w:val="right"/>
              <w:rPr>
                <w:rFonts w:ascii="Times New Roman" w:hAnsi="Times New Roman" w:cs="Times New Roman"/>
              </w:rPr>
            </w:pPr>
            <w:r>
              <w:rPr>
                <w:rFonts w:ascii="Times New Roman" w:hAnsi="Times New Roman" w:cs="Times New Roman"/>
              </w:rPr>
              <w:t>0,00</w:t>
            </w:r>
          </w:p>
        </w:tc>
        <w:tc>
          <w:tcPr>
            <w:tcW w:w="1151" w:type="dxa"/>
          </w:tcPr>
          <w:p w14:paraId="3AC43160" w14:textId="42E5B937" w:rsidR="00FD4169" w:rsidRDefault="00E52A27" w:rsidP="00484175">
            <w:pPr>
              <w:jc w:val="right"/>
              <w:rPr>
                <w:rFonts w:ascii="Times New Roman" w:hAnsi="Times New Roman" w:cs="Times New Roman"/>
              </w:rPr>
            </w:pPr>
            <w:r>
              <w:rPr>
                <w:rFonts w:ascii="Times New Roman" w:hAnsi="Times New Roman" w:cs="Times New Roman"/>
              </w:rPr>
              <w:t>0,00</w:t>
            </w:r>
          </w:p>
        </w:tc>
        <w:tc>
          <w:tcPr>
            <w:tcW w:w="829" w:type="dxa"/>
          </w:tcPr>
          <w:p w14:paraId="13A6F736" w14:textId="77777777" w:rsidR="00FD4169" w:rsidRPr="001A159C" w:rsidRDefault="00FD4169" w:rsidP="00484175">
            <w:pPr>
              <w:jc w:val="right"/>
              <w:rPr>
                <w:rFonts w:ascii="Times New Roman" w:hAnsi="Times New Roman" w:cs="Times New Roman"/>
              </w:rPr>
            </w:pPr>
          </w:p>
        </w:tc>
        <w:tc>
          <w:tcPr>
            <w:tcW w:w="828" w:type="dxa"/>
          </w:tcPr>
          <w:p w14:paraId="07668319" w14:textId="77777777" w:rsidR="00FD4169" w:rsidRPr="001A159C" w:rsidRDefault="00FD4169" w:rsidP="00484175">
            <w:pPr>
              <w:jc w:val="right"/>
              <w:rPr>
                <w:rFonts w:ascii="Times New Roman" w:hAnsi="Times New Roman" w:cs="Times New Roman"/>
              </w:rPr>
            </w:pPr>
          </w:p>
        </w:tc>
        <w:tc>
          <w:tcPr>
            <w:tcW w:w="829" w:type="dxa"/>
          </w:tcPr>
          <w:p w14:paraId="02C01D91" w14:textId="77777777" w:rsidR="00FD4169" w:rsidRPr="001A159C" w:rsidRDefault="00FD4169" w:rsidP="00484175">
            <w:pPr>
              <w:jc w:val="right"/>
              <w:rPr>
                <w:rFonts w:ascii="Times New Roman" w:hAnsi="Times New Roman" w:cs="Times New Roman"/>
              </w:rPr>
            </w:pPr>
          </w:p>
        </w:tc>
        <w:tc>
          <w:tcPr>
            <w:tcW w:w="1651" w:type="dxa"/>
          </w:tcPr>
          <w:p w14:paraId="1F3B0218" w14:textId="01AED2FE" w:rsidR="00FD4169" w:rsidRDefault="00E52A27" w:rsidP="00484175">
            <w:pPr>
              <w:jc w:val="right"/>
              <w:rPr>
                <w:rFonts w:ascii="Times New Roman" w:hAnsi="Times New Roman" w:cs="Times New Roman"/>
                <w:b/>
                <w:bCs/>
              </w:rPr>
            </w:pPr>
            <w:r>
              <w:rPr>
                <w:rFonts w:ascii="Times New Roman" w:hAnsi="Times New Roman" w:cs="Times New Roman"/>
                <w:b/>
                <w:bCs/>
              </w:rPr>
              <w:t>380,880</w:t>
            </w:r>
          </w:p>
        </w:tc>
      </w:tr>
      <w:tr w:rsidR="00FD4169" w14:paraId="602F7B1D" w14:textId="77777777" w:rsidTr="006126CF">
        <w:tc>
          <w:tcPr>
            <w:tcW w:w="5157" w:type="dxa"/>
          </w:tcPr>
          <w:p w14:paraId="70D9E088" w14:textId="4A4151F5" w:rsidR="00FD4169" w:rsidRPr="00E52A27" w:rsidRDefault="00455CE3" w:rsidP="00E52A27">
            <w:pPr>
              <w:pStyle w:val="a8"/>
              <w:numPr>
                <w:ilvl w:val="2"/>
                <w:numId w:val="4"/>
              </w:numPr>
              <w:jc w:val="center"/>
              <w:rPr>
                <w:rFonts w:ascii="Times New Roman" w:hAnsi="Times New Roman" w:cs="Times New Roman"/>
              </w:rPr>
            </w:pPr>
            <w:r>
              <w:rPr>
                <w:rFonts w:ascii="Times New Roman" w:hAnsi="Times New Roman" w:cs="Times New Roman"/>
              </w:rPr>
              <w:t>Л</w:t>
            </w:r>
            <w:r w:rsidR="00E52A27">
              <w:rPr>
                <w:rFonts w:ascii="Times New Roman" w:hAnsi="Times New Roman" w:cs="Times New Roman"/>
              </w:rPr>
              <w:t>етнее, в т.ч.:</w:t>
            </w:r>
          </w:p>
        </w:tc>
        <w:tc>
          <w:tcPr>
            <w:tcW w:w="1143" w:type="dxa"/>
          </w:tcPr>
          <w:p w14:paraId="7187BD43" w14:textId="4BA6C217" w:rsidR="00FD4169" w:rsidRDefault="00E52A27" w:rsidP="00484175">
            <w:pPr>
              <w:jc w:val="both"/>
              <w:rPr>
                <w:rFonts w:ascii="Times New Roman" w:hAnsi="Times New Roman" w:cs="Times New Roman"/>
              </w:rPr>
            </w:pPr>
            <w:r>
              <w:rPr>
                <w:rFonts w:ascii="Times New Roman" w:hAnsi="Times New Roman" w:cs="Times New Roman"/>
              </w:rPr>
              <w:t>МБ</w:t>
            </w:r>
          </w:p>
        </w:tc>
        <w:tc>
          <w:tcPr>
            <w:tcW w:w="1151" w:type="dxa"/>
          </w:tcPr>
          <w:p w14:paraId="7F7496EA" w14:textId="5F35D097" w:rsidR="00FD4169" w:rsidRDefault="00E52A27" w:rsidP="00484175">
            <w:pPr>
              <w:jc w:val="right"/>
              <w:rPr>
                <w:rFonts w:ascii="Times New Roman" w:hAnsi="Times New Roman" w:cs="Times New Roman"/>
              </w:rPr>
            </w:pPr>
            <w:r>
              <w:rPr>
                <w:rFonts w:ascii="Times New Roman" w:hAnsi="Times New Roman" w:cs="Times New Roman"/>
              </w:rPr>
              <w:t>4970,002</w:t>
            </w:r>
          </w:p>
        </w:tc>
        <w:tc>
          <w:tcPr>
            <w:tcW w:w="1261" w:type="dxa"/>
          </w:tcPr>
          <w:p w14:paraId="36CE9EA5" w14:textId="240813C0" w:rsidR="00FD4169" w:rsidRDefault="00E52A27" w:rsidP="00484175">
            <w:pPr>
              <w:jc w:val="right"/>
              <w:rPr>
                <w:rFonts w:ascii="Times New Roman" w:hAnsi="Times New Roman" w:cs="Times New Roman"/>
              </w:rPr>
            </w:pPr>
            <w:r>
              <w:rPr>
                <w:rFonts w:ascii="Times New Roman" w:hAnsi="Times New Roman" w:cs="Times New Roman"/>
              </w:rPr>
              <w:t>0,00</w:t>
            </w:r>
          </w:p>
        </w:tc>
        <w:tc>
          <w:tcPr>
            <w:tcW w:w="1151" w:type="dxa"/>
          </w:tcPr>
          <w:p w14:paraId="2FA901B9" w14:textId="1D867DDC" w:rsidR="00FD4169" w:rsidRDefault="00E52A27" w:rsidP="00484175">
            <w:pPr>
              <w:jc w:val="right"/>
              <w:rPr>
                <w:rFonts w:ascii="Times New Roman" w:hAnsi="Times New Roman" w:cs="Times New Roman"/>
              </w:rPr>
            </w:pPr>
            <w:r>
              <w:rPr>
                <w:rFonts w:ascii="Times New Roman" w:hAnsi="Times New Roman" w:cs="Times New Roman"/>
              </w:rPr>
              <w:t>0,00</w:t>
            </w:r>
          </w:p>
        </w:tc>
        <w:tc>
          <w:tcPr>
            <w:tcW w:w="1151" w:type="dxa"/>
          </w:tcPr>
          <w:p w14:paraId="01B3F1A0" w14:textId="4E308655" w:rsidR="00FD4169" w:rsidRDefault="00E52A27" w:rsidP="00484175">
            <w:pPr>
              <w:jc w:val="right"/>
              <w:rPr>
                <w:rFonts w:ascii="Times New Roman" w:hAnsi="Times New Roman" w:cs="Times New Roman"/>
              </w:rPr>
            </w:pPr>
            <w:r>
              <w:rPr>
                <w:rFonts w:ascii="Times New Roman" w:hAnsi="Times New Roman" w:cs="Times New Roman"/>
              </w:rPr>
              <w:t>0,00</w:t>
            </w:r>
          </w:p>
        </w:tc>
        <w:tc>
          <w:tcPr>
            <w:tcW w:w="1151" w:type="dxa"/>
          </w:tcPr>
          <w:p w14:paraId="6F492B50" w14:textId="0FE67F08" w:rsidR="00FD4169" w:rsidRDefault="00E52A27" w:rsidP="00484175">
            <w:pPr>
              <w:jc w:val="right"/>
              <w:rPr>
                <w:rFonts w:ascii="Times New Roman" w:hAnsi="Times New Roman" w:cs="Times New Roman"/>
              </w:rPr>
            </w:pPr>
            <w:r>
              <w:rPr>
                <w:rFonts w:ascii="Times New Roman" w:hAnsi="Times New Roman" w:cs="Times New Roman"/>
              </w:rPr>
              <w:t>0,00</w:t>
            </w:r>
          </w:p>
        </w:tc>
        <w:tc>
          <w:tcPr>
            <w:tcW w:w="829" w:type="dxa"/>
          </w:tcPr>
          <w:p w14:paraId="650F9200" w14:textId="77777777" w:rsidR="00FD4169" w:rsidRPr="001A159C" w:rsidRDefault="00FD4169" w:rsidP="00484175">
            <w:pPr>
              <w:jc w:val="right"/>
              <w:rPr>
                <w:rFonts w:ascii="Times New Roman" w:hAnsi="Times New Roman" w:cs="Times New Roman"/>
              </w:rPr>
            </w:pPr>
          </w:p>
        </w:tc>
        <w:tc>
          <w:tcPr>
            <w:tcW w:w="828" w:type="dxa"/>
          </w:tcPr>
          <w:p w14:paraId="2160F72C" w14:textId="77777777" w:rsidR="00FD4169" w:rsidRPr="001A159C" w:rsidRDefault="00FD4169" w:rsidP="00484175">
            <w:pPr>
              <w:jc w:val="right"/>
              <w:rPr>
                <w:rFonts w:ascii="Times New Roman" w:hAnsi="Times New Roman" w:cs="Times New Roman"/>
              </w:rPr>
            </w:pPr>
          </w:p>
        </w:tc>
        <w:tc>
          <w:tcPr>
            <w:tcW w:w="829" w:type="dxa"/>
          </w:tcPr>
          <w:p w14:paraId="1FF71F6A" w14:textId="77777777" w:rsidR="00FD4169" w:rsidRPr="001A159C" w:rsidRDefault="00FD4169" w:rsidP="00484175">
            <w:pPr>
              <w:jc w:val="right"/>
              <w:rPr>
                <w:rFonts w:ascii="Times New Roman" w:hAnsi="Times New Roman" w:cs="Times New Roman"/>
              </w:rPr>
            </w:pPr>
          </w:p>
        </w:tc>
        <w:tc>
          <w:tcPr>
            <w:tcW w:w="1651" w:type="dxa"/>
          </w:tcPr>
          <w:p w14:paraId="667CE379" w14:textId="79A8BC24" w:rsidR="00FD4169" w:rsidRDefault="00E52A27" w:rsidP="00484175">
            <w:pPr>
              <w:jc w:val="right"/>
              <w:rPr>
                <w:rFonts w:ascii="Times New Roman" w:hAnsi="Times New Roman" w:cs="Times New Roman"/>
                <w:b/>
                <w:bCs/>
              </w:rPr>
            </w:pPr>
            <w:r>
              <w:rPr>
                <w:rFonts w:ascii="Times New Roman" w:hAnsi="Times New Roman" w:cs="Times New Roman"/>
                <w:b/>
                <w:bCs/>
              </w:rPr>
              <w:t>4970,002</w:t>
            </w:r>
          </w:p>
        </w:tc>
      </w:tr>
      <w:tr w:rsidR="00E52A27" w14:paraId="0336E8DF" w14:textId="77777777" w:rsidTr="006126CF">
        <w:tc>
          <w:tcPr>
            <w:tcW w:w="5157" w:type="dxa"/>
          </w:tcPr>
          <w:p w14:paraId="10B3F1A6" w14:textId="4EEE7EC2" w:rsidR="00E52A27" w:rsidRPr="00E52A27" w:rsidRDefault="00455CE3" w:rsidP="00E52A27">
            <w:pPr>
              <w:pStyle w:val="a8"/>
              <w:numPr>
                <w:ilvl w:val="3"/>
                <w:numId w:val="4"/>
              </w:numPr>
              <w:jc w:val="center"/>
              <w:rPr>
                <w:rFonts w:ascii="Times New Roman" w:hAnsi="Times New Roman" w:cs="Times New Roman"/>
              </w:rPr>
            </w:pPr>
            <w:r>
              <w:rPr>
                <w:rFonts w:ascii="Times New Roman" w:hAnsi="Times New Roman" w:cs="Times New Roman"/>
              </w:rPr>
              <w:t>П</w:t>
            </w:r>
            <w:r w:rsidR="00E52A27" w:rsidRPr="00E52A27">
              <w:rPr>
                <w:rFonts w:ascii="Times New Roman" w:hAnsi="Times New Roman" w:cs="Times New Roman"/>
              </w:rPr>
              <w:t>ланировка автогрейдером дорог Чугуевского МО</w:t>
            </w:r>
          </w:p>
        </w:tc>
        <w:tc>
          <w:tcPr>
            <w:tcW w:w="1143" w:type="dxa"/>
          </w:tcPr>
          <w:p w14:paraId="624A1491" w14:textId="4FA86894" w:rsidR="00E52A27" w:rsidRDefault="00E52A27" w:rsidP="00E52A27">
            <w:pPr>
              <w:jc w:val="both"/>
              <w:rPr>
                <w:rFonts w:ascii="Times New Roman" w:hAnsi="Times New Roman" w:cs="Times New Roman"/>
              </w:rPr>
            </w:pPr>
            <w:r>
              <w:rPr>
                <w:rFonts w:ascii="Times New Roman" w:hAnsi="Times New Roman" w:cs="Times New Roman"/>
              </w:rPr>
              <w:t>МБ</w:t>
            </w:r>
          </w:p>
        </w:tc>
        <w:tc>
          <w:tcPr>
            <w:tcW w:w="1151" w:type="dxa"/>
          </w:tcPr>
          <w:p w14:paraId="4F03DF68" w14:textId="363A2448" w:rsidR="00E52A27" w:rsidRDefault="00E52A27" w:rsidP="00E52A27">
            <w:pPr>
              <w:jc w:val="right"/>
              <w:rPr>
                <w:rFonts w:ascii="Times New Roman" w:hAnsi="Times New Roman" w:cs="Times New Roman"/>
              </w:rPr>
            </w:pPr>
            <w:r>
              <w:rPr>
                <w:rFonts w:ascii="Times New Roman" w:hAnsi="Times New Roman" w:cs="Times New Roman"/>
              </w:rPr>
              <w:t>4970,002</w:t>
            </w:r>
          </w:p>
        </w:tc>
        <w:tc>
          <w:tcPr>
            <w:tcW w:w="1261" w:type="dxa"/>
          </w:tcPr>
          <w:p w14:paraId="629E85BA" w14:textId="62FDAAC4" w:rsidR="00E52A27" w:rsidRDefault="00E52A27" w:rsidP="00E52A27">
            <w:pPr>
              <w:jc w:val="right"/>
              <w:rPr>
                <w:rFonts w:ascii="Times New Roman" w:hAnsi="Times New Roman" w:cs="Times New Roman"/>
              </w:rPr>
            </w:pPr>
            <w:r>
              <w:rPr>
                <w:rFonts w:ascii="Times New Roman" w:hAnsi="Times New Roman" w:cs="Times New Roman"/>
              </w:rPr>
              <w:t>0,00</w:t>
            </w:r>
          </w:p>
        </w:tc>
        <w:tc>
          <w:tcPr>
            <w:tcW w:w="1151" w:type="dxa"/>
          </w:tcPr>
          <w:p w14:paraId="767D0E74" w14:textId="388D078E" w:rsidR="00E52A27" w:rsidRDefault="00E52A27" w:rsidP="00E52A27">
            <w:pPr>
              <w:jc w:val="right"/>
              <w:rPr>
                <w:rFonts w:ascii="Times New Roman" w:hAnsi="Times New Roman" w:cs="Times New Roman"/>
              </w:rPr>
            </w:pPr>
            <w:r>
              <w:rPr>
                <w:rFonts w:ascii="Times New Roman" w:hAnsi="Times New Roman" w:cs="Times New Roman"/>
              </w:rPr>
              <w:t>0,00</w:t>
            </w:r>
          </w:p>
        </w:tc>
        <w:tc>
          <w:tcPr>
            <w:tcW w:w="1151" w:type="dxa"/>
          </w:tcPr>
          <w:p w14:paraId="36A068D5" w14:textId="1567B113" w:rsidR="00E52A27" w:rsidRDefault="00E52A27" w:rsidP="00E52A27">
            <w:pPr>
              <w:jc w:val="right"/>
              <w:rPr>
                <w:rFonts w:ascii="Times New Roman" w:hAnsi="Times New Roman" w:cs="Times New Roman"/>
              </w:rPr>
            </w:pPr>
            <w:r>
              <w:rPr>
                <w:rFonts w:ascii="Times New Roman" w:hAnsi="Times New Roman" w:cs="Times New Roman"/>
              </w:rPr>
              <w:t>0,00</w:t>
            </w:r>
          </w:p>
        </w:tc>
        <w:tc>
          <w:tcPr>
            <w:tcW w:w="1151" w:type="dxa"/>
          </w:tcPr>
          <w:p w14:paraId="42E29469" w14:textId="4600DB40" w:rsidR="00E52A27" w:rsidRDefault="00E52A27" w:rsidP="00E52A27">
            <w:pPr>
              <w:jc w:val="right"/>
              <w:rPr>
                <w:rFonts w:ascii="Times New Roman" w:hAnsi="Times New Roman" w:cs="Times New Roman"/>
              </w:rPr>
            </w:pPr>
            <w:r>
              <w:rPr>
                <w:rFonts w:ascii="Times New Roman" w:hAnsi="Times New Roman" w:cs="Times New Roman"/>
              </w:rPr>
              <w:t>0,00</w:t>
            </w:r>
          </w:p>
        </w:tc>
        <w:tc>
          <w:tcPr>
            <w:tcW w:w="829" w:type="dxa"/>
          </w:tcPr>
          <w:p w14:paraId="0964629B" w14:textId="77777777" w:rsidR="00E52A27" w:rsidRPr="001A159C" w:rsidRDefault="00E52A27" w:rsidP="00E52A27">
            <w:pPr>
              <w:jc w:val="right"/>
              <w:rPr>
                <w:rFonts w:ascii="Times New Roman" w:hAnsi="Times New Roman" w:cs="Times New Roman"/>
              </w:rPr>
            </w:pPr>
          </w:p>
        </w:tc>
        <w:tc>
          <w:tcPr>
            <w:tcW w:w="828" w:type="dxa"/>
          </w:tcPr>
          <w:p w14:paraId="6B277B58" w14:textId="77777777" w:rsidR="00E52A27" w:rsidRPr="001A159C" w:rsidRDefault="00E52A27" w:rsidP="00E52A27">
            <w:pPr>
              <w:jc w:val="right"/>
              <w:rPr>
                <w:rFonts w:ascii="Times New Roman" w:hAnsi="Times New Roman" w:cs="Times New Roman"/>
              </w:rPr>
            </w:pPr>
          </w:p>
        </w:tc>
        <w:tc>
          <w:tcPr>
            <w:tcW w:w="829" w:type="dxa"/>
          </w:tcPr>
          <w:p w14:paraId="64B3D128" w14:textId="77777777" w:rsidR="00E52A27" w:rsidRPr="001A159C" w:rsidRDefault="00E52A27" w:rsidP="00E52A27">
            <w:pPr>
              <w:jc w:val="right"/>
              <w:rPr>
                <w:rFonts w:ascii="Times New Roman" w:hAnsi="Times New Roman" w:cs="Times New Roman"/>
              </w:rPr>
            </w:pPr>
          </w:p>
        </w:tc>
        <w:tc>
          <w:tcPr>
            <w:tcW w:w="1651" w:type="dxa"/>
          </w:tcPr>
          <w:p w14:paraId="616BE4D7" w14:textId="006849DA" w:rsidR="00E52A27" w:rsidRDefault="00E52A27" w:rsidP="00E52A27">
            <w:pPr>
              <w:jc w:val="right"/>
              <w:rPr>
                <w:rFonts w:ascii="Times New Roman" w:hAnsi="Times New Roman" w:cs="Times New Roman"/>
                <w:b/>
                <w:bCs/>
              </w:rPr>
            </w:pPr>
            <w:r>
              <w:rPr>
                <w:rFonts w:ascii="Times New Roman" w:hAnsi="Times New Roman" w:cs="Times New Roman"/>
                <w:b/>
                <w:bCs/>
              </w:rPr>
              <w:t>4970,002</w:t>
            </w:r>
          </w:p>
        </w:tc>
      </w:tr>
      <w:tr w:rsidR="00455CE3" w14:paraId="3E268BB4" w14:textId="77777777" w:rsidTr="006126CF">
        <w:tc>
          <w:tcPr>
            <w:tcW w:w="5157" w:type="dxa"/>
          </w:tcPr>
          <w:p w14:paraId="6C90618A" w14:textId="56C689FB" w:rsidR="00455CE3" w:rsidRPr="00455CE3" w:rsidRDefault="00455CE3" w:rsidP="00455CE3">
            <w:pPr>
              <w:pStyle w:val="a8"/>
              <w:numPr>
                <w:ilvl w:val="2"/>
                <w:numId w:val="4"/>
              </w:numPr>
              <w:jc w:val="center"/>
              <w:rPr>
                <w:rFonts w:ascii="Times New Roman" w:hAnsi="Times New Roman" w:cs="Times New Roman"/>
              </w:rPr>
            </w:pPr>
            <w:r>
              <w:rPr>
                <w:rFonts w:ascii="Times New Roman" w:hAnsi="Times New Roman" w:cs="Times New Roman"/>
              </w:rPr>
              <w:t>Отсыпка дорог Чугуевского МО</w:t>
            </w:r>
          </w:p>
        </w:tc>
        <w:tc>
          <w:tcPr>
            <w:tcW w:w="1143" w:type="dxa"/>
          </w:tcPr>
          <w:p w14:paraId="79FAE39E" w14:textId="6780936D" w:rsidR="00455CE3" w:rsidRDefault="00455CE3" w:rsidP="00455CE3">
            <w:pPr>
              <w:jc w:val="both"/>
              <w:rPr>
                <w:rFonts w:ascii="Times New Roman" w:hAnsi="Times New Roman" w:cs="Times New Roman"/>
              </w:rPr>
            </w:pPr>
            <w:r>
              <w:rPr>
                <w:rFonts w:ascii="Times New Roman" w:hAnsi="Times New Roman" w:cs="Times New Roman"/>
              </w:rPr>
              <w:t>МБ</w:t>
            </w:r>
          </w:p>
        </w:tc>
        <w:tc>
          <w:tcPr>
            <w:tcW w:w="1151" w:type="dxa"/>
          </w:tcPr>
          <w:p w14:paraId="28FB1850" w14:textId="51B3A3FB" w:rsidR="00455CE3" w:rsidRDefault="00455CE3" w:rsidP="00455CE3">
            <w:pPr>
              <w:jc w:val="right"/>
              <w:rPr>
                <w:rFonts w:ascii="Times New Roman" w:hAnsi="Times New Roman" w:cs="Times New Roman"/>
              </w:rPr>
            </w:pPr>
            <w:r>
              <w:rPr>
                <w:rFonts w:ascii="Times New Roman" w:hAnsi="Times New Roman" w:cs="Times New Roman"/>
              </w:rPr>
              <w:t>1492,472</w:t>
            </w:r>
          </w:p>
        </w:tc>
        <w:tc>
          <w:tcPr>
            <w:tcW w:w="1261" w:type="dxa"/>
          </w:tcPr>
          <w:p w14:paraId="43E08EE7" w14:textId="407CD5B1" w:rsidR="00455CE3" w:rsidRDefault="00455CE3" w:rsidP="00455CE3">
            <w:pPr>
              <w:jc w:val="right"/>
              <w:rPr>
                <w:rFonts w:ascii="Times New Roman" w:hAnsi="Times New Roman" w:cs="Times New Roman"/>
              </w:rPr>
            </w:pPr>
            <w:r>
              <w:rPr>
                <w:rFonts w:ascii="Times New Roman" w:hAnsi="Times New Roman" w:cs="Times New Roman"/>
              </w:rPr>
              <w:t>0,00</w:t>
            </w:r>
          </w:p>
        </w:tc>
        <w:tc>
          <w:tcPr>
            <w:tcW w:w="1151" w:type="dxa"/>
          </w:tcPr>
          <w:p w14:paraId="18D70598" w14:textId="101EC4BD" w:rsidR="00455CE3" w:rsidRDefault="00455CE3" w:rsidP="00455CE3">
            <w:pPr>
              <w:jc w:val="right"/>
              <w:rPr>
                <w:rFonts w:ascii="Times New Roman" w:hAnsi="Times New Roman" w:cs="Times New Roman"/>
              </w:rPr>
            </w:pPr>
            <w:r>
              <w:rPr>
                <w:rFonts w:ascii="Times New Roman" w:hAnsi="Times New Roman" w:cs="Times New Roman"/>
              </w:rPr>
              <w:t>0,00</w:t>
            </w:r>
          </w:p>
        </w:tc>
        <w:tc>
          <w:tcPr>
            <w:tcW w:w="1151" w:type="dxa"/>
          </w:tcPr>
          <w:p w14:paraId="0BFE4B40" w14:textId="076E4D8C" w:rsidR="00455CE3" w:rsidRDefault="00455CE3" w:rsidP="00455CE3">
            <w:pPr>
              <w:jc w:val="right"/>
              <w:rPr>
                <w:rFonts w:ascii="Times New Roman" w:hAnsi="Times New Roman" w:cs="Times New Roman"/>
              </w:rPr>
            </w:pPr>
            <w:r>
              <w:rPr>
                <w:rFonts w:ascii="Times New Roman" w:hAnsi="Times New Roman" w:cs="Times New Roman"/>
              </w:rPr>
              <w:t>0,00</w:t>
            </w:r>
          </w:p>
        </w:tc>
        <w:tc>
          <w:tcPr>
            <w:tcW w:w="1151" w:type="dxa"/>
          </w:tcPr>
          <w:p w14:paraId="35997E1D" w14:textId="2DA1A0E5" w:rsidR="00455CE3" w:rsidRDefault="00455CE3" w:rsidP="00455CE3">
            <w:pPr>
              <w:jc w:val="right"/>
              <w:rPr>
                <w:rFonts w:ascii="Times New Roman" w:hAnsi="Times New Roman" w:cs="Times New Roman"/>
              </w:rPr>
            </w:pPr>
            <w:r>
              <w:rPr>
                <w:rFonts w:ascii="Times New Roman" w:hAnsi="Times New Roman" w:cs="Times New Roman"/>
              </w:rPr>
              <w:t>0,00</w:t>
            </w:r>
          </w:p>
        </w:tc>
        <w:tc>
          <w:tcPr>
            <w:tcW w:w="829" w:type="dxa"/>
          </w:tcPr>
          <w:p w14:paraId="5C87EA49" w14:textId="77777777" w:rsidR="00455CE3" w:rsidRPr="001A159C" w:rsidRDefault="00455CE3" w:rsidP="00455CE3">
            <w:pPr>
              <w:jc w:val="right"/>
              <w:rPr>
                <w:rFonts w:ascii="Times New Roman" w:hAnsi="Times New Roman" w:cs="Times New Roman"/>
              </w:rPr>
            </w:pPr>
          </w:p>
        </w:tc>
        <w:tc>
          <w:tcPr>
            <w:tcW w:w="828" w:type="dxa"/>
          </w:tcPr>
          <w:p w14:paraId="6533E4DC" w14:textId="77777777" w:rsidR="00455CE3" w:rsidRPr="001A159C" w:rsidRDefault="00455CE3" w:rsidP="00455CE3">
            <w:pPr>
              <w:jc w:val="right"/>
              <w:rPr>
                <w:rFonts w:ascii="Times New Roman" w:hAnsi="Times New Roman" w:cs="Times New Roman"/>
              </w:rPr>
            </w:pPr>
          </w:p>
        </w:tc>
        <w:tc>
          <w:tcPr>
            <w:tcW w:w="829" w:type="dxa"/>
          </w:tcPr>
          <w:p w14:paraId="12DFACCF" w14:textId="77777777" w:rsidR="00455CE3" w:rsidRPr="001A159C" w:rsidRDefault="00455CE3" w:rsidP="00455CE3">
            <w:pPr>
              <w:jc w:val="right"/>
              <w:rPr>
                <w:rFonts w:ascii="Times New Roman" w:hAnsi="Times New Roman" w:cs="Times New Roman"/>
              </w:rPr>
            </w:pPr>
          </w:p>
        </w:tc>
        <w:tc>
          <w:tcPr>
            <w:tcW w:w="1651" w:type="dxa"/>
          </w:tcPr>
          <w:p w14:paraId="29F52F5B" w14:textId="7E504D14" w:rsidR="00455CE3" w:rsidRDefault="00455CE3" w:rsidP="00455CE3">
            <w:pPr>
              <w:jc w:val="right"/>
              <w:rPr>
                <w:rFonts w:ascii="Times New Roman" w:hAnsi="Times New Roman" w:cs="Times New Roman"/>
                <w:b/>
                <w:bCs/>
              </w:rPr>
            </w:pPr>
            <w:r>
              <w:rPr>
                <w:rFonts w:ascii="Times New Roman" w:hAnsi="Times New Roman" w:cs="Times New Roman"/>
                <w:b/>
                <w:bCs/>
              </w:rPr>
              <w:t>1 492,472</w:t>
            </w:r>
          </w:p>
        </w:tc>
      </w:tr>
      <w:tr w:rsidR="00455CE3" w14:paraId="0D60F38F" w14:textId="77777777" w:rsidTr="006126CF">
        <w:tc>
          <w:tcPr>
            <w:tcW w:w="5157" w:type="dxa"/>
          </w:tcPr>
          <w:p w14:paraId="67CA4377" w14:textId="5F3C3D5C" w:rsidR="00455CE3" w:rsidRPr="00455CE3" w:rsidRDefault="00455CE3" w:rsidP="00455CE3">
            <w:pPr>
              <w:pStyle w:val="a8"/>
              <w:numPr>
                <w:ilvl w:val="2"/>
                <w:numId w:val="4"/>
              </w:numPr>
              <w:jc w:val="center"/>
              <w:rPr>
                <w:rFonts w:ascii="Times New Roman" w:hAnsi="Times New Roman" w:cs="Times New Roman"/>
              </w:rPr>
            </w:pPr>
            <w:r>
              <w:rPr>
                <w:rFonts w:ascii="Times New Roman" w:hAnsi="Times New Roman" w:cs="Times New Roman"/>
              </w:rPr>
              <w:t>Ямочный ремонт дорог Чугуевского МО</w:t>
            </w:r>
          </w:p>
        </w:tc>
        <w:tc>
          <w:tcPr>
            <w:tcW w:w="1143" w:type="dxa"/>
          </w:tcPr>
          <w:p w14:paraId="558B2C95" w14:textId="2B702AD2" w:rsidR="00455CE3" w:rsidRDefault="00455CE3" w:rsidP="00455CE3">
            <w:pPr>
              <w:jc w:val="both"/>
              <w:rPr>
                <w:rFonts w:ascii="Times New Roman" w:hAnsi="Times New Roman" w:cs="Times New Roman"/>
              </w:rPr>
            </w:pPr>
            <w:r>
              <w:rPr>
                <w:rFonts w:ascii="Times New Roman" w:hAnsi="Times New Roman" w:cs="Times New Roman"/>
              </w:rPr>
              <w:t>МБ</w:t>
            </w:r>
          </w:p>
        </w:tc>
        <w:tc>
          <w:tcPr>
            <w:tcW w:w="1151" w:type="dxa"/>
          </w:tcPr>
          <w:p w14:paraId="573A2FBC" w14:textId="343A2D90" w:rsidR="00455CE3" w:rsidRDefault="00455CE3" w:rsidP="00455CE3">
            <w:pPr>
              <w:jc w:val="right"/>
              <w:rPr>
                <w:rFonts w:ascii="Times New Roman" w:hAnsi="Times New Roman" w:cs="Times New Roman"/>
              </w:rPr>
            </w:pPr>
            <w:r>
              <w:rPr>
                <w:rFonts w:ascii="Times New Roman" w:hAnsi="Times New Roman" w:cs="Times New Roman"/>
              </w:rPr>
              <w:t>2375,000</w:t>
            </w:r>
          </w:p>
        </w:tc>
        <w:tc>
          <w:tcPr>
            <w:tcW w:w="1261" w:type="dxa"/>
          </w:tcPr>
          <w:p w14:paraId="6E4636CE" w14:textId="0F31669C" w:rsidR="00455CE3" w:rsidRDefault="00455CE3" w:rsidP="00455CE3">
            <w:pPr>
              <w:jc w:val="right"/>
              <w:rPr>
                <w:rFonts w:ascii="Times New Roman" w:hAnsi="Times New Roman" w:cs="Times New Roman"/>
              </w:rPr>
            </w:pPr>
            <w:r>
              <w:rPr>
                <w:rFonts w:ascii="Times New Roman" w:hAnsi="Times New Roman" w:cs="Times New Roman"/>
              </w:rPr>
              <w:t>0,00</w:t>
            </w:r>
          </w:p>
        </w:tc>
        <w:tc>
          <w:tcPr>
            <w:tcW w:w="1151" w:type="dxa"/>
          </w:tcPr>
          <w:p w14:paraId="16B1722D" w14:textId="753A2897" w:rsidR="00455CE3" w:rsidRDefault="00455CE3" w:rsidP="00455CE3">
            <w:pPr>
              <w:jc w:val="right"/>
              <w:rPr>
                <w:rFonts w:ascii="Times New Roman" w:hAnsi="Times New Roman" w:cs="Times New Roman"/>
              </w:rPr>
            </w:pPr>
            <w:r>
              <w:rPr>
                <w:rFonts w:ascii="Times New Roman" w:hAnsi="Times New Roman" w:cs="Times New Roman"/>
              </w:rPr>
              <w:t>0,00</w:t>
            </w:r>
          </w:p>
        </w:tc>
        <w:tc>
          <w:tcPr>
            <w:tcW w:w="1151" w:type="dxa"/>
          </w:tcPr>
          <w:p w14:paraId="3075ED35" w14:textId="5334125B" w:rsidR="00455CE3" w:rsidRDefault="00455CE3" w:rsidP="00455CE3">
            <w:pPr>
              <w:jc w:val="right"/>
              <w:rPr>
                <w:rFonts w:ascii="Times New Roman" w:hAnsi="Times New Roman" w:cs="Times New Roman"/>
              </w:rPr>
            </w:pPr>
            <w:r>
              <w:rPr>
                <w:rFonts w:ascii="Times New Roman" w:hAnsi="Times New Roman" w:cs="Times New Roman"/>
              </w:rPr>
              <w:t>0,00</w:t>
            </w:r>
          </w:p>
        </w:tc>
        <w:tc>
          <w:tcPr>
            <w:tcW w:w="1151" w:type="dxa"/>
          </w:tcPr>
          <w:p w14:paraId="3719E152" w14:textId="0FB0FD4F" w:rsidR="00455CE3" w:rsidRDefault="00455CE3" w:rsidP="00455CE3">
            <w:pPr>
              <w:jc w:val="right"/>
              <w:rPr>
                <w:rFonts w:ascii="Times New Roman" w:hAnsi="Times New Roman" w:cs="Times New Roman"/>
              </w:rPr>
            </w:pPr>
            <w:r>
              <w:rPr>
                <w:rFonts w:ascii="Times New Roman" w:hAnsi="Times New Roman" w:cs="Times New Roman"/>
              </w:rPr>
              <w:t>0,00</w:t>
            </w:r>
          </w:p>
        </w:tc>
        <w:tc>
          <w:tcPr>
            <w:tcW w:w="829" w:type="dxa"/>
          </w:tcPr>
          <w:p w14:paraId="76E5E32C" w14:textId="77777777" w:rsidR="00455CE3" w:rsidRPr="001A159C" w:rsidRDefault="00455CE3" w:rsidP="00455CE3">
            <w:pPr>
              <w:jc w:val="right"/>
              <w:rPr>
                <w:rFonts w:ascii="Times New Roman" w:hAnsi="Times New Roman" w:cs="Times New Roman"/>
              </w:rPr>
            </w:pPr>
          </w:p>
        </w:tc>
        <w:tc>
          <w:tcPr>
            <w:tcW w:w="828" w:type="dxa"/>
          </w:tcPr>
          <w:p w14:paraId="6C490DC3" w14:textId="77777777" w:rsidR="00455CE3" w:rsidRPr="001A159C" w:rsidRDefault="00455CE3" w:rsidP="00455CE3">
            <w:pPr>
              <w:jc w:val="right"/>
              <w:rPr>
                <w:rFonts w:ascii="Times New Roman" w:hAnsi="Times New Roman" w:cs="Times New Roman"/>
              </w:rPr>
            </w:pPr>
          </w:p>
        </w:tc>
        <w:tc>
          <w:tcPr>
            <w:tcW w:w="829" w:type="dxa"/>
          </w:tcPr>
          <w:p w14:paraId="49A1D891" w14:textId="77777777" w:rsidR="00455CE3" w:rsidRPr="001A159C" w:rsidRDefault="00455CE3" w:rsidP="00455CE3">
            <w:pPr>
              <w:jc w:val="right"/>
              <w:rPr>
                <w:rFonts w:ascii="Times New Roman" w:hAnsi="Times New Roman" w:cs="Times New Roman"/>
              </w:rPr>
            </w:pPr>
          </w:p>
        </w:tc>
        <w:tc>
          <w:tcPr>
            <w:tcW w:w="1651" w:type="dxa"/>
          </w:tcPr>
          <w:p w14:paraId="60FE0DB6" w14:textId="701C8833" w:rsidR="00455CE3" w:rsidRDefault="00455CE3" w:rsidP="00455CE3">
            <w:pPr>
              <w:jc w:val="right"/>
              <w:rPr>
                <w:rFonts w:ascii="Times New Roman" w:hAnsi="Times New Roman" w:cs="Times New Roman"/>
                <w:b/>
                <w:bCs/>
              </w:rPr>
            </w:pPr>
            <w:r>
              <w:rPr>
                <w:rFonts w:ascii="Times New Roman" w:hAnsi="Times New Roman" w:cs="Times New Roman"/>
                <w:b/>
                <w:bCs/>
              </w:rPr>
              <w:t>2 375,00</w:t>
            </w:r>
          </w:p>
        </w:tc>
      </w:tr>
      <w:tr w:rsidR="00455CE3" w14:paraId="02DFF1C8" w14:textId="77777777" w:rsidTr="006126CF">
        <w:tc>
          <w:tcPr>
            <w:tcW w:w="5157" w:type="dxa"/>
          </w:tcPr>
          <w:p w14:paraId="5B6C72C4" w14:textId="1F402D01" w:rsidR="00455CE3" w:rsidRPr="00455CE3" w:rsidRDefault="00455CE3" w:rsidP="00455CE3">
            <w:pPr>
              <w:pStyle w:val="a8"/>
              <w:numPr>
                <w:ilvl w:val="2"/>
                <w:numId w:val="4"/>
              </w:numPr>
              <w:jc w:val="center"/>
              <w:rPr>
                <w:rFonts w:ascii="Times New Roman" w:hAnsi="Times New Roman" w:cs="Times New Roman"/>
              </w:rPr>
            </w:pPr>
            <w:r>
              <w:rPr>
                <w:rFonts w:ascii="Times New Roman" w:hAnsi="Times New Roman" w:cs="Times New Roman"/>
              </w:rPr>
              <w:t>Укрепление обочин дорог Чугуевского МО</w:t>
            </w:r>
          </w:p>
        </w:tc>
        <w:tc>
          <w:tcPr>
            <w:tcW w:w="1143" w:type="dxa"/>
          </w:tcPr>
          <w:p w14:paraId="6A7B9D6C" w14:textId="5459B766" w:rsidR="00455CE3" w:rsidRDefault="00455CE3" w:rsidP="00455CE3">
            <w:pPr>
              <w:jc w:val="both"/>
              <w:rPr>
                <w:rFonts w:ascii="Times New Roman" w:hAnsi="Times New Roman" w:cs="Times New Roman"/>
              </w:rPr>
            </w:pPr>
            <w:r>
              <w:rPr>
                <w:rFonts w:ascii="Times New Roman" w:hAnsi="Times New Roman" w:cs="Times New Roman"/>
              </w:rPr>
              <w:t>МБ</w:t>
            </w:r>
          </w:p>
        </w:tc>
        <w:tc>
          <w:tcPr>
            <w:tcW w:w="1151" w:type="dxa"/>
          </w:tcPr>
          <w:p w14:paraId="2353185F" w14:textId="65BA839B" w:rsidR="00455CE3" w:rsidRDefault="00455CE3" w:rsidP="00455CE3">
            <w:pPr>
              <w:jc w:val="right"/>
              <w:rPr>
                <w:rFonts w:ascii="Times New Roman" w:hAnsi="Times New Roman" w:cs="Times New Roman"/>
              </w:rPr>
            </w:pPr>
            <w:r>
              <w:rPr>
                <w:rFonts w:ascii="Times New Roman" w:hAnsi="Times New Roman" w:cs="Times New Roman"/>
              </w:rPr>
              <w:t>499,985</w:t>
            </w:r>
          </w:p>
        </w:tc>
        <w:tc>
          <w:tcPr>
            <w:tcW w:w="1261" w:type="dxa"/>
          </w:tcPr>
          <w:p w14:paraId="45DAA9B6" w14:textId="2CF14BF8" w:rsidR="00455CE3" w:rsidRDefault="00455CE3" w:rsidP="00455CE3">
            <w:pPr>
              <w:jc w:val="right"/>
              <w:rPr>
                <w:rFonts w:ascii="Times New Roman" w:hAnsi="Times New Roman" w:cs="Times New Roman"/>
              </w:rPr>
            </w:pPr>
            <w:r>
              <w:rPr>
                <w:rFonts w:ascii="Times New Roman" w:hAnsi="Times New Roman" w:cs="Times New Roman"/>
              </w:rPr>
              <w:t>0,00</w:t>
            </w:r>
          </w:p>
        </w:tc>
        <w:tc>
          <w:tcPr>
            <w:tcW w:w="1151" w:type="dxa"/>
          </w:tcPr>
          <w:p w14:paraId="70AD839B" w14:textId="3FFC227D" w:rsidR="00455CE3" w:rsidRDefault="00455CE3" w:rsidP="00455CE3">
            <w:pPr>
              <w:jc w:val="right"/>
              <w:rPr>
                <w:rFonts w:ascii="Times New Roman" w:hAnsi="Times New Roman" w:cs="Times New Roman"/>
              </w:rPr>
            </w:pPr>
            <w:r>
              <w:rPr>
                <w:rFonts w:ascii="Times New Roman" w:hAnsi="Times New Roman" w:cs="Times New Roman"/>
              </w:rPr>
              <w:t>0,00</w:t>
            </w:r>
          </w:p>
        </w:tc>
        <w:tc>
          <w:tcPr>
            <w:tcW w:w="1151" w:type="dxa"/>
          </w:tcPr>
          <w:p w14:paraId="4B9EBF01" w14:textId="46C3F47E" w:rsidR="00455CE3" w:rsidRDefault="00455CE3" w:rsidP="00455CE3">
            <w:pPr>
              <w:jc w:val="right"/>
              <w:rPr>
                <w:rFonts w:ascii="Times New Roman" w:hAnsi="Times New Roman" w:cs="Times New Roman"/>
              </w:rPr>
            </w:pPr>
            <w:r>
              <w:rPr>
                <w:rFonts w:ascii="Times New Roman" w:hAnsi="Times New Roman" w:cs="Times New Roman"/>
              </w:rPr>
              <w:t>0,00</w:t>
            </w:r>
          </w:p>
        </w:tc>
        <w:tc>
          <w:tcPr>
            <w:tcW w:w="1151" w:type="dxa"/>
          </w:tcPr>
          <w:p w14:paraId="24126035" w14:textId="668772DE" w:rsidR="00455CE3" w:rsidRDefault="00455CE3" w:rsidP="00455CE3">
            <w:pPr>
              <w:jc w:val="right"/>
              <w:rPr>
                <w:rFonts w:ascii="Times New Roman" w:hAnsi="Times New Roman" w:cs="Times New Roman"/>
              </w:rPr>
            </w:pPr>
            <w:r>
              <w:rPr>
                <w:rFonts w:ascii="Times New Roman" w:hAnsi="Times New Roman" w:cs="Times New Roman"/>
              </w:rPr>
              <w:t>0,00</w:t>
            </w:r>
          </w:p>
        </w:tc>
        <w:tc>
          <w:tcPr>
            <w:tcW w:w="829" w:type="dxa"/>
          </w:tcPr>
          <w:p w14:paraId="700198BC" w14:textId="77777777" w:rsidR="00455CE3" w:rsidRPr="001A159C" w:rsidRDefault="00455CE3" w:rsidP="00455CE3">
            <w:pPr>
              <w:jc w:val="right"/>
              <w:rPr>
                <w:rFonts w:ascii="Times New Roman" w:hAnsi="Times New Roman" w:cs="Times New Roman"/>
              </w:rPr>
            </w:pPr>
          </w:p>
        </w:tc>
        <w:tc>
          <w:tcPr>
            <w:tcW w:w="828" w:type="dxa"/>
          </w:tcPr>
          <w:p w14:paraId="084D4914" w14:textId="77777777" w:rsidR="00455CE3" w:rsidRPr="001A159C" w:rsidRDefault="00455CE3" w:rsidP="00455CE3">
            <w:pPr>
              <w:jc w:val="right"/>
              <w:rPr>
                <w:rFonts w:ascii="Times New Roman" w:hAnsi="Times New Roman" w:cs="Times New Roman"/>
              </w:rPr>
            </w:pPr>
          </w:p>
        </w:tc>
        <w:tc>
          <w:tcPr>
            <w:tcW w:w="829" w:type="dxa"/>
          </w:tcPr>
          <w:p w14:paraId="17F94395" w14:textId="77777777" w:rsidR="00455CE3" w:rsidRPr="001A159C" w:rsidRDefault="00455CE3" w:rsidP="00455CE3">
            <w:pPr>
              <w:jc w:val="right"/>
              <w:rPr>
                <w:rFonts w:ascii="Times New Roman" w:hAnsi="Times New Roman" w:cs="Times New Roman"/>
              </w:rPr>
            </w:pPr>
          </w:p>
        </w:tc>
        <w:tc>
          <w:tcPr>
            <w:tcW w:w="1651" w:type="dxa"/>
          </w:tcPr>
          <w:p w14:paraId="50A27143" w14:textId="4FEEA312" w:rsidR="00455CE3" w:rsidRDefault="00455CE3" w:rsidP="00455CE3">
            <w:pPr>
              <w:jc w:val="right"/>
              <w:rPr>
                <w:rFonts w:ascii="Times New Roman" w:hAnsi="Times New Roman" w:cs="Times New Roman"/>
                <w:b/>
                <w:bCs/>
              </w:rPr>
            </w:pPr>
            <w:r>
              <w:rPr>
                <w:rFonts w:ascii="Times New Roman" w:hAnsi="Times New Roman" w:cs="Times New Roman"/>
                <w:b/>
                <w:bCs/>
              </w:rPr>
              <w:t>499,985</w:t>
            </w:r>
          </w:p>
        </w:tc>
      </w:tr>
      <w:tr w:rsidR="00455CE3" w14:paraId="2D8F24CD" w14:textId="77777777" w:rsidTr="006126CF">
        <w:tc>
          <w:tcPr>
            <w:tcW w:w="5157" w:type="dxa"/>
          </w:tcPr>
          <w:p w14:paraId="4B4D23B8" w14:textId="11ABF0A4" w:rsidR="00455CE3" w:rsidRPr="00455CE3" w:rsidRDefault="00455CE3" w:rsidP="00455CE3">
            <w:pPr>
              <w:pStyle w:val="a8"/>
              <w:numPr>
                <w:ilvl w:val="2"/>
                <w:numId w:val="4"/>
              </w:numPr>
              <w:jc w:val="center"/>
              <w:rPr>
                <w:rFonts w:ascii="Times New Roman" w:hAnsi="Times New Roman" w:cs="Times New Roman"/>
              </w:rPr>
            </w:pPr>
            <w:r>
              <w:rPr>
                <w:rFonts w:ascii="Times New Roman" w:hAnsi="Times New Roman" w:cs="Times New Roman"/>
              </w:rPr>
              <w:t>Очистка дорог от мусора, расчистка свалок вдоль дорог</w:t>
            </w:r>
          </w:p>
        </w:tc>
        <w:tc>
          <w:tcPr>
            <w:tcW w:w="1143" w:type="dxa"/>
          </w:tcPr>
          <w:p w14:paraId="69603224" w14:textId="604D6604" w:rsidR="00455CE3" w:rsidRDefault="00455CE3" w:rsidP="00455CE3">
            <w:pPr>
              <w:jc w:val="both"/>
              <w:rPr>
                <w:rFonts w:ascii="Times New Roman" w:hAnsi="Times New Roman" w:cs="Times New Roman"/>
              </w:rPr>
            </w:pPr>
            <w:r>
              <w:rPr>
                <w:rFonts w:ascii="Times New Roman" w:hAnsi="Times New Roman" w:cs="Times New Roman"/>
              </w:rPr>
              <w:t>МБ</w:t>
            </w:r>
          </w:p>
        </w:tc>
        <w:tc>
          <w:tcPr>
            <w:tcW w:w="1151" w:type="dxa"/>
          </w:tcPr>
          <w:p w14:paraId="2A70894A" w14:textId="3108A8A2" w:rsidR="00455CE3" w:rsidRDefault="00455CE3" w:rsidP="00455CE3">
            <w:pPr>
              <w:jc w:val="right"/>
              <w:rPr>
                <w:rFonts w:ascii="Times New Roman" w:hAnsi="Times New Roman" w:cs="Times New Roman"/>
              </w:rPr>
            </w:pPr>
            <w:r>
              <w:rPr>
                <w:rFonts w:ascii="Times New Roman" w:hAnsi="Times New Roman" w:cs="Times New Roman"/>
              </w:rPr>
              <w:t>100,000</w:t>
            </w:r>
          </w:p>
        </w:tc>
        <w:tc>
          <w:tcPr>
            <w:tcW w:w="1261" w:type="dxa"/>
          </w:tcPr>
          <w:p w14:paraId="3A4F992D" w14:textId="3DA5A203" w:rsidR="00455CE3" w:rsidRDefault="00455CE3" w:rsidP="00455CE3">
            <w:pPr>
              <w:jc w:val="right"/>
              <w:rPr>
                <w:rFonts w:ascii="Times New Roman" w:hAnsi="Times New Roman" w:cs="Times New Roman"/>
              </w:rPr>
            </w:pPr>
            <w:r>
              <w:rPr>
                <w:rFonts w:ascii="Times New Roman" w:hAnsi="Times New Roman" w:cs="Times New Roman"/>
              </w:rPr>
              <w:t>0,00</w:t>
            </w:r>
          </w:p>
        </w:tc>
        <w:tc>
          <w:tcPr>
            <w:tcW w:w="1151" w:type="dxa"/>
          </w:tcPr>
          <w:p w14:paraId="1AB41D28" w14:textId="16451CE4" w:rsidR="00455CE3" w:rsidRDefault="00455CE3" w:rsidP="00455CE3">
            <w:pPr>
              <w:jc w:val="right"/>
              <w:rPr>
                <w:rFonts w:ascii="Times New Roman" w:hAnsi="Times New Roman" w:cs="Times New Roman"/>
              </w:rPr>
            </w:pPr>
            <w:r>
              <w:rPr>
                <w:rFonts w:ascii="Times New Roman" w:hAnsi="Times New Roman" w:cs="Times New Roman"/>
              </w:rPr>
              <w:t>0,00</w:t>
            </w:r>
          </w:p>
        </w:tc>
        <w:tc>
          <w:tcPr>
            <w:tcW w:w="1151" w:type="dxa"/>
          </w:tcPr>
          <w:p w14:paraId="0ACF37CA" w14:textId="74721B76" w:rsidR="00455CE3" w:rsidRDefault="00455CE3" w:rsidP="00455CE3">
            <w:pPr>
              <w:jc w:val="right"/>
              <w:rPr>
                <w:rFonts w:ascii="Times New Roman" w:hAnsi="Times New Roman" w:cs="Times New Roman"/>
              </w:rPr>
            </w:pPr>
            <w:r>
              <w:rPr>
                <w:rFonts w:ascii="Times New Roman" w:hAnsi="Times New Roman" w:cs="Times New Roman"/>
              </w:rPr>
              <w:t>0,00</w:t>
            </w:r>
          </w:p>
        </w:tc>
        <w:tc>
          <w:tcPr>
            <w:tcW w:w="1151" w:type="dxa"/>
          </w:tcPr>
          <w:p w14:paraId="4A9BF2F6" w14:textId="58946664" w:rsidR="00455CE3" w:rsidRDefault="00455CE3" w:rsidP="00455CE3">
            <w:pPr>
              <w:jc w:val="right"/>
              <w:rPr>
                <w:rFonts w:ascii="Times New Roman" w:hAnsi="Times New Roman" w:cs="Times New Roman"/>
              </w:rPr>
            </w:pPr>
            <w:r>
              <w:rPr>
                <w:rFonts w:ascii="Times New Roman" w:hAnsi="Times New Roman" w:cs="Times New Roman"/>
              </w:rPr>
              <w:t>0,00</w:t>
            </w:r>
          </w:p>
        </w:tc>
        <w:tc>
          <w:tcPr>
            <w:tcW w:w="829" w:type="dxa"/>
          </w:tcPr>
          <w:p w14:paraId="5BC49225" w14:textId="77777777" w:rsidR="00455CE3" w:rsidRPr="001A159C" w:rsidRDefault="00455CE3" w:rsidP="00455CE3">
            <w:pPr>
              <w:jc w:val="right"/>
              <w:rPr>
                <w:rFonts w:ascii="Times New Roman" w:hAnsi="Times New Roman" w:cs="Times New Roman"/>
              </w:rPr>
            </w:pPr>
          </w:p>
        </w:tc>
        <w:tc>
          <w:tcPr>
            <w:tcW w:w="828" w:type="dxa"/>
          </w:tcPr>
          <w:p w14:paraId="1F2779EC" w14:textId="77777777" w:rsidR="00455CE3" w:rsidRPr="001A159C" w:rsidRDefault="00455CE3" w:rsidP="00455CE3">
            <w:pPr>
              <w:jc w:val="right"/>
              <w:rPr>
                <w:rFonts w:ascii="Times New Roman" w:hAnsi="Times New Roman" w:cs="Times New Roman"/>
              </w:rPr>
            </w:pPr>
          </w:p>
        </w:tc>
        <w:tc>
          <w:tcPr>
            <w:tcW w:w="829" w:type="dxa"/>
          </w:tcPr>
          <w:p w14:paraId="487D1C77" w14:textId="77777777" w:rsidR="00455CE3" w:rsidRPr="001A159C" w:rsidRDefault="00455CE3" w:rsidP="00455CE3">
            <w:pPr>
              <w:jc w:val="right"/>
              <w:rPr>
                <w:rFonts w:ascii="Times New Roman" w:hAnsi="Times New Roman" w:cs="Times New Roman"/>
              </w:rPr>
            </w:pPr>
          </w:p>
        </w:tc>
        <w:tc>
          <w:tcPr>
            <w:tcW w:w="1651" w:type="dxa"/>
          </w:tcPr>
          <w:p w14:paraId="02B9D0E2" w14:textId="7EDA15DF" w:rsidR="00455CE3" w:rsidRDefault="00455CE3" w:rsidP="00455CE3">
            <w:pPr>
              <w:jc w:val="right"/>
              <w:rPr>
                <w:rFonts w:ascii="Times New Roman" w:hAnsi="Times New Roman" w:cs="Times New Roman"/>
                <w:b/>
                <w:bCs/>
              </w:rPr>
            </w:pPr>
            <w:r>
              <w:rPr>
                <w:rFonts w:ascii="Times New Roman" w:hAnsi="Times New Roman" w:cs="Times New Roman"/>
                <w:b/>
                <w:bCs/>
              </w:rPr>
              <w:t>100,000</w:t>
            </w:r>
          </w:p>
        </w:tc>
      </w:tr>
      <w:tr w:rsidR="00455CE3" w14:paraId="599F492E" w14:textId="77777777" w:rsidTr="006126CF">
        <w:tc>
          <w:tcPr>
            <w:tcW w:w="5157" w:type="dxa"/>
          </w:tcPr>
          <w:p w14:paraId="678396E0" w14:textId="55C608F8" w:rsidR="00455CE3" w:rsidRPr="00455CE3" w:rsidRDefault="00455CE3" w:rsidP="00455CE3">
            <w:pPr>
              <w:pStyle w:val="a8"/>
              <w:numPr>
                <w:ilvl w:val="2"/>
                <w:numId w:val="4"/>
              </w:numPr>
              <w:jc w:val="center"/>
              <w:rPr>
                <w:rFonts w:ascii="Times New Roman" w:hAnsi="Times New Roman" w:cs="Times New Roman"/>
              </w:rPr>
            </w:pPr>
            <w:r>
              <w:rPr>
                <w:rFonts w:ascii="Times New Roman" w:hAnsi="Times New Roman" w:cs="Times New Roman"/>
              </w:rPr>
              <w:t>Уборка опасных деревьев вдоль дорог</w:t>
            </w:r>
          </w:p>
        </w:tc>
        <w:tc>
          <w:tcPr>
            <w:tcW w:w="1143" w:type="dxa"/>
          </w:tcPr>
          <w:p w14:paraId="3E400E61" w14:textId="7081FB58" w:rsidR="00455CE3" w:rsidRDefault="00455CE3" w:rsidP="00455CE3">
            <w:pPr>
              <w:jc w:val="both"/>
              <w:rPr>
                <w:rFonts w:ascii="Times New Roman" w:hAnsi="Times New Roman" w:cs="Times New Roman"/>
              </w:rPr>
            </w:pPr>
            <w:r>
              <w:rPr>
                <w:rFonts w:ascii="Times New Roman" w:hAnsi="Times New Roman" w:cs="Times New Roman"/>
              </w:rPr>
              <w:t>МБ</w:t>
            </w:r>
          </w:p>
        </w:tc>
        <w:tc>
          <w:tcPr>
            <w:tcW w:w="1151" w:type="dxa"/>
          </w:tcPr>
          <w:p w14:paraId="3A747482" w14:textId="121C8D54" w:rsidR="00455CE3" w:rsidRDefault="00455CE3" w:rsidP="00455CE3">
            <w:pPr>
              <w:jc w:val="right"/>
              <w:rPr>
                <w:rFonts w:ascii="Times New Roman" w:hAnsi="Times New Roman" w:cs="Times New Roman"/>
              </w:rPr>
            </w:pPr>
            <w:r>
              <w:rPr>
                <w:rFonts w:ascii="Times New Roman" w:hAnsi="Times New Roman" w:cs="Times New Roman"/>
              </w:rPr>
              <w:t>83,000</w:t>
            </w:r>
          </w:p>
        </w:tc>
        <w:tc>
          <w:tcPr>
            <w:tcW w:w="1261" w:type="dxa"/>
          </w:tcPr>
          <w:p w14:paraId="20A66DD4" w14:textId="0F10CAC8" w:rsidR="00455CE3" w:rsidRDefault="00455CE3" w:rsidP="00455CE3">
            <w:pPr>
              <w:jc w:val="right"/>
              <w:rPr>
                <w:rFonts w:ascii="Times New Roman" w:hAnsi="Times New Roman" w:cs="Times New Roman"/>
              </w:rPr>
            </w:pPr>
            <w:r>
              <w:rPr>
                <w:rFonts w:ascii="Times New Roman" w:hAnsi="Times New Roman" w:cs="Times New Roman"/>
              </w:rPr>
              <w:t>0,00</w:t>
            </w:r>
          </w:p>
        </w:tc>
        <w:tc>
          <w:tcPr>
            <w:tcW w:w="1151" w:type="dxa"/>
          </w:tcPr>
          <w:p w14:paraId="2BD02640" w14:textId="1240151A" w:rsidR="00455CE3" w:rsidRDefault="00455CE3" w:rsidP="00455CE3">
            <w:pPr>
              <w:jc w:val="right"/>
              <w:rPr>
                <w:rFonts w:ascii="Times New Roman" w:hAnsi="Times New Roman" w:cs="Times New Roman"/>
              </w:rPr>
            </w:pPr>
            <w:r>
              <w:rPr>
                <w:rFonts w:ascii="Times New Roman" w:hAnsi="Times New Roman" w:cs="Times New Roman"/>
              </w:rPr>
              <w:t>0,00</w:t>
            </w:r>
          </w:p>
        </w:tc>
        <w:tc>
          <w:tcPr>
            <w:tcW w:w="1151" w:type="dxa"/>
          </w:tcPr>
          <w:p w14:paraId="6B581C9F" w14:textId="3F7653FF" w:rsidR="00455CE3" w:rsidRDefault="00455CE3" w:rsidP="00455CE3">
            <w:pPr>
              <w:jc w:val="right"/>
              <w:rPr>
                <w:rFonts w:ascii="Times New Roman" w:hAnsi="Times New Roman" w:cs="Times New Roman"/>
              </w:rPr>
            </w:pPr>
            <w:r>
              <w:rPr>
                <w:rFonts w:ascii="Times New Roman" w:hAnsi="Times New Roman" w:cs="Times New Roman"/>
              </w:rPr>
              <w:t>0,00</w:t>
            </w:r>
          </w:p>
        </w:tc>
        <w:tc>
          <w:tcPr>
            <w:tcW w:w="1151" w:type="dxa"/>
          </w:tcPr>
          <w:p w14:paraId="2E4EE285" w14:textId="39813767" w:rsidR="00455CE3" w:rsidRDefault="00455CE3" w:rsidP="00455CE3">
            <w:pPr>
              <w:jc w:val="right"/>
              <w:rPr>
                <w:rFonts w:ascii="Times New Roman" w:hAnsi="Times New Roman" w:cs="Times New Roman"/>
              </w:rPr>
            </w:pPr>
            <w:r>
              <w:rPr>
                <w:rFonts w:ascii="Times New Roman" w:hAnsi="Times New Roman" w:cs="Times New Roman"/>
              </w:rPr>
              <w:t>0,00</w:t>
            </w:r>
          </w:p>
        </w:tc>
        <w:tc>
          <w:tcPr>
            <w:tcW w:w="829" w:type="dxa"/>
          </w:tcPr>
          <w:p w14:paraId="2354CB61" w14:textId="77777777" w:rsidR="00455CE3" w:rsidRPr="001A159C" w:rsidRDefault="00455CE3" w:rsidP="00455CE3">
            <w:pPr>
              <w:jc w:val="right"/>
              <w:rPr>
                <w:rFonts w:ascii="Times New Roman" w:hAnsi="Times New Roman" w:cs="Times New Roman"/>
              </w:rPr>
            </w:pPr>
          </w:p>
        </w:tc>
        <w:tc>
          <w:tcPr>
            <w:tcW w:w="828" w:type="dxa"/>
          </w:tcPr>
          <w:p w14:paraId="070B1186" w14:textId="77777777" w:rsidR="00455CE3" w:rsidRPr="001A159C" w:rsidRDefault="00455CE3" w:rsidP="00455CE3">
            <w:pPr>
              <w:jc w:val="right"/>
              <w:rPr>
                <w:rFonts w:ascii="Times New Roman" w:hAnsi="Times New Roman" w:cs="Times New Roman"/>
              </w:rPr>
            </w:pPr>
          </w:p>
        </w:tc>
        <w:tc>
          <w:tcPr>
            <w:tcW w:w="829" w:type="dxa"/>
          </w:tcPr>
          <w:p w14:paraId="4EABE785" w14:textId="77777777" w:rsidR="00455CE3" w:rsidRPr="001A159C" w:rsidRDefault="00455CE3" w:rsidP="00455CE3">
            <w:pPr>
              <w:jc w:val="right"/>
              <w:rPr>
                <w:rFonts w:ascii="Times New Roman" w:hAnsi="Times New Roman" w:cs="Times New Roman"/>
              </w:rPr>
            </w:pPr>
          </w:p>
        </w:tc>
        <w:tc>
          <w:tcPr>
            <w:tcW w:w="1651" w:type="dxa"/>
          </w:tcPr>
          <w:p w14:paraId="33DDA8BE" w14:textId="13EA3320" w:rsidR="00455CE3" w:rsidRDefault="00455CE3" w:rsidP="00455CE3">
            <w:pPr>
              <w:jc w:val="right"/>
              <w:rPr>
                <w:rFonts w:ascii="Times New Roman" w:hAnsi="Times New Roman" w:cs="Times New Roman"/>
                <w:b/>
                <w:bCs/>
              </w:rPr>
            </w:pPr>
            <w:r>
              <w:rPr>
                <w:rFonts w:ascii="Times New Roman" w:hAnsi="Times New Roman" w:cs="Times New Roman"/>
                <w:b/>
                <w:bCs/>
              </w:rPr>
              <w:t>83,000</w:t>
            </w:r>
          </w:p>
        </w:tc>
      </w:tr>
      <w:tr w:rsidR="00C26AA2" w14:paraId="05773711" w14:textId="77777777" w:rsidTr="006126CF">
        <w:tc>
          <w:tcPr>
            <w:tcW w:w="5157" w:type="dxa"/>
          </w:tcPr>
          <w:p w14:paraId="4EC7407A" w14:textId="46FBC90F" w:rsidR="00C26AA2" w:rsidRPr="00455CE3" w:rsidRDefault="00C26AA2" w:rsidP="00C26AA2">
            <w:pPr>
              <w:pStyle w:val="a8"/>
              <w:numPr>
                <w:ilvl w:val="2"/>
                <w:numId w:val="4"/>
              </w:numPr>
              <w:jc w:val="center"/>
              <w:rPr>
                <w:rFonts w:ascii="Times New Roman" w:hAnsi="Times New Roman" w:cs="Times New Roman"/>
              </w:rPr>
            </w:pPr>
            <w:r>
              <w:rPr>
                <w:rFonts w:ascii="Times New Roman" w:hAnsi="Times New Roman" w:cs="Times New Roman"/>
              </w:rPr>
              <w:t>Скашивание травы вдоль дорог</w:t>
            </w:r>
          </w:p>
        </w:tc>
        <w:tc>
          <w:tcPr>
            <w:tcW w:w="1143" w:type="dxa"/>
          </w:tcPr>
          <w:p w14:paraId="4D016F32" w14:textId="452BB9DD" w:rsidR="00C26AA2" w:rsidRDefault="00C26AA2" w:rsidP="00C26AA2">
            <w:pPr>
              <w:jc w:val="both"/>
              <w:rPr>
                <w:rFonts w:ascii="Times New Roman" w:hAnsi="Times New Roman" w:cs="Times New Roman"/>
              </w:rPr>
            </w:pPr>
            <w:r>
              <w:rPr>
                <w:rFonts w:ascii="Times New Roman" w:hAnsi="Times New Roman" w:cs="Times New Roman"/>
              </w:rPr>
              <w:t>МБ</w:t>
            </w:r>
          </w:p>
        </w:tc>
        <w:tc>
          <w:tcPr>
            <w:tcW w:w="1151" w:type="dxa"/>
          </w:tcPr>
          <w:p w14:paraId="4B13BA10" w14:textId="0A7F0285" w:rsidR="00C26AA2" w:rsidRDefault="00C26AA2" w:rsidP="00C26AA2">
            <w:pPr>
              <w:jc w:val="right"/>
              <w:rPr>
                <w:rFonts w:ascii="Times New Roman" w:hAnsi="Times New Roman" w:cs="Times New Roman"/>
              </w:rPr>
            </w:pPr>
            <w:r>
              <w:rPr>
                <w:rFonts w:ascii="Times New Roman" w:hAnsi="Times New Roman" w:cs="Times New Roman"/>
              </w:rPr>
              <w:t>300,000</w:t>
            </w:r>
          </w:p>
        </w:tc>
        <w:tc>
          <w:tcPr>
            <w:tcW w:w="1261" w:type="dxa"/>
          </w:tcPr>
          <w:p w14:paraId="4ED5DD0A" w14:textId="40AF5148" w:rsidR="00C26AA2" w:rsidRDefault="00C26AA2" w:rsidP="00C26AA2">
            <w:pPr>
              <w:jc w:val="right"/>
              <w:rPr>
                <w:rFonts w:ascii="Times New Roman" w:hAnsi="Times New Roman" w:cs="Times New Roman"/>
              </w:rPr>
            </w:pPr>
            <w:r>
              <w:rPr>
                <w:rFonts w:ascii="Times New Roman" w:hAnsi="Times New Roman" w:cs="Times New Roman"/>
              </w:rPr>
              <w:t>0,00</w:t>
            </w:r>
          </w:p>
        </w:tc>
        <w:tc>
          <w:tcPr>
            <w:tcW w:w="1151" w:type="dxa"/>
          </w:tcPr>
          <w:p w14:paraId="7D8DB1AE" w14:textId="20CE00BD" w:rsidR="00C26AA2" w:rsidRDefault="00C26AA2" w:rsidP="00C26AA2">
            <w:pPr>
              <w:jc w:val="right"/>
              <w:rPr>
                <w:rFonts w:ascii="Times New Roman" w:hAnsi="Times New Roman" w:cs="Times New Roman"/>
              </w:rPr>
            </w:pPr>
            <w:r>
              <w:rPr>
                <w:rFonts w:ascii="Times New Roman" w:hAnsi="Times New Roman" w:cs="Times New Roman"/>
              </w:rPr>
              <w:t>0,00</w:t>
            </w:r>
          </w:p>
        </w:tc>
        <w:tc>
          <w:tcPr>
            <w:tcW w:w="1151" w:type="dxa"/>
          </w:tcPr>
          <w:p w14:paraId="3FE65360" w14:textId="19FF1460" w:rsidR="00C26AA2" w:rsidRDefault="00C26AA2" w:rsidP="00C26AA2">
            <w:pPr>
              <w:jc w:val="right"/>
              <w:rPr>
                <w:rFonts w:ascii="Times New Roman" w:hAnsi="Times New Roman" w:cs="Times New Roman"/>
              </w:rPr>
            </w:pPr>
            <w:r>
              <w:rPr>
                <w:rFonts w:ascii="Times New Roman" w:hAnsi="Times New Roman" w:cs="Times New Roman"/>
              </w:rPr>
              <w:t>0,00</w:t>
            </w:r>
          </w:p>
        </w:tc>
        <w:tc>
          <w:tcPr>
            <w:tcW w:w="1151" w:type="dxa"/>
          </w:tcPr>
          <w:p w14:paraId="02196AC3" w14:textId="69BD65D0" w:rsidR="00C26AA2" w:rsidRDefault="00C26AA2" w:rsidP="00C26AA2">
            <w:pPr>
              <w:jc w:val="right"/>
              <w:rPr>
                <w:rFonts w:ascii="Times New Roman" w:hAnsi="Times New Roman" w:cs="Times New Roman"/>
              </w:rPr>
            </w:pPr>
            <w:r>
              <w:rPr>
                <w:rFonts w:ascii="Times New Roman" w:hAnsi="Times New Roman" w:cs="Times New Roman"/>
              </w:rPr>
              <w:t>0,00</w:t>
            </w:r>
          </w:p>
        </w:tc>
        <w:tc>
          <w:tcPr>
            <w:tcW w:w="829" w:type="dxa"/>
          </w:tcPr>
          <w:p w14:paraId="242168FF" w14:textId="77777777" w:rsidR="00C26AA2" w:rsidRPr="001A159C" w:rsidRDefault="00C26AA2" w:rsidP="00C26AA2">
            <w:pPr>
              <w:jc w:val="right"/>
              <w:rPr>
                <w:rFonts w:ascii="Times New Roman" w:hAnsi="Times New Roman" w:cs="Times New Roman"/>
              </w:rPr>
            </w:pPr>
          </w:p>
        </w:tc>
        <w:tc>
          <w:tcPr>
            <w:tcW w:w="828" w:type="dxa"/>
          </w:tcPr>
          <w:p w14:paraId="30C5D449" w14:textId="77777777" w:rsidR="00C26AA2" w:rsidRPr="001A159C" w:rsidRDefault="00C26AA2" w:rsidP="00C26AA2">
            <w:pPr>
              <w:jc w:val="right"/>
              <w:rPr>
                <w:rFonts w:ascii="Times New Roman" w:hAnsi="Times New Roman" w:cs="Times New Roman"/>
              </w:rPr>
            </w:pPr>
          </w:p>
        </w:tc>
        <w:tc>
          <w:tcPr>
            <w:tcW w:w="829" w:type="dxa"/>
          </w:tcPr>
          <w:p w14:paraId="306DB03D" w14:textId="77777777" w:rsidR="00C26AA2" w:rsidRPr="001A159C" w:rsidRDefault="00C26AA2" w:rsidP="00C26AA2">
            <w:pPr>
              <w:jc w:val="right"/>
              <w:rPr>
                <w:rFonts w:ascii="Times New Roman" w:hAnsi="Times New Roman" w:cs="Times New Roman"/>
              </w:rPr>
            </w:pPr>
          </w:p>
        </w:tc>
        <w:tc>
          <w:tcPr>
            <w:tcW w:w="1651" w:type="dxa"/>
          </w:tcPr>
          <w:p w14:paraId="7B0EE514" w14:textId="2D191387" w:rsidR="00C26AA2" w:rsidRDefault="00C26AA2" w:rsidP="00C26AA2">
            <w:pPr>
              <w:jc w:val="right"/>
              <w:rPr>
                <w:rFonts w:ascii="Times New Roman" w:hAnsi="Times New Roman" w:cs="Times New Roman"/>
                <w:b/>
                <w:bCs/>
              </w:rPr>
            </w:pPr>
            <w:r>
              <w:rPr>
                <w:rFonts w:ascii="Times New Roman" w:hAnsi="Times New Roman" w:cs="Times New Roman"/>
                <w:b/>
                <w:bCs/>
              </w:rPr>
              <w:t>300,000</w:t>
            </w:r>
          </w:p>
        </w:tc>
      </w:tr>
      <w:tr w:rsidR="00C26AA2" w14:paraId="7D34410D" w14:textId="77777777" w:rsidTr="006126CF">
        <w:tc>
          <w:tcPr>
            <w:tcW w:w="5157" w:type="dxa"/>
          </w:tcPr>
          <w:p w14:paraId="498831F6" w14:textId="2C9C8291" w:rsidR="00C26AA2" w:rsidRPr="00BC73C8" w:rsidRDefault="00BC73C8" w:rsidP="00BC73C8">
            <w:pPr>
              <w:pStyle w:val="a8"/>
              <w:numPr>
                <w:ilvl w:val="2"/>
                <w:numId w:val="4"/>
              </w:numPr>
              <w:jc w:val="center"/>
              <w:rPr>
                <w:rFonts w:ascii="Times New Roman" w:hAnsi="Times New Roman" w:cs="Times New Roman"/>
              </w:rPr>
            </w:pPr>
            <w:r>
              <w:rPr>
                <w:rFonts w:ascii="Times New Roman" w:hAnsi="Times New Roman" w:cs="Times New Roman"/>
              </w:rPr>
              <w:t>Ремонт и содержание искусственных сооружений (мостов, трубопереездов) в селах Чугуевского МО</w:t>
            </w:r>
          </w:p>
        </w:tc>
        <w:tc>
          <w:tcPr>
            <w:tcW w:w="1143" w:type="dxa"/>
          </w:tcPr>
          <w:p w14:paraId="08F17958" w14:textId="252921CE" w:rsidR="00C26AA2" w:rsidRDefault="00BC73C8" w:rsidP="00C26AA2">
            <w:pPr>
              <w:jc w:val="both"/>
              <w:rPr>
                <w:rFonts w:ascii="Times New Roman" w:hAnsi="Times New Roman" w:cs="Times New Roman"/>
              </w:rPr>
            </w:pPr>
            <w:r>
              <w:rPr>
                <w:rFonts w:ascii="Times New Roman" w:hAnsi="Times New Roman" w:cs="Times New Roman"/>
              </w:rPr>
              <w:t>МБ</w:t>
            </w:r>
          </w:p>
        </w:tc>
        <w:tc>
          <w:tcPr>
            <w:tcW w:w="1151" w:type="dxa"/>
          </w:tcPr>
          <w:p w14:paraId="32C8E9AE" w14:textId="05598FAB" w:rsidR="00C26AA2" w:rsidRDefault="00BC73C8" w:rsidP="00C26AA2">
            <w:pPr>
              <w:jc w:val="right"/>
              <w:rPr>
                <w:rFonts w:ascii="Times New Roman" w:hAnsi="Times New Roman" w:cs="Times New Roman"/>
              </w:rPr>
            </w:pPr>
            <w:r>
              <w:rPr>
                <w:rFonts w:ascii="Times New Roman" w:hAnsi="Times New Roman" w:cs="Times New Roman"/>
              </w:rPr>
              <w:t>262,593</w:t>
            </w:r>
          </w:p>
        </w:tc>
        <w:tc>
          <w:tcPr>
            <w:tcW w:w="1261" w:type="dxa"/>
          </w:tcPr>
          <w:p w14:paraId="60B98157" w14:textId="15C7CB47" w:rsidR="00C26AA2" w:rsidRDefault="00BC73C8" w:rsidP="00C26AA2">
            <w:pPr>
              <w:jc w:val="right"/>
              <w:rPr>
                <w:rFonts w:ascii="Times New Roman" w:hAnsi="Times New Roman" w:cs="Times New Roman"/>
              </w:rPr>
            </w:pPr>
            <w:r>
              <w:rPr>
                <w:rFonts w:ascii="Times New Roman" w:hAnsi="Times New Roman" w:cs="Times New Roman"/>
              </w:rPr>
              <w:t>1376,764</w:t>
            </w:r>
          </w:p>
        </w:tc>
        <w:tc>
          <w:tcPr>
            <w:tcW w:w="1151" w:type="dxa"/>
          </w:tcPr>
          <w:p w14:paraId="47A3CB3C" w14:textId="10640ED1" w:rsidR="00C26AA2" w:rsidRDefault="00BC73C8" w:rsidP="00C26AA2">
            <w:pPr>
              <w:jc w:val="right"/>
              <w:rPr>
                <w:rFonts w:ascii="Times New Roman" w:hAnsi="Times New Roman" w:cs="Times New Roman"/>
              </w:rPr>
            </w:pPr>
            <w:r>
              <w:rPr>
                <w:rFonts w:ascii="Times New Roman" w:hAnsi="Times New Roman" w:cs="Times New Roman"/>
              </w:rPr>
              <w:t>689,486</w:t>
            </w:r>
          </w:p>
        </w:tc>
        <w:tc>
          <w:tcPr>
            <w:tcW w:w="1151" w:type="dxa"/>
          </w:tcPr>
          <w:p w14:paraId="71B89476" w14:textId="495BB509" w:rsidR="00C26AA2" w:rsidRDefault="00BC73C8" w:rsidP="00C26AA2">
            <w:pPr>
              <w:jc w:val="right"/>
              <w:rPr>
                <w:rFonts w:ascii="Times New Roman" w:hAnsi="Times New Roman" w:cs="Times New Roman"/>
              </w:rPr>
            </w:pPr>
            <w:r>
              <w:rPr>
                <w:rFonts w:ascii="Times New Roman" w:hAnsi="Times New Roman" w:cs="Times New Roman"/>
              </w:rPr>
              <w:t>1000,000</w:t>
            </w:r>
          </w:p>
        </w:tc>
        <w:tc>
          <w:tcPr>
            <w:tcW w:w="1151" w:type="dxa"/>
          </w:tcPr>
          <w:p w14:paraId="512460A3" w14:textId="729608FB" w:rsidR="00C26AA2" w:rsidRDefault="00BC73C8" w:rsidP="00C26AA2">
            <w:pPr>
              <w:jc w:val="right"/>
              <w:rPr>
                <w:rFonts w:ascii="Times New Roman" w:hAnsi="Times New Roman" w:cs="Times New Roman"/>
              </w:rPr>
            </w:pPr>
            <w:r>
              <w:rPr>
                <w:rFonts w:ascii="Times New Roman" w:hAnsi="Times New Roman" w:cs="Times New Roman"/>
              </w:rPr>
              <w:t>1000,000</w:t>
            </w:r>
          </w:p>
        </w:tc>
        <w:tc>
          <w:tcPr>
            <w:tcW w:w="829" w:type="dxa"/>
          </w:tcPr>
          <w:p w14:paraId="7B9C2B19" w14:textId="77777777" w:rsidR="00C26AA2" w:rsidRPr="001A159C" w:rsidRDefault="00C26AA2" w:rsidP="00C26AA2">
            <w:pPr>
              <w:jc w:val="right"/>
              <w:rPr>
                <w:rFonts w:ascii="Times New Roman" w:hAnsi="Times New Roman" w:cs="Times New Roman"/>
              </w:rPr>
            </w:pPr>
          </w:p>
        </w:tc>
        <w:tc>
          <w:tcPr>
            <w:tcW w:w="828" w:type="dxa"/>
          </w:tcPr>
          <w:p w14:paraId="312E4EC7" w14:textId="77777777" w:rsidR="00C26AA2" w:rsidRPr="001A159C" w:rsidRDefault="00C26AA2" w:rsidP="00C26AA2">
            <w:pPr>
              <w:jc w:val="right"/>
              <w:rPr>
                <w:rFonts w:ascii="Times New Roman" w:hAnsi="Times New Roman" w:cs="Times New Roman"/>
              </w:rPr>
            </w:pPr>
          </w:p>
        </w:tc>
        <w:tc>
          <w:tcPr>
            <w:tcW w:w="829" w:type="dxa"/>
          </w:tcPr>
          <w:p w14:paraId="5890E2F6" w14:textId="77777777" w:rsidR="00C26AA2" w:rsidRPr="001A159C" w:rsidRDefault="00C26AA2" w:rsidP="00C26AA2">
            <w:pPr>
              <w:jc w:val="right"/>
              <w:rPr>
                <w:rFonts w:ascii="Times New Roman" w:hAnsi="Times New Roman" w:cs="Times New Roman"/>
              </w:rPr>
            </w:pPr>
          </w:p>
        </w:tc>
        <w:tc>
          <w:tcPr>
            <w:tcW w:w="1651" w:type="dxa"/>
          </w:tcPr>
          <w:p w14:paraId="495FD9D3" w14:textId="74C2E89B" w:rsidR="00C26AA2" w:rsidRDefault="00BC73C8" w:rsidP="00C26AA2">
            <w:pPr>
              <w:jc w:val="right"/>
              <w:rPr>
                <w:rFonts w:ascii="Times New Roman" w:hAnsi="Times New Roman" w:cs="Times New Roman"/>
                <w:b/>
                <w:bCs/>
              </w:rPr>
            </w:pPr>
            <w:r>
              <w:rPr>
                <w:rFonts w:ascii="Times New Roman" w:hAnsi="Times New Roman" w:cs="Times New Roman"/>
                <w:b/>
                <w:bCs/>
              </w:rPr>
              <w:t>4328,843</w:t>
            </w:r>
          </w:p>
        </w:tc>
      </w:tr>
      <w:tr w:rsidR="00C26AA2" w14:paraId="0DA04147" w14:textId="77777777" w:rsidTr="006126CF">
        <w:tc>
          <w:tcPr>
            <w:tcW w:w="5157" w:type="dxa"/>
          </w:tcPr>
          <w:p w14:paraId="58B081EA" w14:textId="247A5B6F" w:rsidR="00C26AA2" w:rsidRPr="00BC4AB1" w:rsidRDefault="00BC4AB1" w:rsidP="00BC4AB1">
            <w:pPr>
              <w:pStyle w:val="a8"/>
              <w:numPr>
                <w:ilvl w:val="3"/>
                <w:numId w:val="4"/>
              </w:numPr>
              <w:jc w:val="center"/>
              <w:rPr>
                <w:rFonts w:ascii="Times New Roman" w:hAnsi="Times New Roman" w:cs="Times New Roman"/>
              </w:rPr>
            </w:pPr>
            <w:r>
              <w:rPr>
                <w:rFonts w:ascii="Times New Roman" w:hAnsi="Times New Roman" w:cs="Times New Roman"/>
              </w:rPr>
              <w:t>Ремонт трубопереездов в с. Шумный, ул. Магистральная</w:t>
            </w:r>
          </w:p>
        </w:tc>
        <w:tc>
          <w:tcPr>
            <w:tcW w:w="1143" w:type="dxa"/>
          </w:tcPr>
          <w:p w14:paraId="0674C0F5" w14:textId="49F57093" w:rsidR="00C26AA2" w:rsidRDefault="00BC4AB1" w:rsidP="00C26AA2">
            <w:pPr>
              <w:jc w:val="both"/>
              <w:rPr>
                <w:rFonts w:ascii="Times New Roman" w:hAnsi="Times New Roman" w:cs="Times New Roman"/>
              </w:rPr>
            </w:pPr>
            <w:r>
              <w:rPr>
                <w:rFonts w:ascii="Times New Roman" w:hAnsi="Times New Roman" w:cs="Times New Roman"/>
              </w:rPr>
              <w:t>МБ</w:t>
            </w:r>
          </w:p>
        </w:tc>
        <w:tc>
          <w:tcPr>
            <w:tcW w:w="1151" w:type="dxa"/>
          </w:tcPr>
          <w:p w14:paraId="481B2D67" w14:textId="4F61F224" w:rsidR="00C26AA2" w:rsidRDefault="00BC4AB1" w:rsidP="00C26AA2">
            <w:pPr>
              <w:jc w:val="right"/>
              <w:rPr>
                <w:rFonts w:ascii="Times New Roman" w:hAnsi="Times New Roman" w:cs="Times New Roman"/>
              </w:rPr>
            </w:pPr>
            <w:r>
              <w:rPr>
                <w:rFonts w:ascii="Times New Roman" w:hAnsi="Times New Roman" w:cs="Times New Roman"/>
              </w:rPr>
              <w:t>54,749</w:t>
            </w:r>
          </w:p>
        </w:tc>
        <w:tc>
          <w:tcPr>
            <w:tcW w:w="1261" w:type="dxa"/>
          </w:tcPr>
          <w:p w14:paraId="55A99D50" w14:textId="52DCB64F" w:rsidR="00C26AA2" w:rsidRDefault="00BC4AB1" w:rsidP="00C26AA2">
            <w:pPr>
              <w:jc w:val="right"/>
              <w:rPr>
                <w:rFonts w:ascii="Times New Roman" w:hAnsi="Times New Roman" w:cs="Times New Roman"/>
              </w:rPr>
            </w:pPr>
            <w:r>
              <w:rPr>
                <w:rFonts w:ascii="Times New Roman" w:hAnsi="Times New Roman" w:cs="Times New Roman"/>
              </w:rPr>
              <w:t>0,00</w:t>
            </w:r>
          </w:p>
        </w:tc>
        <w:tc>
          <w:tcPr>
            <w:tcW w:w="1151" w:type="dxa"/>
          </w:tcPr>
          <w:p w14:paraId="6704D82F" w14:textId="1160E781" w:rsidR="00C26AA2" w:rsidRDefault="00BC4AB1" w:rsidP="00C26AA2">
            <w:pPr>
              <w:jc w:val="right"/>
              <w:rPr>
                <w:rFonts w:ascii="Times New Roman" w:hAnsi="Times New Roman" w:cs="Times New Roman"/>
              </w:rPr>
            </w:pPr>
            <w:r>
              <w:rPr>
                <w:rFonts w:ascii="Times New Roman" w:hAnsi="Times New Roman" w:cs="Times New Roman"/>
              </w:rPr>
              <w:t>0,00</w:t>
            </w:r>
          </w:p>
        </w:tc>
        <w:tc>
          <w:tcPr>
            <w:tcW w:w="1151" w:type="dxa"/>
          </w:tcPr>
          <w:p w14:paraId="3FE65FE9" w14:textId="637D1328" w:rsidR="00C26AA2" w:rsidRDefault="00BC4AB1" w:rsidP="00C26AA2">
            <w:pPr>
              <w:jc w:val="right"/>
              <w:rPr>
                <w:rFonts w:ascii="Times New Roman" w:hAnsi="Times New Roman" w:cs="Times New Roman"/>
              </w:rPr>
            </w:pPr>
            <w:r>
              <w:rPr>
                <w:rFonts w:ascii="Times New Roman" w:hAnsi="Times New Roman" w:cs="Times New Roman"/>
              </w:rPr>
              <w:t>0,00</w:t>
            </w:r>
          </w:p>
        </w:tc>
        <w:tc>
          <w:tcPr>
            <w:tcW w:w="1151" w:type="dxa"/>
          </w:tcPr>
          <w:p w14:paraId="03FA4983" w14:textId="757862B4" w:rsidR="00C26AA2" w:rsidRDefault="00BC4AB1" w:rsidP="00C26AA2">
            <w:pPr>
              <w:jc w:val="right"/>
              <w:rPr>
                <w:rFonts w:ascii="Times New Roman" w:hAnsi="Times New Roman" w:cs="Times New Roman"/>
              </w:rPr>
            </w:pPr>
            <w:r>
              <w:rPr>
                <w:rFonts w:ascii="Times New Roman" w:hAnsi="Times New Roman" w:cs="Times New Roman"/>
              </w:rPr>
              <w:t>0,00</w:t>
            </w:r>
          </w:p>
        </w:tc>
        <w:tc>
          <w:tcPr>
            <w:tcW w:w="829" w:type="dxa"/>
          </w:tcPr>
          <w:p w14:paraId="33E2CE3A" w14:textId="77777777" w:rsidR="00C26AA2" w:rsidRPr="001A159C" w:rsidRDefault="00C26AA2" w:rsidP="00C26AA2">
            <w:pPr>
              <w:jc w:val="right"/>
              <w:rPr>
                <w:rFonts w:ascii="Times New Roman" w:hAnsi="Times New Roman" w:cs="Times New Roman"/>
              </w:rPr>
            </w:pPr>
          </w:p>
        </w:tc>
        <w:tc>
          <w:tcPr>
            <w:tcW w:w="828" w:type="dxa"/>
          </w:tcPr>
          <w:p w14:paraId="1F0E6449" w14:textId="77777777" w:rsidR="00C26AA2" w:rsidRPr="001A159C" w:rsidRDefault="00C26AA2" w:rsidP="00C26AA2">
            <w:pPr>
              <w:jc w:val="right"/>
              <w:rPr>
                <w:rFonts w:ascii="Times New Roman" w:hAnsi="Times New Roman" w:cs="Times New Roman"/>
              </w:rPr>
            </w:pPr>
          </w:p>
        </w:tc>
        <w:tc>
          <w:tcPr>
            <w:tcW w:w="829" w:type="dxa"/>
          </w:tcPr>
          <w:p w14:paraId="0629F680" w14:textId="77777777" w:rsidR="00C26AA2" w:rsidRPr="001A159C" w:rsidRDefault="00C26AA2" w:rsidP="00C26AA2">
            <w:pPr>
              <w:jc w:val="right"/>
              <w:rPr>
                <w:rFonts w:ascii="Times New Roman" w:hAnsi="Times New Roman" w:cs="Times New Roman"/>
              </w:rPr>
            </w:pPr>
          </w:p>
        </w:tc>
        <w:tc>
          <w:tcPr>
            <w:tcW w:w="1651" w:type="dxa"/>
          </w:tcPr>
          <w:p w14:paraId="12E245E6" w14:textId="425BE838" w:rsidR="00C26AA2" w:rsidRDefault="00BC4AB1" w:rsidP="00C26AA2">
            <w:pPr>
              <w:jc w:val="right"/>
              <w:rPr>
                <w:rFonts w:ascii="Times New Roman" w:hAnsi="Times New Roman" w:cs="Times New Roman"/>
                <w:b/>
                <w:bCs/>
              </w:rPr>
            </w:pPr>
            <w:r>
              <w:rPr>
                <w:rFonts w:ascii="Times New Roman" w:hAnsi="Times New Roman" w:cs="Times New Roman"/>
                <w:b/>
                <w:bCs/>
              </w:rPr>
              <w:t>54,749</w:t>
            </w:r>
          </w:p>
        </w:tc>
      </w:tr>
      <w:tr w:rsidR="00C26AA2" w14:paraId="55E19E75" w14:textId="77777777" w:rsidTr="006126CF">
        <w:tc>
          <w:tcPr>
            <w:tcW w:w="5157" w:type="dxa"/>
          </w:tcPr>
          <w:p w14:paraId="57F50786" w14:textId="564CAFE8" w:rsidR="00C26AA2" w:rsidRPr="00BC4AB1" w:rsidRDefault="00BC4AB1" w:rsidP="00BC4AB1">
            <w:pPr>
              <w:pStyle w:val="a8"/>
              <w:numPr>
                <w:ilvl w:val="3"/>
                <w:numId w:val="4"/>
              </w:numPr>
              <w:jc w:val="center"/>
              <w:rPr>
                <w:rFonts w:ascii="Times New Roman" w:hAnsi="Times New Roman" w:cs="Times New Roman"/>
              </w:rPr>
            </w:pPr>
            <w:r>
              <w:rPr>
                <w:rFonts w:ascii="Times New Roman" w:hAnsi="Times New Roman" w:cs="Times New Roman"/>
              </w:rPr>
              <w:t>Р</w:t>
            </w:r>
            <w:r w:rsidRPr="00BC4AB1">
              <w:rPr>
                <w:rFonts w:ascii="Times New Roman" w:hAnsi="Times New Roman" w:cs="Times New Roman"/>
              </w:rPr>
              <w:t>емонт трубопереездов в с. Березовка</w:t>
            </w:r>
          </w:p>
        </w:tc>
        <w:tc>
          <w:tcPr>
            <w:tcW w:w="1143" w:type="dxa"/>
          </w:tcPr>
          <w:p w14:paraId="6E2E8B80" w14:textId="5A53417A" w:rsidR="00C26AA2" w:rsidRDefault="00BC4AB1" w:rsidP="00C26AA2">
            <w:pPr>
              <w:jc w:val="both"/>
              <w:rPr>
                <w:rFonts w:ascii="Times New Roman" w:hAnsi="Times New Roman" w:cs="Times New Roman"/>
              </w:rPr>
            </w:pPr>
            <w:r>
              <w:rPr>
                <w:rFonts w:ascii="Times New Roman" w:hAnsi="Times New Roman" w:cs="Times New Roman"/>
              </w:rPr>
              <w:t>МБ</w:t>
            </w:r>
          </w:p>
        </w:tc>
        <w:tc>
          <w:tcPr>
            <w:tcW w:w="1151" w:type="dxa"/>
          </w:tcPr>
          <w:p w14:paraId="0AAA95F4" w14:textId="486F6D9B" w:rsidR="00C26AA2" w:rsidRDefault="00BC4AB1" w:rsidP="00C26AA2">
            <w:pPr>
              <w:jc w:val="right"/>
              <w:rPr>
                <w:rFonts w:ascii="Times New Roman" w:hAnsi="Times New Roman" w:cs="Times New Roman"/>
              </w:rPr>
            </w:pPr>
            <w:r>
              <w:rPr>
                <w:rFonts w:ascii="Times New Roman" w:hAnsi="Times New Roman" w:cs="Times New Roman"/>
              </w:rPr>
              <w:t>45,516</w:t>
            </w:r>
          </w:p>
        </w:tc>
        <w:tc>
          <w:tcPr>
            <w:tcW w:w="1261" w:type="dxa"/>
          </w:tcPr>
          <w:p w14:paraId="4D476D35" w14:textId="354564C0" w:rsidR="00C26AA2" w:rsidRDefault="00BC4AB1" w:rsidP="00C26AA2">
            <w:pPr>
              <w:jc w:val="right"/>
              <w:rPr>
                <w:rFonts w:ascii="Times New Roman" w:hAnsi="Times New Roman" w:cs="Times New Roman"/>
              </w:rPr>
            </w:pPr>
            <w:r>
              <w:rPr>
                <w:rFonts w:ascii="Times New Roman" w:hAnsi="Times New Roman" w:cs="Times New Roman"/>
              </w:rPr>
              <w:t>0,00</w:t>
            </w:r>
          </w:p>
        </w:tc>
        <w:tc>
          <w:tcPr>
            <w:tcW w:w="1151" w:type="dxa"/>
          </w:tcPr>
          <w:p w14:paraId="4835739A" w14:textId="357E621F" w:rsidR="00C26AA2" w:rsidRDefault="00BC4AB1" w:rsidP="00C26AA2">
            <w:pPr>
              <w:jc w:val="right"/>
              <w:rPr>
                <w:rFonts w:ascii="Times New Roman" w:hAnsi="Times New Roman" w:cs="Times New Roman"/>
              </w:rPr>
            </w:pPr>
            <w:r>
              <w:rPr>
                <w:rFonts w:ascii="Times New Roman" w:hAnsi="Times New Roman" w:cs="Times New Roman"/>
              </w:rPr>
              <w:t>0,00</w:t>
            </w:r>
          </w:p>
        </w:tc>
        <w:tc>
          <w:tcPr>
            <w:tcW w:w="1151" w:type="dxa"/>
          </w:tcPr>
          <w:p w14:paraId="45A0C39F" w14:textId="65E9A319" w:rsidR="00C26AA2" w:rsidRDefault="00BC4AB1" w:rsidP="00C26AA2">
            <w:pPr>
              <w:jc w:val="right"/>
              <w:rPr>
                <w:rFonts w:ascii="Times New Roman" w:hAnsi="Times New Roman" w:cs="Times New Roman"/>
              </w:rPr>
            </w:pPr>
            <w:r>
              <w:rPr>
                <w:rFonts w:ascii="Times New Roman" w:hAnsi="Times New Roman" w:cs="Times New Roman"/>
              </w:rPr>
              <w:t>0,00</w:t>
            </w:r>
          </w:p>
        </w:tc>
        <w:tc>
          <w:tcPr>
            <w:tcW w:w="1151" w:type="dxa"/>
          </w:tcPr>
          <w:p w14:paraId="437D7B16" w14:textId="310FD13F" w:rsidR="00C26AA2" w:rsidRDefault="00BC4AB1" w:rsidP="00C26AA2">
            <w:pPr>
              <w:jc w:val="right"/>
              <w:rPr>
                <w:rFonts w:ascii="Times New Roman" w:hAnsi="Times New Roman" w:cs="Times New Roman"/>
              </w:rPr>
            </w:pPr>
            <w:r>
              <w:rPr>
                <w:rFonts w:ascii="Times New Roman" w:hAnsi="Times New Roman" w:cs="Times New Roman"/>
              </w:rPr>
              <w:t>0,0</w:t>
            </w:r>
          </w:p>
        </w:tc>
        <w:tc>
          <w:tcPr>
            <w:tcW w:w="829" w:type="dxa"/>
          </w:tcPr>
          <w:p w14:paraId="3FE7CA0B" w14:textId="77777777" w:rsidR="00C26AA2" w:rsidRPr="001A159C" w:rsidRDefault="00C26AA2" w:rsidP="00C26AA2">
            <w:pPr>
              <w:jc w:val="right"/>
              <w:rPr>
                <w:rFonts w:ascii="Times New Roman" w:hAnsi="Times New Roman" w:cs="Times New Roman"/>
              </w:rPr>
            </w:pPr>
          </w:p>
        </w:tc>
        <w:tc>
          <w:tcPr>
            <w:tcW w:w="828" w:type="dxa"/>
          </w:tcPr>
          <w:p w14:paraId="3A3ED3AD" w14:textId="77777777" w:rsidR="00C26AA2" w:rsidRPr="001A159C" w:rsidRDefault="00C26AA2" w:rsidP="00C26AA2">
            <w:pPr>
              <w:jc w:val="right"/>
              <w:rPr>
                <w:rFonts w:ascii="Times New Roman" w:hAnsi="Times New Roman" w:cs="Times New Roman"/>
              </w:rPr>
            </w:pPr>
          </w:p>
        </w:tc>
        <w:tc>
          <w:tcPr>
            <w:tcW w:w="829" w:type="dxa"/>
          </w:tcPr>
          <w:p w14:paraId="174B58DC" w14:textId="77777777" w:rsidR="00C26AA2" w:rsidRPr="001A159C" w:rsidRDefault="00C26AA2" w:rsidP="00C26AA2">
            <w:pPr>
              <w:jc w:val="right"/>
              <w:rPr>
                <w:rFonts w:ascii="Times New Roman" w:hAnsi="Times New Roman" w:cs="Times New Roman"/>
              </w:rPr>
            </w:pPr>
          </w:p>
        </w:tc>
        <w:tc>
          <w:tcPr>
            <w:tcW w:w="1651" w:type="dxa"/>
          </w:tcPr>
          <w:p w14:paraId="409CAE90" w14:textId="3960C4D0" w:rsidR="00C26AA2" w:rsidRDefault="00BC4AB1" w:rsidP="00C26AA2">
            <w:pPr>
              <w:jc w:val="right"/>
              <w:rPr>
                <w:rFonts w:ascii="Times New Roman" w:hAnsi="Times New Roman" w:cs="Times New Roman"/>
                <w:b/>
                <w:bCs/>
              </w:rPr>
            </w:pPr>
            <w:r>
              <w:rPr>
                <w:rFonts w:ascii="Times New Roman" w:hAnsi="Times New Roman" w:cs="Times New Roman"/>
                <w:b/>
                <w:bCs/>
              </w:rPr>
              <w:t>45,516</w:t>
            </w:r>
          </w:p>
        </w:tc>
      </w:tr>
      <w:tr w:rsidR="00F929DD" w14:paraId="690E6123" w14:textId="77777777" w:rsidTr="006126CF">
        <w:tc>
          <w:tcPr>
            <w:tcW w:w="5157" w:type="dxa"/>
          </w:tcPr>
          <w:p w14:paraId="4B88C7AB" w14:textId="2A91AB32" w:rsidR="00F929DD" w:rsidRPr="00F929DD" w:rsidRDefault="00F929DD" w:rsidP="00F929DD">
            <w:pPr>
              <w:pStyle w:val="a8"/>
              <w:numPr>
                <w:ilvl w:val="3"/>
                <w:numId w:val="4"/>
              </w:numPr>
              <w:jc w:val="center"/>
              <w:rPr>
                <w:rFonts w:ascii="Times New Roman" w:hAnsi="Times New Roman" w:cs="Times New Roman"/>
              </w:rPr>
            </w:pPr>
            <w:r>
              <w:rPr>
                <w:rFonts w:ascii="Times New Roman" w:hAnsi="Times New Roman" w:cs="Times New Roman"/>
              </w:rPr>
              <w:t>Ремонт трубопереездов в с. Чугуевка, ул. Лесная</w:t>
            </w:r>
          </w:p>
        </w:tc>
        <w:tc>
          <w:tcPr>
            <w:tcW w:w="1143" w:type="dxa"/>
          </w:tcPr>
          <w:p w14:paraId="5960CACE" w14:textId="0064B277" w:rsidR="00F929DD" w:rsidRDefault="00F929DD" w:rsidP="00F929DD">
            <w:pPr>
              <w:jc w:val="both"/>
              <w:rPr>
                <w:rFonts w:ascii="Times New Roman" w:hAnsi="Times New Roman" w:cs="Times New Roman"/>
              </w:rPr>
            </w:pPr>
            <w:r>
              <w:rPr>
                <w:rFonts w:ascii="Times New Roman" w:hAnsi="Times New Roman" w:cs="Times New Roman"/>
              </w:rPr>
              <w:t>МБ</w:t>
            </w:r>
          </w:p>
        </w:tc>
        <w:tc>
          <w:tcPr>
            <w:tcW w:w="1151" w:type="dxa"/>
          </w:tcPr>
          <w:p w14:paraId="715118F3" w14:textId="5D83421A" w:rsidR="00F929DD" w:rsidRDefault="00F929DD" w:rsidP="00F929DD">
            <w:pPr>
              <w:jc w:val="right"/>
              <w:rPr>
                <w:rFonts w:ascii="Times New Roman" w:hAnsi="Times New Roman" w:cs="Times New Roman"/>
              </w:rPr>
            </w:pPr>
            <w:r>
              <w:rPr>
                <w:rFonts w:ascii="Times New Roman" w:hAnsi="Times New Roman" w:cs="Times New Roman"/>
              </w:rPr>
              <w:t>42,424</w:t>
            </w:r>
          </w:p>
        </w:tc>
        <w:tc>
          <w:tcPr>
            <w:tcW w:w="1261" w:type="dxa"/>
          </w:tcPr>
          <w:p w14:paraId="4F37137E" w14:textId="72D0FA25" w:rsidR="00F929DD" w:rsidRDefault="00F929DD" w:rsidP="00F929DD">
            <w:pPr>
              <w:jc w:val="right"/>
              <w:rPr>
                <w:rFonts w:ascii="Times New Roman" w:hAnsi="Times New Roman" w:cs="Times New Roman"/>
              </w:rPr>
            </w:pPr>
            <w:r>
              <w:rPr>
                <w:rFonts w:ascii="Times New Roman" w:hAnsi="Times New Roman" w:cs="Times New Roman"/>
              </w:rPr>
              <w:t>0,00</w:t>
            </w:r>
          </w:p>
        </w:tc>
        <w:tc>
          <w:tcPr>
            <w:tcW w:w="1151" w:type="dxa"/>
          </w:tcPr>
          <w:p w14:paraId="0EF3B44D" w14:textId="5619478A" w:rsidR="00F929DD" w:rsidRDefault="00F929DD" w:rsidP="00F929DD">
            <w:pPr>
              <w:jc w:val="right"/>
              <w:rPr>
                <w:rFonts w:ascii="Times New Roman" w:hAnsi="Times New Roman" w:cs="Times New Roman"/>
              </w:rPr>
            </w:pPr>
            <w:r>
              <w:rPr>
                <w:rFonts w:ascii="Times New Roman" w:hAnsi="Times New Roman" w:cs="Times New Roman"/>
              </w:rPr>
              <w:t>0,00</w:t>
            </w:r>
          </w:p>
        </w:tc>
        <w:tc>
          <w:tcPr>
            <w:tcW w:w="1151" w:type="dxa"/>
          </w:tcPr>
          <w:p w14:paraId="36589430" w14:textId="22DA5AC4" w:rsidR="00F929DD" w:rsidRDefault="00F929DD" w:rsidP="00F929DD">
            <w:pPr>
              <w:jc w:val="right"/>
              <w:rPr>
                <w:rFonts w:ascii="Times New Roman" w:hAnsi="Times New Roman" w:cs="Times New Roman"/>
              </w:rPr>
            </w:pPr>
            <w:r>
              <w:rPr>
                <w:rFonts w:ascii="Times New Roman" w:hAnsi="Times New Roman" w:cs="Times New Roman"/>
              </w:rPr>
              <w:t>0,00</w:t>
            </w:r>
          </w:p>
        </w:tc>
        <w:tc>
          <w:tcPr>
            <w:tcW w:w="1151" w:type="dxa"/>
          </w:tcPr>
          <w:p w14:paraId="7F39C156" w14:textId="2DD8DEAE" w:rsidR="00F929DD" w:rsidRDefault="00F929DD" w:rsidP="00F929DD">
            <w:pPr>
              <w:jc w:val="right"/>
              <w:rPr>
                <w:rFonts w:ascii="Times New Roman" w:hAnsi="Times New Roman" w:cs="Times New Roman"/>
              </w:rPr>
            </w:pPr>
            <w:r>
              <w:rPr>
                <w:rFonts w:ascii="Times New Roman" w:hAnsi="Times New Roman" w:cs="Times New Roman"/>
              </w:rPr>
              <w:t>0,0</w:t>
            </w:r>
          </w:p>
        </w:tc>
        <w:tc>
          <w:tcPr>
            <w:tcW w:w="829" w:type="dxa"/>
          </w:tcPr>
          <w:p w14:paraId="65BB0084" w14:textId="77777777" w:rsidR="00F929DD" w:rsidRPr="001A159C" w:rsidRDefault="00F929DD" w:rsidP="00F929DD">
            <w:pPr>
              <w:jc w:val="right"/>
              <w:rPr>
                <w:rFonts w:ascii="Times New Roman" w:hAnsi="Times New Roman" w:cs="Times New Roman"/>
              </w:rPr>
            </w:pPr>
          </w:p>
        </w:tc>
        <w:tc>
          <w:tcPr>
            <w:tcW w:w="828" w:type="dxa"/>
          </w:tcPr>
          <w:p w14:paraId="520FC6F5" w14:textId="77777777" w:rsidR="00F929DD" w:rsidRPr="001A159C" w:rsidRDefault="00F929DD" w:rsidP="00F929DD">
            <w:pPr>
              <w:jc w:val="right"/>
              <w:rPr>
                <w:rFonts w:ascii="Times New Roman" w:hAnsi="Times New Roman" w:cs="Times New Roman"/>
              </w:rPr>
            </w:pPr>
          </w:p>
        </w:tc>
        <w:tc>
          <w:tcPr>
            <w:tcW w:w="829" w:type="dxa"/>
          </w:tcPr>
          <w:p w14:paraId="42507A46" w14:textId="77777777" w:rsidR="00F929DD" w:rsidRPr="001A159C" w:rsidRDefault="00F929DD" w:rsidP="00F929DD">
            <w:pPr>
              <w:jc w:val="right"/>
              <w:rPr>
                <w:rFonts w:ascii="Times New Roman" w:hAnsi="Times New Roman" w:cs="Times New Roman"/>
              </w:rPr>
            </w:pPr>
          </w:p>
        </w:tc>
        <w:tc>
          <w:tcPr>
            <w:tcW w:w="1651" w:type="dxa"/>
          </w:tcPr>
          <w:p w14:paraId="246F9E08" w14:textId="7068C7FF" w:rsidR="00F929DD" w:rsidRDefault="00F929DD" w:rsidP="00F929DD">
            <w:pPr>
              <w:jc w:val="right"/>
              <w:rPr>
                <w:rFonts w:ascii="Times New Roman" w:hAnsi="Times New Roman" w:cs="Times New Roman"/>
                <w:b/>
                <w:bCs/>
              </w:rPr>
            </w:pPr>
            <w:r>
              <w:rPr>
                <w:rFonts w:ascii="Times New Roman" w:hAnsi="Times New Roman" w:cs="Times New Roman"/>
                <w:b/>
                <w:bCs/>
              </w:rPr>
              <w:t>42,424</w:t>
            </w:r>
          </w:p>
        </w:tc>
      </w:tr>
      <w:tr w:rsidR="00F929DD" w14:paraId="79C29E98" w14:textId="77777777" w:rsidTr="006126CF">
        <w:tc>
          <w:tcPr>
            <w:tcW w:w="5157" w:type="dxa"/>
          </w:tcPr>
          <w:p w14:paraId="67B15973" w14:textId="27FB2862" w:rsidR="00F929DD" w:rsidRPr="00F929DD" w:rsidRDefault="00F929DD" w:rsidP="00F929DD">
            <w:pPr>
              <w:pStyle w:val="a8"/>
              <w:numPr>
                <w:ilvl w:val="3"/>
                <w:numId w:val="4"/>
              </w:numPr>
              <w:jc w:val="center"/>
              <w:rPr>
                <w:rFonts w:ascii="Times New Roman" w:hAnsi="Times New Roman" w:cs="Times New Roman"/>
              </w:rPr>
            </w:pPr>
            <w:r>
              <w:rPr>
                <w:rFonts w:ascii="Times New Roman" w:hAnsi="Times New Roman" w:cs="Times New Roman"/>
              </w:rPr>
              <w:t>Ремонт трубопереездов в с. Новомихайловка, ул. Советская</w:t>
            </w:r>
          </w:p>
        </w:tc>
        <w:tc>
          <w:tcPr>
            <w:tcW w:w="1143" w:type="dxa"/>
          </w:tcPr>
          <w:p w14:paraId="19C17389" w14:textId="2FB9958E" w:rsidR="00F929DD" w:rsidRDefault="00F929DD" w:rsidP="00F929DD">
            <w:pPr>
              <w:jc w:val="both"/>
              <w:rPr>
                <w:rFonts w:ascii="Times New Roman" w:hAnsi="Times New Roman" w:cs="Times New Roman"/>
              </w:rPr>
            </w:pPr>
            <w:r>
              <w:rPr>
                <w:rFonts w:ascii="Times New Roman" w:hAnsi="Times New Roman" w:cs="Times New Roman"/>
              </w:rPr>
              <w:t>МБ</w:t>
            </w:r>
          </w:p>
        </w:tc>
        <w:tc>
          <w:tcPr>
            <w:tcW w:w="1151" w:type="dxa"/>
          </w:tcPr>
          <w:p w14:paraId="2D7A11AF" w14:textId="3D6561CD" w:rsidR="00F929DD" w:rsidRDefault="00F929DD" w:rsidP="00F929DD">
            <w:pPr>
              <w:jc w:val="right"/>
              <w:rPr>
                <w:rFonts w:ascii="Times New Roman" w:hAnsi="Times New Roman" w:cs="Times New Roman"/>
              </w:rPr>
            </w:pPr>
            <w:r>
              <w:rPr>
                <w:rFonts w:ascii="Times New Roman" w:hAnsi="Times New Roman" w:cs="Times New Roman"/>
              </w:rPr>
              <w:t>119,904</w:t>
            </w:r>
          </w:p>
        </w:tc>
        <w:tc>
          <w:tcPr>
            <w:tcW w:w="1261" w:type="dxa"/>
          </w:tcPr>
          <w:p w14:paraId="3F0521EB" w14:textId="38E1F7E7" w:rsidR="00F929DD" w:rsidRDefault="00F929DD" w:rsidP="00F929DD">
            <w:pPr>
              <w:jc w:val="right"/>
              <w:rPr>
                <w:rFonts w:ascii="Times New Roman" w:hAnsi="Times New Roman" w:cs="Times New Roman"/>
              </w:rPr>
            </w:pPr>
            <w:r>
              <w:rPr>
                <w:rFonts w:ascii="Times New Roman" w:hAnsi="Times New Roman" w:cs="Times New Roman"/>
              </w:rPr>
              <w:t>0,00</w:t>
            </w:r>
          </w:p>
        </w:tc>
        <w:tc>
          <w:tcPr>
            <w:tcW w:w="1151" w:type="dxa"/>
          </w:tcPr>
          <w:p w14:paraId="42F308D1" w14:textId="4FF0312F" w:rsidR="00F929DD" w:rsidRDefault="00F929DD" w:rsidP="00F929DD">
            <w:pPr>
              <w:jc w:val="right"/>
              <w:rPr>
                <w:rFonts w:ascii="Times New Roman" w:hAnsi="Times New Roman" w:cs="Times New Roman"/>
              </w:rPr>
            </w:pPr>
            <w:r>
              <w:rPr>
                <w:rFonts w:ascii="Times New Roman" w:hAnsi="Times New Roman" w:cs="Times New Roman"/>
              </w:rPr>
              <w:t>0,00</w:t>
            </w:r>
          </w:p>
        </w:tc>
        <w:tc>
          <w:tcPr>
            <w:tcW w:w="1151" w:type="dxa"/>
          </w:tcPr>
          <w:p w14:paraId="00A6089B" w14:textId="4C9BB0DD" w:rsidR="00F929DD" w:rsidRDefault="00F929DD" w:rsidP="00F929DD">
            <w:pPr>
              <w:jc w:val="right"/>
              <w:rPr>
                <w:rFonts w:ascii="Times New Roman" w:hAnsi="Times New Roman" w:cs="Times New Roman"/>
              </w:rPr>
            </w:pPr>
            <w:r>
              <w:rPr>
                <w:rFonts w:ascii="Times New Roman" w:hAnsi="Times New Roman" w:cs="Times New Roman"/>
              </w:rPr>
              <w:t>0,00</w:t>
            </w:r>
          </w:p>
        </w:tc>
        <w:tc>
          <w:tcPr>
            <w:tcW w:w="1151" w:type="dxa"/>
          </w:tcPr>
          <w:p w14:paraId="7CA4CB24" w14:textId="0BDCF17E" w:rsidR="00F929DD" w:rsidRDefault="00F929DD" w:rsidP="00F929DD">
            <w:pPr>
              <w:jc w:val="right"/>
              <w:rPr>
                <w:rFonts w:ascii="Times New Roman" w:hAnsi="Times New Roman" w:cs="Times New Roman"/>
              </w:rPr>
            </w:pPr>
            <w:r>
              <w:rPr>
                <w:rFonts w:ascii="Times New Roman" w:hAnsi="Times New Roman" w:cs="Times New Roman"/>
              </w:rPr>
              <w:t>0,0</w:t>
            </w:r>
          </w:p>
        </w:tc>
        <w:tc>
          <w:tcPr>
            <w:tcW w:w="829" w:type="dxa"/>
          </w:tcPr>
          <w:p w14:paraId="5912240E" w14:textId="77777777" w:rsidR="00F929DD" w:rsidRPr="001A159C" w:rsidRDefault="00F929DD" w:rsidP="00F929DD">
            <w:pPr>
              <w:jc w:val="right"/>
              <w:rPr>
                <w:rFonts w:ascii="Times New Roman" w:hAnsi="Times New Roman" w:cs="Times New Roman"/>
              </w:rPr>
            </w:pPr>
          </w:p>
        </w:tc>
        <w:tc>
          <w:tcPr>
            <w:tcW w:w="828" w:type="dxa"/>
          </w:tcPr>
          <w:p w14:paraId="27FE1BC2" w14:textId="77777777" w:rsidR="00F929DD" w:rsidRPr="001A159C" w:rsidRDefault="00F929DD" w:rsidP="00F929DD">
            <w:pPr>
              <w:jc w:val="right"/>
              <w:rPr>
                <w:rFonts w:ascii="Times New Roman" w:hAnsi="Times New Roman" w:cs="Times New Roman"/>
              </w:rPr>
            </w:pPr>
          </w:p>
        </w:tc>
        <w:tc>
          <w:tcPr>
            <w:tcW w:w="829" w:type="dxa"/>
          </w:tcPr>
          <w:p w14:paraId="5A7B9FD1" w14:textId="77777777" w:rsidR="00F929DD" w:rsidRPr="001A159C" w:rsidRDefault="00F929DD" w:rsidP="00F929DD">
            <w:pPr>
              <w:jc w:val="right"/>
              <w:rPr>
                <w:rFonts w:ascii="Times New Roman" w:hAnsi="Times New Roman" w:cs="Times New Roman"/>
              </w:rPr>
            </w:pPr>
          </w:p>
        </w:tc>
        <w:tc>
          <w:tcPr>
            <w:tcW w:w="1651" w:type="dxa"/>
          </w:tcPr>
          <w:p w14:paraId="53AEF38F" w14:textId="555892E2" w:rsidR="00F929DD" w:rsidRDefault="00F929DD" w:rsidP="00F929DD">
            <w:pPr>
              <w:jc w:val="right"/>
              <w:rPr>
                <w:rFonts w:ascii="Times New Roman" w:hAnsi="Times New Roman" w:cs="Times New Roman"/>
                <w:b/>
                <w:bCs/>
              </w:rPr>
            </w:pPr>
            <w:r>
              <w:rPr>
                <w:rFonts w:ascii="Times New Roman" w:hAnsi="Times New Roman" w:cs="Times New Roman"/>
                <w:b/>
                <w:bCs/>
              </w:rPr>
              <w:t>119,904</w:t>
            </w:r>
          </w:p>
        </w:tc>
      </w:tr>
      <w:tr w:rsidR="00F929DD" w14:paraId="19967EB7" w14:textId="77777777" w:rsidTr="006126CF">
        <w:tc>
          <w:tcPr>
            <w:tcW w:w="5157" w:type="dxa"/>
          </w:tcPr>
          <w:p w14:paraId="525767D5" w14:textId="36FA685E" w:rsidR="00F929DD" w:rsidRPr="00F929DD" w:rsidRDefault="00F929DD" w:rsidP="00F929DD">
            <w:pPr>
              <w:pStyle w:val="a8"/>
              <w:numPr>
                <w:ilvl w:val="3"/>
                <w:numId w:val="4"/>
              </w:numPr>
              <w:jc w:val="center"/>
              <w:rPr>
                <w:rFonts w:ascii="Times New Roman" w:hAnsi="Times New Roman" w:cs="Times New Roman"/>
              </w:rPr>
            </w:pPr>
            <w:r>
              <w:rPr>
                <w:rFonts w:ascii="Times New Roman" w:hAnsi="Times New Roman" w:cs="Times New Roman"/>
              </w:rPr>
              <w:t>Ремонт моста в с. Изюбринный</w:t>
            </w:r>
          </w:p>
        </w:tc>
        <w:tc>
          <w:tcPr>
            <w:tcW w:w="1143" w:type="dxa"/>
          </w:tcPr>
          <w:p w14:paraId="7E37462B" w14:textId="137A865D" w:rsidR="00F929DD" w:rsidRDefault="00F929DD" w:rsidP="00F929DD">
            <w:pPr>
              <w:jc w:val="both"/>
              <w:rPr>
                <w:rFonts w:ascii="Times New Roman" w:hAnsi="Times New Roman" w:cs="Times New Roman"/>
              </w:rPr>
            </w:pPr>
            <w:r>
              <w:rPr>
                <w:rFonts w:ascii="Times New Roman" w:hAnsi="Times New Roman" w:cs="Times New Roman"/>
              </w:rPr>
              <w:t>МБ</w:t>
            </w:r>
          </w:p>
        </w:tc>
        <w:tc>
          <w:tcPr>
            <w:tcW w:w="1151" w:type="dxa"/>
          </w:tcPr>
          <w:p w14:paraId="298BE020" w14:textId="72B833A4" w:rsidR="00F929DD" w:rsidRDefault="00F929DD" w:rsidP="00F929DD">
            <w:pPr>
              <w:jc w:val="right"/>
              <w:rPr>
                <w:rFonts w:ascii="Times New Roman" w:hAnsi="Times New Roman" w:cs="Times New Roman"/>
              </w:rPr>
            </w:pPr>
            <w:r>
              <w:rPr>
                <w:rFonts w:ascii="Times New Roman" w:hAnsi="Times New Roman" w:cs="Times New Roman"/>
              </w:rPr>
              <w:t>0,00</w:t>
            </w:r>
          </w:p>
        </w:tc>
        <w:tc>
          <w:tcPr>
            <w:tcW w:w="1261" w:type="dxa"/>
          </w:tcPr>
          <w:p w14:paraId="7621F2E1" w14:textId="269F2B98" w:rsidR="00F929DD" w:rsidRDefault="00F929DD" w:rsidP="00F929DD">
            <w:pPr>
              <w:jc w:val="right"/>
              <w:rPr>
                <w:rFonts w:ascii="Times New Roman" w:hAnsi="Times New Roman" w:cs="Times New Roman"/>
              </w:rPr>
            </w:pPr>
            <w:r>
              <w:rPr>
                <w:rFonts w:ascii="Times New Roman" w:hAnsi="Times New Roman" w:cs="Times New Roman"/>
              </w:rPr>
              <w:t>780,000</w:t>
            </w:r>
          </w:p>
        </w:tc>
        <w:tc>
          <w:tcPr>
            <w:tcW w:w="1151" w:type="dxa"/>
          </w:tcPr>
          <w:p w14:paraId="0F6F97FA" w14:textId="1B86C253" w:rsidR="00F929DD" w:rsidRDefault="00F929DD" w:rsidP="00F929DD">
            <w:pPr>
              <w:jc w:val="right"/>
              <w:rPr>
                <w:rFonts w:ascii="Times New Roman" w:hAnsi="Times New Roman" w:cs="Times New Roman"/>
              </w:rPr>
            </w:pPr>
            <w:r>
              <w:rPr>
                <w:rFonts w:ascii="Times New Roman" w:hAnsi="Times New Roman" w:cs="Times New Roman"/>
              </w:rPr>
              <w:t>689,486</w:t>
            </w:r>
          </w:p>
        </w:tc>
        <w:tc>
          <w:tcPr>
            <w:tcW w:w="1151" w:type="dxa"/>
          </w:tcPr>
          <w:p w14:paraId="47261D93" w14:textId="1FF1CADD" w:rsidR="00F929DD" w:rsidRDefault="00F929DD" w:rsidP="00F929DD">
            <w:pPr>
              <w:jc w:val="right"/>
              <w:rPr>
                <w:rFonts w:ascii="Times New Roman" w:hAnsi="Times New Roman" w:cs="Times New Roman"/>
              </w:rPr>
            </w:pPr>
            <w:r>
              <w:rPr>
                <w:rFonts w:ascii="Times New Roman" w:hAnsi="Times New Roman" w:cs="Times New Roman"/>
              </w:rPr>
              <w:t>0,00</w:t>
            </w:r>
          </w:p>
        </w:tc>
        <w:tc>
          <w:tcPr>
            <w:tcW w:w="1151" w:type="dxa"/>
          </w:tcPr>
          <w:p w14:paraId="1C495C62" w14:textId="71336028" w:rsidR="00F929DD" w:rsidRDefault="00F929DD" w:rsidP="00F929DD">
            <w:pPr>
              <w:jc w:val="right"/>
              <w:rPr>
                <w:rFonts w:ascii="Times New Roman" w:hAnsi="Times New Roman" w:cs="Times New Roman"/>
              </w:rPr>
            </w:pPr>
            <w:r>
              <w:rPr>
                <w:rFonts w:ascii="Times New Roman" w:hAnsi="Times New Roman" w:cs="Times New Roman"/>
              </w:rPr>
              <w:t>0,00</w:t>
            </w:r>
          </w:p>
        </w:tc>
        <w:tc>
          <w:tcPr>
            <w:tcW w:w="829" w:type="dxa"/>
          </w:tcPr>
          <w:p w14:paraId="4569D61F" w14:textId="77777777" w:rsidR="00F929DD" w:rsidRPr="001A159C" w:rsidRDefault="00F929DD" w:rsidP="00F929DD">
            <w:pPr>
              <w:jc w:val="right"/>
              <w:rPr>
                <w:rFonts w:ascii="Times New Roman" w:hAnsi="Times New Roman" w:cs="Times New Roman"/>
              </w:rPr>
            </w:pPr>
          </w:p>
        </w:tc>
        <w:tc>
          <w:tcPr>
            <w:tcW w:w="828" w:type="dxa"/>
          </w:tcPr>
          <w:p w14:paraId="084837C9" w14:textId="77777777" w:rsidR="00F929DD" w:rsidRPr="001A159C" w:rsidRDefault="00F929DD" w:rsidP="00F929DD">
            <w:pPr>
              <w:jc w:val="right"/>
              <w:rPr>
                <w:rFonts w:ascii="Times New Roman" w:hAnsi="Times New Roman" w:cs="Times New Roman"/>
              </w:rPr>
            </w:pPr>
          </w:p>
        </w:tc>
        <w:tc>
          <w:tcPr>
            <w:tcW w:w="829" w:type="dxa"/>
          </w:tcPr>
          <w:p w14:paraId="5590C94C" w14:textId="77777777" w:rsidR="00F929DD" w:rsidRPr="001A159C" w:rsidRDefault="00F929DD" w:rsidP="00F929DD">
            <w:pPr>
              <w:jc w:val="right"/>
              <w:rPr>
                <w:rFonts w:ascii="Times New Roman" w:hAnsi="Times New Roman" w:cs="Times New Roman"/>
              </w:rPr>
            </w:pPr>
          </w:p>
        </w:tc>
        <w:tc>
          <w:tcPr>
            <w:tcW w:w="1651" w:type="dxa"/>
          </w:tcPr>
          <w:p w14:paraId="2E875A0D" w14:textId="23832DD2" w:rsidR="00F929DD" w:rsidRDefault="00F929DD" w:rsidP="00F929DD">
            <w:pPr>
              <w:jc w:val="right"/>
              <w:rPr>
                <w:rFonts w:ascii="Times New Roman" w:hAnsi="Times New Roman" w:cs="Times New Roman"/>
                <w:b/>
                <w:bCs/>
              </w:rPr>
            </w:pPr>
            <w:r>
              <w:rPr>
                <w:rFonts w:ascii="Times New Roman" w:hAnsi="Times New Roman" w:cs="Times New Roman"/>
                <w:b/>
                <w:bCs/>
              </w:rPr>
              <w:t>1 469,489</w:t>
            </w:r>
          </w:p>
        </w:tc>
      </w:tr>
      <w:tr w:rsidR="00F929DD" w14:paraId="3C5FC1D9" w14:textId="77777777" w:rsidTr="006126CF">
        <w:tc>
          <w:tcPr>
            <w:tcW w:w="5157" w:type="dxa"/>
          </w:tcPr>
          <w:p w14:paraId="3D87EBBA" w14:textId="144AE367" w:rsidR="00F929DD" w:rsidRPr="00F929DD" w:rsidRDefault="00F929DD" w:rsidP="00F929DD">
            <w:pPr>
              <w:pStyle w:val="a8"/>
              <w:numPr>
                <w:ilvl w:val="3"/>
                <w:numId w:val="4"/>
              </w:numPr>
              <w:jc w:val="center"/>
              <w:rPr>
                <w:rFonts w:ascii="Times New Roman" w:hAnsi="Times New Roman" w:cs="Times New Roman"/>
              </w:rPr>
            </w:pPr>
            <w:r>
              <w:rPr>
                <w:rFonts w:ascii="Times New Roman" w:hAnsi="Times New Roman" w:cs="Times New Roman"/>
              </w:rPr>
              <w:t>Ремонт моста в с. Цветковка, ул. Львовская</w:t>
            </w:r>
          </w:p>
        </w:tc>
        <w:tc>
          <w:tcPr>
            <w:tcW w:w="1143" w:type="dxa"/>
          </w:tcPr>
          <w:p w14:paraId="226B0FB8" w14:textId="3A93ECCC" w:rsidR="00F929DD" w:rsidRDefault="00F929DD" w:rsidP="00F929DD">
            <w:pPr>
              <w:jc w:val="both"/>
              <w:rPr>
                <w:rFonts w:ascii="Times New Roman" w:hAnsi="Times New Roman" w:cs="Times New Roman"/>
              </w:rPr>
            </w:pPr>
            <w:r>
              <w:rPr>
                <w:rFonts w:ascii="Times New Roman" w:hAnsi="Times New Roman" w:cs="Times New Roman"/>
              </w:rPr>
              <w:t>МБ</w:t>
            </w:r>
          </w:p>
        </w:tc>
        <w:tc>
          <w:tcPr>
            <w:tcW w:w="1151" w:type="dxa"/>
          </w:tcPr>
          <w:p w14:paraId="0046D4D3" w14:textId="2B15130B" w:rsidR="00F929DD" w:rsidRDefault="00F929DD" w:rsidP="00F929DD">
            <w:pPr>
              <w:jc w:val="right"/>
              <w:rPr>
                <w:rFonts w:ascii="Times New Roman" w:hAnsi="Times New Roman" w:cs="Times New Roman"/>
              </w:rPr>
            </w:pPr>
            <w:r>
              <w:rPr>
                <w:rFonts w:ascii="Times New Roman" w:hAnsi="Times New Roman" w:cs="Times New Roman"/>
              </w:rPr>
              <w:t>8,500</w:t>
            </w:r>
          </w:p>
        </w:tc>
        <w:tc>
          <w:tcPr>
            <w:tcW w:w="1261" w:type="dxa"/>
          </w:tcPr>
          <w:p w14:paraId="385F4100" w14:textId="27C730E0" w:rsidR="00F929DD" w:rsidRDefault="00F929DD" w:rsidP="00F929DD">
            <w:pPr>
              <w:jc w:val="right"/>
              <w:rPr>
                <w:rFonts w:ascii="Times New Roman" w:hAnsi="Times New Roman" w:cs="Times New Roman"/>
              </w:rPr>
            </w:pPr>
            <w:r>
              <w:rPr>
                <w:rFonts w:ascii="Times New Roman" w:hAnsi="Times New Roman" w:cs="Times New Roman"/>
              </w:rPr>
              <w:t>0,00</w:t>
            </w:r>
          </w:p>
        </w:tc>
        <w:tc>
          <w:tcPr>
            <w:tcW w:w="1151" w:type="dxa"/>
          </w:tcPr>
          <w:p w14:paraId="394D6622" w14:textId="1FAAC6B0" w:rsidR="00F929DD" w:rsidRDefault="00F929DD" w:rsidP="00F929DD">
            <w:pPr>
              <w:jc w:val="right"/>
              <w:rPr>
                <w:rFonts w:ascii="Times New Roman" w:hAnsi="Times New Roman" w:cs="Times New Roman"/>
              </w:rPr>
            </w:pPr>
            <w:r>
              <w:rPr>
                <w:rFonts w:ascii="Times New Roman" w:hAnsi="Times New Roman" w:cs="Times New Roman"/>
              </w:rPr>
              <w:t>0,00</w:t>
            </w:r>
          </w:p>
        </w:tc>
        <w:tc>
          <w:tcPr>
            <w:tcW w:w="1151" w:type="dxa"/>
          </w:tcPr>
          <w:p w14:paraId="6953F300" w14:textId="75950216" w:rsidR="00F929DD" w:rsidRDefault="00F929DD" w:rsidP="00F929DD">
            <w:pPr>
              <w:jc w:val="right"/>
              <w:rPr>
                <w:rFonts w:ascii="Times New Roman" w:hAnsi="Times New Roman" w:cs="Times New Roman"/>
              </w:rPr>
            </w:pPr>
            <w:r>
              <w:rPr>
                <w:rFonts w:ascii="Times New Roman" w:hAnsi="Times New Roman" w:cs="Times New Roman"/>
              </w:rPr>
              <w:t>0,00</w:t>
            </w:r>
          </w:p>
        </w:tc>
        <w:tc>
          <w:tcPr>
            <w:tcW w:w="1151" w:type="dxa"/>
          </w:tcPr>
          <w:p w14:paraId="549E403C" w14:textId="707DF003" w:rsidR="00F929DD" w:rsidRDefault="00F929DD" w:rsidP="00F929DD">
            <w:pPr>
              <w:jc w:val="right"/>
              <w:rPr>
                <w:rFonts w:ascii="Times New Roman" w:hAnsi="Times New Roman" w:cs="Times New Roman"/>
              </w:rPr>
            </w:pPr>
            <w:r>
              <w:rPr>
                <w:rFonts w:ascii="Times New Roman" w:hAnsi="Times New Roman" w:cs="Times New Roman"/>
              </w:rPr>
              <w:t>0,0</w:t>
            </w:r>
          </w:p>
        </w:tc>
        <w:tc>
          <w:tcPr>
            <w:tcW w:w="829" w:type="dxa"/>
          </w:tcPr>
          <w:p w14:paraId="56131397" w14:textId="77777777" w:rsidR="00F929DD" w:rsidRPr="001A159C" w:rsidRDefault="00F929DD" w:rsidP="00F929DD">
            <w:pPr>
              <w:jc w:val="right"/>
              <w:rPr>
                <w:rFonts w:ascii="Times New Roman" w:hAnsi="Times New Roman" w:cs="Times New Roman"/>
              </w:rPr>
            </w:pPr>
          </w:p>
        </w:tc>
        <w:tc>
          <w:tcPr>
            <w:tcW w:w="828" w:type="dxa"/>
          </w:tcPr>
          <w:p w14:paraId="34E360DF" w14:textId="77777777" w:rsidR="00F929DD" w:rsidRPr="001A159C" w:rsidRDefault="00F929DD" w:rsidP="00F929DD">
            <w:pPr>
              <w:jc w:val="right"/>
              <w:rPr>
                <w:rFonts w:ascii="Times New Roman" w:hAnsi="Times New Roman" w:cs="Times New Roman"/>
              </w:rPr>
            </w:pPr>
          </w:p>
        </w:tc>
        <w:tc>
          <w:tcPr>
            <w:tcW w:w="829" w:type="dxa"/>
          </w:tcPr>
          <w:p w14:paraId="12081CC3" w14:textId="77777777" w:rsidR="00F929DD" w:rsidRPr="001A159C" w:rsidRDefault="00F929DD" w:rsidP="00F929DD">
            <w:pPr>
              <w:jc w:val="right"/>
              <w:rPr>
                <w:rFonts w:ascii="Times New Roman" w:hAnsi="Times New Roman" w:cs="Times New Roman"/>
              </w:rPr>
            </w:pPr>
          </w:p>
        </w:tc>
        <w:tc>
          <w:tcPr>
            <w:tcW w:w="1651" w:type="dxa"/>
          </w:tcPr>
          <w:p w14:paraId="5C441ED5" w14:textId="185A75D7" w:rsidR="00F929DD" w:rsidRDefault="00F929DD" w:rsidP="00F929DD">
            <w:pPr>
              <w:jc w:val="right"/>
              <w:rPr>
                <w:rFonts w:ascii="Times New Roman" w:hAnsi="Times New Roman" w:cs="Times New Roman"/>
                <w:b/>
                <w:bCs/>
              </w:rPr>
            </w:pPr>
            <w:r>
              <w:rPr>
                <w:rFonts w:ascii="Times New Roman" w:hAnsi="Times New Roman" w:cs="Times New Roman"/>
                <w:b/>
                <w:bCs/>
              </w:rPr>
              <w:t>8,500</w:t>
            </w:r>
          </w:p>
        </w:tc>
      </w:tr>
      <w:tr w:rsidR="00F929DD" w14:paraId="520D31D1" w14:textId="77777777" w:rsidTr="006126CF">
        <w:tc>
          <w:tcPr>
            <w:tcW w:w="5157" w:type="dxa"/>
          </w:tcPr>
          <w:p w14:paraId="409C6DF6" w14:textId="2AA21B63" w:rsidR="00F929DD" w:rsidRPr="00F929DD" w:rsidRDefault="00F929DD" w:rsidP="00F929DD">
            <w:pPr>
              <w:pStyle w:val="a8"/>
              <w:numPr>
                <w:ilvl w:val="3"/>
                <w:numId w:val="4"/>
              </w:numPr>
              <w:jc w:val="center"/>
              <w:rPr>
                <w:rFonts w:ascii="Times New Roman" w:hAnsi="Times New Roman" w:cs="Times New Roman"/>
              </w:rPr>
            </w:pPr>
            <w:r>
              <w:rPr>
                <w:rFonts w:ascii="Times New Roman" w:hAnsi="Times New Roman" w:cs="Times New Roman"/>
              </w:rPr>
              <w:t>Ремонт моста в с. Чугуевка, ул. Пугачева, 52-а</w:t>
            </w:r>
          </w:p>
        </w:tc>
        <w:tc>
          <w:tcPr>
            <w:tcW w:w="1143" w:type="dxa"/>
          </w:tcPr>
          <w:p w14:paraId="4C333ED3" w14:textId="5B22C540" w:rsidR="00F929DD" w:rsidRDefault="00F929DD" w:rsidP="00F929DD">
            <w:pPr>
              <w:jc w:val="both"/>
              <w:rPr>
                <w:rFonts w:ascii="Times New Roman" w:hAnsi="Times New Roman" w:cs="Times New Roman"/>
              </w:rPr>
            </w:pPr>
            <w:r>
              <w:rPr>
                <w:rFonts w:ascii="Times New Roman" w:hAnsi="Times New Roman" w:cs="Times New Roman"/>
              </w:rPr>
              <w:t>МБ</w:t>
            </w:r>
          </w:p>
        </w:tc>
        <w:tc>
          <w:tcPr>
            <w:tcW w:w="1151" w:type="dxa"/>
          </w:tcPr>
          <w:p w14:paraId="64FDF0ED" w14:textId="4057D675" w:rsidR="00F929DD" w:rsidRDefault="00F929DD" w:rsidP="00F929DD">
            <w:pPr>
              <w:jc w:val="right"/>
              <w:rPr>
                <w:rFonts w:ascii="Times New Roman" w:hAnsi="Times New Roman" w:cs="Times New Roman"/>
              </w:rPr>
            </w:pPr>
            <w:r>
              <w:rPr>
                <w:rFonts w:ascii="Times New Roman" w:hAnsi="Times New Roman" w:cs="Times New Roman"/>
              </w:rPr>
              <w:t>0,00</w:t>
            </w:r>
          </w:p>
        </w:tc>
        <w:tc>
          <w:tcPr>
            <w:tcW w:w="1261" w:type="dxa"/>
          </w:tcPr>
          <w:p w14:paraId="7D10B0DA" w14:textId="5EBF6D8F" w:rsidR="00F929DD" w:rsidRDefault="00F929DD" w:rsidP="00F929DD">
            <w:pPr>
              <w:jc w:val="right"/>
              <w:rPr>
                <w:rFonts w:ascii="Times New Roman" w:hAnsi="Times New Roman" w:cs="Times New Roman"/>
              </w:rPr>
            </w:pPr>
            <w:r>
              <w:rPr>
                <w:rFonts w:ascii="Times New Roman" w:hAnsi="Times New Roman" w:cs="Times New Roman"/>
              </w:rPr>
              <w:t>223,744</w:t>
            </w:r>
          </w:p>
        </w:tc>
        <w:tc>
          <w:tcPr>
            <w:tcW w:w="1151" w:type="dxa"/>
          </w:tcPr>
          <w:p w14:paraId="045D8599" w14:textId="4477AEC6" w:rsidR="00F929DD" w:rsidRDefault="00F929DD" w:rsidP="00F929DD">
            <w:pPr>
              <w:jc w:val="right"/>
              <w:rPr>
                <w:rFonts w:ascii="Times New Roman" w:hAnsi="Times New Roman" w:cs="Times New Roman"/>
              </w:rPr>
            </w:pPr>
            <w:r>
              <w:rPr>
                <w:rFonts w:ascii="Times New Roman" w:hAnsi="Times New Roman" w:cs="Times New Roman"/>
              </w:rPr>
              <w:t>0,00</w:t>
            </w:r>
          </w:p>
        </w:tc>
        <w:tc>
          <w:tcPr>
            <w:tcW w:w="1151" w:type="dxa"/>
          </w:tcPr>
          <w:p w14:paraId="12DAEF5D" w14:textId="0DB0FA23" w:rsidR="00F929DD" w:rsidRDefault="00F929DD" w:rsidP="00F929DD">
            <w:pPr>
              <w:jc w:val="right"/>
              <w:rPr>
                <w:rFonts w:ascii="Times New Roman" w:hAnsi="Times New Roman" w:cs="Times New Roman"/>
              </w:rPr>
            </w:pPr>
            <w:r>
              <w:rPr>
                <w:rFonts w:ascii="Times New Roman" w:hAnsi="Times New Roman" w:cs="Times New Roman"/>
              </w:rPr>
              <w:t>0,00</w:t>
            </w:r>
          </w:p>
        </w:tc>
        <w:tc>
          <w:tcPr>
            <w:tcW w:w="1151" w:type="dxa"/>
          </w:tcPr>
          <w:p w14:paraId="741D7FC6" w14:textId="057D1969" w:rsidR="00F929DD" w:rsidRDefault="00F929DD" w:rsidP="00F929DD">
            <w:pPr>
              <w:jc w:val="right"/>
              <w:rPr>
                <w:rFonts w:ascii="Times New Roman" w:hAnsi="Times New Roman" w:cs="Times New Roman"/>
              </w:rPr>
            </w:pPr>
            <w:r>
              <w:rPr>
                <w:rFonts w:ascii="Times New Roman" w:hAnsi="Times New Roman" w:cs="Times New Roman"/>
              </w:rPr>
              <w:t>0,00</w:t>
            </w:r>
          </w:p>
        </w:tc>
        <w:tc>
          <w:tcPr>
            <w:tcW w:w="829" w:type="dxa"/>
          </w:tcPr>
          <w:p w14:paraId="2ABBC997" w14:textId="77777777" w:rsidR="00F929DD" w:rsidRPr="001A159C" w:rsidRDefault="00F929DD" w:rsidP="00F929DD">
            <w:pPr>
              <w:jc w:val="right"/>
              <w:rPr>
                <w:rFonts w:ascii="Times New Roman" w:hAnsi="Times New Roman" w:cs="Times New Roman"/>
              </w:rPr>
            </w:pPr>
          </w:p>
        </w:tc>
        <w:tc>
          <w:tcPr>
            <w:tcW w:w="828" w:type="dxa"/>
          </w:tcPr>
          <w:p w14:paraId="013166AC" w14:textId="77777777" w:rsidR="00F929DD" w:rsidRPr="001A159C" w:rsidRDefault="00F929DD" w:rsidP="00F929DD">
            <w:pPr>
              <w:jc w:val="right"/>
              <w:rPr>
                <w:rFonts w:ascii="Times New Roman" w:hAnsi="Times New Roman" w:cs="Times New Roman"/>
              </w:rPr>
            </w:pPr>
          </w:p>
        </w:tc>
        <w:tc>
          <w:tcPr>
            <w:tcW w:w="829" w:type="dxa"/>
          </w:tcPr>
          <w:p w14:paraId="5F3C8C87" w14:textId="77777777" w:rsidR="00F929DD" w:rsidRPr="001A159C" w:rsidRDefault="00F929DD" w:rsidP="00F929DD">
            <w:pPr>
              <w:jc w:val="right"/>
              <w:rPr>
                <w:rFonts w:ascii="Times New Roman" w:hAnsi="Times New Roman" w:cs="Times New Roman"/>
              </w:rPr>
            </w:pPr>
          </w:p>
        </w:tc>
        <w:tc>
          <w:tcPr>
            <w:tcW w:w="1651" w:type="dxa"/>
          </w:tcPr>
          <w:p w14:paraId="30E81227" w14:textId="0748E923" w:rsidR="00F929DD" w:rsidRDefault="00F929DD" w:rsidP="00F929DD">
            <w:pPr>
              <w:jc w:val="right"/>
              <w:rPr>
                <w:rFonts w:ascii="Times New Roman" w:hAnsi="Times New Roman" w:cs="Times New Roman"/>
                <w:b/>
                <w:bCs/>
              </w:rPr>
            </w:pPr>
            <w:r>
              <w:rPr>
                <w:rFonts w:ascii="Times New Roman" w:hAnsi="Times New Roman" w:cs="Times New Roman"/>
                <w:b/>
                <w:bCs/>
              </w:rPr>
              <w:t>223,744</w:t>
            </w:r>
          </w:p>
        </w:tc>
      </w:tr>
      <w:tr w:rsidR="00F929DD" w14:paraId="23B47C53" w14:textId="77777777" w:rsidTr="006126CF">
        <w:tc>
          <w:tcPr>
            <w:tcW w:w="5157" w:type="dxa"/>
          </w:tcPr>
          <w:p w14:paraId="5F3CFBFC" w14:textId="16CB5D1A" w:rsidR="00F929DD" w:rsidRPr="009C0199" w:rsidRDefault="009C0199" w:rsidP="009C0199">
            <w:pPr>
              <w:pStyle w:val="a8"/>
              <w:numPr>
                <w:ilvl w:val="3"/>
                <w:numId w:val="4"/>
              </w:numPr>
              <w:jc w:val="center"/>
              <w:rPr>
                <w:rFonts w:ascii="Times New Roman" w:hAnsi="Times New Roman" w:cs="Times New Roman"/>
              </w:rPr>
            </w:pPr>
            <w:r>
              <w:rPr>
                <w:rFonts w:ascii="Times New Roman" w:hAnsi="Times New Roman" w:cs="Times New Roman"/>
              </w:rPr>
              <w:t>Ремонт моста в с. Чугуевка, ул. Пугачева, 53-а</w:t>
            </w:r>
          </w:p>
        </w:tc>
        <w:tc>
          <w:tcPr>
            <w:tcW w:w="1143" w:type="dxa"/>
          </w:tcPr>
          <w:p w14:paraId="419BE350" w14:textId="54AEDA4D" w:rsidR="00F929DD" w:rsidRDefault="009C0199" w:rsidP="00F929DD">
            <w:pPr>
              <w:jc w:val="both"/>
              <w:rPr>
                <w:rFonts w:ascii="Times New Roman" w:hAnsi="Times New Roman" w:cs="Times New Roman"/>
              </w:rPr>
            </w:pPr>
            <w:r>
              <w:rPr>
                <w:rFonts w:ascii="Times New Roman" w:hAnsi="Times New Roman" w:cs="Times New Roman"/>
              </w:rPr>
              <w:t>МБ</w:t>
            </w:r>
          </w:p>
        </w:tc>
        <w:tc>
          <w:tcPr>
            <w:tcW w:w="1151" w:type="dxa"/>
          </w:tcPr>
          <w:p w14:paraId="146C5C11" w14:textId="56C78364" w:rsidR="00F929DD" w:rsidRDefault="009C0199" w:rsidP="00F929DD">
            <w:pPr>
              <w:jc w:val="right"/>
              <w:rPr>
                <w:rFonts w:ascii="Times New Roman" w:hAnsi="Times New Roman" w:cs="Times New Roman"/>
              </w:rPr>
            </w:pPr>
            <w:r>
              <w:rPr>
                <w:rFonts w:ascii="Times New Roman" w:hAnsi="Times New Roman" w:cs="Times New Roman"/>
              </w:rPr>
              <w:t>0,00</w:t>
            </w:r>
          </w:p>
        </w:tc>
        <w:tc>
          <w:tcPr>
            <w:tcW w:w="1261" w:type="dxa"/>
          </w:tcPr>
          <w:p w14:paraId="1C14B026" w14:textId="767F22FD" w:rsidR="00F929DD" w:rsidRDefault="009C0199" w:rsidP="00F929DD">
            <w:pPr>
              <w:jc w:val="right"/>
              <w:rPr>
                <w:rFonts w:ascii="Times New Roman" w:hAnsi="Times New Roman" w:cs="Times New Roman"/>
              </w:rPr>
            </w:pPr>
            <w:r>
              <w:rPr>
                <w:rFonts w:ascii="Times New Roman" w:hAnsi="Times New Roman" w:cs="Times New Roman"/>
              </w:rPr>
              <w:t>290,120</w:t>
            </w:r>
          </w:p>
        </w:tc>
        <w:tc>
          <w:tcPr>
            <w:tcW w:w="1151" w:type="dxa"/>
          </w:tcPr>
          <w:p w14:paraId="60B66F94" w14:textId="29CE3051" w:rsidR="00F929DD" w:rsidRDefault="009C0199" w:rsidP="00F929DD">
            <w:pPr>
              <w:jc w:val="right"/>
              <w:rPr>
                <w:rFonts w:ascii="Times New Roman" w:hAnsi="Times New Roman" w:cs="Times New Roman"/>
              </w:rPr>
            </w:pPr>
            <w:r>
              <w:rPr>
                <w:rFonts w:ascii="Times New Roman" w:hAnsi="Times New Roman" w:cs="Times New Roman"/>
              </w:rPr>
              <w:t>0,00</w:t>
            </w:r>
          </w:p>
        </w:tc>
        <w:tc>
          <w:tcPr>
            <w:tcW w:w="1151" w:type="dxa"/>
          </w:tcPr>
          <w:p w14:paraId="51E36F6F" w14:textId="530D30ED" w:rsidR="00F929DD" w:rsidRDefault="009C0199" w:rsidP="00F929DD">
            <w:pPr>
              <w:jc w:val="right"/>
              <w:rPr>
                <w:rFonts w:ascii="Times New Roman" w:hAnsi="Times New Roman" w:cs="Times New Roman"/>
              </w:rPr>
            </w:pPr>
            <w:r>
              <w:rPr>
                <w:rFonts w:ascii="Times New Roman" w:hAnsi="Times New Roman" w:cs="Times New Roman"/>
              </w:rPr>
              <w:t>0,00</w:t>
            </w:r>
          </w:p>
        </w:tc>
        <w:tc>
          <w:tcPr>
            <w:tcW w:w="1151" w:type="dxa"/>
          </w:tcPr>
          <w:p w14:paraId="1D36DA08" w14:textId="13175287" w:rsidR="00F929DD" w:rsidRDefault="009C0199" w:rsidP="00F929DD">
            <w:pPr>
              <w:jc w:val="right"/>
              <w:rPr>
                <w:rFonts w:ascii="Times New Roman" w:hAnsi="Times New Roman" w:cs="Times New Roman"/>
              </w:rPr>
            </w:pPr>
            <w:r>
              <w:rPr>
                <w:rFonts w:ascii="Times New Roman" w:hAnsi="Times New Roman" w:cs="Times New Roman"/>
              </w:rPr>
              <w:t>0,00</w:t>
            </w:r>
          </w:p>
        </w:tc>
        <w:tc>
          <w:tcPr>
            <w:tcW w:w="829" w:type="dxa"/>
          </w:tcPr>
          <w:p w14:paraId="5C571D2D" w14:textId="77777777" w:rsidR="00F929DD" w:rsidRPr="001A159C" w:rsidRDefault="00F929DD" w:rsidP="00F929DD">
            <w:pPr>
              <w:jc w:val="right"/>
              <w:rPr>
                <w:rFonts w:ascii="Times New Roman" w:hAnsi="Times New Roman" w:cs="Times New Roman"/>
              </w:rPr>
            </w:pPr>
          </w:p>
        </w:tc>
        <w:tc>
          <w:tcPr>
            <w:tcW w:w="828" w:type="dxa"/>
          </w:tcPr>
          <w:p w14:paraId="15073100" w14:textId="77777777" w:rsidR="00F929DD" w:rsidRPr="001A159C" w:rsidRDefault="00F929DD" w:rsidP="00F929DD">
            <w:pPr>
              <w:jc w:val="right"/>
              <w:rPr>
                <w:rFonts w:ascii="Times New Roman" w:hAnsi="Times New Roman" w:cs="Times New Roman"/>
              </w:rPr>
            </w:pPr>
          </w:p>
        </w:tc>
        <w:tc>
          <w:tcPr>
            <w:tcW w:w="829" w:type="dxa"/>
          </w:tcPr>
          <w:p w14:paraId="4FEF84D2" w14:textId="77777777" w:rsidR="00F929DD" w:rsidRPr="001A159C" w:rsidRDefault="00F929DD" w:rsidP="00F929DD">
            <w:pPr>
              <w:jc w:val="right"/>
              <w:rPr>
                <w:rFonts w:ascii="Times New Roman" w:hAnsi="Times New Roman" w:cs="Times New Roman"/>
              </w:rPr>
            </w:pPr>
          </w:p>
        </w:tc>
        <w:tc>
          <w:tcPr>
            <w:tcW w:w="1651" w:type="dxa"/>
          </w:tcPr>
          <w:p w14:paraId="32C7527E" w14:textId="7CCF3644" w:rsidR="00F929DD" w:rsidRDefault="009C0199" w:rsidP="00F929DD">
            <w:pPr>
              <w:jc w:val="right"/>
              <w:rPr>
                <w:rFonts w:ascii="Times New Roman" w:hAnsi="Times New Roman" w:cs="Times New Roman"/>
                <w:b/>
                <w:bCs/>
              </w:rPr>
            </w:pPr>
            <w:r>
              <w:rPr>
                <w:rFonts w:ascii="Times New Roman" w:hAnsi="Times New Roman" w:cs="Times New Roman"/>
                <w:b/>
                <w:bCs/>
              </w:rPr>
              <w:t>290,120</w:t>
            </w:r>
          </w:p>
        </w:tc>
      </w:tr>
      <w:tr w:rsidR="00F929DD" w14:paraId="1009A3F7" w14:textId="77777777" w:rsidTr="006126CF">
        <w:tc>
          <w:tcPr>
            <w:tcW w:w="5157" w:type="dxa"/>
          </w:tcPr>
          <w:p w14:paraId="5E1239BE" w14:textId="0A33513B" w:rsidR="00F929DD" w:rsidRPr="009C0199" w:rsidRDefault="009C0199" w:rsidP="009C0199">
            <w:pPr>
              <w:pStyle w:val="a8"/>
              <w:numPr>
                <w:ilvl w:val="3"/>
                <w:numId w:val="4"/>
              </w:numPr>
              <w:jc w:val="center"/>
              <w:rPr>
                <w:rFonts w:ascii="Times New Roman" w:hAnsi="Times New Roman" w:cs="Times New Roman"/>
              </w:rPr>
            </w:pPr>
            <w:r>
              <w:rPr>
                <w:rFonts w:ascii="Times New Roman" w:hAnsi="Times New Roman" w:cs="Times New Roman"/>
              </w:rPr>
              <w:t>Ремонт моста в с. Чугуевка, ул. Лазо (мост между домами 17а и 17б по ул. Лазо)</w:t>
            </w:r>
          </w:p>
        </w:tc>
        <w:tc>
          <w:tcPr>
            <w:tcW w:w="1143" w:type="dxa"/>
          </w:tcPr>
          <w:p w14:paraId="7C3E13B3" w14:textId="770CA908" w:rsidR="00F929DD" w:rsidRDefault="009C0199" w:rsidP="00F929DD">
            <w:pPr>
              <w:jc w:val="both"/>
              <w:rPr>
                <w:rFonts w:ascii="Times New Roman" w:hAnsi="Times New Roman" w:cs="Times New Roman"/>
              </w:rPr>
            </w:pPr>
            <w:r>
              <w:rPr>
                <w:rFonts w:ascii="Times New Roman" w:hAnsi="Times New Roman" w:cs="Times New Roman"/>
              </w:rPr>
              <w:t>МБ</w:t>
            </w:r>
          </w:p>
        </w:tc>
        <w:tc>
          <w:tcPr>
            <w:tcW w:w="1151" w:type="dxa"/>
          </w:tcPr>
          <w:p w14:paraId="7486A685" w14:textId="4E5A7F9F" w:rsidR="00F929DD" w:rsidRDefault="009C0199" w:rsidP="00F929DD">
            <w:pPr>
              <w:jc w:val="right"/>
              <w:rPr>
                <w:rFonts w:ascii="Times New Roman" w:hAnsi="Times New Roman" w:cs="Times New Roman"/>
              </w:rPr>
            </w:pPr>
            <w:r>
              <w:rPr>
                <w:rFonts w:ascii="Times New Roman" w:hAnsi="Times New Roman" w:cs="Times New Roman"/>
              </w:rPr>
              <w:t>0,00</w:t>
            </w:r>
          </w:p>
        </w:tc>
        <w:tc>
          <w:tcPr>
            <w:tcW w:w="1261" w:type="dxa"/>
          </w:tcPr>
          <w:p w14:paraId="6CAF3D1E" w14:textId="778F56CA" w:rsidR="00F929DD" w:rsidRDefault="009C0199" w:rsidP="00F929DD">
            <w:pPr>
              <w:jc w:val="right"/>
              <w:rPr>
                <w:rFonts w:ascii="Times New Roman" w:hAnsi="Times New Roman" w:cs="Times New Roman"/>
              </w:rPr>
            </w:pPr>
            <w:r>
              <w:rPr>
                <w:rFonts w:ascii="Times New Roman" w:hAnsi="Times New Roman" w:cs="Times New Roman"/>
              </w:rPr>
              <w:t>74,400</w:t>
            </w:r>
          </w:p>
        </w:tc>
        <w:tc>
          <w:tcPr>
            <w:tcW w:w="1151" w:type="dxa"/>
          </w:tcPr>
          <w:p w14:paraId="19C88B08" w14:textId="14F2F931" w:rsidR="00F929DD" w:rsidRDefault="009C0199" w:rsidP="00F929DD">
            <w:pPr>
              <w:jc w:val="right"/>
              <w:rPr>
                <w:rFonts w:ascii="Times New Roman" w:hAnsi="Times New Roman" w:cs="Times New Roman"/>
              </w:rPr>
            </w:pPr>
            <w:r>
              <w:rPr>
                <w:rFonts w:ascii="Times New Roman" w:hAnsi="Times New Roman" w:cs="Times New Roman"/>
              </w:rPr>
              <w:t>0,00</w:t>
            </w:r>
          </w:p>
        </w:tc>
        <w:tc>
          <w:tcPr>
            <w:tcW w:w="1151" w:type="dxa"/>
          </w:tcPr>
          <w:p w14:paraId="3D8A715F" w14:textId="6C165099" w:rsidR="00F929DD" w:rsidRDefault="009C0199" w:rsidP="00F929DD">
            <w:pPr>
              <w:jc w:val="right"/>
              <w:rPr>
                <w:rFonts w:ascii="Times New Roman" w:hAnsi="Times New Roman" w:cs="Times New Roman"/>
              </w:rPr>
            </w:pPr>
            <w:r>
              <w:rPr>
                <w:rFonts w:ascii="Times New Roman" w:hAnsi="Times New Roman" w:cs="Times New Roman"/>
              </w:rPr>
              <w:t>0,00</w:t>
            </w:r>
          </w:p>
        </w:tc>
        <w:tc>
          <w:tcPr>
            <w:tcW w:w="1151" w:type="dxa"/>
          </w:tcPr>
          <w:p w14:paraId="032C1D96" w14:textId="26BD9D84" w:rsidR="00F929DD" w:rsidRDefault="009C0199" w:rsidP="00F929DD">
            <w:pPr>
              <w:jc w:val="right"/>
              <w:rPr>
                <w:rFonts w:ascii="Times New Roman" w:hAnsi="Times New Roman" w:cs="Times New Roman"/>
              </w:rPr>
            </w:pPr>
            <w:r>
              <w:rPr>
                <w:rFonts w:ascii="Times New Roman" w:hAnsi="Times New Roman" w:cs="Times New Roman"/>
              </w:rPr>
              <w:t>0,00</w:t>
            </w:r>
          </w:p>
        </w:tc>
        <w:tc>
          <w:tcPr>
            <w:tcW w:w="829" w:type="dxa"/>
          </w:tcPr>
          <w:p w14:paraId="4E77AF53" w14:textId="77777777" w:rsidR="00F929DD" w:rsidRPr="001A159C" w:rsidRDefault="00F929DD" w:rsidP="00F929DD">
            <w:pPr>
              <w:jc w:val="right"/>
              <w:rPr>
                <w:rFonts w:ascii="Times New Roman" w:hAnsi="Times New Roman" w:cs="Times New Roman"/>
              </w:rPr>
            </w:pPr>
          </w:p>
        </w:tc>
        <w:tc>
          <w:tcPr>
            <w:tcW w:w="828" w:type="dxa"/>
          </w:tcPr>
          <w:p w14:paraId="608DE6F5" w14:textId="77777777" w:rsidR="00F929DD" w:rsidRPr="001A159C" w:rsidRDefault="00F929DD" w:rsidP="00F929DD">
            <w:pPr>
              <w:jc w:val="right"/>
              <w:rPr>
                <w:rFonts w:ascii="Times New Roman" w:hAnsi="Times New Roman" w:cs="Times New Roman"/>
              </w:rPr>
            </w:pPr>
          </w:p>
        </w:tc>
        <w:tc>
          <w:tcPr>
            <w:tcW w:w="829" w:type="dxa"/>
          </w:tcPr>
          <w:p w14:paraId="3EE233C0" w14:textId="77777777" w:rsidR="00F929DD" w:rsidRPr="001A159C" w:rsidRDefault="00F929DD" w:rsidP="00F929DD">
            <w:pPr>
              <w:jc w:val="right"/>
              <w:rPr>
                <w:rFonts w:ascii="Times New Roman" w:hAnsi="Times New Roman" w:cs="Times New Roman"/>
              </w:rPr>
            </w:pPr>
          </w:p>
        </w:tc>
        <w:tc>
          <w:tcPr>
            <w:tcW w:w="1651" w:type="dxa"/>
          </w:tcPr>
          <w:p w14:paraId="06E81210" w14:textId="35EBB972" w:rsidR="00F929DD" w:rsidRDefault="009C0199" w:rsidP="00F929DD">
            <w:pPr>
              <w:jc w:val="right"/>
              <w:rPr>
                <w:rFonts w:ascii="Times New Roman" w:hAnsi="Times New Roman" w:cs="Times New Roman"/>
                <w:b/>
                <w:bCs/>
              </w:rPr>
            </w:pPr>
            <w:r>
              <w:rPr>
                <w:rFonts w:ascii="Times New Roman" w:hAnsi="Times New Roman" w:cs="Times New Roman"/>
                <w:b/>
                <w:bCs/>
              </w:rPr>
              <w:t>74,400</w:t>
            </w:r>
          </w:p>
        </w:tc>
      </w:tr>
      <w:tr w:rsidR="00F929DD" w14:paraId="618E6C2B" w14:textId="77777777" w:rsidTr="006126CF">
        <w:tc>
          <w:tcPr>
            <w:tcW w:w="5157" w:type="dxa"/>
            <w:vMerge w:val="restart"/>
          </w:tcPr>
          <w:p w14:paraId="2658BF82" w14:textId="6C8D501E" w:rsidR="00F929DD" w:rsidRPr="009C0199" w:rsidRDefault="009C0199" w:rsidP="009C0199">
            <w:pPr>
              <w:pStyle w:val="a8"/>
              <w:numPr>
                <w:ilvl w:val="2"/>
                <w:numId w:val="4"/>
              </w:numPr>
              <w:jc w:val="center"/>
              <w:rPr>
                <w:rFonts w:ascii="Times New Roman" w:hAnsi="Times New Roman" w:cs="Times New Roman"/>
              </w:rPr>
            </w:pPr>
            <w:r w:rsidRPr="009C0199">
              <w:rPr>
                <w:rFonts w:ascii="Times New Roman" w:hAnsi="Times New Roman" w:cs="Times New Roman"/>
              </w:rPr>
              <w:t>Ремонт автомобильных дорог общего пользования местного значения населенных пунктов Чугуевского муниципального округа (в т.ч. на сбалансированность)</w:t>
            </w:r>
          </w:p>
        </w:tc>
        <w:tc>
          <w:tcPr>
            <w:tcW w:w="1143" w:type="dxa"/>
          </w:tcPr>
          <w:p w14:paraId="35B797D9" w14:textId="19562A69" w:rsidR="00F929DD" w:rsidRDefault="00F929DD" w:rsidP="00F929DD">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5F492D75" w14:textId="62643520" w:rsidR="00F929DD" w:rsidRPr="00EC2A16" w:rsidRDefault="000344D6" w:rsidP="00F929DD">
            <w:pPr>
              <w:jc w:val="right"/>
              <w:rPr>
                <w:rFonts w:ascii="Times New Roman" w:hAnsi="Times New Roman" w:cs="Times New Roman"/>
                <w:b/>
                <w:bCs/>
              </w:rPr>
            </w:pPr>
            <w:r>
              <w:rPr>
                <w:rFonts w:ascii="Times New Roman" w:hAnsi="Times New Roman" w:cs="Times New Roman"/>
                <w:b/>
                <w:bCs/>
              </w:rPr>
              <w:t>19596,375</w:t>
            </w:r>
          </w:p>
        </w:tc>
        <w:tc>
          <w:tcPr>
            <w:tcW w:w="1261" w:type="dxa"/>
            <w:shd w:val="clear" w:color="auto" w:fill="FFF2CC" w:themeFill="accent4" w:themeFillTint="33"/>
          </w:tcPr>
          <w:p w14:paraId="1561C23D" w14:textId="4D89E53B" w:rsidR="00F929DD" w:rsidRPr="00EC2A16" w:rsidRDefault="000344D6" w:rsidP="00F929DD">
            <w:pPr>
              <w:jc w:val="right"/>
              <w:rPr>
                <w:rFonts w:ascii="Times New Roman" w:hAnsi="Times New Roman" w:cs="Times New Roman"/>
                <w:b/>
                <w:bCs/>
              </w:rPr>
            </w:pPr>
            <w:r>
              <w:rPr>
                <w:rFonts w:ascii="Times New Roman" w:hAnsi="Times New Roman" w:cs="Times New Roman"/>
                <w:b/>
                <w:bCs/>
              </w:rPr>
              <w:t>53612,508</w:t>
            </w:r>
          </w:p>
        </w:tc>
        <w:tc>
          <w:tcPr>
            <w:tcW w:w="1151" w:type="dxa"/>
            <w:shd w:val="clear" w:color="auto" w:fill="FFF2CC" w:themeFill="accent4" w:themeFillTint="33"/>
          </w:tcPr>
          <w:p w14:paraId="626564BE" w14:textId="25018398" w:rsidR="00F929DD" w:rsidRPr="00EC2A16" w:rsidRDefault="000344D6" w:rsidP="00F929DD">
            <w:pPr>
              <w:jc w:val="right"/>
              <w:rPr>
                <w:rFonts w:ascii="Times New Roman" w:hAnsi="Times New Roman" w:cs="Times New Roman"/>
                <w:b/>
                <w:bCs/>
              </w:rPr>
            </w:pPr>
            <w:r>
              <w:rPr>
                <w:rFonts w:ascii="Times New Roman" w:hAnsi="Times New Roman" w:cs="Times New Roman"/>
                <w:b/>
                <w:bCs/>
              </w:rPr>
              <w:t>22068,624</w:t>
            </w:r>
          </w:p>
        </w:tc>
        <w:tc>
          <w:tcPr>
            <w:tcW w:w="1151" w:type="dxa"/>
            <w:shd w:val="clear" w:color="auto" w:fill="FFF2CC" w:themeFill="accent4" w:themeFillTint="33"/>
          </w:tcPr>
          <w:p w14:paraId="66D6AAE8" w14:textId="3F47697B" w:rsidR="00F929DD" w:rsidRPr="00EC2A16" w:rsidRDefault="000344D6" w:rsidP="00F929DD">
            <w:pPr>
              <w:jc w:val="right"/>
              <w:rPr>
                <w:rFonts w:ascii="Times New Roman" w:hAnsi="Times New Roman" w:cs="Times New Roman"/>
                <w:b/>
                <w:bCs/>
              </w:rPr>
            </w:pPr>
            <w:r>
              <w:rPr>
                <w:rFonts w:ascii="Times New Roman" w:hAnsi="Times New Roman" w:cs="Times New Roman"/>
                <w:b/>
                <w:bCs/>
              </w:rPr>
              <w:t>9543,060</w:t>
            </w:r>
          </w:p>
        </w:tc>
        <w:tc>
          <w:tcPr>
            <w:tcW w:w="1151" w:type="dxa"/>
            <w:shd w:val="clear" w:color="auto" w:fill="FFF2CC" w:themeFill="accent4" w:themeFillTint="33"/>
          </w:tcPr>
          <w:p w14:paraId="546776F9" w14:textId="5FDF2495" w:rsidR="00F929DD" w:rsidRPr="00EC2A16" w:rsidRDefault="000344D6" w:rsidP="00F929DD">
            <w:pPr>
              <w:jc w:val="right"/>
              <w:rPr>
                <w:rFonts w:ascii="Times New Roman" w:hAnsi="Times New Roman" w:cs="Times New Roman"/>
                <w:b/>
                <w:bCs/>
              </w:rPr>
            </w:pPr>
            <w:r>
              <w:rPr>
                <w:rFonts w:ascii="Times New Roman" w:hAnsi="Times New Roman" w:cs="Times New Roman"/>
                <w:b/>
                <w:bCs/>
              </w:rPr>
              <w:t>12390,940</w:t>
            </w:r>
          </w:p>
        </w:tc>
        <w:tc>
          <w:tcPr>
            <w:tcW w:w="829" w:type="dxa"/>
            <w:shd w:val="clear" w:color="auto" w:fill="FFF2CC" w:themeFill="accent4" w:themeFillTint="33"/>
          </w:tcPr>
          <w:p w14:paraId="204C0F7E" w14:textId="77777777" w:rsidR="00F929DD" w:rsidRPr="00EC2A16" w:rsidRDefault="00F929DD" w:rsidP="00F929DD">
            <w:pPr>
              <w:jc w:val="right"/>
              <w:rPr>
                <w:rFonts w:ascii="Times New Roman" w:hAnsi="Times New Roman" w:cs="Times New Roman"/>
                <w:b/>
                <w:bCs/>
              </w:rPr>
            </w:pPr>
          </w:p>
        </w:tc>
        <w:tc>
          <w:tcPr>
            <w:tcW w:w="828" w:type="dxa"/>
            <w:shd w:val="clear" w:color="auto" w:fill="FFF2CC" w:themeFill="accent4" w:themeFillTint="33"/>
          </w:tcPr>
          <w:p w14:paraId="20FB10DE" w14:textId="77777777" w:rsidR="00F929DD" w:rsidRPr="00EC2A16" w:rsidRDefault="00F929DD" w:rsidP="00F929DD">
            <w:pPr>
              <w:jc w:val="right"/>
              <w:rPr>
                <w:rFonts w:ascii="Times New Roman" w:hAnsi="Times New Roman" w:cs="Times New Roman"/>
                <w:b/>
                <w:bCs/>
              </w:rPr>
            </w:pPr>
          </w:p>
        </w:tc>
        <w:tc>
          <w:tcPr>
            <w:tcW w:w="829" w:type="dxa"/>
            <w:shd w:val="clear" w:color="auto" w:fill="FFF2CC" w:themeFill="accent4" w:themeFillTint="33"/>
          </w:tcPr>
          <w:p w14:paraId="5AC2E20C" w14:textId="77777777" w:rsidR="00F929DD" w:rsidRPr="00EC2A16" w:rsidRDefault="00F929DD" w:rsidP="00F929DD">
            <w:pPr>
              <w:jc w:val="right"/>
              <w:rPr>
                <w:rFonts w:ascii="Times New Roman" w:hAnsi="Times New Roman" w:cs="Times New Roman"/>
                <w:b/>
                <w:bCs/>
              </w:rPr>
            </w:pPr>
          </w:p>
        </w:tc>
        <w:tc>
          <w:tcPr>
            <w:tcW w:w="1651" w:type="dxa"/>
            <w:shd w:val="clear" w:color="auto" w:fill="FFF2CC" w:themeFill="accent4" w:themeFillTint="33"/>
          </w:tcPr>
          <w:p w14:paraId="0166D88E" w14:textId="605731F4" w:rsidR="00F929DD" w:rsidRPr="00484175" w:rsidRDefault="000344D6" w:rsidP="00F929DD">
            <w:pPr>
              <w:jc w:val="right"/>
              <w:rPr>
                <w:rFonts w:ascii="Times New Roman" w:hAnsi="Times New Roman" w:cs="Times New Roman"/>
                <w:b/>
                <w:bCs/>
              </w:rPr>
            </w:pPr>
            <w:r>
              <w:rPr>
                <w:rFonts w:ascii="Times New Roman" w:hAnsi="Times New Roman" w:cs="Times New Roman"/>
                <w:b/>
                <w:bCs/>
              </w:rPr>
              <w:t>117 211,507</w:t>
            </w:r>
          </w:p>
        </w:tc>
      </w:tr>
      <w:tr w:rsidR="00F929DD" w14:paraId="3ADA1EB8" w14:textId="77777777" w:rsidTr="006126CF">
        <w:tc>
          <w:tcPr>
            <w:tcW w:w="5157" w:type="dxa"/>
            <w:vMerge/>
          </w:tcPr>
          <w:p w14:paraId="2FD88A63" w14:textId="77777777" w:rsidR="00F929DD" w:rsidRPr="00C25D2E" w:rsidRDefault="00F929DD" w:rsidP="00F929DD">
            <w:pPr>
              <w:jc w:val="center"/>
              <w:rPr>
                <w:rFonts w:ascii="Times New Roman" w:hAnsi="Times New Roman" w:cs="Times New Roman"/>
              </w:rPr>
            </w:pPr>
          </w:p>
        </w:tc>
        <w:tc>
          <w:tcPr>
            <w:tcW w:w="1143" w:type="dxa"/>
          </w:tcPr>
          <w:p w14:paraId="2141B1F6" w14:textId="19A5B36C" w:rsidR="00F929DD" w:rsidRDefault="00F929DD" w:rsidP="00F929DD">
            <w:pPr>
              <w:jc w:val="both"/>
              <w:rPr>
                <w:rFonts w:ascii="Times New Roman" w:hAnsi="Times New Roman" w:cs="Times New Roman"/>
              </w:rPr>
            </w:pPr>
            <w:r>
              <w:rPr>
                <w:rFonts w:ascii="Times New Roman" w:hAnsi="Times New Roman" w:cs="Times New Roman"/>
              </w:rPr>
              <w:t>ФБ</w:t>
            </w:r>
          </w:p>
        </w:tc>
        <w:tc>
          <w:tcPr>
            <w:tcW w:w="1151" w:type="dxa"/>
          </w:tcPr>
          <w:p w14:paraId="7054F478" w14:textId="79A4F6B1" w:rsidR="00F929DD" w:rsidRPr="00C25D2E" w:rsidRDefault="000344D6" w:rsidP="00F929DD">
            <w:pPr>
              <w:jc w:val="right"/>
              <w:rPr>
                <w:rFonts w:ascii="Times New Roman" w:hAnsi="Times New Roman" w:cs="Times New Roman"/>
              </w:rPr>
            </w:pPr>
            <w:r>
              <w:rPr>
                <w:rFonts w:ascii="Times New Roman" w:hAnsi="Times New Roman" w:cs="Times New Roman"/>
              </w:rPr>
              <w:t>0,00</w:t>
            </w:r>
          </w:p>
        </w:tc>
        <w:tc>
          <w:tcPr>
            <w:tcW w:w="1261" w:type="dxa"/>
          </w:tcPr>
          <w:p w14:paraId="06339217" w14:textId="071F34F9" w:rsidR="00F929DD" w:rsidRPr="00C25D2E" w:rsidRDefault="000344D6" w:rsidP="00F929DD">
            <w:pPr>
              <w:jc w:val="right"/>
              <w:rPr>
                <w:rFonts w:ascii="Times New Roman" w:hAnsi="Times New Roman" w:cs="Times New Roman"/>
              </w:rPr>
            </w:pPr>
            <w:r>
              <w:rPr>
                <w:rFonts w:ascii="Times New Roman" w:hAnsi="Times New Roman" w:cs="Times New Roman"/>
              </w:rPr>
              <w:t>0,00</w:t>
            </w:r>
          </w:p>
        </w:tc>
        <w:tc>
          <w:tcPr>
            <w:tcW w:w="1151" w:type="dxa"/>
          </w:tcPr>
          <w:p w14:paraId="03781E74" w14:textId="5B5EC4FB" w:rsidR="00F929DD" w:rsidRPr="001A159C" w:rsidRDefault="000344D6" w:rsidP="00F929DD">
            <w:pPr>
              <w:jc w:val="right"/>
              <w:rPr>
                <w:rFonts w:ascii="Times New Roman" w:hAnsi="Times New Roman" w:cs="Times New Roman"/>
              </w:rPr>
            </w:pPr>
            <w:r>
              <w:rPr>
                <w:rFonts w:ascii="Times New Roman" w:hAnsi="Times New Roman" w:cs="Times New Roman"/>
              </w:rPr>
              <w:t>0,00</w:t>
            </w:r>
          </w:p>
        </w:tc>
        <w:tc>
          <w:tcPr>
            <w:tcW w:w="1151" w:type="dxa"/>
          </w:tcPr>
          <w:p w14:paraId="3234EE0E" w14:textId="0E5B048C" w:rsidR="00F929DD" w:rsidRPr="001A159C" w:rsidRDefault="000344D6" w:rsidP="00F929DD">
            <w:pPr>
              <w:jc w:val="right"/>
              <w:rPr>
                <w:rFonts w:ascii="Times New Roman" w:hAnsi="Times New Roman" w:cs="Times New Roman"/>
              </w:rPr>
            </w:pPr>
            <w:r>
              <w:rPr>
                <w:rFonts w:ascii="Times New Roman" w:hAnsi="Times New Roman" w:cs="Times New Roman"/>
              </w:rPr>
              <w:t>0,00</w:t>
            </w:r>
          </w:p>
        </w:tc>
        <w:tc>
          <w:tcPr>
            <w:tcW w:w="1151" w:type="dxa"/>
          </w:tcPr>
          <w:p w14:paraId="339D657B" w14:textId="140A3BCD" w:rsidR="00F929DD" w:rsidRPr="001A159C" w:rsidRDefault="000344D6" w:rsidP="00F929DD">
            <w:pPr>
              <w:jc w:val="right"/>
              <w:rPr>
                <w:rFonts w:ascii="Times New Roman" w:hAnsi="Times New Roman" w:cs="Times New Roman"/>
              </w:rPr>
            </w:pPr>
            <w:r>
              <w:rPr>
                <w:rFonts w:ascii="Times New Roman" w:hAnsi="Times New Roman" w:cs="Times New Roman"/>
              </w:rPr>
              <w:t>0,00</w:t>
            </w:r>
          </w:p>
        </w:tc>
        <w:tc>
          <w:tcPr>
            <w:tcW w:w="829" w:type="dxa"/>
          </w:tcPr>
          <w:p w14:paraId="384AE3B8" w14:textId="77777777" w:rsidR="00F929DD" w:rsidRPr="001A159C" w:rsidRDefault="00F929DD" w:rsidP="00F929DD">
            <w:pPr>
              <w:jc w:val="right"/>
              <w:rPr>
                <w:rFonts w:ascii="Times New Roman" w:hAnsi="Times New Roman" w:cs="Times New Roman"/>
              </w:rPr>
            </w:pPr>
          </w:p>
        </w:tc>
        <w:tc>
          <w:tcPr>
            <w:tcW w:w="828" w:type="dxa"/>
          </w:tcPr>
          <w:p w14:paraId="2C0EE0FD" w14:textId="77777777" w:rsidR="00F929DD" w:rsidRPr="001A159C" w:rsidRDefault="00F929DD" w:rsidP="00F929DD">
            <w:pPr>
              <w:jc w:val="right"/>
              <w:rPr>
                <w:rFonts w:ascii="Times New Roman" w:hAnsi="Times New Roman" w:cs="Times New Roman"/>
              </w:rPr>
            </w:pPr>
          </w:p>
        </w:tc>
        <w:tc>
          <w:tcPr>
            <w:tcW w:w="829" w:type="dxa"/>
          </w:tcPr>
          <w:p w14:paraId="51DA06E7" w14:textId="77777777" w:rsidR="00F929DD" w:rsidRPr="001A159C" w:rsidRDefault="00F929DD" w:rsidP="00F929DD">
            <w:pPr>
              <w:jc w:val="right"/>
              <w:rPr>
                <w:rFonts w:ascii="Times New Roman" w:hAnsi="Times New Roman" w:cs="Times New Roman"/>
              </w:rPr>
            </w:pPr>
          </w:p>
        </w:tc>
        <w:tc>
          <w:tcPr>
            <w:tcW w:w="1651" w:type="dxa"/>
          </w:tcPr>
          <w:p w14:paraId="3447A037" w14:textId="3F6AB638" w:rsidR="00F929DD" w:rsidRPr="00484175" w:rsidRDefault="000344D6" w:rsidP="00F929DD">
            <w:pPr>
              <w:jc w:val="right"/>
              <w:rPr>
                <w:rFonts w:ascii="Times New Roman" w:hAnsi="Times New Roman" w:cs="Times New Roman"/>
                <w:b/>
                <w:bCs/>
              </w:rPr>
            </w:pPr>
            <w:r>
              <w:rPr>
                <w:rFonts w:ascii="Times New Roman" w:hAnsi="Times New Roman" w:cs="Times New Roman"/>
                <w:b/>
                <w:bCs/>
              </w:rPr>
              <w:t>0,000</w:t>
            </w:r>
          </w:p>
        </w:tc>
      </w:tr>
      <w:tr w:rsidR="00F929DD" w14:paraId="0920DA0A" w14:textId="77777777" w:rsidTr="006126CF">
        <w:tc>
          <w:tcPr>
            <w:tcW w:w="5157" w:type="dxa"/>
            <w:vMerge/>
          </w:tcPr>
          <w:p w14:paraId="5CD95049" w14:textId="77777777" w:rsidR="00F929DD" w:rsidRPr="00C25D2E" w:rsidRDefault="00F929DD" w:rsidP="00F929DD">
            <w:pPr>
              <w:jc w:val="center"/>
              <w:rPr>
                <w:rFonts w:ascii="Times New Roman" w:hAnsi="Times New Roman" w:cs="Times New Roman"/>
              </w:rPr>
            </w:pPr>
          </w:p>
        </w:tc>
        <w:tc>
          <w:tcPr>
            <w:tcW w:w="1143" w:type="dxa"/>
          </w:tcPr>
          <w:p w14:paraId="17E9D963" w14:textId="04E0EF55" w:rsidR="00F929DD" w:rsidRDefault="00F929DD" w:rsidP="00F929DD">
            <w:pPr>
              <w:jc w:val="both"/>
              <w:rPr>
                <w:rFonts w:ascii="Times New Roman" w:hAnsi="Times New Roman" w:cs="Times New Roman"/>
              </w:rPr>
            </w:pPr>
            <w:r>
              <w:rPr>
                <w:rFonts w:ascii="Times New Roman" w:hAnsi="Times New Roman" w:cs="Times New Roman"/>
              </w:rPr>
              <w:t>КБ</w:t>
            </w:r>
          </w:p>
        </w:tc>
        <w:tc>
          <w:tcPr>
            <w:tcW w:w="1151" w:type="dxa"/>
          </w:tcPr>
          <w:p w14:paraId="01456EC7" w14:textId="6356FE84" w:rsidR="00F929DD" w:rsidRPr="00C25D2E" w:rsidRDefault="000344D6" w:rsidP="00F929DD">
            <w:pPr>
              <w:jc w:val="right"/>
              <w:rPr>
                <w:rFonts w:ascii="Times New Roman" w:hAnsi="Times New Roman" w:cs="Times New Roman"/>
              </w:rPr>
            </w:pPr>
            <w:r>
              <w:rPr>
                <w:rFonts w:ascii="Times New Roman" w:hAnsi="Times New Roman" w:cs="Times New Roman"/>
              </w:rPr>
              <w:t>17810,333</w:t>
            </w:r>
          </w:p>
        </w:tc>
        <w:tc>
          <w:tcPr>
            <w:tcW w:w="1261" w:type="dxa"/>
          </w:tcPr>
          <w:p w14:paraId="5FB78A87" w14:textId="3F654FB1" w:rsidR="00F929DD" w:rsidRPr="00C25D2E" w:rsidRDefault="000344D6" w:rsidP="00F929DD">
            <w:pPr>
              <w:jc w:val="right"/>
              <w:rPr>
                <w:rFonts w:ascii="Times New Roman" w:hAnsi="Times New Roman" w:cs="Times New Roman"/>
              </w:rPr>
            </w:pPr>
            <w:r>
              <w:rPr>
                <w:rFonts w:ascii="Times New Roman" w:hAnsi="Times New Roman" w:cs="Times New Roman"/>
              </w:rPr>
              <w:t>42264,798</w:t>
            </w:r>
          </w:p>
        </w:tc>
        <w:tc>
          <w:tcPr>
            <w:tcW w:w="1151" w:type="dxa"/>
          </w:tcPr>
          <w:p w14:paraId="1F4A4CC4" w14:textId="73C7AD2B" w:rsidR="00F929DD" w:rsidRPr="001A159C" w:rsidRDefault="000344D6" w:rsidP="00F929DD">
            <w:pPr>
              <w:jc w:val="right"/>
              <w:rPr>
                <w:rFonts w:ascii="Times New Roman" w:hAnsi="Times New Roman" w:cs="Times New Roman"/>
              </w:rPr>
            </w:pPr>
            <w:r>
              <w:rPr>
                <w:rFonts w:ascii="Times New Roman" w:hAnsi="Times New Roman" w:cs="Times New Roman"/>
              </w:rPr>
              <w:t>15500,000</w:t>
            </w:r>
          </w:p>
        </w:tc>
        <w:tc>
          <w:tcPr>
            <w:tcW w:w="1151" w:type="dxa"/>
          </w:tcPr>
          <w:p w14:paraId="006FB37A" w14:textId="5F7D4ACA" w:rsidR="00F929DD" w:rsidRPr="001A159C" w:rsidRDefault="000344D6" w:rsidP="00F929DD">
            <w:pPr>
              <w:jc w:val="right"/>
              <w:rPr>
                <w:rFonts w:ascii="Times New Roman" w:hAnsi="Times New Roman" w:cs="Times New Roman"/>
              </w:rPr>
            </w:pPr>
            <w:r>
              <w:rPr>
                <w:rFonts w:ascii="Times New Roman" w:hAnsi="Times New Roman" w:cs="Times New Roman"/>
              </w:rPr>
              <w:t>0,00</w:t>
            </w:r>
          </w:p>
        </w:tc>
        <w:tc>
          <w:tcPr>
            <w:tcW w:w="1151" w:type="dxa"/>
          </w:tcPr>
          <w:p w14:paraId="5845129B" w14:textId="35B8B253" w:rsidR="00F929DD" w:rsidRPr="001A159C" w:rsidRDefault="000344D6" w:rsidP="00F929DD">
            <w:pPr>
              <w:jc w:val="right"/>
              <w:rPr>
                <w:rFonts w:ascii="Times New Roman" w:hAnsi="Times New Roman" w:cs="Times New Roman"/>
              </w:rPr>
            </w:pPr>
            <w:r>
              <w:rPr>
                <w:rFonts w:ascii="Times New Roman" w:hAnsi="Times New Roman" w:cs="Times New Roman"/>
              </w:rPr>
              <w:t>0,00</w:t>
            </w:r>
          </w:p>
        </w:tc>
        <w:tc>
          <w:tcPr>
            <w:tcW w:w="829" w:type="dxa"/>
          </w:tcPr>
          <w:p w14:paraId="6CE7A27E" w14:textId="77777777" w:rsidR="00F929DD" w:rsidRPr="001A159C" w:rsidRDefault="00F929DD" w:rsidP="00F929DD">
            <w:pPr>
              <w:jc w:val="right"/>
              <w:rPr>
                <w:rFonts w:ascii="Times New Roman" w:hAnsi="Times New Roman" w:cs="Times New Roman"/>
              </w:rPr>
            </w:pPr>
          </w:p>
        </w:tc>
        <w:tc>
          <w:tcPr>
            <w:tcW w:w="828" w:type="dxa"/>
          </w:tcPr>
          <w:p w14:paraId="0D51AD71" w14:textId="77777777" w:rsidR="00F929DD" w:rsidRPr="001A159C" w:rsidRDefault="00F929DD" w:rsidP="00F929DD">
            <w:pPr>
              <w:jc w:val="right"/>
              <w:rPr>
                <w:rFonts w:ascii="Times New Roman" w:hAnsi="Times New Roman" w:cs="Times New Roman"/>
              </w:rPr>
            </w:pPr>
          </w:p>
        </w:tc>
        <w:tc>
          <w:tcPr>
            <w:tcW w:w="829" w:type="dxa"/>
          </w:tcPr>
          <w:p w14:paraId="117790A9" w14:textId="77777777" w:rsidR="00F929DD" w:rsidRPr="001A159C" w:rsidRDefault="00F929DD" w:rsidP="00F929DD">
            <w:pPr>
              <w:jc w:val="right"/>
              <w:rPr>
                <w:rFonts w:ascii="Times New Roman" w:hAnsi="Times New Roman" w:cs="Times New Roman"/>
              </w:rPr>
            </w:pPr>
          </w:p>
        </w:tc>
        <w:tc>
          <w:tcPr>
            <w:tcW w:w="1651" w:type="dxa"/>
          </w:tcPr>
          <w:p w14:paraId="32F5573F" w14:textId="46661E9A" w:rsidR="00F929DD" w:rsidRPr="00484175" w:rsidRDefault="000344D6" w:rsidP="00F929DD">
            <w:pPr>
              <w:jc w:val="right"/>
              <w:rPr>
                <w:rFonts w:ascii="Times New Roman" w:hAnsi="Times New Roman" w:cs="Times New Roman"/>
                <w:b/>
                <w:bCs/>
              </w:rPr>
            </w:pPr>
            <w:r>
              <w:rPr>
                <w:rFonts w:ascii="Times New Roman" w:hAnsi="Times New Roman" w:cs="Times New Roman"/>
                <w:b/>
                <w:bCs/>
              </w:rPr>
              <w:t>75 575,131</w:t>
            </w:r>
          </w:p>
        </w:tc>
      </w:tr>
      <w:tr w:rsidR="00F929DD" w14:paraId="3288B878" w14:textId="77777777" w:rsidTr="006126CF">
        <w:tc>
          <w:tcPr>
            <w:tcW w:w="5157" w:type="dxa"/>
            <w:vMerge/>
          </w:tcPr>
          <w:p w14:paraId="4C59766B" w14:textId="77777777" w:rsidR="00F929DD" w:rsidRPr="00C25D2E" w:rsidRDefault="00F929DD" w:rsidP="00F929DD">
            <w:pPr>
              <w:jc w:val="center"/>
              <w:rPr>
                <w:rFonts w:ascii="Times New Roman" w:hAnsi="Times New Roman" w:cs="Times New Roman"/>
              </w:rPr>
            </w:pPr>
          </w:p>
        </w:tc>
        <w:tc>
          <w:tcPr>
            <w:tcW w:w="1143" w:type="dxa"/>
          </w:tcPr>
          <w:p w14:paraId="1F20B6F9" w14:textId="444A5317" w:rsidR="00F929DD" w:rsidRDefault="00F929DD" w:rsidP="00F929DD">
            <w:pPr>
              <w:jc w:val="both"/>
              <w:rPr>
                <w:rFonts w:ascii="Times New Roman" w:hAnsi="Times New Roman" w:cs="Times New Roman"/>
              </w:rPr>
            </w:pPr>
            <w:r>
              <w:rPr>
                <w:rFonts w:ascii="Times New Roman" w:hAnsi="Times New Roman" w:cs="Times New Roman"/>
              </w:rPr>
              <w:t>МБ</w:t>
            </w:r>
          </w:p>
        </w:tc>
        <w:tc>
          <w:tcPr>
            <w:tcW w:w="1151" w:type="dxa"/>
          </w:tcPr>
          <w:p w14:paraId="4518289A" w14:textId="7791EE26" w:rsidR="00F929DD" w:rsidRPr="00C25D2E" w:rsidRDefault="000344D6" w:rsidP="00F929DD">
            <w:pPr>
              <w:jc w:val="right"/>
              <w:rPr>
                <w:rFonts w:ascii="Times New Roman" w:hAnsi="Times New Roman" w:cs="Times New Roman"/>
              </w:rPr>
            </w:pPr>
            <w:r>
              <w:rPr>
                <w:rFonts w:ascii="Times New Roman" w:hAnsi="Times New Roman" w:cs="Times New Roman"/>
              </w:rPr>
              <w:t>1786,042</w:t>
            </w:r>
          </w:p>
        </w:tc>
        <w:tc>
          <w:tcPr>
            <w:tcW w:w="1261" w:type="dxa"/>
          </w:tcPr>
          <w:p w14:paraId="4ADA73FC" w14:textId="371939AF" w:rsidR="00F929DD" w:rsidRPr="00C25D2E" w:rsidRDefault="000344D6" w:rsidP="00F929DD">
            <w:pPr>
              <w:jc w:val="right"/>
              <w:rPr>
                <w:rFonts w:ascii="Times New Roman" w:hAnsi="Times New Roman" w:cs="Times New Roman"/>
              </w:rPr>
            </w:pPr>
            <w:r>
              <w:rPr>
                <w:rFonts w:ascii="Times New Roman" w:hAnsi="Times New Roman" w:cs="Times New Roman"/>
              </w:rPr>
              <w:t>11347,710</w:t>
            </w:r>
          </w:p>
        </w:tc>
        <w:tc>
          <w:tcPr>
            <w:tcW w:w="1151" w:type="dxa"/>
          </w:tcPr>
          <w:p w14:paraId="39A074CC" w14:textId="367F91A3" w:rsidR="00F929DD" w:rsidRPr="001A159C" w:rsidRDefault="000344D6" w:rsidP="00F929DD">
            <w:pPr>
              <w:jc w:val="right"/>
              <w:rPr>
                <w:rFonts w:ascii="Times New Roman" w:hAnsi="Times New Roman" w:cs="Times New Roman"/>
              </w:rPr>
            </w:pPr>
            <w:r>
              <w:rPr>
                <w:rFonts w:ascii="Times New Roman" w:hAnsi="Times New Roman" w:cs="Times New Roman"/>
              </w:rPr>
              <w:t>6568,624</w:t>
            </w:r>
          </w:p>
        </w:tc>
        <w:tc>
          <w:tcPr>
            <w:tcW w:w="1151" w:type="dxa"/>
          </w:tcPr>
          <w:p w14:paraId="5BAD7F50" w14:textId="5A95CE71" w:rsidR="00F929DD" w:rsidRPr="001A159C" w:rsidRDefault="000344D6" w:rsidP="00F929DD">
            <w:pPr>
              <w:jc w:val="right"/>
              <w:rPr>
                <w:rFonts w:ascii="Times New Roman" w:hAnsi="Times New Roman" w:cs="Times New Roman"/>
              </w:rPr>
            </w:pPr>
            <w:r>
              <w:rPr>
                <w:rFonts w:ascii="Times New Roman" w:hAnsi="Times New Roman" w:cs="Times New Roman"/>
              </w:rPr>
              <w:t>9543,060</w:t>
            </w:r>
          </w:p>
        </w:tc>
        <w:tc>
          <w:tcPr>
            <w:tcW w:w="1151" w:type="dxa"/>
          </w:tcPr>
          <w:p w14:paraId="29FA0BA9" w14:textId="55F84F01" w:rsidR="00F929DD" w:rsidRPr="001A159C" w:rsidRDefault="000344D6" w:rsidP="00F929DD">
            <w:pPr>
              <w:jc w:val="right"/>
              <w:rPr>
                <w:rFonts w:ascii="Times New Roman" w:hAnsi="Times New Roman" w:cs="Times New Roman"/>
              </w:rPr>
            </w:pPr>
            <w:r>
              <w:rPr>
                <w:rFonts w:ascii="Times New Roman" w:hAnsi="Times New Roman" w:cs="Times New Roman"/>
              </w:rPr>
              <w:t>12390,940</w:t>
            </w:r>
          </w:p>
        </w:tc>
        <w:tc>
          <w:tcPr>
            <w:tcW w:w="829" w:type="dxa"/>
          </w:tcPr>
          <w:p w14:paraId="789E25F0" w14:textId="77777777" w:rsidR="00F929DD" w:rsidRPr="001A159C" w:rsidRDefault="00F929DD" w:rsidP="00F929DD">
            <w:pPr>
              <w:jc w:val="right"/>
              <w:rPr>
                <w:rFonts w:ascii="Times New Roman" w:hAnsi="Times New Roman" w:cs="Times New Roman"/>
              </w:rPr>
            </w:pPr>
          </w:p>
        </w:tc>
        <w:tc>
          <w:tcPr>
            <w:tcW w:w="828" w:type="dxa"/>
          </w:tcPr>
          <w:p w14:paraId="66225655" w14:textId="77777777" w:rsidR="00F929DD" w:rsidRPr="001A159C" w:rsidRDefault="00F929DD" w:rsidP="00F929DD">
            <w:pPr>
              <w:jc w:val="right"/>
              <w:rPr>
                <w:rFonts w:ascii="Times New Roman" w:hAnsi="Times New Roman" w:cs="Times New Roman"/>
              </w:rPr>
            </w:pPr>
          </w:p>
        </w:tc>
        <w:tc>
          <w:tcPr>
            <w:tcW w:w="829" w:type="dxa"/>
          </w:tcPr>
          <w:p w14:paraId="4E56D551" w14:textId="77777777" w:rsidR="00F929DD" w:rsidRPr="001A159C" w:rsidRDefault="00F929DD" w:rsidP="00F929DD">
            <w:pPr>
              <w:jc w:val="right"/>
              <w:rPr>
                <w:rFonts w:ascii="Times New Roman" w:hAnsi="Times New Roman" w:cs="Times New Roman"/>
              </w:rPr>
            </w:pPr>
          </w:p>
        </w:tc>
        <w:tc>
          <w:tcPr>
            <w:tcW w:w="1651" w:type="dxa"/>
          </w:tcPr>
          <w:p w14:paraId="7442677A" w14:textId="5A5923E6" w:rsidR="00F929DD" w:rsidRPr="006126CF" w:rsidRDefault="000344D6" w:rsidP="006126CF">
            <w:pPr>
              <w:pStyle w:val="a8"/>
              <w:numPr>
                <w:ilvl w:val="0"/>
                <w:numId w:val="15"/>
              </w:numPr>
              <w:jc w:val="right"/>
              <w:rPr>
                <w:rFonts w:ascii="Times New Roman" w:hAnsi="Times New Roman" w:cs="Times New Roman"/>
                <w:b/>
                <w:bCs/>
              </w:rPr>
            </w:pPr>
            <w:r w:rsidRPr="006126CF">
              <w:rPr>
                <w:rFonts w:ascii="Times New Roman" w:hAnsi="Times New Roman" w:cs="Times New Roman"/>
                <w:b/>
                <w:bCs/>
              </w:rPr>
              <w:t>636,376</w:t>
            </w:r>
          </w:p>
        </w:tc>
      </w:tr>
      <w:tr w:rsidR="00091146" w14:paraId="69196105" w14:textId="77777777" w:rsidTr="006126CF">
        <w:tc>
          <w:tcPr>
            <w:tcW w:w="5157" w:type="dxa"/>
            <w:vMerge w:val="restart"/>
          </w:tcPr>
          <w:p w14:paraId="4219A4E4" w14:textId="757142B6" w:rsidR="00091146" w:rsidRPr="006126CF" w:rsidRDefault="00091146" w:rsidP="00091146">
            <w:pPr>
              <w:pStyle w:val="a8"/>
              <w:ind w:left="0"/>
              <w:jc w:val="center"/>
              <w:rPr>
                <w:rFonts w:ascii="Times New Roman" w:hAnsi="Times New Roman" w:cs="Times New Roman"/>
              </w:rPr>
            </w:pPr>
            <w:r>
              <w:rPr>
                <w:rFonts w:ascii="Times New Roman" w:hAnsi="Times New Roman" w:cs="Times New Roman"/>
              </w:rPr>
              <w:t>3.2.10.1. Выполнение работ по текущему ремонту а/д по ул. Комарова с. Чугуевка (от д.13 по ул. Комарова до д.50а, с устройством парковочной зоны), 3031 м</w:t>
            </w:r>
          </w:p>
        </w:tc>
        <w:tc>
          <w:tcPr>
            <w:tcW w:w="1143" w:type="dxa"/>
          </w:tcPr>
          <w:p w14:paraId="6CD79BBD" w14:textId="72627092" w:rsidR="00091146" w:rsidRDefault="00091146" w:rsidP="00091146">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267E847E" w14:textId="6A17E2ED" w:rsidR="00091146" w:rsidRPr="00091146" w:rsidRDefault="00091146" w:rsidP="00091146">
            <w:pPr>
              <w:jc w:val="right"/>
              <w:rPr>
                <w:rFonts w:ascii="Times New Roman" w:hAnsi="Times New Roman" w:cs="Times New Roman"/>
                <w:b/>
                <w:bCs/>
              </w:rPr>
            </w:pPr>
            <w:r w:rsidRPr="00091146">
              <w:rPr>
                <w:rFonts w:ascii="Times New Roman" w:hAnsi="Times New Roman" w:cs="Times New Roman"/>
                <w:b/>
                <w:bCs/>
              </w:rPr>
              <w:t>3642,637</w:t>
            </w:r>
          </w:p>
        </w:tc>
        <w:tc>
          <w:tcPr>
            <w:tcW w:w="1261" w:type="dxa"/>
            <w:shd w:val="clear" w:color="auto" w:fill="FFF2CC" w:themeFill="accent4" w:themeFillTint="33"/>
          </w:tcPr>
          <w:p w14:paraId="5EAD9FBA" w14:textId="31698DE5" w:rsidR="00091146" w:rsidRPr="00091146" w:rsidRDefault="00091146" w:rsidP="00091146">
            <w:pPr>
              <w:jc w:val="right"/>
              <w:rPr>
                <w:rFonts w:ascii="Times New Roman" w:hAnsi="Times New Roman" w:cs="Times New Roman"/>
                <w:b/>
                <w:bCs/>
              </w:rPr>
            </w:pPr>
            <w:r w:rsidRPr="00091146">
              <w:rPr>
                <w:rFonts w:ascii="Times New Roman" w:hAnsi="Times New Roman" w:cs="Times New Roman"/>
                <w:b/>
                <w:bCs/>
              </w:rPr>
              <w:t>0,00</w:t>
            </w:r>
          </w:p>
        </w:tc>
        <w:tc>
          <w:tcPr>
            <w:tcW w:w="1151" w:type="dxa"/>
            <w:shd w:val="clear" w:color="auto" w:fill="FFF2CC" w:themeFill="accent4" w:themeFillTint="33"/>
          </w:tcPr>
          <w:p w14:paraId="45D58720" w14:textId="397554F8" w:rsidR="00091146" w:rsidRPr="00091146" w:rsidRDefault="00091146" w:rsidP="00091146">
            <w:pPr>
              <w:jc w:val="right"/>
              <w:rPr>
                <w:rFonts w:ascii="Times New Roman" w:hAnsi="Times New Roman" w:cs="Times New Roman"/>
                <w:b/>
                <w:bCs/>
              </w:rPr>
            </w:pPr>
            <w:r w:rsidRPr="00091146">
              <w:rPr>
                <w:rFonts w:ascii="Times New Roman" w:hAnsi="Times New Roman" w:cs="Times New Roman"/>
                <w:b/>
                <w:bCs/>
              </w:rPr>
              <w:t>0,00</w:t>
            </w:r>
          </w:p>
        </w:tc>
        <w:tc>
          <w:tcPr>
            <w:tcW w:w="1151" w:type="dxa"/>
            <w:shd w:val="clear" w:color="auto" w:fill="FFF2CC" w:themeFill="accent4" w:themeFillTint="33"/>
          </w:tcPr>
          <w:p w14:paraId="2BADA753" w14:textId="65499292" w:rsidR="00091146" w:rsidRPr="00091146" w:rsidRDefault="00091146" w:rsidP="00091146">
            <w:pPr>
              <w:jc w:val="right"/>
              <w:rPr>
                <w:rFonts w:ascii="Times New Roman" w:hAnsi="Times New Roman" w:cs="Times New Roman"/>
                <w:b/>
                <w:bCs/>
              </w:rPr>
            </w:pPr>
            <w:r w:rsidRPr="00091146">
              <w:rPr>
                <w:rFonts w:ascii="Times New Roman" w:hAnsi="Times New Roman" w:cs="Times New Roman"/>
                <w:b/>
                <w:bCs/>
              </w:rPr>
              <w:t>0,00</w:t>
            </w:r>
          </w:p>
        </w:tc>
        <w:tc>
          <w:tcPr>
            <w:tcW w:w="1151" w:type="dxa"/>
            <w:shd w:val="clear" w:color="auto" w:fill="FFF2CC" w:themeFill="accent4" w:themeFillTint="33"/>
          </w:tcPr>
          <w:p w14:paraId="3FF8E6AE" w14:textId="5288DB22" w:rsidR="00091146" w:rsidRPr="00091146" w:rsidRDefault="00091146" w:rsidP="00091146">
            <w:pPr>
              <w:jc w:val="right"/>
              <w:rPr>
                <w:rFonts w:ascii="Times New Roman" w:hAnsi="Times New Roman" w:cs="Times New Roman"/>
                <w:b/>
                <w:bCs/>
              </w:rPr>
            </w:pPr>
            <w:r w:rsidRPr="00091146">
              <w:rPr>
                <w:rFonts w:ascii="Times New Roman" w:hAnsi="Times New Roman" w:cs="Times New Roman"/>
                <w:b/>
                <w:bCs/>
              </w:rPr>
              <w:t>0,00</w:t>
            </w:r>
          </w:p>
        </w:tc>
        <w:tc>
          <w:tcPr>
            <w:tcW w:w="829" w:type="dxa"/>
            <w:shd w:val="clear" w:color="auto" w:fill="FFF2CC" w:themeFill="accent4" w:themeFillTint="33"/>
          </w:tcPr>
          <w:p w14:paraId="4AB67EA5" w14:textId="77777777" w:rsidR="00091146" w:rsidRPr="00EC2A16" w:rsidRDefault="00091146" w:rsidP="00091146">
            <w:pPr>
              <w:jc w:val="right"/>
              <w:rPr>
                <w:rFonts w:ascii="Times New Roman" w:hAnsi="Times New Roman" w:cs="Times New Roman"/>
                <w:b/>
                <w:bCs/>
              </w:rPr>
            </w:pPr>
          </w:p>
        </w:tc>
        <w:tc>
          <w:tcPr>
            <w:tcW w:w="828" w:type="dxa"/>
            <w:shd w:val="clear" w:color="auto" w:fill="FFF2CC" w:themeFill="accent4" w:themeFillTint="33"/>
          </w:tcPr>
          <w:p w14:paraId="56256D30" w14:textId="77777777" w:rsidR="00091146" w:rsidRPr="00EC2A16" w:rsidRDefault="00091146" w:rsidP="00091146">
            <w:pPr>
              <w:jc w:val="right"/>
              <w:rPr>
                <w:rFonts w:ascii="Times New Roman" w:hAnsi="Times New Roman" w:cs="Times New Roman"/>
                <w:b/>
                <w:bCs/>
              </w:rPr>
            </w:pPr>
          </w:p>
        </w:tc>
        <w:tc>
          <w:tcPr>
            <w:tcW w:w="829" w:type="dxa"/>
            <w:shd w:val="clear" w:color="auto" w:fill="FFF2CC" w:themeFill="accent4" w:themeFillTint="33"/>
          </w:tcPr>
          <w:p w14:paraId="74DA9DD4" w14:textId="77777777" w:rsidR="00091146" w:rsidRPr="00EC2A16" w:rsidRDefault="00091146" w:rsidP="00091146">
            <w:pPr>
              <w:jc w:val="right"/>
              <w:rPr>
                <w:rFonts w:ascii="Times New Roman" w:hAnsi="Times New Roman" w:cs="Times New Roman"/>
                <w:b/>
                <w:bCs/>
              </w:rPr>
            </w:pPr>
          </w:p>
        </w:tc>
        <w:tc>
          <w:tcPr>
            <w:tcW w:w="1651" w:type="dxa"/>
            <w:shd w:val="clear" w:color="auto" w:fill="FFF2CC" w:themeFill="accent4" w:themeFillTint="33"/>
          </w:tcPr>
          <w:p w14:paraId="01E5D497" w14:textId="674B7700" w:rsidR="00091146" w:rsidRPr="00484175" w:rsidRDefault="00091146" w:rsidP="00091146">
            <w:pPr>
              <w:jc w:val="right"/>
              <w:rPr>
                <w:rFonts w:ascii="Times New Roman" w:hAnsi="Times New Roman" w:cs="Times New Roman"/>
                <w:b/>
                <w:bCs/>
              </w:rPr>
            </w:pPr>
            <w:r>
              <w:rPr>
                <w:rFonts w:ascii="Times New Roman" w:hAnsi="Times New Roman" w:cs="Times New Roman"/>
                <w:b/>
                <w:bCs/>
              </w:rPr>
              <w:t>3 642,637</w:t>
            </w:r>
          </w:p>
        </w:tc>
      </w:tr>
      <w:tr w:rsidR="00091146" w14:paraId="064C1AA6" w14:textId="77777777" w:rsidTr="006126CF">
        <w:tc>
          <w:tcPr>
            <w:tcW w:w="5157" w:type="dxa"/>
            <w:vMerge/>
          </w:tcPr>
          <w:p w14:paraId="0DABF78E" w14:textId="77777777" w:rsidR="00091146" w:rsidRPr="00C25D2E" w:rsidRDefault="00091146" w:rsidP="00091146">
            <w:pPr>
              <w:jc w:val="center"/>
              <w:rPr>
                <w:rFonts w:ascii="Times New Roman" w:hAnsi="Times New Roman" w:cs="Times New Roman"/>
              </w:rPr>
            </w:pPr>
          </w:p>
        </w:tc>
        <w:tc>
          <w:tcPr>
            <w:tcW w:w="1143" w:type="dxa"/>
          </w:tcPr>
          <w:p w14:paraId="1944BAEF" w14:textId="45857B5D" w:rsidR="00091146" w:rsidRDefault="00091146" w:rsidP="00091146">
            <w:pPr>
              <w:jc w:val="both"/>
              <w:rPr>
                <w:rFonts w:ascii="Times New Roman" w:hAnsi="Times New Roman" w:cs="Times New Roman"/>
              </w:rPr>
            </w:pPr>
            <w:r>
              <w:rPr>
                <w:rFonts w:ascii="Times New Roman" w:hAnsi="Times New Roman" w:cs="Times New Roman"/>
              </w:rPr>
              <w:t>ФБ</w:t>
            </w:r>
          </w:p>
        </w:tc>
        <w:tc>
          <w:tcPr>
            <w:tcW w:w="1151" w:type="dxa"/>
          </w:tcPr>
          <w:p w14:paraId="7CC42D13" w14:textId="42ABB67B" w:rsidR="00091146" w:rsidRPr="00C25D2E" w:rsidRDefault="00091146" w:rsidP="00091146">
            <w:pPr>
              <w:jc w:val="right"/>
              <w:rPr>
                <w:rFonts w:ascii="Times New Roman" w:hAnsi="Times New Roman" w:cs="Times New Roman"/>
              </w:rPr>
            </w:pPr>
            <w:r>
              <w:rPr>
                <w:rFonts w:ascii="Times New Roman" w:hAnsi="Times New Roman" w:cs="Times New Roman"/>
              </w:rPr>
              <w:t>0,00</w:t>
            </w:r>
          </w:p>
        </w:tc>
        <w:tc>
          <w:tcPr>
            <w:tcW w:w="1261" w:type="dxa"/>
          </w:tcPr>
          <w:p w14:paraId="0D023255" w14:textId="2BFE4D66" w:rsidR="00091146" w:rsidRPr="00C25D2E"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2851A73E" w14:textId="7409834F"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5F89D07C" w14:textId="4F235E8B"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45101284" w14:textId="423EEDA1"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829" w:type="dxa"/>
          </w:tcPr>
          <w:p w14:paraId="14A33A42" w14:textId="77777777" w:rsidR="00091146" w:rsidRPr="001A159C" w:rsidRDefault="00091146" w:rsidP="00091146">
            <w:pPr>
              <w:jc w:val="right"/>
              <w:rPr>
                <w:rFonts w:ascii="Times New Roman" w:hAnsi="Times New Roman" w:cs="Times New Roman"/>
              </w:rPr>
            </w:pPr>
          </w:p>
        </w:tc>
        <w:tc>
          <w:tcPr>
            <w:tcW w:w="828" w:type="dxa"/>
          </w:tcPr>
          <w:p w14:paraId="54FEA375" w14:textId="77777777" w:rsidR="00091146" w:rsidRPr="001A159C" w:rsidRDefault="00091146" w:rsidP="00091146">
            <w:pPr>
              <w:jc w:val="right"/>
              <w:rPr>
                <w:rFonts w:ascii="Times New Roman" w:hAnsi="Times New Roman" w:cs="Times New Roman"/>
              </w:rPr>
            </w:pPr>
          </w:p>
        </w:tc>
        <w:tc>
          <w:tcPr>
            <w:tcW w:w="829" w:type="dxa"/>
          </w:tcPr>
          <w:p w14:paraId="47D1A329" w14:textId="77777777" w:rsidR="00091146" w:rsidRPr="001A159C" w:rsidRDefault="00091146" w:rsidP="00091146">
            <w:pPr>
              <w:jc w:val="right"/>
              <w:rPr>
                <w:rFonts w:ascii="Times New Roman" w:hAnsi="Times New Roman" w:cs="Times New Roman"/>
              </w:rPr>
            </w:pPr>
          </w:p>
        </w:tc>
        <w:tc>
          <w:tcPr>
            <w:tcW w:w="1651" w:type="dxa"/>
          </w:tcPr>
          <w:p w14:paraId="506D25B3" w14:textId="6CF410D8" w:rsidR="00091146" w:rsidRPr="00484175" w:rsidRDefault="00091146" w:rsidP="00091146">
            <w:pPr>
              <w:jc w:val="right"/>
              <w:rPr>
                <w:rFonts w:ascii="Times New Roman" w:hAnsi="Times New Roman" w:cs="Times New Roman"/>
                <w:b/>
                <w:bCs/>
              </w:rPr>
            </w:pPr>
            <w:r>
              <w:rPr>
                <w:rFonts w:ascii="Times New Roman" w:hAnsi="Times New Roman" w:cs="Times New Roman"/>
                <w:b/>
                <w:bCs/>
              </w:rPr>
              <w:t>0,00</w:t>
            </w:r>
          </w:p>
        </w:tc>
      </w:tr>
      <w:tr w:rsidR="00091146" w14:paraId="575D3173" w14:textId="77777777" w:rsidTr="006126CF">
        <w:tc>
          <w:tcPr>
            <w:tcW w:w="5157" w:type="dxa"/>
            <w:vMerge/>
          </w:tcPr>
          <w:p w14:paraId="30A704E2" w14:textId="77777777" w:rsidR="00091146" w:rsidRPr="00C25D2E" w:rsidRDefault="00091146" w:rsidP="00091146">
            <w:pPr>
              <w:jc w:val="center"/>
              <w:rPr>
                <w:rFonts w:ascii="Times New Roman" w:hAnsi="Times New Roman" w:cs="Times New Roman"/>
              </w:rPr>
            </w:pPr>
          </w:p>
        </w:tc>
        <w:tc>
          <w:tcPr>
            <w:tcW w:w="1143" w:type="dxa"/>
          </w:tcPr>
          <w:p w14:paraId="12731CE2" w14:textId="2CDA6F09" w:rsidR="00091146" w:rsidRDefault="00091146" w:rsidP="00091146">
            <w:pPr>
              <w:jc w:val="both"/>
              <w:rPr>
                <w:rFonts w:ascii="Times New Roman" w:hAnsi="Times New Roman" w:cs="Times New Roman"/>
              </w:rPr>
            </w:pPr>
            <w:r>
              <w:rPr>
                <w:rFonts w:ascii="Times New Roman" w:hAnsi="Times New Roman" w:cs="Times New Roman"/>
              </w:rPr>
              <w:t>КБ</w:t>
            </w:r>
          </w:p>
        </w:tc>
        <w:tc>
          <w:tcPr>
            <w:tcW w:w="1151" w:type="dxa"/>
          </w:tcPr>
          <w:p w14:paraId="6527C837" w14:textId="1158D4BC" w:rsidR="00091146" w:rsidRPr="00C25D2E" w:rsidRDefault="00091146" w:rsidP="00091146">
            <w:pPr>
              <w:jc w:val="right"/>
              <w:rPr>
                <w:rFonts w:ascii="Times New Roman" w:hAnsi="Times New Roman" w:cs="Times New Roman"/>
              </w:rPr>
            </w:pPr>
            <w:r>
              <w:rPr>
                <w:rFonts w:ascii="Times New Roman" w:hAnsi="Times New Roman" w:cs="Times New Roman"/>
              </w:rPr>
              <w:t>3642,637</w:t>
            </w:r>
          </w:p>
        </w:tc>
        <w:tc>
          <w:tcPr>
            <w:tcW w:w="1261" w:type="dxa"/>
          </w:tcPr>
          <w:p w14:paraId="4238D613" w14:textId="52AD4CA9" w:rsidR="00091146" w:rsidRPr="00C25D2E"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1979668E" w14:textId="605F3F43"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61600C48" w14:textId="4DA1CD2D"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3CC416ED" w14:textId="6E93C8A7"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829" w:type="dxa"/>
          </w:tcPr>
          <w:p w14:paraId="49B043BC" w14:textId="77777777" w:rsidR="00091146" w:rsidRPr="001A159C" w:rsidRDefault="00091146" w:rsidP="00091146">
            <w:pPr>
              <w:jc w:val="right"/>
              <w:rPr>
                <w:rFonts w:ascii="Times New Roman" w:hAnsi="Times New Roman" w:cs="Times New Roman"/>
              </w:rPr>
            </w:pPr>
          </w:p>
        </w:tc>
        <w:tc>
          <w:tcPr>
            <w:tcW w:w="828" w:type="dxa"/>
          </w:tcPr>
          <w:p w14:paraId="0A2361A3" w14:textId="77777777" w:rsidR="00091146" w:rsidRPr="001A159C" w:rsidRDefault="00091146" w:rsidP="00091146">
            <w:pPr>
              <w:jc w:val="right"/>
              <w:rPr>
                <w:rFonts w:ascii="Times New Roman" w:hAnsi="Times New Roman" w:cs="Times New Roman"/>
              </w:rPr>
            </w:pPr>
          </w:p>
        </w:tc>
        <w:tc>
          <w:tcPr>
            <w:tcW w:w="829" w:type="dxa"/>
          </w:tcPr>
          <w:p w14:paraId="0A6551A1" w14:textId="77777777" w:rsidR="00091146" w:rsidRPr="001A159C" w:rsidRDefault="00091146" w:rsidP="00091146">
            <w:pPr>
              <w:jc w:val="right"/>
              <w:rPr>
                <w:rFonts w:ascii="Times New Roman" w:hAnsi="Times New Roman" w:cs="Times New Roman"/>
              </w:rPr>
            </w:pPr>
          </w:p>
        </w:tc>
        <w:tc>
          <w:tcPr>
            <w:tcW w:w="1651" w:type="dxa"/>
          </w:tcPr>
          <w:p w14:paraId="6BF955CB" w14:textId="10AA2DB9" w:rsidR="00091146" w:rsidRPr="00484175" w:rsidRDefault="00091146" w:rsidP="00091146">
            <w:pPr>
              <w:jc w:val="right"/>
              <w:rPr>
                <w:rFonts w:ascii="Times New Roman" w:hAnsi="Times New Roman" w:cs="Times New Roman"/>
                <w:b/>
                <w:bCs/>
              </w:rPr>
            </w:pPr>
            <w:r>
              <w:rPr>
                <w:rFonts w:ascii="Times New Roman" w:hAnsi="Times New Roman" w:cs="Times New Roman"/>
                <w:b/>
                <w:bCs/>
              </w:rPr>
              <w:t>3 642,637</w:t>
            </w:r>
          </w:p>
        </w:tc>
      </w:tr>
      <w:tr w:rsidR="00091146" w14:paraId="14464862" w14:textId="77777777" w:rsidTr="006126CF">
        <w:tc>
          <w:tcPr>
            <w:tcW w:w="5157" w:type="dxa"/>
            <w:vMerge/>
          </w:tcPr>
          <w:p w14:paraId="2D3EE76A" w14:textId="77777777" w:rsidR="00091146" w:rsidRPr="00C25D2E" w:rsidRDefault="00091146" w:rsidP="00091146">
            <w:pPr>
              <w:jc w:val="center"/>
              <w:rPr>
                <w:rFonts w:ascii="Times New Roman" w:hAnsi="Times New Roman" w:cs="Times New Roman"/>
              </w:rPr>
            </w:pPr>
          </w:p>
        </w:tc>
        <w:tc>
          <w:tcPr>
            <w:tcW w:w="1143" w:type="dxa"/>
          </w:tcPr>
          <w:p w14:paraId="614090CB" w14:textId="52E2745A" w:rsidR="00091146" w:rsidRDefault="00091146" w:rsidP="00091146">
            <w:pPr>
              <w:jc w:val="both"/>
              <w:rPr>
                <w:rFonts w:ascii="Times New Roman" w:hAnsi="Times New Roman" w:cs="Times New Roman"/>
              </w:rPr>
            </w:pPr>
            <w:r>
              <w:rPr>
                <w:rFonts w:ascii="Times New Roman" w:hAnsi="Times New Roman" w:cs="Times New Roman"/>
              </w:rPr>
              <w:t>МБ</w:t>
            </w:r>
          </w:p>
        </w:tc>
        <w:tc>
          <w:tcPr>
            <w:tcW w:w="1151" w:type="dxa"/>
          </w:tcPr>
          <w:p w14:paraId="04FF99EF" w14:textId="337192AD" w:rsidR="00091146" w:rsidRPr="00C25D2E" w:rsidRDefault="00091146" w:rsidP="00091146">
            <w:pPr>
              <w:jc w:val="right"/>
              <w:rPr>
                <w:rFonts w:ascii="Times New Roman" w:hAnsi="Times New Roman" w:cs="Times New Roman"/>
              </w:rPr>
            </w:pPr>
            <w:r>
              <w:rPr>
                <w:rFonts w:ascii="Times New Roman" w:hAnsi="Times New Roman" w:cs="Times New Roman"/>
              </w:rPr>
              <w:t>0,00</w:t>
            </w:r>
          </w:p>
        </w:tc>
        <w:tc>
          <w:tcPr>
            <w:tcW w:w="1261" w:type="dxa"/>
          </w:tcPr>
          <w:p w14:paraId="5CC125A9" w14:textId="2714B99C" w:rsidR="00091146" w:rsidRPr="00C25D2E"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78CEBB4D" w14:textId="61216971"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2DF4834B" w14:textId="59D6F0BC"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185D93B7" w14:textId="25DE5096"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829" w:type="dxa"/>
          </w:tcPr>
          <w:p w14:paraId="58F8812F" w14:textId="77777777" w:rsidR="00091146" w:rsidRPr="001A159C" w:rsidRDefault="00091146" w:rsidP="00091146">
            <w:pPr>
              <w:jc w:val="right"/>
              <w:rPr>
                <w:rFonts w:ascii="Times New Roman" w:hAnsi="Times New Roman" w:cs="Times New Roman"/>
              </w:rPr>
            </w:pPr>
          </w:p>
        </w:tc>
        <w:tc>
          <w:tcPr>
            <w:tcW w:w="828" w:type="dxa"/>
          </w:tcPr>
          <w:p w14:paraId="5080E0A2" w14:textId="77777777" w:rsidR="00091146" w:rsidRPr="001A159C" w:rsidRDefault="00091146" w:rsidP="00091146">
            <w:pPr>
              <w:jc w:val="right"/>
              <w:rPr>
                <w:rFonts w:ascii="Times New Roman" w:hAnsi="Times New Roman" w:cs="Times New Roman"/>
              </w:rPr>
            </w:pPr>
          </w:p>
        </w:tc>
        <w:tc>
          <w:tcPr>
            <w:tcW w:w="829" w:type="dxa"/>
          </w:tcPr>
          <w:p w14:paraId="7B368AA7" w14:textId="77777777" w:rsidR="00091146" w:rsidRPr="001A159C" w:rsidRDefault="00091146" w:rsidP="00091146">
            <w:pPr>
              <w:jc w:val="right"/>
              <w:rPr>
                <w:rFonts w:ascii="Times New Roman" w:hAnsi="Times New Roman" w:cs="Times New Roman"/>
              </w:rPr>
            </w:pPr>
          </w:p>
        </w:tc>
        <w:tc>
          <w:tcPr>
            <w:tcW w:w="1651" w:type="dxa"/>
          </w:tcPr>
          <w:p w14:paraId="767226C5" w14:textId="5CC660BC" w:rsidR="00091146" w:rsidRPr="00484175" w:rsidRDefault="00091146" w:rsidP="00091146">
            <w:pPr>
              <w:jc w:val="right"/>
              <w:rPr>
                <w:rFonts w:ascii="Times New Roman" w:hAnsi="Times New Roman" w:cs="Times New Roman"/>
                <w:b/>
                <w:bCs/>
              </w:rPr>
            </w:pPr>
            <w:r>
              <w:rPr>
                <w:rFonts w:ascii="Times New Roman" w:hAnsi="Times New Roman" w:cs="Times New Roman"/>
                <w:b/>
                <w:bCs/>
              </w:rPr>
              <w:t>0,00</w:t>
            </w:r>
          </w:p>
        </w:tc>
      </w:tr>
      <w:tr w:rsidR="00091146" w14:paraId="68B4EFA7" w14:textId="77777777" w:rsidTr="006126CF">
        <w:tc>
          <w:tcPr>
            <w:tcW w:w="5157" w:type="dxa"/>
            <w:vMerge w:val="restart"/>
          </w:tcPr>
          <w:p w14:paraId="675391F8" w14:textId="79F8A2D0" w:rsidR="00091146" w:rsidRPr="00C25D2E" w:rsidRDefault="00091146" w:rsidP="00091146">
            <w:pPr>
              <w:jc w:val="center"/>
              <w:rPr>
                <w:rFonts w:ascii="Times New Roman" w:hAnsi="Times New Roman" w:cs="Times New Roman"/>
              </w:rPr>
            </w:pPr>
            <w:r>
              <w:rPr>
                <w:rFonts w:ascii="Times New Roman" w:hAnsi="Times New Roman" w:cs="Times New Roman"/>
              </w:rPr>
              <w:t>3.2.10.2. Выполнение работ по текущему ремонту а/д по ул. Пионерской с. Чугуевка, 700 м</w:t>
            </w:r>
          </w:p>
        </w:tc>
        <w:tc>
          <w:tcPr>
            <w:tcW w:w="1143" w:type="dxa"/>
          </w:tcPr>
          <w:p w14:paraId="0C13C40B" w14:textId="5496707E" w:rsidR="00091146" w:rsidRDefault="00091146" w:rsidP="00091146">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6D549184" w14:textId="11AE0FA2" w:rsidR="00091146" w:rsidRPr="00091146" w:rsidRDefault="00091146" w:rsidP="00091146">
            <w:pPr>
              <w:jc w:val="right"/>
              <w:rPr>
                <w:rFonts w:ascii="Times New Roman" w:hAnsi="Times New Roman" w:cs="Times New Roman"/>
                <w:b/>
                <w:bCs/>
              </w:rPr>
            </w:pPr>
            <w:r w:rsidRPr="00091146">
              <w:rPr>
                <w:rFonts w:ascii="Times New Roman" w:hAnsi="Times New Roman" w:cs="Times New Roman"/>
                <w:b/>
                <w:bCs/>
              </w:rPr>
              <w:t>3521,998</w:t>
            </w:r>
          </w:p>
        </w:tc>
        <w:tc>
          <w:tcPr>
            <w:tcW w:w="1261" w:type="dxa"/>
            <w:shd w:val="clear" w:color="auto" w:fill="FFF2CC" w:themeFill="accent4" w:themeFillTint="33"/>
          </w:tcPr>
          <w:p w14:paraId="605F65A5" w14:textId="5D9A629C" w:rsidR="00091146" w:rsidRPr="00091146" w:rsidRDefault="00091146" w:rsidP="00091146">
            <w:pPr>
              <w:jc w:val="right"/>
              <w:rPr>
                <w:rFonts w:ascii="Times New Roman" w:hAnsi="Times New Roman" w:cs="Times New Roman"/>
                <w:b/>
                <w:bCs/>
              </w:rPr>
            </w:pPr>
            <w:r w:rsidRPr="00091146">
              <w:rPr>
                <w:rFonts w:ascii="Times New Roman" w:hAnsi="Times New Roman" w:cs="Times New Roman"/>
                <w:b/>
                <w:bCs/>
              </w:rPr>
              <w:t>0,00</w:t>
            </w:r>
          </w:p>
        </w:tc>
        <w:tc>
          <w:tcPr>
            <w:tcW w:w="1151" w:type="dxa"/>
            <w:shd w:val="clear" w:color="auto" w:fill="FFF2CC" w:themeFill="accent4" w:themeFillTint="33"/>
          </w:tcPr>
          <w:p w14:paraId="46CB4BF9" w14:textId="06C5F3AF" w:rsidR="00091146" w:rsidRPr="00091146" w:rsidRDefault="00091146" w:rsidP="00091146">
            <w:pPr>
              <w:jc w:val="right"/>
              <w:rPr>
                <w:rFonts w:ascii="Times New Roman" w:hAnsi="Times New Roman" w:cs="Times New Roman"/>
                <w:b/>
                <w:bCs/>
              </w:rPr>
            </w:pPr>
            <w:r w:rsidRPr="00091146">
              <w:rPr>
                <w:rFonts w:ascii="Times New Roman" w:hAnsi="Times New Roman" w:cs="Times New Roman"/>
                <w:b/>
                <w:bCs/>
              </w:rPr>
              <w:t>0,00</w:t>
            </w:r>
          </w:p>
        </w:tc>
        <w:tc>
          <w:tcPr>
            <w:tcW w:w="1151" w:type="dxa"/>
            <w:shd w:val="clear" w:color="auto" w:fill="FFF2CC" w:themeFill="accent4" w:themeFillTint="33"/>
          </w:tcPr>
          <w:p w14:paraId="002E71EB" w14:textId="73224176" w:rsidR="00091146" w:rsidRPr="00091146" w:rsidRDefault="00091146" w:rsidP="00091146">
            <w:pPr>
              <w:jc w:val="right"/>
              <w:rPr>
                <w:rFonts w:ascii="Times New Roman" w:hAnsi="Times New Roman" w:cs="Times New Roman"/>
                <w:b/>
                <w:bCs/>
              </w:rPr>
            </w:pPr>
            <w:r w:rsidRPr="00091146">
              <w:rPr>
                <w:rFonts w:ascii="Times New Roman" w:hAnsi="Times New Roman" w:cs="Times New Roman"/>
                <w:b/>
                <w:bCs/>
              </w:rPr>
              <w:t>0,00</w:t>
            </w:r>
          </w:p>
        </w:tc>
        <w:tc>
          <w:tcPr>
            <w:tcW w:w="1151" w:type="dxa"/>
            <w:shd w:val="clear" w:color="auto" w:fill="FFF2CC" w:themeFill="accent4" w:themeFillTint="33"/>
          </w:tcPr>
          <w:p w14:paraId="10D4EB69" w14:textId="04363140" w:rsidR="00091146" w:rsidRPr="00091146" w:rsidRDefault="00091146" w:rsidP="00091146">
            <w:pPr>
              <w:jc w:val="right"/>
              <w:rPr>
                <w:rFonts w:ascii="Times New Roman" w:hAnsi="Times New Roman" w:cs="Times New Roman"/>
                <w:b/>
                <w:bCs/>
              </w:rPr>
            </w:pPr>
            <w:r w:rsidRPr="00091146">
              <w:rPr>
                <w:rFonts w:ascii="Times New Roman" w:hAnsi="Times New Roman" w:cs="Times New Roman"/>
                <w:b/>
                <w:bCs/>
              </w:rPr>
              <w:t>0,00</w:t>
            </w:r>
          </w:p>
        </w:tc>
        <w:tc>
          <w:tcPr>
            <w:tcW w:w="829" w:type="dxa"/>
            <w:shd w:val="clear" w:color="auto" w:fill="FFF2CC" w:themeFill="accent4" w:themeFillTint="33"/>
          </w:tcPr>
          <w:p w14:paraId="5357E6F9" w14:textId="77777777" w:rsidR="00091146" w:rsidRPr="00EC2A16" w:rsidRDefault="00091146" w:rsidP="00091146">
            <w:pPr>
              <w:jc w:val="right"/>
              <w:rPr>
                <w:rFonts w:ascii="Times New Roman" w:hAnsi="Times New Roman" w:cs="Times New Roman"/>
                <w:b/>
                <w:bCs/>
              </w:rPr>
            </w:pPr>
          </w:p>
        </w:tc>
        <w:tc>
          <w:tcPr>
            <w:tcW w:w="828" w:type="dxa"/>
            <w:shd w:val="clear" w:color="auto" w:fill="FFF2CC" w:themeFill="accent4" w:themeFillTint="33"/>
          </w:tcPr>
          <w:p w14:paraId="6E44BFC5" w14:textId="77777777" w:rsidR="00091146" w:rsidRPr="00EC2A16" w:rsidRDefault="00091146" w:rsidP="00091146">
            <w:pPr>
              <w:jc w:val="right"/>
              <w:rPr>
                <w:rFonts w:ascii="Times New Roman" w:hAnsi="Times New Roman" w:cs="Times New Roman"/>
                <w:b/>
                <w:bCs/>
              </w:rPr>
            </w:pPr>
          </w:p>
        </w:tc>
        <w:tc>
          <w:tcPr>
            <w:tcW w:w="829" w:type="dxa"/>
            <w:shd w:val="clear" w:color="auto" w:fill="FFF2CC" w:themeFill="accent4" w:themeFillTint="33"/>
          </w:tcPr>
          <w:p w14:paraId="5E7DC866" w14:textId="77777777" w:rsidR="00091146" w:rsidRPr="00EC2A16" w:rsidRDefault="00091146" w:rsidP="00091146">
            <w:pPr>
              <w:jc w:val="right"/>
              <w:rPr>
                <w:rFonts w:ascii="Times New Roman" w:hAnsi="Times New Roman" w:cs="Times New Roman"/>
                <w:b/>
                <w:bCs/>
              </w:rPr>
            </w:pPr>
          </w:p>
        </w:tc>
        <w:tc>
          <w:tcPr>
            <w:tcW w:w="1651" w:type="dxa"/>
            <w:shd w:val="clear" w:color="auto" w:fill="FFF2CC" w:themeFill="accent4" w:themeFillTint="33"/>
          </w:tcPr>
          <w:p w14:paraId="1A7DD72F" w14:textId="2E0C0E96" w:rsidR="00091146" w:rsidRPr="00484175" w:rsidRDefault="00091146" w:rsidP="00091146">
            <w:pPr>
              <w:jc w:val="right"/>
              <w:rPr>
                <w:rFonts w:ascii="Times New Roman" w:hAnsi="Times New Roman" w:cs="Times New Roman"/>
                <w:b/>
                <w:bCs/>
              </w:rPr>
            </w:pPr>
            <w:r>
              <w:rPr>
                <w:rFonts w:ascii="Times New Roman" w:hAnsi="Times New Roman" w:cs="Times New Roman"/>
                <w:b/>
                <w:bCs/>
              </w:rPr>
              <w:t>3 521,998</w:t>
            </w:r>
          </w:p>
        </w:tc>
      </w:tr>
      <w:tr w:rsidR="00091146" w14:paraId="6B337EAD" w14:textId="77777777" w:rsidTr="006126CF">
        <w:tc>
          <w:tcPr>
            <w:tcW w:w="5157" w:type="dxa"/>
            <w:vMerge/>
          </w:tcPr>
          <w:p w14:paraId="005AC1BF" w14:textId="77777777" w:rsidR="00091146" w:rsidRPr="00C25D2E" w:rsidRDefault="00091146" w:rsidP="00091146">
            <w:pPr>
              <w:jc w:val="center"/>
              <w:rPr>
                <w:rFonts w:ascii="Times New Roman" w:hAnsi="Times New Roman" w:cs="Times New Roman"/>
              </w:rPr>
            </w:pPr>
          </w:p>
        </w:tc>
        <w:tc>
          <w:tcPr>
            <w:tcW w:w="1143" w:type="dxa"/>
          </w:tcPr>
          <w:p w14:paraId="34C77B54" w14:textId="2A667CC6" w:rsidR="00091146" w:rsidRDefault="00091146" w:rsidP="00091146">
            <w:pPr>
              <w:jc w:val="both"/>
              <w:rPr>
                <w:rFonts w:ascii="Times New Roman" w:hAnsi="Times New Roman" w:cs="Times New Roman"/>
              </w:rPr>
            </w:pPr>
            <w:r>
              <w:rPr>
                <w:rFonts w:ascii="Times New Roman" w:hAnsi="Times New Roman" w:cs="Times New Roman"/>
              </w:rPr>
              <w:t>ФБ</w:t>
            </w:r>
          </w:p>
        </w:tc>
        <w:tc>
          <w:tcPr>
            <w:tcW w:w="1151" w:type="dxa"/>
          </w:tcPr>
          <w:p w14:paraId="63D30F2B" w14:textId="264EB830" w:rsidR="00091146" w:rsidRPr="00C25D2E" w:rsidRDefault="00091146" w:rsidP="00091146">
            <w:pPr>
              <w:jc w:val="right"/>
              <w:rPr>
                <w:rFonts w:ascii="Times New Roman" w:hAnsi="Times New Roman" w:cs="Times New Roman"/>
              </w:rPr>
            </w:pPr>
            <w:r>
              <w:rPr>
                <w:rFonts w:ascii="Times New Roman" w:hAnsi="Times New Roman" w:cs="Times New Roman"/>
              </w:rPr>
              <w:t>0,00</w:t>
            </w:r>
          </w:p>
        </w:tc>
        <w:tc>
          <w:tcPr>
            <w:tcW w:w="1261" w:type="dxa"/>
          </w:tcPr>
          <w:p w14:paraId="32F9E20D" w14:textId="34FCDD22" w:rsidR="00091146" w:rsidRPr="00C25D2E"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3761E91C" w14:textId="63BC3711"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4238AF96" w14:textId="46997F96"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13B4F439" w14:textId="09C0735D"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829" w:type="dxa"/>
          </w:tcPr>
          <w:p w14:paraId="2009E34F" w14:textId="77777777" w:rsidR="00091146" w:rsidRPr="001A159C" w:rsidRDefault="00091146" w:rsidP="00091146">
            <w:pPr>
              <w:jc w:val="right"/>
              <w:rPr>
                <w:rFonts w:ascii="Times New Roman" w:hAnsi="Times New Roman" w:cs="Times New Roman"/>
              </w:rPr>
            </w:pPr>
          </w:p>
        </w:tc>
        <w:tc>
          <w:tcPr>
            <w:tcW w:w="828" w:type="dxa"/>
          </w:tcPr>
          <w:p w14:paraId="366214CF" w14:textId="77777777" w:rsidR="00091146" w:rsidRPr="001A159C" w:rsidRDefault="00091146" w:rsidP="00091146">
            <w:pPr>
              <w:jc w:val="right"/>
              <w:rPr>
                <w:rFonts w:ascii="Times New Roman" w:hAnsi="Times New Roman" w:cs="Times New Roman"/>
              </w:rPr>
            </w:pPr>
          </w:p>
        </w:tc>
        <w:tc>
          <w:tcPr>
            <w:tcW w:w="829" w:type="dxa"/>
          </w:tcPr>
          <w:p w14:paraId="6BC50B22" w14:textId="77777777" w:rsidR="00091146" w:rsidRPr="001A159C" w:rsidRDefault="00091146" w:rsidP="00091146">
            <w:pPr>
              <w:jc w:val="right"/>
              <w:rPr>
                <w:rFonts w:ascii="Times New Roman" w:hAnsi="Times New Roman" w:cs="Times New Roman"/>
              </w:rPr>
            </w:pPr>
          </w:p>
        </w:tc>
        <w:tc>
          <w:tcPr>
            <w:tcW w:w="1651" w:type="dxa"/>
          </w:tcPr>
          <w:p w14:paraId="01491190" w14:textId="37167068" w:rsidR="00091146" w:rsidRPr="00484175" w:rsidRDefault="00091146" w:rsidP="00091146">
            <w:pPr>
              <w:jc w:val="right"/>
              <w:rPr>
                <w:rFonts w:ascii="Times New Roman" w:hAnsi="Times New Roman" w:cs="Times New Roman"/>
                <w:b/>
                <w:bCs/>
              </w:rPr>
            </w:pPr>
            <w:r>
              <w:rPr>
                <w:rFonts w:ascii="Times New Roman" w:hAnsi="Times New Roman" w:cs="Times New Roman"/>
                <w:b/>
                <w:bCs/>
              </w:rPr>
              <w:t>0,00</w:t>
            </w:r>
          </w:p>
        </w:tc>
      </w:tr>
      <w:tr w:rsidR="00091146" w14:paraId="42D3562A" w14:textId="77777777" w:rsidTr="006126CF">
        <w:tc>
          <w:tcPr>
            <w:tcW w:w="5157" w:type="dxa"/>
            <w:vMerge/>
          </w:tcPr>
          <w:p w14:paraId="318FA9FC" w14:textId="77777777" w:rsidR="00091146" w:rsidRPr="00C25D2E" w:rsidRDefault="00091146" w:rsidP="00091146">
            <w:pPr>
              <w:jc w:val="center"/>
              <w:rPr>
                <w:rFonts w:ascii="Times New Roman" w:hAnsi="Times New Roman" w:cs="Times New Roman"/>
              </w:rPr>
            </w:pPr>
          </w:p>
        </w:tc>
        <w:tc>
          <w:tcPr>
            <w:tcW w:w="1143" w:type="dxa"/>
          </w:tcPr>
          <w:p w14:paraId="6F790694" w14:textId="38CD7A18" w:rsidR="00091146" w:rsidRDefault="00091146" w:rsidP="00091146">
            <w:pPr>
              <w:jc w:val="both"/>
              <w:rPr>
                <w:rFonts w:ascii="Times New Roman" w:hAnsi="Times New Roman" w:cs="Times New Roman"/>
              </w:rPr>
            </w:pPr>
            <w:r>
              <w:rPr>
                <w:rFonts w:ascii="Times New Roman" w:hAnsi="Times New Roman" w:cs="Times New Roman"/>
              </w:rPr>
              <w:t>КБ</w:t>
            </w:r>
          </w:p>
        </w:tc>
        <w:tc>
          <w:tcPr>
            <w:tcW w:w="1151" w:type="dxa"/>
          </w:tcPr>
          <w:p w14:paraId="10FE5A66" w14:textId="196AB685" w:rsidR="00091146" w:rsidRPr="00C25D2E" w:rsidRDefault="00091146" w:rsidP="00091146">
            <w:pPr>
              <w:jc w:val="right"/>
              <w:rPr>
                <w:rFonts w:ascii="Times New Roman" w:hAnsi="Times New Roman" w:cs="Times New Roman"/>
              </w:rPr>
            </w:pPr>
            <w:r>
              <w:rPr>
                <w:rFonts w:ascii="Times New Roman" w:hAnsi="Times New Roman" w:cs="Times New Roman"/>
              </w:rPr>
              <w:t>3521,998</w:t>
            </w:r>
          </w:p>
        </w:tc>
        <w:tc>
          <w:tcPr>
            <w:tcW w:w="1261" w:type="dxa"/>
          </w:tcPr>
          <w:p w14:paraId="08DEADA3" w14:textId="5A7705BE" w:rsidR="00091146" w:rsidRPr="00C25D2E"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61B7EAA1" w14:textId="2324340D"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67B106F7" w14:textId="3EED8B06"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0D6521D4" w14:textId="39FB36C7"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829" w:type="dxa"/>
          </w:tcPr>
          <w:p w14:paraId="7BCF6B4C" w14:textId="77777777" w:rsidR="00091146" w:rsidRPr="001A159C" w:rsidRDefault="00091146" w:rsidP="00091146">
            <w:pPr>
              <w:jc w:val="right"/>
              <w:rPr>
                <w:rFonts w:ascii="Times New Roman" w:hAnsi="Times New Roman" w:cs="Times New Roman"/>
              </w:rPr>
            </w:pPr>
          </w:p>
        </w:tc>
        <w:tc>
          <w:tcPr>
            <w:tcW w:w="828" w:type="dxa"/>
          </w:tcPr>
          <w:p w14:paraId="5F544608" w14:textId="77777777" w:rsidR="00091146" w:rsidRPr="001A159C" w:rsidRDefault="00091146" w:rsidP="00091146">
            <w:pPr>
              <w:jc w:val="right"/>
              <w:rPr>
                <w:rFonts w:ascii="Times New Roman" w:hAnsi="Times New Roman" w:cs="Times New Roman"/>
              </w:rPr>
            </w:pPr>
          </w:p>
        </w:tc>
        <w:tc>
          <w:tcPr>
            <w:tcW w:w="829" w:type="dxa"/>
          </w:tcPr>
          <w:p w14:paraId="3F0F91D3" w14:textId="77777777" w:rsidR="00091146" w:rsidRPr="001A159C" w:rsidRDefault="00091146" w:rsidP="00091146">
            <w:pPr>
              <w:jc w:val="right"/>
              <w:rPr>
                <w:rFonts w:ascii="Times New Roman" w:hAnsi="Times New Roman" w:cs="Times New Roman"/>
              </w:rPr>
            </w:pPr>
          </w:p>
        </w:tc>
        <w:tc>
          <w:tcPr>
            <w:tcW w:w="1651" w:type="dxa"/>
          </w:tcPr>
          <w:p w14:paraId="535A1B3A" w14:textId="558E05D4" w:rsidR="00091146" w:rsidRPr="00484175" w:rsidRDefault="00091146" w:rsidP="00091146">
            <w:pPr>
              <w:jc w:val="right"/>
              <w:rPr>
                <w:rFonts w:ascii="Times New Roman" w:hAnsi="Times New Roman" w:cs="Times New Roman"/>
                <w:b/>
                <w:bCs/>
              </w:rPr>
            </w:pPr>
            <w:r>
              <w:rPr>
                <w:rFonts w:ascii="Times New Roman" w:hAnsi="Times New Roman" w:cs="Times New Roman"/>
                <w:b/>
                <w:bCs/>
              </w:rPr>
              <w:t>3 521,998</w:t>
            </w:r>
          </w:p>
        </w:tc>
      </w:tr>
      <w:tr w:rsidR="00091146" w14:paraId="6BF805F5" w14:textId="77777777" w:rsidTr="006126CF">
        <w:tc>
          <w:tcPr>
            <w:tcW w:w="5157" w:type="dxa"/>
            <w:vMerge/>
          </w:tcPr>
          <w:p w14:paraId="409D57C8" w14:textId="77777777" w:rsidR="00091146" w:rsidRPr="00C25D2E" w:rsidRDefault="00091146" w:rsidP="00091146">
            <w:pPr>
              <w:jc w:val="center"/>
              <w:rPr>
                <w:rFonts w:ascii="Times New Roman" w:hAnsi="Times New Roman" w:cs="Times New Roman"/>
              </w:rPr>
            </w:pPr>
          </w:p>
        </w:tc>
        <w:tc>
          <w:tcPr>
            <w:tcW w:w="1143" w:type="dxa"/>
          </w:tcPr>
          <w:p w14:paraId="6F3D7B48" w14:textId="3DD1AD1B" w:rsidR="00091146" w:rsidRDefault="00091146" w:rsidP="00091146">
            <w:pPr>
              <w:jc w:val="both"/>
              <w:rPr>
                <w:rFonts w:ascii="Times New Roman" w:hAnsi="Times New Roman" w:cs="Times New Roman"/>
              </w:rPr>
            </w:pPr>
            <w:r>
              <w:rPr>
                <w:rFonts w:ascii="Times New Roman" w:hAnsi="Times New Roman" w:cs="Times New Roman"/>
              </w:rPr>
              <w:t>МБ</w:t>
            </w:r>
          </w:p>
        </w:tc>
        <w:tc>
          <w:tcPr>
            <w:tcW w:w="1151" w:type="dxa"/>
          </w:tcPr>
          <w:p w14:paraId="24AF5B04" w14:textId="2EB76141" w:rsidR="00091146" w:rsidRPr="00C25D2E" w:rsidRDefault="00091146" w:rsidP="00091146">
            <w:pPr>
              <w:jc w:val="right"/>
              <w:rPr>
                <w:rFonts w:ascii="Times New Roman" w:hAnsi="Times New Roman" w:cs="Times New Roman"/>
              </w:rPr>
            </w:pPr>
            <w:r>
              <w:rPr>
                <w:rFonts w:ascii="Times New Roman" w:hAnsi="Times New Roman" w:cs="Times New Roman"/>
              </w:rPr>
              <w:t>0,00</w:t>
            </w:r>
          </w:p>
        </w:tc>
        <w:tc>
          <w:tcPr>
            <w:tcW w:w="1261" w:type="dxa"/>
          </w:tcPr>
          <w:p w14:paraId="7643649E" w14:textId="4C1AB5BB" w:rsidR="00091146" w:rsidRPr="00C25D2E"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1277FC22" w14:textId="37BAACD6"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20106C36" w14:textId="0F8568C9"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31140E83" w14:textId="0C118EBC"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829" w:type="dxa"/>
          </w:tcPr>
          <w:p w14:paraId="697D8896" w14:textId="77777777" w:rsidR="00091146" w:rsidRPr="001A159C" w:rsidRDefault="00091146" w:rsidP="00091146">
            <w:pPr>
              <w:jc w:val="right"/>
              <w:rPr>
                <w:rFonts w:ascii="Times New Roman" w:hAnsi="Times New Roman" w:cs="Times New Roman"/>
              </w:rPr>
            </w:pPr>
          </w:p>
        </w:tc>
        <w:tc>
          <w:tcPr>
            <w:tcW w:w="828" w:type="dxa"/>
          </w:tcPr>
          <w:p w14:paraId="0FEDC9E6" w14:textId="77777777" w:rsidR="00091146" w:rsidRPr="001A159C" w:rsidRDefault="00091146" w:rsidP="00091146">
            <w:pPr>
              <w:jc w:val="right"/>
              <w:rPr>
                <w:rFonts w:ascii="Times New Roman" w:hAnsi="Times New Roman" w:cs="Times New Roman"/>
              </w:rPr>
            </w:pPr>
          </w:p>
        </w:tc>
        <w:tc>
          <w:tcPr>
            <w:tcW w:w="829" w:type="dxa"/>
          </w:tcPr>
          <w:p w14:paraId="30672325" w14:textId="77777777" w:rsidR="00091146" w:rsidRPr="001A159C" w:rsidRDefault="00091146" w:rsidP="00091146">
            <w:pPr>
              <w:jc w:val="right"/>
              <w:rPr>
                <w:rFonts w:ascii="Times New Roman" w:hAnsi="Times New Roman" w:cs="Times New Roman"/>
              </w:rPr>
            </w:pPr>
          </w:p>
        </w:tc>
        <w:tc>
          <w:tcPr>
            <w:tcW w:w="1651" w:type="dxa"/>
          </w:tcPr>
          <w:p w14:paraId="7FBC0AD2" w14:textId="189D801E" w:rsidR="00091146" w:rsidRPr="00484175" w:rsidRDefault="00091146" w:rsidP="00091146">
            <w:pPr>
              <w:jc w:val="right"/>
              <w:rPr>
                <w:rFonts w:ascii="Times New Roman" w:hAnsi="Times New Roman" w:cs="Times New Roman"/>
                <w:b/>
                <w:bCs/>
              </w:rPr>
            </w:pPr>
            <w:r>
              <w:rPr>
                <w:rFonts w:ascii="Times New Roman" w:hAnsi="Times New Roman" w:cs="Times New Roman"/>
                <w:b/>
                <w:bCs/>
              </w:rPr>
              <w:t>0,00</w:t>
            </w:r>
          </w:p>
        </w:tc>
      </w:tr>
      <w:tr w:rsidR="00091146" w14:paraId="5C38D51D" w14:textId="77777777" w:rsidTr="006126CF">
        <w:tc>
          <w:tcPr>
            <w:tcW w:w="5157" w:type="dxa"/>
            <w:vMerge w:val="restart"/>
          </w:tcPr>
          <w:p w14:paraId="250988F5" w14:textId="7974470C" w:rsidR="00091146" w:rsidRPr="00C25D2E" w:rsidRDefault="00091146" w:rsidP="00091146">
            <w:pPr>
              <w:jc w:val="center"/>
              <w:rPr>
                <w:rFonts w:ascii="Times New Roman" w:hAnsi="Times New Roman" w:cs="Times New Roman"/>
              </w:rPr>
            </w:pPr>
            <w:r>
              <w:rPr>
                <w:rFonts w:ascii="Times New Roman" w:hAnsi="Times New Roman" w:cs="Times New Roman"/>
              </w:rPr>
              <w:t>3.2.10.3. Выполнение работ по текущему ремонту а/д по ул. Строительной с. Чугуевка, 670 м</w:t>
            </w:r>
          </w:p>
        </w:tc>
        <w:tc>
          <w:tcPr>
            <w:tcW w:w="1143" w:type="dxa"/>
          </w:tcPr>
          <w:p w14:paraId="79D7E9B4" w14:textId="2E925BAC" w:rsidR="00091146" w:rsidRDefault="00091146" w:rsidP="00091146">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6B2DA243" w14:textId="7EBA8354" w:rsidR="00091146" w:rsidRPr="00091146" w:rsidRDefault="00091146" w:rsidP="00091146">
            <w:pPr>
              <w:jc w:val="right"/>
              <w:rPr>
                <w:rFonts w:ascii="Times New Roman" w:hAnsi="Times New Roman" w:cs="Times New Roman"/>
                <w:b/>
                <w:bCs/>
              </w:rPr>
            </w:pPr>
            <w:r w:rsidRPr="00091146">
              <w:rPr>
                <w:rFonts w:ascii="Times New Roman" w:hAnsi="Times New Roman" w:cs="Times New Roman"/>
                <w:b/>
                <w:bCs/>
              </w:rPr>
              <w:t>2434,945</w:t>
            </w:r>
          </w:p>
        </w:tc>
        <w:tc>
          <w:tcPr>
            <w:tcW w:w="1261" w:type="dxa"/>
            <w:shd w:val="clear" w:color="auto" w:fill="FFF2CC" w:themeFill="accent4" w:themeFillTint="33"/>
          </w:tcPr>
          <w:p w14:paraId="50B6D88E" w14:textId="544D1DAF" w:rsidR="00091146" w:rsidRPr="00091146" w:rsidRDefault="00091146" w:rsidP="00091146">
            <w:pPr>
              <w:jc w:val="right"/>
              <w:rPr>
                <w:rFonts w:ascii="Times New Roman" w:hAnsi="Times New Roman" w:cs="Times New Roman"/>
                <w:b/>
                <w:bCs/>
              </w:rPr>
            </w:pPr>
            <w:r w:rsidRPr="00091146">
              <w:rPr>
                <w:rFonts w:ascii="Times New Roman" w:hAnsi="Times New Roman" w:cs="Times New Roman"/>
                <w:b/>
                <w:bCs/>
              </w:rPr>
              <w:t>0,00</w:t>
            </w:r>
          </w:p>
        </w:tc>
        <w:tc>
          <w:tcPr>
            <w:tcW w:w="1151" w:type="dxa"/>
            <w:shd w:val="clear" w:color="auto" w:fill="FFF2CC" w:themeFill="accent4" w:themeFillTint="33"/>
          </w:tcPr>
          <w:p w14:paraId="119E8EF0" w14:textId="2D789945" w:rsidR="00091146" w:rsidRPr="00091146" w:rsidRDefault="00091146" w:rsidP="00091146">
            <w:pPr>
              <w:jc w:val="right"/>
              <w:rPr>
                <w:rFonts w:ascii="Times New Roman" w:hAnsi="Times New Roman" w:cs="Times New Roman"/>
                <w:b/>
                <w:bCs/>
              </w:rPr>
            </w:pPr>
            <w:r w:rsidRPr="00091146">
              <w:rPr>
                <w:rFonts w:ascii="Times New Roman" w:hAnsi="Times New Roman" w:cs="Times New Roman"/>
                <w:b/>
                <w:bCs/>
              </w:rPr>
              <w:t>0,00</w:t>
            </w:r>
          </w:p>
        </w:tc>
        <w:tc>
          <w:tcPr>
            <w:tcW w:w="1151" w:type="dxa"/>
            <w:shd w:val="clear" w:color="auto" w:fill="FFF2CC" w:themeFill="accent4" w:themeFillTint="33"/>
          </w:tcPr>
          <w:p w14:paraId="0ADE4E61" w14:textId="069CA59D" w:rsidR="00091146" w:rsidRPr="00091146" w:rsidRDefault="00091146" w:rsidP="00091146">
            <w:pPr>
              <w:jc w:val="right"/>
              <w:rPr>
                <w:rFonts w:ascii="Times New Roman" w:hAnsi="Times New Roman" w:cs="Times New Roman"/>
                <w:b/>
                <w:bCs/>
              </w:rPr>
            </w:pPr>
            <w:r w:rsidRPr="00091146">
              <w:rPr>
                <w:rFonts w:ascii="Times New Roman" w:hAnsi="Times New Roman" w:cs="Times New Roman"/>
                <w:b/>
                <w:bCs/>
              </w:rPr>
              <w:t>0,00</w:t>
            </w:r>
          </w:p>
        </w:tc>
        <w:tc>
          <w:tcPr>
            <w:tcW w:w="1151" w:type="dxa"/>
            <w:shd w:val="clear" w:color="auto" w:fill="FFF2CC" w:themeFill="accent4" w:themeFillTint="33"/>
          </w:tcPr>
          <w:p w14:paraId="0D7193C4" w14:textId="428A3EB1" w:rsidR="00091146" w:rsidRPr="00091146" w:rsidRDefault="00091146" w:rsidP="00091146">
            <w:pPr>
              <w:jc w:val="right"/>
              <w:rPr>
                <w:rFonts w:ascii="Times New Roman" w:hAnsi="Times New Roman" w:cs="Times New Roman"/>
                <w:b/>
                <w:bCs/>
              </w:rPr>
            </w:pPr>
            <w:r w:rsidRPr="00091146">
              <w:rPr>
                <w:rFonts w:ascii="Times New Roman" w:hAnsi="Times New Roman" w:cs="Times New Roman"/>
                <w:b/>
                <w:bCs/>
              </w:rPr>
              <w:t>0,00</w:t>
            </w:r>
          </w:p>
        </w:tc>
        <w:tc>
          <w:tcPr>
            <w:tcW w:w="829" w:type="dxa"/>
            <w:shd w:val="clear" w:color="auto" w:fill="FFF2CC" w:themeFill="accent4" w:themeFillTint="33"/>
          </w:tcPr>
          <w:p w14:paraId="593E8657" w14:textId="77777777" w:rsidR="00091146" w:rsidRPr="00EC2A16" w:rsidRDefault="00091146" w:rsidP="00091146">
            <w:pPr>
              <w:jc w:val="right"/>
              <w:rPr>
                <w:rFonts w:ascii="Times New Roman" w:hAnsi="Times New Roman" w:cs="Times New Roman"/>
                <w:b/>
                <w:bCs/>
              </w:rPr>
            </w:pPr>
          </w:p>
        </w:tc>
        <w:tc>
          <w:tcPr>
            <w:tcW w:w="828" w:type="dxa"/>
            <w:shd w:val="clear" w:color="auto" w:fill="FFF2CC" w:themeFill="accent4" w:themeFillTint="33"/>
          </w:tcPr>
          <w:p w14:paraId="4EB4A407" w14:textId="77777777" w:rsidR="00091146" w:rsidRPr="00EC2A16" w:rsidRDefault="00091146" w:rsidP="00091146">
            <w:pPr>
              <w:jc w:val="right"/>
              <w:rPr>
                <w:rFonts w:ascii="Times New Roman" w:hAnsi="Times New Roman" w:cs="Times New Roman"/>
                <w:b/>
                <w:bCs/>
              </w:rPr>
            </w:pPr>
          </w:p>
        </w:tc>
        <w:tc>
          <w:tcPr>
            <w:tcW w:w="829" w:type="dxa"/>
            <w:shd w:val="clear" w:color="auto" w:fill="FFF2CC" w:themeFill="accent4" w:themeFillTint="33"/>
          </w:tcPr>
          <w:p w14:paraId="03057404" w14:textId="77777777" w:rsidR="00091146" w:rsidRPr="00EC2A16" w:rsidRDefault="00091146" w:rsidP="00091146">
            <w:pPr>
              <w:jc w:val="right"/>
              <w:rPr>
                <w:rFonts w:ascii="Times New Roman" w:hAnsi="Times New Roman" w:cs="Times New Roman"/>
                <w:b/>
                <w:bCs/>
              </w:rPr>
            </w:pPr>
          </w:p>
        </w:tc>
        <w:tc>
          <w:tcPr>
            <w:tcW w:w="1651" w:type="dxa"/>
            <w:shd w:val="clear" w:color="auto" w:fill="FFF2CC" w:themeFill="accent4" w:themeFillTint="33"/>
          </w:tcPr>
          <w:p w14:paraId="03407E45" w14:textId="4C93F127" w:rsidR="00091146" w:rsidRPr="00484175" w:rsidRDefault="00091146" w:rsidP="00091146">
            <w:pPr>
              <w:jc w:val="right"/>
              <w:rPr>
                <w:rFonts w:ascii="Times New Roman" w:hAnsi="Times New Roman" w:cs="Times New Roman"/>
                <w:b/>
                <w:bCs/>
              </w:rPr>
            </w:pPr>
            <w:r>
              <w:rPr>
                <w:rFonts w:ascii="Times New Roman" w:hAnsi="Times New Roman" w:cs="Times New Roman"/>
                <w:b/>
                <w:bCs/>
              </w:rPr>
              <w:t>2 434,945</w:t>
            </w:r>
          </w:p>
        </w:tc>
      </w:tr>
      <w:tr w:rsidR="00091146" w14:paraId="51F11E47" w14:textId="77777777" w:rsidTr="006126CF">
        <w:tc>
          <w:tcPr>
            <w:tcW w:w="5157" w:type="dxa"/>
            <w:vMerge/>
          </w:tcPr>
          <w:p w14:paraId="0B54A548" w14:textId="77777777" w:rsidR="00091146" w:rsidRPr="00C25D2E" w:rsidRDefault="00091146" w:rsidP="00091146">
            <w:pPr>
              <w:jc w:val="center"/>
              <w:rPr>
                <w:rFonts w:ascii="Times New Roman" w:hAnsi="Times New Roman" w:cs="Times New Roman"/>
              </w:rPr>
            </w:pPr>
          </w:p>
        </w:tc>
        <w:tc>
          <w:tcPr>
            <w:tcW w:w="1143" w:type="dxa"/>
          </w:tcPr>
          <w:p w14:paraId="49556EA2" w14:textId="3FD3A775" w:rsidR="00091146" w:rsidRDefault="00091146" w:rsidP="00091146">
            <w:pPr>
              <w:jc w:val="both"/>
              <w:rPr>
                <w:rFonts w:ascii="Times New Roman" w:hAnsi="Times New Roman" w:cs="Times New Roman"/>
              </w:rPr>
            </w:pPr>
            <w:r>
              <w:rPr>
                <w:rFonts w:ascii="Times New Roman" w:hAnsi="Times New Roman" w:cs="Times New Roman"/>
              </w:rPr>
              <w:t>ФБ</w:t>
            </w:r>
          </w:p>
        </w:tc>
        <w:tc>
          <w:tcPr>
            <w:tcW w:w="1151" w:type="dxa"/>
          </w:tcPr>
          <w:p w14:paraId="6D820E85" w14:textId="1199E071" w:rsidR="00091146" w:rsidRPr="00C25D2E" w:rsidRDefault="00091146" w:rsidP="00091146">
            <w:pPr>
              <w:jc w:val="right"/>
              <w:rPr>
                <w:rFonts w:ascii="Times New Roman" w:hAnsi="Times New Roman" w:cs="Times New Roman"/>
              </w:rPr>
            </w:pPr>
            <w:r>
              <w:rPr>
                <w:rFonts w:ascii="Times New Roman" w:hAnsi="Times New Roman" w:cs="Times New Roman"/>
              </w:rPr>
              <w:t>0,00</w:t>
            </w:r>
          </w:p>
        </w:tc>
        <w:tc>
          <w:tcPr>
            <w:tcW w:w="1261" w:type="dxa"/>
          </w:tcPr>
          <w:p w14:paraId="31740412" w14:textId="57440DD7" w:rsidR="00091146" w:rsidRPr="00C25D2E"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4ACCF4D7" w14:textId="68D3D32F"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33D9AED4" w14:textId="2159A95D"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4114C2DF" w14:textId="07C30EDC"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829" w:type="dxa"/>
          </w:tcPr>
          <w:p w14:paraId="5484C645" w14:textId="77777777" w:rsidR="00091146" w:rsidRPr="001A159C" w:rsidRDefault="00091146" w:rsidP="00091146">
            <w:pPr>
              <w:jc w:val="right"/>
              <w:rPr>
                <w:rFonts w:ascii="Times New Roman" w:hAnsi="Times New Roman" w:cs="Times New Roman"/>
              </w:rPr>
            </w:pPr>
          </w:p>
        </w:tc>
        <w:tc>
          <w:tcPr>
            <w:tcW w:w="828" w:type="dxa"/>
          </w:tcPr>
          <w:p w14:paraId="04B71611" w14:textId="77777777" w:rsidR="00091146" w:rsidRPr="001A159C" w:rsidRDefault="00091146" w:rsidP="00091146">
            <w:pPr>
              <w:jc w:val="right"/>
              <w:rPr>
                <w:rFonts w:ascii="Times New Roman" w:hAnsi="Times New Roman" w:cs="Times New Roman"/>
              </w:rPr>
            </w:pPr>
          </w:p>
        </w:tc>
        <w:tc>
          <w:tcPr>
            <w:tcW w:w="829" w:type="dxa"/>
          </w:tcPr>
          <w:p w14:paraId="7ED64B36" w14:textId="77777777" w:rsidR="00091146" w:rsidRPr="001A159C" w:rsidRDefault="00091146" w:rsidP="00091146">
            <w:pPr>
              <w:jc w:val="right"/>
              <w:rPr>
                <w:rFonts w:ascii="Times New Roman" w:hAnsi="Times New Roman" w:cs="Times New Roman"/>
              </w:rPr>
            </w:pPr>
          </w:p>
        </w:tc>
        <w:tc>
          <w:tcPr>
            <w:tcW w:w="1651" w:type="dxa"/>
          </w:tcPr>
          <w:p w14:paraId="7E1049EE" w14:textId="611DB8A1" w:rsidR="00091146" w:rsidRPr="00484175" w:rsidRDefault="00091146" w:rsidP="00091146">
            <w:pPr>
              <w:jc w:val="right"/>
              <w:rPr>
                <w:rFonts w:ascii="Times New Roman" w:hAnsi="Times New Roman" w:cs="Times New Roman"/>
                <w:b/>
                <w:bCs/>
              </w:rPr>
            </w:pPr>
            <w:r>
              <w:rPr>
                <w:rFonts w:ascii="Times New Roman" w:hAnsi="Times New Roman" w:cs="Times New Roman"/>
                <w:b/>
                <w:bCs/>
              </w:rPr>
              <w:t>0,00</w:t>
            </w:r>
          </w:p>
        </w:tc>
      </w:tr>
      <w:tr w:rsidR="00091146" w14:paraId="42BF9519" w14:textId="77777777" w:rsidTr="006126CF">
        <w:tc>
          <w:tcPr>
            <w:tcW w:w="5157" w:type="dxa"/>
            <w:vMerge/>
          </w:tcPr>
          <w:p w14:paraId="2A237C83" w14:textId="77777777" w:rsidR="00091146" w:rsidRPr="00C25D2E" w:rsidRDefault="00091146" w:rsidP="00091146">
            <w:pPr>
              <w:jc w:val="center"/>
              <w:rPr>
                <w:rFonts w:ascii="Times New Roman" w:hAnsi="Times New Roman" w:cs="Times New Roman"/>
              </w:rPr>
            </w:pPr>
          </w:p>
        </w:tc>
        <w:tc>
          <w:tcPr>
            <w:tcW w:w="1143" w:type="dxa"/>
          </w:tcPr>
          <w:p w14:paraId="2E6C6497" w14:textId="35CC0268" w:rsidR="00091146" w:rsidRDefault="00091146" w:rsidP="00091146">
            <w:pPr>
              <w:jc w:val="both"/>
              <w:rPr>
                <w:rFonts w:ascii="Times New Roman" w:hAnsi="Times New Roman" w:cs="Times New Roman"/>
              </w:rPr>
            </w:pPr>
            <w:r>
              <w:rPr>
                <w:rFonts w:ascii="Times New Roman" w:hAnsi="Times New Roman" w:cs="Times New Roman"/>
              </w:rPr>
              <w:t>КБ</w:t>
            </w:r>
          </w:p>
        </w:tc>
        <w:tc>
          <w:tcPr>
            <w:tcW w:w="1151" w:type="dxa"/>
          </w:tcPr>
          <w:p w14:paraId="0F5BB4C6" w14:textId="5118BF45" w:rsidR="00091146" w:rsidRPr="00C25D2E" w:rsidRDefault="00091146" w:rsidP="00091146">
            <w:pPr>
              <w:jc w:val="right"/>
              <w:rPr>
                <w:rFonts w:ascii="Times New Roman" w:hAnsi="Times New Roman" w:cs="Times New Roman"/>
              </w:rPr>
            </w:pPr>
            <w:r>
              <w:rPr>
                <w:rFonts w:ascii="Times New Roman" w:hAnsi="Times New Roman" w:cs="Times New Roman"/>
              </w:rPr>
              <w:t>2434,945</w:t>
            </w:r>
          </w:p>
        </w:tc>
        <w:tc>
          <w:tcPr>
            <w:tcW w:w="1261" w:type="dxa"/>
          </w:tcPr>
          <w:p w14:paraId="4C32C115" w14:textId="0CF18802" w:rsidR="00091146" w:rsidRPr="00C25D2E"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52262276" w14:textId="28FB6582"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1C04EEEC" w14:textId="4F71E938"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044E9659" w14:textId="600CDDA3"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829" w:type="dxa"/>
          </w:tcPr>
          <w:p w14:paraId="55EA9A2A" w14:textId="77777777" w:rsidR="00091146" w:rsidRPr="001A159C" w:rsidRDefault="00091146" w:rsidP="00091146">
            <w:pPr>
              <w:jc w:val="right"/>
              <w:rPr>
                <w:rFonts w:ascii="Times New Roman" w:hAnsi="Times New Roman" w:cs="Times New Roman"/>
              </w:rPr>
            </w:pPr>
          </w:p>
        </w:tc>
        <w:tc>
          <w:tcPr>
            <w:tcW w:w="828" w:type="dxa"/>
          </w:tcPr>
          <w:p w14:paraId="24292230" w14:textId="77777777" w:rsidR="00091146" w:rsidRPr="001A159C" w:rsidRDefault="00091146" w:rsidP="00091146">
            <w:pPr>
              <w:jc w:val="right"/>
              <w:rPr>
                <w:rFonts w:ascii="Times New Roman" w:hAnsi="Times New Roman" w:cs="Times New Roman"/>
              </w:rPr>
            </w:pPr>
          </w:p>
        </w:tc>
        <w:tc>
          <w:tcPr>
            <w:tcW w:w="829" w:type="dxa"/>
          </w:tcPr>
          <w:p w14:paraId="5911589D" w14:textId="77777777" w:rsidR="00091146" w:rsidRPr="001A159C" w:rsidRDefault="00091146" w:rsidP="00091146">
            <w:pPr>
              <w:jc w:val="right"/>
              <w:rPr>
                <w:rFonts w:ascii="Times New Roman" w:hAnsi="Times New Roman" w:cs="Times New Roman"/>
              </w:rPr>
            </w:pPr>
          </w:p>
        </w:tc>
        <w:tc>
          <w:tcPr>
            <w:tcW w:w="1651" w:type="dxa"/>
          </w:tcPr>
          <w:p w14:paraId="09815C53" w14:textId="673BD525" w:rsidR="00091146" w:rsidRPr="00484175" w:rsidRDefault="00091146" w:rsidP="00091146">
            <w:pPr>
              <w:jc w:val="right"/>
              <w:rPr>
                <w:rFonts w:ascii="Times New Roman" w:hAnsi="Times New Roman" w:cs="Times New Roman"/>
                <w:b/>
                <w:bCs/>
              </w:rPr>
            </w:pPr>
            <w:r>
              <w:rPr>
                <w:rFonts w:ascii="Times New Roman" w:hAnsi="Times New Roman" w:cs="Times New Roman"/>
                <w:b/>
                <w:bCs/>
              </w:rPr>
              <w:t>2 434,945</w:t>
            </w:r>
          </w:p>
        </w:tc>
      </w:tr>
      <w:tr w:rsidR="00091146" w14:paraId="7E064912" w14:textId="77777777" w:rsidTr="006126CF">
        <w:tc>
          <w:tcPr>
            <w:tcW w:w="5157" w:type="dxa"/>
            <w:vMerge/>
          </w:tcPr>
          <w:p w14:paraId="4AC7BBB8" w14:textId="77777777" w:rsidR="00091146" w:rsidRPr="00C25D2E" w:rsidRDefault="00091146" w:rsidP="00091146">
            <w:pPr>
              <w:jc w:val="center"/>
              <w:rPr>
                <w:rFonts w:ascii="Times New Roman" w:hAnsi="Times New Roman" w:cs="Times New Roman"/>
              </w:rPr>
            </w:pPr>
          </w:p>
        </w:tc>
        <w:tc>
          <w:tcPr>
            <w:tcW w:w="1143" w:type="dxa"/>
          </w:tcPr>
          <w:p w14:paraId="6B79614D" w14:textId="6E850D85" w:rsidR="00091146" w:rsidRDefault="00091146" w:rsidP="00091146">
            <w:pPr>
              <w:jc w:val="both"/>
              <w:rPr>
                <w:rFonts w:ascii="Times New Roman" w:hAnsi="Times New Roman" w:cs="Times New Roman"/>
              </w:rPr>
            </w:pPr>
            <w:r>
              <w:rPr>
                <w:rFonts w:ascii="Times New Roman" w:hAnsi="Times New Roman" w:cs="Times New Roman"/>
              </w:rPr>
              <w:t>МБ</w:t>
            </w:r>
          </w:p>
        </w:tc>
        <w:tc>
          <w:tcPr>
            <w:tcW w:w="1151" w:type="dxa"/>
          </w:tcPr>
          <w:p w14:paraId="2A96B08C" w14:textId="62893440" w:rsidR="00091146" w:rsidRPr="00C25D2E" w:rsidRDefault="00091146" w:rsidP="00091146">
            <w:pPr>
              <w:jc w:val="right"/>
              <w:rPr>
                <w:rFonts w:ascii="Times New Roman" w:hAnsi="Times New Roman" w:cs="Times New Roman"/>
              </w:rPr>
            </w:pPr>
            <w:r>
              <w:rPr>
                <w:rFonts w:ascii="Times New Roman" w:hAnsi="Times New Roman" w:cs="Times New Roman"/>
              </w:rPr>
              <w:t>0,00</w:t>
            </w:r>
          </w:p>
        </w:tc>
        <w:tc>
          <w:tcPr>
            <w:tcW w:w="1261" w:type="dxa"/>
          </w:tcPr>
          <w:p w14:paraId="71FFC226" w14:textId="44A66307" w:rsidR="00091146" w:rsidRPr="00C25D2E"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7BC81D18" w14:textId="3E31CCF9"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47111422" w14:textId="17914699"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753E4446" w14:textId="3B4E22C4"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829" w:type="dxa"/>
          </w:tcPr>
          <w:p w14:paraId="70CE2F28" w14:textId="77777777" w:rsidR="00091146" w:rsidRPr="001A159C" w:rsidRDefault="00091146" w:rsidP="00091146">
            <w:pPr>
              <w:jc w:val="right"/>
              <w:rPr>
                <w:rFonts w:ascii="Times New Roman" w:hAnsi="Times New Roman" w:cs="Times New Roman"/>
              </w:rPr>
            </w:pPr>
          </w:p>
        </w:tc>
        <w:tc>
          <w:tcPr>
            <w:tcW w:w="828" w:type="dxa"/>
          </w:tcPr>
          <w:p w14:paraId="30F409F1" w14:textId="77777777" w:rsidR="00091146" w:rsidRPr="001A159C" w:rsidRDefault="00091146" w:rsidP="00091146">
            <w:pPr>
              <w:jc w:val="right"/>
              <w:rPr>
                <w:rFonts w:ascii="Times New Roman" w:hAnsi="Times New Roman" w:cs="Times New Roman"/>
              </w:rPr>
            </w:pPr>
          </w:p>
        </w:tc>
        <w:tc>
          <w:tcPr>
            <w:tcW w:w="829" w:type="dxa"/>
          </w:tcPr>
          <w:p w14:paraId="1D2E387F" w14:textId="77777777" w:rsidR="00091146" w:rsidRPr="001A159C" w:rsidRDefault="00091146" w:rsidP="00091146">
            <w:pPr>
              <w:jc w:val="right"/>
              <w:rPr>
                <w:rFonts w:ascii="Times New Roman" w:hAnsi="Times New Roman" w:cs="Times New Roman"/>
              </w:rPr>
            </w:pPr>
          </w:p>
        </w:tc>
        <w:tc>
          <w:tcPr>
            <w:tcW w:w="1651" w:type="dxa"/>
          </w:tcPr>
          <w:p w14:paraId="113A20BA" w14:textId="3F98821C" w:rsidR="00091146" w:rsidRPr="00484175" w:rsidRDefault="00091146" w:rsidP="00091146">
            <w:pPr>
              <w:jc w:val="right"/>
              <w:rPr>
                <w:rFonts w:ascii="Times New Roman" w:hAnsi="Times New Roman" w:cs="Times New Roman"/>
                <w:b/>
                <w:bCs/>
              </w:rPr>
            </w:pPr>
            <w:r>
              <w:rPr>
                <w:rFonts w:ascii="Times New Roman" w:hAnsi="Times New Roman" w:cs="Times New Roman"/>
                <w:b/>
                <w:bCs/>
              </w:rPr>
              <w:t>0,00</w:t>
            </w:r>
          </w:p>
        </w:tc>
      </w:tr>
      <w:tr w:rsidR="00091146" w14:paraId="5FE745DC" w14:textId="77777777" w:rsidTr="006126CF">
        <w:tc>
          <w:tcPr>
            <w:tcW w:w="5157" w:type="dxa"/>
            <w:vMerge w:val="restart"/>
          </w:tcPr>
          <w:p w14:paraId="522E3F02" w14:textId="4F62DCD8" w:rsidR="00091146" w:rsidRPr="00C25D2E" w:rsidRDefault="00091146" w:rsidP="00091146">
            <w:pPr>
              <w:jc w:val="center"/>
              <w:rPr>
                <w:rFonts w:ascii="Times New Roman" w:hAnsi="Times New Roman" w:cs="Times New Roman"/>
              </w:rPr>
            </w:pPr>
            <w:r>
              <w:rPr>
                <w:rFonts w:ascii="Times New Roman" w:hAnsi="Times New Roman" w:cs="Times New Roman"/>
              </w:rPr>
              <w:t>3.2.10.4. Выполнение работ по текущему ремонту а/д по ул. Титова с. Чугуевка (от 50 лет Октября, с устройством подъезда к д/с №5, до пересечения с ул. Рабочей), 1300 м</w:t>
            </w:r>
          </w:p>
        </w:tc>
        <w:tc>
          <w:tcPr>
            <w:tcW w:w="1143" w:type="dxa"/>
          </w:tcPr>
          <w:p w14:paraId="53341926" w14:textId="01649AEF" w:rsidR="00091146" w:rsidRDefault="00091146" w:rsidP="00091146">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10B5B673" w14:textId="71118287" w:rsidR="00091146" w:rsidRPr="00091146" w:rsidRDefault="00091146" w:rsidP="00091146">
            <w:pPr>
              <w:jc w:val="right"/>
              <w:rPr>
                <w:rFonts w:ascii="Times New Roman" w:hAnsi="Times New Roman" w:cs="Times New Roman"/>
                <w:b/>
                <w:bCs/>
              </w:rPr>
            </w:pPr>
            <w:r w:rsidRPr="00091146">
              <w:rPr>
                <w:rFonts w:ascii="Times New Roman" w:hAnsi="Times New Roman" w:cs="Times New Roman"/>
                <w:b/>
                <w:bCs/>
              </w:rPr>
              <w:t>5112,592</w:t>
            </w:r>
          </w:p>
        </w:tc>
        <w:tc>
          <w:tcPr>
            <w:tcW w:w="1261" w:type="dxa"/>
            <w:shd w:val="clear" w:color="auto" w:fill="FFF2CC" w:themeFill="accent4" w:themeFillTint="33"/>
          </w:tcPr>
          <w:p w14:paraId="262525FB" w14:textId="47C96BCE" w:rsidR="00091146" w:rsidRPr="00091146" w:rsidRDefault="00091146" w:rsidP="00091146">
            <w:pPr>
              <w:jc w:val="right"/>
              <w:rPr>
                <w:rFonts w:ascii="Times New Roman" w:hAnsi="Times New Roman" w:cs="Times New Roman"/>
                <w:b/>
                <w:bCs/>
              </w:rPr>
            </w:pPr>
            <w:r w:rsidRPr="00091146">
              <w:rPr>
                <w:rFonts w:ascii="Times New Roman" w:hAnsi="Times New Roman" w:cs="Times New Roman"/>
                <w:b/>
                <w:bCs/>
              </w:rPr>
              <w:t>0,00</w:t>
            </w:r>
          </w:p>
        </w:tc>
        <w:tc>
          <w:tcPr>
            <w:tcW w:w="1151" w:type="dxa"/>
            <w:shd w:val="clear" w:color="auto" w:fill="FFF2CC" w:themeFill="accent4" w:themeFillTint="33"/>
          </w:tcPr>
          <w:p w14:paraId="7A2EDD9B" w14:textId="153993EE" w:rsidR="00091146" w:rsidRPr="00091146" w:rsidRDefault="00091146" w:rsidP="00091146">
            <w:pPr>
              <w:jc w:val="right"/>
              <w:rPr>
                <w:rFonts w:ascii="Times New Roman" w:hAnsi="Times New Roman" w:cs="Times New Roman"/>
                <w:b/>
                <w:bCs/>
              </w:rPr>
            </w:pPr>
            <w:r w:rsidRPr="00091146">
              <w:rPr>
                <w:rFonts w:ascii="Times New Roman" w:hAnsi="Times New Roman" w:cs="Times New Roman"/>
                <w:b/>
                <w:bCs/>
              </w:rPr>
              <w:t>0,00</w:t>
            </w:r>
          </w:p>
        </w:tc>
        <w:tc>
          <w:tcPr>
            <w:tcW w:w="1151" w:type="dxa"/>
            <w:shd w:val="clear" w:color="auto" w:fill="FFF2CC" w:themeFill="accent4" w:themeFillTint="33"/>
          </w:tcPr>
          <w:p w14:paraId="72F871D3" w14:textId="5CECDFFC" w:rsidR="00091146" w:rsidRPr="00091146" w:rsidRDefault="00091146" w:rsidP="00091146">
            <w:pPr>
              <w:jc w:val="right"/>
              <w:rPr>
                <w:rFonts w:ascii="Times New Roman" w:hAnsi="Times New Roman" w:cs="Times New Roman"/>
                <w:b/>
                <w:bCs/>
              </w:rPr>
            </w:pPr>
            <w:r w:rsidRPr="00091146">
              <w:rPr>
                <w:rFonts w:ascii="Times New Roman" w:hAnsi="Times New Roman" w:cs="Times New Roman"/>
                <w:b/>
                <w:bCs/>
              </w:rPr>
              <w:t>0,00</w:t>
            </w:r>
          </w:p>
        </w:tc>
        <w:tc>
          <w:tcPr>
            <w:tcW w:w="1151" w:type="dxa"/>
            <w:shd w:val="clear" w:color="auto" w:fill="FFF2CC" w:themeFill="accent4" w:themeFillTint="33"/>
          </w:tcPr>
          <w:p w14:paraId="4033A8DC" w14:textId="0659AE2D" w:rsidR="00091146" w:rsidRPr="00091146" w:rsidRDefault="00091146" w:rsidP="00091146">
            <w:pPr>
              <w:jc w:val="right"/>
              <w:rPr>
                <w:rFonts w:ascii="Times New Roman" w:hAnsi="Times New Roman" w:cs="Times New Roman"/>
                <w:b/>
                <w:bCs/>
              </w:rPr>
            </w:pPr>
            <w:r w:rsidRPr="00091146">
              <w:rPr>
                <w:rFonts w:ascii="Times New Roman" w:hAnsi="Times New Roman" w:cs="Times New Roman"/>
                <w:b/>
                <w:bCs/>
              </w:rPr>
              <w:t>0,00</w:t>
            </w:r>
          </w:p>
        </w:tc>
        <w:tc>
          <w:tcPr>
            <w:tcW w:w="829" w:type="dxa"/>
            <w:shd w:val="clear" w:color="auto" w:fill="FFF2CC" w:themeFill="accent4" w:themeFillTint="33"/>
          </w:tcPr>
          <w:p w14:paraId="18E1C77B" w14:textId="77777777" w:rsidR="00091146" w:rsidRPr="00EC2A16" w:rsidRDefault="00091146" w:rsidP="00091146">
            <w:pPr>
              <w:jc w:val="right"/>
              <w:rPr>
                <w:rFonts w:ascii="Times New Roman" w:hAnsi="Times New Roman" w:cs="Times New Roman"/>
                <w:b/>
                <w:bCs/>
              </w:rPr>
            </w:pPr>
          </w:p>
        </w:tc>
        <w:tc>
          <w:tcPr>
            <w:tcW w:w="828" w:type="dxa"/>
            <w:shd w:val="clear" w:color="auto" w:fill="FFF2CC" w:themeFill="accent4" w:themeFillTint="33"/>
          </w:tcPr>
          <w:p w14:paraId="28AE7F12" w14:textId="77777777" w:rsidR="00091146" w:rsidRPr="00EC2A16" w:rsidRDefault="00091146" w:rsidP="00091146">
            <w:pPr>
              <w:jc w:val="right"/>
              <w:rPr>
                <w:rFonts w:ascii="Times New Roman" w:hAnsi="Times New Roman" w:cs="Times New Roman"/>
                <w:b/>
                <w:bCs/>
              </w:rPr>
            </w:pPr>
          </w:p>
        </w:tc>
        <w:tc>
          <w:tcPr>
            <w:tcW w:w="829" w:type="dxa"/>
            <w:shd w:val="clear" w:color="auto" w:fill="FFF2CC" w:themeFill="accent4" w:themeFillTint="33"/>
          </w:tcPr>
          <w:p w14:paraId="494D90A8" w14:textId="77777777" w:rsidR="00091146" w:rsidRPr="00EC2A16" w:rsidRDefault="00091146" w:rsidP="00091146">
            <w:pPr>
              <w:jc w:val="right"/>
              <w:rPr>
                <w:rFonts w:ascii="Times New Roman" w:hAnsi="Times New Roman" w:cs="Times New Roman"/>
                <w:b/>
                <w:bCs/>
              </w:rPr>
            </w:pPr>
          </w:p>
        </w:tc>
        <w:tc>
          <w:tcPr>
            <w:tcW w:w="1651" w:type="dxa"/>
            <w:shd w:val="clear" w:color="auto" w:fill="FFF2CC" w:themeFill="accent4" w:themeFillTint="33"/>
          </w:tcPr>
          <w:p w14:paraId="3FB362EF" w14:textId="397BAFD7" w:rsidR="00091146" w:rsidRPr="00484175" w:rsidRDefault="00091146" w:rsidP="00091146">
            <w:pPr>
              <w:jc w:val="right"/>
              <w:rPr>
                <w:rFonts w:ascii="Times New Roman" w:hAnsi="Times New Roman" w:cs="Times New Roman"/>
                <w:b/>
                <w:bCs/>
              </w:rPr>
            </w:pPr>
            <w:r>
              <w:rPr>
                <w:rFonts w:ascii="Times New Roman" w:hAnsi="Times New Roman" w:cs="Times New Roman"/>
                <w:b/>
                <w:bCs/>
              </w:rPr>
              <w:t>5 112,592</w:t>
            </w:r>
          </w:p>
        </w:tc>
      </w:tr>
      <w:tr w:rsidR="00091146" w14:paraId="2225662B" w14:textId="77777777" w:rsidTr="006126CF">
        <w:tc>
          <w:tcPr>
            <w:tcW w:w="5157" w:type="dxa"/>
            <w:vMerge/>
          </w:tcPr>
          <w:p w14:paraId="466FFD5C" w14:textId="77777777" w:rsidR="00091146" w:rsidRPr="00C25D2E" w:rsidRDefault="00091146" w:rsidP="00091146">
            <w:pPr>
              <w:jc w:val="center"/>
              <w:rPr>
                <w:rFonts w:ascii="Times New Roman" w:hAnsi="Times New Roman" w:cs="Times New Roman"/>
              </w:rPr>
            </w:pPr>
          </w:p>
        </w:tc>
        <w:tc>
          <w:tcPr>
            <w:tcW w:w="1143" w:type="dxa"/>
          </w:tcPr>
          <w:p w14:paraId="5157969A" w14:textId="0B9880CB" w:rsidR="00091146" w:rsidRDefault="00091146" w:rsidP="00091146">
            <w:pPr>
              <w:jc w:val="both"/>
              <w:rPr>
                <w:rFonts w:ascii="Times New Roman" w:hAnsi="Times New Roman" w:cs="Times New Roman"/>
              </w:rPr>
            </w:pPr>
            <w:r>
              <w:rPr>
                <w:rFonts w:ascii="Times New Roman" w:hAnsi="Times New Roman" w:cs="Times New Roman"/>
              </w:rPr>
              <w:t>ФБ</w:t>
            </w:r>
          </w:p>
        </w:tc>
        <w:tc>
          <w:tcPr>
            <w:tcW w:w="1151" w:type="dxa"/>
          </w:tcPr>
          <w:p w14:paraId="2839662B" w14:textId="1BD0D914" w:rsidR="00091146" w:rsidRPr="00C25D2E" w:rsidRDefault="00091146" w:rsidP="00091146">
            <w:pPr>
              <w:jc w:val="right"/>
              <w:rPr>
                <w:rFonts w:ascii="Times New Roman" w:hAnsi="Times New Roman" w:cs="Times New Roman"/>
              </w:rPr>
            </w:pPr>
            <w:r>
              <w:rPr>
                <w:rFonts w:ascii="Times New Roman" w:hAnsi="Times New Roman" w:cs="Times New Roman"/>
              </w:rPr>
              <w:t>0,00</w:t>
            </w:r>
          </w:p>
        </w:tc>
        <w:tc>
          <w:tcPr>
            <w:tcW w:w="1261" w:type="dxa"/>
          </w:tcPr>
          <w:p w14:paraId="3D113964" w14:textId="36248532" w:rsidR="00091146" w:rsidRPr="00C25D2E"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58D38CE4" w14:textId="32169A18"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46D0DF51" w14:textId="282256C6"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5614141F" w14:textId="4867AB6B"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829" w:type="dxa"/>
          </w:tcPr>
          <w:p w14:paraId="5B54C01A" w14:textId="77777777" w:rsidR="00091146" w:rsidRPr="001A159C" w:rsidRDefault="00091146" w:rsidP="00091146">
            <w:pPr>
              <w:jc w:val="right"/>
              <w:rPr>
                <w:rFonts w:ascii="Times New Roman" w:hAnsi="Times New Roman" w:cs="Times New Roman"/>
              </w:rPr>
            </w:pPr>
          </w:p>
        </w:tc>
        <w:tc>
          <w:tcPr>
            <w:tcW w:w="828" w:type="dxa"/>
          </w:tcPr>
          <w:p w14:paraId="5D5A934A" w14:textId="77777777" w:rsidR="00091146" w:rsidRPr="001A159C" w:rsidRDefault="00091146" w:rsidP="00091146">
            <w:pPr>
              <w:jc w:val="right"/>
              <w:rPr>
                <w:rFonts w:ascii="Times New Roman" w:hAnsi="Times New Roman" w:cs="Times New Roman"/>
              </w:rPr>
            </w:pPr>
          </w:p>
        </w:tc>
        <w:tc>
          <w:tcPr>
            <w:tcW w:w="829" w:type="dxa"/>
          </w:tcPr>
          <w:p w14:paraId="76D162A9" w14:textId="77777777" w:rsidR="00091146" w:rsidRPr="001A159C" w:rsidRDefault="00091146" w:rsidP="00091146">
            <w:pPr>
              <w:jc w:val="right"/>
              <w:rPr>
                <w:rFonts w:ascii="Times New Roman" w:hAnsi="Times New Roman" w:cs="Times New Roman"/>
              </w:rPr>
            </w:pPr>
          </w:p>
        </w:tc>
        <w:tc>
          <w:tcPr>
            <w:tcW w:w="1651" w:type="dxa"/>
          </w:tcPr>
          <w:p w14:paraId="59C2D2FF" w14:textId="4C27F845" w:rsidR="00091146" w:rsidRPr="00484175" w:rsidRDefault="00091146" w:rsidP="00091146">
            <w:pPr>
              <w:jc w:val="right"/>
              <w:rPr>
                <w:rFonts w:ascii="Times New Roman" w:hAnsi="Times New Roman" w:cs="Times New Roman"/>
                <w:b/>
                <w:bCs/>
              </w:rPr>
            </w:pPr>
            <w:r>
              <w:rPr>
                <w:rFonts w:ascii="Times New Roman" w:hAnsi="Times New Roman" w:cs="Times New Roman"/>
                <w:b/>
                <w:bCs/>
              </w:rPr>
              <w:t>0,00</w:t>
            </w:r>
          </w:p>
        </w:tc>
      </w:tr>
      <w:tr w:rsidR="00091146" w14:paraId="66F3EF22" w14:textId="77777777" w:rsidTr="006126CF">
        <w:tc>
          <w:tcPr>
            <w:tcW w:w="5157" w:type="dxa"/>
            <w:vMerge/>
          </w:tcPr>
          <w:p w14:paraId="0FCD37D2" w14:textId="77777777" w:rsidR="00091146" w:rsidRPr="00C25D2E" w:rsidRDefault="00091146" w:rsidP="00091146">
            <w:pPr>
              <w:jc w:val="center"/>
              <w:rPr>
                <w:rFonts w:ascii="Times New Roman" w:hAnsi="Times New Roman" w:cs="Times New Roman"/>
              </w:rPr>
            </w:pPr>
          </w:p>
        </w:tc>
        <w:tc>
          <w:tcPr>
            <w:tcW w:w="1143" w:type="dxa"/>
          </w:tcPr>
          <w:p w14:paraId="4EE32F9B" w14:textId="7491A78A" w:rsidR="00091146" w:rsidRDefault="00091146" w:rsidP="00091146">
            <w:pPr>
              <w:jc w:val="both"/>
              <w:rPr>
                <w:rFonts w:ascii="Times New Roman" w:hAnsi="Times New Roman" w:cs="Times New Roman"/>
              </w:rPr>
            </w:pPr>
            <w:r>
              <w:rPr>
                <w:rFonts w:ascii="Times New Roman" w:hAnsi="Times New Roman" w:cs="Times New Roman"/>
              </w:rPr>
              <w:t>КБ</w:t>
            </w:r>
          </w:p>
        </w:tc>
        <w:tc>
          <w:tcPr>
            <w:tcW w:w="1151" w:type="dxa"/>
          </w:tcPr>
          <w:p w14:paraId="7CA62F9C" w14:textId="0471B046" w:rsidR="00091146" w:rsidRPr="00C25D2E" w:rsidRDefault="00091146" w:rsidP="00091146">
            <w:pPr>
              <w:jc w:val="right"/>
              <w:rPr>
                <w:rFonts w:ascii="Times New Roman" w:hAnsi="Times New Roman" w:cs="Times New Roman"/>
              </w:rPr>
            </w:pPr>
            <w:r>
              <w:rPr>
                <w:rFonts w:ascii="Times New Roman" w:hAnsi="Times New Roman" w:cs="Times New Roman"/>
              </w:rPr>
              <w:t>5112,592</w:t>
            </w:r>
          </w:p>
        </w:tc>
        <w:tc>
          <w:tcPr>
            <w:tcW w:w="1261" w:type="dxa"/>
          </w:tcPr>
          <w:p w14:paraId="0E7D7FDE" w14:textId="2EF0A405" w:rsidR="00091146" w:rsidRPr="00C25D2E"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7F9F156D" w14:textId="60D11201"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1505F621" w14:textId="4FACA76C"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20C00976" w14:textId="2D9FCC20"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829" w:type="dxa"/>
          </w:tcPr>
          <w:p w14:paraId="0237B38F" w14:textId="77777777" w:rsidR="00091146" w:rsidRPr="001A159C" w:rsidRDefault="00091146" w:rsidP="00091146">
            <w:pPr>
              <w:jc w:val="right"/>
              <w:rPr>
                <w:rFonts w:ascii="Times New Roman" w:hAnsi="Times New Roman" w:cs="Times New Roman"/>
              </w:rPr>
            </w:pPr>
          </w:p>
        </w:tc>
        <w:tc>
          <w:tcPr>
            <w:tcW w:w="828" w:type="dxa"/>
          </w:tcPr>
          <w:p w14:paraId="2DF03790" w14:textId="77777777" w:rsidR="00091146" w:rsidRPr="001A159C" w:rsidRDefault="00091146" w:rsidP="00091146">
            <w:pPr>
              <w:jc w:val="right"/>
              <w:rPr>
                <w:rFonts w:ascii="Times New Roman" w:hAnsi="Times New Roman" w:cs="Times New Roman"/>
              </w:rPr>
            </w:pPr>
          </w:p>
        </w:tc>
        <w:tc>
          <w:tcPr>
            <w:tcW w:w="829" w:type="dxa"/>
          </w:tcPr>
          <w:p w14:paraId="73905525" w14:textId="77777777" w:rsidR="00091146" w:rsidRPr="001A159C" w:rsidRDefault="00091146" w:rsidP="00091146">
            <w:pPr>
              <w:jc w:val="right"/>
              <w:rPr>
                <w:rFonts w:ascii="Times New Roman" w:hAnsi="Times New Roman" w:cs="Times New Roman"/>
              </w:rPr>
            </w:pPr>
          </w:p>
        </w:tc>
        <w:tc>
          <w:tcPr>
            <w:tcW w:w="1651" w:type="dxa"/>
          </w:tcPr>
          <w:p w14:paraId="031F6860" w14:textId="2FB549F1" w:rsidR="00091146" w:rsidRPr="00484175" w:rsidRDefault="00091146" w:rsidP="00091146">
            <w:pPr>
              <w:jc w:val="right"/>
              <w:rPr>
                <w:rFonts w:ascii="Times New Roman" w:hAnsi="Times New Roman" w:cs="Times New Roman"/>
                <w:b/>
                <w:bCs/>
              </w:rPr>
            </w:pPr>
            <w:r>
              <w:rPr>
                <w:rFonts w:ascii="Times New Roman" w:hAnsi="Times New Roman" w:cs="Times New Roman"/>
                <w:b/>
                <w:bCs/>
              </w:rPr>
              <w:t>5 112,592</w:t>
            </w:r>
          </w:p>
        </w:tc>
      </w:tr>
      <w:tr w:rsidR="00091146" w14:paraId="40CA937D" w14:textId="77777777" w:rsidTr="006126CF">
        <w:tc>
          <w:tcPr>
            <w:tcW w:w="5157" w:type="dxa"/>
            <w:vMerge/>
          </w:tcPr>
          <w:p w14:paraId="3729D767" w14:textId="77777777" w:rsidR="00091146" w:rsidRPr="00C25D2E" w:rsidRDefault="00091146" w:rsidP="00091146">
            <w:pPr>
              <w:jc w:val="center"/>
              <w:rPr>
                <w:rFonts w:ascii="Times New Roman" w:hAnsi="Times New Roman" w:cs="Times New Roman"/>
              </w:rPr>
            </w:pPr>
          </w:p>
        </w:tc>
        <w:tc>
          <w:tcPr>
            <w:tcW w:w="1143" w:type="dxa"/>
          </w:tcPr>
          <w:p w14:paraId="5B39520C" w14:textId="12D53C87" w:rsidR="00091146" w:rsidRDefault="00091146" w:rsidP="00091146">
            <w:pPr>
              <w:jc w:val="both"/>
              <w:rPr>
                <w:rFonts w:ascii="Times New Roman" w:hAnsi="Times New Roman" w:cs="Times New Roman"/>
              </w:rPr>
            </w:pPr>
            <w:r>
              <w:rPr>
                <w:rFonts w:ascii="Times New Roman" w:hAnsi="Times New Roman" w:cs="Times New Roman"/>
              </w:rPr>
              <w:t>МБ</w:t>
            </w:r>
          </w:p>
        </w:tc>
        <w:tc>
          <w:tcPr>
            <w:tcW w:w="1151" w:type="dxa"/>
          </w:tcPr>
          <w:p w14:paraId="410D8913" w14:textId="7D064448" w:rsidR="00091146" w:rsidRPr="00C25D2E" w:rsidRDefault="00091146" w:rsidP="00091146">
            <w:pPr>
              <w:jc w:val="right"/>
              <w:rPr>
                <w:rFonts w:ascii="Times New Roman" w:hAnsi="Times New Roman" w:cs="Times New Roman"/>
              </w:rPr>
            </w:pPr>
            <w:r>
              <w:rPr>
                <w:rFonts w:ascii="Times New Roman" w:hAnsi="Times New Roman" w:cs="Times New Roman"/>
              </w:rPr>
              <w:t>0,00</w:t>
            </w:r>
          </w:p>
        </w:tc>
        <w:tc>
          <w:tcPr>
            <w:tcW w:w="1261" w:type="dxa"/>
          </w:tcPr>
          <w:p w14:paraId="3F507B43" w14:textId="74767F8E" w:rsidR="00091146" w:rsidRPr="00C25D2E"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0D959F9F" w14:textId="01085F1B"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401947EA" w14:textId="39352D4E"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24E8BBD8" w14:textId="4817E067"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829" w:type="dxa"/>
          </w:tcPr>
          <w:p w14:paraId="0F7B0D29" w14:textId="77777777" w:rsidR="00091146" w:rsidRPr="001A159C" w:rsidRDefault="00091146" w:rsidP="00091146">
            <w:pPr>
              <w:jc w:val="right"/>
              <w:rPr>
                <w:rFonts w:ascii="Times New Roman" w:hAnsi="Times New Roman" w:cs="Times New Roman"/>
              </w:rPr>
            </w:pPr>
          </w:p>
        </w:tc>
        <w:tc>
          <w:tcPr>
            <w:tcW w:w="828" w:type="dxa"/>
          </w:tcPr>
          <w:p w14:paraId="7EB4A081" w14:textId="77777777" w:rsidR="00091146" w:rsidRPr="001A159C" w:rsidRDefault="00091146" w:rsidP="00091146">
            <w:pPr>
              <w:jc w:val="right"/>
              <w:rPr>
                <w:rFonts w:ascii="Times New Roman" w:hAnsi="Times New Roman" w:cs="Times New Roman"/>
              </w:rPr>
            </w:pPr>
          </w:p>
        </w:tc>
        <w:tc>
          <w:tcPr>
            <w:tcW w:w="829" w:type="dxa"/>
          </w:tcPr>
          <w:p w14:paraId="727E610F" w14:textId="77777777" w:rsidR="00091146" w:rsidRPr="001A159C" w:rsidRDefault="00091146" w:rsidP="00091146">
            <w:pPr>
              <w:jc w:val="right"/>
              <w:rPr>
                <w:rFonts w:ascii="Times New Roman" w:hAnsi="Times New Roman" w:cs="Times New Roman"/>
              </w:rPr>
            </w:pPr>
          </w:p>
        </w:tc>
        <w:tc>
          <w:tcPr>
            <w:tcW w:w="1651" w:type="dxa"/>
          </w:tcPr>
          <w:p w14:paraId="755E6160" w14:textId="5708B744" w:rsidR="00091146" w:rsidRPr="00484175" w:rsidRDefault="00091146" w:rsidP="00091146">
            <w:pPr>
              <w:jc w:val="right"/>
              <w:rPr>
                <w:rFonts w:ascii="Times New Roman" w:hAnsi="Times New Roman" w:cs="Times New Roman"/>
                <w:b/>
                <w:bCs/>
              </w:rPr>
            </w:pPr>
            <w:r>
              <w:rPr>
                <w:rFonts w:ascii="Times New Roman" w:hAnsi="Times New Roman" w:cs="Times New Roman"/>
                <w:b/>
                <w:bCs/>
              </w:rPr>
              <w:t>0,00</w:t>
            </w:r>
          </w:p>
        </w:tc>
      </w:tr>
      <w:tr w:rsidR="00091146" w14:paraId="29E78105" w14:textId="77777777" w:rsidTr="006126CF">
        <w:tc>
          <w:tcPr>
            <w:tcW w:w="5157" w:type="dxa"/>
            <w:vMerge w:val="restart"/>
          </w:tcPr>
          <w:p w14:paraId="368906BD" w14:textId="3E1E68A6" w:rsidR="00091146" w:rsidRPr="00C25D2E" w:rsidRDefault="00091146" w:rsidP="00091146">
            <w:pPr>
              <w:jc w:val="center"/>
              <w:rPr>
                <w:rFonts w:ascii="Times New Roman" w:hAnsi="Times New Roman" w:cs="Times New Roman"/>
              </w:rPr>
            </w:pPr>
            <w:r>
              <w:rPr>
                <w:rFonts w:ascii="Times New Roman" w:hAnsi="Times New Roman" w:cs="Times New Roman"/>
              </w:rPr>
              <w:t>3.2.10.5. Село Чугуевка, ул. Кубанская, 650 м</w:t>
            </w:r>
          </w:p>
        </w:tc>
        <w:tc>
          <w:tcPr>
            <w:tcW w:w="1143" w:type="dxa"/>
          </w:tcPr>
          <w:p w14:paraId="41D462D1" w14:textId="197FCBC1" w:rsidR="00091146" w:rsidRDefault="00091146" w:rsidP="00091146">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0BDFC3D2" w14:textId="60BA04D3" w:rsidR="00091146" w:rsidRPr="00EC2A16" w:rsidRDefault="00091146" w:rsidP="00091146">
            <w:pPr>
              <w:jc w:val="right"/>
              <w:rPr>
                <w:rFonts w:ascii="Times New Roman" w:hAnsi="Times New Roman" w:cs="Times New Roman"/>
                <w:b/>
                <w:bCs/>
              </w:rPr>
            </w:pPr>
            <w:r>
              <w:rPr>
                <w:rFonts w:ascii="Times New Roman" w:hAnsi="Times New Roman" w:cs="Times New Roman"/>
                <w:b/>
                <w:bCs/>
              </w:rPr>
              <w:t>3270,573</w:t>
            </w:r>
          </w:p>
        </w:tc>
        <w:tc>
          <w:tcPr>
            <w:tcW w:w="1261" w:type="dxa"/>
            <w:shd w:val="clear" w:color="auto" w:fill="FFF2CC" w:themeFill="accent4" w:themeFillTint="33"/>
          </w:tcPr>
          <w:p w14:paraId="2268053D" w14:textId="0EC0BF9D" w:rsidR="00091146" w:rsidRPr="00EC2A16" w:rsidRDefault="00091146" w:rsidP="00091146">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0B9DC69C" w14:textId="7922265D" w:rsidR="00091146" w:rsidRPr="00EC2A16" w:rsidRDefault="00091146" w:rsidP="00091146">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3ED91328" w14:textId="27FC032B" w:rsidR="00091146" w:rsidRPr="00EC2A16" w:rsidRDefault="00091146" w:rsidP="00091146">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28C0C01F" w14:textId="3E82338A" w:rsidR="00091146" w:rsidRPr="00EC2A16" w:rsidRDefault="00091146" w:rsidP="00091146">
            <w:pPr>
              <w:jc w:val="right"/>
              <w:rPr>
                <w:rFonts w:ascii="Times New Roman" w:hAnsi="Times New Roman" w:cs="Times New Roman"/>
                <w:b/>
                <w:bCs/>
              </w:rPr>
            </w:pPr>
            <w:r>
              <w:rPr>
                <w:rFonts w:ascii="Times New Roman" w:hAnsi="Times New Roman" w:cs="Times New Roman"/>
                <w:b/>
                <w:bCs/>
              </w:rPr>
              <w:t>0,00</w:t>
            </w:r>
          </w:p>
        </w:tc>
        <w:tc>
          <w:tcPr>
            <w:tcW w:w="829" w:type="dxa"/>
            <w:shd w:val="clear" w:color="auto" w:fill="FFF2CC" w:themeFill="accent4" w:themeFillTint="33"/>
          </w:tcPr>
          <w:p w14:paraId="05972FE5" w14:textId="77777777" w:rsidR="00091146" w:rsidRPr="00EC2A16" w:rsidRDefault="00091146" w:rsidP="00091146">
            <w:pPr>
              <w:jc w:val="right"/>
              <w:rPr>
                <w:rFonts w:ascii="Times New Roman" w:hAnsi="Times New Roman" w:cs="Times New Roman"/>
                <w:b/>
                <w:bCs/>
              </w:rPr>
            </w:pPr>
          </w:p>
        </w:tc>
        <w:tc>
          <w:tcPr>
            <w:tcW w:w="828" w:type="dxa"/>
            <w:shd w:val="clear" w:color="auto" w:fill="FFF2CC" w:themeFill="accent4" w:themeFillTint="33"/>
          </w:tcPr>
          <w:p w14:paraId="14151460" w14:textId="77777777" w:rsidR="00091146" w:rsidRPr="00EC2A16" w:rsidRDefault="00091146" w:rsidP="00091146">
            <w:pPr>
              <w:jc w:val="right"/>
              <w:rPr>
                <w:rFonts w:ascii="Times New Roman" w:hAnsi="Times New Roman" w:cs="Times New Roman"/>
                <w:b/>
                <w:bCs/>
              </w:rPr>
            </w:pPr>
          </w:p>
        </w:tc>
        <w:tc>
          <w:tcPr>
            <w:tcW w:w="829" w:type="dxa"/>
            <w:shd w:val="clear" w:color="auto" w:fill="FFF2CC" w:themeFill="accent4" w:themeFillTint="33"/>
          </w:tcPr>
          <w:p w14:paraId="07BB527D" w14:textId="77777777" w:rsidR="00091146" w:rsidRPr="00EC2A16" w:rsidRDefault="00091146" w:rsidP="00091146">
            <w:pPr>
              <w:jc w:val="right"/>
              <w:rPr>
                <w:rFonts w:ascii="Times New Roman" w:hAnsi="Times New Roman" w:cs="Times New Roman"/>
                <w:b/>
                <w:bCs/>
              </w:rPr>
            </w:pPr>
          </w:p>
        </w:tc>
        <w:tc>
          <w:tcPr>
            <w:tcW w:w="1651" w:type="dxa"/>
            <w:shd w:val="clear" w:color="auto" w:fill="FFF2CC" w:themeFill="accent4" w:themeFillTint="33"/>
          </w:tcPr>
          <w:p w14:paraId="38582DF2" w14:textId="27401C40" w:rsidR="00091146" w:rsidRPr="00484175" w:rsidRDefault="00091146" w:rsidP="00091146">
            <w:pPr>
              <w:jc w:val="right"/>
              <w:rPr>
                <w:rFonts w:ascii="Times New Roman" w:hAnsi="Times New Roman" w:cs="Times New Roman"/>
                <w:b/>
                <w:bCs/>
              </w:rPr>
            </w:pPr>
            <w:r>
              <w:rPr>
                <w:rFonts w:ascii="Times New Roman" w:hAnsi="Times New Roman" w:cs="Times New Roman"/>
                <w:b/>
                <w:bCs/>
              </w:rPr>
              <w:t>3 270,573</w:t>
            </w:r>
          </w:p>
        </w:tc>
      </w:tr>
      <w:tr w:rsidR="00091146" w14:paraId="0E9243EE" w14:textId="77777777" w:rsidTr="006126CF">
        <w:tc>
          <w:tcPr>
            <w:tcW w:w="5157" w:type="dxa"/>
            <w:vMerge/>
          </w:tcPr>
          <w:p w14:paraId="314D6A12" w14:textId="77777777" w:rsidR="00091146" w:rsidRPr="00C25D2E" w:rsidRDefault="00091146" w:rsidP="00091146">
            <w:pPr>
              <w:jc w:val="center"/>
              <w:rPr>
                <w:rFonts w:ascii="Times New Roman" w:hAnsi="Times New Roman" w:cs="Times New Roman"/>
              </w:rPr>
            </w:pPr>
          </w:p>
        </w:tc>
        <w:tc>
          <w:tcPr>
            <w:tcW w:w="1143" w:type="dxa"/>
          </w:tcPr>
          <w:p w14:paraId="01EAF26F" w14:textId="56B8743E" w:rsidR="00091146" w:rsidRDefault="00091146" w:rsidP="00091146">
            <w:pPr>
              <w:jc w:val="both"/>
              <w:rPr>
                <w:rFonts w:ascii="Times New Roman" w:hAnsi="Times New Roman" w:cs="Times New Roman"/>
              </w:rPr>
            </w:pPr>
            <w:r>
              <w:rPr>
                <w:rFonts w:ascii="Times New Roman" w:hAnsi="Times New Roman" w:cs="Times New Roman"/>
              </w:rPr>
              <w:t>ФБ</w:t>
            </w:r>
          </w:p>
        </w:tc>
        <w:tc>
          <w:tcPr>
            <w:tcW w:w="1151" w:type="dxa"/>
          </w:tcPr>
          <w:p w14:paraId="2D634126" w14:textId="37B63183" w:rsidR="00091146" w:rsidRPr="00C25D2E" w:rsidRDefault="00091146" w:rsidP="00091146">
            <w:pPr>
              <w:jc w:val="right"/>
              <w:rPr>
                <w:rFonts w:ascii="Times New Roman" w:hAnsi="Times New Roman" w:cs="Times New Roman"/>
              </w:rPr>
            </w:pPr>
            <w:r>
              <w:rPr>
                <w:rFonts w:ascii="Times New Roman" w:hAnsi="Times New Roman" w:cs="Times New Roman"/>
              </w:rPr>
              <w:t>0,00</w:t>
            </w:r>
          </w:p>
        </w:tc>
        <w:tc>
          <w:tcPr>
            <w:tcW w:w="1261" w:type="dxa"/>
          </w:tcPr>
          <w:p w14:paraId="53C72AD1" w14:textId="6FE4DCF9" w:rsidR="00091146" w:rsidRPr="00C25D2E"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1AC286DE" w14:textId="0FBF57DB"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33BCBE8D" w14:textId="40466492"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6AE70122" w14:textId="305FEBEA"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829" w:type="dxa"/>
          </w:tcPr>
          <w:p w14:paraId="3B23745B" w14:textId="77777777" w:rsidR="00091146" w:rsidRPr="001A159C" w:rsidRDefault="00091146" w:rsidP="00091146">
            <w:pPr>
              <w:jc w:val="right"/>
              <w:rPr>
                <w:rFonts w:ascii="Times New Roman" w:hAnsi="Times New Roman" w:cs="Times New Roman"/>
              </w:rPr>
            </w:pPr>
          </w:p>
        </w:tc>
        <w:tc>
          <w:tcPr>
            <w:tcW w:w="828" w:type="dxa"/>
          </w:tcPr>
          <w:p w14:paraId="5A339C67" w14:textId="77777777" w:rsidR="00091146" w:rsidRPr="001A159C" w:rsidRDefault="00091146" w:rsidP="00091146">
            <w:pPr>
              <w:jc w:val="right"/>
              <w:rPr>
                <w:rFonts w:ascii="Times New Roman" w:hAnsi="Times New Roman" w:cs="Times New Roman"/>
              </w:rPr>
            </w:pPr>
          </w:p>
        </w:tc>
        <w:tc>
          <w:tcPr>
            <w:tcW w:w="829" w:type="dxa"/>
          </w:tcPr>
          <w:p w14:paraId="0903F0FD" w14:textId="77777777" w:rsidR="00091146" w:rsidRPr="001A159C" w:rsidRDefault="00091146" w:rsidP="00091146">
            <w:pPr>
              <w:jc w:val="right"/>
              <w:rPr>
                <w:rFonts w:ascii="Times New Roman" w:hAnsi="Times New Roman" w:cs="Times New Roman"/>
              </w:rPr>
            </w:pPr>
          </w:p>
        </w:tc>
        <w:tc>
          <w:tcPr>
            <w:tcW w:w="1651" w:type="dxa"/>
          </w:tcPr>
          <w:p w14:paraId="7740DE04" w14:textId="6D7CDCB9" w:rsidR="00091146" w:rsidRPr="00484175" w:rsidRDefault="00091146" w:rsidP="00091146">
            <w:pPr>
              <w:jc w:val="right"/>
              <w:rPr>
                <w:rFonts w:ascii="Times New Roman" w:hAnsi="Times New Roman" w:cs="Times New Roman"/>
                <w:b/>
                <w:bCs/>
              </w:rPr>
            </w:pPr>
            <w:r>
              <w:rPr>
                <w:rFonts w:ascii="Times New Roman" w:hAnsi="Times New Roman" w:cs="Times New Roman"/>
                <w:b/>
                <w:bCs/>
              </w:rPr>
              <w:t>0,00</w:t>
            </w:r>
          </w:p>
        </w:tc>
      </w:tr>
      <w:tr w:rsidR="00091146" w14:paraId="70BE689F" w14:textId="77777777" w:rsidTr="006126CF">
        <w:tc>
          <w:tcPr>
            <w:tcW w:w="5157" w:type="dxa"/>
            <w:vMerge/>
          </w:tcPr>
          <w:p w14:paraId="1C44BA56" w14:textId="77777777" w:rsidR="00091146" w:rsidRPr="00C25D2E" w:rsidRDefault="00091146" w:rsidP="00091146">
            <w:pPr>
              <w:jc w:val="center"/>
              <w:rPr>
                <w:rFonts w:ascii="Times New Roman" w:hAnsi="Times New Roman" w:cs="Times New Roman"/>
              </w:rPr>
            </w:pPr>
          </w:p>
        </w:tc>
        <w:tc>
          <w:tcPr>
            <w:tcW w:w="1143" w:type="dxa"/>
          </w:tcPr>
          <w:p w14:paraId="13AD238D" w14:textId="7D505326" w:rsidR="00091146" w:rsidRDefault="00091146" w:rsidP="00091146">
            <w:pPr>
              <w:jc w:val="both"/>
              <w:rPr>
                <w:rFonts w:ascii="Times New Roman" w:hAnsi="Times New Roman" w:cs="Times New Roman"/>
              </w:rPr>
            </w:pPr>
            <w:r>
              <w:rPr>
                <w:rFonts w:ascii="Times New Roman" w:hAnsi="Times New Roman" w:cs="Times New Roman"/>
              </w:rPr>
              <w:t>КБ</w:t>
            </w:r>
          </w:p>
        </w:tc>
        <w:tc>
          <w:tcPr>
            <w:tcW w:w="1151" w:type="dxa"/>
          </w:tcPr>
          <w:p w14:paraId="74399570" w14:textId="58C72ACA" w:rsidR="00091146" w:rsidRPr="00C25D2E" w:rsidRDefault="00091146" w:rsidP="00091146">
            <w:pPr>
              <w:jc w:val="right"/>
              <w:rPr>
                <w:rFonts w:ascii="Times New Roman" w:hAnsi="Times New Roman" w:cs="Times New Roman"/>
              </w:rPr>
            </w:pPr>
            <w:r>
              <w:rPr>
                <w:rFonts w:ascii="Times New Roman" w:hAnsi="Times New Roman" w:cs="Times New Roman"/>
              </w:rPr>
              <w:t>3098,161</w:t>
            </w:r>
          </w:p>
        </w:tc>
        <w:tc>
          <w:tcPr>
            <w:tcW w:w="1261" w:type="dxa"/>
          </w:tcPr>
          <w:p w14:paraId="6026D2E3" w14:textId="61CD3987" w:rsidR="00091146" w:rsidRPr="00C25D2E"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4C752934" w14:textId="469E9F22"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45BA8875" w14:textId="270E0CCE"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2011BECE" w14:textId="08C76E06" w:rsidR="00091146" w:rsidRPr="001A159C" w:rsidRDefault="00091146" w:rsidP="00091146">
            <w:pPr>
              <w:jc w:val="right"/>
              <w:rPr>
                <w:rFonts w:ascii="Times New Roman" w:hAnsi="Times New Roman" w:cs="Times New Roman"/>
              </w:rPr>
            </w:pPr>
            <w:r>
              <w:rPr>
                <w:rFonts w:ascii="Times New Roman" w:hAnsi="Times New Roman" w:cs="Times New Roman"/>
              </w:rPr>
              <w:t>0,0</w:t>
            </w:r>
          </w:p>
        </w:tc>
        <w:tc>
          <w:tcPr>
            <w:tcW w:w="829" w:type="dxa"/>
          </w:tcPr>
          <w:p w14:paraId="63D1B78E" w14:textId="77777777" w:rsidR="00091146" w:rsidRPr="001A159C" w:rsidRDefault="00091146" w:rsidP="00091146">
            <w:pPr>
              <w:jc w:val="right"/>
              <w:rPr>
                <w:rFonts w:ascii="Times New Roman" w:hAnsi="Times New Roman" w:cs="Times New Roman"/>
              </w:rPr>
            </w:pPr>
          </w:p>
        </w:tc>
        <w:tc>
          <w:tcPr>
            <w:tcW w:w="828" w:type="dxa"/>
          </w:tcPr>
          <w:p w14:paraId="7F7BB0CD" w14:textId="77777777" w:rsidR="00091146" w:rsidRPr="001A159C" w:rsidRDefault="00091146" w:rsidP="00091146">
            <w:pPr>
              <w:jc w:val="right"/>
              <w:rPr>
                <w:rFonts w:ascii="Times New Roman" w:hAnsi="Times New Roman" w:cs="Times New Roman"/>
              </w:rPr>
            </w:pPr>
          </w:p>
        </w:tc>
        <w:tc>
          <w:tcPr>
            <w:tcW w:w="829" w:type="dxa"/>
          </w:tcPr>
          <w:p w14:paraId="473AB018" w14:textId="77777777" w:rsidR="00091146" w:rsidRPr="001A159C" w:rsidRDefault="00091146" w:rsidP="00091146">
            <w:pPr>
              <w:jc w:val="right"/>
              <w:rPr>
                <w:rFonts w:ascii="Times New Roman" w:hAnsi="Times New Roman" w:cs="Times New Roman"/>
              </w:rPr>
            </w:pPr>
          </w:p>
        </w:tc>
        <w:tc>
          <w:tcPr>
            <w:tcW w:w="1651" w:type="dxa"/>
          </w:tcPr>
          <w:p w14:paraId="318259DE" w14:textId="28E8C680" w:rsidR="00091146" w:rsidRPr="000D200B" w:rsidRDefault="00091146" w:rsidP="00091146">
            <w:pPr>
              <w:jc w:val="right"/>
              <w:rPr>
                <w:rFonts w:ascii="Times New Roman" w:hAnsi="Times New Roman" w:cs="Times New Roman"/>
                <w:b/>
                <w:bCs/>
              </w:rPr>
            </w:pPr>
            <w:r w:rsidRPr="000D200B">
              <w:rPr>
                <w:rFonts w:ascii="Times New Roman" w:hAnsi="Times New Roman" w:cs="Times New Roman"/>
                <w:b/>
                <w:bCs/>
              </w:rPr>
              <w:t>3 098,161</w:t>
            </w:r>
          </w:p>
        </w:tc>
      </w:tr>
      <w:tr w:rsidR="00091146" w14:paraId="2CE6F802" w14:textId="77777777" w:rsidTr="006126CF">
        <w:tc>
          <w:tcPr>
            <w:tcW w:w="5157" w:type="dxa"/>
            <w:vMerge/>
          </w:tcPr>
          <w:p w14:paraId="53C086D5" w14:textId="77777777" w:rsidR="00091146" w:rsidRPr="00C25D2E" w:rsidRDefault="00091146" w:rsidP="00091146">
            <w:pPr>
              <w:jc w:val="center"/>
              <w:rPr>
                <w:rFonts w:ascii="Times New Roman" w:hAnsi="Times New Roman" w:cs="Times New Roman"/>
              </w:rPr>
            </w:pPr>
          </w:p>
        </w:tc>
        <w:tc>
          <w:tcPr>
            <w:tcW w:w="1143" w:type="dxa"/>
          </w:tcPr>
          <w:p w14:paraId="1C0188F3" w14:textId="0D92D6D6" w:rsidR="00091146" w:rsidRDefault="00091146" w:rsidP="00091146">
            <w:pPr>
              <w:jc w:val="both"/>
              <w:rPr>
                <w:rFonts w:ascii="Times New Roman" w:hAnsi="Times New Roman" w:cs="Times New Roman"/>
              </w:rPr>
            </w:pPr>
            <w:r>
              <w:rPr>
                <w:rFonts w:ascii="Times New Roman" w:hAnsi="Times New Roman" w:cs="Times New Roman"/>
              </w:rPr>
              <w:t>МБ</w:t>
            </w:r>
          </w:p>
        </w:tc>
        <w:tc>
          <w:tcPr>
            <w:tcW w:w="1151" w:type="dxa"/>
          </w:tcPr>
          <w:p w14:paraId="01EF9784" w14:textId="318AFEF9" w:rsidR="00091146" w:rsidRPr="00C25D2E" w:rsidRDefault="00091146" w:rsidP="00091146">
            <w:pPr>
              <w:jc w:val="right"/>
              <w:rPr>
                <w:rFonts w:ascii="Times New Roman" w:hAnsi="Times New Roman" w:cs="Times New Roman"/>
              </w:rPr>
            </w:pPr>
            <w:r>
              <w:rPr>
                <w:rFonts w:ascii="Times New Roman" w:hAnsi="Times New Roman" w:cs="Times New Roman"/>
              </w:rPr>
              <w:t>172,411</w:t>
            </w:r>
          </w:p>
        </w:tc>
        <w:tc>
          <w:tcPr>
            <w:tcW w:w="1261" w:type="dxa"/>
          </w:tcPr>
          <w:p w14:paraId="5F945022" w14:textId="303FE674" w:rsidR="00091146" w:rsidRPr="00C25D2E"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57D3167F" w14:textId="1E78CAE2"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5812F76D" w14:textId="1B0BF24E" w:rsidR="00091146" w:rsidRPr="001A159C" w:rsidRDefault="00091146" w:rsidP="00091146">
            <w:pPr>
              <w:jc w:val="right"/>
              <w:rPr>
                <w:rFonts w:ascii="Times New Roman" w:hAnsi="Times New Roman" w:cs="Times New Roman"/>
              </w:rPr>
            </w:pPr>
            <w:r>
              <w:rPr>
                <w:rFonts w:ascii="Times New Roman" w:hAnsi="Times New Roman" w:cs="Times New Roman"/>
              </w:rPr>
              <w:t>0,00</w:t>
            </w:r>
          </w:p>
        </w:tc>
        <w:tc>
          <w:tcPr>
            <w:tcW w:w="1151" w:type="dxa"/>
          </w:tcPr>
          <w:p w14:paraId="6AAB0303" w14:textId="345B68A3" w:rsidR="00091146" w:rsidRPr="001A159C" w:rsidRDefault="00091146" w:rsidP="00091146">
            <w:pPr>
              <w:jc w:val="right"/>
              <w:rPr>
                <w:rFonts w:ascii="Times New Roman" w:hAnsi="Times New Roman" w:cs="Times New Roman"/>
              </w:rPr>
            </w:pPr>
            <w:r>
              <w:rPr>
                <w:rFonts w:ascii="Times New Roman" w:hAnsi="Times New Roman" w:cs="Times New Roman"/>
              </w:rPr>
              <w:t>0,0</w:t>
            </w:r>
          </w:p>
        </w:tc>
        <w:tc>
          <w:tcPr>
            <w:tcW w:w="829" w:type="dxa"/>
          </w:tcPr>
          <w:p w14:paraId="3D9F71F1" w14:textId="77777777" w:rsidR="00091146" w:rsidRPr="001A159C" w:rsidRDefault="00091146" w:rsidP="00091146">
            <w:pPr>
              <w:jc w:val="right"/>
              <w:rPr>
                <w:rFonts w:ascii="Times New Roman" w:hAnsi="Times New Roman" w:cs="Times New Roman"/>
              </w:rPr>
            </w:pPr>
          </w:p>
        </w:tc>
        <w:tc>
          <w:tcPr>
            <w:tcW w:w="828" w:type="dxa"/>
          </w:tcPr>
          <w:p w14:paraId="28E2FAF3" w14:textId="77777777" w:rsidR="00091146" w:rsidRPr="001A159C" w:rsidRDefault="00091146" w:rsidP="00091146">
            <w:pPr>
              <w:jc w:val="right"/>
              <w:rPr>
                <w:rFonts w:ascii="Times New Roman" w:hAnsi="Times New Roman" w:cs="Times New Roman"/>
              </w:rPr>
            </w:pPr>
          </w:p>
        </w:tc>
        <w:tc>
          <w:tcPr>
            <w:tcW w:w="829" w:type="dxa"/>
          </w:tcPr>
          <w:p w14:paraId="26C2124C" w14:textId="77777777" w:rsidR="00091146" w:rsidRPr="001A159C" w:rsidRDefault="00091146" w:rsidP="00091146">
            <w:pPr>
              <w:jc w:val="right"/>
              <w:rPr>
                <w:rFonts w:ascii="Times New Roman" w:hAnsi="Times New Roman" w:cs="Times New Roman"/>
              </w:rPr>
            </w:pPr>
          </w:p>
        </w:tc>
        <w:tc>
          <w:tcPr>
            <w:tcW w:w="1651" w:type="dxa"/>
          </w:tcPr>
          <w:p w14:paraId="7E44B52A" w14:textId="7A674C33" w:rsidR="00091146" w:rsidRPr="000D200B" w:rsidRDefault="00091146" w:rsidP="00091146">
            <w:pPr>
              <w:jc w:val="right"/>
              <w:rPr>
                <w:rFonts w:ascii="Times New Roman" w:hAnsi="Times New Roman" w:cs="Times New Roman"/>
                <w:b/>
                <w:bCs/>
              </w:rPr>
            </w:pPr>
            <w:r>
              <w:rPr>
                <w:rFonts w:ascii="Times New Roman" w:hAnsi="Times New Roman" w:cs="Times New Roman"/>
                <w:b/>
                <w:bCs/>
              </w:rPr>
              <w:t>172,411</w:t>
            </w:r>
          </w:p>
        </w:tc>
      </w:tr>
      <w:tr w:rsidR="008247E1" w14:paraId="106AF7DE" w14:textId="77777777" w:rsidTr="006126CF">
        <w:tc>
          <w:tcPr>
            <w:tcW w:w="5157" w:type="dxa"/>
            <w:vMerge w:val="restart"/>
          </w:tcPr>
          <w:p w14:paraId="33C51FFF" w14:textId="49ADBEED" w:rsidR="008247E1" w:rsidRPr="00C25D2E" w:rsidRDefault="008247E1" w:rsidP="008247E1">
            <w:pPr>
              <w:jc w:val="center"/>
              <w:rPr>
                <w:rFonts w:ascii="Times New Roman" w:hAnsi="Times New Roman" w:cs="Times New Roman"/>
              </w:rPr>
            </w:pPr>
            <w:r>
              <w:rPr>
                <w:rFonts w:ascii="Times New Roman" w:hAnsi="Times New Roman" w:cs="Times New Roman"/>
              </w:rPr>
              <w:t>3.2.10.6. Выполнение работ по текущему ремонту а/д в с. Чугуевка по ул. Лазо, от пересечения с ул.50 лет Октября до пересечения с ул. Комсомольской, 160 м</w:t>
            </w:r>
          </w:p>
        </w:tc>
        <w:tc>
          <w:tcPr>
            <w:tcW w:w="1143" w:type="dxa"/>
          </w:tcPr>
          <w:p w14:paraId="2C69471D" w14:textId="5548974C" w:rsidR="008247E1" w:rsidRDefault="008247E1" w:rsidP="008247E1">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5DD9F654" w14:textId="3525DAE8" w:rsidR="008247E1" w:rsidRPr="008247E1" w:rsidRDefault="008247E1" w:rsidP="008247E1">
            <w:pPr>
              <w:jc w:val="right"/>
              <w:rPr>
                <w:rFonts w:ascii="Times New Roman" w:hAnsi="Times New Roman" w:cs="Times New Roman"/>
                <w:b/>
                <w:bCs/>
              </w:rPr>
            </w:pPr>
            <w:r w:rsidRPr="008247E1">
              <w:rPr>
                <w:rFonts w:ascii="Times New Roman" w:hAnsi="Times New Roman" w:cs="Times New Roman"/>
                <w:b/>
                <w:bCs/>
              </w:rPr>
              <w:t>0,00</w:t>
            </w:r>
          </w:p>
        </w:tc>
        <w:tc>
          <w:tcPr>
            <w:tcW w:w="1261" w:type="dxa"/>
            <w:shd w:val="clear" w:color="auto" w:fill="FFF2CC" w:themeFill="accent4" w:themeFillTint="33"/>
          </w:tcPr>
          <w:p w14:paraId="0DCBE9B5" w14:textId="084BC4F6" w:rsidR="008247E1" w:rsidRPr="008247E1" w:rsidRDefault="008247E1" w:rsidP="008247E1">
            <w:pPr>
              <w:jc w:val="right"/>
              <w:rPr>
                <w:rFonts w:ascii="Times New Roman" w:hAnsi="Times New Roman" w:cs="Times New Roman"/>
                <w:b/>
                <w:bCs/>
              </w:rPr>
            </w:pPr>
            <w:r w:rsidRPr="008247E1">
              <w:rPr>
                <w:rFonts w:ascii="Times New Roman" w:hAnsi="Times New Roman" w:cs="Times New Roman"/>
                <w:b/>
                <w:bCs/>
              </w:rPr>
              <w:t>707,941</w:t>
            </w:r>
          </w:p>
        </w:tc>
        <w:tc>
          <w:tcPr>
            <w:tcW w:w="1151" w:type="dxa"/>
            <w:shd w:val="clear" w:color="auto" w:fill="FFF2CC" w:themeFill="accent4" w:themeFillTint="33"/>
          </w:tcPr>
          <w:p w14:paraId="62D17B86" w14:textId="5DCFBA34" w:rsidR="008247E1" w:rsidRPr="008247E1" w:rsidRDefault="008247E1" w:rsidP="008247E1">
            <w:pPr>
              <w:jc w:val="right"/>
              <w:rPr>
                <w:rFonts w:ascii="Times New Roman" w:hAnsi="Times New Roman" w:cs="Times New Roman"/>
                <w:b/>
                <w:bCs/>
              </w:rPr>
            </w:pPr>
            <w:r w:rsidRPr="008247E1">
              <w:rPr>
                <w:rFonts w:ascii="Times New Roman" w:hAnsi="Times New Roman" w:cs="Times New Roman"/>
                <w:b/>
                <w:bCs/>
              </w:rPr>
              <w:t>0,00</w:t>
            </w:r>
          </w:p>
        </w:tc>
        <w:tc>
          <w:tcPr>
            <w:tcW w:w="1151" w:type="dxa"/>
            <w:shd w:val="clear" w:color="auto" w:fill="FFF2CC" w:themeFill="accent4" w:themeFillTint="33"/>
          </w:tcPr>
          <w:p w14:paraId="197CBB6B" w14:textId="05273682" w:rsidR="008247E1" w:rsidRPr="008247E1" w:rsidRDefault="008247E1" w:rsidP="008247E1">
            <w:pPr>
              <w:jc w:val="right"/>
              <w:rPr>
                <w:rFonts w:ascii="Times New Roman" w:hAnsi="Times New Roman" w:cs="Times New Roman"/>
                <w:b/>
                <w:bCs/>
              </w:rPr>
            </w:pPr>
            <w:r w:rsidRPr="008247E1">
              <w:rPr>
                <w:rFonts w:ascii="Times New Roman" w:hAnsi="Times New Roman" w:cs="Times New Roman"/>
                <w:b/>
                <w:bCs/>
              </w:rPr>
              <w:t>0,00</w:t>
            </w:r>
          </w:p>
        </w:tc>
        <w:tc>
          <w:tcPr>
            <w:tcW w:w="1151" w:type="dxa"/>
            <w:shd w:val="clear" w:color="auto" w:fill="FFF2CC" w:themeFill="accent4" w:themeFillTint="33"/>
          </w:tcPr>
          <w:p w14:paraId="612EB563" w14:textId="4C62D5FE" w:rsidR="008247E1" w:rsidRPr="008247E1" w:rsidRDefault="008247E1" w:rsidP="008247E1">
            <w:pPr>
              <w:jc w:val="right"/>
              <w:rPr>
                <w:rFonts w:ascii="Times New Roman" w:hAnsi="Times New Roman" w:cs="Times New Roman"/>
                <w:b/>
                <w:bCs/>
              </w:rPr>
            </w:pPr>
            <w:r w:rsidRPr="008247E1">
              <w:rPr>
                <w:rFonts w:ascii="Times New Roman" w:hAnsi="Times New Roman" w:cs="Times New Roman"/>
                <w:b/>
                <w:bCs/>
              </w:rPr>
              <w:t>0,00</w:t>
            </w:r>
          </w:p>
        </w:tc>
        <w:tc>
          <w:tcPr>
            <w:tcW w:w="829" w:type="dxa"/>
            <w:shd w:val="clear" w:color="auto" w:fill="FFF2CC" w:themeFill="accent4" w:themeFillTint="33"/>
          </w:tcPr>
          <w:p w14:paraId="57F175AC" w14:textId="77777777" w:rsidR="008247E1" w:rsidRPr="00EC2A16" w:rsidRDefault="008247E1" w:rsidP="008247E1">
            <w:pPr>
              <w:jc w:val="right"/>
              <w:rPr>
                <w:rFonts w:ascii="Times New Roman" w:hAnsi="Times New Roman" w:cs="Times New Roman"/>
                <w:b/>
                <w:bCs/>
              </w:rPr>
            </w:pPr>
          </w:p>
        </w:tc>
        <w:tc>
          <w:tcPr>
            <w:tcW w:w="828" w:type="dxa"/>
            <w:shd w:val="clear" w:color="auto" w:fill="FFF2CC" w:themeFill="accent4" w:themeFillTint="33"/>
          </w:tcPr>
          <w:p w14:paraId="653C381A" w14:textId="77777777" w:rsidR="008247E1" w:rsidRPr="00EC2A16" w:rsidRDefault="008247E1" w:rsidP="008247E1">
            <w:pPr>
              <w:jc w:val="right"/>
              <w:rPr>
                <w:rFonts w:ascii="Times New Roman" w:hAnsi="Times New Roman" w:cs="Times New Roman"/>
                <w:b/>
                <w:bCs/>
              </w:rPr>
            </w:pPr>
          </w:p>
        </w:tc>
        <w:tc>
          <w:tcPr>
            <w:tcW w:w="829" w:type="dxa"/>
            <w:shd w:val="clear" w:color="auto" w:fill="FFF2CC" w:themeFill="accent4" w:themeFillTint="33"/>
          </w:tcPr>
          <w:p w14:paraId="52411782" w14:textId="77777777" w:rsidR="008247E1" w:rsidRPr="00EC2A16" w:rsidRDefault="008247E1" w:rsidP="008247E1">
            <w:pPr>
              <w:jc w:val="right"/>
              <w:rPr>
                <w:rFonts w:ascii="Times New Roman" w:hAnsi="Times New Roman" w:cs="Times New Roman"/>
                <w:b/>
                <w:bCs/>
              </w:rPr>
            </w:pPr>
          </w:p>
        </w:tc>
        <w:tc>
          <w:tcPr>
            <w:tcW w:w="1651" w:type="dxa"/>
            <w:shd w:val="clear" w:color="auto" w:fill="FFF2CC" w:themeFill="accent4" w:themeFillTint="33"/>
          </w:tcPr>
          <w:p w14:paraId="262FBCCE" w14:textId="06B85708" w:rsidR="008247E1" w:rsidRPr="008247E1" w:rsidRDefault="008247E1" w:rsidP="008247E1">
            <w:pPr>
              <w:jc w:val="right"/>
              <w:rPr>
                <w:rFonts w:ascii="Times New Roman" w:hAnsi="Times New Roman" w:cs="Times New Roman"/>
              </w:rPr>
            </w:pPr>
            <w:r w:rsidRPr="008247E1">
              <w:rPr>
                <w:rFonts w:ascii="Times New Roman" w:hAnsi="Times New Roman" w:cs="Times New Roman"/>
              </w:rPr>
              <w:t>707,941</w:t>
            </w:r>
          </w:p>
        </w:tc>
      </w:tr>
      <w:tr w:rsidR="008247E1" w14:paraId="6E42F116" w14:textId="77777777" w:rsidTr="006126CF">
        <w:tc>
          <w:tcPr>
            <w:tcW w:w="5157" w:type="dxa"/>
            <w:vMerge/>
          </w:tcPr>
          <w:p w14:paraId="72B3A8A2" w14:textId="77777777" w:rsidR="008247E1" w:rsidRPr="00C25D2E" w:rsidRDefault="008247E1" w:rsidP="008247E1">
            <w:pPr>
              <w:jc w:val="both"/>
              <w:rPr>
                <w:rFonts w:ascii="Times New Roman" w:hAnsi="Times New Roman" w:cs="Times New Roman"/>
              </w:rPr>
            </w:pPr>
          </w:p>
        </w:tc>
        <w:tc>
          <w:tcPr>
            <w:tcW w:w="1143" w:type="dxa"/>
          </w:tcPr>
          <w:p w14:paraId="71593666" w14:textId="5CE12A5B" w:rsidR="008247E1" w:rsidRDefault="008247E1" w:rsidP="008247E1">
            <w:pPr>
              <w:jc w:val="both"/>
              <w:rPr>
                <w:rFonts w:ascii="Times New Roman" w:hAnsi="Times New Roman" w:cs="Times New Roman"/>
              </w:rPr>
            </w:pPr>
            <w:r>
              <w:rPr>
                <w:rFonts w:ascii="Times New Roman" w:hAnsi="Times New Roman" w:cs="Times New Roman"/>
              </w:rPr>
              <w:t>ФБ</w:t>
            </w:r>
          </w:p>
        </w:tc>
        <w:tc>
          <w:tcPr>
            <w:tcW w:w="1151" w:type="dxa"/>
          </w:tcPr>
          <w:p w14:paraId="0688E876" w14:textId="152536FE" w:rsidR="008247E1" w:rsidRPr="00C25D2E" w:rsidRDefault="008247E1" w:rsidP="008247E1">
            <w:pPr>
              <w:jc w:val="right"/>
              <w:rPr>
                <w:rFonts w:ascii="Times New Roman" w:hAnsi="Times New Roman" w:cs="Times New Roman"/>
              </w:rPr>
            </w:pPr>
            <w:r>
              <w:rPr>
                <w:rFonts w:ascii="Times New Roman" w:hAnsi="Times New Roman" w:cs="Times New Roman"/>
              </w:rPr>
              <w:t>0,00</w:t>
            </w:r>
          </w:p>
        </w:tc>
        <w:tc>
          <w:tcPr>
            <w:tcW w:w="1261" w:type="dxa"/>
          </w:tcPr>
          <w:p w14:paraId="4D4A9EA7" w14:textId="4FBB7382" w:rsidR="008247E1" w:rsidRPr="00C25D2E" w:rsidRDefault="008247E1" w:rsidP="008247E1">
            <w:pPr>
              <w:jc w:val="right"/>
              <w:rPr>
                <w:rFonts w:ascii="Times New Roman" w:hAnsi="Times New Roman" w:cs="Times New Roman"/>
              </w:rPr>
            </w:pPr>
            <w:r>
              <w:rPr>
                <w:rFonts w:ascii="Times New Roman" w:hAnsi="Times New Roman" w:cs="Times New Roman"/>
              </w:rPr>
              <w:t>0,00</w:t>
            </w:r>
          </w:p>
        </w:tc>
        <w:tc>
          <w:tcPr>
            <w:tcW w:w="1151" w:type="dxa"/>
          </w:tcPr>
          <w:p w14:paraId="42B557D1" w14:textId="654B15C5" w:rsidR="008247E1" w:rsidRPr="001A159C" w:rsidRDefault="008247E1" w:rsidP="008247E1">
            <w:pPr>
              <w:jc w:val="right"/>
              <w:rPr>
                <w:rFonts w:ascii="Times New Roman" w:hAnsi="Times New Roman" w:cs="Times New Roman"/>
              </w:rPr>
            </w:pPr>
            <w:r>
              <w:rPr>
                <w:rFonts w:ascii="Times New Roman" w:hAnsi="Times New Roman" w:cs="Times New Roman"/>
              </w:rPr>
              <w:t>0,00</w:t>
            </w:r>
          </w:p>
        </w:tc>
        <w:tc>
          <w:tcPr>
            <w:tcW w:w="1151" w:type="dxa"/>
          </w:tcPr>
          <w:p w14:paraId="41F6BD06" w14:textId="0C8F14B7" w:rsidR="008247E1" w:rsidRPr="001A159C" w:rsidRDefault="008247E1" w:rsidP="008247E1">
            <w:pPr>
              <w:jc w:val="right"/>
              <w:rPr>
                <w:rFonts w:ascii="Times New Roman" w:hAnsi="Times New Roman" w:cs="Times New Roman"/>
              </w:rPr>
            </w:pPr>
            <w:r>
              <w:rPr>
                <w:rFonts w:ascii="Times New Roman" w:hAnsi="Times New Roman" w:cs="Times New Roman"/>
              </w:rPr>
              <w:t>0,00</w:t>
            </w:r>
          </w:p>
        </w:tc>
        <w:tc>
          <w:tcPr>
            <w:tcW w:w="1151" w:type="dxa"/>
          </w:tcPr>
          <w:p w14:paraId="31BE6FB0" w14:textId="681A6467" w:rsidR="008247E1" w:rsidRPr="001A159C" w:rsidRDefault="008247E1" w:rsidP="008247E1">
            <w:pPr>
              <w:jc w:val="right"/>
              <w:rPr>
                <w:rFonts w:ascii="Times New Roman" w:hAnsi="Times New Roman" w:cs="Times New Roman"/>
              </w:rPr>
            </w:pPr>
            <w:r>
              <w:rPr>
                <w:rFonts w:ascii="Times New Roman" w:hAnsi="Times New Roman" w:cs="Times New Roman"/>
              </w:rPr>
              <w:t>0,00</w:t>
            </w:r>
          </w:p>
        </w:tc>
        <w:tc>
          <w:tcPr>
            <w:tcW w:w="829" w:type="dxa"/>
          </w:tcPr>
          <w:p w14:paraId="71CF8AFA" w14:textId="77777777" w:rsidR="008247E1" w:rsidRPr="001A159C" w:rsidRDefault="008247E1" w:rsidP="008247E1">
            <w:pPr>
              <w:jc w:val="right"/>
              <w:rPr>
                <w:rFonts w:ascii="Times New Roman" w:hAnsi="Times New Roman" w:cs="Times New Roman"/>
              </w:rPr>
            </w:pPr>
          </w:p>
        </w:tc>
        <w:tc>
          <w:tcPr>
            <w:tcW w:w="828" w:type="dxa"/>
          </w:tcPr>
          <w:p w14:paraId="42138312" w14:textId="77777777" w:rsidR="008247E1" w:rsidRPr="001A159C" w:rsidRDefault="008247E1" w:rsidP="008247E1">
            <w:pPr>
              <w:jc w:val="right"/>
              <w:rPr>
                <w:rFonts w:ascii="Times New Roman" w:hAnsi="Times New Roman" w:cs="Times New Roman"/>
              </w:rPr>
            </w:pPr>
          </w:p>
        </w:tc>
        <w:tc>
          <w:tcPr>
            <w:tcW w:w="829" w:type="dxa"/>
          </w:tcPr>
          <w:p w14:paraId="019812E6" w14:textId="77777777" w:rsidR="008247E1" w:rsidRPr="001A159C" w:rsidRDefault="008247E1" w:rsidP="008247E1">
            <w:pPr>
              <w:jc w:val="right"/>
              <w:rPr>
                <w:rFonts w:ascii="Times New Roman" w:hAnsi="Times New Roman" w:cs="Times New Roman"/>
              </w:rPr>
            </w:pPr>
          </w:p>
        </w:tc>
        <w:tc>
          <w:tcPr>
            <w:tcW w:w="1651" w:type="dxa"/>
          </w:tcPr>
          <w:p w14:paraId="4219AE5D" w14:textId="578ABEE6" w:rsidR="008247E1" w:rsidRPr="008247E1" w:rsidRDefault="008247E1" w:rsidP="008247E1">
            <w:pPr>
              <w:jc w:val="right"/>
              <w:rPr>
                <w:rFonts w:ascii="Times New Roman" w:hAnsi="Times New Roman" w:cs="Times New Roman"/>
              </w:rPr>
            </w:pPr>
            <w:r>
              <w:rPr>
                <w:rFonts w:ascii="Times New Roman" w:hAnsi="Times New Roman" w:cs="Times New Roman"/>
                <w:b/>
                <w:bCs/>
              </w:rPr>
              <w:t>0,00</w:t>
            </w:r>
          </w:p>
        </w:tc>
      </w:tr>
      <w:tr w:rsidR="008247E1" w14:paraId="1F93F6CD" w14:textId="77777777" w:rsidTr="006126CF">
        <w:tc>
          <w:tcPr>
            <w:tcW w:w="5157" w:type="dxa"/>
            <w:vMerge/>
          </w:tcPr>
          <w:p w14:paraId="1927D35A" w14:textId="77777777" w:rsidR="008247E1" w:rsidRPr="00C25D2E" w:rsidRDefault="008247E1" w:rsidP="008247E1">
            <w:pPr>
              <w:jc w:val="both"/>
              <w:rPr>
                <w:rFonts w:ascii="Times New Roman" w:hAnsi="Times New Roman" w:cs="Times New Roman"/>
              </w:rPr>
            </w:pPr>
          </w:p>
        </w:tc>
        <w:tc>
          <w:tcPr>
            <w:tcW w:w="1143" w:type="dxa"/>
          </w:tcPr>
          <w:p w14:paraId="27E3EF00" w14:textId="4522C68A" w:rsidR="008247E1" w:rsidRDefault="008247E1" w:rsidP="008247E1">
            <w:pPr>
              <w:jc w:val="both"/>
              <w:rPr>
                <w:rFonts w:ascii="Times New Roman" w:hAnsi="Times New Roman" w:cs="Times New Roman"/>
              </w:rPr>
            </w:pPr>
            <w:r>
              <w:rPr>
                <w:rFonts w:ascii="Times New Roman" w:hAnsi="Times New Roman" w:cs="Times New Roman"/>
              </w:rPr>
              <w:t>КБ</w:t>
            </w:r>
          </w:p>
        </w:tc>
        <w:tc>
          <w:tcPr>
            <w:tcW w:w="1151" w:type="dxa"/>
          </w:tcPr>
          <w:p w14:paraId="6E549B87" w14:textId="4CB77122" w:rsidR="008247E1" w:rsidRPr="00C25D2E" w:rsidRDefault="008247E1" w:rsidP="008247E1">
            <w:pPr>
              <w:jc w:val="right"/>
              <w:rPr>
                <w:rFonts w:ascii="Times New Roman" w:hAnsi="Times New Roman" w:cs="Times New Roman"/>
              </w:rPr>
            </w:pPr>
            <w:r>
              <w:rPr>
                <w:rFonts w:ascii="Times New Roman" w:hAnsi="Times New Roman" w:cs="Times New Roman"/>
              </w:rPr>
              <w:t>0,00</w:t>
            </w:r>
          </w:p>
        </w:tc>
        <w:tc>
          <w:tcPr>
            <w:tcW w:w="1261" w:type="dxa"/>
          </w:tcPr>
          <w:p w14:paraId="3EDF83A7" w14:textId="4EEB1F23" w:rsidR="008247E1" w:rsidRPr="00C25D2E" w:rsidRDefault="008247E1" w:rsidP="008247E1">
            <w:pPr>
              <w:jc w:val="right"/>
              <w:rPr>
                <w:rFonts w:ascii="Times New Roman" w:hAnsi="Times New Roman" w:cs="Times New Roman"/>
              </w:rPr>
            </w:pPr>
            <w:r>
              <w:rPr>
                <w:rFonts w:ascii="Times New Roman" w:hAnsi="Times New Roman" w:cs="Times New Roman"/>
              </w:rPr>
              <w:t>707,941</w:t>
            </w:r>
          </w:p>
        </w:tc>
        <w:tc>
          <w:tcPr>
            <w:tcW w:w="1151" w:type="dxa"/>
          </w:tcPr>
          <w:p w14:paraId="1FCA7004" w14:textId="758D2860" w:rsidR="008247E1" w:rsidRPr="001A159C" w:rsidRDefault="008247E1" w:rsidP="008247E1">
            <w:pPr>
              <w:jc w:val="right"/>
              <w:rPr>
                <w:rFonts w:ascii="Times New Roman" w:hAnsi="Times New Roman" w:cs="Times New Roman"/>
              </w:rPr>
            </w:pPr>
            <w:r>
              <w:rPr>
                <w:rFonts w:ascii="Times New Roman" w:hAnsi="Times New Roman" w:cs="Times New Roman"/>
              </w:rPr>
              <w:t>0,00</w:t>
            </w:r>
          </w:p>
        </w:tc>
        <w:tc>
          <w:tcPr>
            <w:tcW w:w="1151" w:type="dxa"/>
          </w:tcPr>
          <w:p w14:paraId="343814D5" w14:textId="0A44EA0E" w:rsidR="008247E1" w:rsidRPr="001A159C" w:rsidRDefault="008247E1" w:rsidP="008247E1">
            <w:pPr>
              <w:jc w:val="right"/>
              <w:rPr>
                <w:rFonts w:ascii="Times New Roman" w:hAnsi="Times New Roman" w:cs="Times New Roman"/>
              </w:rPr>
            </w:pPr>
            <w:r>
              <w:rPr>
                <w:rFonts w:ascii="Times New Roman" w:hAnsi="Times New Roman" w:cs="Times New Roman"/>
              </w:rPr>
              <w:t>0,00</w:t>
            </w:r>
          </w:p>
        </w:tc>
        <w:tc>
          <w:tcPr>
            <w:tcW w:w="1151" w:type="dxa"/>
          </w:tcPr>
          <w:p w14:paraId="6683FEE0" w14:textId="23C08C82" w:rsidR="008247E1" w:rsidRPr="001A159C" w:rsidRDefault="008247E1" w:rsidP="008247E1">
            <w:pPr>
              <w:jc w:val="right"/>
              <w:rPr>
                <w:rFonts w:ascii="Times New Roman" w:hAnsi="Times New Roman" w:cs="Times New Roman"/>
              </w:rPr>
            </w:pPr>
            <w:r>
              <w:rPr>
                <w:rFonts w:ascii="Times New Roman" w:hAnsi="Times New Roman" w:cs="Times New Roman"/>
              </w:rPr>
              <w:t>0,00</w:t>
            </w:r>
          </w:p>
        </w:tc>
        <w:tc>
          <w:tcPr>
            <w:tcW w:w="829" w:type="dxa"/>
          </w:tcPr>
          <w:p w14:paraId="70D5CCDC" w14:textId="77777777" w:rsidR="008247E1" w:rsidRPr="001A159C" w:rsidRDefault="008247E1" w:rsidP="008247E1">
            <w:pPr>
              <w:jc w:val="right"/>
              <w:rPr>
                <w:rFonts w:ascii="Times New Roman" w:hAnsi="Times New Roman" w:cs="Times New Roman"/>
              </w:rPr>
            </w:pPr>
          </w:p>
        </w:tc>
        <w:tc>
          <w:tcPr>
            <w:tcW w:w="828" w:type="dxa"/>
          </w:tcPr>
          <w:p w14:paraId="55210CEE" w14:textId="77777777" w:rsidR="008247E1" w:rsidRPr="001A159C" w:rsidRDefault="008247E1" w:rsidP="008247E1">
            <w:pPr>
              <w:jc w:val="right"/>
              <w:rPr>
                <w:rFonts w:ascii="Times New Roman" w:hAnsi="Times New Roman" w:cs="Times New Roman"/>
              </w:rPr>
            </w:pPr>
          </w:p>
        </w:tc>
        <w:tc>
          <w:tcPr>
            <w:tcW w:w="829" w:type="dxa"/>
          </w:tcPr>
          <w:p w14:paraId="6FF9EDC9" w14:textId="77777777" w:rsidR="008247E1" w:rsidRPr="001A159C" w:rsidRDefault="008247E1" w:rsidP="008247E1">
            <w:pPr>
              <w:jc w:val="right"/>
              <w:rPr>
                <w:rFonts w:ascii="Times New Roman" w:hAnsi="Times New Roman" w:cs="Times New Roman"/>
              </w:rPr>
            </w:pPr>
          </w:p>
        </w:tc>
        <w:tc>
          <w:tcPr>
            <w:tcW w:w="1651" w:type="dxa"/>
          </w:tcPr>
          <w:p w14:paraId="6224245D" w14:textId="73DBD087" w:rsidR="008247E1" w:rsidRPr="008247E1" w:rsidRDefault="008247E1" w:rsidP="008247E1">
            <w:pPr>
              <w:jc w:val="right"/>
              <w:rPr>
                <w:rFonts w:ascii="Times New Roman" w:hAnsi="Times New Roman" w:cs="Times New Roman"/>
              </w:rPr>
            </w:pPr>
            <w:r w:rsidRPr="008247E1">
              <w:rPr>
                <w:rFonts w:ascii="Times New Roman" w:hAnsi="Times New Roman" w:cs="Times New Roman"/>
              </w:rPr>
              <w:t>707,941</w:t>
            </w:r>
          </w:p>
        </w:tc>
      </w:tr>
      <w:tr w:rsidR="008247E1" w14:paraId="106813CE" w14:textId="77777777" w:rsidTr="006126CF">
        <w:tc>
          <w:tcPr>
            <w:tcW w:w="5157" w:type="dxa"/>
            <w:vMerge/>
          </w:tcPr>
          <w:p w14:paraId="0A6FE959" w14:textId="77777777" w:rsidR="008247E1" w:rsidRPr="00C25D2E" w:rsidRDefault="008247E1" w:rsidP="008247E1">
            <w:pPr>
              <w:jc w:val="both"/>
              <w:rPr>
                <w:rFonts w:ascii="Times New Roman" w:hAnsi="Times New Roman" w:cs="Times New Roman"/>
              </w:rPr>
            </w:pPr>
          </w:p>
        </w:tc>
        <w:tc>
          <w:tcPr>
            <w:tcW w:w="1143" w:type="dxa"/>
          </w:tcPr>
          <w:p w14:paraId="0257AAC4" w14:textId="62278209" w:rsidR="008247E1" w:rsidRDefault="008247E1" w:rsidP="008247E1">
            <w:pPr>
              <w:jc w:val="both"/>
              <w:rPr>
                <w:rFonts w:ascii="Times New Roman" w:hAnsi="Times New Roman" w:cs="Times New Roman"/>
              </w:rPr>
            </w:pPr>
            <w:r>
              <w:rPr>
                <w:rFonts w:ascii="Times New Roman" w:hAnsi="Times New Roman" w:cs="Times New Roman"/>
              </w:rPr>
              <w:t>МБ</w:t>
            </w:r>
          </w:p>
        </w:tc>
        <w:tc>
          <w:tcPr>
            <w:tcW w:w="1151" w:type="dxa"/>
          </w:tcPr>
          <w:p w14:paraId="783ED3DA" w14:textId="5620E80D" w:rsidR="008247E1" w:rsidRPr="00C25D2E" w:rsidRDefault="008247E1" w:rsidP="008247E1">
            <w:pPr>
              <w:jc w:val="right"/>
              <w:rPr>
                <w:rFonts w:ascii="Times New Roman" w:hAnsi="Times New Roman" w:cs="Times New Roman"/>
              </w:rPr>
            </w:pPr>
            <w:r>
              <w:rPr>
                <w:rFonts w:ascii="Times New Roman" w:hAnsi="Times New Roman" w:cs="Times New Roman"/>
              </w:rPr>
              <w:t>0,00</w:t>
            </w:r>
          </w:p>
        </w:tc>
        <w:tc>
          <w:tcPr>
            <w:tcW w:w="1261" w:type="dxa"/>
          </w:tcPr>
          <w:p w14:paraId="1D524A4F" w14:textId="4773263F" w:rsidR="008247E1" w:rsidRPr="00C25D2E" w:rsidRDefault="008247E1" w:rsidP="008247E1">
            <w:pPr>
              <w:jc w:val="right"/>
              <w:rPr>
                <w:rFonts w:ascii="Times New Roman" w:hAnsi="Times New Roman" w:cs="Times New Roman"/>
              </w:rPr>
            </w:pPr>
            <w:r>
              <w:rPr>
                <w:rFonts w:ascii="Times New Roman" w:hAnsi="Times New Roman" w:cs="Times New Roman"/>
              </w:rPr>
              <w:t>0,00</w:t>
            </w:r>
          </w:p>
        </w:tc>
        <w:tc>
          <w:tcPr>
            <w:tcW w:w="1151" w:type="dxa"/>
          </w:tcPr>
          <w:p w14:paraId="78F989B2" w14:textId="278F0B77" w:rsidR="008247E1" w:rsidRPr="001A159C" w:rsidRDefault="008247E1" w:rsidP="008247E1">
            <w:pPr>
              <w:jc w:val="right"/>
              <w:rPr>
                <w:rFonts w:ascii="Times New Roman" w:hAnsi="Times New Roman" w:cs="Times New Roman"/>
              </w:rPr>
            </w:pPr>
            <w:r>
              <w:rPr>
                <w:rFonts w:ascii="Times New Roman" w:hAnsi="Times New Roman" w:cs="Times New Roman"/>
              </w:rPr>
              <w:t>0,00</w:t>
            </w:r>
          </w:p>
        </w:tc>
        <w:tc>
          <w:tcPr>
            <w:tcW w:w="1151" w:type="dxa"/>
          </w:tcPr>
          <w:p w14:paraId="18245911" w14:textId="35B7A022" w:rsidR="008247E1" w:rsidRPr="001A159C" w:rsidRDefault="008247E1" w:rsidP="008247E1">
            <w:pPr>
              <w:jc w:val="right"/>
              <w:rPr>
                <w:rFonts w:ascii="Times New Roman" w:hAnsi="Times New Roman" w:cs="Times New Roman"/>
              </w:rPr>
            </w:pPr>
            <w:r>
              <w:rPr>
                <w:rFonts w:ascii="Times New Roman" w:hAnsi="Times New Roman" w:cs="Times New Roman"/>
              </w:rPr>
              <w:t>0,00</w:t>
            </w:r>
          </w:p>
        </w:tc>
        <w:tc>
          <w:tcPr>
            <w:tcW w:w="1151" w:type="dxa"/>
          </w:tcPr>
          <w:p w14:paraId="4579AE21" w14:textId="60871244" w:rsidR="008247E1" w:rsidRPr="001A159C" w:rsidRDefault="008247E1" w:rsidP="008247E1">
            <w:pPr>
              <w:jc w:val="right"/>
              <w:rPr>
                <w:rFonts w:ascii="Times New Roman" w:hAnsi="Times New Roman" w:cs="Times New Roman"/>
              </w:rPr>
            </w:pPr>
            <w:r>
              <w:rPr>
                <w:rFonts w:ascii="Times New Roman" w:hAnsi="Times New Roman" w:cs="Times New Roman"/>
              </w:rPr>
              <w:t>0,00</w:t>
            </w:r>
          </w:p>
        </w:tc>
        <w:tc>
          <w:tcPr>
            <w:tcW w:w="829" w:type="dxa"/>
          </w:tcPr>
          <w:p w14:paraId="6819F05E" w14:textId="77777777" w:rsidR="008247E1" w:rsidRPr="001A159C" w:rsidRDefault="008247E1" w:rsidP="008247E1">
            <w:pPr>
              <w:jc w:val="right"/>
              <w:rPr>
                <w:rFonts w:ascii="Times New Roman" w:hAnsi="Times New Roman" w:cs="Times New Roman"/>
              </w:rPr>
            </w:pPr>
          </w:p>
        </w:tc>
        <w:tc>
          <w:tcPr>
            <w:tcW w:w="828" w:type="dxa"/>
          </w:tcPr>
          <w:p w14:paraId="462731D2" w14:textId="77777777" w:rsidR="008247E1" w:rsidRPr="001A159C" w:rsidRDefault="008247E1" w:rsidP="008247E1">
            <w:pPr>
              <w:jc w:val="right"/>
              <w:rPr>
                <w:rFonts w:ascii="Times New Roman" w:hAnsi="Times New Roman" w:cs="Times New Roman"/>
              </w:rPr>
            </w:pPr>
          </w:p>
        </w:tc>
        <w:tc>
          <w:tcPr>
            <w:tcW w:w="829" w:type="dxa"/>
          </w:tcPr>
          <w:p w14:paraId="68AF1FCD" w14:textId="77777777" w:rsidR="008247E1" w:rsidRPr="001A159C" w:rsidRDefault="008247E1" w:rsidP="008247E1">
            <w:pPr>
              <w:jc w:val="right"/>
              <w:rPr>
                <w:rFonts w:ascii="Times New Roman" w:hAnsi="Times New Roman" w:cs="Times New Roman"/>
              </w:rPr>
            </w:pPr>
          </w:p>
        </w:tc>
        <w:tc>
          <w:tcPr>
            <w:tcW w:w="1651" w:type="dxa"/>
          </w:tcPr>
          <w:p w14:paraId="2163E580" w14:textId="38D49358" w:rsidR="008247E1" w:rsidRPr="008247E1" w:rsidRDefault="008247E1" w:rsidP="008247E1">
            <w:pPr>
              <w:jc w:val="right"/>
              <w:rPr>
                <w:rFonts w:ascii="Times New Roman" w:hAnsi="Times New Roman" w:cs="Times New Roman"/>
              </w:rPr>
            </w:pPr>
            <w:r>
              <w:rPr>
                <w:rFonts w:ascii="Times New Roman" w:hAnsi="Times New Roman" w:cs="Times New Roman"/>
                <w:b/>
                <w:bCs/>
              </w:rPr>
              <w:t>0,00</w:t>
            </w:r>
          </w:p>
        </w:tc>
      </w:tr>
      <w:tr w:rsidR="00326160" w14:paraId="77BE1023" w14:textId="77777777" w:rsidTr="00D27D9A">
        <w:tc>
          <w:tcPr>
            <w:tcW w:w="5157" w:type="dxa"/>
            <w:vMerge w:val="restart"/>
          </w:tcPr>
          <w:p w14:paraId="674378F4" w14:textId="185D37F9" w:rsidR="00326160" w:rsidRPr="00C25D2E" w:rsidRDefault="00326160" w:rsidP="00326160">
            <w:pPr>
              <w:jc w:val="center"/>
              <w:rPr>
                <w:rFonts w:ascii="Times New Roman" w:hAnsi="Times New Roman" w:cs="Times New Roman"/>
              </w:rPr>
            </w:pPr>
            <w:r>
              <w:rPr>
                <w:rFonts w:ascii="Times New Roman" w:hAnsi="Times New Roman" w:cs="Times New Roman"/>
              </w:rPr>
              <w:t>3.2.10.7. Выполнение работ по текущему ремонту а/д в с. Чугуевка по ул. Комарова (от пересечения с ул. Титова,59 до пересечения с ул. Комарова, 39 б), 175 м (Радиус – Арена)</w:t>
            </w:r>
          </w:p>
        </w:tc>
        <w:tc>
          <w:tcPr>
            <w:tcW w:w="1143" w:type="dxa"/>
          </w:tcPr>
          <w:p w14:paraId="2284191C" w14:textId="210D77FF" w:rsidR="00326160" w:rsidRDefault="00326160" w:rsidP="00326160">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40C4134D" w14:textId="0587147C" w:rsidR="00326160" w:rsidRPr="00326160" w:rsidRDefault="00326160" w:rsidP="00326160">
            <w:pPr>
              <w:jc w:val="right"/>
              <w:rPr>
                <w:rFonts w:ascii="Times New Roman" w:hAnsi="Times New Roman" w:cs="Times New Roman"/>
                <w:b/>
                <w:bCs/>
              </w:rPr>
            </w:pPr>
            <w:r w:rsidRPr="00326160">
              <w:rPr>
                <w:rFonts w:ascii="Times New Roman" w:hAnsi="Times New Roman" w:cs="Times New Roman"/>
                <w:b/>
                <w:bCs/>
              </w:rPr>
              <w:t>0,00</w:t>
            </w:r>
          </w:p>
        </w:tc>
        <w:tc>
          <w:tcPr>
            <w:tcW w:w="1261" w:type="dxa"/>
            <w:shd w:val="clear" w:color="auto" w:fill="FFF2CC" w:themeFill="accent4" w:themeFillTint="33"/>
          </w:tcPr>
          <w:p w14:paraId="3D25396E" w14:textId="2A299AD6" w:rsidR="00326160" w:rsidRPr="00326160" w:rsidRDefault="00326160" w:rsidP="00326160">
            <w:pPr>
              <w:jc w:val="right"/>
              <w:rPr>
                <w:rFonts w:ascii="Times New Roman" w:hAnsi="Times New Roman" w:cs="Times New Roman"/>
                <w:b/>
                <w:bCs/>
              </w:rPr>
            </w:pPr>
            <w:r w:rsidRPr="00326160">
              <w:rPr>
                <w:rFonts w:ascii="Times New Roman" w:hAnsi="Times New Roman" w:cs="Times New Roman"/>
                <w:b/>
                <w:bCs/>
              </w:rPr>
              <w:t>1797,556</w:t>
            </w:r>
          </w:p>
        </w:tc>
        <w:tc>
          <w:tcPr>
            <w:tcW w:w="1151" w:type="dxa"/>
            <w:shd w:val="clear" w:color="auto" w:fill="FFF2CC" w:themeFill="accent4" w:themeFillTint="33"/>
          </w:tcPr>
          <w:p w14:paraId="5818FD3D" w14:textId="1925C9A7" w:rsidR="00326160" w:rsidRPr="00326160" w:rsidRDefault="00326160" w:rsidP="00326160">
            <w:pPr>
              <w:jc w:val="right"/>
              <w:rPr>
                <w:rFonts w:ascii="Times New Roman" w:hAnsi="Times New Roman" w:cs="Times New Roman"/>
                <w:b/>
                <w:bCs/>
              </w:rPr>
            </w:pPr>
            <w:r w:rsidRPr="00326160">
              <w:rPr>
                <w:rFonts w:ascii="Times New Roman" w:hAnsi="Times New Roman" w:cs="Times New Roman"/>
                <w:b/>
                <w:bCs/>
              </w:rPr>
              <w:t>0,00</w:t>
            </w:r>
          </w:p>
        </w:tc>
        <w:tc>
          <w:tcPr>
            <w:tcW w:w="1151" w:type="dxa"/>
            <w:shd w:val="clear" w:color="auto" w:fill="FFF2CC" w:themeFill="accent4" w:themeFillTint="33"/>
          </w:tcPr>
          <w:p w14:paraId="51B7E38D" w14:textId="59B5D133" w:rsidR="00326160" w:rsidRPr="00326160" w:rsidRDefault="00326160" w:rsidP="00326160">
            <w:pPr>
              <w:jc w:val="right"/>
              <w:rPr>
                <w:rFonts w:ascii="Times New Roman" w:hAnsi="Times New Roman" w:cs="Times New Roman"/>
                <w:b/>
                <w:bCs/>
              </w:rPr>
            </w:pPr>
            <w:r w:rsidRPr="00326160">
              <w:rPr>
                <w:rFonts w:ascii="Times New Roman" w:hAnsi="Times New Roman" w:cs="Times New Roman"/>
                <w:b/>
                <w:bCs/>
              </w:rPr>
              <w:t>0,00</w:t>
            </w:r>
          </w:p>
        </w:tc>
        <w:tc>
          <w:tcPr>
            <w:tcW w:w="1151" w:type="dxa"/>
            <w:shd w:val="clear" w:color="auto" w:fill="FFF2CC" w:themeFill="accent4" w:themeFillTint="33"/>
          </w:tcPr>
          <w:p w14:paraId="16A182A0" w14:textId="2F2780F2" w:rsidR="00326160" w:rsidRPr="00326160" w:rsidRDefault="00326160" w:rsidP="00326160">
            <w:pPr>
              <w:jc w:val="right"/>
              <w:rPr>
                <w:rFonts w:ascii="Times New Roman" w:hAnsi="Times New Roman" w:cs="Times New Roman"/>
                <w:b/>
                <w:bCs/>
              </w:rPr>
            </w:pPr>
            <w:r w:rsidRPr="00326160">
              <w:rPr>
                <w:rFonts w:ascii="Times New Roman" w:hAnsi="Times New Roman" w:cs="Times New Roman"/>
                <w:b/>
                <w:bCs/>
              </w:rPr>
              <w:t>0,00</w:t>
            </w:r>
          </w:p>
        </w:tc>
        <w:tc>
          <w:tcPr>
            <w:tcW w:w="829" w:type="dxa"/>
            <w:shd w:val="clear" w:color="auto" w:fill="FFF2CC" w:themeFill="accent4" w:themeFillTint="33"/>
          </w:tcPr>
          <w:p w14:paraId="4D1CE4E7" w14:textId="77777777" w:rsidR="00326160" w:rsidRPr="00D27D9A" w:rsidRDefault="00326160" w:rsidP="00326160">
            <w:pPr>
              <w:jc w:val="right"/>
              <w:rPr>
                <w:rFonts w:ascii="Times New Roman" w:hAnsi="Times New Roman" w:cs="Times New Roman"/>
                <w:b/>
                <w:bCs/>
              </w:rPr>
            </w:pPr>
          </w:p>
        </w:tc>
        <w:tc>
          <w:tcPr>
            <w:tcW w:w="828" w:type="dxa"/>
            <w:shd w:val="clear" w:color="auto" w:fill="FFF2CC" w:themeFill="accent4" w:themeFillTint="33"/>
          </w:tcPr>
          <w:p w14:paraId="68865545" w14:textId="77777777" w:rsidR="00326160" w:rsidRPr="00D27D9A" w:rsidRDefault="00326160" w:rsidP="00326160">
            <w:pPr>
              <w:jc w:val="right"/>
              <w:rPr>
                <w:rFonts w:ascii="Times New Roman" w:hAnsi="Times New Roman" w:cs="Times New Roman"/>
                <w:b/>
                <w:bCs/>
              </w:rPr>
            </w:pPr>
          </w:p>
        </w:tc>
        <w:tc>
          <w:tcPr>
            <w:tcW w:w="829" w:type="dxa"/>
            <w:shd w:val="clear" w:color="auto" w:fill="FFF2CC" w:themeFill="accent4" w:themeFillTint="33"/>
          </w:tcPr>
          <w:p w14:paraId="048232BA" w14:textId="77777777" w:rsidR="00326160" w:rsidRPr="00D27D9A" w:rsidRDefault="00326160" w:rsidP="00326160">
            <w:pPr>
              <w:jc w:val="right"/>
              <w:rPr>
                <w:rFonts w:ascii="Times New Roman" w:hAnsi="Times New Roman" w:cs="Times New Roman"/>
                <w:b/>
                <w:bCs/>
              </w:rPr>
            </w:pPr>
          </w:p>
        </w:tc>
        <w:tc>
          <w:tcPr>
            <w:tcW w:w="1651" w:type="dxa"/>
            <w:shd w:val="clear" w:color="auto" w:fill="FFF2CC" w:themeFill="accent4" w:themeFillTint="33"/>
          </w:tcPr>
          <w:p w14:paraId="11E0CA50" w14:textId="198AA194" w:rsidR="00326160" w:rsidRPr="00284DC6" w:rsidRDefault="00326160" w:rsidP="00326160">
            <w:pPr>
              <w:jc w:val="right"/>
              <w:rPr>
                <w:rFonts w:ascii="Times New Roman" w:hAnsi="Times New Roman" w:cs="Times New Roman"/>
                <w:b/>
                <w:bCs/>
              </w:rPr>
            </w:pPr>
            <w:r w:rsidRPr="00284DC6">
              <w:rPr>
                <w:rFonts w:ascii="Times New Roman" w:hAnsi="Times New Roman" w:cs="Times New Roman"/>
                <w:b/>
                <w:bCs/>
              </w:rPr>
              <w:t>1 797,556</w:t>
            </w:r>
          </w:p>
        </w:tc>
      </w:tr>
      <w:tr w:rsidR="00326160" w14:paraId="30FCED7C" w14:textId="77777777" w:rsidTr="006126CF">
        <w:tc>
          <w:tcPr>
            <w:tcW w:w="5157" w:type="dxa"/>
            <w:vMerge/>
          </w:tcPr>
          <w:p w14:paraId="517E0DF1" w14:textId="77777777" w:rsidR="00326160" w:rsidRPr="00C25D2E" w:rsidRDefault="00326160" w:rsidP="00326160">
            <w:pPr>
              <w:jc w:val="center"/>
              <w:rPr>
                <w:rFonts w:ascii="Times New Roman" w:hAnsi="Times New Roman" w:cs="Times New Roman"/>
              </w:rPr>
            </w:pPr>
          </w:p>
        </w:tc>
        <w:tc>
          <w:tcPr>
            <w:tcW w:w="1143" w:type="dxa"/>
          </w:tcPr>
          <w:p w14:paraId="6BE9C0DF" w14:textId="1CC13D04" w:rsidR="00326160" w:rsidRDefault="00326160" w:rsidP="00326160">
            <w:pPr>
              <w:jc w:val="both"/>
              <w:rPr>
                <w:rFonts w:ascii="Times New Roman" w:hAnsi="Times New Roman" w:cs="Times New Roman"/>
              </w:rPr>
            </w:pPr>
            <w:r>
              <w:rPr>
                <w:rFonts w:ascii="Times New Roman" w:hAnsi="Times New Roman" w:cs="Times New Roman"/>
              </w:rPr>
              <w:t>ФБ</w:t>
            </w:r>
          </w:p>
        </w:tc>
        <w:tc>
          <w:tcPr>
            <w:tcW w:w="1151" w:type="dxa"/>
          </w:tcPr>
          <w:p w14:paraId="0199218D" w14:textId="03B8C0B8"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6AA8DF7C" w14:textId="61C5F289"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B9279E7" w14:textId="01F66B9B"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D5B80C3" w14:textId="658ADA1F"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A679DC4" w14:textId="1ADEB5AD"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241C5BD2" w14:textId="77777777" w:rsidR="00326160" w:rsidRPr="001A159C" w:rsidRDefault="00326160" w:rsidP="00326160">
            <w:pPr>
              <w:jc w:val="right"/>
              <w:rPr>
                <w:rFonts w:ascii="Times New Roman" w:hAnsi="Times New Roman" w:cs="Times New Roman"/>
              </w:rPr>
            </w:pPr>
          </w:p>
        </w:tc>
        <w:tc>
          <w:tcPr>
            <w:tcW w:w="828" w:type="dxa"/>
          </w:tcPr>
          <w:p w14:paraId="6EFB452D" w14:textId="77777777" w:rsidR="00326160" w:rsidRPr="001A159C" w:rsidRDefault="00326160" w:rsidP="00326160">
            <w:pPr>
              <w:jc w:val="right"/>
              <w:rPr>
                <w:rFonts w:ascii="Times New Roman" w:hAnsi="Times New Roman" w:cs="Times New Roman"/>
              </w:rPr>
            </w:pPr>
          </w:p>
        </w:tc>
        <w:tc>
          <w:tcPr>
            <w:tcW w:w="829" w:type="dxa"/>
          </w:tcPr>
          <w:p w14:paraId="3899D0E6" w14:textId="77777777" w:rsidR="00326160" w:rsidRPr="001A159C" w:rsidRDefault="00326160" w:rsidP="00326160">
            <w:pPr>
              <w:jc w:val="right"/>
              <w:rPr>
                <w:rFonts w:ascii="Times New Roman" w:hAnsi="Times New Roman" w:cs="Times New Roman"/>
              </w:rPr>
            </w:pPr>
          </w:p>
        </w:tc>
        <w:tc>
          <w:tcPr>
            <w:tcW w:w="1651" w:type="dxa"/>
          </w:tcPr>
          <w:p w14:paraId="7FEFE3A3" w14:textId="6CEC733B" w:rsidR="00326160" w:rsidRPr="00284DC6" w:rsidRDefault="00326160" w:rsidP="00326160">
            <w:pPr>
              <w:jc w:val="right"/>
              <w:rPr>
                <w:rFonts w:ascii="Times New Roman" w:hAnsi="Times New Roman" w:cs="Times New Roman"/>
                <w:b/>
                <w:bCs/>
              </w:rPr>
            </w:pPr>
            <w:r w:rsidRPr="00013B4D">
              <w:rPr>
                <w:rFonts w:ascii="Times New Roman" w:hAnsi="Times New Roman" w:cs="Times New Roman"/>
                <w:b/>
                <w:bCs/>
              </w:rPr>
              <w:t>0,00</w:t>
            </w:r>
          </w:p>
        </w:tc>
      </w:tr>
      <w:tr w:rsidR="00326160" w14:paraId="3CA29B0A" w14:textId="77777777" w:rsidTr="006126CF">
        <w:tc>
          <w:tcPr>
            <w:tcW w:w="5157" w:type="dxa"/>
            <w:vMerge/>
          </w:tcPr>
          <w:p w14:paraId="722F7EE4" w14:textId="77777777" w:rsidR="00326160" w:rsidRPr="00C25D2E" w:rsidRDefault="00326160" w:rsidP="00326160">
            <w:pPr>
              <w:jc w:val="center"/>
              <w:rPr>
                <w:rFonts w:ascii="Times New Roman" w:hAnsi="Times New Roman" w:cs="Times New Roman"/>
              </w:rPr>
            </w:pPr>
          </w:p>
        </w:tc>
        <w:tc>
          <w:tcPr>
            <w:tcW w:w="1143" w:type="dxa"/>
          </w:tcPr>
          <w:p w14:paraId="2323F0A8" w14:textId="3C4E91F4" w:rsidR="00326160" w:rsidRDefault="00326160" w:rsidP="00326160">
            <w:pPr>
              <w:jc w:val="both"/>
              <w:rPr>
                <w:rFonts w:ascii="Times New Roman" w:hAnsi="Times New Roman" w:cs="Times New Roman"/>
              </w:rPr>
            </w:pPr>
            <w:r>
              <w:rPr>
                <w:rFonts w:ascii="Times New Roman" w:hAnsi="Times New Roman" w:cs="Times New Roman"/>
              </w:rPr>
              <w:t>КБ</w:t>
            </w:r>
          </w:p>
        </w:tc>
        <w:tc>
          <w:tcPr>
            <w:tcW w:w="1151" w:type="dxa"/>
          </w:tcPr>
          <w:p w14:paraId="34D43260" w14:textId="02BED390"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4B9D6271" w14:textId="6F654F7B" w:rsidR="00326160" w:rsidRPr="00C25D2E" w:rsidRDefault="00326160" w:rsidP="00326160">
            <w:pPr>
              <w:jc w:val="right"/>
              <w:rPr>
                <w:rFonts w:ascii="Times New Roman" w:hAnsi="Times New Roman" w:cs="Times New Roman"/>
              </w:rPr>
            </w:pPr>
            <w:r>
              <w:rPr>
                <w:rFonts w:ascii="Times New Roman" w:hAnsi="Times New Roman" w:cs="Times New Roman"/>
              </w:rPr>
              <w:t>1797,556</w:t>
            </w:r>
          </w:p>
        </w:tc>
        <w:tc>
          <w:tcPr>
            <w:tcW w:w="1151" w:type="dxa"/>
          </w:tcPr>
          <w:p w14:paraId="6FD67385" w14:textId="0EBFA070"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111AB9CB" w14:textId="2CBA24A5"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956599E" w14:textId="266270F6"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10B8D712" w14:textId="77777777" w:rsidR="00326160" w:rsidRPr="001A159C" w:rsidRDefault="00326160" w:rsidP="00326160">
            <w:pPr>
              <w:jc w:val="right"/>
              <w:rPr>
                <w:rFonts w:ascii="Times New Roman" w:hAnsi="Times New Roman" w:cs="Times New Roman"/>
              </w:rPr>
            </w:pPr>
          </w:p>
        </w:tc>
        <w:tc>
          <w:tcPr>
            <w:tcW w:w="828" w:type="dxa"/>
          </w:tcPr>
          <w:p w14:paraId="1E1F8AC2" w14:textId="77777777" w:rsidR="00326160" w:rsidRPr="001A159C" w:rsidRDefault="00326160" w:rsidP="00326160">
            <w:pPr>
              <w:jc w:val="right"/>
              <w:rPr>
                <w:rFonts w:ascii="Times New Roman" w:hAnsi="Times New Roman" w:cs="Times New Roman"/>
              </w:rPr>
            </w:pPr>
          </w:p>
        </w:tc>
        <w:tc>
          <w:tcPr>
            <w:tcW w:w="829" w:type="dxa"/>
          </w:tcPr>
          <w:p w14:paraId="3B1AF750" w14:textId="77777777" w:rsidR="00326160" w:rsidRPr="001A159C" w:rsidRDefault="00326160" w:rsidP="00326160">
            <w:pPr>
              <w:jc w:val="right"/>
              <w:rPr>
                <w:rFonts w:ascii="Times New Roman" w:hAnsi="Times New Roman" w:cs="Times New Roman"/>
              </w:rPr>
            </w:pPr>
          </w:p>
        </w:tc>
        <w:tc>
          <w:tcPr>
            <w:tcW w:w="1651" w:type="dxa"/>
          </w:tcPr>
          <w:p w14:paraId="148E92CE" w14:textId="2583B266" w:rsidR="00326160" w:rsidRPr="00284DC6" w:rsidRDefault="00326160" w:rsidP="00326160">
            <w:pPr>
              <w:jc w:val="right"/>
              <w:rPr>
                <w:rFonts w:ascii="Times New Roman" w:hAnsi="Times New Roman" w:cs="Times New Roman"/>
                <w:b/>
                <w:bCs/>
              </w:rPr>
            </w:pPr>
            <w:r w:rsidRPr="00284DC6">
              <w:rPr>
                <w:rFonts w:ascii="Times New Roman" w:hAnsi="Times New Roman" w:cs="Times New Roman"/>
                <w:b/>
                <w:bCs/>
              </w:rPr>
              <w:t>1 797,556</w:t>
            </w:r>
          </w:p>
        </w:tc>
      </w:tr>
      <w:tr w:rsidR="00326160" w14:paraId="7F0F5E57" w14:textId="77777777" w:rsidTr="006126CF">
        <w:tc>
          <w:tcPr>
            <w:tcW w:w="5157" w:type="dxa"/>
            <w:vMerge/>
          </w:tcPr>
          <w:p w14:paraId="45229CEF" w14:textId="77777777" w:rsidR="00326160" w:rsidRPr="00C25D2E" w:rsidRDefault="00326160" w:rsidP="00326160">
            <w:pPr>
              <w:jc w:val="center"/>
              <w:rPr>
                <w:rFonts w:ascii="Times New Roman" w:hAnsi="Times New Roman" w:cs="Times New Roman"/>
              </w:rPr>
            </w:pPr>
          </w:p>
        </w:tc>
        <w:tc>
          <w:tcPr>
            <w:tcW w:w="1143" w:type="dxa"/>
          </w:tcPr>
          <w:p w14:paraId="5BEB4F8B" w14:textId="2D420CC4"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6D5775B7" w14:textId="28399AB0"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4F4BCEBD" w14:textId="44F00F74"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2A46F9CF" w14:textId="488DB3DA"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7FEA492C" w14:textId="7F397C72"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A06080E" w14:textId="5B6821D7"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346FF0A8" w14:textId="77777777" w:rsidR="00326160" w:rsidRPr="001A159C" w:rsidRDefault="00326160" w:rsidP="00326160">
            <w:pPr>
              <w:jc w:val="right"/>
              <w:rPr>
                <w:rFonts w:ascii="Times New Roman" w:hAnsi="Times New Roman" w:cs="Times New Roman"/>
              </w:rPr>
            </w:pPr>
          </w:p>
        </w:tc>
        <w:tc>
          <w:tcPr>
            <w:tcW w:w="828" w:type="dxa"/>
          </w:tcPr>
          <w:p w14:paraId="45702244" w14:textId="77777777" w:rsidR="00326160" w:rsidRPr="001A159C" w:rsidRDefault="00326160" w:rsidP="00326160">
            <w:pPr>
              <w:jc w:val="right"/>
              <w:rPr>
                <w:rFonts w:ascii="Times New Roman" w:hAnsi="Times New Roman" w:cs="Times New Roman"/>
              </w:rPr>
            </w:pPr>
          </w:p>
        </w:tc>
        <w:tc>
          <w:tcPr>
            <w:tcW w:w="829" w:type="dxa"/>
          </w:tcPr>
          <w:p w14:paraId="79DF5E3F" w14:textId="77777777" w:rsidR="00326160" w:rsidRPr="001A159C" w:rsidRDefault="00326160" w:rsidP="00326160">
            <w:pPr>
              <w:jc w:val="right"/>
              <w:rPr>
                <w:rFonts w:ascii="Times New Roman" w:hAnsi="Times New Roman" w:cs="Times New Roman"/>
              </w:rPr>
            </w:pPr>
          </w:p>
        </w:tc>
        <w:tc>
          <w:tcPr>
            <w:tcW w:w="1651" w:type="dxa"/>
          </w:tcPr>
          <w:p w14:paraId="092F8509" w14:textId="44E71BD5" w:rsidR="00326160" w:rsidRPr="00284DC6" w:rsidRDefault="00326160" w:rsidP="00326160">
            <w:pPr>
              <w:jc w:val="right"/>
              <w:rPr>
                <w:rFonts w:ascii="Times New Roman" w:hAnsi="Times New Roman" w:cs="Times New Roman"/>
                <w:b/>
                <w:bCs/>
              </w:rPr>
            </w:pPr>
            <w:r w:rsidRPr="00013B4D">
              <w:rPr>
                <w:rFonts w:ascii="Times New Roman" w:hAnsi="Times New Roman" w:cs="Times New Roman"/>
                <w:b/>
                <w:bCs/>
              </w:rPr>
              <w:t>0,00</w:t>
            </w:r>
          </w:p>
        </w:tc>
      </w:tr>
      <w:tr w:rsidR="00326160" w14:paraId="3C69AD4E" w14:textId="77777777" w:rsidTr="00D27D9A">
        <w:tc>
          <w:tcPr>
            <w:tcW w:w="5157" w:type="dxa"/>
            <w:vMerge w:val="restart"/>
          </w:tcPr>
          <w:p w14:paraId="0BA33907" w14:textId="7D5F96C5" w:rsidR="00326160" w:rsidRPr="00C25D2E" w:rsidRDefault="00326160" w:rsidP="00326160">
            <w:pPr>
              <w:jc w:val="center"/>
              <w:rPr>
                <w:rFonts w:ascii="Times New Roman" w:hAnsi="Times New Roman" w:cs="Times New Roman"/>
              </w:rPr>
            </w:pPr>
            <w:r>
              <w:rPr>
                <w:rFonts w:ascii="Times New Roman" w:hAnsi="Times New Roman" w:cs="Times New Roman"/>
              </w:rPr>
              <w:t>3.2.10.8. Выполнение работ по текущему ремонту а/д в с. Чугуевка по ул. Школьная от пересечения с ул. Комсомольской до пересечения с ул. Лазо, 500 м, с устройством автостоянки, 400 м</w:t>
            </w:r>
            <w:r w:rsidRPr="00284DC6">
              <w:rPr>
                <w:rFonts w:ascii="Times New Roman" w:hAnsi="Times New Roman" w:cs="Times New Roman"/>
                <w:vertAlign w:val="superscript"/>
              </w:rPr>
              <w:t>2</w:t>
            </w:r>
          </w:p>
        </w:tc>
        <w:tc>
          <w:tcPr>
            <w:tcW w:w="1143" w:type="dxa"/>
          </w:tcPr>
          <w:p w14:paraId="0FCF7A1E" w14:textId="59F08DD9" w:rsidR="00326160" w:rsidRDefault="00326160" w:rsidP="00326160">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258C89B2" w14:textId="30BA7D3A" w:rsidR="00326160" w:rsidRPr="00326160" w:rsidRDefault="00326160" w:rsidP="00326160">
            <w:pPr>
              <w:jc w:val="right"/>
              <w:rPr>
                <w:rFonts w:ascii="Times New Roman" w:hAnsi="Times New Roman" w:cs="Times New Roman"/>
                <w:b/>
                <w:bCs/>
              </w:rPr>
            </w:pPr>
            <w:r w:rsidRPr="00326160">
              <w:rPr>
                <w:rFonts w:ascii="Times New Roman" w:hAnsi="Times New Roman" w:cs="Times New Roman"/>
                <w:b/>
                <w:bCs/>
              </w:rPr>
              <w:t>0,00</w:t>
            </w:r>
          </w:p>
        </w:tc>
        <w:tc>
          <w:tcPr>
            <w:tcW w:w="1261" w:type="dxa"/>
            <w:shd w:val="clear" w:color="auto" w:fill="FFF2CC" w:themeFill="accent4" w:themeFillTint="33"/>
          </w:tcPr>
          <w:p w14:paraId="1B8B3F5E" w14:textId="7D62F3C2" w:rsidR="00326160" w:rsidRPr="00326160" w:rsidRDefault="00326160" w:rsidP="00326160">
            <w:pPr>
              <w:jc w:val="right"/>
              <w:rPr>
                <w:rFonts w:ascii="Times New Roman" w:hAnsi="Times New Roman" w:cs="Times New Roman"/>
                <w:b/>
                <w:bCs/>
              </w:rPr>
            </w:pPr>
            <w:r w:rsidRPr="00326160">
              <w:rPr>
                <w:rFonts w:ascii="Times New Roman" w:hAnsi="Times New Roman" w:cs="Times New Roman"/>
                <w:b/>
                <w:bCs/>
              </w:rPr>
              <w:t>3130,026</w:t>
            </w:r>
          </w:p>
        </w:tc>
        <w:tc>
          <w:tcPr>
            <w:tcW w:w="1151" w:type="dxa"/>
            <w:shd w:val="clear" w:color="auto" w:fill="FFF2CC" w:themeFill="accent4" w:themeFillTint="33"/>
          </w:tcPr>
          <w:p w14:paraId="480ABA7C" w14:textId="582E4393" w:rsidR="00326160" w:rsidRPr="00326160" w:rsidRDefault="00326160" w:rsidP="00326160">
            <w:pPr>
              <w:jc w:val="right"/>
              <w:rPr>
                <w:rFonts w:ascii="Times New Roman" w:hAnsi="Times New Roman" w:cs="Times New Roman"/>
                <w:b/>
                <w:bCs/>
              </w:rPr>
            </w:pPr>
            <w:r w:rsidRPr="00326160">
              <w:rPr>
                <w:rFonts w:ascii="Times New Roman" w:hAnsi="Times New Roman" w:cs="Times New Roman"/>
                <w:b/>
                <w:bCs/>
              </w:rPr>
              <w:t>0,00</w:t>
            </w:r>
          </w:p>
        </w:tc>
        <w:tc>
          <w:tcPr>
            <w:tcW w:w="1151" w:type="dxa"/>
            <w:shd w:val="clear" w:color="auto" w:fill="FFF2CC" w:themeFill="accent4" w:themeFillTint="33"/>
          </w:tcPr>
          <w:p w14:paraId="5EA10FDF" w14:textId="01E3400A" w:rsidR="00326160" w:rsidRPr="00326160" w:rsidRDefault="00326160" w:rsidP="00326160">
            <w:pPr>
              <w:jc w:val="right"/>
              <w:rPr>
                <w:rFonts w:ascii="Times New Roman" w:hAnsi="Times New Roman" w:cs="Times New Roman"/>
                <w:b/>
                <w:bCs/>
              </w:rPr>
            </w:pPr>
            <w:r w:rsidRPr="00326160">
              <w:rPr>
                <w:rFonts w:ascii="Times New Roman" w:hAnsi="Times New Roman" w:cs="Times New Roman"/>
                <w:b/>
                <w:bCs/>
              </w:rPr>
              <w:t>0,00</w:t>
            </w:r>
          </w:p>
        </w:tc>
        <w:tc>
          <w:tcPr>
            <w:tcW w:w="1151" w:type="dxa"/>
            <w:shd w:val="clear" w:color="auto" w:fill="FFF2CC" w:themeFill="accent4" w:themeFillTint="33"/>
          </w:tcPr>
          <w:p w14:paraId="63EABC45" w14:textId="061C66C0" w:rsidR="00326160" w:rsidRPr="00326160" w:rsidRDefault="00326160" w:rsidP="00326160">
            <w:pPr>
              <w:jc w:val="right"/>
              <w:rPr>
                <w:rFonts w:ascii="Times New Roman" w:hAnsi="Times New Roman" w:cs="Times New Roman"/>
                <w:b/>
                <w:bCs/>
              </w:rPr>
            </w:pPr>
            <w:r w:rsidRPr="00326160">
              <w:rPr>
                <w:rFonts w:ascii="Times New Roman" w:hAnsi="Times New Roman" w:cs="Times New Roman"/>
                <w:b/>
                <w:bCs/>
              </w:rPr>
              <w:t>0,00</w:t>
            </w:r>
          </w:p>
        </w:tc>
        <w:tc>
          <w:tcPr>
            <w:tcW w:w="829" w:type="dxa"/>
            <w:shd w:val="clear" w:color="auto" w:fill="FFF2CC" w:themeFill="accent4" w:themeFillTint="33"/>
          </w:tcPr>
          <w:p w14:paraId="3F45903D" w14:textId="77777777" w:rsidR="00326160" w:rsidRPr="00D27D9A" w:rsidRDefault="00326160" w:rsidP="00326160">
            <w:pPr>
              <w:jc w:val="right"/>
              <w:rPr>
                <w:rFonts w:ascii="Times New Roman" w:hAnsi="Times New Roman" w:cs="Times New Roman"/>
                <w:b/>
                <w:bCs/>
              </w:rPr>
            </w:pPr>
          </w:p>
        </w:tc>
        <w:tc>
          <w:tcPr>
            <w:tcW w:w="828" w:type="dxa"/>
            <w:shd w:val="clear" w:color="auto" w:fill="FFF2CC" w:themeFill="accent4" w:themeFillTint="33"/>
          </w:tcPr>
          <w:p w14:paraId="6ABB4096" w14:textId="77777777" w:rsidR="00326160" w:rsidRPr="00D27D9A" w:rsidRDefault="00326160" w:rsidP="00326160">
            <w:pPr>
              <w:jc w:val="right"/>
              <w:rPr>
                <w:rFonts w:ascii="Times New Roman" w:hAnsi="Times New Roman" w:cs="Times New Roman"/>
                <w:b/>
                <w:bCs/>
              </w:rPr>
            </w:pPr>
          </w:p>
        </w:tc>
        <w:tc>
          <w:tcPr>
            <w:tcW w:w="829" w:type="dxa"/>
            <w:shd w:val="clear" w:color="auto" w:fill="FFF2CC" w:themeFill="accent4" w:themeFillTint="33"/>
          </w:tcPr>
          <w:p w14:paraId="2CA99ED3" w14:textId="77777777" w:rsidR="00326160" w:rsidRPr="00D27D9A" w:rsidRDefault="00326160" w:rsidP="00326160">
            <w:pPr>
              <w:jc w:val="right"/>
              <w:rPr>
                <w:rFonts w:ascii="Times New Roman" w:hAnsi="Times New Roman" w:cs="Times New Roman"/>
                <w:b/>
                <w:bCs/>
              </w:rPr>
            </w:pPr>
          </w:p>
        </w:tc>
        <w:tc>
          <w:tcPr>
            <w:tcW w:w="1651" w:type="dxa"/>
            <w:shd w:val="clear" w:color="auto" w:fill="FFF2CC" w:themeFill="accent4" w:themeFillTint="33"/>
          </w:tcPr>
          <w:p w14:paraId="023EC073" w14:textId="0A9E8030" w:rsidR="00326160" w:rsidRPr="00284DC6" w:rsidRDefault="00326160" w:rsidP="00326160">
            <w:pPr>
              <w:jc w:val="right"/>
              <w:rPr>
                <w:rFonts w:ascii="Times New Roman" w:hAnsi="Times New Roman" w:cs="Times New Roman"/>
                <w:b/>
                <w:bCs/>
              </w:rPr>
            </w:pPr>
            <w:r>
              <w:rPr>
                <w:rFonts w:ascii="Times New Roman" w:hAnsi="Times New Roman" w:cs="Times New Roman"/>
                <w:b/>
                <w:bCs/>
              </w:rPr>
              <w:t>3 130,026</w:t>
            </w:r>
          </w:p>
        </w:tc>
      </w:tr>
      <w:tr w:rsidR="00326160" w14:paraId="34322836" w14:textId="77777777" w:rsidTr="006126CF">
        <w:tc>
          <w:tcPr>
            <w:tcW w:w="5157" w:type="dxa"/>
            <w:vMerge/>
          </w:tcPr>
          <w:p w14:paraId="3D2A65A7" w14:textId="77777777" w:rsidR="00326160" w:rsidRPr="00C25D2E" w:rsidRDefault="00326160" w:rsidP="00326160">
            <w:pPr>
              <w:jc w:val="center"/>
              <w:rPr>
                <w:rFonts w:ascii="Times New Roman" w:hAnsi="Times New Roman" w:cs="Times New Roman"/>
              </w:rPr>
            </w:pPr>
          </w:p>
        </w:tc>
        <w:tc>
          <w:tcPr>
            <w:tcW w:w="1143" w:type="dxa"/>
          </w:tcPr>
          <w:p w14:paraId="1E8A79C2" w14:textId="7C7EA514" w:rsidR="00326160" w:rsidRDefault="00326160" w:rsidP="00326160">
            <w:pPr>
              <w:jc w:val="both"/>
              <w:rPr>
                <w:rFonts w:ascii="Times New Roman" w:hAnsi="Times New Roman" w:cs="Times New Roman"/>
              </w:rPr>
            </w:pPr>
            <w:r>
              <w:rPr>
                <w:rFonts w:ascii="Times New Roman" w:hAnsi="Times New Roman" w:cs="Times New Roman"/>
              </w:rPr>
              <w:t>ФБ</w:t>
            </w:r>
          </w:p>
        </w:tc>
        <w:tc>
          <w:tcPr>
            <w:tcW w:w="1151" w:type="dxa"/>
          </w:tcPr>
          <w:p w14:paraId="416DC2E5" w14:textId="2624834F"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2ADAA69B" w14:textId="61CE2DFC"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213652DD" w14:textId="3DC716E8"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3C15B7DC" w14:textId="19C68D83"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283B4904" w14:textId="712F9C26"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056CECFB" w14:textId="77777777" w:rsidR="00326160" w:rsidRPr="001A159C" w:rsidRDefault="00326160" w:rsidP="00326160">
            <w:pPr>
              <w:jc w:val="right"/>
              <w:rPr>
                <w:rFonts w:ascii="Times New Roman" w:hAnsi="Times New Roman" w:cs="Times New Roman"/>
              </w:rPr>
            </w:pPr>
          </w:p>
        </w:tc>
        <w:tc>
          <w:tcPr>
            <w:tcW w:w="828" w:type="dxa"/>
          </w:tcPr>
          <w:p w14:paraId="3ECC1A72" w14:textId="77777777" w:rsidR="00326160" w:rsidRPr="001A159C" w:rsidRDefault="00326160" w:rsidP="00326160">
            <w:pPr>
              <w:jc w:val="right"/>
              <w:rPr>
                <w:rFonts w:ascii="Times New Roman" w:hAnsi="Times New Roman" w:cs="Times New Roman"/>
              </w:rPr>
            </w:pPr>
          </w:p>
        </w:tc>
        <w:tc>
          <w:tcPr>
            <w:tcW w:w="829" w:type="dxa"/>
          </w:tcPr>
          <w:p w14:paraId="371F6945" w14:textId="77777777" w:rsidR="00326160" w:rsidRPr="001A159C" w:rsidRDefault="00326160" w:rsidP="00326160">
            <w:pPr>
              <w:jc w:val="right"/>
              <w:rPr>
                <w:rFonts w:ascii="Times New Roman" w:hAnsi="Times New Roman" w:cs="Times New Roman"/>
              </w:rPr>
            </w:pPr>
          </w:p>
        </w:tc>
        <w:tc>
          <w:tcPr>
            <w:tcW w:w="1651" w:type="dxa"/>
          </w:tcPr>
          <w:p w14:paraId="4B165E72" w14:textId="4A865B89" w:rsidR="00326160" w:rsidRPr="00284DC6" w:rsidRDefault="00326160" w:rsidP="00326160">
            <w:pPr>
              <w:jc w:val="right"/>
              <w:rPr>
                <w:rFonts w:ascii="Times New Roman" w:hAnsi="Times New Roman" w:cs="Times New Roman"/>
                <w:b/>
                <w:bCs/>
              </w:rPr>
            </w:pPr>
            <w:r w:rsidRPr="00013B4D">
              <w:rPr>
                <w:rFonts w:ascii="Times New Roman" w:hAnsi="Times New Roman" w:cs="Times New Roman"/>
                <w:b/>
                <w:bCs/>
              </w:rPr>
              <w:t>0,00</w:t>
            </w:r>
          </w:p>
        </w:tc>
      </w:tr>
      <w:tr w:rsidR="00326160" w14:paraId="5EB868F6" w14:textId="77777777" w:rsidTr="006126CF">
        <w:tc>
          <w:tcPr>
            <w:tcW w:w="5157" w:type="dxa"/>
            <w:vMerge/>
          </w:tcPr>
          <w:p w14:paraId="033D6F92" w14:textId="77777777" w:rsidR="00326160" w:rsidRPr="00C25D2E" w:rsidRDefault="00326160" w:rsidP="00326160">
            <w:pPr>
              <w:jc w:val="center"/>
              <w:rPr>
                <w:rFonts w:ascii="Times New Roman" w:hAnsi="Times New Roman" w:cs="Times New Roman"/>
              </w:rPr>
            </w:pPr>
          </w:p>
        </w:tc>
        <w:tc>
          <w:tcPr>
            <w:tcW w:w="1143" w:type="dxa"/>
          </w:tcPr>
          <w:p w14:paraId="66EDE03F" w14:textId="218FFC02" w:rsidR="00326160" w:rsidRDefault="00326160" w:rsidP="00326160">
            <w:pPr>
              <w:jc w:val="both"/>
              <w:rPr>
                <w:rFonts w:ascii="Times New Roman" w:hAnsi="Times New Roman" w:cs="Times New Roman"/>
              </w:rPr>
            </w:pPr>
            <w:r>
              <w:rPr>
                <w:rFonts w:ascii="Times New Roman" w:hAnsi="Times New Roman" w:cs="Times New Roman"/>
              </w:rPr>
              <w:t>КБ</w:t>
            </w:r>
          </w:p>
        </w:tc>
        <w:tc>
          <w:tcPr>
            <w:tcW w:w="1151" w:type="dxa"/>
          </w:tcPr>
          <w:p w14:paraId="4EC0B12C" w14:textId="7F7E7E58"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5159BF1F" w14:textId="689659BA" w:rsidR="00326160" w:rsidRPr="00C25D2E" w:rsidRDefault="00326160" w:rsidP="00326160">
            <w:pPr>
              <w:jc w:val="right"/>
              <w:rPr>
                <w:rFonts w:ascii="Times New Roman" w:hAnsi="Times New Roman" w:cs="Times New Roman"/>
              </w:rPr>
            </w:pPr>
            <w:r>
              <w:rPr>
                <w:rFonts w:ascii="Times New Roman" w:hAnsi="Times New Roman" w:cs="Times New Roman"/>
              </w:rPr>
              <w:t>3130,026</w:t>
            </w:r>
          </w:p>
        </w:tc>
        <w:tc>
          <w:tcPr>
            <w:tcW w:w="1151" w:type="dxa"/>
          </w:tcPr>
          <w:p w14:paraId="7B05F5CE" w14:textId="6AFD184D"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2EB3CF1B" w14:textId="0A9A29C0"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31D0E9B" w14:textId="6F2B6FDA"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4CC63B4E" w14:textId="77777777" w:rsidR="00326160" w:rsidRPr="001A159C" w:rsidRDefault="00326160" w:rsidP="00326160">
            <w:pPr>
              <w:jc w:val="right"/>
              <w:rPr>
                <w:rFonts w:ascii="Times New Roman" w:hAnsi="Times New Roman" w:cs="Times New Roman"/>
              </w:rPr>
            </w:pPr>
          </w:p>
        </w:tc>
        <w:tc>
          <w:tcPr>
            <w:tcW w:w="828" w:type="dxa"/>
          </w:tcPr>
          <w:p w14:paraId="6BDE07DC" w14:textId="77777777" w:rsidR="00326160" w:rsidRPr="001A159C" w:rsidRDefault="00326160" w:rsidP="00326160">
            <w:pPr>
              <w:jc w:val="right"/>
              <w:rPr>
                <w:rFonts w:ascii="Times New Roman" w:hAnsi="Times New Roman" w:cs="Times New Roman"/>
              </w:rPr>
            </w:pPr>
          </w:p>
        </w:tc>
        <w:tc>
          <w:tcPr>
            <w:tcW w:w="829" w:type="dxa"/>
          </w:tcPr>
          <w:p w14:paraId="3FE06BAC" w14:textId="77777777" w:rsidR="00326160" w:rsidRPr="001A159C" w:rsidRDefault="00326160" w:rsidP="00326160">
            <w:pPr>
              <w:jc w:val="right"/>
              <w:rPr>
                <w:rFonts w:ascii="Times New Roman" w:hAnsi="Times New Roman" w:cs="Times New Roman"/>
              </w:rPr>
            </w:pPr>
          </w:p>
        </w:tc>
        <w:tc>
          <w:tcPr>
            <w:tcW w:w="1651" w:type="dxa"/>
          </w:tcPr>
          <w:p w14:paraId="1F8F7CEE" w14:textId="72DB617C" w:rsidR="00326160" w:rsidRPr="00284DC6" w:rsidRDefault="00326160" w:rsidP="00326160">
            <w:pPr>
              <w:jc w:val="right"/>
              <w:rPr>
                <w:rFonts w:ascii="Times New Roman" w:hAnsi="Times New Roman" w:cs="Times New Roman"/>
                <w:b/>
                <w:bCs/>
              </w:rPr>
            </w:pPr>
            <w:r>
              <w:rPr>
                <w:rFonts w:ascii="Times New Roman" w:hAnsi="Times New Roman" w:cs="Times New Roman"/>
                <w:b/>
                <w:bCs/>
              </w:rPr>
              <w:t>3 130,026</w:t>
            </w:r>
          </w:p>
        </w:tc>
      </w:tr>
      <w:tr w:rsidR="00326160" w14:paraId="01EA79FA" w14:textId="77777777" w:rsidTr="006126CF">
        <w:tc>
          <w:tcPr>
            <w:tcW w:w="5157" w:type="dxa"/>
            <w:vMerge/>
          </w:tcPr>
          <w:p w14:paraId="639F8F8A" w14:textId="77777777" w:rsidR="00326160" w:rsidRPr="00C25D2E" w:rsidRDefault="00326160" w:rsidP="00326160">
            <w:pPr>
              <w:jc w:val="center"/>
              <w:rPr>
                <w:rFonts w:ascii="Times New Roman" w:hAnsi="Times New Roman" w:cs="Times New Roman"/>
              </w:rPr>
            </w:pPr>
          </w:p>
        </w:tc>
        <w:tc>
          <w:tcPr>
            <w:tcW w:w="1143" w:type="dxa"/>
          </w:tcPr>
          <w:p w14:paraId="7B5289BB" w14:textId="2BC3A96D"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287ABAA7" w14:textId="69879C52"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07576BEB" w14:textId="1284EBBB"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3FD3C248" w14:textId="105414AB"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39D10891" w14:textId="04A98C49"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2342764C" w14:textId="77778DC7"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47C1105C" w14:textId="77777777" w:rsidR="00326160" w:rsidRPr="001A159C" w:rsidRDefault="00326160" w:rsidP="00326160">
            <w:pPr>
              <w:jc w:val="right"/>
              <w:rPr>
                <w:rFonts w:ascii="Times New Roman" w:hAnsi="Times New Roman" w:cs="Times New Roman"/>
              </w:rPr>
            </w:pPr>
          </w:p>
        </w:tc>
        <w:tc>
          <w:tcPr>
            <w:tcW w:w="828" w:type="dxa"/>
          </w:tcPr>
          <w:p w14:paraId="549D6F97" w14:textId="77777777" w:rsidR="00326160" w:rsidRPr="001A159C" w:rsidRDefault="00326160" w:rsidP="00326160">
            <w:pPr>
              <w:jc w:val="right"/>
              <w:rPr>
                <w:rFonts w:ascii="Times New Roman" w:hAnsi="Times New Roman" w:cs="Times New Roman"/>
              </w:rPr>
            </w:pPr>
          </w:p>
        </w:tc>
        <w:tc>
          <w:tcPr>
            <w:tcW w:w="829" w:type="dxa"/>
          </w:tcPr>
          <w:p w14:paraId="36CEC959" w14:textId="77777777" w:rsidR="00326160" w:rsidRPr="001A159C" w:rsidRDefault="00326160" w:rsidP="00326160">
            <w:pPr>
              <w:jc w:val="right"/>
              <w:rPr>
                <w:rFonts w:ascii="Times New Roman" w:hAnsi="Times New Roman" w:cs="Times New Roman"/>
              </w:rPr>
            </w:pPr>
          </w:p>
        </w:tc>
        <w:tc>
          <w:tcPr>
            <w:tcW w:w="1651" w:type="dxa"/>
          </w:tcPr>
          <w:p w14:paraId="360F3ED6" w14:textId="40871383" w:rsidR="00326160" w:rsidRPr="00284DC6" w:rsidRDefault="00326160" w:rsidP="00326160">
            <w:pPr>
              <w:jc w:val="right"/>
              <w:rPr>
                <w:rFonts w:ascii="Times New Roman" w:hAnsi="Times New Roman" w:cs="Times New Roman"/>
                <w:b/>
                <w:bCs/>
              </w:rPr>
            </w:pPr>
            <w:r w:rsidRPr="00013B4D">
              <w:rPr>
                <w:rFonts w:ascii="Times New Roman" w:hAnsi="Times New Roman" w:cs="Times New Roman"/>
                <w:b/>
                <w:bCs/>
              </w:rPr>
              <w:t>0,00</w:t>
            </w:r>
          </w:p>
        </w:tc>
      </w:tr>
      <w:tr w:rsidR="00326160" w14:paraId="3CFCE56F" w14:textId="77777777" w:rsidTr="00D27D9A">
        <w:tc>
          <w:tcPr>
            <w:tcW w:w="5157" w:type="dxa"/>
            <w:vMerge w:val="restart"/>
          </w:tcPr>
          <w:p w14:paraId="1B562452" w14:textId="23AFE177" w:rsidR="00326160" w:rsidRPr="00C25D2E" w:rsidRDefault="00326160" w:rsidP="00326160">
            <w:pPr>
              <w:jc w:val="center"/>
              <w:rPr>
                <w:rFonts w:ascii="Times New Roman" w:hAnsi="Times New Roman" w:cs="Times New Roman"/>
              </w:rPr>
            </w:pPr>
            <w:r>
              <w:rPr>
                <w:rFonts w:ascii="Times New Roman" w:hAnsi="Times New Roman" w:cs="Times New Roman"/>
              </w:rPr>
              <w:t>3.2.10.9. Выполнение работ по текущему ремонту а/д в с. Чугуевка по ул. Шоферская от пересечения с ул. Школьная до пересечения с ул. Лазо, 290 м</w:t>
            </w:r>
          </w:p>
        </w:tc>
        <w:tc>
          <w:tcPr>
            <w:tcW w:w="1143" w:type="dxa"/>
          </w:tcPr>
          <w:p w14:paraId="52BC0F9E" w14:textId="1E3E1C51" w:rsidR="00326160" w:rsidRDefault="00326160" w:rsidP="00326160">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13B0093A" w14:textId="568B0CB9" w:rsidR="00326160" w:rsidRPr="00326160" w:rsidRDefault="00326160" w:rsidP="00326160">
            <w:pPr>
              <w:jc w:val="right"/>
              <w:rPr>
                <w:rFonts w:ascii="Times New Roman" w:hAnsi="Times New Roman" w:cs="Times New Roman"/>
                <w:b/>
                <w:bCs/>
              </w:rPr>
            </w:pPr>
            <w:r w:rsidRPr="00326160">
              <w:rPr>
                <w:rFonts w:ascii="Times New Roman" w:hAnsi="Times New Roman" w:cs="Times New Roman"/>
                <w:b/>
                <w:bCs/>
              </w:rPr>
              <w:t>0,00</w:t>
            </w:r>
          </w:p>
        </w:tc>
        <w:tc>
          <w:tcPr>
            <w:tcW w:w="1261" w:type="dxa"/>
            <w:shd w:val="clear" w:color="auto" w:fill="FFF2CC" w:themeFill="accent4" w:themeFillTint="33"/>
          </w:tcPr>
          <w:p w14:paraId="635EADF7" w14:textId="2F73F4E4" w:rsidR="00326160" w:rsidRPr="00326160" w:rsidRDefault="00326160" w:rsidP="00326160">
            <w:pPr>
              <w:jc w:val="right"/>
              <w:rPr>
                <w:rFonts w:ascii="Times New Roman" w:hAnsi="Times New Roman" w:cs="Times New Roman"/>
                <w:b/>
                <w:bCs/>
              </w:rPr>
            </w:pPr>
            <w:r w:rsidRPr="00326160">
              <w:rPr>
                <w:rFonts w:ascii="Times New Roman" w:hAnsi="Times New Roman" w:cs="Times New Roman"/>
                <w:b/>
                <w:bCs/>
              </w:rPr>
              <w:t>1317,030</w:t>
            </w:r>
          </w:p>
        </w:tc>
        <w:tc>
          <w:tcPr>
            <w:tcW w:w="1151" w:type="dxa"/>
            <w:shd w:val="clear" w:color="auto" w:fill="FFF2CC" w:themeFill="accent4" w:themeFillTint="33"/>
          </w:tcPr>
          <w:p w14:paraId="4244C9E7" w14:textId="0E86A6F2" w:rsidR="00326160" w:rsidRPr="00326160" w:rsidRDefault="00326160" w:rsidP="00326160">
            <w:pPr>
              <w:jc w:val="right"/>
              <w:rPr>
                <w:rFonts w:ascii="Times New Roman" w:hAnsi="Times New Roman" w:cs="Times New Roman"/>
                <w:b/>
                <w:bCs/>
              </w:rPr>
            </w:pPr>
            <w:r w:rsidRPr="00326160">
              <w:rPr>
                <w:rFonts w:ascii="Times New Roman" w:hAnsi="Times New Roman" w:cs="Times New Roman"/>
                <w:b/>
                <w:bCs/>
              </w:rPr>
              <w:t>0,00</w:t>
            </w:r>
          </w:p>
        </w:tc>
        <w:tc>
          <w:tcPr>
            <w:tcW w:w="1151" w:type="dxa"/>
            <w:shd w:val="clear" w:color="auto" w:fill="FFF2CC" w:themeFill="accent4" w:themeFillTint="33"/>
          </w:tcPr>
          <w:p w14:paraId="64026F58" w14:textId="5EBF5CC4" w:rsidR="00326160" w:rsidRPr="00326160" w:rsidRDefault="00326160" w:rsidP="00326160">
            <w:pPr>
              <w:jc w:val="right"/>
              <w:rPr>
                <w:rFonts w:ascii="Times New Roman" w:hAnsi="Times New Roman" w:cs="Times New Roman"/>
                <w:b/>
                <w:bCs/>
              </w:rPr>
            </w:pPr>
            <w:r w:rsidRPr="00326160">
              <w:rPr>
                <w:rFonts w:ascii="Times New Roman" w:hAnsi="Times New Roman" w:cs="Times New Roman"/>
                <w:b/>
                <w:bCs/>
              </w:rPr>
              <w:t>0,00</w:t>
            </w:r>
          </w:p>
        </w:tc>
        <w:tc>
          <w:tcPr>
            <w:tcW w:w="1151" w:type="dxa"/>
            <w:shd w:val="clear" w:color="auto" w:fill="FFF2CC" w:themeFill="accent4" w:themeFillTint="33"/>
          </w:tcPr>
          <w:p w14:paraId="4C76674C" w14:textId="6E56B6A6" w:rsidR="00326160" w:rsidRPr="00326160" w:rsidRDefault="00326160" w:rsidP="00326160">
            <w:pPr>
              <w:jc w:val="right"/>
              <w:rPr>
                <w:rFonts w:ascii="Times New Roman" w:hAnsi="Times New Roman" w:cs="Times New Roman"/>
                <w:b/>
                <w:bCs/>
              </w:rPr>
            </w:pPr>
            <w:r w:rsidRPr="00326160">
              <w:rPr>
                <w:rFonts w:ascii="Times New Roman" w:hAnsi="Times New Roman" w:cs="Times New Roman"/>
                <w:b/>
                <w:bCs/>
              </w:rPr>
              <w:t>0,00</w:t>
            </w:r>
          </w:p>
        </w:tc>
        <w:tc>
          <w:tcPr>
            <w:tcW w:w="829" w:type="dxa"/>
            <w:shd w:val="clear" w:color="auto" w:fill="FFF2CC" w:themeFill="accent4" w:themeFillTint="33"/>
          </w:tcPr>
          <w:p w14:paraId="7565B0C3" w14:textId="77777777" w:rsidR="00326160" w:rsidRPr="00D27D9A" w:rsidRDefault="00326160" w:rsidP="00326160">
            <w:pPr>
              <w:jc w:val="right"/>
              <w:rPr>
                <w:rFonts w:ascii="Times New Roman" w:hAnsi="Times New Roman" w:cs="Times New Roman"/>
                <w:b/>
                <w:bCs/>
              </w:rPr>
            </w:pPr>
          </w:p>
        </w:tc>
        <w:tc>
          <w:tcPr>
            <w:tcW w:w="828" w:type="dxa"/>
            <w:shd w:val="clear" w:color="auto" w:fill="FFF2CC" w:themeFill="accent4" w:themeFillTint="33"/>
          </w:tcPr>
          <w:p w14:paraId="593B2718" w14:textId="77777777" w:rsidR="00326160" w:rsidRPr="00D27D9A" w:rsidRDefault="00326160" w:rsidP="00326160">
            <w:pPr>
              <w:jc w:val="right"/>
              <w:rPr>
                <w:rFonts w:ascii="Times New Roman" w:hAnsi="Times New Roman" w:cs="Times New Roman"/>
                <w:b/>
                <w:bCs/>
              </w:rPr>
            </w:pPr>
          </w:p>
        </w:tc>
        <w:tc>
          <w:tcPr>
            <w:tcW w:w="829" w:type="dxa"/>
            <w:shd w:val="clear" w:color="auto" w:fill="FFF2CC" w:themeFill="accent4" w:themeFillTint="33"/>
          </w:tcPr>
          <w:p w14:paraId="4D57A01B" w14:textId="77777777" w:rsidR="00326160" w:rsidRPr="00D27D9A" w:rsidRDefault="00326160" w:rsidP="00326160">
            <w:pPr>
              <w:jc w:val="right"/>
              <w:rPr>
                <w:rFonts w:ascii="Times New Roman" w:hAnsi="Times New Roman" w:cs="Times New Roman"/>
                <w:b/>
                <w:bCs/>
              </w:rPr>
            </w:pPr>
          </w:p>
        </w:tc>
        <w:tc>
          <w:tcPr>
            <w:tcW w:w="1651" w:type="dxa"/>
            <w:shd w:val="clear" w:color="auto" w:fill="FFF2CC" w:themeFill="accent4" w:themeFillTint="33"/>
          </w:tcPr>
          <w:p w14:paraId="35A6043A" w14:textId="0FA9EA48" w:rsidR="00326160" w:rsidRPr="00284DC6" w:rsidRDefault="00326160" w:rsidP="00326160">
            <w:pPr>
              <w:jc w:val="right"/>
              <w:rPr>
                <w:rFonts w:ascii="Times New Roman" w:hAnsi="Times New Roman" w:cs="Times New Roman"/>
                <w:b/>
                <w:bCs/>
              </w:rPr>
            </w:pPr>
            <w:r>
              <w:rPr>
                <w:rFonts w:ascii="Times New Roman" w:hAnsi="Times New Roman" w:cs="Times New Roman"/>
                <w:b/>
                <w:bCs/>
              </w:rPr>
              <w:t>1 317,00</w:t>
            </w:r>
          </w:p>
        </w:tc>
      </w:tr>
      <w:tr w:rsidR="00326160" w14:paraId="625DD89D" w14:textId="77777777" w:rsidTr="006126CF">
        <w:tc>
          <w:tcPr>
            <w:tcW w:w="5157" w:type="dxa"/>
            <w:vMerge/>
          </w:tcPr>
          <w:p w14:paraId="4CFAAE49" w14:textId="77777777" w:rsidR="00326160" w:rsidRPr="00C25D2E" w:rsidRDefault="00326160" w:rsidP="00326160">
            <w:pPr>
              <w:jc w:val="center"/>
              <w:rPr>
                <w:rFonts w:ascii="Times New Roman" w:hAnsi="Times New Roman" w:cs="Times New Roman"/>
              </w:rPr>
            </w:pPr>
          </w:p>
        </w:tc>
        <w:tc>
          <w:tcPr>
            <w:tcW w:w="1143" w:type="dxa"/>
          </w:tcPr>
          <w:p w14:paraId="47FD13FD" w14:textId="4FD11795" w:rsidR="00326160" w:rsidRDefault="00326160" w:rsidP="00326160">
            <w:pPr>
              <w:jc w:val="both"/>
              <w:rPr>
                <w:rFonts w:ascii="Times New Roman" w:hAnsi="Times New Roman" w:cs="Times New Roman"/>
              </w:rPr>
            </w:pPr>
            <w:r>
              <w:rPr>
                <w:rFonts w:ascii="Times New Roman" w:hAnsi="Times New Roman" w:cs="Times New Roman"/>
              </w:rPr>
              <w:t>ФБ</w:t>
            </w:r>
          </w:p>
        </w:tc>
        <w:tc>
          <w:tcPr>
            <w:tcW w:w="1151" w:type="dxa"/>
          </w:tcPr>
          <w:p w14:paraId="52F4B936" w14:textId="7A5DA43D"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11722077" w14:textId="7572C1BA"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2543285" w14:textId="4E7EE94A"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323087C" w14:textId="75C8AB4C"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020953AB" w14:textId="2E6086A2"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3ADB79B3" w14:textId="77777777" w:rsidR="00326160" w:rsidRPr="001A159C" w:rsidRDefault="00326160" w:rsidP="00326160">
            <w:pPr>
              <w:jc w:val="right"/>
              <w:rPr>
                <w:rFonts w:ascii="Times New Roman" w:hAnsi="Times New Roman" w:cs="Times New Roman"/>
              </w:rPr>
            </w:pPr>
          </w:p>
        </w:tc>
        <w:tc>
          <w:tcPr>
            <w:tcW w:w="828" w:type="dxa"/>
          </w:tcPr>
          <w:p w14:paraId="10D892D0" w14:textId="77777777" w:rsidR="00326160" w:rsidRPr="001A159C" w:rsidRDefault="00326160" w:rsidP="00326160">
            <w:pPr>
              <w:jc w:val="right"/>
              <w:rPr>
                <w:rFonts w:ascii="Times New Roman" w:hAnsi="Times New Roman" w:cs="Times New Roman"/>
              </w:rPr>
            </w:pPr>
          </w:p>
        </w:tc>
        <w:tc>
          <w:tcPr>
            <w:tcW w:w="829" w:type="dxa"/>
          </w:tcPr>
          <w:p w14:paraId="5F84E451" w14:textId="77777777" w:rsidR="00326160" w:rsidRPr="001A159C" w:rsidRDefault="00326160" w:rsidP="00326160">
            <w:pPr>
              <w:jc w:val="right"/>
              <w:rPr>
                <w:rFonts w:ascii="Times New Roman" w:hAnsi="Times New Roman" w:cs="Times New Roman"/>
              </w:rPr>
            </w:pPr>
          </w:p>
        </w:tc>
        <w:tc>
          <w:tcPr>
            <w:tcW w:w="1651" w:type="dxa"/>
          </w:tcPr>
          <w:p w14:paraId="0837DE75" w14:textId="4819D0CA" w:rsidR="00326160" w:rsidRPr="00284DC6" w:rsidRDefault="00326160" w:rsidP="00326160">
            <w:pPr>
              <w:jc w:val="right"/>
              <w:rPr>
                <w:rFonts w:ascii="Times New Roman" w:hAnsi="Times New Roman" w:cs="Times New Roman"/>
                <w:b/>
                <w:bCs/>
              </w:rPr>
            </w:pPr>
            <w:r w:rsidRPr="00013B4D">
              <w:rPr>
                <w:rFonts w:ascii="Times New Roman" w:hAnsi="Times New Roman" w:cs="Times New Roman"/>
                <w:b/>
                <w:bCs/>
              </w:rPr>
              <w:t>0,00</w:t>
            </w:r>
          </w:p>
        </w:tc>
      </w:tr>
      <w:tr w:rsidR="00326160" w14:paraId="35AE4375" w14:textId="77777777" w:rsidTr="006126CF">
        <w:tc>
          <w:tcPr>
            <w:tcW w:w="5157" w:type="dxa"/>
            <w:vMerge/>
          </w:tcPr>
          <w:p w14:paraId="454BDC05" w14:textId="77777777" w:rsidR="00326160" w:rsidRPr="00C25D2E" w:rsidRDefault="00326160" w:rsidP="00326160">
            <w:pPr>
              <w:jc w:val="center"/>
              <w:rPr>
                <w:rFonts w:ascii="Times New Roman" w:hAnsi="Times New Roman" w:cs="Times New Roman"/>
              </w:rPr>
            </w:pPr>
          </w:p>
        </w:tc>
        <w:tc>
          <w:tcPr>
            <w:tcW w:w="1143" w:type="dxa"/>
          </w:tcPr>
          <w:p w14:paraId="0A44959E" w14:textId="238285E6" w:rsidR="00326160" w:rsidRDefault="00326160" w:rsidP="00326160">
            <w:pPr>
              <w:jc w:val="both"/>
              <w:rPr>
                <w:rFonts w:ascii="Times New Roman" w:hAnsi="Times New Roman" w:cs="Times New Roman"/>
              </w:rPr>
            </w:pPr>
            <w:r>
              <w:rPr>
                <w:rFonts w:ascii="Times New Roman" w:hAnsi="Times New Roman" w:cs="Times New Roman"/>
              </w:rPr>
              <w:t>КБ</w:t>
            </w:r>
          </w:p>
        </w:tc>
        <w:tc>
          <w:tcPr>
            <w:tcW w:w="1151" w:type="dxa"/>
          </w:tcPr>
          <w:p w14:paraId="042C9429" w14:textId="3F80CD22"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3D3CA07E" w14:textId="412131E1" w:rsidR="00326160" w:rsidRPr="00C25D2E" w:rsidRDefault="00326160" w:rsidP="00326160">
            <w:pPr>
              <w:jc w:val="right"/>
              <w:rPr>
                <w:rFonts w:ascii="Times New Roman" w:hAnsi="Times New Roman" w:cs="Times New Roman"/>
              </w:rPr>
            </w:pPr>
            <w:r>
              <w:rPr>
                <w:rFonts w:ascii="Times New Roman" w:hAnsi="Times New Roman" w:cs="Times New Roman"/>
              </w:rPr>
              <w:t>1317,030</w:t>
            </w:r>
          </w:p>
        </w:tc>
        <w:tc>
          <w:tcPr>
            <w:tcW w:w="1151" w:type="dxa"/>
          </w:tcPr>
          <w:p w14:paraId="59E5D312" w14:textId="0797472B"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0DF3673" w14:textId="155F1D66"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E38BC9B" w14:textId="747E2BDD"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11A8768E" w14:textId="77777777" w:rsidR="00326160" w:rsidRPr="001A159C" w:rsidRDefault="00326160" w:rsidP="00326160">
            <w:pPr>
              <w:jc w:val="right"/>
              <w:rPr>
                <w:rFonts w:ascii="Times New Roman" w:hAnsi="Times New Roman" w:cs="Times New Roman"/>
              </w:rPr>
            </w:pPr>
          </w:p>
        </w:tc>
        <w:tc>
          <w:tcPr>
            <w:tcW w:w="828" w:type="dxa"/>
          </w:tcPr>
          <w:p w14:paraId="06D8DCF6" w14:textId="77777777" w:rsidR="00326160" w:rsidRPr="001A159C" w:rsidRDefault="00326160" w:rsidP="00326160">
            <w:pPr>
              <w:jc w:val="right"/>
              <w:rPr>
                <w:rFonts w:ascii="Times New Roman" w:hAnsi="Times New Roman" w:cs="Times New Roman"/>
              </w:rPr>
            </w:pPr>
          </w:p>
        </w:tc>
        <w:tc>
          <w:tcPr>
            <w:tcW w:w="829" w:type="dxa"/>
          </w:tcPr>
          <w:p w14:paraId="48A185C2" w14:textId="77777777" w:rsidR="00326160" w:rsidRPr="001A159C" w:rsidRDefault="00326160" w:rsidP="00326160">
            <w:pPr>
              <w:jc w:val="right"/>
              <w:rPr>
                <w:rFonts w:ascii="Times New Roman" w:hAnsi="Times New Roman" w:cs="Times New Roman"/>
              </w:rPr>
            </w:pPr>
          </w:p>
        </w:tc>
        <w:tc>
          <w:tcPr>
            <w:tcW w:w="1651" w:type="dxa"/>
          </w:tcPr>
          <w:p w14:paraId="77954CBF" w14:textId="7238C8B2" w:rsidR="00326160" w:rsidRPr="00284DC6" w:rsidRDefault="00326160" w:rsidP="00326160">
            <w:pPr>
              <w:jc w:val="right"/>
              <w:rPr>
                <w:rFonts w:ascii="Times New Roman" w:hAnsi="Times New Roman" w:cs="Times New Roman"/>
                <w:b/>
                <w:bCs/>
              </w:rPr>
            </w:pPr>
            <w:r>
              <w:rPr>
                <w:rFonts w:ascii="Times New Roman" w:hAnsi="Times New Roman" w:cs="Times New Roman"/>
                <w:b/>
                <w:bCs/>
              </w:rPr>
              <w:t>1 317,00</w:t>
            </w:r>
          </w:p>
        </w:tc>
      </w:tr>
      <w:tr w:rsidR="00326160" w14:paraId="3EEE5F2D" w14:textId="77777777" w:rsidTr="006126CF">
        <w:tc>
          <w:tcPr>
            <w:tcW w:w="5157" w:type="dxa"/>
            <w:vMerge/>
          </w:tcPr>
          <w:p w14:paraId="795EB3F2" w14:textId="77777777" w:rsidR="00326160" w:rsidRPr="00C25D2E" w:rsidRDefault="00326160" w:rsidP="00326160">
            <w:pPr>
              <w:jc w:val="center"/>
              <w:rPr>
                <w:rFonts w:ascii="Times New Roman" w:hAnsi="Times New Roman" w:cs="Times New Roman"/>
              </w:rPr>
            </w:pPr>
          </w:p>
        </w:tc>
        <w:tc>
          <w:tcPr>
            <w:tcW w:w="1143" w:type="dxa"/>
          </w:tcPr>
          <w:p w14:paraId="412A3FF4" w14:textId="61578911"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0CE442FE" w14:textId="7DECDE1E"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2BEACB76" w14:textId="03122D92"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98C48C1" w14:textId="6B6AF980"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5CFFA9D" w14:textId="01F29DF0"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6CE4575" w14:textId="53A1C319"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424B6CF9" w14:textId="77777777" w:rsidR="00326160" w:rsidRPr="001A159C" w:rsidRDefault="00326160" w:rsidP="00326160">
            <w:pPr>
              <w:jc w:val="right"/>
              <w:rPr>
                <w:rFonts w:ascii="Times New Roman" w:hAnsi="Times New Roman" w:cs="Times New Roman"/>
              </w:rPr>
            </w:pPr>
          </w:p>
        </w:tc>
        <w:tc>
          <w:tcPr>
            <w:tcW w:w="828" w:type="dxa"/>
          </w:tcPr>
          <w:p w14:paraId="62A073A2" w14:textId="77777777" w:rsidR="00326160" w:rsidRPr="001A159C" w:rsidRDefault="00326160" w:rsidP="00326160">
            <w:pPr>
              <w:jc w:val="right"/>
              <w:rPr>
                <w:rFonts w:ascii="Times New Roman" w:hAnsi="Times New Roman" w:cs="Times New Roman"/>
              </w:rPr>
            </w:pPr>
          </w:p>
        </w:tc>
        <w:tc>
          <w:tcPr>
            <w:tcW w:w="829" w:type="dxa"/>
          </w:tcPr>
          <w:p w14:paraId="4080EC43" w14:textId="77777777" w:rsidR="00326160" w:rsidRPr="001A159C" w:rsidRDefault="00326160" w:rsidP="00326160">
            <w:pPr>
              <w:jc w:val="right"/>
              <w:rPr>
                <w:rFonts w:ascii="Times New Roman" w:hAnsi="Times New Roman" w:cs="Times New Roman"/>
              </w:rPr>
            </w:pPr>
          </w:p>
        </w:tc>
        <w:tc>
          <w:tcPr>
            <w:tcW w:w="1651" w:type="dxa"/>
          </w:tcPr>
          <w:p w14:paraId="2CF49B16" w14:textId="7FC677CA" w:rsidR="00326160" w:rsidRPr="00284DC6" w:rsidRDefault="00326160" w:rsidP="00326160">
            <w:pPr>
              <w:jc w:val="right"/>
              <w:rPr>
                <w:rFonts w:ascii="Times New Roman" w:hAnsi="Times New Roman" w:cs="Times New Roman"/>
                <w:b/>
                <w:bCs/>
              </w:rPr>
            </w:pPr>
            <w:r w:rsidRPr="00013B4D">
              <w:rPr>
                <w:rFonts w:ascii="Times New Roman" w:hAnsi="Times New Roman" w:cs="Times New Roman"/>
                <w:b/>
                <w:bCs/>
              </w:rPr>
              <w:t>0,00</w:t>
            </w:r>
          </w:p>
        </w:tc>
      </w:tr>
      <w:tr w:rsidR="00326160" w14:paraId="5E4704E2" w14:textId="77777777" w:rsidTr="00D27D9A">
        <w:tc>
          <w:tcPr>
            <w:tcW w:w="5157" w:type="dxa"/>
            <w:vMerge w:val="restart"/>
          </w:tcPr>
          <w:p w14:paraId="59C6266D" w14:textId="3FD2C448" w:rsidR="00326160" w:rsidRPr="00C25D2E" w:rsidRDefault="00326160" w:rsidP="00326160">
            <w:pPr>
              <w:jc w:val="center"/>
              <w:rPr>
                <w:rFonts w:ascii="Times New Roman" w:hAnsi="Times New Roman" w:cs="Times New Roman"/>
              </w:rPr>
            </w:pPr>
            <w:r>
              <w:rPr>
                <w:rFonts w:ascii="Times New Roman" w:hAnsi="Times New Roman" w:cs="Times New Roman"/>
              </w:rPr>
              <w:t>3.2.10.10. Выполнение работ по текущему ремонту а/д в с. Соколовка, ул. Советская – ул. Колхозная, 445 м</w:t>
            </w:r>
          </w:p>
        </w:tc>
        <w:tc>
          <w:tcPr>
            <w:tcW w:w="1143" w:type="dxa"/>
          </w:tcPr>
          <w:p w14:paraId="21BCFEB6" w14:textId="76323A13" w:rsidR="00326160" w:rsidRDefault="00326160" w:rsidP="00326160">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6A846129" w14:textId="61791E1C" w:rsidR="00326160" w:rsidRPr="00326160" w:rsidRDefault="00326160" w:rsidP="00326160">
            <w:pPr>
              <w:jc w:val="right"/>
              <w:rPr>
                <w:rFonts w:ascii="Times New Roman" w:hAnsi="Times New Roman" w:cs="Times New Roman"/>
                <w:b/>
                <w:bCs/>
              </w:rPr>
            </w:pPr>
            <w:r w:rsidRPr="00326160">
              <w:rPr>
                <w:rFonts w:ascii="Times New Roman" w:hAnsi="Times New Roman" w:cs="Times New Roman"/>
                <w:b/>
                <w:bCs/>
              </w:rPr>
              <w:t>0,00</w:t>
            </w:r>
          </w:p>
        </w:tc>
        <w:tc>
          <w:tcPr>
            <w:tcW w:w="1261" w:type="dxa"/>
            <w:shd w:val="clear" w:color="auto" w:fill="FFF2CC" w:themeFill="accent4" w:themeFillTint="33"/>
          </w:tcPr>
          <w:p w14:paraId="739041F3" w14:textId="7E85135A" w:rsidR="00326160" w:rsidRPr="00326160" w:rsidRDefault="00326160" w:rsidP="00326160">
            <w:pPr>
              <w:jc w:val="right"/>
              <w:rPr>
                <w:rFonts w:ascii="Times New Roman" w:hAnsi="Times New Roman" w:cs="Times New Roman"/>
                <w:b/>
                <w:bCs/>
              </w:rPr>
            </w:pPr>
            <w:r w:rsidRPr="00326160">
              <w:rPr>
                <w:rFonts w:ascii="Times New Roman" w:hAnsi="Times New Roman" w:cs="Times New Roman"/>
                <w:b/>
                <w:bCs/>
              </w:rPr>
              <w:t>2265,710</w:t>
            </w:r>
          </w:p>
        </w:tc>
        <w:tc>
          <w:tcPr>
            <w:tcW w:w="1151" w:type="dxa"/>
            <w:shd w:val="clear" w:color="auto" w:fill="FFF2CC" w:themeFill="accent4" w:themeFillTint="33"/>
          </w:tcPr>
          <w:p w14:paraId="003F023D" w14:textId="52445536" w:rsidR="00326160" w:rsidRPr="00326160" w:rsidRDefault="00326160" w:rsidP="00326160">
            <w:pPr>
              <w:jc w:val="right"/>
              <w:rPr>
                <w:rFonts w:ascii="Times New Roman" w:hAnsi="Times New Roman" w:cs="Times New Roman"/>
                <w:b/>
                <w:bCs/>
              </w:rPr>
            </w:pPr>
            <w:r w:rsidRPr="00326160">
              <w:rPr>
                <w:rFonts w:ascii="Times New Roman" w:hAnsi="Times New Roman" w:cs="Times New Roman"/>
                <w:b/>
                <w:bCs/>
              </w:rPr>
              <w:t>0,00</w:t>
            </w:r>
          </w:p>
        </w:tc>
        <w:tc>
          <w:tcPr>
            <w:tcW w:w="1151" w:type="dxa"/>
            <w:shd w:val="clear" w:color="auto" w:fill="FFF2CC" w:themeFill="accent4" w:themeFillTint="33"/>
          </w:tcPr>
          <w:p w14:paraId="0C45947D" w14:textId="2285D9A7" w:rsidR="00326160" w:rsidRPr="00326160" w:rsidRDefault="00326160" w:rsidP="00326160">
            <w:pPr>
              <w:jc w:val="right"/>
              <w:rPr>
                <w:rFonts w:ascii="Times New Roman" w:hAnsi="Times New Roman" w:cs="Times New Roman"/>
                <w:b/>
                <w:bCs/>
              </w:rPr>
            </w:pPr>
            <w:r w:rsidRPr="00326160">
              <w:rPr>
                <w:rFonts w:ascii="Times New Roman" w:hAnsi="Times New Roman" w:cs="Times New Roman"/>
                <w:b/>
                <w:bCs/>
              </w:rPr>
              <w:t>0,00</w:t>
            </w:r>
          </w:p>
        </w:tc>
        <w:tc>
          <w:tcPr>
            <w:tcW w:w="1151" w:type="dxa"/>
            <w:shd w:val="clear" w:color="auto" w:fill="FFF2CC" w:themeFill="accent4" w:themeFillTint="33"/>
          </w:tcPr>
          <w:p w14:paraId="645E26F9" w14:textId="03FB97C4" w:rsidR="00326160" w:rsidRPr="00326160" w:rsidRDefault="00326160" w:rsidP="00326160">
            <w:pPr>
              <w:jc w:val="right"/>
              <w:rPr>
                <w:rFonts w:ascii="Times New Roman" w:hAnsi="Times New Roman" w:cs="Times New Roman"/>
                <w:b/>
                <w:bCs/>
              </w:rPr>
            </w:pPr>
            <w:r w:rsidRPr="00326160">
              <w:rPr>
                <w:rFonts w:ascii="Times New Roman" w:hAnsi="Times New Roman" w:cs="Times New Roman"/>
                <w:b/>
                <w:bCs/>
              </w:rPr>
              <w:t>0,00</w:t>
            </w:r>
          </w:p>
        </w:tc>
        <w:tc>
          <w:tcPr>
            <w:tcW w:w="829" w:type="dxa"/>
            <w:shd w:val="clear" w:color="auto" w:fill="FFF2CC" w:themeFill="accent4" w:themeFillTint="33"/>
          </w:tcPr>
          <w:p w14:paraId="0B0A0314" w14:textId="77777777" w:rsidR="00326160" w:rsidRPr="00D27D9A" w:rsidRDefault="00326160" w:rsidP="00326160">
            <w:pPr>
              <w:jc w:val="right"/>
              <w:rPr>
                <w:rFonts w:ascii="Times New Roman" w:hAnsi="Times New Roman" w:cs="Times New Roman"/>
                <w:b/>
                <w:bCs/>
              </w:rPr>
            </w:pPr>
          </w:p>
        </w:tc>
        <w:tc>
          <w:tcPr>
            <w:tcW w:w="828" w:type="dxa"/>
            <w:shd w:val="clear" w:color="auto" w:fill="FFF2CC" w:themeFill="accent4" w:themeFillTint="33"/>
          </w:tcPr>
          <w:p w14:paraId="1A24DEA6" w14:textId="77777777" w:rsidR="00326160" w:rsidRPr="00D27D9A" w:rsidRDefault="00326160" w:rsidP="00326160">
            <w:pPr>
              <w:jc w:val="right"/>
              <w:rPr>
                <w:rFonts w:ascii="Times New Roman" w:hAnsi="Times New Roman" w:cs="Times New Roman"/>
                <w:b/>
                <w:bCs/>
              </w:rPr>
            </w:pPr>
          </w:p>
        </w:tc>
        <w:tc>
          <w:tcPr>
            <w:tcW w:w="829" w:type="dxa"/>
            <w:shd w:val="clear" w:color="auto" w:fill="FFF2CC" w:themeFill="accent4" w:themeFillTint="33"/>
          </w:tcPr>
          <w:p w14:paraId="137E4B9E" w14:textId="77777777" w:rsidR="00326160" w:rsidRPr="00D27D9A" w:rsidRDefault="00326160" w:rsidP="00326160">
            <w:pPr>
              <w:jc w:val="right"/>
              <w:rPr>
                <w:rFonts w:ascii="Times New Roman" w:hAnsi="Times New Roman" w:cs="Times New Roman"/>
                <w:b/>
                <w:bCs/>
              </w:rPr>
            </w:pPr>
          </w:p>
        </w:tc>
        <w:tc>
          <w:tcPr>
            <w:tcW w:w="1651" w:type="dxa"/>
            <w:shd w:val="clear" w:color="auto" w:fill="FFF2CC" w:themeFill="accent4" w:themeFillTint="33"/>
          </w:tcPr>
          <w:p w14:paraId="6F27A08C" w14:textId="65F9E13D" w:rsidR="00326160" w:rsidRPr="00284DC6" w:rsidRDefault="00326160" w:rsidP="00326160">
            <w:pPr>
              <w:jc w:val="right"/>
              <w:rPr>
                <w:rFonts w:ascii="Times New Roman" w:hAnsi="Times New Roman" w:cs="Times New Roman"/>
                <w:b/>
                <w:bCs/>
              </w:rPr>
            </w:pPr>
            <w:r>
              <w:rPr>
                <w:rFonts w:ascii="Times New Roman" w:hAnsi="Times New Roman" w:cs="Times New Roman"/>
                <w:b/>
                <w:bCs/>
              </w:rPr>
              <w:t>2 265,710</w:t>
            </w:r>
          </w:p>
        </w:tc>
      </w:tr>
      <w:tr w:rsidR="00326160" w14:paraId="5D8F3EE2" w14:textId="77777777" w:rsidTr="006126CF">
        <w:tc>
          <w:tcPr>
            <w:tcW w:w="5157" w:type="dxa"/>
            <w:vMerge/>
          </w:tcPr>
          <w:p w14:paraId="65932CD6" w14:textId="77777777" w:rsidR="00326160" w:rsidRPr="00C25D2E" w:rsidRDefault="00326160" w:rsidP="00326160">
            <w:pPr>
              <w:jc w:val="center"/>
              <w:rPr>
                <w:rFonts w:ascii="Times New Roman" w:hAnsi="Times New Roman" w:cs="Times New Roman"/>
              </w:rPr>
            </w:pPr>
          </w:p>
        </w:tc>
        <w:tc>
          <w:tcPr>
            <w:tcW w:w="1143" w:type="dxa"/>
          </w:tcPr>
          <w:p w14:paraId="5A2C0CAB" w14:textId="7FEAD020" w:rsidR="00326160" w:rsidRDefault="00326160" w:rsidP="00326160">
            <w:pPr>
              <w:jc w:val="both"/>
              <w:rPr>
                <w:rFonts w:ascii="Times New Roman" w:hAnsi="Times New Roman" w:cs="Times New Roman"/>
              </w:rPr>
            </w:pPr>
            <w:r>
              <w:rPr>
                <w:rFonts w:ascii="Times New Roman" w:hAnsi="Times New Roman" w:cs="Times New Roman"/>
              </w:rPr>
              <w:t>ФБ</w:t>
            </w:r>
          </w:p>
        </w:tc>
        <w:tc>
          <w:tcPr>
            <w:tcW w:w="1151" w:type="dxa"/>
          </w:tcPr>
          <w:p w14:paraId="66EEF0C8" w14:textId="2046B8F8"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779821BD" w14:textId="5432CDB2"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22533DE2" w14:textId="3C0A0A12"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E79C211" w14:textId="6831174C"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0170481" w14:textId="3E57B8BE"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1E14AC4C" w14:textId="77777777" w:rsidR="00326160" w:rsidRPr="001A159C" w:rsidRDefault="00326160" w:rsidP="00326160">
            <w:pPr>
              <w:jc w:val="right"/>
              <w:rPr>
                <w:rFonts w:ascii="Times New Roman" w:hAnsi="Times New Roman" w:cs="Times New Roman"/>
              </w:rPr>
            </w:pPr>
          </w:p>
        </w:tc>
        <w:tc>
          <w:tcPr>
            <w:tcW w:w="828" w:type="dxa"/>
          </w:tcPr>
          <w:p w14:paraId="1A229483" w14:textId="77777777" w:rsidR="00326160" w:rsidRPr="001A159C" w:rsidRDefault="00326160" w:rsidP="00326160">
            <w:pPr>
              <w:jc w:val="right"/>
              <w:rPr>
                <w:rFonts w:ascii="Times New Roman" w:hAnsi="Times New Roman" w:cs="Times New Roman"/>
              </w:rPr>
            </w:pPr>
          </w:p>
        </w:tc>
        <w:tc>
          <w:tcPr>
            <w:tcW w:w="829" w:type="dxa"/>
          </w:tcPr>
          <w:p w14:paraId="3BA82235" w14:textId="77777777" w:rsidR="00326160" w:rsidRPr="001A159C" w:rsidRDefault="00326160" w:rsidP="00326160">
            <w:pPr>
              <w:jc w:val="right"/>
              <w:rPr>
                <w:rFonts w:ascii="Times New Roman" w:hAnsi="Times New Roman" w:cs="Times New Roman"/>
              </w:rPr>
            </w:pPr>
          </w:p>
        </w:tc>
        <w:tc>
          <w:tcPr>
            <w:tcW w:w="1651" w:type="dxa"/>
          </w:tcPr>
          <w:p w14:paraId="3C352312" w14:textId="46572DB6" w:rsidR="00326160" w:rsidRPr="00284DC6" w:rsidRDefault="00326160" w:rsidP="00326160">
            <w:pPr>
              <w:jc w:val="right"/>
              <w:rPr>
                <w:rFonts w:ascii="Times New Roman" w:hAnsi="Times New Roman" w:cs="Times New Roman"/>
                <w:b/>
                <w:bCs/>
              </w:rPr>
            </w:pPr>
            <w:r w:rsidRPr="00013B4D">
              <w:rPr>
                <w:rFonts w:ascii="Times New Roman" w:hAnsi="Times New Roman" w:cs="Times New Roman"/>
                <w:b/>
                <w:bCs/>
              </w:rPr>
              <w:t>0,00</w:t>
            </w:r>
          </w:p>
        </w:tc>
      </w:tr>
      <w:tr w:rsidR="00326160" w14:paraId="65163F19" w14:textId="77777777" w:rsidTr="006126CF">
        <w:tc>
          <w:tcPr>
            <w:tcW w:w="5157" w:type="dxa"/>
            <w:vMerge/>
          </w:tcPr>
          <w:p w14:paraId="5B6C39AB" w14:textId="77777777" w:rsidR="00326160" w:rsidRPr="00C25D2E" w:rsidRDefault="00326160" w:rsidP="00326160">
            <w:pPr>
              <w:jc w:val="center"/>
              <w:rPr>
                <w:rFonts w:ascii="Times New Roman" w:hAnsi="Times New Roman" w:cs="Times New Roman"/>
              </w:rPr>
            </w:pPr>
          </w:p>
        </w:tc>
        <w:tc>
          <w:tcPr>
            <w:tcW w:w="1143" w:type="dxa"/>
          </w:tcPr>
          <w:p w14:paraId="61ED3F98" w14:textId="6E3F6B1C" w:rsidR="00326160" w:rsidRDefault="00326160" w:rsidP="00326160">
            <w:pPr>
              <w:jc w:val="both"/>
              <w:rPr>
                <w:rFonts w:ascii="Times New Roman" w:hAnsi="Times New Roman" w:cs="Times New Roman"/>
              </w:rPr>
            </w:pPr>
            <w:r>
              <w:rPr>
                <w:rFonts w:ascii="Times New Roman" w:hAnsi="Times New Roman" w:cs="Times New Roman"/>
              </w:rPr>
              <w:t>КБ</w:t>
            </w:r>
          </w:p>
        </w:tc>
        <w:tc>
          <w:tcPr>
            <w:tcW w:w="1151" w:type="dxa"/>
          </w:tcPr>
          <w:p w14:paraId="65AD8854" w14:textId="0C75B6E7"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4D53DDC0" w14:textId="6C88F936" w:rsidR="00326160" w:rsidRPr="00C25D2E" w:rsidRDefault="00326160" w:rsidP="00326160">
            <w:pPr>
              <w:jc w:val="right"/>
              <w:rPr>
                <w:rFonts w:ascii="Times New Roman" w:hAnsi="Times New Roman" w:cs="Times New Roman"/>
              </w:rPr>
            </w:pPr>
            <w:r>
              <w:rPr>
                <w:rFonts w:ascii="Times New Roman" w:hAnsi="Times New Roman" w:cs="Times New Roman"/>
              </w:rPr>
              <w:t>2265,710</w:t>
            </w:r>
          </w:p>
        </w:tc>
        <w:tc>
          <w:tcPr>
            <w:tcW w:w="1151" w:type="dxa"/>
          </w:tcPr>
          <w:p w14:paraId="256EE36C" w14:textId="4AD59934"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2A176374" w14:textId="73C6976C"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E4F1BFA" w14:textId="218F3117"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1BF12090" w14:textId="77777777" w:rsidR="00326160" w:rsidRPr="001A159C" w:rsidRDefault="00326160" w:rsidP="00326160">
            <w:pPr>
              <w:jc w:val="right"/>
              <w:rPr>
                <w:rFonts w:ascii="Times New Roman" w:hAnsi="Times New Roman" w:cs="Times New Roman"/>
              </w:rPr>
            </w:pPr>
          </w:p>
        </w:tc>
        <w:tc>
          <w:tcPr>
            <w:tcW w:w="828" w:type="dxa"/>
          </w:tcPr>
          <w:p w14:paraId="0C7AE685" w14:textId="77777777" w:rsidR="00326160" w:rsidRPr="001A159C" w:rsidRDefault="00326160" w:rsidP="00326160">
            <w:pPr>
              <w:jc w:val="right"/>
              <w:rPr>
                <w:rFonts w:ascii="Times New Roman" w:hAnsi="Times New Roman" w:cs="Times New Roman"/>
              </w:rPr>
            </w:pPr>
          </w:p>
        </w:tc>
        <w:tc>
          <w:tcPr>
            <w:tcW w:w="829" w:type="dxa"/>
          </w:tcPr>
          <w:p w14:paraId="61EA2440" w14:textId="77777777" w:rsidR="00326160" w:rsidRPr="001A159C" w:rsidRDefault="00326160" w:rsidP="00326160">
            <w:pPr>
              <w:jc w:val="right"/>
              <w:rPr>
                <w:rFonts w:ascii="Times New Roman" w:hAnsi="Times New Roman" w:cs="Times New Roman"/>
              </w:rPr>
            </w:pPr>
          </w:p>
        </w:tc>
        <w:tc>
          <w:tcPr>
            <w:tcW w:w="1651" w:type="dxa"/>
          </w:tcPr>
          <w:p w14:paraId="6E7DA455" w14:textId="45E1DF9B" w:rsidR="00326160" w:rsidRPr="00284DC6" w:rsidRDefault="00326160" w:rsidP="00326160">
            <w:pPr>
              <w:jc w:val="right"/>
              <w:rPr>
                <w:rFonts w:ascii="Times New Roman" w:hAnsi="Times New Roman" w:cs="Times New Roman"/>
                <w:b/>
                <w:bCs/>
              </w:rPr>
            </w:pPr>
            <w:r>
              <w:rPr>
                <w:rFonts w:ascii="Times New Roman" w:hAnsi="Times New Roman" w:cs="Times New Roman"/>
                <w:b/>
                <w:bCs/>
              </w:rPr>
              <w:t>2 265,710</w:t>
            </w:r>
          </w:p>
        </w:tc>
      </w:tr>
      <w:tr w:rsidR="00326160" w14:paraId="656DA15F" w14:textId="77777777" w:rsidTr="006126CF">
        <w:tc>
          <w:tcPr>
            <w:tcW w:w="5157" w:type="dxa"/>
            <w:vMerge/>
          </w:tcPr>
          <w:p w14:paraId="217F836B" w14:textId="77777777" w:rsidR="00326160" w:rsidRPr="00C25D2E" w:rsidRDefault="00326160" w:rsidP="00326160">
            <w:pPr>
              <w:jc w:val="center"/>
              <w:rPr>
                <w:rFonts w:ascii="Times New Roman" w:hAnsi="Times New Roman" w:cs="Times New Roman"/>
              </w:rPr>
            </w:pPr>
          </w:p>
        </w:tc>
        <w:tc>
          <w:tcPr>
            <w:tcW w:w="1143" w:type="dxa"/>
          </w:tcPr>
          <w:p w14:paraId="33E1517A" w14:textId="11FD0B62"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65FF723C" w14:textId="3A811992"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13CE5B7D" w14:textId="05BEC53E"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E988F44" w14:textId="02A18EC7"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DBD2121" w14:textId="0AEF2510"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0BACF1E4" w14:textId="136D9635"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04C877E5" w14:textId="77777777" w:rsidR="00326160" w:rsidRPr="001A159C" w:rsidRDefault="00326160" w:rsidP="00326160">
            <w:pPr>
              <w:jc w:val="right"/>
              <w:rPr>
                <w:rFonts w:ascii="Times New Roman" w:hAnsi="Times New Roman" w:cs="Times New Roman"/>
              </w:rPr>
            </w:pPr>
          </w:p>
        </w:tc>
        <w:tc>
          <w:tcPr>
            <w:tcW w:w="828" w:type="dxa"/>
          </w:tcPr>
          <w:p w14:paraId="19AC4B49" w14:textId="77777777" w:rsidR="00326160" w:rsidRPr="001A159C" w:rsidRDefault="00326160" w:rsidP="00326160">
            <w:pPr>
              <w:jc w:val="right"/>
              <w:rPr>
                <w:rFonts w:ascii="Times New Roman" w:hAnsi="Times New Roman" w:cs="Times New Roman"/>
              </w:rPr>
            </w:pPr>
          </w:p>
        </w:tc>
        <w:tc>
          <w:tcPr>
            <w:tcW w:w="829" w:type="dxa"/>
          </w:tcPr>
          <w:p w14:paraId="01D0E0C0" w14:textId="77777777" w:rsidR="00326160" w:rsidRPr="001A159C" w:rsidRDefault="00326160" w:rsidP="00326160">
            <w:pPr>
              <w:jc w:val="right"/>
              <w:rPr>
                <w:rFonts w:ascii="Times New Roman" w:hAnsi="Times New Roman" w:cs="Times New Roman"/>
              </w:rPr>
            </w:pPr>
          </w:p>
        </w:tc>
        <w:tc>
          <w:tcPr>
            <w:tcW w:w="1651" w:type="dxa"/>
          </w:tcPr>
          <w:p w14:paraId="454AE630" w14:textId="6E282CFC" w:rsidR="00326160" w:rsidRPr="00284DC6" w:rsidRDefault="00326160" w:rsidP="00326160">
            <w:pPr>
              <w:jc w:val="right"/>
              <w:rPr>
                <w:rFonts w:ascii="Times New Roman" w:hAnsi="Times New Roman" w:cs="Times New Roman"/>
                <w:b/>
                <w:bCs/>
              </w:rPr>
            </w:pPr>
            <w:r w:rsidRPr="00013B4D">
              <w:rPr>
                <w:rFonts w:ascii="Times New Roman" w:hAnsi="Times New Roman" w:cs="Times New Roman"/>
                <w:b/>
                <w:bCs/>
              </w:rPr>
              <w:t>0,00</w:t>
            </w:r>
          </w:p>
        </w:tc>
      </w:tr>
      <w:tr w:rsidR="00326160" w14:paraId="633D4FFE" w14:textId="77777777" w:rsidTr="00D27D9A">
        <w:tc>
          <w:tcPr>
            <w:tcW w:w="5157" w:type="dxa"/>
            <w:vMerge w:val="restart"/>
          </w:tcPr>
          <w:p w14:paraId="39D49380" w14:textId="54E64BCA" w:rsidR="00326160" w:rsidRPr="00C25D2E" w:rsidRDefault="00326160" w:rsidP="00326160">
            <w:pPr>
              <w:jc w:val="center"/>
              <w:rPr>
                <w:rFonts w:ascii="Times New Roman" w:hAnsi="Times New Roman" w:cs="Times New Roman"/>
              </w:rPr>
            </w:pPr>
            <w:r>
              <w:rPr>
                <w:rFonts w:ascii="Times New Roman" w:hAnsi="Times New Roman" w:cs="Times New Roman"/>
              </w:rPr>
              <w:t>3.2.10.11. Выполнение работ по текущему ремонту а/д в с. Соколовка, ул. Советская – ул. Увальная, 900 м</w:t>
            </w:r>
          </w:p>
        </w:tc>
        <w:tc>
          <w:tcPr>
            <w:tcW w:w="1143" w:type="dxa"/>
          </w:tcPr>
          <w:p w14:paraId="2B2B751C" w14:textId="692E0BFA" w:rsidR="00326160" w:rsidRDefault="00326160" w:rsidP="00326160">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3D388452" w14:textId="7524DB46" w:rsidR="00326160" w:rsidRPr="00326160" w:rsidRDefault="00326160" w:rsidP="00326160">
            <w:pPr>
              <w:jc w:val="right"/>
              <w:rPr>
                <w:rFonts w:ascii="Times New Roman" w:hAnsi="Times New Roman" w:cs="Times New Roman"/>
                <w:b/>
                <w:bCs/>
              </w:rPr>
            </w:pPr>
            <w:r w:rsidRPr="00326160">
              <w:rPr>
                <w:rFonts w:ascii="Times New Roman" w:hAnsi="Times New Roman" w:cs="Times New Roman"/>
                <w:b/>
                <w:bCs/>
              </w:rPr>
              <w:t>0,00</w:t>
            </w:r>
          </w:p>
        </w:tc>
        <w:tc>
          <w:tcPr>
            <w:tcW w:w="1261" w:type="dxa"/>
            <w:shd w:val="clear" w:color="auto" w:fill="FFF2CC" w:themeFill="accent4" w:themeFillTint="33"/>
          </w:tcPr>
          <w:p w14:paraId="3C390CC4" w14:textId="21FD03B8" w:rsidR="00326160" w:rsidRPr="00326160" w:rsidRDefault="00326160" w:rsidP="00326160">
            <w:pPr>
              <w:jc w:val="right"/>
              <w:rPr>
                <w:rFonts w:ascii="Times New Roman" w:hAnsi="Times New Roman" w:cs="Times New Roman"/>
                <w:b/>
                <w:bCs/>
              </w:rPr>
            </w:pPr>
            <w:r w:rsidRPr="00326160">
              <w:rPr>
                <w:rFonts w:ascii="Times New Roman" w:hAnsi="Times New Roman" w:cs="Times New Roman"/>
                <w:b/>
                <w:bCs/>
              </w:rPr>
              <w:t>4582,492</w:t>
            </w:r>
          </w:p>
        </w:tc>
        <w:tc>
          <w:tcPr>
            <w:tcW w:w="1151" w:type="dxa"/>
            <w:shd w:val="clear" w:color="auto" w:fill="FFF2CC" w:themeFill="accent4" w:themeFillTint="33"/>
          </w:tcPr>
          <w:p w14:paraId="73AB7FE9" w14:textId="028463EB" w:rsidR="00326160" w:rsidRPr="00326160" w:rsidRDefault="00326160" w:rsidP="00326160">
            <w:pPr>
              <w:jc w:val="right"/>
              <w:rPr>
                <w:rFonts w:ascii="Times New Roman" w:hAnsi="Times New Roman" w:cs="Times New Roman"/>
                <w:b/>
                <w:bCs/>
              </w:rPr>
            </w:pPr>
            <w:r w:rsidRPr="00326160">
              <w:rPr>
                <w:rFonts w:ascii="Times New Roman" w:hAnsi="Times New Roman" w:cs="Times New Roman"/>
                <w:b/>
                <w:bCs/>
              </w:rPr>
              <w:t>0,00</w:t>
            </w:r>
          </w:p>
        </w:tc>
        <w:tc>
          <w:tcPr>
            <w:tcW w:w="1151" w:type="dxa"/>
            <w:shd w:val="clear" w:color="auto" w:fill="FFF2CC" w:themeFill="accent4" w:themeFillTint="33"/>
          </w:tcPr>
          <w:p w14:paraId="1556FD24" w14:textId="2BF9D915" w:rsidR="00326160" w:rsidRPr="00326160" w:rsidRDefault="00326160" w:rsidP="00326160">
            <w:pPr>
              <w:jc w:val="right"/>
              <w:rPr>
                <w:rFonts w:ascii="Times New Roman" w:hAnsi="Times New Roman" w:cs="Times New Roman"/>
                <w:b/>
                <w:bCs/>
              </w:rPr>
            </w:pPr>
            <w:r w:rsidRPr="00326160">
              <w:rPr>
                <w:rFonts w:ascii="Times New Roman" w:hAnsi="Times New Roman" w:cs="Times New Roman"/>
                <w:b/>
                <w:bCs/>
              </w:rPr>
              <w:t>0,00</w:t>
            </w:r>
          </w:p>
        </w:tc>
        <w:tc>
          <w:tcPr>
            <w:tcW w:w="1151" w:type="dxa"/>
            <w:shd w:val="clear" w:color="auto" w:fill="FFF2CC" w:themeFill="accent4" w:themeFillTint="33"/>
          </w:tcPr>
          <w:p w14:paraId="453A0C58" w14:textId="2B09C2A4" w:rsidR="00326160" w:rsidRPr="00326160" w:rsidRDefault="00326160" w:rsidP="00326160">
            <w:pPr>
              <w:jc w:val="right"/>
              <w:rPr>
                <w:rFonts w:ascii="Times New Roman" w:hAnsi="Times New Roman" w:cs="Times New Roman"/>
                <w:b/>
                <w:bCs/>
              </w:rPr>
            </w:pPr>
            <w:r w:rsidRPr="00326160">
              <w:rPr>
                <w:rFonts w:ascii="Times New Roman" w:hAnsi="Times New Roman" w:cs="Times New Roman"/>
                <w:b/>
                <w:bCs/>
              </w:rPr>
              <w:t>0,00</w:t>
            </w:r>
          </w:p>
        </w:tc>
        <w:tc>
          <w:tcPr>
            <w:tcW w:w="829" w:type="dxa"/>
            <w:shd w:val="clear" w:color="auto" w:fill="FFF2CC" w:themeFill="accent4" w:themeFillTint="33"/>
          </w:tcPr>
          <w:p w14:paraId="5EF863A2" w14:textId="77777777" w:rsidR="00326160" w:rsidRPr="00D27D9A" w:rsidRDefault="00326160" w:rsidP="00326160">
            <w:pPr>
              <w:jc w:val="right"/>
              <w:rPr>
                <w:rFonts w:ascii="Times New Roman" w:hAnsi="Times New Roman" w:cs="Times New Roman"/>
                <w:b/>
                <w:bCs/>
              </w:rPr>
            </w:pPr>
          </w:p>
        </w:tc>
        <w:tc>
          <w:tcPr>
            <w:tcW w:w="828" w:type="dxa"/>
            <w:shd w:val="clear" w:color="auto" w:fill="FFF2CC" w:themeFill="accent4" w:themeFillTint="33"/>
          </w:tcPr>
          <w:p w14:paraId="7A132B9E" w14:textId="77777777" w:rsidR="00326160" w:rsidRPr="00D27D9A" w:rsidRDefault="00326160" w:rsidP="00326160">
            <w:pPr>
              <w:jc w:val="right"/>
              <w:rPr>
                <w:rFonts w:ascii="Times New Roman" w:hAnsi="Times New Roman" w:cs="Times New Roman"/>
                <w:b/>
                <w:bCs/>
              </w:rPr>
            </w:pPr>
          </w:p>
        </w:tc>
        <w:tc>
          <w:tcPr>
            <w:tcW w:w="829" w:type="dxa"/>
            <w:shd w:val="clear" w:color="auto" w:fill="FFF2CC" w:themeFill="accent4" w:themeFillTint="33"/>
          </w:tcPr>
          <w:p w14:paraId="4C7D5092" w14:textId="77777777" w:rsidR="00326160" w:rsidRPr="00D27D9A" w:rsidRDefault="00326160" w:rsidP="00326160">
            <w:pPr>
              <w:jc w:val="right"/>
              <w:rPr>
                <w:rFonts w:ascii="Times New Roman" w:hAnsi="Times New Roman" w:cs="Times New Roman"/>
                <w:b/>
                <w:bCs/>
              </w:rPr>
            </w:pPr>
          </w:p>
        </w:tc>
        <w:tc>
          <w:tcPr>
            <w:tcW w:w="1651" w:type="dxa"/>
            <w:shd w:val="clear" w:color="auto" w:fill="FFF2CC" w:themeFill="accent4" w:themeFillTint="33"/>
          </w:tcPr>
          <w:p w14:paraId="7E88DAC2" w14:textId="307CC70D" w:rsidR="00326160" w:rsidRPr="00284DC6" w:rsidRDefault="00326160" w:rsidP="00326160">
            <w:pPr>
              <w:jc w:val="right"/>
              <w:rPr>
                <w:rFonts w:ascii="Times New Roman" w:hAnsi="Times New Roman" w:cs="Times New Roman"/>
                <w:b/>
                <w:bCs/>
              </w:rPr>
            </w:pPr>
            <w:r>
              <w:rPr>
                <w:rFonts w:ascii="Times New Roman" w:hAnsi="Times New Roman" w:cs="Times New Roman"/>
                <w:b/>
                <w:bCs/>
              </w:rPr>
              <w:t>4 582,492</w:t>
            </w:r>
          </w:p>
        </w:tc>
      </w:tr>
      <w:tr w:rsidR="00326160" w14:paraId="10D1333C" w14:textId="77777777" w:rsidTr="006126CF">
        <w:tc>
          <w:tcPr>
            <w:tcW w:w="5157" w:type="dxa"/>
            <w:vMerge/>
          </w:tcPr>
          <w:p w14:paraId="4232A581" w14:textId="77777777" w:rsidR="00326160" w:rsidRPr="00C25D2E" w:rsidRDefault="00326160" w:rsidP="00326160">
            <w:pPr>
              <w:jc w:val="center"/>
              <w:rPr>
                <w:rFonts w:ascii="Times New Roman" w:hAnsi="Times New Roman" w:cs="Times New Roman"/>
              </w:rPr>
            </w:pPr>
          </w:p>
        </w:tc>
        <w:tc>
          <w:tcPr>
            <w:tcW w:w="1143" w:type="dxa"/>
          </w:tcPr>
          <w:p w14:paraId="2C0424B9" w14:textId="268E5774" w:rsidR="00326160" w:rsidRDefault="00326160" w:rsidP="00326160">
            <w:pPr>
              <w:jc w:val="both"/>
              <w:rPr>
                <w:rFonts w:ascii="Times New Roman" w:hAnsi="Times New Roman" w:cs="Times New Roman"/>
              </w:rPr>
            </w:pPr>
            <w:r>
              <w:rPr>
                <w:rFonts w:ascii="Times New Roman" w:hAnsi="Times New Roman" w:cs="Times New Roman"/>
              </w:rPr>
              <w:t>ФБ</w:t>
            </w:r>
          </w:p>
        </w:tc>
        <w:tc>
          <w:tcPr>
            <w:tcW w:w="1151" w:type="dxa"/>
          </w:tcPr>
          <w:p w14:paraId="3601A566" w14:textId="336202BD"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78330BE0" w14:textId="520FE54D"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95B77B3" w14:textId="46DC903E"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250BFA73" w14:textId="16966920"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793E13F" w14:textId="234BB8DC"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5F351510" w14:textId="77777777" w:rsidR="00326160" w:rsidRPr="001A159C" w:rsidRDefault="00326160" w:rsidP="00326160">
            <w:pPr>
              <w:jc w:val="right"/>
              <w:rPr>
                <w:rFonts w:ascii="Times New Roman" w:hAnsi="Times New Roman" w:cs="Times New Roman"/>
              </w:rPr>
            </w:pPr>
          </w:p>
        </w:tc>
        <w:tc>
          <w:tcPr>
            <w:tcW w:w="828" w:type="dxa"/>
          </w:tcPr>
          <w:p w14:paraId="1275E53A" w14:textId="77777777" w:rsidR="00326160" w:rsidRPr="001A159C" w:rsidRDefault="00326160" w:rsidP="00326160">
            <w:pPr>
              <w:jc w:val="right"/>
              <w:rPr>
                <w:rFonts w:ascii="Times New Roman" w:hAnsi="Times New Roman" w:cs="Times New Roman"/>
              </w:rPr>
            </w:pPr>
          </w:p>
        </w:tc>
        <w:tc>
          <w:tcPr>
            <w:tcW w:w="829" w:type="dxa"/>
          </w:tcPr>
          <w:p w14:paraId="4FE79073" w14:textId="77777777" w:rsidR="00326160" w:rsidRPr="001A159C" w:rsidRDefault="00326160" w:rsidP="00326160">
            <w:pPr>
              <w:jc w:val="right"/>
              <w:rPr>
                <w:rFonts w:ascii="Times New Roman" w:hAnsi="Times New Roman" w:cs="Times New Roman"/>
              </w:rPr>
            </w:pPr>
          </w:p>
        </w:tc>
        <w:tc>
          <w:tcPr>
            <w:tcW w:w="1651" w:type="dxa"/>
          </w:tcPr>
          <w:p w14:paraId="019D7654" w14:textId="2AFF874C" w:rsidR="00326160" w:rsidRPr="00284DC6" w:rsidRDefault="00326160" w:rsidP="00326160">
            <w:pPr>
              <w:jc w:val="right"/>
              <w:rPr>
                <w:rFonts w:ascii="Times New Roman" w:hAnsi="Times New Roman" w:cs="Times New Roman"/>
                <w:b/>
                <w:bCs/>
              </w:rPr>
            </w:pPr>
            <w:r w:rsidRPr="00013B4D">
              <w:rPr>
                <w:rFonts w:ascii="Times New Roman" w:hAnsi="Times New Roman" w:cs="Times New Roman"/>
                <w:b/>
                <w:bCs/>
              </w:rPr>
              <w:t>0,00</w:t>
            </w:r>
          </w:p>
        </w:tc>
      </w:tr>
      <w:tr w:rsidR="00326160" w14:paraId="63E9328A" w14:textId="77777777" w:rsidTr="006126CF">
        <w:tc>
          <w:tcPr>
            <w:tcW w:w="5157" w:type="dxa"/>
            <w:vMerge/>
          </w:tcPr>
          <w:p w14:paraId="44A7398C" w14:textId="77777777" w:rsidR="00326160" w:rsidRPr="00C25D2E" w:rsidRDefault="00326160" w:rsidP="00326160">
            <w:pPr>
              <w:jc w:val="center"/>
              <w:rPr>
                <w:rFonts w:ascii="Times New Roman" w:hAnsi="Times New Roman" w:cs="Times New Roman"/>
              </w:rPr>
            </w:pPr>
          </w:p>
        </w:tc>
        <w:tc>
          <w:tcPr>
            <w:tcW w:w="1143" w:type="dxa"/>
          </w:tcPr>
          <w:p w14:paraId="5E579067" w14:textId="3DBDCA9E" w:rsidR="00326160" w:rsidRDefault="00326160" w:rsidP="00326160">
            <w:pPr>
              <w:jc w:val="both"/>
              <w:rPr>
                <w:rFonts w:ascii="Times New Roman" w:hAnsi="Times New Roman" w:cs="Times New Roman"/>
              </w:rPr>
            </w:pPr>
            <w:r>
              <w:rPr>
                <w:rFonts w:ascii="Times New Roman" w:hAnsi="Times New Roman" w:cs="Times New Roman"/>
              </w:rPr>
              <w:t>КБ</w:t>
            </w:r>
          </w:p>
        </w:tc>
        <w:tc>
          <w:tcPr>
            <w:tcW w:w="1151" w:type="dxa"/>
          </w:tcPr>
          <w:p w14:paraId="604BAE29" w14:textId="6716749D"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52654691" w14:textId="76A68262" w:rsidR="00326160" w:rsidRPr="00C25D2E" w:rsidRDefault="00326160" w:rsidP="00326160">
            <w:pPr>
              <w:jc w:val="right"/>
              <w:rPr>
                <w:rFonts w:ascii="Times New Roman" w:hAnsi="Times New Roman" w:cs="Times New Roman"/>
              </w:rPr>
            </w:pPr>
            <w:r>
              <w:rPr>
                <w:rFonts w:ascii="Times New Roman" w:hAnsi="Times New Roman" w:cs="Times New Roman"/>
              </w:rPr>
              <w:t>4582,492</w:t>
            </w:r>
          </w:p>
        </w:tc>
        <w:tc>
          <w:tcPr>
            <w:tcW w:w="1151" w:type="dxa"/>
          </w:tcPr>
          <w:p w14:paraId="12510331" w14:textId="5AAEBBC4"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8F43276" w14:textId="2ED05CBD"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B40B387" w14:textId="63B92038"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5C343A00" w14:textId="77777777" w:rsidR="00326160" w:rsidRPr="001A159C" w:rsidRDefault="00326160" w:rsidP="00326160">
            <w:pPr>
              <w:jc w:val="right"/>
              <w:rPr>
                <w:rFonts w:ascii="Times New Roman" w:hAnsi="Times New Roman" w:cs="Times New Roman"/>
              </w:rPr>
            </w:pPr>
          </w:p>
        </w:tc>
        <w:tc>
          <w:tcPr>
            <w:tcW w:w="828" w:type="dxa"/>
          </w:tcPr>
          <w:p w14:paraId="5AA20AC8" w14:textId="77777777" w:rsidR="00326160" w:rsidRPr="001A159C" w:rsidRDefault="00326160" w:rsidP="00326160">
            <w:pPr>
              <w:jc w:val="right"/>
              <w:rPr>
                <w:rFonts w:ascii="Times New Roman" w:hAnsi="Times New Roman" w:cs="Times New Roman"/>
              </w:rPr>
            </w:pPr>
          </w:p>
        </w:tc>
        <w:tc>
          <w:tcPr>
            <w:tcW w:w="829" w:type="dxa"/>
          </w:tcPr>
          <w:p w14:paraId="1584935E" w14:textId="77777777" w:rsidR="00326160" w:rsidRPr="001A159C" w:rsidRDefault="00326160" w:rsidP="00326160">
            <w:pPr>
              <w:jc w:val="right"/>
              <w:rPr>
                <w:rFonts w:ascii="Times New Roman" w:hAnsi="Times New Roman" w:cs="Times New Roman"/>
              </w:rPr>
            </w:pPr>
          </w:p>
        </w:tc>
        <w:tc>
          <w:tcPr>
            <w:tcW w:w="1651" w:type="dxa"/>
          </w:tcPr>
          <w:p w14:paraId="1A164887" w14:textId="22546090" w:rsidR="00326160" w:rsidRPr="00284DC6" w:rsidRDefault="00326160" w:rsidP="00326160">
            <w:pPr>
              <w:jc w:val="right"/>
              <w:rPr>
                <w:rFonts w:ascii="Times New Roman" w:hAnsi="Times New Roman" w:cs="Times New Roman"/>
                <w:b/>
                <w:bCs/>
              </w:rPr>
            </w:pPr>
            <w:r>
              <w:rPr>
                <w:rFonts w:ascii="Times New Roman" w:hAnsi="Times New Roman" w:cs="Times New Roman"/>
                <w:b/>
                <w:bCs/>
              </w:rPr>
              <w:t>4 582,492</w:t>
            </w:r>
          </w:p>
        </w:tc>
      </w:tr>
      <w:tr w:rsidR="00326160" w14:paraId="2D234693" w14:textId="77777777" w:rsidTr="006126CF">
        <w:tc>
          <w:tcPr>
            <w:tcW w:w="5157" w:type="dxa"/>
            <w:vMerge/>
          </w:tcPr>
          <w:p w14:paraId="0444CDA0" w14:textId="77777777" w:rsidR="00326160" w:rsidRPr="00C25D2E" w:rsidRDefault="00326160" w:rsidP="00326160">
            <w:pPr>
              <w:jc w:val="center"/>
              <w:rPr>
                <w:rFonts w:ascii="Times New Roman" w:hAnsi="Times New Roman" w:cs="Times New Roman"/>
              </w:rPr>
            </w:pPr>
          </w:p>
        </w:tc>
        <w:tc>
          <w:tcPr>
            <w:tcW w:w="1143" w:type="dxa"/>
          </w:tcPr>
          <w:p w14:paraId="5E911F68" w14:textId="3512E232"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006EC009" w14:textId="211CFF24"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33C9D849" w14:textId="7074C0B9"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17B3924" w14:textId="4A125F56"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F4C1080" w14:textId="3DE02FE6"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3421EEBE" w14:textId="5C9A533C"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14D0CC9D" w14:textId="77777777" w:rsidR="00326160" w:rsidRPr="001A159C" w:rsidRDefault="00326160" w:rsidP="00326160">
            <w:pPr>
              <w:jc w:val="right"/>
              <w:rPr>
                <w:rFonts w:ascii="Times New Roman" w:hAnsi="Times New Roman" w:cs="Times New Roman"/>
              </w:rPr>
            </w:pPr>
          </w:p>
        </w:tc>
        <w:tc>
          <w:tcPr>
            <w:tcW w:w="828" w:type="dxa"/>
          </w:tcPr>
          <w:p w14:paraId="2946517E" w14:textId="77777777" w:rsidR="00326160" w:rsidRPr="001A159C" w:rsidRDefault="00326160" w:rsidP="00326160">
            <w:pPr>
              <w:jc w:val="right"/>
              <w:rPr>
                <w:rFonts w:ascii="Times New Roman" w:hAnsi="Times New Roman" w:cs="Times New Roman"/>
              </w:rPr>
            </w:pPr>
          </w:p>
        </w:tc>
        <w:tc>
          <w:tcPr>
            <w:tcW w:w="829" w:type="dxa"/>
          </w:tcPr>
          <w:p w14:paraId="09B119EE" w14:textId="77777777" w:rsidR="00326160" w:rsidRPr="001A159C" w:rsidRDefault="00326160" w:rsidP="00326160">
            <w:pPr>
              <w:jc w:val="right"/>
              <w:rPr>
                <w:rFonts w:ascii="Times New Roman" w:hAnsi="Times New Roman" w:cs="Times New Roman"/>
              </w:rPr>
            </w:pPr>
          </w:p>
        </w:tc>
        <w:tc>
          <w:tcPr>
            <w:tcW w:w="1651" w:type="dxa"/>
          </w:tcPr>
          <w:p w14:paraId="6A3C7A0D" w14:textId="277805FB" w:rsidR="00326160" w:rsidRPr="00284DC6" w:rsidRDefault="00326160" w:rsidP="00326160">
            <w:pPr>
              <w:jc w:val="right"/>
              <w:rPr>
                <w:rFonts w:ascii="Times New Roman" w:hAnsi="Times New Roman" w:cs="Times New Roman"/>
                <w:b/>
                <w:bCs/>
              </w:rPr>
            </w:pPr>
            <w:r w:rsidRPr="00013B4D">
              <w:rPr>
                <w:rFonts w:ascii="Times New Roman" w:hAnsi="Times New Roman" w:cs="Times New Roman"/>
                <w:b/>
                <w:bCs/>
              </w:rPr>
              <w:t>0,00</w:t>
            </w:r>
          </w:p>
        </w:tc>
      </w:tr>
      <w:tr w:rsidR="00326160" w14:paraId="3DC18363" w14:textId="77777777" w:rsidTr="00D27D9A">
        <w:tc>
          <w:tcPr>
            <w:tcW w:w="5157" w:type="dxa"/>
            <w:vMerge w:val="restart"/>
          </w:tcPr>
          <w:p w14:paraId="3D5746ED" w14:textId="0EC89B01" w:rsidR="00326160" w:rsidRPr="00C25D2E" w:rsidRDefault="00326160" w:rsidP="00326160">
            <w:pPr>
              <w:jc w:val="center"/>
              <w:rPr>
                <w:rFonts w:ascii="Times New Roman" w:hAnsi="Times New Roman" w:cs="Times New Roman"/>
              </w:rPr>
            </w:pPr>
            <w:r>
              <w:rPr>
                <w:rFonts w:ascii="Times New Roman" w:hAnsi="Times New Roman" w:cs="Times New Roman"/>
              </w:rPr>
              <w:t>3.2.10.12. Выполнение работ по текущему ремонту а/д в с. Булыга-Фадеево по ул. Комсомольская (с присоединением к ул. Ленинская), 3965 м</w:t>
            </w:r>
          </w:p>
        </w:tc>
        <w:tc>
          <w:tcPr>
            <w:tcW w:w="1143" w:type="dxa"/>
          </w:tcPr>
          <w:p w14:paraId="5848BD8D" w14:textId="307C66FD" w:rsidR="00326160" w:rsidRDefault="00326160" w:rsidP="00326160">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799CA0B0" w14:textId="14DA2718" w:rsidR="00326160" w:rsidRPr="00326160" w:rsidRDefault="00326160" w:rsidP="00326160">
            <w:pPr>
              <w:jc w:val="right"/>
              <w:rPr>
                <w:rFonts w:ascii="Times New Roman" w:hAnsi="Times New Roman" w:cs="Times New Roman"/>
                <w:b/>
                <w:bCs/>
              </w:rPr>
            </w:pPr>
            <w:r w:rsidRPr="00326160">
              <w:rPr>
                <w:rFonts w:ascii="Times New Roman" w:hAnsi="Times New Roman" w:cs="Times New Roman"/>
                <w:b/>
                <w:bCs/>
              </w:rPr>
              <w:t>0,00</w:t>
            </w:r>
          </w:p>
        </w:tc>
        <w:tc>
          <w:tcPr>
            <w:tcW w:w="1261" w:type="dxa"/>
            <w:shd w:val="clear" w:color="auto" w:fill="FFF2CC" w:themeFill="accent4" w:themeFillTint="33"/>
          </w:tcPr>
          <w:p w14:paraId="08CD714F" w14:textId="101A8F06" w:rsidR="00326160" w:rsidRPr="00326160" w:rsidRDefault="00326160" w:rsidP="00326160">
            <w:pPr>
              <w:jc w:val="right"/>
              <w:rPr>
                <w:rFonts w:ascii="Times New Roman" w:hAnsi="Times New Roman" w:cs="Times New Roman"/>
                <w:b/>
                <w:bCs/>
              </w:rPr>
            </w:pPr>
            <w:r w:rsidRPr="00326160">
              <w:rPr>
                <w:rFonts w:ascii="Times New Roman" w:hAnsi="Times New Roman" w:cs="Times New Roman"/>
                <w:b/>
                <w:bCs/>
              </w:rPr>
              <w:t>18092,850</w:t>
            </w:r>
          </w:p>
        </w:tc>
        <w:tc>
          <w:tcPr>
            <w:tcW w:w="1151" w:type="dxa"/>
            <w:shd w:val="clear" w:color="auto" w:fill="FFF2CC" w:themeFill="accent4" w:themeFillTint="33"/>
          </w:tcPr>
          <w:p w14:paraId="4C80906E" w14:textId="65EDA1B5" w:rsidR="00326160" w:rsidRPr="00326160" w:rsidRDefault="00326160" w:rsidP="00326160">
            <w:pPr>
              <w:jc w:val="right"/>
              <w:rPr>
                <w:rFonts w:ascii="Times New Roman" w:hAnsi="Times New Roman" w:cs="Times New Roman"/>
                <w:b/>
                <w:bCs/>
              </w:rPr>
            </w:pPr>
            <w:r w:rsidRPr="00326160">
              <w:rPr>
                <w:rFonts w:ascii="Times New Roman" w:hAnsi="Times New Roman" w:cs="Times New Roman"/>
                <w:b/>
                <w:bCs/>
              </w:rPr>
              <w:t>0,00</w:t>
            </w:r>
          </w:p>
        </w:tc>
        <w:tc>
          <w:tcPr>
            <w:tcW w:w="1151" w:type="dxa"/>
            <w:shd w:val="clear" w:color="auto" w:fill="FFF2CC" w:themeFill="accent4" w:themeFillTint="33"/>
          </w:tcPr>
          <w:p w14:paraId="7B31B6A8" w14:textId="6861965C" w:rsidR="00326160" w:rsidRPr="00326160" w:rsidRDefault="00326160" w:rsidP="00326160">
            <w:pPr>
              <w:jc w:val="right"/>
              <w:rPr>
                <w:rFonts w:ascii="Times New Roman" w:hAnsi="Times New Roman" w:cs="Times New Roman"/>
                <w:b/>
                <w:bCs/>
              </w:rPr>
            </w:pPr>
            <w:r w:rsidRPr="00326160">
              <w:rPr>
                <w:rFonts w:ascii="Times New Roman" w:hAnsi="Times New Roman" w:cs="Times New Roman"/>
                <w:b/>
                <w:bCs/>
              </w:rPr>
              <w:t>0,00</w:t>
            </w:r>
          </w:p>
        </w:tc>
        <w:tc>
          <w:tcPr>
            <w:tcW w:w="1151" w:type="dxa"/>
            <w:shd w:val="clear" w:color="auto" w:fill="FFF2CC" w:themeFill="accent4" w:themeFillTint="33"/>
          </w:tcPr>
          <w:p w14:paraId="3D393E0C" w14:textId="02D2400F" w:rsidR="00326160" w:rsidRPr="00326160" w:rsidRDefault="00326160" w:rsidP="00326160">
            <w:pPr>
              <w:jc w:val="right"/>
              <w:rPr>
                <w:rFonts w:ascii="Times New Roman" w:hAnsi="Times New Roman" w:cs="Times New Roman"/>
                <w:b/>
                <w:bCs/>
              </w:rPr>
            </w:pPr>
            <w:r w:rsidRPr="00326160">
              <w:rPr>
                <w:rFonts w:ascii="Times New Roman" w:hAnsi="Times New Roman" w:cs="Times New Roman"/>
                <w:b/>
                <w:bCs/>
              </w:rPr>
              <w:t>0,00</w:t>
            </w:r>
          </w:p>
        </w:tc>
        <w:tc>
          <w:tcPr>
            <w:tcW w:w="829" w:type="dxa"/>
            <w:shd w:val="clear" w:color="auto" w:fill="FFF2CC" w:themeFill="accent4" w:themeFillTint="33"/>
          </w:tcPr>
          <w:p w14:paraId="580E254E" w14:textId="77777777" w:rsidR="00326160" w:rsidRPr="00D27D9A" w:rsidRDefault="00326160" w:rsidP="00326160">
            <w:pPr>
              <w:jc w:val="right"/>
              <w:rPr>
                <w:rFonts w:ascii="Times New Roman" w:hAnsi="Times New Roman" w:cs="Times New Roman"/>
                <w:b/>
                <w:bCs/>
              </w:rPr>
            </w:pPr>
          </w:p>
        </w:tc>
        <w:tc>
          <w:tcPr>
            <w:tcW w:w="828" w:type="dxa"/>
            <w:shd w:val="clear" w:color="auto" w:fill="FFF2CC" w:themeFill="accent4" w:themeFillTint="33"/>
          </w:tcPr>
          <w:p w14:paraId="31B9FE19" w14:textId="77777777" w:rsidR="00326160" w:rsidRPr="00D27D9A" w:rsidRDefault="00326160" w:rsidP="00326160">
            <w:pPr>
              <w:jc w:val="right"/>
              <w:rPr>
                <w:rFonts w:ascii="Times New Roman" w:hAnsi="Times New Roman" w:cs="Times New Roman"/>
                <w:b/>
                <w:bCs/>
              </w:rPr>
            </w:pPr>
          </w:p>
        </w:tc>
        <w:tc>
          <w:tcPr>
            <w:tcW w:w="829" w:type="dxa"/>
            <w:shd w:val="clear" w:color="auto" w:fill="FFF2CC" w:themeFill="accent4" w:themeFillTint="33"/>
          </w:tcPr>
          <w:p w14:paraId="4755D9FA" w14:textId="77777777" w:rsidR="00326160" w:rsidRPr="00D27D9A" w:rsidRDefault="00326160" w:rsidP="00326160">
            <w:pPr>
              <w:jc w:val="right"/>
              <w:rPr>
                <w:rFonts w:ascii="Times New Roman" w:hAnsi="Times New Roman" w:cs="Times New Roman"/>
                <w:b/>
                <w:bCs/>
              </w:rPr>
            </w:pPr>
          </w:p>
        </w:tc>
        <w:tc>
          <w:tcPr>
            <w:tcW w:w="1651" w:type="dxa"/>
            <w:shd w:val="clear" w:color="auto" w:fill="FFF2CC" w:themeFill="accent4" w:themeFillTint="33"/>
          </w:tcPr>
          <w:p w14:paraId="43981DF1" w14:textId="56F043DC" w:rsidR="00326160" w:rsidRPr="00284DC6" w:rsidRDefault="00326160" w:rsidP="00326160">
            <w:pPr>
              <w:jc w:val="right"/>
              <w:rPr>
                <w:rFonts w:ascii="Times New Roman" w:hAnsi="Times New Roman" w:cs="Times New Roman"/>
                <w:b/>
                <w:bCs/>
              </w:rPr>
            </w:pPr>
            <w:r>
              <w:rPr>
                <w:rFonts w:ascii="Times New Roman" w:hAnsi="Times New Roman" w:cs="Times New Roman"/>
                <w:b/>
                <w:bCs/>
              </w:rPr>
              <w:t>18 092,850</w:t>
            </w:r>
          </w:p>
        </w:tc>
      </w:tr>
      <w:tr w:rsidR="00326160" w14:paraId="7775CCB0" w14:textId="77777777" w:rsidTr="006126CF">
        <w:tc>
          <w:tcPr>
            <w:tcW w:w="5157" w:type="dxa"/>
            <w:vMerge/>
          </w:tcPr>
          <w:p w14:paraId="43DA48D4" w14:textId="77777777" w:rsidR="00326160" w:rsidRPr="00C25D2E" w:rsidRDefault="00326160" w:rsidP="00326160">
            <w:pPr>
              <w:jc w:val="center"/>
              <w:rPr>
                <w:rFonts w:ascii="Times New Roman" w:hAnsi="Times New Roman" w:cs="Times New Roman"/>
              </w:rPr>
            </w:pPr>
          </w:p>
        </w:tc>
        <w:tc>
          <w:tcPr>
            <w:tcW w:w="1143" w:type="dxa"/>
          </w:tcPr>
          <w:p w14:paraId="2828BB05" w14:textId="2F87D50C" w:rsidR="00326160" w:rsidRDefault="00326160" w:rsidP="00326160">
            <w:pPr>
              <w:jc w:val="both"/>
              <w:rPr>
                <w:rFonts w:ascii="Times New Roman" w:hAnsi="Times New Roman" w:cs="Times New Roman"/>
              </w:rPr>
            </w:pPr>
            <w:r>
              <w:rPr>
                <w:rFonts w:ascii="Times New Roman" w:hAnsi="Times New Roman" w:cs="Times New Roman"/>
              </w:rPr>
              <w:t>ФБ</w:t>
            </w:r>
          </w:p>
        </w:tc>
        <w:tc>
          <w:tcPr>
            <w:tcW w:w="1151" w:type="dxa"/>
          </w:tcPr>
          <w:p w14:paraId="3D9B65AA" w14:textId="2AB86F26"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0D98031A" w14:textId="008CC147"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1BBBB5D8" w14:textId="32DF644F"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0B3BD831" w14:textId="3F180849"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11E19689" w14:textId="1802B8D8"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1658CB3B" w14:textId="77777777" w:rsidR="00326160" w:rsidRPr="001A159C" w:rsidRDefault="00326160" w:rsidP="00326160">
            <w:pPr>
              <w:jc w:val="right"/>
              <w:rPr>
                <w:rFonts w:ascii="Times New Roman" w:hAnsi="Times New Roman" w:cs="Times New Roman"/>
              </w:rPr>
            </w:pPr>
          </w:p>
        </w:tc>
        <w:tc>
          <w:tcPr>
            <w:tcW w:w="828" w:type="dxa"/>
          </w:tcPr>
          <w:p w14:paraId="67795885" w14:textId="77777777" w:rsidR="00326160" w:rsidRPr="001A159C" w:rsidRDefault="00326160" w:rsidP="00326160">
            <w:pPr>
              <w:jc w:val="right"/>
              <w:rPr>
                <w:rFonts w:ascii="Times New Roman" w:hAnsi="Times New Roman" w:cs="Times New Roman"/>
              </w:rPr>
            </w:pPr>
          </w:p>
        </w:tc>
        <w:tc>
          <w:tcPr>
            <w:tcW w:w="829" w:type="dxa"/>
          </w:tcPr>
          <w:p w14:paraId="3545C819" w14:textId="77777777" w:rsidR="00326160" w:rsidRPr="001A159C" w:rsidRDefault="00326160" w:rsidP="00326160">
            <w:pPr>
              <w:jc w:val="right"/>
              <w:rPr>
                <w:rFonts w:ascii="Times New Roman" w:hAnsi="Times New Roman" w:cs="Times New Roman"/>
              </w:rPr>
            </w:pPr>
          </w:p>
        </w:tc>
        <w:tc>
          <w:tcPr>
            <w:tcW w:w="1651" w:type="dxa"/>
          </w:tcPr>
          <w:p w14:paraId="511A427E" w14:textId="3B79E9DF" w:rsidR="00326160" w:rsidRPr="00284DC6" w:rsidRDefault="00326160" w:rsidP="00326160">
            <w:pPr>
              <w:jc w:val="right"/>
              <w:rPr>
                <w:rFonts w:ascii="Times New Roman" w:hAnsi="Times New Roman" w:cs="Times New Roman"/>
                <w:b/>
                <w:bCs/>
              </w:rPr>
            </w:pPr>
            <w:r w:rsidRPr="00013B4D">
              <w:rPr>
                <w:rFonts w:ascii="Times New Roman" w:hAnsi="Times New Roman" w:cs="Times New Roman"/>
                <w:b/>
                <w:bCs/>
              </w:rPr>
              <w:t>0,00</w:t>
            </w:r>
          </w:p>
        </w:tc>
      </w:tr>
      <w:tr w:rsidR="00326160" w14:paraId="311AEA94" w14:textId="77777777" w:rsidTr="006126CF">
        <w:tc>
          <w:tcPr>
            <w:tcW w:w="5157" w:type="dxa"/>
            <w:vMerge/>
          </w:tcPr>
          <w:p w14:paraId="7D3A71DF" w14:textId="77777777" w:rsidR="00326160" w:rsidRPr="00C25D2E" w:rsidRDefault="00326160" w:rsidP="00326160">
            <w:pPr>
              <w:jc w:val="center"/>
              <w:rPr>
                <w:rFonts w:ascii="Times New Roman" w:hAnsi="Times New Roman" w:cs="Times New Roman"/>
              </w:rPr>
            </w:pPr>
          </w:p>
        </w:tc>
        <w:tc>
          <w:tcPr>
            <w:tcW w:w="1143" w:type="dxa"/>
          </w:tcPr>
          <w:p w14:paraId="462F749E" w14:textId="0904FEBC" w:rsidR="00326160" w:rsidRDefault="00326160" w:rsidP="00326160">
            <w:pPr>
              <w:jc w:val="both"/>
              <w:rPr>
                <w:rFonts w:ascii="Times New Roman" w:hAnsi="Times New Roman" w:cs="Times New Roman"/>
              </w:rPr>
            </w:pPr>
            <w:r>
              <w:rPr>
                <w:rFonts w:ascii="Times New Roman" w:hAnsi="Times New Roman" w:cs="Times New Roman"/>
              </w:rPr>
              <w:t>КБ</w:t>
            </w:r>
          </w:p>
        </w:tc>
        <w:tc>
          <w:tcPr>
            <w:tcW w:w="1151" w:type="dxa"/>
          </w:tcPr>
          <w:p w14:paraId="2599ADF0" w14:textId="0DBA6DF6"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13B2902E" w14:textId="1B8F7B31" w:rsidR="00326160" w:rsidRPr="00C25D2E" w:rsidRDefault="00326160" w:rsidP="00326160">
            <w:pPr>
              <w:jc w:val="right"/>
              <w:rPr>
                <w:rFonts w:ascii="Times New Roman" w:hAnsi="Times New Roman" w:cs="Times New Roman"/>
              </w:rPr>
            </w:pPr>
            <w:r>
              <w:rPr>
                <w:rFonts w:ascii="Times New Roman" w:hAnsi="Times New Roman" w:cs="Times New Roman"/>
              </w:rPr>
              <w:t>18092,850</w:t>
            </w:r>
          </w:p>
        </w:tc>
        <w:tc>
          <w:tcPr>
            <w:tcW w:w="1151" w:type="dxa"/>
          </w:tcPr>
          <w:p w14:paraId="4451ECD5" w14:textId="6F27B911"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15F78318" w14:textId="35410A05"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36CEFC8" w14:textId="22FC4A4A"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1537B11D" w14:textId="77777777" w:rsidR="00326160" w:rsidRPr="001A159C" w:rsidRDefault="00326160" w:rsidP="00326160">
            <w:pPr>
              <w:jc w:val="right"/>
              <w:rPr>
                <w:rFonts w:ascii="Times New Roman" w:hAnsi="Times New Roman" w:cs="Times New Roman"/>
              </w:rPr>
            </w:pPr>
          </w:p>
        </w:tc>
        <w:tc>
          <w:tcPr>
            <w:tcW w:w="828" w:type="dxa"/>
          </w:tcPr>
          <w:p w14:paraId="149256C4" w14:textId="77777777" w:rsidR="00326160" w:rsidRPr="001A159C" w:rsidRDefault="00326160" w:rsidP="00326160">
            <w:pPr>
              <w:jc w:val="right"/>
              <w:rPr>
                <w:rFonts w:ascii="Times New Roman" w:hAnsi="Times New Roman" w:cs="Times New Roman"/>
              </w:rPr>
            </w:pPr>
          </w:p>
        </w:tc>
        <w:tc>
          <w:tcPr>
            <w:tcW w:w="829" w:type="dxa"/>
          </w:tcPr>
          <w:p w14:paraId="4D175DA4" w14:textId="77777777" w:rsidR="00326160" w:rsidRPr="001A159C" w:rsidRDefault="00326160" w:rsidP="00326160">
            <w:pPr>
              <w:jc w:val="right"/>
              <w:rPr>
                <w:rFonts w:ascii="Times New Roman" w:hAnsi="Times New Roman" w:cs="Times New Roman"/>
              </w:rPr>
            </w:pPr>
          </w:p>
        </w:tc>
        <w:tc>
          <w:tcPr>
            <w:tcW w:w="1651" w:type="dxa"/>
          </w:tcPr>
          <w:p w14:paraId="14703E83" w14:textId="5C1225A2" w:rsidR="00326160" w:rsidRPr="00284DC6" w:rsidRDefault="00326160" w:rsidP="00326160">
            <w:pPr>
              <w:jc w:val="right"/>
              <w:rPr>
                <w:rFonts w:ascii="Times New Roman" w:hAnsi="Times New Roman" w:cs="Times New Roman"/>
                <w:b/>
                <w:bCs/>
              </w:rPr>
            </w:pPr>
            <w:r>
              <w:rPr>
                <w:rFonts w:ascii="Times New Roman" w:hAnsi="Times New Roman" w:cs="Times New Roman"/>
                <w:b/>
                <w:bCs/>
              </w:rPr>
              <w:t>18 092,850</w:t>
            </w:r>
          </w:p>
        </w:tc>
      </w:tr>
      <w:tr w:rsidR="00326160" w14:paraId="4198CA22" w14:textId="77777777" w:rsidTr="00D9720F">
        <w:tc>
          <w:tcPr>
            <w:tcW w:w="5157" w:type="dxa"/>
            <w:vMerge/>
            <w:tcBorders>
              <w:bottom w:val="single" w:sz="4" w:space="0" w:color="auto"/>
            </w:tcBorders>
          </w:tcPr>
          <w:p w14:paraId="70A5F213" w14:textId="77777777" w:rsidR="00326160" w:rsidRPr="00C25D2E" w:rsidRDefault="00326160" w:rsidP="00326160">
            <w:pPr>
              <w:jc w:val="center"/>
              <w:rPr>
                <w:rFonts w:ascii="Times New Roman" w:hAnsi="Times New Roman" w:cs="Times New Roman"/>
              </w:rPr>
            </w:pPr>
          </w:p>
        </w:tc>
        <w:tc>
          <w:tcPr>
            <w:tcW w:w="1143" w:type="dxa"/>
            <w:tcBorders>
              <w:bottom w:val="single" w:sz="4" w:space="0" w:color="auto"/>
            </w:tcBorders>
          </w:tcPr>
          <w:p w14:paraId="2944B997" w14:textId="1FAD2FD1"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Borders>
              <w:bottom w:val="single" w:sz="4" w:space="0" w:color="auto"/>
            </w:tcBorders>
          </w:tcPr>
          <w:p w14:paraId="4C90A4E8" w14:textId="2A807265"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Borders>
              <w:bottom w:val="single" w:sz="4" w:space="0" w:color="auto"/>
            </w:tcBorders>
          </w:tcPr>
          <w:p w14:paraId="641323F5" w14:textId="1CB152C0"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Borders>
              <w:bottom w:val="single" w:sz="4" w:space="0" w:color="auto"/>
            </w:tcBorders>
          </w:tcPr>
          <w:p w14:paraId="4D575960" w14:textId="59C06338"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Borders>
              <w:bottom w:val="single" w:sz="4" w:space="0" w:color="auto"/>
            </w:tcBorders>
          </w:tcPr>
          <w:p w14:paraId="2B0C9CE1" w14:textId="44AB4285"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Borders>
              <w:bottom w:val="single" w:sz="4" w:space="0" w:color="auto"/>
            </w:tcBorders>
          </w:tcPr>
          <w:p w14:paraId="1DEB37E3" w14:textId="7923C6B9"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Borders>
              <w:bottom w:val="single" w:sz="4" w:space="0" w:color="auto"/>
            </w:tcBorders>
          </w:tcPr>
          <w:p w14:paraId="63CBB244" w14:textId="77777777" w:rsidR="00326160" w:rsidRPr="001A159C" w:rsidRDefault="00326160" w:rsidP="00326160">
            <w:pPr>
              <w:jc w:val="right"/>
              <w:rPr>
                <w:rFonts w:ascii="Times New Roman" w:hAnsi="Times New Roman" w:cs="Times New Roman"/>
              </w:rPr>
            </w:pPr>
          </w:p>
        </w:tc>
        <w:tc>
          <w:tcPr>
            <w:tcW w:w="828" w:type="dxa"/>
            <w:tcBorders>
              <w:bottom w:val="single" w:sz="4" w:space="0" w:color="auto"/>
            </w:tcBorders>
          </w:tcPr>
          <w:p w14:paraId="1882BA64" w14:textId="77777777" w:rsidR="00326160" w:rsidRPr="001A159C" w:rsidRDefault="00326160" w:rsidP="00326160">
            <w:pPr>
              <w:jc w:val="right"/>
              <w:rPr>
                <w:rFonts w:ascii="Times New Roman" w:hAnsi="Times New Roman" w:cs="Times New Roman"/>
              </w:rPr>
            </w:pPr>
          </w:p>
        </w:tc>
        <w:tc>
          <w:tcPr>
            <w:tcW w:w="829" w:type="dxa"/>
            <w:tcBorders>
              <w:bottom w:val="single" w:sz="4" w:space="0" w:color="auto"/>
            </w:tcBorders>
          </w:tcPr>
          <w:p w14:paraId="6A354014" w14:textId="77777777" w:rsidR="00326160" w:rsidRPr="001A159C" w:rsidRDefault="00326160" w:rsidP="00326160">
            <w:pPr>
              <w:jc w:val="right"/>
              <w:rPr>
                <w:rFonts w:ascii="Times New Roman" w:hAnsi="Times New Roman" w:cs="Times New Roman"/>
              </w:rPr>
            </w:pPr>
          </w:p>
        </w:tc>
        <w:tc>
          <w:tcPr>
            <w:tcW w:w="1651" w:type="dxa"/>
            <w:tcBorders>
              <w:bottom w:val="single" w:sz="4" w:space="0" w:color="auto"/>
            </w:tcBorders>
          </w:tcPr>
          <w:p w14:paraId="17E8307C" w14:textId="6C8BA250" w:rsidR="00326160" w:rsidRPr="00284DC6" w:rsidRDefault="00326160" w:rsidP="00326160">
            <w:pPr>
              <w:jc w:val="right"/>
              <w:rPr>
                <w:rFonts w:ascii="Times New Roman" w:hAnsi="Times New Roman" w:cs="Times New Roman"/>
                <w:b/>
                <w:bCs/>
              </w:rPr>
            </w:pPr>
            <w:r w:rsidRPr="00013B4D">
              <w:rPr>
                <w:rFonts w:ascii="Times New Roman" w:hAnsi="Times New Roman" w:cs="Times New Roman"/>
                <w:b/>
                <w:bCs/>
              </w:rPr>
              <w:t>0,00</w:t>
            </w:r>
          </w:p>
        </w:tc>
      </w:tr>
      <w:tr w:rsidR="00326160" w14:paraId="45355344" w14:textId="77777777" w:rsidTr="00D9720F">
        <w:tc>
          <w:tcPr>
            <w:tcW w:w="5157" w:type="dxa"/>
            <w:vMerge w:val="restart"/>
            <w:tcBorders>
              <w:bottom w:val="single" w:sz="6" w:space="0" w:color="auto"/>
              <w:right w:val="single" w:sz="6" w:space="0" w:color="auto"/>
            </w:tcBorders>
          </w:tcPr>
          <w:p w14:paraId="5F9EF30F" w14:textId="6E67E718" w:rsidR="00326160" w:rsidRPr="00C25D2E" w:rsidRDefault="00326160" w:rsidP="00326160">
            <w:pPr>
              <w:jc w:val="center"/>
              <w:rPr>
                <w:rFonts w:ascii="Times New Roman" w:hAnsi="Times New Roman" w:cs="Times New Roman"/>
              </w:rPr>
            </w:pPr>
            <w:r>
              <w:rPr>
                <w:rFonts w:ascii="Times New Roman" w:hAnsi="Times New Roman" w:cs="Times New Roman"/>
              </w:rPr>
              <w:t>3.2.10.13. Поставка скального грунта</w:t>
            </w:r>
          </w:p>
        </w:tc>
        <w:tc>
          <w:tcPr>
            <w:tcW w:w="1143" w:type="dxa"/>
            <w:tcBorders>
              <w:left w:val="single" w:sz="6" w:space="0" w:color="auto"/>
              <w:bottom w:val="single" w:sz="6" w:space="0" w:color="auto"/>
              <w:right w:val="single" w:sz="6" w:space="0" w:color="auto"/>
            </w:tcBorders>
          </w:tcPr>
          <w:p w14:paraId="6FDF7604" w14:textId="329BBE04" w:rsidR="00326160" w:rsidRDefault="00326160" w:rsidP="00326160">
            <w:pPr>
              <w:jc w:val="both"/>
              <w:rPr>
                <w:rFonts w:ascii="Times New Roman" w:hAnsi="Times New Roman" w:cs="Times New Roman"/>
              </w:rPr>
            </w:pPr>
            <w:r w:rsidRPr="000770D3">
              <w:rPr>
                <w:rFonts w:ascii="Times New Roman" w:hAnsi="Times New Roman" w:cs="Times New Roman"/>
                <w:b/>
                <w:bCs/>
              </w:rPr>
              <w:t>Всего</w:t>
            </w:r>
          </w:p>
        </w:tc>
        <w:tc>
          <w:tcPr>
            <w:tcW w:w="1151" w:type="dxa"/>
            <w:tcBorders>
              <w:left w:val="single" w:sz="6" w:space="0" w:color="auto"/>
              <w:bottom w:val="single" w:sz="6" w:space="0" w:color="auto"/>
              <w:right w:val="single" w:sz="6" w:space="0" w:color="auto"/>
            </w:tcBorders>
            <w:shd w:val="clear" w:color="auto" w:fill="FFF2CC" w:themeFill="accent4" w:themeFillTint="33"/>
          </w:tcPr>
          <w:p w14:paraId="6ABF630C" w14:textId="588AF52B" w:rsidR="00326160" w:rsidRPr="00D27D9A" w:rsidRDefault="00326160" w:rsidP="00326160">
            <w:pPr>
              <w:jc w:val="right"/>
              <w:rPr>
                <w:rFonts w:ascii="Times New Roman" w:hAnsi="Times New Roman" w:cs="Times New Roman"/>
                <w:b/>
                <w:bCs/>
              </w:rPr>
            </w:pPr>
            <w:r w:rsidRPr="00D27D9A">
              <w:rPr>
                <w:rFonts w:ascii="Times New Roman" w:hAnsi="Times New Roman" w:cs="Times New Roman"/>
                <w:b/>
                <w:bCs/>
              </w:rPr>
              <w:t>0,00</w:t>
            </w:r>
          </w:p>
        </w:tc>
        <w:tc>
          <w:tcPr>
            <w:tcW w:w="1261" w:type="dxa"/>
            <w:tcBorders>
              <w:left w:val="single" w:sz="6" w:space="0" w:color="auto"/>
              <w:bottom w:val="single" w:sz="6" w:space="0" w:color="auto"/>
              <w:right w:val="single" w:sz="6" w:space="0" w:color="auto"/>
            </w:tcBorders>
            <w:shd w:val="clear" w:color="auto" w:fill="FFF2CC" w:themeFill="accent4" w:themeFillTint="33"/>
          </w:tcPr>
          <w:p w14:paraId="4B47BD44" w14:textId="65EC59CC" w:rsidR="00326160" w:rsidRPr="00D27D9A" w:rsidRDefault="00326160" w:rsidP="00326160">
            <w:pPr>
              <w:jc w:val="right"/>
              <w:rPr>
                <w:rFonts w:ascii="Times New Roman" w:hAnsi="Times New Roman" w:cs="Times New Roman"/>
                <w:b/>
                <w:bCs/>
              </w:rPr>
            </w:pPr>
            <w:r w:rsidRPr="00D27D9A">
              <w:rPr>
                <w:rFonts w:ascii="Times New Roman" w:hAnsi="Times New Roman" w:cs="Times New Roman"/>
                <w:b/>
                <w:bCs/>
              </w:rPr>
              <w:t>94,500</w:t>
            </w:r>
          </w:p>
        </w:tc>
        <w:tc>
          <w:tcPr>
            <w:tcW w:w="1151" w:type="dxa"/>
            <w:tcBorders>
              <w:left w:val="single" w:sz="6" w:space="0" w:color="auto"/>
              <w:bottom w:val="single" w:sz="6" w:space="0" w:color="auto"/>
              <w:right w:val="single" w:sz="6" w:space="0" w:color="auto"/>
            </w:tcBorders>
            <w:shd w:val="clear" w:color="auto" w:fill="FFF2CC" w:themeFill="accent4" w:themeFillTint="33"/>
          </w:tcPr>
          <w:p w14:paraId="1A34C7DA" w14:textId="373DC585" w:rsidR="00326160" w:rsidRPr="00D27D9A" w:rsidRDefault="00326160" w:rsidP="00326160">
            <w:pPr>
              <w:jc w:val="right"/>
              <w:rPr>
                <w:rFonts w:ascii="Times New Roman" w:hAnsi="Times New Roman" w:cs="Times New Roman"/>
                <w:b/>
                <w:bCs/>
              </w:rPr>
            </w:pPr>
            <w:r w:rsidRPr="00D27D9A">
              <w:rPr>
                <w:rFonts w:ascii="Times New Roman" w:hAnsi="Times New Roman" w:cs="Times New Roman"/>
                <w:b/>
                <w:bCs/>
              </w:rPr>
              <w:t>0,00</w:t>
            </w:r>
          </w:p>
        </w:tc>
        <w:tc>
          <w:tcPr>
            <w:tcW w:w="1151" w:type="dxa"/>
            <w:tcBorders>
              <w:left w:val="single" w:sz="6" w:space="0" w:color="auto"/>
              <w:bottom w:val="single" w:sz="6" w:space="0" w:color="auto"/>
              <w:right w:val="single" w:sz="6" w:space="0" w:color="auto"/>
            </w:tcBorders>
            <w:shd w:val="clear" w:color="auto" w:fill="FFF2CC" w:themeFill="accent4" w:themeFillTint="33"/>
          </w:tcPr>
          <w:p w14:paraId="75E3AA1E" w14:textId="57CF540F" w:rsidR="00326160" w:rsidRPr="00D27D9A" w:rsidRDefault="00326160" w:rsidP="00326160">
            <w:pPr>
              <w:jc w:val="right"/>
              <w:rPr>
                <w:rFonts w:ascii="Times New Roman" w:hAnsi="Times New Roman" w:cs="Times New Roman"/>
                <w:b/>
                <w:bCs/>
              </w:rPr>
            </w:pPr>
            <w:r w:rsidRPr="00D27D9A">
              <w:rPr>
                <w:rFonts w:ascii="Times New Roman" w:hAnsi="Times New Roman" w:cs="Times New Roman"/>
                <w:b/>
                <w:bCs/>
              </w:rPr>
              <w:t>0,00</w:t>
            </w:r>
          </w:p>
        </w:tc>
        <w:tc>
          <w:tcPr>
            <w:tcW w:w="1151" w:type="dxa"/>
            <w:tcBorders>
              <w:left w:val="single" w:sz="6" w:space="0" w:color="auto"/>
              <w:bottom w:val="single" w:sz="6" w:space="0" w:color="auto"/>
              <w:right w:val="single" w:sz="6" w:space="0" w:color="auto"/>
            </w:tcBorders>
            <w:shd w:val="clear" w:color="auto" w:fill="FFF2CC" w:themeFill="accent4" w:themeFillTint="33"/>
          </w:tcPr>
          <w:p w14:paraId="3A023C62" w14:textId="47D8ADFF" w:rsidR="00326160" w:rsidRPr="00D27D9A" w:rsidRDefault="00326160" w:rsidP="00326160">
            <w:pPr>
              <w:jc w:val="right"/>
              <w:rPr>
                <w:rFonts w:ascii="Times New Roman" w:hAnsi="Times New Roman" w:cs="Times New Roman"/>
                <w:b/>
                <w:bCs/>
              </w:rPr>
            </w:pPr>
            <w:r w:rsidRPr="00D27D9A">
              <w:rPr>
                <w:rFonts w:ascii="Times New Roman" w:hAnsi="Times New Roman" w:cs="Times New Roman"/>
                <w:b/>
                <w:bCs/>
              </w:rPr>
              <w:t>0,00</w:t>
            </w:r>
          </w:p>
        </w:tc>
        <w:tc>
          <w:tcPr>
            <w:tcW w:w="829" w:type="dxa"/>
            <w:tcBorders>
              <w:left w:val="single" w:sz="6" w:space="0" w:color="auto"/>
              <w:bottom w:val="single" w:sz="6" w:space="0" w:color="auto"/>
              <w:right w:val="single" w:sz="6" w:space="0" w:color="auto"/>
            </w:tcBorders>
            <w:shd w:val="clear" w:color="auto" w:fill="FFF2CC" w:themeFill="accent4" w:themeFillTint="33"/>
          </w:tcPr>
          <w:p w14:paraId="02D33C45" w14:textId="77777777" w:rsidR="00326160" w:rsidRPr="00D50F67" w:rsidRDefault="00326160" w:rsidP="00326160">
            <w:pPr>
              <w:jc w:val="right"/>
              <w:rPr>
                <w:rFonts w:ascii="Times New Roman" w:hAnsi="Times New Roman" w:cs="Times New Roman"/>
                <w:b/>
                <w:bCs/>
              </w:rPr>
            </w:pPr>
          </w:p>
        </w:tc>
        <w:tc>
          <w:tcPr>
            <w:tcW w:w="828" w:type="dxa"/>
            <w:tcBorders>
              <w:left w:val="single" w:sz="6" w:space="0" w:color="auto"/>
              <w:bottom w:val="single" w:sz="6" w:space="0" w:color="auto"/>
              <w:right w:val="single" w:sz="6" w:space="0" w:color="auto"/>
            </w:tcBorders>
            <w:shd w:val="clear" w:color="auto" w:fill="FFF2CC" w:themeFill="accent4" w:themeFillTint="33"/>
          </w:tcPr>
          <w:p w14:paraId="7CBBCD2C" w14:textId="77777777" w:rsidR="00326160" w:rsidRPr="00D50F67" w:rsidRDefault="00326160" w:rsidP="00326160">
            <w:pPr>
              <w:jc w:val="right"/>
              <w:rPr>
                <w:rFonts w:ascii="Times New Roman" w:hAnsi="Times New Roman" w:cs="Times New Roman"/>
                <w:b/>
                <w:bCs/>
              </w:rPr>
            </w:pPr>
          </w:p>
        </w:tc>
        <w:tc>
          <w:tcPr>
            <w:tcW w:w="829" w:type="dxa"/>
            <w:tcBorders>
              <w:left w:val="single" w:sz="6" w:space="0" w:color="auto"/>
              <w:bottom w:val="single" w:sz="6" w:space="0" w:color="auto"/>
              <w:right w:val="single" w:sz="6" w:space="0" w:color="auto"/>
            </w:tcBorders>
            <w:shd w:val="clear" w:color="auto" w:fill="FFF2CC" w:themeFill="accent4" w:themeFillTint="33"/>
          </w:tcPr>
          <w:p w14:paraId="4BBB1456" w14:textId="77777777" w:rsidR="00326160" w:rsidRPr="00D50F67" w:rsidRDefault="00326160" w:rsidP="00326160">
            <w:pPr>
              <w:jc w:val="right"/>
              <w:rPr>
                <w:rFonts w:ascii="Times New Roman" w:hAnsi="Times New Roman" w:cs="Times New Roman"/>
                <w:b/>
                <w:bCs/>
              </w:rPr>
            </w:pPr>
          </w:p>
        </w:tc>
        <w:tc>
          <w:tcPr>
            <w:tcW w:w="1651" w:type="dxa"/>
            <w:tcBorders>
              <w:left w:val="single" w:sz="6" w:space="0" w:color="auto"/>
              <w:bottom w:val="single" w:sz="6" w:space="0" w:color="auto"/>
            </w:tcBorders>
            <w:shd w:val="clear" w:color="auto" w:fill="FFF2CC" w:themeFill="accent4" w:themeFillTint="33"/>
          </w:tcPr>
          <w:p w14:paraId="630801AE" w14:textId="5E97F4B7" w:rsidR="00326160" w:rsidRPr="00D27D9A" w:rsidRDefault="00326160" w:rsidP="00326160">
            <w:pPr>
              <w:jc w:val="right"/>
              <w:rPr>
                <w:rFonts w:ascii="Times New Roman" w:hAnsi="Times New Roman" w:cs="Times New Roman"/>
                <w:b/>
                <w:bCs/>
              </w:rPr>
            </w:pPr>
            <w:r w:rsidRPr="00D27D9A">
              <w:rPr>
                <w:rFonts w:ascii="Times New Roman" w:hAnsi="Times New Roman" w:cs="Times New Roman"/>
                <w:b/>
                <w:bCs/>
              </w:rPr>
              <w:t>94,500</w:t>
            </w:r>
          </w:p>
        </w:tc>
      </w:tr>
      <w:tr w:rsidR="00326160" w14:paraId="2734A428" w14:textId="77777777" w:rsidTr="00D9720F">
        <w:tc>
          <w:tcPr>
            <w:tcW w:w="5157" w:type="dxa"/>
            <w:vMerge/>
            <w:tcBorders>
              <w:top w:val="single" w:sz="6" w:space="0" w:color="auto"/>
              <w:bottom w:val="single" w:sz="6" w:space="0" w:color="auto"/>
              <w:right w:val="single" w:sz="6" w:space="0" w:color="auto"/>
            </w:tcBorders>
          </w:tcPr>
          <w:p w14:paraId="29C8367D" w14:textId="77777777" w:rsidR="00326160" w:rsidRPr="00C25D2E" w:rsidRDefault="00326160" w:rsidP="00326160">
            <w:pPr>
              <w:jc w:val="both"/>
              <w:rPr>
                <w:rFonts w:ascii="Times New Roman" w:hAnsi="Times New Roman" w:cs="Times New Roman"/>
              </w:rPr>
            </w:pPr>
          </w:p>
        </w:tc>
        <w:tc>
          <w:tcPr>
            <w:tcW w:w="1143" w:type="dxa"/>
            <w:tcBorders>
              <w:top w:val="single" w:sz="6" w:space="0" w:color="auto"/>
              <w:left w:val="single" w:sz="6" w:space="0" w:color="auto"/>
              <w:bottom w:val="single" w:sz="6" w:space="0" w:color="auto"/>
              <w:right w:val="single" w:sz="6" w:space="0" w:color="auto"/>
            </w:tcBorders>
          </w:tcPr>
          <w:p w14:paraId="00DF2AA3" w14:textId="1BD57F4A" w:rsidR="00326160" w:rsidRDefault="00326160" w:rsidP="00326160">
            <w:pPr>
              <w:jc w:val="both"/>
              <w:rPr>
                <w:rFonts w:ascii="Times New Roman" w:hAnsi="Times New Roman" w:cs="Times New Roman"/>
              </w:rPr>
            </w:pPr>
            <w:r>
              <w:rPr>
                <w:rFonts w:ascii="Times New Roman" w:hAnsi="Times New Roman" w:cs="Times New Roman"/>
              </w:rPr>
              <w:t>ФБ</w:t>
            </w:r>
          </w:p>
        </w:tc>
        <w:tc>
          <w:tcPr>
            <w:tcW w:w="1151" w:type="dxa"/>
            <w:tcBorders>
              <w:top w:val="single" w:sz="6" w:space="0" w:color="auto"/>
              <w:left w:val="single" w:sz="6" w:space="0" w:color="auto"/>
              <w:bottom w:val="single" w:sz="6" w:space="0" w:color="auto"/>
              <w:right w:val="single" w:sz="6" w:space="0" w:color="auto"/>
            </w:tcBorders>
          </w:tcPr>
          <w:p w14:paraId="0C735ECC" w14:textId="381ADB49"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Borders>
              <w:top w:val="single" w:sz="6" w:space="0" w:color="auto"/>
              <w:left w:val="single" w:sz="6" w:space="0" w:color="auto"/>
              <w:bottom w:val="single" w:sz="6" w:space="0" w:color="auto"/>
              <w:right w:val="single" w:sz="6" w:space="0" w:color="auto"/>
            </w:tcBorders>
          </w:tcPr>
          <w:p w14:paraId="410878B3" w14:textId="795B595B"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Borders>
              <w:top w:val="single" w:sz="6" w:space="0" w:color="auto"/>
              <w:left w:val="single" w:sz="6" w:space="0" w:color="auto"/>
              <w:bottom w:val="single" w:sz="6" w:space="0" w:color="auto"/>
              <w:right w:val="single" w:sz="6" w:space="0" w:color="auto"/>
            </w:tcBorders>
          </w:tcPr>
          <w:p w14:paraId="7D0B4008" w14:textId="407FF018"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Borders>
              <w:top w:val="single" w:sz="6" w:space="0" w:color="auto"/>
              <w:left w:val="single" w:sz="6" w:space="0" w:color="auto"/>
              <w:bottom w:val="single" w:sz="6" w:space="0" w:color="auto"/>
              <w:right w:val="single" w:sz="6" w:space="0" w:color="auto"/>
            </w:tcBorders>
          </w:tcPr>
          <w:p w14:paraId="33A462B3" w14:textId="072AA243"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Borders>
              <w:top w:val="single" w:sz="6" w:space="0" w:color="auto"/>
              <w:left w:val="single" w:sz="6" w:space="0" w:color="auto"/>
              <w:bottom w:val="single" w:sz="6" w:space="0" w:color="auto"/>
              <w:right w:val="single" w:sz="6" w:space="0" w:color="auto"/>
            </w:tcBorders>
          </w:tcPr>
          <w:p w14:paraId="446B472B" w14:textId="099F9A24"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Borders>
              <w:top w:val="single" w:sz="6" w:space="0" w:color="auto"/>
              <w:left w:val="single" w:sz="6" w:space="0" w:color="auto"/>
              <w:bottom w:val="single" w:sz="6" w:space="0" w:color="auto"/>
              <w:right w:val="single" w:sz="6" w:space="0" w:color="auto"/>
            </w:tcBorders>
          </w:tcPr>
          <w:p w14:paraId="629603CD" w14:textId="77777777" w:rsidR="00326160" w:rsidRPr="001A159C" w:rsidRDefault="00326160" w:rsidP="00326160">
            <w:pPr>
              <w:jc w:val="right"/>
              <w:rPr>
                <w:rFonts w:ascii="Times New Roman" w:hAnsi="Times New Roman" w:cs="Times New Roman"/>
              </w:rPr>
            </w:pPr>
          </w:p>
        </w:tc>
        <w:tc>
          <w:tcPr>
            <w:tcW w:w="828" w:type="dxa"/>
            <w:tcBorders>
              <w:top w:val="single" w:sz="6" w:space="0" w:color="auto"/>
              <w:left w:val="single" w:sz="6" w:space="0" w:color="auto"/>
              <w:bottom w:val="single" w:sz="6" w:space="0" w:color="auto"/>
              <w:right w:val="single" w:sz="6" w:space="0" w:color="auto"/>
            </w:tcBorders>
          </w:tcPr>
          <w:p w14:paraId="301CBEBE" w14:textId="77777777" w:rsidR="00326160" w:rsidRPr="001A159C" w:rsidRDefault="00326160" w:rsidP="00326160">
            <w:pPr>
              <w:jc w:val="right"/>
              <w:rPr>
                <w:rFonts w:ascii="Times New Roman" w:hAnsi="Times New Roman" w:cs="Times New Roman"/>
              </w:rPr>
            </w:pPr>
          </w:p>
        </w:tc>
        <w:tc>
          <w:tcPr>
            <w:tcW w:w="829" w:type="dxa"/>
            <w:tcBorders>
              <w:top w:val="single" w:sz="6" w:space="0" w:color="auto"/>
              <w:left w:val="single" w:sz="6" w:space="0" w:color="auto"/>
              <w:bottom w:val="single" w:sz="6" w:space="0" w:color="auto"/>
              <w:right w:val="single" w:sz="6" w:space="0" w:color="auto"/>
            </w:tcBorders>
          </w:tcPr>
          <w:p w14:paraId="59CE4EBF" w14:textId="77777777" w:rsidR="00326160" w:rsidRPr="001A159C" w:rsidRDefault="00326160" w:rsidP="00326160">
            <w:pPr>
              <w:jc w:val="right"/>
              <w:rPr>
                <w:rFonts w:ascii="Times New Roman" w:hAnsi="Times New Roman" w:cs="Times New Roman"/>
              </w:rPr>
            </w:pPr>
          </w:p>
        </w:tc>
        <w:tc>
          <w:tcPr>
            <w:tcW w:w="1651" w:type="dxa"/>
            <w:tcBorders>
              <w:top w:val="single" w:sz="6" w:space="0" w:color="auto"/>
              <w:left w:val="single" w:sz="6" w:space="0" w:color="auto"/>
              <w:bottom w:val="single" w:sz="6" w:space="0" w:color="auto"/>
            </w:tcBorders>
          </w:tcPr>
          <w:p w14:paraId="5AAFD96A" w14:textId="4AE91A97" w:rsidR="00326160" w:rsidRPr="00D27D9A" w:rsidRDefault="00326160" w:rsidP="00326160">
            <w:pPr>
              <w:jc w:val="right"/>
              <w:rPr>
                <w:rFonts w:ascii="Times New Roman" w:hAnsi="Times New Roman" w:cs="Times New Roman"/>
                <w:b/>
                <w:bCs/>
              </w:rPr>
            </w:pPr>
            <w:r w:rsidRPr="00013B4D">
              <w:rPr>
                <w:rFonts w:ascii="Times New Roman" w:hAnsi="Times New Roman" w:cs="Times New Roman"/>
                <w:b/>
                <w:bCs/>
              </w:rPr>
              <w:t>0,00</w:t>
            </w:r>
          </w:p>
        </w:tc>
      </w:tr>
      <w:tr w:rsidR="00326160" w14:paraId="73A9D757" w14:textId="77777777" w:rsidTr="00D9720F">
        <w:tc>
          <w:tcPr>
            <w:tcW w:w="5157" w:type="dxa"/>
            <w:vMerge/>
            <w:tcBorders>
              <w:top w:val="single" w:sz="6" w:space="0" w:color="auto"/>
              <w:bottom w:val="single" w:sz="6" w:space="0" w:color="auto"/>
              <w:right w:val="single" w:sz="6" w:space="0" w:color="auto"/>
            </w:tcBorders>
          </w:tcPr>
          <w:p w14:paraId="298A548B" w14:textId="77777777" w:rsidR="00326160" w:rsidRPr="00C25D2E" w:rsidRDefault="00326160" w:rsidP="00326160">
            <w:pPr>
              <w:jc w:val="both"/>
              <w:rPr>
                <w:rFonts w:ascii="Times New Roman" w:hAnsi="Times New Roman" w:cs="Times New Roman"/>
              </w:rPr>
            </w:pPr>
          </w:p>
        </w:tc>
        <w:tc>
          <w:tcPr>
            <w:tcW w:w="1143" w:type="dxa"/>
            <w:tcBorders>
              <w:top w:val="single" w:sz="6" w:space="0" w:color="auto"/>
              <w:left w:val="single" w:sz="6" w:space="0" w:color="auto"/>
              <w:bottom w:val="single" w:sz="6" w:space="0" w:color="auto"/>
              <w:right w:val="single" w:sz="6" w:space="0" w:color="auto"/>
            </w:tcBorders>
          </w:tcPr>
          <w:p w14:paraId="3ADA334F" w14:textId="6880F992" w:rsidR="00326160" w:rsidRDefault="00326160" w:rsidP="00326160">
            <w:pPr>
              <w:jc w:val="both"/>
              <w:rPr>
                <w:rFonts w:ascii="Times New Roman" w:hAnsi="Times New Roman" w:cs="Times New Roman"/>
              </w:rPr>
            </w:pPr>
            <w:r>
              <w:rPr>
                <w:rFonts w:ascii="Times New Roman" w:hAnsi="Times New Roman" w:cs="Times New Roman"/>
              </w:rPr>
              <w:t>КБ</w:t>
            </w:r>
          </w:p>
        </w:tc>
        <w:tc>
          <w:tcPr>
            <w:tcW w:w="1151" w:type="dxa"/>
            <w:tcBorders>
              <w:top w:val="single" w:sz="6" w:space="0" w:color="auto"/>
              <w:left w:val="single" w:sz="6" w:space="0" w:color="auto"/>
              <w:bottom w:val="single" w:sz="6" w:space="0" w:color="auto"/>
              <w:right w:val="single" w:sz="6" w:space="0" w:color="auto"/>
            </w:tcBorders>
          </w:tcPr>
          <w:p w14:paraId="5FEF3D3B" w14:textId="64057946"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Borders>
              <w:top w:val="single" w:sz="6" w:space="0" w:color="auto"/>
              <w:left w:val="single" w:sz="6" w:space="0" w:color="auto"/>
              <w:bottom w:val="single" w:sz="6" w:space="0" w:color="auto"/>
              <w:right w:val="single" w:sz="6" w:space="0" w:color="auto"/>
            </w:tcBorders>
          </w:tcPr>
          <w:p w14:paraId="780CF0F9" w14:textId="1020762D" w:rsidR="00326160" w:rsidRPr="00C25D2E" w:rsidRDefault="00326160" w:rsidP="00326160">
            <w:pPr>
              <w:jc w:val="right"/>
              <w:rPr>
                <w:rFonts w:ascii="Times New Roman" w:hAnsi="Times New Roman" w:cs="Times New Roman"/>
              </w:rPr>
            </w:pPr>
            <w:r>
              <w:rPr>
                <w:rFonts w:ascii="Times New Roman" w:hAnsi="Times New Roman" w:cs="Times New Roman"/>
              </w:rPr>
              <w:t>94,500</w:t>
            </w:r>
          </w:p>
        </w:tc>
        <w:tc>
          <w:tcPr>
            <w:tcW w:w="1151" w:type="dxa"/>
            <w:tcBorders>
              <w:top w:val="single" w:sz="6" w:space="0" w:color="auto"/>
              <w:left w:val="single" w:sz="6" w:space="0" w:color="auto"/>
              <w:bottom w:val="single" w:sz="6" w:space="0" w:color="auto"/>
              <w:right w:val="single" w:sz="6" w:space="0" w:color="auto"/>
            </w:tcBorders>
          </w:tcPr>
          <w:p w14:paraId="238579EB" w14:textId="26D82574"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Borders>
              <w:top w:val="single" w:sz="6" w:space="0" w:color="auto"/>
              <w:left w:val="single" w:sz="6" w:space="0" w:color="auto"/>
              <w:bottom w:val="single" w:sz="6" w:space="0" w:color="auto"/>
              <w:right w:val="single" w:sz="6" w:space="0" w:color="auto"/>
            </w:tcBorders>
          </w:tcPr>
          <w:p w14:paraId="52A2F0C8" w14:textId="4BC1C98D"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Borders>
              <w:top w:val="single" w:sz="6" w:space="0" w:color="auto"/>
              <w:left w:val="single" w:sz="6" w:space="0" w:color="auto"/>
              <w:bottom w:val="single" w:sz="6" w:space="0" w:color="auto"/>
              <w:right w:val="single" w:sz="6" w:space="0" w:color="auto"/>
            </w:tcBorders>
          </w:tcPr>
          <w:p w14:paraId="4FFBFC47" w14:textId="73DEF98D"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Borders>
              <w:top w:val="single" w:sz="6" w:space="0" w:color="auto"/>
              <w:left w:val="single" w:sz="6" w:space="0" w:color="auto"/>
              <w:bottom w:val="single" w:sz="6" w:space="0" w:color="auto"/>
              <w:right w:val="single" w:sz="6" w:space="0" w:color="auto"/>
            </w:tcBorders>
          </w:tcPr>
          <w:p w14:paraId="1109FE8C" w14:textId="77777777" w:rsidR="00326160" w:rsidRPr="001A159C" w:rsidRDefault="00326160" w:rsidP="00326160">
            <w:pPr>
              <w:jc w:val="right"/>
              <w:rPr>
                <w:rFonts w:ascii="Times New Roman" w:hAnsi="Times New Roman" w:cs="Times New Roman"/>
              </w:rPr>
            </w:pPr>
          </w:p>
        </w:tc>
        <w:tc>
          <w:tcPr>
            <w:tcW w:w="828" w:type="dxa"/>
            <w:tcBorders>
              <w:top w:val="single" w:sz="6" w:space="0" w:color="auto"/>
              <w:left w:val="single" w:sz="6" w:space="0" w:color="auto"/>
              <w:bottom w:val="single" w:sz="6" w:space="0" w:color="auto"/>
              <w:right w:val="single" w:sz="6" w:space="0" w:color="auto"/>
            </w:tcBorders>
          </w:tcPr>
          <w:p w14:paraId="4776F0AA" w14:textId="77777777" w:rsidR="00326160" w:rsidRPr="001A159C" w:rsidRDefault="00326160" w:rsidP="00326160">
            <w:pPr>
              <w:jc w:val="right"/>
              <w:rPr>
                <w:rFonts w:ascii="Times New Roman" w:hAnsi="Times New Roman" w:cs="Times New Roman"/>
              </w:rPr>
            </w:pPr>
          </w:p>
        </w:tc>
        <w:tc>
          <w:tcPr>
            <w:tcW w:w="829" w:type="dxa"/>
            <w:tcBorders>
              <w:top w:val="single" w:sz="6" w:space="0" w:color="auto"/>
              <w:left w:val="single" w:sz="6" w:space="0" w:color="auto"/>
              <w:bottom w:val="single" w:sz="6" w:space="0" w:color="auto"/>
              <w:right w:val="single" w:sz="6" w:space="0" w:color="auto"/>
            </w:tcBorders>
          </w:tcPr>
          <w:p w14:paraId="38FB7F40" w14:textId="77777777" w:rsidR="00326160" w:rsidRPr="001A159C" w:rsidRDefault="00326160" w:rsidP="00326160">
            <w:pPr>
              <w:jc w:val="right"/>
              <w:rPr>
                <w:rFonts w:ascii="Times New Roman" w:hAnsi="Times New Roman" w:cs="Times New Roman"/>
              </w:rPr>
            </w:pPr>
          </w:p>
        </w:tc>
        <w:tc>
          <w:tcPr>
            <w:tcW w:w="1651" w:type="dxa"/>
            <w:tcBorders>
              <w:top w:val="single" w:sz="6" w:space="0" w:color="auto"/>
              <w:left w:val="single" w:sz="6" w:space="0" w:color="auto"/>
              <w:bottom w:val="single" w:sz="6" w:space="0" w:color="auto"/>
            </w:tcBorders>
          </w:tcPr>
          <w:p w14:paraId="234D9DC2" w14:textId="38618462" w:rsidR="00326160" w:rsidRPr="00D27D9A" w:rsidRDefault="00326160" w:rsidP="00326160">
            <w:pPr>
              <w:jc w:val="right"/>
              <w:rPr>
                <w:rFonts w:ascii="Times New Roman" w:hAnsi="Times New Roman" w:cs="Times New Roman"/>
                <w:b/>
                <w:bCs/>
              </w:rPr>
            </w:pPr>
            <w:r w:rsidRPr="00D27D9A">
              <w:rPr>
                <w:rFonts w:ascii="Times New Roman" w:hAnsi="Times New Roman" w:cs="Times New Roman"/>
                <w:b/>
                <w:bCs/>
              </w:rPr>
              <w:t>94,500</w:t>
            </w:r>
          </w:p>
        </w:tc>
      </w:tr>
      <w:tr w:rsidR="00326160" w14:paraId="2FD35B0B" w14:textId="77777777" w:rsidTr="00D9720F">
        <w:tc>
          <w:tcPr>
            <w:tcW w:w="5157" w:type="dxa"/>
            <w:vMerge/>
            <w:tcBorders>
              <w:top w:val="single" w:sz="6" w:space="0" w:color="auto"/>
              <w:bottom w:val="single" w:sz="6" w:space="0" w:color="auto"/>
              <w:right w:val="single" w:sz="6" w:space="0" w:color="auto"/>
            </w:tcBorders>
          </w:tcPr>
          <w:p w14:paraId="55B729D4" w14:textId="77777777" w:rsidR="00326160" w:rsidRPr="00C25D2E" w:rsidRDefault="00326160" w:rsidP="00326160">
            <w:pPr>
              <w:jc w:val="both"/>
              <w:rPr>
                <w:rFonts w:ascii="Times New Roman" w:hAnsi="Times New Roman" w:cs="Times New Roman"/>
              </w:rPr>
            </w:pPr>
          </w:p>
        </w:tc>
        <w:tc>
          <w:tcPr>
            <w:tcW w:w="1143" w:type="dxa"/>
            <w:tcBorders>
              <w:top w:val="single" w:sz="6" w:space="0" w:color="auto"/>
              <w:left w:val="single" w:sz="6" w:space="0" w:color="auto"/>
              <w:bottom w:val="single" w:sz="6" w:space="0" w:color="auto"/>
              <w:right w:val="single" w:sz="6" w:space="0" w:color="auto"/>
            </w:tcBorders>
          </w:tcPr>
          <w:p w14:paraId="6ECC825B" w14:textId="36F33F04"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Borders>
              <w:top w:val="single" w:sz="6" w:space="0" w:color="auto"/>
              <w:left w:val="single" w:sz="6" w:space="0" w:color="auto"/>
              <w:bottom w:val="single" w:sz="6" w:space="0" w:color="auto"/>
              <w:right w:val="single" w:sz="6" w:space="0" w:color="auto"/>
            </w:tcBorders>
          </w:tcPr>
          <w:p w14:paraId="36B1BCD1" w14:textId="44FB098B"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Borders>
              <w:top w:val="single" w:sz="6" w:space="0" w:color="auto"/>
              <w:left w:val="single" w:sz="6" w:space="0" w:color="auto"/>
              <w:bottom w:val="single" w:sz="6" w:space="0" w:color="auto"/>
              <w:right w:val="single" w:sz="6" w:space="0" w:color="auto"/>
            </w:tcBorders>
          </w:tcPr>
          <w:p w14:paraId="5BA57D29" w14:textId="6DAA01A5"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Borders>
              <w:top w:val="single" w:sz="6" w:space="0" w:color="auto"/>
              <w:left w:val="single" w:sz="6" w:space="0" w:color="auto"/>
              <w:bottom w:val="single" w:sz="6" w:space="0" w:color="auto"/>
              <w:right w:val="single" w:sz="6" w:space="0" w:color="auto"/>
            </w:tcBorders>
          </w:tcPr>
          <w:p w14:paraId="76BF628F" w14:textId="2E0E0337"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Borders>
              <w:top w:val="single" w:sz="6" w:space="0" w:color="auto"/>
              <w:left w:val="single" w:sz="6" w:space="0" w:color="auto"/>
              <w:bottom w:val="single" w:sz="6" w:space="0" w:color="auto"/>
              <w:right w:val="single" w:sz="6" w:space="0" w:color="auto"/>
            </w:tcBorders>
          </w:tcPr>
          <w:p w14:paraId="273511E5" w14:textId="6A9E1A96"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Borders>
              <w:top w:val="single" w:sz="6" w:space="0" w:color="auto"/>
              <w:left w:val="single" w:sz="6" w:space="0" w:color="auto"/>
              <w:bottom w:val="single" w:sz="6" w:space="0" w:color="auto"/>
              <w:right w:val="single" w:sz="6" w:space="0" w:color="auto"/>
            </w:tcBorders>
          </w:tcPr>
          <w:p w14:paraId="39FC411A" w14:textId="4E6EE2E1"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Borders>
              <w:top w:val="single" w:sz="6" w:space="0" w:color="auto"/>
              <w:left w:val="single" w:sz="6" w:space="0" w:color="auto"/>
              <w:bottom w:val="single" w:sz="6" w:space="0" w:color="auto"/>
              <w:right w:val="single" w:sz="6" w:space="0" w:color="auto"/>
            </w:tcBorders>
          </w:tcPr>
          <w:p w14:paraId="1D5A6427" w14:textId="77777777" w:rsidR="00326160" w:rsidRPr="001A159C" w:rsidRDefault="00326160" w:rsidP="00326160">
            <w:pPr>
              <w:jc w:val="right"/>
              <w:rPr>
                <w:rFonts w:ascii="Times New Roman" w:hAnsi="Times New Roman" w:cs="Times New Roman"/>
              </w:rPr>
            </w:pPr>
          </w:p>
        </w:tc>
        <w:tc>
          <w:tcPr>
            <w:tcW w:w="828" w:type="dxa"/>
            <w:tcBorders>
              <w:top w:val="single" w:sz="6" w:space="0" w:color="auto"/>
              <w:left w:val="single" w:sz="6" w:space="0" w:color="auto"/>
              <w:bottom w:val="single" w:sz="6" w:space="0" w:color="auto"/>
              <w:right w:val="single" w:sz="6" w:space="0" w:color="auto"/>
            </w:tcBorders>
          </w:tcPr>
          <w:p w14:paraId="2FC1009D" w14:textId="77777777" w:rsidR="00326160" w:rsidRPr="001A159C" w:rsidRDefault="00326160" w:rsidP="00326160">
            <w:pPr>
              <w:jc w:val="right"/>
              <w:rPr>
                <w:rFonts w:ascii="Times New Roman" w:hAnsi="Times New Roman" w:cs="Times New Roman"/>
              </w:rPr>
            </w:pPr>
          </w:p>
        </w:tc>
        <w:tc>
          <w:tcPr>
            <w:tcW w:w="829" w:type="dxa"/>
            <w:tcBorders>
              <w:top w:val="single" w:sz="6" w:space="0" w:color="auto"/>
              <w:left w:val="single" w:sz="6" w:space="0" w:color="auto"/>
              <w:bottom w:val="single" w:sz="6" w:space="0" w:color="auto"/>
              <w:right w:val="single" w:sz="6" w:space="0" w:color="auto"/>
            </w:tcBorders>
          </w:tcPr>
          <w:p w14:paraId="1A4155B6" w14:textId="77777777" w:rsidR="00326160" w:rsidRPr="001A159C" w:rsidRDefault="00326160" w:rsidP="00326160">
            <w:pPr>
              <w:jc w:val="right"/>
              <w:rPr>
                <w:rFonts w:ascii="Times New Roman" w:hAnsi="Times New Roman" w:cs="Times New Roman"/>
              </w:rPr>
            </w:pPr>
          </w:p>
        </w:tc>
        <w:tc>
          <w:tcPr>
            <w:tcW w:w="1651" w:type="dxa"/>
            <w:tcBorders>
              <w:top w:val="single" w:sz="6" w:space="0" w:color="auto"/>
              <w:left w:val="single" w:sz="6" w:space="0" w:color="auto"/>
              <w:bottom w:val="single" w:sz="6" w:space="0" w:color="auto"/>
            </w:tcBorders>
          </w:tcPr>
          <w:p w14:paraId="5781F651" w14:textId="0F02AB48" w:rsidR="00326160" w:rsidRPr="00D27D9A" w:rsidRDefault="00326160" w:rsidP="00326160">
            <w:pPr>
              <w:jc w:val="right"/>
              <w:rPr>
                <w:rFonts w:ascii="Times New Roman" w:hAnsi="Times New Roman" w:cs="Times New Roman"/>
                <w:b/>
                <w:bCs/>
              </w:rPr>
            </w:pPr>
            <w:r w:rsidRPr="00013B4D">
              <w:rPr>
                <w:rFonts w:ascii="Times New Roman" w:hAnsi="Times New Roman" w:cs="Times New Roman"/>
                <w:b/>
                <w:bCs/>
              </w:rPr>
              <w:t>0,00</w:t>
            </w:r>
          </w:p>
        </w:tc>
      </w:tr>
      <w:tr w:rsidR="00326160" w14:paraId="6CEFBB41" w14:textId="77777777" w:rsidTr="00D9720F">
        <w:tc>
          <w:tcPr>
            <w:tcW w:w="5157" w:type="dxa"/>
            <w:vMerge w:val="restart"/>
            <w:tcBorders>
              <w:top w:val="single" w:sz="6" w:space="0" w:color="auto"/>
              <w:bottom w:val="single" w:sz="6" w:space="0" w:color="auto"/>
              <w:right w:val="single" w:sz="6" w:space="0" w:color="auto"/>
            </w:tcBorders>
          </w:tcPr>
          <w:p w14:paraId="5A5871C3" w14:textId="2FE3CC63" w:rsidR="00326160" w:rsidRPr="00C25D2E" w:rsidRDefault="00326160" w:rsidP="00326160">
            <w:pPr>
              <w:jc w:val="center"/>
              <w:rPr>
                <w:rFonts w:ascii="Times New Roman" w:hAnsi="Times New Roman" w:cs="Times New Roman"/>
              </w:rPr>
            </w:pPr>
            <w:r>
              <w:rPr>
                <w:rFonts w:ascii="Times New Roman" w:hAnsi="Times New Roman" w:cs="Times New Roman"/>
              </w:rPr>
              <w:t>3.2.10.14. Выполнение работ по текущему ремонту а/д в с. Чугуевка (от пересечения с ул. Комсомольской до ул. Лесной, 35 и участок дороги возле дома 14 по ул. Лесной, 1220 м</w:t>
            </w:r>
          </w:p>
        </w:tc>
        <w:tc>
          <w:tcPr>
            <w:tcW w:w="1143" w:type="dxa"/>
            <w:tcBorders>
              <w:top w:val="single" w:sz="6" w:space="0" w:color="auto"/>
              <w:left w:val="single" w:sz="6" w:space="0" w:color="auto"/>
              <w:bottom w:val="single" w:sz="6" w:space="0" w:color="auto"/>
              <w:right w:val="single" w:sz="6" w:space="0" w:color="auto"/>
            </w:tcBorders>
          </w:tcPr>
          <w:p w14:paraId="0E112B99" w14:textId="2CC5424A" w:rsidR="00326160" w:rsidRDefault="00326160" w:rsidP="00326160">
            <w:pPr>
              <w:jc w:val="both"/>
              <w:rPr>
                <w:rFonts w:ascii="Times New Roman" w:hAnsi="Times New Roman" w:cs="Times New Roman"/>
              </w:rPr>
            </w:pPr>
            <w:r w:rsidRPr="000770D3">
              <w:rPr>
                <w:rFonts w:ascii="Times New Roman" w:hAnsi="Times New Roman" w:cs="Times New Roman"/>
                <w:b/>
                <w:bCs/>
              </w:rPr>
              <w:t>Всего</w:t>
            </w:r>
          </w:p>
        </w:tc>
        <w:tc>
          <w:tcPr>
            <w:tcW w:w="1151"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43C23352" w14:textId="03EF6F3F" w:rsidR="00326160" w:rsidRPr="00D27D9A" w:rsidRDefault="00326160" w:rsidP="00326160">
            <w:pPr>
              <w:jc w:val="right"/>
              <w:rPr>
                <w:rFonts w:ascii="Times New Roman" w:hAnsi="Times New Roman" w:cs="Times New Roman"/>
                <w:b/>
                <w:bCs/>
              </w:rPr>
            </w:pPr>
            <w:r w:rsidRPr="00D27D9A">
              <w:rPr>
                <w:rFonts w:ascii="Times New Roman" w:hAnsi="Times New Roman" w:cs="Times New Roman"/>
                <w:b/>
                <w:bCs/>
              </w:rPr>
              <w:t>0,00</w:t>
            </w:r>
          </w:p>
        </w:tc>
        <w:tc>
          <w:tcPr>
            <w:tcW w:w="1261"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0C37A71C" w14:textId="138B8394" w:rsidR="00326160" w:rsidRPr="00D27D9A" w:rsidRDefault="00326160" w:rsidP="00326160">
            <w:pPr>
              <w:jc w:val="right"/>
              <w:rPr>
                <w:rFonts w:ascii="Times New Roman" w:hAnsi="Times New Roman" w:cs="Times New Roman"/>
                <w:b/>
                <w:bCs/>
              </w:rPr>
            </w:pPr>
            <w:r w:rsidRPr="00D27D9A">
              <w:rPr>
                <w:rFonts w:ascii="Times New Roman" w:hAnsi="Times New Roman" w:cs="Times New Roman"/>
                <w:b/>
                <w:bCs/>
              </w:rPr>
              <w:t>3557,187</w:t>
            </w:r>
          </w:p>
        </w:tc>
        <w:tc>
          <w:tcPr>
            <w:tcW w:w="1151"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4E129A3D" w14:textId="6A438760" w:rsidR="00326160" w:rsidRPr="00D27D9A" w:rsidRDefault="00326160" w:rsidP="00326160">
            <w:pPr>
              <w:jc w:val="right"/>
              <w:rPr>
                <w:rFonts w:ascii="Times New Roman" w:hAnsi="Times New Roman" w:cs="Times New Roman"/>
                <w:b/>
                <w:bCs/>
              </w:rPr>
            </w:pPr>
            <w:r w:rsidRPr="00D27D9A">
              <w:rPr>
                <w:rFonts w:ascii="Times New Roman" w:hAnsi="Times New Roman" w:cs="Times New Roman"/>
                <w:b/>
                <w:bCs/>
              </w:rPr>
              <w:t>0,00</w:t>
            </w:r>
          </w:p>
        </w:tc>
        <w:tc>
          <w:tcPr>
            <w:tcW w:w="1151"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3AB3F16C" w14:textId="3BAD5A12" w:rsidR="00326160" w:rsidRPr="00D27D9A" w:rsidRDefault="00326160" w:rsidP="00326160">
            <w:pPr>
              <w:jc w:val="right"/>
              <w:rPr>
                <w:rFonts w:ascii="Times New Roman" w:hAnsi="Times New Roman" w:cs="Times New Roman"/>
                <w:b/>
                <w:bCs/>
              </w:rPr>
            </w:pPr>
            <w:r w:rsidRPr="00D27D9A">
              <w:rPr>
                <w:rFonts w:ascii="Times New Roman" w:hAnsi="Times New Roman" w:cs="Times New Roman"/>
                <w:b/>
                <w:bCs/>
              </w:rPr>
              <w:t>0,00</w:t>
            </w:r>
          </w:p>
        </w:tc>
        <w:tc>
          <w:tcPr>
            <w:tcW w:w="1151"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24419F37" w14:textId="04654979" w:rsidR="00326160" w:rsidRPr="00D27D9A" w:rsidRDefault="00326160" w:rsidP="00326160">
            <w:pPr>
              <w:jc w:val="right"/>
              <w:rPr>
                <w:rFonts w:ascii="Times New Roman" w:hAnsi="Times New Roman" w:cs="Times New Roman"/>
                <w:b/>
                <w:bCs/>
              </w:rPr>
            </w:pPr>
            <w:r w:rsidRPr="00D27D9A">
              <w:rPr>
                <w:rFonts w:ascii="Times New Roman" w:hAnsi="Times New Roman" w:cs="Times New Roman"/>
                <w:b/>
                <w:bCs/>
              </w:rPr>
              <w:t>0,00</w:t>
            </w:r>
          </w:p>
        </w:tc>
        <w:tc>
          <w:tcPr>
            <w:tcW w:w="829"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0485D8CD" w14:textId="77777777" w:rsidR="00326160" w:rsidRPr="00D50F67" w:rsidRDefault="00326160" w:rsidP="00326160">
            <w:pPr>
              <w:jc w:val="right"/>
              <w:rPr>
                <w:rFonts w:ascii="Times New Roman" w:hAnsi="Times New Roman" w:cs="Times New Roman"/>
                <w:b/>
                <w:bCs/>
              </w:rPr>
            </w:pPr>
          </w:p>
        </w:tc>
        <w:tc>
          <w:tcPr>
            <w:tcW w:w="828"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1DDADF75" w14:textId="77777777" w:rsidR="00326160" w:rsidRPr="00D50F67" w:rsidRDefault="00326160" w:rsidP="00326160">
            <w:pPr>
              <w:jc w:val="right"/>
              <w:rPr>
                <w:rFonts w:ascii="Times New Roman" w:hAnsi="Times New Roman" w:cs="Times New Roman"/>
                <w:b/>
                <w:bCs/>
              </w:rPr>
            </w:pPr>
          </w:p>
        </w:tc>
        <w:tc>
          <w:tcPr>
            <w:tcW w:w="829"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70BB3AB5" w14:textId="77777777" w:rsidR="00326160" w:rsidRPr="00D50F67" w:rsidRDefault="00326160" w:rsidP="00326160">
            <w:pPr>
              <w:jc w:val="right"/>
              <w:rPr>
                <w:rFonts w:ascii="Times New Roman" w:hAnsi="Times New Roman" w:cs="Times New Roman"/>
                <w:b/>
                <w:bCs/>
              </w:rPr>
            </w:pPr>
          </w:p>
        </w:tc>
        <w:tc>
          <w:tcPr>
            <w:tcW w:w="1651" w:type="dxa"/>
            <w:tcBorders>
              <w:top w:val="single" w:sz="6" w:space="0" w:color="auto"/>
              <w:left w:val="single" w:sz="6" w:space="0" w:color="auto"/>
              <w:bottom w:val="single" w:sz="6" w:space="0" w:color="auto"/>
            </w:tcBorders>
            <w:shd w:val="clear" w:color="auto" w:fill="FFF2CC" w:themeFill="accent4" w:themeFillTint="33"/>
          </w:tcPr>
          <w:p w14:paraId="59C81C3A" w14:textId="3CC04DC5" w:rsidR="00326160" w:rsidRPr="00D27D9A" w:rsidRDefault="00326160" w:rsidP="00326160">
            <w:pPr>
              <w:jc w:val="right"/>
              <w:rPr>
                <w:rFonts w:ascii="Times New Roman" w:hAnsi="Times New Roman" w:cs="Times New Roman"/>
                <w:b/>
                <w:bCs/>
              </w:rPr>
            </w:pPr>
            <w:r w:rsidRPr="00D27D9A">
              <w:rPr>
                <w:rFonts w:ascii="Times New Roman" w:hAnsi="Times New Roman" w:cs="Times New Roman"/>
                <w:b/>
                <w:bCs/>
              </w:rPr>
              <w:t>3 557,187</w:t>
            </w:r>
          </w:p>
        </w:tc>
      </w:tr>
      <w:tr w:rsidR="00326160" w14:paraId="2F234778" w14:textId="77777777" w:rsidTr="00D9720F">
        <w:tc>
          <w:tcPr>
            <w:tcW w:w="5157" w:type="dxa"/>
            <w:vMerge/>
            <w:tcBorders>
              <w:top w:val="single" w:sz="6" w:space="0" w:color="auto"/>
              <w:bottom w:val="single" w:sz="6" w:space="0" w:color="auto"/>
              <w:right w:val="single" w:sz="6" w:space="0" w:color="auto"/>
            </w:tcBorders>
          </w:tcPr>
          <w:p w14:paraId="43EF92D1" w14:textId="77777777" w:rsidR="00326160" w:rsidRPr="00C25D2E" w:rsidRDefault="00326160" w:rsidP="00326160">
            <w:pPr>
              <w:jc w:val="center"/>
              <w:rPr>
                <w:rFonts w:ascii="Times New Roman" w:hAnsi="Times New Roman" w:cs="Times New Roman"/>
              </w:rPr>
            </w:pPr>
          </w:p>
        </w:tc>
        <w:tc>
          <w:tcPr>
            <w:tcW w:w="1143" w:type="dxa"/>
            <w:tcBorders>
              <w:top w:val="single" w:sz="6" w:space="0" w:color="auto"/>
              <w:left w:val="single" w:sz="6" w:space="0" w:color="auto"/>
              <w:bottom w:val="single" w:sz="6" w:space="0" w:color="auto"/>
              <w:right w:val="single" w:sz="6" w:space="0" w:color="auto"/>
            </w:tcBorders>
          </w:tcPr>
          <w:p w14:paraId="58E02C79" w14:textId="268CCF73" w:rsidR="00326160" w:rsidRDefault="00326160" w:rsidP="00326160">
            <w:pPr>
              <w:jc w:val="both"/>
              <w:rPr>
                <w:rFonts w:ascii="Times New Roman" w:hAnsi="Times New Roman" w:cs="Times New Roman"/>
              </w:rPr>
            </w:pPr>
            <w:r>
              <w:rPr>
                <w:rFonts w:ascii="Times New Roman" w:hAnsi="Times New Roman" w:cs="Times New Roman"/>
              </w:rPr>
              <w:t>ФБ</w:t>
            </w:r>
          </w:p>
        </w:tc>
        <w:tc>
          <w:tcPr>
            <w:tcW w:w="1151" w:type="dxa"/>
            <w:tcBorders>
              <w:top w:val="single" w:sz="6" w:space="0" w:color="auto"/>
              <w:left w:val="single" w:sz="6" w:space="0" w:color="auto"/>
              <w:bottom w:val="single" w:sz="6" w:space="0" w:color="auto"/>
              <w:right w:val="single" w:sz="6" w:space="0" w:color="auto"/>
            </w:tcBorders>
          </w:tcPr>
          <w:p w14:paraId="2B1701EA" w14:textId="1B2CC28E"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Borders>
              <w:top w:val="single" w:sz="6" w:space="0" w:color="auto"/>
              <w:left w:val="single" w:sz="6" w:space="0" w:color="auto"/>
              <w:bottom w:val="single" w:sz="6" w:space="0" w:color="auto"/>
              <w:right w:val="single" w:sz="6" w:space="0" w:color="auto"/>
            </w:tcBorders>
          </w:tcPr>
          <w:p w14:paraId="2CB12D53" w14:textId="1F307285"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Borders>
              <w:top w:val="single" w:sz="6" w:space="0" w:color="auto"/>
              <w:left w:val="single" w:sz="6" w:space="0" w:color="auto"/>
              <w:bottom w:val="single" w:sz="6" w:space="0" w:color="auto"/>
              <w:right w:val="single" w:sz="6" w:space="0" w:color="auto"/>
            </w:tcBorders>
          </w:tcPr>
          <w:p w14:paraId="24248F4A" w14:textId="20A613E3"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Borders>
              <w:top w:val="single" w:sz="6" w:space="0" w:color="auto"/>
              <w:left w:val="single" w:sz="6" w:space="0" w:color="auto"/>
              <w:bottom w:val="single" w:sz="6" w:space="0" w:color="auto"/>
              <w:right w:val="single" w:sz="6" w:space="0" w:color="auto"/>
            </w:tcBorders>
          </w:tcPr>
          <w:p w14:paraId="2999BDF6" w14:textId="1E55AE74"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Borders>
              <w:top w:val="single" w:sz="6" w:space="0" w:color="auto"/>
              <w:left w:val="single" w:sz="6" w:space="0" w:color="auto"/>
              <w:bottom w:val="single" w:sz="6" w:space="0" w:color="auto"/>
              <w:right w:val="single" w:sz="6" w:space="0" w:color="auto"/>
            </w:tcBorders>
          </w:tcPr>
          <w:p w14:paraId="0A194310" w14:textId="58125A73"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Borders>
              <w:top w:val="single" w:sz="6" w:space="0" w:color="auto"/>
              <w:left w:val="single" w:sz="6" w:space="0" w:color="auto"/>
              <w:bottom w:val="single" w:sz="6" w:space="0" w:color="auto"/>
              <w:right w:val="single" w:sz="6" w:space="0" w:color="auto"/>
            </w:tcBorders>
          </w:tcPr>
          <w:p w14:paraId="062E753D" w14:textId="77777777" w:rsidR="00326160" w:rsidRPr="001A159C" w:rsidRDefault="00326160" w:rsidP="00326160">
            <w:pPr>
              <w:jc w:val="right"/>
              <w:rPr>
                <w:rFonts w:ascii="Times New Roman" w:hAnsi="Times New Roman" w:cs="Times New Roman"/>
              </w:rPr>
            </w:pPr>
          </w:p>
        </w:tc>
        <w:tc>
          <w:tcPr>
            <w:tcW w:w="828" w:type="dxa"/>
            <w:tcBorders>
              <w:top w:val="single" w:sz="6" w:space="0" w:color="auto"/>
              <w:left w:val="single" w:sz="6" w:space="0" w:color="auto"/>
              <w:bottom w:val="single" w:sz="6" w:space="0" w:color="auto"/>
              <w:right w:val="single" w:sz="6" w:space="0" w:color="auto"/>
            </w:tcBorders>
          </w:tcPr>
          <w:p w14:paraId="3F545005" w14:textId="77777777" w:rsidR="00326160" w:rsidRPr="001A159C" w:rsidRDefault="00326160" w:rsidP="00326160">
            <w:pPr>
              <w:jc w:val="right"/>
              <w:rPr>
                <w:rFonts w:ascii="Times New Roman" w:hAnsi="Times New Roman" w:cs="Times New Roman"/>
              </w:rPr>
            </w:pPr>
          </w:p>
        </w:tc>
        <w:tc>
          <w:tcPr>
            <w:tcW w:w="829" w:type="dxa"/>
            <w:tcBorders>
              <w:top w:val="single" w:sz="6" w:space="0" w:color="auto"/>
              <w:left w:val="single" w:sz="6" w:space="0" w:color="auto"/>
              <w:bottom w:val="single" w:sz="6" w:space="0" w:color="auto"/>
              <w:right w:val="single" w:sz="6" w:space="0" w:color="auto"/>
            </w:tcBorders>
          </w:tcPr>
          <w:p w14:paraId="208EA5C3" w14:textId="77777777" w:rsidR="00326160" w:rsidRPr="001A159C" w:rsidRDefault="00326160" w:rsidP="00326160">
            <w:pPr>
              <w:jc w:val="right"/>
              <w:rPr>
                <w:rFonts w:ascii="Times New Roman" w:hAnsi="Times New Roman" w:cs="Times New Roman"/>
              </w:rPr>
            </w:pPr>
          </w:p>
        </w:tc>
        <w:tc>
          <w:tcPr>
            <w:tcW w:w="1651" w:type="dxa"/>
            <w:tcBorders>
              <w:top w:val="single" w:sz="6" w:space="0" w:color="auto"/>
              <w:left w:val="single" w:sz="6" w:space="0" w:color="auto"/>
              <w:bottom w:val="single" w:sz="6" w:space="0" w:color="auto"/>
            </w:tcBorders>
          </w:tcPr>
          <w:p w14:paraId="1B79EA6E" w14:textId="5324E477" w:rsidR="00326160" w:rsidRPr="00D27D9A" w:rsidRDefault="00326160" w:rsidP="00326160">
            <w:pPr>
              <w:jc w:val="right"/>
              <w:rPr>
                <w:rFonts w:ascii="Times New Roman" w:hAnsi="Times New Roman" w:cs="Times New Roman"/>
                <w:b/>
                <w:bCs/>
              </w:rPr>
            </w:pPr>
            <w:r w:rsidRPr="00013B4D">
              <w:rPr>
                <w:rFonts w:ascii="Times New Roman" w:hAnsi="Times New Roman" w:cs="Times New Roman"/>
                <w:b/>
                <w:bCs/>
              </w:rPr>
              <w:t>0,00</w:t>
            </w:r>
          </w:p>
        </w:tc>
      </w:tr>
      <w:tr w:rsidR="00326160" w14:paraId="17642A9C" w14:textId="77777777" w:rsidTr="00D9720F">
        <w:tc>
          <w:tcPr>
            <w:tcW w:w="5157" w:type="dxa"/>
            <w:vMerge/>
            <w:tcBorders>
              <w:top w:val="single" w:sz="6" w:space="0" w:color="auto"/>
              <w:right w:val="single" w:sz="6" w:space="0" w:color="auto"/>
            </w:tcBorders>
          </w:tcPr>
          <w:p w14:paraId="77798156" w14:textId="77777777" w:rsidR="00326160" w:rsidRPr="00C25D2E" w:rsidRDefault="00326160" w:rsidP="00326160">
            <w:pPr>
              <w:jc w:val="center"/>
              <w:rPr>
                <w:rFonts w:ascii="Times New Roman" w:hAnsi="Times New Roman" w:cs="Times New Roman"/>
              </w:rPr>
            </w:pPr>
          </w:p>
        </w:tc>
        <w:tc>
          <w:tcPr>
            <w:tcW w:w="1143" w:type="dxa"/>
            <w:tcBorders>
              <w:top w:val="single" w:sz="6" w:space="0" w:color="auto"/>
              <w:left w:val="single" w:sz="6" w:space="0" w:color="auto"/>
              <w:right w:val="single" w:sz="6" w:space="0" w:color="auto"/>
            </w:tcBorders>
          </w:tcPr>
          <w:p w14:paraId="0B63A9AB" w14:textId="02FF3BF5" w:rsidR="00326160" w:rsidRDefault="00326160" w:rsidP="00326160">
            <w:pPr>
              <w:jc w:val="both"/>
              <w:rPr>
                <w:rFonts w:ascii="Times New Roman" w:hAnsi="Times New Roman" w:cs="Times New Roman"/>
              </w:rPr>
            </w:pPr>
            <w:r>
              <w:rPr>
                <w:rFonts w:ascii="Times New Roman" w:hAnsi="Times New Roman" w:cs="Times New Roman"/>
              </w:rPr>
              <w:t>КБ</w:t>
            </w:r>
          </w:p>
        </w:tc>
        <w:tc>
          <w:tcPr>
            <w:tcW w:w="1151" w:type="dxa"/>
            <w:tcBorders>
              <w:top w:val="single" w:sz="6" w:space="0" w:color="auto"/>
              <w:left w:val="single" w:sz="6" w:space="0" w:color="auto"/>
              <w:right w:val="single" w:sz="6" w:space="0" w:color="auto"/>
            </w:tcBorders>
          </w:tcPr>
          <w:p w14:paraId="0970CE7B" w14:textId="5901943C"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Borders>
              <w:top w:val="single" w:sz="6" w:space="0" w:color="auto"/>
              <w:left w:val="single" w:sz="6" w:space="0" w:color="auto"/>
              <w:right w:val="single" w:sz="6" w:space="0" w:color="auto"/>
            </w:tcBorders>
          </w:tcPr>
          <w:p w14:paraId="47ADF17E" w14:textId="453139ED" w:rsidR="00326160" w:rsidRPr="00C25D2E" w:rsidRDefault="00326160" w:rsidP="00326160">
            <w:pPr>
              <w:jc w:val="right"/>
              <w:rPr>
                <w:rFonts w:ascii="Times New Roman" w:hAnsi="Times New Roman" w:cs="Times New Roman"/>
              </w:rPr>
            </w:pPr>
            <w:r>
              <w:rPr>
                <w:rFonts w:ascii="Times New Roman" w:hAnsi="Times New Roman" w:cs="Times New Roman"/>
              </w:rPr>
              <w:t>3557,187</w:t>
            </w:r>
          </w:p>
        </w:tc>
        <w:tc>
          <w:tcPr>
            <w:tcW w:w="1151" w:type="dxa"/>
            <w:tcBorders>
              <w:top w:val="single" w:sz="6" w:space="0" w:color="auto"/>
              <w:left w:val="single" w:sz="6" w:space="0" w:color="auto"/>
              <w:right w:val="single" w:sz="6" w:space="0" w:color="auto"/>
            </w:tcBorders>
          </w:tcPr>
          <w:p w14:paraId="77163A13" w14:textId="01DC5D97"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Borders>
              <w:top w:val="single" w:sz="6" w:space="0" w:color="auto"/>
              <w:left w:val="single" w:sz="6" w:space="0" w:color="auto"/>
              <w:right w:val="single" w:sz="6" w:space="0" w:color="auto"/>
            </w:tcBorders>
          </w:tcPr>
          <w:p w14:paraId="2ABED9CC" w14:textId="7C315901"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Borders>
              <w:top w:val="single" w:sz="6" w:space="0" w:color="auto"/>
              <w:left w:val="single" w:sz="6" w:space="0" w:color="auto"/>
              <w:right w:val="single" w:sz="6" w:space="0" w:color="auto"/>
            </w:tcBorders>
          </w:tcPr>
          <w:p w14:paraId="76B63A5A" w14:textId="4D95934E"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Borders>
              <w:top w:val="single" w:sz="6" w:space="0" w:color="auto"/>
              <w:left w:val="single" w:sz="6" w:space="0" w:color="auto"/>
              <w:right w:val="single" w:sz="6" w:space="0" w:color="auto"/>
            </w:tcBorders>
          </w:tcPr>
          <w:p w14:paraId="47E98754" w14:textId="77777777" w:rsidR="00326160" w:rsidRPr="001A159C" w:rsidRDefault="00326160" w:rsidP="00326160">
            <w:pPr>
              <w:jc w:val="right"/>
              <w:rPr>
                <w:rFonts w:ascii="Times New Roman" w:hAnsi="Times New Roman" w:cs="Times New Roman"/>
              </w:rPr>
            </w:pPr>
          </w:p>
        </w:tc>
        <w:tc>
          <w:tcPr>
            <w:tcW w:w="828" w:type="dxa"/>
            <w:tcBorders>
              <w:top w:val="single" w:sz="6" w:space="0" w:color="auto"/>
              <w:left w:val="single" w:sz="6" w:space="0" w:color="auto"/>
              <w:right w:val="single" w:sz="6" w:space="0" w:color="auto"/>
            </w:tcBorders>
          </w:tcPr>
          <w:p w14:paraId="64F98C70" w14:textId="77777777" w:rsidR="00326160" w:rsidRPr="001A159C" w:rsidRDefault="00326160" w:rsidP="00326160">
            <w:pPr>
              <w:jc w:val="right"/>
              <w:rPr>
                <w:rFonts w:ascii="Times New Roman" w:hAnsi="Times New Roman" w:cs="Times New Roman"/>
              </w:rPr>
            </w:pPr>
          </w:p>
        </w:tc>
        <w:tc>
          <w:tcPr>
            <w:tcW w:w="829" w:type="dxa"/>
            <w:tcBorders>
              <w:top w:val="single" w:sz="6" w:space="0" w:color="auto"/>
              <w:left w:val="single" w:sz="6" w:space="0" w:color="auto"/>
              <w:right w:val="single" w:sz="6" w:space="0" w:color="auto"/>
            </w:tcBorders>
          </w:tcPr>
          <w:p w14:paraId="548D863E" w14:textId="77777777" w:rsidR="00326160" w:rsidRPr="001A159C" w:rsidRDefault="00326160" w:rsidP="00326160">
            <w:pPr>
              <w:jc w:val="right"/>
              <w:rPr>
                <w:rFonts w:ascii="Times New Roman" w:hAnsi="Times New Roman" w:cs="Times New Roman"/>
              </w:rPr>
            </w:pPr>
          </w:p>
        </w:tc>
        <w:tc>
          <w:tcPr>
            <w:tcW w:w="1651" w:type="dxa"/>
            <w:tcBorders>
              <w:top w:val="single" w:sz="6" w:space="0" w:color="auto"/>
              <w:left w:val="single" w:sz="6" w:space="0" w:color="auto"/>
            </w:tcBorders>
          </w:tcPr>
          <w:p w14:paraId="5463E565" w14:textId="42AD4E03" w:rsidR="00326160" w:rsidRPr="00D27D9A" w:rsidRDefault="00326160" w:rsidP="00326160">
            <w:pPr>
              <w:jc w:val="right"/>
              <w:rPr>
                <w:rFonts w:ascii="Times New Roman" w:hAnsi="Times New Roman" w:cs="Times New Roman"/>
                <w:b/>
                <w:bCs/>
              </w:rPr>
            </w:pPr>
            <w:r w:rsidRPr="00D27D9A">
              <w:rPr>
                <w:rFonts w:ascii="Times New Roman" w:hAnsi="Times New Roman" w:cs="Times New Roman"/>
                <w:b/>
                <w:bCs/>
              </w:rPr>
              <w:t>3 557,187</w:t>
            </w:r>
          </w:p>
        </w:tc>
      </w:tr>
      <w:tr w:rsidR="00326160" w14:paraId="0ADD3EBC" w14:textId="77777777" w:rsidTr="006126CF">
        <w:tc>
          <w:tcPr>
            <w:tcW w:w="5157" w:type="dxa"/>
            <w:vMerge/>
          </w:tcPr>
          <w:p w14:paraId="78C3711E" w14:textId="77777777" w:rsidR="00326160" w:rsidRPr="00C25D2E" w:rsidRDefault="00326160" w:rsidP="00326160">
            <w:pPr>
              <w:jc w:val="center"/>
              <w:rPr>
                <w:rFonts w:ascii="Times New Roman" w:hAnsi="Times New Roman" w:cs="Times New Roman"/>
              </w:rPr>
            </w:pPr>
          </w:p>
        </w:tc>
        <w:tc>
          <w:tcPr>
            <w:tcW w:w="1143" w:type="dxa"/>
          </w:tcPr>
          <w:p w14:paraId="7CD792EA" w14:textId="14ABDCEE"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752C277F" w14:textId="4B771309"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39F42328" w14:textId="32221E15"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5F57E49" w14:textId="61E8CEFD"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15FA9EAC" w14:textId="3B59A510"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AA5F264" w14:textId="791E38E4"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5B50D239" w14:textId="77777777" w:rsidR="00326160" w:rsidRPr="001A159C" w:rsidRDefault="00326160" w:rsidP="00326160">
            <w:pPr>
              <w:jc w:val="right"/>
              <w:rPr>
                <w:rFonts w:ascii="Times New Roman" w:hAnsi="Times New Roman" w:cs="Times New Roman"/>
              </w:rPr>
            </w:pPr>
          </w:p>
        </w:tc>
        <w:tc>
          <w:tcPr>
            <w:tcW w:w="828" w:type="dxa"/>
          </w:tcPr>
          <w:p w14:paraId="469DC420" w14:textId="77777777" w:rsidR="00326160" w:rsidRPr="001A159C" w:rsidRDefault="00326160" w:rsidP="00326160">
            <w:pPr>
              <w:jc w:val="right"/>
              <w:rPr>
                <w:rFonts w:ascii="Times New Roman" w:hAnsi="Times New Roman" w:cs="Times New Roman"/>
              </w:rPr>
            </w:pPr>
          </w:p>
        </w:tc>
        <w:tc>
          <w:tcPr>
            <w:tcW w:w="829" w:type="dxa"/>
          </w:tcPr>
          <w:p w14:paraId="2D79DD49" w14:textId="77777777" w:rsidR="00326160" w:rsidRPr="001A159C" w:rsidRDefault="00326160" w:rsidP="00326160">
            <w:pPr>
              <w:jc w:val="right"/>
              <w:rPr>
                <w:rFonts w:ascii="Times New Roman" w:hAnsi="Times New Roman" w:cs="Times New Roman"/>
              </w:rPr>
            </w:pPr>
          </w:p>
        </w:tc>
        <w:tc>
          <w:tcPr>
            <w:tcW w:w="1651" w:type="dxa"/>
          </w:tcPr>
          <w:p w14:paraId="372B154F" w14:textId="17797A1E" w:rsidR="00326160" w:rsidRPr="00D27D9A" w:rsidRDefault="00326160" w:rsidP="00326160">
            <w:pPr>
              <w:jc w:val="right"/>
              <w:rPr>
                <w:rFonts w:ascii="Times New Roman" w:hAnsi="Times New Roman" w:cs="Times New Roman"/>
                <w:b/>
                <w:bCs/>
              </w:rPr>
            </w:pPr>
            <w:r w:rsidRPr="00013B4D">
              <w:rPr>
                <w:rFonts w:ascii="Times New Roman" w:hAnsi="Times New Roman" w:cs="Times New Roman"/>
                <w:b/>
                <w:bCs/>
              </w:rPr>
              <w:t>0,00</w:t>
            </w:r>
          </w:p>
        </w:tc>
      </w:tr>
      <w:tr w:rsidR="00326160" w14:paraId="759AA1C1" w14:textId="77777777" w:rsidTr="00D50F67">
        <w:tc>
          <w:tcPr>
            <w:tcW w:w="5157" w:type="dxa"/>
            <w:vMerge w:val="restart"/>
          </w:tcPr>
          <w:p w14:paraId="64BC6D43" w14:textId="15995CCE" w:rsidR="00326160" w:rsidRPr="00C25D2E" w:rsidRDefault="00326160" w:rsidP="00326160">
            <w:pPr>
              <w:jc w:val="center"/>
              <w:rPr>
                <w:rFonts w:ascii="Times New Roman" w:hAnsi="Times New Roman" w:cs="Times New Roman"/>
              </w:rPr>
            </w:pPr>
            <w:r>
              <w:rPr>
                <w:rFonts w:ascii="Times New Roman" w:hAnsi="Times New Roman" w:cs="Times New Roman"/>
              </w:rPr>
              <w:t>3.2.10.15. Выполнение работ по текущему ремонту а/д в с. Соколовка по ул. партизанская, 1454 м</w:t>
            </w:r>
          </w:p>
        </w:tc>
        <w:tc>
          <w:tcPr>
            <w:tcW w:w="1143" w:type="dxa"/>
          </w:tcPr>
          <w:p w14:paraId="2BB8A1AC" w14:textId="26669559" w:rsidR="00326160" w:rsidRDefault="00326160" w:rsidP="00326160">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651F0066" w14:textId="6F5C3D45" w:rsidR="00326160" w:rsidRPr="00D27D9A" w:rsidRDefault="00326160" w:rsidP="00326160">
            <w:pPr>
              <w:jc w:val="right"/>
              <w:rPr>
                <w:rFonts w:ascii="Times New Roman" w:hAnsi="Times New Roman" w:cs="Times New Roman"/>
                <w:b/>
                <w:bCs/>
              </w:rPr>
            </w:pPr>
            <w:r w:rsidRPr="00D27D9A">
              <w:rPr>
                <w:rFonts w:ascii="Times New Roman" w:hAnsi="Times New Roman" w:cs="Times New Roman"/>
                <w:b/>
                <w:bCs/>
              </w:rPr>
              <w:t>0,00</w:t>
            </w:r>
          </w:p>
        </w:tc>
        <w:tc>
          <w:tcPr>
            <w:tcW w:w="1261" w:type="dxa"/>
            <w:shd w:val="clear" w:color="auto" w:fill="FFF2CC" w:themeFill="accent4" w:themeFillTint="33"/>
          </w:tcPr>
          <w:p w14:paraId="715F3CBE" w14:textId="40A76585" w:rsidR="00326160" w:rsidRPr="00D27D9A" w:rsidRDefault="00326160" w:rsidP="00326160">
            <w:pPr>
              <w:jc w:val="right"/>
              <w:rPr>
                <w:rFonts w:ascii="Times New Roman" w:hAnsi="Times New Roman" w:cs="Times New Roman"/>
                <w:b/>
                <w:bCs/>
              </w:rPr>
            </w:pPr>
            <w:r w:rsidRPr="00D27D9A">
              <w:rPr>
                <w:rFonts w:ascii="Times New Roman" w:hAnsi="Times New Roman" w:cs="Times New Roman"/>
                <w:b/>
                <w:bCs/>
              </w:rPr>
              <w:t>6719,506</w:t>
            </w:r>
          </w:p>
        </w:tc>
        <w:tc>
          <w:tcPr>
            <w:tcW w:w="1151" w:type="dxa"/>
            <w:shd w:val="clear" w:color="auto" w:fill="FFF2CC" w:themeFill="accent4" w:themeFillTint="33"/>
          </w:tcPr>
          <w:p w14:paraId="6DAA303E" w14:textId="70EE770E" w:rsidR="00326160" w:rsidRPr="00D27D9A" w:rsidRDefault="00326160" w:rsidP="00326160">
            <w:pPr>
              <w:jc w:val="right"/>
              <w:rPr>
                <w:rFonts w:ascii="Times New Roman" w:hAnsi="Times New Roman" w:cs="Times New Roman"/>
                <w:b/>
                <w:bCs/>
              </w:rPr>
            </w:pPr>
            <w:r w:rsidRPr="00D27D9A">
              <w:rPr>
                <w:rFonts w:ascii="Times New Roman" w:hAnsi="Times New Roman" w:cs="Times New Roman"/>
                <w:b/>
                <w:bCs/>
              </w:rPr>
              <w:t>0,00</w:t>
            </w:r>
          </w:p>
        </w:tc>
        <w:tc>
          <w:tcPr>
            <w:tcW w:w="1151" w:type="dxa"/>
            <w:shd w:val="clear" w:color="auto" w:fill="FFF2CC" w:themeFill="accent4" w:themeFillTint="33"/>
          </w:tcPr>
          <w:p w14:paraId="3509B808" w14:textId="075A48D4" w:rsidR="00326160" w:rsidRPr="00D27D9A" w:rsidRDefault="00326160" w:rsidP="00326160">
            <w:pPr>
              <w:jc w:val="right"/>
              <w:rPr>
                <w:rFonts w:ascii="Times New Roman" w:hAnsi="Times New Roman" w:cs="Times New Roman"/>
                <w:b/>
                <w:bCs/>
              </w:rPr>
            </w:pPr>
            <w:r w:rsidRPr="00D27D9A">
              <w:rPr>
                <w:rFonts w:ascii="Times New Roman" w:hAnsi="Times New Roman" w:cs="Times New Roman"/>
                <w:b/>
                <w:bCs/>
              </w:rPr>
              <w:t>0,00</w:t>
            </w:r>
          </w:p>
        </w:tc>
        <w:tc>
          <w:tcPr>
            <w:tcW w:w="1151" w:type="dxa"/>
            <w:shd w:val="clear" w:color="auto" w:fill="FFF2CC" w:themeFill="accent4" w:themeFillTint="33"/>
          </w:tcPr>
          <w:p w14:paraId="50E5C7F9" w14:textId="2DA8A07E" w:rsidR="00326160" w:rsidRPr="00D27D9A" w:rsidRDefault="00326160" w:rsidP="00326160">
            <w:pPr>
              <w:jc w:val="right"/>
              <w:rPr>
                <w:rFonts w:ascii="Times New Roman" w:hAnsi="Times New Roman" w:cs="Times New Roman"/>
                <w:b/>
                <w:bCs/>
              </w:rPr>
            </w:pPr>
            <w:r w:rsidRPr="00D27D9A">
              <w:rPr>
                <w:rFonts w:ascii="Times New Roman" w:hAnsi="Times New Roman" w:cs="Times New Roman"/>
                <w:b/>
                <w:bCs/>
              </w:rPr>
              <w:t>0,00</w:t>
            </w:r>
          </w:p>
        </w:tc>
        <w:tc>
          <w:tcPr>
            <w:tcW w:w="829" w:type="dxa"/>
            <w:shd w:val="clear" w:color="auto" w:fill="FFF2CC" w:themeFill="accent4" w:themeFillTint="33"/>
          </w:tcPr>
          <w:p w14:paraId="1A3576B9" w14:textId="77777777" w:rsidR="00326160" w:rsidRPr="00D50F67" w:rsidRDefault="00326160" w:rsidP="00326160">
            <w:pPr>
              <w:jc w:val="right"/>
              <w:rPr>
                <w:rFonts w:ascii="Times New Roman" w:hAnsi="Times New Roman" w:cs="Times New Roman"/>
                <w:b/>
                <w:bCs/>
              </w:rPr>
            </w:pPr>
          </w:p>
        </w:tc>
        <w:tc>
          <w:tcPr>
            <w:tcW w:w="828" w:type="dxa"/>
            <w:shd w:val="clear" w:color="auto" w:fill="FFF2CC" w:themeFill="accent4" w:themeFillTint="33"/>
          </w:tcPr>
          <w:p w14:paraId="101853D4" w14:textId="77777777" w:rsidR="00326160" w:rsidRPr="00D50F67" w:rsidRDefault="00326160" w:rsidP="00326160">
            <w:pPr>
              <w:jc w:val="right"/>
              <w:rPr>
                <w:rFonts w:ascii="Times New Roman" w:hAnsi="Times New Roman" w:cs="Times New Roman"/>
                <w:b/>
                <w:bCs/>
              </w:rPr>
            </w:pPr>
          </w:p>
        </w:tc>
        <w:tc>
          <w:tcPr>
            <w:tcW w:w="829" w:type="dxa"/>
            <w:shd w:val="clear" w:color="auto" w:fill="FFF2CC" w:themeFill="accent4" w:themeFillTint="33"/>
          </w:tcPr>
          <w:p w14:paraId="10549D79" w14:textId="77777777" w:rsidR="00326160" w:rsidRPr="00D50F67" w:rsidRDefault="00326160" w:rsidP="00326160">
            <w:pPr>
              <w:jc w:val="right"/>
              <w:rPr>
                <w:rFonts w:ascii="Times New Roman" w:hAnsi="Times New Roman" w:cs="Times New Roman"/>
                <w:b/>
                <w:bCs/>
              </w:rPr>
            </w:pPr>
          </w:p>
        </w:tc>
        <w:tc>
          <w:tcPr>
            <w:tcW w:w="1651" w:type="dxa"/>
            <w:shd w:val="clear" w:color="auto" w:fill="FFF2CC" w:themeFill="accent4" w:themeFillTint="33"/>
          </w:tcPr>
          <w:p w14:paraId="1929D9F1" w14:textId="3921D372" w:rsidR="00326160" w:rsidRPr="00D27D9A" w:rsidRDefault="00326160" w:rsidP="00326160">
            <w:pPr>
              <w:jc w:val="right"/>
              <w:rPr>
                <w:rFonts w:ascii="Times New Roman" w:hAnsi="Times New Roman" w:cs="Times New Roman"/>
                <w:b/>
                <w:bCs/>
              </w:rPr>
            </w:pPr>
            <w:r w:rsidRPr="00D27D9A">
              <w:rPr>
                <w:rFonts w:ascii="Times New Roman" w:hAnsi="Times New Roman" w:cs="Times New Roman"/>
                <w:b/>
                <w:bCs/>
              </w:rPr>
              <w:t>6 719,506</w:t>
            </w:r>
          </w:p>
        </w:tc>
      </w:tr>
      <w:tr w:rsidR="00326160" w14:paraId="1F6CF16E" w14:textId="77777777" w:rsidTr="006126CF">
        <w:tc>
          <w:tcPr>
            <w:tcW w:w="5157" w:type="dxa"/>
            <w:vMerge/>
          </w:tcPr>
          <w:p w14:paraId="483C5396" w14:textId="77777777" w:rsidR="00326160" w:rsidRPr="00C25D2E" w:rsidRDefault="00326160" w:rsidP="00326160">
            <w:pPr>
              <w:jc w:val="center"/>
              <w:rPr>
                <w:rFonts w:ascii="Times New Roman" w:hAnsi="Times New Roman" w:cs="Times New Roman"/>
              </w:rPr>
            </w:pPr>
          </w:p>
        </w:tc>
        <w:tc>
          <w:tcPr>
            <w:tcW w:w="1143" w:type="dxa"/>
          </w:tcPr>
          <w:p w14:paraId="4D5F7FAD" w14:textId="487C4A81" w:rsidR="00326160" w:rsidRDefault="00326160" w:rsidP="00326160">
            <w:pPr>
              <w:jc w:val="both"/>
              <w:rPr>
                <w:rFonts w:ascii="Times New Roman" w:hAnsi="Times New Roman" w:cs="Times New Roman"/>
              </w:rPr>
            </w:pPr>
            <w:r>
              <w:rPr>
                <w:rFonts w:ascii="Times New Roman" w:hAnsi="Times New Roman" w:cs="Times New Roman"/>
              </w:rPr>
              <w:t>ФБ</w:t>
            </w:r>
          </w:p>
        </w:tc>
        <w:tc>
          <w:tcPr>
            <w:tcW w:w="1151" w:type="dxa"/>
          </w:tcPr>
          <w:p w14:paraId="63B1F60C" w14:textId="4CD0CE51"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3D392145" w14:textId="0187E0E8"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3BE3805" w14:textId="54CBD1D6"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377FD7F" w14:textId="2A3DE95E"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D44B744" w14:textId="242E8C4C"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0037AC82" w14:textId="77777777" w:rsidR="00326160" w:rsidRPr="001A159C" w:rsidRDefault="00326160" w:rsidP="00326160">
            <w:pPr>
              <w:jc w:val="right"/>
              <w:rPr>
                <w:rFonts w:ascii="Times New Roman" w:hAnsi="Times New Roman" w:cs="Times New Roman"/>
              </w:rPr>
            </w:pPr>
          </w:p>
        </w:tc>
        <w:tc>
          <w:tcPr>
            <w:tcW w:w="828" w:type="dxa"/>
          </w:tcPr>
          <w:p w14:paraId="72E1B3FE" w14:textId="77777777" w:rsidR="00326160" w:rsidRPr="001A159C" w:rsidRDefault="00326160" w:rsidP="00326160">
            <w:pPr>
              <w:jc w:val="right"/>
              <w:rPr>
                <w:rFonts w:ascii="Times New Roman" w:hAnsi="Times New Roman" w:cs="Times New Roman"/>
              </w:rPr>
            </w:pPr>
          </w:p>
        </w:tc>
        <w:tc>
          <w:tcPr>
            <w:tcW w:w="829" w:type="dxa"/>
          </w:tcPr>
          <w:p w14:paraId="57C2FD07" w14:textId="77777777" w:rsidR="00326160" w:rsidRPr="001A159C" w:rsidRDefault="00326160" w:rsidP="00326160">
            <w:pPr>
              <w:jc w:val="right"/>
              <w:rPr>
                <w:rFonts w:ascii="Times New Roman" w:hAnsi="Times New Roman" w:cs="Times New Roman"/>
              </w:rPr>
            </w:pPr>
          </w:p>
        </w:tc>
        <w:tc>
          <w:tcPr>
            <w:tcW w:w="1651" w:type="dxa"/>
          </w:tcPr>
          <w:p w14:paraId="6E71D107" w14:textId="28C90E96" w:rsidR="00326160" w:rsidRPr="00D27D9A" w:rsidRDefault="00326160" w:rsidP="00326160">
            <w:pPr>
              <w:jc w:val="right"/>
              <w:rPr>
                <w:rFonts w:ascii="Times New Roman" w:hAnsi="Times New Roman" w:cs="Times New Roman"/>
                <w:b/>
                <w:bCs/>
              </w:rPr>
            </w:pPr>
            <w:r w:rsidRPr="00013B4D">
              <w:rPr>
                <w:rFonts w:ascii="Times New Roman" w:hAnsi="Times New Roman" w:cs="Times New Roman"/>
                <w:b/>
                <w:bCs/>
              </w:rPr>
              <w:t>0,00</w:t>
            </w:r>
          </w:p>
        </w:tc>
      </w:tr>
      <w:tr w:rsidR="00326160" w14:paraId="44AF0510" w14:textId="77777777" w:rsidTr="006126CF">
        <w:tc>
          <w:tcPr>
            <w:tcW w:w="5157" w:type="dxa"/>
            <w:vMerge/>
          </w:tcPr>
          <w:p w14:paraId="3176D46A" w14:textId="77777777" w:rsidR="00326160" w:rsidRPr="00C25D2E" w:rsidRDefault="00326160" w:rsidP="00326160">
            <w:pPr>
              <w:jc w:val="center"/>
              <w:rPr>
                <w:rFonts w:ascii="Times New Roman" w:hAnsi="Times New Roman" w:cs="Times New Roman"/>
              </w:rPr>
            </w:pPr>
          </w:p>
        </w:tc>
        <w:tc>
          <w:tcPr>
            <w:tcW w:w="1143" w:type="dxa"/>
          </w:tcPr>
          <w:p w14:paraId="36BFBCFA" w14:textId="6343022A" w:rsidR="00326160" w:rsidRDefault="00326160" w:rsidP="00326160">
            <w:pPr>
              <w:jc w:val="both"/>
              <w:rPr>
                <w:rFonts w:ascii="Times New Roman" w:hAnsi="Times New Roman" w:cs="Times New Roman"/>
              </w:rPr>
            </w:pPr>
            <w:r>
              <w:rPr>
                <w:rFonts w:ascii="Times New Roman" w:hAnsi="Times New Roman" w:cs="Times New Roman"/>
              </w:rPr>
              <w:t>КБ</w:t>
            </w:r>
          </w:p>
        </w:tc>
        <w:tc>
          <w:tcPr>
            <w:tcW w:w="1151" w:type="dxa"/>
          </w:tcPr>
          <w:p w14:paraId="74C18DD2" w14:textId="5909C4CF"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406AAAAC" w14:textId="1DE1D33B" w:rsidR="00326160" w:rsidRPr="00C25D2E" w:rsidRDefault="00326160" w:rsidP="00326160">
            <w:pPr>
              <w:jc w:val="right"/>
              <w:rPr>
                <w:rFonts w:ascii="Times New Roman" w:hAnsi="Times New Roman" w:cs="Times New Roman"/>
              </w:rPr>
            </w:pPr>
            <w:r>
              <w:rPr>
                <w:rFonts w:ascii="Times New Roman" w:hAnsi="Times New Roman" w:cs="Times New Roman"/>
              </w:rPr>
              <w:t>6719,506</w:t>
            </w:r>
          </w:p>
        </w:tc>
        <w:tc>
          <w:tcPr>
            <w:tcW w:w="1151" w:type="dxa"/>
          </w:tcPr>
          <w:p w14:paraId="57226C36" w14:textId="04C0718B"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E9E4AC0" w14:textId="5A177F0B"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79A6A09B" w14:textId="41CDEE22"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086C59FD" w14:textId="77777777" w:rsidR="00326160" w:rsidRPr="001A159C" w:rsidRDefault="00326160" w:rsidP="00326160">
            <w:pPr>
              <w:jc w:val="right"/>
              <w:rPr>
                <w:rFonts w:ascii="Times New Roman" w:hAnsi="Times New Roman" w:cs="Times New Roman"/>
              </w:rPr>
            </w:pPr>
          </w:p>
        </w:tc>
        <w:tc>
          <w:tcPr>
            <w:tcW w:w="828" w:type="dxa"/>
          </w:tcPr>
          <w:p w14:paraId="3FC5062B" w14:textId="77777777" w:rsidR="00326160" w:rsidRPr="001A159C" w:rsidRDefault="00326160" w:rsidP="00326160">
            <w:pPr>
              <w:jc w:val="right"/>
              <w:rPr>
                <w:rFonts w:ascii="Times New Roman" w:hAnsi="Times New Roman" w:cs="Times New Roman"/>
              </w:rPr>
            </w:pPr>
          </w:p>
        </w:tc>
        <w:tc>
          <w:tcPr>
            <w:tcW w:w="829" w:type="dxa"/>
          </w:tcPr>
          <w:p w14:paraId="048A6F80" w14:textId="77777777" w:rsidR="00326160" w:rsidRPr="001A159C" w:rsidRDefault="00326160" w:rsidP="00326160">
            <w:pPr>
              <w:jc w:val="right"/>
              <w:rPr>
                <w:rFonts w:ascii="Times New Roman" w:hAnsi="Times New Roman" w:cs="Times New Roman"/>
              </w:rPr>
            </w:pPr>
          </w:p>
        </w:tc>
        <w:tc>
          <w:tcPr>
            <w:tcW w:w="1651" w:type="dxa"/>
          </w:tcPr>
          <w:p w14:paraId="4DE426BD" w14:textId="20A85D28" w:rsidR="00326160" w:rsidRPr="00D27D9A" w:rsidRDefault="00326160" w:rsidP="00326160">
            <w:pPr>
              <w:jc w:val="right"/>
              <w:rPr>
                <w:rFonts w:ascii="Times New Roman" w:hAnsi="Times New Roman" w:cs="Times New Roman"/>
                <w:b/>
                <w:bCs/>
              </w:rPr>
            </w:pPr>
            <w:r w:rsidRPr="00D27D9A">
              <w:rPr>
                <w:rFonts w:ascii="Times New Roman" w:hAnsi="Times New Roman" w:cs="Times New Roman"/>
                <w:b/>
                <w:bCs/>
              </w:rPr>
              <w:t>6 719,506</w:t>
            </w:r>
          </w:p>
        </w:tc>
      </w:tr>
      <w:tr w:rsidR="00326160" w14:paraId="262AB474" w14:textId="77777777" w:rsidTr="006126CF">
        <w:tc>
          <w:tcPr>
            <w:tcW w:w="5157" w:type="dxa"/>
            <w:vMerge/>
          </w:tcPr>
          <w:p w14:paraId="09621FF1" w14:textId="77777777" w:rsidR="00326160" w:rsidRPr="00C25D2E" w:rsidRDefault="00326160" w:rsidP="00326160">
            <w:pPr>
              <w:jc w:val="center"/>
              <w:rPr>
                <w:rFonts w:ascii="Times New Roman" w:hAnsi="Times New Roman" w:cs="Times New Roman"/>
              </w:rPr>
            </w:pPr>
          </w:p>
        </w:tc>
        <w:tc>
          <w:tcPr>
            <w:tcW w:w="1143" w:type="dxa"/>
          </w:tcPr>
          <w:p w14:paraId="14700DF6" w14:textId="1CB6F427"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29D44CB1" w14:textId="1F18D517"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508EF03A" w14:textId="16B3967E"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16A2B751" w14:textId="02A13007"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7B5F5485" w14:textId="7CBC1E42"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133A7811" w14:textId="57E1C024"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451CE07E" w14:textId="77777777" w:rsidR="00326160" w:rsidRPr="001A159C" w:rsidRDefault="00326160" w:rsidP="00326160">
            <w:pPr>
              <w:jc w:val="right"/>
              <w:rPr>
                <w:rFonts w:ascii="Times New Roman" w:hAnsi="Times New Roman" w:cs="Times New Roman"/>
              </w:rPr>
            </w:pPr>
          </w:p>
        </w:tc>
        <w:tc>
          <w:tcPr>
            <w:tcW w:w="828" w:type="dxa"/>
          </w:tcPr>
          <w:p w14:paraId="7FDD2413" w14:textId="77777777" w:rsidR="00326160" w:rsidRPr="001A159C" w:rsidRDefault="00326160" w:rsidP="00326160">
            <w:pPr>
              <w:jc w:val="right"/>
              <w:rPr>
                <w:rFonts w:ascii="Times New Roman" w:hAnsi="Times New Roman" w:cs="Times New Roman"/>
              </w:rPr>
            </w:pPr>
          </w:p>
        </w:tc>
        <w:tc>
          <w:tcPr>
            <w:tcW w:w="829" w:type="dxa"/>
          </w:tcPr>
          <w:p w14:paraId="61BDF917" w14:textId="77777777" w:rsidR="00326160" w:rsidRPr="001A159C" w:rsidRDefault="00326160" w:rsidP="00326160">
            <w:pPr>
              <w:jc w:val="right"/>
              <w:rPr>
                <w:rFonts w:ascii="Times New Roman" w:hAnsi="Times New Roman" w:cs="Times New Roman"/>
              </w:rPr>
            </w:pPr>
          </w:p>
        </w:tc>
        <w:tc>
          <w:tcPr>
            <w:tcW w:w="1651" w:type="dxa"/>
          </w:tcPr>
          <w:p w14:paraId="5009E1DD" w14:textId="0A9500B8" w:rsidR="00326160" w:rsidRPr="00D27D9A" w:rsidRDefault="00326160" w:rsidP="00326160">
            <w:pPr>
              <w:jc w:val="right"/>
              <w:rPr>
                <w:rFonts w:ascii="Times New Roman" w:hAnsi="Times New Roman" w:cs="Times New Roman"/>
                <w:b/>
                <w:bCs/>
              </w:rPr>
            </w:pPr>
            <w:r w:rsidRPr="00013B4D">
              <w:rPr>
                <w:rFonts w:ascii="Times New Roman" w:hAnsi="Times New Roman" w:cs="Times New Roman"/>
                <w:b/>
                <w:bCs/>
              </w:rPr>
              <w:t>0,00</w:t>
            </w:r>
          </w:p>
        </w:tc>
      </w:tr>
      <w:tr w:rsidR="00326160" w14:paraId="4E494816" w14:textId="77777777" w:rsidTr="00D50F67">
        <w:tc>
          <w:tcPr>
            <w:tcW w:w="5157" w:type="dxa"/>
            <w:vMerge w:val="restart"/>
          </w:tcPr>
          <w:p w14:paraId="4F597F76" w14:textId="28E352F4" w:rsidR="00326160" w:rsidRPr="00C25D2E" w:rsidRDefault="00326160" w:rsidP="00326160">
            <w:pPr>
              <w:jc w:val="center"/>
              <w:rPr>
                <w:rFonts w:ascii="Times New Roman" w:hAnsi="Times New Roman" w:cs="Times New Roman"/>
              </w:rPr>
            </w:pPr>
            <w:r>
              <w:rPr>
                <w:rFonts w:ascii="Times New Roman" w:hAnsi="Times New Roman" w:cs="Times New Roman"/>
              </w:rPr>
              <w:t>3.2.10.16. Выполнение работ по текущему ремонту а/д в с. Чугуевка по ул. Комсомольская, 1848 м</w:t>
            </w:r>
          </w:p>
        </w:tc>
        <w:tc>
          <w:tcPr>
            <w:tcW w:w="1143" w:type="dxa"/>
          </w:tcPr>
          <w:p w14:paraId="377BA9FC" w14:textId="31C14F6A" w:rsidR="00326160" w:rsidRDefault="00326160" w:rsidP="00326160">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1E34F367" w14:textId="26450548" w:rsidR="00326160" w:rsidRPr="00D27D9A" w:rsidRDefault="00326160" w:rsidP="00326160">
            <w:pPr>
              <w:jc w:val="right"/>
              <w:rPr>
                <w:rFonts w:ascii="Times New Roman" w:hAnsi="Times New Roman" w:cs="Times New Roman"/>
                <w:b/>
                <w:bCs/>
              </w:rPr>
            </w:pPr>
            <w:r w:rsidRPr="00D27D9A">
              <w:rPr>
                <w:rFonts w:ascii="Times New Roman" w:hAnsi="Times New Roman" w:cs="Times New Roman"/>
                <w:b/>
                <w:bCs/>
              </w:rPr>
              <w:t>0,00</w:t>
            </w:r>
          </w:p>
        </w:tc>
        <w:tc>
          <w:tcPr>
            <w:tcW w:w="1261" w:type="dxa"/>
            <w:shd w:val="clear" w:color="auto" w:fill="FFF2CC" w:themeFill="accent4" w:themeFillTint="33"/>
          </w:tcPr>
          <w:p w14:paraId="706A7B80" w14:textId="40E858AC" w:rsidR="00326160" w:rsidRPr="00D27D9A" w:rsidRDefault="00326160" w:rsidP="00326160">
            <w:pPr>
              <w:jc w:val="right"/>
              <w:rPr>
                <w:rFonts w:ascii="Times New Roman" w:hAnsi="Times New Roman" w:cs="Times New Roman"/>
                <w:b/>
                <w:bCs/>
              </w:rPr>
            </w:pPr>
            <w:r w:rsidRPr="00D27D9A">
              <w:rPr>
                <w:rFonts w:ascii="Times New Roman" w:hAnsi="Times New Roman" w:cs="Times New Roman"/>
                <w:b/>
                <w:bCs/>
              </w:rPr>
              <w:t>0,00</w:t>
            </w:r>
          </w:p>
        </w:tc>
        <w:tc>
          <w:tcPr>
            <w:tcW w:w="1151" w:type="dxa"/>
            <w:shd w:val="clear" w:color="auto" w:fill="FFF2CC" w:themeFill="accent4" w:themeFillTint="33"/>
          </w:tcPr>
          <w:p w14:paraId="4010C979" w14:textId="2C9E9D32" w:rsidR="00326160" w:rsidRPr="00D27D9A" w:rsidRDefault="00326160" w:rsidP="00326160">
            <w:pPr>
              <w:jc w:val="right"/>
              <w:rPr>
                <w:rFonts w:ascii="Times New Roman" w:hAnsi="Times New Roman" w:cs="Times New Roman"/>
                <w:b/>
                <w:bCs/>
              </w:rPr>
            </w:pPr>
            <w:r w:rsidRPr="00D27D9A">
              <w:rPr>
                <w:rFonts w:ascii="Times New Roman" w:hAnsi="Times New Roman" w:cs="Times New Roman"/>
                <w:b/>
                <w:bCs/>
              </w:rPr>
              <w:t>7722,256</w:t>
            </w:r>
          </w:p>
        </w:tc>
        <w:tc>
          <w:tcPr>
            <w:tcW w:w="1151" w:type="dxa"/>
            <w:shd w:val="clear" w:color="auto" w:fill="FFF2CC" w:themeFill="accent4" w:themeFillTint="33"/>
          </w:tcPr>
          <w:p w14:paraId="5F0DF70E" w14:textId="5C01516B" w:rsidR="00326160" w:rsidRPr="00D27D9A" w:rsidRDefault="00326160" w:rsidP="00326160">
            <w:pPr>
              <w:jc w:val="right"/>
              <w:rPr>
                <w:rFonts w:ascii="Times New Roman" w:hAnsi="Times New Roman" w:cs="Times New Roman"/>
                <w:b/>
                <w:bCs/>
              </w:rPr>
            </w:pPr>
            <w:r w:rsidRPr="00D27D9A">
              <w:rPr>
                <w:rFonts w:ascii="Times New Roman" w:hAnsi="Times New Roman" w:cs="Times New Roman"/>
                <w:b/>
                <w:bCs/>
              </w:rPr>
              <w:t>0,00</w:t>
            </w:r>
          </w:p>
        </w:tc>
        <w:tc>
          <w:tcPr>
            <w:tcW w:w="1151" w:type="dxa"/>
            <w:shd w:val="clear" w:color="auto" w:fill="FFF2CC" w:themeFill="accent4" w:themeFillTint="33"/>
          </w:tcPr>
          <w:p w14:paraId="35CBB498" w14:textId="399D4FF0" w:rsidR="00326160" w:rsidRPr="00D27D9A" w:rsidRDefault="00326160" w:rsidP="00326160">
            <w:pPr>
              <w:jc w:val="right"/>
              <w:rPr>
                <w:rFonts w:ascii="Times New Roman" w:hAnsi="Times New Roman" w:cs="Times New Roman"/>
                <w:b/>
                <w:bCs/>
              </w:rPr>
            </w:pPr>
            <w:r w:rsidRPr="00D27D9A">
              <w:rPr>
                <w:rFonts w:ascii="Times New Roman" w:hAnsi="Times New Roman" w:cs="Times New Roman"/>
                <w:b/>
                <w:bCs/>
              </w:rPr>
              <w:t>0,00</w:t>
            </w:r>
          </w:p>
        </w:tc>
        <w:tc>
          <w:tcPr>
            <w:tcW w:w="829" w:type="dxa"/>
            <w:shd w:val="clear" w:color="auto" w:fill="FFF2CC" w:themeFill="accent4" w:themeFillTint="33"/>
          </w:tcPr>
          <w:p w14:paraId="62DC0342" w14:textId="77777777" w:rsidR="00326160" w:rsidRPr="00D50F67" w:rsidRDefault="00326160" w:rsidP="00326160">
            <w:pPr>
              <w:jc w:val="right"/>
              <w:rPr>
                <w:rFonts w:ascii="Times New Roman" w:hAnsi="Times New Roman" w:cs="Times New Roman"/>
                <w:b/>
                <w:bCs/>
              </w:rPr>
            </w:pPr>
          </w:p>
        </w:tc>
        <w:tc>
          <w:tcPr>
            <w:tcW w:w="828" w:type="dxa"/>
            <w:shd w:val="clear" w:color="auto" w:fill="FFF2CC" w:themeFill="accent4" w:themeFillTint="33"/>
          </w:tcPr>
          <w:p w14:paraId="2D75E53A" w14:textId="77777777" w:rsidR="00326160" w:rsidRPr="00D50F67" w:rsidRDefault="00326160" w:rsidP="00326160">
            <w:pPr>
              <w:jc w:val="right"/>
              <w:rPr>
                <w:rFonts w:ascii="Times New Roman" w:hAnsi="Times New Roman" w:cs="Times New Roman"/>
                <w:b/>
                <w:bCs/>
              </w:rPr>
            </w:pPr>
          </w:p>
        </w:tc>
        <w:tc>
          <w:tcPr>
            <w:tcW w:w="829" w:type="dxa"/>
            <w:shd w:val="clear" w:color="auto" w:fill="FFF2CC" w:themeFill="accent4" w:themeFillTint="33"/>
          </w:tcPr>
          <w:p w14:paraId="1EE7AB47" w14:textId="77777777" w:rsidR="00326160" w:rsidRPr="00D50F67" w:rsidRDefault="00326160" w:rsidP="00326160">
            <w:pPr>
              <w:jc w:val="right"/>
              <w:rPr>
                <w:rFonts w:ascii="Times New Roman" w:hAnsi="Times New Roman" w:cs="Times New Roman"/>
                <w:b/>
                <w:bCs/>
              </w:rPr>
            </w:pPr>
          </w:p>
        </w:tc>
        <w:tc>
          <w:tcPr>
            <w:tcW w:w="1651" w:type="dxa"/>
            <w:shd w:val="clear" w:color="auto" w:fill="FFF2CC" w:themeFill="accent4" w:themeFillTint="33"/>
          </w:tcPr>
          <w:p w14:paraId="38A28807" w14:textId="63106A66" w:rsidR="00326160" w:rsidRPr="00D27D9A" w:rsidRDefault="00326160" w:rsidP="00326160">
            <w:pPr>
              <w:jc w:val="right"/>
              <w:rPr>
                <w:rFonts w:ascii="Times New Roman" w:hAnsi="Times New Roman" w:cs="Times New Roman"/>
                <w:b/>
                <w:bCs/>
              </w:rPr>
            </w:pPr>
            <w:r w:rsidRPr="00D27D9A">
              <w:rPr>
                <w:rFonts w:ascii="Times New Roman" w:hAnsi="Times New Roman" w:cs="Times New Roman"/>
                <w:b/>
                <w:bCs/>
              </w:rPr>
              <w:t>7 722,256</w:t>
            </w:r>
          </w:p>
        </w:tc>
      </w:tr>
      <w:tr w:rsidR="00326160" w14:paraId="051C4DA8" w14:textId="77777777" w:rsidTr="006126CF">
        <w:tc>
          <w:tcPr>
            <w:tcW w:w="5157" w:type="dxa"/>
            <w:vMerge/>
          </w:tcPr>
          <w:p w14:paraId="6C5F6222" w14:textId="77777777" w:rsidR="00326160" w:rsidRPr="00C25D2E" w:rsidRDefault="00326160" w:rsidP="00326160">
            <w:pPr>
              <w:jc w:val="center"/>
              <w:rPr>
                <w:rFonts w:ascii="Times New Roman" w:hAnsi="Times New Roman" w:cs="Times New Roman"/>
              </w:rPr>
            </w:pPr>
          </w:p>
        </w:tc>
        <w:tc>
          <w:tcPr>
            <w:tcW w:w="1143" w:type="dxa"/>
          </w:tcPr>
          <w:p w14:paraId="2244B301" w14:textId="601067C7" w:rsidR="00326160" w:rsidRDefault="00326160" w:rsidP="00326160">
            <w:pPr>
              <w:jc w:val="both"/>
              <w:rPr>
                <w:rFonts w:ascii="Times New Roman" w:hAnsi="Times New Roman" w:cs="Times New Roman"/>
              </w:rPr>
            </w:pPr>
            <w:r>
              <w:rPr>
                <w:rFonts w:ascii="Times New Roman" w:hAnsi="Times New Roman" w:cs="Times New Roman"/>
              </w:rPr>
              <w:t>ФБ</w:t>
            </w:r>
          </w:p>
        </w:tc>
        <w:tc>
          <w:tcPr>
            <w:tcW w:w="1151" w:type="dxa"/>
          </w:tcPr>
          <w:p w14:paraId="4094028F" w14:textId="2123E82E"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0932EF96" w14:textId="798EECEC"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021DF37C" w14:textId="7B240D1F"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212930B" w14:textId="311853FA"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2D9FF347" w14:textId="0D5A5F16"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6C44B2F2" w14:textId="77777777" w:rsidR="00326160" w:rsidRPr="001A159C" w:rsidRDefault="00326160" w:rsidP="00326160">
            <w:pPr>
              <w:jc w:val="right"/>
              <w:rPr>
                <w:rFonts w:ascii="Times New Roman" w:hAnsi="Times New Roman" w:cs="Times New Roman"/>
              </w:rPr>
            </w:pPr>
          </w:p>
        </w:tc>
        <w:tc>
          <w:tcPr>
            <w:tcW w:w="828" w:type="dxa"/>
          </w:tcPr>
          <w:p w14:paraId="2291EB0C" w14:textId="77777777" w:rsidR="00326160" w:rsidRPr="001A159C" w:rsidRDefault="00326160" w:rsidP="00326160">
            <w:pPr>
              <w:jc w:val="right"/>
              <w:rPr>
                <w:rFonts w:ascii="Times New Roman" w:hAnsi="Times New Roman" w:cs="Times New Roman"/>
              </w:rPr>
            </w:pPr>
          </w:p>
        </w:tc>
        <w:tc>
          <w:tcPr>
            <w:tcW w:w="829" w:type="dxa"/>
          </w:tcPr>
          <w:p w14:paraId="52F2EC06" w14:textId="77777777" w:rsidR="00326160" w:rsidRPr="001A159C" w:rsidRDefault="00326160" w:rsidP="00326160">
            <w:pPr>
              <w:jc w:val="right"/>
              <w:rPr>
                <w:rFonts w:ascii="Times New Roman" w:hAnsi="Times New Roman" w:cs="Times New Roman"/>
              </w:rPr>
            </w:pPr>
          </w:p>
        </w:tc>
        <w:tc>
          <w:tcPr>
            <w:tcW w:w="1651" w:type="dxa"/>
          </w:tcPr>
          <w:p w14:paraId="4C5572A7" w14:textId="5EFE8A7C" w:rsidR="00326160" w:rsidRPr="00D27D9A" w:rsidRDefault="00326160" w:rsidP="00326160">
            <w:pPr>
              <w:jc w:val="right"/>
              <w:rPr>
                <w:rFonts w:ascii="Times New Roman" w:hAnsi="Times New Roman" w:cs="Times New Roman"/>
                <w:b/>
                <w:bCs/>
              </w:rPr>
            </w:pPr>
            <w:r w:rsidRPr="00013B4D">
              <w:rPr>
                <w:rFonts w:ascii="Times New Roman" w:hAnsi="Times New Roman" w:cs="Times New Roman"/>
                <w:b/>
                <w:bCs/>
              </w:rPr>
              <w:t>0,00</w:t>
            </w:r>
          </w:p>
        </w:tc>
      </w:tr>
      <w:tr w:rsidR="00326160" w14:paraId="1D485D30" w14:textId="77777777" w:rsidTr="006126CF">
        <w:tc>
          <w:tcPr>
            <w:tcW w:w="5157" w:type="dxa"/>
            <w:vMerge/>
          </w:tcPr>
          <w:p w14:paraId="29DBE978" w14:textId="77777777" w:rsidR="00326160" w:rsidRPr="00C25D2E" w:rsidRDefault="00326160" w:rsidP="00326160">
            <w:pPr>
              <w:jc w:val="center"/>
              <w:rPr>
                <w:rFonts w:ascii="Times New Roman" w:hAnsi="Times New Roman" w:cs="Times New Roman"/>
              </w:rPr>
            </w:pPr>
          </w:p>
        </w:tc>
        <w:tc>
          <w:tcPr>
            <w:tcW w:w="1143" w:type="dxa"/>
          </w:tcPr>
          <w:p w14:paraId="74986659" w14:textId="706A2810" w:rsidR="00326160" w:rsidRDefault="00326160" w:rsidP="00326160">
            <w:pPr>
              <w:jc w:val="both"/>
              <w:rPr>
                <w:rFonts w:ascii="Times New Roman" w:hAnsi="Times New Roman" w:cs="Times New Roman"/>
              </w:rPr>
            </w:pPr>
            <w:r>
              <w:rPr>
                <w:rFonts w:ascii="Times New Roman" w:hAnsi="Times New Roman" w:cs="Times New Roman"/>
              </w:rPr>
              <w:t>КБ</w:t>
            </w:r>
          </w:p>
        </w:tc>
        <w:tc>
          <w:tcPr>
            <w:tcW w:w="1151" w:type="dxa"/>
          </w:tcPr>
          <w:p w14:paraId="159B68A9" w14:textId="43A840C2"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060AC67B" w14:textId="63F484DE"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66D212B" w14:textId="2EB915E6" w:rsidR="00326160" w:rsidRPr="001A159C" w:rsidRDefault="00326160" w:rsidP="00326160">
            <w:pPr>
              <w:jc w:val="right"/>
              <w:rPr>
                <w:rFonts w:ascii="Times New Roman" w:hAnsi="Times New Roman" w:cs="Times New Roman"/>
              </w:rPr>
            </w:pPr>
            <w:r>
              <w:rPr>
                <w:rFonts w:ascii="Times New Roman" w:hAnsi="Times New Roman" w:cs="Times New Roman"/>
              </w:rPr>
              <w:t>7722,256</w:t>
            </w:r>
          </w:p>
        </w:tc>
        <w:tc>
          <w:tcPr>
            <w:tcW w:w="1151" w:type="dxa"/>
          </w:tcPr>
          <w:p w14:paraId="039E4937" w14:textId="5E0F77E7"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A6B673E" w14:textId="0206EBBC"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3564B26E" w14:textId="77777777" w:rsidR="00326160" w:rsidRPr="001A159C" w:rsidRDefault="00326160" w:rsidP="00326160">
            <w:pPr>
              <w:jc w:val="right"/>
              <w:rPr>
                <w:rFonts w:ascii="Times New Roman" w:hAnsi="Times New Roman" w:cs="Times New Roman"/>
              </w:rPr>
            </w:pPr>
          </w:p>
        </w:tc>
        <w:tc>
          <w:tcPr>
            <w:tcW w:w="828" w:type="dxa"/>
          </w:tcPr>
          <w:p w14:paraId="731DF7EE" w14:textId="77777777" w:rsidR="00326160" w:rsidRPr="001A159C" w:rsidRDefault="00326160" w:rsidP="00326160">
            <w:pPr>
              <w:jc w:val="right"/>
              <w:rPr>
                <w:rFonts w:ascii="Times New Roman" w:hAnsi="Times New Roman" w:cs="Times New Roman"/>
              </w:rPr>
            </w:pPr>
          </w:p>
        </w:tc>
        <w:tc>
          <w:tcPr>
            <w:tcW w:w="829" w:type="dxa"/>
          </w:tcPr>
          <w:p w14:paraId="5FBD5AB9" w14:textId="77777777" w:rsidR="00326160" w:rsidRPr="001A159C" w:rsidRDefault="00326160" w:rsidP="00326160">
            <w:pPr>
              <w:jc w:val="right"/>
              <w:rPr>
                <w:rFonts w:ascii="Times New Roman" w:hAnsi="Times New Roman" w:cs="Times New Roman"/>
              </w:rPr>
            </w:pPr>
          </w:p>
        </w:tc>
        <w:tc>
          <w:tcPr>
            <w:tcW w:w="1651" w:type="dxa"/>
          </w:tcPr>
          <w:p w14:paraId="7E4E4F62" w14:textId="0A087897" w:rsidR="00326160" w:rsidRPr="00D27D9A" w:rsidRDefault="00326160" w:rsidP="00326160">
            <w:pPr>
              <w:jc w:val="right"/>
              <w:rPr>
                <w:rFonts w:ascii="Times New Roman" w:hAnsi="Times New Roman" w:cs="Times New Roman"/>
                <w:b/>
                <w:bCs/>
              </w:rPr>
            </w:pPr>
            <w:r w:rsidRPr="00D27D9A">
              <w:rPr>
                <w:rFonts w:ascii="Times New Roman" w:hAnsi="Times New Roman" w:cs="Times New Roman"/>
                <w:b/>
                <w:bCs/>
              </w:rPr>
              <w:t>7 722,256</w:t>
            </w:r>
          </w:p>
        </w:tc>
      </w:tr>
      <w:tr w:rsidR="00326160" w14:paraId="5DF3FBC5" w14:textId="77777777" w:rsidTr="006126CF">
        <w:tc>
          <w:tcPr>
            <w:tcW w:w="5157" w:type="dxa"/>
            <w:vMerge/>
          </w:tcPr>
          <w:p w14:paraId="7C2BB434" w14:textId="77777777" w:rsidR="00326160" w:rsidRPr="00C25D2E" w:rsidRDefault="00326160" w:rsidP="00326160">
            <w:pPr>
              <w:jc w:val="center"/>
              <w:rPr>
                <w:rFonts w:ascii="Times New Roman" w:hAnsi="Times New Roman" w:cs="Times New Roman"/>
              </w:rPr>
            </w:pPr>
          </w:p>
        </w:tc>
        <w:tc>
          <w:tcPr>
            <w:tcW w:w="1143" w:type="dxa"/>
          </w:tcPr>
          <w:p w14:paraId="33AD30D1" w14:textId="338FE7CC"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16369A92" w14:textId="15781CF5"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47D481F2" w14:textId="3BFB9E46"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3E89EF84" w14:textId="3EF3B0E8"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CB6632F" w14:textId="25D68714"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0C07DFD0" w14:textId="3208D917"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2521EAF5" w14:textId="77777777" w:rsidR="00326160" w:rsidRPr="001A159C" w:rsidRDefault="00326160" w:rsidP="00326160">
            <w:pPr>
              <w:jc w:val="right"/>
              <w:rPr>
                <w:rFonts w:ascii="Times New Roman" w:hAnsi="Times New Roman" w:cs="Times New Roman"/>
              </w:rPr>
            </w:pPr>
          </w:p>
        </w:tc>
        <w:tc>
          <w:tcPr>
            <w:tcW w:w="828" w:type="dxa"/>
          </w:tcPr>
          <w:p w14:paraId="213F7BEB" w14:textId="77777777" w:rsidR="00326160" w:rsidRPr="001A159C" w:rsidRDefault="00326160" w:rsidP="00326160">
            <w:pPr>
              <w:jc w:val="right"/>
              <w:rPr>
                <w:rFonts w:ascii="Times New Roman" w:hAnsi="Times New Roman" w:cs="Times New Roman"/>
              </w:rPr>
            </w:pPr>
          </w:p>
        </w:tc>
        <w:tc>
          <w:tcPr>
            <w:tcW w:w="829" w:type="dxa"/>
          </w:tcPr>
          <w:p w14:paraId="1B81A1B8" w14:textId="77777777" w:rsidR="00326160" w:rsidRPr="001A159C" w:rsidRDefault="00326160" w:rsidP="00326160">
            <w:pPr>
              <w:jc w:val="right"/>
              <w:rPr>
                <w:rFonts w:ascii="Times New Roman" w:hAnsi="Times New Roman" w:cs="Times New Roman"/>
              </w:rPr>
            </w:pPr>
          </w:p>
        </w:tc>
        <w:tc>
          <w:tcPr>
            <w:tcW w:w="1651" w:type="dxa"/>
          </w:tcPr>
          <w:p w14:paraId="5725BDEC" w14:textId="187D247E" w:rsidR="00326160" w:rsidRPr="00D27D9A" w:rsidRDefault="00326160" w:rsidP="00326160">
            <w:pPr>
              <w:jc w:val="right"/>
              <w:rPr>
                <w:rFonts w:ascii="Times New Roman" w:hAnsi="Times New Roman" w:cs="Times New Roman"/>
                <w:b/>
                <w:bCs/>
              </w:rPr>
            </w:pPr>
            <w:r w:rsidRPr="00013B4D">
              <w:rPr>
                <w:rFonts w:ascii="Times New Roman" w:hAnsi="Times New Roman" w:cs="Times New Roman"/>
                <w:b/>
                <w:bCs/>
              </w:rPr>
              <w:t>0,00</w:t>
            </w:r>
          </w:p>
        </w:tc>
      </w:tr>
      <w:tr w:rsidR="00326160" w14:paraId="2C530E08" w14:textId="77777777" w:rsidTr="00D50F67">
        <w:tc>
          <w:tcPr>
            <w:tcW w:w="5157" w:type="dxa"/>
            <w:vMerge w:val="restart"/>
          </w:tcPr>
          <w:p w14:paraId="740EAA20" w14:textId="05F57E92" w:rsidR="00326160" w:rsidRPr="00C25D2E" w:rsidRDefault="00326160" w:rsidP="00326160">
            <w:pPr>
              <w:jc w:val="center"/>
              <w:rPr>
                <w:rFonts w:ascii="Times New Roman" w:hAnsi="Times New Roman" w:cs="Times New Roman"/>
              </w:rPr>
            </w:pPr>
            <w:r>
              <w:rPr>
                <w:rFonts w:ascii="Times New Roman" w:hAnsi="Times New Roman" w:cs="Times New Roman"/>
              </w:rPr>
              <w:t>3.2.10.17. Выполнение работ по текущему ремонту а/д в с. Булыга-Фадеево по ул. Колхозная, 2780 м</w:t>
            </w:r>
          </w:p>
        </w:tc>
        <w:tc>
          <w:tcPr>
            <w:tcW w:w="1143" w:type="dxa"/>
          </w:tcPr>
          <w:p w14:paraId="71A18D9A" w14:textId="622B8476" w:rsidR="00326160" w:rsidRDefault="00326160" w:rsidP="00326160">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5DC23013" w14:textId="463FEF84" w:rsidR="00326160" w:rsidRPr="00D50F67" w:rsidRDefault="00326160" w:rsidP="00326160">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7DBB2EBA" w14:textId="769D38C3" w:rsidR="00326160" w:rsidRPr="00D50F67"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10FC9002" w14:textId="2E87E2C1" w:rsidR="00326160" w:rsidRPr="00D50F67" w:rsidRDefault="00326160" w:rsidP="00326160">
            <w:pPr>
              <w:jc w:val="right"/>
              <w:rPr>
                <w:rFonts w:ascii="Times New Roman" w:hAnsi="Times New Roman" w:cs="Times New Roman"/>
                <w:b/>
                <w:bCs/>
              </w:rPr>
            </w:pPr>
            <w:r>
              <w:rPr>
                <w:rFonts w:ascii="Times New Roman" w:hAnsi="Times New Roman" w:cs="Times New Roman"/>
                <w:b/>
                <w:bCs/>
              </w:rPr>
              <w:t>14153,326</w:t>
            </w:r>
          </w:p>
        </w:tc>
        <w:tc>
          <w:tcPr>
            <w:tcW w:w="1151" w:type="dxa"/>
            <w:shd w:val="clear" w:color="auto" w:fill="FFF2CC" w:themeFill="accent4" w:themeFillTint="33"/>
          </w:tcPr>
          <w:p w14:paraId="442D48B6" w14:textId="52FCD948" w:rsidR="00326160" w:rsidRPr="00D50F67"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184B397F" w14:textId="1679006B" w:rsidR="00326160" w:rsidRPr="00D50F67" w:rsidRDefault="00326160" w:rsidP="00326160">
            <w:pPr>
              <w:jc w:val="right"/>
              <w:rPr>
                <w:rFonts w:ascii="Times New Roman" w:hAnsi="Times New Roman" w:cs="Times New Roman"/>
                <w:b/>
                <w:bCs/>
              </w:rPr>
            </w:pPr>
            <w:r>
              <w:rPr>
                <w:rFonts w:ascii="Times New Roman" w:hAnsi="Times New Roman" w:cs="Times New Roman"/>
                <w:b/>
                <w:bCs/>
              </w:rPr>
              <w:t>0,00</w:t>
            </w:r>
          </w:p>
        </w:tc>
        <w:tc>
          <w:tcPr>
            <w:tcW w:w="829" w:type="dxa"/>
            <w:shd w:val="clear" w:color="auto" w:fill="FFF2CC" w:themeFill="accent4" w:themeFillTint="33"/>
          </w:tcPr>
          <w:p w14:paraId="18E98CA3" w14:textId="77777777" w:rsidR="00326160" w:rsidRPr="00D50F67" w:rsidRDefault="00326160" w:rsidP="00326160">
            <w:pPr>
              <w:jc w:val="right"/>
              <w:rPr>
                <w:rFonts w:ascii="Times New Roman" w:hAnsi="Times New Roman" w:cs="Times New Roman"/>
                <w:b/>
                <w:bCs/>
              </w:rPr>
            </w:pPr>
          </w:p>
        </w:tc>
        <w:tc>
          <w:tcPr>
            <w:tcW w:w="828" w:type="dxa"/>
            <w:shd w:val="clear" w:color="auto" w:fill="FFF2CC" w:themeFill="accent4" w:themeFillTint="33"/>
          </w:tcPr>
          <w:p w14:paraId="52C51857" w14:textId="77777777" w:rsidR="00326160" w:rsidRPr="00D50F67" w:rsidRDefault="00326160" w:rsidP="00326160">
            <w:pPr>
              <w:jc w:val="right"/>
              <w:rPr>
                <w:rFonts w:ascii="Times New Roman" w:hAnsi="Times New Roman" w:cs="Times New Roman"/>
                <w:b/>
                <w:bCs/>
              </w:rPr>
            </w:pPr>
          </w:p>
        </w:tc>
        <w:tc>
          <w:tcPr>
            <w:tcW w:w="829" w:type="dxa"/>
            <w:shd w:val="clear" w:color="auto" w:fill="FFF2CC" w:themeFill="accent4" w:themeFillTint="33"/>
          </w:tcPr>
          <w:p w14:paraId="6E439440" w14:textId="77777777" w:rsidR="00326160" w:rsidRPr="00D50F67" w:rsidRDefault="00326160" w:rsidP="00326160">
            <w:pPr>
              <w:jc w:val="right"/>
              <w:rPr>
                <w:rFonts w:ascii="Times New Roman" w:hAnsi="Times New Roman" w:cs="Times New Roman"/>
                <w:b/>
                <w:bCs/>
              </w:rPr>
            </w:pPr>
          </w:p>
        </w:tc>
        <w:tc>
          <w:tcPr>
            <w:tcW w:w="1651" w:type="dxa"/>
            <w:shd w:val="clear" w:color="auto" w:fill="FFF2CC" w:themeFill="accent4" w:themeFillTint="33"/>
          </w:tcPr>
          <w:p w14:paraId="319B4281" w14:textId="7C562997" w:rsidR="00326160" w:rsidRPr="00D50F67" w:rsidRDefault="00326160" w:rsidP="00326160">
            <w:pPr>
              <w:jc w:val="right"/>
              <w:rPr>
                <w:rFonts w:ascii="Times New Roman" w:hAnsi="Times New Roman" w:cs="Times New Roman"/>
                <w:b/>
                <w:bCs/>
              </w:rPr>
            </w:pPr>
            <w:r>
              <w:rPr>
                <w:rFonts w:ascii="Times New Roman" w:hAnsi="Times New Roman" w:cs="Times New Roman"/>
                <w:b/>
                <w:bCs/>
              </w:rPr>
              <w:t>14153,326</w:t>
            </w:r>
          </w:p>
        </w:tc>
      </w:tr>
      <w:tr w:rsidR="00326160" w14:paraId="27AC86B5" w14:textId="77777777" w:rsidTr="006126CF">
        <w:tc>
          <w:tcPr>
            <w:tcW w:w="5157" w:type="dxa"/>
            <w:vMerge/>
          </w:tcPr>
          <w:p w14:paraId="094E011B" w14:textId="77777777" w:rsidR="00326160" w:rsidRPr="00C25D2E" w:rsidRDefault="00326160" w:rsidP="00326160">
            <w:pPr>
              <w:jc w:val="center"/>
              <w:rPr>
                <w:rFonts w:ascii="Times New Roman" w:hAnsi="Times New Roman" w:cs="Times New Roman"/>
              </w:rPr>
            </w:pPr>
          </w:p>
        </w:tc>
        <w:tc>
          <w:tcPr>
            <w:tcW w:w="1143" w:type="dxa"/>
          </w:tcPr>
          <w:p w14:paraId="108D2521" w14:textId="3A85962F" w:rsidR="00326160" w:rsidRDefault="00326160" w:rsidP="00326160">
            <w:pPr>
              <w:jc w:val="both"/>
              <w:rPr>
                <w:rFonts w:ascii="Times New Roman" w:hAnsi="Times New Roman" w:cs="Times New Roman"/>
              </w:rPr>
            </w:pPr>
            <w:r>
              <w:rPr>
                <w:rFonts w:ascii="Times New Roman" w:hAnsi="Times New Roman" w:cs="Times New Roman"/>
              </w:rPr>
              <w:t>ФБ</w:t>
            </w:r>
          </w:p>
        </w:tc>
        <w:tc>
          <w:tcPr>
            <w:tcW w:w="1151" w:type="dxa"/>
          </w:tcPr>
          <w:p w14:paraId="11D61EEF" w14:textId="04C369AE"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5E6D7649" w14:textId="581B6D57"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285FC8F4" w14:textId="5560BF7C"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7DAD0AD5" w14:textId="095AFD8E"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7285978B" w14:textId="4A7E8C8E"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0A13AD9B" w14:textId="77777777" w:rsidR="00326160" w:rsidRPr="001A159C" w:rsidRDefault="00326160" w:rsidP="00326160">
            <w:pPr>
              <w:jc w:val="right"/>
              <w:rPr>
                <w:rFonts w:ascii="Times New Roman" w:hAnsi="Times New Roman" w:cs="Times New Roman"/>
              </w:rPr>
            </w:pPr>
          </w:p>
        </w:tc>
        <w:tc>
          <w:tcPr>
            <w:tcW w:w="828" w:type="dxa"/>
          </w:tcPr>
          <w:p w14:paraId="2FF7BB66" w14:textId="77777777" w:rsidR="00326160" w:rsidRPr="001A159C" w:rsidRDefault="00326160" w:rsidP="00326160">
            <w:pPr>
              <w:jc w:val="right"/>
              <w:rPr>
                <w:rFonts w:ascii="Times New Roman" w:hAnsi="Times New Roman" w:cs="Times New Roman"/>
              </w:rPr>
            </w:pPr>
          </w:p>
        </w:tc>
        <w:tc>
          <w:tcPr>
            <w:tcW w:w="829" w:type="dxa"/>
          </w:tcPr>
          <w:p w14:paraId="4DDCF259" w14:textId="77777777" w:rsidR="00326160" w:rsidRPr="001A159C" w:rsidRDefault="00326160" w:rsidP="00326160">
            <w:pPr>
              <w:jc w:val="right"/>
              <w:rPr>
                <w:rFonts w:ascii="Times New Roman" w:hAnsi="Times New Roman" w:cs="Times New Roman"/>
              </w:rPr>
            </w:pPr>
          </w:p>
        </w:tc>
        <w:tc>
          <w:tcPr>
            <w:tcW w:w="1651" w:type="dxa"/>
          </w:tcPr>
          <w:p w14:paraId="304A2650" w14:textId="19D428DF" w:rsidR="00326160" w:rsidRPr="00013B4D" w:rsidRDefault="00326160" w:rsidP="00326160">
            <w:pPr>
              <w:jc w:val="right"/>
              <w:rPr>
                <w:rFonts w:ascii="Times New Roman" w:hAnsi="Times New Roman" w:cs="Times New Roman"/>
                <w:b/>
                <w:bCs/>
              </w:rPr>
            </w:pPr>
            <w:r w:rsidRPr="00013B4D">
              <w:rPr>
                <w:rFonts w:ascii="Times New Roman" w:hAnsi="Times New Roman" w:cs="Times New Roman"/>
                <w:b/>
                <w:bCs/>
              </w:rPr>
              <w:t>0,00</w:t>
            </w:r>
          </w:p>
        </w:tc>
      </w:tr>
      <w:tr w:rsidR="00326160" w14:paraId="029BE6F4" w14:textId="77777777" w:rsidTr="006126CF">
        <w:tc>
          <w:tcPr>
            <w:tcW w:w="5157" w:type="dxa"/>
            <w:vMerge/>
          </w:tcPr>
          <w:p w14:paraId="20B897B6" w14:textId="77777777" w:rsidR="00326160" w:rsidRPr="00C25D2E" w:rsidRDefault="00326160" w:rsidP="00326160">
            <w:pPr>
              <w:jc w:val="center"/>
              <w:rPr>
                <w:rFonts w:ascii="Times New Roman" w:hAnsi="Times New Roman" w:cs="Times New Roman"/>
              </w:rPr>
            </w:pPr>
          </w:p>
        </w:tc>
        <w:tc>
          <w:tcPr>
            <w:tcW w:w="1143" w:type="dxa"/>
          </w:tcPr>
          <w:p w14:paraId="64A0DF4E" w14:textId="31DF5175" w:rsidR="00326160" w:rsidRDefault="00326160" w:rsidP="00326160">
            <w:pPr>
              <w:jc w:val="both"/>
              <w:rPr>
                <w:rFonts w:ascii="Times New Roman" w:hAnsi="Times New Roman" w:cs="Times New Roman"/>
              </w:rPr>
            </w:pPr>
            <w:r>
              <w:rPr>
                <w:rFonts w:ascii="Times New Roman" w:hAnsi="Times New Roman" w:cs="Times New Roman"/>
              </w:rPr>
              <w:t>КБ</w:t>
            </w:r>
          </w:p>
        </w:tc>
        <w:tc>
          <w:tcPr>
            <w:tcW w:w="1151" w:type="dxa"/>
          </w:tcPr>
          <w:p w14:paraId="0AA3AA67" w14:textId="69030542"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43CCD695" w14:textId="7E2C7632"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2450EF91" w14:textId="144061E9" w:rsidR="00326160" w:rsidRPr="001A159C" w:rsidRDefault="00326160" w:rsidP="00326160">
            <w:pPr>
              <w:jc w:val="right"/>
              <w:rPr>
                <w:rFonts w:ascii="Times New Roman" w:hAnsi="Times New Roman" w:cs="Times New Roman"/>
              </w:rPr>
            </w:pPr>
            <w:r>
              <w:rPr>
                <w:rFonts w:ascii="Times New Roman" w:hAnsi="Times New Roman" w:cs="Times New Roman"/>
              </w:rPr>
              <w:t>7777,744</w:t>
            </w:r>
          </w:p>
        </w:tc>
        <w:tc>
          <w:tcPr>
            <w:tcW w:w="1151" w:type="dxa"/>
          </w:tcPr>
          <w:p w14:paraId="5003548F" w14:textId="0D832CAF"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2ACFC559" w14:textId="1F6F48EE"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7FD2A12C" w14:textId="77777777" w:rsidR="00326160" w:rsidRPr="001A159C" w:rsidRDefault="00326160" w:rsidP="00326160">
            <w:pPr>
              <w:jc w:val="right"/>
              <w:rPr>
                <w:rFonts w:ascii="Times New Roman" w:hAnsi="Times New Roman" w:cs="Times New Roman"/>
              </w:rPr>
            </w:pPr>
          </w:p>
        </w:tc>
        <w:tc>
          <w:tcPr>
            <w:tcW w:w="828" w:type="dxa"/>
          </w:tcPr>
          <w:p w14:paraId="4E7E1DE1" w14:textId="77777777" w:rsidR="00326160" w:rsidRPr="001A159C" w:rsidRDefault="00326160" w:rsidP="00326160">
            <w:pPr>
              <w:jc w:val="right"/>
              <w:rPr>
                <w:rFonts w:ascii="Times New Roman" w:hAnsi="Times New Roman" w:cs="Times New Roman"/>
              </w:rPr>
            </w:pPr>
          </w:p>
        </w:tc>
        <w:tc>
          <w:tcPr>
            <w:tcW w:w="829" w:type="dxa"/>
          </w:tcPr>
          <w:p w14:paraId="574D152E" w14:textId="77777777" w:rsidR="00326160" w:rsidRPr="001A159C" w:rsidRDefault="00326160" w:rsidP="00326160">
            <w:pPr>
              <w:jc w:val="right"/>
              <w:rPr>
                <w:rFonts w:ascii="Times New Roman" w:hAnsi="Times New Roman" w:cs="Times New Roman"/>
              </w:rPr>
            </w:pPr>
          </w:p>
        </w:tc>
        <w:tc>
          <w:tcPr>
            <w:tcW w:w="1651" w:type="dxa"/>
          </w:tcPr>
          <w:p w14:paraId="43327AC0" w14:textId="7084CA24" w:rsidR="00326160" w:rsidRPr="00013B4D" w:rsidRDefault="00326160" w:rsidP="00326160">
            <w:pPr>
              <w:jc w:val="right"/>
              <w:rPr>
                <w:rFonts w:ascii="Times New Roman" w:hAnsi="Times New Roman" w:cs="Times New Roman"/>
                <w:b/>
                <w:bCs/>
              </w:rPr>
            </w:pPr>
            <w:r w:rsidRPr="00013B4D">
              <w:rPr>
                <w:rFonts w:ascii="Times New Roman" w:hAnsi="Times New Roman" w:cs="Times New Roman"/>
                <w:b/>
                <w:bCs/>
              </w:rPr>
              <w:t>7777,744</w:t>
            </w:r>
          </w:p>
        </w:tc>
      </w:tr>
      <w:tr w:rsidR="00326160" w14:paraId="60AFB127" w14:textId="77777777" w:rsidTr="006126CF">
        <w:tc>
          <w:tcPr>
            <w:tcW w:w="5157" w:type="dxa"/>
            <w:vMerge/>
          </w:tcPr>
          <w:p w14:paraId="31F7D1E5" w14:textId="77777777" w:rsidR="00326160" w:rsidRPr="00C25D2E" w:rsidRDefault="00326160" w:rsidP="00326160">
            <w:pPr>
              <w:jc w:val="center"/>
              <w:rPr>
                <w:rFonts w:ascii="Times New Roman" w:hAnsi="Times New Roman" w:cs="Times New Roman"/>
              </w:rPr>
            </w:pPr>
          </w:p>
        </w:tc>
        <w:tc>
          <w:tcPr>
            <w:tcW w:w="1143" w:type="dxa"/>
          </w:tcPr>
          <w:p w14:paraId="0B3BFAF7" w14:textId="5F44BAD0"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171785C3" w14:textId="5D0D8254"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7C734DDF" w14:textId="0C021A84"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E7F6184" w14:textId="378D7BD8" w:rsidR="00326160" w:rsidRPr="001A159C" w:rsidRDefault="00326160" w:rsidP="00326160">
            <w:pPr>
              <w:jc w:val="right"/>
              <w:rPr>
                <w:rFonts w:ascii="Times New Roman" w:hAnsi="Times New Roman" w:cs="Times New Roman"/>
              </w:rPr>
            </w:pPr>
            <w:r>
              <w:rPr>
                <w:rFonts w:ascii="Times New Roman" w:hAnsi="Times New Roman" w:cs="Times New Roman"/>
              </w:rPr>
              <w:t>6375,582</w:t>
            </w:r>
          </w:p>
        </w:tc>
        <w:tc>
          <w:tcPr>
            <w:tcW w:w="1151" w:type="dxa"/>
          </w:tcPr>
          <w:p w14:paraId="27CCE863" w14:textId="4203ACCF"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7AFBD2F0" w14:textId="28B1111F"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29D82B23" w14:textId="77777777" w:rsidR="00326160" w:rsidRPr="001A159C" w:rsidRDefault="00326160" w:rsidP="00326160">
            <w:pPr>
              <w:jc w:val="right"/>
              <w:rPr>
                <w:rFonts w:ascii="Times New Roman" w:hAnsi="Times New Roman" w:cs="Times New Roman"/>
              </w:rPr>
            </w:pPr>
          </w:p>
        </w:tc>
        <w:tc>
          <w:tcPr>
            <w:tcW w:w="828" w:type="dxa"/>
          </w:tcPr>
          <w:p w14:paraId="64FBB18F" w14:textId="77777777" w:rsidR="00326160" w:rsidRPr="001A159C" w:rsidRDefault="00326160" w:rsidP="00326160">
            <w:pPr>
              <w:jc w:val="right"/>
              <w:rPr>
                <w:rFonts w:ascii="Times New Roman" w:hAnsi="Times New Roman" w:cs="Times New Roman"/>
              </w:rPr>
            </w:pPr>
          </w:p>
        </w:tc>
        <w:tc>
          <w:tcPr>
            <w:tcW w:w="829" w:type="dxa"/>
          </w:tcPr>
          <w:p w14:paraId="26D79E9B" w14:textId="77777777" w:rsidR="00326160" w:rsidRPr="001A159C" w:rsidRDefault="00326160" w:rsidP="00326160">
            <w:pPr>
              <w:jc w:val="right"/>
              <w:rPr>
                <w:rFonts w:ascii="Times New Roman" w:hAnsi="Times New Roman" w:cs="Times New Roman"/>
              </w:rPr>
            </w:pPr>
          </w:p>
        </w:tc>
        <w:tc>
          <w:tcPr>
            <w:tcW w:w="1651" w:type="dxa"/>
          </w:tcPr>
          <w:p w14:paraId="38EC6A1D" w14:textId="25A7337C" w:rsidR="00326160" w:rsidRPr="00013B4D" w:rsidRDefault="00326160" w:rsidP="00326160">
            <w:pPr>
              <w:jc w:val="right"/>
              <w:rPr>
                <w:rFonts w:ascii="Times New Roman" w:hAnsi="Times New Roman" w:cs="Times New Roman"/>
                <w:b/>
                <w:bCs/>
              </w:rPr>
            </w:pPr>
            <w:r w:rsidRPr="00013B4D">
              <w:rPr>
                <w:rFonts w:ascii="Times New Roman" w:hAnsi="Times New Roman" w:cs="Times New Roman"/>
                <w:b/>
                <w:bCs/>
              </w:rPr>
              <w:t>6 375,582</w:t>
            </w:r>
          </w:p>
        </w:tc>
      </w:tr>
      <w:tr w:rsidR="00326160" w14:paraId="28DA9B95" w14:textId="77777777" w:rsidTr="006126CF">
        <w:tc>
          <w:tcPr>
            <w:tcW w:w="5157" w:type="dxa"/>
          </w:tcPr>
          <w:p w14:paraId="0D1A27D3" w14:textId="4B1A5C3C" w:rsidR="00326160" w:rsidRPr="00C25D2E" w:rsidRDefault="00326160" w:rsidP="00326160">
            <w:pPr>
              <w:jc w:val="center"/>
              <w:rPr>
                <w:rFonts w:ascii="Times New Roman" w:hAnsi="Times New Roman" w:cs="Times New Roman"/>
              </w:rPr>
            </w:pPr>
            <w:r>
              <w:rPr>
                <w:rFonts w:ascii="Times New Roman" w:hAnsi="Times New Roman" w:cs="Times New Roman"/>
              </w:rPr>
              <w:t>3.2.10.18. Выполнение работ по текущему ремонту а/д по ул. Мичурина с. Чугуевка</w:t>
            </w:r>
          </w:p>
        </w:tc>
        <w:tc>
          <w:tcPr>
            <w:tcW w:w="1143" w:type="dxa"/>
          </w:tcPr>
          <w:p w14:paraId="3F767C1E" w14:textId="072831EB"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3F845E68" w14:textId="7763B696" w:rsidR="00326160" w:rsidRPr="00C25D2E" w:rsidRDefault="00326160" w:rsidP="00326160">
            <w:pPr>
              <w:jc w:val="right"/>
              <w:rPr>
                <w:rFonts w:ascii="Times New Roman" w:hAnsi="Times New Roman" w:cs="Times New Roman"/>
              </w:rPr>
            </w:pPr>
            <w:r>
              <w:rPr>
                <w:rFonts w:ascii="Times New Roman" w:hAnsi="Times New Roman" w:cs="Times New Roman"/>
              </w:rPr>
              <w:t>831,668</w:t>
            </w:r>
          </w:p>
        </w:tc>
        <w:tc>
          <w:tcPr>
            <w:tcW w:w="1261" w:type="dxa"/>
          </w:tcPr>
          <w:p w14:paraId="5426934C" w14:textId="15792DB0"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6EDAA71" w14:textId="5568D98A"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6B0971A" w14:textId="15E5DF16"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7FA1A96B" w14:textId="4FB73888"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77ED5A11" w14:textId="77777777" w:rsidR="00326160" w:rsidRPr="001A159C" w:rsidRDefault="00326160" w:rsidP="00326160">
            <w:pPr>
              <w:jc w:val="right"/>
              <w:rPr>
                <w:rFonts w:ascii="Times New Roman" w:hAnsi="Times New Roman" w:cs="Times New Roman"/>
              </w:rPr>
            </w:pPr>
          </w:p>
        </w:tc>
        <w:tc>
          <w:tcPr>
            <w:tcW w:w="828" w:type="dxa"/>
          </w:tcPr>
          <w:p w14:paraId="67A5231A" w14:textId="77777777" w:rsidR="00326160" w:rsidRPr="001A159C" w:rsidRDefault="00326160" w:rsidP="00326160">
            <w:pPr>
              <w:jc w:val="right"/>
              <w:rPr>
                <w:rFonts w:ascii="Times New Roman" w:hAnsi="Times New Roman" w:cs="Times New Roman"/>
              </w:rPr>
            </w:pPr>
          </w:p>
        </w:tc>
        <w:tc>
          <w:tcPr>
            <w:tcW w:w="829" w:type="dxa"/>
          </w:tcPr>
          <w:p w14:paraId="4540900F" w14:textId="77777777" w:rsidR="00326160" w:rsidRPr="001A159C" w:rsidRDefault="00326160" w:rsidP="00326160">
            <w:pPr>
              <w:jc w:val="right"/>
              <w:rPr>
                <w:rFonts w:ascii="Times New Roman" w:hAnsi="Times New Roman" w:cs="Times New Roman"/>
              </w:rPr>
            </w:pPr>
          </w:p>
        </w:tc>
        <w:tc>
          <w:tcPr>
            <w:tcW w:w="1651" w:type="dxa"/>
          </w:tcPr>
          <w:p w14:paraId="58E373B4" w14:textId="638CA975" w:rsidR="00326160" w:rsidRPr="00013B4D" w:rsidRDefault="00326160" w:rsidP="00326160">
            <w:pPr>
              <w:jc w:val="right"/>
              <w:rPr>
                <w:rFonts w:ascii="Times New Roman" w:hAnsi="Times New Roman" w:cs="Times New Roman"/>
                <w:b/>
                <w:bCs/>
              </w:rPr>
            </w:pPr>
            <w:r w:rsidRPr="00013B4D">
              <w:rPr>
                <w:rFonts w:ascii="Times New Roman" w:hAnsi="Times New Roman" w:cs="Times New Roman"/>
                <w:b/>
                <w:bCs/>
              </w:rPr>
              <w:t>831,668</w:t>
            </w:r>
          </w:p>
        </w:tc>
      </w:tr>
      <w:tr w:rsidR="00326160" w14:paraId="661168B6" w14:textId="77777777" w:rsidTr="006126CF">
        <w:tc>
          <w:tcPr>
            <w:tcW w:w="5157" w:type="dxa"/>
          </w:tcPr>
          <w:p w14:paraId="4F15262B" w14:textId="76198FB6" w:rsidR="00326160" w:rsidRPr="00C25D2E" w:rsidRDefault="00326160" w:rsidP="00326160">
            <w:pPr>
              <w:jc w:val="center"/>
              <w:rPr>
                <w:rFonts w:ascii="Times New Roman" w:hAnsi="Times New Roman" w:cs="Times New Roman"/>
              </w:rPr>
            </w:pPr>
            <w:r>
              <w:rPr>
                <w:rFonts w:ascii="Times New Roman" w:hAnsi="Times New Roman" w:cs="Times New Roman"/>
              </w:rPr>
              <w:t>3.2.10.19. Выполнение работ по текущему ремонту а/д по ул. Комарова с. Чугуевка (от пересечения с ул. Титова до д.13 по ул. Комарова, 150 м</w:t>
            </w:r>
          </w:p>
        </w:tc>
        <w:tc>
          <w:tcPr>
            <w:tcW w:w="1143" w:type="dxa"/>
          </w:tcPr>
          <w:p w14:paraId="79661928" w14:textId="3AAC3F85"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5CE0160E" w14:textId="7187415C" w:rsidR="00326160" w:rsidRPr="00C25D2E" w:rsidRDefault="00326160" w:rsidP="00326160">
            <w:pPr>
              <w:jc w:val="right"/>
              <w:rPr>
                <w:rFonts w:ascii="Times New Roman" w:hAnsi="Times New Roman" w:cs="Times New Roman"/>
              </w:rPr>
            </w:pPr>
            <w:r>
              <w:rPr>
                <w:rFonts w:ascii="Times New Roman" w:hAnsi="Times New Roman" w:cs="Times New Roman"/>
              </w:rPr>
              <w:t>781,963</w:t>
            </w:r>
          </w:p>
        </w:tc>
        <w:tc>
          <w:tcPr>
            <w:tcW w:w="1261" w:type="dxa"/>
          </w:tcPr>
          <w:p w14:paraId="1BBB011D" w14:textId="67ED5429"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702669D5" w14:textId="1DE1BCD0"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0CB70858" w14:textId="057CF6E4"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4C7C419" w14:textId="653A510C"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5EBAF2C2" w14:textId="77777777" w:rsidR="00326160" w:rsidRPr="001A159C" w:rsidRDefault="00326160" w:rsidP="00326160">
            <w:pPr>
              <w:jc w:val="right"/>
              <w:rPr>
                <w:rFonts w:ascii="Times New Roman" w:hAnsi="Times New Roman" w:cs="Times New Roman"/>
              </w:rPr>
            </w:pPr>
          </w:p>
        </w:tc>
        <w:tc>
          <w:tcPr>
            <w:tcW w:w="828" w:type="dxa"/>
          </w:tcPr>
          <w:p w14:paraId="44FFEA19" w14:textId="77777777" w:rsidR="00326160" w:rsidRPr="001A159C" w:rsidRDefault="00326160" w:rsidP="00326160">
            <w:pPr>
              <w:jc w:val="right"/>
              <w:rPr>
                <w:rFonts w:ascii="Times New Roman" w:hAnsi="Times New Roman" w:cs="Times New Roman"/>
              </w:rPr>
            </w:pPr>
          </w:p>
        </w:tc>
        <w:tc>
          <w:tcPr>
            <w:tcW w:w="829" w:type="dxa"/>
          </w:tcPr>
          <w:p w14:paraId="28C490F5" w14:textId="77777777" w:rsidR="00326160" w:rsidRPr="001A159C" w:rsidRDefault="00326160" w:rsidP="00326160">
            <w:pPr>
              <w:jc w:val="right"/>
              <w:rPr>
                <w:rFonts w:ascii="Times New Roman" w:hAnsi="Times New Roman" w:cs="Times New Roman"/>
              </w:rPr>
            </w:pPr>
          </w:p>
        </w:tc>
        <w:tc>
          <w:tcPr>
            <w:tcW w:w="1651" w:type="dxa"/>
          </w:tcPr>
          <w:p w14:paraId="17F9D29C" w14:textId="15F697DE" w:rsidR="00326160" w:rsidRPr="00013B4D" w:rsidRDefault="00326160" w:rsidP="00326160">
            <w:pPr>
              <w:jc w:val="right"/>
              <w:rPr>
                <w:rFonts w:ascii="Times New Roman" w:hAnsi="Times New Roman" w:cs="Times New Roman"/>
                <w:b/>
                <w:bCs/>
              </w:rPr>
            </w:pPr>
            <w:r w:rsidRPr="00013B4D">
              <w:rPr>
                <w:rFonts w:ascii="Times New Roman" w:hAnsi="Times New Roman" w:cs="Times New Roman"/>
                <w:b/>
                <w:bCs/>
              </w:rPr>
              <w:t>781,963</w:t>
            </w:r>
          </w:p>
        </w:tc>
      </w:tr>
      <w:tr w:rsidR="00326160" w14:paraId="526A5DE0" w14:textId="77777777" w:rsidTr="006126CF">
        <w:tc>
          <w:tcPr>
            <w:tcW w:w="5157" w:type="dxa"/>
          </w:tcPr>
          <w:p w14:paraId="794F8D1A" w14:textId="6DC89B67" w:rsidR="00326160" w:rsidRPr="00C25D2E" w:rsidRDefault="00326160" w:rsidP="00326160">
            <w:pPr>
              <w:jc w:val="center"/>
              <w:rPr>
                <w:rFonts w:ascii="Times New Roman" w:hAnsi="Times New Roman" w:cs="Times New Roman"/>
              </w:rPr>
            </w:pPr>
            <w:r>
              <w:rPr>
                <w:rFonts w:ascii="Times New Roman" w:hAnsi="Times New Roman" w:cs="Times New Roman"/>
              </w:rPr>
              <w:t>3.2.10.20. Выполнение работ по текущему ремонту а/д в с. Чугуевка по ул. Титова 60-63 с устройством парковки, далее ул. Титова 64,65 с устройством парковки, далее расширение дороги и проезда по ул. Титова 55/1 – 55/5 (павильоны) с присоединением к главной дороге ул.Титова, 734 м</w:t>
            </w:r>
          </w:p>
        </w:tc>
        <w:tc>
          <w:tcPr>
            <w:tcW w:w="1143" w:type="dxa"/>
          </w:tcPr>
          <w:p w14:paraId="7BE52337" w14:textId="0EEB23C9"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2084F017" w14:textId="661AF8EF"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26FB669E" w14:textId="7D0DB3F8" w:rsidR="00326160" w:rsidRPr="00C25D2E" w:rsidRDefault="00326160" w:rsidP="00326160">
            <w:pPr>
              <w:jc w:val="right"/>
              <w:rPr>
                <w:rFonts w:ascii="Times New Roman" w:hAnsi="Times New Roman" w:cs="Times New Roman"/>
              </w:rPr>
            </w:pPr>
            <w:r>
              <w:rPr>
                <w:rFonts w:ascii="Times New Roman" w:hAnsi="Times New Roman" w:cs="Times New Roman"/>
              </w:rPr>
              <w:t>6872,028</w:t>
            </w:r>
          </w:p>
        </w:tc>
        <w:tc>
          <w:tcPr>
            <w:tcW w:w="1151" w:type="dxa"/>
          </w:tcPr>
          <w:p w14:paraId="159C8116" w14:textId="73EEE543"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3010D99F" w14:textId="75F9C567"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11797E2F" w14:textId="5FA79CCE"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7CEA873E" w14:textId="77777777" w:rsidR="00326160" w:rsidRPr="001A159C" w:rsidRDefault="00326160" w:rsidP="00326160">
            <w:pPr>
              <w:jc w:val="right"/>
              <w:rPr>
                <w:rFonts w:ascii="Times New Roman" w:hAnsi="Times New Roman" w:cs="Times New Roman"/>
              </w:rPr>
            </w:pPr>
          </w:p>
        </w:tc>
        <w:tc>
          <w:tcPr>
            <w:tcW w:w="828" w:type="dxa"/>
          </w:tcPr>
          <w:p w14:paraId="4C53623D" w14:textId="77777777" w:rsidR="00326160" w:rsidRPr="001A159C" w:rsidRDefault="00326160" w:rsidP="00326160">
            <w:pPr>
              <w:jc w:val="right"/>
              <w:rPr>
                <w:rFonts w:ascii="Times New Roman" w:hAnsi="Times New Roman" w:cs="Times New Roman"/>
              </w:rPr>
            </w:pPr>
          </w:p>
        </w:tc>
        <w:tc>
          <w:tcPr>
            <w:tcW w:w="829" w:type="dxa"/>
          </w:tcPr>
          <w:p w14:paraId="35EC9CCC" w14:textId="77777777" w:rsidR="00326160" w:rsidRPr="001A159C" w:rsidRDefault="00326160" w:rsidP="00326160">
            <w:pPr>
              <w:jc w:val="right"/>
              <w:rPr>
                <w:rFonts w:ascii="Times New Roman" w:hAnsi="Times New Roman" w:cs="Times New Roman"/>
              </w:rPr>
            </w:pPr>
          </w:p>
        </w:tc>
        <w:tc>
          <w:tcPr>
            <w:tcW w:w="1651" w:type="dxa"/>
          </w:tcPr>
          <w:p w14:paraId="51480165" w14:textId="61244540" w:rsidR="00326160" w:rsidRPr="00F60500" w:rsidRDefault="00326160" w:rsidP="00326160">
            <w:pPr>
              <w:jc w:val="right"/>
              <w:rPr>
                <w:rFonts w:ascii="Times New Roman" w:hAnsi="Times New Roman" w:cs="Times New Roman"/>
                <w:b/>
                <w:bCs/>
              </w:rPr>
            </w:pPr>
            <w:r>
              <w:rPr>
                <w:rFonts w:ascii="Times New Roman" w:hAnsi="Times New Roman" w:cs="Times New Roman"/>
                <w:b/>
                <w:bCs/>
              </w:rPr>
              <w:t>6 872,028</w:t>
            </w:r>
          </w:p>
        </w:tc>
      </w:tr>
      <w:tr w:rsidR="00326160" w14:paraId="4D8C5006" w14:textId="77777777" w:rsidTr="006126CF">
        <w:tc>
          <w:tcPr>
            <w:tcW w:w="5157" w:type="dxa"/>
          </w:tcPr>
          <w:p w14:paraId="74E0A688" w14:textId="19E5652E" w:rsidR="00326160" w:rsidRPr="00C25D2E" w:rsidRDefault="00326160" w:rsidP="00326160">
            <w:pPr>
              <w:jc w:val="center"/>
              <w:rPr>
                <w:rFonts w:ascii="Times New Roman" w:hAnsi="Times New Roman" w:cs="Times New Roman"/>
              </w:rPr>
            </w:pPr>
            <w:r>
              <w:rPr>
                <w:rFonts w:ascii="Times New Roman" w:hAnsi="Times New Roman" w:cs="Times New Roman"/>
              </w:rPr>
              <w:t>3.2.10.21. Выполнение работ по текущему ремонту а/д в с. Чугуевка, ул. Лесная от дома 49 до пересечения с ул. Черемуховой, д.8, 400 м</w:t>
            </w:r>
          </w:p>
        </w:tc>
        <w:tc>
          <w:tcPr>
            <w:tcW w:w="1143" w:type="dxa"/>
          </w:tcPr>
          <w:p w14:paraId="6961B873" w14:textId="67C56D35"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64EDF628" w14:textId="287052FC"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18094954" w14:textId="61E285EC" w:rsidR="00326160" w:rsidRPr="00C25D2E" w:rsidRDefault="00326160" w:rsidP="00326160">
            <w:pPr>
              <w:jc w:val="right"/>
              <w:rPr>
                <w:rFonts w:ascii="Times New Roman" w:hAnsi="Times New Roman" w:cs="Times New Roman"/>
              </w:rPr>
            </w:pPr>
            <w:r>
              <w:rPr>
                <w:rFonts w:ascii="Times New Roman" w:hAnsi="Times New Roman" w:cs="Times New Roman"/>
              </w:rPr>
              <w:t>2239,293</w:t>
            </w:r>
          </w:p>
        </w:tc>
        <w:tc>
          <w:tcPr>
            <w:tcW w:w="1151" w:type="dxa"/>
          </w:tcPr>
          <w:p w14:paraId="374EEB77" w14:textId="31876A58"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9AC06CD" w14:textId="13137D3A"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078DC6C2" w14:textId="5EC8ABCB"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650EC39C" w14:textId="77777777" w:rsidR="00326160" w:rsidRPr="001A159C" w:rsidRDefault="00326160" w:rsidP="00326160">
            <w:pPr>
              <w:jc w:val="right"/>
              <w:rPr>
                <w:rFonts w:ascii="Times New Roman" w:hAnsi="Times New Roman" w:cs="Times New Roman"/>
              </w:rPr>
            </w:pPr>
          </w:p>
        </w:tc>
        <w:tc>
          <w:tcPr>
            <w:tcW w:w="828" w:type="dxa"/>
          </w:tcPr>
          <w:p w14:paraId="02732E4A" w14:textId="77777777" w:rsidR="00326160" w:rsidRPr="001A159C" w:rsidRDefault="00326160" w:rsidP="00326160">
            <w:pPr>
              <w:jc w:val="right"/>
              <w:rPr>
                <w:rFonts w:ascii="Times New Roman" w:hAnsi="Times New Roman" w:cs="Times New Roman"/>
              </w:rPr>
            </w:pPr>
          </w:p>
        </w:tc>
        <w:tc>
          <w:tcPr>
            <w:tcW w:w="829" w:type="dxa"/>
          </w:tcPr>
          <w:p w14:paraId="17C36E9A" w14:textId="77777777" w:rsidR="00326160" w:rsidRPr="001A159C" w:rsidRDefault="00326160" w:rsidP="00326160">
            <w:pPr>
              <w:jc w:val="right"/>
              <w:rPr>
                <w:rFonts w:ascii="Times New Roman" w:hAnsi="Times New Roman" w:cs="Times New Roman"/>
              </w:rPr>
            </w:pPr>
          </w:p>
        </w:tc>
        <w:tc>
          <w:tcPr>
            <w:tcW w:w="1651" w:type="dxa"/>
          </w:tcPr>
          <w:p w14:paraId="3F76D9BF" w14:textId="5914ECDD" w:rsidR="00326160" w:rsidRPr="00F60500" w:rsidRDefault="00326160" w:rsidP="00326160">
            <w:pPr>
              <w:jc w:val="right"/>
              <w:rPr>
                <w:rFonts w:ascii="Times New Roman" w:hAnsi="Times New Roman" w:cs="Times New Roman"/>
                <w:b/>
                <w:bCs/>
              </w:rPr>
            </w:pPr>
            <w:r>
              <w:rPr>
                <w:rFonts w:ascii="Times New Roman" w:hAnsi="Times New Roman" w:cs="Times New Roman"/>
                <w:b/>
                <w:bCs/>
              </w:rPr>
              <w:t>2 239,293</w:t>
            </w:r>
          </w:p>
        </w:tc>
      </w:tr>
      <w:tr w:rsidR="00326160" w14:paraId="38BA32CB" w14:textId="77777777" w:rsidTr="006126CF">
        <w:tc>
          <w:tcPr>
            <w:tcW w:w="5157" w:type="dxa"/>
          </w:tcPr>
          <w:p w14:paraId="1AE6D5A4" w14:textId="7A9733E4" w:rsidR="00326160" w:rsidRPr="00C25D2E" w:rsidRDefault="00326160" w:rsidP="00326160">
            <w:pPr>
              <w:jc w:val="center"/>
              <w:rPr>
                <w:rFonts w:ascii="Times New Roman" w:hAnsi="Times New Roman" w:cs="Times New Roman"/>
              </w:rPr>
            </w:pPr>
            <w:r>
              <w:rPr>
                <w:rFonts w:ascii="Times New Roman" w:hAnsi="Times New Roman" w:cs="Times New Roman"/>
              </w:rPr>
              <w:t>3.2.10.22. Выполнение работ по текущему ремонту а/д в с. Соколовка, ул. Колхозная, 730 м (добавочно (по смете) к софинансированию)</w:t>
            </w:r>
          </w:p>
        </w:tc>
        <w:tc>
          <w:tcPr>
            <w:tcW w:w="1143" w:type="dxa"/>
          </w:tcPr>
          <w:p w14:paraId="249EB7CA" w14:textId="68DCBB11"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77FD9799" w14:textId="248F46A2"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56ADB2E7" w14:textId="468D44FB" w:rsidR="00326160" w:rsidRPr="00C25D2E" w:rsidRDefault="00326160" w:rsidP="00326160">
            <w:pPr>
              <w:jc w:val="right"/>
              <w:rPr>
                <w:rFonts w:ascii="Times New Roman" w:hAnsi="Times New Roman" w:cs="Times New Roman"/>
              </w:rPr>
            </w:pPr>
            <w:r>
              <w:rPr>
                <w:rFonts w:ascii="Times New Roman" w:hAnsi="Times New Roman" w:cs="Times New Roman"/>
              </w:rPr>
              <w:t>49,460</w:t>
            </w:r>
          </w:p>
        </w:tc>
        <w:tc>
          <w:tcPr>
            <w:tcW w:w="1151" w:type="dxa"/>
          </w:tcPr>
          <w:p w14:paraId="60B53E87" w14:textId="2F26FB75"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242CAF7D" w14:textId="1A7EF785"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1551E35" w14:textId="04E9FE56"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1974C241" w14:textId="77777777" w:rsidR="00326160" w:rsidRPr="001A159C" w:rsidRDefault="00326160" w:rsidP="00326160">
            <w:pPr>
              <w:jc w:val="right"/>
              <w:rPr>
                <w:rFonts w:ascii="Times New Roman" w:hAnsi="Times New Roman" w:cs="Times New Roman"/>
              </w:rPr>
            </w:pPr>
          </w:p>
        </w:tc>
        <w:tc>
          <w:tcPr>
            <w:tcW w:w="828" w:type="dxa"/>
          </w:tcPr>
          <w:p w14:paraId="2F4CF9C7" w14:textId="77777777" w:rsidR="00326160" w:rsidRPr="001A159C" w:rsidRDefault="00326160" w:rsidP="00326160">
            <w:pPr>
              <w:jc w:val="right"/>
              <w:rPr>
                <w:rFonts w:ascii="Times New Roman" w:hAnsi="Times New Roman" w:cs="Times New Roman"/>
              </w:rPr>
            </w:pPr>
          </w:p>
        </w:tc>
        <w:tc>
          <w:tcPr>
            <w:tcW w:w="829" w:type="dxa"/>
          </w:tcPr>
          <w:p w14:paraId="371709AE" w14:textId="77777777" w:rsidR="00326160" w:rsidRPr="001A159C" w:rsidRDefault="00326160" w:rsidP="00326160">
            <w:pPr>
              <w:jc w:val="right"/>
              <w:rPr>
                <w:rFonts w:ascii="Times New Roman" w:hAnsi="Times New Roman" w:cs="Times New Roman"/>
              </w:rPr>
            </w:pPr>
          </w:p>
        </w:tc>
        <w:tc>
          <w:tcPr>
            <w:tcW w:w="1651" w:type="dxa"/>
          </w:tcPr>
          <w:p w14:paraId="09DB2F82" w14:textId="53F49AA0" w:rsidR="00326160" w:rsidRPr="00F60500" w:rsidRDefault="00326160" w:rsidP="00326160">
            <w:pPr>
              <w:jc w:val="right"/>
              <w:rPr>
                <w:rFonts w:ascii="Times New Roman" w:hAnsi="Times New Roman" w:cs="Times New Roman"/>
                <w:b/>
                <w:bCs/>
              </w:rPr>
            </w:pPr>
            <w:r>
              <w:rPr>
                <w:rFonts w:ascii="Times New Roman" w:hAnsi="Times New Roman" w:cs="Times New Roman"/>
                <w:b/>
                <w:bCs/>
              </w:rPr>
              <w:t>49,460</w:t>
            </w:r>
          </w:p>
        </w:tc>
      </w:tr>
      <w:tr w:rsidR="00326160" w14:paraId="5E0D1B05" w14:textId="77777777" w:rsidTr="006126CF">
        <w:tc>
          <w:tcPr>
            <w:tcW w:w="5157" w:type="dxa"/>
          </w:tcPr>
          <w:p w14:paraId="5A3B61CC" w14:textId="35E01706" w:rsidR="00326160" w:rsidRPr="00C25D2E" w:rsidRDefault="00326160" w:rsidP="00326160">
            <w:pPr>
              <w:jc w:val="center"/>
              <w:rPr>
                <w:rFonts w:ascii="Times New Roman" w:hAnsi="Times New Roman" w:cs="Times New Roman"/>
              </w:rPr>
            </w:pPr>
            <w:r>
              <w:rPr>
                <w:rFonts w:ascii="Times New Roman" w:hAnsi="Times New Roman" w:cs="Times New Roman"/>
              </w:rPr>
              <w:t>3.2.10.23. Выполнение работ по текущему ремонту а/д в с. Соколовка, ул. Колхозная, 151 м (участок №2)</w:t>
            </w:r>
          </w:p>
        </w:tc>
        <w:tc>
          <w:tcPr>
            <w:tcW w:w="1143" w:type="dxa"/>
          </w:tcPr>
          <w:p w14:paraId="3323B6F6" w14:textId="61ACF2A6"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7C2ECBC3" w14:textId="591CEBD4"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2A4BF439" w14:textId="450D06C0" w:rsidR="00326160" w:rsidRPr="00C25D2E" w:rsidRDefault="00326160" w:rsidP="00326160">
            <w:pPr>
              <w:jc w:val="right"/>
              <w:rPr>
                <w:rFonts w:ascii="Times New Roman" w:hAnsi="Times New Roman" w:cs="Times New Roman"/>
              </w:rPr>
            </w:pPr>
            <w:r>
              <w:rPr>
                <w:rFonts w:ascii="Times New Roman" w:hAnsi="Times New Roman" w:cs="Times New Roman"/>
              </w:rPr>
              <w:t>502,164</w:t>
            </w:r>
          </w:p>
        </w:tc>
        <w:tc>
          <w:tcPr>
            <w:tcW w:w="1151" w:type="dxa"/>
          </w:tcPr>
          <w:p w14:paraId="3EE4F644" w14:textId="5487B6C2"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70C85416" w14:textId="64F52CE5"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04EB179" w14:textId="0C3724E1"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75FB54EE" w14:textId="77777777" w:rsidR="00326160" w:rsidRPr="001A159C" w:rsidRDefault="00326160" w:rsidP="00326160">
            <w:pPr>
              <w:jc w:val="right"/>
              <w:rPr>
                <w:rFonts w:ascii="Times New Roman" w:hAnsi="Times New Roman" w:cs="Times New Roman"/>
              </w:rPr>
            </w:pPr>
          </w:p>
        </w:tc>
        <w:tc>
          <w:tcPr>
            <w:tcW w:w="828" w:type="dxa"/>
          </w:tcPr>
          <w:p w14:paraId="45F636D5" w14:textId="77777777" w:rsidR="00326160" w:rsidRPr="001A159C" w:rsidRDefault="00326160" w:rsidP="00326160">
            <w:pPr>
              <w:jc w:val="right"/>
              <w:rPr>
                <w:rFonts w:ascii="Times New Roman" w:hAnsi="Times New Roman" w:cs="Times New Roman"/>
              </w:rPr>
            </w:pPr>
          </w:p>
        </w:tc>
        <w:tc>
          <w:tcPr>
            <w:tcW w:w="829" w:type="dxa"/>
          </w:tcPr>
          <w:p w14:paraId="11A25356" w14:textId="77777777" w:rsidR="00326160" w:rsidRPr="001A159C" w:rsidRDefault="00326160" w:rsidP="00326160">
            <w:pPr>
              <w:jc w:val="right"/>
              <w:rPr>
                <w:rFonts w:ascii="Times New Roman" w:hAnsi="Times New Roman" w:cs="Times New Roman"/>
              </w:rPr>
            </w:pPr>
          </w:p>
        </w:tc>
        <w:tc>
          <w:tcPr>
            <w:tcW w:w="1651" w:type="dxa"/>
          </w:tcPr>
          <w:p w14:paraId="1B63C86F" w14:textId="663D4245" w:rsidR="00326160" w:rsidRPr="00F60500" w:rsidRDefault="00326160" w:rsidP="00326160">
            <w:pPr>
              <w:jc w:val="right"/>
              <w:rPr>
                <w:rFonts w:ascii="Times New Roman" w:hAnsi="Times New Roman" w:cs="Times New Roman"/>
                <w:b/>
                <w:bCs/>
              </w:rPr>
            </w:pPr>
            <w:r>
              <w:rPr>
                <w:rFonts w:ascii="Times New Roman" w:hAnsi="Times New Roman" w:cs="Times New Roman"/>
                <w:b/>
                <w:bCs/>
              </w:rPr>
              <w:t>502,164</w:t>
            </w:r>
          </w:p>
        </w:tc>
      </w:tr>
      <w:tr w:rsidR="00326160" w14:paraId="2EC1227A" w14:textId="77777777" w:rsidTr="006126CF">
        <w:tc>
          <w:tcPr>
            <w:tcW w:w="5157" w:type="dxa"/>
          </w:tcPr>
          <w:p w14:paraId="37D280B5" w14:textId="0F07B6FA" w:rsidR="00326160" w:rsidRPr="00C25D2E" w:rsidRDefault="00326160" w:rsidP="00326160">
            <w:pPr>
              <w:jc w:val="center"/>
              <w:rPr>
                <w:rFonts w:ascii="Times New Roman" w:hAnsi="Times New Roman" w:cs="Times New Roman"/>
              </w:rPr>
            </w:pPr>
            <w:r>
              <w:rPr>
                <w:rFonts w:ascii="Times New Roman" w:hAnsi="Times New Roman" w:cs="Times New Roman"/>
              </w:rPr>
              <w:t>3.2.10.24. Приобретение искусственных дорожных неровностей («лежачих полицейских») для установки в с. Чугуевка по ул. Комсомольская, 4 шт. (школа №1), Титова, 2 шт. (школа №2), Лазо, 2 шт. (колледж), Комарова, 2 шт. (ледовая арена), Титова, 2 шт. (д/сад), Школьная, 2 шт. (д/сад)</w:t>
            </w:r>
          </w:p>
        </w:tc>
        <w:tc>
          <w:tcPr>
            <w:tcW w:w="1143" w:type="dxa"/>
          </w:tcPr>
          <w:p w14:paraId="21A07D31" w14:textId="3647254D"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24EF87AF" w14:textId="2E617F2B"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143517F9" w14:textId="7C0D6DFB" w:rsidR="00326160" w:rsidRPr="00C25D2E" w:rsidRDefault="00326160" w:rsidP="00326160">
            <w:pPr>
              <w:jc w:val="right"/>
              <w:rPr>
                <w:rFonts w:ascii="Times New Roman" w:hAnsi="Times New Roman" w:cs="Times New Roman"/>
              </w:rPr>
            </w:pPr>
            <w:r>
              <w:rPr>
                <w:rFonts w:ascii="Times New Roman" w:hAnsi="Times New Roman" w:cs="Times New Roman"/>
              </w:rPr>
              <w:t>311,752</w:t>
            </w:r>
          </w:p>
        </w:tc>
        <w:tc>
          <w:tcPr>
            <w:tcW w:w="1151" w:type="dxa"/>
          </w:tcPr>
          <w:p w14:paraId="53E5654D" w14:textId="5A3C4AFD"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226C1D81" w14:textId="773725CE"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28B4B23C" w14:textId="278778AC"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37266F81" w14:textId="77777777" w:rsidR="00326160" w:rsidRPr="001A159C" w:rsidRDefault="00326160" w:rsidP="00326160">
            <w:pPr>
              <w:jc w:val="right"/>
              <w:rPr>
                <w:rFonts w:ascii="Times New Roman" w:hAnsi="Times New Roman" w:cs="Times New Roman"/>
              </w:rPr>
            </w:pPr>
          </w:p>
        </w:tc>
        <w:tc>
          <w:tcPr>
            <w:tcW w:w="828" w:type="dxa"/>
          </w:tcPr>
          <w:p w14:paraId="58907B2F" w14:textId="77777777" w:rsidR="00326160" w:rsidRPr="001A159C" w:rsidRDefault="00326160" w:rsidP="00326160">
            <w:pPr>
              <w:jc w:val="right"/>
              <w:rPr>
                <w:rFonts w:ascii="Times New Roman" w:hAnsi="Times New Roman" w:cs="Times New Roman"/>
              </w:rPr>
            </w:pPr>
          </w:p>
        </w:tc>
        <w:tc>
          <w:tcPr>
            <w:tcW w:w="829" w:type="dxa"/>
          </w:tcPr>
          <w:p w14:paraId="39D29351" w14:textId="77777777" w:rsidR="00326160" w:rsidRPr="001A159C" w:rsidRDefault="00326160" w:rsidP="00326160">
            <w:pPr>
              <w:jc w:val="right"/>
              <w:rPr>
                <w:rFonts w:ascii="Times New Roman" w:hAnsi="Times New Roman" w:cs="Times New Roman"/>
              </w:rPr>
            </w:pPr>
          </w:p>
        </w:tc>
        <w:tc>
          <w:tcPr>
            <w:tcW w:w="1651" w:type="dxa"/>
          </w:tcPr>
          <w:p w14:paraId="5E6A4AB6" w14:textId="33587EE5" w:rsidR="00326160" w:rsidRPr="00F60500" w:rsidRDefault="00326160" w:rsidP="00326160">
            <w:pPr>
              <w:jc w:val="right"/>
              <w:rPr>
                <w:rFonts w:ascii="Times New Roman" w:hAnsi="Times New Roman" w:cs="Times New Roman"/>
                <w:b/>
                <w:bCs/>
              </w:rPr>
            </w:pPr>
            <w:r>
              <w:rPr>
                <w:rFonts w:ascii="Times New Roman" w:hAnsi="Times New Roman" w:cs="Times New Roman"/>
                <w:b/>
                <w:bCs/>
              </w:rPr>
              <w:t>311,752</w:t>
            </w:r>
          </w:p>
        </w:tc>
      </w:tr>
      <w:tr w:rsidR="00326160" w14:paraId="0E23499D" w14:textId="77777777" w:rsidTr="006126CF">
        <w:tc>
          <w:tcPr>
            <w:tcW w:w="5157" w:type="dxa"/>
          </w:tcPr>
          <w:p w14:paraId="42546D8C" w14:textId="15F14212" w:rsidR="00326160" w:rsidRPr="00C25D2E" w:rsidRDefault="00326160" w:rsidP="00326160">
            <w:pPr>
              <w:jc w:val="center"/>
              <w:rPr>
                <w:rFonts w:ascii="Times New Roman" w:hAnsi="Times New Roman" w:cs="Times New Roman"/>
              </w:rPr>
            </w:pPr>
            <w:r>
              <w:rPr>
                <w:rFonts w:ascii="Times New Roman" w:hAnsi="Times New Roman" w:cs="Times New Roman"/>
              </w:rPr>
              <w:t>3.2.10.25. Выполнение работ по текущему ремонту а/дорог Чугуевского МО</w:t>
            </w:r>
          </w:p>
        </w:tc>
        <w:tc>
          <w:tcPr>
            <w:tcW w:w="1143" w:type="dxa"/>
          </w:tcPr>
          <w:p w14:paraId="3BFB7BC9" w14:textId="50DCA2E0"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39C8A563" w14:textId="11B82AB5"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617D98DC" w14:textId="1C45D624" w:rsidR="00326160" w:rsidRPr="00C25D2E" w:rsidRDefault="00326160" w:rsidP="00326160">
            <w:pPr>
              <w:jc w:val="right"/>
              <w:rPr>
                <w:rFonts w:ascii="Times New Roman" w:hAnsi="Times New Roman" w:cs="Times New Roman"/>
              </w:rPr>
            </w:pPr>
            <w:r>
              <w:rPr>
                <w:rFonts w:ascii="Times New Roman" w:hAnsi="Times New Roman" w:cs="Times New Roman"/>
              </w:rPr>
              <w:t>1373,013</w:t>
            </w:r>
          </w:p>
        </w:tc>
        <w:tc>
          <w:tcPr>
            <w:tcW w:w="1151" w:type="dxa"/>
          </w:tcPr>
          <w:p w14:paraId="2A5E1E38" w14:textId="30A50533" w:rsidR="00326160" w:rsidRPr="001A159C" w:rsidRDefault="00326160" w:rsidP="00326160">
            <w:pPr>
              <w:jc w:val="right"/>
              <w:rPr>
                <w:rFonts w:ascii="Times New Roman" w:hAnsi="Times New Roman" w:cs="Times New Roman"/>
              </w:rPr>
            </w:pPr>
            <w:r>
              <w:rPr>
                <w:rFonts w:ascii="Times New Roman" w:hAnsi="Times New Roman" w:cs="Times New Roman"/>
              </w:rPr>
              <w:t>193,042</w:t>
            </w:r>
          </w:p>
        </w:tc>
        <w:tc>
          <w:tcPr>
            <w:tcW w:w="1151" w:type="dxa"/>
          </w:tcPr>
          <w:p w14:paraId="77BA0C34" w14:textId="68BFFA50" w:rsidR="00326160" w:rsidRPr="001A159C" w:rsidRDefault="00326160" w:rsidP="00326160">
            <w:pPr>
              <w:jc w:val="right"/>
              <w:rPr>
                <w:rFonts w:ascii="Times New Roman" w:hAnsi="Times New Roman" w:cs="Times New Roman"/>
              </w:rPr>
            </w:pPr>
            <w:r>
              <w:rPr>
                <w:rFonts w:ascii="Times New Roman" w:hAnsi="Times New Roman" w:cs="Times New Roman"/>
              </w:rPr>
              <w:t>9543,060</w:t>
            </w:r>
          </w:p>
        </w:tc>
        <w:tc>
          <w:tcPr>
            <w:tcW w:w="1151" w:type="dxa"/>
          </w:tcPr>
          <w:p w14:paraId="37731A22" w14:textId="7547C908" w:rsidR="00326160" w:rsidRPr="001A159C" w:rsidRDefault="00326160" w:rsidP="00326160">
            <w:pPr>
              <w:jc w:val="right"/>
              <w:rPr>
                <w:rFonts w:ascii="Times New Roman" w:hAnsi="Times New Roman" w:cs="Times New Roman"/>
              </w:rPr>
            </w:pPr>
            <w:r>
              <w:rPr>
                <w:rFonts w:ascii="Times New Roman" w:hAnsi="Times New Roman" w:cs="Times New Roman"/>
              </w:rPr>
              <w:t>12390,940</w:t>
            </w:r>
          </w:p>
        </w:tc>
        <w:tc>
          <w:tcPr>
            <w:tcW w:w="829" w:type="dxa"/>
          </w:tcPr>
          <w:p w14:paraId="55BE4BEA" w14:textId="77777777" w:rsidR="00326160" w:rsidRPr="001A159C" w:rsidRDefault="00326160" w:rsidP="00326160">
            <w:pPr>
              <w:jc w:val="right"/>
              <w:rPr>
                <w:rFonts w:ascii="Times New Roman" w:hAnsi="Times New Roman" w:cs="Times New Roman"/>
              </w:rPr>
            </w:pPr>
          </w:p>
        </w:tc>
        <w:tc>
          <w:tcPr>
            <w:tcW w:w="828" w:type="dxa"/>
          </w:tcPr>
          <w:p w14:paraId="00732761" w14:textId="77777777" w:rsidR="00326160" w:rsidRPr="001A159C" w:rsidRDefault="00326160" w:rsidP="00326160">
            <w:pPr>
              <w:jc w:val="right"/>
              <w:rPr>
                <w:rFonts w:ascii="Times New Roman" w:hAnsi="Times New Roman" w:cs="Times New Roman"/>
              </w:rPr>
            </w:pPr>
          </w:p>
        </w:tc>
        <w:tc>
          <w:tcPr>
            <w:tcW w:w="829" w:type="dxa"/>
          </w:tcPr>
          <w:p w14:paraId="5CBA5FC5" w14:textId="77777777" w:rsidR="00326160" w:rsidRPr="001A159C" w:rsidRDefault="00326160" w:rsidP="00326160">
            <w:pPr>
              <w:jc w:val="right"/>
              <w:rPr>
                <w:rFonts w:ascii="Times New Roman" w:hAnsi="Times New Roman" w:cs="Times New Roman"/>
              </w:rPr>
            </w:pPr>
          </w:p>
        </w:tc>
        <w:tc>
          <w:tcPr>
            <w:tcW w:w="1651" w:type="dxa"/>
          </w:tcPr>
          <w:p w14:paraId="74F8F6DC" w14:textId="2BDB4DB1" w:rsidR="00326160" w:rsidRPr="00F60500" w:rsidRDefault="00326160" w:rsidP="00326160">
            <w:pPr>
              <w:jc w:val="right"/>
              <w:rPr>
                <w:rFonts w:ascii="Times New Roman" w:hAnsi="Times New Roman" w:cs="Times New Roman"/>
                <w:b/>
                <w:bCs/>
              </w:rPr>
            </w:pPr>
            <w:r>
              <w:rPr>
                <w:rFonts w:ascii="Times New Roman" w:hAnsi="Times New Roman" w:cs="Times New Roman"/>
                <w:b/>
                <w:bCs/>
              </w:rPr>
              <w:t>23 500,055</w:t>
            </w:r>
          </w:p>
        </w:tc>
      </w:tr>
      <w:tr w:rsidR="00326160" w14:paraId="06223AA5" w14:textId="77777777" w:rsidTr="006126CF">
        <w:tc>
          <w:tcPr>
            <w:tcW w:w="5157" w:type="dxa"/>
          </w:tcPr>
          <w:p w14:paraId="7ACBD0E4" w14:textId="001A3B0F" w:rsidR="00326160" w:rsidRPr="00C25D2E" w:rsidRDefault="00326160" w:rsidP="00326160">
            <w:pPr>
              <w:jc w:val="center"/>
              <w:rPr>
                <w:rFonts w:ascii="Times New Roman" w:hAnsi="Times New Roman" w:cs="Times New Roman"/>
              </w:rPr>
            </w:pPr>
            <w:r>
              <w:rPr>
                <w:rFonts w:ascii="Times New Roman" w:hAnsi="Times New Roman" w:cs="Times New Roman"/>
              </w:rPr>
              <w:t>3.2.10.25.1. Выполнение работ по текущему ремонту а/д в с. Чугуевка по ул. Береговая (добавочно (по смете) к софинансированию)</w:t>
            </w:r>
          </w:p>
        </w:tc>
        <w:tc>
          <w:tcPr>
            <w:tcW w:w="1143" w:type="dxa"/>
          </w:tcPr>
          <w:p w14:paraId="7819B841" w14:textId="1E07FA67"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0DBE9884" w14:textId="2F38A814"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63EDC004" w14:textId="40CDE8E3"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32EC3EE8" w14:textId="28E5084B" w:rsidR="00326160" w:rsidRPr="001A159C" w:rsidRDefault="00326160" w:rsidP="00326160">
            <w:pPr>
              <w:jc w:val="right"/>
              <w:rPr>
                <w:rFonts w:ascii="Times New Roman" w:hAnsi="Times New Roman" w:cs="Times New Roman"/>
              </w:rPr>
            </w:pPr>
            <w:r>
              <w:rPr>
                <w:rFonts w:ascii="Times New Roman" w:hAnsi="Times New Roman" w:cs="Times New Roman"/>
              </w:rPr>
              <w:t>193,042</w:t>
            </w:r>
          </w:p>
        </w:tc>
        <w:tc>
          <w:tcPr>
            <w:tcW w:w="1151" w:type="dxa"/>
          </w:tcPr>
          <w:p w14:paraId="2C3621E0" w14:textId="346B7E38"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33BE4ED0" w14:textId="3E615167"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26E2637F" w14:textId="77777777" w:rsidR="00326160" w:rsidRPr="001A159C" w:rsidRDefault="00326160" w:rsidP="00326160">
            <w:pPr>
              <w:jc w:val="right"/>
              <w:rPr>
                <w:rFonts w:ascii="Times New Roman" w:hAnsi="Times New Roman" w:cs="Times New Roman"/>
              </w:rPr>
            </w:pPr>
          </w:p>
        </w:tc>
        <w:tc>
          <w:tcPr>
            <w:tcW w:w="828" w:type="dxa"/>
          </w:tcPr>
          <w:p w14:paraId="560FC21F" w14:textId="77777777" w:rsidR="00326160" w:rsidRPr="001A159C" w:rsidRDefault="00326160" w:rsidP="00326160">
            <w:pPr>
              <w:jc w:val="right"/>
              <w:rPr>
                <w:rFonts w:ascii="Times New Roman" w:hAnsi="Times New Roman" w:cs="Times New Roman"/>
              </w:rPr>
            </w:pPr>
          </w:p>
        </w:tc>
        <w:tc>
          <w:tcPr>
            <w:tcW w:w="829" w:type="dxa"/>
          </w:tcPr>
          <w:p w14:paraId="359707F0" w14:textId="77777777" w:rsidR="00326160" w:rsidRPr="001A159C" w:rsidRDefault="00326160" w:rsidP="00326160">
            <w:pPr>
              <w:jc w:val="right"/>
              <w:rPr>
                <w:rFonts w:ascii="Times New Roman" w:hAnsi="Times New Roman" w:cs="Times New Roman"/>
              </w:rPr>
            </w:pPr>
          </w:p>
        </w:tc>
        <w:tc>
          <w:tcPr>
            <w:tcW w:w="1651" w:type="dxa"/>
          </w:tcPr>
          <w:p w14:paraId="7E185282" w14:textId="00FAD033" w:rsidR="00326160" w:rsidRPr="00F60500" w:rsidRDefault="00326160" w:rsidP="00326160">
            <w:pPr>
              <w:jc w:val="right"/>
              <w:rPr>
                <w:rFonts w:ascii="Times New Roman" w:hAnsi="Times New Roman" w:cs="Times New Roman"/>
                <w:b/>
                <w:bCs/>
              </w:rPr>
            </w:pPr>
            <w:r>
              <w:rPr>
                <w:rFonts w:ascii="Times New Roman" w:hAnsi="Times New Roman" w:cs="Times New Roman"/>
                <w:b/>
                <w:bCs/>
              </w:rPr>
              <w:t>193,042</w:t>
            </w:r>
          </w:p>
        </w:tc>
      </w:tr>
      <w:tr w:rsidR="00326160" w14:paraId="65D6ED41" w14:textId="77777777" w:rsidTr="006126CF">
        <w:tc>
          <w:tcPr>
            <w:tcW w:w="5157" w:type="dxa"/>
          </w:tcPr>
          <w:p w14:paraId="1D63BD23" w14:textId="39323F3D" w:rsidR="00326160" w:rsidRPr="005D5F69" w:rsidRDefault="00326160" w:rsidP="00326160">
            <w:pPr>
              <w:pStyle w:val="a8"/>
              <w:numPr>
                <w:ilvl w:val="2"/>
                <w:numId w:val="4"/>
              </w:numPr>
              <w:jc w:val="center"/>
              <w:rPr>
                <w:rFonts w:ascii="Times New Roman" w:hAnsi="Times New Roman" w:cs="Times New Roman"/>
              </w:rPr>
            </w:pPr>
            <w:r>
              <w:rPr>
                <w:rFonts w:ascii="Times New Roman" w:hAnsi="Times New Roman" w:cs="Times New Roman"/>
              </w:rPr>
              <w:t>Устройство (монтаж) остановочного павильона в с. Чугуевка по ул. Строительная (напротив поликлиники)</w:t>
            </w:r>
          </w:p>
        </w:tc>
        <w:tc>
          <w:tcPr>
            <w:tcW w:w="1143" w:type="dxa"/>
          </w:tcPr>
          <w:p w14:paraId="165BA336" w14:textId="3547AA9B"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54911623" w14:textId="490FCE37"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5D0B11CB" w14:textId="7AAE18CD" w:rsidR="00326160" w:rsidRPr="00C25D2E" w:rsidRDefault="00326160" w:rsidP="00326160">
            <w:pPr>
              <w:jc w:val="right"/>
              <w:rPr>
                <w:rFonts w:ascii="Times New Roman" w:hAnsi="Times New Roman" w:cs="Times New Roman"/>
              </w:rPr>
            </w:pPr>
            <w:r>
              <w:rPr>
                <w:rFonts w:ascii="Times New Roman" w:hAnsi="Times New Roman" w:cs="Times New Roman"/>
              </w:rPr>
              <w:t>100,099</w:t>
            </w:r>
          </w:p>
        </w:tc>
        <w:tc>
          <w:tcPr>
            <w:tcW w:w="1151" w:type="dxa"/>
          </w:tcPr>
          <w:p w14:paraId="0CB68F70" w14:textId="36240123"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2A9645F" w14:textId="54A6F1D4"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77C828D" w14:textId="247D5C3A"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0EA94699" w14:textId="77777777" w:rsidR="00326160" w:rsidRPr="001A159C" w:rsidRDefault="00326160" w:rsidP="00326160">
            <w:pPr>
              <w:jc w:val="right"/>
              <w:rPr>
                <w:rFonts w:ascii="Times New Roman" w:hAnsi="Times New Roman" w:cs="Times New Roman"/>
              </w:rPr>
            </w:pPr>
          </w:p>
        </w:tc>
        <w:tc>
          <w:tcPr>
            <w:tcW w:w="828" w:type="dxa"/>
          </w:tcPr>
          <w:p w14:paraId="0F061A3A" w14:textId="77777777" w:rsidR="00326160" w:rsidRPr="001A159C" w:rsidRDefault="00326160" w:rsidP="00326160">
            <w:pPr>
              <w:jc w:val="right"/>
              <w:rPr>
                <w:rFonts w:ascii="Times New Roman" w:hAnsi="Times New Roman" w:cs="Times New Roman"/>
              </w:rPr>
            </w:pPr>
          </w:p>
        </w:tc>
        <w:tc>
          <w:tcPr>
            <w:tcW w:w="829" w:type="dxa"/>
          </w:tcPr>
          <w:p w14:paraId="7828D0D9" w14:textId="77777777" w:rsidR="00326160" w:rsidRPr="001A159C" w:rsidRDefault="00326160" w:rsidP="00326160">
            <w:pPr>
              <w:jc w:val="right"/>
              <w:rPr>
                <w:rFonts w:ascii="Times New Roman" w:hAnsi="Times New Roman" w:cs="Times New Roman"/>
              </w:rPr>
            </w:pPr>
          </w:p>
        </w:tc>
        <w:tc>
          <w:tcPr>
            <w:tcW w:w="1651" w:type="dxa"/>
          </w:tcPr>
          <w:p w14:paraId="50E1145C" w14:textId="78D02B09" w:rsidR="00326160" w:rsidRPr="00F60500" w:rsidRDefault="00326160" w:rsidP="00326160">
            <w:pPr>
              <w:jc w:val="right"/>
              <w:rPr>
                <w:rFonts w:ascii="Times New Roman" w:hAnsi="Times New Roman" w:cs="Times New Roman"/>
                <w:b/>
                <w:bCs/>
              </w:rPr>
            </w:pPr>
            <w:r>
              <w:rPr>
                <w:rFonts w:ascii="Times New Roman" w:hAnsi="Times New Roman" w:cs="Times New Roman"/>
                <w:b/>
                <w:bCs/>
              </w:rPr>
              <w:t>100,099</w:t>
            </w:r>
          </w:p>
        </w:tc>
      </w:tr>
      <w:tr w:rsidR="00326160" w14:paraId="242EAB8E" w14:textId="77777777" w:rsidTr="006126CF">
        <w:tc>
          <w:tcPr>
            <w:tcW w:w="5157" w:type="dxa"/>
          </w:tcPr>
          <w:p w14:paraId="0158BCAB" w14:textId="0C00CDEE" w:rsidR="00326160" w:rsidRPr="002B20B0" w:rsidRDefault="00326160" w:rsidP="00326160">
            <w:pPr>
              <w:jc w:val="center"/>
              <w:rPr>
                <w:rFonts w:ascii="Times New Roman" w:hAnsi="Times New Roman" w:cs="Times New Roman"/>
              </w:rPr>
            </w:pPr>
            <w:r>
              <w:rPr>
                <w:rFonts w:ascii="Times New Roman" w:hAnsi="Times New Roman" w:cs="Times New Roman"/>
              </w:rPr>
              <w:t>3.2.12. Устройство (монтаж) остановочного павильона в с. Самарка</w:t>
            </w:r>
          </w:p>
        </w:tc>
        <w:tc>
          <w:tcPr>
            <w:tcW w:w="1143" w:type="dxa"/>
          </w:tcPr>
          <w:p w14:paraId="444AAEBB" w14:textId="1EE7098F"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001E2823" w14:textId="20BB4534"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1FF66A62" w14:textId="70DEC3E2"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B5BF6C3" w14:textId="33CD4E0B" w:rsidR="00326160" w:rsidRPr="001A159C" w:rsidRDefault="00326160" w:rsidP="00326160">
            <w:pPr>
              <w:jc w:val="right"/>
              <w:rPr>
                <w:rFonts w:ascii="Times New Roman" w:hAnsi="Times New Roman" w:cs="Times New Roman"/>
              </w:rPr>
            </w:pPr>
            <w:r>
              <w:rPr>
                <w:rFonts w:ascii="Times New Roman" w:hAnsi="Times New Roman" w:cs="Times New Roman"/>
              </w:rPr>
              <w:t>150,00</w:t>
            </w:r>
          </w:p>
        </w:tc>
        <w:tc>
          <w:tcPr>
            <w:tcW w:w="1151" w:type="dxa"/>
          </w:tcPr>
          <w:p w14:paraId="221671CE" w14:textId="1A457783"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218B2F1" w14:textId="68A37D97"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1895AFDB" w14:textId="77777777" w:rsidR="00326160" w:rsidRPr="001A159C" w:rsidRDefault="00326160" w:rsidP="00326160">
            <w:pPr>
              <w:jc w:val="right"/>
              <w:rPr>
                <w:rFonts w:ascii="Times New Roman" w:hAnsi="Times New Roman" w:cs="Times New Roman"/>
              </w:rPr>
            </w:pPr>
          </w:p>
        </w:tc>
        <w:tc>
          <w:tcPr>
            <w:tcW w:w="828" w:type="dxa"/>
          </w:tcPr>
          <w:p w14:paraId="4188120A" w14:textId="77777777" w:rsidR="00326160" w:rsidRPr="001A159C" w:rsidRDefault="00326160" w:rsidP="00326160">
            <w:pPr>
              <w:jc w:val="right"/>
              <w:rPr>
                <w:rFonts w:ascii="Times New Roman" w:hAnsi="Times New Roman" w:cs="Times New Roman"/>
              </w:rPr>
            </w:pPr>
          </w:p>
        </w:tc>
        <w:tc>
          <w:tcPr>
            <w:tcW w:w="829" w:type="dxa"/>
          </w:tcPr>
          <w:p w14:paraId="1C28ED4A" w14:textId="77777777" w:rsidR="00326160" w:rsidRPr="001A159C" w:rsidRDefault="00326160" w:rsidP="00326160">
            <w:pPr>
              <w:jc w:val="right"/>
              <w:rPr>
                <w:rFonts w:ascii="Times New Roman" w:hAnsi="Times New Roman" w:cs="Times New Roman"/>
              </w:rPr>
            </w:pPr>
          </w:p>
        </w:tc>
        <w:tc>
          <w:tcPr>
            <w:tcW w:w="1651" w:type="dxa"/>
          </w:tcPr>
          <w:p w14:paraId="6923F9AF" w14:textId="29DE6F51" w:rsidR="00326160" w:rsidRPr="00F60500" w:rsidRDefault="00326160" w:rsidP="00326160">
            <w:pPr>
              <w:jc w:val="right"/>
              <w:rPr>
                <w:rFonts w:ascii="Times New Roman" w:hAnsi="Times New Roman" w:cs="Times New Roman"/>
                <w:b/>
                <w:bCs/>
              </w:rPr>
            </w:pPr>
            <w:r>
              <w:rPr>
                <w:rFonts w:ascii="Times New Roman" w:hAnsi="Times New Roman" w:cs="Times New Roman"/>
                <w:b/>
                <w:bCs/>
              </w:rPr>
              <w:t>150,00</w:t>
            </w:r>
          </w:p>
        </w:tc>
      </w:tr>
      <w:tr w:rsidR="00326160" w14:paraId="7261803E" w14:textId="77777777" w:rsidTr="006126CF">
        <w:tc>
          <w:tcPr>
            <w:tcW w:w="5157" w:type="dxa"/>
          </w:tcPr>
          <w:p w14:paraId="2D783F87" w14:textId="3D4D042B" w:rsidR="00326160" w:rsidRPr="00C25D2E" w:rsidRDefault="00326160" w:rsidP="00326160">
            <w:pPr>
              <w:jc w:val="center"/>
              <w:rPr>
                <w:rFonts w:ascii="Times New Roman" w:hAnsi="Times New Roman" w:cs="Times New Roman"/>
              </w:rPr>
            </w:pPr>
            <w:r>
              <w:rPr>
                <w:rFonts w:ascii="Times New Roman" w:hAnsi="Times New Roman" w:cs="Times New Roman"/>
              </w:rPr>
              <w:t>3.2.13.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43" w:type="dxa"/>
          </w:tcPr>
          <w:p w14:paraId="7929E8D1" w14:textId="45D498E1"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57D5A4C4" w14:textId="53B3BDAF"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3A1EE35F" w14:textId="1AF556EB" w:rsidR="00326160" w:rsidRPr="00C25D2E" w:rsidRDefault="00326160" w:rsidP="00326160">
            <w:pPr>
              <w:jc w:val="right"/>
              <w:rPr>
                <w:rFonts w:ascii="Times New Roman" w:hAnsi="Times New Roman" w:cs="Times New Roman"/>
              </w:rPr>
            </w:pPr>
            <w:r>
              <w:rPr>
                <w:rFonts w:ascii="Times New Roman" w:hAnsi="Times New Roman" w:cs="Times New Roman"/>
              </w:rPr>
              <w:t>14500,00</w:t>
            </w:r>
          </w:p>
        </w:tc>
        <w:tc>
          <w:tcPr>
            <w:tcW w:w="1151" w:type="dxa"/>
          </w:tcPr>
          <w:p w14:paraId="4E058A21" w14:textId="2038A752" w:rsidR="00326160" w:rsidRPr="001A159C" w:rsidRDefault="00326160" w:rsidP="00326160">
            <w:pPr>
              <w:jc w:val="right"/>
              <w:rPr>
                <w:rFonts w:ascii="Times New Roman" w:hAnsi="Times New Roman" w:cs="Times New Roman"/>
              </w:rPr>
            </w:pPr>
            <w:r>
              <w:rPr>
                <w:rFonts w:ascii="Times New Roman" w:hAnsi="Times New Roman" w:cs="Times New Roman"/>
              </w:rPr>
              <w:t>14500,00</w:t>
            </w:r>
          </w:p>
        </w:tc>
        <w:tc>
          <w:tcPr>
            <w:tcW w:w="1151" w:type="dxa"/>
          </w:tcPr>
          <w:p w14:paraId="4590ECEE" w14:textId="48BDC0C5" w:rsidR="00326160" w:rsidRPr="001A159C" w:rsidRDefault="00326160" w:rsidP="00326160">
            <w:pPr>
              <w:jc w:val="right"/>
              <w:rPr>
                <w:rFonts w:ascii="Times New Roman" w:hAnsi="Times New Roman" w:cs="Times New Roman"/>
              </w:rPr>
            </w:pPr>
            <w:r>
              <w:rPr>
                <w:rFonts w:ascii="Times New Roman" w:hAnsi="Times New Roman" w:cs="Times New Roman"/>
              </w:rPr>
              <w:t>1450,00</w:t>
            </w:r>
          </w:p>
        </w:tc>
        <w:tc>
          <w:tcPr>
            <w:tcW w:w="1151" w:type="dxa"/>
          </w:tcPr>
          <w:p w14:paraId="63DE313D" w14:textId="6E827FDC" w:rsidR="00326160" w:rsidRPr="001A159C" w:rsidRDefault="00326160" w:rsidP="00326160">
            <w:pPr>
              <w:jc w:val="right"/>
              <w:rPr>
                <w:rFonts w:ascii="Times New Roman" w:hAnsi="Times New Roman" w:cs="Times New Roman"/>
              </w:rPr>
            </w:pPr>
            <w:r>
              <w:rPr>
                <w:rFonts w:ascii="Times New Roman" w:hAnsi="Times New Roman" w:cs="Times New Roman"/>
              </w:rPr>
              <w:t>1450,00</w:t>
            </w:r>
          </w:p>
        </w:tc>
        <w:tc>
          <w:tcPr>
            <w:tcW w:w="829" w:type="dxa"/>
          </w:tcPr>
          <w:p w14:paraId="5E13D5A3" w14:textId="77777777" w:rsidR="00326160" w:rsidRPr="001A159C" w:rsidRDefault="00326160" w:rsidP="00326160">
            <w:pPr>
              <w:jc w:val="right"/>
              <w:rPr>
                <w:rFonts w:ascii="Times New Roman" w:hAnsi="Times New Roman" w:cs="Times New Roman"/>
              </w:rPr>
            </w:pPr>
          </w:p>
        </w:tc>
        <w:tc>
          <w:tcPr>
            <w:tcW w:w="828" w:type="dxa"/>
          </w:tcPr>
          <w:p w14:paraId="39F7BE4F" w14:textId="77777777" w:rsidR="00326160" w:rsidRPr="001A159C" w:rsidRDefault="00326160" w:rsidP="00326160">
            <w:pPr>
              <w:jc w:val="right"/>
              <w:rPr>
                <w:rFonts w:ascii="Times New Roman" w:hAnsi="Times New Roman" w:cs="Times New Roman"/>
              </w:rPr>
            </w:pPr>
          </w:p>
        </w:tc>
        <w:tc>
          <w:tcPr>
            <w:tcW w:w="829" w:type="dxa"/>
          </w:tcPr>
          <w:p w14:paraId="704CAC58" w14:textId="77777777" w:rsidR="00326160" w:rsidRPr="001A159C" w:rsidRDefault="00326160" w:rsidP="00326160">
            <w:pPr>
              <w:jc w:val="right"/>
              <w:rPr>
                <w:rFonts w:ascii="Times New Roman" w:hAnsi="Times New Roman" w:cs="Times New Roman"/>
              </w:rPr>
            </w:pPr>
          </w:p>
        </w:tc>
        <w:tc>
          <w:tcPr>
            <w:tcW w:w="1651" w:type="dxa"/>
          </w:tcPr>
          <w:p w14:paraId="487CAF65" w14:textId="5B621261" w:rsidR="00326160" w:rsidRPr="00F60500" w:rsidRDefault="00326160" w:rsidP="00326160">
            <w:pPr>
              <w:jc w:val="right"/>
              <w:rPr>
                <w:rFonts w:ascii="Times New Roman" w:hAnsi="Times New Roman" w:cs="Times New Roman"/>
                <w:b/>
                <w:bCs/>
              </w:rPr>
            </w:pPr>
            <w:r>
              <w:rPr>
                <w:rFonts w:ascii="Times New Roman" w:hAnsi="Times New Roman" w:cs="Times New Roman"/>
                <w:b/>
                <w:bCs/>
              </w:rPr>
              <w:t>58 000,00</w:t>
            </w:r>
          </w:p>
        </w:tc>
      </w:tr>
      <w:tr w:rsidR="00326160" w14:paraId="09C53BC9" w14:textId="77777777" w:rsidTr="006126CF">
        <w:tc>
          <w:tcPr>
            <w:tcW w:w="5157" w:type="dxa"/>
          </w:tcPr>
          <w:p w14:paraId="2181C076" w14:textId="1BFA6A22" w:rsidR="00326160" w:rsidRPr="00C25D2E" w:rsidRDefault="00326160" w:rsidP="00326160">
            <w:pPr>
              <w:jc w:val="center"/>
              <w:rPr>
                <w:rFonts w:ascii="Times New Roman" w:hAnsi="Times New Roman" w:cs="Times New Roman"/>
              </w:rPr>
            </w:pPr>
            <w:r>
              <w:rPr>
                <w:rFonts w:ascii="Times New Roman" w:hAnsi="Times New Roman" w:cs="Times New Roman"/>
              </w:rPr>
              <w:t>3.2.1.13.1. Зимнее содержание а/дорог</w:t>
            </w:r>
          </w:p>
        </w:tc>
        <w:tc>
          <w:tcPr>
            <w:tcW w:w="1143" w:type="dxa"/>
          </w:tcPr>
          <w:p w14:paraId="09C1451D" w14:textId="5B73D443"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56851FA2" w14:textId="05A2FB84"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4C1B693C" w14:textId="58979D04" w:rsidR="00326160" w:rsidRPr="00C25D2E" w:rsidRDefault="00326160" w:rsidP="00326160">
            <w:pPr>
              <w:jc w:val="right"/>
              <w:rPr>
                <w:rFonts w:ascii="Times New Roman" w:hAnsi="Times New Roman" w:cs="Times New Roman"/>
              </w:rPr>
            </w:pPr>
            <w:r>
              <w:rPr>
                <w:rFonts w:ascii="Times New Roman" w:hAnsi="Times New Roman" w:cs="Times New Roman"/>
              </w:rPr>
              <w:t>7000,00</w:t>
            </w:r>
          </w:p>
        </w:tc>
        <w:tc>
          <w:tcPr>
            <w:tcW w:w="1151" w:type="dxa"/>
          </w:tcPr>
          <w:p w14:paraId="52A10567" w14:textId="4B6F86C8" w:rsidR="00326160" w:rsidRPr="001A159C" w:rsidRDefault="00326160" w:rsidP="00326160">
            <w:pPr>
              <w:jc w:val="right"/>
              <w:rPr>
                <w:rFonts w:ascii="Times New Roman" w:hAnsi="Times New Roman" w:cs="Times New Roman"/>
              </w:rPr>
            </w:pPr>
            <w:r>
              <w:rPr>
                <w:rFonts w:ascii="Times New Roman" w:hAnsi="Times New Roman" w:cs="Times New Roman"/>
              </w:rPr>
              <w:t>7000,00</w:t>
            </w:r>
          </w:p>
        </w:tc>
        <w:tc>
          <w:tcPr>
            <w:tcW w:w="1151" w:type="dxa"/>
          </w:tcPr>
          <w:p w14:paraId="06591BC2" w14:textId="109288D1" w:rsidR="00326160" w:rsidRPr="001A159C" w:rsidRDefault="00326160" w:rsidP="00326160">
            <w:pPr>
              <w:jc w:val="right"/>
              <w:rPr>
                <w:rFonts w:ascii="Times New Roman" w:hAnsi="Times New Roman" w:cs="Times New Roman"/>
              </w:rPr>
            </w:pPr>
            <w:r>
              <w:rPr>
                <w:rFonts w:ascii="Times New Roman" w:hAnsi="Times New Roman" w:cs="Times New Roman"/>
              </w:rPr>
              <w:t>7000,00</w:t>
            </w:r>
          </w:p>
        </w:tc>
        <w:tc>
          <w:tcPr>
            <w:tcW w:w="1151" w:type="dxa"/>
          </w:tcPr>
          <w:p w14:paraId="238AA510" w14:textId="60976B74" w:rsidR="00326160" w:rsidRPr="001A159C" w:rsidRDefault="00326160" w:rsidP="00326160">
            <w:pPr>
              <w:jc w:val="right"/>
              <w:rPr>
                <w:rFonts w:ascii="Times New Roman" w:hAnsi="Times New Roman" w:cs="Times New Roman"/>
              </w:rPr>
            </w:pPr>
            <w:r>
              <w:rPr>
                <w:rFonts w:ascii="Times New Roman" w:hAnsi="Times New Roman" w:cs="Times New Roman"/>
              </w:rPr>
              <w:t>7000,00</w:t>
            </w:r>
          </w:p>
        </w:tc>
        <w:tc>
          <w:tcPr>
            <w:tcW w:w="829" w:type="dxa"/>
          </w:tcPr>
          <w:p w14:paraId="18EB2A83" w14:textId="77777777" w:rsidR="00326160" w:rsidRPr="001A159C" w:rsidRDefault="00326160" w:rsidP="00326160">
            <w:pPr>
              <w:jc w:val="right"/>
              <w:rPr>
                <w:rFonts w:ascii="Times New Roman" w:hAnsi="Times New Roman" w:cs="Times New Roman"/>
              </w:rPr>
            </w:pPr>
          </w:p>
        </w:tc>
        <w:tc>
          <w:tcPr>
            <w:tcW w:w="828" w:type="dxa"/>
          </w:tcPr>
          <w:p w14:paraId="10CA92F3" w14:textId="77777777" w:rsidR="00326160" w:rsidRPr="001A159C" w:rsidRDefault="00326160" w:rsidP="00326160">
            <w:pPr>
              <w:jc w:val="right"/>
              <w:rPr>
                <w:rFonts w:ascii="Times New Roman" w:hAnsi="Times New Roman" w:cs="Times New Roman"/>
              </w:rPr>
            </w:pPr>
          </w:p>
        </w:tc>
        <w:tc>
          <w:tcPr>
            <w:tcW w:w="829" w:type="dxa"/>
          </w:tcPr>
          <w:p w14:paraId="46741FF6" w14:textId="77777777" w:rsidR="00326160" w:rsidRPr="001A159C" w:rsidRDefault="00326160" w:rsidP="00326160">
            <w:pPr>
              <w:jc w:val="right"/>
              <w:rPr>
                <w:rFonts w:ascii="Times New Roman" w:hAnsi="Times New Roman" w:cs="Times New Roman"/>
              </w:rPr>
            </w:pPr>
          </w:p>
        </w:tc>
        <w:tc>
          <w:tcPr>
            <w:tcW w:w="1651" w:type="dxa"/>
          </w:tcPr>
          <w:p w14:paraId="6FFAF63B" w14:textId="2C021D74" w:rsidR="00326160" w:rsidRPr="00F60500" w:rsidRDefault="00326160" w:rsidP="00326160">
            <w:pPr>
              <w:jc w:val="right"/>
              <w:rPr>
                <w:rFonts w:ascii="Times New Roman" w:hAnsi="Times New Roman" w:cs="Times New Roman"/>
                <w:b/>
                <w:bCs/>
              </w:rPr>
            </w:pPr>
            <w:r>
              <w:rPr>
                <w:rFonts w:ascii="Times New Roman" w:hAnsi="Times New Roman" w:cs="Times New Roman"/>
                <w:b/>
                <w:bCs/>
              </w:rPr>
              <w:t>28 000,00</w:t>
            </w:r>
          </w:p>
        </w:tc>
      </w:tr>
      <w:tr w:rsidR="00326160" w14:paraId="1905A18D" w14:textId="77777777" w:rsidTr="006126CF">
        <w:tc>
          <w:tcPr>
            <w:tcW w:w="5157" w:type="dxa"/>
          </w:tcPr>
          <w:p w14:paraId="6E93355B" w14:textId="78462986" w:rsidR="00326160" w:rsidRPr="00C25D2E" w:rsidRDefault="00326160" w:rsidP="00326160">
            <w:pPr>
              <w:jc w:val="center"/>
              <w:rPr>
                <w:rFonts w:ascii="Times New Roman" w:hAnsi="Times New Roman" w:cs="Times New Roman"/>
              </w:rPr>
            </w:pPr>
            <w:r>
              <w:rPr>
                <w:rFonts w:ascii="Times New Roman" w:hAnsi="Times New Roman" w:cs="Times New Roman"/>
              </w:rPr>
              <w:t>3.2.1.13.1.1. Очистка дорог от снега</w:t>
            </w:r>
          </w:p>
        </w:tc>
        <w:tc>
          <w:tcPr>
            <w:tcW w:w="1143" w:type="dxa"/>
          </w:tcPr>
          <w:p w14:paraId="2072CBC3" w14:textId="324C7BDA"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6EFFBA4C" w14:textId="6AA84BC6"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639AFA3B" w14:textId="082D2517" w:rsidR="00326160" w:rsidRPr="00C25D2E" w:rsidRDefault="00326160" w:rsidP="00326160">
            <w:pPr>
              <w:jc w:val="right"/>
              <w:rPr>
                <w:rFonts w:ascii="Times New Roman" w:hAnsi="Times New Roman" w:cs="Times New Roman"/>
              </w:rPr>
            </w:pPr>
            <w:r>
              <w:rPr>
                <w:rFonts w:ascii="Times New Roman" w:hAnsi="Times New Roman" w:cs="Times New Roman"/>
              </w:rPr>
              <w:t>7000,00</w:t>
            </w:r>
          </w:p>
        </w:tc>
        <w:tc>
          <w:tcPr>
            <w:tcW w:w="1151" w:type="dxa"/>
          </w:tcPr>
          <w:p w14:paraId="4B7E96C1" w14:textId="2307916D" w:rsidR="00326160" w:rsidRPr="001A159C" w:rsidRDefault="00326160" w:rsidP="00326160">
            <w:pPr>
              <w:jc w:val="right"/>
              <w:rPr>
                <w:rFonts w:ascii="Times New Roman" w:hAnsi="Times New Roman" w:cs="Times New Roman"/>
              </w:rPr>
            </w:pPr>
            <w:r>
              <w:rPr>
                <w:rFonts w:ascii="Times New Roman" w:hAnsi="Times New Roman" w:cs="Times New Roman"/>
              </w:rPr>
              <w:t>7000,00</w:t>
            </w:r>
          </w:p>
        </w:tc>
        <w:tc>
          <w:tcPr>
            <w:tcW w:w="1151" w:type="dxa"/>
          </w:tcPr>
          <w:p w14:paraId="526A447A" w14:textId="18B55EBB" w:rsidR="00326160" w:rsidRPr="001A159C" w:rsidRDefault="00326160" w:rsidP="00326160">
            <w:pPr>
              <w:jc w:val="right"/>
              <w:rPr>
                <w:rFonts w:ascii="Times New Roman" w:hAnsi="Times New Roman" w:cs="Times New Roman"/>
              </w:rPr>
            </w:pPr>
            <w:r>
              <w:rPr>
                <w:rFonts w:ascii="Times New Roman" w:hAnsi="Times New Roman" w:cs="Times New Roman"/>
              </w:rPr>
              <w:t>7000,00</w:t>
            </w:r>
          </w:p>
        </w:tc>
        <w:tc>
          <w:tcPr>
            <w:tcW w:w="1151" w:type="dxa"/>
          </w:tcPr>
          <w:p w14:paraId="51D1D868" w14:textId="67F4DDFE" w:rsidR="00326160" w:rsidRPr="001A159C" w:rsidRDefault="00326160" w:rsidP="00326160">
            <w:pPr>
              <w:jc w:val="right"/>
              <w:rPr>
                <w:rFonts w:ascii="Times New Roman" w:hAnsi="Times New Roman" w:cs="Times New Roman"/>
              </w:rPr>
            </w:pPr>
            <w:r>
              <w:rPr>
                <w:rFonts w:ascii="Times New Roman" w:hAnsi="Times New Roman" w:cs="Times New Roman"/>
              </w:rPr>
              <w:t>7000,00</w:t>
            </w:r>
          </w:p>
        </w:tc>
        <w:tc>
          <w:tcPr>
            <w:tcW w:w="829" w:type="dxa"/>
          </w:tcPr>
          <w:p w14:paraId="7A67F0AF" w14:textId="77777777" w:rsidR="00326160" w:rsidRPr="001A159C" w:rsidRDefault="00326160" w:rsidP="00326160">
            <w:pPr>
              <w:jc w:val="right"/>
              <w:rPr>
                <w:rFonts w:ascii="Times New Roman" w:hAnsi="Times New Roman" w:cs="Times New Roman"/>
              </w:rPr>
            </w:pPr>
          </w:p>
        </w:tc>
        <w:tc>
          <w:tcPr>
            <w:tcW w:w="828" w:type="dxa"/>
          </w:tcPr>
          <w:p w14:paraId="008960CA" w14:textId="77777777" w:rsidR="00326160" w:rsidRPr="001A159C" w:rsidRDefault="00326160" w:rsidP="00326160">
            <w:pPr>
              <w:jc w:val="right"/>
              <w:rPr>
                <w:rFonts w:ascii="Times New Roman" w:hAnsi="Times New Roman" w:cs="Times New Roman"/>
              </w:rPr>
            </w:pPr>
          </w:p>
        </w:tc>
        <w:tc>
          <w:tcPr>
            <w:tcW w:w="829" w:type="dxa"/>
          </w:tcPr>
          <w:p w14:paraId="3152D88F" w14:textId="77777777" w:rsidR="00326160" w:rsidRPr="001A159C" w:rsidRDefault="00326160" w:rsidP="00326160">
            <w:pPr>
              <w:jc w:val="right"/>
              <w:rPr>
                <w:rFonts w:ascii="Times New Roman" w:hAnsi="Times New Roman" w:cs="Times New Roman"/>
              </w:rPr>
            </w:pPr>
          </w:p>
        </w:tc>
        <w:tc>
          <w:tcPr>
            <w:tcW w:w="1651" w:type="dxa"/>
          </w:tcPr>
          <w:p w14:paraId="524AC21D" w14:textId="74EC37A0" w:rsidR="00326160" w:rsidRPr="00F60500" w:rsidRDefault="00326160" w:rsidP="00326160">
            <w:pPr>
              <w:jc w:val="right"/>
              <w:rPr>
                <w:rFonts w:ascii="Times New Roman" w:hAnsi="Times New Roman" w:cs="Times New Roman"/>
                <w:b/>
                <w:bCs/>
              </w:rPr>
            </w:pPr>
            <w:r>
              <w:rPr>
                <w:rFonts w:ascii="Times New Roman" w:hAnsi="Times New Roman" w:cs="Times New Roman"/>
                <w:b/>
                <w:bCs/>
              </w:rPr>
              <w:t>28 000,00</w:t>
            </w:r>
          </w:p>
        </w:tc>
      </w:tr>
      <w:tr w:rsidR="00326160" w14:paraId="748E2B2C" w14:textId="77777777" w:rsidTr="006126CF">
        <w:tc>
          <w:tcPr>
            <w:tcW w:w="5157" w:type="dxa"/>
          </w:tcPr>
          <w:p w14:paraId="08135347" w14:textId="1DECC170" w:rsidR="00326160" w:rsidRPr="00C25D2E" w:rsidRDefault="00326160" w:rsidP="00326160">
            <w:pPr>
              <w:jc w:val="center"/>
              <w:rPr>
                <w:rFonts w:ascii="Times New Roman" w:hAnsi="Times New Roman" w:cs="Times New Roman"/>
              </w:rPr>
            </w:pPr>
            <w:r>
              <w:rPr>
                <w:rFonts w:ascii="Times New Roman" w:hAnsi="Times New Roman" w:cs="Times New Roman"/>
              </w:rPr>
              <w:t>3.2.13.1.2. Приобретение противогололедного материала</w:t>
            </w:r>
          </w:p>
        </w:tc>
        <w:tc>
          <w:tcPr>
            <w:tcW w:w="1143" w:type="dxa"/>
          </w:tcPr>
          <w:p w14:paraId="686E6EFB" w14:textId="1FEA00BB"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6FA4891E" w14:textId="2A4FB322"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162D405B" w14:textId="56BE13B2"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10AB1A8" w14:textId="71B6CCEF" w:rsidR="00326160" w:rsidRPr="001A159C" w:rsidRDefault="00326160" w:rsidP="00326160">
            <w:pPr>
              <w:jc w:val="right"/>
              <w:rPr>
                <w:rFonts w:ascii="Times New Roman" w:hAnsi="Times New Roman" w:cs="Times New Roman"/>
              </w:rPr>
            </w:pPr>
            <w:r>
              <w:rPr>
                <w:rFonts w:ascii="Times New Roman" w:hAnsi="Times New Roman" w:cs="Times New Roman"/>
              </w:rPr>
              <w:t>500,00</w:t>
            </w:r>
          </w:p>
        </w:tc>
        <w:tc>
          <w:tcPr>
            <w:tcW w:w="1151" w:type="dxa"/>
          </w:tcPr>
          <w:p w14:paraId="724E689F" w14:textId="01AF0C14"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5109FDC" w14:textId="638F1893"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29D19DC1" w14:textId="77777777" w:rsidR="00326160" w:rsidRPr="001A159C" w:rsidRDefault="00326160" w:rsidP="00326160">
            <w:pPr>
              <w:jc w:val="right"/>
              <w:rPr>
                <w:rFonts w:ascii="Times New Roman" w:hAnsi="Times New Roman" w:cs="Times New Roman"/>
              </w:rPr>
            </w:pPr>
          </w:p>
        </w:tc>
        <w:tc>
          <w:tcPr>
            <w:tcW w:w="828" w:type="dxa"/>
          </w:tcPr>
          <w:p w14:paraId="699DBEFE" w14:textId="77777777" w:rsidR="00326160" w:rsidRPr="001A159C" w:rsidRDefault="00326160" w:rsidP="00326160">
            <w:pPr>
              <w:jc w:val="right"/>
              <w:rPr>
                <w:rFonts w:ascii="Times New Roman" w:hAnsi="Times New Roman" w:cs="Times New Roman"/>
              </w:rPr>
            </w:pPr>
          </w:p>
        </w:tc>
        <w:tc>
          <w:tcPr>
            <w:tcW w:w="829" w:type="dxa"/>
          </w:tcPr>
          <w:p w14:paraId="63B4F3DB" w14:textId="77777777" w:rsidR="00326160" w:rsidRPr="001A159C" w:rsidRDefault="00326160" w:rsidP="00326160">
            <w:pPr>
              <w:jc w:val="right"/>
              <w:rPr>
                <w:rFonts w:ascii="Times New Roman" w:hAnsi="Times New Roman" w:cs="Times New Roman"/>
              </w:rPr>
            </w:pPr>
          </w:p>
        </w:tc>
        <w:tc>
          <w:tcPr>
            <w:tcW w:w="1651" w:type="dxa"/>
          </w:tcPr>
          <w:p w14:paraId="2FFC13BE" w14:textId="08166264" w:rsidR="00326160" w:rsidRPr="00F60500" w:rsidRDefault="00326160" w:rsidP="00326160">
            <w:pPr>
              <w:jc w:val="right"/>
              <w:rPr>
                <w:rFonts w:ascii="Times New Roman" w:hAnsi="Times New Roman" w:cs="Times New Roman"/>
                <w:b/>
                <w:bCs/>
              </w:rPr>
            </w:pPr>
            <w:r>
              <w:rPr>
                <w:rFonts w:ascii="Times New Roman" w:hAnsi="Times New Roman" w:cs="Times New Roman"/>
                <w:b/>
                <w:bCs/>
              </w:rPr>
              <w:t>500,000</w:t>
            </w:r>
          </w:p>
        </w:tc>
      </w:tr>
      <w:tr w:rsidR="00326160" w14:paraId="4507BD1A" w14:textId="77777777" w:rsidTr="006126CF">
        <w:tc>
          <w:tcPr>
            <w:tcW w:w="5157" w:type="dxa"/>
          </w:tcPr>
          <w:p w14:paraId="1824C5A4" w14:textId="0D1B3E4F" w:rsidR="00326160" w:rsidRPr="00C25D2E" w:rsidRDefault="00326160" w:rsidP="00326160">
            <w:pPr>
              <w:jc w:val="center"/>
              <w:rPr>
                <w:rFonts w:ascii="Times New Roman" w:hAnsi="Times New Roman" w:cs="Times New Roman"/>
              </w:rPr>
            </w:pPr>
            <w:r>
              <w:rPr>
                <w:rFonts w:ascii="Times New Roman" w:hAnsi="Times New Roman" w:cs="Times New Roman"/>
              </w:rPr>
              <w:t>3.2.13.2. Летнее содержание а/дорог</w:t>
            </w:r>
          </w:p>
        </w:tc>
        <w:tc>
          <w:tcPr>
            <w:tcW w:w="1143" w:type="dxa"/>
          </w:tcPr>
          <w:p w14:paraId="55BEE517" w14:textId="1DD8F53A"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17678C42" w14:textId="27447BA7"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7A7C7ED7" w14:textId="09487762" w:rsidR="00326160" w:rsidRPr="00C25D2E" w:rsidRDefault="00326160" w:rsidP="00326160">
            <w:pPr>
              <w:jc w:val="right"/>
              <w:rPr>
                <w:rFonts w:ascii="Times New Roman" w:hAnsi="Times New Roman" w:cs="Times New Roman"/>
              </w:rPr>
            </w:pPr>
            <w:r>
              <w:rPr>
                <w:rFonts w:ascii="Times New Roman" w:hAnsi="Times New Roman" w:cs="Times New Roman"/>
              </w:rPr>
              <w:t>3000,00</w:t>
            </w:r>
          </w:p>
        </w:tc>
        <w:tc>
          <w:tcPr>
            <w:tcW w:w="1151" w:type="dxa"/>
          </w:tcPr>
          <w:p w14:paraId="151AE728" w14:textId="3C18A98B" w:rsidR="00326160" w:rsidRPr="001A159C" w:rsidRDefault="00326160" w:rsidP="00326160">
            <w:pPr>
              <w:jc w:val="right"/>
              <w:rPr>
                <w:rFonts w:ascii="Times New Roman" w:hAnsi="Times New Roman" w:cs="Times New Roman"/>
              </w:rPr>
            </w:pPr>
            <w:r>
              <w:rPr>
                <w:rFonts w:ascii="Times New Roman" w:hAnsi="Times New Roman" w:cs="Times New Roman"/>
              </w:rPr>
              <w:t>3000,00</w:t>
            </w:r>
          </w:p>
        </w:tc>
        <w:tc>
          <w:tcPr>
            <w:tcW w:w="1151" w:type="dxa"/>
          </w:tcPr>
          <w:p w14:paraId="4422B67C" w14:textId="192D0327" w:rsidR="00326160" w:rsidRPr="001A159C" w:rsidRDefault="00326160" w:rsidP="00326160">
            <w:pPr>
              <w:jc w:val="right"/>
              <w:rPr>
                <w:rFonts w:ascii="Times New Roman" w:hAnsi="Times New Roman" w:cs="Times New Roman"/>
              </w:rPr>
            </w:pPr>
            <w:r>
              <w:rPr>
                <w:rFonts w:ascii="Times New Roman" w:hAnsi="Times New Roman" w:cs="Times New Roman"/>
              </w:rPr>
              <w:t>3000,00</w:t>
            </w:r>
          </w:p>
        </w:tc>
        <w:tc>
          <w:tcPr>
            <w:tcW w:w="1151" w:type="dxa"/>
          </w:tcPr>
          <w:p w14:paraId="02BF7B6F" w14:textId="6EDEB7D9" w:rsidR="00326160" w:rsidRPr="001A159C" w:rsidRDefault="00326160" w:rsidP="00326160">
            <w:pPr>
              <w:jc w:val="right"/>
              <w:rPr>
                <w:rFonts w:ascii="Times New Roman" w:hAnsi="Times New Roman" w:cs="Times New Roman"/>
              </w:rPr>
            </w:pPr>
            <w:r>
              <w:rPr>
                <w:rFonts w:ascii="Times New Roman" w:hAnsi="Times New Roman" w:cs="Times New Roman"/>
              </w:rPr>
              <w:t>3000,00</w:t>
            </w:r>
          </w:p>
        </w:tc>
        <w:tc>
          <w:tcPr>
            <w:tcW w:w="829" w:type="dxa"/>
          </w:tcPr>
          <w:p w14:paraId="06EEF046" w14:textId="77777777" w:rsidR="00326160" w:rsidRPr="001A159C" w:rsidRDefault="00326160" w:rsidP="00326160">
            <w:pPr>
              <w:jc w:val="right"/>
              <w:rPr>
                <w:rFonts w:ascii="Times New Roman" w:hAnsi="Times New Roman" w:cs="Times New Roman"/>
              </w:rPr>
            </w:pPr>
          </w:p>
        </w:tc>
        <w:tc>
          <w:tcPr>
            <w:tcW w:w="828" w:type="dxa"/>
          </w:tcPr>
          <w:p w14:paraId="17846196" w14:textId="77777777" w:rsidR="00326160" w:rsidRPr="001A159C" w:rsidRDefault="00326160" w:rsidP="00326160">
            <w:pPr>
              <w:jc w:val="right"/>
              <w:rPr>
                <w:rFonts w:ascii="Times New Roman" w:hAnsi="Times New Roman" w:cs="Times New Roman"/>
              </w:rPr>
            </w:pPr>
          </w:p>
        </w:tc>
        <w:tc>
          <w:tcPr>
            <w:tcW w:w="829" w:type="dxa"/>
          </w:tcPr>
          <w:p w14:paraId="4CA06BC8" w14:textId="77777777" w:rsidR="00326160" w:rsidRPr="001A159C" w:rsidRDefault="00326160" w:rsidP="00326160">
            <w:pPr>
              <w:jc w:val="right"/>
              <w:rPr>
                <w:rFonts w:ascii="Times New Roman" w:hAnsi="Times New Roman" w:cs="Times New Roman"/>
              </w:rPr>
            </w:pPr>
          </w:p>
        </w:tc>
        <w:tc>
          <w:tcPr>
            <w:tcW w:w="1651" w:type="dxa"/>
          </w:tcPr>
          <w:p w14:paraId="4153C05E" w14:textId="713FE103" w:rsidR="00326160" w:rsidRPr="00F60500" w:rsidRDefault="00326160" w:rsidP="00326160">
            <w:pPr>
              <w:jc w:val="right"/>
              <w:rPr>
                <w:rFonts w:ascii="Times New Roman" w:hAnsi="Times New Roman" w:cs="Times New Roman"/>
                <w:b/>
                <w:bCs/>
              </w:rPr>
            </w:pPr>
            <w:r>
              <w:rPr>
                <w:rFonts w:ascii="Times New Roman" w:hAnsi="Times New Roman" w:cs="Times New Roman"/>
                <w:b/>
                <w:bCs/>
              </w:rPr>
              <w:t>12 000,00</w:t>
            </w:r>
          </w:p>
        </w:tc>
      </w:tr>
      <w:tr w:rsidR="00326160" w14:paraId="153D01BD" w14:textId="77777777" w:rsidTr="006126CF">
        <w:tc>
          <w:tcPr>
            <w:tcW w:w="5157" w:type="dxa"/>
          </w:tcPr>
          <w:p w14:paraId="54EE57F3" w14:textId="32B5763B" w:rsidR="00326160" w:rsidRPr="00C25D2E" w:rsidRDefault="00326160" w:rsidP="00326160">
            <w:pPr>
              <w:jc w:val="center"/>
              <w:rPr>
                <w:rFonts w:ascii="Times New Roman" w:hAnsi="Times New Roman" w:cs="Times New Roman"/>
              </w:rPr>
            </w:pPr>
            <w:r>
              <w:rPr>
                <w:rFonts w:ascii="Times New Roman" w:hAnsi="Times New Roman" w:cs="Times New Roman"/>
              </w:rPr>
              <w:t>3.2.13.2.1. Планировка автогрейдером дорог Чугуевского МО</w:t>
            </w:r>
          </w:p>
        </w:tc>
        <w:tc>
          <w:tcPr>
            <w:tcW w:w="1143" w:type="dxa"/>
          </w:tcPr>
          <w:p w14:paraId="56B0E662" w14:textId="7DFE54C7"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5B832706" w14:textId="6684A644"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517D00D2" w14:textId="59D76077" w:rsidR="00326160" w:rsidRPr="00C25D2E" w:rsidRDefault="00326160" w:rsidP="00326160">
            <w:pPr>
              <w:jc w:val="right"/>
              <w:rPr>
                <w:rFonts w:ascii="Times New Roman" w:hAnsi="Times New Roman" w:cs="Times New Roman"/>
              </w:rPr>
            </w:pPr>
            <w:r>
              <w:rPr>
                <w:rFonts w:ascii="Times New Roman" w:hAnsi="Times New Roman" w:cs="Times New Roman"/>
              </w:rPr>
              <w:t>3000,00</w:t>
            </w:r>
          </w:p>
        </w:tc>
        <w:tc>
          <w:tcPr>
            <w:tcW w:w="1151" w:type="dxa"/>
          </w:tcPr>
          <w:p w14:paraId="43956ADB" w14:textId="1823EB5B" w:rsidR="00326160" w:rsidRPr="001A159C" w:rsidRDefault="00326160" w:rsidP="00326160">
            <w:pPr>
              <w:jc w:val="right"/>
              <w:rPr>
                <w:rFonts w:ascii="Times New Roman" w:hAnsi="Times New Roman" w:cs="Times New Roman"/>
              </w:rPr>
            </w:pPr>
            <w:r>
              <w:rPr>
                <w:rFonts w:ascii="Times New Roman" w:hAnsi="Times New Roman" w:cs="Times New Roman"/>
              </w:rPr>
              <w:t>3000,00</w:t>
            </w:r>
          </w:p>
        </w:tc>
        <w:tc>
          <w:tcPr>
            <w:tcW w:w="1151" w:type="dxa"/>
          </w:tcPr>
          <w:p w14:paraId="563122FB" w14:textId="75808646" w:rsidR="00326160" w:rsidRPr="001A159C" w:rsidRDefault="00326160" w:rsidP="00326160">
            <w:pPr>
              <w:jc w:val="right"/>
              <w:rPr>
                <w:rFonts w:ascii="Times New Roman" w:hAnsi="Times New Roman" w:cs="Times New Roman"/>
              </w:rPr>
            </w:pPr>
            <w:r>
              <w:rPr>
                <w:rFonts w:ascii="Times New Roman" w:hAnsi="Times New Roman" w:cs="Times New Roman"/>
              </w:rPr>
              <w:t>3000,00</w:t>
            </w:r>
          </w:p>
        </w:tc>
        <w:tc>
          <w:tcPr>
            <w:tcW w:w="1151" w:type="dxa"/>
          </w:tcPr>
          <w:p w14:paraId="3617E5B4" w14:textId="3D8416A6" w:rsidR="00326160" w:rsidRPr="001A159C" w:rsidRDefault="00326160" w:rsidP="00326160">
            <w:pPr>
              <w:jc w:val="right"/>
              <w:rPr>
                <w:rFonts w:ascii="Times New Roman" w:hAnsi="Times New Roman" w:cs="Times New Roman"/>
              </w:rPr>
            </w:pPr>
            <w:r>
              <w:rPr>
                <w:rFonts w:ascii="Times New Roman" w:hAnsi="Times New Roman" w:cs="Times New Roman"/>
              </w:rPr>
              <w:t>3000,00</w:t>
            </w:r>
          </w:p>
        </w:tc>
        <w:tc>
          <w:tcPr>
            <w:tcW w:w="829" w:type="dxa"/>
          </w:tcPr>
          <w:p w14:paraId="4DD40128" w14:textId="77777777" w:rsidR="00326160" w:rsidRPr="001A159C" w:rsidRDefault="00326160" w:rsidP="00326160">
            <w:pPr>
              <w:jc w:val="right"/>
              <w:rPr>
                <w:rFonts w:ascii="Times New Roman" w:hAnsi="Times New Roman" w:cs="Times New Roman"/>
              </w:rPr>
            </w:pPr>
          </w:p>
        </w:tc>
        <w:tc>
          <w:tcPr>
            <w:tcW w:w="828" w:type="dxa"/>
          </w:tcPr>
          <w:p w14:paraId="593D4268" w14:textId="77777777" w:rsidR="00326160" w:rsidRPr="001A159C" w:rsidRDefault="00326160" w:rsidP="00326160">
            <w:pPr>
              <w:jc w:val="right"/>
              <w:rPr>
                <w:rFonts w:ascii="Times New Roman" w:hAnsi="Times New Roman" w:cs="Times New Roman"/>
              </w:rPr>
            </w:pPr>
          </w:p>
        </w:tc>
        <w:tc>
          <w:tcPr>
            <w:tcW w:w="829" w:type="dxa"/>
          </w:tcPr>
          <w:p w14:paraId="1E2978AF" w14:textId="77777777" w:rsidR="00326160" w:rsidRPr="001A159C" w:rsidRDefault="00326160" w:rsidP="00326160">
            <w:pPr>
              <w:jc w:val="right"/>
              <w:rPr>
                <w:rFonts w:ascii="Times New Roman" w:hAnsi="Times New Roman" w:cs="Times New Roman"/>
              </w:rPr>
            </w:pPr>
          </w:p>
        </w:tc>
        <w:tc>
          <w:tcPr>
            <w:tcW w:w="1651" w:type="dxa"/>
          </w:tcPr>
          <w:p w14:paraId="38079071" w14:textId="3DA4F806" w:rsidR="00326160" w:rsidRPr="00F60500" w:rsidRDefault="00326160" w:rsidP="00326160">
            <w:pPr>
              <w:jc w:val="right"/>
              <w:rPr>
                <w:rFonts w:ascii="Times New Roman" w:hAnsi="Times New Roman" w:cs="Times New Roman"/>
                <w:b/>
                <w:bCs/>
              </w:rPr>
            </w:pPr>
            <w:r>
              <w:rPr>
                <w:rFonts w:ascii="Times New Roman" w:hAnsi="Times New Roman" w:cs="Times New Roman"/>
                <w:b/>
                <w:bCs/>
              </w:rPr>
              <w:t>12 000,00</w:t>
            </w:r>
          </w:p>
        </w:tc>
      </w:tr>
      <w:tr w:rsidR="00326160" w14:paraId="51FF2DCD" w14:textId="77777777" w:rsidTr="006126CF">
        <w:tc>
          <w:tcPr>
            <w:tcW w:w="5157" w:type="dxa"/>
          </w:tcPr>
          <w:p w14:paraId="60787C76" w14:textId="6B91BAAE" w:rsidR="00326160" w:rsidRPr="00C25D2E" w:rsidRDefault="00326160" w:rsidP="00326160">
            <w:pPr>
              <w:jc w:val="center"/>
              <w:rPr>
                <w:rFonts w:ascii="Times New Roman" w:hAnsi="Times New Roman" w:cs="Times New Roman"/>
              </w:rPr>
            </w:pPr>
            <w:r>
              <w:rPr>
                <w:rFonts w:ascii="Times New Roman" w:hAnsi="Times New Roman" w:cs="Times New Roman"/>
              </w:rPr>
              <w:t>3.2.13.3. Отсыпка дорог Чугуевского муниципального округа</w:t>
            </w:r>
          </w:p>
        </w:tc>
        <w:tc>
          <w:tcPr>
            <w:tcW w:w="1143" w:type="dxa"/>
          </w:tcPr>
          <w:p w14:paraId="094B9BAE" w14:textId="1387EBBE"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34A00966" w14:textId="67CFFFA9"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7A9567D1" w14:textId="5FD19E7F" w:rsidR="00326160" w:rsidRPr="00C25D2E" w:rsidRDefault="00326160" w:rsidP="00326160">
            <w:pPr>
              <w:jc w:val="right"/>
              <w:rPr>
                <w:rFonts w:ascii="Times New Roman" w:hAnsi="Times New Roman" w:cs="Times New Roman"/>
              </w:rPr>
            </w:pPr>
            <w:r>
              <w:rPr>
                <w:rFonts w:ascii="Times New Roman" w:hAnsi="Times New Roman" w:cs="Times New Roman"/>
              </w:rPr>
              <w:t>1500,00</w:t>
            </w:r>
          </w:p>
        </w:tc>
        <w:tc>
          <w:tcPr>
            <w:tcW w:w="1151" w:type="dxa"/>
          </w:tcPr>
          <w:p w14:paraId="50BCADFE" w14:textId="2E6FB03C" w:rsidR="00326160" w:rsidRPr="001A159C" w:rsidRDefault="00326160" w:rsidP="00326160">
            <w:pPr>
              <w:jc w:val="right"/>
              <w:rPr>
                <w:rFonts w:ascii="Times New Roman" w:hAnsi="Times New Roman" w:cs="Times New Roman"/>
              </w:rPr>
            </w:pPr>
            <w:r>
              <w:rPr>
                <w:rFonts w:ascii="Times New Roman" w:hAnsi="Times New Roman" w:cs="Times New Roman"/>
              </w:rPr>
              <w:t>1500,00</w:t>
            </w:r>
          </w:p>
        </w:tc>
        <w:tc>
          <w:tcPr>
            <w:tcW w:w="1151" w:type="dxa"/>
          </w:tcPr>
          <w:p w14:paraId="716BC6DB" w14:textId="66460F4A" w:rsidR="00326160" w:rsidRPr="001A159C" w:rsidRDefault="00326160" w:rsidP="00326160">
            <w:pPr>
              <w:jc w:val="right"/>
              <w:rPr>
                <w:rFonts w:ascii="Times New Roman" w:hAnsi="Times New Roman" w:cs="Times New Roman"/>
              </w:rPr>
            </w:pPr>
            <w:r>
              <w:rPr>
                <w:rFonts w:ascii="Times New Roman" w:hAnsi="Times New Roman" w:cs="Times New Roman"/>
              </w:rPr>
              <w:t>1500,00</w:t>
            </w:r>
          </w:p>
        </w:tc>
        <w:tc>
          <w:tcPr>
            <w:tcW w:w="1151" w:type="dxa"/>
          </w:tcPr>
          <w:p w14:paraId="4EB8BABD" w14:textId="5364890E" w:rsidR="00326160" w:rsidRPr="001A159C" w:rsidRDefault="00326160" w:rsidP="00326160">
            <w:pPr>
              <w:jc w:val="right"/>
              <w:rPr>
                <w:rFonts w:ascii="Times New Roman" w:hAnsi="Times New Roman" w:cs="Times New Roman"/>
              </w:rPr>
            </w:pPr>
            <w:r>
              <w:rPr>
                <w:rFonts w:ascii="Times New Roman" w:hAnsi="Times New Roman" w:cs="Times New Roman"/>
              </w:rPr>
              <w:t>1500,00</w:t>
            </w:r>
          </w:p>
        </w:tc>
        <w:tc>
          <w:tcPr>
            <w:tcW w:w="829" w:type="dxa"/>
          </w:tcPr>
          <w:p w14:paraId="1FE0D62E" w14:textId="77777777" w:rsidR="00326160" w:rsidRPr="001A159C" w:rsidRDefault="00326160" w:rsidP="00326160">
            <w:pPr>
              <w:jc w:val="right"/>
              <w:rPr>
                <w:rFonts w:ascii="Times New Roman" w:hAnsi="Times New Roman" w:cs="Times New Roman"/>
              </w:rPr>
            </w:pPr>
          </w:p>
        </w:tc>
        <w:tc>
          <w:tcPr>
            <w:tcW w:w="828" w:type="dxa"/>
          </w:tcPr>
          <w:p w14:paraId="0F855D4F" w14:textId="77777777" w:rsidR="00326160" w:rsidRPr="001A159C" w:rsidRDefault="00326160" w:rsidP="00326160">
            <w:pPr>
              <w:jc w:val="right"/>
              <w:rPr>
                <w:rFonts w:ascii="Times New Roman" w:hAnsi="Times New Roman" w:cs="Times New Roman"/>
              </w:rPr>
            </w:pPr>
          </w:p>
        </w:tc>
        <w:tc>
          <w:tcPr>
            <w:tcW w:w="829" w:type="dxa"/>
          </w:tcPr>
          <w:p w14:paraId="0A5954D4" w14:textId="77777777" w:rsidR="00326160" w:rsidRPr="001A159C" w:rsidRDefault="00326160" w:rsidP="00326160">
            <w:pPr>
              <w:jc w:val="right"/>
              <w:rPr>
                <w:rFonts w:ascii="Times New Roman" w:hAnsi="Times New Roman" w:cs="Times New Roman"/>
              </w:rPr>
            </w:pPr>
          </w:p>
        </w:tc>
        <w:tc>
          <w:tcPr>
            <w:tcW w:w="1651" w:type="dxa"/>
          </w:tcPr>
          <w:p w14:paraId="2017F42D" w14:textId="6E83641E" w:rsidR="00326160" w:rsidRPr="00F60500" w:rsidRDefault="00326160" w:rsidP="00326160">
            <w:pPr>
              <w:jc w:val="right"/>
              <w:rPr>
                <w:rFonts w:ascii="Times New Roman" w:hAnsi="Times New Roman" w:cs="Times New Roman"/>
                <w:b/>
                <w:bCs/>
              </w:rPr>
            </w:pPr>
            <w:r>
              <w:rPr>
                <w:rFonts w:ascii="Times New Roman" w:hAnsi="Times New Roman" w:cs="Times New Roman"/>
                <w:b/>
                <w:bCs/>
              </w:rPr>
              <w:t>6 000,00</w:t>
            </w:r>
          </w:p>
        </w:tc>
      </w:tr>
      <w:tr w:rsidR="00326160" w14:paraId="3530F1C6" w14:textId="77777777" w:rsidTr="006126CF">
        <w:tc>
          <w:tcPr>
            <w:tcW w:w="5157" w:type="dxa"/>
          </w:tcPr>
          <w:p w14:paraId="512A80EB" w14:textId="4286C030" w:rsidR="00326160" w:rsidRPr="00C25D2E" w:rsidRDefault="00326160" w:rsidP="00326160">
            <w:pPr>
              <w:jc w:val="center"/>
              <w:rPr>
                <w:rFonts w:ascii="Times New Roman" w:hAnsi="Times New Roman" w:cs="Times New Roman"/>
              </w:rPr>
            </w:pPr>
            <w:r>
              <w:rPr>
                <w:rFonts w:ascii="Times New Roman" w:hAnsi="Times New Roman" w:cs="Times New Roman"/>
              </w:rPr>
              <w:t>3.2.13.4. Ямочный ремонт дорог Чугуевского муниципального округа</w:t>
            </w:r>
          </w:p>
        </w:tc>
        <w:tc>
          <w:tcPr>
            <w:tcW w:w="1143" w:type="dxa"/>
          </w:tcPr>
          <w:p w14:paraId="66A08F43" w14:textId="607A6C63"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38A4D9A7" w14:textId="4782CF11"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273EAD1E" w14:textId="014C4489" w:rsidR="00326160" w:rsidRPr="00C25D2E" w:rsidRDefault="00326160" w:rsidP="00326160">
            <w:pPr>
              <w:jc w:val="right"/>
              <w:rPr>
                <w:rFonts w:ascii="Times New Roman" w:hAnsi="Times New Roman" w:cs="Times New Roman"/>
              </w:rPr>
            </w:pPr>
            <w:r>
              <w:rPr>
                <w:rFonts w:ascii="Times New Roman" w:hAnsi="Times New Roman" w:cs="Times New Roman"/>
              </w:rPr>
              <w:t>2000,0</w:t>
            </w:r>
          </w:p>
        </w:tc>
        <w:tc>
          <w:tcPr>
            <w:tcW w:w="1151" w:type="dxa"/>
          </w:tcPr>
          <w:p w14:paraId="2A841C62" w14:textId="0CF9C028" w:rsidR="00326160" w:rsidRPr="001A159C" w:rsidRDefault="00326160" w:rsidP="00326160">
            <w:pPr>
              <w:jc w:val="right"/>
              <w:rPr>
                <w:rFonts w:ascii="Times New Roman" w:hAnsi="Times New Roman" w:cs="Times New Roman"/>
              </w:rPr>
            </w:pPr>
            <w:r>
              <w:rPr>
                <w:rFonts w:ascii="Times New Roman" w:hAnsi="Times New Roman" w:cs="Times New Roman"/>
              </w:rPr>
              <w:t>1500,00</w:t>
            </w:r>
          </w:p>
        </w:tc>
        <w:tc>
          <w:tcPr>
            <w:tcW w:w="1151" w:type="dxa"/>
          </w:tcPr>
          <w:p w14:paraId="2941B631" w14:textId="069EE81A" w:rsidR="00326160" w:rsidRPr="001A159C" w:rsidRDefault="00326160" w:rsidP="00326160">
            <w:pPr>
              <w:jc w:val="right"/>
              <w:rPr>
                <w:rFonts w:ascii="Times New Roman" w:hAnsi="Times New Roman" w:cs="Times New Roman"/>
              </w:rPr>
            </w:pPr>
            <w:r>
              <w:rPr>
                <w:rFonts w:ascii="Times New Roman" w:hAnsi="Times New Roman" w:cs="Times New Roman"/>
              </w:rPr>
              <w:t>1500,00</w:t>
            </w:r>
          </w:p>
        </w:tc>
        <w:tc>
          <w:tcPr>
            <w:tcW w:w="1151" w:type="dxa"/>
          </w:tcPr>
          <w:p w14:paraId="58F7406E" w14:textId="6412B3B6" w:rsidR="00326160" w:rsidRPr="001A159C" w:rsidRDefault="00326160" w:rsidP="00326160">
            <w:pPr>
              <w:jc w:val="right"/>
              <w:rPr>
                <w:rFonts w:ascii="Times New Roman" w:hAnsi="Times New Roman" w:cs="Times New Roman"/>
              </w:rPr>
            </w:pPr>
            <w:r>
              <w:rPr>
                <w:rFonts w:ascii="Times New Roman" w:hAnsi="Times New Roman" w:cs="Times New Roman"/>
              </w:rPr>
              <w:t>1500,00</w:t>
            </w:r>
          </w:p>
        </w:tc>
        <w:tc>
          <w:tcPr>
            <w:tcW w:w="829" w:type="dxa"/>
          </w:tcPr>
          <w:p w14:paraId="206F9281" w14:textId="77777777" w:rsidR="00326160" w:rsidRPr="001A159C" w:rsidRDefault="00326160" w:rsidP="00326160">
            <w:pPr>
              <w:jc w:val="right"/>
              <w:rPr>
                <w:rFonts w:ascii="Times New Roman" w:hAnsi="Times New Roman" w:cs="Times New Roman"/>
              </w:rPr>
            </w:pPr>
          </w:p>
        </w:tc>
        <w:tc>
          <w:tcPr>
            <w:tcW w:w="828" w:type="dxa"/>
          </w:tcPr>
          <w:p w14:paraId="735430D5" w14:textId="77777777" w:rsidR="00326160" w:rsidRPr="001A159C" w:rsidRDefault="00326160" w:rsidP="00326160">
            <w:pPr>
              <w:jc w:val="right"/>
              <w:rPr>
                <w:rFonts w:ascii="Times New Roman" w:hAnsi="Times New Roman" w:cs="Times New Roman"/>
              </w:rPr>
            </w:pPr>
          </w:p>
        </w:tc>
        <w:tc>
          <w:tcPr>
            <w:tcW w:w="829" w:type="dxa"/>
          </w:tcPr>
          <w:p w14:paraId="7FE250A3" w14:textId="77777777" w:rsidR="00326160" w:rsidRPr="001A159C" w:rsidRDefault="00326160" w:rsidP="00326160">
            <w:pPr>
              <w:jc w:val="right"/>
              <w:rPr>
                <w:rFonts w:ascii="Times New Roman" w:hAnsi="Times New Roman" w:cs="Times New Roman"/>
              </w:rPr>
            </w:pPr>
          </w:p>
        </w:tc>
        <w:tc>
          <w:tcPr>
            <w:tcW w:w="1651" w:type="dxa"/>
          </w:tcPr>
          <w:p w14:paraId="283C87C2" w14:textId="107E03CD" w:rsidR="00326160" w:rsidRPr="00F60500" w:rsidRDefault="00326160" w:rsidP="00326160">
            <w:pPr>
              <w:jc w:val="right"/>
              <w:rPr>
                <w:rFonts w:ascii="Times New Roman" w:hAnsi="Times New Roman" w:cs="Times New Roman"/>
                <w:b/>
                <w:bCs/>
              </w:rPr>
            </w:pPr>
            <w:r>
              <w:rPr>
                <w:rFonts w:ascii="Times New Roman" w:hAnsi="Times New Roman" w:cs="Times New Roman"/>
                <w:b/>
                <w:bCs/>
              </w:rPr>
              <w:t>7 500,00</w:t>
            </w:r>
          </w:p>
        </w:tc>
      </w:tr>
      <w:tr w:rsidR="00326160" w14:paraId="5A8CDB37" w14:textId="77777777" w:rsidTr="006126CF">
        <w:tc>
          <w:tcPr>
            <w:tcW w:w="5157" w:type="dxa"/>
          </w:tcPr>
          <w:p w14:paraId="31B7F9AB" w14:textId="77F04B09" w:rsidR="00326160" w:rsidRPr="00C25D2E" w:rsidRDefault="00326160" w:rsidP="00326160">
            <w:pPr>
              <w:jc w:val="center"/>
              <w:rPr>
                <w:rFonts w:ascii="Times New Roman" w:hAnsi="Times New Roman" w:cs="Times New Roman"/>
              </w:rPr>
            </w:pPr>
            <w:r>
              <w:rPr>
                <w:rFonts w:ascii="Times New Roman" w:hAnsi="Times New Roman" w:cs="Times New Roman"/>
              </w:rPr>
              <w:t>3.2.13.5. Установка искусственных дорожных неровностей (лежачих полицейских) в с. Чугуевка по ул. Комсомольская, 4 шт. (школа №1); Титова, 2 шт. (школа №2), Лазо, 2 шт. (колледж); Комарова, 2 шт. (ледовая арена); Титова, 2 шт. (д/сад); Шклдбная, 2 шт. (д/сад)</w:t>
            </w:r>
          </w:p>
        </w:tc>
        <w:tc>
          <w:tcPr>
            <w:tcW w:w="1143" w:type="dxa"/>
          </w:tcPr>
          <w:p w14:paraId="79F1EC8F" w14:textId="18BD69E5"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510D292D" w14:textId="63377915"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00F18DAD" w14:textId="2C54B45D"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DD4CFA8" w14:textId="04A46FED" w:rsidR="00326160" w:rsidRPr="001A159C" w:rsidRDefault="00326160" w:rsidP="00326160">
            <w:pPr>
              <w:jc w:val="right"/>
              <w:rPr>
                <w:rFonts w:ascii="Times New Roman" w:hAnsi="Times New Roman" w:cs="Times New Roman"/>
              </w:rPr>
            </w:pPr>
            <w:r>
              <w:rPr>
                <w:rFonts w:ascii="Times New Roman" w:hAnsi="Times New Roman" w:cs="Times New Roman"/>
              </w:rPr>
              <w:t>500,00</w:t>
            </w:r>
          </w:p>
        </w:tc>
        <w:tc>
          <w:tcPr>
            <w:tcW w:w="1151" w:type="dxa"/>
          </w:tcPr>
          <w:p w14:paraId="782F4781" w14:textId="2ADCF1D2"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8D7259C" w14:textId="2D16E27B"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00CAB45B" w14:textId="77777777" w:rsidR="00326160" w:rsidRPr="001A159C" w:rsidRDefault="00326160" w:rsidP="00326160">
            <w:pPr>
              <w:jc w:val="right"/>
              <w:rPr>
                <w:rFonts w:ascii="Times New Roman" w:hAnsi="Times New Roman" w:cs="Times New Roman"/>
              </w:rPr>
            </w:pPr>
          </w:p>
        </w:tc>
        <w:tc>
          <w:tcPr>
            <w:tcW w:w="828" w:type="dxa"/>
          </w:tcPr>
          <w:p w14:paraId="7B75C2FF" w14:textId="77777777" w:rsidR="00326160" w:rsidRPr="001A159C" w:rsidRDefault="00326160" w:rsidP="00326160">
            <w:pPr>
              <w:jc w:val="right"/>
              <w:rPr>
                <w:rFonts w:ascii="Times New Roman" w:hAnsi="Times New Roman" w:cs="Times New Roman"/>
              </w:rPr>
            </w:pPr>
          </w:p>
        </w:tc>
        <w:tc>
          <w:tcPr>
            <w:tcW w:w="829" w:type="dxa"/>
          </w:tcPr>
          <w:p w14:paraId="6FC6BCD3" w14:textId="77777777" w:rsidR="00326160" w:rsidRPr="001A159C" w:rsidRDefault="00326160" w:rsidP="00326160">
            <w:pPr>
              <w:jc w:val="right"/>
              <w:rPr>
                <w:rFonts w:ascii="Times New Roman" w:hAnsi="Times New Roman" w:cs="Times New Roman"/>
              </w:rPr>
            </w:pPr>
          </w:p>
        </w:tc>
        <w:tc>
          <w:tcPr>
            <w:tcW w:w="1651" w:type="dxa"/>
          </w:tcPr>
          <w:p w14:paraId="3646F0B3" w14:textId="3328C89B" w:rsidR="00326160" w:rsidRPr="00F60500" w:rsidRDefault="00326160" w:rsidP="00326160">
            <w:pPr>
              <w:jc w:val="right"/>
              <w:rPr>
                <w:rFonts w:ascii="Times New Roman" w:hAnsi="Times New Roman" w:cs="Times New Roman"/>
                <w:b/>
                <w:bCs/>
              </w:rPr>
            </w:pPr>
            <w:r>
              <w:rPr>
                <w:rFonts w:ascii="Times New Roman" w:hAnsi="Times New Roman" w:cs="Times New Roman"/>
                <w:b/>
                <w:bCs/>
              </w:rPr>
              <w:t>500,00</w:t>
            </w:r>
          </w:p>
        </w:tc>
      </w:tr>
      <w:tr w:rsidR="00326160" w14:paraId="52BE8779" w14:textId="77777777" w:rsidTr="006126CF">
        <w:tc>
          <w:tcPr>
            <w:tcW w:w="5157" w:type="dxa"/>
          </w:tcPr>
          <w:p w14:paraId="68C2C52A" w14:textId="3B94AF54" w:rsidR="00326160" w:rsidRPr="00C25D2E" w:rsidRDefault="00326160" w:rsidP="00326160">
            <w:pPr>
              <w:jc w:val="center"/>
              <w:rPr>
                <w:rFonts w:ascii="Times New Roman" w:hAnsi="Times New Roman" w:cs="Times New Roman"/>
              </w:rPr>
            </w:pPr>
            <w:r>
              <w:rPr>
                <w:rFonts w:ascii="Times New Roman" w:hAnsi="Times New Roman" w:cs="Times New Roman"/>
              </w:rPr>
              <w:t>3.2.13.6. Укрепление обочин дорог Чугуевского МО</w:t>
            </w:r>
          </w:p>
        </w:tc>
        <w:tc>
          <w:tcPr>
            <w:tcW w:w="1143" w:type="dxa"/>
          </w:tcPr>
          <w:p w14:paraId="1312C396" w14:textId="59279D60"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51E61779" w14:textId="42C261E3"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031F6FD3" w14:textId="34DCEE0A" w:rsidR="00326160" w:rsidRPr="00C25D2E" w:rsidRDefault="00326160" w:rsidP="00326160">
            <w:pPr>
              <w:jc w:val="right"/>
              <w:rPr>
                <w:rFonts w:ascii="Times New Roman" w:hAnsi="Times New Roman" w:cs="Times New Roman"/>
              </w:rPr>
            </w:pPr>
            <w:r>
              <w:rPr>
                <w:rFonts w:ascii="Times New Roman" w:hAnsi="Times New Roman" w:cs="Times New Roman"/>
              </w:rPr>
              <w:t>500,00</w:t>
            </w:r>
          </w:p>
        </w:tc>
        <w:tc>
          <w:tcPr>
            <w:tcW w:w="1151" w:type="dxa"/>
          </w:tcPr>
          <w:p w14:paraId="6811B696" w14:textId="55443AA1" w:rsidR="00326160" w:rsidRPr="001A159C" w:rsidRDefault="00326160" w:rsidP="00326160">
            <w:pPr>
              <w:jc w:val="right"/>
              <w:rPr>
                <w:rFonts w:ascii="Times New Roman" w:hAnsi="Times New Roman" w:cs="Times New Roman"/>
              </w:rPr>
            </w:pPr>
            <w:r>
              <w:rPr>
                <w:rFonts w:ascii="Times New Roman" w:hAnsi="Times New Roman" w:cs="Times New Roman"/>
              </w:rPr>
              <w:t>500,00</w:t>
            </w:r>
          </w:p>
        </w:tc>
        <w:tc>
          <w:tcPr>
            <w:tcW w:w="1151" w:type="dxa"/>
          </w:tcPr>
          <w:p w14:paraId="0A967688" w14:textId="6E21FF5C" w:rsidR="00326160" w:rsidRPr="001A159C" w:rsidRDefault="00326160" w:rsidP="00326160">
            <w:pPr>
              <w:jc w:val="right"/>
              <w:rPr>
                <w:rFonts w:ascii="Times New Roman" w:hAnsi="Times New Roman" w:cs="Times New Roman"/>
              </w:rPr>
            </w:pPr>
            <w:r>
              <w:rPr>
                <w:rFonts w:ascii="Times New Roman" w:hAnsi="Times New Roman" w:cs="Times New Roman"/>
              </w:rPr>
              <w:t>500,00</w:t>
            </w:r>
          </w:p>
        </w:tc>
        <w:tc>
          <w:tcPr>
            <w:tcW w:w="1151" w:type="dxa"/>
          </w:tcPr>
          <w:p w14:paraId="494E0850" w14:textId="5789A236" w:rsidR="00326160" w:rsidRPr="001A159C" w:rsidRDefault="00326160" w:rsidP="00326160">
            <w:pPr>
              <w:jc w:val="right"/>
              <w:rPr>
                <w:rFonts w:ascii="Times New Roman" w:hAnsi="Times New Roman" w:cs="Times New Roman"/>
              </w:rPr>
            </w:pPr>
            <w:r>
              <w:rPr>
                <w:rFonts w:ascii="Times New Roman" w:hAnsi="Times New Roman" w:cs="Times New Roman"/>
              </w:rPr>
              <w:t>500,00</w:t>
            </w:r>
          </w:p>
        </w:tc>
        <w:tc>
          <w:tcPr>
            <w:tcW w:w="829" w:type="dxa"/>
          </w:tcPr>
          <w:p w14:paraId="51A1B4C9" w14:textId="77777777" w:rsidR="00326160" w:rsidRPr="001A159C" w:rsidRDefault="00326160" w:rsidP="00326160">
            <w:pPr>
              <w:jc w:val="right"/>
              <w:rPr>
                <w:rFonts w:ascii="Times New Roman" w:hAnsi="Times New Roman" w:cs="Times New Roman"/>
              </w:rPr>
            </w:pPr>
          </w:p>
        </w:tc>
        <w:tc>
          <w:tcPr>
            <w:tcW w:w="828" w:type="dxa"/>
          </w:tcPr>
          <w:p w14:paraId="43A1670D" w14:textId="77777777" w:rsidR="00326160" w:rsidRPr="001A159C" w:rsidRDefault="00326160" w:rsidP="00326160">
            <w:pPr>
              <w:jc w:val="right"/>
              <w:rPr>
                <w:rFonts w:ascii="Times New Roman" w:hAnsi="Times New Roman" w:cs="Times New Roman"/>
              </w:rPr>
            </w:pPr>
          </w:p>
        </w:tc>
        <w:tc>
          <w:tcPr>
            <w:tcW w:w="829" w:type="dxa"/>
          </w:tcPr>
          <w:p w14:paraId="21FB2402" w14:textId="77777777" w:rsidR="00326160" w:rsidRPr="001A159C" w:rsidRDefault="00326160" w:rsidP="00326160">
            <w:pPr>
              <w:jc w:val="right"/>
              <w:rPr>
                <w:rFonts w:ascii="Times New Roman" w:hAnsi="Times New Roman" w:cs="Times New Roman"/>
              </w:rPr>
            </w:pPr>
          </w:p>
        </w:tc>
        <w:tc>
          <w:tcPr>
            <w:tcW w:w="1651" w:type="dxa"/>
          </w:tcPr>
          <w:p w14:paraId="3AA122BD" w14:textId="5596F693" w:rsidR="00326160" w:rsidRPr="00F60500" w:rsidRDefault="00326160" w:rsidP="00326160">
            <w:pPr>
              <w:jc w:val="right"/>
              <w:rPr>
                <w:rFonts w:ascii="Times New Roman" w:hAnsi="Times New Roman" w:cs="Times New Roman"/>
                <w:b/>
                <w:bCs/>
              </w:rPr>
            </w:pPr>
            <w:r>
              <w:rPr>
                <w:rFonts w:ascii="Times New Roman" w:hAnsi="Times New Roman" w:cs="Times New Roman"/>
                <w:b/>
                <w:bCs/>
              </w:rPr>
              <w:t>2 000,00</w:t>
            </w:r>
          </w:p>
        </w:tc>
      </w:tr>
      <w:tr w:rsidR="00326160" w14:paraId="02C6EFE7" w14:textId="77777777" w:rsidTr="006126CF">
        <w:tc>
          <w:tcPr>
            <w:tcW w:w="5157" w:type="dxa"/>
          </w:tcPr>
          <w:p w14:paraId="72600C7D" w14:textId="4340E16F" w:rsidR="00326160" w:rsidRPr="00C25D2E" w:rsidRDefault="00326160" w:rsidP="00326160">
            <w:pPr>
              <w:jc w:val="center"/>
              <w:rPr>
                <w:rFonts w:ascii="Times New Roman" w:hAnsi="Times New Roman" w:cs="Times New Roman"/>
              </w:rPr>
            </w:pPr>
            <w:r>
              <w:rPr>
                <w:rFonts w:ascii="Times New Roman" w:hAnsi="Times New Roman" w:cs="Times New Roman"/>
              </w:rPr>
              <w:t>3.2.13.7. Очистка дорог от мусора, расчистка свалок вдоль дорог</w:t>
            </w:r>
          </w:p>
        </w:tc>
        <w:tc>
          <w:tcPr>
            <w:tcW w:w="1143" w:type="dxa"/>
          </w:tcPr>
          <w:p w14:paraId="69CC07F3" w14:textId="099EA5F0"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5359EEE3" w14:textId="265091C6"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3C2E4CBD" w14:textId="7BF52B7F" w:rsidR="00326160" w:rsidRPr="00C25D2E" w:rsidRDefault="00326160" w:rsidP="00326160">
            <w:pPr>
              <w:jc w:val="right"/>
              <w:rPr>
                <w:rFonts w:ascii="Times New Roman" w:hAnsi="Times New Roman" w:cs="Times New Roman"/>
              </w:rPr>
            </w:pPr>
            <w:r>
              <w:rPr>
                <w:rFonts w:ascii="Times New Roman" w:hAnsi="Times New Roman" w:cs="Times New Roman"/>
              </w:rPr>
              <w:t>100,00</w:t>
            </w:r>
          </w:p>
        </w:tc>
        <w:tc>
          <w:tcPr>
            <w:tcW w:w="1151" w:type="dxa"/>
          </w:tcPr>
          <w:p w14:paraId="5742B312" w14:textId="0792ADC9" w:rsidR="00326160" w:rsidRPr="001A159C" w:rsidRDefault="00326160" w:rsidP="00326160">
            <w:pPr>
              <w:jc w:val="right"/>
              <w:rPr>
                <w:rFonts w:ascii="Times New Roman" w:hAnsi="Times New Roman" w:cs="Times New Roman"/>
              </w:rPr>
            </w:pPr>
            <w:r>
              <w:rPr>
                <w:rFonts w:ascii="Times New Roman" w:hAnsi="Times New Roman" w:cs="Times New Roman"/>
              </w:rPr>
              <w:t>100,00</w:t>
            </w:r>
          </w:p>
        </w:tc>
        <w:tc>
          <w:tcPr>
            <w:tcW w:w="1151" w:type="dxa"/>
          </w:tcPr>
          <w:p w14:paraId="34DC8D29" w14:textId="2121BB3B" w:rsidR="00326160" w:rsidRPr="001A159C" w:rsidRDefault="00326160" w:rsidP="00326160">
            <w:pPr>
              <w:jc w:val="right"/>
              <w:rPr>
                <w:rFonts w:ascii="Times New Roman" w:hAnsi="Times New Roman" w:cs="Times New Roman"/>
              </w:rPr>
            </w:pPr>
            <w:r>
              <w:rPr>
                <w:rFonts w:ascii="Times New Roman" w:hAnsi="Times New Roman" w:cs="Times New Roman"/>
              </w:rPr>
              <w:t>100,00</w:t>
            </w:r>
          </w:p>
        </w:tc>
        <w:tc>
          <w:tcPr>
            <w:tcW w:w="1151" w:type="dxa"/>
          </w:tcPr>
          <w:p w14:paraId="0C202CA6" w14:textId="26189DA7" w:rsidR="00326160" w:rsidRPr="001A159C" w:rsidRDefault="00326160" w:rsidP="00326160">
            <w:pPr>
              <w:jc w:val="right"/>
              <w:rPr>
                <w:rFonts w:ascii="Times New Roman" w:hAnsi="Times New Roman" w:cs="Times New Roman"/>
              </w:rPr>
            </w:pPr>
            <w:r>
              <w:rPr>
                <w:rFonts w:ascii="Times New Roman" w:hAnsi="Times New Roman" w:cs="Times New Roman"/>
              </w:rPr>
              <w:t>100,00</w:t>
            </w:r>
          </w:p>
        </w:tc>
        <w:tc>
          <w:tcPr>
            <w:tcW w:w="829" w:type="dxa"/>
          </w:tcPr>
          <w:p w14:paraId="495D8C1C" w14:textId="77777777" w:rsidR="00326160" w:rsidRPr="001A159C" w:rsidRDefault="00326160" w:rsidP="00326160">
            <w:pPr>
              <w:jc w:val="right"/>
              <w:rPr>
                <w:rFonts w:ascii="Times New Roman" w:hAnsi="Times New Roman" w:cs="Times New Roman"/>
              </w:rPr>
            </w:pPr>
          </w:p>
        </w:tc>
        <w:tc>
          <w:tcPr>
            <w:tcW w:w="828" w:type="dxa"/>
          </w:tcPr>
          <w:p w14:paraId="24D4E3AB" w14:textId="77777777" w:rsidR="00326160" w:rsidRPr="001A159C" w:rsidRDefault="00326160" w:rsidP="00326160">
            <w:pPr>
              <w:jc w:val="right"/>
              <w:rPr>
                <w:rFonts w:ascii="Times New Roman" w:hAnsi="Times New Roman" w:cs="Times New Roman"/>
              </w:rPr>
            </w:pPr>
          </w:p>
        </w:tc>
        <w:tc>
          <w:tcPr>
            <w:tcW w:w="829" w:type="dxa"/>
          </w:tcPr>
          <w:p w14:paraId="162ED444" w14:textId="77777777" w:rsidR="00326160" w:rsidRPr="001A159C" w:rsidRDefault="00326160" w:rsidP="00326160">
            <w:pPr>
              <w:jc w:val="right"/>
              <w:rPr>
                <w:rFonts w:ascii="Times New Roman" w:hAnsi="Times New Roman" w:cs="Times New Roman"/>
              </w:rPr>
            </w:pPr>
          </w:p>
        </w:tc>
        <w:tc>
          <w:tcPr>
            <w:tcW w:w="1651" w:type="dxa"/>
          </w:tcPr>
          <w:p w14:paraId="1D91F093" w14:textId="1964D3A1" w:rsidR="00326160" w:rsidRPr="00F60500" w:rsidRDefault="00326160" w:rsidP="00326160">
            <w:pPr>
              <w:jc w:val="right"/>
              <w:rPr>
                <w:rFonts w:ascii="Times New Roman" w:hAnsi="Times New Roman" w:cs="Times New Roman"/>
                <w:b/>
                <w:bCs/>
              </w:rPr>
            </w:pPr>
            <w:r>
              <w:rPr>
                <w:rFonts w:ascii="Times New Roman" w:hAnsi="Times New Roman" w:cs="Times New Roman"/>
                <w:b/>
                <w:bCs/>
              </w:rPr>
              <w:t>400,00</w:t>
            </w:r>
          </w:p>
        </w:tc>
      </w:tr>
      <w:tr w:rsidR="00326160" w14:paraId="7A7F40D3" w14:textId="77777777" w:rsidTr="006126CF">
        <w:tc>
          <w:tcPr>
            <w:tcW w:w="5157" w:type="dxa"/>
          </w:tcPr>
          <w:p w14:paraId="24EE22BF" w14:textId="7D2F2C1F" w:rsidR="00326160" w:rsidRPr="00C25D2E" w:rsidRDefault="00326160" w:rsidP="00326160">
            <w:pPr>
              <w:jc w:val="center"/>
              <w:rPr>
                <w:rFonts w:ascii="Times New Roman" w:hAnsi="Times New Roman" w:cs="Times New Roman"/>
              </w:rPr>
            </w:pPr>
            <w:r>
              <w:rPr>
                <w:rFonts w:ascii="Times New Roman" w:hAnsi="Times New Roman" w:cs="Times New Roman"/>
              </w:rPr>
              <w:t>3.2.13.8. Уборка опасных деревьев вдоль дорог</w:t>
            </w:r>
          </w:p>
        </w:tc>
        <w:tc>
          <w:tcPr>
            <w:tcW w:w="1143" w:type="dxa"/>
          </w:tcPr>
          <w:p w14:paraId="5EB7CB36" w14:textId="72BD82F8"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4BFBAE95" w14:textId="1CBE7B54"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11656D69" w14:textId="7D57599C" w:rsidR="00326160" w:rsidRPr="00C25D2E" w:rsidRDefault="00326160" w:rsidP="00326160">
            <w:pPr>
              <w:jc w:val="right"/>
              <w:rPr>
                <w:rFonts w:ascii="Times New Roman" w:hAnsi="Times New Roman" w:cs="Times New Roman"/>
              </w:rPr>
            </w:pPr>
            <w:r>
              <w:rPr>
                <w:rFonts w:ascii="Times New Roman" w:hAnsi="Times New Roman" w:cs="Times New Roman"/>
              </w:rPr>
              <w:t>100,00</w:t>
            </w:r>
          </w:p>
        </w:tc>
        <w:tc>
          <w:tcPr>
            <w:tcW w:w="1151" w:type="dxa"/>
          </w:tcPr>
          <w:p w14:paraId="7B232278" w14:textId="4E11D552" w:rsidR="00326160" w:rsidRPr="001A159C" w:rsidRDefault="00326160" w:rsidP="00326160">
            <w:pPr>
              <w:jc w:val="right"/>
              <w:rPr>
                <w:rFonts w:ascii="Times New Roman" w:hAnsi="Times New Roman" w:cs="Times New Roman"/>
              </w:rPr>
            </w:pPr>
            <w:r>
              <w:rPr>
                <w:rFonts w:ascii="Times New Roman" w:hAnsi="Times New Roman" w:cs="Times New Roman"/>
              </w:rPr>
              <w:t>100,00</w:t>
            </w:r>
          </w:p>
        </w:tc>
        <w:tc>
          <w:tcPr>
            <w:tcW w:w="1151" w:type="dxa"/>
          </w:tcPr>
          <w:p w14:paraId="0DEE40D2" w14:textId="11E8E202" w:rsidR="00326160" w:rsidRPr="001A159C" w:rsidRDefault="00326160" w:rsidP="00326160">
            <w:pPr>
              <w:jc w:val="right"/>
              <w:rPr>
                <w:rFonts w:ascii="Times New Roman" w:hAnsi="Times New Roman" w:cs="Times New Roman"/>
              </w:rPr>
            </w:pPr>
            <w:r>
              <w:rPr>
                <w:rFonts w:ascii="Times New Roman" w:hAnsi="Times New Roman" w:cs="Times New Roman"/>
              </w:rPr>
              <w:t>100,00</w:t>
            </w:r>
          </w:p>
        </w:tc>
        <w:tc>
          <w:tcPr>
            <w:tcW w:w="1151" w:type="dxa"/>
          </w:tcPr>
          <w:p w14:paraId="08396912" w14:textId="43850B2A" w:rsidR="00326160" w:rsidRPr="001A159C" w:rsidRDefault="00326160" w:rsidP="00326160">
            <w:pPr>
              <w:jc w:val="right"/>
              <w:rPr>
                <w:rFonts w:ascii="Times New Roman" w:hAnsi="Times New Roman" w:cs="Times New Roman"/>
              </w:rPr>
            </w:pPr>
            <w:r>
              <w:rPr>
                <w:rFonts w:ascii="Times New Roman" w:hAnsi="Times New Roman" w:cs="Times New Roman"/>
              </w:rPr>
              <w:t>100,00</w:t>
            </w:r>
          </w:p>
        </w:tc>
        <w:tc>
          <w:tcPr>
            <w:tcW w:w="829" w:type="dxa"/>
          </w:tcPr>
          <w:p w14:paraId="1D809488" w14:textId="77777777" w:rsidR="00326160" w:rsidRPr="001A159C" w:rsidRDefault="00326160" w:rsidP="00326160">
            <w:pPr>
              <w:jc w:val="right"/>
              <w:rPr>
                <w:rFonts w:ascii="Times New Roman" w:hAnsi="Times New Roman" w:cs="Times New Roman"/>
              </w:rPr>
            </w:pPr>
          </w:p>
        </w:tc>
        <w:tc>
          <w:tcPr>
            <w:tcW w:w="828" w:type="dxa"/>
          </w:tcPr>
          <w:p w14:paraId="68CEF9B3" w14:textId="77777777" w:rsidR="00326160" w:rsidRPr="001A159C" w:rsidRDefault="00326160" w:rsidP="00326160">
            <w:pPr>
              <w:jc w:val="right"/>
              <w:rPr>
                <w:rFonts w:ascii="Times New Roman" w:hAnsi="Times New Roman" w:cs="Times New Roman"/>
              </w:rPr>
            </w:pPr>
          </w:p>
        </w:tc>
        <w:tc>
          <w:tcPr>
            <w:tcW w:w="829" w:type="dxa"/>
          </w:tcPr>
          <w:p w14:paraId="674E2F20" w14:textId="77777777" w:rsidR="00326160" w:rsidRPr="001A159C" w:rsidRDefault="00326160" w:rsidP="00326160">
            <w:pPr>
              <w:jc w:val="right"/>
              <w:rPr>
                <w:rFonts w:ascii="Times New Roman" w:hAnsi="Times New Roman" w:cs="Times New Roman"/>
              </w:rPr>
            </w:pPr>
          </w:p>
        </w:tc>
        <w:tc>
          <w:tcPr>
            <w:tcW w:w="1651" w:type="dxa"/>
          </w:tcPr>
          <w:p w14:paraId="3D72DC6E" w14:textId="10007903" w:rsidR="00326160" w:rsidRPr="00F60500" w:rsidRDefault="00326160" w:rsidP="00326160">
            <w:pPr>
              <w:jc w:val="right"/>
              <w:rPr>
                <w:rFonts w:ascii="Times New Roman" w:hAnsi="Times New Roman" w:cs="Times New Roman"/>
                <w:b/>
                <w:bCs/>
              </w:rPr>
            </w:pPr>
            <w:r>
              <w:rPr>
                <w:rFonts w:ascii="Times New Roman" w:hAnsi="Times New Roman" w:cs="Times New Roman"/>
                <w:b/>
                <w:bCs/>
              </w:rPr>
              <w:t>400,00</w:t>
            </w:r>
          </w:p>
        </w:tc>
      </w:tr>
      <w:tr w:rsidR="00326160" w14:paraId="7EB2C201" w14:textId="77777777" w:rsidTr="006126CF">
        <w:tc>
          <w:tcPr>
            <w:tcW w:w="5157" w:type="dxa"/>
          </w:tcPr>
          <w:p w14:paraId="7EE6C8D2" w14:textId="4A760EEF" w:rsidR="00326160" w:rsidRPr="00C25D2E" w:rsidRDefault="00326160" w:rsidP="00326160">
            <w:pPr>
              <w:jc w:val="center"/>
              <w:rPr>
                <w:rFonts w:ascii="Times New Roman" w:hAnsi="Times New Roman" w:cs="Times New Roman"/>
              </w:rPr>
            </w:pPr>
            <w:r>
              <w:rPr>
                <w:rFonts w:ascii="Times New Roman" w:hAnsi="Times New Roman" w:cs="Times New Roman"/>
              </w:rPr>
              <w:t>3.2.13.9. Скашивание травы вдоль дорог</w:t>
            </w:r>
          </w:p>
        </w:tc>
        <w:tc>
          <w:tcPr>
            <w:tcW w:w="1143" w:type="dxa"/>
          </w:tcPr>
          <w:p w14:paraId="76B32F53" w14:textId="448D3D26"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532B79EA" w14:textId="287B3C14"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45F0DC1A" w14:textId="11A2F3D8" w:rsidR="00326160" w:rsidRPr="00C25D2E" w:rsidRDefault="00326160" w:rsidP="00326160">
            <w:pPr>
              <w:jc w:val="right"/>
              <w:rPr>
                <w:rFonts w:ascii="Times New Roman" w:hAnsi="Times New Roman" w:cs="Times New Roman"/>
              </w:rPr>
            </w:pPr>
            <w:r>
              <w:rPr>
                <w:rFonts w:ascii="Times New Roman" w:hAnsi="Times New Roman" w:cs="Times New Roman"/>
              </w:rPr>
              <w:t>300,00</w:t>
            </w:r>
          </w:p>
        </w:tc>
        <w:tc>
          <w:tcPr>
            <w:tcW w:w="1151" w:type="dxa"/>
          </w:tcPr>
          <w:p w14:paraId="44389FF8" w14:textId="7D67B60B" w:rsidR="00326160" w:rsidRPr="001A159C" w:rsidRDefault="00326160" w:rsidP="00326160">
            <w:pPr>
              <w:jc w:val="right"/>
              <w:rPr>
                <w:rFonts w:ascii="Times New Roman" w:hAnsi="Times New Roman" w:cs="Times New Roman"/>
              </w:rPr>
            </w:pPr>
            <w:r>
              <w:rPr>
                <w:rFonts w:ascii="Times New Roman" w:hAnsi="Times New Roman" w:cs="Times New Roman"/>
              </w:rPr>
              <w:t>300,00</w:t>
            </w:r>
          </w:p>
        </w:tc>
        <w:tc>
          <w:tcPr>
            <w:tcW w:w="1151" w:type="dxa"/>
          </w:tcPr>
          <w:p w14:paraId="4B5DD4B8" w14:textId="5E32AFDB" w:rsidR="00326160" w:rsidRPr="001A159C" w:rsidRDefault="00326160" w:rsidP="00326160">
            <w:pPr>
              <w:jc w:val="right"/>
              <w:rPr>
                <w:rFonts w:ascii="Times New Roman" w:hAnsi="Times New Roman" w:cs="Times New Roman"/>
              </w:rPr>
            </w:pPr>
            <w:r>
              <w:rPr>
                <w:rFonts w:ascii="Times New Roman" w:hAnsi="Times New Roman" w:cs="Times New Roman"/>
              </w:rPr>
              <w:t>300,00</w:t>
            </w:r>
          </w:p>
        </w:tc>
        <w:tc>
          <w:tcPr>
            <w:tcW w:w="1151" w:type="dxa"/>
          </w:tcPr>
          <w:p w14:paraId="69B678B3" w14:textId="6F2B0737" w:rsidR="00326160" w:rsidRPr="001A159C" w:rsidRDefault="00326160" w:rsidP="00326160">
            <w:pPr>
              <w:jc w:val="right"/>
              <w:rPr>
                <w:rFonts w:ascii="Times New Roman" w:hAnsi="Times New Roman" w:cs="Times New Roman"/>
              </w:rPr>
            </w:pPr>
            <w:r>
              <w:rPr>
                <w:rFonts w:ascii="Times New Roman" w:hAnsi="Times New Roman" w:cs="Times New Roman"/>
              </w:rPr>
              <w:t>300,00</w:t>
            </w:r>
          </w:p>
        </w:tc>
        <w:tc>
          <w:tcPr>
            <w:tcW w:w="829" w:type="dxa"/>
          </w:tcPr>
          <w:p w14:paraId="18414D69" w14:textId="77777777" w:rsidR="00326160" w:rsidRPr="001A159C" w:rsidRDefault="00326160" w:rsidP="00326160">
            <w:pPr>
              <w:jc w:val="right"/>
              <w:rPr>
                <w:rFonts w:ascii="Times New Roman" w:hAnsi="Times New Roman" w:cs="Times New Roman"/>
              </w:rPr>
            </w:pPr>
          </w:p>
        </w:tc>
        <w:tc>
          <w:tcPr>
            <w:tcW w:w="828" w:type="dxa"/>
          </w:tcPr>
          <w:p w14:paraId="1C437B94" w14:textId="77777777" w:rsidR="00326160" w:rsidRPr="001A159C" w:rsidRDefault="00326160" w:rsidP="00326160">
            <w:pPr>
              <w:jc w:val="right"/>
              <w:rPr>
                <w:rFonts w:ascii="Times New Roman" w:hAnsi="Times New Roman" w:cs="Times New Roman"/>
              </w:rPr>
            </w:pPr>
          </w:p>
        </w:tc>
        <w:tc>
          <w:tcPr>
            <w:tcW w:w="829" w:type="dxa"/>
          </w:tcPr>
          <w:p w14:paraId="63E8ACB6" w14:textId="77777777" w:rsidR="00326160" w:rsidRPr="001A159C" w:rsidRDefault="00326160" w:rsidP="00326160">
            <w:pPr>
              <w:jc w:val="right"/>
              <w:rPr>
                <w:rFonts w:ascii="Times New Roman" w:hAnsi="Times New Roman" w:cs="Times New Roman"/>
              </w:rPr>
            </w:pPr>
          </w:p>
        </w:tc>
        <w:tc>
          <w:tcPr>
            <w:tcW w:w="1651" w:type="dxa"/>
          </w:tcPr>
          <w:p w14:paraId="7036BB0D" w14:textId="7E6CB619" w:rsidR="00326160" w:rsidRPr="00F60500" w:rsidRDefault="00326160" w:rsidP="00326160">
            <w:pPr>
              <w:jc w:val="right"/>
              <w:rPr>
                <w:rFonts w:ascii="Times New Roman" w:hAnsi="Times New Roman" w:cs="Times New Roman"/>
                <w:b/>
                <w:bCs/>
              </w:rPr>
            </w:pPr>
            <w:r w:rsidRPr="00F60500">
              <w:rPr>
                <w:rFonts w:ascii="Times New Roman" w:hAnsi="Times New Roman" w:cs="Times New Roman"/>
                <w:b/>
                <w:bCs/>
              </w:rPr>
              <w:t>1 200,00</w:t>
            </w:r>
          </w:p>
        </w:tc>
      </w:tr>
      <w:tr w:rsidR="00326160" w14:paraId="35D4E4E9" w14:textId="77777777" w:rsidTr="00D50F67">
        <w:tc>
          <w:tcPr>
            <w:tcW w:w="5157" w:type="dxa"/>
            <w:vMerge w:val="restart"/>
          </w:tcPr>
          <w:p w14:paraId="4F2BFE1B" w14:textId="52815F6B" w:rsidR="00326160" w:rsidRPr="00AA136A" w:rsidRDefault="00326160" w:rsidP="00326160">
            <w:pPr>
              <w:pStyle w:val="a8"/>
              <w:numPr>
                <w:ilvl w:val="1"/>
                <w:numId w:val="4"/>
              </w:numPr>
              <w:jc w:val="center"/>
              <w:rPr>
                <w:rFonts w:ascii="Times New Roman" w:hAnsi="Times New Roman" w:cs="Times New Roman"/>
              </w:rPr>
            </w:pPr>
            <w:r>
              <w:rPr>
                <w:rFonts w:ascii="Times New Roman" w:hAnsi="Times New Roman" w:cs="Times New Roman"/>
              </w:rPr>
              <w:t>Паспортизация дорог общего пользования местного значения населенных пунктов Чугуевского муниципального округа</w:t>
            </w:r>
          </w:p>
        </w:tc>
        <w:tc>
          <w:tcPr>
            <w:tcW w:w="1143" w:type="dxa"/>
          </w:tcPr>
          <w:p w14:paraId="65C042F3" w14:textId="6ABF9813" w:rsidR="00326160" w:rsidRDefault="00326160" w:rsidP="00326160">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1BD548C2" w14:textId="6979DD4A" w:rsidR="00326160" w:rsidRPr="00B765EF" w:rsidRDefault="00326160" w:rsidP="00326160">
            <w:pPr>
              <w:jc w:val="right"/>
              <w:rPr>
                <w:rFonts w:ascii="Times New Roman" w:hAnsi="Times New Roman" w:cs="Times New Roman"/>
                <w:b/>
                <w:bCs/>
              </w:rPr>
            </w:pPr>
            <w:r w:rsidRPr="00B765EF">
              <w:rPr>
                <w:rFonts w:ascii="Times New Roman" w:hAnsi="Times New Roman" w:cs="Times New Roman"/>
                <w:b/>
                <w:bCs/>
              </w:rPr>
              <w:t>1200,00</w:t>
            </w:r>
          </w:p>
        </w:tc>
        <w:tc>
          <w:tcPr>
            <w:tcW w:w="1261" w:type="dxa"/>
            <w:shd w:val="clear" w:color="auto" w:fill="FFF2CC" w:themeFill="accent4" w:themeFillTint="33"/>
          </w:tcPr>
          <w:p w14:paraId="60550434" w14:textId="032B5B98" w:rsidR="00326160" w:rsidRPr="00B765EF" w:rsidRDefault="00326160" w:rsidP="00326160">
            <w:pPr>
              <w:jc w:val="right"/>
              <w:rPr>
                <w:rFonts w:ascii="Times New Roman" w:hAnsi="Times New Roman" w:cs="Times New Roman"/>
                <w:b/>
                <w:bCs/>
              </w:rPr>
            </w:pPr>
            <w:r w:rsidRPr="00B765EF">
              <w:rPr>
                <w:rFonts w:ascii="Times New Roman" w:hAnsi="Times New Roman" w:cs="Times New Roman"/>
                <w:b/>
                <w:bCs/>
              </w:rPr>
              <w:t>600,00</w:t>
            </w:r>
          </w:p>
        </w:tc>
        <w:tc>
          <w:tcPr>
            <w:tcW w:w="1151" w:type="dxa"/>
            <w:shd w:val="clear" w:color="auto" w:fill="FFF2CC" w:themeFill="accent4" w:themeFillTint="33"/>
          </w:tcPr>
          <w:p w14:paraId="388F34E7" w14:textId="3165856D" w:rsidR="00326160" w:rsidRPr="00B765EF" w:rsidRDefault="00326160" w:rsidP="00326160">
            <w:pPr>
              <w:jc w:val="right"/>
              <w:rPr>
                <w:rFonts w:ascii="Times New Roman" w:hAnsi="Times New Roman" w:cs="Times New Roman"/>
                <w:b/>
                <w:bCs/>
              </w:rPr>
            </w:pPr>
            <w:r w:rsidRPr="00B765EF">
              <w:rPr>
                <w:rFonts w:ascii="Times New Roman" w:hAnsi="Times New Roman" w:cs="Times New Roman"/>
                <w:b/>
                <w:bCs/>
              </w:rPr>
              <w:t>100,00</w:t>
            </w:r>
          </w:p>
        </w:tc>
        <w:tc>
          <w:tcPr>
            <w:tcW w:w="1151" w:type="dxa"/>
            <w:shd w:val="clear" w:color="auto" w:fill="FFF2CC" w:themeFill="accent4" w:themeFillTint="33"/>
          </w:tcPr>
          <w:p w14:paraId="68ED5EFA" w14:textId="1EBC6AB6" w:rsidR="00326160" w:rsidRPr="00B765EF" w:rsidRDefault="00326160" w:rsidP="00326160">
            <w:pPr>
              <w:jc w:val="right"/>
              <w:rPr>
                <w:rFonts w:ascii="Times New Roman" w:hAnsi="Times New Roman" w:cs="Times New Roman"/>
                <w:b/>
                <w:bCs/>
              </w:rPr>
            </w:pPr>
            <w:r w:rsidRPr="00B765EF">
              <w:rPr>
                <w:rFonts w:ascii="Times New Roman" w:hAnsi="Times New Roman" w:cs="Times New Roman"/>
                <w:b/>
                <w:bCs/>
              </w:rPr>
              <w:t>100,00</w:t>
            </w:r>
          </w:p>
        </w:tc>
        <w:tc>
          <w:tcPr>
            <w:tcW w:w="1151" w:type="dxa"/>
            <w:shd w:val="clear" w:color="auto" w:fill="FFF2CC" w:themeFill="accent4" w:themeFillTint="33"/>
          </w:tcPr>
          <w:p w14:paraId="75618D96" w14:textId="3D5696DE" w:rsidR="00326160" w:rsidRPr="00B765EF" w:rsidRDefault="00326160" w:rsidP="00326160">
            <w:pPr>
              <w:jc w:val="right"/>
              <w:rPr>
                <w:rFonts w:ascii="Times New Roman" w:hAnsi="Times New Roman" w:cs="Times New Roman"/>
                <w:b/>
                <w:bCs/>
              </w:rPr>
            </w:pPr>
            <w:r w:rsidRPr="00B765EF">
              <w:rPr>
                <w:rFonts w:ascii="Times New Roman" w:hAnsi="Times New Roman" w:cs="Times New Roman"/>
                <w:b/>
                <w:bCs/>
              </w:rPr>
              <w:t>100,00</w:t>
            </w:r>
          </w:p>
        </w:tc>
        <w:tc>
          <w:tcPr>
            <w:tcW w:w="829" w:type="dxa"/>
            <w:shd w:val="clear" w:color="auto" w:fill="FFF2CC" w:themeFill="accent4" w:themeFillTint="33"/>
          </w:tcPr>
          <w:p w14:paraId="3A819B7E" w14:textId="77777777" w:rsidR="00326160" w:rsidRPr="00B765EF" w:rsidRDefault="00326160" w:rsidP="00326160">
            <w:pPr>
              <w:jc w:val="right"/>
              <w:rPr>
                <w:rFonts w:ascii="Times New Roman" w:hAnsi="Times New Roman" w:cs="Times New Roman"/>
                <w:b/>
                <w:bCs/>
              </w:rPr>
            </w:pPr>
          </w:p>
        </w:tc>
        <w:tc>
          <w:tcPr>
            <w:tcW w:w="828" w:type="dxa"/>
            <w:shd w:val="clear" w:color="auto" w:fill="FFF2CC" w:themeFill="accent4" w:themeFillTint="33"/>
          </w:tcPr>
          <w:p w14:paraId="19370F1C" w14:textId="77777777" w:rsidR="00326160" w:rsidRPr="00B765EF" w:rsidRDefault="00326160" w:rsidP="00326160">
            <w:pPr>
              <w:jc w:val="right"/>
              <w:rPr>
                <w:rFonts w:ascii="Times New Roman" w:hAnsi="Times New Roman" w:cs="Times New Roman"/>
                <w:b/>
                <w:bCs/>
              </w:rPr>
            </w:pPr>
          </w:p>
        </w:tc>
        <w:tc>
          <w:tcPr>
            <w:tcW w:w="829" w:type="dxa"/>
            <w:shd w:val="clear" w:color="auto" w:fill="FFF2CC" w:themeFill="accent4" w:themeFillTint="33"/>
          </w:tcPr>
          <w:p w14:paraId="704B72F2" w14:textId="77777777" w:rsidR="00326160" w:rsidRPr="00B765EF" w:rsidRDefault="00326160" w:rsidP="00326160">
            <w:pPr>
              <w:jc w:val="right"/>
              <w:rPr>
                <w:rFonts w:ascii="Times New Roman" w:hAnsi="Times New Roman" w:cs="Times New Roman"/>
                <w:b/>
                <w:bCs/>
              </w:rPr>
            </w:pPr>
          </w:p>
        </w:tc>
        <w:tc>
          <w:tcPr>
            <w:tcW w:w="1651" w:type="dxa"/>
            <w:shd w:val="clear" w:color="auto" w:fill="FFF2CC" w:themeFill="accent4" w:themeFillTint="33"/>
          </w:tcPr>
          <w:p w14:paraId="19859C96" w14:textId="3DE698D1" w:rsidR="00326160" w:rsidRPr="00B765EF" w:rsidRDefault="00326160" w:rsidP="00326160">
            <w:pPr>
              <w:jc w:val="right"/>
              <w:rPr>
                <w:rFonts w:ascii="Times New Roman" w:hAnsi="Times New Roman" w:cs="Times New Roman"/>
                <w:b/>
                <w:bCs/>
              </w:rPr>
            </w:pPr>
            <w:r w:rsidRPr="00B765EF">
              <w:rPr>
                <w:rFonts w:ascii="Times New Roman" w:hAnsi="Times New Roman" w:cs="Times New Roman"/>
                <w:b/>
                <w:bCs/>
              </w:rPr>
              <w:t>2 100,00</w:t>
            </w:r>
          </w:p>
        </w:tc>
      </w:tr>
      <w:tr w:rsidR="00326160" w14:paraId="513B3832" w14:textId="77777777" w:rsidTr="006126CF">
        <w:tc>
          <w:tcPr>
            <w:tcW w:w="5157" w:type="dxa"/>
            <w:vMerge/>
          </w:tcPr>
          <w:p w14:paraId="435E7DE2" w14:textId="77777777" w:rsidR="00326160" w:rsidRPr="00C25D2E" w:rsidRDefault="00326160" w:rsidP="00326160">
            <w:pPr>
              <w:jc w:val="center"/>
              <w:rPr>
                <w:rFonts w:ascii="Times New Roman" w:hAnsi="Times New Roman" w:cs="Times New Roman"/>
              </w:rPr>
            </w:pPr>
          </w:p>
        </w:tc>
        <w:tc>
          <w:tcPr>
            <w:tcW w:w="1143" w:type="dxa"/>
          </w:tcPr>
          <w:p w14:paraId="1B102CA2" w14:textId="5339FAED" w:rsidR="00326160" w:rsidRDefault="00326160" w:rsidP="00326160">
            <w:pPr>
              <w:jc w:val="both"/>
              <w:rPr>
                <w:rFonts w:ascii="Times New Roman" w:hAnsi="Times New Roman" w:cs="Times New Roman"/>
              </w:rPr>
            </w:pPr>
            <w:r>
              <w:rPr>
                <w:rFonts w:ascii="Times New Roman" w:hAnsi="Times New Roman" w:cs="Times New Roman"/>
              </w:rPr>
              <w:t>ФБ</w:t>
            </w:r>
          </w:p>
        </w:tc>
        <w:tc>
          <w:tcPr>
            <w:tcW w:w="1151" w:type="dxa"/>
          </w:tcPr>
          <w:p w14:paraId="568CFB0C" w14:textId="0C137013"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7987DE09" w14:textId="60BF3855"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C5E07F0" w14:textId="22E0EDE5"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E636803" w14:textId="2A133BF1"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769A3598" w14:textId="3EEF468C"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150707D3" w14:textId="77777777" w:rsidR="00326160" w:rsidRPr="001A159C" w:rsidRDefault="00326160" w:rsidP="00326160">
            <w:pPr>
              <w:jc w:val="right"/>
              <w:rPr>
                <w:rFonts w:ascii="Times New Roman" w:hAnsi="Times New Roman" w:cs="Times New Roman"/>
              </w:rPr>
            </w:pPr>
          </w:p>
        </w:tc>
        <w:tc>
          <w:tcPr>
            <w:tcW w:w="828" w:type="dxa"/>
          </w:tcPr>
          <w:p w14:paraId="49C3EA04" w14:textId="77777777" w:rsidR="00326160" w:rsidRPr="001A159C" w:rsidRDefault="00326160" w:rsidP="00326160">
            <w:pPr>
              <w:jc w:val="right"/>
              <w:rPr>
                <w:rFonts w:ascii="Times New Roman" w:hAnsi="Times New Roman" w:cs="Times New Roman"/>
              </w:rPr>
            </w:pPr>
          </w:p>
        </w:tc>
        <w:tc>
          <w:tcPr>
            <w:tcW w:w="829" w:type="dxa"/>
          </w:tcPr>
          <w:p w14:paraId="7BF5766A" w14:textId="77777777" w:rsidR="00326160" w:rsidRPr="001A159C" w:rsidRDefault="00326160" w:rsidP="00326160">
            <w:pPr>
              <w:jc w:val="right"/>
              <w:rPr>
                <w:rFonts w:ascii="Times New Roman" w:hAnsi="Times New Roman" w:cs="Times New Roman"/>
              </w:rPr>
            </w:pPr>
          </w:p>
        </w:tc>
        <w:tc>
          <w:tcPr>
            <w:tcW w:w="1651" w:type="dxa"/>
          </w:tcPr>
          <w:p w14:paraId="12CCADFB" w14:textId="7C7232F6" w:rsidR="00326160" w:rsidRPr="00C25D2E" w:rsidRDefault="00326160" w:rsidP="00326160">
            <w:pPr>
              <w:jc w:val="right"/>
              <w:rPr>
                <w:rFonts w:ascii="Times New Roman" w:hAnsi="Times New Roman" w:cs="Times New Roman"/>
              </w:rPr>
            </w:pPr>
            <w:r w:rsidRPr="00F1039B">
              <w:rPr>
                <w:rFonts w:ascii="Times New Roman" w:hAnsi="Times New Roman" w:cs="Times New Roman"/>
                <w:b/>
                <w:bCs/>
              </w:rPr>
              <w:t>0,00</w:t>
            </w:r>
          </w:p>
        </w:tc>
      </w:tr>
      <w:tr w:rsidR="00326160" w14:paraId="38F9A79F" w14:textId="77777777" w:rsidTr="006126CF">
        <w:tc>
          <w:tcPr>
            <w:tcW w:w="5157" w:type="dxa"/>
            <w:vMerge/>
          </w:tcPr>
          <w:p w14:paraId="67E7B0FA" w14:textId="77777777" w:rsidR="00326160" w:rsidRPr="00C25D2E" w:rsidRDefault="00326160" w:rsidP="00326160">
            <w:pPr>
              <w:jc w:val="center"/>
              <w:rPr>
                <w:rFonts w:ascii="Times New Roman" w:hAnsi="Times New Roman" w:cs="Times New Roman"/>
              </w:rPr>
            </w:pPr>
          </w:p>
        </w:tc>
        <w:tc>
          <w:tcPr>
            <w:tcW w:w="1143" w:type="dxa"/>
          </w:tcPr>
          <w:p w14:paraId="3E7D465B" w14:textId="725C30C2" w:rsidR="00326160" w:rsidRDefault="00326160" w:rsidP="00326160">
            <w:pPr>
              <w:jc w:val="both"/>
              <w:rPr>
                <w:rFonts w:ascii="Times New Roman" w:hAnsi="Times New Roman" w:cs="Times New Roman"/>
              </w:rPr>
            </w:pPr>
            <w:r>
              <w:rPr>
                <w:rFonts w:ascii="Times New Roman" w:hAnsi="Times New Roman" w:cs="Times New Roman"/>
              </w:rPr>
              <w:t>КБ</w:t>
            </w:r>
          </w:p>
        </w:tc>
        <w:tc>
          <w:tcPr>
            <w:tcW w:w="1151" w:type="dxa"/>
          </w:tcPr>
          <w:p w14:paraId="6700DB3C" w14:textId="16F8E8D6"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26E78642" w14:textId="66090D11"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1B165650" w14:textId="04472F47"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2FA07B7" w14:textId="39ED7210"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0D06CA5B" w14:textId="653D9D49"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588DB47D" w14:textId="77777777" w:rsidR="00326160" w:rsidRPr="001A159C" w:rsidRDefault="00326160" w:rsidP="00326160">
            <w:pPr>
              <w:jc w:val="right"/>
              <w:rPr>
                <w:rFonts w:ascii="Times New Roman" w:hAnsi="Times New Roman" w:cs="Times New Roman"/>
              </w:rPr>
            </w:pPr>
          </w:p>
        </w:tc>
        <w:tc>
          <w:tcPr>
            <w:tcW w:w="828" w:type="dxa"/>
          </w:tcPr>
          <w:p w14:paraId="4F51F86D" w14:textId="77777777" w:rsidR="00326160" w:rsidRPr="001A159C" w:rsidRDefault="00326160" w:rsidP="00326160">
            <w:pPr>
              <w:jc w:val="right"/>
              <w:rPr>
                <w:rFonts w:ascii="Times New Roman" w:hAnsi="Times New Roman" w:cs="Times New Roman"/>
              </w:rPr>
            </w:pPr>
          </w:p>
        </w:tc>
        <w:tc>
          <w:tcPr>
            <w:tcW w:w="829" w:type="dxa"/>
          </w:tcPr>
          <w:p w14:paraId="16B43F59" w14:textId="77777777" w:rsidR="00326160" w:rsidRPr="001A159C" w:rsidRDefault="00326160" w:rsidP="00326160">
            <w:pPr>
              <w:jc w:val="right"/>
              <w:rPr>
                <w:rFonts w:ascii="Times New Roman" w:hAnsi="Times New Roman" w:cs="Times New Roman"/>
              </w:rPr>
            </w:pPr>
          </w:p>
        </w:tc>
        <w:tc>
          <w:tcPr>
            <w:tcW w:w="1651" w:type="dxa"/>
          </w:tcPr>
          <w:p w14:paraId="1BEEF354" w14:textId="07C7F2AF" w:rsidR="00326160" w:rsidRPr="00C25D2E" w:rsidRDefault="00326160" w:rsidP="00326160">
            <w:pPr>
              <w:jc w:val="right"/>
              <w:rPr>
                <w:rFonts w:ascii="Times New Roman" w:hAnsi="Times New Roman" w:cs="Times New Roman"/>
              </w:rPr>
            </w:pPr>
            <w:r w:rsidRPr="00F1039B">
              <w:rPr>
                <w:rFonts w:ascii="Times New Roman" w:hAnsi="Times New Roman" w:cs="Times New Roman"/>
                <w:b/>
                <w:bCs/>
              </w:rPr>
              <w:t>0,00</w:t>
            </w:r>
          </w:p>
        </w:tc>
      </w:tr>
      <w:tr w:rsidR="00326160" w14:paraId="65A4544A" w14:textId="77777777" w:rsidTr="006126CF">
        <w:tc>
          <w:tcPr>
            <w:tcW w:w="5157" w:type="dxa"/>
            <w:vMerge/>
          </w:tcPr>
          <w:p w14:paraId="5CA04AE3" w14:textId="77777777" w:rsidR="00326160" w:rsidRPr="00C25D2E" w:rsidRDefault="00326160" w:rsidP="00326160">
            <w:pPr>
              <w:jc w:val="center"/>
              <w:rPr>
                <w:rFonts w:ascii="Times New Roman" w:hAnsi="Times New Roman" w:cs="Times New Roman"/>
              </w:rPr>
            </w:pPr>
          </w:p>
        </w:tc>
        <w:tc>
          <w:tcPr>
            <w:tcW w:w="1143" w:type="dxa"/>
          </w:tcPr>
          <w:p w14:paraId="0C65D54A" w14:textId="55C77A70"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39B41DCC" w14:textId="235E0D99" w:rsidR="00326160" w:rsidRPr="00C25D2E" w:rsidRDefault="00326160" w:rsidP="00326160">
            <w:pPr>
              <w:jc w:val="right"/>
              <w:rPr>
                <w:rFonts w:ascii="Times New Roman" w:hAnsi="Times New Roman" w:cs="Times New Roman"/>
              </w:rPr>
            </w:pPr>
            <w:r>
              <w:rPr>
                <w:rFonts w:ascii="Times New Roman" w:hAnsi="Times New Roman" w:cs="Times New Roman"/>
              </w:rPr>
              <w:t>1200,00</w:t>
            </w:r>
          </w:p>
        </w:tc>
        <w:tc>
          <w:tcPr>
            <w:tcW w:w="1261" w:type="dxa"/>
          </w:tcPr>
          <w:p w14:paraId="4DE7F180" w14:textId="475A18D5" w:rsidR="00326160" w:rsidRPr="00C25D2E" w:rsidRDefault="00326160" w:rsidP="00326160">
            <w:pPr>
              <w:jc w:val="right"/>
              <w:rPr>
                <w:rFonts w:ascii="Times New Roman" w:hAnsi="Times New Roman" w:cs="Times New Roman"/>
              </w:rPr>
            </w:pPr>
            <w:r>
              <w:rPr>
                <w:rFonts w:ascii="Times New Roman" w:hAnsi="Times New Roman" w:cs="Times New Roman"/>
              </w:rPr>
              <w:t>600,00</w:t>
            </w:r>
          </w:p>
        </w:tc>
        <w:tc>
          <w:tcPr>
            <w:tcW w:w="1151" w:type="dxa"/>
          </w:tcPr>
          <w:p w14:paraId="5628A5E6" w14:textId="22BA8180" w:rsidR="00326160" w:rsidRPr="001A159C" w:rsidRDefault="00326160" w:rsidP="00326160">
            <w:pPr>
              <w:jc w:val="right"/>
              <w:rPr>
                <w:rFonts w:ascii="Times New Roman" w:hAnsi="Times New Roman" w:cs="Times New Roman"/>
              </w:rPr>
            </w:pPr>
            <w:r>
              <w:rPr>
                <w:rFonts w:ascii="Times New Roman" w:hAnsi="Times New Roman" w:cs="Times New Roman"/>
              </w:rPr>
              <w:t>100,00</w:t>
            </w:r>
          </w:p>
        </w:tc>
        <w:tc>
          <w:tcPr>
            <w:tcW w:w="1151" w:type="dxa"/>
          </w:tcPr>
          <w:p w14:paraId="70713FB2" w14:textId="68247F3A" w:rsidR="00326160" w:rsidRPr="001A159C" w:rsidRDefault="00326160" w:rsidP="00326160">
            <w:pPr>
              <w:jc w:val="right"/>
              <w:rPr>
                <w:rFonts w:ascii="Times New Roman" w:hAnsi="Times New Roman" w:cs="Times New Roman"/>
              </w:rPr>
            </w:pPr>
            <w:r>
              <w:rPr>
                <w:rFonts w:ascii="Times New Roman" w:hAnsi="Times New Roman" w:cs="Times New Roman"/>
              </w:rPr>
              <w:t>100,00</w:t>
            </w:r>
          </w:p>
        </w:tc>
        <w:tc>
          <w:tcPr>
            <w:tcW w:w="1151" w:type="dxa"/>
          </w:tcPr>
          <w:p w14:paraId="43A57305" w14:textId="5E24B716" w:rsidR="00326160" w:rsidRPr="001A159C" w:rsidRDefault="00326160" w:rsidP="00326160">
            <w:pPr>
              <w:jc w:val="right"/>
              <w:rPr>
                <w:rFonts w:ascii="Times New Roman" w:hAnsi="Times New Roman" w:cs="Times New Roman"/>
              </w:rPr>
            </w:pPr>
            <w:r>
              <w:rPr>
                <w:rFonts w:ascii="Times New Roman" w:hAnsi="Times New Roman" w:cs="Times New Roman"/>
              </w:rPr>
              <w:t>100,00</w:t>
            </w:r>
          </w:p>
        </w:tc>
        <w:tc>
          <w:tcPr>
            <w:tcW w:w="829" w:type="dxa"/>
          </w:tcPr>
          <w:p w14:paraId="3D3A5B43" w14:textId="77777777" w:rsidR="00326160" w:rsidRPr="001A159C" w:rsidRDefault="00326160" w:rsidP="00326160">
            <w:pPr>
              <w:jc w:val="right"/>
              <w:rPr>
                <w:rFonts w:ascii="Times New Roman" w:hAnsi="Times New Roman" w:cs="Times New Roman"/>
              </w:rPr>
            </w:pPr>
          </w:p>
        </w:tc>
        <w:tc>
          <w:tcPr>
            <w:tcW w:w="828" w:type="dxa"/>
          </w:tcPr>
          <w:p w14:paraId="02CBE805" w14:textId="77777777" w:rsidR="00326160" w:rsidRPr="001A159C" w:rsidRDefault="00326160" w:rsidP="00326160">
            <w:pPr>
              <w:jc w:val="right"/>
              <w:rPr>
                <w:rFonts w:ascii="Times New Roman" w:hAnsi="Times New Roman" w:cs="Times New Roman"/>
              </w:rPr>
            </w:pPr>
          </w:p>
        </w:tc>
        <w:tc>
          <w:tcPr>
            <w:tcW w:w="829" w:type="dxa"/>
          </w:tcPr>
          <w:p w14:paraId="6390B0A7" w14:textId="77777777" w:rsidR="00326160" w:rsidRPr="001A159C" w:rsidRDefault="00326160" w:rsidP="00326160">
            <w:pPr>
              <w:jc w:val="right"/>
              <w:rPr>
                <w:rFonts w:ascii="Times New Roman" w:hAnsi="Times New Roman" w:cs="Times New Roman"/>
              </w:rPr>
            </w:pPr>
          </w:p>
        </w:tc>
        <w:tc>
          <w:tcPr>
            <w:tcW w:w="1651" w:type="dxa"/>
          </w:tcPr>
          <w:p w14:paraId="40D5D049" w14:textId="78939105" w:rsidR="00326160" w:rsidRPr="00B765EF" w:rsidRDefault="00326160" w:rsidP="00326160">
            <w:pPr>
              <w:jc w:val="right"/>
              <w:rPr>
                <w:rFonts w:ascii="Times New Roman" w:hAnsi="Times New Roman" w:cs="Times New Roman"/>
                <w:b/>
                <w:bCs/>
              </w:rPr>
            </w:pPr>
            <w:r w:rsidRPr="00B765EF">
              <w:rPr>
                <w:rFonts w:ascii="Times New Roman" w:hAnsi="Times New Roman" w:cs="Times New Roman"/>
                <w:b/>
                <w:bCs/>
              </w:rPr>
              <w:t>2 100,00</w:t>
            </w:r>
          </w:p>
        </w:tc>
      </w:tr>
      <w:tr w:rsidR="00326160" w14:paraId="3405F090" w14:textId="77777777" w:rsidTr="00D50F67">
        <w:tc>
          <w:tcPr>
            <w:tcW w:w="5157" w:type="dxa"/>
            <w:vMerge w:val="restart"/>
          </w:tcPr>
          <w:p w14:paraId="6C427791" w14:textId="2EA01A72" w:rsidR="00326160" w:rsidRPr="00C25D2E" w:rsidRDefault="00326160" w:rsidP="00326160">
            <w:pPr>
              <w:jc w:val="center"/>
              <w:rPr>
                <w:rFonts w:ascii="Times New Roman" w:hAnsi="Times New Roman" w:cs="Times New Roman"/>
              </w:rPr>
            </w:pPr>
            <w:r>
              <w:rPr>
                <w:rFonts w:ascii="Times New Roman" w:hAnsi="Times New Roman" w:cs="Times New Roman"/>
              </w:rPr>
              <w:t>3.5. Проектирование, строительство, капитальный ремонт и ремонт подъездных автомобильных дорог, подъездов к земельным участкам, предоставленным (предоставляемым) на бесплатной основе гражданам, имеющим троих и более детей, и гражданам, имеющим двух детей, а также молодым семьям</w:t>
            </w:r>
          </w:p>
        </w:tc>
        <w:tc>
          <w:tcPr>
            <w:tcW w:w="1143" w:type="dxa"/>
          </w:tcPr>
          <w:p w14:paraId="4CF1E9F7" w14:textId="439D1780" w:rsidR="00326160" w:rsidRDefault="00326160" w:rsidP="00326160">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77A97EF8" w14:textId="56D98468" w:rsidR="00326160" w:rsidRPr="00D50F67" w:rsidRDefault="00326160" w:rsidP="00326160">
            <w:pPr>
              <w:jc w:val="right"/>
              <w:rPr>
                <w:rFonts w:ascii="Times New Roman" w:hAnsi="Times New Roman" w:cs="Times New Roman"/>
                <w:b/>
                <w:bCs/>
              </w:rPr>
            </w:pPr>
            <w:r>
              <w:rPr>
                <w:rFonts w:ascii="Times New Roman" w:hAnsi="Times New Roman" w:cs="Times New Roman"/>
                <w:b/>
                <w:bCs/>
              </w:rPr>
              <w:t>4900,000</w:t>
            </w:r>
          </w:p>
        </w:tc>
        <w:tc>
          <w:tcPr>
            <w:tcW w:w="1261" w:type="dxa"/>
            <w:shd w:val="clear" w:color="auto" w:fill="FFF2CC" w:themeFill="accent4" w:themeFillTint="33"/>
          </w:tcPr>
          <w:p w14:paraId="3C78F2EB" w14:textId="71B97C45" w:rsidR="00326160" w:rsidRPr="00D50F67"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070C00E9" w14:textId="73E16045" w:rsidR="00326160" w:rsidRPr="00D50F67"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728B8E75" w14:textId="283724FD" w:rsidR="00326160" w:rsidRPr="00D50F67"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6EE517F6" w14:textId="6692C35E" w:rsidR="00326160" w:rsidRPr="00D50F67" w:rsidRDefault="00326160" w:rsidP="00326160">
            <w:pPr>
              <w:jc w:val="right"/>
              <w:rPr>
                <w:rFonts w:ascii="Times New Roman" w:hAnsi="Times New Roman" w:cs="Times New Roman"/>
                <w:b/>
                <w:bCs/>
              </w:rPr>
            </w:pPr>
            <w:r>
              <w:rPr>
                <w:rFonts w:ascii="Times New Roman" w:hAnsi="Times New Roman" w:cs="Times New Roman"/>
                <w:b/>
                <w:bCs/>
              </w:rPr>
              <w:t>0,00</w:t>
            </w:r>
          </w:p>
        </w:tc>
        <w:tc>
          <w:tcPr>
            <w:tcW w:w="829" w:type="dxa"/>
            <w:shd w:val="clear" w:color="auto" w:fill="FFF2CC" w:themeFill="accent4" w:themeFillTint="33"/>
          </w:tcPr>
          <w:p w14:paraId="65D52323" w14:textId="77777777" w:rsidR="00326160" w:rsidRPr="00D50F67" w:rsidRDefault="00326160" w:rsidP="00326160">
            <w:pPr>
              <w:jc w:val="right"/>
              <w:rPr>
                <w:rFonts w:ascii="Times New Roman" w:hAnsi="Times New Roman" w:cs="Times New Roman"/>
                <w:b/>
                <w:bCs/>
              </w:rPr>
            </w:pPr>
          </w:p>
        </w:tc>
        <w:tc>
          <w:tcPr>
            <w:tcW w:w="828" w:type="dxa"/>
            <w:shd w:val="clear" w:color="auto" w:fill="FFF2CC" w:themeFill="accent4" w:themeFillTint="33"/>
          </w:tcPr>
          <w:p w14:paraId="3CB1EFC6" w14:textId="77777777" w:rsidR="00326160" w:rsidRPr="00D50F67" w:rsidRDefault="00326160" w:rsidP="00326160">
            <w:pPr>
              <w:jc w:val="right"/>
              <w:rPr>
                <w:rFonts w:ascii="Times New Roman" w:hAnsi="Times New Roman" w:cs="Times New Roman"/>
                <w:b/>
                <w:bCs/>
              </w:rPr>
            </w:pPr>
          </w:p>
        </w:tc>
        <w:tc>
          <w:tcPr>
            <w:tcW w:w="829" w:type="dxa"/>
            <w:shd w:val="clear" w:color="auto" w:fill="FFF2CC" w:themeFill="accent4" w:themeFillTint="33"/>
          </w:tcPr>
          <w:p w14:paraId="114854A7" w14:textId="77777777" w:rsidR="00326160" w:rsidRPr="00D50F67" w:rsidRDefault="00326160" w:rsidP="00326160">
            <w:pPr>
              <w:jc w:val="right"/>
              <w:rPr>
                <w:rFonts w:ascii="Times New Roman" w:hAnsi="Times New Roman" w:cs="Times New Roman"/>
                <w:b/>
                <w:bCs/>
              </w:rPr>
            </w:pPr>
          </w:p>
        </w:tc>
        <w:tc>
          <w:tcPr>
            <w:tcW w:w="1651" w:type="dxa"/>
            <w:shd w:val="clear" w:color="auto" w:fill="FFF2CC" w:themeFill="accent4" w:themeFillTint="33"/>
          </w:tcPr>
          <w:p w14:paraId="1EE4365A" w14:textId="275DD59A" w:rsidR="00326160" w:rsidRPr="00D50F67" w:rsidRDefault="00326160" w:rsidP="00326160">
            <w:pPr>
              <w:jc w:val="right"/>
              <w:rPr>
                <w:rFonts w:ascii="Times New Roman" w:hAnsi="Times New Roman" w:cs="Times New Roman"/>
                <w:b/>
                <w:bCs/>
              </w:rPr>
            </w:pPr>
            <w:r>
              <w:rPr>
                <w:rFonts w:ascii="Times New Roman" w:hAnsi="Times New Roman" w:cs="Times New Roman"/>
                <w:b/>
                <w:bCs/>
              </w:rPr>
              <w:t>4900,000</w:t>
            </w:r>
          </w:p>
        </w:tc>
      </w:tr>
      <w:tr w:rsidR="00326160" w14:paraId="4B54B001" w14:textId="77777777" w:rsidTr="006126CF">
        <w:tc>
          <w:tcPr>
            <w:tcW w:w="5157" w:type="dxa"/>
            <w:vMerge/>
          </w:tcPr>
          <w:p w14:paraId="62EAA44B" w14:textId="77777777" w:rsidR="00326160" w:rsidRPr="00C25D2E" w:rsidRDefault="00326160" w:rsidP="00326160">
            <w:pPr>
              <w:jc w:val="center"/>
              <w:rPr>
                <w:rFonts w:ascii="Times New Roman" w:hAnsi="Times New Roman" w:cs="Times New Roman"/>
              </w:rPr>
            </w:pPr>
          </w:p>
        </w:tc>
        <w:tc>
          <w:tcPr>
            <w:tcW w:w="1143" w:type="dxa"/>
          </w:tcPr>
          <w:p w14:paraId="5EADC53C" w14:textId="7C9B67C2" w:rsidR="00326160" w:rsidRDefault="00326160" w:rsidP="00326160">
            <w:pPr>
              <w:jc w:val="both"/>
              <w:rPr>
                <w:rFonts w:ascii="Times New Roman" w:hAnsi="Times New Roman" w:cs="Times New Roman"/>
              </w:rPr>
            </w:pPr>
            <w:r>
              <w:rPr>
                <w:rFonts w:ascii="Times New Roman" w:hAnsi="Times New Roman" w:cs="Times New Roman"/>
              </w:rPr>
              <w:t>ФБ</w:t>
            </w:r>
          </w:p>
        </w:tc>
        <w:tc>
          <w:tcPr>
            <w:tcW w:w="1151" w:type="dxa"/>
          </w:tcPr>
          <w:p w14:paraId="4B746F87" w14:textId="55D8305D"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4CE77AFD" w14:textId="61C43B32"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76619CB" w14:textId="401FDE15"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2F87170" w14:textId="21979B34"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2024B6B9" w14:textId="5029EFFC"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3B82934D" w14:textId="77777777" w:rsidR="00326160" w:rsidRPr="001A159C" w:rsidRDefault="00326160" w:rsidP="00326160">
            <w:pPr>
              <w:jc w:val="right"/>
              <w:rPr>
                <w:rFonts w:ascii="Times New Roman" w:hAnsi="Times New Roman" w:cs="Times New Roman"/>
              </w:rPr>
            </w:pPr>
          </w:p>
        </w:tc>
        <w:tc>
          <w:tcPr>
            <w:tcW w:w="828" w:type="dxa"/>
          </w:tcPr>
          <w:p w14:paraId="1B59BE60" w14:textId="77777777" w:rsidR="00326160" w:rsidRPr="001A159C" w:rsidRDefault="00326160" w:rsidP="00326160">
            <w:pPr>
              <w:jc w:val="right"/>
              <w:rPr>
                <w:rFonts w:ascii="Times New Roman" w:hAnsi="Times New Roman" w:cs="Times New Roman"/>
              </w:rPr>
            </w:pPr>
          </w:p>
        </w:tc>
        <w:tc>
          <w:tcPr>
            <w:tcW w:w="829" w:type="dxa"/>
          </w:tcPr>
          <w:p w14:paraId="5CE934B3" w14:textId="77777777" w:rsidR="00326160" w:rsidRPr="001A159C" w:rsidRDefault="00326160" w:rsidP="00326160">
            <w:pPr>
              <w:jc w:val="right"/>
              <w:rPr>
                <w:rFonts w:ascii="Times New Roman" w:hAnsi="Times New Roman" w:cs="Times New Roman"/>
              </w:rPr>
            </w:pPr>
          </w:p>
        </w:tc>
        <w:tc>
          <w:tcPr>
            <w:tcW w:w="1651" w:type="dxa"/>
          </w:tcPr>
          <w:p w14:paraId="7997B055" w14:textId="73E86512" w:rsidR="00326160" w:rsidRPr="00C25D2E" w:rsidRDefault="00326160" w:rsidP="00326160">
            <w:pPr>
              <w:jc w:val="right"/>
              <w:rPr>
                <w:rFonts w:ascii="Times New Roman" w:hAnsi="Times New Roman" w:cs="Times New Roman"/>
              </w:rPr>
            </w:pPr>
            <w:r w:rsidRPr="00F1039B">
              <w:rPr>
                <w:rFonts w:ascii="Times New Roman" w:hAnsi="Times New Roman" w:cs="Times New Roman"/>
                <w:b/>
                <w:bCs/>
              </w:rPr>
              <w:t>0,00</w:t>
            </w:r>
          </w:p>
        </w:tc>
      </w:tr>
      <w:tr w:rsidR="00326160" w14:paraId="6BE1D28F" w14:textId="77777777" w:rsidTr="006126CF">
        <w:tc>
          <w:tcPr>
            <w:tcW w:w="5157" w:type="dxa"/>
            <w:vMerge/>
          </w:tcPr>
          <w:p w14:paraId="0AF0EB69" w14:textId="77777777" w:rsidR="00326160" w:rsidRPr="00C25D2E" w:rsidRDefault="00326160" w:rsidP="00326160">
            <w:pPr>
              <w:jc w:val="center"/>
              <w:rPr>
                <w:rFonts w:ascii="Times New Roman" w:hAnsi="Times New Roman" w:cs="Times New Roman"/>
              </w:rPr>
            </w:pPr>
          </w:p>
        </w:tc>
        <w:tc>
          <w:tcPr>
            <w:tcW w:w="1143" w:type="dxa"/>
          </w:tcPr>
          <w:p w14:paraId="5783D4D7" w14:textId="70E86AA5" w:rsidR="00326160" w:rsidRDefault="00326160" w:rsidP="00326160">
            <w:pPr>
              <w:jc w:val="both"/>
              <w:rPr>
                <w:rFonts w:ascii="Times New Roman" w:hAnsi="Times New Roman" w:cs="Times New Roman"/>
              </w:rPr>
            </w:pPr>
            <w:r>
              <w:rPr>
                <w:rFonts w:ascii="Times New Roman" w:hAnsi="Times New Roman" w:cs="Times New Roman"/>
              </w:rPr>
              <w:t>КБ</w:t>
            </w:r>
          </w:p>
        </w:tc>
        <w:tc>
          <w:tcPr>
            <w:tcW w:w="1151" w:type="dxa"/>
          </w:tcPr>
          <w:p w14:paraId="778910B2" w14:textId="357A4B2A" w:rsidR="00326160" w:rsidRPr="00C25D2E" w:rsidRDefault="00326160" w:rsidP="00326160">
            <w:pPr>
              <w:jc w:val="right"/>
              <w:rPr>
                <w:rFonts w:ascii="Times New Roman" w:hAnsi="Times New Roman" w:cs="Times New Roman"/>
              </w:rPr>
            </w:pPr>
            <w:r>
              <w:rPr>
                <w:rFonts w:ascii="Times New Roman" w:hAnsi="Times New Roman" w:cs="Times New Roman"/>
              </w:rPr>
              <w:t>4875,500</w:t>
            </w:r>
          </w:p>
        </w:tc>
        <w:tc>
          <w:tcPr>
            <w:tcW w:w="1261" w:type="dxa"/>
          </w:tcPr>
          <w:p w14:paraId="60527FA3" w14:textId="2FA26C31"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7F77D89" w14:textId="051D56CA"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C97CB22" w14:textId="519745B2"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7658B36F" w14:textId="33598DFD"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43E8B298" w14:textId="77777777" w:rsidR="00326160" w:rsidRPr="001A159C" w:rsidRDefault="00326160" w:rsidP="00326160">
            <w:pPr>
              <w:jc w:val="right"/>
              <w:rPr>
                <w:rFonts w:ascii="Times New Roman" w:hAnsi="Times New Roman" w:cs="Times New Roman"/>
              </w:rPr>
            </w:pPr>
          </w:p>
        </w:tc>
        <w:tc>
          <w:tcPr>
            <w:tcW w:w="828" w:type="dxa"/>
          </w:tcPr>
          <w:p w14:paraId="51184211" w14:textId="77777777" w:rsidR="00326160" w:rsidRPr="001A159C" w:rsidRDefault="00326160" w:rsidP="00326160">
            <w:pPr>
              <w:jc w:val="right"/>
              <w:rPr>
                <w:rFonts w:ascii="Times New Roman" w:hAnsi="Times New Roman" w:cs="Times New Roman"/>
              </w:rPr>
            </w:pPr>
          </w:p>
        </w:tc>
        <w:tc>
          <w:tcPr>
            <w:tcW w:w="829" w:type="dxa"/>
          </w:tcPr>
          <w:p w14:paraId="2AAB5FA4" w14:textId="77777777" w:rsidR="00326160" w:rsidRPr="001A159C" w:rsidRDefault="00326160" w:rsidP="00326160">
            <w:pPr>
              <w:jc w:val="right"/>
              <w:rPr>
                <w:rFonts w:ascii="Times New Roman" w:hAnsi="Times New Roman" w:cs="Times New Roman"/>
              </w:rPr>
            </w:pPr>
          </w:p>
        </w:tc>
        <w:tc>
          <w:tcPr>
            <w:tcW w:w="1651" w:type="dxa"/>
          </w:tcPr>
          <w:p w14:paraId="0B80EBC6" w14:textId="0DA8F1F7" w:rsidR="00326160" w:rsidRPr="00C25D2E" w:rsidRDefault="00326160" w:rsidP="00326160">
            <w:pPr>
              <w:jc w:val="right"/>
              <w:rPr>
                <w:rFonts w:ascii="Times New Roman" w:hAnsi="Times New Roman" w:cs="Times New Roman"/>
              </w:rPr>
            </w:pPr>
            <w:r w:rsidRPr="00F1039B">
              <w:rPr>
                <w:rFonts w:ascii="Times New Roman" w:hAnsi="Times New Roman" w:cs="Times New Roman"/>
                <w:b/>
                <w:bCs/>
              </w:rPr>
              <w:t>4875,500</w:t>
            </w:r>
          </w:p>
        </w:tc>
      </w:tr>
      <w:tr w:rsidR="00326160" w14:paraId="013E54CC" w14:textId="77777777" w:rsidTr="006126CF">
        <w:tc>
          <w:tcPr>
            <w:tcW w:w="5157" w:type="dxa"/>
            <w:vMerge/>
          </w:tcPr>
          <w:p w14:paraId="5157AAAA" w14:textId="77777777" w:rsidR="00326160" w:rsidRPr="00C25D2E" w:rsidRDefault="00326160" w:rsidP="00326160">
            <w:pPr>
              <w:jc w:val="center"/>
              <w:rPr>
                <w:rFonts w:ascii="Times New Roman" w:hAnsi="Times New Roman" w:cs="Times New Roman"/>
              </w:rPr>
            </w:pPr>
          </w:p>
        </w:tc>
        <w:tc>
          <w:tcPr>
            <w:tcW w:w="1143" w:type="dxa"/>
          </w:tcPr>
          <w:p w14:paraId="2B3B1932" w14:textId="1F502ECF"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15425A0D" w14:textId="2557360C" w:rsidR="00326160" w:rsidRPr="00C25D2E" w:rsidRDefault="00326160" w:rsidP="00326160">
            <w:pPr>
              <w:jc w:val="right"/>
              <w:rPr>
                <w:rFonts w:ascii="Times New Roman" w:hAnsi="Times New Roman" w:cs="Times New Roman"/>
              </w:rPr>
            </w:pPr>
            <w:r>
              <w:rPr>
                <w:rFonts w:ascii="Times New Roman" w:hAnsi="Times New Roman" w:cs="Times New Roman"/>
              </w:rPr>
              <w:t>24,500</w:t>
            </w:r>
          </w:p>
        </w:tc>
        <w:tc>
          <w:tcPr>
            <w:tcW w:w="1261" w:type="dxa"/>
          </w:tcPr>
          <w:p w14:paraId="2D8551C2" w14:textId="1DC12F5F"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E9E3952" w14:textId="17430E28"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709E152" w14:textId="0282C251"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115DB3B" w14:textId="6D65503A"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1E885B79" w14:textId="77777777" w:rsidR="00326160" w:rsidRPr="001A159C" w:rsidRDefault="00326160" w:rsidP="00326160">
            <w:pPr>
              <w:jc w:val="right"/>
              <w:rPr>
                <w:rFonts w:ascii="Times New Roman" w:hAnsi="Times New Roman" w:cs="Times New Roman"/>
              </w:rPr>
            </w:pPr>
          </w:p>
        </w:tc>
        <w:tc>
          <w:tcPr>
            <w:tcW w:w="828" w:type="dxa"/>
          </w:tcPr>
          <w:p w14:paraId="702A0027" w14:textId="77777777" w:rsidR="00326160" w:rsidRPr="001A159C" w:rsidRDefault="00326160" w:rsidP="00326160">
            <w:pPr>
              <w:jc w:val="right"/>
              <w:rPr>
                <w:rFonts w:ascii="Times New Roman" w:hAnsi="Times New Roman" w:cs="Times New Roman"/>
              </w:rPr>
            </w:pPr>
          </w:p>
        </w:tc>
        <w:tc>
          <w:tcPr>
            <w:tcW w:w="829" w:type="dxa"/>
          </w:tcPr>
          <w:p w14:paraId="1654D826" w14:textId="77777777" w:rsidR="00326160" w:rsidRPr="001A159C" w:rsidRDefault="00326160" w:rsidP="00326160">
            <w:pPr>
              <w:jc w:val="right"/>
              <w:rPr>
                <w:rFonts w:ascii="Times New Roman" w:hAnsi="Times New Roman" w:cs="Times New Roman"/>
              </w:rPr>
            </w:pPr>
          </w:p>
        </w:tc>
        <w:tc>
          <w:tcPr>
            <w:tcW w:w="1651" w:type="dxa"/>
          </w:tcPr>
          <w:p w14:paraId="4FF4E692" w14:textId="62C3A0C1" w:rsidR="00326160" w:rsidRPr="00C25D2E" w:rsidRDefault="00326160" w:rsidP="00326160">
            <w:pPr>
              <w:jc w:val="right"/>
              <w:rPr>
                <w:rFonts w:ascii="Times New Roman" w:hAnsi="Times New Roman" w:cs="Times New Roman"/>
              </w:rPr>
            </w:pPr>
            <w:r w:rsidRPr="00F1039B">
              <w:rPr>
                <w:rFonts w:ascii="Times New Roman" w:hAnsi="Times New Roman" w:cs="Times New Roman"/>
                <w:b/>
                <w:bCs/>
              </w:rPr>
              <w:t>24,500</w:t>
            </w:r>
          </w:p>
        </w:tc>
      </w:tr>
      <w:tr w:rsidR="00326160" w14:paraId="01299BE2" w14:textId="77777777" w:rsidTr="00D50F67">
        <w:tc>
          <w:tcPr>
            <w:tcW w:w="5157" w:type="dxa"/>
            <w:vMerge w:val="restart"/>
          </w:tcPr>
          <w:p w14:paraId="4F47BCD9" w14:textId="60CFB538" w:rsidR="00326160" w:rsidRPr="00C25D2E" w:rsidRDefault="00326160" w:rsidP="00326160">
            <w:pPr>
              <w:jc w:val="center"/>
              <w:rPr>
                <w:rFonts w:ascii="Times New Roman" w:hAnsi="Times New Roman" w:cs="Times New Roman"/>
              </w:rPr>
            </w:pPr>
            <w:r>
              <w:rPr>
                <w:rFonts w:ascii="Times New Roman" w:hAnsi="Times New Roman" w:cs="Times New Roman"/>
              </w:rPr>
              <w:t>3.5.1. Проектирование автомобильной дороги в с. Чугуевка, ул. Лесная, 5480 м</w:t>
            </w:r>
          </w:p>
        </w:tc>
        <w:tc>
          <w:tcPr>
            <w:tcW w:w="1143" w:type="dxa"/>
          </w:tcPr>
          <w:p w14:paraId="0E24A727" w14:textId="62208035" w:rsidR="00326160" w:rsidRDefault="00326160" w:rsidP="00326160">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2F2D4BB3" w14:textId="02972854" w:rsidR="00326160" w:rsidRPr="00D50F67" w:rsidRDefault="00326160" w:rsidP="00326160">
            <w:pPr>
              <w:jc w:val="right"/>
              <w:rPr>
                <w:rFonts w:ascii="Times New Roman" w:hAnsi="Times New Roman" w:cs="Times New Roman"/>
                <w:b/>
                <w:bCs/>
              </w:rPr>
            </w:pPr>
            <w:r>
              <w:rPr>
                <w:rFonts w:ascii="Times New Roman" w:hAnsi="Times New Roman" w:cs="Times New Roman"/>
                <w:b/>
                <w:bCs/>
              </w:rPr>
              <w:t>4900,000</w:t>
            </w:r>
          </w:p>
        </w:tc>
        <w:tc>
          <w:tcPr>
            <w:tcW w:w="1261" w:type="dxa"/>
            <w:shd w:val="clear" w:color="auto" w:fill="FFF2CC" w:themeFill="accent4" w:themeFillTint="33"/>
          </w:tcPr>
          <w:p w14:paraId="77BDE545" w14:textId="4C4BF7E2" w:rsidR="00326160" w:rsidRPr="00D50F67"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4B1180B3" w14:textId="19716F59" w:rsidR="00326160" w:rsidRPr="00D50F67"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79833DF2" w14:textId="2FC95F6E" w:rsidR="00326160" w:rsidRPr="00D50F67"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3AEC74D6" w14:textId="5B5EDE58" w:rsidR="00326160" w:rsidRPr="00D50F67" w:rsidRDefault="00326160" w:rsidP="00326160">
            <w:pPr>
              <w:jc w:val="right"/>
              <w:rPr>
                <w:rFonts w:ascii="Times New Roman" w:hAnsi="Times New Roman" w:cs="Times New Roman"/>
                <w:b/>
                <w:bCs/>
              </w:rPr>
            </w:pPr>
            <w:r>
              <w:rPr>
                <w:rFonts w:ascii="Times New Roman" w:hAnsi="Times New Roman" w:cs="Times New Roman"/>
                <w:b/>
                <w:bCs/>
              </w:rPr>
              <w:t>0,00</w:t>
            </w:r>
          </w:p>
        </w:tc>
        <w:tc>
          <w:tcPr>
            <w:tcW w:w="829" w:type="dxa"/>
            <w:shd w:val="clear" w:color="auto" w:fill="FFF2CC" w:themeFill="accent4" w:themeFillTint="33"/>
          </w:tcPr>
          <w:p w14:paraId="1C4AFC67" w14:textId="77777777" w:rsidR="00326160" w:rsidRPr="00D50F67" w:rsidRDefault="00326160" w:rsidP="00326160">
            <w:pPr>
              <w:jc w:val="right"/>
              <w:rPr>
                <w:rFonts w:ascii="Times New Roman" w:hAnsi="Times New Roman" w:cs="Times New Roman"/>
                <w:b/>
                <w:bCs/>
              </w:rPr>
            </w:pPr>
          </w:p>
        </w:tc>
        <w:tc>
          <w:tcPr>
            <w:tcW w:w="828" w:type="dxa"/>
            <w:shd w:val="clear" w:color="auto" w:fill="FFF2CC" w:themeFill="accent4" w:themeFillTint="33"/>
          </w:tcPr>
          <w:p w14:paraId="03C1B9EA" w14:textId="77777777" w:rsidR="00326160" w:rsidRPr="00D50F67" w:rsidRDefault="00326160" w:rsidP="00326160">
            <w:pPr>
              <w:jc w:val="right"/>
              <w:rPr>
                <w:rFonts w:ascii="Times New Roman" w:hAnsi="Times New Roman" w:cs="Times New Roman"/>
                <w:b/>
                <w:bCs/>
              </w:rPr>
            </w:pPr>
          </w:p>
        </w:tc>
        <w:tc>
          <w:tcPr>
            <w:tcW w:w="829" w:type="dxa"/>
            <w:shd w:val="clear" w:color="auto" w:fill="FFF2CC" w:themeFill="accent4" w:themeFillTint="33"/>
          </w:tcPr>
          <w:p w14:paraId="3A05E5DA" w14:textId="77777777" w:rsidR="00326160" w:rsidRPr="00D50F67" w:rsidRDefault="00326160" w:rsidP="00326160">
            <w:pPr>
              <w:jc w:val="right"/>
              <w:rPr>
                <w:rFonts w:ascii="Times New Roman" w:hAnsi="Times New Roman" w:cs="Times New Roman"/>
                <w:b/>
                <w:bCs/>
              </w:rPr>
            </w:pPr>
          </w:p>
        </w:tc>
        <w:tc>
          <w:tcPr>
            <w:tcW w:w="1651" w:type="dxa"/>
            <w:shd w:val="clear" w:color="auto" w:fill="FFF2CC" w:themeFill="accent4" w:themeFillTint="33"/>
          </w:tcPr>
          <w:p w14:paraId="0F4FBD9B" w14:textId="7414B8F3" w:rsidR="00326160" w:rsidRPr="00D50F67" w:rsidRDefault="00326160" w:rsidP="00326160">
            <w:pPr>
              <w:jc w:val="right"/>
              <w:rPr>
                <w:rFonts w:ascii="Times New Roman" w:hAnsi="Times New Roman" w:cs="Times New Roman"/>
                <w:b/>
                <w:bCs/>
              </w:rPr>
            </w:pPr>
            <w:r>
              <w:rPr>
                <w:rFonts w:ascii="Times New Roman" w:hAnsi="Times New Roman" w:cs="Times New Roman"/>
                <w:b/>
                <w:bCs/>
              </w:rPr>
              <w:t>4900,000</w:t>
            </w:r>
          </w:p>
        </w:tc>
      </w:tr>
      <w:tr w:rsidR="00326160" w14:paraId="45842FDB" w14:textId="77777777" w:rsidTr="006126CF">
        <w:tc>
          <w:tcPr>
            <w:tcW w:w="5157" w:type="dxa"/>
            <w:vMerge/>
          </w:tcPr>
          <w:p w14:paraId="344DE5E6" w14:textId="77777777" w:rsidR="00326160" w:rsidRPr="00C25D2E" w:rsidRDefault="00326160" w:rsidP="00326160">
            <w:pPr>
              <w:jc w:val="both"/>
              <w:rPr>
                <w:rFonts w:ascii="Times New Roman" w:hAnsi="Times New Roman" w:cs="Times New Roman"/>
              </w:rPr>
            </w:pPr>
          </w:p>
        </w:tc>
        <w:tc>
          <w:tcPr>
            <w:tcW w:w="1143" w:type="dxa"/>
          </w:tcPr>
          <w:p w14:paraId="2B797642" w14:textId="13E35643" w:rsidR="00326160" w:rsidRDefault="00326160" w:rsidP="00326160">
            <w:pPr>
              <w:jc w:val="both"/>
              <w:rPr>
                <w:rFonts w:ascii="Times New Roman" w:hAnsi="Times New Roman" w:cs="Times New Roman"/>
              </w:rPr>
            </w:pPr>
            <w:r>
              <w:rPr>
                <w:rFonts w:ascii="Times New Roman" w:hAnsi="Times New Roman" w:cs="Times New Roman"/>
              </w:rPr>
              <w:t>ФБ</w:t>
            </w:r>
          </w:p>
        </w:tc>
        <w:tc>
          <w:tcPr>
            <w:tcW w:w="1151" w:type="dxa"/>
          </w:tcPr>
          <w:p w14:paraId="6DBA8ED0" w14:textId="6573E581"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2905B90A" w14:textId="6184B893"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B986D0D" w14:textId="3BA9BABE"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019C8350" w14:textId="796DCE9B"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C6643A4" w14:textId="049C0A5F"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2A3DD188" w14:textId="77777777" w:rsidR="00326160" w:rsidRPr="001A159C" w:rsidRDefault="00326160" w:rsidP="00326160">
            <w:pPr>
              <w:jc w:val="right"/>
              <w:rPr>
                <w:rFonts w:ascii="Times New Roman" w:hAnsi="Times New Roman" w:cs="Times New Roman"/>
              </w:rPr>
            </w:pPr>
          </w:p>
        </w:tc>
        <w:tc>
          <w:tcPr>
            <w:tcW w:w="828" w:type="dxa"/>
          </w:tcPr>
          <w:p w14:paraId="209C2374" w14:textId="77777777" w:rsidR="00326160" w:rsidRPr="001A159C" w:rsidRDefault="00326160" w:rsidP="00326160">
            <w:pPr>
              <w:jc w:val="right"/>
              <w:rPr>
                <w:rFonts w:ascii="Times New Roman" w:hAnsi="Times New Roman" w:cs="Times New Roman"/>
              </w:rPr>
            </w:pPr>
          </w:p>
        </w:tc>
        <w:tc>
          <w:tcPr>
            <w:tcW w:w="829" w:type="dxa"/>
          </w:tcPr>
          <w:p w14:paraId="2108D2D6" w14:textId="77777777" w:rsidR="00326160" w:rsidRPr="001A159C" w:rsidRDefault="00326160" w:rsidP="00326160">
            <w:pPr>
              <w:jc w:val="right"/>
              <w:rPr>
                <w:rFonts w:ascii="Times New Roman" w:hAnsi="Times New Roman" w:cs="Times New Roman"/>
              </w:rPr>
            </w:pPr>
          </w:p>
        </w:tc>
        <w:tc>
          <w:tcPr>
            <w:tcW w:w="1651" w:type="dxa"/>
          </w:tcPr>
          <w:p w14:paraId="6A8D3055" w14:textId="5A0847E0" w:rsidR="00326160" w:rsidRPr="00F1039B" w:rsidRDefault="00326160" w:rsidP="00326160">
            <w:pPr>
              <w:jc w:val="right"/>
              <w:rPr>
                <w:rFonts w:ascii="Times New Roman" w:hAnsi="Times New Roman" w:cs="Times New Roman"/>
                <w:b/>
                <w:bCs/>
              </w:rPr>
            </w:pPr>
            <w:r w:rsidRPr="00F1039B">
              <w:rPr>
                <w:rFonts w:ascii="Times New Roman" w:hAnsi="Times New Roman" w:cs="Times New Roman"/>
                <w:b/>
                <w:bCs/>
              </w:rPr>
              <w:t>0,00</w:t>
            </w:r>
          </w:p>
        </w:tc>
      </w:tr>
      <w:tr w:rsidR="00326160" w14:paraId="523DC3EE" w14:textId="77777777" w:rsidTr="006126CF">
        <w:tc>
          <w:tcPr>
            <w:tcW w:w="5157" w:type="dxa"/>
            <w:vMerge/>
          </w:tcPr>
          <w:p w14:paraId="7B2CAB83" w14:textId="77777777" w:rsidR="00326160" w:rsidRPr="00C25D2E" w:rsidRDefault="00326160" w:rsidP="00326160">
            <w:pPr>
              <w:jc w:val="both"/>
              <w:rPr>
                <w:rFonts w:ascii="Times New Roman" w:hAnsi="Times New Roman" w:cs="Times New Roman"/>
              </w:rPr>
            </w:pPr>
          </w:p>
        </w:tc>
        <w:tc>
          <w:tcPr>
            <w:tcW w:w="1143" w:type="dxa"/>
          </w:tcPr>
          <w:p w14:paraId="7BBCC150" w14:textId="1370F620" w:rsidR="00326160" w:rsidRDefault="00326160" w:rsidP="00326160">
            <w:pPr>
              <w:jc w:val="both"/>
              <w:rPr>
                <w:rFonts w:ascii="Times New Roman" w:hAnsi="Times New Roman" w:cs="Times New Roman"/>
              </w:rPr>
            </w:pPr>
            <w:r>
              <w:rPr>
                <w:rFonts w:ascii="Times New Roman" w:hAnsi="Times New Roman" w:cs="Times New Roman"/>
              </w:rPr>
              <w:t>КБ</w:t>
            </w:r>
          </w:p>
        </w:tc>
        <w:tc>
          <w:tcPr>
            <w:tcW w:w="1151" w:type="dxa"/>
          </w:tcPr>
          <w:p w14:paraId="13511CAA" w14:textId="48FF66E0" w:rsidR="00326160" w:rsidRPr="00C25D2E" w:rsidRDefault="00326160" w:rsidP="00326160">
            <w:pPr>
              <w:jc w:val="right"/>
              <w:rPr>
                <w:rFonts w:ascii="Times New Roman" w:hAnsi="Times New Roman" w:cs="Times New Roman"/>
              </w:rPr>
            </w:pPr>
            <w:r>
              <w:rPr>
                <w:rFonts w:ascii="Times New Roman" w:hAnsi="Times New Roman" w:cs="Times New Roman"/>
              </w:rPr>
              <w:t>4875,500</w:t>
            </w:r>
          </w:p>
        </w:tc>
        <w:tc>
          <w:tcPr>
            <w:tcW w:w="1261" w:type="dxa"/>
          </w:tcPr>
          <w:p w14:paraId="29C57050" w14:textId="71468DF0"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16727CA4" w14:textId="3AC02F91"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1244F4F" w14:textId="79ED9F6B"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2903583A" w14:textId="2C09D298"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005C6A56" w14:textId="77777777" w:rsidR="00326160" w:rsidRPr="001A159C" w:rsidRDefault="00326160" w:rsidP="00326160">
            <w:pPr>
              <w:jc w:val="right"/>
              <w:rPr>
                <w:rFonts w:ascii="Times New Roman" w:hAnsi="Times New Roman" w:cs="Times New Roman"/>
              </w:rPr>
            </w:pPr>
          </w:p>
        </w:tc>
        <w:tc>
          <w:tcPr>
            <w:tcW w:w="828" w:type="dxa"/>
          </w:tcPr>
          <w:p w14:paraId="746820BB" w14:textId="77777777" w:rsidR="00326160" w:rsidRPr="001A159C" w:rsidRDefault="00326160" w:rsidP="00326160">
            <w:pPr>
              <w:jc w:val="right"/>
              <w:rPr>
                <w:rFonts w:ascii="Times New Roman" w:hAnsi="Times New Roman" w:cs="Times New Roman"/>
              </w:rPr>
            </w:pPr>
          </w:p>
        </w:tc>
        <w:tc>
          <w:tcPr>
            <w:tcW w:w="829" w:type="dxa"/>
          </w:tcPr>
          <w:p w14:paraId="59BCAEAE" w14:textId="77777777" w:rsidR="00326160" w:rsidRPr="001A159C" w:rsidRDefault="00326160" w:rsidP="00326160">
            <w:pPr>
              <w:jc w:val="right"/>
              <w:rPr>
                <w:rFonts w:ascii="Times New Roman" w:hAnsi="Times New Roman" w:cs="Times New Roman"/>
              </w:rPr>
            </w:pPr>
          </w:p>
        </w:tc>
        <w:tc>
          <w:tcPr>
            <w:tcW w:w="1651" w:type="dxa"/>
          </w:tcPr>
          <w:p w14:paraId="36861E1B" w14:textId="0ABA311F" w:rsidR="00326160" w:rsidRPr="00F1039B" w:rsidRDefault="00326160" w:rsidP="00326160">
            <w:pPr>
              <w:jc w:val="right"/>
              <w:rPr>
                <w:rFonts w:ascii="Times New Roman" w:hAnsi="Times New Roman" w:cs="Times New Roman"/>
                <w:b/>
                <w:bCs/>
              </w:rPr>
            </w:pPr>
            <w:r w:rsidRPr="00F1039B">
              <w:rPr>
                <w:rFonts w:ascii="Times New Roman" w:hAnsi="Times New Roman" w:cs="Times New Roman"/>
                <w:b/>
                <w:bCs/>
              </w:rPr>
              <w:t>4875,500</w:t>
            </w:r>
          </w:p>
        </w:tc>
      </w:tr>
      <w:tr w:rsidR="00326160" w14:paraId="7C7D78B0" w14:textId="77777777" w:rsidTr="006126CF">
        <w:tc>
          <w:tcPr>
            <w:tcW w:w="5157" w:type="dxa"/>
            <w:vMerge/>
          </w:tcPr>
          <w:p w14:paraId="26925E4D" w14:textId="77777777" w:rsidR="00326160" w:rsidRPr="00C25D2E" w:rsidRDefault="00326160" w:rsidP="00326160">
            <w:pPr>
              <w:jc w:val="both"/>
              <w:rPr>
                <w:rFonts w:ascii="Times New Roman" w:hAnsi="Times New Roman" w:cs="Times New Roman"/>
              </w:rPr>
            </w:pPr>
          </w:p>
        </w:tc>
        <w:tc>
          <w:tcPr>
            <w:tcW w:w="1143" w:type="dxa"/>
          </w:tcPr>
          <w:p w14:paraId="58386578" w14:textId="6F9EDC6C"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0699A0F6" w14:textId="562E61F4" w:rsidR="00326160" w:rsidRPr="00C25D2E" w:rsidRDefault="00326160" w:rsidP="00326160">
            <w:pPr>
              <w:jc w:val="right"/>
              <w:rPr>
                <w:rFonts w:ascii="Times New Roman" w:hAnsi="Times New Roman" w:cs="Times New Roman"/>
              </w:rPr>
            </w:pPr>
            <w:r>
              <w:rPr>
                <w:rFonts w:ascii="Times New Roman" w:hAnsi="Times New Roman" w:cs="Times New Roman"/>
              </w:rPr>
              <w:t>24,500</w:t>
            </w:r>
          </w:p>
        </w:tc>
        <w:tc>
          <w:tcPr>
            <w:tcW w:w="1261" w:type="dxa"/>
          </w:tcPr>
          <w:p w14:paraId="4EC0B437" w14:textId="0FE0DB7A"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1CE7A52" w14:textId="40508B05"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79377B8B" w14:textId="6CF22564"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08B88F1" w14:textId="209160B8"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641172B8" w14:textId="77777777" w:rsidR="00326160" w:rsidRPr="001A159C" w:rsidRDefault="00326160" w:rsidP="00326160">
            <w:pPr>
              <w:jc w:val="right"/>
              <w:rPr>
                <w:rFonts w:ascii="Times New Roman" w:hAnsi="Times New Roman" w:cs="Times New Roman"/>
              </w:rPr>
            </w:pPr>
          </w:p>
        </w:tc>
        <w:tc>
          <w:tcPr>
            <w:tcW w:w="828" w:type="dxa"/>
          </w:tcPr>
          <w:p w14:paraId="0C6AEFA3" w14:textId="77777777" w:rsidR="00326160" w:rsidRPr="001A159C" w:rsidRDefault="00326160" w:rsidP="00326160">
            <w:pPr>
              <w:jc w:val="right"/>
              <w:rPr>
                <w:rFonts w:ascii="Times New Roman" w:hAnsi="Times New Roman" w:cs="Times New Roman"/>
              </w:rPr>
            </w:pPr>
          </w:p>
        </w:tc>
        <w:tc>
          <w:tcPr>
            <w:tcW w:w="829" w:type="dxa"/>
          </w:tcPr>
          <w:p w14:paraId="7D77FE2D" w14:textId="77777777" w:rsidR="00326160" w:rsidRPr="001A159C" w:rsidRDefault="00326160" w:rsidP="00326160">
            <w:pPr>
              <w:jc w:val="right"/>
              <w:rPr>
                <w:rFonts w:ascii="Times New Roman" w:hAnsi="Times New Roman" w:cs="Times New Roman"/>
              </w:rPr>
            </w:pPr>
          </w:p>
        </w:tc>
        <w:tc>
          <w:tcPr>
            <w:tcW w:w="1651" w:type="dxa"/>
          </w:tcPr>
          <w:p w14:paraId="7F5F0CDD" w14:textId="23FB3673" w:rsidR="00326160" w:rsidRPr="00F1039B" w:rsidRDefault="00326160" w:rsidP="00326160">
            <w:pPr>
              <w:jc w:val="right"/>
              <w:rPr>
                <w:rFonts w:ascii="Times New Roman" w:hAnsi="Times New Roman" w:cs="Times New Roman"/>
                <w:b/>
                <w:bCs/>
              </w:rPr>
            </w:pPr>
            <w:r w:rsidRPr="00F1039B">
              <w:rPr>
                <w:rFonts w:ascii="Times New Roman" w:hAnsi="Times New Roman" w:cs="Times New Roman"/>
                <w:b/>
                <w:bCs/>
              </w:rPr>
              <w:t>24,500</w:t>
            </w:r>
          </w:p>
        </w:tc>
      </w:tr>
      <w:tr w:rsidR="00326160" w14:paraId="4DC8F1B2" w14:textId="77777777" w:rsidTr="00B87E82">
        <w:tc>
          <w:tcPr>
            <w:tcW w:w="5157" w:type="dxa"/>
            <w:vMerge w:val="restart"/>
          </w:tcPr>
          <w:p w14:paraId="3AFB8178" w14:textId="4DD40855" w:rsidR="00326160" w:rsidRPr="00C25D2E" w:rsidRDefault="00326160" w:rsidP="00326160">
            <w:pPr>
              <w:jc w:val="center"/>
              <w:rPr>
                <w:rFonts w:ascii="Times New Roman" w:hAnsi="Times New Roman" w:cs="Times New Roman"/>
              </w:rPr>
            </w:pPr>
            <w:r>
              <w:rPr>
                <w:rFonts w:ascii="Times New Roman" w:hAnsi="Times New Roman" w:cs="Times New Roman"/>
              </w:rPr>
              <w:t>3.6. Ремонт автомобильных дорог общего пользования местного значения населенных пунктов Чугуевского муниципального округа в рамках софинансирования из краевого бюджета</w:t>
            </w:r>
          </w:p>
        </w:tc>
        <w:tc>
          <w:tcPr>
            <w:tcW w:w="1143" w:type="dxa"/>
          </w:tcPr>
          <w:p w14:paraId="5DA2AA44" w14:textId="4A89B0C2" w:rsidR="00326160" w:rsidRDefault="00326160" w:rsidP="00326160">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446ACC18" w14:textId="0544B073" w:rsidR="00326160" w:rsidRPr="00B87E82" w:rsidRDefault="00326160" w:rsidP="00326160">
            <w:pPr>
              <w:jc w:val="right"/>
              <w:rPr>
                <w:rFonts w:ascii="Times New Roman" w:hAnsi="Times New Roman" w:cs="Times New Roman"/>
                <w:b/>
                <w:bCs/>
              </w:rPr>
            </w:pPr>
            <w:r>
              <w:rPr>
                <w:rFonts w:ascii="Times New Roman" w:hAnsi="Times New Roman" w:cs="Times New Roman"/>
                <w:b/>
                <w:bCs/>
              </w:rPr>
              <w:t>12121,212</w:t>
            </w:r>
          </w:p>
        </w:tc>
        <w:tc>
          <w:tcPr>
            <w:tcW w:w="1261" w:type="dxa"/>
            <w:shd w:val="clear" w:color="auto" w:fill="FFF2CC" w:themeFill="accent4" w:themeFillTint="33"/>
          </w:tcPr>
          <w:p w14:paraId="502482F1" w14:textId="397EB7A2" w:rsidR="00326160" w:rsidRPr="00B87E82" w:rsidRDefault="00326160" w:rsidP="00326160">
            <w:pPr>
              <w:jc w:val="right"/>
              <w:rPr>
                <w:rFonts w:ascii="Times New Roman" w:hAnsi="Times New Roman" w:cs="Times New Roman"/>
                <w:b/>
                <w:bCs/>
              </w:rPr>
            </w:pPr>
            <w:r>
              <w:rPr>
                <w:rFonts w:ascii="Times New Roman" w:hAnsi="Times New Roman" w:cs="Times New Roman"/>
                <w:b/>
                <w:bCs/>
              </w:rPr>
              <w:t>10309,278</w:t>
            </w:r>
          </w:p>
        </w:tc>
        <w:tc>
          <w:tcPr>
            <w:tcW w:w="1151" w:type="dxa"/>
            <w:shd w:val="clear" w:color="auto" w:fill="FFF2CC" w:themeFill="accent4" w:themeFillTint="33"/>
          </w:tcPr>
          <w:p w14:paraId="23C049AB" w14:textId="4C03F133" w:rsidR="00326160" w:rsidRPr="00B87E82" w:rsidRDefault="00326160" w:rsidP="00326160">
            <w:pPr>
              <w:jc w:val="right"/>
              <w:rPr>
                <w:rFonts w:ascii="Times New Roman" w:hAnsi="Times New Roman" w:cs="Times New Roman"/>
                <w:b/>
                <w:bCs/>
              </w:rPr>
            </w:pPr>
            <w:r>
              <w:rPr>
                <w:rFonts w:ascii="Times New Roman" w:hAnsi="Times New Roman" w:cs="Times New Roman"/>
                <w:b/>
                <w:bCs/>
              </w:rPr>
              <w:t>20202,020</w:t>
            </w:r>
          </w:p>
        </w:tc>
        <w:tc>
          <w:tcPr>
            <w:tcW w:w="1151" w:type="dxa"/>
            <w:shd w:val="clear" w:color="auto" w:fill="FFF2CC" w:themeFill="accent4" w:themeFillTint="33"/>
          </w:tcPr>
          <w:p w14:paraId="22D6F11A" w14:textId="31FC0596"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0,000</w:t>
            </w:r>
          </w:p>
        </w:tc>
        <w:tc>
          <w:tcPr>
            <w:tcW w:w="1151" w:type="dxa"/>
            <w:shd w:val="clear" w:color="auto" w:fill="FFF2CC" w:themeFill="accent4" w:themeFillTint="33"/>
          </w:tcPr>
          <w:p w14:paraId="2AEC2CF7" w14:textId="6790747A"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829" w:type="dxa"/>
            <w:shd w:val="clear" w:color="auto" w:fill="FFF2CC" w:themeFill="accent4" w:themeFillTint="33"/>
          </w:tcPr>
          <w:p w14:paraId="4185D440" w14:textId="77777777" w:rsidR="00326160" w:rsidRPr="00B87E82" w:rsidRDefault="00326160" w:rsidP="00326160">
            <w:pPr>
              <w:jc w:val="right"/>
              <w:rPr>
                <w:rFonts w:ascii="Times New Roman" w:hAnsi="Times New Roman" w:cs="Times New Roman"/>
                <w:b/>
                <w:bCs/>
              </w:rPr>
            </w:pPr>
          </w:p>
        </w:tc>
        <w:tc>
          <w:tcPr>
            <w:tcW w:w="828" w:type="dxa"/>
            <w:shd w:val="clear" w:color="auto" w:fill="FFF2CC" w:themeFill="accent4" w:themeFillTint="33"/>
          </w:tcPr>
          <w:p w14:paraId="462C70E5" w14:textId="77777777" w:rsidR="00326160" w:rsidRPr="00B87E82" w:rsidRDefault="00326160" w:rsidP="00326160">
            <w:pPr>
              <w:jc w:val="right"/>
              <w:rPr>
                <w:rFonts w:ascii="Times New Roman" w:hAnsi="Times New Roman" w:cs="Times New Roman"/>
                <w:b/>
                <w:bCs/>
              </w:rPr>
            </w:pPr>
          </w:p>
        </w:tc>
        <w:tc>
          <w:tcPr>
            <w:tcW w:w="829" w:type="dxa"/>
            <w:shd w:val="clear" w:color="auto" w:fill="FFF2CC" w:themeFill="accent4" w:themeFillTint="33"/>
          </w:tcPr>
          <w:p w14:paraId="31F3CC45" w14:textId="77777777" w:rsidR="00326160" w:rsidRPr="00B87E82" w:rsidRDefault="00326160" w:rsidP="00326160">
            <w:pPr>
              <w:jc w:val="right"/>
              <w:rPr>
                <w:rFonts w:ascii="Times New Roman" w:hAnsi="Times New Roman" w:cs="Times New Roman"/>
                <w:b/>
                <w:bCs/>
              </w:rPr>
            </w:pPr>
          </w:p>
        </w:tc>
        <w:tc>
          <w:tcPr>
            <w:tcW w:w="1651" w:type="dxa"/>
            <w:shd w:val="clear" w:color="auto" w:fill="FFF2CC" w:themeFill="accent4" w:themeFillTint="33"/>
          </w:tcPr>
          <w:p w14:paraId="70F04D0D" w14:textId="6A40046E" w:rsidR="00326160" w:rsidRPr="00B87E82" w:rsidRDefault="00326160" w:rsidP="00326160">
            <w:pPr>
              <w:jc w:val="right"/>
              <w:rPr>
                <w:rFonts w:ascii="Times New Roman" w:hAnsi="Times New Roman" w:cs="Times New Roman"/>
                <w:b/>
                <w:bCs/>
              </w:rPr>
            </w:pPr>
            <w:r>
              <w:rPr>
                <w:rFonts w:ascii="Times New Roman" w:hAnsi="Times New Roman" w:cs="Times New Roman"/>
                <w:b/>
                <w:bCs/>
              </w:rPr>
              <w:t>42632,510</w:t>
            </w:r>
          </w:p>
        </w:tc>
      </w:tr>
      <w:tr w:rsidR="00326160" w14:paraId="40E62690" w14:textId="77777777" w:rsidTr="006126CF">
        <w:tc>
          <w:tcPr>
            <w:tcW w:w="5157" w:type="dxa"/>
            <w:vMerge/>
          </w:tcPr>
          <w:p w14:paraId="30ED0AD0" w14:textId="77777777" w:rsidR="00326160" w:rsidRPr="00C25D2E" w:rsidRDefault="00326160" w:rsidP="00326160">
            <w:pPr>
              <w:jc w:val="center"/>
              <w:rPr>
                <w:rFonts w:ascii="Times New Roman" w:hAnsi="Times New Roman" w:cs="Times New Roman"/>
              </w:rPr>
            </w:pPr>
          </w:p>
        </w:tc>
        <w:tc>
          <w:tcPr>
            <w:tcW w:w="1143" w:type="dxa"/>
          </w:tcPr>
          <w:p w14:paraId="10C49C8A" w14:textId="1F4EF259" w:rsidR="00326160" w:rsidRDefault="00326160" w:rsidP="00326160">
            <w:pPr>
              <w:jc w:val="both"/>
              <w:rPr>
                <w:rFonts w:ascii="Times New Roman" w:hAnsi="Times New Roman" w:cs="Times New Roman"/>
              </w:rPr>
            </w:pPr>
            <w:r>
              <w:rPr>
                <w:rFonts w:ascii="Times New Roman" w:hAnsi="Times New Roman" w:cs="Times New Roman"/>
              </w:rPr>
              <w:t>ФБ</w:t>
            </w:r>
          </w:p>
        </w:tc>
        <w:tc>
          <w:tcPr>
            <w:tcW w:w="1151" w:type="dxa"/>
          </w:tcPr>
          <w:p w14:paraId="61B61ED7" w14:textId="58AE665B"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22CA0D9A" w14:textId="0561F0D3"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3C788B36" w14:textId="4F58660F"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77816E48" w14:textId="6E399895"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3B70ADED" w14:textId="2BD15DC3"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6CCD3AFB" w14:textId="77777777" w:rsidR="00326160" w:rsidRPr="001A159C" w:rsidRDefault="00326160" w:rsidP="00326160">
            <w:pPr>
              <w:jc w:val="right"/>
              <w:rPr>
                <w:rFonts w:ascii="Times New Roman" w:hAnsi="Times New Roman" w:cs="Times New Roman"/>
              </w:rPr>
            </w:pPr>
          </w:p>
        </w:tc>
        <w:tc>
          <w:tcPr>
            <w:tcW w:w="828" w:type="dxa"/>
          </w:tcPr>
          <w:p w14:paraId="185C9FE1" w14:textId="77777777" w:rsidR="00326160" w:rsidRPr="001A159C" w:rsidRDefault="00326160" w:rsidP="00326160">
            <w:pPr>
              <w:jc w:val="right"/>
              <w:rPr>
                <w:rFonts w:ascii="Times New Roman" w:hAnsi="Times New Roman" w:cs="Times New Roman"/>
              </w:rPr>
            </w:pPr>
          </w:p>
        </w:tc>
        <w:tc>
          <w:tcPr>
            <w:tcW w:w="829" w:type="dxa"/>
          </w:tcPr>
          <w:p w14:paraId="346E3568" w14:textId="77777777" w:rsidR="00326160" w:rsidRPr="001A159C" w:rsidRDefault="00326160" w:rsidP="00326160">
            <w:pPr>
              <w:jc w:val="right"/>
              <w:rPr>
                <w:rFonts w:ascii="Times New Roman" w:hAnsi="Times New Roman" w:cs="Times New Roman"/>
              </w:rPr>
            </w:pPr>
          </w:p>
        </w:tc>
        <w:tc>
          <w:tcPr>
            <w:tcW w:w="1651" w:type="dxa"/>
          </w:tcPr>
          <w:p w14:paraId="0303B93E" w14:textId="6B9AA0E1" w:rsidR="00326160" w:rsidRPr="006B623A" w:rsidRDefault="00326160" w:rsidP="00326160">
            <w:pPr>
              <w:jc w:val="right"/>
              <w:rPr>
                <w:rFonts w:ascii="Times New Roman" w:hAnsi="Times New Roman" w:cs="Times New Roman"/>
                <w:b/>
                <w:bCs/>
              </w:rPr>
            </w:pPr>
            <w:r w:rsidRPr="006B623A">
              <w:rPr>
                <w:rFonts w:ascii="Times New Roman" w:hAnsi="Times New Roman" w:cs="Times New Roman"/>
                <w:b/>
                <w:bCs/>
              </w:rPr>
              <w:t>0,00</w:t>
            </w:r>
          </w:p>
        </w:tc>
      </w:tr>
      <w:tr w:rsidR="00326160" w14:paraId="79AD08D6" w14:textId="77777777" w:rsidTr="006126CF">
        <w:tc>
          <w:tcPr>
            <w:tcW w:w="5157" w:type="dxa"/>
            <w:vMerge/>
          </w:tcPr>
          <w:p w14:paraId="58622E24" w14:textId="77777777" w:rsidR="00326160" w:rsidRPr="00C25D2E" w:rsidRDefault="00326160" w:rsidP="00326160">
            <w:pPr>
              <w:jc w:val="center"/>
              <w:rPr>
                <w:rFonts w:ascii="Times New Roman" w:hAnsi="Times New Roman" w:cs="Times New Roman"/>
              </w:rPr>
            </w:pPr>
          </w:p>
        </w:tc>
        <w:tc>
          <w:tcPr>
            <w:tcW w:w="1143" w:type="dxa"/>
          </w:tcPr>
          <w:p w14:paraId="49910507" w14:textId="32B3FB14" w:rsidR="00326160" w:rsidRDefault="00326160" w:rsidP="00326160">
            <w:pPr>
              <w:jc w:val="both"/>
              <w:rPr>
                <w:rFonts w:ascii="Times New Roman" w:hAnsi="Times New Roman" w:cs="Times New Roman"/>
              </w:rPr>
            </w:pPr>
            <w:r>
              <w:rPr>
                <w:rFonts w:ascii="Times New Roman" w:hAnsi="Times New Roman" w:cs="Times New Roman"/>
              </w:rPr>
              <w:t>КБ</w:t>
            </w:r>
          </w:p>
        </w:tc>
        <w:tc>
          <w:tcPr>
            <w:tcW w:w="1151" w:type="dxa"/>
          </w:tcPr>
          <w:p w14:paraId="5B7AB13D" w14:textId="35F2BF1A" w:rsidR="00326160" w:rsidRPr="00C25D2E" w:rsidRDefault="00326160" w:rsidP="00326160">
            <w:pPr>
              <w:jc w:val="right"/>
              <w:rPr>
                <w:rFonts w:ascii="Times New Roman" w:hAnsi="Times New Roman" w:cs="Times New Roman"/>
              </w:rPr>
            </w:pPr>
            <w:r>
              <w:rPr>
                <w:rFonts w:ascii="Times New Roman" w:hAnsi="Times New Roman" w:cs="Times New Roman"/>
              </w:rPr>
              <w:t>12000,000</w:t>
            </w:r>
          </w:p>
        </w:tc>
        <w:tc>
          <w:tcPr>
            <w:tcW w:w="1261" w:type="dxa"/>
          </w:tcPr>
          <w:p w14:paraId="0CEE46E2" w14:textId="77E02994" w:rsidR="00326160" w:rsidRPr="00C25D2E" w:rsidRDefault="00326160" w:rsidP="00326160">
            <w:pPr>
              <w:jc w:val="right"/>
              <w:rPr>
                <w:rFonts w:ascii="Times New Roman" w:hAnsi="Times New Roman" w:cs="Times New Roman"/>
              </w:rPr>
            </w:pPr>
            <w:r>
              <w:rPr>
                <w:rFonts w:ascii="Times New Roman" w:hAnsi="Times New Roman" w:cs="Times New Roman"/>
              </w:rPr>
              <w:t>10000,0</w:t>
            </w:r>
          </w:p>
        </w:tc>
        <w:tc>
          <w:tcPr>
            <w:tcW w:w="1151" w:type="dxa"/>
          </w:tcPr>
          <w:p w14:paraId="2C21F7C9" w14:textId="1A753C7B" w:rsidR="00326160" w:rsidRPr="001A159C" w:rsidRDefault="00326160" w:rsidP="00326160">
            <w:pPr>
              <w:jc w:val="right"/>
              <w:rPr>
                <w:rFonts w:ascii="Times New Roman" w:hAnsi="Times New Roman" w:cs="Times New Roman"/>
              </w:rPr>
            </w:pPr>
            <w:r>
              <w:rPr>
                <w:rFonts w:ascii="Times New Roman" w:hAnsi="Times New Roman" w:cs="Times New Roman"/>
              </w:rPr>
              <w:t>20000,000</w:t>
            </w:r>
          </w:p>
        </w:tc>
        <w:tc>
          <w:tcPr>
            <w:tcW w:w="1151" w:type="dxa"/>
          </w:tcPr>
          <w:p w14:paraId="2E2BAFE4" w14:textId="4BA2F86C"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D077772" w14:textId="1A06DBD5"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027E4468" w14:textId="77777777" w:rsidR="00326160" w:rsidRPr="001A159C" w:rsidRDefault="00326160" w:rsidP="00326160">
            <w:pPr>
              <w:jc w:val="right"/>
              <w:rPr>
                <w:rFonts w:ascii="Times New Roman" w:hAnsi="Times New Roman" w:cs="Times New Roman"/>
              </w:rPr>
            </w:pPr>
          </w:p>
        </w:tc>
        <w:tc>
          <w:tcPr>
            <w:tcW w:w="828" w:type="dxa"/>
          </w:tcPr>
          <w:p w14:paraId="41130427" w14:textId="77777777" w:rsidR="00326160" w:rsidRPr="001A159C" w:rsidRDefault="00326160" w:rsidP="00326160">
            <w:pPr>
              <w:jc w:val="right"/>
              <w:rPr>
                <w:rFonts w:ascii="Times New Roman" w:hAnsi="Times New Roman" w:cs="Times New Roman"/>
              </w:rPr>
            </w:pPr>
          </w:p>
        </w:tc>
        <w:tc>
          <w:tcPr>
            <w:tcW w:w="829" w:type="dxa"/>
          </w:tcPr>
          <w:p w14:paraId="119312C2" w14:textId="77777777" w:rsidR="00326160" w:rsidRPr="001A159C" w:rsidRDefault="00326160" w:rsidP="00326160">
            <w:pPr>
              <w:jc w:val="right"/>
              <w:rPr>
                <w:rFonts w:ascii="Times New Roman" w:hAnsi="Times New Roman" w:cs="Times New Roman"/>
              </w:rPr>
            </w:pPr>
          </w:p>
        </w:tc>
        <w:tc>
          <w:tcPr>
            <w:tcW w:w="1651" w:type="dxa"/>
          </w:tcPr>
          <w:p w14:paraId="524344A3" w14:textId="58E75D54" w:rsidR="00326160" w:rsidRPr="006B623A" w:rsidRDefault="00326160" w:rsidP="00326160">
            <w:pPr>
              <w:jc w:val="right"/>
              <w:rPr>
                <w:rFonts w:ascii="Times New Roman" w:hAnsi="Times New Roman" w:cs="Times New Roman"/>
                <w:b/>
                <w:bCs/>
              </w:rPr>
            </w:pPr>
            <w:r w:rsidRPr="006B623A">
              <w:rPr>
                <w:rFonts w:ascii="Times New Roman" w:hAnsi="Times New Roman" w:cs="Times New Roman"/>
                <w:b/>
                <w:bCs/>
              </w:rPr>
              <w:t>42000,000</w:t>
            </w:r>
          </w:p>
        </w:tc>
      </w:tr>
      <w:tr w:rsidR="00326160" w14:paraId="7A23EA8F" w14:textId="77777777" w:rsidTr="006126CF">
        <w:tc>
          <w:tcPr>
            <w:tcW w:w="5157" w:type="dxa"/>
            <w:vMerge/>
          </w:tcPr>
          <w:p w14:paraId="7E3901F5" w14:textId="77777777" w:rsidR="00326160" w:rsidRPr="00C25D2E" w:rsidRDefault="00326160" w:rsidP="00326160">
            <w:pPr>
              <w:jc w:val="center"/>
              <w:rPr>
                <w:rFonts w:ascii="Times New Roman" w:hAnsi="Times New Roman" w:cs="Times New Roman"/>
              </w:rPr>
            </w:pPr>
          </w:p>
        </w:tc>
        <w:tc>
          <w:tcPr>
            <w:tcW w:w="1143" w:type="dxa"/>
          </w:tcPr>
          <w:p w14:paraId="6C0D1CE5" w14:textId="3DB3F154"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4E1A7800" w14:textId="701FE327" w:rsidR="00326160" w:rsidRPr="00C25D2E" w:rsidRDefault="00326160" w:rsidP="00326160">
            <w:pPr>
              <w:jc w:val="right"/>
              <w:rPr>
                <w:rFonts w:ascii="Times New Roman" w:hAnsi="Times New Roman" w:cs="Times New Roman"/>
              </w:rPr>
            </w:pPr>
            <w:r>
              <w:rPr>
                <w:rFonts w:ascii="Times New Roman" w:hAnsi="Times New Roman" w:cs="Times New Roman"/>
              </w:rPr>
              <w:t>121,212</w:t>
            </w:r>
          </w:p>
        </w:tc>
        <w:tc>
          <w:tcPr>
            <w:tcW w:w="1261" w:type="dxa"/>
          </w:tcPr>
          <w:p w14:paraId="687A66BF" w14:textId="23F7AA3B" w:rsidR="00326160" w:rsidRPr="00C25D2E" w:rsidRDefault="00326160" w:rsidP="00326160">
            <w:pPr>
              <w:jc w:val="right"/>
              <w:rPr>
                <w:rFonts w:ascii="Times New Roman" w:hAnsi="Times New Roman" w:cs="Times New Roman"/>
              </w:rPr>
            </w:pPr>
            <w:r>
              <w:rPr>
                <w:rFonts w:ascii="Times New Roman" w:hAnsi="Times New Roman" w:cs="Times New Roman"/>
              </w:rPr>
              <w:t>309,278</w:t>
            </w:r>
          </w:p>
        </w:tc>
        <w:tc>
          <w:tcPr>
            <w:tcW w:w="1151" w:type="dxa"/>
          </w:tcPr>
          <w:p w14:paraId="3AC4A9EB" w14:textId="26CF9413" w:rsidR="00326160" w:rsidRPr="001A159C" w:rsidRDefault="00326160" w:rsidP="00326160">
            <w:pPr>
              <w:jc w:val="right"/>
              <w:rPr>
                <w:rFonts w:ascii="Times New Roman" w:hAnsi="Times New Roman" w:cs="Times New Roman"/>
              </w:rPr>
            </w:pPr>
            <w:r>
              <w:rPr>
                <w:rFonts w:ascii="Times New Roman" w:hAnsi="Times New Roman" w:cs="Times New Roman"/>
              </w:rPr>
              <w:t>202,020</w:t>
            </w:r>
          </w:p>
        </w:tc>
        <w:tc>
          <w:tcPr>
            <w:tcW w:w="1151" w:type="dxa"/>
          </w:tcPr>
          <w:p w14:paraId="25B771DE" w14:textId="623A631C"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09980ECB" w14:textId="142C33A1"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297C3D9E" w14:textId="77777777" w:rsidR="00326160" w:rsidRPr="001A159C" w:rsidRDefault="00326160" w:rsidP="00326160">
            <w:pPr>
              <w:jc w:val="right"/>
              <w:rPr>
                <w:rFonts w:ascii="Times New Roman" w:hAnsi="Times New Roman" w:cs="Times New Roman"/>
              </w:rPr>
            </w:pPr>
          </w:p>
        </w:tc>
        <w:tc>
          <w:tcPr>
            <w:tcW w:w="828" w:type="dxa"/>
          </w:tcPr>
          <w:p w14:paraId="1E548EE6" w14:textId="77777777" w:rsidR="00326160" w:rsidRPr="001A159C" w:rsidRDefault="00326160" w:rsidP="00326160">
            <w:pPr>
              <w:jc w:val="right"/>
              <w:rPr>
                <w:rFonts w:ascii="Times New Roman" w:hAnsi="Times New Roman" w:cs="Times New Roman"/>
              </w:rPr>
            </w:pPr>
          </w:p>
        </w:tc>
        <w:tc>
          <w:tcPr>
            <w:tcW w:w="829" w:type="dxa"/>
          </w:tcPr>
          <w:p w14:paraId="2CFABF62" w14:textId="77777777" w:rsidR="00326160" w:rsidRPr="001A159C" w:rsidRDefault="00326160" w:rsidP="00326160">
            <w:pPr>
              <w:jc w:val="right"/>
              <w:rPr>
                <w:rFonts w:ascii="Times New Roman" w:hAnsi="Times New Roman" w:cs="Times New Roman"/>
              </w:rPr>
            </w:pPr>
          </w:p>
        </w:tc>
        <w:tc>
          <w:tcPr>
            <w:tcW w:w="1651" w:type="dxa"/>
          </w:tcPr>
          <w:p w14:paraId="2A8CE46D" w14:textId="78F2B6C9" w:rsidR="00326160" w:rsidRPr="006B623A" w:rsidRDefault="00326160" w:rsidP="00326160">
            <w:pPr>
              <w:jc w:val="right"/>
              <w:rPr>
                <w:rFonts w:ascii="Times New Roman" w:hAnsi="Times New Roman" w:cs="Times New Roman"/>
                <w:b/>
                <w:bCs/>
              </w:rPr>
            </w:pPr>
            <w:r w:rsidRPr="006B623A">
              <w:rPr>
                <w:rFonts w:ascii="Times New Roman" w:hAnsi="Times New Roman" w:cs="Times New Roman"/>
                <w:b/>
                <w:bCs/>
              </w:rPr>
              <w:t>632,510</w:t>
            </w:r>
          </w:p>
        </w:tc>
      </w:tr>
      <w:tr w:rsidR="00326160" w14:paraId="58D9A2CB" w14:textId="77777777" w:rsidTr="00B87E82">
        <w:tc>
          <w:tcPr>
            <w:tcW w:w="5157" w:type="dxa"/>
            <w:vMerge w:val="restart"/>
          </w:tcPr>
          <w:p w14:paraId="4EEA5C4C" w14:textId="6E4C167D" w:rsidR="00326160" w:rsidRPr="00C25D2E" w:rsidRDefault="00326160" w:rsidP="00326160">
            <w:pPr>
              <w:jc w:val="center"/>
              <w:rPr>
                <w:rFonts w:ascii="Times New Roman" w:hAnsi="Times New Roman" w:cs="Times New Roman"/>
              </w:rPr>
            </w:pPr>
            <w:r>
              <w:rPr>
                <w:rFonts w:ascii="Times New Roman" w:hAnsi="Times New Roman" w:cs="Times New Roman"/>
              </w:rPr>
              <w:t>3.6.1. с. Чугуевка, ул. Кирова, 344 м</w:t>
            </w:r>
          </w:p>
        </w:tc>
        <w:tc>
          <w:tcPr>
            <w:tcW w:w="1143" w:type="dxa"/>
          </w:tcPr>
          <w:p w14:paraId="0FE39C44" w14:textId="3B3DECCC" w:rsidR="00326160" w:rsidRDefault="00326160" w:rsidP="00326160">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29EE8936" w14:textId="5E426A1C" w:rsidR="00326160" w:rsidRPr="00B87E82" w:rsidRDefault="00326160" w:rsidP="00326160">
            <w:pPr>
              <w:jc w:val="right"/>
              <w:rPr>
                <w:rFonts w:ascii="Times New Roman" w:hAnsi="Times New Roman" w:cs="Times New Roman"/>
                <w:b/>
                <w:bCs/>
              </w:rPr>
            </w:pPr>
            <w:r>
              <w:rPr>
                <w:rFonts w:ascii="Times New Roman" w:hAnsi="Times New Roman" w:cs="Times New Roman"/>
                <w:b/>
                <w:bCs/>
              </w:rPr>
              <w:t>1487,227</w:t>
            </w:r>
          </w:p>
        </w:tc>
        <w:tc>
          <w:tcPr>
            <w:tcW w:w="1261" w:type="dxa"/>
            <w:shd w:val="clear" w:color="auto" w:fill="FFF2CC" w:themeFill="accent4" w:themeFillTint="33"/>
          </w:tcPr>
          <w:p w14:paraId="3F12B269" w14:textId="279FCE9E"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4B533F29" w14:textId="38C638D3"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53AAD9A4" w14:textId="277EBDB0"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5C6C48EF" w14:textId="443FC3E8"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829" w:type="dxa"/>
            <w:shd w:val="clear" w:color="auto" w:fill="FFF2CC" w:themeFill="accent4" w:themeFillTint="33"/>
          </w:tcPr>
          <w:p w14:paraId="4136E94B" w14:textId="77777777" w:rsidR="00326160" w:rsidRPr="00B87E82" w:rsidRDefault="00326160" w:rsidP="00326160">
            <w:pPr>
              <w:jc w:val="right"/>
              <w:rPr>
                <w:rFonts w:ascii="Times New Roman" w:hAnsi="Times New Roman" w:cs="Times New Roman"/>
                <w:b/>
                <w:bCs/>
              </w:rPr>
            </w:pPr>
          </w:p>
        </w:tc>
        <w:tc>
          <w:tcPr>
            <w:tcW w:w="828" w:type="dxa"/>
            <w:shd w:val="clear" w:color="auto" w:fill="FFF2CC" w:themeFill="accent4" w:themeFillTint="33"/>
          </w:tcPr>
          <w:p w14:paraId="72A0AE5F" w14:textId="77777777" w:rsidR="00326160" w:rsidRPr="00B87E82" w:rsidRDefault="00326160" w:rsidP="00326160">
            <w:pPr>
              <w:jc w:val="right"/>
              <w:rPr>
                <w:rFonts w:ascii="Times New Roman" w:hAnsi="Times New Roman" w:cs="Times New Roman"/>
                <w:b/>
                <w:bCs/>
              </w:rPr>
            </w:pPr>
          </w:p>
        </w:tc>
        <w:tc>
          <w:tcPr>
            <w:tcW w:w="829" w:type="dxa"/>
            <w:shd w:val="clear" w:color="auto" w:fill="FFF2CC" w:themeFill="accent4" w:themeFillTint="33"/>
          </w:tcPr>
          <w:p w14:paraId="194E6155" w14:textId="77777777" w:rsidR="00326160" w:rsidRPr="00B87E82" w:rsidRDefault="00326160" w:rsidP="00326160">
            <w:pPr>
              <w:jc w:val="right"/>
              <w:rPr>
                <w:rFonts w:ascii="Times New Roman" w:hAnsi="Times New Roman" w:cs="Times New Roman"/>
                <w:b/>
                <w:bCs/>
              </w:rPr>
            </w:pPr>
          </w:p>
        </w:tc>
        <w:tc>
          <w:tcPr>
            <w:tcW w:w="1651" w:type="dxa"/>
            <w:shd w:val="clear" w:color="auto" w:fill="FFF2CC" w:themeFill="accent4" w:themeFillTint="33"/>
          </w:tcPr>
          <w:p w14:paraId="6EF8C63A" w14:textId="0D141BD5" w:rsidR="00326160" w:rsidRPr="00B87E82" w:rsidRDefault="00326160" w:rsidP="00326160">
            <w:pPr>
              <w:jc w:val="right"/>
              <w:rPr>
                <w:rFonts w:ascii="Times New Roman" w:hAnsi="Times New Roman" w:cs="Times New Roman"/>
                <w:b/>
                <w:bCs/>
              </w:rPr>
            </w:pPr>
            <w:r>
              <w:rPr>
                <w:rFonts w:ascii="Times New Roman" w:hAnsi="Times New Roman" w:cs="Times New Roman"/>
                <w:b/>
                <w:bCs/>
              </w:rPr>
              <w:t>1487,227</w:t>
            </w:r>
          </w:p>
        </w:tc>
      </w:tr>
      <w:tr w:rsidR="00326160" w14:paraId="7ADA4325" w14:textId="77777777" w:rsidTr="006126CF">
        <w:tc>
          <w:tcPr>
            <w:tcW w:w="5157" w:type="dxa"/>
            <w:vMerge/>
          </w:tcPr>
          <w:p w14:paraId="30472C2D" w14:textId="77777777" w:rsidR="00326160" w:rsidRPr="00C25D2E" w:rsidRDefault="00326160" w:rsidP="00326160">
            <w:pPr>
              <w:jc w:val="center"/>
              <w:rPr>
                <w:rFonts w:ascii="Times New Roman" w:hAnsi="Times New Roman" w:cs="Times New Roman"/>
              </w:rPr>
            </w:pPr>
          </w:p>
        </w:tc>
        <w:tc>
          <w:tcPr>
            <w:tcW w:w="1143" w:type="dxa"/>
          </w:tcPr>
          <w:p w14:paraId="35767970" w14:textId="51B21A50" w:rsidR="00326160" w:rsidRDefault="00326160" w:rsidP="00326160">
            <w:pPr>
              <w:jc w:val="both"/>
              <w:rPr>
                <w:rFonts w:ascii="Times New Roman" w:hAnsi="Times New Roman" w:cs="Times New Roman"/>
              </w:rPr>
            </w:pPr>
            <w:r>
              <w:rPr>
                <w:rFonts w:ascii="Times New Roman" w:hAnsi="Times New Roman" w:cs="Times New Roman"/>
              </w:rPr>
              <w:t>ФБ</w:t>
            </w:r>
          </w:p>
        </w:tc>
        <w:tc>
          <w:tcPr>
            <w:tcW w:w="1151" w:type="dxa"/>
          </w:tcPr>
          <w:p w14:paraId="1D1D9548" w14:textId="76A44E57"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12F4AB99" w14:textId="5D4B733F"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F67C826" w14:textId="32911B2B"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B764327" w14:textId="03CC0DF3"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2FB17D7" w14:textId="463FE823"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55CE89CA" w14:textId="77777777" w:rsidR="00326160" w:rsidRPr="001A159C" w:rsidRDefault="00326160" w:rsidP="00326160">
            <w:pPr>
              <w:jc w:val="right"/>
              <w:rPr>
                <w:rFonts w:ascii="Times New Roman" w:hAnsi="Times New Roman" w:cs="Times New Roman"/>
              </w:rPr>
            </w:pPr>
          </w:p>
        </w:tc>
        <w:tc>
          <w:tcPr>
            <w:tcW w:w="828" w:type="dxa"/>
          </w:tcPr>
          <w:p w14:paraId="6F88FFCB" w14:textId="77777777" w:rsidR="00326160" w:rsidRPr="001A159C" w:rsidRDefault="00326160" w:rsidP="00326160">
            <w:pPr>
              <w:jc w:val="right"/>
              <w:rPr>
                <w:rFonts w:ascii="Times New Roman" w:hAnsi="Times New Roman" w:cs="Times New Roman"/>
              </w:rPr>
            </w:pPr>
          </w:p>
        </w:tc>
        <w:tc>
          <w:tcPr>
            <w:tcW w:w="829" w:type="dxa"/>
          </w:tcPr>
          <w:p w14:paraId="75CA00C9" w14:textId="77777777" w:rsidR="00326160" w:rsidRPr="001A159C" w:rsidRDefault="00326160" w:rsidP="00326160">
            <w:pPr>
              <w:jc w:val="right"/>
              <w:rPr>
                <w:rFonts w:ascii="Times New Roman" w:hAnsi="Times New Roman" w:cs="Times New Roman"/>
              </w:rPr>
            </w:pPr>
          </w:p>
        </w:tc>
        <w:tc>
          <w:tcPr>
            <w:tcW w:w="1651" w:type="dxa"/>
          </w:tcPr>
          <w:p w14:paraId="618D0A8A" w14:textId="577C7E0A" w:rsidR="00326160" w:rsidRPr="00AD59AF" w:rsidRDefault="00326160" w:rsidP="00326160">
            <w:pPr>
              <w:jc w:val="right"/>
              <w:rPr>
                <w:rFonts w:ascii="Times New Roman" w:hAnsi="Times New Roman" w:cs="Times New Roman"/>
                <w:b/>
                <w:bCs/>
              </w:rPr>
            </w:pPr>
            <w:r w:rsidRPr="00AD59AF">
              <w:rPr>
                <w:rFonts w:ascii="Times New Roman" w:hAnsi="Times New Roman" w:cs="Times New Roman"/>
                <w:b/>
                <w:bCs/>
              </w:rPr>
              <w:t>0,00</w:t>
            </w:r>
          </w:p>
        </w:tc>
      </w:tr>
      <w:tr w:rsidR="00326160" w14:paraId="482C6BB4" w14:textId="77777777" w:rsidTr="006126CF">
        <w:tc>
          <w:tcPr>
            <w:tcW w:w="5157" w:type="dxa"/>
            <w:vMerge/>
          </w:tcPr>
          <w:p w14:paraId="224EDBAD" w14:textId="77777777" w:rsidR="00326160" w:rsidRPr="00C25D2E" w:rsidRDefault="00326160" w:rsidP="00326160">
            <w:pPr>
              <w:jc w:val="center"/>
              <w:rPr>
                <w:rFonts w:ascii="Times New Roman" w:hAnsi="Times New Roman" w:cs="Times New Roman"/>
              </w:rPr>
            </w:pPr>
          </w:p>
        </w:tc>
        <w:tc>
          <w:tcPr>
            <w:tcW w:w="1143" w:type="dxa"/>
          </w:tcPr>
          <w:p w14:paraId="464E51CA" w14:textId="38A83E7D" w:rsidR="00326160" w:rsidRDefault="00326160" w:rsidP="00326160">
            <w:pPr>
              <w:jc w:val="both"/>
              <w:rPr>
                <w:rFonts w:ascii="Times New Roman" w:hAnsi="Times New Roman" w:cs="Times New Roman"/>
              </w:rPr>
            </w:pPr>
            <w:r>
              <w:rPr>
                <w:rFonts w:ascii="Times New Roman" w:hAnsi="Times New Roman" w:cs="Times New Roman"/>
              </w:rPr>
              <w:t>КБ</w:t>
            </w:r>
          </w:p>
        </w:tc>
        <w:tc>
          <w:tcPr>
            <w:tcW w:w="1151" w:type="dxa"/>
          </w:tcPr>
          <w:p w14:paraId="45A49956" w14:textId="59ED094D" w:rsidR="00326160" w:rsidRPr="00C25D2E" w:rsidRDefault="00326160" w:rsidP="00326160">
            <w:pPr>
              <w:jc w:val="right"/>
              <w:rPr>
                <w:rFonts w:ascii="Times New Roman" w:hAnsi="Times New Roman" w:cs="Times New Roman"/>
              </w:rPr>
            </w:pPr>
            <w:r>
              <w:rPr>
                <w:rFonts w:ascii="Times New Roman" w:hAnsi="Times New Roman" w:cs="Times New Roman"/>
              </w:rPr>
              <w:t>1472,355</w:t>
            </w:r>
          </w:p>
        </w:tc>
        <w:tc>
          <w:tcPr>
            <w:tcW w:w="1261" w:type="dxa"/>
          </w:tcPr>
          <w:p w14:paraId="569B41BF" w14:textId="1CB95DC9"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1D361D7F" w14:textId="0E4F9E0C"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0165433" w14:textId="1F6EE46A"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33A8F1CF" w14:textId="7C3D76DE"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73515E66" w14:textId="77777777" w:rsidR="00326160" w:rsidRPr="001A159C" w:rsidRDefault="00326160" w:rsidP="00326160">
            <w:pPr>
              <w:jc w:val="right"/>
              <w:rPr>
                <w:rFonts w:ascii="Times New Roman" w:hAnsi="Times New Roman" w:cs="Times New Roman"/>
              </w:rPr>
            </w:pPr>
          </w:p>
        </w:tc>
        <w:tc>
          <w:tcPr>
            <w:tcW w:w="828" w:type="dxa"/>
          </w:tcPr>
          <w:p w14:paraId="139F64D8" w14:textId="77777777" w:rsidR="00326160" w:rsidRPr="001A159C" w:rsidRDefault="00326160" w:rsidP="00326160">
            <w:pPr>
              <w:jc w:val="right"/>
              <w:rPr>
                <w:rFonts w:ascii="Times New Roman" w:hAnsi="Times New Roman" w:cs="Times New Roman"/>
              </w:rPr>
            </w:pPr>
          </w:p>
        </w:tc>
        <w:tc>
          <w:tcPr>
            <w:tcW w:w="829" w:type="dxa"/>
          </w:tcPr>
          <w:p w14:paraId="64EC7A9F" w14:textId="77777777" w:rsidR="00326160" w:rsidRPr="001A159C" w:rsidRDefault="00326160" w:rsidP="00326160">
            <w:pPr>
              <w:jc w:val="right"/>
              <w:rPr>
                <w:rFonts w:ascii="Times New Roman" w:hAnsi="Times New Roman" w:cs="Times New Roman"/>
              </w:rPr>
            </w:pPr>
          </w:p>
        </w:tc>
        <w:tc>
          <w:tcPr>
            <w:tcW w:w="1651" w:type="dxa"/>
          </w:tcPr>
          <w:p w14:paraId="5F2922E4" w14:textId="5DFC204B" w:rsidR="00326160" w:rsidRPr="00AD59AF" w:rsidRDefault="00326160" w:rsidP="00326160">
            <w:pPr>
              <w:jc w:val="right"/>
              <w:rPr>
                <w:rFonts w:ascii="Times New Roman" w:hAnsi="Times New Roman" w:cs="Times New Roman"/>
                <w:b/>
                <w:bCs/>
              </w:rPr>
            </w:pPr>
            <w:r w:rsidRPr="00AD59AF">
              <w:rPr>
                <w:rFonts w:ascii="Times New Roman" w:hAnsi="Times New Roman" w:cs="Times New Roman"/>
                <w:b/>
                <w:bCs/>
              </w:rPr>
              <w:t>1472,355</w:t>
            </w:r>
          </w:p>
        </w:tc>
      </w:tr>
      <w:tr w:rsidR="00326160" w14:paraId="7FE02C32" w14:textId="77777777" w:rsidTr="006126CF">
        <w:tc>
          <w:tcPr>
            <w:tcW w:w="5157" w:type="dxa"/>
            <w:vMerge/>
          </w:tcPr>
          <w:p w14:paraId="6B2CC14A" w14:textId="77777777" w:rsidR="00326160" w:rsidRPr="00C25D2E" w:rsidRDefault="00326160" w:rsidP="00326160">
            <w:pPr>
              <w:jc w:val="center"/>
              <w:rPr>
                <w:rFonts w:ascii="Times New Roman" w:hAnsi="Times New Roman" w:cs="Times New Roman"/>
              </w:rPr>
            </w:pPr>
          </w:p>
        </w:tc>
        <w:tc>
          <w:tcPr>
            <w:tcW w:w="1143" w:type="dxa"/>
          </w:tcPr>
          <w:p w14:paraId="2F00191D" w14:textId="29720991"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31D0304C" w14:textId="33849E35" w:rsidR="00326160" w:rsidRPr="00C25D2E" w:rsidRDefault="00326160" w:rsidP="00326160">
            <w:pPr>
              <w:jc w:val="right"/>
              <w:rPr>
                <w:rFonts w:ascii="Times New Roman" w:hAnsi="Times New Roman" w:cs="Times New Roman"/>
              </w:rPr>
            </w:pPr>
            <w:r>
              <w:rPr>
                <w:rFonts w:ascii="Times New Roman" w:hAnsi="Times New Roman" w:cs="Times New Roman"/>
              </w:rPr>
              <w:t>14,872</w:t>
            </w:r>
          </w:p>
        </w:tc>
        <w:tc>
          <w:tcPr>
            <w:tcW w:w="1261" w:type="dxa"/>
          </w:tcPr>
          <w:p w14:paraId="1AD9A762" w14:textId="5D0623F9"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2AF710ED" w14:textId="4F9EF514"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3512205" w14:textId="202CD024"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3A93166C" w14:textId="7239C0AE"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37D009B2" w14:textId="77777777" w:rsidR="00326160" w:rsidRPr="001A159C" w:rsidRDefault="00326160" w:rsidP="00326160">
            <w:pPr>
              <w:jc w:val="right"/>
              <w:rPr>
                <w:rFonts w:ascii="Times New Roman" w:hAnsi="Times New Roman" w:cs="Times New Roman"/>
              </w:rPr>
            </w:pPr>
          </w:p>
        </w:tc>
        <w:tc>
          <w:tcPr>
            <w:tcW w:w="828" w:type="dxa"/>
          </w:tcPr>
          <w:p w14:paraId="4310D10C" w14:textId="77777777" w:rsidR="00326160" w:rsidRPr="001A159C" w:rsidRDefault="00326160" w:rsidP="00326160">
            <w:pPr>
              <w:jc w:val="right"/>
              <w:rPr>
                <w:rFonts w:ascii="Times New Roman" w:hAnsi="Times New Roman" w:cs="Times New Roman"/>
              </w:rPr>
            </w:pPr>
          </w:p>
        </w:tc>
        <w:tc>
          <w:tcPr>
            <w:tcW w:w="829" w:type="dxa"/>
          </w:tcPr>
          <w:p w14:paraId="77309BF6" w14:textId="77777777" w:rsidR="00326160" w:rsidRPr="001A159C" w:rsidRDefault="00326160" w:rsidP="00326160">
            <w:pPr>
              <w:jc w:val="right"/>
              <w:rPr>
                <w:rFonts w:ascii="Times New Roman" w:hAnsi="Times New Roman" w:cs="Times New Roman"/>
              </w:rPr>
            </w:pPr>
          </w:p>
        </w:tc>
        <w:tc>
          <w:tcPr>
            <w:tcW w:w="1651" w:type="dxa"/>
          </w:tcPr>
          <w:p w14:paraId="1EDC2E12" w14:textId="2C6FD535" w:rsidR="00326160" w:rsidRPr="00AD59AF" w:rsidRDefault="00326160" w:rsidP="00326160">
            <w:pPr>
              <w:jc w:val="right"/>
              <w:rPr>
                <w:rFonts w:ascii="Times New Roman" w:hAnsi="Times New Roman" w:cs="Times New Roman"/>
                <w:b/>
                <w:bCs/>
              </w:rPr>
            </w:pPr>
            <w:r w:rsidRPr="00AD59AF">
              <w:rPr>
                <w:rFonts w:ascii="Times New Roman" w:hAnsi="Times New Roman" w:cs="Times New Roman"/>
                <w:b/>
                <w:bCs/>
              </w:rPr>
              <w:t>14,872</w:t>
            </w:r>
          </w:p>
        </w:tc>
      </w:tr>
      <w:tr w:rsidR="00326160" w14:paraId="02972DD5" w14:textId="77777777" w:rsidTr="00B87E82">
        <w:tc>
          <w:tcPr>
            <w:tcW w:w="5157" w:type="dxa"/>
            <w:vMerge w:val="restart"/>
          </w:tcPr>
          <w:p w14:paraId="560C7B31" w14:textId="56299B96" w:rsidR="00326160" w:rsidRPr="00C25D2E" w:rsidRDefault="00326160" w:rsidP="00326160">
            <w:pPr>
              <w:jc w:val="center"/>
              <w:rPr>
                <w:rFonts w:ascii="Times New Roman" w:hAnsi="Times New Roman" w:cs="Times New Roman"/>
              </w:rPr>
            </w:pPr>
            <w:r>
              <w:rPr>
                <w:rFonts w:ascii="Times New Roman" w:hAnsi="Times New Roman" w:cs="Times New Roman"/>
              </w:rPr>
              <w:t>3.6.2. с. Чугуевка, ул. Комарова, 436 м</w:t>
            </w:r>
          </w:p>
        </w:tc>
        <w:tc>
          <w:tcPr>
            <w:tcW w:w="1143" w:type="dxa"/>
          </w:tcPr>
          <w:p w14:paraId="37DED88C" w14:textId="506D0D45" w:rsidR="00326160" w:rsidRDefault="00326160" w:rsidP="00326160">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7B265337" w14:textId="22104AEC" w:rsidR="00326160" w:rsidRPr="00B87E82" w:rsidRDefault="00326160" w:rsidP="00326160">
            <w:pPr>
              <w:jc w:val="right"/>
              <w:rPr>
                <w:rFonts w:ascii="Times New Roman" w:hAnsi="Times New Roman" w:cs="Times New Roman"/>
                <w:b/>
                <w:bCs/>
              </w:rPr>
            </w:pPr>
            <w:r>
              <w:rPr>
                <w:rFonts w:ascii="Times New Roman" w:hAnsi="Times New Roman" w:cs="Times New Roman"/>
                <w:b/>
                <w:bCs/>
              </w:rPr>
              <w:t>2268,408</w:t>
            </w:r>
          </w:p>
        </w:tc>
        <w:tc>
          <w:tcPr>
            <w:tcW w:w="1261" w:type="dxa"/>
            <w:shd w:val="clear" w:color="auto" w:fill="FFF2CC" w:themeFill="accent4" w:themeFillTint="33"/>
          </w:tcPr>
          <w:p w14:paraId="08535574" w14:textId="3F860C47"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0001E8FC" w14:textId="1491E04E"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6453B49B" w14:textId="3B56C204"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7A448CD3" w14:textId="0A5DD757"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829" w:type="dxa"/>
            <w:shd w:val="clear" w:color="auto" w:fill="FFF2CC" w:themeFill="accent4" w:themeFillTint="33"/>
          </w:tcPr>
          <w:p w14:paraId="32DB85A5" w14:textId="77777777" w:rsidR="00326160" w:rsidRPr="00B87E82" w:rsidRDefault="00326160" w:rsidP="00326160">
            <w:pPr>
              <w:jc w:val="right"/>
              <w:rPr>
                <w:rFonts w:ascii="Times New Roman" w:hAnsi="Times New Roman" w:cs="Times New Roman"/>
                <w:b/>
                <w:bCs/>
              </w:rPr>
            </w:pPr>
          </w:p>
        </w:tc>
        <w:tc>
          <w:tcPr>
            <w:tcW w:w="828" w:type="dxa"/>
            <w:shd w:val="clear" w:color="auto" w:fill="FFF2CC" w:themeFill="accent4" w:themeFillTint="33"/>
          </w:tcPr>
          <w:p w14:paraId="2AA2E2AF" w14:textId="77777777" w:rsidR="00326160" w:rsidRPr="00B87E82" w:rsidRDefault="00326160" w:rsidP="00326160">
            <w:pPr>
              <w:jc w:val="right"/>
              <w:rPr>
                <w:rFonts w:ascii="Times New Roman" w:hAnsi="Times New Roman" w:cs="Times New Roman"/>
                <w:b/>
                <w:bCs/>
              </w:rPr>
            </w:pPr>
          </w:p>
        </w:tc>
        <w:tc>
          <w:tcPr>
            <w:tcW w:w="829" w:type="dxa"/>
            <w:shd w:val="clear" w:color="auto" w:fill="FFF2CC" w:themeFill="accent4" w:themeFillTint="33"/>
          </w:tcPr>
          <w:p w14:paraId="45DF21F3" w14:textId="77777777" w:rsidR="00326160" w:rsidRPr="00B87E82" w:rsidRDefault="00326160" w:rsidP="00326160">
            <w:pPr>
              <w:jc w:val="right"/>
              <w:rPr>
                <w:rFonts w:ascii="Times New Roman" w:hAnsi="Times New Roman" w:cs="Times New Roman"/>
                <w:b/>
                <w:bCs/>
              </w:rPr>
            </w:pPr>
          </w:p>
        </w:tc>
        <w:tc>
          <w:tcPr>
            <w:tcW w:w="1651" w:type="dxa"/>
            <w:shd w:val="clear" w:color="auto" w:fill="FFF2CC" w:themeFill="accent4" w:themeFillTint="33"/>
          </w:tcPr>
          <w:p w14:paraId="1C2640F8" w14:textId="50722746" w:rsidR="00326160" w:rsidRPr="00B87E82" w:rsidRDefault="00326160" w:rsidP="00326160">
            <w:pPr>
              <w:jc w:val="right"/>
              <w:rPr>
                <w:rFonts w:ascii="Times New Roman" w:hAnsi="Times New Roman" w:cs="Times New Roman"/>
                <w:b/>
                <w:bCs/>
              </w:rPr>
            </w:pPr>
            <w:r>
              <w:rPr>
                <w:rFonts w:ascii="Times New Roman" w:hAnsi="Times New Roman" w:cs="Times New Roman"/>
                <w:b/>
                <w:bCs/>
              </w:rPr>
              <w:t>2268,408</w:t>
            </w:r>
          </w:p>
        </w:tc>
      </w:tr>
      <w:tr w:rsidR="00326160" w14:paraId="68252862" w14:textId="77777777" w:rsidTr="006126CF">
        <w:tc>
          <w:tcPr>
            <w:tcW w:w="5157" w:type="dxa"/>
            <w:vMerge/>
          </w:tcPr>
          <w:p w14:paraId="7CC5FFA5" w14:textId="77777777" w:rsidR="00326160" w:rsidRPr="00C25D2E" w:rsidRDefault="00326160" w:rsidP="00326160">
            <w:pPr>
              <w:jc w:val="center"/>
              <w:rPr>
                <w:rFonts w:ascii="Times New Roman" w:hAnsi="Times New Roman" w:cs="Times New Roman"/>
              </w:rPr>
            </w:pPr>
          </w:p>
        </w:tc>
        <w:tc>
          <w:tcPr>
            <w:tcW w:w="1143" w:type="dxa"/>
          </w:tcPr>
          <w:p w14:paraId="52ED50C8" w14:textId="02A2ECE8" w:rsidR="00326160" w:rsidRDefault="00326160" w:rsidP="00326160">
            <w:pPr>
              <w:jc w:val="both"/>
              <w:rPr>
                <w:rFonts w:ascii="Times New Roman" w:hAnsi="Times New Roman" w:cs="Times New Roman"/>
              </w:rPr>
            </w:pPr>
            <w:r>
              <w:rPr>
                <w:rFonts w:ascii="Times New Roman" w:hAnsi="Times New Roman" w:cs="Times New Roman"/>
              </w:rPr>
              <w:t>ФБ</w:t>
            </w:r>
          </w:p>
        </w:tc>
        <w:tc>
          <w:tcPr>
            <w:tcW w:w="1151" w:type="dxa"/>
          </w:tcPr>
          <w:p w14:paraId="7540F287" w14:textId="0EF53F33"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57A51822" w14:textId="4D1AEDCF"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739BAA30" w14:textId="1D2209CC"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35DCEB79" w14:textId="3DDEAAA8"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77425A7E" w14:textId="2245B6D1"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4796964C" w14:textId="77777777" w:rsidR="00326160" w:rsidRPr="001A159C" w:rsidRDefault="00326160" w:rsidP="00326160">
            <w:pPr>
              <w:jc w:val="right"/>
              <w:rPr>
                <w:rFonts w:ascii="Times New Roman" w:hAnsi="Times New Roman" w:cs="Times New Roman"/>
              </w:rPr>
            </w:pPr>
          </w:p>
        </w:tc>
        <w:tc>
          <w:tcPr>
            <w:tcW w:w="828" w:type="dxa"/>
          </w:tcPr>
          <w:p w14:paraId="7710CBA1" w14:textId="77777777" w:rsidR="00326160" w:rsidRPr="001A159C" w:rsidRDefault="00326160" w:rsidP="00326160">
            <w:pPr>
              <w:jc w:val="right"/>
              <w:rPr>
                <w:rFonts w:ascii="Times New Roman" w:hAnsi="Times New Roman" w:cs="Times New Roman"/>
              </w:rPr>
            </w:pPr>
          </w:p>
        </w:tc>
        <w:tc>
          <w:tcPr>
            <w:tcW w:w="829" w:type="dxa"/>
          </w:tcPr>
          <w:p w14:paraId="5A60E083" w14:textId="77777777" w:rsidR="00326160" w:rsidRPr="001A159C" w:rsidRDefault="00326160" w:rsidP="00326160">
            <w:pPr>
              <w:jc w:val="right"/>
              <w:rPr>
                <w:rFonts w:ascii="Times New Roman" w:hAnsi="Times New Roman" w:cs="Times New Roman"/>
              </w:rPr>
            </w:pPr>
          </w:p>
        </w:tc>
        <w:tc>
          <w:tcPr>
            <w:tcW w:w="1651" w:type="dxa"/>
          </w:tcPr>
          <w:p w14:paraId="5191F9B3" w14:textId="46597B00" w:rsidR="00326160" w:rsidRPr="00C25D2E" w:rsidRDefault="00326160" w:rsidP="00326160">
            <w:pPr>
              <w:jc w:val="right"/>
              <w:rPr>
                <w:rFonts w:ascii="Times New Roman" w:hAnsi="Times New Roman" w:cs="Times New Roman"/>
              </w:rPr>
            </w:pPr>
            <w:r>
              <w:rPr>
                <w:rFonts w:ascii="Times New Roman" w:hAnsi="Times New Roman" w:cs="Times New Roman"/>
              </w:rPr>
              <w:t>0,00</w:t>
            </w:r>
          </w:p>
        </w:tc>
      </w:tr>
      <w:tr w:rsidR="00326160" w14:paraId="2CBC1993" w14:textId="77777777" w:rsidTr="006126CF">
        <w:tc>
          <w:tcPr>
            <w:tcW w:w="5157" w:type="dxa"/>
            <w:vMerge/>
          </w:tcPr>
          <w:p w14:paraId="748B2811" w14:textId="77777777" w:rsidR="00326160" w:rsidRPr="00C25D2E" w:rsidRDefault="00326160" w:rsidP="00326160">
            <w:pPr>
              <w:jc w:val="center"/>
              <w:rPr>
                <w:rFonts w:ascii="Times New Roman" w:hAnsi="Times New Roman" w:cs="Times New Roman"/>
              </w:rPr>
            </w:pPr>
          </w:p>
        </w:tc>
        <w:tc>
          <w:tcPr>
            <w:tcW w:w="1143" w:type="dxa"/>
          </w:tcPr>
          <w:p w14:paraId="198D06AB" w14:textId="3F6735C8" w:rsidR="00326160" w:rsidRDefault="00326160" w:rsidP="00326160">
            <w:pPr>
              <w:jc w:val="both"/>
              <w:rPr>
                <w:rFonts w:ascii="Times New Roman" w:hAnsi="Times New Roman" w:cs="Times New Roman"/>
              </w:rPr>
            </w:pPr>
            <w:r>
              <w:rPr>
                <w:rFonts w:ascii="Times New Roman" w:hAnsi="Times New Roman" w:cs="Times New Roman"/>
              </w:rPr>
              <w:t>КБ</w:t>
            </w:r>
          </w:p>
        </w:tc>
        <w:tc>
          <w:tcPr>
            <w:tcW w:w="1151" w:type="dxa"/>
          </w:tcPr>
          <w:p w14:paraId="52459693" w14:textId="2A9400AF" w:rsidR="00326160" w:rsidRPr="00C25D2E" w:rsidRDefault="00326160" w:rsidP="00326160">
            <w:pPr>
              <w:jc w:val="right"/>
              <w:rPr>
                <w:rFonts w:ascii="Times New Roman" w:hAnsi="Times New Roman" w:cs="Times New Roman"/>
              </w:rPr>
            </w:pPr>
            <w:r>
              <w:rPr>
                <w:rFonts w:ascii="Times New Roman" w:hAnsi="Times New Roman" w:cs="Times New Roman"/>
              </w:rPr>
              <w:t>2245,724</w:t>
            </w:r>
          </w:p>
        </w:tc>
        <w:tc>
          <w:tcPr>
            <w:tcW w:w="1261" w:type="dxa"/>
          </w:tcPr>
          <w:p w14:paraId="52AE780B" w14:textId="678323D9"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0A401464" w14:textId="2D033751"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75B045D" w14:textId="6F6DDF16"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9C33AED" w14:textId="651445D4"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31B87974" w14:textId="77777777" w:rsidR="00326160" w:rsidRPr="001A159C" w:rsidRDefault="00326160" w:rsidP="00326160">
            <w:pPr>
              <w:jc w:val="right"/>
              <w:rPr>
                <w:rFonts w:ascii="Times New Roman" w:hAnsi="Times New Roman" w:cs="Times New Roman"/>
              </w:rPr>
            </w:pPr>
          </w:p>
        </w:tc>
        <w:tc>
          <w:tcPr>
            <w:tcW w:w="828" w:type="dxa"/>
          </w:tcPr>
          <w:p w14:paraId="0D182B70" w14:textId="77777777" w:rsidR="00326160" w:rsidRPr="001A159C" w:rsidRDefault="00326160" w:rsidP="00326160">
            <w:pPr>
              <w:jc w:val="right"/>
              <w:rPr>
                <w:rFonts w:ascii="Times New Roman" w:hAnsi="Times New Roman" w:cs="Times New Roman"/>
              </w:rPr>
            </w:pPr>
          </w:p>
        </w:tc>
        <w:tc>
          <w:tcPr>
            <w:tcW w:w="829" w:type="dxa"/>
          </w:tcPr>
          <w:p w14:paraId="7347286C" w14:textId="77777777" w:rsidR="00326160" w:rsidRPr="001A159C" w:rsidRDefault="00326160" w:rsidP="00326160">
            <w:pPr>
              <w:jc w:val="right"/>
              <w:rPr>
                <w:rFonts w:ascii="Times New Roman" w:hAnsi="Times New Roman" w:cs="Times New Roman"/>
              </w:rPr>
            </w:pPr>
          </w:p>
        </w:tc>
        <w:tc>
          <w:tcPr>
            <w:tcW w:w="1651" w:type="dxa"/>
          </w:tcPr>
          <w:p w14:paraId="0BE6B50B" w14:textId="71D08F48" w:rsidR="00326160" w:rsidRPr="00C25D2E" w:rsidRDefault="00326160" w:rsidP="00326160">
            <w:pPr>
              <w:jc w:val="right"/>
              <w:rPr>
                <w:rFonts w:ascii="Times New Roman" w:hAnsi="Times New Roman" w:cs="Times New Roman"/>
              </w:rPr>
            </w:pPr>
            <w:r>
              <w:rPr>
                <w:rFonts w:ascii="Times New Roman" w:hAnsi="Times New Roman" w:cs="Times New Roman"/>
              </w:rPr>
              <w:t>2245,724</w:t>
            </w:r>
          </w:p>
        </w:tc>
      </w:tr>
      <w:tr w:rsidR="00326160" w14:paraId="6393A2EA" w14:textId="77777777" w:rsidTr="006126CF">
        <w:tc>
          <w:tcPr>
            <w:tcW w:w="5157" w:type="dxa"/>
            <w:vMerge/>
          </w:tcPr>
          <w:p w14:paraId="472DE72E" w14:textId="77777777" w:rsidR="00326160" w:rsidRPr="00C25D2E" w:rsidRDefault="00326160" w:rsidP="00326160">
            <w:pPr>
              <w:jc w:val="center"/>
              <w:rPr>
                <w:rFonts w:ascii="Times New Roman" w:hAnsi="Times New Roman" w:cs="Times New Roman"/>
              </w:rPr>
            </w:pPr>
          </w:p>
        </w:tc>
        <w:tc>
          <w:tcPr>
            <w:tcW w:w="1143" w:type="dxa"/>
          </w:tcPr>
          <w:p w14:paraId="470AB431" w14:textId="758707A8"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00AF8589" w14:textId="7406159B" w:rsidR="00326160" w:rsidRPr="00C25D2E" w:rsidRDefault="00326160" w:rsidP="00326160">
            <w:pPr>
              <w:jc w:val="right"/>
              <w:rPr>
                <w:rFonts w:ascii="Times New Roman" w:hAnsi="Times New Roman" w:cs="Times New Roman"/>
              </w:rPr>
            </w:pPr>
            <w:r>
              <w:rPr>
                <w:rFonts w:ascii="Times New Roman" w:hAnsi="Times New Roman" w:cs="Times New Roman"/>
              </w:rPr>
              <w:t>22,84</w:t>
            </w:r>
          </w:p>
        </w:tc>
        <w:tc>
          <w:tcPr>
            <w:tcW w:w="1261" w:type="dxa"/>
          </w:tcPr>
          <w:p w14:paraId="68A2820E" w14:textId="55C7B327"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3D643026" w14:textId="6930B08A"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797F7AC" w14:textId="0BF18204"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2C056178" w14:textId="4B158BCD"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65790638" w14:textId="77777777" w:rsidR="00326160" w:rsidRPr="001A159C" w:rsidRDefault="00326160" w:rsidP="00326160">
            <w:pPr>
              <w:jc w:val="right"/>
              <w:rPr>
                <w:rFonts w:ascii="Times New Roman" w:hAnsi="Times New Roman" w:cs="Times New Roman"/>
              </w:rPr>
            </w:pPr>
          </w:p>
        </w:tc>
        <w:tc>
          <w:tcPr>
            <w:tcW w:w="828" w:type="dxa"/>
          </w:tcPr>
          <w:p w14:paraId="6EF07313" w14:textId="77777777" w:rsidR="00326160" w:rsidRPr="001A159C" w:rsidRDefault="00326160" w:rsidP="00326160">
            <w:pPr>
              <w:jc w:val="right"/>
              <w:rPr>
                <w:rFonts w:ascii="Times New Roman" w:hAnsi="Times New Roman" w:cs="Times New Roman"/>
              </w:rPr>
            </w:pPr>
          </w:p>
        </w:tc>
        <w:tc>
          <w:tcPr>
            <w:tcW w:w="829" w:type="dxa"/>
          </w:tcPr>
          <w:p w14:paraId="197B8CDA" w14:textId="77777777" w:rsidR="00326160" w:rsidRPr="001A159C" w:rsidRDefault="00326160" w:rsidP="00326160">
            <w:pPr>
              <w:jc w:val="right"/>
              <w:rPr>
                <w:rFonts w:ascii="Times New Roman" w:hAnsi="Times New Roman" w:cs="Times New Roman"/>
              </w:rPr>
            </w:pPr>
          </w:p>
        </w:tc>
        <w:tc>
          <w:tcPr>
            <w:tcW w:w="1651" w:type="dxa"/>
          </w:tcPr>
          <w:p w14:paraId="33D73EDE" w14:textId="6915A6A7" w:rsidR="00326160" w:rsidRPr="00C25D2E" w:rsidRDefault="00326160" w:rsidP="00326160">
            <w:pPr>
              <w:jc w:val="right"/>
              <w:rPr>
                <w:rFonts w:ascii="Times New Roman" w:hAnsi="Times New Roman" w:cs="Times New Roman"/>
              </w:rPr>
            </w:pPr>
            <w:r>
              <w:rPr>
                <w:rFonts w:ascii="Times New Roman" w:hAnsi="Times New Roman" w:cs="Times New Roman"/>
              </w:rPr>
              <w:t>22,84</w:t>
            </w:r>
          </w:p>
        </w:tc>
      </w:tr>
      <w:tr w:rsidR="00326160" w14:paraId="7CE14929" w14:textId="77777777" w:rsidTr="00B87E82">
        <w:tc>
          <w:tcPr>
            <w:tcW w:w="5157" w:type="dxa"/>
            <w:vMerge w:val="restart"/>
          </w:tcPr>
          <w:p w14:paraId="31DDC3CD" w14:textId="75552082" w:rsidR="00326160" w:rsidRPr="00C25D2E" w:rsidRDefault="00326160" w:rsidP="00326160">
            <w:pPr>
              <w:jc w:val="center"/>
              <w:rPr>
                <w:rFonts w:ascii="Times New Roman" w:hAnsi="Times New Roman" w:cs="Times New Roman"/>
              </w:rPr>
            </w:pPr>
            <w:r>
              <w:rPr>
                <w:rFonts w:ascii="Times New Roman" w:hAnsi="Times New Roman" w:cs="Times New Roman"/>
              </w:rPr>
              <w:t>3.6.3. с. Чугуевка, ул. Титова, 280 м (ориентировочно от дома ул. Титова,25 до пересечения с ул. Кустарной)</w:t>
            </w:r>
          </w:p>
        </w:tc>
        <w:tc>
          <w:tcPr>
            <w:tcW w:w="1143" w:type="dxa"/>
          </w:tcPr>
          <w:p w14:paraId="23AD4C51" w14:textId="583DAC3E" w:rsidR="00326160" w:rsidRDefault="00326160" w:rsidP="00326160">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4A5585C8" w14:textId="68EBDBDF" w:rsidR="00326160" w:rsidRPr="00B87E82" w:rsidRDefault="00326160" w:rsidP="00326160">
            <w:pPr>
              <w:jc w:val="right"/>
              <w:rPr>
                <w:rFonts w:ascii="Times New Roman" w:hAnsi="Times New Roman" w:cs="Times New Roman"/>
                <w:b/>
                <w:bCs/>
              </w:rPr>
            </w:pPr>
            <w:r>
              <w:rPr>
                <w:rFonts w:ascii="Times New Roman" w:hAnsi="Times New Roman" w:cs="Times New Roman"/>
                <w:b/>
                <w:bCs/>
              </w:rPr>
              <w:t>1524,657</w:t>
            </w:r>
          </w:p>
        </w:tc>
        <w:tc>
          <w:tcPr>
            <w:tcW w:w="1261" w:type="dxa"/>
            <w:shd w:val="clear" w:color="auto" w:fill="FFF2CC" w:themeFill="accent4" w:themeFillTint="33"/>
          </w:tcPr>
          <w:p w14:paraId="4DFA3900" w14:textId="04A9C59F"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13698BB2" w14:textId="000F1F82"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5320E535" w14:textId="5F388149"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30060F47" w14:textId="15C4BD2B"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829" w:type="dxa"/>
            <w:shd w:val="clear" w:color="auto" w:fill="FFF2CC" w:themeFill="accent4" w:themeFillTint="33"/>
          </w:tcPr>
          <w:p w14:paraId="7384D548" w14:textId="77777777" w:rsidR="00326160" w:rsidRPr="00B87E82" w:rsidRDefault="00326160" w:rsidP="00326160">
            <w:pPr>
              <w:jc w:val="right"/>
              <w:rPr>
                <w:rFonts w:ascii="Times New Roman" w:hAnsi="Times New Roman" w:cs="Times New Roman"/>
                <w:b/>
                <w:bCs/>
              </w:rPr>
            </w:pPr>
          </w:p>
        </w:tc>
        <w:tc>
          <w:tcPr>
            <w:tcW w:w="828" w:type="dxa"/>
            <w:shd w:val="clear" w:color="auto" w:fill="FFF2CC" w:themeFill="accent4" w:themeFillTint="33"/>
          </w:tcPr>
          <w:p w14:paraId="49F717BA" w14:textId="77777777" w:rsidR="00326160" w:rsidRPr="00B87E82" w:rsidRDefault="00326160" w:rsidP="00326160">
            <w:pPr>
              <w:jc w:val="right"/>
              <w:rPr>
                <w:rFonts w:ascii="Times New Roman" w:hAnsi="Times New Roman" w:cs="Times New Roman"/>
                <w:b/>
                <w:bCs/>
              </w:rPr>
            </w:pPr>
          </w:p>
        </w:tc>
        <w:tc>
          <w:tcPr>
            <w:tcW w:w="829" w:type="dxa"/>
            <w:shd w:val="clear" w:color="auto" w:fill="FFF2CC" w:themeFill="accent4" w:themeFillTint="33"/>
          </w:tcPr>
          <w:p w14:paraId="27561C0E" w14:textId="77777777" w:rsidR="00326160" w:rsidRPr="00B87E82" w:rsidRDefault="00326160" w:rsidP="00326160">
            <w:pPr>
              <w:jc w:val="right"/>
              <w:rPr>
                <w:rFonts w:ascii="Times New Roman" w:hAnsi="Times New Roman" w:cs="Times New Roman"/>
                <w:b/>
                <w:bCs/>
              </w:rPr>
            </w:pPr>
          </w:p>
        </w:tc>
        <w:tc>
          <w:tcPr>
            <w:tcW w:w="1651" w:type="dxa"/>
            <w:shd w:val="clear" w:color="auto" w:fill="FFF2CC" w:themeFill="accent4" w:themeFillTint="33"/>
          </w:tcPr>
          <w:p w14:paraId="2D7F04A0" w14:textId="17B46BA2" w:rsidR="00326160" w:rsidRPr="00B87E82" w:rsidRDefault="00326160" w:rsidP="00326160">
            <w:pPr>
              <w:jc w:val="right"/>
              <w:rPr>
                <w:rFonts w:ascii="Times New Roman" w:hAnsi="Times New Roman" w:cs="Times New Roman"/>
                <w:b/>
                <w:bCs/>
              </w:rPr>
            </w:pPr>
            <w:r>
              <w:rPr>
                <w:rFonts w:ascii="Times New Roman" w:hAnsi="Times New Roman" w:cs="Times New Roman"/>
                <w:b/>
                <w:bCs/>
              </w:rPr>
              <w:t>1524,657</w:t>
            </w:r>
          </w:p>
        </w:tc>
      </w:tr>
      <w:tr w:rsidR="00326160" w14:paraId="2038472B" w14:textId="77777777" w:rsidTr="006126CF">
        <w:tc>
          <w:tcPr>
            <w:tcW w:w="5157" w:type="dxa"/>
            <w:vMerge/>
          </w:tcPr>
          <w:p w14:paraId="69C09E55" w14:textId="77777777" w:rsidR="00326160" w:rsidRPr="00C25D2E" w:rsidRDefault="00326160" w:rsidP="00326160">
            <w:pPr>
              <w:jc w:val="center"/>
              <w:rPr>
                <w:rFonts w:ascii="Times New Roman" w:hAnsi="Times New Roman" w:cs="Times New Roman"/>
              </w:rPr>
            </w:pPr>
          </w:p>
        </w:tc>
        <w:tc>
          <w:tcPr>
            <w:tcW w:w="1143" w:type="dxa"/>
          </w:tcPr>
          <w:p w14:paraId="1D870736" w14:textId="5105BC3C" w:rsidR="00326160" w:rsidRDefault="00326160" w:rsidP="00326160">
            <w:pPr>
              <w:jc w:val="both"/>
              <w:rPr>
                <w:rFonts w:ascii="Times New Roman" w:hAnsi="Times New Roman" w:cs="Times New Roman"/>
              </w:rPr>
            </w:pPr>
            <w:r>
              <w:rPr>
                <w:rFonts w:ascii="Times New Roman" w:hAnsi="Times New Roman" w:cs="Times New Roman"/>
              </w:rPr>
              <w:t>ФБ</w:t>
            </w:r>
          </w:p>
        </w:tc>
        <w:tc>
          <w:tcPr>
            <w:tcW w:w="1151" w:type="dxa"/>
          </w:tcPr>
          <w:p w14:paraId="602C5E69" w14:textId="7225F63B"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212EBA0A" w14:textId="3799CE19"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18A3C795" w14:textId="228466C2"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E2C7093" w14:textId="4C66D381"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9E7A23F" w14:textId="1FCCCA17"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76484BD6" w14:textId="77777777" w:rsidR="00326160" w:rsidRPr="001A159C" w:rsidRDefault="00326160" w:rsidP="00326160">
            <w:pPr>
              <w:jc w:val="right"/>
              <w:rPr>
                <w:rFonts w:ascii="Times New Roman" w:hAnsi="Times New Roman" w:cs="Times New Roman"/>
              </w:rPr>
            </w:pPr>
          </w:p>
        </w:tc>
        <w:tc>
          <w:tcPr>
            <w:tcW w:w="828" w:type="dxa"/>
          </w:tcPr>
          <w:p w14:paraId="4E9241BC" w14:textId="77777777" w:rsidR="00326160" w:rsidRPr="001A159C" w:rsidRDefault="00326160" w:rsidP="00326160">
            <w:pPr>
              <w:jc w:val="right"/>
              <w:rPr>
                <w:rFonts w:ascii="Times New Roman" w:hAnsi="Times New Roman" w:cs="Times New Roman"/>
              </w:rPr>
            </w:pPr>
          </w:p>
        </w:tc>
        <w:tc>
          <w:tcPr>
            <w:tcW w:w="829" w:type="dxa"/>
          </w:tcPr>
          <w:p w14:paraId="5BF09FD6" w14:textId="77777777" w:rsidR="00326160" w:rsidRPr="001A159C" w:rsidRDefault="00326160" w:rsidP="00326160">
            <w:pPr>
              <w:jc w:val="right"/>
              <w:rPr>
                <w:rFonts w:ascii="Times New Roman" w:hAnsi="Times New Roman" w:cs="Times New Roman"/>
              </w:rPr>
            </w:pPr>
          </w:p>
        </w:tc>
        <w:tc>
          <w:tcPr>
            <w:tcW w:w="1651" w:type="dxa"/>
          </w:tcPr>
          <w:p w14:paraId="3930CD14" w14:textId="7F91D5BA" w:rsidR="00326160" w:rsidRPr="00561765" w:rsidRDefault="00326160" w:rsidP="00326160">
            <w:pPr>
              <w:jc w:val="right"/>
              <w:rPr>
                <w:rFonts w:ascii="Times New Roman" w:hAnsi="Times New Roman" w:cs="Times New Roman"/>
                <w:b/>
                <w:bCs/>
              </w:rPr>
            </w:pPr>
            <w:r w:rsidRPr="00561765">
              <w:rPr>
                <w:rFonts w:ascii="Times New Roman" w:hAnsi="Times New Roman" w:cs="Times New Roman"/>
                <w:b/>
                <w:bCs/>
              </w:rPr>
              <w:t>0,00</w:t>
            </w:r>
          </w:p>
        </w:tc>
      </w:tr>
      <w:tr w:rsidR="00326160" w14:paraId="296D397C" w14:textId="77777777" w:rsidTr="006126CF">
        <w:tc>
          <w:tcPr>
            <w:tcW w:w="5157" w:type="dxa"/>
            <w:vMerge/>
          </w:tcPr>
          <w:p w14:paraId="2A0EFA5D" w14:textId="77777777" w:rsidR="00326160" w:rsidRPr="00C25D2E" w:rsidRDefault="00326160" w:rsidP="00326160">
            <w:pPr>
              <w:jc w:val="center"/>
              <w:rPr>
                <w:rFonts w:ascii="Times New Roman" w:hAnsi="Times New Roman" w:cs="Times New Roman"/>
              </w:rPr>
            </w:pPr>
          </w:p>
        </w:tc>
        <w:tc>
          <w:tcPr>
            <w:tcW w:w="1143" w:type="dxa"/>
          </w:tcPr>
          <w:p w14:paraId="1BA78F0A" w14:textId="64133159" w:rsidR="00326160" w:rsidRDefault="00326160" w:rsidP="00326160">
            <w:pPr>
              <w:jc w:val="both"/>
              <w:rPr>
                <w:rFonts w:ascii="Times New Roman" w:hAnsi="Times New Roman" w:cs="Times New Roman"/>
              </w:rPr>
            </w:pPr>
            <w:r>
              <w:rPr>
                <w:rFonts w:ascii="Times New Roman" w:hAnsi="Times New Roman" w:cs="Times New Roman"/>
              </w:rPr>
              <w:t>КБ</w:t>
            </w:r>
          </w:p>
        </w:tc>
        <w:tc>
          <w:tcPr>
            <w:tcW w:w="1151" w:type="dxa"/>
          </w:tcPr>
          <w:p w14:paraId="06273087" w14:textId="51967405" w:rsidR="00326160" w:rsidRPr="00C25D2E" w:rsidRDefault="00326160" w:rsidP="00326160">
            <w:pPr>
              <w:jc w:val="right"/>
              <w:rPr>
                <w:rFonts w:ascii="Times New Roman" w:hAnsi="Times New Roman" w:cs="Times New Roman"/>
              </w:rPr>
            </w:pPr>
            <w:r>
              <w:rPr>
                <w:rFonts w:ascii="Times New Roman" w:hAnsi="Times New Roman" w:cs="Times New Roman"/>
              </w:rPr>
              <w:t>1509,410</w:t>
            </w:r>
          </w:p>
        </w:tc>
        <w:tc>
          <w:tcPr>
            <w:tcW w:w="1261" w:type="dxa"/>
          </w:tcPr>
          <w:p w14:paraId="287D5FDF" w14:textId="0E71A01C"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CD3A3A8" w14:textId="38181E26"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0E3A6656" w14:textId="104978B1"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71749FEB" w14:textId="6DA7CC74"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222800CB" w14:textId="77777777" w:rsidR="00326160" w:rsidRPr="001A159C" w:rsidRDefault="00326160" w:rsidP="00326160">
            <w:pPr>
              <w:jc w:val="right"/>
              <w:rPr>
                <w:rFonts w:ascii="Times New Roman" w:hAnsi="Times New Roman" w:cs="Times New Roman"/>
              </w:rPr>
            </w:pPr>
          </w:p>
        </w:tc>
        <w:tc>
          <w:tcPr>
            <w:tcW w:w="828" w:type="dxa"/>
          </w:tcPr>
          <w:p w14:paraId="73B3407D" w14:textId="77777777" w:rsidR="00326160" w:rsidRPr="001A159C" w:rsidRDefault="00326160" w:rsidP="00326160">
            <w:pPr>
              <w:jc w:val="right"/>
              <w:rPr>
                <w:rFonts w:ascii="Times New Roman" w:hAnsi="Times New Roman" w:cs="Times New Roman"/>
              </w:rPr>
            </w:pPr>
          </w:p>
        </w:tc>
        <w:tc>
          <w:tcPr>
            <w:tcW w:w="829" w:type="dxa"/>
          </w:tcPr>
          <w:p w14:paraId="3EBDE5F5" w14:textId="77777777" w:rsidR="00326160" w:rsidRPr="001A159C" w:rsidRDefault="00326160" w:rsidP="00326160">
            <w:pPr>
              <w:jc w:val="right"/>
              <w:rPr>
                <w:rFonts w:ascii="Times New Roman" w:hAnsi="Times New Roman" w:cs="Times New Roman"/>
              </w:rPr>
            </w:pPr>
          </w:p>
        </w:tc>
        <w:tc>
          <w:tcPr>
            <w:tcW w:w="1651" w:type="dxa"/>
          </w:tcPr>
          <w:p w14:paraId="162BCD3C" w14:textId="18C14366" w:rsidR="00326160" w:rsidRPr="00561765" w:rsidRDefault="00326160" w:rsidP="00326160">
            <w:pPr>
              <w:jc w:val="right"/>
              <w:rPr>
                <w:rFonts w:ascii="Times New Roman" w:hAnsi="Times New Roman" w:cs="Times New Roman"/>
                <w:b/>
                <w:bCs/>
              </w:rPr>
            </w:pPr>
            <w:r w:rsidRPr="00561765">
              <w:rPr>
                <w:rFonts w:ascii="Times New Roman" w:hAnsi="Times New Roman" w:cs="Times New Roman"/>
                <w:b/>
                <w:bCs/>
              </w:rPr>
              <w:t>1509,410</w:t>
            </w:r>
          </w:p>
        </w:tc>
      </w:tr>
      <w:tr w:rsidR="00326160" w14:paraId="2FD7E6F5" w14:textId="77777777" w:rsidTr="006126CF">
        <w:tc>
          <w:tcPr>
            <w:tcW w:w="5157" w:type="dxa"/>
            <w:vMerge/>
          </w:tcPr>
          <w:p w14:paraId="5E4316D9" w14:textId="77777777" w:rsidR="00326160" w:rsidRPr="00C25D2E" w:rsidRDefault="00326160" w:rsidP="00326160">
            <w:pPr>
              <w:jc w:val="center"/>
              <w:rPr>
                <w:rFonts w:ascii="Times New Roman" w:hAnsi="Times New Roman" w:cs="Times New Roman"/>
              </w:rPr>
            </w:pPr>
          </w:p>
        </w:tc>
        <w:tc>
          <w:tcPr>
            <w:tcW w:w="1143" w:type="dxa"/>
          </w:tcPr>
          <w:p w14:paraId="4ED063A4" w14:textId="4F58FE38"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2B8B5821" w14:textId="7373A077" w:rsidR="00326160" w:rsidRPr="00C25D2E" w:rsidRDefault="00326160" w:rsidP="00326160">
            <w:pPr>
              <w:jc w:val="right"/>
              <w:rPr>
                <w:rFonts w:ascii="Times New Roman" w:hAnsi="Times New Roman" w:cs="Times New Roman"/>
              </w:rPr>
            </w:pPr>
            <w:r>
              <w:rPr>
                <w:rFonts w:ascii="Times New Roman" w:hAnsi="Times New Roman" w:cs="Times New Roman"/>
              </w:rPr>
              <w:t>15,247</w:t>
            </w:r>
          </w:p>
        </w:tc>
        <w:tc>
          <w:tcPr>
            <w:tcW w:w="1261" w:type="dxa"/>
          </w:tcPr>
          <w:p w14:paraId="1BC0C3C1" w14:textId="595B7A25"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D228DD1" w14:textId="2569CEF6"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1A76870" w14:textId="67356DF6"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E5E5E8A" w14:textId="07C851DC"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155DA369" w14:textId="77777777" w:rsidR="00326160" w:rsidRPr="001A159C" w:rsidRDefault="00326160" w:rsidP="00326160">
            <w:pPr>
              <w:jc w:val="right"/>
              <w:rPr>
                <w:rFonts w:ascii="Times New Roman" w:hAnsi="Times New Roman" w:cs="Times New Roman"/>
              </w:rPr>
            </w:pPr>
          </w:p>
        </w:tc>
        <w:tc>
          <w:tcPr>
            <w:tcW w:w="828" w:type="dxa"/>
          </w:tcPr>
          <w:p w14:paraId="4452AD5D" w14:textId="77777777" w:rsidR="00326160" w:rsidRPr="001A159C" w:rsidRDefault="00326160" w:rsidP="00326160">
            <w:pPr>
              <w:jc w:val="right"/>
              <w:rPr>
                <w:rFonts w:ascii="Times New Roman" w:hAnsi="Times New Roman" w:cs="Times New Roman"/>
              </w:rPr>
            </w:pPr>
          </w:p>
        </w:tc>
        <w:tc>
          <w:tcPr>
            <w:tcW w:w="829" w:type="dxa"/>
          </w:tcPr>
          <w:p w14:paraId="32D1A7CC" w14:textId="77777777" w:rsidR="00326160" w:rsidRPr="001A159C" w:rsidRDefault="00326160" w:rsidP="00326160">
            <w:pPr>
              <w:jc w:val="right"/>
              <w:rPr>
                <w:rFonts w:ascii="Times New Roman" w:hAnsi="Times New Roman" w:cs="Times New Roman"/>
              </w:rPr>
            </w:pPr>
          </w:p>
        </w:tc>
        <w:tc>
          <w:tcPr>
            <w:tcW w:w="1651" w:type="dxa"/>
          </w:tcPr>
          <w:p w14:paraId="301EFCE0" w14:textId="4943593A" w:rsidR="00326160" w:rsidRPr="00561765" w:rsidRDefault="00326160" w:rsidP="00326160">
            <w:pPr>
              <w:jc w:val="right"/>
              <w:rPr>
                <w:rFonts w:ascii="Times New Roman" w:hAnsi="Times New Roman" w:cs="Times New Roman"/>
                <w:b/>
                <w:bCs/>
              </w:rPr>
            </w:pPr>
            <w:r w:rsidRPr="00561765">
              <w:rPr>
                <w:rFonts w:ascii="Times New Roman" w:hAnsi="Times New Roman" w:cs="Times New Roman"/>
                <w:b/>
                <w:bCs/>
              </w:rPr>
              <w:t>15,247</w:t>
            </w:r>
          </w:p>
        </w:tc>
      </w:tr>
      <w:tr w:rsidR="00326160" w14:paraId="43AF0869" w14:textId="77777777" w:rsidTr="00B87E82">
        <w:tc>
          <w:tcPr>
            <w:tcW w:w="5157" w:type="dxa"/>
            <w:vMerge w:val="restart"/>
          </w:tcPr>
          <w:p w14:paraId="08C406B8" w14:textId="715C4B9F" w:rsidR="00326160" w:rsidRPr="00C25D2E" w:rsidRDefault="00326160" w:rsidP="00326160">
            <w:pPr>
              <w:jc w:val="center"/>
              <w:rPr>
                <w:rFonts w:ascii="Times New Roman" w:hAnsi="Times New Roman" w:cs="Times New Roman"/>
              </w:rPr>
            </w:pPr>
            <w:r>
              <w:rPr>
                <w:rFonts w:ascii="Times New Roman" w:hAnsi="Times New Roman" w:cs="Times New Roman"/>
              </w:rPr>
              <w:t>3.6.4. с. Чугуевка, ул. Комсомольская, 435 м</w:t>
            </w:r>
          </w:p>
        </w:tc>
        <w:tc>
          <w:tcPr>
            <w:tcW w:w="1143" w:type="dxa"/>
          </w:tcPr>
          <w:p w14:paraId="63427FC8" w14:textId="526C3A73" w:rsidR="00326160" w:rsidRDefault="00326160" w:rsidP="00326160">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092D0BAD" w14:textId="5BF279C3" w:rsidR="00326160" w:rsidRPr="00B87E82" w:rsidRDefault="00326160" w:rsidP="00326160">
            <w:pPr>
              <w:jc w:val="right"/>
              <w:rPr>
                <w:rFonts w:ascii="Times New Roman" w:hAnsi="Times New Roman" w:cs="Times New Roman"/>
                <w:b/>
                <w:bCs/>
              </w:rPr>
            </w:pPr>
            <w:r>
              <w:rPr>
                <w:rFonts w:ascii="Times New Roman" w:hAnsi="Times New Roman" w:cs="Times New Roman"/>
                <w:b/>
                <w:bCs/>
              </w:rPr>
              <w:t>1926,533</w:t>
            </w:r>
          </w:p>
        </w:tc>
        <w:tc>
          <w:tcPr>
            <w:tcW w:w="1261" w:type="dxa"/>
            <w:shd w:val="clear" w:color="auto" w:fill="FFF2CC" w:themeFill="accent4" w:themeFillTint="33"/>
          </w:tcPr>
          <w:p w14:paraId="2025B488" w14:textId="5ECFE71E"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618B8039" w14:textId="68E24E73"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3FC2FB1A" w14:textId="4CE888D7"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3627D99B" w14:textId="0FD66BA3"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829" w:type="dxa"/>
            <w:shd w:val="clear" w:color="auto" w:fill="FFF2CC" w:themeFill="accent4" w:themeFillTint="33"/>
          </w:tcPr>
          <w:p w14:paraId="31D3DBE3" w14:textId="77777777" w:rsidR="00326160" w:rsidRPr="00B87E82" w:rsidRDefault="00326160" w:rsidP="00326160">
            <w:pPr>
              <w:jc w:val="right"/>
              <w:rPr>
                <w:rFonts w:ascii="Times New Roman" w:hAnsi="Times New Roman" w:cs="Times New Roman"/>
                <w:b/>
                <w:bCs/>
              </w:rPr>
            </w:pPr>
          </w:p>
        </w:tc>
        <w:tc>
          <w:tcPr>
            <w:tcW w:w="828" w:type="dxa"/>
            <w:shd w:val="clear" w:color="auto" w:fill="FFF2CC" w:themeFill="accent4" w:themeFillTint="33"/>
          </w:tcPr>
          <w:p w14:paraId="27A75F5E" w14:textId="77777777" w:rsidR="00326160" w:rsidRPr="00B87E82" w:rsidRDefault="00326160" w:rsidP="00326160">
            <w:pPr>
              <w:jc w:val="right"/>
              <w:rPr>
                <w:rFonts w:ascii="Times New Roman" w:hAnsi="Times New Roman" w:cs="Times New Roman"/>
                <w:b/>
                <w:bCs/>
              </w:rPr>
            </w:pPr>
          </w:p>
        </w:tc>
        <w:tc>
          <w:tcPr>
            <w:tcW w:w="829" w:type="dxa"/>
            <w:shd w:val="clear" w:color="auto" w:fill="FFF2CC" w:themeFill="accent4" w:themeFillTint="33"/>
          </w:tcPr>
          <w:p w14:paraId="5B027310" w14:textId="77777777" w:rsidR="00326160" w:rsidRPr="00B87E82" w:rsidRDefault="00326160" w:rsidP="00326160">
            <w:pPr>
              <w:jc w:val="right"/>
              <w:rPr>
                <w:rFonts w:ascii="Times New Roman" w:hAnsi="Times New Roman" w:cs="Times New Roman"/>
                <w:b/>
                <w:bCs/>
              </w:rPr>
            </w:pPr>
          </w:p>
        </w:tc>
        <w:tc>
          <w:tcPr>
            <w:tcW w:w="1651" w:type="dxa"/>
            <w:shd w:val="clear" w:color="auto" w:fill="FFF2CC" w:themeFill="accent4" w:themeFillTint="33"/>
          </w:tcPr>
          <w:p w14:paraId="08050575" w14:textId="425DE26E" w:rsidR="00326160" w:rsidRPr="00B87E82" w:rsidRDefault="00326160" w:rsidP="00326160">
            <w:pPr>
              <w:jc w:val="right"/>
              <w:rPr>
                <w:rFonts w:ascii="Times New Roman" w:hAnsi="Times New Roman" w:cs="Times New Roman"/>
                <w:b/>
                <w:bCs/>
              </w:rPr>
            </w:pPr>
            <w:r>
              <w:rPr>
                <w:rFonts w:ascii="Times New Roman" w:hAnsi="Times New Roman" w:cs="Times New Roman"/>
                <w:b/>
                <w:bCs/>
              </w:rPr>
              <w:t>1 926,533</w:t>
            </w:r>
          </w:p>
        </w:tc>
      </w:tr>
      <w:tr w:rsidR="00326160" w14:paraId="41B6AE8E" w14:textId="77777777" w:rsidTr="006126CF">
        <w:tc>
          <w:tcPr>
            <w:tcW w:w="5157" w:type="dxa"/>
            <w:vMerge/>
          </w:tcPr>
          <w:p w14:paraId="2CE272BF" w14:textId="77777777" w:rsidR="00326160" w:rsidRPr="00C25D2E" w:rsidRDefault="00326160" w:rsidP="00326160">
            <w:pPr>
              <w:jc w:val="center"/>
              <w:rPr>
                <w:rFonts w:ascii="Times New Roman" w:hAnsi="Times New Roman" w:cs="Times New Roman"/>
              </w:rPr>
            </w:pPr>
          </w:p>
        </w:tc>
        <w:tc>
          <w:tcPr>
            <w:tcW w:w="1143" w:type="dxa"/>
          </w:tcPr>
          <w:p w14:paraId="0658D19F" w14:textId="1D0B3B1A" w:rsidR="00326160" w:rsidRDefault="00326160" w:rsidP="00326160">
            <w:pPr>
              <w:jc w:val="both"/>
              <w:rPr>
                <w:rFonts w:ascii="Times New Roman" w:hAnsi="Times New Roman" w:cs="Times New Roman"/>
              </w:rPr>
            </w:pPr>
            <w:r>
              <w:rPr>
                <w:rFonts w:ascii="Times New Roman" w:hAnsi="Times New Roman" w:cs="Times New Roman"/>
              </w:rPr>
              <w:t>ФБ</w:t>
            </w:r>
          </w:p>
        </w:tc>
        <w:tc>
          <w:tcPr>
            <w:tcW w:w="1151" w:type="dxa"/>
          </w:tcPr>
          <w:p w14:paraId="186E7823" w14:textId="3846C278"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6103931B" w14:textId="2FEC034A"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12F5C15" w14:textId="0C46F4C5"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70EC7355" w14:textId="1928D69A"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3A117EB0" w14:textId="4EBD8BCA"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4C35F4B0" w14:textId="77777777" w:rsidR="00326160" w:rsidRPr="001A159C" w:rsidRDefault="00326160" w:rsidP="00326160">
            <w:pPr>
              <w:jc w:val="right"/>
              <w:rPr>
                <w:rFonts w:ascii="Times New Roman" w:hAnsi="Times New Roman" w:cs="Times New Roman"/>
              </w:rPr>
            </w:pPr>
          </w:p>
        </w:tc>
        <w:tc>
          <w:tcPr>
            <w:tcW w:w="828" w:type="dxa"/>
          </w:tcPr>
          <w:p w14:paraId="4CF8DA1B" w14:textId="77777777" w:rsidR="00326160" w:rsidRPr="001A159C" w:rsidRDefault="00326160" w:rsidP="00326160">
            <w:pPr>
              <w:jc w:val="right"/>
              <w:rPr>
                <w:rFonts w:ascii="Times New Roman" w:hAnsi="Times New Roman" w:cs="Times New Roman"/>
              </w:rPr>
            </w:pPr>
          </w:p>
        </w:tc>
        <w:tc>
          <w:tcPr>
            <w:tcW w:w="829" w:type="dxa"/>
          </w:tcPr>
          <w:p w14:paraId="01D4134E" w14:textId="77777777" w:rsidR="00326160" w:rsidRPr="001A159C" w:rsidRDefault="00326160" w:rsidP="00326160">
            <w:pPr>
              <w:jc w:val="right"/>
              <w:rPr>
                <w:rFonts w:ascii="Times New Roman" w:hAnsi="Times New Roman" w:cs="Times New Roman"/>
              </w:rPr>
            </w:pPr>
          </w:p>
        </w:tc>
        <w:tc>
          <w:tcPr>
            <w:tcW w:w="1651" w:type="dxa"/>
          </w:tcPr>
          <w:p w14:paraId="3FF5547A" w14:textId="76775B0E" w:rsidR="00326160" w:rsidRPr="00C25D2E" w:rsidRDefault="00326160" w:rsidP="00326160">
            <w:pPr>
              <w:jc w:val="right"/>
              <w:rPr>
                <w:rFonts w:ascii="Times New Roman" w:hAnsi="Times New Roman" w:cs="Times New Roman"/>
              </w:rPr>
            </w:pPr>
            <w:r>
              <w:rPr>
                <w:rFonts w:ascii="Times New Roman" w:hAnsi="Times New Roman" w:cs="Times New Roman"/>
              </w:rPr>
              <w:t>0,00</w:t>
            </w:r>
          </w:p>
        </w:tc>
      </w:tr>
      <w:tr w:rsidR="00326160" w14:paraId="25E67E54" w14:textId="77777777" w:rsidTr="006126CF">
        <w:tc>
          <w:tcPr>
            <w:tcW w:w="5157" w:type="dxa"/>
            <w:vMerge/>
          </w:tcPr>
          <w:p w14:paraId="18534D16" w14:textId="77777777" w:rsidR="00326160" w:rsidRPr="00C25D2E" w:rsidRDefault="00326160" w:rsidP="00326160">
            <w:pPr>
              <w:jc w:val="center"/>
              <w:rPr>
                <w:rFonts w:ascii="Times New Roman" w:hAnsi="Times New Roman" w:cs="Times New Roman"/>
              </w:rPr>
            </w:pPr>
          </w:p>
        </w:tc>
        <w:tc>
          <w:tcPr>
            <w:tcW w:w="1143" w:type="dxa"/>
          </w:tcPr>
          <w:p w14:paraId="4EC1141E" w14:textId="52E713E9" w:rsidR="00326160" w:rsidRDefault="00326160" w:rsidP="00326160">
            <w:pPr>
              <w:jc w:val="both"/>
              <w:rPr>
                <w:rFonts w:ascii="Times New Roman" w:hAnsi="Times New Roman" w:cs="Times New Roman"/>
              </w:rPr>
            </w:pPr>
            <w:r>
              <w:rPr>
                <w:rFonts w:ascii="Times New Roman" w:hAnsi="Times New Roman" w:cs="Times New Roman"/>
              </w:rPr>
              <w:t>КБ</w:t>
            </w:r>
          </w:p>
        </w:tc>
        <w:tc>
          <w:tcPr>
            <w:tcW w:w="1151" w:type="dxa"/>
          </w:tcPr>
          <w:p w14:paraId="602D958B" w14:textId="371CD840" w:rsidR="00326160" w:rsidRPr="00C25D2E" w:rsidRDefault="00326160" w:rsidP="00326160">
            <w:pPr>
              <w:jc w:val="right"/>
              <w:rPr>
                <w:rFonts w:ascii="Times New Roman" w:hAnsi="Times New Roman" w:cs="Times New Roman"/>
              </w:rPr>
            </w:pPr>
            <w:r>
              <w:rPr>
                <w:rFonts w:ascii="Times New Roman" w:hAnsi="Times New Roman" w:cs="Times New Roman"/>
              </w:rPr>
              <w:t>1907,268</w:t>
            </w:r>
          </w:p>
        </w:tc>
        <w:tc>
          <w:tcPr>
            <w:tcW w:w="1261" w:type="dxa"/>
          </w:tcPr>
          <w:p w14:paraId="4FCEDCBF" w14:textId="58A8A6EA"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DF770C4" w14:textId="59183360"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28ADDFD4" w14:textId="1077D7F3"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31708C94" w14:textId="60A4323C"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45CDC4F5" w14:textId="77777777" w:rsidR="00326160" w:rsidRPr="001A159C" w:rsidRDefault="00326160" w:rsidP="00326160">
            <w:pPr>
              <w:jc w:val="right"/>
              <w:rPr>
                <w:rFonts w:ascii="Times New Roman" w:hAnsi="Times New Roman" w:cs="Times New Roman"/>
              </w:rPr>
            </w:pPr>
          </w:p>
        </w:tc>
        <w:tc>
          <w:tcPr>
            <w:tcW w:w="828" w:type="dxa"/>
          </w:tcPr>
          <w:p w14:paraId="0209D7E1" w14:textId="77777777" w:rsidR="00326160" w:rsidRPr="001A159C" w:rsidRDefault="00326160" w:rsidP="00326160">
            <w:pPr>
              <w:jc w:val="right"/>
              <w:rPr>
                <w:rFonts w:ascii="Times New Roman" w:hAnsi="Times New Roman" w:cs="Times New Roman"/>
              </w:rPr>
            </w:pPr>
          </w:p>
        </w:tc>
        <w:tc>
          <w:tcPr>
            <w:tcW w:w="829" w:type="dxa"/>
          </w:tcPr>
          <w:p w14:paraId="4EAB834B" w14:textId="77777777" w:rsidR="00326160" w:rsidRPr="001A159C" w:rsidRDefault="00326160" w:rsidP="00326160">
            <w:pPr>
              <w:jc w:val="right"/>
              <w:rPr>
                <w:rFonts w:ascii="Times New Roman" w:hAnsi="Times New Roman" w:cs="Times New Roman"/>
              </w:rPr>
            </w:pPr>
          </w:p>
        </w:tc>
        <w:tc>
          <w:tcPr>
            <w:tcW w:w="1651" w:type="dxa"/>
          </w:tcPr>
          <w:p w14:paraId="24D8A2B3" w14:textId="26C46610" w:rsidR="00326160" w:rsidRPr="00C25D2E" w:rsidRDefault="00326160" w:rsidP="00326160">
            <w:pPr>
              <w:jc w:val="right"/>
              <w:rPr>
                <w:rFonts w:ascii="Times New Roman" w:hAnsi="Times New Roman" w:cs="Times New Roman"/>
              </w:rPr>
            </w:pPr>
            <w:r>
              <w:rPr>
                <w:rFonts w:ascii="Times New Roman" w:hAnsi="Times New Roman" w:cs="Times New Roman"/>
              </w:rPr>
              <w:t>1 907,268</w:t>
            </w:r>
          </w:p>
        </w:tc>
      </w:tr>
      <w:tr w:rsidR="00326160" w14:paraId="0E9542F2" w14:textId="77777777" w:rsidTr="006126CF">
        <w:tc>
          <w:tcPr>
            <w:tcW w:w="5157" w:type="dxa"/>
            <w:vMerge/>
          </w:tcPr>
          <w:p w14:paraId="16891311" w14:textId="77777777" w:rsidR="00326160" w:rsidRPr="00C25D2E" w:rsidRDefault="00326160" w:rsidP="00326160">
            <w:pPr>
              <w:jc w:val="center"/>
              <w:rPr>
                <w:rFonts w:ascii="Times New Roman" w:hAnsi="Times New Roman" w:cs="Times New Roman"/>
              </w:rPr>
            </w:pPr>
          </w:p>
        </w:tc>
        <w:tc>
          <w:tcPr>
            <w:tcW w:w="1143" w:type="dxa"/>
          </w:tcPr>
          <w:p w14:paraId="23AD2FA5" w14:textId="05F3A5B8"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460996D2" w14:textId="5A3D481D" w:rsidR="00326160" w:rsidRPr="00C25D2E" w:rsidRDefault="00326160" w:rsidP="00326160">
            <w:pPr>
              <w:jc w:val="right"/>
              <w:rPr>
                <w:rFonts w:ascii="Times New Roman" w:hAnsi="Times New Roman" w:cs="Times New Roman"/>
              </w:rPr>
            </w:pPr>
            <w:r>
              <w:rPr>
                <w:rFonts w:ascii="Times New Roman" w:hAnsi="Times New Roman" w:cs="Times New Roman"/>
              </w:rPr>
              <w:t>19,265</w:t>
            </w:r>
          </w:p>
        </w:tc>
        <w:tc>
          <w:tcPr>
            <w:tcW w:w="1261" w:type="dxa"/>
          </w:tcPr>
          <w:p w14:paraId="78EBD3DF" w14:textId="1628010A"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0A2C0D33" w14:textId="17BC9CED"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7030251" w14:textId="39DCDDBB"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297CBE62" w14:textId="69331A29"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31A09117" w14:textId="77777777" w:rsidR="00326160" w:rsidRPr="001A159C" w:rsidRDefault="00326160" w:rsidP="00326160">
            <w:pPr>
              <w:jc w:val="right"/>
              <w:rPr>
                <w:rFonts w:ascii="Times New Roman" w:hAnsi="Times New Roman" w:cs="Times New Roman"/>
              </w:rPr>
            </w:pPr>
          </w:p>
        </w:tc>
        <w:tc>
          <w:tcPr>
            <w:tcW w:w="828" w:type="dxa"/>
          </w:tcPr>
          <w:p w14:paraId="77EAF0E0" w14:textId="77777777" w:rsidR="00326160" w:rsidRPr="001A159C" w:rsidRDefault="00326160" w:rsidP="00326160">
            <w:pPr>
              <w:jc w:val="right"/>
              <w:rPr>
                <w:rFonts w:ascii="Times New Roman" w:hAnsi="Times New Roman" w:cs="Times New Roman"/>
              </w:rPr>
            </w:pPr>
          </w:p>
        </w:tc>
        <w:tc>
          <w:tcPr>
            <w:tcW w:w="829" w:type="dxa"/>
          </w:tcPr>
          <w:p w14:paraId="0B27B332" w14:textId="77777777" w:rsidR="00326160" w:rsidRPr="001A159C" w:rsidRDefault="00326160" w:rsidP="00326160">
            <w:pPr>
              <w:jc w:val="right"/>
              <w:rPr>
                <w:rFonts w:ascii="Times New Roman" w:hAnsi="Times New Roman" w:cs="Times New Roman"/>
              </w:rPr>
            </w:pPr>
          </w:p>
        </w:tc>
        <w:tc>
          <w:tcPr>
            <w:tcW w:w="1651" w:type="dxa"/>
          </w:tcPr>
          <w:p w14:paraId="0D123559" w14:textId="343DCFE9" w:rsidR="00326160" w:rsidRPr="00C25D2E" w:rsidRDefault="00326160" w:rsidP="00326160">
            <w:pPr>
              <w:jc w:val="right"/>
              <w:rPr>
                <w:rFonts w:ascii="Times New Roman" w:hAnsi="Times New Roman" w:cs="Times New Roman"/>
              </w:rPr>
            </w:pPr>
            <w:r>
              <w:rPr>
                <w:rFonts w:ascii="Times New Roman" w:hAnsi="Times New Roman" w:cs="Times New Roman"/>
              </w:rPr>
              <w:t>19,265</w:t>
            </w:r>
          </w:p>
        </w:tc>
      </w:tr>
      <w:tr w:rsidR="00326160" w14:paraId="0D46027C" w14:textId="77777777" w:rsidTr="00B87E82">
        <w:tc>
          <w:tcPr>
            <w:tcW w:w="5157" w:type="dxa"/>
            <w:vMerge w:val="restart"/>
          </w:tcPr>
          <w:p w14:paraId="0F35E674" w14:textId="669A63BD" w:rsidR="00326160" w:rsidRPr="00C25D2E" w:rsidRDefault="00326160" w:rsidP="00326160">
            <w:pPr>
              <w:jc w:val="center"/>
              <w:rPr>
                <w:rFonts w:ascii="Times New Roman" w:hAnsi="Times New Roman" w:cs="Times New Roman"/>
              </w:rPr>
            </w:pPr>
            <w:r>
              <w:rPr>
                <w:rFonts w:ascii="Times New Roman" w:hAnsi="Times New Roman" w:cs="Times New Roman"/>
              </w:rPr>
              <w:t>3.6.5. с. Чугуевка, ул. Сибирская, 735 м</w:t>
            </w:r>
          </w:p>
        </w:tc>
        <w:tc>
          <w:tcPr>
            <w:tcW w:w="1143" w:type="dxa"/>
          </w:tcPr>
          <w:p w14:paraId="21D6ADE2" w14:textId="6F292FAD" w:rsidR="00326160" w:rsidRDefault="00326160" w:rsidP="00326160">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43D9845A" w14:textId="30BB41F8" w:rsidR="00326160" w:rsidRPr="00B87E82" w:rsidRDefault="00326160" w:rsidP="00326160">
            <w:pPr>
              <w:jc w:val="right"/>
              <w:rPr>
                <w:rFonts w:ascii="Times New Roman" w:hAnsi="Times New Roman" w:cs="Times New Roman"/>
                <w:b/>
                <w:bCs/>
              </w:rPr>
            </w:pPr>
            <w:r>
              <w:rPr>
                <w:rFonts w:ascii="Times New Roman" w:hAnsi="Times New Roman" w:cs="Times New Roman"/>
                <w:b/>
                <w:bCs/>
              </w:rPr>
              <w:t>3195,412</w:t>
            </w:r>
          </w:p>
        </w:tc>
        <w:tc>
          <w:tcPr>
            <w:tcW w:w="1261" w:type="dxa"/>
            <w:shd w:val="clear" w:color="auto" w:fill="FFF2CC" w:themeFill="accent4" w:themeFillTint="33"/>
          </w:tcPr>
          <w:p w14:paraId="0AB754F4" w14:textId="5F25C6BF"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3642C977" w14:textId="47466E32"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3B37B63E" w14:textId="73FE41B6"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63574475" w14:textId="7C2BE33E"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829" w:type="dxa"/>
            <w:shd w:val="clear" w:color="auto" w:fill="FFF2CC" w:themeFill="accent4" w:themeFillTint="33"/>
          </w:tcPr>
          <w:p w14:paraId="25EA37D6" w14:textId="77777777" w:rsidR="00326160" w:rsidRPr="00B87E82" w:rsidRDefault="00326160" w:rsidP="00326160">
            <w:pPr>
              <w:jc w:val="right"/>
              <w:rPr>
                <w:rFonts w:ascii="Times New Roman" w:hAnsi="Times New Roman" w:cs="Times New Roman"/>
                <w:b/>
                <w:bCs/>
              </w:rPr>
            </w:pPr>
          </w:p>
        </w:tc>
        <w:tc>
          <w:tcPr>
            <w:tcW w:w="828" w:type="dxa"/>
            <w:shd w:val="clear" w:color="auto" w:fill="FFF2CC" w:themeFill="accent4" w:themeFillTint="33"/>
          </w:tcPr>
          <w:p w14:paraId="256CE5D5" w14:textId="77777777" w:rsidR="00326160" w:rsidRPr="00B87E82" w:rsidRDefault="00326160" w:rsidP="00326160">
            <w:pPr>
              <w:jc w:val="right"/>
              <w:rPr>
                <w:rFonts w:ascii="Times New Roman" w:hAnsi="Times New Roman" w:cs="Times New Roman"/>
                <w:b/>
                <w:bCs/>
              </w:rPr>
            </w:pPr>
          </w:p>
        </w:tc>
        <w:tc>
          <w:tcPr>
            <w:tcW w:w="829" w:type="dxa"/>
            <w:shd w:val="clear" w:color="auto" w:fill="FFF2CC" w:themeFill="accent4" w:themeFillTint="33"/>
          </w:tcPr>
          <w:p w14:paraId="5DB9F518" w14:textId="77777777" w:rsidR="00326160" w:rsidRPr="00B87E82" w:rsidRDefault="00326160" w:rsidP="00326160">
            <w:pPr>
              <w:jc w:val="right"/>
              <w:rPr>
                <w:rFonts w:ascii="Times New Roman" w:hAnsi="Times New Roman" w:cs="Times New Roman"/>
                <w:b/>
                <w:bCs/>
              </w:rPr>
            </w:pPr>
          </w:p>
        </w:tc>
        <w:tc>
          <w:tcPr>
            <w:tcW w:w="1651" w:type="dxa"/>
            <w:shd w:val="clear" w:color="auto" w:fill="FFF2CC" w:themeFill="accent4" w:themeFillTint="33"/>
          </w:tcPr>
          <w:p w14:paraId="41FC75F5" w14:textId="67765134" w:rsidR="00326160" w:rsidRPr="00B87E82" w:rsidRDefault="00326160" w:rsidP="00326160">
            <w:pPr>
              <w:jc w:val="right"/>
              <w:rPr>
                <w:rFonts w:ascii="Times New Roman" w:hAnsi="Times New Roman" w:cs="Times New Roman"/>
                <w:b/>
                <w:bCs/>
              </w:rPr>
            </w:pPr>
            <w:r>
              <w:rPr>
                <w:rFonts w:ascii="Times New Roman" w:hAnsi="Times New Roman" w:cs="Times New Roman"/>
                <w:b/>
                <w:bCs/>
              </w:rPr>
              <w:t>3 195,412</w:t>
            </w:r>
          </w:p>
        </w:tc>
      </w:tr>
      <w:tr w:rsidR="00326160" w14:paraId="59DB76AB" w14:textId="77777777" w:rsidTr="006126CF">
        <w:tc>
          <w:tcPr>
            <w:tcW w:w="5157" w:type="dxa"/>
            <w:vMerge/>
          </w:tcPr>
          <w:p w14:paraId="51DA17A7" w14:textId="77777777" w:rsidR="00326160" w:rsidRPr="00C25D2E" w:rsidRDefault="00326160" w:rsidP="00326160">
            <w:pPr>
              <w:jc w:val="center"/>
              <w:rPr>
                <w:rFonts w:ascii="Times New Roman" w:hAnsi="Times New Roman" w:cs="Times New Roman"/>
              </w:rPr>
            </w:pPr>
          </w:p>
        </w:tc>
        <w:tc>
          <w:tcPr>
            <w:tcW w:w="1143" w:type="dxa"/>
          </w:tcPr>
          <w:p w14:paraId="36CA3BE2" w14:textId="1A16E3A8" w:rsidR="00326160" w:rsidRDefault="00326160" w:rsidP="00326160">
            <w:pPr>
              <w:jc w:val="both"/>
              <w:rPr>
                <w:rFonts w:ascii="Times New Roman" w:hAnsi="Times New Roman" w:cs="Times New Roman"/>
              </w:rPr>
            </w:pPr>
            <w:r>
              <w:rPr>
                <w:rFonts w:ascii="Times New Roman" w:hAnsi="Times New Roman" w:cs="Times New Roman"/>
              </w:rPr>
              <w:t>ФБ</w:t>
            </w:r>
          </w:p>
        </w:tc>
        <w:tc>
          <w:tcPr>
            <w:tcW w:w="1151" w:type="dxa"/>
          </w:tcPr>
          <w:p w14:paraId="07681B41" w14:textId="6494246A"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3FEA5166" w14:textId="3AB9B2BE"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1B418628" w14:textId="010AE830"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3BC466AD" w14:textId="1A7A1FA7"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78A3D2E3" w14:textId="5A1D1592"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3FDE38B7" w14:textId="77777777" w:rsidR="00326160" w:rsidRPr="001A159C" w:rsidRDefault="00326160" w:rsidP="00326160">
            <w:pPr>
              <w:jc w:val="right"/>
              <w:rPr>
                <w:rFonts w:ascii="Times New Roman" w:hAnsi="Times New Roman" w:cs="Times New Roman"/>
              </w:rPr>
            </w:pPr>
          </w:p>
        </w:tc>
        <w:tc>
          <w:tcPr>
            <w:tcW w:w="828" w:type="dxa"/>
          </w:tcPr>
          <w:p w14:paraId="4B328DD6" w14:textId="77777777" w:rsidR="00326160" w:rsidRPr="001A159C" w:rsidRDefault="00326160" w:rsidP="00326160">
            <w:pPr>
              <w:jc w:val="right"/>
              <w:rPr>
                <w:rFonts w:ascii="Times New Roman" w:hAnsi="Times New Roman" w:cs="Times New Roman"/>
              </w:rPr>
            </w:pPr>
          </w:p>
        </w:tc>
        <w:tc>
          <w:tcPr>
            <w:tcW w:w="829" w:type="dxa"/>
          </w:tcPr>
          <w:p w14:paraId="6D781DE9" w14:textId="77777777" w:rsidR="00326160" w:rsidRPr="001A159C" w:rsidRDefault="00326160" w:rsidP="00326160">
            <w:pPr>
              <w:jc w:val="right"/>
              <w:rPr>
                <w:rFonts w:ascii="Times New Roman" w:hAnsi="Times New Roman" w:cs="Times New Roman"/>
              </w:rPr>
            </w:pPr>
          </w:p>
        </w:tc>
        <w:tc>
          <w:tcPr>
            <w:tcW w:w="1651" w:type="dxa"/>
          </w:tcPr>
          <w:p w14:paraId="34206550" w14:textId="6DA0B62C" w:rsidR="00326160" w:rsidRPr="00C25D2E" w:rsidRDefault="00326160" w:rsidP="00326160">
            <w:pPr>
              <w:jc w:val="right"/>
              <w:rPr>
                <w:rFonts w:ascii="Times New Roman" w:hAnsi="Times New Roman" w:cs="Times New Roman"/>
              </w:rPr>
            </w:pPr>
            <w:r>
              <w:rPr>
                <w:rFonts w:ascii="Times New Roman" w:hAnsi="Times New Roman" w:cs="Times New Roman"/>
              </w:rPr>
              <w:t>0,00</w:t>
            </w:r>
          </w:p>
        </w:tc>
      </w:tr>
      <w:tr w:rsidR="00326160" w14:paraId="5A176339" w14:textId="77777777" w:rsidTr="006126CF">
        <w:tc>
          <w:tcPr>
            <w:tcW w:w="5157" w:type="dxa"/>
            <w:vMerge/>
          </w:tcPr>
          <w:p w14:paraId="53645855" w14:textId="77777777" w:rsidR="00326160" w:rsidRPr="00C25D2E" w:rsidRDefault="00326160" w:rsidP="00326160">
            <w:pPr>
              <w:jc w:val="center"/>
              <w:rPr>
                <w:rFonts w:ascii="Times New Roman" w:hAnsi="Times New Roman" w:cs="Times New Roman"/>
              </w:rPr>
            </w:pPr>
          </w:p>
        </w:tc>
        <w:tc>
          <w:tcPr>
            <w:tcW w:w="1143" w:type="dxa"/>
          </w:tcPr>
          <w:p w14:paraId="4B9DA964" w14:textId="7B285568" w:rsidR="00326160" w:rsidRDefault="00326160" w:rsidP="00326160">
            <w:pPr>
              <w:jc w:val="both"/>
              <w:rPr>
                <w:rFonts w:ascii="Times New Roman" w:hAnsi="Times New Roman" w:cs="Times New Roman"/>
              </w:rPr>
            </w:pPr>
            <w:r>
              <w:rPr>
                <w:rFonts w:ascii="Times New Roman" w:hAnsi="Times New Roman" w:cs="Times New Roman"/>
              </w:rPr>
              <w:t>КБ</w:t>
            </w:r>
          </w:p>
        </w:tc>
        <w:tc>
          <w:tcPr>
            <w:tcW w:w="1151" w:type="dxa"/>
          </w:tcPr>
          <w:p w14:paraId="7A784C79" w14:textId="23159C63" w:rsidR="00326160" w:rsidRPr="00C25D2E" w:rsidRDefault="00326160" w:rsidP="00326160">
            <w:pPr>
              <w:jc w:val="right"/>
              <w:rPr>
                <w:rFonts w:ascii="Times New Roman" w:hAnsi="Times New Roman" w:cs="Times New Roman"/>
              </w:rPr>
            </w:pPr>
            <w:r>
              <w:rPr>
                <w:rFonts w:ascii="Times New Roman" w:hAnsi="Times New Roman" w:cs="Times New Roman"/>
              </w:rPr>
              <w:t>3163,458</w:t>
            </w:r>
          </w:p>
        </w:tc>
        <w:tc>
          <w:tcPr>
            <w:tcW w:w="1261" w:type="dxa"/>
          </w:tcPr>
          <w:p w14:paraId="741AB46A" w14:textId="28D16775"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3F884D74" w14:textId="047AB465"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B103A39" w14:textId="726745B4"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89689CD" w14:textId="7EEA0160"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7231694B" w14:textId="77777777" w:rsidR="00326160" w:rsidRPr="001A159C" w:rsidRDefault="00326160" w:rsidP="00326160">
            <w:pPr>
              <w:jc w:val="right"/>
              <w:rPr>
                <w:rFonts w:ascii="Times New Roman" w:hAnsi="Times New Roman" w:cs="Times New Roman"/>
              </w:rPr>
            </w:pPr>
          </w:p>
        </w:tc>
        <w:tc>
          <w:tcPr>
            <w:tcW w:w="828" w:type="dxa"/>
          </w:tcPr>
          <w:p w14:paraId="6CA14AB2" w14:textId="77777777" w:rsidR="00326160" w:rsidRPr="001A159C" w:rsidRDefault="00326160" w:rsidP="00326160">
            <w:pPr>
              <w:jc w:val="right"/>
              <w:rPr>
                <w:rFonts w:ascii="Times New Roman" w:hAnsi="Times New Roman" w:cs="Times New Roman"/>
              </w:rPr>
            </w:pPr>
          </w:p>
        </w:tc>
        <w:tc>
          <w:tcPr>
            <w:tcW w:w="829" w:type="dxa"/>
          </w:tcPr>
          <w:p w14:paraId="02BB7099" w14:textId="77777777" w:rsidR="00326160" w:rsidRPr="001A159C" w:rsidRDefault="00326160" w:rsidP="00326160">
            <w:pPr>
              <w:jc w:val="right"/>
              <w:rPr>
                <w:rFonts w:ascii="Times New Roman" w:hAnsi="Times New Roman" w:cs="Times New Roman"/>
              </w:rPr>
            </w:pPr>
          </w:p>
        </w:tc>
        <w:tc>
          <w:tcPr>
            <w:tcW w:w="1651" w:type="dxa"/>
          </w:tcPr>
          <w:p w14:paraId="6BDB60A4" w14:textId="41162DE7" w:rsidR="00326160" w:rsidRPr="00C25D2E" w:rsidRDefault="00326160" w:rsidP="00326160">
            <w:pPr>
              <w:jc w:val="right"/>
              <w:rPr>
                <w:rFonts w:ascii="Times New Roman" w:hAnsi="Times New Roman" w:cs="Times New Roman"/>
              </w:rPr>
            </w:pPr>
            <w:r>
              <w:rPr>
                <w:rFonts w:ascii="Times New Roman" w:hAnsi="Times New Roman" w:cs="Times New Roman"/>
              </w:rPr>
              <w:t>3 163,458</w:t>
            </w:r>
          </w:p>
        </w:tc>
      </w:tr>
      <w:tr w:rsidR="00326160" w14:paraId="217CFDE6" w14:textId="77777777" w:rsidTr="006126CF">
        <w:tc>
          <w:tcPr>
            <w:tcW w:w="5157" w:type="dxa"/>
            <w:vMerge/>
          </w:tcPr>
          <w:p w14:paraId="4E4664FD" w14:textId="77777777" w:rsidR="00326160" w:rsidRPr="00C25D2E" w:rsidRDefault="00326160" w:rsidP="00326160">
            <w:pPr>
              <w:jc w:val="center"/>
              <w:rPr>
                <w:rFonts w:ascii="Times New Roman" w:hAnsi="Times New Roman" w:cs="Times New Roman"/>
              </w:rPr>
            </w:pPr>
          </w:p>
        </w:tc>
        <w:tc>
          <w:tcPr>
            <w:tcW w:w="1143" w:type="dxa"/>
          </w:tcPr>
          <w:p w14:paraId="7D9D0B3C" w14:textId="55616B85"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0CC4E806" w14:textId="42748C3B" w:rsidR="00326160" w:rsidRPr="00C25D2E" w:rsidRDefault="00326160" w:rsidP="00326160">
            <w:pPr>
              <w:jc w:val="right"/>
              <w:rPr>
                <w:rFonts w:ascii="Times New Roman" w:hAnsi="Times New Roman" w:cs="Times New Roman"/>
              </w:rPr>
            </w:pPr>
            <w:r>
              <w:rPr>
                <w:rFonts w:ascii="Times New Roman" w:hAnsi="Times New Roman" w:cs="Times New Roman"/>
              </w:rPr>
              <w:t>31,954</w:t>
            </w:r>
          </w:p>
        </w:tc>
        <w:tc>
          <w:tcPr>
            <w:tcW w:w="1261" w:type="dxa"/>
          </w:tcPr>
          <w:p w14:paraId="7905DEF4" w14:textId="7243AACC"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7147405B" w14:textId="28FC35BE"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57CDDDD" w14:textId="6EA68792"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32585C66" w14:textId="05ABEC2C"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02DD8B3A" w14:textId="77777777" w:rsidR="00326160" w:rsidRPr="001A159C" w:rsidRDefault="00326160" w:rsidP="00326160">
            <w:pPr>
              <w:jc w:val="right"/>
              <w:rPr>
                <w:rFonts w:ascii="Times New Roman" w:hAnsi="Times New Roman" w:cs="Times New Roman"/>
              </w:rPr>
            </w:pPr>
          </w:p>
        </w:tc>
        <w:tc>
          <w:tcPr>
            <w:tcW w:w="828" w:type="dxa"/>
          </w:tcPr>
          <w:p w14:paraId="0832DF34" w14:textId="77777777" w:rsidR="00326160" w:rsidRPr="001A159C" w:rsidRDefault="00326160" w:rsidP="00326160">
            <w:pPr>
              <w:jc w:val="right"/>
              <w:rPr>
                <w:rFonts w:ascii="Times New Roman" w:hAnsi="Times New Roman" w:cs="Times New Roman"/>
              </w:rPr>
            </w:pPr>
          </w:p>
        </w:tc>
        <w:tc>
          <w:tcPr>
            <w:tcW w:w="829" w:type="dxa"/>
          </w:tcPr>
          <w:p w14:paraId="22A98B09" w14:textId="77777777" w:rsidR="00326160" w:rsidRPr="001A159C" w:rsidRDefault="00326160" w:rsidP="00326160">
            <w:pPr>
              <w:jc w:val="right"/>
              <w:rPr>
                <w:rFonts w:ascii="Times New Roman" w:hAnsi="Times New Roman" w:cs="Times New Roman"/>
              </w:rPr>
            </w:pPr>
          </w:p>
        </w:tc>
        <w:tc>
          <w:tcPr>
            <w:tcW w:w="1651" w:type="dxa"/>
          </w:tcPr>
          <w:p w14:paraId="5D47AB21" w14:textId="5B2CF9C1" w:rsidR="00326160" w:rsidRPr="00C25D2E" w:rsidRDefault="00326160" w:rsidP="00326160">
            <w:pPr>
              <w:jc w:val="right"/>
              <w:rPr>
                <w:rFonts w:ascii="Times New Roman" w:hAnsi="Times New Roman" w:cs="Times New Roman"/>
              </w:rPr>
            </w:pPr>
            <w:r>
              <w:rPr>
                <w:rFonts w:ascii="Times New Roman" w:hAnsi="Times New Roman" w:cs="Times New Roman"/>
              </w:rPr>
              <w:t>31,954</w:t>
            </w:r>
          </w:p>
        </w:tc>
      </w:tr>
      <w:tr w:rsidR="00326160" w14:paraId="71B88DF8" w14:textId="77777777" w:rsidTr="00B87E82">
        <w:tc>
          <w:tcPr>
            <w:tcW w:w="5157" w:type="dxa"/>
            <w:vMerge w:val="restart"/>
          </w:tcPr>
          <w:p w14:paraId="532527BC" w14:textId="63D35AC1" w:rsidR="00326160" w:rsidRPr="00C25D2E" w:rsidRDefault="00326160" w:rsidP="00326160">
            <w:pPr>
              <w:jc w:val="center"/>
              <w:rPr>
                <w:rFonts w:ascii="Times New Roman" w:hAnsi="Times New Roman" w:cs="Times New Roman"/>
              </w:rPr>
            </w:pPr>
            <w:r>
              <w:rPr>
                <w:rFonts w:ascii="Times New Roman" w:hAnsi="Times New Roman" w:cs="Times New Roman"/>
              </w:rPr>
              <w:t>3.6.6. с. Чугуевка, ул. Титова, 400 м (ориентировочно от пересечения с ул. Рабочей до пересечения с ул. Кустарной)</w:t>
            </w:r>
          </w:p>
        </w:tc>
        <w:tc>
          <w:tcPr>
            <w:tcW w:w="1143" w:type="dxa"/>
          </w:tcPr>
          <w:p w14:paraId="53724691" w14:textId="55FEE16E" w:rsidR="00326160" w:rsidRDefault="00326160" w:rsidP="00326160">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6209F866" w14:textId="01DC85A9" w:rsidR="00326160" w:rsidRPr="00B87E82" w:rsidRDefault="00326160" w:rsidP="00326160">
            <w:pPr>
              <w:jc w:val="right"/>
              <w:rPr>
                <w:rFonts w:ascii="Times New Roman" w:hAnsi="Times New Roman" w:cs="Times New Roman"/>
                <w:b/>
                <w:bCs/>
              </w:rPr>
            </w:pPr>
            <w:r>
              <w:rPr>
                <w:rFonts w:ascii="Times New Roman" w:hAnsi="Times New Roman" w:cs="Times New Roman"/>
                <w:b/>
                <w:bCs/>
              </w:rPr>
              <w:t>1718,975</w:t>
            </w:r>
          </w:p>
        </w:tc>
        <w:tc>
          <w:tcPr>
            <w:tcW w:w="1261" w:type="dxa"/>
            <w:shd w:val="clear" w:color="auto" w:fill="FFF2CC" w:themeFill="accent4" w:themeFillTint="33"/>
          </w:tcPr>
          <w:p w14:paraId="338B4516" w14:textId="74B3128A"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00E62347" w14:textId="37B209C9"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17E41CCF" w14:textId="259888C3"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2531E5A7" w14:textId="4C8AF670"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829" w:type="dxa"/>
            <w:shd w:val="clear" w:color="auto" w:fill="FFF2CC" w:themeFill="accent4" w:themeFillTint="33"/>
          </w:tcPr>
          <w:p w14:paraId="0643FC58" w14:textId="77777777" w:rsidR="00326160" w:rsidRPr="00B87E82" w:rsidRDefault="00326160" w:rsidP="00326160">
            <w:pPr>
              <w:jc w:val="right"/>
              <w:rPr>
                <w:rFonts w:ascii="Times New Roman" w:hAnsi="Times New Roman" w:cs="Times New Roman"/>
                <w:b/>
                <w:bCs/>
              </w:rPr>
            </w:pPr>
          </w:p>
        </w:tc>
        <w:tc>
          <w:tcPr>
            <w:tcW w:w="828" w:type="dxa"/>
            <w:shd w:val="clear" w:color="auto" w:fill="FFF2CC" w:themeFill="accent4" w:themeFillTint="33"/>
          </w:tcPr>
          <w:p w14:paraId="79346E6E" w14:textId="77777777" w:rsidR="00326160" w:rsidRPr="00B87E82" w:rsidRDefault="00326160" w:rsidP="00326160">
            <w:pPr>
              <w:jc w:val="right"/>
              <w:rPr>
                <w:rFonts w:ascii="Times New Roman" w:hAnsi="Times New Roman" w:cs="Times New Roman"/>
                <w:b/>
                <w:bCs/>
              </w:rPr>
            </w:pPr>
          </w:p>
        </w:tc>
        <w:tc>
          <w:tcPr>
            <w:tcW w:w="829" w:type="dxa"/>
            <w:shd w:val="clear" w:color="auto" w:fill="FFF2CC" w:themeFill="accent4" w:themeFillTint="33"/>
          </w:tcPr>
          <w:p w14:paraId="6B7D6BD4" w14:textId="77777777" w:rsidR="00326160" w:rsidRPr="00B87E82" w:rsidRDefault="00326160" w:rsidP="00326160">
            <w:pPr>
              <w:jc w:val="right"/>
              <w:rPr>
                <w:rFonts w:ascii="Times New Roman" w:hAnsi="Times New Roman" w:cs="Times New Roman"/>
                <w:b/>
                <w:bCs/>
              </w:rPr>
            </w:pPr>
          </w:p>
        </w:tc>
        <w:tc>
          <w:tcPr>
            <w:tcW w:w="1651" w:type="dxa"/>
            <w:shd w:val="clear" w:color="auto" w:fill="FFF2CC" w:themeFill="accent4" w:themeFillTint="33"/>
          </w:tcPr>
          <w:p w14:paraId="459EA1F8" w14:textId="0AEBD3FC" w:rsidR="00326160" w:rsidRPr="00B87E82" w:rsidRDefault="00326160" w:rsidP="00326160">
            <w:pPr>
              <w:jc w:val="right"/>
              <w:rPr>
                <w:rFonts w:ascii="Times New Roman" w:hAnsi="Times New Roman" w:cs="Times New Roman"/>
                <w:b/>
                <w:bCs/>
              </w:rPr>
            </w:pPr>
            <w:r>
              <w:rPr>
                <w:rFonts w:ascii="Times New Roman" w:hAnsi="Times New Roman" w:cs="Times New Roman"/>
                <w:b/>
                <w:bCs/>
              </w:rPr>
              <w:t>1 718,975</w:t>
            </w:r>
          </w:p>
        </w:tc>
      </w:tr>
      <w:tr w:rsidR="00326160" w14:paraId="199687AB" w14:textId="77777777" w:rsidTr="006126CF">
        <w:tc>
          <w:tcPr>
            <w:tcW w:w="5157" w:type="dxa"/>
            <w:vMerge/>
          </w:tcPr>
          <w:p w14:paraId="502B4BFE" w14:textId="77777777" w:rsidR="00326160" w:rsidRPr="00C25D2E" w:rsidRDefault="00326160" w:rsidP="00326160">
            <w:pPr>
              <w:jc w:val="center"/>
              <w:rPr>
                <w:rFonts w:ascii="Times New Roman" w:hAnsi="Times New Roman" w:cs="Times New Roman"/>
              </w:rPr>
            </w:pPr>
          </w:p>
        </w:tc>
        <w:tc>
          <w:tcPr>
            <w:tcW w:w="1143" w:type="dxa"/>
          </w:tcPr>
          <w:p w14:paraId="280F3481" w14:textId="2E1B16B3" w:rsidR="00326160" w:rsidRDefault="00326160" w:rsidP="00326160">
            <w:pPr>
              <w:jc w:val="both"/>
              <w:rPr>
                <w:rFonts w:ascii="Times New Roman" w:hAnsi="Times New Roman" w:cs="Times New Roman"/>
              </w:rPr>
            </w:pPr>
            <w:r>
              <w:rPr>
                <w:rFonts w:ascii="Times New Roman" w:hAnsi="Times New Roman" w:cs="Times New Roman"/>
              </w:rPr>
              <w:t>ФБ</w:t>
            </w:r>
          </w:p>
        </w:tc>
        <w:tc>
          <w:tcPr>
            <w:tcW w:w="1151" w:type="dxa"/>
          </w:tcPr>
          <w:p w14:paraId="6A5DFB8C" w14:textId="2EE27161"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32881D06" w14:textId="14DB381D"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2ACE4FFD" w14:textId="442E38B0"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7DF6A76" w14:textId="67C35BBB"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1040AA1" w14:textId="0A1D016E"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7318B38D" w14:textId="77777777" w:rsidR="00326160" w:rsidRPr="001A159C" w:rsidRDefault="00326160" w:rsidP="00326160">
            <w:pPr>
              <w:jc w:val="right"/>
              <w:rPr>
                <w:rFonts w:ascii="Times New Roman" w:hAnsi="Times New Roman" w:cs="Times New Roman"/>
              </w:rPr>
            </w:pPr>
          </w:p>
        </w:tc>
        <w:tc>
          <w:tcPr>
            <w:tcW w:w="828" w:type="dxa"/>
          </w:tcPr>
          <w:p w14:paraId="15AD2C19" w14:textId="77777777" w:rsidR="00326160" w:rsidRPr="001A159C" w:rsidRDefault="00326160" w:rsidP="00326160">
            <w:pPr>
              <w:jc w:val="right"/>
              <w:rPr>
                <w:rFonts w:ascii="Times New Roman" w:hAnsi="Times New Roman" w:cs="Times New Roman"/>
              </w:rPr>
            </w:pPr>
          </w:p>
        </w:tc>
        <w:tc>
          <w:tcPr>
            <w:tcW w:w="829" w:type="dxa"/>
          </w:tcPr>
          <w:p w14:paraId="2F8188EF" w14:textId="77777777" w:rsidR="00326160" w:rsidRPr="001A159C" w:rsidRDefault="00326160" w:rsidP="00326160">
            <w:pPr>
              <w:jc w:val="right"/>
              <w:rPr>
                <w:rFonts w:ascii="Times New Roman" w:hAnsi="Times New Roman" w:cs="Times New Roman"/>
              </w:rPr>
            </w:pPr>
          </w:p>
        </w:tc>
        <w:tc>
          <w:tcPr>
            <w:tcW w:w="1651" w:type="dxa"/>
          </w:tcPr>
          <w:p w14:paraId="176F081A" w14:textId="00AACDB4" w:rsidR="00326160" w:rsidRPr="00F52520" w:rsidRDefault="00326160" w:rsidP="00326160">
            <w:pPr>
              <w:jc w:val="right"/>
              <w:rPr>
                <w:rFonts w:ascii="Times New Roman" w:hAnsi="Times New Roman" w:cs="Times New Roman"/>
                <w:b/>
                <w:bCs/>
              </w:rPr>
            </w:pPr>
            <w:r w:rsidRPr="00F52520">
              <w:rPr>
                <w:rFonts w:ascii="Times New Roman" w:hAnsi="Times New Roman" w:cs="Times New Roman"/>
                <w:b/>
                <w:bCs/>
              </w:rPr>
              <w:t>0,00</w:t>
            </w:r>
          </w:p>
        </w:tc>
      </w:tr>
      <w:tr w:rsidR="00326160" w14:paraId="77FC5539" w14:textId="77777777" w:rsidTr="006126CF">
        <w:tc>
          <w:tcPr>
            <w:tcW w:w="5157" w:type="dxa"/>
            <w:vMerge/>
          </w:tcPr>
          <w:p w14:paraId="3EDF63C4" w14:textId="77777777" w:rsidR="00326160" w:rsidRPr="00C25D2E" w:rsidRDefault="00326160" w:rsidP="00326160">
            <w:pPr>
              <w:jc w:val="center"/>
              <w:rPr>
                <w:rFonts w:ascii="Times New Roman" w:hAnsi="Times New Roman" w:cs="Times New Roman"/>
              </w:rPr>
            </w:pPr>
          </w:p>
        </w:tc>
        <w:tc>
          <w:tcPr>
            <w:tcW w:w="1143" w:type="dxa"/>
          </w:tcPr>
          <w:p w14:paraId="1B033C55" w14:textId="60428D6B" w:rsidR="00326160" w:rsidRDefault="00326160" w:rsidP="00326160">
            <w:pPr>
              <w:jc w:val="both"/>
              <w:rPr>
                <w:rFonts w:ascii="Times New Roman" w:hAnsi="Times New Roman" w:cs="Times New Roman"/>
              </w:rPr>
            </w:pPr>
            <w:r>
              <w:rPr>
                <w:rFonts w:ascii="Times New Roman" w:hAnsi="Times New Roman" w:cs="Times New Roman"/>
              </w:rPr>
              <w:t>КБ</w:t>
            </w:r>
          </w:p>
        </w:tc>
        <w:tc>
          <w:tcPr>
            <w:tcW w:w="1151" w:type="dxa"/>
          </w:tcPr>
          <w:p w14:paraId="662E5275" w14:textId="65170CFA" w:rsidR="00326160" w:rsidRPr="00C25D2E" w:rsidRDefault="00326160" w:rsidP="00326160">
            <w:pPr>
              <w:jc w:val="right"/>
              <w:rPr>
                <w:rFonts w:ascii="Times New Roman" w:hAnsi="Times New Roman" w:cs="Times New Roman"/>
              </w:rPr>
            </w:pPr>
            <w:r>
              <w:rPr>
                <w:rFonts w:ascii="Times New Roman" w:hAnsi="Times New Roman" w:cs="Times New Roman"/>
              </w:rPr>
              <w:t>1701,785</w:t>
            </w:r>
          </w:p>
        </w:tc>
        <w:tc>
          <w:tcPr>
            <w:tcW w:w="1261" w:type="dxa"/>
          </w:tcPr>
          <w:p w14:paraId="1A1E3A95" w14:textId="39046D4E"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14BA2512" w14:textId="3C419B85"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42CED32" w14:textId="4CA30C4B"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0A945FD9" w14:textId="15CC8B2A"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792DC2A6" w14:textId="77777777" w:rsidR="00326160" w:rsidRPr="001A159C" w:rsidRDefault="00326160" w:rsidP="00326160">
            <w:pPr>
              <w:jc w:val="right"/>
              <w:rPr>
                <w:rFonts w:ascii="Times New Roman" w:hAnsi="Times New Roman" w:cs="Times New Roman"/>
              </w:rPr>
            </w:pPr>
          </w:p>
        </w:tc>
        <w:tc>
          <w:tcPr>
            <w:tcW w:w="828" w:type="dxa"/>
          </w:tcPr>
          <w:p w14:paraId="6B914AB2" w14:textId="77777777" w:rsidR="00326160" w:rsidRPr="001A159C" w:rsidRDefault="00326160" w:rsidP="00326160">
            <w:pPr>
              <w:jc w:val="right"/>
              <w:rPr>
                <w:rFonts w:ascii="Times New Roman" w:hAnsi="Times New Roman" w:cs="Times New Roman"/>
              </w:rPr>
            </w:pPr>
          </w:p>
        </w:tc>
        <w:tc>
          <w:tcPr>
            <w:tcW w:w="829" w:type="dxa"/>
          </w:tcPr>
          <w:p w14:paraId="3FEB7A30" w14:textId="77777777" w:rsidR="00326160" w:rsidRPr="001A159C" w:rsidRDefault="00326160" w:rsidP="00326160">
            <w:pPr>
              <w:jc w:val="right"/>
              <w:rPr>
                <w:rFonts w:ascii="Times New Roman" w:hAnsi="Times New Roman" w:cs="Times New Roman"/>
              </w:rPr>
            </w:pPr>
          </w:p>
        </w:tc>
        <w:tc>
          <w:tcPr>
            <w:tcW w:w="1651" w:type="dxa"/>
          </w:tcPr>
          <w:p w14:paraId="47BB5017" w14:textId="14300E97" w:rsidR="00326160" w:rsidRPr="00F52520" w:rsidRDefault="00326160" w:rsidP="00326160">
            <w:pPr>
              <w:jc w:val="right"/>
              <w:rPr>
                <w:rFonts w:ascii="Times New Roman" w:hAnsi="Times New Roman" w:cs="Times New Roman"/>
                <w:b/>
                <w:bCs/>
              </w:rPr>
            </w:pPr>
            <w:r w:rsidRPr="00F52520">
              <w:rPr>
                <w:rFonts w:ascii="Times New Roman" w:hAnsi="Times New Roman" w:cs="Times New Roman"/>
                <w:b/>
                <w:bCs/>
              </w:rPr>
              <w:t>1</w:t>
            </w:r>
            <w:r>
              <w:rPr>
                <w:rFonts w:ascii="Times New Roman" w:hAnsi="Times New Roman" w:cs="Times New Roman"/>
                <w:b/>
                <w:bCs/>
              </w:rPr>
              <w:t xml:space="preserve"> </w:t>
            </w:r>
            <w:r w:rsidRPr="00F52520">
              <w:rPr>
                <w:rFonts w:ascii="Times New Roman" w:hAnsi="Times New Roman" w:cs="Times New Roman"/>
                <w:b/>
                <w:bCs/>
              </w:rPr>
              <w:t>701,785</w:t>
            </w:r>
          </w:p>
        </w:tc>
      </w:tr>
      <w:tr w:rsidR="00326160" w14:paraId="44CFC87F" w14:textId="77777777" w:rsidTr="006126CF">
        <w:tc>
          <w:tcPr>
            <w:tcW w:w="5157" w:type="dxa"/>
            <w:vMerge/>
          </w:tcPr>
          <w:p w14:paraId="265E67DD" w14:textId="77777777" w:rsidR="00326160" w:rsidRPr="00C25D2E" w:rsidRDefault="00326160" w:rsidP="00326160">
            <w:pPr>
              <w:jc w:val="center"/>
              <w:rPr>
                <w:rFonts w:ascii="Times New Roman" w:hAnsi="Times New Roman" w:cs="Times New Roman"/>
              </w:rPr>
            </w:pPr>
          </w:p>
        </w:tc>
        <w:tc>
          <w:tcPr>
            <w:tcW w:w="1143" w:type="dxa"/>
          </w:tcPr>
          <w:p w14:paraId="0EC36261" w14:textId="74382B24"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78A1D596" w14:textId="640D2B6F" w:rsidR="00326160" w:rsidRPr="00C25D2E" w:rsidRDefault="00326160" w:rsidP="00326160">
            <w:pPr>
              <w:jc w:val="right"/>
              <w:rPr>
                <w:rFonts w:ascii="Times New Roman" w:hAnsi="Times New Roman" w:cs="Times New Roman"/>
              </w:rPr>
            </w:pPr>
            <w:r>
              <w:rPr>
                <w:rFonts w:ascii="Times New Roman" w:hAnsi="Times New Roman" w:cs="Times New Roman"/>
              </w:rPr>
              <w:t>17,190</w:t>
            </w:r>
          </w:p>
        </w:tc>
        <w:tc>
          <w:tcPr>
            <w:tcW w:w="1261" w:type="dxa"/>
          </w:tcPr>
          <w:p w14:paraId="738BDE17" w14:textId="79E208B9"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7D40945" w14:textId="3BF80027"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7C749213" w14:textId="261B80A6"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1F14E654" w14:textId="6303988E"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7FD4EF11" w14:textId="77777777" w:rsidR="00326160" w:rsidRPr="001A159C" w:rsidRDefault="00326160" w:rsidP="00326160">
            <w:pPr>
              <w:jc w:val="right"/>
              <w:rPr>
                <w:rFonts w:ascii="Times New Roman" w:hAnsi="Times New Roman" w:cs="Times New Roman"/>
              </w:rPr>
            </w:pPr>
          </w:p>
        </w:tc>
        <w:tc>
          <w:tcPr>
            <w:tcW w:w="828" w:type="dxa"/>
          </w:tcPr>
          <w:p w14:paraId="26E4551D" w14:textId="77777777" w:rsidR="00326160" w:rsidRPr="001A159C" w:rsidRDefault="00326160" w:rsidP="00326160">
            <w:pPr>
              <w:jc w:val="right"/>
              <w:rPr>
                <w:rFonts w:ascii="Times New Roman" w:hAnsi="Times New Roman" w:cs="Times New Roman"/>
              </w:rPr>
            </w:pPr>
          </w:p>
        </w:tc>
        <w:tc>
          <w:tcPr>
            <w:tcW w:w="829" w:type="dxa"/>
          </w:tcPr>
          <w:p w14:paraId="20A20FC8" w14:textId="77777777" w:rsidR="00326160" w:rsidRPr="001A159C" w:rsidRDefault="00326160" w:rsidP="00326160">
            <w:pPr>
              <w:jc w:val="right"/>
              <w:rPr>
                <w:rFonts w:ascii="Times New Roman" w:hAnsi="Times New Roman" w:cs="Times New Roman"/>
              </w:rPr>
            </w:pPr>
          </w:p>
        </w:tc>
        <w:tc>
          <w:tcPr>
            <w:tcW w:w="1651" w:type="dxa"/>
          </w:tcPr>
          <w:p w14:paraId="044421C2" w14:textId="70A48685" w:rsidR="00326160" w:rsidRPr="00F52520" w:rsidRDefault="00326160" w:rsidP="00326160">
            <w:pPr>
              <w:jc w:val="right"/>
              <w:rPr>
                <w:rFonts w:ascii="Times New Roman" w:hAnsi="Times New Roman" w:cs="Times New Roman"/>
                <w:b/>
                <w:bCs/>
              </w:rPr>
            </w:pPr>
            <w:r w:rsidRPr="00F52520">
              <w:rPr>
                <w:rFonts w:ascii="Times New Roman" w:hAnsi="Times New Roman" w:cs="Times New Roman"/>
                <w:b/>
                <w:bCs/>
              </w:rPr>
              <w:t>17,190</w:t>
            </w:r>
          </w:p>
        </w:tc>
      </w:tr>
      <w:tr w:rsidR="00326160" w14:paraId="7C7B1753" w14:textId="77777777" w:rsidTr="00B87E82">
        <w:tc>
          <w:tcPr>
            <w:tcW w:w="5157" w:type="dxa"/>
            <w:vMerge w:val="restart"/>
          </w:tcPr>
          <w:p w14:paraId="724B92BD" w14:textId="727CDD1E" w:rsidR="00326160" w:rsidRPr="00C25D2E" w:rsidRDefault="00326160" w:rsidP="00326160">
            <w:pPr>
              <w:jc w:val="center"/>
              <w:rPr>
                <w:rFonts w:ascii="Times New Roman" w:hAnsi="Times New Roman" w:cs="Times New Roman"/>
              </w:rPr>
            </w:pPr>
            <w:r>
              <w:rPr>
                <w:rFonts w:ascii="Times New Roman" w:hAnsi="Times New Roman" w:cs="Times New Roman"/>
              </w:rPr>
              <w:t>3.6.7. с. Соколовка, ул. Колхозная, 730 м</w:t>
            </w:r>
          </w:p>
        </w:tc>
        <w:tc>
          <w:tcPr>
            <w:tcW w:w="1143" w:type="dxa"/>
          </w:tcPr>
          <w:p w14:paraId="58495E5C" w14:textId="29DC0C26" w:rsidR="00326160" w:rsidRDefault="00326160" w:rsidP="00326160">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11B5D973" w14:textId="532F9C8F"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0863C515" w14:textId="1A94A7AC" w:rsidR="00326160" w:rsidRPr="00B87E82" w:rsidRDefault="00326160" w:rsidP="00326160">
            <w:pPr>
              <w:jc w:val="right"/>
              <w:rPr>
                <w:rFonts w:ascii="Times New Roman" w:hAnsi="Times New Roman" w:cs="Times New Roman"/>
                <w:b/>
                <w:bCs/>
              </w:rPr>
            </w:pPr>
            <w:r>
              <w:rPr>
                <w:rFonts w:ascii="Times New Roman" w:hAnsi="Times New Roman" w:cs="Times New Roman"/>
                <w:b/>
                <w:bCs/>
              </w:rPr>
              <w:t>4322,785</w:t>
            </w:r>
          </w:p>
        </w:tc>
        <w:tc>
          <w:tcPr>
            <w:tcW w:w="1151" w:type="dxa"/>
            <w:shd w:val="clear" w:color="auto" w:fill="FFF2CC" w:themeFill="accent4" w:themeFillTint="33"/>
          </w:tcPr>
          <w:p w14:paraId="768C61DC" w14:textId="75658716"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02932DB6" w14:textId="5C4CC31E"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634D4B19" w14:textId="73D997D6"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829" w:type="dxa"/>
            <w:shd w:val="clear" w:color="auto" w:fill="FFF2CC" w:themeFill="accent4" w:themeFillTint="33"/>
          </w:tcPr>
          <w:p w14:paraId="2746EFD4" w14:textId="77777777" w:rsidR="00326160" w:rsidRPr="00B87E82" w:rsidRDefault="00326160" w:rsidP="00326160">
            <w:pPr>
              <w:jc w:val="right"/>
              <w:rPr>
                <w:rFonts w:ascii="Times New Roman" w:hAnsi="Times New Roman" w:cs="Times New Roman"/>
                <w:b/>
                <w:bCs/>
              </w:rPr>
            </w:pPr>
          </w:p>
        </w:tc>
        <w:tc>
          <w:tcPr>
            <w:tcW w:w="828" w:type="dxa"/>
            <w:shd w:val="clear" w:color="auto" w:fill="FFF2CC" w:themeFill="accent4" w:themeFillTint="33"/>
          </w:tcPr>
          <w:p w14:paraId="676B5827" w14:textId="77777777" w:rsidR="00326160" w:rsidRPr="00B87E82" w:rsidRDefault="00326160" w:rsidP="00326160">
            <w:pPr>
              <w:jc w:val="right"/>
              <w:rPr>
                <w:rFonts w:ascii="Times New Roman" w:hAnsi="Times New Roman" w:cs="Times New Roman"/>
                <w:b/>
                <w:bCs/>
              </w:rPr>
            </w:pPr>
          </w:p>
        </w:tc>
        <w:tc>
          <w:tcPr>
            <w:tcW w:w="829" w:type="dxa"/>
            <w:shd w:val="clear" w:color="auto" w:fill="FFF2CC" w:themeFill="accent4" w:themeFillTint="33"/>
          </w:tcPr>
          <w:p w14:paraId="1C21BC97" w14:textId="77777777" w:rsidR="00326160" w:rsidRPr="00B87E82" w:rsidRDefault="00326160" w:rsidP="00326160">
            <w:pPr>
              <w:jc w:val="right"/>
              <w:rPr>
                <w:rFonts w:ascii="Times New Roman" w:hAnsi="Times New Roman" w:cs="Times New Roman"/>
                <w:b/>
                <w:bCs/>
              </w:rPr>
            </w:pPr>
          </w:p>
        </w:tc>
        <w:tc>
          <w:tcPr>
            <w:tcW w:w="1651" w:type="dxa"/>
            <w:shd w:val="clear" w:color="auto" w:fill="FFF2CC" w:themeFill="accent4" w:themeFillTint="33"/>
          </w:tcPr>
          <w:p w14:paraId="554CC053" w14:textId="12AC787F" w:rsidR="00326160" w:rsidRPr="00B87E82" w:rsidRDefault="00326160" w:rsidP="00326160">
            <w:pPr>
              <w:jc w:val="right"/>
              <w:rPr>
                <w:rFonts w:ascii="Times New Roman" w:hAnsi="Times New Roman" w:cs="Times New Roman"/>
                <w:b/>
                <w:bCs/>
              </w:rPr>
            </w:pPr>
            <w:r>
              <w:rPr>
                <w:rFonts w:ascii="Times New Roman" w:hAnsi="Times New Roman" w:cs="Times New Roman"/>
                <w:b/>
                <w:bCs/>
              </w:rPr>
              <w:t>4 322,785</w:t>
            </w:r>
          </w:p>
        </w:tc>
      </w:tr>
      <w:tr w:rsidR="00326160" w14:paraId="767148D4" w14:textId="77777777" w:rsidTr="006126CF">
        <w:tc>
          <w:tcPr>
            <w:tcW w:w="5157" w:type="dxa"/>
            <w:vMerge/>
          </w:tcPr>
          <w:p w14:paraId="193ACFEE" w14:textId="77777777" w:rsidR="00326160" w:rsidRPr="00C25D2E" w:rsidRDefault="00326160" w:rsidP="00326160">
            <w:pPr>
              <w:jc w:val="center"/>
              <w:rPr>
                <w:rFonts w:ascii="Times New Roman" w:hAnsi="Times New Roman" w:cs="Times New Roman"/>
              </w:rPr>
            </w:pPr>
          </w:p>
        </w:tc>
        <w:tc>
          <w:tcPr>
            <w:tcW w:w="1143" w:type="dxa"/>
          </w:tcPr>
          <w:p w14:paraId="00478BD9" w14:textId="79CAE23F" w:rsidR="00326160" w:rsidRDefault="00326160" w:rsidP="00326160">
            <w:pPr>
              <w:jc w:val="both"/>
              <w:rPr>
                <w:rFonts w:ascii="Times New Roman" w:hAnsi="Times New Roman" w:cs="Times New Roman"/>
              </w:rPr>
            </w:pPr>
            <w:r>
              <w:rPr>
                <w:rFonts w:ascii="Times New Roman" w:hAnsi="Times New Roman" w:cs="Times New Roman"/>
              </w:rPr>
              <w:t>ФБ</w:t>
            </w:r>
          </w:p>
        </w:tc>
        <w:tc>
          <w:tcPr>
            <w:tcW w:w="1151" w:type="dxa"/>
          </w:tcPr>
          <w:p w14:paraId="53CCA1A7" w14:textId="6495FFC6"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6C6268BF" w14:textId="11537E6B"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165950E3" w14:textId="52FC4BE1"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7B80E4B6" w14:textId="07E63F67"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1AD30890" w14:textId="7DA2DE08"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2CFC4C43" w14:textId="77777777" w:rsidR="00326160" w:rsidRPr="001A159C" w:rsidRDefault="00326160" w:rsidP="00326160">
            <w:pPr>
              <w:jc w:val="right"/>
              <w:rPr>
                <w:rFonts w:ascii="Times New Roman" w:hAnsi="Times New Roman" w:cs="Times New Roman"/>
              </w:rPr>
            </w:pPr>
          </w:p>
        </w:tc>
        <w:tc>
          <w:tcPr>
            <w:tcW w:w="828" w:type="dxa"/>
          </w:tcPr>
          <w:p w14:paraId="660678E9" w14:textId="77777777" w:rsidR="00326160" w:rsidRPr="001A159C" w:rsidRDefault="00326160" w:rsidP="00326160">
            <w:pPr>
              <w:jc w:val="right"/>
              <w:rPr>
                <w:rFonts w:ascii="Times New Roman" w:hAnsi="Times New Roman" w:cs="Times New Roman"/>
              </w:rPr>
            </w:pPr>
          </w:p>
        </w:tc>
        <w:tc>
          <w:tcPr>
            <w:tcW w:w="829" w:type="dxa"/>
          </w:tcPr>
          <w:p w14:paraId="215962EE" w14:textId="77777777" w:rsidR="00326160" w:rsidRPr="001A159C" w:rsidRDefault="00326160" w:rsidP="00326160">
            <w:pPr>
              <w:jc w:val="right"/>
              <w:rPr>
                <w:rFonts w:ascii="Times New Roman" w:hAnsi="Times New Roman" w:cs="Times New Roman"/>
              </w:rPr>
            </w:pPr>
          </w:p>
        </w:tc>
        <w:tc>
          <w:tcPr>
            <w:tcW w:w="1651" w:type="dxa"/>
          </w:tcPr>
          <w:p w14:paraId="7D350798" w14:textId="140B2476" w:rsidR="00326160" w:rsidRPr="0031394D" w:rsidRDefault="00326160" w:rsidP="00326160">
            <w:pPr>
              <w:jc w:val="right"/>
              <w:rPr>
                <w:rFonts w:ascii="Times New Roman" w:hAnsi="Times New Roman" w:cs="Times New Roman"/>
                <w:b/>
                <w:bCs/>
              </w:rPr>
            </w:pPr>
            <w:r w:rsidRPr="0031394D">
              <w:rPr>
                <w:rFonts w:ascii="Times New Roman" w:hAnsi="Times New Roman" w:cs="Times New Roman"/>
                <w:b/>
                <w:bCs/>
              </w:rPr>
              <w:t>0,00</w:t>
            </w:r>
          </w:p>
        </w:tc>
      </w:tr>
      <w:tr w:rsidR="00326160" w14:paraId="0ECA0B96" w14:textId="77777777" w:rsidTr="006126CF">
        <w:tc>
          <w:tcPr>
            <w:tcW w:w="5157" w:type="dxa"/>
            <w:vMerge/>
          </w:tcPr>
          <w:p w14:paraId="7303DB88" w14:textId="77777777" w:rsidR="00326160" w:rsidRPr="00C25D2E" w:rsidRDefault="00326160" w:rsidP="00326160">
            <w:pPr>
              <w:jc w:val="center"/>
              <w:rPr>
                <w:rFonts w:ascii="Times New Roman" w:hAnsi="Times New Roman" w:cs="Times New Roman"/>
              </w:rPr>
            </w:pPr>
          </w:p>
        </w:tc>
        <w:tc>
          <w:tcPr>
            <w:tcW w:w="1143" w:type="dxa"/>
          </w:tcPr>
          <w:p w14:paraId="7609ED9C" w14:textId="77567FEC" w:rsidR="00326160" w:rsidRDefault="00326160" w:rsidP="00326160">
            <w:pPr>
              <w:jc w:val="both"/>
              <w:rPr>
                <w:rFonts w:ascii="Times New Roman" w:hAnsi="Times New Roman" w:cs="Times New Roman"/>
              </w:rPr>
            </w:pPr>
            <w:r>
              <w:rPr>
                <w:rFonts w:ascii="Times New Roman" w:hAnsi="Times New Roman" w:cs="Times New Roman"/>
              </w:rPr>
              <w:t>КБ</w:t>
            </w:r>
          </w:p>
        </w:tc>
        <w:tc>
          <w:tcPr>
            <w:tcW w:w="1151" w:type="dxa"/>
          </w:tcPr>
          <w:p w14:paraId="75ED6797" w14:textId="6982495C"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2FABF7AE" w14:textId="20F9EC73" w:rsidR="00326160" w:rsidRPr="00C25D2E" w:rsidRDefault="00326160" w:rsidP="00326160">
            <w:pPr>
              <w:jc w:val="right"/>
              <w:rPr>
                <w:rFonts w:ascii="Times New Roman" w:hAnsi="Times New Roman" w:cs="Times New Roman"/>
              </w:rPr>
            </w:pPr>
            <w:r>
              <w:rPr>
                <w:rFonts w:ascii="Times New Roman" w:hAnsi="Times New Roman" w:cs="Times New Roman"/>
              </w:rPr>
              <w:t>4193,102</w:t>
            </w:r>
          </w:p>
        </w:tc>
        <w:tc>
          <w:tcPr>
            <w:tcW w:w="1151" w:type="dxa"/>
          </w:tcPr>
          <w:p w14:paraId="7349905F" w14:textId="33F7DE5D"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8347542" w14:textId="271AFC4E"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3F8362C8" w14:textId="6C2CCB52"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2E716B86" w14:textId="77777777" w:rsidR="00326160" w:rsidRPr="001A159C" w:rsidRDefault="00326160" w:rsidP="00326160">
            <w:pPr>
              <w:jc w:val="right"/>
              <w:rPr>
                <w:rFonts w:ascii="Times New Roman" w:hAnsi="Times New Roman" w:cs="Times New Roman"/>
              </w:rPr>
            </w:pPr>
          </w:p>
        </w:tc>
        <w:tc>
          <w:tcPr>
            <w:tcW w:w="828" w:type="dxa"/>
          </w:tcPr>
          <w:p w14:paraId="5036B77D" w14:textId="77777777" w:rsidR="00326160" w:rsidRPr="001A159C" w:rsidRDefault="00326160" w:rsidP="00326160">
            <w:pPr>
              <w:jc w:val="right"/>
              <w:rPr>
                <w:rFonts w:ascii="Times New Roman" w:hAnsi="Times New Roman" w:cs="Times New Roman"/>
              </w:rPr>
            </w:pPr>
          </w:p>
        </w:tc>
        <w:tc>
          <w:tcPr>
            <w:tcW w:w="829" w:type="dxa"/>
          </w:tcPr>
          <w:p w14:paraId="5E2A1F02" w14:textId="77777777" w:rsidR="00326160" w:rsidRPr="001A159C" w:rsidRDefault="00326160" w:rsidP="00326160">
            <w:pPr>
              <w:jc w:val="right"/>
              <w:rPr>
                <w:rFonts w:ascii="Times New Roman" w:hAnsi="Times New Roman" w:cs="Times New Roman"/>
              </w:rPr>
            </w:pPr>
          </w:p>
        </w:tc>
        <w:tc>
          <w:tcPr>
            <w:tcW w:w="1651" w:type="dxa"/>
          </w:tcPr>
          <w:p w14:paraId="10F47F73" w14:textId="7D97581B" w:rsidR="00326160" w:rsidRPr="0031394D" w:rsidRDefault="00326160" w:rsidP="00326160">
            <w:pPr>
              <w:jc w:val="right"/>
              <w:rPr>
                <w:rFonts w:ascii="Times New Roman" w:hAnsi="Times New Roman" w:cs="Times New Roman"/>
                <w:b/>
                <w:bCs/>
              </w:rPr>
            </w:pPr>
            <w:r w:rsidRPr="0031394D">
              <w:rPr>
                <w:rFonts w:ascii="Times New Roman" w:hAnsi="Times New Roman" w:cs="Times New Roman"/>
                <w:b/>
                <w:bCs/>
              </w:rPr>
              <w:t>4</w:t>
            </w:r>
            <w:r>
              <w:rPr>
                <w:rFonts w:ascii="Times New Roman" w:hAnsi="Times New Roman" w:cs="Times New Roman"/>
                <w:b/>
                <w:bCs/>
              </w:rPr>
              <w:t xml:space="preserve"> </w:t>
            </w:r>
            <w:r w:rsidRPr="0031394D">
              <w:rPr>
                <w:rFonts w:ascii="Times New Roman" w:hAnsi="Times New Roman" w:cs="Times New Roman"/>
                <w:b/>
                <w:bCs/>
              </w:rPr>
              <w:t>193,102</w:t>
            </w:r>
          </w:p>
        </w:tc>
      </w:tr>
      <w:tr w:rsidR="00326160" w14:paraId="66C0E44B" w14:textId="77777777" w:rsidTr="006126CF">
        <w:tc>
          <w:tcPr>
            <w:tcW w:w="5157" w:type="dxa"/>
            <w:vMerge/>
          </w:tcPr>
          <w:p w14:paraId="782B44CB" w14:textId="77777777" w:rsidR="00326160" w:rsidRPr="00C25D2E" w:rsidRDefault="00326160" w:rsidP="00326160">
            <w:pPr>
              <w:jc w:val="center"/>
              <w:rPr>
                <w:rFonts w:ascii="Times New Roman" w:hAnsi="Times New Roman" w:cs="Times New Roman"/>
              </w:rPr>
            </w:pPr>
          </w:p>
        </w:tc>
        <w:tc>
          <w:tcPr>
            <w:tcW w:w="1143" w:type="dxa"/>
          </w:tcPr>
          <w:p w14:paraId="2EFB0EA4" w14:textId="4C767672"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706D7CD2" w14:textId="464546FB"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335A7CED" w14:textId="0CDBE5D5" w:rsidR="00326160" w:rsidRPr="00C25D2E" w:rsidRDefault="00326160" w:rsidP="00326160">
            <w:pPr>
              <w:jc w:val="right"/>
              <w:rPr>
                <w:rFonts w:ascii="Times New Roman" w:hAnsi="Times New Roman" w:cs="Times New Roman"/>
              </w:rPr>
            </w:pPr>
            <w:r>
              <w:rPr>
                <w:rFonts w:ascii="Times New Roman" w:hAnsi="Times New Roman" w:cs="Times New Roman"/>
              </w:rPr>
              <w:t>129,683</w:t>
            </w:r>
          </w:p>
        </w:tc>
        <w:tc>
          <w:tcPr>
            <w:tcW w:w="1151" w:type="dxa"/>
          </w:tcPr>
          <w:p w14:paraId="317754A9" w14:textId="471A77A4"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9F79296" w14:textId="514E046B"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39BF715D" w14:textId="0D80F0B8"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006CD3B5" w14:textId="77777777" w:rsidR="00326160" w:rsidRPr="001A159C" w:rsidRDefault="00326160" w:rsidP="00326160">
            <w:pPr>
              <w:jc w:val="right"/>
              <w:rPr>
                <w:rFonts w:ascii="Times New Roman" w:hAnsi="Times New Roman" w:cs="Times New Roman"/>
              </w:rPr>
            </w:pPr>
          </w:p>
        </w:tc>
        <w:tc>
          <w:tcPr>
            <w:tcW w:w="828" w:type="dxa"/>
          </w:tcPr>
          <w:p w14:paraId="6A026ED7" w14:textId="77777777" w:rsidR="00326160" w:rsidRPr="001A159C" w:rsidRDefault="00326160" w:rsidP="00326160">
            <w:pPr>
              <w:jc w:val="right"/>
              <w:rPr>
                <w:rFonts w:ascii="Times New Roman" w:hAnsi="Times New Roman" w:cs="Times New Roman"/>
              </w:rPr>
            </w:pPr>
          </w:p>
        </w:tc>
        <w:tc>
          <w:tcPr>
            <w:tcW w:w="829" w:type="dxa"/>
          </w:tcPr>
          <w:p w14:paraId="7A630EC3" w14:textId="77777777" w:rsidR="00326160" w:rsidRPr="001A159C" w:rsidRDefault="00326160" w:rsidP="00326160">
            <w:pPr>
              <w:jc w:val="right"/>
              <w:rPr>
                <w:rFonts w:ascii="Times New Roman" w:hAnsi="Times New Roman" w:cs="Times New Roman"/>
              </w:rPr>
            </w:pPr>
          </w:p>
        </w:tc>
        <w:tc>
          <w:tcPr>
            <w:tcW w:w="1651" w:type="dxa"/>
          </w:tcPr>
          <w:p w14:paraId="453A4048" w14:textId="4BF14965" w:rsidR="00326160" w:rsidRPr="0031394D" w:rsidRDefault="00326160" w:rsidP="00326160">
            <w:pPr>
              <w:jc w:val="right"/>
              <w:rPr>
                <w:rFonts w:ascii="Times New Roman" w:hAnsi="Times New Roman" w:cs="Times New Roman"/>
                <w:b/>
                <w:bCs/>
              </w:rPr>
            </w:pPr>
            <w:r w:rsidRPr="0031394D">
              <w:rPr>
                <w:rFonts w:ascii="Times New Roman" w:hAnsi="Times New Roman" w:cs="Times New Roman"/>
                <w:b/>
                <w:bCs/>
              </w:rPr>
              <w:t>129,683</w:t>
            </w:r>
          </w:p>
        </w:tc>
      </w:tr>
      <w:tr w:rsidR="00326160" w14:paraId="6EF4BAF4" w14:textId="77777777" w:rsidTr="00B87E82">
        <w:tc>
          <w:tcPr>
            <w:tcW w:w="5157" w:type="dxa"/>
            <w:vMerge w:val="restart"/>
          </w:tcPr>
          <w:p w14:paraId="1102FECB" w14:textId="463EC6EA" w:rsidR="00326160" w:rsidRPr="00C25D2E" w:rsidRDefault="00326160" w:rsidP="00326160">
            <w:pPr>
              <w:jc w:val="center"/>
              <w:rPr>
                <w:rFonts w:ascii="Times New Roman" w:hAnsi="Times New Roman" w:cs="Times New Roman"/>
              </w:rPr>
            </w:pPr>
            <w:r>
              <w:rPr>
                <w:rFonts w:ascii="Times New Roman" w:hAnsi="Times New Roman" w:cs="Times New Roman"/>
              </w:rPr>
              <w:t>3.6.8. с. Чугуевка, ул. Заводская, 600 м</w:t>
            </w:r>
          </w:p>
        </w:tc>
        <w:tc>
          <w:tcPr>
            <w:tcW w:w="1143" w:type="dxa"/>
          </w:tcPr>
          <w:p w14:paraId="3AF57AA7" w14:textId="5033B3AE" w:rsidR="00326160" w:rsidRDefault="00326160" w:rsidP="00326160">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766F2864" w14:textId="7AC81F7B"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216D685C" w14:textId="3920D908" w:rsidR="00326160" w:rsidRPr="00B87E82" w:rsidRDefault="00326160" w:rsidP="00326160">
            <w:pPr>
              <w:jc w:val="right"/>
              <w:rPr>
                <w:rFonts w:ascii="Times New Roman" w:hAnsi="Times New Roman" w:cs="Times New Roman"/>
                <w:b/>
                <w:bCs/>
              </w:rPr>
            </w:pPr>
            <w:r>
              <w:rPr>
                <w:rFonts w:ascii="Times New Roman" w:hAnsi="Times New Roman" w:cs="Times New Roman"/>
                <w:b/>
                <w:bCs/>
              </w:rPr>
              <w:t>2971,033</w:t>
            </w:r>
          </w:p>
        </w:tc>
        <w:tc>
          <w:tcPr>
            <w:tcW w:w="1151" w:type="dxa"/>
            <w:shd w:val="clear" w:color="auto" w:fill="FFF2CC" w:themeFill="accent4" w:themeFillTint="33"/>
          </w:tcPr>
          <w:p w14:paraId="7D4957C7" w14:textId="19934A15"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01B95CA4" w14:textId="214EDA44"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3F23B00F" w14:textId="5664561B" w:rsidR="00326160" w:rsidRPr="00B87E82" w:rsidRDefault="00326160" w:rsidP="00326160">
            <w:pPr>
              <w:jc w:val="right"/>
              <w:rPr>
                <w:rFonts w:ascii="Times New Roman" w:hAnsi="Times New Roman" w:cs="Times New Roman"/>
                <w:b/>
                <w:bCs/>
              </w:rPr>
            </w:pPr>
            <w:r>
              <w:rPr>
                <w:rFonts w:ascii="Times New Roman" w:hAnsi="Times New Roman" w:cs="Times New Roman"/>
                <w:b/>
                <w:bCs/>
              </w:rPr>
              <w:t>0,00</w:t>
            </w:r>
          </w:p>
        </w:tc>
        <w:tc>
          <w:tcPr>
            <w:tcW w:w="829" w:type="dxa"/>
            <w:shd w:val="clear" w:color="auto" w:fill="FFF2CC" w:themeFill="accent4" w:themeFillTint="33"/>
          </w:tcPr>
          <w:p w14:paraId="5725F6EF" w14:textId="77777777" w:rsidR="00326160" w:rsidRPr="00B87E82" w:rsidRDefault="00326160" w:rsidP="00326160">
            <w:pPr>
              <w:jc w:val="right"/>
              <w:rPr>
                <w:rFonts w:ascii="Times New Roman" w:hAnsi="Times New Roman" w:cs="Times New Roman"/>
                <w:b/>
                <w:bCs/>
              </w:rPr>
            </w:pPr>
          </w:p>
        </w:tc>
        <w:tc>
          <w:tcPr>
            <w:tcW w:w="828" w:type="dxa"/>
            <w:shd w:val="clear" w:color="auto" w:fill="FFF2CC" w:themeFill="accent4" w:themeFillTint="33"/>
          </w:tcPr>
          <w:p w14:paraId="667F043E" w14:textId="77777777" w:rsidR="00326160" w:rsidRPr="00B87E82" w:rsidRDefault="00326160" w:rsidP="00326160">
            <w:pPr>
              <w:jc w:val="right"/>
              <w:rPr>
                <w:rFonts w:ascii="Times New Roman" w:hAnsi="Times New Roman" w:cs="Times New Roman"/>
                <w:b/>
                <w:bCs/>
              </w:rPr>
            </w:pPr>
          </w:p>
        </w:tc>
        <w:tc>
          <w:tcPr>
            <w:tcW w:w="829" w:type="dxa"/>
            <w:shd w:val="clear" w:color="auto" w:fill="FFF2CC" w:themeFill="accent4" w:themeFillTint="33"/>
          </w:tcPr>
          <w:p w14:paraId="31D29B10" w14:textId="77777777" w:rsidR="00326160" w:rsidRPr="00B87E82" w:rsidRDefault="00326160" w:rsidP="00326160">
            <w:pPr>
              <w:jc w:val="right"/>
              <w:rPr>
                <w:rFonts w:ascii="Times New Roman" w:hAnsi="Times New Roman" w:cs="Times New Roman"/>
                <w:b/>
                <w:bCs/>
              </w:rPr>
            </w:pPr>
          </w:p>
        </w:tc>
        <w:tc>
          <w:tcPr>
            <w:tcW w:w="1651" w:type="dxa"/>
            <w:shd w:val="clear" w:color="auto" w:fill="FFF2CC" w:themeFill="accent4" w:themeFillTint="33"/>
          </w:tcPr>
          <w:p w14:paraId="779374CC" w14:textId="321BF7F3" w:rsidR="00326160" w:rsidRPr="00B87E82" w:rsidRDefault="00326160" w:rsidP="00326160">
            <w:pPr>
              <w:jc w:val="right"/>
              <w:rPr>
                <w:rFonts w:ascii="Times New Roman" w:hAnsi="Times New Roman" w:cs="Times New Roman"/>
                <w:b/>
                <w:bCs/>
              </w:rPr>
            </w:pPr>
            <w:r>
              <w:rPr>
                <w:rFonts w:ascii="Times New Roman" w:hAnsi="Times New Roman" w:cs="Times New Roman"/>
                <w:b/>
                <w:bCs/>
              </w:rPr>
              <w:t>2 971,033</w:t>
            </w:r>
          </w:p>
        </w:tc>
      </w:tr>
      <w:tr w:rsidR="00326160" w14:paraId="3BA6041E" w14:textId="77777777" w:rsidTr="006126CF">
        <w:tc>
          <w:tcPr>
            <w:tcW w:w="5157" w:type="dxa"/>
            <w:vMerge/>
          </w:tcPr>
          <w:p w14:paraId="3DB524CB" w14:textId="77777777" w:rsidR="00326160" w:rsidRPr="00C25D2E" w:rsidRDefault="00326160" w:rsidP="00326160">
            <w:pPr>
              <w:jc w:val="both"/>
              <w:rPr>
                <w:rFonts w:ascii="Times New Roman" w:hAnsi="Times New Roman" w:cs="Times New Roman"/>
              </w:rPr>
            </w:pPr>
          </w:p>
        </w:tc>
        <w:tc>
          <w:tcPr>
            <w:tcW w:w="1143" w:type="dxa"/>
          </w:tcPr>
          <w:p w14:paraId="695146DA" w14:textId="6A80F625" w:rsidR="00326160" w:rsidRDefault="00326160" w:rsidP="00326160">
            <w:pPr>
              <w:jc w:val="both"/>
              <w:rPr>
                <w:rFonts w:ascii="Times New Roman" w:hAnsi="Times New Roman" w:cs="Times New Roman"/>
              </w:rPr>
            </w:pPr>
            <w:r>
              <w:rPr>
                <w:rFonts w:ascii="Times New Roman" w:hAnsi="Times New Roman" w:cs="Times New Roman"/>
              </w:rPr>
              <w:t>ФБ</w:t>
            </w:r>
          </w:p>
        </w:tc>
        <w:tc>
          <w:tcPr>
            <w:tcW w:w="1151" w:type="dxa"/>
          </w:tcPr>
          <w:p w14:paraId="6E18017E" w14:textId="6A6C9C9B"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29FE38FC" w14:textId="5692C59F"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18DCD8EA" w14:textId="428DC538"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B7A59C7" w14:textId="69181D12"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FD32027" w14:textId="62481CC1"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7185518E" w14:textId="77777777" w:rsidR="00326160" w:rsidRPr="001A159C" w:rsidRDefault="00326160" w:rsidP="00326160">
            <w:pPr>
              <w:jc w:val="right"/>
              <w:rPr>
                <w:rFonts w:ascii="Times New Roman" w:hAnsi="Times New Roman" w:cs="Times New Roman"/>
              </w:rPr>
            </w:pPr>
          </w:p>
        </w:tc>
        <w:tc>
          <w:tcPr>
            <w:tcW w:w="828" w:type="dxa"/>
          </w:tcPr>
          <w:p w14:paraId="2296A92D" w14:textId="77777777" w:rsidR="00326160" w:rsidRPr="001A159C" w:rsidRDefault="00326160" w:rsidP="00326160">
            <w:pPr>
              <w:jc w:val="right"/>
              <w:rPr>
                <w:rFonts w:ascii="Times New Roman" w:hAnsi="Times New Roman" w:cs="Times New Roman"/>
              </w:rPr>
            </w:pPr>
          </w:p>
        </w:tc>
        <w:tc>
          <w:tcPr>
            <w:tcW w:w="829" w:type="dxa"/>
          </w:tcPr>
          <w:p w14:paraId="08E4EF1B" w14:textId="77777777" w:rsidR="00326160" w:rsidRPr="001A159C" w:rsidRDefault="00326160" w:rsidP="00326160">
            <w:pPr>
              <w:jc w:val="right"/>
              <w:rPr>
                <w:rFonts w:ascii="Times New Roman" w:hAnsi="Times New Roman" w:cs="Times New Roman"/>
              </w:rPr>
            </w:pPr>
          </w:p>
        </w:tc>
        <w:tc>
          <w:tcPr>
            <w:tcW w:w="1651" w:type="dxa"/>
          </w:tcPr>
          <w:p w14:paraId="51B5846C" w14:textId="677940CF" w:rsidR="00326160" w:rsidRPr="0031394D" w:rsidRDefault="00326160" w:rsidP="00326160">
            <w:pPr>
              <w:jc w:val="right"/>
              <w:rPr>
                <w:rFonts w:ascii="Times New Roman" w:hAnsi="Times New Roman" w:cs="Times New Roman"/>
                <w:b/>
                <w:bCs/>
              </w:rPr>
            </w:pPr>
            <w:r w:rsidRPr="0031394D">
              <w:rPr>
                <w:rFonts w:ascii="Times New Roman" w:hAnsi="Times New Roman" w:cs="Times New Roman"/>
                <w:b/>
                <w:bCs/>
              </w:rPr>
              <w:t>0,00</w:t>
            </w:r>
          </w:p>
        </w:tc>
      </w:tr>
      <w:tr w:rsidR="00326160" w14:paraId="434D947F" w14:textId="77777777" w:rsidTr="006126CF">
        <w:tc>
          <w:tcPr>
            <w:tcW w:w="5157" w:type="dxa"/>
            <w:vMerge/>
          </w:tcPr>
          <w:p w14:paraId="6AF8C76A" w14:textId="77777777" w:rsidR="00326160" w:rsidRPr="00C25D2E" w:rsidRDefault="00326160" w:rsidP="00326160">
            <w:pPr>
              <w:jc w:val="both"/>
              <w:rPr>
                <w:rFonts w:ascii="Times New Roman" w:hAnsi="Times New Roman" w:cs="Times New Roman"/>
              </w:rPr>
            </w:pPr>
          </w:p>
        </w:tc>
        <w:tc>
          <w:tcPr>
            <w:tcW w:w="1143" w:type="dxa"/>
          </w:tcPr>
          <w:p w14:paraId="65072983" w14:textId="706FE4C5" w:rsidR="00326160" w:rsidRDefault="00326160" w:rsidP="00326160">
            <w:pPr>
              <w:jc w:val="both"/>
              <w:rPr>
                <w:rFonts w:ascii="Times New Roman" w:hAnsi="Times New Roman" w:cs="Times New Roman"/>
              </w:rPr>
            </w:pPr>
            <w:r>
              <w:rPr>
                <w:rFonts w:ascii="Times New Roman" w:hAnsi="Times New Roman" w:cs="Times New Roman"/>
              </w:rPr>
              <w:t>КБ</w:t>
            </w:r>
          </w:p>
        </w:tc>
        <w:tc>
          <w:tcPr>
            <w:tcW w:w="1151" w:type="dxa"/>
          </w:tcPr>
          <w:p w14:paraId="5ED0781B" w14:textId="63C0C7F0"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7E9C84C3" w14:textId="3B591D6C" w:rsidR="00326160" w:rsidRPr="00C25D2E" w:rsidRDefault="00326160" w:rsidP="00326160">
            <w:pPr>
              <w:jc w:val="right"/>
              <w:rPr>
                <w:rFonts w:ascii="Times New Roman" w:hAnsi="Times New Roman" w:cs="Times New Roman"/>
              </w:rPr>
            </w:pPr>
            <w:r>
              <w:rPr>
                <w:rFonts w:ascii="Times New Roman" w:hAnsi="Times New Roman" w:cs="Times New Roman"/>
              </w:rPr>
              <w:t>2881,902</w:t>
            </w:r>
          </w:p>
        </w:tc>
        <w:tc>
          <w:tcPr>
            <w:tcW w:w="1151" w:type="dxa"/>
          </w:tcPr>
          <w:p w14:paraId="559E2EB1" w14:textId="53D3DB05"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30720DE6" w14:textId="5D20287C"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228C02FA" w14:textId="0383F4E1"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705B032A" w14:textId="77777777" w:rsidR="00326160" w:rsidRPr="001A159C" w:rsidRDefault="00326160" w:rsidP="00326160">
            <w:pPr>
              <w:jc w:val="right"/>
              <w:rPr>
                <w:rFonts w:ascii="Times New Roman" w:hAnsi="Times New Roman" w:cs="Times New Roman"/>
              </w:rPr>
            </w:pPr>
          </w:p>
        </w:tc>
        <w:tc>
          <w:tcPr>
            <w:tcW w:w="828" w:type="dxa"/>
          </w:tcPr>
          <w:p w14:paraId="6E9553FF" w14:textId="77777777" w:rsidR="00326160" w:rsidRPr="001A159C" w:rsidRDefault="00326160" w:rsidP="00326160">
            <w:pPr>
              <w:jc w:val="right"/>
              <w:rPr>
                <w:rFonts w:ascii="Times New Roman" w:hAnsi="Times New Roman" w:cs="Times New Roman"/>
              </w:rPr>
            </w:pPr>
          </w:p>
        </w:tc>
        <w:tc>
          <w:tcPr>
            <w:tcW w:w="829" w:type="dxa"/>
          </w:tcPr>
          <w:p w14:paraId="71C453A5" w14:textId="77777777" w:rsidR="00326160" w:rsidRPr="001A159C" w:rsidRDefault="00326160" w:rsidP="00326160">
            <w:pPr>
              <w:jc w:val="right"/>
              <w:rPr>
                <w:rFonts w:ascii="Times New Roman" w:hAnsi="Times New Roman" w:cs="Times New Roman"/>
              </w:rPr>
            </w:pPr>
          </w:p>
        </w:tc>
        <w:tc>
          <w:tcPr>
            <w:tcW w:w="1651" w:type="dxa"/>
          </w:tcPr>
          <w:p w14:paraId="13C9E472" w14:textId="7603EDBB" w:rsidR="00326160" w:rsidRPr="0031394D" w:rsidRDefault="00326160" w:rsidP="00326160">
            <w:pPr>
              <w:jc w:val="right"/>
              <w:rPr>
                <w:rFonts w:ascii="Times New Roman" w:hAnsi="Times New Roman" w:cs="Times New Roman"/>
                <w:b/>
                <w:bCs/>
              </w:rPr>
            </w:pPr>
            <w:r w:rsidRPr="0031394D">
              <w:rPr>
                <w:rFonts w:ascii="Times New Roman" w:hAnsi="Times New Roman" w:cs="Times New Roman"/>
                <w:b/>
                <w:bCs/>
              </w:rPr>
              <w:t>2</w:t>
            </w:r>
            <w:r>
              <w:rPr>
                <w:rFonts w:ascii="Times New Roman" w:hAnsi="Times New Roman" w:cs="Times New Roman"/>
                <w:b/>
                <w:bCs/>
              </w:rPr>
              <w:t xml:space="preserve"> </w:t>
            </w:r>
            <w:r w:rsidRPr="0031394D">
              <w:rPr>
                <w:rFonts w:ascii="Times New Roman" w:hAnsi="Times New Roman" w:cs="Times New Roman"/>
                <w:b/>
                <w:bCs/>
              </w:rPr>
              <w:t>881,902</w:t>
            </w:r>
          </w:p>
        </w:tc>
      </w:tr>
      <w:tr w:rsidR="00326160" w14:paraId="573AE9B5" w14:textId="77777777" w:rsidTr="006126CF">
        <w:tc>
          <w:tcPr>
            <w:tcW w:w="5157" w:type="dxa"/>
            <w:vMerge/>
          </w:tcPr>
          <w:p w14:paraId="1246B6FD" w14:textId="77777777" w:rsidR="00326160" w:rsidRPr="00C25D2E" w:rsidRDefault="00326160" w:rsidP="00326160">
            <w:pPr>
              <w:jc w:val="both"/>
              <w:rPr>
                <w:rFonts w:ascii="Times New Roman" w:hAnsi="Times New Roman" w:cs="Times New Roman"/>
              </w:rPr>
            </w:pPr>
          </w:p>
        </w:tc>
        <w:tc>
          <w:tcPr>
            <w:tcW w:w="1143" w:type="dxa"/>
          </w:tcPr>
          <w:p w14:paraId="3DE6BC23" w14:textId="0FA85906"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57CC5558" w14:textId="75C33606"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54F2E783" w14:textId="774475F9" w:rsidR="00326160" w:rsidRPr="00C25D2E" w:rsidRDefault="00326160" w:rsidP="00326160">
            <w:pPr>
              <w:jc w:val="right"/>
              <w:rPr>
                <w:rFonts w:ascii="Times New Roman" w:hAnsi="Times New Roman" w:cs="Times New Roman"/>
              </w:rPr>
            </w:pPr>
            <w:r>
              <w:rPr>
                <w:rFonts w:ascii="Times New Roman" w:hAnsi="Times New Roman" w:cs="Times New Roman"/>
              </w:rPr>
              <w:t>89,131</w:t>
            </w:r>
          </w:p>
        </w:tc>
        <w:tc>
          <w:tcPr>
            <w:tcW w:w="1151" w:type="dxa"/>
          </w:tcPr>
          <w:p w14:paraId="05A85E91" w14:textId="01863B51"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27408937" w14:textId="35BDFAEF"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71DCC0B8" w14:textId="78560A44"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3CDA4675" w14:textId="77777777" w:rsidR="00326160" w:rsidRPr="001A159C" w:rsidRDefault="00326160" w:rsidP="00326160">
            <w:pPr>
              <w:jc w:val="right"/>
              <w:rPr>
                <w:rFonts w:ascii="Times New Roman" w:hAnsi="Times New Roman" w:cs="Times New Roman"/>
              </w:rPr>
            </w:pPr>
          </w:p>
        </w:tc>
        <w:tc>
          <w:tcPr>
            <w:tcW w:w="828" w:type="dxa"/>
          </w:tcPr>
          <w:p w14:paraId="1CCDDAD6" w14:textId="77777777" w:rsidR="00326160" w:rsidRPr="001A159C" w:rsidRDefault="00326160" w:rsidP="00326160">
            <w:pPr>
              <w:jc w:val="right"/>
              <w:rPr>
                <w:rFonts w:ascii="Times New Roman" w:hAnsi="Times New Roman" w:cs="Times New Roman"/>
              </w:rPr>
            </w:pPr>
          </w:p>
        </w:tc>
        <w:tc>
          <w:tcPr>
            <w:tcW w:w="829" w:type="dxa"/>
          </w:tcPr>
          <w:p w14:paraId="2050FF8A" w14:textId="77777777" w:rsidR="00326160" w:rsidRPr="001A159C" w:rsidRDefault="00326160" w:rsidP="00326160">
            <w:pPr>
              <w:jc w:val="right"/>
              <w:rPr>
                <w:rFonts w:ascii="Times New Roman" w:hAnsi="Times New Roman" w:cs="Times New Roman"/>
              </w:rPr>
            </w:pPr>
          </w:p>
        </w:tc>
        <w:tc>
          <w:tcPr>
            <w:tcW w:w="1651" w:type="dxa"/>
          </w:tcPr>
          <w:p w14:paraId="5E6802A9" w14:textId="7FCAD175" w:rsidR="00326160" w:rsidRPr="0031394D" w:rsidRDefault="00326160" w:rsidP="00326160">
            <w:pPr>
              <w:jc w:val="right"/>
              <w:rPr>
                <w:rFonts w:ascii="Times New Roman" w:hAnsi="Times New Roman" w:cs="Times New Roman"/>
                <w:b/>
                <w:bCs/>
              </w:rPr>
            </w:pPr>
            <w:r w:rsidRPr="0031394D">
              <w:rPr>
                <w:rFonts w:ascii="Times New Roman" w:hAnsi="Times New Roman" w:cs="Times New Roman"/>
                <w:b/>
                <w:bCs/>
              </w:rPr>
              <w:t>89,131</w:t>
            </w:r>
          </w:p>
        </w:tc>
      </w:tr>
      <w:tr w:rsidR="00326160" w14:paraId="1961F3CA" w14:textId="77777777" w:rsidTr="00A37527">
        <w:tc>
          <w:tcPr>
            <w:tcW w:w="5157" w:type="dxa"/>
            <w:vMerge w:val="restart"/>
          </w:tcPr>
          <w:p w14:paraId="0A249634" w14:textId="4A1069C3" w:rsidR="00326160" w:rsidRPr="00C25D2E" w:rsidRDefault="00326160" w:rsidP="00326160">
            <w:pPr>
              <w:jc w:val="center"/>
              <w:rPr>
                <w:rFonts w:ascii="Times New Roman" w:hAnsi="Times New Roman" w:cs="Times New Roman"/>
              </w:rPr>
            </w:pPr>
            <w:r>
              <w:rPr>
                <w:rFonts w:ascii="Times New Roman" w:hAnsi="Times New Roman" w:cs="Times New Roman"/>
              </w:rPr>
              <w:t>3.6.9. с.Каменка, ул. Колхозная, 550 м</w:t>
            </w:r>
          </w:p>
        </w:tc>
        <w:tc>
          <w:tcPr>
            <w:tcW w:w="1143" w:type="dxa"/>
          </w:tcPr>
          <w:p w14:paraId="38A30D60" w14:textId="486BED9B" w:rsidR="00326160" w:rsidRDefault="00326160" w:rsidP="00326160">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6244F676" w14:textId="2C77B6A4" w:rsidR="00326160" w:rsidRPr="00A37527" w:rsidRDefault="00326160" w:rsidP="00326160">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0AAFFDDD" w14:textId="0F5A93F9" w:rsidR="00326160" w:rsidRPr="00A37527" w:rsidRDefault="00326160" w:rsidP="00326160">
            <w:pPr>
              <w:jc w:val="right"/>
              <w:rPr>
                <w:rFonts w:ascii="Times New Roman" w:hAnsi="Times New Roman" w:cs="Times New Roman"/>
                <w:b/>
                <w:bCs/>
              </w:rPr>
            </w:pPr>
            <w:r>
              <w:rPr>
                <w:rFonts w:ascii="Times New Roman" w:hAnsi="Times New Roman" w:cs="Times New Roman"/>
                <w:b/>
                <w:bCs/>
              </w:rPr>
              <w:t>3015,460</w:t>
            </w:r>
          </w:p>
        </w:tc>
        <w:tc>
          <w:tcPr>
            <w:tcW w:w="1151" w:type="dxa"/>
            <w:shd w:val="clear" w:color="auto" w:fill="FFF2CC" w:themeFill="accent4" w:themeFillTint="33"/>
          </w:tcPr>
          <w:p w14:paraId="1CAAB777" w14:textId="0BB033C4" w:rsidR="00326160" w:rsidRPr="00A37527"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5C4D2233" w14:textId="6F6D6F6F" w:rsidR="00326160" w:rsidRPr="00A37527"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1625F3CB" w14:textId="30191030" w:rsidR="00326160" w:rsidRPr="00A37527" w:rsidRDefault="00326160" w:rsidP="00326160">
            <w:pPr>
              <w:jc w:val="right"/>
              <w:rPr>
                <w:rFonts w:ascii="Times New Roman" w:hAnsi="Times New Roman" w:cs="Times New Roman"/>
                <w:b/>
                <w:bCs/>
              </w:rPr>
            </w:pPr>
            <w:r>
              <w:rPr>
                <w:rFonts w:ascii="Times New Roman" w:hAnsi="Times New Roman" w:cs="Times New Roman"/>
                <w:b/>
                <w:bCs/>
              </w:rPr>
              <w:t>0,00</w:t>
            </w:r>
          </w:p>
        </w:tc>
        <w:tc>
          <w:tcPr>
            <w:tcW w:w="829" w:type="dxa"/>
            <w:shd w:val="clear" w:color="auto" w:fill="FFF2CC" w:themeFill="accent4" w:themeFillTint="33"/>
          </w:tcPr>
          <w:p w14:paraId="4906707D" w14:textId="77777777" w:rsidR="00326160" w:rsidRPr="00A37527" w:rsidRDefault="00326160" w:rsidP="00326160">
            <w:pPr>
              <w:jc w:val="right"/>
              <w:rPr>
                <w:rFonts w:ascii="Times New Roman" w:hAnsi="Times New Roman" w:cs="Times New Roman"/>
                <w:b/>
                <w:bCs/>
              </w:rPr>
            </w:pPr>
          </w:p>
        </w:tc>
        <w:tc>
          <w:tcPr>
            <w:tcW w:w="828" w:type="dxa"/>
            <w:shd w:val="clear" w:color="auto" w:fill="FFF2CC" w:themeFill="accent4" w:themeFillTint="33"/>
          </w:tcPr>
          <w:p w14:paraId="171638AA" w14:textId="77777777" w:rsidR="00326160" w:rsidRPr="00A37527" w:rsidRDefault="00326160" w:rsidP="00326160">
            <w:pPr>
              <w:jc w:val="right"/>
              <w:rPr>
                <w:rFonts w:ascii="Times New Roman" w:hAnsi="Times New Roman" w:cs="Times New Roman"/>
                <w:b/>
                <w:bCs/>
              </w:rPr>
            </w:pPr>
          </w:p>
        </w:tc>
        <w:tc>
          <w:tcPr>
            <w:tcW w:w="829" w:type="dxa"/>
            <w:shd w:val="clear" w:color="auto" w:fill="FFF2CC" w:themeFill="accent4" w:themeFillTint="33"/>
          </w:tcPr>
          <w:p w14:paraId="4A888FA6" w14:textId="77777777" w:rsidR="00326160" w:rsidRPr="00A37527" w:rsidRDefault="00326160" w:rsidP="00326160">
            <w:pPr>
              <w:jc w:val="right"/>
              <w:rPr>
                <w:rFonts w:ascii="Times New Roman" w:hAnsi="Times New Roman" w:cs="Times New Roman"/>
                <w:b/>
                <w:bCs/>
              </w:rPr>
            </w:pPr>
          </w:p>
        </w:tc>
        <w:tc>
          <w:tcPr>
            <w:tcW w:w="1651" w:type="dxa"/>
            <w:shd w:val="clear" w:color="auto" w:fill="FFF2CC" w:themeFill="accent4" w:themeFillTint="33"/>
          </w:tcPr>
          <w:p w14:paraId="73FBAE7D" w14:textId="0FC41194" w:rsidR="00326160" w:rsidRPr="00B25A17" w:rsidRDefault="00326160" w:rsidP="00326160">
            <w:pPr>
              <w:jc w:val="right"/>
              <w:rPr>
                <w:rFonts w:ascii="Times New Roman" w:hAnsi="Times New Roman" w:cs="Times New Roman"/>
                <w:b/>
                <w:bCs/>
              </w:rPr>
            </w:pPr>
            <w:r>
              <w:rPr>
                <w:rFonts w:ascii="Times New Roman" w:hAnsi="Times New Roman" w:cs="Times New Roman"/>
                <w:b/>
                <w:bCs/>
              </w:rPr>
              <w:t>3 015,460</w:t>
            </w:r>
          </w:p>
        </w:tc>
      </w:tr>
      <w:tr w:rsidR="00326160" w14:paraId="3CD18708" w14:textId="77777777" w:rsidTr="006126CF">
        <w:tc>
          <w:tcPr>
            <w:tcW w:w="5157" w:type="dxa"/>
            <w:vMerge/>
          </w:tcPr>
          <w:p w14:paraId="5DD241F4" w14:textId="77777777" w:rsidR="00326160" w:rsidRPr="00C25D2E" w:rsidRDefault="00326160" w:rsidP="00326160">
            <w:pPr>
              <w:jc w:val="center"/>
              <w:rPr>
                <w:rFonts w:ascii="Times New Roman" w:hAnsi="Times New Roman" w:cs="Times New Roman"/>
              </w:rPr>
            </w:pPr>
          </w:p>
        </w:tc>
        <w:tc>
          <w:tcPr>
            <w:tcW w:w="1143" w:type="dxa"/>
          </w:tcPr>
          <w:p w14:paraId="663928F8" w14:textId="6F873683" w:rsidR="00326160" w:rsidRDefault="00326160" w:rsidP="00326160">
            <w:pPr>
              <w:jc w:val="both"/>
              <w:rPr>
                <w:rFonts w:ascii="Times New Roman" w:hAnsi="Times New Roman" w:cs="Times New Roman"/>
              </w:rPr>
            </w:pPr>
            <w:r>
              <w:rPr>
                <w:rFonts w:ascii="Times New Roman" w:hAnsi="Times New Roman" w:cs="Times New Roman"/>
              </w:rPr>
              <w:t>ФБ</w:t>
            </w:r>
          </w:p>
        </w:tc>
        <w:tc>
          <w:tcPr>
            <w:tcW w:w="1151" w:type="dxa"/>
          </w:tcPr>
          <w:p w14:paraId="39E5B18C" w14:textId="07A679AA"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3BD92093" w14:textId="4A95034E"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13C383A4" w14:textId="01BE9616"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E9DF50E" w14:textId="5458E81D"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1CCF090F" w14:textId="4C8EC5B2"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4D9B384D" w14:textId="77777777" w:rsidR="00326160" w:rsidRPr="001A159C" w:rsidRDefault="00326160" w:rsidP="00326160">
            <w:pPr>
              <w:jc w:val="right"/>
              <w:rPr>
                <w:rFonts w:ascii="Times New Roman" w:hAnsi="Times New Roman" w:cs="Times New Roman"/>
              </w:rPr>
            </w:pPr>
          </w:p>
        </w:tc>
        <w:tc>
          <w:tcPr>
            <w:tcW w:w="828" w:type="dxa"/>
          </w:tcPr>
          <w:p w14:paraId="56CBB01F" w14:textId="77777777" w:rsidR="00326160" w:rsidRPr="001A159C" w:rsidRDefault="00326160" w:rsidP="00326160">
            <w:pPr>
              <w:jc w:val="right"/>
              <w:rPr>
                <w:rFonts w:ascii="Times New Roman" w:hAnsi="Times New Roman" w:cs="Times New Roman"/>
              </w:rPr>
            </w:pPr>
          </w:p>
        </w:tc>
        <w:tc>
          <w:tcPr>
            <w:tcW w:w="829" w:type="dxa"/>
          </w:tcPr>
          <w:p w14:paraId="5F308068" w14:textId="77777777" w:rsidR="00326160" w:rsidRPr="001A159C" w:rsidRDefault="00326160" w:rsidP="00326160">
            <w:pPr>
              <w:jc w:val="right"/>
              <w:rPr>
                <w:rFonts w:ascii="Times New Roman" w:hAnsi="Times New Roman" w:cs="Times New Roman"/>
              </w:rPr>
            </w:pPr>
          </w:p>
        </w:tc>
        <w:tc>
          <w:tcPr>
            <w:tcW w:w="1651" w:type="dxa"/>
          </w:tcPr>
          <w:p w14:paraId="62BB0C3E" w14:textId="7CC5AE5E" w:rsidR="00326160" w:rsidRPr="00FD296E" w:rsidRDefault="00326160" w:rsidP="00326160">
            <w:pPr>
              <w:jc w:val="right"/>
              <w:rPr>
                <w:rFonts w:ascii="Times New Roman" w:hAnsi="Times New Roman" w:cs="Times New Roman"/>
                <w:b/>
                <w:bCs/>
              </w:rPr>
            </w:pPr>
            <w:r w:rsidRPr="00FD296E">
              <w:rPr>
                <w:rFonts w:ascii="Times New Roman" w:hAnsi="Times New Roman" w:cs="Times New Roman"/>
                <w:b/>
                <w:bCs/>
              </w:rPr>
              <w:t>0,00</w:t>
            </w:r>
          </w:p>
        </w:tc>
      </w:tr>
      <w:tr w:rsidR="00326160" w14:paraId="4F4465B6" w14:textId="77777777" w:rsidTr="006126CF">
        <w:tc>
          <w:tcPr>
            <w:tcW w:w="5157" w:type="dxa"/>
            <w:vMerge/>
          </w:tcPr>
          <w:p w14:paraId="4D3615F2" w14:textId="77777777" w:rsidR="00326160" w:rsidRPr="00C25D2E" w:rsidRDefault="00326160" w:rsidP="00326160">
            <w:pPr>
              <w:jc w:val="center"/>
              <w:rPr>
                <w:rFonts w:ascii="Times New Roman" w:hAnsi="Times New Roman" w:cs="Times New Roman"/>
              </w:rPr>
            </w:pPr>
          </w:p>
        </w:tc>
        <w:tc>
          <w:tcPr>
            <w:tcW w:w="1143" w:type="dxa"/>
          </w:tcPr>
          <w:p w14:paraId="2EF4CF2A" w14:textId="31432C50" w:rsidR="00326160" w:rsidRDefault="00326160" w:rsidP="00326160">
            <w:pPr>
              <w:jc w:val="both"/>
              <w:rPr>
                <w:rFonts w:ascii="Times New Roman" w:hAnsi="Times New Roman" w:cs="Times New Roman"/>
              </w:rPr>
            </w:pPr>
            <w:r>
              <w:rPr>
                <w:rFonts w:ascii="Times New Roman" w:hAnsi="Times New Roman" w:cs="Times New Roman"/>
              </w:rPr>
              <w:t>КБ</w:t>
            </w:r>
          </w:p>
        </w:tc>
        <w:tc>
          <w:tcPr>
            <w:tcW w:w="1151" w:type="dxa"/>
          </w:tcPr>
          <w:p w14:paraId="00BC4778" w14:textId="18961832"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520E6577" w14:textId="7531F07B" w:rsidR="00326160" w:rsidRPr="00C25D2E" w:rsidRDefault="00326160" w:rsidP="00326160">
            <w:pPr>
              <w:jc w:val="right"/>
              <w:rPr>
                <w:rFonts w:ascii="Times New Roman" w:hAnsi="Times New Roman" w:cs="Times New Roman"/>
              </w:rPr>
            </w:pPr>
            <w:r>
              <w:rPr>
                <w:rFonts w:ascii="Times New Roman" w:hAnsi="Times New Roman" w:cs="Times New Roman"/>
              </w:rPr>
              <w:t>2924,996</w:t>
            </w:r>
          </w:p>
        </w:tc>
        <w:tc>
          <w:tcPr>
            <w:tcW w:w="1151" w:type="dxa"/>
          </w:tcPr>
          <w:p w14:paraId="0D5759C8" w14:textId="07908018"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B1BFA89" w14:textId="71CD84DD"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2B675268" w14:textId="1C4329B7"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35D12457" w14:textId="77777777" w:rsidR="00326160" w:rsidRPr="001A159C" w:rsidRDefault="00326160" w:rsidP="00326160">
            <w:pPr>
              <w:jc w:val="right"/>
              <w:rPr>
                <w:rFonts w:ascii="Times New Roman" w:hAnsi="Times New Roman" w:cs="Times New Roman"/>
              </w:rPr>
            </w:pPr>
          </w:p>
        </w:tc>
        <w:tc>
          <w:tcPr>
            <w:tcW w:w="828" w:type="dxa"/>
          </w:tcPr>
          <w:p w14:paraId="336BFF2A" w14:textId="77777777" w:rsidR="00326160" w:rsidRPr="001A159C" w:rsidRDefault="00326160" w:rsidP="00326160">
            <w:pPr>
              <w:jc w:val="right"/>
              <w:rPr>
                <w:rFonts w:ascii="Times New Roman" w:hAnsi="Times New Roman" w:cs="Times New Roman"/>
              </w:rPr>
            </w:pPr>
          </w:p>
        </w:tc>
        <w:tc>
          <w:tcPr>
            <w:tcW w:w="829" w:type="dxa"/>
          </w:tcPr>
          <w:p w14:paraId="5128B4C4" w14:textId="77777777" w:rsidR="00326160" w:rsidRPr="001A159C" w:rsidRDefault="00326160" w:rsidP="00326160">
            <w:pPr>
              <w:jc w:val="right"/>
              <w:rPr>
                <w:rFonts w:ascii="Times New Roman" w:hAnsi="Times New Roman" w:cs="Times New Roman"/>
              </w:rPr>
            </w:pPr>
          </w:p>
        </w:tc>
        <w:tc>
          <w:tcPr>
            <w:tcW w:w="1651" w:type="dxa"/>
          </w:tcPr>
          <w:p w14:paraId="21AB9A1F" w14:textId="6FE30AF1" w:rsidR="00326160" w:rsidRPr="00FD296E" w:rsidRDefault="00326160" w:rsidP="00326160">
            <w:pPr>
              <w:jc w:val="right"/>
              <w:rPr>
                <w:rFonts w:ascii="Times New Roman" w:hAnsi="Times New Roman" w:cs="Times New Roman"/>
                <w:b/>
                <w:bCs/>
              </w:rPr>
            </w:pPr>
            <w:r w:rsidRPr="00FD296E">
              <w:rPr>
                <w:rFonts w:ascii="Times New Roman" w:hAnsi="Times New Roman" w:cs="Times New Roman"/>
                <w:b/>
                <w:bCs/>
              </w:rPr>
              <w:t>2</w:t>
            </w:r>
            <w:r>
              <w:rPr>
                <w:rFonts w:ascii="Times New Roman" w:hAnsi="Times New Roman" w:cs="Times New Roman"/>
                <w:b/>
                <w:bCs/>
              </w:rPr>
              <w:t xml:space="preserve"> </w:t>
            </w:r>
            <w:r w:rsidRPr="00FD296E">
              <w:rPr>
                <w:rFonts w:ascii="Times New Roman" w:hAnsi="Times New Roman" w:cs="Times New Roman"/>
                <w:b/>
                <w:bCs/>
              </w:rPr>
              <w:t>924,996</w:t>
            </w:r>
          </w:p>
        </w:tc>
      </w:tr>
      <w:tr w:rsidR="00326160" w14:paraId="3BE5A7E9" w14:textId="77777777" w:rsidTr="006126CF">
        <w:tc>
          <w:tcPr>
            <w:tcW w:w="5157" w:type="dxa"/>
            <w:vMerge/>
          </w:tcPr>
          <w:p w14:paraId="0DFED7C7" w14:textId="77777777" w:rsidR="00326160" w:rsidRPr="00C25D2E" w:rsidRDefault="00326160" w:rsidP="00326160">
            <w:pPr>
              <w:jc w:val="center"/>
              <w:rPr>
                <w:rFonts w:ascii="Times New Roman" w:hAnsi="Times New Roman" w:cs="Times New Roman"/>
              </w:rPr>
            </w:pPr>
          </w:p>
        </w:tc>
        <w:tc>
          <w:tcPr>
            <w:tcW w:w="1143" w:type="dxa"/>
          </w:tcPr>
          <w:p w14:paraId="04A8ACE9" w14:textId="7907C21D"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55FE2249" w14:textId="512AFACC"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11763AD7" w14:textId="220E3B4A" w:rsidR="00326160" w:rsidRPr="00C25D2E" w:rsidRDefault="00326160" w:rsidP="00326160">
            <w:pPr>
              <w:jc w:val="right"/>
              <w:rPr>
                <w:rFonts w:ascii="Times New Roman" w:hAnsi="Times New Roman" w:cs="Times New Roman"/>
              </w:rPr>
            </w:pPr>
            <w:r>
              <w:rPr>
                <w:rFonts w:ascii="Times New Roman" w:hAnsi="Times New Roman" w:cs="Times New Roman"/>
              </w:rPr>
              <w:t>90,464</w:t>
            </w:r>
          </w:p>
        </w:tc>
        <w:tc>
          <w:tcPr>
            <w:tcW w:w="1151" w:type="dxa"/>
          </w:tcPr>
          <w:p w14:paraId="7FBC084B" w14:textId="4D8ED1BE"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B971C4E" w14:textId="746EF470"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1F25CE4E" w14:textId="57A4021C"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08684475" w14:textId="77777777" w:rsidR="00326160" w:rsidRPr="001A159C" w:rsidRDefault="00326160" w:rsidP="00326160">
            <w:pPr>
              <w:jc w:val="right"/>
              <w:rPr>
                <w:rFonts w:ascii="Times New Roman" w:hAnsi="Times New Roman" w:cs="Times New Roman"/>
              </w:rPr>
            </w:pPr>
          </w:p>
        </w:tc>
        <w:tc>
          <w:tcPr>
            <w:tcW w:w="828" w:type="dxa"/>
          </w:tcPr>
          <w:p w14:paraId="2316DFDF" w14:textId="77777777" w:rsidR="00326160" w:rsidRPr="001A159C" w:rsidRDefault="00326160" w:rsidP="00326160">
            <w:pPr>
              <w:jc w:val="right"/>
              <w:rPr>
                <w:rFonts w:ascii="Times New Roman" w:hAnsi="Times New Roman" w:cs="Times New Roman"/>
              </w:rPr>
            </w:pPr>
          </w:p>
        </w:tc>
        <w:tc>
          <w:tcPr>
            <w:tcW w:w="829" w:type="dxa"/>
          </w:tcPr>
          <w:p w14:paraId="3F973DA9" w14:textId="77777777" w:rsidR="00326160" w:rsidRPr="001A159C" w:rsidRDefault="00326160" w:rsidP="00326160">
            <w:pPr>
              <w:jc w:val="right"/>
              <w:rPr>
                <w:rFonts w:ascii="Times New Roman" w:hAnsi="Times New Roman" w:cs="Times New Roman"/>
              </w:rPr>
            </w:pPr>
          </w:p>
        </w:tc>
        <w:tc>
          <w:tcPr>
            <w:tcW w:w="1651" w:type="dxa"/>
          </w:tcPr>
          <w:p w14:paraId="28255975" w14:textId="33E3CA3D" w:rsidR="00326160" w:rsidRPr="00FD296E" w:rsidRDefault="00326160" w:rsidP="00326160">
            <w:pPr>
              <w:jc w:val="right"/>
              <w:rPr>
                <w:rFonts w:ascii="Times New Roman" w:hAnsi="Times New Roman" w:cs="Times New Roman"/>
                <w:b/>
                <w:bCs/>
              </w:rPr>
            </w:pPr>
            <w:r w:rsidRPr="00FD296E">
              <w:rPr>
                <w:rFonts w:ascii="Times New Roman" w:hAnsi="Times New Roman" w:cs="Times New Roman"/>
                <w:b/>
                <w:bCs/>
              </w:rPr>
              <w:t>90,464</w:t>
            </w:r>
          </w:p>
        </w:tc>
      </w:tr>
      <w:tr w:rsidR="00326160" w14:paraId="44E64B14" w14:textId="77777777" w:rsidTr="00A37527">
        <w:tc>
          <w:tcPr>
            <w:tcW w:w="5157" w:type="dxa"/>
            <w:vMerge w:val="restart"/>
          </w:tcPr>
          <w:p w14:paraId="74675747" w14:textId="0BE7580A" w:rsidR="00326160" w:rsidRPr="00C25D2E" w:rsidRDefault="00326160" w:rsidP="00326160">
            <w:pPr>
              <w:jc w:val="center"/>
              <w:rPr>
                <w:rFonts w:ascii="Times New Roman" w:hAnsi="Times New Roman" w:cs="Times New Roman"/>
              </w:rPr>
            </w:pPr>
            <w:r>
              <w:rPr>
                <w:rFonts w:ascii="Times New Roman" w:hAnsi="Times New Roman" w:cs="Times New Roman"/>
              </w:rPr>
              <w:t>3.6.1.10. с. Чугуевка, ул. 2-ая Набережная, 840 м</w:t>
            </w:r>
          </w:p>
        </w:tc>
        <w:tc>
          <w:tcPr>
            <w:tcW w:w="1143" w:type="dxa"/>
          </w:tcPr>
          <w:p w14:paraId="3B8C437E" w14:textId="668EEC6D" w:rsidR="00326160" w:rsidRDefault="00326160" w:rsidP="00326160">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0F0606A1" w14:textId="1CA41850" w:rsidR="00326160" w:rsidRPr="00A37527" w:rsidRDefault="00326160" w:rsidP="00326160">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7538F765" w14:textId="5E457E6A" w:rsidR="00326160" w:rsidRPr="00A37527"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2577E4A4" w14:textId="7BA935C9" w:rsidR="00326160" w:rsidRPr="00A37527" w:rsidRDefault="00326160" w:rsidP="00326160">
            <w:pPr>
              <w:jc w:val="right"/>
              <w:rPr>
                <w:rFonts w:ascii="Times New Roman" w:hAnsi="Times New Roman" w:cs="Times New Roman"/>
                <w:b/>
                <w:bCs/>
              </w:rPr>
            </w:pPr>
            <w:r>
              <w:rPr>
                <w:rFonts w:ascii="Times New Roman" w:hAnsi="Times New Roman" w:cs="Times New Roman"/>
                <w:b/>
                <w:bCs/>
              </w:rPr>
              <w:t>4602,036</w:t>
            </w:r>
          </w:p>
        </w:tc>
        <w:tc>
          <w:tcPr>
            <w:tcW w:w="1151" w:type="dxa"/>
            <w:shd w:val="clear" w:color="auto" w:fill="FFF2CC" w:themeFill="accent4" w:themeFillTint="33"/>
          </w:tcPr>
          <w:p w14:paraId="038B204E" w14:textId="76B0B7FA" w:rsidR="00326160" w:rsidRPr="00A37527"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0B62F0B5" w14:textId="748EE25C" w:rsidR="00326160" w:rsidRPr="00A37527" w:rsidRDefault="00326160" w:rsidP="00326160">
            <w:pPr>
              <w:jc w:val="right"/>
              <w:rPr>
                <w:rFonts w:ascii="Times New Roman" w:hAnsi="Times New Roman" w:cs="Times New Roman"/>
                <w:b/>
                <w:bCs/>
              </w:rPr>
            </w:pPr>
            <w:r>
              <w:rPr>
                <w:rFonts w:ascii="Times New Roman" w:hAnsi="Times New Roman" w:cs="Times New Roman"/>
                <w:b/>
                <w:bCs/>
              </w:rPr>
              <w:t>0,00</w:t>
            </w:r>
          </w:p>
        </w:tc>
        <w:tc>
          <w:tcPr>
            <w:tcW w:w="829" w:type="dxa"/>
            <w:shd w:val="clear" w:color="auto" w:fill="FFF2CC" w:themeFill="accent4" w:themeFillTint="33"/>
          </w:tcPr>
          <w:p w14:paraId="6DB91536" w14:textId="77777777" w:rsidR="00326160" w:rsidRPr="00A37527" w:rsidRDefault="00326160" w:rsidP="00326160">
            <w:pPr>
              <w:jc w:val="right"/>
              <w:rPr>
                <w:rFonts w:ascii="Times New Roman" w:hAnsi="Times New Roman" w:cs="Times New Roman"/>
                <w:b/>
                <w:bCs/>
              </w:rPr>
            </w:pPr>
          </w:p>
        </w:tc>
        <w:tc>
          <w:tcPr>
            <w:tcW w:w="828" w:type="dxa"/>
            <w:shd w:val="clear" w:color="auto" w:fill="FFF2CC" w:themeFill="accent4" w:themeFillTint="33"/>
          </w:tcPr>
          <w:p w14:paraId="706FA111" w14:textId="77777777" w:rsidR="00326160" w:rsidRPr="00A37527" w:rsidRDefault="00326160" w:rsidP="00326160">
            <w:pPr>
              <w:jc w:val="right"/>
              <w:rPr>
                <w:rFonts w:ascii="Times New Roman" w:hAnsi="Times New Roman" w:cs="Times New Roman"/>
                <w:b/>
                <w:bCs/>
              </w:rPr>
            </w:pPr>
          </w:p>
        </w:tc>
        <w:tc>
          <w:tcPr>
            <w:tcW w:w="829" w:type="dxa"/>
            <w:shd w:val="clear" w:color="auto" w:fill="FFF2CC" w:themeFill="accent4" w:themeFillTint="33"/>
          </w:tcPr>
          <w:p w14:paraId="0582EB1C" w14:textId="77777777" w:rsidR="00326160" w:rsidRPr="00A37527" w:rsidRDefault="00326160" w:rsidP="00326160">
            <w:pPr>
              <w:jc w:val="right"/>
              <w:rPr>
                <w:rFonts w:ascii="Times New Roman" w:hAnsi="Times New Roman" w:cs="Times New Roman"/>
                <w:b/>
                <w:bCs/>
              </w:rPr>
            </w:pPr>
          </w:p>
        </w:tc>
        <w:tc>
          <w:tcPr>
            <w:tcW w:w="1651" w:type="dxa"/>
            <w:shd w:val="clear" w:color="auto" w:fill="FFF2CC" w:themeFill="accent4" w:themeFillTint="33"/>
          </w:tcPr>
          <w:p w14:paraId="0A82543C" w14:textId="7427B7E2" w:rsidR="00326160" w:rsidRPr="00B25A17" w:rsidRDefault="00326160" w:rsidP="00326160">
            <w:pPr>
              <w:jc w:val="right"/>
              <w:rPr>
                <w:rFonts w:ascii="Times New Roman" w:hAnsi="Times New Roman" w:cs="Times New Roman"/>
                <w:b/>
                <w:bCs/>
              </w:rPr>
            </w:pPr>
            <w:r>
              <w:rPr>
                <w:rFonts w:ascii="Times New Roman" w:hAnsi="Times New Roman" w:cs="Times New Roman"/>
                <w:b/>
                <w:bCs/>
              </w:rPr>
              <w:t>4 602,036</w:t>
            </w:r>
          </w:p>
        </w:tc>
      </w:tr>
      <w:tr w:rsidR="00326160" w14:paraId="0B9A472D" w14:textId="77777777" w:rsidTr="006126CF">
        <w:tc>
          <w:tcPr>
            <w:tcW w:w="5157" w:type="dxa"/>
            <w:vMerge/>
          </w:tcPr>
          <w:p w14:paraId="51DB0A78" w14:textId="77777777" w:rsidR="00326160" w:rsidRPr="00C25D2E" w:rsidRDefault="00326160" w:rsidP="00326160">
            <w:pPr>
              <w:jc w:val="center"/>
              <w:rPr>
                <w:rFonts w:ascii="Times New Roman" w:hAnsi="Times New Roman" w:cs="Times New Roman"/>
              </w:rPr>
            </w:pPr>
          </w:p>
        </w:tc>
        <w:tc>
          <w:tcPr>
            <w:tcW w:w="1143" w:type="dxa"/>
          </w:tcPr>
          <w:p w14:paraId="5B2D6D04" w14:textId="14111001" w:rsidR="00326160" w:rsidRDefault="00326160" w:rsidP="00326160">
            <w:pPr>
              <w:jc w:val="both"/>
              <w:rPr>
                <w:rFonts w:ascii="Times New Roman" w:hAnsi="Times New Roman" w:cs="Times New Roman"/>
              </w:rPr>
            </w:pPr>
            <w:r>
              <w:rPr>
                <w:rFonts w:ascii="Times New Roman" w:hAnsi="Times New Roman" w:cs="Times New Roman"/>
              </w:rPr>
              <w:t>ФБ</w:t>
            </w:r>
          </w:p>
        </w:tc>
        <w:tc>
          <w:tcPr>
            <w:tcW w:w="1151" w:type="dxa"/>
          </w:tcPr>
          <w:p w14:paraId="78BC20F8" w14:textId="2B0FA20B"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6449C739" w14:textId="11C84B4D"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7D6CBCBB" w14:textId="0CB66647"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F9148C5" w14:textId="288EDD08"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13A18AB5" w14:textId="0BC24E42"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3752ECC3" w14:textId="77777777" w:rsidR="00326160" w:rsidRPr="001A159C" w:rsidRDefault="00326160" w:rsidP="00326160">
            <w:pPr>
              <w:jc w:val="right"/>
              <w:rPr>
                <w:rFonts w:ascii="Times New Roman" w:hAnsi="Times New Roman" w:cs="Times New Roman"/>
              </w:rPr>
            </w:pPr>
          </w:p>
        </w:tc>
        <w:tc>
          <w:tcPr>
            <w:tcW w:w="828" w:type="dxa"/>
          </w:tcPr>
          <w:p w14:paraId="0351D8B9" w14:textId="77777777" w:rsidR="00326160" w:rsidRPr="001A159C" w:rsidRDefault="00326160" w:rsidP="00326160">
            <w:pPr>
              <w:jc w:val="right"/>
              <w:rPr>
                <w:rFonts w:ascii="Times New Roman" w:hAnsi="Times New Roman" w:cs="Times New Roman"/>
              </w:rPr>
            </w:pPr>
          </w:p>
        </w:tc>
        <w:tc>
          <w:tcPr>
            <w:tcW w:w="829" w:type="dxa"/>
          </w:tcPr>
          <w:p w14:paraId="75F3E98D" w14:textId="77777777" w:rsidR="00326160" w:rsidRPr="001A159C" w:rsidRDefault="00326160" w:rsidP="00326160">
            <w:pPr>
              <w:jc w:val="right"/>
              <w:rPr>
                <w:rFonts w:ascii="Times New Roman" w:hAnsi="Times New Roman" w:cs="Times New Roman"/>
              </w:rPr>
            </w:pPr>
          </w:p>
        </w:tc>
        <w:tc>
          <w:tcPr>
            <w:tcW w:w="1651" w:type="dxa"/>
          </w:tcPr>
          <w:p w14:paraId="2953B6D8" w14:textId="1EF6E215" w:rsidR="00326160" w:rsidRPr="00D22686" w:rsidRDefault="00326160" w:rsidP="00326160">
            <w:pPr>
              <w:jc w:val="right"/>
              <w:rPr>
                <w:rFonts w:ascii="Times New Roman" w:hAnsi="Times New Roman" w:cs="Times New Roman"/>
                <w:b/>
                <w:bCs/>
              </w:rPr>
            </w:pPr>
            <w:r w:rsidRPr="00D22686">
              <w:rPr>
                <w:rFonts w:ascii="Times New Roman" w:hAnsi="Times New Roman" w:cs="Times New Roman"/>
                <w:b/>
                <w:bCs/>
              </w:rPr>
              <w:t>0,00</w:t>
            </w:r>
          </w:p>
        </w:tc>
      </w:tr>
      <w:tr w:rsidR="00326160" w14:paraId="0D36E3D4" w14:textId="77777777" w:rsidTr="006126CF">
        <w:tc>
          <w:tcPr>
            <w:tcW w:w="5157" w:type="dxa"/>
            <w:vMerge/>
          </w:tcPr>
          <w:p w14:paraId="38A9407F" w14:textId="77777777" w:rsidR="00326160" w:rsidRPr="00C25D2E" w:rsidRDefault="00326160" w:rsidP="00326160">
            <w:pPr>
              <w:jc w:val="center"/>
              <w:rPr>
                <w:rFonts w:ascii="Times New Roman" w:hAnsi="Times New Roman" w:cs="Times New Roman"/>
              </w:rPr>
            </w:pPr>
          </w:p>
        </w:tc>
        <w:tc>
          <w:tcPr>
            <w:tcW w:w="1143" w:type="dxa"/>
          </w:tcPr>
          <w:p w14:paraId="501C15FD" w14:textId="6D9FBA3F" w:rsidR="00326160" w:rsidRDefault="00326160" w:rsidP="00326160">
            <w:pPr>
              <w:jc w:val="both"/>
              <w:rPr>
                <w:rFonts w:ascii="Times New Roman" w:hAnsi="Times New Roman" w:cs="Times New Roman"/>
              </w:rPr>
            </w:pPr>
            <w:r>
              <w:rPr>
                <w:rFonts w:ascii="Times New Roman" w:hAnsi="Times New Roman" w:cs="Times New Roman"/>
              </w:rPr>
              <w:t>КБ</w:t>
            </w:r>
          </w:p>
        </w:tc>
        <w:tc>
          <w:tcPr>
            <w:tcW w:w="1151" w:type="dxa"/>
          </w:tcPr>
          <w:p w14:paraId="60845A2F" w14:textId="4BFD9181"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50849DA8" w14:textId="59C3D51B"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0AA1150B" w14:textId="7C9573EF" w:rsidR="00326160" w:rsidRPr="001A159C" w:rsidRDefault="00326160" w:rsidP="00326160">
            <w:pPr>
              <w:jc w:val="right"/>
              <w:rPr>
                <w:rFonts w:ascii="Times New Roman" w:hAnsi="Times New Roman" w:cs="Times New Roman"/>
              </w:rPr>
            </w:pPr>
            <w:r>
              <w:rPr>
                <w:rFonts w:ascii="Times New Roman" w:hAnsi="Times New Roman" w:cs="Times New Roman"/>
              </w:rPr>
              <w:t>4556,016</w:t>
            </w:r>
          </w:p>
        </w:tc>
        <w:tc>
          <w:tcPr>
            <w:tcW w:w="1151" w:type="dxa"/>
          </w:tcPr>
          <w:p w14:paraId="60B106C2" w14:textId="3840DEFE"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025D306C" w14:textId="2BB785C6"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4C1760F2" w14:textId="77777777" w:rsidR="00326160" w:rsidRPr="001A159C" w:rsidRDefault="00326160" w:rsidP="00326160">
            <w:pPr>
              <w:jc w:val="right"/>
              <w:rPr>
                <w:rFonts w:ascii="Times New Roman" w:hAnsi="Times New Roman" w:cs="Times New Roman"/>
              </w:rPr>
            </w:pPr>
          </w:p>
        </w:tc>
        <w:tc>
          <w:tcPr>
            <w:tcW w:w="828" w:type="dxa"/>
          </w:tcPr>
          <w:p w14:paraId="37EF0938" w14:textId="77777777" w:rsidR="00326160" w:rsidRPr="001A159C" w:rsidRDefault="00326160" w:rsidP="00326160">
            <w:pPr>
              <w:jc w:val="right"/>
              <w:rPr>
                <w:rFonts w:ascii="Times New Roman" w:hAnsi="Times New Roman" w:cs="Times New Roman"/>
              </w:rPr>
            </w:pPr>
          </w:p>
        </w:tc>
        <w:tc>
          <w:tcPr>
            <w:tcW w:w="829" w:type="dxa"/>
          </w:tcPr>
          <w:p w14:paraId="68418A00" w14:textId="77777777" w:rsidR="00326160" w:rsidRPr="001A159C" w:rsidRDefault="00326160" w:rsidP="00326160">
            <w:pPr>
              <w:jc w:val="right"/>
              <w:rPr>
                <w:rFonts w:ascii="Times New Roman" w:hAnsi="Times New Roman" w:cs="Times New Roman"/>
              </w:rPr>
            </w:pPr>
          </w:p>
        </w:tc>
        <w:tc>
          <w:tcPr>
            <w:tcW w:w="1651" w:type="dxa"/>
          </w:tcPr>
          <w:p w14:paraId="355807FA" w14:textId="32C64E84" w:rsidR="00326160" w:rsidRPr="00D22686" w:rsidRDefault="00326160" w:rsidP="00326160">
            <w:pPr>
              <w:jc w:val="right"/>
              <w:rPr>
                <w:rFonts w:ascii="Times New Roman" w:hAnsi="Times New Roman" w:cs="Times New Roman"/>
                <w:b/>
                <w:bCs/>
              </w:rPr>
            </w:pPr>
            <w:r w:rsidRPr="00D22686">
              <w:rPr>
                <w:rFonts w:ascii="Times New Roman" w:hAnsi="Times New Roman" w:cs="Times New Roman"/>
                <w:b/>
                <w:bCs/>
              </w:rPr>
              <w:t>4</w:t>
            </w:r>
            <w:r>
              <w:rPr>
                <w:rFonts w:ascii="Times New Roman" w:hAnsi="Times New Roman" w:cs="Times New Roman"/>
                <w:b/>
                <w:bCs/>
              </w:rPr>
              <w:t xml:space="preserve"> </w:t>
            </w:r>
            <w:r w:rsidRPr="00D22686">
              <w:rPr>
                <w:rFonts w:ascii="Times New Roman" w:hAnsi="Times New Roman" w:cs="Times New Roman"/>
                <w:b/>
                <w:bCs/>
              </w:rPr>
              <w:t>556,016</w:t>
            </w:r>
          </w:p>
        </w:tc>
      </w:tr>
      <w:tr w:rsidR="00326160" w14:paraId="3BEF38CE" w14:textId="77777777" w:rsidTr="006126CF">
        <w:tc>
          <w:tcPr>
            <w:tcW w:w="5157" w:type="dxa"/>
            <w:vMerge/>
          </w:tcPr>
          <w:p w14:paraId="0DCF05F9" w14:textId="77777777" w:rsidR="00326160" w:rsidRPr="00C25D2E" w:rsidRDefault="00326160" w:rsidP="00326160">
            <w:pPr>
              <w:jc w:val="center"/>
              <w:rPr>
                <w:rFonts w:ascii="Times New Roman" w:hAnsi="Times New Roman" w:cs="Times New Roman"/>
              </w:rPr>
            </w:pPr>
          </w:p>
        </w:tc>
        <w:tc>
          <w:tcPr>
            <w:tcW w:w="1143" w:type="dxa"/>
          </w:tcPr>
          <w:p w14:paraId="5A24DFA5" w14:textId="23B8F275"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53A4B400" w14:textId="48D36571"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709A55E3" w14:textId="70E78AD2"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BDDE943" w14:textId="44D6EEAE" w:rsidR="00326160" w:rsidRPr="001A159C" w:rsidRDefault="00326160" w:rsidP="00326160">
            <w:pPr>
              <w:jc w:val="right"/>
              <w:rPr>
                <w:rFonts w:ascii="Times New Roman" w:hAnsi="Times New Roman" w:cs="Times New Roman"/>
              </w:rPr>
            </w:pPr>
            <w:r>
              <w:rPr>
                <w:rFonts w:ascii="Times New Roman" w:hAnsi="Times New Roman" w:cs="Times New Roman"/>
              </w:rPr>
              <w:t>46,020</w:t>
            </w:r>
          </w:p>
        </w:tc>
        <w:tc>
          <w:tcPr>
            <w:tcW w:w="1151" w:type="dxa"/>
          </w:tcPr>
          <w:p w14:paraId="3B4A9CA9" w14:textId="3A93CC0E"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3868D9D5" w14:textId="530807BB"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2979A370" w14:textId="77777777" w:rsidR="00326160" w:rsidRPr="001A159C" w:rsidRDefault="00326160" w:rsidP="00326160">
            <w:pPr>
              <w:jc w:val="right"/>
              <w:rPr>
                <w:rFonts w:ascii="Times New Roman" w:hAnsi="Times New Roman" w:cs="Times New Roman"/>
              </w:rPr>
            </w:pPr>
          </w:p>
        </w:tc>
        <w:tc>
          <w:tcPr>
            <w:tcW w:w="828" w:type="dxa"/>
          </w:tcPr>
          <w:p w14:paraId="3A7FB81C" w14:textId="77777777" w:rsidR="00326160" w:rsidRPr="001A159C" w:rsidRDefault="00326160" w:rsidP="00326160">
            <w:pPr>
              <w:jc w:val="right"/>
              <w:rPr>
                <w:rFonts w:ascii="Times New Roman" w:hAnsi="Times New Roman" w:cs="Times New Roman"/>
              </w:rPr>
            </w:pPr>
          </w:p>
        </w:tc>
        <w:tc>
          <w:tcPr>
            <w:tcW w:w="829" w:type="dxa"/>
          </w:tcPr>
          <w:p w14:paraId="50C6DB65" w14:textId="77777777" w:rsidR="00326160" w:rsidRPr="001A159C" w:rsidRDefault="00326160" w:rsidP="00326160">
            <w:pPr>
              <w:jc w:val="right"/>
              <w:rPr>
                <w:rFonts w:ascii="Times New Roman" w:hAnsi="Times New Roman" w:cs="Times New Roman"/>
              </w:rPr>
            </w:pPr>
          </w:p>
        </w:tc>
        <w:tc>
          <w:tcPr>
            <w:tcW w:w="1651" w:type="dxa"/>
          </w:tcPr>
          <w:p w14:paraId="77DB87A2" w14:textId="7EEAAB42" w:rsidR="00326160" w:rsidRPr="00D22686" w:rsidRDefault="00326160" w:rsidP="00326160">
            <w:pPr>
              <w:jc w:val="right"/>
              <w:rPr>
                <w:rFonts w:ascii="Times New Roman" w:hAnsi="Times New Roman" w:cs="Times New Roman"/>
                <w:b/>
                <w:bCs/>
              </w:rPr>
            </w:pPr>
            <w:r w:rsidRPr="00D22686">
              <w:rPr>
                <w:rFonts w:ascii="Times New Roman" w:hAnsi="Times New Roman" w:cs="Times New Roman"/>
                <w:b/>
                <w:bCs/>
              </w:rPr>
              <w:t>46,020</w:t>
            </w:r>
          </w:p>
        </w:tc>
      </w:tr>
      <w:tr w:rsidR="00326160" w14:paraId="3155A6D3" w14:textId="77777777" w:rsidTr="00A37527">
        <w:tc>
          <w:tcPr>
            <w:tcW w:w="5157" w:type="dxa"/>
            <w:vMerge w:val="restart"/>
          </w:tcPr>
          <w:p w14:paraId="6363007D" w14:textId="0750BC6D" w:rsidR="00326160" w:rsidRPr="00C25D2E" w:rsidRDefault="00326160" w:rsidP="00326160">
            <w:pPr>
              <w:jc w:val="center"/>
              <w:rPr>
                <w:rFonts w:ascii="Times New Roman" w:hAnsi="Times New Roman" w:cs="Times New Roman"/>
              </w:rPr>
            </w:pPr>
            <w:r>
              <w:rPr>
                <w:rFonts w:ascii="Times New Roman" w:hAnsi="Times New Roman" w:cs="Times New Roman"/>
              </w:rPr>
              <w:t>3.6.11. с. Чугуевка, ул. Советская, 1370 м</w:t>
            </w:r>
          </w:p>
        </w:tc>
        <w:tc>
          <w:tcPr>
            <w:tcW w:w="1143" w:type="dxa"/>
          </w:tcPr>
          <w:p w14:paraId="6816AA74" w14:textId="093A37D1" w:rsidR="00326160" w:rsidRDefault="00326160" w:rsidP="00326160">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48960553" w14:textId="33B87B53" w:rsidR="00326160" w:rsidRPr="00A37527" w:rsidRDefault="00326160" w:rsidP="00326160">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3E570B2F" w14:textId="475FFE16" w:rsidR="00326160" w:rsidRPr="00A37527"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2C54CF3C" w14:textId="530F51BF" w:rsidR="00326160" w:rsidRPr="00A37527" w:rsidRDefault="00326160" w:rsidP="00326160">
            <w:pPr>
              <w:jc w:val="right"/>
              <w:rPr>
                <w:rFonts w:ascii="Times New Roman" w:hAnsi="Times New Roman" w:cs="Times New Roman"/>
                <w:b/>
                <w:bCs/>
              </w:rPr>
            </w:pPr>
            <w:r>
              <w:rPr>
                <w:rFonts w:ascii="Times New Roman" w:hAnsi="Times New Roman" w:cs="Times New Roman"/>
                <w:b/>
                <w:bCs/>
              </w:rPr>
              <w:t>7450,230</w:t>
            </w:r>
          </w:p>
        </w:tc>
        <w:tc>
          <w:tcPr>
            <w:tcW w:w="1151" w:type="dxa"/>
            <w:shd w:val="clear" w:color="auto" w:fill="FFF2CC" w:themeFill="accent4" w:themeFillTint="33"/>
          </w:tcPr>
          <w:p w14:paraId="4C9EFD60" w14:textId="5E01CD86" w:rsidR="00326160" w:rsidRPr="00A37527"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0A6B17C8" w14:textId="063685DE" w:rsidR="00326160" w:rsidRPr="00A37527" w:rsidRDefault="00326160" w:rsidP="00326160">
            <w:pPr>
              <w:jc w:val="right"/>
              <w:rPr>
                <w:rFonts w:ascii="Times New Roman" w:hAnsi="Times New Roman" w:cs="Times New Roman"/>
                <w:b/>
                <w:bCs/>
              </w:rPr>
            </w:pPr>
            <w:r>
              <w:rPr>
                <w:rFonts w:ascii="Times New Roman" w:hAnsi="Times New Roman" w:cs="Times New Roman"/>
                <w:b/>
                <w:bCs/>
              </w:rPr>
              <w:t>0,00</w:t>
            </w:r>
          </w:p>
        </w:tc>
        <w:tc>
          <w:tcPr>
            <w:tcW w:w="829" w:type="dxa"/>
            <w:shd w:val="clear" w:color="auto" w:fill="FFF2CC" w:themeFill="accent4" w:themeFillTint="33"/>
          </w:tcPr>
          <w:p w14:paraId="497C0735" w14:textId="77777777" w:rsidR="00326160" w:rsidRPr="00A37527" w:rsidRDefault="00326160" w:rsidP="00326160">
            <w:pPr>
              <w:jc w:val="right"/>
              <w:rPr>
                <w:rFonts w:ascii="Times New Roman" w:hAnsi="Times New Roman" w:cs="Times New Roman"/>
                <w:b/>
                <w:bCs/>
              </w:rPr>
            </w:pPr>
          </w:p>
        </w:tc>
        <w:tc>
          <w:tcPr>
            <w:tcW w:w="828" w:type="dxa"/>
            <w:shd w:val="clear" w:color="auto" w:fill="FFF2CC" w:themeFill="accent4" w:themeFillTint="33"/>
          </w:tcPr>
          <w:p w14:paraId="362D54E5" w14:textId="77777777" w:rsidR="00326160" w:rsidRPr="00A37527" w:rsidRDefault="00326160" w:rsidP="00326160">
            <w:pPr>
              <w:jc w:val="right"/>
              <w:rPr>
                <w:rFonts w:ascii="Times New Roman" w:hAnsi="Times New Roman" w:cs="Times New Roman"/>
                <w:b/>
                <w:bCs/>
              </w:rPr>
            </w:pPr>
          </w:p>
        </w:tc>
        <w:tc>
          <w:tcPr>
            <w:tcW w:w="829" w:type="dxa"/>
            <w:shd w:val="clear" w:color="auto" w:fill="FFF2CC" w:themeFill="accent4" w:themeFillTint="33"/>
          </w:tcPr>
          <w:p w14:paraId="041EAA77" w14:textId="77777777" w:rsidR="00326160" w:rsidRPr="00A37527" w:rsidRDefault="00326160" w:rsidP="00326160">
            <w:pPr>
              <w:jc w:val="right"/>
              <w:rPr>
                <w:rFonts w:ascii="Times New Roman" w:hAnsi="Times New Roman" w:cs="Times New Roman"/>
                <w:b/>
                <w:bCs/>
              </w:rPr>
            </w:pPr>
          </w:p>
        </w:tc>
        <w:tc>
          <w:tcPr>
            <w:tcW w:w="1651" w:type="dxa"/>
            <w:shd w:val="clear" w:color="auto" w:fill="FFF2CC" w:themeFill="accent4" w:themeFillTint="33"/>
          </w:tcPr>
          <w:p w14:paraId="277E3F78" w14:textId="36F35751" w:rsidR="00326160" w:rsidRPr="009D3963" w:rsidRDefault="00326160" w:rsidP="00326160">
            <w:pPr>
              <w:jc w:val="right"/>
              <w:rPr>
                <w:rFonts w:ascii="Times New Roman" w:hAnsi="Times New Roman" w:cs="Times New Roman"/>
                <w:b/>
                <w:bCs/>
              </w:rPr>
            </w:pPr>
            <w:r w:rsidRPr="009D3963">
              <w:rPr>
                <w:rFonts w:ascii="Times New Roman" w:hAnsi="Times New Roman" w:cs="Times New Roman"/>
                <w:b/>
                <w:bCs/>
              </w:rPr>
              <w:t>7</w:t>
            </w:r>
            <w:r>
              <w:rPr>
                <w:rFonts w:ascii="Times New Roman" w:hAnsi="Times New Roman" w:cs="Times New Roman"/>
                <w:b/>
                <w:bCs/>
              </w:rPr>
              <w:t xml:space="preserve"> </w:t>
            </w:r>
            <w:r w:rsidRPr="009D3963">
              <w:rPr>
                <w:rFonts w:ascii="Times New Roman" w:hAnsi="Times New Roman" w:cs="Times New Roman"/>
                <w:b/>
                <w:bCs/>
              </w:rPr>
              <w:t>450,230</w:t>
            </w:r>
          </w:p>
        </w:tc>
      </w:tr>
      <w:tr w:rsidR="00326160" w14:paraId="5C6C4127" w14:textId="77777777" w:rsidTr="006126CF">
        <w:tc>
          <w:tcPr>
            <w:tcW w:w="5157" w:type="dxa"/>
            <w:vMerge/>
          </w:tcPr>
          <w:p w14:paraId="3DEDCA63" w14:textId="77777777" w:rsidR="00326160" w:rsidRPr="00C25D2E" w:rsidRDefault="00326160" w:rsidP="00326160">
            <w:pPr>
              <w:jc w:val="center"/>
              <w:rPr>
                <w:rFonts w:ascii="Times New Roman" w:hAnsi="Times New Roman" w:cs="Times New Roman"/>
              </w:rPr>
            </w:pPr>
          </w:p>
        </w:tc>
        <w:tc>
          <w:tcPr>
            <w:tcW w:w="1143" w:type="dxa"/>
          </w:tcPr>
          <w:p w14:paraId="667A1AB8" w14:textId="197C0114" w:rsidR="00326160" w:rsidRDefault="00326160" w:rsidP="00326160">
            <w:pPr>
              <w:jc w:val="both"/>
              <w:rPr>
                <w:rFonts w:ascii="Times New Roman" w:hAnsi="Times New Roman" w:cs="Times New Roman"/>
              </w:rPr>
            </w:pPr>
            <w:r>
              <w:rPr>
                <w:rFonts w:ascii="Times New Roman" w:hAnsi="Times New Roman" w:cs="Times New Roman"/>
              </w:rPr>
              <w:t>ФБ</w:t>
            </w:r>
          </w:p>
        </w:tc>
        <w:tc>
          <w:tcPr>
            <w:tcW w:w="1151" w:type="dxa"/>
          </w:tcPr>
          <w:p w14:paraId="755FEE1D" w14:textId="48A37127"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7C3ED69A" w14:textId="4138B2DE"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11BBCCC2" w14:textId="4532CA55"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CAAD6DC" w14:textId="3FEEBF6F"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7101B273" w14:textId="2B998B05"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6927E1C8" w14:textId="77777777" w:rsidR="00326160" w:rsidRPr="001A159C" w:rsidRDefault="00326160" w:rsidP="00326160">
            <w:pPr>
              <w:jc w:val="right"/>
              <w:rPr>
                <w:rFonts w:ascii="Times New Roman" w:hAnsi="Times New Roman" w:cs="Times New Roman"/>
              </w:rPr>
            </w:pPr>
          </w:p>
        </w:tc>
        <w:tc>
          <w:tcPr>
            <w:tcW w:w="828" w:type="dxa"/>
          </w:tcPr>
          <w:p w14:paraId="3A0DA72C" w14:textId="77777777" w:rsidR="00326160" w:rsidRPr="001A159C" w:rsidRDefault="00326160" w:rsidP="00326160">
            <w:pPr>
              <w:jc w:val="right"/>
              <w:rPr>
                <w:rFonts w:ascii="Times New Roman" w:hAnsi="Times New Roman" w:cs="Times New Roman"/>
              </w:rPr>
            </w:pPr>
          </w:p>
        </w:tc>
        <w:tc>
          <w:tcPr>
            <w:tcW w:w="829" w:type="dxa"/>
          </w:tcPr>
          <w:p w14:paraId="38D323F1" w14:textId="77777777" w:rsidR="00326160" w:rsidRPr="001A159C" w:rsidRDefault="00326160" w:rsidP="00326160">
            <w:pPr>
              <w:jc w:val="right"/>
              <w:rPr>
                <w:rFonts w:ascii="Times New Roman" w:hAnsi="Times New Roman" w:cs="Times New Roman"/>
              </w:rPr>
            </w:pPr>
          </w:p>
        </w:tc>
        <w:tc>
          <w:tcPr>
            <w:tcW w:w="1651" w:type="dxa"/>
          </w:tcPr>
          <w:p w14:paraId="1716B00B" w14:textId="0F1BC850" w:rsidR="00326160" w:rsidRPr="009D3963" w:rsidRDefault="00326160" w:rsidP="00326160">
            <w:pPr>
              <w:jc w:val="right"/>
              <w:rPr>
                <w:rFonts w:ascii="Times New Roman" w:hAnsi="Times New Roman" w:cs="Times New Roman"/>
                <w:b/>
                <w:bCs/>
              </w:rPr>
            </w:pPr>
            <w:r w:rsidRPr="009D3963">
              <w:rPr>
                <w:rFonts w:ascii="Times New Roman" w:hAnsi="Times New Roman" w:cs="Times New Roman"/>
                <w:b/>
                <w:bCs/>
              </w:rPr>
              <w:t>0,00</w:t>
            </w:r>
          </w:p>
        </w:tc>
      </w:tr>
      <w:tr w:rsidR="00326160" w14:paraId="3688EA2B" w14:textId="77777777" w:rsidTr="006126CF">
        <w:tc>
          <w:tcPr>
            <w:tcW w:w="5157" w:type="dxa"/>
            <w:vMerge/>
          </w:tcPr>
          <w:p w14:paraId="400C66FC" w14:textId="77777777" w:rsidR="00326160" w:rsidRPr="00C25D2E" w:rsidRDefault="00326160" w:rsidP="00326160">
            <w:pPr>
              <w:jc w:val="center"/>
              <w:rPr>
                <w:rFonts w:ascii="Times New Roman" w:hAnsi="Times New Roman" w:cs="Times New Roman"/>
              </w:rPr>
            </w:pPr>
          </w:p>
        </w:tc>
        <w:tc>
          <w:tcPr>
            <w:tcW w:w="1143" w:type="dxa"/>
          </w:tcPr>
          <w:p w14:paraId="36D7A804" w14:textId="45421FED" w:rsidR="00326160" w:rsidRDefault="00326160" w:rsidP="00326160">
            <w:pPr>
              <w:jc w:val="both"/>
              <w:rPr>
                <w:rFonts w:ascii="Times New Roman" w:hAnsi="Times New Roman" w:cs="Times New Roman"/>
              </w:rPr>
            </w:pPr>
            <w:r>
              <w:rPr>
                <w:rFonts w:ascii="Times New Roman" w:hAnsi="Times New Roman" w:cs="Times New Roman"/>
              </w:rPr>
              <w:t>КБ</w:t>
            </w:r>
          </w:p>
        </w:tc>
        <w:tc>
          <w:tcPr>
            <w:tcW w:w="1151" w:type="dxa"/>
          </w:tcPr>
          <w:p w14:paraId="0A556C76" w14:textId="3732D65A"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0A2E9787" w14:textId="3455FD28"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3877D369" w14:textId="160D190A" w:rsidR="00326160" w:rsidRPr="001A159C" w:rsidRDefault="00326160" w:rsidP="00326160">
            <w:pPr>
              <w:jc w:val="right"/>
              <w:rPr>
                <w:rFonts w:ascii="Times New Roman" w:hAnsi="Times New Roman" w:cs="Times New Roman"/>
              </w:rPr>
            </w:pPr>
            <w:r>
              <w:rPr>
                <w:rFonts w:ascii="Times New Roman" w:hAnsi="Times New Roman" w:cs="Times New Roman"/>
              </w:rPr>
              <w:t>7375,728</w:t>
            </w:r>
          </w:p>
        </w:tc>
        <w:tc>
          <w:tcPr>
            <w:tcW w:w="1151" w:type="dxa"/>
          </w:tcPr>
          <w:p w14:paraId="67F633EA" w14:textId="3C770B78"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B3290DD" w14:textId="3DFFCD77"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0DEC6DF7" w14:textId="77777777" w:rsidR="00326160" w:rsidRPr="001A159C" w:rsidRDefault="00326160" w:rsidP="00326160">
            <w:pPr>
              <w:jc w:val="right"/>
              <w:rPr>
                <w:rFonts w:ascii="Times New Roman" w:hAnsi="Times New Roman" w:cs="Times New Roman"/>
              </w:rPr>
            </w:pPr>
          </w:p>
        </w:tc>
        <w:tc>
          <w:tcPr>
            <w:tcW w:w="828" w:type="dxa"/>
          </w:tcPr>
          <w:p w14:paraId="424363FD" w14:textId="77777777" w:rsidR="00326160" w:rsidRPr="001A159C" w:rsidRDefault="00326160" w:rsidP="00326160">
            <w:pPr>
              <w:jc w:val="right"/>
              <w:rPr>
                <w:rFonts w:ascii="Times New Roman" w:hAnsi="Times New Roman" w:cs="Times New Roman"/>
              </w:rPr>
            </w:pPr>
          </w:p>
        </w:tc>
        <w:tc>
          <w:tcPr>
            <w:tcW w:w="829" w:type="dxa"/>
          </w:tcPr>
          <w:p w14:paraId="2E5FB0C9" w14:textId="77777777" w:rsidR="00326160" w:rsidRPr="001A159C" w:rsidRDefault="00326160" w:rsidP="00326160">
            <w:pPr>
              <w:jc w:val="right"/>
              <w:rPr>
                <w:rFonts w:ascii="Times New Roman" w:hAnsi="Times New Roman" w:cs="Times New Roman"/>
              </w:rPr>
            </w:pPr>
          </w:p>
        </w:tc>
        <w:tc>
          <w:tcPr>
            <w:tcW w:w="1651" w:type="dxa"/>
          </w:tcPr>
          <w:p w14:paraId="280DDAA0" w14:textId="3069974B" w:rsidR="00326160" w:rsidRPr="009D3963" w:rsidRDefault="00326160" w:rsidP="00326160">
            <w:pPr>
              <w:jc w:val="right"/>
              <w:rPr>
                <w:rFonts w:ascii="Times New Roman" w:hAnsi="Times New Roman" w:cs="Times New Roman"/>
                <w:b/>
                <w:bCs/>
              </w:rPr>
            </w:pPr>
            <w:r w:rsidRPr="009D3963">
              <w:rPr>
                <w:rFonts w:ascii="Times New Roman" w:hAnsi="Times New Roman" w:cs="Times New Roman"/>
                <w:b/>
                <w:bCs/>
              </w:rPr>
              <w:t>7</w:t>
            </w:r>
            <w:r>
              <w:rPr>
                <w:rFonts w:ascii="Times New Roman" w:hAnsi="Times New Roman" w:cs="Times New Roman"/>
                <w:b/>
                <w:bCs/>
              </w:rPr>
              <w:t xml:space="preserve"> </w:t>
            </w:r>
            <w:r w:rsidRPr="009D3963">
              <w:rPr>
                <w:rFonts w:ascii="Times New Roman" w:hAnsi="Times New Roman" w:cs="Times New Roman"/>
                <w:b/>
                <w:bCs/>
              </w:rPr>
              <w:t>375,728</w:t>
            </w:r>
          </w:p>
        </w:tc>
      </w:tr>
      <w:tr w:rsidR="00326160" w14:paraId="2F29516E" w14:textId="77777777" w:rsidTr="006126CF">
        <w:tc>
          <w:tcPr>
            <w:tcW w:w="5157" w:type="dxa"/>
            <w:vMerge/>
          </w:tcPr>
          <w:p w14:paraId="3D8C3662" w14:textId="77777777" w:rsidR="00326160" w:rsidRPr="00C25D2E" w:rsidRDefault="00326160" w:rsidP="00326160">
            <w:pPr>
              <w:jc w:val="center"/>
              <w:rPr>
                <w:rFonts w:ascii="Times New Roman" w:hAnsi="Times New Roman" w:cs="Times New Roman"/>
              </w:rPr>
            </w:pPr>
          </w:p>
        </w:tc>
        <w:tc>
          <w:tcPr>
            <w:tcW w:w="1143" w:type="dxa"/>
          </w:tcPr>
          <w:p w14:paraId="470F215F" w14:textId="14CFA1C4"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2A801633" w14:textId="61DDC5CA"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0EE07075" w14:textId="13F9C38E"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346E862" w14:textId="2B025DB4" w:rsidR="00326160" w:rsidRPr="001A159C" w:rsidRDefault="00326160" w:rsidP="00326160">
            <w:pPr>
              <w:jc w:val="right"/>
              <w:rPr>
                <w:rFonts w:ascii="Times New Roman" w:hAnsi="Times New Roman" w:cs="Times New Roman"/>
              </w:rPr>
            </w:pPr>
            <w:r>
              <w:rPr>
                <w:rFonts w:ascii="Times New Roman" w:hAnsi="Times New Roman" w:cs="Times New Roman"/>
              </w:rPr>
              <w:t>74,502</w:t>
            </w:r>
          </w:p>
        </w:tc>
        <w:tc>
          <w:tcPr>
            <w:tcW w:w="1151" w:type="dxa"/>
          </w:tcPr>
          <w:p w14:paraId="624DD410" w14:textId="197A2407"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ECD4932" w14:textId="7DC4D331"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047DE5C6" w14:textId="77777777" w:rsidR="00326160" w:rsidRPr="001A159C" w:rsidRDefault="00326160" w:rsidP="00326160">
            <w:pPr>
              <w:jc w:val="right"/>
              <w:rPr>
                <w:rFonts w:ascii="Times New Roman" w:hAnsi="Times New Roman" w:cs="Times New Roman"/>
              </w:rPr>
            </w:pPr>
          </w:p>
        </w:tc>
        <w:tc>
          <w:tcPr>
            <w:tcW w:w="828" w:type="dxa"/>
          </w:tcPr>
          <w:p w14:paraId="6CE491E7" w14:textId="77777777" w:rsidR="00326160" w:rsidRPr="001A159C" w:rsidRDefault="00326160" w:rsidP="00326160">
            <w:pPr>
              <w:jc w:val="right"/>
              <w:rPr>
                <w:rFonts w:ascii="Times New Roman" w:hAnsi="Times New Roman" w:cs="Times New Roman"/>
              </w:rPr>
            </w:pPr>
          </w:p>
        </w:tc>
        <w:tc>
          <w:tcPr>
            <w:tcW w:w="829" w:type="dxa"/>
          </w:tcPr>
          <w:p w14:paraId="17BE34DF" w14:textId="77777777" w:rsidR="00326160" w:rsidRPr="001A159C" w:rsidRDefault="00326160" w:rsidP="00326160">
            <w:pPr>
              <w:jc w:val="right"/>
              <w:rPr>
                <w:rFonts w:ascii="Times New Roman" w:hAnsi="Times New Roman" w:cs="Times New Roman"/>
              </w:rPr>
            </w:pPr>
          </w:p>
        </w:tc>
        <w:tc>
          <w:tcPr>
            <w:tcW w:w="1651" w:type="dxa"/>
          </w:tcPr>
          <w:p w14:paraId="76FEFC7D" w14:textId="33DCC160" w:rsidR="00326160" w:rsidRPr="009D3963" w:rsidRDefault="00326160" w:rsidP="00326160">
            <w:pPr>
              <w:jc w:val="right"/>
              <w:rPr>
                <w:rFonts w:ascii="Times New Roman" w:hAnsi="Times New Roman" w:cs="Times New Roman"/>
                <w:b/>
                <w:bCs/>
              </w:rPr>
            </w:pPr>
            <w:r w:rsidRPr="009D3963">
              <w:rPr>
                <w:rFonts w:ascii="Times New Roman" w:hAnsi="Times New Roman" w:cs="Times New Roman"/>
                <w:b/>
                <w:bCs/>
              </w:rPr>
              <w:t>74,502</w:t>
            </w:r>
          </w:p>
        </w:tc>
      </w:tr>
      <w:tr w:rsidR="00326160" w14:paraId="7B129088" w14:textId="77777777" w:rsidTr="00A37527">
        <w:tc>
          <w:tcPr>
            <w:tcW w:w="5157" w:type="dxa"/>
            <w:vMerge w:val="restart"/>
          </w:tcPr>
          <w:p w14:paraId="5F25B2EA" w14:textId="54D17131" w:rsidR="00326160" w:rsidRPr="00C25D2E" w:rsidRDefault="00326160" w:rsidP="00326160">
            <w:pPr>
              <w:jc w:val="center"/>
              <w:rPr>
                <w:rFonts w:ascii="Times New Roman" w:hAnsi="Times New Roman" w:cs="Times New Roman"/>
              </w:rPr>
            </w:pPr>
            <w:r>
              <w:rPr>
                <w:rFonts w:ascii="Times New Roman" w:hAnsi="Times New Roman" w:cs="Times New Roman"/>
              </w:rPr>
              <w:t>3.6.12. с. Чугуевка, ул. Чкалова, 901 м</w:t>
            </w:r>
          </w:p>
        </w:tc>
        <w:tc>
          <w:tcPr>
            <w:tcW w:w="1143" w:type="dxa"/>
          </w:tcPr>
          <w:p w14:paraId="444D9F90" w14:textId="7B54FF5F" w:rsidR="00326160" w:rsidRDefault="00326160" w:rsidP="00326160">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70EF2802" w14:textId="03B32B6B" w:rsidR="00326160" w:rsidRPr="00A37527" w:rsidRDefault="00326160" w:rsidP="00326160">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21DEC69F" w14:textId="0B954CAA" w:rsidR="00326160" w:rsidRPr="00A37527"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7A7678D5" w14:textId="0CC693AF" w:rsidR="00326160" w:rsidRPr="00A37527" w:rsidRDefault="00326160" w:rsidP="00326160">
            <w:pPr>
              <w:jc w:val="right"/>
              <w:rPr>
                <w:rFonts w:ascii="Times New Roman" w:hAnsi="Times New Roman" w:cs="Times New Roman"/>
                <w:b/>
                <w:bCs/>
              </w:rPr>
            </w:pPr>
            <w:r>
              <w:rPr>
                <w:rFonts w:ascii="Times New Roman" w:hAnsi="Times New Roman" w:cs="Times New Roman"/>
                <w:b/>
                <w:bCs/>
              </w:rPr>
              <w:t>3688,844</w:t>
            </w:r>
          </w:p>
        </w:tc>
        <w:tc>
          <w:tcPr>
            <w:tcW w:w="1151" w:type="dxa"/>
            <w:shd w:val="clear" w:color="auto" w:fill="FFF2CC" w:themeFill="accent4" w:themeFillTint="33"/>
          </w:tcPr>
          <w:p w14:paraId="2E0670A0" w14:textId="72006490" w:rsidR="00326160" w:rsidRPr="00A37527"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481B7DAB" w14:textId="141EDC74" w:rsidR="00326160" w:rsidRPr="00A37527" w:rsidRDefault="00326160" w:rsidP="00326160">
            <w:pPr>
              <w:jc w:val="right"/>
              <w:rPr>
                <w:rFonts w:ascii="Times New Roman" w:hAnsi="Times New Roman" w:cs="Times New Roman"/>
                <w:b/>
                <w:bCs/>
              </w:rPr>
            </w:pPr>
            <w:r>
              <w:rPr>
                <w:rFonts w:ascii="Times New Roman" w:hAnsi="Times New Roman" w:cs="Times New Roman"/>
                <w:b/>
                <w:bCs/>
              </w:rPr>
              <w:t>0,00</w:t>
            </w:r>
          </w:p>
        </w:tc>
        <w:tc>
          <w:tcPr>
            <w:tcW w:w="829" w:type="dxa"/>
            <w:shd w:val="clear" w:color="auto" w:fill="FFF2CC" w:themeFill="accent4" w:themeFillTint="33"/>
          </w:tcPr>
          <w:p w14:paraId="61B0F744" w14:textId="77777777" w:rsidR="00326160" w:rsidRPr="00A37527" w:rsidRDefault="00326160" w:rsidP="00326160">
            <w:pPr>
              <w:jc w:val="right"/>
              <w:rPr>
                <w:rFonts w:ascii="Times New Roman" w:hAnsi="Times New Roman" w:cs="Times New Roman"/>
                <w:b/>
                <w:bCs/>
              </w:rPr>
            </w:pPr>
          </w:p>
        </w:tc>
        <w:tc>
          <w:tcPr>
            <w:tcW w:w="828" w:type="dxa"/>
            <w:shd w:val="clear" w:color="auto" w:fill="FFF2CC" w:themeFill="accent4" w:themeFillTint="33"/>
          </w:tcPr>
          <w:p w14:paraId="5D0AC5FE" w14:textId="77777777" w:rsidR="00326160" w:rsidRPr="00A37527" w:rsidRDefault="00326160" w:rsidP="00326160">
            <w:pPr>
              <w:jc w:val="right"/>
              <w:rPr>
                <w:rFonts w:ascii="Times New Roman" w:hAnsi="Times New Roman" w:cs="Times New Roman"/>
                <w:b/>
                <w:bCs/>
              </w:rPr>
            </w:pPr>
          </w:p>
        </w:tc>
        <w:tc>
          <w:tcPr>
            <w:tcW w:w="829" w:type="dxa"/>
            <w:shd w:val="clear" w:color="auto" w:fill="FFF2CC" w:themeFill="accent4" w:themeFillTint="33"/>
          </w:tcPr>
          <w:p w14:paraId="015A7665" w14:textId="77777777" w:rsidR="00326160" w:rsidRPr="00A37527" w:rsidRDefault="00326160" w:rsidP="00326160">
            <w:pPr>
              <w:jc w:val="right"/>
              <w:rPr>
                <w:rFonts w:ascii="Times New Roman" w:hAnsi="Times New Roman" w:cs="Times New Roman"/>
                <w:b/>
                <w:bCs/>
              </w:rPr>
            </w:pPr>
          </w:p>
        </w:tc>
        <w:tc>
          <w:tcPr>
            <w:tcW w:w="1651" w:type="dxa"/>
            <w:shd w:val="clear" w:color="auto" w:fill="FFF2CC" w:themeFill="accent4" w:themeFillTint="33"/>
          </w:tcPr>
          <w:p w14:paraId="067CC15C" w14:textId="665685FD" w:rsidR="00326160" w:rsidRPr="00B25A17" w:rsidRDefault="00326160" w:rsidP="00326160">
            <w:pPr>
              <w:jc w:val="right"/>
              <w:rPr>
                <w:rFonts w:ascii="Times New Roman" w:hAnsi="Times New Roman" w:cs="Times New Roman"/>
                <w:b/>
                <w:bCs/>
              </w:rPr>
            </w:pPr>
            <w:r>
              <w:rPr>
                <w:rFonts w:ascii="Times New Roman" w:hAnsi="Times New Roman" w:cs="Times New Roman"/>
                <w:b/>
                <w:bCs/>
              </w:rPr>
              <w:t>3 688,844</w:t>
            </w:r>
          </w:p>
        </w:tc>
      </w:tr>
      <w:tr w:rsidR="00326160" w14:paraId="7CFACFFE" w14:textId="77777777" w:rsidTr="006126CF">
        <w:tc>
          <w:tcPr>
            <w:tcW w:w="5157" w:type="dxa"/>
            <w:vMerge/>
          </w:tcPr>
          <w:p w14:paraId="123F99E4" w14:textId="77777777" w:rsidR="00326160" w:rsidRPr="00C25D2E" w:rsidRDefault="00326160" w:rsidP="00326160">
            <w:pPr>
              <w:jc w:val="center"/>
              <w:rPr>
                <w:rFonts w:ascii="Times New Roman" w:hAnsi="Times New Roman" w:cs="Times New Roman"/>
              </w:rPr>
            </w:pPr>
          </w:p>
        </w:tc>
        <w:tc>
          <w:tcPr>
            <w:tcW w:w="1143" w:type="dxa"/>
          </w:tcPr>
          <w:p w14:paraId="2CFF8A62" w14:textId="06D5D47B" w:rsidR="00326160" w:rsidRDefault="00326160" w:rsidP="00326160">
            <w:pPr>
              <w:jc w:val="both"/>
              <w:rPr>
                <w:rFonts w:ascii="Times New Roman" w:hAnsi="Times New Roman" w:cs="Times New Roman"/>
              </w:rPr>
            </w:pPr>
            <w:r>
              <w:rPr>
                <w:rFonts w:ascii="Times New Roman" w:hAnsi="Times New Roman" w:cs="Times New Roman"/>
              </w:rPr>
              <w:t>ФБ</w:t>
            </w:r>
          </w:p>
        </w:tc>
        <w:tc>
          <w:tcPr>
            <w:tcW w:w="1151" w:type="dxa"/>
          </w:tcPr>
          <w:p w14:paraId="626CA12C" w14:textId="79AAD059"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7C701170" w14:textId="2907E82F"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7259EA93" w14:textId="0F323947"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7E88F106" w14:textId="7EFC1698"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6937B79" w14:textId="27FBB7DC"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42F4BA62" w14:textId="77777777" w:rsidR="00326160" w:rsidRPr="001A159C" w:rsidRDefault="00326160" w:rsidP="00326160">
            <w:pPr>
              <w:jc w:val="right"/>
              <w:rPr>
                <w:rFonts w:ascii="Times New Roman" w:hAnsi="Times New Roman" w:cs="Times New Roman"/>
              </w:rPr>
            </w:pPr>
          </w:p>
        </w:tc>
        <w:tc>
          <w:tcPr>
            <w:tcW w:w="828" w:type="dxa"/>
          </w:tcPr>
          <w:p w14:paraId="419F0AE2" w14:textId="77777777" w:rsidR="00326160" w:rsidRPr="001A159C" w:rsidRDefault="00326160" w:rsidP="00326160">
            <w:pPr>
              <w:jc w:val="right"/>
              <w:rPr>
                <w:rFonts w:ascii="Times New Roman" w:hAnsi="Times New Roman" w:cs="Times New Roman"/>
              </w:rPr>
            </w:pPr>
          </w:p>
        </w:tc>
        <w:tc>
          <w:tcPr>
            <w:tcW w:w="829" w:type="dxa"/>
          </w:tcPr>
          <w:p w14:paraId="0D714C4F" w14:textId="77777777" w:rsidR="00326160" w:rsidRPr="001A159C" w:rsidRDefault="00326160" w:rsidP="00326160">
            <w:pPr>
              <w:jc w:val="right"/>
              <w:rPr>
                <w:rFonts w:ascii="Times New Roman" w:hAnsi="Times New Roman" w:cs="Times New Roman"/>
              </w:rPr>
            </w:pPr>
          </w:p>
        </w:tc>
        <w:tc>
          <w:tcPr>
            <w:tcW w:w="1651" w:type="dxa"/>
          </w:tcPr>
          <w:p w14:paraId="4E891BC2" w14:textId="03F0E0B6" w:rsidR="00326160" w:rsidRPr="009D3963" w:rsidRDefault="00326160" w:rsidP="00326160">
            <w:pPr>
              <w:jc w:val="right"/>
              <w:rPr>
                <w:rFonts w:ascii="Times New Roman" w:hAnsi="Times New Roman" w:cs="Times New Roman"/>
                <w:b/>
                <w:bCs/>
              </w:rPr>
            </w:pPr>
            <w:r w:rsidRPr="009D3963">
              <w:rPr>
                <w:rFonts w:ascii="Times New Roman" w:hAnsi="Times New Roman" w:cs="Times New Roman"/>
                <w:b/>
                <w:bCs/>
              </w:rPr>
              <w:t>0,00</w:t>
            </w:r>
          </w:p>
        </w:tc>
      </w:tr>
      <w:tr w:rsidR="00326160" w14:paraId="667F6DFC" w14:textId="77777777" w:rsidTr="006126CF">
        <w:tc>
          <w:tcPr>
            <w:tcW w:w="5157" w:type="dxa"/>
            <w:vMerge/>
          </w:tcPr>
          <w:p w14:paraId="3D0A4067" w14:textId="77777777" w:rsidR="00326160" w:rsidRPr="00C25D2E" w:rsidRDefault="00326160" w:rsidP="00326160">
            <w:pPr>
              <w:jc w:val="center"/>
              <w:rPr>
                <w:rFonts w:ascii="Times New Roman" w:hAnsi="Times New Roman" w:cs="Times New Roman"/>
              </w:rPr>
            </w:pPr>
          </w:p>
        </w:tc>
        <w:tc>
          <w:tcPr>
            <w:tcW w:w="1143" w:type="dxa"/>
          </w:tcPr>
          <w:p w14:paraId="4D559672" w14:textId="544514A0" w:rsidR="00326160" w:rsidRDefault="00326160" w:rsidP="00326160">
            <w:pPr>
              <w:jc w:val="both"/>
              <w:rPr>
                <w:rFonts w:ascii="Times New Roman" w:hAnsi="Times New Roman" w:cs="Times New Roman"/>
              </w:rPr>
            </w:pPr>
            <w:r>
              <w:rPr>
                <w:rFonts w:ascii="Times New Roman" w:hAnsi="Times New Roman" w:cs="Times New Roman"/>
              </w:rPr>
              <w:t>КБ</w:t>
            </w:r>
          </w:p>
        </w:tc>
        <w:tc>
          <w:tcPr>
            <w:tcW w:w="1151" w:type="dxa"/>
          </w:tcPr>
          <w:p w14:paraId="677963E3" w14:textId="2F6324AC"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36F9D874" w14:textId="0982ACE9"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29F19D94" w14:textId="1B34ED3C" w:rsidR="00326160" w:rsidRPr="001A159C" w:rsidRDefault="00326160" w:rsidP="00326160">
            <w:pPr>
              <w:jc w:val="right"/>
              <w:rPr>
                <w:rFonts w:ascii="Times New Roman" w:hAnsi="Times New Roman" w:cs="Times New Roman"/>
              </w:rPr>
            </w:pPr>
            <w:r>
              <w:rPr>
                <w:rFonts w:ascii="Times New Roman" w:hAnsi="Times New Roman" w:cs="Times New Roman"/>
              </w:rPr>
              <w:t>3651,955</w:t>
            </w:r>
          </w:p>
        </w:tc>
        <w:tc>
          <w:tcPr>
            <w:tcW w:w="1151" w:type="dxa"/>
          </w:tcPr>
          <w:p w14:paraId="3536FC86" w14:textId="7EC94976"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19827EA4" w14:textId="0B142C35"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3E412AE0" w14:textId="77777777" w:rsidR="00326160" w:rsidRPr="001A159C" w:rsidRDefault="00326160" w:rsidP="00326160">
            <w:pPr>
              <w:jc w:val="right"/>
              <w:rPr>
                <w:rFonts w:ascii="Times New Roman" w:hAnsi="Times New Roman" w:cs="Times New Roman"/>
              </w:rPr>
            </w:pPr>
          </w:p>
        </w:tc>
        <w:tc>
          <w:tcPr>
            <w:tcW w:w="828" w:type="dxa"/>
          </w:tcPr>
          <w:p w14:paraId="6516B049" w14:textId="77777777" w:rsidR="00326160" w:rsidRPr="001A159C" w:rsidRDefault="00326160" w:rsidP="00326160">
            <w:pPr>
              <w:jc w:val="right"/>
              <w:rPr>
                <w:rFonts w:ascii="Times New Roman" w:hAnsi="Times New Roman" w:cs="Times New Roman"/>
              </w:rPr>
            </w:pPr>
          </w:p>
        </w:tc>
        <w:tc>
          <w:tcPr>
            <w:tcW w:w="829" w:type="dxa"/>
          </w:tcPr>
          <w:p w14:paraId="3275C35A" w14:textId="77777777" w:rsidR="00326160" w:rsidRPr="001A159C" w:rsidRDefault="00326160" w:rsidP="00326160">
            <w:pPr>
              <w:jc w:val="right"/>
              <w:rPr>
                <w:rFonts w:ascii="Times New Roman" w:hAnsi="Times New Roman" w:cs="Times New Roman"/>
              </w:rPr>
            </w:pPr>
          </w:p>
        </w:tc>
        <w:tc>
          <w:tcPr>
            <w:tcW w:w="1651" w:type="dxa"/>
          </w:tcPr>
          <w:p w14:paraId="6AD41D93" w14:textId="205F351F" w:rsidR="00326160" w:rsidRPr="009D3963" w:rsidRDefault="00326160" w:rsidP="00326160">
            <w:pPr>
              <w:jc w:val="right"/>
              <w:rPr>
                <w:rFonts w:ascii="Times New Roman" w:hAnsi="Times New Roman" w:cs="Times New Roman"/>
                <w:b/>
                <w:bCs/>
              </w:rPr>
            </w:pPr>
            <w:r w:rsidRPr="009D3963">
              <w:rPr>
                <w:rFonts w:ascii="Times New Roman" w:hAnsi="Times New Roman" w:cs="Times New Roman"/>
                <w:b/>
                <w:bCs/>
              </w:rPr>
              <w:t>3 651,955</w:t>
            </w:r>
          </w:p>
        </w:tc>
      </w:tr>
      <w:tr w:rsidR="00326160" w14:paraId="20EB2D95" w14:textId="77777777" w:rsidTr="006126CF">
        <w:tc>
          <w:tcPr>
            <w:tcW w:w="5157" w:type="dxa"/>
            <w:vMerge/>
          </w:tcPr>
          <w:p w14:paraId="41AB57CE" w14:textId="77777777" w:rsidR="00326160" w:rsidRPr="00C25D2E" w:rsidRDefault="00326160" w:rsidP="00326160">
            <w:pPr>
              <w:jc w:val="center"/>
              <w:rPr>
                <w:rFonts w:ascii="Times New Roman" w:hAnsi="Times New Roman" w:cs="Times New Roman"/>
              </w:rPr>
            </w:pPr>
          </w:p>
        </w:tc>
        <w:tc>
          <w:tcPr>
            <w:tcW w:w="1143" w:type="dxa"/>
          </w:tcPr>
          <w:p w14:paraId="65544BF5" w14:textId="793522D3"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6DF2D2D6" w14:textId="753012A0"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178F5DF8" w14:textId="504775DE"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7214C13E" w14:textId="0FBA634B" w:rsidR="00326160" w:rsidRPr="001A159C" w:rsidRDefault="00326160" w:rsidP="00326160">
            <w:pPr>
              <w:jc w:val="right"/>
              <w:rPr>
                <w:rFonts w:ascii="Times New Roman" w:hAnsi="Times New Roman" w:cs="Times New Roman"/>
              </w:rPr>
            </w:pPr>
            <w:r>
              <w:rPr>
                <w:rFonts w:ascii="Times New Roman" w:hAnsi="Times New Roman" w:cs="Times New Roman"/>
              </w:rPr>
              <w:t>36,889</w:t>
            </w:r>
          </w:p>
        </w:tc>
        <w:tc>
          <w:tcPr>
            <w:tcW w:w="1151" w:type="dxa"/>
          </w:tcPr>
          <w:p w14:paraId="214652AC" w14:textId="1FF095F1"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21DE60BC" w14:textId="6BB50A3A"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6B31D460" w14:textId="77777777" w:rsidR="00326160" w:rsidRPr="001A159C" w:rsidRDefault="00326160" w:rsidP="00326160">
            <w:pPr>
              <w:jc w:val="right"/>
              <w:rPr>
                <w:rFonts w:ascii="Times New Roman" w:hAnsi="Times New Roman" w:cs="Times New Roman"/>
              </w:rPr>
            </w:pPr>
          </w:p>
        </w:tc>
        <w:tc>
          <w:tcPr>
            <w:tcW w:w="828" w:type="dxa"/>
          </w:tcPr>
          <w:p w14:paraId="71AD5D09" w14:textId="77777777" w:rsidR="00326160" w:rsidRPr="001A159C" w:rsidRDefault="00326160" w:rsidP="00326160">
            <w:pPr>
              <w:jc w:val="right"/>
              <w:rPr>
                <w:rFonts w:ascii="Times New Roman" w:hAnsi="Times New Roman" w:cs="Times New Roman"/>
              </w:rPr>
            </w:pPr>
          </w:p>
        </w:tc>
        <w:tc>
          <w:tcPr>
            <w:tcW w:w="829" w:type="dxa"/>
          </w:tcPr>
          <w:p w14:paraId="22D70D58" w14:textId="77777777" w:rsidR="00326160" w:rsidRPr="001A159C" w:rsidRDefault="00326160" w:rsidP="00326160">
            <w:pPr>
              <w:jc w:val="right"/>
              <w:rPr>
                <w:rFonts w:ascii="Times New Roman" w:hAnsi="Times New Roman" w:cs="Times New Roman"/>
              </w:rPr>
            </w:pPr>
          </w:p>
        </w:tc>
        <w:tc>
          <w:tcPr>
            <w:tcW w:w="1651" w:type="dxa"/>
          </w:tcPr>
          <w:p w14:paraId="2F27B22D" w14:textId="72FCC676" w:rsidR="00326160" w:rsidRPr="009D3963" w:rsidRDefault="00326160" w:rsidP="00326160">
            <w:pPr>
              <w:jc w:val="right"/>
              <w:rPr>
                <w:rFonts w:ascii="Times New Roman" w:hAnsi="Times New Roman" w:cs="Times New Roman"/>
                <w:b/>
                <w:bCs/>
              </w:rPr>
            </w:pPr>
            <w:r w:rsidRPr="009D3963">
              <w:rPr>
                <w:rFonts w:ascii="Times New Roman" w:hAnsi="Times New Roman" w:cs="Times New Roman"/>
                <w:b/>
                <w:bCs/>
              </w:rPr>
              <w:t>36,889</w:t>
            </w:r>
          </w:p>
        </w:tc>
      </w:tr>
      <w:tr w:rsidR="00326160" w14:paraId="4577FEDD" w14:textId="77777777" w:rsidTr="00A37527">
        <w:tc>
          <w:tcPr>
            <w:tcW w:w="5157" w:type="dxa"/>
            <w:vMerge w:val="restart"/>
          </w:tcPr>
          <w:p w14:paraId="794080AC" w14:textId="32982DDC" w:rsidR="00326160" w:rsidRPr="00C25D2E" w:rsidRDefault="00326160" w:rsidP="00326160">
            <w:pPr>
              <w:jc w:val="center"/>
              <w:rPr>
                <w:rFonts w:ascii="Times New Roman" w:hAnsi="Times New Roman" w:cs="Times New Roman"/>
              </w:rPr>
            </w:pPr>
            <w:r>
              <w:rPr>
                <w:rFonts w:ascii="Times New Roman" w:hAnsi="Times New Roman" w:cs="Times New Roman"/>
              </w:rPr>
              <w:t>3.6.13. с. Чугуевка, ул. Береговая, 1129 м</w:t>
            </w:r>
          </w:p>
        </w:tc>
        <w:tc>
          <w:tcPr>
            <w:tcW w:w="1143" w:type="dxa"/>
          </w:tcPr>
          <w:p w14:paraId="3A9534A1" w14:textId="0685FDA7" w:rsidR="00326160" w:rsidRDefault="00326160" w:rsidP="00326160">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0910DEEE" w14:textId="3063E9B8" w:rsidR="00326160" w:rsidRPr="00A37527" w:rsidRDefault="00326160" w:rsidP="00326160">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67450D27" w14:textId="4F0DE91B" w:rsidR="00326160" w:rsidRPr="00A37527"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5F166FF3" w14:textId="03351BF3" w:rsidR="00326160" w:rsidRPr="00A37527" w:rsidRDefault="00326160" w:rsidP="00326160">
            <w:pPr>
              <w:jc w:val="right"/>
              <w:rPr>
                <w:rFonts w:ascii="Times New Roman" w:hAnsi="Times New Roman" w:cs="Times New Roman"/>
                <w:b/>
                <w:bCs/>
              </w:rPr>
            </w:pPr>
            <w:r>
              <w:rPr>
                <w:rFonts w:ascii="Times New Roman" w:hAnsi="Times New Roman" w:cs="Times New Roman"/>
                <w:b/>
                <w:bCs/>
              </w:rPr>
              <w:t>4460,910</w:t>
            </w:r>
          </w:p>
        </w:tc>
        <w:tc>
          <w:tcPr>
            <w:tcW w:w="1151" w:type="dxa"/>
            <w:shd w:val="clear" w:color="auto" w:fill="FFF2CC" w:themeFill="accent4" w:themeFillTint="33"/>
          </w:tcPr>
          <w:p w14:paraId="7AD1B4DC" w14:textId="4D39CC37" w:rsidR="00326160" w:rsidRPr="00A37527"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5A14583A" w14:textId="3D5C370B" w:rsidR="00326160" w:rsidRPr="00A37527" w:rsidRDefault="00326160" w:rsidP="00326160">
            <w:pPr>
              <w:jc w:val="right"/>
              <w:rPr>
                <w:rFonts w:ascii="Times New Roman" w:hAnsi="Times New Roman" w:cs="Times New Roman"/>
                <w:b/>
                <w:bCs/>
              </w:rPr>
            </w:pPr>
            <w:r>
              <w:rPr>
                <w:rFonts w:ascii="Times New Roman" w:hAnsi="Times New Roman" w:cs="Times New Roman"/>
                <w:b/>
                <w:bCs/>
              </w:rPr>
              <w:t>0,00</w:t>
            </w:r>
          </w:p>
        </w:tc>
        <w:tc>
          <w:tcPr>
            <w:tcW w:w="829" w:type="dxa"/>
            <w:shd w:val="clear" w:color="auto" w:fill="FFF2CC" w:themeFill="accent4" w:themeFillTint="33"/>
          </w:tcPr>
          <w:p w14:paraId="59899018" w14:textId="77777777" w:rsidR="00326160" w:rsidRPr="00A37527" w:rsidRDefault="00326160" w:rsidP="00326160">
            <w:pPr>
              <w:jc w:val="right"/>
              <w:rPr>
                <w:rFonts w:ascii="Times New Roman" w:hAnsi="Times New Roman" w:cs="Times New Roman"/>
                <w:b/>
                <w:bCs/>
              </w:rPr>
            </w:pPr>
          </w:p>
        </w:tc>
        <w:tc>
          <w:tcPr>
            <w:tcW w:w="828" w:type="dxa"/>
            <w:shd w:val="clear" w:color="auto" w:fill="FFF2CC" w:themeFill="accent4" w:themeFillTint="33"/>
          </w:tcPr>
          <w:p w14:paraId="0D69DF8F" w14:textId="77777777" w:rsidR="00326160" w:rsidRPr="00A37527" w:rsidRDefault="00326160" w:rsidP="00326160">
            <w:pPr>
              <w:jc w:val="right"/>
              <w:rPr>
                <w:rFonts w:ascii="Times New Roman" w:hAnsi="Times New Roman" w:cs="Times New Roman"/>
                <w:b/>
                <w:bCs/>
              </w:rPr>
            </w:pPr>
          </w:p>
        </w:tc>
        <w:tc>
          <w:tcPr>
            <w:tcW w:w="829" w:type="dxa"/>
            <w:shd w:val="clear" w:color="auto" w:fill="FFF2CC" w:themeFill="accent4" w:themeFillTint="33"/>
          </w:tcPr>
          <w:p w14:paraId="31B22793" w14:textId="77777777" w:rsidR="00326160" w:rsidRPr="00A37527" w:rsidRDefault="00326160" w:rsidP="00326160">
            <w:pPr>
              <w:jc w:val="right"/>
              <w:rPr>
                <w:rFonts w:ascii="Times New Roman" w:hAnsi="Times New Roman" w:cs="Times New Roman"/>
                <w:b/>
                <w:bCs/>
              </w:rPr>
            </w:pPr>
          </w:p>
        </w:tc>
        <w:tc>
          <w:tcPr>
            <w:tcW w:w="1651" w:type="dxa"/>
            <w:shd w:val="clear" w:color="auto" w:fill="FFF2CC" w:themeFill="accent4" w:themeFillTint="33"/>
          </w:tcPr>
          <w:p w14:paraId="1AA4F5D7" w14:textId="7C7FFE32" w:rsidR="00326160" w:rsidRPr="009D3963" w:rsidRDefault="00326160" w:rsidP="00326160">
            <w:pPr>
              <w:jc w:val="right"/>
              <w:rPr>
                <w:rFonts w:ascii="Times New Roman" w:hAnsi="Times New Roman" w:cs="Times New Roman"/>
                <w:b/>
                <w:bCs/>
              </w:rPr>
            </w:pPr>
            <w:r w:rsidRPr="009D3963">
              <w:rPr>
                <w:rFonts w:ascii="Times New Roman" w:hAnsi="Times New Roman" w:cs="Times New Roman"/>
                <w:b/>
                <w:bCs/>
              </w:rPr>
              <w:t>4 460,910</w:t>
            </w:r>
          </w:p>
        </w:tc>
      </w:tr>
      <w:tr w:rsidR="00326160" w14:paraId="1F77D5EC" w14:textId="77777777" w:rsidTr="006126CF">
        <w:tc>
          <w:tcPr>
            <w:tcW w:w="5157" w:type="dxa"/>
            <w:vMerge/>
          </w:tcPr>
          <w:p w14:paraId="2779423F" w14:textId="77777777" w:rsidR="00326160" w:rsidRPr="00C25D2E" w:rsidRDefault="00326160" w:rsidP="00326160">
            <w:pPr>
              <w:jc w:val="center"/>
              <w:rPr>
                <w:rFonts w:ascii="Times New Roman" w:hAnsi="Times New Roman" w:cs="Times New Roman"/>
              </w:rPr>
            </w:pPr>
          </w:p>
        </w:tc>
        <w:tc>
          <w:tcPr>
            <w:tcW w:w="1143" w:type="dxa"/>
          </w:tcPr>
          <w:p w14:paraId="71EF3C2E" w14:textId="5D60B307" w:rsidR="00326160" w:rsidRDefault="00326160" w:rsidP="00326160">
            <w:pPr>
              <w:jc w:val="both"/>
              <w:rPr>
                <w:rFonts w:ascii="Times New Roman" w:hAnsi="Times New Roman" w:cs="Times New Roman"/>
              </w:rPr>
            </w:pPr>
            <w:r>
              <w:rPr>
                <w:rFonts w:ascii="Times New Roman" w:hAnsi="Times New Roman" w:cs="Times New Roman"/>
              </w:rPr>
              <w:t>ФБ</w:t>
            </w:r>
          </w:p>
        </w:tc>
        <w:tc>
          <w:tcPr>
            <w:tcW w:w="1151" w:type="dxa"/>
          </w:tcPr>
          <w:p w14:paraId="01E4B3FD" w14:textId="797BE35A"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3DD9AD61" w14:textId="37D7B054"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2DD2C1E" w14:textId="4C2DB595"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9F26F7C" w14:textId="15B86B67"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4ABDA2A" w14:textId="5EFD100E"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0FDD493D" w14:textId="77777777" w:rsidR="00326160" w:rsidRPr="001A159C" w:rsidRDefault="00326160" w:rsidP="00326160">
            <w:pPr>
              <w:jc w:val="right"/>
              <w:rPr>
                <w:rFonts w:ascii="Times New Roman" w:hAnsi="Times New Roman" w:cs="Times New Roman"/>
              </w:rPr>
            </w:pPr>
          </w:p>
        </w:tc>
        <w:tc>
          <w:tcPr>
            <w:tcW w:w="828" w:type="dxa"/>
          </w:tcPr>
          <w:p w14:paraId="374F63AE" w14:textId="77777777" w:rsidR="00326160" w:rsidRPr="001A159C" w:rsidRDefault="00326160" w:rsidP="00326160">
            <w:pPr>
              <w:jc w:val="right"/>
              <w:rPr>
                <w:rFonts w:ascii="Times New Roman" w:hAnsi="Times New Roman" w:cs="Times New Roman"/>
              </w:rPr>
            </w:pPr>
          </w:p>
        </w:tc>
        <w:tc>
          <w:tcPr>
            <w:tcW w:w="829" w:type="dxa"/>
          </w:tcPr>
          <w:p w14:paraId="7BAFDEBA" w14:textId="77777777" w:rsidR="00326160" w:rsidRPr="001A159C" w:rsidRDefault="00326160" w:rsidP="00326160">
            <w:pPr>
              <w:jc w:val="right"/>
              <w:rPr>
                <w:rFonts w:ascii="Times New Roman" w:hAnsi="Times New Roman" w:cs="Times New Roman"/>
              </w:rPr>
            </w:pPr>
          </w:p>
        </w:tc>
        <w:tc>
          <w:tcPr>
            <w:tcW w:w="1651" w:type="dxa"/>
          </w:tcPr>
          <w:p w14:paraId="25008194" w14:textId="5E8D4463" w:rsidR="00326160" w:rsidRPr="009D3963" w:rsidRDefault="00326160" w:rsidP="00326160">
            <w:pPr>
              <w:jc w:val="right"/>
              <w:rPr>
                <w:rFonts w:ascii="Times New Roman" w:hAnsi="Times New Roman" w:cs="Times New Roman"/>
                <w:b/>
                <w:bCs/>
              </w:rPr>
            </w:pPr>
            <w:r w:rsidRPr="009D3963">
              <w:rPr>
                <w:rFonts w:ascii="Times New Roman" w:hAnsi="Times New Roman" w:cs="Times New Roman"/>
                <w:b/>
                <w:bCs/>
              </w:rPr>
              <w:t>0,00</w:t>
            </w:r>
          </w:p>
        </w:tc>
      </w:tr>
      <w:tr w:rsidR="00326160" w14:paraId="4EA1B814" w14:textId="77777777" w:rsidTr="006126CF">
        <w:tc>
          <w:tcPr>
            <w:tcW w:w="5157" w:type="dxa"/>
            <w:vMerge/>
          </w:tcPr>
          <w:p w14:paraId="53567954" w14:textId="77777777" w:rsidR="00326160" w:rsidRPr="00C25D2E" w:rsidRDefault="00326160" w:rsidP="00326160">
            <w:pPr>
              <w:jc w:val="center"/>
              <w:rPr>
                <w:rFonts w:ascii="Times New Roman" w:hAnsi="Times New Roman" w:cs="Times New Roman"/>
              </w:rPr>
            </w:pPr>
          </w:p>
        </w:tc>
        <w:tc>
          <w:tcPr>
            <w:tcW w:w="1143" w:type="dxa"/>
          </w:tcPr>
          <w:p w14:paraId="37796701" w14:textId="61C0F8B2" w:rsidR="00326160" w:rsidRDefault="00326160" w:rsidP="00326160">
            <w:pPr>
              <w:jc w:val="both"/>
              <w:rPr>
                <w:rFonts w:ascii="Times New Roman" w:hAnsi="Times New Roman" w:cs="Times New Roman"/>
              </w:rPr>
            </w:pPr>
            <w:r>
              <w:rPr>
                <w:rFonts w:ascii="Times New Roman" w:hAnsi="Times New Roman" w:cs="Times New Roman"/>
              </w:rPr>
              <w:t>КБ</w:t>
            </w:r>
          </w:p>
        </w:tc>
        <w:tc>
          <w:tcPr>
            <w:tcW w:w="1151" w:type="dxa"/>
          </w:tcPr>
          <w:p w14:paraId="477162E3" w14:textId="72DD94FD"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63EB69EA" w14:textId="5B56BC95"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94B32D6" w14:textId="51485C8C" w:rsidR="00326160" w:rsidRPr="001A159C" w:rsidRDefault="00326160" w:rsidP="00326160">
            <w:pPr>
              <w:jc w:val="right"/>
              <w:rPr>
                <w:rFonts w:ascii="Times New Roman" w:hAnsi="Times New Roman" w:cs="Times New Roman"/>
              </w:rPr>
            </w:pPr>
            <w:r>
              <w:rPr>
                <w:rFonts w:ascii="Times New Roman" w:hAnsi="Times New Roman" w:cs="Times New Roman"/>
              </w:rPr>
              <w:t>4416,301</w:t>
            </w:r>
          </w:p>
        </w:tc>
        <w:tc>
          <w:tcPr>
            <w:tcW w:w="1151" w:type="dxa"/>
          </w:tcPr>
          <w:p w14:paraId="34EA2D1C" w14:textId="2D5DC76C"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16D15E32" w14:textId="01B84804"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79176187" w14:textId="77777777" w:rsidR="00326160" w:rsidRPr="001A159C" w:rsidRDefault="00326160" w:rsidP="00326160">
            <w:pPr>
              <w:jc w:val="right"/>
              <w:rPr>
                <w:rFonts w:ascii="Times New Roman" w:hAnsi="Times New Roman" w:cs="Times New Roman"/>
              </w:rPr>
            </w:pPr>
          </w:p>
        </w:tc>
        <w:tc>
          <w:tcPr>
            <w:tcW w:w="828" w:type="dxa"/>
          </w:tcPr>
          <w:p w14:paraId="11056F2F" w14:textId="77777777" w:rsidR="00326160" w:rsidRPr="001A159C" w:rsidRDefault="00326160" w:rsidP="00326160">
            <w:pPr>
              <w:jc w:val="right"/>
              <w:rPr>
                <w:rFonts w:ascii="Times New Roman" w:hAnsi="Times New Roman" w:cs="Times New Roman"/>
              </w:rPr>
            </w:pPr>
          </w:p>
        </w:tc>
        <w:tc>
          <w:tcPr>
            <w:tcW w:w="829" w:type="dxa"/>
          </w:tcPr>
          <w:p w14:paraId="18870A5C" w14:textId="77777777" w:rsidR="00326160" w:rsidRPr="001A159C" w:rsidRDefault="00326160" w:rsidP="00326160">
            <w:pPr>
              <w:jc w:val="right"/>
              <w:rPr>
                <w:rFonts w:ascii="Times New Roman" w:hAnsi="Times New Roman" w:cs="Times New Roman"/>
              </w:rPr>
            </w:pPr>
          </w:p>
        </w:tc>
        <w:tc>
          <w:tcPr>
            <w:tcW w:w="1651" w:type="dxa"/>
          </w:tcPr>
          <w:p w14:paraId="0FA52C50" w14:textId="5547CF15" w:rsidR="00326160" w:rsidRPr="009D3963" w:rsidRDefault="00326160" w:rsidP="00326160">
            <w:pPr>
              <w:jc w:val="right"/>
              <w:rPr>
                <w:rFonts w:ascii="Times New Roman" w:hAnsi="Times New Roman" w:cs="Times New Roman"/>
                <w:b/>
                <w:bCs/>
              </w:rPr>
            </w:pPr>
            <w:r w:rsidRPr="009D3963">
              <w:rPr>
                <w:rFonts w:ascii="Times New Roman" w:hAnsi="Times New Roman" w:cs="Times New Roman"/>
                <w:b/>
                <w:bCs/>
              </w:rPr>
              <w:t>4 416,301</w:t>
            </w:r>
          </w:p>
        </w:tc>
      </w:tr>
      <w:tr w:rsidR="00326160" w14:paraId="2C73EB3B" w14:textId="77777777" w:rsidTr="006126CF">
        <w:tc>
          <w:tcPr>
            <w:tcW w:w="5157" w:type="dxa"/>
            <w:vMerge/>
          </w:tcPr>
          <w:p w14:paraId="2D1FA7E4" w14:textId="77777777" w:rsidR="00326160" w:rsidRPr="00C25D2E" w:rsidRDefault="00326160" w:rsidP="00326160">
            <w:pPr>
              <w:jc w:val="center"/>
              <w:rPr>
                <w:rFonts w:ascii="Times New Roman" w:hAnsi="Times New Roman" w:cs="Times New Roman"/>
              </w:rPr>
            </w:pPr>
          </w:p>
        </w:tc>
        <w:tc>
          <w:tcPr>
            <w:tcW w:w="1143" w:type="dxa"/>
          </w:tcPr>
          <w:p w14:paraId="32789A63" w14:textId="4311A6BF"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57C7A985" w14:textId="1894803A"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21BF4030" w14:textId="355CAA7A"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10E485B" w14:textId="566BBC95" w:rsidR="00326160" w:rsidRPr="001A159C" w:rsidRDefault="00326160" w:rsidP="00326160">
            <w:pPr>
              <w:jc w:val="right"/>
              <w:rPr>
                <w:rFonts w:ascii="Times New Roman" w:hAnsi="Times New Roman" w:cs="Times New Roman"/>
              </w:rPr>
            </w:pPr>
            <w:r>
              <w:rPr>
                <w:rFonts w:ascii="Times New Roman" w:hAnsi="Times New Roman" w:cs="Times New Roman"/>
              </w:rPr>
              <w:t>44,609</w:t>
            </w:r>
          </w:p>
        </w:tc>
        <w:tc>
          <w:tcPr>
            <w:tcW w:w="1151" w:type="dxa"/>
          </w:tcPr>
          <w:p w14:paraId="5BFA9982" w14:textId="15AF6366"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37DFF0E3" w14:textId="0484FE67"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2528F415" w14:textId="77777777" w:rsidR="00326160" w:rsidRPr="001A159C" w:rsidRDefault="00326160" w:rsidP="00326160">
            <w:pPr>
              <w:jc w:val="right"/>
              <w:rPr>
                <w:rFonts w:ascii="Times New Roman" w:hAnsi="Times New Roman" w:cs="Times New Roman"/>
              </w:rPr>
            </w:pPr>
          </w:p>
        </w:tc>
        <w:tc>
          <w:tcPr>
            <w:tcW w:w="828" w:type="dxa"/>
          </w:tcPr>
          <w:p w14:paraId="2F288546" w14:textId="77777777" w:rsidR="00326160" w:rsidRPr="001A159C" w:rsidRDefault="00326160" w:rsidP="00326160">
            <w:pPr>
              <w:jc w:val="right"/>
              <w:rPr>
                <w:rFonts w:ascii="Times New Roman" w:hAnsi="Times New Roman" w:cs="Times New Roman"/>
              </w:rPr>
            </w:pPr>
          </w:p>
        </w:tc>
        <w:tc>
          <w:tcPr>
            <w:tcW w:w="829" w:type="dxa"/>
          </w:tcPr>
          <w:p w14:paraId="408D9862" w14:textId="77777777" w:rsidR="00326160" w:rsidRPr="001A159C" w:rsidRDefault="00326160" w:rsidP="00326160">
            <w:pPr>
              <w:jc w:val="right"/>
              <w:rPr>
                <w:rFonts w:ascii="Times New Roman" w:hAnsi="Times New Roman" w:cs="Times New Roman"/>
              </w:rPr>
            </w:pPr>
          </w:p>
        </w:tc>
        <w:tc>
          <w:tcPr>
            <w:tcW w:w="1651" w:type="dxa"/>
          </w:tcPr>
          <w:p w14:paraId="131BCC29" w14:textId="57AE20D7" w:rsidR="00326160" w:rsidRPr="009D3963" w:rsidRDefault="00326160" w:rsidP="00326160">
            <w:pPr>
              <w:jc w:val="right"/>
              <w:rPr>
                <w:rFonts w:ascii="Times New Roman" w:hAnsi="Times New Roman" w:cs="Times New Roman"/>
                <w:b/>
                <w:bCs/>
              </w:rPr>
            </w:pPr>
            <w:r w:rsidRPr="009D3963">
              <w:rPr>
                <w:rFonts w:ascii="Times New Roman" w:hAnsi="Times New Roman" w:cs="Times New Roman"/>
                <w:b/>
                <w:bCs/>
              </w:rPr>
              <w:t>44,609</w:t>
            </w:r>
          </w:p>
        </w:tc>
      </w:tr>
      <w:tr w:rsidR="00326160" w14:paraId="77739658" w14:textId="77777777" w:rsidTr="00A37527">
        <w:tc>
          <w:tcPr>
            <w:tcW w:w="5157" w:type="dxa"/>
            <w:vMerge w:val="restart"/>
          </w:tcPr>
          <w:p w14:paraId="761401F5" w14:textId="06678FED" w:rsidR="00326160" w:rsidRPr="00B25A17" w:rsidRDefault="00326160" w:rsidP="00326160">
            <w:pPr>
              <w:pStyle w:val="a8"/>
              <w:numPr>
                <w:ilvl w:val="0"/>
                <w:numId w:val="4"/>
              </w:numPr>
              <w:jc w:val="center"/>
              <w:rPr>
                <w:rFonts w:ascii="Times New Roman" w:hAnsi="Times New Roman" w:cs="Times New Roman"/>
                <w:b/>
                <w:bCs/>
              </w:rPr>
            </w:pPr>
            <w:r w:rsidRPr="00B25A17">
              <w:rPr>
                <w:rFonts w:ascii="Times New Roman" w:hAnsi="Times New Roman" w:cs="Times New Roman"/>
                <w:b/>
                <w:bCs/>
              </w:rPr>
              <w:t>Реализация инициативных проектов</w:t>
            </w:r>
          </w:p>
        </w:tc>
        <w:tc>
          <w:tcPr>
            <w:tcW w:w="1143" w:type="dxa"/>
          </w:tcPr>
          <w:p w14:paraId="789C17CD" w14:textId="7DB12E23" w:rsidR="00326160" w:rsidRDefault="00326160" w:rsidP="00326160">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174A00CC" w14:textId="1E3F3CF3" w:rsidR="00326160" w:rsidRPr="00A37527" w:rsidRDefault="00326160" w:rsidP="00326160">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0D0D4630" w14:textId="7B11E5EE" w:rsidR="00326160" w:rsidRPr="00A37527" w:rsidRDefault="00326160" w:rsidP="00326160">
            <w:pPr>
              <w:jc w:val="right"/>
              <w:rPr>
                <w:rFonts w:ascii="Times New Roman" w:hAnsi="Times New Roman" w:cs="Times New Roman"/>
                <w:b/>
                <w:bCs/>
              </w:rPr>
            </w:pPr>
            <w:r>
              <w:rPr>
                <w:rFonts w:ascii="Times New Roman" w:hAnsi="Times New Roman" w:cs="Times New Roman"/>
                <w:b/>
                <w:bCs/>
              </w:rPr>
              <w:t>3022,191</w:t>
            </w:r>
          </w:p>
        </w:tc>
        <w:tc>
          <w:tcPr>
            <w:tcW w:w="1151" w:type="dxa"/>
            <w:shd w:val="clear" w:color="auto" w:fill="FFF2CC" w:themeFill="accent4" w:themeFillTint="33"/>
          </w:tcPr>
          <w:p w14:paraId="514A5C21" w14:textId="78AEC961" w:rsidR="00326160" w:rsidRPr="00A37527"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2CBD3CC6" w14:textId="64707A0F" w:rsidR="00326160" w:rsidRPr="00A37527"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72D14926" w14:textId="4A0779F9" w:rsidR="00326160" w:rsidRPr="00A37527" w:rsidRDefault="00326160" w:rsidP="00326160">
            <w:pPr>
              <w:jc w:val="right"/>
              <w:rPr>
                <w:rFonts w:ascii="Times New Roman" w:hAnsi="Times New Roman" w:cs="Times New Roman"/>
                <w:b/>
                <w:bCs/>
              </w:rPr>
            </w:pPr>
            <w:r>
              <w:rPr>
                <w:rFonts w:ascii="Times New Roman" w:hAnsi="Times New Roman" w:cs="Times New Roman"/>
                <w:b/>
                <w:bCs/>
              </w:rPr>
              <w:t>0,00</w:t>
            </w:r>
          </w:p>
        </w:tc>
        <w:tc>
          <w:tcPr>
            <w:tcW w:w="829" w:type="dxa"/>
            <w:shd w:val="clear" w:color="auto" w:fill="FFF2CC" w:themeFill="accent4" w:themeFillTint="33"/>
          </w:tcPr>
          <w:p w14:paraId="61F0331C" w14:textId="77777777" w:rsidR="00326160" w:rsidRPr="00A37527" w:rsidRDefault="00326160" w:rsidP="00326160">
            <w:pPr>
              <w:jc w:val="right"/>
              <w:rPr>
                <w:rFonts w:ascii="Times New Roman" w:hAnsi="Times New Roman" w:cs="Times New Roman"/>
                <w:b/>
                <w:bCs/>
              </w:rPr>
            </w:pPr>
          </w:p>
        </w:tc>
        <w:tc>
          <w:tcPr>
            <w:tcW w:w="828" w:type="dxa"/>
            <w:shd w:val="clear" w:color="auto" w:fill="FFF2CC" w:themeFill="accent4" w:themeFillTint="33"/>
          </w:tcPr>
          <w:p w14:paraId="56E5A032" w14:textId="77777777" w:rsidR="00326160" w:rsidRPr="00A37527" w:rsidRDefault="00326160" w:rsidP="00326160">
            <w:pPr>
              <w:jc w:val="right"/>
              <w:rPr>
                <w:rFonts w:ascii="Times New Roman" w:hAnsi="Times New Roman" w:cs="Times New Roman"/>
                <w:b/>
                <w:bCs/>
              </w:rPr>
            </w:pPr>
          </w:p>
        </w:tc>
        <w:tc>
          <w:tcPr>
            <w:tcW w:w="829" w:type="dxa"/>
            <w:shd w:val="clear" w:color="auto" w:fill="FFF2CC" w:themeFill="accent4" w:themeFillTint="33"/>
          </w:tcPr>
          <w:p w14:paraId="423F9500" w14:textId="77777777" w:rsidR="00326160" w:rsidRPr="00A37527" w:rsidRDefault="00326160" w:rsidP="00326160">
            <w:pPr>
              <w:jc w:val="right"/>
              <w:rPr>
                <w:rFonts w:ascii="Times New Roman" w:hAnsi="Times New Roman" w:cs="Times New Roman"/>
                <w:b/>
                <w:bCs/>
              </w:rPr>
            </w:pPr>
          </w:p>
        </w:tc>
        <w:tc>
          <w:tcPr>
            <w:tcW w:w="1651" w:type="dxa"/>
            <w:shd w:val="clear" w:color="auto" w:fill="FFF2CC" w:themeFill="accent4" w:themeFillTint="33"/>
          </w:tcPr>
          <w:p w14:paraId="1C43FDFD" w14:textId="1BDF2E36" w:rsidR="00326160" w:rsidRPr="00B25A17" w:rsidRDefault="00326160" w:rsidP="00326160">
            <w:pPr>
              <w:jc w:val="right"/>
              <w:rPr>
                <w:rFonts w:ascii="Times New Roman" w:hAnsi="Times New Roman" w:cs="Times New Roman"/>
                <w:b/>
                <w:bCs/>
              </w:rPr>
            </w:pPr>
            <w:r w:rsidRPr="00B25A17">
              <w:rPr>
                <w:rFonts w:ascii="Times New Roman" w:hAnsi="Times New Roman" w:cs="Times New Roman"/>
                <w:b/>
                <w:bCs/>
              </w:rPr>
              <w:t>3 022,191</w:t>
            </w:r>
          </w:p>
        </w:tc>
      </w:tr>
      <w:tr w:rsidR="00326160" w14:paraId="799CBBAF" w14:textId="77777777" w:rsidTr="006126CF">
        <w:tc>
          <w:tcPr>
            <w:tcW w:w="5157" w:type="dxa"/>
            <w:vMerge/>
          </w:tcPr>
          <w:p w14:paraId="285B9A18" w14:textId="77777777" w:rsidR="00326160" w:rsidRPr="00C25D2E" w:rsidRDefault="00326160" w:rsidP="00326160">
            <w:pPr>
              <w:jc w:val="center"/>
              <w:rPr>
                <w:rFonts w:ascii="Times New Roman" w:hAnsi="Times New Roman" w:cs="Times New Roman"/>
              </w:rPr>
            </w:pPr>
          </w:p>
        </w:tc>
        <w:tc>
          <w:tcPr>
            <w:tcW w:w="1143" w:type="dxa"/>
          </w:tcPr>
          <w:p w14:paraId="5D334264" w14:textId="1143E3D6" w:rsidR="00326160" w:rsidRDefault="00326160" w:rsidP="00326160">
            <w:pPr>
              <w:jc w:val="both"/>
              <w:rPr>
                <w:rFonts w:ascii="Times New Roman" w:hAnsi="Times New Roman" w:cs="Times New Roman"/>
              </w:rPr>
            </w:pPr>
            <w:r>
              <w:rPr>
                <w:rFonts w:ascii="Times New Roman" w:hAnsi="Times New Roman" w:cs="Times New Roman"/>
              </w:rPr>
              <w:t>ФБ</w:t>
            </w:r>
          </w:p>
        </w:tc>
        <w:tc>
          <w:tcPr>
            <w:tcW w:w="1151" w:type="dxa"/>
          </w:tcPr>
          <w:p w14:paraId="1286CE99" w14:textId="5BFC7E8B"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58B07602" w14:textId="008F8BCB" w:rsidR="00326160" w:rsidRPr="00C25D2E" w:rsidRDefault="00326160" w:rsidP="00326160">
            <w:pPr>
              <w:jc w:val="right"/>
              <w:rPr>
                <w:rFonts w:ascii="Times New Roman" w:hAnsi="Times New Roman" w:cs="Times New Roman"/>
              </w:rPr>
            </w:pPr>
            <w:r w:rsidRPr="00B25A17">
              <w:rPr>
                <w:rFonts w:ascii="Times New Roman" w:hAnsi="Times New Roman" w:cs="Times New Roman"/>
              </w:rPr>
              <w:t>0,00</w:t>
            </w:r>
          </w:p>
        </w:tc>
        <w:tc>
          <w:tcPr>
            <w:tcW w:w="1151" w:type="dxa"/>
          </w:tcPr>
          <w:p w14:paraId="04AC0DF0" w14:textId="1DF29070"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79F502E" w14:textId="7D9BDA2C"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15D3E40F" w14:textId="5F0DCC3F"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7CE0C3C6" w14:textId="77777777" w:rsidR="00326160" w:rsidRPr="001A159C" w:rsidRDefault="00326160" w:rsidP="00326160">
            <w:pPr>
              <w:jc w:val="right"/>
              <w:rPr>
                <w:rFonts w:ascii="Times New Roman" w:hAnsi="Times New Roman" w:cs="Times New Roman"/>
              </w:rPr>
            </w:pPr>
          </w:p>
        </w:tc>
        <w:tc>
          <w:tcPr>
            <w:tcW w:w="828" w:type="dxa"/>
          </w:tcPr>
          <w:p w14:paraId="55C38933" w14:textId="77777777" w:rsidR="00326160" w:rsidRPr="001A159C" w:rsidRDefault="00326160" w:rsidP="00326160">
            <w:pPr>
              <w:jc w:val="right"/>
              <w:rPr>
                <w:rFonts w:ascii="Times New Roman" w:hAnsi="Times New Roman" w:cs="Times New Roman"/>
              </w:rPr>
            </w:pPr>
          </w:p>
        </w:tc>
        <w:tc>
          <w:tcPr>
            <w:tcW w:w="829" w:type="dxa"/>
          </w:tcPr>
          <w:p w14:paraId="4973568C" w14:textId="77777777" w:rsidR="00326160" w:rsidRPr="001A159C" w:rsidRDefault="00326160" w:rsidP="00326160">
            <w:pPr>
              <w:jc w:val="right"/>
              <w:rPr>
                <w:rFonts w:ascii="Times New Roman" w:hAnsi="Times New Roman" w:cs="Times New Roman"/>
              </w:rPr>
            </w:pPr>
          </w:p>
        </w:tc>
        <w:tc>
          <w:tcPr>
            <w:tcW w:w="1651" w:type="dxa"/>
          </w:tcPr>
          <w:p w14:paraId="68CC1DB6" w14:textId="2F6171AB" w:rsidR="00326160" w:rsidRPr="00B25A17" w:rsidRDefault="00326160" w:rsidP="00326160">
            <w:pPr>
              <w:jc w:val="right"/>
              <w:rPr>
                <w:rFonts w:ascii="Times New Roman" w:hAnsi="Times New Roman" w:cs="Times New Roman"/>
                <w:b/>
                <w:bCs/>
              </w:rPr>
            </w:pPr>
            <w:r w:rsidRPr="00B25A17">
              <w:rPr>
                <w:rFonts w:ascii="Times New Roman" w:hAnsi="Times New Roman" w:cs="Times New Roman"/>
                <w:b/>
                <w:bCs/>
              </w:rPr>
              <w:t>0,00</w:t>
            </w:r>
          </w:p>
        </w:tc>
      </w:tr>
      <w:tr w:rsidR="00326160" w14:paraId="304DD1E8" w14:textId="77777777" w:rsidTr="006126CF">
        <w:tc>
          <w:tcPr>
            <w:tcW w:w="5157" w:type="dxa"/>
            <w:vMerge/>
          </w:tcPr>
          <w:p w14:paraId="0CD93059" w14:textId="77777777" w:rsidR="00326160" w:rsidRPr="00C25D2E" w:rsidRDefault="00326160" w:rsidP="00326160">
            <w:pPr>
              <w:jc w:val="center"/>
              <w:rPr>
                <w:rFonts w:ascii="Times New Roman" w:hAnsi="Times New Roman" w:cs="Times New Roman"/>
              </w:rPr>
            </w:pPr>
          </w:p>
        </w:tc>
        <w:tc>
          <w:tcPr>
            <w:tcW w:w="1143" w:type="dxa"/>
          </w:tcPr>
          <w:p w14:paraId="03207EE8" w14:textId="74884A9A" w:rsidR="00326160" w:rsidRDefault="00326160" w:rsidP="00326160">
            <w:pPr>
              <w:jc w:val="both"/>
              <w:rPr>
                <w:rFonts w:ascii="Times New Roman" w:hAnsi="Times New Roman" w:cs="Times New Roman"/>
              </w:rPr>
            </w:pPr>
            <w:r>
              <w:rPr>
                <w:rFonts w:ascii="Times New Roman" w:hAnsi="Times New Roman" w:cs="Times New Roman"/>
              </w:rPr>
              <w:t>КБ</w:t>
            </w:r>
          </w:p>
        </w:tc>
        <w:tc>
          <w:tcPr>
            <w:tcW w:w="1151" w:type="dxa"/>
          </w:tcPr>
          <w:p w14:paraId="10B14315" w14:textId="48526C5C"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7B6723F7" w14:textId="1D13EAF4" w:rsidR="00326160" w:rsidRPr="00C25D2E" w:rsidRDefault="00326160" w:rsidP="00326160">
            <w:pPr>
              <w:jc w:val="right"/>
              <w:rPr>
                <w:rFonts w:ascii="Times New Roman" w:hAnsi="Times New Roman" w:cs="Times New Roman"/>
              </w:rPr>
            </w:pPr>
            <w:r w:rsidRPr="00B25A17">
              <w:rPr>
                <w:rFonts w:ascii="Times New Roman" w:hAnsi="Times New Roman" w:cs="Times New Roman"/>
              </w:rPr>
              <w:t>2 991,969</w:t>
            </w:r>
          </w:p>
        </w:tc>
        <w:tc>
          <w:tcPr>
            <w:tcW w:w="1151" w:type="dxa"/>
          </w:tcPr>
          <w:p w14:paraId="3EDBB96F" w14:textId="20294AD7"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0E65B729" w14:textId="6B28D66C"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F305F95" w14:textId="18B6CF8B"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2DCFC01B" w14:textId="77777777" w:rsidR="00326160" w:rsidRPr="001A159C" w:rsidRDefault="00326160" w:rsidP="00326160">
            <w:pPr>
              <w:jc w:val="right"/>
              <w:rPr>
                <w:rFonts w:ascii="Times New Roman" w:hAnsi="Times New Roman" w:cs="Times New Roman"/>
              </w:rPr>
            </w:pPr>
          </w:p>
        </w:tc>
        <w:tc>
          <w:tcPr>
            <w:tcW w:w="828" w:type="dxa"/>
          </w:tcPr>
          <w:p w14:paraId="160991B8" w14:textId="77777777" w:rsidR="00326160" w:rsidRPr="001A159C" w:rsidRDefault="00326160" w:rsidP="00326160">
            <w:pPr>
              <w:jc w:val="right"/>
              <w:rPr>
                <w:rFonts w:ascii="Times New Roman" w:hAnsi="Times New Roman" w:cs="Times New Roman"/>
              </w:rPr>
            </w:pPr>
          </w:p>
        </w:tc>
        <w:tc>
          <w:tcPr>
            <w:tcW w:w="829" w:type="dxa"/>
          </w:tcPr>
          <w:p w14:paraId="08280562" w14:textId="77777777" w:rsidR="00326160" w:rsidRPr="001A159C" w:rsidRDefault="00326160" w:rsidP="00326160">
            <w:pPr>
              <w:jc w:val="right"/>
              <w:rPr>
                <w:rFonts w:ascii="Times New Roman" w:hAnsi="Times New Roman" w:cs="Times New Roman"/>
              </w:rPr>
            </w:pPr>
          </w:p>
        </w:tc>
        <w:tc>
          <w:tcPr>
            <w:tcW w:w="1651" w:type="dxa"/>
          </w:tcPr>
          <w:p w14:paraId="0263234C" w14:textId="3844C6F6" w:rsidR="00326160" w:rsidRPr="00B25A17" w:rsidRDefault="00326160" w:rsidP="00326160">
            <w:pPr>
              <w:jc w:val="right"/>
              <w:rPr>
                <w:rFonts w:ascii="Times New Roman" w:hAnsi="Times New Roman" w:cs="Times New Roman"/>
                <w:b/>
                <w:bCs/>
              </w:rPr>
            </w:pPr>
            <w:r>
              <w:rPr>
                <w:rFonts w:ascii="Times New Roman" w:hAnsi="Times New Roman" w:cs="Times New Roman"/>
                <w:b/>
                <w:bCs/>
              </w:rPr>
              <w:t>2 991,969</w:t>
            </w:r>
          </w:p>
        </w:tc>
      </w:tr>
      <w:tr w:rsidR="00326160" w14:paraId="0B77AAD7" w14:textId="77777777" w:rsidTr="006126CF">
        <w:tc>
          <w:tcPr>
            <w:tcW w:w="5157" w:type="dxa"/>
            <w:vMerge/>
          </w:tcPr>
          <w:p w14:paraId="347A8D12" w14:textId="77777777" w:rsidR="00326160" w:rsidRPr="00C25D2E" w:rsidRDefault="00326160" w:rsidP="00326160">
            <w:pPr>
              <w:jc w:val="center"/>
              <w:rPr>
                <w:rFonts w:ascii="Times New Roman" w:hAnsi="Times New Roman" w:cs="Times New Roman"/>
              </w:rPr>
            </w:pPr>
          </w:p>
        </w:tc>
        <w:tc>
          <w:tcPr>
            <w:tcW w:w="1143" w:type="dxa"/>
          </w:tcPr>
          <w:p w14:paraId="5C82C993" w14:textId="2BA2E930"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207BE4AC" w14:textId="41919F70"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4C004CE9" w14:textId="0A9E5DE3" w:rsidR="00326160" w:rsidRPr="00C25D2E" w:rsidRDefault="00326160" w:rsidP="00326160">
            <w:pPr>
              <w:jc w:val="right"/>
              <w:rPr>
                <w:rFonts w:ascii="Times New Roman" w:hAnsi="Times New Roman" w:cs="Times New Roman"/>
              </w:rPr>
            </w:pPr>
            <w:r w:rsidRPr="00B25A17">
              <w:rPr>
                <w:rFonts w:ascii="Times New Roman" w:hAnsi="Times New Roman" w:cs="Times New Roman"/>
              </w:rPr>
              <w:t>30,22</w:t>
            </w:r>
          </w:p>
        </w:tc>
        <w:tc>
          <w:tcPr>
            <w:tcW w:w="1151" w:type="dxa"/>
          </w:tcPr>
          <w:p w14:paraId="429369DA" w14:textId="78848AE7"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2C50968E" w14:textId="0FD1BE07"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2AAC8E91" w14:textId="7C73BAA0"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38E6275E" w14:textId="77777777" w:rsidR="00326160" w:rsidRPr="001A159C" w:rsidRDefault="00326160" w:rsidP="00326160">
            <w:pPr>
              <w:jc w:val="right"/>
              <w:rPr>
                <w:rFonts w:ascii="Times New Roman" w:hAnsi="Times New Roman" w:cs="Times New Roman"/>
              </w:rPr>
            </w:pPr>
          </w:p>
        </w:tc>
        <w:tc>
          <w:tcPr>
            <w:tcW w:w="828" w:type="dxa"/>
          </w:tcPr>
          <w:p w14:paraId="7081210E" w14:textId="77777777" w:rsidR="00326160" w:rsidRPr="001A159C" w:rsidRDefault="00326160" w:rsidP="00326160">
            <w:pPr>
              <w:jc w:val="right"/>
              <w:rPr>
                <w:rFonts w:ascii="Times New Roman" w:hAnsi="Times New Roman" w:cs="Times New Roman"/>
              </w:rPr>
            </w:pPr>
          </w:p>
        </w:tc>
        <w:tc>
          <w:tcPr>
            <w:tcW w:w="829" w:type="dxa"/>
          </w:tcPr>
          <w:p w14:paraId="24DE031C" w14:textId="77777777" w:rsidR="00326160" w:rsidRPr="001A159C" w:rsidRDefault="00326160" w:rsidP="00326160">
            <w:pPr>
              <w:jc w:val="right"/>
              <w:rPr>
                <w:rFonts w:ascii="Times New Roman" w:hAnsi="Times New Roman" w:cs="Times New Roman"/>
              </w:rPr>
            </w:pPr>
          </w:p>
        </w:tc>
        <w:tc>
          <w:tcPr>
            <w:tcW w:w="1651" w:type="dxa"/>
          </w:tcPr>
          <w:p w14:paraId="742A07BC" w14:textId="7ECB9324" w:rsidR="00326160" w:rsidRPr="00B25A17" w:rsidRDefault="00326160" w:rsidP="00326160">
            <w:pPr>
              <w:jc w:val="right"/>
              <w:rPr>
                <w:rFonts w:ascii="Times New Roman" w:hAnsi="Times New Roman" w:cs="Times New Roman"/>
                <w:b/>
                <w:bCs/>
              </w:rPr>
            </w:pPr>
            <w:r>
              <w:rPr>
                <w:rFonts w:ascii="Times New Roman" w:hAnsi="Times New Roman" w:cs="Times New Roman"/>
                <w:b/>
                <w:bCs/>
              </w:rPr>
              <w:t>30,22</w:t>
            </w:r>
          </w:p>
        </w:tc>
      </w:tr>
      <w:tr w:rsidR="00326160" w14:paraId="615BA844" w14:textId="77777777" w:rsidTr="00A37527">
        <w:tc>
          <w:tcPr>
            <w:tcW w:w="5157" w:type="dxa"/>
            <w:vMerge w:val="restart"/>
          </w:tcPr>
          <w:p w14:paraId="08E1B12E" w14:textId="559A2AD2" w:rsidR="00326160" w:rsidRPr="00C25D2E" w:rsidRDefault="00326160" w:rsidP="00326160">
            <w:pPr>
              <w:jc w:val="center"/>
              <w:rPr>
                <w:rFonts w:ascii="Times New Roman" w:hAnsi="Times New Roman" w:cs="Times New Roman"/>
              </w:rPr>
            </w:pPr>
            <w:r>
              <w:rPr>
                <w:rFonts w:ascii="Times New Roman" w:hAnsi="Times New Roman" w:cs="Times New Roman"/>
              </w:rPr>
              <w:t>4.1. Устройство парковочной площадки в с. Чугуевка по ул. Комсомольская, 33 (школа)</w:t>
            </w:r>
          </w:p>
        </w:tc>
        <w:tc>
          <w:tcPr>
            <w:tcW w:w="1143" w:type="dxa"/>
          </w:tcPr>
          <w:p w14:paraId="5556F898" w14:textId="23D89800" w:rsidR="00326160" w:rsidRDefault="00326160" w:rsidP="00326160">
            <w:pPr>
              <w:jc w:val="both"/>
              <w:rPr>
                <w:rFonts w:ascii="Times New Roman" w:hAnsi="Times New Roman" w:cs="Times New Roman"/>
              </w:rPr>
            </w:pPr>
            <w:r w:rsidRPr="000770D3">
              <w:rPr>
                <w:rFonts w:ascii="Times New Roman" w:hAnsi="Times New Roman" w:cs="Times New Roman"/>
                <w:b/>
                <w:bCs/>
              </w:rPr>
              <w:t>Всего</w:t>
            </w:r>
          </w:p>
        </w:tc>
        <w:tc>
          <w:tcPr>
            <w:tcW w:w="1151" w:type="dxa"/>
            <w:shd w:val="clear" w:color="auto" w:fill="FFF2CC" w:themeFill="accent4" w:themeFillTint="33"/>
          </w:tcPr>
          <w:p w14:paraId="048BB29E" w14:textId="21F33460" w:rsidR="00326160" w:rsidRPr="00A37527" w:rsidRDefault="00326160" w:rsidP="00326160">
            <w:pPr>
              <w:jc w:val="right"/>
              <w:rPr>
                <w:rFonts w:ascii="Times New Roman" w:hAnsi="Times New Roman" w:cs="Times New Roman"/>
                <w:b/>
                <w:bCs/>
              </w:rPr>
            </w:pPr>
            <w:r>
              <w:rPr>
                <w:rFonts w:ascii="Times New Roman" w:hAnsi="Times New Roman" w:cs="Times New Roman"/>
                <w:b/>
                <w:bCs/>
              </w:rPr>
              <w:t>0,00</w:t>
            </w:r>
          </w:p>
        </w:tc>
        <w:tc>
          <w:tcPr>
            <w:tcW w:w="1261" w:type="dxa"/>
            <w:shd w:val="clear" w:color="auto" w:fill="FFF2CC" w:themeFill="accent4" w:themeFillTint="33"/>
          </w:tcPr>
          <w:p w14:paraId="7E50113D" w14:textId="183AD566" w:rsidR="00326160" w:rsidRPr="00A37527" w:rsidRDefault="00326160" w:rsidP="00326160">
            <w:pPr>
              <w:jc w:val="right"/>
              <w:rPr>
                <w:rFonts w:ascii="Times New Roman" w:hAnsi="Times New Roman" w:cs="Times New Roman"/>
                <w:b/>
                <w:bCs/>
              </w:rPr>
            </w:pPr>
            <w:r>
              <w:rPr>
                <w:rFonts w:ascii="Times New Roman" w:hAnsi="Times New Roman" w:cs="Times New Roman"/>
                <w:b/>
                <w:bCs/>
              </w:rPr>
              <w:t>3022,191</w:t>
            </w:r>
          </w:p>
        </w:tc>
        <w:tc>
          <w:tcPr>
            <w:tcW w:w="1151" w:type="dxa"/>
            <w:shd w:val="clear" w:color="auto" w:fill="FFF2CC" w:themeFill="accent4" w:themeFillTint="33"/>
          </w:tcPr>
          <w:p w14:paraId="60B25A0D" w14:textId="548BBE51" w:rsidR="00326160" w:rsidRPr="00A37527"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35359F88" w14:textId="5FECE4A5" w:rsidR="00326160" w:rsidRPr="00A37527" w:rsidRDefault="00326160" w:rsidP="00326160">
            <w:pPr>
              <w:jc w:val="right"/>
              <w:rPr>
                <w:rFonts w:ascii="Times New Roman" w:hAnsi="Times New Roman" w:cs="Times New Roman"/>
                <w:b/>
                <w:bCs/>
              </w:rPr>
            </w:pPr>
            <w:r>
              <w:rPr>
                <w:rFonts w:ascii="Times New Roman" w:hAnsi="Times New Roman" w:cs="Times New Roman"/>
                <w:b/>
                <w:bCs/>
              </w:rPr>
              <w:t>0,00</w:t>
            </w:r>
          </w:p>
        </w:tc>
        <w:tc>
          <w:tcPr>
            <w:tcW w:w="1151" w:type="dxa"/>
            <w:shd w:val="clear" w:color="auto" w:fill="FFF2CC" w:themeFill="accent4" w:themeFillTint="33"/>
          </w:tcPr>
          <w:p w14:paraId="6535F314" w14:textId="0CF979AE" w:rsidR="00326160" w:rsidRPr="00A37527" w:rsidRDefault="00326160" w:rsidP="00326160">
            <w:pPr>
              <w:jc w:val="right"/>
              <w:rPr>
                <w:rFonts w:ascii="Times New Roman" w:hAnsi="Times New Roman" w:cs="Times New Roman"/>
                <w:b/>
                <w:bCs/>
              </w:rPr>
            </w:pPr>
            <w:r>
              <w:rPr>
                <w:rFonts w:ascii="Times New Roman" w:hAnsi="Times New Roman" w:cs="Times New Roman"/>
                <w:b/>
                <w:bCs/>
              </w:rPr>
              <w:t>0,00</w:t>
            </w:r>
          </w:p>
        </w:tc>
        <w:tc>
          <w:tcPr>
            <w:tcW w:w="829" w:type="dxa"/>
            <w:shd w:val="clear" w:color="auto" w:fill="FFF2CC" w:themeFill="accent4" w:themeFillTint="33"/>
          </w:tcPr>
          <w:p w14:paraId="61BB3BD4" w14:textId="77777777" w:rsidR="00326160" w:rsidRPr="00A37527" w:rsidRDefault="00326160" w:rsidP="00326160">
            <w:pPr>
              <w:jc w:val="right"/>
              <w:rPr>
                <w:rFonts w:ascii="Times New Roman" w:hAnsi="Times New Roman" w:cs="Times New Roman"/>
                <w:b/>
                <w:bCs/>
              </w:rPr>
            </w:pPr>
          </w:p>
        </w:tc>
        <w:tc>
          <w:tcPr>
            <w:tcW w:w="828" w:type="dxa"/>
            <w:shd w:val="clear" w:color="auto" w:fill="FFF2CC" w:themeFill="accent4" w:themeFillTint="33"/>
          </w:tcPr>
          <w:p w14:paraId="66F30DA1" w14:textId="77777777" w:rsidR="00326160" w:rsidRPr="00A37527" w:rsidRDefault="00326160" w:rsidP="00326160">
            <w:pPr>
              <w:jc w:val="right"/>
              <w:rPr>
                <w:rFonts w:ascii="Times New Roman" w:hAnsi="Times New Roman" w:cs="Times New Roman"/>
                <w:b/>
                <w:bCs/>
              </w:rPr>
            </w:pPr>
          </w:p>
        </w:tc>
        <w:tc>
          <w:tcPr>
            <w:tcW w:w="829" w:type="dxa"/>
            <w:shd w:val="clear" w:color="auto" w:fill="FFF2CC" w:themeFill="accent4" w:themeFillTint="33"/>
          </w:tcPr>
          <w:p w14:paraId="155EBC9F" w14:textId="77777777" w:rsidR="00326160" w:rsidRPr="00A37527" w:rsidRDefault="00326160" w:rsidP="00326160">
            <w:pPr>
              <w:jc w:val="right"/>
              <w:rPr>
                <w:rFonts w:ascii="Times New Roman" w:hAnsi="Times New Roman" w:cs="Times New Roman"/>
                <w:b/>
                <w:bCs/>
              </w:rPr>
            </w:pPr>
          </w:p>
        </w:tc>
        <w:tc>
          <w:tcPr>
            <w:tcW w:w="1651" w:type="dxa"/>
            <w:shd w:val="clear" w:color="auto" w:fill="FFF2CC" w:themeFill="accent4" w:themeFillTint="33"/>
          </w:tcPr>
          <w:p w14:paraId="6E76DF26" w14:textId="6BDD0F80" w:rsidR="00326160" w:rsidRPr="00B25A17" w:rsidRDefault="00326160" w:rsidP="00326160">
            <w:pPr>
              <w:jc w:val="right"/>
              <w:rPr>
                <w:rFonts w:ascii="Times New Roman" w:hAnsi="Times New Roman" w:cs="Times New Roman"/>
                <w:b/>
                <w:bCs/>
              </w:rPr>
            </w:pPr>
            <w:r w:rsidRPr="00B25A17">
              <w:rPr>
                <w:rFonts w:ascii="Times New Roman" w:hAnsi="Times New Roman" w:cs="Times New Roman"/>
                <w:b/>
                <w:bCs/>
              </w:rPr>
              <w:t>3 022,191</w:t>
            </w:r>
          </w:p>
        </w:tc>
      </w:tr>
      <w:tr w:rsidR="00326160" w14:paraId="35C44850" w14:textId="77777777" w:rsidTr="006126CF">
        <w:tc>
          <w:tcPr>
            <w:tcW w:w="5157" w:type="dxa"/>
            <w:vMerge/>
          </w:tcPr>
          <w:p w14:paraId="14533576" w14:textId="77777777" w:rsidR="00326160" w:rsidRPr="00C25D2E" w:rsidRDefault="00326160" w:rsidP="00326160">
            <w:pPr>
              <w:jc w:val="both"/>
              <w:rPr>
                <w:rFonts w:ascii="Times New Roman" w:hAnsi="Times New Roman" w:cs="Times New Roman"/>
              </w:rPr>
            </w:pPr>
          </w:p>
        </w:tc>
        <w:tc>
          <w:tcPr>
            <w:tcW w:w="1143" w:type="dxa"/>
          </w:tcPr>
          <w:p w14:paraId="5736B3E7" w14:textId="474C0F5E" w:rsidR="00326160" w:rsidRDefault="00326160" w:rsidP="00326160">
            <w:pPr>
              <w:jc w:val="both"/>
              <w:rPr>
                <w:rFonts w:ascii="Times New Roman" w:hAnsi="Times New Roman" w:cs="Times New Roman"/>
              </w:rPr>
            </w:pPr>
            <w:r>
              <w:rPr>
                <w:rFonts w:ascii="Times New Roman" w:hAnsi="Times New Roman" w:cs="Times New Roman"/>
              </w:rPr>
              <w:t>ФБ</w:t>
            </w:r>
          </w:p>
        </w:tc>
        <w:tc>
          <w:tcPr>
            <w:tcW w:w="1151" w:type="dxa"/>
          </w:tcPr>
          <w:p w14:paraId="68A07C0F" w14:textId="711A0E68"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6FC42ECD" w14:textId="53B02486" w:rsidR="00326160" w:rsidRPr="00B25A17" w:rsidRDefault="00326160" w:rsidP="00326160">
            <w:pPr>
              <w:jc w:val="right"/>
              <w:rPr>
                <w:rFonts w:ascii="Times New Roman" w:hAnsi="Times New Roman" w:cs="Times New Roman"/>
              </w:rPr>
            </w:pPr>
            <w:r w:rsidRPr="00B25A17">
              <w:rPr>
                <w:rFonts w:ascii="Times New Roman" w:hAnsi="Times New Roman" w:cs="Times New Roman"/>
              </w:rPr>
              <w:t>0,00</w:t>
            </w:r>
          </w:p>
        </w:tc>
        <w:tc>
          <w:tcPr>
            <w:tcW w:w="1151" w:type="dxa"/>
          </w:tcPr>
          <w:p w14:paraId="54446921" w14:textId="6AC3CF86"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F81FE2A" w14:textId="641B1E89"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19006FAC" w14:textId="6BF53725"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40C8C7DE" w14:textId="77777777" w:rsidR="00326160" w:rsidRPr="001A159C" w:rsidRDefault="00326160" w:rsidP="00326160">
            <w:pPr>
              <w:jc w:val="right"/>
              <w:rPr>
                <w:rFonts w:ascii="Times New Roman" w:hAnsi="Times New Roman" w:cs="Times New Roman"/>
              </w:rPr>
            </w:pPr>
          </w:p>
        </w:tc>
        <w:tc>
          <w:tcPr>
            <w:tcW w:w="828" w:type="dxa"/>
          </w:tcPr>
          <w:p w14:paraId="71A853D5" w14:textId="77777777" w:rsidR="00326160" w:rsidRPr="001A159C" w:rsidRDefault="00326160" w:rsidP="00326160">
            <w:pPr>
              <w:jc w:val="right"/>
              <w:rPr>
                <w:rFonts w:ascii="Times New Roman" w:hAnsi="Times New Roman" w:cs="Times New Roman"/>
              </w:rPr>
            </w:pPr>
          </w:p>
        </w:tc>
        <w:tc>
          <w:tcPr>
            <w:tcW w:w="829" w:type="dxa"/>
          </w:tcPr>
          <w:p w14:paraId="61A4F775" w14:textId="77777777" w:rsidR="00326160" w:rsidRPr="001A159C" w:rsidRDefault="00326160" w:rsidP="00326160">
            <w:pPr>
              <w:jc w:val="right"/>
              <w:rPr>
                <w:rFonts w:ascii="Times New Roman" w:hAnsi="Times New Roman" w:cs="Times New Roman"/>
              </w:rPr>
            </w:pPr>
          </w:p>
        </w:tc>
        <w:tc>
          <w:tcPr>
            <w:tcW w:w="1651" w:type="dxa"/>
          </w:tcPr>
          <w:p w14:paraId="10B61EB2" w14:textId="1C230FBC" w:rsidR="00326160" w:rsidRPr="00B25A17" w:rsidRDefault="00326160" w:rsidP="00326160">
            <w:pPr>
              <w:jc w:val="right"/>
              <w:rPr>
                <w:rFonts w:ascii="Times New Roman" w:hAnsi="Times New Roman" w:cs="Times New Roman"/>
                <w:b/>
                <w:bCs/>
              </w:rPr>
            </w:pPr>
            <w:r w:rsidRPr="00B25A17">
              <w:rPr>
                <w:rFonts w:ascii="Times New Roman" w:hAnsi="Times New Roman" w:cs="Times New Roman"/>
                <w:b/>
                <w:bCs/>
              </w:rPr>
              <w:t>0,00</w:t>
            </w:r>
          </w:p>
        </w:tc>
      </w:tr>
      <w:tr w:rsidR="00326160" w14:paraId="6D040A49" w14:textId="77777777" w:rsidTr="006126CF">
        <w:tc>
          <w:tcPr>
            <w:tcW w:w="5157" w:type="dxa"/>
            <w:vMerge/>
          </w:tcPr>
          <w:p w14:paraId="46170100" w14:textId="77777777" w:rsidR="00326160" w:rsidRPr="00C25D2E" w:rsidRDefault="00326160" w:rsidP="00326160">
            <w:pPr>
              <w:jc w:val="both"/>
              <w:rPr>
                <w:rFonts w:ascii="Times New Roman" w:hAnsi="Times New Roman" w:cs="Times New Roman"/>
              </w:rPr>
            </w:pPr>
          </w:p>
        </w:tc>
        <w:tc>
          <w:tcPr>
            <w:tcW w:w="1143" w:type="dxa"/>
          </w:tcPr>
          <w:p w14:paraId="7B8E31F7" w14:textId="4BF65B0B" w:rsidR="00326160" w:rsidRDefault="00326160" w:rsidP="00326160">
            <w:pPr>
              <w:jc w:val="both"/>
              <w:rPr>
                <w:rFonts w:ascii="Times New Roman" w:hAnsi="Times New Roman" w:cs="Times New Roman"/>
              </w:rPr>
            </w:pPr>
            <w:r>
              <w:rPr>
                <w:rFonts w:ascii="Times New Roman" w:hAnsi="Times New Roman" w:cs="Times New Roman"/>
              </w:rPr>
              <w:t>КБ</w:t>
            </w:r>
          </w:p>
        </w:tc>
        <w:tc>
          <w:tcPr>
            <w:tcW w:w="1151" w:type="dxa"/>
          </w:tcPr>
          <w:p w14:paraId="191FD030" w14:textId="74DEEE63"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748273DD" w14:textId="27760704" w:rsidR="00326160" w:rsidRPr="00B25A17" w:rsidRDefault="00326160" w:rsidP="00326160">
            <w:pPr>
              <w:jc w:val="right"/>
              <w:rPr>
                <w:rFonts w:ascii="Times New Roman" w:hAnsi="Times New Roman" w:cs="Times New Roman"/>
              </w:rPr>
            </w:pPr>
            <w:r w:rsidRPr="00B25A17">
              <w:rPr>
                <w:rFonts w:ascii="Times New Roman" w:hAnsi="Times New Roman" w:cs="Times New Roman"/>
              </w:rPr>
              <w:t>2 991,969</w:t>
            </w:r>
          </w:p>
        </w:tc>
        <w:tc>
          <w:tcPr>
            <w:tcW w:w="1151" w:type="dxa"/>
          </w:tcPr>
          <w:p w14:paraId="4BA3C87D" w14:textId="74FD3F7D"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654F5021" w14:textId="7F6F4FC6"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2EC1F155" w14:textId="39516B85"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61542092" w14:textId="77777777" w:rsidR="00326160" w:rsidRPr="001A159C" w:rsidRDefault="00326160" w:rsidP="00326160">
            <w:pPr>
              <w:jc w:val="right"/>
              <w:rPr>
                <w:rFonts w:ascii="Times New Roman" w:hAnsi="Times New Roman" w:cs="Times New Roman"/>
              </w:rPr>
            </w:pPr>
          </w:p>
        </w:tc>
        <w:tc>
          <w:tcPr>
            <w:tcW w:w="828" w:type="dxa"/>
          </w:tcPr>
          <w:p w14:paraId="737260F2" w14:textId="77777777" w:rsidR="00326160" w:rsidRPr="001A159C" w:rsidRDefault="00326160" w:rsidP="00326160">
            <w:pPr>
              <w:jc w:val="right"/>
              <w:rPr>
                <w:rFonts w:ascii="Times New Roman" w:hAnsi="Times New Roman" w:cs="Times New Roman"/>
              </w:rPr>
            </w:pPr>
          </w:p>
        </w:tc>
        <w:tc>
          <w:tcPr>
            <w:tcW w:w="829" w:type="dxa"/>
          </w:tcPr>
          <w:p w14:paraId="05FE10F0" w14:textId="77777777" w:rsidR="00326160" w:rsidRPr="001A159C" w:rsidRDefault="00326160" w:rsidP="00326160">
            <w:pPr>
              <w:jc w:val="right"/>
              <w:rPr>
                <w:rFonts w:ascii="Times New Roman" w:hAnsi="Times New Roman" w:cs="Times New Roman"/>
              </w:rPr>
            </w:pPr>
          </w:p>
        </w:tc>
        <w:tc>
          <w:tcPr>
            <w:tcW w:w="1651" w:type="dxa"/>
          </w:tcPr>
          <w:p w14:paraId="7EDC85C0" w14:textId="63D7714C" w:rsidR="00326160" w:rsidRPr="00B25A17" w:rsidRDefault="00326160" w:rsidP="00326160">
            <w:pPr>
              <w:jc w:val="right"/>
              <w:rPr>
                <w:rFonts w:ascii="Times New Roman" w:hAnsi="Times New Roman" w:cs="Times New Roman"/>
                <w:b/>
                <w:bCs/>
              </w:rPr>
            </w:pPr>
            <w:r>
              <w:rPr>
                <w:rFonts w:ascii="Times New Roman" w:hAnsi="Times New Roman" w:cs="Times New Roman"/>
                <w:b/>
                <w:bCs/>
              </w:rPr>
              <w:t>2 991,969</w:t>
            </w:r>
          </w:p>
        </w:tc>
      </w:tr>
      <w:tr w:rsidR="00326160" w14:paraId="5A3FCB53" w14:textId="77777777" w:rsidTr="006126CF">
        <w:tc>
          <w:tcPr>
            <w:tcW w:w="5157" w:type="dxa"/>
            <w:vMerge/>
          </w:tcPr>
          <w:p w14:paraId="4F0B9651" w14:textId="77777777" w:rsidR="00326160" w:rsidRPr="00C25D2E" w:rsidRDefault="00326160" w:rsidP="00326160">
            <w:pPr>
              <w:jc w:val="both"/>
              <w:rPr>
                <w:rFonts w:ascii="Times New Roman" w:hAnsi="Times New Roman" w:cs="Times New Roman"/>
              </w:rPr>
            </w:pPr>
          </w:p>
        </w:tc>
        <w:tc>
          <w:tcPr>
            <w:tcW w:w="1143" w:type="dxa"/>
          </w:tcPr>
          <w:p w14:paraId="0A928EC0" w14:textId="450FA34A" w:rsidR="00326160" w:rsidRDefault="00326160" w:rsidP="00326160">
            <w:pPr>
              <w:jc w:val="both"/>
              <w:rPr>
                <w:rFonts w:ascii="Times New Roman" w:hAnsi="Times New Roman" w:cs="Times New Roman"/>
              </w:rPr>
            </w:pPr>
            <w:r>
              <w:rPr>
                <w:rFonts w:ascii="Times New Roman" w:hAnsi="Times New Roman" w:cs="Times New Roman"/>
              </w:rPr>
              <w:t>МБ</w:t>
            </w:r>
          </w:p>
        </w:tc>
        <w:tc>
          <w:tcPr>
            <w:tcW w:w="1151" w:type="dxa"/>
          </w:tcPr>
          <w:p w14:paraId="337B0FC0" w14:textId="79C40875" w:rsidR="00326160" w:rsidRPr="00C25D2E" w:rsidRDefault="00326160" w:rsidP="00326160">
            <w:pPr>
              <w:jc w:val="right"/>
              <w:rPr>
                <w:rFonts w:ascii="Times New Roman" w:hAnsi="Times New Roman" w:cs="Times New Roman"/>
              </w:rPr>
            </w:pPr>
            <w:r>
              <w:rPr>
                <w:rFonts w:ascii="Times New Roman" w:hAnsi="Times New Roman" w:cs="Times New Roman"/>
              </w:rPr>
              <w:t>0,00</w:t>
            </w:r>
          </w:p>
        </w:tc>
        <w:tc>
          <w:tcPr>
            <w:tcW w:w="1261" w:type="dxa"/>
          </w:tcPr>
          <w:p w14:paraId="131814D7" w14:textId="75F7F23A" w:rsidR="00326160" w:rsidRPr="00B25A17" w:rsidRDefault="00326160" w:rsidP="00326160">
            <w:pPr>
              <w:jc w:val="right"/>
              <w:rPr>
                <w:rFonts w:ascii="Times New Roman" w:hAnsi="Times New Roman" w:cs="Times New Roman"/>
              </w:rPr>
            </w:pPr>
            <w:r w:rsidRPr="00B25A17">
              <w:rPr>
                <w:rFonts w:ascii="Times New Roman" w:hAnsi="Times New Roman" w:cs="Times New Roman"/>
              </w:rPr>
              <w:t>30,22</w:t>
            </w:r>
          </w:p>
        </w:tc>
        <w:tc>
          <w:tcPr>
            <w:tcW w:w="1151" w:type="dxa"/>
          </w:tcPr>
          <w:p w14:paraId="1DE438A6" w14:textId="32798942"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575E0927" w14:textId="6C544F3F"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1151" w:type="dxa"/>
          </w:tcPr>
          <w:p w14:paraId="4D91F6A2" w14:textId="0396A882" w:rsidR="00326160" w:rsidRPr="001A159C" w:rsidRDefault="00326160" w:rsidP="00326160">
            <w:pPr>
              <w:jc w:val="right"/>
              <w:rPr>
                <w:rFonts w:ascii="Times New Roman" w:hAnsi="Times New Roman" w:cs="Times New Roman"/>
              </w:rPr>
            </w:pPr>
            <w:r>
              <w:rPr>
                <w:rFonts w:ascii="Times New Roman" w:hAnsi="Times New Roman" w:cs="Times New Roman"/>
              </w:rPr>
              <w:t>0,00</w:t>
            </w:r>
          </w:p>
        </w:tc>
        <w:tc>
          <w:tcPr>
            <w:tcW w:w="829" w:type="dxa"/>
          </w:tcPr>
          <w:p w14:paraId="73AF7A0B" w14:textId="77777777" w:rsidR="00326160" w:rsidRPr="001A159C" w:rsidRDefault="00326160" w:rsidP="00326160">
            <w:pPr>
              <w:jc w:val="right"/>
              <w:rPr>
                <w:rFonts w:ascii="Times New Roman" w:hAnsi="Times New Roman" w:cs="Times New Roman"/>
              </w:rPr>
            </w:pPr>
          </w:p>
        </w:tc>
        <w:tc>
          <w:tcPr>
            <w:tcW w:w="828" w:type="dxa"/>
          </w:tcPr>
          <w:p w14:paraId="2DE9E5FE" w14:textId="77777777" w:rsidR="00326160" w:rsidRPr="001A159C" w:rsidRDefault="00326160" w:rsidP="00326160">
            <w:pPr>
              <w:jc w:val="right"/>
              <w:rPr>
                <w:rFonts w:ascii="Times New Roman" w:hAnsi="Times New Roman" w:cs="Times New Roman"/>
              </w:rPr>
            </w:pPr>
          </w:p>
        </w:tc>
        <w:tc>
          <w:tcPr>
            <w:tcW w:w="829" w:type="dxa"/>
          </w:tcPr>
          <w:p w14:paraId="01290DA1" w14:textId="77777777" w:rsidR="00326160" w:rsidRPr="001A159C" w:rsidRDefault="00326160" w:rsidP="00326160">
            <w:pPr>
              <w:jc w:val="right"/>
              <w:rPr>
                <w:rFonts w:ascii="Times New Roman" w:hAnsi="Times New Roman" w:cs="Times New Roman"/>
              </w:rPr>
            </w:pPr>
          </w:p>
        </w:tc>
        <w:tc>
          <w:tcPr>
            <w:tcW w:w="1651" w:type="dxa"/>
          </w:tcPr>
          <w:p w14:paraId="1EFC907D" w14:textId="446F8573" w:rsidR="00326160" w:rsidRPr="00B25A17" w:rsidRDefault="00326160" w:rsidP="00326160">
            <w:pPr>
              <w:jc w:val="right"/>
              <w:rPr>
                <w:rFonts w:ascii="Times New Roman" w:hAnsi="Times New Roman" w:cs="Times New Roman"/>
                <w:b/>
                <w:bCs/>
              </w:rPr>
            </w:pPr>
            <w:r>
              <w:rPr>
                <w:rFonts w:ascii="Times New Roman" w:hAnsi="Times New Roman" w:cs="Times New Roman"/>
                <w:b/>
                <w:bCs/>
              </w:rPr>
              <w:t>30,22</w:t>
            </w:r>
          </w:p>
        </w:tc>
      </w:tr>
    </w:tbl>
    <w:p w14:paraId="62EDAE0A" w14:textId="7868810E" w:rsidR="009926DD" w:rsidRDefault="009926DD">
      <w:pPr>
        <w:rPr>
          <w:rFonts w:ascii="Times New Roman" w:hAnsi="Times New Roman" w:cs="Times New Roman"/>
          <w:b/>
          <w:bCs/>
          <w:sz w:val="24"/>
          <w:szCs w:val="24"/>
        </w:rPr>
      </w:pPr>
    </w:p>
    <w:p w14:paraId="1E33CF7E" w14:textId="77777777" w:rsidR="00EB3C10" w:rsidRDefault="00EB3C10">
      <w:pPr>
        <w:rPr>
          <w:rFonts w:ascii="Times New Roman" w:hAnsi="Times New Roman" w:cs="Times New Roman"/>
          <w:b/>
          <w:bCs/>
          <w:sz w:val="24"/>
          <w:szCs w:val="24"/>
        </w:rPr>
      </w:pPr>
      <w:r>
        <w:rPr>
          <w:rFonts w:ascii="Times New Roman" w:hAnsi="Times New Roman" w:cs="Times New Roman"/>
          <w:b/>
          <w:bCs/>
          <w:sz w:val="24"/>
          <w:szCs w:val="24"/>
        </w:rPr>
        <w:br w:type="page"/>
      </w:r>
    </w:p>
    <w:p w14:paraId="3E3C0730" w14:textId="534D627E" w:rsidR="001D4996" w:rsidRPr="00151B37" w:rsidRDefault="007F78F3" w:rsidP="00AC05D6">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w:t>
      </w:r>
      <w:r w:rsidR="00D229ED">
        <w:rPr>
          <w:rFonts w:ascii="Times New Roman" w:hAnsi="Times New Roman" w:cs="Times New Roman"/>
          <w:b/>
          <w:bCs/>
          <w:sz w:val="24"/>
          <w:szCs w:val="24"/>
        </w:rPr>
        <w:t>12.</w:t>
      </w:r>
      <w:r>
        <w:rPr>
          <w:rFonts w:ascii="Times New Roman" w:hAnsi="Times New Roman" w:cs="Times New Roman"/>
          <w:b/>
          <w:bCs/>
          <w:sz w:val="24"/>
          <w:szCs w:val="24"/>
        </w:rPr>
        <w:t xml:space="preserve"> </w:t>
      </w:r>
      <w:r w:rsidR="001D4996" w:rsidRPr="00151B37">
        <w:rPr>
          <w:rFonts w:ascii="Times New Roman" w:hAnsi="Times New Roman" w:cs="Times New Roman"/>
          <w:b/>
          <w:bCs/>
          <w:sz w:val="24"/>
          <w:szCs w:val="24"/>
        </w:rPr>
        <w:t>РЕСУРСНОЕ ОБЕСПЕЧЕНИЕ МУНИЦИПАЛЬНОЙ ПРОГРАММЫ «ФОРМИРОВАНИЕ СОВРЕМЕННОЙ ГОРОДСКОЙ СРЕДЫ ЧУГУЕВСКОГО МУНИЦИПАЛЬНОГО ОКРУГА НА 2020-2027 ГОДЫ ЗА СЧЕТ СРЕДСТВ БЮДЖЕТА ЧУГУЕВСКОГО МУНИЦИПАЛЬНОГО ОКРУГА И ПРИВЛЕКАЕМЫХ СРЕДСТВ ФЕДЕРАЛЬНОГО БЮДЖЕТА, КРАЕВОГО БЮДЖЕТА, ИНЫХ ВНЕБЮДЖЕТНЫХ ИСТОЧНИКОВ</w:t>
      </w:r>
      <w:r w:rsidR="003C10CC" w:rsidRPr="00151B37">
        <w:rPr>
          <w:rFonts w:ascii="Times New Roman" w:hAnsi="Times New Roman" w:cs="Times New Roman"/>
          <w:b/>
          <w:bCs/>
          <w:sz w:val="24"/>
          <w:szCs w:val="24"/>
        </w:rPr>
        <w:t xml:space="preserve"> (утв. 11 марта 2020 г., № 147-НПА, с доп. и изм.)</w:t>
      </w:r>
    </w:p>
    <w:p w14:paraId="0D487808" w14:textId="76B31CCC" w:rsidR="001D4996" w:rsidRPr="001D4996" w:rsidRDefault="001D4996" w:rsidP="00151B37">
      <w:pPr>
        <w:shd w:val="clear" w:color="auto" w:fill="385623" w:themeFill="accent6" w:themeFillShade="80"/>
        <w:spacing w:after="0" w:line="240" w:lineRule="auto"/>
        <w:jc w:val="both"/>
        <w:rPr>
          <w:rFonts w:ascii="Times New Roman" w:hAnsi="Times New Roman" w:cs="Times New Roman"/>
          <w:sz w:val="8"/>
          <w:szCs w:val="8"/>
        </w:rPr>
      </w:pPr>
    </w:p>
    <w:p w14:paraId="5064A2F6" w14:textId="7B8A7BC3" w:rsidR="001D4996" w:rsidRPr="007F78F3" w:rsidRDefault="001D4996" w:rsidP="00AC05D6">
      <w:pPr>
        <w:spacing w:after="0" w:line="240" w:lineRule="auto"/>
        <w:jc w:val="both"/>
        <w:rPr>
          <w:rFonts w:ascii="Times New Roman" w:hAnsi="Times New Roman" w:cs="Times New Roman"/>
          <w:sz w:val="8"/>
          <w:szCs w:val="8"/>
        </w:rPr>
      </w:pPr>
    </w:p>
    <w:tbl>
      <w:tblPr>
        <w:tblStyle w:val="a7"/>
        <w:tblW w:w="16302" w:type="dxa"/>
        <w:tblInd w:w="-856" w:type="dxa"/>
        <w:tblLook w:val="04A0" w:firstRow="1" w:lastRow="0" w:firstColumn="1" w:lastColumn="0" w:noHBand="0" w:noVBand="1"/>
      </w:tblPr>
      <w:tblGrid>
        <w:gridCol w:w="3970"/>
        <w:gridCol w:w="1134"/>
        <w:gridCol w:w="1417"/>
        <w:gridCol w:w="1418"/>
        <w:gridCol w:w="1417"/>
        <w:gridCol w:w="1487"/>
        <w:gridCol w:w="1371"/>
        <w:gridCol w:w="844"/>
        <w:gridCol w:w="843"/>
        <w:gridCol w:w="857"/>
        <w:gridCol w:w="1544"/>
      </w:tblGrid>
      <w:tr w:rsidR="00552877" w14:paraId="7E0D3C31" w14:textId="77777777" w:rsidTr="0084349F">
        <w:tc>
          <w:tcPr>
            <w:tcW w:w="3970" w:type="dxa"/>
            <w:vMerge w:val="restart"/>
            <w:shd w:val="clear" w:color="auto" w:fill="E2EFD9" w:themeFill="accent6" w:themeFillTint="33"/>
          </w:tcPr>
          <w:p w14:paraId="13FE2995" w14:textId="44AE0FD1" w:rsidR="00552877" w:rsidRPr="00C25D2E" w:rsidRDefault="00552877" w:rsidP="00AC05D6">
            <w:pPr>
              <w:jc w:val="both"/>
              <w:rPr>
                <w:rFonts w:ascii="Times New Roman" w:hAnsi="Times New Roman" w:cs="Times New Roman"/>
              </w:rPr>
            </w:pPr>
            <w:r>
              <w:rPr>
                <w:rFonts w:ascii="Times New Roman" w:hAnsi="Times New Roman" w:cs="Times New Roman"/>
              </w:rPr>
              <w:t>Наименование МП/ ПП МП</w:t>
            </w:r>
          </w:p>
        </w:tc>
        <w:tc>
          <w:tcPr>
            <w:tcW w:w="1134" w:type="dxa"/>
            <w:vMerge w:val="restart"/>
            <w:shd w:val="clear" w:color="auto" w:fill="E2EFD9" w:themeFill="accent6" w:themeFillTint="33"/>
          </w:tcPr>
          <w:p w14:paraId="2DFC80B2" w14:textId="29814DE3" w:rsidR="00552877" w:rsidRPr="00C25D2E" w:rsidRDefault="00552877" w:rsidP="00AC05D6">
            <w:pPr>
              <w:jc w:val="both"/>
              <w:rPr>
                <w:rFonts w:ascii="Times New Roman" w:hAnsi="Times New Roman" w:cs="Times New Roman"/>
              </w:rPr>
            </w:pPr>
            <w:r>
              <w:rPr>
                <w:rFonts w:ascii="Times New Roman" w:hAnsi="Times New Roman" w:cs="Times New Roman"/>
              </w:rPr>
              <w:t>Источник</w:t>
            </w:r>
          </w:p>
        </w:tc>
        <w:tc>
          <w:tcPr>
            <w:tcW w:w="11198" w:type="dxa"/>
            <w:gridSpan w:val="9"/>
            <w:shd w:val="clear" w:color="auto" w:fill="E2EFD9" w:themeFill="accent6" w:themeFillTint="33"/>
          </w:tcPr>
          <w:p w14:paraId="2FEEFA83" w14:textId="327C24C8" w:rsidR="00552877" w:rsidRPr="00C25D2E" w:rsidRDefault="00552877" w:rsidP="003C10CC">
            <w:pPr>
              <w:jc w:val="center"/>
              <w:rPr>
                <w:rFonts w:ascii="Times New Roman" w:hAnsi="Times New Roman" w:cs="Times New Roman"/>
              </w:rPr>
            </w:pPr>
            <w:r>
              <w:rPr>
                <w:rFonts w:ascii="Times New Roman" w:hAnsi="Times New Roman" w:cs="Times New Roman"/>
              </w:rPr>
              <w:t>Оценка расходов, руб. (изм. от 11.02.2022 №105-НПА)</w:t>
            </w:r>
          </w:p>
        </w:tc>
      </w:tr>
      <w:tr w:rsidR="0084349F" w14:paraId="30DA1920" w14:textId="77777777" w:rsidTr="0084349F">
        <w:tc>
          <w:tcPr>
            <w:tcW w:w="3970" w:type="dxa"/>
            <w:vMerge/>
            <w:shd w:val="clear" w:color="auto" w:fill="E2EFD9" w:themeFill="accent6" w:themeFillTint="33"/>
          </w:tcPr>
          <w:p w14:paraId="783F6B63" w14:textId="77777777" w:rsidR="00552877" w:rsidRPr="00C25D2E" w:rsidRDefault="00552877" w:rsidP="00AC05D6">
            <w:pPr>
              <w:jc w:val="both"/>
              <w:rPr>
                <w:rFonts w:ascii="Times New Roman" w:hAnsi="Times New Roman" w:cs="Times New Roman"/>
              </w:rPr>
            </w:pPr>
          </w:p>
        </w:tc>
        <w:tc>
          <w:tcPr>
            <w:tcW w:w="1134" w:type="dxa"/>
            <w:vMerge/>
            <w:shd w:val="clear" w:color="auto" w:fill="E2EFD9" w:themeFill="accent6" w:themeFillTint="33"/>
          </w:tcPr>
          <w:p w14:paraId="2CAD986E" w14:textId="77777777" w:rsidR="00552877" w:rsidRPr="00C25D2E" w:rsidRDefault="00552877" w:rsidP="00AC05D6">
            <w:pPr>
              <w:jc w:val="both"/>
              <w:rPr>
                <w:rFonts w:ascii="Times New Roman" w:hAnsi="Times New Roman" w:cs="Times New Roman"/>
              </w:rPr>
            </w:pPr>
          </w:p>
        </w:tc>
        <w:tc>
          <w:tcPr>
            <w:tcW w:w="1417" w:type="dxa"/>
            <w:shd w:val="clear" w:color="auto" w:fill="E2EFD9" w:themeFill="accent6" w:themeFillTint="33"/>
          </w:tcPr>
          <w:p w14:paraId="1ABD8A22" w14:textId="1D4C924F" w:rsidR="00552877" w:rsidRPr="00C25D2E" w:rsidRDefault="00552877" w:rsidP="00AC05D6">
            <w:pPr>
              <w:jc w:val="both"/>
              <w:rPr>
                <w:rFonts w:ascii="Times New Roman" w:hAnsi="Times New Roman" w:cs="Times New Roman"/>
              </w:rPr>
            </w:pPr>
            <w:r>
              <w:rPr>
                <w:rFonts w:ascii="Times New Roman" w:hAnsi="Times New Roman" w:cs="Times New Roman"/>
              </w:rPr>
              <w:t>2020 г.</w:t>
            </w:r>
          </w:p>
        </w:tc>
        <w:tc>
          <w:tcPr>
            <w:tcW w:w="1418" w:type="dxa"/>
            <w:shd w:val="clear" w:color="auto" w:fill="E2EFD9" w:themeFill="accent6" w:themeFillTint="33"/>
          </w:tcPr>
          <w:p w14:paraId="3407A01D" w14:textId="6C14ED66" w:rsidR="00552877" w:rsidRPr="00C25D2E" w:rsidRDefault="00552877" w:rsidP="00AC05D6">
            <w:pPr>
              <w:jc w:val="both"/>
              <w:rPr>
                <w:rFonts w:ascii="Times New Roman" w:hAnsi="Times New Roman" w:cs="Times New Roman"/>
              </w:rPr>
            </w:pPr>
            <w:r>
              <w:rPr>
                <w:rFonts w:ascii="Times New Roman" w:hAnsi="Times New Roman" w:cs="Times New Roman"/>
              </w:rPr>
              <w:t>2021 г.</w:t>
            </w:r>
          </w:p>
        </w:tc>
        <w:tc>
          <w:tcPr>
            <w:tcW w:w="1417" w:type="dxa"/>
            <w:shd w:val="clear" w:color="auto" w:fill="E2EFD9" w:themeFill="accent6" w:themeFillTint="33"/>
          </w:tcPr>
          <w:p w14:paraId="239648C9" w14:textId="2DBEEEAB" w:rsidR="00552877" w:rsidRPr="00C25D2E" w:rsidRDefault="00552877" w:rsidP="00AC05D6">
            <w:pPr>
              <w:jc w:val="both"/>
              <w:rPr>
                <w:rFonts w:ascii="Times New Roman" w:hAnsi="Times New Roman" w:cs="Times New Roman"/>
              </w:rPr>
            </w:pPr>
            <w:r>
              <w:rPr>
                <w:rFonts w:ascii="Times New Roman" w:hAnsi="Times New Roman" w:cs="Times New Roman"/>
              </w:rPr>
              <w:t>2022 г.</w:t>
            </w:r>
          </w:p>
        </w:tc>
        <w:tc>
          <w:tcPr>
            <w:tcW w:w="1487" w:type="dxa"/>
            <w:shd w:val="clear" w:color="auto" w:fill="E2EFD9" w:themeFill="accent6" w:themeFillTint="33"/>
          </w:tcPr>
          <w:p w14:paraId="57730F19" w14:textId="4E7B83E8" w:rsidR="00552877" w:rsidRPr="00C25D2E" w:rsidRDefault="00552877" w:rsidP="00AC05D6">
            <w:pPr>
              <w:jc w:val="both"/>
              <w:rPr>
                <w:rFonts w:ascii="Times New Roman" w:hAnsi="Times New Roman" w:cs="Times New Roman"/>
              </w:rPr>
            </w:pPr>
            <w:r>
              <w:rPr>
                <w:rFonts w:ascii="Times New Roman" w:hAnsi="Times New Roman" w:cs="Times New Roman"/>
              </w:rPr>
              <w:t>2023 г.</w:t>
            </w:r>
          </w:p>
        </w:tc>
        <w:tc>
          <w:tcPr>
            <w:tcW w:w="1371" w:type="dxa"/>
            <w:shd w:val="clear" w:color="auto" w:fill="E2EFD9" w:themeFill="accent6" w:themeFillTint="33"/>
          </w:tcPr>
          <w:p w14:paraId="7417283E" w14:textId="7AFEC36F" w:rsidR="00552877" w:rsidRPr="00C25D2E" w:rsidRDefault="00552877" w:rsidP="00AC05D6">
            <w:pPr>
              <w:jc w:val="both"/>
              <w:rPr>
                <w:rFonts w:ascii="Times New Roman" w:hAnsi="Times New Roman" w:cs="Times New Roman"/>
              </w:rPr>
            </w:pPr>
            <w:r w:rsidRPr="00C25D2E">
              <w:rPr>
                <w:rFonts w:ascii="Times New Roman" w:hAnsi="Times New Roman" w:cs="Times New Roman"/>
              </w:rPr>
              <w:t>2024 г.</w:t>
            </w:r>
          </w:p>
        </w:tc>
        <w:tc>
          <w:tcPr>
            <w:tcW w:w="844" w:type="dxa"/>
            <w:shd w:val="clear" w:color="auto" w:fill="E2EFD9" w:themeFill="accent6" w:themeFillTint="33"/>
          </w:tcPr>
          <w:p w14:paraId="376FBD86" w14:textId="506BC30C" w:rsidR="00552877" w:rsidRPr="00C25D2E" w:rsidRDefault="00552877" w:rsidP="00AC05D6">
            <w:pPr>
              <w:jc w:val="both"/>
              <w:rPr>
                <w:rFonts w:ascii="Times New Roman" w:hAnsi="Times New Roman" w:cs="Times New Roman"/>
              </w:rPr>
            </w:pPr>
            <w:r w:rsidRPr="00C25D2E">
              <w:rPr>
                <w:rFonts w:ascii="Times New Roman" w:hAnsi="Times New Roman" w:cs="Times New Roman"/>
              </w:rPr>
              <w:t>2025 г.</w:t>
            </w:r>
          </w:p>
        </w:tc>
        <w:tc>
          <w:tcPr>
            <w:tcW w:w="843" w:type="dxa"/>
            <w:shd w:val="clear" w:color="auto" w:fill="E2EFD9" w:themeFill="accent6" w:themeFillTint="33"/>
          </w:tcPr>
          <w:p w14:paraId="54C67FD7" w14:textId="21790E49" w:rsidR="00552877" w:rsidRPr="00C25D2E" w:rsidRDefault="00552877" w:rsidP="00AC05D6">
            <w:pPr>
              <w:jc w:val="both"/>
              <w:rPr>
                <w:rFonts w:ascii="Times New Roman" w:hAnsi="Times New Roman" w:cs="Times New Roman"/>
              </w:rPr>
            </w:pPr>
            <w:r w:rsidRPr="00C25D2E">
              <w:rPr>
                <w:rFonts w:ascii="Times New Roman" w:hAnsi="Times New Roman" w:cs="Times New Roman"/>
              </w:rPr>
              <w:t>2026 г.</w:t>
            </w:r>
          </w:p>
        </w:tc>
        <w:tc>
          <w:tcPr>
            <w:tcW w:w="857" w:type="dxa"/>
            <w:shd w:val="clear" w:color="auto" w:fill="E2EFD9" w:themeFill="accent6" w:themeFillTint="33"/>
          </w:tcPr>
          <w:p w14:paraId="5E2343DB" w14:textId="00490B9D" w:rsidR="00552877" w:rsidRPr="00C25D2E" w:rsidRDefault="00552877" w:rsidP="00AC05D6">
            <w:pPr>
              <w:jc w:val="both"/>
              <w:rPr>
                <w:rFonts w:ascii="Times New Roman" w:hAnsi="Times New Roman" w:cs="Times New Roman"/>
              </w:rPr>
            </w:pPr>
            <w:r w:rsidRPr="00C25D2E">
              <w:rPr>
                <w:rFonts w:ascii="Times New Roman" w:hAnsi="Times New Roman" w:cs="Times New Roman"/>
              </w:rPr>
              <w:t>2027 г.</w:t>
            </w:r>
          </w:p>
        </w:tc>
        <w:tc>
          <w:tcPr>
            <w:tcW w:w="1544" w:type="dxa"/>
            <w:shd w:val="clear" w:color="auto" w:fill="E2EFD9" w:themeFill="accent6" w:themeFillTint="33"/>
          </w:tcPr>
          <w:p w14:paraId="09EEFFDB" w14:textId="2E419021" w:rsidR="00552877" w:rsidRPr="00C25D2E" w:rsidRDefault="00552877" w:rsidP="00552877">
            <w:pPr>
              <w:jc w:val="center"/>
              <w:rPr>
                <w:rFonts w:ascii="Times New Roman" w:hAnsi="Times New Roman" w:cs="Times New Roman"/>
              </w:rPr>
            </w:pPr>
            <w:r w:rsidRPr="00C25D2E">
              <w:rPr>
                <w:rFonts w:ascii="Times New Roman" w:hAnsi="Times New Roman" w:cs="Times New Roman"/>
              </w:rPr>
              <w:t>Итого</w:t>
            </w:r>
          </w:p>
        </w:tc>
      </w:tr>
      <w:tr w:rsidR="0084349F" w14:paraId="6F9E8ECE" w14:textId="77777777" w:rsidTr="0084349F">
        <w:tc>
          <w:tcPr>
            <w:tcW w:w="3970" w:type="dxa"/>
            <w:vMerge w:val="restart"/>
          </w:tcPr>
          <w:p w14:paraId="3C87F645" w14:textId="30C9E3DB" w:rsidR="00552877" w:rsidRPr="00C25D2E" w:rsidRDefault="00552877" w:rsidP="00C32B39">
            <w:pPr>
              <w:jc w:val="center"/>
              <w:rPr>
                <w:rFonts w:ascii="Times New Roman" w:hAnsi="Times New Roman" w:cs="Times New Roman"/>
              </w:rPr>
            </w:pPr>
            <w:r>
              <w:rPr>
                <w:rFonts w:ascii="Times New Roman" w:hAnsi="Times New Roman" w:cs="Times New Roman"/>
              </w:rPr>
              <w:t>МП Формирование</w:t>
            </w:r>
            <w:r w:rsidR="00C32B39">
              <w:rPr>
                <w:rFonts w:ascii="Times New Roman" w:hAnsi="Times New Roman" w:cs="Times New Roman"/>
              </w:rPr>
              <w:t xml:space="preserve"> современной городской среды Чугуевского МО на </w:t>
            </w:r>
            <w:r w:rsidR="009077B3">
              <w:rPr>
                <w:rFonts w:ascii="Times New Roman" w:hAnsi="Times New Roman" w:cs="Times New Roman"/>
              </w:rPr>
              <w:t xml:space="preserve">2020–2027 </w:t>
            </w:r>
            <w:r w:rsidR="00C32B39">
              <w:rPr>
                <w:rFonts w:ascii="Times New Roman" w:hAnsi="Times New Roman" w:cs="Times New Roman"/>
              </w:rPr>
              <w:t>годы</w:t>
            </w:r>
          </w:p>
        </w:tc>
        <w:tc>
          <w:tcPr>
            <w:tcW w:w="1134" w:type="dxa"/>
          </w:tcPr>
          <w:p w14:paraId="46FF7FB2" w14:textId="67471CF5" w:rsidR="00552877" w:rsidRPr="00A2377C" w:rsidRDefault="00552877" w:rsidP="00552877">
            <w:pPr>
              <w:jc w:val="both"/>
              <w:rPr>
                <w:rFonts w:ascii="Times New Roman" w:hAnsi="Times New Roman" w:cs="Times New Roman"/>
                <w:b/>
                <w:bCs/>
              </w:rPr>
            </w:pPr>
            <w:r w:rsidRPr="00A2377C">
              <w:rPr>
                <w:rFonts w:ascii="Times New Roman" w:hAnsi="Times New Roman" w:cs="Times New Roman"/>
                <w:b/>
                <w:bCs/>
              </w:rPr>
              <w:t>Всего</w:t>
            </w:r>
          </w:p>
        </w:tc>
        <w:tc>
          <w:tcPr>
            <w:tcW w:w="1417" w:type="dxa"/>
            <w:shd w:val="clear" w:color="auto" w:fill="FFF2CC" w:themeFill="accent4" w:themeFillTint="33"/>
          </w:tcPr>
          <w:p w14:paraId="52D2A635" w14:textId="5B64A074" w:rsidR="00552877" w:rsidRPr="00012ABC" w:rsidRDefault="00552877" w:rsidP="00552877">
            <w:pPr>
              <w:jc w:val="right"/>
              <w:rPr>
                <w:rFonts w:ascii="Times New Roman" w:hAnsi="Times New Roman" w:cs="Times New Roman"/>
                <w:b/>
                <w:bCs/>
              </w:rPr>
            </w:pPr>
            <w:r w:rsidRPr="00012ABC">
              <w:rPr>
                <w:rFonts w:ascii="Times New Roman" w:hAnsi="Times New Roman" w:cs="Times New Roman"/>
                <w:b/>
                <w:bCs/>
              </w:rPr>
              <w:t>19860051,56</w:t>
            </w:r>
          </w:p>
        </w:tc>
        <w:tc>
          <w:tcPr>
            <w:tcW w:w="1418" w:type="dxa"/>
            <w:shd w:val="clear" w:color="auto" w:fill="FFF2CC" w:themeFill="accent4" w:themeFillTint="33"/>
          </w:tcPr>
          <w:p w14:paraId="763F1139" w14:textId="1D4B1971" w:rsidR="00552877" w:rsidRPr="00012ABC" w:rsidRDefault="00552877" w:rsidP="00552877">
            <w:pPr>
              <w:jc w:val="right"/>
              <w:rPr>
                <w:rFonts w:ascii="Times New Roman" w:hAnsi="Times New Roman" w:cs="Times New Roman"/>
                <w:b/>
                <w:bCs/>
              </w:rPr>
            </w:pPr>
            <w:r w:rsidRPr="00012ABC">
              <w:rPr>
                <w:rFonts w:ascii="Times New Roman" w:hAnsi="Times New Roman" w:cs="Times New Roman"/>
                <w:b/>
                <w:bCs/>
              </w:rPr>
              <w:t>14377178,39</w:t>
            </w:r>
          </w:p>
        </w:tc>
        <w:tc>
          <w:tcPr>
            <w:tcW w:w="1417" w:type="dxa"/>
            <w:shd w:val="clear" w:color="auto" w:fill="FFF2CC" w:themeFill="accent4" w:themeFillTint="33"/>
          </w:tcPr>
          <w:p w14:paraId="6C84ACF8" w14:textId="5F94F468" w:rsidR="00552877" w:rsidRPr="00012ABC" w:rsidRDefault="00552877" w:rsidP="00552877">
            <w:pPr>
              <w:jc w:val="right"/>
              <w:rPr>
                <w:rFonts w:ascii="Times New Roman" w:hAnsi="Times New Roman" w:cs="Times New Roman"/>
                <w:b/>
                <w:bCs/>
              </w:rPr>
            </w:pPr>
            <w:r>
              <w:rPr>
                <w:rFonts w:ascii="Times New Roman" w:hAnsi="Times New Roman" w:cs="Times New Roman"/>
                <w:b/>
                <w:bCs/>
              </w:rPr>
              <w:t>15830669,71</w:t>
            </w:r>
          </w:p>
        </w:tc>
        <w:tc>
          <w:tcPr>
            <w:tcW w:w="1487" w:type="dxa"/>
            <w:shd w:val="clear" w:color="auto" w:fill="FFF2CC" w:themeFill="accent4" w:themeFillTint="33"/>
          </w:tcPr>
          <w:p w14:paraId="38EC8A46" w14:textId="7DD27BB1" w:rsidR="00552877" w:rsidRPr="00012ABC" w:rsidRDefault="00552877" w:rsidP="0084349F">
            <w:pPr>
              <w:jc w:val="right"/>
              <w:rPr>
                <w:rFonts w:ascii="Times New Roman" w:hAnsi="Times New Roman" w:cs="Times New Roman"/>
                <w:b/>
                <w:bCs/>
              </w:rPr>
            </w:pPr>
            <w:r>
              <w:rPr>
                <w:rFonts w:ascii="Times New Roman" w:hAnsi="Times New Roman" w:cs="Times New Roman"/>
                <w:b/>
                <w:bCs/>
              </w:rPr>
              <w:t>21167381,83</w:t>
            </w:r>
          </w:p>
        </w:tc>
        <w:tc>
          <w:tcPr>
            <w:tcW w:w="1371" w:type="dxa"/>
            <w:shd w:val="clear" w:color="auto" w:fill="FFF2CC" w:themeFill="accent4" w:themeFillTint="33"/>
          </w:tcPr>
          <w:p w14:paraId="658173B9" w14:textId="0BEFCA8E" w:rsidR="00552877" w:rsidRPr="00012ABC" w:rsidRDefault="00552877" w:rsidP="00552877">
            <w:pPr>
              <w:jc w:val="both"/>
              <w:rPr>
                <w:rFonts w:ascii="Times New Roman" w:hAnsi="Times New Roman" w:cs="Times New Roman"/>
                <w:b/>
                <w:bCs/>
              </w:rPr>
            </w:pPr>
            <w:r>
              <w:rPr>
                <w:rFonts w:ascii="Times New Roman" w:hAnsi="Times New Roman" w:cs="Times New Roman"/>
                <w:b/>
                <w:bCs/>
              </w:rPr>
              <w:t>21919474,22</w:t>
            </w:r>
          </w:p>
        </w:tc>
        <w:tc>
          <w:tcPr>
            <w:tcW w:w="844" w:type="dxa"/>
            <w:shd w:val="clear" w:color="auto" w:fill="FFF2CC" w:themeFill="accent4" w:themeFillTint="33"/>
          </w:tcPr>
          <w:p w14:paraId="3241674F" w14:textId="18D53FC3" w:rsidR="00552877" w:rsidRPr="00012ABC" w:rsidRDefault="00552877" w:rsidP="00552877">
            <w:pPr>
              <w:jc w:val="right"/>
              <w:rPr>
                <w:rFonts w:ascii="Times New Roman" w:hAnsi="Times New Roman" w:cs="Times New Roman"/>
                <w:b/>
                <w:bCs/>
              </w:rPr>
            </w:pPr>
            <w:r>
              <w:rPr>
                <w:rFonts w:ascii="Times New Roman" w:hAnsi="Times New Roman" w:cs="Times New Roman"/>
                <w:b/>
                <w:bCs/>
              </w:rPr>
              <w:t>0,00</w:t>
            </w:r>
          </w:p>
        </w:tc>
        <w:tc>
          <w:tcPr>
            <w:tcW w:w="843" w:type="dxa"/>
            <w:shd w:val="clear" w:color="auto" w:fill="FFF2CC" w:themeFill="accent4" w:themeFillTint="33"/>
          </w:tcPr>
          <w:p w14:paraId="12251925" w14:textId="20DB03F3" w:rsidR="00552877" w:rsidRPr="00012ABC" w:rsidRDefault="00552877" w:rsidP="00552877">
            <w:pPr>
              <w:jc w:val="right"/>
              <w:rPr>
                <w:rFonts w:ascii="Times New Roman" w:hAnsi="Times New Roman" w:cs="Times New Roman"/>
                <w:b/>
                <w:bCs/>
              </w:rPr>
            </w:pPr>
            <w:r>
              <w:rPr>
                <w:rFonts w:ascii="Times New Roman" w:hAnsi="Times New Roman" w:cs="Times New Roman"/>
                <w:b/>
                <w:bCs/>
              </w:rPr>
              <w:t>0,00</w:t>
            </w:r>
          </w:p>
        </w:tc>
        <w:tc>
          <w:tcPr>
            <w:tcW w:w="857" w:type="dxa"/>
            <w:shd w:val="clear" w:color="auto" w:fill="FFF2CC" w:themeFill="accent4" w:themeFillTint="33"/>
          </w:tcPr>
          <w:p w14:paraId="344252F2" w14:textId="272C45A0" w:rsidR="00552877" w:rsidRPr="00012ABC" w:rsidRDefault="00552877" w:rsidP="00552877">
            <w:pPr>
              <w:jc w:val="right"/>
              <w:rPr>
                <w:rFonts w:ascii="Times New Roman" w:hAnsi="Times New Roman" w:cs="Times New Roman"/>
                <w:b/>
                <w:bCs/>
              </w:rPr>
            </w:pPr>
            <w:r>
              <w:rPr>
                <w:rFonts w:ascii="Times New Roman" w:hAnsi="Times New Roman" w:cs="Times New Roman"/>
                <w:b/>
                <w:bCs/>
              </w:rPr>
              <w:t>0,00</w:t>
            </w:r>
          </w:p>
        </w:tc>
        <w:tc>
          <w:tcPr>
            <w:tcW w:w="1544" w:type="dxa"/>
            <w:shd w:val="clear" w:color="auto" w:fill="FFF2CC" w:themeFill="accent4" w:themeFillTint="33"/>
          </w:tcPr>
          <w:p w14:paraId="6F74D1B9" w14:textId="32057E45" w:rsidR="00552877" w:rsidRPr="00012ABC" w:rsidRDefault="00552877" w:rsidP="00552877">
            <w:pPr>
              <w:jc w:val="right"/>
              <w:rPr>
                <w:rFonts w:ascii="Times New Roman" w:hAnsi="Times New Roman" w:cs="Times New Roman"/>
                <w:b/>
                <w:bCs/>
              </w:rPr>
            </w:pPr>
            <w:r w:rsidRPr="00012ABC">
              <w:rPr>
                <w:rFonts w:ascii="Times New Roman" w:hAnsi="Times New Roman" w:cs="Times New Roman"/>
                <w:b/>
                <w:bCs/>
              </w:rPr>
              <w:t>93</w:t>
            </w:r>
            <w:r>
              <w:rPr>
                <w:rFonts w:ascii="Times New Roman" w:hAnsi="Times New Roman" w:cs="Times New Roman"/>
                <w:b/>
                <w:bCs/>
              </w:rPr>
              <w:t> </w:t>
            </w:r>
            <w:r w:rsidRPr="00012ABC">
              <w:rPr>
                <w:rFonts w:ascii="Times New Roman" w:hAnsi="Times New Roman" w:cs="Times New Roman"/>
                <w:b/>
                <w:bCs/>
              </w:rPr>
              <w:t>154</w:t>
            </w:r>
            <w:r>
              <w:rPr>
                <w:rFonts w:ascii="Times New Roman" w:hAnsi="Times New Roman" w:cs="Times New Roman"/>
                <w:b/>
                <w:bCs/>
              </w:rPr>
              <w:t xml:space="preserve"> </w:t>
            </w:r>
            <w:r w:rsidRPr="00012ABC">
              <w:rPr>
                <w:rFonts w:ascii="Times New Roman" w:hAnsi="Times New Roman" w:cs="Times New Roman"/>
                <w:b/>
                <w:bCs/>
              </w:rPr>
              <w:t>755,71</w:t>
            </w:r>
          </w:p>
        </w:tc>
      </w:tr>
      <w:tr w:rsidR="00A2377C" w14:paraId="287FA4E7" w14:textId="77777777" w:rsidTr="0084349F">
        <w:tc>
          <w:tcPr>
            <w:tcW w:w="3970" w:type="dxa"/>
            <w:vMerge/>
          </w:tcPr>
          <w:p w14:paraId="13A750B4" w14:textId="77777777" w:rsidR="00552877" w:rsidRPr="00C25D2E" w:rsidRDefault="00552877" w:rsidP="00552877">
            <w:pPr>
              <w:jc w:val="both"/>
              <w:rPr>
                <w:rFonts w:ascii="Times New Roman" w:hAnsi="Times New Roman" w:cs="Times New Roman"/>
              </w:rPr>
            </w:pPr>
          </w:p>
        </w:tc>
        <w:tc>
          <w:tcPr>
            <w:tcW w:w="1134" w:type="dxa"/>
          </w:tcPr>
          <w:p w14:paraId="77D1F72F" w14:textId="1C2F0EA4" w:rsidR="00552877" w:rsidRPr="00A2377C" w:rsidRDefault="00552877" w:rsidP="00552877">
            <w:pPr>
              <w:jc w:val="both"/>
              <w:rPr>
                <w:rFonts w:ascii="Times New Roman" w:hAnsi="Times New Roman" w:cs="Times New Roman"/>
                <w:b/>
                <w:bCs/>
              </w:rPr>
            </w:pPr>
            <w:r w:rsidRPr="00A2377C">
              <w:rPr>
                <w:rFonts w:ascii="Times New Roman" w:hAnsi="Times New Roman" w:cs="Times New Roman"/>
                <w:b/>
                <w:bCs/>
              </w:rPr>
              <w:t>ФБ</w:t>
            </w:r>
          </w:p>
        </w:tc>
        <w:tc>
          <w:tcPr>
            <w:tcW w:w="1417" w:type="dxa"/>
          </w:tcPr>
          <w:p w14:paraId="4D04CEAB" w14:textId="462721B6" w:rsidR="00552877" w:rsidRPr="00C25D2E" w:rsidRDefault="00552877" w:rsidP="00552877">
            <w:pPr>
              <w:jc w:val="right"/>
              <w:rPr>
                <w:rFonts w:ascii="Times New Roman" w:hAnsi="Times New Roman" w:cs="Times New Roman"/>
              </w:rPr>
            </w:pPr>
            <w:r>
              <w:rPr>
                <w:rFonts w:ascii="Times New Roman" w:hAnsi="Times New Roman" w:cs="Times New Roman"/>
              </w:rPr>
              <w:t>5753128,70</w:t>
            </w:r>
          </w:p>
        </w:tc>
        <w:tc>
          <w:tcPr>
            <w:tcW w:w="1418" w:type="dxa"/>
          </w:tcPr>
          <w:p w14:paraId="14CFB36E" w14:textId="2A804BC0" w:rsidR="00552877" w:rsidRPr="00C25D2E" w:rsidRDefault="00552877" w:rsidP="00552877">
            <w:pPr>
              <w:jc w:val="right"/>
              <w:rPr>
                <w:rFonts w:ascii="Times New Roman" w:hAnsi="Times New Roman" w:cs="Times New Roman"/>
              </w:rPr>
            </w:pPr>
            <w:r>
              <w:rPr>
                <w:rFonts w:ascii="Times New Roman" w:hAnsi="Times New Roman" w:cs="Times New Roman"/>
              </w:rPr>
              <w:t>6842871,73</w:t>
            </w:r>
          </w:p>
        </w:tc>
        <w:tc>
          <w:tcPr>
            <w:tcW w:w="1417" w:type="dxa"/>
          </w:tcPr>
          <w:p w14:paraId="7F23329D" w14:textId="1F08F88D" w:rsidR="00552877" w:rsidRPr="00C25D2E" w:rsidRDefault="00552877" w:rsidP="00552877">
            <w:pPr>
              <w:jc w:val="right"/>
              <w:rPr>
                <w:rFonts w:ascii="Times New Roman" w:hAnsi="Times New Roman" w:cs="Times New Roman"/>
              </w:rPr>
            </w:pPr>
            <w:r>
              <w:rPr>
                <w:rFonts w:ascii="Times New Roman" w:hAnsi="Times New Roman" w:cs="Times New Roman"/>
              </w:rPr>
              <w:t>6633481,17</w:t>
            </w:r>
          </w:p>
        </w:tc>
        <w:tc>
          <w:tcPr>
            <w:tcW w:w="1487" w:type="dxa"/>
          </w:tcPr>
          <w:p w14:paraId="04599EF5" w14:textId="162A1E74" w:rsidR="00552877" w:rsidRPr="00C25D2E" w:rsidRDefault="00552877" w:rsidP="0084349F">
            <w:pPr>
              <w:jc w:val="right"/>
              <w:rPr>
                <w:rFonts w:ascii="Times New Roman" w:hAnsi="Times New Roman" w:cs="Times New Roman"/>
              </w:rPr>
            </w:pPr>
            <w:r>
              <w:rPr>
                <w:rFonts w:ascii="Times New Roman" w:hAnsi="Times New Roman" w:cs="Times New Roman"/>
              </w:rPr>
              <w:t>6633481,17</w:t>
            </w:r>
          </w:p>
        </w:tc>
        <w:tc>
          <w:tcPr>
            <w:tcW w:w="1371" w:type="dxa"/>
          </w:tcPr>
          <w:p w14:paraId="7D33E276" w14:textId="50CF2700" w:rsidR="00552877" w:rsidRPr="00C25D2E" w:rsidRDefault="00552877" w:rsidP="00552877">
            <w:pPr>
              <w:jc w:val="both"/>
              <w:rPr>
                <w:rFonts w:ascii="Times New Roman" w:hAnsi="Times New Roman" w:cs="Times New Roman"/>
              </w:rPr>
            </w:pPr>
            <w:r>
              <w:rPr>
                <w:rFonts w:ascii="Times New Roman" w:hAnsi="Times New Roman" w:cs="Times New Roman"/>
              </w:rPr>
              <w:t>7370531,71</w:t>
            </w:r>
          </w:p>
        </w:tc>
        <w:tc>
          <w:tcPr>
            <w:tcW w:w="844" w:type="dxa"/>
          </w:tcPr>
          <w:p w14:paraId="4A83B151" w14:textId="1560DF8F" w:rsidR="00552877" w:rsidRPr="00C25D2E" w:rsidRDefault="00552877" w:rsidP="00552877">
            <w:pPr>
              <w:jc w:val="right"/>
              <w:rPr>
                <w:rFonts w:ascii="Times New Roman" w:hAnsi="Times New Roman" w:cs="Times New Roman"/>
              </w:rPr>
            </w:pPr>
            <w:r>
              <w:rPr>
                <w:rFonts w:ascii="Times New Roman" w:hAnsi="Times New Roman" w:cs="Times New Roman"/>
              </w:rPr>
              <w:t>0,00</w:t>
            </w:r>
          </w:p>
        </w:tc>
        <w:tc>
          <w:tcPr>
            <w:tcW w:w="843" w:type="dxa"/>
          </w:tcPr>
          <w:p w14:paraId="3936525C" w14:textId="0D33343B" w:rsidR="00552877" w:rsidRPr="00C25D2E" w:rsidRDefault="00552877" w:rsidP="00552877">
            <w:pPr>
              <w:jc w:val="right"/>
              <w:rPr>
                <w:rFonts w:ascii="Times New Roman" w:hAnsi="Times New Roman" w:cs="Times New Roman"/>
              </w:rPr>
            </w:pPr>
            <w:r>
              <w:rPr>
                <w:rFonts w:ascii="Times New Roman" w:hAnsi="Times New Roman" w:cs="Times New Roman"/>
              </w:rPr>
              <w:t>0,00</w:t>
            </w:r>
          </w:p>
        </w:tc>
        <w:tc>
          <w:tcPr>
            <w:tcW w:w="857" w:type="dxa"/>
          </w:tcPr>
          <w:p w14:paraId="74025668" w14:textId="6877CFAF" w:rsidR="00552877" w:rsidRPr="00C25D2E" w:rsidRDefault="00552877" w:rsidP="00552877">
            <w:pPr>
              <w:jc w:val="right"/>
              <w:rPr>
                <w:rFonts w:ascii="Times New Roman" w:hAnsi="Times New Roman" w:cs="Times New Roman"/>
              </w:rPr>
            </w:pPr>
            <w:r>
              <w:rPr>
                <w:rFonts w:ascii="Times New Roman" w:hAnsi="Times New Roman" w:cs="Times New Roman"/>
              </w:rPr>
              <w:t>0,00</w:t>
            </w:r>
          </w:p>
        </w:tc>
        <w:tc>
          <w:tcPr>
            <w:tcW w:w="1544" w:type="dxa"/>
          </w:tcPr>
          <w:p w14:paraId="18B9BC75" w14:textId="6C7CA871" w:rsidR="00552877" w:rsidRPr="00606234" w:rsidRDefault="00552877" w:rsidP="00552877">
            <w:pPr>
              <w:jc w:val="right"/>
              <w:rPr>
                <w:rFonts w:ascii="Times New Roman" w:hAnsi="Times New Roman" w:cs="Times New Roman"/>
                <w:b/>
                <w:bCs/>
              </w:rPr>
            </w:pPr>
            <w:r w:rsidRPr="00606234">
              <w:rPr>
                <w:rFonts w:ascii="Times New Roman" w:hAnsi="Times New Roman" w:cs="Times New Roman"/>
                <w:b/>
                <w:bCs/>
              </w:rPr>
              <w:t>33 233 494,48</w:t>
            </w:r>
          </w:p>
        </w:tc>
      </w:tr>
      <w:tr w:rsidR="00A2377C" w14:paraId="71852BB3" w14:textId="77777777" w:rsidTr="0084349F">
        <w:tc>
          <w:tcPr>
            <w:tcW w:w="3970" w:type="dxa"/>
            <w:vMerge/>
          </w:tcPr>
          <w:p w14:paraId="6ACB49BE" w14:textId="77777777" w:rsidR="00552877" w:rsidRPr="00C25D2E" w:rsidRDefault="00552877" w:rsidP="00552877">
            <w:pPr>
              <w:jc w:val="both"/>
              <w:rPr>
                <w:rFonts w:ascii="Times New Roman" w:hAnsi="Times New Roman" w:cs="Times New Roman"/>
              </w:rPr>
            </w:pPr>
          </w:p>
        </w:tc>
        <w:tc>
          <w:tcPr>
            <w:tcW w:w="1134" w:type="dxa"/>
          </w:tcPr>
          <w:p w14:paraId="65C0D93E" w14:textId="50437591" w:rsidR="00552877" w:rsidRPr="00A2377C" w:rsidRDefault="00552877" w:rsidP="00552877">
            <w:pPr>
              <w:jc w:val="both"/>
              <w:rPr>
                <w:rFonts w:ascii="Times New Roman" w:hAnsi="Times New Roman" w:cs="Times New Roman"/>
                <w:b/>
                <w:bCs/>
              </w:rPr>
            </w:pPr>
            <w:r w:rsidRPr="00A2377C">
              <w:rPr>
                <w:rFonts w:ascii="Times New Roman" w:hAnsi="Times New Roman" w:cs="Times New Roman"/>
                <w:b/>
                <w:bCs/>
              </w:rPr>
              <w:t>КБ</w:t>
            </w:r>
          </w:p>
        </w:tc>
        <w:tc>
          <w:tcPr>
            <w:tcW w:w="1417" w:type="dxa"/>
          </w:tcPr>
          <w:p w14:paraId="325B1397" w14:textId="4F9D0171" w:rsidR="00552877" w:rsidRPr="00C25D2E" w:rsidRDefault="00552877" w:rsidP="00552877">
            <w:pPr>
              <w:jc w:val="right"/>
              <w:rPr>
                <w:rFonts w:ascii="Times New Roman" w:hAnsi="Times New Roman" w:cs="Times New Roman"/>
              </w:rPr>
            </w:pPr>
            <w:r>
              <w:rPr>
                <w:rFonts w:ascii="Times New Roman" w:hAnsi="Times New Roman" w:cs="Times New Roman"/>
              </w:rPr>
              <w:t>13580068,04</w:t>
            </w:r>
          </w:p>
        </w:tc>
        <w:tc>
          <w:tcPr>
            <w:tcW w:w="1418" w:type="dxa"/>
          </w:tcPr>
          <w:p w14:paraId="13D8E9C6" w14:textId="676AC4C1" w:rsidR="00552877" w:rsidRPr="00C25D2E" w:rsidRDefault="00552877" w:rsidP="00552877">
            <w:pPr>
              <w:jc w:val="right"/>
              <w:rPr>
                <w:rFonts w:ascii="Times New Roman" w:hAnsi="Times New Roman" w:cs="Times New Roman"/>
              </w:rPr>
            </w:pPr>
            <w:r>
              <w:rPr>
                <w:rFonts w:ascii="Times New Roman" w:hAnsi="Times New Roman" w:cs="Times New Roman"/>
              </w:rPr>
              <w:t>6800149,24</w:t>
            </w:r>
          </w:p>
        </w:tc>
        <w:tc>
          <w:tcPr>
            <w:tcW w:w="1417" w:type="dxa"/>
          </w:tcPr>
          <w:p w14:paraId="038D0C34" w14:textId="2FF40B64" w:rsidR="00552877" w:rsidRPr="00C25D2E" w:rsidRDefault="00552877" w:rsidP="00552877">
            <w:pPr>
              <w:jc w:val="right"/>
              <w:rPr>
                <w:rFonts w:ascii="Times New Roman" w:hAnsi="Times New Roman" w:cs="Times New Roman"/>
              </w:rPr>
            </w:pPr>
            <w:r>
              <w:rPr>
                <w:rFonts w:ascii="Times New Roman" w:hAnsi="Times New Roman" w:cs="Times New Roman"/>
              </w:rPr>
              <w:t>7184181,97</w:t>
            </w:r>
          </w:p>
        </w:tc>
        <w:tc>
          <w:tcPr>
            <w:tcW w:w="1487" w:type="dxa"/>
          </w:tcPr>
          <w:p w14:paraId="5519CE01" w14:textId="1B45F671" w:rsidR="00552877" w:rsidRPr="00C25D2E" w:rsidRDefault="00552877" w:rsidP="0084349F">
            <w:pPr>
              <w:jc w:val="right"/>
              <w:rPr>
                <w:rFonts w:ascii="Times New Roman" w:hAnsi="Times New Roman" w:cs="Times New Roman"/>
              </w:rPr>
            </w:pPr>
            <w:r>
              <w:rPr>
                <w:rFonts w:ascii="Times New Roman" w:hAnsi="Times New Roman" w:cs="Times New Roman"/>
              </w:rPr>
              <w:t>13457526,97</w:t>
            </w:r>
          </w:p>
        </w:tc>
        <w:tc>
          <w:tcPr>
            <w:tcW w:w="1371" w:type="dxa"/>
          </w:tcPr>
          <w:p w14:paraId="5A00CF28" w14:textId="3E04A828" w:rsidR="00552877" w:rsidRPr="00C25D2E" w:rsidRDefault="00552877" w:rsidP="00552877">
            <w:pPr>
              <w:jc w:val="both"/>
              <w:rPr>
                <w:rFonts w:ascii="Times New Roman" w:hAnsi="Times New Roman" w:cs="Times New Roman"/>
              </w:rPr>
            </w:pPr>
            <w:r>
              <w:rPr>
                <w:rFonts w:ascii="Times New Roman" w:hAnsi="Times New Roman" w:cs="Times New Roman"/>
              </w:rPr>
              <w:t>13472568,82</w:t>
            </w:r>
          </w:p>
        </w:tc>
        <w:tc>
          <w:tcPr>
            <w:tcW w:w="844" w:type="dxa"/>
          </w:tcPr>
          <w:p w14:paraId="6C1826B7" w14:textId="0D0CCA5C" w:rsidR="00552877" w:rsidRPr="00C25D2E" w:rsidRDefault="00552877" w:rsidP="00552877">
            <w:pPr>
              <w:jc w:val="right"/>
              <w:rPr>
                <w:rFonts w:ascii="Times New Roman" w:hAnsi="Times New Roman" w:cs="Times New Roman"/>
              </w:rPr>
            </w:pPr>
            <w:r>
              <w:rPr>
                <w:rFonts w:ascii="Times New Roman" w:hAnsi="Times New Roman" w:cs="Times New Roman"/>
              </w:rPr>
              <w:t>0,00</w:t>
            </w:r>
          </w:p>
        </w:tc>
        <w:tc>
          <w:tcPr>
            <w:tcW w:w="843" w:type="dxa"/>
          </w:tcPr>
          <w:p w14:paraId="75923DFA" w14:textId="006782B2" w:rsidR="00552877" w:rsidRPr="00C25D2E" w:rsidRDefault="00552877" w:rsidP="00552877">
            <w:pPr>
              <w:jc w:val="right"/>
              <w:rPr>
                <w:rFonts w:ascii="Times New Roman" w:hAnsi="Times New Roman" w:cs="Times New Roman"/>
              </w:rPr>
            </w:pPr>
            <w:r>
              <w:rPr>
                <w:rFonts w:ascii="Times New Roman" w:hAnsi="Times New Roman" w:cs="Times New Roman"/>
              </w:rPr>
              <w:t>0,00</w:t>
            </w:r>
          </w:p>
        </w:tc>
        <w:tc>
          <w:tcPr>
            <w:tcW w:w="857" w:type="dxa"/>
          </w:tcPr>
          <w:p w14:paraId="066097A2" w14:textId="57674E21" w:rsidR="00552877" w:rsidRPr="00C25D2E" w:rsidRDefault="00552877" w:rsidP="00552877">
            <w:pPr>
              <w:jc w:val="right"/>
              <w:rPr>
                <w:rFonts w:ascii="Times New Roman" w:hAnsi="Times New Roman" w:cs="Times New Roman"/>
              </w:rPr>
            </w:pPr>
            <w:r>
              <w:rPr>
                <w:rFonts w:ascii="Times New Roman" w:hAnsi="Times New Roman" w:cs="Times New Roman"/>
              </w:rPr>
              <w:t>0,00</w:t>
            </w:r>
          </w:p>
        </w:tc>
        <w:tc>
          <w:tcPr>
            <w:tcW w:w="1544" w:type="dxa"/>
          </w:tcPr>
          <w:p w14:paraId="42A5E669" w14:textId="218CE55A" w:rsidR="00552877" w:rsidRPr="00606234" w:rsidRDefault="00552877" w:rsidP="00552877">
            <w:pPr>
              <w:jc w:val="right"/>
              <w:rPr>
                <w:rFonts w:ascii="Times New Roman" w:hAnsi="Times New Roman" w:cs="Times New Roman"/>
                <w:b/>
                <w:bCs/>
              </w:rPr>
            </w:pPr>
            <w:r w:rsidRPr="00606234">
              <w:rPr>
                <w:rFonts w:ascii="Times New Roman" w:hAnsi="Times New Roman" w:cs="Times New Roman"/>
                <w:b/>
                <w:bCs/>
              </w:rPr>
              <w:t>54 494 495,04</w:t>
            </w:r>
          </w:p>
        </w:tc>
      </w:tr>
      <w:tr w:rsidR="00A2377C" w14:paraId="6563FEAA" w14:textId="77777777" w:rsidTr="0084349F">
        <w:tc>
          <w:tcPr>
            <w:tcW w:w="3970" w:type="dxa"/>
            <w:vMerge/>
          </w:tcPr>
          <w:p w14:paraId="6647748B" w14:textId="77777777" w:rsidR="00552877" w:rsidRPr="00C25D2E" w:rsidRDefault="00552877" w:rsidP="00552877">
            <w:pPr>
              <w:jc w:val="both"/>
              <w:rPr>
                <w:rFonts w:ascii="Times New Roman" w:hAnsi="Times New Roman" w:cs="Times New Roman"/>
              </w:rPr>
            </w:pPr>
          </w:p>
        </w:tc>
        <w:tc>
          <w:tcPr>
            <w:tcW w:w="1134" w:type="dxa"/>
          </w:tcPr>
          <w:p w14:paraId="2B03C5A1" w14:textId="38D49A09" w:rsidR="00552877" w:rsidRPr="00A2377C" w:rsidRDefault="00552877" w:rsidP="00552877">
            <w:pPr>
              <w:jc w:val="both"/>
              <w:rPr>
                <w:rFonts w:ascii="Times New Roman" w:hAnsi="Times New Roman" w:cs="Times New Roman"/>
                <w:b/>
                <w:bCs/>
              </w:rPr>
            </w:pPr>
            <w:r w:rsidRPr="00A2377C">
              <w:rPr>
                <w:rFonts w:ascii="Times New Roman" w:hAnsi="Times New Roman" w:cs="Times New Roman"/>
                <w:b/>
                <w:bCs/>
              </w:rPr>
              <w:t>МБ</w:t>
            </w:r>
          </w:p>
        </w:tc>
        <w:tc>
          <w:tcPr>
            <w:tcW w:w="1417" w:type="dxa"/>
          </w:tcPr>
          <w:p w14:paraId="4AC16976" w14:textId="7B8014CE" w:rsidR="00552877" w:rsidRPr="00C25D2E" w:rsidRDefault="00552877" w:rsidP="00552877">
            <w:pPr>
              <w:jc w:val="right"/>
              <w:rPr>
                <w:rFonts w:ascii="Times New Roman" w:hAnsi="Times New Roman" w:cs="Times New Roman"/>
              </w:rPr>
            </w:pPr>
            <w:r>
              <w:rPr>
                <w:rFonts w:ascii="Times New Roman" w:hAnsi="Times New Roman" w:cs="Times New Roman"/>
              </w:rPr>
              <w:t>526854,82</w:t>
            </w:r>
          </w:p>
        </w:tc>
        <w:tc>
          <w:tcPr>
            <w:tcW w:w="1418" w:type="dxa"/>
          </w:tcPr>
          <w:p w14:paraId="5E4EF447" w14:textId="32D3E05A" w:rsidR="00552877" w:rsidRPr="00C25D2E" w:rsidRDefault="00552877" w:rsidP="00552877">
            <w:pPr>
              <w:jc w:val="right"/>
              <w:rPr>
                <w:rFonts w:ascii="Times New Roman" w:hAnsi="Times New Roman" w:cs="Times New Roman"/>
              </w:rPr>
            </w:pPr>
            <w:r>
              <w:rPr>
                <w:rFonts w:ascii="Times New Roman" w:hAnsi="Times New Roman" w:cs="Times New Roman"/>
              </w:rPr>
              <w:t>734157,42</w:t>
            </w:r>
          </w:p>
        </w:tc>
        <w:tc>
          <w:tcPr>
            <w:tcW w:w="1417" w:type="dxa"/>
          </w:tcPr>
          <w:p w14:paraId="15FE2455" w14:textId="0B51AD05" w:rsidR="00552877" w:rsidRPr="00C25D2E" w:rsidRDefault="00552877" w:rsidP="00552877">
            <w:pPr>
              <w:jc w:val="right"/>
              <w:rPr>
                <w:rFonts w:ascii="Times New Roman" w:hAnsi="Times New Roman" w:cs="Times New Roman"/>
              </w:rPr>
            </w:pPr>
            <w:r>
              <w:rPr>
                <w:rFonts w:ascii="Times New Roman" w:hAnsi="Times New Roman" w:cs="Times New Roman"/>
              </w:rPr>
              <w:t>2013006,57</w:t>
            </w:r>
          </w:p>
        </w:tc>
        <w:tc>
          <w:tcPr>
            <w:tcW w:w="1487" w:type="dxa"/>
          </w:tcPr>
          <w:p w14:paraId="51C490DE" w14:textId="37D55374" w:rsidR="00552877" w:rsidRPr="00C25D2E" w:rsidRDefault="00552877" w:rsidP="0084349F">
            <w:pPr>
              <w:jc w:val="right"/>
              <w:rPr>
                <w:rFonts w:ascii="Times New Roman" w:hAnsi="Times New Roman" w:cs="Times New Roman"/>
              </w:rPr>
            </w:pPr>
            <w:r>
              <w:rPr>
                <w:rFonts w:ascii="Times New Roman" w:hAnsi="Times New Roman" w:cs="Times New Roman"/>
              </w:rPr>
              <w:t>1076373,69</w:t>
            </w:r>
          </w:p>
        </w:tc>
        <w:tc>
          <w:tcPr>
            <w:tcW w:w="1371" w:type="dxa"/>
          </w:tcPr>
          <w:p w14:paraId="7CF67321" w14:textId="21A728FC" w:rsidR="00552877" w:rsidRPr="00C25D2E" w:rsidRDefault="00552877" w:rsidP="00552877">
            <w:pPr>
              <w:jc w:val="both"/>
              <w:rPr>
                <w:rFonts w:ascii="Times New Roman" w:hAnsi="Times New Roman" w:cs="Times New Roman"/>
              </w:rPr>
            </w:pPr>
            <w:r>
              <w:rPr>
                <w:rFonts w:ascii="Times New Roman" w:hAnsi="Times New Roman" w:cs="Times New Roman"/>
              </w:rPr>
              <w:t>1076373,69</w:t>
            </w:r>
          </w:p>
        </w:tc>
        <w:tc>
          <w:tcPr>
            <w:tcW w:w="844" w:type="dxa"/>
          </w:tcPr>
          <w:p w14:paraId="15ABBB11" w14:textId="07A7310C" w:rsidR="00552877" w:rsidRPr="00C25D2E" w:rsidRDefault="00552877" w:rsidP="00552877">
            <w:pPr>
              <w:jc w:val="right"/>
              <w:rPr>
                <w:rFonts w:ascii="Times New Roman" w:hAnsi="Times New Roman" w:cs="Times New Roman"/>
              </w:rPr>
            </w:pPr>
            <w:r>
              <w:rPr>
                <w:rFonts w:ascii="Times New Roman" w:hAnsi="Times New Roman" w:cs="Times New Roman"/>
              </w:rPr>
              <w:t>0,00</w:t>
            </w:r>
          </w:p>
        </w:tc>
        <w:tc>
          <w:tcPr>
            <w:tcW w:w="843" w:type="dxa"/>
          </w:tcPr>
          <w:p w14:paraId="78343B3D" w14:textId="1E0D902D" w:rsidR="00552877" w:rsidRPr="00C25D2E" w:rsidRDefault="00552877" w:rsidP="00552877">
            <w:pPr>
              <w:jc w:val="right"/>
              <w:rPr>
                <w:rFonts w:ascii="Times New Roman" w:hAnsi="Times New Roman" w:cs="Times New Roman"/>
              </w:rPr>
            </w:pPr>
            <w:r>
              <w:rPr>
                <w:rFonts w:ascii="Times New Roman" w:hAnsi="Times New Roman" w:cs="Times New Roman"/>
              </w:rPr>
              <w:t>0,00</w:t>
            </w:r>
          </w:p>
        </w:tc>
        <w:tc>
          <w:tcPr>
            <w:tcW w:w="857" w:type="dxa"/>
          </w:tcPr>
          <w:p w14:paraId="06D1789E" w14:textId="312D34DC" w:rsidR="00552877" w:rsidRPr="00C25D2E" w:rsidRDefault="00552877" w:rsidP="00552877">
            <w:pPr>
              <w:jc w:val="right"/>
              <w:rPr>
                <w:rFonts w:ascii="Times New Roman" w:hAnsi="Times New Roman" w:cs="Times New Roman"/>
              </w:rPr>
            </w:pPr>
            <w:r>
              <w:rPr>
                <w:rFonts w:ascii="Times New Roman" w:hAnsi="Times New Roman" w:cs="Times New Roman"/>
              </w:rPr>
              <w:t>0,00</w:t>
            </w:r>
          </w:p>
        </w:tc>
        <w:tc>
          <w:tcPr>
            <w:tcW w:w="1544" w:type="dxa"/>
          </w:tcPr>
          <w:p w14:paraId="2D0CF6C7" w14:textId="528E971C" w:rsidR="00552877" w:rsidRPr="00606234" w:rsidRDefault="00552877" w:rsidP="00552877">
            <w:pPr>
              <w:jc w:val="right"/>
              <w:rPr>
                <w:rFonts w:ascii="Times New Roman" w:hAnsi="Times New Roman" w:cs="Times New Roman"/>
                <w:b/>
                <w:bCs/>
              </w:rPr>
            </w:pPr>
            <w:r w:rsidRPr="00606234">
              <w:rPr>
                <w:rFonts w:ascii="Times New Roman" w:hAnsi="Times New Roman" w:cs="Times New Roman"/>
                <w:b/>
                <w:bCs/>
              </w:rPr>
              <w:t>5 426 766,19</w:t>
            </w:r>
          </w:p>
        </w:tc>
      </w:tr>
      <w:tr w:rsidR="0084349F" w14:paraId="7C3CE57C" w14:textId="77777777" w:rsidTr="0084349F">
        <w:tc>
          <w:tcPr>
            <w:tcW w:w="3970" w:type="dxa"/>
            <w:vMerge w:val="restart"/>
          </w:tcPr>
          <w:p w14:paraId="55FE8E27" w14:textId="04869552" w:rsidR="00A2377C" w:rsidRPr="000770D3" w:rsidRDefault="00A2377C" w:rsidP="00A2377C">
            <w:pPr>
              <w:jc w:val="center"/>
              <w:rPr>
                <w:rFonts w:ascii="Times New Roman" w:hAnsi="Times New Roman" w:cs="Times New Roman"/>
                <w:i/>
                <w:iCs/>
              </w:rPr>
            </w:pPr>
            <w:r w:rsidRPr="000770D3">
              <w:rPr>
                <w:rFonts w:ascii="Times New Roman" w:hAnsi="Times New Roman" w:cs="Times New Roman"/>
                <w:i/>
                <w:iCs/>
              </w:rPr>
              <w:t>Подпрограмма 1</w:t>
            </w:r>
            <w:r w:rsidR="003456A8">
              <w:rPr>
                <w:rFonts w:ascii="Times New Roman" w:hAnsi="Times New Roman" w:cs="Times New Roman"/>
                <w:i/>
                <w:iCs/>
              </w:rPr>
              <w:t>.</w:t>
            </w:r>
          </w:p>
          <w:p w14:paraId="0D25F6B3" w14:textId="7F38769F" w:rsidR="00A2377C" w:rsidRPr="00C25D2E" w:rsidRDefault="00A2377C" w:rsidP="00A2377C">
            <w:pPr>
              <w:jc w:val="center"/>
              <w:rPr>
                <w:rFonts w:ascii="Times New Roman" w:hAnsi="Times New Roman" w:cs="Times New Roman"/>
              </w:rPr>
            </w:pPr>
            <w:r w:rsidRPr="000770D3">
              <w:rPr>
                <w:rFonts w:ascii="Times New Roman" w:hAnsi="Times New Roman" w:cs="Times New Roman"/>
                <w:i/>
                <w:iCs/>
              </w:rPr>
              <w:t>Формирование современной городской среды Чугуевского МО на 2020-2027 годы</w:t>
            </w:r>
          </w:p>
        </w:tc>
        <w:tc>
          <w:tcPr>
            <w:tcW w:w="1134" w:type="dxa"/>
          </w:tcPr>
          <w:p w14:paraId="55ABE9F3" w14:textId="45A18C1E" w:rsidR="00A2377C" w:rsidRPr="00664DAC" w:rsidRDefault="00A2377C" w:rsidP="00A2377C">
            <w:pPr>
              <w:jc w:val="both"/>
              <w:rPr>
                <w:rFonts w:ascii="Times New Roman" w:hAnsi="Times New Roman" w:cs="Times New Roman"/>
                <w:b/>
                <w:bCs/>
              </w:rPr>
            </w:pPr>
            <w:r w:rsidRPr="00664DAC">
              <w:rPr>
                <w:rFonts w:ascii="Times New Roman" w:hAnsi="Times New Roman" w:cs="Times New Roman"/>
                <w:b/>
                <w:bCs/>
              </w:rPr>
              <w:t>Всего</w:t>
            </w:r>
          </w:p>
        </w:tc>
        <w:tc>
          <w:tcPr>
            <w:tcW w:w="1417" w:type="dxa"/>
            <w:shd w:val="clear" w:color="auto" w:fill="FFF2CC" w:themeFill="accent4" w:themeFillTint="33"/>
          </w:tcPr>
          <w:p w14:paraId="3F3AEDD6" w14:textId="43F4B1B7" w:rsidR="00A2377C" w:rsidRPr="00606234" w:rsidRDefault="00606234" w:rsidP="00A2377C">
            <w:pPr>
              <w:jc w:val="right"/>
              <w:rPr>
                <w:rFonts w:ascii="Times New Roman" w:hAnsi="Times New Roman" w:cs="Times New Roman"/>
                <w:b/>
                <w:bCs/>
              </w:rPr>
            </w:pPr>
            <w:r>
              <w:rPr>
                <w:rFonts w:ascii="Times New Roman" w:hAnsi="Times New Roman" w:cs="Times New Roman"/>
                <w:b/>
                <w:bCs/>
              </w:rPr>
              <w:t>6261407,88</w:t>
            </w:r>
          </w:p>
        </w:tc>
        <w:tc>
          <w:tcPr>
            <w:tcW w:w="1418" w:type="dxa"/>
            <w:shd w:val="clear" w:color="auto" w:fill="FFF2CC" w:themeFill="accent4" w:themeFillTint="33"/>
          </w:tcPr>
          <w:p w14:paraId="0475FB83" w14:textId="6E0E3E12" w:rsidR="00A2377C" w:rsidRPr="00606234" w:rsidRDefault="00606234" w:rsidP="00A2377C">
            <w:pPr>
              <w:jc w:val="right"/>
              <w:rPr>
                <w:rFonts w:ascii="Times New Roman" w:hAnsi="Times New Roman" w:cs="Times New Roman"/>
                <w:b/>
                <w:bCs/>
              </w:rPr>
            </w:pPr>
            <w:r>
              <w:rPr>
                <w:rFonts w:ascii="Times New Roman" w:hAnsi="Times New Roman" w:cs="Times New Roman"/>
                <w:b/>
                <w:bCs/>
              </w:rPr>
              <w:t>7510684,79</w:t>
            </w:r>
          </w:p>
        </w:tc>
        <w:tc>
          <w:tcPr>
            <w:tcW w:w="1417" w:type="dxa"/>
            <w:shd w:val="clear" w:color="auto" w:fill="FFF2CC" w:themeFill="accent4" w:themeFillTint="33"/>
          </w:tcPr>
          <w:p w14:paraId="3D3E72D5" w14:textId="7E5570AF" w:rsidR="00A2377C" w:rsidRPr="00606234" w:rsidRDefault="00606234" w:rsidP="00A2377C">
            <w:pPr>
              <w:jc w:val="right"/>
              <w:rPr>
                <w:rFonts w:ascii="Times New Roman" w:hAnsi="Times New Roman" w:cs="Times New Roman"/>
                <w:b/>
                <w:bCs/>
              </w:rPr>
            </w:pPr>
            <w:r>
              <w:rPr>
                <w:rFonts w:ascii="Times New Roman" w:hAnsi="Times New Roman" w:cs="Times New Roman"/>
                <w:b/>
                <w:bCs/>
              </w:rPr>
              <w:t>6802872,71</w:t>
            </w:r>
          </w:p>
        </w:tc>
        <w:tc>
          <w:tcPr>
            <w:tcW w:w="1487" w:type="dxa"/>
            <w:shd w:val="clear" w:color="auto" w:fill="FFF2CC" w:themeFill="accent4" w:themeFillTint="33"/>
          </w:tcPr>
          <w:p w14:paraId="1FC82F98" w14:textId="5E58958B" w:rsidR="00A2377C" w:rsidRPr="00606234" w:rsidRDefault="00606234" w:rsidP="00A2377C">
            <w:pPr>
              <w:jc w:val="right"/>
              <w:rPr>
                <w:rFonts w:ascii="Times New Roman" w:hAnsi="Times New Roman" w:cs="Times New Roman"/>
                <w:b/>
                <w:bCs/>
              </w:rPr>
            </w:pPr>
            <w:r>
              <w:rPr>
                <w:rFonts w:ascii="Times New Roman" w:hAnsi="Times New Roman" w:cs="Times New Roman"/>
                <w:b/>
                <w:bCs/>
              </w:rPr>
              <w:t>6802872,71</w:t>
            </w:r>
          </w:p>
        </w:tc>
        <w:tc>
          <w:tcPr>
            <w:tcW w:w="1371" w:type="dxa"/>
            <w:shd w:val="clear" w:color="auto" w:fill="FFF2CC" w:themeFill="accent4" w:themeFillTint="33"/>
          </w:tcPr>
          <w:p w14:paraId="5DD6A85E" w14:textId="2FE80579" w:rsidR="00A2377C" w:rsidRPr="00606234" w:rsidRDefault="00606234" w:rsidP="00A2377C">
            <w:pPr>
              <w:jc w:val="right"/>
              <w:rPr>
                <w:rFonts w:ascii="Times New Roman" w:hAnsi="Times New Roman" w:cs="Times New Roman"/>
                <w:b/>
                <w:bCs/>
              </w:rPr>
            </w:pPr>
            <w:r>
              <w:rPr>
                <w:rFonts w:ascii="Times New Roman" w:hAnsi="Times New Roman" w:cs="Times New Roman"/>
                <w:b/>
                <w:bCs/>
              </w:rPr>
              <w:t>7558744,46</w:t>
            </w:r>
          </w:p>
        </w:tc>
        <w:tc>
          <w:tcPr>
            <w:tcW w:w="844" w:type="dxa"/>
            <w:shd w:val="clear" w:color="auto" w:fill="FFF2CC" w:themeFill="accent4" w:themeFillTint="33"/>
          </w:tcPr>
          <w:p w14:paraId="0F06094D" w14:textId="284572FD" w:rsidR="00A2377C" w:rsidRPr="00606234" w:rsidRDefault="00606234" w:rsidP="00A2377C">
            <w:pPr>
              <w:jc w:val="right"/>
              <w:rPr>
                <w:rFonts w:ascii="Times New Roman" w:hAnsi="Times New Roman" w:cs="Times New Roman"/>
                <w:b/>
                <w:bCs/>
              </w:rPr>
            </w:pPr>
            <w:r>
              <w:rPr>
                <w:rFonts w:ascii="Times New Roman" w:hAnsi="Times New Roman" w:cs="Times New Roman"/>
                <w:b/>
                <w:bCs/>
              </w:rPr>
              <w:t>0,00</w:t>
            </w:r>
          </w:p>
        </w:tc>
        <w:tc>
          <w:tcPr>
            <w:tcW w:w="843" w:type="dxa"/>
            <w:shd w:val="clear" w:color="auto" w:fill="FFF2CC" w:themeFill="accent4" w:themeFillTint="33"/>
          </w:tcPr>
          <w:p w14:paraId="759F78B4" w14:textId="5C75B089" w:rsidR="00A2377C" w:rsidRPr="00606234" w:rsidRDefault="00606234" w:rsidP="00A2377C">
            <w:pPr>
              <w:jc w:val="right"/>
              <w:rPr>
                <w:rFonts w:ascii="Times New Roman" w:hAnsi="Times New Roman" w:cs="Times New Roman"/>
                <w:b/>
                <w:bCs/>
              </w:rPr>
            </w:pPr>
            <w:r>
              <w:rPr>
                <w:rFonts w:ascii="Times New Roman" w:hAnsi="Times New Roman" w:cs="Times New Roman"/>
                <w:b/>
                <w:bCs/>
              </w:rPr>
              <w:t>0,00</w:t>
            </w:r>
          </w:p>
        </w:tc>
        <w:tc>
          <w:tcPr>
            <w:tcW w:w="857" w:type="dxa"/>
            <w:shd w:val="clear" w:color="auto" w:fill="FFF2CC" w:themeFill="accent4" w:themeFillTint="33"/>
          </w:tcPr>
          <w:p w14:paraId="01E69844" w14:textId="6DDFE1D2" w:rsidR="00A2377C" w:rsidRPr="00606234" w:rsidRDefault="00606234" w:rsidP="00A2377C">
            <w:pPr>
              <w:jc w:val="right"/>
              <w:rPr>
                <w:rFonts w:ascii="Times New Roman" w:hAnsi="Times New Roman" w:cs="Times New Roman"/>
                <w:b/>
                <w:bCs/>
              </w:rPr>
            </w:pPr>
            <w:r>
              <w:rPr>
                <w:rFonts w:ascii="Times New Roman" w:hAnsi="Times New Roman" w:cs="Times New Roman"/>
                <w:b/>
                <w:bCs/>
              </w:rPr>
              <w:t>0,00</w:t>
            </w:r>
          </w:p>
        </w:tc>
        <w:tc>
          <w:tcPr>
            <w:tcW w:w="1544" w:type="dxa"/>
            <w:shd w:val="clear" w:color="auto" w:fill="FFF2CC" w:themeFill="accent4" w:themeFillTint="33"/>
          </w:tcPr>
          <w:p w14:paraId="066C1A62" w14:textId="6A74926A" w:rsidR="00A2377C" w:rsidRPr="00606234" w:rsidRDefault="00606234" w:rsidP="00A2377C">
            <w:pPr>
              <w:jc w:val="right"/>
              <w:rPr>
                <w:rFonts w:ascii="Times New Roman" w:hAnsi="Times New Roman" w:cs="Times New Roman"/>
                <w:b/>
                <w:bCs/>
              </w:rPr>
            </w:pPr>
            <w:r>
              <w:rPr>
                <w:rFonts w:ascii="Times New Roman" w:hAnsi="Times New Roman" w:cs="Times New Roman"/>
                <w:b/>
                <w:bCs/>
              </w:rPr>
              <w:t>34 936 582,55</w:t>
            </w:r>
          </w:p>
        </w:tc>
      </w:tr>
      <w:tr w:rsidR="00606234" w14:paraId="1E0D192D" w14:textId="77777777" w:rsidTr="0084349F">
        <w:tc>
          <w:tcPr>
            <w:tcW w:w="3970" w:type="dxa"/>
            <w:vMerge/>
          </w:tcPr>
          <w:p w14:paraId="02825012" w14:textId="1A8A297C" w:rsidR="00606234" w:rsidRPr="00C25D2E" w:rsidRDefault="00606234" w:rsidP="00606234">
            <w:pPr>
              <w:jc w:val="both"/>
              <w:rPr>
                <w:rFonts w:ascii="Times New Roman" w:hAnsi="Times New Roman" w:cs="Times New Roman"/>
              </w:rPr>
            </w:pPr>
          </w:p>
        </w:tc>
        <w:tc>
          <w:tcPr>
            <w:tcW w:w="1134" w:type="dxa"/>
          </w:tcPr>
          <w:p w14:paraId="1FE6CA8B" w14:textId="4227DD4C" w:rsidR="00606234" w:rsidRPr="00C25D2E" w:rsidRDefault="00606234" w:rsidP="00606234">
            <w:pPr>
              <w:jc w:val="both"/>
              <w:rPr>
                <w:rFonts w:ascii="Times New Roman" w:hAnsi="Times New Roman" w:cs="Times New Roman"/>
              </w:rPr>
            </w:pPr>
            <w:r>
              <w:rPr>
                <w:rFonts w:ascii="Times New Roman" w:hAnsi="Times New Roman" w:cs="Times New Roman"/>
              </w:rPr>
              <w:t>ФБ</w:t>
            </w:r>
          </w:p>
        </w:tc>
        <w:tc>
          <w:tcPr>
            <w:tcW w:w="1417" w:type="dxa"/>
          </w:tcPr>
          <w:p w14:paraId="73F4F5F5" w14:textId="55AEC540" w:rsidR="00606234" w:rsidRPr="00C25D2E" w:rsidRDefault="004170B5" w:rsidP="00606234">
            <w:pPr>
              <w:jc w:val="right"/>
              <w:rPr>
                <w:rFonts w:ascii="Times New Roman" w:hAnsi="Times New Roman" w:cs="Times New Roman"/>
              </w:rPr>
            </w:pPr>
            <w:r>
              <w:rPr>
                <w:rFonts w:ascii="Times New Roman" w:hAnsi="Times New Roman" w:cs="Times New Roman"/>
              </w:rPr>
              <w:t>5753128,70</w:t>
            </w:r>
          </w:p>
        </w:tc>
        <w:tc>
          <w:tcPr>
            <w:tcW w:w="1418" w:type="dxa"/>
          </w:tcPr>
          <w:p w14:paraId="5C467C62" w14:textId="4DCCC348" w:rsidR="00606234" w:rsidRPr="00C25D2E" w:rsidRDefault="004170B5" w:rsidP="00606234">
            <w:pPr>
              <w:jc w:val="right"/>
              <w:rPr>
                <w:rFonts w:ascii="Times New Roman" w:hAnsi="Times New Roman" w:cs="Times New Roman"/>
              </w:rPr>
            </w:pPr>
            <w:r>
              <w:rPr>
                <w:rFonts w:ascii="Times New Roman" w:hAnsi="Times New Roman" w:cs="Times New Roman"/>
              </w:rPr>
              <w:t>6842871,73</w:t>
            </w:r>
          </w:p>
        </w:tc>
        <w:tc>
          <w:tcPr>
            <w:tcW w:w="1417" w:type="dxa"/>
          </w:tcPr>
          <w:p w14:paraId="171E9E23" w14:textId="5166975A" w:rsidR="00606234" w:rsidRPr="00C25D2E" w:rsidRDefault="004170B5" w:rsidP="00606234">
            <w:pPr>
              <w:jc w:val="right"/>
              <w:rPr>
                <w:rFonts w:ascii="Times New Roman" w:hAnsi="Times New Roman" w:cs="Times New Roman"/>
              </w:rPr>
            </w:pPr>
            <w:r>
              <w:rPr>
                <w:rFonts w:ascii="Times New Roman" w:hAnsi="Times New Roman" w:cs="Times New Roman"/>
              </w:rPr>
              <w:t>6633481,17</w:t>
            </w:r>
          </w:p>
        </w:tc>
        <w:tc>
          <w:tcPr>
            <w:tcW w:w="1487" w:type="dxa"/>
          </w:tcPr>
          <w:p w14:paraId="0CA569BA" w14:textId="1C07B2F5" w:rsidR="00606234" w:rsidRPr="00C25D2E" w:rsidRDefault="004170B5" w:rsidP="00606234">
            <w:pPr>
              <w:jc w:val="right"/>
              <w:rPr>
                <w:rFonts w:ascii="Times New Roman" w:hAnsi="Times New Roman" w:cs="Times New Roman"/>
              </w:rPr>
            </w:pPr>
            <w:r>
              <w:rPr>
                <w:rFonts w:ascii="Times New Roman" w:hAnsi="Times New Roman" w:cs="Times New Roman"/>
              </w:rPr>
              <w:t>6633481,17</w:t>
            </w:r>
          </w:p>
        </w:tc>
        <w:tc>
          <w:tcPr>
            <w:tcW w:w="1371" w:type="dxa"/>
          </w:tcPr>
          <w:p w14:paraId="40D5C336" w14:textId="39D2DE97" w:rsidR="00606234" w:rsidRPr="00C25D2E" w:rsidRDefault="00D056D9" w:rsidP="00606234">
            <w:pPr>
              <w:jc w:val="right"/>
              <w:rPr>
                <w:rFonts w:ascii="Times New Roman" w:hAnsi="Times New Roman" w:cs="Times New Roman"/>
              </w:rPr>
            </w:pPr>
            <w:r>
              <w:rPr>
                <w:rFonts w:ascii="Times New Roman" w:hAnsi="Times New Roman" w:cs="Times New Roman"/>
              </w:rPr>
              <w:t>7370531,71</w:t>
            </w:r>
          </w:p>
        </w:tc>
        <w:tc>
          <w:tcPr>
            <w:tcW w:w="844" w:type="dxa"/>
          </w:tcPr>
          <w:p w14:paraId="63AEC2C3" w14:textId="39E0CFE4" w:rsidR="00606234" w:rsidRPr="00C25D2E" w:rsidRDefault="00606234" w:rsidP="00606234">
            <w:pPr>
              <w:jc w:val="right"/>
              <w:rPr>
                <w:rFonts w:ascii="Times New Roman" w:hAnsi="Times New Roman" w:cs="Times New Roman"/>
              </w:rPr>
            </w:pPr>
            <w:r>
              <w:rPr>
                <w:rFonts w:ascii="Times New Roman" w:hAnsi="Times New Roman" w:cs="Times New Roman"/>
              </w:rPr>
              <w:t>0,00</w:t>
            </w:r>
          </w:p>
        </w:tc>
        <w:tc>
          <w:tcPr>
            <w:tcW w:w="843" w:type="dxa"/>
          </w:tcPr>
          <w:p w14:paraId="42728C01" w14:textId="00944216" w:rsidR="00606234" w:rsidRPr="00C25D2E" w:rsidRDefault="00606234" w:rsidP="00606234">
            <w:pPr>
              <w:jc w:val="right"/>
              <w:rPr>
                <w:rFonts w:ascii="Times New Roman" w:hAnsi="Times New Roman" w:cs="Times New Roman"/>
              </w:rPr>
            </w:pPr>
            <w:r>
              <w:rPr>
                <w:rFonts w:ascii="Times New Roman" w:hAnsi="Times New Roman" w:cs="Times New Roman"/>
              </w:rPr>
              <w:t>0,00</w:t>
            </w:r>
          </w:p>
        </w:tc>
        <w:tc>
          <w:tcPr>
            <w:tcW w:w="857" w:type="dxa"/>
          </w:tcPr>
          <w:p w14:paraId="3F71E20C" w14:textId="52B7FAD1" w:rsidR="00606234" w:rsidRPr="00C25D2E" w:rsidRDefault="00606234" w:rsidP="00606234">
            <w:pPr>
              <w:jc w:val="right"/>
              <w:rPr>
                <w:rFonts w:ascii="Times New Roman" w:hAnsi="Times New Roman" w:cs="Times New Roman"/>
              </w:rPr>
            </w:pPr>
            <w:r>
              <w:rPr>
                <w:rFonts w:ascii="Times New Roman" w:hAnsi="Times New Roman" w:cs="Times New Roman"/>
              </w:rPr>
              <w:t>0,00</w:t>
            </w:r>
          </w:p>
        </w:tc>
        <w:tc>
          <w:tcPr>
            <w:tcW w:w="1544" w:type="dxa"/>
          </w:tcPr>
          <w:p w14:paraId="0EF9BE7A" w14:textId="471AABA0" w:rsidR="00606234" w:rsidRPr="00606234" w:rsidRDefault="00606234" w:rsidP="00606234">
            <w:pPr>
              <w:jc w:val="right"/>
              <w:rPr>
                <w:rFonts w:ascii="Times New Roman" w:hAnsi="Times New Roman" w:cs="Times New Roman"/>
                <w:b/>
                <w:bCs/>
              </w:rPr>
            </w:pPr>
            <w:r w:rsidRPr="00606234">
              <w:rPr>
                <w:rFonts w:ascii="Times New Roman" w:hAnsi="Times New Roman" w:cs="Times New Roman"/>
                <w:b/>
                <w:bCs/>
              </w:rPr>
              <w:t>33 233 494,48</w:t>
            </w:r>
          </w:p>
        </w:tc>
      </w:tr>
      <w:tr w:rsidR="00606234" w14:paraId="353F730E" w14:textId="77777777" w:rsidTr="0084349F">
        <w:tc>
          <w:tcPr>
            <w:tcW w:w="3970" w:type="dxa"/>
            <w:vMerge/>
          </w:tcPr>
          <w:p w14:paraId="2983EBFF" w14:textId="416642F4" w:rsidR="00606234" w:rsidRPr="00C25D2E" w:rsidRDefault="00606234" w:rsidP="00606234">
            <w:pPr>
              <w:jc w:val="both"/>
              <w:rPr>
                <w:rFonts w:ascii="Times New Roman" w:hAnsi="Times New Roman" w:cs="Times New Roman"/>
              </w:rPr>
            </w:pPr>
          </w:p>
        </w:tc>
        <w:tc>
          <w:tcPr>
            <w:tcW w:w="1134" w:type="dxa"/>
          </w:tcPr>
          <w:p w14:paraId="4501674F" w14:textId="0E618015" w:rsidR="00606234" w:rsidRPr="00C25D2E" w:rsidRDefault="00606234" w:rsidP="00606234">
            <w:pPr>
              <w:jc w:val="both"/>
              <w:rPr>
                <w:rFonts w:ascii="Times New Roman" w:hAnsi="Times New Roman" w:cs="Times New Roman"/>
              </w:rPr>
            </w:pPr>
            <w:r>
              <w:rPr>
                <w:rFonts w:ascii="Times New Roman" w:hAnsi="Times New Roman" w:cs="Times New Roman"/>
              </w:rPr>
              <w:t>КБ</w:t>
            </w:r>
          </w:p>
        </w:tc>
        <w:tc>
          <w:tcPr>
            <w:tcW w:w="1417" w:type="dxa"/>
          </w:tcPr>
          <w:p w14:paraId="61E51B16" w14:textId="1811709E" w:rsidR="00606234" w:rsidRPr="00C25D2E" w:rsidRDefault="004170B5" w:rsidP="00606234">
            <w:pPr>
              <w:jc w:val="right"/>
              <w:rPr>
                <w:rFonts w:ascii="Times New Roman" w:hAnsi="Times New Roman" w:cs="Times New Roman"/>
              </w:rPr>
            </w:pPr>
            <w:r>
              <w:rPr>
                <w:rFonts w:ascii="Times New Roman" w:hAnsi="Times New Roman" w:cs="Times New Roman"/>
              </w:rPr>
              <w:t>117410,80</w:t>
            </w:r>
          </w:p>
        </w:tc>
        <w:tc>
          <w:tcPr>
            <w:tcW w:w="1418" w:type="dxa"/>
          </w:tcPr>
          <w:p w14:paraId="2D4D0F95" w14:textId="298F8CD2" w:rsidR="00606234" w:rsidRPr="00C25D2E" w:rsidRDefault="004170B5" w:rsidP="00606234">
            <w:pPr>
              <w:jc w:val="right"/>
              <w:rPr>
                <w:rFonts w:ascii="Times New Roman" w:hAnsi="Times New Roman" w:cs="Times New Roman"/>
              </w:rPr>
            </w:pPr>
            <w:r>
              <w:rPr>
                <w:rFonts w:ascii="Times New Roman" w:hAnsi="Times New Roman" w:cs="Times New Roman"/>
              </w:rPr>
              <w:t>139650,45</w:t>
            </w:r>
          </w:p>
        </w:tc>
        <w:tc>
          <w:tcPr>
            <w:tcW w:w="1417" w:type="dxa"/>
          </w:tcPr>
          <w:p w14:paraId="005B92E3" w14:textId="3252F28C" w:rsidR="00606234" w:rsidRPr="00C25D2E" w:rsidRDefault="004170B5" w:rsidP="00606234">
            <w:pPr>
              <w:jc w:val="right"/>
              <w:rPr>
                <w:rFonts w:ascii="Times New Roman" w:hAnsi="Times New Roman" w:cs="Times New Roman"/>
              </w:rPr>
            </w:pPr>
            <w:r>
              <w:rPr>
                <w:rFonts w:ascii="Times New Roman" w:hAnsi="Times New Roman" w:cs="Times New Roman"/>
              </w:rPr>
              <w:t>135377,17</w:t>
            </w:r>
          </w:p>
        </w:tc>
        <w:tc>
          <w:tcPr>
            <w:tcW w:w="1487" w:type="dxa"/>
          </w:tcPr>
          <w:p w14:paraId="541EB414" w14:textId="1487BB9C" w:rsidR="00606234" w:rsidRPr="00C25D2E" w:rsidRDefault="004170B5" w:rsidP="00606234">
            <w:pPr>
              <w:jc w:val="right"/>
              <w:rPr>
                <w:rFonts w:ascii="Times New Roman" w:hAnsi="Times New Roman" w:cs="Times New Roman"/>
              </w:rPr>
            </w:pPr>
            <w:r>
              <w:rPr>
                <w:rFonts w:ascii="Times New Roman" w:hAnsi="Times New Roman" w:cs="Times New Roman"/>
              </w:rPr>
              <w:t>135377,17</w:t>
            </w:r>
          </w:p>
        </w:tc>
        <w:tc>
          <w:tcPr>
            <w:tcW w:w="1371" w:type="dxa"/>
          </w:tcPr>
          <w:p w14:paraId="38EF4426" w14:textId="27D4175A" w:rsidR="00606234" w:rsidRPr="00C25D2E" w:rsidRDefault="00D056D9" w:rsidP="00606234">
            <w:pPr>
              <w:jc w:val="right"/>
              <w:rPr>
                <w:rFonts w:ascii="Times New Roman" w:hAnsi="Times New Roman" w:cs="Times New Roman"/>
              </w:rPr>
            </w:pPr>
            <w:r>
              <w:rPr>
                <w:rFonts w:ascii="Times New Roman" w:hAnsi="Times New Roman" w:cs="Times New Roman"/>
              </w:rPr>
              <w:t>150419,02</w:t>
            </w:r>
          </w:p>
        </w:tc>
        <w:tc>
          <w:tcPr>
            <w:tcW w:w="844" w:type="dxa"/>
          </w:tcPr>
          <w:p w14:paraId="4E1648B6" w14:textId="771DFFF0" w:rsidR="00606234" w:rsidRPr="00C25D2E" w:rsidRDefault="00606234" w:rsidP="00606234">
            <w:pPr>
              <w:jc w:val="right"/>
              <w:rPr>
                <w:rFonts w:ascii="Times New Roman" w:hAnsi="Times New Roman" w:cs="Times New Roman"/>
              </w:rPr>
            </w:pPr>
            <w:r>
              <w:rPr>
                <w:rFonts w:ascii="Times New Roman" w:hAnsi="Times New Roman" w:cs="Times New Roman"/>
              </w:rPr>
              <w:t>0,00</w:t>
            </w:r>
          </w:p>
        </w:tc>
        <w:tc>
          <w:tcPr>
            <w:tcW w:w="843" w:type="dxa"/>
          </w:tcPr>
          <w:p w14:paraId="47F03EF7" w14:textId="54F08196" w:rsidR="00606234" w:rsidRPr="00C25D2E" w:rsidRDefault="00606234" w:rsidP="00606234">
            <w:pPr>
              <w:jc w:val="right"/>
              <w:rPr>
                <w:rFonts w:ascii="Times New Roman" w:hAnsi="Times New Roman" w:cs="Times New Roman"/>
              </w:rPr>
            </w:pPr>
            <w:r>
              <w:rPr>
                <w:rFonts w:ascii="Times New Roman" w:hAnsi="Times New Roman" w:cs="Times New Roman"/>
              </w:rPr>
              <w:t>0,00</w:t>
            </w:r>
          </w:p>
        </w:tc>
        <w:tc>
          <w:tcPr>
            <w:tcW w:w="857" w:type="dxa"/>
          </w:tcPr>
          <w:p w14:paraId="66AC6331" w14:textId="29A84ACF" w:rsidR="00606234" w:rsidRPr="00C25D2E" w:rsidRDefault="00606234" w:rsidP="00606234">
            <w:pPr>
              <w:jc w:val="right"/>
              <w:rPr>
                <w:rFonts w:ascii="Times New Roman" w:hAnsi="Times New Roman" w:cs="Times New Roman"/>
              </w:rPr>
            </w:pPr>
            <w:r>
              <w:rPr>
                <w:rFonts w:ascii="Times New Roman" w:hAnsi="Times New Roman" w:cs="Times New Roman"/>
              </w:rPr>
              <w:t>0,00</w:t>
            </w:r>
          </w:p>
        </w:tc>
        <w:tc>
          <w:tcPr>
            <w:tcW w:w="1544" w:type="dxa"/>
          </w:tcPr>
          <w:p w14:paraId="7E664A5B" w14:textId="2E2F7994" w:rsidR="00606234" w:rsidRPr="00606234" w:rsidRDefault="00606234" w:rsidP="00606234">
            <w:pPr>
              <w:jc w:val="right"/>
              <w:rPr>
                <w:rFonts w:ascii="Times New Roman" w:hAnsi="Times New Roman" w:cs="Times New Roman"/>
                <w:b/>
                <w:bCs/>
              </w:rPr>
            </w:pPr>
            <w:r w:rsidRPr="00606234">
              <w:rPr>
                <w:rFonts w:ascii="Times New Roman" w:hAnsi="Times New Roman" w:cs="Times New Roman"/>
                <w:b/>
                <w:bCs/>
              </w:rPr>
              <w:t>678 234,61</w:t>
            </w:r>
          </w:p>
        </w:tc>
      </w:tr>
      <w:tr w:rsidR="00606234" w14:paraId="3EE80411" w14:textId="77777777" w:rsidTr="0084349F">
        <w:tc>
          <w:tcPr>
            <w:tcW w:w="3970" w:type="dxa"/>
            <w:vMerge/>
          </w:tcPr>
          <w:p w14:paraId="193D220D" w14:textId="0B235A5E" w:rsidR="00606234" w:rsidRPr="00C25D2E" w:rsidRDefault="00606234" w:rsidP="00606234">
            <w:pPr>
              <w:jc w:val="both"/>
              <w:rPr>
                <w:rFonts w:ascii="Times New Roman" w:hAnsi="Times New Roman" w:cs="Times New Roman"/>
              </w:rPr>
            </w:pPr>
          </w:p>
        </w:tc>
        <w:tc>
          <w:tcPr>
            <w:tcW w:w="1134" w:type="dxa"/>
          </w:tcPr>
          <w:p w14:paraId="59500CA3" w14:textId="4D7B6671" w:rsidR="00606234" w:rsidRPr="00C25D2E" w:rsidRDefault="00606234" w:rsidP="00606234">
            <w:pPr>
              <w:jc w:val="both"/>
              <w:rPr>
                <w:rFonts w:ascii="Times New Roman" w:hAnsi="Times New Roman" w:cs="Times New Roman"/>
              </w:rPr>
            </w:pPr>
            <w:r>
              <w:rPr>
                <w:rFonts w:ascii="Times New Roman" w:hAnsi="Times New Roman" w:cs="Times New Roman"/>
              </w:rPr>
              <w:t>МБ</w:t>
            </w:r>
          </w:p>
        </w:tc>
        <w:tc>
          <w:tcPr>
            <w:tcW w:w="1417" w:type="dxa"/>
          </w:tcPr>
          <w:p w14:paraId="6F01A0BB" w14:textId="26A55908" w:rsidR="00606234" w:rsidRPr="00C25D2E" w:rsidRDefault="004170B5" w:rsidP="00606234">
            <w:pPr>
              <w:jc w:val="right"/>
              <w:rPr>
                <w:rFonts w:ascii="Times New Roman" w:hAnsi="Times New Roman" w:cs="Times New Roman"/>
              </w:rPr>
            </w:pPr>
            <w:r>
              <w:rPr>
                <w:rFonts w:ascii="Times New Roman" w:hAnsi="Times New Roman" w:cs="Times New Roman"/>
              </w:rPr>
              <w:t>390868,38</w:t>
            </w:r>
          </w:p>
        </w:tc>
        <w:tc>
          <w:tcPr>
            <w:tcW w:w="1418" w:type="dxa"/>
          </w:tcPr>
          <w:p w14:paraId="2C8005C5" w14:textId="44C5D0E1" w:rsidR="00606234" w:rsidRPr="00C25D2E" w:rsidRDefault="004170B5" w:rsidP="00606234">
            <w:pPr>
              <w:jc w:val="right"/>
              <w:rPr>
                <w:rFonts w:ascii="Times New Roman" w:hAnsi="Times New Roman" w:cs="Times New Roman"/>
              </w:rPr>
            </w:pPr>
            <w:r>
              <w:rPr>
                <w:rFonts w:ascii="Times New Roman" w:hAnsi="Times New Roman" w:cs="Times New Roman"/>
              </w:rPr>
              <w:t>528162,61</w:t>
            </w:r>
          </w:p>
        </w:tc>
        <w:tc>
          <w:tcPr>
            <w:tcW w:w="1417" w:type="dxa"/>
          </w:tcPr>
          <w:p w14:paraId="466A1655" w14:textId="7023B18A" w:rsidR="00606234" w:rsidRPr="00C25D2E" w:rsidRDefault="004170B5" w:rsidP="00606234">
            <w:pPr>
              <w:jc w:val="right"/>
              <w:rPr>
                <w:rFonts w:ascii="Times New Roman" w:hAnsi="Times New Roman" w:cs="Times New Roman"/>
              </w:rPr>
            </w:pPr>
            <w:r>
              <w:rPr>
                <w:rFonts w:ascii="Times New Roman" w:hAnsi="Times New Roman" w:cs="Times New Roman"/>
              </w:rPr>
              <w:t>34014,37</w:t>
            </w:r>
          </w:p>
        </w:tc>
        <w:tc>
          <w:tcPr>
            <w:tcW w:w="1487" w:type="dxa"/>
          </w:tcPr>
          <w:p w14:paraId="6EE78475" w14:textId="416C26C1" w:rsidR="00606234" w:rsidRPr="00C25D2E" w:rsidRDefault="004170B5" w:rsidP="00606234">
            <w:pPr>
              <w:jc w:val="right"/>
              <w:rPr>
                <w:rFonts w:ascii="Times New Roman" w:hAnsi="Times New Roman" w:cs="Times New Roman"/>
              </w:rPr>
            </w:pPr>
            <w:r>
              <w:rPr>
                <w:rFonts w:ascii="Times New Roman" w:hAnsi="Times New Roman" w:cs="Times New Roman"/>
              </w:rPr>
              <w:t>34014,37</w:t>
            </w:r>
          </w:p>
        </w:tc>
        <w:tc>
          <w:tcPr>
            <w:tcW w:w="1371" w:type="dxa"/>
          </w:tcPr>
          <w:p w14:paraId="42D16494" w14:textId="22B42E7C" w:rsidR="00606234" w:rsidRPr="00C25D2E" w:rsidRDefault="00D056D9" w:rsidP="00606234">
            <w:pPr>
              <w:jc w:val="right"/>
              <w:rPr>
                <w:rFonts w:ascii="Times New Roman" w:hAnsi="Times New Roman" w:cs="Times New Roman"/>
              </w:rPr>
            </w:pPr>
            <w:r>
              <w:rPr>
                <w:rFonts w:ascii="Times New Roman" w:hAnsi="Times New Roman" w:cs="Times New Roman"/>
              </w:rPr>
              <w:t>37793,73</w:t>
            </w:r>
          </w:p>
        </w:tc>
        <w:tc>
          <w:tcPr>
            <w:tcW w:w="844" w:type="dxa"/>
          </w:tcPr>
          <w:p w14:paraId="760C6724" w14:textId="384AAF95" w:rsidR="00606234" w:rsidRPr="00C25D2E" w:rsidRDefault="00606234" w:rsidP="00606234">
            <w:pPr>
              <w:jc w:val="right"/>
              <w:rPr>
                <w:rFonts w:ascii="Times New Roman" w:hAnsi="Times New Roman" w:cs="Times New Roman"/>
              </w:rPr>
            </w:pPr>
            <w:r>
              <w:rPr>
                <w:rFonts w:ascii="Times New Roman" w:hAnsi="Times New Roman" w:cs="Times New Roman"/>
              </w:rPr>
              <w:t>0,00</w:t>
            </w:r>
          </w:p>
        </w:tc>
        <w:tc>
          <w:tcPr>
            <w:tcW w:w="843" w:type="dxa"/>
          </w:tcPr>
          <w:p w14:paraId="54DDC710" w14:textId="243EAC71" w:rsidR="00606234" w:rsidRPr="00C25D2E" w:rsidRDefault="00606234" w:rsidP="00606234">
            <w:pPr>
              <w:jc w:val="right"/>
              <w:rPr>
                <w:rFonts w:ascii="Times New Roman" w:hAnsi="Times New Roman" w:cs="Times New Roman"/>
              </w:rPr>
            </w:pPr>
            <w:r>
              <w:rPr>
                <w:rFonts w:ascii="Times New Roman" w:hAnsi="Times New Roman" w:cs="Times New Roman"/>
              </w:rPr>
              <w:t>0,00</w:t>
            </w:r>
          </w:p>
        </w:tc>
        <w:tc>
          <w:tcPr>
            <w:tcW w:w="857" w:type="dxa"/>
          </w:tcPr>
          <w:p w14:paraId="5B2A9BBC" w14:textId="136A1F34" w:rsidR="00606234" w:rsidRPr="00C25D2E" w:rsidRDefault="00606234" w:rsidP="00606234">
            <w:pPr>
              <w:jc w:val="right"/>
              <w:rPr>
                <w:rFonts w:ascii="Times New Roman" w:hAnsi="Times New Roman" w:cs="Times New Roman"/>
              </w:rPr>
            </w:pPr>
            <w:r>
              <w:rPr>
                <w:rFonts w:ascii="Times New Roman" w:hAnsi="Times New Roman" w:cs="Times New Roman"/>
              </w:rPr>
              <w:t>0,00</w:t>
            </w:r>
          </w:p>
        </w:tc>
        <w:tc>
          <w:tcPr>
            <w:tcW w:w="1544" w:type="dxa"/>
          </w:tcPr>
          <w:p w14:paraId="0CA55CDB" w14:textId="037A1D3F" w:rsidR="00606234" w:rsidRPr="00606234" w:rsidRDefault="00606234" w:rsidP="00606234">
            <w:pPr>
              <w:jc w:val="right"/>
              <w:rPr>
                <w:rFonts w:ascii="Times New Roman" w:hAnsi="Times New Roman" w:cs="Times New Roman"/>
                <w:b/>
                <w:bCs/>
              </w:rPr>
            </w:pPr>
            <w:r w:rsidRPr="00606234">
              <w:rPr>
                <w:rFonts w:ascii="Times New Roman" w:hAnsi="Times New Roman" w:cs="Times New Roman"/>
                <w:b/>
                <w:bCs/>
              </w:rPr>
              <w:t>1 024 853,46</w:t>
            </w:r>
          </w:p>
        </w:tc>
      </w:tr>
      <w:tr w:rsidR="0084349F" w14:paraId="7BA47514" w14:textId="77777777" w:rsidTr="0084349F">
        <w:tc>
          <w:tcPr>
            <w:tcW w:w="3970" w:type="dxa"/>
            <w:vMerge w:val="restart"/>
          </w:tcPr>
          <w:p w14:paraId="79CEA329" w14:textId="31547FAE" w:rsidR="000770D3" w:rsidRPr="000770D3" w:rsidRDefault="000770D3" w:rsidP="000770D3">
            <w:pPr>
              <w:pStyle w:val="a8"/>
              <w:ind w:left="0"/>
              <w:jc w:val="center"/>
              <w:rPr>
                <w:rFonts w:ascii="Times New Roman" w:hAnsi="Times New Roman" w:cs="Times New Roman"/>
              </w:rPr>
            </w:pPr>
            <w:r>
              <w:rPr>
                <w:rFonts w:ascii="Times New Roman" w:hAnsi="Times New Roman" w:cs="Times New Roman"/>
              </w:rPr>
              <w:t>1.Федеральный проект Формирование комфортной городской среды</w:t>
            </w:r>
          </w:p>
        </w:tc>
        <w:tc>
          <w:tcPr>
            <w:tcW w:w="1134" w:type="dxa"/>
          </w:tcPr>
          <w:p w14:paraId="075649F8" w14:textId="68580CD5" w:rsidR="000770D3" w:rsidRPr="000770D3" w:rsidRDefault="000770D3" w:rsidP="000770D3">
            <w:pPr>
              <w:jc w:val="both"/>
              <w:rPr>
                <w:rFonts w:ascii="Times New Roman" w:hAnsi="Times New Roman" w:cs="Times New Roman"/>
                <w:b/>
                <w:bCs/>
              </w:rPr>
            </w:pPr>
            <w:r w:rsidRPr="000770D3">
              <w:rPr>
                <w:rFonts w:ascii="Times New Roman" w:hAnsi="Times New Roman" w:cs="Times New Roman"/>
                <w:b/>
                <w:bCs/>
              </w:rPr>
              <w:t>Всего</w:t>
            </w:r>
          </w:p>
        </w:tc>
        <w:tc>
          <w:tcPr>
            <w:tcW w:w="1417" w:type="dxa"/>
            <w:shd w:val="clear" w:color="auto" w:fill="FFF2CC" w:themeFill="accent4" w:themeFillTint="33"/>
          </w:tcPr>
          <w:p w14:paraId="14605C21" w14:textId="669F131F" w:rsidR="000770D3" w:rsidRPr="000770D3" w:rsidRDefault="000770D3" w:rsidP="000770D3">
            <w:pPr>
              <w:jc w:val="right"/>
              <w:rPr>
                <w:rFonts w:ascii="Times New Roman" w:hAnsi="Times New Roman" w:cs="Times New Roman"/>
                <w:b/>
                <w:bCs/>
              </w:rPr>
            </w:pPr>
            <w:r>
              <w:rPr>
                <w:rFonts w:ascii="Times New Roman" w:hAnsi="Times New Roman" w:cs="Times New Roman"/>
                <w:b/>
                <w:bCs/>
              </w:rPr>
              <w:t>5900039,7</w:t>
            </w:r>
          </w:p>
        </w:tc>
        <w:tc>
          <w:tcPr>
            <w:tcW w:w="1418" w:type="dxa"/>
            <w:shd w:val="clear" w:color="auto" w:fill="FFF2CC" w:themeFill="accent4" w:themeFillTint="33"/>
          </w:tcPr>
          <w:p w14:paraId="4FBB17D5" w14:textId="19ED0E77" w:rsidR="000770D3" w:rsidRPr="000770D3" w:rsidRDefault="000770D3" w:rsidP="000770D3">
            <w:pPr>
              <w:jc w:val="right"/>
              <w:rPr>
                <w:rFonts w:ascii="Times New Roman" w:hAnsi="Times New Roman" w:cs="Times New Roman"/>
                <w:b/>
                <w:bCs/>
              </w:rPr>
            </w:pPr>
            <w:r>
              <w:rPr>
                <w:rFonts w:ascii="Times New Roman" w:hAnsi="Times New Roman" w:cs="Times New Roman"/>
                <w:b/>
                <w:bCs/>
              </w:rPr>
              <w:t>7017610,24</w:t>
            </w:r>
          </w:p>
        </w:tc>
        <w:tc>
          <w:tcPr>
            <w:tcW w:w="1417" w:type="dxa"/>
            <w:shd w:val="clear" w:color="auto" w:fill="FFF2CC" w:themeFill="accent4" w:themeFillTint="33"/>
          </w:tcPr>
          <w:p w14:paraId="578E28E9" w14:textId="7F27324C" w:rsidR="000770D3" w:rsidRPr="000770D3" w:rsidRDefault="000770D3" w:rsidP="000770D3">
            <w:pPr>
              <w:jc w:val="right"/>
              <w:rPr>
                <w:rFonts w:ascii="Times New Roman" w:hAnsi="Times New Roman" w:cs="Times New Roman"/>
                <w:b/>
                <w:bCs/>
              </w:rPr>
            </w:pPr>
            <w:r>
              <w:rPr>
                <w:rFonts w:ascii="Times New Roman" w:hAnsi="Times New Roman" w:cs="Times New Roman"/>
                <w:b/>
                <w:bCs/>
              </w:rPr>
              <w:t>6802872,71</w:t>
            </w:r>
          </w:p>
        </w:tc>
        <w:tc>
          <w:tcPr>
            <w:tcW w:w="1487" w:type="dxa"/>
            <w:shd w:val="clear" w:color="auto" w:fill="FFF2CC" w:themeFill="accent4" w:themeFillTint="33"/>
          </w:tcPr>
          <w:p w14:paraId="03C44705" w14:textId="6EB1C722" w:rsidR="000770D3" w:rsidRPr="000770D3" w:rsidRDefault="000770D3" w:rsidP="000770D3">
            <w:pPr>
              <w:jc w:val="right"/>
              <w:rPr>
                <w:rFonts w:ascii="Times New Roman" w:hAnsi="Times New Roman" w:cs="Times New Roman"/>
                <w:b/>
                <w:bCs/>
              </w:rPr>
            </w:pPr>
            <w:r>
              <w:rPr>
                <w:rFonts w:ascii="Times New Roman" w:hAnsi="Times New Roman" w:cs="Times New Roman"/>
                <w:b/>
                <w:bCs/>
              </w:rPr>
              <w:t>6802872,71</w:t>
            </w:r>
          </w:p>
        </w:tc>
        <w:tc>
          <w:tcPr>
            <w:tcW w:w="1371" w:type="dxa"/>
            <w:shd w:val="clear" w:color="auto" w:fill="FFF2CC" w:themeFill="accent4" w:themeFillTint="33"/>
          </w:tcPr>
          <w:p w14:paraId="1BE52C29" w14:textId="301B0550" w:rsidR="000770D3" w:rsidRPr="000770D3" w:rsidRDefault="000770D3" w:rsidP="000770D3">
            <w:pPr>
              <w:jc w:val="right"/>
              <w:rPr>
                <w:rFonts w:ascii="Times New Roman" w:hAnsi="Times New Roman" w:cs="Times New Roman"/>
                <w:b/>
                <w:bCs/>
              </w:rPr>
            </w:pPr>
            <w:r>
              <w:rPr>
                <w:rFonts w:ascii="Times New Roman" w:hAnsi="Times New Roman" w:cs="Times New Roman"/>
                <w:b/>
                <w:bCs/>
              </w:rPr>
              <w:t>7558744,46</w:t>
            </w:r>
          </w:p>
        </w:tc>
        <w:tc>
          <w:tcPr>
            <w:tcW w:w="844" w:type="dxa"/>
            <w:shd w:val="clear" w:color="auto" w:fill="FFF2CC" w:themeFill="accent4" w:themeFillTint="33"/>
          </w:tcPr>
          <w:p w14:paraId="41DBF437" w14:textId="5D69A12D" w:rsidR="000770D3" w:rsidRPr="000770D3" w:rsidRDefault="000770D3" w:rsidP="000770D3">
            <w:pPr>
              <w:jc w:val="right"/>
              <w:rPr>
                <w:rFonts w:ascii="Times New Roman" w:hAnsi="Times New Roman" w:cs="Times New Roman"/>
                <w:b/>
                <w:bCs/>
              </w:rPr>
            </w:pPr>
            <w:r>
              <w:rPr>
                <w:rFonts w:ascii="Times New Roman" w:hAnsi="Times New Roman" w:cs="Times New Roman"/>
                <w:b/>
                <w:bCs/>
              </w:rPr>
              <w:t>0,00</w:t>
            </w:r>
          </w:p>
        </w:tc>
        <w:tc>
          <w:tcPr>
            <w:tcW w:w="843" w:type="dxa"/>
            <w:shd w:val="clear" w:color="auto" w:fill="FFF2CC" w:themeFill="accent4" w:themeFillTint="33"/>
          </w:tcPr>
          <w:p w14:paraId="2E34BB39" w14:textId="1C012320" w:rsidR="000770D3" w:rsidRPr="000770D3" w:rsidRDefault="000770D3" w:rsidP="000770D3">
            <w:pPr>
              <w:jc w:val="right"/>
              <w:rPr>
                <w:rFonts w:ascii="Times New Roman" w:hAnsi="Times New Roman" w:cs="Times New Roman"/>
                <w:b/>
                <w:bCs/>
              </w:rPr>
            </w:pPr>
            <w:r>
              <w:rPr>
                <w:rFonts w:ascii="Times New Roman" w:hAnsi="Times New Roman" w:cs="Times New Roman"/>
                <w:b/>
                <w:bCs/>
              </w:rPr>
              <w:t>0,00</w:t>
            </w:r>
          </w:p>
        </w:tc>
        <w:tc>
          <w:tcPr>
            <w:tcW w:w="857" w:type="dxa"/>
            <w:shd w:val="clear" w:color="auto" w:fill="FFF2CC" w:themeFill="accent4" w:themeFillTint="33"/>
          </w:tcPr>
          <w:p w14:paraId="37FF39FF" w14:textId="67350C35" w:rsidR="000770D3" w:rsidRPr="000770D3" w:rsidRDefault="000770D3" w:rsidP="000770D3">
            <w:pPr>
              <w:jc w:val="right"/>
              <w:rPr>
                <w:rFonts w:ascii="Times New Roman" w:hAnsi="Times New Roman" w:cs="Times New Roman"/>
                <w:b/>
                <w:bCs/>
              </w:rPr>
            </w:pPr>
            <w:r>
              <w:rPr>
                <w:rFonts w:ascii="Times New Roman" w:hAnsi="Times New Roman" w:cs="Times New Roman"/>
                <w:b/>
                <w:bCs/>
              </w:rPr>
              <w:t>0,00</w:t>
            </w:r>
          </w:p>
        </w:tc>
        <w:tc>
          <w:tcPr>
            <w:tcW w:w="1544" w:type="dxa"/>
            <w:shd w:val="clear" w:color="auto" w:fill="FFF2CC" w:themeFill="accent4" w:themeFillTint="33"/>
          </w:tcPr>
          <w:p w14:paraId="5560BFA1" w14:textId="30B64EA3" w:rsidR="000770D3" w:rsidRPr="000770D3" w:rsidRDefault="000770D3" w:rsidP="000770D3">
            <w:pPr>
              <w:jc w:val="right"/>
              <w:rPr>
                <w:rFonts w:ascii="Times New Roman" w:hAnsi="Times New Roman" w:cs="Times New Roman"/>
                <w:b/>
                <w:bCs/>
              </w:rPr>
            </w:pPr>
            <w:r>
              <w:rPr>
                <w:rFonts w:ascii="Times New Roman" w:hAnsi="Times New Roman" w:cs="Times New Roman"/>
                <w:b/>
                <w:bCs/>
              </w:rPr>
              <w:t>34 082139,82</w:t>
            </w:r>
          </w:p>
        </w:tc>
      </w:tr>
      <w:tr w:rsidR="00174FA0" w14:paraId="0D3A531D" w14:textId="77777777" w:rsidTr="0084349F">
        <w:tc>
          <w:tcPr>
            <w:tcW w:w="3970" w:type="dxa"/>
            <w:vMerge/>
          </w:tcPr>
          <w:p w14:paraId="15A5F73F" w14:textId="77777777" w:rsidR="00174FA0" w:rsidRPr="00C25D2E" w:rsidRDefault="00174FA0" w:rsidP="00174FA0">
            <w:pPr>
              <w:jc w:val="both"/>
              <w:rPr>
                <w:rFonts w:ascii="Times New Roman" w:hAnsi="Times New Roman" w:cs="Times New Roman"/>
              </w:rPr>
            </w:pPr>
          </w:p>
        </w:tc>
        <w:tc>
          <w:tcPr>
            <w:tcW w:w="1134" w:type="dxa"/>
          </w:tcPr>
          <w:p w14:paraId="1B0ADE77" w14:textId="14F13CDF" w:rsidR="00174FA0" w:rsidRPr="00C25D2E" w:rsidRDefault="00174FA0" w:rsidP="00174FA0">
            <w:pPr>
              <w:jc w:val="both"/>
              <w:rPr>
                <w:rFonts w:ascii="Times New Roman" w:hAnsi="Times New Roman" w:cs="Times New Roman"/>
              </w:rPr>
            </w:pPr>
            <w:r>
              <w:rPr>
                <w:rFonts w:ascii="Times New Roman" w:hAnsi="Times New Roman" w:cs="Times New Roman"/>
              </w:rPr>
              <w:t>ФБ</w:t>
            </w:r>
          </w:p>
        </w:tc>
        <w:tc>
          <w:tcPr>
            <w:tcW w:w="1417" w:type="dxa"/>
          </w:tcPr>
          <w:p w14:paraId="0B054603" w14:textId="7DB0DB1B" w:rsidR="00174FA0" w:rsidRPr="00C25D2E" w:rsidRDefault="00174FA0" w:rsidP="00174FA0">
            <w:pPr>
              <w:jc w:val="right"/>
              <w:rPr>
                <w:rFonts w:ascii="Times New Roman" w:hAnsi="Times New Roman" w:cs="Times New Roman"/>
              </w:rPr>
            </w:pPr>
            <w:r>
              <w:rPr>
                <w:rFonts w:ascii="Times New Roman" w:hAnsi="Times New Roman" w:cs="Times New Roman"/>
              </w:rPr>
              <w:t>5753128,70</w:t>
            </w:r>
          </w:p>
        </w:tc>
        <w:tc>
          <w:tcPr>
            <w:tcW w:w="1418" w:type="dxa"/>
          </w:tcPr>
          <w:p w14:paraId="645B9F34" w14:textId="6EDB06EC" w:rsidR="00174FA0" w:rsidRPr="00C25D2E" w:rsidRDefault="00174FA0" w:rsidP="00174FA0">
            <w:pPr>
              <w:jc w:val="right"/>
              <w:rPr>
                <w:rFonts w:ascii="Times New Roman" w:hAnsi="Times New Roman" w:cs="Times New Roman"/>
              </w:rPr>
            </w:pPr>
            <w:r>
              <w:rPr>
                <w:rFonts w:ascii="Times New Roman" w:hAnsi="Times New Roman" w:cs="Times New Roman"/>
              </w:rPr>
              <w:t>6842871,73</w:t>
            </w:r>
          </w:p>
        </w:tc>
        <w:tc>
          <w:tcPr>
            <w:tcW w:w="1417" w:type="dxa"/>
          </w:tcPr>
          <w:p w14:paraId="29F77DFC" w14:textId="531884DF" w:rsidR="00174FA0" w:rsidRPr="00C25D2E" w:rsidRDefault="00174FA0" w:rsidP="00174FA0">
            <w:pPr>
              <w:jc w:val="right"/>
              <w:rPr>
                <w:rFonts w:ascii="Times New Roman" w:hAnsi="Times New Roman" w:cs="Times New Roman"/>
              </w:rPr>
            </w:pPr>
            <w:r>
              <w:rPr>
                <w:rFonts w:ascii="Times New Roman" w:hAnsi="Times New Roman" w:cs="Times New Roman"/>
              </w:rPr>
              <w:t>6633481,17</w:t>
            </w:r>
          </w:p>
        </w:tc>
        <w:tc>
          <w:tcPr>
            <w:tcW w:w="1487" w:type="dxa"/>
          </w:tcPr>
          <w:p w14:paraId="16A8FC33" w14:textId="0802B9FC" w:rsidR="00174FA0" w:rsidRPr="00C25D2E" w:rsidRDefault="00174FA0" w:rsidP="00174FA0">
            <w:pPr>
              <w:jc w:val="right"/>
              <w:rPr>
                <w:rFonts w:ascii="Times New Roman" w:hAnsi="Times New Roman" w:cs="Times New Roman"/>
              </w:rPr>
            </w:pPr>
            <w:r>
              <w:rPr>
                <w:rFonts w:ascii="Times New Roman" w:hAnsi="Times New Roman" w:cs="Times New Roman"/>
              </w:rPr>
              <w:t>6633481,17</w:t>
            </w:r>
          </w:p>
        </w:tc>
        <w:tc>
          <w:tcPr>
            <w:tcW w:w="1371" w:type="dxa"/>
          </w:tcPr>
          <w:p w14:paraId="6BDFE739" w14:textId="0C6747A4" w:rsidR="00174FA0" w:rsidRPr="00C25D2E" w:rsidRDefault="00174FA0" w:rsidP="00174FA0">
            <w:pPr>
              <w:jc w:val="right"/>
              <w:rPr>
                <w:rFonts w:ascii="Times New Roman" w:hAnsi="Times New Roman" w:cs="Times New Roman"/>
              </w:rPr>
            </w:pPr>
            <w:r>
              <w:rPr>
                <w:rFonts w:ascii="Times New Roman" w:hAnsi="Times New Roman" w:cs="Times New Roman"/>
              </w:rPr>
              <w:t>7370531,71</w:t>
            </w:r>
          </w:p>
        </w:tc>
        <w:tc>
          <w:tcPr>
            <w:tcW w:w="844" w:type="dxa"/>
          </w:tcPr>
          <w:p w14:paraId="07B6667A" w14:textId="415AE4A2" w:rsidR="00174FA0" w:rsidRPr="00C25D2E" w:rsidRDefault="00174FA0" w:rsidP="00174FA0">
            <w:pPr>
              <w:jc w:val="right"/>
              <w:rPr>
                <w:rFonts w:ascii="Times New Roman" w:hAnsi="Times New Roman" w:cs="Times New Roman"/>
              </w:rPr>
            </w:pPr>
            <w:r>
              <w:rPr>
                <w:rFonts w:ascii="Times New Roman" w:hAnsi="Times New Roman" w:cs="Times New Roman"/>
              </w:rPr>
              <w:t>0,00</w:t>
            </w:r>
          </w:p>
        </w:tc>
        <w:tc>
          <w:tcPr>
            <w:tcW w:w="843" w:type="dxa"/>
          </w:tcPr>
          <w:p w14:paraId="7B861807" w14:textId="57020493" w:rsidR="00174FA0" w:rsidRPr="00C25D2E" w:rsidRDefault="00174FA0" w:rsidP="00174FA0">
            <w:pPr>
              <w:jc w:val="right"/>
              <w:rPr>
                <w:rFonts w:ascii="Times New Roman" w:hAnsi="Times New Roman" w:cs="Times New Roman"/>
              </w:rPr>
            </w:pPr>
            <w:r>
              <w:rPr>
                <w:rFonts w:ascii="Times New Roman" w:hAnsi="Times New Roman" w:cs="Times New Roman"/>
              </w:rPr>
              <w:t>0,00</w:t>
            </w:r>
          </w:p>
        </w:tc>
        <w:tc>
          <w:tcPr>
            <w:tcW w:w="857" w:type="dxa"/>
          </w:tcPr>
          <w:p w14:paraId="6254D035" w14:textId="0376608F" w:rsidR="00174FA0" w:rsidRPr="00C25D2E" w:rsidRDefault="00174FA0" w:rsidP="00174FA0">
            <w:pPr>
              <w:jc w:val="right"/>
              <w:rPr>
                <w:rFonts w:ascii="Times New Roman" w:hAnsi="Times New Roman" w:cs="Times New Roman"/>
              </w:rPr>
            </w:pPr>
            <w:r>
              <w:rPr>
                <w:rFonts w:ascii="Times New Roman" w:hAnsi="Times New Roman" w:cs="Times New Roman"/>
              </w:rPr>
              <w:t>0,00</w:t>
            </w:r>
          </w:p>
        </w:tc>
        <w:tc>
          <w:tcPr>
            <w:tcW w:w="1544" w:type="dxa"/>
          </w:tcPr>
          <w:p w14:paraId="6AC47145" w14:textId="14BEEFF6" w:rsidR="00174FA0" w:rsidRPr="000770D3" w:rsidRDefault="00174FA0" w:rsidP="00174FA0">
            <w:pPr>
              <w:jc w:val="right"/>
              <w:rPr>
                <w:rFonts w:ascii="Times New Roman" w:hAnsi="Times New Roman" w:cs="Times New Roman"/>
                <w:b/>
                <w:bCs/>
              </w:rPr>
            </w:pPr>
            <w:r w:rsidRPr="000770D3">
              <w:rPr>
                <w:rFonts w:ascii="Times New Roman" w:hAnsi="Times New Roman" w:cs="Times New Roman"/>
                <w:b/>
                <w:bCs/>
              </w:rPr>
              <w:t>33 233 494,48</w:t>
            </w:r>
          </w:p>
        </w:tc>
      </w:tr>
      <w:tr w:rsidR="00174FA0" w14:paraId="5C517C97" w14:textId="77777777" w:rsidTr="0084349F">
        <w:tc>
          <w:tcPr>
            <w:tcW w:w="3970" w:type="dxa"/>
            <w:vMerge/>
          </w:tcPr>
          <w:p w14:paraId="58327F16" w14:textId="77777777" w:rsidR="00174FA0" w:rsidRPr="00C25D2E" w:rsidRDefault="00174FA0" w:rsidP="00174FA0">
            <w:pPr>
              <w:jc w:val="both"/>
              <w:rPr>
                <w:rFonts w:ascii="Times New Roman" w:hAnsi="Times New Roman" w:cs="Times New Roman"/>
              </w:rPr>
            </w:pPr>
          </w:p>
        </w:tc>
        <w:tc>
          <w:tcPr>
            <w:tcW w:w="1134" w:type="dxa"/>
          </w:tcPr>
          <w:p w14:paraId="24425A84" w14:textId="05B8E34C" w:rsidR="00174FA0" w:rsidRPr="00C25D2E" w:rsidRDefault="00174FA0" w:rsidP="00174FA0">
            <w:pPr>
              <w:jc w:val="both"/>
              <w:rPr>
                <w:rFonts w:ascii="Times New Roman" w:hAnsi="Times New Roman" w:cs="Times New Roman"/>
              </w:rPr>
            </w:pPr>
            <w:r>
              <w:rPr>
                <w:rFonts w:ascii="Times New Roman" w:hAnsi="Times New Roman" w:cs="Times New Roman"/>
              </w:rPr>
              <w:t>КБ</w:t>
            </w:r>
          </w:p>
        </w:tc>
        <w:tc>
          <w:tcPr>
            <w:tcW w:w="1417" w:type="dxa"/>
          </w:tcPr>
          <w:p w14:paraId="20974688" w14:textId="3828A11C" w:rsidR="00174FA0" w:rsidRPr="00C25D2E" w:rsidRDefault="00174FA0" w:rsidP="00174FA0">
            <w:pPr>
              <w:jc w:val="right"/>
              <w:rPr>
                <w:rFonts w:ascii="Times New Roman" w:hAnsi="Times New Roman" w:cs="Times New Roman"/>
              </w:rPr>
            </w:pPr>
            <w:r>
              <w:rPr>
                <w:rFonts w:ascii="Times New Roman" w:hAnsi="Times New Roman" w:cs="Times New Roman"/>
              </w:rPr>
              <w:t>117410,80</w:t>
            </w:r>
          </w:p>
        </w:tc>
        <w:tc>
          <w:tcPr>
            <w:tcW w:w="1418" w:type="dxa"/>
          </w:tcPr>
          <w:p w14:paraId="66799B4E" w14:textId="3CCEB9F1" w:rsidR="00174FA0" w:rsidRPr="00C25D2E" w:rsidRDefault="00174FA0" w:rsidP="00174FA0">
            <w:pPr>
              <w:jc w:val="right"/>
              <w:rPr>
                <w:rFonts w:ascii="Times New Roman" w:hAnsi="Times New Roman" w:cs="Times New Roman"/>
              </w:rPr>
            </w:pPr>
            <w:r>
              <w:rPr>
                <w:rFonts w:ascii="Times New Roman" w:hAnsi="Times New Roman" w:cs="Times New Roman"/>
              </w:rPr>
              <w:t>139650,45</w:t>
            </w:r>
          </w:p>
        </w:tc>
        <w:tc>
          <w:tcPr>
            <w:tcW w:w="1417" w:type="dxa"/>
          </w:tcPr>
          <w:p w14:paraId="6247FF9D" w14:textId="0A3ABDEB" w:rsidR="00174FA0" w:rsidRPr="00C25D2E" w:rsidRDefault="00174FA0" w:rsidP="00174FA0">
            <w:pPr>
              <w:jc w:val="right"/>
              <w:rPr>
                <w:rFonts w:ascii="Times New Roman" w:hAnsi="Times New Roman" w:cs="Times New Roman"/>
              </w:rPr>
            </w:pPr>
            <w:r>
              <w:rPr>
                <w:rFonts w:ascii="Times New Roman" w:hAnsi="Times New Roman" w:cs="Times New Roman"/>
              </w:rPr>
              <w:t>135377,17</w:t>
            </w:r>
          </w:p>
        </w:tc>
        <w:tc>
          <w:tcPr>
            <w:tcW w:w="1487" w:type="dxa"/>
          </w:tcPr>
          <w:p w14:paraId="7F2602AC" w14:textId="6BA5A74D" w:rsidR="00174FA0" w:rsidRPr="00C25D2E" w:rsidRDefault="00174FA0" w:rsidP="00174FA0">
            <w:pPr>
              <w:jc w:val="right"/>
              <w:rPr>
                <w:rFonts w:ascii="Times New Roman" w:hAnsi="Times New Roman" w:cs="Times New Roman"/>
              </w:rPr>
            </w:pPr>
            <w:r>
              <w:rPr>
                <w:rFonts w:ascii="Times New Roman" w:hAnsi="Times New Roman" w:cs="Times New Roman"/>
              </w:rPr>
              <w:t>135377,17</w:t>
            </w:r>
          </w:p>
        </w:tc>
        <w:tc>
          <w:tcPr>
            <w:tcW w:w="1371" w:type="dxa"/>
          </w:tcPr>
          <w:p w14:paraId="70417C1D" w14:textId="0E9247ED" w:rsidR="00174FA0" w:rsidRPr="00C25D2E" w:rsidRDefault="00174FA0" w:rsidP="00174FA0">
            <w:pPr>
              <w:jc w:val="right"/>
              <w:rPr>
                <w:rFonts w:ascii="Times New Roman" w:hAnsi="Times New Roman" w:cs="Times New Roman"/>
              </w:rPr>
            </w:pPr>
            <w:r>
              <w:rPr>
                <w:rFonts w:ascii="Times New Roman" w:hAnsi="Times New Roman" w:cs="Times New Roman"/>
              </w:rPr>
              <w:t>150419,02</w:t>
            </w:r>
          </w:p>
        </w:tc>
        <w:tc>
          <w:tcPr>
            <w:tcW w:w="844" w:type="dxa"/>
          </w:tcPr>
          <w:p w14:paraId="1B4359A7" w14:textId="6F6309AA" w:rsidR="00174FA0" w:rsidRPr="00C25D2E" w:rsidRDefault="00174FA0" w:rsidP="00174FA0">
            <w:pPr>
              <w:jc w:val="right"/>
              <w:rPr>
                <w:rFonts w:ascii="Times New Roman" w:hAnsi="Times New Roman" w:cs="Times New Roman"/>
              </w:rPr>
            </w:pPr>
            <w:r>
              <w:rPr>
                <w:rFonts w:ascii="Times New Roman" w:hAnsi="Times New Roman" w:cs="Times New Roman"/>
              </w:rPr>
              <w:t>0,00</w:t>
            </w:r>
          </w:p>
        </w:tc>
        <w:tc>
          <w:tcPr>
            <w:tcW w:w="843" w:type="dxa"/>
          </w:tcPr>
          <w:p w14:paraId="01D30B8D" w14:textId="4576B60B" w:rsidR="00174FA0" w:rsidRPr="00C25D2E" w:rsidRDefault="00174FA0" w:rsidP="00174FA0">
            <w:pPr>
              <w:jc w:val="right"/>
              <w:rPr>
                <w:rFonts w:ascii="Times New Roman" w:hAnsi="Times New Roman" w:cs="Times New Roman"/>
              </w:rPr>
            </w:pPr>
            <w:r>
              <w:rPr>
                <w:rFonts w:ascii="Times New Roman" w:hAnsi="Times New Roman" w:cs="Times New Roman"/>
              </w:rPr>
              <w:t>0,00</w:t>
            </w:r>
          </w:p>
        </w:tc>
        <w:tc>
          <w:tcPr>
            <w:tcW w:w="857" w:type="dxa"/>
          </w:tcPr>
          <w:p w14:paraId="186ED653" w14:textId="7632A46D" w:rsidR="00174FA0" w:rsidRPr="00C25D2E" w:rsidRDefault="00174FA0" w:rsidP="00174FA0">
            <w:pPr>
              <w:jc w:val="right"/>
              <w:rPr>
                <w:rFonts w:ascii="Times New Roman" w:hAnsi="Times New Roman" w:cs="Times New Roman"/>
              </w:rPr>
            </w:pPr>
            <w:r>
              <w:rPr>
                <w:rFonts w:ascii="Times New Roman" w:hAnsi="Times New Roman" w:cs="Times New Roman"/>
              </w:rPr>
              <w:t>0,00</w:t>
            </w:r>
          </w:p>
        </w:tc>
        <w:tc>
          <w:tcPr>
            <w:tcW w:w="1544" w:type="dxa"/>
          </w:tcPr>
          <w:p w14:paraId="6F20E72C" w14:textId="1597B1E7" w:rsidR="00174FA0" w:rsidRPr="000770D3" w:rsidRDefault="00174FA0" w:rsidP="00174FA0">
            <w:pPr>
              <w:jc w:val="right"/>
              <w:rPr>
                <w:rFonts w:ascii="Times New Roman" w:hAnsi="Times New Roman" w:cs="Times New Roman"/>
                <w:b/>
                <w:bCs/>
              </w:rPr>
            </w:pPr>
            <w:r w:rsidRPr="000770D3">
              <w:rPr>
                <w:rFonts w:ascii="Times New Roman" w:hAnsi="Times New Roman" w:cs="Times New Roman"/>
                <w:b/>
                <w:bCs/>
              </w:rPr>
              <w:t>678 264,61</w:t>
            </w:r>
          </w:p>
        </w:tc>
      </w:tr>
      <w:tr w:rsidR="00174FA0" w14:paraId="4AEFBA5A" w14:textId="77777777" w:rsidTr="0084349F">
        <w:tc>
          <w:tcPr>
            <w:tcW w:w="3970" w:type="dxa"/>
            <w:vMerge/>
          </w:tcPr>
          <w:p w14:paraId="289C51B7" w14:textId="77777777" w:rsidR="00174FA0" w:rsidRPr="00C25D2E" w:rsidRDefault="00174FA0" w:rsidP="00174FA0">
            <w:pPr>
              <w:jc w:val="both"/>
              <w:rPr>
                <w:rFonts w:ascii="Times New Roman" w:hAnsi="Times New Roman" w:cs="Times New Roman"/>
              </w:rPr>
            </w:pPr>
          </w:p>
        </w:tc>
        <w:tc>
          <w:tcPr>
            <w:tcW w:w="1134" w:type="dxa"/>
          </w:tcPr>
          <w:p w14:paraId="0FF79979" w14:textId="20F49B80" w:rsidR="00174FA0" w:rsidRPr="00C25D2E" w:rsidRDefault="00174FA0" w:rsidP="00174FA0">
            <w:pPr>
              <w:jc w:val="both"/>
              <w:rPr>
                <w:rFonts w:ascii="Times New Roman" w:hAnsi="Times New Roman" w:cs="Times New Roman"/>
              </w:rPr>
            </w:pPr>
            <w:r>
              <w:rPr>
                <w:rFonts w:ascii="Times New Roman" w:hAnsi="Times New Roman" w:cs="Times New Roman"/>
              </w:rPr>
              <w:t>МБ</w:t>
            </w:r>
          </w:p>
        </w:tc>
        <w:tc>
          <w:tcPr>
            <w:tcW w:w="1417" w:type="dxa"/>
          </w:tcPr>
          <w:p w14:paraId="28C76F14" w14:textId="3697CA38" w:rsidR="00174FA0" w:rsidRPr="00C25D2E" w:rsidRDefault="00174FA0" w:rsidP="00174FA0">
            <w:pPr>
              <w:jc w:val="right"/>
              <w:rPr>
                <w:rFonts w:ascii="Times New Roman" w:hAnsi="Times New Roman" w:cs="Times New Roman"/>
              </w:rPr>
            </w:pPr>
            <w:r>
              <w:rPr>
                <w:rFonts w:ascii="Times New Roman" w:hAnsi="Times New Roman" w:cs="Times New Roman"/>
              </w:rPr>
              <w:t>29500,20</w:t>
            </w:r>
          </w:p>
        </w:tc>
        <w:tc>
          <w:tcPr>
            <w:tcW w:w="1418" w:type="dxa"/>
          </w:tcPr>
          <w:p w14:paraId="05FD2DFB" w14:textId="57CA3ED6" w:rsidR="00174FA0" w:rsidRPr="00C25D2E" w:rsidRDefault="00174FA0" w:rsidP="00174FA0">
            <w:pPr>
              <w:jc w:val="right"/>
              <w:rPr>
                <w:rFonts w:ascii="Times New Roman" w:hAnsi="Times New Roman" w:cs="Times New Roman"/>
              </w:rPr>
            </w:pPr>
            <w:r>
              <w:rPr>
                <w:rFonts w:ascii="Times New Roman" w:hAnsi="Times New Roman" w:cs="Times New Roman"/>
              </w:rPr>
              <w:t>35088,06</w:t>
            </w:r>
          </w:p>
        </w:tc>
        <w:tc>
          <w:tcPr>
            <w:tcW w:w="1417" w:type="dxa"/>
          </w:tcPr>
          <w:p w14:paraId="5CD9B63F" w14:textId="35EE41ED" w:rsidR="00174FA0" w:rsidRPr="00C25D2E" w:rsidRDefault="00174FA0" w:rsidP="00174FA0">
            <w:pPr>
              <w:jc w:val="right"/>
              <w:rPr>
                <w:rFonts w:ascii="Times New Roman" w:hAnsi="Times New Roman" w:cs="Times New Roman"/>
              </w:rPr>
            </w:pPr>
            <w:r>
              <w:rPr>
                <w:rFonts w:ascii="Times New Roman" w:hAnsi="Times New Roman" w:cs="Times New Roman"/>
              </w:rPr>
              <w:t>34014,37</w:t>
            </w:r>
          </w:p>
        </w:tc>
        <w:tc>
          <w:tcPr>
            <w:tcW w:w="1487" w:type="dxa"/>
          </w:tcPr>
          <w:p w14:paraId="27317457" w14:textId="4D101C00" w:rsidR="00174FA0" w:rsidRPr="00C25D2E" w:rsidRDefault="00174FA0" w:rsidP="00174FA0">
            <w:pPr>
              <w:jc w:val="right"/>
              <w:rPr>
                <w:rFonts w:ascii="Times New Roman" w:hAnsi="Times New Roman" w:cs="Times New Roman"/>
              </w:rPr>
            </w:pPr>
            <w:r>
              <w:rPr>
                <w:rFonts w:ascii="Times New Roman" w:hAnsi="Times New Roman" w:cs="Times New Roman"/>
              </w:rPr>
              <w:t>34014,37</w:t>
            </w:r>
          </w:p>
        </w:tc>
        <w:tc>
          <w:tcPr>
            <w:tcW w:w="1371" w:type="dxa"/>
          </w:tcPr>
          <w:p w14:paraId="2F490533" w14:textId="5281E951" w:rsidR="00174FA0" w:rsidRPr="00C25D2E" w:rsidRDefault="00174FA0" w:rsidP="00174FA0">
            <w:pPr>
              <w:jc w:val="right"/>
              <w:rPr>
                <w:rFonts w:ascii="Times New Roman" w:hAnsi="Times New Roman" w:cs="Times New Roman"/>
              </w:rPr>
            </w:pPr>
            <w:r>
              <w:rPr>
                <w:rFonts w:ascii="Times New Roman" w:hAnsi="Times New Roman" w:cs="Times New Roman"/>
              </w:rPr>
              <w:t>37793,73</w:t>
            </w:r>
          </w:p>
        </w:tc>
        <w:tc>
          <w:tcPr>
            <w:tcW w:w="844" w:type="dxa"/>
          </w:tcPr>
          <w:p w14:paraId="1F5935F8" w14:textId="0FDAE109" w:rsidR="00174FA0" w:rsidRPr="00C25D2E" w:rsidRDefault="00174FA0" w:rsidP="00174FA0">
            <w:pPr>
              <w:jc w:val="right"/>
              <w:rPr>
                <w:rFonts w:ascii="Times New Roman" w:hAnsi="Times New Roman" w:cs="Times New Roman"/>
              </w:rPr>
            </w:pPr>
            <w:r>
              <w:rPr>
                <w:rFonts w:ascii="Times New Roman" w:hAnsi="Times New Roman" w:cs="Times New Roman"/>
              </w:rPr>
              <w:t>0,00</w:t>
            </w:r>
          </w:p>
        </w:tc>
        <w:tc>
          <w:tcPr>
            <w:tcW w:w="843" w:type="dxa"/>
          </w:tcPr>
          <w:p w14:paraId="3C7826AA" w14:textId="5AF7DE6D" w:rsidR="00174FA0" w:rsidRPr="00C25D2E" w:rsidRDefault="00174FA0" w:rsidP="00174FA0">
            <w:pPr>
              <w:jc w:val="right"/>
              <w:rPr>
                <w:rFonts w:ascii="Times New Roman" w:hAnsi="Times New Roman" w:cs="Times New Roman"/>
              </w:rPr>
            </w:pPr>
            <w:r>
              <w:rPr>
                <w:rFonts w:ascii="Times New Roman" w:hAnsi="Times New Roman" w:cs="Times New Roman"/>
              </w:rPr>
              <w:t>0,00</w:t>
            </w:r>
          </w:p>
        </w:tc>
        <w:tc>
          <w:tcPr>
            <w:tcW w:w="857" w:type="dxa"/>
          </w:tcPr>
          <w:p w14:paraId="68700ABE" w14:textId="721CD25D" w:rsidR="00174FA0" w:rsidRPr="00C25D2E" w:rsidRDefault="00174FA0" w:rsidP="00174FA0">
            <w:pPr>
              <w:jc w:val="right"/>
              <w:rPr>
                <w:rFonts w:ascii="Times New Roman" w:hAnsi="Times New Roman" w:cs="Times New Roman"/>
              </w:rPr>
            </w:pPr>
            <w:r>
              <w:rPr>
                <w:rFonts w:ascii="Times New Roman" w:hAnsi="Times New Roman" w:cs="Times New Roman"/>
              </w:rPr>
              <w:t>0,00</w:t>
            </w:r>
          </w:p>
        </w:tc>
        <w:tc>
          <w:tcPr>
            <w:tcW w:w="1544" w:type="dxa"/>
          </w:tcPr>
          <w:p w14:paraId="2D5903B3" w14:textId="40D4F65C" w:rsidR="00174FA0" w:rsidRPr="000770D3" w:rsidRDefault="00174FA0" w:rsidP="00174FA0">
            <w:pPr>
              <w:jc w:val="right"/>
              <w:rPr>
                <w:rFonts w:ascii="Times New Roman" w:hAnsi="Times New Roman" w:cs="Times New Roman"/>
                <w:b/>
                <w:bCs/>
              </w:rPr>
            </w:pPr>
            <w:r w:rsidRPr="000770D3">
              <w:rPr>
                <w:rFonts w:ascii="Times New Roman" w:hAnsi="Times New Roman" w:cs="Times New Roman"/>
                <w:b/>
                <w:bCs/>
              </w:rPr>
              <w:t>170 410,73</w:t>
            </w:r>
          </w:p>
        </w:tc>
      </w:tr>
      <w:tr w:rsidR="0084349F" w14:paraId="79DA69F7" w14:textId="77777777" w:rsidTr="0084349F">
        <w:tc>
          <w:tcPr>
            <w:tcW w:w="3970" w:type="dxa"/>
            <w:vMerge w:val="restart"/>
          </w:tcPr>
          <w:p w14:paraId="74B17DF9" w14:textId="641A59AF" w:rsidR="007C7F9B" w:rsidRPr="009077B3" w:rsidRDefault="007C7F9B" w:rsidP="009077B3">
            <w:pPr>
              <w:pStyle w:val="a8"/>
              <w:numPr>
                <w:ilvl w:val="1"/>
                <w:numId w:val="3"/>
              </w:numPr>
              <w:jc w:val="center"/>
              <w:rPr>
                <w:rFonts w:ascii="Times New Roman" w:hAnsi="Times New Roman" w:cs="Times New Roman"/>
              </w:rPr>
            </w:pPr>
            <w:r w:rsidRPr="009077B3">
              <w:rPr>
                <w:rFonts w:ascii="Times New Roman" w:hAnsi="Times New Roman" w:cs="Times New Roman"/>
              </w:rPr>
              <w:t>Благоустройство дворовых территорий многоквартирных домов</w:t>
            </w:r>
          </w:p>
        </w:tc>
        <w:tc>
          <w:tcPr>
            <w:tcW w:w="1134" w:type="dxa"/>
          </w:tcPr>
          <w:p w14:paraId="583AA44E" w14:textId="1631FCE6" w:rsidR="007C7F9B" w:rsidRPr="00C25D2E" w:rsidRDefault="007C7F9B" w:rsidP="007C7F9B">
            <w:pPr>
              <w:jc w:val="both"/>
              <w:rPr>
                <w:rFonts w:ascii="Times New Roman" w:hAnsi="Times New Roman" w:cs="Times New Roman"/>
              </w:rPr>
            </w:pPr>
            <w:r w:rsidRPr="000770D3">
              <w:rPr>
                <w:rFonts w:ascii="Times New Roman" w:hAnsi="Times New Roman" w:cs="Times New Roman"/>
                <w:b/>
                <w:bCs/>
              </w:rPr>
              <w:t>Всего</w:t>
            </w:r>
          </w:p>
        </w:tc>
        <w:tc>
          <w:tcPr>
            <w:tcW w:w="1417" w:type="dxa"/>
            <w:shd w:val="clear" w:color="auto" w:fill="FFF2CC" w:themeFill="accent4" w:themeFillTint="33"/>
          </w:tcPr>
          <w:p w14:paraId="5CBE1F13" w14:textId="1722FDAB" w:rsidR="007C7F9B" w:rsidRPr="007C7F9B" w:rsidRDefault="007C7F9B" w:rsidP="007C7F9B">
            <w:pPr>
              <w:jc w:val="right"/>
              <w:rPr>
                <w:rFonts w:ascii="Times New Roman" w:hAnsi="Times New Roman" w:cs="Times New Roman"/>
                <w:b/>
                <w:bCs/>
              </w:rPr>
            </w:pPr>
            <w:r>
              <w:rPr>
                <w:rFonts w:ascii="Times New Roman" w:hAnsi="Times New Roman" w:cs="Times New Roman"/>
                <w:b/>
                <w:bCs/>
              </w:rPr>
              <w:t>5900039,70</w:t>
            </w:r>
          </w:p>
        </w:tc>
        <w:tc>
          <w:tcPr>
            <w:tcW w:w="1418" w:type="dxa"/>
            <w:shd w:val="clear" w:color="auto" w:fill="FFF2CC" w:themeFill="accent4" w:themeFillTint="33"/>
          </w:tcPr>
          <w:p w14:paraId="04BAF479" w14:textId="17368BC1" w:rsidR="007C7F9B" w:rsidRPr="007C7F9B" w:rsidRDefault="007C7F9B" w:rsidP="007C7F9B">
            <w:pPr>
              <w:jc w:val="right"/>
              <w:rPr>
                <w:rFonts w:ascii="Times New Roman" w:hAnsi="Times New Roman" w:cs="Times New Roman"/>
                <w:b/>
                <w:bCs/>
              </w:rPr>
            </w:pPr>
            <w:r>
              <w:rPr>
                <w:rFonts w:ascii="Times New Roman" w:hAnsi="Times New Roman" w:cs="Times New Roman"/>
                <w:b/>
                <w:bCs/>
              </w:rPr>
              <w:t>0,00</w:t>
            </w:r>
          </w:p>
        </w:tc>
        <w:tc>
          <w:tcPr>
            <w:tcW w:w="1417" w:type="dxa"/>
            <w:shd w:val="clear" w:color="auto" w:fill="FFF2CC" w:themeFill="accent4" w:themeFillTint="33"/>
          </w:tcPr>
          <w:p w14:paraId="13416DE6" w14:textId="42487C59" w:rsidR="007C7F9B" w:rsidRPr="007C7F9B" w:rsidRDefault="007C7F9B" w:rsidP="007C7F9B">
            <w:pPr>
              <w:jc w:val="right"/>
              <w:rPr>
                <w:rFonts w:ascii="Times New Roman" w:hAnsi="Times New Roman" w:cs="Times New Roman"/>
                <w:b/>
                <w:bCs/>
              </w:rPr>
            </w:pPr>
            <w:r>
              <w:rPr>
                <w:rFonts w:ascii="Times New Roman" w:hAnsi="Times New Roman" w:cs="Times New Roman"/>
                <w:b/>
                <w:bCs/>
              </w:rPr>
              <w:t>0,00</w:t>
            </w:r>
          </w:p>
        </w:tc>
        <w:tc>
          <w:tcPr>
            <w:tcW w:w="1487" w:type="dxa"/>
            <w:shd w:val="clear" w:color="auto" w:fill="FFF2CC" w:themeFill="accent4" w:themeFillTint="33"/>
          </w:tcPr>
          <w:p w14:paraId="5021BCE9" w14:textId="1DD4E40E" w:rsidR="007C7F9B" w:rsidRPr="007C7F9B" w:rsidRDefault="007C7F9B" w:rsidP="007C7F9B">
            <w:pPr>
              <w:jc w:val="right"/>
              <w:rPr>
                <w:rFonts w:ascii="Times New Roman" w:hAnsi="Times New Roman" w:cs="Times New Roman"/>
                <w:b/>
                <w:bCs/>
              </w:rPr>
            </w:pPr>
            <w:r>
              <w:rPr>
                <w:rFonts w:ascii="Times New Roman" w:hAnsi="Times New Roman" w:cs="Times New Roman"/>
                <w:b/>
                <w:bCs/>
              </w:rPr>
              <w:t>3401436,34</w:t>
            </w:r>
          </w:p>
        </w:tc>
        <w:tc>
          <w:tcPr>
            <w:tcW w:w="1371" w:type="dxa"/>
            <w:shd w:val="clear" w:color="auto" w:fill="FFF2CC" w:themeFill="accent4" w:themeFillTint="33"/>
          </w:tcPr>
          <w:p w14:paraId="395924DD" w14:textId="6B84E42B" w:rsidR="007C7F9B" w:rsidRPr="007C7F9B" w:rsidRDefault="007C7F9B" w:rsidP="007C7F9B">
            <w:pPr>
              <w:jc w:val="right"/>
              <w:rPr>
                <w:rFonts w:ascii="Times New Roman" w:hAnsi="Times New Roman" w:cs="Times New Roman"/>
                <w:b/>
                <w:bCs/>
              </w:rPr>
            </w:pPr>
            <w:r>
              <w:rPr>
                <w:rFonts w:ascii="Times New Roman" w:hAnsi="Times New Roman" w:cs="Times New Roman"/>
                <w:b/>
                <w:bCs/>
              </w:rPr>
              <w:t>3779372,22</w:t>
            </w:r>
          </w:p>
        </w:tc>
        <w:tc>
          <w:tcPr>
            <w:tcW w:w="844" w:type="dxa"/>
            <w:shd w:val="clear" w:color="auto" w:fill="FFF2CC" w:themeFill="accent4" w:themeFillTint="33"/>
          </w:tcPr>
          <w:p w14:paraId="2BE8138B" w14:textId="66B6236C" w:rsidR="007C7F9B" w:rsidRPr="007C7F9B" w:rsidRDefault="007C7F9B" w:rsidP="007C7F9B">
            <w:pPr>
              <w:jc w:val="right"/>
              <w:rPr>
                <w:rFonts w:ascii="Times New Roman" w:hAnsi="Times New Roman" w:cs="Times New Roman"/>
                <w:b/>
                <w:bCs/>
              </w:rPr>
            </w:pPr>
            <w:r>
              <w:rPr>
                <w:rFonts w:ascii="Times New Roman" w:hAnsi="Times New Roman" w:cs="Times New Roman"/>
                <w:b/>
                <w:bCs/>
              </w:rPr>
              <w:t>0,00</w:t>
            </w:r>
          </w:p>
        </w:tc>
        <w:tc>
          <w:tcPr>
            <w:tcW w:w="843" w:type="dxa"/>
            <w:shd w:val="clear" w:color="auto" w:fill="FFF2CC" w:themeFill="accent4" w:themeFillTint="33"/>
          </w:tcPr>
          <w:p w14:paraId="01428C7F" w14:textId="1C2EE02C" w:rsidR="007C7F9B" w:rsidRPr="007C7F9B" w:rsidRDefault="007C7F9B" w:rsidP="007C7F9B">
            <w:pPr>
              <w:jc w:val="right"/>
              <w:rPr>
                <w:rFonts w:ascii="Times New Roman" w:hAnsi="Times New Roman" w:cs="Times New Roman"/>
                <w:b/>
                <w:bCs/>
              </w:rPr>
            </w:pPr>
            <w:r>
              <w:rPr>
                <w:rFonts w:ascii="Times New Roman" w:hAnsi="Times New Roman" w:cs="Times New Roman"/>
                <w:b/>
                <w:bCs/>
              </w:rPr>
              <w:t>0,00</w:t>
            </w:r>
          </w:p>
        </w:tc>
        <w:tc>
          <w:tcPr>
            <w:tcW w:w="857" w:type="dxa"/>
            <w:shd w:val="clear" w:color="auto" w:fill="FFF2CC" w:themeFill="accent4" w:themeFillTint="33"/>
          </w:tcPr>
          <w:p w14:paraId="7114A52C" w14:textId="6EC64348" w:rsidR="007C7F9B" w:rsidRPr="007C7F9B" w:rsidRDefault="007C7F9B" w:rsidP="007C7F9B">
            <w:pPr>
              <w:jc w:val="right"/>
              <w:rPr>
                <w:rFonts w:ascii="Times New Roman" w:hAnsi="Times New Roman" w:cs="Times New Roman"/>
                <w:b/>
                <w:bCs/>
              </w:rPr>
            </w:pPr>
            <w:r>
              <w:rPr>
                <w:rFonts w:ascii="Times New Roman" w:hAnsi="Times New Roman" w:cs="Times New Roman"/>
                <w:b/>
                <w:bCs/>
              </w:rPr>
              <w:t>0,00</w:t>
            </w:r>
          </w:p>
        </w:tc>
        <w:tc>
          <w:tcPr>
            <w:tcW w:w="1544" w:type="dxa"/>
            <w:shd w:val="clear" w:color="auto" w:fill="FFF2CC" w:themeFill="accent4" w:themeFillTint="33"/>
          </w:tcPr>
          <w:p w14:paraId="40117C4D" w14:textId="6DBB0EDA" w:rsidR="007C7F9B" w:rsidRPr="007C7F9B" w:rsidRDefault="007C7F9B" w:rsidP="007C7F9B">
            <w:pPr>
              <w:jc w:val="right"/>
              <w:rPr>
                <w:rFonts w:ascii="Times New Roman" w:hAnsi="Times New Roman" w:cs="Times New Roman"/>
                <w:b/>
                <w:bCs/>
              </w:rPr>
            </w:pPr>
            <w:r>
              <w:rPr>
                <w:rFonts w:ascii="Times New Roman" w:hAnsi="Times New Roman" w:cs="Times New Roman"/>
                <w:b/>
                <w:bCs/>
              </w:rPr>
              <w:t>13 080 848,26</w:t>
            </w:r>
          </w:p>
        </w:tc>
      </w:tr>
      <w:tr w:rsidR="00EA6469" w14:paraId="00410AB4" w14:textId="77777777" w:rsidTr="0084349F">
        <w:tc>
          <w:tcPr>
            <w:tcW w:w="3970" w:type="dxa"/>
            <w:vMerge/>
          </w:tcPr>
          <w:p w14:paraId="299EA3B7" w14:textId="77777777" w:rsidR="00EA6469" w:rsidRPr="00C25D2E" w:rsidRDefault="00EA6469" w:rsidP="00EA6469">
            <w:pPr>
              <w:jc w:val="both"/>
              <w:rPr>
                <w:rFonts w:ascii="Times New Roman" w:hAnsi="Times New Roman" w:cs="Times New Roman"/>
              </w:rPr>
            </w:pPr>
          </w:p>
        </w:tc>
        <w:tc>
          <w:tcPr>
            <w:tcW w:w="1134" w:type="dxa"/>
          </w:tcPr>
          <w:p w14:paraId="45FB7AD9" w14:textId="16BFD12F" w:rsidR="00EA6469" w:rsidRPr="00C25D2E" w:rsidRDefault="00EA6469" w:rsidP="00EA6469">
            <w:pPr>
              <w:jc w:val="both"/>
              <w:rPr>
                <w:rFonts w:ascii="Times New Roman" w:hAnsi="Times New Roman" w:cs="Times New Roman"/>
              </w:rPr>
            </w:pPr>
            <w:r>
              <w:rPr>
                <w:rFonts w:ascii="Times New Roman" w:hAnsi="Times New Roman" w:cs="Times New Roman"/>
              </w:rPr>
              <w:t>ФБ</w:t>
            </w:r>
          </w:p>
        </w:tc>
        <w:tc>
          <w:tcPr>
            <w:tcW w:w="1417" w:type="dxa"/>
          </w:tcPr>
          <w:p w14:paraId="5BA4A8BA" w14:textId="4AF6E166" w:rsidR="00EA6469" w:rsidRPr="00C25D2E" w:rsidRDefault="00EA6469" w:rsidP="00EA6469">
            <w:pPr>
              <w:jc w:val="right"/>
              <w:rPr>
                <w:rFonts w:ascii="Times New Roman" w:hAnsi="Times New Roman" w:cs="Times New Roman"/>
              </w:rPr>
            </w:pPr>
            <w:r>
              <w:rPr>
                <w:rFonts w:ascii="Times New Roman" w:hAnsi="Times New Roman" w:cs="Times New Roman"/>
              </w:rPr>
              <w:t>5753128,70</w:t>
            </w:r>
          </w:p>
        </w:tc>
        <w:tc>
          <w:tcPr>
            <w:tcW w:w="1418" w:type="dxa"/>
          </w:tcPr>
          <w:p w14:paraId="56E9D5DD" w14:textId="2252C933" w:rsidR="00EA6469" w:rsidRPr="00C25D2E" w:rsidRDefault="00EA6469" w:rsidP="00EA6469">
            <w:pPr>
              <w:jc w:val="right"/>
              <w:rPr>
                <w:rFonts w:ascii="Times New Roman" w:hAnsi="Times New Roman" w:cs="Times New Roman"/>
              </w:rPr>
            </w:pPr>
            <w:r>
              <w:rPr>
                <w:rFonts w:ascii="Times New Roman" w:hAnsi="Times New Roman" w:cs="Times New Roman"/>
              </w:rPr>
              <w:t>0,00</w:t>
            </w:r>
          </w:p>
        </w:tc>
        <w:tc>
          <w:tcPr>
            <w:tcW w:w="1417" w:type="dxa"/>
          </w:tcPr>
          <w:p w14:paraId="63BE6782" w14:textId="04CD882F" w:rsidR="00EA6469" w:rsidRPr="00C25D2E" w:rsidRDefault="00EA6469" w:rsidP="00EA6469">
            <w:pPr>
              <w:jc w:val="right"/>
              <w:rPr>
                <w:rFonts w:ascii="Times New Roman" w:hAnsi="Times New Roman" w:cs="Times New Roman"/>
              </w:rPr>
            </w:pPr>
            <w:r>
              <w:rPr>
                <w:rFonts w:ascii="Times New Roman" w:hAnsi="Times New Roman" w:cs="Times New Roman"/>
              </w:rPr>
              <w:t>0,00</w:t>
            </w:r>
          </w:p>
        </w:tc>
        <w:tc>
          <w:tcPr>
            <w:tcW w:w="1487" w:type="dxa"/>
          </w:tcPr>
          <w:p w14:paraId="1A95D978" w14:textId="7DAD4068" w:rsidR="00EA6469" w:rsidRPr="00C25D2E" w:rsidRDefault="00EA6469" w:rsidP="00EA6469">
            <w:pPr>
              <w:jc w:val="right"/>
              <w:rPr>
                <w:rFonts w:ascii="Times New Roman" w:hAnsi="Times New Roman" w:cs="Times New Roman"/>
              </w:rPr>
            </w:pPr>
            <w:r>
              <w:rPr>
                <w:rFonts w:ascii="Times New Roman" w:hAnsi="Times New Roman" w:cs="Times New Roman"/>
              </w:rPr>
              <w:t>3316740,58</w:t>
            </w:r>
          </w:p>
        </w:tc>
        <w:tc>
          <w:tcPr>
            <w:tcW w:w="1371" w:type="dxa"/>
          </w:tcPr>
          <w:p w14:paraId="01C49203" w14:textId="362F5EC8" w:rsidR="00EA6469" w:rsidRPr="00C25D2E" w:rsidRDefault="00EA6469" w:rsidP="00EA6469">
            <w:pPr>
              <w:jc w:val="right"/>
              <w:rPr>
                <w:rFonts w:ascii="Times New Roman" w:hAnsi="Times New Roman" w:cs="Times New Roman"/>
              </w:rPr>
            </w:pPr>
            <w:r>
              <w:rPr>
                <w:rFonts w:ascii="Times New Roman" w:hAnsi="Times New Roman" w:cs="Times New Roman"/>
              </w:rPr>
              <w:t>3685265,85</w:t>
            </w:r>
          </w:p>
        </w:tc>
        <w:tc>
          <w:tcPr>
            <w:tcW w:w="844" w:type="dxa"/>
          </w:tcPr>
          <w:p w14:paraId="6D222027" w14:textId="20306E0E" w:rsidR="00EA6469" w:rsidRPr="00C25D2E" w:rsidRDefault="00EA6469" w:rsidP="00EA6469">
            <w:pPr>
              <w:jc w:val="right"/>
              <w:rPr>
                <w:rFonts w:ascii="Times New Roman" w:hAnsi="Times New Roman" w:cs="Times New Roman"/>
              </w:rPr>
            </w:pPr>
            <w:r>
              <w:rPr>
                <w:rFonts w:ascii="Times New Roman" w:hAnsi="Times New Roman" w:cs="Times New Roman"/>
              </w:rPr>
              <w:t>0,00</w:t>
            </w:r>
          </w:p>
        </w:tc>
        <w:tc>
          <w:tcPr>
            <w:tcW w:w="843" w:type="dxa"/>
          </w:tcPr>
          <w:p w14:paraId="513878AC" w14:textId="7CFADD02" w:rsidR="00EA6469" w:rsidRPr="00C25D2E" w:rsidRDefault="00EA6469" w:rsidP="00EA6469">
            <w:pPr>
              <w:jc w:val="right"/>
              <w:rPr>
                <w:rFonts w:ascii="Times New Roman" w:hAnsi="Times New Roman" w:cs="Times New Roman"/>
              </w:rPr>
            </w:pPr>
            <w:r>
              <w:rPr>
                <w:rFonts w:ascii="Times New Roman" w:hAnsi="Times New Roman" w:cs="Times New Roman"/>
              </w:rPr>
              <w:t>0,00</w:t>
            </w:r>
          </w:p>
        </w:tc>
        <w:tc>
          <w:tcPr>
            <w:tcW w:w="857" w:type="dxa"/>
          </w:tcPr>
          <w:p w14:paraId="7E7A3CAA" w14:textId="3EFD9255" w:rsidR="00EA6469" w:rsidRPr="00C25D2E" w:rsidRDefault="00EA6469" w:rsidP="00EA6469">
            <w:pPr>
              <w:jc w:val="right"/>
              <w:rPr>
                <w:rFonts w:ascii="Times New Roman" w:hAnsi="Times New Roman" w:cs="Times New Roman"/>
              </w:rPr>
            </w:pPr>
            <w:r>
              <w:rPr>
                <w:rFonts w:ascii="Times New Roman" w:hAnsi="Times New Roman" w:cs="Times New Roman"/>
              </w:rPr>
              <w:t>0,00</w:t>
            </w:r>
          </w:p>
        </w:tc>
        <w:tc>
          <w:tcPr>
            <w:tcW w:w="1544" w:type="dxa"/>
          </w:tcPr>
          <w:p w14:paraId="32765253" w14:textId="117B6E34" w:rsidR="00EA6469" w:rsidRPr="007C7F9B" w:rsidRDefault="00EA6469" w:rsidP="00EA6469">
            <w:pPr>
              <w:jc w:val="right"/>
              <w:rPr>
                <w:rFonts w:ascii="Times New Roman" w:hAnsi="Times New Roman" w:cs="Times New Roman"/>
                <w:b/>
                <w:bCs/>
              </w:rPr>
            </w:pPr>
            <w:r w:rsidRPr="007C7F9B">
              <w:rPr>
                <w:rFonts w:ascii="Times New Roman" w:hAnsi="Times New Roman" w:cs="Times New Roman"/>
                <w:b/>
                <w:bCs/>
              </w:rPr>
              <w:t>12 755 135,13</w:t>
            </w:r>
          </w:p>
        </w:tc>
      </w:tr>
      <w:tr w:rsidR="00EA6469" w14:paraId="42D14853" w14:textId="77777777" w:rsidTr="0084349F">
        <w:tc>
          <w:tcPr>
            <w:tcW w:w="3970" w:type="dxa"/>
            <w:vMerge/>
          </w:tcPr>
          <w:p w14:paraId="0B167ADE" w14:textId="77777777" w:rsidR="00EA6469" w:rsidRPr="00C25D2E" w:rsidRDefault="00EA6469" w:rsidP="00EA6469">
            <w:pPr>
              <w:jc w:val="both"/>
              <w:rPr>
                <w:rFonts w:ascii="Times New Roman" w:hAnsi="Times New Roman" w:cs="Times New Roman"/>
              </w:rPr>
            </w:pPr>
          </w:p>
        </w:tc>
        <w:tc>
          <w:tcPr>
            <w:tcW w:w="1134" w:type="dxa"/>
          </w:tcPr>
          <w:p w14:paraId="787444CD" w14:textId="57C8B271" w:rsidR="00EA6469" w:rsidRPr="00C25D2E" w:rsidRDefault="00EA6469" w:rsidP="00EA6469">
            <w:pPr>
              <w:jc w:val="both"/>
              <w:rPr>
                <w:rFonts w:ascii="Times New Roman" w:hAnsi="Times New Roman" w:cs="Times New Roman"/>
              </w:rPr>
            </w:pPr>
            <w:r>
              <w:rPr>
                <w:rFonts w:ascii="Times New Roman" w:hAnsi="Times New Roman" w:cs="Times New Roman"/>
              </w:rPr>
              <w:t>КБ</w:t>
            </w:r>
          </w:p>
        </w:tc>
        <w:tc>
          <w:tcPr>
            <w:tcW w:w="1417" w:type="dxa"/>
          </w:tcPr>
          <w:p w14:paraId="1F80687B" w14:textId="71110B06" w:rsidR="00EA6469" w:rsidRPr="00C25D2E" w:rsidRDefault="00EA6469" w:rsidP="00EA6469">
            <w:pPr>
              <w:jc w:val="right"/>
              <w:rPr>
                <w:rFonts w:ascii="Times New Roman" w:hAnsi="Times New Roman" w:cs="Times New Roman"/>
              </w:rPr>
            </w:pPr>
            <w:r>
              <w:rPr>
                <w:rFonts w:ascii="Times New Roman" w:hAnsi="Times New Roman" w:cs="Times New Roman"/>
              </w:rPr>
              <w:t>117410,80</w:t>
            </w:r>
          </w:p>
        </w:tc>
        <w:tc>
          <w:tcPr>
            <w:tcW w:w="1418" w:type="dxa"/>
          </w:tcPr>
          <w:p w14:paraId="1C3501D7" w14:textId="2909D174" w:rsidR="00EA6469" w:rsidRPr="00C25D2E" w:rsidRDefault="00EA6469" w:rsidP="00EA6469">
            <w:pPr>
              <w:jc w:val="right"/>
              <w:rPr>
                <w:rFonts w:ascii="Times New Roman" w:hAnsi="Times New Roman" w:cs="Times New Roman"/>
              </w:rPr>
            </w:pPr>
            <w:r>
              <w:rPr>
                <w:rFonts w:ascii="Times New Roman" w:hAnsi="Times New Roman" w:cs="Times New Roman"/>
              </w:rPr>
              <w:t>0,00</w:t>
            </w:r>
          </w:p>
        </w:tc>
        <w:tc>
          <w:tcPr>
            <w:tcW w:w="1417" w:type="dxa"/>
          </w:tcPr>
          <w:p w14:paraId="38944FB3" w14:textId="5BEE14DE" w:rsidR="00EA6469" w:rsidRPr="00C25D2E" w:rsidRDefault="00EA6469" w:rsidP="00EA6469">
            <w:pPr>
              <w:jc w:val="right"/>
              <w:rPr>
                <w:rFonts w:ascii="Times New Roman" w:hAnsi="Times New Roman" w:cs="Times New Roman"/>
              </w:rPr>
            </w:pPr>
            <w:r>
              <w:rPr>
                <w:rFonts w:ascii="Times New Roman" w:hAnsi="Times New Roman" w:cs="Times New Roman"/>
              </w:rPr>
              <w:t>0,00</w:t>
            </w:r>
          </w:p>
        </w:tc>
        <w:tc>
          <w:tcPr>
            <w:tcW w:w="1487" w:type="dxa"/>
          </w:tcPr>
          <w:p w14:paraId="2CC26184" w14:textId="6E6EF0E7" w:rsidR="00EA6469" w:rsidRPr="00C25D2E" w:rsidRDefault="00EA6469" w:rsidP="00EA6469">
            <w:pPr>
              <w:jc w:val="right"/>
              <w:rPr>
                <w:rFonts w:ascii="Times New Roman" w:hAnsi="Times New Roman" w:cs="Times New Roman"/>
              </w:rPr>
            </w:pPr>
            <w:r>
              <w:rPr>
                <w:rFonts w:ascii="Times New Roman" w:hAnsi="Times New Roman" w:cs="Times New Roman"/>
              </w:rPr>
              <w:t>67688,58</w:t>
            </w:r>
          </w:p>
        </w:tc>
        <w:tc>
          <w:tcPr>
            <w:tcW w:w="1371" w:type="dxa"/>
          </w:tcPr>
          <w:p w14:paraId="3823D67A" w14:textId="316516F7" w:rsidR="00EA6469" w:rsidRPr="00C25D2E" w:rsidRDefault="00EA6469" w:rsidP="00EA6469">
            <w:pPr>
              <w:jc w:val="right"/>
              <w:rPr>
                <w:rFonts w:ascii="Times New Roman" w:hAnsi="Times New Roman" w:cs="Times New Roman"/>
              </w:rPr>
            </w:pPr>
            <w:r>
              <w:rPr>
                <w:rFonts w:ascii="Times New Roman" w:hAnsi="Times New Roman" w:cs="Times New Roman"/>
              </w:rPr>
              <w:t>75209,51</w:t>
            </w:r>
          </w:p>
        </w:tc>
        <w:tc>
          <w:tcPr>
            <w:tcW w:w="844" w:type="dxa"/>
          </w:tcPr>
          <w:p w14:paraId="51E7D1C6" w14:textId="20E3A36B" w:rsidR="00EA6469" w:rsidRPr="00C25D2E" w:rsidRDefault="00EA6469" w:rsidP="00EA6469">
            <w:pPr>
              <w:jc w:val="right"/>
              <w:rPr>
                <w:rFonts w:ascii="Times New Roman" w:hAnsi="Times New Roman" w:cs="Times New Roman"/>
              </w:rPr>
            </w:pPr>
            <w:r>
              <w:rPr>
                <w:rFonts w:ascii="Times New Roman" w:hAnsi="Times New Roman" w:cs="Times New Roman"/>
              </w:rPr>
              <w:t>0,00</w:t>
            </w:r>
          </w:p>
        </w:tc>
        <w:tc>
          <w:tcPr>
            <w:tcW w:w="843" w:type="dxa"/>
          </w:tcPr>
          <w:p w14:paraId="45676F66" w14:textId="5800FFDC" w:rsidR="00EA6469" w:rsidRPr="00C25D2E" w:rsidRDefault="00EA6469" w:rsidP="00EA6469">
            <w:pPr>
              <w:jc w:val="right"/>
              <w:rPr>
                <w:rFonts w:ascii="Times New Roman" w:hAnsi="Times New Roman" w:cs="Times New Roman"/>
              </w:rPr>
            </w:pPr>
            <w:r>
              <w:rPr>
                <w:rFonts w:ascii="Times New Roman" w:hAnsi="Times New Roman" w:cs="Times New Roman"/>
              </w:rPr>
              <w:t>0,00</w:t>
            </w:r>
          </w:p>
        </w:tc>
        <w:tc>
          <w:tcPr>
            <w:tcW w:w="857" w:type="dxa"/>
          </w:tcPr>
          <w:p w14:paraId="2C29670F" w14:textId="39647968" w:rsidR="00EA6469" w:rsidRPr="00C25D2E" w:rsidRDefault="00EA6469" w:rsidP="00EA6469">
            <w:pPr>
              <w:jc w:val="right"/>
              <w:rPr>
                <w:rFonts w:ascii="Times New Roman" w:hAnsi="Times New Roman" w:cs="Times New Roman"/>
              </w:rPr>
            </w:pPr>
            <w:r>
              <w:rPr>
                <w:rFonts w:ascii="Times New Roman" w:hAnsi="Times New Roman" w:cs="Times New Roman"/>
              </w:rPr>
              <w:t>0,00</w:t>
            </w:r>
          </w:p>
        </w:tc>
        <w:tc>
          <w:tcPr>
            <w:tcW w:w="1544" w:type="dxa"/>
          </w:tcPr>
          <w:p w14:paraId="4B637D78" w14:textId="2FF86141" w:rsidR="00EA6469" w:rsidRPr="007C7F9B" w:rsidRDefault="00EA6469" w:rsidP="00EA6469">
            <w:pPr>
              <w:jc w:val="right"/>
              <w:rPr>
                <w:rFonts w:ascii="Times New Roman" w:hAnsi="Times New Roman" w:cs="Times New Roman"/>
                <w:b/>
                <w:bCs/>
              </w:rPr>
            </w:pPr>
            <w:r w:rsidRPr="007C7F9B">
              <w:rPr>
                <w:rFonts w:ascii="Times New Roman" w:hAnsi="Times New Roman" w:cs="Times New Roman"/>
                <w:b/>
                <w:bCs/>
              </w:rPr>
              <w:t>260 308,89</w:t>
            </w:r>
          </w:p>
        </w:tc>
      </w:tr>
      <w:tr w:rsidR="00EA6469" w14:paraId="7BEE2727" w14:textId="77777777" w:rsidTr="0084349F">
        <w:tc>
          <w:tcPr>
            <w:tcW w:w="3970" w:type="dxa"/>
            <w:vMerge/>
          </w:tcPr>
          <w:p w14:paraId="63561E98" w14:textId="77777777" w:rsidR="00EA6469" w:rsidRPr="00C25D2E" w:rsidRDefault="00EA6469" w:rsidP="00EA6469">
            <w:pPr>
              <w:jc w:val="both"/>
              <w:rPr>
                <w:rFonts w:ascii="Times New Roman" w:hAnsi="Times New Roman" w:cs="Times New Roman"/>
              </w:rPr>
            </w:pPr>
          </w:p>
        </w:tc>
        <w:tc>
          <w:tcPr>
            <w:tcW w:w="1134" w:type="dxa"/>
          </w:tcPr>
          <w:p w14:paraId="79E0869B" w14:textId="497285FF" w:rsidR="00EA6469" w:rsidRPr="00C25D2E" w:rsidRDefault="00EA6469" w:rsidP="00EA6469">
            <w:pPr>
              <w:jc w:val="both"/>
              <w:rPr>
                <w:rFonts w:ascii="Times New Roman" w:hAnsi="Times New Roman" w:cs="Times New Roman"/>
              </w:rPr>
            </w:pPr>
            <w:r>
              <w:rPr>
                <w:rFonts w:ascii="Times New Roman" w:hAnsi="Times New Roman" w:cs="Times New Roman"/>
              </w:rPr>
              <w:t>МБ</w:t>
            </w:r>
          </w:p>
        </w:tc>
        <w:tc>
          <w:tcPr>
            <w:tcW w:w="1417" w:type="dxa"/>
          </w:tcPr>
          <w:p w14:paraId="3598DCE6" w14:textId="77537028" w:rsidR="00EA6469" w:rsidRPr="00C25D2E" w:rsidRDefault="00EA6469" w:rsidP="00EA6469">
            <w:pPr>
              <w:jc w:val="right"/>
              <w:rPr>
                <w:rFonts w:ascii="Times New Roman" w:hAnsi="Times New Roman" w:cs="Times New Roman"/>
              </w:rPr>
            </w:pPr>
            <w:r>
              <w:rPr>
                <w:rFonts w:ascii="Times New Roman" w:hAnsi="Times New Roman" w:cs="Times New Roman"/>
              </w:rPr>
              <w:t>29500,20</w:t>
            </w:r>
          </w:p>
        </w:tc>
        <w:tc>
          <w:tcPr>
            <w:tcW w:w="1418" w:type="dxa"/>
          </w:tcPr>
          <w:p w14:paraId="445F2F4F" w14:textId="7C2FA3D0" w:rsidR="00EA6469" w:rsidRPr="00C25D2E" w:rsidRDefault="00EA6469" w:rsidP="00EA6469">
            <w:pPr>
              <w:jc w:val="right"/>
              <w:rPr>
                <w:rFonts w:ascii="Times New Roman" w:hAnsi="Times New Roman" w:cs="Times New Roman"/>
              </w:rPr>
            </w:pPr>
            <w:r>
              <w:rPr>
                <w:rFonts w:ascii="Times New Roman" w:hAnsi="Times New Roman" w:cs="Times New Roman"/>
              </w:rPr>
              <w:t>0,00</w:t>
            </w:r>
          </w:p>
        </w:tc>
        <w:tc>
          <w:tcPr>
            <w:tcW w:w="1417" w:type="dxa"/>
          </w:tcPr>
          <w:p w14:paraId="12A6B5AE" w14:textId="57A35F6A" w:rsidR="00EA6469" w:rsidRPr="00C25D2E" w:rsidRDefault="00EA6469" w:rsidP="00EA6469">
            <w:pPr>
              <w:jc w:val="right"/>
              <w:rPr>
                <w:rFonts w:ascii="Times New Roman" w:hAnsi="Times New Roman" w:cs="Times New Roman"/>
              </w:rPr>
            </w:pPr>
            <w:r>
              <w:rPr>
                <w:rFonts w:ascii="Times New Roman" w:hAnsi="Times New Roman" w:cs="Times New Roman"/>
              </w:rPr>
              <w:t>0,00</w:t>
            </w:r>
          </w:p>
        </w:tc>
        <w:tc>
          <w:tcPr>
            <w:tcW w:w="1487" w:type="dxa"/>
          </w:tcPr>
          <w:p w14:paraId="20948EBB" w14:textId="20047244" w:rsidR="00EA6469" w:rsidRPr="00C25D2E" w:rsidRDefault="00EA6469" w:rsidP="00EA6469">
            <w:pPr>
              <w:jc w:val="right"/>
              <w:rPr>
                <w:rFonts w:ascii="Times New Roman" w:hAnsi="Times New Roman" w:cs="Times New Roman"/>
              </w:rPr>
            </w:pPr>
            <w:r>
              <w:rPr>
                <w:rFonts w:ascii="Times New Roman" w:hAnsi="Times New Roman" w:cs="Times New Roman"/>
              </w:rPr>
              <w:t>17007,18</w:t>
            </w:r>
          </w:p>
        </w:tc>
        <w:tc>
          <w:tcPr>
            <w:tcW w:w="1371" w:type="dxa"/>
          </w:tcPr>
          <w:p w14:paraId="7E347073" w14:textId="2C1EEFA8" w:rsidR="00EA6469" w:rsidRPr="00C25D2E" w:rsidRDefault="00EA6469" w:rsidP="00EA6469">
            <w:pPr>
              <w:jc w:val="right"/>
              <w:rPr>
                <w:rFonts w:ascii="Times New Roman" w:hAnsi="Times New Roman" w:cs="Times New Roman"/>
              </w:rPr>
            </w:pPr>
            <w:r>
              <w:rPr>
                <w:rFonts w:ascii="Times New Roman" w:hAnsi="Times New Roman" w:cs="Times New Roman"/>
              </w:rPr>
              <w:t>18896,86</w:t>
            </w:r>
          </w:p>
        </w:tc>
        <w:tc>
          <w:tcPr>
            <w:tcW w:w="844" w:type="dxa"/>
          </w:tcPr>
          <w:p w14:paraId="3CCAE7C9" w14:textId="5E92667E" w:rsidR="00EA6469" w:rsidRPr="00C25D2E" w:rsidRDefault="00EA6469" w:rsidP="00EA6469">
            <w:pPr>
              <w:jc w:val="right"/>
              <w:rPr>
                <w:rFonts w:ascii="Times New Roman" w:hAnsi="Times New Roman" w:cs="Times New Roman"/>
              </w:rPr>
            </w:pPr>
            <w:r>
              <w:rPr>
                <w:rFonts w:ascii="Times New Roman" w:hAnsi="Times New Roman" w:cs="Times New Roman"/>
              </w:rPr>
              <w:t>0,00</w:t>
            </w:r>
          </w:p>
        </w:tc>
        <w:tc>
          <w:tcPr>
            <w:tcW w:w="843" w:type="dxa"/>
          </w:tcPr>
          <w:p w14:paraId="4F2AD52C" w14:textId="3172D634" w:rsidR="00EA6469" w:rsidRPr="00C25D2E" w:rsidRDefault="00EA6469" w:rsidP="00EA6469">
            <w:pPr>
              <w:jc w:val="right"/>
              <w:rPr>
                <w:rFonts w:ascii="Times New Roman" w:hAnsi="Times New Roman" w:cs="Times New Roman"/>
              </w:rPr>
            </w:pPr>
            <w:r>
              <w:rPr>
                <w:rFonts w:ascii="Times New Roman" w:hAnsi="Times New Roman" w:cs="Times New Roman"/>
              </w:rPr>
              <w:t>0,00</w:t>
            </w:r>
          </w:p>
        </w:tc>
        <w:tc>
          <w:tcPr>
            <w:tcW w:w="857" w:type="dxa"/>
          </w:tcPr>
          <w:p w14:paraId="3940D9F1" w14:textId="1D9047FC" w:rsidR="00EA6469" w:rsidRPr="00C25D2E" w:rsidRDefault="00EA6469" w:rsidP="00EA6469">
            <w:pPr>
              <w:jc w:val="right"/>
              <w:rPr>
                <w:rFonts w:ascii="Times New Roman" w:hAnsi="Times New Roman" w:cs="Times New Roman"/>
              </w:rPr>
            </w:pPr>
            <w:r>
              <w:rPr>
                <w:rFonts w:ascii="Times New Roman" w:hAnsi="Times New Roman" w:cs="Times New Roman"/>
              </w:rPr>
              <w:t>0,00</w:t>
            </w:r>
          </w:p>
        </w:tc>
        <w:tc>
          <w:tcPr>
            <w:tcW w:w="1544" w:type="dxa"/>
          </w:tcPr>
          <w:p w14:paraId="07F5CE0B" w14:textId="408E0835" w:rsidR="00EA6469" w:rsidRPr="007C7F9B" w:rsidRDefault="00EA6469" w:rsidP="00EA6469">
            <w:pPr>
              <w:jc w:val="right"/>
              <w:rPr>
                <w:rFonts w:ascii="Times New Roman" w:hAnsi="Times New Roman" w:cs="Times New Roman"/>
                <w:b/>
                <w:bCs/>
              </w:rPr>
            </w:pPr>
            <w:r w:rsidRPr="007C7F9B">
              <w:rPr>
                <w:rFonts w:ascii="Times New Roman" w:hAnsi="Times New Roman" w:cs="Times New Roman"/>
                <w:b/>
                <w:bCs/>
              </w:rPr>
              <w:t>65 404,24</w:t>
            </w:r>
          </w:p>
        </w:tc>
      </w:tr>
      <w:tr w:rsidR="0084349F" w14:paraId="40D3AB4C" w14:textId="77777777" w:rsidTr="0084349F">
        <w:tc>
          <w:tcPr>
            <w:tcW w:w="3970" w:type="dxa"/>
            <w:vMerge w:val="restart"/>
          </w:tcPr>
          <w:p w14:paraId="597DD565" w14:textId="27ED49E2" w:rsidR="00EA6469" w:rsidRPr="00C25D2E" w:rsidRDefault="00D816F5" w:rsidP="00EA6469">
            <w:pPr>
              <w:jc w:val="center"/>
              <w:rPr>
                <w:rFonts w:ascii="Times New Roman" w:hAnsi="Times New Roman" w:cs="Times New Roman"/>
              </w:rPr>
            </w:pPr>
            <w:r>
              <w:rPr>
                <w:rFonts w:ascii="Times New Roman" w:hAnsi="Times New Roman" w:cs="Times New Roman"/>
              </w:rPr>
              <w:t>1.</w:t>
            </w:r>
            <w:r w:rsidR="009077B3">
              <w:rPr>
                <w:rFonts w:ascii="Times New Roman" w:hAnsi="Times New Roman" w:cs="Times New Roman"/>
              </w:rPr>
              <w:t>2. Благоустройство</w:t>
            </w:r>
            <w:r>
              <w:rPr>
                <w:rFonts w:ascii="Times New Roman" w:hAnsi="Times New Roman" w:cs="Times New Roman"/>
              </w:rPr>
              <w:t xml:space="preserve"> общественных территорий</w:t>
            </w:r>
          </w:p>
        </w:tc>
        <w:tc>
          <w:tcPr>
            <w:tcW w:w="1134" w:type="dxa"/>
          </w:tcPr>
          <w:p w14:paraId="4B7059A2" w14:textId="7A7C4357" w:rsidR="00EA6469" w:rsidRPr="00C25D2E" w:rsidRDefault="00EA6469" w:rsidP="00EA6469">
            <w:pPr>
              <w:jc w:val="both"/>
              <w:rPr>
                <w:rFonts w:ascii="Times New Roman" w:hAnsi="Times New Roman" w:cs="Times New Roman"/>
              </w:rPr>
            </w:pPr>
            <w:r w:rsidRPr="000770D3">
              <w:rPr>
                <w:rFonts w:ascii="Times New Roman" w:hAnsi="Times New Roman" w:cs="Times New Roman"/>
                <w:b/>
                <w:bCs/>
              </w:rPr>
              <w:t>Всего</w:t>
            </w:r>
          </w:p>
        </w:tc>
        <w:tc>
          <w:tcPr>
            <w:tcW w:w="1417" w:type="dxa"/>
            <w:shd w:val="clear" w:color="auto" w:fill="FFF2CC" w:themeFill="accent4" w:themeFillTint="33"/>
          </w:tcPr>
          <w:p w14:paraId="302B82CE" w14:textId="48864E58" w:rsidR="00EA6469" w:rsidRPr="00D816F5" w:rsidRDefault="00D816F5" w:rsidP="00D816F5">
            <w:pPr>
              <w:jc w:val="right"/>
              <w:rPr>
                <w:rFonts w:ascii="Times New Roman" w:hAnsi="Times New Roman" w:cs="Times New Roman"/>
                <w:b/>
                <w:bCs/>
              </w:rPr>
            </w:pPr>
            <w:r>
              <w:rPr>
                <w:rFonts w:ascii="Times New Roman" w:hAnsi="Times New Roman" w:cs="Times New Roman"/>
                <w:b/>
                <w:bCs/>
              </w:rPr>
              <w:t>0,00</w:t>
            </w:r>
          </w:p>
        </w:tc>
        <w:tc>
          <w:tcPr>
            <w:tcW w:w="1418" w:type="dxa"/>
            <w:shd w:val="clear" w:color="auto" w:fill="FFF2CC" w:themeFill="accent4" w:themeFillTint="33"/>
          </w:tcPr>
          <w:p w14:paraId="1045E258" w14:textId="65810458" w:rsidR="00EA6469" w:rsidRPr="00D816F5" w:rsidRDefault="00D816F5" w:rsidP="00D816F5">
            <w:pPr>
              <w:jc w:val="right"/>
              <w:rPr>
                <w:rFonts w:ascii="Times New Roman" w:hAnsi="Times New Roman" w:cs="Times New Roman"/>
                <w:b/>
                <w:bCs/>
              </w:rPr>
            </w:pPr>
            <w:r>
              <w:rPr>
                <w:rFonts w:ascii="Times New Roman" w:hAnsi="Times New Roman" w:cs="Times New Roman"/>
                <w:b/>
                <w:bCs/>
              </w:rPr>
              <w:t>7017610,24</w:t>
            </w:r>
          </w:p>
        </w:tc>
        <w:tc>
          <w:tcPr>
            <w:tcW w:w="1417" w:type="dxa"/>
            <w:shd w:val="clear" w:color="auto" w:fill="FFF2CC" w:themeFill="accent4" w:themeFillTint="33"/>
          </w:tcPr>
          <w:p w14:paraId="640904B6" w14:textId="0F2B6555" w:rsidR="00EA6469" w:rsidRPr="00D816F5" w:rsidRDefault="00D816F5" w:rsidP="00D816F5">
            <w:pPr>
              <w:jc w:val="right"/>
              <w:rPr>
                <w:rFonts w:ascii="Times New Roman" w:hAnsi="Times New Roman" w:cs="Times New Roman"/>
                <w:b/>
                <w:bCs/>
              </w:rPr>
            </w:pPr>
            <w:r>
              <w:rPr>
                <w:rFonts w:ascii="Times New Roman" w:hAnsi="Times New Roman" w:cs="Times New Roman"/>
                <w:b/>
                <w:bCs/>
              </w:rPr>
              <w:t>6802872,71</w:t>
            </w:r>
          </w:p>
        </w:tc>
        <w:tc>
          <w:tcPr>
            <w:tcW w:w="1487" w:type="dxa"/>
            <w:shd w:val="clear" w:color="auto" w:fill="FFF2CC" w:themeFill="accent4" w:themeFillTint="33"/>
          </w:tcPr>
          <w:p w14:paraId="4906A38B" w14:textId="4710E4FD" w:rsidR="00EA6469" w:rsidRPr="00D816F5" w:rsidRDefault="00D816F5" w:rsidP="00D816F5">
            <w:pPr>
              <w:jc w:val="right"/>
              <w:rPr>
                <w:rFonts w:ascii="Times New Roman" w:hAnsi="Times New Roman" w:cs="Times New Roman"/>
                <w:b/>
                <w:bCs/>
              </w:rPr>
            </w:pPr>
            <w:r>
              <w:rPr>
                <w:rFonts w:ascii="Times New Roman" w:hAnsi="Times New Roman" w:cs="Times New Roman"/>
                <w:b/>
                <w:bCs/>
              </w:rPr>
              <w:t>3401436,37</w:t>
            </w:r>
          </w:p>
        </w:tc>
        <w:tc>
          <w:tcPr>
            <w:tcW w:w="1371" w:type="dxa"/>
            <w:shd w:val="clear" w:color="auto" w:fill="FFF2CC" w:themeFill="accent4" w:themeFillTint="33"/>
          </w:tcPr>
          <w:p w14:paraId="1EBCD4C7" w14:textId="69DF053A" w:rsidR="00EA6469" w:rsidRPr="00D816F5" w:rsidRDefault="00D816F5" w:rsidP="00D816F5">
            <w:pPr>
              <w:jc w:val="right"/>
              <w:rPr>
                <w:rFonts w:ascii="Times New Roman" w:hAnsi="Times New Roman" w:cs="Times New Roman"/>
                <w:b/>
                <w:bCs/>
              </w:rPr>
            </w:pPr>
            <w:r>
              <w:rPr>
                <w:rFonts w:ascii="Times New Roman" w:hAnsi="Times New Roman" w:cs="Times New Roman"/>
                <w:b/>
                <w:bCs/>
              </w:rPr>
              <w:t>3779372,24</w:t>
            </w:r>
          </w:p>
        </w:tc>
        <w:tc>
          <w:tcPr>
            <w:tcW w:w="844" w:type="dxa"/>
            <w:shd w:val="clear" w:color="auto" w:fill="FFF2CC" w:themeFill="accent4" w:themeFillTint="33"/>
          </w:tcPr>
          <w:p w14:paraId="4D3BA27F" w14:textId="4BB254DD" w:rsidR="00EA6469" w:rsidRPr="00D816F5" w:rsidRDefault="00D816F5" w:rsidP="00D816F5">
            <w:pPr>
              <w:jc w:val="right"/>
              <w:rPr>
                <w:rFonts w:ascii="Times New Roman" w:hAnsi="Times New Roman" w:cs="Times New Roman"/>
                <w:b/>
                <w:bCs/>
              </w:rPr>
            </w:pPr>
            <w:r>
              <w:rPr>
                <w:rFonts w:ascii="Times New Roman" w:hAnsi="Times New Roman" w:cs="Times New Roman"/>
                <w:b/>
                <w:bCs/>
              </w:rPr>
              <w:t>0,00</w:t>
            </w:r>
          </w:p>
        </w:tc>
        <w:tc>
          <w:tcPr>
            <w:tcW w:w="843" w:type="dxa"/>
            <w:shd w:val="clear" w:color="auto" w:fill="FFF2CC" w:themeFill="accent4" w:themeFillTint="33"/>
          </w:tcPr>
          <w:p w14:paraId="03D5B191" w14:textId="05F04238" w:rsidR="00EA6469" w:rsidRPr="00D816F5" w:rsidRDefault="00D816F5" w:rsidP="00D816F5">
            <w:pPr>
              <w:jc w:val="right"/>
              <w:rPr>
                <w:rFonts w:ascii="Times New Roman" w:hAnsi="Times New Roman" w:cs="Times New Roman"/>
                <w:b/>
                <w:bCs/>
              </w:rPr>
            </w:pPr>
            <w:r>
              <w:rPr>
                <w:rFonts w:ascii="Times New Roman" w:hAnsi="Times New Roman" w:cs="Times New Roman"/>
                <w:b/>
                <w:bCs/>
              </w:rPr>
              <w:t>0,00</w:t>
            </w:r>
          </w:p>
        </w:tc>
        <w:tc>
          <w:tcPr>
            <w:tcW w:w="857" w:type="dxa"/>
            <w:shd w:val="clear" w:color="auto" w:fill="FFF2CC" w:themeFill="accent4" w:themeFillTint="33"/>
          </w:tcPr>
          <w:p w14:paraId="3809A978" w14:textId="15D16C0B" w:rsidR="00EA6469" w:rsidRPr="00D816F5" w:rsidRDefault="00D816F5" w:rsidP="00D816F5">
            <w:pPr>
              <w:jc w:val="right"/>
              <w:rPr>
                <w:rFonts w:ascii="Times New Roman" w:hAnsi="Times New Roman" w:cs="Times New Roman"/>
                <w:b/>
                <w:bCs/>
              </w:rPr>
            </w:pPr>
            <w:r>
              <w:rPr>
                <w:rFonts w:ascii="Times New Roman" w:hAnsi="Times New Roman" w:cs="Times New Roman"/>
                <w:b/>
                <w:bCs/>
              </w:rPr>
              <w:t>0,00</w:t>
            </w:r>
          </w:p>
        </w:tc>
        <w:tc>
          <w:tcPr>
            <w:tcW w:w="1544" w:type="dxa"/>
            <w:shd w:val="clear" w:color="auto" w:fill="FFF2CC" w:themeFill="accent4" w:themeFillTint="33"/>
          </w:tcPr>
          <w:p w14:paraId="65B7375C" w14:textId="04FF3B50" w:rsidR="00EA6469" w:rsidRPr="00D816F5" w:rsidRDefault="00D816F5" w:rsidP="00D816F5">
            <w:pPr>
              <w:jc w:val="right"/>
              <w:rPr>
                <w:rFonts w:ascii="Times New Roman" w:hAnsi="Times New Roman" w:cs="Times New Roman"/>
                <w:b/>
                <w:bCs/>
              </w:rPr>
            </w:pPr>
            <w:r>
              <w:rPr>
                <w:rFonts w:ascii="Times New Roman" w:hAnsi="Times New Roman" w:cs="Times New Roman"/>
                <w:b/>
                <w:bCs/>
              </w:rPr>
              <w:t>21 001 291,56</w:t>
            </w:r>
          </w:p>
        </w:tc>
      </w:tr>
      <w:tr w:rsidR="00D816F5" w14:paraId="005AD509" w14:textId="77777777" w:rsidTr="0084349F">
        <w:tc>
          <w:tcPr>
            <w:tcW w:w="3970" w:type="dxa"/>
            <w:vMerge/>
          </w:tcPr>
          <w:p w14:paraId="4EAC3F74" w14:textId="77777777" w:rsidR="00D816F5" w:rsidRPr="00C25D2E" w:rsidRDefault="00D816F5" w:rsidP="00D816F5">
            <w:pPr>
              <w:jc w:val="both"/>
              <w:rPr>
                <w:rFonts w:ascii="Times New Roman" w:hAnsi="Times New Roman" w:cs="Times New Roman"/>
              </w:rPr>
            </w:pPr>
          </w:p>
        </w:tc>
        <w:tc>
          <w:tcPr>
            <w:tcW w:w="1134" w:type="dxa"/>
          </w:tcPr>
          <w:p w14:paraId="410B2E31" w14:textId="0C305905" w:rsidR="00D816F5" w:rsidRPr="00C25D2E" w:rsidRDefault="00D816F5" w:rsidP="00D816F5">
            <w:pPr>
              <w:jc w:val="both"/>
              <w:rPr>
                <w:rFonts w:ascii="Times New Roman" w:hAnsi="Times New Roman" w:cs="Times New Roman"/>
              </w:rPr>
            </w:pPr>
            <w:r>
              <w:rPr>
                <w:rFonts w:ascii="Times New Roman" w:hAnsi="Times New Roman" w:cs="Times New Roman"/>
              </w:rPr>
              <w:t>ФБ</w:t>
            </w:r>
          </w:p>
        </w:tc>
        <w:tc>
          <w:tcPr>
            <w:tcW w:w="1417" w:type="dxa"/>
          </w:tcPr>
          <w:p w14:paraId="64F7DA9A" w14:textId="76BB3086" w:rsidR="00D816F5" w:rsidRPr="00C25D2E" w:rsidRDefault="00D816F5" w:rsidP="00D816F5">
            <w:pPr>
              <w:jc w:val="right"/>
              <w:rPr>
                <w:rFonts w:ascii="Times New Roman" w:hAnsi="Times New Roman" w:cs="Times New Roman"/>
              </w:rPr>
            </w:pPr>
            <w:r>
              <w:rPr>
                <w:rFonts w:ascii="Times New Roman" w:hAnsi="Times New Roman" w:cs="Times New Roman"/>
              </w:rPr>
              <w:t>0,00</w:t>
            </w:r>
          </w:p>
        </w:tc>
        <w:tc>
          <w:tcPr>
            <w:tcW w:w="1418" w:type="dxa"/>
          </w:tcPr>
          <w:p w14:paraId="138A26C1" w14:textId="2C54BBE1" w:rsidR="00D816F5" w:rsidRPr="00C25D2E" w:rsidRDefault="00D816F5" w:rsidP="00D816F5">
            <w:pPr>
              <w:jc w:val="right"/>
              <w:rPr>
                <w:rFonts w:ascii="Times New Roman" w:hAnsi="Times New Roman" w:cs="Times New Roman"/>
              </w:rPr>
            </w:pPr>
            <w:r>
              <w:rPr>
                <w:rFonts w:ascii="Times New Roman" w:hAnsi="Times New Roman" w:cs="Times New Roman"/>
              </w:rPr>
              <w:t>6842871,73</w:t>
            </w:r>
          </w:p>
        </w:tc>
        <w:tc>
          <w:tcPr>
            <w:tcW w:w="1417" w:type="dxa"/>
          </w:tcPr>
          <w:p w14:paraId="35FD87AA" w14:textId="4AFCBFAE" w:rsidR="00D816F5" w:rsidRPr="00C25D2E" w:rsidRDefault="002941D8" w:rsidP="00D816F5">
            <w:pPr>
              <w:jc w:val="right"/>
              <w:rPr>
                <w:rFonts w:ascii="Times New Roman" w:hAnsi="Times New Roman" w:cs="Times New Roman"/>
              </w:rPr>
            </w:pPr>
            <w:r>
              <w:rPr>
                <w:rFonts w:ascii="Times New Roman" w:hAnsi="Times New Roman" w:cs="Times New Roman"/>
              </w:rPr>
              <w:t>6633481,17</w:t>
            </w:r>
          </w:p>
        </w:tc>
        <w:tc>
          <w:tcPr>
            <w:tcW w:w="1487" w:type="dxa"/>
          </w:tcPr>
          <w:p w14:paraId="5A4A5E85" w14:textId="77777777" w:rsidR="00D816F5" w:rsidRPr="00C25D2E" w:rsidRDefault="00D816F5" w:rsidP="00D816F5">
            <w:pPr>
              <w:jc w:val="right"/>
              <w:rPr>
                <w:rFonts w:ascii="Times New Roman" w:hAnsi="Times New Roman" w:cs="Times New Roman"/>
              </w:rPr>
            </w:pPr>
          </w:p>
        </w:tc>
        <w:tc>
          <w:tcPr>
            <w:tcW w:w="1371" w:type="dxa"/>
          </w:tcPr>
          <w:p w14:paraId="72190561" w14:textId="77777777" w:rsidR="00D816F5" w:rsidRPr="00C25D2E" w:rsidRDefault="00D816F5" w:rsidP="00D816F5">
            <w:pPr>
              <w:jc w:val="right"/>
              <w:rPr>
                <w:rFonts w:ascii="Times New Roman" w:hAnsi="Times New Roman" w:cs="Times New Roman"/>
              </w:rPr>
            </w:pPr>
          </w:p>
        </w:tc>
        <w:tc>
          <w:tcPr>
            <w:tcW w:w="844" w:type="dxa"/>
          </w:tcPr>
          <w:p w14:paraId="44F05E1D" w14:textId="6221AED8" w:rsidR="00D816F5" w:rsidRPr="00C25D2E" w:rsidRDefault="00D816F5" w:rsidP="00D816F5">
            <w:pPr>
              <w:jc w:val="right"/>
              <w:rPr>
                <w:rFonts w:ascii="Times New Roman" w:hAnsi="Times New Roman" w:cs="Times New Roman"/>
              </w:rPr>
            </w:pPr>
            <w:r>
              <w:rPr>
                <w:rFonts w:ascii="Times New Roman" w:hAnsi="Times New Roman" w:cs="Times New Roman"/>
              </w:rPr>
              <w:t>0,00</w:t>
            </w:r>
          </w:p>
        </w:tc>
        <w:tc>
          <w:tcPr>
            <w:tcW w:w="843" w:type="dxa"/>
          </w:tcPr>
          <w:p w14:paraId="54574C62" w14:textId="413D7D85" w:rsidR="00D816F5" w:rsidRPr="00C25D2E" w:rsidRDefault="00D816F5" w:rsidP="00D816F5">
            <w:pPr>
              <w:jc w:val="right"/>
              <w:rPr>
                <w:rFonts w:ascii="Times New Roman" w:hAnsi="Times New Roman" w:cs="Times New Roman"/>
              </w:rPr>
            </w:pPr>
            <w:r>
              <w:rPr>
                <w:rFonts w:ascii="Times New Roman" w:hAnsi="Times New Roman" w:cs="Times New Roman"/>
              </w:rPr>
              <w:t>0,00</w:t>
            </w:r>
          </w:p>
        </w:tc>
        <w:tc>
          <w:tcPr>
            <w:tcW w:w="857" w:type="dxa"/>
          </w:tcPr>
          <w:p w14:paraId="341A413D" w14:textId="6F05241E" w:rsidR="00D816F5" w:rsidRPr="00C25D2E" w:rsidRDefault="00D816F5" w:rsidP="00D816F5">
            <w:pPr>
              <w:jc w:val="right"/>
              <w:rPr>
                <w:rFonts w:ascii="Times New Roman" w:hAnsi="Times New Roman" w:cs="Times New Roman"/>
              </w:rPr>
            </w:pPr>
            <w:r>
              <w:rPr>
                <w:rFonts w:ascii="Times New Roman" w:hAnsi="Times New Roman" w:cs="Times New Roman"/>
              </w:rPr>
              <w:t>0,00</w:t>
            </w:r>
          </w:p>
        </w:tc>
        <w:tc>
          <w:tcPr>
            <w:tcW w:w="1544" w:type="dxa"/>
          </w:tcPr>
          <w:p w14:paraId="6E45A1BD" w14:textId="0BB0F893" w:rsidR="00D816F5" w:rsidRPr="00D816F5" w:rsidRDefault="00D816F5" w:rsidP="00D816F5">
            <w:pPr>
              <w:jc w:val="right"/>
              <w:rPr>
                <w:rFonts w:ascii="Times New Roman" w:hAnsi="Times New Roman" w:cs="Times New Roman"/>
                <w:b/>
                <w:bCs/>
              </w:rPr>
            </w:pPr>
            <w:r w:rsidRPr="00D816F5">
              <w:rPr>
                <w:rFonts w:ascii="Times New Roman" w:hAnsi="Times New Roman" w:cs="Times New Roman"/>
                <w:b/>
                <w:bCs/>
              </w:rPr>
              <w:t>20 478 359,35</w:t>
            </w:r>
          </w:p>
        </w:tc>
      </w:tr>
      <w:tr w:rsidR="00D816F5" w14:paraId="409F06A6" w14:textId="77777777" w:rsidTr="0084349F">
        <w:tc>
          <w:tcPr>
            <w:tcW w:w="3970" w:type="dxa"/>
            <w:vMerge/>
          </w:tcPr>
          <w:p w14:paraId="487574DA" w14:textId="77777777" w:rsidR="00D816F5" w:rsidRPr="00C25D2E" w:rsidRDefault="00D816F5" w:rsidP="00D816F5">
            <w:pPr>
              <w:jc w:val="both"/>
              <w:rPr>
                <w:rFonts w:ascii="Times New Roman" w:hAnsi="Times New Roman" w:cs="Times New Roman"/>
              </w:rPr>
            </w:pPr>
          </w:p>
        </w:tc>
        <w:tc>
          <w:tcPr>
            <w:tcW w:w="1134" w:type="dxa"/>
          </w:tcPr>
          <w:p w14:paraId="5D109F4B" w14:textId="35D3C466" w:rsidR="00D816F5" w:rsidRPr="00C25D2E" w:rsidRDefault="00D816F5" w:rsidP="00D816F5">
            <w:pPr>
              <w:jc w:val="both"/>
              <w:rPr>
                <w:rFonts w:ascii="Times New Roman" w:hAnsi="Times New Roman" w:cs="Times New Roman"/>
              </w:rPr>
            </w:pPr>
            <w:r>
              <w:rPr>
                <w:rFonts w:ascii="Times New Roman" w:hAnsi="Times New Roman" w:cs="Times New Roman"/>
              </w:rPr>
              <w:t>КБ</w:t>
            </w:r>
          </w:p>
        </w:tc>
        <w:tc>
          <w:tcPr>
            <w:tcW w:w="1417" w:type="dxa"/>
          </w:tcPr>
          <w:p w14:paraId="61BBE0C1" w14:textId="06416EDB" w:rsidR="00D816F5" w:rsidRPr="00C25D2E" w:rsidRDefault="00D816F5" w:rsidP="00D816F5">
            <w:pPr>
              <w:jc w:val="right"/>
              <w:rPr>
                <w:rFonts w:ascii="Times New Roman" w:hAnsi="Times New Roman" w:cs="Times New Roman"/>
              </w:rPr>
            </w:pPr>
            <w:r>
              <w:rPr>
                <w:rFonts w:ascii="Times New Roman" w:hAnsi="Times New Roman" w:cs="Times New Roman"/>
              </w:rPr>
              <w:t>0,00</w:t>
            </w:r>
          </w:p>
        </w:tc>
        <w:tc>
          <w:tcPr>
            <w:tcW w:w="1418" w:type="dxa"/>
          </w:tcPr>
          <w:p w14:paraId="7FAA2427" w14:textId="72EDC318" w:rsidR="00D816F5" w:rsidRPr="00C25D2E" w:rsidRDefault="00D816F5" w:rsidP="00D816F5">
            <w:pPr>
              <w:jc w:val="right"/>
              <w:rPr>
                <w:rFonts w:ascii="Times New Roman" w:hAnsi="Times New Roman" w:cs="Times New Roman"/>
              </w:rPr>
            </w:pPr>
            <w:r>
              <w:rPr>
                <w:rFonts w:ascii="Times New Roman" w:hAnsi="Times New Roman" w:cs="Times New Roman"/>
              </w:rPr>
              <w:t>139650,45</w:t>
            </w:r>
          </w:p>
        </w:tc>
        <w:tc>
          <w:tcPr>
            <w:tcW w:w="1417" w:type="dxa"/>
          </w:tcPr>
          <w:p w14:paraId="3D39D66B" w14:textId="42337981" w:rsidR="00D816F5" w:rsidRPr="00C25D2E" w:rsidRDefault="002941D8" w:rsidP="00D816F5">
            <w:pPr>
              <w:jc w:val="right"/>
              <w:rPr>
                <w:rFonts w:ascii="Times New Roman" w:hAnsi="Times New Roman" w:cs="Times New Roman"/>
              </w:rPr>
            </w:pPr>
            <w:r>
              <w:rPr>
                <w:rFonts w:ascii="Times New Roman" w:hAnsi="Times New Roman" w:cs="Times New Roman"/>
              </w:rPr>
              <w:t>135377,17</w:t>
            </w:r>
          </w:p>
        </w:tc>
        <w:tc>
          <w:tcPr>
            <w:tcW w:w="1487" w:type="dxa"/>
          </w:tcPr>
          <w:p w14:paraId="6EE39039" w14:textId="77777777" w:rsidR="00D816F5" w:rsidRPr="00C25D2E" w:rsidRDefault="00D816F5" w:rsidP="00D816F5">
            <w:pPr>
              <w:jc w:val="right"/>
              <w:rPr>
                <w:rFonts w:ascii="Times New Roman" w:hAnsi="Times New Roman" w:cs="Times New Roman"/>
              </w:rPr>
            </w:pPr>
          </w:p>
        </w:tc>
        <w:tc>
          <w:tcPr>
            <w:tcW w:w="1371" w:type="dxa"/>
          </w:tcPr>
          <w:p w14:paraId="2B20D43E" w14:textId="77777777" w:rsidR="00D816F5" w:rsidRPr="00C25D2E" w:rsidRDefault="00D816F5" w:rsidP="00D816F5">
            <w:pPr>
              <w:jc w:val="right"/>
              <w:rPr>
                <w:rFonts w:ascii="Times New Roman" w:hAnsi="Times New Roman" w:cs="Times New Roman"/>
              </w:rPr>
            </w:pPr>
          </w:p>
        </w:tc>
        <w:tc>
          <w:tcPr>
            <w:tcW w:w="844" w:type="dxa"/>
          </w:tcPr>
          <w:p w14:paraId="257B19FA" w14:textId="334773B5" w:rsidR="00D816F5" w:rsidRPr="00C25D2E" w:rsidRDefault="00D816F5" w:rsidP="00D816F5">
            <w:pPr>
              <w:jc w:val="right"/>
              <w:rPr>
                <w:rFonts w:ascii="Times New Roman" w:hAnsi="Times New Roman" w:cs="Times New Roman"/>
              </w:rPr>
            </w:pPr>
            <w:r>
              <w:rPr>
                <w:rFonts w:ascii="Times New Roman" w:hAnsi="Times New Roman" w:cs="Times New Roman"/>
              </w:rPr>
              <w:t>0,00</w:t>
            </w:r>
          </w:p>
        </w:tc>
        <w:tc>
          <w:tcPr>
            <w:tcW w:w="843" w:type="dxa"/>
          </w:tcPr>
          <w:p w14:paraId="7EA06249" w14:textId="572EB44E" w:rsidR="00D816F5" w:rsidRPr="00C25D2E" w:rsidRDefault="00D816F5" w:rsidP="00D816F5">
            <w:pPr>
              <w:jc w:val="right"/>
              <w:rPr>
                <w:rFonts w:ascii="Times New Roman" w:hAnsi="Times New Roman" w:cs="Times New Roman"/>
              </w:rPr>
            </w:pPr>
            <w:r>
              <w:rPr>
                <w:rFonts w:ascii="Times New Roman" w:hAnsi="Times New Roman" w:cs="Times New Roman"/>
              </w:rPr>
              <w:t>0,00</w:t>
            </w:r>
          </w:p>
        </w:tc>
        <w:tc>
          <w:tcPr>
            <w:tcW w:w="857" w:type="dxa"/>
          </w:tcPr>
          <w:p w14:paraId="69E77BE2" w14:textId="35C7EE1A" w:rsidR="00D816F5" w:rsidRPr="00C25D2E" w:rsidRDefault="00D816F5" w:rsidP="00D816F5">
            <w:pPr>
              <w:jc w:val="right"/>
              <w:rPr>
                <w:rFonts w:ascii="Times New Roman" w:hAnsi="Times New Roman" w:cs="Times New Roman"/>
              </w:rPr>
            </w:pPr>
            <w:r>
              <w:rPr>
                <w:rFonts w:ascii="Times New Roman" w:hAnsi="Times New Roman" w:cs="Times New Roman"/>
              </w:rPr>
              <w:t>0,00</w:t>
            </w:r>
          </w:p>
        </w:tc>
        <w:tc>
          <w:tcPr>
            <w:tcW w:w="1544" w:type="dxa"/>
          </w:tcPr>
          <w:p w14:paraId="7088868F" w14:textId="779D4322" w:rsidR="00D816F5" w:rsidRPr="00D816F5" w:rsidRDefault="00D816F5" w:rsidP="00D816F5">
            <w:pPr>
              <w:jc w:val="right"/>
              <w:rPr>
                <w:rFonts w:ascii="Times New Roman" w:hAnsi="Times New Roman" w:cs="Times New Roman"/>
                <w:b/>
                <w:bCs/>
              </w:rPr>
            </w:pPr>
            <w:r w:rsidRPr="00D816F5">
              <w:rPr>
                <w:rFonts w:ascii="Times New Roman" w:hAnsi="Times New Roman" w:cs="Times New Roman"/>
                <w:b/>
                <w:bCs/>
              </w:rPr>
              <w:t>417 925,72</w:t>
            </w:r>
          </w:p>
        </w:tc>
      </w:tr>
      <w:tr w:rsidR="00D816F5" w14:paraId="52C54CA3" w14:textId="77777777" w:rsidTr="0084349F">
        <w:tc>
          <w:tcPr>
            <w:tcW w:w="3970" w:type="dxa"/>
            <w:vMerge/>
          </w:tcPr>
          <w:p w14:paraId="2DB2BBE0" w14:textId="77777777" w:rsidR="00D816F5" w:rsidRPr="00C25D2E" w:rsidRDefault="00D816F5" w:rsidP="00D816F5">
            <w:pPr>
              <w:jc w:val="both"/>
              <w:rPr>
                <w:rFonts w:ascii="Times New Roman" w:hAnsi="Times New Roman" w:cs="Times New Roman"/>
              </w:rPr>
            </w:pPr>
          </w:p>
        </w:tc>
        <w:tc>
          <w:tcPr>
            <w:tcW w:w="1134" w:type="dxa"/>
          </w:tcPr>
          <w:p w14:paraId="3CDE562B" w14:textId="18223DA5" w:rsidR="00D816F5" w:rsidRPr="00C25D2E" w:rsidRDefault="00D816F5" w:rsidP="00D816F5">
            <w:pPr>
              <w:jc w:val="both"/>
              <w:rPr>
                <w:rFonts w:ascii="Times New Roman" w:hAnsi="Times New Roman" w:cs="Times New Roman"/>
              </w:rPr>
            </w:pPr>
            <w:r>
              <w:rPr>
                <w:rFonts w:ascii="Times New Roman" w:hAnsi="Times New Roman" w:cs="Times New Roman"/>
              </w:rPr>
              <w:t>МБ</w:t>
            </w:r>
          </w:p>
        </w:tc>
        <w:tc>
          <w:tcPr>
            <w:tcW w:w="1417" w:type="dxa"/>
          </w:tcPr>
          <w:p w14:paraId="389C88A3" w14:textId="174689DF" w:rsidR="00D816F5" w:rsidRPr="00C25D2E" w:rsidRDefault="00D816F5" w:rsidP="00D816F5">
            <w:pPr>
              <w:jc w:val="right"/>
              <w:rPr>
                <w:rFonts w:ascii="Times New Roman" w:hAnsi="Times New Roman" w:cs="Times New Roman"/>
              </w:rPr>
            </w:pPr>
            <w:r>
              <w:rPr>
                <w:rFonts w:ascii="Times New Roman" w:hAnsi="Times New Roman" w:cs="Times New Roman"/>
              </w:rPr>
              <w:t>0,00</w:t>
            </w:r>
          </w:p>
        </w:tc>
        <w:tc>
          <w:tcPr>
            <w:tcW w:w="1418" w:type="dxa"/>
          </w:tcPr>
          <w:p w14:paraId="6832A6F6" w14:textId="0BBB3E64" w:rsidR="00D816F5" w:rsidRPr="00C25D2E" w:rsidRDefault="00D816F5" w:rsidP="00D816F5">
            <w:pPr>
              <w:jc w:val="right"/>
              <w:rPr>
                <w:rFonts w:ascii="Times New Roman" w:hAnsi="Times New Roman" w:cs="Times New Roman"/>
              </w:rPr>
            </w:pPr>
            <w:r>
              <w:rPr>
                <w:rFonts w:ascii="Times New Roman" w:hAnsi="Times New Roman" w:cs="Times New Roman"/>
              </w:rPr>
              <w:t>35088,06</w:t>
            </w:r>
          </w:p>
        </w:tc>
        <w:tc>
          <w:tcPr>
            <w:tcW w:w="1417" w:type="dxa"/>
          </w:tcPr>
          <w:p w14:paraId="7A3C0BB9" w14:textId="0797B262" w:rsidR="00D816F5" w:rsidRPr="00C25D2E" w:rsidRDefault="002941D8" w:rsidP="00D816F5">
            <w:pPr>
              <w:jc w:val="right"/>
              <w:rPr>
                <w:rFonts w:ascii="Times New Roman" w:hAnsi="Times New Roman" w:cs="Times New Roman"/>
              </w:rPr>
            </w:pPr>
            <w:r>
              <w:rPr>
                <w:rFonts w:ascii="Times New Roman" w:hAnsi="Times New Roman" w:cs="Times New Roman"/>
              </w:rPr>
              <w:t>34014,37</w:t>
            </w:r>
          </w:p>
        </w:tc>
        <w:tc>
          <w:tcPr>
            <w:tcW w:w="1487" w:type="dxa"/>
          </w:tcPr>
          <w:p w14:paraId="6C9AA8AC" w14:textId="77777777" w:rsidR="00D816F5" w:rsidRPr="00C25D2E" w:rsidRDefault="00D816F5" w:rsidP="00D816F5">
            <w:pPr>
              <w:jc w:val="right"/>
              <w:rPr>
                <w:rFonts w:ascii="Times New Roman" w:hAnsi="Times New Roman" w:cs="Times New Roman"/>
              </w:rPr>
            </w:pPr>
          </w:p>
        </w:tc>
        <w:tc>
          <w:tcPr>
            <w:tcW w:w="1371" w:type="dxa"/>
          </w:tcPr>
          <w:p w14:paraId="0445C10E" w14:textId="77777777" w:rsidR="00D816F5" w:rsidRPr="00C25D2E" w:rsidRDefault="00D816F5" w:rsidP="00D816F5">
            <w:pPr>
              <w:jc w:val="right"/>
              <w:rPr>
                <w:rFonts w:ascii="Times New Roman" w:hAnsi="Times New Roman" w:cs="Times New Roman"/>
              </w:rPr>
            </w:pPr>
          </w:p>
        </w:tc>
        <w:tc>
          <w:tcPr>
            <w:tcW w:w="844" w:type="dxa"/>
          </w:tcPr>
          <w:p w14:paraId="030BDF3A" w14:textId="52062626" w:rsidR="00D816F5" w:rsidRPr="00C25D2E" w:rsidRDefault="00D816F5" w:rsidP="00D816F5">
            <w:pPr>
              <w:jc w:val="right"/>
              <w:rPr>
                <w:rFonts w:ascii="Times New Roman" w:hAnsi="Times New Roman" w:cs="Times New Roman"/>
              </w:rPr>
            </w:pPr>
            <w:r>
              <w:rPr>
                <w:rFonts w:ascii="Times New Roman" w:hAnsi="Times New Roman" w:cs="Times New Roman"/>
              </w:rPr>
              <w:t>0,00</w:t>
            </w:r>
          </w:p>
        </w:tc>
        <w:tc>
          <w:tcPr>
            <w:tcW w:w="843" w:type="dxa"/>
          </w:tcPr>
          <w:p w14:paraId="797F5CD4" w14:textId="50F25D51" w:rsidR="00D816F5" w:rsidRPr="00C25D2E" w:rsidRDefault="00D816F5" w:rsidP="00D816F5">
            <w:pPr>
              <w:jc w:val="right"/>
              <w:rPr>
                <w:rFonts w:ascii="Times New Roman" w:hAnsi="Times New Roman" w:cs="Times New Roman"/>
              </w:rPr>
            </w:pPr>
            <w:r>
              <w:rPr>
                <w:rFonts w:ascii="Times New Roman" w:hAnsi="Times New Roman" w:cs="Times New Roman"/>
              </w:rPr>
              <w:t>0,00</w:t>
            </w:r>
          </w:p>
        </w:tc>
        <w:tc>
          <w:tcPr>
            <w:tcW w:w="857" w:type="dxa"/>
          </w:tcPr>
          <w:p w14:paraId="26192A07" w14:textId="7CF2BA46" w:rsidR="00D816F5" w:rsidRPr="00C25D2E" w:rsidRDefault="00D816F5" w:rsidP="00D816F5">
            <w:pPr>
              <w:jc w:val="right"/>
              <w:rPr>
                <w:rFonts w:ascii="Times New Roman" w:hAnsi="Times New Roman" w:cs="Times New Roman"/>
              </w:rPr>
            </w:pPr>
            <w:r>
              <w:rPr>
                <w:rFonts w:ascii="Times New Roman" w:hAnsi="Times New Roman" w:cs="Times New Roman"/>
              </w:rPr>
              <w:t>0,00</w:t>
            </w:r>
          </w:p>
        </w:tc>
        <w:tc>
          <w:tcPr>
            <w:tcW w:w="1544" w:type="dxa"/>
          </w:tcPr>
          <w:p w14:paraId="2E6E266F" w14:textId="793004DF" w:rsidR="00D816F5" w:rsidRPr="00D816F5" w:rsidRDefault="00D816F5" w:rsidP="00D816F5">
            <w:pPr>
              <w:jc w:val="right"/>
              <w:rPr>
                <w:rFonts w:ascii="Times New Roman" w:hAnsi="Times New Roman" w:cs="Times New Roman"/>
                <w:b/>
                <w:bCs/>
              </w:rPr>
            </w:pPr>
            <w:r w:rsidRPr="00D816F5">
              <w:rPr>
                <w:rFonts w:ascii="Times New Roman" w:hAnsi="Times New Roman" w:cs="Times New Roman"/>
                <w:b/>
                <w:bCs/>
              </w:rPr>
              <w:t>105 006,9</w:t>
            </w:r>
          </w:p>
        </w:tc>
      </w:tr>
      <w:tr w:rsidR="0084349F" w14:paraId="0376EBDD" w14:textId="77777777" w:rsidTr="0084349F">
        <w:tc>
          <w:tcPr>
            <w:tcW w:w="3970" w:type="dxa"/>
            <w:vMerge w:val="restart"/>
          </w:tcPr>
          <w:p w14:paraId="1F7FBFAE" w14:textId="4CF49712" w:rsidR="00022B19" w:rsidRPr="00C25D2E" w:rsidRDefault="00022B19" w:rsidP="00022B19">
            <w:pPr>
              <w:jc w:val="center"/>
              <w:rPr>
                <w:rFonts w:ascii="Times New Roman" w:hAnsi="Times New Roman" w:cs="Times New Roman"/>
              </w:rPr>
            </w:pPr>
            <w:r>
              <w:rPr>
                <w:rFonts w:ascii="Times New Roman" w:hAnsi="Times New Roman" w:cs="Times New Roman"/>
              </w:rPr>
              <w:t>2.Проектирование и проверка проектно-сметной документации</w:t>
            </w:r>
          </w:p>
        </w:tc>
        <w:tc>
          <w:tcPr>
            <w:tcW w:w="1134" w:type="dxa"/>
          </w:tcPr>
          <w:p w14:paraId="02E92DE3" w14:textId="1EB9EA3A" w:rsidR="00022B19" w:rsidRPr="00C25D2E" w:rsidRDefault="00022B19" w:rsidP="00022B19">
            <w:pPr>
              <w:jc w:val="both"/>
              <w:rPr>
                <w:rFonts w:ascii="Times New Roman" w:hAnsi="Times New Roman" w:cs="Times New Roman"/>
              </w:rPr>
            </w:pPr>
            <w:r w:rsidRPr="000770D3">
              <w:rPr>
                <w:rFonts w:ascii="Times New Roman" w:hAnsi="Times New Roman" w:cs="Times New Roman"/>
                <w:b/>
                <w:bCs/>
              </w:rPr>
              <w:t>Всего</w:t>
            </w:r>
          </w:p>
        </w:tc>
        <w:tc>
          <w:tcPr>
            <w:tcW w:w="1417" w:type="dxa"/>
            <w:shd w:val="clear" w:color="auto" w:fill="FFF2CC" w:themeFill="accent4" w:themeFillTint="33"/>
          </w:tcPr>
          <w:p w14:paraId="46920F5E" w14:textId="065FE694" w:rsidR="00022B19" w:rsidRPr="00022B19" w:rsidRDefault="00022B19" w:rsidP="00022B19">
            <w:pPr>
              <w:jc w:val="right"/>
              <w:rPr>
                <w:rFonts w:ascii="Times New Roman" w:hAnsi="Times New Roman" w:cs="Times New Roman"/>
                <w:b/>
                <w:bCs/>
              </w:rPr>
            </w:pPr>
            <w:r>
              <w:rPr>
                <w:rFonts w:ascii="Times New Roman" w:hAnsi="Times New Roman" w:cs="Times New Roman"/>
                <w:b/>
                <w:bCs/>
              </w:rPr>
              <w:t>331570,00</w:t>
            </w:r>
          </w:p>
        </w:tc>
        <w:tc>
          <w:tcPr>
            <w:tcW w:w="1418" w:type="dxa"/>
            <w:shd w:val="clear" w:color="auto" w:fill="FFF2CC" w:themeFill="accent4" w:themeFillTint="33"/>
          </w:tcPr>
          <w:p w14:paraId="6C6461F0" w14:textId="473AAF71" w:rsidR="00022B19" w:rsidRPr="00022B19" w:rsidRDefault="00022B19" w:rsidP="00022B19">
            <w:pPr>
              <w:jc w:val="right"/>
              <w:rPr>
                <w:rFonts w:ascii="Times New Roman" w:hAnsi="Times New Roman" w:cs="Times New Roman"/>
                <w:b/>
                <w:bCs/>
              </w:rPr>
            </w:pPr>
            <w:r>
              <w:rPr>
                <w:rFonts w:ascii="Times New Roman" w:hAnsi="Times New Roman" w:cs="Times New Roman"/>
                <w:b/>
                <w:bCs/>
              </w:rPr>
              <w:t>432250,00</w:t>
            </w:r>
          </w:p>
        </w:tc>
        <w:tc>
          <w:tcPr>
            <w:tcW w:w="1417" w:type="dxa"/>
            <w:shd w:val="clear" w:color="auto" w:fill="FFF2CC" w:themeFill="accent4" w:themeFillTint="33"/>
          </w:tcPr>
          <w:p w14:paraId="620E2E65" w14:textId="053A2E60" w:rsidR="00022B19" w:rsidRPr="00022B19" w:rsidRDefault="00022B19" w:rsidP="00022B19">
            <w:pPr>
              <w:jc w:val="right"/>
              <w:rPr>
                <w:rFonts w:ascii="Times New Roman" w:hAnsi="Times New Roman" w:cs="Times New Roman"/>
                <w:b/>
                <w:bCs/>
              </w:rPr>
            </w:pPr>
            <w:r>
              <w:rPr>
                <w:rFonts w:ascii="Times New Roman" w:hAnsi="Times New Roman" w:cs="Times New Roman"/>
                <w:b/>
                <w:bCs/>
              </w:rPr>
              <w:t>0,00</w:t>
            </w:r>
          </w:p>
        </w:tc>
        <w:tc>
          <w:tcPr>
            <w:tcW w:w="1487" w:type="dxa"/>
            <w:shd w:val="clear" w:color="auto" w:fill="FFF2CC" w:themeFill="accent4" w:themeFillTint="33"/>
          </w:tcPr>
          <w:p w14:paraId="5516BC6C" w14:textId="1C471179" w:rsidR="00022B19" w:rsidRPr="00022B19" w:rsidRDefault="00022B19" w:rsidP="00022B19">
            <w:pPr>
              <w:jc w:val="right"/>
              <w:rPr>
                <w:rFonts w:ascii="Times New Roman" w:hAnsi="Times New Roman" w:cs="Times New Roman"/>
                <w:b/>
                <w:bCs/>
              </w:rPr>
            </w:pPr>
            <w:r>
              <w:rPr>
                <w:rFonts w:ascii="Times New Roman" w:hAnsi="Times New Roman" w:cs="Times New Roman"/>
                <w:b/>
                <w:bCs/>
              </w:rPr>
              <w:t>0,00</w:t>
            </w:r>
          </w:p>
        </w:tc>
        <w:tc>
          <w:tcPr>
            <w:tcW w:w="1371" w:type="dxa"/>
            <w:shd w:val="clear" w:color="auto" w:fill="FFF2CC" w:themeFill="accent4" w:themeFillTint="33"/>
          </w:tcPr>
          <w:p w14:paraId="64474C01" w14:textId="1EEE7B75" w:rsidR="00022B19" w:rsidRPr="00022B19" w:rsidRDefault="00022B19" w:rsidP="00022B19">
            <w:pPr>
              <w:jc w:val="right"/>
              <w:rPr>
                <w:rFonts w:ascii="Times New Roman" w:hAnsi="Times New Roman" w:cs="Times New Roman"/>
                <w:b/>
                <w:bCs/>
              </w:rPr>
            </w:pPr>
            <w:r>
              <w:rPr>
                <w:rFonts w:ascii="Times New Roman" w:hAnsi="Times New Roman" w:cs="Times New Roman"/>
                <w:b/>
                <w:bCs/>
              </w:rPr>
              <w:t>0,00</w:t>
            </w:r>
          </w:p>
        </w:tc>
        <w:tc>
          <w:tcPr>
            <w:tcW w:w="844" w:type="dxa"/>
            <w:shd w:val="clear" w:color="auto" w:fill="FFF2CC" w:themeFill="accent4" w:themeFillTint="33"/>
          </w:tcPr>
          <w:p w14:paraId="1E3BBB3A" w14:textId="7171A4DC" w:rsidR="00022B19" w:rsidRPr="00022B19" w:rsidRDefault="00022B19" w:rsidP="00022B19">
            <w:pPr>
              <w:jc w:val="right"/>
              <w:rPr>
                <w:rFonts w:ascii="Times New Roman" w:hAnsi="Times New Roman" w:cs="Times New Roman"/>
                <w:b/>
                <w:bCs/>
              </w:rPr>
            </w:pPr>
            <w:r>
              <w:rPr>
                <w:rFonts w:ascii="Times New Roman" w:hAnsi="Times New Roman" w:cs="Times New Roman"/>
                <w:b/>
                <w:bCs/>
              </w:rPr>
              <w:t>0,00</w:t>
            </w:r>
          </w:p>
        </w:tc>
        <w:tc>
          <w:tcPr>
            <w:tcW w:w="843" w:type="dxa"/>
            <w:shd w:val="clear" w:color="auto" w:fill="FFF2CC" w:themeFill="accent4" w:themeFillTint="33"/>
          </w:tcPr>
          <w:p w14:paraId="748A5305" w14:textId="136D22E5" w:rsidR="00022B19" w:rsidRPr="00022B19" w:rsidRDefault="00022B19" w:rsidP="00022B19">
            <w:pPr>
              <w:jc w:val="right"/>
              <w:rPr>
                <w:rFonts w:ascii="Times New Roman" w:hAnsi="Times New Roman" w:cs="Times New Roman"/>
                <w:b/>
                <w:bCs/>
              </w:rPr>
            </w:pPr>
            <w:r>
              <w:rPr>
                <w:rFonts w:ascii="Times New Roman" w:hAnsi="Times New Roman" w:cs="Times New Roman"/>
                <w:b/>
                <w:bCs/>
              </w:rPr>
              <w:t>0,00</w:t>
            </w:r>
          </w:p>
        </w:tc>
        <w:tc>
          <w:tcPr>
            <w:tcW w:w="857" w:type="dxa"/>
            <w:shd w:val="clear" w:color="auto" w:fill="FFF2CC" w:themeFill="accent4" w:themeFillTint="33"/>
          </w:tcPr>
          <w:p w14:paraId="799FD46F" w14:textId="06C64608" w:rsidR="00022B19" w:rsidRPr="00022B19" w:rsidRDefault="00022B19" w:rsidP="00022B19">
            <w:pPr>
              <w:jc w:val="right"/>
              <w:rPr>
                <w:rFonts w:ascii="Times New Roman" w:hAnsi="Times New Roman" w:cs="Times New Roman"/>
                <w:b/>
                <w:bCs/>
              </w:rPr>
            </w:pPr>
            <w:r>
              <w:rPr>
                <w:rFonts w:ascii="Times New Roman" w:hAnsi="Times New Roman" w:cs="Times New Roman"/>
                <w:b/>
                <w:bCs/>
              </w:rPr>
              <w:t>0,00</w:t>
            </w:r>
          </w:p>
        </w:tc>
        <w:tc>
          <w:tcPr>
            <w:tcW w:w="1544" w:type="dxa"/>
            <w:shd w:val="clear" w:color="auto" w:fill="FFF2CC" w:themeFill="accent4" w:themeFillTint="33"/>
          </w:tcPr>
          <w:p w14:paraId="03A59CA4" w14:textId="1FE102E6" w:rsidR="00022B19" w:rsidRPr="00022B19" w:rsidRDefault="00022B19" w:rsidP="00022B19">
            <w:pPr>
              <w:jc w:val="right"/>
              <w:rPr>
                <w:rFonts w:ascii="Times New Roman" w:hAnsi="Times New Roman" w:cs="Times New Roman"/>
                <w:b/>
                <w:bCs/>
              </w:rPr>
            </w:pPr>
            <w:r>
              <w:rPr>
                <w:rFonts w:ascii="Times New Roman" w:hAnsi="Times New Roman" w:cs="Times New Roman"/>
                <w:b/>
                <w:bCs/>
              </w:rPr>
              <w:t>763 820,00</w:t>
            </w:r>
          </w:p>
        </w:tc>
      </w:tr>
      <w:tr w:rsidR="00022B19" w14:paraId="692A6013" w14:textId="77777777" w:rsidTr="0084349F">
        <w:tc>
          <w:tcPr>
            <w:tcW w:w="3970" w:type="dxa"/>
            <w:vMerge/>
          </w:tcPr>
          <w:p w14:paraId="22B5035D" w14:textId="77777777" w:rsidR="00022B19" w:rsidRPr="00C25D2E" w:rsidRDefault="00022B19" w:rsidP="00022B19">
            <w:pPr>
              <w:jc w:val="both"/>
              <w:rPr>
                <w:rFonts w:ascii="Times New Roman" w:hAnsi="Times New Roman" w:cs="Times New Roman"/>
              </w:rPr>
            </w:pPr>
          </w:p>
        </w:tc>
        <w:tc>
          <w:tcPr>
            <w:tcW w:w="1134" w:type="dxa"/>
          </w:tcPr>
          <w:p w14:paraId="154ED769" w14:textId="5D5B75E8" w:rsidR="00022B19" w:rsidRPr="00C25D2E" w:rsidRDefault="00022B19" w:rsidP="00022B19">
            <w:pPr>
              <w:jc w:val="both"/>
              <w:rPr>
                <w:rFonts w:ascii="Times New Roman" w:hAnsi="Times New Roman" w:cs="Times New Roman"/>
              </w:rPr>
            </w:pPr>
            <w:r>
              <w:rPr>
                <w:rFonts w:ascii="Times New Roman" w:hAnsi="Times New Roman" w:cs="Times New Roman"/>
              </w:rPr>
              <w:t>ФБ</w:t>
            </w:r>
          </w:p>
        </w:tc>
        <w:tc>
          <w:tcPr>
            <w:tcW w:w="1417" w:type="dxa"/>
          </w:tcPr>
          <w:p w14:paraId="0CAA9BB5" w14:textId="07445EEB" w:rsidR="00022B19" w:rsidRPr="00C25D2E" w:rsidRDefault="00022B19" w:rsidP="00022B19">
            <w:pPr>
              <w:jc w:val="right"/>
              <w:rPr>
                <w:rFonts w:ascii="Times New Roman" w:hAnsi="Times New Roman" w:cs="Times New Roman"/>
              </w:rPr>
            </w:pPr>
            <w:r>
              <w:rPr>
                <w:rFonts w:ascii="Times New Roman" w:hAnsi="Times New Roman" w:cs="Times New Roman"/>
              </w:rPr>
              <w:t>0,00</w:t>
            </w:r>
          </w:p>
        </w:tc>
        <w:tc>
          <w:tcPr>
            <w:tcW w:w="1418" w:type="dxa"/>
          </w:tcPr>
          <w:p w14:paraId="082429F3" w14:textId="120CEFDE" w:rsidR="00022B19" w:rsidRPr="00C25D2E" w:rsidRDefault="00022B19" w:rsidP="00022B19">
            <w:pPr>
              <w:jc w:val="right"/>
              <w:rPr>
                <w:rFonts w:ascii="Times New Roman" w:hAnsi="Times New Roman" w:cs="Times New Roman"/>
              </w:rPr>
            </w:pPr>
            <w:r>
              <w:rPr>
                <w:rFonts w:ascii="Times New Roman" w:hAnsi="Times New Roman" w:cs="Times New Roman"/>
              </w:rPr>
              <w:t>0,00</w:t>
            </w:r>
          </w:p>
        </w:tc>
        <w:tc>
          <w:tcPr>
            <w:tcW w:w="1417" w:type="dxa"/>
          </w:tcPr>
          <w:p w14:paraId="6E6A15C8" w14:textId="78F15320" w:rsidR="00022B19" w:rsidRPr="00C25D2E" w:rsidRDefault="00022B19" w:rsidP="00022B19">
            <w:pPr>
              <w:jc w:val="right"/>
              <w:rPr>
                <w:rFonts w:ascii="Times New Roman" w:hAnsi="Times New Roman" w:cs="Times New Roman"/>
              </w:rPr>
            </w:pPr>
            <w:r>
              <w:rPr>
                <w:rFonts w:ascii="Times New Roman" w:hAnsi="Times New Roman" w:cs="Times New Roman"/>
              </w:rPr>
              <w:t>0,00</w:t>
            </w:r>
          </w:p>
        </w:tc>
        <w:tc>
          <w:tcPr>
            <w:tcW w:w="1487" w:type="dxa"/>
          </w:tcPr>
          <w:p w14:paraId="76D296EF" w14:textId="5B063123" w:rsidR="00022B19" w:rsidRPr="00C25D2E" w:rsidRDefault="00022B19" w:rsidP="00022B19">
            <w:pPr>
              <w:jc w:val="right"/>
              <w:rPr>
                <w:rFonts w:ascii="Times New Roman" w:hAnsi="Times New Roman" w:cs="Times New Roman"/>
              </w:rPr>
            </w:pPr>
            <w:r>
              <w:rPr>
                <w:rFonts w:ascii="Times New Roman" w:hAnsi="Times New Roman" w:cs="Times New Roman"/>
              </w:rPr>
              <w:t>0,00</w:t>
            </w:r>
          </w:p>
        </w:tc>
        <w:tc>
          <w:tcPr>
            <w:tcW w:w="1371" w:type="dxa"/>
          </w:tcPr>
          <w:p w14:paraId="07F543A4" w14:textId="604FBAD6" w:rsidR="00022B19" w:rsidRPr="00C25D2E" w:rsidRDefault="00022B19" w:rsidP="00022B19">
            <w:pPr>
              <w:jc w:val="right"/>
              <w:rPr>
                <w:rFonts w:ascii="Times New Roman" w:hAnsi="Times New Roman" w:cs="Times New Roman"/>
              </w:rPr>
            </w:pPr>
            <w:r>
              <w:rPr>
                <w:rFonts w:ascii="Times New Roman" w:hAnsi="Times New Roman" w:cs="Times New Roman"/>
              </w:rPr>
              <w:t>0,00</w:t>
            </w:r>
          </w:p>
        </w:tc>
        <w:tc>
          <w:tcPr>
            <w:tcW w:w="844" w:type="dxa"/>
          </w:tcPr>
          <w:p w14:paraId="6730A4F2" w14:textId="684BFE5D" w:rsidR="00022B19" w:rsidRPr="00C25D2E" w:rsidRDefault="00022B19" w:rsidP="00022B19">
            <w:pPr>
              <w:jc w:val="right"/>
              <w:rPr>
                <w:rFonts w:ascii="Times New Roman" w:hAnsi="Times New Roman" w:cs="Times New Roman"/>
              </w:rPr>
            </w:pPr>
            <w:r>
              <w:rPr>
                <w:rFonts w:ascii="Times New Roman" w:hAnsi="Times New Roman" w:cs="Times New Roman"/>
              </w:rPr>
              <w:t>0,00</w:t>
            </w:r>
          </w:p>
        </w:tc>
        <w:tc>
          <w:tcPr>
            <w:tcW w:w="843" w:type="dxa"/>
          </w:tcPr>
          <w:p w14:paraId="5034C4DC" w14:textId="379D1009" w:rsidR="00022B19" w:rsidRPr="00C25D2E" w:rsidRDefault="00022B19" w:rsidP="00022B19">
            <w:pPr>
              <w:jc w:val="right"/>
              <w:rPr>
                <w:rFonts w:ascii="Times New Roman" w:hAnsi="Times New Roman" w:cs="Times New Roman"/>
              </w:rPr>
            </w:pPr>
            <w:r>
              <w:rPr>
                <w:rFonts w:ascii="Times New Roman" w:hAnsi="Times New Roman" w:cs="Times New Roman"/>
              </w:rPr>
              <w:t>0,00</w:t>
            </w:r>
          </w:p>
        </w:tc>
        <w:tc>
          <w:tcPr>
            <w:tcW w:w="857" w:type="dxa"/>
          </w:tcPr>
          <w:p w14:paraId="137109CF" w14:textId="57FF2FBA" w:rsidR="00022B19" w:rsidRPr="00C25D2E" w:rsidRDefault="00022B19" w:rsidP="00022B19">
            <w:pPr>
              <w:jc w:val="right"/>
              <w:rPr>
                <w:rFonts w:ascii="Times New Roman" w:hAnsi="Times New Roman" w:cs="Times New Roman"/>
              </w:rPr>
            </w:pPr>
            <w:r>
              <w:rPr>
                <w:rFonts w:ascii="Times New Roman" w:hAnsi="Times New Roman" w:cs="Times New Roman"/>
              </w:rPr>
              <w:t>0,00</w:t>
            </w:r>
          </w:p>
        </w:tc>
        <w:tc>
          <w:tcPr>
            <w:tcW w:w="1544" w:type="dxa"/>
          </w:tcPr>
          <w:p w14:paraId="72921486" w14:textId="34744F2F" w:rsidR="00022B19" w:rsidRPr="00022B19" w:rsidRDefault="00022B19" w:rsidP="00022B19">
            <w:pPr>
              <w:jc w:val="right"/>
              <w:rPr>
                <w:rFonts w:ascii="Times New Roman" w:hAnsi="Times New Roman" w:cs="Times New Roman"/>
                <w:b/>
                <w:bCs/>
              </w:rPr>
            </w:pPr>
            <w:r w:rsidRPr="00022B19">
              <w:rPr>
                <w:rFonts w:ascii="Times New Roman" w:hAnsi="Times New Roman" w:cs="Times New Roman"/>
                <w:b/>
                <w:bCs/>
              </w:rPr>
              <w:t>0,00</w:t>
            </w:r>
          </w:p>
        </w:tc>
      </w:tr>
      <w:tr w:rsidR="00022B19" w14:paraId="15528E77" w14:textId="77777777" w:rsidTr="0084349F">
        <w:tc>
          <w:tcPr>
            <w:tcW w:w="3970" w:type="dxa"/>
            <w:vMerge/>
          </w:tcPr>
          <w:p w14:paraId="40BBC5B2" w14:textId="77777777" w:rsidR="00022B19" w:rsidRPr="00C25D2E" w:rsidRDefault="00022B19" w:rsidP="00022B19">
            <w:pPr>
              <w:jc w:val="both"/>
              <w:rPr>
                <w:rFonts w:ascii="Times New Roman" w:hAnsi="Times New Roman" w:cs="Times New Roman"/>
              </w:rPr>
            </w:pPr>
          </w:p>
        </w:tc>
        <w:tc>
          <w:tcPr>
            <w:tcW w:w="1134" w:type="dxa"/>
          </w:tcPr>
          <w:p w14:paraId="7E9C055E" w14:textId="18C72006" w:rsidR="00022B19" w:rsidRPr="00C25D2E" w:rsidRDefault="00022B19" w:rsidP="00022B19">
            <w:pPr>
              <w:jc w:val="both"/>
              <w:rPr>
                <w:rFonts w:ascii="Times New Roman" w:hAnsi="Times New Roman" w:cs="Times New Roman"/>
              </w:rPr>
            </w:pPr>
            <w:r>
              <w:rPr>
                <w:rFonts w:ascii="Times New Roman" w:hAnsi="Times New Roman" w:cs="Times New Roman"/>
              </w:rPr>
              <w:t>КБ</w:t>
            </w:r>
          </w:p>
        </w:tc>
        <w:tc>
          <w:tcPr>
            <w:tcW w:w="1417" w:type="dxa"/>
          </w:tcPr>
          <w:p w14:paraId="4286E0D5" w14:textId="5A2E9224" w:rsidR="00022B19" w:rsidRPr="00C25D2E" w:rsidRDefault="00022B19" w:rsidP="00022B19">
            <w:pPr>
              <w:jc w:val="right"/>
              <w:rPr>
                <w:rFonts w:ascii="Times New Roman" w:hAnsi="Times New Roman" w:cs="Times New Roman"/>
              </w:rPr>
            </w:pPr>
            <w:r>
              <w:rPr>
                <w:rFonts w:ascii="Times New Roman" w:hAnsi="Times New Roman" w:cs="Times New Roman"/>
              </w:rPr>
              <w:t>0,00</w:t>
            </w:r>
          </w:p>
        </w:tc>
        <w:tc>
          <w:tcPr>
            <w:tcW w:w="1418" w:type="dxa"/>
          </w:tcPr>
          <w:p w14:paraId="4B6C249E" w14:textId="155AC9EE" w:rsidR="00022B19" w:rsidRPr="00C25D2E" w:rsidRDefault="00022B19" w:rsidP="00022B19">
            <w:pPr>
              <w:jc w:val="right"/>
              <w:rPr>
                <w:rFonts w:ascii="Times New Roman" w:hAnsi="Times New Roman" w:cs="Times New Roman"/>
              </w:rPr>
            </w:pPr>
            <w:r>
              <w:rPr>
                <w:rFonts w:ascii="Times New Roman" w:hAnsi="Times New Roman" w:cs="Times New Roman"/>
              </w:rPr>
              <w:t>0,00</w:t>
            </w:r>
          </w:p>
        </w:tc>
        <w:tc>
          <w:tcPr>
            <w:tcW w:w="1417" w:type="dxa"/>
          </w:tcPr>
          <w:p w14:paraId="0EC5A80E" w14:textId="5D0EDBE6" w:rsidR="00022B19" w:rsidRPr="00C25D2E" w:rsidRDefault="00022B19" w:rsidP="00022B19">
            <w:pPr>
              <w:jc w:val="right"/>
              <w:rPr>
                <w:rFonts w:ascii="Times New Roman" w:hAnsi="Times New Roman" w:cs="Times New Roman"/>
              </w:rPr>
            </w:pPr>
            <w:r>
              <w:rPr>
                <w:rFonts w:ascii="Times New Roman" w:hAnsi="Times New Roman" w:cs="Times New Roman"/>
              </w:rPr>
              <w:t>0,00</w:t>
            </w:r>
          </w:p>
        </w:tc>
        <w:tc>
          <w:tcPr>
            <w:tcW w:w="1487" w:type="dxa"/>
          </w:tcPr>
          <w:p w14:paraId="4FCCCEB7" w14:textId="1797FC7C" w:rsidR="00022B19" w:rsidRPr="00C25D2E" w:rsidRDefault="00022B19" w:rsidP="00022B19">
            <w:pPr>
              <w:jc w:val="right"/>
              <w:rPr>
                <w:rFonts w:ascii="Times New Roman" w:hAnsi="Times New Roman" w:cs="Times New Roman"/>
              </w:rPr>
            </w:pPr>
            <w:r>
              <w:rPr>
                <w:rFonts w:ascii="Times New Roman" w:hAnsi="Times New Roman" w:cs="Times New Roman"/>
              </w:rPr>
              <w:t>0,00</w:t>
            </w:r>
          </w:p>
        </w:tc>
        <w:tc>
          <w:tcPr>
            <w:tcW w:w="1371" w:type="dxa"/>
          </w:tcPr>
          <w:p w14:paraId="7F233411" w14:textId="6DBF8260" w:rsidR="00022B19" w:rsidRPr="00C25D2E" w:rsidRDefault="00022B19" w:rsidP="00022B19">
            <w:pPr>
              <w:jc w:val="right"/>
              <w:rPr>
                <w:rFonts w:ascii="Times New Roman" w:hAnsi="Times New Roman" w:cs="Times New Roman"/>
              </w:rPr>
            </w:pPr>
            <w:r>
              <w:rPr>
                <w:rFonts w:ascii="Times New Roman" w:hAnsi="Times New Roman" w:cs="Times New Roman"/>
              </w:rPr>
              <w:t>0,00</w:t>
            </w:r>
          </w:p>
        </w:tc>
        <w:tc>
          <w:tcPr>
            <w:tcW w:w="844" w:type="dxa"/>
          </w:tcPr>
          <w:p w14:paraId="04917E78" w14:textId="466A146B" w:rsidR="00022B19" w:rsidRPr="00C25D2E" w:rsidRDefault="00022B19" w:rsidP="00022B19">
            <w:pPr>
              <w:jc w:val="right"/>
              <w:rPr>
                <w:rFonts w:ascii="Times New Roman" w:hAnsi="Times New Roman" w:cs="Times New Roman"/>
              </w:rPr>
            </w:pPr>
            <w:r>
              <w:rPr>
                <w:rFonts w:ascii="Times New Roman" w:hAnsi="Times New Roman" w:cs="Times New Roman"/>
              </w:rPr>
              <w:t>0,00</w:t>
            </w:r>
          </w:p>
        </w:tc>
        <w:tc>
          <w:tcPr>
            <w:tcW w:w="843" w:type="dxa"/>
          </w:tcPr>
          <w:p w14:paraId="5CAD72AC" w14:textId="1F7CE8F6" w:rsidR="00022B19" w:rsidRPr="00C25D2E" w:rsidRDefault="00022B19" w:rsidP="00022B19">
            <w:pPr>
              <w:jc w:val="right"/>
              <w:rPr>
                <w:rFonts w:ascii="Times New Roman" w:hAnsi="Times New Roman" w:cs="Times New Roman"/>
              </w:rPr>
            </w:pPr>
            <w:r>
              <w:rPr>
                <w:rFonts w:ascii="Times New Roman" w:hAnsi="Times New Roman" w:cs="Times New Roman"/>
              </w:rPr>
              <w:t>0,00</w:t>
            </w:r>
          </w:p>
        </w:tc>
        <w:tc>
          <w:tcPr>
            <w:tcW w:w="857" w:type="dxa"/>
          </w:tcPr>
          <w:p w14:paraId="0515095A" w14:textId="73D6DFD0" w:rsidR="00022B19" w:rsidRPr="00C25D2E" w:rsidRDefault="00022B19" w:rsidP="00022B19">
            <w:pPr>
              <w:jc w:val="right"/>
              <w:rPr>
                <w:rFonts w:ascii="Times New Roman" w:hAnsi="Times New Roman" w:cs="Times New Roman"/>
              </w:rPr>
            </w:pPr>
            <w:r>
              <w:rPr>
                <w:rFonts w:ascii="Times New Roman" w:hAnsi="Times New Roman" w:cs="Times New Roman"/>
              </w:rPr>
              <w:t>0,00</w:t>
            </w:r>
          </w:p>
        </w:tc>
        <w:tc>
          <w:tcPr>
            <w:tcW w:w="1544" w:type="dxa"/>
          </w:tcPr>
          <w:p w14:paraId="13148582" w14:textId="6D0E8DDF" w:rsidR="00022B19" w:rsidRPr="00022B19" w:rsidRDefault="00022B19" w:rsidP="00022B19">
            <w:pPr>
              <w:jc w:val="right"/>
              <w:rPr>
                <w:rFonts w:ascii="Times New Roman" w:hAnsi="Times New Roman" w:cs="Times New Roman"/>
                <w:b/>
                <w:bCs/>
              </w:rPr>
            </w:pPr>
            <w:r w:rsidRPr="00022B19">
              <w:rPr>
                <w:rFonts w:ascii="Times New Roman" w:hAnsi="Times New Roman" w:cs="Times New Roman"/>
                <w:b/>
                <w:bCs/>
              </w:rPr>
              <w:t>0,00</w:t>
            </w:r>
          </w:p>
        </w:tc>
      </w:tr>
      <w:tr w:rsidR="00022B19" w14:paraId="738310A0" w14:textId="77777777" w:rsidTr="0084349F">
        <w:tc>
          <w:tcPr>
            <w:tcW w:w="3970" w:type="dxa"/>
            <w:vMerge/>
          </w:tcPr>
          <w:p w14:paraId="235E31AA" w14:textId="77777777" w:rsidR="00022B19" w:rsidRPr="00C25D2E" w:rsidRDefault="00022B19" w:rsidP="00022B19">
            <w:pPr>
              <w:jc w:val="both"/>
              <w:rPr>
                <w:rFonts w:ascii="Times New Roman" w:hAnsi="Times New Roman" w:cs="Times New Roman"/>
              </w:rPr>
            </w:pPr>
          </w:p>
        </w:tc>
        <w:tc>
          <w:tcPr>
            <w:tcW w:w="1134" w:type="dxa"/>
          </w:tcPr>
          <w:p w14:paraId="6FA4120F" w14:textId="2A243862" w:rsidR="00022B19" w:rsidRPr="00C25D2E" w:rsidRDefault="00022B19" w:rsidP="00022B19">
            <w:pPr>
              <w:jc w:val="both"/>
              <w:rPr>
                <w:rFonts w:ascii="Times New Roman" w:hAnsi="Times New Roman" w:cs="Times New Roman"/>
              </w:rPr>
            </w:pPr>
            <w:r>
              <w:rPr>
                <w:rFonts w:ascii="Times New Roman" w:hAnsi="Times New Roman" w:cs="Times New Roman"/>
              </w:rPr>
              <w:t>МБ</w:t>
            </w:r>
          </w:p>
        </w:tc>
        <w:tc>
          <w:tcPr>
            <w:tcW w:w="1417" w:type="dxa"/>
          </w:tcPr>
          <w:p w14:paraId="0455B859" w14:textId="07FB109B" w:rsidR="00022B19" w:rsidRPr="00C25D2E" w:rsidRDefault="00022B19" w:rsidP="00022B19">
            <w:pPr>
              <w:jc w:val="right"/>
              <w:rPr>
                <w:rFonts w:ascii="Times New Roman" w:hAnsi="Times New Roman" w:cs="Times New Roman"/>
              </w:rPr>
            </w:pPr>
            <w:r>
              <w:rPr>
                <w:rFonts w:ascii="Times New Roman" w:hAnsi="Times New Roman" w:cs="Times New Roman"/>
              </w:rPr>
              <w:t>331570,00</w:t>
            </w:r>
          </w:p>
        </w:tc>
        <w:tc>
          <w:tcPr>
            <w:tcW w:w="1418" w:type="dxa"/>
          </w:tcPr>
          <w:p w14:paraId="678DDB36" w14:textId="4B4DF9B7" w:rsidR="00022B19" w:rsidRPr="00C25D2E" w:rsidRDefault="00022B19" w:rsidP="00022B19">
            <w:pPr>
              <w:jc w:val="right"/>
              <w:rPr>
                <w:rFonts w:ascii="Times New Roman" w:hAnsi="Times New Roman" w:cs="Times New Roman"/>
              </w:rPr>
            </w:pPr>
            <w:r>
              <w:rPr>
                <w:rFonts w:ascii="Times New Roman" w:hAnsi="Times New Roman" w:cs="Times New Roman"/>
              </w:rPr>
              <w:t>432250,00</w:t>
            </w:r>
          </w:p>
        </w:tc>
        <w:tc>
          <w:tcPr>
            <w:tcW w:w="1417" w:type="dxa"/>
          </w:tcPr>
          <w:p w14:paraId="481F9F40" w14:textId="3A8E68B9" w:rsidR="00022B19" w:rsidRPr="00C25D2E" w:rsidRDefault="00022B19" w:rsidP="00022B19">
            <w:pPr>
              <w:jc w:val="right"/>
              <w:rPr>
                <w:rFonts w:ascii="Times New Roman" w:hAnsi="Times New Roman" w:cs="Times New Roman"/>
              </w:rPr>
            </w:pPr>
            <w:r>
              <w:rPr>
                <w:rFonts w:ascii="Times New Roman" w:hAnsi="Times New Roman" w:cs="Times New Roman"/>
              </w:rPr>
              <w:t>0,00</w:t>
            </w:r>
          </w:p>
        </w:tc>
        <w:tc>
          <w:tcPr>
            <w:tcW w:w="1487" w:type="dxa"/>
          </w:tcPr>
          <w:p w14:paraId="002D4507" w14:textId="045452CF" w:rsidR="00022B19" w:rsidRPr="00C25D2E" w:rsidRDefault="00022B19" w:rsidP="00022B19">
            <w:pPr>
              <w:jc w:val="right"/>
              <w:rPr>
                <w:rFonts w:ascii="Times New Roman" w:hAnsi="Times New Roman" w:cs="Times New Roman"/>
              </w:rPr>
            </w:pPr>
            <w:r>
              <w:rPr>
                <w:rFonts w:ascii="Times New Roman" w:hAnsi="Times New Roman" w:cs="Times New Roman"/>
              </w:rPr>
              <w:t>0,00</w:t>
            </w:r>
          </w:p>
        </w:tc>
        <w:tc>
          <w:tcPr>
            <w:tcW w:w="1371" w:type="dxa"/>
          </w:tcPr>
          <w:p w14:paraId="63BDCACC" w14:textId="31F97B42" w:rsidR="00022B19" w:rsidRPr="00C25D2E" w:rsidRDefault="00022B19" w:rsidP="00022B19">
            <w:pPr>
              <w:jc w:val="right"/>
              <w:rPr>
                <w:rFonts w:ascii="Times New Roman" w:hAnsi="Times New Roman" w:cs="Times New Roman"/>
              </w:rPr>
            </w:pPr>
            <w:r>
              <w:rPr>
                <w:rFonts w:ascii="Times New Roman" w:hAnsi="Times New Roman" w:cs="Times New Roman"/>
              </w:rPr>
              <w:t>0,00</w:t>
            </w:r>
          </w:p>
        </w:tc>
        <w:tc>
          <w:tcPr>
            <w:tcW w:w="844" w:type="dxa"/>
          </w:tcPr>
          <w:p w14:paraId="0319E93A" w14:textId="4AFA6553" w:rsidR="00022B19" w:rsidRPr="00C25D2E" w:rsidRDefault="00022B19" w:rsidP="00022B19">
            <w:pPr>
              <w:jc w:val="right"/>
              <w:rPr>
                <w:rFonts w:ascii="Times New Roman" w:hAnsi="Times New Roman" w:cs="Times New Roman"/>
              </w:rPr>
            </w:pPr>
            <w:r>
              <w:rPr>
                <w:rFonts w:ascii="Times New Roman" w:hAnsi="Times New Roman" w:cs="Times New Roman"/>
              </w:rPr>
              <w:t>0,00</w:t>
            </w:r>
          </w:p>
        </w:tc>
        <w:tc>
          <w:tcPr>
            <w:tcW w:w="843" w:type="dxa"/>
          </w:tcPr>
          <w:p w14:paraId="14151444" w14:textId="030DEC89" w:rsidR="00022B19" w:rsidRPr="00C25D2E" w:rsidRDefault="00022B19" w:rsidP="00022B19">
            <w:pPr>
              <w:jc w:val="right"/>
              <w:rPr>
                <w:rFonts w:ascii="Times New Roman" w:hAnsi="Times New Roman" w:cs="Times New Roman"/>
              </w:rPr>
            </w:pPr>
            <w:r>
              <w:rPr>
                <w:rFonts w:ascii="Times New Roman" w:hAnsi="Times New Roman" w:cs="Times New Roman"/>
              </w:rPr>
              <w:t>0,00</w:t>
            </w:r>
          </w:p>
        </w:tc>
        <w:tc>
          <w:tcPr>
            <w:tcW w:w="857" w:type="dxa"/>
          </w:tcPr>
          <w:p w14:paraId="07B71F0B" w14:textId="4837ECE8" w:rsidR="00022B19" w:rsidRPr="00C25D2E" w:rsidRDefault="00022B19" w:rsidP="00022B19">
            <w:pPr>
              <w:jc w:val="right"/>
              <w:rPr>
                <w:rFonts w:ascii="Times New Roman" w:hAnsi="Times New Roman" w:cs="Times New Roman"/>
              </w:rPr>
            </w:pPr>
            <w:r>
              <w:rPr>
                <w:rFonts w:ascii="Times New Roman" w:hAnsi="Times New Roman" w:cs="Times New Roman"/>
              </w:rPr>
              <w:t>0,00</w:t>
            </w:r>
          </w:p>
        </w:tc>
        <w:tc>
          <w:tcPr>
            <w:tcW w:w="1544" w:type="dxa"/>
          </w:tcPr>
          <w:p w14:paraId="172EA52B" w14:textId="6CBFC855" w:rsidR="00022B19" w:rsidRPr="00022B19" w:rsidRDefault="00022B19" w:rsidP="00022B19">
            <w:pPr>
              <w:jc w:val="right"/>
              <w:rPr>
                <w:rFonts w:ascii="Times New Roman" w:hAnsi="Times New Roman" w:cs="Times New Roman"/>
                <w:b/>
                <w:bCs/>
              </w:rPr>
            </w:pPr>
            <w:r>
              <w:rPr>
                <w:rFonts w:ascii="Times New Roman" w:hAnsi="Times New Roman" w:cs="Times New Roman"/>
                <w:b/>
                <w:bCs/>
              </w:rPr>
              <w:t>748 820,00</w:t>
            </w:r>
          </w:p>
        </w:tc>
      </w:tr>
      <w:tr w:rsidR="0084349F" w14:paraId="700C002D" w14:textId="77777777" w:rsidTr="0084349F">
        <w:tc>
          <w:tcPr>
            <w:tcW w:w="3970" w:type="dxa"/>
            <w:vMerge w:val="restart"/>
          </w:tcPr>
          <w:p w14:paraId="20D22DCD" w14:textId="059FA0BC" w:rsidR="00ED4AC0" w:rsidRPr="00C25D2E" w:rsidRDefault="003456A8" w:rsidP="00ED4AC0">
            <w:pPr>
              <w:jc w:val="center"/>
              <w:rPr>
                <w:rFonts w:ascii="Times New Roman" w:hAnsi="Times New Roman" w:cs="Times New Roman"/>
              </w:rPr>
            </w:pPr>
            <w:r>
              <w:rPr>
                <w:rFonts w:ascii="Times New Roman" w:hAnsi="Times New Roman" w:cs="Times New Roman"/>
              </w:rPr>
              <w:t>3.Выполнение работ по благоустройству придомовых территорий</w:t>
            </w:r>
          </w:p>
        </w:tc>
        <w:tc>
          <w:tcPr>
            <w:tcW w:w="1134" w:type="dxa"/>
          </w:tcPr>
          <w:p w14:paraId="3A33C4CD" w14:textId="0705D545" w:rsidR="00ED4AC0" w:rsidRPr="00C25D2E" w:rsidRDefault="00ED4AC0" w:rsidP="00022B19">
            <w:pPr>
              <w:jc w:val="both"/>
              <w:rPr>
                <w:rFonts w:ascii="Times New Roman" w:hAnsi="Times New Roman" w:cs="Times New Roman"/>
              </w:rPr>
            </w:pPr>
            <w:r w:rsidRPr="000770D3">
              <w:rPr>
                <w:rFonts w:ascii="Times New Roman" w:hAnsi="Times New Roman" w:cs="Times New Roman"/>
                <w:b/>
                <w:bCs/>
              </w:rPr>
              <w:t>Всего</w:t>
            </w:r>
          </w:p>
        </w:tc>
        <w:tc>
          <w:tcPr>
            <w:tcW w:w="1417" w:type="dxa"/>
            <w:shd w:val="clear" w:color="auto" w:fill="FFF2CC" w:themeFill="accent4" w:themeFillTint="33"/>
          </w:tcPr>
          <w:p w14:paraId="6F11B035" w14:textId="04B1E031" w:rsidR="00ED4AC0" w:rsidRPr="003456A8" w:rsidRDefault="003456A8" w:rsidP="003456A8">
            <w:pPr>
              <w:jc w:val="right"/>
              <w:rPr>
                <w:rFonts w:ascii="Times New Roman" w:hAnsi="Times New Roman" w:cs="Times New Roman"/>
                <w:b/>
                <w:bCs/>
              </w:rPr>
            </w:pPr>
            <w:r>
              <w:rPr>
                <w:rFonts w:ascii="Times New Roman" w:hAnsi="Times New Roman" w:cs="Times New Roman"/>
                <w:b/>
                <w:bCs/>
              </w:rPr>
              <w:t>29798,18</w:t>
            </w:r>
          </w:p>
        </w:tc>
        <w:tc>
          <w:tcPr>
            <w:tcW w:w="1418" w:type="dxa"/>
            <w:shd w:val="clear" w:color="auto" w:fill="FFF2CC" w:themeFill="accent4" w:themeFillTint="33"/>
          </w:tcPr>
          <w:p w14:paraId="14A1C2E3" w14:textId="23F5AD14" w:rsidR="00ED4AC0" w:rsidRPr="003456A8" w:rsidRDefault="003456A8" w:rsidP="003456A8">
            <w:pPr>
              <w:jc w:val="right"/>
              <w:rPr>
                <w:rFonts w:ascii="Times New Roman" w:hAnsi="Times New Roman" w:cs="Times New Roman"/>
                <w:b/>
                <w:bCs/>
              </w:rPr>
            </w:pPr>
            <w:r>
              <w:rPr>
                <w:rFonts w:ascii="Times New Roman" w:hAnsi="Times New Roman" w:cs="Times New Roman"/>
                <w:b/>
                <w:bCs/>
              </w:rPr>
              <w:t>60824,55</w:t>
            </w:r>
          </w:p>
        </w:tc>
        <w:tc>
          <w:tcPr>
            <w:tcW w:w="1417" w:type="dxa"/>
            <w:shd w:val="clear" w:color="auto" w:fill="FFF2CC" w:themeFill="accent4" w:themeFillTint="33"/>
          </w:tcPr>
          <w:p w14:paraId="1CBE4C05" w14:textId="745E8A12" w:rsidR="00ED4AC0" w:rsidRPr="003456A8" w:rsidRDefault="003456A8" w:rsidP="003456A8">
            <w:pPr>
              <w:jc w:val="right"/>
              <w:rPr>
                <w:rFonts w:ascii="Times New Roman" w:hAnsi="Times New Roman" w:cs="Times New Roman"/>
                <w:b/>
                <w:bCs/>
              </w:rPr>
            </w:pPr>
            <w:r>
              <w:rPr>
                <w:rFonts w:ascii="Times New Roman" w:hAnsi="Times New Roman" w:cs="Times New Roman"/>
                <w:b/>
                <w:bCs/>
              </w:rPr>
              <w:t>0,00</w:t>
            </w:r>
          </w:p>
        </w:tc>
        <w:tc>
          <w:tcPr>
            <w:tcW w:w="1487" w:type="dxa"/>
            <w:shd w:val="clear" w:color="auto" w:fill="FFF2CC" w:themeFill="accent4" w:themeFillTint="33"/>
          </w:tcPr>
          <w:p w14:paraId="4B770F38" w14:textId="6543FFD3" w:rsidR="00ED4AC0" w:rsidRPr="003456A8" w:rsidRDefault="003456A8" w:rsidP="003456A8">
            <w:pPr>
              <w:jc w:val="right"/>
              <w:rPr>
                <w:rFonts w:ascii="Times New Roman" w:hAnsi="Times New Roman" w:cs="Times New Roman"/>
                <w:b/>
                <w:bCs/>
              </w:rPr>
            </w:pPr>
            <w:r>
              <w:rPr>
                <w:rFonts w:ascii="Times New Roman" w:hAnsi="Times New Roman" w:cs="Times New Roman"/>
                <w:b/>
                <w:bCs/>
              </w:rPr>
              <w:t>0,00</w:t>
            </w:r>
          </w:p>
        </w:tc>
        <w:tc>
          <w:tcPr>
            <w:tcW w:w="1371" w:type="dxa"/>
            <w:shd w:val="clear" w:color="auto" w:fill="FFF2CC" w:themeFill="accent4" w:themeFillTint="33"/>
          </w:tcPr>
          <w:p w14:paraId="318FA20C" w14:textId="5592ED52" w:rsidR="00ED4AC0" w:rsidRPr="003456A8" w:rsidRDefault="003456A8" w:rsidP="003456A8">
            <w:pPr>
              <w:jc w:val="right"/>
              <w:rPr>
                <w:rFonts w:ascii="Times New Roman" w:hAnsi="Times New Roman" w:cs="Times New Roman"/>
                <w:b/>
                <w:bCs/>
              </w:rPr>
            </w:pPr>
            <w:r>
              <w:rPr>
                <w:rFonts w:ascii="Times New Roman" w:hAnsi="Times New Roman" w:cs="Times New Roman"/>
                <w:b/>
                <w:bCs/>
              </w:rPr>
              <w:t>0,00</w:t>
            </w:r>
          </w:p>
        </w:tc>
        <w:tc>
          <w:tcPr>
            <w:tcW w:w="844" w:type="dxa"/>
            <w:shd w:val="clear" w:color="auto" w:fill="FFF2CC" w:themeFill="accent4" w:themeFillTint="33"/>
          </w:tcPr>
          <w:p w14:paraId="6E4883DE" w14:textId="6C8B651A" w:rsidR="00ED4AC0" w:rsidRPr="003456A8" w:rsidRDefault="003456A8" w:rsidP="003456A8">
            <w:pPr>
              <w:jc w:val="right"/>
              <w:rPr>
                <w:rFonts w:ascii="Times New Roman" w:hAnsi="Times New Roman" w:cs="Times New Roman"/>
                <w:b/>
                <w:bCs/>
              </w:rPr>
            </w:pPr>
            <w:r>
              <w:rPr>
                <w:rFonts w:ascii="Times New Roman" w:hAnsi="Times New Roman" w:cs="Times New Roman"/>
                <w:b/>
                <w:bCs/>
              </w:rPr>
              <w:t>0,00</w:t>
            </w:r>
          </w:p>
        </w:tc>
        <w:tc>
          <w:tcPr>
            <w:tcW w:w="843" w:type="dxa"/>
            <w:shd w:val="clear" w:color="auto" w:fill="FFF2CC" w:themeFill="accent4" w:themeFillTint="33"/>
          </w:tcPr>
          <w:p w14:paraId="6EF7CFDC" w14:textId="559DE21E" w:rsidR="00ED4AC0" w:rsidRPr="003456A8" w:rsidRDefault="003456A8" w:rsidP="003456A8">
            <w:pPr>
              <w:jc w:val="right"/>
              <w:rPr>
                <w:rFonts w:ascii="Times New Roman" w:hAnsi="Times New Roman" w:cs="Times New Roman"/>
                <w:b/>
                <w:bCs/>
              </w:rPr>
            </w:pPr>
            <w:r>
              <w:rPr>
                <w:rFonts w:ascii="Times New Roman" w:hAnsi="Times New Roman" w:cs="Times New Roman"/>
                <w:b/>
                <w:bCs/>
              </w:rPr>
              <w:t>0,00</w:t>
            </w:r>
          </w:p>
        </w:tc>
        <w:tc>
          <w:tcPr>
            <w:tcW w:w="857" w:type="dxa"/>
            <w:shd w:val="clear" w:color="auto" w:fill="FFF2CC" w:themeFill="accent4" w:themeFillTint="33"/>
          </w:tcPr>
          <w:p w14:paraId="33EE20A3" w14:textId="199338D5" w:rsidR="00ED4AC0" w:rsidRPr="003456A8" w:rsidRDefault="003456A8" w:rsidP="003456A8">
            <w:pPr>
              <w:jc w:val="right"/>
              <w:rPr>
                <w:rFonts w:ascii="Times New Roman" w:hAnsi="Times New Roman" w:cs="Times New Roman"/>
                <w:b/>
                <w:bCs/>
              </w:rPr>
            </w:pPr>
            <w:r>
              <w:rPr>
                <w:rFonts w:ascii="Times New Roman" w:hAnsi="Times New Roman" w:cs="Times New Roman"/>
                <w:b/>
                <w:bCs/>
              </w:rPr>
              <w:t>0,00</w:t>
            </w:r>
          </w:p>
        </w:tc>
        <w:tc>
          <w:tcPr>
            <w:tcW w:w="1544" w:type="dxa"/>
            <w:shd w:val="clear" w:color="auto" w:fill="FFF2CC" w:themeFill="accent4" w:themeFillTint="33"/>
          </w:tcPr>
          <w:p w14:paraId="5166CE7A" w14:textId="722F36DA" w:rsidR="00ED4AC0" w:rsidRPr="003456A8" w:rsidRDefault="003456A8" w:rsidP="003456A8">
            <w:pPr>
              <w:jc w:val="right"/>
              <w:rPr>
                <w:rFonts w:ascii="Times New Roman" w:hAnsi="Times New Roman" w:cs="Times New Roman"/>
                <w:b/>
                <w:bCs/>
              </w:rPr>
            </w:pPr>
            <w:r>
              <w:rPr>
                <w:rFonts w:ascii="Times New Roman" w:hAnsi="Times New Roman" w:cs="Times New Roman"/>
                <w:b/>
                <w:bCs/>
              </w:rPr>
              <w:t>90 622,73</w:t>
            </w:r>
          </w:p>
        </w:tc>
      </w:tr>
      <w:tr w:rsidR="003456A8" w14:paraId="06E7A91E" w14:textId="77777777" w:rsidTr="0084349F">
        <w:tc>
          <w:tcPr>
            <w:tcW w:w="3970" w:type="dxa"/>
            <w:vMerge/>
          </w:tcPr>
          <w:p w14:paraId="3075EC71" w14:textId="77777777" w:rsidR="003456A8" w:rsidRPr="00C25D2E" w:rsidRDefault="003456A8" w:rsidP="003456A8">
            <w:pPr>
              <w:jc w:val="both"/>
              <w:rPr>
                <w:rFonts w:ascii="Times New Roman" w:hAnsi="Times New Roman" w:cs="Times New Roman"/>
              </w:rPr>
            </w:pPr>
          </w:p>
        </w:tc>
        <w:tc>
          <w:tcPr>
            <w:tcW w:w="1134" w:type="dxa"/>
          </w:tcPr>
          <w:p w14:paraId="36FC81F8" w14:textId="05D3798F" w:rsidR="003456A8" w:rsidRPr="00C25D2E" w:rsidRDefault="003456A8" w:rsidP="003456A8">
            <w:pPr>
              <w:jc w:val="both"/>
              <w:rPr>
                <w:rFonts w:ascii="Times New Roman" w:hAnsi="Times New Roman" w:cs="Times New Roman"/>
              </w:rPr>
            </w:pPr>
            <w:r>
              <w:rPr>
                <w:rFonts w:ascii="Times New Roman" w:hAnsi="Times New Roman" w:cs="Times New Roman"/>
              </w:rPr>
              <w:t>ФБ</w:t>
            </w:r>
          </w:p>
        </w:tc>
        <w:tc>
          <w:tcPr>
            <w:tcW w:w="1417" w:type="dxa"/>
          </w:tcPr>
          <w:p w14:paraId="1012D58C" w14:textId="7AA5D1A6" w:rsidR="003456A8" w:rsidRPr="00C25D2E" w:rsidRDefault="003456A8" w:rsidP="003456A8">
            <w:pPr>
              <w:jc w:val="right"/>
              <w:rPr>
                <w:rFonts w:ascii="Times New Roman" w:hAnsi="Times New Roman" w:cs="Times New Roman"/>
              </w:rPr>
            </w:pPr>
            <w:r>
              <w:rPr>
                <w:rFonts w:ascii="Times New Roman" w:hAnsi="Times New Roman" w:cs="Times New Roman"/>
              </w:rPr>
              <w:t>0,00</w:t>
            </w:r>
          </w:p>
        </w:tc>
        <w:tc>
          <w:tcPr>
            <w:tcW w:w="1418" w:type="dxa"/>
          </w:tcPr>
          <w:p w14:paraId="3D971627" w14:textId="63EB91DE" w:rsidR="003456A8" w:rsidRPr="00C25D2E" w:rsidRDefault="003456A8" w:rsidP="003456A8">
            <w:pPr>
              <w:jc w:val="right"/>
              <w:rPr>
                <w:rFonts w:ascii="Times New Roman" w:hAnsi="Times New Roman" w:cs="Times New Roman"/>
              </w:rPr>
            </w:pPr>
            <w:r>
              <w:rPr>
                <w:rFonts w:ascii="Times New Roman" w:hAnsi="Times New Roman" w:cs="Times New Roman"/>
              </w:rPr>
              <w:t>0,00</w:t>
            </w:r>
          </w:p>
        </w:tc>
        <w:tc>
          <w:tcPr>
            <w:tcW w:w="1417" w:type="dxa"/>
          </w:tcPr>
          <w:p w14:paraId="6839BC25" w14:textId="10CC8B7A" w:rsidR="003456A8" w:rsidRPr="00C25D2E" w:rsidRDefault="003456A8" w:rsidP="003456A8">
            <w:pPr>
              <w:jc w:val="right"/>
              <w:rPr>
                <w:rFonts w:ascii="Times New Roman" w:hAnsi="Times New Roman" w:cs="Times New Roman"/>
              </w:rPr>
            </w:pPr>
            <w:r>
              <w:rPr>
                <w:rFonts w:ascii="Times New Roman" w:hAnsi="Times New Roman" w:cs="Times New Roman"/>
              </w:rPr>
              <w:t>0,00</w:t>
            </w:r>
          </w:p>
        </w:tc>
        <w:tc>
          <w:tcPr>
            <w:tcW w:w="1487" w:type="dxa"/>
          </w:tcPr>
          <w:p w14:paraId="09F3B974" w14:textId="5CFFA69B" w:rsidR="003456A8" w:rsidRPr="00C25D2E" w:rsidRDefault="003456A8" w:rsidP="003456A8">
            <w:pPr>
              <w:jc w:val="right"/>
              <w:rPr>
                <w:rFonts w:ascii="Times New Roman" w:hAnsi="Times New Roman" w:cs="Times New Roman"/>
              </w:rPr>
            </w:pPr>
            <w:r>
              <w:rPr>
                <w:rFonts w:ascii="Times New Roman" w:hAnsi="Times New Roman" w:cs="Times New Roman"/>
              </w:rPr>
              <w:t>0,00</w:t>
            </w:r>
          </w:p>
        </w:tc>
        <w:tc>
          <w:tcPr>
            <w:tcW w:w="1371" w:type="dxa"/>
          </w:tcPr>
          <w:p w14:paraId="661E3ABB" w14:textId="2FEF720F" w:rsidR="003456A8" w:rsidRPr="00C25D2E" w:rsidRDefault="003456A8" w:rsidP="003456A8">
            <w:pPr>
              <w:jc w:val="right"/>
              <w:rPr>
                <w:rFonts w:ascii="Times New Roman" w:hAnsi="Times New Roman" w:cs="Times New Roman"/>
              </w:rPr>
            </w:pPr>
            <w:r>
              <w:rPr>
                <w:rFonts w:ascii="Times New Roman" w:hAnsi="Times New Roman" w:cs="Times New Roman"/>
              </w:rPr>
              <w:t>0,00</w:t>
            </w:r>
          </w:p>
        </w:tc>
        <w:tc>
          <w:tcPr>
            <w:tcW w:w="844" w:type="dxa"/>
          </w:tcPr>
          <w:p w14:paraId="30BFFC7D" w14:textId="574E5E9F" w:rsidR="003456A8" w:rsidRPr="00C25D2E" w:rsidRDefault="003456A8" w:rsidP="003456A8">
            <w:pPr>
              <w:jc w:val="right"/>
              <w:rPr>
                <w:rFonts w:ascii="Times New Roman" w:hAnsi="Times New Roman" w:cs="Times New Roman"/>
              </w:rPr>
            </w:pPr>
            <w:r>
              <w:rPr>
                <w:rFonts w:ascii="Times New Roman" w:hAnsi="Times New Roman" w:cs="Times New Roman"/>
              </w:rPr>
              <w:t>0,00</w:t>
            </w:r>
          </w:p>
        </w:tc>
        <w:tc>
          <w:tcPr>
            <w:tcW w:w="843" w:type="dxa"/>
          </w:tcPr>
          <w:p w14:paraId="5046181B" w14:textId="32DA7D76" w:rsidR="003456A8" w:rsidRPr="00C25D2E" w:rsidRDefault="003456A8" w:rsidP="003456A8">
            <w:pPr>
              <w:jc w:val="right"/>
              <w:rPr>
                <w:rFonts w:ascii="Times New Roman" w:hAnsi="Times New Roman" w:cs="Times New Roman"/>
              </w:rPr>
            </w:pPr>
            <w:r>
              <w:rPr>
                <w:rFonts w:ascii="Times New Roman" w:hAnsi="Times New Roman" w:cs="Times New Roman"/>
              </w:rPr>
              <w:t>0,00</w:t>
            </w:r>
          </w:p>
        </w:tc>
        <w:tc>
          <w:tcPr>
            <w:tcW w:w="857" w:type="dxa"/>
          </w:tcPr>
          <w:p w14:paraId="2C17B5B3" w14:textId="37C8C598" w:rsidR="003456A8" w:rsidRPr="00C25D2E" w:rsidRDefault="003456A8" w:rsidP="003456A8">
            <w:pPr>
              <w:jc w:val="right"/>
              <w:rPr>
                <w:rFonts w:ascii="Times New Roman" w:hAnsi="Times New Roman" w:cs="Times New Roman"/>
              </w:rPr>
            </w:pPr>
            <w:r>
              <w:rPr>
                <w:rFonts w:ascii="Times New Roman" w:hAnsi="Times New Roman" w:cs="Times New Roman"/>
              </w:rPr>
              <w:t>0,00</w:t>
            </w:r>
          </w:p>
        </w:tc>
        <w:tc>
          <w:tcPr>
            <w:tcW w:w="1544" w:type="dxa"/>
          </w:tcPr>
          <w:p w14:paraId="24A27177" w14:textId="2509257E" w:rsidR="003456A8" w:rsidRPr="00C25D2E" w:rsidRDefault="003456A8" w:rsidP="003456A8">
            <w:pPr>
              <w:jc w:val="right"/>
              <w:rPr>
                <w:rFonts w:ascii="Times New Roman" w:hAnsi="Times New Roman" w:cs="Times New Roman"/>
              </w:rPr>
            </w:pPr>
            <w:r>
              <w:rPr>
                <w:rFonts w:ascii="Times New Roman" w:hAnsi="Times New Roman" w:cs="Times New Roman"/>
              </w:rPr>
              <w:t>0,00</w:t>
            </w:r>
          </w:p>
        </w:tc>
      </w:tr>
      <w:tr w:rsidR="003456A8" w14:paraId="6D5887F7" w14:textId="77777777" w:rsidTr="0084349F">
        <w:tc>
          <w:tcPr>
            <w:tcW w:w="3970" w:type="dxa"/>
            <w:vMerge/>
          </w:tcPr>
          <w:p w14:paraId="0777DAAC" w14:textId="77777777" w:rsidR="003456A8" w:rsidRPr="00C25D2E" w:rsidRDefault="003456A8" w:rsidP="003456A8">
            <w:pPr>
              <w:jc w:val="both"/>
              <w:rPr>
                <w:rFonts w:ascii="Times New Roman" w:hAnsi="Times New Roman" w:cs="Times New Roman"/>
              </w:rPr>
            </w:pPr>
          </w:p>
        </w:tc>
        <w:tc>
          <w:tcPr>
            <w:tcW w:w="1134" w:type="dxa"/>
          </w:tcPr>
          <w:p w14:paraId="1C0CB4A8" w14:textId="1CEB0CFD" w:rsidR="003456A8" w:rsidRPr="00C25D2E" w:rsidRDefault="003456A8" w:rsidP="003456A8">
            <w:pPr>
              <w:jc w:val="both"/>
              <w:rPr>
                <w:rFonts w:ascii="Times New Roman" w:hAnsi="Times New Roman" w:cs="Times New Roman"/>
              </w:rPr>
            </w:pPr>
            <w:r>
              <w:rPr>
                <w:rFonts w:ascii="Times New Roman" w:hAnsi="Times New Roman" w:cs="Times New Roman"/>
              </w:rPr>
              <w:t>КБ</w:t>
            </w:r>
          </w:p>
        </w:tc>
        <w:tc>
          <w:tcPr>
            <w:tcW w:w="1417" w:type="dxa"/>
          </w:tcPr>
          <w:p w14:paraId="2E7B4D6A" w14:textId="104C973C" w:rsidR="003456A8" w:rsidRPr="00C25D2E" w:rsidRDefault="003456A8" w:rsidP="003456A8">
            <w:pPr>
              <w:jc w:val="right"/>
              <w:rPr>
                <w:rFonts w:ascii="Times New Roman" w:hAnsi="Times New Roman" w:cs="Times New Roman"/>
              </w:rPr>
            </w:pPr>
            <w:r>
              <w:rPr>
                <w:rFonts w:ascii="Times New Roman" w:hAnsi="Times New Roman" w:cs="Times New Roman"/>
              </w:rPr>
              <w:t>0,00</w:t>
            </w:r>
          </w:p>
        </w:tc>
        <w:tc>
          <w:tcPr>
            <w:tcW w:w="1418" w:type="dxa"/>
          </w:tcPr>
          <w:p w14:paraId="4B55B589" w14:textId="19DC7F2F" w:rsidR="003456A8" w:rsidRPr="00C25D2E" w:rsidRDefault="003456A8" w:rsidP="003456A8">
            <w:pPr>
              <w:jc w:val="right"/>
              <w:rPr>
                <w:rFonts w:ascii="Times New Roman" w:hAnsi="Times New Roman" w:cs="Times New Roman"/>
              </w:rPr>
            </w:pPr>
            <w:r>
              <w:rPr>
                <w:rFonts w:ascii="Times New Roman" w:hAnsi="Times New Roman" w:cs="Times New Roman"/>
              </w:rPr>
              <w:t>0,00</w:t>
            </w:r>
          </w:p>
        </w:tc>
        <w:tc>
          <w:tcPr>
            <w:tcW w:w="1417" w:type="dxa"/>
          </w:tcPr>
          <w:p w14:paraId="322218AF" w14:textId="53305E02" w:rsidR="003456A8" w:rsidRPr="00C25D2E" w:rsidRDefault="003456A8" w:rsidP="003456A8">
            <w:pPr>
              <w:jc w:val="right"/>
              <w:rPr>
                <w:rFonts w:ascii="Times New Roman" w:hAnsi="Times New Roman" w:cs="Times New Roman"/>
              </w:rPr>
            </w:pPr>
            <w:r>
              <w:rPr>
                <w:rFonts w:ascii="Times New Roman" w:hAnsi="Times New Roman" w:cs="Times New Roman"/>
              </w:rPr>
              <w:t>0,00</w:t>
            </w:r>
          </w:p>
        </w:tc>
        <w:tc>
          <w:tcPr>
            <w:tcW w:w="1487" w:type="dxa"/>
          </w:tcPr>
          <w:p w14:paraId="6119AD84" w14:textId="56A7812B" w:rsidR="003456A8" w:rsidRPr="00C25D2E" w:rsidRDefault="003456A8" w:rsidP="003456A8">
            <w:pPr>
              <w:jc w:val="right"/>
              <w:rPr>
                <w:rFonts w:ascii="Times New Roman" w:hAnsi="Times New Roman" w:cs="Times New Roman"/>
              </w:rPr>
            </w:pPr>
            <w:r>
              <w:rPr>
                <w:rFonts w:ascii="Times New Roman" w:hAnsi="Times New Roman" w:cs="Times New Roman"/>
              </w:rPr>
              <w:t>0,00</w:t>
            </w:r>
          </w:p>
        </w:tc>
        <w:tc>
          <w:tcPr>
            <w:tcW w:w="1371" w:type="dxa"/>
          </w:tcPr>
          <w:p w14:paraId="312286C8" w14:textId="0FF7719C" w:rsidR="003456A8" w:rsidRPr="00C25D2E" w:rsidRDefault="003456A8" w:rsidP="003456A8">
            <w:pPr>
              <w:jc w:val="right"/>
              <w:rPr>
                <w:rFonts w:ascii="Times New Roman" w:hAnsi="Times New Roman" w:cs="Times New Roman"/>
              </w:rPr>
            </w:pPr>
            <w:r>
              <w:rPr>
                <w:rFonts w:ascii="Times New Roman" w:hAnsi="Times New Roman" w:cs="Times New Roman"/>
              </w:rPr>
              <w:t>0,00</w:t>
            </w:r>
          </w:p>
        </w:tc>
        <w:tc>
          <w:tcPr>
            <w:tcW w:w="844" w:type="dxa"/>
          </w:tcPr>
          <w:p w14:paraId="14997ABB" w14:textId="7490EDAC" w:rsidR="003456A8" w:rsidRPr="00C25D2E" w:rsidRDefault="003456A8" w:rsidP="003456A8">
            <w:pPr>
              <w:jc w:val="right"/>
              <w:rPr>
                <w:rFonts w:ascii="Times New Roman" w:hAnsi="Times New Roman" w:cs="Times New Roman"/>
              </w:rPr>
            </w:pPr>
            <w:r>
              <w:rPr>
                <w:rFonts w:ascii="Times New Roman" w:hAnsi="Times New Roman" w:cs="Times New Roman"/>
              </w:rPr>
              <w:t>0,00</w:t>
            </w:r>
          </w:p>
        </w:tc>
        <w:tc>
          <w:tcPr>
            <w:tcW w:w="843" w:type="dxa"/>
          </w:tcPr>
          <w:p w14:paraId="5F0603C4" w14:textId="030BED24" w:rsidR="003456A8" w:rsidRPr="00C25D2E" w:rsidRDefault="003456A8" w:rsidP="003456A8">
            <w:pPr>
              <w:jc w:val="right"/>
              <w:rPr>
                <w:rFonts w:ascii="Times New Roman" w:hAnsi="Times New Roman" w:cs="Times New Roman"/>
              </w:rPr>
            </w:pPr>
            <w:r>
              <w:rPr>
                <w:rFonts w:ascii="Times New Roman" w:hAnsi="Times New Roman" w:cs="Times New Roman"/>
              </w:rPr>
              <w:t>0,00</w:t>
            </w:r>
          </w:p>
        </w:tc>
        <w:tc>
          <w:tcPr>
            <w:tcW w:w="857" w:type="dxa"/>
          </w:tcPr>
          <w:p w14:paraId="04CB5A03" w14:textId="2C513CC6" w:rsidR="003456A8" w:rsidRPr="00C25D2E" w:rsidRDefault="003456A8" w:rsidP="003456A8">
            <w:pPr>
              <w:jc w:val="right"/>
              <w:rPr>
                <w:rFonts w:ascii="Times New Roman" w:hAnsi="Times New Roman" w:cs="Times New Roman"/>
              </w:rPr>
            </w:pPr>
            <w:r>
              <w:rPr>
                <w:rFonts w:ascii="Times New Roman" w:hAnsi="Times New Roman" w:cs="Times New Roman"/>
              </w:rPr>
              <w:t>0,00</w:t>
            </w:r>
          </w:p>
        </w:tc>
        <w:tc>
          <w:tcPr>
            <w:tcW w:w="1544" w:type="dxa"/>
          </w:tcPr>
          <w:p w14:paraId="0848D679" w14:textId="6AF00A5E" w:rsidR="003456A8" w:rsidRPr="00C25D2E" w:rsidRDefault="003456A8" w:rsidP="003456A8">
            <w:pPr>
              <w:jc w:val="right"/>
              <w:rPr>
                <w:rFonts w:ascii="Times New Roman" w:hAnsi="Times New Roman" w:cs="Times New Roman"/>
              </w:rPr>
            </w:pPr>
            <w:r>
              <w:rPr>
                <w:rFonts w:ascii="Times New Roman" w:hAnsi="Times New Roman" w:cs="Times New Roman"/>
              </w:rPr>
              <w:t>0,00</w:t>
            </w:r>
          </w:p>
        </w:tc>
      </w:tr>
      <w:tr w:rsidR="003456A8" w14:paraId="12C902E1" w14:textId="77777777" w:rsidTr="0084349F">
        <w:tc>
          <w:tcPr>
            <w:tcW w:w="3970" w:type="dxa"/>
            <w:vMerge/>
          </w:tcPr>
          <w:p w14:paraId="57F4F8D4" w14:textId="77777777" w:rsidR="003456A8" w:rsidRPr="00C25D2E" w:rsidRDefault="003456A8" w:rsidP="003456A8">
            <w:pPr>
              <w:jc w:val="both"/>
              <w:rPr>
                <w:rFonts w:ascii="Times New Roman" w:hAnsi="Times New Roman" w:cs="Times New Roman"/>
              </w:rPr>
            </w:pPr>
          </w:p>
        </w:tc>
        <w:tc>
          <w:tcPr>
            <w:tcW w:w="1134" w:type="dxa"/>
          </w:tcPr>
          <w:p w14:paraId="6BFAC5B0" w14:textId="005DF592" w:rsidR="003456A8" w:rsidRPr="00C25D2E" w:rsidRDefault="003456A8" w:rsidP="003456A8">
            <w:pPr>
              <w:jc w:val="both"/>
              <w:rPr>
                <w:rFonts w:ascii="Times New Roman" w:hAnsi="Times New Roman" w:cs="Times New Roman"/>
              </w:rPr>
            </w:pPr>
            <w:r>
              <w:rPr>
                <w:rFonts w:ascii="Times New Roman" w:hAnsi="Times New Roman" w:cs="Times New Roman"/>
              </w:rPr>
              <w:t>МБ</w:t>
            </w:r>
          </w:p>
        </w:tc>
        <w:tc>
          <w:tcPr>
            <w:tcW w:w="1417" w:type="dxa"/>
          </w:tcPr>
          <w:p w14:paraId="0E7EE7A1" w14:textId="0F450196" w:rsidR="003456A8" w:rsidRPr="00C25D2E" w:rsidRDefault="003456A8" w:rsidP="003456A8">
            <w:pPr>
              <w:jc w:val="right"/>
              <w:rPr>
                <w:rFonts w:ascii="Times New Roman" w:hAnsi="Times New Roman" w:cs="Times New Roman"/>
              </w:rPr>
            </w:pPr>
            <w:r>
              <w:rPr>
                <w:rFonts w:ascii="Times New Roman" w:hAnsi="Times New Roman" w:cs="Times New Roman"/>
              </w:rPr>
              <w:t>29798,18</w:t>
            </w:r>
          </w:p>
        </w:tc>
        <w:tc>
          <w:tcPr>
            <w:tcW w:w="1418" w:type="dxa"/>
          </w:tcPr>
          <w:p w14:paraId="3588B42D" w14:textId="6854DADD" w:rsidR="003456A8" w:rsidRPr="00C25D2E" w:rsidRDefault="003456A8" w:rsidP="003456A8">
            <w:pPr>
              <w:jc w:val="right"/>
              <w:rPr>
                <w:rFonts w:ascii="Times New Roman" w:hAnsi="Times New Roman" w:cs="Times New Roman"/>
              </w:rPr>
            </w:pPr>
            <w:r>
              <w:rPr>
                <w:rFonts w:ascii="Times New Roman" w:hAnsi="Times New Roman" w:cs="Times New Roman"/>
              </w:rPr>
              <w:t>60824,25</w:t>
            </w:r>
          </w:p>
        </w:tc>
        <w:tc>
          <w:tcPr>
            <w:tcW w:w="1417" w:type="dxa"/>
          </w:tcPr>
          <w:p w14:paraId="5874EE06" w14:textId="6DA0EE64" w:rsidR="003456A8" w:rsidRPr="00C25D2E" w:rsidRDefault="003456A8" w:rsidP="003456A8">
            <w:pPr>
              <w:jc w:val="right"/>
              <w:rPr>
                <w:rFonts w:ascii="Times New Roman" w:hAnsi="Times New Roman" w:cs="Times New Roman"/>
              </w:rPr>
            </w:pPr>
            <w:r>
              <w:rPr>
                <w:rFonts w:ascii="Times New Roman" w:hAnsi="Times New Roman" w:cs="Times New Roman"/>
              </w:rPr>
              <w:t>0,00</w:t>
            </w:r>
          </w:p>
        </w:tc>
        <w:tc>
          <w:tcPr>
            <w:tcW w:w="1487" w:type="dxa"/>
          </w:tcPr>
          <w:p w14:paraId="18DC478E" w14:textId="731327EF" w:rsidR="003456A8" w:rsidRPr="00C25D2E" w:rsidRDefault="003456A8" w:rsidP="003456A8">
            <w:pPr>
              <w:jc w:val="right"/>
              <w:rPr>
                <w:rFonts w:ascii="Times New Roman" w:hAnsi="Times New Roman" w:cs="Times New Roman"/>
              </w:rPr>
            </w:pPr>
            <w:r>
              <w:rPr>
                <w:rFonts w:ascii="Times New Roman" w:hAnsi="Times New Roman" w:cs="Times New Roman"/>
              </w:rPr>
              <w:t>0,00</w:t>
            </w:r>
          </w:p>
        </w:tc>
        <w:tc>
          <w:tcPr>
            <w:tcW w:w="1371" w:type="dxa"/>
          </w:tcPr>
          <w:p w14:paraId="55B1D13A" w14:textId="22CE1E14" w:rsidR="003456A8" w:rsidRPr="00C25D2E" w:rsidRDefault="003456A8" w:rsidP="003456A8">
            <w:pPr>
              <w:jc w:val="right"/>
              <w:rPr>
                <w:rFonts w:ascii="Times New Roman" w:hAnsi="Times New Roman" w:cs="Times New Roman"/>
              </w:rPr>
            </w:pPr>
            <w:r>
              <w:rPr>
                <w:rFonts w:ascii="Times New Roman" w:hAnsi="Times New Roman" w:cs="Times New Roman"/>
              </w:rPr>
              <w:t>0,00</w:t>
            </w:r>
          </w:p>
        </w:tc>
        <w:tc>
          <w:tcPr>
            <w:tcW w:w="844" w:type="dxa"/>
          </w:tcPr>
          <w:p w14:paraId="21B47238" w14:textId="76FADF9C" w:rsidR="003456A8" w:rsidRPr="00C25D2E" w:rsidRDefault="003456A8" w:rsidP="003456A8">
            <w:pPr>
              <w:jc w:val="right"/>
              <w:rPr>
                <w:rFonts w:ascii="Times New Roman" w:hAnsi="Times New Roman" w:cs="Times New Roman"/>
              </w:rPr>
            </w:pPr>
            <w:r>
              <w:rPr>
                <w:rFonts w:ascii="Times New Roman" w:hAnsi="Times New Roman" w:cs="Times New Roman"/>
              </w:rPr>
              <w:t>0,00</w:t>
            </w:r>
          </w:p>
        </w:tc>
        <w:tc>
          <w:tcPr>
            <w:tcW w:w="843" w:type="dxa"/>
          </w:tcPr>
          <w:p w14:paraId="228E8126" w14:textId="7B952650" w:rsidR="003456A8" w:rsidRPr="00C25D2E" w:rsidRDefault="003456A8" w:rsidP="003456A8">
            <w:pPr>
              <w:jc w:val="right"/>
              <w:rPr>
                <w:rFonts w:ascii="Times New Roman" w:hAnsi="Times New Roman" w:cs="Times New Roman"/>
              </w:rPr>
            </w:pPr>
            <w:r>
              <w:rPr>
                <w:rFonts w:ascii="Times New Roman" w:hAnsi="Times New Roman" w:cs="Times New Roman"/>
              </w:rPr>
              <w:t>0,00</w:t>
            </w:r>
          </w:p>
        </w:tc>
        <w:tc>
          <w:tcPr>
            <w:tcW w:w="857" w:type="dxa"/>
          </w:tcPr>
          <w:p w14:paraId="4FFD4820" w14:textId="439548A1" w:rsidR="003456A8" w:rsidRPr="00C25D2E" w:rsidRDefault="003456A8" w:rsidP="003456A8">
            <w:pPr>
              <w:jc w:val="right"/>
              <w:rPr>
                <w:rFonts w:ascii="Times New Roman" w:hAnsi="Times New Roman" w:cs="Times New Roman"/>
              </w:rPr>
            </w:pPr>
            <w:r>
              <w:rPr>
                <w:rFonts w:ascii="Times New Roman" w:hAnsi="Times New Roman" w:cs="Times New Roman"/>
              </w:rPr>
              <w:t>0,00</w:t>
            </w:r>
          </w:p>
        </w:tc>
        <w:tc>
          <w:tcPr>
            <w:tcW w:w="1544" w:type="dxa"/>
          </w:tcPr>
          <w:p w14:paraId="42C4CBBE" w14:textId="17053B6E" w:rsidR="003456A8" w:rsidRPr="00C25D2E" w:rsidRDefault="003456A8" w:rsidP="003456A8">
            <w:pPr>
              <w:jc w:val="right"/>
              <w:rPr>
                <w:rFonts w:ascii="Times New Roman" w:hAnsi="Times New Roman" w:cs="Times New Roman"/>
              </w:rPr>
            </w:pPr>
            <w:r>
              <w:rPr>
                <w:rFonts w:ascii="Times New Roman" w:hAnsi="Times New Roman" w:cs="Times New Roman"/>
              </w:rPr>
              <w:t>90 622,73</w:t>
            </w:r>
          </w:p>
        </w:tc>
      </w:tr>
      <w:tr w:rsidR="0084349F" w14:paraId="40D353D7" w14:textId="77777777" w:rsidTr="0084349F">
        <w:tc>
          <w:tcPr>
            <w:tcW w:w="3970" w:type="dxa"/>
            <w:vMerge w:val="restart"/>
          </w:tcPr>
          <w:p w14:paraId="3C67F3C2" w14:textId="77777777" w:rsidR="003456A8" w:rsidRPr="00191940" w:rsidRDefault="003456A8" w:rsidP="003456A8">
            <w:pPr>
              <w:jc w:val="center"/>
              <w:rPr>
                <w:rFonts w:ascii="Times New Roman" w:hAnsi="Times New Roman" w:cs="Times New Roman"/>
                <w:i/>
                <w:iCs/>
              </w:rPr>
            </w:pPr>
            <w:r w:rsidRPr="00191940">
              <w:rPr>
                <w:rFonts w:ascii="Times New Roman" w:hAnsi="Times New Roman" w:cs="Times New Roman"/>
                <w:i/>
                <w:iCs/>
              </w:rPr>
              <w:t>Подпрограмма 2.</w:t>
            </w:r>
          </w:p>
          <w:p w14:paraId="56CA0B1F" w14:textId="568BF54F" w:rsidR="003456A8" w:rsidRPr="00C25D2E" w:rsidRDefault="003456A8" w:rsidP="003456A8">
            <w:pPr>
              <w:jc w:val="center"/>
              <w:rPr>
                <w:rFonts w:ascii="Times New Roman" w:hAnsi="Times New Roman" w:cs="Times New Roman"/>
              </w:rPr>
            </w:pPr>
            <w:r w:rsidRPr="00191940">
              <w:rPr>
                <w:rFonts w:ascii="Times New Roman" w:hAnsi="Times New Roman" w:cs="Times New Roman"/>
                <w:i/>
                <w:iCs/>
              </w:rPr>
              <w:t xml:space="preserve">Благоустройство территорий, детских и спортивных </w:t>
            </w:r>
            <w:r w:rsidR="00191940" w:rsidRPr="00191940">
              <w:rPr>
                <w:rFonts w:ascii="Times New Roman" w:hAnsi="Times New Roman" w:cs="Times New Roman"/>
                <w:i/>
                <w:iCs/>
              </w:rPr>
              <w:t>площадок на территории Чугуевского МО на 2020-2027 годы</w:t>
            </w:r>
          </w:p>
        </w:tc>
        <w:tc>
          <w:tcPr>
            <w:tcW w:w="1134" w:type="dxa"/>
          </w:tcPr>
          <w:p w14:paraId="2019811A" w14:textId="5D303EA2" w:rsidR="003456A8" w:rsidRPr="00C25D2E" w:rsidRDefault="003456A8" w:rsidP="003456A8">
            <w:pPr>
              <w:jc w:val="both"/>
              <w:rPr>
                <w:rFonts w:ascii="Times New Roman" w:hAnsi="Times New Roman" w:cs="Times New Roman"/>
              </w:rPr>
            </w:pPr>
            <w:r w:rsidRPr="000770D3">
              <w:rPr>
                <w:rFonts w:ascii="Times New Roman" w:hAnsi="Times New Roman" w:cs="Times New Roman"/>
                <w:b/>
                <w:bCs/>
              </w:rPr>
              <w:t>Всего</w:t>
            </w:r>
          </w:p>
        </w:tc>
        <w:tc>
          <w:tcPr>
            <w:tcW w:w="1417" w:type="dxa"/>
            <w:shd w:val="clear" w:color="auto" w:fill="FFF2CC" w:themeFill="accent4" w:themeFillTint="33"/>
          </w:tcPr>
          <w:p w14:paraId="0D7A77F3" w14:textId="51D14132" w:rsidR="003456A8" w:rsidRPr="003456A8" w:rsidRDefault="003D4E94" w:rsidP="003456A8">
            <w:pPr>
              <w:jc w:val="right"/>
              <w:rPr>
                <w:rFonts w:ascii="Times New Roman" w:hAnsi="Times New Roman" w:cs="Times New Roman"/>
                <w:b/>
                <w:bCs/>
              </w:rPr>
            </w:pPr>
            <w:r>
              <w:rPr>
                <w:rFonts w:ascii="Times New Roman" w:hAnsi="Times New Roman" w:cs="Times New Roman"/>
                <w:b/>
                <w:bCs/>
              </w:rPr>
              <w:t>13598643,68</w:t>
            </w:r>
          </w:p>
        </w:tc>
        <w:tc>
          <w:tcPr>
            <w:tcW w:w="1418" w:type="dxa"/>
            <w:shd w:val="clear" w:color="auto" w:fill="FFF2CC" w:themeFill="accent4" w:themeFillTint="33"/>
          </w:tcPr>
          <w:p w14:paraId="2E584CEA" w14:textId="55EA9F9B" w:rsidR="003456A8" w:rsidRPr="003456A8" w:rsidRDefault="003D4E94" w:rsidP="003456A8">
            <w:pPr>
              <w:jc w:val="right"/>
              <w:rPr>
                <w:rFonts w:ascii="Times New Roman" w:hAnsi="Times New Roman" w:cs="Times New Roman"/>
                <w:b/>
                <w:bCs/>
              </w:rPr>
            </w:pPr>
            <w:r>
              <w:rPr>
                <w:rFonts w:ascii="Times New Roman" w:hAnsi="Times New Roman" w:cs="Times New Roman"/>
                <w:b/>
                <w:bCs/>
              </w:rPr>
              <w:t>6866493,60</w:t>
            </w:r>
          </w:p>
        </w:tc>
        <w:tc>
          <w:tcPr>
            <w:tcW w:w="1417" w:type="dxa"/>
            <w:shd w:val="clear" w:color="auto" w:fill="FFF2CC" w:themeFill="accent4" w:themeFillTint="33"/>
          </w:tcPr>
          <w:p w14:paraId="0C8B8A39" w14:textId="3CAA5400" w:rsidR="003456A8" w:rsidRPr="003456A8" w:rsidRDefault="003D4E94" w:rsidP="003456A8">
            <w:pPr>
              <w:jc w:val="right"/>
              <w:rPr>
                <w:rFonts w:ascii="Times New Roman" w:hAnsi="Times New Roman" w:cs="Times New Roman"/>
                <w:b/>
                <w:bCs/>
              </w:rPr>
            </w:pPr>
            <w:r>
              <w:rPr>
                <w:rFonts w:ascii="Times New Roman" w:hAnsi="Times New Roman" w:cs="Times New Roman"/>
                <w:b/>
                <w:bCs/>
              </w:rPr>
              <w:t>7120004,85</w:t>
            </w:r>
          </w:p>
        </w:tc>
        <w:tc>
          <w:tcPr>
            <w:tcW w:w="1487" w:type="dxa"/>
            <w:shd w:val="clear" w:color="auto" w:fill="FFF2CC" w:themeFill="accent4" w:themeFillTint="33"/>
          </w:tcPr>
          <w:p w14:paraId="60425EAF" w14:textId="47436900" w:rsidR="003456A8" w:rsidRPr="003456A8" w:rsidRDefault="003D4E94" w:rsidP="003456A8">
            <w:pPr>
              <w:jc w:val="right"/>
              <w:rPr>
                <w:rFonts w:ascii="Times New Roman" w:hAnsi="Times New Roman" w:cs="Times New Roman"/>
                <w:b/>
                <w:bCs/>
              </w:rPr>
            </w:pPr>
            <w:r>
              <w:rPr>
                <w:rFonts w:ascii="Times New Roman" w:hAnsi="Times New Roman" w:cs="Times New Roman"/>
                <w:b/>
                <w:bCs/>
              </w:rPr>
              <w:t>13456716,97</w:t>
            </w:r>
          </w:p>
        </w:tc>
        <w:tc>
          <w:tcPr>
            <w:tcW w:w="1371" w:type="dxa"/>
            <w:shd w:val="clear" w:color="auto" w:fill="FFF2CC" w:themeFill="accent4" w:themeFillTint="33"/>
          </w:tcPr>
          <w:p w14:paraId="6D373F55" w14:textId="6100CEC4" w:rsidR="003456A8" w:rsidRPr="003456A8" w:rsidRDefault="003D4E94" w:rsidP="003456A8">
            <w:pPr>
              <w:jc w:val="right"/>
              <w:rPr>
                <w:rFonts w:ascii="Times New Roman" w:hAnsi="Times New Roman" w:cs="Times New Roman"/>
                <w:b/>
                <w:bCs/>
              </w:rPr>
            </w:pPr>
            <w:r>
              <w:rPr>
                <w:rFonts w:ascii="Times New Roman" w:hAnsi="Times New Roman" w:cs="Times New Roman"/>
                <w:b/>
                <w:bCs/>
              </w:rPr>
              <w:t>1345676,97</w:t>
            </w:r>
          </w:p>
        </w:tc>
        <w:tc>
          <w:tcPr>
            <w:tcW w:w="844" w:type="dxa"/>
            <w:shd w:val="clear" w:color="auto" w:fill="FFF2CC" w:themeFill="accent4" w:themeFillTint="33"/>
          </w:tcPr>
          <w:p w14:paraId="7B857EF6" w14:textId="65ADB9DF" w:rsidR="003456A8" w:rsidRPr="003456A8" w:rsidRDefault="003D4E94" w:rsidP="003456A8">
            <w:pPr>
              <w:jc w:val="right"/>
              <w:rPr>
                <w:rFonts w:ascii="Times New Roman" w:hAnsi="Times New Roman" w:cs="Times New Roman"/>
                <w:b/>
                <w:bCs/>
              </w:rPr>
            </w:pPr>
            <w:r>
              <w:rPr>
                <w:rFonts w:ascii="Times New Roman" w:hAnsi="Times New Roman" w:cs="Times New Roman"/>
                <w:b/>
                <w:bCs/>
              </w:rPr>
              <w:t>0,00</w:t>
            </w:r>
          </w:p>
        </w:tc>
        <w:tc>
          <w:tcPr>
            <w:tcW w:w="843" w:type="dxa"/>
            <w:shd w:val="clear" w:color="auto" w:fill="FFF2CC" w:themeFill="accent4" w:themeFillTint="33"/>
          </w:tcPr>
          <w:p w14:paraId="4B64908A" w14:textId="6E43F1E8" w:rsidR="003456A8" w:rsidRPr="003456A8" w:rsidRDefault="003D4E94" w:rsidP="003456A8">
            <w:pPr>
              <w:jc w:val="right"/>
              <w:rPr>
                <w:rFonts w:ascii="Times New Roman" w:hAnsi="Times New Roman" w:cs="Times New Roman"/>
                <w:b/>
                <w:bCs/>
              </w:rPr>
            </w:pPr>
            <w:r>
              <w:rPr>
                <w:rFonts w:ascii="Times New Roman" w:hAnsi="Times New Roman" w:cs="Times New Roman"/>
                <w:b/>
                <w:bCs/>
              </w:rPr>
              <w:t>0,00</w:t>
            </w:r>
          </w:p>
        </w:tc>
        <w:tc>
          <w:tcPr>
            <w:tcW w:w="857" w:type="dxa"/>
            <w:shd w:val="clear" w:color="auto" w:fill="FFF2CC" w:themeFill="accent4" w:themeFillTint="33"/>
          </w:tcPr>
          <w:p w14:paraId="6C09CAA2" w14:textId="72008124" w:rsidR="003456A8" w:rsidRPr="003456A8" w:rsidRDefault="003D4E94" w:rsidP="003456A8">
            <w:pPr>
              <w:jc w:val="right"/>
              <w:rPr>
                <w:rFonts w:ascii="Times New Roman" w:hAnsi="Times New Roman" w:cs="Times New Roman"/>
                <w:b/>
                <w:bCs/>
              </w:rPr>
            </w:pPr>
            <w:r>
              <w:rPr>
                <w:rFonts w:ascii="Times New Roman" w:hAnsi="Times New Roman" w:cs="Times New Roman"/>
                <w:b/>
                <w:bCs/>
              </w:rPr>
              <w:t>0,00</w:t>
            </w:r>
          </w:p>
        </w:tc>
        <w:tc>
          <w:tcPr>
            <w:tcW w:w="1544" w:type="dxa"/>
            <w:shd w:val="clear" w:color="auto" w:fill="FFF2CC" w:themeFill="accent4" w:themeFillTint="33"/>
          </w:tcPr>
          <w:p w14:paraId="4EAF9426" w14:textId="41B23DC0" w:rsidR="003456A8" w:rsidRPr="003456A8" w:rsidRDefault="003D4E94" w:rsidP="003456A8">
            <w:pPr>
              <w:jc w:val="right"/>
              <w:rPr>
                <w:rFonts w:ascii="Times New Roman" w:hAnsi="Times New Roman" w:cs="Times New Roman"/>
                <w:b/>
                <w:bCs/>
              </w:rPr>
            </w:pPr>
            <w:r>
              <w:rPr>
                <w:rFonts w:ascii="Times New Roman" w:hAnsi="Times New Roman" w:cs="Times New Roman"/>
                <w:b/>
                <w:bCs/>
              </w:rPr>
              <w:t>54 498 576,07</w:t>
            </w:r>
          </w:p>
        </w:tc>
      </w:tr>
      <w:tr w:rsidR="003D4E94" w14:paraId="3FB5520E" w14:textId="77777777" w:rsidTr="0084349F">
        <w:tc>
          <w:tcPr>
            <w:tcW w:w="3970" w:type="dxa"/>
            <w:vMerge/>
          </w:tcPr>
          <w:p w14:paraId="020D104E" w14:textId="77777777" w:rsidR="003D4E94" w:rsidRPr="00C25D2E" w:rsidRDefault="003D4E94" w:rsidP="003D4E94">
            <w:pPr>
              <w:jc w:val="both"/>
              <w:rPr>
                <w:rFonts w:ascii="Times New Roman" w:hAnsi="Times New Roman" w:cs="Times New Roman"/>
              </w:rPr>
            </w:pPr>
          </w:p>
        </w:tc>
        <w:tc>
          <w:tcPr>
            <w:tcW w:w="1134" w:type="dxa"/>
          </w:tcPr>
          <w:p w14:paraId="4A373D2D" w14:textId="1EDFC484" w:rsidR="003D4E94" w:rsidRPr="00C25D2E" w:rsidRDefault="003D4E94" w:rsidP="003D4E94">
            <w:pPr>
              <w:jc w:val="both"/>
              <w:rPr>
                <w:rFonts w:ascii="Times New Roman" w:hAnsi="Times New Roman" w:cs="Times New Roman"/>
              </w:rPr>
            </w:pPr>
            <w:r>
              <w:rPr>
                <w:rFonts w:ascii="Times New Roman" w:hAnsi="Times New Roman" w:cs="Times New Roman"/>
              </w:rPr>
              <w:t>ФБ</w:t>
            </w:r>
          </w:p>
        </w:tc>
        <w:tc>
          <w:tcPr>
            <w:tcW w:w="1417" w:type="dxa"/>
          </w:tcPr>
          <w:p w14:paraId="4432D412" w14:textId="15E3D6B4" w:rsidR="003D4E94" w:rsidRPr="00C25D2E" w:rsidRDefault="003D4E94" w:rsidP="003D4E94">
            <w:pPr>
              <w:jc w:val="right"/>
              <w:rPr>
                <w:rFonts w:ascii="Times New Roman" w:hAnsi="Times New Roman" w:cs="Times New Roman"/>
              </w:rPr>
            </w:pPr>
            <w:r>
              <w:rPr>
                <w:rFonts w:ascii="Times New Roman" w:hAnsi="Times New Roman" w:cs="Times New Roman"/>
              </w:rPr>
              <w:t>0,00</w:t>
            </w:r>
          </w:p>
        </w:tc>
        <w:tc>
          <w:tcPr>
            <w:tcW w:w="1418" w:type="dxa"/>
          </w:tcPr>
          <w:p w14:paraId="6CFE9685" w14:textId="60B071E8" w:rsidR="003D4E94" w:rsidRPr="00C25D2E" w:rsidRDefault="003D4E94" w:rsidP="003D4E94">
            <w:pPr>
              <w:jc w:val="right"/>
              <w:rPr>
                <w:rFonts w:ascii="Times New Roman" w:hAnsi="Times New Roman" w:cs="Times New Roman"/>
              </w:rPr>
            </w:pPr>
            <w:r>
              <w:rPr>
                <w:rFonts w:ascii="Times New Roman" w:hAnsi="Times New Roman" w:cs="Times New Roman"/>
              </w:rPr>
              <w:t>0,00</w:t>
            </w:r>
          </w:p>
        </w:tc>
        <w:tc>
          <w:tcPr>
            <w:tcW w:w="1417" w:type="dxa"/>
          </w:tcPr>
          <w:p w14:paraId="7DE1604D" w14:textId="6C0ECC29" w:rsidR="003D4E94" w:rsidRPr="00C25D2E" w:rsidRDefault="003D4E94" w:rsidP="003D4E94">
            <w:pPr>
              <w:jc w:val="right"/>
              <w:rPr>
                <w:rFonts w:ascii="Times New Roman" w:hAnsi="Times New Roman" w:cs="Times New Roman"/>
              </w:rPr>
            </w:pPr>
            <w:r>
              <w:rPr>
                <w:rFonts w:ascii="Times New Roman" w:hAnsi="Times New Roman" w:cs="Times New Roman"/>
              </w:rPr>
              <w:t>0,00</w:t>
            </w:r>
          </w:p>
        </w:tc>
        <w:tc>
          <w:tcPr>
            <w:tcW w:w="1487" w:type="dxa"/>
          </w:tcPr>
          <w:p w14:paraId="4A387111" w14:textId="0EBB3CE7" w:rsidR="003D4E94" w:rsidRPr="00C25D2E" w:rsidRDefault="003D4E94" w:rsidP="003D4E94">
            <w:pPr>
              <w:jc w:val="right"/>
              <w:rPr>
                <w:rFonts w:ascii="Times New Roman" w:hAnsi="Times New Roman" w:cs="Times New Roman"/>
              </w:rPr>
            </w:pPr>
            <w:r>
              <w:rPr>
                <w:rFonts w:ascii="Times New Roman" w:hAnsi="Times New Roman" w:cs="Times New Roman"/>
              </w:rPr>
              <w:t>0,00</w:t>
            </w:r>
          </w:p>
        </w:tc>
        <w:tc>
          <w:tcPr>
            <w:tcW w:w="1371" w:type="dxa"/>
          </w:tcPr>
          <w:p w14:paraId="72568632" w14:textId="401C3512" w:rsidR="003D4E94" w:rsidRPr="00C25D2E" w:rsidRDefault="003D4E94" w:rsidP="003D4E94">
            <w:pPr>
              <w:jc w:val="right"/>
              <w:rPr>
                <w:rFonts w:ascii="Times New Roman" w:hAnsi="Times New Roman" w:cs="Times New Roman"/>
              </w:rPr>
            </w:pPr>
            <w:r>
              <w:rPr>
                <w:rFonts w:ascii="Times New Roman" w:hAnsi="Times New Roman" w:cs="Times New Roman"/>
              </w:rPr>
              <w:t>0,00</w:t>
            </w:r>
          </w:p>
        </w:tc>
        <w:tc>
          <w:tcPr>
            <w:tcW w:w="844" w:type="dxa"/>
          </w:tcPr>
          <w:p w14:paraId="7C671104" w14:textId="152CD480" w:rsidR="003D4E94" w:rsidRPr="00C25D2E" w:rsidRDefault="003D4E94" w:rsidP="003D4E94">
            <w:pPr>
              <w:jc w:val="right"/>
              <w:rPr>
                <w:rFonts w:ascii="Times New Roman" w:hAnsi="Times New Roman" w:cs="Times New Roman"/>
              </w:rPr>
            </w:pPr>
            <w:r>
              <w:rPr>
                <w:rFonts w:ascii="Times New Roman" w:hAnsi="Times New Roman" w:cs="Times New Roman"/>
              </w:rPr>
              <w:t>0,00</w:t>
            </w:r>
          </w:p>
        </w:tc>
        <w:tc>
          <w:tcPr>
            <w:tcW w:w="843" w:type="dxa"/>
          </w:tcPr>
          <w:p w14:paraId="1904B32D" w14:textId="73E0E79F" w:rsidR="003D4E94" w:rsidRPr="00C25D2E" w:rsidRDefault="003D4E94" w:rsidP="003D4E94">
            <w:pPr>
              <w:jc w:val="right"/>
              <w:rPr>
                <w:rFonts w:ascii="Times New Roman" w:hAnsi="Times New Roman" w:cs="Times New Roman"/>
              </w:rPr>
            </w:pPr>
            <w:r>
              <w:rPr>
                <w:rFonts w:ascii="Times New Roman" w:hAnsi="Times New Roman" w:cs="Times New Roman"/>
              </w:rPr>
              <w:t>0,0</w:t>
            </w:r>
          </w:p>
        </w:tc>
        <w:tc>
          <w:tcPr>
            <w:tcW w:w="857" w:type="dxa"/>
          </w:tcPr>
          <w:p w14:paraId="645A8E67" w14:textId="1622B6A6" w:rsidR="003D4E94" w:rsidRPr="00C25D2E" w:rsidRDefault="003D4E94" w:rsidP="003D4E94">
            <w:pPr>
              <w:jc w:val="right"/>
              <w:rPr>
                <w:rFonts w:ascii="Times New Roman" w:hAnsi="Times New Roman" w:cs="Times New Roman"/>
              </w:rPr>
            </w:pPr>
            <w:r>
              <w:rPr>
                <w:rFonts w:ascii="Times New Roman" w:hAnsi="Times New Roman" w:cs="Times New Roman"/>
              </w:rPr>
              <w:t>0,00</w:t>
            </w:r>
          </w:p>
        </w:tc>
        <w:tc>
          <w:tcPr>
            <w:tcW w:w="1544" w:type="dxa"/>
          </w:tcPr>
          <w:p w14:paraId="0115E315" w14:textId="0CF8FFC5" w:rsidR="003D4E94" w:rsidRPr="003D4E94" w:rsidRDefault="003D4E94" w:rsidP="003D4E94">
            <w:pPr>
              <w:jc w:val="right"/>
              <w:rPr>
                <w:rFonts w:ascii="Times New Roman" w:hAnsi="Times New Roman" w:cs="Times New Roman"/>
                <w:b/>
                <w:bCs/>
              </w:rPr>
            </w:pPr>
            <w:r>
              <w:rPr>
                <w:rFonts w:ascii="Times New Roman" w:hAnsi="Times New Roman" w:cs="Times New Roman"/>
                <w:b/>
                <w:bCs/>
              </w:rPr>
              <w:t>0,00</w:t>
            </w:r>
          </w:p>
        </w:tc>
      </w:tr>
      <w:tr w:rsidR="003D4E94" w14:paraId="4C519070" w14:textId="77777777" w:rsidTr="0084349F">
        <w:tc>
          <w:tcPr>
            <w:tcW w:w="3970" w:type="dxa"/>
            <w:vMerge/>
          </w:tcPr>
          <w:p w14:paraId="35A02DB2" w14:textId="77777777" w:rsidR="003D4E94" w:rsidRPr="00C25D2E" w:rsidRDefault="003D4E94" w:rsidP="003D4E94">
            <w:pPr>
              <w:jc w:val="both"/>
              <w:rPr>
                <w:rFonts w:ascii="Times New Roman" w:hAnsi="Times New Roman" w:cs="Times New Roman"/>
              </w:rPr>
            </w:pPr>
          </w:p>
        </w:tc>
        <w:tc>
          <w:tcPr>
            <w:tcW w:w="1134" w:type="dxa"/>
          </w:tcPr>
          <w:p w14:paraId="5D05D59C" w14:textId="0982B281" w:rsidR="003D4E94" w:rsidRPr="00C25D2E" w:rsidRDefault="003D4E94" w:rsidP="003D4E94">
            <w:pPr>
              <w:jc w:val="both"/>
              <w:rPr>
                <w:rFonts w:ascii="Times New Roman" w:hAnsi="Times New Roman" w:cs="Times New Roman"/>
              </w:rPr>
            </w:pPr>
            <w:r>
              <w:rPr>
                <w:rFonts w:ascii="Times New Roman" w:hAnsi="Times New Roman" w:cs="Times New Roman"/>
              </w:rPr>
              <w:t>КБ</w:t>
            </w:r>
          </w:p>
        </w:tc>
        <w:tc>
          <w:tcPr>
            <w:tcW w:w="1417" w:type="dxa"/>
          </w:tcPr>
          <w:p w14:paraId="43E0BA9B" w14:textId="574965CA" w:rsidR="003D4E94" w:rsidRPr="00C25D2E" w:rsidRDefault="0056560B" w:rsidP="003D4E94">
            <w:pPr>
              <w:jc w:val="right"/>
              <w:rPr>
                <w:rFonts w:ascii="Times New Roman" w:hAnsi="Times New Roman" w:cs="Times New Roman"/>
              </w:rPr>
            </w:pPr>
            <w:r>
              <w:rPr>
                <w:rFonts w:ascii="Times New Roman" w:hAnsi="Times New Roman" w:cs="Times New Roman"/>
              </w:rPr>
              <w:t>13462</w:t>
            </w:r>
            <w:r w:rsidR="003072F4">
              <w:rPr>
                <w:rFonts w:ascii="Times New Roman" w:hAnsi="Times New Roman" w:cs="Times New Roman"/>
              </w:rPr>
              <w:t xml:space="preserve"> </w:t>
            </w:r>
            <w:r>
              <w:rPr>
                <w:rFonts w:ascii="Times New Roman" w:hAnsi="Times New Roman" w:cs="Times New Roman"/>
              </w:rPr>
              <w:t>657,24</w:t>
            </w:r>
          </w:p>
        </w:tc>
        <w:tc>
          <w:tcPr>
            <w:tcW w:w="1418" w:type="dxa"/>
          </w:tcPr>
          <w:p w14:paraId="1F63AC98" w14:textId="34CD32CA" w:rsidR="003D4E94" w:rsidRPr="00C25D2E" w:rsidRDefault="0056560B" w:rsidP="003D4E94">
            <w:pPr>
              <w:jc w:val="right"/>
              <w:rPr>
                <w:rFonts w:ascii="Times New Roman" w:hAnsi="Times New Roman" w:cs="Times New Roman"/>
              </w:rPr>
            </w:pPr>
            <w:r>
              <w:rPr>
                <w:rFonts w:ascii="Times New Roman" w:hAnsi="Times New Roman" w:cs="Times New Roman"/>
              </w:rPr>
              <w:t>6</w:t>
            </w:r>
            <w:r w:rsidR="003072F4">
              <w:rPr>
                <w:rFonts w:ascii="Times New Roman" w:hAnsi="Times New Roman" w:cs="Times New Roman"/>
              </w:rPr>
              <w:t xml:space="preserve"> </w:t>
            </w:r>
            <w:r>
              <w:rPr>
                <w:rFonts w:ascii="Times New Roman" w:hAnsi="Times New Roman" w:cs="Times New Roman"/>
              </w:rPr>
              <w:t>660</w:t>
            </w:r>
            <w:r w:rsidR="003072F4">
              <w:rPr>
                <w:rFonts w:ascii="Times New Roman" w:hAnsi="Times New Roman" w:cs="Times New Roman"/>
              </w:rPr>
              <w:t xml:space="preserve"> </w:t>
            </w:r>
            <w:r>
              <w:rPr>
                <w:rFonts w:ascii="Times New Roman" w:hAnsi="Times New Roman" w:cs="Times New Roman"/>
              </w:rPr>
              <w:t>498,79</w:t>
            </w:r>
          </w:p>
        </w:tc>
        <w:tc>
          <w:tcPr>
            <w:tcW w:w="1417" w:type="dxa"/>
          </w:tcPr>
          <w:p w14:paraId="4DE1065B" w14:textId="1C584427" w:rsidR="003D4E94" w:rsidRPr="00C25D2E" w:rsidRDefault="0056560B" w:rsidP="003D4E94">
            <w:pPr>
              <w:jc w:val="right"/>
              <w:rPr>
                <w:rFonts w:ascii="Times New Roman" w:hAnsi="Times New Roman" w:cs="Times New Roman"/>
              </w:rPr>
            </w:pPr>
            <w:r>
              <w:rPr>
                <w:rFonts w:ascii="Times New Roman" w:hAnsi="Times New Roman" w:cs="Times New Roman"/>
              </w:rPr>
              <w:t>7048804,80</w:t>
            </w:r>
          </w:p>
        </w:tc>
        <w:tc>
          <w:tcPr>
            <w:tcW w:w="1487" w:type="dxa"/>
          </w:tcPr>
          <w:p w14:paraId="4CBDA14E" w14:textId="04A78162" w:rsidR="003D4E94" w:rsidRPr="00C25D2E" w:rsidRDefault="0056560B" w:rsidP="003D4E94">
            <w:pPr>
              <w:jc w:val="right"/>
              <w:rPr>
                <w:rFonts w:ascii="Times New Roman" w:hAnsi="Times New Roman" w:cs="Times New Roman"/>
              </w:rPr>
            </w:pPr>
            <w:r>
              <w:rPr>
                <w:rFonts w:ascii="Times New Roman" w:hAnsi="Times New Roman" w:cs="Times New Roman"/>
              </w:rPr>
              <w:t>13322149,80</w:t>
            </w:r>
          </w:p>
        </w:tc>
        <w:tc>
          <w:tcPr>
            <w:tcW w:w="1371" w:type="dxa"/>
          </w:tcPr>
          <w:p w14:paraId="21E21BC8" w14:textId="1CE458CF" w:rsidR="003D4E94" w:rsidRPr="00C25D2E" w:rsidRDefault="0056560B" w:rsidP="003D4E94">
            <w:pPr>
              <w:jc w:val="right"/>
              <w:rPr>
                <w:rFonts w:ascii="Times New Roman" w:hAnsi="Times New Roman" w:cs="Times New Roman"/>
              </w:rPr>
            </w:pPr>
            <w:r>
              <w:rPr>
                <w:rFonts w:ascii="Times New Roman" w:hAnsi="Times New Roman" w:cs="Times New Roman"/>
              </w:rPr>
              <w:t>13322149,80</w:t>
            </w:r>
          </w:p>
        </w:tc>
        <w:tc>
          <w:tcPr>
            <w:tcW w:w="844" w:type="dxa"/>
          </w:tcPr>
          <w:p w14:paraId="7A509774" w14:textId="797190D2" w:rsidR="003D4E94" w:rsidRPr="00C25D2E" w:rsidRDefault="0056560B" w:rsidP="003D4E94">
            <w:pPr>
              <w:jc w:val="right"/>
              <w:rPr>
                <w:rFonts w:ascii="Times New Roman" w:hAnsi="Times New Roman" w:cs="Times New Roman"/>
              </w:rPr>
            </w:pPr>
            <w:r>
              <w:rPr>
                <w:rFonts w:ascii="Times New Roman" w:hAnsi="Times New Roman" w:cs="Times New Roman"/>
              </w:rPr>
              <w:t>0,00</w:t>
            </w:r>
          </w:p>
        </w:tc>
        <w:tc>
          <w:tcPr>
            <w:tcW w:w="843" w:type="dxa"/>
          </w:tcPr>
          <w:p w14:paraId="00CF2824" w14:textId="74388E79" w:rsidR="003D4E94" w:rsidRPr="00C25D2E" w:rsidRDefault="0056560B" w:rsidP="003D4E94">
            <w:pPr>
              <w:jc w:val="right"/>
              <w:rPr>
                <w:rFonts w:ascii="Times New Roman" w:hAnsi="Times New Roman" w:cs="Times New Roman"/>
              </w:rPr>
            </w:pPr>
            <w:r>
              <w:rPr>
                <w:rFonts w:ascii="Times New Roman" w:hAnsi="Times New Roman" w:cs="Times New Roman"/>
              </w:rPr>
              <w:t>0,00</w:t>
            </w:r>
          </w:p>
        </w:tc>
        <w:tc>
          <w:tcPr>
            <w:tcW w:w="857" w:type="dxa"/>
          </w:tcPr>
          <w:p w14:paraId="2643AF3E" w14:textId="6CD470A8" w:rsidR="003D4E94" w:rsidRPr="00C25D2E" w:rsidRDefault="0056560B" w:rsidP="003D4E94">
            <w:pPr>
              <w:jc w:val="right"/>
              <w:rPr>
                <w:rFonts w:ascii="Times New Roman" w:hAnsi="Times New Roman" w:cs="Times New Roman"/>
              </w:rPr>
            </w:pPr>
            <w:r>
              <w:rPr>
                <w:rFonts w:ascii="Times New Roman" w:hAnsi="Times New Roman" w:cs="Times New Roman"/>
              </w:rPr>
              <w:t>0,00</w:t>
            </w:r>
          </w:p>
        </w:tc>
        <w:tc>
          <w:tcPr>
            <w:tcW w:w="1544" w:type="dxa"/>
          </w:tcPr>
          <w:p w14:paraId="0DA69FEA" w14:textId="3D7A7588" w:rsidR="003D4E94" w:rsidRPr="003D4E94" w:rsidRDefault="003D4E94" w:rsidP="003D4E94">
            <w:pPr>
              <w:jc w:val="right"/>
              <w:rPr>
                <w:rFonts w:ascii="Times New Roman" w:hAnsi="Times New Roman" w:cs="Times New Roman"/>
                <w:b/>
                <w:bCs/>
              </w:rPr>
            </w:pPr>
            <w:r>
              <w:rPr>
                <w:rFonts w:ascii="Times New Roman" w:hAnsi="Times New Roman" w:cs="Times New Roman"/>
                <w:b/>
                <w:bCs/>
              </w:rPr>
              <w:t>53 816 260,43</w:t>
            </w:r>
          </w:p>
        </w:tc>
      </w:tr>
      <w:tr w:rsidR="003D4E94" w14:paraId="74F4968F" w14:textId="77777777" w:rsidTr="0084349F">
        <w:tc>
          <w:tcPr>
            <w:tcW w:w="3970" w:type="dxa"/>
            <w:vMerge/>
          </w:tcPr>
          <w:p w14:paraId="6E40E721" w14:textId="77777777" w:rsidR="003D4E94" w:rsidRPr="00C25D2E" w:rsidRDefault="003D4E94" w:rsidP="003D4E94">
            <w:pPr>
              <w:jc w:val="both"/>
              <w:rPr>
                <w:rFonts w:ascii="Times New Roman" w:hAnsi="Times New Roman" w:cs="Times New Roman"/>
              </w:rPr>
            </w:pPr>
          </w:p>
        </w:tc>
        <w:tc>
          <w:tcPr>
            <w:tcW w:w="1134" w:type="dxa"/>
          </w:tcPr>
          <w:p w14:paraId="4AEFC151" w14:textId="7606BB54" w:rsidR="003D4E94" w:rsidRPr="00C25D2E" w:rsidRDefault="003D4E94" w:rsidP="003D4E94">
            <w:pPr>
              <w:jc w:val="both"/>
              <w:rPr>
                <w:rFonts w:ascii="Times New Roman" w:hAnsi="Times New Roman" w:cs="Times New Roman"/>
              </w:rPr>
            </w:pPr>
            <w:r>
              <w:rPr>
                <w:rFonts w:ascii="Times New Roman" w:hAnsi="Times New Roman" w:cs="Times New Roman"/>
              </w:rPr>
              <w:t>МБ</w:t>
            </w:r>
          </w:p>
        </w:tc>
        <w:tc>
          <w:tcPr>
            <w:tcW w:w="1417" w:type="dxa"/>
          </w:tcPr>
          <w:p w14:paraId="6AD822A8" w14:textId="57F93A78" w:rsidR="003D4E94" w:rsidRPr="00C25D2E" w:rsidRDefault="0056560B" w:rsidP="003D4E94">
            <w:pPr>
              <w:jc w:val="right"/>
              <w:rPr>
                <w:rFonts w:ascii="Times New Roman" w:hAnsi="Times New Roman" w:cs="Times New Roman"/>
              </w:rPr>
            </w:pPr>
            <w:r>
              <w:rPr>
                <w:rFonts w:ascii="Times New Roman" w:hAnsi="Times New Roman" w:cs="Times New Roman"/>
              </w:rPr>
              <w:t>135986,44</w:t>
            </w:r>
          </w:p>
        </w:tc>
        <w:tc>
          <w:tcPr>
            <w:tcW w:w="1418" w:type="dxa"/>
          </w:tcPr>
          <w:p w14:paraId="00B665E5" w14:textId="734C99AD" w:rsidR="003D4E94" w:rsidRPr="00C25D2E" w:rsidRDefault="0056560B" w:rsidP="003D4E94">
            <w:pPr>
              <w:jc w:val="right"/>
              <w:rPr>
                <w:rFonts w:ascii="Times New Roman" w:hAnsi="Times New Roman" w:cs="Times New Roman"/>
              </w:rPr>
            </w:pPr>
            <w:r>
              <w:rPr>
                <w:rFonts w:ascii="Times New Roman" w:hAnsi="Times New Roman" w:cs="Times New Roman"/>
              </w:rPr>
              <w:t>205994,81</w:t>
            </w:r>
          </w:p>
        </w:tc>
        <w:tc>
          <w:tcPr>
            <w:tcW w:w="1417" w:type="dxa"/>
          </w:tcPr>
          <w:p w14:paraId="706FB42A" w14:textId="08BE3591" w:rsidR="003D4E94" w:rsidRPr="00C25D2E" w:rsidRDefault="0056560B" w:rsidP="003D4E94">
            <w:pPr>
              <w:jc w:val="right"/>
              <w:rPr>
                <w:rFonts w:ascii="Times New Roman" w:hAnsi="Times New Roman" w:cs="Times New Roman"/>
              </w:rPr>
            </w:pPr>
            <w:r>
              <w:rPr>
                <w:rFonts w:ascii="Times New Roman" w:hAnsi="Times New Roman" w:cs="Times New Roman"/>
              </w:rPr>
              <w:t>71200,05</w:t>
            </w:r>
          </w:p>
        </w:tc>
        <w:tc>
          <w:tcPr>
            <w:tcW w:w="1487" w:type="dxa"/>
          </w:tcPr>
          <w:p w14:paraId="085FB562" w14:textId="43D5B7F5" w:rsidR="003D4E94" w:rsidRPr="00C25D2E" w:rsidRDefault="0056560B" w:rsidP="003D4E94">
            <w:pPr>
              <w:jc w:val="right"/>
              <w:rPr>
                <w:rFonts w:ascii="Times New Roman" w:hAnsi="Times New Roman" w:cs="Times New Roman"/>
              </w:rPr>
            </w:pPr>
            <w:r>
              <w:rPr>
                <w:rFonts w:ascii="Times New Roman" w:hAnsi="Times New Roman" w:cs="Times New Roman"/>
              </w:rPr>
              <w:t>134567,17</w:t>
            </w:r>
          </w:p>
        </w:tc>
        <w:tc>
          <w:tcPr>
            <w:tcW w:w="1371" w:type="dxa"/>
          </w:tcPr>
          <w:p w14:paraId="5ABE34DC" w14:textId="76315DD4" w:rsidR="003D4E94" w:rsidRPr="00C25D2E" w:rsidRDefault="0056560B" w:rsidP="003D4E94">
            <w:pPr>
              <w:jc w:val="right"/>
              <w:rPr>
                <w:rFonts w:ascii="Times New Roman" w:hAnsi="Times New Roman" w:cs="Times New Roman"/>
              </w:rPr>
            </w:pPr>
            <w:r>
              <w:rPr>
                <w:rFonts w:ascii="Times New Roman" w:hAnsi="Times New Roman" w:cs="Times New Roman"/>
              </w:rPr>
              <w:t>134567,17</w:t>
            </w:r>
          </w:p>
        </w:tc>
        <w:tc>
          <w:tcPr>
            <w:tcW w:w="844" w:type="dxa"/>
          </w:tcPr>
          <w:p w14:paraId="4DFEC7F8" w14:textId="05FD95EA" w:rsidR="003D4E94" w:rsidRPr="00C25D2E" w:rsidRDefault="0056560B" w:rsidP="003D4E94">
            <w:pPr>
              <w:jc w:val="right"/>
              <w:rPr>
                <w:rFonts w:ascii="Times New Roman" w:hAnsi="Times New Roman" w:cs="Times New Roman"/>
              </w:rPr>
            </w:pPr>
            <w:r>
              <w:rPr>
                <w:rFonts w:ascii="Times New Roman" w:hAnsi="Times New Roman" w:cs="Times New Roman"/>
              </w:rPr>
              <w:t>0,00</w:t>
            </w:r>
          </w:p>
        </w:tc>
        <w:tc>
          <w:tcPr>
            <w:tcW w:w="843" w:type="dxa"/>
          </w:tcPr>
          <w:p w14:paraId="424A4C16" w14:textId="41E4D27D" w:rsidR="003D4E94" w:rsidRPr="00C25D2E" w:rsidRDefault="0056560B" w:rsidP="003D4E94">
            <w:pPr>
              <w:jc w:val="right"/>
              <w:rPr>
                <w:rFonts w:ascii="Times New Roman" w:hAnsi="Times New Roman" w:cs="Times New Roman"/>
              </w:rPr>
            </w:pPr>
            <w:r>
              <w:rPr>
                <w:rFonts w:ascii="Times New Roman" w:hAnsi="Times New Roman" w:cs="Times New Roman"/>
              </w:rPr>
              <w:t>0,00</w:t>
            </w:r>
          </w:p>
        </w:tc>
        <w:tc>
          <w:tcPr>
            <w:tcW w:w="857" w:type="dxa"/>
          </w:tcPr>
          <w:p w14:paraId="3755BD69" w14:textId="4640D8F4" w:rsidR="003D4E94" w:rsidRPr="00C25D2E" w:rsidRDefault="0056560B" w:rsidP="003D4E94">
            <w:pPr>
              <w:jc w:val="right"/>
              <w:rPr>
                <w:rFonts w:ascii="Times New Roman" w:hAnsi="Times New Roman" w:cs="Times New Roman"/>
              </w:rPr>
            </w:pPr>
            <w:r>
              <w:rPr>
                <w:rFonts w:ascii="Times New Roman" w:hAnsi="Times New Roman" w:cs="Times New Roman"/>
              </w:rPr>
              <w:t>0,00</w:t>
            </w:r>
          </w:p>
        </w:tc>
        <w:tc>
          <w:tcPr>
            <w:tcW w:w="1544" w:type="dxa"/>
          </w:tcPr>
          <w:p w14:paraId="6F5041AE" w14:textId="6B111C1B" w:rsidR="003D4E94" w:rsidRPr="003D4E94" w:rsidRDefault="003D4E94" w:rsidP="003D4E94">
            <w:pPr>
              <w:jc w:val="right"/>
              <w:rPr>
                <w:rFonts w:ascii="Times New Roman" w:hAnsi="Times New Roman" w:cs="Times New Roman"/>
                <w:b/>
                <w:bCs/>
              </w:rPr>
            </w:pPr>
            <w:r>
              <w:rPr>
                <w:rFonts w:ascii="Times New Roman" w:hAnsi="Times New Roman" w:cs="Times New Roman"/>
                <w:b/>
                <w:bCs/>
              </w:rPr>
              <w:t>682 315,64</w:t>
            </w:r>
          </w:p>
        </w:tc>
      </w:tr>
      <w:tr w:rsidR="0084349F" w14:paraId="77CF60D9" w14:textId="77777777" w:rsidTr="0084349F">
        <w:tc>
          <w:tcPr>
            <w:tcW w:w="3970" w:type="dxa"/>
            <w:vMerge w:val="restart"/>
          </w:tcPr>
          <w:p w14:paraId="11433FB6" w14:textId="3F0FBD3B" w:rsidR="00830482" w:rsidRPr="00830482" w:rsidRDefault="00830482" w:rsidP="00830482">
            <w:pPr>
              <w:jc w:val="center"/>
              <w:rPr>
                <w:rFonts w:ascii="Times New Roman" w:hAnsi="Times New Roman" w:cs="Times New Roman"/>
              </w:rPr>
            </w:pPr>
            <w:r>
              <w:rPr>
                <w:rFonts w:ascii="Times New Roman" w:hAnsi="Times New Roman" w:cs="Times New Roman"/>
              </w:rPr>
              <w:t>1. Выполнение работ по благоустройству территорий, детских и спортивных площадок</w:t>
            </w:r>
          </w:p>
        </w:tc>
        <w:tc>
          <w:tcPr>
            <w:tcW w:w="1134" w:type="dxa"/>
          </w:tcPr>
          <w:p w14:paraId="5BEFDEEA" w14:textId="26D040E4" w:rsidR="00830482" w:rsidRPr="00C25D2E" w:rsidRDefault="00830482" w:rsidP="00830482">
            <w:pPr>
              <w:jc w:val="both"/>
              <w:rPr>
                <w:rFonts w:ascii="Times New Roman" w:hAnsi="Times New Roman" w:cs="Times New Roman"/>
              </w:rPr>
            </w:pPr>
            <w:r w:rsidRPr="000770D3">
              <w:rPr>
                <w:rFonts w:ascii="Times New Roman" w:hAnsi="Times New Roman" w:cs="Times New Roman"/>
                <w:b/>
                <w:bCs/>
              </w:rPr>
              <w:t>Всего</w:t>
            </w:r>
          </w:p>
        </w:tc>
        <w:tc>
          <w:tcPr>
            <w:tcW w:w="1417" w:type="dxa"/>
            <w:shd w:val="clear" w:color="auto" w:fill="FFF2CC" w:themeFill="accent4" w:themeFillTint="33"/>
          </w:tcPr>
          <w:p w14:paraId="1C47A0E2" w14:textId="009656DB" w:rsidR="00830482" w:rsidRPr="00830482" w:rsidRDefault="00830482" w:rsidP="00830482">
            <w:pPr>
              <w:jc w:val="right"/>
              <w:rPr>
                <w:rFonts w:ascii="Times New Roman" w:hAnsi="Times New Roman" w:cs="Times New Roman"/>
                <w:b/>
                <w:bCs/>
              </w:rPr>
            </w:pPr>
            <w:r>
              <w:rPr>
                <w:rFonts w:ascii="Times New Roman" w:hAnsi="Times New Roman" w:cs="Times New Roman"/>
                <w:b/>
                <w:bCs/>
              </w:rPr>
              <w:t>13598643,68</w:t>
            </w:r>
          </w:p>
        </w:tc>
        <w:tc>
          <w:tcPr>
            <w:tcW w:w="1418" w:type="dxa"/>
            <w:shd w:val="clear" w:color="auto" w:fill="FFF2CC" w:themeFill="accent4" w:themeFillTint="33"/>
          </w:tcPr>
          <w:p w14:paraId="02F3CAD5" w14:textId="044F62CF" w:rsidR="00830482" w:rsidRPr="00830482" w:rsidRDefault="00830482" w:rsidP="00830482">
            <w:pPr>
              <w:jc w:val="right"/>
              <w:rPr>
                <w:rFonts w:ascii="Times New Roman" w:hAnsi="Times New Roman" w:cs="Times New Roman"/>
                <w:b/>
                <w:bCs/>
              </w:rPr>
            </w:pPr>
            <w:r>
              <w:rPr>
                <w:rFonts w:ascii="Times New Roman" w:hAnsi="Times New Roman" w:cs="Times New Roman"/>
                <w:b/>
                <w:bCs/>
              </w:rPr>
              <w:t>6866493,60</w:t>
            </w:r>
          </w:p>
        </w:tc>
        <w:tc>
          <w:tcPr>
            <w:tcW w:w="1417" w:type="dxa"/>
            <w:shd w:val="clear" w:color="auto" w:fill="FFF2CC" w:themeFill="accent4" w:themeFillTint="33"/>
          </w:tcPr>
          <w:p w14:paraId="5DB900DA" w14:textId="4D7D706D" w:rsidR="00830482" w:rsidRPr="00830482" w:rsidRDefault="00830482" w:rsidP="00830482">
            <w:pPr>
              <w:jc w:val="right"/>
              <w:rPr>
                <w:rFonts w:ascii="Times New Roman" w:hAnsi="Times New Roman" w:cs="Times New Roman"/>
                <w:b/>
                <w:bCs/>
              </w:rPr>
            </w:pPr>
            <w:r>
              <w:rPr>
                <w:rFonts w:ascii="Times New Roman" w:hAnsi="Times New Roman" w:cs="Times New Roman"/>
                <w:b/>
                <w:bCs/>
              </w:rPr>
              <w:t>7120004,85</w:t>
            </w:r>
          </w:p>
        </w:tc>
        <w:tc>
          <w:tcPr>
            <w:tcW w:w="1487" w:type="dxa"/>
            <w:shd w:val="clear" w:color="auto" w:fill="FFF2CC" w:themeFill="accent4" w:themeFillTint="33"/>
          </w:tcPr>
          <w:p w14:paraId="1D62A33C" w14:textId="127944C9" w:rsidR="00830482" w:rsidRPr="00830482" w:rsidRDefault="00830482" w:rsidP="00830482">
            <w:pPr>
              <w:jc w:val="right"/>
              <w:rPr>
                <w:rFonts w:ascii="Times New Roman" w:hAnsi="Times New Roman" w:cs="Times New Roman"/>
                <w:b/>
                <w:bCs/>
              </w:rPr>
            </w:pPr>
            <w:r>
              <w:rPr>
                <w:rFonts w:ascii="Times New Roman" w:hAnsi="Times New Roman" w:cs="Times New Roman"/>
                <w:b/>
                <w:bCs/>
              </w:rPr>
              <w:t>13456716,97</w:t>
            </w:r>
          </w:p>
        </w:tc>
        <w:tc>
          <w:tcPr>
            <w:tcW w:w="1371" w:type="dxa"/>
            <w:shd w:val="clear" w:color="auto" w:fill="FFF2CC" w:themeFill="accent4" w:themeFillTint="33"/>
          </w:tcPr>
          <w:p w14:paraId="6C1CFED3" w14:textId="71F05AEE" w:rsidR="00830482" w:rsidRPr="00830482" w:rsidRDefault="00830482" w:rsidP="00830482">
            <w:pPr>
              <w:jc w:val="right"/>
              <w:rPr>
                <w:rFonts w:ascii="Times New Roman" w:hAnsi="Times New Roman" w:cs="Times New Roman"/>
                <w:b/>
                <w:bCs/>
              </w:rPr>
            </w:pPr>
            <w:r>
              <w:rPr>
                <w:rFonts w:ascii="Times New Roman" w:hAnsi="Times New Roman" w:cs="Times New Roman"/>
                <w:b/>
                <w:bCs/>
              </w:rPr>
              <w:t>13456716,97</w:t>
            </w:r>
          </w:p>
        </w:tc>
        <w:tc>
          <w:tcPr>
            <w:tcW w:w="844" w:type="dxa"/>
            <w:shd w:val="clear" w:color="auto" w:fill="FFF2CC" w:themeFill="accent4" w:themeFillTint="33"/>
          </w:tcPr>
          <w:p w14:paraId="2F68D02D" w14:textId="18F4C805" w:rsidR="00830482" w:rsidRPr="00830482" w:rsidRDefault="00830482" w:rsidP="00830482">
            <w:pPr>
              <w:jc w:val="right"/>
              <w:rPr>
                <w:rFonts w:ascii="Times New Roman" w:hAnsi="Times New Roman" w:cs="Times New Roman"/>
                <w:b/>
                <w:bCs/>
              </w:rPr>
            </w:pPr>
            <w:r>
              <w:rPr>
                <w:rFonts w:ascii="Times New Roman" w:hAnsi="Times New Roman" w:cs="Times New Roman"/>
                <w:b/>
                <w:bCs/>
              </w:rPr>
              <w:t>0,00</w:t>
            </w:r>
          </w:p>
        </w:tc>
        <w:tc>
          <w:tcPr>
            <w:tcW w:w="843" w:type="dxa"/>
            <w:shd w:val="clear" w:color="auto" w:fill="FFF2CC" w:themeFill="accent4" w:themeFillTint="33"/>
          </w:tcPr>
          <w:p w14:paraId="63071AFF" w14:textId="3F141DF7" w:rsidR="00830482" w:rsidRPr="00830482" w:rsidRDefault="00830482" w:rsidP="00830482">
            <w:pPr>
              <w:jc w:val="right"/>
              <w:rPr>
                <w:rFonts w:ascii="Times New Roman" w:hAnsi="Times New Roman" w:cs="Times New Roman"/>
                <w:b/>
                <w:bCs/>
              </w:rPr>
            </w:pPr>
            <w:r>
              <w:rPr>
                <w:rFonts w:ascii="Times New Roman" w:hAnsi="Times New Roman" w:cs="Times New Roman"/>
                <w:b/>
                <w:bCs/>
              </w:rPr>
              <w:t>0,00</w:t>
            </w:r>
          </w:p>
        </w:tc>
        <w:tc>
          <w:tcPr>
            <w:tcW w:w="857" w:type="dxa"/>
            <w:shd w:val="clear" w:color="auto" w:fill="FFF2CC" w:themeFill="accent4" w:themeFillTint="33"/>
          </w:tcPr>
          <w:p w14:paraId="22A3A1DF" w14:textId="5ED199B4" w:rsidR="00830482" w:rsidRPr="00830482" w:rsidRDefault="00830482" w:rsidP="00830482">
            <w:pPr>
              <w:jc w:val="right"/>
              <w:rPr>
                <w:rFonts w:ascii="Times New Roman" w:hAnsi="Times New Roman" w:cs="Times New Roman"/>
                <w:b/>
                <w:bCs/>
              </w:rPr>
            </w:pPr>
            <w:r>
              <w:rPr>
                <w:rFonts w:ascii="Times New Roman" w:hAnsi="Times New Roman" w:cs="Times New Roman"/>
                <w:b/>
                <w:bCs/>
              </w:rPr>
              <w:t>0,00</w:t>
            </w:r>
          </w:p>
        </w:tc>
        <w:tc>
          <w:tcPr>
            <w:tcW w:w="1544" w:type="dxa"/>
            <w:shd w:val="clear" w:color="auto" w:fill="FFF2CC" w:themeFill="accent4" w:themeFillTint="33"/>
          </w:tcPr>
          <w:p w14:paraId="7A85BDCD" w14:textId="3A35C85C" w:rsidR="00830482" w:rsidRPr="00830482" w:rsidRDefault="00830482" w:rsidP="00830482">
            <w:pPr>
              <w:jc w:val="right"/>
              <w:rPr>
                <w:rFonts w:ascii="Times New Roman" w:hAnsi="Times New Roman" w:cs="Times New Roman"/>
                <w:b/>
                <w:bCs/>
              </w:rPr>
            </w:pPr>
            <w:r>
              <w:rPr>
                <w:rFonts w:ascii="Times New Roman" w:hAnsi="Times New Roman" w:cs="Times New Roman"/>
                <w:b/>
                <w:bCs/>
              </w:rPr>
              <w:t>54498576,07</w:t>
            </w:r>
          </w:p>
        </w:tc>
      </w:tr>
      <w:tr w:rsidR="003072F4" w14:paraId="4FA01077" w14:textId="77777777" w:rsidTr="0084349F">
        <w:tc>
          <w:tcPr>
            <w:tcW w:w="3970" w:type="dxa"/>
            <w:vMerge/>
          </w:tcPr>
          <w:p w14:paraId="06D169FD" w14:textId="77777777" w:rsidR="003072F4" w:rsidRPr="00C25D2E" w:rsidRDefault="003072F4" w:rsidP="003072F4">
            <w:pPr>
              <w:jc w:val="both"/>
              <w:rPr>
                <w:rFonts w:ascii="Times New Roman" w:hAnsi="Times New Roman" w:cs="Times New Roman"/>
              </w:rPr>
            </w:pPr>
          </w:p>
        </w:tc>
        <w:tc>
          <w:tcPr>
            <w:tcW w:w="1134" w:type="dxa"/>
          </w:tcPr>
          <w:p w14:paraId="2ADBB99F" w14:textId="1E563755" w:rsidR="003072F4" w:rsidRPr="00C25D2E" w:rsidRDefault="003072F4" w:rsidP="003072F4">
            <w:pPr>
              <w:jc w:val="both"/>
              <w:rPr>
                <w:rFonts w:ascii="Times New Roman" w:hAnsi="Times New Roman" w:cs="Times New Roman"/>
              </w:rPr>
            </w:pPr>
            <w:r>
              <w:rPr>
                <w:rFonts w:ascii="Times New Roman" w:hAnsi="Times New Roman" w:cs="Times New Roman"/>
              </w:rPr>
              <w:t>ФБ</w:t>
            </w:r>
          </w:p>
        </w:tc>
        <w:tc>
          <w:tcPr>
            <w:tcW w:w="1417" w:type="dxa"/>
          </w:tcPr>
          <w:p w14:paraId="4A6CD0C4" w14:textId="0EA23E19" w:rsidR="003072F4" w:rsidRPr="00C25D2E" w:rsidRDefault="003072F4" w:rsidP="003072F4">
            <w:pPr>
              <w:jc w:val="right"/>
              <w:rPr>
                <w:rFonts w:ascii="Times New Roman" w:hAnsi="Times New Roman" w:cs="Times New Roman"/>
              </w:rPr>
            </w:pPr>
            <w:r>
              <w:rPr>
                <w:rFonts w:ascii="Times New Roman" w:hAnsi="Times New Roman" w:cs="Times New Roman"/>
              </w:rPr>
              <w:t>0,00</w:t>
            </w:r>
          </w:p>
        </w:tc>
        <w:tc>
          <w:tcPr>
            <w:tcW w:w="1418" w:type="dxa"/>
          </w:tcPr>
          <w:p w14:paraId="4B91DE65" w14:textId="01350C31" w:rsidR="003072F4" w:rsidRPr="00C25D2E" w:rsidRDefault="003072F4" w:rsidP="003072F4">
            <w:pPr>
              <w:jc w:val="right"/>
              <w:rPr>
                <w:rFonts w:ascii="Times New Roman" w:hAnsi="Times New Roman" w:cs="Times New Roman"/>
              </w:rPr>
            </w:pPr>
            <w:r>
              <w:rPr>
                <w:rFonts w:ascii="Times New Roman" w:hAnsi="Times New Roman" w:cs="Times New Roman"/>
              </w:rPr>
              <w:t>0,00</w:t>
            </w:r>
          </w:p>
        </w:tc>
        <w:tc>
          <w:tcPr>
            <w:tcW w:w="1417" w:type="dxa"/>
          </w:tcPr>
          <w:p w14:paraId="360DB7D0" w14:textId="6B2175BC" w:rsidR="003072F4" w:rsidRPr="00C25D2E" w:rsidRDefault="003072F4" w:rsidP="003072F4">
            <w:pPr>
              <w:jc w:val="right"/>
              <w:rPr>
                <w:rFonts w:ascii="Times New Roman" w:hAnsi="Times New Roman" w:cs="Times New Roman"/>
              </w:rPr>
            </w:pPr>
            <w:r>
              <w:rPr>
                <w:rFonts w:ascii="Times New Roman" w:hAnsi="Times New Roman" w:cs="Times New Roman"/>
              </w:rPr>
              <w:t>0,00</w:t>
            </w:r>
          </w:p>
        </w:tc>
        <w:tc>
          <w:tcPr>
            <w:tcW w:w="1487" w:type="dxa"/>
          </w:tcPr>
          <w:p w14:paraId="47516859" w14:textId="7DAEA781" w:rsidR="003072F4" w:rsidRPr="00C25D2E" w:rsidRDefault="003072F4" w:rsidP="003072F4">
            <w:pPr>
              <w:jc w:val="right"/>
              <w:rPr>
                <w:rFonts w:ascii="Times New Roman" w:hAnsi="Times New Roman" w:cs="Times New Roman"/>
              </w:rPr>
            </w:pPr>
            <w:r>
              <w:rPr>
                <w:rFonts w:ascii="Times New Roman" w:hAnsi="Times New Roman" w:cs="Times New Roman"/>
              </w:rPr>
              <w:t>0,00</w:t>
            </w:r>
          </w:p>
        </w:tc>
        <w:tc>
          <w:tcPr>
            <w:tcW w:w="1371" w:type="dxa"/>
          </w:tcPr>
          <w:p w14:paraId="191D0A9B" w14:textId="305CEF22" w:rsidR="003072F4" w:rsidRPr="00C25D2E" w:rsidRDefault="003072F4" w:rsidP="003072F4">
            <w:pPr>
              <w:jc w:val="right"/>
              <w:rPr>
                <w:rFonts w:ascii="Times New Roman" w:hAnsi="Times New Roman" w:cs="Times New Roman"/>
              </w:rPr>
            </w:pPr>
            <w:r>
              <w:rPr>
                <w:rFonts w:ascii="Times New Roman" w:hAnsi="Times New Roman" w:cs="Times New Roman"/>
              </w:rPr>
              <w:t>0,00</w:t>
            </w:r>
          </w:p>
        </w:tc>
        <w:tc>
          <w:tcPr>
            <w:tcW w:w="844" w:type="dxa"/>
          </w:tcPr>
          <w:p w14:paraId="0A2CA1D8" w14:textId="784EBB26" w:rsidR="003072F4" w:rsidRPr="00C25D2E" w:rsidRDefault="003072F4" w:rsidP="003072F4">
            <w:pPr>
              <w:jc w:val="right"/>
              <w:rPr>
                <w:rFonts w:ascii="Times New Roman" w:hAnsi="Times New Roman" w:cs="Times New Roman"/>
              </w:rPr>
            </w:pPr>
            <w:r>
              <w:rPr>
                <w:rFonts w:ascii="Times New Roman" w:hAnsi="Times New Roman" w:cs="Times New Roman"/>
              </w:rPr>
              <w:t>0,00</w:t>
            </w:r>
          </w:p>
        </w:tc>
        <w:tc>
          <w:tcPr>
            <w:tcW w:w="843" w:type="dxa"/>
          </w:tcPr>
          <w:p w14:paraId="6D49A485" w14:textId="7F6E8BCC" w:rsidR="003072F4" w:rsidRPr="00C25D2E" w:rsidRDefault="003072F4" w:rsidP="003072F4">
            <w:pPr>
              <w:jc w:val="right"/>
              <w:rPr>
                <w:rFonts w:ascii="Times New Roman" w:hAnsi="Times New Roman" w:cs="Times New Roman"/>
              </w:rPr>
            </w:pPr>
            <w:r>
              <w:rPr>
                <w:rFonts w:ascii="Times New Roman" w:hAnsi="Times New Roman" w:cs="Times New Roman"/>
              </w:rPr>
              <w:t>0,0</w:t>
            </w:r>
          </w:p>
        </w:tc>
        <w:tc>
          <w:tcPr>
            <w:tcW w:w="857" w:type="dxa"/>
          </w:tcPr>
          <w:p w14:paraId="3D398657" w14:textId="4EF61FFF" w:rsidR="003072F4" w:rsidRPr="00C25D2E" w:rsidRDefault="003072F4" w:rsidP="003072F4">
            <w:pPr>
              <w:jc w:val="right"/>
              <w:rPr>
                <w:rFonts w:ascii="Times New Roman" w:hAnsi="Times New Roman" w:cs="Times New Roman"/>
              </w:rPr>
            </w:pPr>
            <w:r>
              <w:rPr>
                <w:rFonts w:ascii="Times New Roman" w:hAnsi="Times New Roman" w:cs="Times New Roman"/>
              </w:rPr>
              <w:t>0,00</w:t>
            </w:r>
          </w:p>
        </w:tc>
        <w:tc>
          <w:tcPr>
            <w:tcW w:w="1544" w:type="dxa"/>
          </w:tcPr>
          <w:p w14:paraId="62E3938A" w14:textId="62FA2542" w:rsidR="003072F4" w:rsidRPr="003072F4" w:rsidRDefault="003072F4" w:rsidP="003072F4">
            <w:pPr>
              <w:jc w:val="right"/>
              <w:rPr>
                <w:rFonts w:ascii="Times New Roman" w:hAnsi="Times New Roman" w:cs="Times New Roman"/>
                <w:b/>
                <w:bCs/>
              </w:rPr>
            </w:pPr>
            <w:r w:rsidRPr="003072F4">
              <w:rPr>
                <w:rFonts w:ascii="Times New Roman" w:hAnsi="Times New Roman" w:cs="Times New Roman"/>
                <w:b/>
                <w:bCs/>
              </w:rPr>
              <w:t>0,00</w:t>
            </w:r>
          </w:p>
        </w:tc>
      </w:tr>
      <w:tr w:rsidR="003072F4" w14:paraId="76D5F6DC" w14:textId="77777777" w:rsidTr="0084349F">
        <w:tc>
          <w:tcPr>
            <w:tcW w:w="3970" w:type="dxa"/>
            <w:vMerge/>
          </w:tcPr>
          <w:p w14:paraId="238EE882" w14:textId="77777777" w:rsidR="003072F4" w:rsidRPr="00C25D2E" w:rsidRDefault="003072F4" w:rsidP="003072F4">
            <w:pPr>
              <w:jc w:val="both"/>
              <w:rPr>
                <w:rFonts w:ascii="Times New Roman" w:hAnsi="Times New Roman" w:cs="Times New Roman"/>
              </w:rPr>
            </w:pPr>
          </w:p>
        </w:tc>
        <w:tc>
          <w:tcPr>
            <w:tcW w:w="1134" w:type="dxa"/>
          </w:tcPr>
          <w:p w14:paraId="3C7A791A" w14:textId="6C957CCF" w:rsidR="003072F4" w:rsidRPr="00C25D2E" w:rsidRDefault="003072F4" w:rsidP="003072F4">
            <w:pPr>
              <w:jc w:val="both"/>
              <w:rPr>
                <w:rFonts w:ascii="Times New Roman" w:hAnsi="Times New Roman" w:cs="Times New Roman"/>
              </w:rPr>
            </w:pPr>
            <w:r>
              <w:rPr>
                <w:rFonts w:ascii="Times New Roman" w:hAnsi="Times New Roman" w:cs="Times New Roman"/>
              </w:rPr>
              <w:t>КБ</w:t>
            </w:r>
          </w:p>
        </w:tc>
        <w:tc>
          <w:tcPr>
            <w:tcW w:w="1417" w:type="dxa"/>
          </w:tcPr>
          <w:p w14:paraId="4184A4ED" w14:textId="3399CA81" w:rsidR="003072F4" w:rsidRPr="00C25D2E" w:rsidRDefault="003072F4" w:rsidP="003072F4">
            <w:pPr>
              <w:jc w:val="right"/>
              <w:rPr>
                <w:rFonts w:ascii="Times New Roman" w:hAnsi="Times New Roman" w:cs="Times New Roman"/>
              </w:rPr>
            </w:pPr>
            <w:r>
              <w:rPr>
                <w:rFonts w:ascii="Times New Roman" w:hAnsi="Times New Roman" w:cs="Times New Roman"/>
              </w:rPr>
              <w:t>13462657,24</w:t>
            </w:r>
          </w:p>
        </w:tc>
        <w:tc>
          <w:tcPr>
            <w:tcW w:w="1418" w:type="dxa"/>
          </w:tcPr>
          <w:p w14:paraId="18B7E0B5" w14:textId="655A91DC" w:rsidR="003072F4" w:rsidRPr="00C25D2E" w:rsidRDefault="003072F4" w:rsidP="003072F4">
            <w:pPr>
              <w:jc w:val="right"/>
              <w:rPr>
                <w:rFonts w:ascii="Times New Roman" w:hAnsi="Times New Roman" w:cs="Times New Roman"/>
              </w:rPr>
            </w:pPr>
            <w:r>
              <w:rPr>
                <w:rFonts w:ascii="Times New Roman" w:hAnsi="Times New Roman" w:cs="Times New Roman"/>
              </w:rPr>
              <w:t>6660498,79</w:t>
            </w:r>
          </w:p>
        </w:tc>
        <w:tc>
          <w:tcPr>
            <w:tcW w:w="1417" w:type="dxa"/>
          </w:tcPr>
          <w:p w14:paraId="6134339A" w14:textId="3B7CEB82" w:rsidR="003072F4" w:rsidRPr="00C25D2E" w:rsidRDefault="003072F4" w:rsidP="003072F4">
            <w:pPr>
              <w:jc w:val="right"/>
              <w:rPr>
                <w:rFonts w:ascii="Times New Roman" w:hAnsi="Times New Roman" w:cs="Times New Roman"/>
              </w:rPr>
            </w:pPr>
            <w:r>
              <w:rPr>
                <w:rFonts w:ascii="Times New Roman" w:hAnsi="Times New Roman" w:cs="Times New Roman"/>
              </w:rPr>
              <w:t xml:space="preserve">7048804,80 </w:t>
            </w:r>
          </w:p>
        </w:tc>
        <w:tc>
          <w:tcPr>
            <w:tcW w:w="1487" w:type="dxa"/>
          </w:tcPr>
          <w:p w14:paraId="2AAC8F76" w14:textId="2B1F3F4E" w:rsidR="003072F4" w:rsidRPr="00C25D2E" w:rsidRDefault="003072F4" w:rsidP="003072F4">
            <w:pPr>
              <w:jc w:val="right"/>
              <w:rPr>
                <w:rFonts w:ascii="Times New Roman" w:hAnsi="Times New Roman" w:cs="Times New Roman"/>
              </w:rPr>
            </w:pPr>
            <w:r>
              <w:rPr>
                <w:rFonts w:ascii="Times New Roman" w:hAnsi="Times New Roman" w:cs="Times New Roman"/>
              </w:rPr>
              <w:t>13322149,80</w:t>
            </w:r>
          </w:p>
        </w:tc>
        <w:tc>
          <w:tcPr>
            <w:tcW w:w="1371" w:type="dxa"/>
          </w:tcPr>
          <w:p w14:paraId="390866A7" w14:textId="16AE0C92" w:rsidR="003072F4" w:rsidRPr="00C25D2E" w:rsidRDefault="003072F4" w:rsidP="003072F4">
            <w:pPr>
              <w:jc w:val="right"/>
              <w:rPr>
                <w:rFonts w:ascii="Times New Roman" w:hAnsi="Times New Roman" w:cs="Times New Roman"/>
              </w:rPr>
            </w:pPr>
            <w:r>
              <w:rPr>
                <w:rFonts w:ascii="Times New Roman" w:hAnsi="Times New Roman" w:cs="Times New Roman"/>
              </w:rPr>
              <w:t>13322149,80</w:t>
            </w:r>
          </w:p>
        </w:tc>
        <w:tc>
          <w:tcPr>
            <w:tcW w:w="844" w:type="dxa"/>
          </w:tcPr>
          <w:p w14:paraId="1256E4C5" w14:textId="4D739EE4" w:rsidR="003072F4" w:rsidRPr="00C25D2E" w:rsidRDefault="003072F4" w:rsidP="003072F4">
            <w:pPr>
              <w:jc w:val="right"/>
              <w:rPr>
                <w:rFonts w:ascii="Times New Roman" w:hAnsi="Times New Roman" w:cs="Times New Roman"/>
              </w:rPr>
            </w:pPr>
            <w:r>
              <w:rPr>
                <w:rFonts w:ascii="Times New Roman" w:hAnsi="Times New Roman" w:cs="Times New Roman"/>
              </w:rPr>
              <w:t>0,00</w:t>
            </w:r>
          </w:p>
        </w:tc>
        <w:tc>
          <w:tcPr>
            <w:tcW w:w="843" w:type="dxa"/>
          </w:tcPr>
          <w:p w14:paraId="2A9313B6" w14:textId="67A36DF6" w:rsidR="003072F4" w:rsidRPr="00C25D2E" w:rsidRDefault="003072F4" w:rsidP="003072F4">
            <w:pPr>
              <w:jc w:val="right"/>
              <w:rPr>
                <w:rFonts w:ascii="Times New Roman" w:hAnsi="Times New Roman" w:cs="Times New Roman"/>
              </w:rPr>
            </w:pPr>
            <w:r>
              <w:rPr>
                <w:rFonts w:ascii="Times New Roman" w:hAnsi="Times New Roman" w:cs="Times New Roman"/>
              </w:rPr>
              <w:t>0,0</w:t>
            </w:r>
          </w:p>
        </w:tc>
        <w:tc>
          <w:tcPr>
            <w:tcW w:w="857" w:type="dxa"/>
          </w:tcPr>
          <w:p w14:paraId="67680528" w14:textId="03BE6E1B" w:rsidR="003072F4" w:rsidRPr="00C25D2E" w:rsidRDefault="003072F4" w:rsidP="003072F4">
            <w:pPr>
              <w:jc w:val="right"/>
              <w:rPr>
                <w:rFonts w:ascii="Times New Roman" w:hAnsi="Times New Roman" w:cs="Times New Roman"/>
              </w:rPr>
            </w:pPr>
            <w:r>
              <w:rPr>
                <w:rFonts w:ascii="Times New Roman" w:hAnsi="Times New Roman" w:cs="Times New Roman"/>
              </w:rPr>
              <w:t>0,00</w:t>
            </w:r>
          </w:p>
        </w:tc>
        <w:tc>
          <w:tcPr>
            <w:tcW w:w="1544" w:type="dxa"/>
          </w:tcPr>
          <w:p w14:paraId="1C9AB9C8" w14:textId="1EF43FF5" w:rsidR="003072F4" w:rsidRPr="003072F4" w:rsidRDefault="003072F4" w:rsidP="003072F4">
            <w:pPr>
              <w:jc w:val="right"/>
              <w:rPr>
                <w:rFonts w:ascii="Times New Roman" w:hAnsi="Times New Roman" w:cs="Times New Roman"/>
                <w:b/>
                <w:bCs/>
              </w:rPr>
            </w:pPr>
            <w:r w:rsidRPr="003072F4">
              <w:rPr>
                <w:rFonts w:ascii="Times New Roman" w:hAnsi="Times New Roman" w:cs="Times New Roman"/>
                <w:b/>
                <w:bCs/>
              </w:rPr>
              <w:t>53 816 260,43</w:t>
            </w:r>
          </w:p>
        </w:tc>
      </w:tr>
      <w:tr w:rsidR="003072F4" w14:paraId="3C974719" w14:textId="77777777" w:rsidTr="0084349F">
        <w:tc>
          <w:tcPr>
            <w:tcW w:w="3970" w:type="dxa"/>
            <w:vMerge/>
          </w:tcPr>
          <w:p w14:paraId="191A5EDD" w14:textId="77777777" w:rsidR="003072F4" w:rsidRPr="00C25D2E" w:rsidRDefault="003072F4" w:rsidP="003072F4">
            <w:pPr>
              <w:jc w:val="both"/>
              <w:rPr>
                <w:rFonts w:ascii="Times New Roman" w:hAnsi="Times New Roman" w:cs="Times New Roman"/>
              </w:rPr>
            </w:pPr>
          </w:p>
        </w:tc>
        <w:tc>
          <w:tcPr>
            <w:tcW w:w="1134" w:type="dxa"/>
          </w:tcPr>
          <w:p w14:paraId="23B60C12" w14:textId="3DE21599" w:rsidR="003072F4" w:rsidRPr="00C25D2E" w:rsidRDefault="003072F4" w:rsidP="003072F4">
            <w:pPr>
              <w:jc w:val="both"/>
              <w:rPr>
                <w:rFonts w:ascii="Times New Roman" w:hAnsi="Times New Roman" w:cs="Times New Roman"/>
              </w:rPr>
            </w:pPr>
            <w:r>
              <w:rPr>
                <w:rFonts w:ascii="Times New Roman" w:hAnsi="Times New Roman" w:cs="Times New Roman"/>
              </w:rPr>
              <w:t>МБ</w:t>
            </w:r>
          </w:p>
        </w:tc>
        <w:tc>
          <w:tcPr>
            <w:tcW w:w="1417" w:type="dxa"/>
          </w:tcPr>
          <w:p w14:paraId="19F9C278" w14:textId="2DFA7D39" w:rsidR="003072F4" w:rsidRPr="00C25D2E" w:rsidRDefault="003072F4" w:rsidP="003072F4">
            <w:pPr>
              <w:jc w:val="right"/>
              <w:rPr>
                <w:rFonts w:ascii="Times New Roman" w:hAnsi="Times New Roman" w:cs="Times New Roman"/>
              </w:rPr>
            </w:pPr>
            <w:r>
              <w:rPr>
                <w:rFonts w:ascii="Times New Roman" w:hAnsi="Times New Roman" w:cs="Times New Roman"/>
              </w:rPr>
              <w:t>135986,44</w:t>
            </w:r>
          </w:p>
        </w:tc>
        <w:tc>
          <w:tcPr>
            <w:tcW w:w="1418" w:type="dxa"/>
          </w:tcPr>
          <w:p w14:paraId="1DA6245A" w14:textId="672D82A1" w:rsidR="003072F4" w:rsidRPr="00C25D2E" w:rsidRDefault="003072F4" w:rsidP="003072F4">
            <w:pPr>
              <w:jc w:val="right"/>
              <w:rPr>
                <w:rFonts w:ascii="Times New Roman" w:hAnsi="Times New Roman" w:cs="Times New Roman"/>
              </w:rPr>
            </w:pPr>
            <w:r>
              <w:rPr>
                <w:rFonts w:ascii="Times New Roman" w:hAnsi="Times New Roman" w:cs="Times New Roman"/>
              </w:rPr>
              <w:t>205994,81</w:t>
            </w:r>
          </w:p>
        </w:tc>
        <w:tc>
          <w:tcPr>
            <w:tcW w:w="1417" w:type="dxa"/>
          </w:tcPr>
          <w:p w14:paraId="09CD515D" w14:textId="78249CDF" w:rsidR="003072F4" w:rsidRPr="00C25D2E" w:rsidRDefault="003072F4" w:rsidP="003072F4">
            <w:pPr>
              <w:jc w:val="right"/>
              <w:rPr>
                <w:rFonts w:ascii="Times New Roman" w:hAnsi="Times New Roman" w:cs="Times New Roman"/>
              </w:rPr>
            </w:pPr>
            <w:r>
              <w:rPr>
                <w:rFonts w:ascii="Times New Roman" w:hAnsi="Times New Roman" w:cs="Times New Roman"/>
              </w:rPr>
              <w:t>71200,05</w:t>
            </w:r>
          </w:p>
        </w:tc>
        <w:tc>
          <w:tcPr>
            <w:tcW w:w="1487" w:type="dxa"/>
          </w:tcPr>
          <w:p w14:paraId="24B706E6" w14:textId="067E4916" w:rsidR="003072F4" w:rsidRPr="00C25D2E" w:rsidRDefault="003072F4" w:rsidP="003072F4">
            <w:pPr>
              <w:jc w:val="right"/>
              <w:rPr>
                <w:rFonts w:ascii="Times New Roman" w:hAnsi="Times New Roman" w:cs="Times New Roman"/>
              </w:rPr>
            </w:pPr>
            <w:r>
              <w:rPr>
                <w:rFonts w:ascii="Times New Roman" w:hAnsi="Times New Roman" w:cs="Times New Roman"/>
              </w:rPr>
              <w:t>134567,17</w:t>
            </w:r>
          </w:p>
        </w:tc>
        <w:tc>
          <w:tcPr>
            <w:tcW w:w="1371" w:type="dxa"/>
          </w:tcPr>
          <w:p w14:paraId="1C905C2E" w14:textId="52DD31AA" w:rsidR="003072F4" w:rsidRPr="00C25D2E" w:rsidRDefault="003072F4" w:rsidP="003072F4">
            <w:pPr>
              <w:jc w:val="right"/>
              <w:rPr>
                <w:rFonts w:ascii="Times New Roman" w:hAnsi="Times New Roman" w:cs="Times New Roman"/>
              </w:rPr>
            </w:pPr>
            <w:r>
              <w:rPr>
                <w:rFonts w:ascii="Times New Roman" w:hAnsi="Times New Roman" w:cs="Times New Roman"/>
              </w:rPr>
              <w:t>134567,17</w:t>
            </w:r>
          </w:p>
        </w:tc>
        <w:tc>
          <w:tcPr>
            <w:tcW w:w="844" w:type="dxa"/>
          </w:tcPr>
          <w:p w14:paraId="692D1425" w14:textId="67DB69BD" w:rsidR="003072F4" w:rsidRPr="00C25D2E" w:rsidRDefault="003072F4" w:rsidP="003072F4">
            <w:pPr>
              <w:jc w:val="right"/>
              <w:rPr>
                <w:rFonts w:ascii="Times New Roman" w:hAnsi="Times New Roman" w:cs="Times New Roman"/>
              </w:rPr>
            </w:pPr>
            <w:r>
              <w:rPr>
                <w:rFonts w:ascii="Times New Roman" w:hAnsi="Times New Roman" w:cs="Times New Roman"/>
              </w:rPr>
              <w:t>0,00</w:t>
            </w:r>
          </w:p>
        </w:tc>
        <w:tc>
          <w:tcPr>
            <w:tcW w:w="843" w:type="dxa"/>
          </w:tcPr>
          <w:p w14:paraId="016ABB91" w14:textId="67746B0C" w:rsidR="003072F4" w:rsidRPr="00C25D2E" w:rsidRDefault="003072F4" w:rsidP="003072F4">
            <w:pPr>
              <w:jc w:val="right"/>
              <w:rPr>
                <w:rFonts w:ascii="Times New Roman" w:hAnsi="Times New Roman" w:cs="Times New Roman"/>
              </w:rPr>
            </w:pPr>
            <w:r>
              <w:rPr>
                <w:rFonts w:ascii="Times New Roman" w:hAnsi="Times New Roman" w:cs="Times New Roman"/>
              </w:rPr>
              <w:t>0,0</w:t>
            </w:r>
          </w:p>
        </w:tc>
        <w:tc>
          <w:tcPr>
            <w:tcW w:w="857" w:type="dxa"/>
          </w:tcPr>
          <w:p w14:paraId="76AA6145" w14:textId="783BA112" w:rsidR="003072F4" w:rsidRPr="00C25D2E" w:rsidRDefault="003072F4" w:rsidP="003072F4">
            <w:pPr>
              <w:jc w:val="right"/>
              <w:rPr>
                <w:rFonts w:ascii="Times New Roman" w:hAnsi="Times New Roman" w:cs="Times New Roman"/>
              </w:rPr>
            </w:pPr>
            <w:r>
              <w:rPr>
                <w:rFonts w:ascii="Times New Roman" w:hAnsi="Times New Roman" w:cs="Times New Roman"/>
              </w:rPr>
              <w:t>0,00</w:t>
            </w:r>
          </w:p>
        </w:tc>
        <w:tc>
          <w:tcPr>
            <w:tcW w:w="1544" w:type="dxa"/>
          </w:tcPr>
          <w:p w14:paraId="01628BBB" w14:textId="28D63439" w:rsidR="003072F4" w:rsidRPr="003072F4" w:rsidRDefault="003072F4" w:rsidP="003072F4">
            <w:pPr>
              <w:jc w:val="right"/>
              <w:rPr>
                <w:rFonts w:ascii="Times New Roman" w:hAnsi="Times New Roman" w:cs="Times New Roman"/>
                <w:b/>
                <w:bCs/>
              </w:rPr>
            </w:pPr>
            <w:r w:rsidRPr="003072F4">
              <w:rPr>
                <w:rFonts w:ascii="Times New Roman" w:hAnsi="Times New Roman" w:cs="Times New Roman"/>
                <w:b/>
                <w:bCs/>
              </w:rPr>
              <w:t>682 315,64</w:t>
            </w:r>
          </w:p>
        </w:tc>
      </w:tr>
      <w:tr w:rsidR="0084349F" w14:paraId="6B8E6CA3" w14:textId="77777777" w:rsidTr="0084349F">
        <w:tc>
          <w:tcPr>
            <w:tcW w:w="3970" w:type="dxa"/>
            <w:vMerge w:val="restart"/>
          </w:tcPr>
          <w:p w14:paraId="5FB50A4E" w14:textId="31169549" w:rsidR="007F78F3" w:rsidRPr="007F78F3" w:rsidRDefault="007F78F3" w:rsidP="007F78F3">
            <w:pPr>
              <w:jc w:val="center"/>
              <w:rPr>
                <w:rFonts w:ascii="Times New Roman" w:hAnsi="Times New Roman" w:cs="Times New Roman"/>
                <w:i/>
                <w:iCs/>
              </w:rPr>
            </w:pPr>
            <w:r w:rsidRPr="007F78F3">
              <w:rPr>
                <w:rFonts w:ascii="Times New Roman" w:hAnsi="Times New Roman" w:cs="Times New Roman"/>
                <w:i/>
                <w:iCs/>
              </w:rPr>
              <w:t>Отдельные мероприятия</w:t>
            </w:r>
          </w:p>
        </w:tc>
        <w:tc>
          <w:tcPr>
            <w:tcW w:w="1134" w:type="dxa"/>
          </w:tcPr>
          <w:p w14:paraId="3F5938C3" w14:textId="4F58065A" w:rsidR="007F78F3" w:rsidRPr="00C25D2E" w:rsidRDefault="007F78F3" w:rsidP="007F78F3">
            <w:pPr>
              <w:jc w:val="both"/>
              <w:rPr>
                <w:rFonts w:ascii="Times New Roman" w:hAnsi="Times New Roman" w:cs="Times New Roman"/>
              </w:rPr>
            </w:pPr>
            <w:r w:rsidRPr="000770D3">
              <w:rPr>
                <w:rFonts w:ascii="Times New Roman" w:hAnsi="Times New Roman" w:cs="Times New Roman"/>
                <w:b/>
                <w:bCs/>
              </w:rPr>
              <w:t>Всего</w:t>
            </w:r>
          </w:p>
        </w:tc>
        <w:tc>
          <w:tcPr>
            <w:tcW w:w="1417" w:type="dxa"/>
            <w:shd w:val="clear" w:color="auto" w:fill="FFF2CC" w:themeFill="accent4" w:themeFillTint="33"/>
          </w:tcPr>
          <w:p w14:paraId="5CE3764B" w14:textId="25D072AF" w:rsidR="007F78F3" w:rsidRPr="007F78F3" w:rsidRDefault="007F78F3" w:rsidP="007F78F3">
            <w:pPr>
              <w:jc w:val="right"/>
              <w:rPr>
                <w:rFonts w:ascii="Times New Roman" w:hAnsi="Times New Roman" w:cs="Times New Roman"/>
                <w:b/>
                <w:bCs/>
              </w:rPr>
            </w:pPr>
            <w:r>
              <w:rPr>
                <w:rFonts w:ascii="Times New Roman" w:hAnsi="Times New Roman" w:cs="Times New Roman"/>
                <w:b/>
                <w:bCs/>
              </w:rPr>
              <w:t>0,00</w:t>
            </w:r>
          </w:p>
        </w:tc>
        <w:tc>
          <w:tcPr>
            <w:tcW w:w="1418" w:type="dxa"/>
            <w:shd w:val="clear" w:color="auto" w:fill="FFF2CC" w:themeFill="accent4" w:themeFillTint="33"/>
          </w:tcPr>
          <w:p w14:paraId="1D3DF2D7" w14:textId="6494A7F1" w:rsidR="007F78F3" w:rsidRPr="007F78F3" w:rsidRDefault="007F78F3" w:rsidP="007F78F3">
            <w:pPr>
              <w:jc w:val="right"/>
              <w:rPr>
                <w:rFonts w:ascii="Times New Roman" w:hAnsi="Times New Roman" w:cs="Times New Roman"/>
                <w:b/>
                <w:bCs/>
              </w:rPr>
            </w:pPr>
            <w:r>
              <w:rPr>
                <w:rFonts w:ascii="Times New Roman" w:hAnsi="Times New Roman" w:cs="Times New Roman"/>
                <w:b/>
                <w:bCs/>
              </w:rPr>
              <w:t>0,00</w:t>
            </w:r>
          </w:p>
        </w:tc>
        <w:tc>
          <w:tcPr>
            <w:tcW w:w="1417" w:type="dxa"/>
            <w:shd w:val="clear" w:color="auto" w:fill="FFF2CC" w:themeFill="accent4" w:themeFillTint="33"/>
          </w:tcPr>
          <w:p w14:paraId="6C99E28B" w14:textId="10664A3E" w:rsidR="007F78F3" w:rsidRPr="007F78F3" w:rsidRDefault="007F78F3" w:rsidP="007F78F3">
            <w:pPr>
              <w:jc w:val="right"/>
              <w:rPr>
                <w:rFonts w:ascii="Times New Roman" w:hAnsi="Times New Roman" w:cs="Times New Roman"/>
                <w:b/>
                <w:bCs/>
              </w:rPr>
            </w:pPr>
            <w:r>
              <w:rPr>
                <w:rFonts w:ascii="Times New Roman" w:hAnsi="Times New Roman" w:cs="Times New Roman"/>
                <w:b/>
                <w:bCs/>
              </w:rPr>
              <w:t>1907792,15</w:t>
            </w:r>
          </w:p>
        </w:tc>
        <w:tc>
          <w:tcPr>
            <w:tcW w:w="1487" w:type="dxa"/>
            <w:shd w:val="clear" w:color="auto" w:fill="FFF2CC" w:themeFill="accent4" w:themeFillTint="33"/>
          </w:tcPr>
          <w:p w14:paraId="6694D06D" w14:textId="7C8B9C49" w:rsidR="007F78F3" w:rsidRPr="007F78F3" w:rsidRDefault="007F78F3" w:rsidP="007F78F3">
            <w:pPr>
              <w:jc w:val="right"/>
              <w:rPr>
                <w:rFonts w:ascii="Times New Roman" w:hAnsi="Times New Roman" w:cs="Times New Roman"/>
                <w:b/>
                <w:bCs/>
              </w:rPr>
            </w:pPr>
            <w:r>
              <w:rPr>
                <w:rFonts w:ascii="Times New Roman" w:hAnsi="Times New Roman" w:cs="Times New Roman"/>
                <w:b/>
                <w:bCs/>
              </w:rPr>
              <w:t>907792,15</w:t>
            </w:r>
          </w:p>
        </w:tc>
        <w:tc>
          <w:tcPr>
            <w:tcW w:w="1371" w:type="dxa"/>
            <w:shd w:val="clear" w:color="auto" w:fill="FFF2CC" w:themeFill="accent4" w:themeFillTint="33"/>
          </w:tcPr>
          <w:p w14:paraId="760CCF05" w14:textId="31925444" w:rsidR="007F78F3" w:rsidRPr="007F78F3" w:rsidRDefault="007F78F3" w:rsidP="007F78F3">
            <w:pPr>
              <w:jc w:val="right"/>
              <w:rPr>
                <w:rFonts w:ascii="Times New Roman" w:hAnsi="Times New Roman" w:cs="Times New Roman"/>
                <w:b/>
                <w:bCs/>
              </w:rPr>
            </w:pPr>
            <w:r>
              <w:rPr>
                <w:rFonts w:ascii="Times New Roman" w:hAnsi="Times New Roman" w:cs="Times New Roman"/>
                <w:b/>
                <w:bCs/>
              </w:rPr>
              <w:t>904012,79</w:t>
            </w:r>
          </w:p>
        </w:tc>
        <w:tc>
          <w:tcPr>
            <w:tcW w:w="844" w:type="dxa"/>
            <w:shd w:val="clear" w:color="auto" w:fill="FFF2CC" w:themeFill="accent4" w:themeFillTint="33"/>
          </w:tcPr>
          <w:p w14:paraId="646EE275" w14:textId="15F1E062" w:rsidR="007F78F3" w:rsidRPr="007F78F3" w:rsidRDefault="007F78F3" w:rsidP="007F78F3">
            <w:pPr>
              <w:jc w:val="right"/>
              <w:rPr>
                <w:rFonts w:ascii="Times New Roman" w:hAnsi="Times New Roman" w:cs="Times New Roman"/>
                <w:b/>
                <w:bCs/>
              </w:rPr>
            </w:pPr>
            <w:r>
              <w:rPr>
                <w:rFonts w:ascii="Times New Roman" w:hAnsi="Times New Roman" w:cs="Times New Roman"/>
                <w:b/>
                <w:bCs/>
              </w:rPr>
              <w:t>0,00</w:t>
            </w:r>
          </w:p>
        </w:tc>
        <w:tc>
          <w:tcPr>
            <w:tcW w:w="843" w:type="dxa"/>
            <w:shd w:val="clear" w:color="auto" w:fill="FFF2CC" w:themeFill="accent4" w:themeFillTint="33"/>
          </w:tcPr>
          <w:p w14:paraId="0CF29539" w14:textId="7B39BA88" w:rsidR="007F78F3" w:rsidRPr="007F78F3" w:rsidRDefault="007F78F3" w:rsidP="007F78F3">
            <w:pPr>
              <w:jc w:val="right"/>
              <w:rPr>
                <w:rFonts w:ascii="Times New Roman" w:hAnsi="Times New Roman" w:cs="Times New Roman"/>
                <w:b/>
                <w:bCs/>
              </w:rPr>
            </w:pPr>
            <w:r>
              <w:rPr>
                <w:rFonts w:ascii="Times New Roman" w:hAnsi="Times New Roman" w:cs="Times New Roman"/>
                <w:b/>
                <w:bCs/>
              </w:rPr>
              <w:t>0,00</w:t>
            </w:r>
          </w:p>
        </w:tc>
        <w:tc>
          <w:tcPr>
            <w:tcW w:w="857" w:type="dxa"/>
            <w:shd w:val="clear" w:color="auto" w:fill="FFF2CC" w:themeFill="accent4" w:themeFillTint="33"/>
          </w:tcPr>
          <w:p w14:paraId="515362B4" w14:textId="70B5F6AE" w:rsidR="007F78F3" w:rsidRPr="007F78F3" w:rsidRDefault="007F78F3" w:rsidP="007F78F3">
            <w:pPr>
              <w:jc w:val="right"/>
              <w:rPr>
                <w:rFonts w:ascii="Times New Roman" w:hAnsi="Times New Roman" w:cs="Times New Roman"/>
                <w:b/>
                <w:bCs/>
              </w:rPr>
            </w:pPr>
            <w:r>
              <w:rPr>
                <w:rFonts w:ascii="Times New Roman" w:hAnsi="Times New Roman" w:cs="Times New Roman"/>
                <w:b/>
                <w:bCs/>
              </w:rPr>
              <w:t>0,00</w:t>
            </w:r>
          </w:p>
        </w:tc>
        <w:tc>
          <w:tcPr>
            <w:tcW w:w="1544" w:type="dxa"/>
            <w:shd w:val="clear" w:color="auto" w:fill="FFF2CC" w:themeFill="accent4" w:themeFillTint="33"/>
          </w:tcPr>
          <w:p w14:paraId="06FE79AC" w14:textId="626C1AFC" w:rsidR="007F78F3" w:rsidRPr="007F78F3" w:rsidRDefault="007F78F3" w:rsidP="007F78F3">
            <w:pPr>
              <w:jc w:val="right"/>
              <w:rPr>
                <w:rFonts w:ascii="Times New Roman" w:hAnsi="Times New Roman" w:cs="Times New Roman"/>
                <w:b/>
                <w:bCs/>
              </w:rPr>
            </w:pPr>
            <w:r>
              <w:rPr>
                <w:rFonts w:ascii="Times New Roman" w:hAnsi="Times New Roman" w:cs="Times New Roman"/>
                <w:b/>
                <w:bCs/>
              </w:rPr>
              <w:t>3 719 597,09</w:t>
            </w:r>
          </w:p>
        </w:tc>
      </w:tr>
      <w:tr w:rsidR="007F78F3" w14:paraId="27716CA5" w14:textId="77777777" w:rsidTr="0084349F">
        <w:tc>
          <w:tcPr>
            <w:tcW w:w="3970" w:type="dxa"/>
            <w:vMerge/>
          </w:tcPr>
          <w:p w14:paraId="2D98777D" w14:textId="77777777" w:rsidR="007F78F3" w:rsidRPr="00C25D2E" w:rsidRDefault="007F78F3" w:rsidP="007F78F3">
            <w:pPr>
              <w:jc w:val="both"/>
              <w:rPr>
                <w:rFonts w:ascii="Times New Roman" w:hAnsi="Times New Roman" w:cs="Times New Roman"/>
              </w:rPr>
            </w:pPr>
          </w:p>
        </w:tc>
        <w:tc>
          <w:tcPr>
            <w:tcW w:w="1134" w:type="dxa"/>
          </w:tcPr>
          <w:p w14:paraId="4D2CBFFD" w14:textId="7EF896F7" w:rsidR="007F78F3" w:rsidRPr="00C25D2E" w:rsidRDefault="007F78F3" w:rsidP="007F78F3">
            <w:pPr>
              <w:jc w:val="both"/>
              <w:rPr>
                <w:rFonts w:ascii="Times New Roman" w:hAnsi="Times New Roman" w:cs="Times New Roman"/>
              </w:rPr>
            </w:pPr>
            <w:r>
              <w:rPr>
                <w:rFonts w:ascii="Times New Roman" w:hAnsi="Times New Roman" w:cs="Times New Roman"/>
              </w:rPr>
              <w:t>ФБ</w:t>
            </w:r>
          </w:p>
        </w:tc>
        <w:tc>
          <w:tcPr>
            <w:tcW w:w="1417" w:type="dxa"/>
          </w:tcPr>
          <w:p w14:paraId="48CE34FC" w14:textId="498E8D7B" w:rsidR="007F78F3" w:rsidRPr="00C25D2E" w:rsidRDefault="007F78F3" w:rsidP="007F78F3">
            <w:pPr>
              <w:jc w:val="right"/>
              <w:rPr>
                <w:rFonts w:ascii="Times New Roman" w:hAnsi="Times New Roman" w:cs="Times New Roman"/>
              </w:rPr>
            </w:pPr>
            <w:r>
              <w:rPr>
                <w:rFonts w:ascii="Times New Roman" w:hAnsi="Times New Roman" w:cs="Times New Roman"/>
              </w:rPr>
              <w:t>0,00</w:t>
            </w:r>
          </w:p>
        </w:tc>
        <w:tc>
          <w:tcPr>
            <w:tcW w:w="1418" w:type="dxa"/>
          </w:tcPr>
          <w:p w14:paraId="29D38CDA" w14:textId="7CD6886A" w:rsidR="007F78F3" w:rsidRPr="00C25D2E" w:rsidRDefault="007F78F3" w:rsidP="007F78F3">
            <w:pPr>
              <w:jc w:val="right"/>
              <w:rPr>
                <w:rFonts w:ascii="Times New Roman" w:hAnsi="Times New Roman" w:cs="Times New Roman"/>
              </w:rPr>
            </w:pPr>
            <w:r>
              <w:rPr>
                <w:rFonts w:ascii="Times New Roman" w:hAnsi="Times New Roman" w:cs="Times New Roman"/>
              </w:rPr>
              <w:t>0,00</w:t>
            </w:r>
          </w:p>
        </w:tc>
        <w:tc>
          <w:tcPr>
            <w:tcW w:w="1417" w:type="dxa"/>
          </w:tcPr>
          <w:p w14:paraId="33CF50DA" w14:textId="4D3C3774" w:rsidR="007F78F3" w:rsidRPr="00C25D2E" w:rsidRDefault="007F78F3" w:rsidP="007F78F3">
            <w:pPr>
              <w:jc w:val="right"/>
              <w:rPr>
                <w:rFonts w:ascii="Times New Roman" w:hAnsi="Times New Roman" w:cs="Times New Roman"/>
              </w:rPr>
            </w:pPr>
            <w:r>
              <w:rPr>
                <w:rFonts w:ascii="Times New Roman" w:hAnsi="Times New Roman" w:cs="Times New Roman"/>
              </w:rPr>
              <w:t>0,00</w:t>
            </w:r>
          </w:p>
        </w:tc>
        <w:tc>
          <w:tcPr>
            <w:tcW w:w="1487" w:type="dxa"/>
          </w:tcPr>
          <w:p w14:paraId="335D83E0" w14:textId="1A283B2E" w:rsidR="007F78F3" w:rsidRPr="00C25D2E" w:rsidRDefault="007F78F3" w:rsidP="007F78F3">
            <w:pPr>
              <w:jc w:val="right"/>
              <w:rPr>
                <w:rFonts w:ascii="Times New Roman" w:hAnsi="Times New Roman" w:cs="Times New Roman"/>
              </w:rPr>
            </w:pPr>
            <w:r>
              <w:rPr>
                <w:rFonts w:ascii="Times New Roman" w:hAnsi="Times New Roman" w:cs="Times New Roman"/>
              </w:rPr>
              <w:t>0,00</w:t>
            </w:r>
          </w:p>
        </w:tc>
        <w:tc>
          <w:tcPr>
            <w:tcW w:w="1371" w:type="dxa"/>
          </w:tcPr>
          <w:p w14:paraId="2599098F" w14:textId="1473059E" w:rsidR="007F78F3" w:rsidRPr="00C25D2E" w:rsidRDefault="007F78F3" w:rsidP="007F78F3">
            <w:pPr>
              <w:jc w:val="right"/>
              <w:rPr>
                <w:rFonts w:ascii="Times New Roman" w:hAnsi="Times New Roman" w:cs="Times New Roman"/>
              </w:rPr>
            </w:pPr>
            <w:r>
              <w:rPr>
                <w:rFonts w:ascii="Times New Roman" w:hAnsi="Times New Roman" w:cs="Times New Roman"/>
              </w:rPr>
              <w:t>0,00</w:t>
            </w:r>
          </w:p>
        </w:tc>
        <w:tc>
          <w:tcPr>
            <w:tcW w:w="844" w:type="dxa"/>
          </w:tcPr>
          <w:p w14:paraId="7B107CFA" w14:textId="1BAB30D4" w:rsidR="007F78F3" w:rsidRPr="00C25D2E" w:rsidRDefault="007F78F3" w:rsidP="007F78F3">
            <w:pPr>
              <w:jc w:val="right"/>
              <w:rPr>
                <w:rFonts w:ascii="Times New Roman" w:hAnsi="Times New Roman" w:cs="Times New Roman"/>
              </w:rPr>
            </w:pPr>
            <w:r>
              <w:rPr>
                <w:rFonts w:ascii="Times New Roman" w:hAnsi="Times New Roman" w:cs="Times New Roman"/>
              </w:rPr>
              <w:t>0,00</w:t>
            </w:r>
          </w:p>
        </w:tc>
        <w:tc>
          <w:tcPr>
            <w:tcW w:w="843" w:type="dxa"/>
          </w:tcPr>
          <w:p w14:paraId="42976E58" w14:textId="117CF1DC" w:rsidR="007F78F3" w:rsidRPr="00C25D2E" w:rsidRDefault="007F78F3" w:rsidP="007F78F3">
            <w:pPr>
              <w:jc w:val="right"/>
              <w:rPr>
                <w:rFonts w:ascii="Times New Roman" w:hAnsi="Times New Roman" w:cs="Times New Roman"/>
              </w:rPr>
            </w:pPr>
            <w:r>
              <w:rPr>
                <w:rFonts w:ascii="Times New Roman" w:hAnsi="Times New Roman" w:cs="Times New Roman"/>
              </w:rPr>
              <w:t>0,0</w:t>
            </w:r>
          </w:p>
        </w:tc>
        <w:tc>
          <w:tcPr>
            <w:tcW w:w="857" w:type="dxa"/>
          </w:tcPr>
          <w:p w14:paraId="4670F29F" w14:textId="01574B49" w:rsidR="007F78F3" w:rsidRPr="00C25D2E" w:rsidRDefault="007F78F3" w:rsidP="007F78F3">
            <w:pPr>
              <w:jc w:val="right"/>
              <w:rPr>
                <w:rFonts w:ascii="Times New Roman" w:hAnsi="Times New Roman" w:cs="Times New Roman"/>
              </w:rPr>
            </w:pPr>
            <w:r>
              <w:rPr>
                <w:rFonts w:ascii="Times New Roman" w:hAnsi="Times New Roman" w:cs="Times New Roman"/>
              </w:rPr>
              <w:t>0,00</w:t>
            </w:r>
          </w:p>
        </w:tc>
        <w:tc>
          <w:tcPr>
            <w:tcW w:w="1544" w:type="dxa"/>
          </w:tcPr>
          <w:p w14:paraId="761890A1" w14:textId="673BD00D" w:rsidR="007F78F3" w:rsidRPr="007F78F3" w:rsidRDefault="007F78F3" w:rsidP="007F78F3">
            <w:pPr>
              <w:jc w:val="right"/>
              <w:rPr>
                <w:rFonts w:ascii="Times New Roman" w:hAnsi="Times New Roman" w:cs="Times New Roman"/>
                <w:b/>
                <w:bCs/>
              </w:rPr>
            </w:pPr>
            <w:r w:rsidRPr="007F78F3">
              <w:rPr>
                <w:rFonts w:ascii="Times New Roman" w:hAnsi="Times New Roman" w:cs="Times New Roman"/>
                <w:b/>
                <w:bCs/>
              </w:rPr>
              <w:t>0,00</w:t>
            </w:r>
          </w:p>
        </w:tc>
      </w:tr>
      <w:tr w:rsidR="007F78F3" w14:paraId="28E771F0" w14:textId="77777777" w:rsidTr="0084349F">
        <w:tc>
          <w:tcPr>
            <w:tcW w:w="3970" w:type="dxa"/>
            <w:vMerge/>
          </w:tcPr>
          <w:p w14:paraId="54503E9F" w14:textId="77777777" w:rsidR="007F78F3" w:rsidRPr="00C25D2E" w:rsidRDefault="007F78F3" w:rsidP="007F78F3">
            <w:pPr>
              <w:jc w:val="both"/>
              <w:rPr>
                <w:rFonts w:ascii="Times New Roman" w:hAnsi="Times New Roman" w:cs="Times New Roman"/>
              </w:rPr>
            </w:pPr>
          </w:p>
        </w:tc>
        <w:tc>
          <w:tcPr>
            <w:tcW w:w="1134" w:type="dxa"/>
          </w:tcPr>
          <w:p w14:paraId="257F3600" w14:textId="21C46DA1" w:rsidR="007F78F3" w:rsidRPr="00C25D2E" w:rsidRDefault="007F78F3" w:rsidP="007F78F3">
            <w:pPr>
              <w:jc w:val="both"/>
              <w:rPr>
                <w:rFonts w:ascii="Times New Roman" w:hAnsi="Times New Roman" w:cs="Times New Roman"/>
              </w:rPr>
            </w:pPr>
            <w:r>
              <w:rPr>
                <w:rFonts w:ascii="Times New Roman" w:hAnsi="Times New Roman" w:cs="Times New Roman"/>
              </w:rPr>
              <w:t>КБ</w:t>
            </w:r>
          </w:p>
        </w:tc>
        <w:tc>
          <w:tcPr>
            <w:tcW w:w="1417" w:type="dxa"/>
          </w:tcPr>
          <w:p w14:paraId="1C47687B" w14:textId="47BAFE24" w:rsidR="007F78F3" w:rsidRPr="00C25D2E" w:rsidRDefault="007F78F3" w:rsidP="007F78F3">
            <w:pPr>
              <w:jc w:val="right"/>
              <w:rPr>
                <w:rFonts w:ascii="Times New Roman" w:hAnsi="Times New Roman" w:cs="Times New Roman"/>
              </w:rPr>
            </w:pPr>
            <w:r>
              <w:rPr>
                <w:rFonts w:ascii="Times New Roman" w:hAnsi="Times New Roman" w:cs="Times New Roman"/>
              </w:rPr>
              <w:t>0,00</w:t>
            </w:r>
          </w:p>
        </w:tc>
        <w:tc>
          <w:tcPr>
            <w:tcW w:w="1418" w:type="dxa"/>
          </w:tcPr>
          <w:p w14:paraId="7A7FFF49" w14:textId="6BB4734F" w:rsidR="007F78F3" w:rsidRPr="00C25D2E" w:rsidRDefault="007F78F3" w:rsidP="007F78F3">
            <w:pPr>
              <w:jc w:val="right"/>
              <w:rPr>
                <w:rFonts w:ascii="Times New Roman" w:hAnsi="Times New Roman" w:cs="Times New Roman"/>
              </w:rPr>
            </w:pPr>
            <w:r>
              <w:rPr>
                <w:rFonts w:ascii="Times New Roman" w:hAnsi="Times New Roman" w:cs="Times New Roman"/>
              </w:rPr>
              <w:t>0,00</w:t>
            </w:r>
          </w:p>
        </w:tc>
        <w:tc>
          <w:tcPr>
            <w:tcW w:w="1417" w:type="dxa"/>
          </w:tcPr>
          <w:p w14:paraId="1B719419" w14:textId="04B87B70" w:rsidR="007F78F3" w:rsidRPr="00C25D2E" w:rsidRDefault="007F78F3" w:rsidP="007F78F3">
            <w:pPr>
              <w:jc w:val="right"/>
              <w:rPr>
                <w:rFonts w:ascii="Times New Roman" w:hAnsi="Times New Roman" w:cs="Times New Roman"/>
              </w:rPr>
            </w:pPr>
            <w:r>
              <w:rPr>
                <w:rFonts w:ascii="Times New Roman" w:hAnsi="Times New Roman" w:cs="Times New Roman"/>
              </w:rPr>
              <w:t>0,00</w:t>
            </w:r>
          </w:p>
        </w:tc>
        <w:tc>
          <w:tcPr>
            <w:tcW w:w="1487" w:type="dxa"/>
          </w:tcPr>
          <w:p w14:paraId="6F4B513B" w14:textId="34643428" w:rsidR="007F78F3" w:rsidRPr="00C25D2E" w:rsidRDefault="007F78F3" w:rsidP="007F78F3">
            <w:pPr>
              <w:jc w:val="right"/>
              <w:rPr>
                <w:rFonts w:ascii="Times New Roman" w:hAnsi="Times New Roman" w:cs="Times New Roman"/>
              </w:rPr>
            </w:pPr>
            <w:r>
              <w:rPr>
                <w:rFonts w:ascii="Times New Roman" w:hAnsi="Times New Roman" w:cs="Times New Roman"/>
              </w:rPr>
              <w:t>0,00</w:t>
            </w:r>
          </w:p>
        </w:tc>
        <w:tc>
          <w:tcPr>
            <w:tcW w:w="1371" w:type="dxa"/>
          </w:tcPr>
          <w:p w14:paraId="37782F95" w14:textId="0331AC6A" w:rsidR="007F78F3" w:rsidRPr="00C25D2E" w:rsidRDefault="007F78F3" w:rsidP="007F78F3">
            <w:pPr>
              <w:jc w:val="right"/>
              <w:rPr>
                <w:rFonts w:ascii="Times New Roman" w:hAnsi="Times New Roman" w:cs="Times New Roman"/>
              </w:rPr>
            </w:pPr>
            <w:r>
              <w:rPr>
                <w:rFonts w:ascii="Times New Roman" w:hAnsi="Times New Roman" w:cs="Times New Roman"/>
              </w:rPr>
              <w:t>0,00</w:t>
            </w:r>
          </w:p>
        </w:tc>
        <w:tc>
          <w:tcPr>
            <w:tcW w:w="844" w:type="dxa"/>
          </w:tcPr>
          <w:p w14:paraId="18C63761" w14:textId="23B015BB" w:rsidR="007F78F3" w:rsidRPr="00C25D2E" w:rsidRDefault="007F78F3" w:rsidP="007F78F3">
            <w:pPr>
              <w:jc w:val="right"/>
              <w:rPr>
                <w:rFonts w:ascii="Times New Roman" w:hAnsi="Times New Roman" w:cs="Times New Roman"/>
              </w:rPr>
            </w:pPr>
            <w:r>
              <w:rPr>
                <w:rFonts w:ascii="Times New Roman" w:hAnsi="Times New Roman" w:cs="Times New Roman"/>
              </w:rPr>
              <w:t>0,00</w:t>
            </w:r>
          </w:p>
        </w:tc>
        <w:tc>
          <w:tcPr>
            <w:tcW w:w="843" w:type="dxa"/>
          </w:tcPr>
          <w:p w14:paraId="07474C53" w14:textId="353E7BC1" w:rsidR="007F78F3" w:rsidRPr="00C25D2E" w:rsidRDefault="007F78F3" w:rsidP="007F78F3">
            <w:pPr>
              <w:jc w:val="right"/>
              <w:rPr>
                <w:rFonts w:ascii="Times New Roman" w:hAnsi="Times New Roman" w:cs="Times New Roman"/>
              </w:rPr>
            </w:pPr>
            <w:r>
              <w:rPr>
                <w:rFonts w:ascii="Times New Roman" w:hAnsi="Times New Roman" w:cs="Times New Roman"/>
              </w:rPr>
              <w:t>0,0</w:t>
            </w:r>
          </w:p>
        </w:tc>
        <w:tc>
          <w:tcPr>
            <w:tcW w:w="857" w:type="dxa"/>
          </w:tcPr>
          <w:p w14:paraId="5547B596" w14:textId="391E7D45" w:rsidR="007F78F3" w:rsidRPr="00C25D2E" w:rsidRDefault="007F78F3" w:rsidP="007F78F3">
            <w:pPr>
              <w:jc w:val="right"/>
              <w:rPr>
                <w:rFonts w:ascii="Times New Roman" w:hAnsi="Times New Roman" w:cs="Times New Roman"/>
              </w:rPr>
            </w:pPr>
            <w:r>
              <w:rPr>
                <w:rFonts w:ascii="Times New Roman" w:hAnsi="Times New Roman" w:cs="Times New Roman"/>
              </w:rPr>
              <w:t>0,00</w:t>
            </w:r>
          </w:p>
        </w:tc>
        <w:tc>
          <w:tcPr>
            <w:tcW w:w="1544" w:type="dxa"/>
          </w:tcPr>
          <w:p w14:paraId="3B0E267E" w14:textId="6F78D69D" w:rsidR="007F78F3" w:rsidRPr="007F78F3" w:rsidRDefault="007F78F3" w:rsidP="007F78F3">
            <w:pPr>
              <w:jc w:val="right"/>
              <w:rPr>
                <w:rFonts w:ascii="Times New Roman" w:hAnsi="Times New Roman" w:cs="Times New Roman"/>
                <w:b/>
                <w:bCs/>
              </w:rPr>
            </w:pPr>
            <w:r w:rsidRPr="007F78F3">
              <w:rPr>
                <w:rFonts w:ascii="Times New Roman" w:hAnsi="Times New Roman" w:cs="Times New Roman"/>
                <w:b/>
                <w:bCs/>
              </w:rPr>
              <w:t>0,00</w:t>
            </w:r>
          </w:p>
        </w:tc>
      </w:tr>
      <w:tr w:rsidR="007F78F3" w14:paraId="23B30B5E" w14:textId="77777777" w:rsidTr="0084349F">
        <w:tc>
          <w:tcPr>
            <w:tcW w:w="3970" w:type="dxa"/>
            <w:vMerge/>
          </w:tcPr>
          <w:p w14:paraId="0270CCB3" w14:textId="77777777" w:rsidR="007F78F3" w:rsidRPr="00C25D2E" w:rsidRDefault="007F78F3" w:rsidP="007F78F3">
            <w:pPr>
              <w:jc w:val="both"/>
              <w:rPr>
                <w:rFonts w:ascii="Times New Roman" w:hAnsi="Times New Roman" w:cs="Times New Roman"/>
              </w:rPr>
            </w:pPr>
          </w:p>
        </w:tc>
        <w:tc>
          <w:tcPr>
            <w:tcW w:w="1134" w:type="dxa"/>
          </w:tcPr>
          <w:p w14:paraId="3C699398" w14:textId="07AE828C" w:rsidR="007F78F3" w:rsidRPr="00C25D2E" w:rsidRDefault="007F78F3" w:rsidP="007F78F3">
            <w:pPr>
              <w:jc w:val="both"/>
              <w:rPr>
                <w:rFonts w:ascii="Times New Roman" w:hAnsi="Times New Roman" w:cs="Times New Roman"/>
              </w:rPr>
            </w:pPr>
            <w:r>
              <w:rPr>
                <w:rFonts w:ascii="Times New Roman" w:hAnsi="Times New Roman" w:cs="Times New Roman"/>
              </w:rPr>
              <w:t>МБ</w:t>
            </w:r>
          </w:p>
        </w:tc>
        <w:tc>
          <w:tcPr>
            <w:tcW w:w="1417" w:type="dxa"/>
          </w:tcPr>
          <w:p w14:paraId="394FFA46" w14:textId="17ECA2CB" w:rsidR="007F78F3" w:rsidRPr="007F78F3" w:rsidRDefault="007F78F3" w:rsidP="007F78F3">
            <w:pPr>
              <w:jc w:val="right"/>
              <w:rPr>
                <w:rFonts w:ascii="Times New Roman" w:hAnsi="Times New Roman" w:cs="Times New Roman"/>
              </w:rPr>
            </w:pPr>
            <w:r w:rsidRPr="007F78F3">
              <w:rPr>
                <w:rFonts w:ascii="Times New Roman" w:hAnsi="Times New Roman" w:cs="Times New Roman"/>
              </w:rPr>
              <w:t>0,00</w:t>
            </w:r>
          </w:p>
        </w:tc>
        <w:tc>
          <w:tcPr>
            <w:tcW w:w="1418" w:type="dxa"/>
          </w:tcPr>
          <w:p w14:paraId="4C4127EB" w14:textId="6C2DF2DA" w:rsidR="007F78F3" w:rsidRPr="007F78F3" w:rsidRDefault="007F78F3" w:rsidP="007F78F3">
            <w:pPr>
              <w:jc w:val="right"/>
              <w:rPr>
                <w:rFonts w:ascii="Times New Roman" w:hAnsi="Times New Roman" w:cs="Times New Roman"/>
              </w:rPr>
            </w:pPr>
            <w:r w:rsidRPr="007F78F3">
              <w:rPr>
                <w:rFonts w:ascii="Times New Roman" w:hAnsi="Times New Roman" w:cs="Times New Roman"/>
              </w:rPr>
              <w:t>0,00</w:t>
            </w:r>
          </w:p>
        </w:tc>
        <w:tc>
          <w:tcPr>
            <w:tcW w:w="1417" w:type="dxa"/>
          </w:tcPr>
          <w:p w14:paraId="7AA55010" w14:textId="39CA7C5F" w:rsidR="007F78F3" w:rsidRPr="007F78F3" w:rsidRDefault="007F78F3" w:rsidP="007F78F3">
            <w:pPr>
              <w:jc w:val="right"/>
              <w:rPr>
                <w:rFonts w:ascii="Times New Roman" w:hAnsi="Times New Roman" w:cs="Times New Roman"/>
              </w:rPr>
            </w:pPr>
            <w:r w:rsidRPr="007F78F3">
              <w:rPr>
                <w:rFonts w:ascii="Times New Roman" w:hAnsi="Times New Roman" w:cs="Times New Roman"/>
              </w:rPr>
              <w:t>1907792,15</w:t>
            </w:r>
          </w:p>
        </w:tc>
        <w:tc>
          <w:tcPr>
            <w:tcW w:w="1487" w:type="dxa"/>
          </w:tcPr>
          <w:p w14:paraId="32FD7305" w14:textId="28122700" w:rsidR="007F78F3" w:rsidRPr="007F78F3" w:rsidRDefault="007F78F3" w:rsidP="007F78F3">
            <w:pPr>
              <w:jc w:val="right"/>
              <w:rPr>
                <w:rFonts w:ascii="Times New Roman" w:hAnsi="Times New Roman" w:cs="Times New Roman"/>
              </w:rPr>
            </w:pPr>
            <w:r w:rsidRPr="007F78F3">
              <w:rPr>
                <w:rFonts w:ascii="Times New Roman" w:hAnsi="Times New Roman" w:cs="Times New Roman"/>
              </w:rPr>
              <w:t>907792,15</w:t>
            </w:r>
          </w:p>
        </w:tc>
        <w:tc>
          <w:tcPr>
            <w:tcW w:w="1371" w:type="dxa"/>
          </w:tcPr>
          <w:p w14:paraId="40324E60" w14:textId="5B6EE059" w:rsidR="007F78F3" w:rsidRPr="007F78F3" w:rsidRDefault="007F78F3" w:rsidP="007F78F3">
            <w:pPr>
              <w:jc w:val="right"/>
              <w:rPr>
                <w:rFonts w:ascii="Times New Roman" w:hAnsi="Times New Roman" w:cs="Times New Roman"/>
              </w:rPr>
            </w:pPr>
            <w:r w:rsidRPr="007F78F3">
              <w:rPr>
                <w:rFonts w:ascii="Times New Roman" w:hAnsi="Times New Roman" w:cs="Times New Roman"/>
              </w:rPr>
              <w:t>904012,79</w:t>
            </w:r>
          </w:p>
        </w:tc>
        <w:tc>
          <w:tcPr>
            <w:tcW w:w="844" w:type="dxa"/>
          </w:tcPr>
          <w:p w14:paraId="64F57E42" w14:textId="47A19CC2" w:rsidR="007F78F3" w:rsidRPr="007F78F3" w:rsidRDefault="007F78F3" w:rsidP="007F78F3">
            <w:pPr>
              <w:jc w:val="right"/>
              <w:rPr>
                <w:rFonts w:ascii="Times New Roman" w:hAnsi="Times New Roman" w:cs="Times New Roman"/>
              </w:rPr>
            </w:pPr>
            <w:r w:rsidRPr="007F78F3">
              <w:rPr>
                <w:rFonts w:ascii="Times New Roman" w:hAnsi="Times New Roman" w:cs="Times New Roman"/>
              </w:rPr>
              <w:t>0,00</w:t>
            </w:r>
          </w:p>
        </w:tc>
        <w:tc>
          <w:tcPr>
            <w:tcW w:w="843" w:type="dxa"/>
          </w:tcPr>
          <w:p w14:paraId="38F98B76" w14:textId="1E07A3EF" w:rsidR="007F78F3" w:rsidRPr="007F78F3" w:rsidRDefault="007F78F3" w:rsidP="007F78F3">
            <w:pPr>
              <w:jc w:val="right"/>
              <w:rPr>
                <w:rFonts w:ascii="Times New Roman" w:hAnsi="Times New Roman" w:cs="Times New Roman"/>
              </w:rPr>
            </w:pPr>
            <w:r w:rsidRPr="007F78F3">
              <w:rPr>
                <w:rFonts w:ascii="Times New Roman" w:hAnsi="Times New Roman" w:cs="Times New Roman"/>
              </w:rPr>
              <w:t>0,00</w:t>
            </w:r>
          </w:p>
        </w:tc>
        <w:tc>
          <w:tcPr>
            <w:tcW w:w="857" w:type="dxa"/>
          </w:tcPr>
          <w:p w14:paraId="5867ED68" w14:textId="2628B90E" w:rsidR="007F78F3" w:rsidRPr="007F78F3" w:rsidRDefault="007F78F3" w:rsidP="007F78F3">
            <w:pPr>
              <w:jc w:val="right"/>
              <w:rPr>
                <w:rFonts w:ascii="Times New Roman" w:hAnsi="Times New Roman" w:cs="Times New Roman"/>
              </w:rPr>
            </w:pPr>
            <w:r w:rsidRPr="007F78F3">
              <w:rPr>
                <w:rFonts w:ascii="Times New Roman" w:hAnsi="Times New Roman" w:cs="Times New Roman"/>
              </w:rPr>
              <w:t>0,00</w:t>
            </w:r>
          </w:p>
        </w:tc>
        <w:tc>
          <w:tcPr>
            <w:tcW w:w="1544" w:type="dxa"/>
          </w:tcPr>
          <w:p w14:paraId="260B89D2" w14:textId="6984EE89" w:rsidR="007F78F3" w:rsidRPr="007F78F3" w:rsidRDefault="007F78F3" w:rsidP="007F78F3">
            <w:pPr>
              <w:jc w:val="right"/>
              <w:rPr>
                <w:rFonts w:ascii="Times New Roman" w:hAnsi="Times New Roman" w:cs="Times New Roman"/>
                <w:b/>
                <w:bCs/>
              </w:rPr>
            </w:pPr>
            <w:r w:rsidRPr="007F78F3">
              <w:rPr>
                <w:rFonts w:ascii="Times New Roman" w:hAnsi="Times New Roman" w:cs="Times New Roman"/>
                <w:b/>
                <w:bCs/>
              </w:rPr>
              <w:t>3 719 597,09</w:t>
            </w:r>
          </w:p>
        </w:tc>
      </w:tr>
      <w:tr w:rsidR="0084349F" w14:paraId="44EE61B8" w14:textId="77777777" w:rsidTr="0084349F">
        <w:tc>
          <w:tcPr>
            <w:tcW w:w="3970" w:type="dxa"/>
            <w:vMerge w:val="restart"/>
          </w:tcPr>
          <w:p w14:paraId="007F86FF" w14:textId="550AB013" w:rsidR="007F78F3" w:rsidRPr="00C25D2E" w:rsidRDefault="007F78F3" w:rsidP="007F78F3">
            <w:pPr>
              <w:jc w:val="center"/>
              <w:rPr>
                <w:rFonts w:ascii="Times New Roman" w:hAnsi="Times New Roman" w:cs="Times New Roman"/>
              </w:rPr>
            </w:pPr>
            <w:r>
              <w:rPr>
                <w:rFonts w:ascii="Times New Roman" w:hAnsi="Times New Roman" w:cs="Times New Roman"/>
              </w:rPr>
              <w:t>1.Отдельное мероприятие Проектирование и проверка</w:t>
            </w:r>
            <w:r w:rsidR="00312203">
              <w:rPr>
                <w:rFonts w:ascii="Times New Roman" w:hAnsi="Times New Roman" w:cs="Times New Roman"/>
              </w:rPr>
              <w:t xml:space="preserve"> проектно-сметной документации</w:t>
            </w:r>
          </w:p>
        </w:tc>
        <w:tc>
          <w:tcPr>
            <w:tcW w:w="1134" w:type="dxa"/>
          </w:tcPr>
          <w:p w14:paraId="376A9E68" w14:textId="2FD5A95E" w:rsidR="007F78F3" w:rsidRPr="00C25D2E" w:rsidRDefault="007F78F3" w:rsidP="007F78F3">
            <w:pPr>
              <w:jc w:val="both"/>
              <w:rPr>
                <w:rFonts w:ascii="Times New Roman" w:hAnsi="Times New Roman" w:cs="Times New Roman"/>
              </w:rPr>
            </w:pPr>
            <w:r w:rsidRPr="000770D3">
              <w:rPr>
                <w:rFonts w:ascii="Times New Roman" w:hAnsi="Times New Roman" w:cs="Times New Roman"/>
                <w:b/>
                <w:bCs/>
              </w:rPr>
              <w:t>Всего</w:t>
            </w:r>
          </w:p>
        </w:tc>
        <w:tc>
          <w:tcPr>
            <w:tcW w:w="1417" w:type="dxa"/>
            <w:shd w:val="clear" w:color="auto" w:fill="FFF2CC" w:themeFill="accent4" w:themeFillTint="33"/>
          </w:tcPr>
          <w:p w14:paraId="104BD759" w14:textId="127B460B" w:rsidR="007F78F3" w:rsidRPr="00312203" w:rsidRDefault="00312203" w:rsidP="00312203">
            <w:pPr>
              <w:jc w:val="right"/>
              <w:rPr>
                <w:rFonts w:ascii="Times New Roman" w:hAnsi="Times New Roman" w:cs="Times New Roman"/>
                <w:b/>
                <w:bCs/>
              </w:rPr>
            </w:pPr>
            <w:r w:rsidRPr="00312203">
              <w:rPr>
                <w:rFonts w:ascii="Times New Roman" w:hAnsi="Times New Roman" w:cs="Times New Roman"/>
                <w:b/>
                <w:bCs/>
              </w:rPr>
              <w:t>0,00</w:t>
            </w:r>
          </w:p>
        </w:tc>
        <w:tc>
          <w:tcPr>
            <w:tcW w:w="1418" w:type="dxa"/>
            <w:shd w:val="clear" w:color="auto" w:fill="FFF2CC" w:themeFill="accent4" w:themeFillTint="33"/>
          </w:tcPr>
          <w:p w14:paraId="48912EEC" w14:textId="76D2F056" w:rsidR="007F78F3" w:rsidRPr="00312203" w:rsidRDefault="00312203" w:rsidP="00312203">
            <w:pPr>
              <w:jc w:val="right"/>
              <w:rPr>
                <w:rFonts w:ascii="Times New Roman" w:hAnsi="Times New Roman" w:cs="Times New Roman"/>
                <w:b/>
                <w:bCs/>
              </w:rPr>
            </w:pPr>
            <w:r>
              <w:rPr>
                <w:rFonts w:ascii="Times New Roman" w:hAnsi="Times New Roman" w:cs="Times New Roman"/>
                <w:b/>
                <w:bCs/>
              </w:rPr>
              <w:t>0,00</w:t>
            </w:r>
          </w:p>
        </w:tc>
        <w:tc>
          <w:tcPr>
            <w:tcW w:w="1417" w:type="dxa"/>
            <w:shd w:val="clear" w:color="auto" w:fill="FFF2CC" w:themeFill="accent4" w:themeFillTint="33"/>
          </w:tcPr>
          <w:p w14:paraId="04C1F96A" w14:textId="72237A65" w:rsidR="007F78F3" w:rsidRPr="00312203" w:rsidRDefault="00312203" w:rsidP="00312203">
            <w:pPr>
              <w:jc w:val="right"/>
              <w:rPr>
                <w:rFonts w:ascii="Times New Roman" w:hAnsi="Times New Roman" w:cs="Times New Roman"/>
                <w:b/>
                <w:bCs/>
              </w:rPr>
            </w:pPr>
            <w:r>
              <w:rPr>
                <w:rFonts w:ascii="Times New Roman" w:hAnsi="Times New Roman" w:cs="Times New Roman"/>
                <w:b/>
                <w:bCs/>
              </w:rPr>
              <w:t>407830,00</w:t>
            </w:r>
          </w:p>
        </w:tc>
        <w:tc>
          <w:tcPr>
            <w:tcW w:w="1487" w:type="dxa"/>
            <w:shd w:val="clear" w:color="auto" w:fill="FFF2CC" w:themeFill="accent4" w:themeFillTint="33"/>
          </w:tcPr>
          <w:p w14:paraId="208A1DA5" w14:textId="691F84A9" w:rsidR="007F78F3" w:rsidRPr="00312203" w:rsidRDefault="00312203" w:rsidP="00312203">
            <w:pPr>
              <w:jc w:val="right"/>
              <w:rPr>
                <w:rFonts w:ascii="Times New Roman" w:hAnsi="Times New Roman" w:cs="Times New Roman"/>
                <w:b/>
                <w:bCs/>
              </w:rPr>
            </w:pPr>
            <w:r>
              <w:rPr>
                <w:rFonts w:ascii="Times New Roman" w:hAnsi="Times New Roman" w:cs="Times New Roman"/>
                <w:b/>
                <w:bCs/>
              </w:rPr>
              <w:t>407830,00</w:t>
            </w:r>
          </w:p>
        </w:tc>
        <w:tc>
          <w:tcPr>
            <w:tcW w:w="1371" w:type="dxa"/>
            <w:shd w:val="clear" w:color="auto" w:fill="FFF2CC" w:themeFill="accent4" w:themeFillTint="33"/>
          </w:tcPr>
          <w:p w14:paraId="6D9FF704" w14:textId="7FD0FA49" w:rsidR="007F78F3" w:rsidRPr="00312203" w:rsidRDefault="00312203" w:rsidP="00312203">
            <w:pPr>
              <w:jc w:val="right"/>
              <w:rPr>
                <w:rFonts w:ascii="Times New Roman" w:hAnsi="Times New Roman" w:cs="Times New Roman"/>
                <w:b/>
                <w:bCs/>
              </w:rPr>
            </w:pPr>
            <w:r>
              <w:rPr>
                <w:rFonts w:ascii="Times New Roman" w:hAnsi="Times New Roman" w:cs="Times New Roman"/>
                <w:b/>
                <w:bCs/>
              </w:rPr>
              <w:t>407830,00</w:t>
            </w:r>
          </w:p>
        </w:tc>
        <w:tc>
          <w:tcPr>
            <w:tcW w:w="844" w:type="dxa"/>
            <w:shd w:val="clear" w:color="auto" w:fill="FFF2CC" w:themeFill="accent4" w:themeFillTint="33"/>
          </w:tcPr>
          <w:p w14:paraId="2CD43783" w14:textId="6BA86604" w:rsidR="007F78F3" w:rsidRPr="00312203" w:rsidRDefault="00312203" w:rsidP="00312203">
            <w:pPr>
              <w:jc w:val="right"/>
              <w:rPr>
                <w:rFonts w:ascii="Times New Roman" w:hAnsi="Times New Roman" w:cs="Times New Roman"/>
                <w:b/>
                <w:bCs/>
              </w:rPr>
            </w:pPr>
            <w:r>
              <w:rPr>
                <w:rFonts w:ascii="Times New Roman" w:hAnsi="Times New Roman" w:cs="Times New Roman"/>
                <w:b/>
                <w:bCs/>
              </w:rPr>
              <w:t>0,00</w:t>
            </w:r>
          </w:p>
        </w:tc>
        <w:tc>
          <w:tcPr>
            <w:tcW w:w="843" w:type="dxa"/>
            <w:shd w:val="clear" w:color="auto" w:fill="FFF2CC" w:themeFill="accent4" w:themeFillTint="33"/>
          </w:tcPr>
          <w:p w14:paraId="64625529" w14:textId="3C7B240F" w:rsidR="007F78F3" w:rsidRPr="00312203" w:rsidRDefault="00312203" w:rsidP="00312203">
            <w:pPr>
              <w:jc w:val="right"/>
              <w:rPr>
                <w:rFonts w:ascii="Times New Roman" w:hAnsi="Times New Roman" w:cs="Times New Roman"/>
                <w:b/>
                <w:bCs/>
              </w:rPr>
            </w:pPr>
            <w:r>
              <w:rPr>
                <w:rFonts w:ascii="Times New Roman" w:hAnsi="Times New Roman" w:cs="Times New Roman"/>
                <w:b/>
                <w:bCs/>
              </w:rPr>
              <w:t>0,00</w:t>
            </w:r>
          </w:p>
        </w:tc>
        <w:tc>
          <w:tcPr>
            <w:tcW w:w="857" w:type="dxa"/>
            <w:shd w:val="clear" w:color="auto" w:fill="FFF2CC" w:themeFill="accent4" w:themeFillTint="33"/>
          </w:tcPr>
          <w:p w14:paraId="2B69E50E" w14:textId="27FEA2D3" w:rsidR="007F78F3" w:rsidRPr="00312203" w:rsidRDefault="00312203" w:rsidP="00312203">
            <w:pPr>
              <w:jc w:val="right"/>
              <w:rPr>
                <w:rFonts w:ascii="Times New Roman" w:hAnsi="Times New Roman" w:cs="Times New Roman"/>
                <w:b/>
                <w:bCs/>
              </w:rPr>
            </w:pPr>
            <w:r>
              <w:rPr>
                <w:rFonts w:ascii="Times New Roman" w:hAnsi="Times New Roman" w:cs="Times New Roman"/>
                <w:b/>
                <w:bCs/>
              </w:rPr>
              <w:t>0,00</w:t>
            </w:r>
          </w:p>
        </w:tc>
        <w:tc>
          <w:tcPr>
            <w:tcW w:w="1544" w:type="dxa"/>
            <w:shd w:val="clear" w:color="auto" w:fill="FFF2CC" w:themeFill="accent4" w:themeFillTint="33"/>
          </w:tcPr>
          <w:p w14:paraId="188517CA" w14:textId="0E1034DC" w:rsidR="007F78F3" w:rsidRPr="00312203" w:rsidRDefault="00312203" w:rsidP="00312203">
            <w:pPr>
              <w:jc w:val="right"/>
              <w:rPr>
                <w:rFonts w:ascii="Times New Roman" w:hAnsi="Times New Roman" w:cs="Times New Roman"/>
                <w:b/>
                <w:bCs/>
              </w:rPr>
            </w:pPr>
            <w:r>
              <w:rPr>
                <w:rFonts w:ascii="Times New Roman" w:hAnsi="Times New Roman" w:cs="Times New Roman"/>
                <w:b/>
                <w:bCs/>
              </w:rPr>
              <w:t>1 223 490,00</w:t>
            </w:r>
          </w:p>
        </w:tc>
      </w:tr>
      <w:tr w:rsidR="00312203" w14:paraId="6E09AF77" w14:textId="77777777" w:rsidTr="0084349F">
        <w:tc>
          <w:tcPr>
            <w:tcW w:w="3970" w:type="dxa"/>
            <w:vMerge/>
          </w:tcPr>
          <w:p w14:paraId="76E45661" w14:textId="77777777" w:rsidR="00312203" w:rsidRPr="00C25D2E" w:rsidRDefault="00312203" w:rsidP="00312203">
            <w:pPr>
              <w:jc w:val="center"/>
              <w:rPr>
                <w:rFonts w:ascii="Times New Roman" w:hAnsi="Times New Roman" w:cs="Times New Roman"/>
              </w:rPr>
            </w:pPr>
          </w:p>
        </w:tc>
        <w:tc>
          <w:tcPr>
            <w:tcW w:w="1134" w:type="dxa"/>
          </w:tcPr>
          <w:p w14:paraId="30D2B469" w14:textId="32CF4029" w:rsidR="00312203" w:rsidRPr="00C25D2E" w:rsidRDefault="00312203" w:rsidP="00312203">
            <w:pPr>
              <w:jc w:val="both"/>
              <w:rPr>
                <w:rFonts w:ascii="Times New Roman" w:hAnsi="Times New Roman" w:cs="Times New Roman"/>
              </w:rPr>
            </w:pPr>
            <w:r>
              <w:rPr>
                <w:rFonts w:ascii="Times New Roman" w:hAnsi="Times New Roman" w:cs="Times New Roman"/>
              </w:rPr>
              <w:t>ФБ</w:t>
            </w:r>
          </w:p>
        </w:tc>
        <w:tc>
          <w:tcPr>
            <w:tcW w:w="1417" w:type="dxa"/>
          </w:tcPr>
          <w:p w14:paraId="1E5FECA6" w14:textId="2C584AC8" w:rsidR="00312203" w:rsidRPr="00C25D2E" w:rsidRDefault="00312203" w:rsidP="00312203">
            <w:pPr>
              <w:jc w:val="right"/>
              <w:rPr>
                <w:rFonts w:ascii="Times New Roman" w:hAnsi="Times New Roman" w:cs="Times New Roman"/>
              </w:rPr>
            </w:pPr>
            <w:r>
              <w:rPr>
                <w:rFonts w:ascii="Times New Roman" w:hAnsi="Times New Roman" w:cs="Times New Roman"/>
              </w:rPr>
              <w:t>0,00</w:t>
            </w:r>
          </w:p>
        </w:tc>
        <w:tc>
          <w:tcPr>
            <w:tcW w:w="1418" w:type="dxa"/>
          </w:tcPr>
          <w:p w14:paraId="6106613D" w14:textId="523994F3" w:rsidR="00312203" w:rsidRPr="00C25D2E" w:rsidRDefault="00312203" w:rsidP="00312203">
            <w:pPr>
              <w:jc w:val="right"/>
              <w:rPr>
                <w:rFonts w:ascii="Times New Roman" w:hAnsi="Times New Roman" w:cs="Times New Roman"/>
              </w:rPr>
            </w:pPr>
            <w:r>
              <w:rPr>
                <w:rFonts w:ascii="Times New Roman" w:hAnsi="Times New Roman" w:cs="Times New Roman"/>
              </w:rPr>
              <w:t>0,00</w:t>
            </w:r>
          </w:p>
        </w:tc>
        <w:tc>
          <w:tcPr>
            <w:tcW w:w="1417" w:type="dxa"/>
          </w:tcPr>
          <w:p w14:paraId="4CCD3F32" w14:textId="06141442" w:rsidR="00312203" w:rsidRPr="00C25D2E" w:rsidRDefault="00312203" w:rsidP="00312203">
            <w:pPr>
              <w:jc w:val="right"/>
              <w:rPr>
                <w:rFonts w:ascii="Times New Roman" w:hAnsi="Times New Roman" w:cs="Times New Roman"/>
              </w:rPr>
            </w:pPr>
            <w:r>
              <w:rPr>
                <w:rFonts w:ascii="Times New Roman" w:hAnsi="Times New Roman" w:cs="Times New Roman"/>
              </w:rPr>
              <w:t>0,00</w:t>
            </w:r>
          </w:p>
        </w:tc>
        <w:tc>
          <w:tcPr>
            <w:tcW w:w="1487" w:type="dxa"/>
          </w:tcPr>
          <w:p w14:paraId="78FE396D" w14:textId="4B59E39E" w:rsidR="00312203" w:rsidRPr="00C25D2E" w:rsidRDefault="00312203" w:rsidP="00312203">
            <w:pPr>
              <w:jc w:val="right"/>
              <w:rPr>
                <w:rFonts w:ascii="Times New Roman" w:hAnsi="Times New Roman" w:cs="Times New Roman"/>
              </w:rPr>
            </w:pPr>
            <w:r>
              <w:rPr>
                <w:rFonts w:ascii="Times New Roman" w:hAnsi="Times New Roman" w:cs="Times New Roman"/>
              </w:rPr>
              <w:t>0,00</w:t>
            </w:r>
          </w:p>
        </w:tc>
        <w:tc>
          <w:tcPr>
            <w:tcW w:w="1371" w:type="dxa"/>
          </w:tcPr>
          <w:p w14:paraId="4BEE09C0" w14:textId="527E14B7" w:rsidR="00312203" w:rsidRPr="00C25D2E" w:rsidRDefault="00312203" w:rsidP="00312203">
            <w:pPr>
              <w:jc w:val="right"/>
              <w:rPr>
                <w:rFonts w:ascii="Times New Roman" w:hAnsi="Times New Roman" w:cs="Times New Roman"/>
              </w:rPr>
            </w:pPr>
            <w:r>
              <w:rPr>
                <w:rFonts w:ascii="Times New Roman" w:hAnsi="Times New Roman" w:cs="Times New Roman"/>
              </w:rPr>
              <w:t>0,00</w:t>
            </w:r>
          </w:p>
        </w:tc>
        <w:tc>
          <w:tcPr>
            <w:tcW w:w="844" w:type="dxa"/>
          </w:tcPr>
          <w:p w14:paraId="05F8EE09" w14:textId="49ED9509" w:rsidR="00312203" w:rsidRPr="00C25D2E" w:rsidRDefault="00312203" w:rsidP="00312203">
            <w:pPr>
              <w:jc w:val="right"/>
              <w:rPr>
                <w:rFonts w:ascii="Times New Roman" w:hAnsi="Times New Roman" w:cs="Times New Roman"/>
              </w:rPr>
            </w:pPr>
            <w:r>
              <w:rPr>
                <w:rFonts w:ascii="Times New Roman" w:hAnsi="Times New Roman" w:cs="Times New Roman"/>
              </w:rPr>
              <w:t>0,00</w:t>
            </w:r>
          </w:p>
        </w:tc>
        <w:tc>
          <w:tcPr>
            <w:tcW w:w="843" w:type="dxa"/>
          </w:tcPr>
          <w:p w14:paraId="39D0763C" w14:textId="3A7B4AF8" w:rsidR="00312203" w:rsidRPr="00C25D2E" w:rsidRDefault="00312203" w:rsidP="00312203">
            <w:pPr>
              <w:jc w:val="right"/>
              <w:rPr>
                <w:rFonts w:ascii="Times New Roman" w:hAnsi="Times New Roman" w:cs="Times New Roman"/>
              </w:rPr>
            </w:pPr>
            <w:r>
              <w:rPr>
                <w:rFonts w:ascii="Times New Roman" w:hAnsi="Times New Roman" w:cs="Times New Roman"/>
              </w:rPr>
              <w:t>0,0</w:t>
            </w:r>
          </w:p>
        </w:tc>
        <w:tc>
          <w:tcPr>
            <w:tcW w:w="857" w:type="dxa"/>
          </w:tcPr>
          <w:p w14:paraId="0D54A0A9" w14:textId="26F7D7A0" w:rsidR="00312203" w:rsidRPr="00C25D2E" w:rsidRDefault="00312203" w:rsidP="00312203">
            <w:pPr>
              <w:jc w:val="right"/>
              <w:rPr>
                <w:rFonts w:ascii="Times New Roman" w:hAnsi="Times New Roman" w:cs="Times New Roman"/>
              </w:rPr>
            </w:pPr>
            <w:r>
              <w:rPr>
                <w:rFonts w:ascii="Times New Roman" w:hAnsi="Times New Roman" w:cs="Times New Roman"/>
              </w:rPr>
              <w:t>0,00</w:t>
            </w:r>
          </w:p>
        </w:tc>
        <w:tc>
          <w:tcPr>
            <w:tcW w:w="1544" w:type="dxa"/>
          </w:tcPr>
          <w:p w14:paraId="02A4241A" w14:textId="504485A1" w:rsidR="00312203" w:rsidRPr="00312203" w:rsidRDefault="00312203" w:rsidP="00312203">
            <w:pPr>
              <w:jc w:val="right"/>
              <w:rPr>
                <w:rFonts w:ascii="Times New Roman" w:hAnsi="Times New Roman" w:cs="Times New Roman"/>
                <w:b/>
                <w:bCs/>
              </w:rPr>
            </w:pPr>
            <w:r w:rsidRPr="00312203">
              <w:rPr>
                <w:rFonts w:ascii="Times New Roman" w:hAnsi="Times New Roman" w:cs="Times New Roman"/>
                <w:b/>
                <w:bCs/>
              </w:rPr>
              <w:t>0,00</w:t>
            </w:r>
          </w:p>
        </w:tc>
      </w:tr>
      <w:tr w:rsidR="00312203" w14:paraId="11618F86" w14:textId="77777777" w:rsidTr="0084349F">
        <w:tc>
          <w:tcPr>
            <w:tcW w:w="3970" w:type="dxa"/>
            <w:vMerge/>
          </w:tcPr>
          <w:p w14:paraId="2585B588" w14:textId="77777777" w:rsidR="00312203" w:rsidRPr="00C25D2E" w:rsidRDefault="00312203" w:rsidP="00312203">
            <w:pPr>
              <w:jc w:val="center"/>
              <w:rPr>
                <w:rFonts w:ascii="Times New Roman" w:hAnsi="Times New Roman" w:cs="Times New Roman"/>
              </w:rPr>
            </w:pPr>
          </w:p>
        </w:tc>
        <w:tc>
          <w:tcPr>
            <w:tcW w:w="1134" w:type="dxa"/>
          </w:tcPr>
          <w:p w14:paraId="1591FB46" w14:textId="53DD2389" w:rsidR="00312203" w:rsidRPr="00C25D2E" w:rsidRDefault="00312203" w:rsidP="00312203">
            <w:pPr>
              <w:jc w:val="both"/>
              <w:rPr>
                <w:rFonts w:ascii="Times New Roman" w:hAnsi="Times New Roman" w:cs="Times New Roman"/>
              </w:rPr>
            </w:pPr>
            <w:r>
              <w:rPr>
                <w:rFonts w:ascii="Times New Roman" w:hAnsi="Times New Roman" w:cs="Times New Roman"/>
              </w:rPr>
              <w:t>КБ</w:t>
            </w:r>
          </w:p>
        </w:tc>
        <w:tc>
          <w:tcPr>
            <w:tcW w:w="1417" w:type="dxa"/>
          </w:tcPr>
          <w:p w14:paraId="1C61703E" w14:textId="70DD6C22" w:rsidR="00312203" w:rsidRPr="00C25D2E" w:rsidRDefault="00312203" w:rsidP="00312203">
            <w:pPr>
              <w:jc w:val="right"/>
              <w:rPr>
                <w:rFonts w:ascii="Times New Roman" w:hAnsi="Times New Roman" w:cs="Times New Roman"/>
              </w:rPr>
            </w:pPr>
            <w:r>
              <w:rPr>
                <w:rFonts w:ascii="Times New Roman" w:hAnsi="Times New Roman" w:cs="Times New Roman"/>
              </w:rPr>
              <w:t>0,00</w:t>
            </w:r>
          </w:p>
        </w:tc>
        <w:tc>
          <w:tcPr>
            <w:tcW w:w="1418" w:type="dxa"/>
          </w:tcPr>
          <w:p w14:paraId="611BBCC2" w14:textId="798A4F15" w:rsidR="00312203" w:rsidRPr="00C25D2E" w:rsidRDefault="00312203" w:rsidP="00312203">
            <w:pPr>
              <w:jc w:val="right"/>
              <w:rPr>
                <w:rFonts w:ascii="Times New Roman" w:hAnsi="Times New Roman" w:cs="Times New Roman"/>
              </w:rPr>
            </w:pPr>
            <w:r>
              <w:rPr>
                <w:rFonts w:ascii="Times New Roman" w:hAnsi="Times New Roman" w:cs="Times New Roman"/>
              </w:rPr>
              <w:t>0,00</w:t>
            </w:r>
          </w:p>
        </w:tc>
        <w:tc>
          <w:tcPr>
            <w:tcW w:w="1417" w:type="dxa"/>
          </w:tcPr>
          <w:p w14:paraId="00254E33" w14:textId="4A08C6D9" w:rsidR="00312203" w:rsidRPr="00C25D2E" w:rsidRDefault="00312203" w:rsidP="00312203">
            <w:pPr>
              <w:jc w:val="right"/>
              <w:rPr>
                <w:rFonts w:ascii="Times New Roman" w:hAnsi="Times New Roman" w:cs="Times New Roman"/>
              </w:rPr>
            </w:pPr>
            <w:r>
              <w:rPr>
                <w:rFonts w:ascii="Times New Roman" w:hAnsi="Times New Roman" w:cs="Times New Roman"/>
              </w:rPr>
              <w:t>0,00</w:t>
            </w:r>
          </w:p>
        </w:tc>
        <w:tc>
          <w:tcPr>
            <w:tcW w:w="1487" w:type="dxa"/>
          </w:tcPr>
          <w:p w14:paraId="3235A756" w14:textId="4DC1542A" w:rsidR="00312203" w:rsidRPr="00C25D2E" w:rsidRDefault="00312203" w:rsidP="00312203">
            <w:pPr>
              <w:jc w:val="right"/>
              <w:rPr>
                <w:rFonts w:ascii="Times New Roman" w:hAnsi="Times New Roman" w:cs="Times New Roman"/>
              </w:rPr>
            </w:pPr>
            <w:r>
              <w:rPr>
                <w:rFonts w:ascii="Times New Roman" w:hAnsi="Times New Roman" w:cs="Times New Roman"/>
              </w:rPr>
              <w:t>0,00</w:t>
            </w:r>
          </w:p>
        </w:tc>
        <w:tc>
          <w:tcPr>
            <w:tcW w:w="1371" w:type="dxa"/>
          </w:tcPr>
          <w:p w14:paraId="4F61598C" w14:textId="0CC6A73A" w:rsidR="00312203" w:rsidRPr="00C25D2E" w:rsidRDefault="00312203" w:rsidP="00312203">
            <w:pPr>
              <w:jc w:val="right"/>
              <w:rPr>
                <w:rFonts w:ascii="Times New Roman" w:hAnsi="Times New Roman" w:cs="Times New Roman"/>
              </w:rPr>
            </w:pPr>
            <w:r>
              <w:rPr>
                <w:rFonts w:ascii="Times New Roman" w:hAnsi="Times New Roman" w:cs="Times New Roman"/>
              </w:rPr>
              <w:t>0,00</w:t>
            </w:r>
          </w:p>
        </w:tc>
        <w:tc>
          <w:tcPr>
            <w:tcW w:w="844" w:type="dxa"/>
          </w:tcPr>
          <w:p w14:paraId="64B526C6" w14:textId="3C0A18FD" w:rsidR="00312203" w:rsidRPr="00C25D2E" w:rsidRDefault="00312203" w:rsidP="00312203">
            <w:pPr>
              <w:jc w:val="right"/>
              <w:rPr>
                <w:rFonts w:ascii="Times New Roman" w:hAnsi="Times New Roman" w:cs="Times New Roman"/>
              </w:rPr>
            </w:pPr>
            <w:r>
              <w:rPr>
                <w:rFonts w:ascii="Times New Roman" w:hAnsi="Times New Roman" w:cs="Times New Roman"/>
              </w:rPr>
              <w:t>0,00</w:t>
            </w:r>
          </w:p>
        </w:tc>
        <w:tc>
          <w:tcPr>
            <w:tcW w:w="843" w:type="dxa"/>
          </w:tcPr>
          <w:p w14:paraId="149D6EBF" w14:textId="6A6D6F3C" w:rsidR="00312203" w:rsidRPr="00C25D2E" w:rsidRDefault="00312203" w:rsidP="00312203">
            <w:pPr>
              <w:jc w:val="right"/>
              <w:rPr>
                <w:rFonts w:ascii="Times New Roman" w:hAnsi="Times New Roman" w:cs="Times New Roman"/>
              </w:rPr>
            </w:pPr>
            <w:r>
              <w:rPr>
                <w:rFonts w:ascii="Times New Roman" w:hAnsi="Times New Roman" w:cs="Times New Roman"/>
              </w:rPr>
              <w:t>0,0</w:t>
            </w:r>
          </w:p>
        </w:tc>
        <w:tc>
          <w:tcPr>
            <w:tcW w:w="857" w:type="dxa"/>
          </w:tcPr>
          <w:p w14:paraId="76AE4FAE" w14:textId="03513C06" w:rsidR="00312203" w:rsidRPr="00C25D2E" w:rsidRDefault="00312203" w:rsidP="00312203">
            <w:pPr>
              <w:jc w:val="right"/>
              <w:rPr>
                <w:rFonts w:ascii="Times New Roman" w:hAnsi="Times New Roman" w:cs="Times New Roman"/>
              </w:rPr>
            </w:pPr>
            <w:r>
              <w:rPr>
                <w:rFonts w:ascii="Times New Roman" w:hAnsi="Times New Roman" w:cs="Times New Roman"/>
              </w:rPr>
              <w:t>0,00</w:t>
            </w:r>
          </w:p>
        </w:tc>
        <w:tc>
          <w:tcPr>
            <w:tcW w:w="1544" w:type="dxa"/>
          </w:tcPr>
          <w:p w14:paraId="1833AC31" w14:textId="026B4041" w:rsidR="00312203" w:rsidRPr="00312203" w:rsidRDefault="00312203" w:rsidP="00312203">
            <w:pPr>
              <w:jc w:val="right"/>
              <w:rPr>
                <w:rFonts w:ascii="Times New Roman" w:hAnsi="Times New Roman" w:cs="Times New Roman"/>
                <w:b/>
                <w:bCs/>
              </w:rPr>
            </w:pPr>
            <w:r w:rsidRPr="00312203">
              <w:rPr>
                <w:rFonts w:ascii="Times New Roman" w:hAnsi="Times New Roman" w:cs="Times New Roman"/>
                <w:b/>
                <w:bCs/>
              </w:rPr>
              <w:t>0,00</w:t>
            </w:r>
          </w:p>
        </w:tc>
      </w:tr>
      <w:tr w:rsidR="00312203" w14:paraId="1E5FCF04" w14:textId="77777777" w:rsidTr="0084349F">
        <w:tc>
          <w:tcPr>
            <w:tcW w:w="3970" w:type="dxa"/>
            <w:vMerge/>
          </w:tcPr>
          <w:p w14:paraId="2F81AE98" w14:textId="77777777" w:rsidR="00312203" w:rsidRPr="00C25D2E" w:rsidRDefault="00312203" w:rsidP="00312203">
            <w:pPr>
              <w:jc w:val="center"/>
              <w:rPr>
                <w:rFonts w:ascii="Times New Roman" w:hAnsi="Times New Roman" w:cs="Times New Roman"/>
              </w:rPr>
            </w:pPr>
          </w:p>
        </w:tc>
        <w:tc>
          <w:tcPr>
            <w:tcW w:w="1134" w:type="dxa"/>
          </w:tcPr>
          <w:p w14:paraId="1D13CE4B" w14:textId="65A912E9" w:rsidR="00312203" w:rsidRPr="00C25D2E" w:rsidRDefault="00312203" w:rsidP="00312203">
            <w:pPr>
              <w:jc w:val="both"/>
              <w:rPr>
                <w:rFonts w:ascii="Times New Roman" w:hAnsi="Times New Roman" w:cs="Times New Roman"/>
              </w:rPr>
            </w:pPr>
            <w:r>
              <w:rPr>
                <w:rFonts w:ascii="Times New Roman" w:hAnsi="Times New Roman" w:cs="Times New Roman"/>
              </w:rPr>
              <w:t>МБ</w:t>
            </w:r>
          </w:p>
        </w:tc>
        <w:tc>
          <w:tcPr>
            <w:tcW w:w="1417" w:type="dxa"/>
          </w:tcPr>
          <w:p w14:paraId="1BDDDB41" w14:textId="4505038F" w:rsidR="00312203" w:rsidRPr="00312203" w:rsidRDefault="00312203" w:rsidP="00312203">
            <w:pPr>
              <w:jc w:val="right"/>
              <w:rPr>
                <w:rFonts w:ascii="Times New Roman" w:hAnsi="Times New Roman" w:cs="Times New Roman"/>
              </w:rPr>
            </w:pPr>
            <w:r w:rsidRPr="00312203">
              <w:rPr>
                <w:rFonts w:ascii="Times New Roman" w:hAnsi="Times New Roman" w:cs="Times New Roman"/>
              </w:rPr>
              <w:t>0,00</w:t>
            </w:r>
          </w:p>
        </w:tc>
        <w:tc>
          <w:tcPr>
            <w:tcW w:w="1418" w:type="dxa"/>
          </w:tcPr>
          <w:p w14:paraId="29311572" w14:textId="6C6665AE" w:rsidR="00312203" w:rsidRPr="00312203" w:rsidRDefault="00312203" w:rsidP="00312203">
            <w:pPr>
              <w:jc w:val="right"/>
              <w:rPr>
                <w:rFonts w:ascii="Times New Roman" w:hAnsi="Times New Roman" w:cs="Times New Roman"/>
              </w:rPr>
            </w:pPr>
            <w:r w:rsidRPr="00312203">
              <w:rPr>
                <w:rFonts w:ascii="Times New Roman" w:hAnsi="Times New Roman" w:cs="Times New Roman"/>
              </w:rPr>
              <w:t>0,00</w:t>
            </w:r>
          </w:p>
        </w:tc>
        <w:tc>
          <w:tcPr>
            <w:tcW w:w="1417" w:type="dxa"/>
          </w:tcPr>
          <w:p w14:paraId="5B107F2B" w14:textId="2F57B128" w:rsidR="00312203" w:rsidRPr="00312203" w:rsidRDefault="00312203" w:rsidP="00312203">
            <w:pPr>
              <w:jc w:val="right"/>
              <w:rPr>
                <w:rFonts w:ascii="Times New Roman" w:hAnsi="Times New Roman" w:cs="Times New Roman"/>
              </w:rPr>
            </w:pPr>
            <w:r w:rsidRPr="00312203">
              <w:rPr>
                <w:rFonts w:ascii="Times New Roman" w:hAnsi="Times New Roman" w:cs="Times New Roman"/>
              </w:rPr>
              <w:t>407830,00</w:t>
            </w:r>
          </w:p>
        </w:tc>
        <w:tc>
          <w:tcPr>
            <w:tcW w:w="1487" w:type="dxa"/>
          </w:tcPr>
          <w:p w14:paraId="22EB7CC6" w14:textId="52342991" w:rsidR="00312203" w:rsidRPr="00312203" w:rsidRDefault="00312203" w:rsidP="00312203">
            <w:pPr>
              <w:jc w:val="right"/>
              <w:rPr>
                <w:rFonts w:ascii="Times New Roman" w:hAnsi="Times New Roman" w:cs="Times New Roman"/>
              </w:rPr>
            </w:pPr>
            <w:r w:rsidRPr="00312203">
              <w:rPr>
                <w:rFonts w:ascii="Times New Roman" w:hAnsi="Times New Roman" w:cs="Times New Roman"/>
              </w:rPr>
              <w:t>407830,00</w:t>
            </w:r>
          </w:p>
        </w:tc>
        <w:tc>
          <w:tcPr>
            <w:tcW w:w="1371" w:type="dxa"/>
          </w:tcPr>
          <w:p w14:paraId="3F1E7DD7" w14:textId="362B77F1" w:rsidR="00312203" w:rsidRPr="00312203" w:rsidRDefault="00312203" w:rsidP="00312203">
            <w:pPr>
              <w:jc w:val="right"/>
              <w:rPr>
                <w:rFonts w:ascii="Times New Roman" w:hAnsi="Times New Roman" w:cs="Times New Roman"/>
              </w:rPr>
            </w:pPr>
            <w:r w:rsidRPr="00312203">
              <w:rPr>
                <w:rFonts w:ascii="Times New Roman" w:hAnsi="Times New Roman" w:cs="Times New Roman"/>
              </w:rPr>
              <w:t>407830,00</w:t>
            </w:r>
          </w:p>
        </w:tc>
        <w:tc>
          <w:tcPr>
            <w:tcW w:w="844" w:type="dxa"/>
          </w:tcPr>
          <w:p w14:paraId="0FCE66A4" w14:textId="3CA53157" w:rsidR="00312203" w:rsidRPr="00312203" w:rsidRDefault="00312203" w:rsidP="00312203">
            <w:pPr>
              <w:jc w:val="right"/>
              <w:rPr>
                <w:rFonts w:ascii="Times New Roman" w:hAnsi="Times New Roman" w:cs="Times New Roman"/>
              </w:rPr>
            </w:pPr>
            <w:r w:rsidRPr="00312203">
              <w:rPr>
                <w:rFonts w:ascii="Times New Roman" w:hAnsi="Times New Roman" w:cs="Times New Roman"/>
              </w:rPr>
              <w:t>0,00</w:t>
            </w:r>
          </w:p>
        </w:tc>
        <w:tc>
          <w:tcPr>
            <w:tcW w:w="843" w:type="dxa"/>
          </w:tcPr>
          <w:p w14:paraId="7C446AA1" w14:textId="2862B9D0" w:rsidR="00312203" w:rsidRPr="00312203" w:rsidRDefault="00312203" w:rsidP="00312203">
            <w:pPr>
              <w:jc w:val="right"/>
              <w:rPr>
                <w:rFonts w:ascii="Times New Roman" w:hAnsi="Times New Roman" w:cs="Times New Roman"/>
              </w:rPr>
            </w:pPr>
            <w:r w:rsidRPr="00312203">
              <w:rPr>
                <w:rFonts w:ascii="Times New Roman" w:hAnsi="Times New Roman" w:cs="Times New Roman"/>
              </w:rPr>
              <w:t>0,00</w:t>
            </w:r>
          </w:p>
        </w:tc>
        <w:tc>
          <w:tcPr>
            <w:tcW w:w="857" w:type="dxa"/>
          </w:tcPr>
          <w:p w14:paraId="67BBA683" w14:textId="6E7F26EB" w:rsidR="00312203" w:rsidRPr="00312203" w:rsidRDefault="00312203" w:rsidP="00312203">
            <w:pPr>
              <w:jc w:val="right"/>
              <w:rPr>
                <w:rFonts w:ascii="Times New Roman" w:hAnsi="Times New Roman" w:cs="Times New Roman"/>
              </w:rPr>
            </w:pPr>
            <w:r w:rsidRPr="00312203">
              <w:rPr>
                <w:rFonts w:ascii="Times New Roman" w:hAnsi="Times New Roman" w:cs="Times New Roman"/>
              </w:rPr>
              <w:t>0,00</w:t>
            </w:r>
          </w:p>
        </w:tc>
        <w:tc>
          <w:tcPr>
            <w:tcW w:w="1544" w:type="dxa"/>
          </w:tcPr>
          <w:p w14:paraId="24EFCB87" w14:textId="69AEB39E" w:rsidR="00312203" w:rsidRPr="00C25D2E" w:rsidRDefault="00312203" w:rsidP="00312203">
            <w:pPr>
              <w:jc w:val="right"/>
              <w:rPr>
                <w:rFonts w:ascii="Times New Roman" w:hAnsi="Times New Roman" w:cs="Times New Roman"/>
              </w:rPr>
            </w:pPr>
            <w:r>
              <w:rPr>
                <w:rFonts w:ascii="Times New Roman" w:hAnsi="Times New Roman" w:cs="Times New Roman"/>
                <w:b/>
                <w:bCs/>
              </w:rPr>
              <w:t>1 223 490,00</w:t>
            </w:r>
          </w:p>
        </w:tc>
      </w:tr>
      <w:tr w:rsidR="0084349F" w14:paraId="61769A50" w14:textId="77777777" w:rsidTr="0084349F">
        <w:tc>
          <w:tcPr>
            <w:tcW w:w="3970" w:type="dxa"/>
            <w:vMerge w:val="restart"/>
          </w:tcPr>
          <w:p w14:paraId="29017E97" w14:textId="46194C60" w:rsidR="008D7794" w:rsidRPr="00C25D2E" w:rsidRDefault="008D7794" w:rsidP="008D7794">
            <w:pPr>
              <w:jc w:val="center"/>
              <w:rPr>
                <w:rFonts w:ascii="Times New Roman" w:hAnsi="Times New Roman" w:cs="Times New Roman"/>
              </w:rPr>
            </w:pPr>
            <w:r>
              <w:rPr>
                <w:rFonts w:ascii="Times New Roman" w:hAnsi="Times New Roman" w:cs="Times New Roman"/>
              </w:rPr>
              <w:t>2.Отдельное мероприятие Выполнение работ по ремонту дворовых террито-рий МКД, общественных территорий, детских и …</w:t>
            </w:r>
          </w:p>
        </w:tc>
        <w:tc>
          <w:tcPr>
            <w:tcW w:w="1134" w:type="dxa"/>
          </w:tcPr>
          <w:p w14:paraId="39621FF4" w14:textId="2DF5F882" w:rsidR="008D7794" w:rsidRPr="00C25D2E" w:rsidRDefault="008D7794" w:rsidP="008D7794">
            <w:pPr>
              <w:jc w:val="both"/>
              <w:rPr>
                <w:rFonts w:ascii="Times New Roman" w:hAnsi="Times New Roman" w:cs="Times New Roman"/>
              </w:rPr>
            </w:pPr>
            <w:r w:rsidRPr="000770D3">
              <w:rPr>
                <w:rFonts w:ascii="Times New Roman" w:hAnsi="Times New Roman" w:cs="Times New Roman"/>
                <w:b/>
                <w:bCs/>
              </w:rPr>
              <w:t>Всего</w:t>
            </w:r>
          </w:p>
        </w:tc>
        <w:tc>
          <w:tcPr>
            <w:tcW w:w="1417" w:type="dxa"/>
            <w:shd w:val="clear" w:color="auto" w:fill="FFF2CC" w:themeFill="accent4" w:themeFillTint="33"/>
          </w:tcPr>
          <w:p w14:paraId="047096DB" w14:textId="007B8BE9" w:rsidR="008D7794" w:rsidRPr="00C25D2E" w:rsidRDefault="008D7794" w:rsidP="008D7794">
            <w:pPr>
              <w:jc w:val="right"/>
              <w:rPr>
                <w:rFonts w:ascii="Times New Roman" w:hAnsi="Times New Roman" w:cs="Times New Roman"/>
              </w:rPr>
            </w:pPr>
            <w:r w:rsidRPr="00312203">
              <w:rPr>
                <w:rFonts w:ascii="Times New Roman" w:hAnsi="Times New Roman" w:cs="Times New Roman"/>
                <w:b/>
                <w:bCs/>
              </w:rPr>
              <w:t>0,00</w:t>
            </w:r>
          </w:p>
        </w:tc>
        <w:tc>
          <w:tcPr>
            <w:tcW w:w="1418" w:type="dxa"/>
            <w:shd w:val="clear" w:color="auto" w:fill="FFF2CC" w:themeFill="accent4" w:themeFillTint="33"/>
          </w:tcPr>
          <w:p w14:paraId="6E580069" w14:textId="1EB31242" w:rsidR="008D7794" w:rsidRPr="00C25D2E" w:rsidRDefault="008D7794" w:rsidP="008D7794">
            <w:pPr>
              <w:jc w:val="right"/>
              <w:rPr>
                <w:rFonts w:ascii="Times New Roman" w:hAnsi="Times New Roman" w:cs="Times New Roman"/>
              </w:rPr>
            </w:pPr>
            <w:r>
              <w:rPr>
                <w:rFonts w:ascii="Times New Roman" w:hAnsi="Times New Roman" w:cs="Times New Roman"/>
                <w:b/>
                <w:bCs/>
              </w:rPr>
              <w:t>0,00</w:t>
            </w:r>
          </w:p>
        </w:tc>
        <w:tc>
          <w:tcPr>
            <w:tcW w:w="1417" w:type="dxa"/>
            <w:shd w:val="clear" w:color="auto" w:fill="FFF2CC" w:themeFill="accent4" w:themeFillTint="33"/>
          </w:tcPr>
          <w:p w14:paraId="4114A678" w14:textId="1AEC8B9D" w:rsidR="008D7794" w:rsidRPr="001A159C" w:rsidRDefault="001A159C" w:rsidP="008D7794">
            <w:pPr>
              <w:jc w:val="right"/>
              <w:rPr>
                <w:rFonts w:ascii="Times New Roman" w:hAnsi="Times New Roman" w:cs="Times New Roman"/>
                <w:b/>
                <w:bCs/>
              </w:rPr>
            </w:pPr>
            <w:r>
              <w:rPr>
                <w:rFonts w:ascii="Times New Roman" w:hAnsi="Times New Roman" w:cs="Times New Roman"/>
                <w:b/>
                <w:bCs/>
              </w:rPr>
              <w:t>1499962,15</w:t>
            </w:r>
          </w:p>
        </w:tc>
        <w:tc>
          <w:tcPr>
            <w:tcW w:w="1487" w:type="dxa"/>
            <w:shd w:val="clear" w:color="auto" w:fill="FFF2CC" w:themeFill="accent4" w:themeFillTint="33"/>
          </w:tcPr>
          <w:p w14:paraId="504319D7" w14:textId="5F347C96" w:rsidR="008D7794" w:rsidRPr="001A159C" w:rsidRDefault="001A159C" w:rsidP="008D7794">
            <w:pPr>
              <w:jc w:val="right"/>
              <w:rPr>
                <w:rFonts w:ascii="Times New Roman" w:hAnsi="Times New Roman" w:cs="Times New Roman"/>
                <w:b/>
                <w:bCs/>
              </w:rPr>
            </w:pPr>
            <w:r>
              <w:rPr>
                <w:rFonts w:ascii="Times New Roman" w:hAnsi="Times New Roman" w:cs="Times New Roman"/>
                <w:b/>
                <w:bCs/>
              </w:rPr>
              <w:t>499962,15</w:t>
            </w:r>
          </w:p>
        </w:tc>
        <w:tc>
          <w:tcPr>
            <w:tcW w:w="1371" w:type="dxa"/>
            <w:shd w:val="clear" w:color="auto" w:fill="FFF2CC" w:themeFill="accent4" w:themeFillTint="33"/>
          </w:tcPr>
          <w:p w14:paraId="39433B8D" w14:textId="560806A6" w:rsidR="008D7794" w:rsidRPr="001A159C" w:rsidRDefault="001A159C" w:rsidP="008D7794">
            <w:pPr>
              <w:jc w:val="right"/>
              <w:rPr>
                <w:rFonts w:ascii="Times New Roman" w:hAnsi="Times New Roman" w:cs="Times New Roman"/>
                <w:b/>
                <w:bCs/>
              </w:rPr>
            </w:pPr>
            <w:r>
              <w:rPr>
                <w:rFonts w:ascii="Times New Roman" w:hAnsi="Times New Roman" w:cs="Times New Roman"/>
                <w:b/>
                <w:bCs/>
              </w:rPr>
              <w:t>496182,79</w:t>
            </w:r>
          </w:p>
        </w:tc>
        <w:tc>
          <w:tcPr>
            <w:tcW w:w="844" w:type="dxa"/>
            <w:shd w:val="clear" w:color="auto" w:fill="FFF2CC" w:themeFill="accent4" w:themeFillTint="33"/>
          </w:tcPr>
          <w:p w14:paraId="63506005" w14:textId="23AC97BD" w:rsidR="008D7794" w:rsidRPr="001A159C" w:rsidRDefault="001A159C" w:rsidP="008D7794">
            <w:pPr>
              <w:jc w:val="right"/>
              <w:rPr>
                <w:rFonts w:ascii="Times New Roman" w:hAnsi="Times New Roman" w:cs="Times New Roman"/>
                <w:b/>
                <w:bCs/>
              </w:rPr>
            </w:pPr>
            <w:r>
              <w:rPr>
                <w:rFonts w:ascii="Times New Roman" w:hAnsi="Times New Roman" w:cs="Times New Roman"/>
                <w:b/>
                <w:bCs/>
              </w:rPr>
              <w:t>0,00</w:t>
            </w:r>
          </w:p>
        </w:tc>
        <w:tc>
          <w:tcPr>
            <w:tcW w:w="843" w:type="dxa"/>
            <w:shd w:val="clear" w:color="auto" w:fill="FFF2CC" w:themeFill="accent4" w:themeFillTint="33"/>
          </w:tcPr>
          <w:p w14:paraId="1D808AD1" w14:textId="385B9B59" w:rsidR="008D7794" w:rsidRPr="001A159C" w:rsidRDefault="001A159C" w:rsidP="008D7794">
            <w:pPr>
              <w:jc w:val="right"/>
              <w:rPr>
                <w:rFonts w:ascii="Times New Roman" w:hAnsi="Times New Roman" w:cs="Times New Roman"/>
                <w:b/>
                <w:bCs/>
              </w:rPr>
            </w:pPr>
            <w:r>
              <w:rPr>
                <w:rFonts w:ascii="Times New Roman" w:hAnsi="Times New Roman" w:cs="Times New Roman"/>
                <w:b/>
                <w:bCs/>
              </w:rPr>
              <w:t>0,00</w:t>
            </w:r>
          </w:p>
        </w:tc>
        <w:tc>
          <w:tcPr>
            <w:tcW w:w="857" w:type="dxa"/>
            <w:shd w:val="clear" w:color="auto" w:fill="FFF2CC" w:themeFill="accent4" w:themeFillTint="33"/>
          </w:tcPr>
          <w:p w14:paraId="675A3616" w14:textId="39EEED5C" w:rsidR="008D7794" w:rsidRPr="001A159C" w:rsidRDefault="001A159C" w:rsidP="008D7794">
            <w:pPr>
              <w:jc w:val="right"/>
              <w:rPr>
                <w:rFonts w:ascii="Times New Roman" w:hAnsi="Times New Roman" w:cs="Times New Roman"/>
                <w:b/>
                <w:bCs/>
              </w:rPr>
            </w:pPr>
            <w:r>
              <w:rPr>
                <w:rFonts w:ascii="Times New Roman" w:hAnsi="Times New Roman" w:cs="Times New Roman"/>
                <w:b/>
                <w:bCs/>
              </w:rPr>
              <w:t>0,00</w:t>
            </w:r>
          </w:p>
        </w:tc>
        <w:tc>
          <w:tcPr>
            <w:tcW w:w="1544" w:type="dxa"/>
            <w:shd w:val="clear" w:color="auto" w:fill="FFF2CC" w:themeFill="accent4" w:themeFillTint="33"/>
          </w:tcPr>
          <w:p w14:paraId="0AD9D2BF" w14:textId="144F9D34" w:rsidR="008D7794" w:rsidRPr="001A159C" w:rsidRDefault="001A159C" w:rsidP="008D7794">
            <w:pPr>
              <w:jc w:val="right"/>
              <w:rPr>
                <w:rFonts w:ascii="Times New Roman" w:hAnsi="Times New Roman" w:cs="Times New Roman"/>
                <w:b/>
                <w:bCs/>
              </w:rPr>
            </w:pPr>
            <w:r w:rsidRPr="001A159C">
              <w:rPr>
                <w:rFonts w:ascii="Times New Roman" w:hAnsi="Times New Roman" w:cs="Times New Roman"/>
                <w:b/>
                <w:bCs/>
              </w:rPr>
              <w:t>2 496 107,09</w:t>
            </w:r>
          </w:p>
        </w:tc>
      </w:tr>
      <w:tr w:rsidR="001A159C" w14:paraId="5AFE0037" w14:textId="77777777" w:rsidTr="0084349F">
        <w:tc>
          <w:tcPr>
            <w:tcW w:w="3970" w:type="dxa"/>
            <w:vMerge/>
          </w:tcPr>
          <w:p w14:paraId="224DCF1D" w14:textId="77777777" w:rsidR="001A159C" w:rsidRPr="00C25D2E" w:rsidRDefault="001A159C" w:rsidP="001A159C">
            <w:pPr>
              <w:jc w:val="both"/>
              <w:rPr>
                <w:rFonts w:ascii="Times New Roman" w:hAnsi="Times New Roman" w:cs="Times New Roman"/>
              </w:rPr>
            </w:pPr>
          </w:p>
        </w:tc>
        <w:tc>
          <w:tcPr>
            <w:tcW w:w="1134" w:type="dxa"/>
          </w:tcPr>
          <w:p w14:paraId="1E0F4D06" w14:textId="504B5DDB" w:rsidR="001A159C" w:rsidRPr="00C25D2E" w:rsidRDefault="001A159C" w:rsidP="001A159C">
            <w:pPr>
              <w:jc w:val="both"/>
              <w:rPr>
                <w:rFonts w:ascii="Times New Roman" w:hAnsi="Times New Roman" w:cs="Times New Roman"/>
              </w:rPr>
            </w:pPr>
            <w:r>
              <w:rPr>
                <w:rFonts w:ascii="Times New Roman" w:hAnsi="Times New Roman" w:cs="Times New Roman"/>
              </w:rPr>
              <w:t>ФБ</w:t>
            </w:r>
          </w:p>
        </w:tc>
        <w:tc>
          <w:tcPr>
            <w:tcW w:w="1417" w:type="dxa"/>
          </w:tcPr>
          <w:p w14:paraId="4C0AAF94" w14:textId="56D032B0" w:rsidR="001A159C" w:rsidRPr="00C25D2E" w:rsidRDefault="001A159C" w:rsidP="001A159C">
            <w:pPr>
              <w:jc w:val="right"/>
              <w:rPr>
                <w:rFonts w:ascii="Times New Roman" w:hAnsi="Times New Roman" w:cs="Times New Roman"/>
              </w:rPr>
            </w:pPr>
            <w:r>
              <w:rPr>
                <w:rFonts w:ascii="Times New Roman" w:hAnsi="Times New Roman" w:cs="Times New Roman"/>
              </w:rPr>
              <w:t>0,00</w:t>
            </w:r>
          </w:p>
        </w:tc>
        <w:tc>
          <w:tcPr>
            <w:tcW w:w="1418" w:type="dxa"/>
          </w:tcPr>
          <w:p w14:paraId="50FE96C8" w14:textId="0C355E93" w:rsidR="001A159C" w:rsidRPr="00C25D2E" w:rsidRDefault="001A159C" w:rsidP="001A159C">
            <w:pPr>
              <w:jc w:val="right"/>
              <w:rPr>
                <w:rFonts w:ascii="Times New Roman" w:hAnsi="Times New Roman" w:cs="Times New Roman"/>
              </w:rPr>
            </w:pPr>
            <w:r>
              <w:rPr>
                <w:rFonts w:ascii="Times New Roman" w:hAnsi="Times New Roman" w:cs="Times New Roman"/>
              </w:rPr>
              <w:t>0,00</w:t>
            </w:r>
          </w:p>
        </w:tc>
        <w:tc>
          <w:tcPr>
            <w:tcW w:w="1417" w:type="dxa"/>
          </w:tcPr>
          <w:p w14:paraId="51EB6493" w14:textId="5383BA6C" w:rsidR="001A159C" w:rsidRPr="00C25D2E" w:rsidRDefault="001A159C" w:rsidP="001A159C">
            <w:pPr>
              <w:jc w:val="right"/>
              <w:rPr>
                <w:rFonts w:ascii="Times New Roman" w:hAnsi="Times New Roman" w:cs="Times New Roman"/>
              </w:rPr>
            </w:pPr>
            <w:r>
              <w:rPr>
                <w:rFonts w:ascii="Times New Roman" w:hAnsi="Times New Roman" w:cs="Times New Roman"/>
              </w:rPr>
              <w:t>0,00</w:t>
            </w:r>
          </w:p>
        </w:tc>
        <w:tc>
          <w:tcPr>
            <w:tcW w:w="1487" w:type="dxa"/>
          </w:tcPr>
          <w:p w14:paraId="4E7E4726" w14:textId="7F93A363" w:rsidR="001A159C" w:rsidRPr="00C25D2E" w:rsidRDefault="001A159C" w:rsidP="001A159C">
            <w:pPr>
              <w:jc w:val="right"/>
              <w:rPr>
                <w:rFonts w:ascii="Times New Roman" w:hAnsi="Times New Roman" w:cs="Times New Roman"/>
              </w:rPr>
            </w:pPr>
            <w:r>
              <w:rPr>
                <w:rFonts w:ascii="Times New Roman" w:hAnsi="Times New Roman" w:cs="Times New Roman"/>
              </w:rPr>
              <w:t>0,00</w:t>
            </w:r>
          </w:p>
        </w:tc>
        <w:tc>
          <w:tcPr>
            <w:tcW w:w="1371" w:type="dxa"/>
          </w:tcPr>
          <w:p w14:paraId="5D7C5E49" w14:textId="5DF00B38" w:rsidR="001A159C" w:rsidRPr="00C25D2E" w:rsidRDefault="001A159C" w:rsidP="001A159C">
            <w:pPr>
              <w:jc w:val="right"/>
              <w:rPr>
                <w:rFonts w:ascii="Times New Roman" w:hAnsi="Times New Roman" w:cs="Times New Roman"/>
              </w:rPr>
            </w:pPr>
            <w:r>
              <w:rPr>
                <w:rFonts w:ascii="Times New Roman" w:hAnsi="Times New Roman" w:cs="Times New Roman"/>
              </w:rPr>
              <w:t>0,00</w:t>
            </w:r>
          </w:p>
        </w:tc>
        <w:tc>
          <w:tcPr>
            <w:tcW w:w="844" w:type="dxa"/>
          </w:tcPr>
          <w:p w14:paraId="0739FC6D" w14:textId="5CEB3FBB" w:rsidR="001A159C" w:rsidRPr="00C25D2E" w:rsidRDefault="001A159C" w:rsidP="001A159C">
            <w:pPr>
              <w:jc w:val="right"/>
              <w:rPr>
                <w:rFonts w:ascii="Times New Roman" w:hAnsi="Times New Roman" w:cs="Times New Roman"/>
              </w:rPr>
            </w:pPr>
            <w:r>
              <w:rPr>
                <w:rFonts w:ascii="Times New Roman" w:hAnsi="Times New Roman" w:cs="Times New Roman"/>
              </w:rPr>
              <w:t>0,00</w:t>
            </w:r>
          </w:p>
        </w:tc>
        <w:tc>
          <w:tcPr>
            <w:tcW w:w="843" w:type="dxa"/>
          </w:tcPr>
          <w:p w14:paraId="56959645" w14:textId="47F8C159" w:rsidR="001A159C" w:rsidRPr="00C25D2E" w:rsidRDefault="001A159C" w:rsidP="001A159C">
            <w:pPr>
              <w:jc w:val="right"/>
              <w:rPr>
                <w:rFonts w:ascii="Times New Roman" w:hAnsi="Times New Roman" w:cs="Times New Roman"/>
              </w:rPr>
            </w:pPr>
            <w:r>
              <w:rPr>
                <w:rFonts w:ascii="Times New Roman" w:hAnsi="Times New Roman" w:cs="Times New Roman"/>
              </w:rPr>
              <w:t>0,0</w:t>
            </w:r>
          </w:p>
        </w:tc>
        <w:tc>
          <w:tcPr>
            <w:tcW w:w="857" w:type="dxa"/>
          </w:tcPr>
          <w:p w14:paraId="43B2C981" w14:textId="2D1E5A0F" w:rsidR="001A159C" w:rsidRPr="00C25D2E" w:rsidRDefault="001A159C" w:rsidP="001A159C">
            <w:pPr>
              <w:jc w:val="right"/>
              <w:rPr>
                <w:rFonts w:ascii="Times New Roman" w:hAnsi="Times New Roman" w:cs="Times New Roman"/>
              </w:rPr>
            </w:pPr>
            <w:r>
              <w:rPr>
                <w:rFonts w:ascii="Times New Roman" w:hAnsi="Times New Roman" w:cs="Times New Roman"/>
              </w:rPr>
              <w:t>0,00</w:t>
            </w:r>
          </w:p>
        </w:tc>
        <w:tc>
          <w:tcPr>
            <w:tcW w:w="1544" w:type="dxa"/>
          </w:tcPr>
          <w:p w14:paraId="3CE93E0B" w14:textId="7327873B" w:rsidR="001A159C" w:rsidRPr="001A159C" w:rsidRDefault="001A159C" w:rsidP="001A159C">
            <w:pPr>
              <w:jc w:val="right"/>
              <w:rPr>
                <w:rFonts w:ascii="Times New Roman" w:hAnsi="Times New Roman" w:cs="Times New Roman"/>
                <w:b/>
                <w:bCs/>
              </w:rPr>
            </w:pPr>
            <w:r w:rsidRPr="001A159C">
              <w:rPr>
                <w:rFonts w:ascii="Times New Roman" w:hAnsi="Times New Roman" w:cs="Times New Roman"/>
                <w:b/>
                <w:bCs/>
              </w:rPr>
              <w:t>0,00</w:t>
            </w:r>
          </w:p>
        </w:tc>
      </w:tr>
      <w:tr w:rsidR="001A159C" w14:paraId="5DD0CA6E" w14:textId="77777777" w:rsidTr="0084349F">
        <w:tc>
          <w:tcPr>
            <w:tcW w:w="3970" w:type="dxa"/>
            <w:vMerge/>
          </w:tcPr>
          <w:p w14:paraId="0B9F1A1A" w14:textId="77777777" w:rsidR="001A159C" w:rsidRPr="00C25D2E" w:rsidRDefault="001A159C" w:rsidP="001A159C">
            <w:pPr>
              <w:jc w:val="both"/>
              <w:rPr>
                <w:rFonts w:ascii="Times New Roman" w:hAnsi="Times New Roman" w:cs="Times New Roman"/>
              </w:rPr>
            </w:pPr>
          </w:p>
        </w:tc>
        <w:tc>
          <w:tcPr>
            <w:tcW w:w="1134" w:type="dxa"/>
          </w:tcPr>
          <w:p w14:paraId="71B90992" w14:textId="765C7119" w:rsidR="001A159C" w:rsidRPr="00C25D2E" w:rsidRDefault="001A159C" w:rsidP="001A159C">
            <w:pPr>
              <w:jc w:val="both"/>
              <w:rPr>
                <w:rFonts w:ascii="Times New Roman" w:hAnsi="Times New Roman" w:cs="Times New Roman"/>
              </w:rPr>
            </w:pPr>
            <w:r>
              <w:rPr>
                <w:rFonts w:ascii="Times New Roman" w:hAnsi="Times New Roman" w:cs="Times New Roman"/>
              </w:rPr>
              <w:t>КБ</w:t>
            </w:r>
          </w:p>
        </w:tc>
        <w:tc>
          <w:tcPr>
            <w:tcW w:w="1417" w:type="dxa"/>
          </w:tcPr>
          <w:p w14:paraId="62B113BB" w14:textId="7679D3EA" w:rsidR="001A159C" w:rsidRPr="00C25D2E" w:rsidRDefault="001A159C" w:rsidP="001A159C">
            <w:pPr>
              <w:jc w:val="right"/>
              <w:rPr>
                <w:rFonts w:ascii="Times New Roman" w:hAnsi="Times New Roman" w:cs="Times New Roman"/>
              </w:rPr>
            </w:pPr>
            <w:r>
              <w:rPr>
                <w:rFonts w:ascii="Times New Roman" w:hAnsi="Times New Roman" w:cs="Times New Roman"/>
              </w:rPr>
              <w:t>0,00</w:t>
            </w:r>
          </w:p>
        </w:tc>
        <w:tc>
          <w:tcPr>
            <w:tcW w:w="1418" w:type="dxa"/>
          </w:tcPr>
          <w:p w14:paraId="3E4EEA24" w14:textId="3AC39FC9" w:rsidR="001A159C" w:rsidRPr="00C25D2E" w:rsidRDefault="001A159C" w:rsidP="001A159C">
            <w:pPr>
              <w:jc w:val="right"/>
              <w:rPr>
                <w:rFonts w:ascii="Times New Roman" w:hAnsi="Times New Roman" w:cs="Times New Roman"/>
              </w:rPr>
            </w:pPr>
            <w:r>
              <w:rPr>
                <w:rFonts w:ascii="Times New Roman" w:hAnsi="Times New Roman" w:cs="Times New Roman"/>
              </w:rPr>
              <w:t>0,00</w:t>
            </w:r>
          </w:p>
        </w:tc>
        <w:tc>
          <w:tcPr>
            <w:tcW w:w="1417" w:type="dxa"/>
          </w:tcPr>
          <w:p w14:paraId="74792E8F" w14:textId="296BE6D6" w:rsidR="001A159C" w:rsidRPr="00C25D2E" w:rsidRDefault="001A159C" w:rsidP="001A159C">
            <w:pPr>
              <w:jc w:val="right"/>
              <w:rPr>
                <w:rFonts w:ascii="Times New Roman" w:hAnsi="Times New Roman" w:cs="Times New Roman"/>
              </w:rPr>
            </w:pPr>
            <w:r>
              <w:rPr>
                <w:rFonts w:ascii="Times New Roman" w:hAnsi="Times New Roman" w:cs="Times New Roman"/>
              </w:rPr>
              <w:t>0,00</w:t>
            </w:r>
          </w:p>
        </w:tc>
        <w:tc>
          <w:tcPr>
            <w:tcW w:w="1487" w:type="dxa"/>
          </w:tcPr>
          <w:p w14:paraId="67FC08BA" w14:textId="2B835A6A" w:rsidR="001A159C" w:rsidRPr="00C25D2E" w:rsidRDefault="001A159C" w:rsidP="001A159C">
            <w:pPr>
              <w:jc w:val="right"/>
              <w:rPr>
                <w:rFonts w:ascii="Times New Roman" w:hAnsi="Times New Roman" w:cs="Times New Roman"/>
              </w:rPr>
            </w:pPr>
            <w:r>
              <w:rPr>
                <w:rFonts w:ascii="Times New Roman" w:hAnsi="Times New Roman" w:cs="Times New Roman"/>
              </w:rPr>
              <w:t>0,00</w:t>
            </w:r>
          </w:p>
        </w:tc>
        <w:tc>
          <w:tcPr>
            <w:tcW w:w="1371" w:type="dxa"/>
          </w:tcPr>
          <w:p w14:paraId="4AE7AD3F" w14:textId="69305099" w:rsidR="001A159C" w:rsidRPr="00C25D2E" w:rsidRDefault="001A159C" w:rsidP="001A159C">
            <w:pPr>
              <w:jc w:val="right"/>
              <w:rPr>
                <w:rFonts w:ascii="Times New Roman" w:hAnsi="Times New Roman" w:cs="Times New Roman"/>
              </w:rPr>
            </w:pPr>
            <w:r>
              <w:rPr>
                <w:rFonts w:ascii="Times New Roman" w:hAnsi="Times New Roman" w:cs="Times New Roman"/>
              </w:rPr>
              <w:t>0,00</w:t>
            </w:r>
          </w:p>
        </w:tc>
        <w:tc>
          <w:tcPr>
            <w:tcW w:w="844" w:type="dxa"/>
          </w:tcPr>
          <w:p w14:paraId="34EE3662" w14:textId="7D90F158" w:rsidR="001A159C" w:rsidRPr="00C25D2E" w:rsidRDefault="001A159C" w:rsidP="001A159C">
            <w:pPr>
              <w:jc w:val="right"/>
              <w:rPr>
                <w:rFonts w:ascii="Times New Roman" w:hAnsi="Times New Roman" w:cs="Times New Roman"/>
              </w:rPr>
            </w:pPr>
            <w:r>
              <w:rPr>
                <w:rFonts w:ascii="Times New Roman" w:hAnsi="Times New Roman" w:cs="Times New Roman"/>
              </w:rPr>
              <w:t>0,00</w:t>
            </w:r>
          </w:p>
        </w:tc>
        <w:tc>
          <w:tcPr>
            <w:tcW w:w="843" w:type="dxa"/>
          </w:tcPr>
          <w:p w14:paraId="31A9280B" w14:textId="3C87AF29" w:rsidR="001A159C" w:rsidRPr="00C25D2E" w:rsidRDefault="001A159C" w:rsidP="001A159C">
            <w:pPr>
              <w:jc w:val="right"/>
              <w:rPr>
                <w:rFonts w:ascii="Times New Roman" w:hAnsi="Times New Roman" w:cs="Times New Roman"/>
              </w:rPr>
            </w:pPr>
            <w:r>
              <w:rPr>
                <w:rFonts w:ascii="Times New Roman" w:hAnsi="Times New Roman" w:cs="Times New Roman"/>
              </w:rPr>
              <w:t>0,0</w:t>
            </w:r>
          </w:p>
        </w:tc>
        <w:tc>
          <w:tcPr>
            <w:tcW w:w="857" w:type="dxa"/>
          </w:tcPr>
          <w:p w14:paraId="4171EAB0" w14:textId="3C578AD7" w:rsidR="001A159C" w:rsidRPr="00C25D2E" w:rsidRDefault="001A159C" w:rsidP="001A159C">
            <w:pPr>
              <w:jc w:val="right"/>
              <w:rPr>
                <w:rFonts w:ascii="Times New Roman" w:hAnsi="Times New Roman" w:cs="Times New Roman"/>
              </w:rPr>
            </w:pPr>
            <w:r>
              <w:rPr>
                <w:rFonts w:ascii="Times New Roman" w:hAnsi="Times New Roman" w:cs="Times New Roman"/>
              </w:rPr>
              <w:t>0,00</w:t>
            </w:r>
          </w:p>
        </w:tc>
        <w:tc>
          <w:tcPr>
            <w:tcW w:w="1544" w:type="dxa"/>
          </w:tcPr>
          <w:p w14:paraId="4A4540B9" w14:textId="4D9A4A0B" w:rsidR="001A159C" w:rsidRPr="001A159C" w:rsidRDefault="001A159C" w:rsidP="001A159C">
            <w:pPr>
              <w:jc w:val="right"/>
              <w:rPr>
                <w:rFonts w:ascii="Times New Roman" w:hAnsi="Times New Roman" w:cs="Times New Roman"/>
                <w:b/>
                <w:bCs/>
              </w:rPr>
            </w:pPr>
            <w:r w:rsidRPr="001A159C">
              <w:rPr>
                <w:rFonts w:ascii="Times New Roman" w:hAnsi="Times New Roman" w:cs="Times New Roman"/>
                <w:b/>
                <w:bCs/>
              </w:rPr>
              <w:t>0,00</w:t>
            </w:r>
          </w:p>
        </w:tc>
      </w:tr>
      <w:tr w:rsidR="001A159C" w14:paraId="4098F0E4" w14:textId="77777777" w:rsidTr="0084349F">
        <w:tc>
          <w:tcPr>
            <w:tcW w:w="3970" w:type="dxa"/>
            <w:vMerge/>
          </w:tcPr>
          <w:p w14:paraId="54C786D9" w14:textId="77777777" w:rsidR="001A159C" w:rsidRPr="00C25D2E" w:rsidRDefault="001A159C" w:rsidP="001A159C">
            <w:pPr>
              <w:jc w:val="both"/>
              <w:rPr>
                <w:rFonts w:ascii="Times New Roman" w:hAnsi="Times New Roman" w:cs="Times New Roman"/>
              </w:rPr>
            </w:pPr>
          </w:p>
        </w:tc>
        <w:tc>
          <w:tcPr>
            <w:tcW w:w="1134" w:type="dxa"/>
          </w:tcPr>
          <w:p w14:paraId="058D06AE" w14:textId="536BC46B" w:rsidR="001A159C" w:rsidRPr="00C25D2E" w:rsidRDefault="001A159C" w:rsidP="001A159C">
            <w:pPr>
              <w:jc w:val="both"/>
              <w:rPr>
                <w:rFonts w:ascii="Times New Roman" w:hAnsi="Times New Roman" w:cs="Times New Roman"/>
              </w:rPr>
            </w:pPr>
            <w:r>
              <w:rPr>
                <w:rFonts w:ascii="Times New Roman" w:hAnsi="Times New Roman" w:cs="Times New Roman"/>
              </w:rPr>
              <w:t>МБ</w:t>
            </w:r>
          </w:p>
        </w:tc>
        <w:tc>
          <w:tcPr>
            <w:tcW w:w="1417" w:type="dxa"/>
          </w:tcPr>
          <w:p w14:paraId="0E45FE81" w14:textId="7DD5AB85" w:rsidR="001A159C" w:rsidRPr="00C25D2E" w:rsidRDefault="001A159C" w:rsidP="001A159C">
            <w:pPr>
              <w:jc w:val="right"/>
              <w:rPr>
                <w:rFonts w:ascii="Times New Roman" w:hAnsi="Times New Roman" w:cs="Times New Roman"/>
              </w:rPr>
            </w:pPr>
            <w:r w:rsidRPr="00312203">
              <w:rPr>
                <w:rFonts w:ascii="Times New Roman" w:hAnsi="Times New Roman" w:cs="Times New Roman"/>
              </w:rPr>
              <w:t>0,00</w:t>
            </w:r>
          </w:p>
        </w:tc>
        <w:tc>
          <w:tcPr>
            <w:tcW w:w="1418" w:type="dxa"/>
          </w:tcPr>
          <w:p w14:paraId="2E4164AB" w14:textId="092214CA" w:rsidR="001A159C" w:rsidRPr="00C25D2E" w:rsidRDefault="001A159C" w:rsidP="001A159C">
            <w:pPr>
              <w:jc w:val="right"/>
              <w:rPr>
                <w:rFonts w:ascii="Times New Roman" w:hAnsi="Times New Roman" w:cs="Times New Roman"/>
              </w:rPr>
            </w:pPr>
            <w:r w:rsidRPr="00312203">
              <w:rPr>
                <w:rFonts w:ascii="Times New Roman" w:hAnsi="Times New Roman" w:cs="Times New Roman"/>
              </w:rPr>
              <w:t>0,00</w:t>
            </w:r>
          </w:p>
        </w:tc>
        <w:tc>
          <w:tcPr>
            <w:tcW w:w="1417" w:type="dxa"/>
          </w:tcPr>
          <w:p w14:paraId="1DBFCABE" w14:textId="14954FF2" w:rsidR="001A159C" w:rsidRPr="001A159C" w:rsidRDefault="001A159C" w:rsidP="001A159C">
            <w:pPr>
              <w:jc w:val="right"/>
              <w:rPr>
                <w:rFonts w:ascii="Times New Roman" w:hAnsi="Times New Roman" w:cs="Times New Roman"/>
              </w:rPr>
            </w:pPr>
            <w:r w:rsidRPr="001A159C">
              <w:rPr>
                <w:rFonts w:ascii="Times New Roman" w:hAnsi="Times New Roman" w:cs="Times New Roman"/>
              </w:rPr>
              <w:t>1499962,15</w:t>
            </w:r>
          </w:p>
        </w:tc>
        <w:tc>
          <w:tcPr>
            <w:tcW w:w="1487" w:type="dxa"/>
          </w:tcPr>
          <w:p w14:paraId="61D18D99" w14:textId="3F28ACB7" w:rsidR="001A159C" w:rsidRPr="001A159C" w:rsidRDefault="001A159C" w:rsidP="001A159C">
            <w:pPr>
              <w:jc w:val="right"/>
              <w:rPr>
                <w:rFonts w:ascii="Times New Roman" w:hAnsi="Times New Roman" w:cs="Times New Roman"/>
              </w:rPr>
            </w:pPr>
            <w:r w:rsidRPr="001A159C">
              <w:rPr>
                <w:rFonts w:ascii="Times New Roman" w:hAnsi="Times New Roman" w:cs="Times New Roman"/>
              </w:rPr>
              <w:t>499962,15</w:t>
            </w:r>
          </w:p>
        </w:tc>
        <w:tc>
          <w:tcPr>
            <w:tcW w:w="1371" w:type="dxa"/>
          </w:tcPr>
          <w:p w14:paraId="3F3217B9" w14:textId="1676ABFE" w:rsidR="001A159C" w:rsidRPr="001A159C" w:rsidRDefault="001A159C" w:rsidP="001A159C">
            <w:pPr>
              <w:jc w:val="right"/>
              <w:rPr>
                <w:rFonts w:ascii="Times New Roman" w:hAnsi="Times New Roman" w:cs="Times New Roman"/>
              </w:rPr>
            </w:pPr>
            <w:r w:rsidRPr="001A159C">
              <w:rPr>
                <w:rFonts w:ascii="Times New Roman" w:hAnsi="Times New Roman" w:cs="Times New Roman"/>
              </w:rPr>
              <w:t>496182,79</w:t>
            </w:r>
          </w:p>
        </w:tc>
        <w:tc>
          <w:tcPr>
            <w:tcW w:w="844" w:type="dxa"/>
          </w:tcPr>
          <w:p w14:paraId="7FC4F8AF" w14:textId="61B0FC00" w:rsidR="001A159C" w:rsidRPr="001A159C" w:rsidRDefault="001A159C" w:rsidP="001A159C">
            <w:pPr>
              <w:jc w:val="right"/>
              <w:rPr>
                <w:rFonts w:ascii="Times New Roman" w:hAnsi="Times New Roman" w:cs="Times New Roman"/>
              </w:rPr>
            </w:pPr>
            <w:r w:rsidRPr="001A159C">
              <w:rPr>
                <w:rFonts w:ascii="Times New Roman" w:hAnsi="Times New Roman" w:cs="Times New Roman"/>
              </w:rPr>
              <w:t>0,00</w:t>
            </w:r>
          </w:p>
        </w:tc>
        <w:tc>
          <w:tcPr>
            <w:tcW w:w="843" w:type="dxa"/>
          </w:tcPr>
          <w:p w14:paraId="428541AB" w14:textId="5DC065D6" w:rsidR="001A159C" w:rsidRPr="001A159C" w:rsidRDefault="001A159C" w:rsidP="001A159C">
            <w:pPr>
              <w:jc w:val="right"/>
              <w:rPr>
                <w:rFonts w:ascii="Times New Roman" w:hAnsi="Times New Roman" w:cs="Times New Roman"/>
              </w:rPr>
            </w:pPr>
            <w:r w:rsidRPr="001A159C">
              <w:rPr>
                <w:rFonts w:ascii="Times New Roman" w:hAnsi="Times New Roman" w:cs="Times New Roman"/>
              </w:rPr>
              <w:t>0,00</w:t>
            </w:r>
          </w:p>
        </w:tc>
        <w:tc>
          <w:tcPr>
            <w:tcW w:w="857" w:type="dxa"/>
          </w:tcPr>
          <w:p w14:paraId="0D350CC6" w14:textId="390FBAC7" w:rsidR="001A159C" w:rsidRPr="001A159C" w:rsidRDefault="001A159C" w:rsidP="001A159C">
            <w:pPr>
              <w:jc w:val="right"/>
              <w:rPr>
                <w:rFonts w:ascii="Times New Roman" w:hAnsi="Times New Roman" w:cs="Times New Roman"/>
              </w:rPr>
            </w:pPr>
            <w:r w:rsidRPr="001A159C">
              <w:rPr>
                <w:rFonts w:ascii="Times New Roman" w:hAnsi="Times New Roman" w:cs="Times New Roman"/>
              </w:rPr>
              <w:t>0,00</w:t>
            </w:r>
          </w:p>
        </w:tc>
        <w:tc>
          <w:tcPr>
            <w:tcW w:w="1544" w:type="dxa"/>
          </w:tcPr>
          <w:p w14:paraId="4737BEA1" w14:textId="2B7D3DAF" w:rsidR="001A159C" w:rsidRPr="00C25D2E" w:rsidRDefault="001A159C" w:rsidP="001A159C">
            <w:pPr>
              <w:jc w:val="right"/>
              <w:rPr>
                <w:rFonts w:ascii="Times New Roman" w:hAnsi="Times New Roman" w:cs="Times New Roman"/>
              </w:rPr>
            </w:pPr>
            <w:r w:rsidRPr="001A159C">
              <w:rPr>
                <w:rFonts w:ascii="Times New Roman" w:hAnsi="Times New Roman" w:cs="Times New Roman"/>
                <w:b/>
                <w:bCs/>
              </w:rPr>
              <w:t>2 496 107,09</w:t>
            </w:r>
          </w:p>
        </w:tc>
      </w:tr>
    </w:tbl>
    <w:p w14:paraId="71D162C0" w14:textId="1452E800" w:rsidR="002D54EA" w:rsidRDefault="002D54EA">
      <w:pPr>
        <w:rPr>
          <w:rFonts w:ascii="Times New Roman" w:hAnsi="Times New Roman" w:cs="Times New Roman"/>
          <w:b/>
          <w:bCs/>
          <w:sz w:val="24"/>
          <w:szCs w:val="24"/>
        </w:rPr>
      </w:pPr>
    </w:p>
    <w:p w14:paraId="695C83B5" w14:textId="77777777" w:rsidR="002D54EA" w:rsidRDefault="002D54EA">
      <w:pPr>
        <w:rPr>
          <w:rFonts w:ascii="Times New Roman" w:hAnsi="Times New Roman" w:cs="Times New Roman"/>
          <w:b/>
          <w:bCs/>
          <w:sz w:val="24"/>
          <w:szCs w:val="24"/>
        </w:rPr>
      </w:pPr>
      <w:r>
        <w:rPr>
          <w:rFonts w:ascii="Times New Roman" w:hAnsi="Times New Roman" w:cs="Times New Roman"/>
          <w:b/>
          <w:bCs/>
          <w:sz w:val="24"/>
          <w:szCs w:val="24"/>
        </w:rPr>
        <w:br w:type="page"/>
      </w:r>
    </w:p>
    <w:p w14:paraId="6757A450" w14:textId="52AA1C23" w:rsidR="002D54EA" w:rsidRPr="00151B37" w:rsidRDefault="002D54EA" w:rsidP="002D54E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w:t>
      </w:r>
      <w:r w:rsidR="00D229ED">
        <w:rPr>
          <w:rFonts w:ascii="Times New Roman" w:hAnsi="Times New Roman" w:cs="Times New Roman"/>
          <w:b/>
          <w:bCs/>
          <w:sz w:val="24"/>
          <w:szCs w:val="24"/>
        </w:rPr>
        <w:t>13.</w:t>
      </w:r>
      <w:r>
        <w:rPr>
          <w:rFonts w:ascii="Times New Roman" w:hAnsi="Times New Roman" w:cs="Times New Roman"/>
          <w:b/>
          <w:bCs/>
          <w:sz w:val="24"/>
          <w:szCs w:val="24"/>
        </w:rPr>
        <w:t xml:space="preserve"> </w:t>
      </w:r>
      <w:r w:rsidRPr="00151B37">
        <w:rPr>
          <w:rFonts w:ascii="Times New Roman" w:hAnsi="Times New Roman" w:cs="Times New Roman"/>
          <w:b/>
          <w:bCs/>
          <w:sz w:val="24"/>
          <w:szCs w:val="24"/>
        </w:rPr>
        <w:t>РЕСУРСНОЕ ОБЕСПЕЧЕНИЕ МУНИЦИПАЛЬНОЙ ПРОГРАММЫ «</w:t>
      </w:r>
      <w:r>
        <w:rPr>
          <w:rFonts w:ascii="Times New Roman" w:hAnsi="Times New Roman" w:cs="Times New Roman"/>
          <w:b/>
          <w:bCs/>
          <w:sz w:val="24"/>
          <w:szCs w:val="24"/>
        </w:rPr>
        <w:t xml:space="preserve">СОДЕРЖАНИЕ И БЛАГОУСТРОЙСТВО </w:t>
      </w:r>
      <w:r w:rsidRPr="00151B37">
        <w:rPr>
          <w:rFonts w:ascii="Times New Roman" w:hAnsi="Times New Roman" w:cs="Times New Roman"/>
          <w:b/>
          <w:bCs/>
          <w:sz w:val="24"/>
          <w:szCs w:val="24"/>
        </w:rPr>
        <w:t>ЧУГУЕВСКОГО МУНИЦИПАЛЬНОГО ОКРУГА НА 2020-202</w:t>
      </w:r>
      <w:r>
        <w:rPr>
          <w:rFonts w:ascii="Times New Roman" w:hAnsi="Times New Roman" w:cs="Times New Roman"/>
          <w:b/>
          <w:bCs/>
          <w:sz w:val="24"/>
          <w:szCs w:val="24"/>
        </w:rPr>
        <w:t>4</w:t>
      </w:r>
      <w:r w:rsidRPr="00151B37">
        <w:rPr>
          <w:rFonts w:ascii="Times New Roman" w:hAnsi="Times New Roman" w:cs="Times New Roman"/>
          <w:b/>
          <w:bCs/>
          <w:sz w:val="24"/>
          <w:szCs w:val="24"/>
        </w:rPr>
        <w:t xml:space="preserve"> ГОДЫ ЗА СЧЕТ СРЕДСТВ БЮДЖЕТА ЧУГУЕВСКОГО МУНИЦИПАЛЬНОГО ОКРУГА И ПРИВЛЕКАЕМЫХ СРЕДСТВ ФЕДЕРАЛЬНОГО БЮДЖЕТА, КРАЕВОГО БЮДЖЕТА, ИНЫХ ВНЕБЮДЖЕТНЫХ ИСТОЧНИКОВ (утв. 11 марта 2020 г., № 147-НПА, с доп. и изм.)</w:t>
      </w:r>
    </w:p>
    <w:p w14:paraId="284779D0" w14:textId="77777777" w:rsidR="002D54EA" w:rsidRPr="001D4996" w:rsidRDefault="002D54EA" w:rsidP="002D54EA">
      <w:pPr>
        <w:shd w:val="clear" w:color="auto" w:fill="385623" w:themeFill="accent6" w:themeFillShade="80"/>
        <w:spacing w:after="0" w:line="240" w:lineRule="auto"/>
        <w:jc w:val="both"/>
        <w:rPr>
          <w:rFonts w:ascii="Times New Roman" w:hAnsi="Times New Roman" w:cs="Times New Roman"/>
          <w:sz w:val="8"/>
          <w:szCs w:val="8"/>
        </w:rPr>
      </w:pPr>
    </w:p>
    <w:p w14:paraId="5918F7DA" w14:textId="77777777" w:rsidR="002D54EA" w:rsidRPr="007F78F3" w:rsidRDefault="002D54EA" w:rsidP="002D54EA">
      <w:pPr>
        <w:spacing w:after="0" w:line="240" w:lineRule="auto"/>
        <w:jc w:val="both"/>
        <w:rPr>
          <w:rFonts w:ascii="Times New Roman" w:hAnsi="Times New Roman" w:cs="Times New Roman"/>
          <w:sz w:val="8"/>
          <w:szCs w:val="8"/>
        </w:rPr>
      </w:pPr>
    </w:p>
    <w:tbl>
      <w:tblPr>
        <w:tblStyle w:val="a7"/>
        <w:tblW w:w="16302" w:type="dxa"/>
        <w:tblInd w:w="-856" w:type="dxa"/>
        <w:tblLook w:val="04A0" w:firstRow="1" w:lastRow="0" w:firstColumn="1" w:lastColumn="0" w:noHBand="0" w:noVBand="1"/>
      </w:tblPr>
      <w:tblGrid>
        <w:gridCol w:w="3919"/>
        <w:gridCol w:w="1134"/>
        <w:gridCol w:w="1408"/>
        <w:gridCol w:w="1412"/>
        <w:gridCol w:w="1408"/>
        <w:gridCol w:w="1476"/>
        <w:gridCol w:w="1363"/>
        <w:gridCol w:w="840"/>
        <w:gridCol w:w="839"/>
        <w:gridCol w:w="852"/>
        <w:gridCol w:w="1651"/>
      </w:tblGrid>
      <w:tr w:rsidR="002D54EA" w14:paraId="317B9365" w14:textId="77777777" w:rsidTr="005523A8">
        <w:tc>
          <w:tcPr>
            <w:tcW w:w="3919" w:type="dxa"/>
            <w:vMerge w:val="restart"/>
            <w:shd w:val="clear" w:color="auto" w:fill="E2EFD9" w:themeFill="accent6" w:themeFillTint="33"/>
          </w:tcPr>
          <w:p w14:paraId="2DE9577D" w14:textId="77777777" w:rsidR="002D54EA" w:rsidRPr="00C25D2E" w:rsidRDefault="002D54EA" w:rsidP="001402F9">
            <w:pPr>
              <w:jc w:val="both"/>
              <w:rPr>
                <w:rFonts w:ascii="Times New Roman" w:hAnsi="Times New Roman" w:cs="Times New Roman"/>
              </w:rPr>
            </w:pPr>
            <w:r>
              <w:rPr>
                <w:rFonts w:ascii="Times New Roman" w:hAnsi="Times New Roman" w:cs="Times New Roman"/>
              </w:rPr>
              <w:t>Наименование МП/ ПП МП</w:t>
            </w:r>
          </w:p>
        </w:tc>
        <w:tc>
          <w:tcPr>
            <w:tcW w:w="1134" w:type="dxa"/>
            <w:vMerge w:val="restart"/>
            <w:shd w:val="clear" w:color="auto" w:fill="E2EFD9" w:themeFill="accent6" w:themeFillTint="33"/>
          </w:tcPr>
          <w:p w14:paraId="6BCE2276" w14:textId="77777777" w:rsidR="002D54EA" w:rsidRPr="00C25D2E" w:rsidRDefault="002D54EA" w:rsidP="001402F9">
            <w:pPr>
              <w:jc w:val="both"/>
              <w:rPr>
                <w:rFonts w:ascii="Times New Roman" w:hAnsi="Times New Roman" w:cs="Times New Roman"/>
              </w:rPr>
            </w:pPr>
            <w:r>
              <w:rPr>
                <w:rFonts w:ascii="Times New Roman" w:hAnsi="Times New Roman" w:cs="Times New Roman"/>
              </w:rPr>
              <w:t>Источник</w:t>
            </w:r>
          </w:p>
        </w:tc>
        <w:tc>
          <w:tcPr>
            <w:tcW w:w="11249" w:type="dxa"/>
            <w:gridSpan w:val="9"/>
            <w:shd w:val="clear" w:color="auto" w:fill="E2EFD9" w:themeFill="accent6" w:themeFillTint="33"/>
          </w:tcPr>
          <w:p w14:paraId="5E0CF0B7" w14:textId="77777777" w:rsidR="002D54EA" w:rsidRPr="00C25D2E" w:rsidRDefault="002D54EA" w:rsidP="001402F9">
            <w:pPr>
              <w:jc w:val="center"/>
              <w:rPr>
                <w:rFonts w:ascii="Times New Roman" w:hAnsi="Times New Roman" w:cs="Times New Roman"/>
              </w:rPr>
            </w:pPr>
            <w:r>
              <w:rPr>
                <w:rFonts w:ascii="Times New Roman" w:hAnsi="Times New Roman" w:cs="Times New Roman"/>
              </w:rPr>
              <w:t>Оценка расходов, руб. (изм. от 11.02.2022 №105-НПА)</w:t>
            </w:r>
          </w:p>
        </w:tc>
      </w:tr>
      <w:tr w:rsidR="005523A8" w14:paraId="657503E9" w14:textId="77777777" w:rsidTr="005523A8">
        <w:tc>
          <w:tcPr>
            <w:tcW w:w="3919" w:type="dxa"/>
            <w:vMerge/>
            <w:shd w:val="clear" w:color="auto" w:fill="E2EFD9" w:themeFill="accent6" w:themeFillTint="33"/>
          </w:tcPr>
          <w:p w14:paraId="6CD24748" w14:textId="77777777" w:rsidR="002D54EA" w:rsidRPr="00C25D2E" w:rsidRDefault="002D54EA" w:rsidP="001402F9">
            <w:pPr>
              <w:jc w:val="both"/>
              <w:rPr>
                <w:rFonts w:ascii="Times New Roman" w:hAnsi="Times New Roman" w:cs="Times New Roman"/>
              </w:rPr>
            </w:pPr>
          </w:p>
        </w:tc>
        <w:tc>
          <w:tcPr>
            <w:tcW w:w="1134" w:type="dxa"/>
            <w:vMerge/>
            <w:shd w:val="clear" w:color="auto" w:fill="E2EFD9" w:themeFill="accent6" w:themeFillTint="33"/>
          </w:tcPr>
          <w:p w14:paraId="5A057AD5" w14:textId="77777777" w:rsidR="002D54EA" w:rsidRPr="00C25D2E" w:rsidRDefault="002D54EA" w:rsidP="001402F9">
            <w:pPr>
              <w:jc w:val="both"/>
              <w:rPr>
                <w:rFonts w:ascii="Times New Roman" w:hAnsi="Times New Roman" w:cs="Times New Roman"/>
              </w:rPr>
            </w:pPr>
          </w:p>
        </w:tc>
        <w:tc>
          <w:tcPr>
            <w:tcW w:w="1408" w:type="dxa"/>
            <w:shd w:val="clear" w:color="auto" w:fill="E2EFD9" w:themeFill="accent6" w:themeFillTint="33"/>
          </w:tcPr>
          <w:p w14:paraId="1F4629F4" w14:textId="77777777" w:rsidR="002D54EA" w:rsidRPr="00C25D2E" w:rsidRDefault="002D54EA" w:rsidP="001402F9">
            <w:pPr>
              <w:jc w:val="both"/>
              <w:rPr>
                <w:rFonts w:ascii="Times New Roman" w:hAnsi="Times New Roman" w:cs="Times New Roman"/>
              </w:rPr>
            </w:pPr>
            <w:r>
              <w:rPr>
                <w:rFonts w:ascii="Times New Roman" w:hAnsi="Times New Roman" w:cs="Times New Roman"/>
              </w:rPr>
              <w:t>2020 г.</w:t>
            </w:r>
          </w:p>
        </w:tc>
        <w:tc>
          <w:tcPr>
            <w:tcW w:w="1412" w:type="dxa"/>
            <w:shd w:val="clear" w:color="auto" w:fill="E2EFD9" w:themeFill="accent6" w:themeFillTint="33"/>
          </w:tcPr>
          <w:p w14:paraId="61C430AF" w14:textId="77777777" w:rsidR="002D54EA" w:rsidRPr="00C25D2E" w:rsidRDefault="002D54EA" w:rsidP="001402F9">
            <w:pPr>
              <w:jc w:val="both"/>
              <w:rPr>
                <w:rFonts w:ascii="Times New Roman" w:hAnsi="Times New Roman" w:cs="Times New Roman"/>
              </w:rPr>
            </w:pPr>
            <w:r>
              <w:rPr>
                <w:rFonts w:ascii="Times New Roman" w:hAnsi="Times New Roman" w:cs="Times New Roman"/>
              </w:rPr>
              <w:t>2021 г.</w:t>
            </w:r>
          </w:p>
        </w:tc>
        <w:tc>
          <w:tcPr>
            <w:tcW w:w="1408" w:type="dxa"/>
            <w:shd w:val="clear" w:color="auto" w:fill="E2EFD9" w:themeFill="accent6" w:themeFillTint="33"/>
          </w:tcPr>
          <w:p w14:paraId="3E8C8882" w14:textId="77777777" w:rsidR="002D54EA" w:rsidRPr="00C25D2E" w:rsidRDefault="002D54EA" w:rsidP="001402F9">
            <w:pPr>
              <w:jc w:val="both"/>
              <w:rPr>
                <w:rFonts w:ascii="Times New Roman" w:hAnsi="Times New Roman" w:cs="Times New Roman"/>
              </w:rPr>
            </w:pPr>
            <w:r>
              <w:rPr>
                <w:rFonts w:ascii="Times New Roman" w:hAnsi="Times New Roman" w:cs="Times New Roman"/>
              </w:rPr>
              <w:t>2022 г.</w:t>
            </w:r>
          </w:p>
        </w:tc>
        <w:tc>
          <w:tcPr>
            <w:tcW w:w="1476" w:type="dxa"/>
            <w:shd w:val="clear" w:color="auto" w:fill="E2EFD9" w:themeFill="accent6" w:themeFillTint="33"/>
          </w:tcPr>
          <w:p w14:paraId="305DC263" w14:textId="77777777" w:rsidR="002D54EA" w:rsidRPr="00C25D2E" w:rsidRDefault="002D54EA" w:rsidP="001402F9">
            <w:pPr>
              <w:jc w:val="both"/>
              <w:rPr>
                <w:rFonts w:ascii="Times New Roman" w:hAnsi="Times New Roman" w:cs="Times New Roman"/>
              </w:rPr>
            </w:pPr>
            <w:r>
              <w:rPr>
                <w:rFonts w:ascii="Times New Roman" w:hAnsi="Times New Roman" w:cs="Times New Roman"/>
              </w:rPr>
              <w:t>2023 г.</w:t>
            </w:r>
          </w:p>
        </w:tc>
        <w:tc>
          <w:tcPr>
            <w:tcW w:w="1363" w:type="dxa"/>
            <w:shd w:val="clear" w:color="auto" w:fill="E2EFD9" w:themeFill="accent6" w:themeFillTint="33"/>
          </w:tcPr>
          <w:p w14:paraId="17F71DAB" w14:textId="77777777" w:rsidR="002D54EA" w:rsidRPr="00C25D2E" w:rsidRDefault="002D54EA" w:rsidP="001402F9">
            <w:pPr>
              <w:jc w:val="both"/>
              <w:rPr>
                <w:rFonts w:ascii="Times New Roman" w:hAnsi="Times New Roman" w:cs="Times New Roman"/>
              </w:rPr>
            </w:pPr>
            <w:r w:rsidRPr="00C25D2E">
              <w:rPr>
                <w:rFonts w:ascii="Times New Roman" w:hAnsi="Times New Roman" w:cs="Times New Roman"/>
              </w:rPr>
              <w:t>2024 г.</w:t>
            </w:r>
          </w:p>
        </w:tc>
        <w:tc>
          <w:tcPr>
            <w:tcW w:w="840" w:type="dxa"/>
            <w:shd w:val="clear" w:color="auto" w:fill="E2EFD9" w:themeFill="accent6" w:themeFillTint="33"/>
          </w:tcPr>
          <w:p w14:paraId="7E39EA75" w14:textId="2B889D15" w:rsidR="002D54EA" w:rsidRPr="00C25D2E" w:rsidRDefault="002D54EA" w:rsidP="001402F9">
            <w:pPr>
              <w:jc w:val="both"/>
              <w:rPr>
                <w:rFonts w:ascii="Times New Roman" w:hAnsi="Times New Roman" w:cs="Times New Roman"/>
              </w:rPr>
            </w:pPr>
            <w:r w:rsidRPr="00C25D2E">
              <w:rPr>
                <w:rFonts w:ascii="Times New Roman" w:hAnsi="Times New Roman" w:cs="Times New Roman"/>
              </w:rPr>
              <w:t>2025 г</w:t>
            </w:r>
          </w:p>
        </w:tc>
        <w:tc>
          <w:tcPr>
            <w:tcW w:w="839" w:type="dxa"/>
            <w:shd w:val="clear" w:color="auto" w:fill="E2EFD9" w:themeFill="accent6" w:themeFillTint="33"/>
          </w:tcPr>
          <w:p w14:paraId="0EE47355" w14:textId="32FEE853" w:rsidR="002D54EA" w:rsidRPr="00C25D2E" w:rsidRDefault="002D54EA" w:rsidP="001402F9">
            <w:pPr>
              <w:jc w:val="both"/>
              <w:rPr>
                <w:rFonts w:ascii="Times New Roman" w:hAnsi="Times New Roman" w:cs="Times New Roman"/>
              </w:rPr>
            </w:pPr>
            <w:r w:rsidRPr="00C25D2E">
              <w:rPr>
                <w:rFonts w:ascii="Times New Roman" w:hAnsi="Times New Roman" w:cs="Times New Roman"/>
              </w:rPr>
              <w:t>2026 г</w:t>
            </w:r>
          </w:p>
        </w:tc>
        <w:tc>
          <w:tcPr>
            <w:tcW w:w="852" w:type="dxa"/>
            <w:shd w:val="clear" w:color="auto" w:fill="E2EFD9" w:themeFill="accent6" w:themeFillTint="33"/>
          </w:tcPr>
          <w:p w14:paraId="6D293BD9" w14:textId="77777777" w:rsidR="002D54EA" w:rsidRPr="00C25D2E" w:rsidRDefault="002D54EA" w:rsidP="001402F9">
            <w:pPr>
              <w:jc w:val="both"/>
              <w:rPr>
                <w:rFonts w:ascii="Times New Roman" w:hAnsi="Times New Roman" w:cs="Times New Roman"/>
              </w:rPr>
            </w:pPr>
            <w:r w:rsidRPr="00C25D2E">
              <w:rPr>
                <w:rFonts w:ascii="Times New Roman" w:hAnsi="Times New Roman" w:cs="Times New Roman"/>
              </w:rPr>
              <w:t>2027 г.</w:t>
            </w:r>
          </w:p>
        </w:tc>
        <w:tc>
          <w:tcPr>
            <w:tcW w:w="1651" w:type="dxa"/>
            <w:shd w:val="clear" w:color="auto" w:fill="E2EFD9" w:themeFill="accent6" w:themeFillTint="33"/>
          </w:tcPr>
          <w:p w14:paraId="61E9E7F8" w14:textId="77777777" w:rsidR="002D54EA" w:rsidRPr="00C25D2E" w:rsidRDefault="002D54EA" w:rsidP="001402F9">
            <w:pPr>
              <w:jc w:val="center"/>
              <w:rPr>
                <w:rFonts w:ascii="Times New Roman" w:hAnsi="Times New Roman" w:cs="Times New Roman"/>
              </w:rPr>
            </w:pPr>
            <w:r w:rsidRPr="00C25D2E">
              <w:rPr>
                <w:rFonts w:ascii="Times New Roman" w:hAnsi="Times New Roman" w:cs="Times New Roman"/>
              </w:rPr>
              <w:t>Итого</w:t>
            </w:r>
          </w:p>
        </w:tc>
      </w:tr>
      <w:tr w:rsidR="005523A8" w14:paraId="0E7EBE83" w14:textId="77777777" w:rsidTr="005523A8">
        <w:tc>
          <w:tcPr>
            <w:tcW w:w="3919" w:type="dxa"/>
            <w:vMerge w:val="restart"/>
          </w:tcPr>
          <w:p w14:paraId="5523F449" w14:textId="7AF95930" w:rsidR="00A46348" w:rsidRPr="00C25D2E" w:rsidRDefault="00A46348" w:rsidP="00A46348">
            <w:pPr>
              <w:jc w:val="center"/>
              <w:rPr>
                <w:rFonts w:ascii="Times New Roman" w:hAnsi="Times New Roman" w:cs="Times New Roman"/>
              </w:rPr>
            </w:pPr>
            <w:r>
              <w:rPr>
                <w:rFonts w:ascii="Times New Roman" w:hAnsi="Times New Roman" w:cs="Times New Roman"/>
              </w:rPr>
              <w:t>МП «Содержание и благоустройство Чугуевского МО» на 2020-2024 годы»</w:t>
            </w:r>
          </w:p>
        </w:tc>
        <w:tc>
          <w:tcPr>
            <w:tcW w:w="1134" w:type="dxa"/>
          </w:tcPr>
          <w:p w14:paraId="5F5F6AE9" w14:textId="77777777" w:rsidR="00A46348" w:rsidRPr="00A2377C" w:rsidRDefault="00A46348" w:rsidP="00A46348">
            <w:pPr>
              <w:jc w:val="both"/>
              <w:rPr>
                <w:rFonts w:ascii="Times New Roman" w:hAnsi="Times New Roman" w:cs="Times New Roman"/>
                <w:b/>
                <w:bCs/>
              </w:rPr>
            </w:pPr>
            <w:r w:rsidRPr="00A2377C">
              <w:rPr>
                <w:rFonts w:ascii="Times New Roman" w:hAnsi="Times New Roman" w:cs="Times New Roman"/>
                <w:b/>
                <w:bCs/>
              </w:rPr>
              <w:t>Всего</w:t>
            </w:r>
          </w:p>
        </w:tc>
        <w:tc>
          <w:tcPr>
            <w:tcW w:w="1408" w:type="dxa"/>
            <w:shd w:val="clear" w:color="auto" w:fill="FFF2CC" w:themeFill="accent4" w:themeFillTint="33"/>
          </w:tcPr>
          <w:p w14:paraId="6A95570A" w14:textId="42AA9B63" w:rsidR="00A46348" w:rsidRPr="00A46348" w:rsidRDefault="00A46348" w:rsidP="00A46348">
            <w:pPr>
              <w:jc w:val="right"/>
              <w:rPr>
                <w:rFonts w:ascii="Times New Roman" w:hAnsi="Times New Roman" w:cs="Times New Roman"/>
                <w:b/>
                <w:bCs/>
              </w:rPr>
            </w:pPr>
            <w:r w:rsidRPr="00A46348">
              <w:rPr>
                <w:rFonts w:ascii="Times New Roman" w:hAnsi="Times New Roman" w:cs="Times New Roman"/>
                <w:b/>
                <w:bCs/>
              </w:rPr>
              <w:t>6975,914</w:t>
            </w:r>
          </w:p>
        </w:tc>
        <w:tc>
          <w:tcPr>
            <w:tcW w:w="1412" w:type="dxa"/>
            <w:shd w:val="clear" w:color="auto" w:fill="FFF2CC" w:themeFill="accent4" w:themeFillTint="33"/>
          </w:tcPr>
          <w:p w14:paraId="7E391822" w14:textId="2617F78A" w:rsidR="00A46348" w:rsidRPr="00A46348" w:rsidRDefault="00A46348" w:rsidP="00A46348">
            <w:pPr>
              <w:jc w:val="right"/>
              <w:rPr>
                <w:rFonts w:ascii="Times New Roman" w:hAnsi="Times New Roman" w:cs="Times New Roman"/>
                <w:b/>
                <w:bCs/>
              </w:rPr>
            </w:pPr>
            <w:r w:rsidRPr="00A46348">
              <w:rPr>
                <w:rFonts w:ascii="Times New Roman" w:hAnsi="Times New Roman" w:cs="Times New Roman"/>
                <w:b/>
                <w:bCs/>
              </w:rPr>
              <w:t>11834,00</w:t>
            </w:r>
          </w:p>
        </w:tc>
        <w:tc>
          <w:tcPr>
            <w:tcW w:w="1408" w:type="dxa"/>
            <w:shd w:val="clear" w:color="auto" w:fill="FFF2CC" w:themeFill="accent4" w:themeFillTint="33"/>
          </w:tcPr>
          <w:p w14:paraId="6F5FDA11" w14:textId="0080230E" w:rsidR="00A46348" w:rsidRPr="00A46348" w:rsidRDefault="00A46348" w:rsidP="00A46348">
            <w:pPr>
              <w:jc w:val="right"/>
              <w:rPr>
                <w:rFonts w:ascii="Times New Roman" w:hAnsi="Times New Roman" w:cs="Times New Roman"/>
                <w:b/>
                <w:bCs/>
              </w:rPr>
            </w:pPr>
            <w:r w:rsidRPr="00A46348">
              <w:rPr>
                <w:rFonts w:ascii="Times New Roman" w:hAnsi="Times New Roman" w:cs="Times New Roman"/>
                <w:b/>
                <w:bCs/>
              </w:rPr>
              <w:t>10450,00</w:t>
            </w:r>
          </w:p>
        </w:tc>
        <w:tc>
          <w:tcPr>
            <w:tcW w:w="1476" w:type="dxa"/>
            <w:shd w:val="clear" w:color="auto" w:fill="FFF2CC" w:themeFill="accent4" w:themeFillTint="33"/>
          </w:tcPr>
          <w:p w14:paraId="4B3DB8FC" w14:textId="4ECD9339" w:rsidR="00A46348" w:rsidRPr="00A46348" w:rsidRDefault="00A46348" w:rsidP="00A46348">
            <w:pPr>
              <w:jc w:val="right"/>
              <w:rPr>
                <w:rFonts w:ascii="Times New Roman" w:hAnsi="Times New Roman" w:cs="Times New Roman"/>
                <w:b/>
                <w:bCs/>
              </w:rPr>
            </w:pPr>
            <w:r w:rsidRPr="00A46348">
              <w:rPr>
                <w:rFonts w:ascii="Times New Roman" w:hAnsi="Times New Roman" w:cs="Times New Roman"/>
                <w:b/>
                <w:bCs/>
              </w:rPr>
              <w:t>10450,00</w:t>
            </w:r>
          </w:p>
        </w:tc>
        <w:tc>
          <w:tcPr>
            <w:tcW w:w="1363" w:type="dxa"/>
            <w:shd w:val="clear" w:color="auto" w:fill="FFF2CC" w:themeFill="accent4" w:themeFillTint="33"/>
          </w:tcPr>
          <w:p w14:paraId="19EE6A4D" w14:textId="3F95C1F5" w:rsidR="00A46348" w:rsidRPr="00A46348" w:rsidRDefault="00A46348" w:rsidP="00A46348">
            <w:pPr>
              <w:jc w:val="right"/>
              <w:rPr>
                <w:rFonts w:ascii="Times New Roman" w:hAnsi="Times New Roman" w:cs="Times New Roman"/>
                <w:b/>
                <w:bCs/>
              </w:rPr>
            </w:pPr>
            <w:r w:rsidRPr="00A46348">
              <w:rPr>
                <w:rFonts w:ascii="Times New Roman" w:hAnsi="Times New Roman" w:cs="Times New Roman"/>
                <w:b/>
                <w:bCs/>
              </w:rPr>
              <w:t>10450,00</w:t>
            </w:r>
          </w:p>
        </w:tc>
        <w:tc>
          <w:tcPr>
            <w:tcW w:w="840" w:type="dxa"/>
            <w:shd w:val="clear" w:color="auto" w:fill="FFF2CC" w:themeFill="accent4" w:themeFillTint="33"/>
          </w:tcPr>
          <w:p w14:paraId="6A70BBC6" w14:textId="58C213D5" w:rsidR="00A46348" w:rsidRPr="00012ABC" w:rsidRDefault="00A46348" w:rsidP="00A46348">
            <w:pPr>
              <w:jc w:val="right"/>
              <w:rPr>
                <w:rFonts w:ascii="Times New Roman" w:hAnsi="Times New Roman" w:cs="Times New Roman"/>
                <w:b/>
                <w:bCs/>
              </w:rPr>
            </w:pPr>
          </w:p>
        </w:tc>
        <w:tc>
          <w:tcPr>
            <w:tcW w:w="839" w:type="dxa"/>
            <w:shd w:val="clear" w:color="auto" w:fill="FFF2CC" w:themeFill="accent4" w:themeFillTint="33"/>
          </w:tcPr>
          <w:p w14:paraId="01E096CA" w14:textId="42913C46" w:rsidR="00A46348" w:rsidRPr="00012ABC" w:rsidRDefault="00A46348" w:rsidP="00A46348">
            <w:pPr>
              <w:jc w:val="right"/>
              <w:rPr>
                <w:rFonts w:ascii="Times New Roman" w:hAnsi="Times New Roman" w:cs="Times New Roman"/>
                <w:b/>
                <w:bCs/>
              </w:rPr>
            </w:pPr>
          </w:p>
        </w:tc>
        <w:tc>
          <w:tcPr>
            <w:tcW w:w="852" w:type="dxa"/>
            <w:shd w:val="clear" w:color="auto" w:fill="FFF2CC" w:themeFill="accent4" w:themeFillTint="33"/>
          </w:tcPr>
          <w:p w14:paraId="20058087" w14:textId="4856BCAE" w:rsidR="00A46348" w:rsidRPr="00012ABC" w:rsidRDefault="00A46348" w:rsidP="00A46348">
            <w:pPr>
              <w:jc w:val="right"/>
              <w:rPr>
                <w:rFonts w:ascii="Times New Roman" w:hAnsi="Times New Roman" w:cs="Times New Roman"/>
                <w:b/>
                <w:bCs/>
              </w:rPr>
            </w:pPr>
          </w:p>
        </w:tc>
        <w:tc>
          <w:tcPr>
            <w:tcW w:w="1651" w:type="dxa"/>
            <w:shd w:val="clear" w:color="auto" w:fill="FFF2CC" w:themeFill="accent4" w:themeFillTint="33"/>
          </w:tcPr>
          <w:p w14:paraId="0E2076EB" w14:textId="6F3EA78C" w:rsidR="00A46348" w:rsidRPr="00012ABC" w:rsidRDefault="00A46348" w:rsidP="00A46348">
            <w:pPr>
              <w:jc w:val="right"/>
              <w:rPr>
                <w:rFonts w:ascii="Times New Roman" w:hAnsi="Times New Roman" w:cs="Times New Roman"/>
                <w:b/>
                <w:bCs/>
              </w:rPr>
            </w:pPr>
            <w:r>
              <w:rPr>
                <w:rFonts w:ascii="Times New Roman" w:hAnsi="Times New Roman" w:cs="Times New Roman"/>
                <w:b/>
                <w:bCs/>
              </w:rPr>
              <w:t>50 159,914</w:t>
            </w:r>
          </w:p>
        </w:tc>
      </w:tr>
      <w:tr w:rsidR="00A46348" w14:paraId="278211F1" w14:textId="77777777" w:rsidTr="005523A8">
        <w:tc>
          <w:tcPr>
            <w:tcW w:w="3919" w:type="dxa"/>
            <w:vMerge/>
          </w:tcPr>
          <w:p w14:paraId="2F5F505A" w14:textId="77777777" w:rsidR="00A46348" w:rsidRPr="00C25D2E" w:rsidRDefault="00A46348" w:rsidP="00A46348">
            <w:pPr>
              <w:jc w:val="center"/>
              <w:rPr>
                <w:rFonts w:ascii="Times New Roman" w:hAnsi="Times New Roman" w:cs="Times New Roman"/>
              </w:rPr>
            </w:pPr>
          </w:p>
        </w:tc>
        <w:tc>
          <w:tcPr>
            <w:tcW w:w="1134" w:type="dxa"/>
          </w:tcPr>
          <w:p w14:paraId="769A5F57" w14:textId="77777777" w:rsidR="00A46348" w:rsidRPr="00A2377C" w:rsidRDefault="00A46348" w:rsidP="00A46348">
            <w:pPr>
              <w:jc w:val="both"/>
              <w:rPr>
                <w:rFonts w:ascii="Times New Roman" w:hAnsi="Times New Roman" w:cs="Times New Roman"/>
                <w:b/>
                <w:bCs/>
              </w:rPr>
            </w:pPr>
            <w:r w:rsidRPr="00A2377C">
              <w:rPr>
                <w:rFonts w:ascii="Times New Roman" w:hAnsi="Times New Roman" w:cs="Times New Roman"/>
                <w:b/>
                <w:bCs/>
              </w:rPr>
              <w:t>ФБ</w:t>
            </w:r>
          </w:p>
        </w:tc>
        <w:tc>
          <w:tcPr>
            <w:tcW w:w="1408" w:type="dxa"/>
          </w:tcPr>
          <w:p w14:paraId="1B4873DC" w14:textId="41384CD4" w:rsidR="00A46348" w:rsidRPr="00C25D2E" w:rsidRDefault="00A46348" w:rsidP="00A46348">
            <w:pPr>
              <w:jc w:val="right"/>
              <w:rPr>
                <w:rFonts w:ascii="Times New Roman" w:hAnsi="Times New Roman" w:cs="Times New Roman"/>
              </w:rPr>
            </w:pPr>
            <w:r>
              <w:rPr>
                <w:rFonts w:ascii="Times New Roman" w:hAnsi="Times New Roman" w:cs="Times New Roman"/>
              </w:rPr>
              <w:t>0,00</w:t>
            </w:r>
          </w:p>
        </w:tc>
        <w:tc>
          <w:tcPr>
            <w:tcW w:w="1412" w:type="dxa"/>
          </w:tcPr>
          <w:p w14:paraId="45917E16" w14:textId="129EC82A" w:rsidR="00A46348" w:rsidRPr="00C25D2E" w:rsidRDefault="00A46348" w:rsidP="00A46348">
            <w:pPr>
              <w:jc w:val="right"/>
              <w:rPr>
                <w:rFonts w:ascii="Times New Roman" w:hAnsi="Times New Roman" w:cs="Times New Roman"/>
              </w:rPr>
            </w:pPr>
            <w:r>
              <w:rPr>
                <w:rFonts w:ascii="Times New Roman" w:hAnsi="Times New Roman" w:cs="Times New Roman"/>
              </w:rPr>
              <w:t>0,00</w:t>
            </w:r>
          </w:p>
        </w:tc>
        <w:tc>
          <w:tcPr>
            <w:tcW w:w="1408" w:type="dxa"/>
          </w:tcPr>
          <w:p w14:paraId="799EF08C" w14:textId="4AEDE893" w:rsidR="00A46348" w:rsidRPr="00C25D2E" w:rsidRDefault="00A46348" w:rsidP="00A46348">
            <w:pPr>
              <w:jc w:val="right"/>
              <w:rPr>
                <w:rFonts w:ascii="Times New Roman" w:hAnsi="Times New Roman" w:cs="Times New Roman"/>
              </w:rPr>
            </w:pPr>
            <w:r>
              <w:rPr>
                <w:rFonts w:ascii="Times New Roman" w:hAnsi="Times New Roman" w:cs="Times New Roman"/>
              </w:rPr>
              <w:t>0,00</w:t>
            </w:r>
          </w:p>
        </w:tc>
        <w:tc>
          <w:tcPr>
            <w:tcW w:w="1476" w:type="dxa"/>
          </w:tcPr>
          <w:p w14:paraId="617F33E7" w14:textId="26048823" w:rsidR="00A46348" w:rsidRPr="00C25D2E" w:rsidRDefault="00A46348" w:rsidP="00A46348">
            <w:pPr>
              <w:jc w:val="right"/>
              <w:rPr>
                <w:rFonts w:ascii="Times New Roman" w:hAnsi="Times New Roman" w:cs="Times New Roman"/>
              </w:rPr>
            </w:pPr>
            <w:r>
              <w:rPr>
                <w:rFonts w:ascii="Times New Roman" w:hAnsi="Times New Roman" w:cs="Times New Roman"/>
              </w:rPr>
              <w:t>0,00</w:t>
            </w:r>
          </w:p>
        </w:tc>
        <w:tc>
          <w:tcPr>
            <w:tcW w:w="1363" w:type="dxa"/>
          </w:tcPr>
          <w:p w14:paraId="67F7074C" w14:textId="321FB90B" w:rsidR="00A46348" w:rsidRPr="00C25D2E" w:rsidRDefault="00A46348" w:rsidP="00A46348">
            <w:pPr>
              <w:jc w:val="right"/>
              <w:rPr>
                <w:rFonts w:ascii="Times New Roman" w:hAnsi="Times New Roman" w:cs="Times New Roman"/>
              </w:rPr>
            </w:pPr>
            <w:r>
              <w:rPr>
                <w:rFonts w:ascii="Times New Roman" w:hAnsi="Times New Roman" w:cs="Times New Roman"/>
              </w:rPr>
              <w:t>0,00</w:t>
            </w:r>
          </w:p>
        </w:tc>
        <w:tc>
          <w:tcPr>
            <w:tcW w:w="840" w:type="dxa"/>
          </w:tcPr>
          <w:p w14:paraId="0ADFDB69" w14:textId="43B2FB6F" w:rsidR="00A46348" w:rsidRPr="00C25D2E" w:rsidRDefault="00A46348" w:rsidP="00A46348">
            <w:pPr>
              <w:jc w:val="right"/>
              <w:rPr>
                <w:rFonts w:ascii="Times New Roman" w:hAnsi="Times New Roman" w:cs="Times New Roman"/>
              </w:rPr>
            </w:pPr>
          </w:p>
        </w:tc>
        <w:tc>
          <w:tcPr>
            <w:tcW w:w="839" w:type="dxa"/>
          </w:tcPr>
          <w:p w14:paraId="48F0F4BB" w14:textId="11214078" w:rsidR="00A46348" w:rsidRPr="00C25D2E" w:rsidRDefault="00A46348" w:rsidP="00A46348">
            <w:pPr>
              <w:jc w:val="right"/>
              <w:rPr>
                <w:rFonts w:ascii="Times New Roman" w:hAnsi="Times New Roman" w:cs="Times New Roman"/>
              </w:rPr>
            </w:pPr>
          </w:p>
        </w:tc>
        <w:tc>
          <w:tcPr>
            <w:tcW w:w="852" w:type="dxa"/>
          </w:tcPr>
          <w:p w14:paraId="5EE97C81" w14:textId="53A236E8" w:rsidR="00A46348" w:rsidRPr="00C25D2E" w:rsidRDefault="00A46348" w:rsidP="00A46348">
            <w:pPr>
              <w:jc w:val="right"/>
              <w:rPr>
                <w:rFonts w:ascii="Times New Roman" w:hAnsi="Times New Roman" w:cs="Times New Roman"/>
              </w:rPr>
            </w:pPr>
          </w:p>
        </w:tc>
        <w:tc>
          <w:tcPr>
            <w:tcW w:w="1651" w:type="dxa"/>
          </w:tcPr>
          <w:p w14:paraId="3E5A4126" w14:textId="24507A08" w:rsidR="00A46348" w:rsidRPr="00606234" w:rsidRDefault="00A46348" w:rsidP="00A46348">
            <w:pPr>
              <w:jc w:val="right"/>
              <w:rPr>
                <w:rFonts w:ascii="Times New Roman" w:hAnsi="Times New Roman" w:cs="Times New Roman"/>
                <w:b/>
                <w:bCs/>
              </w:rPr>
            </w:pPr>
            <w:r>
              <w:rPr>
                <w:rFonts w:ascii="Times New Roman" w:hAnsi="Times New Roman" w:cs="Times New Roman"/>
                <w:b/>
                <w:bCs/>
              </w:rPr>
              <w:t>0,00</w:t>
            </w:r>
          </w:p>
        </w:tc>
      </w:tr>
      <w:tr w:rsidR="00A46348" w14:paraId="06BC7EFF" w14:textId="77777777" w:rsidTr="005523A8">
        <w:tc>
          <w:tcPr>
            <w:tcW w:w="3919" w:type="dxa"/>
            <w:vMerge/>
          </w:tcPr>
          <w:p w14:paraId="43F71ACD" w14:textId="77777777" w:rsidR="00A46348" w:rsidRPr="00C25D2E" w:rsidRDefault="00A46348" w:rsidP="00A46348">
            <w:pPr>
              <w:jc w:val="center"/>
              <w:rPr>
                <w:rFonts w:ascii="Times New Roman" w:hAnsi="Times New Roman" w:cs="Times New Roman"/>
              </w:rPr>
            </w:pPr>
          </w:p>
        </w:tc>
        <w:tc>
          <w:tcPr>
            <w:tcW w:w="1134" w:type="dxa"/>
          </w:tcPr>
          <w:p w14:paraId="79CBF28D" w14:textId="77777777" w:rsidR="00A46348" w:rsidRPr="00A2377C" w:rsidRDefault="00A46348" w:rsidP="00A46348">
            <w:pPr>
              <w:jc w:val="both"/>
              <w:rPr>
                <w:rFonts w:ascii="Times New Roman" w:hAnsi="Times New Roman" w:cs="Times New Roman"/>
                <w:b/>
                <w:bCs/>
              </w:rPr>
            </w:pPr>
            <w:r w:rsidRPr="00A2377C">
              <w:rPr>
                <w:rFonts w:ascii="Times New Roman" w:hAnsi="Times New Roman" w:cs="Times New Roman"/>
                <w:b/>
                <w:bCs/>
              </w:rPr>
              <w:t>КБ</w:t>
            </w:r>
          </w:p>
        </w:tc>
        <w:tc>
          <w:tcPr>
            <w:tcW w:w="1408" w:type="dxa"/>
          </w:tcPr>
          <w:p w14:paraId="20250163" w14:textId="56EA728F" w:rsidR="00A46348" w:rsidRPr="00C25D2E" w:rsidRDefault="00A46348" w:rsidP="00A46348">
            <w:pPr>
              <w:jc w:val="right"/>
              <w:rPr>
                <w:rFonts w:ascii="Times New Roman" w:hAnsi="Times New Roman" w:cs="Times New Roman"/>
              </w:rPr>
            </w:pPr>
            <w:r>
              <w:rPr>
                <w:rFonts w:ascii="Times New Roman" w:hAnsi="Times New Roman" w:cs="Times New Roman"/>
              </w:rPr>
              <w:t>0,00</w:t>
            </w:r>
          </w:p>
        </w:tc>
        <w:tc>
          <w:tcPr>
            <w:tcW w:w="1412" w:type="dxa"/>
          </w:tcPr>
          <w:p w14:paraId="46B2F7AD" w14:textId="428398AA" w:rsidR="00A46348" w:rsidRPr="00C25D2E" w:rsidRDefault="00A46348" w:rsidP="00A46348">
            <w:pPr>
              <w:jc w:val="right"/>
              <w:rPr>
                <w:rFonts w:ascii="Times New Roman" w:hAnsi="Times New Roman" w:cs="Times New Roman"/>
              </w:rPr>
            </w:pPr>
            <w:r>
              <w:rPr>
                <w:rFonts w:ascii="Times New Roman" w:hAnsi="Times New Roman" w:cs="Times New Roman"/>
              </w:rPr>
              <w:t>0,00</w:t>
            </w:r>
          </w:p>
        </w:tc>
        <w:tc>
          <w:tcPr>
            <w:tcW w:w="1408" w:type="dxa"/>
          </w:tcPr>
          <w:p w14:paraId="5AD470FA" w14:textId="72A66F52" w:rsidR="00A46348" w:rsidRPr="00C25D2E" w:rsidRDefault="00A46348" w:rsidP="00A46348">
            <w:pPr>
              <w:jc w:val="right"/>
              <w:rPr>
                <w:rFonts w:ascii="Times New Roman" w:hAnsi="Times New Roman" w:cs="Times New Roman"/>
              </w:rPr>
            </w:pPr>
            <w:r>
              <w:rPr>
                <w:rFonts w:ascii="Times New Roman" w:hAnsi="Times New Roman" w:cs="Times New Roman"/>
              </w:rPr>
              <w:t>0,00</w:t>
            </w:r>
          </w:p>
        </w:tc>
        <w:tc>
          <w:tcPr>
            <w:tcW w:w="1476" w:type="dxa"/>
          </w:tcPr>
          <w:p w14:paraId="22FF0B73" w14:textId="799CC9E9" w:rsidR="00A46348" w:rsidRPr="00C25D2E" w:rsidRDefault="00A46348" w:rsidP="00A46348">
            <w:pPr>
              <w:jc w:val="right"/>
              <w:rPr>
                <w:rFonts w:ascii="Times New Roman" w:hAnsi="Times New Roman" w:cs="Times New Roman"/>
              </w:rPr>
            </w:pPr>
            <w:r>
              <w:rPr>
                <w:rFonts w:ascii="Times New Roman" w:hAnsi="Times New Roman" w:cs="Times New Roman"/>
              </w:rPr>
              <w:t>0,00</w:t>
            </w:r>
          </w:p>
        </w:tc>
        <w:tc>
          <w:tcPr>
            <w:tcW w:w="1363" w:type="dxa"/>
          </w:tcPr>
          <w:p w14:paraId="2D671272" w14:textId="1257AEE6" w:rsidR="00A46348" w:rsidRPr="00C25D2E" w:rsidRDefault="00A46348" w:rsidP="00A46348">
            <w:pPr>
              <w:jc w:val="right"/>
              <w:rPr>
                <w:rFonts w:ascii="Times New Roman" w:hAnsi="Times New Roman" w:cs="Times New Roman"/>
              </w:rPr>
            </w:pPr>
            <w:r>
              <w:rPr>
                <w:rFonts w:ascii="Times New Roman" w:hAnsi="Times New Roman" w:cs="Times New Roman"/>
              </w:rPr>
              <w:t>0,00</w:t>
            </w:r>
          </w:p>
        </w:tc>
        <w:tc>
          <w:tcPr>
            <w:tcW w:w="840" w:type="dxa"/>
          </w:tcPr>
          <w:p w14:paraId="663B66D2" w14:textId="2C608AE9" w:rsidR="00A46348" w:rsidRPr="00C25D2E" w:rsidRDefault="00A46348" w:rsidP="00A46348">
            <w:pPr>
              <w:jc w:val="right"/>
              <w:rPr>
                <w:rFonts w:ascii="Times New Roman" w:hAnsi="Times New Roman" w:cs="Times New Roman"/>
              </w:rPr>
            </w:pPr>
          </w:p>
        </w:tc>
        <w:tc>
          <w:tcPr>
            <w:tcW w:w="839" w:type="dxa"/>
          </w:tcPr>
          <w:p w14:paraId="0FE4641A" w14:textId="7A6C6B62" w:rsidR="00A46348" w:rsidRPr="00C25D2E" w:rsidRDefault="00A46348" w:rsidP="00A46348">
            <w:pPr>
              <w:jc w:val="right"/>
              <w:rPr>
                <w:rFonts w:ascii="Times New Roman" w:hAnsi="Times New Roman" w:cs="Times New Roman"/>
              </w:rPr>
            </w:pPr>
          </w:p>
        </w:tc>
        <w:tc>
          <w:tcPr>
            <w:tcW w:w="852" w:type="dxa"/>
          </w:tcPr>
          <w:p w14:paraId="47E0FCCE" w14:textId="6B7ECC31" w:rsidR="00A46348" w:rsidRPr="00C25D2E" w:rsidRDefault="00A46348" w:rsidP="00A46348">
            <w:pPr>
              <w:jc w:val="right"/>
              <w:rPr>
                <w:rFonts w:ascii="Times New Roman" w:hAnsi="Times New Roman" w:cs="Times New Roman"/>
              </w:rPr>
            </w:pPr>
          </w:p>
        </w:tc>
        <w:tc>
          <w:tcPr>
            <w:tcW w:w="1651" w:type="dxa"/>
          </w:tcPr>
          <w:p w14:paraId="1D4F4FFE" w14:textId="3359FF9E" w:rsidR="00A46348" w:rsidRPr="00606234" w:rsidRDefault="00A46348" w:rsidP="00A46348">
            <w:pPr>
              <w:jc w:val="right"/>
              <w:rPr>
                <w:rFonts w:ascii="Times New Roman" w:hAnsi="Times New Roman" w:cs="Times New Roman"/>
                <w:b/>
                <w:bCs/>
              </w:rPr>
            </w:pPr>
            <w:r>
              <w:rPr>
                <w:rFonts w:ascii="Times New Roman" w:hAnsi="Times New Roman" w:cs="Times New Roman"/>
                <w:b/>
                <w:bCs/>
              </w:rPr>
              <w:t>0,00</w:t>
            </w:r>
          </w:p>
        </w:tc>
      </w:tr>
      <w:tr w:rsidR="00A46348" w14:paraId="2A798A4F" w14:textId="77777777" w:rsidTr="005523A8">
        <w:tc>
          <w:tcPr>
            <w:tcW w:w="3919" w:type="dxa"/>
            <w:vMerge/>
          </w:tcPr>
          <w:p w14:paraId="0860A733" w14:textId="77777777" w:rsidR="00A46348" w:rsidRPr="00C25D2E" w:rsidRDefault="00A46348" w:rsidP="00A46348">
            <w:pPr>
              <w:jc w:val="center"/>
              <w:rPr>
                <w:rFonts w:ascii="Times New Roman" w:hAnsi="Times New Roman" w:cs="Times New Roman"/>
              </w:rPr>
            </w:pPr>
          </w:p>
        </w:tc>
        <w:tc>
          <w:tcPr>
            <w:tcW w:w="1134" w:type="dxa"/>
          </w:tcPr>
          <w:p w14:paraId="7EFB0998" w14:textId="77777777" w:rsidR="00A46348" w:rsidRPr="00A2377C" w:rsidRDefault="00A46348" w:rsidP="00A46348">
            <w:pPr>
              <w:jc w:val="both"/>
              <w:rPr>
                <w:rFonts w:ascii="Times New Roman" w:hAnsi="Times New Roman" w:cs="Times New Roman"/>
                <w:b/>
                <w:bCs/>
              </w:rPr>
            </w:pPr>
            <w:r w:rsidRPr="00A2377C">
              <w:rPr>
                <w:rFonts w:ascii="Times New Roman" w:hAnsi="Times New Roman" w:cs="Times New Roman"/>
                <w:b/>
                <w:bCs/>
              </w:rPr>
              <w:t>МБ</w:t>
            </w:r>
          </w:p>
        </w:tc>
        <w:tc>
          <w:tcPr>
            <w:tcW w:w="1408" w:type="dxa"/>
          </w:tcPr>
          <w:p w14:paraId="7FAC03A7" w14:textId="1E8E53C7" w:rsidR="00A46348" w:rsidRPr="00C25D2E" w:rsidRDefault="00A46348" w:rsidP="00A46348">
            <w:pPr>
              <w:jc w:val="right"/>
              <w:rPr>
                <w:rFonts w:ascii="Times New Roman" w:hAnsi="Times New Roman" w:cs="Times New Roman"/>
              </w:rPr>
            </w:pPr>
            <w:r>
              <w:rPr>
                <w:rFonts w:ascii="Times New Roman" w:hAnsi="Times New Roman" w:cs="Times New Roman"/>
              </w:rPr>
              <w:t>6975,914</w:t>
            </w:r>
          </w:p>
        </w:tc>
        <w:tc>
          <w:tcPr>
            <w:tcW w:w="1412" w:type="dxa"/>
          </w:tcPr>
          <w:p w14:paraId="05150C31" w14:textId="0021D5A7" w:rsidR="00A46348" w:rsidRPr="00C25D2E" w:rsidRDefault="00A46348" w:rsidP="00A46348">
            <w:pPr>
              <w:jc w:val="right"/>
              <w:rPr>
                <w:rFonts w:ascii="Times New Roman" w:hAnsi="Times New Roman" w:cs="Times New Roman"/>
              </w:rPr>
            </w:pPr>
            <w:r>
              <w:rPr>
                <w:rFonts w:ascii="Times New Roman" w:hAnsi="Times New Roman" w:cs="Times New Roman"/>
              </w:rPr>
              <w:t>11834,00</w:t>
            </w:r>
          </w:p>
        </w:tc>
        <w:tc>
          <w:tcPr>
            <w:tcW w:w="1408" w:type="dxa"/>
          </w:tcPr>
          <w:p w14:paraId="13816448" w14:textId="1FB865B0" w:rsidR="00A46348" w:rsidRPr="00C25D2E" w:rsidRDefault="00A46348" w:rsidP="00A46348">
            <w:pPr>
              <w:jc w:val="right"/>
              <w:rPr>
                <w:rFonts w:ascii="Times New Roman" w:hAnsi="Times New Roman" w:cs="Times New Roman"/>
              </w:rPr>
            </w:pPr>
            <w:r>
              <w:rPr>
                <w:rFonts w:ascii="Times New Roman" w:hAnsi="Times New Roman" w:cs="Times New Roman"/>
              </w:rPr>
              <w:t>10450,00</w:t>
            </w:r>
          </w:p>
        </w:tc>
        <w:tc>
          <w:tcPr>
            <w:tcW w:w="1476" w:type="dxa"/>
          </w:tcPr>
          <w:p w14:paraId="65F0E5A3" w14:textId="50063E7F" w:rsidR="00A46348" w:rsidRPr="00C25D2E" w:rsidRDefault="00A46348" w:rsidP="00A46348">
            <w:pPr>
              <w:jc w:val="right"/>
              <w:rPr>
                <w:rFonts w:ascii="Times New Roman" w:hAnsi="Times New Roman" w:cs="Times New Roman"/>
              </w:rPr>
            </w:pPr>
            <w:r>
              <w:rPr>
                <w:rFonts w:ascii="Times New Roman" w:hAnsi="Times New Roman" w:cs="Times New Roman"/>
              </w:rPr>
              <w:t>10450,00</w:t>
            </w:r>
          </w:p>
        </w:tc>
        <w:tc>
          <w:tcPr>
            <w:tcW w:w="1363" w:type="dxa"/>
          </w:tcPr>
          <w:p w14:paraId="65A682FE" w14:textId="6539A3EF" w:rsidR="00A46348" w:rsidRPr="00C25D2E" w:rsidRDefault="00A46348" w:rsidP="00A46348">
            <w:pPr>
              <w:jc w:val="right"/>
              <w:rPr>
                <w:rFonts w:ascii="Times New Roman" w:hAnsi="Times New Roman" w:cs="Times New Roman"/>
              </w:rPr>
            </w:pPr>
            <w:r>
              <w:rPr>
                <w:rFonts w:ascii="Times New Roman" w:hAnsi="Times New Roman" w:cs="Times New Roman"/>
              </w:rPr>
              <w:t>10450,00</w:t>
            </w:r>
          </w:p>
        </w:tc>
        <w:tc>
          <w:tcPr>
            <w:tcW w:w="840" w:type="dxa"/>
          </w:tcPr>
          <w:p w14:paraId="3FFC2FE0" w14:textId="1C6C0C9E" w:rsidR="00A46348" w:rsidRPr="00C25D2E" w:rsidRDefault="00A46348" w:rsidP="00A46348">
            <w:pPr>
              <w:jc w:val="right"/>
              <w:rPr>
                <w:rFonts w:ascii="Times New Roman" w:hAnsi="Times New Roman" w:cs="Times New Roman"/>
              </w:rPr>
            </w:pPr>
          </w:p>
        </w:tc>
        <w:tc>
          <w:tcPr>
            <w:tcW w:w="839" w:type="dxa"/>
          </w:tcPr>
          <w:p w14:paraId="48C589E7" w14:textId="2D57CD4F" w:rsidR="00A46348" w:rsidRPr="00C25D2E" w:rsidRDefault="00A46348" w:rsidP="00A46348">
            <w:pPr>
              <w:jc w:val="right"/>
              <w:rPr>
                <w:rFonts w:ascii="Times New Roman" w:hAnsi="Times New Roman" w:cs="Times New Roman"/>
              </w:rPr>
            </w:pPr>
          </w:p>
        </w:tc>
        <w:tc>
          <w:tcPr>
            <w:tcW w:w="852" w:type="dxa"/>
          </w:tcPr>
          <w:p w14:paraId="5D48417A" w14:textId="6AD5F653" w:rsidR="00A46348" w:rsidRPr="00C25D2E" w:rsidRDefault="00A46348" w:rsidP="00A46348">
            <w:pPr>
              <w:jc w:val="right"/>
              <w:rPr>
                <w:rFonts w:ascii="Times New Roman" w:hAnsi="Times New Roman" w:cs="Times New Roman"/>
              </w:rPr>
            </w:pPr>
          </w:p>
        </w:tc>
        <w:tc>
          <w:tcPr>
            <w:tcW w:w="1651" w:type="dxa"/>
          </w:tcPr>
          <w:p w14:paraId="3804C800" w14:textId="7EA13FF1" w:rsidR="00A46348" w:rsidRPr="005523A8" w:rsidRDefault="00A46348" w:rsidP="005523A8">
            <w:pPr>
              <w:pStyle w:val="a8"/>
              <w:numPr>
                <w:ilvl w:val="0"/>
                <w:numId w:val="12"/>
              </w:numPr>
              <w:jc w:val="right"/>
              <w:rPr>
                <w:rFonts w:ascii="Times New Roman" w:hAnsi="Times New Roman" w:cs="Times New Roman"/>
                <w:b/>
                <w:bCs/>
              </w:rPr>
            </w:pPr>
            <w:r w:rsidRPr="005523A8">
              <w:rPr>
                <w:rFonts w:ascii="Times New Roman" w:hAnsi="Times New Roman" w:cs="Times New Roman"/>
                <w:b/>
                <w:bCs/>
              </w:rPr>
              <w:t>159,914</w:t>
            </w:r>
          </w:p>
        </w:tc>
      </w:tr>
      <w:tr w:rsidR="005523A8" w14:paraId="30C7AA75" w14:textId="77777777" w:rsidTr="005523A8">
        <w:tc>
          <w:tcPr>
            <w:tcW w:w="3919" w:type="dxa"/>
            <w:vMerge w:val="restart"/>
          </w:tcPr>
          <w:p w14:paraId="2394F754" w14:textId="108C16A7" w:rsidR="00A46348" w:rsidRPr="005523A8" w:rsidRDefault="005523A8" w:rsidP="005523A8">
            <w:pPr>
              <w:pStyle w:val="a8"/>
              <w:ind w:left="41"/>
              <w:jc w:val="center"/>
              <w:rPr>
                <w:rFonts w:ascii="Times New Roman" w:hAnsi="Times New Roman" w:cs="Times New Roman"/>
              </w:rPr>
            </w:pPr>
            <w:r>
              <w:rPr>
                <w:rFonts w:ascii="Times New Roman" w:hAnsi="Times New Roman" w:cs="Times New Roman"/>
              </w:rPr>
              <w:t>1.</w:t>
            </w:r>
            <w:r w:rsidR="003A0C32">
              <w:rPr>
                <w:rFonts w:ascii="Times New Roman" w:hAnsi="Times New Roman" w:cs="Times New Roman"/>
              </w:rPr>
              <w:t xml:space="preserve"> </w:t>
            </w:r>
            <w:r w:rsidR="00A46348" w:rsidRPr="005523A8">
              <w:rPr>
                <w:rFonts w:ascii="Times New Roman" w:hAnsi="Times New Roman" w:cs="Times New Roman"/>
              </w:rPr>
              <w:t>Организация мероприятий по содержанию и благоустройству Чугуевского МО</w:t>
            </w:r>
          </w:p>
        </w:tc>
        <w:tc>
          <w:tcPr>
            <w:tcW w:w="1134" w:type="dxa"/>
          </w:tcPr>
          <w:p w14:paraId="24E123B7" w14:textId="77777777" w:rsidR="00A46348" w:rsidRPr="00664DAC" w:rsidRDefault="00A46348" w:rsidP="00A46348">
            <w:pPr>
              <w:jc w:val="both"/>
              <w:rPr>
                <w:rFonts w:ascii="Times New Roman" w:hAnsi="Times New Roman" w:cs="Times New Roman"/>
                <w:b/>
                <w:bCs/>
              </w:rPr>
            </w:pPr>
            <w:r w:rsidRPr="00664DAC">
              <w:rPr>
                <w:rFonts w:ascii="Times New Roman" w:hAnsi="Times New Roman" w:cs="Times New Roman"/>
                <w:b/>
                <w:bCs/>
              </w:rPr>
              <w:t>Всего</w:t>
            </w:r>
          </w:p>
        </w:tc>
        <w:tc>
          <w:tcPr>
            <w:tcW w:w="1408" w:type="dxa"/>
            <w:shd w:val="clear" w:color="auto" w:fill="FFF2CC" w:themeFill="accent4" w:themeFillTint="33"/>
          </w:tcPr>
          <w:p w14:paraId="6C23E0EB" w14:textId="2620D8B0" w:rsidR="00A46348" w:rsidRPr="00A46348" w:rsidRDefault="00A46348" w:rsidP="00A46348">
            <w:pPr>
              <w:jc w:val="right"/>
              <w:rPr>
                <w:rFonts w:ascii="Times New Roman" w:hAnsi="Times New Roman" w:cs="Times New Roman"/>
                <w:b/>
                <w:bCs/>
              </w:rPr>
            </w:pPr>
            <w:r w:rsidRPr="00A46348">
              <w:rPr>
                <w:rFonts w:ascii="Times New Roman" w:hAnsi="Times New Roman" w:cs="Times New Roman"/>
                <w:b/>
                <w:bCs/>
              </w:rPr>
              <w:t>3063,00</w:t>
            </w:r>
          </w:p>
        </w:tc>
        <w:tc>
          <w:tcPr>
            <w:tcW w:w="1412" w:type="dxa"/>
            <w:shd w:val="clear" w:color="auto" w:fill="FFF2CC" w:themeFill="accent4" w:themeFillTint="33"/>
          </w:tcPr>
          <w:p w14:paraId="3778957A" w14:textId="55258DBC" w:rsidR="00A46348" w:rsidRPr="00A46348" w:rsidRDefault="00A46348" w:rsidP="00A46348">
            <w:pPr>
              <w:jc w:val="right"/>
              <w:rPr>
                <w:rFonts w:ascii="Times New Roman" w:hAnsi="Times New Roman" w:cs="Times New Roman"/>
                <w:b/>
                <w:bCs/>
              </w:rPr>
            </w:pPr>
            <w:r w:rsidRPr="00A46348">
              <w:rPr>
                <w:rFonts w:ascii="Times New Roman" w:hAnsi="Times New Roman" w:cs="Times New Roman"/>
                <w:b/>
                <w:bCs/>
              </w:rPr>
              <w:t>10822,049</w:t>
            </w:r>
          </w:p>
        </w:tc>
        <w:tc>
          <w:tcPr>
            <w:tcW w:w="1408" w:type="dxa"/>
            <w:shd w:val="clear" w:color="auto" w:fill="FFF2CC" w:themeFill="accent4" w:themeFillTint="33"/>
          </w:tcPr>
          <w:p w14:paraId="280B37C6" w14:textId="1CBB4F2C" w:rsidR="00A46348" w:rsidRPr="00A46348" w:rsidRDefault="00A46348" w:rsidP="00A46348">
            <w:pPr>
              <w:jc w:val="right"/>
              <w:rPr>
                <w:rFonts w:ascii="Times New Roman" w:hAnsi="Times New Roman" w:cs="Times New Roman"/>
                <w:b/>
                <w:bCs/>
              </w:rPr>
            </w:pPr>
            <w:r w:rsidRPr="00A46348">
              <w:rPr>
                <w:rFonts w:ascii="Times New Roman" w:hAnsi="Times New Roman" w:cs="Times New Roman"/>
                <w:b/>
                <w:bCs/>
              </w:rPr>
              <w:t>9450,00</w:t>
            </w:r>
          </w:p>
        </w:tc>
        <w:tc>
          <w:tcPr>
            <w:tcW w:w="1476" w:type="dxa"/>
            <w:shd w:val="clear" w:color="auto" w:fill="FFF2CC" w:themeFill="accent4" w:themeFillTint="33"/>
          </w:tcPr>
          <w:p w14:paraId="51676139" w14:textId="58D917B6" w:rsidR="00A46348" w:rsidRPr="00A46348" w:rsidRDefault="00A46348" w:rsidP="00A46348">
            <w:pPr>
              <w:jc w:val="right"/>
              <w:rPr>
                <w:rFonts w:ascii="Times New Roman" w:hAnsi="Times New Roman" w:cs="Times New Roman"/>
                <w:b/>
                <w:bCs/>
              </w:rPr>
            </w:pPr>
            <w:r w:rsidRPr="00A46348">
              <w:rPr>
                <w:rFonts w:ascii="Times New Roman" w:hAnsi="Times New Roman" w:cs="Times New Roman"/>
                <w:b/>
                <w:bCs/>
              </w:rPr>
              <w:t>9450,00</w:t>
            </w:r>
          </w:p>
        </w:tc>
        <w:tc>
          <w:tcPr>
            <w:tcW w:w="1363" w:type="dxa"/>
            <w:shd w:val="clear" w:color="auto" w:fill="FFF2CC" w:themeFill="accent4" w:themeFillTint="33"/>
          </w:tcPr>
          <w:p w14:paraId="0609ADB0" w14:textId="1B6F7AF5" w:rsidR="00A46348" w:rsidRPr="00A46348" w:rsidRDefault="00A46348" w:rsidP="00A46348">
            <w:pPr>
              <w:jc w:val="right"/>
              <w:rPr>
                <w:rFonts w:ascii="Times New Roman" w:hAnsi="Times New Roman" w:cs="Times New Roman"/>
                <w:b/>
                <w:bCs/>
              </w:rPr>
            </w:pPr>
            <w:r w:rsidRPr="00A46348">
              <w:rPr>
                <w:rFonts w:ascii="Times New Roman" w:hAnsi="Times New Roman" w:cs="Times New Roman"/>
                <w:b/>
                <w:bCs/>
              </w:rPr>
              <w:t>9450,00</w:t>
            </w:r>
          </w:p>
        </w:tc>
        <w:tc>
          <w:tcPr>
            <w:tcW w:w="840" w:type="dxa"/>
            <w:shd w:val="clear" w:color="auto" w:fill="FFF2CC" w:themeFill="accent4" w:themeFillTint="33"/>
          </w:tcPr>
          <w:p w14:paraId="3C58F495" w14:textId="2417409D" w:rsidR="00A46348" w:rsidRPr="00606234" w:rsidRDefault="00A46348" w:rsidP="00A46348">
            <w:pPr>
              <w:jc w:val="right"/>
              <w:rPr>
                <w:rFonts w:ascii="Times New Roman" w:hAnsi="Times New Roman" w:cs="Times New Roman"/>
                <w:b/>
                <w:bCs/>
              </w:rPr>
            </w:pPr>
          </w:p>
        </w:tc>
        <w:tc>
          <w:tcPr>
            <w:tcW w:w="839" w:type="dxa"/>
            <w:shd w:val="clear" w:color="auto" w:fill="FFF2CC" w:themeFill="accent4" w:themeFillTint="33"/>
          </w:tcPr>
          <w:p w14:paraId="3BABC215" w14:textId="4B0BF087" w:rsidR="00A46348" w:rsidRPr="00606234" w:rsidRDefault="00A46348" w:rsidP="00A46348">
            <w:pPr>
              <w:jc w:val="right"/>
              <w:rPr>
                <w:rFonts w:ascii="Times New Roman" w:hAnsi="Times New Roman" w:cs="Times New Roman"/>
                <w:b/>
                <w:bCs/>
              </w:rPr>
            </w:pPr>
          </w:p>
        </w:tc>
        <w:tc>
          <w:tcPr>
            <w:tcW w:w="852" w:type="dxa"/>
            <w:shd w:val="clear" w:color="auto" w:fill="FFF2CC" w:themeFill="accent4" w:themeFillTint="33"/>
          </w:tcPr>
          <w:p w14:paraId="4741842F" w14:textId="4AEB96FB" w:rsidR="00A46348" w:rsidRPr="00606234" w:rsidRDefault="00A46348" w:rsidP="00A46348">
            <w:pPr>
              <w:jc w:val="right"/>
              <w:rPr>
                <w:rFonts w:ascii="Times New Roman" w:hAnsi="Times New Roman" w:cs="Times New Roman"/>
                <w:b/>
                <w:bCs/>
              </w:rPr>
            </w:pPr>
          </w:p>
        </w:tc>
        <w:tc>
          <w:tcPr>
            <w:tcW w:w="1651" w:type="dxa"/>
            <w:shd w:val="clear" w:color="auto" w:fill="FFF2CC" w:themeFill="accent4" w:themeFillTint="33"/>
          </w:tcPr>
          <w:p w14:paraId="3778CFC6" w14:textId="1ECCDAAE" w:rsidR="00A46348" w:rsidRPr="00606234" w:rsidRDefault="00A46348" w:rsidP="00A46348">
            <w:pPr>
              <w:jc w:val="right"/>
              <w:rPr>
                <w:rFonts w:ascii="Times New Roman" w:hAnsi="Times New Roman" w:cs="Times New Roman"/>
                <w:b/>
                <w:bCs/>
              </w:rPr>
            </w:pPr>
            <w:r>
              <w:rPr>
                <w:rFonts w:ascii="Times New Roman" w:hAnsi="Times New Roman" w:cs="Times New Roman"/>
                <w:b/>
                <w:bCs/>
              </w:rPr>
              <w:t>422 235,049</w:t>
            </w:r>
          </w:p>
        </w:tc>
      </w:tr>
      <w:tr w:rsidR="00A46348" w14:paraId="64C794A7" w14:textId="77777777" w:rsidTr="005523A8">
        <w:tc>
          <w:tcPr>
            <w:tcW w:w="3919" w:type="dxa"/>
            <w:vMerge/>
          </w:tcPr>
          <w:p w14:paraId="76E327F0" w14:textId="77777777" w:rsidR="00A46348" w:rsidRPr="00C25D2E" w:rsidRDefault="00A46348" w:rsidP="00A46348">
            <w:pPr>
              <w:jc w:val="center"/>
              <w:rPr>
                <w:rFonts w:ascii="Times New Roman" w:hAnsi="Times New Roman" w:cs="Times New Roman"/>
              </w:rPr>
            </w:pPr>
          </w:p>
        </w:tc>
        <w:tc>
          <w:tcPr>
            <w:tcW w:w="1134" w:type="dxa"/>
          </w:tcPr>
          <w:p w14:paraId="03800F70" w14:textId="77777777" w:rsidR="00A46348" w:rsidRPr="00C25D2E" w:rsidRDefault="00A46348" w:rsidP="00A46348">
            <w:pPr>
              <w:jc w:val="both"/>
              <w:rPr>
                <w:rFonts w:ascii="Times New Roman" w:hAnsi="Times New Roman" w:cs="Times New Roman"/>
              </w:rPr>
            </w:pPr>
            <w:r>
              <w:rPr>
                <w:rFonts w:ascii="Times New Roman" w:hAnsi="Times New Roman" w:cs="Times New Roman"/>
              </w:rPr>
              <w:t>ФБ</w:t>
            </w:r>
          </w:p>
        </w:tc>
        <w:tc>
          <w:tcPr>
            <w:tcW w:w="1408" w:type="dxa"/>
          </w:tcPr>
          <w:p w14:paraId="62DCE8DE" w14:textId="6112C562" w:rsidR="00A46348" w:rsidRPr="00C25D2E" w:rsidRDefault="00A46348" w:rsidP="00A46348">
            <w:pPr>
              <w:jc w:val="right"/>
              <w:rPr>
                <w:rFonts w:ascii="Times New Roman" w:hAnsi="Times New Roman" w:cs="Times New Roman"/>
              </w:rPr>
            </w:pPr>
            <w:r>
              <w:rPr>
                <w:rFonts w:ascii="Times New Roman" w:hAnsi="Times New Roman" w:cs="Times New Roman"/>
              </w:rPr>
              <w:t>0,00</w:t>
            </w:r>
          </w:p>
        </w:tc>
        <w:tc>
          <w:tcPr>
            <w:tcW w:w="1412" w:type="dxa"/>
          </w:tcPr>
          <w:p w14:paraId="4FDE7ACB" w14:textId="282B2455" w:rsidR="00A46348" w:rsidRPr="00C25D2E" w:rsidRDefault="00A46348" w:rsidP="00A46348">
            <w:pPr>
              <w:jc w:val="right"/>
              <w:rPr>
                <w:rFonts w:ascii="Times New Roman" w:hAnsi="Times New Roman" w:cs="Times New Roman"/>
              </w:rPr>
            </w:pPr>
            <w:r>
              <w:rPr>
                <w:rFonts w:ascii="Times New Roman" w:hAnsi="Times New Roman" w:cs="Times New Roman"/>
              </w:rPr>
              <w:t>0,00</w:t>
            </w:r>
          </w:p>
        </w:tc>
        <w:tc>
          <w:tcPr>
            <w:tcW w:w="1408" w:type="dxa"/>
          </w:tcPr>
          <w:p w14:paraId="25199809" w14:textId="1A1DA1A7" w:rsidR="00A46348" w:rsidRPr="00C25D2E" w:rsidRDefault="00A46348" w:rsidP="00A46348">
            <w:pPr>
              <w:jc w:val="right"/>
              <w:rPr>
                <w:rFonts w:ascii="Times New Roman" w:hAnsi="Times New Roman" w:cs="Times New Roman"/>
              </w:rPr>
            </w:pPr>
            <w:r>
              <w:rPr>
                <w:rFonts w:ascii="Times New Roman" w:hAnsi="Times New Roman" w:cs="Times New Roman"/>
              </w:rPr>
              <w:t>0,00</w:t>
            </w:r>
          </w:p>
        </w:tc>
        <w:tc>
          <w:tcPr>
            <w:tcW w:w="1476" w:type="dxa"/>
          </w:tcPr>
          <w:p w14:paraId="61EA6663" w14:textId="7DCF5629" w:rsidR="00A46348" w:rsidRPr="00C25D2E" w:rsidRDefault="00A46348" w:rsidP="00A46348">
            <w:pPr>
              <w:jc w:val="right"/>
              <w:rPr>
                <w:rFonts w:ascii="Times New Roman" w:hAnsi="Times New Roman" w:cs="Times New Roman"/>
              </w:rPr>
            </w:pPr>
            <w:r>
              <w:rPr>
                <w:rFonts w:ascii="Times New Roman" w:hAnsi="Times New Roman" w:cs="Times New Roman"/>
              </w:rPr>
              <w:t>0,00</w:t>
            </w:r>
          </w:p>
        </w:tc>
        <w:tc>
          <w:tcPr>
            <w:tcW w:w="1363" w:type="dxa"/>
          </w:tcPr>
          <w:p w14:paraId="7866CAFD" w14:textId="16296293" w:rsidR="00A46348" w:rsidRPr="00C25D2E" w:rsidRDefault="00A46348" w:rsidP="00A46348">
            <w:pPr>
              <w:jc w:val="right"/>
              <w:rPr>
                <w:rFonts w:ascii="Times New Roman" w:hAnsi="Times New Roman" w:cs="Times New Roman"/>
              </w:rPr>
            </w:pPr>
            <w:r>
              <w:rPr>
                <w:rFonts w:ascii="Times New Roman" w:hAnsi="Times New Roman" w:cs="Times New Roman"/>
              </w:rPr>
              <w:t>0,00</w:t>
            </w:r>
          </w:p>
        </w:tc>
        <w:tc>
          <w:tcPr>
            <w:tcW w:w="840" w:type="dxa"/>
          </w:tcPr>
          <w:p w14:paraId="1A8642C0" w14:textId="13A69FEF" w:rsidR="00A46348" w:rsidRPr="00C25D2E" w:rsidRDefault="00A46348" w:rsidP="00A46348">
            <w:pPr>
              <w:jc w:val="right"/>
              <w:rPr>
                <w:rFonts w:ascii="Times New Roman" w:hAnsi="Times New Roman" w:cs="Times New Roman"/>
              </w:rPr>
            </w:pPr>
          </w:p>
        </w:tc>
        <w:tc>
          <w:tcPr>
            <w:tcW w:w="839" w:type="dxa"/>
          </w:tcPr>
          <w:p w14:paraId="2BBB7686" w14:textId="26AE9C15" w:rsidR="00A46348" w:rsidRPr="00C25D2E" w:rsidRDefault="00A46348" w:rsidP="00A46348">
            <w:pPr>
              <w:jc w:val="right"/>
              <w:rPr>
                <w:rFonts w:ascii="Times New Roman" w:hAnsi="Times New Roman" w:cs="Times New Roman"/>
              </w:rPr>
            </w:pPr>
          </w:p>
        </w:tc>
        <w:tc>
          <w:tcPr>
            <w:tcW w:w="852" w:type="dxa"/>
          </w:tcPr>
          <w:p w14:paraId="51BEC40D" w14:textId="6A9D1153" w:rsidR="00A46348" w:rsidRPr="00C25D2E" w:rsidRDefault="00A46348" w:rsidP="00A46348">
            <w:pPr>
              <w:jc w:val="right"/>
              <w:rPr>
                <w:rFonts w:ascii="Times New Roman" w:hAnsi="Times New Roman" w:cs="Times New Roman"/>
              </w:rPr>
            </w:pPr>
          </w:p>
        </w:tc>
        <w:tc>
          <w:tcPr>
            <w:tcW w:w="1651" w:type="dxa"/>
          </w:tcPr>
          <w:p w14:paraId="1E740A9B" w14:textId="4CB768A9" w:rsidR="00A46348" w:rsidRPr="00606234" w:rsidRDefault="00A46348" w:rsidP="00A46348">
            <w:pPr>
              <w:jc w:val="right"/>
              <w:rPr>
                <w:rFonts w:ascii="Times New Roman" w:hAnsi="Times New Roman" w:cs="Times New Roman"/>
                <w:b/>
                <w:bCs/>
              </w:rPr>
            </w:pPr>
            <w:r>
              <w:rPr>
                <w:rFonts w:ascii="Times New Roman" w:hAnsi="Times New Roman" w:cs="Times New Roman"/>
                <w:b/>
                <w:bCs/>
              </w:rPr>
              <w:t>0,00</w:t>
            </w:r>
          </w:p>
        </w:tc>
      </w:tr>
      <w:tr w:rsidR="00A46348" w14:paraId="5E43434F" w14:textId="77777777" w:rsidTr="005523A8">
        <w:tc>
          <w:tcPr>
            <w:tcW w:w="3919" w:type="dxa"/>
            <w:vMerge/>
          </w:tcPr>
          <w:p w14:paraId="579EBB49" w14:textId="77777777" w:rsidR="00A46348" w:rsidRPr="00C25D2E" w:rsidRDefault="00A46348" w:rsidP="00A46348">
            <w:pPr>
              <w:jc w:val="center"/>
              <w:rPr>
                <w:rFonts w:ascii="Times New Roman" w:hAnsi="Times New Roman" w:cs="Times New Roman"/>
              </w:rPr>
            </w:pPr>
          </w:p>
        </w:tc>
        <w:tc>
          <w:tcPr>
            <w:tcW w:w="1134" w:type="dxa"/>
          </w:tcPr>
          <w:p w14:paraId="7F83B994" w14:textId="77777777" w:rsidR="00A46348" w:rsidRPr="00C25D2E" w:rsidRDefault="00A46348" w:rsidP="00A46348">
            <w:pPr>
              <w:jc w:val="both"/>
              <w:rPr>
                <w:rFonts w:ascii="Times New Roman" w:hAnsi="Times New Roman" w:cs="Times New Roman"/>
              </w:rPr>
            </w:pPr>
            <w:r>
              <w:rPr>
                <w:rFonts w:ascii="Times New Roman" w:hAnsi="Times New Roman" w:cs="Times New Roman"/>
              </w:rPr>
              <w:t>КБ</w:t>
            </w:r>
          </w:p>
        </w:tc>
        <w:tc>
          <w:tcPr>
            <w:tcW w:w="1408" w:type="dxa"/>
          </w:tcPr>
          <w:p w14:paraId="7B736FB4" w14:textId="3336EB45" w:rsidR="00A46348" w:rsidRPr="00C25D2E" w:rsidRDefault="00A46348" w:rsidP="00A46348">
            <w:pPr>
              <w:jc w:val="right"/>
              <w:rPr>
                <w:rFonts w:ascii="Times New Roman" w:hAnsi="Times New Roman" w:cs="Times New Roman"/>
              </w:rPr>
            </w:pPr>
            <w:r>
              <w:rPr>
                <w:rFonts w:ascii="Times New Roman" w:hAnsi="Times New Roman" w:cs="Times New Roman"/>
              </w:rPr>
              <w:t>0,00</w:t>
            </w:r>
          </w:p>
        </w:tc>
        <w:tc>
          <w:tcPr>
            <w:tcW w:w="1412" w:type="dxa"/>
          </w:tcPr>
          <w:p w14:paraId="16913FDC" w14:textId="5CEC81AB" w:rsidR="00A46348" w:rsidRPr="00C25D2E" w:rsidRDefault="00A46348" w:rsidP="00A46348">
            <w:pPr>
              <w:jc w:val="right"/>
              <w:rPr>
                <w:rFonts w:ascii="Times New Roman" w:hAnsi="Times New Roman" w:cs="Times New Roman"/>
              </w:rPr>
            </w:pPr>
            <w:r>
              <w:rPr>
                <w:rFonts w:ascii="Times New Roman" w:hAnsi="Times New Roman" w:cs="Times New Roman"/>
              </w:rPr>
              <w:t>0,00</w:t>
            </w:r>
          </w:p>
        </w:tc>
        <w:tc>
          <w:tcPr>
            <w:tcW w:w="1408" w:type="dxa"/>
          </w:tcPr>
          <w:p w14:paraId="5D4B8AF3" w14:textId="78376186" w:rsidR="00A46348" w:rsidRPr="00C25D2E" w:rsidRDefault="00A46348" w:rsidP="00A46348">
            <w:pPr>
              <w:jc w:val="right"/>
              <w:rPr>
                <w:rFonts w:ascii="Times New Roman" w:hAnsi="Times New Roman" w:cs="Times New Roman"/>
              </w:rPr>
            </w:pPr>
            <w:r>
              <w:rPr>
                <w:rFonts w:ascii="Times New Roman" w:hAnsi="Times New Roman" w:cs="Times New Roman"/>
              </w:rPr>
              <w:t>0,00</w:t>
            </w:r>
          </w:p>
        </w:tc>
        <w:tc>
          <w:tcPr>
            <w:tcW w:w="1476" w:type="dxa"/>
          </w:tcPr>
          <w:p w14:paraId="361E76AD" w14:textId="7FA53ACD" w:rsidR="00A46348" w:rsidRPr="00C25D2E" w:rsidRDefault="00A46348" w:rsidP="00A46348">
            <w:pPr>
              <w:jc w:val="right"/>
              <w:rPr>
                <w:rFonts w:ascii="Times New Roman" w:hAnsi="Times New Roman" w:cs="Times New Roman"/>
              </w:rPr>
            </w:pPr>
            <w:r>
              <w:rPr>
                <w:rFonts w:ascii="Times New Roman" w:hAnsi="Times New Roman" w:cs="Times New Roman"/>
              </w:rPr>
              <w:t>0,00</w:t>
            </w:r>
          </w:p>
        </w:tc>
        <w:tc>
          <w:tcPr>
            <w:tcW w:w="1363" w:type="dxa"/>
          </w:tcPr>
          <w:p w14:paraId="49BBA1FD" w14:textId="00CDC4AF" w:rsidR="00A46348" w:rsidRPr="00C25D2E" w:rsidRDefault="00A46348" w:rsidP="00A46348">
            <w:pPr>
              <w:jc w:val="right"/>
              <w:rPr>
                <w:rFonts w:ascii="Times New Roman" w:hAnsi="Times New Roman" w:cs="Times New Roman"/>
              </w:rPr>
            </w:pPr>
            <w:r>
              <w:rPr>
                <w:rFonts w:ascii="Times New Roman" w:hAnsi="Times New Roman" w:cs="Times New Roman"/>
              </w:rPr>
              <w:t>0,00</w:t>
            </w:r>
          </w:p>
        </w:tc>
        <w:tc>
          <w:tcPr>
            <w:tcW w:w="840" w:type="dxa"/>
          </w:tcPr>
          <w:p w14:paraId="3E424A44" w14:textId="55530D36" w:rsidR="00A46348" w:rsidRPr="00C25D2E" w:rsidRDefault="00A46348" w:rsidP="00A46348">
            <w:pPr>
              <w:jc w:val="right"/>
              <w:rPr>
                <w:rFonts w:ascii="Times New Roman" w:hAnsi="Times New Roman" w:cs="Times New Roman"/>
              </w:rPr>
            </w:pPr>
          </w:p>
        </w:tc>
        <w:tc>
          <w:tcPr>
            <w:tcW w:w="839" w:type="dxa"/>
          </w:tcPr>
          <w:p w14:paraId="1027E700" w14:textId="2FC5E0EF" w:rsidR="00A46348" w:rsidRPr="00C25D2E" w:rsidRDefault="00A46348" w:rsidP="00A46348">
            <w:pPr>
              <w:jc w:val="right"/>
              <w:rPr>
                <w:rFonts w:ascii="Times New Roman" w:hAnsi="Times New Roman" w:cs="Times New Roman"/>
              </w:rPr>
            </w:pPr>
          </w:p>
        </w:tc>
        <w:tc>
          <w:tcPr>
            <w:tcW w:w="852" w:type="dxa"/>
          </w:tcPr>
          <w:p w14:paraId="65D5ABBC" w14:textId="38B91776" w:rsidR="00A46348" w:rsidRPr="00C25D2E" w:rsidRDefault="00A46348" w:rsidP="00A46348">
            <w:pPr>
              <w:jc w:val="right"/>
              <w:rPr>
                <w:rFonts w:ascii="Times New Roman" w:hAnsi="Times New Roman" w:cs="Times New Roman"/>
              </w:rPr>
            </w:pPr>
          </w:p>
        </w:tc>
        <w:tc>
          <w:tcPr>
            <w:tcW w:w="1651" w:type="dxa"/>
          </w:tcPr>
          <w:p w14:paraId="512A491A" w14:textId="70FF2AF0" w:rsidR="00A46348" w:rsidRPr="00606234" w:rsidRDefault="00A46348" w:rsidP="00A46348">
            <w:pPr>
              <w:jc w:val="right"/>
              <w:rPr>
                <w:rFonts w:ascii="Times New Roman" w:hAnsi="Times New Roman" w:cs="Times New Roman"/>
                <w:b/>
                <w:bCs/>
              </w:rPr>
            </w:pPr>
            <w:r>
              <w:rPr>
                <w:rFonts w:ascii="Times New Roman" w:hAnsi="Times New Roman" w:cs="Times New Roman"/>
                <w:b/>
                <w:bCs/>
              </w:rPr>
              <w:t>0,00</w:t>
            </w:r>
          </w:p>
        </w:tc>
      </w:tr>
      <w:tr w:rsidR="00A46348" w14:paraId="1D771ED5" w14:textId="77777777" w:rsidTr="005523A8">
        <w:tc>
          <w:tcPr>
            <w:tcW w:w="3919" w:type="dxa"/>
            <w:vMerge/>
          </w:tcPr>
          <w:p w14:paraId="557A17DF" w14:textId="77777777" w:rsidR="00A46348" w:rsidRPr="00C25D2E" w:rsidRDefault="00A46348" w:rsidP="00A46348">
            <w:pPr>
              <w:jc w:val="center"/>
              <w:rPr>
                <w:rFonts w:ascii="Times New Roman" w:hAnsi="Times New Roman" w:cs="Times New Roman"/>
              </w:rPr>
            </w:pPr>
          </w:p>
        </w:tc>
        <w:tc>
          <w:tcPr>
            <w:tcW w:w="1134" w:type="dxa"/>
          </w:tcPr>
          <w:p w14:paraId="47F2AE9D" w14:textId="77777777" w:rsidR="00A46348" w:rsidRPr="00C25D2E" w:rsidRDefault="00A46348" w:rsidP="00A46348">
            <w:pPr>
              <w:jc w:val="both"/>
              <w:rPr>
                <w:rFonts w:ascii="Times New Roman" w:hAnsi="Times New Roman" w:cs="Times New Roman"/>
              </w:rPr>
            </w:pPr>
            <w:r>
              <w:rPr>
                <w:rFonts w:ascii="Times New Roman" w:hAnsi="Times New Roman" w:cs="Times New Roman"/>
              </w:rPr>
              <w:t>МБ</w:t>
            </w:r>
          </w:p>
        </w:tc>
        <w:tc>
          <w:tcPr>
            <w:tcW w:w="1408" w:type="dxa"/>
          </w:tcPr>
          <w:p w14:paraId="44218664" w14:textId="26B1ED42" w:rsidR="00A46348" w:rsidRPr="00C25D2E" w:rsidRDefault="00A46348" w:rsidP="00A46348">
            <w:pPr>
              <w:jc w:val="right"/>
              <w:rPr>
                <w:rFonts w:ascii="Times New Roman" w:hAnsi="Times New Roman" w:cs="Times New Roman"/>
              </w:rPr>
            </w:pPr>
            <w:r>
              <w:rPr>
                <w:rFonts w:ascii="Times New Roman" w:hAnsi="Times New Roman" w:cs="Times New Roman"/>
              </w:rPr>
              <w:t>3063,00</w:t>
            </w:r>
          </w:p>
        </w:tc>
        <w:tc>
          <w:tcPr>
            <w:tcW w:w="1412" w:type="dxa"/>
          </w:tcPr>
          <w:p w14:paraId="552D7D7F" w14:textId="49DF184E" w:rsidR="00A46348" w:rsidRPr="00C25D2E" w:rsidRDefault="00A46348" w:rsidP="00A46348">
            <w:pPr>
              <w:jc w:val="right"/>
              <w:rPr>
                <w:rFonts w:ascii="Times New Roman" w:hAnsi="Times New Roman" w:cs="Times New Roman"/>
              </w:rPr>
            </w:pPr>
            <w:r>
              <w:rPr>
                <w:rFonts w:ascii="Times New Roman" w:hAnsi="Times New Roman" w:cs="Times New Roman"/>
              </w:rPr>
              <w:t>10822,049</w:t>
            </w:r>
          </w:p>
        </w:tc>
        <w:tc>
          <w:tcPr>
            <w:tcW w:w="1408" w:type="dxa"/>
          </w:tcPr>
          <w:p w14:paraId="4D3462CD" w14:textId="0EF35CB3" w:rsidR="00A46348" w:rsidRPr="00C25D2E" w:rsidRDefault="00A46348" w:rsidP="00A46348">
            <w:pPr>
              <w:jc w:val="right"/>
              <w:rPr>
                <w:rFonts w:ascii="Times New Roman" w:hAnsi="Times New Roman" w:cs="Times New Roman"/>
              </w:rPr>
            </w:pPr>
            <w:r>
              <w:rPr>
                <w:rFonts w:ascii="Times New Roman" w:hAnsi="Times New Roman" w:cs="Times New Roman"/>
              </w:rPr>
              <w:t>9450,00</w:t>
            </w:r>
          </w:p>
        </w:tc>
        <w:tc>
          <w:tcPr>
            <w:tcW w:w="1476" w:type="dxa"/>
          </w:tcPr>
          <w:p w14:paraId="6DBF415D" w14:textId="043B8E43" w:rsidR="00A46348" w:rsidRPr="00C25D2E" w:rsidRDefault="00A46348" w:rsidP="00A46348">
            <w:pPr>
              <w:jc w:val="right"/>
              <w:rPr>
                <w:rFonts w:ascii="Times New Roman" w:hAnsi="Times New Roman" w:cs="Times New Roman"/>
              </w:rPr>
            </w:pPr>
            <w:r>
              <w:rPr>
                <w:rFonts w:ascii="Times New Roman" w:hAnsi="Times New Roman" w:cs="Times New Roman"/>
              </w:rPr>
              <w:t>9450,00</w:t>
            </w:r>
          </w:p>
        </w:tc>
        <w:tc>
          <w:tcPr>
            <w:tcW w:w="1363" w:type="dxa"/>
          </w:tcPr>
          <w:p w14:paraId="5D3B8664" w14:textId="61257188" w:rsidR="00A46348" w:rsidRPr="00C25D2E" w:rsidRDefault="00A46348" w:rsidP="00A46348">
            <w:pPr>
              <w:jc w:val="right"/>
              <w:rPr>
                <w:rFonts w:ascii="Times New Roman" w:hAnsi="Times New Roman" w:cs="Times New Roman"/>
              </w:rPr>
            </w:pPr>
            <w:r>
              <w:rPr>
                <w:rFonts w:ascii="Times New Roman" w:hAnsi="Times New Roman" w:cs="Times New Roman"/>
              </w:rPr>
              <w:t>9450,00</w:t>
            </w:r>
          </w:p>
        </w:tc>
        <w:tc>
          <w:tcPr>
            <w:tcW w:w="840" w:type="dxa"/>
          </w:tcPr>
          <w:p w14:paraId="4F9FA309" w14:textId="33136201" w:rsidR="00A46348" w:rsidRPr="00C25D2E" w:rsidRDefault="00A46348" w:rsidP="00A46348">
            <w:pPr>
              <w:jc w:val="right"/>
              <w:rPr>
                <w:rFonts w:ascii="Times New Roman" w:hAnsi="Times New Roman" w:cs="Times New Roman"/>
              </w:rPr>
            </w:pPr>
          </w:p>
        </w:tc>
        <w:tc>
          <w:tcPr>
            <w:tcW w:w="839" w:type="dxa"/>
          </w:tcPr>
          <w:p w14:paraId="3A3E8203" w14:textId="781AB15E" w:rsidR="00A46348" w:rsidRPr="00C25D2E" w:rsidRDefault="00A46348" w:rsidP="00A46348">
            <w:pPr>
              <w:jc w:val="right"/>
              <w:rPr>
                <w:rFonts w:ascii="Times New Roman" w:hAnsi="Times New Roman" w:cs="Times New Roman"/>
              </w:rPr>
            </w:pPr>
          </w:p>
        </w:tc>
        <w:tc>
          <w:tcPr>
            <w:tcW w:w="852" w:type="dxa"/>
          </w:tcPr>
          <w:p w14:paraId="0B0E7C98" w14:textId="07C0521C" w:rsidR="00A46348" w:rsidRPr="00C25D2E" w:rsidRDefault="00A46348" w:rsidP="00A46348">
            <w:pPr>
              <w:jc w:val="right"/>
              <w:rPr>
                <w:rFonts w:ascii="Times New Roman" w:hAnsi="Times New Roman" w:cs="Times New Roman"/>
              </w:rPr>
            </w:pPr>
          </w:p>
        </w:tc>
        <w:tc>
          <w:tcPr>
            <w:tcW w:w="1651" w:type="dxa"/>
          </w:tcPr>
          <w:p w14:paraId="45CE7BFB" w14:textId="54FFF0EB" w:rsidR="00A46348" w:rsidRPr="005523A8" w:rsidRDefault="00A46348" w:rsidP="005523A8">
            <w:pPr>
              <w:pStyle w:val="a8"/>
              <w:numPr>
                <w:ilvl w:val="0"/>
                <w:numId w:val="13"/>
              </w:numPr>
              <w:jc w:val="right"/>
              <w:rPr>
                <w:rFonts w:ascii="Times New Roman" w:hAnsi="Times New Roman" w:cs="Times New Roman"/>
                <w:b/>
                <w:bCs/>
              </w:rPr>
            </w:pPr>
            <w:r w:rsidRPr="005523A8">
              <w:rPr>
                <w:rFonts w:ascii="Times New Roman" w:hAnsi="Times New Roman" w:cs="Times New Roman"/>
                <w:b/>
                <w:bCs/>
              </w:rPr>
              <w:t>235,049</w:t>
            </w:r>
          </w:p>
        </w:tc>
      </w:tr>
      <w:tr w:rsidR="005523A8" w14:paraId="157DC06D" w14:textId="77777777" w:rsidTr="005523A8">
        <w:tc>
          <w:tcPr>
            <w:tcW w:w="3919" w:type="dxa"/>
            <w:vMerge w:val="restart"/>
          </w:tcPr>
          <w:p w14:paraId="7DE69243" w14:textId="0773874C" w:rsidR="005523A8" w:rsidRPr="000770D3" w:rsidRDefault="005523A8" w:rsidP="003A0C32">
            <w:pPr>
              <w:pStyle w:val="a8"/>
              <w:numPr>
                <w:ilvl w:val="1"/>
                <w:numId w:val="16"/>
              </w:numPr>
              <w:jc w:val="center"/>
              <w:rPr>
                <w:rFonts w:ascii="Times New Roman" w:hAnsi="Times New Roman" w:cs="Times New Roman"/>
              </w:rPr>
            </w:pPr>
            <w:r>
              <w:rPr>
                <w:rFonts w:ascii="Times New Roman" w:hAnsi="Times New Roman" w:cs="Times New Roman"/>
              </w:rPr>
              <w:t>Содержание и благоустройство территорий Чугуевского МО</w:t>
            </w:r>
          </w:p>
        </w:tc>
        <w:tc>
          <w:tcPr>
            <w:tcW w:w="1134" w:type="dxa"/>
          </w:tcPr>
          <w:p w14:paraId="11862016" w14:textId="77777777" w:rsidR="005523A8" w:rsidRPr="000770D3" w:rsidRDefault="005523A8" w:rsidP="005523A8">
            <w:pPr>
              <w:jc w:val="both"/>
              <w:rPr>
                <w:rFonts w:ascii="Times New Roman" w:hAnsi="Times New Roman" w:cs="Times New Roman"/>
                <w:b/>
                <w:bCs/>
              </w:rPr>
            </w:pPr>
            <w:r w:rsidRPr="000770D3">
              <w:rPr>
                <w:rFonts w:ascii="Times New Roman" w:hAnsi="Times New Roman" w:cs="Times New Roman"/>
                <w:b/>
                <w:bCs/>
              </w:rPr>
              <w:t>Всего</w:t>
            </w:r>
          </w:p>
        </w:tc>
        <w:tc>
          <w:tcPr>
            <w:tcW w:w="1408" w:type="dxa"/>
            <w:shd w:val="clear" w:color="auto" w:fill="FFF2CC" w:themeFill="accent4" w:themeFillTint="33"/>
          </w:tcPr>
          <w:p w14:paraId="61899653" w14:textId="6B0464F8" w:rsidR="005523A8" w:rsidRPr="005523A8" w:rsidRDefault="005523A8" w:rsidP="005523A8">
            <w:pPr>
              <w:jc w:val="right"/>
              <w:rPr>
                <w:rFonts w:ascii="Times New Roman" w:hAnsi="Times New Roman" w:cs="Times New Roman"/>
                <w:b/>
                <w:bCs/>
              </w:rPr>
            </w:pPr>
            <w:r w:rsidRPr="005523A8">
              <w:rPr>
                <w:rFonts w:ascii="Times New Roman" w:hAnsi="Times New Roman" w:cs="Times New Roman"/>
                <w:b/>
                <w:bCs/>
              </w:rPr>
              <w:t>3063,00</w:t>
            </w:r>
          </w:p>
        </w:tc>
        <w:tc>
          <w:tcPr>
            <w:tcW w:w="1412" w:type="dxa"/>
            <w:shd w:val="clear" w:color="auto" w:fill="FFF2CC" w:themeFill="accent4" w:themeFillTint="33"/>
          </w:tcPr>
          <w:p w14:paraId="7658E00A" w14:textId="22A27EF9" w:rsidR="005523A8" w:rsidRPr="005523A8" w:rsidRDefault="005523A8" w:rsidP="005523A8">
            <w:pPr>
              <w:jc w:val="right"/>
              <w:rPr>
                <w:rFonts w:ascii="Times New Roman" w:hAnsi="Times New Roman" w:cs="Times New Roman"/>
                <w:b/>
                <w:bCs/>
              </w:rPr>
            </w:pPr>
            <w:r w:rsidRPr="005523A8">
              <w:rPr>
                <w:rFonts w:ascii="Times New Roman" w:hAnsi="Times New Roman" w:cs="Times New Roman"/>
                <w:b/>
                <w:bCs/>
              </w:rPr>
              <w:t>4822,049</w:t>
            </w:r>
          </w:p>
        </w:tc>
        <w:tc>
          <w:tcPr>
            <w:tcW w:w="1408" w:type="dxa"/>
            <w:shd w:val="clear" w:color="auto" w:fill="FFF2CC" w:themeFill="accent4" w:themeFillTint="33"/>
          </w:tcPr>
          <w:p w14:paraId="4A97E36E" w14:textId="4EEDDA1E" w:rsidR="005523A8" w:rsidRPr="005523A8" w:rsidRDefault="005523A8" w:rsidP="005523A8">
            <w:pPr>
              <w:jc w:val="right"/>
              <w:rPr>
                <w:rFonts w:ascii="Times New Roman" w:hAnsi="Times New Roman" w:cs="Times New Roman"/>
                <w:b/>
                <w:bCs/>
              </w:rPr>
            </w:pPr>
            <w:r w:rsidRPr="005523A8">
              <w:rPr>
                <w:rFonts w:ascii="Times New Roman" w:hAnsi="Times New Roman" w:cs="Times New Roman"/>
                <w:b/>
                <w:bCs/>
              </w:rPr>
              <w:t>4450,00</w:t>
            </w:r>
          </w:p>
        </w:tc>
        <w:tc>
          <w:tcPr>
            <w:tcW w:w="1476" w:type="dxa"/>
            <w:shd w:val="clear" w:color="auto" w:fill="FFF2CC" w:themeFill="accent4" w:themeFillTint="33"/>
          </w:tcPr>
          <w:p w14:paraId="3FFCE048" w14:textId="15D58B91" w:rsidR="005523A8" w:rsidRPr="005523A8" w:rsidRDefault="005523A8" w:rsidP="005523A8">
            <w:pPr>
              <w:jc w:val="right"/>
              <w:rPr>
                <w:rFonts w:ascii="Times New Roman" w:hAnsi="Times New Roman" w:cs="Times New Roman"/>
                <w:b/>
                <w:bCs/>
              </w:rPr>
            </w:pPr>
            <w:r w:rsidRPr="005523A8">
              <w:rPr>
                <w:rFonts w:ascii="Times New Roman" w:hAnsi="Times New Roman" w:cs="Times New Roman"/>
                <w:b/>
                <w:bCs/>
              </w:rPr>
              <w:t>4450,00</w:t>
            </w:r>
          </w:p>
        </w:tc>
        <w:tc>
          <w:tcPr>
            <w:tcW w:w="1363" w:type="dxa"/>
            <w:shd w:val="clear" w:color="auto" w:fill="FFF2CC" w:themeFill="accent4" w:themeFillTint="33"/>
          </w:tcPr>
          <w:p w14:paraId="63350485" w14:textId="3C57E4E9" w:rsidR="005523A8" w:rsidRPr="005523A8" w:rsidRDefault="005523A8" w:rsidP="005523A8">
            <w:pPr>
              <w:jc w:val="right"/>
              <w:rPr>
                <w:rFonts w:ascii="Times New Roman" w:hAnsi="Times New Roman" w:cs="Times New Roman"/>
                <w:b/>
                <w:bCs/>
              </w:rPr>
            </w:pPr>
            <w:r w:rsidRPr="005523A8">
              <w:rPr>
                <w:rFonts w:ascii="Times New Roman" w:hAnsi="Times New Roman" w:cs="Times New Roman"/>
                <w:b/>
                <w:bCs/>
              </w:rPr>
              <w:t>4450,00</w:t>
            </w:r>
          </w:p>
        </w:tc>
        <w:tc>
          <w:tcPr>
            <w:tcW w:w="840" w:type="dxa"/>
            <w:shd w:val="clear" w:color="auto" w:fill="FFF2CC" w:themeFill="accent4" w:themeFillTint="33"/>
          </w:tcPr>
          <w:p w14:paraId="03FB3E68" w14:textId="06D9CCDE" w:rsidR="005523A8" w:rsidRPr="000770D3" w:rsidRDefault="005523A8" w:rsidP="005523A8">
            <w:pPr>
              <w:jc w:val="right"/>
              <w:rPr>
                <w:rFonts w:ascii="Times New Roman" w:hAnsi="Times New Roman" w:cs="Times New Roman"/>
                <w:b/>
                <w:bCs/>
              </w:rPr>
            </w:pPr>
          </w:p>
        </w:tc>
        <w:tc>
          <w:tcPr>
            <w:tcW w:w="839" w:type="dxa"/>
            <w:shd w:val="clear" w:color="auto" w:fill="FFF2CC" w:themeFill="accent4" w:themeFillTint="33"/>
          </w:tcPr>
          <w:p w14:paraId="5895D852" w14:textId="6DE1B496" w:rsidR="005523A8" w:rsidRPr="000770D3" w:rsidRDefault="005523A8" w:rsidP="005523A8">
            <w:pPr>
              <w:jc w:val="right"/>
              <w:rPr>
                <w:rFonts w:ascii="Times New Roman" w:hAnsi="Times New Roman" w:cs="Times New Roman"/>
                <w:b/>
                <w:bCs/>
              </w:rPr>
            </w:pPr>
          </w:p>
        </w:tc>
        <w:tc>
          <w:tcPr>
            <w:tcW w:w="852" w:type="dxa"/>
            <w:shd w:val="clear" w:color="auto" w:fill="FFF2CC" w:themeFill="accent4" w:themeFillTint="33"/>
          </w:tcPr>
          <w:p w14:paraId="0798B901" w14:textId="512AB154" w:rsidR="005523A8" w:rsidRPr="000770D3" w:rsidRDefault="005523A8" w:rsidP="005523A8">
            <w:pPr>
              <w:jc w:val="right"/>
              <w:rPr>
                <w:rFonts w:ascii="Times New Roman" w:hAnsi="Times New Roman" w:cs="Times New Roman"/>
                <w:b/>
                <w:bCs/>
              </w:rPr>
            </w:pPr>
          </w:p>
        </w:tc>
        <w:tc>
          <w:tcPr>
            <w:tcW w:w="1651" w:type="dxa"/>
            <w:shd w:val="clear" w:color="auto" w:fill="FFF2CC" w:themeFill="accent4" w:themeFillTint="33"/>
          </w:tcPr>
          <w:p w14:paraId="08FE0E78" w14:textId="12F59112" w:rsidR="005523A8" w:rsidRPr="000770D3" w:rsidRDefault="005523A8" w:rsidP="005523A8">
            <w:pPr>
              <w:jc w:val="right"/>
              <w:rPr>
                <w:rFonts w:ascii="Times New Roman" w:hAnsi="Times New Roman" w:cs="Times New Roman"/>
                <w:b/>
                <w:bCs/>
              </w:rPr>
            </w:pPr>
            <w:r>
              <w:rPr>
                <w:rFonts w:ascii="Times New Roman" w:hAnsi="Times New Roman" w:cs="Times New Roman"/>
                <w:b/>
                <w:bCs/>
              </w:rPr>
              <w:t>21 235,049</w:t>
            </w:r>
          </w:p>
        </w:tc>
      </w:tr>
      <w:tr w:rsidR="005523A8" w14:paraId="12E17B5E" w14:textId="77777777" w:rsidTr="005523A8">
        <w:tc>
          <w:tcPr>
            <w:tcW w:w="3919" w:type="dxa"/>
            <w:vMerge/>
          </w:tcPr>
          <w:p w14:paraId="144BDD3B" w14:textId="77777777" w:rsidR="005523A8" w:rsidRPr="00C25D2E" w:rsidRDefault="005523A8" w:rsidP="005523A8">
            <w:pPr>
              <w:jc w:val="center"/>
              <w:rPr>
                <w:rFonts w:ascii="Times New Roman" w:hAnsi="Times New Roman" w:cs="Times New Roman"/>
              </w:rPr>
            </w:pPr>
          </w:p>
        </w:tc>
        <w:tc>
          <w:tcPr>
            <w:tcW w:w="1134" w:type="dxa"/>
          </w:tcPr>
          <w:p w14:paraId="3D72ECC9" w14:textId="77777777" w:rsidR="005523A8" w:rsidRPr="00C25D2E" w:rsidRDefault="005523A8" w:rsidP="005523A8">
            <w:pPr>
              <w:jc w:val="both"/>
              <w:rPr>
                <w:rFonts w:ascii="Times New Roman" w:hAnsi="Times New Roman" w:cs="Times New Roman"/>
              </w:rPr>
            </w:pPr>
            <w:r>
              <w:rPr>
                <w:rFonts w:ascii="Times New Roman" w:hAnsi="Times New Roman" w:cs="Times New Roman"/>
              </w:rPr>
              <w:t>ФБ</w:t>
            </w:r>
          </w:p>
        </w:tc>
        <w:tc>
          <w:tcPr>
            <w:tcW w:w="1408" w:type="dxa"/>
          </w:tcPr>
          <w:p w14:paraId="7CF2B860" w14:textId="008B8682" w:rsidR="005523A8" w:rsidRPr="00C25D2E" w:rsidRDefault="005523A8" w:rsidP="005523A8">
            <w:pPr>
              <w:jc w:val="right"/>
              <w:rPr>
                <w:rFonts w:ascii="Times New Roman" w:hAnsi="Times New Roman" w:cs="Times New Roman"/>
              </w:rPr>
            </w:pPr>
            <w:r>
              <w:rPr>
                <w:rFonts w:ascii="Times New Roman" w:hAnsi="Times New Roman" w:cs="Times New Roman"/>
              </w:rPr>
              <w:t>0,00</w:t>
            </w:r>
          </w:p>
        </w:tc>
        <w:tc>
          <w:tcPr>
            <w:tcW w:w="1412" w:type="dxa"/>
          </w:tcPr>
          <w:p w14:paraId="06984785" w14:textId="03B3E805" w:rsidR="005523A8" w:rsidRPr="00C25D2E" w:rsidRDefault="005523A8" w:rsidP="005523A8">
            <w:pPr>
              <w:jc w:val="right"/>
              <w:rPr>
                <w:rFonts w:ascii="Times New Roman" w:hAnsi="Times New Roman" w:cs="Times New Roman"/>
              </w:rPr>
            </w:pPr>
            <w:r>
              <w:rPr>
                <w:rFonts w:ascii="Times New Roman" w:hAnsi="Times New Roman" w:cs="Times New Roman"/>
              </w:rPr>
              <w:t>0,00</w:t>
            </w:r>
          </w:p>
        </w:tc>
        <w:tc>
          <w:tcPr>
            <w:tcW w:w="1408" w:type="dxa"/>
          </w:tcPr>
          <w:p w14:paraId="1AFC6A8C" w14:textId="27D8C38A" w:rsidR="005523A8" w:rsidRPr="00C25D2E" w:rsidRDefault="005523A8" w:rsidP="005523A8">
            <w:pPr>
              <w:jc w:val="right"/>
              <w:rPr>
                <w:rFonts w:ascii="Times New Roman" w:hAnsi="Times New Roman" w:cs="Times New Roman"/>
              </w:rPr>
            </w:pPr>
            <w:r>
              <w:rPr>
                <w:rFonts w:ascii="Times New Roman" w:hAnsi="Times New Roman" w:cs="Times New Roman"/>
              </w:rPr>
              <w:t>0,00</w:t>
            </w:r>
          </w:p>
        </w:tc>
        <w:tc>
          <w:tcPr>
            <w:tcW w:w="1476" w:type="dxa"/>
          </w:tcPr>
          <w:p w14:paraId="60903D4C" w14:textId="41D23B30" w:rsidR="005523A8" w:rsidRPr="00C25D2E" w:rsidRDefault="005523A8" w:rsidP="005523A8">
            <w:pPr>
              <w:jc w:val="right"/>
              <w:rPr>
                <w:rFonts w:ascii="Times New Roman" w:hAnsi="Times New Roman" w:cs="Times New Roman"/>
              </w:rPr>
            </w:pPr>
            <w:r>
              <w:rPr>
                <w:rFonts w:ascii="Times New Roman" w:hAnsi="Times New Roman" w:cs="Times New Roman"/>
              </w:rPr>
              <w:t>0,00</w:t>
            </w:r>
          </w:p>
        </w:tc>
        <w:tc>
          <w:tcPr>
            <w:tcW w:w="1363" w:type="dxa"/>
          </w:tcPr>
          <w:p w14:paraId="188C6E8B" w14:textId="393587E0" w:rsidR="005523A8" w:rsidRPr="00C25D2E" w:rsidRDefault="005523A8" w:rsidP="005523A8">
            <w:pPr>
              <w:jc w:val="right"/>
              <w:rPr>
                <w:rFonts w:ascii="Times New Roman" w:hAnsi="Times New Roman" w:cs="Times New Roman"/>
              </w:rPr>
            </w:pPr>
            <w:r>
              <w:rPr>
                <w:rFonts w:ascii="Times New Roman" w:hAnsi="Times New Roman" w:cs="Times New Roman"/>
              </w:rPr>
              <w:t>0,00</w:t>
            </w:r>
          </w:p>
        </w:tc>
        <w:tc>
          <w:tcPr>
            <w:tcW w:w="840" w:type="dxa"/>
          </w:tcPr>
          <w:p w14:paraId="5E798D7B" w14:textId="47B310C2" w:rsidR="005523A8" w:rsidRPr="00C25D2E" w:rsidRDefault="005523A8" w:rsidP="005523A8">
            <w:pPr>
              <w:jc w:val="right"/>
              <w:rPr>
                <w:rFonts w:ascii="Times New Roman" w:hAnsi="Times New Roman" w:cs="Times New Roman"/>
              </w:rPr>
            </w:pPr>
          </w:p>
        </w:tc>
        <w:tc>
          <w:tcPr>
            <w:tcW w:w="839" w:type="dxa"/>
          </w:tcPr>
          <w:p w14:paraId="7835905B" w14:textId="36286B8F" w:rsidR="005523A8" w:rsidRPr="00C25D2E" w:rsidRDefault="005523A8" w:rsidP="005523A8">
            <w:pPr>
              <w:jc w:val="right"/>
              <w:rPr>
                <w:rFonts w:ascii="Times New Roman" w:hAnsi="Times New Roman" w:cs="Times New Roman"/>
              </w:rPr>
            </w:pPr>
          </w:p>
        </w:tc>
        <w:tc>
          <w:tcPr>
            <w:tcW w:w="852" w:type="dxa"/>
          </w:tcPr>
          <w:p w14:paraId="39EFE9BF" w14:textId="0F973066" w:rsidR="005523A8" w:rsidRPr="00C25D2E" w:rsidRDefault="005523A8" w:rsidP="005523A8">
            <w:pPr>
              <w:jc w:val="right"/>
              <w:rPr>
                <w:rFonts w:ascii="Times New Roman" w:hAnsi="Times New Roman" w:cs="Times New Roman"/>
              </w:rPr>
            </w:pPr>
          </w:p>
        </w:tc>
        <w:tc>
          <w:tcPr>
            <w:tcW w:w="1651" w:type="dxa"/>
          </w:tcPr>
          <w:p w14:paraId="43E71370" w14:textId="55AA8007" w:rsidR="005523A8" w:rsidRPr="000770D3" w:rsidRDefault="005523A8" w:rsidP="005523A8">
            <w:pPr>
              <w:jc w:val="right"/>
              <w:rPr>
                <w:rFonts w:ascii="Times New Roman" w:hAnsi="Times New Roman" w:cs="Times New Roman"/>
                <w:b/>
                <w:bCs/>
              </w:rPr>
            </w:pPr>
            <w:r>
              <w:rPr>
                <w:rFonts w:ascii="Times New Roman" w:hAnsi="Times New Roman" w:cs="Times New Roman"/>
                <w:b/>
                <w:bCs/>
              </w:rPr>
              <w:t>0,00</w:t>
            </w:r>
          </w:p>
        </w:tc>
      </w:tr>
      <w:tr w:rsidR="005523A8" w14:paraId="7ABAA4A2" w14:textId="77777777" w:rsidTr="005523A8">
        <w:tc>
          <w:tcPr>
            <w:tcW w:w="3919" w:type="dxa"/>
            <w:vMerge/>
          </w:tcPr>
          <w:p w14:paraId="6F468A28" w14:textId="77777777" w:rsidR="005523A8" w:rsidRPr="00C25D2E" w:rsidRDefault="005523A8" w:rsidP="005523A8">
            <w:pPr>
              <w:jc w:val="center"/>
              <w:rPr>
                <w:rFonts w:ascii="Times New Roman" w:hAnsi="Times New Roman" w:cs="Times New Roman"/>
              </w:rPr>
            </w:pPr>
          </w:p>
        </w:tc>
        <w:tc>
          <w:tcPr>
            <w:tcW w:w="1134" w:type="dxa"/>
          </w:tcPr>
          <w:p w14:paraId="002F058A" w14:textId="77777777" w:rsidR="005523A8" w:rsidRPr="00C25D2E" w:rsidRDefault="005523A8" w:rsidP="005523A8">
            <w:pPr>
              <w:jc w:val="both"/>
              <w:rPr>
                <w:rFonts w:ascii="Times New Roman" w:hAnsi="Times New Roman" w:cs="Times New Roman"/>
              </w:rPr>
            </w:pPr>
            <w:r>
              <w:rPr>
                <w:rFonts w:ascii="Times New Roman" w:hAnsi="Times New Roman" w:cs="Times New Roman"/>
              </w:rPr>
              <w:t>КБ</w:t>
            </w:r>
          </w:p>
        </w:tc>
        <w:tc>
          <w:tcPr>
            <w:tcW w:w="1408" w:type="dxa"/>
          </w:tcPr>
          <w:p w14:paraId="26F42CEA" w14:textId="08FE7CB7" w:rsidR="005523A8" w:rsidRPr="00C25D2E" w:rsidRDefault="005523A8" w:rsidP="005523A8">
            <w:pPr>
              <w:jc w:val="right"/>
              <w:rPr>
                <w:rFonts w:ascii="Times New Roman" w:hAnsi="Times New Roman" w:cs="Times New Roman"/>
              </w:rPr>
            </w:pPr>
            <w:r>
              <w:rPr>
                <w:rFonts w:ascii="Times New Roman" w:hAnsi="Times New Roman" w:cs="Times New Roman"/>
              </w:rPr>
              <w:t>0,00</w:t>
            </w:r>
          </w:p>
        </w:tc>
        <w:tc>
          <w:tcPr>
            <w:tcW w:w="1412" w:type="dxa"/>
          </w:tcPr>
          <w:p w14:paraId="006BE62E" w14:textId="260328BC" w:rsidR="005523A8" w:rsidRPr="00C25D2E" w:rsidRDefault="005523A8" w:rsidP="005523A8">
            <w:pPr>
              <w:jc w:val="right"/>
              <w:rPr>
                <w:rFonts w:ascii="Times New Roman" w:hAnsi="Times New Roman" w:cs="Times New Roman"/>
              </w:rPr>
            </w:pPr>
            <w:r>
              <w:rPr>
                <w:rFonts w:ascii="Times New Roman" w:hAnsi="Times New Roman" w:cs="Times New Roman"/>
              </w:rPr>
              <w:t>0,00</w:t>
            </w:r>
          </w:p>
        </w:tc>
        <w:tc>
          <w:tcPr>
            <w:tcW w:w="1408" w:type="dxa"/>
          </w:tcPr>
          <w:p w14:paraId="466A140E" w14:textId="623E8D3C" w:rsidR="005523A8" w:rsidRPr="00C25D2E" w:rsidRDefault="005523A8" w:rsidP="005523A8">
            <w:pPr>
              <w:jc w:val="right"/>
              <w:rPr>
                <w:rFonts w:ascii="Times New Roman" w:hAnsi="Times New Roman" w:cs="Times New Roman"/>
              </w:rPr>
            </w:pPr>
            <w:r>
              <w:rPr>
                <w:rFonts w:ascii="Times New Roman" w:hAnsi="Times New Roman" w:cs="Times New Roman"/>
              </w:rPr>
              <w:t>0,00</w:t>
            </w:r>
          </w:p>
        </w:tc>
        <w:tc>
          <w:tcPr>
            <w:tcW w:w="1476" w:type="dxa"/>
          </w:tcPr>
          <w:p w14:paraId="6E903068" w14:textId="14BD27F1" w:rsidR="005523A8" w:rsidRPr="00C25D2E" w:rsidRDefault="005523A8" w:rsidP="005523A8">
            <w:pPr>
              <w:jc w:val="right"/>
              <w:rPr>
                <w:rFonts w:ascii="Times New Roman" w:hAnsi="Times New Roman" w:cs="Times New Roman"/>
              </w:rPr>
            </w:pPr>
            <w:r>
              <w:rPr>
                <w:rFonts w:ascii="Times New Roman" w:hAnsi="Times New Roman" w:cs="Times New Roman"/>
              </w:rPr>
              <w:t>0,00</w:t>
            </w:r>
          </w:p>
        </w:tc>
        <w:tc>
          <w:tcPr>
            <w:tcW w:w="1363" w:type="dxa"/>
          </w:tcPr>
          <w:p w14:paraId="2C9DEA7D" w14:textId="37B206AB" w:rsidR="005523A8" w:rsidRPr="00C25D2E" w:rsidRDefault="005523A8" w:rsidP="005523A8">
            <w:pPr>
              <w:jc w:val="right"/>
              <w:rPr>
                <w:rFonts w:ascii="Times New Roman" w:hAnsi="Times New Roman" w:cs="Times New Roman"/>
              </w:rPr>
            </w:pPr>
            <w:r>
              <w:rPr>
                <w:rFonts w:ascii="Times New Roman" w:hAnsi="Times New Roman" w:cs="Times New Roman"/>
              </w:rPr>
              <w:t>0,00</w:t>
            </w:r>
          </w:p>
        </w:tc>
        <w:tc>
          <w:tcPr>
            <w:tcW w:w="840" w:type="dxa"/>
          </w:tcPr>
          <w:p w14:paraId="413975AE" w14:textId="1D616D0B" w:rsidR="005523A8" w:rsidRPr="00C25D2E" w:rsidRDefault="005523A8" w:rsidP="005523A8">
            <w:pPr>
              <w:jc w:val="right"/>
              <w:rPr>
                <w:rFonts w:ascii="Times New Roman" w:hAnsi="Times New Roman" w:cs="Times New Roman"/>
              </w:rPr>
            </w:pPr>
          </w:p>
        </w:tc>
        <w:tc>
          <w:tcPr>
            <w:tcW w:w="839" w:type="dxa"/>
          </w:tcPr>
          <w:p w14:paraId="54647DDC" w14:textId="25FAB0E8" w:rsidR="005523A8" w:rsidRPr="00C25D2E" w:rsidRDefault="005523A8" w:rsidP="005523A8">
            <w:pPr>
              <w:jc w:val="right"/>
              <w:rPr>
                <w:rFonts w:ascii="Times New Roman" w:hAnsi="Times New Roman" w:cs="Times New Roman"/>
              </w:rPr>
            </w:pPr>
          </w:p>
        </w:tc>
        <w:tc>
          <w:tcPr>
            <w:tcW w:w="852" w:type="dxa"/>
          </w:tcPr>
          <w:p w14:paraId="2E3D3F1C" w14:textId="0F9A1A96" w:rsidR="005523A8" w:rsidRPr="00C25D2E" w:rsidRDefault="005523A8" w:rsidP="005523A8">
            <w:pPr>
              <w:jc w:val="right"/>
              <w:rPr>
                <w:rFonts w:ascii="Times New Roman" w:hAnsi="Times New Roman" w:cs="Times New Roman"/>
              </w:rPr>
            </w:pPr>
          </w:p>
        </w:tc>
        <w:tc>
          <w:tcPr>
            <w:tcW w:w="1651" w:type="dxa"/>
          </w:tcPr>
          <w:p w14:paraId="7EAAD502" w14:textId="43B697DA" w:rsidR="005523A8" w:rsidRPr="000770D3" w:rsidRDefault="005523A8" w:rsidP="005523A8">
            <w:pPr>
              <w:jc w:val="right"/>
              <w:rPr>
                <w:rFonts w:ascii="Times New Roman" w:hAnsi="Times New Roman" w:cs="Times New Roman"/>
                <w:b/>
                <w:bCs/>
              </w:rPr>
            </w:pPr>
            <w:r>
              <w:rPr>
                <w:rFonts w:ascii="Times New Roman" w:hAnsi="Times New Roman" w:cs="Times New Roman"/>
                <w:b/>
                <w:bCs/>
              </w:rPr>
              <w:t>0,00</w:t>
            </w:r>
          </w:p>
        </w:tc>
      </w:tr>
      <w:tr w:rsidR="005523A8" w14:paraId="362A7FDC" w14:textId="77777777" w:rsidTr="005523A8">
        <w:tc>
          <w:tcPr>
            <w:tcW w:w="3919" w:type="dxa"/>
            <w:vMerge/>
          </w:tcPr>
          <w:p w14:paraId="654AE53E" w14:textId="77777777" w:rsidR="005523A8" w:rsidRPr="00C25D2E" w:rsidRDefault="005523A8" w:rsidP="005523A8">
            <w:pPr>
              <w:jc w:val="center"/>
              <w:rPr>
                <w:rFonts w:ascii="Times New Roman" w:hAnsi="Times New Roman" w:cs="Times New Roman"/>
              </w:rPr>
            </w:pPr>
          </w:p>
        </w:tc>
        <w:tc>
          <w:tcPr>
            <w:tcW w:w="1134" w:type="dxa"/>
          </w:tcPr>
          <w:p w14:paraId="05496840" w14:textId="77777777" w:rsidR="005523A8" w:rsidRPr="00C25D2E" w:rsidRDefault="005523A8" w:rsidP="005523A8">
            <w:pPr>
              <w:jc w:val="both"/>
              <w:rPr>
                <w:rFonts w:ascii="Times New Roman" w:hAnsi="Times New Roman" w:cs="Times New Roman"/>
              </w:rPr>
            </w:pPr>
            <w:r>
              <w:rPr>
                <w:rFonts w:ascii="Times New Roman" w:hAnsi="Times New Roman" w:cs="Times New Roman"/>
              </w:rPr>
              <w:t>МБ</w:t>
            </w:r>
          </w:p>
        </w:tc>
        <w:tc>
          <w:tcPr>
            <w:tcW w:w="1408" w:type="dxa"/>
          </w:tcPr>
          <w:p w14:paraId="6C3101DD" w14:textId="2618F539" w:rsidR="005523A8" w:rsidRPr="00C25D2E" w:rsidRDefault="005523A8" w:rsidP="005523A8">
            <w:pPr>
              <w:jc w:val="right"/>
              <w:rPr>
                <w:rFonts w:ascii="Times New Roman" w:hAnsi="Times New Roman" w:cs="Times New Roman"/>
              </w:rPr>
            </w:pPr>
            <w:r>
              <w:rPr>
                <w:rFonts w:ascii="Times New Roman" w:hAnsi="Times New Roman" w:cs="Times New Roman"/>
              </w:rPr>
              <w:t>3063,00</w:t>
            </w:r>
          </w:p>
        </w:tc>
        <w:tc>
          <w:tcPr>
            <w:tcW w:w="1412" w:type="dxa"/>
          </w:tcPr>
          <w:p w14:paraId="2F217858" w14:textId="357AAF1C" w:rsidR="005523A8" w:rsidRPr="00C25D2E" w:rsidRDefault="005523A8" w:rsidP="005523A8">
            <w:pPr>
              <w:jc w:val="right"/>
              <w:rPr>
                <w:rFonts w:ascii="Times New Roman" w:hAnsi="Times New Roman" w:cs="Times New Roman"/>
              </w:rPr>
            </w:pPr>
            <w:r>
              <w:rPr>
                <w:rFonts w:ascii="Times New Roman" w:hAnsi="Times New Roman" w:cs="Times New Roman"/>
              </w:rPr>
              <w:t>4822,049</w:t>
            </w:r>
          </w:p>
        </w:tc>
        <w:tc>
          <w:tcPr>
            <w:tcW w:w="1408" w:type="dxa"/>
          </w:tcPr>
          <w:p w14:paraId="32128197" w14:textId="3777E133" w:rsidR="005523A8" w:rsidRPr="00C25D2E" w:rsidRDefault="005523A8" w:rsidP="005523A8">
            <w:pPr>
              <w:jc w:val="right"/>
              <w:rPr>
                <w:rFonts w:ascii="Times New Roman" w:hAnsi="Times New Roman" w:cs="Times New Roman"/>
              </w:rPr>
            </w:pPr>
            <w:r>
              <w:rPr>
                <w:rFonts w:ascii="Times New Roman" w:hAnsi="Times New Roman" w:cs="Times New Roman"/>
              </w:rPr>
              <w:t>4450,00</w:t>
            </w:r>
          </w:p>
        </w:tc>
        <w:tc>
          <w:tcPr>
            <w:tcW w:w="1476" w:type="dxa"/>
          </w:tcPr>
          <w:p w14:paraId="0B024B7C" w14:textId="02BCF0F4" w:rsidR="005523A8" w:rsidRPr="00C25D2E" w:rsidRDefault="005523A8" w:rsidP="005523A8">
            <w:pPr>
              <w:jc w:val="right"/>
              <w:rPr>
                <w:rFonts w:ascii="Times New Roman" w:hAnsi="Times New Roman" w:cs="Times New Roman"/>
              </w:rPr>
            </w:pPr>
            <w:r>
              <w:rPr>
                <w:rFonts w:ascii="Times New Roman" w:hAnsi="Times New Roman" w:cs="Times New Roman"/>
              </w:rPr>
              <w:t>4450,00</w:t>
            </w:r>
          </w:p>
        </w:tc>
        <w:tc>
          <w:tcPr>
            <w:tcW w:w="1363" w:type="dxa"/>
          </w:tcPr>
          <w:p w14:paraId="72168E6A" w14:textId="0C79E5F3" w:rsidR="005523A8" w:rsidRPr="00C25D2E" w:rsidRDefault="005523A8" w:rsidP="005523A8">
            <w:pPr>
              <w:jc w:val="right"/>
              <w:rPr>
                <w:rFonts w:ascii="Times New Roman" w:hAnsi="Times New Roman" w:cs="Times New Roman"/>
              </w:rPr>
            </w:pPr>
            <w:r>
              <w:rPr>
                <w:rFonts w:ascii="Times New Roman" w:hAnsi="Times New Roman" w:cs="Times New Roman"/>
              </w:rPr>
              <w:t>4450,00</w:t>
            </w:r>
          </w:p>
        </w:tc>
        <w:tc>
          <w:tcPr>
            <w:tcW w:w="840" w:type="dxa"/>
          </w:tcPr>
          <w:p w14:paraId="66626574" w14:textId="379C9DD8" w:rsidR="005523A8" w:rsidRPr="00C25D2E" w:rsidRDefault="005523A8" w:rsidP="005523A8">
            <w:pPr>
              <w:jc w:val="right"/>
              <w:rPr>
                <w:rFonts w:ascii="Times New Roman" w:hAnsi="Times New Roman" w:cs="Times New Roman"/>
              </w:rPr>
            </w:pPr>
          </w:p>
        </w:tc>
        <w:tc>
          <w:tcPr>
            <w:tcW w:w="839" w:type="dxa"/>
          </w:tcPr>
          <w:p w14:paraId="67DAF12C" w14:textId="39ACDCBA" w:rsidR="005523A8" w:rsidRPr="00C25D2E" w:rsidRDefault="005523A8" w:rsidP="005523A8">
            <w:pPr>
              <w:jc w:val="right"/>
              <w:rPr>
                <w:rFonts w:ascii="Times New Roman" w:hAnsi="Times New Roman" w:cs="Times New Roman"/>
              </w:rPr>
            </w:pPr>
          </w:p>
        </w:tc>
        <w:tc>
          <w:tcPr>
            <w:tcW w:w="852" w:type="dxa"/>
          </w:tcPr>
          <w:p w14:paraId="5563239D" w14:textId="2D7341B7" w:rsidR="005523A8" w:rsidRPr="00C25D2E" w:rsidRDefault="005523A8" w:rsidP="005523A8">
            <w:pPr>
              <w:jc w:val="right"/>
              <w:rPr>
                <w:rFonts w:ascii="Times New Roman" w:hAnsi="Times New Roman" w:cs="Times New Roman"/>
              </w:rPr>
            </w:pPr>
          </w:p>
        </w:tc>
        <w:tc>
          <w:tcPr>
            <w:tcW w:w="1651" w:type="dxa"/>
          </w:tcPr>
          <w:p w14:paraId="575A16D3" w14:textId="1D0073B3" w:rsidR="005523A8" w:rsidRPr="000770D3" w:rsidRDefault="005523A8" w:rsidP="005523A8">
            <w:pPr>
              <w:jc w:val="right"/>
              <w:rPr>
                <w:rFonts w:ascii="Times New Roman" w:hAnsi="Times New Roman" w:cs="Times New Roman"/>
                <w:b/>
                <w:bCs/>
              </w:rPr>
            </w:pPr>
            <w:r>
              <w:rPr>
                <w:rFonts w:ascii="Times New Roman" w:hAnsi="Times New Roman" w:cs="Times New Roman"/>
                <w:b/>
                <w:bCs/>
              </w:rPr>
              <w:t>21 235,049</w:t>
            </w:r>
          </w:p>
        </w:tc>
      </w:tr>
      <w:tr w:rsidR="005523A8" w14:paraId="0528CAC9" w14:textId="77777777" w:rsidTr="005523A8">
        <w:tc>
          <w:tcPr>
            <w:tcW w:w="3919" w:type="dxa"/>
            <w:vMerge w:val="restart"/>
          </w:tcPr>
          <w:p w14:paraId="1777E148" w14:textId="51303CDE" w:rsidR="005523A8" w:rsidRPr="009077B3" w:rsidRDefault="005523A8" w:rsidP="005523A8">
            <w:pPr>
              <w:pStyle w:val="a8"/>
              <w:ind w:left="0"/>
              <w:jc w:val="center"/>
              <w:rPr>
                <w:rFonts w:ascii="Times New Roman" w:hAnsi="Times New Roman" w:cs="Times New Roman"/>
              </w:rPr>
            </w:pPr>
            <w:r>
              <w:rPr>
                <w:rFonts w:ascii="Times New Roman" w:hAnsi="Times New Roman" w:cs="Times New Roman"/>
              </w:rPr>
              <w:t>1.1.1.</w:t>
            </w:r>
            <w:r w:rsidR="003A0C32">
              <w:rPr>
                <w:rFonts w:ascii="Times New Roman" w:hAnsi="Times New Roman" w:cs="Times New Roman"/>
              </w:rPr>
              <w:t xml:space="preserve"> </w:t>
            </w:r>
            <w:r>
              <w:rPr>
                <w:rFonts w:ascii="Times New Roman" w:hAnsi="Times New Roman" w:cs="Times New Roman"/>
              </w:rPr>
              <w:t>Уборка мусора в общественных местах и местах общего пользования с последующим вывозом</w:t>
            </w:r>
          </w:p>
        </w:tc>
        <w:tc>
          <w:tcPr>
            <w:tcW w:w="1134" w:type="dxa"/>
          </w:tcPr>
          <w:p w14:paraId="6D0A5022" w14:textId="77777777" w:rsidR="005523A8" w:rsidRPr="00C25D2E" w:rsidRDefault="005523A8" w:rsidP="005523A8">
            <w:pPr>
              <w:jc w:val="both"/>
              <w:rPr>
                <w:rFonts w:ascii="Times New Roman" w:hAnsi="Times New Roman" w:cs="Times New Roman"/>
              </w:rPr>
            </w:pPr>
            <w:r w:rsidRPr="000770D3">
              <w:rPr>
                <w:rFonts w:ascii="Times New Roman" w:hAnsi="Times New Roman" w:cs="Times New Roman"/>
                <w:b/>
                <w:bCs/>
              </w:rPr>
              <w:t>Всего</w:t>
            </w:r>
          </w:p>
        </w:tc>
        <w:tc>
          <w:tcPr>
            <w:tcW w:w="1408" w:type="dxa"/>
            <w:shd w:val="clear" w:color="auto" w:fill="FFF2CC" w:themeFill="accent4" w:themeFillTint="33"/>
          </w:tcPr>
          <w:p w14:paraId="3FB12568" w14:textId="6BF163EF" w:rsidR="005523A8" w:rsidRPr="005523A8" w:rsidRDefault="005523A8" w:rsidP="005523A8">
            <w:pPr>
              <w:jc w:val="right"/>
              <w:rPr>
                <w:rFonts w:ascii="Times New Roman" w:hAnsi="Times New Roman" w:cs="Times New Roman"/>
                <w:b/>
                <w:bCs/>
              </w:rPr>
            </w:pPr>
            <w:r w:rsidRPr="005523A8">
              <w:rPr>
                <w:rFonts w:ascii="Times New Roman" w:hAnsi="Times New Roman" w:cs="Times New Roman"/>
                <w:b/>
                <w:bCs/>
              </w:rPr>
              <w:t>500,00</w:t>
            </w:r>
          </w:p>
        </w:tc>
        <w:tc>
          <w:tcPr>
            <w:tcW w:w="1412" w:type="dxa"/>
            <w:shd w:val="clear" w:color="auto" w:fill="FFF2CC" w:themeFill="accent4" w:themeFillTint="33"/>
          </w:tcPr>
          <w:p w14:paraId="09F4E6C5" w14:textId="2693C40F" w:rsidR="005523A8" w:rsidRPr="005523A8" w:rsidRDefault="005523A8" w:rsidP="005523A8">
            <w:pPr>
              <w:jc w:val="right"/>
              <w:rPr>
                <w:rFonts w:ascii="Times New Roman" w:hAnsi="Times New Roman" w:cs="Times New Roman"/>
                <w:b/>
                <w:bCs/>
              </w:rPr>
            </w:pPr>
            <w:r w:rsidRPr="005523A8">
              <w:rPr>
                <w:rFonts w:ascii="Times New Roman" w:hAnsi="Times New Roman" w:cs="Times New Roman"/>
                <w:b/>
                <w:bCs/>
              </w:rPr>
              <w:t>0,00</w:t>
            </w:r>
          </w:p>
        </w:tc>
        <w:tc>
          <w:tcPr>
            <w:tcW w:w="1408" w:type="dxa"/>
            <w:shd w:val="clear" w:color="auto" w:fill="FFF2CC" w:themeFill="accent4" w:themeFillTint="33"/>
          </w:tcPr>
          <w:p w14:paraId="1345BAD5" w14:textId="0DD52D39" w:rsidR="005523A8" w:rsidRPr="005523A8" w:rsidRDefault="005523A8" w:rsidP="005523A8">
            <w:pPr>
              <w:jc w:val="right"/>
              <w:rPr>
                <w:rFonts w:ascii="Times New Roman" w:hAnsi="Times New Roman" w:cs="Times New Roman"/>
                <w:b/>
                <w:bCs/>
              </w:rPr>
            </w:pPr>
            <w:r w:rsidRPr="005523A8">
              <w:rPr>
                <w:rFonts w:ascii="Times New Roman" w:hAnsi="Times New Roman" w:cs="Times New Roman"/>
                <w:b/>
                <w:bCs/>
              </w:rPr>
              <w:t>0,00</w:t>
            </w:r>
          </w:p>
        </w:tc>
        <w:tc>
          <w:tcPr>
            <w:tcW w:w="1476" w:type="dxa"/>
            <w:shd w:val="clear" w:color="auto" w:fill="FFF2CC" w:themeFill="accent4" w:themeFillTint="33"/>
          </w:tcPr>
          <w:p w14:paraId="751D37BF" w14:textId="463498E8" w:rsidR="005523A8" w:rsidRPr="005523A8" w:rsidRDefault="005523A8" w:rsidP="005523A8">
            <w:pPr>
              <w:jc w:val="right"/>
              <w:rPr>
                <w:rFonts w:ascii="Times New Roman" w:hAnsi="Times New Roman" w:cs="Times New Roman"/>
                <w:b/>
                <w:bCs/>
              </w:rPr>
            </w:pPr>
            <w:r w:rsidRPr="005523A8">
              <w:rPr>
                <w:rFonts w:ascii="Times New Roman" w:hAnsi="Times New Roman" w:cs="Times New Roman"/>
                <w:b/>
                <w:bCs/>
              </w:rPr>
              <w:t>0,00</w:t>
            </w:r>
          </w:p>
        </w:tc>
        <w:tc>
          <w:tcPr>
            <w:tcW w:w="1363" w:type="dxa"/>
            <w:shd w:val="clear" w:color="auto" w:fill="FFF2CC" w:themeFill="accent4" w:themeFillTint="33"/>
          </w:tcPr>
          <w:p w14:paraId="7CF08754" w14:textId="6ADAD4C5" w:rsidR="005523A8" w:rsidRPr="005523A8" w:rsidRDefault="005523A8" w:rsidP="005523A8">
            <w:pPr>
              <w:jc w:val="right"/>
              <w:rPr>
                <w:rFonts w:ascii="Times New Roman" w:hAnsi="Times New Roman" w:cs="Times New Roman"/>
                <w:b/>
                <w:bCs/>
              </w:rPr>
            </w:pPr>
            <w:r w:rsidRPr="005523A8">
              <w:rPr>
                <w:rFonts w:ascii="Times New Roman" w:hAnsi="Times New Roman" w:cs="Times New Roman"/>
                <w:b/>
                <w:bCs/>
              </w:rPr>
              <w:t>0,00</w:t>
            </w:r>
          </w:p>
        </w:tc>
        <w:tc>
          <w:tcPr>
            <w:tcW w:w="840" w:type="dxa"/>
            <w:shd w:val="clear" w:color="auto" w:fill="FFF2CC" w:themeFill="accent4" w:themeFillTint="33"/>
          </w:tcPr>
          <w:p w14:paraId="3284A5EA" w14:textId="3D5FA4CD" w:rsidR="005523A8" w:rsidRPr="007C7F9B" w:rsidRDefault="005523A8" w:rsidP="005523A8">
            <w:pPr>
              <w:jc w:val="right"/>
              <w:rPr>
                <w:rFonts w:ascii="Times New Roman" w:hAnsi="Times New Roman" w:cs="Times New Roman"/>
                <w:b/>
                <w:bCs/>
              </w:rPr>
            </w:pPr>
          </w:p>
        </w:tc>
        <w:tc>
          <w:tcPr>
            <w:tcW w:w="839" w:type="dxa"/>
            <w:shd w:val="clear" w:color="auto" w:fill="FFF2CC" w:themeFill="accent4" w:themeFillTint="33"/>
          </w:tcPr>
          <w:p w14:paraId="25DDDA5A" w14:textId="2EF9B9F4" w:rsidR="005523A8" w:rsidRPr="007C7F9B" w:rsidRDefault="005523A8" w:rsidP="005523A8">
            <w:pPr>
              <w:jc w:val="right"/>
              <w:rPr>
                <w:rFonts w:ascii="Times New Roman" w:hAnsi="Times New Roman" w:cs="Times New Roman"/>
                <w:b/>
                <w:bCs/>
              </w:rPr>
            </w:pPr>
          </w:p>
        </w:tc>
        <w:tc>
          <w:tcPr>
            <w:tcW w:w="852" w:type="dxa"/>
            <w:shd w:val="clear" w:color="auto" w:fill="FFF2CC" w:themeFill="accent4" w:themeFillTint="33"/>
          </w:tcPr>
          <w:p w14:paraId="4B0E6817" w14:textId="2925ECCA" w:rsidR="005523A8" w:rsidRPr="007C7F9B" w:rsidRDefault="005523A8" w:rsidP="005523A8">
            <w:pPr>
              <w:jc w:val="right"/>
              <w:rPr>
                <w:rFonts w:ascii="Times New Roman" w:hAnsi="Times New Roman" w:cs="Times New Roman"/>
                <w:b/>
                <w:bCs/>
              </w:rPr>
            </w:pPr>
          </w:p>
        </w:tc>
        <w:tc>
          <w:tcPr>
            <w:tcW w:w="1651" w:type="dxa"/>
            <w:shd w:val="clear" w:color="auto" w:fill="FFF2CC" w:themeFill="accent4" w:themeFillTint="33"/>
          </w:tcPr>
          <w:p w14:paraId="02BC1972" w14:textId="68217742" w:rsidR="005523A8" w:rsidRPr="007C7F9B" w:rsidRDefault="005523A8" w:rsidP="005523A8">
            <w:pPr>
              <w:jc w:val="right"/>
              <w:rPr>
                <w:rFonts w:ascii="Times New Roman" w:hAnsi="Times New Roman" w:cs="Times New Roman"/>
                <w:b/>
                <w:bCs/>
              </w:rPr>
            </w:pPr>
            <w:r>
              <w:rPr>
                <w:rFonts w:ascii="Times New Roman" w:hAnsi="Times New Roman" w:cs="Times New Roman"/>
                <w:b/>
                <w:bCs/>
              </w:rPr>
              <w:t>500,00</w:t>
            </w:r>
          </w:p>
        </w:tc>
      </w:tr>
      <w:tr w:rsidR="005523A8" w14:paraId="59CBD17D" w14:textId="77777777" w:rsidTr="005523A8">
        <w:tc>
          <w:tcPr>
            <w:tcW w:w="3919" w:type="dxa"/>
            <w:vMerge/>
          </w:tcPr>
          <w:p w14:paraId="08F8467C" w14:textId="77777777" w:rsidR="005523A8" w:rsidRPr="00C25D2E" w:rsidRDefault="005523A8" w:rsidP="005523A8">
            <w:pPr>
              <w:jc w:val="center"/>
              <w:rPr>
                <w:rFonts w:ascii="Times New Roman" w:hAnsi="Times New Roman" w:cs="Times New Roman"/>
              </w:rPr>
            </w:pPr>
          </w:p>
        </w:tc>
        <w:tc>
          <w:tcPr>
            <w:tcW w:w="1134" w:type="dxa"/>
          </w:tcPr>
          <w:p w14:paraId="37B4B5C4" w14:textId="77777777" w:rsidR="005523A8" w:rsidRPr="00C25D2E" w:rsidRDefault="005523A8" w:rsidP="005523A8">
            <w:pPr>
              <w:jc w:val="both"/>
              <w:rPr>
                <w:rFonts w:ascii="Times New Roman" w:hAnsi="Times New Roman" w:cs="Times New Roman"/>
              </w:rPr>
            </w:pPr>
            <w:r>
              <w:rPr>
                <w:rFonts w:ascii="Times New Roman" w:hAnsi="Times New Roman" w:cs="Times New Roman"/>
              </w:rPr>
              <w:t>ФБ</w:t>
            </w:r>
          </w:p>
        </w:tc>
        <w:tc>
          <w:tcPr>
            <w:tcW w:w="1408" w:type="dxa"/>
          </w:tcPr>
          <w:p w14:paraId="2AADE9AA" w14:textId="4F9BE4C9" w:rsidR="005523A8" w:rsidRPr="00C25D2E" w:rsidRDefault="005523A8" w:rsidP="005523A8">
            <w:pPr>
              <w:jc w:val="right"/>
              <w:rPr>
                <w:rFonts w:ascii="Times New Roman" w:hAnsi="Times New Roman" w:cs="Times New Roman"/>
              </w:rPr>
            </w:pPr>
            <w:r>
              <w:rPr>
                <w:rFonts w:ascii="Times New Roman" w:hAnsi="Times New Roman" w:cs="Times New Roman"/>
              </w:rPr>
              <w:t>0,00</w:t>
            </w:r>
          </w:p>
        </w:tc>
        <w:tc>
          <w:tcPr>
            <w:tcW w:w="1412" w:type="dxa"/>
          </w:tcPr>
          <w:p w14:paraId="6CE9D9F3" w14:textId="2AA4D181" w:rsidR="005523A8" w:rsidRPr="00C25D2E" w:rsidRDefault="005523A8" w:rsidP="005523A8">
            <w:pPr>
              <w:jc w:val="right"/>
              <w:rPr>
                <w:rFonts w:ascii="Times New Roman" w:hAnsi="Times New Roman" w:cs="Times New Roman"/>
              </w:rPr>
            </w:pPr>
            <w:r>
              <w:rPr>
                <w:rFonts w:ascii="Times New Roman" w:hAnsi="Times New Roman" w:cs="Times New Roman"/>
              </w:rPr>
              <w:t>0,00</w:t>
            </w:r>
          </w:p>
        </w:tc>
        <w:tc>
          <w:tcPr>
            <w:tcW w:w="1408" w:type="dxa"/>
          </w:tcPr>
          <w:p w14:paraId="625B2C25" w14:textId="10061D94" w:rsidR="005523A8" w:rsidRPr="00C25D2E" w:rsidRDefault="005523A8" w:rsidP="005523A8">
            <w:pPr>
              <w:jc w:val="right"/>
              <w:rPr>
                <w:rFonts w:ascii="Times New Roman" w:hAnsi="Times New Roman" w:cs="Times New Roman"/>
              </w:rPr>
            </w:pPr>
            <w:r>
              <w:rPr>
                <w:rFonts w:ascii="Times New Roman" w:hAnsi="Times New Roman" w:cs="Times New Roman"/>
              </w:rPr>
              <w:t>0,00</w:t>
            </w:r>
          </w:p>
        </w:tc>
        <w:tc>
          <w:tcPr>
            <w:tcW w:w="1476" w:type="dxa"/>
          </w:tcPr>
          <w:p w14:paraId="5EB984CB" w14:textId="55A976D4" w:rsidR="005523A8" w:rsidRPr="00C25D2E" w:rsidRDefault="005523A8" w:rsidP="005523A8">
            <w:pPr>
              <w:jc w:val="right"/>
              <w:rPr>
                <w:rFonts w:ascii="Times New Roman" w:hAnsi="Times New Roman" w:cs="Times New Roman"/>
              </w:rPr>
            </w:pPr>
            <w:r>
              <w:rPr>
                <w:rFonts w:ascii="Times New Roman" w:hAnsi="Times New Roman" w:cs="Times New Roman"/>
              </w:rPr>
              <w:t>0,00</w:t>
            </w:r>
          </w:p>
        </w:tc>
        <w:tc>
          <w:tcPr>
            <w:tcW w:w="1363" w:type="dxa"/>
          </w:tcPr>
          <w:p w14:paraId="0E285B88" w14:textId="61408878" w:rsidR="005523A8" w:rsidRPr="00C25D2E" w:rsidRDefault="005523A8" w:rsidP="005523A8">
            <w:pPr>
              <w:jc w:val="right"/>
              <w:rPr>
                <w:rFonts w:ascii="Times New Roman" w:hAnsi="Times New Roman" w:cs="Times New Roman"/>
              </w:rPr>
            </w:pPr>
            <w:r>
              <w:rPr>
                <w:rFonts w:ascii="Times New Roman" w:hAnsi="Times New Roman" w:cs="Times New Roman"/>
              </w:rPr>
              <w:t>0,00</w:t>
            </w:r>
          </w:p>
        </w:tc>
        <w:tc>
          <w:tcPr>
            <w:tcW w:w="840" w:type="dxa"/>
          </w:tcPr>
          <w:p w14:paraId="3D4C2694" w14:textId="37FEF17D" w:rsidR="005523A8" w:rsidRPr="00C25D2E" w:rsidRDefault="005523A8" w:rsidP="005523A8">
            <w:pPr>
              <w:jc w:val="right"/>
              <w:rPr>
                <w:rFonts w:ascii="Times New Roman" w:hAnsi="Times New Roman" w:cs="Times New Roman"/>
              </w:rPr>
            </w:pPr>
          </w:p>
        </w:tc>
        <w:tc>
          <w:tcPr>
            <w:tcW w:w="839" w:type="dxa"/>
          </w:tcPr>
          <w:p w14:paraId="2D70E21E" w14:textId="4E44946D" w:rsidR="005523A8" w:rsidRPr="00C25D2E" w:rsidRDefault="005523A8" w:rsidP="005523A8">
            <w:pPr>
              <w:jc w:val="right"/>
              <w:rPr>
                <w:rFonts w:ascii="Times New Roman" w:hAnsi="Times New Roman" w:cs="Times New Roman"/>
              </w:rPr>
            </w:pPr>
          </w:p>
        </w:tc>
        <w:tc>
          <w:tcPr>
            <w:tcW w:w="852" w:type="dxa"/>
          </w:tcPr>
          <w:p w14:paraId="5E9F7762" w14:textId="26D82D0A" w:rsidR="005523A8" w:rsidRPr="00C25D2E" w:rsidRDefault="005523A8" w:rsidP="005523A8">
            <w:pPr>
              <w:jc w:val="right"/>
              <w:rPr>
                <w:rFonts w:ascii="Times New Roman" w:hAnsi="Times New Roman" w:cs="Times New Roman"/>
              </w:rPr>
            </w:pPr>
          </w:p>
        </w:tc>
        <w:tc>
          <w:tcPr>
            <w:tcW w:w="1651" w:type="dxa"/>
          </w:tcPr>
          <w:p w14:paraId="26B3C651" w14:textId="03C03B30" w:rsidR="005523A8" w:rsidRPr="007C7F9B" w:rsidRDefault="005523A8" w:rsidP="005523A8">
            <w:pPr>
              <w:jc w:val="right"/>
              <w:rPr>
                <w:rFonts w:ascii="Times New Roman" w:hAnsi="Times New Roman" w:cs="Times New Roman"/>
                <w:b/>
                <w:bCs/>
              </w:rPr>
            </w:pPr>
            <w:r>
              <w:rPr>
                <w:rFonts w:ascii="Times New Roman" w:hAnsi="Times New Roman" w:cs="Times New Roman"/>
                <w:b/>
                <w:bCs/>
              </w:rPr>
              <w:t>0,00</w:t>
            </w:r>
          </w:p>
        </w:tc>
      </w:tr>
      <w:tr w:rsidR="005523A8" w14:paraId="489BEF68" w14:textId="77777777" w:rsidTr="005523A8">
        <w:tc>
          <w:tcPr>
            <w:tcW w:w="3919" w:type="dxa"/>
            <w:vMerge/>
          </w:tcPr>
          <w:p w14:paraId="7B308DDC" w14:textId="77777777" w:rsidR="005523A8" w:rsidRPr="00C25D2E" w:rsidRDefault="005523A8" w:rsidP="005523A8">
            <w:pPr>
              <w:jc w:val="center"/>
              <w:rPr>
                <w:rFonts w:ascii="Times New Roman" w:hAnsi="Times New Roman" w:cs="Times New Roman"/>
              </w:rPr>
            </w:pPr>
          </w:p>
        </w:tc>
        <w:tc>
          <w:tcPr>
            <w:tcW w:w="1134" w:type="dxa"/>
          </w:tcPr>
          <w:p w14:paraId="10BF2EE1" w14:textId="77777777" w:rsidR="005523A8" w:rsidRPr="00C25D2E" w:rsidRDefault="005523A8" w:rsidP="005523A8">
            <w:pPr>
              <w:jc w:val="both"/>
              <w:rPr>
                <w:rFonts w:ascii="Times New Roman" w:hAnsi="Times New Roman" w:cs="Times New Roman"/>
              </w:rPr>
            </w:pPr>
            <w:r>
              <w:rPr>
                <w:rFonts w:ascii="Times New Roman" w:hAnsi="Times New Roman" w:cs="Times New Roman"/>
              </w:rPr>
              <w:t>КБ</w:t>
            </w:r>
          </w:p>
        </w:tc>
        <w:tc>
          <w:tcPr>
            <w:tcW w:w="1408" w:type="dxa"/>
          </w:tcPr>
          <w:p w14:paraId="11762E41" w14:textId="00AB60E1" w:rsidR="005523A8" w:rsidRPr="00C25D2E" w:rsidRDefault="005523A8" w:rsidP="005523A8">
            <w:pPr>
              <w:jc w:val="right"/>
              <w:rPr>
                <w:rFonts w:ascii="Times New Roman" w:hAnsi="Times New Roman" w:cs="Times New Roman"/>
              </w:rPr>
            </w:pPr>
            <w:r>
              <w:rPr>
                <w:rFonts w:ascii="Times New Roman" w:hAnsi="Times New Roman" w:cs="Times New Roman"/>
              </w:rPr>
              <w:t>0,00</w:t>
            </w:r>
          </w:p>
        </w:tc>
        <w:tc>
          <w:tcPr>
            <w:tcW w:w="1412" w:type="dxa"/>
          </w:tcPr>
          <w:p w14:paraId="7DD93625" w14:textId="49B0534E" w:rsidR="005523A8" w:rsidRPr="00C25D2E" w:rsidRDefault="005523A8" w:rsidP="005523A8">
            <w:pPr>
              <w:jc w:val="right"/>
              <w:rPr>
                <w:rFonts w:ascii="Times New Roman" w:hAnsi="Times New Roman" w:cs="Times New Roman"/>
              </w:rPr>
            </w:pPr>
            <w:r>
              <w:rPr>
                <w:rFonts w:ascii="Times New Roman" w:hAnsi="Times New Roman" w:cs="Times New Roman"/>
              </w:rPr>
              <w:t>0,00</w:t>
            </w:r>
          </w:p>
        </w:tc>
        <w:tc>
          <w:tcPr>
            <w:tcW w:w="1408" w:type="dxa"/>
          </w:tcPr>
          <w:p w14:paraId="10FF3509" w14:textId="0C78C0B1" w:rsidR="005523A8" w:rsidRPr="00C25D2E" w:rsidRDefault="005523A8" w:rsidP="005523A8">
            <w:pPr>
              <w:jc w:val="right"/>
              <w:rPr>
                <w:rFonts w:ascii="Times New Roman" w:hAnsi="Times New Roman" w:cs="Times New Roman"/>
              </w:rPr>
            </w:pPr>
            <w:r>
              <w:rPr>
                <w:rFonts w:ascii="Times New Roman" w:hAnsi="Times New Roman" w:cs="Times New Roman"/>
              </w:rPr>
              <w:t>0,00</w:t>
            </w:r>
          </w:p>
        </w:tc>
        <w:tc>
          <w:tcPr>
            <w:tcW w:w="1476" w:type="dxa"/>
          </w:tcPr>
          <w:p w14:paraId="29A25D08" w14:textId="0F84EDB7" w:rsidR="005523A8" w:rsidRPr="00C25D2E" w:rsidRDefault="005523A8" w:rsidP="005523A8">
            <w:pPr>
              <w:jc w:val="right"/>
              <w:rPr>
                <w:rFonts w:ascii="Times New Roman" w:hAnsi="Times New Roman" w:cs="Times New Roman"/>
              </w:rPr>
            </w:pPr>
            <w:r>
              <w:rPr>
                <w:rFonts w:ascii="Times New Roman" w:hAnsi="Times New Roman" w:cs="Times New Roman"/>
              </w:rPr>
              <w:t>0,00</w:t>
            </w:r>
          </w:p>
        </w:tc>
        <w:tc>
          <w:tcPr>
            <w:tcW w:w="1363" w:type="dxa"/>
          </w:tcPr>
          <w:p w14:paraId="54D7CFAD" w14:textId="79A04DC8" w:rsidR="005523A8" w:rsidRPr="00C25D2E" w:rsidRDefault="005523A8" w:rsidP="005523A8">
            <w:pPr>
              <w:jc w:val="right"/>
              <w:rPr>
                <w:rFonts w:ascii="Times New Roman" w:hAnsi="Times New Roman" w:cs="Times New Roman"/>
              </w:rPr>
            </w:pPr>
            <w:r>
              <w:rPr>
                <w:rFonts w:ascii="Times New Roman" w:hAnsi="Times New Roman" w:cs="Times New Roman"/>
              </w:rPr>
              <w:t>0,00</w:t>
            </w:r>
          </w:p>
        </w:tc>
        <w:tc>
          <w:tcPr>
            <w:tcW w:w="840" w:type="dxa"/>
          </w:tcPr>
          <w:p w14:paraId="7646FC88" w14:textId="29E96EE6" w:rsidR="005523A8" w:rsidRPr="00C25D2E" w:rsidRDefault="005523A8" w:rsidP="005523A8">
            <w:pPr>
              <w:jc w:val="right"/>
              <w:rPr>
                <w:rFonts w:ascii="Times New Roman" w:hAnsi="Times New Roman" w:cs="Times New Roman"/>
              </w:rPr>
            </w:pPr>
          </w:p>
        </w:tc>
        <w:tc>
          <w:tcPr>
            <w:tcW w:w="839" w:type="dxa"/>
          </w:tcPr>
          <w:p w14:paraId="1C52E1B3" w14:textId="7B4BE6FD" w:rsidR="005523A8" w:rsidRPr="00C25D2E" w:rsidRDefault="005523A8" w:rsidP="005523A8">
            <w:pPr>
              <w:jc w:val="right"/>
              <w:rPr>
                <w:rFonts w:ascii="Times New Roman" w:hAnsi="Times New Roman" w:cs="Times New Roman"/>
              </w:rPr>
            </w:pPr>
          </w:p>
        </w:tc>
        <w:tc>
          <w:tcPr>
            <w:tcW w:w="852" w:type="dxa"/>
          </w:tcPr>
          <w:p w14:paraId="32A93FE8" w14:textId="276225AB" w:rsidR="005523A8" w:rsidRPr="00C25D2E" w:rsidRDefault="005523A8" w:rsidP="005523A8">
            <w:pPr>
              <w:jc w:val="right"/>
              <w:rPr>
                <w:rFonts w:ascii="Times New Roman" w:hAnsi="Times New Roman" w:cs="Times New Roman"/>
              </w:rPr>
            </w:pPr>
          </w:p>
        </w:tc>
        <w:tc>
          <w:tcPr>
            <w:tcW w:w="1651" w:type="dxa"/>
          </w:tcPr>
          <w:p w14:paraId="220583BF" w14:textId="15D4FCBA" w:rsidR="005523A8" w:rsidRPr="007C7F9B" w:rsidRDefault="005523A8" w:rsidP="005523A8">
            <w:pPr>
              <w:jc w:val="right"/>
              <w:rPr>
                <w:rFonts w:ascii="Times New Roman" w:hAnsi="Times New Roman" w:cs="Times New Roman"/>
                <w:b/>
                <w:bCs/>
              </w:rPr>
            </w:pPr>
            <w:r>
              <w:rPr>
                <w:rFonts w:ascii="Times New Roman" w:hAnsi="Times New Roman" w:cs="Times New Roman"/>
                <w:b/>
                <w:bCs/>
              </w:rPr>
              <w:t>0,00</w:t>
            </w:r>
          </w:p>
        </w:tc>
      </w:tr>
      <w:tr w:rsidR="005523A8" w14:paraId="23160BA8" w14:textId="77777777" w:rsidTr="005523A8">
        <w:tc>
          <w:tcPr>
            <w:tcW w:w="3919" w:type="dxa"/>
            <w:vMerge/>
          </w:tcPr>
          <w:p w14:paraId="213C4B64" w14:textId="77777777" w:rsidR="005523A8" w:rsidRPr="00C25D2E" w:rsidRDefault="005523A8" w:rsidP="005523A8">
            <w:pPr>
              <w:jc w:val="center"/>
              <w:rPr>
                <w:rFonts w:ascii="Times New Roman" w:hAnsi="Times New Roman" w:cs="Times New Roman"/>
              </w:rPr>
            </w:pPr>
          </w:p>
        </w:tc>
        <w:tc>
          <w:tcPr>
            <w:tcW w:w="1134" w:type="dxa"/>
          </w:tcPr>
          <w:p w14:paraId="2124F04E" w14:textId="77777777" w:rsidR="005523A8" w:rsidRPr="00C25D2E" w:rsidRDefault="005523A8" w:rsidP="005523A8">
            <w:pPr>
              <w:jc w:val="both"/>
              <w:rPr>
                <w:rFonts w:ascii="Times New Roman" w:hAnsi="Times New Roman" w:cs="Times New Roman"/>
              </w:rPr>
            </w:pPr>
            <w:r>
              <w:rPr>
                <w:rFonts w:ascii="Times New Roman" w:hAnsi="Times New Roman" w:cs="Times New Roman"/>
              </w:rPr>
              <w:t>МБ</w:t>
            </w:r>
          </w:p>
        </w:tc>
        <w:tc>
          <w:tcPr>
            <w:tcW w:w="1408" w:type="dxa"/>
          </w:tcPr>
          <w:p w14:paraId="2123A3EC" w14:textId="3893FDCC" w:rsidR="005523A8" w:rsidRPr="00C25D2E" w:rsidRDefault="005523A8" w:rsidP="005523A8">
            <w:pPr>
              <w:jc w:val="right"/>
              <w:rPr>
                <w:rFonts w:ascii="Times New Roman" w:hAnsi="Times New Roman" w:cs="Times New Roman"/>
              </w:rPr>
            </w:pPr>
            <w:r>
              <w:rPr>
                <w:rFonts w:ascii="Times New Roman" w:hAnsi="Times New Roman" w:cs="Times New Roman"/>
              </w:rPr>
              <w:t>500,00</w:t>
            </w:r>
          </w:p>
        </w:tc>
        <w:tc>
          <w:tcPr>
            <w:tcW w:w="1412" w:type="dxa"/>
          </w:tcPr>
          <w:p w14:paraId="6F54686D" w14:textId="2468170A" w:rsidR="005523A8" w:rsidRPr="00C25D2E" w:rsidRDefault="005523A8" w:rsidP="005523A8">
            <w:pPr>
              <w:jc w:val="right"/>
              <w:rPr>
                <w:rFonts w:ascii="Times New Roman" w:hAnsi="Times New Roman" w:cs="Times New Roman"/>
              </w:rPr>
            </w:pPr>
            <w:r>
              <w:rPr>
                <w:rFonts w:ascii="Times New Roman" w:hAnsi="Times New Roman" w:cs="Times New Roman"/>
              </w:rPr>
              <w:t>0,00</w:t>
            </w:r>
          </w:p>
        </w:tc>
        <w:tc>
          <w:tcPr>
            <w:tcW w:w="1408" w:type="dxa"/>
          </w:tcPr>
          <w:p w14:paraId="143719AF" w14:textId="5395D87D" w:rsidR="005523A8" w:rsidRPr="00C25D2E" w:rsidRDefault="005523A8" w:rsidP="005523A8">
            <w:pPr>
              <w:jc w:val="right"/>
              <w:rPr>
                <w:rFonts w:ascii="Times New Roman" w:hAnsi="Times New Roman" w:cs="Times New Roman"/>
              </w:rPr>
            </w:pPr>
            <w:r>
              <w:rPr>
                <w:rFonts w:ascii="Times New Roman" w:hAnsi="Times New Roman" w:cs="Times New Roman"/>
              </w:rPr>
              <w:t>0,00</w:t>
            </w:r>
          </w:p>
        </w:tc>
        <w:tc>
          <w:tcPr>
            <w:tcW w:w="1476" w:type="dxa"/>
          </w:tcPr>
          <w:p w14:paraId="20E0FA42" w14:textId="4A278118" w:rsidR="005523A8" w:rsidRPr="00C25D2E" w:rsidRDefault="005523A8" w:rsidP="005523A8">
            <w:pPr>
              <w:jc w:val="right"/>
              <w:rPr>
                <w:rFonts w:ascii="Times New Roman" w:hAnsi="Times New Roman" w:cs="Times New Roman"/>
              </w:rPr>
            </w:pPr>
            <w:r>
              <w:rPr>
                <w:rFonts w:ascii="Times New Roman" w:hAnsi="Times New Roman" w:cs="Times New Roman"/>
              </w:rPr>
              <w:t>0,00</w:t>
            </w:r>
          </w:p>
        </w:tc>
        <w:tc>
          <w:tcPr>
            <w:tcW w:w="1363" w:type="dxa"/>
          </w:tcPr>
          <w:p w14:paraId="71ED8BD7" w14:textId="7B0DD26C" w:rsidR="005523A8" w:rsidRPr="00C25D2E" w:rsidRDefault="005523A8" w:rsidP="005523A8">
            <w:pPr>
              <w:jc w:val="right"/>
              <w:rPr>
                <w:rFonts w:ascii="Times New Roman" w:hAnsi="Times New Roman" w:cs="Times New Roman"/>
              </w:rPr>
            </w:pPr>
            <w:r>
              <w:rPr>
                <w:rFonts w:ascii="Times New Roman" w:hAnsi="Times New Roman" w:cs="Times New Roman"/>
              </w:rPr>
              <w:t>0,00</w:t>
            </w:r>
          </w:p>
        </w:tc>
        <w:tc>
          <w:tcPr>
            <w:tcW w:w="840" w:type="dxa"/>
          </w:tcPr>
          <w:p w14:paraId="411ABD74" w14:textId="33FC74AC" w:rsidR="005523A8" w:rsidRPr="00C25D2E" w:rsidRDefault="005523A8" w:rsidP="005523A8">
            <w:pPr>
              <w:jc w:val="right"/>
              <w:rPr>
                <w:rFonts w:ascii="Times New Roman" w:hAnsi="Times New Roman" w:cs="Times New Roman"/>
              </w:rPr>
            </w:pPr>
          </w:p>
        </w:tc>
        <w:tc>
          <w:tcPr>
            <w:tcW w:w="839" w:type="dxa"/>
          </w:tcPr>
          <w:p w14:paraId="39E2D8D8" w14:textId="6876E357" w:rsidR="005523A8" w:rsidRPr="00C25D2E" w:rsidRDefault="005523A8" w:rsidP="005523A8">
            <w:pPr>
              <w:jc w:val="right"/>
              <w:rPr>
                <w:rFonts w:ascii="Times New Roman" w:hAnsi="Times New Roman" w:cs="Times New Roman"/>
              </w:rPr>
            </w:pPr>
          </w:p>
        </w:tc>
        <w:tc>
          <w:tcPr>
            <w:tcW w:w="852" w:type="dxa"/>
          </w:tcPr>
          <w:p w14:paraId="4EA597CE" w14:textId="066193FC" w:rsidR="005523A8" w:rsidRPr="00C25D2E" w:rsidRDefault="005523A8" w:rsidP="005523A8">
            <w:pPr>
              <w:jc w:val="right"/>
              <w:rPr>
                <w:rFonts w:ascii="Times New Roman" w:hAnsi="Times New Roman" w:cs="Times New Roman"/>
              </w:rPr>
            </w:pPr>
          </w:p>
        </w:tc>
        <w:tc>
          <w:tcPr>
            <w:tcW w:w="1651" w:type="dxa"/>
          </w:tcPr>
          <w:p w14:paraId="41BDA2A9" w14:textId="23F704CE" w:rsidR="005523A8" w:rsidRPr="007C7F9B" w:rsidRDefault="005523A8" w:rsidP="005523A8">
            <w:pPr>
              <w:jc w:val="right"/>
              <w:rPr>
                <w:rFonts w:ascii="Times New Roman" w:hAnsi="Times New Roman" w:cs="Times New Roman"/>
                <w:b/>
                <w:bCs/>
              </w:rPr>
            </w:pPr>
            <w:r>
              <w:rPr>
                <w:rFonts w:ascii="Times New Roman" w:hAnsi="Times New Roman" w:cs="Times New Roman"/>
                <w:b/>
                <w:bCs/>
              </w:rPr>
              <w:t>500,00</w:t>
            </w:r>
          </w:p>
        </w:tc>
      </w:tr>
      <w:tr w:rsidR="00CC7953" w14:paraId="2424C626" w14:textId="77777777" w:rsidTr="005523A8">
        <w:tc>
          <w:tcPr>
            <w:tcW w:w="3919" w:type="dxa"/>
            <w:vMerge w:val="restart"/>
          </w:tcPr>
          <w:p w14:paraId="1FC9F2D7" w14:textId="5A697B6F" w:rsidR="00CC7953" w:rsidRPr="00C25D2E" w:rsidRDefault="00CC7953" w:rsidP="00CC7953">
            <w:pPr>
              <w:jc w:val="center"/>
              <w:rPr>
                <w:rFonts w:ascii="Times New Roman" w:hAnsi="Times New Roman" w:cs="Times New Roman"/>
              </w:rPr>
            </w:pPr>
            <w:r>
              <w:rPr>
                <w:rFonts w:ascii="Times New Roman" w:hAnsi="Times New Roman" w:cs="Times New Roman"/>
              </w:rPr>
              <w:t>1.1.2.</w:t>
            </w:r>
            <w:r w:rsidR="003A0C32">
              <w:rPr>
                <w:rFonts w:ascii="Times New Roman" w:hAnsi="Times New Roman" w:cs="Times New Roman"/>
              </w:rPr>
              <w:t xml:space="preserve"> </w:t>
            </w:r>
            <w:r>
              <w:rPr>
                <w:rFonts w:ascii="Times New Roman" w:hAnsi="Times New Roman" w:cs="Times New Roman"/>
              </w:rPr>
              <w:t>Сбор опавшей листвы и сухих веток при проведении субботников с последующим вывозом</w:t>
            </w:r>
          </w:p>
        </w:tc>
        <w:tc>
          <w:tcPr>
            <w:tcW w:w="1134" w:type="dxa"/>
          </w:tcPr>
          <w:p w14:paraId="2175EE89" w14:textId="77777777" w:rsidR="00CC7953" w:rsidRPr="00C25D2E" w:rsidRDefault="00CC7953" w:rsidP="00CC7953">
            <w:pPr>
              <w:jc w:val="both"/>
              <w:rPr>
                <w:rFonts w:ascii="Times New Roman" w:hAnsi="Times New Roman" w:cs="Times New Roman"/>
              </w:rPr>
            </w:pPr>
            <w:r w:rsidRPr="000770D3">
              <w:rPr>
                <w:rFonts w:ascii="Times New Roman" w:hAnsi="Times New Roman" w:cs="Times New Roman"/>
                <w:b/>
                <w:bCs/>
              </w:rPr>
              <w:t>Всего</w:t>
            </w:r>
          </w:p>
        </w:tc>
        <w:tc>
          <w:tcPr>
            <w:tcW w:w="1408" w:type="dxa"/>
            <w:shd w:val="clear" w:color="auto" w:fill="FFF2CC" w:themeFill="accent4" w:themeFillTint="33"/>
          </w:tcPr>
          <w:p w14:paraId="444CBBBC" w14:textId="23844A18" w:rsidR="00CC7953" w:rsidRPr="00CC7953" w:rsidRDefault="00CC7953" w:rsidP="00CC7953">
            <w:pPr>
              <w:jc w:val="right"/>
              <w:rPr>
                <w:rFonts w:ascii="Times New Roman" w:hAnsi="Times New Roman" w:cs="Times New Roman"/>
                <w:b/>
                <w:bCs/>
              </w:rPr>
            </w:pPr>
            <w:r w:rsidRPr="00CC7953">
              <w:rPr>
                <w:rFonts w:ascii="Times New Roman" w:hAnsi="Times New Roman" w:cs="Times New Roman"/>
                <w:b/>
                <w:bCs/>
              </w:rPr>
              <w:t>200,00</w:t>
            </w:r>
          </w:p>
        </w:tc>
        <w:tc>
          <w:tcPr>
            <w:tcW w:w="1412" w:type="dxa"/>
            <w:shd w:val="clear" w:color="auto" w:fill="FFF2CC" w:themeFill="accent4" w:themeFillTint="33"/>
          </w:tcPr>
          <w:p w14:paraId="4ECAFD74" w14:textId="251B317E" w:rsidR="00CC7953" w:rsidRPr="00CC7953" w:rsidRDefault="00CC7953" w:rsidP="00CC7953">
            <w:pPr>
              <w:jc w:val="right"/>
              <w:rPr>
                <w:rFonts w:ascii="Times New Roman" w:hAnsi="Times New Roman" w:cs="Times New Roman"/>
                <w:b/>
                <w:bCs/>
              </w:rPr>
            </w:pPr>
            <w:r w:rsidRPr="00CC7953">
              <w:rPr>
                <w:rFonts w:ascii="Times New Roman" w:hAnsi="Times New Roman" w:cs="Times New Roman"/>
                <w:b/>
                <w:bCs/>
              </w:rPr>
              <w:t>0,00</w:t>
            </w:r>
          </w:p>
        </w:tc>
        <w:tc>
          <w:tcPr>
            <w:tcW w:w="1408" w:type="dxa"/>
            <w:shd w:val="clear" w:color="auto" w:fill="FFF2CC" w:themeFill="accent4" w:themeFillTint="33"/>
          </w:tcPr>
          <w:p w14:paraId="5C6A2308" w14:textId="1F468026" w:rsidR="00CC7953" w:rsidRPr="00CC7953" w:rsidRDefault="00CC7953" w:rsidP="00CC7953">
            <w:pPr>
              <w:jc w:val="right"/>
              <w:rPr>
                <w:rFonts w:ascii="Times New Roman" w:hAnsi="Times New Roman" w:cs="Times New Roman"/>
                <w:b/>
                <w:bCs/>
              </w:rPr>
            </w:pPr>
            <w:r w:rsidRPr="00CC7953">
              <w:rPr>
                <w:rFonts w:ascii="Times New Roman" w:hAnsi="Times New Roman" w:cs="Times New Roman"/>
                <w:b/>
                <w:bCs/>
              </w:rPr>
              <w:t>0,00</w:t>
            </w:r>
          </w:p>
        </w:tc>
        <w:tc>
          <w:tcPr>
            <w:tcW w:w="1476" w:type="dxa"/>
            <w:shd w:val="clear" w:color="auto" w:fill="FFF2CC" w:themeFill="accent4" w:themeFillTint="33"/>
          </w:tcPr>
          <w:p w14:paraId="6ECEC637" w14:textId="6EAEEF51" w:rsidR="00CC7953" w:rsidRPr="00CC7953" w:rsidRDefault="00CC7953" w:rsidP="00CC7953">
            <w:pPr>
              <w:jc w:val="right"/>
              <w:rPr>
                <w:rFonts w:ascii="Times New Roman" w:hAnsi="Times New Roman" w:cs="Times New Roman"/>
                <w:b/>
                <w:bCs/>
              </w:rPr>
            </w:pPr>
            <w:r w:rsidRPr="00CC7953">
              <w:rPr>
                <w:rFonts w:ascii="Times New Roman" w:hAnsi="Times New Roman" w:cs="Times New Roman"/>
                <w:b/>
                <w:bCs/>
              </w:rPr>
              <w:t>0,00</w:t>
            </w:r>
          </w:p>
        </w:tc>
        <w:tc>
          <w:tcPr>
            <w:tcW w:w="1363" w:type="dxa"/>
            <w:shd w:val="clear" w:color="auto" w:fill="FFF2CC" w:themeFill="accent4" w:themeFillTint="33"/>
          </w:tcPr>
          <w:p w14:paraId="0D9723CB" w14:textId="481FFB80" w:rsidR="00CC7953" w:rsidRPr="00CC7953" w:rsidRDefault="00CC7953" w:rsidP="00CC7953">
            <w:pPr>
              <w:jc w:val="right"/>
              <w:rPr>
                <w:rFonts w:ascii="Times New Roman" w:hAnsi="Times New Roman" w:cs="Times New Roman"/>
                <w:b/>
                <w:bCs/>
              </w:rPr>
            </w:pPr>
            <w:r w:rsidRPr="00CC7953">
              <w:rPr>
                <w:rFonts w:ascii="Times New Roman" w:hAnsi="Times New Roman" w:cs="Times New Roman"/>
                <w:b/>
                <w:bCs/>
              </w:rPr>
              <w:t>0,00</w:t>
            </w:r>
          </w:p>
        </w:tc>
        <w:tc>
          <w:tcPr>
            <w:tcW w:w="840" w:type="dxa"/>
            <w:shd w:val="clear" w:color="auto" w:fill="FFF2CC" w:themeFill="accent4" w:themeFillTint="33"/>
          </w:tcPr>
          <w:p w14:paraId="7A44E74D" w14:textId="4A6CBFCB" w:rsidR="00CC7953" w:rsidRPr="00D816F5" w:rsidRDefault="00CC7953" w:rsidP="00CC7953">
            <w:pPr>
              <w:jc w:val="right"/>
              <w:rPr>
                <w:rFonts w:ascii="Times New Roman" w:hAnsi="Times New Roman" w:cs="Times New Roman"/>
                <w:b/>
                <w:bCs/>
              </w:rPr>
            </w:pPr>
          </w:p>
        </w:tc>
        <w:tc>
          <w:tcPr>
            <w:tcW w:w="839" w:type="dxa"/>
            <w:shd w:val="clear" w:color="auto" w:fill="FFF2CC" w:themeFill="accent4" w:themeFillTint="33"/>
          </w:tcPr>
          <w:p w14:paraId="406A7CE5" w14:textId="69BB1DA2" w:rsidR="00CC7953" w:rsidRPr="00D816F5" w:rsidRDefault="00CC7953" w:rsidP="00CC7953">
            <w:pPr>
              <w:jc w:val="right"/>
              <w:rPr>
                <w:rFonts w:ascii="Times New Roman" w:hAnsi="Times New Roman" w:cs="Times New Roman"/>
                <w:b/>
                <w:bCs/>
              </w:rPr>
            </w:pPr>
          </w:p>
        </w:tc>
        <w:tc>
          <w:tcPr>
            <w:tcW w:w="852" w:type="dxa"/>
            <w:shd w:val="clear" w:color="auto" w:fill="FFF2CC" w:themeFill="accent4" w:themeFillTint="33"/>
          </w:tcPr>
          <w:p w14:paraId="504623D9" w14:textId="21E8596B" w:rsidR="00CC7953" w:rsidRPr="00D816F5" w:rsidRDefault="00CC7953" w:rsidP="00CC7953">
            <w:pPr>
              <w:jc w:val="right"/>
              <w:rPr>
                <w:rFonts w:ascii="Times New Roman" w:hAnsi="Times New Roman" w:cs="Times New Roman"/>
                <w:b/>
                <w:bCs/>
              </w:rPr>
            </w:pPr>
          </w:p>
        </w:tc>
        <w:tc>
          <w:tcPr>
            <w:tcW w:w="1651" w:type="dxa"/>
            <w:shd w:val="clear" w:color="auto" w:fill="FFF2CC" w:themeFill="accent4" w:themeFillTint="33"/>
          </w:tcPr>
          <w:p w14:paraId="2DDA20B0" w14:textId="0E0027C2" w:rsidR="00CC7953" w:rsidRPr="00D816F5" w:rsidRDefault="00CC7953" w:rsidP="00CC7953">
            <w:pPr>
              <w:jc w:val="right"/>
              <w:rPr>
                <w:rFonts w:ascii="Times New Roman" w:hAnsi="Times New Roman" w:cs="Times New Roman"/>
                <w:b/>
                <w:bCs/>
              </w:rPr>
            </w:pPr>
            <w:r>
              <w:rPr>
                <w:rFonts w:ascii="Times New Roman" w:hAnsi="Times New Roman" w:cs="Times New Roman"/>
                <w:b/>
                <w:bCs/>
              </w:rPr>
              <w:t>200,0</w:t>
            </w:r>
          </w:p>
        </w:tc>
      </w:tr>
      <w:tr w:rsidR="00CC7953" w14:paraId="0C3855B6" w14:textId="77777777" w:rsidTr="005523A8">
        <w:tc>
          <w:tcPr>
            <w:tcW w:w="3919" w:type="dxa"/>
            <w:vMerge/>
          </w:tcPr>
          <w:p w14:paraId="31D25AD9" w14:textId="77777777" w:rsidR="00CC7953" w:rsidRPr="00C25D2E" w:rsidRDefault="00CC7953" w:rsidP="00CC7953">
            <w:pPr>
              <w:jc w:val="center"/>
              <w:rPr>
                <w:rFonts w:ascii="Times New Roman" w:hAnsi="Times New Roman" w:cs="Times New Roman"/>
              </w:rPr>
            </w:pPr>
          </w:p>
        </w:tc>
        <w:tc>
          <w:tcPr>
            <w:tcW w:w="1134" w:type="dxa"/>
          </w:tcPr>
          <w:p w14:paraId="6DF415C4" w14:textId="77777777" w:rsidR="00CC7953" w:rsidRPr="00C25D2E" w:rsidRDefault="00CC7953" w:rsidP="00CC7953">
            <w:pPr>
              <w:jc w:val="both"/>
              <w:rPr>
                <w:rFonts w:ascii="Times New Roman" w:hAnsi="Times New Roman" w:cs="Times New Roman"/>
              </w:rPr>
            </w:pPr>
            <w:r>
              <w:rPr>
                <w:rFonts w:ascii="Times New Roman" w:hAnsi="Times New Roman" w:cs="Times New Roman"/>
              </w:rPr>
              <w:t>ФБ</w:t>
            </w:r>
          </w:p>
        </w:tc>
        <w:tc>
          <w:tcPr>
            <w:tcW w:w="1408" w:type="dxa"/>
          </w:tcPr>
          <w:p w14:paraId="47F3DF5D" w14:textId="4D37E278" w:rsidR="00CC7953" w:rsidRPr="00C25D2E" w:rsidRDefault="00CC7953" w:rsidP="00CC7953">
            <w:pPr>
              <w:jc w:val="right"/>
              <w:rPr>
                <w:rFonts w:ascii="Times New Roman" w:hAnsi="Times New Roman" w:cs="Times New Roman"/>
              </w:rPr>
            </w:pPr>
            <w:r>
              <w:rPr>
                <w:rFonts w:ascii="Times New Roman" w:hAnsi="Times New Roman" w:cs="Times New Roman"/>
              </w:rPr>
              <w:t>0,00</w:t>
            </w:r>
          </w:p>
        </w:tc>
        <w:tc>
          <w:tcPr>
            <w:tcW w:w="1412" w:type="dxa"/>
          </w:tcPr>
          <w:p w14:paraId="71CCC0A2" w14:textId="73F7E35E" w:rsidR="00CC7953" w:rsidRPr="00C25D2E" w:rsidRDefault="00CC7953" w:rsidP="00CC7953">
            <w:pPr>
              <w:jc w:val="right"/>
              <w:rPr>
                <w:rFonts w:ascii="Times New Roman" w:hAnsi="Times New Roman" w:cs="Times New Roman"/>
              </w:rPr>
            </w:pPr>
            <w:r>
              <w:rPr>
                <w:rFonts w:ascii="Times New Roman" w:hAnsi="Times New Roman" w:cs="Times New Roman"/>
              </w:rPr>
              <w:t>0,00</w:t>
            </w:r>
          </w:p>
        </w:tc>
        <w:tc>
          <w:tcPr>
            <w:tcW w:w="1408" w:type="dxa"/>
          </w:tcPr>
          <w:p w14:paraId="5706FC7D" w14:textId="07DA7BD2" w:rsidR="00CC7953" w:rsidRPr="00C25D2E" w:rsidRDefault="00CC7953" w:rsidP="00CC7953">
            <w:pPr>
              <w:jc w:val="right"/>
              <w:rPr>
                <w:rFonts w:ascii="Times New Roman" w:hAnsi="Times New Roman" w:cs="Times New Roman"/>
              </w:rPr>
            </w:pPr>
            <w:r>
              <w:rPr>
                <w:rFonts w:ascii="Times New Roman" w:hAnsi="Times New Roman" w:cs="Times New Roman"/>
              </w:rPr>
              <w:t>0,00</w:t>
            </w:r>
          </w:p>
        </w:tc>
        <w:tc>
          <w:tcPr>
            <w:tcW w:w="1476" w:type="dxa"/>
          </w:tcPr>
          <w:p w14:paraId="42112825" w14:textId="63CCE5B4" w:rsidR="00CC7953" w:rsidRPr="00C25D2E" w:rsidRDefault="00CC7953" w:rsidP="00CC7953">
            <w:pPr>
              <w:jc w:val="right"/>
              <w:rPr>
                <w:rFonts w:ascii="Times New Roman" w:hAnsi="Times New Roman" w:cs="Times New Roman"/>
              </w:rPr>
            </w:pPr>
            <w:r>
              <w:rPr>
                <w:rFonts w:ascii="Times New Roman" w:hAnsi="Times New Roman" w:cs="Times New Roman"/>
              </w:rPr>
              <w:t>0,00</w:t>
            </w:r>
          </w:p>
        </w:tc>
        <w:tc>
          <w:tcPr>
            <w:tcW w:w="1363" w:type="dxa"/>
          </w:tcPr>
          <w:p w14:paraId="273DDA07" w14:textId="46950FFE" w:rsidR="00CC7953" w:rsidRPr="00C25D2E" w:rsidRDefault="00CC7953" w:rsidP="00CC7953">
            <w:pPr>
              <w:jc w:val="right"/>
              <w:rPr>
                <w:rFonts w:ascii="Times New Roman" w:hAnsi="Times New Roman" w:cs="Times New Roman"/>
              </w:rPr>
            </w:pPr>
            <w:r>
              <w:rPr>
                <w:rFonts w:ascii="Times New Roman" w:hAnsi="Times New Roman" w:cs="Times New Roman"/>
              </w:rPr>
              <w:t>0,00</w:t>
            </w:r>
          </w:p>
        </w:tc>
        <w:tc>
          <w:tcPr>
            <w:tcW w:w="840" w:type="dxa"/>
          </w:tcPr>
          <w:p w14:paraId="0AE1F612" w14:textId="5491E859" w:rsidR="00CC7953" w:rsidRPr="00C25D2E" w:rsidRDefault="00CC7953" w:rsidP="00CC7953">
            <w:pPr>
              <w:jc w:val="right"/>
              <w:rPr>
                <w:rFonts w:ascii="Times New Roman" w:hAnsi="Times New Roman" w:cs="Times New Roman"/>
              </w:rPr>
            </w:pPr>
          </w:p>
        </w:tc>
        <w:tc>
          <w:tcPr>
            <w:tcW w:w="839" w:type="dxa"/>
          </w:tcPr>
          <w:p w14:paraId="19A9B482" w14:textId="6C24A319" w:rsidR="00CC7953" w:rsidRPr="00C25D2E" w:rsidRDefault="00CC7953" w:rsidP="00CC7953">
            <w:pPr>
              <w:jc w:val="right"/>
              <w:rPr>
                <w:rFonts w:ascii="Times New Roman" w:hAnsi="Times New Roman" w:cs="Times New Roman"/>
              </w:rPr>
            </w:pPr>
          </w:p>
        </w:tc>
        <w:tc>
          <w:tcPr>
            <w:tcW w:w="852" w:type="dxa"/>
          </w:tcPr>
          <w:p w14:paraId="1E7E99E6" w14:textId="2DC7FC3E" w:rsidR="00CC7953" w:rsidRPr="00C25D2E" w:rsidRDefault="00CC7953" w:rsidP="00CC7953">
            <w:pPr>
              <w:jc w:val="right"/>
              <w:rPr>
                <w:rFonts w:ascii="Times New Roman" w:hAnsi="Times New Roman" w:cs="Times New Roman"/>
              </w:rPr>
            </w:pPr>
          </w:p>
        </w:tc>
        <w:tc>
          <w:tcPr>
            <w:tcW w:w="1651" w:type="dxa"/>
          </w:tcPr>
          <w:p w14:paraId="79E2C8A5" w14:textId="5F9368CD" w:rsidR="00CC7953" w:rsidRPr="00D816F5" w:rsidRDefault="00CC7953" w:rsidP="00CC7953">
            <w:pPr>
              <w:jc w:val="right"/>
              <w:rPr>
                <w:rFonts w:ascii="Times New Roman" w:hAnsi="Times New Roman" w:cs="Times New Roman"/>
                <w:b/>
                <w:bCs/>
              </w:rPr>
            </w:pPr>
            <w:r>
              <w:rPr>
                <w:rFonts w:ascii="Times New Roman" w:hAnsi="Times New Roman" w:cs="Times New Roman"/>
                <w:b/>
                <w:bCs/>
              </w:rPr>
              <w:t>0,00</w:t>
            </w:r>
          </w:p>
        </w:tc>
      </w:tr>
      <w:tr w:rsidR="00CC7953" w14:paraId="73E7841A" w14:textId="77777777" w:rsidTr="005523A8">
        <w:tc>
          <w:tcPr>
            <w:tcW w:w="3919" w:type="dxa"/>
            <w:vMerge/>
          </w:tcPr>
          <w:p w14:paraId="683CCCA7" w14:textId="77777777" w:rsidR="00CC7953" w:rsidRPr="00C25D2E" w:rsidRDefault="00CC7953" w:rsidP="00CC7953">
            <w:pPr>
              <w:jc w:val="center"/>
              <w:rPr>
                <w:rFonts w:ascii="Times New Roman" w:hAnsi="Times New Roman" w:cs="Times New Roman"/>
              </w:rPr>
            </w:pPr>
          </w:p>
        </w:tc>
        <w:tc>
          <w:tcPr>
            <w:tcW w:w="1134" w:type="dxa"/>
          </w:tcPr>
          <w:p w14:paraId="7F8422F1" w14:textId="77777777" w:rsidR="00CC7953" w:rsidRPr="00C25D2E" w:rsidRDefault="00CC7953" w:rsidP="00CC7953">
            <w:pPr>
              <w:jc w:val="both"/>
              <w:rPr>
                <w:rFonts w:ascii="Times New Roman" w:hAnsi="Times New Roman" w:cs="Times New Roman"/>
              </w:rPr>
            </w:pPr>
            <w:r>
              <w:rPr>
                <w:rFonts w:ascii="Times New Roman" w:hAnsi="Times New Roman" w:cs="Times New Roman"/>
              </w:rPr>
              <w:t>КБ</w:t>
            </w:r>
          </w:p>
        </w:tc>
        <w:tc>
          <w:tcPr>
            <w:tcW w:w="1408" w:type="dxa"/>
          </w:tcPr>
          <w:p w14:paraId="0B3D768F" w14:textId="35285F08" w:rsidR="00CC7953" w:rsidRPr="00C25D2E" w:rsidRDefault="00CC7953" w:rsidP="00CC7953">
            <w:pPr>
              <w:jc w:val="right"/>
              <w:rPr>
                <w:rFonts w:ascii="Times New Roman" w:hAnsi="Times New Roman" w:cs="Times New Roman"/>
              </w:rPr>
            </w:pPr>
            <w:r>
              <w:rPr>
                <w:rFonts w:ascii="Times New Roman" w:hAnsi="Times New Roman" w:cs="Times New Roman"/>
              </w:rPr>
              <w:t>0,00</w:t>
            </w:r>
          </w:p>
        </w:tc>
        <w:tc>
          <w:tcPr>
            <w:tcW w:w="1412" w:type="dxa"/>
          </w:tcPr>
          <w:p w14:paraId="4FF9FAEE" w14:textId="68D29896" w:rsidR="00CC7953" w:rsidRPr="00C25D2E" w:rsidRDefault="00CC7953" w:rsidP="00CC7953">
            <w:pPr>
              <w:jc w:val="right"/>
              <w:rPr>
                <w:rFonts w:ascii="Times New Roman" w:hAnsi="Times New Roman" w:cs="Times New Roman"/>
              </w:rPr>
            </w:pPr>
            <w:r>
              <w:rPr>
                <w:rFonts w:ascii="Times New Roman" w:hAnsi="Times New Roman" w:cs="Times New Roman"/>
              </w:rPr>
              <w:t>0,00</w:t>
            </w:r>
          </w:p>
        </w:tc>
        <w:tc>
          <w:tcPr>
            <w:tcW w:w="1408" w:type="dxa"/>
          </w:tcPr>
          <w:p w14:paraId="441C5207" w14:textId="723494CC" w:rsidR="00CC7953" w:rsidRPr="00C25D2E" w:rsidRDefault="00CC7953" w:rsidP="00CC7953">
            <w:pPr>
              <w:jc w:val="right"/>
              <w:rPr>
                <w:rFonts w:ascii="Times New Roman" w:hAnsi="Times New Roman" w:cs="Times New Roman"/>
              </w:rPr>
            </w:pPr>
            <w:r>
              <w:rPr>
                <w:rFonts w:ascii="Times New Roman" w:hAnsi="Times New Roman" w:cs="Times New Roman"/>
              </w:rPr>
              <w:t>0,00</w:t>
            </w:r>
          </w:p>
        </w:tc>
        <w:tc>
          <w:tcPr>
            <w:tcW w:w="1476" w:type="dxa"/>
          </w:tcPr>
          <w:p w14:paraId="0D83C105" w14:textId="663D3BEF" w:rsidR="00CC7953" w:rsidRPr="00C25D2E" w:rsidRDefault="00CC7953" w:rsidP="00CC7953">
            <w:pPr>
              <w:jc w:val="right"/>
              <w:rPr>
                <w:rFonts w:ascii="Times New Roman" w:hAnsi="Times New Roman" w:cs="Times New Roman"/>
              </w:rPr>
            </w:pPr>
            <w:r>
              <w:rPr>
                <w:rFonts w:ascii="Times New Roman" w:hAnsi="Times New Roman" w:cs="Times New Roman"/>
              </w:rPr>
              <w:t>0,00</w:t>
            </w:r>
          </w:p>
        </w:tc>
        <w:tc>
          <w:tcPr>
            <w:tcW w:w="1363" w:type="dxa"/>
          </w:tcPr>
          <w:p w14:paraId="12909491" w14:textId="56313A55" w:rsidR="00CC7953" w:rsidRPr="00C25D2E" w:rsidRDefault="00CC7953" w:rsidP="00CC7953">
            <w:pPr>
              <w:jc w:val="right"/>
              <w:rPr>
                <w:rFonts w:ascii="Times New Roman" w:hAnsi="Times New Roman" w:cs="Times New Roman"/>
              </w:rPr>
            </w:pPr>
            <w:r>
              <w:rPr>
                <w:rFonts w:ascii="Times New Roman" w:hAnsi="Times New Roman" w:cs="Times New Roman"/>
              </w:rPr>
              <w:t>0,00</w:t>
            </w:r>
          </w:p>
        </w:tc>
        <w:tc>
          <w:tcPr>
            <w:tcW w:w="840" w:type="dxa"/>
          </w:tcPr>
          <w:p w14:paraId="4FA0378C" w14:textId="78A7D8A1" w:rsidR="00CC7953" w:rsidRPr="00C25D2E" w:rsidRDefault="00CC7953" w:rsidP="00CC7953">
            <w:pPr>
              <w:jc w:val="right"/>
              <w:rPr>
                <w:rFonts w:ascii="Times New Roman" w:hAnsi="Times New Roman" w:cs="Times New Roman"/>
              </w:rPr>
            </w:pPr>
          </w:p>
        </w:tc>
        <w:tc>
          <w:tcPr>
            <w:tcW w:w="839" w:type="dxa"/>
          </w:tcPr>
          <w:p w14:paraId="507FCA87" w14:textId="0174CB4C" w:rsidR="00CC7953" w:rsidRPr="00C25D2E" w:rsidRDefault="00CC7953" w:rsidP="00CC7953">
            <w:pPr>
              <w:jc w:val="right"/>
              <w:rPr>
                <w:rFonts w:ascii="Times New Roman" w:hAnsi="Times New Roman" w:cs="Times New Roman"/>
              </w:rPr>
            </w:pPr>
          </w:p>
        </w:tc>
        <w:tc>
          <w:tcPr>
            <w:tcW w:w="852" w:type="dxa"/>
          </w:tcPr>
          <w:p w14:paraId="5189809F" w14:textId="344CCD82" w:rsidR="00CC7953" w:rsidRPr="00C25D2E" w:rsidRDefault="00CC7953" w:rsidP="00CC7953">
            <w:pPr>
              <w:jc w:val="right"/>
              <w:rPr>
                <w:rFonts w:ascii="Times New Roman" w:hAnsi="Times New Roman" w:cs="Times New Roman"/>
              </w:rPr>
            </w:pPr>
          </w:p>
        </w:tc>
        <w:tc>
          <w:tcPr>
            <w:tcW w:w="1651" w:type="dxa"/>
          </w:tcPr>
          <w:p w14:paraId="23183CF7" w14:textId="3997A80B" w:rsidR="00CC7953" w:rsidRPr="00D816F5" w:rsidRDefault="00CC7953" w:rsidP="00CC7953">
            <w:pPr>
              <w:jc w:val="right"/>
              <w:rPr>
                <w:rFonts w:ascii="Times New Roman" w:hAnsi="Times New Roman" w:cs="Times New Roman"/>
                <w:b/>
                <w:bCs/>
              </w:rPr>
            </w:pPr>
            <w:r>
              <w:rPr>
                <w:rFonts w:ascii="Times New Roman" w:hAnsi="Times New Roman" w:cs="Times New Roman"/>
                <w:b/>
                <w:bCs/>
              </w:rPr>
              <w:t>0,00</w:t>
            </w:r>
          </w:p>
        </w:tc>
      </w:tr>
      <w:tr w:rsidR="00CC7953" w14:paraId="46BE963D" w14:textId="77777777" w:rsidTr="005523A8">
        <w:tc>
          <w:tcPr>
            <w:tcW w:w="3919" w:type="dxa"/>
            <w:vMerge/>
          </w:tcPr>
          <w:p w14:paraId="13C3D860" w14:textId="77777777" w:rsidR="00CC7953" w:rsidRPr="00C25D2E" w:rsidRDefault="00CC7953" w:rsidP="00CC7953">
            <w:pPr>
              <w:jc w:val="center"/>
              <w:rPr>
                <w:rFonts w:ascii="Times New Roman" w:hAnsi="Times New Roman" w:cs="Times New Roman"/>
              </w:rPr>
            </w:pPr>
          </w:p>
        </w:tc>
        <w:tc>
          <w:tcPr>
            <w:tcW w:w="1134" w:type="dxa"/>
          </w:tcPr>
          <w:p w14:paraId="5B50A953" w14:textId="77777777" w:rsidR="00CC7953" w:rsidRPr="00C25D2E" w:rsidRDefault="00CC7953" w:rsidP="00CC7953">
            <w:pPr>
              <w:jc w:val="both"/>
              <w:rPr>
                <w:rFonts w:ascii="Times New Roman" w:hAnsi="Times New Roman" w:cs="Times New Roman"/>
              </w:rPr>
            </w:pPr>
            <w:r>
              <w:rPr>
                <w:rFonts w:ascii="Times New Roman" w:hAnsi="Times New Roman" w:cs="Times New Roman"/>
              </w:rPr>
              <w:t>МБ</w:t>
            </w:r>
          </w:p>
        </w:tc>
        <w:tc>
          <w:tcPr>
            <w:tcW w:w="1408" w:type="dxa"/>
          </w:tcPr>
          <w:p w14:paraId="407CB5CF" w14:textId="3F11803C" w:rsidR="00CC7953" w:rsidRPr="00C25D2E" w:rsidRDefault="00CC7953" w:rsidP="00CC7953">
            <w:pPr>
              <w:jc w:val="right"/>
              <w:rPr>
                <w:rFonts w:ascii="Times New Roman" w:hAnsi="Times New Roman" w:cs="Times New Roman"/>
              </w:rPr>
            </w:pPr>
            <w:r>
              <w:rPr>
                <w:rFonts w:ascii="Times New Roman" w:hAnsi="Times New Roman" w:cs="Times New Roman"/>
              </w:rPr>
              <w:t>200,00</w:t>
            </w:r>
          </w:p>
        </w:tc>
        <w:tc>
          <w:tcPr>
            <w:tcW w:w="1412" w:type="dxa"/>
          </w:tcPr>
          <w:p w14:paraId="0B57AC2E" w14:textId="04A11C71" w:rsidR="00CC7953" w:rsidRPr="00C25D2E" w:rsidRDefault="00CC7953" w:rsidP="00CC7953">
            <w:pPr>
              <w:jc w:val="right"/>
              <w:rPr>
                <w:rFonts w:ascii="Times New Roman" w:hAnsi="Times New Roman" w:cs="Times New Roman"/>
              </w:rPr>
            </w:pPr>
            <w:r>
              <w:rPr>
                <w:rFonts w:ascii="Times New Roman" w:hAnsi="Times New Roman" w:cs="Times New Roman"/>
              </w:rPr>
              <w:t>0,00</w:t>
            </w:r>
          </w:p>
        </w:tc>
        <w:tc>
          <w:tcPr>
            <w:tcW w:w="1408" w:type="dxa"/>
          </w:tcPr>
          <w:p w14:paraId="3D751C5B" w14:textId="2469CFB4" w:rsidR="00CC7953" w:rsidRPr="00C25D2E" w:rsidRDefault="00CC7953" w:rsidP="00CC7953">
            <w:pPr>
              <w:jc w:val="right"/>
              <w:rPr>
                <w:rFonts w:ascii="Times New Roman" w:hAnsi="Times New Roman" w:cs="Times New Roman"/>
              </w:rPr>
            </w:pPr>
            <w:r>
              <w:rPr>
                <w:rFonts w:ascii="Times New Roman" w:hAnsi="Times New Roman" w:cs="Times New Roman"/>
              </w:rPr>
              <w:t>0,00</w:t>
            </w:r>
          </w:p>
        </w:tc>
        <w:tc>
          <w:tcPr>
            <w:tcW w:w="1476" w:type="dxa"/>
          </w:tcPr>
          <w:p w14:paraId="50CD9903" w14:textId="55D9A019" w:rsidR="00CC7953" w:rsidRPr="00C25D2E" w:rsidRDefault="00CC7953" w:rsidP="00CC7953">
            <w:pPr>
              <w:jc w:val="right"/>
              <w:rPr>
                <w:rFonts w:ascii="Times New Roman" w:hAnsi="Times New Roman" w:cs="Times New Roman"/>
              </w:rPr>
            </w:pPr>
            <w:r>
              <w:rPr>
                <w:rFonts w:ascii="Times New Roman" w:hAnsi="Times New Roman" w:cs="Times New Roman"/>
              </w:rPr>
              <w:t>0,00</w:t>
            </w:r>
          </w:p>
        </w:tc>
        <w:tc>
          <w:tcPr>
            <w:tcW w:w="1363" w:type="dxa"/>
          </w:tcPr>
          <w:p w14:paraId="7A73ECA4" w14:textId="1974C053" w:rsidR="00CC7953" w:rsidRPr="00C25D2E" w:rsidRDefault="00CC7953" w:rsidP="00CC7953">
            <w:pPr>
              <w:jc w:val="right"/>
              <w:rPr>
                <w:rFonts w:ascii="Times New Roman" w:hAnsi="Times New Roman" w:cs="Times New Roman"/>
              </w:rPr>
            </w:pPr>
            <w:r>
              <w:rPr>
                <w:rFonts w:ascii="Times New Roman" w:hAnsi="Times New Roman" w:cs="Times New Roman"/>
              </w:rPr>
              <w:t>0,00</w:t>
            </w:r>
          </w:p>
        </w:tc>
        <w:tc>
          <w:tcPr>
            <w:tcW w:w="840" w:type="dxa"/>
          </w:tcPr>
          <w:p w14:paraId="4C4A46A4" w14:textId="215EBE31" w:rsidR="00CC7953" w:rsidRPr="00C25D2E" w:rsidRDefault="00CC7953" w:rsidP="00CC7953">
            <w:pPr>
              <w:jc w:val="right"/>
              <w:rPr>
                <w:rFonts w:ascii="Times New Roman" w:hAnsi="Times New Roman" w:cs="Times New Roman"/>
              </w:rPr>
            </w:pPr>
          </w:p>
        </w:tc>
        <w:tc>
          <w:tcPr>
            <w:tcW w:w="839" w:type="dxa"/>
          </w:tcPr>
          <w:p w14:paraId="5884CD2E" w14:textId="6919E478" w:rsidR="00CC7953" w:rsidRPr="00C25D2E" w:rsidRDefault="00CC7953" w:rsidP="00CC7953">
            <w:pPr>
              <w:jc w:val="right"/>
              <w:rPr>
                <w:rFonts w:ascii="Times New Roman" w:hAnsi="Times New Roman" w:cs="Times New Roman"/>
              </w:rPr>
            </w:pPr>
          </w:p>
        </w:tc>
        <w:tc>
          <w:tcPr>
            <w:tcW w:w="852" w:type="dxa"/>
          </w:tcPr>
          <w:p w14:paraId="79C0421D" w14:textId="0466716C" w:rsidR="00CC7953" w:rsidRPr="00C25D2E" w:rsidRDefault="00CC7953" w:rsidP="00CC7953">
            <w:pPr>
              <w:jc w:val="right"/>
              <w:rPr>
                <w:rFonts w:ascii="Times New Roman" w:hAnsi="Times New Roman" w:cs="Times New Roman"/>
              </w:rPr>
            </w:pPr>
          </w:p>
        </w:tc>
        <w:tc>
          <w:tcPr>
            <w:tcW w:w="1651" w:type="dxa"/>
          </w:tcPr>
          <w:p w14:paraId="5FB53BA8" w14:textId="035518C3" w:rsidR="00CC7953" w:rsidRPr="00D816F5" w:rsidRDefault="00CC7953" w:rsidP="00CC7953">
            <w:pPr>
              <w:jc w:val="right"/>
              <w:rPr>
                <w:rFonts w:ascii="Times New Roman" w:hAnsi="Times New Roman" w:cs="Times New Roman"/>
                <w:b/>
                <w:bCs/>
              </w:rPr>
            </w:pPr>
            <w:r>
              <w:rPr>
                <w:rFonts w:ascii="Times New Roman" w:hAnsi="Times New Roman" w:cs="Times New Roman"/>
                <w:b/>
                <w:bCs/>
              </w:rPr>
              <w:t>200,0</w:t>
            </w:r>
          </w:p>
        </w:tc>
      </w:tr>
      <w:tr w:rsidR="00E10382" w14:paraId="0E12FBC9" w14:textId="77777777" w:rsidTr="005523A8">
        <w:tc>
          <w:tcPr>
            <w:tcW w:w="3919" w:type="dxa"/>
            <w:vMerge w:val="restart"/>
          </w:tcPr>
          <w:p w14:paraId="189685D1" w14:textId="1BB13821" w:rsidR="00E10382" w:rsidRPr="00C25D2E" w:rsidRDefault="00E10382" w:rsidP="00E10382">
            <w:pPr>
              <w:jc w:val="center"/>
              <w:rPr>
                <w:rFonts w:ascii="Times New Roman" w:hAnsi="Times New Roman" w:cs="Times New Roman"/>
              </w:rPr>
            </w:pPr>
            <w:r>
              <w:rPr>
                <w:rFonts w:ascii="Times New Roman" w:hAnsi="Times New Roman" w:cs="Times New Roman"/>
              </w:rPr>
              <w:t>1.1.3.</w:t>
            </w:r>
            <w:r w:rsidR="003A0C32">
              <w:rPr>
                <w:rFonts w:ascii="Times New Roman" w:hAnsi="Times New Roman" w:cs="Times New Roman"/>
              </w:rPr>
              <w:t xml:space="preserve"> </w:t>
            </w:r>
            <w:r>
              <w:rPr>
                <w:rFonts w:ascii="Times New Roman" w:hAnsi="Times New Roman" w:cs="Times New Roman"/>
              </w:rPr>
              <w:t>Окраска и мелкий ремонт урн, скамеек, ограждений и спортивного инвентаря</w:t>
            </w:r>
          </w:p>
        </w:tc>
        <w:tc>
          <w:tcPr>
            <w:tcW w:w="1134" w:type="dxa"/>
          </w:tcPr>
          <w:p w14:paraId="61986CBA" w14:textId="77777777" w:rsidR="00E10382" w:rsidRPr="00C25D2E" w:rsidRDefault="00E10382" w:rsidP="00E10382">
            <w:pPr>
              <w:jc w:val="both"/>
              <w:rPr>
                <w:rFonts w:ascii="Times New Roman" w:hAnsi="Times New Roman" w:cs="Times New Roman"/>
              </w:rPr>
            </w:pPr>
            <w:r w:rsidRPr="000770D3">
              <w:rPr>
                <w:rFonts w:ascii="Times New Roman" w:hAnsi="Times New Roman" w:cs="Times New Roman"/>
                <w:b/>
                <w:bCs/>
              </w:rPr>
              <w:t>Всего</w:t>
            </w:r>
          </w:p>
        </w:tc>
        <w:tc>
          <w:tcPr>
            <w:tcW w:w="1408" w:type="dxa"/>
            <w:shd w:val="clear" w:color="auto" w:fill="FFF2CC" w:themeFill="accent4" w:themeFillTint="33"/>
          </w:tcPr>
          <w:p w14:paraId="2F90188D" w14:textId="114AD152" w:rsidR="00E10382" w:rsidRPr="00E10382" w:rsidRDefault="00E10382" w:rsidP="00E10382">
            <w:pPr>
              <w:jc w:val="right"/>
              <w:rPr>
                <w:rFonts w:ascii="Times New Roman" w:hAnsi="Times New Roman" w:cs="Times New Roman"/>
                <w:b/>
                <w:bCs/>
              </w:rPr>
            </w:pPr>
            <w:r w:rsidRPr="00E10382">
              <w:rPr>
                <w:rFonts w:ascii="Times New Roman" w:hAnsi="Times New Roman" w:cs="Times New Roman"/>
                <w:b/>
                <w:bCs/>
              </w:rPr>
              <w:t>100,00</w:t>
            </w:r>
          </w:p>
        </w:tc>
        <w:tc>
          <w:tcPr>
            <w:tcW w:w="1412" w:type="dxa"/>
            <w:shd w:val="clear" w:color="auto" w:fill="FFF2CC" w:themeFill="accent4" w:themeFillTint="33"/>
          </w:tcPr>
          <w:p w14:paraId="460AB22A" w14:textId="7E4CF32E" w:rsidR="00E10382" w:rsidRPr="00E10382" w:rsidRDefault="00E10382" w:rsidP="00E10382">
            <w:pPr>
              <w:jc w:val="right"/>
              <w:rPr>
                <w:rFonts w:ascii="Times New Roman" w:hAnsi="Times New Roman" w:cs="Times New Roman"/>
                <w:b/>
                <w:bCs/>
              </w:rPr>
            </w:pPr>
            <w:r w:rsidRPr="00E10382">
              <w:rPr>
                <w:rFonts w:ascii="Times New Roman" w:hAnsi="Times New Roman" w:cs="Times New Roman"/>
                <w:b/>
                <w:bCs/>
              </w:rPr>
              <w:t>0,00</w:t>
            </w:r>
          </w:p>
        </w:tc>
        <w:tc>
          <w:tcPr>
            <w:tcW w:w="1408" w:type="dxa"/>
            <w:shd w:val="clear" w:color="auto" w:fill="FFF2CC" w:themeFill="accent4" w:themeFillTint="33"/>
          </w:tcPr>
          <w:p w14:paraId="2361C00A" w14:textId="691A14FC" w:rsidR="00E10382" w:rsidRPr="00E10382" w:rsidRDefault="00E10382" w:rsidP="00E10382">
            <w:pPr>
              <w:jc w:val="right"/>
              <w:rPr>
                <w:rFonts w:ascii="Times New Roman" w:hAnsi="Times New Roman" w:cs="Times New Roman"/>
                <w:b/>
                <w:bCs/>
              </w:rPr>
            </w:pPr>
            <w:r w:rsidRPr="00E10382">
              <w:rPr>
                <w:rFonts w:ascii="Times New Roman" w:hAnsi="Times New Roman" w:cs="Times New Roman"/>
                <w:b/>
                <w:bCs/>
              </w:rPr>
              <w:t>0,00</w:t>
            </w:r>
          </w:p>
        </w:tc>
        <w:tc>
          <w:tcPr>
            <w:tcW w:w="1476" w:type="dxa"/>
            <w:shd w:val="clear" w:color="auto" w:fill="FFF2CC" w:themeFill="accent4" w:themeFillTint="33"/>
          </w:tcPr>
          <w:p w14:paraId="7810FDBF" w14:textId="28A3E954" w:rsidR="00E10382" w:rsidRPr="00E10382" w:rsidRDefault="00E10382" w:rsidP="00E10382">
            <w:pPr>
              <w:jc w:val="right"/>
              <w:rPr>
                <w:rFonts w:ascii="Times New Roman" w:hAnsi="Times New Roman" w:cs="Times New Roman"/>
                <w:b/>
                <w:bCs/>
              </w:rPr>
            </w:pPr>
            <w:r w:rsidRPr="00E10382">
              <w:rPr>
                <w:rFonts w:ascii="Times New Roman" w:hAnsi="Times New Roman" w:cs="Times New Roman"/>
                <w:b/>
                <w:bCs/>
              </w:rPr>
              <w:t>0,00</w:t>
            </w:r>
          </w:p>
        </w:tc>
        <w:tc>
          <w:tcPr>
            <w:tcW w:w="1363" w:type="dxa"/>
            <w:shd w:val="clear" w:color="auto" w:fill="FFF2CC" w:themeFill="accent4" w:themeFillTint="33"/>
          </w:tcPr>
          <w:p w14:paraId="3EE3787B" w14:textId="333B16EE" w:rsidR="00E10382" w:rsidRPr="00E10382" w:rsidRDefault="00E10382" w:rsidP="00E10382">
            <w:pPr>
              <w:jc w:val="right"/>
              <w:rPr>
                <w:rFonts w:ascii="Times New Roman" w:hAnsi="Times New Roman" w:cs="Times New Roman"/>
                <w:b/>
                <w:bCs/>
              </w:rPr>
            </w:pPr>
            <w:r w:rsidRPr="00E10382">
              <w:rPr>
                <w:rFonts w:ascii="Times New Roman" w:hAnsi="Times New Roman" w:cs="Times New Roman"/>
                <w:b/>
                <w:bCs/>
              </w:rPr>
              <w:t>0,00</w:t>
            </w:r>
          </w:p>
        </w:tc>
        <w:tc>
          <w:tcPr>
            <w:tcW w:w="840" w:type="dxa"/>
            <w:shd w:val="clear" w:color="auto" w:fill="FFF2CC" w:themeFill="accent4" w:themeFillTint="33"/>
          </w:tcPr>
          <w:p w14:paraId="3791D655" w14:textId="03765029" w:rsidR="00E10382" w:rsidRPr="00022B19" w:rsidRDefault="00E10382" w:rsidP="00E10382">
            <w:pPr>
              <w:jc w:val="right"/>
              <w:rPr>
                <w:rFonts w:ascii="Times New Roman" w:hAnsi="Times New Roman" w:cs="Times New Roman"/>
                <w:b/>
                <w:bCs/>
              </w:rPr>
            </w:pPr>
          </w:p>
        </w:tc>
        <w:tc>
          <w:tcPr>
            <w:tcW w:w="839" w:type="dxa"/>
            <w:shd w:val="clear" w:color="auto" w:fill="FFF2CC" w:themeFill="accent4" w:themeFillTint="33"/>
          </w:tcPr>
          <w:p w14:paraId="70D857F0" w14:textId="7FDAAEF1" w:rsidR="00E10382" w:rsidRPr="00022B19" w:rsidRDefault="00E10382" w:rsidP="00E10382">
            <w:pPr>
              <w:jc w:val="right"/>
              <w:rPr>
                <w:rFonts w:ascii="Times New Roman" w:hAnsi="Times New Roman" w:cs="Times New Roman"/>
                <w:b/>
                <w:bCs/>
              </w:rPr>
            </w:pPr>
          </w:p>
        </w:tc>
        <w:tc>
          <w:tcPr>
            <w:tcW w:w="852" w:type="dxa"/>
            <w:shd w:val="clear" w:color="auto" w:fill="FFF2CC" w:themeFill="accent4" w:themeFillTint="33"/>
          </w:tcPr>
          <w:p w14:paraId="36B282F5" w14:textId="7584B9D9" w:rsidR="00E10382" w:rsidRPr="00022B19" w:rsidRDefault="00E10382" w:rsidP="00E10382">
            <w:pPr>
              <w:jc w:val="right"/>
              <w:rPr>
                <w:rFonts w:ascii="Times New Roman" w:hAnsi="Times New Roman" w:cs="Times New Roman"/>
                <w:b/>
                <w:bCs/>
              </w:rPr>
            </w:pPr>
          </w:p>
        </w:tc>
        <w:tc>
          <w:tcPr>
            <w:tcW w:w="1651" w:type="dxa"/>
            <w:shd w:val="clear" w:color="auto" w:fill="FFF2CC" w:themeFill="accent4" w:themeFillTint="33"/>
          </w:tcPr>
          <w:p w14:paraId="7956B2B6" w14:textId="7CEB7303" w:rsidR="00E10382" w:rsidRPr="00022B19" w:rsidRDefault="00E10382" w:rsidP="00E10382">
            <w:pPr>
              <w:jc w:val="right"/>
              <w:rPr>
                <w:rFonts w:ascii="Times New Roman" w:hAnsi="Times New Roman" w:cs="Times New Roman"/>
                <w:b/>
                <w:bCs/>
              </w:rPr>
            </w:pPr>
            <w:r>
              <w:rPr>
                <w:rFonts w:ascii="Times New Roman" w:hAnsi="Times New Roman" w:cs="Times New Roman"/>
                <w:b/>
                <w:bCs/>
              </w:rPr>
              <w:t>100,00</w:t>
            </w:r>
          </w:p>
        </w:tc>
      </w:tr>
      <w:tr w:rsidR="00E10382" w14:paraId="3AECD6E4" w14:textId="77777777" w:rsidTr="005523A8">
        <w:tc>
          <w:tcPr>
            <w:tcW w:w="3919" w:type="dxa"/>
            <w:vMerge/>
          </w:tcPr>
          <w:p w14:paraId="095217AD" w14:textId="77777777" w:rsidR="00E10382" w:rsidRPr="00C25D2E" w:rsidRDefault="00E10382" w:rsidP="00E10382">
            <w:pPr>
              <w:jc w:val="both"/>
              <w:rPr>
                <w:rFonts w:ascii="Times New Roman" w:hAnsi="Times New Roman" w:cs="Times New Roman"/>
              </w:rPr>
            </w:pPr>
          </w:p>
        </w:tc>
        <w:tc>
          <w:tcPr>
            <w:tcW w:w="1134" w:type="dxa"/>
          </w:tcPr>
          <w:p w14:paraId="2D631088" w14:textId="77777777" w:rsidR="00E10382" w:rsidRPr="00C25D2E" w:rsidRDefault="00E10382" w:rsidP="00E10382">
            <w:pPr>
              <w:jc w:val="both"/>
              <w:rPr>
                <w:rFonts w:ascii="Times New Roman" w:hAnsi="Times New Roman" w:cs="Times New Roman"/>
              </w:rPr>
            </w:pPr>
            <w:r>
              <w:rPr>
                <w:rFonts w:ascii="Times New Roman" w:hAnsi="Times New Roman" w:cs="Times New Roman"/>
              </w:rPr>
              <w:t>ФБ</w:t>
            </w:r>
          </w:p>
        </w:tc>
        <w:tc>
          <w:tcPr>
            <w:tcW w:w="1408" w:type="dxa"/>
          </w:tcPr>
          <w:p w14:paraId="4C7DEC39" w14:textId="15616BF1" w:rsidR="00E10382" w:rsidRPr="00C25D2E" w:rsidRDefault="00E10382" w:rsidP="00E10382">
            <w:pPr>
              <w:jc w:val="right"/>
              <w:rPr>
                <w:rFonts w:ascii="Times New Roman" w:hAnsi="Times New Roman" w:cs="Times New Roman"/>
              </w:rPr>
            </w:pPr>
            <w:r>
              <w:rPr>
                <w:rFonts w:ascii="Times New Roman" w:hAnsi="Times New Roman" w:cs="Times New Roman"/>
              </w:rPr>
              <w:t>0,00</w:t>
            </w:r>
          </w:p>
        </w:tc>
        <w:tc>
          <w:tcPr>
            <w:tcW w:w="1412" w:type="dxa"/>
          </w:tcPr>
          <w:p w14:paraId="15DC371A" w14:textId="5576B62B" w:rsidR="00E10382" w:rsidRPr="00C25D2E" w:rsidRDefault="00E10382" w:rsidP="00E10382">
            <w:pPr>
              <w:jc w:val="right"/>
              <w:rPr>
                <w:rFonts w:ascii="Times New Roman" w:hAnsi="Times New Roman" w:cs="Times New Roman"/>
              </w:rPr>
            </w:pPr>
            <w:r>
              <w:rPr>
                <w:rFonts w:ascii="Times New Roman" w:hAnsi="Times New Roman" w:cs="Times New Roman"/>
              </w:rPr>
              <w:t>0,00</w:t>
            </w:r>
          </w:p>
        </w:tc>
        <w:tc>
          <w:tcPr>
            <w:tcW w:w="1408" w:type="dxa"/>
          </w:tcPr>
          <w:p w14:paraId="3C3AA59B" w14:textId="4637839C" w:rsidR="00E10382" w:rsidRPr="00C25D2E" w:rsidRDefault="00E10382" w:rsidP="00E10382">
            <w:pPr>
              <w:jc w:val="right"/>
              <w:rPr>
                <w:rFonts w:ascii="Times New Roman" w:hAnsi="Times New Roman" w:cs="Times New Roman"/>
              </w:rPr>
            </w:pPr>
            <w:r>
              <w:rPr>
                <w:rFonts w:ascii="Times New Roman" w:hAnsi="Times New Roman" w:cs="Times New Roman"/>
              </w:rPr>
              <w:t>0,00</w:t>
            </w:r>
          </w:p>
        </w:tc>
        <w:tc>
          <w:tcPr>
            <w:tcW w:w="1476" w:type="dxa"/>
          </w:tcPr>
          <w:p w14:paraId="30EFF7E3" w14:textId="5AC0D867" w:rsidR="00E10382" w:rsidRPr="00C25D2E" w:rsidRDefault="00E10382" w:rsidP="00E10382">
            <w:pPr>
              <w:jc w:val="right"/>
              <w:rPr>
                <w:rFonts w:ascii="Times New Roman" w:hAnsi="Times New Roman" w:cs="Times New Roman"/>
              </w:rPr>
            </w:pPr>
            <w:r>
              <w:rPr>
                <w:rFonts w:ascii="Times New Roman" w:hAnsi="Times New Roman" w:cs="Times New Roman"/>
              </w:rPr>
              <w:t>0,00</w:t>
            </w:r>
          </w:p>
        </w:tc>
        <w:tc>
          <w:tcPr>
            <w:tcW w:w="1363" w:type="dxa"/>
          </w:tcPr>
          <w:p w14:paraId="01058B5F" w14:textId="333AD45D" w:rsidR="00E10382" w:rsidRPr="00C25D2E" w:rsidRDefault="00E10382" w:rsidP="00E10382">
            <w:pPr>
              <w:jc w:val="right"/>
              <w:rPr>
                <w:rFonts w:ascii="Times New Roman" w:hAnsi="Times New Roman" w:cs="Times New Roman"/>
              </w:rPr>
            </w:pPr>
            <w:r>
              <w:rPr>
                <w:rFonts w:ascii="Times New Roman" w:hAnsi="Times New Roman" w:cs="Times New Roman"/>
              </w:rPr>
              <w:t>0,00</w:t>
            </w:r>
          </w:p>
        </w:tc>
        <w:tc>
          <w:tcPr>
            <w:tcW w:w="840" w:type="dxa"/>
          </w:tcPr>
          <w:p w14:paraId="4CC06F10" w14:textId="2161241C" w:rsidR="00E10382" w:rsidRPr="00C25D2E" w:rsidRDefault="00E10382" w:rsidP="00E10382">
            <w:pPr>
              <w:jc w:val="right"/>
              <w:rPr>
                <w:rFonts w:ascii="Times New Roman" w:hAnsi="Times New Roman" w:cs="Times New Roman"/>
              </w:rPr>
            </w:pPr>
          </w:p>
        </w:tc>
        <w:tc>
          <w:tcPr>
            <w:tcW w:w="839" w:type="dxa"/>
          </w:tcPr>
          <w:p w14:paraId="0D719175" w14:textId="404B3C9D" w:rsidR="00E10382" w:rsidRPr="00C25D2E" w:rsidRDefault="00E10382" w:rsidP="00E10382">
            <w:pPr>
              <w:jc w:val="right"/>
              <w:rPr>
                <w:rFonts w:ascii="Times New Roman" w:hAnsi="Times New Roman" w:cs="Times New Roman"/>
              </w:rPr>
            </w:pPr>
          </w:p>
        </w:tc>
        <w:tc>
          <w:tcPr>
            <w:tcW w:w="852" w:type="dxa"/>
          </w:tcPr>
          <w:p w14:paraId="58E5EFDF" w14:textId="68AFEE06" w:rsidR="00E10382" w:rsidRPr="00C25D2E" w:rsidRDefault="00E10382" w:rsidP="00E10382">
            <w:pPr>
              <w:jc w:val="right"/>
              <w:rPr>
                <w:rFonts w:ascii="Times New Roman" w:hAnsi="Times New Roman" w:cs="Times New Roman"/>
              </w:rPr>
            </w:pPr>
          </w:p>
        </w:tc>
        <w:tc>
          <w:tcPr>
            <w:tcW w:w="1651" w:type="dxa"/>
          </w:tcPr>
          <w:p w14:paraId="08302AF6" w14:textId="72F1D1AB" w:rsidR="00E10382" w:rsidRPr="00022B19" w:rsidRDefault="00E10382" w:rsidP="00E10382">
            <w:pPr>
              <w:jc w:val="right"/>
              <w:rPr>
                <w:rFonts w:ascii="Times New Roman" w:hAnsi="Times New Roman" w:cs="Times New Roman"/>
                <w:b/>
                <w:bCs/>
              </w:rPr>
            </w:pPr>
            <w:r>
              <w:rPr>
                <w:rFonts w:ascii="Times New Roman" w:hAnsi="Times New Roman" w:cs="Times New Roman"/>
                <w:b/>
                <w:bCs/>
              </w:rPr>
              <w:t>0,00</w:t>
            </w:r>
          </w:p>
        </w:tc>
      </w:tr>
      <w:tr w:rsidR="00E10382" w14:paraId="1F4A2522" w14:textId="77777777" w:rsidTr="005523A8">
        <w:tc>
          <w:tcPr>
            <w:tcW w:w="3919" w:type="dxa"/>
            <w:vMerge/>
          </w:tcPr>
          <w:p w14:paraId="2AFCB329" w14:textId="77777777" w:rsidR="00E10382" w:rsidRPr="00C25D2E" w:rsidRDefault="00E10382" w:rsidP="00E10382">
            <w:pPr>
              <w:jc w:val="both"/>
              <w:rPr>
                <w:rFonts w:ascii="Times New Roman" w:hAnsi="Times New Roman" w:cs="Times New Roman"/>
              </w:rPr>
            </w:pPr>
          </w:p>
        </w:tc>
        <w:tc>
          <w:tcPr>
            <w:tcW w:w="1134" w:type="dxa"/>
          </w:tcPr>
          <w:p w14:paraId="3B71E690" w14:textId="77777777" w:rsidR="00E10382" w:rsidRPr="00C25D2E" w:rsidRDefault="00E10382" w:rsidP="00E10382">
            <w:pPr>
              <w:jc w:val="both"/>
              <w:rPr>
                <w:rFonts w:ascii="Times New Roman" w:hAnsi="Times New Roman" w:cs="Times New Roman"/>
              </w:rPr>
            </w:pPr>
            <w:r>
              <w:rPr>
                <w:rFonts w:ascii="Times New Roman" w:hAnsi="Times New Roman" w:cs="Times New Roman"/>
              </w:rPr>
              <w:t>КБ</w:t>
            </w:r>
          </w:p>
        </w:tc>
        <w:tc>
          <w:tcPr>
            <w:tcW w:w="1408" w:type="dxa"/>
          </w:tcPr>
          <w:p w14:paraId="1BA704C5" w14:textId="42057DD0" w:rsidR="00E10382" w:rsidRPr="00C25D2E" w:rsidRDefault="00E10382" w:rsidP="00E10382">
            <w:pPr>
              <w:jc w:val="right"/>
              <w:rPr>
                <w:rFonts w:ascii="Times New Roman" w:hAnsi="Times New Roman" w:cs="Times New Roman"/>
              </w:rPr>
            </w:pPr>
            <w:r>
              <w:rPr>
                <w:rFonts w:ascii="Times New Roman" w:hAnsi="Times New Roman" w:cs="Times New Roman"/>
              </w:rPr>
              <w:t>0,00</w:t>
            </w:r>
          </w:p>
        </w:tc>
        <w:tc>
          <w:tcPr>
            <w:tcW w:w="1412" w:type="dxa"/>
          </w:tcPr>
          <w:p w14:paraId="716EC6F7" w14:textId="67B87598" w:rsidR="00E10382" w:rsidRPr="00C25D2E" w:rsidRDefault="00E10382" w:rsidP="00E10382">
            <w:pPr>
              <w:jc w:val="right"/>
              <w:rPr>
                <w:rFonts w:ascii="Times New Roman" w:hAnsi="Times New Roman" w:cs="Times New Roman"/>
              </w:rPr>
            </w:pPr>
            <w:r>
              <w:rPr>
                <w:rFonts w:ascii="Times New Roman" w:hAnsi="Times New Roman" w:cs="Times New Roman"/>
              </w:rPr>
              <w:t>0,00</w:t>
            </w:r>
          </w:p>
        </w:tc>
        <w:tc>
          <w:tcPr>
            <w:tcW w:w="1408" w:type="dxa"/>
          </w:tcPr>
          <w:p w14:paraId="41D3E3EC" w14:textId="2A842AAD" w:rsidR="00E10382" w:rsidRPr="00C25D2E" w:rsidRDefault="00E10382" w:rsidP="00E10382">
            <w:pPr>
              <w:jc w:val="right"/>
              <w:rPr>
                <w:rFonts w:ascii="Times New Roman" w:hAnsi="Times New Roman" w:cs="Times New Roman"/>
              </w:rPr>
            </w:pPr>
            <w:r>
              <w:rPr>
                <w:rFonts w:ascii="Times New Roman" w:hAnsi="Times New Roman" w:cs="Times New Roman"/>
              </w:rPr>
              <w:t>0,00</w:t>
            </w:r>
          </w:p>
        </w:tc>
        <w:tc>
          <w:tcPr>
            <w:tcW w:w="1476" w:type="dxa"/>
          </w:tcPr>
          <w:p w14:paraId="78DBA7AD" w14:textId="2B65FC40" w:rsidR="00E10382" w:rsidRPr="00C25D2E" w:rsidRDefault="00E10382" w:rsidP="00E10382">
            <w:pPr>
              <w:jc w:val="right"/>
              <w:rPr>
                <w:rFonts w:ascii="Times New Roman" w:hAnsi="Times New Roman" w:cs="Times New Roman"/>
              </w:rPr>
            </w:pPr>
            <w:r>
              <w:rPr>
                <w:rFonts w:ascii="Times New Roman" w:hAnsi="Times New Roman" w:cs="Times New Roman"/>
              </w:rPr>
              <w:t>0,00</w:t>
            </w:r>
          </w:p>
        </w:tc>
        <w:tc>
          <w:tcPr>
            <w:tcW w:w="1363" w:type="dxa"/>
          </w:tcPr>
          <w:p w14:paraId="1DBC9AF9" w14:textId="028AEF15" w:rsidR="00E10382" w:rsidRPr="00C25D2E" w:rsidRDefault="00E10382" w:rsidP="00E10382">
            <w:pPr>
              <w:jc w:val="right"/>
              <w:rPr>
                <w:rFonts w:ascii="Times New Roman" w:hAnsi="Times New Roman" w:cs="Times New Roman"/>
              </w:rPr>
            </w:pPr>
            <w:r>
              <w:rPr>
                <w:rFonts w:ascii="Times New Roman" w:hAnsi="Times New Roman" w:cs="Times New Roman"/>
              </w:rPr>
              <w:t>0,00</w:t>
            </w:r>
          </w:p>
        </w:tc>
        <w:tc>
          <w:tcPr>
            <w:tcW w:w="840" w:type="dxa"/>
          </w:tcPr>
          <w:p w14:paraId="67921780" w14:textId="30F76465" w:rsidR="00E10382" w:rsidRPr="00C25D2E" w:rsidRDefault="00E10382" w:rsidP="00E10382">
            <w:pPr>
              <w:jc w:val="right"/>
              <w:rPr>
                <w:rFonts w:ascii="Times New Roman" w:hAnsi="Times New Roman" w:cs="Times New Roman"/>
              </w:rPr>
            </w:pPr>
          </w:p>
        </w:tc>
        <w:tc>
          <w:tcPr>
            <w:tcW w:w="839" w:type="dxa"/>
          </w:tcPr>
          <w:p w14:paraId="6A9C698E" w14:textId="6FB940C9" w:rsidR="00E10382" w:rsidRPr="00C25D2E" w:rsidRDefault="00E10382" w:rsidP="00E10382">
            <w:pPr>
              <w:jc w:val="right"/>
              <w:rPr>
                <w:rFonts w:ascii="Times New Roman" w:hAnsi="Times New Roman" w:cs="Times New Roman"/>
              </w:rPr>
            </w:pPr>
          </w:p>
        </w:tc>
        <w:tc>
          <w:tcPr>
            <w:tcW w:w="852" w:type="dxa"/>
          </w:tcPr>
          <w:p w14:paraId="0D8A678C" w14:textId="159AD3BA" w:rsidR="00E10382" w:rsidRPr="00C25D2E" w:rsidRDefault="00E10382" w:rsidP="00E10382">
            <w:pPr>
              <w:jc w:val="right"/>
              <w:rPr>
                <w:rFonts w:ascii="Times New Roman" w:hAnsi="Times New Roman" w:cs="Times New Roman"/>
              </w:rPr>
            </w:pPr>
          </w:p>
        </w:tc>
        <w:tc>
          <w:tcPr>
            <w:tcW w:w="1651" w:type="dxa"/>
          </w:tcPr>
          <w:p w14:paraId="11B31C1C" w14:textId="2702A537" w:rsidR="00E10382" w:rsidRPr="00022B19" w:rsidRDefault="00E10382" w:rsidP="00E10382">
            <w:pPr>
              <w:jc w:val="right"/>
              <w:rPr>
                <w:rFonts w:ascii="Times New Roman" w:hAnsi="Times New Roman" w:cs="Times New Roman"/>
                <w:b/>
                <w:bCs/>
              </w:rPr>
            </w:pPr>
            <w:r>
              <w:rPr>
                <w:rFonts w:ascii="Times New Roman" w:hAnsi="Times New Roman" w:cs="Times New Roman"/>
                <w:b/>
                <w:bCs/>
              </w:rPr>
              <w:t>0,00</w:t>
            </w:r>
          </w:p>
        </w:tc>
      </w:tr>
      <w:tr w:rsidR="00E10382" w14:paraId="0654726A" w14:textId="77777777" w:rsidTr="005523A8">
        <w:tc>
          <w:tcPr>
            <w:tcW w:w="3919" w:type="dxa"/>
            <w:vMerge/>
          </w:tcPr>
          <w:p w14:paraId="7A7F3D59" w14:textId="77777777" w:rsidR="00E10382" w:rsidRPr="00C25D2E" w:rsidRDefault="00E10382" w:rsidP="00E10382">
            <w:pPr>
              <w:jc w:val="both"/>
              <w:rPr>
                <w:rFonts w:ascii="Times New Roman" w:hAnsi="Times New Roman" w:cs="Times New Roman"/>
              </w:rPr>
            </w:pPr>
          </w:p>
        </w:tc>
        <w:tc>
          <w:tcPr>
            <w:tcW w:w="1134" w:type="dxa"/>
          </w:tcPr>
          <w:p w14:paraId="7E6181C7" w14:textId="77777777" w:rsidR="00E10382" w:rsidRPr="00C25D2E" w:rsidRDefault="00E10382" w:rsidP="00E10382">
            <w:pPr>
              <w:jc w:val="both"/>
              <w:rPr>
                <w:rFonts w:ascii="Times New Roman" w:hAnsi="Times New Roman" w:cs="Times New Roman"/>
              </w:rPr>
            </w:pPr>
            <w:r>
              <w:rPr>
                <w:rFonts w:ascii="Times New Roman" w:hAnsi="Times New Roman" w:cs="Times New Roman"/>
              </w:rPr>
              <w:t>МБ</w:t>
            </w:r>
          </w:p>
        </w:tc>
        <w:tc>
          <w:tcPr>
            <w:tcW w:w="1408" w:type="dxa"/>
          </w:tcPr>
          <w:p w14:paraId="7DBCB8A2" w14:textId="19CF5E8B" w:rsidR="00E10382" w:rsidRPr="00C25D2E" w:rsidRDefault="00E10382" w:rsidP="00E10382">
            <w:pPr>
              <w:jc w:val="right"/>
              <w:rPr>
                <w:rFonts w:ascii="Times New Roman" w:hAnsi="Times New Roman" w:cs="Times New Roman"/>
              </w:rPr>
            </w:pPr>
            <w:r>
              <w:rPr>
                <w:rFonts w:ascii="Times New Roman" w:hAnsi="Times New Roman" w:cs="Times New Roman"/>
              </w:rPr>
              <w:t>100,00</w:t>
            </w:r>
          </w:p>
        </w:tc>
        <w:tc>
          <w:tcPr>
            <w:tcW w:w="1412" w:type="dxa"/>
          </w:tcPr>
          <w:p w14:paraId="4C041D1B" w14:textId="285F02AF" w:rsidR="00E10382" w:rsidRPr="00C25D2E" w:rsidRDefault="00E10382" w:rsidP="00E10382">
            <w:pPr>
              <w:jc w:val="right"/>
              <w:rPr>
                <w:rFonts w:ascii="Times New Roman" w:hAnsi="Times New Roman" w:cs="Times New Roman"/>
              </w:rPr>
            </w:pPr>
            <w:r>
              <w:rPr>
                <w:rFonts w:ascii="Times New Roman" w:hAnsi="Times New Roman" w:cs="Times New Roman"/>
              </w:rPr>
              <w:t>0,00</w:t>
            </w:r>
          </w:p>
        </w:tc>
        <w:tc>
          <w:tcPr>
            <w:tcW w:w="1408" w:type="dxa"/>
          </w:tcPr>
          <w:p w14:paraId="54DD7132" w14:textId="0D18E3AB" w:rsidR="00E10382" w:rsidRPr="00C25D2E" w:rsidRDefault="00E10382" w:rsidP="00E10382">
            <w:pPr>
              <w:jc w:val="right"/>
              <w:rPr>
                <w:rFonts w:ascii="Times New Roman" w:hAnsi="Times New Roman" w:cs="Times New Roman"/>
              </w:rPr>
            </w:pPr>
            <w:r>
              <w:rPr>
                <w:rFonts w:ascii="Times New Roman" w:hAnsi="Times New Roman" w:cs="Times New Roman"/>
              </w:rPr>
              <w:t>0,00</w:t>
            </w:r>
          </w:p>
        </w:tc>
        <w:tc>
          <w:tcPr>
            <w:tcW w:w="1476" w:type="dxa"/>
          </w:tcPr>
          <w:p w14:paraId="4E4C6394" w14:textId="3EC12C7A" w:rsidR="00E10382" w:rsidRPr="00C25D2E" w:rsidRDefault="00E10382" w:rsidP="00E10382">
            <w:pPr>
              <w:jc w:val="right"/>
              <w:rPr>
                <w:rFonts w:ascii="Times New Roman" w:hAnsi="Times New Roman" w:cs="Times New Roman"/>
              </w:rPr>
            </w:pPr>
            <w:r>
              <w:rPr>
                <w:rFonts w:ascii="Times New Roman" w:hAnsi="Times New Roman" w:cs="Times New Roman"/>
              </w:rPr>
              <w:t>0,00</w:t>
            </w:r>
          </w:p>
        </w:tc>
        <w:tc>
          <w:tcPr>
            <w:tcW w:w="1363" w:type="dxa"/>
          </w:tcPr>
          <w:p w14:paraId="63950B7E" w14:textId="42669259" w:rsidR="00E10382" w:rsidRPr="00C25D2E" w:rsidRDefault="00E10382" w:rsidP="00E10382">
            <w:pPr>
              <w:jc w:val="right"/>
              <w:rPr>
                <w:rFonts w:ascii="Times New Roman" w:hAnsi="Times New Roman" w:cs="Times New Roman"/>
              </w:rPr>
            </w:pPr>
            <w:r>
              <w:rPr>
                <w:rFonts w:ascii="Times New Roman" w:hAnsi="Times New Roman" w:cs="Times New Roman"/>
              </w:rPr>
              <w:t>0,00</w:t>
            </w:r>
          </w:p>
        </w:tc>
        <w:tc>
          <w:tcPr>
            <w:tcW w:w="840" w:type="dxa"/>
          </w:tcPr>
          <w:p w14:paraId="67E6BBBC" w14:textId="54E2DF50" w:rsidR="00E10382" w:rsidRPr="00C25D2E" w:rsidRDefault="00E10382" w:rsidP="00E10382">
            <w:pPr>
              <w:jc w:val="right"/>
              <w:rPr>
                <w:rFonts w:ascii="Times New Roman" w:hAnsi="Times New Roman" w:cs="Times New Roman"/>
              </w:rPr>
            </w:pPr>
          </w:p>
        </w:tc>
        <w:tc>
          <w:tcPr>
            <w:tcW w:w="839" w:type="dxa"/>
          </w:tcPr>
          <w:p w14:paraId="19BD08C5" w14:textId="04D0AF54" w:rsidR="00E10382" w:rsidRPr="00C25D2E" w:rsidRDefault="00E10382" w:rsidP="00E10382">
            <w:pPr>
              <w:jc w:val="right"/>
              <w:rPr>
                <w:rFonts w:ascii="Times New Roman" w:hAnsi="Times New Roman" w:cs="Times New Roman"/>
              </w:rPr>
            </w:pPr>
          </w:p>
        </w:tc>
        <w:tc>
          <w:tcPr>
            <w:tcW w:w="852" w:type="dxa"/>
          </w:tcPr>
          <w:p w14:paraId="04062F82" w14:textId="2D572FC7" w:rsidR="00E10382" w:rsidRPr="00C25D2E" w:rsidRDefault="00E10382" w:rsidP="00E10382">
            <w:pPr>
              <w:jc w:val="right"/>
              <w:rPr>
                <w:rFonts w:ascii="Times New Roman" w:hAnsi="Times New Roman" w:cs="Times New Roman"/>
              </w:rPr>
            </w:pPr>
          </w:p>
        </w:tc>
        <w:tc>
          <w:tcPr>
            <w:tcW w:w="1651" w:type="dxa"/>
          </w:tcPr>
          <w:p w14:paraId="7C593BB4" w14:textId="758D278E" w:rsidR="00E10382" w:rsidRPr="00022B19" w:rsidRDefault="00E10382" w:rsidP="00E10382">
            <w:pPr>
              <w:jc w:val="right"/>
              <w:rPr>
                <w:rFonts w:ascii="Times New Roman" w:hAnsi="Times New Roman" w:cs="Times New Roman"/>
                <w:b/>
                <w:bCs/>
              </w:rPr>
            </w:pPr>
            <w:r>
              <w:rPr>
                <w:rFonts w:ascii="Times New Roman" w:hAnsi="Times New Roman" w:cs="Times New Roman"/>
                <w:b/>
                <w:bCs/>
              </w:rPr>
              <w:t>100,00</w:t>
            </w:r>
          </w:p>
        </w:tc>
      </w:tr>
      <w:tr w:rsidR="00E3662C" w14:paraId="17057B3C" w14:textId="77777777" w:rsidTr="00111672">
        <w:tc>
          <w:tcPr>
            <w:tcW w:w="3919" w:type="dxa"/>
            <w:vMerge w:val="restart"/>
          </w:tcPr>
          <w:p w14:paraId="53159A87" w14:textId="6CB901EF" w:rsidR="00E3662C" w:rsidRPr="00C25D2E" w:rsidRDefault="00E3662C" w:rsidP="00E3662C">
            <w:pPr>
              <w:jc w:val="center"/>
              <w:rPr>
                <w:rFonts w:ascii="Times New Roman" w:hAnsi="Times New Roman" w:cs="Times New Roman"/>
              </w:rPr>
            </w:pPr>
            <w:r>
              <w:rPr>
                <w:rFonts w:ascii="Times New Roman" w:hAnsi="Times New Roman" w:cs="Times New Roman"/>
              </w:rPr>
              <w:t>1.1.4.</w:t>
            </w:r>
            <w:r w:rsidR="003A0C32">
              <w:rPr>
                <w:rFonts w:ascii="Times New Roman" w:hAnsi="Times New Roman" w:cs="Times New Roman"/>
              </w:rPr>
              <w:t xml:space="preserve"> </w:t>
            </w:r>
            <w:r>
              <w:rPr>
                <w:rFonts w:ascii="Times New Roman" w:hAnsi="Times New Roman" w:cs="Times New Roman"/>
              </w:rPr>
              <w:t>Убо</w:t>
            </w:r>
            <w:r w:rsidR="003A0C32">
              <w:rPr>
                <w:rFonts w:ascii="Times New Roman" w:hAnsi="Times New Roman" w:cs="Times New Roman"/>
              </w:rPr>
              <w:t>р</w:t>
            </w:r>
            <w:r>
              <w:rPr>
                <w:rFonts w:ascii="Times New Roman" w:hAnsi="Times New Roman" w:cs="Times New Roman"/>
              </w:rPr>
              <w:t>ка несанкционированных свалок</w:t>
            </w:r>
          </w:p>
        </w:tc>
        <w:tc>
          <w:tcPr>
            <w:tcW w:w="1134" w:type="dxa"/>
          </w:tcPr>
          <w:p w14:paraId="7ED60814" w14:textId="455990C8" w:rsidR="00E3662C" w:rsidRDefault="00E3662C" w:rsidP="00E3662C">
            <w:pPr>
              <w:jc w:val="both"/>
              <w:rPr>
                <w:rFonts w:ascii="Times New Roman" w:hAnsi="Times New Roman" w:cs="Times New Roman"/>
              </w:rPr>
            </w:pPr>
            <w:r w:rsidRPr="00A2377C">
              <w:rPr>
                <w:rFonts w:ascii="Times New Roman" w:hAnsi="Times New Roman" w:cs="Times New Roman"/>
                <w:b/>
                <w:bCs/>
              </w:rPr>
              <w:t>Всего</w:t>
            </w:r>
          </w:p>
        </w:tc>
        <w:tc>
          <w:tcPr>
            <w:tcW w:w="1408" w:type="dxa"/>
            <w:shd w:val="clear" w:color="auto" w:fill="FFF2CC" w:themeFill="accent4" w:themeFillTint="33"/>
          </w:tcPr>
          <w:p w14:paraId="7400DBB4" w14:textId="08C750BC" w:rsidR="00E3662C" w:rsidRPr="00E3662C" w:rsidRDefault="00E3662C" w:rsidP="00E3662C">
            <w:pPr>
              <w:jc w:val="right"/>
              <w:rPr>
                <w:rFonts w:ascii="Times New Roman" w:hAnsi="Times New Roman" w:cs="Times New Roman"/>
                <w:b/>
                <w:bCs/>
              </w:rPr>
            </w:pPr>
            <w:r w:rsidRPr="00E3662C">
              <w:rPr>
                <w:rFonts w:ascii="Times New Roman" w:hAnsi="Times New Roman" w:cs="Times New Roman"/>
                <w:b/>
                <w:bCs/>
              </w:rPr>
              <w:t>500,00</w:t>
            </w:r>
          </w:p>
        </w:tc>
        <w:tc>
          <w:tcPr>
            <w:tcW w:w="1412" w:type="dxa"/>
            <w:shd w:val="clear" w:color="auto" w:fill="FFF2CC" w:themeFill="accent4" w:themeFillTint="33"/>
          </w:tcPr>
          <w:p w14:paraId="5FF96CB8" w14:textId="6170E2A9" w:rsidR="00E3662C" w:rsidRPr="00E3662C" w:rsidRDefault="00E3662C" w:rsidP="00E3662C">
            <w:pPr>
              <w:jc w:val="right"/>
              <w:rPr>
                <w:rFonts w:ascii="Times New Roman" w:hAnsi="Times New Roman" w:cs="Times New Roman"/>
                <w:b/>
                <w:bCs/>
              </w:rPr>
            </w:pPr>
            <w:r w:rsidRPr="00E3662C">
              <w:rPr>
                <w:rFonts w:ascii="Times New Roman" w:hAnsi="Times New Roman" w:cs="Times New Roman"/>
                <w:b/>
                <w:bCs/>
              </w:rPr>
              <w:t>0,00</w:t>
            </w:r>
          </w:p>
        </w:tc>
        <w:tc>
          <w:tcPr>
            <w:tcW w:w="1408" w:type="dxa"/>
            <w:shd w:val="clear" w:color="auto" w:fill="FFF2CC" w:themeFill="accent4" w:themeFillTint="33"/>
          </w:tcPr>
          <w:p w14:paraId="7ECCB112" w14:textId="42B4473C" w:rsidR="00E3662C" w:rsidRPr="00E3662C" w:rsidRDefault="00E3662C" w:rsidP="00E3662C">
            <w:pPr>
              <w:jc w:val="right"/>
              <w:rPr>
                <w:rFonts w:ascii="Times New Roman" w:hAnsi="Times New Roman" w:cs="Times New Roman"/>
                <w:b/>
                <w:bCs/>
              </w:rPr>
            </w:pPr>
            <w:r w:rsidRPr="00E3662C">
              <w:rPr>
                <w:rFonts w:ascii="Times New Roman" w:hAnsi="Times New Roman" w:cs="Times New Roman"/>
                <w:b/>
                <w:bCs/>
              </w:rPr>
              <w:t>0,00</w:t>
            </w:r>
          </w:p>
        </w:tc>
        <w:tc>
          <w:tcPr>
            <w:tcW w:w="1476" w:type="dxa"/>
            <w:shd w:val="clear" w:color="auto" w:fill="FFF2CC" w:themeFill="accent4" w:themeFillTint="33"/>
          </w:tcPr>
          <w:p w14:paraId="0DB204C4" w14:textId="191D9A79" w:rsidR="00E3662C" w:rsidRPr="00E3662C" w:rsidRDefault="00E3662C" w:rsidP="00E3662C">
            <w:pPr>
              <w:jc w:val="right"/>
              <w:rPr>
                <w:rFonts w:ascii="Times New Roman" w:hAnsi="Times New Roman" w:cs="Times New Roman"/>
                <w:b/>
                <w:bCs/>
              </w:rPr>
            </w:pPr>
            <w:r w:rsidRPr="00E3662C">
              <w:rPr>
                <w:rFonts w:ascii="Times New Roman" w:hAnsi="Times New Roman" w:cs="Times New Roman"/>
                <w:b/>
                <w:bCs/>
              </w:rPr>
              <w:t>0,00</w:t>
            </w:r>
          </w:p>
        </w:tc>
        <w:tc>
          <w:tcPr>
            <w:tcW w:w="1363" w:type="dxa"/>
            <w:shd w:val="clear" w:color="auto" w:fill="FFF2CC" w:themeFill="accent4" w:themeFillTint="33"/>
          </w:tcPr>
          <w:p w14:paraId="016D852F" w14:textId="1FBBC6FC" w:rsidR="00E3662C" w:rsidRPr="00E3662C" w:rsidRDefault="00E3662C" w:rsidP="00E3662C">
            <w:pPr>
              <w:jc w:val="right"/>
              <w:rPr>
                <w:rFonts w:ascii="Times New Roman" w:hAnsi="Times New Roman" w:cs="Times New Roman"/>
                <w:b/>
                <w:bCs/>
              </w:rPr>
            </w:pPr>
            <w:r w:rsidRPr="00E3662C">
              <w:rPr>
                <w:rFonts w:ascii="Times New Roman" w:hAnsi="Times New Roman" w:cs="Times New Roman"/>
                <w:b/>
                <w:bCs/>
              </w:rPr>
              <w:t>0,00</w:t>
            </w:r>
          </w:p>
        </w:tc>
        <w:tc>
          <w:tcPr>
            <w:tcW w:w="840" w:type="dxa"/>
            <w:shd w:val="clear" w:color="auto" w:fill="FFF2CC" w:themeFill="accent4" w:themeFillTint="33"/>
          </w:tcPr>
          <w:p w14:paraId="619B1578" w14:textId="77777777" w:rsidR="00E3662C" w:rsidRPr="00111672" w:rsidRDefault="00E3662C" w:rsidP="00E3662C">
            <w:pPr>
              <w:jc w:val="right"/>
              <w:rPr>
                <w:rFonts w:ascii="Times New Roman" w:hAnsi="Times New Roman" w:cs="Times New Roman"/>
                <w:b/>
                <w:bCs/>
              </w:rPr>
            </w:pPr>
          </w:p>
        </w:tc>
        <w:tc>
          <w:tcPr>
            <w:tcW w:w="839" w:type="dxa"/>
            <w:shd w:val="clear" w:color="auto" w:fill="FFF2CC" w:themeFill="accent4" w:themeFillTint="33"/>
          </w:tcPr>
          <w:p w14:paraId="15937BAF" w14:textId="77777777" w:rsidR="00E3662C" w:rsidRPr="00111672" w:rsidRDefault="00E3662C" w:rsidP="00E3662C">
            <w:pPr>
              <w:jc w:val="right"/>
              <w:rPr>
                <w:rFonts w:ascii="Times New Roman" w:hAnsi="Times New Roman" w:cs="Times New Roman"/>
                <w:b/>
                <w:bCs/>
              </w:rPr>
            </w:pPr>
          </w:p>
        </w:tc>
        <w:tc>
          <w:tcPr>
            <w:tcW w:w="852" w:type="dxa"/>
            <w:shd w:val="clear" w:color="auto" w:fill="FFF2CC" w:themeFill="accent4" w:themeFillTint="33"/>
          </w:tcPr>
          <w:p w14:paraId="55FC9468" w14:textId="77777777" w:rsidR="00E3662C" w:rsidRPr="00111672" w:rsidRDefault="00E3662C" w:rsidP="00E3662C">
            <w:pPr>
              <w:jc w:val="right"/>
              <w:rPr>
                <w:rFonts w:ascii="Times New Roman" w:hAnsi="Times New Roman" w:cs="Times New Roman"/>
                <w:b/>
                <w:bCs/>
              </w:rPr>
            </w:pPr>
          </w:p>
        </w:tc>
        <w:tc>
          <w:tcPr>
            <w:tcW w:w="1651" w:type="dxa"/>
            <w:shd w:val="clear" w:color="auto" w:fill="FFF2CC" w:themeFill="accent4" w:themeFillTint="33"/>
          </w:tcPr>
          <w:p w14:paraId="55D63D96" w14:textId="01CD7FC7" w:rsidR="00E3662C" w:rsidRPr="00111672" w:rsidRDefault="00E3662C" w:rsidP="00E3662C">
            <w:pPr>
              <w:jc w:val="right"/>
              <w:rPr>
                <w:rFonts w:ascii="Times New Roman" w:hAnsi="Times New Roman" w:cs="Times New Roman"/>
                <w:b/>
                <w:bCs/>
              </w:rPr>
            </w:pPr>
            <w:r>
              <w:rPr>
                <w:rFonts w:ascii="Times New Roman" w:hAnsi="Times New Roman" w:cs="Times New Roman"/>
                <w:b/>
                <w:bCs/>
              </w:rPr>
              <w:t>500,00</w:t>
            </w:r>
          </w:p>
        </w:tc>
      </w:tr>
      <w:tr w:rsidR="00E3662C" w14:paraId="4E65054A" w14:textId="77777777" w:rsidTr="005523A8">
        <w:tc>
          <w:tcPr>
            <w:tcW w:w="3919" w:type="dxa"/>
            <w:vMerge/>
          </w:tcPr>
          <w:p w14:paraId="48557B2C" w14:textId="77777777" w:rsidR="00E3662C" w:rsidRPr="00C25D2E" w:rsidRDefault="00E3662C" w:rsidP="00E3662C">
            <w:pPr>
              <w:jc w:val="center"/>
              <w:rPr>
                <w:rFonts w:ascii="Times New Roman" w:hAnsi="Times New Roman" w:cs="Times New Roman"/>
              </w:rPr>
            </w:pPr>
          </w:p>
        </w:tc>
        <w:tc>
          <w:tcPr>
            <w:tcW w:w="1134" w:type="dxa"/>
          </w:tcPr>
          <w:p w14:paraId="126320AD" w14:textId="18143023" w:rsidR="00E3662C" w:rsidRPr="00111672" w:rsidRDefault="00E3662C" w:rsidP="00E3662C">
            <w:pPr>
              <w:jc w:val="both"/>
              <w:rPr>
                <w:rFonts w:ascii="Times New Roman" w:hAnsi="Times New Roman" w:cs="Times New Roman"/>
              </w:rPr>
            </w:pPr>
            <w:r w:rsidRPr="00111672">
              <w:rPr>
                <w:rFonts w:ascii="Times New Roman" w:hAnsi="Times New Roman" w:cs="Times New Roman"/>
              </w:rPr>
              <w:t>ФБ</w:t>
            </w:r>
          </w:p>
        </w:tc>
        <w:tc>
          <w:tcPr>
            <w:tcW w:w="1408" w:type="dxa"/>
          </w:tcPr>
          <w:p w14:paraId="7FE95094" w14:textId="32017B8B" w:rsidR="00E3662C" w:rsidRPr="00C25D2E" w:rsidRDefault="00E3662C" w:rsidP="00E3662C">
            <w:pPr>
              <w:jc w:val="right"/>
              <w:rPr>
                <w:rFonts w:ascii="Times New Roman" w:hAnsi="Times New Roman" w:cs="Times New Roman"/>
              </w:rPr>
            </w:pPr>
            <w:r>
              <w:rPr>
                <w:rFonts w:ascii="Times New Roman" w:hAnsi="Times New Roman" w:cs="Times New Roman"/>
              </w:rPr>
              <w:t>0,00</w:t>
            </w:r>
          </w:p>
        </w:tc>
        <w:tc>
          <w:tcPr>
            <w:tcW w:w="1412" w:type="dxa"/>
          </w:tcPr>
          <w:p w14:paraId="34C545C3" w14:textId="7DED48BA" w:rsidR="00E3662C" w:rsidRPr="00C25D2E" w:rsidRDefault="00E3662C" w:rsidP="00E3662C">
            <w:pPr>
              <w:jc w:val="right"/>
              <w:rPr>
                <w:rFonts w:ascii="Times New Roman" w:hAnsi="Times New Roman" w:cs="Times New Roman"/>
              </w:rPr>
            </w:pPr>
            <w:r>
              <w:rPr>
                <w:rFonts w:ascii="Times New Roman" w:hAnsi="Times New Roman" w:cs="Times New Roman"/>
              </w:rPr>
              <w:t>0,00</w:t>
            </w:r>
          </w:p>
        </w:tc>
        <w:tc>
          <w:tcPr>
            <w:tcW w:w="1408" w:type="dxa"/>
          </w:tcPr>
          <w:p w14:paraId="0F121765" w14:textId="130C017B" w:rsidR="00E3662C" w:rsidRPr="00C25D2E" w:rsidRDefault="00E3662C" w:rsidP="00E3662C">
            <w:pPr>
              <w:jc w:val="right"/>
              <w:rPr>
                <w:rFonts w:ascii="Times New Roman" w:hAnsi="Times New Roman" w:cs="Times New Roman"/>
              </w:rPr>
            </w:pPr>
            <w:r>
              <w:rPr>
                <w:rFonts w:ascii="Times New Roman" w:hAnsi="Times New Roman" w:cs="Times New Roman"/>
              </w:rPr>
              <w:t>0,00</w:t>
            </w:r>
          </w:p>
        </w:tc>
        <w:tc>
          <w:tcPr>
            <w:tcW w:w="1476" w:type="dxa"/>
          </w:tcPr>
          <w:p w14:paraId="44183118" w14:textId="4EA1938A" w:rsidR="00E3662C" w:rsidRPr="00C25D2E" w:rsidRDefault="00E3662C" w:rsidP="00E3662C">
            <w:pPr>
              <w:jc w:val="right"/>
              <w:rPr>
                <w:rFonts w:ascii="Times New Roman" w:hAnsi="Times New Roman" w:cs="Times New Roman"/>
              </w:rPr>
            </w:pPr>
            <w:r>
              <w:rPr>
                <w:rFonts w:ascii="Times New Roman" w:hAnsi="Times New Roman" w:cs="Times New Roman"/>
              </w:rPr>
              <w:t>0,00</w:t>
            </w:r>
          </w:p>
        </w:tc>
        <w:tc>
          <w:tcPr>
            <w:tcW w:w="1363" w:type="dxa"/>
          </w:tcPr>
          <w:p w14:paraId="6F20306B" w14:textId="27A5F664" w:rsidR="00E3662C" w:rsidRPr="00C25D2E" w:rsidRDefault="00E3662C" w:rsidP="00E3662C">
            <w:pPr>
              <w:jc w:val="right"/>
              <w:rPr>
                <w:rFonts w:ascii="Times New Roman" w:hAnsi="Times New Roman" w:cs="Times New Roman"/>
              </w:rPr>
            </w:pPr>
            <w:r>
              <w:rPr>
                <w:rFonts w:ascii="Times New Roman" w:hAnsi="Times New Roman" w:cs="Times New Roman"/>
              </w:rPr>
              <w:t>0,00</w:t>
            </w:r>
          </w:p>
        </w:tc>
        <w:tc>
          <w:tcPr>
            <w:tcW w:w="840" w:type="dxa"/>
          </w:tcPr>
          <w:p w14:paraId="40EE7CBF" w14:textId="77777777" w:rsidR="00E3662C" w:rsidRPr="00C25D2E" w:rsidRDefault="00E3662C" w:rsidP="00E3662C">
            <w:pPr>
              <w:jc w:val="right"/>
              <w:rPr>
                <w:rFonts w:ascii="Times New Roman" w:hAnsi="Times New Roman" w:cs="Times New Roman"/>
              </w:rPr>
            </w:pPr>
          </w:p>
        </w:tc>
        <w:tc>
          <w:tcPr>
            <w:tcW w:w="839" w:type="dxa"/>
          </w:tcPr>
          <w:p w14:paraId="1834793D" w14:textId="77777777" w:rsidR="00E3662C" w:rsidRPr="00C25D2E" w:rsidRDefault="00E3662C" w:rsidP="00E3662C">
            <w:pPr>
              <w:jc w:val="right"/>
              <w:rPr>
                <w:rFonts w:ascii="Times New Roman" w:hAnsi="Times New Roman" w:cs="Times New Roman"/>
              </w:rPr>
            </w:pPr>
          </w:p>
        </w:tc>
        <w:tc>
          <w:tcPr>
            <w:tcW w:w="852" w:type="dxa"/>
          </w:tcPr>
          <w:p w14:paraId="301BE870" w14:textId="77777777" w:rsidR="00E3662C" w:rsidRPr="00C25D2E" w:rsidRDefault="00E3662C" w:rsidP="00E3662C">
            <w:pPr>
              <w:jc w:val="right"/>
              <w:rPr>
                <w:rFonts w:ascii="Times New Roman" w:hAnsi="Times New Roman" w:cs="Times New Roman"/>
              </w:rPr>
            </w:pPr>
          </w:p>
        </w:tc>
        <w:tc>
          <w:tcPr>
            <w:tcW w:w="1651" w:type="dxa"/>
          </w:tcPr>
          <w:p w14:paraId="39B0CAE8" w14:textId="24EA2B54" w:rsidR="00E3662C" w:rsidRPr="00022B19" w:rsidRDefault="00E3662C" w:rsidP="00E3662C">
            <w:pPr>
              <w:jc w:val="right"/>
              <w:rPr>
                <w:rFonts w:ascii="Times New Roman" w:hAnsi="Times New Roman" w:cs="Times New Roman"/>
                <w:b/>
                <w:bCs/>
              </w:rPr>
            </w:pPr>
            <w:r>
              <w:rPr>
                <w:rFonts w:ascii="Times New Roman" w:hAnsi="Times New Roman" w:cs="Times New Roman"/>
                <w:b/>
                <w:bCs/>
              </w:rPr>
              <w:t>0,00</w:t>
            </w:r>
          </w:p>
        </w:tc>
      </w:tr>
      <w:tr w:rsidR="00E3662C" w14:paraId="7817161E" w14:textId="77777777" w:rsidTr="005523A8">
        <w:tc>
          <w:tcPr>
            <w:tcW w:w="3919" w:type="dxa"/>
            <w:vMerge/>
          </w:tcPr>
          <w:p w14:paraId="1488CE03" w14:textId="77777777" w:rsidR="00E3662C" w:rsidRPr="00C25D2E" w:rsidRDefault="00E3662C" w:rsidP="00E3662C">
            <w:pPr>
              <w:jc w:val="center"/>
              <w:rPr>
                <w:rFonts w:ascii="Times New Roman" w:hAnsi="Times New Roman" w:cs="Times New Roman"/>
              </w:rPr>
            </w:pPr>
          </w:p>
        </w:tc>
        <w:tc>
          <w:tcPr>
            <w:tcW w:w="1134" w:type="dxa"/>
          </w:tcPr>
          <w:p w14:paraId="5F5412AB" w14:textId="59875C45" w:rsidR="00E3662C" w:rsidRPr="00111672" w:rsidRDefault="00E3662C" w:rsidP="00E3662C">
            <w:pPr>
              <w:jc w:val="both"/>
              <w:rPr>
                <w:rFonts w:ascii="Times New Roman" w:hAnsi="Times New Roman" w:cs="Times New Roman"/>
              </w:rPr>
            </w:pPr>
            <w:r w:rsidRPr="00111672">
              <w:rPr>
                <w:rFonts w:ascii="Times New Roman" w:hAnsi="Times New Roman" w:cs="Times New Roman"/>
              </w:rPr>
              <w:t>КБ</w:t>
            </w:r>
          </w:p>
        </w:tc>
        <w:tc>
          <w:tcPr>
            <w:tcW w:w="1408" w:type="dxa"/>
          </w:tcPr>
          <w:p w14:paraId="375D1233" w14:textId="468CF68E" w:rsidR="00E3662C" w:rsidRPr="00C25D2E" w:rsidRDefault="00E3662C" w:rsidP="00E3662C">
            <w:pPr>
              <w:jc w:val="right"/>
              <w:rPr>
                <w:rFonts w:ascii="Times New Roman" w:hAnsi="Times New Roman" w:cs="Times New Roman"/>
              </w:rPr>
            </w:pPr>
            <w:r>
              <w:rPr>
                <w:rFonts w:ascii="Times New Roman" w:hAnsi="Times New Roman" w:cs="Times New Roman"/>
              </w:rPr>
              <w:t>0,00</w:t>
            </w:r>
          </w:p>
        </w:tc>
        <w:tc>
          <w:tcPr>
            <w:tcW w:w="1412" w:type="dxa"/>
          </w:tcPr>
          <w:p w14:paraId="088FED79" w14:textId="28DB728A" w:rsidR="00E3662C" w:rsidRPr="00C25D2E" w:rsidRDefault="00E3662C" w:rsidP="00E3662C">
            <w:pPr>
              <w:jc w:val="right"/>
              <w:rPr>
                <w:rFonts w:ascii="Times New Roman" w:hAnsi="Times New Roman" w:cs="Times New Roman"/>
              </w:rPr>
            </w:pPr>
            <w:r>
              <w:rPr>
                <w:rFonts w:ascii="Times New Roman" w:hAnsi="Times New Roman" w:cs="Times New Roman"/>
              </w:rPr>
              <w:t>0,00</w:t>
            </w:r>
          </w:p>
        </w:tc>
        <w:tc>
          <w:tcPr>
            <w:tcW w:w="1408" w:type="dxa"/>
          </w:tcPr>
          <w:p w14:paraId="1495DE40" w14:textId="05C5E084" w:rsidR="00E3662C" w:rsidRPr="00C25D2E" w:rsidRDefault="00E3662C" w:rsidP="00E3662C">
            <w:pPr>
              <w:jc w:val="right"/>
              <w:rPr>
                <w:rFonts w:ascii="Times New Roman" w:hAnsi="Times New Roman" w:cs="Times New Roman"/>
              </w:rPr>
            </w:pPr>
            <w:r>
              <w:rPr>
                <w:rFonts w:ascii="Times New Roman" w:hAnsi="Times New Roman" w:cs="Times New Roman"/>
              </w:rPr>
              <w:t>0,00</w:t>
            </w:r>
          </w:p>
        </w:tc>
        <w:tc>
          <w:tcPr>
            <w:tcW w:w="1476" w:type="dxa"/>
          </w:tcPr>
          <w:p w14:paraId="547C05EE" w14:textId="1342ED44" w:rsidR="00E3662C" w:rsidRPr="00C25D2E" w:rsidRDefault="00E3662C" w:rsidP="00E3662C">
            <w:pPr>
              <w:jc w:val="right"/>
              <w:rPr>
                <w:rFonts w:ascii="Times New Roman" w:hAnsi="Times New Roman" w:cs="Times New Roman"/>
              </w:rPr>
            </w:pPr>
            <w:r>
              <w:rPr>
                <w:rFonts w:ascii="Times New Roman" w:hAnsi="Times New Roman" w:cs="Times New Roman"/>
              </w:rPr>
              <w:t>0,00</w:t>
            </w:r>
          </w:p>
        </w:tc>
        <w:tc>
          <w:tcPr>
            <w:tcW w:w="1363" w:type="dxa"/>
          </w:tcPr>
          <w:p w14:paraId="34FC5CA5" w14:textId="0994FDDB" w:rsidR="00E3662C" w:rsidRPr="00C25D2E" w:rsidRDefault="00E3662C" w:rsidP="00E3662C">
            <w:pPr>
              <w:jc w:val="right"/>
              <w:rPr>
                <w:rFonts w:ascii="Times New Roman" w:hAnsi="Times New Roman" w:cs="Times New Roman"/>
              </w:rPr>
            </w:pPr>
            <w:r>
              <w:rPr>
                <w:rFonts w:ascii="Times New Roman" w:hAnsi="Times New Roman" w:cs="Times New Roman"/>
              </w:rPr>
              <w:t>0,00</w:t>
            </w:r>
          </w:p>
        </w:tc>
        <w:tc>
          <w:tcPr>
            <w:tcW w:w="840" w:type="dxa"/>
          </w:tcPr>
          <w:p w14:paraId="507AEFF8" w14:textId="77777777" w:rsidR="00E3662C" w:rsidRPr="00C25D2E" w:rsidRDefault="00E3662C" w:rsidP="00E3662C">
            <w:pPr>
              <w:jc w:val="right"/>
              <w:rPr>
                <w:rFonts w:ascii="Times New Roman" w:hAnsi="Times New Roman" w:cs="Times New Roman"/>
              </w:rPr>
            </w:pPr>
          </w:p>
        </w:tc>
        <w:tc>
          <w:tcPr>
            <w:tcW w:w="839" w:type="dxa"/>
          </w:tcPr>
          <w:p w14:paraId="1754E89E" w14:textId="77777777" w:rsidR="00E3662C" w:rsidRPr="00C25D2E" w:rsidRDefault="00E3662C" w:rsidP="00E3662C">
            <w:pPr>
              <w:jc w:val="right"/>
              <w:rPr>
                <w:rFonts w:ascii="Times New Roman" w:hAnsi="Times New Roman" w:cs="Times New Roman"/>
              </w:rPr>
            </w:pPr>
          </w:p>
        </w:tc>
        <w:tc>
          <w:tcPr>
            <w:tcW w:w="852" w:type="dxa"/>
          </w:tcPr>
          <w:p w14:paraId="2F6CC1FA" w14:textId="77777777" w:rsidR="00E3662C" w:rsidRPr="00C25D2E" w:rsidRDefault="00E3662C" w:rsidP="00E3662C">
            <w:pPr>
              <w:jc w:val="right"/>
              <w:rPr>
                <w:rFonts w:ascii="Times New Roman" w:hAnsi="Times New Roman" w:cs="Times New Roman"/>
              </w:rPr>
            </w:pPr>
          </w:p>
        </w:tc>
        <w:tc>
          <w:tcPr>
            <w:tcW w:w="1651" w:type="dxa"/>
          </w:tcPr>
          <w:p w14:paraId="7A5A5FB8" w14:textId="33DB7E38" w:rsidR="00E3662C" w:rsidRPr="00022B19" w:rsidRDefault="00E3662C" w:rsidP="00E3662C">
            <w:pPr>
              <w:jc w:val="right"/>
              <w:rPr>
                <w:rFonts w:ascii="Times New Roman" w:hAnsi="Times New Roman" w:cs="Times New Roman"/>
                <w:b/>
                <w:bCs/>
              </w:rPr>
            </w:pPr>
            <w:r>
              <w:rPr>
                <w:rFonts w:ascii="Times New Roman" w:hAnsi="Times New Roman" w:cs="Times New Roman"/>
                <w:b/>
                <w:bCs/>
              </w:rPr>
              <w:t>0,00</w:t>
            </w:r>
          </w:p>
        </w:tc>
      </w:tr>
      <w:tr w:rsidR="00E3662C" w14:paraId="081A26F7" w14:textId="77777777" w:rsidTr="005523A8">
        <w:tc>
          <w:tcPr>
            <w:tcW w:w="3919" w:type="dxa"/>
            <w:vMerge/>
          </w:tcPr>
          <w:p w14:paraId="28B87BE7" w14:textId="77777777" w:rsidR="00E3662C" w:rsidRPr="00C25D2E" w:rsidRDefault="00E3662C" w:rsidP="00E3662C">
            <w:pPr>
              <w:jc w:val="center"/>
              <w:rPr>
                <w:rFonts w:ascii="Times New Roman" w:hAnsi="Times New Roman" w:cs="Times New Roman"/>
              </w:rPr>
            </w:pPr>
          </w:p>
        </w:tc>
        <w:tc>
          <w:tcPr>
            <w:tcW w:w="1134" w:type="dxa"/>
          </w:tcPr>
          <w:p w14:paraId="48762243" w14:textId="38EBADB1" w:rsidR="00E3662C" w:rsidRPr="00111672" w:rsidRDefault="00E3662C" w:rsidP="00E3662C">
            <w:pPr>
              <w:jc w:val="both"/>
              <w:rPr>
                <w:rFonts w:ascii="Times New Roman" w:hAnsi="Times New Roman" w:cs="Times New Roman"/>
              </w:rPr>
            </w:pPr>
            <w:r w:rsidRPr="00111672">
              <w:rPr>
                <w:rFonts w:ascii="Times New Roman" w:hAnsi="Times New Roman" w:cs="Times New Roman"/>
              </w:rPr>
              <w:t>МБ</w:t>
            </w:r>
          </w:p>
        </w:tc>
        <w:tc>
          <w:tcPr>
            <w:tcW w:w="1408" w:type="dxa"/>
          </w:tcPr>
          <w:p w14:paraId="770D39E8" w14:textId="288C097A" w:rsidR="00E3662C" w:rsidRPr="00C25D2E" w:rsidRDefault="00E3662C" w:rsidP="00E3662C">
            <w:pPr>
              <w:jc w:val="right"/>
              <w:rPr>
                <w:rFonts w:ascii="Times New Roman" w:hAnsi="Times New Roman" w:cs="Times New Roman"/>
              </w:rPr>
            </w:pPr>
            <w:r>
              <w:rPr>
                <w:rFonts w:ascii="Times New Roman" w:hAnsi="Times New Roman" w:cs="Times New Roman"/>
              </w:rPr>
              <w:t>500,00</w:t>
            </w:r>
          </w:p>
        </w:tc>
        <w:tc>
          <w:tcPr>
            <w:tcW w:w="1412" w:type="dxa"/>
          </w:tcPr>
          <w:p w14:paraId="517363C1" w14:textId="1B6E5ADC" w:rsidR="00E3662C" w:rsidRPr="00C25D2E" w:rsidRDefault="00E3662C" w:rsidP="00E3662C">
            <w:pPr>
              <w:jc w:val="right"/>
              <w:rPr>
                <w:rFonts w:ascii="Times New Roman" w:hAnsi="Times New Roman" w:cs="Times New Roman"/>
              </w:rPr>
            </w:pPr>
            <w:r>
              <w:rPr>
                <w:rFonts w:ascii="Times New Roman" w:hAnsi="Times New Roman" w:cs="Times New Roman"/>
              </w:rPr>
              <w:t>0,00</w:t>
            </w:r>
          </w:p>
        </w:tc>
        <w:tc>
          <w:tcPr>
            <w:tcW w:w="1408" w:type="dxa"/>
          </w:tcPr>
          <w:p w14:paraId="52C6C14C" w14:textId="73A05E25" w:rsidR="00E3662C" w:rsidRPr="00C25D2E" w:rsidRDefault="00E3662C" w:rsidP="00E3662C">
            <w:pPr>
              <w:jc w:val="right"/>
              <w:rPr>
                <w:rFonts w:ascii="Times New Roman" w:hAnsi="Times New Roman" w:cs="Times New Roman"/>
              </w:rPr>
            </w:pPr>
            <w:r>
              <w:rPr>
                <w:rFonts w:ascii="Times New Roman" w:hAnsi="Times New Roman" w:cs="Times New Roman"/>
              </w:rPr>
              <w:t>0,00</w:t>
            </w:r>
          </w:p>
        </w:tc>
        <w:tc>
          <w:tcPr>
            <w:tcW w:w="1476" w:type="dxa"/>
          </w:tcPr>
          <w:p w14:paraId="2DF266D0" w14:textId="6A48A26E" w:rsidR="00E3662C" w:rsidRPr="00C25D2E" w:rsidRDefault="00E3662C" w:rsidP="00E3662C">
            <w:pPr>
              <w:jc w:val="right"/>
              <w:rPr>
                <w:rFonts w:ascii="Times New Roman" w:hAnsi="Times New Roman" w:cs="Times New Roman"/>
              </w:rPr>
            </w:pPr>
            <w:r>
              <w:rPr>
                <w:rFonts w:ascii="Times New Roman" w:hAnsi="Times New Roman" w:cs="Times New Roman"/>
              </w:rPr>
              <w:t>0,00</w:t>
            </w:r>
          </w:p>
        </w:tc>
        <w:tc>
          <w:tcPr>
            <w:tcW w:w="1363" w:type="dxa"/>
          </w:tcPr>
          <w:p w14:paraId="475F0A1C" w14:textId="7F8C52DD" w:rsidR="00E3662C" w:rsidRPr="00C25D2E" w:rsidRDefault="00E3662C" w:rsidP="00E3662C">
            <w:pPr>
              <w:jc w:val="right"/>
              <w:rPr>
                <w:rFonts w:ascii="Times New Roman" w:hAnsi="Times New Roman" w:cs="Times New Roman"/>
              </w:rPr>
            </w:pPr>
            <w:r>
              <w:rPr>
                <w:rFonts w:ascii="Times New Roman" w:hAnsi="Times New Roman" w:cs="Times New Roman"/>
              </w:rPr>
              <w:t>0,00</w:t>
            </w:r>
          </w:p>
        </w:tc>
        <w:tc>
          <w:tcPr>
            <w:tcW w:w="840" w:type="dxa"/>
          </w:tcPr>
          <w:p w14:paraId="2413B821" w14:textId="77777777" w:rsidR="00E3662C" w:rsidRPr="00C25D2E" w:rsidRDefault="00E3662C" w:rsidP="00E3662C">
            <w:pPr>
              <w:jc w:val="right"/>
              <w:rPr>
                <w:rFonts w:ascii="Times New Roman" w:hAnsi="Times New Roman" w:cs="Times New Roman"/>
              </w:rPr>
            </w:pPr>
          </w:p>
        </w:tc>
        <w:tc>
          <w:tcPr>
            <w:tcW w:w="839" w:type="dxa"/>
          </w:tcPr>
          <w:p w14:paraId="238B894E" w14:textId="77777777" w:rsidR="00E3662C" w:rsidRPr="00C25D2E" w:rsidRDefault="00E3662C" w:rsidP="00E3662C">
            <w:pPr>
              <w:jc w:val="right"/>
              <w:rPr>
                <w:rFonts w:ascii="Times New Roman" w:hAnsi="Times New Roman" w:cs="Times New Roman"/>
              </w:rPr>
            </w:pPr>
          </w:p>
        </w:tc>
        <w:tc>
          <w:tcPr>
            <w:tcW w:w="852" w:type="dxa"/>
          </w:tcPr>
          <w:p w14:paraId="3B1F3B78" w14:textId="77777777" w:rsidR="00E3662C" w:rsidRPr="00C25D2E" w:rsidRDefault="00E3662C" w:rsidP="00E3662C">
            <w:pPr>
              <w:jc w:val="right"/>
              <w:rPr>
                <w:rFonts w:ascii="Times New Roman" w:hAnsi="Times New Roman" w:cs="Times New Roman"/>
              </w:rPr>
            </w:pPr>
          </w:p>
        </w:tc>
        <w:tc>
          <w:tcPr>
            <w:tcW w:w="1651" w:type="dxa"/>
          </w:tcPr>
          <w:p w14:paraId="38394508" w14:textId="5327321B" w:rsidR="00E3662C" w:rsidRPr="00022B19" w:rsidRDefault="00E3662C" w:rsidP="00E3662C">
            <w:pPr>
              <w:jc w:val="right"/>
              <w:rPr>
                <w:rFonts w:ascii="Times New Roman" w:hAnsi="Times New Roman" w:cs="Times New Roman"/>
                <w:b/>
                <w:bCs/>
              </w:rPr>
            </w:pPr>
            <w:r>
              <w:rPr>
                <w:rFonts w:ascii="Times New Roman" w:hAnsi="Times New Roman" w:cs="Times New Roman"/>
                <w:b/>
                <w:bCs/>
              </w:rPr>
              <w:t>500,00</w:t>
            </w:r>
          </w:p>
        </w:tc>
      </w:tr>
      <w:tr w:rsidR="00115618" w14:paraId="422242F8" w14:textId="77777777" w:rsidTr="00111672">
        <w:tc>
          <w:tcPr>
            <w:tcW w:w="3919" w:type="dxa"/>
            <w:vMerge w:val="restart"/>
          </w:tcPr>
          <w:p w14:paraId="6E558A26" w14:textId="7A59B725" w:rsidR="00115618" w:rsidRPr="00C25D2E" w:rsidRDefault="00115618" w:rsidP="00115618">
            <w:pPr>
              <w:jc w:val="center"/>
              <w:rPr>
                <w:rFonts w:ascii="Times New Roman" w:hAnsi="Times New Roman" w:cs="Times New Roman"/>
              </w:rPr>
            </w:pPr>
            <w:r>
              <w:rPr>
                <w:rFonts w:ascii="Times New Roman" w:hAnsi="Times New Roman" w:cs="Times New Roman"/>
              </w:rPr>
              <w:t>1.1.5.Очистка снега и наледи территорий общего пользования</w:t>
            </w:r>
          </w:p>
        </w:tc>
        <w:tc>
          <w:tcPr>
            <w:tcW w:w="1134" w:type="dxa"/>
          </w:tcPr>
          <w:p w14:paraId="62A1CB63" w14:textId="447324FC" w:rsidR="00115618" w:rsidRDefault="00115618" w:rsidP="00115618">
            <w:pPr>
              <w:jc w:val="both"/>
              <w:rPr>
                <w:rFonts w:ascii="Times New Roman" w:hAnsi="Times New Roman" w:cs="Times New Roman"/>
              </w:rPr>
            </w:pPr>
            <w:r w:rsidRPr="00664DAC">
              <w:rPr>
                <w:rFonts w:ascii="Times New Roman" w:hAnsi="Times New Roman" w:cs="Times New Roman"/>
                <w:b/>
                <w:bCs/>
              </w:rPr>
              <w:t>Всего</w:t>
            </w:r>
          </w:p>
        </w:tc>
        <w:tc>
          <w:tcPr>
            <w:tcW w:w="1408" w:type="dxa"/>
            <w:shd w:val="clear" w:color="auto" w:fill="FFF2CC" w:themeFill="accent4" w:themeFillTint="33"/>
          </w:tcPr>
          <w:p w14:paraId="74049145" w14:textId="552AE53C" w:rsidR="00115618" w:rsidRPr="00115618" w:rsidRDefault="00115618" w:rsidP="00115618">
            <w:pPr>
              <w:jc w:val="right"/>
              <w:rPr>
                <w:rFonts w:ascii="Times New Roman" w:hAnsi="Times New Roman" w:cs="Times New Roman"/>
                <w:b/>
                <w:bCs/>
              </w:rPr>
            </w:pPr>
            <w:r w:rsidRPr="00115618">
              <w:rPr>
                <w:rFonts w:ascii="Times New Roman" w:hAnsi="Times New Roman" w:cs="Times New Roman"/>
                <w:b/>
                <w:bCs/>
              </w:rPr>
              <w:t>750,00</w:t>
            </w:r>
          </w:p>
        </w:tc>
        <w:tc>
          <w:tcPr>
            <w:tcW w:w="1412" w:type="dxa"/>
            <w:shd w:val="clear" w:color="auto" w:fill="FFF2CC" w:themeFill="accent4" w:themeFillTint="33"/>
          </w:tcPr>
          <w:p w14:paraId="6E45EB04" w14:textId="69A912AD" w:rsidR="00115618" w:rsidRPr="00115618" w:rsidRDefault="00115618" w:rsidP="00115618">
            <w:pPr>
              <w:jc w:val="right"/>
              <w:rPr>
                <w:rFonts w:ascii="Times New Roman" w:hAnsi="Times New Roman" w:cs="Times New Roman"/>
                <w:b/>
                <w:bCs/>
              </w:rPr>
            </w:pPr>
            <w:r w:rsidRPr="00115618">
              <w:rPr>
                <w:rFonts w:ascii="Times New Roman" w:hAnsi="Times New Roman" w:cs="Times New Roman"/>
                <w:b/>
                <w:bCs/>
              </w:rPr>
              <w:t>0,00</w:t>
            </w:r>
          </w:p>
        </w:tc>
        <w:tc>
          <w:tcPr>
            <w:tcW w:w="1408" w:type="dxa"/>
            <w:shd w:val="clear" w:color="auto" w:fill="FFF2CC" w:themeFill="accent4" w:themeFillTint="33"/>
          </w:tcPr>
          <w:p w14:paraId="0B55E879" w14:textId="163E558F" w:rsidR="00115618" w:rsidRPr="00115618" w:rsidRDefault="00115618" w:rsidP="00115618">
            <w:pPr>
              <w:jc w:val="right"/>
              <w:rPr>
                <w:rFonts w:ascii="Times New Roman" w:hAnsi="Times New Roman" w:cs="Times New Roman"/>
                <w:b/>
                <w:bCs/>
              </w:rPr>
            </w:pPr>
            <w:r w:rsidRPr="00115618">
              <w:rPr>
                <w:rFonts w:ascii="Times New Roman" w:hAnsi="Times New Roman" w:cs="Times New Roman"/>
                <w:b/>
                <w:bCs/>
              </w:rPr>
              <w:t>0,00</w:t>
            </w:r>
          </w:p>
        </w:tc>
        <w:tc>
          <w:tcPr>
            <w:tcW w:w="1476" w:type="dxa"/>
            <w:shd w:val="clear" w:color="auto" w:fill="FFF2CC" w:themeFill="accent4" w:themeFillTint="33"/>
          </w:tcPr>
          <w:p w14:paraId="79C432B6" w14:textId="70651933" w:rsidR="00115618" w:rsidRPr="00115618" w:rsidRDefault="00115618" w:rsidP="00115618">
            <w:pPr>
              <w:jc w:val="right"/>
              <w:rPr>
                <w:rFonts w:ascii="Times New Roman" w:hAnsi="Times New Roman" w:cs="Times New Roman"/>
                <w:b/>
                <w:bCs/>
              </w:rPr>
            </w:pPr>
            <w:r w:rsidRPr="00115618">
              <w:rPr>
                <w:rFonts w:ascii="Times New Roman" w:hAnsi="Times New Roman" w:cs="Times New Roman"/>
                <w:b/>
                <w:bCs/>
              </w:rPr>
              <w:t>0,00</w:t>
            </w:r>
          </w:p>
        </w:tc>
        <w:tc>
          <w:tcPr>
            <w:tcW w:w="1363" w:type="dxa"/>
            <w:shd w:val="clear" w:color="auto" w:fill="FFF2CC" w:themeFill="accent4" w:themeFillTint="33"/>
          </w:tcPr>
          <w:p w14:paraId="76DA5844" w14:textId="7184B9F4" w:rsidR="00115618" w:rsidRPr="00115618" w:rsidRDefault="00115618" w:rsidP="00115618">
            <w:pPr>
              <w:jc w:val="right"/>
              <w:rPr>
                <w:rFonts w:ascii="Times New Roman" w:hAnsi="Times New Roman" w:cs="Times New Roman"/>
                <w:b/>
                <w:bCs/>
              </w:rPr>
            </w:pPr>
            <w:r w:rsidRPr="00115618">
              <w:rPr>
                <w:rFonts w:ascii="Times New Roman" w:hAnsi="Times New Roman" w:cs="Times New Roman"/>
                <w:b/>
                <w:bCs/>
              </w:rPr>
              <w:t>0,00</w:t>
            </w:r>
          </w:p>
        </w:tc>
        <w:tc>
          <w:tcPr>
            <w:tcW w:w="840" w:type="dxa"/>
            <w:shd w:val="clear" w:color="auto" w:fill="FFF2CC" w:themeFill="accent4" w:themeFillTint="33"/>
          </w:tcPr>
          <w:p w14:paraId="31791520" w14:textId="77777777" w:rsidR="00115618" w:rsidRPr="00111672" w:rsidRDefault="00115618" w:rsidP="00115618">
            <w:pPr>
              <w:jc w:val="right"/>
              <w:rPr>
                <w:rFonts w:ascii="Times New Roman" w:hAnsi="Times New Roman" w:cs="Times New Roman"/>
                <w:b/>
                <w:bCs/>
              </w:rPr>
            </w:pPr>
          </w:p>
        </w:tc>
        <w:tc>
          <w:tcPr>
            <w:tcW w:w="839" w:type="dxa"/>
            <w:shd w:val="clear" w:color="auto" w:fill="FFF2CC" w:themeFill="accent4" w:themeFillTint="33"/>
          </w:tcPr>
          <w:p w14:paraId="0D2C402C" w14:textId="77777777" w:rsidR="00115618" w:rsidRPr="00111672" w:rsidRDefault="00115618" w:rsidP="00115618">
            <w:pPr>
              <w:jc w:val="right"/>
              <w:rPr>
                <w:rFonts w:ascii="Times New Roman" w:hAnsi="Times New Roman" w:cs="Times New Roman"/>
                <w:b/>
                <w:bCs/>
              </w:rPr>
            </w:pPr>
          </w:p>
        </w:tc>
        <w:tc>
          <w:tcPr>
            <w:tcW w:w="852" w:type="dxa"/>
            <w:shd w:val="clear" w:color="auto" w:fill="FFF2CC" w:themeFill="accent4" w:themeFillTint="33"/>
          </w:tcPr>
          <w:p w14:paraId="75A69FC3" w14:textId="77777777" w:rsidR="00115618" w:rsidRPr="00111672" w:rsidRDefault="00115618" w:rsidP="00115618">
            <w:pPr>
              <w:jc w:val="right"/>
              <w:rPr>
                <w:rFonts w:ascii="Times New Roman" w:hAnsi="Times New Roman" w:cs="Times New Roman"/>
                <w:b/>
                <w:bCs/>
              </w:rPr>
            </w:pPr>
          </w:p>
        </w:tc>
        <w:tc>
          <w:tcPr>
            <w:tcW w:w="1651" w:type="dxa"/>
            <w:shd w:val="clear" w:color="auto" w:fill="FFF2CC" w:themeFill="accent4" w:themeFillTint="33"/>
          </w:tcPr>
          <w:p w14:paraId="144BFC7F" w14:textId="0BDEAC5F" w:rsidR="00115618" w:rsidRPr="00111672" w:rsidRDefault="00115618" w:rsidP="00115618">
            <w:pPr>
              <w:jc w:val="right"/>
              <w:rPr>
                <w:rFonts w:ascii="Times New Roman" w:hAnsi="Times New Roman" w:cs="Times New Roman"/>
                <w:b/>
                <w:bCs/>
              </w:rPr>
            </w:pPr>
            <w:r>
              <w:rPr>
                <w:rFonts w:ascii="Times New Roman" w:hAnsi="Times New Roman" w:cs="Times New Roman"/>
                <w:b/>
                <w:bCs/>
              </w:rPr>
              <w:t>750,00</w:t>
            </w:r>
          </w:p>
        </w:tc>
      </w:tr>
      <w:tr w:rsidR="00115618" w14:paraId="24BEBC06" w14:textId="77777777" w:rsidTr="005523A8">
        <w:tc>
          <w:tcPr>
            <w:tcW w:w="3919" w:type="dxa"/>
            <w:vMerge/>
          </w:tcPr>
          <w:p w14:paraId="376FEBBA" w14:textId="77777777" w:rsidR="00115618" w:rsidRPr="00C25D2E" w:rsidRDefault="00115618" w:rsidP="00115618">
            <w:pPr>
              <w:jc w:val="center"/>
              <w:rPr>
                <w:rFonts w:ascii="Times New Roman" w:hAnsi="Times New Roman" w:cs="Times New Roman"/>
              </w:rPr>
            </w:pPr>
          </w:p>
        </w:tc>
        <w:tc>
          <w:tcPr>
            <w:tcW w:w="1134" w:type="dxa"/>
          </w:tcPr>
          <w:p w14:paraId="5BB30AEC" w14:textId="105EAE8B" w:rsidR="00115618" w:rsidRDefault="00115618" w:rsidP="00115618">
            <w:pPr>
              <w:jc w:val="both"/>
              <w:rPr>
                <w:rFonts w:ascii="Times New Roman" w:hAnsi="Times New Roman" w:cs="Times New Roman"/>
              </w:rPr>
            </w:pPr>
            <w:r>
              <w:rPr>
                <w:rFonts w:ascii="Times New Roman" w:hAnsi="Times New Roman" w:cs="Times New Roman"/>
              </w:rPr>
              <w:t>ФБ</w:t>
            </w:r>
          </w:p>
        </w:tc>
        <w:tc>
          <w:tcPr>
            <w:tcW w:w="1408" w:type="dxa"/>
          </w:tcPr>
          <w:p w14:paraId="7EB6DD17" w14:textId="18DC0477" w:rsidR="00115618" w:rsidRPr="00C25D2E" w:rsidRDefault="00115618" w:rsidP="00115618">
            <w:pPr>
              <w:jc w:val="right"/>
              <w:rPr>
                <w:rFonts w:ascii="Times New Roman" w:hAnsi="Times New Roman" w:cs="Times New Roman"/>
              </w:rPr>
            </w:pPr>
            <w:r>
              <w:rPr>
                <w:rFonts w:ascii="Times New Roman" w:hAnsi="Times New Roman" w:cs="Times New Roman"/>
              </w:rPr>
              <w:t>0,00</w:t>
            </w:r>
          </w:p>
        </w:tc>
        <w:tc>
          <w:tcPr>
            <w:tcW w:w="1412" w:type="dxa"/>
          </w:tcPr>
          <w:p w14:paraId="484CC7FF" w14:textId="4BA4064C" w:rsidR="00115618" w:rsidRPr="00C25D2E" w:rsidRDefault="00115618" w:rsidP="00115618">
            <w:pPr>
              <w:jc w:val="right"/>
              <w:rPr>
                <w:rFonts w:ascii="Times New Roman" w:hAnsi="Times New Roman" w:cs="Times New Roman"/>
              </w:rPr>
            </w:pPr>
            <w:r>
              <w:rPr>
                <w:rFonts w:ascii="Times New Roman" w:hAnsi="Times New Roman" w:cs="Times New Roman"/>
              </w:rPr>
              <w:t>0,00</w:t>
            </w:r>
          </w:p>
        </w:tc>
        <w:tc>
          <w:tcPr>
            <w:tcW w:w="1408" w:type="dxa"/>
          </w:tcPr>
          <w:p w14:paraId="44A1593A" w14:textId="6E926CDF" w:rsidR="00115618" w:rsidRPr="00C25D2E" w:rsidRDefault="00115618" w:rsidP="00115618">
            <w:pPr>
              <w:jc w:val="right"/>
              <w:rPr>
                <w:rFonts w:ascii="Times New Roman" w:hAnsi="Times New Roman" w:cs="Times New Roman"/>
              </w:rPr>
            </w:pPr>
            <w:r>
              <w:rPr>
                <w:rFonts w:ascii="Times New Roman" w:hAnsi="Times New Roman" w:cs="Times New Roman"/>
              </w:rPr>
              <w:t>0,00</w:t>
            </w:r>
          </w:p>
        </w:tc>
        <w:tc>
          <w:tcPr>
            <w:tcW w:w="1476" w:type="dxa"/>
          </w:tcPr>
          <w:p w14:paraId="7CE8ECDE" w14:textId="026789FF" w:rsidR="00115618" w:rsidRPr="00C25D2E" w:rsidRDefault="00115618" w:rsidP="00115618">
            <w:pPr>
              <w:jc w:val="right"/>
              <w:rPr>
                <w:rFonts w:ascii="Times New Roman" w:hAnsi="Times New Roman" w:cs="Times New Roman"/>
              </w:rPr>
            </w:pPr>
            <w:r>
              <w:rPr>
                <w:rFonts w:ascii="Times New Roman" w:hAnsi="Times New Roman" w:cs="Times New Roman"/>
              </w:rPr>
              <w:t>0,00</w:t>
            </w:r>
          </w:p>
        </w:tc>
        <w:tc>
          <w:tcPr>
            <w:tcW w:w="1363" w:type="dxa"/>
          </w:tcPr>
          <w:p w14:paraId="0ED408F2" w14:textId="5925AD2A" w:rsidR="00115618" w:rsidRPr="00C25D2E" w:rsidRDefault="00115618" w:rsidP="00115618">
            <w:pPr>
              <w:jc w:val="right"/>
              <w:rPr>
                <w:rFonts w:ascii="Times New Roman" w:hAnsi="Times New Roman" w:cs="Times New Roman"/>
              </w:rPr>
            </w:pPr>
            <w:r>
              <w:rPr>
                <w:rFonts w:ascii="Times New Roman" w:hAnsi="Times New Roman" w:cs="Times New Roman"/>
              </w:rPr>
              <w:t>0,00</w:t>
            </w:r>
          </w:p>
        </w:tc>
        <w:tc>
          <w:tcPr>
            <w:tcW w:w="840" w:type="dxa"/>
          </w:tcPr>
          <w:p w14:paraId="7767EEF9" w14:textId="77777777" w:rsidR="00115618" w:rsidRPr="00C25D2E" w:rsidRDefault="00115618" w:rsidP="00115618">
            <w:pPr>
              <w:jc w:val="right"/>
              <w:rPr>
                <w:rFonts w:ascii="Times New Roman" w:hAnsi="Times New Roman" w:cs="Times New Roman"/>
              </w:rPr>
            </w:pPr>
          </w:p>
        </w:tc>
        <w:tc>
          <w:tcPr>
            <w:tcW w:w="839" w:type="dxa"/>
          </w:tcPr>
          <w:p w14:paraId="6947B619" w14:textId="77777777" w:rsidR="00115618" w:rsidRPr="00C25D2E" w:rsidRDefault="00115618" w:rsidP="00115618">
            <w:pPr>
              <w:jc w:val="right"/>
              <w:rPr>
                <w:rFonts w:ascii="Times New Roman" w:hAnsi="Times New Roman" w:cs="Times New Roman"/>
              </w:rPr>
            </w:pPr>
          </w:p>
        </w:tc>
        <w:tc>
          <w:tcPr>
            <w:tcW w:w="852" w:type="dxa"/>
          </w:tcPr>
          <w:p w14:paraId="7F21CFCB" w14:textId="77777777" w:rsidR="00115618" w:rsidRPr="00C25D2E" w:rsidRDefault="00115618" w:rsidP="00115618">
            <w:pPr>
              <w:jc w:val="right"/>
              <w:rPr>
                <w:rFonts w:ascii="Times New Roman" w:hAnsi="Times New Roman" w:cs="Times New Roman"/>
              </w:rPr>
            </w:pPr>
          </w:p>
        </w:tc>
        <w:tc>
          <w:tcPr>
            <w:tcW w:w="1651" w:type="dxa"/>
          </w:tcPr>
          <w:p w14:paraId="4F2DA278" w14:textId="15710093" w:rsidR="00115618" w:rsidRPr="00022B19" w:rsidRDefault="00115618" w:rsidP="00115618">
            <w:pPr>
              <w:jc w:val="right"/>
              <w:rPr>
                <w:rFonts w:ascii="Times New Roman" w:hAnsi="Times New Roman" w:cs="Times New Roman"/>
                <w:b/>
                <w:bCs/>
              </w:rPr>
            </w:pPr>
            <w:r>
              <w:rPr>
                <w:rFonts w:ascii="Times New Roman" w:hAnsi="Times New Roman" w:cs="Times New Roman"/>
                <w:b/>
                <w:bCs/>
              </w:rPr>
              <w:t>0,00</w:t>
            </w:r>
          </w:p>
        </w:tc>
      </w:tr>
      <w:tr w:rsidR="00115618" w14:paraId="406EA5CF" w14:textId="77777777" w:rsidTr="005523A8">
        <w:tc>
          <w:tcPr>
            <w:tcW w:w="3919" w:type="dxa"/>
            <w:vMerge/>
          </w:tcPr>
          <w:p w14:paraId="443FF145" w14:textId="77777777" w:rsidR="00115618" w:rsidRPr="00C25D2E" w:rsidRDefault="00115618" w:rsidP="00115618">
            <w:pPr>
              <w:jc w:val="center"/>
              <w:rPr>
                <w:rFonts w:ascii="Times New Roman" w:hAnsi="Times New Roman" w:cs="Times New Roman"/>
              </w:rPr>
            </w:pPr>
          </w:p>
        </w:tc>
        <w:tc>
          <w:tcPr>
            <w:tcW w:w="1134" w:type="dxa"/>
          </w:tcPr>
          <w:p w14:paraId="6417BBA8" w14:textId="1B5AB98E" w:rsidR="00115618" w:rsidRDefault="00115618" w:rsidP="00115618">
            <w:pPr>
              <w:jc w:val="both"/>
              <w:rPr>
                <w:rFonts w:ascii="Times New Roman" w:hAnsi="Times New Roman" w:cs="Times New Roman"/>
              </w:rPr>
            </w:pPr>
            <w:r>
              <w:rPr>
                <w:rFonts w:ascii="Times New Roman" w:hAnsi="Times New Roman" w:cs="Times New Roman"/>
              </w:rPr>
              <w:t>КБ</w:t>
            </w:r>
          </w:p>
        </w:tc>
        <w:tc>
          <w:tcPr>
            <w:tcW w:w="1408" w:type="dxa"/>
          </w:tcPr>
          <w:p w14:paraId="7D8702D4" w14:textId="2B2FC97E" w:rsidR="00115618" w:rsidRPr="00C25D2E" w:rsidRDefault="00115618" w:rsidP="00115618">
            <w:pPr>
              <w:jc w:val="right"/>
              <w:rPr>
                <w:rFonts w:ascii="Times New Roman" w:hAnsi="Times New Roman" w:cs="Times New Roman"/>
              </w:rPr>
            </w:pPr>
            <w:r>
              <w:rPr>
                <w:rFonts w:ascii="Times New Roman" w:hAnsi="Times New Roman" w:cs="Times New Roman"/>
              </w:rPr>
              <w:t>0,00</w:t>
            </w:r>
          </w:p>
        </w:tc>
        <w:tc>
          <w:tcPr>
            <w:tcW w:w="1412" w:type="dxa"/>
          </w:tcPr>
          <w:p w14:paraId="3F84874F" w14:textId="6351A231" w:rsidR="00115618" w:rsidRPr="00C25D2E" w:rsidRDefault="00115618" w:rsidP="00115618">
            <w:pPr>
              <w:jc w:val="right"/>
              <w:rPr>
                <w:rFonts w:ascii="Times New Roman" w:hAnsi="Times New Roman" w:cs="Times New Roman"/>
              </w:rPr>
            </w:pPr>
            <w:r>
              <w:rPr>
                <w:rFonts w:ascii="Times New Roman" w:hAnsi="Times New Roman" w:cs="Times New Roman"/>
              </w:rPr>
              <w:t>0,00</w:t>
            </w:r>
          </w:p>
        </w:tc>
        <w:tc>
          <w:tcPr>
            <w:tcW w:w="1408" w:type="dxa"/>
          </w:tcPr>
          <w:p w14:paraId="5A47CB1F" w14:textId="4DC80D36" w:rsidR="00115618" w:rsidRPr="00C25D2E" w:rsidRDefault="00115618" w:rsidP="00115618">
            <w:pPr>
              <w:jc w:val="right"/>
              <w:rPr>
                <w:rFonts w:ascii="Times New Roman" w:hAnsi="Times New Roman" w:cs="Times New Roman"/>
              </w:rPr>
            </w:pPr>
            <w:r>
              <w:rPr>
                <w:rFonts w:ascii="Times New Roman" w:hAnsi="Times New Roman" w:cs="Times New Roman"/>
              </w:rPr>
              <w:t>0,00</w:t>
            </w:r>
          </w:p>
        </w:tc>
        <w:tc>
          <w:tcPr>
            <w:tcW w:w="1476" w:type="dxa"/>
          </w:tcPr>
          <w:p w14:paraId="0F4853E8" w14:textId="0EAFC18A" w:rsidR="00115618" w:rsidRPr="00C25D2E" w:rsidRDefault="00115618" w:rsidP="00115618">
            <w:pPr>
              <w:jc w:val="right"/>
              <w:rPr>
                <w:rFonts w:ascii="Times New Roman" w:hAnsi="Times New Roman" w:cs="Times New Roman"/>
              </w:rPr>
            </w:pPr>
            <w:r>
              <w:rPr>
                <w:rFonts w:ascii="Times New Roman" w:hAnsi="Times New Roman" w:cs="Times New Roman"/>
              </w:rPr>
              <w:t>0,00</w:t>
            </w:r>
          </w:p>
        </w:tc>
        <w:tc>
          <w:tcPr>
            <w:tcW w:w="1363" w:type="dxa"/>
          </w:tcPr>
          <w:p w14:paraId="64C7B77B" w14:textId="07A07459" w:rsidR="00115618" w:rsidRPr="00C25D2E" w:rsidRDefault="00115618" w:rsidP="00115618">
            <w:pPr>
              <w:jc w:val="right"/>
              <w:rPr>
                <w:rFonts w:ascii="Times New Roman" w:hAnsi="Times New Roman" w:cs="Times New Roman"/>
              </w:rPr>
            </w:pPr>
            <w:r>
              <w:rPr>
                <w:rFonts w:ascii="Times New Roman" w:hAnsi="Times New Roman" w:cs="Times New Roman"/>
              </w:rPr>
              <w:t>0,00</w:t>
            </w:r>
          </w:p>
        </w:tc>
        <w:tc>
          <w:tcPr>
            <w:tcW w:w="840" w:type="dxa"/>
          </w:tcPr>
          <w:p w14:paraId="5CD6DF78" w14:textId="77777777" w:rsidR="00115618" w:rsidRPr="00C25D2E" w:rsidRDefault="00115618" w:rsidP="00115618">
            <w:pPr>
              <w:jc w:val="right"/>
              <w:rPr>
                <w:rFonts w:ascii="Times New Roman" w:hAnsi="Times New Roman" w:cs="Times New Roman"/>
              </w:rPr>
            </w:pPr>
          </w:p>
        </w:tc>
        <w:tc>
          <w:tcPr>
            <w:tcW w:w="839" w:type="dxa"/>
          </w:tcPr>
          <w:p w14:paraId="3A47ED1D" w14:textId="77777777" w:rsidR="00115618" w:rsidRPr="00C25D2E" w:rsidRDefault="00115618" w:rsidP="00115618">
            <w:pPr>
              <w:jc w:val="right"/>
              <w:rPr>
                <w:rFonts w:ascii="Times New Roman" w:hAnsi="Times New Roman" w:cs="Times New Roman"/>
              </w:rPr>
            </w:pPr>
          </w:p>
        </w:tc>
        <w:tc>
          <w:tcPr>
            <w:tcW w:w="852" w:type="dxa"/>
          </w:tcPr>
          <w:p w14:paraId="7460484D" w14:textId="77777777" w:rsidR="00115618" w:rsidRPr="00C25D2E" w:rsidRDefault="00115618" w:rsidP="00115618">
            <w:pPr>
              <w:jc w:val="right"/>
              <w:rPr>
                <w:rFonts w:ascii="Times New Roman" w:hAnsi="Times New Roman" w:cs="Times New Roman"/>
              </w:rPr>
            </w:pPr>
          </w:p>
        </w:tc>
        <w:tc>
          <w:tcPr>
            <w:tcW w:w="1651" w:type="dxa"/>
          </w:tcPr>
          <w:p w14:paraId="2CC298DA" w14:textId="319C2A10" w:rsidR="00115618" w:rsidRPr="00022B19" w:rsidRDefault="00115618" w:rsidP="00115618">
            <w:pPr>
              <w:jc w:val="right"/>
              <w:rPr>
                <w:rFonts w:ascii="Times New Roman" w:hAnsi="Times New Roman" w:cs="Times New Roman"/>
                <w:b/>
                <w:bCs/>
              </w:rPr>
            </w:pPr>
            <w:r>
              <w:rPr>
                <w:rFonts w:ascii="Times New Roman" w:hAnsi="Times New Roman" w:cs="Times New Roman"/>
                <w:b/>
                <w:bCs/>
              </w:rPr>
              <w:t>0,00</w:t>
            </w:r>
          </w:p>
        </w:tc>
      </w:tr>
      <w:tr w:rsidR="00115618" w14:paraId="17AFA974" w14:textId="77777777" w:rsidTr="005523A8">
        <w:tc>
          <w:tcPr>
            <w:tcW w:w="3919" w:type="dxa"/>
            <w:vMerge/>
          </w:tcPr>
          <w:p w14:paraId="6FDBBC08" w14:textId="77777777" w:rsidR="00115618" w:rsidRPr="00C25D2E" w:rsidRDefault="00115618" w:rsidP="00115618">
            <w:pPr>
              <w:jc w:val="center"/>
              <w:rPr>
                <w:rFonts w:ascii="Times New Roman" w:hAnsi="Times New Roman" w:cs="Times New Roman"/>
              </w:rPr>
            </w:pPr>
          </w:p>
        </w:tc>
        <w:tc>
          <w:tcPr>
            <w:tcW w:w="1134" w:type="dxa"/>
          </w:tcPr>
          <w:p w14:paraId="5BC963D5" w14:textId="028D32C3" w:rsidR="00115618" w:rsidRDefault="00115618" w:rsidP="00115618">
            <w:pPr>
              <w:jc w:val="both"/>
              <w:rPr>
                <w:rFonts w:ascii="Times New Roman" w:hAnsi="Times New Roman" w:cs="Times New Roman"/>
              </w:rPr>
            </w:pPr>
            <w:r>
              <w:rPr>
                <w:rFonts w:ascii="Times New Roman" w:hAnsi="Times New Roman" w:cs="Times New Roman"/>
              </w:rPr>
              <w:t>МБ</w:t>
            </w:r>
          </w:p>
        </w:tc>
        <w:tc>
          <w:tcPr>
            <w:tcW w:w="1408" w:type="dxa"/>
          </w:tcPr>
          <w:p w14:paraId="5807D5FE" w14:textId="7E2F4560" w:rsidR="00115618" w:rsidRPr="00C25D2E" w:rsidRDefault="00115618" w:rsidP="00115618">
            <w:pPr>
              <w:jc w:val="right"/>
              <w:rPr>
                <w:rFonts w:ascii="Times New Roman" w:hAnsi="Times New Roman" w:cs="Times New Roman"/>
              </w:rPr>
            </w:pPr>
            <w:r>
              <w:rPr>
                <w:rFonts w:ascii="Times New Roman" w:hAnsi="Times New Roman" w:cs="Times New Roman"/>
              </w:rPr>
              <w:t>750,00</w:t>
            </w:r>
          </w:p>
        </w:tc>
        <w:tc>
          <w:tcPr>
            <w:tcW w:w="1412" w:type="dxa"/>
          </w:tcPr>
          <w:p w14:paraId="3FA95587" w14:textId="525FB72A" w:rsidR="00115618" w:rsidRPr="00C25D2E" w:rsidRDefault="00115618" w:rsidP="00115618">
            <w:pPr>
              <w:jc w:val="right"/>
              <w:rPr>
                <w:rFonts w:ascii="Times New Roman" w:hAnsi="Times New Roman" w:cs="Times New Roman"/>
              </w:rPr>
            </w:pPr>
            <w:r>
              <w:rPr>
                <w:rFonts w:ascii="Times New Roman" w:hAnsi="Times New Roman" w:cs="Times New Roman"/>
              </w:rPr>
              <w:t>0,00</w:t>
            </w:r>
          </w:p>
        </w:tc>
        <w:tc>
          <w:tcPr>
            <w:tcW w:w="1408" w:type="dxa"/>
          </w:tcPr>
          <w:p w14:paraId="5E42F73B" w14:textId="3D02B17B" w:rsidR="00115618" w:rsidRPr="00C25D2E" w:rsidRDefault="00115618" w:rsidP="00115618">
            <w:pPr>
              <w:jc w:val="right"/>
              <w:rPr>
                <w:rFonts w:ascii="Times New Roman" w:hAnsi="Times New Roman" w:cs="Times New Roman"/>
              </w:rPr>
            </w:pPr>
            <w:r>
              <w:rPr>
                <w:rFonts w:ascii="Times New Roman" w:hAnsi="Times New Roman" w:cs="Times New Roman"/>
              </w:rPr>
              <w:t>0,00</w:t>
            </w:r>
          </w:p>
        </w:tc>
        <w:tc>
          <w:tcPr>
            <w:tcW w:w="1476" w:type="dxa"/>
          </w:tcPr>
          <w:p w14:paraId="4A136E72" w14:textId="2B5F92C0" w:rsidR="00115618" w:rsidRPr="00C25D2E" w:rsidRDefault="00115618" w:rsidP="00115618">
            <w:pPr>
              <w:jc w:val="right"/>
              <w:rPr>
                <w:rFonts w:ascii="Times New Roman" w:hAnsi="Times New Roman" w:cs="Times New Roman"/>
              </w:rPr>
            </w:pPr>
            <w:r>
              <w:rPr>
                <w:rFonts w:ascii="Times New Roman" w:hAnsi="Times New Roman" w:cs="Times New Roman"/>
              </w:rPr>
              <w:t>0,00</w:t>
            </w:r>
          </w:p>
        </w:tc>
        <w:tc>
          <w:tcPr>
            <w:tcW w:w="1363" w:type="dxa"/>
          </w:tcPr>
          <w:p w14:paraId="6680E759" w14:textId="0C8DAC24" w:rsidR="00115618" w:rsidRPr="00C25D2E" w:rsidRDefault="00115618" w:rsidP="00115618">
            <w:pPr>
              <w:jc w:val="right"/>
              <w:rPr>
                <w:rFonts w:ascii="Times New Roman" w:hAnsi="Times New Roman" w:cs="Times New Roman"/>
              </w:rPr>
            </w:pPr>
            <w:r>
              <w:rPr>
                <w:rFonts w:ascii="Times New Roman" w:hAnsi="Times New Roman" w:cs="Times New Roman"/>
              </w:rPr>
              <w:t>0,00</w:t>
            </w:r>
          </w:p>
        </w:tc>
        <w:tc>
          <w:tcPr>
            <w:tcW w:w="840" w:type="dxa"/>
          </w:tcPr>
          <w:p w14:paraId="7A383CA9" w14:textId="77777777" w:rsidR="00115618" w:rsidRPr="00C25D2E" w:rsidRDefault="00115618" w:rsidP="00115618">
            <w:pPr>
              <w:jc w:val="right"/>
              <w:rPr>
                <w:rFonts w:ascii="Times New Roman" w:hAnsi="Times New Roman" w:cs="Times New Roman"/>
              </w:rPr>
            </w:pPr>
          </w:p>
        </w:tc>
        <w:tc>
          <w:tcPr>
            <w:tcW w:w="839" w:type="dxa"/>
          </w:tcPr>
          <w:p w14:paraId="5A7C1ED9" w14:textId="77777777" w:rsidR="00115618" w:rsidRPr="00C25D2E" w:rsidRDefault="00115618" w:rsidP="00115618">
            <w:pPr>
              <w:jc w:val="right"/>
              <w:rPr>
                <w:rFonts w:ascii="Times New Roman" w:hAnsi="Times New Roman" w:cs="Times New Roman"/>
              </w:rPr>
            </w:pPr>
          </w:p>
        </w:tc>
        <w:tc>
          <w:tcPr>
            <w:tcW w:w="852" w:type="dxa"/>
          </w:tcPr>
          <w:p w14:paraId="66B8439F" w14:textId="77777777" w:rsidR="00115618" w:rsidRPr="00C25D2E" w:rsidRDefault="00115618" w:rsidP="00115618">
            <w:pPr>
              <w:jc w:val="right"/>
              <w:rPr>
                <w:rFonts w:ascii="Times New Roman" w:hAnsi="Times New Roman" w:cs="Times New Roman"/>
              </w:rPr>
            </w:pPr>
          </w:p>
        </w:tc>
        <w:tc>
          <w:tcPr>
            <w:tcW w:w="1651" w:type="dxa"/>
          </w:tcPr>
          <w:p w14:paraId="46070DF7" w14:textId="5B862AE4" w:rsidR="00115618" w:rsidRPr="00022B19" w:rsidRDefault="00115618" w:rsidP="00115618">
            <w:pPr>
              <w:jc w:val="right"/>
              <w:rPr>
                <w:rFonts w:ascii="Times New Roman" w:hAnsi="Times New Roman" w:cs="Times New Roman"/>
                <w:b/>
                <w:bCs/>
              </w:rPr>
            </w:pPr>
            <w:r>
              <w:rPr>
                <w:rFonts w:ascii="Times New Roman" w:hAnsi="Times New Roman" w:cs="Times New Roman"/>
                <w:b/>
                <w:bCs/>
              </w:rPr>
              <w:t>750,00</w:t>
            </w:r>
          </w:p>
        </w:tc>
      </w:tr>
      <w:tr w:rsidR="00115618" w14:paraId="2B621376" w14:textId="77777777" w:rsidTr="00111672">
        <w:tc>
          <w:tcPr>
            <w:tcW w:w="3919" w:type="dxa"/>
            <w:vMerge w:val="restart"/>
          </w:tcPr>
          <w:p w14:paraId="4904901F" w14:textId="2609E0B7" w:rsidR="00115618" w:rsidRPr="00C25D2E" w:rsidRDefault="00115618" w:rsidP="00115618">
            <w:pPr>
              <w:jc w:val="center"/>
              <w:rPr>
                <w:rFonts w:ascii="Times New Roman" w:hAnsi="Times New Roman" w:cs="Times New Roman"/>
              </w:rPr>
            </w:pPr>
            <w:r>
              <w:rPr>
                <w:rFonts w:ascii="Times New Roman" w:hAnsi="Times New Roman" w:cs="Times New Roman"/>
              </w:rPr>
              <w:t>1.1.6.Спиливание и кронирование деревьев</w:t>
            </w:r>
          </w:p>
        </w:tc>
        <w:tc>
          <w:tcPr>
            <w:tcW w:w="1134" w:type="dxa"/>
          </w:tcPr>
          <w:p w14:paraId="4F19CBF4" w14:textId="7DE122D3" w:rsidR="00115618" w:rsidRDefault="00115618" w:rsidP="00115618">
            <w:pPr>
              <w:jc w:val="both"/>
              <w:rPr>
                <w:rFonts w:ascii="Times New Roman" w:hAnsi="Times New Roman" w:cs="Times New Roman"/>
              </w:rPr>
            </w:pPr>
            <w:r w:rsidRPr="000770D3">
              <w:rPr>
                <w:rFonts w:ascii="Times New Roman" w:hAnsi="Times New Roman" w:cs="Times New Roman"/>
                <w:b/>
                <w:bCs/>
              </w:rPr>
              <w:t>Всего</w:t>
            </w:r>
          </w:p>
        </w:tc>
        <w:tc>
          <w:tcPr>
            <w:tcW w:w="1408" w:type="dxa"/>
            <w:shd w:val="clear" w:color="auto" w:fill="FFF2CC" w:themeFill="accent4" w:themeFillTint="33"/>
          </w:tcPr>
          <w:p w14:paraId="2BB22F8D" w14:textId="1FCD126B" w:rsidR="00115618" w:rsidRPr="00115618" w:rsidRDefault="00115618" w:rsidP="00115618">
            <w:pPr>
              <w:jc w:val="right"/>
              <w:rPr>
                <w:rFonts w:ascii="Times New Roman" w:hAnsi="Times New Roman" w:cs="Times New Roman"/>
                <w:b/>
                <w:bCs/>
              </w:rPr>
            </w:pPr>
            <w:r w:rsidRPr="00115618">
              <w:rPr>
                <w:rFonts w:ascii="Times New Roman" w:hAnsi="Times New Roman" w:cs="Times New Roman"/>
                <w:b/>
                <w:bCs/>
              </w:rPr>
              <w:t>113,00</w:t>
            </w:r>
          </w:p>
        </w:tc>
        <w:tc>
          <w:tcPr>
            <w:tcW w:w="1412" w:type="dxa"/>
            <w:shd w:val="clear" w:color="auto" w:fill="FFF2CC" w:themeFill="accent4" w:themeFillTint="33"/>
          </w:tcPr>
          <w:p w14:paraId="6DD6FAE1" w14:textId="194848BF" w:rsidR="00115618" w:rsidRPr="00115618" w:rsidRDefault="00115618" w:rsidP="00115618">
            <w:pPr>
              <w:jc w:val="right"/>
              <w:rPr>
                <w:rFonts w:ascii="Times New Roman" w:hAnsi="Times New Roman" w:cs="Times New Roman"/>
                <w:b/>
                <w:bCs/>
              </w:rPr>
            </w:pPr>
            <w:r w:rsidRPr="00115618">
              <w:rPr>
                <w:rFonts w:ascii="Times New Roman" w:hAnsi="Times New Roman" w:cs="Times New Roman"/>
                <w:b/>
                <w:bCs/>
              </w:rPr>
              <w:t>0,00</w:t>
            </w:r>
          </w:p>
        </w:tc>
        <w:tc>
          <w:tcPr>
            <w:tcW w:w="1408" w:type="dxa"/>
            <w:shd w:val="clear" w:color="auto" w:fill="FFF2CC" w:themeFill="accent4" w:themeFillTint="33"/>
          </w:tcPr>
          <w:p w14:paraId="6B636E97" w14:textId="051B91DF" w:rsidR="00115618" w:rsidRPr="00115618" w:rsidRDefault="00115618" w:rsidP="00115618">
            <w:pPr>
              <w:jc w:val="right"/>
              <w:rPr>
                <w:rFonts w:ascii="Times New Roman" w:hAnsi="Times New Roman" w:cs="Times New Roman"/>
                <w:b/>
                <w:bCs/>
              </w:rPr>
            </w:pPr>
            <w:r w:rsidRPr="00115618">
              <w:rPr>
                <w:rFonts w:ascii="Times New Roman" w:hAnsi="Times New Roman" w:cs="Times New Roman"/>
                <w:b/>
                <w:bCs/>
              </w:rPr>
              <w:t>0,00</w:t>
            </w:r>
          </w:p>
        </w:tc>
        <w:tc>
          <w:tcPr>
            <w:tcW w:w="1476" w:type="dxa"/>
            <w:shd w:val="clear" w:color="auto" w:fill="FFF2CC" w:themeFill="accent4" w:themeFillTint="33"/>
          </w:tcPr>
          <w:p w14:paraId="60968393" w14:textId="0DB7BA42" w:rsidR="00115618" w:rsidRPr="00115618" w:rsidRDefault="00115618" w:rsidP="00115618">
            <w:pPr>
              <w:jc w:val="right"/>
              <w:rPr>
                <w:rFonts w:ascii="Times New Roman" w:hAnsi="Times New Roman" w:cs="Times New Roman"/>
                <w:b/>
                <w:bCs/>
              </w:rPr>
            </w:pPr>
            <w:r w:rsidRPr="00115618">
              <w:rPr>
                <w:rFonts w:ascii="Times New Roman" w:hAnsi="Times New Roman" w:cs="Times New Roman"/>
                <w:b/>
                <w:bCs/>
              </w:rPr>
              <w:t>0,00</w:t>
            </w:r>
          </w:p>
        </w:tc>
        <w:tc>
          <w:tcPr>
            <w:tcW w:w="1363" w:type="dxa"/>
            <w:shd w:val="clear" w:color="auto" w:fill="FFF2CC" w:themeFill="accent4" w:themeFillTint="33"/>
          </w:tcPr>
          <w:p w14:paraId="09428DD3" w14:textId="5C7129D3" w:rsidR="00115618" w:rsidRPr="00115618" w:rsidRDefault="00115618" w:rsidP="00115618">
            <w:pPr>
              <w:jc w:val="right"/>
              <w:rPr>
                <w:rFonts w:ascii="Times New Roman" w:hAnsi="Times New Roman" w:cs="Times New Roman"/>
                <w:b/>
                <w:bCs/>
              </w:rPr>
            </w:pPr>
            <w:r w:rsidRPr="00115618">
              <w:rPr>
                <w:rFonts w:ascii="Times New Roman" w:hAnsi="Times New Roman" w:cs="Times New Roman"/>
                <w:b/>
                <w:bCs/>
              </w:rPr>
              <w:t>0,00</w:t>
            </w:r>
          </w:p>
        </w:tc>
        <w:tc>
          <w:tcPr>
            <w:tcW w:w="840" w:type="dxa"/>
            <w:shd w:val="clear" w:color="auto" w:fill="FFF2CC" w:themeFill="accent4" w:themeFillTint="33"/>
          </w:tcPr>
          <w:p w14:paraId="59478EF3" w14:textId="77777777" w:rsidR="00115618" w:rsidRPr="00111672" w:rsidRDefault="00115618" w:rsidP="00115618">
            <w:pPr>
              <w:jc w:val="right"/>
              <w:rPr>
                <w:rFonts w:ascii="Times New Roman" w:hAnsi="Times New Roman" w:cs="Times New Roman"/>
                <w:b/>
                <w:bCs/>
              </w:rPr>
            </w:pPr>
          </w:p>
        </w:tc>
        <w:tc>
          <w:tcPr>
            <w:tcW w:w="839" w:type="dxa"/>
            <w:shd w:val="clear" w:color="auto" w:fill="FFF2CC" w:themeFill="accent4" w:themeFillTint="33"/>
          </w:tcPr>
          <w:p w14:paraId="2943DC11" w14:textId="77777777" w:rsidR="00115618" w:rsidRPr="00111672" w:rsidRDefault="00115618" w:rsidP="00115618">
            <w:pPr>
              <w:jc w:val="right"/>
              <w:rPr>
                <w:rFonts w:ascii="Times New Roman" w:hAnsi="Times New Roman" w:cs="Times New Roman"/>
                <w:b/>
                <w:bCs/>
              </w:rPr>
            </w:pPr>
          </w:p>
        </w:tc>
        <w:tc>
          <w:tcPr>
            <w:tcW w:w="852" w:type="dxa"/>
            <w:shd w:val="clear" w:color="auto" w:fill="FFF2CC" w:themeFill="accent4" w:themeFillTint="33"/>
          </w:tcPr>
          <w:p w14:paraId="2B5E3F36" w14:textId="77777777" w:rsidR="00115618" w:rsidRPr="00111672" w:rsidRDefault="00115618" w:rsidP="00115618">
            <w:pPr>
              <w:jc w:val="right"/>
              <w:rPr>
                <w:rFonts w:ascii="Times New Roman" w:hAnsi="Times New Roman" w:cs="Times New Roman"/>
                <w:b/>
                <w:bCs/>
              </w:rPr>
            </w:pPr>
          </w:p>
        </w:tc>
        <w:tc>
          <w:tcPr>
            <w:tcW w:w="1651" w:type="dxa"/>
            <w:shd w:val="clear" w:color="auto" w:fill="FFF2CC" w:themeFill="accent4" w:themeFillTint="33"/>
          </w:tcPr>
          <w:p w14:paraId="59ABB596" w14:textId="7C5E782A" w:rsidR="00115618" w:rsidRPr="00111672" w:rsidRDefault="00115618" w:rsidP="00115618">
            <w:pPr>
              <w:jc w:val="right"/>
              <w:rPr>
                <w:rFonts w:ascii="Times New Roman" w:hAnsi="Times New Roman" w:cs="Times New Roman"/>
                <w:b/>
                <w:bCs/>
              </w:rPr>
            </w:pPr>
            <w:r>
              <w:rPr>
                <w:rFonts w:ascii="Times New Roman" w:hAnsi="Times New Roman" w:cs="Times New Roman"/>
                <w:b/>
                <w:bCs/>
              </w:rPr>
              <w:t>113,00</w:t>
            </w:r>
          </w:p>
        </w:tc>
      </w:tr>
      <w:tr w:rsidR="00115618" w14:paraId="2893FB0C" w14:textId="77777777" w:rsidTr="005523A8">
        <w:tc>
          <w:tcPr>
            <w:tcW w:w="3919" w:type="dxa"/>
            <w:vMerge/>
          </w:tcPr>
          <w:p w14:paraId="6C9152C8" w14:textId="77777777" w:rsidR="00115618" w:rsidRPr="00C25D2E" w:rsidRDefault="00115618" w:rsidP="00115618">
            <w:pPr>
              <w:jc w:val="center"/>
              <w:rPr>
                <w:rFonts w:ascii="Times New Roman" w:hAnsi="Times New Roman" w:cs="Times New Roman"/>
              </w:rPr>
            </w:pPr>
          </w:p>
        </w:tc>
        <w:tc>
          <w:tcPr>
            <w:tcW w:w="1134" w:type="dxa"/>
          </w:tcPr>
          <w:p w14:paraId="1E21B659" w14:textId="4101FD81" w:rsidR="00115618" w:rsidRDefault="00115618" w:rsidP="00115618">
            <w:pPr>
              <w:jc w:val="both"/>
              <w:rPr>
                <w:rFonts w:ascii="Times New Roman" w:hAnsi="Times New Roman" w:cs="Times New Roman"/>
              </w:rPr>
            </w:pPr>
            <w:r>
              <w:rPr>
                <w:rFonts w:ascii="Times New Roman" w:hAnsi="Times New Roman" w:cs="Times New Roman"/>
              </w:rPr>
              <w:t>ФБ</w:t>
            </w:r>
          </w:p>
        </w:tc>
        <w:tc>
          <w:tcPr>
            <w:tcW w:w="1408" w:type="dxa"/>
          </w:tcPr>
          <w:p w14:paraId="0E5D3932" w14:textId="32A8E600" w:rsidR="00115618" w:rsidRPr="00C25D2E" w:rsidRDefault="00115618" w:rsidP="00115618">
            <w:pPr>
              <w:jc w:val="right"/>
              <w:rPr>
                <w:rFonts w:ascii="Times New Roman" w:hAnsi="Times New Roman" w:cs="Times New Roman"/>
              </w:rPr>
            </w:pPr>
            <w:r>
              <w:rPr>
                <w:rFonts w:ascii="Times New Roman" w:hAnsi="Times New Roman" w:cs="Times New Roman"/>
              </w:rPr>
              <w:t>0,00</w:t>
            </w:r>
          </w:p>
        </w:tc>
        <w:tc>
          <w:tcPr>
            <w:tcW w:w="1412" w:type="dxa"/>
          </w:tcPr>
          <w:p w14:paraId="2967E3DF" w14:textId="148C6F1C" w:rsidR="00115618" w:rsidRPr="00C25D2E" w:rsidRDefault="00115618" w:rsidP="00115618">
            <w:pPr>
              <w:jc w:val="right"/>
              <w:rPr>
                <w:rFonts w:ascii="Times New Roman" w:hAnsi="Times New Roman" w:cs="Times New Roman"/>
              </w:rPr>
            </w:pPr>
            <w:r>
              <w:rPr>
                <w:rFonts w:ascii="Times New Roman" w:hAnsi="Times New Roman" w:cs="Times New Roman"/>
              </w:rPr>
              <w:t>0,00</w:t>
            </w:r>
          </w:p>
        </w:tc>
        <w:tc>
          <w:tcPr>
            <w:tcW w:w="1408" w:type="dxa"/>
          </w:tcPr>
          <w:p w14:paraId="119D980A" w14:textId="6A8F483B" w:rsidR="00115618" w:rsidRPr="00C25D2E" w:rsidRDefault="00115618" w:rsidP="00115618">
            <w:pPr>
              <w:jc w:val="right"/>
              <w:rPr>
                <w:rFonts w:ascii="Times New Roman" w:hAnsi="Times New Roman" w:cs="Times New Roman"/>
              </w:rPr>
            </w:pPr>
            <w:r>
              <w:rPr>
                <w:rFonts w:ascii="Times New Roman" w:hAnsi="Times New Roman" w:cs="Times New Roman"/>
              </w:rPr>
              <w:t>0,00</w:t>
            </w:r>
          </w:p>
        </w:tc>
        <w:tc>
          <w:tcPr>
            <w:tcW w:w="1476" w:type="dxa"/>
          </w:tcPr>
          <w:p w14:paraId="65DE69AF" w14:textId="15D2EF14" w:rsidR="00115618" w:rsidRPr="00C25D2E" w:rsidRDefault="00115618" w:rsidP="00115618">
            <w:pPr>
              <w:jc w:val="right"/>
              <w:rPr>
                <w:rFonts w:ascii="Times New Roman" w:hAnsi="Times New Roman" w:cs="Times New Roman"/>
              </w:rPr>
            </w:pPr>
            <w:r>
              <w:rPr>
                <w:rFonts w:ascii="Times New Roman" w:hAnsi="Times New Roman" w:cs="Times New Roman"/>
              </w:rPr>
              <w:t>0,00</w:t>
            </w:r>
          </w:p>
        </w:tc>
        <w:tc>
          <w:tcPr>
            <w:tcW w:w="1363" w:type="dxa"/>
          </w:tcPr>
          <w:p w14:paraId="2089454E" w14:textId="582A9E77" w:rsidR="00115618" w:rsidRPr="00C25D2E" w:rsidRDefault="00115618" w:rsidP="00115618">
            <w:pPr>
              <w:jc w:val="right"/>
              <w:rPr>
                <w:rFonts w:ascii="Times New Roman" w:hAnsi="Times New Roman" w:cs="Times New Roman"/>
              </w:rPr>
            </w:pPr>
            <w:r>
              <w:rPr>
                <w:rFonts w:ascii="Times New Roman" w:hAnsi="Times New Roman" w:cs="Times New Roman"/>
              </w:rPr>
              <w:t>0,00</w:t>
            </w:r>
          </w:p>
        </w:tc>
        <w:tc>
          <w:tcPr>
            <w:tcW w:w="840" w:type="dxa"/>
          </w:tcPr>
          <w:p w14:paraId="4D3475EF" w14:textId="77777777" w:rsidR="00115618" w:rsidRPr="00C25D2E" w:rsidRDefault="00115618" w:rsidP="00115618">
            <w:pPr>
              <w:jc w:val="right"/>
              <w:rPr>
                <w:rFonts w:ascii="Times New Roman" w:hAnsi="Times New Roman" w:cs="Times New Roman"/>
              </w:rPr>
            </w:pPr>
          </w:p>
        </w:tc>
        <w:tc>
          <w:tcPr>
            <w:tcW w:w="839" w:type="dxa"/>
          </w:tcPr>
          <w:p w14:paraId="709D3F4B" w14:textId="77777777" w:rsidR="00115618" w:rsidRPr="00C25D2E" w:rsidRDefault="00115618" w:rsidP="00115618">
            <w:pPr>
              <w:jc w:val="right"/>
              <w:rPr>
                <w:rFonts w:ascii="Times New Roman" w:hAnsi="Times New Roman" w:cs="Times New Roman"/>
              </w:rPr>
            </w:pPr>
          </w:p>
        </w:tc>
        <w:tc>
          <w:tcPr>
            <w:tcW w:w="852" w:type="dxa"/>
          </w:tcPr>
          <w:p w14:paraId="5B92088B" w14:textId="77777777" w:rsidR="00115618" w:rsidRPr="00C25D2E" w:rsidRDefault="00115618" w:rsidP="00115618">
            <w:pPr>
              <w:jc w:val="right"/>
              <w:rPr>
                <w:rFonts w:ascii="Times New Roman" w:hAnsi="Times New Roman" w:cs="Times New Roman"/>
              </w:rPr>
            </w:pPr>
          </w:p>
        </w:tc>
        <w:tc>
          <w:tcPr>
            <w:tcW w:w="1651" w:type="dxa"/>
          </w:tcPr>
          <w:p w14:paraId="0C5EB6B5" w14:textId="760E3104" w:rsidR="00115618" w:rsidRPr="00022B19" w:rsidRDefault="00115618" w:rsidP="00115618">
            <w:pPr>
              <w:jc w:val="right"/>
              <w:rPr>
                <w:rFonts w:ascii="Times New Roman" w:hAnsi="Times New Roman" w:cs="Times New Roman"/>
                <w:b/>
                <w:bCs/>
              </w:rPr>
            </w:pPr>
            <w:r>
              <w:rPr>
                <w:rFonts w:ascii="Times New Roman" w:hAnsi="Times New Roman" w:cs="Times New Roman"/>
                <w:b/>
                <w:bCs/>
              </w:rPr>
              <w:t>0,00</w:t>
            </w:r>
          </w:p>
        </w:tc>
      </w:tr>
      <w:tr w:rsidR="00115618" w14:paraId="1775F593" w14:textId="77777777" w:rsidTr="005523A8">
        <w:tc>
          <w:tcPr>
            <w:tcW w:w="3919" w:type="dxa"/>
            <w:vMerge/>
          </w:tcPr>
          <w:p w14:paraId="5012C52A" w14:textId="77777777" w:rsidR="00115618" w:rsidRPr="00C25D2E" w:rsidRDefault="00115618" w:rsidP="00115618">
            <w:pPr>
              <w:jc w:val="center"/>
              <w:rPr>
                <w:rFonts w:ascii="Times New Roman" w:hAnsi="Times New Roman" w:cs="Times New Roman"/>
              </w:rPr>
            </w:pPr>
          </w:p>
        </w:tc>
        <w:tc>
          <w:tcPr>
            <w:tcW w:w="1134" w:type="dxa"/>
          </w:tcPr>
          <w:p w14:paraId="7B22B2DF" w14:textId="04670A38" w:rsidR="00115618" w:rsidRDefault="00115618" w:rsidP="00115618">
            <w:pPr>
              <w:jc w:val="both"/>
              <w:rPr>
                <w:rFonts w:ascii="Times New Roman" w:hAnsi="Times New Roman" w:cs="Times New Roman"/>
              </w:rPr>
            </w:pPr>
            <w:r>
              <w:rPr>
                <w:rFonts w:ascii="Times New Roman" w:hAnsi="Times New Roman" w:cs="Times New Roman"/>
              </w:rPr>
              <w:t>КБ</w:t>
            </w:r>
          </w:p>
        </w:tc>
        <w:tc>
          <w:tcPr>
            <w:tcW w:w="1408" w:type="dxa"/>
          </w:tcPr>
          <w:p w14:paraId="7D351450" w14:textId="197B54FA" w:rsidR="00115618" w:rsidRPr="00C25D2E" w:rsidRDefault="00115618" w:rsidP="00115618">
            <w:pPr>
              <w:jc w:val="right"/>
              <w:rPr>
                <w:rFonts w:ascii="Times New Roman" w:hAnsi="Times New Roman" w:cs="Times New Roman"/>
              </w:rPr>
            </w:pPr>
            <w:r>
              <w:rPr>
                <w:rFonts w:ascii="Times New Roman" w:hAnsi="Times New Roman" w:cs="Times New Roman"/>
              </w:rPr>
              <w:t>0,00</w:t>
            </w:r>
          </w:p>
        </w:tc>
        <w:tc>
          <w:tcPr>
            <w:tcW w:w="1412" w:type="dxa"/>
          </w:tcPr>
          <w:p w14:paraId="78593247" w14:textId="2B77AB4D" w:rsidR="00115618" w:rsidRPr="00C25D2E" w:rsidRDefault="00115618" w:rsidP="00115618">
            <w:pPr>
              <w:jc w:val="right"/>
              <w:rPr>
                <w:rFonts w:ascii="Times New Roman" w:hAnsi="Times New Roman" w:cs="Times New Roman"/>
              </w:rPr>
            </w:pPr>
            <w:r>
              <w:rPr>
                <w:rFonts w:ascii="Times New Roman" w:hAnsi="Times New Roman" w:cs="Times New Roman"/>
              </w:rPr>
              <w:t>0,00</w:t>
            </w:r>
          </w:p>
        </w:tc>
        <w:tc>
          <w:tcPr>
            <w:tcW w:w="1408" w:type="dxa"/>
          </w:tcPr>
          <w:p w14:paraId="10EAB951" w14:textId="28F37075" w:rsidR="00115618" w:rsidRPr="00C25D2E" w:rsidRDefault="00115618" w:rsidP="00115618">
            <w:pPr>
              <w:jc w:val="right"/>
              <w:rPr>
                <w:rFonts w:ascii="Times New Roman" w:hAnsi="Times New Roman" w:cs="Times New Roman"/>
              </w:rPr>
            </w:pPr>
            <w:r>
              <w:rPr>
                <w:rFonts w:ascii="Times New Roman" w:hAnsi="Times New Roman" w:cs="Times New Roman"/>
              </w:rPr>
              <w:t>0,00</w:t>
            </w:r>
          </w:p>
        </w:tc>
        <w:tc>
          <w:tcPr>
            <w:tcW w:w="1476" w:type="dxa"/>
          </w:tcPr>
          <w:p w14:paraId="17D42515" w14:textId="1E2DF6EC" w:rsidR="00115618" w:rsidRPr="00C25D2E" w:rsidRDefault="00115618" w:rsidP="00115618">
            <w:pPr>
              <w:jc w:val="right"/>
              <w:rPr>
                <w:rFonts w:ascii="Times New Roman" w:hAnsi="Times New Roman" w:cs="Times New Roman"/>
              </w:rPr>
            </w:pPr>
            <w:r>
              <w:rPr>
                <w:rFonts w:ascii="Times New Roman" w:hAnsi="Times New Roman" w:cs="Times New Roman"/>
              </w:rPr>
              <w:t>0,00</w:t>
            </w:r>
          </w:p>
        </w:tc>
        <w:tc>
          <w:tcPr>
            <w:tcW w:w="1363" w:type="dxa"/>
          </w:tcPr>
          <w:p w14:paraId="409F4323" w14:textId="64667AF9" w:rsidR="00115618" w:rsidRPr="00C25D2E" w:rsidRDefault="00115618" w:rsidP="00115618">
            <w:pPr>
              <w:jc w:val="right"/>
              <w:rPr>
                <w:rFonts w:ascii="Times New Roman" w:hAnsi="Times New Roman" w:cs="Times New Roman"/>
              </w:rPr>
            </w:pPr>
            <w:r>
              <w:rPr>
                <w:rFonts w:ascii="Times New Roman" w:hAnsi="Times New Roman" w:cs="Times New Roman"/>
              </w:rPr>
              <w:t>0,00</w:t>
            </w:r>
          </w:p>
        </w:tc>
        <w:tc>
          <w:tcPr>
            <w:tcW w:w="840" w:type="dxa"/>
          </w:tcPr>
          <w:p w14:paraId="38DF6B82" w14:textId="77777777" w:rsidR="00115618" w:rsidRPr="00C25D2E" w:rsidRDefault="00115618" w:rsidP="00115618">
            <w:pPr>
              <w:jc w:val="right"/>
              <w:rPr>
                <w:rFonts w:ascii="Times New Roman" w:hAnsi="Times New Roman" w:cs="Times New Roman"/>
              </w:rPr>
            </w:pPr>
          </w:p>
        </w:tc>
        <w:tc>
          <w:tcPr>
            <w:tcW w:w="839" w:type="dxa"/>
          </w:tcPr>
          <w:p w14:paraId="6E2C333D" w14:textId="77777777" w:rsidR="00115618" w:rsidRPr="00C25D2E" w:rsidRDefault="00115618" w:rsidP="00115618">
            <w:pPr>
              <w:jc w:val="right"/>
              <w:rPr>
                <w:rFonts w:ascii="Times New Roman" w:hAnsi="Times New Roman" w:cs="Times New Roman"/>
              </w:rPr>
            </w:pPr>
          </w:p>
        </w:tc>
        <w:tc>
          <w:tcPr>
            <w:tcW w:w="852" w:type="dxa"/>
          </w:tcPr>
          <w:p w14:paraId="30B6A345" w14:textId="77777777" w:rsidR="00115618" w:rsidRPr="00C25D2E" w:rsidRDefault="00115618" w:rsidP="00115618">
            <w:pPr>
              <w:jc w:val="right"/>
              <w:rPr>
                <w:rFonts w:ascii="Times New Roman" w:hAnsi="Times New Roman" w:cs="Times New Roman"/>
              </w:rPr>
            </w:pPr>
          </w:p>
        </w:tc>
        <w:tc>
          <w:tcPr>
            <w:tcW w:w="1651" w:type="dxa"/>
          </w:tcPr>
          <w:p w14:paraId="69A26E7F" w14:textId="4A8887FC" w:rsidR="00115618" w:rsidRPr="00022B19" w:rsidRDefault="00115618" w:rsidP="00115618">
            <w:pPr>
              <w:jc w:val="right"/>
              <w:rPr>
                <w:rFonts w:ascii="Times New Roman" w:hAnsi="Times New Roman" w:cs="Times New Roman"/>
                <w:b/>
                <w:bCs/>
              </w:rPr>
            </w:pPr>
            <w:r>
              <w:rPr>
                <w:rFonts w:ascii="Times New Roman" w:hAnsi="Times New Roman" w:cs="Times New Roman"/>
                <w:b/>
                <w:bCs/>
              </w:rPr>
              <w:t>0,00</w:t>
            </w:r>
          </w:p>
        </w:tc>
      </w:tr>
      <w:tr w:rsidR="00115618" w14:paraId="750C5CCD" w14:textId="77777777" w:rsidTr="005523A8">
        <w:tc>
          <w:tcPr>
            <w:tcW w:w="3919" w:type="dxa"/>
            <w:vMerge/>
          </w:tcPr>
          <w:p w14:paraId="235AD069" w14:textId="77777777" w:rsidR="00115618" w:rsidRPr="00C25D2E" w:rsidRDefault="00115618" w:rsidP="00115618">
            <w:pPr>
              <w:jc w:val="center"/>
              <w:rPr>
                <w:rFonts w:ascii="Times New Roman" w:hAnsi="Times New Roman" w:cs="Times New Roman"/>
              </w:rPr>
            </w:pPr>
          </w:p>
        </w:tc>
        <w:tc>
          <w:tcPr>
            <w:tcW w:w="1134" w:type="dxa"/>
          </w:tcPr>
          <w:p w14:paraId="6DFA14F9" w14:textId="7FFFBD56" w:rsidR="00115618" w:rsidRDefault="00115618" w:rsidP="00115618">
            <w:pPr>
              <w:jc w:val="both"/>
              <w:rPr>
                <w:rFonts w:ascii="Times New Roman" w:hAnsi="Times New Roman" w:cs="Times New Roman"/>
              </w:rPr>
            </w:pPr>
            <w:r>
              <w:rPr>
                <w:rFonts w:ascii="Times New Roman" w:hAnsi="Times New Roman" w:cs="Times New Roman"/>
              </w:rPr>
              <w:t>МБ</w:t>
            </w:r>
          </w:p>
        </w:tc>
        <w:tc>
          <w:tcPr>
            <w:tcW w:w="1408" w:type="dxa"/>
          </w:tcPr>
          <w:p w14:paraId="2E038394" w14:textId="6D4C2748" w:rsidR="00115618" w:rsidRPr="00C25D2E" w:rsidRDefault="00115618" w:rsidP="00115618">
            <w:pPr>
              <w:jc w:val="right"/>
              <w:rPr>
                <w:rFonts w:ascii="Times New Roman" w:hAnsi="Times New Roman" w:cs="Times New Roman"/>
              </w:rPr>
            </w:pPr>
            <w:r>
              <w:rPr>
                <w:rFonts w:ascii="Times New Roman" w:hAnsi="Times New Roman" w:cs="Times New Roman"/>
              </w:rPr>
              <w:t>113,00</w:t>
            </w:r>
          </w:p>
        </w:tc>
        <w:tc>
          <w:tcPr>
            <w:tcW w:w="1412" w:type="dxa"/>
          </w:tcPr>
          <w:p w14:paraId="57DB86A0" w14:textId="42DA7799" w:rsidR="00115618" w:rsidRPr="00C25D2E" w:rsidRDefault="00115618" w:rsidP="00115618">
            <w:pPr>
              <w:jc w:val="right"/>
              <w:rPr>
                <w:rFonts w:ascii="Times New Roman" w:hAnsi="Times New Roman" w:cs="Times New Roman"/>
              </w:rPr>
            </w:pPr>
            <w:r>
              <w:rPr>
                <w:rFonts w:ascii="Times New Roman" w:hAnsi="Times New Roman" w:cs="Times New Roman"/>
              </w:rPr>
              <w:t>0,00</w:t>
            </w:r>
          </w:p>
        </w:tc>
        <w:tc>
          <w:tcPr>
            <w:tcW w:w="1408" w:type="dxa"/>
          </w:tcPr>
          <w:p w14:paraId="1BC89B5E" w14:textId="522AFA07" w:rsidR="00115618" w:rsidRPr="00C25D2E" w:rsidRDefault="00115618" w:rsidP="00115618">
            <w:pPr>
              <w:jc w:val="right"/>
              <w:rPr>
                <w:rFonts w:ascii="Times New Roman" w:hAnsi="Times New Roman" w:cs="Times New Roman"/>
              </w:rPr>
            </w:pPr>
            <w:r>
              <w:rPr>
                <w:rFonts w:ascii="Times New Roman" w:hAnsi="Times New Roman" w:cs="Times New Roman"/>
              </w:rPr>
              <w:t>0,00</w:t>
            </w:r>
          </w:p>
        </w:tc>
        <w:tc>
          <w:tcPr>
            <w:tcW w:w="1476" w:type="dxa"/>
          </w:tcPr>
          <w:p w14:paraId="79FD268F" w14:textId="55C6C964" w:rsidR="00115618" w:rsidRPr="00C25D2E" w:rsidRDefault="00115618" w:rsidP="00115618">
            <w:pPr>
              <w:jc w:val="right"/>
              <w:rPr>
                <w:rFonts w:ascii="Times New Roman" w:hAnsi="Times New Roman" w:cs="Times New Roman"/>
              </w:rPr>
            </w:pPr>
            <w:r>
              <w:rPr>
                <w:rFonts w:ascii="Times New Roman" w:hAnsi="Times New Roman" w:cs="Times New Roman"/>
              </w:rPr>
              <w:t>0,00</w:t>
            </w:r>
          </w:p>
        </w:tc>
        <w:tc>
          <w:tcPr>
            <w:tcW w:w="1363" w:type="dxa"/>
          </w:tcPr>
          <w:p w14:paraId="7FBD2BBD" w14:textId="4628DBEB" w:rsidR="00115618" w:rsidRPr="00C25D2E" w:rsidRDefault="00115618" w:rsidP="00115618">
            <w:pPr>
              <w:jc w:val="right"/>
              <w:rPr>
                <w:rFonts w:ascii="Times New Roman" w:hAnsi="Times New Roman" w:cs="Times New Roman"/>
              </w:rPr>
            </w:pPr>
            <w:r>
              <w:rPr>
                <w:rFonts w:ascii="Times New Roman" w:hAnsi="Times New Roman" w:cs="Times New Roman"/>
              </w:rPr>
              <w:t>0,00</w:t>
            </w:r>
          </w:p>
        </w:tc>
        <w:tc>
          <w:tcPr>
            <w:tcW w:w="840" w:type="dxa"/>
          </w:tcPr>
          <w:p w14:paraId="1743F22A" w14:textId="77777777" w:rsidR="00115618" w:rsidRPr="00C25D2E" w:rsidRDefault="00115618" w:rsidP="00115618">
            <w:pPr>
              <w:jc w:val="right"/>
              <w:rPr>
                <w:rFonts w:ascii="Times New Roman" w:hAnsi="Times New Roman" w:cs="Times New Roman"/>
              </w:rPr>
            </w:pPr>
          </w:p>
        </w:tc>
        <w:tc>
          <w:tcPr>
            <w:tcW w:w="839" w:type="dxa"/>
          </w:tcPr>
          <w:p w14:paraId="24ADFC84" w14:textId="77777777" w:rsidR="00115618" w:rsidRPr="00C25D2E" w:rsidRDefault="00115618" w:rsidP="00115618">
            <w:pPr>
              <w:jc w:val="right"/>
              <w:rPr>
                <w:rFonts w:ascii="Times New Roman" w:hAnsi="Times New Roman" w:cs="Times New Roman"/>
              </w:rPr>
            </w:pPr>
          </w:p>
        </w:tc>
        <w:tc>
          <w:tcPr>
            <w:tcW w:w="852" w:type="dxa"/>
          </w:tcPr>
          <w:p w14:paraId="41BD23D4" w14:textId="77777777" w:rsidR="00115618" w:rsidRPr="00C25D2E" w:rsidRDefault="00115618" w:rsidP="00115618">
            <w:pPr>
              <w:jc w:val="right"/>
              <w:rPr>
                <w:rFonts w:ascii="Times New Roman" w:hAnsi="Times New Roman" w:cs="Times New Roman"/>
              </w:rPr>
            </w:pPr>
          </w:p>
        </w:tc>
        <w:tc>
          <w:tcPr>
            <w:tcW w:w="1651" w:type="dxa"/>
          </w:tcPr>
          <w:p w14:paraId="1014479F" w14:textId="6D6A4B15" w:rsidR="00115618" w:rsidRPr="00022B19" w:rsidRDefault="00115618" w:rsidP="00115618">
            <w:pPr>
              <w:jc w:val="right"/>
              <w:rPr>
                <w:rFonts w:ascii="Times New Roman" w:hAnsi="Times New Roman" w:cs="Times New Roman"/>
                <w:b/>
                <w:bCs/>
              </w:rPr>
            </w:pPr>
            <w:r>
              <w:rPr>
                <w:rFonts w:ascii="Times New Roman" w:hAnsi="Times New Roman" w:cs="Times New Roman"/>
                <w:b/>
                <w:bCs/>
              </w:rPr>
              <w:t>113,00</w:t>
            </w:r>
          </w:p>
        </w:tc>
      </w:tr>
      <w:tr w:rsidR="008B51FE" w14:paraId="0B697732" w14:textId="77777777" w:rsidTr="00111672">
        <w:tc>
          <w:tcPr>
            <w:tcW w:w="3919" w:type="dxa"/>
            <w:vMerge w:val="restart"/>
          </w:tcPr>
          <w:p w14:paraId="76510D98" w14:textId="28B7A968" w:rsidR="008B51FE" w:rsidRPr="00C25D2E" w:rsidRDefault="008B51FE" w:rsidP="008B51FE">
            <w:pPr>
              <w:jc w:val="center"/>
              <w:rPr>
                <w:rFonts w:ascii="Times New Roman" w:hAnsi="Times New Roman" w:cs="Times New Roman"/>
              </w:rPr>
            </w:pPr>
            <w:r>
              <w:rPr>
                <w:rFonts w:ascii="Times New Roman" w:hAnsi="Times New Roman" w:cs="Times New Roman"/>
              </w:rPr>
              <w:t>1.1.7.Кошение сорной растительности</w:t>
            </w:r>
          </w:p>
        </w:tc>
        <w:tc>
          <w:tcPr>
            <w:tcW w:w="1134" w:type="dxa"/>
          </w:tcPr>
          <w:p w14:paraId="1E837A6E" w14:textId="110F98E3" w:rsidR="008B51FE" w:rsidRDefault="008B51FE" w:rsidP="008B51FE">
            <w:pPr>
              <w:jc w:val="both"/>
              <w:rPr>
                <w:rFonts w:ascii="Times New Roman" w:hAnsi="Times New Roman" w:cs="Times New Roman"/>
              </w:rPr>
            </w:pPr>
            <w:r w:rsidRPr="000770D3">
              <w:rPr>
                <w:rFonts w:ascii="Times New Roman" w:hAnsi="Times New Roman" w:cs="Times New Roman"/>
                <w:b/>
                <w:bCs/>
              </w:rPr>
              <w:t>Всего</w:t>
            </w:r>
          </w:p>
        </w:tc>
        <w:tc>
          <w:tcPr>
            <w:tcW w:w="1408" w:type="dxa"/>
            <w:shd w:val="clear" w:color="auto" w:fill="FFF2CC" w:themeFill="accent4" w:themeFillTint="33"/>
          </w:tcPr>
          <w:p w14:paraId="34FC8B54" w14:textId="386D169F" w:rsidR="008B51FE" w:rsidRPr="008B51FE" w:rsidRDefault="008B51FE" w:rsidP="008B51FE">
            <w:pPr>
              <w:jc w:val="right"/>
              <w:rPr>
                <w:rFonts w:ascii="Times New Roman" w:hAnsi="Times New Roman" w:cs="Times New Roman"/>
                <w:b/>
                <w:bCs/>
              </w:rPr>
            </w:pPr>
            <w:r w:rsidRPr="008B51FE">
              <w:rPr>
                <w:rFonts w:ascii="Times New Roman" w:hAnsi="Times New Roman" w:cs="Times New Roman"/>
                <w:b/>
                <w:bCs/>
              </w:rPr>
              <w:t>599,999</w:t>
            </w:r>
          </w:p>
        </w:tc>
        <w:tc>
          <w:tcPr>
            <w:tcW w:w="1412" w:type="dxa"/>
            <w:shd w:val="clear" w:color="auto" w:fill="FFF2CC" w:themeFill="accent4" w:themeFillTint="33"/>
          </w:tcPr>
          <w:p w14:paraId="5779E64A" w14:textId="4C09AC80" w:rsidR="008B51FE" w:rsidRPr="008B51FE" w:rsidRDefault="008B51FE" w:rsidP="008B51FE">
            <w:pPr>
              <w:jc w:val="right"/>
              <w:rPr>
                <w:rFonts w:ascii="Times New Roman" w:hAnsi="Times New Roman" w:cs="Times New Roman"/>
                <w:b/>
                <w:bCs/>
              </w:rPr>
            </w:pPr>
            <w:r w:rsidRPr="008B51FE">
              <w:rPr>
                <w:rFonts w:ascii="Times New Roman" w:hAnsi="Times New Roman" w:cs="Times New Roman"/>
                <w:b/>
                <w:bCs/>
              </w:rPr>
              <w:t>0,00</w:t>
            </w:r>
          </w:p>
        </w:tc>
        <w:tc>
          <w:tcPr>
            <w:tcW w:w="1408" w:type="dxa"/>
            <w:shd w:val="clear" w:color="auto" w:fill="FFF2CC" w:themeFill="accent4" w:themeFillTint="33"/>
          </w:tcPr>
          <w:p w14:paraId="7A847760" w14:textId="2A2B8311" w:rsidR="008B51FE" w:rsidRPr="008B51FE" w:rsidRDefault="008B51FE" w:rsidP="008B51FE">
            <w:pPr>
              <w:jc w:val="right"/>
              <w:rPr>
                <w:rFonts w:ascii="Times New Roman" w:hAnsi="Times New Roman" w:cs="Times New Roman"/>
                <w:b/>
                <w:bCs/>
              </w:rPr>
            </w:pPr>
            <w:r w:rsidRPr="008B51FE">
              <w:rPr>
                <w:rFonts w:ascii="Times New Roman" w:hAnsi="Times New Roman" w:cs="Times New Roman"/>
                <w:b/>
                <w:bCs/>
              </w:rPr>
              <w:t>0,00</w:t>
            </w:r>
          </w:p>
        </w:tc>
        <w:tc>
          <w:tcPr>
            <w:tcW w:w="1476" w:type="dxa"/>
            <w:shd w:val="clear" w:color="auto" w:fill="FFF2CC" w:themeFill="accent4" w:themeFillTint="33"/>
          </w:tcPr>
          <w:p w14:paraId="46E49D8D" w14:textId="624FF179" w:rsidR="008B51FE" w:rsidRPr="008B51FE" w:rsidRDefault="008B51FE" w:rsidP="008B51FE">
            <w:pPr>
              <w:jc w:val="right"/>
              <w:rPr>
                <w:rFonts w:ascii="Times New Roman" w:hAnsi="Times New Roman" w:cs="Times New Roman"/>
                <w:b/>
                <w:bCs/>
              </w:rPr>
            </w:pPr>
            <w:r w:rsidRPr="008B51FE">
              <w:rPr>
                <w:rFonts w:ascii="Times New Roman" w:hAnsi="Times New Roman" w:cs="Times New Roman"/>
                <w:b/>
                <w:bCs/>
              </w:rPr>
              <w:t>0,00</w:t>
            </w:r>
          </w:p>
        </w:tc>
        <w:tc>
          <w:tcPr>
            <w:tcW w:w="1363" w:type="dxa"/>
            <w:shd w:val="clear" w:color="auto" w:fill="FFF2CC" w:themeFill="accent4" w:themeFillTint="33"/>
          </w:tcPr>
          <w:p w14:paraId="4B7D17D8" w14:textId="2FEFA80B" w:rsidR="008B51FE" w:rsidRPr="008B51FE" w:rsidRDefault="008B51FE" w:rsidP="008B51FE">
            <w:pPr>
              <w:jc w:val="right"/>
              <w:rPr>
                <w:rFonts w:ascii="Times New Roman" w:hAnsi="Times New Roman" w:cs="Times New Roman"/>
                <w:b/>
                <w:bCs/>
              </w:rPr>
            </w:pPr>
            <w:r w:rsidRPr="008B51FE">
              <w:rPr>
                <w:rFonts w:ascii="Times New Roman" w:hAnsi="Times New Roman" w:cs="Times New Roman"/>
                <w:b/>
                <w:bCs/>
              </w:rPr>
              <w:t>0,00</w:t>
            </w:r>
          </w:p>
        </w:tc>
        <w:tc>
          <w:tcPr>
            <w:tcW w:w="840" w:type="dxa"/>
            <w:shd w:val="clear" w:color="auto" w:fill="FFF2CC" w:themeFill="accent4" w:themeFillTint="33"/>
          </w:tcPr>
          <w:p w14:paraId="19088958" w14:textId="77777777" w:rsidR="008B51FE" w:rsidRPr="00111672" w:rsidRDefault="008B51FE" w:rsidP="008B51FE">
            <w:pPr>
              <w:jc w:val="right"/>
              <w:rPr>
                <w:rFonts w:ascii="Times New Roman" w:hAnsi="Times New Roman" w:cs="Times New Roman"/>
                <w:b/>
                <w:bCs/>
              </w:rPr>
            </w:pPr>
          </w:p>
        </w:tc>
        <w:tc>
          <w:tcPr>
            <w:tcW w:w="839" w:type="dxa"/>
            <w:shd w:val="clear" w:color="auto" w:fill="FFF2CC" w:themeFill="accent4" w:themeFillTint="33"/>
          </w:tcPr>
          <w:p w14:paraId="7789C091" w14:textId="77777777" w:rsidR="008B51FE" w:rsidRPr="00111672" w:rsidRDefault="008B51FE" w:rsidP="008B51FE">
            <w:pPr>
              <w:jc w:val="right"/>
              <w:rPr>
                <w:rFonts w:ascii="Times New Roman" w:hAnsi="Times New Roman" w:cs="Times New Roman"/>
                <w:b/>
                <w:bCs/>
              </w:rPr>
            </w:pPr>
          </w:p>
        </w:tc>
        <w:tc>
          <w:tcPr>
            <w:tcW w:w="852" w:type="dxa"/>
            <w:shd w:val="clear" w:color="auto" w:fill="FFF2CC" w:themeFill="accent4" w:themeFillTint="33"/>
          </w:tcPr>
          <w:p w14:paraId="7AAD8571" w14:textId="77777777" w:rsidR="008B51FE" w:rsidRPr="00111672" w:rsidRDefault="008B51FE" w:rsidP="008B51FE">
            <w:pPr>
              <w:jc w:val="right"/>
              <w:rPr>
                <w:rFonts w:ascii="Times New Roman" w:hAnsi="Times New Roman" w:cs="Times New Roman"/>
                <w:b/>
                <w:bCs/>
              </w:rPr>
            </w:pPr>
          </w:p>
        </w:tc>
        <w:tc>
          <w:tcPr>
            <w:tcW w:w="1651" w:type="dxa"/>
            <w:shd w:val="clear" w:color="auto" w:fill="FFF2CC" w:themeFill="accent4" w:themeFillTint="33"/>
          </w:tcPr>
          <w:p w14:paraId="6DE5292C" w14:textId="180E75DB" w:rsidR="008B51FE" w:rsidRPr="00111672" w:rsidRDefault="008B51FE" w:rsidP="008B51FE">
            <w:pPr>
              <w:jc w:val="right"/>
              <w:rPr>
                <w:rFonts w:ascii="Times New Roman" w:hAnsi="Times New Roman" w:cs="Times New Roman"/>
                <w:b/>
                <w:bCs/>
              </w:rPr>
            </w:pPr>
            <w:r>
              <w:rPr>
                <w:rFonts w:ascii="Times New Roman" w:hAnsi="Times New Roman" w:cs="Times New Roman"/>
                <w:b/>
                <w:bCs/>
              </w:rPr>
              <w:t>599,999</w:t>
            </w:r>
          </w:p>
        </w:tc>
      </w:tr>
      <w:tr w:rsidR="008B51FE" w14:paraId="791D60EE" w14:textId="77777777" w:rsidTr="005523A8">
        <w:tc>
          <w:tcPr>
            <w:tcW w:w="3919" w:type="dxa"/>
            <w:vMerge/>
          </w:tcPr>
          <w:p w14:paraId="680E7687" w14:textId="77777777" w:rsidR="008B51FE" w:rsidRPr="00C25D2E" w:rsidRDefault="008B51FE" w:rsidP="008B51FE">
            <w:pPr>
              <w:jc w:val="center"/>
              <w:rPr>
                <w:rFonts w:ascii="Times New Roman" w:hAnsi="Times New Roman" w:cs="Times New Roman"/>
              </w:rPr>
            </w:pPr>
          </w:p>
        </w:tc>
        <w:tc>
          <w:tcPr>
            <w:tcW w:w="1134" w:type="dxa"/>
          </w:tcPr>
          <w:p w14:paraId="0DE6102F" w14:textId="1E68EDB2" w:rsidR="008B51FE" w:rsidRDefault="008B51FE" w:rsidP="008B51FE">
            <w:pPr>
              <w:jc w:val="both"/>
              <w:rPr>
                <w:rFonts w:ascii="Times New Roman" w:hAnsi="Times New Roman" w:cs="Times New Roman"/>
              </w:rPr>
            </w:pPr>
            <w:r>
              <w:rPr>
                <w:rFonts w:ascii="Times New Roman" w:hAnsi="Times New Roman" w:cs="Times New Roman"/>
              </w:rPr>
              <w:t>ФБ</w:t>
            </w:r>
          </w:p>
        </w:tc>
        <w:tc>
          <w:tcPr>
            <w:tcW w:w="1408" w:type="dxa"/>
          </w:tcPr>
          <w:p w14:paraId="4E078735" w14:textId="221BE3C0"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412" w:type="dxa"/>
          </w:tcPr>
          <w:p w14:paraId="11DAD592" w14:textId="22FD0163"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408" w:type="dxa"/>
          </w:tcPr>
          <w:p w14:paraId="1340094D" w14:textId="5F2AF520"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476" w:type="dxa"/>
          </w:tcPr>
          <w:p w14:paraId="1AB1787C" w14:textId="0E0AB561"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363" w:type="dxa"/>
          </w:tcPr>
          <w:p w14:paraId="2567F8A7" w14:textId="4BDCFB2B"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840" w:type="dxa"/>
          </w:tcPr>
          <w:p w14:paraId="20BADCB6" w14:textId="77777777" w:rsidR="008B51FE" w:rsidRPr="00C25D2E" w:rsidRDefault="008B51FE" w:rsidP="008B51FE">
            <w:pPr>
              <w:jc w:val="right"/>
              <w:rPr>
                <w:rFonts w:ascii="Times New Roman" w:hAnsi="Times New Roman" w:cs="Times New Roman"/>
              </w:rPr>
            </w:pPr>
          </w:p>
        </w:tc>
        <w:tc>
          <w:tcPr>
            <w:tcW w:w="839" w:type="dxa"/>
          </w:tcPr>
          <w:p w14:paraId="3BB1F4E1" w14:textId="77777777" w:rsidR="008B51FE" w:rsidRPr="00C25D2E" w:rsidRDefault="008B51FE" w:rsidP="008B51FE">
            <w:pPr>
              <w:jc w:val="right"/>
              <w:rPr>
                <w:rFonts w:ascii="Times New Roman" w:hAnsi="Times New Roman" w:cs="Times New Roman"/>
              </w:rPr>
            </w:pPr>
          </w:p>
        </w:tc>
        <w:tc>
          <w:tcPr>
            <w:tcW w:w="852" w:type="dxa"/>
          </w:tcPr>
          <w:p w14:paraId="350C2F82" w14:textId="77777777" w:rsidR="008B51FE" w:rsidRPr="00C25D2E" w:rsidRDefault="008B51FE" w:rsidP="008B51FE">
            <w:pPr>
              <w:jc w:val="right"/>
              <w:rPr>
                <w:rFonts w:ascii="Times New Roman" w:hAnsi="Times New Roman" w:cs="Times New Roman"/>
              </w:rPr>
            </w:pPr>
          </w:p>
        </w:tc>
        <w:tc>
          <w:tcPr>
            <w:tcW w:w="1651" w:type="dxa"/>
          </w:tcPr>
          <w:p w14:paraId="2F876AEA" w14:textId="779C6B8C" w:rsidR="008B51FE" w:rsidRPr="00022B19" w:rsidRDefault="008B51FE" w:rsidP="008B51FE">
            <w:pPr>
              <w:jc w:val="right"/>
              <w:rPr>
                <w:rFonts w:ascii="Times New Roman" w:hAnsi="Times New Roman" w:cs="Times New Roman"/>
                <w:b/>
                <w:bCs/>
              </w:rPr>
            </w:pPr>
            <w:r>
              <w:rPr>
                <w:rFonts w:ascii="Times New Roman" w:hAnsi="Times New Roman" w:cs="Times New Roman"/>
                <w:b/>
                <w:bCs/>
              </w:rPr>
              <w:t>0,00</w:t>
            </w:r>
          </w:p>
        </w:tc>
      </w:tr>
      <w:tr w:rsidR="008B51FE" w14:paraId="1A96796A" w14:textId="77777777" w:rsidTr="005523A8">
        <w:tc>
          <w:tcPr>
            <w:tcW w:w="3919" w:type="dxa"/>
            <w:vMerge/>
          </w:tcPr>
          <w:p w14:paraId="771C8710" w14:textId="77777777" w:rsidR="008B51FE" w:rsidRPr="00C25D2E" w:rsidRDefault="008B51FE" w:rsidP="008B51FE">
            <w:pPr>
              <w:jc w:val="center"/>
              <w:rPr>
                <w:rFonts w:ascii="Times New Roman" w:hAnsi="Times New Roman" w:cs="Times New Roman"/>
              </w:rPr>
            </w:pPr>
          </w:p>
        </w:tc>
        <w:tc>
          <w:tcPr>
            <w:tcW w:w="1134" w:type="dxa"/>
          </w:tcPr>
          <w:p w14:paraId="1C7673B7" w14:textId="3A73861A" w:rsidR="008B51FE" w:rsidRDefault="008B51FE" w:rsidP="008B51FE">
            <w:pPr>
              <w:jc w:val="both"/>
              <w:rPr>
                <w:rFonts w:ascii="Times New Roman" w:hAnsi="Times New Roman" w:cs="Times New Roman"/>
              </w:rPr>
            </w:pPr>
            <w:r>
              <w:rPr>
                <w:rFonts w:ascii="Times New Roman" w:hAnsi="Times New Roman" w:cs="Times New Roman"/>
              </w:rPr>
              <w:t>КБ</w:t>
            </w:r>
          </w:p>
        </w:tc>
        <w:tc>
          <w:tcPr>
            <w:tcW w:w="1408" w:type="dxa"/>
          </w:tcPr>
          <w:p w14:paraId="0741F38C" w14:textId="46D6CC46"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412" w:type="dxa"/>
          </w:tcPr>
          <w:p w14:paraId="082900F4" w14:textId="3967815B"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408" w:type="dxa"/>
          </w:tcPr>
          <w:p w14:paraId="281641DF" w14:textId="52DA576D"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476" w:type="dxa"/>
          </w:tcPr>
          <w:p w14:paraId="78E9C872" w14:textId="1D58C27F"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363" w:type="dxa"/>
          </w:tcPr>
          <w:p w14:paraId="3BBBC5B6" w14:textId="712A4A11"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840" w:type="dxa"/>
          </w:tcPr>
          <w:p w14:paraId="2D9C9A2E" w14:textId="77777777" w:rsidR="008B51FE" w:rsidRPr="00C25D2E" w:rsidRDefault="008B51FE" w:rsidP="008B51FE">
            <w:pPr>
              <w:jc w:val="right"/>
              <w:rPr>
                <w:rFonts w:ascii="Times New Roman" w:hAnsi="Times New Roman" w:cs="Times New Roman"/>
              </w:rPr>
            </w:pPr>
          </w:p>
        </w:tc>
        <w:tc>
          <w:tcPr>
            <w:tcW w:w="839" w:type="dxa"/>
          </w:tcPr>
          <w:p w14:paraId="6BD39FFD" w14:textId="77777777" w:rsidR="008B51FE" w:rsidRPr="00C25D2E" w:rsidRDefault="008B51FE" w:rsidP="008B51FE">
            <w:pPr>
              <w:jc w:val="right"/>
              <w:rPr>
                <w:rFonts w:ascii="Times New Roman" w:hAnsi="Times New Roman" w:cs="Times New Roman"/>
              </w:rPr>
            </w:pPr>
          </w:p>
        </w:tc>
        <w:tc>
          <w:tcPr>
            <w:tcW w:w="852" w:type="dxa"/>
          </w:tcPr>
          <w:p w14:paraId="30AD9F7A" w14:textId="77777777" w:rsidR="008B51FE" w:rsidRPr="00C25D2E" w:rsidRDefault="008B51FE" w:rsidP="008B51FE">
            <w:pPr>
              <w:jc w:val="right"/>
              <w:rPr>
                <w:rFonts w:ascii="Times New Roman" w:hAnsi="Times New Roman" w:cs="Times New Roman"/>
              </w:rPr>
            </w:pPr>
          </w:p>
        </w:tc>
        <w:tc>
          <w:tcPr>
            <w:tcW w:w="1651" w:type="dxa"/>
          </w:tcPr>
          <w:p w14:paraId="0FCBDAD3" w14:textId="7E685666" w:rsidR="008B51FE" w:rsidRPr="00022B19" w:rsidRDefault="008B51FE" w:rsidP="008B51FE">
            <w:pPr>
              <w:jc w:val="right"/>
              <w:rPr>
                <w:rFonts w:ascii="Times New Roman" w:hAnsi="Times New Roman" w:cs="Times New Roman"/>
                <w:b/>
                <w:bCs/>
              </w:rPr>
            </w:pPr>
            <w:r>
              <w:rPr>
                <w:rFonts w:ascii="Times New Roman" w:hAnsi="Times New Roman" w:cs="Times New Roman"/>
                <w:b/>
                <w:bCs/>
              </w:rPr>
              <w:t>0,00</w:t>
            </w:r>
          </w:p>
        </w:tc>
      </w:tr>
      <w:tr w:rsidR="008B51FE" w14:paraId="78FCE78D" w14:textId="77777777" w:rsidTr="005523A8">
        <w:tc>
          <w:tcPr>
            <w:tcW w:w="3919" w:type="dxa"/>
            <w:vMerge/>
          </w:tcPr>
          <w:p w14:paraId="19BCAA28" w14:textId="77777777" w:rsidR="008B51FE" w:rsidRPr="00C25D2E" w:rsidRDefault="008B51FE" w:rsidP="008B51FE">
            <w:pPr>
              <w:jc w:val="center"/>
              <w:rPr>
                <w:rFonts w:ascii="Times New Roman" w:hAnsi="Times New Roman" w:cs="Times New Roman"/>
              </w:rPr>
            </w:pPr>
          </w:p>
        </w:tc>
        <w:tc>
          <w:tcPr>
            <w:tcW w:w="1134" w:type="dxa"/>
          </w:tcPr>
          <w:p w14:paraId="75D8816B" w14:textId="7CEC7560" w:rsidR="008B51FE" w:rsidRDefault="008B51FE" w:rsidP="008B51FE">
            <w:pPr>
              <w:jc w:val="both"/>
              <w:rPr>
                <w:rFonts w:ascii="Times New Roman" w:hAnsi="Times New Roman" w:cs="Times New Roman"/>
              </w:rPr>
            </w:pPr>
            <w:r>
              <w:rPr>
                <w:rFonts w:ascii="Times New Roman" w:hAnsi="Times New Roman" w:cs="Times New Roman"/>
              </w:rPr>
              <w:t>МБ</w:t>
            </w:r>
          </w:p>
        </w:tc>
        <w:tc>
          <w:tcPr>
            <w:tcW w:w="1408" w:type="dxa"/>
          </w:tcPr>
          <w:p w14:paraId="0DE9CB41" w14:textId="096A3888" w:rsidR="008B51FE" w:rsidRPr="00C25D2E" w:rsidRDefault="008B51FE" w:rsidP="008B51FE">
            <w:pPr>
              <w:jc w:val="right"/>
              <w:rPr>
                <w:rFonts w:ascii="Times New Roman" w:hAnsi="Times New Roman" w:cs="Times New Roman"/>
              </w:rPr>
            </w:pPr>
            <w:r>
              <w:rPr>
                <w:rFonts w:ascii="Times New Roman" w:hAnsi="Times New Roman" w:cs="Times New Roman"/>
              </w:rPr>
              <w:t>599,999</w:t>
            </w:r>
          </w:p>
        </w:tc>
        <w:tc>
          <w:tcPr>
            <w:tcW w:w="1412" w:type="dxa"/>
          </w:tcPr>
          <w:p w14:paraId="5D2726F2" w14:textId="17DEB60E"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408" w:type="dxa"/>
          </w:tcPr>
          <w:p w14:paraId="420E03CE" w14:textId="55FAEBC2"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476" w:type="dxa"/>
          </w:tcPr>
          <w:p w14:paraId="2EB4D346" w14:textId="163365EB"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363" w:type="dxa"/>
          </w:tcPr>
          <w:p w14:paraId="6A19EB4F" w14:textId="4CD9A630"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840" w:type="dxa"/>
          </w:tcPr>
          <w:p w14:paraId="7F652F74" w14:textId="77777777" w:rsidR="008B51FE" w:rsidRPr="00C25D2E" w:rsidRDefault="008B51FE" w:rsidP="008B51FE">
            <w:pPr>
              <w:jc w:val="right"/>
              <w:rPr>
                <w:rFonts w:ascii="Times New Roman" w:hAnsi="Times New Roman" w:cs="Times New Roman"/>
              </w:rPr>
            </w:pPr>
          </w:p>
        </w:tc>
        <w:tc>
          <w:tcPr>
            <w:tcW w:w="839" w:type="dxa"/>
          </w:tcPr>
          <w:p w14:paraId="67DA7BB6" w14:textId="77777777" w:rsidR="008B51FE" w:rsidRPr="00C25D2E" w:rsidRDefault="008B51FE" w:rsidP="008B51FE">
            <w:pPr>
              <w:jc w:val="right"/>
              <w:rPr>
                <w:rFonts w:ascii="Times New Roman" w:hAnsi="Times New Roman" w:cs="Times New Roman"/>
              </w:rPr>
            </w:pPr>
          </w:p>
        </w:tc>
        <w:tc>
          <w:tcPr>
            <w:tcW w:w="852" w:type="dxa"/>
          </w:tcPr>
          <w:p w14:paraId="43C8D7A6" w14:textId="77777777" w:rsidR="008B51FE" w:rsidRPr="00C25D2E" w:rsidRDefault="008B51FE" w:rsidP="008B51FE">
            <w:pPr>
              <w:jc w:val="right"/>
              <w:rPr>
                <w:rFonts w:ascii="Times New Roman" w:hAnsi="Times New Roman" w:cs="Times New Roman"/>
              </w:rPr>
            </w:pPr>
          </w:p>
        </w:tc>
        <w:tc>
          <w:tcPr>
            <w:tcW w:w="1651" w:type="dxa"/>
          </w:tcPr>
          <w:p w14:paraId="0B05CFAD" w14:textId="497AC20F" w:rsidR="008B51FE" w:rsidRPr="00022B19" w:rsidRDefault="008B51FE" w:rsidP="008B51FE">
            <w:pPr>
              <w:jc w:val="right"/>
              <w:rPr>
                <w:rFonts w:ascii="Times New Roman" w:hAnsi="Times New Roman" w:cs="Times New Roman"/>
                <w:b/>
                <w:bCs/>
              </w:rPr>
            </w:pPr>
            <w:r>
              <w:rPr>
                <w:rFonts w:ascii="Times New Roman" w:hAnsi="Times New Roman" w:cs="Times New Roman"/>
                <w:b/>
                <w:bCs/>
              </w:rPr>
              <w:t>599,999</w:t>
            </w:r>
          </w:p>
        </w:tc>
      </w:tr>
      <w:tr w:rsidR="008B51FE" w14:paraId="1167D3B5" w14:textId="77777777" w:rsidTr="00111672">
        <w:tc>
          <w:tcPr>
            <w:tcW w:w="3919" w:type="dxa"/>
            <w:vMerge w:val="restart"/>
          </w:tcPr>
          <w:p w14:paraId="194C05E9" w14:textId="062F432A" w:rsidR="008B51FE" w:rsidRPr="00C25D2E" w:rsidRDefault="008B51FE" w:rsidP="008B51FE">
            <w:pPr>
              <w:jc w:val="center"/>
              <w:rPr>
                <w:rFonts w:ascii="Times New Roman" w:hAnsi="Times New Roman" w:cs="Times New Roman"/>
              </w:rPr>
            </w:pPr>
            <w:r>
              <w:rPr>
                <w:rFonts w:ascii="Times New Roman" w:hAnsi="Times New Roman" w:cs="Times New Roman"/>
              </w:rPr>
              <w:t>1.1.8.Снос самовольных построек и перенос иных объектов на территории Чугуевского МР</w:t>
            </w:r>
          </w:p>
        </w:tc>
        <w:tc>
          <w:tcPr>
            <w:tcW w:w="1134" w:type="dxa"/>
          </w:tcPr>
          <w:p w14:paraId="148B6E86" w14:textId="165FCD3A" w:rsidR="008B51FE" w:rsidRDefault="008B51FE" w:rsidP="008B51FE">
            <w:pPr>
              <w:jc w:val="both"/>
              <w:rPr>
                <w:rFonts w:ascii="Times New Roman" w:hAnsi="Times New Roman" w:cs="Times New Roman"/>
              </w:rPr>
            </w:pPr>
            <w:r w:rsidRPr="000770D3">
              <w:rPr>
                <w:rFonts w:ascii="Times New Roman" w:hAnsi="Times New Roman" w:cs="Times New Roman"/>
                <w:b/>
                <w:bCs/>
              </w:rPr>
              <w:t>Всего</w:t>
            </w:r>
          </w:p>
        </w:tc>
        <w:tc>
          <w:tcPr>
            <w:tcW w:w="1408" w:type="dxa"/>
            <w:shd w:val="clear" w:color="auto" w:fill="FFF2CC" w:themeFill="accent4" w:themeFillTint="33"/>
          </w:tcPr>
          <w:p w14:paraId="441BCAF8" w14:textId="4E7C1917" w:rsidR="008B51FE" w:rsidRPr="008B51FE" w:rsidRDefault="008B51FE" w:rsidP="008B51FE">
            <w:pPr>
              <w:jc w:val="right"/>
              <w:rPr>
                <w:rFonts w:ascii="Times New Roman" w:hAnsi="Times New Roman" w:cs="Times New Roman"/>
                <w:b/>
                <w:bCs/>
              </w:rPr>
            </w:pPr>
            <w:r w:rsidRPr="008B51FE">
              <w:rPr>
                <w:rFonts w:ascii="Times New Roman" w:hAnsi="Times New Roman" w:cs="Times New Roman"/>
                <w:b/>
                <w:bCs/>
              </w:rPr>
              <w:t>175,009</w:t>
            </w:r>
          </w:p>
        </w:tc>
        <w:tc>
          <w:tcPr>
            <w:tcW w:w="1412" w:type="dxa"/>
            <w:shd w:val="clear" w:color="auto" w:fill="FFF2CC" w:themeFill="accent4" w:themeFillTint="33"/>
          </w:tcPr>
          <w:p w14:paraId="79466016" w14:textId="09DB7355" w:rsidR="008B51FE" w:rsidRPr="008B51FE" w:rsidRDefault="008B51FE" w:rsidP="008B51FE">
            <w:pPr>
              <w:jc w:val="right"/>
              <w:rPr>
                <w:rFonts w:ascii="Times New Roman" w:hAnsi="Times New Roman" w:cs="Times New Roman"/>
                <w:b/>
                <w:bCs/>
              </w:rPr>
            </w:pPr>
            <w:r w:rsidRPr="008B51FE">
              <w:rPr>
                <w:rFonts w:ascii="Times New Roman" w:hAnsi="Times New Roman" w:cs="Times New Roman"/>
                <w:b/>
                <w:bCs/>
              </w:rPr>
              <w:t>0,00</w:t>
            </w:r>
          </w:p>
        </w:tc>
        <w:tc>
          <w:tcPr>
            <w:tcW w:w="1408" w:type="dxa"/>
            <w:shd w:val="clear" w:color="auto" w:fill="FFF2CC" w:themeFill="accent4" w:themeFillTint="33"/>
          </w:tcPr>
          <w:p w14:paraId="1BE11D96" w14:textId="42E42D8A" w:rsidR="008B51FE" w:rsidRPr="008B51FE" w:rsidRDefault="008B51FE" w:rsidP="008B51FE">
            <w:pPr>
              <w:jc w:val="right"/>
              <w:rPr>
                <w:rFonts w:ascii="Times New Roman" w:hAnsi="Times New Roman" w:cs="Times New Roman"/>
                <w:b/>
                <w:bCs/>
              </w:rPr>
            </w:pPr>
            <w:r w:rsidRPr="008B51FE">
              <w:rPr>
                <w:rFonts w:ascii="Times New Roman" w:hAnsi="Times New Roman" w:cs="Times New Roman"/>
                <w:b/>
                <w:bCs/>
              </w:rPr>
              <w:t>0,00</w:t>
            </w:r>
          </w:p>
        </w:tc>
        <w:tc>
          <w:tcPr>
            <w:tcW w:w="1476" w:type="dxa"/>
            <w:shd w:val="clear" w:color="auto" w:fill="FFF2CC" w:themeFill="accent4" w:themeFillTint="33"/>
          </w:tcPr>
          <w:p w14:paraId="2638C50E" w14:textId="46B3E0AC" w:rsidR="008B51FE" w:rsidRPr="008B51FE" w:rsidRDefault="008B51FE" w:rsidP="008B51FE">
            <w:pPr>
              <w:jc w:val="right"/>
              <w:rPr>
                <w:rFonts w:ascii="Times New Roman" w:hAnsi="Times New Roman" w:cs="Times New Roman"/>
                <w:b/>
                <w:bCs/>
              </w:rPr>
            </w:pPr>
            <w:r w:rsidRPr="008B51FE">
              <w:rPr>
                <w:rFonts w:ascii="Times New Roman" w:hAnsi="Times New Roman" w:cs="Times New Roman"/>
                <w:b/>
                <w:bCs/>
              </w:rPr>
              <w:t>0,00</w:t>
            </w:r>
          </w:p>
        </w:tc>
        <w:tc>
          <w:tcPr>
            <w:tcW w:w="1363" w:type="dxa"/>
            <w:shd w:val="clear" w:color="auto" w:fill="FFF2CC" w:themeFill="accent4" w:themeFillTint="33"/>
          </w:tcPr>
          <w:p w14:paraId="6AEC8173" w14:textId="7DBF02A5" w:rsidR="008B51FE" w:rsidRPr="008B51FE" w:rsidRDefault="008B51FE" w:rsidP="008B51FE">
            <w:pPr>
              <w:jc w:val="right"/>
              <w:rPr>
                <w:rFonts w:ascii="Times New Roman" w:hAnsi="Times New Roman" w:cs="Times New Roman"/>
                <w:b/>
                <w:bCs/>
              </w:rPr>
            </w:pPr>
            <w:r w:rsidRPr="008B51FE">
              <w:rPr>
                <w:rFonts w:ascii="Times New Roman" w:hAnsi="Times New Roman" w:cs="Times New Roman"/>
                <w:b/>
                <w:bCs/>
              </w:rPr>
              <w:t>0,00</w:t>
            </w:r>
          </w:p>
        </w:tc>
        <w:tc>
          <w:tcPr>
            <w:tcW w:w="840" w:type="dxa"/>
            <w:shd w:val="clear" w:color="auto" w:fill="FFF2CC" w:themeFill="accent4" w:themeFillTint="33"/>
          </w:tcPr>
          <w:p w14:paraId="0E2F110A" w14:textId="77777777" w:rsidR="008B51FE" w:rsidRPr="00111672" w:rsidRDefault="008B51FE" w:rsidP="008B51FE">
            <w:pPr>
              <w:jc w:val="right"/>
              <w:rPr>
                <w:rFonts w:ascii="Times New Roman" w:hAnsi="Times New Roman" w:cs="Times New Roman"/>
                <w:b/>
                <w:bCs/>
              </w:rPr>
            </w:pPr>
          </w:p>
        </w:tc>
        <w:tc>
          <w:tcPr>
            <w:tcW w:w="839" w:type="dxa"/>
            <w:shd w:val="clear" w:color="auto" w:fill="FFF2CC" w:themeFill="accent4" w:themeFillTint="33"/>
          </w:tcPr>
          <w:p w14:paraId="3EAD74A4" w14:textId="77777777" w:rsidR="008B51FE" w:rsidRPr="00111672" w:rsidRDefault="008B51FE" w:rsidP="008B51FE">
            <w:pPr>
              <w:jc w:val="right"/>
              <w:rPr>
                <w:rFonts w:ascii="Times New Roman" w:hAnsi="Times New Roman" w:cs="Times New Roman"/>
                <w:b/>
                <w:bCs/>
              </w:rPr>
            </w:pPr>
          </w:p>
        </w:tc>
        <w:tc>
          <w:tcPr>
            <w:tcW w:w="852" w:type="dxa"/>
            <w:shd w:val="clear" w:color="auto" w:fill="FFF2CC" w:themeFill="accent4" w:themeFillTint="33"/>
          </w:tcPr>
          <w:p w14:paraId="1F608069" w14:textId="77777777" w:rsidR="008B51FE" w:rsidRPr="00111672" w:rsidRDefault="008B51FE" w:rsidP="008B51FE">
            <w:pPr>
              <w:jc w:val="right"/>
              <w:rPr>
                <w:rFonts w:ascii="Times New Roman" w:hAnsi="Times New Roman" w:cs="Times New Roman"/>
                <w:b/>
                <w:bCs/>
              </w:rPr>
            </w:pPr>
          </w:p>
        </w:tc>
        <w:tc>
          <w:tcPr>
            <w:tcW w:w="1651" w:type="dxa"/>
            <w:shd w:val="clear" w:color="auto" w:fill="FFF2CC" w:themeFill="accent4" w:themeFillTint="33"/>
          </w:tcPr>
          <w:p w14:paraId="542B04E6" w14:textId="23D55DD1" w:rsidR="008B51FE" w:rsidRPr="00111672" w:rsidRDefault="008B51FE" w:rsidP="008B51FE">
            <w:pPr>
              <w:jc w:val="right"/>
              <w:rPr>
                <w:rFonts w:ascii="Times New Roman" w:hAnsi="Times New Roman" w:cs="Times New Roman"/>
                <w:b/>
                <w:bCs/>
              </w:rPr>
            </w:pPr>
            <w:r>
              <w:rPr>
                <w:rFonts w:ascii="Times New Roman" w:hAnsi="Times New Roman" w:cs="Times New Roman"/>
                <w:b/>
                <w:bCs/>
              </w:rPr>
              <w:t>175,009</w:t>
            </w:r>
          </w:p>
        </w:tc>
      </w:tr>
      <w:tr w:rsidR="008B51FE" w14:paraId="58463CD1" w14:textId="77777777" w:rsidTr="005523A8">
        <w:tc>
          <w:tcPr>
            <w:tcW w:w="3919" w:type="dxa"/>
            <w:vMerge/>
          </w:tcPr>
          <w:p w14:paraId="57318CA9" w14:textId="77777777" w:rsidR="008B51FE" w:rsidRPr="00C25D2E" w:rsidRDefault="008B51FE" w:rsidP="008B51FE">
            <w:pPr>
              <w:jc w:val="center"/>
              <w:rPr>
                <w:rFonts w:ascii="Times New Roman" w:hAnsi="Times New Roman" w:cs="Times New Roman"/>
              </w:rPr>
            </w:pPr>
          </w:p>
        </w:tc>
        <w:tc>
          <w:tcPr>
            <w:tcW w:w="1134" w:type="dxa"/>
          </w:tcPr>
          <w:p w14:paraId="22EE1B4B" w14:textId="7450EC87" w:rsidR="008B51FE" w:rsidRDefault="008B51FE" w:rsidP="008B51FE">
            <w:pPr>
              <w:jc w:val="both"/>
              <w:rPr>
                <w:rFonts w:ascii="Times New Roman" w:hAnsi="Times New Roman" w:cs="Times New Roman"/>
              </w:rPr>
            </w:pPr>
            <w:r>
              <w:rPr>
                <w:rFonts w:ascii="Times New Roman" w:hAnsi="Times New Roman" w:cs="Times New Roman"/>
              </w:rPr>
              <w:t>ФБ</w:t>
            </w:r>
          </w:p>
        </w:tc>
        <w:tc>
          <w:tcPr>
            <w:tcW w:w="1408" w:type="dxa"/>
          </w:tcPr>
          <w:p w14:paraId="2399D54E" w14:textId="7A3170B7"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412" w:type="dxa"/>
          </w:tcPr>
          <w:p w14:paraId="5F98C8A2" w14:textId="55BE10FE"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408" w:type="dxa"/>
          </w:tcPr>
          <w:p w14:paraId="0355CAA5" w14:textId="779ECB7E"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476" w:type="dxa"/>
          </w:tcPr>
          <w:p w14:paraId="0D4BBC9D" w14:textId="21F19E35"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363" w:type="dxa"/>
          </w:tcPr>
          <w:p w14:paraId="2D8F8E01" w14:textId="4D4F0D6D"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840" w:type="dxa"/>
          </w:tcPr>
          <w:p w14:paraId="77479453" w14:textId="77777777" w:rsidR="008B51FE" w:rsidRPr="00C25D2E" w:rsidRDefault="008B51FE" w:rsidP="008B51FE">
            <w:pPr>
              <w:jc w:val="right"/>
              <w:rPr>
                <w:rFonts w:ascii="Times New Roman" w:hAnsi="Times New Roman" w:cs="Times New Roman"/>
              </w:rPr>
            </w:pPr>
          </w:p>
        </w:tc>
        <w:tc>
          <w:tcPr>
            <w:tcW w:w="839" w:type="dxa"/>
          </w:tcPr>
          <w:p w14:paraId="10123DCD" w14:textId="77777777" w:rsidR="008B51FE" w:rsidRPr="00C25D2E" w:rsidRDefault="008B51FE" w:rsidP="008B51FE">
            <w:pPr>
              <w:jc w:val="right"/>
              <w:rPr>
                <w:rFonts w:ascii="Times New Roman" w:hAnsi="Times New Roman" w:cs="Times New Roman"/>
              </w:rPr>
            </w:pPr>
          </w:p>
        </w:tc>
        <w:tc>
          <w:tcPr>
            <w:tcW w:w="852" w:type="dxa"/>
          </w:tcPr>
          <w:p w14:paraId="26D98883" w14:textId="77777777" w:rsidR="008B51FE" w:rsidRPr="00C25D2E" w:rsidRDefault="008B51FE" w:rsidP="008B51FE">
            <w:pPr>
              <w:jc w:val="right"/>
              <w:rPr>
                <w:rFonts w:ascii="Times New Roman" w:hAnsi="Times New Roman" w:cs="Times New Roman"/>
              </w:rPr>
            </w:pPr>
          </w:p>
        </w:tc>
        <w:tc>
          <w:tcPr>
            <w:tcW w:w="1651" w:type="dxa"/>
          </w:tcPr>
          <w:p w14:paraId="0256D56C" w14:textId="6CC2F4F3" w:rsidR="008B51FE" w:rsidRPr="00022B19" w:rsidRDefault="008B51FE" w:rsidP="008B51FE">
            <w:pPr>
              <w:jc w:val="right"/>
              <w:rPr>
                <w:rFonts w:ascii="Times New Roman" w:hAnsi="Times New Roman" w:cs="Times New Roman"/>
                <w:b/>
                <w:bCs/>
              </w:rPr>
            </w:pPr>
            <w:r>
              <w:rPr>
                <w:rFonts w:ascii="Times New Roman" w:hAnsi="Times New Roman" w:cs="Times New Roman"/>
                <w:b/>
                <w:bCs/>
              </w:rPr>
              <w:t>0,00</w:t>
            </w:r>
          </w:p>
        </w:tc>
      </w:tr>
      <w:tr w:rsidR="008B51FE" w14:paraId="1952B4BD" w14:textId="77777777" w:rsidTr="005523A8">
        <w:tc>
          <w:tcPr>
            <w:tcW w:w="3919" w:type="dxa"/>
            <w:vMerge/>
          </w:tcPr>
          <w:p w14:paraId="1997FAB1" w14:textId="77777777" w:rsidR="008B51FE" w:rsidRPr="00C25D2E" w:rsidRDefault="008B51FE" w:rsidP="008B51FE">
            <w:pPr>
              <w:jc w:val="center"/>
              <w:rPr>
                <w:rFonts w:ascii="Times New Roman" w:hAnsi="Times New Roman" w:cs="Times New Roman"/>
              </w:rPr>
            </w:pPr>
          </w:p>
        </w:tc>
        <w:tc>
          <w:tcPr>
            <w:tcW w:w="1134" w:type="dxa"/>
          </w:tcPr>
          <w:p w14:paraId="76791DD5" w14:textId="5F8EFBAA" w:rsidR="008B51FE" w:rsidRDefault="008B51FE" w:rsidP="008B51FE">
            <w:pPr>
              <w:jc w:val="both"/>
              <w:rPr>
                <w:rFonts w:ascii="Times New Roman" w:hAnsi="Times New Roman" w:cs="Times New Roman"/>
              </w:rPr>
            </w:pPr>
            <w:r>
              <w:rPr>
                <w:rFonts w:ascii="Times New Roman" w:hAnsi="Times New Roman" w:cs="Times New Roman"/>
              </w:rPr>
              <w:t>КБ</w:t>
            </w:r>
          </w:p>
        </w:tc>
        <w:tc>
          <w:tcPr>
            <w:tcW w:w="1408" w:type="dxa"/>
          </w:tcPr>
          <w:p w14:paraId="1F7A63CD" w14:textId="0E3BECC4"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412" w:type="dxa"/>
          </w:tcPr>
          <w:p w14:paraId="355366D8" w14:textId="2BF6D0A1"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408" w:type="dxa"/>
          </w:tcPr>
          <w:p w14:paraId="5B9D4F39" w14:textId="36AE7785"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476" w:type="dxa"/>
          </w:tcPr>
          <w:p w14:paraId="3CF526FB" w14:textId="5E2C0AA6"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363" w:type="dxa"/>
          </w:tcPr>
          <w:p w14:paraId="23E54CE4" w14:textId="5AA15A45"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840" w:type="dxa"/>
          </w:tcPr>
          <w:p w14:paraId="2EC39B46" w14:textId="77777777" w:rsidR="008B51FE" w:rsidRPr="00C25D2E" w:rsidRDefault="008B51FE" w:rsidP="008B51FE">
            <w:pPr>
              <w:jc w:val="right"/>
              <w:rPr>
                <w:rFonts w:ascii="Times New Roman" w:hAnsi="Times New Roman" w:cs="Times New Roman"/>
              </w:rPr>
            </w:pPr>
          </w:p>
        </w:tc>
        <w:tc>
          <w:tcPr>
            <w:tcW w:w="839" w:type="dxa"/>
          </w:tcPr>
          <w:p w14:paraId="21289B1B" w14:textId="77777777" w:rsidR="008B51FE" w:rsidRPr="00C25D2E" w:rsidRDefault="008B51FE" w:rsidP="008B51FE">
            <w:pPr>
              <w:jc w:val="right"/>
              <w:rPr>
                <w:rFonts w:ascii="Times New Roman" w:hAnsi="Times New Roman" w:cs="Times New Roman"/>
              </w:rPr>
            </w:pPr>
          </w:p>
        </w:tc>
        <w:tc>
          <w:tcPr>
            <w:tcW w:w="852" w:type="dxa"/>
          </w:tcPr>
          <w:p w14:paraId="2DD32A02" w14:textId="77777777" w:rsidR="008B51FE" w:rsidRPr="00C25D2E" w:rsidRDefault="008B51FE" w:rsidP="008B51FE">
            <w:pPr>
              <w:jc w:val="right"/>
              <w:rPr>
                <w:rFonts w:ascii="Times New Roman" w:hAnsi="Times New Roman" w:cs="Times New Roman"/>
              </w:rPr>
            </w:pPr>
          </w:p>
        </w:tc>
        <w:tc>
          <w:tcPr>
            <w:tcW w:w="1651" w:type="dxa"/>
          </w:tcPr>
          <w:p w14:paraId="18FF6858" w14:textId="7B10EC58" w:rsidR="008B51FE" w:rsidRPr="00022B19" w:rsidRDefault="008B51FE" w:rsidP="008B51FE">
            <w:pPr>
              <w:jc w:val="right"/>
              <w:rPr>
                <w:rFonts w:ascii="Times New Roman" w:hAnsi="Times New Roman" w:cs="Times New Roman"/>
                <w:b/>
                <w:bCs/>
              </w:rPr>
            </w:pPr>
            <w:r>
              <w:rPr>
                <w:rFonts w:ascii="Times New Roman" w:hAnsi="Times New Roman" w:cs="Times New Roman"/>
                <w:b/>
                <w:bCs/>
              </w:rPr>
              <w:t>0,00</w:t>
            </w:r>
          </w:p>
        </w:tc>
      </w:tr>
      <w:tr w:rsidR="008B51FE" w14:paraId="36D7D4DB" w14:textId="77777777" w:rsidTr="005523A8">
        <w:tc>
          <w:tcPr>
            <w:tcW w:w="3919" w:type="dxa"/>
            <w:vMerge/>
          </w:tcPr>
          <w:p w14:paraId="14EC760D" w14:textId="77777777" w:rsidR="008B51FE" w:rsidRPr="00C25D2E" w:rsidRDefault="008B51FE" w:rsidP="008B51FE">
            <w:pPr>
              <w:jc w:val="center"/>
              <w:rPr>
                <w:rFonts w:ascii="Times New Roman" w:hAnsi="Times New Roman" w:cs="Times New Roman"/>
              </w:rPr>
            </w:pPr>
          </w:p>
        </w:tc>
        <w:tc>
          <w:tcPr>
            <w:tcW w:w="1134" w:type="dxa"/>
          </w:tcPr>
          <w:p w14:paraId="4E799DD3" w14:textId="0B599615" w:rsidR="008B51FE" w:rsidRDefault="008B51FE" w:rsidP="008B51FE">
            <w:pPr>
              <w:jc w:val="both"/>
              <w:rPr>
                <w:rFonts w:ascii="Times New Roman" w:hAnsi="Times New Roman" w:cs="Times New Roman"/>
              </w:rPr>
            </w:pPr>
            <w:r>
              <w:rPr>
                <w:rFonts w:ascii="Times New Roman" w:hAnsi="Times New Roman" w:cs="Times New Roman"/>
              </w:rPr>
              <w:t>МБ</w:t>
            </w:r>
          </w:p>
        </w:tc>
        <w:tc>
          <w:tcPr>
            <w:tcW w:w="1408" w:type="dxa"/>
          </w:tcPr>
          <w:p w14:paraId="2AA87DF9" w14:textId="64067421" w:rsidR="008B51FE" w:rsidRPr="00C25D2E" w:rsidRDefault="008B51FE" w:rsidP="008B51FE">
            <w:pPr>
              <w:jc w:val="right"/>
              <w:rPr>
                <w:rFonts w:ascii="Times New Roman" w:hAnsi="Times New Roman" w:cs="Times New Roman"/>
              </w:rPr>
            </w:pPr>
            <w:r>
              <w:rPr>
                <w:rFonts w:ascii="Times New Roman" w:hAnsi="Times New Roman" w:cs="Times New Roman"/>
              </w:rPr>
              <w:t>175,009</w:t>
            </w:r>
          </w:p>
        </w:tc>
        <w:tc>
          <w:tcPr>
            <w:tcW w:w="1412" w:type="dxa"/>
          </w:tcPr>
          <w:p w14:paraId="1CF57687" w14:textId="60BE7077"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408" w:type="dxa"/>
          </w:tcPr>
          <w:p w14:paraId="0FD0CDF2" w14:textId="04ED7421"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476" w:type="dxa"/>
          </w:tcPr>
          <w:p w14:paraId="58797988" w14:textId="248CC2DF"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363" w:type="dxa"/>
          </w:tcPr>
          <w:p w14:paraId="47382E39" w14:textId="471CB748"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840" w:type="dxa"/>
          </w:tcPr>
          <w:p w14:paraId="5152160D" w14:textId="77777777" w:rsidR="008B51FE" w:rsidRPr="00C25D2E" w:rsidRDefault="008B51FE" w:rsidP="008B51FE">
            <w:pPr>
              <w:jc w:val="right"/>
              <w:rPr>
                <w:rFonts w:ascii="Times New Roman" w:hAnsi="Times New Roman" w:cs="Times New Roman"/>
              </w:rPr>
            </w:pPr>
          </w:p>
        </w:tc>
        <w:tc>
          <w:tcPr>
            <w:tcW w:w="839" w:type="dxa"/>
          </w:tcPr>
          <w:p w14:paraId="5524C64A" w14:textId="77777777" w:rsidR="008B51FE" w:rsidRPr="00C25D2E" w:rsidRDefault="008B51FE" w:rsidP="008B51FE">
            <w:pPr>
              <w:jc w:val="right"/>
              <w:rPr>
                <w:rFonts w:ascii="Times New Roman" w:hAnsi="Times New Roman" w:cs="Times New Roman"/>
              </w:rPr>
            </w:pPr>
          </w:p>
        </w:tc>
        <w:tc>
          <w:tcPr>
            <w:tcW w:w="852" w:type="dxa"/>
          </w:tcPr>
          <w:p w14:paraId="7ED7EF5A" w14:textId="77777777" w:rsidR="008B51FE" w:rsidRPr="00C25D2E" w:rsidRDefault="008B51FE" w:rsidP="008B51FE">
            <w:pPr>
              <w:jc w:val="right"/>
              <w:rPr>
                <w:rFonts w:ascii="Times New Roman" w:hAnsi="Times New Roman" w:cs="Times New Roman"/>
              </w:rPr>
            </w:pPr>
          </w:p>
        </w:tc>
        <w:tc>
          <w:tcPr>
            <w:tcW w:w="1651" w:type="dxa"/>
          </w:tcPr>
          <w:p w14:paraId="3D06542B" w14:textId="3D9A5E45" w:rsidR="008B51FE" w:rsidRPr="00022B19" w:rsidRDefault="008B51FE" w:rsidP="008B51FE">
            <w:pPr>
              <w:jc w:val="right"/>
              <w:rPr>
                <w:rFonts w:ascii="Times New Roman" w:hAnsi="Times New Roman" w:cs="Times New Roman"/>
                <w:b/>
                <w:bCs/>
              </w:rPr>
            </w:pPr>
            <w:r>
              <w:rPr>
                <w:rFonts w:ascii="Times New Roman" w:hAnsi="Times New Roman" w:cs="Times New Roman"/>
                <w:b/>
                <w:bCs/>
              </w:rPr>
              <w:t>175,009</w:t>
            </w:r>
          </w:p>
        </w:tc>
      </w:tr>
      <w:tr w:rsidR="008B51FE" w14:paraId="0C9366F1" w14:textId="77777777" w:rsidTr="00111672">
        <w:tc>
          <w:tcPr>
            <w:tcW w:w="3919" w:type="dxa"/>
            <w:vMerge w:val="restart"/>
          </w:tcPr>
          <w:p w14:paraId="110DAA3B" w14:textId="160FF50A" w:rsidR="008B51FE" w:rsidRPr="00C25D2E" w:rsidRDefault="008B51FE" w:rsidP="008B51FE">
            <w:pPr>
              <w:jc w:val="center"/>
              <w:rPr>
                <w:rFonts w:ascii="Times New Roman" w:hAnsi="Times New Roman" w:cs="Times New Roman"/>
              </w:rPr>
            </w:pPr>
            <w:r>
              <w:rPr>
                <w:rFonts w:ascii="Times New Roman" w:hAnsi="Times New Roman" w:cs="Times New Roman"/>
              </w:rPr>
              <w:t>1.1.9.Оказание услуг по уборке общественных территорий Чугуевского МО</w:t>
            </w:r>
          </w:p>
        </w:tc>
        <w:tc>
          <w:tcPr>
            <w:tcW w:w="1134" w:type="dxa"/>
          </w:tcPr>
          <w:p w14:paraId="544856A6" w14:textId="06DF57A2" w:rsidR="008B51FE" w:rsidRDefault="008B51FE" w:rsidP="008B51FE">
            <w:pPr>
              <w:jc w:val="both"/>
              <w:rPr>
                <w:rFonts w:ascii="Times New Roman" w:hAnsi="Times New Roman" w:cs="Times New Roman"/>
              </w:rPr>
            </w:pPr>
            <w:r w:rsidRPr="000770D3">
              <w:rPr>
                <w:rFonts w:ascii="Times New Roman" w:hAnsi="Times New Roman" w:cs="Times New Roman"/>
                <w:b/>
                <w:bCs/>
              </w:rPr>
              <w:t>Всего</w:t>
            </w:r>
          </w:p>
        </w:tc>
        <w:tc>
          <w:tcPr>
            <w:tcW w:w="1408" w:type="dxa"/>
            <w:shd w:val="clear" w:color="auto" w:fill="FFF2CC" w:themeFill="accent4" w:themeFillTint="33"/>
          </w:tcPr>
          <w:p w14:paraId="76310780" w14:textId="6D7271F7" w:rsidR="008B51FE" w:rsidRPr="008B51FE" w:rsidRDefault="008B51FE" w:rsidP="008B51FE">
            <w:pPr>
              <w:jc w:val="right"/>
              <w:rPr>
                <w:rFonts w:ascii="Times New Roman" w:hAnsi="Times New Roman" w:cs="Times New Roman"/>
                <w:b/>
                <w:bCs/>
              </w:rPr>
            </w:pPr>
            <w:r w:rsidRPr="008B51FE">
              <w:rPr>
                <w:rFonts w:ascii="Times New Roman" w:hAnsi="Times New Roman" w:cs="Times New Roman"/>
                <w:b/>
                <w:bCs/>
              </w:rPr>
              <w:t>124,992</w:t>
            </w:r>
          </w:p>
        </w:tc>
        <w:tc>
          <w:tcPr>
            <w:tcW w:w="1412" w:type="dxa"/>
            <w:shd w:val="clear" w:color="auto" w:fill="FFF2CC" w:themeFill="accent4" w:themeFillTint="33"/>
          </w:tcPr>
          <w:p w14:paraId="51F9BA9A" w14:textId="5A8AF98E" w:rsidR="008B51FE" w:rsidRPr="008B51FE" w:rsidRDefault="008B51FE" w:rsidP="008B51FE">
            <w:pPr>
              <w:jc w:val="right"/>
              <w:rPr>
                <w:rFonts w:ascii="Times New Roman" w:hAnsi="Times New Roman" w:cs="Times New Roman"/>
                <w:b/>
                <w:bCs/>
              </w:rPr>
            </w:pPr>
            <w:r w:rsidRPr="008B51FE">
              <w:rPr>
                <w:rFonts w:ascii="Times New Roman" w:hAnsi="Times New Roman" w:cs="Times New Roman"/>
                <w:b/>
                <w:bCs/>
              </w:rPr>
              <w:t>0,00</w:t>
            </w:r>
          </w:p>
        </w:tc>
        <w:tc>
          <w:tcPr>
            <w:tcW w:w="1408" w:type="dxa"/>
            <w:shd w:val="clear" w:color="auto" w:fill="FFF2CC" w:themeFill="accent4" w:themeFillTint="33"/>
          </w:tcPr>
          <w:p w14:paraId="74787E95" w14:textId="20949AEC" w:rsidR="008B51FE" w:rsidRPr="008B51FE" w:rsidRDefault="008B51FE" w:rsidP="008B51FE">
            <w:pPr>
              <w:jc w:val="right"/>
              <w:rPr>
                <w:rFonts w:ascii="Times New Roman" w:hAnsi="Times New Roman" w:cs="Times New Roman"/>
                <w:b/>
                <w:bCs/>
              </w:rPr>
            </w:pPr>
            <w:r w:rsidRPr="008B51FE">
              <w:rPr>
                <w:rFonts w:ascii="Times New Roman" w:hAnsi="Times New Roman" w:cs="Times New Roman"/>
                <w:b/>
                <w:bCs/>
              </w:rPr>
              <w:t>0,00</w:t>
            </w:r>
          </w:p>
        </w:tc>
        <w:tc>
          <w:tcPr>
            <w:tcW w:w="1476" w:type="dxa"/>
            <w:shd w:val="clear" w:color="auto" w:fill="FFF2CC" w:themeFill="accent4" w:themeFillTint="33"/>
          </w:tcPr>
          <w:p w14:paraId="4D9D15C3" w14:textId="00081D84" w:rsidR="008B51FE" w:rsidRPr="008B51FE" w:rsidRDefault="008B51FE" w:rsidP="008B51FE">
            <w:pPr>
              <w:jc w:val="right"/>
              <w:rPr>
                <w:rFonts w:ascii="Times New Roman" w:hAnsi="Times New Roman" w:cs="Times New Roman"/>
                <w:b/>
                <w:bCs/>
              </w:rPr>
            </w:pPr>
            <w:r w:rsidRPr="008B51FE">
              <w:rPr>
                <w:rFonts w:ascii="Times New Roman" w:hAnsi="Times New Roman" w:cs="Times New Roman"/>
                <w:b/>
                <w:bCs/>
              </w:rPr>
              <w:t>0,00</w:t>
            </w:r>
          </w:p>
        </w:tc>
        <w:tc>
          <w:tcPr>
            <w:tcW w:w="1363" w:type="dxa"/>
            <w:shd w:val="clear" w:color="auto" w:fill="FFF2CC" w:themeFill="accent4" w:themeFillTint="33"/>
          </w:tcPr>
          <w:p w14:paraId="1E58A898" w14:textId="5260F2E5" w:rsidR="008B51FE" w:rsidRPr="008B51FE" w:rsidRDefault="008B51FE" w:rsidP="008B51FE">
            <w:pPr>
              <w:jc w:val="right"/>
              <w:rPr>
                <w:rFonts w:ascii="Times New Roman" w:hAnsi="Times New Roman" w:cs="Times New Roman"/>
                <w:b/>
                <w:bCs/>
              </w:rPr>
            </w:pPr>
            <w:r w:rsidRPr="008B51FE">
              <w:rPr>
                <w:rFonts w:ascii="Times New Roman" w:hAnsi="Times New Roman" w:cs="Times New Roman"/>
                <w:b/>
                <w:bCs/>
              </w:rPr>
              <w:t>0,00</w:t>
            </w:r>
          </w:p>
        </w:tc>
        <w:tc>
          <w:tcPr>
            <w:tcW w:w="840" w:type="dxa"/>
            <w:shd w:val="clear" w:color="auto" w:fill="FFF2CC" w:themeFill="accent4" w:themeFillTint="33"/>
          </w:tcPr>
          <w:p w14:paraId="4A487F06" w14:textId="77777777" w:rsidR="008B51FE" w:rsidRPr="00111672" w:rsidRDefault="008B51FE" w:rsidP="008B51FE">
            <w:pPr>
              <w:jc w:val="right"/>
              <w:rPr>
                <w:rFonts w:ascii="Times New Roman" w:hAnsi="Times New Roman" w:cs="Times New Roman"/>
                <w:b/>
                <w:bCs/>
              </w:rPr>
            </w:pPr>
          </w:p>
        </w:tc>
        <w:tc>
          <w:tcPr>
            <w:tcW w:w="839" w:type="dxa"/>
            <w:shd w:val="clear" w:color="auto" w:fill="FFF2CC" w:themeFill="accent4" w:themeFillTint="33"/>
          </w:tcPr>
          <w:p w14:paraId="5A3DDEAC" w14:textId="77777777" w:rsidR="008B51FE" w:rsidRPr="00111672" w:rsidRDefault="008B51FE" w:rsidP="008B51FE">
            <w:pPr>
              <w:jc w:val="right"/>
              <w:rPr>
                <w:rFonts w:ascii="Times New Roman" w:hAnsi="Times New Roman" w:cs="Times New Roman"/>
                <w:b/>
                <w:bCs/>
              </w:rPr>
            </w:pPr>
          </w:p>
        </w:tc>
        <w:tc>
          <w:tcPr>
            <w:tcW w:w="852" w:type="dxa"/>
            <w:shd w:val="clear" w:color="auto" w:fill="FFF2CC" w:themeFill="accent4" w:themeFillTint="33"/>
          </w:tcPr>
          <w:p w14:paraId="12944FFE" w14:textId="77777777" w:rsidR="008B51FE" w:rsidRPr="00111672" w:rsidRDefault="008B51FE" w:rsidP="008B51FE">
            <w:pPr>
              <w:jc w:val="right"/>
              <w:rPr>
                <w:rFonts w:ascii="Times New Roman" w:hAnsi="Times New Roman" w:cs="Times New Roman"/>
                <w:b/>
                <w:bCs/>
              </w:rPr>
            </w:pPr>
          </w:p>
        </w:tc>
        <w:tc>
          <w:tcPr>
            <w:tcW w:w="1651" w:type="dxa"/>
            <w:shd w:val="clear" w:color="auto" w:fill="FFF2CC" w:themeFill="accent4" w:themeFillTint="33"/>
          </w:tcPr>
          <w:p w14:paraId="5ECD7F24" w14:textId="6C531FE5" w:rsidR="008B51FE" w:rsidRPr="00111672" w:rsidRDefault="008B51FE" w:rsidP="008B51FE">
            <w:pPr>
              <w:jc w:val="right"/>
              <w:rPr>
                <w:rFonts w:ascii="Times New Roman" w:hAnsi="Times New Roman" w:cs="Times New Roman"/>
                <w:b/>
                <w:bCs/>
              </w:rPr>
            </w:pPr>
            <w:r>
              <w:rPr>
                <w:rFonts w:ascii="Times New Roman" w:hAnsi="Times New Roman" w:cs="Times New Roman"/>
                <w:b/>
                <w:bCs/>
              </w:rPr>
              <w:t>124,992</w:t>
            </w:r>
          </w:p>
        </w:tc>
      </w:tr>
      <w:tr w:rsidR="008B51FE" w14:paraId="0C0C7EC1" w14:textId="77777777" w:rsidTr="005523A8">
        <w:tc>
          <w:tcPr>
            <w:tcW w:w="3919" w:type="dxa"/>
            <w:vMerge/>
          </w:tcPr>
          <w:p w14:paraId="0DE0DD62" w14:textId="77777777" w:rsidR="008B51FE" w:rsidRPr="00C25D2E" w:rsidRDefault="008B51FE" w:rsidP="008B51FE">
            <w:pPr>
              <w:jc w:val="center"/>
              <w:rPr>
                <w:rFonts w:ascii="Times New Roman" w:hAnsi="Times New Roman" w:cs="Times New Roman"/>
              </w:rPr>
            </w:pPr>
          </w:p>
        </w:tc>
        <w:tc>
          <w:tcPr>
            <w:tcW w:w="1134" w:type="dxa"/>
          </w:tcPr>
          <w:p w14:paraId="0699A410" w14:textId="41319793" w:rsidR="008B51FE" w:rsidRDefault="008B51FE" w:rsidP="008B51FE">
            <w:pPr>
              <w:jc w:val="both"/>
              <w:rPr>
                <w:rFonts w:ascii="Times New Roman" w:hAnsi="Times New Roman" w:cs="Times New Roman"/>
              </w:rPr>
            </w:pPr>
            <w:r>
              <w:rPr>
                <w:rFonts w:ascii="Times New Roman" w:hAnsi="Times New Roman" w:cs="Times New Roman"/>
              </w:rPr>
              <w:t>ФБ</w:t>
            </w:r>
          </w:p>
        </w:tc>
        <w:tc>
          <w:tcPr>
            <w:tcW w:w="1408" w:type="dxa"/>
          </w:tcPr>
          <w:p w14:paraId="4F37BAC6" w14:textId="3FA22534"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412" w:type="dxa"/>
          </w:tcPr>
          <w:p w14:paraId="28052A47" w14:textId="4A7A065E"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408" w:type="dxa"/>
          </w:tcPr>
          <w:p w14:paraId="6933B24B" w14:textId="4653331E"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476" w:type="dxa"/>
          </w:tcPr>
          <w:p w14:paraId="7F4BD28A" w14:textId="00DCE01E"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363" w:type="dxa"/>
          </w:tcPr>
          <w:p w14:paraId="1AD8FC89" w14:textId="348E86B0"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840" w:type="dxa"/>
          </w:tcPr>
          <w:p w14:paraId="115CC5C0" w14:textId="77777777" w:rsidR="008B51FE" w:rsidRPr="00C25D2E" w:rsidRDefault="008B51FE" w:rsidP="008B51FE">
            <w:pPr>
              <w:jc w:val="right"/>
              <w:rPr>
                <w:rFonts w:ascii="Times New Roman" w:hAnsi="Times New Roman" w:cs="Times New Roman"/>
              </w:rPr>
            </w:pPr>
          </w:p>
        </w:tc>
        <w:tc>
          <w:tcPr>
            <w:tcW w:w="839" w:type="dxa"/>
          </w:tcPr>
          <w:p w14:paraId="2F1B1025" w14:textId="77777777" w:rsidR="008B51FE" w:rsidRPr="00C25D2E" w:rsidRDefault="008B51FE" w:rsidP="008B51FE">
            <w:pPr>
              <w:jc w:val="right"/>
              <w:rPr>
                <w:rFonts w:ascii="Times New Roman" w:hAnsi="Times New Roman" w:cs="Times New Roman"/>
              </w:rPr>
            </w:pPr>
          </w:p>
        </w:tc>
        <w:tc>
          <w:tcPr>
            <w:tcW w:w="852" w:type="dxa"/>
          </w:tcPr>
          <w:p w14:paraId="3C473A87" w14:textId="77777777" w:rsidR="008B51FE" w:rsidRPr="00C25D2E" w:rsidRDefault="008B51FE" w:rsidP="008B51FE">
            <w:pPr>
              <w:jc w:val="right"/>
              <w:rPr>
                <w:rFonts w:ascii="Times New Roman" w:hAnsi="Times New Roman" w:cs="Times New Roman"/>
              </w:rPr>
            </w:pPr>
          </w:p>
        </w:tc>
        <w:tc>
          <w:tcPr>
            <w:tcW w:w="1651" w:type="dxa"/>
          </w:tcPr>
          <w:p w14:paraId="139D13C7" w14:textId="5AD1D2B9" w:rsidR="008B51FE" w:rsidRPr="00022B19" w:rsidRDefault="008B51FE" w:rsidP="008B51FE">
            <w:pPr>
              <w:jc w:val="right"/>
              <w:rPr>
                <w:rFonts w:ascii="Times New Roman" w:hAnsi="Times New Roman" w:cs="Times New Roman"/>
                <w:b/>
                <w:bCs/>
              </w:rPr>
            </w:pPr>
            <w:r>
              <w:rPr>
                <w:rFonts w:ascii="Times New Roman" w:hAnsi="Times New Roman" w:cs="Times New Roman"/>
                <w:b/>
                <w:bCs/>
              </w:rPr>
              <w:t>0,00</w:t>
            </w:r>
          </w:p>
        </w:tc>
      </w:tr>
      <w:tr w:rsidR="008B51FE" w14:paraId="06EE6A2C" w14:textId="77777777" w:rsidTr="005523A8">
        <w:tc>
          <w:tcPr>
            <w:tcW w:w="3919" w:type="dxa"/>
            <w:vMerge/>
          </w:tcPr>
          <w:p w14:paraId="56677433" w14:textId="77777777" w:rsidR="008B51FE" w:rsidRPr="00C25D2E" w:rsidRDefault="008B51FE" w:rsidP="008B51FE">
            <w:pPr>
              <w:jc w:val="center"/>
              <w:rPr>
                <w:rFonts w:ascii="Times New Roman" w:hAnsi="Times New Roman" w:cs="Times New Roman"/>
              </w:rPr>
            </w:pPr>
          </w:p>
        </w:tc>
        <w:tc>
          <w:tcPr>
            <w:tcW w:w="1134" w:type="dxa"/>
          </w:tcPr>
          <w:p w14:paraId="59E1AA4F" w14:textId="2690C54F" w:rsidR="008B51FE" w:rsidRDefault="008B51FE" w:rsidP="008B51FE">
            <w:pPr>
              <w:jc w:val="both"/>
              <w:rPr>
                <w:rFonts w:ascii="Times New Roman" w:hAnsi="Times New Roman" w:cs="Times New Roman"/>
              </w:rPr>
            </w:pPr>
            <w:r>
              <w:rPr>
                <w:rFonts w:ascii="Times New Roman" w:hAnsi="Times New Roman" w:cs="Times New Roman"/>
              </w:rPr>
              <w:t>КБ</w:t>
            </w:r>
          </w:p>
        </w:tc>
        <w:tc>
          <w:tcPr>
            <w:tcW w:w="1408" w:type="dxa"/>
          </w:tcPr>
          <w:p w14:paraId="414F741D" w14:textId="3E8DDECF"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412" w:type="dxa"/>
          </w:tcPr>
          <w:p w14:paraId="20264717" w14:textId="63A97407"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408" w:type="dxa"/>
          </w:tcPr>
          <w:p w14:paraId="77820CED" w14:textId="76D51FA9"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476" w:type="dxa"/>
          </w:tcPr>
          <w:p w14:paraId="5336DC8D" w14:textId="692C7E8B"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363" w:type="dxa"/>
          </w:tcPr>
          <w:p w14:paraId="7AB8022F" w14:textId="6AFF86EA"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840" w:type="dxa"/>
          </w:tcPr>
          <w:p w14:paraId="0038B3AC" w14:textId="77777777" w:rsidR="008B51FE" w:rsidRPr="00C25D2E" w:rsidRDefault="008B51FE" w:rsidP="008B51FE">
            <w:pPr>
              <w:jc w:val="right"/>
              <w:rPr>
                <w:rFonts w:ascii="Times New Roman" w:hAnsi="Times New Roman" w:cs="Times New Roman"/>
              </w:rPr>
            </w:pPr>
          </w:p>
        </w:tc>
        <w:tc>
          <w:tcPr>
            <w:tcW w:w="839" w:type="dxa"/>
          </w:tcPr>
          <w:p w14:paraId="1A5184DC" w14:textId="77777777" w:rsidR="008B51FE" w:rsidRPr="00C25D2E" w:rsidRDefault="008B51FE" w:rsidP="008B51FE">
            <w:pPr>
              <w:jc w:val="right"/>
              <w:rPr>
                <w:rFonts w:ascii="Times New Roman" w:hAnsi="Times New Roman" w:cs="Times New Roman"/>
              </w:rPr>
            </w:pPr>
          </w:p>
        </w:tc>
        <w:tc>
          <w:tcPr>
            <w:tcW w:w="852" w:type="dxa"/>
          </w:tcPr>
          <w:p w14:paraId="4462A851" w14:textId="77777777" w:rsidR="008B51FE" w:rsidRPr="00C25D2E" w:rsidRDefault="008B51FE" w:rsidP="008B51FE">
            <w:pPr>
              <w:jc w:val="right"/>
              <w:rPr>
                <w:rFonts w:ascii="Times New Roman" w:hAnsi="Times New Roman" w:cs="Times New Roman"/>
              </w:rPr>
            </w:pPr>
          </w:p>
        </w:tc>
        <w:tc>
          <w:tcPr>
            <w:tcW w:w="1651" w:type="dxa"/>
          </w:tcPr>
          <w:p w14:paraId="17DFFCB5" w14:textId="67E7B8D7" w:rsidR="008B51FE" w:rsidRPr="00022B19" w:rsidRDefault="008B51FE" w:rsidP="008B51FE">
            <w:pPr>
              <w:jc w:val="right"/>
              <w:rPr>
                <w:rFonts w:ascii="Times New Roman" w:hAnsi="Times New Roman" w:cs="Times New Roman"/>
                <w:b/>
                <w:bCs/>
              </w:rPr>
            </w:pPr>
            <w:r>
              <w:rPr>
                <w:rFonts w:ascii="Times New Roman" w:hAnsi="Times New Roman" w:cs="Times New Roman"/>
                <w:b/>
                <w:bCs/>
              </w:rPr>
              <w:t>0,00</w:t>
            </w:r>
          </w:p>
        </w:tc>
      </w:tr>
      <w:tr w:rsidR="008B51FE" w14:paraId="15660638" w14:textId="77777777" w:rsidTr="005523A8">
        <w:tc>
          <w:tcPr>
            <w:tcW w:w="3919" w:type="dxa"/>
            <w:vMerge/>
          </w:tcPr>
          <w:p w14:paraId="036BD93A" w14:textId="77777777" w:rsidR="008B51FE" w:rsidRPr="00C25D2E" w:rsidRDefault="008B51FE" w:rsidP="008B51FE">
            <w:pPr>
              <w:jc w:val="center"/>
              <w:rPr>
                <w:rFonts w:ascii="Times New Roman" w:hAnsi="Times New Roman" w:cs="Times New Roman"/>
              </w:rPr>
            </w:pPr>
          </w:p>
        </w:tc>
        <w:tc>
          <w:tcPr>
            <w:tcW w:w="1134" w:type="dxa"/>
          </w:tcPr>
          <w:p w14:paraId="5B79453C" w14:textId="1AEE388D" w:rsidR="008B51FE" w:rsidRDefault="008B51FE" w:rsidP="008B51FE">
            <w:pPr>
              <w:jc w:val="both"/>
              <w:rPr>
                <w:rFonts w:ascii="Times New Roman" w:hAnsi="Times New Roman" w:cs="Times New Roman"/>
              </w:rPr>
            </w:pPr>
            <w:r>
              <w:rPr>
                <w:rFonts w:ascii="Times New Roman" w:hAnsi="Times New Roman" w:cs="Times New Roman"/>
              </w:rPr>
              <w:t>МБ</w:t>
            </w:r>
          </w:p>
        </w:tc>
        <w:tc>
          <w:tcPr>
            <w:tcW w:w="1408" w:type="dxa"/>
          </w:tcPr>
          <w:p w14:paraId="5661ED5B" w14:textId="17DBED5F" w:rsidR="008B51FE" w:rsidRPr="00C25D2E" w:rsidRDefault="008B51FE" w:rsidP="008B51FE">
            <w:pPr>
              <w:jc w:val="right"/>
              <w:rPr>
                <w:rFonts w:ascii="Times New Roman" w:hAnsi="Times New Roman" w:cs="Times New Roman"/>
              </w:rPr>
            </w:pPr>
            <w:r>
              <w:rPr>
                <w:rFonts w:ascii="Times New Roman" w:hAnsi="Times New Roman" w:cs="Times New Roman"/>
              </w:rPr>
              <w:t>124,992</w:t>
            </w:r>
          </w:p>
        </w:tc>
        <w:tc>
          <w:tcPr>
            <w:tcW w:w="1412" w:type="dxa"/>
          </w:tcPr>
          <w:p w14:paraId="05DB9EBE" w14:textId="4B279537"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408" w:type="dxa"/>
          </w:tcPr>
          <w:p w14:paraId="55659AF7" w14:textId="4894379F"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476" w:type="dxa"/>
          </w:tcPr>
          <w:p w14:paraId="35F6DB8F" w14:textId="7926A407"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363" w:type="dxa"/>
          </w:tcPr>
          <w:p w14:paraId="5A51D104" w14:textId="5A6F9581"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840" w:type="dxa"/>
          </w:tcPr>
          <w:p w14:paraId="0FCC7F04" w14:textId="77777777" w:rsidR="008B51FE" w:rsidRPr="00C25D2E" w:rsidRDefault="008B51FE" w:rsidP="008B51FE">
            <w:pPr>
              <w:jc w:val="right"/>
              <w:rPr>
                <w:rFonts w:ascii="Times New Roman" w:hAnsi="Times New Roman" w:cs="Times New Roman"/>
              </w:rPr>
            </w:pPr>
          </w:p>
        </w:tc>
        <w:tc>
          <w:tcPr>
            <w:tcW w:w="839" w:type="dxa"/>
          </w:tcPr>
          <w:p w14:paraId="333179E5" w14:textId="77777777" w:rsidR="008B51FE" w:rsidRPr="00C25D2E" w:rsidRDefault="008B51FE" w:rsidP="008B51FE">
            <w:pPr>
              <w:jc w:val="right"/>
              <w:rPr>
                <w:rFonts w:ascii="Times New Roman" w:hAnsi="Times New Roman" w:cs="Times New Roman"/>
              </w:rPr>
            </w:pPr>
          </w:p>
        </w:tc>
        <w:tc>
          <w:tcPr>
            <w:tcW w:w="852" w:type="dxa"/>
          </w:tcPr>
          <w:p w14:paraId="0C1E1DF0" w14:textId="77777777" w:rsidR="008B51FE" w:rsidRPr="00C25D2E" w:rsidRDefault="008B51FE" w:rsidP="008B51FE">
            <w:pPr>
              <w:jc w:val="right"/>
              <w:rPr>
                <w:rFonts w:ascii="Times New Roman" w:hAnsi="Times New Roman" w:cs="Times New Roman"/>
              </w:rPr>
            </w:pPr>
          </w:p>
        </w:tc>
        <w:tc>
          <w:tcPr>
            <w:tcW w:w="1651" w:type="dxa"/>
          </w:tcPr>
          <w:p w14:paraId="7A6F2832" w14:textId="5EE417A0" w:rsidR="008B51FE" w:rsidRPr="00022B19" w:rsidRDefault="008B51FE" w:rsidP="008B51FE">
            <w:pPr>
              <w:jc w:val="right"/>
              <w:rPr>
                <w:rFonts w:ascii="Times New Roman" w:hAnsi="Times New Roman" w:cs="Times New Roman"/>
                <w:b/>
                <w:bCs/>
              </w:rPr>
            </w:pPr>
            <w:r>
              <w:rPr>
                <w:rFonts w:ascii="Times New Roman" w:hAnsi="Times New Roman" w:cs="Times New Roman"/>
                <w:b/>
                <w:bCs/>
              </w:rPr>
              <w:t>124,992</w:t>
            </w:r>
          </w:p>
        </w:tc>
      </w:tr>
      <w:tr w:rsidR="008B51FE" w14:paraId="706E506A" w14:textId="77777777" w:rsidTr="00111672">
        <w:tc>
          <w:tcPr>
            <w:tcW w:w="3919" w:type="dxa"/>
            <w:vMerge w:val="restart"/>
          </w:tcPr>
          <w:p w14:paraId="47551FDE" w14:textId="7DE61CB4" w:rsidR="008B51FE" w:rsidRPr="00C25D2E" w:rsidRDefault="008B51FE" w:rsidP="008B51FE">
            <w:pPr>
              <w:jc w:val="center"/>
              <w:rPr>
                <w:rFonts w:ascii="Times New Roman" w:hAnsi="Times New Roman" w:cs="Times New Roman"/>
              </w:rPr>
            </w:pPr>
            <w:r>
              <w:rPr>
                <w:rFonts w:ascii="Times New Roman" w:hAnsi="Times New Roman" w:cs="Times New Roman"/>
              </w:rPr>
              <w:t>1.1.10.Приобретение и установка указателей с наименованием улиц</w:t>
            </w:r>
          </w:p>
        </w:tc>
        <w:tc>
          <w:tcPr>
            <w:tcW w:w="1134" w:type="dxa"/>
          </w:tcPr>
          <w:p w14:paraId="27B45D25" w14:textId="69EC9D10" w:rsidR="008B51FE" w:rsidRDefault="008B51FE" w:rsidP="008B51FE">
            <w:pPr>
              <w:jc w:val="both"/>
              <w:rPr>
                <w:rFonts w:ascii="Times New Roman" w:hAnsi="Times New Roman" w:cs="Times New Roman"/>
              </w:rPr>
            </w:pPr>
            <w:r w:rsidRPr="00A2377C">
              <w:rPr>
                <w:rFonts w:ascii="Times New Roman" w:hAnsi="Times New Roman" w:cs="Times New Roman"/>
                <w:b/>
                <w:bCs/>
              </w:rPr>
              <w:t>Всего</w:t>
            </w:r>
          </w:p>
        </w:tc>
        <w:tc>
          <w:tcPr>
            <w:tcW w:w="1408" w:type="dxa"/>
            <w:shd w:val="clear" w:color="auto" w:fill="FFF2CC" w:themeFill="accent4" w:themeFillTint="33"/>
          </w:tcPr>
          <w:p w14:paraId="4D661195" w14:textId="2E6C6742" w:rsidR="008B51FE" w:rsidRPr="008B51FE" w:rsidRDefault="008B51FE" w:rsidP="008B51FE">
            <w:pPr>
              <w:jc w:val="right"/>
              <w:rPr>
                <w:rFonts w:ascii="Times New Roman" w:hAnsi="Times New Roman" w:cs="Times New Roman"/>
                <w:b/>
                <w:bCs/>
              </w:rPr>
            </w:pPr>
            <w:r w:rsidRPr="008B51FE">
              <w:rPr>
                <w:rFonts w:ascii="Times New Roman" w:hAnsi="Times New Roman" w:cs="Times New Roman"/>
                <w:b/>
                <w:bCs/>
              </w:rPr>
              <w:t>0,00</w:t>
            </w:r>
          </w:p>
        </w:tc>
        <w:tc>
          <w:tcPr>
            <w:tcW w:w="1412" w:type="dxa"/>
            <w:shd w:val="clear" w:color="auto" w:fill="FFF2CC" w:themeFill="accent4" w:themeFillTint="33"/>
          </w:tcPr>
          <w:p w14:paraId="5FBD635C" w14:textId="0FC21470" w:rsidR="008B51FE" w:rsidRPr="008B51FE" w:rsidRDefault="008B51FE" w:rsidP="008B51FE">
            <w:pPr>
              <w:jc w:val="right"/>
              <w:rPr>
                <w:rFonts w:ascii="Times New Roman" w:hAnsi="Times New Roman" w:cs="Times New Roman"/>
                <w:b/>
                <w:bCs/>
              </w:rPr>
            </w:pPr>
            <w:r w:rsidRPr="008B51FE">
              <w:rPr>
                <w:rFonts w:ascii="Times New Roman" w:hAnsi="Times New Roman" w:cs="Times New Roman"/>
                <w:b/>
                <w:bCs/>
              </w:rPr>
              <w:t>488,049</w:t>
            </w:r>
          </w:p>
        </w:tc>
        <w:tc>
          <w:tcPr>
            <w:tcW w:w="1408" w:type="dxa"/>
            <w:shd w:val="clear" w:color="auto" w:fill="FFF2CC" w:themeFill="accent4" w:themeFillTint="33"/>
          </w:tcPr>
          <w:p w14:paraId="7F999F47" w14:textId="2396CEC7" w:rsidR="008B51FE" w:rsidRPr="008B51FE" w:rsidRDefault="008B51FE" w:rsidP="008B51FE">
            <w:pPr>
              <w:jc w:val="right"/>
              <w:rPr>
                <w:rFonts w:ascii="Times New Roman" w:hAnsi="Times New Roman" w:cs="Times New Roman"/>
                <w:b/>
                <w:bCs/>
              </w:rPr>
            </w:pPr>
            <w:r w:rsidRPr="008B51FE">
              <w:rPr>
                <w:rFonts w:ascii="Times New Roman" w:hAnsi="Times New Roman" w:cs="Times New Roman"/>
                <w:b/>
                <w:bCs/>
              </w:rPr>
              <w:t>0,00</w:t>
            </w:r>
          </w:p>
        </w:tc>
        <w:tc>
          <w:tcPr>
            <w:tcW w:w="1476" w:type="dxa"/>
            <w:shd w:val="clear" w:color="auto" w:fill="FFF2CC" w:themeFill="accent4" w:themeFillTint="33"/>
          </w:tcPr>
          <w:p w14:paraId="43806559" w14:textId="6B8763B5" w:rsidR="008B51FE" w:rsidRPr="008B51FE" w:rsidRDefault="008B51FE" w:rsidP="008B51FE">
            <w:pPr>
              <w:jc w:val="right"/>
              <w:rPr>
                <w:rFonts w:ascii="Times New Roman" w:hAnsi="Times New Roman" w:cs="Times New Roman"/>
                <w:b/>
                <w:bCs/>
              </w:rPr>
            </w:pPr>
            <w:r w:rsidRPr="008B51FE">
              <w:rPr>
                <w:rFonts w:ascii="Times New Roman" w:hAnsi="Times New Roman" w:cs="Times New Roman"/>
                <w:b/>
                <w:bCs/>
              </w:rPr>
              <w:t>0,00</w:t>
            </w:r>
          </w:p>
        </w:tc>
        <w:tc>
          <w:tcPr>
            <w:tcW w:w="1363" w:type="dxa"/>
            <w:shd w:val="clear" w:color="auto" w:fill="FFF2CC" w:themeFill="accent4" w:themeFillTint="33"/>
          </w:tcPr>
          <w:p w14:paraId="2FBCD93B" w14:textId="44091888" w:rsidR="008B51FE" w:rsidRPr="008B51FE" w:rsidRDefault="008B51FE" w:rsidP="008B51FE">
            <w:pPr>
              <w:jc w:val="right"/>
              <w:rPr>
                <w:rFonts w:ascii="Times New Roman" w:hAnsi="Times New Roman" w:cs="Times New Roman"/>
                <w:b/>
                <w:bCs/>
              </w:rPr>
            </w:pPr>
            <w:r w:rsidRPr="008B51FE">
              <w:rPr>
                <w:rFonts w:ascii="Times New Roman" w:hAnsi="Times New Roman" w:cs="Times New Roman"/>
                <w:b/>
                <w:bCs/>
              </w:rPr>
              <w:t>0,00</w:t>
            </w:r>
          </w:p>
        </w:tc>
        <w:tc>
          <w:tcPr>
            <w:tcW w:w="840" w:type="dxa"/>
            <w:shd w:val="clear" w:color="auto" w:fill="FFF2CC" w:themeFill="accent4" w:themeFillTint="33"/>
          </w:tcPr>
          <w:p w14:paraId="7AE6745D" w14:textId="77777777" w:rsidR="008B51FE" w:rsidRPr="00111672" w:rsidRDefault="008B51FE" w:rsidP="008B51FE">
            <w:pPr>
              <w:jc w:val="right"/>
              <w:rPr>
                <w:rFonts w:ascii="Times New Roman" w:hAnsi="Times New Roman" w:cs="Times New Roman"/>
                <w:b/>
                <w:bCs/>
              </w:rPr>
            </w:pPr>
          </w:p>
        </w:tc>
        <w:tc>
          <w:tcPr>
            <w:tcW w:w="839" w:type="dxa"/>
            <w:shd w:val="clear" w:color="auto" w:fill="FFF2CC" w:themeFill="accent4" w:themeFillTint="33"/>
          </w:tcPr>
          <w:p w14:paraId="760AFC02" w14:textId="77777777" w:rsidR="008B51FE" w:rsidRPr="00111672" w:rsidRDefault="008B51FE" w:rsidP="008B51FE">
            <w:pPr>
              <w:jc w:val="right"/>
              <w:rPr>
                <w:rFonts w:ascii="Times New Roman" w:hAnsi="Times New Roman" w:cs="Times New Roman"/>
                <w:b/>
                <w:bCs/>
              </w:rPr>
            </w:pPr>
          </w:p>
        </w:tc>
        <w:tc>
          <w:tcPr>
            <w:tcW w:w="852" w:type="dxa"/>
            <w:shd w:val="clear" w:color="auto" w:fill="FFF2CC" w:themeFill="accent4" w:themeFillTint="33"/>
          </w:tcPr>
          <w:p w14:paraId="1E72CC0B" w14:textId="77777777" w:rsidR="008B51FE" w:rsidRPr="00111672" w:rsidRDefault="008B51FE" w:rsidP="008B51FE">
            <w:pPr>
              <w:jc w:val="right"/>
              <w:rPr>
                <w:rFonts w:ascii="Times New Roman" w:hAnsi="Times New Roman" w:cs="Times New Roman"/>
                <w:b/>
                <w:bCs/>
              </w:rPr>
            </w:pPr>
          </w:p>
        </w:tc>
        <w:tc>
          <w:tcPr>
            <w:tcW w:w="1651" w:type="dxa"/>
            <w:shd w:val="clear" w:color="auto" w:fill="FFF2CC" w:themeFill="accent4" w:themeFillTint="33"/>
          </w:tcPr>
          <w:p w14:paraId="350A8A74" w14:textId="2BFEE3F6" w:rsidR="008B51FE" w:rsidRPr="00111672" w:rsidRDefault="008B51FE" w:rsidP="008B51FE">
            <w:pPr>
              <w:jc w:val="right"/>
              <w:rPr>
                <w:rFonts w:ascii="Times New Roman" w:hAnsi="Times New Roman" w:cs="Times New Roman"/>
                <w:b/>
                <w:bCs/>
              </w:rPr>
            </w:pPr>
            <w:r>
              <w:rPr>
                <w:rFonts w:ascii="Times New Roman" w:hAnsi="Times New Roman" w:cs="Times New Roman"/>
                <w:b/>
                <w:bCs/>
              </w:rPr>
              <w:t>488,049</w:t>
            </w:r>
          </w:p>
        </w:tc>
      </w:tr>
      <w:tr w:rsidR="008B51FE" w14:paraId="36F688F9" w14:textId="77777777" w:rsidTr="005523A8">
        <w:tc>
          <w:tcPr>
            <w:tcW w:w="3919" w:type="dxa"/>
            <w:vMerge/>
          </w:tcPr>
          <w:p w14:paraId="530FEF43" w14:textId="77777777" w:rsidR="008B51FE" w:rsidRPr="00C25D2E" w:rsidRDefault="008B51FE" w:rsidP="008B51FE">
            <w:pPr>
              <w:jc w:val="center"/>
              <w:rPr>
                <w:rFonts w:ascii="Times New Roman" w:hAnsi="Times New Roman" w:cs="Times New Roman"/>
              </w:rPr>
            </w:pPr>
          </w:p>
        </w:tc>
        <w:tc>
          <w:tcPr>
            <w:tcW w:w="1134" w:type="dxa"/>
          </w:tcPr>
          <w:p w14:paraId="255AC7D1" w14:textId="35525C0F" w:rsidR="008B51FE" w:rsidRPr="00111672" w:rsidRDefault="008B51FE" w:rsidP="008B51FE">
            <w:pPr>
              <w:jc w:val="both"/>
              <w:rPr>
                <w:rFonts w:ascii="Times New Roman" w:hAnsi="Times New Roman" w:cs="Times New Roman"/>
              </w:rPr>
            </w:pPr>
            <w:r w:rsidRPr="00111672">
              <w:rPr>
                <w:rFonts w:ascii="Times New Roman" w:hAnsi="Times New Roman" w:cs="Times New Roman"/>
              </w:rPr>
              <w:t>ФБ</w:t>
            </w:r>
          </w:p>
        </w:tc>
        <w:tc>
          <w:tcPr>
            <w:tcW w:w="1408" w:type="dxa"/>
          </w:tcPr>
          <w:p w14:paraId="26B054AD" w14:textId="421D2096"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412" w:type="dxa"/>
          </w:tcPr>
          <w:p w14:paraId="55AD29B8" w14:textId="7277E3B2"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408" w:type="dxa"/>
          </w:tcPr>
          <w:p w14:paraId="6F264C83" w14:textId="7C670F42"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476" w:type="dxa"/>
          </w:tcPr>
          <w:p w14:paraId="2B52212C" w14:textId="18C150E3"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363" w:type="dxa"/>
          </w:tcPr>
          <w:p w14:paraId="08CF57E6" w14:textId="4B48DC52"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840" w:type="dxa"/>
          </w:tcPr>
          <w:p w14:paraId="156BCDE7" w14:textId="77777777" w:rsidR="008B51FE" w:rsidRPr="00C25D2E" w:rsidRDefault="008B51FE" w:rsidP="008B51FE">
            <w:pPr>
              <w:jc w:val="right"/>
              <w:rPr>
                <w:rFonts w:ascii="Times New Roman" w:hAnsi="Times New Roman" w:cs="Times New Roman"/>
              </w:rPr>
            </w:pPr>
          </w:p>
        </w:tc>
        <w:tc>
          <w:tcPr>
            <w:tcW w:w="839" w:type="dxa"/>
          </w:tcPr>
          <w:p w14:paraId="63C6C4FF" w14:textId="77777777" w:rsidR="008B51FE" w:rsidRPr="00C25D2E" w:rsidRDefault="008B51FE" w:rsidP="008B51FE">
            <w:pPr>
              <w:jc w:val="right"/>
              <w:rPr>
                <w:rFonts w:ascii="Times New Roman" w:hAnsi="Times New Roman" w:cs="Times New Roman"/>
              </w:rPr>
            </w:pPr>
          </w:p>
        </w:tc>
        <w:tc>
          <w:tcPr>
            <w:tcW w:w="852" w:type="dxa"/>
          </w:tcPr>
          <w:p w14:paraId="5B805FAC" w14:textId="77777777" w:rsidR="008B51FE" w:rsidRPr="00C25D2E" w:rsidRDefault="008B51FE" w:rsidP="008B51FE">
            <w:pPr>
              <w:jc w:val="right"/>
              <w:rPr>
                <w:rFonts w:ascii="Times New Roman" w:hAnsi="Times New Roman" w:cs="Times New Roman"/>
              </w:rPr>
            </w:pPr>
          </w:p>
        </w:tc>
        <w:tc>
          <w:tcPr>
            <w:tcW w:w="1651" w:type="dxa"/>
          </w:tcPr>
          <w:p w14:paraId="66E33F0B" w14:textId="4539170C" w:rsidR="008B51FE" w:rsidRPr="00022B19" w:rsidRDefault="008B51FE" w:rsidP="008B51FE">
            <w:pPr>
              <w:jc w:val="right"/>
              <w:rPr>
                <w:rFonts w:ascii="Times New Roman" w:hAnsi="Times New Roman" w:cs="Times New Roman"/>
                <w:b/>
                <w:bCs/>
              </w:rPr>
            </w:pPr>
            <w:r>
              <w:rPr>
                <w:rFonts w:ascii="Times New Roman" w:hAnsi="Times New Roman" w:cs="Times New Roman"/>
                <w:b/>
                <w:bCs/>
              </w:rPr>
              <w:t>0,00</w:t>
            </w:r>
          </w:p>
        </w:tc>
      </w:tr>
      <w:tr w:rsidR="008B51FE" w14:paraId="05463FAE" w14:textId="77777777" w:rsidTr="005523A8">
        <w:tc>
          <w:tcPr>
            <w:tcW w:w="3919" w:type="dxa"/>
            <w:vMerge/>
          </w:tcPr>
          <w:p w14:paraId="2AF19B97" w14:textId="77777777" w:rsidR="008B51FE" w:rsidRPr="00C25D2E" w:rsidRDefault="008B51FE" w:rsidP="008B51FE">
            <w:pPr>
              <w:jc w:val="center"/>
              <w:rPr>
                <w:rFonts w:ascii="Times New Roman" w:hAnsi="Times New Roman" w:cs="Times New Roman"/>
              </w:rPr>
            </w:pPr>
          </w:p>
        </w:tc>
        <w:tc>
          <w:tcPr>
            <w:tcW w:w="1134" w:type="dxa"/>
          </w:tcPr>
          <w:p w14:paraId="11EAAF3F" w14:textId="33A27ED8" w:rsidR="008B51FE" w:rsidRPr="00111672" w:rsidRDefault="008B51FE" w:rsidP="008B51FE">
            <w:pPr>
              <w:jc w:val="both"/>
              <w:rPr>
                <w:rFonts w:ascii="Times New Roman" w:hAnsi="Times New Roman" w:cs="Times New Roman"/>
              </w:rPr>
            </w:pPr>
            <w:r w:rsidRPr="00111672">
              <w:rPr>
                <w:rFonts w:ascii="Times New Roman" w:hAnsi="Times New Roman" w:cs="Times New Roman"/>
              </w:rPr>
              <w:t>КБ</w:t>
            </w:r>
          </w:p>
        </w:tc>
        <w:tc>
          <w:tcPr>
            <w:tcW w:w="1408" w:type="dxa"/>
          </w:tcPr>
          <w:p w14:paraId="7351D0FC" w14:textId="3A35F85C"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412" w:type="dxa"/>
          </w:tcPr>
          <w:p w14:paraId="24CB503B" w14:textId="4385A276"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408" w:type="dxa"/>
          </w:tcPr>
          <w:p w14:paraId="26D1A481" w14:textId="78B655D1"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476" w:type="dxa"/>
          </w:tcPr>
          <w:p w14:paraId="53A09DC3" w14:textId="060721AC"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363" w:type="dxa"/>
          </w:tcPr>
          <w:p w14:paraId="53D124D2" w14:textId="5AA388F1"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840" w:type="dxa"/>
          </w:tcPr>
          <w:p w14:paraId="197E641C" w14:textId="77777777" w:rsidR="008B51FE" w:rsidRPr="00C25D2E" w:rsidRDefault="008B51FE" w:rsidP="008B51FE">
            <w:pPr>
              <w:jc w:val="right"/>
              <w:rPr>
                <w:rFonts w:ascii="Times New Roman" w:hAnsi="Times New Roman" w:cs="Times New Roman"/>
              </w:rPr>
            </w:pPr>
          </w:p>
        </w:tc>
        <w:tc>
          <w:tcPr>
            <w:tcW w:w="839" w:type="dxa"/>
          </w:tcPr>
          <w:p w14:paraId="20D33527" w14:textId="77777777" w:rsidR="008B51FE" w:rsidRPr="00C25D2E" w:rsidRDefault="008B51FE" w:rsidP="008B51FE">
            <w:pPr>
              <w:jc w:val="right"/>
              <w:rPr>
                <w:rFonts w:ascii="Times New Roman" w:hAnsi="Times New Roman" w:cs="Times New Roman"/>
              </w:rPr>
            </w:pPr>
          </w:p>
        </w:tc>
        <w:tc>
          <w:tcPr>
            <w:tcW w:w="852" w:type="dxa"/>
          </w:tcPr>
          <w:p w14:paraId="61AAEEBC" w14:textId="77777777" w:rsidR="008B51FE" w:rsidRPr="00C25D2E" w:rsidRDefault="008B51FE" w:rsidP="008B51FE">
            <w:pPr>
              <w:jc w:val="right"/>
              <w:rPr>
                <w:rFonts w:ascii="Times New Roman" w:hAnsi="Times New Roman" w:cs="Times New Roman"/>
              </w:rPr>
            </w:pPr>
          </w:p>
        </w:tc>
        <w:tc>
          <w:tcPr>
            <w:tcW w:w="1651" w:type="dxa"/>
          </w:tcPr>
          <w:p w14:paraId="75958CC4" w14:textId="4EC96E00" w:rsidR="008B51FE" w:rsidRPr="00022B19" w:rsidRDefault="008B51FE" w:rsidP="008B51FE">
            <w:pPr>
              <w:jc w:val="right"/>
              <w:rPr>
                <w:rFonts w:ascii="Times New Roman" w:hAnsi="Times New Roman" w:cs="Times New Roman"/>
                <w:b/>
                <w:bCs/>
              </w:rPr>
            </w:pPr>
            <w:r>
              <w:rPr>
                <w:rFonts w:ascii="Times New Roman" w:hAnsi="Times New Roman" w:cs="Times New Roman"/>
                <w:b/>
                <w:bCs/>
              </w:rPr>
              <w:t>0,00</w:t>
            </w:r>
          </w:p>
        </w:tc>
      </w:tr>
      <w:tr w:rsidR="008B51FE" w14:paraId="3952B8F4" w14:textId="77777777" w:rsidTr="005523A8">
        <w:tc>
          <w:tcPr>
            <w:tcW w:w="3919" w:type="dxa"/>
            <w:vMerge/>
          </w:tcPr>
          <w:p w14:paraId="7305AF14" w14:textId="77777777" w:rsidR="008B51FE" w:rsidRPr="00C25D2E" w:rsidRDefault="008B51FE" w:rsidP="008B51FE">
            <w:pPr>
              <w:jc w:val="center"/>
              <w:rPr>
                <w:rFonts w:ascii="Times New Roman" w:hAnsi="Times New Roman" w:cs="Times New Roman"/>
              </w:rPr>
            </w:pPr>
          </w:p>
        </w:tc>
        <w:tc>
          <w:tcPr>
            <w:tcW w:w="1134" w:type="dxa"/>
          </w:tcPr>
          <w:p w14:paraId="3C1A8D4C" w14:textId="7BE904AC" w:rsidR="008B51FE" w:rsidRPr="00111672" w:rsidRDefault="008B51FE" w:rsidP="008B51FE">
            <w:pPr>
              <w:jc w:val="both"/>
              <w:rPr>
                <w:rFonts w:ascii="Times New Roman" w:hAnsi="Times New Roman" w:cs="Times New Roman"/>
              </w:rPr>
            </w:pPr>
            <w:r w:rsidRPr="00111672">
              <w:rPr>
                <w:rFonts w:ascii="Times New Roman" w:hAnsi="Times New Roman" w:cs="Times New Roman"/>
              </w:rPr>
              <w:t>МБ</w:t>
            </w:r>
          </w:p>
        </w:tc>
        <w:tc>
          <w:tcPr>
            <w:tcW w:w="1408" w:type="dxa"/>
          </w:tcPr>
          <w:p w14:paraId="61AB8056" w14:textId="6EF554CA"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412" w:type="dxa"/>
          </w:tcPr>
          <w:p w14:paraId="0B675A62" w14:textId="4F8B8AE0" w:rsidR="008B51FE" w:rsidRPr="00C25D2E" w:rsidRDefault="008B51FE" w:rsidP="008B51FE">
            <w:pPr>
              <w:jc w:val="right"/>
              <w:rPr>
                <w:rFonts w:ascii="Times New Roman" w:hAnsi="Times New Roman" w:cs="Times New Roman"/>
              </w:rPr>
            </w:pPr>
            <w:r>
              <w:rPr>
                <w:rFonts w:ascii="Times New Roman" w:hAnsi="Times New Roman" w:cs="Times New Roman"/>
              </w:rPr>
              <w:t>488,049</w:t>
            </w:r>
          </w:p>
        </w:tc>
        <w:tc>
          <w:tcPr>
            <w:tcW w:w="1408" w:type="dxa"/>
          </w:tcPr>
          <w:p w14:paraId="17030DBD" w14:textId="2CAA70E2"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476" w:type="dxa"/>
          </w:tcPr>
          <w:p w14:paraId="6B32BE9C" w14:textId="2D67F977"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1363" w:type="dxa"/>
          </w:tcPr>
          <w:p w14:paraId="14C7544C" w14:textId="1955A1F2" w:rsidR="008B51FE" w:rsidRPr="00C25D2E" w:rsidRDefault="008B51FE" w:rsidP="008B51FE">
            <w:pPr>
              <w:jc w:val="right"/>
              <w:rPr>
                <w:rFonts w:ascii="Times New Roman" w:hAnsi="Times New Roman" w:cs="Times New Roman"/>
              </w:rPr>
            </w:pPr>
            <w:r>
              <w:rPr>
                <w:rFonts w:ascii="Times New Roman" w:hAnsi="Times New Roman" w:cs="Times New Roman"/>
              </w:rPr>
              <w:t>0,00</w:t>
            </w:r>
          </w:p>
        </w:tc>
        <w:tc>
          <w:tcPr>
            <w:tcW w:w="840" w:type="dxa"/>
          </w:tcPr>
          <w:p w14:paraId="3DF99132" w14:textId="77777777" w:rsidR="008B51FE" w:rsidRPr="00C25D2E" w:rsidRDefault="008B51FE" w:rsidP="008B51FE">
            <w:pPr>
              <w:jc w:val="right"/>
              <w:rPr>
                <w:rFonts w:ascii="Times New Roman" w:hAnsi="Times New Roman" w:cs="Times New Roman"/>
              </w:rPr>
            </w:pPr>
          </w:p>
        </w:tc>
        <w:tc>
          <w:tcPr>
            <w:tcW w:w="839" w:type="dxa"/>
          </w:tcPr>
          <w:p w14:paraId="2A43FDBD" w14:textId="77777777" w:rsidR="008B51FE" w:rsidRPr="00C25D2E" w:rsidRDefault="008B51FE" w:rsidP="008B51FE">
            <w:pPr>
              <w:jc w:val="right"/>
              <w:rPr>
                <w:rFonts w:ascii="Times New Roman" w:hAnsi="Times New Roman" w:cs="Times New Roman"/>
              </w:rPr>
            </w:pPr>
          </w:p>
        </w:tc>
        <w:tc>
          <w:tcPr>
            <w:tcW w:w="852" w:type="dxa"/>
          </w:tcPr>
          <w:p w14:paraId="0D69F595" w14:textId="77777777" w:rsidR="008B51FE" w:rsidRPr="00C25D2E" w:rsidRDefault="008B51FE" w:rsidP="008B51FE">
            <w:pPr>
              <w:jc w:val="right"/>
              <w:rPr>
                <w:rFonts w:ascii="Times New Roman" w:hAnsi="Times New Roman" w:cs="Times New Roman"/>
              </w:rPr>
            </w:pPr>
          </w:p>
        </w:tc>
        <w:tc>
          <w:tcPr>
            <w:tcW w:w="1651" w:type="dxa"/>
          </w:tcPr>
          <w:p w14:paraId="34FF1844" w14:textId="30A60784" w:rsidR="008B51FE" w:rsidRPr="00022B19" w:rsidRDefault="008B51FE" w:rsidP="008B51FE">
            <w:pPr>
              <w:jc w:val="right"/>
              <w:rPr>
                <w:rFonts w:ascii="Times New Roman" w:hAnsi="Times New Roman" w:cs="Times New Roman"/>
                <w:b/>
                <w:bCs/>
              </w:rPr>
            </w:pPr>
            <w:r>
              <w:rPr>
                <w:rFonts w:ascii="Times New Roman" w:hAnsi="Times New Roman" w:cs="Times New Roman"/>
                <w:b/>
                <w:bCs/>
              </w:rPr>
              <w:t>488,049</w:t>
            </w:r>
          </w:p>
        </w:tc>
      </w:tr>
      <w:tr w:rsidR="00046F52" w14:paraId="2A3857F0" w14:textId="77777777" w:rsidTr="00111672">
        <w:tc>
          <w:tcPr>
            <w:tcW w:w="3919" w:type="dxa"/>
            <w:vMerge w:val="restart"/>
          </w:tcPr>
          <w:p w14:paraId="358E30B9" w14:textId="286A9801" w:rsidR="00046F52" w:rsidRPr="00C25D2E" w:rsidRDefault="00046F52" w:rsidP="00046F52">
            <w:pPr>
              <w:jc w:val="center"/>
              <w:rPr>
                <w:rFonts w:ascii="Times New Roman" w:hAnsi="Times New Roman" w:cs="Times New Roman"/>
              </w:rPr>
            </w:pPr>
            <w:r>
              <w:rPr>
                <w:rFonts w:ascii="Times New Roman" w:hAnsi="Times New Roman" w:cs="Times New Roman"/>
              </w:rPr>
              <w:t>1.1.11.Устройство, ремонт пешеходных дорожек</w:t>
            </w:r>
          </w:p>
        </w:tc>
        <w:tc>
          <w:tcPr>
            <w:tcW w:w="1134" w:type="dxa"/>
          </w:tcPr>
          <w:p w14:paraId="2AEFF902" w14:textId="35654361" w:rsidR="00046F52" w:rsidRDefault="00046F52" w:rsidP="00046F52">
            <w:pPr>
              <w:jc w:val="both"/>
              <w:rPr>
                <w:rFonts w:ascii="Times New Roman" w:hAnsi="Times New Roman" w:cs="Times New Roman"/>
              </w:rPr>
            </w:pPr>
            <w:r w:rsidRPr="00664DAC">
              <w:rPr>
                <w:rFonts w:ascii="Times New Roman" w:hAnsi="Times New Roman" w:cs="Times New Roman"/>
                <w:b/>
                <w:bCs/>
              </w:rPr>
              <w:t>Всего</w:t>
            </w:r>
          </w:p>
        </w:tc>
        <w:tc>
          <w:tcPr>
            <w:tcW w:w="1408" w:type="dxa"/>
            <w:shd w:val="clear" w:color="auto" w:fill="FFF2CC" w:themeFill="accent4" w:themeFillTint="33"/>
          </w:tcPr>
          <w:p w14:paraId="5330865C" w14:textId="580197CB" w:rsidR="00046F52" w:rsidRPr="00111672" w:rsidRDefault="00046F52" w:rsidP="00046F52">
            <w:pPr>
              <w:jc w:val="right"/>
              <w:rPr>
                <w:rFonts w:ascii="Times New Roman" w:hAnsi="Times New Roman" w:cs="Times New Roman"/>
                <w:b/>
                <w:bCs/>
              </w:rPr>
            </w:pPr>
            <w:r>
              <w:rPr>
                <w:rFonts w:ascii="Times New Roman" w:hAnsi="Times New Roman" w:cs="Times New Roman"/>
              </w:rPr>
              <w:t>0,00</w:t>
            </w:r>
          </w:p>
        </w:tc>
        <w:tc>
          <w:tcPr>
            <w:tcW w:w="1412" w:type="dxa"/>
            <w:shd w:val="clear" w:color="auto" w:fill="FFF2CC" w:themeFill="accent4" w:themeFillTint="33"/>
          </w:tcPr>
          <w:p w14:paraId="079F5FF3" w14:textId="5029363D" w:rsidR="00046F52" w:rsidRPr="00111672" w:rsidRDefault="00046F52" w:rsidP="00046F52">
            <w:pPr>
              <w:jc w:val="right"/>
              <w:rPr>
                <w:rFonts w:ascii="Times New Roman" w:hAnsi="Times New Roman" w:cs="Times New Roman"/>
                <w:b/>
                <w:bCs/>
              </w:rPr>
            </w:pPr>
            <w:r>
              <w:rPr>
                <w:rFonts w:ascii="Times New Roman" w:hAnsi="Times New Roman" w:cs="Times New Roman"/>
              </w:rPr>
              <w:t>1384,00</w:t>
            </w:r>
          </w:p>
        </w:tc>
        <w:tc>
          <w:tcPr>
            <w:tcW w:w="1408" w:type="dxa"/>
            <w:shd w:val="clear" w:color="auto" w:fill="FFF2CC" w:themeFill="accent4" w:themeFillTint="33"/>
          </w:tcPr>
          <w:p w14:paraId="0830AFAB" w14:textId="5812A6CA" w:rsidR="00046F52" w:rsidRPr="00111672" w:rsidRDefault="00046F52" w:rsidP="00046F52">
            <w:pPr>
              <w:jc w:val="right"/>
              <w:rPr>
                <w:rFonts w:ascii="Times New Roman" w:hAnsi="Times New Roman" w:cs="Times New Roman"/>
                <w:b/>
                <w:bCs/>
              </w:rPr>
            </w:pPr>
            <w:r>
              <w:rPr>
                <w:rFonts w:ascii="Times New Roman" w:hAnsi="Times New Roman" w:cs="Times New Roman"/>
              </w:rPr>
              <w:t>0,00</w:t>
            </w:r>
          </w:p>
        </w:tc>
        <w:tc>
          <w:tcPr>
            <w:tcW w:w="1476" w:type="dxa"/>
            <w:shd w:val="clear" w:color="auto" w:fill="FFF2CC" w:themeFill="accent4" w:themeFillTint="33"/>
          </w:tcPr>
          <w:p w14:paraId="4ECFE40C" w14:textId="5E956B0C" w:rsidR="00046F52" w:rsidRPr="00111672" w:rsidRDefault="00046F52" w:rsidP="00046F52">
            <w:pPr>
              <w:jc w:val="right"/>
              <w:rPr>
                <w:rFonts w:ascii="Times New Roman" w:hAnsi="Times New Roman" w:cs="Times New Roman"/>
                <w:b/>
                <w:bCs/>
              </w:rPr>
            </w:pPr>
            <w:r>
              <w:rPr>
                <w:rFonts w:ascii="Times New Roman" w:hAnsi="Times New Roman" w:cs="Times New Roman"/>
              </w:rPr>
              <w:t>0,00</w:t>
            </w:r>
          </w:p>
        </w:tc>
        <w:tc>
          <w:tcPr>
            <w:tcW w:w="1363" w:type="dxa"/>
            <w:shd w:val="clear" w:color="auto" w:fill="FFF2CC" w:themeFill="accent4" w:themeFillTint="33"/>
          </w:tcPr>
          <w:p w14:paraId="186C91A7" w14:textId="25389922" w:rsidR="00046F52" w:rsidRPr="00111672" w:rsidRDefault="00046F52" w:rsidP="00046F52">
            <w:pPr>
              <w:jc w:val="right"/>
              <w:rPr>
                <w:rFonts w:ascii="Times New Roman" w:hAnsi="Times New Roman" w:cs="Times New Roman"/>
                <w:b/>
                <w:bCs/>
              </w:rPr>
            </w:pPr>
            <w:r>
              <w:rPr>
                <w:rFonts w:ascii="Times New Roman" w:hAnsi="Times New Roman" w:cs="Times New Roman"/>
              </w:rPr>
              <w:t>0,00</w:t>
            </w:r>
          </w:p>
        </w:tc>
        <w:tc>
          <w:tcPr>
            <w:tcW w:w="840" w:type="dxa"/>
            <w:shd w:val="clear" w:color="auto" w:fill="FFF2CC" w:themeFill="accent4" w:themeFillTint="33"/>
          </w:tcPr>
          <w:p w14:paraId="181C7FB9" w14:textId="77777777" w:rsidR="00046F52" w:rsidRPr="00111672" w:rsidRDefault="00046F52" w:rsidP="00046F52">
            <w:pPr>
              <w:jc w:val="right"/>
              <w:rPr>
                <w:rFonts w:ascii="Times New Roman" w:hAnsi="Times New Roman" w:cs="Times New Roman"/>
                <w:b/>
                <w:bCs/>
              </w:rPr>
            </w:pPr>
          </w:p>
        </w:tc>
        <w:tc>
          <w:tcPr>
            <w:tcW w:w="839" w:type="dxa"/>
            <w:shd w:val="clear" w:color="auto" w:fill="FFF2CC" w:themeFill="accent4" w:themeFillTint="33"/>
          </w:tcPr>
          <w:p w14:paraId="185C9DB2" w14:textId="77777777" w:rsidR="00046F52" w:rsidRPr="00111672" w:rsidRDefault="00046F52" w:rsidP="00046F52">
            <w:pPr>
              <w:jc w:val="right"/>
              <w:rPr>
                <w:rFonts w:ascii="Times New Roman" w:hAnsi="Times New Roman" w:cs="Times New Roman"/>
                <w:b/>
                <w:bCs/>
              </w:rPr>
            </w:pPr>
          </w:p>
        </w:tc>
        <w:tc>
          <w:tcPr>
            <w:tcW w:w="852" w:type="dxa"/>
            <w:shd w:val="clear" w:color="auto" w:fill="FFF2CC" w:themeFill="accent4" w:themeFillTint="33"/>
          </w:tcPr>
          <w:p w14:paraId="341A8610" w14:textId="77777777" w:rsidR="00046F52" w:rsidRPr="00111672" w:rsidRDefault="00046F52" w:rsidP="00046F52">
            <w:pPr>
              <w:jc w:val="right"/>
              <w:rPr>
                <w:rFonts w:ascii="Times New Roman" w:hAnsi="Times New Roman" w:cs="Times New Roman"/>
                <w:b/>
                <w:bCs/>
              </w:rPr>
            </w:pPr>
          </w:p>
        </w:tc>
        <w:tc>
          <w:tcPr>
            <w:tcW w:w="1651" w:type="dxa"/>
            <w:shd w:val="clear" w:color="auto" w:fill="FFF2CC" w:themeFill="accent4" w:themeFillTint="33"/>
          </w:tcPr>
          <w:p w14:paraId="7895E9D4" w14:textId="075764CD" w:rsidR="00046F52" w:rsidRPr="00111672" w:rsidRDefault="00046F52" w:rsidP="00046F52">
            <w:pPr>
              <w:jc w:val="right"/>
              <w:rPr>
                <w:rFonts w:ascii="Times New Roman" w:hAnsi="Times New Roman" w:cs="Times New Roman"/>
                <w:b/>
                <w:bCs/>
              </w:rPr>
            </w:pPr>
            <w:r>
              <w:rPr>
                <w:rFonts w:ascii="Times New Roman" w:hAnsi="Times New Roman" w:cs="Times New Roman"/>
                <w:b/>
                <w:bCs/>
              </w:rPr>
              <w:t>1384,00</w:t>
            </w:r>
          </w:p>
        </w:tc>
      </w:tr>
      <w:tr w:rsidR="00046F52" w14:paraId="4D5C1F11" w14:textId="77777777" w:rsidTr="005523A8">
        <w:tc>
          <w:tcPr>
            <w:tcW w:w="3919" w:type="dxa"/>
            <w:vMerge/>
          </w:tcPr>
          <w:p w14:paraId="4E9257A5" w14:textId="77777777" w:rsidR="00046F52" w:rsidRPr="00C25D2E" w:rsidRDefault="00046F52" w:rsidP="00046F52">
            <w:pPr>
              <w:jc w:val="center"/>
              <w:rPr>
                <w:rFonts w:ascii="Times New Roman" w:hAnsi="Times New Roman" w:cs="Times New Roman"/>
              </w:rPr>
            </w:pPr>
          </w:p>
        </w:tc>
        <w:tc>
          <w:tcPr>
            <w:tcW w:w="1134" w:type="dxa"/>
          </w:tcPr>
          <w:p w14:paraId="5F393D64" w14:textId="08D6B4B0" w:rsidR="00046F52" w:rsidRDefault="00046F52" w:rsidP="00046F52">
            <w:pPr>
              <w:jc w:val="both"/>
              <w:rPr>
                <w:rFonts w:ascii="Times New Roman" w:hAnsi="Times New Roman" w:cs="Times New Roman"/>
              </w:rPr>
            </w:pPr>
            <w:r>
              <w:rPr>
                <w:rFonts w:ascii="Times New Roman" w:hAnsi="Times New Roman" w:cs="Times New Roman"/>
              </w:rPr>
              <w:t>ФБ</w:t>
            </w:r>
          </w:p>
        </w:tc>
        <w:tc>
          <w:tcPr>
            <w:tcW w:w="1408" w:type="dxa"/>
          </w:tcPr>
          <w:p w14:paraId="31F5071C" w14:textId="7DA8962E" w:rsidR="00046F52" w:rsidRPr="00C25D2E" w:rsidRDefault="00046F52" w:rsidP="00046F52">
            <w:pPr>
              <w:jc w:val="right"/>
              <w:rPr>
                <w:rFonts w:ascii="Times New Roman" w:hAnsi="Times New Roman" w:cs="Times New Roman"/>
              </w:rPr>
            </w:pPr>
            <w:r>
              <w:rPr>
                <w:rFonts w:ascii="Times New Roman" w:hAnsi="Times New Roman" w:cs="Times New Roman"/>
              </w:rPr>
              <w:t>0,00</w:t>
            </w:r>
          </w:p>
        </w:tc>
        <w:tc>
          <w:tcPr>
            <w:tcW w:w="1412" w:type="dxa"/>
          </w:tcPr>
          <w:p w14:paraId="201E9896" w14:textId="47965833" w:rsidR="00046F52" w:rsidRPr="00C25D2E" w:rsidRDefault="00046F52" w:rsidP="00046F52">
            <w:pPr>
              <w:jc w:val="right"/>
              <w:rPr>
                <w:rFonts w:ascii="Times New Roman" w:hAnsi="Times New Roman" w:cs="Times New Roman"/>
              </w:rPr>
            </w:pPr>
            <w:r>
              <w:rPr>
                <w:rFonts w:ascii="Times New Roman" w:hAnsi="Times New Roman" w:cs="Times New Roman"/>
              </w:rPr>
              <w:t>0,00</w:t>
            </w:r>
          </w:p>
        </w:tc>
        <w:tc>
          <w:tcPr>
            <w:tcW w:w="1408" w:type="dxa"/>
          </w:tcPr>
          <w:p w14:paraId="50D07D0C" w14:textId="6DC26F2C" w:rsidR="00046F52" w:rsidRPr="00C25D2E" w:rsidRDefault="00046F52" w:rsidP="00046F52">
            <w:pPr>
              <w:jc w:val="right"/>
              <w:rPr>
                <w:rFonts w:ascii="Times New Roman" w:hAnsi="Times New Roman" w:cs="Times New Roman"/>
              </w:rPr>
            </w:pPr>
            <w:r>
              <w:rPr>
                <w:rFonts w:ascii="Times New Roman" w:hAnsi="Times New Roman" w:cs="Times New Roman"/>
              </w:rPr>
              <w:t>0,00</w:t>
            </w:r>
          </w:p>
        </w:tc>
        <w:tc>
          <w:tcPr>
            <w:tcW w:w="1476" w:type="dxa"/>
          </w:tcPr>
          <w:p w14:paraId="695A04EE" w14:textId="572FD23C" w:rsidR="00046F52" w:rsidRPr="00C25D2E" w:rsidRDefault="00046F52" w:rsidP="00046F52">
            <w:pPr>
              <w:jc w:val="right"/>
              <w:rPr>
                <w:rFonts w:ascii="Times New Roman" w:hAnsi="Times New Roman" w:cs="Times New Roman"/>
              </w:rPr>
            </w:pPr>
            <w:r>
              <w:rPr>
                <w:rFonts w:ascii="Times New Roman" w:hAnsi="Times New Roman" w:cs="Times New Roman"/>
              </w:rPr>
              <w:t>0,00</w:t>
            </w:r>
          </w:p>
        </w:tc>
        <w:tc>
          <w:tcPr>
            <w:tcW w:w="1363" w:type="dxa"/>
          </w:tcPr>
          <w:p w14:paraId="3D7C1AEB" w14:textId="60A12D53" w:rsidR="00046F52" w:rsidRPr="00C25D2E" w:rsidRDefault="00046F52" w:rsidP="00046F52">
            <w:pPr>
              <w:jc w:val="right"/>
              <w:rPr>
                <w:rFonts w:ascii="Times New Roman" w:hAnsi="Times New Roman" w:cs="Times New Roman"/>
              </w:rPr>
            </w:pPr>
            <w:r>
              <w:rPr>
                <w:rFonts w:ascii="Times New Roman" w:hAnsi="Times New Roman" w:cs="Times New Roman"/>
              </w:rPr>
              <w:t>0,00</w:t>
            </w:r>
          </w:p>
        </w:tc>
        <w:tc>
          <w:tcPr>
            <w:tcW w:w="840" w:type="dxa"/>
          </w:tcPr>
          <w:p w14:paraId="5D2177E5" w14:textId="77777777" w:rsidR="00046F52" w:rsidRPr="00C25D2E" w:rsidRDefault="00046F52" w:rsidP="00046F52">
            <w:pPr>
              <w:jc w:val="right"/>
              <w:rPr>
                <w:rFonts w:ascii="Times New Roman" w:hAnsi="Times New Roman" w:cs="Times New Roman"/>
              </w:rPr>
            </w:pPr>
          </w:p>
        </w:tc>
        <w:tc>
          <w:tcPr>
            <w:tcW w:w="839" w:type="dxa"/>
          </w:tcPr>
          <w:p w14:paraId="680173D1" w14:textId="77777777" w:rsidR="00046F52" w:rsidRPr="00C25D2E" w:rsidRDefault="00046F52" w:rsidP="00046F52">
            <w:pPr>
              <w:jc w:val="right"/>
              <w:rPr>
                <w:rFonts w:ascii="Times New Roman" w:hAnsi="Times New Roman" w:cs="Times New Roman"/>
              </w:rPr>
            </w:pPr>
          </w:p>
        </w:tc>
        <w:tc>
          <w:tcPr>
            <w:tcW w:w="852" w:type="dxa"/>
          </w:tcPr>
          <w:p w14:paraId="1AC4FAC9" w14:textId="77777777" w:rsidR="00046F52" w:rsidRPr="00C25D2E" w:rsidRDefault="00046F52" w:rsidP="00046F52">
            <w:pPr>
              <w:jc w:val="right"/>
              <w:rPr>
                <w:rFonts w:ascii="Times New Roman" w:hAnsi="Times New Roman" w:cs="Times New Roman"/>
              </w:rPr>
            </w:pPr>
          </w:p>
        </w:tc>
        <w:tc>
          <w:tcPr>
            <w:tcW w:w="1651" w:type="dxa"/>
          </w:tcPr>
          <w:p w14:paraId="11D5AD0A" w14:textId="2254A7B7" w:rsidR="00046F52" w:rsidRPr="00022B19" w:rsidRDefault="00046F52" w:rsidP="00046F52">
            <w:pPr>
              <w:jc w:val="right"/>
              <w:rPr>
                <w:rFonts w:ascii="Times New Roman" w:hAnsi="Times New Roman" w:cs="Times New Roman"/>
                <w:b/>
                <w:bCs/>
              </w:rPr>
            </w:pPr>
            <w:r>
              <w:rPr>
                <w:rFonts w:ascii="Times New Roman" w:hAnsi="Times New Roman" w:cs="Times New Roman"/>
                <w:b/>
                <w:bCs/>
              </w:rPr>
              <w:t>0,00</w:t>
            </w:r>
          </w:p>
        </w:tc>
      </w:tr>
      <w:tr w:rsidR="00046F52" w14:paraId="49CA4EC1" w14:textId="77777777" w:rsidTr="005523A8">
        <w:tc>
          <w:tcPr>
            <w:tcW w:w="3919" w:type="dxa"/>
            <w:vMerge/>
          </w:tcPr>
          <w:p w14:paraId="62209F1F" w14:textId="77777777" w:rsidR="00046F52" w:rsidRPr="00C25D2E" w:rsidRDefault="00046F52" w:rsidP="00046F52">
            <w:pPr>
              <w:jc w:val="center"/>
              <w:rPr>
                <w:rFonts w:ascii="Times New Roman" w:hAnsi="Times New Roman" w:cs="Times New Roman"/>
              </w:rPr>
            </w:pPr>
          </w:p>
        </w:tc>
        <w:tc>
          <w:tcPr>
            <w:tcW w:w="1134" w:type="dxa"/>
          </w:tcPr>
          <w:p w14:paraId="18856133" w14:textId="2FDE6C40" w:rsidR="00046F52" w:rsidRDefault="00046F52" w:rsidP="00046F52">
            <w:pPr>
              <w:jc w:val="both"/>
              <w:rPr>
                <w:rFonts w:ascii="Times New Roman" w:hAnsi="Times New Roman" w:cs="Times New Roman"/>
              </w:rPr>
            </w:pPr>
            <w:r>
              <w:rPr>
                <w:rFonts w:ascii="Times New Roman" w:hAnsi="Times New Roman" w:cs="Times New Roman"/>
              </w:rPr>
              <w:t>КБ</w:t>
            </w:r>
          </w:p>
        </w:tc>
        <w:tc>
          <w:tcPr>
            <w:tcW w:w="1408" w:type="dxa"/>
          </w:tcPr>
          <w:p w14:paraId="4FEE9B72" w14:textId="24B2D3CD" w:rsidR="00046F52" w:rsidRPr="00C25D2E" w:rsidRDefault="00046F52" w:rsidP="00046F52">
            <w:pPr>
              <w:jc w:val="right"/>
              <w:rPr>
                <w:rFonts w:ascii="Times New Roman" w:hAnsi="Times New Roman" w:cs="Times New Roman"/>
              </w:rPr>
            </w:pPr>
            <w:r>
              <w:rPr>
                <w:rFonts w:ascii="Times New Roman" w:hAnsi="Times New Roman" w:cs="Times New Roman"/>
              </w:rPr>
              <w:t>0,00</w:t>
            </w:r>
          </w:p>
        </w:tc>
        <w:tc>
          <w:tcPr>
            <w:tcW w:w="1412" w:type="dxa"/>
          </w:tcPr>
          <w:p w14:paraId="0FCE4DEB" w14:textId="7B741B69" w:rsidR="00046F52" w:rsidRPr="00C25D2E" w:rsidRDefault="00046F52" w:rsidP="00046F52">
            <w:pPr>
              <w:jc w:val="right"/>
              <w:rPr>
                <w:rFonts w:ascii="Times New Roman" w:hAnsi="Times New Roman" w:cs="Times New Roman"/>
              </w:rPr>
            </w:pPr>
            <w:r>
              <w:rPr>
                <w:rFonts w:ascii="Times New Roman" w:hAnsi="Times New Roman" w:cs="Times New Roman"/>
              </w:rPr>
              <w:t>0,00</w:t>
            </w:r>
          </w:p>
        </w:tc>
        <w:tc>
          <w:tcPr>
            <w:tcW w:w="1408" w:type="dxa"/>
          </w:tcPr>
          <w:p w14:paraId="788FDA41" w14:textId="304C9756" w:rsidR="00046F52" w:rsidRPr="00C25D2E" w:rsidRDefault="00046F52" w:rsidP="00046F52">
            <w:pPr>
              <w:jc w:val="right"/>
              <w:rPr>
                <w:rFonts w:ascii="Times New Roman" w:hAnsi="Times New Roman" w:cs="Times New Roman"/>
              </w:rPr>
            </w:pPr>
            <w:r>
              <w:rPr>
                <w:rFonts w:ascii="Times New Roman" w:hAnsi="Times New Roman" w:cs="Times New Roman"/>
              </w:rPr>
              <w:t>0,00</w:t>
            </w:r>
          </w:p>
        </w:tc>
        <w:tc>
          <w:tcPr>
            <w:tcW w:w="1476" w:type="dxa"/>
          </w:tcPr>
          <w:p w14:paraId="41B4DE0F" w14:textId="05569264" w:rsidR="00046F52" w:rsidRPr="00C25D2E" w:rsidRDefault="00046F52" w:rsidP="00046F52">
            <w:pPr>
              <w:jc w:val="right"/>
              <w:rPr>
                <w:rFonts w:ascii="Times New Roman" w:hAnsi="Times New Roman" w:cs="Times New Roman"/>
              </w:rPr>
            </w:pPr>
            <w:r>
              <w:rPr>
                <w:rFonts w:ascii="Times New Roman" w:hAnsi="Times New Roman" w:cs="Times New Roman"/>
              </w:rPr>
              <w:t>0,00</w:t>
            </w:r>
          </w:p>
        </w:tc>
        <w:tc>
          <w:tcPr>
            <w:tcW w:w="1363" w:type="dxa"/>
          </w:tcPr>
          <w:p w14:paraId="52B7B566" w14:textId="653AB921" w:rsidR="00046F52" w:rsidRPr="00C25D2E" w:rsidRDefault="00046F52" w:rsidP="00046F52">
            <w:pPr>
              <w:jc w:val="right"/>
              <w:rPr>
                <w:rFonts w:ascii="Times New Roman" w:hAnsi="Times New Roman" w:cs="Times New Roman"/>
              </w:rPr>
            </w:pPr>
            <w:r>
              <w:rPr>
                <w:rFonts w:ascii="Times New Roman" w:hAnsi="Times New Roman" w:cs="Times New Roman"/>
              </w:rPr>
              <w:t>0,00</w:t>
            </w:r>
          </w:p>
        </w:tc>
        <w:tc>
          <w:tcPr>
            <w:tcW w:w="840" w:type="dxa"/>
          </w:tcPr>
          <w:p w14:paraId="6CB6DCA0" w14:textId="77777777" w:rsidR="00046F52" w:rsidRPr="00C25D2E" w:rsidRDefault="00046F52" w:rsidP="00046F52">
            <w:pPr>
              <w:jc w:val="right"/>
              <w:rPr>
                <w:rFonts w:ascii="Times New Roman" w:hAnsi="Times New Roman" w:cs="Times New Roman"/>
              </w:rPr>
            </w:pPr>
          </w:p>
        </w:tc>
        <w:tc>
          <w:tcPr>
            <w:tcW w:w="839" w:type="dxa"/>
          </w:tcPr>
          <w:p w14:paraId="3E3AC669" w14:textId="77777777" w:rsidR="00046F52" w:rsidRPr="00C25D2E" w:rsidRDefault="00046F52" w:rsidP="00046F52">
            <w:pPr>
              <w:jc w:val="right"/>
              <w:rPr>
                <w:rFonts w:ascii="Times New Roman" w:hAnsi="Times New Roman" w:cs="Times New Roman"/>
              </w:rPr>
            </w:pPr>
          </w:p>
        </w:tc>
        <w:tc>
          <w:tcPr>
            <w:tcW w:w="852" w:type="dxa"/>
          </w:tcPr>
          <w:p w14:paraId="6FDA6D5A" w14:textId="77777777" w:rsidR="00046F52" w:rsidRPr="00C25D2E" w:rsidRDefault="00046F52" w:rsidP="00046F52">
            <w:pPr>
              <w:jc w:val="right"/>
              <w:rPr>
                <w:rFonts w:ascii="Times New Roman" w:hAnsi="Times New Roman" w:cs="Times New Roman"/>
              </w:rPr>
            </w:pPr>
          </w:p>
        </w:tc>
        <w:tc>
          <w:tcPr>
            <w:tcW w:w="1651" w:type="dxa"/>
          </w:tcPr>
          <w:p w14:paraId="29A21347" w14:textId="18DD06AD" w:rsidR="00046F52" w:rsidRPr="00022B19" w:rsidRDefault="00046F52" w:rsidP="00046F52">
            <w:pPr>
              <w:jc w:val="right"/>
              <w:rPr>
                <w:rFonts w:ascii="Times New Roman" w:hAnsi="Times New Roman" w:cs="Times New Roman"/>
                <w:b/>
                <w:bCs/>
              </w:rPr>
            </w:pPr>
            <w:r>
              <w:rPr>
                <w:rFonts w:ascii="Times New Roman" w:hAnsi="Times New Roman" w:cs="Times New Roman"/>
                <w:b/>
                <w:bCs/>
              </w:rPr>
              <w:t>0,00</w:t>
            </w:r>
          </w:p>
        </w:tc>
      </w:tr>
      <w:tr w:rsidR="00046F52" w14:paraId="115C4C2B" w14:textId="77777777" w:rsidTr="005523A8">
        <w:tc>
          <w:tcPr>
            <w:tcW w:w="3919" w:type="dxa"/>
            <w:vMerge/>
          </w:tcPr>
          <w:p w14:paraId="713C1249" w14:textId="77777777" w:rsidR="00046F52" w:rsidRPr="00C25D2E" w:rsidRDefault="00046F52" w:rsidP="00046F52">
            <w:pPr>
              <w:jc w:val="center"/>
              <w:rPr>
                <w:rFonts w:ascii="Times New Roman" w:hAnsi="Times New Roman" w:cs="Times New Roman"/>
              </w:rPr>
            </w:pPr>
          </w:p>
        </w:tc>
        <w:tc>
          <w:tcPr>
            <w:tcW w:w="1134" w:type="dxa"/>
          </w:tcPr>
          <w:p w14:paraId="289661FF" w14:textId="02EBA274" w:rsidR="00046F52" w:rsidRDefault="00046F52" w:rsidP="00046F52">
            <w:pPr>
              <w:jc w:val="both"/>
              <w:rPr>
                <w:rFonts w:ascii="Times New Roman" w:hAnsi="Times New Roman" w:cs="Times New Roman"/>
              </w:rPr>
            </w:pPr>
            <w:r>
              <w:rPr>
                <w:rFonts w:ascii="Times New Roman" w:hAnsi="Times New Roman" w:cs="Times New Roman"/>
              </w:rPr>
              <w:t>МБ</w:t>
            </w:r>
          </w:p>
        </w:tc>
        <w:tc>
          <w:tcPr>
            <w:tcW w:w="1408" w:type="dxa"/>
          </w:tcPr>
          <w:p w14:paraId="2C3A47A2" w14:textId="0437D5C3" w:rsidR="00046F52" w:rsidRPr="00C25D2E" w:rsidRDefault="00046F52" w:rsidP="00046F52">
            <w:pPr>
              <w:jc w:val="right"/>
              <w:rPr>
                <w:rFonts w:ascii="Times New Roman" w:hAnsi="Times New Roman" w:cs="Times New Roman"/>
              </w:rPr>
            </w:pPr>
            <w:r>
              <w:rPr>
                <w:rFonts w:ascii="Times New Roman" w:hAnsi="Times New Roman" w:cs="Times New Roman"/>
              </w:rPr>
              <w:t>0,00</w:t>
            </w:r>
          </w:p>
        </w:tc>
        <w:tc>
          <w:tcPr>
            <w:tcW w:w="1412" w:type="dxa"/>
          </w:tcPr>
          <w:p w14:paraId="52DADD14" w14:textId="660BEC42" w:rsidR="00046F52" w:rsidRPr="00C25D2E" w:rsidRDefault="00046F52" w:rsidP="00046F52">
            <w:pPr>
              <w:jc w:val="right"/>
              <w:rPr>
                <w:rFonts w:ascii="Times New Roman" w:hAnsi="Times New Roman" w:cs="Times New Roman"/>
              </w:rPr>
            </w:pPr>
            <w:r>
              <w:rPr>
                <w:rFonts w:ascii="Times New Roman" w:hAnsi="Times New Roman" w:cs="Times New Roman"/>
              </w:rPr>
              <w:t>1384,00</w:t>
            </w:r>
          </w:p>
        </w:tc>
        <w:tc>
          <w:tcPr>
            <w:tcW w:w="1408" w:type="dxa"/>
          </w:tcPr>
          <w:p w14:paraId="31603031" w14:textId="6F5AF249" w:rsidR="00046F52" w:rsidRPr="00C25D2E" w:rsidRDefault="00046F52" w:rsidP="00046F52">
            <w:pPr>
              <w:jc w:val="right"/>
              <w:rPr>
                <w:rFonts w:ascii="Times New Roman" w:hAnsi="Times New Roman" w:cs="Times New Roman"/>
              </w:rPr>
            </w:pPr>
            <w:r>
              <w:rPr>
                <w:rFonts w:ascii="Times New Roman" w:hAnsi="Times New Roman" w:cs="Times New Roman"/>
              </w:rPr>
              <w:t>0,00</w:t>
            </w:r>
          </w:p>
        </w:tc>
        <w:tc>
          <w:tcPr>
            <w:tcW w:w="1476" w:type="dxa"/>
          </w:tcPr>
          <w:p w14:paraId="52259F2B" w14:textId="5816FCB9" w:rsidR="00046F52" w:rsidRPr="00C25D2E" w:rsidRDefault="00046F52" w:rsidP="00046F52">
            <w:pPr>
              <w:jc w:val="right"/>
              <w:rPr>
                <w:rFonts w:ascii="Times New Roman" w:hAnsi="Times New Roman" w:cs="Times New Roman"/>
              </w:rPr>
            </w:pPr>
            <w:r>
              <w:rPr>
                <w:rFonts w:ascii="Times New Roman" w:hAnsi="Times New Roman" w:cs="Times New Roman"/>
              </w:rPr>
              <w:t>0,00</w:t>
            </w:r>
          </w:p>
        </w:tc>
        <w:tc>
          <w:tcPr>
            <w:tcW w:w="1363" w:type="dxa"/>
          </w:tcPr>
          <w:p w14:paraId="08580685" w14:textId="6D11347E" w:rsidR="00046F52" w:rsidRPr="00C25D2E" w:rsidRDefault="00046F52" w:rsidP="00046F52">
            <w:pPr>
              <w:jc w:val="right"/>
              <w:rPr>
                <w:rFonts w:ascii="Times New Roman" w:hAnsi="Times New Roman" w:cs="Times New Roman"/>
              </w:rPr>
            </w:pPr>
            <w:r>
              <w:rPr>
                <w:rFonts w:ascii="Times New Roman" w:hAnsi="Times New Roman" w:cs="Times New Roman"/>
              </w:rPr>
              <w:t>0,00</w:t>
            </w:r>
          </w:p>
        </w:tc>
        <w:tc>
          <w:tcPr>
            <w:tcW w:w="840" w:type="dxa"/>
          </w:tcPr>
          <w:p w14:paraId="33FEE440" w14:textId="77777777" w:rsidR="00046F52" w:rsidRPr="00C25D2E" w:rsidRDefault="00046F52" w:rsidP="00046F52">
            <w:pPr>
              <w:jc w:val="right"/>
              <w:rPr>
                <w:rFonts w:ascii="Times New Roman" w:hAnsi="Times New Roman" w:cs="Times New Roman"/>
              </w:rPr>
            </w:pPr>
          </w:p>
        </w:tc>
        <w:tc>
          <w:tcPr>
            <w:tcW w:w="839" w:type="dxa"/>
          </w:tcPr>
          <w:p w14:paraId="54872D1C" w14:textId="77777777" w:rsidR="00046F52" w:rsidRPr="00C25D2E" w:rsidRDefault="00046F52" w:rsidP="00046F52">
            <w:pPr>
              <w:jc w:val="right"/>
              <w:rPr>
                <w:rFonts w:ascii="Times New Roman" w:hAnsi="Times New Roman" w:cs="Times New Roman"/>
              </w:rPr>
            </w:pPr>
          </w:p>
        </w:tc>
        <w:tc>
          <w:tcPr>
            <w:tcW w:w="852" w:type="dxa"/>
          </w:tcPr>
          <w:p w14:paraId="60DA7E69" w14:textId="77777777" w:rsidR="00046F52" w:rsidRPr="00C25D2E" w:rsidRDefault="00046F52" w:rsidP="00046F52">
            <w:pPr>
              <w:jc w:val="right"/>
              <w:rPr>
                <w:rFonts w:ascii="Times New Roman" w:hAnsi="Times New Roman" w:cs="Times New Roman"/>
              </w:rPr>
            </w:pPr>
          </w:p>
        </w:tc>
        <w:tc>
          <w:tcPr>
            <w:tcW w:w="1651" w:type="dxa"/>
          </w:tcPr>
          <w:p w14:paraId="393069EC" w14:textId="088F972D" w:rsidR="00046F52" w:rsidRPr="00022B19" w:rsidRDefault="00046F52" w:rsidP="00046F52">
            <w:pPr>
              <w:jc w:val="right"/>
              <w:rPr>
                <w:rFonts w:ascii="Times New Roman" w:hAnsi="Times New Roman" w:cs="Times New Roman"/>
                <w:b/>
                <w:bCs/>
              </w:rPr>
            </w:pPr>
            <w:r>
              <w:rPr>
                <w:rFonts w:ascii="Times New Roman" w:hAnsi="Times New Roman" w:cs="Times New Roman"/>
                <w:b/>
                <w:bCs/>
              </w:rPr>
              <w:t>1384,00</w:t>
            </w:r>
          </w:p>
        </w:tc>
      </w:tr>
      <w:tr w:rsidR="00046F52" w14:paraId="7C73EC41" w14:textId="77777777" w:rsidTr="00111672">
        <w:tc>
          <w:tcPr>
            <w:tcW w:w="3919" w:type="dxa"/>
            <w:vMerge w:val="restart"/>
          </w:tcPr>
          <w:p w14:paraId="1CE2C166" w14:textId="4D4A8A81" w:rsidR="00046F52" w:rsidRPr="00C25D2E" w:rsidRDefault="00046F52" w:rsidP="00046F52">
            <w:pPr>
              <w:jc w:val="center"/>
              <w:rPr>
                <w:rFonts w:ascii="Times New Roman" w:hAnsi="Times New Roman" w:cs="Times New Roman"/>
              </w:rPr>
            </w:pPr>
            <w:r>
              <w:rPr>
                <w:rFonts w:ascii="Times New Roman" w:hAnsi="Times New Roman" w:cs="Times New Roman"/>
              </w:rPr>
              <w:t>1.1.12.Субсидии бюджетным учреж-дением на финансовое обеспечение государственного (муниципального) задания на оказание государственных (муниципальных) услуг</w:t>
            </w:r>
          </w:p>
        </w:tc>
        <w:tc>
          <w:tcPr>
            <w:tcW w:w="1134" w:type="dxa"/>
          </w:tcPr>
          <w:p w14:paraId="42222D3D" w14:textId="24C3EF65" w:rsidR="00046F52" w:rsidRDefault="00046F52" w:rsidP="00046F52">
            <w:pPr>
              <w:jc w:val="both"/>
              <w:rPr>
                <w:rFonts w:ascii="Times New Roman" w:hAnsi="Times New Roman" w:cs="Times New Roman"/>
              </w:rPr>
            </w:pPr>
            <w:r w:rsidRPr="000770D3">
              <w:rPr>
                <w:rFonts w:ascii="Times New Roman" w:hAnsi="Times New Roman" w:cs="Times New Roman"/>
                <w:b/>
                <w:bCs/>
              </w:rPr>
              <w:t>Всего</w:t>
            </w:r>
          </w:p>
        </w:tc>
        <w:tc>
          <w:tcPr>
            <w:tcW w:w="1408" w:type="dxa"/>
            <w:shd w:val="clear" w:color="auto" w:fill="FFF2CC" w:themeFill="accent4" w:themeFillTint="33"/>
          </w:tcPr>
          <w:p w14:paraId="342E4611" w14:textId="786C98E1" w:rsidR="00046F52" w:rsidRPr="00046F52" w:rsidRDefault="00046F52" w:rsidP="00046F52">
            <w:pPr>
              <w:jc w:val="right"/>
              <w:rPr>
                <w:rFonts w:ascii="Times New Roman" w:hAnsi="Times New Roman" w:cs="Times New Roman"/>
                <w:b/>
                <w:bCs/>
              </w:rPr>
            </w:pPr>
            <w:r w:rsidRPr="00046F52">
              <w:rPr>
                <w:rFonts w:ascii="Times New Roman" w:hAnsi="Times New Roman" w:cs="Times New Roman"/>
                <w:b/>
                <w:bCs/>
              </w:rPr>
              <w:t>0,00</w:t>
            </w:r>
          </w:p>
        </w:tc>
        <w:tc>
          <w:tcPr>
            <w:tcW w:w="1412" w:type="dxa"/>
            <w:shd w:val="clear" w:color="auto" w:fill="FFF2CC" w:themeFill="accent4" w:themeFillTint="33"/>
          </w:tcPr>
          <w:p w14:paraId="6E42C9E6" w14:textId="7931E90B" w:rsidR="00046F52" w:rsidRPr="00046F52" w:rsidRDefault="00046F52" w:rsidP="00046F52">
            <w:pPr>
              <w:jc w:val="right"/>
              <w:rPr>
                <w:rFonts w:ascii="Times New Roman" w:hAnsi="Times New Roman" w:cs="Times New Roman"/>
                <w:b/>
                <w:bCs/>
              </w:rPr>
            </w:pPr>
            <w:r w:rsidRPr="00046F52">
              <w:rPr>
                <w:rFonts w:ascii="Times New Roman" w:hAnsi="Times New Roman" w:cs="Times New Roman"/>
                <w:b/>
                <w:bCs/>
              </w:rPr>
              <w:t>2950,00</w:t>
            </w:r>
          </w:p>
        </w:tc>
        <w:tc>
          <w:tcPr>
            <w:tcW w:w="1408" w:type="dxa"/>
            <w:shd w:val="clear" w:color="auto" w:fill="FFF2CC" w:themeFill="accent4" w:themeFillTint="33"/>
          </w:tcPr>
          <w:p w14:paraId="13486096" w14:textId="0AC64E33" w:rsidR="00046F52" w:rsidRPr="00046F52" w:rsidRDefault="00046F52" w:rsidP="00046F52">
            <w:pPr>
              <w:jc w:val="right"/>
              <w:rPr>
                <w:rFonts w:ascii="Times New Roman" w:hAnsi="Times New Roman" w:cs="Times New Roman"/>
                <w:b/>
                <w:bCs/>
              </w:rPr>
            </w:pPr>
            <w:r w:rsidRPr="00046F52">
              <w:rPr>
                <w:rFonts w:ascii="Times New Roman" w:hAnsi="Times New Roman" w:cs="Times New Roman"/>
                <w:b/>
                <w:bCs/>
              </w:rPr>
              <w:t>4450,00</w:t>
            </w:r>
          </w:p>
        </w:tc>
        <w:tc>
          <w:tcPr>
            <w:tcW w:w="1476" w:type="dxa"/>
            <w:shd w:val="clear" w:color="auto" w:fill="FFF2CC" w:themeFill="accent4" w:themeFillTint="33"/>
          </w:tcPr>
          <w:p w14:paraId="5AAE20D9" w14:textId="74B2B019" w:rsidR="00046F52" w:rsidRPr="00046F52" w:rsidRDefault="00046F52" w:rsidP="00046F52">
            <w:pPr>
              <w:jc w:val="right"/>
              <w:rPr>
                <w:rFonts w:ascii="Times New Roman" w:hAnsi="Times New Roman" w:cs="Times New Roman"/>
                <w:b/>
                <w:bCs/>
              </w:rPr>
            </w:pPr>
            <w:r w:rsidRPr="00046F52">
              <w:rPr>
                <w:rFonts w:ascii="Times New Roman" w:hAnsi="Times New Roman" w:cs="Times New Roman"/>
                <w:b/>
                <w:bCs/>
              </w:rPr>
              <w:t>4450,00</w:t>
            </w:r>
          </w:p>
        </w:tc>
        <w:tc>
          <w:tcPr>
            <w:tcW w:w="1363" w:type="dxa"/>
            <w:shd w:val="clear" w:color="auto" w:fill="FFF2CC" w:themeFill="accent4" w:themeFillTint="33"/>
          </w:tcPr>
          <w:p w14:paraId="652F142C" w14:textId="061AAA6B" w:rsidR="00046F52" w:rsidRPr="00046F52" w:rsidRDefault="00046F52" w:rsidP="00046F52">
            <w:pPr>
              <w:jc w:val="right"/>
              <w:rPr>
                <w:rFonts w:ascii="Times New Roman" w:hAnsi="Times New Roman" w:cs="Times New Roman"/>
                <w:b/>
                <w:bCs/>
              </w:rPr>
            </w:pPr>
            <w:r w:rsidRPr="00046F52">
              <w:rPr>
                <w:rFonts w:ascii="Times New Roman" w:hAnsi="Times New Roman" w:cs="Times New Roman"/>
                <w:b/>
                <w:bCs/>
              </w:rPr>
              <w:t>5000,00</w:t>
            </w:r>
          </w:p>
        </w:tc>
        <w:tc>
          <w:tcPr>
            <w:tcW w:w="840" w:type="dxa"/>
            <w:shd w:val="clear" w:color="auto" w:fill="FFF2CC" w:themeFill="accent4" w:themeFillTint="33"/>
          </w:tcPr>
          <w:p w14:paraId="5A25D90A" w14:textId="77777777" w:rsidR="00046F52" w:rsidRPr="00111672" w:rsidRDefault="00046F52" w:rsidP="00046F52">
            <w:pPr>
              <w:jc w:val="right"/>
              <w:rPr>
                <w:rFonts w:ascii="Times New Roman" w:hAnsi="Times New Roman" w:cs="Times New Roman"/>
                <w:b/>
                <w:bCs/>
              </w:rPr>
            </w:pPr>
          </w:p>
        </w:tc>
        <w:tc>
          <w:tcPr>
            <w:tcW w:w="839" w:type="dxa"/>
            <w:shd w:val="clear" w:color="auto" w:fill="FFF2CC" w:themeFill="accent4" w:themeFillTint="33"/>
          </w:tcPr>
          <w:p w14:paraId="7904348A" w14:textId="77777777" w:rsidR="00046F52" w:rsidRPr="00111672" w:rsidRDefault="00046F52" w:rsidP="00046F52">
            <w:pPr>
              <w:jc w:val="right"/>
              <w:rPr>
                <w:rFonts w:ascii="Times New Roman" w:hAnsi="Times New Roman" w:cs="Times New Roman"/>
                <w:b/>
                <w:bCs/>
              </w:rPr>
            </w:pPr>
          </w:p>
        </w:tc>
        <w:tc>
          <w:tcPr>
            <w:tcW w:w="852" w:type="dxa"/>
            <w:shd w:val="clear" w:color="auto" w:fill="FFF2CC" w:themeFill="accent4" w:themeFillTint="33"/>
          </w:tcPr>
          <w:p w14:paraId="31607F28" w14:textId="77777777" w:rsidR="00046F52" w:rsidRPr="00111672" w:rsidRDefault="00046F52" w:rsidP="00046F52">
            <w:pPr>
              <w:jc w:val="right"/>
              <w:rPr>
                <w:rFonts w:ascii="Times New Roman" w:hAnsi="Times New Roman" w:cs="Times New Roman"/>
                <w:b/>
                <w:bCs/>
              </w:rPr>
            </w:pPr>
          </w:p>
        </w:tc>
        <w:tc>
          <w:tcPr>
            <w:tcW w:w="1651" w:type="dxa"/>
            <w:shd w:val="clear" w:color="auto" w:fill="FFF2CC" w:themeFill="accent4" w:themeFillTint="33"/>
          </w:tcPr>
          <w:p w14:paraId="5DFAE018" w14:textId="48087DBF" w:rsidR="00046F52" w:rsidRPr="00111672" w:rsidRDefault="00046F52" w:rsidP="00046F52">
            <w:pPr>
              <w:jc w:val="right"/>
              <w:rPr>
                <w:rFonts w:ascii="Times New Roman" w:hAnsi="Times New Roman" w:cs="Times New Roman"/>
                <w:b/>
                <w:bCs/>
              </w:rPr>
            </w:pPr>
            <w:r>
              <w:rPr>
                <w:rFonts w:ascii="Times New Roman" w:hAnsi="Times New Roman" w:cs="Times New Roman"/>
                <w:b/>
                <w:bCs/>
              </w:rPr>
              <w:t>16 300,00</w:t>
            </w:r>
          </w:p>
        </w:tc>
      </w:tr>
      <w:tr w:rsidR="00046F52" w14:paraId="33E60428" w14:textId="77777777" w:rsidTr="005523A8">
        <w:tc>
          <w:tcPr>
            <w:tcW w:w="3919" w:type="dxa"/>
            <w:vMerge/>
          </w:tcPr>
          <w:p w14:paraId="063B7D44" w14:textId="77777777" w:rsidR="00046F52" w:rsidRPr="00C25D2E" w:rsidRDefault="00046F52" w:rsidP="00046F52">
            <w:pPr>
              <w:jc w:val="both"/>
              <w:rPr>
                <w:rFonts w:ascii="Times New Roman" w:hAnsi="Times New Roman" w:cs="Times New Roman"/>
              </w:rPr>
            </w:pPr>
          </w:p>
        </w:tc>
        <w:tc>
          <w:tcPr>
            <w:tcW w:w="1134" w:type="dxa"/>
          </w:tcPr>
          <w:p w14:paraId="334152BA" w14:textId="0BC3B277" w:rsidR="00046F52" w:rsidRDefault="00046F52" w:rsidP="00046F52">
            <w:pPr>
              <w:jc w:val="both"/>
              <w:rPr>
                <w:rFonts w:ascii="Times New Roman" w:hAnsi="Times New Roman" w:cs="Times New Roman"/>
              </w:rPr>
            </w:pPr>
            <w:r>
              <w:rPr>
                <w:rFonts w:ascii="Times New Roman" w:hAnsi="Times New Roman" w:cs="Times New Roman"/>
              </w:rPr>
              <w:t>ФБ</w:t>
            </w:r>
          </w:p>
        </w:tc>
        <w:tc>
          <w:tcPr>
            <w:tcW w:w="1408" w:type="dxa"/>
          </w:tcPr>
          <w:p w14:paraId="6C0F65CF" w14:textId="77777777" w:rsidR="00046F52" w:rsidRPr="00C25D2E" w:rsidRDefault="00046F52" w:rsidP="00046F52">
            <w:pPr>
              <w:jc w:val="right"/>
              <w:rPr>
                <w:rFonts w:ascii="Times New Roman" w:hAnsi="Times New Roman" w:cs="Times New Roman"/>
              </w:rPr>
            </w:pPr>
          </w:p>
        </w:tc>
        <w:tc>
          <w:tcPr>
            <w:tcW w:w="1412" w:type="dxa"/>
          </w:tcPr>
          <w:p w14:paraId="25C1B7E7" w14:textId="77777777" w:rsidR="00046F52" w:rsidRPr="00C25D2E" w:rsidRDefault="00046F52" w:rsidP="00046F52">
            <w:pPr>
              <w:jc w:val="right"/>
              <w:rPr>
                <w:rFonts w:ascii="Times New Roman" w:hAnsi="Times New Roman" w:cs="Times New Roman"/>
              </w:rPr>
            </w:pPr>
          </w:p>
        </w:tc>
        <w:tc>
          <w:tcPr>
            <w:tcW w:w="1408" w:type="dxa"/>
          </w:tcPr>
          <w:p w14:paraId="13B8DC95" w14:textId="77777777" w:rsidR="00046F52" w:rsidRPr="00C25D2E" w:rsidRDefault="00046F52" w:rsidP="00046F52">
            <w:pPr>
              <w:jc w:val="right"/>
              <w:rPr>
                <w:rFonts w:ascii="Times New Roman" w:hAnsi="Times New Roman" w:cs="Times New Roman"/>
              </w:rPr>
            </w:pPr>
          </w:p>
        </w:tc>
        <w:tc>
          <w:tcPr>
            <w:tcW w:w="1476" w:type="dxa"/>
          </w:tcPr>
          <w:p w14:paraId="35F2F46E" w14:textId="77777777" w:rsidR="00046F52" w:rsidRPr="00C25D2E" w:rsidRDefault="00046F52" w:rsidP="00046F52">
            <w:pPr>
              <w:jc w:val="right"/>
              <w:rPr>
                <w:rFonts w:ascii="Times New Roman" w:hAnsi="Times New Roman" w:cs="Times New Roman"/>
              </w:rPr>
            </w:pPr>
          </w:p>
        </w:tc>
        <w:tc>
          <w:tcPr>
            <w:tcW w:w="1363" w:type="dxa"/>
          </w:tcPr>
          <w:p w14:paraId="4497F18F" w14:textId="77777777" w:rsidR="00046F52" w:rsidRPr="00C25D2E" w:rsidRDefault="00046F52" w:rsidP="00046F52">
            <w:pPr>
              <w:jc w:val="right"/>
              <w:rPr>
                <w:rFonts w:ascii="Times New Roman" w:hAnsi="Times New Roman" w:cs="Times New Roman"/>
              </w:rPr>
            </w:pPr>
          </w:p>
        </w:tc>
        <w:tc>
          <w:tcPr>
            <w:tcW w:w="840" w:type="dxa"/>
          </w:tcPr>
          <w:p w14:paraId="141ACD60" w14:textId="77777777" w:rsidR="00046F52" w:rsidRPr="00C25D2E" w:rsidRDefault="00046F52" w:rsidP="00046F52">
            <w:pPr>
              <w:jc w:val="right"/>
              <w:rPr>
                <w:rFonts w:ascii="Times New Roman" w:hAnsi="Times New Roman" w:cs="Times New Roman"/>
              </w:rPr>
            </w:pPr>
          </w:p>
        </w:tc>
        <w:tc>
          <w:tcPr>
            <w:tcW w:w="839" w:type="dxa"/>
          </w:tcPr>
          <w:p w14:paraId="634587DB" w14:textId="77777777" w:rsidR="00046F52" w:rsidRPr="00C25D2E" w:rsidRDefault="00046F52" w:rsidP="00046F52">
            <w:pPr>
              <w:jc w:val="right"/>
              <w:rPr>
                <w:rFonts w:ascii="Times New Roman" w:hAnsi="Times New Roman" w:cs="Times New Roman"/>
              </w:rPr>
            </w:pPr>
          </w:p>
        </w:tc>
        <w:tc>
          <w:tcPr>
            <w:tcW w:w="852" w:type="dxa"/>
          </w:tcPr>
          <w:p w14:paraId="7D79CE4C" w14:textId="77777777" w:rsidR="00046F52" w:rsidRPr="00C25D2E" w:rsidRDefault="00046F52" w:rsidP="00046F52">
            <w:pPr>
              <w:jc w:val="right"/>
              <w:rPr>
                <w:rFonts w:ascii="Times New Roman" w:hAnsi="Times New Roman" w:cs="Times New Roman"/>
              </w:rPr>
            </w:pPr>
          </w:p>
        </w:tc>
        <w:tc>
          <w:tcPr>
            <w:tcW w:w="1651" w:type="dxa"/>
          </w:tcPr>
          <w:p w14:paraId="44EC2F79" w14:textId="77777777" w:rsidR="00046F52" w:rsidRPr="00022B19" w:rsidRDefault="00046F52" w:rsidP="00046F52">
            <w:pPr>
              <w:jc w:val="right"/>
              <w:rPr>
                <w:rFonts w:ascii="Times New Roman" w:hAnsi="Times New Roman" w:cs="Times New Roman"/>
                <w:b/>
                <w:bCs/>
              </w:rPr>
            </w:pPr>
          </w:p>
        </w:tc>
      </w:tr>
      <w:tr w:rsidR="00046F52" w14:paraId="7024B58C" w14:textId="77777777" w:rsidTr="005523A8">
        <w:tc>
          <w:tcPr>
            <w:tcW w:w="3919" w:type="dxa"/>
            <w:vMerge/>
          </w:tcPr>
          <w:p w14:paraId="1A3A4C26" w14:textId="77777777" w:rsidR="00046F52" w:rsidRPr="00C25D2E" w:rsidRDefault="00046F52" w:rsidP="00046F52">
            <w:pPr>
              <w:jc w:val="both"/>
              <w:rPr>
                <w:rFonts w:ascii="Times New Roman" w:hAnsi="Times New Roman" w:cs="Times New Roman"/>
              </w:rPr>
            </w:pPr>
          </w:p>
        </w:tc>
        <w:tc>
          <w:tcPr>
            <w:tcW w:w="1134" w:type="dxa"/>
          </w:tcPr>
          <w:p w14:paraId="49880A92" w14:textId="6DA22F42" w:rsidR="00046F52" w:rsidRDefault="00046F52" w:rsidP="00046F52">
            <w:pPr>
              <w:jc w:val="both"/>
              <w:rPr>
                <w:rFonts w:ascii="Times New Roman" w:hAnsi="Times New Roman" w:cs="Times New Roman"/>
              </w:rPr>
            </w:pPr>
            <w:r>
              <w:rPr>
                <w:rFonts w:ascii="Times New Roman" w:hAnsi="Times New Roman" w:cs="Times New Roman"/>
              </w:rPr>
              <w:t>КБ</w:t>
            </w:r>
          </w:p>
        </w:tc>
        <w:tc>
          <w:tcPr>
            <w:tcW w:w="1408" w:type="dxa"/>
          </w:tcPr>
          <w:p w14:paraId="030A68CC" w14:textId="77777777" w:rsidR="00046F52" w:rsidRPr="00C25D2E" w:rsidRDefault="00046F52" w:rsidP="00046F52">
            <w:pPr>
              <w:jc w:val="right"/>
              <w:rPr>
                <w:rFonts w:ascii="Times New Roman" w:hAnsi="Times New Roman" w:cs="Times New Roman"/>
              </w:rPr>
            </w:pPr>
          </w:p>
        </w:tc>
        <w:tc>
          <w:tcPr>
            <w:tcW w:w="1412" w:type="dxa"/>
          </w:tcPr>
          <w:p w14:paraId="416300D9" w14:textId="77777777" w:rsidR="00046F52" w:rsidRPr="00C25D2E" w:rsidRDefault="00046F52" w:rsidP="00046F52">
            <w:pPr>
              <w:jc w:val="right"/>
              <w:rPr>
                <w:rFonts w:ascii="Times New Roman" w:hAnsi="Times New Roman" w:cs="Times New Roman"/>
              </w:rPr>
            </w:pPr>
          </w:p>
        </w:tc>
        <w:tc>
          <w:tcPr>
            <w:tcW w:w="1408" w:type="dxa"/>
          </w:tcPr>
          <w:p w14:paraId="0E245B28" w14:textId="77777777" w:rsidR="00046F52" w:rsidRPr="00C25D2E" w:rsidRDefault="00046F52" w:rsidP="00046F52">
            <w:pPr>
              <w:jc w:val="right"/>
              <w:rPr>
                <w:rFonts w:ascii="Times New Roman" w:hAnsi="Times New Roman" w:cs="Times New Roman"/>
              </w:rPr>
            </w:pPr>
          </w:p>
        </w:tc>
        <w:tc>
          <w:tcPr>
            <w:tcW w:w="1476" w:type="dxa"/>
          </w:tcPr>
          <w:p w14:paraId="23C9BB3D" w14:textId="77777777" w:rsidR="00046F52" w:rsidRPr="00C25D2E" w:rsidRDefault="00046F52" w:rsidP="00046F52">
            <w:pPr>
              <w:jc w:val="right"/>
              <w:rPr>
                <w:rFonts w:ascii="Times New Roman" w:hAnsi="Times New Roman" w:cs="Times New Roman"/>
              </w:rPr>
            </w:pPr>
          </w:p>
        </w:tc>
        <w:tc>
          <w:tcPr>
            <w:tcW w:w="1363" w:type="dxa"/>
          </w:tcPr>
          <w:p w14:paraId="0D20E55C" w14:textId="77777777" w:rsidR="00046F52" w:rsidRPr="00C25D2E" w:rsidRDefault="00046F52" w:rsidP="00046F52">
            <w:pPr>
              <w:jc w:val="right"/>
              <w:rPr>
                <w:rFonts w:ascii="Times New Roman" w:hAnsi="Times New Roman" w:cs="Times New Roman"/>
              </w:rPr>
            </w:pPr>
          </w:p>
        </w:tc>
        <w:tc>
          <w:tcPr>
            <w:tcW w:w="840" w:type="dxa"/>
          </w:tcPr>
          <w:p w14:paraId="420BB7DD" w14:textId="77777777" w:rsidR="00046F52" w:rsidRPr="00C25D2E" w:rsidRDefault="00046F52" w:rsidP="00046F52">
            <w:pPr>
              <w:jc w:val="right"/>
              <w:rPr>
                <w:rFonts w:ascii="Times New Roman" w:hAnsi="Times New Roman" w:cs="Times New Roman"/>
              </w:rPr>
            </w:pPr>
          </w:p>
        </w:tc>
        <w:tc>
          <w:tcPr>
            <w:tcW w:w="839" w:type="dxa"/>
          </w:tcPr>
          <w:p w14:paraId="56997106" w14:textId="77777777" w:rsidR="00046F52" w:rsidRPr="00C25D2E" w:rsidRDefault="00046F52" w:rsidP="00046F52">
            <w:pPr>
              <w:jc w:val="right"/>
              <w:rPr>
                <w:rFonts w:ascii="Times New Roman" w:hAnsi="Times New Roman" w:cs="Times New Roman"/>
              </w:rPr>
            </w:pPr>
          </w:p>
        </w:tc>
        <w:tc>
          <w:tcPr>
            <w:tcW w:w="852" w:type="dxa"/>
          </w:tcPr>
          <w:p w14:paraId="5791E7EB" w14:textId="77777777" w:rsidR="00046F52" w:rsidRPr="00C25D2E" w:rsidRDefault="00046F52" w:rsidP="00046F52">
            <w:pPr>
              <w:jc w:val="right"/>
              <w:rPr>
                <w:rFonts w:ascii="Times New Roman" w:hAnsi="Times New Roman" w:cs="Times New Roman"/>
              </w:rPr>
            </w:pPr>
          </w:p>
        </w:tc>
        <w:tc>
          <w:tcPr>
            <w:tcW w:w="1651" w:type="dxa"/>
          </w:tcPr>
          <w:p w14:paraId="137AFC10" w14:textId="77777777" w:rsidR="00046F52" w:rsidRPr="00022B19" w:rsidRDefault="00046F52" w:rsidP="00046F52">
            <w:pPr>
              <w:jc w:val="right"/>
              <w:rPr>
                <w:rFonts w:ascii="Times New Roman" w:hAnsi="Times New Roman" w:cs="Times New Roman"/>
                <w:b/>
                <w:bCs/>
              </w:rPr>
            </w:pPr>
          </w:p>
        </w:tc>
      </w:tr>
      <w:tr w:rsidR="00046F52" w14:paraId="2D49D119" w14:textId="77777777" w:rsidTr="005523A8">
        <w:tc>
          <w:tcPr>
            <w:tcW w:w="3919" w:type="dxa"/>
            <w:vMerge/>
          </w:tcPr>
          <w:p w14:paraId="4B559D7E" w14:textId="77777777" w:rsidR="00046F52" w:rsidRPr="00C25D2E" w:rsidRDefault="00046F52" w:rsidP="00046F52">
            <w:pPr>
              <w:jc w:val="both"/>
              <w:rPr>
                <w:rFonts w:ascii="Times New Roman" w:hAnsi="Times New Roman" w:cs="Times New Roman"/>
              </w:rPr>
            </w:pPr>
          </w:p>
        </w:tc>
        <w:tc>
          <w:tcPr>
            <w:tcW w:w="1134" w:type="dxa"/>
          </w:tcPr>
          <w:p w14:paraId="2E87B853" w14:textId="01FBE161" w:rsidR="00046F52" w:rsidRDefault="00046F52" w:rsidP="00046F52">
            <w:pPr>
              <w:jc w:val="both"/>
              <w:rPr>
                <w:rFonts w:ascii="Times New Roman" w:hAnsi="Times New Roman" w:cs="Times New Roman"/>
              </w:rPr>
            </w:pPr>
            <w:r>
              <w:rPr>
                <w:rFonts w:ascii="Times New Roman" w:hAnsi="Times New Roman" w:cs="Times New Roman"/>
              </w:rPr>
              <w:t>МБ</w:t>
            </w:r>
          </w:p>
        </w:tc>
        <w:tc>
          <w:tcPr>
            <w:tcW w:w="1408" w:type="dxa"/>
          </w:tcPr>
          <w:p w14:paraId="27B721EB" w14:textId="5F34B6F1" w:rsidR="00046F52" w:rsidRPr="00C25D2E" w:rsidRDefault="00046F52" w:rsidP="00046F52">
            <w:pPr>
              <w:jc w:val="right"/>
              <w:rPr>
                <w:rFonts w:ascii="Times New Roman" w:hAnsi="Times New Roman" w:cs="Times New Roman"/>
              </w:rPr>
            </w:pPr>
          </w:p>
        </w:tc>
        <w:tc>
          <w:tcPr>
            <w:tcW w:w="1412" w:type="dxa"/>
          </w:tcPr>
          <w:p w14:paraId="379CFF13" w14:textId="43B3AE5B" w:rsidR="00046F52" w:rsidRPr="00C25D2E" w:rsidRDefault="00046F52" w:rsidP="00046F52">
            <w:pPr>
              <w:jc w:val="right"/>
              <w:rPr>
                <w:rFonts w:ascii="Times New Roman" w:hAnsi="Times New Roman" w:cs="Times New Roman"/>
              </w:rPr>
            </w:pPr>
          </w:p>
        </w:tc>
        <w:tc>
          <w:tcPr>
            <w:tcW w:w="1408" w:type="dxa"/>
          </w:tcPr>
          <w:p w14:paraId="1CF2596A" w14:textId="64D7BE7D" w:rsidR="00046F52" w:rsidRPr="00C25D2E" w:rsidRDefault="00046F52" w:rsidP="00046F52">
            <w:pPr>
              <w:jc w:val="right"/>
              <w:rPr>
                <w:rFonts w:ascii="Times New Roman" w:hAnsi="Times New Roman" w:cs="Times New Roman"/>
              </w:rPr>
            </w:pPr>
          </w:p>
        </w:tc>
        <w:tc>
          <w:tcPr>
            <w:tcW w:w="1476" w:type="dxa"/>
          </w:tcPr>
          <w:p w14:paraId="185D055C" w14:textId="0E18B4AB" w:rsidR="00046F52" w:rsidRPr="00C25D2E" w:rsidRDefault="00046F52" w:rsidP="00046F52">
            <w:pPr>
              <w:jc w:val="right"/>
              <w:rPr>
                <w:rFonts w:ascii="Times New Roman" w:hAnsi="Times New Roman" w:cs="Times New Roman"/>
              </w:rPr>
            </w:pPr>
          </w:p>
        </w:tc>
        <w:tc>
          <w:tcPr>
            <w:tcW w:w="1363" w:type="dxa"/>
          </w:tcPr>
          <w:p w14:paraId="43A369B2" w14:textId="2EA1BE92" w:rsidR="00046F52" w:rsidRPr="00C25D2E" w:rsidRDefault="00046F52" w:rsidP="00046F52">
            <w:pPr>
              <w:jc w:val="right"/>
              <w:rPr>
                <w:rFonts w:ascii="Times New Roman" w:hAnsi="Times New Roman" w:cs="Times New Roman"/>
              </w:rPr>
            </w:pPr>
          </w:p>
        </w:tc>
        <w:tc>
          <w:tcPr>
            <w:tcW w:w="840" w:type="dxa"/>
          </w:tcPr>
          <w:p w14:paraId="6F1AB23E" w14:textId="77777777" w:rsidR="00046F52" w:rsidRPr="00C25D2E" w:rsidRDefault="00046F52" w:rsidP="00046F52">
            <w:pPr>
              <w:jc w:val="right"/>
              <w:rPr>
                <w:rFonts w:ascii="Times New Roman" w:hAnsi="Times New Roman" w:cs="Times New Roman"/>
              </w:rPr>
            </w:pPr>
          </w:p>
        </w:tc>
        <w:tc>
          <w:tcPr>
            <w:tcW w:w="839" w:type="dxa"/>
          </w:tcPr>
          <w:p w14:paraId="6E34F9E5" w14:textId="77777777" w:rsidR="00046F52" w:rsidRPr="00C25D2E" w:rsidRDefault="00046F52" w:rsidP="00046F52">
            <w:pPr>
              <w:jc w:val="right"/>
              <w:rPr>
                <w:rFonts w:ascii="Times New Roman" w:hAnsi="Times New Roman" w:cs="Times New Roman"/>
              </w:rPr>
            </w:pPr>
          </w:p>
        </w:tc>
        <w:tc>
          <w:tcPr>
            <w:tcW w:w="852" w:type="dxa"/>
          </w:tcPr>
          <w:p w14:paraId="0163AC53" w14:textId="77777777" w:rsidR="00046F52" w:rsidRPr="00C25D2E" w:rsidRDefault="00046F52" w:rsidP="00046F52">
            <w:pPr>
              <w:jc w:val="right"/>
              <w:rPr>
                <w:rFonts w:ascii="Times New Roman" w:hAnsi="Times New Roman" w:cs="Times New Roman"/>
              </w:rPr>
            </w:pPr>
          </w:p>
        </w:tc>
        <w:tc>
          <w:tcPr>
            <w:tcW w:w="1651" w:type="dxa"/>
          </w:tcPr>
          <w:p w14:paraId="67D68F71" w14:textId="0576838F" w:rsidR="00046F52" w:rsidRPr="00022B19" w:rsidRDefault="00046F52" w:rsidP="00046F52">
            <w:pPr>
              <w:jc w:val="right"/>
              <w:rPr>
                <w:rFonts w:ascii="Times New Roman" w:hAnsi="Times New Roman" w:cs="Times New Roman"/>
                <w:b/>
                <w:bCs/>
              </w:rPr>
            </w:pPr>
          </w:p>
        </w:tc>
      </w:tr>
      <w:tr w:rsidR="00366644" w14:paraId="09C57794" w14:textId="77777777" w:rsidTr="00E067AB">
        <w:trPr>
          <w:trHeight w:val="119"/>
        </w:trPr>
        <w:tc>
          <w:tcPr>
            <w:tcW w:w="3919" w:type="dxa"/>
            <w:vMerge w:val="restart"/>
          </w:tcPr>
          <w:p w14:paraId="03E7725E" w14:textId="1C144A7E" w:rsidR="00366644" w:rsidRPr="00C25D2E" w:rsidRDefault="00366644" w:rsidP="00366644">
            <w:pPr>
              <w:jc w:val="center"/>
              <w:rPr>
                <w:rFonts w:ascii="Times New Roman" w:hAnsi="Times New Roman" w:cs="Times New Roman"/>
              </w:rPr>
            </w:pPr>
            <w:r>
              <w:rPr>
                <w:rFonts w:ascii="Times New Roman" w:hAnsi="Times New Roman" w:cs="Times New Roman"/>
              </w:rPr>
              <w:t>1.2.Ликвидация несанкционированных свалок на территории Чугуевского МО</w:t>
            </w:r>
          </w:p>
        </w:tc>
        <w:tc>
          <w:tcPr>
            <w:tcW w:w="1134" w:type="dxa"/>
          </w:tcPr>
          <w:p w14:paraId="611B4229" w14:textId="3701F704" w:rsidR="00366644" w:rsidRDefault="00366644" w:rsidP="00366644">
            <w:pPr>
              <w:jc w:val="both"/>
              <w:rPr>
                <w:rFonts w:ascii="Times New Roman" w:hAnsi="Times New Roman" w:cs="Times New Roman"/>
              </w:rPr>
            </w:pPr>
            <w:r w:rsidRPr="000770D3">
              <w:rPr>
                <w:rFonts w:ascii="Times New Roman" w:hAnsi="Times New Roman" w:cs="Times New Roman"/>
                <w:b/>
                <w:bCs/>
              </w:rPr>
              <w:t>Всего</w:t>
            </w:r>
          </w:p>
        </w:tc>
        <w:tc>
          <w:tcPr>
            <w:tcW w:w="1408" w:type="dxa"/>
            <w:shd w:val="clear" w:color="auto" w:fill="FFF2CC" w:themeFill="accent4" w:themeFillTint="33"/>
          </w:tcPr>
          <w:p w14:paraId="6DC5F9B5" w14:textId="166F978C" w:rsidR="00366644" w:rsidRPr="00366644" w:rsidRDefault="00366644" w:rsidP="00366644">
            <w:pPr>
              <w:jc w:val="right"/>
              <w:rPr>
                <w:rFonts w:ascii="Times New Roman" w:hAnsi="Times New Roman" w:cs="Times New Roman"/>
                <w:b/>
                <w:bCs/>
              </w:rPr>
            </w:pPr>
            <w:r w:rsidRPr="00366644">
              <w:rPr>
                <w:rFonts w:ascii="Times New Roman" w:hAnsi="Times New Roman" w:cs="Times New Roman"/>
                <w:b/>
                <w:bCs/>
              </w:rPr>
              <w:t>0,00</w:t>
            </w:r>
          </w:p>
        </w:tc>
        <w:tc>
          <w:tcPr>
            <w:tcW w:w="1412" w:type="dxa"/>
            <w:shd w:val="clear" w:color="auto" w:fill="FFF2CC" w:themeFill="accent4" w:themeFillTint="33"/>
          </w:tcPr>
          <w:p w14:paraId="5F097449" w14:textId="52159253" w:rsidR="00366644" w:rsidRPr="00366644" w:rsidRDefault="00366644" w:rsidP="00366644">
            <w:pPr>
              <w:jc w:val="right"/>
              <w:rPr>
                <w:rFonts w:ascii="Times New Roman" w:hAnsi="Times New Roman" w:cs="Times New Roman"/>
                <w:b/>
                <w:bCs/>
              </w:rPr>
            </w:pPr>
            <w:r w:rsidRPr="00366644">
              <w:rPr>
                <w:rFonts w:ascii="Times New Roman" w:hAnsi="Times New Roman" w:cs="Times New Roman"/>
                <w:b/>
                <w:bCs/>
              </w:rPr>
              <w:t>5000,00</w:t>
            </w:r>
          </w:p>
        </w:tc>
        <w:tc>
          <w:tcPr>
            <w:tcW w:w="1408" w:type="dxa"/>
            <w:shd w:val="clear" w:color="auto" w:fill="FFF2CC" w:themeFill="accent4" w:themeFillTint="33"/>
          </w:tcPr>
          <w:p w14:paraId="08BF0524" w14:textId="209B6A66" w:rsidR="00366644" w:rsidRPr="00366644" w:rsidRDefault="00366644" w:rsidP="00366644">
            <w:pPr>
              <w:jc w:val="right"/>
              <w:rPr>
                <w:rFonts w:ascii="Times New Roman" w:hAnsi="Times New Roman" w:cs="Times New Roman"/>
                <w:b/>
                <w:bCs/>
              </w:rPr>
            </w:pPr>
            <w:r w:rsidRPr="00366644">
              <w:rPr>
                <w:rFonts w:ascii="Times New Roman" w:hAnsi="Times New Roman" w:cs="Times New Roman"/>
                <w:b/>
                <w:bCs/>
              </w:rPr>
              <w:t>5000,00</w:t>
            </w:r>
          </w:p>
        </w:tc>
        <w:tc>
          <w:tcPr>
            <w:tcW w:w="1476" w:type="dxa"/>
            <w:shd w:val="clear" w:color="auto" w:fill="FFF2CC" w:themeFill="accent4" w:themeFillTint="33"/>
          </w:tcPr>
          <w:p w14:paraId="2334E9C8" w14:textId="054D8248" w:rsidR="00366644" w:rsidRPr="00366644" w:rsidRDefault="00366644" w:rsidP="00366644">
            <w:pPr>
              <w:jc w:val="right"/>
              <w:rPr>
                <w:rFonts w:ascii="Times New Roman" w:hAnsi="Times New Roman" w:cs="Times New Roman"/>
                <w:b/>
                <w:bCs/>
              </w:rPr>
            </w:pPr>
            <w:r w:rsidRPr="00366644">
              <w:rPr>
                <w:rFonts w:ascii="Times New Roman" w:hAnsi="Times New Roman" w:cs="Times New Roman"/>
                <w:b/>
                <w:bCs/>
              </w:rPr>
              <w:t>5000,00</w:t>
            </w:r>
          </w:p>
        </w:tc>
        <w:tc>
          <w:tcPr>
            <w:tcW w:w="1363" w:type="dxa"/>
            <w:shd w:val="clear" w:color="auto" w:fill="FFF2CC" w:themeFill="accent4" w:themeFillTint="33"/>
          </w:tcPr>
          <w:p w14:paraId="3FF95DDF" w14:textId="098BB29E" w:rsidR="00366644" w:rsidRPr="00366644" w:rsidRDefault="00366644" w:rsidP="00366644">
            <w:pPr>
              <w:jc w:val="right"/>
              <w:rPr>
                <w:rFonts w:ascii="Times New Roman" w:hAnsi="Times New Roman" w:cs="Times New Roman"/>
                <w:b/>
                <w:bCs/>
              </w:rPr>
            </w:pPr>
            <w:r w:rsidRPr="00366644">
              <w:rPr>
                <w:rFonts w:ascii="Times New Roman" w:hAnsi="Times New Roman" w:cs="Times New Roman"/>
                <w:b/>
                <w:bCs/>
              </w:rPr>
              <w:t>5000,00</w:t>
            </w:r>
          </w:p>
        </w:tc>
        <w:tc>
          <w:tcPr>
            <w:tcW w:w="840" w:type="dxa"/>
            <w:shd w:val="clear" w:color="auto" w:fill="FFF2CC" w:themeFill="accent4" w:themeFillTint="33"/>
          </w:tcPr>
          <w:p w14:paraId="5C930109" w14:textId="77777777" w:rsidR="00366644" w:rsidRPr="00111672" w:rsidRDefault="00366644" w:rsidP="00366644">
            <w:pPr>
              <w:jc w:val="right"/>
              <w:rPr>
                <w:rFonts w:ascii="Times New Roman" w:hAnsi="Times New Roman" w:cs="Times New Roman"/>
                <w:b/>
                <w:bCs/>
              </w:rPr>
            </w:pPr>
          </w:p>
        </w:tc>
        <w:tc>
          <w:tcPr>
            <w:tcW w:w="839" w:type="dxa"/>
            <w:shd w:val="clear" w:color="auto" w:fill="FFF2CC" w:themeFill="accent4" w:themeFillTint="33"/>
          </w:tcPr>
          <w:p w14:paraId="0E9BABFC" w14:textId="77777777" w:rsidR="00366644" w:rsidRPr="00111672" w:rsidRDefault="00366644" w:rsidP="00366644">
            <w:pPr>
              <w:jc w:val="right"/>
              <w:rPr>
                <w:rFonts w:ascii="Times New Roman" w:hAnsi="Times New Roman" w:cs="Times New Roman"/>
                <w:b/>
                <w:bCs/>
              </w:rPr>
            </w:pPr>
          </w:p>
        </w:tc>
        <w:tc>
          <w:tcPr>
            <w:tcW w:w="852" w:type="dxa"/>
            <w:shd w:val="clear" w:color="auto" w:fill="FFF2CC" w:themeFill="accent4" w:themeFillTint="33"/>
          </w:tcPr>
          <w:p w14:paraId="0521A3BD" w14:textId="77777777" w:rsidR="00366644" w:rsidRPr="00111672" w:rsidRDefault="00366644" w:rsidP="00366644">
            <w:pPr>
              <w:jc w:val="right"/>
              <w:rPr>
                <w:rFonts w:ascii="Times New Roman" w:hAnsi="Times New Roman" w:cs="Times New Roman"/>
                <w:b/>
                <w:bCs/>
              </w:rPr>
            </w:pPr>
          </w:p>
        </w:tc>
        <w:tc>
          <w:tcPr>
            <w:tcW w:w="1651" w:type="dxa"/>
            <w:shd w:val="clear" w:color="auto" w:fill="FFF2CC" w:themeFill="accent4" w:themeFillTint="33"/>
          </w:tcPr>
          <w:p w14:paraId="76933E2F" w14:textId="4F4FFC30" w:rsidR="00366644" w:rsidRPr="00111672" w:rsidRDefault="00366644" w:rsidP="00366644">
            <w:pPr>
              <w:jc w:val="right"/>
              <w:rPr>
                <w:rFonts w:ascii="Times New Roman" w:hAnsi="Times New Roman" w:cs="Times New Roman"/>
                <w:b/>
                <w:bCs/>
              </w:rPr>
            </w:pPr>
            <w:r>
              <w:rPr>
                <w:rFonts w:ascii="Times New Roman" w:hAnsi="Times New Roman" w:cs="Times New Roman"/>
                <w:b/>
                <w:bCs/>
              </w:rPr>
              <w:t>20 000,00</w:t>
            </w:r>
          </w:p>
        </w:tc>
      </w:tr>
      <w:tr w:rsidR="00366644" w14:paraId="77190204" w14:textId="77777777" w:rsidTr="005523A8">
        <w:tc>
          <w:tcPr>
            <w:tcW w:w="3919" w:type="dxa"/>
            <w:vMerge/>
          </w:tcPr>
          <w:p w14:paraId="77892ED2" w14:textId="77777777" w:rsidR="00366644" w:rsidRPr="00C25D2E" w:rsidRDefault="00366644" w:rsidP="00366644">
            <w:pPr>
              <w:jc w:val="center"/>
              <w:rPr>
                <w:rFonts w:ascii="Times New Roman" w:hAnsi="Times New Roman" w:cs="Times New Roman"/>
              </w:rPr>
            </w:pPr>
          </w:p>
        </w:tc>
        <w:tc>
          <w:tcPr>
            <w:tcW w:w="1134" w:type="dxa"/>
          </w:tcPr>
          <w:p w14:paraId="64D6281F" w14:textId="616E37CF" w:rsidR="00366644" w:rsidRDefault="00366644" w:rsidP="00366644">
            <w:pPr>
              <w:jc w:val="both"/>
              <w:rPr>
                <w:rFonts w:ascii="Times New Roman" w:hAnsi="Times New Roman" w:cs="Times New Roman"/>
              </w:rPr>
            </w:pPr>
            <w:r>
              <w:rPr>
                <w:rFonts w:ascii="Times New Roman" w:hAnsi="Times New Roman" w:cs="Times New Roman"/>
              </w:rPr>
              <w:t>ФБ</w:t>
            </w:r>
          </w:p>
        </w:tc>
        <w:tc>
          <w:tcPr>
            <w:tcW w:w="1408" w:type="dxa"/>
          </w:tcPr>
          <w:p w14:paraId="06CE1497" w14:textId="7AA0533D" w:rsidR="00366644" w:rsidRPr="00C25D2E" w:rsidRDefault="00366644" w:rsidP="00366644">
            <w:pPr>
              <w:jc w:val="right"/>
              <w:rPr>
                <w:rFonts w:ascii="Times New Roman" w:hAnsi="Times New Roman" w:cs="Times New Roman"/>
              </w:rPr>
            </w:pPr>
            <w:r>
              <w:rPr>
                <w:rFonts w:ascii="Times New Roman" w:hAnsi="Times New Roman" w:cs="Times New Roman"/>
              </w:rPr>
              <w:t>0,00</w:t>
            </w:r>
          </w:p>
        </w:tc>
        <w:tc>
          <w:tcPr>
            <w:tcW w:w="1412" w:type="dxa"/>
          </w:tcPr>
          <w:p w14:paraId="2AF8AAD7" w14:textId="73A63CD3" w:rsidR="00366644" w:rsidRPr="00C25D2E" w:rsidRDefault="00366644" w:rsidP="00366644">
            <w:pPr>
              <w:jc w:val="right"/>
              <w:rPr>
                <w:rFonts w:ascii="Times New Roman" w:hAnsi="Times New Roman" w:cs="Times New Roman"/>
              </w:rPr>
            </w:pPr>
            <w:r>
              <w:rPr>
                <w:rFonts w:ascii="Times New Roman" w:hAnsi="Times New Roman" w:cs="Times New Roman"/>
              </w:rPr>
              <w:t>0,00</w:t>
            </w:r>
          </w:p>
        </w:tc>
        <w:tc>
          <w:tcPr>
            <w:tcW w:w="1408" w:type="dxa"/>
          </w:tcPr>
          <w:p w14:paraId="20BEC69C" w14:textId="4B78599F" w:rsidR="00366644" w:rsidRPr="00C25D2E" w:rsidRDefault="00366644" w:rsidP="00366644">
            <w:pPr>
              <w:jc w:val="right"/>
              <w:rPr>
                <w:rFonts w:ascii="Times New Roman" w:hAnsi="Times New Roman" w:cs="Times New Roman"/>
              </w:rPr>
            </w:pPr>
            <w:r>
              <w:rPr>
                <w:rFonts w:ascii="Times New Roman" w:hAnsi="Times New Roman" w:cs="Times New Roman"/>
              </w:rPr>
              <w:t>0,00</w:t>
            </w:r>
          </w:p>
        </w:tc>
        <w:tc>
          <w:tcPr>
            <w:tcW w:w="1476" w:type="dxa"/>
          </w:tcPr>
          <w:p w14:paraId="51D6139B" w14:textId="6313030C" w:rsidR="00366644" w:rsidRPr="00C25D2E" w:rsidRDefault="00366644" w:rsidP="00366644">
            <w:pPr>
              <w:jc w:val="right"/>
              <w:rPr>
                <w:rFonts w:ascii="Times New Roman" w:hAnsi="Times New Roman" w:cs="Times New Roman"/>
              </w:rPr>
            </w:pPr>
            <w:r>
              <w:rPr>
                <w:rFonts w:ascii="Times New Roman" w:hAnsi="Times New Roman" w:cs="Times New Roman"/>
              </w:rPr>
              <w:t>0,00</w:t>
            </w:r>
          </w:p>
        </w:tc>
        <w:tc>
          <w:tcPr>
            <w:tcW w:w="1363" w:type="dxa"/>
          </w:tcPr>
          <w:p w14:paraId="1CBAFF59" w14:textId="6B68DED7" w:rsidR="00366644" w:rsidRPr="00C25D2E" w:rsidRDefault="00366644" w:rsidP="00366644">
            <w:pPr>
              <w:jc w:val="right"/>
              <w:rPr>
                <w:rFonts w:ascii="Times New Roman" w:hAnsi="Times New Roman" w:cs="Times New Roman"/>
              </w:rPr>
            </w:pPr>
            <w:r>
              <w:rPr>
                <w:rFonts w:ascii="Times New Roman" w:hAnsi="Times New Roman" w:cs="Times New Roman"/>
              </w:rPr>
              <w:t>0,00</w:t>
            </w:r>
          </w:p>
        </w:tc>
        <w:tc>
          <w:tcPr>
            <w:tcW w:w="840" w:type="dxa"/>
          </w:tcPr>
          <w:p w14:paraId="4CE2AB3C" w14:textId="77777777" w:rsidR="00366644" w:rsidRPr="00C25D2E" w:rsidRDefault="00366644" w:rsidP="00366644">
            <w:pPr>
              <w:jc w:val="right"/>
              <w:rPr>
                <w:rFonts w:ascii="Times New Roman" w:hAnsi="Times New Roman" w:cs="Times New Roman"/>
              </w:rPr>
            </w:pPr>
          </w:p>
        </w:tc>
        <w:tc>
          <w:tcPr>
            <w:tcW w:w="839" w:type="dxa"/>
          </w:tcPr>
          <w:p w14:paraId="2ECFF597" w14:textId="77777777" w:rsidR="00366644" w:rsidRPr="00C25D2E" w:rsidRDefault="00366644" w:rsidP="00366644">
            <w:pPr>
              <w:jc w:val="right"/>
              <w:rPr>
                <w:rFonts w:ascii="Times New Roman" w:hAnsi="Times New Roman" w:cs="Times New Roman"/>
              </w:rPr>
            </w:pPr>
          </w:p>
        </w:tc>
        <w:tc>
          <w:tcPr>
            <w:tcW w:w="852" w:type="dxa"/>
          </w:tcPr>
          <w:p w14:paraId="7B0D5EB2" w14:textId="77777777" w:rsidR="00366644" w:rsidRPr="00C25D2E" w:rsidRDefault="00366644" w:rsidP="00366644">
            <w:pPr>
              <w:jc w:val="right"/>
              <w:rPr>
                <w:rFonts w:ascii="Times New Roman" w:hAnsi="Times New Roman" w:cs="Times New Roman"/>
              </w:rPr>
            </w:pPr>
          </w:p>
        </w:tc>
        <w:tc>
          <w:tcPr>
            <w:tcW w:w="1651" w:type="dxa"/>
          </w:tcPr>
          <w:p w14:paraId="4AF6BF62" w14:textId="3139C522" w:rsidR="00366644" w:rsidRPr="00022B19" w:rsidRDefault="00366644" w:rsidP="00366644">
            <w:pPr>
              <w:jc w:val="right"/>
              <w:rPr>
                <w:rFonts w:ascii="Times New Roman" w:hAnsi="Times New Roman" w:cs="Times New Roman"/>
                <w:b/>
                <w:bCs/>
              </w:rPr>
            </w:pPr>
            <w:r>
              <w:rPr>
                <w:rFonts w:ascii="Times New Roman" w:hAnsi="Times New Roman" w:cs="Times New Roman"/>
                <w:b/>
                <w:bCs/>
              </w:rPr>
              <w:t>0,00</w:t>
            </w:r>
          </w:p>
        </w:tc>
      </w:tr>
      <w:tr w:rsidR="00366644" w14:paraId="00A1536D" w14:textId="77777777" w:rsidTr="005523A8">
        <w:tc>
          <w:tcPr>
            <w:tcW w:w="3919" w:type="dxa"/>
            <w:vMerge/>
          </w:tcPr>
          <w:p w14:paraId="156F577B" w14:textId="77777777" w:rsidR="00366644" w:rsidRPr="00C25D2E" w:rsidRDefault="00366644" w:rsidP="00366644">
            <w:pPr>
              <w:jc w:val="center"/>
              <w:rPr>
                <w:rFonts w:ascii="Times New Roman" w:hAnsi="Times New Roman" w:cs="Times New Roman"/>
              </w:rPr>
            </w:pPr>
          </w:p>
        </w:tc>
        <w:tc>
          <w:tcPr>
            <w:tcW w:w="1134" w:type="dxa"/>
          </w:tcPr>
          <w:p w14:paraId="6B7BBF41" w14:textId="5C5FEB7F" w:rsidR="00366644" w:rsidRDefault="00366644" w:rsidP="00366644">
            <w:pPr>
              <w:jc w:val="both"/>
              <w:rPr>
                <w:rFonts w:ascii="Times New Roman" w:hAnsi="Times New Roman" w:cs="Times New Roman"/>
              </w:rPr>
            </w:pPr>
            <w:r>
              <w:rPr>
                <w:rFonts w:ascii="Times New Roman" w:hAnsi="Times New Roman" w:cs="Times New Roman"/>
              </w:rPr>
              <w:t>КБ</w:t>
            </w:r>
          </w:p>
        </w:tc>
        <w:tc>
          <w:tcPr>
            <w:tcW w:w="1408" w:type="dxa"/>
          </w:tcPr>
          <w:p w14:paraId="05651BF3" w14:textId="104C79E7" w:rsidR="00366644" w:rsidRPr="00C25D2E" w:rsidRDefault="00366644" w:rsidP="00366644">
            <w:pPr>
              <w:jc w:val="right"/>
              <w:rPr>
                <w:rFonts w:ascii="Times New Roman" w:hAnsi="Times New Roman" w:cs="Times New Roman"/>
              </w:rPr>
            </w:pPr>
            <w:r>
              <w:rPr>
                <w:rFonts w:ascii="Times New Roman" w:hAnsi="Times New Roman" w:cs="Times New Roman"/>
              </w:rPr>
              <w:t>0,00</w:t>
            </w:r>
          </w:p>
        </w:tc>
        <w:tc>
          <w:tcPr>
            <w:tcW w:w="1412" w:type="dxa"/>
          </w:tcPr>
          <w:p w14:paraId="12EDEC28" w14:textId="60ED5082" w:rsidR="00366644" w:rsidRPr="00C25D2E" w:rsidRDefault="00366644" w:rsidP="00366644">
            <w:pPr>
              <w:jc w:val="right"/>
              <w:rPr>
                <w:rFonts w:ascii="Times New Roman" w:hAnsi="Times New Roman" w:cs="Times New Roman"/>
              </w:rPr>
            </w:pPr>
            <w:r>
              <w:rPr>
                <w:rFonts w:ascii="Times New Roman" w:hAnsi="Times New Roman" w:cs="Times New Roman"/>
              </w:rPr>
              <w:t>0,00</w:t>
            </w:r>
          </w:p>
        </w:tc>
        <w:tc>
          <w:tcPr>
            <w:tcW w:w="1408" w:type="dxa"/>
          </w:tcPr>
          <w:p w14:paraId="4C897AD2" w14:textId="0B3670E8" w:rsidR="00366644" w:rsidRPr="00C25D2E" w:rsidRDefault="00366644" w:rsidP="00366644">
            <w:pPr>
              <w:jc w:val="right"/>
              <w:rPr>
                <w:rFonts w:ascii="Times New Roman" w:hAnsi="Times New Roman" w:cs="Times New Roman"/>
              </w:rPr>
            </w:pPr>
            <w:r>
              <w:rPr>
                <w:rFonts w:ascii="Times New Roman" w:hAnsi="Times New Roman" w:cs="Times New Roman"/>
              </w:rPr>
              <w:t>0,00</w:t>
            </w:r>
          </w:p>
        </w:tc>
        <w:tc>
          <w:tcPr>
            <w:tcW w:w="1476" w:type="dxa"/>
          </w:tcPr>
          <w:p w14:paraId="51399E48" w14:textId="42963A6A" w:rsidR="00366644" w:rsidRPr="00C25D2E" w:rsidRDefault="00366644" w:rsidP="00366644">
            <w:pPr>
              <w:jc w:val="right"/>
              <w:rPr>
                <w:rFonts w:ascii="Times New Roman" w:hAnsi="Times New Roman" w:cs="Times New Roman"/>
              </w:rPr>
            </w:pPr>
            <w:r>
              <w:rPr>
                <w:rFonts w:ascii="Times New Roman" w:hAnsi="Times New Roman" w:cs="Times New Roman"/>
              </w:rPr>
              <w:t>0,00</w:t>
            </w:r>
          </w:p>
        </w:tc>
        <w:tc>
          <w:tcPr>
            <w:tcW w:w="1363" w:type="dxa"/>
          </w:tcPr>
          <w:p w14:paraId="2A7A21C0" w14:textId="184BCEF3" w:rsidR="00366644" w:rsidRPr="00C25D2E" w:rsidRDefault="00366644" w:rsidP="00366644">
            <w:pPr>
              <w:jc w:val="right"/>
              <w:rPr>
                <w:rFonts w:ascii="Times New Roman" w:hAnsi="Times New Roman" w:cs="Times New Roman"/>
              </w:rPr>
            </w:pPr>
            <w:r>
              <w:rPr>
                <w:rFonts w:ascii="Times New Roman" w:hAnsi="Times New Roman" w:cs="Times New Roman"/>
              </w:rPr>
              <w:t>0,00</w:t>
            </w:r>
          </w:p>
        </w:tc>
        <w:tc>
          <w:tcPr>
            <w:tcW w:w="840" w:type="dxa"/>
          </w:tcPr>
          <w:p w14:paraId="2A6D8450" w14:textId="77777777" w:rsidR="00366644" w:rsidRPr="00C25D2E" w:rsidRDefault="00366644" w:rsidP="00366644">
            <w:pPr>
              <w:jc w:val="right"/>
              <w:rPr>
                <w:rFonts w:ascii="Times New Roman" w:hAnsi="Times New Roman" w:cs="Times New Roman"/>
              </w:rPr>
            </w:pPr>
          </w:p>
        </w:tc>
        <w:tc>
          <w:tcPr>
            <w:tcW w:w="839" w:type="dxa"/>
          </w:tcPr>
          <w:p w14:paraId="4679C86E" w14:textId="77777777" w:rsidR="00366644" w:rsidRPr="00C25D2E" w:rsidRDefault="00366644" w:rsidP="00366644">
            <w:pPr>
              <w:jc w:val="right"/>
              <w:rPr>
                <w:rFonts w:ascii="Times New Roman" w:hAnsi="Times New Roman" w:cs="Times New Roman"/>
              </w:rPr>
            </w:pPr>
          </w:p>
        </w:tc>
        <w:tc>
          <w:tcPr>
            <w:tcW w:w="852" w:type="dxa"/>
          </w:tcPr>
          <w:p w14:paraId="490AF5DB" w14:textId="77777777" w:rsidR="00366644" w:rsidRPr="00C25D2E" w:rsidRDefault="00366644" w:rsidP="00366644">
            <w:pPr>
              <w:jc w:val="right"/>
              <w:rPr>
                <w:rFonts w:ascii="Times New Roman" w:hAnsi="Times New Roman" w:cs="Times New Roman"/>
              </w:rPr>
            </w:pPr>
          </w:p>
        </w:tc>
        <w:tc>
          <w:tcPr>
            <w:tcW w:w="1651" w:type="dxa"/>
          </w:tcPr>
          <w:p w14:paraId="4486C0DA" w14:textId="2F4EFCF8" w:rsidR="00366644" w:rsidRPr="00022B19" w:rsidRDefault="00366644" w:rsidP="00366644">
            <w:pPr>
              <w:jc w:val="right"/>
              <w:rPr>
                <w:rFonts w:ascii="Times New Roman" w:hAnsi="Times New Roman" w:cs="Times New Roman"/>
                <w:b/>
                <w:bCs/>
              </w:rPr>
            </w:pPr>
            <w:r>
              <w:rPr>
                <w:rFonts w:ascii="Times New Roman" w:hAnsi="Times New Roman" w:cs="Times New Roman"/>
                <w:b/>
                <w:bCs/>
              </w:rPr>
              <w:t>0,00</w:t>
            </w:r>
          </w:p>
        </w:tc>
      </w:tr>
      <w:tr w:rsidR="00366644" w14:paraId="2E739FF9" w14:textId="77777777" w:rsidTr="005523A8">
        <w:tc>
          <w:tcPr>
            <w:tcW w:w="3919" w:type="dxa"/>
            <w:vMerge/>
          </w:tcPr>
          <w:p w14:paraId="480A231C" w14:textId="77777777" w:rsidR="00366644" w:rsidRPr="00C25D2E" w:rsidRDefault="00366644" w:rsidP="00366644">
            <w:pPr>
              <w:jc w:val="center"/>
              <w:rPr>
                <w:rFonts w:ascii="Times New Roman" w:hAnsi="Times New Roman" w:cs="Times New Roman"/>
              </w:rPr>
            </w:pPr>
          </w:p>
        </w:tc>
        <w:tc>
          <w:tcPr>
            <w:tcW w:w="1134" w:type="dxa"/>
          </w:tcPr>
          <w:p w14:paraId="47F1D0F3" w14:textId="66DA452B" w:rsidR="00366644" w:rsidRDefault="00366644" w:rsidP="00366644">
            <w:pPr>
              <w:jc w:val="both"/>
              <w:rPr>
                <w:rFonts w:ascii="Times New Roman" w:hAnsi="Times New Roman" w:cs="Times New Roman"/>
              </w:rPr>
            </w:pPr>
            <w:r>
              <w:rPr>
                <w:rFonts w:ascii="Times New Roman" w:hAnsi="Times New Roman" w:cs="Times New Roman"/>
              </w:rPr>
              <w:t>МБ</w:t>
            </w:r>
          </w:p>
        </w:tc>
        <w:tc>
          <w:tcPr>
            <w:tcW w:w="1408" w:type="dxa"/>
          </w:tcPr>
          <w:p w14:paraId="22E9CF2C" w14:textId="6AE8F797" w:rsidR="00366644" w:rsidRPr="00C25D2E" w:rsidRDefault="00366644" w:rsidP="00366644">
            <w:pPr>
              <w:jc w:val="right"/>
              <w:rPr>
                <w:rFonts w:ascii="Times New Roman" w:hAnsi="Times New Roman" w:cs="Times New Roman"/>
              </w:rPr>
            </w:pPr>
            <w:r>
              <w:rPr>
                <w:rFonts w:ascii="Times New Roman" w:hAnsi="Times New Roman" w:cs="Times New Roman"/>
              </w:rPr>
              <w:t>0,00</w:t>
            </w:r>
          </w:p>
        </w:tc>
        <w:tc>
          <w:tcPr>
            <w:tcW w:w="1412" w:type="dxa"/>
          </w:tcPr>
          <w:p w14:paraId="7EBD9D1A" w14:textId="675EFC9A" w:rsidR="00366644" w:rsidRPr="00C25D2E" w:rsidRDefault="00366644" w:rsidP="00366644">
            <w:pPr>
              <w:jc w:val="right"/>
              <w:rPr>
                <w:rFonts w:ascii="Times New Roman" w:hAnsi="Times New Roman" w:cs="Times New Roman"/>
              </w:rPr>
            </w:pPr>
            <w:r>
              <w:rPr>
                <w:rFonts w:ascii="Times New Roman" w:hAnsi="Times New Roman" w:cs="Times New Roman"/>
              </w:rPr>
              <w:t>5000,00</w:t>
            </w:r>
          </w:p>
        </w:tc>
        <w:tc>
          <w:tcPr>
            <w:tcW w:w="1408" w:type="dxa"/>
          </w:tcPr>
          <w:p w14:paraId="4B40F1A5" w14:textId="3EF94B16" w:rsidR="00366644" w:rsidRPr="00C25D2E" w:rsidRDefault="00366644" w:rsidP="00366644">
            <w:pPr>
              <w:jc w:val="right"/>
              <w:rPr>
                <w:rFonts w:ascii="Times New Roman" w:hAnsi="Times New Roman" w:cs="Times New Roman"/>
              </w:rPr>
            </w:pPr>
            <w:r>
              <w:rPr>
                <w:rFonts w:ascii="Times New Roman" w:hAnsi="Times New Roman" w:cs="Times New Roman"/>
              </w:rPr>
              <w:t>5000,00</w:t>
            </w:r>
          </w:p>
        </w:tc>
        <w:tc>
          <w:tcPr>
            <w:tcW w:w="1476" w:type="dxa"/>
          </w:tcPr>
          <w:p w14:paraId="158322E2" w14:textId="09DD6B89" w:rsidR="00366644" w:rsidRPr="00C25D2E" w:rsidRDefault="00366644" w:rsidP="00366644">
            <w:pPr>
              <w:jc w:val="right"/>
              <w:rPr>
                <w:rFonts w:ascii="Times New Roman" w:hAnsi="Times New Roman" w:cs="Times New Roman"/>
              </w:rPr>
            </w:pPr>
            <w:r>
              <w:rPr>
                <w:rFonts w:ascii="Times New Roman" w:hAnsi="Times New Roman" w:cs="Times New Roman"/>
              </w:rPr>
              <w:t>5000,00</w:t>
            </w:r>
          </w:p>
        </w:tc>
        <w:tc>
          <w:tcPr>
            <w:tcW w:w="1363" w:type="dxa"/>
          </w:tcPr>
          <w:p w14:paraId="62DDE6B5" w14:textId="6EADFBC4" w:rsidR="00366644" w:rsidRPr="00C25D2E" w:rsidRDefault="00366644" w:rsidP="00366644">
            <w:pPr>
              <w:jc w:val="right"/>
              <w:rPr>
                <w:rFonts w:ascii="Times New Roman" w:hAnsi="Times New Roman" w:cs="Times New Roman"/>
              </w:rPr>
            </w:pPr>
            <w:r>
              <w:rPr>
                <w:rFonts w:ascii="Times New Roman" w:hAnsi="Times New Roman" w:cs="Times New Roman"/>
              </w:rPr>
              <w:t>5000,00</w:t>
            </w:r>
          </w:p>
        </w:tc>
        <w:tc>
          <w:tcPr>
            <w:tcW w:w="840" w:type="dxa"/>
          </w:tcPr>
          <w:p w14:paraId="75E886D7" w14:textId="77777777" w:rsidR="00366644" w:rsidRPr="00C25D2E" w:rsidRDefault="00366644" w:rsidP="00366644">
            <w:pPr>
              <w:jc w:val="right"/>
              <w:rPr>
                <w:rFonts w:ascii="Times New Roman" w:hAnsi="Times New Roman" w:cs="Times New Roman"/>
              </w:rPr>
            </w:pPr>
          </w:p>
        </w:tc>
        <w:tc>
          <w:tcPr>
            <w:tcW w:w="839" w:type="dxa"/>
          </w:tcPr>
          <w:p w14:paraId="7489E52E" w14:textId="77777777" w:rsidR="00366644" w:rsidRPr="00C25D2E" w:rsidRDefault="00366644" w:rsidP="00366644">
            <w:pPr>
              <w:jc w:val="right"/>
              <w:rPr>
                <w:rFonts w:ascii="Times New Roman" w:hAnsi="Times New Roman" w:cs="Times New Roman"/>
              </w:rPr>
            </w:pPr>
          </w:p>
        </w:tc>
        <w:tc>
          <w:tcPr>
            <w:tcW w:w="852" w:type="dxa"/>
          </w:tcPr>
          <w:p w14:paraId="692A184F" w14:textId="77777777" w:rsidR="00366644" w:rsidRPr="00C25D2E" w:rsidRDefault="00366644" w:rsidP="00366644">
            <w:pPr>
              <w:jc w:val="right"/>
              <w:rPr>
                <w:rFonts w:ascii="Times New Roman" w:hAnsi="Times New Roman" w:cs="Times New Roman"/>
              </w:rPr>
            </w:pPr>
          </w:p>
        </w:tc>
        <w:tc>
          <w:tcPr>
            <w:tcW w:w="1651" w:type="dxa"/>
          </w:tcPr>
          <w:p w14:paraId="0EF37F9F" w14:textId="57590EF4" w:rsidR="00366644" w:rsidRPr="00022B19" w:rsidRDefault="00366644" w:rsidP="00366644">
            <w:pPr>
              <w:jc w:val="right"/>
              <w:rPr>
                <w:rFonts w:ascii="Times New Roman" w:hAnsi="Times New Roman" w:cs="Times New Roman"/>
                <w:b/>
                <w:bCs/>
              </w:rPr>
            </w:pPr>
            <w:r>
              <w:rPr>
                <w:rFonts w:ascii="Times New Roman" w:hAnsi="Times New Roman" w:cs="Times New Roman"/>
                <w:b/>
                <w:bCs/>
              </w:rPr>
              <w:t>20 000,00</w:t>
            </w:r>
          </w:p>
        </w:tc>
      </w:tr>
      <w:tr w:rsidR="00366644" w14:paraId="5B72A178" w14:textId="77777777" w:rsidTr="00111672">
        <w:tc>
          <w:tcPr>
            <w:tcW w:w="3919" w:type="dxa"/>
            <w:vMerge w:val="restart"/>
          </w:tcPr>
          <w:p w14:paraId="24CCE98D" w14:textId="35668151" w:rsidR="00366644" w:rsidRPr="00C25D2E" w:rsidRDefault="00366644" w:rsidP="00366644">
            <w:pPr>
              <w:jc w:val="center"/>
              <w:rPr>
                <w:rFonts w:ascii="Times New Roman" w:hAnsi="Times New Roman" w:cs="Times New Roman"/>
              </w:rPr>
            </w:pPr>
            <w:r>
              <w:rPr>
                <w:rFonts w:ascii="Times New Roman" w:hAnsi="Times New Roman" w:cs="Times New Roman"/>
              </w:rPr>
              <w:t>1.3.Погашение просроченной кредиторской задолженности бюджетных и автономных учреждений</w:t>
            </w:r>
          </w:p>
        </w:tc>
        <w:tc>
          <w:tcPr>
            <w:tcW w:w="1134" w:type="dxa"/>
          </w:tcPr>
          <w:p w14:paraId="642894BF" w14:textId="5E9C8140" w:rsidR="00366644" w:rsidRDefault="00366644" w:rsidP="00366644">
            <w:pPr>
              <w:jc w:val="both"/>
              <w:rPr>
                <w:rFonts w:ascii="Times New Roman" w:hAnsi="Times New Roman" w:cs="Times New Roman"/>
              </w:rPr>
            </w:pPr>
            <w:r w:rsidRPr="000770D3">
              <w:rPr>
                <w:rFonts w:ascii="Times New Roman" w:hAnsi="Times New Roman" w:cs="Times New Roman"/>
                <w:b/>
                <w:bCs/>
              </w:rPr>
              <w:t>Всего</w:t>
            </w:r>
          </w:p>
        </w:tc>
        <w:tc>
          <w:tcPr>
            <w:tcW w:w="1408" w:type="dxa"/>
            <w:shd w:val="clear" w:color="auto" w:fill="FFF2CC" w:themeFill="accent4" w:themeFillTint="33"/>
          </w:tcPr>
          <w:p w14:paraId="03DF4B04" w14:textId="71228521" w:rsidR="00366644" w:rsidRPr="00366644" w:rsidRDefault="00366644" w:rsidP="00366644">
            <w:pPr>
              <w:jc w:val="right"/>
              <w:rPr>
                <w:rFonts w:ascii="Times New Roman" w:hAnsi="Times New Roman" w:cs="Times New Roman"/>
                <w:b/>
                <w:bCs/>
              </w:rPr>
            </w:pPr>
            <w:r w:rsidRPr="00366644">
              <w:rPr>
                <w:rFonts w:ascii="Times New Roman" w:hAnsi="Times New Roman" w:cs="Times New Roman"/>
                <w:b/>
                <w:bCs/>
              </w:rPr>
              <w:t>0,00</w:t>
            </w:r>
          </w:p>
        </w:tc>
        <w:tc>
          <w:tcPr>
            <w:tcW w:w="1412" w:type="dxa"/>
            <w:shd w:val="clear" w:color="auto" w:fill="FFF2CC" w:themeFill="accent4" w:themeFillTint="33"/>
          </w:tcPr>
          <w:p w14:paraId="284D93F3" w14:textId="545A44C3" w:rsidR="00366644" w:rsidRPr="00366644" w:rsidRDefault="00366644" w:rsidP="00366644">
            <w:pPr>
              <w:jc w:val="right"/>
              <w:rPr>
                <w:rFonts w:ascii="Times New Roman" w:hAnsi="Times New Roman" w:cs="Times New Roman"/>
                <w:b/>
                <w:bCs/>
              </w:rPr>
            </w:pPr>
            <w:r w:rsidRPr="00366644">
              <w:rPr>
                <w:rFonts w:ascii="Times New Roman" w:hAnsi="Times New Roman" w:cs="Times New Roman"/>
                <w:b/>
                <w:bCs/>
              </w:rPr>
              <w:t>1000,00</w:t>
            </w:r>
          </w:p>
        </w:tc>
        <w:tc>
          <w:tcPr>
            <w:tcW w:w="1408" w:type="dxa"/>
            <w:shd w:val="clear" w:color="auto" w:fill="FFF2CC" w:themeFill="accent4" w:themeFillTint="33"/>
          </w:tcPr>
          <w:p w14:paraId="43318D4C" w14:textId="260CDDC2" w:rsidR="00366644" w:rsidRPr="00366644" w:rsidRDefault="00366644" w:rsidP="00366644">
            <w:pPr>
              <w:jc w:val="right"/>
              <w:rPr>
                <w:rFonts w:ascii="Times New Roman" w:hAnsi="Times New Roman" w:cs="Times New Roman"/>
                <w:b/>
                <w:bCs/>
              </w:rPr>
            </w:pPr>
            <w:r w:rsidRPr="00366644">
              <w:rPr>
                <w:rFonts w:ascii="Times New Roman" w:hAnsi="Times New Roman" w:cs="Times New Roman"/>
                <w:b/>
                <w:bCs/>
              </w:rPr>
              <w:t>0,00</w:t>
            </w:r>
          </w:p>
        </w:tc>
        <w:tc>
          <w:tcPr>
            <w:tcW w:w="1476" w:type="dxa"/>
            <w:shd w:val="clear" w:color="auto" w:fill="FFF2CC" w:themeFill="accent4" w:themeFillTint="33"/>
          </w:tcPr>
          <w:p w14:paraId="5F06630A" w14:textId="56A42B0D" w:rsidR="00366644" w:rsidRPr="00366644" w:rsidRDefault="00366644" w:rsidP="00366644">
            <w:pPr>
              <w:jc w:val="right"/>
              <w:rPr>
                <w:rFonts w:ascii="Times New Roman" w:hAnsi="Times New Roman" w:cs="Times New Roman"/>
                <w:b/>
                <w:bCs/>
              </w:rPr>
            </w:pPr>
            <w:r w:rsidRPr="00366644">
              <w:rPr>
                <w:rFonts w:ascii="Times New Roman" w:hAnsi="Times New Roman" w:cs="Times New Roman"/>
                <w:b/>
                <w:bCs/>
              </w:rPr>
              <w:t>0,00</w:t>
            </w:r>
          </w:p>
        </w:tc>
        <w:tc>
          <w:tcPr>
            <w:tcW w:w="1363" w:type="dxa"/>
            <w:shd w:val="clear" w:color="auto" w:fill="FFF2CC" w:themeFill="accent4" w:themeFillTint="33"/>
          </w:tcPr>
          <w:p w14:paraId="13126CF3" w14:textId="731467D0" w:rsidR="00366644" w:rsidRPr="00366644" w:rsidRDefault="00366644" w:rsidP="00366644">
            <w:pPr>
              <w:jc w:val="right"/>
              <w:rPr>
                <w:rFonts w:ascii="Times New Roman" w:hAnsi="Times New Roman" w:cs="Times New Roman"/>
                <w:b/>
                <w:bCs/>
              </w:rPr>
            </w:pPr>
            <w:r w:rsidRPr="00366644">
              <w:rPr>
                <w:rFonts w:ascii="Times New Roman" w:hAnsi="Times New Roman" w:cs="Times New Roman"/>
                <w:b/>
                <w:bCs/>
              </w:rPr>
              <w:t>0,00</w:t>
            </w:r>
          </w:p>
        </w:tc>
        <w:tc>
          <w:tcPr>
            <w:tcW w:w="840" w:type="dxa"/>
            <w:shd w:val="clear" w:color="auto" w:fill="FFF2CC" w:themeFill="accent4" w:themeFillTint="33"/>
          </w:tcPr>
          <w:p w14:paraId="44EA527C" w14:textId="77777777" w:rsidR="00366644" w:rsidRPr="00111672" w:rsidRDefault="00366644" w:rsidP="00366644">
            <w:pPr>
              <w:jc w:val="right"/>
              <w:rPr>
                <w:rFonts w:ascii="Times New Roman" w:hAnsi="Times New Roman" w:cs="Times New Roman"/>
                <w:b/>
                <w:bCs/>
              </w:rPr>
            </w:pPr>
          </w:p>
        </w:tc>
        <w:tc>
          <w:tcPr>
            <w:tcW w:w="839" w:type="dxa"/>
            <w:shd w:val="clear" w:color="auto" w:fill="FFF2CC" w:themeFill="accent4" w:themeFillTint="33"/>
          </w:tcPr>
          <w:p w14:paraId="6C6B3F54" w14:textId="77777777" w:rsidR="00366644" w:rsidRPr="00111672" w:rsidRDefault="00366644" w:rsidP="00366644">
            <w:pPr>
              <w:jc w:val="right"/>
              <w:rPr>
                <w:rFonts w:ascii="Times New Roman" w:hAnsi="Times New Roman" w:cs="Times New Roman"/>
                <w:b/>
                <w:bCs/>
              </w:rPr>
            </w:pPr>
          </w:p>
        </w:tc>
        <w:tc>
          <w:tcPr>
            <w:tcW w:w="852" w:type="dxa"/>
            <w:shd w:val="clear" w:color="auto" w:fill="FFF2CC" w:themeFill="accent4" w:themeFillTint="33"/>
          </w:tcPr>
          <w:p w14:paraId="69696303" w14:textId="77777777" w:rsidR="00366644" w:rsidRPr="00111672" w:rsidRDefault="00366644" w:rsidP="00366644">
            <w:pPr>
              <w:jc w:val="right"/>
              <w:rPr>
                <w:rFonts w:ascii="Times New Roman" w:hAnsi="Times New Roman" w:cs="Times New Roman"/>
                <w:b/>
                <w:bCs/>
              </w:rPr>
            </w:pPr>
          </w:p>
        </w:tc>
        <w:tc>
          <w:tcPr>
            <w:tcW w:w="1651" w:type="dxa"/>
            <w:shd w:val="clear" w:color="auto" w:fill="FFF2CC" w:themeFill="accent4" w:themeFillTint="33"/>
          </w:tcPr>
          <w:p w14:paraId="0B0860B4" w14:textId="70DF8B73" w:rsidR="00366644" w:rsidRPr="00111672" w:rsidRDefault="00366644" w:rsidP="00366644">
            <w:pPr>
              <w:jc w:val="right"/>
              <w:rPr>
                <w:rFonts w:ascii="Times New Roman" w:hAnsi="Times New Roman" w:cs="Times New Roman"/>
                <w:b/>
                <w:bCs/>
              </w:rPr>
            </w:pPr>
            <w:r>
              <w:rPr>
                <w:rFonts w:ascii="Times New Roman" w:hAnsi="Times New Roman" w:cs="Times New Roman"/>
                <w:b/>
                <w:bCs/>
              </w:rPr>
              <w:t>1000,00</w:t>
            </w:r>
          </w:p>
        </w:tc>
      </w:tr>
      <w:tr w:rsidR="00366644" w14:paraId="57E553A2" w14:textId="77777777" w:rsidTr="005523A8">
        <w:tc>
          <w:tcPr>
            <w:tcW w:w="3919" w:type="dxa"/>
            <w:vMerge/>
          </w:tcPr>
          <w:p w14:paraId="57A96EC1" w14:textId="77777777" w:rsidR="00366644" w:rsidRPr="00C25D2E" w:rsidRDefault="00366644" w:rsidP="00366644">
            <w:pPr>
              <w:jc w:val="center"/>
              <w:rPr>
                <w:rFonts w:ascii="Times New Roman" w:hAnsi="Times New Roman" w:cs="Times New Roman"/>
              </w:rPr>
            </w:pPr>
          </w:p>
        </w:tc>
        <w:tc>
          <w:tcPr>
            <w:tcW w:w="1134" w:type="dxa"/>
          </w:tcPr>
          <w:p w14:paraId="1A0ACD1D" w14:textId="35174D0B" w:rsidR="00366644" w:rsidRDefault="00366644" w:rsidP="00366644">
            <w:pPr>
              <w:jc w:val="both"/>
              <w:rPr>
                <w:rFonts w:ascii="Times New Roman" w:hAnsi="Times New Roman" w:cs="Times New Roman"/>
              </w:rPr>
            </w:pPr>
            <w:r>
              <w:rPr>
                <w:rFonts w:ascii="Times New Roman" w:hAnsi="Times New Roman" w:cs="Times New Roman"/>
              </w:rPr>
              <w:t>ФБ</w:t>
            </w:r>
          </w:p>
        </w:tc>
        <w:tc>
          <w:tcPr>
            <w:tcW w:w="1408" w:type="dxa"/>
          </w:tcPr>
          <w:p w14:paraId="2B6B93B3" w14:textId="4A3AB896" w:rsidR="00366644" w:rsidRPr="00C25D2E" w:rsidRDefault="00366644" w:rsidP="00366644">
            <w:pPr>
              <w:jc w:val="right"/>
              <w:rPr>
                <w:rFonts w:ascii="Times New Roman" w:hAnsi="Times New Roman" w:cs="Times New Roman"/>
              </w:rPr>
            </w:pPr>
            <w:r>
              <w:rPr>
                <w:rFonts w:ascii="Times New Roman" w:hAnsi="Times New Roman" w:cs="Times New Roman"/>
              </w:rPr>
              <w:t>0,00</w:t>
            </w:r>
          </w:p>
        </w:tc>
        <w:tc>
          <w:tcPr>
            <w:tcW w:w="1412" w:type="dxa"/>
          </w:tcPr>
          <w:p w14:paraId="590DFC6A" w14:textId="49C83FD0" w:rsidR="00366644" w:rsidRPr="00C25D2E" w:rsidRDefault="00366644" w:rsidP="00366644">
            <w:pPr>
              <w:jc w:val="right"/>
              <w:rPr>
                <w:rFonts w:ascii="Times New Roman" w:hAnsi="Times New Roman" w:cs="Times New Roman"/>
              </w:rPr>
            </w:pPr>
            <w:r>
              <w:rPr>
                <w:rFonts w:ascii="Times New Roman" w:hAnsi="Times New Roman" w:cs="Times New Roman"/>
              </w:rPr>
              <w:t>0,00</w:t>
            </w:r>
          </w:p>
        </w:tc>
        <w:tc>
          <w:tcPr>
            <w:tcW w:w="1408" w:type="dxa"/>
          </w:tcPr>
          <w:p w14:paraId="089945CE" w14:textId="2244E8EE" w:rsidR="00366644" w:rsidRPr="00C25D2E" w:rsidRDefault="00366644" w:rsidP="00366644">
            <w:pPr>
              <w:jc w:val="right"/>
              <w:rPr>
                <w:rFonts w:ascii="Times New Roman" w:hAnsi="Times New Roman" w:cs="Times New Roman"/>
              </w:rPr>
            </w:pPr>
            <w:r>
              <w:rPr>
                <w:rFonts w:ascii="Times New Roman" w:hAnsi="Times New Roman" w:cs="Times New Roman"/>
              </w:rPr>
              <w:t>0,00</w:t>
            </w:r>
          </w:p>
        </w:tc>
        <w:tc>
          <w:tcPr>
            <w:tcW w:w="1476" w:type="dxa"/>
          </w:tcPr>
          <w:p w14:paraId="7B179466" w14:textId="48A8A82F" w:rsidR="00366644" w:rsidRPr="00C25D2E" w:rsidRDefault="00366644" w:rsidP="00366644">
            <w:pPr>
              <w:jc w:val="right"/>
              <w:rPr>
                <w:rFonts w:ascii="Times New Roman" w:hAnsi="Times New Roman" w:cs="Times New Roman"/>
              </w:rPr>
            </w:pPr>
            <w:r>
              <w:rPr>
                <w:rFonts w:ascii="Times New Roman" w:hAnsi="Times New Roman" w:cs="Times New Roman"/>
              </w:rPr>
              <w:t>0,00</w:t>
            </w:r>
          </w:p>
        </w:tc>
        <w:tc>
          <w:tcPr>
            <w:tcW w:w="1363" w:type="dxa"/>
          </w:tcPr>
          <w:p w14:paraId="52A4FF78" w14:textId="0948F5FC" w:rsidR="00366644" w:rsidRPr="00C25D2E" w:rsidRDefault="00366644" w:rsidP="00366644">
            <w:pPr>
              <w:jc w:val="right"/>
              <w:rPr>
                <w:rFonts w:ascii="Times New Roman" w:hAnsi="Times New Roman" w:cs="Times New Roman"/>
              </w:rPr>
            </w:pPr>
            <w:r>
              <w:rPr>
                <w:rFonts w:ascii="Times New Roman" w:hAnsi="Times New Roman" w:cs="Times New Roman"/>
              </w:rPr>
              <w:t>0,00</w:t>
            </w:r>
          </w:p>
        </w:tc>
        <w:tc>
          <w:tcPr>
            <w:tcW w:w="840" w:type="dxa"/>
          </w:tcPr>
          <w:p w14:paraId="1EE98686" w14:textId="77777777" w:rsidR="00366644" w:rsidRPr="00C25D2E" w:rsidRDefault="00366644" w:rsidP="00366644">
            <w:pPr>
              <w:jc w:val="right"/>
              <w:rPr>
                <w:rFonts w:ascii="Times New Roman" w:hAnsi="Times New Roman" w:cs="Times New Roman"/>
              </w:rPr>
            </w:pPr>
          </w:p>
        </w:tc>
        <w:tc>
          <w:tcPr>
            <w:tcW w:w="839" w:type="dxa"/>
          </w:tcPr>
          <w:p w14:paraId="7FDA73AE" w14:textId="77777777" w:rsidR="00366644" w:rsidRPr="00C25D2E" w:rsidRDefault="00366644" w:rsidP="00366644">
            <w:pPr>
              <w:jc w:val="right"/>
              <w:rPr>
                <w:rFonts w:ascii="Times New Roman" w:hAnsi="Times New Roman" w:cs="Times New Roman"/>
              </w:rPr>
            </w:pPr>
          </w:p>
        </w:tc>
        <w:tc>
          <w:tcPr>
            <w:tcW w:w="852" w:type="dxa"/>
          </w:tcPr>
          <w:p w14:paraId="7A94D278" w14:textId="77777777" w:rsidR="00366644" w:rsidRPr="00C25D2E" w:rsidRDefault="00366644" w:rsidP="00366644">
            <w:pPr>
              <w:jc w:val="right"/>
              <w:rPr>
                <w:rFonts w:ascii="Times New Roman" w:hAnsi="Times New Roman" w:cs="Times New Roman"/>
              </w:rPr>
            </w:pPr>
          </w:p>
        </w:tc>
        <w:tc>
          <w:tcPr>
            <w:tcW w:w="1651" w:type="dxa"/>
          </w:tcPr>
          <w:p w14:paraId="3A5B33F7" w14:textId="4F116F08" w:rsidR="00366644" w:rsidRPr="00022B19" w:rsidRDefault="00366644" w:rsidP="00366644">
            <w:pPr>
              <w:jc w:val="right"/>
              <w:rPr>
                <w:rFonts w:ascii="Times New Roman" w:hAnsi="Times New Roman" w:cs="Times New Roman"/>
                <w:b/>
                <w:bCs/>
              </w:rPr>
            </w:pPr>
            <w:r>
              <w:rPr>
                <w:rFonts w:ascii="Times New Roman" w:hAnsi="Times New Roman" w:cs="Times New Roman"/>
                <w:b/>
                <w:bCs/>
              </w:rPr>
              <w:t>0,00</w:t>
            </w:r>
          </w:p>
        </w:tc>
      </w:tr>
      <w:tr w:rsidR="00366644" w14:paraId="4F57438B" w14:textId="77777777" w:rsidTr="005523A8">
        <w:tc>
          <w:tcPr>
            <w:tcW w:w="3919" w:type="dxa"/>
            <w:vMerge/>
          </w:tcPr>
          <w:p w14:paraId="13C663F1" w14:textId="77777777" w:rsidR="00366644" w:rsidRPr="00C25D2E" w:rsidRDefault="00366644" w:rsidP="00366644">
            <w:pPr>
              <w:jc w:val="center"/>
              <w:rPr>
                <w:rFonts w:ascii="Times New Roman" w:hAnsi="Times New Roman" w:cs="Times New Roman"/>
              </w:rPr>
            </w:pPr>
          </w:p>
        </w:tc>
        <w:tc>
          <w:tcPr>
            <w:tcW w:w="1134" w:type="dxa"/>
          </w:tcPr>
          <w:p w14:paraId="3CF4D238" w14:textId="59F35BD6" w:rsidR="00366644" w:rsidRDefault="00366644" w:rsidP="00366644">
            <w:pPr>
              <w:jc w:val="both"/>
              <w:rPr>
                <w:rFonts w:ascii="Times New Roman" w:hAnsi="Times New Roman" w:cs="Times New Roman"/>
              </w:rPr>
            </w:pPr>
            <w:r>
              <w:rPr>
                <w:rFonts w:ascii="Times New Roman" w:hAnsi="Times New Roman" w:cs="Times New Roman"/>
              </w:rPr>
              <w:t>КБ</w:t>
            </w:r>
          </w:p>
        </w:tc>
        <w:tc>
          <w:tcPr>
            <w:tcW w:w="1408" w:type="dxa"/>
          </w:tcPr>
          <w:p w14:paraId="173174A1" w14:textId="6ADD5F5E" w:rsidR="00366644" w:rsidRPr="00C25D2E" w:rsidRDefault="00366644" w:rsidP="00366644">
            <w:pPr>
              <w:jc w:val="right"/>
              <w:rPr>
                <w:rFonts w:ascii="Times New Roman" w:hAnsi="Times New Roman" w:cs="Times New Roman"/>
              </w:rPr>
            </w:pPr>
            <w:r>
              <w:rPr>
                <w:rFonts w:ascii="Times New Roman" w:hAnsi="Times New Roman" w:cs="Times New Roman"/>
              </w:rPr>
              <w:t>0,00</w:t>
            </w:r>
          </w:p>
        </w:tc>
        <w:tc>
          <w:tcPr>
            <w:tcW w:w="1412" w:type="dxa"/>
          </w:tcPr>
          <w:p w14:paraId="5F540680" w14:textId="49A094B4" w:rsidR="00366644" w:rsidRPr="00C25D2E" w:rsidRDefault="00366644" w:rsidP="00366644">
            <w:pPr>
              <w:jc w:val="right"/>
              <w:rPr>
                <w:rFonts w:ascii="Times New Roman" w:hAnsi="Times New Roman" w:cs="Times New Roman"/>
              </w:rPr>
            </w:pPr>
            <w:r>
              <w:rPr>
                <w:rFonts w:ascii="Times New Roman" w:hAnsi="Times New Roman" w:cs="Times New Roman"/>
              </w:rPr>
              <w:t>0,00</w:t>
            </w:r>
          </w:p>
        </w:tc>
        <w:tc>
          <w:tcPr>
            <w:tcW w:w="1408" w:type="dxa"/>
          </w:tcPr>
          <w:p w14:paraId="358A3750" w14:textId="3075AB76" w:rsidR="00366644" w:rsidRPr="00C25D2E" w:rsidRDefault="00366644" w:rsidP="00366644">
            <w:pPr>
              <w:jc w:val="right"/>
              <w:rPr>
                <w:rFonts w:ascii="Times New Roman" w:hAnsi="Times New Roman" w:cs="Times New Roman"/>
              </w:rPr>
            </w:pPr>
            <w:r>
              <w:rPr>
                <w:rFonts w:ascii="Times New Roman" w:hAnsi="Times New Roman" w:cs="Times New Roman"/>
              </w:rPr>
              <w:t>0,00</w:t>
            </w:r>
          </w:p>
        </w:tc>
        <w:tc>
          <w:tcPr>
            <w:tcW w:w="1476" w:type="dxa"/>
          </w:tcPr>
          <w:p w14:paraId="1278D799" w14:textId="2D3FA130" w:rsidR="00366644" w:rsidRPr="00C25D2E" w:rsidRDefault="00366644" w:rsidP="00366644">
            <w:pPr>
              <w:jc w:val="right"/>
              <w:rPr>
                <w:rFonts w:ascii="Times New Roman" w:hAnsi="Times New Roman" w:cs="Times New Roman"/>
              </w:rPr>
            </w:pPr>
            <w:r>
              <w:rPr>
                <w:rFonts w:ascii="Times New Roman" w:hAnsi="Times New Roman" w:cs="Times New Roman"/>
              </w:rPr>
              <w:t>0,00</w:t>
            </w:r>
          </w:p>
        </w:tc>
        <w:tc>
          <w:tcPr>
            <w:tcW w:w="1363" w:type="dxa"/>
          </w:tcPr>
          <w:p w14:paraId="40F3D2C3" w14:textId="7D1787AC" w:rsidR="00366644" w:rsidRPr="00C25D2E" w:rsidRDefault="00366644" w:rsidP="00366644">
            <w:pPr>
              <w:jc w:val="right"/>
              <w:rPr>
                <w:rFonts w:ascii="Times New Roman" w:hAnsi="Times New Roman" w:cs="Times New Roman"/>
              </w:rPr>
            </w:pPr>
            <w:r>
              <w:rPr>
                <w:rFonts w:ascii="Times New Roman" w:hAnsi="Times New Roman" w:cs="Times New Roman"/>
              </w:rPr>
              <w:t>0,00</w:t>
            </w:r>
          </w:p>
        </w:tc>
        <w:tc>
          <w:tcPr>
            <w:tcW w:w="840" w:type="dxa"/>
          </w:tcPr>
          <w:p w14:paraId="64E955EF" w14:textId="77777777" w:rsidR="00366644" w:rsidRPr="00C25D2E" w:rsidRDefault="00366644" w:rsidP="00366644">
            <w:pPr>
              <w:jc w:val="right"/>
              <w:rPr>
                <w:rFonts w:ascii="Times New Roman" w:hAnsi="Times New Roman" w:cs="Times New Roman"/>
              </w:rPr>
            </w:pPr>
          </w:p>
        </w:tc>
        <w:tc>
          <w:tcPr>
            <w:tcW w:w="839" w:type="dxa"/>
          </w:tcPr>
          <w:p w14:paraId="66929C85" w14:textId="77777777" w:rsidR="00366644" w:rsidRPr="00C25D2E" w:rsidRDefault="00366644" w:rsidP="00366644">
            <w:pPr>
              <w:jc w:val="right"/>
              <w:rPr>
                <w:rFonts w:ascii="Times New Roman" w:hAnsi="Times New Roman" w:cs="Times New Roman"/>
              </w:rPr>
            </w:pPr>
          </w:p>
        </w:tc>
        <w:tc>
          <w:tcPr>
            <w:tcW w:w="852" w:type="dxa"/>
          </w:tcPr>
          <w:p w14:paraId="218B8D55" w14:textId="77777777" w:rsidR="00366644" w:rsidRPr="00C25D2E" w:rsidRDefault="00366644" w:rsidP="00366644">
            <w:pPr>
              <w:jc w:val="right"/>
              <w:rPr>
                <w:rFonts w:ascii="Times New Roman" w:hAnsi="Times New Roman" w:cs="Times New Roman"/>
              </w:rPr>
            </w:pPr>
          </w:p>
        </w:tc>
        <w:tc>
          <w:tcPr>
            <w:tcW w:w="1651" w:type="dxa"/>
          </w:tcPr>
          <w:p w14:paraId="01B9C8C1" w14:textId="0ABCDE81" w:rsidR="00366644" w:rsidRPr="00022B19" w:rsidRDefault="00366644" w:rsidP="00366644">
            <w:pPr>
              <w:jc w:val="right"/>
              <w:rPr>
                <w:rFonts w:ascii="Times New Roman" w:hAnsi="Times New Roman" w:cs="Times New Roman"/>
                <w:b/>
                <w:bCs/>
              </w:rPr>
            </w:pPr>
            <w:r>
              <w:rPr>
                <w:rFonts w:ascii="Times New Roman" w:hAnsi="Times New Roman" w:cs="Times New Roman"/>
                <w:b/>
                <w:bCs/>
              </w:rPr>
              <w:t>0,00</w:t>
            </w:r>
          </w:p>
        </w:tc>
      </w:tr>
      <w:tr w:rsidR="00366644" w14:paraId="7529192C" w14:textId="77777777" w:rsidTr="005523A8">
        <w:tc>
          <w:tcPr>
            <w:tcW w:w="3919" w:type="dxa"/>
            <w:vMerge/>
          </w:tcPr>
          <w:p w14:paraId="61C70483" w14:textId="77777777" w:rsidR="00366644" w:rsidRPr="00C25D2E" w:rsidRDefault="00366644" w:rsidP="00366644">
            <w:pPr>
              <w:jc w:val="center"/>
              <w:rPr>
                <w:rFonts w:ascii="Times New Roman" w:hAnsi="Times New Roman" w:cs="Times New Roman"/>
              </w:rPr>
            </w:pPr>
          </w:p>
        </w:tc>
        <w:tc>
          <w:tcPr>
            <w:tcW w:w="1134" w:type="dxa"/>
          </w:tcPr>
          <w:p w14:paraId="2B04FE57" w14:textId="68170D76" w:rsidR="00366644" w:rsidRDefault="00366644" w:rsidP="00366644">
            <w:pPr>
              <w:jc w:val="both"/>
              <w:rPr>
                <w:rFonts w:ascii="Times New Roman" w:hAnsi="Times New Roman" w:cs="Times New Roman"/>
              </w:rPr>
            </w:pPr>
            <w:r>
              <w:rPr>
                <w:rFonts w:ascii="Times New Roman" w:hAnsi="Times New Roman" w:cs="Times New Roman"/>
              </w:rPr>
              <w:t>МБ</w:t>
            </w:r>
          </w:p>
        </w:tc>
        <w:tc>
          <w:tcPr>
            <w:tcW w:w="1408" w:type="dxa"/>
          </w:tcPr>
          <w:p w14:paraId="799E26E5" w14:textId="642C5875" w:rsidR="00366644" w:rsidRPr="00C25D2E" w:rsidRDefault="00366644" w:rsidP="00366644">
            <w:pPr>
              <w:jc w:val="right"/>
              <w:rPr>
                <w:rFonts w:ascii="Times New Roman" w:hAnsi="Times New Roman" w:cs="Times New Roman"/>
              </w:rPr>
            </w:pPr>
            <w:r>
              <w:rPr>
                <w:rFonts w:ascii="Times New Roman" w:hAnsi="Times New Roman" w:cs="Times New Roman"/>
              </w:rPr>
              <w:t>0,00</w:t>
            </w:r>
          </w:p>
        </w:tc>
        <w:tc>
          <w:tcPr>
            <w:tcW w:w="1412" w:type="dxa"/>
          </w:tcPr>
          <w:p w14:paraId="4347107C" w14:textId="4DC81232" w:rsidR="00366644" w:rsidRPr="00C25D2E" w:rsidRDefault="00366644" w:rsidP="00366644">
            <w:pPr>
              <w:jc w:val="right"/>
              <w:rPr>
                <w:rFonts w:ascii="Times New Roman" w:hAnsi="Times New Roman" w:cs="Times New Roman"/>
              </w:rPr>
            </w:pPr>
            <w:r>
              <w:rPr>
                <w:rFonts w:ascii="Times New Roman" w:hAnsi="Times New Roman" w:cs="Times New Roman"/>
              </w:rPr>
              <w:t>1000,00</w:t>
            </w:r>
          </w:p>
        </w:tc>
        <w:tc>
          <w:tcPr>
            <w:tcW w:w="1408" w:type="dxa"/>
          </w:tcPr>
          <w:p w14:paraId="1850311A" w14:textId="0D76B4EC" w:rsidR="00366644" w:rsidRPr="00C25D2E" w:rsidRDefault="00366644" w:rsidP="00366644">
            <w:pPr>
              <w:jc w:val="right"/>
              <w:rPr>
                <w:rFonts w:ascii="Times New Roman" w:hAnsi="Times New Roman" w:cs="Times New Roman"/>
              </w:rPr>
            </w:pPr>
            <w:r>
              <w:rPr>
                <w:rFonts w:ascii="Times New Roman" w:hAnsi="Times New Roman" w:cs="Times New Roman"/>
              </w:rPr>
              <w:t>0,00</w:t>
            </w:r>
          </w:p>
        </w:tc>
        <w:tc>
          <w:tcPr>
            <w:tcW w:w="1476" w:type="dxa"/>
          </w:tcPr>
          <w:p w14:paraId="577873EE" w14:textId="0D7B57B9" w:rsidR="00366644" w:rsidRPr="00C25D2E" w:rsidRDefault="00366644" w:rsidP="00366644">
            <w:pPr>
              <w:jc w:val="right"/>
              <w:rPr>
                <w:rFonts w:ascii="Times New Roman" w:hAnsi="Times New Roman" w:cs="Times New Roman"/>
              </w:rPr>
            </w:pPr>
            <w:r>
              <w:rPr>
                <w:rFonts w:ascii="Times New Roman" w:hAnsi="Times New Roman" w:cs="Times New Roman"/>
              </w:rPr>
              <w:t>0,00</w:t>
            </w:r>
          </w:p>
        </w:tc>
        <w:tc>
          <w:tcPr>
            <w:tcW w:w="1363" w:type="dxa"/>
          </w:tcPr>
          <w:p w14:paraId="43046839" w14:textId="2101EFEB" w:rsidR="00366644" w:rsidRPr="00C25D2E" w:rsidRDefault="00366644" w:rsidP="00366644">
            <w:pPr>
              <w:jc w:val="right"/>
              <w:rPr>
                <w:rFonts w:ascii="Times New Roman" w:hAnsi="Times New Roman" w:cs="Times New Roman"/>
              </w:rPr>
            </w:pPr>
            <w:r>
              <w:rPr>
                <w:rFonts w:ascii="Times New Roman" w:hAnsi="Times New Roman" w:cs="Times New Roman"/>
              </w:rPr>
              <w:t>0,00</w:t>
            </w:r>
          </w:p>
        </w:tc>
        <w:tc>
          <w:tcPr>
            <w:tcW w:w="840" w:type="dxa"/>
          </w:tcPr>
          <w:p w14:paraId="1B1F28BA" w14:textId="77777777" w:rsidR="00366644" w:rsidRPr="00C25D2E" w:rsidRDefault="00366644" w:rsidP="00366644">
            <w:pPr>
              <w:jc w:val="right"/>
              <w:rPr>
                <w:rFonts w:ascii="Times New Roman" w:hAnsi="Times New Roman" w:cs="Times New Roman"/>
              </w:rPr>
            </w:pPr>
          </w:p>
        </w:tc>
        <w:tc>
          <w:tcPr>
            <w:tcW w:w="839" w:type="dxa"/>
          </w:tcPr>
          <w:p w14:paraId="156A2F21" w14:textId="77777777" w:rsidR="00366644" w:rsidRPr="00C25D2E" w:rsidRDefault="00366644" w:rsidP="00366644">
            <w:pPr>
              <w:jc w:val="right"/>
              <w:rPr>
                <w:rFonts w:ascii="Times New Roman" w:hAnsi="Times New Roman" w:cs="Times New Roman"/>
              </w:rPr>
            </w:pPr>
          </w:p>
        </w:tc>
        <w:tc>
          <w:tcPr>
            <w:tcW w:w="852" w:type="dxa"/>
          </w:tcPr>
          <w:p w14:paraId="259ECA60" w14:textId="77777777" w:rsidR="00366644" w:rsidRPr="00C25D2E" w:rsidRDefault="00366644" w:rsidP="00366644">
            <w:pPr>
              <w:jc w:val="right"/>
              <w:rPr>
                <w:rFonts w:ascii="Times New Roman" w:hAnsi="Times New Roman" w:cs="Times New Roman"/>
              </w:rPr>
            </w:pPr>
          </w:p>
        </w:tc>
        <w:tc>
          <w:tcPr>
            <w:tcW w:w="1651" w:type="dxa"/>
          </w:tcPr>
          <w:p w14:paraId="57C67FFE" w14:textId="6CCC1B46" w:rsidR="00366644" w:rsidRPr="00022B19" w:rsidRDefault="00366644" w:rsidP="00366644">
            <w:pPr>
              <w:jc w:val="right"/>
              <w:rPr>
                <w:rFonts w:ascii="Times New Roman" w:hAnsi="Times New Roman" w:cs="Times New Roman"/>
                <w:b/>
                <w:bCs/>
              </w:rPr>
            </w:pPr>
            <w:r>
              <w:rPr>
                <w:rFonts w:ascii="Times New Roman" w:hAnsi="Times New Roman" w:cs="Times New Roman"/>
                <w:b/>
                <w:bCs/>
              </w:rPr>
              <w:t>1000,00</w:t>
            </w:r>
          </w:p>
        </w:tc>
      </w:tr>
      <w:tr w:rsidR="00A703C2" w14:paraId="608A865E" w14:textId="77777777" w:rsidTr="00111672">
        <w:tc>
          <w:tcPr>
            <w:tcW w:w="3919" w:type="dxa"/>
            <w:vMerge w:val="restart"/>
          </w:tcPr>
          <w:p w14:paraId="44B7AE63" w14:textId="19E5E90F" w:rsidR="00A703C2" w:rsidRPr="00C25D2E" w:rsidRDefault="00A703C2" w:rsidP="00A703C2">
            <w:pPr>
              <w:jc w:val="center"/>
              <w:rPr>
                <w:rFonts w:ascii="Times New Roman" w:hAnsi="Times New Roman" w:cs="Times New Roman"/>
              </w:rPr>
            </w:pPr>
            <w:r>
              <w:rPr>
                <w:rFonts w:ascii="Times New Roman" w:hAnsi="Times New Roman" w:cs="Times New Roman"/>
              </w:rPr>
              <w:t>2.Организация ритуальных услуг и содержание мест захоронения Чугуевского МО</w:t>
            </w:r>
          </w:p>
        </w:tc>
        <w:tc>
          <w:tcPr>
            <w:tcW w:w="1134" w:type="dxa"/>
          </w:tcPr>
          <w:p w14:paraId="55A9DA1D" w14:textId="576C5736" w:rsidR="00A703C2" w:rsidRDefault="00A703C2" w:rsidP="00A703C2">
            <w:pPr>
              <w:jc w:val="both"/>
              <w:rPr>
                <w:rFonts w:ascii="Times New Roman" w:hAnsi="Times New Roman" w:cs="Times New Roman"/>
              </w:rPr>
            </w:pPr>
            <w:r w:rsidRPr="000770D3">
              <w:rPr>
                <w:rFonts w:ascii="Times New Roman" w:hAnsi="Times New Roman" w:cs="Times New Roman"/>
                <w:b/>
                <w:bCs/>
              </w:rPr>
              <w:t>Всего</w:t>
            </w:r>
          </w:p>
        </w:tc>
        <w:tc>
          <w:tcPr>
            <w:tcW w:w="1408" w:type="dxa"/>
            <w:shd w:val="clear" w:color="auto" w:fill="FFF2CC" w:themeFill="accent4" w:themeFillTint="33"/>
          </w:tcPr>
          <w:p w14:paraId="702175AE" w14:textId="7B0C5486" w:rsidR="00A703C2" w:rsidRPr="00A703C2" w:rsidRDefault="00A703C2" w:rsidP="00A703C2">
            <w:pPr>
              <w:jc w:val="right"/>
              <w:rPr>
                <w:rFonts w:ascii="Times New Roman" w:hAnsi="Times New Roman" w:cs="Times New Roman"/>
                <w:b/>
                <w:bCs/>
              </w:rPr>
            </w:pPr>
            <w:r w:rsidRPr="00A703C2">
              <w:rPr>
                <w:rFonts w:ascii="Times New Roman" w:hAnsi="Times New Roman" w:cs="Times New Roman"/>
                <w:b/>
                <w:bCs/>
              </w:rPr>
              <w:t>912,914</w:t>
            </w:r>
          </w:p>
        </w:tc>
        <w:tc>
          <w:tcPr>
            <w:tcW w:w="1412" w:type="dxa"/>
            <w:shd w:val="clear" w:color="auto" w:fill="FFF2CC" w:themeFill="accent4" w:themeFillTint="33"/>
          </w:tcPr>
          <w:p w14:paraId="4EAC8AAC" w14:textId="23139AAF" w:rsidR="00A703C2" w:rsidRPr="00A703C2" w:rsidRDefault="00A703C2" w:rsidP="00A703C2">
            <w:pPr>
              <w:jc w:val="right"/>
              <w:rPr>
                <w:rFonts w:ascii="Times New Roman" w:hAnsi="Times New Roman" w:cs="Times New Roman"/>
                <w:b/>
                <w:bCs/>
              </w:rPr>
            </w:pPr>
            <w:r w:rsidRPr="00A703C2">
              <w:rPr>
                <w:rFonts w:ascii="Times New Roman" w:hAnsi="Times New Roman" w:cs="Times New Roman"/>
                <w:b/>
                <w:bCs/>
              </w:rPr>
              <w:t>1011,951</w:t>
            </w:r>
          </w:p>
        </w:tc>
        <w:tc>
          <w:tcPr>
            <w:tcW w:w="1408" w:type="dxa"/>
            <w:shd w:val="clear" w:color="auto" w:fill="FFF2CC" w:themeFill="accent4" w:themeFillTint="33"/>
          </w:tcPr>
          <w:p w14:paraId="4C50C911" w14:textId="4221E4BF" w:rsidR="00A703C2" w:rsidRPr="00A703C2" w:rsidRDefault="00A703C2" w:rsidP="00A703C2">
            <w:pPr>
              <w:jc w:val="right"/>
              <w:rPr>
                <w:rFonts w:ascii="Times New Roman" w:hAnsi="Times New Roman" w:cs="Times New Roman"/>
                <w:b/>
                <w:bCs/>
              </w:rPr>
            </w:pPr>
            <w:r w:rsidRPr="00A703C2">
              <w:rPr>
                <w:rFonts w:ascii="Times New Roman" w:hAnsi="Times New Roman" w:cs="Times New Roman"/>
                <w:b/>
                <w:bCs/>
              </w:rPr>
              <w:t>1000,00</w:t>
            </w:r>
          </w:p>
        </w:tc>
        <w:tc>
          <w:tcPr>
            <w:tcW w:w="1476" w:type="dxa"/>
            <w:shd w:val="clear" w:color="auto" w:fill="FFF2CC" w:themeFill="accent4" w:themeFillTint="33"/>
          </w:tcPr>
          <w:p w14:paraId="523E702F" w14:textId="29513D91" w:rsidR="00A703C2" w:rsidRPr="00A703C2" w:rsidRDefault="00A703C2" w:rsidP="00A703C2">
            <w:pPr>
              <w:jc w:val="right"/>
              <w:rPr>
                <w:rFonts w:ascii="Times New Roman" w:hAnsi="Times New Roman" w:cs="Times New Roman"/>
                <w:b/>
                <w:bCs/>
              </w:rPr>
            </w:pPr>
            <w:r w:rsidRPr="00A703C2">
              <w:rPr>
                <w:rFonts w:ascii="Times New Roman" w:hAnsi="Times New Roman" w:cs="Times New Roman"/>
                <w:b/>
                <w:bCs/>
              </w:rPr>
              <w:t>1000,00</w:t>
            </w:r>
          </w:p>
        </w:tc>
        <w:tc>
          <w:tcPr>
            <w:tcW w:w="1363" w:type="dxa"/>
            <w:shd w:val="clear" w:color="auto" w:fill="FFF2CC" w:themeFill="accent4" w:themeFillTint="33"/>
          </w:tcPr>
          <w:p w14:paraId="4062A134" w14:textId="2CB3B6C6" w:rsidR="00A703C2" w:rsidRPr="00A703C2" w:rsidRDefault="00A703C2" w:rsidP="00A703C2">
            <w:pPr>
              <w:jc w:val="right"/>
              <w:rPr>
                <w:rFonts w:ascii="Times New Roman" w:hAnsi="Times New Roman" w:cs="Times New Roman"/>
                <w:b/>
                <w:bCs/>
              </w:rPr>
            </w:pPr>
            <w:r w:rsidRPr="00A703C2">
              <w:rPr>
                <w:rFonts w:ascii="Times New Roman" w:hAnsi="Times New Roman" w:cs="Times New Roman"/>
                <w:b/>
                <w:bCs/>
              </w:rPr>
              <w:t>1000,00</w:t>
            </w:r>
          </w:p>
        </w:tc>
        <w:tc>
          <w:tcPr>
            <w:tcW w:w="840" w:type="dxa"/>
            <w:shd w:val="clear" w:color="auto" w:fill="FFF2CC" w:themeFill="accent4" w:themeFillTint="33"/>
          </w:tcPr>
          <w:p w14:paraId="22CF1179" w14:textId="77777777" w:rsidR="00A703C2" w:rsidRPr="00111672" w:rsidRDefault="00A703C2" w:rsidP="00A703C2">
            <w:pPr>
              <w:jc w:val="right"/>
              <w:rPr>
                <w:rFonts w:ascii="Times New Roman" w:hAnsi="Times New Roman" w:cs="Times New Roman"/>
                <w:b/>
                <w:bCs/>
              </w:rPr>
            </w:pPr>
          </w:p>
        </w:tc>
        <w:tc>
          <w:tcPr>
            <w:tcW w:w="839" w:type="dxa"/>
            <w:shd w:val="clear" w:color="auto" w:fill="FFF2CC" w:themeFill="accent4" w:themeFillTint="33"/>
          </w:tcPr>
          <w:p w14:paraId="7CDE10AA" w14:textId="77777777" w:rsidR="00A703C2" w:rsidRPr="00111672" w:rsidRDefault="00A703C2" w:rsidP="00A703C2">
            <w:pPr>
              <w:jc w:val="right"/>
              <w:rPr>
                <w:rFonts w:ascii="Times New Roman" w:hAnsi="Times New Roman" w:cs="Times New Roman"/>
                <w:b/>
                <w:bCs/>
              </w:rPr>
            </w:pPr>
          </w:p>
        </w:tc>
        <w:tc>
          <w:tcPr>
            <w:tcW w:w="852" w:type="dxa"/>
            <w:shd w:val="clear" w:color="auto" w:fill="FFF2CC" w:themeFill="accent4" w:themeFillTint="33"/>
          </w:tcPr>
          <w:p w14:paraId="6E32556C" w14:textId="77777777" w:rsidR="00A703C2" w:rsidRPr="00111672" w:rsidRDefault="00A703C2" w:rsidP="00A703C2">
            <w:pPr>
              <w:jc w:val="right"/>
              <w:rPr>
                <w:rFonts w:ascii="Times New Roman" w:hAnsi="Times New Roman" w:cs="Times New Roman"/>
                <w:b/>
                <w:bCs/>
              </w:rPr>
            </w:pPr>
          </w:p>
        </w:tc>
        <w:tc>
          <w:tcPr>
            <w:tcW w:w="1651" w:type="dxa"/>
            <w:shd w:val="clear" w:color="auto" w:fill="FFF2CC" w:themeFill="accent4" w:themeFillTint="33"/>
          </w:tcPr>
          <w:p w14:paraId="1C040041" w14:textId="05778E45" w:rsidR="00A703C2" w:rsidRPr="00111672" w:rsidRDefault="00A703C2" w:rsidP="00A703C2">
            <w:pPr>
              <w:jc w:val="right"/>
              <w:rPr>
                <w:rFonts w:ascii="Times New Roman" w:hAnsi="Times New Roman" w:cs="Times New Roman"/>
                <w:b/>
                <w:bCs/>
              </w:rPr>
            </w:pPr>
            <w:r>
              <w:rPr>
                <w:rFonts w:ascii="Times New Roman" w:hAnsi="Times New Roman" w:cs="Times New Roman"/>
                <w:b/>
                <w:bCs/>
              </w:rPr>
              <w:t>4924,865</w:t>
            </w:r>
          </w:p>
        </w:tc>
      </w:tr>
      <w:tr w:rsidR="00A703C2" w14:paraId="2F84EA90" w14:textId="77777777" w:rsidTr="005523A8">
        <w:tc>
          <w:tcPr>
            <w:tcW w:w="3919" w:type="dxa"/>
            <w:vMerge/>
          </w:tcPr>
          <w:p w14:paraId="3D51AC4D" w14:textId="77777777" w:rsidR="00A703C2" w:rsidRPr="00C25D2E" w:rsidRDefault="00A703C2" w:rsidP="00A703C2">
            <w:pPr>
              <w:jc w:val="center"/>
              <w:rPr>
                <w:rFonts w:ascii="Times New Roman" w:hAnsi="Times New Roman" w:cs="Times New Roman"/>
              </w:rPr>
            </w:pPr>
          </w:p>
        </w:tc>
        <w:tc>
          <w:tcPr>
            <w:tcW w:w="1134" w:type="dxa"/>
          </w:tcPr>
          <w:p w14:paraId="014BCBE3" w14:textId="725A894E" w:rsidR="00A703C2" w:rsidRDefault="00A703C2" w:rsidP="00A703C2">
            <w:pPr>
              <w:jc w:val="both"/>
              <w:rPr>
                <w:rFonts w:ascii="Times New Roman" w:hAnsi="Times New Roman" w:cs="Times New Roman"/>
              </w:rPr>
            </w:pPr>
            <w:r>
              <w:rPr>
                <w:rFonts w:ascii="Times New Roman" w:hAnsi="Times New Roman" w:cs="Times New Roman"/>
              </w:rPr>
              <w:t>ФБ</w:t>
            </w:r>
          </w:p>
        </w:tc>
        <w:tc>
          <w:tcPr>
            <w:tcW w:w="1408" w:type="dxa"/>
          </w:tcPr>
          <w:p w14:paraId="53D962A2" w14:textId="406F2191" w:rsidR="00A703C2" w:rsidRPr="00C25D2E" w:rsidRDefault="00A703C2" w:rsidP="00A703C2">
            <w:pPr>
              <w:jc w:val="right"/>
              <w:rPr>
                <w:rFonts w:ascii="Times New Roman" w:hAnsi="Times New Roman" w:cs="Times New Roman"/>
              </w:rPr>
            </w:pPr>
            <w:r>
              <w:rPr>
                <w:rFonts w:ascii="Times New Roman" w:hAnsi="Times New Roman" w:cs="Times New Roman"/>
              </w:rPr>
              <w:t>0,00</w:t>
            </w:r>
          </w:p>
        </w:tc>
        <w:tc>
          <w:tcPr>
            <w:tcW w:w="1412" w:type="dxa"/>
          </w:tcPr>
          <w:p w14:paraId="55A9D045" w14:textId="02677E6A" w:rsidR="00A703C2" w:rsidRPr="00C25D2E" w:rsidRDefault="00A703C2" w:rsidP="00A703C2">
            <w:pPr>
              <w:jc w:val="right"/>
              <w:rPr>
                <w:rFonts w:ascii="Times New Roman" w:hAnsi="Times New Roman" w:cs="Times New Roman"/>
              </w:rPr>
            </w:pPr>
            <w:r>
              <w:rPr>
                <w:rFonts w:ascii="Times New Roman" w:hAnsi="Times New Roman" w:cs="Times New Roman"/>
              </w:rPr>
              <w:t>0,00</w:t>
            </w:r>
          </w:p>
        </w:tc>
        <w:tc>
          <w:tcPr>
            <w:tcW w:w="1408" w:type="dxa"/>
          </w:tcPr>
          <w:p w14:paraId="6EA7D030" w14:textId="5769479A" w:rsidR="00A703C2" w:rsidRPr="00C25D2E" w:rsidRDefault="00A703C2" w:rsidP="00A703C2">
            <w:pPr>
              <w:jc w:val="right"/>
              <w:rPr>
                <w:rFonts w:ascii="Times New Roman" w:hAnsi="Times New Roman" w:cs="Times New Roman"/>
              </w:rPr>
            </w:pPr>
            <w:r>
              <w:rPr>
                <w:rFonts w:ascii="Times New Roman" w:hAnsi="Times New Roman" w:cs="Times New Roman"/>
              </w:rPr>
              <w:t>0,00</w:t>
            </w:r>
          </w:p>
        </w:tc>
        <w:tc>
          <w:tcPr>
            <w:tcW w:w="1476" w:type="dxa"/>
          </w:tcPr>
          <w:p w14:paraId="36EABB92" w14:textId="7CECC765" w:rsidR="00A703C2" w:rsidRPr="00C25D2E" w:rsidRDefault="00A703C2" w:rsidP="00A703C2">
            <w:pPr>
              <w:jc w:val="right"/>
              <w:rPr>
                <w:rFonts w:ascii="Times New Roman" w:hAnsi="Times New Roman" w:cs="Times New Roman"/>
              </w:rPr>
            </w:pPr>
            <w:r>
              <w:rPr>
                <w:rFonts w:ascii="Times New Roman" w:hAnsi="Times New Roman" w:cs="Times New Roman"/>
              </w:rPr>
              <w:t>0,00</w:t>
            </w:r>
          </w:p>
        </w:tc>
        <w:tc>
          <w:tcPr>
            <w:tcW w:w="1363" w:type="dxa"/>
          </w:tcPr>
          <w:p w14:paraId="662AACE0" w14:textId="22AA667A" w:rsidR="00A703C2" w:rsidRPr="00C25D2E" w:rsidRDefault="00A703C2" w:rsidP="00A703C2">
            <w:pPr>
              <w:jc w:val="right"/>
              <w:rPr>
                <w:rFonts w:ascii="Times New Roman" w:hAnsi="Times New Roman" w:cs="Times New Roman"/>
              </w:rPr>
            </w:pPr>
            <w:r>
              <w:rPr>
                <w:rFonts w:ascii="Times New Roman" w:hAnsi="Times New Roman" w:cs="Times New Roman"/>
              </w:rPr>
              <w:t>0,00</w:t>
            </w:r>
          </w:p>
        </w:tc>
        <w:tc>
          <w:tcPr>
            <w:tcW w:w="840" w:type="dxa"/>
          </w:tcPr>
          <w:p w14:paraId="0E36E93E" w14:textId="77777777" w:rsidR="00A703C2" w:rsidRPr="00C25D2E" w:rsidRDefault="00A703C2" w:rsidP="00A703C2">
            <w:pPr>
              <w:jc w:val="right"/>
              <w:rPr>
                <w:rFonts w:ascii="Times New Roman" w:hAnsi="Times New Roman" w:cs="Times New Roman"/>
              </w:rPr>
            </w:pPr>
          </w:p>
        </w:tc>
        <w:tc>
          <w:tcPr>
            <w:tcW w:w="839" w:type="dxa"/>
          </w:tcPr>
          <w:p w14:paraId="6B9E9728" w14:textId="77777777" w:rsidR="00A703C2" w:rsidRPr="00C25D2E" w:rsidRDefault="00A703C2" w:rsidP="00A703C2">
            <w:pPr>
              <w:jc w:val="right"/>
              <w:rPr>
                <w:rFonts w:ascii="Times New Roman" w:hAnsi="Times New Roman" w:cs="Times New Roman"/>
              </w:rPr>
            </w:pPr>
          </w:p>
        </w:tc>
        <w:tc>
          <w:tcPr>
            <w:tcW w:w="852" w:type="dxa"/>
          </w:tcPr>
          <w:p w14:paraId="3E19DD1B" w14:textId="77777777" w:rsidR="00A703C2" w:rsidRPr="00C25D2E" w:rsidRDefault="00A703C2" w:rsidP="00A703C2">
            <w:pPr>
              <w:jc w:val="right"/>
              <w:rPr>
                <w:rFonts w:ascii="Times New Roman" w:hAnsi="Times New Roman" w:cs="Times New Roman"/>
              </w:rPr>
            </w:pPr>
          </w:p>
        </w:tc>
        <w:tc>
          <w:tcPr>
            <w:tcW w:w="1651" w:type="dxa"/>
          </w:tcPr>
          <w:p w14:paraId="01442D27" w14:textId="7E2A28AA" w:rsidR="00A703C2" w:rsidRPr="00022B19" w:rsidRDefault="00A703C2" w:rsidP="00A703C2">
            <w:pPr>
              <w:jc w:val="right"/>
              <w:rPr>
                <w:rFonts w:ascii="Times New Roman" w:hAnsi="Times New Roman" w:cs="Times New Roman"/>
                <w:b/>
                <w:bCs/>
              </w:rPr>
            </w:pPr>
            <w:r>
              <w:rPr>
                <w:rFonts w:ascii="Times New Roman" w:hAnsi="Times New Roman" w:cs="Times New Roman"/>
                <w:b/>
                <w:bCs/>
              </w:rPr>
              <w:t>0,00</w:t>
            </w:r>
          </w:p>
        </w:tc>
      </w:tr>
      <w:tr w:rsidR="00A703C2" w14:paraId="1DF4422E" w14:textId="77777777" w:rsidTr="005523A8">
        <w:tc>
          <w:tcPr>
            <w:tcW w:w="3919" w:type="dxa"/>
            <w:vMerge/>
          </w:tcPr>
          <w:p w14:paraId="19277566" w14:textId="77777777" w:rsidR="00A703C2" w:rsidRPr="00C25D2E" w:rsidRDefault="00A703C2" w:rsidP="00A703C2">
            <w:pPr>
              <w:jc w:val="center"/>
              <w:rPr>
                <w:rFonts w:ascii="Times New Roman" w:hAnsi="Times New Roman" w:cs="Times New Roman"/>
              </w:rPr>
            </w:pPr>
          </w:p>
        </w:tc>
        <w:tc>
          <w:tcPr>
            <w:tcW w:w="1134" w:type="dxa"/>
          </w:tcPr>
          <w:p w14:paraId="19CF9C4B" w14:textId="16527B9C" w:rsidR="00A703C2" w:rsidRDefault="00A703C2" w:rsidP="00A703C2">
            <w:pPr>
              <w:jc w:val="both"/>
              <w:rPr>
                <w:rFonts w:ascii="Times New Roman" w:hAnsi="Times New Roman" w:cs="Times New Roman"/>
              </w:rPr>
            </w:pPr>
            <w:r>
              <w:rPr>
                <w:rFonts w:ascii="Times New Roman" w:hAnsi="Times New Roman" w:cs="Times New Roman"/>
              </w:rPr>
              <w:t>КБ</w:t>
            </w:r>
          </w:p>
        </w:tc>
        <w:tc>
          <w:tcPr>
            <w:tcW w:w="1408" w:type="dxa"/>
          </w:tcPr>
          <w:p w14:paraId="4CAB96FD" w14:textId="3266F380" w:rsidR="00A703C2" w:rsidRPr="00C25D2E" w:rsidRDefault="00A703C2" w:rsidP="00A703C2">
            <w:pPr>
              <w:jc w:val="right"/>
              <w:rPr>
                <w:rFonts w:ascii="Times New Roman" w:hAnsi="Times New Roman" w:cs="Times New Roman"/>
              </w:rPr>
            </w:pPr>
            <w:r>
              <w:rPr>
                <w:rFonts w:ascii="Times New Roman" w:hAnsi="Times New Roman" w:cs="Times New Roman"/>
              </w:rPr>
              <w:t>0,00</w:t>
            </w:r>
          </w:p>
        </w:tc>
        <w:tc>
          <w:tcPr>
            <w:tcW w:w="1412" w:type="dxa"/>
          </w:tcPr>
          <w:p w14:paraId="6DCC50C5" w14:textId="32984526" w:rsidR="00A703C2" w:rsidRPr="00C25D2E" w:rsidRDefault="00A703C2" w:rsidP="00A703C2">
            <w:pPr>
              <w:jc w:val="right"/>
              <w:rPr>
                <w:rFonts w:ascii="Times New Roman" w:hAnsi="Times New Roman" w:cs="Times New Roman"/>
              </w:rPr>
            </w:pPr>
            <w:r>
              <w:rPr>
                <w:rFonts w:ascii="Times New Roman" w:hAnsi="Times New Roman" w:cs="Times New Roman"/>
              </w:rPr>
              <w:t>0,00</w:t>
            </w:r>
          </w:p>
        </w:tc>
        <w:tc>
          <w:tcPr>
            <w:tcW w:w="1408" w:type="dxa"/>
          </w:tcPr>
          <w:p w14:paraId="52438A74" w14:textId="16A19FDE" w:rsidR="00A703C2" w:rsidRPr="00C25D2E" w:rsidRDefault="00A703C2" w:rsidP="00A703C2">
            <w:pPr>
              <w:jc w:val="right"/>
              <w:rPr>
                <w:rFonts w:ascii="Times New Roman" w:hAnsi="Times New Roman" w:cs="Times New Roman"/>
              </w:rPr>
            </w:pPr>
            <w:r>
              <w:rPr>
                <w:rFonts w:ascii="Times New Roman" w:hAnsi="Times New Roman" w:cs="Times New Roman"/>
              </w:rPr>
              <w:t>0,00</w:t>
            </w:r>
          </w:p>
        </w:tc>
        <w:tc>
          <w:tcPr>
            <w:tcW w:w="1476" w:type="dxa"/>
          </w:tcPr>
          <w:p w14:paraId="04236BC5" w14:textId="517ED20D" w:rsidR="00A703C2" w:rsidRPr="00C25D2E" w:rsidRDefault="00A703C2" w:rsidP="00A703C2">
            <w:pPr>
              <w:jc w:val="right"/>
              <w:rPr>
                <w:rFonts w:ascii="Times New Roman" w:hAnsi="Times New Roman" w:cs="Times New Roman"/>
              </w:rPr>
            </w:pPr>
            <w:r>
              <w:rPr>
                <w:rFonts w:ascii="Times New Roman" w:hAnsi="Times New Roman" w:cs="Times New Roman"/>
              </w:rPr>
              <w:t>0,00</w:t>
            </w:r>
          </w:p>
        </w:tc>
        <w:tc>
          <w:tcPr>
            <w:tcW w:w="1363" w:type="dxa"/>
          </w:tcPr>
          <w:p w14:paraId="5DEA200F" w14:textId="094D24BA" w:rsidR="00A703C2" w:rsidRPr="00C25D2E" w:rsidRDefault="00A703C2" w:rsidP="00A703C2">
            <w:pPr>
              <w:jc w:val="right"/>
              <w:rPr>
                <w:rFonts w:ascii="Times New Roman" w:hAnsi="Times New Roman" w:cs="Times New Roman"/>
              </w:rPr>
            </w:pPr>
            <w:r>
              <w:rPr>
                <w:rFonts w:ascii="Times New Roman" w:hAnsi="Times New Roman" w:cs="Times New Roman"/>
              </w:rPr>
              <w:t>0,00</w:t>
            </w:r>
          </w:p>
        </w:tc>
        <w:tc>
          <w:tcPr>
            <w:tcW w:w="840" w:type="dxa"/>
          </w:tcPr>
          <w:p w14:paraId="79DCC1D4" w14:textId="77777777" w:rsidR="00A703C2" w:rsidRPr="00C25D2E" w:rsidRDefault="00A703C2" w:rsidP="00A703C2">
            <w:pPr>
              <w:jc w:val="right"/>
              <w:rPr>
                <w:rFonts w:ascii="Times New Roman" w:hAnsi="Times New Roman" w:cs="Times New Roman"/>
              </w:rPr>
            </w:pPr>
          </w:p>
        </w:tc>
        <w:tc>
          <w:tcPr>
            <w:tcW w:w="839" w:type="dxa"/>
          </w:tcPr>
          <w:p w14:paraId="2504CED0" w14:textId="77777777" w:rsidR="00A703C2" w:rsidRPr="00C25D2E" w:rsidRDefault="00A703C2" w:rsidP="00A703C2">
            <w:pPr>
              <w:jc w:val="right"/>
              <w:rPr>
                <w:rFonts w:ascii="Times New Roman" w:hAnsi="Times New Roman" w:cs="Times New Roman"/>
              </w:rPr>
            </w:pPr>
          </w:p>
        </w:tc>
        <w:tc>
          <w:tcPr>
            <w:tcW w:w="852" w:type="dxa"/>
          </w:tcPr>
          <w:p w14:paraId="447ED183" w14:textId="77777777" w:rsidR="00A703C2" w:rsidRPr="00C25D2E" w:rsidRDefault="00A703C2" w:rsidP="00A703C2">
            <w:pPr>
              <w:jc w:val="right"/>
              <w:rPr>
                <w:rFonts w:ascii="Times New Roman" w:hAnsi="Times New Roman" w:cs="Times New Roman"/>
              </w:rPr>
            </w:pPr>
          </w:p>
        </w:tc>
        <w:tc>
          <w:tcPr>
            <w:tcW w:w="1651" w:type="dxa"/>
          </w:tcPr>
          <w:p w14:paraId="50386129" w14:textId="6F86AB8A" w:rsidR="00A703C2" w:rsidRPr="00022B19" w:rsidRDefault="00A703C2" w:rsidP="00A703C2">
            <w:pPr>
              <w:jc w:val="right"/>
              <w:rPr>
                <w:rFonts w:ascii="Times New Roman" w:hAnsi="Times New Roman" w:cs="Times New Roman"/>
                <w:b/>
                <w:bCs/>
              </w:rPr>
            </w:pPr>
            <w:r>
              <w:rPr>
                <w:rFonts w:ascii="Times New Roman" w:hAnsi="Times New Roman" w:cs="Times New Roman"/>
                <w:b/>
                <w:bCs/>
              </w:rPr>
              <w:t>0,00</w:t>
            </w:r>
          </w:p>
        </w:tc>
      </w:tr>
      <w:tr w:rsidR="00A703C2" w14:paraId="25AAF332" w14:textId="77777777" w:rsidTr="005523A8">
        <w:tc>
          <w:tcPr>
            <w:tcW w:w="3919" w:type="dxa"/>
            <w:vMerge/>
          </w:tcPr>
          <w:p w14:paraId="3E9BA1D9" w14:textId="77777777" w:rsidR="00A703C2" w:rsidRPr="00C25D2E" w:rsidRDefault="00A703C2" w:rsidP="00A703C2">
            <w:pPr>
              <w:jc w:val="center"/>
              <w:rPr>
                <w:rFonts w:ascii="Times New Roman" w:hAnsi="Times New Roman" w:cs="Times New Roman"/>
              </w:rPr>
            </w:pPr>
          </w:p>
        </w:tc>
        <w:tc>
          <w:tcPr>
            <w:tcW w:w="1134" w:type="dxa"/>
          </w:tcPr>
          <w:p w14:paraId="739CD214" w14:textId="755CD654" w:rsidR="00A703C2" w:rsidRDefault="00A703C2" w:rsidP="00A703C2">
            <w:pPr>
              <w:jc w:val="both"/>
              <w:rPr>
                <w:rFonts w:ascii="Times New Roman" w:hAnsi="Times New Roman" w:cs="Times New Roman"/>
              </w:rPr>
            </w:pPr>
            <w:r>
              <w:rPr>
                <w:rFonts w:ascii="Times New Roman" w:hAnsi="Times New Roman" w:cs="Times New Roman"/>
              </w:rPr>
              <w:t>МБ</w:t>
            </w:r>
          </w:p>
        </w:tc>
        <w:tc>
          <w:tcPr>
            <w:tcW w:w="1408" w:type="dxa"/>
          </w:tcPr>
          <w:p w14:paraId="623437B5" w14:textId="3B65D013" w:rsidR="00A703C2" w:rsidRPr="00C25D2E" w:rsidRDefault="00A703C2" w:rsidP="00A703C2">
            <w:pPr>
              <w:jc w:val="right"/>
              <w:rPr>
                <w:rFonts w:ascii="Times New Roman" w:hAnsi="Times New Roman" w:cs="Times New Roman"/>
              </w:rPr>
            </w:pPr>
            <w:r>
              <w:rPr>
                <w:rFonts w:ascii="Times New Roman" w:hAnsi="Times New Roman" w:cs="Times New Roman"/>
              </w:rPr>
              <w:t>912,914</w:t>
            </w:r>
          </w:p>
        </w:tc>
        <w:tc>
          <w:tcPr>
            <w:tcW w:w="1412" w:type="dxa"/>
          </w:tcPr>
          <w:p w14:paraId="084A1112" w14:textId="13815AD6" w:rsidR="00A703C2" w:rsidRPr="00C25D2E" w:rsidRDefault="00A703C2" w:rsidP="00A703C2">
            <w:pPr>
              <w:jc w:val="right"/>
              <w:rPr>
                <w:rFonts w:ascii="Times New Roman" w:hAnsi="Times New Roman" w:cs="Times New Roman"/>
              </w:rPr>
            </w:pPr>
            <w:r>
              <w:rPr>
                <w:rFonts w:ascii="Times New Roman" w:hAnsi="Times New Roman" w:cs="Times New Roman"/>
              </w:rPr>
              <w:t>1011,951</w:t>
            </w:r>
          </w:p>
        </w:tc>
        <w:tc>
          <w:tcPr>
            <w:tcW w:w="1408" w:type="dxa"/>
          </w:tcPr>
          <w:p w14:paraId="1C7D8BC0" w14:textId="0DF7EEBA" w:rsidR="00A703C2" w:rsidRPr="00C25D2E" w:rsidRDefault="00A703C2" w:rsidP="00A703C2">
            <w:pPr>
              <w:jc w:val="right"/>
              <w:rPr>
                <w:rFonts w:ascii="Times New Roman" w:hAnsi="Times New Roman" w:cs="Times New Roman"/>
              </w:rPr>
            </w:pPr>
            <w:r>
              <w:rPr>
                <w:rFonts w:ascii="Times New Roman" w:hAnsi="Times New Roman" w:cs="Times New Roman"/>
              </w:rPr>
              <w:t>1000,00</w:t>
            </w:r>
          </w:p>
        </w:tc>
        <w:tc>
          <w:tcPr>
            <w:tcW w:w="1476" w:type="dxa"/>
          </w:tcPr>
          <w:p w14:paraId="1766FEAC" w14:textId="4D73F5DC" w:rsidR="00A703C2" w:rsidRPr="00C25D2E" w:rsidRDefault="00A703C2" w:rsidP="00A703C2">
            <w:pPr>
              <w:jc w:val="right"/>
              <w:rPr>
                <w:rFonts w:ascii="Times New Roman" w:hAnsi="Times New Roman" w:cs="Times New Roman"/>
              </w:rPr>
            </w:pPr>
            <w:r>
              <w:rPr>
                <w:rFonts w:ascii="Times New Roman" w:hAnsi="Times New Roman" w:cs="Times New Roman"/>
              </w:rPr>
              <w:t>1000,00</w:t>
            </w:r>
          </w:p>
        </w:tc>
        <w:tc>
          <w:tcPr>
            <w:tcW w:w="1363" w:type="dxa"/>
          </w:tcPr>
          <w:p w14:paraId="6544CF9E" w14:textId="56ACC33C" w:rsidR="00A703C2" w:rsidRPr="00C25D2E" w:rsidRDefault="00A703C2" w:rsidP="00A703C2">
            <w:pPr>
              <w:jc w:val="right"/>
              <w:rPr>
                <w:rFonts w:ascii="Times New Roman" w:hAnsi="Times New Roman" w:cs="Times New Roman"/>
              </w:rPr>
            </w:pPr>
            <w:r>
              <w:rPr>
                <w:rFonts w:ascii="Times New Roman" w:hAnsi="Times New Roman" w:cs="Times New Roman"/>
              </w:rPr>
              <w:t>1000,00</w:t>
            </w:r>
          </w:p>
        </w:tc>
        <w:tc>
          <w:tcPr>
            <w:tcW w:w="840" w:type="dxa"/>
          </w:tcPr>
          <w:p w14:paraId="1BDDD703" w14:textId="77777777" w:rsidR="00A703C2" w:rsidRPr="00C25D2E" w:rsidRDefault="00A703C2" w:rsidP="00A703C2">
            <w:pPr>
              <w:jc w:val="right"/>
              <w:rPr>
                <w:rFonts w:ascii="Times New Roman" w:hAnsi="Times New Roman" w:cs="Times New Roman"/>
              </w:rPr>
            </w:pPr>
          </w:p>
        </w:tc>
        <w:tc>
          <w:tcPr>
            <w:tcW w:w="839" w:type="dxa"/>
          </w:tcPr>
          <w:p w14:paraId="288E562C" w14:textId="77777777" w:rsidR="00A703C2" w:rsidRPr="00C25D2E" w:rsidRDefault="00A703C2" w:rsidP="00A703C2">
            <w:pPr>
              <w:jc w:val="right"/>
              <w:rPr>
                <w:rFonts w:ascii="Times New Roman" w:hAnsi="Times New Roman" w:cs="Times New Roman"/>
              </w:rPr>
            </w:pPr>
          </w:p>
        </w:tc>
        <w:tc>
          <w:tcPr>
            <w:tcW w:w="852" w:type="dxa"/>
          </w:tcPr>
          <w:p w14:paraId="778CA5C8" w14:textId="77777777" w:rsidR="00A703C2" w:rsidRPr="00C25D2E" w:rsidRDefault="00A703C2" w:rsidP="00A703C2">
            <w:pPr>
              <w:jc w:val="right"/>
              <w:rPr>
                <w:rFonts w:ascii="Times New Roman" w:hAnsi="Times New Roman" w:cs="Times New Roman"/>
              </w:rPr>
            </w:pPr>
          </w:p>
        </w:tc>
        <w:tc>
          <w:tcPr>
            <w:tcW w:w="1651" w:type="dxa"/>
          </w:tcPr>
          <w:p w14:paraId="69C0D4A7" w14:textId="432026BE" w:rsidR="00A703C2" w:rsidRPr="00022B19" w:rsidRDefault="00A703C2" w:rsidP="00A703C2">
            <w:pPr>
              <w:jc w:val="right"/>
              <w:rPr>
                <w:rFonts w:ascii="Times New Roman" w:hAnsi="Times New Roman" w:cs="Times New Roman"/>
                <w:b/>
                <w:bCs/>
              </w:rPr>
            </w:pPr>
            <w:r>
              <w:rPr>
                <w:rFonts w:ascii="Times New Roman" w:hAnsi="Times New Roman" w:cs="Times New Roman"/>
                <w:b/>
                <w:bCs/>
              </w:rPr>
              <w:t>4924,865</w:t>
            </w:r>
          </w:p>
        </w:tc>
      </w:tr>
      <w:tr w:rsidR="00B64A01" w14:paraId="0EE0681A" w14:textId="77777777" w:rsidTr="00111672">
        <w:tc>
          <w:tcPr>
            <w:tcW w:w="3919" w:type="dxa"/>
            <w:vMerge w:val="restart"/>
          </w:tcPr>
          <w:p w14:paraId="2A40878D" w14:textId="33DDCFFD" w:rsidR="00B64A01" w:rsidRPr="00C25D2E" w:rsidRDefault="00B64A01" w:rsidP="00B64A01">
            <w:pPr>
              <w:jc w:val="center"/>
              <w:rPr>
                <w:rFonts w:ascii="Times New Roman" w:hAnsi="Times New Roman" w:cs="Times New Roman"/>
              </w:rPr>
            </w:pPr>
            <w:r>
              <w:rPr>
                <w:rFonts w:ascii="Times New Roman" w:hAnsi="Times New Roman" w:cs="Times New Roman"/>
              </w:rPr>
              <w:t>2.1.Содержание мест захоронения (уборка несанкционированных свалок мусора и уборка листвы, сухих веток, поваленных деревьев, засохших цве-тов, венков, неисправных (разрушен-ных) надмогильных сооружений и других элементов благоустройства участков захоронения) с последующим вывозом</w:t>
            </w:r>
          </w:p>
        </w:tc>
        <w:tc>
          <w:tcPr>
            <w:tcW w:w="1134" w:type="dxa"/>
          </w:tcPr>
          <w:p w14:paraId="089D0385" w14:textId="4B60E625" w:rsidR="00B64A01" w:rsidRDefault="00B64A01" w:rsidP="00B64A01">
            <w:pPr>
              <w:jc w:val="both"/>
              <w:rPr>
                <w:rFonts w:ascii="Times New Roman" w:hAnsi="Times New Roman" w:cs="Times New Roman"/>
              </w:rPr>
            </w:pPr>
            <w:r w:rsidRPr="000770D3">
              <w:rPr>
                <w:rFonts w:ascii="Times New Roman" w:hAnsi="Times New Roman" w:cs="Times New Roman"/>
                <w:b/>
                <w:bCs/>
              </w:rPr>
              <w:t>Всего</w:t>
            </w:r>
          </w:p>
        </w:tc>
        <w:tc>
          <w:tcPr>
            <w:tcW w:w="1408" w:type="dxa"/>
            <w:shd w:val="clear" w:color="auto" w:fill="FFF2CC" w:themeFill="accent4" w:themeFillTint="33"/>
          </w:tcPr>
          <w:p w14:paraId="0A9CA9E3" w14:textId="1634DED8" w:rsidR="00B64A01" w:rsidRPr="00B64A01" w:rsidRDefault="00B64A01" w:rsidP="00B64A01">
            <w:pPr>
              <w:jc w:val="right"/>
              <w:rPr>
                <w:rFonts w:ascii="Times New Roman" w:hAnsi="Times New Roman" w:cs="Times New Roman"/>
                <w:b/>
                <w:bCs/>
              </w:rPr>
            </w:pPr>
            <w:r w:rsidRPr="00B64A01">
              <w:rPr>
                <w:rFonts w:ascii="Times New Roman" w:hAnsi="Times New Roman" w:cs="Times New Roman"/>
                <w:b/>
                <w:bCs/>
              </w:rPr>
              <w:t>430,00</w:t>
            </w:r>
          </w:p>
        </w:tc>
        <w:tc>
          <w:tcPr>
            <w:tcW w:w="1412" w:type="dxa"/>
            <w:shd w:val="clear" w:color="auto" w:fill="FFF2CC" w:themeFill="accent4" w:themeFillTint="33"/>
          </w:tcPr>
          <w:p w14:paraId="372E0F28" w14:textId="0555C283" w:rsidR="00B64A01" w:rsidRPr="00B64A01" w:rsidRDefault="00B64A01" w:rsidP="00B64A01">
            <w:pPr>
              <w:jc w:val="right"/>
              <w:rPr>
                <w:rFonts w:ascii="Times New Roman" w:hAnsi="Times New Roman" w:cs="Times New Roman"/>
                <w:b/>
                <w:bCs/>
              </w:rPr>
            </w:pPr>
            <w:r w:rsidRPr="00B64A01">
              <w:rPr>
                <w:rFonts w:ascii="Times New Roman" w:hAnsi="Times New Roman" w:cs="Times New Roman"/>
                <w:b/>
                <w:bCs/>
              </w:rPr>
              <w:t>0,00</w:t>
            </w:r>
          </w:p>
        </w:tc>
        <w:tc>
          <w:tcPr>
            <w:tcW w:w="1408" w:type="dxa"/>
            <w:shd w:val="clear" w:color="auto" w:fill="FFF2CC" w:themeFill="accent4" w:themeFillTint="33"/>
          </w:tcPr>
          <w:p w14:paraId="7D083304" w14:textId="4613DE5A" w:rsidR="00B64A01" w:rsidRPr="00B64A01" w:rsidRDefault="00B64A01" w:rsidP="00B64A01">
            <w:pPr>
              <w:jc w:val="right"/>
              <w:rPr>
                <w:rFonts w:ascii="Times New Roman" w:hAnsi="Times New Roman" w:cs="Times New Roman"/>
                <w:b/>
                <w:bCs/>
              </w:rPr>
            </w:pPr>
            <w:r w:rsidRPr="00B64A01">
              <w:rPr>
                <w:rFonts w:ascii="Times New Roman" w:hAnsi="Times New Roman" w:cs="Times New Roman"/>
                <w:b/>
                <w:bCs/>
              </w:rPr>
              <w:t>0,00</w:t>
            </w:r>
          </w:p>
        </w:tc>
        <w:tc>
          <w:tcPr>
            <w:tcW w:w="1476" w:type="dxa"/>
            <w:shd w:val="clear" w:color="auto" w:fill="FFF2CC" w:themeFill="accent4" w:themeFillTint="33"/>
          </w:tcPr>
          <w:p w14:paraId="3E9A1737" w14:textId="0345F678" w:rsidR="00B64A01" w:rsidRPr="00B64A01" w:rsidRDefault="00B64A01" w:rsidP="00B64A01">
            <w:pPr>
              <w:jc w:val="right"/>
              <w:rPr>
                <w:rFonts w:ascii="Times New Roman" w:hAnsi="Times New Roman" w:cs="Times New Roman"/>
                <w:b/>
                <w:bCs/>
              </w:rPr>
            </w:pPr>
            <w:r w:rsidRPr="00B64A01">
              <w:rPr>
                <w:rFonts w:ascii="Times New Roman" w:hAnsi="Times New Roman" w:cs="Times New Roman"/>
                <w:b/>
                <w:bCs/>
              </w:rPr>
              <w:t>0,0</w:t>
            </w:r>
          </w:p>
        </w:tc>
        <w:tc>
          <w:tcPr>
            <w:tcW w:w="1363" w:type="dxa"/>
            <w:shd w:val="clear" w:color="auto" w:fill="FFF2CC" w:themeFill="accent4" w:themeFillTint="33"/>
          </w:tcPr>
          <w:p w14:paraId="38796F13" w14:textId="2E0D0FEB" w:rsidR="00B64A01" w:rsidRPr="00B64A01" w:rsidRDefault="00B64A01" w:rsidP="00B64A01">
            <w:pPr>
              <w:jc w:val="right"/>
              <w:rPr>
                <w:rFonts w:ascii="Times New Roman" w:hAnsi="Times New Roman" w:cs="Times New Roman"/>
                <w:b/>
                <w:bCs/>
              </w:rPr>
            </w:pPr>
            <w:r w:rsidRPr="00B64A01">
              <w:rPr>
                <w:rFonts w:ascii="Times New Roman" w:hAnsi="Times New Roman" w:cs="Times New Roman"/>
                <w:b/>
                <w:bCs/>
              </w:rPr>
              <w:t>0,00</w:t>
            </w:r>
          </w:p>
        </w:tc>
        <w:tc>
          <w:tcPr>
            <w:tcW w:w="840" w:type="dxa"/>
            <w:shd w:val="clear" w:color="auto" w:fill="FFF2CC" w:themeFill="accent4" w:themeFillTint="33"/>
          </w:tcPr>
          <w:p w14:paraId="25A6FA6E" w14:textId="77777777" w:rsidR="00B64A01" w:rsidRPr="00111672" w:rsidRDefault="00B64A01" w:rsidP="00B64A01">
            <w:pPr>
              <w:jc w:val="right"/>
              <w:rPr>
                <w:rFonts w:ascii="Times New Roman" w:hAnsi="Times New Roman" w:cs="Times New Roman"/>
                <w:b/>
                <w:bCs/>
              </w:rPr>
            </w:pPr>
          </w:p>
        </w:tc>
        <w:tc>
          <w:tcPr>
            <w:tcW w:w="839" w:type="dxa"/>
            <w:shd w:val="clear" w:color="auto" w:fill="FFF2CC" w:themeFill="accent4" w:themeFillTint="33"/>
          </w:tcPr>
          <w:p w14:paraId="11E20F3A" w14:textId="77777777" w:rsidR="00B64A01" w:rsidRPr="00111672" w:rsidRDefault="00B64A01" w:rsidP="00B64A01">
            <w:pPr>
              <w:jc w:val="right"/>
              <w:rPr>
                <w:rFonts w:ascii="Times New Roman" w:hAnsi="Times New Roman" w:cs="Times New Roman"/>
                <w:b/>
                <w:bCs/>
              </w:rPr>
            </w:pPr>
          </w:p>
        </w:tc>
        <w:tc>
          <w:tcPr>
            <w:tcW w:w="852" w:type="dxa"/>
            <w:shd w:val="clear" w:color="auto" w:fill="FFF2CC" w:themeFill="accent4" w:themeFillTint="33"/>
          </w:tcPr>
          <w:p w14:paraId="286EDF91" w14:textId="77777777" w:rsidR="00B64A01" w:rsidRPr="00111672" w:rsidRDefault="00B64A01" w:rsidP="00B64A01">
            <w:pPr>
              <w:jc w:val="right"/>
              <w:rPr>
                <w:rFonts w:ascii="Times New Roman" w:hAnsi="Times New Roman" w:cs="Times New Roman"/>
                <w:b/>
                <w:bCs/>
              </w:rPr>
            </w:pPr>
          </w:p>
        </w:tc>
        <w:tc>
          <w:tcPr>
            <w:tcW w:w="1651" w:type="dxa"/>
            <w:shd w:val="clear" w:color="auto" w:fill="FFF2CC" w:themeFill="accent4" w:themeFillTint="33"/>
          </w:tcPr>
          <w:p w14:paraId="408379B2" w14:textId="4628784C" w:rsidR="00B64A01" w:rsidRPr="00111672" w:rsidRDefault="00B64A01" w:rsidP="00B64A01">
            <w:pPr>
              <w:jc w:val="right"/>
              <w:rPr>
                <w:rFonts w:ascii="Times New Roman" w:hAnsi="Times New Roman" w:cs="Times New Roman"/>
                <w:b/>
                <w:bCs/>
              </w:rPr>
            </w:pPr>
            <w:r>
              <w:rPr>
                <w:rFonts w:ascii="Times New Roman" w:hAnsi="Times New Roman" w:cs="Times New Roman"/>
                <w:b/>
                <w:bCs/>
              </w:rPr>
              <w:t>430,00</w:t>
            </w:r>
          </w:p>
        </w:tc>
      </w:tr>
      <w:tr w:rsidR="00B64A01" w14:paraId="604F1525" w14:textId="77777777" w:rsidTr="005523A8">
        <w:tc>
          <w:tcPr>
            <w:tcW w:w="3919" w:type="dxa"/>
            <w:vMerge/>
          </w:tcPr>
          <w:p w14:paraId="52065708" w14:textId="77777777" w:rsidR="00B64A01" w:rsidRPr="00C25D2E" w:rsidRDefault="00B64A01" w:rsidP="00B64A01">
            <w:pPr>
              <w:jc w:val="center"/>
              <w:rPr>
                <w:rFonts w:ascii="Times New Roman" w:hAnsi="Times New Roman" w:cs="Times New Roman"/>
              </w:rPr>
            </w:pPr>
          </w:p>
        </w:tc>
        <w:tc>
          <w:tcPr>
            <w:tcW w:w="1134" w:type="dxa"/>
          </w:tcPr>
          <w:p w14:paraId="5845A07A" w14:textId="5F6A075C" w:rsidR="00B64A01" w:rsidRDefault="00B64A01" w:rsidP="00B64A01">
            <w:pPr>
              <w:jc w:val="both"/>
              <w:rPr>
                <w:rFonts w:ascii="Times New Roman" w:hAnsi="Times New Roman" w:cs="Times New Roman"/>
              </w:rPr>
            </w:pPr>
            <w:r>
              <w:rPr>
                <w:rFonts w:ascii="Times New Roman" w:hAnsi="Times New Roman" w:cs="Times New Roman"/>
              </w:rPr>
              <w:t>ФБ</w:t>
            </w:r>
          </w:p>
        </w:tc>
        <w:tc>
          <w:tcPr>
            <w:tcW w:w="1408" w:type="dxa"/>
          </w:tcPr>
          <w:p w14:paraId="022A489B" w14:textId="3FF1D731" w:rsidR="00B64A01" w:rsidRPr="00C25D2E" w:rsidRDefault="00B64A01" w:rsidP="00B64A01">
            <w:pPr>
              <w:jc w:val="right"/>
              <w:rPr>
                <w:rFonts w:ascii="Times New Roman" w:hAnsi="Times New Roman" w:cs="Times New Roman"/>
              </w:rPr>
            </w:pPr>
            <w:r>
              <w:rPr>
                <w:rFonts w:ascii="Times New Roman" w:hAnsi="Times New Roman" w:cs="Times New Roman"/>
              </w:rPr>
              <w:t>0,00</w:t>
            </w:r>
          </w:p>
        </w:tc>
        <w:tc>
          <w:tcPr>
            <w:tcW w:w="1412" w:type="dxa"/>
          </w:tcPr>
          <w:p w14:paraId="2B302572" w14:textId="3BD94AC4" w:rsidR="00B64A01" w:rsidRPr="00C25D2E" w:rsidRDefault="00B64A01" w:rsidP="00B64A01">
            <w:pPr>
              <w:jc w:val="right"/>
              <w:rPr>
                <w:rFonts w:ascii="Times New Roman" w:hAnsi="Times New Roman" w:cs="Times New Roman"/>
              </w:rPr>
            </w:pPr>
            <w:r>
              <w:rPr>
                <w:rFonts w:ascii="Times New Roman" w:hAnsi="Times New Roman" w:cs="Times New Roman"/>
              </w:rPr>
              <w:t>0,00</w:t>
            </w:r>
          </w:p>
        </w:tc>
        <w:tc>
          <w:tcPr>
            <w:tcW w:w="1408" w:type="dxa"/>
          </w:tcPr>
          <w:p w14:paraId="711956A9" w14:textId="1A16247C" w:rsidR="00B64A01" w:rsidRPr="00C25D2E" w:rsidRDefault="00B64A01" w:rsidP="00B64A01">
            <w:pPr>
              <w:jc w:val="right"/>
              <w:rPr>
                <w:rFonts w:ascii="Times New Roman" w:hAnsi="Times New Roman" w:cs="Times New Roman"/>
              </w:rPr>
            </w:pPr>
            <w:r>
              <w:rPr>
                <w:rFonts w:ascii="Times New Roman" w:hAnsi="Times New Roman" w:cs="Times New Roman"/>
              </w:rPr>
              <w:t>0,00</w:t>
            </w:r>
          </w:p>
        </w:tc>
        <w:tc>
          <w:tcPr>
            <w:tcW w:w="1476" w:type="dxa"/>
          </w:tcPr>
          <w:p w14:paraId="741E96D7" w14:textId="5E82765F" w:rsidR="00B64A01" w:rsidRPr="00C25D2E" w:rsidRDefault="00B64A01" w:rsidP="00B64A01">
            <w:pPr>
              <w:jc w:val="right"/>
              <w:rPr>
                <w:rFonts w:ascii="Times New Roman" w:hAnsi="Times New Roman" w:cs="Times New Roman"/>
              </w:rPr>
            </w:pPr>
            <w:r>
              <w:rPr>
                <w:rFonts w:ascii="Times New Roman" w:hAnsi="Times New Roman" w:cs="Times New Roman"/>
              </w:rPr>
              <w:t>0,00</w:t>
            </w:r>
          </w:p>
        </w:tc>
        <w:tc>
          <w:tcPr>
            <w:tcW w:w="1363" w:type="dxa"/>
          </w:tcPr>
          <w:p w14:paraId="548DA346" w14:textId="4E0405BC" w:rsidR="00B64A01" w:rsidRPr="00C25D2E" w:rsidRDefault="00B64A01" w:rsidP="00B64A01">
            <w:pPr>
              <w:jc w:val="right"/>
              <w:rPr>
                <w:rFonts w:ascii="Times New Roman" w:hAnsi="Times New Roman" w:cs="Times New Roman"/>
              </w:rPr>
            </w:pPr>
            <w:r>
              <w:rPr>
                <w:rFonts w:ascii="Times New Roman" w:hAnsi="Times New Roman" w:cs="Times New Roman"/>
              </w:rPr>
              <w:t>0,00</w:t>
            </w:r>
          </w:p>
        </w:tc>
        <w:tc>
          <w:tcPr>
            <w:tcW w:w="840" w:type="dxa"/>
          </w:tcPr>
          <w:p w14:paraId="58BDA74B" w14:textId="77777777" w:rsidR="00B64A01" w:rsidRPr="00C25D2E" w:rsidRDefault="00B64A01" w:rsidP="00B64A01">
            <w:pPr>
              <w:jc w:val="right"/>
              <w:rPr>
                <w:rFonts w:ascii="Times New Roman" w:hAnsi="Times New Roman" w:cs="Times New Roman"/>
              </w:rPr>
            </w:pPr>
          </w:p>
        </w:tc>
        <w:tc>
          <w:tcPr>
            <w:tcW w:w="839" w:type="dxa"/>
          </w:tcPr>
          <w:p w14:paraId="7EC7D38A" w14:textId="77777777" w:rsidR="00B64A01" w:rsidRPr="00C25D2E" w:rsidRDefault="00B64A01" w:rsidP="00B64A01">
            <w:pPr>
              <w:jc w:val="right"/>
              <w:rPr>
                <w:rFonts w:ascii="Times New Roman" w:hAnsi="Times New Roman" w:cs="Times New Roman"/>
              </w:rPr>
            </w:pPr>
          </w:p>
        </w:tc>
        <w:tc>
          <w:tcPr>
            <w:tcW w:w="852" w:type="dxa"/>
          </w:tcPr>
          <w:p w14:paraId="530B5988" w14:textId="77777777" w:rsidR="00B64A01" w:rsidRPr="00C25D2E" w:rsidRDefault="00B64A01" w:rsidP="00B64A01">
            <w:pPr>
              <w:jc w:val="right"/>
              <w:rPr>
                <w:rFonts w:ascii="Times New Roman" w:hAnsi="Times New Roman" w:cs="Times New Roman"/>
              </w:rPr>
            </w:pPr>
          </w:p>
        </w:tc>
        <w:tc>
          <w:tcPr>
            <w:tcW w:w="1651" w:type="dxa"/>
          </w:tcPr>
          <w:p w14:paraId="75768EBE" w14:textId="0B5CD45E" w:rsidR="00B64A01" w:rsidRPr="00022B19" w:rsidRDefault="00B64A01" w:rsidP="00B64A01">
            <w:pPr>
              <w:jc w:val="right"/>
              <w:rPr>
                <w:rFonts w:ascii="Times New Roman" w:hAnsi="Times New Roman" w:cs="Times New Roman"/>
                <w:b/>
                <w:bCs/>
              </w:rPr>
            </w:pPr>
            <w:r>
              <w:rPr>
                <w:rFonts w:ascii="Times New Roman" w:hAnsi="Times New Roman" w:cs="Times New Roman"/>
                <w:b/>
                <w:bCs/>
              </w:rPr>
              <w:t>0,00</w:t>
            </w:r>
          </w:p>
        </w:tc>
      </w:tr>
      <w:tr w:rsidR="00B64A01" w14:paraId="398749F8" w14:textId="77777777" w:rsidTr="005523A8">
        <w:tc>
          <w:tcPr>
            <w:tcW w:w="3919" w:type="dxa"/>
            <w:vMerge/>
          </w:tcPr>
          <w:p w14:paraId="54EB0BAD" w14:textId="77777777" w:rsidR="00B64A01" w:rsidRPr="00C25D2E" w:rsidRDefault="00B64A01" w:rsidP="00B64A01">
            <w:pPr>
              <w:jc w:val="center"/>
              <w:rPr>
                <w:rFonts w:ascii="Times New Roman" w:hAnsi="Times New Roman" w:cs="Times New Roman"/>
              </w:rPr>
            </w:pPr>
          </w:p>
        </w:tc>
        <w:tc>
          <w:tcPr>
            <w:tcW w:w="1134" w:type="dxa"/>
          </w:tcPr>
          <w:p w14:paraId="582BC084" w14:textId="01A9402C" w:rsidR="00B64A01" w:rsidRDefault="00B64A01" w:rsidP="00B64A01">
            <w:pPr>
              <w:jc w:val="both"/>
              <w:rPr>
                <w:rFonts w:ascii="Times New Roman" w:hAnsi="Times New Roman" w:cs="Times New Roman"/>
              </w:rPr>
            </w:pPr>
            <w:r>
              <w:rPr>
                <w:rFonts w:ascii="Times New Roman" w:hAnsi="Times New Roman" w:cs="Times New Roman"/>
              </w:rPr>
              <w:t>КБ</w:t>
            </w:r>
          </w:p>
        </w:tc>
        <w:tc>
          <w:tcPr>
            <w:tcW w:w="1408" w:type="dxa"/>
          </w:tcPr>
          <w:p w14:paraId="21856B89" w14:textId="034BD02D" w:rsidR="00B64A01" w:rsidRPr="00C25D2E" w:rsidRDefault="00B64A01" w:rsidP="00B64A01">
            <w:pPr>
              <w:jc w:val="right"/>
              <w:rPr>
                <w:rFonts w:ascii="Times New Roman" w:hAnsi="Times New Roman" w:cs="Times New Roman"/>
              </w:rPr>
            </w:pPr>
            <w:r>
              <w:rPr>
                <w:rFonts w:ascii="Times New Roman" w:hAnsi="Times New Roman" w:cs="Times New Roman"/>
              </w:rPr>
              <w:t>0,00</w:t>
            </w:r>
          </w:p>
        </w:tc>
        <w:tc>
          <w:tcPr>
            <w:tcW w:w="1412" w:type="dxa"/>
          </w:tcPr>
          <w:p w14:paraId="167B299C" w14:textId="0E7E0067" w:rsidR="00B64A01" w:rsidRPr="00C25D2E" w:rsidRDefault="00B64A01" w:rsidP="00B64A01">
            <w:pPr>
              <w:jc w:val="right"/>
              <w:rPr>
                <w:rFonts w:ascii="Times New Roman" w:hAnsi="Times New Roman" w:cs="Times New Roman"/>
              </w:rPr>
            </w:pPr>
            <w:r>
              <w:rPr>
                <w:rFonts w:ascii="Times New Roman" w:hAnsi="Times New Roman" w:cs="Times New Roman"/>
              </w:rPr>
              <w:t>0,00</w:t>
            </w:r>
          </w:p>
        </w:tc>
        <w:tc>
          <w:tcPr>
            <w:tcW w:w="1408" w:type="dxa"/>
          </w:tcPr>
          <w:p w14:paraId="0DF7FA0D" w14:textId="12E22FC9" w:rsidR="00B64A01" w:rsidRPr="00C25D2E" w:rsidRDefault="00B64A01" w:rsidP="00B64A01">
            <w:pPr>
              <w:jc w:val="right"/>
              <w:rPr>
                <w:rFonts w:ascii="Times New Roman" w:hAnsi="Times New Roman" w:cs="Times New Roman"/>
              </w:rPr>
            </w:pPr>
            <w:r>
              <w:rPr>
                <w:rFonts w:ascii="Times New Roman" w:hAnsi="Times New Roman" w:cs="Times New Roman"/>
              </w:rPr>
              <w:t>0,00</w:t>
            </w:r>
          </w:p>
        </w:tc>
        <w:tc>
          <w:tcPr>
            <w:tcW w:w="1476" w:type="dxa"/>
          </w:tcPr>
          <w:p w14:paraId="7D4076EC" w14:textId="0A4FFDA0" w:rsidR="00B64A01" w:rsidRPr="00C25D2E" w:rsidRDefault="00B64A01" w:rsidP="00B64A01">
            <w:pPr>
              <w:jc w:val="right"/>
              <w:rPr>
                <w:rFonts w:ascii="Times New Roman" w:hAnsi="Times New Roman" w:cs="Times New Roman"/>
              </w:rPr>
            </w:pPr>
            <w:r>
              <w:rPr>
                <w:rFonts w:ascii="Times New Roman" w:hAnsi="Times New Roman" w:cs="Times New Roman"/>
              </w:rPr>
              <w:t>0,00</w:t>
            </w:r>
          </w:p>
        </w:tc>
        <w:tc>
          <w:tcPr>
            <w:tcW w:w="1363" w:type="dxa"/>
          </w:tcPr>
          <w:p w14:paraId="2D1F3066" w14:textId="39C1A12B" w:rsidR="00B64A01" w:rsidRPr="00C25D2E" w:rsidRDefault="00B64A01" w:rsidP="00B64A01">
            <w:pPr>
              <w:jc w:val="right"/>
              <w:rPr>
                <w:rFonts w:ascii="Times New Roman" w:hAnsi="Times New Roman" w:cs="Times New Roman"/>
              </w:rPr>
            </w:pPr>
            <w:r>
              <w:rPr>
                <w:rFonts w:ascii="Times New Roman" w:hAnsi="Times New Roman" w:cs="Times New Roman"/>
              </w:rPr>
              <w:t>0,00</w:t>
            </w:r>
          </w:p>
        </w:tc>
        <w:tc>
          <w:tcPr>
            <w:tcW w:w="840" w:type="dxa"/>
          </w:tcPr>
          <w:p w14:paraId="20908BDA" w14:textId="77777777" w:rsidR="00B64A01" w:rsidRPr="00C25D2E" w:rsidRDefault="00B64A01" w:rsidP="00B64A01">
            <w:pPr>
              <w:jc w:val="right"/>
              <w:rPr>
                <w:rFonts w:ascii="Times New Roman" w:hAnsi="Times New Roman" w:cs="Times New Roman"/>
              </w:rPr>
            </w:pPr>
          </w:p>
        </w:tc>
        <w:tc>
          <w:tcPr>
            <w:tcW w:w="839" w:type="dxa"/>
          </w:tcPr>
          <w:p w14:paraId="6451F905" w14:textId="77777777" w:rsidR="00B64A01" w:rsidRPr="00C25D2E" w:rsidRDefault="00B64A01" w:rsidP="00B64A01">
            <w:pPr>
              <w:jc w:val="right"/>
              <w:rPr>
                <w:rFonts w:ascii="Times New Roman" w:hAnsi="Times New Roman" w:cs="Times New Roman"/>
              </w:rPr>
            </w:pPr>
          </w:p>
        </w:tc>
        <w:tc>
          <w:tcPr>
            <w:tcW w:w="852" w:type="dxa"/>
          </w:tcPr>
          <w:p w14:paraId="37CB11F4" w14:textId="77777777" w:rsidR="00B64A01" w:rsidRPr="00C25D2E" w:rsidRDefault="00B64A01" w:rsidP="00B64A01">
            <w:pPr>
              <w:jc w:val="right"/>
              <w:rPr>
                <w:rFonts w:ascii="Times New Roman" w:hAnsi="Times New Roman" w:cs="Times New Roman"/>
              </w:rPr>
            </w:pPr>
          </w:p>
        </w:tc>
        <w:tc>
          <w:tcPr>
            <w:tcW w:w="1651" w:type="dxa"/>
          </w:tcPr>
          <w:p w14:paraId="047C8F04" w14:textId="5450B162" w:rsidR="00B64A01" w:rsidRPr="00022B19" w:rsidRDefault="00B64A01" w:rsidP="00B64A01">
            <w:pPr>
              <w:jc w:val="right"/>
              <w:rPr>
                <w:rFonts w:ascii="Times New Roman" w:hAnsi="Times New Roman" w:cs="Times New Roman"/>
                <w:b/>
                <w:bCs/>
              </w:rPr>
            </w:pPr>
            <w:r>
              <w:rPr>
                <w:rFonts w:ascii="Times New Roman" w:hAnsi="Times New Roman" w:cs="Times New Roman"/>
                <w:b/>
                <w:bCs/>
              </w:rPr>
              <w:t>0,00</w:t>
            </w:r>
          </w:p>
        </w:tc>
      </w:tr>
      <w:tr w:rsidR="00B64A01" w14:paraId="71D41C1C" w14:textId="77777777" w:rsidTr="005523A8">
        <w:tc>
          <w:tcPr>
            <w:tcW w:w="3919" w:type="dxa"/>
            <w:vMerge/>
          </w:tcPr>
          <w:p w14:paraId="162D8DCE" w14:textId="77777777" w:rsidR="00B64A01" w:rsidRPr="00C25D2E" w:rsidRDefault="00B64A01" w:rsidP="00B64A01">
            <w:pPr>
              <w:jc w:val="center"/>
              <w:rPr>
                <w:rFonts w:ascii="Times New Roman" w:hAnsi="Times New Roman" w:cs="Times New Roman"/>
              </w:rPr>
            </w:pPr>
          </w:p>
        </w:tc>
        <w:tc>
          <w:tcPr>
            <w:tcW w:w="1134" w:type="dxa"/>
          </w:tcPr>
          <w:p w14:paraId="6CA5E216" w14:textId="550F931A" w:rsidR="00B64A01" w:rsidRDefault="00B64A01" w:rsidP="00B64A01">
            <w:pPr>
              <w:jc w:val="both"/>
              <w:rPr>
                <w:rFonts w:ascii="Times New Roman" w:hAnsi="Times New Roman" w:cs="Times New Roman"/>
              </w:rPr>
            </w:pPr>
            <w:r>
              <w:rPr>
                <w:rFonts w:ascii="Times New Roman" w:hAnsi="Times New Roman" w:cs="Times New Roman"/>
              </w:rPr>
              <w:t>МБ</w:t>
            </w:r>
          </w:p>
        </w:tc>
        <w:tc>
          <w:tcPr>
            <w:tcW w:w="1408" w:type="dxa"/>
          </w:tcPr>
          <w:p w14:paraId="32DF666C" w14:textId="7E51DC53" w:rsidR="00B64A01" w:rsidRPr="00C25D2E" w:rsidRDefault="00B64A01" w:rsidP="00B64A01">
            <w:pPr>
              <w:jc w:val="right"/>
              <w:rPr>
                <w:rFonts w:ascii="Times New Roman" w:hAnsi="Times New Roman" w:cs="Times New Roman"/>
              </w:rPr>
            </w:pPr>
            <w:r>
              <w:rPr>
                <w:rFonts w:ascii="Times New Roman" w:hAnsi="Times New Roman" w:cs="Times New Roman"/>
              </w:rPr>
              <w:t>430,00</w:t>
            </w:r>
          </w:p>
        </w:tc>
        <w:tc>
          <w:tcPr>
            <w:tcW w:w="1412" w:type="dxa"/>
          </w:tcPr>
          <w:p w14:paraId="3F68FD99" w14:textId="78D38EDA" w:rsidR="00B64A01" w:rsidRPr="00C25D2E" w:rsidRDefault="00B64A01" w:rsidP="00B64A01">
            <w:pPr>
              <w:jc w:val="right"/>
              <w:rPr>
                <w:rFonts w:ascii="Times New Roman" w:hAnsi="Times New Roman" w:cs="Times New Roman"/>
              </w:rPr>
            </w:pPr>
            <w:r>
              <w:rPr>
                <w:rFonts w:ascii="Times New Roman" w:hAnsi="Times New Roman" w:cs="Times New Roman"/>
              </w:rPr>
              <w:t>0,00</w:t>
            </w:r>
          </w:p>
        </w:tc>
        <w:tc>
          <w:tcPr>
            <w:tcW w:w="1408" w:type="dxa"/>
          </w:tcPr>
          <w:p w14:paraId="39D5B18C" w14:textId="72A3D689" w:rsidR="00B64A01" w:rsidRPr="00C25D2E" w:rsidRDefault="00B64A01" w:rsidP="00B64A01">
            <w:pPr>
              <w:jc w:val="right"/>
              <w:rPr>
                <w:rFonts w:ascii="Times New Roman" w:hAnsi="Times New Roman" w:cs="Times New Roman"/>
              </w:rPr>
            </w:pPr>
            <w:r>
              <w:rPr>
                <w:rFonts w:ascii="Times New Roman" w:hAnsi="Times New Roman" w:cs="Times New Roman"/>
              </w:rPr>
              <w:t>0,00</w:t>
            </w:r>
          </w:p>
        </w:tc>
        <w:tc>
          <w:tcPr>
            <w:tcW w:w="1476" w:type="dxa"/>
          </w:tcPr>
          <w:p w14:paraId="56090EF7" w14:textId="09C8F8C6" w:rsidR="00B64A01" w:rsidRPr="00C25D2E" w:rsidRDefault="00B64A01" w:rsidP="00B64A01">
            <w:pPr>
              <w:jc w:val="right"/>
              <w:rPr>
                <w:rFonts w:ascii="Times New Roman" w:hAnsi="Times New Roman" w:cs="Times New Roman"/>
              </w:rPr>
            </w:pPr>
            <w:r>
              <w:rPr>
                <w:rFonts w:ascii="Times New Roman" w:hAnsi="Times New Roman" w:cs="Times New Roman"/>
              </w:rPr>
              <w:t>0,0</w:t>
            </w:r>
          </w:p>
        </w:tc>
        <w:tc>
          <w:tcPr>
            <w:tcW w:w="1363" w:type="dxa"/>
          </w:tcPr>
          <w:p w14:paraId="34900208" w14:textId="7517F2A8" w:rsidR="00B64A01" w:rsidRPr="00C25D2E" w:rsidRDefault="00B64A01" w:rsidP="00B64A01">
            <w:pPr>
              <w:jc w:val="right"/>
              <w:rPr>
                <w:rFonts w:ascii="Times New Roman" w:hAnsi="Times New Roman" w:cs="Times New Roman"/>
              </w:rPr>
            </w:pPr>
            <w:r>
              <w:rPr>
                <w:rFonts w:ascii="Times New Roman" w:hAnsi="Times New Roman" w:cs="Times New Roman"/>
              </w:rPr>
              <w:t>0,00</w:t>
            </w:r>
          </w:p>
        </w:tc>
        <w:tc>
          <w:tcPr>
            <w:tcW w:w="840" w:type="dxa"/>
          </w:tcPr>
          <w:p w14:paraId="13AAC0C1" w14:textId="77777777" w:rsidR="00B64A01" w:rsidRPr="00C25D2E" w:rsidRDefault="00B64A01" w:rsidP="00B64A01">
            <w:pPr>
              <w:jc w:val="right"/>
              <w:rPr>
                <w:rFonts w:ascii="Times New Roman" w:hAnsi="Times New Roman" w:cs="Times New Roman"/>
              </w:rPr>
            </w:pPr>
          </w:p>
        </w:tc>
        <w:tc>
          <w:tcPr>
            <w:tcW w:w="839" w:type="dxa"/>
          </w:tcPr>
          <w:p w14:paraId="18B16968" w14:textId="77777777" w:rsidR="00B64A01" w:rsidRPr="00C25D2E" w:rsidRDefault="00B64A01" w:rsidP="00B64A01">
            <w:pPr>
              <w:jc w:val="right"/>
              <w:rPr>
                <w:rFonts w:ascii="Times New Roman" w:hAnsi="Times New Roman" w:cs="Times New Roman"/>
              </w:rPr>
            </w:pPr>
          </w:p>
        </w:tc>
        <w:tc>
          <w:tcPr>
            <w:tcW w:w="852" w:type="dxa"/>
          </w:tcPr>
          <w:p w14:paraId="69258495" w14:textId="77777777" w:rsidR="00B64A01" w:rsidRPr="00C25D2E" w:rsidRDefault="00B64A01" w:rsidP="00B64A01">
            <w:pPr>
              <w:jc w:val="right"/>
              <w:rPr>
                <w:rFonts w:ascii="Times New Roman" w:hAnsi="Times New Roman" w:cs="Times New Roman"/>
              </w:rPr>
            </w:pPr>
          </w:p>
        </w:tc>
        <w:tc>
          <w:tcPr>
            <w:tcW w:w="1651" w:type="dxa"/>
          </w:tcPr>
          <w:p w14:paraId="5F5C451C" w14:textId="5DF93694" w:rsidR="00B64A01" w:rsidRPr="00022B19" w:rsidRDefault="00B64A01" w:rsidP="00B64A01">
            <w:pPr>
              <w:jc w:val="right"/>
              <w:rPr>
                <w:rFonts w:ascii="Times New Roman" w:hAnsi="Times New Roman" w:cs="Times New Roman"/>
                <w:b/>
                <w:bCs/>
              </w:rPr>
            </w:pPr>
            <w:r>
              <w:rPr>
                <w:rFonts w:ascii="Times New Roman" w:hAnsi="Times New Roman" w:cs="Times New Roman"/>
                <w:b/>
                <w:bCs/>
              </w:rPr>
              <w:t>430,00</w:t>
            </w:r>
          </w:p>
        </w:tc>
      </w:tr>
      <w:tr w:rsidR="003429F5" w14:paraId="00CD0F82" w14:textId="77777777" w:rsidTr="00F0409A">
        <w:tc>
          <w:tcPr>
            <w:tcW w:w="3919" w:type="dxa"/>
            <w:vMerge w:val="restart"/>
          </w:tcPr>
          <w:p w14:paraId="6C1FE064" w14:textId="4BEDF5B2" w:rsidR="003429F5" w:rsidRPr="00C25D2E" w:rsidRDefault="003429F5" w:rsidP="003429F5">
            <w:pPr>
              <w:jc w:val="center"/>
              <w:rPr>
                <w:rFonts w:ascii="Times New Roman" w:hAnsi="Times New Roman" w:cs="Times New Roman"/>
              </w:rPr>
            </w:pPr>
            <w:r>
              <w:rPr>
                <w:rFonts w:ascii="Times New Roman" w:hAnsi="Times New Roman" w:cs="Times New Roman"/>
              </w:rPr>
              <w:t>2.2.Кошение травы по периметру кладбищ</w:t>
            </w:r>
          </w:p>
        </w:tc>
        <w:tc>
          <w:tcPr>
            <w:tcW w:w="1134" w:type="dxa"/>
          </w:tcPr>
          <w:p w14:paraId="1DF05EEE" w14:textId="59B5D013" w:rsidR="003429F5" w:rsidRDefault="003429F5" w:rsidP="003429F5">
            <w:pPr>
              <w:jc w:val="both"/>
              <w:rPr>
                <w:rFonts w:ascii="Times New Roman" w:hAnsi="Times New Roman" w:cs="Times New Roman"/>
              </w:rPr>
            </w:pPr>
            <w:r w:rsidRPr="000770D3">
              <w:rPr>
                <w:rFonts w:ascii="Times New Roman" w:hAnsi="Times New Roman" w:cs="Times New Roman"/>
                <w:b/>
                <w:bCs/>
              </w:rPr>
              <w:t>Всего</w:t>
            </w:r>
          </w:p>
        </w:tc>
        <w:tc>
          <w:tcPr>
            <w:tcW w:w="1408" w:type="dxa"/>
            <w:shd w:val="clear" w:color="auto" w:fill="FFF2CC" w:themeFill="accent4" w:themeFillTint="33"/>
          </w:tcPr>
          <w:p w14:paraId="29769B04" w14:textId="6E859D50" w:rsidR="003429F5" w:rsidRPr="003429F5" w:rsidRDefault="003429F5" w:rsidP="003429F5">
            <w:pPr>
              <w:jc w:val="right"/>
              <w:rPr>
                <w:rFonts w:ascii="Times New Roman" w:hAnsi="Times New Roman" w:cs="Times New Roman"/>
                <w:b/>
                <w:bCs/>
              </w:rPr>
            </w:pPr>
            <w:r w:rsidRPr="003429F5">
              <w:rPr>
                <w:rFonts w:ascii="Times New Roman" w:hAnsi="Times New Roman" w:cs="Times New Roman"/>
                <w:b/>
                <w:bCs/>
              </w:rPr>
              <w:t>420,00</w:t>
            </w:r>
          </w:p>
        </w:tc>
        <w:tc>
          <w:tcPr>
            <w:tcW w:w="1412" w:type="dxa"/>
            <w:shd w:val="clear" w:color="auto" w:fill="FFF2CC" w:themeFill="accent4" w:themeFillTint="33"/>
          </w:tcPr>
          <w:p w14:paraId="4625B807" w14:textId="16F0EB98" w:rsidR="003429F5" w:rsidRPr="003429F5" w:rsidRDefault="003429F5" w:rsidP="003429F5">
            <w:pPr>
              <w:jc w:val="right"/>
              <w:rPr>
                <w:rFonts w:ascii="Times New Roman" w:hAnsi="Times New Roman" w:cs="Times New Roman"/>
                <w:b/>
                <w:bCs/>
              </w:rPr>
            </w:pPr>
            <w:r w:rsidRPr="003429F5">
              <w:rPr>
                <w:rFonts w:ascii="Times New Roman" w:hAnsi="Times New Roman" w:cs="Times New Roman"/>
                <w:b/>
                <w:bCs/>
              </w:rPr>
              <w:t>0,00</w:t>
            </w:r>
          </w:p>
        </w:tc>
        <w:tc>
          <w:tcPr>
            <w:tcW w:w="1408" w:type="dxa"/>
            <w:shd w:val="clear" w:color="auto" w:fill="FFF2CC" w:themeFill="accent4" w:themeFillTint="33"/>
          </w:tcPr>
          <w:p w14:paraId="3011BAA3" w14:textId="338ADE7E" w:rsidR="003429F5" w:rsidRPr="003429F5" w:rsidRDefault="003429F5" w:rsidP="003429F5">
            <w:pPr>
              <w:jc w:val="right"/>
              <w:rPr>
                <w:rFonts w:ascii="Times New Roman" w:hAnsi="Times New Roman" w:cs="Times New Roman"/>
                <w:b/>
                <w:bCs/>
              </w:rPr>
            </w:pPr>
            <w:r w:rsidRPr="003429F5">
              <w:rPr>
                <w:rFonts w:ascii="Times New Roman" w:hAnsi="Times New Roman" w:cs="Times New Roman"/>
                <w:b/>
                <w:bCs/>
              </w:rPr>
              <w:t>0,00</w:t>
            </w:r>
          </w:p>
        </w:tc>
        <w:tc>
          <w:tcPr>
            <w:tcW w:w="1476" w:type="dxa"/>
            <w:shd w:val="clear" w:color="auto" w:fill="FFF2CC" w:themeFill="accent4" w:themeFillTint="33"/>
          </w:tcPr>
          <w:p w14:paraId="3331CDBE" w14:textId="71864B0E" w:rsidR="003429F5" w:rsidRPr="003429F5" w:rsidRDefault="003429F5" w:rsidP="003429F5">
            <w:pPr>
              <w:jc w:val="right"/>
              <w:rPr>
                <w:rFonts w:ascii="Times New Roman" w:hAnsi="Times New Roman" w:cs="Times New Roman"/>
                <w:b/>
                <w:bCs/>
              </w:rPr>
            </w:pPr>
            <w:r w:rsidRPr="003429F5">
              <w:rPr>
                <w:rFonts w:ascii="Times New Roman" w:hAnsi="Times New Roman" w:cs="Times New Roman"/>
                <w:b/>
                <w:bCs/>
              </w:rPr>
              <w:t>0,00</w:t>
            </w:r>
          </w:p>
        </w:tc>
        <w:tc>
          <w:tcPr>
            <w:tcW w:w="1363" w:type="dxa"/>
            <w:shd w:val="clear" w:color="auto" w:fill="FFF2CC" w:themeFill="accent4" w:themeFillTint="33"/>
          </w:tcPr>
          <w:p w14:paraId="18AEB34A" w14:textId="47FA5CA2" w:rsidR="003429F5" w:rsidRPr="003429F5" w:rsidRDefault="003429F5" w:rsidP="003429F5">
            <w:pPr>
              <w:jc w:val="right"/>
              <w:rPr>
                <w:rFonts w:ascii="Times New Roman" w:hAnsi="Times New Roman" w:cs="Times New Roman"/>
                <w:b/>
                <w:bCs/>
              </w:rPr>
            </w:pPr>
            <w:r w:rsidRPr="003429F5">
              <w:rPr>
                <w:rFonts w:ascii="Times New Roman" w:hAnsi="Times New Roman" w:cs="Times New Roman"/>
                <w:b/>
                <w:bCs/>
              </w:rPr>
              <w:t>0,00</w:t>
            </w:r>
          </w:p>
        </w:tc>
        <w:tc>
          <w:tcPr>
            <w:tcW w:w="840" w:type="dxa"/>
            <w:shd w:val="clear" w:color="auto" w:fill="FFF2CC" w:themeFill="accent4" w:themeFillTint="33"/>
          </w:tcPr>
          <w:p w14:paraId="0120D961" w14:textId="77777777" w:rsidR="003429F5" w:rsidRPr="00F0409A" w:rsidRDefault="003429F5" w:rsidP="003429F5">
            <w:pPr>
              <w:jc w:val="right"/>
              <w:rPr>
                <w:rFonts w:ascii="Times New Roman" w:hAnsi="Times New Roman" w:cs="Times New Roman"/>
                <w:b/>
                <w:bCs/>
              </w:rPr>
            </w:pPr>
          </w:p>
        </w:tc>
        <w:tc>
          <w:tcPr>
            <w:tcW w:w="839" w:type="dxa"/>
            <w:shd w:val="clear" w:color="auto" w:fill="FFF2CC" w:themeFill="accent4" w:themeFillTint="33"/>
          </w:tcPr>
          <w:p w14:paraId="64401A41" w14:textId="77777777" w:rsidR="003429F5" w:rsidRPr="00F0409A" w:rsidRDefault="003429F5" w:rsidP="003429F5">
            <w:pPr>
              <w:jc w:val="right"/>
              <w:rPr>
                <w:rFonts w:ascii="Times New Roman" w:hAnsi="Times New Roman" w:cs="Times New Roman"/>
                <w:b/>
                <w:bCs/>
              </w:rPr>
            </w:pPr>
          </w:p>
        </w:tc>
        <w:tc>
          <w:tcPr>
            <w:tcW w:w="852" w:type="dxa"/>
            <w:shd w:val="clear" w:color="auto" w:fill="FFF2CC" w:themeFill="accent4" w:themeFillTint="33"/>
          </w:tcPr>
          <w:p w14:paraId="0A3C1C6A" w14:textId="77777777" w:rsidR="003429F5" w:rsidRPr="00F0409A" w:rsidRDefault="003429F5" w:rsidP="003429F5">
            <w:pPr>
              <w:jc w:val="right"/>
              <w:rPr>
                <w:rFonts w:ascii="Times New Roman" w:hAnsi="Times New Roman" w:cs="Times New Roman"/>
                <w:b/>
                <w:bCs/>
              </w:rPr>
            </w:pPr>
          </w:p>
        </w:tc>
        <w:tc>
          <w:tcPr>
            <w:tcW w:w="1651" w:type="dxa"/>
            <w:shd w:val="clear" w:color="auto" w:fill="FFF2CC" w:themeFill="accent4" w:themeFillTint="33"/>
          </w:tcPr>
          <w:p w14:paraId="3F1AC38F" w14:textId="6AC09920" w:rsidR="003429F5" w:rsidRPr="00F0409A" w:rsidRDefault="003429F5" w:rsidP="003429F5">
            <w:pPr>
              <w:jc w:val="right"/>
              <w:rPr>
                <w:rFonts w:ascii="Times New Roman" w:hAnsi="Times New Roman" w:cs="Times New Roman"/>
                <w:b/>
                <w:bCs/>
              </w:rPr>
            </w:pPr>
            <w:r>
              <w:rPr>
                <w:rFonts w:ascii="Times New Roman" w:hAnsi="Times New Roman" w:cs="Times New Roman"/>
                <w:b/>
                <w:bCs/>
              </w:rPr>
              <w:t>420,00</w:t>
            </w:r>
          </w:p>
        </w:tc>
      </w:tr>
      <w:tr w:rsidR="003429F5" w14:paraId="6CFEA46F" w14:textId="77777777" w:rsidTr="005523A8">
        <w:tc>
          <w:tcPr>
            <w:tcW w:w="3919" w:type="dxa"/>
            <w:vMerge/>
          </w:tcPr>
          <w:p w14:paraId="55D89770" w14:textId="77777777" w:rsidR="003429F5" w:rsidRPr="00C25D2E" w:rsidRDefault="003429F5" w:rsidP="003429F5">
            <w:pPr>
              <w:jc w:val="center"/>
              <w:rPr>
                <w:rFonts w:ascii="Times New Roman" w:hAnsi="Times New Roman" w:cs="Times New Roman"/>
              </w:rPr>
            </w:pPr>
          </w:p>
        </w:tc>
        <w:tc>
          <w:tcPr>
            <w:tcW w:w="1134" w:type="dxa"/>
          </w:tcPr>
          <w:p w14:paraId="713679C7" w14:textId="2EFC5DB8" w:rsidR="003429F5" w:rsidRDefault="003429F5" w:rsidP="003429F5">
            <w:pPr>
              <w:jc w:val="both"/>
              <w:rPr>
                <w:rFonts w:ascii="Times New Roman" w:hAnsi="Times New Roman" w:cs="Times New Roman"/>
              </w:rPr>
            </w:pPr>
            <w:r>
              <w:rPr>
                <w:rFonts w:ascii="Times New Roman" w:hAnsi="Times New Roman" w:cs="Times New Roman"/>
              </w:rPr>
              <w:t>ФБ</w:t>
            </w:r>
          </w:p>
        </w:tc>
        <w:tc>
          <w:tcPr>
            <w:tcW w:w="1408" w:type="dxa"/>
          </w:tcPr>
          <w:p w14:paraId="51EAC7A5" w14:textId="5A87B310" w:rsidR="003429F5" w:rsidRPr="00C25D2E" w:rsidRDefault="003429F5" w:rsidP="003429F5">
            <w:pPr>
              <w:jc w:val="right"/>
              <w:rPr>
                <w:rFonts w:ascii="Times New Roman" w:hAnsi="Times New Roman" w:cs="Times New Roman"/>
              </w:rPr>
            </w:pPr>
            <w:r>
              <w:rPr>
                <w:rFonts w:ascii="Times New Roman" w:hAnsi="Times New Roman" w:cs="Times New Roman"/>
              </w:rPr>
              <w:t>0,00</w:t>
            </w:r>
          </w:p>
        </w:tc>
        <w:tc>
          <w:tcPr>
            <w:tcW w:w="1412" w:type="dxa"/>
          </w:tcPr>
          <w:p w14:paraId="36F9E4A0" w14:textId="22ED4C33" w:rsidR="003429F5" w:rsidRPr="00C25D2E" w:rsidRDefault="003429F5" w:rsidP="003429F5">
            <w:pPr>
              <w:jc w:val="right"/>
              <w:rPr>
                <w:rFonts w:ascii="Times New Roman" w:hAnsi="Times New Roman" w:cs="Times New Roman"/>
              </w:rPr>
            </w:pPr>
            <w:r>
              <w:rPr>
                <w:rFonts w:ascii="Times New Roman" w:hAnsi="Times New Roman" w:cs="Times New Roman"/>
              </w:rPr>
              <w:t>0,00</w:t>
            </w:r>
          </w:p>
        </w:tc>
        <w:tc>
          <w:tcPr>
            <w:tcW w:w="1408" w:type="dxa"/>
          </w:tcPr>
          <w:p w14:paraId="2BC4A63E" w14:textId="0490FCC6" w:rsidR="003429F5" w:rsidRPr="00C25D2E" w:rsidRDefault="003429F5" w:rsidP="003429F5">
            <w:pPr>
              <w:jc w:val="right"/>
              <w:rPr>
                <w:rFonts w:ascii="Times New Roman" w:hAnsi="Times New Roman" w:cs="Times New Roman"/>
              </w:rPr>
            </w:pPr>
            <w:r>
              <w:rPr>
                <w:rFonts w:ascii="Times New Roman" w:hAnsi="Times New Roman" w:cs="Times New Roman"/>
              </w:rPr>
              <w:t>0,00</w:t>
            </w:r>
          </w:p>
        </w:tc>
        <w:tc>
          <w:tcPr>
            <w:tcW w:w="1476" w:type="dxa"/>
          </w:tcPr>
          <w:p w14:paraId="322A6361" w14:textId="493DECE7" w:rsidR="003429F5" w:rsidRPr="00C25D2E" w:rsidRDefault="003429F5" w:rsidP="003429F5">
            <w:pPr>
              <w:jc w:val="right"/>
              <w:rPr>
                <w:rFonts w:ascii="Times New Roman" w:hAnsi="Times New Roman" w:cs="Times New Roman"/>
              </w:rPr>
            </w:pPr>
            <w:r>
              <w:rPr>
                <w:rFonts w:ascii="Times New Roman" w:hAnsi="Times New Roman" w:cs="Times New Roman"/>
              </w:rPr>
              <w:t>0,00</w:t>
            </w:r>
          </w:p>
        </w:tc>
        <w:tc>
          <w:tcPr>
            <w:tcW w:w="1363" w:type="dxa"/>
          </w:tcPr>
          <w:p w14:paraId="1F334553" w14:textId="67B643DD" w:rsidR="003429F5" w:rsidRPr="00C25D2E" w:rsidRDefault="003429F5" w:rsidP="003429F5">
            <w:pPr>
              <w:jc w:val="right"/>
              <w:rPr>
                <w:rFonts w:ascii="Times New Roman" w:hAnsi="Times New Roman" w:cs="Times New Roman"/>
              </w:rPr>
            </w:pPr>
            <w:r>
              <w:rPr>
                <w:rFonts w:ascii="Times New Roman" w:hAnsi="Times New Roman" w:cs="Times New Roman"/>
              </w:rPr>
              <w:t>0,00</w:t>
            </w:r>
          </w:p>
        </w:tc>
        <w:tc>
          <w:tcPr>
            <w:tcW w:w="840" w:type="dxa"/>
          </w:tcPr>
          <w:p w14:paraId="0CF746C4" w14:textId="77777777" w:rsidR="003429F5" w:rsidRPr="00C25D2E" w:rsidRDefault="003429F5" w:rsidP="003429F5">
            <w:pPr>
              <w:jc w:val="right"/>
              <w:rPr>
                <w:rFonts w:ascii="Times New Roman" w:hAnsi="Times New Roman" w:cs="Times New Roman"/>
              </w:rPr>
            </w:pPr>
          </w:p>
        </w:tc>
        <w:tc>
          <w:tcPr>
            <w:tcW w:w="839" w:type="dxa"/>
          </w:tcPr>
          <w:p w14:paraId="056276DE" w14:textId="77777777" w:rsidR="003429F5" w:rsidRPr="00C25D2E" w:rsidRDefault="003429F5" w:rsidP="003429F5">
            <w:pPr>
              <w:jc w:val="right"/>
              <w:rPr>
                <w:rFonts w:ascii="Times New Roman" w:hAnsi="Times New Roman" w:cs="Times New Roman"/>
              </w:rPr>
            </w:pPr>
          </w:p>
        </w:tc>
        <w:tc>
          <w:tcPr>
            <w:tcW w:w="852" w:type="dxa"/>
          </w:tcPr>
          <w:p w14:paraId="2D76D5D3" w14:textId="77777777" w:rsidR="003429F5" w:rsidRPr="00C25D2E" w:rsidRDefault="003429F5" w:rsidP="003429F5">
            <w:pPr>
              <w:jc w:val="right"/>
              <w:rPr>
                <w:rFonts w:ascii="Times New Roman" w:hAnsi="Times New Roman" w:cs="Times New Roman"/>
              </w:rPr>
            </w:pPr>
          </w:p>
        </w:tc>
        <w:tc>
          <w:tcPr>
            <w:tcW w:w="1651" w:type="dxa"/>
          </w:tcPr>
          <w:p w14:paraId="42F5DBD0" w14:textId="56566F58" w:rsidR="003429F5" w:rsidRPr="00022B19" w:rsidRDefault="003429F5" w:rsidP="003429F5">
            <w:pPr>
              <w:jc w:val="right"/>
              <w:rPr>
                <w:rFonts w:ascii="Times New Roman" w:hAnsi="Times New Roman" w:cs="Times New Roman"/>
                <w:b/>
                <w:bCs/>
              </w:rPr>
            </w:pPr>
            <w:r>
              <w:rPr>
                <w:rFonts w:ascii="Times New Roman" w:hAnsi="Times New Roman" w:cs="Times New Roman"/>
                <w:b/>
                <w:bCs/>
              </w:rPr>
              <w:t>0,00</w:t>
            </w:r>
          </w:p>
        </w:tc>
      </w:tr>
      <w:tr w:rsidR="003429F5" w14:paraId="17BE53C1" w14:textId="77777777" w:rsidTr="005523A8">
        <w:tc>
          <w:tcPr>
            <w:tcW w:w="3919" w:type="dxa"/>
            <w:vMerge/>
          </w:tcPr>
          <w:p w14:paraId="7FF72969" w14:textId="77777777" w:rsidR="003429F5" w:rsidRPr="00C25D2E" w:rsidRDefault="003429F5" w:rsidP="003429F5">
            <w:pPr>
              <w:jc w:val="center"/>
              <w:rPr>
                <w:rFonts w:ascii="Times New Roman" w:hAnsi="Times New Roman" w:cs="Times New Roman"/>
              </w:rPr>
            </w:pPr>
          </w:p>
        </w:tc>
        <w:tc>
          <w:tcPr>
            <w:tcW w:w="1134" w:type="dxa"/>
          </w:tcPr>
          <w:p w14:paraId="47FCA159" w14:textId="22A41624" w:rsidR="003429F5" w:rsidRDefault="003429F5" w:rsidP="003429F5">
            <w:pPr>
              <w:jc w:val="both"/>
              <w:rPr>
                <w:rFonts w:ascii="Times New Roman" w:hAnsi="Times New Roman" w:cs="Times New Roman"/>
              </w:rPr>
            </w:pPr>
            <w:r>
              <w:rPr>
                <w:rFonts w:ascii="Times New Roman" w:hAnsi="Times New Roman" w:cs="Times New Roman"/>
              </w:rPr>
              <w:t>КБ</w:t>
            </w:r>
          </w:p>
        </w:tc>
        <w:tc>
          <w:tcPr>
            <w:tcW w:w="1408" w:type="dxa"/>
          </w:tcPr>
          <w:p w14:paraId="41C6A514" w14:textId="4CFA58B0" w:rsidR="003429F5" w:rsidRPr="00C25D2E" w:rsidRDefault="003429F5" w:rsidP="003429F5">
            <w:pPr>
              <w:jc w:val="right"/>
              <w:rPr>
                <w:rFonts w:ascii="Times New Roman" w:hAnsi="Times New Roman" w:cs="Times New Roman"/>
              </w:rPr>
            </w:pPr>
            <w:r>
              <w:rPr>
                <w:rFonts w:ascii="Times New Roman" w:hAnsi="Times New Roman" w:cs="Times New Roman"/>
              </w:rPr>
              <w:t>0,00</w:t>
            </w:r>
          </w:p>
        </w:tc>
        <w:tc>
          <w:tcPr>
            <w:tcW w:w="1412" w:type="dxa"/>
          </w:tcPr>
          <w:p w14:paraId="7CB7D09F" w14:textId="3B2929FC" w:rsidR="003429F5" w:rsidRPr="00C25D2E" w:rsidRDefault="003429F5" w:rsidP="003429F5">
            <w:pPr>
              <w:jc w:val="right"/>
              <w:rPr>
                <w:rFonts w:ascii="Times New Roman" w:hAnsi="Times New Roman" w:cs="Times New Roman"/>
              </w:rPr>
            </w:pPr>
            <w:r>
              <w:rPr>
                <w:rFonts w:ascii="Times New Roman" w:hAnsi="Times New Roman" w:cs="Times New Roman"/>
              </w:rPr>
              <w:t>0,00</w:t>
            </w:r>
          </w:p>
        </w:tc>
        <w:tc>
          <w:tcPr>
            <w:tcW w:w="1408" w:type="dxa"/>
          </w:tcPr>
          <w:p w14:paraId="32CB543B" w14:textId="353C7E6A" w:rsidR="003429F5" w:rsidRPr="00C25D2E" w:rsidRDefault="003429F5" w:rsidP="003429F5">
            <w:pPr>
              <w:jc w:val="right"/>
              <w:rPr>
                <w:rFonts w:ascii="Times New Roman" w:hAnsi="Times New Roman" w:cs="Times New Roman"/>
              </w:rPr>
            </w:pPr>
            <w:r>
              <w:rPr>
                <w:rFonts w:ascii="Times New Roman" w:hAnsi="Times New Roman" w:cs="Times New Roman"/>
              </w:rPr>
              <w:t>0,00</w:t>
            </w:r>
          </w:p>
        </w:tc>
        <w:tc>
          <w:tcPr>
            <w:tcW w:w="1476" w:type="dxa"/>
          </w:tcPr>
          <w:p w14:paraId="3D6B27A3" w14:textId="6CCA887D" w:rsidR="003429F5" w:rsidRPr="00C25D2E" w:rsidRDefault="003429F5" w:rsidP="003429F5">
            <w:pPr>
              <w:jc w:val="right"/>
              <w:rPr>
                <w:rFonts w:ascii="Times New Roman" w:hAnsi="Times New Roman" w:cs="Times New Roman"/>
              </w:rPr>
            </w:pPr>
            <w:r>
              <w:rPr>
                <w:rFonts w:ascii="Times New Roman" w:hAnsi="Times New Roman" w:cs="Times New Roman"/>
              </w:rPr>
              <w:t>0,00</w:t>
            </w:r>
          </w:p>
        </w:tc>
        <w:tc>
          <w:tcPr>
            <w:tcW w:w="1363" w:type="dxa"/>
          </w:tcPr>
          <w:p w14:paraId="52DC67A3" w14:textId="30E31767" w:rsidR="003429F5" w:rsidRPr="00C25D2E" w:rsidRDefault="003429F5" w:rsidP="003429F5">
            <w:pPr>
              <w:jc w:val="right"/>
              <w:rPr>
                <w:rFonts w:ascii="Times New Roman" w:hAnsi="Times New Roman" w:cs="Times New Roman"/>
              </w:rPr>
            </w:pPr>
            <w:r>
              <w:rPr>
                <w:rFonts w:ascii="Times New Roman" w:hAnsi="Times New Roman" w:cs="Times New Roman"/>
              </w:rPr>
              <w:t>0,00</w:t>
            </w:r>
          </w:p>
        </w:tc>
        <w:tc>
          <w:tcPr>
            <w:tcW w:w="840" w:type="dxa"/>
          </w:tcPr>
          <w:p w14:paraId="6C80C6BB" w14:textId="77777777" w:rsidR="003429F5" w:rsidRPr="00C25D2E" w:rsidRDefault="003429F5" w:rsidP="003429F5">
            <w:pPr>
              <w:jc w:val="right"/>
              <w:rPr>
                <w:rFonts w:ascii="Times New Roman" w:hAnsi="Times New Roman" w:cs="Times New Roman"/>
              </w:rPr>
            </w:pPr>
          </w:p>
        </w:tc>
        <w:tc>
          <w:tcPr>
            <w:tcW w:w="839" w:type="dxa"/>
          </w:tcPr>
          <w:p w14:paraId="2354F111" w14:textId="77777777" w:rsidR="003429F5" w:rsidRPr="00C25D2E" w:rsidRDefault="003429F5" w:rsidP="003429F5">
            <w:pPr>
              <w:jc w:val="right"/>
              <w:rPr>
                <w:rFonts w:ascii="Times New Roman" w:hAnsi="Times New Roman" w:cs="Times New Roman"/>
              </w:rPr>
            </w:pPr>
          </w:p>
        </w:tc>
        <w:tc>
          <w:tcPr>
            <w:tcW w:w="852" w:type="dxa"/>
          </w:tcPr>
          <w:p w14:paraId="0CB0D9D8" w14:textId="77777777" w:rsidR="003429F5" w:rsidRPr="00C25D2E" w:rsidRDefault="003429F5" w:rsidP="003429F5">
            <w:pPr>
              <w:jc w:val="right"/>
              <w:rPr>
                <w:rFonts w:ascii="Times New Roman" w:hAnsi="Times New Roman" w:cs="Times New Roman"/>
              </w:rPr>
            </w:pPr>
          </w:p>
        </w:tc>
        <w:tc>
          <w:tcPr>
            <w:tcW w:w="1651" w:type="dxa"/>
          </w:tcPr>
          <w:p w14:paraId="77A1DD93" w14:textId="130584CA" w:rsidR="003429F5" w:rsidRPr="00022B19" w:rsidRDefault="003429F5" w:rsidP="003429F5">
            <w:pPr>
              <w:jc w:val="right"/>
              <w:rPr>
                <w:rFonts w:ascii="Times New Roman" w:hAnsi="Times New Roman" w:cs="Times New Roman"/>
                <w:b/>
                <w:bCs/>
              </w:rPr>
            </w:pPr>
            <w:r>
              <w:rPr>
                <w:rFonts w:ascii="Times New Roman" w:hAnsi="Times New Roman" w:cs="Times New Roman"/>
                <w:b/>
                <w:bCs/>
              </w:rPr>
              <w:t>0,00</w:t>
            </w:r>
          </w:p>
        </w:tc>
      </w:tr>
      <w:tr w:rsidR="003429F5" w14:paraId="2708EDA5" w14:textId="77777777" w:rsidTr="005523A8">
        <w:tc>
          <w:tcPr>
            <w:tcW w:w="3919" w:type="dxa"/>
            <w:vMerge/>
          </w:tcPr>
          <w:p w14:paraId="7B9FD69F" w14:textId="77777777" w:rsidR="003429F5" w:rsidRPr="00C25D2E" w:rsidRDefault="003429F5" w:rsidP="003429F5">
            <w:pPr>
              <w:jc w:val="center"/>
              <w:rPr>
                <w:rFonts w:ascii="Times New Roman" w:hAnsi="Times New Roman" w:cs="Times New Roman"/>
              </w:rPr>
            </w:pPr>
          </w:p>
        </w:tc>
        <w:tc>
          <w:tcPr>
            <w:tcW w:w="1134" w:type="dxa"/>
          </w:tcPr>
          <w:p w14:paraId="3DF984DA" w14:textId="0BF222B2" w:rsidR="003429F5" w:rsidRDefault="003429F5" w:rsidP="003429F5">
            <w:pPr>
              <w:jc w:val="both"/>
              <w:rPr>
                <w:rFonts w:ascii="Times New Roman" w:hAnsi="Times New Roman" w:cs="Times New Roman"/>
              </w:rPr>
            </w:pPr>
            <w:r>
              <w:rPr>
                <w:rFonts w:ascii="Times New Roman" w:hAnsi="Times New Roman" w:cs="Times New Roman"/>
              </w:rPr>
              <w:t>МБ</w:t>
            </w:r>
          </w:p>
        </w:tc>
        <w:tc>
          <w:tcPr>
            <w:tcW w:w="1408" w:type="dxa"/>
          </w:tcPr>
          <w:p w14:paraId="286A7909" w14:textId="2ACB28A2" w:rsidR="003429F5" w:rsidRPr="00C25D2E" w:rsidRDefault="003429F5" w:rsidP="003429F5">
            <w:pPr>
              <w:jc w:val="right"/>
              <w:rPr>
                <w:rFonts w:ascii="Times New Roman" w:hAnsi="Times New Roman" w:cs="Times New Roman"/>
              </w:rPr>
            </w:pPr>
            <w:r>
              <w:rPr>
                <w:rFonts w:ascii="Times New Roman" w:hAnsi="Times New Roman" w:cs="Times New Roman"/>
              </w:rPr>
              <w:t>420,00</w:t>
            </w:r>
          </w:p>
        </w:tc>
        <w:tc>
          <w:tcPr>
            <w:tcW w:w="1412" w:type="dxa"/>
          </w:tcPr>
          <w:p w14:paraId="17B21FF2" w14:textId="3608EE99" w:rsidR="003429F5" w:rsidRPr="00C25D2E" w:rsidRDefault="003429F5" w:rsidP="003429F5">
            <w:pPr>
              <w:jc w:val="right"/>
              <w:rPr>
                <w:rFonts w:ascii="Times New Roman" w:hAnsi="Times New Roman" w:cs="Times New Roman"/>
              </w:rPr>
            </w:pPr>
            <w:r>
              <w:rPr>
                <w:rFonts w:ascii="Times New Roman" w:hAnsi="Times New Roman" w:cs="Times New Roman"/>
              </w:rPr>
              <w:t>0,00</w:t>
            </w:r>
          </w:p>
        </w:tc>
        <w:tc>
          <w:tcPr>
            <w:tcW w:w="1408" w:type="dxa"/>
          </w:tcPr>
          <w:p w14:paraId="278039F1" w14:textId="65C08281" w:rsidR="003429F5" w:rsidRPr="00C25D2E" w:rsidRDefault="003429F5" w:rsidP="003429F5">
            <w:pPr>
              <w:jc w:val="right"/>
              <w:rPr>
                <w:rFonts w:ascii="Times New Roman" w:hAnsi="Times New Roman" w:cs="Times New Roman"/>
              </w:rPr>
            </w:pPr>
            <w:r>
              <w:rPr>
                <w:rFonts w:ascii="Times New Roman" w:hAnsi="Times New Roman" w:cs="Times New Roman"/>
              </w:rPr>
              <w:t>0,00</w:t>
            </w:r>
          </w:p>
        </w:tc>
        <w:tc>
          <w:tcPr>
            <w:tcW w:w="1476" w:type="dxa"/>
          </w:tcPr>
          <w:p w14:paraId="7D3BA0C6" w14:textId="777E4A07" w:rsidR="003429F5" w:rsidRPr="00C25D2E" w:rsidRDefault="003429F5" w:rsidP="003429F5">
            <w:pPr>
              <w:jc w:val="right"/>
              <w:rPr>
                <w:rFonts w:ascii="Times New Roman" w:hAnsi="Times New Roman" w:cs="Times New Roman"/>
              </w:rPr>
            </w:pPr>
            <w:r>
              <w:rPr>
                <w:rFonts w:ascii="Times New Roman" w:hAnsi="Times New Roman" w:cs="Times New Roman"/>
              </w:rPr>
              <w:t>0,00</w:t>
            </w:r>
          </w:p>
        </w:tc>
        <w:tc>
          <w:tcPr>
            <w:tcW w:w="1363" w:type="dxa"/>
          </w:tcPr>
          <w:p w14:paraId="7393BE0B" w14:textId="04D34318" w:rsidR="003429F5" w:rsidRPr="00C25D2E" w:rsidRDefault="003429F5" w:rsidP="003429F5">
            <w:pPr>
              <w:jc w:val="right"/>
              <w:rPr>
                <w:rFonts w:ascii="Times New Roman" w:hAnsi="Times New Roman" w:cs="Times New Roman"/>
              </w:rPr>
            </w:pPr>
            <w:r>
              <w:rPr>
                <w:rFonts w:ascii="Times New Roman" w:hAnsi="Times New Roman" w:cs="Times New Roman"/>
              </w:rPr>
              <w:t>0,00</w:t>
            </w:r>
          </w:p>
        </w:tc>
        <w:tc>
          <w:tcPr>
            <w:tcW w:w="840" w:type="dxa"/>
          </w:tcPr>
          <w:p w14:paraId="05EE9E6A" w14:textId="77777777" w:rsidR="003429F5" w:rsidRPr="00C25D2E" w:rsidRDefault="003429F5" w:rsidP="003429F5">
            <w:pPr>
              <w:jc w:val="right"/>
              <w:rPr>
                <w:rFonts w:ascii="Times New Roman" w:hAnsi="Times New Roman" w:cs="Times New Roman"/>
              </w:rPr>
            </w:pPr>
          </w:p>
        </w:tc>
        <w:tc>
          <w:tcPr>
            <w:tcW w:w="839" w:type="dxa"/>
          </w:tcPr>
          <w:p w14:paraId="2E400A12" w14:textId="77777777" w:rsidR="003429F5" w:rsidRPr="00C25D2E" w:rsidRDefault="003429F5" w:rsidP="003429F5">
            <w:pPr>
              <w:jc w:val="right"/>
              <w:rPr>
                <w:rFonts w:ascii="Times New Roman" w:hAnsi="Times New Roman" w:cs="Times New Roman"/>
              </w:rPr>
            </w:pPr>
          </w:p>
        </w:tc>
        <w:tc>
          <w:tcPr>
            <w:tcW w:w="852" w:type="dxa"/>
          </w:tcPr>
          <w:p w14:paraId="69CF2BE7" w14:textId="77777777" w:rsidR="003429F5" w:rsidRPr="00C25D2E" w:rsidRDefault="003429F5" w:rsidP="003429F5">
            <w:pPr>
              <w:jc w:val="right"/>
              <w:rPr>
                <w:rFonts w:ascii="Times New Roman" w:hAnsi="Times New Roman" w:cs="Times New Roman"/>
              </w:rPr>
            </w:pPr>
          </w:p>
        </w:tc>
        <w:tc>
          <w:tcPr>
            <w:tcW w:w="1651" w:type="dxa"/>
          </w:tcPr>
          <w:p w14:paraId="4BD4352D" w14:textId="0157D8A6" w:rsidR="003429F5" w:rsidRPr="00022B19" w:rsidRDefault="003429F5" w:rsidP="003429F5">
            <w:pPr>
              <w:jc w:val="right"/>
              <w:rPr>
                <w:rFonts w:ascii="Times New Roman" w:hAnsi="Times New Roman" w:cs="Times New Roman"/>
                <w:b/>
                <w:bCs/>
              </w:rPr>
            </w:pPr>
            <w:r>
              <w:rPr>
                <w:rFonts w:ascii="Times New Roman" w:hAnsi="Times New Roman" w:cs="Times New Roman"/>
                <w:b/>
                <w:bCs/>
              </w:rPr>
              <w:t>420,00</w:t>
            </w:r>
          </w:p>
        </w:tc>
      </w:tr>
      <w:tr w:rsidR="008A252A" w14:paraId="082DACFC" w14:textId="77777777" w:rsidTr="00F0409A">
        <w:tc>
          <w:tcPr>
            <w:tcW w:w="3919" w:type="dxa"/>
            <w:vMerge w:val="restart"/>
          </w:tcPr>
          <w:p w14:paraId="1C9194CE" w14:textId="5E327754" w:rsidR="008A252A" w:rsidRPr="00C25D2E" w:rsidRDefault="008A252A" w:rsidP="008A252A">
            <w:pPr>
              <w:jc w:val="center"/>
              <w:rPr>
                <w:rFonts w:ascii="Times New Roman" w:hAnsi="Times New Roman" w:cs="Times New Roman"/>
              </w:rPr>
            </w:pPr>
            <w:r>
              <w:rPr>
                <w:rFonts w:ascii="Times New Roman" w:hAnsi="Times New Roman" w:cs="Times New Roman"/>
              </w:rPr>
              <w:t>2.3.Погребение невостребованных трупов и (или) их останков</w:t>
            </w:r>
          </w:p>
        </w:tc>
        <w:tc>
          <w:tcPr>
            <w:tcW w:w="1134" w:type="dxa"/>
          </w:tcPr>
          <w:p w14:paraId="18066FB7" w14:textId="6329C24E" w:rsidR="008A252A" w:rsidRDefault="008A252A" w:rsidP="008A252A">
            <w:pPr>
              <w:jc w:val="both"/>
              <w:rPr>
                <w:rFonts w:ascii="Times New Roman" w:hAnsi="Times New Roman" w:cs="Times New Roman"/>
              </w:rPr>
            </w:pPr>
            <w:r w:rsidRPr="000770D3">
              <w:rPr>
                <w:rFonts w:ascii="Times New Roman" w:hAnsi="Times New Roman" w:cs="Times New Roman"/>
                <w:b/>
                <w:bCs/>
              </w:rPr>
              <w:t>Всего</w:t>
            </w:r>
          </w:p>
        </w:tc>
        <w:tc>
          <w:tcPr>
            <w:tcW w:w="1408" w:type="dxa"/>
            <w:shd w:val="clear" w:color="auto" w:fill="FFF2CC" w:themeFill="accent4" w:themeFillTint="33"/>
          </w:tcPr>
          <w:p w14:paraId="49F880E5" w14:textId="3E7DFDF9" w:rsidR="008A252A" w:rsidRPr="008A252A" w:rsidRDefault="008A252A" w:rsidP="008A252A">
            <w:pPr>
              <w:jc w:val="right"/>
              <w:rPr>
                <w:rFonts w:ascii="Times New Roman" w:hAnsi="Times New Roman" w:cs="Times New Roman"/>
                <w:b/>
                <w:bCs/>
              </w:rPr>
            </w:pPr>
            <w:r w:rsidRPr="008A252A">
              <w:rPr>
                <w:rFonts w:ascii="Times New Roman" w:hAnsi="Times New Roman" w:cs="Times New Roman"/>
                <w:b/>
                <w:bCs/>
              </w:rPr>
              <w:t>62,914</w:t>
            </w:r>
          </w:p>
        </w:tc>
        <w:tc>
          <w:tcPr>
            <w:tcW w:w="1412" w:type="dxa"/>
            <w:shd w:val="clear" w:color="auto" w:fill="FFF2CC" w:themeFill="accent4" w:themeFillTint="33"/>
          </w:tcPr>
          <w:p w14:paraId="5D759A9F" w14:textId="02850B82" w:rsidR="008A252A" w:rsidRPr="008A252A" w:rsidRDefault="008A252A" w:rsidP="008A252A">
            <w:pPr>
              <w:jc w:val="right"/>
              <w:rPr>
                <w:rFonts w:ascii="Times New Roman" w:hAnsi="Times New Roman" w:cs="Times New Roman"/>
                <w:b/>
                <w:bCs/>
              </w:rPr>
            </w:pPr>
            <w:r w:rsidRPr="008A252A">
              <w:rPr>
                <w:rFonts w:ascii="Times New Roman" w:hAnsi="Times New Roman" w:cs="Times New Roman"/>
                <w:b/>
                <w:bCs/>
              </w:rPr>
              <w:t>43,951</w:t>
            </w:r>
          </w:p>
        </w:tc>
        <w:tc>
          <w:tcPr>
            <w:tcW w:w="1408" w:type="dxa"/>
            <w:shd w:val="clear" w:color="auto" w:fill="FFF2CC" w:themeFill="accent4" w:themeFillTint="33"/>
          </w:tcPr>
          <w:p w14:paraId="03B99FE8" w14:textId="451729BB" w:rsidR="008A252A" w:rsidRPr="008A252A" w:rsidRDefault="008A252A" w:rsidP="008A252A">
            <w:pPr>
              <w:jc w:val="right"/>
              <w:rPr>
                <w:rFonts w:ascii="Times New Roman" w:hAnsi="Times New Roman" w:cs="Times New Roman"/>
                <w:b/>
                <w:bCs/>
              </w:rPr>
            </w:pPr>
            <w:r w:rsidRPr="008A252A">
              <w:rPr>
                <w:rFonts w:ascii="Times New Roman" w:hAnsi="Times New Roman" w:cs="Times New Roman"/>
                <w:b/>
                <w:bCs/>
              </w:rPr>
              <w:t>0,00</w:t>
            </w:r>
          </w:p>
        </w:tc>
        <w:tc>
          <w:tcPr>
            <w:tcW w:w="1476" w:type="dxa"/>
            <w:shd w:val="clear" w:color="auto" w:fill="FFF2CC" w:themeFill="accent4" w:themeFillTint="33"/>
          </w:tcPr>
          <w:p w14:paraId="0338281B" w14:textId="24A8CAEC" w:rsidR="008A252A" w:rsidRPr="008A252A" w:rsidRDefault="008A252A" w:rsidP="008A252A">
            <w:pPr>
              <w:jc w:val="right"/>
              <w:rPr>
                <w:rFonts w:ascii="Times New Roman" w:hAnsi="Times New Roman" w:cs="Times New Roman"/>
                <w:b/>
                <w:bCs/>
              </w:rPr>
            </w:pPr>
            <w:r w:rsidRPr="008A252A">
              <w:rPr>
                <w:rFonts w:ascii="Times New Roman" w:hAnsi="Times New Roman" w:cs="Times New Roman"/>
                <w:b/>
                <w:bCs/>
              </w:rPr>
              <w:t>0,00</w:t>
            </w:r>
          </w:p>
        </w:tc>
        <w:tc>
          <w:tcPr>
            <w:tcW w:w="1363" w:type="dxa"/>
            <w:shd w:val="clear" w:color="auto" w:fill="FFF2CC" w:themeFill="accent4" w:themeFillTint="33"/>
          </w:tcPr>
          <w:p w14:paraId="1C67365A" w14:textId="7A7D7DFF" w:rsidR="008A252A" w:rsidRPr="008A252A" w:rsidRDefault="008A252A" w:rsidP="008A252A">
            <w:pPr>
              <w:jc w:val="right"/>
              <w:rPr>
                <w:rFonts w:ascii="Times New Roman" w:hAnsi="Times New Roman" w:cs="Times New Roman"/>
                <w:b/>
                <w:bCs/>
              </w:rPr>
            </w:pPr>
            <w:r w:rsidRPr="008A252A">
              <w:rPr>
                <w:rFonts w:ascii="Times New Roman" w:hAnsi="Times New Roman" w:cs="Times New Roman"/>
                <w:b/>
                <w:bCs/>
              </w:rPr>
              <w:t>0,00</w:t>
            </w:r>
          </w:p>
        </w:tc>
        <w:tc>
          <w:tcPr>
            <w:tcW w:w="840" w:type="dxa"/>
            <w:shd w:val="clear" w:color="auto" w:fill="FFF2CC" w:themeFill="accent4" w:themeFillTint="33"/>
          </w:tcPr>
          <w:p w14:paraId="3E9CEA6C" w14:textId="77777777" w:rsidR="008A252A" w:rsidRPr="00F0409A" w:rsidRDefault="008A252A" w:rsidP="008A252A">
            <w:pPr>
              <w:jc w:val="right"/>
              <w:rPr>
                <w:rFonts w:ascii="Times New Roman" w:hAnsi="Times New Roman" w:cs="Times New Roman"/>
                <w:b/>
                <w:bCs/>
              </w:rPr>
            </w:pPr>
          </w:p>
        </w:tc>
        <w:tc>
          <w:tcPr>
            <w:tcW w:w="839" w:type="dxa"/>
            <w:shd w:val="clear" w:color="auto" w:fill="FFF2CC" w:themeFill="accent4" w:themeFillTint="33"/>
          </w:tcPr>
          <w:p w14:paraId="24DA05E8" w14:textId="77777777" w:rsidR="008A252A" w:rsidRPr="00F0409A" w:rsidRDefault="008A252A" w:rsidP="008A252A">
            <w:pPr>
              <w:jc w:val="right"/>
              <w:rPr>
                <w:rFonts w:ascii="Times New Roman" w:hAnsi="Times New Roman" w:cs="Times New Roman"/>
                <w:b/>
                <w:bCs/>
              </w:rPr>
            </w:pPr>
          </w:p>
        </w:tc>
        <w:tc>
          <w:tcPr>
            <w:tcW w:w="852" w:type="dxa"/>
            <w:shd w:val="clear" w:color="auto" w:fill="FFF2CC" w:themeFill="accent4" w:themeFillTint="33"/>
          </w:tcPr>
          <w:p w14:paraId="5B21527F" w14:textId="77777777" w:rsidR="008A252A" w:rsidRPr="00F0409A" w:rsidRDefault="008A252A" w:rsidP="008A252A">
            <w:pPr>
              <w:jc w:val="right"/>
              <w:rPr>
                <w:rFonts w:ascii="Times New Roman" w:hAnsi="Times New Roman" w:cs="Times New Roman"/>
                <w:b/>
                <w:bCs/>
              </w:rPr>
            </w:pPr>
          </w:p>
        </w:tc>
        <w:tc>
          <w:tcPr>
            <w:tcW w:w="1651" w:type="dxa"/>
            <w:shd w:val="clear" w:color="auto" w:fill="FFF2CC" w:themeFill="accent4" w:themeFillTint="33"/>
          </w:tcPr>
          <w:p w14:paraId="2866BB56" w14:textId="3B579DAB" w:rsidR="008A252A" w:rsidRPr="00F0409A" w:rsidRDefault="008A252A" w:rsidP="008A252A">
            <w:pPr>
              <w:jc w:val="right"/>
              <w:rPr>
                <w:rFonts w:ascii="Times New Roman" w:hAnsi="Times New Roman" w:cs="Times New Roman"/>
                <w:b/>
                <w:bCs/>
              </w:rPr>
            </w:pPr>
            <w:r>
              <w:rPr>
                <w:rFonts w:ascii="Times New Roman" w:hAnsi="Times New Roman" w:cs="Times New Roman"/>
                <w:b/>
                <w:bCs/>
              </w:rPr>
              <w:t>106,865</w:t>
            </w:r>
          </w:p>
        </w:tc>
      </w:tr>
      <w:tr w:rsidR="008A252A" w14:paraId="34E47279" w14:textId="77777777" w:rsidTr="005523A8">
        <w:tc>
          <w:tcPr>
            <w:tcW w:w="3919" w:type="dxa"/>
            <w:vMerge/>
          </w:tcPr>
          <w:p w14:paraId="5B51F1BF" w14:textId="77777777" w:rsidR="008A252A" w:rsidRPr="00C25D2E" w:rsidRDefault="008A252A" w:rsidP="008A252A">
            <w:pPr>
              <w:jc w:val="center"/>
              <w:rPr>
                <w:rFonts w:ascii="Times New Roman" w:hAnsi="Times New Roman" w:cs="Times New Roman"/>
              </w:rPr>
            </w:pPr>
          </w:p>
        </w:tc>
        <w:tc>
          <w:tcPr>
            <w:tcW w:w="1134" w:type="dxa"/>
          </w:tcPr>
          <w:p w14:paraId="71B4210C" w14:textId="54101AA7" w:rsidR="008A252A" w:rsidRDefault="008A252A" w:rsidP="008A252A">
            <w:pPr>
              <w:jc w:val="both"/>
              <w:rPr>
                <w:rFonts w:ascii="Times New Roman" w:hAnsi="Times New Roman" w:cs="Times New Roman"/>
              </w:rPr>
            </w:pPr>
            <w:r>
              <w:rPr>
                <w:rFonts w:ascii="Times New Roman" w:hAnsi="Times New Roman" w:cs="Times New Roman"/>
              </w:rPr>
              <w:t>ФБ</w:t>
            </w:r>
          </w:p>
        </w:tc>
        <w:tc>
          <w:tcPr>
            <w:tcW w:w="1408" w:type="dxa"/>
          </w:tcPr>
          <w:p w14:paraId="2664C272" w14:textId="3D4BB967"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12" w:type="dxa"/>
          </w:tcPr>
          <w:p w14:paraId="02845746" w14:textId="1D1471D2"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08" w:type="dxa"/>
          </w:tcPr>
          <w:p w14:paraId="2A14D353" w14:textId="345F511E"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76" w:type="dxa"/>
          </w:tcPr>
          <w:p w14:paraId="7BFBE826" w14:textId="47B7BED8"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363" w:type="dxa"/>
          </w:tcPr>
          <w:p w14:paraId="0A05F836" w14:textId="6F21413A"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840" w:type="dxa"/>
          </w:tcPr>
          <w:p w14:paraId="220FF394" w14:textId="77777777" w:rsidR="008A252A" w:rsidRPr="00C25D2E" w:rsidRDefault="008A252A" w:rsidP="008A252A">
            <w:pPr>
              <w:jc w:val="right"/>
              <w:rPr>
                <w:rFonts w:ascii="Times New Roman" w:hAnsi="Times New Roman" w:cs="Times New Roman"/>
              </w:rPr>
            </w:pPr>
          </w:p>
        </w:tc>
        <w:tc>
          <w:tcPr>
            <w:tcW w:w="839" w:type="dxa"/>
          </w:tcPr>
          <w:p w14:paraId="590044F0" w14:textId="77777777" w:rsidR="008A252A" w:rsidRPr="00C25D2E" w:rsidRDefault="008A252A" w:rsidP="008A252A">
            <w:pPr>
              <w:jc w:val="right"/>
              <w:rPr>
                <w:rFonts w:ascii="Times New Roman" w:hAnsi="Times New Roman" w:cs="Times New Roman"/>
              </w:rPr>
            </w:pPr>
          </w:p>
        </w:tc>
        <w:tc>
          <w:tcPr>
            <w:tcW w:w="852" w:type="dxa"/>
          </w:tcPr>
          <w:p w14:paraId="7A6192A9" w14:textId="77777777" w:rsidR="008A252A" w:rsidRPr="00C25D2E" w:rsidRDefault="008A252A" w:rsidP="008A252A">
            <w:pPr>
              <w:jc w:val="right"/>
              <w:rPr>
                <w:rFonts w:ascii="Times New Roman" w:hAnsi="Times New Roman" w:cs="Times New Roman"/>
              </w:rPr>
            </w:pPr>
          </w:p>
        </w:tc>
        <w:tc>
          <w:tcPr>
            <w:tcW w:w="1651" w:type="dxa"/>
          </w:tcPr>
          <w:p w14:paraId="0C4457AE" w14:textId="69D04953" w:rsidR="008A252A" w:rsidRPr="00022B19" w:rsidRDefault="008A252A" w:rsidP="008A252A">
            <w:pPr>
              <w:jc w:val="right"/>
              <w:rPr>
                <w:rFonts w:ascii="Times New Roman" w:hAnsi="Times New Roman" w:cs="Times New Roman"/>
                <w:b/>
                <w:bCs/>
              </w:rPr>
            </w:pPr>
            <w:r>
              <w:rPr>
                <w:rFonts w:ascii="Times New Roman" w:hAnsi="Times New Roman" w:cs="Times New Roman"/>
                <w:b/>
                <w:bCs/>
              </w:rPr>
              <w:t>0,00</w:t>
            </w:r>
          </w:p>
        </w:tc>
      </w:tr>
      <w:tr w:rsidR="008A252A" w14:paraId="660BD81D" w14:textId="77777777" w:rsidTr="005523A8">
        <w:tc>
          <w:tcPr>
            <w:tcW w:w="3919" w:type="dxa"/>
            <w:vMerge/>
          </w:tcPr>
          <w:p w14:paraId="3B0851A4" w14:textId="77777777" w:rsidR="008A252A" w:rsidRPr="00C25D2E" w:rsidRDefault="008A252A" w:rsidP="008A252A">
            <w:pPr>
              <w:jc w:val="center"/>
              <w:rPr>
                <w:rFonts w:ascii="Times New Roman" w:hAnsi="Times New Roman" w:cs="Times New Roman"/>
              </w:rPr>
            </w:pPr>
          </w:p>
        </w:tc>
        <w:tc>
          <w:tcPr>
            <w:tcW w:w="1134" w:type="dxa"/>
          </w:tcPr>
          <w:p w14:paraId="4930D792" w14:textId="08DB5D3A" w:rsidR="008A252A" w:rsidRDefault="008A252A" w:rsidP="008A252A">
            <w:pPr>
              <w:jc w:val="both"/>
              <w:rPr>
                <w:rFonts w:ascii="Times New Roman" w:hAnsi="Times New Roman" w:cs="Times New Roman"/>
              </w:rPr>
            </w:pPr>
            <w:r>
              <w:rPr>
                <w:rFonts w:ascii="Times New Roman" w:hAnsi="Times New Roman" w:cs="Times New Roman"/>
              </w:rPr>
              <w:t>КБ</w:t>
            </w:r>
          </w:p>
        </w:tc>
        <w:tc>
          <w:tcPr>
            <w:tcW w:w="1408" w:type="dxa"/>
          </w:tcPr>
          <w:p w14:paraId="71CAD174" w14:textId="7699EDB5"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12" w:type="dxa"/>
          </w:tcPr>
          <w:p w14:paraId="0CD2520B" w14:textId="0A4142ED"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08" w:type="dxa"/>
          </w:tcPr>
          <w:p w14:paraId="7BA2300E" w14:textId="04B12F7B"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76" w:type="dxa"/>
          </w:tcPr>
          <w:p w14:paraId="181A94E8" w14:textId="1C7729B3"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363" w:type="dxa"/>
          </w:tcPr>
          <w:p w14:paraId="4ECF39A9" w14:textId="22876B5B"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840" w:type="dxa"/>
          </w:tcPr>
          <w:p w14:paraId="7EE3D6C4" w14:textId="77777777" w:rsidR="008A252A" w:rsidRPr="00C25D2E" w:rsidRDefault="008A252A" w:rsidP="008A252A">
            <w:pPr>
              <w:jc w:val="right"/>
              <w:rPr>
                <w:rFonts w:ascii="Times New Roman" w:hAnsi="Times New Roman" w:cs="Times New Roman"/>
              </w:rPr>
            </w:pPr>
          </w:p>
        </w:tc>
        <w:tc>
          <w:tcPr>
            <w:tcW w:w="839" w:type="dxa"/>
          </w:tcPr>
          <w:p w14:paraId="05B31D42" w14:textId="77777777" w:rsidR="008A252A" w:rsidRPr="00C25D2E" w:rsidRDefault="008A252A" w:rsidP="008A252A">
            <w:pPr>
              <w:jc w:val="right"/>
              <w:rPr>
                <w:rFonts w:ascii="Times New Roman" w:hAnsi="Times New Roman" w:cs="Times New Roman"/>
              </w:rPr>
            </w:pPr>
          </w:p>
        </w:tc>
        <w:tc>
          <w:tcPr>
            <w:tcW w:w="852" w:type="dxa"/>
          </w:tcPr>
          <w:p w14:paraId="437630C9" w14:textId="77777777" w:rsidR="008A252A" w:rsidRPr="00C25D2E" w:rsidRDefault="008A252A" w:rsidP="008A252A">
            <w:pPr>
              <w:jc w:val="right"/>
              <w:rPr>
                <w:rFonts w:ascii="Times New Roman" w:hAnsi="Times New Roman" w:cs="Times New Roman"/>
              </w:rPr>
            </w:pPr>
          </w:p>
        </w:tc>
        <w:tc>
          <w:tcPr>
            <w:tcW w:w="1651" w:type="dxa"/>
          </w:tcPr>
          <w:p w14:paraId="283A779F" w14:textId="402E45CB" w:rsidR="008A252A" w:rsidRPr="00022B19" w:rsidRDefault="008A252A" w:rsidP="008A252A">
            <w:pPr>
              <w:jc w:val="right"/>
              <w:rPr>
                <w:rFonts w:ascii="Times New Roman" w:hAnsi="Times New Roman" w:cs="Times New Roman"/>
                <w:b/>
                <w:bCs/>
              </w:rPr>
            </w:pPr>
            <w:r>
              <w:rPr>
                <w:rFonts w:ascii="Times New Roman" w:hAnsi="Times New Roman" w:cs="Times New Roman"/>
                <w:b/>
                <w:bCs/>
              </w:rPr>
              <w:t>0,00</w:t>
            </w:r>
          </w:p>
        </w:tc>
      </w:tr>
      <w:tr w:rsidR="008A252A" w14:paraId="43FC02B8" w14:textId="77777777" w:rsidTr="005523A8">
        <w:tc>
          <w:tcPr>
            <w:tcW w:w="3919" w:type="dxa"/>
            <w:vMerge/>
          </w:tcPr>
          <w:p w14:paraId="6F6ECA11" w14:textId="77777777" w:rsidR="008A252A" w:rsidRPr="00C25D2E" w:rsidRDefault="008A252A" w:rsidP="008A252A">
            <w:pPr>
              <w:jc w:val="center"/>
              <w:rPr>
                <w:rFonts w:ascii="Times New Roman" w:hAnsi="Times New Roman" w:cs="Times New Roman"/>
              </w:rPr>
            </w:pPr>
          </w:p>
        </w:tc>
        <w:tc>
          <w:tcPr>
            <w:tcW w:w="1134" w:type="dxa"/>
          </w:tcPr>
          <w:p w14:paraId="084ADFD9" w14:textId="62942467" w:rsidR="008A252A" w:rsidRDefault="008A252A" w:rsidP="008A252A">
            <w:pPr>
              <w:jc w:val="both"/>
              <w:rPr>
                <w:rFonts w:ascii="Times New Roman" w:hAnsi="Times New Roman" w:cs="Times New Roman"/>
              </w:rPr>
            </w:pPr>
            <w:r>
              <w:rPr>
                <w:rFonts w:ascii="Times New Roman" w:hAnsi="Times New Roman" w:cs="Times New Roman"/>
              </w:rPr>
              <w:t>МБ</w:t>
            </w:r>
          </w:p>
        </w:tc>
        <w:tc>
          <w:tcPr>
            <w:tcW w:w="1408" w:type="dxa"/>
          </w:tcPr>
          <w:p w14:paraId="3B7A2A13" w14:textId="2FBF8814" w:rsidR="008A252A" w:rsidRPr="00C25D2E" w:rsidRDefault="008A252A" w:rsidP="008A252A">
            <w:pPr>
              <w:jc w:val="right"/>
              <w:rPr>
                <w:rFonts w:ascii="Times New Roman" w:hAnsi="Times New Roman" w:cs="Times New Roman"/>
              </w:rPr>
            </w:pPr>
            <w:r>
              <w:rPr>
                <w:rFonts w:ascii="Times New Roman" w:hAnsi="Times New Roman" w:cs="Times New Roman"/>
              </w:rPr>
              <w:t>62,914</w:t>
            </w:r>
          </w:p>
        </w:tc>
        <w:tc>
          <w:tcPr>
            <w:tcW w:w="1412" w:type="dxa"/>
          </w:tcPr>
          <w:p w14:paraId="58ACF51D" w14:textId="66EA26B7" w:rsidR="008A252A" w:rsidRPr="00C25D2E" w:rsidRDefault="008A252A" w:rsidP="008A252A">
            <w:pPr>
              <w:jc w:val="right"/>
              <w:rPr>
                <w:rFonts w:ascii="Times New Roman" w:hAnsi="Times New Roman" w:cs="Times New Roman"/>
              </w:rPr>
            </w:pPr>
            <w:r>
              <w:rPr>
                <w:rFonts w:ascii="Times New Roman" w:hAnsi="Times New Roman" w:cs="Times New Roman"/>
              </w:rPr>
              <w:t>43,951</w:t>
            </w:r>
          </w:p>
        </w:tc>
        <w:tc>
          <w:tcPr>
            <w:tcW w:w="1408" w:type="dxa"/>
          </w:tcPr>
          <w:p w14:paraId="7E444E0C" w14:textId="1494F711"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76" w:type="dxa"/>
          </w:tcPr>
          <w:p w14:paraId="1D730D82" w14:textId="06ED651B"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363" w:type="dxa"/>
          </w:tcPr>
          <w:p w14:paraId="61DA0479" w14:textId="19724145"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840" w:type="dxa"/>
          </w:tcPr>
          <w:p w14:paraId="03EA8468" w14:textId="77777777" w:rsidR="008A252A" w:rsidRPr="00C25D2E" w:rsidRDefault="008A252A" w:rsidP="008A252A">
            <w:pPr>
              <w:jc w:val="right"/>
              <w:rPr>
                <w:rFonts w:ascii="Times New Roman" w:hAnsi="Times New Roman" w:cs="Times New Roman"/>
              </w:rPr>
            </w:pPr>
          </w:p>
        </w:tc>
        <w:tc>
          <w:tcPr>
            <w:tcW w:w="839" w:type="dxa"/>
          </w:tcPr>
          <w:p w14:paraId="56E63337" w14:textId="77777777" w:rsidR="008A252A" w:rsidRPr="00C25D2E" w:rsidRDefault="008A252A" w:rsidP="008A252A">
            <w:pPr>
              <w:jc w:val="right"/>
              <w:rPr>
                <w:rFonts w:ascii="Times New Roman" w:hAnsi="Times New Roman" w:cs="Times New Roman"/>
              </w:rPr>
            </w:pPr>
          </w:p>
        </w:tc>
        <w:tc>
          <w:tcPr>
            <w:tcW w:w="852" w:type="dxa"/>
          </w:tcPr>
          <w:p w14:paraId="5847AFFA" w14:textId="77777777" w:rsidR="008A252A" w:rsidRPr="00C25D2E" w:rsidRDefault="008A252A" w:rsidP="008A252A">
            <w:pPr>
              <w:jc w:val="right"/>
              <w:rPr>
                <w:rFonts w:ascii="Times New Roman" w:hAnsi="Times New Roman" w:cs="Times New Roman"/>
              </w:rPr>
            </w:pPr>
          </w:p>
        </w:tc>
        <w:tc>
          <w:tcPr>
            <w:tcW w:w="1651" w:type="dxa"/>
          </w:tcPr>
          <w:p w14:paraId="5136F258" w14:textId="1C032D12" w:rsidR="008A252A" w:rsidRPr="00022B19" w:rsidRDefault="008A252A" w:rsidP="008A252A">
            <w:pPr>
              <w:jc w:val="right"/>
              <w:rPr>
                <w:rFonts w:ascii="Times New Roman" w:hAnsi="Times New Roman" w:cs="Times New Roman"/>
                <w:b/>
                <w:bCs/>
              </w:rPr>
            </w:pPr>
            <w:r>
              <w:rPr>
                <w:rFonts w:ascii="Times New Roman" w:hAnsi="Times New Roman" w:cs="Times New Roman"/>
                <w:b/>
                <w:bCs/>
              </w:rPr>
              <w:t>106,865</w:t>
            </w:r>
          </w:p>
        </w:tc>
      </w:tr>
      <w:tr w:rsidR="008A252A" w14:paraId="72FBBECA" w14:textId="77777777" w:rsidTr="00F0409A">
        <w:tc>
          <w:tcPr>
            <w:tcW w:w="3919" w:type="dxa"/>
            <w:vMerge w:val="restart"/>
          </w:tcPr>
          <w:p w14:paraId="36012423" w14:textId="0EEA5588" w:rsidR="008A252A" w:rsidRPr="00C25D2E" w:rsidRDefault="008A252A" w:rsidP="008A252A">
            <w:pPr>
              <w:jc w:val="center"/>
              <w:rPr>
                <w:rFonts w:ascii="Times New Roman" w:hAnsi="Times New Roman" w:cs="Times New Roman"/>
              </w:rPr>
            </w:pPr>
            <w:r>
              <w:rPr>
                <w:rFonts w:ascii="Times New Roman" w:hAnsi="Times New Roman" w:cs="Times New Roman"/>
              </w:rPr>
              <w:t>2.4.Проведение кадастровых работ</w:t>
            </w:r>
          </w:p>
        </w:tc>
        <w:tc>
          <w:tcPr>
            <w:tcW w:w="1134" w:type="dxa"/>
          </w:tcPr>
          <w:p w14:paraId="64D41DA4" w14:textId="72690D07" w:rsidR="008A252A" w:rsidRDefault="008A252A" w:rsidP="008A252A">
            <w:pPr>
              <w:jc w:val="both"/>
              <w:rPr>
                <w:rFonts w:ascii="Times New Roman" w:hAnsi="Times New Roman" w:cs="Times New Roman"/>
              </w:rPr>
            </w:pPr>
            <w:r w:rsidRPr="000770D3">
              <w:rPr>
                <w:rFonts w:ascii="Times New Roman" w:hAnsi="Times New Roman" w:cs="Times New Roman"/>
                <w:b/>
                <w:bCs/>
              </w:rPr>
              <w:t>Всего</w:t>
            </w:r>
          </w:p>
        </w:tc>
        <w:tc>
          <w:tcPr>
            <w:tcW w:w="1408" w:type="dxa"/>
            <w:shd w:val="clear" w:color="auto" w:fill="FFF2CC" w:themeFill="accent4" w:themeFillTint="33"/>
          </w:tcPr>
          <w:p w14:paraId="38820EFF" w14:textId="405296FD" w:rsidR="008A252A" w:rsidRPr="00F0409A" w:rsidRDefault="008A252A" w:rsidP="008A252A">
            <w:pPr>
              <w:jc w:val="right"/>
              <w:rPr>
                <w:rFonts w:ascii="Times New Roman" w:hAnsi="Times New Roman" w:cs="Times New Roman"/>
                <w:b/>
                <w:bCs/>
              </w:rPr>
            </w:pPr>
            <w:r>
              <w:rPr>
                <w:rFonts w:ascii="Times New Roman" w:hAnsi="Times New Roman" w:cs="Times New Roman"/>
              </w:rPr>
              <w:t>0,00</w:t>
            </w:r>
          </w:p>
        </w:tc>
        <w:tc>
          <w:tcPr>
            <w:tcW w:w="1412" w:type="dxa"/>
            <w:shd w:val="clear" w:color="auto" w:fill="FFF2CC" w:themeFill="accent4" w:themeFillTint="33"/>
          </w:tcPr>
          <w:p w14:paraId="70860E1F" w14:textId="3B772C52" w:rsidR="008A252A" w:rsidRPr="00F0409A" w:rsidRDefault="008A252A" w:rsidP="008A252A">
            <w:pPr>
              <w:jc w:val="right"/>
              <w:rPr>
                <w:rFonts w:ascii="Times New Roman" w:hAnsi="Times New Roman" w:cs="Times New Roman"/>
                <w:b/>
                <w:bCs/>
              </w:rPr>
            </w:pPr>
            <w:r>
              <w:rPr>
                <w:rFonts w:ascii="Times New Roman" w:hAnsi="Times New Roman" w:cs="Times New Roman"/>
              </w:rPr>
              <w:t>0,00</w:t>
            </w:r>
          </w:p>
        </w:tc>
        <w:tc>
          <w:tcPr>
            <w:tcW w:w="1408" w:type="dxa"/>
            <w:shd w:val="clear" w:color="auto" w:fill="FFF2CC" w:themeFill="accent4" w:themeFillTint="33"/>
          </w:tcPr>
          <w:p w14:paraId="61D8B205" w14:textId="65EC1968" w:rsidR="008A252A" w:rsidRPr="00F0409A" w:rsidRDefault="008A252A" w:rsidP="008A252A">
            <w:pPr>
              <w:jc w:val="right"/>
              <w:rPr>
                <w:rFonts w:ascii="Times New Roman" w:hAnsi="Times New Roman" w:cs="Times New Roman"/>
                <w:b/>
                <w:bCs/>
              </w:rPr>
            </w:pPr>
            <w:r>
              <w:rPr>
                <w:rFonts w:ascii="Times New Roman" w:hAnsi="Times New Roman" w:cs="Times New Roman"/>
              </w:rPr>
              <w:t>0,00</w:t>
            </w:r>
          </w:p>
        </w:tc>
        <w:tc>
          <w:tcPr>
            <w:tcW w:w="1476" w:type="dxa"/>
            <w:shd w:val="clear" w:color="auto" w:fill="FFF2CC" w:themeFill="accent4" w:themeFillTint="33"/>
          </w:tcPr>
          <w:p w14:paraId="51326646" w14:textId="2D979FE5" w:rsidR="008A252A" w:rsidRPr="00F0409A" w:rsidRDefault="008A252A" w:rsidP="008A252A">
            <w:pPr>
              <w:jc w:val="right"/>
              <w:rPr>
                <w:rFonts w:ascii="Times New Roman" w:hAnsi="Times New Roman" w:cs="Times New Roman"/>
                <w:b/>
                <w:bCs/>
              </w:rPr>
            </w:pPr>
            <w:r>
              <w:rPr>
                <w:rFonts w:ascii="Times New Roman" w:hAnsi="Times New Roman" w:cs="Times New Roman"/>
              </w:rPr>
              <w:t>0,00</w:t>
            </w:r>
          </w:p>
        </w:tc>
        <w:tc>
          <w:tcPr>
            <w:tcW w:w="1363" w:type="dxa"/>
            <w:shd w:val="clear" w:color="auto" w:fill="FFF2CC" w:themeFill="accent4" w:themeFillTint="33"/>
          </w:tcPr>
          <w:p w14:paraId="158A59F5" w14:textId="2CDDEA5C" w:rsidR="008A252A" w:rsidRPr="00F0409A" w:rsidRDefault="008A252A" w:rsidP="008A252A">
            <w:pPr>
              <w:jc w:val="right"/>
              <w:rPr>
                <w:rFonts w:ascii="Times New Roman" w:hAnsi="Times New Roman" w:cs="Times New Roman"/>
                <w:b/>
                <w:bCs/>
              </w:rPr>
            </w:pPr>
            <w:r>
              <w:rPr>
                <w:rFonts w:ascii="Times New Roman" w:hAnsi="Times New Roman" w:cs="Times New Roman"/>
              </w:rPr>
              <w:t>0,00</w:t>
            </w:r>
          </w:p>
        </w:tc>
        <w:tc>
          <w:tcPr>
            <w:tcW w:w="840" w:type="dxa"/>
            <w:shd w:val="clear" w:color="auto" w:fill="FFF2CC" w:themeFill="accent4" w:themeFillTint="33"/>
          </w:tcPr>
          <w:p w14:paraId="77A9CD43" w14:textId="77777777" w:rsidR="008A252A" w:rsidRPr="00F0409A" w:rsidRDefault="008A252A" w:rsidP="008A252A">
            <w:pPr>
              <w:jc w:val="right"/>
              <w:rPr>
                <w:rFonts w:ascii="Times New Roman" w:hAnsi="Times New Roman" w:cs="Times New Roman"/>
                <w:b/>
                <w:bCs/>
              </w:rPr>
            </w:pPr>
          </w:p>
        </w:tc>
        <w:tc>
          <w:tcPr>
            <w:tcW w:w="839" w:type="dxa"/>
            <w:shd w:val="clear" w:color="auto" w:fill="FFF2CC" w:themeFill="accent4" w:themeFillTint="33"/>
          </w:tcPr>
          <w:p w14:paraId="48348B8F" w14:textId="77777777" w:rsidR="008A252A" w:rsidRPr="00F0409A" w:rsidRDefault="008A252A" w:rsidP="008A252A">
            <w:pPr>
              <w:jc w:val="right"/>
              <w:rPr>
                <w:rFonts w:ascii="Times New Roman" w:hAnsi="Times New Roman" w:cs="Times New Roman"/>
                <w:b/>
                <w:bCs/>
              </w:rPr>
            </w:pPr>
          </w:p>
        </w:tc>
        <w:tc>
          <w:tcPr>
            <w:tcW w:w="852" w:type="dxa"/>
            <w:shd w:val="clear" w:color="auto" w:fill="FFF2CC" w:themeFill="accent4" w:themeFillTint="33"/>
          </w:tcPr>
          <w:p w14:paraId="22DACF7B" w14:textId="77777777" w:rsidR="008A252A" w:rsidRPr="00F0409A" w:rsidRDefault="008A252A" w:rsidP="008A252A">
            <w:pPr>
              <w:jc w:val="right"/>
              <w:rPr>
                <w:rFonts w:ascii="Times New Roman" w:hAnsi="Times New Roman" w:cs="Times New Roman"/>
                <w:b/>
                <w:bCs/>
              </w:rPr>
            </w:pPr>
          </w:p>
        </w:tc>
        <w:tc>
          <w:tcPr>
            <w:tcW w:w="1651" w:type="dxa"/>
            <w:shd w:val="clear" w:color="auto" w:fill="FFF2CC" w:themeFill="accent4" w:themeFillTint="33"/>
          </w:tcPr>
          <w:p w14:paraId="3F56760E" w14:textId="5874A0EA" w:rsidR="008A252A" w:rsidRPr="00F0409A" w:rsidRDefault="008A252A" w:rsidP="008A252A">
            <w:pPr>
              <w:jc w:val="right"/>
              <w:rPr>
                <w:rFonts w:ascii="Times New Roman" w:hAnsi="Times New Roman" w:cs="Times New Roman"/>
                <w:b/>
                <w:bCs/>
              </w:rPr>
            </w:pPr>
            <w:r>
              <w:rPr>
                <w:rFonts w:ascii="Times New Roman" w:hAnsi="Times New Roman" w:cs="Times New Roman"/>
                <w:b/>
                <w:bCs/>
              </w:rPr>
              <w:t>0,00</w:t>
            </w:r>
          </w:p>
        </w:tc>
      </w:tr>
      <w:tr w:rsidR="008A252A" w14:paraId="552D0181" w14:textId="77777777" w:rsidTr="005523A8">
        <w:tc>
          <w:tcPr>
            <w:tcW w:w="3919" w:type="dxa"/>
            <w:vMerge/>
          </w:tcPr>
          <w:p w14:paraId="3ED34511" w14:textId="77777777" w:rsidR="008A252A" w:rsidRPr="00C25D2E" w:rsidRDefault="008A252A" w:rsidP="008A252A">
            <w:pPr>
              <w:jc w:val="center"/>
              <w:rPr>
                <w:rFonts w:ascii="Times New Roman" w:hAnsi="Times New Roman" w:cs="Times New Roman"/>
              </w:rPr>
            </w:pPr>
          </w:p>
        </w:tc>
        <w:tc>
          <w:tcPr>
            <w:tcW w:w="1134" w:type="dxa"/>
          </w:tcPr>
          <w:p w14:paraId="4A0D766A" w14:textId="4325A813" w:rsidR="008A252A" w:rsidRDefault="008A252A" w:rsidP="008A252A">
            <w:pPr>
              <w:jc w:val="both"/>
              <w:rPr>
                <w:rFonts w:ascii="Times New Roman" w:hAnsi="Times New Roman" w:cs="Times New Roman"/>
              </w:rPr>
            </w:pPr>
            <w:r>
              <w:rPr>
                <w:rFonts w:ascii="Times New Roman" w:hAnsi="Times New Roman" w:cs="Times New Roman"/>
              </w:rPr>
              <w:t>ФБ</w:t>
            </w:r>
          </w:p>
        </w:tc>
        <w:tc>
          <w:tcPr>
            <w:tcW w:w="1408" w:type="dxa"/>
          </w:tcPr>
          <w:p w14:paraId="0184A72A" w14:textId="4243B768"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12" w:type="dxa"/>
          </w:tcPr>
          <w:p w14:paraId="590DA3E3" w14:textId="3ADFDE08"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08" w:type="dxa"/>
          </w:tcPr>
          <w:p w14:paraId="7B552D0E" w14:textId="3955BD29"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76" w:type="dxa"/>
          </w:tcPr>
          <w:p w14:paraId="0DAE657B" w14:textId="2946A915"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363" w:type="dxa"/>
          </w:tcPr>
          <w:p w14:paraId="7677C8AB" w14:textId="16D166A5"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840" w:type="dxa"/>
          </w:tcPr>
          <w:p w14:paraId="6C5A2FAB" w14:textId="77777777" w:rsidR="008A252A" w:rsidRPr="00C25D2E" w:rsidRDefault="008A252A" w:rsidP="008A252A">
            <w:pPr>
              <w:jc w:val="right"/>
              <w:rPr>
                <w:rFonts w:ascii="Times New Roman" w:hAnsi="Times New Roman" w:cs="Times New Roman"/>
              </w:rPr>
            </w:pPr>
          </w:p>
        </w:tc>
        <w:tc>
          <w:tcPr>
            <w:tcW w:w="839" w:type="dxa"/>
          </w:tcPr>
          <w:p w14:paraId="5AE3B485" w14:textId="77777777" w:rsidR="008A252A" w:rsidRPr="00C25D2E" w:rsidRDefault="008A252A" w:rsidP="008A252A">
            <w:pPr>
              <w:jc w:val="right"/>
              <w:rPr>
                <w:rFonts w:ascii="Times New Roman" w:hAnsi="Times New Roman" w:cs="Times New Roman"/>
              </w:rPr>
            </w:pPr>
          </w:p>
        </w:tc>
        <w:tc>
          <w:tcPr>
            <w:tcW w:w="852" w:type="dxa"/>
          </w:tcPr>
          <w:p w14:paraId="6C9146D4" w14:textId="77777777" w:rsidR="008A252A" w:rsidRPr="00C25D2E" w:rsidRDefault="008A252A" w:rsidP="008A252A">
            <w:pPr>
              <w:jc w:val="right"/>
              <w:rPr>
                <w:rFonts w:ascii="Times New Roman" w:hAnsi="Times New Roman" w:cs="Times New Roman"/>
              </w:rPr>
            </w:pPr>
          </w:p>
        </w:tc>
        <w:tc>
          <w:tcPr>
            <w:tcW w:w="1651" w:type="dxa"/>
          </w:tcPr>
          <w:p w14:paraId="1C571E2A" w14:textId="7A5B7D83" w:rsidR="008A252A" w:rsidRPr="00022B19" w:rsidRDefault="008A252A" w:rsidP="008A252A">
            <w:pPr>
              <w:jc w:val="right"/>
              <w:rPr>
                <w:rFonts w:ascii="Times New Roman" w:hAnsi="Times New Roman" w:cs="Times New Roman"/>
                <w:b/>
                <w:bCs/>
              </w:rPr>
            </w:pPr>
            <w:r>
              <w:rPr>
                <w:rFonts w:ascii="Times New Roman" w:hAnsi="Times New Roman" w:cs="Times New Roman"/>
                <w:b/>
                <w:bCs/>
              </w:rPr>
              <w:t>0,00</w:t>
            </w:r>
          </w:p>
        </w:tc>
      </w:tr>
      <w:tr w:rsidR="008A252A" w14:paraId="3CBE7D99" w14:textId="77777777" w:rsidTr="005523A8">
        <w:tc>
          <w:tcPr>
            <w:tcW w:w="3919" w:type="dxa"/>
            <w:vMerge/>
          </w:tcPr>
          <w:p w14:paraId="3A9FA04F" w14:textId="77777777" w:rsidR="008A252A" w:rsidRPr="00C25D2E" w:rsidRDefault="008A252A" w:rsidP="008A252A">
            <w:pPr>
              <w:jc w:val="center"/>
              <w:rPr>
                <w:rFonts w:ascii="Times New Roman" w:hAnsi="Times New Roman" w:cs="Times New Roman"/>
              </w:rPr>
            </w:pPr>
          </w:p>
        </w:tc>
        <w:tc>
          <w:tcPr>
            <w:tcW w:w="1134" w:type="dxa"/>
          </w:tcPr>
          <w:p w14:paraId="18D5C680" w14:textId="16ADB559" w:rsidR="008A252A" w:rsidRDefault="008A252A" w:rsidP="008A252A">
            <w:pPr>
              <w:jc w:val="both"/>
              <w:rPr>
                <w:rFonts w:ascii="Times New Roman" w:hAnsi="Times New Roman" w:cs="Times New Roman"/>
              </w:rPr>
            </w:pPr>
            <w:r>
              <w:rPr>
                <w:rFonts w:ascii="Times New Roman" w:hAnsi="Times New Roman" w:cs="Times New Roman"/>
              </w:rPr>
              <w:t>КБ</w:t>
            </w:r>
          </w:p>
        </w:tc>
        <w:tc>
          <w:tcPr>
            <w:tcW w:w="1408" w:type="dxa"/>
          </w:tcPr>
          <w:p w14:paraId="5C2CE122" w14:textId="22EB05ED"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12" w:type="dxa"/>
          </w:tcPr>
          <w:p w14:paraId="40C5BDE0" w14:textId="2D4F07FA"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08" w:type="dxa"/>
          </w:tcPr>
          <w:p w14:paraId="7D12231F" w14:textId="4BF1C21C"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76" w:type="dxa"/>
          </w:tcPr>
          <w:p w14:paraId="3BDA59EB" w14:textId="14B0802B"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363" w:type="dxa"/>
          </w:tcPr>
          <w:p w14:paraId="42B85760" w14:textId="5231BCD9"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840" w:type="dxa"/>
          </w:tcPr>
          <w:p w14:paraId="34FCD0E6" w14:textId="77777777" w:rsidR="008A252A" w:rsidRPr="00C25D2E" w:rsidRDefault="008A252A" w:rsidP="008A252A">
            <w:pPr>
              <w:jc w:val="right"/>
              <w:rPr>
                <w:rFonts w:ascii="Times New Roman" w:hAnsi="Times New Roman" w:cs="Times New Roman"/>
              </w:rPr>
            </w:pPr>
          </w:p>
        </w:tc>
        <w:tc>
          <w:tcPr>
            <w:tcW w:w="839" w:type="dxa"/>
          </w:tcPr>
          <w:p w14:paraId="61E6C4EB" w14:textId="77777777" w:rsidR="008A252A" w:rsidRPr="00C25D2E" w:rsidRDefault="008A252A" w:rsidP="008A252A">
            <w:pPr>
              <w:jc w:val="right"/>
              <w:rPr>
                <w:rFonts w:ascii="Times New Roman" w:hAnsi="Times New Roman" w:cs="Times New Roman"/>
              </w:rPr>
            </w:pPr>
          </w:p>
        </w:tc>
        <w:tc>
          <w:tcPr>
            <w:tcW w:w="852" w:type="dxa"/>
          </w:tcPr>
          <w:p w14:paraId="6D1D6281" w14:textId="77777777" w:rsidR="008A252A" w:rsidRPr="00C25D2E" w:rsidRDefault="008A252A" w:rsidP="008A252A">
            <w:pPr>
              <w:jc w:val="right"/>
              <w:rPr>
                <w:rFonts w:ascii="Times New Roman" w:hAnsi="Times New Roman" w:cs="Times New Roman"/>
              </w:rPr>
            </w:pPr>
          </w:p>
        </w:tc>
        <w:tc>
          <w:tcPr>
            <w:tcW w:w="1651" w:type="dxa"/>
          </w:tcPr>
          <w:p w14:paraId="1B58E7BA" w14:textId="5926B8C2" w:rsidR="008A252A" w:rsidRPr="00022B19" w:rsidRDefault="008A252A" w:rsidP="008A252A">
            <w:pPr>
              <w:jc w:val="right"/>
              <w:rPr>
                <w:rFonts w:ascii="Times New Roman" w:hAnsi="Times New Roman" w:cs="Times New Roman"/>
                <w:b/>
                <w:bCs/>
              </w:rPr>
            </w:pPr>
            <w:r>
              <w:rPr>
                <w:rFonts w:ascii="Times New Roman" w:hAnsi="Times New Roman" w:cs="Times New Roman"/>
                <w:b/>
                <w:bCs/>
              </w:rPr>
              <w:t>0,00</w:t>
            </w:r>
          </w:p>
        </w:tc>
      </w:tr>
      <w:tr w:rsidR="008A252A" w14:paraId="66F8E742" w14:textId="77777777" w:rsidTr="005523A8">
        <w:tc>
          <w:tcPr>
            <w:tcW w:w="3919" w:type="dxa"/>
            <w:vMerge/>
          </w:tcPr>
          <w:p w14:paraId="72E524CE" w14:textId="77777777" w:rsidR="008A252A" w:rsidRPr="00C25D2E" w:rsidRDefault="008A252A" w:rsidP="008A252A">
            <w:pPr>
              <w:jc w:val="center"/>
              <w:rPr>
                <w:rFonts w:ascii="Times New Roman" w:hAnsi="Times New Roman" w:cs="Times New Roman"/>
              </w:rPr>
            </w:pPr>
          </w:p>
        </w:tc>
        <w:tc>
          <w:tcPr>
            <w:tcW w:w="1134" w:type="dxa"/>
          </w:tcPr>
          <w:p w14:paraId="5BC1E4F3" w14:textId="2112E602" w:rsidR="008A252A" w:rsidRDefault="008A252A" w:rsidP="008A252A">
            <w:pPr>
              <w:jc w:val="both"/>
              <w:rPr>
                <w:rFonts w:ascii="Times New Roman" w:hAnsi="Times New Roman" w:cs="Times New Roman"/>
              </w:rPr>
            </w:pPr>
            <w:r>
              <w:rPr>
                <w:rFonts w:ascii="Times New Roman" w:hAnsi="Times New Roman" w:cs="Times New Roman"/>
              </w:rPr>
              <w:t>МБ</w:t>
            </w:r>
          </w:p>
        </w:tc>
        <w:tc>
          <w:tcPr>
            <w:tcW w:w="1408" w:type="dxa"/>
          </w:tcPr>
          <w:p w14:paraId="387930B2" w14:textId="5A14FF75"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12" w:type="dxa"/>
          </w:tcPr>
          <w:p w14:paraId="1C4DDE27" w14:textId="729912D4"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08" w:type="dxa"/>
          </w:tcPr>
          <w:p w14:paraId="72504E90" w14:textId="75743B5C"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76" w:type="dxa"/>
          </w:tcPr>
          <w:p w14:paraId="0DE2E6B2" w14:textId="07162B71"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363" w:type="dxa"/>
          </w:tcPr>
          <w:p w14:paraId="54B90238" w14:textId="788D3AA1"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840" w:type="dxa"/>
          </w:tcPr>
          <w:p w14:paraId="58970A17" w14:textId="77777777" w:rsidR="008A252A" w:rsidRPr="00C25D2E" w:rsidRDefault="008A252A" w:rsidP="008A252A">
            <w:pPr>
              <w:jc w:val="right"/>
              <w:rPr>
                <w:rFonts w:ascii="Times New Roman" w:hAnsi="Times New Roman" w:cs="Times New Roman"/>
              </w:rPr>
            </w:pPr>
          </w:p>
        </w:tc>
        <w:tc>
          <w:tcPr>
            <w:tcW w:w="839" w:type="dxa"/>
          </w:tcPr>
          <w:p w14:paraId="356AF5D7" w14:textId="77777777" w:rsidR="008A252A" w:rsidRPr="00C25D2E" w:rsidRDefault="008A252A" w:rsidP="008A252A">
            <w:pPr>
              <w:jc w:val="right"/>
              <w:rPr>
                <w:rFonts w:ascii="Times New Roman" w:hAnsi="Times New Roman" w:cs="Times New Roman"/>
              </w:rPr>
            </w:pPr>
          </w:p>
        </w:tc>
        <w:tc>
          <w:tcPr>
            <w:tcW w:w="852" w:type="dxa"/>
          </w:tcPr>
          <w:p w14:paraId="6365F8A5" w14:textId="77777777" w:rsidR="008A252A" w:rsidRPr="00C25D2E" w:rsidRDefault="008A252A" w:rsidP="008A252A">
            <w:pPr>
              <w:jc w:val="right"/>
              <w:rPr>
                <w:rFonts w:ascii="Times New Roman" w:hAnsi="Times New Roman" w:cs="Times New Roman"/>
              </w:rPr>
            </w:pPr>
          </w:p>
        </w:tc>
        <w:tc>
          <w:tcPr>
            <w:tcW w:w="1651" w:type="dxa"/>
          </w:tcPr>
          <w:p w14:paraId="5A00ACFA" w14:textId="5D0F359D" w:rsidR="008A252A" w:rsidRPr="00022B19" w:rsidRDefault="008A252A" w:rsidP="008A252A">
            <w:pPr>
              <w:jc w:val="right"/>
              <w:rPr>
                <w:rFonts w:ascii="Times New Roman" w:hAnsi="Times New Roman" w:cs="Times New Roman"/>
                <w:b/>
                <w:bCs/>
              </w:rPr>
            </w:pPr>
            <w:r>
              <w:rPr>
                <w:rFonts w:ascii="Times New Roman" w:hAnsi="Times New Roman" w:cs="Times New Roman"/>
                <w:b/>
                <w:bCs/>
              </w:rPr>
              <w:t>0,00</w:t>
            </w:r>
          </w:p>
        </w:tc>
      </w:tr>
      <w:tr w:rsidR="008A252A" w14:paraId="22CC026B" w14:textId="77777777" w:rsidTr="00F0409A">
        <w:tc>
          <w:tcPr>
            <w:tcW w:w="3919" w:type="dxa"/>
            <w:vMerge w:val="restart"/>
          </w:tcPr>
          <w:p w14:paraId="75CCB327" w14:textId="3D09BB01" w:rsidR="008A252A" w:rsidRPr="00C25D2E" w:rsidRDefault="008A252A" w:rsidP="008A252A">
            <w:pPr>
              <w:jc w:val="center"/>
              <w:rPr>
                <w:rFonts w:ascii="Times New Roman" w:hAnsi="Times New Roman" w:cs="Times New Roman"/>
              </w:rPr>
            </w:pPr>
            <w:r>
              <w:rPr>
                <w:rFonts w:ascii="Times New Roman" w:hAnsi="Times New Roman" w:cs="Times New Roman"/>
              </w:rPr>
              <w:t>2.5.Субсидии бюджетным учреждени-ем на финансовое обеспечение государственного (муниципального) задания на оказание государственных (муниципальных) услуг</w:t>
            </w:r>
          </w:p>
        </w:tc>
        <w:tc>
          <w:tcPr>
            <w:tcW w:w="1134" w:type="dxa"/>
          </w:tcPr>
          <w:p w14:paraId="4901D9C0" w14:textId="6D0EA9EC" w:rsidR="008A252A" w:rsidRDefault="008A252A" w:rsidP="008A252A">
            <w:pPr>
              <w:jc w:val="both"/>
              <w:rPr>
                <w:rFonts w:ascii="Times New Roman" w:hAnsi="Times New Roman" w:cs="Times New Roman"/>
              </w:rPr>
            </w:pPr>
            <w:r w:rsidRPr="000770D3">
              <w:rPr>
                <w:rFonts w:ascii="Times New Roman" w:hAnsi="Times New Roman" w:cs="Times New Roman"/>
                <w:b/>
                <w:bCs/>
              </w:rPr>
              <w:t>Всего</w:t>
            </w:r>
          </w:p>
        </w:tc>
        <w:tc>
          <w:tcPr>
            <w:tcW w:w="1408" w:type="dxa"/>
            <w:shd w:val="clear" w:color="auto" w:fill="FFF2CC" w:themeFill="accent4" w:themeFillTint="33"/>
          </w:tcPr>
          <w:p w14:paraId="670B7AE2" w14:textId="48E0688C" w:rsidR="008A252A" w:rsidRPr="00E21FD2" w:rsidRDefault="008A252A" w:rsidP="008A252A">
            <w:pPr>
              <w:jc w:val="right"/>
              <w:rPr>
                <w:rFonts w:ascii="Times New Roman" w:hAnsi="Times New Roman" w:cs="Times New Roman"/>
                <w:b/>
                <w:bCs/>
              </w:rPr>
            </w:pPr>
            <w:r w:rsidRPr="00E21FD2">
              <w:rPr>
                <w:rFonts w:ascii="Times New Roman" w:hAnsi="Times New Roman" w:cs="Times New Roman"/>
                <w:b/>
                <w:bCs/>
              </w:rPr>
              <w:t>0,00</w:t>
            </w:r>
          </w:p>
        </w:tc>
        <w:tc>
          <w:tcPr>
            <w:tcW w:w="1412" w:type="dxa"/>
            <w:shd w:val="clear" w:color="auto" w:fill="FFF2CC" w:themeFill="accent4" w:themeFillTint="33"/>
          </w:tcPr>
          <w:p w14:paraId="3E760BAA" w14:textId="64179D12" w:rsidR="008A252A" w:rsidRPr="00E21FD2" w:rsidRDefault="008A252A" w:rsidP="008A252A">
            <w:pPr>
              <w:jc w:val="right"/>
              <w:rPr>
                <w:rFonts w:ascii="Times New Roman" w:hAnsi="Times New Roman" w:cs="Times New Roman"/>
                <w:b/>
                <w:bCs/>
              </w:rPr>
            </w:pPr>
            <w:r w:rsidRPr="00E21FD2">
              <w:rPr>
                <w:rFonts w:ascii="Times New Roman" w:hAnsi="Times New Roman" w:cs="Times New Roman"/>
                <w:b/>
                <w:bCs/>
              </w:rPr>
              <w:t>968,00</w:t>
            </w:r>
          </w:p>
        </w:tc>
        <w:tc>
          <w:tcPr>
            <w:tcW w:w="1408" w:type="dxa"/>
            <w:shd w:val="clear" w:color="auto" w:fill="FFF2CC" w:themeFill="accent4" w:themeFillTint="33"/>
          </w:tcPr>
          <w:p w14:paraId="51AA513F" w14:textId="78F1B00D" w:rsidR="008A252A" w:rsidRPr="00E21FD2" w:rsidRDefault="008A252A" w:rsidP="008A252A">
            <w:pPr>
              <w:jc w:val="right"/>
              <w:rPr>
                <w:rFonts w:ascii="Times New Roman" w:hAnsi="Times New Roman" w:cs="Times New Roman"/>
                <w:b/>
                <w:bCs/>
              </w:rPr>
            </w:pPr>
            <w:r w:rsidRPr="00E21FD2">
              <w:rPr>
                <w:rFonts w:ascii="Times New Roman" w:hAnsi="Times New Roman" w:cs="Times New Roman"/>
                <w:b/>
                <w:bCs/>
              </w:rPr>
              <w:t>1000,00</w:t>
            </w:r>
          </w:p>
        </w:tc>
        <w:tc>
          <w:tcPr>
            <w:tcW w:w="1476" w:type="dxa"/>
            <w:shd w:val="clear" w:color="auto" w:fill="FFF2CC" w:themeFill="accent4" w:themeFillTint="33"/>
          </w:tcPr>
          <w:p w14:paraId="0DFBCB96" w14:textId="6AFBCDDE" w:rsidR="008A252A" w:rsidRPr="00E21FD2" w:rsidRDefault="008A252A" w:rsidP="008A252A">
            <w:pPr>
              <w:jc w:val="right"/>
              <w:rPr>
                <w:rFonts w:ascii="Times New Roman" w:hAnsi="Times New Roman" w:cs="Times New Roman"/>
                <w:b/>
                <w:bCs/>
              </w:rPr>
            </w:pPr>
            <w:r w:rsidRPr="00E21FD2">
              <w:rPr>
                <w:rFonts w:ascii="Times New Roman" w:hAnsi="Times New Roman" w:cs="Times New Roman"/>
                <w:b/>
                <w:bCs/>
              </w:rPr>
              <w:t>1000,00</w:t>
            </w:r>
          </w:p>
        </w:tc>
        <w:tc>
          <w:tcPr>
            <w:tcW w:w="1363" w:type="dxa"/>
            <w:shd w:val="clear" w:color="auto" w:fill="FFF2CC" w:themeFill="accent4" w:themeFillTint="33"/>
          </w:tcPr>
          <w:p w14:paraId="0FBDE9F9" w14:textId="5915B442" w:rsidR="008A252A" w:rsidRPr="00E21FD2" w:rsidRDefault="008A252A" w:rsidP="008A252A">
            <w:pPr>
              <w:jc w:val="right"/>
              <w:rPr>
                <w:rFonts w:ascii="Times New Roman" w:hAnsi="Times New Roman" w:cs="Times New Roman"/>
                <w:b/>
                <w:bCs/>
              </w:rPr>
            </w:pPr>
            <w:r w:rsidRPr="00E21FD2">
              <w:rPr>
                <w:rFonts w:ascii="Times New Roman" w:hAnsi="Times New Roman" w:cs="Times New Roman"/>
                <w:b/>
                <w:bCs/>
              </w:rPr>
              <w:t>1000,00</w:t>
            </w:r>
          </w:p>
        </w:tc>
        <w:tc>
          <w:tcPr>
            <w:tcW w:w="840" w:type="dxa"/>
            <w:shd w:val="clear" w:color="auto" w:fill="FFF2CC" w:themeFill="accent4" w:themeFillTint="33"/>
          </w:tcPr>
          <w:p w14:paraId="03C5BCF1" w14:textId="77777777" w:rsidR="008A252A" w:rsidRPr="00F0409A" w:rsidRDefault="008A252A" w:rsidP="008A252A">
            <w:pPr>
              <w:jc w:val="right"/>
              <w:rPr>
                <w:rFonts w:ascii="Times New Roman" w:hAnsi="Times New Roman" w:cs="Times New Roman"/>
                <w:b/>
                <w:bCs/>
              </w:rPr>
            </w:pPr>
          </w:p>
        </w:tc>
        <w:tc>
          <w:tcPr>
            <w:tcW w:w="839" w:type="dxa"/>
            <w:shd w:val="clear" w:color="auto" w:fill="FFF2CC" w:themeFill="accent4" w:themeFillTint="33"/>
          </w:tcPr>
          <w:p w14:paraId="53EE27F7" w14:textId="77777777" w:rsidR="008A252A" w:rsidRPr="00F0409A" w:rsidRDefault="008A252A" w:rsidP="008A252A">
            <w:pPr>
              <w:jc w:val="right"/>
              <w:rPr>
                <w:rFonts w:ascii="Times New Roman" w:hAnsi="Times New Roman" w:cs="Times New Roman"/>
                <w:b/>
                <w:bCs/>
              </w:rPr>
            </w:pPr>
          </w:p>
        </w:tc>
        <w:tc>
          <w:tcPr>
            <w:tcW w:w="852" w:type="dxa"/>
            <w:shd w:val="clear" w:color="auto" w:fill="FFF2CC" w:themeFill="accent4" w:themeFillTint="33"/>
          </w:tcPr>
          <w:p w14:paraId="72801455" w14:textId="77777777" w:rsidR="008A252A" w:rsidRPr="00F0409A" w:rsidRDefault="008A252A" w:rsidP="008A252A">
            <w:pPr>
              <w:jc w:val="right"/>
              <w:rPr>
                <w:rFonts w:ascii="Times New Roman" w:hAnsi="Times New Roman" w:cs="Times New Roman"/>
                <w:b/>
                <w:bCs/>
              </w:rPr>
            </w:pPr>
          </w:p>
        </w:tc>
        <w:tc>
          <w:tcPr>
            <w:tcW w:w="1651" w:type="dxa"/>
            <w:shd w:val="clear" w:color="auto" w:fill="FFF2CC" w:themeFill="accent4" w:themeFillTint="33"/>
          </w:tcPr>
          <w:p w14:paraId="3698E668" w14:textId="30B1367F" w:rsidR="008A252A" w:rsidRPr="00F0409A" w:rsidRDefault="008A252A" w:rsidP="008A252A">
            <w:pPr>
              <w:jc w:val="right"/>
              <w:rPr>
                <w:rFonts w:ascii="Times New Roman" w:hAnsi="Times New Roman" w:cs="Times New Roman"/>
                <w:b/>
                <w:bCs/>
              </w:rPr>
            </w:pPr>
            <w:r>
              <w:rPr>
                <w:rFonts w:ascii="Times New Roman" w:hAnsi="Times New Roman" w:cs="Times New Roman"/>
                <w:b/>
                <w:bCs/>
              </w:rPr>
              <w:t>3 968,00</w:t>
            </w:r>
          </w:p>
        </w:tc>
      </w:tr>
      <w:tr w:rsidR="008A252A" w14:paraId="4E0C9727" w14:textId="77777777" w:rsidTr="00217780">
        <w:tc>
          <w:tcPr>
            <w:tcW w:w="3919" w:type="dxa"/>
            <w:vMerge/>
          </w:tcPr>
          <w:p w14:paraId="28D484D5" w14:textId="77777777" w:rsidR="008A252A" w:rsidRPr="00C25D2E" w:rsidRDefault="008A252A" w:rsidP="008A252A">
            <w:pPr>
              <w:jc w:val="center"/>
              <w:rPr>
                <w:rFonts w:ascii="Times New Roman" w:hAnsi="Times New Roman" w:cs="Times New Roman"/>
              </w:rPr>
            </w:pPr>
          </w:p>
        </w:tc>
        <w:tc>
          <w:tcPr>
            <w:tcW w:w="1134" w:type="dxa"/>
          </w:tcPr>
          <w:p w14:paraId="7BF89B51" w14:textId="4B2021FA" w:rsidR="008A252A" w:rsidRPr="000770D3" w:rsidRDefault="008A252A" w:rsidP="008A252A">
            <w:pPr>
              <w:jc w:val="both"/>
              <w:rPr>
                <w:rFonts w:ascii="Times New Roman" w:hAnsi="Times New Roman" w:cs="Times New Roman"/>
                <w:b/>
                <w:bCs/>
              </w:rPr>
            </w:pPr>
            <w:r>
              <w:rPr>
                <w:rFonts w:ascii="Times New Roman" w:hAnsi="Times New Roman" w:cs="Times New Roman"/>
              </w:rPr>
              <w:t>ФБ</w:t>
            </w:r>
          </w:p>
        </w:tc>
        <w:tc>
          <w:tcPr>
            <w:tcW w:w="1408" w:type="dxa"/>
            <w:shd w:val="clear" w:color="auto" w:fill="FFFFFF" w:themeFill="background1"/>
          </w:tcPr>
          <w:p w14:paraId="0B6B7E9F" w14:textId="03865233" w:rsidR="008A252A" w:rsidRPr="00F0409A" w:rsidRDefault="008A252A" w:rsidP="008A252A">
            <w:pPr>
              <w:jc w:val="right"/>
              <w:rPr>
                <w:rFonts w:ascii="Times New Roman" w:hAnsi="Times New Roman" w:cs="Times New Roman"/>
                <w:b/>
                <w:bCs/>
              </w:rPr>
            </w:pPr>
            <w:r>
              <w:rPr>
                <w:rFonts w:ascii="Times New Roman" w:hAnsi="Times New Roman" w:cs="Times New Roman"/>
              </w:rPr>
              <w:t>0,00</w:t>
            </w:r>
          </w:p>
        </w:tc>
        <w:tc>
          <w:tcPr>
            <w:tcW w:w="1412" w:type="dxa"/>
            <w:shd w:val="clear" w:color="auto" w:fill="FFFFFF" w:themeFill="background1"/>
          </w:tcPr>
          <w:p w14:paraId="35E5478B" w14:textId="530C1723" w:rsidR="008A252A" w:rsidRPr="00F0409A" w:rsidRDefault="008A252A" w:rsidP="008A252A">
            <w:pPr>
              <w:jc w:val="right"/>
              <w:rPr>
                <w:rFonts w:ascii="Times New Roman" w:hAnsi="Times New Roman" w:cs="Times New Roman"/>
                <w:b/>
                <w:bCs/>
              </w:rPr>
            </w:pPr>
            <w:r>
              <w:rPr>
                <w:rFonts w:ascii="Times New Roman" w:hAnsi="Times New Roman" w:cs="Times New Roman"/>
              </w:rPr>
              <w:t>0,00</w:t>
            </w:r>
          </w:p>
        </w:tc>
        <w:tc>
          <w:tcPr>
            <w:tcW w:w="1408" w:type="dxa"/>
            <w:shd w:val="clear" w:color="auto" w:fill="FFFFFF" w:themeFill="background1"/>
          </w:tcPr>
          <w:p w14:paraId="37F678A9" w14:textId="11E084CA" w:rsidR="008A252A" w:rsidRPr="00F0409A" w:rsidRDefault="008A252A" w:rsidP="008A252A">
            <w:pPr>
              <w:jc w:val="right"/>
              <w:rPr>
                <w:rFonts w:ascii="Times New Roman" w:hAnsi="Times New Roman" w:cs="Times New Roman"/>
                <w:b/>
                <w:bCs/>
              </w:rPr>
            </w:pPr>
            <w:r>
              <w:rPr>
                <w:rFonts w:ascii="Times New Roman" w:hAnsi="Times New Roman" w:cs="Times New Roman"/>
              </w:rPr>
              <w:t>0,00</w:t>
            </w:r>
          </w:p>
        </w:tc>
        <w:tc>
          <w:tcPr>
            <w:tcW w:w="1476" w:type="dxa"/>
            <w:shd w:val="clear" w:color="auto" w:fill="FFFFFF" w:themeFill="background1"/>
          </w:tcPr>
          <w:p w14:paraId="057FCB15" w14:textId="6D530283" w:rsidR="008A252A" w:rsidRPr="00F0409A" w:rsidRDefault="008A252A" w:rsidP="008A252A">
            <w:pPr>
              <w:jc w:val="right"/>
              <w:rPr>
                <w:rFonts w:ascii="Times New Roman" w:hAnsi="Times New Roman" w:cs="Times New Roman"/>
                <w:b/>
                <w:bCs/>
              </w:rPr>
            </w:pPr>
            <w:r>
              <w:rPr>
                <w:rFonts w:ascii="Times New Roman" w:hAnsi="Times New Roman" w:cs="Times New Roman"/>
              </w:rPr>
              <w:t>0,00</w:t>
            </w:r>
          </w:p>
        </w:tc>
        <w:tc>
          <w:tcPr>
            <w:tcW w:w="1363" w:type="dxa"/>
            <w:shd w:val="clear" w:color="auto" w:fill="FFFFFF" w:themeFill="background1"/>
          </w:tcPr>
          <w:p w14:paraId="129E9662" w14:textId="24944038" w:rsidR="008A252A" w:rsidRPr="00F0409A" w:rsidRDefault="008A252A" w:rsidP="008A252A">
            <w:pPr>
              <w:jc w:val="right"/>
              <w:rPr>
                <w:rFonts w:ascii="Times New Roman" w:hAnsi="Times New Roman" w:cs="Times New Roman"/>
                <w:b/>
                <w:bCs/>
              </w:rPr>
            </w:pPr>
            <w:r>
              <w:rPr>
                <w:rFonts w:ascii="Times New Roman" w:hAnsi="Times New Roman" w:cs="Times New Roman"/>
              </w:rPr>
              <w:t>0,00</w:t>
            </w:r>
          </w:p>
        </w:tc>
        <w:tc>
          <w:tcPr>
            <w:tcW w:w="840" w:type="dxa"/>
            <w:shd w:val="clear" w:color="auto" w:fill="FFFFFF" w:themeFill="background1"/>
          </w:tcPr>
          <w:p w14:paraId="68FBF874" w14:textId="77777777" w:rsidR="008A252A" w:rsidRPr="00F0409A" w:rsidRDefault="008A252A" w:rsidP="008A252A">
            <w:pPr>
              <w:jc w:val="right"/>
              <w:rPr>
                <w:rFonts w:ascii="Times New Roman" w:hAnsi="Times New Roman" w:cs="Times New Roman"/>
                <w:b/>
                <w:bCs/>
              </w:rPr>
            </w:pPr>
          </w:p>
        </w:tc>
        <w:tc>
          <w:tcPr>
            <w:tcW w:w="839" w:type="dxa"/>
            <w:shd w:val="clear" w:color="auto" w:fill="FFFFFF" w:themeFill="background1"/>
          </w:tcPr>
          <w:p w14:paraId="25776597" w14:textId="77777777" w:rsidR="008A252A" w:rsidRPr="00F0409A" w:rsidRDefault="008A252A" w:rsidP="008A252A">
            <w:pPr>
              <w:jc w:val="right"/>
              <w:rPr>
                <w:rFonts w:ascii="Times New Roman" w:hAnsi="Times New Roman" w:cs="Times New Roman"/>
                <w:b/>
                <w:bCs/>
              </w:rPr>
            </w:pPr>
          </w:p>
        </w:tc>
        <w:tc>
          <w:tcPr>
            <w:tcW w:w="852" w:type="dxa"/>
            <w:shd w:val="clear" w:color="auto" w:fill="FFFFFF" w:themeFill="background1"/>
          </w:tcPr>
          <w:p w14:paraId="70811776" w14:textId="77777777" w:rsidR="008A252A" w:rsidRPr="00F0409A" w:rsidRDefault="008A252A" w:rsidP="008A252A">
            <w:pPr>
              <w:jc w:val="right"/>
              <w:rPr>
                <w:rFonts w:ascii="Times New Roman" w:hAnsi="Times New Roman" w:cs="Times New Roman"/>
                <w:b/>
                <w:bCs/>
              </w:rPr>
            </w:pPr>
          </w:p>
        </w:tc>
        <w:tc>
          <w:tcPr>
            <w:tcW w:w="1651" w:type="dxa"/>
            <w:shd w:val="clear" w:color="auto" w:fill="FFFFFF" w:themeFill="background1"/>
          </w:tcPr>
          <w:p w14:paraId="236E0042" w14:textId="66707C15" w:rsidR="008A252A" w:rsidRPr="00F0409A" w:rsidRDefault="008A252A" w:rsidP="008A252A">
            <w:pPr>
              <w:jc w:val="right"/>
              <w:rPr>
                <w:rFonts w:ascii="Times New Roman" w:hAnsi="Times New Roman" w:cs="Times New Roman"/>
                <w:b/>
                <w:bCs/>
              </w:rPr>
            </w:pPr>
            <w:r>
              <w:rPr>
                <w:rFonts w:ascii="Times New Roman" w:hAnsi="Times New Roman" w:cs="Times New Roman"/>
                <w:b/>
                <w:bCs/>
              </w:rPr>
              <w:t>0,00</w:t>
            </w:r>
          </w:p>
        </w:tc>
      </w:tr>
      <w:tr w:rsidR="008A252A" w14:paraId="4726A742" w14:textId="77777777" w:rsidTr="00217780">
        <w:tc>
          <w:tcPr>
            <w:tcW w:w="3919" w:type="dxa"/>
            <w:vMerge/>
          </w:tcPr>
          <w:p w14:paraId="540F8F54" w14:textId="77777777" w:rsidR="008A252A" w:rsidRPr="00C25D2E" w:rsidRDefault="008A252A" w:rsidP="008A252A">
            <w:pPr>
              <w:jc w:val="center"/>
              <w:rPr>
                <w:rFonts w:ascii="Times New Roman" w:hAnsi="Times New Roman" w:cs="Times New Roman"/>
              </w:rPr>
            </w:pPr>
          </w:p>
        </w:tc>
        <w:tc>
          <w:tcPr>
            <w:tcW w:w="1134" w:type="dxa"/>
          </w:tcPr>
          <w:p w14:paraId="73FA7363" w14:textId="2AC44B7D" w:rsidR="008A252A" w:rsidRPr="000770D3" w:rsidRDefault="008A252A" w:rsidP="008A252A">
            <w:pPr>
              <w:jc w:val="both"/>
              <w:rPr>
                <w:rFonts w:ascii="Times New Roman" w:hAnsi="Times New Roman" w:cs="Times New Roman"/>
                <w:b/>
                <w:bCs/>
              </w:rPr>
            </w:pPr>
            <w:r>
              <w:rPr>
                <w:rFonts w:ascii="Times New Roman" w:hAnsi="Times New Roman" w:cs="Times New Roman"/>
              </w:rPr>
              <w:t>КБ</w:t>
            </w:r>
          </w:p>
        </w:tc>
        <w:tc>
          <w:tcPr>
            <w:tcW w:w="1408" w:type="dxa"/>
            <w:shd w:val="clear" w:color="auto" w:fill="FFFFFF" w:themeFill="background1"/>
          </w:tcPr>
          <w:p w14:paraId="6A29900D" w14:textId="0455265F" w:rsidR="008A252A" w:rsidRPr="00F0409A" w:rsidRDefault="008A252A" w:rsidP="008A252A">
            <w:pPr>
              <w:jc w:val="right"/>
              <w:rPr>
                <w:rFonts w:ascii="Times New Roman" w:hAnsi="Times New Roman" w:cs="Times New Roman"/>
                <w:b/>
                <w:bCs/>
              </w:rPr>
            </w:pPr>
            <w:r>
              <w:rPr>
                <w:rFonts w:ascii="Times New Roman" w:hAnsi="Times New Roman" w:cs="Times New Roman"/>
              </w:rPr>
              <w:t>0,00</w:t>
            </w:r>
          </w:p>
        </w:tc>
        <w:tc>
          <w:tcPr>
            <w:tcW w:w="1412" w:type="dxa"/>
            <w:shd w:val="clear" w:color="auto" w:fill="FFFFFF" w:themeFill="background1"/>
          </w:tcPr>
          <w:p w14:paraId="578842ED" w14:textId="51ADBDD6" w:rsidR="008A252A" w:rsidRPr="00F0409A" w:rsidRDefault="008A252A" w:rsidP="008A252A">
            <w:pPr>
              <w:jc w:val="right"/>
              <w:rPr>
                <w:rFonts w:ascii="Times New Roman" w:hAnsi="Times New Roman" w:cs="Times New Roman"/>
                <w:b/>
                <w:bCs/>
              </w:rPr>
            </w:pPr>
            <w:r>
              <w:rPr>
                <w:rFonts w:ascii="Times New Roman" w:hAnsi="Times New Roman" w:cs="Times New Roman"/>
              </w:rPr>
              <w:t>0,00</w:t>
            </w:r>
          </w:p>
        </w:tc>
        <w:tc>
          <w:tcPr>
            <w:tcW w:w="1408" w:type="dxa"/>
            <w:shd w:val="clear" w:color="auto" w:fill="FFFFFF" w:themeFill="background1"/>
          </w:tcPr>
          <w:p w14:paraId="217C4FC6" w14:textId="1158A4D8" w:rsidR="008A252A" w:rsidRPr="00F0409A" w:rsidRDefault="008A252A" w:rsidP="008A252A">
            <w:pPr>
              <w:jc w:val="right"/>
              <w:rPr>
                <w:rFonts w:ascii="Times New Roman" w:hAnsi="Times New Roman" w:cs="Times New Roman"/>
                <w:b/>
                <w:bCs/>
              </w:rPr>
            </w:pPr>
            <w:r>
              <w:rPr>
                <w:rFonts w:ascii="Times New Roman" w:hAnsi="Times New Roman" w:cs="Times New Roman"/>
              </w:rPr>
              <w:t>0,00</w:t>
            </w:r>
          </w:p>
        </w:tc>
        <w:tc>
          <w:tcPr>
            <w:tcW w:w="1476" w:type="dxa"/>
            <w:shd w:val="clear" w:color="auto" w:fill="FFFFFF" w:themeFill="background1"/>
          </w:tcPr>
          <w:p w14:paraId="390D11F5" w14:textId="10B8ADBE" w:rsidR="008A252A" w:rsidRPr="00F0409A" w:rsidRDefault="008A252A" w:rsidP="008A252A">
            <w:pPr>
              <w:jc w:val="right"/>
              <w:rPr>
                <w:rFonts w:ascii="Times New Roman" w:hAnsi="Times New Roman" w:cs="Times New Roman"/>
                <w:b/>
                <w:bCs/>
              </w:rPr>
            </w:pPr>
            <w:r>
              <w:rPr>
                <w:rFonts w:ascii="Times New Roman" w:hAnsi="Times New Roman" w:cs="Times New Roman"/>
              </w:rPr>
              <w:t>0,00</w:t>
            </w:r>
          </w:p>
        </w:tc>
        <w:tc>
          <w:tcPr>
            <w:tcW w:w="1363" w:type="dxa"/>
            <w:shd w:val="clear" w:color="auto" w:fill="FFFFFF" w:themeFill="background1"/>
          </w:tcPr>
          <w:p w14:paraId="4576B23B" w14:textId="17EDF924" w:rsidR="008A252A" w:rsidRPr="00F0409A" w:rsidRDefault="008A252A" w:rsidP="008A252A">
            <w:pPr>
              <w:jc w:val="right"/>
              <w:rPr>
                <w:rFonts w:ascii="Times New Roman" w:hAnsi="Times New Roman" w:cs="Times New Roman"/>
                <w:b/>
                <w:bCs/>
              </w:rPr>
            </w:pPr>
            <w:r>
              <w:rPr>
                <w:rFonts w:ascii="Times New Roman" w:hAnsi="Times New Roman" w:cs="Times New Roman"/>
              </w:rPr>
              <w:t>0,00</w:t>
            </w:r>
          </w:p>
        </w:tc>
        <w:tc>
          <w:tcPr>
            <w:tcW w:w="840" w:type="dxa"/>
            <w:shd w:val="clear" w:color="auto" w:fill="FFFFFF" w:themeFill="background1"/>
          </w:tcPr>
          <w:p w14:paraId="75A04D2F" w14:textId="77777777" w:rsidR="008A252A" w:rsidRPr="00F0409A" w:rsidRDefault="008A252A" w:rsidP="008A252A">
            <w:pPr>
              <w:jc w:val="right"/>
              <w:rPr>
                <w:rFonts w:ascii="Times New Roman" w:hAnsi="Times New Roman" w:cs="Times New Roman"/>
                <w:b/>
                <w:bCs/>
              </w:rPr>
            </w:pPr>
          </w:p>
        </w:tc>
        <w:tc>
          <w:tcPr>
            <w:tcW w:w="839" w:type="dxa"/>
            <w:shd w:val="clear" w:color="auto" w:fill="FFFFFF" w:themeFill="background1"/>
          </w:tcPr>
          <w:p w14:paraId="21BDF66B" w14:textId="77777777" w:rsidR="008A252A" w:rsidRPr="00F0409A" w:rsidRDefault="008A252A" w:rsidP="008A252A">
            <w:pPr>
              <w:jc w:val="right"/>
              <w:rPr>
                <w:rFonts w:ascii="Times New Roman" w:hAnsi="Times New Roman" w:cs="Times New Roman"/>
                <w:b/>
                <w:bCs/>
              </w:rPr>
            </w:pPr>
          </w:p>
        </w:tc>
        <w:tc>
          <w:tcPr>
            <w:tcW w:w="852" w:type="dxa"/>
            <w:shd w:val="clear" w:color="auto" w:fill="FFFFFF" w:themeFill="background1"/>
          </w:tcPr>
          <w:p w14:paraId="0FA3218B" w14:textId="77777777" w:rsidR="008A252A" w:rsidRPr="00F0409A" w:rsidRDefault="008A252A" w:rsidP="008A252A">
            <w:pPr>
              <w:jc w:val="right"/>
              <w:rPr>
                <w:rFonts w:ascii="Times New Roman" w:hAnsi="Times New Roman" w:cs="Times New Roman"/>
                <w:b/>
                <w:bCs/>
              </w:rPr>
            </w:pPr>
          </w:p>
        </w:tc>
        <w:tc>
          <w:tcPr>
            <w:tcW w:w="1651" w:type="dxa"/>
            <w:shd w:val="clear" w:color="auto" w:fill="FFFFFF" w:themeFill="background1"/>
          </w:tcPr>
          <w:p w14:paraId="004A8D98" w14:textId="1F7B8683" w:rsidR="008A252A" w:rsidRPr="00F0409A" w:rsidRDefault="008A252A" w:rsidP="008A252A">
            <w:pPr>
              <w:jc w:val="right"/>
              <w:rPr>
                <w:rFonts w:ascii="Times New Roman" w:hAnsi="Times New Roman" w:cs="Times New Roman"/>
                <w:b/>
                <w:bCs/>
              </w:rPr>
            </w:pPr>
            <w:r>
              <w:rPr>
                <w:rFonts w:ascii="Times New Roman" w:hAnsi="Times New Roman" w:cs="Times New Roman"/>
                <w:b/>
                <w:bCs/>
              </w:rPr>
              <w:t>0,00</w:t>
            </w:r>
          </w:p>
        </w:tc>
      </w:tr>
      <w:tr w:rsidR="008A252A" w14:paraId="18F8B626" w14:textId="77777777" w:rsidTr="00217780">
        <w:tc>
          <w:tcPr>
            <w:tcW w:w="3919" w:type="dxa"/>
            <w:vMerge/>
          </w:tcPr>
          <w:p w14:paraId="30EB5ACF" w14:textId="77777777" w:rsidR="008A252A" w:rsidRPr="00C25D2E" w:rsidRDefault="008A252A" w:rsidP="008A252A">
            <w:pPr>
              <w:jc w:val="center"/>
              <w:rPr>
                <w:rFonts w:ascii="Times New Roman" w:hAnsi="Times New Roman" w:cs="Times New Roman"/>
              </w:rPr>
            </w:pPr>
          </w:p>
        </w:tc>
        <w:tc>
          <w:tcPr>
            <w:tcW w:w="1134" w:type="dxa"/>
          </w:tcPr>
          <w:p w14:paraId="5007722B" w14:textId="4790C1D1" w:rsidR="008A252A" w:rsidRPr="000770D3" w:rsidRDefault="008A252A" w:rsidP="008A252A">
            <w:pPr>
              <w:jc w:val="both"/>
              <w:rPr>
                <w:rFonts w:ascii="Times New Roman" w:hAnsi="Times New Roman" w:cs="Times New Roman"/>
                <w:b/>
                <w:bCs/>
              </w:rPr>
            </w:pPr>
            <w:r>
              <w:rPr>
                <w:rFonts w:ascii="Times New Roman" w:hAnsi="Times New Roman" w:cs="Times New Roman"/>
              </w:rPr>
              <w:t>МБ</w:t>
            </w:r>
          </w:p>
        </w:tc>
        <w:tc>
          <w:tcPr>
            <w:tcW w:w="1408" w:type="dxa"/>
            <w:shd w:val="clear" w:color="auto" w:fill="FFFFFF" w:themeFill="background1"/>
          </w:tcPr>
          <w:p w14:paraId="48B3B396" w14:textId="75D23369" w:rsidR="008A252A" w:rsidRPr="00217780" w:rsidRDefault="008A252A" w:rsidP="008A252A">
            <w:pPr>
              <w:jc w:val="right"/>
              <w:rPr>
                <w:rFonts w:ascii="Times New Roman" w:hAnsi="Times New Roman" w:cs="Times New Roman"/>
              </w:rPr>
            </w:pPr>
            <w:r w:rsidRPr="00217780">
              <w:rPr>
                <w:rFonts w:ascii="Times New Roman" w:hAnsi="Times New Roman" w:cs="Times New Roman"/>
              </w:rPr>
              <w:t>0,00</w:t>
            </w:r>
          </w:p>
        </w:tc>
        <w:tc>
          <w:tcPr>
            <w:tcW w:w="1412" w:type="dxa"/>
            <w:shd w:val="clear" w:color="auto" w:fill="FFFFFF" w:themeFill="background1"/>
          </w:tcPr>
          <w:p w14:paraId="30FD64C6" w14:textId="1035A6BC" w:rsidR="008A252A" w:rsidRPr="00217780" w:rsidRDefault="008A252A" w:rsidP="008A252A">
            <w:pPr>
              <w:jc w:val="right"/>
              <w:rPr>
                <w:rFonts w:ascii="Times New Roman" w:hAnsi="Times New Roman" w:cs="Times New Roman"/>
              </w:rPr>
            </w:pPr>
            <w:r>
              <w:rPr>
                <w:rFonts w:ascii="Times New Roman" w:hAnsi="Times New Roman" w:cs="Times New Roman"/>
              </w:rPr>
              <w:t>968,00</w:t>
            </w:r>
          </w:p>
        </w:tc>
        <w:tc>
          <w:tcPr>
            <w:tcW w:w="1408" w:type="dxa"/>
            <w:shd w:val="clear" w:color="auto" w:fill="FFFFFF" w:themeFill="background1"/>
          </w:tcPr>
          <w:p w14:paraId="040FCD42" w14:textId="064297C2" w:rsidR="008A252A" w:rsidRPr="00217780" w:rsidRDefault="008A252A" w:rsidP="008A252A">
            <w:pPr>
              <w:jc w:val="right"/>
              <w:rPr>
                <w:rFonts w:ascii="Times New Roman" w:hAnsi="Times New Roman" w:cs="Times New Roman"/>
              </w:rPr>
            </w:pPr>
            <w:r>
              <w:rPr>
                <w:rFonts w:ascii="Times New Roman" w:hAnsi="Times New Roman" w:cs="Times New Roman"/>
              </w:rPr>
              <w:t>1000,00</w:t>
            </w:r>
          </w:p>
        </w:tc>
        <w:tc>
          <w:tcPr>
            <w:tcW w:w="1476" w:type="dxa"/>
            <w:shd w:val="clear" w:color="auto" w:fill="FFFFFF" w:themeFill="background1"/>
          </w:tcPr>
          <w:p w14:paraId="6D4221D5" w14:textId="0575BE5A" w:rsidR="008A252A" w:rsidRPr="00217780" w:rsidRDefault="008A252A" w:rsidP="008A252A">
            <w:pPr>
              <w:jc w:val="right"/>
              <w:rPr>
                <w:rFonts w:ascii="Times New Roman" w:hAnsi="Times New Roman" w:cs="Times New Roman"/>
              </w:rPr>
            </w:pPr>
            <w:r>
              <w:rPr>
                <w:rFonts w:ascii="Times New Roman" w:hAnsi="Times New Roman" w:cs="Times New Roman"/>
              </w:rPr>
              <w:t>1000,00</w:t>
            </w:r>
          </w:p>
        </w:tc>
        <w:tc>
          <w:tcPr>
            <w:tcW w:w="1363" w:type="dxa"/>
            <w:shd w:val="clear" w:color="auto" w:fill="FFFFFF" w:themeFill="background1"/>
          </w:tcPr>
          <w:p w14:paraId="1D18E5D0" w14:textId="69215B09" w:rsidR="008A252A" w:rsidRPr="00217780" w:rsidRDefault="008A252A" w:rsidP="008A252A">
            <w:pPr>
              <w:jc w:val="right"/>
              <w:rPr>
                <w:rFonts w:ascii="Times New Roman" w:hAnsi="Times New Roman" w:cs="Times New Roman"/>
              </w:rPr>
            </w:pPr>
            <w:r>
              <w:rPr>
                <w:rFonts w:ascii="Times New Roman" w:hAnsi="Times New Roman" w:cs="Times New Roman"/>
              </w:rPr>
              <w:t>1000,00</w:t>
            </w:r>
          </w:p>
        </w:tc>
        <w:tc>
          <w:tcPr>
            <w:tcW w:w="840" w:type="dxa"/>
            <w:shd w:val="clear" w:color="auto" w:fill="FFFFFF" w:themeFill="background1"/>
          </w:tcPr>
          <w:p w14:paraId="5F3512BC" w14:textId="77777777" w:rsidR="008A252A" w:rsidRPr="00217780" w:rsidRDefault="008A252A" w:rsidP="008A252A">
            <w:pPr>
              <w:jc w:val="right"/>
              <w:rPr>
                <w:rFonts w:ascii="Times New Roman" w:hAnsi="Times New Roman" w:cs="Times New Roman"/>
              </w:rPr>
            </w:pPr>
          </w:p>
        </w:tc>
        <w:tc>
          <w:tcPr>
            <w:tcW w:w="839" w:type="dxa"/>
            <w:shd w:val="clear" w:color="auto" w:fill="FFFFFF" w:themeFill="background1"/>
          </w:tcPr>
          <w:p w14:paraId="121C9CA7" w14:textId="77777777" w:rsidR="008A252A" w:rsidRPr="00217780" w:rsidRDefault="008A252A" w:rsidP="008A252A">
            <w:pPr>
              <w:jc w:val="right"/>
              <w:rPr>
                <w:rFonts w:ascii="Times New Roman" w:hAnsi="Times New Roman" w:cs="Times New Roman"/>
              </w:rPr>
            </w:pPr>
          </w:p>
        </w:tc>
        <w:tc>
          <w:tcPr>
            <w:tcW w:w="852" w:type="dxa"/>
            <w:shd w:val="clear" w:color="auto" w:fill="FFFFFF" w:themeFill="background1"/>
          </w:tcPr>
          <w:p w14:paraId="6EB26AC9" w14:textId="77777777" w:rsidR="008A252A" w:rsidRPr="00217780" w:rsidRDefault="008A252A" w:rsidP="008A252A">
            <w:pPr>
              <w:jc w:val="right"/>
              <w:rPr>
                <w:rFonts w:ascii="Times New Roman" w:hAnsi="Times New Roman" w:cs="Times New Roman"/>
              </w:rPr>
            </w:pPr>
          </w:p>
        </w:tc>
        <w:tc>
          <w:tcPr>
            <w:tcW w:w="1651" w:type="dxa"/>
            <w:shd w:val="clear" w:color="auto" w:fill="FFFFFF" w:themeFill="background1"/>
          </w:tcPr>
          <w:p w14:paraId="4DB7A318" w14:textId="0AFBB168" w:rsidR="008A252A" w:rsidRPr="00F0409A" w:rsidRDefault="008A252A" w:rsidP="008A252A">
            <w:pPr>
              <w:jc w:val="right"/>
              <w:rPr>
                <w:rFonts w:ascii="Times New Roman" w:hAnsi="Times New Roman" w:cs="Times New Roman"/>
                <w:b/>
                <w:bCs/>
              </w:rPr>
            </w:pPr>
            <w:r>
              <w:rPr>
                <w:rFonts w:ascii="Times New Roman" w:hAnsi="Times New Roman" w:cs="Times New Roman"/>
                <w:b/>
                <w:bCs/>
              </w:rPr>
              <w:t>3 968,00</w:t>
            </w:r>
          </w:p>
        </w:tc>
      </w:tr>
      <w:tr w:rsidR="008A252A" w14:paraId="08C62A8B" w14:textId="77777777" w:rsidTr="00F0409A">
        <w:tc>
          <w:tcPr>
            <w:tcW w:w="3919" w:type="dxa"/>
            <w:vMerge w:val="restart"/>
          </w:tcPr>
          <w:p w14:paraId="7F3952EC" w14:textId="78238CBE" w:rsidR="008A252A" w:rsidRPr="00C25D2E" w:rsidRDefault="008A252A" w:rsidP="008A252A">
            <w:pPr>
              <w:jc w:val="center"/>
              <w:rPr>
                <w:rFonts w:ascii="Times New Roman" w:hAnsi="Times New Roman" w:cs="Times New Roman"/>
              </w:rPr>
            </w:pPr>
            <w:r>
              <w:rPr>
                <w:rFonts w:ascii="Times New Roman" w:hAnsi="Times New Roman" w:cs="Times New Roman"/>
              </w:rPr>
              <w:t>2.5.1.Содержание мест захоронения (уборка несанкционированных свалок мусора, уборка листвы, сухих веток, поваленных деревьев, засохших цве-тов, венков, неисправных (разрушен-ных) надмогильных сооружений и других элементов благоустройства участков захоронения), с вывозом</w:t>
            </w:r>
          </w:p>
        </w:tc>
        <w:tc>
          <w:tcPr>
            <w:tcW w:w="1134" w:type="dxa"/>
          </w:tcPr>
          <w:p w14:paraId="552F357F" w14:textId="3E863453" w:rsidR="008A252A" w:rsidRDefault="008A252A" w:rsidP="008A252A">
            <w:pPr>
              <w:jc w:val="both"/>
              <w:rPr>
                <w:rFonts w:ascii="Times New Roman" w:hAnsi="Times New Roman" w:cs="Times New Roman"/>
              </w:rPr>
            </w:pPr>
            <w:r w:rsidRPr="000770D3">
              <w:rPr>
                <w:rFonts w:ascii="Times New Roman" w:hAnsi="Times New Roman" w:cs="Times New Roman"/>
                <w:b/>
                <w:bCs/>
              </w:rPr>
              <w:t>Всего</w:t>
            </w:r>
          </w:p>
        </w:tc>
        <w:tc>
          <w:tcPr>
            <w:tcW w:w="1408" w:type="dxa"/>
            <w:shd w:val="clear" w:color="auto" w:fill="FFF2CC" w:themeFill="accent4" w:themeFillTint="33"/>
          </w:tcPr>
          <w:p w14:paraId="0F243C74" w14:textId="1C941107" w:rsidR="008A252A" w:rsidRPr="00B10389" w:rsidRDefault="008A252A" w:rsidP="008A252A">
            <w:pPr>
              <w:jc w:val="right"/>
              <w:rPr>
                <w:rFonts w:ascii="Times New Roman" w:hAnsi="Times New Roman" w:cs="Times New Roman"/>
                <w:b/>
                <w:bCs/>
              </w:rPr>
            </w:pPr>
            <w:r w:rsidRPr="00B10389">
              <w:rPr>
                <w:rFonts w:ascii="Times New Roman" w:hAnsi="Times New Roman" w:cs="Times New Roman"/>
                <w:b/>
                <w:bCs/>
              </w:rPr>
              <w:t>0,00</w:t>
            </w:r>
          </w:p>
        </w:tc>
        <w:tc>
          <w:tcPr>
            <w:tcW w:w="1412" w:type="dxa"/>
            <w:shd w:val="clear" w:color="auto" w:fill="FFF2CC" w:themeFill="accent4" w:themeFillTint="33"/>
          </w:tcPr>
          <w:p w14:paraId="7C2FF685" w14:textId="775E07B1" w:rsidR="008A252A" w:rsidRPr="00B10389" w:rsidRDefault="008A252A" w:rsidP="008A252A">
            <w:pPr>
              <w:jc w:val="right"/>
              <w:rPr>
                <w:rFonts w:ascii="Times New Roman" w:hAnsi="Times New Roman" w:cs="Times New Roman"/>
                <w:b/>
                <w:bCs/>
              </w:rPr>
            </w:pPr>
            <w:r w:rsidRPr="00B10389">
              <w:rPr>
                <w:rFonts w:ascii="Times New Roman" w:hAnsi="Times New Roman" w:cs="Times New Roman"/>
                <w:b/>
                <w:bCs/>
              </w:rPr>
              <w:t>400,00</w:t>
            </w:r>
          </w:p>
        </w:tc>
        <w:tc>
          <w:tcPr>
            <w:tcW w:w="1408" w:type="dxa"/>
            <w:shd w:val="clear" w:color="auto" w:fill="FFF2CC" w:themeFill="accent4" w:themeFillTint="33"/>
          </w:tcPr>
          <w:p w14:paraId="571137FD" w14:textId="6D59FC72" w:rsidR="008A252A" w:rsidRPr="00B10389" w:rsidRDefault="008A252A" w:rsidP="008A252A">
            <w:pPr>
              <w:jc w:val="right"/>
              <w:rPr>
                <w:rFonts w:ascii="Times New Roman" w:hAnsi="Times New Roman" w:cs="Times New Roman"/>
                <w:b/>
                <w:bCs/>
              </w:rPr>
            </w:pPr>
            <w:r w:rsidRPr="00B10389">
              <w:rPr>
                <w:rFonts w:ascii="Times New Roman" w:hAnsi="Times New Roman" w:cs="Times New Roman"/>
                <w:b/>
                <w:bCs/>
              </w:rPr>
              <w:t>400,0</w:t>
            </w:r>
          </w:p>
        </w:tc>
        <w:tc>
          <w:tcPr>
            <w:tcW w:w="1476" w:type="dxa"/>
            <w:shd w:val="clear" w:color="auto" w:fill="FFF2CC" w:themeFill="accent4" w:themeFillTint="33"/>
          </w:tcPr>
          <w:p w14:paraId="4A9DBF80" w14:textId="30369807" w:rsidR="008A252A" w:rsidRPr="00B10389" w:rsidRDefault="008A252A" w:rsidP="008A252A">
            <w:pPr>
              <w:jc w:val="right"/>
              <w:rPr>
                <w:rFonts w:ascii="Times New Roman" w:hAnsi="Times New Roman" w:cs="Times New Roman"/>
                <w:b/>
                <w:bCs/>
              </w:rPr>
            </w:pPr>
            <w:r w:rsidRPr="00B10389">
              <w:rPr>
                <w:rFonts w:ascii="Times New Roman" w:hAnsi="Times New Roman" w:cs="Times New Roman"/>
                <w:b/>
                <w:bCs/>
              </w:rPr>
              <w:t>400,00</w:t>
            </w:r>
          </w:p>
        </w:tc>
        <w:tc>
          <w:tcPr>
            <w:tcW w:w="1363" w:type="dxa"/>
            <w:shd w:val="clear" w:color="auto" w:fill="FFF2CC" w:themeFill="accent4" w:themeFillTint="33"/>
          </w:tcPr>
          <w:p w14:paraId="20C85C21" w14:textId="39730CB3" w:rsidR="008A252A" w:rsidRPr="00B10389" w:rsidRDefault="008A252A" w:rsidP="008A252A">
            <w:pPr>
              <w:jc w:val="right"/>
              <w:rPr>
                <w:rFonts w:ascii="Times New Roman" w:hAnsi="Times New Roman" w:cs="Times New Roman"/>
                <w:b/>
                <w:bCs/>
              </w:rPr>
            </w:pPr>
            <w:r w:rsidRPr="00B10389">
              <w:rPr>
                <w:rFonts w:ascii="Times New Roman" w:hAnsi="Times New Roman" w:cs="Times New Roman"/>
                <w:b/>
                <w:bCs/>
              </w:rPr>
              <w:t>400,00</w:t>
            </w:r>
          </w:p>
        </w:tc>
        <w:tc>
          <w:tcPr>
            <w:tcW w:w="840" w:type="dxa"/>
            <w:shd w:val="clear" w:color="auto" w:fill="FFF2CC" w:themeFill="accent4" w:themeFillTint="33"/>
          </w:tcPr>
          <w:p w14:paraId="41833488" w14:textId="77777777" w:rsidR="008A252A" w:rsidRPr="00F0409A" w:rsidRDefault="008A252A" w:rsidP="008A252A">
            <w:pPr>
              <w:jc w:val="right"/>
              <w:rPr>
                <w:rFonts w:ascii="Times New Roman" w:hAnsi="Times New Roman" w:cs="Times New Roman"/>
                <w:b/>
                <w:bCs/>
              </w:rPr>
            </w:pPr>
          </w:p>
        </w:tc>
        <w:tc>
          <w:tcPr>
            <w:tcW w:w="839" w:type="dxa"/>
            <w:shd w:val="clear" w:color="auto" w:fill="FFF2CC" w:themeFill="accent4" w:themeFillTint="33"/>
          </w:tcPr>
          <w:p w14:paraId="61831760" w14:textId="77777777" w:rsidR="008A252A" w:rsidRPr="00F0409A" w:rsidRDefault="008A252A" w:rsidP="008A252A">
            <w:pPr>
              <w:jc w:val="right"/>
              <w:rPr>
                <w:rFonts w:ascii="Times New Roman" w:hAnsi="Times New Roman" w:cs="Times New Roman"/>
                <w:b/>
                <w:bCs/>
              </w:rPr>
            </w:pPr>
          </w:p>
        </w:tc>
        <w:tc>
          <w:tcPr>
            <w:tcW w:w="852" w:type="dxa"/>
            <w:shd w:val="clear" w:color="auto" w:fill="FFF2CC" w:themeFill="accent4" w:themeFillTint="33"/>
          </w:tcPr>
          <w:p w14:paraId="7D24B322" w14:textId="77777777" w:rsidR="008A252A" w:rsidRPr="00F0409A" w:rsidRDefault="008A252A" w:rsidP="008A252A">
            <w:pPr>
              <w:jc w:val="right"/>
              <w:rPr>
                <w:rFonts w:ascii="Times New Roman" w:hAnsi="Times New Roman" w:cs="Times New Roman"/>
                <w:b/>
                <w:bCs/>
              </w:rPr>
            </w:pPr>
          </w:p>
        </w:tc>
        <w:tc>
          <w:tcPr>
            <w:tcW w:w="1651" w:type="dxa"/>
            <w:shd w:val="clear" w:color="auto" w:fill="FFF2CC" w:themeFill="accent4" w:themeFillTint="33"/>
          </w:tcPr>
          <w:p w14:paraId="03F929D3" w14:textId="0DBB05CC" w:rsidR="008A252A" w:rsidRPr="00F0409A" w:rsidRDefault="008A252A" w:rsidP="008A252A">
            <w:pPr>
              <w:jc w:val="right"/>
              <w:rPr>
                <w:rFonts w:ascii="Times New Roman" w:hAnsi="Times New Roman" w:cs="Times New Roman"/>
                <w:b/>
                <w:bCs/>
              </w:rPr>
            </w:pPr>
            <w:r>
              <w:rPr>
                <w:rFonts w:ascii="Times New Roman" w:hAnsi="Times New Roman" w:cs="Times New Roman"/>
                <w:b/>
                <w:bCs/>
              </w:rPr>
              <w:t>1 600,00</w:t>
            </w:r>
          </w:p>
        </w:tc>
      </w:tr>
      <w:tr w:rsidR="008A252A" w14:paraId="5767D670" w14:textId="77777777" w:rsidTr="005523A8">
        <w:tc>
          <w:tcPr>
            <w:tcW w:w="3919" w:type="dxa"/>
            <w:vMerge/>
          </w:tcPr>
          <w:p w14:paraId="355AD463" w14:textId="77777777" w:rsidR="008A252A" w:rsidRPr="00C25D2E" w:rsidRDefault="008A252A" w:rsidP="008A252A">
            <w:pPr>
              <w:jc w:val="both"/>
              <w:rPr>
                <w:rFonts w:ascii="Times New Roman" w:hAnsi="Times New Roman" w:cs="Times New Roman"/>
              </w:rPr>
            </w:pPr>
          </w:p>
        </w:tc>
        <w:tc>
          <w:tcPr>
            <w:tcW w:w="1134" w:type="dxa"/>
          </w:tcPr>
          <w:p w14:paraId="7892B526" w14:textId="3D922BF8" w:rsidR="008A252A" w:rsidRDefault="008A252A" w:rsidP="008A252A">
            <w:pPr>
              <w:jc w:val="both"/>
              <w:rPr>
                <w:rFonts w:ascii="Times New Roman" w:hAnsi="Times New Roman" w:cs="Times New Roman"/>
              </w:rPr>
            </w:pPr>
            <w:r>
              <w:rPr>
                <w:rFonts w:ascii="Times New Roman" w:hAnsi="Times New Roman" w:cs="Times New Roman"/>
              </w:rPr>
              <w:t>ФБ</w:t>
            </w:r>
          </w:p>
        </w:tc>
        <w:tc>
          <w:tcPr>
            <w:tcW w:w="1408" w:type="dxa"/>
          </w:tcPr>
          <w:p w14:paraId="2F3C752E" w14:textId="18DE4194"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12" w:type="dxa"/>
          </w:tcPr>
          <w:p w14:paraId="3D6841A6" w14:textId="2186892F"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08" w:type="dxa"/>
          </w:tcPr>
          <w:p w14:paraId="63AB5246" w14:textId="41498F50"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76" w:type="dxa"/>
          </w:tcPr>
          <w:p w14:paraId="3E802085" w14:textId="3E0BD597"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363" w:type="dxa"/>
          </w:tcPr>
          <w:p w14:paraId="546C6708" w14:textId="670DE06A"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840" w:type="dxa"/>
          </w:tcPr>
          <w:p w14:paraId="5DB97A24" w14:textId="77777777" w:rsidR="008A252A" w:rsidRPr="00C25D2E" w:rsidRDefault="008A252A" w:rsidP="008A252A">
            <w:pPr>
              <w:jc w:val="right"/>
              <w:rPr>
                <w:rFonts w:ascii="Times New Roman" w:hAnsi="Times New Roman" w:cs="Times New Roman"/>
              </w:rPr>
            </w:pPr>
          </w:p>
        </w:tc>
        <w:tc>
          <w:tcPr>
            <w:tcW w:w="839" w:type="dxa"/>
          </w:tcPr>
          <w:p w14:paraId="2F8FA7EC" w14:textId="77777777" w:rsidR="008A252A" w:rsidRPr="00C25D2E" w:rsidRDefault="008A252A" w:rsidP="008A252A">
            <w:pPr>
              <w:jc w:val="right"/>
              <w:rPr>
                <w:rFonts w:ascii="Times New Roman" w:hAnsi="Times New Roman" w:cs="Times New Roman"/>
              </w:rPr>
            </w:pPr>
          </w:p>
        </w:tc>
        <w:tc>
          <w:tcPr>
            <w:tcW w:w="852" w:type="dxa"/>
          </w:tcPr>
          <w:p w14:paraId="3529D157" w14:textId="77777777" w:rsidR="008A252A" w:rsidRPr="00C25D2E" w:rsidRDefault="008A252A" w:rsidP="008A252A">
            <w:pPr>
              <w:jc w:val="right"/>
              <w:rPr>
                <w:rFonts w:ascii="Times New Roman" w:hAnsi="Times New Roman" w:cs="Times New Roman"/>
              </w:rPr>
            </w:pPr>
          </w:p>
        </w:tc>
        <w:tc>
          <w:tcPr>
            <w:tcW w:w="1651" w:type="dxa"/>
          </w:tcPr>
          <w:p w14:paraId="2050D0D2" w14:textId="1A672531" w:rsidR="008A252A" w:rsidRPr="00022B19" w:rsidRDefault="008A252A" w:rsidP="008A252A">
            <w:pPr>
              <w:jc w:val="right"/>
              <w:rPr>
                <w:rFonts w:ascii="Times New Roman" w:hAnsi="Times New Roman" w:cs="Times New Roman"/>
                <w:b/>
                <w:bCs/>
              </w:rPr>
            </w:pPr>
            <w:r>
              <w:rPr>
                <w:rFonts w:ascii="Times New Roman" w:hAnsi="Times New Roman" w:cs="Times New Roman"/>
                <w:b/>
                <w:bCs/>
              </w:rPr>
              <w:t>0,00</w:t>
            </w:r>
          </w:p>
        </w:tc>
      </w:tr>
      <w:tr w:rsidR="008A252A" w14:paraId="11B87C28" w14:textId="77777777" w:rsidTr="005523A8">
        <w:tc>
          <w:tcPr>
            <w:tcW w:w="3919" w:type="dxa"/>
            <w:vMerge/>
          </w:tcPr>
          <w:p w14:paraId="459A71D6" w14:textId="77777777" w:rsidR="008A252A" w:rsidRPr="00C25D2E" w:rsidRDefault="008A252A" w:rsidP="008A252A">
            <w:pPr>
              <w:jc w:val="both"/>
              <w:rPr>
                <w:rFonts w:ascii="Times New Roman" w:hAnsi="Times New Roman" w:cs="Times New Roman"/>
              </w:rPr>
            </w:pPr>
          </w:p>
        </w:tc>
        <w:tc>
          <w:tcPr>
            <w:tcW w:w="1134" w:type="dxa"/>
          </w:tcPr>
          <w:p w14:paraId="510DEED7" w14:textId="2BAD9E70" w:rsidR="008A252A" w:rsidRDefault="008A252A" w:rsidP="008A252A">
            <w:pPr>
              <w:jc w:val="both"/>
              <w:rPr>
                <w:rFonts w:ascii="Times New Roman" w:hAnsi="Times New Roman" w:cs="Times New Roman"/>
              </w:rPr>
            </w:pPr>
            <w:r>
              <w:rPr>
                <w:rFonts w:ascii="Times New Roman" w:hAnsi="Times New Roman" w:cs="Times New Roman"/>
              </w:rPr>
              <w:t>КБ</w:t>
            </w:r>
          </w:p>
        </w:tc>
        <w:tc>
          <w:tcPr>
            <w:tcW w:w="1408" w:type="dxa"/>
          </w:tcPr>
          <w:p w14:paraId="1E908E9E" w14:textId="020A84BF"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12" w:type="dxa"/>
          </w:tcPr>
          <w:p w14:paraId="2ABBF514" w14:textId="689352D9"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08" w:type="dxa"/>
          </w:tcPr>
          <w:p w14:paraId="07B5C428" w14:textId="76DE4944"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76" w:type="dxa"/>
          </w:tcPr>
          <w:p w14:paraId="6332D55F" w14:textId="48AD9EE7"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363" w:type="dxa"/>
          </w:tcPr>
          <w:p w14:paraId="3030891C" w14:textId="47B5DEA8"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840" w:type="dxa"/>
          </w:tcPr>
          <w:p w14:paraId="5108CAB7" w14:textId="77777777" w:rsidR="008A252A" w:rsidRPr="00C25D2E" w:rsidRDefault="008A252A" w:rsidP="008A252A">
            <w:pPr>
              <w:jc w:val="right"/>
              <w:rPr>
                <w:rFonts w:ascii="Times New Roman" w:hAnsi="Times New Roman" w:cs="Times New Roman"/>
              </w:rPr>
            </w:pPr>
          </w:p>
        </w:tc>
        <w:tc>
          <w:tcPr>
            <w:tcW w:w="839" w:type="dxa"/>
          </w:tcPr>
          <w:p w14:paraId="5955BCA0" w14:textId="77777777" w:rsidR="008A252A" w:rsidRPr="00C25D2E" w:rsidRDefault="008A252A" w:rsidP="008A252A">
            <w:pPr>
              <w:jc w:val="right"/>
              <w:rPr>
                <w:rFonts w:ascii="Times New Roman" w:hAnsi="Times New Roman" w:cs="Times New Roman"/>
              </w:rPr>
            </w:pPr>
          </w:p>
        </w:tc>
        <w:tc>
          <w:tcPr>
            <w:tcW w:w="852" w:type="dxa"/>
          </w:tcPr>
          <w:p w14:paraId="4932206A" w14:textId="77777777" w:rsidR="008A252A" w:rsidRPr="00C25D2E" w:rsidRDefault="008A252A" w:rsidP="008A252A">
            <w:pPr>
              <w:jc w:val="right"/>
              <w:rPr>
                <w:rFonts w:ascii="Times New Roman" w:hAnsi="Times New Roman" w:cs="Times New Roman"/>
              </w:rPr>
            </w:pPr>
          </w:p>
        </w:tc>
        <w:tc>
          <w:tcPr>
            <w:tcW w:w="1651" w:type="dxa"/>
          </w:tcPr>
          <w:p w14:paraId="231257A1" w14:textId="272BAB99" w:rsidR="008A252A" w:rsidRPr="00022B19" w:rsidRDefault="008A252A" w:rsidP="008A252A">
            <w:pPr>
              <w:jc w:val="right"/>
              <w:rPr>
                <w:rFonts w:ascii="Times New Roman" w:hAnsi="Times New Roman" w:cs="Times New Roman"/>
                <w:b/>
                <w:bCs/>
              </w:rPr>
            </w:pPr>
            <w:r>
              <w:rPr>
                <w:rFonts w:ascii="Times New Roman" w:hAnsi="Times New Roman" w:cs="Times New Roman"/>
                <w:b/>
                <w:bCs/>
              </w:rPr>
              <w:t>0,00</w:t>
            </w:r>
          </w:p>
        </w:tc>
      </w:tr>
      <w:tr w:rsidR="008A252A" w14:paraId="0740E734" w14:textId="77777777" w:rsidTr="005523A8">
        <w:tc>
          <w:tcPr>
            <w:tcW w:w="3919" w:type="dxa"/>
            <w:vMerge/>
          </w:tcPr>
          <w:p w14:paraId="6D7FB4A3" w14:textId="77777777" w:rsidR="008A252A" w:rsidRPr="00C25D2E" w:rsidRDefault="008A252A" w:rsidP="008A252A">
            <w:pPr>
              <w:jc w:val="both"/>
              <w:rPr>
                <w:rFonts w:ascii="Times New Roman" w:hAnsi="Times New Roman" w:cs="Times New Roman"/>
              </w:rPr>
            </w:pPr>
          </w:p>
        </w:tc>
        <w:tc>
          <w:tcPr>
            <w:tcW w:w="1134" w:type="dxa"/>
          </w:tcPr>
          <w:p w14:paraId="5741D490" w14:textId="3EA40442" w:rsidR="008A252A" w:rsidRDefault="008A252A" w:rsidP="008A252A">
            <w:pPr>
              <w:jc w:val="both"/>
              <w:rPr>
                <w:rFonts w:ascii="Times New Roman" w:hAnsi="Times New Roman" w:cs="Times New Roman"/>
              </w:rPr>
            </w:pPr>
            <w:r>
              <w:rPr>
                <w:rFonts w:ascii="Times New Roman" w:hAnsi="Times New Roman" w:cs="Times New Roman"/>
              </w:rPr>
              <w:t>МБ</w:t>
            </w:r>
          </w:p>
        </w:tc>
        <w:tc>
          <w:tcPr>
            <w:tcW w:w="1408" w:type="dxa"/>
          </w:tcPr>
          <w:p w14:paraId="13848230" w14:textId="1E762C39"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12" w:type="dxa"/>
          </w:tcPr>
          <w:p w14:paraId="5D83382A" w14:textId="1360F2E2" w:rsidR="008A252A" w:rsidRPr="00C25D2E" w:rsidRDefault="008A252A" w:rsidP="008A252A">
            <w:pPr>
              <w:jc w:val="right"/>
              <w:rPr>
                <w:rFonts w:ascii="Times New Roman" w:hAnsi="Times New Roman" w:cs="Times New Roman"/>
              </w:rPr>
            </w:pPr>
            <w:r>
              <w:rPr>
                <w:rFonts w:ascii="Times New Roman" w:hAnsi="Times New Roman" w:cs="Times New Roman"/>
              </w:rPr>
              <w:t>400,00</w:t>
            </w:r>
          </w:p>
        </w:tc>
        <w:tc>
          <w:tcPr>
            <w:tcW w:w="1408" w:type="dxa"/>
          </w:tcPr>
          <w:p w14:paraId="0E0E7D1A" w14:textId="7DD608CB" w:rsidR="008A252A" w:rsidRPr="00C25D2E" w:rsidRDefault="008A252A" w:rsidP="008A252A">
            <w:pPr>
              <w:jc w:val="right"/>
              <w:rPr>
                <w:rFonts w:ascii="Times New Roman" w:hAnsi="Times New Roman" w:cs="Times New Roman"/>
              </w:rPr>
            </w:pPr>
            <w:r>
              <w:rPr>
                <w:rFonts w:ascii="Times New Roman" w:hAnsi="Times New Roman" w:cs="Times New Roman"/>
              </w:rPr>
              <w:t>400,0</w:t>
            </w:r>
          </w:p>
        </w:tc>
        <w:tc>
          <w:tcPr>
            <w:tcW w:w="1476" w:type="dxa"/>
          </w:tcPr>
          <w:p w14:paraId="5CE1F9C1" w14:textId="0F739275" w:rsidR="008A252A" w:rsidRPr="00C25D2E" w:rsidRDefault="008A252A" w:rsidP="008A252A">
            <w:pPr>
              <w:jc w:val="right"/>
              <w:rPr>
                <w:rFonts w:ascii="Times New Roman" w:hAnsi="Times New Roman" w:cs="Times New Roman"/>
              </w:rPr>
            </w:pPr>
            <w:r>
              <w:rPr>
                <w:rFonts w:ascii="Times New Roman" w:hAnsi="Times New Roman" w:cs="Times New Roman"/>
              </w:rPr>
              <w:t>400,00</w:t>
            </w:r>
          </w:p>
        </w:tc>
        <w:tc>
          <w:tcPr>
            <w:tcW w:w="1363" w:type="dxa"/>
          </w:tcPr>
          <w:p w14:paraId="64373A80" w14:textId="1A024BCB" w:rsidR="008A252A" w:rsidRPr="00C25D2E" w:rsidRDefault="008A252A" w:rsidP="008A252A">
            <w:pPr>
              <w:jc w:val="right"/>
              <w:rPr>
                <w:rFonts w:ascii="Times New Roman" w:hAnsi="Times New Roman" w:cs="Times New Roman"/>
              </w:rPr>
            </w:pPr>
            <w:r>
              <w:rPr>
                <w:rFonts w:ascii="Times New Roman" w:hAnsi="Times New Roman" w:cs="Times New Roman"/>
              </w:rPr>
              <w:t>400,00</w:t>
            </w:r>
          </w:p>
        </w:tc>
        <w:tc>
          <w:tcPr>
            <w:tcW w:w="840" w:type="dxa"/>
          </w:tcPr>
          <w:p w14:paraId="35CC3517" w14:textId="77777777" w:rsidR="008A252A" w:rsidRPr="00C25D2E" w:rsidRDefault="008A252A" w:rsidP="008A252A">
            <w:pPr>
              <w:jc w:val="right"/>
              <w:rPr>
                <w:rFonts w:ascii="Times New Roman" w:hAnsi="Times New Roman" w:cs="Times New Roman"/>
              </w:rPr>
            </w:pPr>
          </w:p>
        </w:tc>
        <w:tc>
          <w:tcPr>
            <w:tcW w:w="839" w:type="dxa"/>
          </w:tcPr>
          <w:p w14:paraId="761D7F1B" w14:textId="77777777" w:rsidR="008A252A" w:rsidRPr="00C25D2E" w:rsidRDefault="008A252A" w:rsidP="008A252A">
            <w:pPr>
              <w:jc w:val="right"/>
              <w:rPr>
                <w:rFonts w:ascii="Times New Roman" w:hAnsi="Times New Roman" w:cs="Times New Roman"/>
              </w:rPr>
            </w:pPr>
          </w:p>
        </w:tc>
        <w:tc>
          <w:tcPr>
            <w:tcW w:w="852" w:type="dxa"/>
          </w:tcPr>
          <w:p w14:paraId="64A22126" w14:textId="77777777" w:rsidR="008A252A" w:rsidRPr="00C25D2E" w:rsidRDefault="008A252A" w:rsidP="008A252A">
            <w:pPr>
              <w:jc w:val="right"/>
              <w:rPr>
                <w:rFonts w:ascii="Times New Roman" w:hAnsi="Times New Roman" w:cs="Times New Roman"/>
              </w:rPr>
            </w:pPr>
          </w:p>
        </w:tc>
        <w:tc>
          <w:tcPr>
            <w:tcW w:w="1651" w:type="dxa"/>
          </w:tcPr>
          <w:p w14:paraId="3ADE8FD6" w14:textId="629653CF" w:rsidR="008A252A" w:rsidRPr="00022B19" w:rsidRDefault="008A252A" w:rsidP="008A252A">
            <w:pPr>
              <w:jc w:val="right"/>
              <w:rPr>
                <w:rFonts w:ascii="Times New Roman" w:hAnsi="Times New Roman" w:cs="Times New Roman"/>
                <w:b/>
                <w:bCs/>
              </w:rPr>
            </w:pPr>
            <w:r>
              <w:rPr>
                <w:rFonts w:ascii="Times New Roman" w:hAnsi="Times New Roman" w:cs="Times New Roman"/>
                <w:b/>
                <w:bCs/>
              </w:rPr>
              <w:t>1 600,00</w:t>
            </w:r>
          </w:p>
        </w:tc>
      </w:tr>
      <w:tr w:rsidR="008A252A" w14:paraId="4CCCD311" w14:textId="77777777" w:rsidTr="00F0409A">
        <w:tc>
          <w:tcPr>
            <w:tcW w:w="3919" w:type="dxa"/>
            <w:vMerge w:val="restart"/>
          </w:tcPr>
          <w:p w14:paraId="5FF25CED" w14:textId="1F716E38" w:rsidR="008A252A" w:rsidRPr="00C25D2E" w:rsidRDefault="008A252A" w:rsidP="008A252A">
            <w:pPr>
              <w:jc w:val="center"/>
              <w:rPr>
                <w:rFonts w:ascii="Times New Roman" w:hAnsi="Times New Roman" w:cs="Times New Roman"/>
              </w:rPr>
            </w:pPr>
            <w:r>
              <w:rPr>
                <w:rFonts w:ascii="Times New Roman" w:hAnsi="Times New Roman" w:cs="Times New Roman"/>
              </w:rPr>
              <w:t>2.5.2.Кошение травы по периметру кладбищ</w:t>
            </w:r>
          </w:p>
        </w:tc>
        <w:tc>
          <w:tcPr>
            <w:tcW w:w="1134" w:type="dxa"/>
          </w:tcPr>
          <w:p w14:paraId="6FE3E249" w14:textId="35441C16" w:rsidR="008A252A" w:rsidRDefault="008A252A" w:rsidP="008A252A">
            <w:pPr>
              <w:jc w:val="both"/>
              <w:rPr>
                <w:rFonts w:ascii="Times New Roman" w:hAnsi="Times New Roman" w:cs="Times New Roman"/>
              </w:rPr>
            </w:pPr>
            <w:r w:rsidRPr="000770D3">
              <w:rPr>
                <w:rFonts w:ascii="Times New Roman" w:hAnsi="Times New Roman" w:cs="Times New Roman"/>
                <w:b/>
                <w:bCs/>
              </w:rPr>
              <w:t>Всего</w:t>
            </w:r>
          </w:p>
        </w:tc>
        <w:tc>
          <w:tcPr>
            <w:tcW w:w="1408" w:type="dxa"/>
            <w:shd w:val="clear" w:color="auto" w:fill="FFF2CC" w:themeFill="accent4" w:themeFillTint="33"/>
          </w:tcPr>
          <w:p w14:paraId="146D03D5" w14:textId="23F10750" w:rsidR="008A252A" w:rsidRPr="00681454" w:rsidRDefault="008A252A" w:rsidP="008A252A">
            <w:pPr>
              <w:jc w:val="right"/>
              <w:rPr>
                <w:rFonts w:ascii="Times New Roman" w:hAnsi="Times New Roman" w:cs="Times New Roman"/>
                <w:b/>
                <w:bCs/>
              </w:rPr>
            </w:pPr>
            <w:r w:rsidRPr="00681454">
              <w:rPr>
                <w:rFonts w:ascii="Times New Roman" w:hAnsi="Times New Roman" w:cs="Times New Roman"/>
                <w:b/>
                <w:bCs/>
              </w:rPr>
              <w:t>0,00</w:t>
            </w:r>
          </w:p>
        </w:tc>
        <w:tc>
          <w:tcPr>
            <w:tcW w:w="1412" w:type="dxa"/>
            <w:shd w:val="clear" w:color="auto" w:fill="FFF2CC" w:themeFill="accent4" w:themeFillTint="33"/>
          </w:tcPr>
          <w:p w14:paraId="3538B8DA" w14:textId="70B25935" w:rsidR="008A252A" w:rsidRPr="00681454" w:rsidRDefault="008A252A" w:rsidP="008A252A">
            <w:pPr>
              <w:jc w:val="right"/>
              <w:rPr>
                <w:rFonts w:ascii="Times New Roman" w:hAnsi="Times New Roman" w:cs="Times New Roman"/>
                <w:b/>
                <w:bCs/>
              </w:rPr>
            </w:pPr>
            <w:r w:rsidRPr="00681454">
              <w:rPr>
                <w:rFonts w:ascii="Times New Roman" w:hAnsi="Times New Roman" w:cs="Times New Roman"/>
                <w:b/>
                <w:bCs/>
              </w:rPr>
              <w:t>405,00</w:t>
            </w:r>
          </w:p>
        </w:tc>
        <w:tc>
          <w:tcPr>
            <w:tcW w:w="1408" w:type="dxa"/>
            <w:shd w:val="clear" w:color="auto" w:fill="FFF2CC" w:themeFill="accent4" w:themeFillTint="33"/>
          </w:tcPr>
          <w:p w14:paraId="5C185F0E" w14:textId="05153B98" w:rsidR="008A252A" w:rsidRPr="00681454" w:rsidRDefault="008A252A" w:rsidP="008A252A">
            <w:pPr>
              <w:jc w:val="right"/>
              <w:rPr>
                <w:rFonts w:ascii="Times New Roman" w:hAnsi="Times New Roman" w:cs="Times New Roman"/>
                <w:b/>
                <w:bCs/>
              </w:rPr>
            </w:pPr>
            <w:r w:rsidRPr="00681454">
              <w:rPr>
                <w:rFonts w:ascii="Times New Roman" w:hAnsi="Times New Roman" w:cs="Times New Roman"/>
                <w:b/>
                <w:bCs/>
              </w:rPr>
              <w:t>405,00</w:t>
            </w:r>
          </w:p>
        </w:tc>
        <w:tc>
          <w:tcPr>
            <w:tcW w:w="1476" w:type="dxa"/>
            <w:shd w:val="clear" w:color="auto" w:fill="FFF2CC" w:themeFill="accent4" w:themeFillTint="33"/>
          </w:tcPr>
          <w:p w14:paraId="2E039073" w14:textId="1A9BFB15" w:rsidR="008A252A" w:rsidRPr="00681454" w:rsidRDefault="008A252A" w:rsidP="008A252A">
            <w:pPr>
              <w:jc w:val="right"/>
              <w:rPr>
                <w:rFonts w:ascii="Times New Roman" w:hAnsi="Times New Roman" w:cs="Times New Roman"/>
                <w:b/>
                <w:bCs/>
              </w:rPr>
            </w:pPr>
            <w:r w:rsidRPr="00681454">
              <w:rPr>
                <w:rFonts w:ascii="Times New Roman" w:hAnsi="Times New Roman" w:cs="Times New Roman"/>
                <w:b/>
                <w:bCs/>
              </w:rPr>
              <w:t>405,00</w:t>
            </w:r>
          </w:p>
        </w:tc>
        <w:tc>
          <w:tcPr>
            <w:tcW w:w="1363" w:type="dxa"/>
            <w:shd w:val="clear" w:color="auto" w:fill="FFF2CC" w:themeFill="accent4" w:themeFillTint="33"/>
          </w:tcPr>
          <w:p w14:paraId="59C968FD" w14:textId="6CFC0554" w:rsidR="008A252A" w:rsidRPr="00681454" w:rsidRDefault="008A252A" w:rsidP="008A252A">
            <w:pPr>
              <w:jc w:val="right"/>
              <w:rPr>
                <w:rFonts w:ascii="Times New Roman" w:hAnsi="Times New Roman" w:cs="Times New Roman"/>
                <w:b/>
                <w:bCs/>
              </w:rPr>
            </w:pPr>
            <w:r w:rsidRPr="00681454">
              <w:rPr>
                <w:rFonts w:ascii="Times New Roman" w:hAnsi="Times New Roman" w:cs="Times New Roman"/>
                <w:b/>
                <w:bCs/>
              </w:rPr>
              <w:t>405,00</w:t>
            </w:r>
          </w:p>
        </w:tc>
        <w:tc>
          <w:tcPr>
            <w:tcW w:w="840" w:type="dxa"/>
            <w:shd w:val="clear" w:color="auto" w:fill="FFF2CC" w:themeFill="accent4" w:themeFillTint="33"/>
          </w:tcPr>
          <w:p w14:paraId="1ECD8A41" w14:textId="77777777" w:rsidR="008A252A" w:rsidRPr="00681454" w:rsidRDefault="008A252A" w:rsidP="008A252A">
            <w:pPr>
              <w:jc w:val="right"/>
              <w:rPr>
                <w:rFonts w:ascii="Times New Roman" w:hAnsi="Times New Roman" w:cs="Times New Roman"/>
                <w:b/>
                <w:bCs/>
              </w:rPr>
            </w:pPr>
          </w:p>
        </w:tc>
        <w:tc>
          <w:tcPr>
            <w:tcW w:w="839" w:type="dxa"/>
            <w:shd w:val="clear" w:color="auto" w:fill="FFF2CC" w:themeFill="accent4" w:themeFillTint="33"/>
          </w:tcPr>
          <w:p w14:paraId="4E3D9902" w14:textId="77777777" w:rsidR="008A252A" w:rsidRPr="00681454" w:rsidRDefault="008A252A" w:rsidP="008A252A">
            <w:pPr>
              <w:jc w:val="right"/>
              <w:rPr>
                <w:rFonts w:ascii="Times New Roman" w:hAnsi="Times New Roman" w:cs="Times New Roman"/>
                <w:b/>
                <w:bCs/>
              </w:rPr>
            </w:pPr>
          </w:p>
        </w:tc>
        <w:tc>
          <w:tcPr>
            <w:tcW w:w="852" w:type="dxa"/>
            <w:shd w:val="clear" w:color="auto" w:fill="FFF2CC" w:themeFill="accent4" w:themeFillTint="33"/>
          </w:tcPr>
          <w:p w14:paraId="2C23C0D0" w14:textId="77777777" w:rsidR="008A252A" w:rsidRPr="00F0409A" w:rsidRDefault="008A252A" w:rsidP="008A252A">
            <w:pPr>
              <w:jc w:val="right"/>
              <w:rPr>
                <w:rFonts w:ascii="Times New Roman" w:hAnsi="Times New Roman" w:cs="Times New Roman"/>
                <w:b/>
                <w:bCs/>
              </w:rPr>
            </w:pPr>
          </w:p>
        </w:tc>
        <w:tc>
          <w:tcPr>
            <w:tcW w:w="1651" w:type="dxa"/>
            <w:shd w:val="clear" w:color="auto" w:fill="FFF2CC" w:themeFill="accent4" w:themeFillTint="33"/>
          </w:tcPr>
          <w:p w14:paraId="72A8B24B" w14:textId="1B656A45" w:rsidR="008A252A" w:rsidRPr="00F0409A" w:rsidRDefault="008A252A" w:rsidP="008A252A">
            <w:pPr>
              <w:jc w:val="right"/>
              <w:rPr>
                <w:rFonts w:ascii="Times New Roman" w:hAnsi="Times New Roman" w:cs="Times New Roman"/>
                <w:b/>
                <w:bCs/>
              </w:rPr>
            </w:pPr>
            <w:r>
              <w:rPr>
                <w:rFonts w:ascii="Times New Roman" w:hAnsi="Times New Roman" w:cs="Times New Roman"/>
                <w:b/>
                <w:bCs/>
              </w:rPr>
              <w:t>1 620,00</w:t>
            </w:r>
          </w:p>
        </w:tc>
      </w:tr>
      <w:tr w:rsidR="008A252A" w14:paraId="4146C2EE" w14:textId="77777777" w:rsidTr="005523A8">
        <w:tc>
          <w:tcPr>
            <w:tcW w:w="3919" w:type="dxa"/>
            <w:vMerge/>
          </w:tcPr>
          <w:p w14:paraId="68CA1BB3" w14:textId="77777777" w:rsidR="008A252A" w:rsidRPr="00C25D2E" w:rsidRDefault="008A252A" w:rsidP="008A252A">
            <w:pPr>
              <w:jc w:val="center"/>
              <w:rPr>
                <w:rFonts w:ascii="Times New Roman" w:hAnsi="Times New Roman" w:cs="Times New Roman"/>
              </w:rPr>
            </w:pPr>
          </w:p>
        </w:tc>
        <w:tc>
          <w:tcPr>
            <w:tcW w:w="1134" w:type="dxa"/>
          </w:tcPr>
          <w:p w14:paraId="2C958AC7" w14:textId="10F6561B" w:rsidR="008A252A" w:rsidRDefault="008A252A" w:rsidP="008A252A">
            <w:pPr>
              <w:jc w:val="both"/>
              <w:rPr>
                <w:rFonts w:ascii="Times New Roman" w:hAnsi="Times New Roman" w:cs="Times New Roman"/>
              </w:rPr>
            </w:pPr>
            <w:r>
              <w:rPr>
                <w:rFonts w:ascii="Times New Roman" w:hAnsi="Times New Roman" w:cs="Times New Roman"/>
              </w:rPr>
              <w:t>ФБ</w:t>
            </w:r>
          </w:p>
        </w:tc>
        <w:tc>
          <w:tcPr>
            <w:tcW w:w="1408" w:type="dxa"/>
          </w:tcPr>
          <w:p w14:paraId="7FF9CB95" w14:textId="27A7267E"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12" w:type="dxa"/>
          </w:tcPr>
          <w:p w14:paraId="2D04046C" w14:textId="527C7A07"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08" w:type="dxa"/>
          </w:tcPr>
          <w:p w14:paraId="0E2A6F4A" w14:textId="0C62389C"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76" w:type="dxa"/>
          </w:tcPr>
          <w:p w14:paraId="0CFC2B60" w14:textId="2F2278E3"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363" w:type="dxa"/>
          </w:tcPr>
          <w:p w14:paraId="4118ABE9" w14:textId="5884697D"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840" w:type="dxa"/>
          </w:tcPr>
          <w:p w14:paraId="6A87DFA9" w14:textId="77777777" w:rsidR="008A252A" w:rsidRPr="00C25D2E" w:rsidRDefault="008A252A" w:rsidP="008A252A">
            <w:pPr>
              <w:jc w:val="right"/>
              <w:rPr>
                <w:rFonts w:ascii="Times New Roman" w:hAnsi="Times New Roman" w:cs="Times New Roman"/>
              </w:rPr>
            </w:pPr>
          </w:p>
        </w:tc>
        <w:tc>
          <w:tcPr>
            <w:tcW w:w="839" w:type="dxa"/>
          </w:tcPr>
          <w:p w14:paraId="799C4450" w14:textId="77777777" w:rsidR="008A252A" w:rsidRPr="00C25D2E" w:rsidRDefault="008A252A" w:rsidP="008A252A">
            <w:pPr>
              <w:jc w:val="right"/>
              <w:rPr>
                <w:rFonts w:ascii="Times New Roman" w:hAnsi="Times New Roman" w:cs="Times New Roman"/>
              </w:rPr>
            </w:pPr>
          </w:p>
        </w:tc>
        <w:tc>
          <w:tcPr>
            <w:tcW w:w="852" w:type="dxa"/>
          </w:tcPr>
          <w:p w14:paraId="7AF59CCE" w14:textId="77777777" w:rsidR="008A252A" w:rsidRPr="00C25D2E" w:rsidRDefault="008A252A" w:rsidP="008A252A">
            <w:pPr>
              <w:jc w:val="right"/>
              <w:rPr>
                <w:rFonts w:ascii="Times New Roman" w:hAnsi="Times New Roman" w:cs="Times New Roman"/>
              </w:rPr>
            </w:pPr>
          </w:p>
        </w:tc>
        <w:tc>
          <w:tcPr>
            <w:tcW w:w="1651" w:type="dxa"/>
          </w:tcPr>
          <w:p w14:paraId="3B8D92D5" w14:textId="6ACFD61F" w:rsidR="008A252A" w:rsidRPr="00022B19" w:rsidRDefault="008A252A" w:rsidP="008A252A">
            <w:pPr>
              <w:jc w:val="right"/>
              <w:rPr>
                <w:rFonts w:ascii="Times New Roman" w:hAnsi="Times New Roman" w:cs="Times New Roman"/>
                <w:b/>
                <w:bCs/>
              </w:rPr>
            </w:pPr>
            <w:r>
              <w:rPr>
                <w:rFonts w:ascii="Times New Roman" w:hAnsi="Times New Roman" w:cs="Times New Roman"/>
                <w:b/>
                <w:bCs/>
              </w:rPr>
              <w:t>0,00</w:t>
            </w:r>
          </w:p>
        </w:tc>
      </w:tr>
      <w:tr w:rsidR="008A252A" w14:paraId="6206E9E4" w14:textId="77777777" w:rsidTr="005523A8">
        <w:tc>
          <w:tcPr>
            <w:tcW w:w="3919" w:type="dxa"/>
            <w:vMerge/>
          </w:tcPr>
          <w:p w14:paraId="52B0FE39" w14:textId="77777777" w:rsidR="008A252A" w:rsidRPr="00C25D2E" w:rsidRDefault="008A252A" w:rsidP="008A252A">
            <w:pPr>
              <w:jc w:val="center"/>
              <w:rPr>
                <w:rFonts w:ascii="Times New Roman" w:hAnsi="Times New Roman" w:cs="Times New Roman"/>
              </w:rPr>
            </w:pPr>
          </w:p>
        </w:tc>
        <w:tc>
          <w:tcPr>
            <w:tcW w:w="1134" w:type="dxa"/>
          </w:tcPr>
          <w:p w14:paraId="6B15C1C6" w14:textId="555202AE" w:rsidR="008A252A" w:rsidRDefault="008A252A" w:rsidP="008A252A">
            <w:pPr>
              <w:jc w:val="both"/>
              <w:rPr>
                <w:rFonts w:ascii="Times New Roman" w:hAnsi="Times New Roman" w:cs="Times New Roman"/>
              </w:rPr>
            </w:pPr>
            <w:r>
              <w:rPr>
                <w:rFonts w:ascii="Times New Roman" w:hAnsi="Times New Roman" w:cs="Times New Roman"/>
              </w:rPr>
              <w:t>КБ</w:t>
            </w:r>
          </w:p>
        </w:tc>
        <w:tc>
          <w:tcPr>
            <w:tcW w:w="1408" w:type="dxa"/>
          </w:tcPr>
          <w:p w14:paraId="3CB7A671" w14:textId="42564AD0"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12" w:type="dxa"/>
          </w:tcPr>
          <w:p w14:paraId="6C790AE6" w14:textId="0380E89B"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08" w:type="dxa"/>
          </w:tcPr>
          <w:p w14:paraId="7AA40F30" w14:textId="03682A06"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76" w:type="dxa"/>
          </w:tcPr>
          <w:p w14:paraId="02E7AB8A" w14:textId="4E20E5FF"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363" w:type="dxa"/>
          </w:tcPr>
          <w:p w14:paraId="0CAC6D6E" w14:textId="5F243BDB"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840" w:type="dxa"/>
          </w:tcPr>
          <w:p w14:paraId="4DEED374" w14:textId="77777777" w:rsidR="008A252A" w:rsidRPr="00C25D2E" w:rsidRDefault="008A252A" w:rsidP="008A252A">
            <w:pPr>
              <w:jc w:val="right"/>
              <w:rPr>
                <w:rFonts w:ascii="Times New Roman" w:hAnsi="Times New Roman" w:cs="Times New Roman"/>
              </w:rPr>
            </w:pPr>
          </w:p>
        </w:tc>
        <w:tc>
          <w:tcPr>
            <w:tcW w:w="839" w:type="dxa"/>
          </w:tcPr>
          <w:p w14:paraId="5E32E657" w14:textId="77777777" w:rsidR="008A252A" w:rsidRPr="00C25D2E" w:rsidRDefault="008A252A" w:rsidP="008A252A">
            <w:pPr>
              <w:jc w:val="right"/>
              <w:rPr>
                <w:rFonts w:ascii="Times New Roman" w:hAnsi="Times New Roman" w:cs="Times New Roman"/>
              </w:rPr>
            </w:pPr>
          </w:p>
        </w:tc>
        <w:tc>
          <w:tcPr>
            <w:tcW w:w="852" w:type="dxa"/>
          </w:tcPr>
          <w:p w14:paraId="61BB8706" w14:textId="77777777" w:rsidR="008A252A" w:rsidRPr="00C25D2E" w:rsidRDefault="008A252A" w:rsidP="008A252A">
            <w:pPr>
              <w:jc w:val="right"/>
              <w:rPr>
                <w:rFonts w:ascii="Times New Roman" w:hAnsi="Times New Roman" w:cs="Times New Roman"/>
              </w:rPr>
            </w:pPr>
          </w:p>
        </w:tc>
        <w:tc>
          <w:tcPr>
            <w:tcW w:w="1651" w:type="dxa"/>
          </w:tcPr>
          <w:p w14:paraId="7237CED6" w14:textId="0C1920B2" w:rsidR="008A252A" w:rsidRPr="00022B19" w:rsidRDefault="008A252A" w:rsidP="008A252A">
            <w:pPr>
              <w:jc w:val="right"/>
              <w:rPr>
                <w:rFonts w:ascii="Times New Roman" w:hAnsi="Times New Roman" w:cs="Times New Roman"/>
                <w:b/>
                <w:bCs/>
              </w:rPr>
            </w:pPr>
            <w:r>
              <w:rPr>
                <w:rFonts w:ascii="Times New Roman" w:hAnsi="Times New Roman" w:cs="Times New Roman"/>
                <w:b/>
                <w:bCs/>
              </w:rPr>
              <w:t>0,00</w:t>
            </w:r>
          </w:p>
        </w:tc>
      </w:tr>
      <w:tr w:rsidR="008A252A" w14:paraId="193C448F" w14:textId="77777777" w:rsidTr="005523A8">
        <w:tc>
          <w:tcPr>
            <w:tcW w:w="3919" w:type="dxa"/>
            <w:vMerge/>
          </w:tcPr>
          <w:p w14:paraId="3E47BD4C" w14:textId="77777777" w:rsidR="008A252A" w:rsidRPr="00C25D2E" w:rsidRDefault="008A252A" w:rsidP="008A252A">
            <w:pPr>
              <w:jc w:val="center"/>
              <w:rPr>
                <w:rFonts w:ascii="Times New Roman" w:hAnsi="Times New Roman" w:cs="Times New Roman"/>
              </w:rPr>
            </w:pPr>
          </w:p>
        </w:tc>
        <w:tc>
          <w:tcPr>
            <w:tcW w:w="1134" w:type="dxa"/>
          </w:tcPr>
          <w:p w14:paraId="6135F4E8" w14:textId="463DA1E1" w:rsidR="008A252A" w:rsidRDefault="008A252A" w:rsidP="008A252A">
            <w:pPr>
              <w:jc w:val="both"/>
              <w:rPr>
                <w:rFonts w:ascii="Times New Roman" w:hAnsi="Times New Roman" w:cs="Times New Roman"/>
              </w:rPr>
            </w:pPr>
            <w:r>
              <w:rPr>
                <w:rFonts w:ascii="Times New Roman" w:hAnsi="Times New Roman" w:cs="Times New Roman"/>
              </w:rPr>
              <w:t>МБ</w:t>
            </w:r>
          </w:p>
        </w:tc>
        <w:tc>
          <w:tcPr>
            <w:tcW w:w="1408" w:type="dxa"/>
          </w:tcPr>
          <w:p w14:paraId="6E01627D" w14:textId="63D7ECF1"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12" w:type="dxa"/>
          </w:tcPr>
          <w:p w14:paraId="462C3911" w14:textId="3A6FC5C8" w:rsidR="008A252A" w:rsidRPr="00C25D2E" w:rsidRDefault="008A252A" w:rsidP="008A252A">
            <w:pPr>
              <w:jc w:val="right"/>
              <w:rPr>
                <w:rFonts w:ascii="Times New Roman" w:hAnsi="Times New Roman" w:cs="Times New Roman"/>
              </w:rPr>
            </w:pPr>
            <w:r>
              <w:rPr>
                <w:rFonts w:ascii="Times New Roman" w:hAnsi="Times New Roman" w:cs="Times New Roman"/>
              </w:rPr>
              <w:t>405,00</w:t>
            </w:r>
          </w:p>
        </w:tc>
        <w:tc>
          <w:tcPr>
            <w:tcW w:w="1408" w:type="dxa"/>
          </w:tcPr>
          <w:p w14:paraId="29960B22" w14:textId="2022AF56" w:rsidR="008A252A" w:rsidRPr="00C25D2E" w:rsidRDefault="008A252A" w:rsidP="008A252A">
            <w:pPr>
              <w:jc w:val="right"/>
              <w:rPr>
                <w:rFonts w:ascii="Times New Roman" w:hAnsi="Times New Roman" w:cs="Times New Roman"/>
              </w:rPr>
            </w:pPr>
            <w:r>
              <w:rPr>
                <w:rFonts w:ascii="Times New Roman" w:hAnsi="Times New Roman" w:cs="Times New Roman"/>
              </w:rPr>
              <w:t>405,00</w:t>
            </w:r>
          </w:p>
        </w:tc>
        <w:tc>
          <w:tcPr>
            <w:tcW w:w="1476" w:type="dxa"/>
          </w:tcPr>
          <w:p w14:paraId="7C35D58A" w14:textId="0CBDE9C1" w:rsidR="008A252A" w:rsidRPr="00C25D2E" w:rsidRDefault="008A252A" w:rsidP="008A252A">
            <w:pPr>
              <w:jc w:val="right"/>
              <w:rPr>
                <w:rFonts w:ascii="Times New Roman" w:hAnsi="Times New Roman" w:cs="Times New Roman"/>
              </w:rPr>
            </w:pPr>
            <w:r>
              <w:rPr>
                <w:rFonts w:ascii="Times New Roman" w:hAnsi="Times New Roman" w:cs="Times New Roman"/>
              </w:rPr>
              <w:t>405,00</w:t>
            </w:r>
          </w:p>
        </w:tc>
        <w:tc>
          <w:tcPr>
            <w:tcW w:w="1363" w:type="dxa"/>
          </w:tcPr>
          <w:p w14:paraId="384E0632" w14:textId="6312727D" w:rsidR="008A252A" w:rsidRPr="00C25D2E" w:rsidRDefault="008A252A" w:rsidP="008A252A">
            <w:pPr>
              <w:jc w:val="right"/>
              <w:rPr>
                <w:rFonts w:ascii="Times New Roman" w:hAnsi="Times New Roman" w:cs="Times New Roman"/>
              </w:rPr>
            </w:pPr>
            <w:r>
              <w:rPr>
                <w:rFonts w:ascii="Times New Roman" w:hAnsi="Times New Roman" w:cs="Times New Roman"/>
              </w:rPr>
              <w:t>405,00</w:t>
            </w:r>
          </w:p>
        </w:tc>
        <w:tc>
          <w:tcPr>
            <w:tcW w:w="840" w:type="dxa"/>
          </w:tcPr>
          <w:p w14:paraId="245077C5" w14:textId="77777777" w:rsidR="008A252A" w:rsidRPr="00C25D2E" w:rsidRDefault="008A252A" w:rsidP="008A252A">
            <w:pPr>
              <w:jc w:val="right"/>
              <w:rPr>
                <w:rFonts w:ascii="Times New Roman" w:hAnsi="Times New Roman" w:cs="Times New Roman"/>
              </w:rPr>
            </w:pPr>
          </w:p>
        </w:tc>
        <w:tc>
          <w:tcPr>
            <w:tcW w:w="839" w:type="dxa"/>
          </w:tcPr>
          <w:p w14:paraId="3E0F7E9C" w14:textId="77777777" w:rsidR="008A252A" w:rsidRPr="00C25D2E" w:rsidRDefault="008A252A" w:rsidP="008A252A">
            <w:pPr>
              <w:jc w:val="right"/>
              <w:rPr>
                <w:rFonts w:ascii="Times New Roman" w:hAnsi="Times New Roman" w:cs="Times New Roman"/>
              </w:rPr>
            </w:pPr>
          </w:p>
        </w:tc>
        <w:tc>
          <w:tcPr>
            <w:tcW w:w="852" w:type="dxa"/>
          </w:tcPr>
          <w:p w14:paraId="7378E96E" w14:textId="77777777" w:rsidR="008A252A" w:rsidRPr="00C25D2E" w:rsidRDefault="008A252A" w:rsidP="008A252A">
            <w:pPr>
              <w:jc w:val="right"/>
              <w:rPr>
                <w:rFonts w:ascii="Times New Roman" w:hAnsi="Times New Roman" w:cs="Times New Roman"/>
              </w:rPr>
            </w:pPr>
          </w:p>
        </w:tc>
        <w:tc>
          <w:tcPr>
            <w:tcW w:w="1651" w:type="dxa"/>
          </w:tcPr>
          <w:p w14:paraId="00A01B19" w14:textId="56A066C3" w:rsidR="008A252A" w:rsidRPr="00022B19" w:rsidRDefault="008A252A" w:rsidP="008A252A">
            <w:pPr>
              <w:jc w:val="right"/>
              <w:rPr>
                <w:rFonts w:ascii="Times New Roman" w:hAnsi="Times New Roman" w:cs="Times New Roman"/>
                <w:b/>
                <w:bCs/>
              </w:rPr>
            </w:pPr>
            <w:r>
              <w:rPr>
                <w:rFonts w:ascii="Times New Roman" w:hAnsi="Times New Roman" w:cs="Times New Roman"/>
                <w:b/>
                <w:bCs/>
              </w:rPr>
              <w:t>1 620,00</w:t>
            </w:r>
          </w:p>
        </w:tc>
      </w:tr>
      <w:tr w:rsidR="008A252A" w14:paraId="40E79FCC" w14:textId="77777777" w:rsidTr="00F0409A">
        <w:tc>
          <w:tcPr>
            <w:tcW w:w="3919" w:type="dxa"/>
            <w:vMerge w:val="restart"/>
          </w:tcPr>
          <w:p w14:paraId="381ED773" w14:textId="5CD81122" w:rsidR="008A252A" w:rsidRPr="00C25D2E" w:rsidRDefault="008A252A" w:rsidP="008A252A">
            <w:pPr>
              <w:jc w:val="center"/>
              <w:rPr>
                <w:rFonts w:ascii="Times New Roman" w:hAnsi="Times New Roman" w:cs="Times New Roman"/>
              </w:rPr>
            </w:pPr>
            <w:r>
              <w:rPr>
                <w:rFonts w:ascii="Times New Roman" w:hAnsi="Times New Roman" w:cs="Times New Roman"/>
              </w:rPr>
              <w:t>2.5.3.Погребение невостребованных трупов и (или) их останков</w:t>
            </w:r>
          </w:p>
        </w:tc>
        <w:tc>
          <w:tcPr>
            <w:tcW w:w="1134" w:type="dxa"/>
          </w:tcPr>
          <w:p w14:paraId="123C3048" w14:textId="01A4DF00" w:rsidR="008A252A" w:rsidRDefault="008A252A" w:rsidP="008A252A">
            <w:pPr>
              <w:jc w:val="both"/>
              <w:rPr>
                <w:rFonts w:ascii="Times New Roman" w:hAnsi="Times New Roman" w:cs="Times New Roman"/>
              </w:rPr>
            </w:pPr>
            <w:r w:rsidRPr="000770D3">
              <w:rPr>
                <w:rFonts w:ascii="Times New Roman" w:hAnsi="Times New Roman" w:cs="Times New Roman"/>
                <w:b/>
                <w:bCs/>
              </w:rPr>
              <w:t>Всего</w:t>
            </w:r>
          </w:p>
        </w:tc>
        <w:tc>
          <w:tcPr>
            <w:tcW w:w="1408" w:type="dxa"/>
            <w:shd w:val="clear" w:color="auto" w:fill="FFF2CC" w:themeFill="accent4" w:themeFillTint="33"/>
          </w:tcPr>
          <w:p w14:paraId="2A14FFB1" w14:textId="16D322E0" w:rsidR="008A252A" w:rsidRPr="00681454" w:rsidRDefault="008A252A" w:rsidP="008A252A">
            <w:pPr>
              <w:jc w:val="right"/>
              <w:rPr>
                <w:rFonts w:ascii="Times New Roman" w:hAnsi="Times New Roman" w:cs="Times New Roman"/>
                <w:b/>
                <w:bCs/>
              </w:rPr>
            </w:pPr>
            <w:r w:rsidRPr="00681454">
              <w:rPr>
                <w:rFonts w:ascii="Times New Roman" w:hAnsi="Times New Roman" w:cs="Times New Roman"/>
                <w:b/>
                <w:bCs/>
              </w:rPr>
              <w:t>0,00</w:t>
            </w:r>
          </w:p>
        </w:tc>
        <w:tc>
          <w:tcPr>
            <w:tcW w:w="1412" w:type="dxa"/>
            <w:shd w:val="clear" w:color="auto" w:fill="FFF2CC" w:themeFill="accent4" w:themeFillTint="33"/>
          </w:tcPr>
          <w:p w14:paraId="02A1F25C" w14:textId="3CEDB57B" w:rsidR="008A252A" w:rsidRPr="00681454" w:rsidRDefault="008A252A" w:rsidP="008A252A">
            <w:pPr>
              <w:jc w:val="right"/>
              <w:rPr>
                <w:rFonts w:ascii="Times New Roman" w:hAnsi="Times New Roman" w:cs="Times New Roman"/>
                <w:b/>
                <w:bCs/>
              </w:rPr>
            </w:pPr>
            <w:r w:rsidRPr="00681454">
              <w:rPr>
                <w:rFonts w:ascii="Times New Roman" w:hAnsi="Times New Roman" w:cs="Times New Roman"/>
                <w:b/>
                <w:bCs/>
              </w:rPr>
              <w:t>113,00</w:t>
            </w:r>
          </w:p>
        </w:tc>
        <w:tc>
          <w:tcPr>
            <w:tcW w:w="1408" w:type="dxa"/>
            <w:shd w:val="clear" w:color="auto" w:fill="FFF2CC" w:themeFill="accent4" w:themeFillTint="33"/>
          </w:tcPr>
          <w:p w14:paraId="19DB6AB9" w14:textId="0657FBD1" w:rsidR="008A252A" w:rsidRPr="00681454" w:rsidRDefault="008A252A" w:rsidP="008A252A">
            <w:pPr>
              <w:jc w:val="right"/>
              <w:rPr>
                <w:rFonts w:ascii="Times New Roman" w:hAnsi="Times New Roman" w:cs="Times New Roman"/>
                <w:b/>
                <w:bCs/>
              </w:rPr>
            </w:pPr>
            <w:r w:rsidRPr="00681454">
              <w:rPr>
                <w:rFonts w:ascii="Times New Roman" w:hAnsi="Times New Roman" w:cs="Times New Roman"/>
                <w:b/>
                <w:bCs/>
              </w:rPr>
              <w:t>145,00</w:t>
            </w:r>
          </w:p>
        </w:tc>
        <w:tc>
          <w:tcPr>
            <w:tcW w:w="1476" w:type="dxa"/>
            <w:shd w:val="clear" w:color="auto" w:fill="FFF2CC" w:themeFill="accent4" w:themeFillTint="33"/>
          </w:tcPr>
          <w:p w14:paraId="1199F0A3" w14:textId="78642304" w:rsidR="008A252A" w:rsidRPr="00681454" w:rsidRDefault="008A252A" w:rsidP="008A252A">
            <w:pPr>
              <w:jc w:val="right"/>
              <w:rPr>
                <w:rFonts w:ascii="Times New Roman" w:hAnsi="Times New Roman" w:cs="Times New Roman"/>
                <w:b/>
                <w:bCs/>
              </w:rPr>
            </w:pPr>
            <w:r w:rsidRPr="00681454">
              <w:rPr>
                <w:rFonts w:ascii="Times New Roman" w:hAnsi="Times New Roman" w:cs="Times New Roman"/>
                <w:b/>
                <w:bCs/>
              </w:rPr>
              <w:t>145,00</w:t>
            </w:r>
          </w:p>
        </w:tc>
        <w:tc>
          <w:tcPr>
            <w:tcW w:w="1363" w:type="dxa"/>
            <w:shd w:val="clear" w:color="auto" w:fill="FFF2CC" w:themeFill="accent4" w:themeFillTint="33"/>
          </w:tcPr>
          <w:p w14:paraId="59B154E3" w14:textId="34A04318" w:rsidR="008A252A" w:rsidRPr="00681454" w:rsidRDefault="008A252A" w:rsidP="008A252A">
            <w:pPr>
              <w:jc w:val="right"/>
              <w:rPr>
                <w:rFonts w:ascii="Times New Roman" w:hAnsi="Times New Roman" w:cs="Times New Roman"/>
                <w:b/>
                <w:bCs/>
              </w:rPr>
            </w:pPr>
            <w:r w:rsidRPr="00681454">
              <w:rPr>
                <w:rFonts w:ascii="Times New Roman" w:hAnsi="Times New Roman" w:cs="Times New Roman"/>
                <w:b/>
                <w:bCs/>
              </w:rPr>
              <w:t>145,00</w:t>
            </w:r>
          </w:p>
        </w:tc>
        <w:tc>
          <w:tcPr>
            <w:tcW w:w="840" w:type="dxa"/>
            <w:shd w:val="clear" w:color="auto" w:fill="FFF2CC" w:themeFill="accent4" w:themeFillTint="33"/>
          </w:tcPr>
          <w:p w14:paraId="031260BC" w14:textId="77777777" w:rsidR="008A252A" w:rsidRPr="00681454" w:rsidRDefault="008A252A" w:rsidP="008A252A">
            <w:pPr>
              <w:jc w:val="right"/>
              <w:rPr>
                <w:rFonts w:ascii="Times New Roman" w:hAnsi="Times New Roman" w:cs="Times New Roman"/>
                <w:b/>
                <w:bCs/>
              </w:rPr>
            </w:pPr>
          </w:p>
        </w:tc>
        <w:tc>
          <w:tcPr>
            <w:tcW w:w="839" w:type="dxa"/>
            <w:shd w:val="clear" w:color="auto" w:fill="FFF2CC" w:themeFill="accent4" w:themeFillTint="33"/>
          </w:tcPr>
          <w:p w14:paraId="7315BEB9" w14:textId="77777777" w:rsidR="008A252A" w:rsidRPr="00681454" w:rsidRDefault="008A252A" w:rsidP="008A252A">
            <w:pPr>
              <w:jc w:val="right"/>
              <w:rPr>
                <w:rFonts w:ascii="Times New Roman" w:hAnsi="Times New Roman" w:cs="Times New Roman"/>
                <w:b/>
                <w:bCs/>
              </w:rPr>
            </w:pPr>
          </w:p>
        </w:tc>
        <w:tc>
          <w:tcPr>
            <w:tcW w:w="852" w:type="dxa"/>
            <w:shd w:val="clear" w:color="auto" w:fill="FFF2CC" w:themeFill="accent4" w:themeFillTint="33"/>
          </w:tcPr>
          <w:p w14:paraId="2442A26B" w14:textId="77777777" w:rsidR="008A252A" w:rsidRPr="00681454" w:rsidRDefault="008A252A" w:rsidP="008A252A">
            <w:pPr>
              <w:jc w:val="right"/>
              <w:rPr>
                <w:rFonts w:ascii="Times New Roman" w:hAnsi="Times New Roman" w:cs="Times New Roman"/>
                <w:b/>
                <w:bCs/>
              </w:rPr>
            </w:pPr>
          </w:p>
        </w:tc>
        <w:tc>
          <w:tcPr>
            <w:tcW w:w="1651" w:type="dxa"/>
            <w:shd w:val="clear" w:color="auto" w:fill="FFF2CC" w:themeFill="accent4" w:themeFillTint="33"/>
          </w:tcPr>
          <w:p w14:paraId="2B5D99F2" w14:textId="033AC644" w:rsidR="008A252A" w:rsidRPr="00681454" w:rsidRDefault="008A252A" w:rsidP="008A252A">
            <w:pPr>
              <w:jc w:val="right"/>
              <w:rPr>
                <w:rFonts w:ascii="Times New Roman" w:hAnsi="Times New Roman" w:cs="Times New Roman"/>
                <w:b/>
                <w:bCs/>
              </w:rPr>
            </w:pPr>
            <w:r w:rsidRPr="00681454">
              <w:rPr>
                <w:rFonts w:ascii="Times New Roman" w:hAnsi="Times New Roman" w:cs="Times New Roman"/>
                <w:b/>
                <w:bCs/>
              </w:rPr>
              <w:t>548,00</w:t>
            </w:r>
          </w:p>
        </w:tc>
      </w:tr>
      <w:tr w:rsidR="008A252A" w14:paraId="78340394" w14:textId="77777777" w:rsidTr="005523A8">
        <w:tc>
          <w:tcPr>
            <w:tcW w:w="3919" w:type="dxa"/>
            <w:vMerge/>
          </w:tcPr>
          <w:p w14:paraId="10EA2882" w14:textId="77777777" w:rsidR="008A252A" w:rsidRPr="00C25D2E" w:rsidRDefault="008A252A" w:rsidP="008A252A">
            <w:pPr>
              <w:jc w:val="center"/>
              <w:rPr>
                <w:rFonts w:ascii="Times New Roman" w:hAnsi="Times New Roman" w:cs="Times New Roman"/>
              </w:rPr>
            </w:pPr>
          </w:p>
        </w:tc>
        <w:tc>
          <w:tcPr>
            <w:tcW w:w="1134" w:type="dxa"/>
          </w:tcPr>
          <w:p w14:paraId="0220BD13" w14:textId="2D0BB009" w:rsidR="008A252A" w:rsidRDefault="008A252A" w:rsidP="008A252A">
            <w:pPr>
              <w:jc w:val="both"/>
              <w:rPr>
                <w:rFonts w:ascii="Times New Roman" w:hAnsi="Times New Roman" w:cs="Times New Roman"/>
              </w:rPr>
            </w:pPr>
            <w:r>
              <w:rPr>
                <w:rFonts w:ascii="Times New Roman" w:hAnsi="Times New Roman" w:cs="Times New Roman"/>
              </w:rPr>
              <w:t>ФБ</w:t>
            </w:r>
          </w:p>
        </w:tc>
        <w:tc>
          <w:tcPr>
            <w:tcW w:w="1408" w:type="dxa"/>
          </w:tcPr>
          <w:p w14:paraId="3D023E12" w14:textId="0340A2AD"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12" w:type="dxa"/>
          </w:tcPr>
          <w:p w14:paraId="1A140CEA" w14:textId="61AD81BD"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08" w:type="dxa"/>
          </w:tcPr>
          <w:p w14:paraId="0E40255B" w14:textId="58572706"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76" w:type="dxa"/>
          </w:tcPr>
          <w:p w14:paraId="4DE5DE50" w14:textId="2280E939"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363" w:type="dxa"/>
          </w:tcPr>
          <w:p w14:paraId="068E7D21" w14:textId="467FF398"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840" w:type="dxa"/>
          </w:tcPr>
          <w:p w14:paraId="23631B34" w14:textId="77777777" w:rsidR="008A252A" w:rsidRPr="00C25D2E" w:rsidRDefault="008A252A" w:rsidP="008A252A">
            <w:pPr>
              <w:jc w:val="right"/>
              <w:rPr>
                <w:rFonts w:ascii="Times New Roman" w:hAnsi="Times New Roman" w:cs="Times New Roman"/>
              </w:rPr>
            </w:pPr>
          </w:p>
        </w:tc>
        <w:tc>
          <w:tcPr>
            <w:tcW w:w="839" w:type="dxa"/>
          </w:tcPr>
          <w:p w14:paraId="2C1766EB" w14:textId="77777777" w:rsidR="008A252A" w:rsidRPr="00C25D2E" w:rsidRDefault="008A252A" w:rsidP="008A252A">
            <w:pPr>
              <w:jc w:val="right"/>
              <w:rPr>
                <w:rFonts w:ascii="Times New Roman" w:hAnsi="Times New Roman" w:cs="Times New Roman"/>
              </w:rPr>
            </w:pPr>
          </w:p>
        </w:tc>
        <w:tc>
          <w:tcPr>
            <w:tcW w:w="852" w:type="dxa"/>
          </w:tcPr>
          <w:p w14:paraId="18D414B9" w14:textId="77777777" w:rsidR="008A252A" w:rsidRPr="00C25D2E" w:rsidRDefault="008A252A" w:rsidP="008A252A">
            <w:pPr>
              <w:jc w:val="right"/>
              <w:rPr>
                <w:rFonts w:ascii="Times New Roman" w:hAnsi="Times New Roman" w:cs="Times New Roman"/>
              </w:rPr>
            </w:pPr>
          </w:p>
        </w:tc>
        <w:tc>
          <w:tcPr>
            <w:tcW w:w="1651" w:type="dxa"/>
          </w:tcPr>
          <w:p w14:paraId="1B2BBE66" w14:textId="35B0D76D" w:rsidR="008A252A" w:rsidRPr="00022B19" w:rsidRDefault="008A252A" w:rsidP="008A252A">
            <w:pPr>
              <w:jc w:val="right"/>
              <w:rPr>
                <w:rFonts w:ascii="Times New Roman" w:hAnsi="Times New Roman" w:cs="Times New Roman"/>
                <w:b/>
                <w:bCs/>
              </w:rPr>
            </w:pPr>
            <w:r>
              <w:rPr>
                <w:rFonts w:ascii="Times New Roman" w:hAnsi="Times New Roman" w:cs="Times New Roman"/>
                <w:b/>
                <w:bCs/>
              </w:rPr>
              <w:t>0,00</w:t>
            </w:r>
          </w:p>
        </w:tc>
      </w:tr>
      <w:tr w:rsidR="008A252A" w14:paraId="584FAB81" w14:textId="77777777" w:rsidTr="005523A8">
        <w:tc>
          <w:tcPr>
            <w:tcW w:w="3919" w:type="dxa"/>
            <w:vMerge/>
          </w:tcPr>
          <w:p w14:paraId="7E7A2B44" w14:textId="77777777" w:rsidR="008A252A" w:rsidRPr="00C25D2E" w:rsidRDefault="008A252A" w:rsidP="008A252A">
            <w:pPr>
              <w:jc w:val="center"/>
              <w:rPr>
                <w:rFonts w:ascii="Times New Roman" w:hAnsi="Times New Roman" w:cs="Times New Roman"/>
              </w:rPr>
            </w:pPr>
          </w:p>
        </w:tc>
        <w:tc>
          <w:tcPr>
            <w:tcW w:w="1134" w:type="dxa"/>
          </w:tcPr>
          <w:p w14:paraId="2FDABC20" w14:textId="346D031E" w:rsidR="008A252A" w:rsidRDefault="008A252A" w:rsidP="008A252A">
            <w:pPr>
              <w:jc w:val="both"/>
              <w:rPr>
                <w:rFonts w:ascii="Times New Roman" w:hAnsi="Times New Roman" w:cs="Times New Roman"/>
              </w:rPr>
            </w:pPr>
            <w:r>
              <w:rPr>
                <w:rFonts w:ascii="Times New Roman" w:hAnsi="Times New Roman" w:cs="Times New Roman"/>
              </w:rPr>
              <w:t>КБ</w:t>
            </w:r>
          </w:p>
        </w:tc>
        <w:tc>
          <w:tcPr>
            <w:tcW w:w="1408" w:type="dxa"/>
          </w:tcPr>
          <w:p w14:paraId="756FEB2B" w14:textId="5C4535D4"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12" w:type="dxa"/>
          </w:tcPr>
          <w:p w14:paraId="619DBEC4" w14:textId="662EFFEC"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08" w:type="dxa"/>
          </w:tcPr>
          <w:p w14:paraId="7BAC3FA3" w14:textId="341CEEE1"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76" w:type="dxa"/>
          </w:tcPr>
          <w:p w14:paraId="1A1259A3" w14:textId="55050807"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363" w:type="dxa"/>
          </w:tcPr>
          <w:p w14:paraId="4D057AC9" w14:textId="3D11C9A9"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840" w:type="dxa"/>
          </w:tcPr>
          <w:p w14:paraId="6644502D" w14:textId="77777777" w:rsidR="008A252A" w:rsidRPr="00C25D2E" w:rsidRDefault="008A252A" w:rsidP="008A252A">
            <w:pPr>
              <w:jc w:val="right"/>
              <w:rPr>
                <w:rFonts w:ascii="Times New Roman" w:hAnsi="Times New Roman" w:cs="Times New Roman"/>
              </w:rPr>
            </w:pPr>
          </w:p>
        </w:tc>
        <w:tc>
          <w:tcPr>
            <w:tcW w:w="839" w:type="dxa"/>
          </w:tcPr>
          <w:p w14:paraId="65C4C269" w14:textId="77777777" w:rsidR="008A252A" w:rsidRPr="00C25D2E" w:rsidRDefault="008A252A" w:rsidP="008A252A">
            <w:pPr>
              <w:jc w:val="right"/>
              <w:rPr>
                <w:rFonts w:ascii="Times New Roman" w:hAnsi="Times New Roman" w:cs="Times New Roman"/>
              </w:rPr>
            </w:pPr>
          </w:p>
        </w:tc>
        <w:tc>
          <w:tcPr>
            <w:tcW w:w="852" w:type="dxa"/>
          </w:tcPr>
          <w:p w14:paraId="48631DD8" w14:textId="77777777" w:rsidR="008A252A" w:rsidRPr="00C25D2E" w:rsidRDefault="008A252A" w:rsidP="008A252A">
            <w:pPr>
              <w:jc w:val="right"/>
              <w:rPr>
                <w:rFonts w:ascii="Times New Roman" w:hAnsi="Times New Roman" w:cs="Times New Roman"/>
              </w:rPr>
            </w:pPr>
          </w:p>
        </w:tc>
        <w:tc>
          <w:tcPr>
            <w:tcW w:w="1651" w:type="dxa"/>
          </w:tcPr>
          <w:p w14:paraId="1D7CD04C" w14:textId="6E723F6B" w:rsidR="008A252A" w:rsidRPr="00022B19" w:rsidRDefault="008A252A" w:rsidP="008A252A">
            <w:pPr>
              <w:jc w:val="right"/>
              <w:rPr>
                <w:rFonts w:ascii="Times New Roman" w:hAnsi="Times New Roman" w:cs="Times New Roman"/>
                <w:b/>
                <w:bCs/>
              </w:rPr>
            </w:pPr>
            <w:r>
              <w:rPr>
                <w:rFonts w:ascii="Times New Roman" w:hAnsi="Times New Roman" w:cs="Times New Roman"/>
                <w:b/>
                <w:bCs/>
              </w:rPr>
              <w:t>0,00</w:t>
            </w:r>
          </w:p>
        </w:tc>
      </w:tr>
      <w:tr w:rsidR="008A252A" w14:paraId="104B86AC" w14:textId="77777777" w:rsidTr="005523A8">
        <w:tc>
          <w:tcPr>
            <w:tcW w:w="3919" w:type="dxa"/>
            <w:vMerge/>
          </w:tcPr>
          <w:p w14:paraId="0373610A" w14:textId="77777777" w:rsidR="008A252A" w:rsidRPr="00C25D2E" w:rsidRDefault="008A252A" w:rsidP="008A252A">
            <w:pPr>
              <w:jc w:val="center"/>
              <w:rPr>
                <w:rFonts w:ascii="Times New Roman" w:hAnsi="Times New Roman" w:cs="Times New Roman"/>
              </w:rPr>
            </w:pPr>
          </w:p>
        </w:tc>
        <w:tc>
          <w:tcPr>
            <w:tcW w:w="1134" w:type="dxa"/>
          </w:tcPr>
          <w:p w14:paraId="7C5E62B1" w14:textId="551D5D91" w:rsidR="008A252A" w:rsidRDefault="008A252A" w:rsidP="008A252A">
            <w:pPr>
              <w:jc w:val="both"/>
              <w:rPr>
                <w:rFonts w:ascii="Times New Roman" w:hAnsi="Times New Roman" w:cs="Times New Roman"/>
              </w:rPr>
            </w:pPr>
            <w:r>
              <w:rPr>
                <w:rFonts w:ascii="Times New Roman" w:hAnsi="Times New Roman" w:cs="Times New Roman"/>
              </w:rPr>
              <w:t>МБ</w:t>
            </w:r>
          </w:p>
        </w:tc>
        <w:tc>
          <w:tcPr>
            <w:tcW w:w="1408" w:type="dxa"/>
          </w:tcPr>
          <w:p w14:paraId="4BFD2AFE" w14:textId="11D0A246"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12" w:type="dxa"/>
          </w:tcPr>
          <w:p w14:paraId="4A673481" w14:textId="75962935" w:rsidR="008A252A" w:rsidRPr="00C25D2E" w:rsidRDefault="008A252A" w:rsidP="008A252A">
            <w:pPr>
              <w:jc w:val="right"/>
              <w:rPr>
                <w:rFonts w:ascii="Times New Roman" w:hAnsi="Times New Roman" w:cs="Times New Roman"/>
              </w:rPr>
            </w:pPr>
            <w:r>
              <w:rPr>
                <w:rFonts w:ascii="Times New Roman" w:hAnsi="Times New Roman" w:cs="Times New Roman"/>
              </w:rPr>
              <w:t>113,00</w:t>
            </w:r>
          </w:p>
        </w:tc>
        <w:tc>
          <w:tcPr>
            <w:tcW w:w="1408" w:type="dxa"/>
          </w:tcPr>
          <w:p w14:paraId="745617B8" w14:textId="445914E3" w:rsidR="008A252A" w:rsidRPr="00C25D2E" w:rsidRDefault="008A252A" w:rsidP="008A252A">
            <w:pPr>
              <w:jc w:val="right"/>
              <w:rPr>
                <w:rFonts w:ascii="Times New Roman" w:hAnsi="Times New Roman" w:cs="Times New Roman"/>
              </w:rPr>
            </w:pPr>
            <w:r>
              <w:rPr>
                <w:rFonts w:ascii="Times New Roman" w:hAnsi="Times New Roman" w:cs="Times New Roman"/>
              </w:rPr>
              <w:t>145,00</w:t>
            </w:r>
          </w:p>
        </w:tc>
        <w:tc>
          <w:tcPr>
            <w:tcW w:w="1476" w:type="dxa"/>
          </w:tcPr>
          <w:p w14:paraId="25D8EC66" w14:textId="1DC9794E" w:rsidR="008A252A" w:rsidRPr="00C25D2E" w:rsidRDefault="008A252A" w:rsidP="008A252A">
            <w:pPr>
              <w:jc w:val="right"/>
              <w:rPr>
                <w:rFonts w:ascii="Times New Roman" w:hAnsi="Times New Roman" w:cs="Times New Roman"/>
              </w:rPr>
            </w:pPr>
            <w:r>
              <w:rPr>
                <w:rFonts w:ascii="Times New Roman" w:hAnsi="Times New Roman" w:cs="Times New Roman"/>
              </w:rPr>
              <w:t>145,00</w:t>
            </w:r>
          </w:p>
        </w:tc>
        <w:tc>
          <w:tcPr>
            <w:tcW w:w="1363" w:type="dxa"/>
          </w:tcPr>
          <w:p w14:paraId="0DF1D6F4" w14:textId="54276850" w:rsidR="008A252A" w:rsidRPr="00C25D2E" w:rsidRDefault="008A252A" w:rsidP="008A252A">
            <w:pPr>
              <w:jc w:val="right"/>
              <w:rPr>
                <w:rFonts w:ascii="Times New Roman" w:hAnsi="Times New Roman" w:cs="Times New Roman"/>
              </w:rPr>
            </w:pPr>
            <w:r>
              <w:rPr>
                <w:rFonts w:ascii="Times New Roman" w:hAnsi="Times New Roman" w:cs="Times New Roman"/>
              </w:rPr>
              <w:t>145,00</w:t>
            </w:r>
          </w:p>
        </w:tc>
        <w:tc>
          <w:tcPr>
            <w:tcW w:w="840" w:type="dxa"/>
          </w:tcPr>
          <w:p w14:paraId="11D01693" w14:textId="77777777" w:rsidR="008A252A" w:rsidRPr="00C25D2E" w:rsidRDefault="008A252A" w:rsidP="008A252A">
            <w:pPr>
              <w:jc w:val="right"/>
              <w:rPr>
                <w:rFonts w:ascii="Times New Roman" w:hAnsi="Times New Roman" w:cs="Times New Roman"/>
              </w:rPr>
            </w:pPr>
          </w:p>
        </w:tc>
        <w:tc>
          <w:tcPr>
            <w:tcW w:w="839" w:type="dxa"/>
          </w:tcPr>
          <w:p w14:paraId="76FEC743" w14:textId="77777777" w:rsidR="008A252A" w:rsidRPr="00C25D2E" w:rsidRDefault="008A252A" w:rsidP="008A252A">
            <w:pPr>
              <w:jc w:val="right"/>
              <w:rPr>
                <w:rFonts w:ascii="Times New Roman" w:hAnsi="Times New Roman" w:cs="Times New Roman"/>
              </w:rPr>
            </w:pPr>
          </w:p>
        </w:tc>
        <w:tc>
          <w:tcPr>
            <w:tcW w:w="852" w:type="dxa"/>
          </w:tcPr>
          <w:p w14:paraId="272F4895" w14:textId="77777777" w:rsidR="008A252A" w:rsidRPr="00C25D2E" w:rsidRDefault="008A252A" w:rsidP="008A252A">
            <w:pPr>
              <w:jc w:val="right"/>
              <w:rPr>
                <w:rFonts w:ascii="Times New Roman" w:hAnsi="Times New Roman" w:cs="Times New Roman"/>
              </w:rPr>
            </w:pPr>
          </w:p>
        </w:tc>
        <w:tc>
          <w:tcPr>
            <w:tcW w:w="1651" w:type="dxa"/>
          </w:tcPr>
          <w:p w14:paraId="5C003DB1" w14:textId="444448EA" w:rsidR="008A252A" w:rsidRPr="00022B19" w:rsidRDefault="008A252A" w:rsidP="008A252A">
            <w:pPr>
              <w:jc w:val="right"/>
              <w:rPr>
                <w:rFonts w:ascii="Times New Roman" w:hAnsi="Times New Roman" w:cs="Times New Roman"/>
                <w:b/>
                <w:bCs/>
              </w:rPr>
            </w:pPr>
            <w:r>
              <w:rPr>
                <w:rFonts w:ascii="Times New Roman" w:hAnsi="Times New Roman" w:cs="Times New Roman"/>
                <w:b/>
                <w:bCs/>
              </w:rPr>
              <w:t>548,00</w:t>
            </w:r>
          </w:p>
        </w:tc>
      </w:tr>
      <w:tr w:rsidR="008A252A" w14:paraId="115B79E8" w14:textId="77777777" w:rsidTr="00F0409A">
        <w:tc>
          <w:tcPr>
            <w:tcW w:w="3919" w:type="dxa"/>
            <w:vMerge w:val="restart"/>
          </w:tcPr>
          <w:p w14:paraId="356C75FD" w14:textId="7287478F" w:rsidR="008A252A" w:rsidRPr="00C25D2E" w:rsidRDefault="008A252A" w:rsidP="008A252A">
            <w:pPr>
              <w:jc w:val="center"/>
              <w:rPr>
                <w:rFonts w:ascii="Times New Roman" w:hAnsi="Times New Roman" w:cs="Times New Roman"/>
              </w:rPr>
            </w:pPr>
            <w:r>
              <w:rPr>
                <w:rFonts w:ascii="Times New Roman" w:hAnsi="Times New Roman" w:cs="Times New Roman"/>
              </w:rPr>
              <w:t>2.5.4.Проведение кадастровых работ</w:t>
            </w:r>
          </w:p>
        </w:tc>
        <w:tc>
          <w:tcPr>
            <w:tcW w:w="1134" w:type="dxa"/>
          </w:tcPr>
          <w:p w14:paraId="1CF73039" w14:textId="629B66B1" w:rsidR="008A252A" w:rsidRDefault="008A252A" w:rsidP="008A252A">
            <w:pPr>
              <w:jc w:val="both"/>
              <w:rPr>
                <w:rFonts w:ascii="Times New Roman" w:hAnsi="Times New Roman" w:cs="Times New Roman"/>
              </w:rPr>
            </w:pPr>
            <w:r w:rsidRPr="000770D3">
              <w:rPr>
                <w:rFonts w:ascii="Times New Roman" w:hAnsi="Times New Roman" w:cs="Times New Roman"/>
                <w:b/>
                <w:bCs/>
              </w:rPr>
              <w:t>Всего</w:t>
            </w:r>
          </w:p>
        </w:tc>
        <w:tc>
          <w:tcPr>
            <w:tcW w:w="1408" w:type="dxa"/>
            <w:shd w:val="clear" w:color="auto" w:fill="FFF2CC" w:themeFill="accent4" w:themeFillTint="33"/>
          </w:tcPr>
          <w:p w14:paraId="5201AEDB" w14:textId="0BEE11F4" w:rsidR="008A252A" w:rsidRPr="000B776B" w:rsidRDefault="008A252A" w:rsidP="008A252A">
            <w:pPr>
              <w:jc w:val="right"/>
              <w:rPr>
                <w:rFonts w:ascii="Times New Roman" w:hAnsi="Times New Roman" w:cs="Times New Roman"/>
                <w:b/>
                <w:bCs/>
              </w:rPr>
            </w:pPr>
            <w:r w:rsidRPr="000B776B">
              <w:rPr>
                <w:rFonts w:ascii="Times New Roman" w:hAnsi="Times New Roman" w:cs="Times New Roman"/>
                <w:b/>
                <w:bCs/>
              </w:rPr>
              <w:t>0,</w:t>
            </w:r>
            <w:r>
              <w:rPr>
                <w:rFonts w:ascii="Times New Roman" w:hAnsi="Times New Roman" w:cs="Times New Roman"/>
                <w:b/>
                <w:bCs/>
              </w:rPr>
              <w:t>0</w:t>
            </w:r>
            <w:r w:rsidRPr="000B776B">
              <w:rPr>
                <w:rFonts w:ascii="Times New Roman" w:hAnsi="Times New Roman" w:cs="Times New Roman"/>
                <w:b/>
                <w:bCs/>
              </w:rPr>
              <w:t>0</w:t>
            </w:r>
          </w:p>
        </w:tc>
        <w:tc>
          <w:tcPr>
            <w:tcW w:w="1412" w:type="dxa"/>
            <w:shd w:val="clear" w:color="auto" w:fill="FFF2CC" w:themeFill="accent4" w:themeFillTint="33"/>
          </w:tcPr>
          <w:p w14:paraId="259DF196" w14:textId="449BEE5A" w:rsidR="008A252A" w:rsidRPr="000B776B" w:rsidRDefault="008A252A" w:rsidP="008A252A">
            <w:pPr>
              <w:jc w:val="right"/>
              <w:rPr>
                <w:rFonts w:ascii="Times New Roman" w:hAnsi="Times New Roman" w:cs="Times New Roman"/>
                <w:b/>
                <w:bCs/>
              </w:rPr>
            </w:pPr>
            <w:r w:rsidRPr="000B776B">
              <w:rPr>
                <w:rFonts w:ascii="Times New Roman" w:hAnsi="Times New Roman" w:cs="Times New Roman"/>
                <w:b/>
                <w:bCs/>
              </w:rPr>
              <w:t>50,00</w:t>
            </w:r>
          </w:p>
        </w:tc>
        <w:tc>
          <w:tcPr>
            <w:tcW w:w="1408" w:type="dxa"/>
            <w:shd w:val="clear" w:color="auto" w:fill="FFF2CC" w:themeFill="accent4" w:themeFillTint="33"/>
          </w:tcPr>
          <w:p w14:paraId="3749BBCB" w14:textId="2D13BBFA" w:rsidR="008A252A" w:rsidRPr="000B776B" w:rsidRDefault="008A252A" w:rsidP="008A252A">
            <w:pPr>
              <w:jc w:val="right"/>
              <w:rPr>
                <w:rFonts w:ascii="Times New Roman" w:hAnsi="Times New Roman" w:cs="Times New Roman"/>
                <w:b/>
                <w:bCs/>
              </w:rPr>
            </w:pPr>
            <w:r w:rsidRPr="000B776B">
              <w:rPr>
                <w:rFonts w:ascii="Times New Roman" w:hAnsi="Times New Roman" w:cs="Times New Roman"/>
                <w:b/>
                <w:bCs/>
              </w:rPr>
              <w:t>50,00</w:t>
            </w:r>
          </w:p>
        </w:tc>
        <w:tc>
          <w:tcPr>
            <w:tcW w:w="1476" w:type="dxa"/>
            <w:shd w:val="clear" w:color="auto" w:fill="FFF2CC" w:themeFill="accent4" w:themeFillTint="33"/>
          </w:tcPr>
          <w:p w14:paraId="22B62C58" w14:textId="691F3205" w:rsidR="008A252A" w:rsidRPr="000B776B" w:rsidRDefault="008A252A" w:rsidP="008A252A">
            <w:pPr>
              <w:jc w:val="right"/>
              <w:rPr>
                <w:rFonts w:ascii="Times New Roman" w:hAnsi="Times New Roman" w:cs="Times New Roman"/>
                <w:b/>
                <w:bCs/>
              </w:rPr>
            </w:pPr>
            <w:r w:rsidRPr="000B776B">
              <w:rPr>
                <w:rFonts w:ascii="Times New Roman" w:hAnsi="Times New Roman" w:cs="Times New Roman"/>
                <w:b/>
                <w:bCs/>
              </w:rPr>
              <w:t>50,00</w:t>
            </w:r>
          </w:p>
        </w:tc>
        <w:tc>
          <w:tcPr>
            <w:tcW w:w="1363" w:type="dxa"/>
            <w:shd w:val="clear" w:color="auto" w:fill="FFF2CC" w:themeFill="accent4" w:themeFillTint="33"/>
          </w:tcPr>
          <w:p w14:paraId="41CFFE64" w14:textId="6CCEDF9A" w:rsidR="008A252A" w:rsidRPr="000B776B" w:rsidRDefault="008A252A" w:rsidP="008A252A">
            <w:pPr>
              <w:jc w:val="right"/>
              <w:rPr>
                <w:rFonts w:ascii="Times New Roman" w:hAnsi="Times New Roman" w:cs="Times New Roman"/>
                <w:b/>
                <w:bCs/>
              </w:rPr>
            </w:pPr>
            <w:r w:rsidRPr="000B776B">
              <w:rPr>
                <w:rFonts w:ascii="Times New Roman" w:hAnsi="Times New Roman" w:cs="Times New Roman"/>
                <w:b/>
                <w:bCs/>
              </w:rPr>
              <w:t>50,00</w:t>
            </w:r>
          </w:p>
        </w:tc>
        <w:tc>
          <w:tcPr>
            <w:tcW w:w="840" w:type="dxa"/>
            <w:shd w:val="clear" w:color="auto" w:fill="FFF2CC" w:themeFill="accent4" w:themeFillTint="33"/>
          </w:tcPr>
          <w:p w14:paraId="635F14AC" w14:textId="77777777" w:rsidR="008A252A" w:rsidRPr="00F0409A" w:rsidRDefault="008A252A" w:rsidP="008A252A">
            <w:pPr>
              <w:jc w:val="right"/>
              <w:rPr>
                <w:rFonts w:ascii="Times New Roman" w:hAnsi="Times New Roman" w:cs="Times New Roman"/>
                <w:b/>
                <w:bCs/>
              </w:rPr>
            </w:pPr>
          </w:p>
        </w:tc>
        <w:tc>
          <w:tcPr>
            <w:tcW w:w="839" w:type="dxa"/>
            <w:shd w:val="clear" w:color="auto" w:fill="FFF2CC" w:themeFill="accent4" w:themeFillTint="33"/>
          </w:tcPr>
          <w:p w14:paraId="51A8FC3A" w14:textId="77777777" w:rsidR="008A252A" w:rsidRPr="00F0409A" w:rsidRDefault="008A252A" w:rsidP="008A252A">
            <w:pPr>
              <w:jc w:val="right"/>
              <w:rPr>
                <w:rFonts w:ascii="Times New Roman" w:hAnsi="Times New Roman" w:cs="Times New Roman"/>
                <w:b/>
                <w:bCs/>
              </w:rPr>
            </w:pPr>
          </w:p>
        </w:tc>
        <w:tc>
          <w:tcPr>
            <w:tcW w:w="852" w:type="dxa"/>
            <w:shd w:val="clear" w:color="auto" w:fill="FFF2CC" w:themeFill="accent4" w:themeFillTint="33"/>
          </w:tcPr>
          <w:p w14:paraId="5AE10C91" w14:textId="77777777" w:rsidR="008A252A" w:rsidRPr="00F0409A" w:rsidRDefault="008A252A" w:rsidP="008A252A">
            <w:pPr>
              <w:jc w:val="right"/>
              <w:rPr>
                <w:rFonts w:ascii="Times New Roman" w:hAnsi="Times New Roman" w:cs="Times New Roman"/>
                <w:b/>
                <w:bCs/>
              </w:rPr>
            </w:pPr>
          </w:p>
        </w:tc>
        <w:tc>
          <w:tcPr>
            <w:tcW w:w="1651" w:type="dxa"/>
            <w:shd w:val="clear" w:color="auto" w:fill="FFF2CC" w:themeFill="accent4" w:themeFillTint="33"/>
          </w:tcPr>
          <w:p w14:paraId="06AC0C2B" w14:textId="57650577" w:rsidR="008A252A" w:rsidRPr="00F0409A" w:rsidRDefault="008A252A" w:rsidP="008A252A">
            <w:pPr>
              <w:jc w:val="right"/>
              <w:rPr>
                <w:rFonts w:ascii="Times New Roman" w:hAnsi="Times New Roman" w:cs="Times New Roman"/>
                <w:b/>
                <w:bCs/>
              </w:rPr>
            </w:pPr>
            <w:r>
              <w:rPr>
                <w:rFonts w:ascii="Times New Roman" w:hAnsi="Times New Roman" w:cs="Times New Roman"/>
                <w:b/>
                <w:bCs/>
              </w:rPr>
              <w:t>200,00</w:t>
            </w:r>
          </w:p>
        </w:tc>
      </w:tr>
      <w:tr w:rsidR="008A252A" w14:paraId="22D0F072" w14:textId="77777777" w:rsidTr="005523A8">
        <w:tc>
          <w:tcPr>
            <w:tcW w:w="3919" w:type="dxa"/>
            <w:vMerge/>
          </w:tcPr>
          <w:p w14:paraId="7D607A2A" w14:textId="77777777" w:rsidR="008A252A" w:rsidRPr="00C25D2E" w:rsidRDefault="008A252A" w:rsidP="008A252A">
            <w:pPr>
              <w:jc w:val="center"/>
              <w:rPr>
                <w:rFonts w:ascii="Times New Roman" w:hAnsi="Times New Roman" w:cs="Times New Roman"/>
              </w:rPr>
            </w:pPr>
          </w:p>
        </w:tc>
        <w:tc>
          <w:tcPr>
            <w:tcW w:w="1134" w:type="dxa"/>
          </w:tcPr>
          <w:p w14:paraId="793BA8FF" w14:textId="7EBF82BE" w:rsidR="008A252A" w:rsidRDefault="008A252A" w:rsidP="008A252A">
            <w:pPr>
              <w:jc w:val="both"/>
              <w:rPr>
                <w:rFonts w:ascii="Times New Roman" w:hAnsi="Times New Roman" w:cs="Times New Roman"/>
              </w:rPr>
            </w:pPr>
            <w:r>
              <w:rPr>
                <w:rFonts w:ascii="Times New Roman" w:hAnsi="Times New Roman" w:cs="Times New Roman"/>
              </w:rPr>
              <w:t>ФБ</w:t>
            </w:r>
          </w:p>
        </w:tc>
        <w:tc>
          <w:tcPr>
            <w:tcW w:w="1408" w:type="dxa"/>
          </w:tcPr>
          <w:p w14:paraId="00CF35B4" w14:textId="1876CC49"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12" w:type="dxa"/>
          </w:tcPr>
          <w:p w14:paraId="284BDFA2" w14:textId="2087DC78"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08" w:type="dxa"/>
          </w:tcPr>
          <w:p w14:paraId="01CF07E6" w14:textId="1721BA2B"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76" w:type="dxa"/>
          </w:tcPr>
          <w:p w14:paraId="7E6EAA73" w14:textId="03EFBD8B"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363" w:type="dxa"/>
          </w:tcPr>
          <w:p w14:paraId="768E068F" w14:textId="1F4740A2"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840" w:type="dxa"/>
          </w:tcPr>
          <w:p w14:paraId="419E902A" w14:textId="77777777" w:rsidR="008A252A" w:rsidRPr="00C25D2E" w:rsidRDefault="008A252A" w:rsidP="008A252A">
            <w:pPr>
              <w:jc w:val="right"/>
              <w:rPr>
                <w:rFonts w:ascii="Times New Roman" w:hAnsi="Times New Roman" w:cs="Times New Roman"/>
              </w:rPr>
            </w:pPr>
          </w:p>
        </w:tc>
        <w:tc>
          <w:tcPr>
            <w:tcW w:w="839" w:type="dxa"/>
          </w:tcPr>
          <w:p w14:paraId="7B0D6A9B" w14:textId="77777777" w:rsidR="008A252A" w:rsidRPr="00C25D2E" w:rsidRDefault="008A252A" w:rsidP="008A252A">
            <w:pPr>
              <w:jc w:val="right"/>
              <w:rPr>
                <w:rFonts w:ascii="Times New Roman" w:hAnsi="Times New Roman" w:cs="Times New Roman"/>
              </w:rPr>
            </w:pPr>
          </w:p>
        </w:tc>
        <w:tc>
          <w:tcPr>
            <w:tcW w:w="852" w:type="dxa"/>
          </w:tcPr>
          <w:p w14:paraId="4CBFA3DC" w14:textId="77777777" w:rsidR="008A252A" w:rsidRPr="00C25D2E" w:rsidRDefault="008A252A" w:rsidP="008A252A">
            <w:pPr>
              <w:jc w:val="right"/>
              <w:rPr>
                <w:rFonts w:ascii="Times New Roman" w:hAnsi="Times New Roman" w:cs="Times New Roman"/>
              </w:rPr>
            </w:pPr>
          </w:p>
        </w:tc>
        <w:tc>
          <w:tcPr>
            <w:tcW w:w="1651" w:type="dxa"/>
          </w:tcPr>
          <w:p w14:paraId="6EFE09F5" w14:textId="0B87571A" w:rsidR="008A252A" w:rsidRPr="00022B19" w:rsidRDefault="008A252A" w:rsidP="008A252A">
            <w:pPr>
              <w:jc w:val="right"/>
              <w:rPr>
                <w:rFonts w:ascii="Times New Roman" w:hAnsi="Times New Roman" w:cs="Times New Roman"/>
                <w:b/>
                <w:bCs/>
              </w:rPr>
            </w:pPr>
            <w:r>
              <w:rPr>
                <w:rFonts w:ascii="Times New Roman" w:hAnsi="Times New Roman" w:cs="Times New Roman"/>
                <w:b/>
                <w:bCs/>
              </w:rPr>
              <w:t>0,00</w:t>
            </w:r>
          </w:p>
        </w:tc>
      </w:tr>
      <w:tr w:rsidR="008A252A" w14:paraId="09F0F0BA" w14:textId="77777777" w:rsidTr="005523A8">
        <w:tc>
          <w:tcPr>
            <w:tcW w:w="3919" w:type="dxa"/>
            <w:vMerge/>
          </w:tcPr>
          <w:p w14:paraId="44A50361" w14:textId="77777777" w:rsidR="008A252A" w:rsidRPr="00C25D2E" w:rsidRDefault="008A252A" w:rsidP="008A252A">
            <w:pPr>
              <w:jc w:val="center"/>
              <w:rPr>
                <w:rFonts w:ascii="Times New Roman" w:hAnsi="Times New Roman" w:cs="Times New Roman"/>
              </w:rPr>
            </w:pPr>
          </w:p>
        </w:tc>
        <w:tc>
          <w:tcPr>
            <w:tcW w:w="1134" w:type="dxa"/>
          </w:tcPr>
          <w:p w14:paraId="097F8266" w14:textId="1407A930" w:rsidR="008A252A" w:rsidRDefault="008A252A" w:rsidP="008A252A">
            <w:pPr>
              <w:jc w:val="both"/>
              <w:rPr>
                <w:rFonts w:ascii="Times New Roman" w:hAnsi="Times New Roman" w:cs="Times New Roman"/>
              </w:rPr>
            </w:pPr>
            <w:r>
              <w:rPr>
                <w:rFonts w:ascii="Times New Roman" w:hAnsi="Times New Roman" w:cs="Times New Roman"/>
              </w:rPr>
              <w:t>КБ</w:t>
            </w:r>
          </w:p>
        </w:tc>
        <w:tc>
          <w:tcPr>
            <w:tcW w:w="1408" w:type="dxa"/>
          </w:tcPr>
          <w:p w14:paraId="7BBA3494" w14:textId="62254886"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12" w:type="dxa"/>
          </w:tcPr>
          <w:p w14:paraId="31801471" w14:textId="4B5C32D7"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08" w:type="dxa"/>
          </w:tcPr>
          <w:p w14:paraId="199D0480" w14:textId="2B174D1B"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76" w:type="dxa"/>
          </w:tcPr>
          <w:p w14:paraId="37C266FC" w14:textId="37F5C6F9"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363" w:type="dxa"/>
          </w:tcPr>
          <w:p w14:paraId="37F5AC23" w14:textId="6ADF00D7"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840" w:type="dxa"/>
          </w:tcPr>
          <w:p w14:paraId="66D98557" w14:textId="77777777" w:rsidR="008A252A" w:rsidRPr="00C25D2E" w:rsidRDefault="008A252A" w:rsidP="008A252A">
            <w:pPr>
              <w:jc w:val="right"/>
              <w:rPr>
                <w:rFonts w:ascii="Times New Roman" w:hAnsi="Times New Roman" w:cs="Times New Roman"/>
              </w:rPr>
            </w:pPr>
          </w:p>
        </w:tc>
        <w:tc>
          <w:tcPr>
            <w:tcW w:w="839" w:type="dxa"/>
          </w:tcPr>
          <w:p w14:paraId="41DD5783" w14:textId="77777777" w:rsidR="008A252A" w:rsidRPr="00C25D2E" w:rsidRDefault="008A252A" w:rsidP="008A252A">
            <w:pPr>
              <w:jc w:val="right"/>
              <w:rPr>
                <w:rFonts w:ascii="Times New Roman" w:hAnsi="Times New Roman" w:cs="Times New Roman"/>
              </w:rPr>
            </w:pPr>
          </w:p>
        </w:tc>
        <w:tc>
          <w:tcPr>
            <w:tcW w:w="852" w:type="dxa"/>
          </w:tcPr>
          <w:p w14:paraId="63730E8F" w14:textId="77777777" w:rsidR="008A252A" w:rsidRPr="00C25D2E" w:rsidRDefault="008A252A" w:rsidP="008A252A">
            <w:pPr>
              <w:jc w:val="right"/>
              <w:rPr>
                <w:rFonts w:ascii="Times New Roman" w:hAnsi="Times New Roman" w:cs="Times New Roman"/>
              </w:rPr>
            </w:pPr>
          </w:p>
        </w:tc>
        <w:tc>
          <w:tcPr>
            <w:tcW w:w="1651" w:type="dxa"/>
          </w:tcPr>
          <w:p w14:paraId="50027936" w14:textId="083035C4" w:rsidR="008A252A" w:rsidRPr="00022B19" w:rsidRDefault="008A252A" w:rsidP="008A252A">
            <w:pPr>
              <w:jc w:val="right"/>
              <w:rPr>
                <w:rFonts w:ascii="Times New Roman" w:hAnsi="Times New Roman" w:cs="Times New Roman"/>
                <w:b/>
                <w:bCs/>
              </w:rPr>
            </w:pPr>
            <w:r>
              <w:rPr>
                <w:rFonts w:ascii="Times New Roman" w:hAnsi="Times New Roman" w:cs="Times New Roman"/>
                <w:b/>
                <w:bCs/>
              </w:rPr>
              <w:t>0,00</w:t>
            </w:r>
          </w:p>
        </w:tc>
      </w:tr>
      <w:tr w:rsidR="008A252A" w14:paraId="24DF4365" w14:textId="77777777" w:rsidTr="005523A8">
        <w:tc>
          <w:tcPr>
            <w:tcW w:w="3919" w:type="dxa"/>
            <w:vMerge/>
          </w:tcPr>
          <w:p w14:paraId="7B4FB674" w14:textId="77777777" w:rsidR="008A252A" w:rsidRPr="00C25D2E" w:rsidRDefault="008A252A" w:rsidP="008A252A">
            <w:pPr>
              <w:jc w:val="center"/>
              <w:rPr>
                <w:rFonts w:ascii="Times New Roman" w:hAnsi="Times New Roman" w:cs="Times New Roman"/>
              </w:rPr>
            </w:pPr>
          </w:p>
        </w:tc>
        <w:tc>
          <w:tcPr>
            <w:tcW w:w="1134" w:type="dxa"/>
          </w:tcPr>
          <w:p w14:paraId="3C178AC2" w14:textId="04F25B27" w:rsidR="008A252A" w:rsidRDefault="008A252A" w:rsidP="008A252A">
            <w:pPr>
              <w:jc w:val="both"/>
              <w:rPr>
                <w:rFonts w:ascii="Times New Roman" w:hAnsi="Times New Roman" w:cs="Times New Roman"/>
              </w:rPr>
            </w:pPr>
            <w:r>
              <w:rPr>
                <w:rFonts w:ascii="Times New Roman" w:hAnsi="Times New Roman" w:cs="Times New Roman"/>
              </w:rPr>
              <w:t>МБ</w:t>
            </w:r>
          </w:p>
        </w:tc>
        <w:tc>
          <w:tcPr>
            <w:tcW w:w="1408" w:type="dxa"/>
          </w:tcPr>
          <w:p w14:paraId="6E330FD0" w14:textId="47336BCC"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12" w:type="dxa"/>
          </w:tcPr>
          <w:p w14:paraId="37F28883" w14:textId="742A6E39" w:rsidR="008A252A" w:rsidRPr="00C25D2E" w:rsidRDefault="008A252A" w:rsidP="008A252A">
            <w:pPr>
              <w:jc w:val="right"/>
              <w:rPr>
                <w:rFonts w:ascii="Times New Roman" w:hAnsi="Times New Roman" w:cs="Times New Roman"/>
              </w:rPr>
            </w:pPr>
            <w:r>
              <w:rPr>
                <w:rFonts w:ascii="Times New Roman" w:hAnsi="Times New Roman" w:cs="Times New Roman"/>
              </w:rPr>
              <w:t>50,00</w:t>
            </w:r>
          </w:p>
        </w:tc>
        <w:tc>
          <w:tcPr>
            <w:tcW w:w="1408" w:type="dxa"/>
          </w:tcPr>
          <w:p w14:paraId="6E6BDD6F" w14:textId="33C42787" w:rsidR="008A252A" w:rsidRPr="00C25D2E" w:rsidRDefault="008A252A" w:rsidP="008A252A">
            <w:pPr>
              <w:jc w:val="right"/>
              <w:rPr>
                <w:rFonts w:ascii="Times New Roman" w:hAnsi="Times New Roman" w:cs="Times New Roman"/>
              </w:rPr>
            </w:pPr>
            <w:r>
              <w:rPr>
                <w:rFonts w:ascii="Times New Roman" w:hAnsi="Times New Roman" w:cs="Times New Roman"/>
              </w:rPr>
              <w:t>50,00</w:t>
            </w:r>
          </w:p>
        </w:tc>
        <w:tc>
          <w:tcPr>
            <w:tcW w:w="1476" w:type="dxa"/>
          </w:tcPr>
          <w:p w14:paraId="3B1ACEFB" w14:textId="43576FB6" w:rsidR="008A252A" w:rsidRPr="00C25D2E" w:rsidRDefault="008A252A" w:rsidP="008A252A">
            <w:pPr>
              <w:jc w:val="right"/>
              <w:rPr>
                <w:rFonts w:ascii="Times New Roman" w:hAnsi="Times New Roman" w:cs="Times New Roman"/>
              </w:rPr>
            </w:pPr>
            <w:r>
              <w:rPr>
                <w:rFonts w:ascii="Times New Roman" w:hAnsi="Times New Roman" w:cs="Times New Roman"/>
              </w:rPr>
              <w:t>50,00</w:t>
            </w:r>
          </w:p>
        </w:tc>
        <w:tc>
          <w:tcPr>
            <w:tcW w:w="1363" w:type="dxa"/>
          </w:tcPr>
          <w:p w14:paraId="0E833D24" w14:textId="68E634DE" w:rsidR="008A252A" w:rsidRPr="00C25D2E" w:rsidRDefault="008A252A" w:rsidP="008A252A">
            <w:pPr>
              <w:jc w:val="right"/>
              <w:rPr>
                <w:rFonts w:ascii="Times New Roman" w:hAnsi="Times New Roman" w:cs="Times New Roman"/>
              </w:rPr>
            </w:pPr>
            <w:r>
              <w:rPr>
                <w:rFonts w:ascii="Times New Roman" w:hAnsi="Times New Roman" w:cs="Times New Roman"/>
              </w:rPr>
              <w:t>50,00</w:t>
            </w:r>
          </w:p>
        </w:tc>
        <w:tc>
          <w:tcPr>
            <w:tcW w:w="840" w:type="dxa"/>
          </w:tcPr>
          <w:p w14:paraId="5BCD4C44" w14:textId="77777777" w:rsidR="008A252A" w:rsidRPr="00C25D2E" w:rsidRDefault="008A252A" w:rsidP="008A252A">
            <w:pPr>
              <w:jc w:val="right"/>
              <w:rPr>
                <w:rFonts w:ascii="Times New Roman" w:hAnsi="Times New Roman" w:cs="Times New Roman"/>
              </w:rPr>
            </w:pPr>
          </w:p>
        </w:tc>
        <w:tc>
          <w:tcPr>
            <w:tcW w:w="839" w:type="dxa"/>
          </w:tcPr>
          <w:p w14:paraId="6DF3C3C3" w14:textId="77777777" w:rsidR="008A252A" w:rsidRPr="00C25D2E" w:rsidRDefault="008A252A" w:rsidP="008A252A">
            <w:pPr>
              <w:jc w:val="right"/>
              <w:rPr>
                <w:rFonts w:ascii="Times New Roman" w:hAnsi="Times New Roman" w:cs="Times New Roman"/>
              </w:rPr>
            </w:pPr>
          </w:p>
        </w:tc>
        <w:tc>
          <w:tcPr>
            <w:tcW w:w="852" w:type="dxa"/>
          </w:tcPr>
          <w:p w14:paraId="3BAA01BB" w14:textId="77777777" w:rsidR="008A252A" w:rsidRPr="00C25D2E" w:rsidRDefault="008A252A" w:rsidP="008A252A">
            <w:pPr>
              <w:jc w:val="right"/>
              <w:rPr>
                <w:rFonts w:ascii="Times New Roman" w:hAnsi="Times New Roman" w:cs="Times New Roman"/>
              </w:rPr>
            </w:pPr>
          </w:p>
        </w:tc>
        <w:tc>
          <w:tcPr>
            <w:tcW w:w="1651" w:type="dxa"/>
          </w:tcPr>
          <w:p w14:paraId="04114060" w14:textId="3C533F25" w:rsidR="008A252A" w:rsidRPr="00022B19" w:rsidRDefault="008A252A" w:rsidP="008A252A">
            <w:pPr>
              <w:jc w:val="right"/>
              <w:rPr>
                <w:rFonts w:ascii="Times New Roman" w:hAnsi="Times New Roman" w:cs="Times New Roman"/>
                <w:b/>
                <w:bCs/>
              </w:rPr>
            </w:pPr>
            <w:r>
              <w:rPr>
                <w:rFonts w:ascii="Times New Roman" w:hAnsi="Times New Roman" w:cs="Times New Roman"/>
                <w:b/>
                <w:bCs/>
              </w:rPr>
              <w:t>200,00</w:t>
            </w:r>
          </w:p>
        </w:tc>
      </w:tr>
      <w:tr w:rsidR="008A252A" w14:paraId="580B8E51" w14:textId="77777777" w:rsidTr="005E3C2E">
        <w:tc>
          <w:tcPr>
            <w:tcW w:w="3919" w:type="dxa"/>
            <w:vMerge w:val="restart"/>
          </w:tcPr>
          <w:p w14:paraId="4CF4FC66" w14:textId="51249723" w:rsidR="008A252A" w:rsidRPr="00C25D2E" w:rsidRDefault="008A252A" w:rsidP="008A252A">
            <w:pPr>
              <w:jc w:val="center"/>
              <w:rPr>
                <w:rFonts w:ascii="Times New Roman" w:hAnsi="Times New Roman" w:cs="Times New Roman"/>
              </w:rPr>
            </w:pPr>
            <w:r>
              <w:rPr>
                <w:rFonts w:ascii="Times New Roman" w:hAnsi="Times New Roman" w:cs="Times New Roman"/>
              </w:rPr>
              <w:t>3.Предоставление субсидий юридичес-ким лицам (за исключением муници-пальных учреждений), индивидуаль-ным предпринимателям, физическим лицам производителям товаров, услуг</w:t>
            </w:r>
          </w:p>
        </w:tc>
        <w:tc>
          <w:tcPr>
            <w:tcW w:w="1134" w:type="dxa"/>
          </w:tcPr>
          <w:p w14:paraId="6D83C2D2" w14:textId="3124B125" w:rsidR="008A252A" w:rsidRDefault="008A252A" w:rsidP="008A252A">
            <w:pPr>
              <w:jc w:val="both"/>
              <w:rPr>
                <w:rFonts w:ascii="Times New Roman" w:hAnsi="Times New Roman" w:cs="Times New Roman"/>
              </w:rPr>
            </w:pPr>
            <w:r w:rsidRPr="000770D3">
              <w:rPr>
                <w:rFonts w:ascii="Times New Roman" w:hAnsi="Times New Roman" w:cs="Times New Roman"/>
                <w:b/>
                <w:bCs/>
              </w:rPr>
              <w:t>Всего</w:t>
            </w:r>
          </w:p>
        </w:tc>
        <w:tc>
          <w:tcPr>
            <w:tcW w:w="1408" w:type="dxa"/>
            <w:shd w:val="clear" w:color="auto" w:fill="FFF2CC" w:themeFill="accent4" w:themeFillTint="33"/>
          </w:tcPr>
          <w:p w14:paraId="72D5F676" w14:textId="0A40EC90" w:rsidR="008A252A" w:rsidRPr="005E3C2E" w:rsidRDefault="008A252A" w:rsidP="008A252A">
            <w:pPr>
              <w:jc w:val="right"/>
              <w:rPr>
                <w:rFonts w:ascii="Times New Roman" w:hAnsi="Times New Roman" w:cs="Times New Roman"/>
                <w:b/>
                <w:bCs/>
              </w:rPr>
            </w:pPr>
            <w:r w:rsidRPr="008D175B">
              <w:rPr>
                <w:rFonts w:ascii="Times New Roman" w:hAnsi="Times New Roman" w:cs="Times New Roman"/>
                <w:b/>
                <w:bCs/>
              </w:rPr>
              <w:t>3000,00</w:t>
            </w:r>
          </w:p>
        </w:tc>
        <w:tc>
          <w:tcPr>
            <w:tcW w:w="1412" w:type="dxa"/>
            <w:shd w:val="clear" w:color="auto" w:fill="FFF2CC" w:themeFill="accent4" w:themeFillTint="33"/>
          </w:tcPr>
          <w:p w14:paraId="155CF698" w14:textId="77BFFEB1" w:rsidR="008A252A" w:rsidRPr="005E3C2E" w:rsidRDefault="008A252A" w:rsidP="008A252A">
            <w:pPr>
              <w:jc w:val="right"/>
              <w:rPr>
                <w:rFonts w:ascii="Times New Roman" w:hAnsi="Times New Roman" w:cs="Times New Roman"/>
                <w:b/>
                <w:bCs/>
              </w:rPr>
            </w:pPr>
            <w:r w:rsidRPr="008D175B">
              <w:rPr>
                <w:rFonts w:ascii="Times New Roman" w:hAnsi="Times New Roman" w:cs="Times New Roman"/>
                <w:b/>
                <w:bCs/>
              </w:rPr>
              <w:t>0,00</w:t>
            </w:r>
          </w:p>
        </w:tc>
        <w:tc>
          <w:tcPr>
            <w:tcW w:w="1408" w:type="dxa"/>
            <w:shd w:val="clear" w:color="auto" w:fill="FFF2CC" w:themeFill="accent4" w:themeFillTint="33"/>
          </w:tcPr>
          <w:p w14:paraId="2A6CE416" w14:textId="1B9AB6DA" w:rsidR="008A252A" w:rsidRPr="005E3C2E" w:rsidRDefault="008A252A" w:rsidP="008A252A">
            <w:pPr>
              <w:jc w:val="right"/>
              <w:rPr>
                <w:rFonts w:ascii="Times New Roman" w:hAnsi="Times New Roman" w:cs="Times New Roman"/>
                <w:b/>
                <w:bCs/>
              </w:rPr>
            </w:pPr>
            <w:r w:rsidRPr="008D175B">
              <w:rPr>
                <w:rFonts w:ascii="Times New Roman" w:hAnsi="Times New Roman" w:cs="Times New Roman"/>
                <w:b/>
                <w:bCs/>
              </w:rPr>
              <w:t>0,00</w:t>
            </w:r>
          </w:p>
        </w:tc>
        <w:tc>
          <w:tcPr>
            <w:tcW w:w="1476" w:type="dxa"/>
            <w:shd w:val="clear" w:color="auto" w:fill="FFF2CC" w:themeFill="accent4" w:themeFillTint="33"/>
          </w:tcPr>
          <w:p w14:paraId="2E76E2AE" w14:textId="19658810" w:rsidR="008A252A" w:rsidRPr="005E3C2E" w:rsidRDefault="008A252A" w:rsidP="008A252A">
            <w:pPr>
              <w:jc w:val="right"/>
              <w:rPr>
                <w:rFonts w:ascii="Times New Roman" w:hAnsi="Times New Roman" w:cs="Times New Roman"/>
                <w:b/>
                <w:bCs/>
              </w:rPr>
            </w:pPr>
            <w:r w:rsidRPr="008D175B">
              <w:rPr>
                <w:rFonts w:ascii="Times New Roman" w:hAnsi="Times New Roman" w:cs="Times New Roman"/>
                <w:b/>
                <w:bCs/>
              </w:rPr>
              <w:t>0,00</w:t>
            </w:r>
          </w:p>
        </w:tc>
        <w:tc>
          <w:tcPr>
            <w:tcW w:w="1363" w:type="dxa"/>
            <w:shd w:val="clear" w:color="auto" w:fill="FFF2CC" w:themeFill="accent4" w:themeFillTint="33"/>
          </w:tcPr>
          <w:p w14:paraId="21E2FA04" w14:textId="6721907F" w:rsidR="008A252A" w:rsidRPr="005E3C2E" w:rsidRDefault="008A252A" w:rsidP="008A252A">
            <w:pPr>
              <w:jc w:val="right"/>
              <w:rPr>
                <w:rFonts w:ascii="Times New Roman" w:hAnsi="Times New Roman" w:cs="Times New Roman"/>
                <w:b/>
                <w:bCs/>
              </w:rPr>
            </w:pPr>
            <w:r w:rsidRPr="008D175B">
              <w:rPr>
                <w:rFonts w:ascii="Times New Roman" w:hAnsi="Times New Roman" w:cs="Times New Roman"/>
                <w:b/>
                <w:bCs/>
              </w:rPr>
              <w:t>0,00</w:t>
            </w:r>
          </w:p>
        </w:tc>
        <w:tc>
          <w:tcPr>
            <w:tcW w:w="840" w:type="dxa"/>
            <w:shd w:val="clear" w:color="auto" w:fill="FFF2CC" w:themeFill="accent4" w:themeFillTint="33"/>
          </w:tcPr>
          <w:p w14:paraId="1B9E25E6" w14:textId="77777777" w:rsidR="008A252A" w:rsidRPr="005E3C2E" w:rsidRDefault="008A252A" w:rsidP="008A252A">
            <w:pPr>
              <w:jc w:val="right"/>
              <w:rPr>
                <w:rFonts w:ascii="Times New Roman" w:hAnsi="Times New Roman" w:cs="Times New Roman"/>
                <w:b/>
                <w:bCs/>
              </w:rPr>
            </w:pPr>
          </w:p>
        </w:tc>
        <w:tc>
          <w:tcPr>
            <w:tcW w:w="839" w:type="dxa"/>
            <w:shd w:val="clear" w:color="auto" w:fill="FFF2CC" w:themeFill="accent4" w:themeFillTint="33"/>
          </w:tcPr>
          <w:p w14:paraId="1D20B61C" w14:textId="77777777" w:rsidR="008A252A" w:rsidRPr="005E3C2E" w:rsidRDefault="008A252A" w:rsidP="008A252A">
            <w:pPr>
              <w:jc w:val="right"/>
              <w:rPr>
                <w:rFonts w:ascii="Times New Roman" w:hAnsi="Times New Roman" w:cs="Times New Roman"/>
                <w:b/>
                <w:bCs/>
              </w:rPr>
            </w:pPr>
          </w:p>
        </w:tc>
        <w:tc>
          <w:tcPr>
            <w:tcW w:w="852" w:type="dxa"/>
            <w:shd w:val="clear" w:color="auto" w:fill="FFF2CC" w:themeFill="accent4" w:themeFillTint="33"/>
          </w:tcPr>
          <w:p w14:paraId="0AF70394" w14:textId="77777777" w:rsidR="008A252A" w:rsidRPr="005E3C2E" w:rsidRDefault="008A252A" w:rsidP="008A252A">
            <w:pPr>
              <w:jc w:val="right"/>
              <w:rPr>
                <w:rFonts w:ascii="Times New Roman" w:hAnsi="Times New Roman" w:cs="Times New Roman"/>
                <w:b/>
                <w:bCs/>
              </w:rPr>
            </w:pPr>
          </w:p>
        </w:tc>
        <w:tc>
          <w:tcPr>
            <w:tcW w:w="1651" w:type="dxa"/>
            <w:shd w:val="clear" w:color="auto" w:fill="FFF2CC" w:themeFill="accent4" w:themeFillTint="33"/>
          </w:tcPr>
          <w:p w14:paraId="4150E91B" w14:textId="0DB14B4E" w:rsidR="008A252A" w:rsidRPr="005E3C2E" w:rsidRDefault="008A252A" w:rsidP="008A252A">
            <w:pPr>
              <w:jc w:val="right"/>
              <w:rPr>
                <w:rFonts w:ascii="Times New Roman" w:hAnsi="Times New Roman" w:cs="Times New Roman"/>
                <w:b/>
                <w:bCs/>
              </w:rPr>
            </w:pPr>
            <w:r>
              <w:rPr>
                <w:rFonts w:ascii="Times New Roman" w:hAnsi="Times New Roman" w:cs="Times New Roman"/>
                <w:b/>
                <w:bCs/>
              </w:rPr>
              <w:t>3 000,00</w:t>
            </w:r>
          </w:p>
        </w:tc>
      </w:tr>
      <w:tr w:rsidR="008A252A" w14:paraId="23673028" w14:textId="77777777" w:rsidTr="005523A8">
        <w:tc>
          <w:tcPr>
            <w:tcW w:w="3919" w:type="dxa"/>
            <w:vMerge/>
          </w:tcPr>
          <w:p w14:paraId="4E5FADA4" w14:textId="77777777" w:rsidR="008A252A" w:rsidRPr="00C25D2E" w:rsidRDefault="008A252A" w:rsidP="008A252A">
            <w:pPr>
              <w:jc w:val="center"/>
              <w:rPr>
                <w:rFonts w:ascii="Times New Roman" w:hAnsi="Times New Roman" w:cs="Times New Roman"/>
              </w:rPr>
            </w:pPr>
          </w:p>
        </w:tc>
        <w:tc>
          <w:tcPr>
            <w:tcW w:w="1134" w:type="dxa"/>
          </w:tcPr>
          <w:p w14:paraId="47953BDA" w14:textId="67AC973B" w:rsidR="008A252A" w:rsidRDefault="008A252A" w:rsidP="008A252A">
            <w:pPr>
              <w:jc w:val="both"/>
              <w:rPr>
                <w:rFonts w:ascii="Times New Roman" w:hAnsi="Times New Roman" w:cs="Times New Roman"/>
              </w:rPr>
            </w:pPr>
            <w:r>
              <w:rPr>
                <w:rFonts w:ascii="Times New Roman" w:hAnsi="Times New Roman" w:cs="Times New Roman"/>
              </w:rPr>
              <w:t>ФБ</w:t>
            </w:r>
          </w:p>
        </w:tc>
        <w:tc>
          <w:tcPr>
            <w:tcW w:w="1408" w:type="dxa"/>
          </w:tcPr>
          <w:p w14:paraId="4325FAC7" w14:textId="65A2A9C7"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12" w:type="dxa"/>
          </w:tcPr>
          <w:p w14:paraId="2312834E" w14:textId="2C582B35"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08" w:type="dxa"/>
          </w:tcPr>
          <w:p w14:paraId="1844071A" w14:textId="4D7E6A04"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76" w:type="dxa"/>
          </w:tcPr>
          <w:p w14:paraId="04D13A07" w14:textId="05B60C86"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363" w:type="dxa"/>
          </w:tcPr>
          <w:p w14:paraId="69ABE041" w14:textId="340B27D4"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840" w:type="dxa"/>
          </w:tcPr>
          <w:p w14:paraId="01C702EC" w14:textId="77777777" w:rsidR="008A252A" w:rsidRPr="00C25D2E" w:rsidRDefault="008A252A" w:rsidP="008A252A">
            <w:pPr>
              <w:jc w:val="right"/>
              <w:rPr>
                <w:rFonts w:ascii="Times New Roman" w:hAnsi="Times New Roman" w:cs="Times New Roman"/>
              </w:rPr>
            </w:pPr>
          </w:p>
        </w:tc>
        <w:tc>
          <w:tcPr>
            <w:tcW w:w="839" w:type="dxa"/>
          </w:tcPr>
          <w:p w14:paraId="4AC7BB06" w14:textId="77777777" w:rsidR="008A252A" w:rsidRPr="00C25D2E" w:rsidRDefault="008A252A" w:rsidP="008A252A">
            <w:pPr>
              <w:jc w:val="right"/>
              <w:rPr>
                <w:rFonts w:ascii="Times New Roman" w:hAnsi="Times New Roman" w:cs="Times New Roman"/>
              </w:rPr>
            </w:pPr>
          </w:p>
        </w:tc>
        <w:tc>
          <w:tcPr>
            <w:tcW w:w="852" w:type="dxa"/>
          </w:tcPr>
          <w:p w14:paraId="6B5EC439" w14:textId="77777777" w:rsidR="008A252A" w:rsidRPr="00C25D2E" w:rsidRDefault="008A252A" w:rsidP="008A252A">
            <w:pPr>
              <w:jc w:val="right"/>
              <w:rPr>
                <w:rFonts w:ascii="Times New Roman" w:hAnsi="Times New Roman" w:cs="Times New Roman"/>
              </w:rPr>
            </w:pPr>
          </w:p>
        </w:tc>
        <w:tc>
          <w:tcPr>
            <w:tcW w:w="1651" w:type="dxa"/>
          </w:tcPr>
          <w:p w14:paraId="2D9AB6E5" w14:textId="2B03BDDE" w:rsidR="008A252A" w:rsidRPr="00022B19" w:rsidRDefault="008A252A" w:rsidP="008A252A">
            <w:pPr>
              <w:jc w:val="right"/>
              <w:rPr>
                <w:rFonts w:ascii="Times New Roman" w:hAnsi="Times New Roman" w:cs="Times New Roman"/>
                <w:b/>
                <w:bCs/>
              </w:rPr>
            </w:pPr>
            <w:r>
              <w:rPr>
                <w:rFonts w:ascii="Times New Roman" w:hAnsi="Times New Roman" w:cs="Times New Roman"/>
                <w:b/>
                <w:bCs/>
              </w:rPr>
              <w:t>0,00</w:t>
            </w:r>
          </w:p>
        </w:tc>
      </w:tr>
      <w:tr w:rsidR="008A252A" w14:paraId="333E686D" w14:textId="77777777" w:rsidTr="005523A8">
        <w:tc>
          <w:tcPr>
            <w:tcW w:w="3919" w:type="dxa"/>
            <w:vMerge/>
          </w:tcPr>
          <w:p w14:paraId="48AF3484" w14:textId="77777777" w:rsidR="008A252A" w:rsidRPr="00C25D2E" w:rsidRDefault="008A252A" w:rsidP="008A252A">
            <w:pPr>
              <w:jc w:val="center"/>
              <w:rPr>
                <w:rFonts w:ascii="Times New Roman" w:hAnsi="Times New Roman" w:cs="Times New Roman"/>
              </w:rPr>
            </w:pPr>
          </w:p>
        </w:tc>
        <w:tc>
          <w:tcPr>
            <w:tcW w:w="1134" w:type="dxa"/>
          </w:tcPr>
          <w:p w14:paraId="047E7875" w14:textId="63329483" w:rsidR="008A252A" w:rsidRDefault="008A252A" w:rsidP="008A252A">
            <w:pPr>
              <w:jc w:val="both"/>
              <w:rPr>
                <w:rFonts w:ascii="Times New Roman" w:hAnsi="Times New Roman" w:cs="Times New Roman"/>
              </w:rPr>
            </w:pPr>
            <w:r>
              <w:rPr>
                <w:rFonts w:ascii="Times New Roman" w:hAnsi="Times New Roman" w:cs="Times New Roman"/>
              </w:rPr>
              <w:t>КБ</w:t>
            </w:r>
          </w:p>
        </w:tc>
        <w:tc>
          <w:tcPr>
            <w:tcW w:w="1408" w:type="dxa"/>
          </w:tcPr>
          <w:p w14:paraId="02DFE571" w14:textId="4997BCEC"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12" w:type="dxa"/>
          </w:tcPr>
          <w:p w14:paraId="6271D7B9" w14:textId="5D378A51"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08" w:type="dxa"/>
          </w:tcPr>
          <w:p w14:paraId="446DAC7A" w14:textId="36C22470"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76" w:type="dxa"/>
          </w:tcPr>
          <w:p w14:paraId="3E7E8DC0" w14:textId="50FC9C73"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363" w:type="dxa"/>
          </w:tcPr>
          <w:p w14:paraId="1810D8E4" w14:textId="060AD7B9"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840" w:type="dxa"/>
          </w:tcPr>
          <w:p w14:paraId="595D6A02" w14:textId="77777777" w:rsidR="008A252A" w:rsidRPr="00C25D2E" w:rsidRDefault="008A252A" w:rsidP="008A252A">
            <w:pPr>
              <w:jc w:val="right"/>
              <w:rPr>
                <w:rFonts w:ascii="Times New Roman" w:hAnsi="Times New Roman" w:cs="Times New Roman"/>
              </w:rPr>
            </w:pPr>
          </w:p>
        </w:tc>
        <w:tc>
          <w:tcPr>
            <w:tcW w:w="839" w:type="dxa"/>
          </w:tcPr>
          <w:p w14:paraId="6FB8BDFE" w14:textId="77777777" w:rsidR="008A252A" w:rsidRPr="00C25D2E" w:rsidRDefault="008A252A" w:rsidP="008A252A">
            <w:pPr>
              <w:jc w:val="right"/>
              <w:rPr>
                <w:rFonts w:ascii="Times New Roman" w:hAnsi="Times New Roman" w:cs="Times New Roman"/>
              </w:rPr>
            </w:pPr>
          </w:p>
        </w:tc>
        <w:tc>
          <w:tcPr>
            <w:tcW w:w="852" w:type="dxa"/>
          </w:tcPr>
          <w:p w14:paraId="1D5DAF5D" w14:textId="77777777" w:rsidR="008A252A" w:rsidRPr="00C25D2E" w:rsidRDefault="008A252A" w:rsidP="008A252A">
            <w:pPr>
              <w:jc w:val="right"/>
              <w:rPr>
                <w:rFonts w:ascii="Times New Roman" w:hAnsi="Times New Roman" w:cs="Times New Roman"/>
              </w:rPr>
            </w:pPr>
          </w:p>
        </w:tc>
        <w:tc>
          <w:tcPr>
            <w:tcW w:w="1651" w:type="dxa"/>
          </w:tcPr>
          <w:p w14:paraId="2E1D4074" w14:textId="690295EB" w:rsidR="008A252A" w:rsidRPr="00022B19" w:rsidRDefault="008A252A" w:rsidP="008A252A">
            <w:pPr>
              <w:jc w:val="right"/>
              <w:rPr>
                <w:rFonts w:ascii="Times New Roman" w:hAnsi="Times New Roman" w:cs="Times New Roman"/>
                <w:b/>
                <w:bCs/>
              </w:rPr>
            </w:pPr>
            <w:r>
              <w:rPr>
                <w:rFonts w:ascii="Times New Roman" w:hAnsi="Times New Roman" w:cs="Times New Roman"/>
                <w:b/>
                <w:bCs/>
              </w:rPr>
              <w:t>0,00</w:t>
            </w:r>
          </w:p>
        </w:tc>
      </w:tr>
      <w:tr w:rsidR="008A252A" w14:paraId="75E0C3CA" w14:textId="77777777" w:rsidTr="005523A8">
        <w:tc>
          <w:tcPr>
            <w:tcW w:w="3919" w:type="dxa"/>
            <w:vMerge/>
          </w:tcPr>
          <w:p w14:paraId="7C38DF9B" w14:textId="77777777" w:rsidR="008A252A" w:rsidRPr="00C25D2E" w:rsidRDefault="008A252A" w:rsidP="008A252A">
            <w:pPr>
              <w:jc w:val="center"/>
              <w:rPr>
                <w:rFonts w:ascii="Times New Roman" w:hAnsi="Times New Roman" w:cs="Times New Roman"/>
              </w:rPr>
            </w:pPr>
          </w:p>
        </w:tc>
        <w:tc>
          <w:tcPr>
            <w:tcW w:w="1134" w:type="dxa"/>
          </w:tcPr>
          <w:p w14:paraId="2CE73E7D" w14:textId="26785CE1" w:rsidR="008A252A" w:rsidRDefault="008A252A" w:rsidP="008A252A">
            <w:pPr>
              <w:jc w:val="both"/>
              <w:rPr>
                <w:rFonts w:ascii="Times New Roman" w:hAnsi="Times New Roman" w:cs="Times New Roman"/>
              </w:rPr>
            </w:pPr>
            <w:r>
              <w:rPr>
                <w:rFonts w:ascii="Times New Roman" w:hAnsi="Times New Roman" w:cs="Times New Roman"/>
              </w:rPr>
              <w:t>МБ</w:t>
            </w:r>
          </w:p>
        </w:tc>
        <w:tc>
          <w:tcPr>
            <w:tcW w:w="1408" w:type="dxa"/>
          </w:tcPr>
          <w:p w14:paraId="3E54FA95" w14:textId="233E3DAD" w:rsidR="008A252A" w:rsidRPr="00C25D2E" w:rsidRDefault="008A252A" w:rsidP="008A252A">
            <w:pPr>
              <w:jc w:val="right"/>
              <w:rPr>
                <w:rFonts w:ascii="Times New Roman" w:hAnsi="Times New Roman" w:cs="Times New Roman"/>
              </w:rPr>
            </w:pPr>
            <w:r>
              <w:rPr>
                <w:rFonts w:ascii="Times New Roman" w:hAnsi="Times New Roman" w:cs="Times New Roman"/>
              </w:rPr>
              <w:t>3000,00</w:t>
            </w:r>
          </w:p>
        </w:tc>
        <w:tc>
          <w:tcPr>
            <w:tcW w:w="1412" w:type="dxa"/>
          </w:tcPr>
          <w:p w14:paraId="5D1DF04E" w14:textId="25D0DF81"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08" w:type="dxa"/>
          </w:tcPr>
          <w:p w14:paraId="6098D9CB" w14:textId="591B208B"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76" w:type="dxa"/>
          </w:tcPr>
          <w:p w14:paraId="62E82B71" w14:textId="00BC55AF"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363" w:type="dxa"/>
          </w:tcPr>
          <w:p w14:paraId="7FD78110" w14:textId="542FBE3D"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840" w:type="dxa"/>
          </w:tcPr>
          <w:p w14:paraId="097F3C0D" w14:textId="77777777" w:rsidR="008A252A" w:rsidRPr="00C25D2E" w:rsidRDefault="008A252A" w:rsidP="008A252A">
            <w:pPr>
              <w:jc w:val="right"/>
              <w:rPr>
                <w:rFonts w:ascii="Times New Roman" w:hAnsi="Times New Roman" w:cs="Times New Roman"/>
              </w:rPr>
            </w:pPr>
          </w:p>
        </w:tc>
        <w:tc>
          <w:tcPr>
            <w:tcW w:w="839" w:type="dxa"/>
          </w:tcPr>
          <w:p w14:paraId="712F6E4D" w14:textId="77777777" w:rsidR="008A252A" w:rsidRPr="00C25D2E" w:rsidRDefault="008A252A" w:rsidP="008A252A">
            <w:pPr>
              <w:jc w:val="right"/>
              <w:rPr>
                <w:rFonts w:ascii="Times New Roman" w:hAnsi="Times New Roman" w:cs="Times New Roman"/>
              </w:rPr>
            </w:pPr>
          </w:p>
        </w:tc>
        <w:tc>
          <w:tcPr>
            <w:tcW w:w="852" w:type="dxa"/>
          </w:tcPr>
          <w:p w14:paraId="43A766ED" w14:textId="77777777" w:rsidR="008A252A" w:rsidRPr="00C25D2E" w:rsidRDefault="008A252A" w:rsidP="008A252A">
            <w:pPr>
              <w:jc w:val="right"/>
              <w:rPr>
                <w:rFonts w:ascii="Times New Roman" w:hAnsi="Times New Roman" w:cs="Times New Roman"/>
              </w:rPr>
            </w:pPr>
          </w:p>
        </w:tc>
        <w:tc>
          <w:tcPr>
            <w:tcW w:w="1651" w:type="dxa"/>
          </w:tcPr>
          <w:p w14:paraId="08245BC2" w14:textId="46A215AF" w:rsidR="008A252A" w:rsidRPr="00022B19" w:rsidRDefault="008A252A" w:rsidP="008A252A">
            <w:pPr>
              <w:jc w:val="right"/>
              <w:rPr>
                <w:rFonts w:ascii="Times New Roman" w:hAnsi="Times New Roman" w:cs="Times New Roman"/>
                <w:b/>
                <w:bCs/>
              </w:rPr>
            </w:pPr>
            <w:r>
              <w:rPr>
                <w:rFonts w:ascii="Times New Roman" w:hAnsi="Times New Roman" w:cs="Times New Roman"/>
                <w:b/>
                <w:bCs/>
              </w:rPr>
              <w:t>3 000,00</w:t>
            </w:r>
          </w:p>
        </w:tc>
      </w:tr>
      <w:tr w:rsidR="008A252A" w14:paraId="7279B120" w14:textId="77777777" w:rsidTr="005E3C2E">
        <w:tc>
          <w:tcPr>
            <w:tcW w:w="3919" w:type="dxa"/>
            <w:vMerge w:val="restart"/>
          </w:tcPr>
          <w:p w14:paraId="4AC423EE" w14:textId="3EBFC33B" w:rsidR="008A252A" w:rsidRPr="00C25D2E" w:rsidRDefault="008A252A" w:rsidP="008A252A">
            <w:pPr>
              <w:jc w:val="center"/>
              <w:rPr>
                <w:rFonts w:ascii="Times New Roman" w:hAnsi="Times New Roman" w:cs="Times New Roman"/>
              </w:rPr>
            </w:pPr>
            <w:r>
              <w:rPr>
                <w:rFonts w:ascii="Times New Roman" w:hAnsi="Times New Roman" w:cs="Times New Roman"/>
              </w:rPr>
              <w:t>3.1.Субсидии из бюджета Чугуевского МО в целях восстановления платежеспособности муниципального казенного предприятия «Энергетик»</w:t>
            </w:r>
          </w:p>
        </w:tc>
        <w:tc>
          <w:tcPr>
            <w:tcW w:w="1134" w:type="dxa"/>
          </w:tcPr>
          <w:p w14:paraId="61A32B90" w14:textId="728FDDCE" w:rsidR="008A252A" w:rsidRDefault="008A252A" w:rsidP="008A252A">
            <w:pPr>
              <w:jc w:val="both"/>
              <w:rPr>
                <w:rFonts w:ascii="Times New Roman" w:hAnsi="Times New Roman" w:cs="Times New Roman"/>
              </w:rPr>
            </w:pPr>
            <w:r w:rsidRPr="000770D3">
              <w:rPr>
                <w:rFonts w:ascii="Times New Roman" w:hAnsi="Times New Roman" w:cs="Times New Roman"/>
                <w:b/>
                <w:bCs/>
              </w:rPr>
              <w:t>Всего</w:t>
            </w:r>
          </w:p>
        </w:tc>
        <w:tc>
          <w:tcPr>
            <w:tcW w:w="1408" w:type="dxa"/>
            <w:shd w:val="clear" w:color="auto" w:fill="FFF2CC" w:themeFill="accent4" w:themeFillTint="33"/>
          </w:tcPr>
          <w:p w14:paraId="4BCB25CD" w14:textId="30803B35" w:rsidR="008A252A" w:rsidRPr="008D175B" w:rsidRDefault="008A252A" w:rsidP="008A252A">
            <w:pPr>
              <w:jc w:val="right"/>
              <w:rPr>
                <w:rFonts w:ascii="Times New Roman" w:hAnsi="Times New Roman" w:cs="Times New Roman"/>
                <w:b/>
                <w:bCs/>
              </w:rPr>
            </w:pPr>
            <w:r w:rsidRPr="008D175B">
              <w:rPr>
                <w:rFonts w:ascii="Times New Roman" w:hAnsi="Times New Roman" w:cs="Times New Roman"/>
                <w:b/>
                <w:bCs/>
              </w:rPr>
              <w:t>3000,00</w:t>
            </w:r>
          </w:p>
        </w:tc>
        <w:tc>
          <w:tcPr>
            <w:tcW w:w="1412" w:type="dxa"/>
            <w:shd w:val="clear" w:color="auto" w:fill="FFF2CC" w:themeFill="accent4" w:themeFillTint="33"/>
          </w:tcPr>
          <w:p w14:paraId="4B76184B" w14:textId="426C3393" w:rsidR="008A252A" w:rsidRPr="008D175B" w:rsidRDefault="008A252A" w:rsidP="008A252A">
            <w:pPr>
              <w:jc w:val="right"/>
              <w:rPr>
                <w:rFonts w:ascii="Times New Roman" w:hAnsi="Times New Roman" w:cs="Times New Roman"/>
                <w:b/>
                <w:bCs/>
              </w:rPr>
            </w:pPr>
            <w:r w:rsidRPr="008D175B">
              <w:rPr>
                <w:rFonts w:ascii="Times New Roman" w:hAnsi="Times New Roman" w:cs="Times New Roman"/>
                <w:b/>
                <w:bCs/>
              </w:rPr>
              <w:t>0,00</w:t>
            </w:r>
          </w:p>
        </w:tc>
        <w:tc>
          <w:tcPr>
            <w:tcW w:w="1408" w:type="dxa"/>
            <w:shd w:val="clear" w:color="auto" w:fill="FFF2CC" w:themeFill="accent4" w:themeFillTint="33"/>
          </w:tcPr>
          <w:p w14:paraId="0C8EC187" w14:textId="4C0367A4" w:rsidR="008A252A" w:rsidRPr="008D175B" w:rsidRDefault="008A252A" w:rsidP="008A252A">
            <w:pPr>
              <w:jc w:val="right"/>
              <w:rPr>
                <w:rFonts w:ascii="Times New Roman" w:hAnsi="Times New Roman" w:cs="Times New Roman"/>
                <w:b/>
                <w:bCs/>
              </w:rPr>
            </w:pPr>
            <w:r w:rsidRPr="008D175B">
              <w:rPr>
                <w:rFonts w:ascii="Times New Roman" w:hAnsi="Times New Roman" w:cs="Times New Roman"/>
                <w:b/>
                <w:bCs/>
              </w:rPr>
              <w:t>0,00</w:t>
            </w:r>
          </w:p>
        </w:tc>
        <w:tc>
          <w:tcPr>
            <w:tcW w:w="1476" w:type="dxa"/>
            <w:shd w:val="clear" w:color="auto" w:fill="FFF2CC" w:themeFill="accent4" w:themeFillTint="33"/>
          </w:tcPr>
          <w:p w14:paraId="5BA30812" w14:textId="39ABE53B" w:rsidR="008A252A" w:rsidRPr="008D175B" w:rsidRDefault="008A252A" w:rsidP="008A252A">
            <w:pPr>
              <w:jc w:val="right"/>
              <w:rPr>
                <w:rFonts w:ascii="Times New Roman" w:hAnsi="Times New Roman" w:cs="Times New Roman"/>
                <w:b/>
                <w:bCs/>
              </w:rPr>
            </w:pPr>
            <w:r w:rsidRPr="008D175B">
              <w:rPr>
                <w:rFonts w:ascii="Times New Roman" w:hAnsi="Times New Roman" w:cs="Times New Roman"/>
                <w:b/>
                <w:bCs/>
              </w:rPr>
              <w:t>0,00</w:t>
            </w:r>
          </w:p>
        </w:tc>
        <w:tc>
          <w:tcPr>
            <w:tcW w:w="1363" w:type="dxa"/>
            <w:shd w:val="clear" w:color="auto" w:fill="FFF2CC" w:themeFill="accent4" w:themeFillTint="33"/>
          </w:tcPr>
          <w:p w14:paraId="187984F1" w14:textId="1285DC6E" w:rsidR="008A252A" w:rsidRPr="008D175B" w:rsidRDefault="008A252A" w:rsidP="008A252A">
            <w:pPr>
              <w:jc w:val="right"/>
              <w:rPr>
                <w:rFonts w:ascii="Times New Roman" w:hAnsi="Times New Roman" w:cs="Times New Roman"/>
                <w:b/>
                <w:bCs/>
              </w:rPr>
            </w:pPr>
            <w:r w:rsidRPr="008D175B">
              <w:rPr>
                <w:rFonts w:ascii="Times New Roman" w:hAnsi="Times New Roman" w:cs="Times New Roman"/>
                <w:b/>
                <w:bCs/>
              </w:rPr>
              <w:t>0,00</w:t>
            </w:r>
          </w:p>
        </w:tc>
        <w:tc>
          <w:tcPr>
            <w:tcW w:w="840" w:type="dxa"/>
            <w:shd w:val="clear" w:color="auto" w:fill="FFF2CC" w:themeFill="accent4" w:themeFillTint="33"/>
          </w:tcPr>
          <w:p w14:paraId="08EDC255" w14:textId="77777777" w:rsidR="008A252A" w:rsidRPr="005E3C2E" w:rsidRDefault="008A252A" w:rsidP="008A252A">
            <w:pPr>
              <w:jc w:val="right"/>
              <w:rPr>
                <w:rFonts w:ascii="Times New Roman" w:hAnsi="Times New Roman" w:cs="Times New Roman"/>
                <w:b/>
                <w:bCs/>
              </w:rPr>
            </w:pPr>
          </w:p>
        </w:tc>
        <w:tc>
          <w:tcPr>
            <w:tcW w:w="839" w:type="dxa"/>
            <w:shd w:val="clear" w:color="auto" w:fill="FFF2CC" w:themeFill="accent4" w:themeFillTint="33"/>
          </w:tcPr>
          <w:p w14:paraId="2444F3DF" w14:textId="77777777" w:rsidR="008A252A" w:rsidRPr="005E3C2E" w:rsidRDefault="008A252A" w:rsidP="008A252A">
            <w:pPr>
              <w:jc w:val="right"/>
              <w:rPr>
                <w:rFonts w:ascii="Times New Roman" w:hAnsi="Times New Roman" w:cs="Times New Roman"/>
                <w:b/>
                <w:bCs/>
              </w:rPr>
            </w:pPr>
          </w:p>
        </w:tc>
        <w:tc>
          <w:tcPr>
            <w:tcW w:w="852" w:type="dxa"/>
            <w:shd w:val="clear" w:color="auto" w:fill="FFF2CC" w:themeFill="accent4" w:themeFillTint="33"/>
          </w:tcPr>
          <w:p w14:paraId="044C864F" w14:textId="77777777" w:rsidR="008A252A" w:rsidRPr="005E3C2E" w:rsidRDefault="008A252A" w:rsidP="008A252A">
            <w:pPr>
              <w:jc w:val="right"/>
              <w:rPr>
                <w:rFonts w:ascii="Times New Roman" w:hAnsi="Times New Roman" w:cs="Times New Roman"/>
                <w:b/>
                <w:bCs/>
              </w:rPr>
            </w:pPr>
          </w:p>
        </w:tc>
        <w:tc>
          <w:tcPr>
            <w:tcW w:w="1651" w:type="dxa"/>
            <w:shd w:val="clear" w:color="auto" w:fill="FFF2CC" w:themeFill="accent4" w:themeFillTint="33"/>
          </w:tcPr>
          <w:p w14:paraId="06C94571" w14:textId="34663331" w:rsidR="008A252A" w:rsidRPr="005E3C2E" w:rsidRDefault="008A252A" w:rsidP="008A252A">
            <w:pPr>
              <w:jc w:val="right"/>
              <w:rPr>
                <w:rFonts w:ascii="Times New Roman" w:hAnsi="Times New Roman" w:cs="Times New Roman"/>
                <w:b/>
                <w:bCs/>
              </w:rPr>
            </w:pPr>
            <w:r>
              <w:rPr>
                <w:rFonts w:ascii="Times New Roman" w:hAnsi="Times New Roman" w:cs="Times New Roman"/>
                <w:b/>
                <w:bCs/>
              </w:rPr>
              <w:t>3 000,00</w:t>
            </w:r>
          </w:p>
        </w:tc>
      </w:tr>
      <w:tr w:rsidR="008A252A" w14:paraId="3B1E79C9" w14:textId="77777777" w:rsidTr="005523A8">
        <w:tc>
          <w:tcPr>
            <w:tcW w:w="3919" w:type="dxa"/>
            <w:vMerge/>
          </w:tcPr>
          <w:p w14:paraId="418D17DA" w14:textId="77777777" w:rsidR="008A252A" w:rsidRPr="00C25D2E" w:rsidRDefault="008A252A" w:rsidP="008A252A">
            <w:pPr>
              <w:jc w:val="both"/>
              <w:rPr>
                <w:rFonts w:ascii="Times New Roman" w:hAnsi="Times New Roman" w:cs="Times New Roman"/>
              </w:rPr>
            </w:pPr>
          </w:p>
        </w:tc>
        <w:tc>
          <w:tcPr>
            <w:tcW w:w="1134" w:type="dxa"/>
          </w:tcPr>
          <w:p w14:paraId="5CD8F084" w14:textId="143D1F46" w:rsidR="008A252A" w:rsidRDefault="008A252A" w:rsidP="008A252A">
            <w:pPr>
              <w:jc w:val="both"/>
              <w:rPr>
                <w:rFonts w:ascii="Times New Roman" w:hAnsi="Times New Roman" w:cs="Times New Roman"/>
              </w:rPr>
            </w:pPr>
            <w:r>
              <w:rPr>
                <w:rFonts w:ascii="Times New Roman" w:hAnsi="Times New Roman" w:cs="Times New Roman"/>
              </w:rPr>
              <w:t>ФБ</w:t>
            </w:r>
          </w:p>
        </w:tc>
        <w:tc>
          <w:tcPr>
            <w:tcW w:w="1408" w:type="dxa"/>
          </w:tcPr>
          <w:p w14:paraId="098FEE7E" w14:textId="132ECEDA"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12" w:type="dxa"/>
          </w:tcPr>
          <w:p w14:paraId="71BD18E2" w14:textId="05C2466F"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08" w:type="dxa"/>
          </w:tcPr>
          <w:p w14:paraId="7E709062" w14:textId="0914BD82"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76" w:type="dxa"/>
          </w:tcPr>
          <w:p w14:paraId="3F5FEA3A" w14:textId="7BB6EC01"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363" w:type="dxa"/>
          </w:tcPr>
          <w:p w14:paraId="5DA978D4" w14:textId="3388E304"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840" w:type="dxa"/>
          </w:tcPr>
          <w:p w14:paraId="498D3AFA" w14:textId="77777777" w:rsidR="008A252A" w:rsidRPr="00C25D2E" w:rsidRDefault="008A252A" w:rsidP="008A252A">
            <w:pPr>
              <w:jc w:val="right"/>
              <w:rPr>
                <w:rFonts w:ascii="Times New Roman" w:hAnsi="Times New Roman" w:cs="Times New Roman"/>
              </w:rPr>
            </w:pPr>
          </w:p>
        </w:tc>
        <w:tc>
          <w:tcPr>
            <w:tcW w:w="839" w:type="dxa"/>
          </w:tcPr>
          <w:p w14:paraId="4A1C5A1E" w14:textId="77777777" w:rsidR="008A252A" w:rsidRPr="00C25D2E" w:rsidRDefault="008A252A" w:rsidP="008A252A">
            <w:pPr>
              <w:jc w:val="right"/>
              <w:rPr>
                <w:rFonts w:ascii="Times New Roman" w:hAnsi="Times New Roman" w:cs="Times New Roman"/>
              </w:rPr>
            </w:pPr>
          </w:p>
        </w:tc>
        <w:tc>
          <w:tcPr>
            <w:tcW w:w="852" w:type="dxa"/>
          </w:tcPr>
          <w:p w14:paraId="3CBA0DCF" w14:textId="77777777" w:rsidR="008A252A" w:rsidRPr="00C25D2E" w:rsidRDefault="008A252A" w:rsidP="008A252A">
            <w:pPr>
              <w:jc w:val="right"/>
              <w:rPr>
                <w:rFonts w:ascii="Times New Roman" w:hAnsi="Times New Roman" w:cs="Times New Roman"/>
              </w:rPr>
            </w:pPr>
          </w:p>
        </w:tc>
        <w:tc>
          <w:tcPr>
            <w:tcW w:w="1651" w:type="dxa"/>
          </w:tcPr>
          <w:p w14:paraId="48B0A108" w14:textId="2579E5A6" w:rsidR="008A252A" w:rsidRPr="00022B19" w:rsidRDefault="008A252A" w:rsidP="008A252A">
            <w:pPr>
              <w:jc w:val="right"/>
              <w:rPr>
                <w:rFonts w:ascii="Times New Roman" w:hAnsi="Times New Roman" w:cs="Times New Roman"/>
                <w:b/>
                <w:bCs/>
              </w:rPr>
            </w:pPr>
            <w:r>
              <w:rPr>
                <w:rFonts w:ascii="Times New Roman" w:hAnsi="Times New Roman" w:cs="Times New Roman"/>
                <w:b/>
                <w:bCs/>
              </w:rPr>
              <w:t>0,00</w:t>
            </w:r>
          </w:p>
        </w:tc>
      </w:tr>
      <w:tr w:rsidR="008A252A" w14:paraId="34DF2A03" w14:textId="77777777" w:rsidTr="005523A8">
        <w:tc>
          <w:tcPr>
            <w:tcW w:w="3919" w:type="dxa"/>
            <w:vMerge/>
          </w:tcPr>
          <w:p w14:paraId="1B32F19C" w14:textId="77777777" w:rsidR="008A252A" w:rsidRPr="00C25D2E" w:rsidRDefault="008A252A" w:rsidP="008A252A">
            <w:pPr>
              <w:jc w:val="both"/>
              <w:rPr>
                <w:rFonts w:ascii="Times New Roman" w:hAnsi="Times New Roman" w:cs="Times New Roman"/>
              </w:rPr>
            </w:pPr>
          </w:p>
        </w:tc>
        <w:tc>
          <w:tcPr>
            <w:tcW w:w="1134" w:type="dxa"/>
          </w:tcPr>
          <w:p w14:paraId="0C6B9C22" w14:textId="07E58897" w:rsidR="008A252A" w:rsidRDefault="008A252A" w:rsidP="008A252A">
            <w:pPr>
              <w:jc w:val="both"/>
              <w:rPr>
                <w:rFonts w:ascii="Times New Roman" w:hAnsi="Times New Roman" w:cs="Times New Roman"/>
              </w:rPr>
            </w:pPr>
            <w:r>
              <w:rPr>
                <w:rFonts w:ascii="Times New Roman" w:hAnsi="Times New Roman" w:cs="Times New Roman"/>
              </w:rPr>
              <w:t>КБ</w:t>
            </w:r>
          </w:p>
        </w:tc>
        <w:tc>
          <w:tcPr>
            <w:tcW w:w="1408" w:type="dxa"/>
          </w:tcPr>
          <w:p w14:paraId="17516925" w14:textId="506BD8EF"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12" w:type="dxa"/>
          </w:tcPr>
          <w:p w14:paraId="293B6B09" w14:textId="546E3B8A"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08" w:type="dxa"/>
          </w:tcPr>
          <w:p w14:paraId="678613C1" w14:textId="23EEFA7F"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76" w:type="dxa"/>
          </w:tcPr>
          <w:p w14:paraId="1DB0CB00" w14:textId="220C9A0D"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363" w:type="dxa"/>
          </w:tcPr>
          <w:p w14:paraId="22688A74" w14:textId="587EBC3D"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840" w:type="dxa"/>
          </w:tcPr>
          <w:p w14:paraId="1F945A9C" w14:textId="77777777" w:rsidR="008A252A" w:rsidRPr="00C25D2E" w:rsidRDefault="008A252A" w:rsidP="008A252A">
            <w:pPr>
              <w:jc w:val="right"/>
              <w:rPr>
                <w:rFonts w:ascii="Times New Roman" w:hAnsi="Times New Roman" w:cs="Times New Roman"/>
              </w:rPr>
            </w:pPr>
          </w:p>
        </w:tc>
        <w:tc>
          <w:tcPr>
            <w:tcW w:w="839" w:type="dxa"/>
          </w:tcPr>
          <w:p w14:paraId="1964DDAE" w14:textId="77777777" w:rsidR="008A252A" w:rsidRPr="00C25D2E" w:rsidRDefault="008A252A" w:rsidP="008A252A">
            <w:pPr>
              <w:jc w:val="right"/>
              <w:rPr>
                <w:rFonts w:ascii="Times New Roman" w:hAnsi="Times New Roman" w:cs="Times New Roman"/>
              </w:rPr>
            </w:pPr>
          </w:p>
        </w:tc>
        <w:tc>
          <w:tcPr>
            <w:tcW w:w="852" w:type="dxa"/>
          </w:tcPr>
          <w:p w14:paraId="4D9908DE" w14:textId="77777777" w:rsidR="008A252A" w:rsidRPr="00C25D2E" w:rsidRDefault="008A252A" w:rsidP="008A252A">
            <w:pPr>
              <w:jc w:val="right"/>
              <w:rPr>
                <w:rFonts w:ascii="Times New Roman" w:hAnsi="Times New Roman" w:cs="Times New Roman"/>
              </w:rPr>
            </w:pPr>
          </w:p>
        </w:tc>
        <w:tc>
          <w:tcPr>
            <w:tcW w:w="1651" w:type="dxa"/>
          </w:tcPr>
          <w:p w14:paraId="02F61062" w14:textId="11084FFF" w:rsidR="008A252A" w:rsidRPr="00022B19" w:rsidRDefault="008A252A" w:rsidP="008A252A">
            <w:pPr>
              <w:jc w:val="right"/>
              <w:rPr>
                <w:rFonts w:ascii="Times New Roman" w:hAnsi="Times New Roman" w:cs="Times New Roman"/>
                <w:b/>
                <w:bCs/>
              </w:rPr>
            </w:pPr>
            <w:r>
              <w:rPr>
                <w:rFonts w:ascii="Times New Roman" w:hAnsi="Times New Roman" w:cs="Times New Roman"/>
                <w:b/>
                <w:bCs/>
              </w:rPr>
              <w:t>0,00</w:t>
            </w:r>
          </w:p>
        </w:tc>
      </w:tr>
      <w:tr w:rsidR="008A252A" w14:paraId="12376771" w14:textId="77777777" w:rsidTr="005523A8">
        <w:tc>
          <w:tcPr>
            <w:tcW w:w="3919" w:type="dxa"/>
            <w:vMerge/>
          </w:tcPr>
          <w:p w14:paraId="705B8796" w14:textId="77777777" w:rsidR="008A252A" w:rsidRPr="00C25D2E" w:rsidRDefault="008A252A" w:rsidP="008A252A">
            <w:pPr>
              <w:jc w:val="both"/>
              <w:rPr>
                <w:rFonts w:ascii="Times New Roman" w:hAnsi="Times New Roman" w:cs="Times New Roman"/>
              </w:rPr>
            </w:pPr>
          </w:p>
        </w:tc>
        <w:tc>
          <w:tcPr>
            <w:tcW w:w="1134" w:type="dxa"/>
          </w:tcPr>
          <w:p w14:paraId="026D75D0" w14:textId="0BB5B943" w:rsidR="008A252A" w:rsidRDefault="008A252A" w:rsidP="008A252A">
            <w:pPr>
              <w:jc w:val="both"/>
              <w:rPr>
                <w:rFonts w:ascii="Times New Roman" w:hAnsi="Times New Roman" w:cs="Times New Roman"/>
              </w:rPr>
            </w:pPr>
            <w:r>
              <w:rPr>
                <w:rFonts w:ascii="Times New Roman" w:hAnsi="Times New Roman" w:cs="Times New Roman"/>
              </w:rPr>
              <w:t>МБ</w:t>
            </w:r>
          </w:p>
        </w:tc>
        <w:tc>
          <w:tcPr>
            <w:tcW w:w="1408" w:type="dxa"/>
          </w:tcPr>
          <w:p w14:paraId="3C4D6AD4" w14:textId="6E7F60AF" w:rsidR="008A252A" w:rsidRPr="00C25D2E" w:rsidRDefault="008A252A" w:rsidP="008A252A">
            <w:pPr>
              <w:jc w:val="right"/>
              <w:rPr>
                <w:rFonts w:ascii="Times New Roman" w:hAnsi="Times New Roman" w:cs="Times New Roman"/>
              </w:rPr>
            </w:pPr>
            <w:r>
              <w:rPr>
                <w:rFonts w:ascii="Times New Roman" w:hAnsi="Times New Roman" w:cs="Times New Roman"/>
              </w:rPr>
              <w:t>3000,00</w:t>
            </w:r>
          </w:p>
        </w:tc>
        <w:tc>
          <w:tcPr>
            <w:tcW w:w="1412" w:type="dxa"/>
          </w:tcPr>
          <w:p w14:paraId="01081EB0" w14:textId="7C8FA18B"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08" w:type="dxa"/>
          </w:tcPr>
          <w:p w14:paraId="2F8DFDFC" w14:textId="4D4DCF1A"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476" w:type="dxa"/>
          </w:tcPr>
          <w:p w14:paraId="7555814A" w14:textId="59F99EAD"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1363" w:type="dxa"/>
          </w:tcPr>
          <w:p w14:paraId="6C4DE9EE" w14:textId="35D25153" w:rsidR="008A252A" w:rsidRPr="00C25D2E" w:rsidRDefault="008A252A" w:rsidP="008A252A">
            <w:pPr>
              <w:jc w:val="right"/>
              <w:rPr>
                <w:rFonts w:ascii="Times New Roman" w:hAnsi="Times New Roman" w:cs="Times New Roman"/>
              </w:rPr>
            </w:pPr>
            <w:r>
              <w:rPr>
                <w:rFonts w:ascii="Times New Roman" w:hAnsi="Times New Roman" w:cs="Times New Roman"/>
              </w:rPr>
              <w:t>0,00</w:t>
            </w:r>
          </w:p>
        </w:tc>
        <w:tc>
          <w:tcPr>
            <w:tcW w:w="840" w:type="dxa"/>
          </w:tcPr>
          <w:p w14:paraId="0414433B" w14:textId="77777777" w:rsidR="008A252A" w:rsidRPr="00C25D2E" w:rsidRDefault="008A252A" w:rsidP="008A252A">
            <w:pPr>
              <w:jc w:val="right"/>
              <w:rPr>
                <w:rFonts w:ascii="Times New Roman" w:hAnsi="Times New Roman" w:cs="Times New Roman"/>
              </w:rPr>
            </w:pPr>
          </w:p>
        </w:tc>
        <w:tc>
          <w:tcPr>
            <w:tcW w:w="839" w:type="dxa"/>
          </w:tcPr>
          <w:p w14:paraId="1863D3FA" w14:textId="77777777" w:rsidR="008A252A" w:rsidRPr="00C25D2E" w:rsidRDefault="008A252A" w:rsidP="008A252A">
            <w:pPr>
              <w:jc w:val="right"/>
              <w:rPr>
                <w:rFonts w:ascii="Times New Roman" w:hAnsi="Times New Roman" w:cs="Times New Roman"/>
              </w:rPr>
            </w:pPr>
          </w:p>
        </w:tc>
        <w:tc>
          <w:tcPr>
            <w:tcW w:w="852" w:type="dxa"/>
          </w:tcPr>
          <w:p w14:paraId="48C7D15F" w14:textId="77777777" w:rsidR="008A252A" w:rsidRPr="00C25D2E" w:rsidRDefault="008A252A" w:rsidP="008A252A">
            <w:pPr>
              <w:jc w:val="right"/>
              <w:rPr>
                <w:rFonts w:ascii="Times New Roman" w:hAnsi="Times New Roman" w:cs="Times New Roman"/>
              </w:rPr>
            </w:pPr>
          </w:p>
        </w:tc>
        <w:tc>
          <w:tcPr>
            <w:tcW w:w="1651" w:type="dxa"/>
          </w:tcPr>
          <w:p w14:paraId="34B80227" w14:textId="0ECBD17F" w:rsidR="008A252A" w:rsidRPr="00022B19" w:rsidRDefault="008A252A" w:rsidP="008A252A">
            <w:pPr>
              <w:jc w:val="right"/>
              <w:rPr>
                <w:rFonts w:ascii="Times New Roman" w:hAnsi="Times New Roman" w:cs="Times New Roman"/>
                <w:b/>
                <w:bCs/>
              </w:rPr>
            </w:pPr>
            <w:r>
              <w:rPr>
                <w:rFonts w:ascii="Times New Roman" w:hAnsi="Times New Roman" w:cs="Times New Roman"/>
                <w:b/>
                <w:bCs/>
              </w:rPr>
              <w:t>3 000,00</w:t>
            </w:r>
          </w:p>
        </w:tc>
      </w:tr>
    </w:tbl>
    <w:p w14:paraId="0C092ACF" w14:textId="72165EF3" w:rsidR="006C56C1" w:rsidRPr="00151B37" w:rsidRDefault="006C56C1" w:rsidP="006C56C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w:t>
      </w:r>
      <w:r w:rsidR="00296F41">
        <w:rPr>
          <w:rFonts w:ascii="Times New Roman" w:hAnsi="Times New Roman" w:cs="Times New Roman"/>
          <w:b/>
          <w:bCs/>
          <w:sz w:val="24"/>
          <w:szCs w:val="24"/>
        </w:rPr>
        <w:t xml:space="preserve">14. </w:t>
      </w:r>
      <w:r w:rsidRPr="00151B37">
        <w:rPr>
          <w:rFonts w:ascii="Times New Roman" w:hAnsi="Times New Roman" w:cs="Times New Roman"/>
          <w:b/>
          <w:bCs/>
          <w:sz w:val="24"/>
          <w:szCs w:val="24"/>
        </w:rPr>
        <w:t>РЕСУРСНОЕ ОБЕСПЕЧЕНИЕ МУНИЦИПАЛЬНОЙ ПРОГРАММЫ «</w:t>
      </w:r>
      <w:r>
        <w:rPr>
          <w:rFonts w:ascii="Times New Roman" w:hAnsi="Times New Roman" w:cs="Times New Roman"/>
          <w:b/>
          <w:bCs/>
          <w:sz w:val="24"/>
          <w:szCs w:val="24"/>
        </w:rPr>
        <w:t xml:space="preserve">КОМПЛЕКСНЫЕ МЕРЫ ПО ПРОФИЛАКТИКЕ ПРАВОНАРУШЕНИЙ НА ТЕРРИТОРИИ ЧУГУЕВСКОГО МУНИЦИПАЛЬНОГО ОКРУГА» </w:t>
      </w:r>
      <w:r w:rsidRPr="00151B37">
        <w:rPr>
          <w:rFonts w:ascii="Times New Roman" w:hAnsi="Times New Roman" w:cs="Times New Roman"/>
          <w:b/>
          <w:bCs/>
          <w:sz w:val="24"/>
          <w:szCs w:val="24"/>
        </w:rPr>
        <w:t>НА 2020-202</w:t>
      </w:r>
      <w:r>
        <w:rPr>
          <w:rFonts w:ascii="Times New Roman" w:hAnsi="Times New Roman" w:cs="Times New Roman"/>
          <w:b/>
          <w:bCs/>
          <w:sz w:val="24"/>
          <w:szCs w:val="24"/>
        </w:rPr>
        <w:t>4</w:t>
      </w:r>
      <w:r w:rsidRPr="00151B37">
        <w:rPr>
          <w:rFonts w:ascii="Times New Roman" w:hAnsi="Times New Roman" w:cs="Times New Roman"/>
          <w:b/>
          <w:bCs/>
          <w:sz w:val="24"/>
          <w:szCs w:val="24"/>
        </w:rPr>
        <w:t xml:space="preserve"> ГОДЫ ЗА СЧЕТ СРЕДСТВ БЮДЖЕТА ЧУГУЕВСКОГО МУНИЦИПАЛЬНОГО ОКРУГА (утв.</w:t>
      </w:r>
      <w:r>
        <w:rPr>
          <w:rFonts w:ascii="Times New Roman" w:hAnsi="Times New Roman" w:cs="Times New Roman"/>
          <w:b/>
          <w:bCs/>
          <w:sz w:val="24"/>
          <w:szCs w:val="24"/>
        </w:rPr>
        <w:t>22.10.2019 Г. №650-НПА, с изм. и доб. от 21.02.2020 №107-НПА; от 26.10.2020 №169-НПА; от 11.03.2021 №219-НПА; от 01.10.2021 №825-НПА</w:t>
      </w:r>
      <w:r w:rsidRPr="00151B37">
        <w:rPr>
          <w:rFonts w:ascii="Times New Roman" w:hAnsi="Times New Roman" w:cs="Times New Roman"/>
          <w:b/>
          <w:bCs/>
          <w:sz w:val="24"/>
          <w:szCs w:val="24"/>
        </w:rPr>
        <w:t>)</w:t>
      </w:r>
    </w:p>
    <w:p w14:paraId="56BBF787" w14:textId="77777777" w:rsidR="006C56C1" w:rsidRPr="001D4996" w:rsidRDefault="006C56C1" w:rsidP="006C56C1">
      <w:pPr>
        <w:shd w:val="clear" w:color="auto" w:fill="385623" w:themeFill="accent6" w:themeFillShade="80"/>
        <w:spacing w:after="0" w:line="240" w:lineRule="auto"/>
        <w:jc w:val="both"/>
        <w:rPr>
          <w:rFonts w:ascii="Times New Roman" w:hAnsi="Times New Roman" w:cs="Times New Roman"/>
          <w:sz w:val="8"/>
          <w:szCs w:val="8"/>
        </w:rPr>
      </w:pPr>
    </w:p>
    <w:p w14:paraId="0413D5F5" w14:textId="77777777" w:rsidR="006C56C1" w:rsidRPr="007F78F3" w:rsidRDefault="006C56C1" w:rsidP="006C56C1">
      <w:pPr>
        <w:spacing w:after="0" w:line="240" w:lineRule="auto"/>
        <w:jc w:val="both"/>
        <w:rPr>
          <w:rFonts w:ascii="Times New Roman" w:hAnsi="Times New Roman" w:cs="Times New Roman"/>
          <w:sz w:val="8"/>
          <w:szCs w:val="8"/>
        </w:rPr>
      </w:pPr>
    </w:p>
    <w:tbl>
      <w:tblPr>
        <w:tblStyle w:val="a7"/>
        <w:tblW w:w="16302" w:type="dxa"/>
        <w:tblInd w:w="-856" w:type="dxa"/>
        <w:tblLook w:val="04A0" w:firstRow="1" w:lastRow="0" w:firstColumn="1" w:lastColumn="0" w:noHBand="0" w:noVBand="1"/>
      </w:tblPr>
      <w:tblGrid>
        <w:gridCol w:w="3747"/>
        <w:gridCol w:w="1133"/>
        <w:gridCol w:w="1473"/>
        <w:gridCol w:w="1395"/>
        <w:gridCol w:w="1394"/>
        <w:gridCol w:w="1457"/>
        <w:gridCol w:w="1451"/>
        <w:gridCol w:w="850"/>
        <w:gridCol w:w="851"/>
        <w:gridCol w:w="850"/>
        <w:gridCol w:w="1701"/>
      </w:tblGrid>
      <w:tr w:rsidR="006C56C1" w14:paraId="23491919" w14:textId="77777777" w:rsidTr="001402F9">
        <w:tc>
          <w:tcPr>
            <w:tcW w:w="3747" w:type="dxa"/>
            <w:vMerge w:val="restart"/>
            <w:shd w:val="clear" w:color="auto" w:fill="E2EFD9" w:themeFill="accent6" w:themeFillTint="33"/>
          </w:tcPr>
          <w:p w14:paraId="0803B84D" w14:textId="77777777" w:rsidR="006C56C1" w:rsidRPr="00C25D2E" w:rsidRDefault="006C56C1" w:rsidP="001402F9">
            <w:pPr>
              <w:jc w:val="both"/>
              <w:rPr>
                <w:rFonts w:ascii="Times New Roman" w:hAnsi="Times New Roman" w:cs="Times New Roman"/>
              </w:rPr>
            </w:pPr>
            <w:r>
              <w:rPr>
                <w:rFonts w:ascii="Times New Roman" w:hAnsi="Times New Roman" w:cs="Times New Roman"/>
              </w:rPr>
              <w:t>Наименование МП/ ПП МП</w:t>
            </w:r>
          </w:p>
        </w:tc>
        <w:tc>
          <w:tcPr>
            <w:tcW w:w="1133" w:type="dxa"/>
            <w:vMerge w:val="restart"/>
            <w:shd w:val="clear" w:color="auto" w:fill="E2EFD9" w:themeFill="accent6" w:themeFillTint="33"/>
          </w:tcPr>
          <w:p w14:paraId="11C22077" w14:textId="77777777" w:rsidR="006C56C1" w:rsidRPr="00C25D2E" w:rsidRDefault="006C56C1" w:rsidP="001402F9">
            <w:pPr>
              <w:jc w:val="both"/>
              <w:rPr>
                <w:rFonts w:ascii="Times New Roman" w:hAnsi="Times New Roman" w:cs="Times New Roman"/>
              </w:rPr>
            </w:pPr>
            <w:r>
              <w:rPr>
                <w:rFonts w:ascii="Times New Roman" w:hAnsi="Times New Roman" w:cs="Times New Roman"/>
              </w:rPr>
              <w:t>Источник</w:t>
            </w:r>
          </w:p>
        </w:tc>
        <w:tc>
          <w:tcPr>
            <w:tcW w:w="11422" w:type="dxa"/>
            <w:gridSpan w:val="9"/>
            <w:shd w:val="clear" w:color="auto" w:fill="E2EFD9" w:themeFill="accent6" w:themeFillTint="33"/>
          </w:tcPr>
          <w:p w14:paraId="5F643B70" w14:textId="77777777" w:rsidR="006C56C1" w:rsidRPr="00C25D2E" w:rsidRDefault="006C56C1" w:rsidP="001402F9">
            <w:pPr>
              <w:jc w:val="center"/>
              <w:rPr>
                <w:rFonts w:ascii="Times New Roman" w:hAnsi="Times New Roman" w:cs="Times New Roman"/>
              </w:rPr>
            </w:pPr>
            <w:r>
              <w:rPr>
                <w:rFonts w:ascii="Times New Roman" w:hAnsi="Times New Roman" w:cs="Times New Roman"/>
              </w:rPr>
              <w:t xml:space="preserve">Оценка расходов, руб. </w:t>
            </w:r>
          </w:p>
        </w:tc>
      </w:tr>
      <w:tr w:rsidR="006C56C1" w14:paraId="1E5E3768" w14:textId="77777777" w:rsidTr="001402F9">
        <w:tc>
          <w:tcPr>
            <w:tcW w:w="3747" w:type="dxa"/>
            <w:vMerge/>
            <w:shd w:val="clear" w:color="auto" w:fill="E2EFD9" w:themeFill="accent6" w:themeFillTint="33"/>
          </w:tcPr>
          <w:p w14:paraId="46548CA7" w14:textId="77777777" w:rsidR="006C56C1" w:rsidRPr="00C25D2E" w:rsidRDefault="006C56C1" w:rsidP="001402F9">
            <w:pPr>
              <w:jc w:val="both"/>
              <w:rPr>
                <w:rFonts w:ascii="Times New Roman" w:hAnsi="Times New Roman" w:cs="Times New Roman"/>
              </w:rPr>
            </w:pPr>
          </w:p>
        </w:tc>
        <w:tc>
          <w:tcPr>
            <w:tcW w:w="1133" w:type="dxa"/>
            <w:vMerge/>
            <w:shd w:val="clear" w:color="auto" w:fill="E2EFD9" w:themeFill="accent6" w:themeFillTint="33"/>
          </w:tcPr>
          <w:p w14:paraId="34A4C1D4" w14:textId="77777777" w:rsidR="006C56C1" w:rsidRPr="00C25D2E" w:rsidRDefault="006C56C1" w:rsidP="001402F9">
            <w:pPr>
              <w:jc w:val="both"/>
              <w:rPr>
                <w:rFonts w:ascii="Times New Roman" w:hAnsi="Times New Roman" w:cs="Times New Roman"/>
              </w:rPr>
            </w:pPr>
          </w:p>
        </w:tc>
        <w:tc>
          <w:tcPr>
            <w:tcW w:w="1473" w:type="dxa"/>
            <w:shd w:val="clear" w:color="auto" w:fill="E2EFD9" w:themeFill="accent6" w:themeFillTint="33"/>
          </w:tcPr>
          <w:p w14:paraId="2FACAFB8" w14:textId="77777777" w:rsidR="006C56C1" w:rsidRPr="00C25D2E" w:rsidRDefault="006C56C1" w:rsidP="001402F9">
            <w:pPr>
              <w:jc w:val="both"/>
              <w:rPr>
                <w:rFonts w:ascii="Times New Roman" w:hAnsi="Times New Roman" w:cs="Times New Roman"/>
              </w:rPr>
            </w:pPr>
            <w:r>
              <w:rPr>
                <w:rFonts w:ascii="Times New Roman" w:hAnsi="Times New Roman" w:cs="Times New Roman"/>
              </w:rPr>
              <w:t>2020 г.</w:t>
            </w:r>
          </w:p>
        </w:tc>
        <w:tc>
          <w:tcPr>
            <w:tcW w:w="1395" w:type="dxa"/>
            <w:shd w:val="clear" w:color="auto" w:fill="E2EFD9" w:themeFill="accent6" w:themeFillTint="33"/>
          </w:tcPr>
          <w:p w14:paraId="0EDDE72F" w14:textId="77777777" w:rsidR="006C56C1" w:rsidRPr="00C25D2E" w:rsidRDefault="006C56C1" w:rsidP="001402F9">
            <w:pPr>
              <w:jc w:val="both"/>
              <w:rPr>
                <w:rFonts w:ascii="Times New Roman" w:hAnsi="Times New Roman" w:cs="Times New Roman"/>
              </w:rPr>
            </w:pPr>
            <w:r>
              <w:rPr>
                <w:rFonts w:ascii="Times New Roman" w:hAnsi="Times New Roman" w:cs="Times New Roman"/>
              </w:rPr>
              <w:t>2021 г.</w:t>
            </w:r>
          </w:p>
        </w:tc>
        <w:tc>
          <w:tcPr>
            <w:tcW w:w="1394" w:type="dxa"/>
            <w:shd w:val="clear" w:color="auto" w:fill="E2EFD9" w:themeFill="accent6" w:themeFillTint="33"/>
          </w:tcPr>
          <w:p w14:paraId="71FAB888" w14:textId="77777777" w:rsidR="006C56C1" w:rsidRPr="00C25D2E" w:rsidRDefault="006C56C1" w:rsidP="001402F9">
            <w:pPr>
              <w:jc w:val="both"/>
              <w:rPr>
                <w:rFonts w:ascii="Times New Roman" w:hAnsi="Times New Roman" w:cs="Times New Roman"/>
              </w:rPr>
            </w:pPr>
            <w:r>
              <w:rPr>
                <w:rFonts w:ascii="Times New Roman" w:hAnsi="Times New Roman" w:cs="Times New Roman"/>
              </w:rPr>
              <w:t>2022 г.</w:t>
            </w:r>
          </w:p>
        </w:tc>
        <w:tc>
          <w:tcPr>
            <w:tcW w:w="1457" w:type="dxa"/>
            <w:shd w:val="clear" w:color="auto" w:fill="E2EFD9" w:themeFill="accent6" w:themeFillTint="33"/>
          </w:tcPr>
          <w:p w14:paraId="3A863E08" w14:textId="77777777" w:rsidR="006C56C1" w:rsidRPr="00C25D2E" w:rsidRDefault="006C56C1" w:rsidP="001402F9">
            <w:pPr>
              <w:jc w:val="both"/>
              <w:rPr>
                <w:rFonts w:ascii="Times New Roman" w:hAnsi="Times New Roman" w:cs="Times New Roman"/>
              </w:rPr>
            </w:pPr>
            <w:r>
              <w:rPr>
                <w:rFonts w:ascii="Times New Roman" w:hAnsi="Times New Roman" w:cs="Times New Roman"/>
              </w:rPr>
              <w:t>2023 г.</w:t>
            </w:r>
          </w:p>
        </w:tc>
        <w:tc>
          <w:tcPr>
            <w:tcW w:w="1451" w:type="dxa"/>
            <w:shd w:val="clear" w:color="auto" w:fill="E2EFD9" w:themeFill="accent6" w:themeFillTint="33"/>
          </w:tcPr>
          <w:p w14:paraId="4B067FDD" w14:textId="77777777" w:rsidR="006C56C1" w:rsidRPr="00C25D2E" w:rsidRDefault="006C56C1" w:rsidP="001402F9">
            <w:pPr>
              <w:jc w:val="both"/>
              <w:rPr>
                <w:rFonts w:ascii="Times New Roman" w:hAnsi="Times New Roman" w:cs="Times New Roman"/>
              </w:rPr>
            </w:pPr>
            <w:r w:rsidRPr="00C25D2E">
              <w:rPr>
                <w:rFonts w:ascii="Times New Roman" w:hAnsi="Times New Roman" w:cs="Times New Roman"/>
              </w:rPr>
              <w:t>2024 г.</w:t>
            </w:r>
          </w:p>
        </w:tc>
        <w:tc>
          <w:tcPr>
            <w:tcW w:w="850" w:type="dxa"/>
            <w:shd w:val="clear" w:color="auto" w:fill="E2EFD9" w:themeFill="accent6" w:themeFillTint="33"/>
          </w:tcPr>
          <w:p w14:paraId="53641BA6" w14:textId="77777777" w:rsidR="006C56C1" w:rsidRPr="00C25D2E" w:rsidRDefault="006C56C1" w:rsidP="001402F9">
            <w:pPr>
              <w:jc w:val="both"/>
              <w:rPr>
                <w:rFonts w:ascii="Times New Roman" w:hAnsi="Times New Roman" w:cs="Times New Roman"/>
              </w:rPr>
            </w:pPr>
            <w:r w:rsidRPr="00C25D2E">
              <w:rPr>
                <w:rFonts w:ascii="Times New Roman" w:hAnsi="Times New Roman" w:cs="Times New Roman"/>
              </w:rPr>
              <w:t xml:space="preserve">2025 </w:t>
            </w:r>
            <w:r>
              <w:rPr>
                <w:rFonts w:ascii="Times New Roman" w:hAnsi="Times New Roman" w:cs="Times New Roman"/>
              </w:rPr>
              <w:t>г.</w:t>
            </w:r>
          </w:p>
        </w:tc>
        <w:tc>
          <w:tcPr>
            <w:tcW w:w="851" w:type="dxa"/>
            <w:shd w:val="clear" w:color="auto" w:fill="E2EFD9" w:themeFill="accent6" w:themeFillTint="33"/>
          </w:tcPr>
          <w:p w14:paraId="42858B64" w14:textId="77777777" w:rsidR="006C56C1" w:rsidRPr="00C25D2E" w:rsidRDefault="006C56C1" w:rsidP="001402F9">
            <w:pPr>
              <w:jc w:val="both"/>
              <w:rPr>
                <w:rFonts w:ascii="Times New Roman" w:hAnsi="Times New Roman" w:cs="Times New Roman"/>
              </w:rPr>
            </w:pPr>
            <w:r w:rsidRPr="00C25D2E">
              <w:rPr>
                <w:rFonts w:ascii="Times New Roman" w:hAnsi="Times New Roman" w:cs="Times New Roman"/>
              </w:rPr>
              <w:t xml:space="preserve">2026 </w:t>
            </w:r>
            <w:r>
              <w:rPr>
                <w:rFonts w:ascii="Times New Roman" w:hAnsi="Times New Roman" w:cs="Times New Roman"/>
              </w:rPr>
              <w:t>г.</w:t>
            </w:r>
          </w:p>
        </w:tc>
        <w:tc>
          <w:tcPr>
            <w:tcW w:w="850" w:type="dxa"/>
            <w:shd w:val="clear" w:color="auto" w:fill="E2EFD9" w:themeFill="accent6" w:themeFillTint="33"/>
          </w:tcPr>
          <w:p w14:paraId="18415E3C" w14:textId="77777777" w:rsidR="006C56C1" w:rsidRPr="00C25D2E" w:rsidRDefault="006C56C1" w:rsidP="001402F9">
            <w:pPr>
              <w:jc w:val="both"/>
              <w:rPr>
                <w:rFonts w:ascii="Times New Roman" w:hAnsi="Times New Roman" w:cs="Times New Roman"/>
              </w:rPr>
            </w:pPr>
            <w:r w:rsidRPr="00C25D2E">
              <w:rPr>
                <w:rFonts w:ascii="Times New Roman" w:hAnsi="Times New Roman" w:cs="Times New Roman"/>
              </w:rPr>
              <w:t>2027</w:t>
            </w:r>
            <w:r>
              <w:rPr>
                <w:rFonts w:ascii="Times New Roman" w:hAnsi="Times New Roman" w:cs="Times New Roman"/>
              </w:rPr>
              <w:t xml:space="preserve"> г.</w:t>
            </w:r>
          </w:p>
        </w:tc>
        <w:tc>
          <w:tcPr>
            <w:tcW w:w="1701" w:type="dxa"/>
            <w:shd w:val="clear" w:color="auto" w:fill="E2EFD9" w:themeFill="accent6" w:themeFillTint="33"/>
          </w:tcPr>
          <w:p w14:paraId="1EC8F4A6" w14:textId="77777777" w:rsidR="006C56C1" w:rsidRPr="00C25D2E" w:rsidRDefault="006C56C1" w:rsidP="001402F9">
            <w:pPr>
              <w:jc w:val="center"/>
              <w:rPr>
                <w:rFonts w:ascii="Times New Roman" w:hAnsi="Times New Roman" w:cs="Times New Roman"/>
              </w:rPr>
            </w:pPr>
            <w:r w:rsidRPr="00C25D2E">
              <w:rPr>
                <w:rFonts w:ascii="Times New Roman" w:hAnsi="Times New Roman" w:cs="Times New Roman"/>
              </w:rPr>
              <w:t>Итого</w:t>
            </w:r>
          </w:p>
        </w:tc>
      </w:tr>
      <w:tr w:rsidR="006C56C1" w14:paraId="0D2EE7AA" w14:textId="77777777" w:rsidTr="001402F9">
        <w:tc>
          <w:tcPr>
            <w:tcW w:w="3747" w:type="dxa"/>
            <w:vMerge w:val="restart"/>
          </w:tcPr>
          <w:p w14:paraId="1F8065FA" w14:textId="4C54B06C" w:rsidR="006C56C1" w:rsidRPr="00C25D2E" w:rsidRDefault="00572831" w:rsidP="001402F9">
            <w:pPr>
              <w:jc w:val="center"/>
              <w:rPr>
                <w:rFonts w:ascii="Times New Roman" w:hAnsi="Times New Roman" w:cs="Times New Roman"/>
              </w:rPr>
            </w:pPr>
            <w:r>
              <w:rPr>
                <w:rFonts w:ascii="Times New Roman" w:hAnsi="Times New Roman" w:cs="Times New Roman"/>
              </w:rPr>
              <w:t>МП «Комплексные меры по профилактике правонарушений на территории Чугуевского муниципального округа» на 2020-2024 годы</w:t>
            </w:r>
          </w:p>
        </w:tc>
        <w:tc>
          <w:tcPr>
            <w:tcW w:w="1133" w:type="dxa"/>
          </w:tcPr>
          <w:p w14:paraId="1BD4EF74" w14:textId="77777777" w:rsidR="006C56C1" w:rsidRPr="00A2377C" w:rsidRDefault="006C56C1" w:rsidP="001402F9">
            <w:pPr>
              <w:jc w:val="both"/>
              <w:rPr>
                <w:rFonts w:ascii="Times New Roman" w:hAnsi="Times New Roman" w:cs="Times New Roman"/>
                <w:b/>
                <w:bCs/>
              </w:rPr>
            </w:pPr>
            <w:r w:rsidRPr="00A2377C">
              <w:rPr>
                <w:rFonts w:ascii="Times New Roman" w:hAnsi="Times New Roman" w:cs="Times New Roman"/>
                <w:b/>
                <w:bCs/>
              </w:rPr>
              <w:t>Всего</w:t>
            </w:r>
          </w:p>
        </w:tc>
        <w:tc>
          <w:tcPr>
            <w:tcW w:w="1473" w:type="dxa"/>
            <w:shd w:val="clear" w:color="auto" w:fill="FFF2CC" w:themeFill="accent4" w:themeFillTint="33"/>
          </w:tcPr>
          <w:p w14:paraId="52F3017E" w14:textId="0D93B51A" w:rsidR="006C56C1" w:rsidRPr="006A3CF2" w:rsidRDefault="009B71CE" w:rsidP="001402F9">
            <w:pPr>
              <w:jc w:val="right"/>
              <w:rPr>
                <w:rFonts w:ascii="Times New Roman" w:hAnsi="Times New Roman" w:cs="Times New Roman"/>
                <w:b/>
                <w:bCs/>
              </w:rPr>
            </w:pPr>
            <w:r>
              <w:rPr>
                <w:rFonts w:ascii="Times New Roman" w:hAnsi="Times New Roman" w:cs="Times New Roman"/>
                <w:b/>
                <w:bCs/>
              </w:rPr>
              <w:t>2002338,00</w:t>
            </w:r>
          </w:p>
        </w:tc>
        <w:tc>
          <w:tcPr>
            <w:tcW w:w="1395" w:type="dxa"/>
            <w:shd w:val="clear" w:color="auto" w:fill="FFF2CC" w:themeFill="accent4" w:themeFillTint="33"/>
          </w:tcPr>
          <w:p w14:paraId="4F8D1C22" w14:textId="07B58763" w:rsidR="006C56C1" w:rsidRPr="006A3CF2" w:rsidRDefault="00F9298B" w:rsidP="001402F9">
            <w:pPr>
              <w:jc w:val="right"/>
              <w:rPr>
                <w:rFonts w:ascii="Times New Roman" w:hAnsi="Times New Roman" w:cs="Times New Roman"/>
                <w:b/>
                <w:bCs/>
              </w:rPr>
            </w:pPr>
            <w:r>
              <w:rPr>
                <w:rFonts w:ascii="Times New Roman" w:hAnsi="Times New Roman" w:cs="Times New Roman"/>
                <w:b/>
                <w:bCs/>
              </w:rPr>
              <w:t>2121764,00</w:t>
            </w:r>
          </w:p>
        </w:tc>
        <w:tc>
          <w:tcPr>
            <w:tcW w:w="1394" w:type="dxa"/>
            <w:shd w:val="clear" w:color="auto" w:fill="FFF2CC" w:themeFill="accent4" w:themeFillTint="33"/>
          </w:tcPr>
          <w:p w14:paraId="737D2AA0" w14:textId="2560EFB4" w:rsidR="006C56C1" w:rsidRPr="006A3CF2" w:rsidRDefault="00F9298B" w:rsidP="001402F9">
            <w:pPr>
              <w:jc w:val="right"/>
              <w:rPr>
                <w:rFonts w:ascii="Times New Roman" w:hAnsi="Times New Roman" w:cs="Times New Roman"/>
                <w:b/>
                <w:bCs/>
              </w:rPr>
            </w:pPr>
            <w:r>
              <w:rPr>
                <w:rFonts w:ascii="Times New Roman" w:hAnsi="Times New Roman" w:cs="Times New Roman"/>
                <w:b/>
                <w:bCs/>
              </w:rPr>
              <w:t>2072233,00</w:t>
            </w:r>
          </w:p>
        </w:tc>
        <w:tc>
          <w:tcPr>
            <w:tcW w:w="1457" w:type="dxa"/>
            <w:shd w:val="clear" w:color="auto" w:fill="FFF2CC" w:themeFill="accent4" w:themeFillTint="33"/>
          </w:tcPr>
          <w:p w14:paraId="23D93A02" w14:textId="0C4FE3FD" w:rsidR="006C56C1" w:rsidRPr="006A3CF2" w:rsidRDefault="00F9298B" w:rsidP="001402F9">
            <w:pPr>
              <w:jc w:val="right"/>
              <w:rPr>
                <w:rFonts w:ascii="Times New Roman" w:hAnsi="Times New Roman" w:cs="Times New Roman"/>
                <w:b/>
                <w:bCs/>
              </w:rPr>
            </w:pPr>
            <w:r>
              <w:rPr>
                <w:rFonts w:ascii="Times New Roman" w:hAnsi="Times New Roman" w:cs="Times New Roman"/>
                <w:b/>
                <w:bCs/>
              </w:rPr>
              <w:t>2148065,00</w:t>
            </w:r>
          </w:p>
        </w:tc>
        <w:tc>
          <w:tcPr>
            <w:tcW w:w="1451" w:type="dxa"/>
            <w:shd w:val="clear" w:color="auto" w:fill="FFF2CC" w:themeFill="accent4" w:themeFillTint="33"/>
          </w:tcPr>
          <w:p w14:paraId="5F931832" w14:textId="0F304EA3" w:rsidR="006C56C1" w:rsidRPr="006A3CF2" w:rsidRDefault="00F9298B" w:rsidP="001402F9">
            <w:pPr>
              <w:jc w:val="right"/>
              <w:rPr>
                <w:rFonts w:ascii="Times New Roman" w:hAnsi="Times New Roman" w:cs="Times New Roman"/>
                <w:b/>
                <w:bCs/>
              </w:rPr>
            </w:pPr>
            <w:r>
              <w:rPr>
                <w:rFonts w:ascii="Times New Roman" w:hAnsi="Times New Roman" w:cs="Times New Roman"/>
                <w:b/>
                <w:bCs/>
              </w:rPr>
              <w:t>2233065,00</w:t>
            </w:r>
          </w:p>
        </w:tc>
        <w:tc>
          <w:tcPr>
            <w:tcW w:w="850" w:type="dxa"/>
            <w:shd w:val="clear" w:color="auto" w:fill="FFF2CC" w:themeFill="accent4" w:themeFillTint="33"/>
          </w:tcPr>
          <w:p w14:paraId="29141C38" w14:textId="77777777" w:rsidR="006C56C1" w:rsidRPr="006A3CF2" w:rsidRDefault="006C56C1" w:rsidP="001402F9">
            <w:pPr>
              <w:jc w:val="right"/>
              <w:rPr>
                <w:rFonts w:ascii="Times New Roman" w:hAnsi="Times New Roman" w:cs="Times New Roman"/>
                <w:b/>
                <w:bCs/>
              </w:rPr>
            </w:pPr>
          </w:p>
        </w:tc>
        <w:tc>
          <w:tcPr>
            <w:tcW w:w="851" w:type="dxa"/>
            <w:shd w:val="clear" w:color="auto" w:fill="FFF2CC" w:themeFill="accent4" w:themeFillTint="33"/>
          </w:tcPr>
          <w:p w14:paraId="038B52F6" w14:textId="77777777" w:rsidR="006C56C1" w:rsidRPr="006A3CF2" w:rsidRDefault="006C56C1" w:rsidP="001402F9">
            <w:pPr>
              <w:jc w:val="right"/>
              <w:rPr>
                <w:rFonts w:ascii="Times New Roman" w:hAnsi="Times New Roman" w:cs="Times New Roman"/>
                <w:b/>
                <w:bCs/>
              </w:rPr>
            </w:pPr>
          </w:p>
        </w:tc>
        <w:tc>
          <w:tcPr>
            <w:tcW w:w="850" w:type="dxa"/>
            <w:shd w:val="clear" w:color="auto" w:fill="FFF2CC" w:themeFill="accent4" w:themeFillTint="33"/>
          </w:tcPr>
          <w:p w14:paraId="12FA46D7" w14:textId="77777777" w:rsidR="006C56C1" w:rsidRPr="00012ABC" w:rsidRDefault="006C56C1" w:rsidP="001402F9">
            <w:pPr>
              <w:jc w:val="right"/>
              <w:rPr>
                <w:rFonts w:ascii="Times New Roman" w:hAnsi="Times New Roman" w:cs="Times New Roman"/>
                <w:b/>
                <w:bCs/>
              </w:rPr>
            </w:pPr>
          </w:p>
        </w:tc>
        <w:tc>
          <w:tcPr>
            <w:tcW w:w="1701" w:type="dxa"/>
            <w:shd w:val="clear" w:color="auto" w:fill="FFF2CC" w:themeFill="accent4" w:themeFillTint="33"/>
          </w:tcPr>
          <w:p w14:paraId="267C64AC" w14:textId="1C5BC8C0" w:rsidR="006C56C1" w:rsidRPr="00012ABC" w:rsidRDefault="00F9298B" w:rsidP="001402F9">
            <w:pPr>
              <w:jc w:val="right"/>
              <w:rPr>
                <w:rFonts w:ascii="Times New Roman" w:hAnsi="Times New Roman" w:cs="Times New Roman"/>
                <w:b/>
                <w:bCs/>
              </w:rPr>
            </w:pPr>
            <w:r>
              <w:rPr>
                <w:rFonts w:ascii="Times New Roman" w:hAnsi="Times New Roman" w:cs="Times New Roman"/>
                <w:b/>
                <w:bCs/>
              </w:rPr>
              <w:t>10 577 465,00</w:t>
            </w:r>
          </w:p>
        </w:tc>
      </w:tr>
      <w:tr w:rsidR="006C56C1" w14:paraId="304E0A6B" w14:textId="77777777" w:rsidTr="001402F9">
        <w:tc>
          <w:tcPr>
            <w:tcW w:w="3747" w:type="dxa"/>
            <w:vMerge/>
          </w:tcPr>
          <w:p w14:paraId="5B7A1BAE" w14:textId="77777777" w:rsidR="006C56C1" w:rsidRPr="00C25D2E" w:rsidRDefault="006C56C1" w:rsidP="001402F9">
            <w:pPr>
              <w:jc w:val="both"/>
              <w:rPr>
                <w:rFonts w:ascii="Times New Roman" w:hAnsi="Times New Roman" w:cs="Times New Roman"/>
              </w:rPr>
            </w:pPr>
          </w:p>
        </w:tc>
        <w:tc>
          <w:tcPr>
            <w:tcW w:w="1133" w:type="dxa"/>
          </w:tcPr>
          <w:p w14:paraId="7684C184" w14:textId="77777777" w:rsidR="006C56C1" w:rsidRPr="00A2377C" w:rsidRDefault="006C56C1" w:rsidP="001402F9">
            <w:pPr>
              <w:jc w:val="both"/>
              <w:rPr>
                <w:rFonts w:ascii="Times New Roman" w:hAnsi="Times New Roman" w:cs="Times New Roman"/>
                <w:b/>
                <w:bCs/>
              </w:rPr>
            </w:pPr>
            <w:r w:rsidRPr="00A2377C">
              <w:rPr>
                <w:rFonts w:ascii="Times New Roman" w:hAnsi="Times New Roman" w:cs="Times New Roman"/>
                <w:b/>
                <w:bCs/>
              </w:rPr>
              <w:t>ФБ</w:t>
            </w:r>
          </w:p>
        </w:tc>
        <w:tc>
          <w:tcPr>
            <w:tcW w:w="1473" w:type="dxa"/>
          </w:tcPr>
          <w:p w14:paraId="5E00E6F4" w14:textId="7AF54B8D" w:rsidR="006C56C1" w:rsidRPr="00C25D2E" w:rsidRDefault="00F9298B" w:rsidP="001402F9">
            <w:pPr>
              <w:jc w:val="right"/>
              <w:rPr>
                <w:rFonts w:ascii="Times New Roman" w:hAnsi="Times New Roman" w:cs="Times New Roman"/>
              </w:rPr>
            </w:pPr>
            <w:r>
              <w:rPr>
                <w:rFonts w:ascii="Times New Roman" w:hAnsi="Times New Roman" w:cs="Times New Roman"/>
              </w:rPr>
              <w:t>0,00</w:t>
            </w:r>
          </w:p>
        </w:tc>
        <w:tc>
          <w:tcPr>
            <w:tcW w:w="1395" w:type="dxa"/>
          </w:tcPr>
          <w:p w14:paraId="63A8FE2C" w14:textId="08C347C8" w:rsidR="006C56C1" w:rsidRPr="00C25D2E" w:rsidRDefault="00F9298B" w:rsidP="001402F9">
            <w:pPr>
              <w:jc w:val="right"/>
              <w:rPr>
                <w:rFonts w:ascii="Times New Roman" w:hAnsi="Times New Roman" w:cs="Times New Roman"/>
              </w:rPr>
            </w:pPr>
            <w:r>
              <w:rPr>
                <w:rFonts w:ascii="Times New Roman" w:hAnsi="Times New Roman" w:cs="Times New Roman"/>
              </w:rPr>
              <w:t>0,00</w:t>
            </w:r>
          </w:p>
        </w:tc>
        <w:tc>
          <w:tcPr>
            <w:tcW w:w="1394" w:type="dxa"/>
          </w:tcPr>
          <w:p w14:paraId="652BCE86" w14:textId="68ABF5F1" w:rsidR="006C56C1" w:rsidRPr="00C25D2E" w:rsidRDefault="00F9298B" w:rsidP="001402F9">
            <w:pPr>
              <w:jc w:val="right"/>
              <w:rPr>
                <w:rFonts w:ascii="Times New Roman" w:hAnsi="Times New Roman" w:cs="Times New Roman"/>
              </w:rPr>
            </w:pPr>
            <w:r>
              <w:rPr>
                <w:rFonts w:ascii="Times New Roman" w:hAnsi="Times New Roman" w:cs="Times New Roman"/>
              </w:rPr>
              <w:t>0,00</w:t>
            </w:r>
          </w:p>
        </w:tc>
        <w:tc>
          <w:tcPr>
            <w:tcW w:w="1457" w:type="dxa"/>
          </w:tcPr>
          <w:p w14:paraId="5C9EE423" w14:textId="39C5842E" w:rsidR="006C56C1" w:rsidRPr="00C25D2E" w:rsidRDefault="00F9298B" w:rsidP="001402F9">
            <w:pPr>
              <w:jc w:val="right"/>
              <w:rPr>
                <w:rFonts w:ascii="Times New Roman" w:hAnsi="Times New Roman" w:cs="Times New Roman"/>
              </w:rPr>
            </w:pPr>
            <w:r>
              <w:rPr>
                <w:rFonts w:ascii="Times New Roman" w:hAnsi="Times New Roman" w:cs="Times New Roman"/>
              </w:rPr>
              <w:t>0,00</w:t>
            </w:r>
          </w:p>
        </w:tc>
        <w:tc>
          <w:tcPr>
            <w:tcW w:w="1451" w:type="dxa"/>
          </w:tcPr>
          <w:p w14:paraId="56A2FD69" w14:textId="12F6239B" w:rsidR="006C56C1" w:rsidRPr="00C25D2E" w:rsidRDefault="00F9298B" w:rsidP="001402F9">
            <w:pPr>
              <w:jc w:val="right"/>
              <w:rPr>
                <w:rFonts w:ascii="Times New Roman" w:hAnsi="Times New Roman" w:cs="Times New Roman"/>
              </w:rPr>
            </w:pPr>
            <w:r>
              <w:rPr>
                <w:rFonts w:ascii="Times New Roman" w:hAnsi="Times New Roman" w:cs="Times New Roman"/>
              </w:rPr>
              <w:t>0,00</w:t>
            </w:r>
          </w:p>
        </w:tc>
        <w:tc>
          <w:tcPr>
            <w:tcW w:w="850" w:type="dxa"/>
          </w:tcPr>
          <w:p w14:paraId="45E09829" w14:textId="77777777" w:rsidR="006C56C1" w:rsidRPr="00C25D2E" w:rsidRDefault="006C56C1" w:rsidP="001402F9">
            <w:pPr>
              <w:jc w:val="right"/>
              <w:rPr>
                <w:rFonts w:ascii="Times New Roman" w:hAnsi="Times New Roman" w:cs="Times New Roman"/>
              </w:rPr>
            </w:pPr>
          </w:p>
        </w:tc>
        <w:tc>
          <w:tcPr>
            <w:tcW w:w="851" w:type="dxa"/>
          </w:tcPr>
          <w:p w14:paraId="543A2FC4" w14:textId="77777777" w:rsidR="006C56C1" w:rsidRPr="00C25D2E" w:rsidRDefault="006C56C1" w:rsidP="001402F9">
            <w:pPr>
              <w:jc w:val="right"/>
              <w:rPr>
                <w:rFonts w:ascii="Times New Roman" w:hAnsi="Times New Roman" w:cs="Times New Roman"/>
              </w:rPr>
            </w:pPr>
          </w:p>
        </w:tc>
        <w:tc>
          <w:tcPr>
            <w:tcW w:w="850" w:type="dxa"/>
          </w:tcPr>
          <w:p w14:paraId="574747FF" w14:textId="77777777" w:rsidR="006C56C1" w:rsidRPr="00C25D2E" w:rsidRDefault="006C56C1" w:rsidP="001402F9">
            <w:pPr>
              <w:jc w:val="right"/>
              <w:rPr>
                <w:rFonts w:ascii="Times New Roman" w:hAnsi="Times New Roman" w:cs="Times New Roman"/>
              </w:rPr>
            </w:pPr>
          </w:p>
        </w:tc>
        <w:tc>
          <w:tcPr>
            <w:tcW w:w="1701" w:type="dxa"/>
          </w:tcPr>
          <w:p w14:paraId="64A1DAA6" w14:textId="070B9229" w:rsidR="006C56C1" w:rsidRPr="006A3CF2" w:rsidRDefault="00F9298B" w:rsidP="001402F9">
            <w:pPr>
              <w:jc w:val="right"/>
              <w:rPr>
                <w:rFonts w:ascii="Times New Roman" w:hAnsi="Times New Roman" w:cs="Times New Roman"/>
                <w:b/>
                <w:bCs/>
              </w:rPr>
            </w:pPr>
            <w:r>
              <w:rPr>
                <w:rFonts w:ascii="Times New Roman" w:hAnsi="Times New Roman" w:cs="Times New Roman"/>
                <w:b/>
                <w:bCs/>
              </w:rPr>
              <w:t>0,00</w:t>
            </w:r>
          </w:p>
        </w:tc>
      </w:tr>
      <w:tr w:rsidR="00F9298B" w14:paraId="71A210EB" w14:textId="77777777" w:rsidTr="001402F9">
        <w:tc>
          <w:tcPr>
            <w:tcW w:w="3747" w:type="dxa"/>
            <w:vMerge/>
          </w:tcPr>
          <w:p w14:paraId="3CF264DE" w14:textId="77777777" w:rsidR="00F9298B" w:rsidRPr="00C25D2E" w:rsidRDefault="00F9298B" w:rsidP="00F9298B">
            <w:pPr>
              <w:jc w:val="both"/>
              <w:rPr>
                <w:rFonts w:ascii="Times New Roman" w:hAnsi="Times New Roman" w:cs="Times New Roman"/>
              </w:rPr>
            </w:pPr>
          </w:p>
        </w:tc>
        <w:tc>
          <w:tcPr>
            <w:tcW w:w="1133" w:type="dxa"/>
          </w:tcPr>
          <w:p w14:paraId="3A1462C1" w14:textId="77777777" w:rsidR="00F9298B" w:rsidRPr="00A2377C" w:rsidRDefault="00F9298B" w:rsidP="00F9298B">
            <w:pPr>
              <w:jc w:val="both"/>
              <w:rPr>
                <w:rFonts w:ascii="Times New Roman" w:hAnsi="Times New Roman" w:cs="Times New Roman"/>
                <w:b/>
                <w:bCs/>
              </w:rPr>
            </w:pPr>
            <w:r w:rsidRPr="00A2377C">
              <w:rPr>
                <w:rFonts w:ascii="Times New Roman" w:hAnsi="Times New Roman" w:cs="Times New Roman"/>
                <w:b/>
                <w:bCs/>
              </w:rPr>
              <w:t>КБ</w:t>
            </w:r>
          </w:p>
        </w:tc>
        <w:tc>
          <w:tcPr>
            <w:tcW w:w="1473" w:type="dxa"/>
          </w:tcPr>
          <w:p w14:paraId="3B1D523E" w14:textId="6B637F9E" w:rsidR="00F9298B" w:rsidRPr="00C25D2E" w:rsidRDefault="00F9298B" w:rsidP="00F9298B">
            <w:pPr>
              <w:jc w:val="right"/>
              <w:rPr>
                <w:rFonts w:ascii="Times New Roman" w:hAnsi="Times New Roman" w:cs="Times New Roman"/>
              </w:rPr>
            </w:pPr>
            <w:r>
              <w:rPr>
                <w:rFonts w:ascii="Times New Roman" w:hAnsi="Times New Roman" w:cs="Times New Roman"/>
              </w:rPr>
              <w:t>1947338,00</w:t>
            </w:r>
          </w:p>
        </w:tc>
        <w:tc>
          <w:tcPr>
            <w:tcW w:w="1395" w:type="dxa"/>
          </w:tcPr>
          <w:p w14:paraId="6EE8DCFA" w14:textId="0687743C" w:rsidR="00F9298B" w:rsidRPr="00C25D2E" w:rsidRDefault="00F9298B" w:rsidP="00F9298B">
            <w:pPr>
              <w:jc w:val="right"/>
              <w:rPr>
                <w:rFonts w:ascii="Times New Roman" w:hAnsi="Times New Roman" w:cs="Times New Roman"/>
              </w:rPr>
            </w:pPr>
            <w:r>
              <w:rPr>
                <w:rFonts w:ascii="Times New Roman" w:hAnsi="Times New Roman" w:cs="Times New Roman"/>
              </w:rPr>
              <w:t>2016764,00</w:t>
            </w:r>
          </w:p>
        </w:tc>
        <w:tc>
          <w:tcPr>
            <w:tcW w:w="1394" w:type="dxa"/>
          </w:tcPr>
          <w:p w14:paraId="76725575" w14:textId="3DEA3F83" w:rsidR="00F9298B" w:rsidRPr="00C25D2E" w:rsidRDefault="00F9298B" w:rsidP="00F9298B">
            <w:pPr>
              <w:jc w:val="right"/>
              <w:rPr>
                <w:rFonts w:ascii="Times New Roman" w:hAnsi="Times New Roman" w:cs="Times New Roman"/>
              </w:rPr>
            </w:pPr>
            <w:r>
              <w:rPr>
                <w:rFonts w:ascii="Times New Roman" w:hAnsi="Times New Roman" w:cs="Times New Roman"/>
              </w:rPr>
              <w:t>2017233,00</w:t>
            </w:r>
          </w:p>
        </w:tc>
        <w:tc>
          <w:tcPr>
            <w:tcW w:w="1457" w:type="dxa"/>
          </w:tcPr>
          <w:p w14:paraId="1B456669" w14:textId="772F53B0" w:rsidR="00F9298B" w:rsidRPr="00C25D2E" w:rsidRDefault="00F9298B" w:rsidP="00F9298B">
            <w:pPr>
              <w:jc w:val="right"/>
              <w:rPr>
                <w:rFonts w:ascii="Times New Roman" w:hAnsi="Times New Roman" w:cs="Times New Roman"/>
              </w:rPr>
            </w:pPr>
            <w:r>
              <w:rPr>
                <w:rFonts w:ascii="Times New Roman" w:hAnsi="Times New Roman" w:cs="Times New Roman"/>
              </w:rPr>
              <w:t>2093065,00</w:t>
            </w:r>
          </w:p>
        </w:tc>
        <w:tc>
          <w:tcPr>
            <w:tcW w:w="1451" w:type="dxa"/>
          </w:tcPr>
          <w:p w14:paraId="50769C31" w14:textId="44061D60" w:rsidR="00F9298B" w:rsidRPr="00C25D2E" w:rsidRDefault="00F9298B" w:rsidP="00F9298B">
            <w:pPr>
              <w:jc w:val="right"/>
              <w:rPr>
                <w:rFonts w:ascii="Times New Roman" w:hAnsi="Times New Roman" w:cs="Times New Roman"/>
              </w:rPr>
            </w:pPr>
            <w:r>
              <w:rPr>
                <w:rFonts w:ascii="Times New Roman" w:hAnsi="Times New Roman" w:cs="Times New Roman"/>
              </w:rPr>
              <w:t>2093065,00</w:t>
            </w:r>
          </w:p>
        </w:tc>
        <w:tc>
          <w:tcPr>
            <w:tcW w:w="850" w:type="dxa"/>
          </w:tcPr>
          <w:p w14:paraId="7152D9AA" w14:textId="77777777" w:rsidR="00F9298B" w:rsidRPr="00C25D2E" w:rsidRDefault="00F9298B" w:rsidP="00F9298B">
            <w:pPr>
              <w:jc w:val="right"/>
              <w:rPr>
                <w:rFonts w:ascii="Times New Roman" w:hAnsi="Times New Roman" w:cs="Times New Roman"/>
              </w:rPr>
            </w:pPr>
          </w:p>
        </w:tc>
        <w:tc>
          <w:tcPr>
            <w:tcW w:w="851" w:type="dxa"/>
          </w:tcPr>
          <w:p w14:paraId="1275551B" w14:textId="77777777" w:rsidR="00F9298B" w:rsidRPr="00C25D2E" w:rsidRDefault="00F9298B" w:rsidP="00F9298B">
            <w:pPr>
              <w:jc w:val="right"/>
              <w:rPr>
                <w:rFonts w:ascii="Times New Roman" w:hAnsi="Times New Roman" w:cs="Times New Roman"/>
              </w:rPr>
            </w:pPr>
          </w:p>
        </w:tc>
        <w:tc>
          <w:tcPr>
            <w:tcW w:w="850" w:type="dxa"/>
          </w:tcPr>
          <w:p w14:paraId="3A4EBA83" w14:textId="77777777" w:rsidR="00F9298B" w:rsidRPr="00C25D2E" w:rsidRDefault="00F9298B" w:rsidP="00F9298B">
            <w:pPr>
              <w:jc w:val="right"/>
              <w:rPr>
                <w:rFonts w:ascii="Times New Roman" w:hAnsi="Times New Roman" w:cs="Times New Roman"/>
              </w:rPr>
            </w:pPr>
          </w:p>
        </w:tc>
        <w:tc>
          <w:tcPr>
            <w:tcW w:w="1701" w:type="dxa"/>
          </w:tcPr>
          <w:p w14:paraId="7955F4ED" w14:textId="145977FC" w:rsidR="00F9298B" w:rsidRPr="006A3CF2" w:rsidRDefault="00F9298B" w:rsidP="00F9298B">
            <w:pPr>
              <w:jc w:val="right"/>
              <w:rPr>
                <w:rFonts w:ascii="Times New Roman" w:hAnsi="Times New Roman" w:cs="Times New Roman"/>
                <w:b/>
                <w:bCs/>
              </w:rPr>
            </w:pPr>
            <w:r>
              <w:rPr>
                <w:rFonts w:ascii="Times New Roman" w:hAnsi="Times New Roman" w:cs="Times New Roman"/>
                <w:b/>
                <w:bCs/>
              </w:rPr>
              <w:t>10 167 465,00</w:t>
            </w:r>
          </w:p>
        </w:tc>
      </w:tr>
      <w:tr w:rsidR="00F9298B" w14:paraId="6BA8D5B9" w14:textId="77777777" w:rsidTr="001402F9">
        <w:tc>
          <w:tcPr>
            <w:tcW w:w="3747" w:type="dxa"/>
            <w:vMerge/>
          </w:tcPr>
          <w:p w14:paraId="71700C11" w14:textId="77777777" w:rsidR="00F9298B" w:rsidRPr="00C25D2E" w:rsidRDefault="00F9298B" w:rsidP="00F9298B">
            <w:pPr>
              <w:jc w:val="both"/>
              <w:rPr>
                <w:rFonts w:ascii="Times New Roman" w:hAnsi="Times New Roman" w:cs="Times New Roman"/>
              </w:rPr>
            </w:pPr>
          </w:p>
        </w:tc>
        <w:tc>
          <w:tcPr>
            <w:tcW w:w="1133" w:type="dxa"/>
          </w:tcPr>
          <w:p w14:paraId="728BDC63" w14:textId="77777777" w:rsidR="00F9298B" w:rsidRPr="00A2377C" w:rsidRDefault="00F9298B" w:rsidP="00F9298B">
            <w:pPr>
              <w:jc w:val="both"/>
              <w:rPr>
                <w:rFonts w:ascii="Times New Roman" w:hAnsi="Times New Roman" w:cs="Times New Roman"/>
                <w:b/>
                <w:bCs/>
              </w:rPr>
            </w:pPr>
            <w:r w:rsidRPr="00A2377C">
              <w:rPr>
                <w:rFonts w:ascii="Times New Roman" w:hAnsi="Times New Roman" w:cs="Times New Roman"/>
                <w:b/>
                <w:bCs/>
              </w:rPr>
              <w:t>МБ</w:t>
            </w:r>
          </w:p>
        </w:tc>
        <w:tc>
          <w:tcPr>
            <w:tcW w:w="1473" w:type="dxa"/>
          </w:tcPr>
          <w:p w14:paraId="7A92B7AD" w14:textId="45570850" w:rsidR="00F9298B" w:rsidRPr="00C25D2E" w:rsidRDefault="00F9298B" w:rsidP="00F9298B">
            <w:pPr>
              <w:jc w:val="right"/>
              <w:rPr>
                <w:rFonts w:ascii="Times New Roman" w:hAnsi="Times New Roman" w:cs="Times New Roman"/>
              </w:rPr>
            </w:pPr>
            <w:r>
              <w:rPr>
                <w:rFonts w:ascii="Times New Roman" w:hAnsi="Times New Roman" w:cs="Times New Roman"/>
              </w:rPr>
              <w:t>55000,00</w:t>
            </w:r>
          </w:p>
        </w:tc>
        <w:tc>
          <w:tcPr>
            <w:tcW w:w="1395" w:type="dxa"/>
          </w:tcPr>
          <w:p w14:paraId="699D4F79" w14:textId="1604EB86" w:rsidR="00F9298B" w:rsidRPr="00C25D2E" w:rsidRDefault="00F9298B" w:rsidP="00F9298B">
            <w:pPr>
              <w:jc w:val="right"/>
              <w:rPr>
                <w:rFonts w:ascii="Times New Roman" w:hAnsi="Times New Roman" w:cs="Times New Roman"/>
              </w:rPr>
            </w:pPr>
            <w:r>
              <w:rPr>
                <w:rFonts w:ascii="Times New Roman" w:hAnsi="Times New Roman" w:cs="Times New Roman"/>
              </w:rPr>
              <w:t>105000,00</w:t>
            </w:r>
          </w:p>
        </w:tc>
        <w:tc>
          <w:tcPr>
            <w:tcW w:w="1394" w:type="dxa"/>
          </w:tcPr>
          <w:p w14:paraId="52FEB6E3" w14:textId="0E24519D" w:rsidR="00F9298B" w:rsidRPr="00C25D2E" w:rsidRDefault="00F9298B" w:rsidP="00F9298B">
            <w:pPr>
              <w:jc w:val="right"/>
              <w:rPr>
                <w:rFonts w:ascii="Times New Roman" w:hAnsi="Times New Roman" w:cs="Times New Roman"/>
              </w:rPr>
            </w:pPr>
            <w:r>
              <w:rPr>
                <w:rFonts w:ascii="Times New Roman" w:hAnsi="Times New Roman" w:cs="Times New Roman"/>
              </w:rPr>
              <w:t>55000,00</w:t>
            </w:r>
          </w:p>
        </w:tc>
        <w:tc>
          <w:tcPr>
            <w:tcW w:w="1457" w:type="dxa"/>
          </w:tcPr>
          <w:p w14:paraId="10BB0BD1" w14:textId="6DAA8D6E" w:rsidR="00F9298B" w:rsidRPr="00C25D2E" w:rsidRDefault="00F9298B" w:rsidP="00F9298B">
            <w:pPr>
              <w:jc w:val="right"/>
              <w:rPr>
                <w:rFonts w:ascii="Times New Roman" w:hAnsi="Times New Roman" w:cs="Times New Roman"/>
              </w:rPr>
            </w:pPr>
            <w:r>
              <w:rPr>
                <w:rFonts w:ascii="Times New Roman" w:hAnsi="Times New Roman" w:cs="Times New Roman"/>
              </w:rPr>
              <w:t>55000,00</w:t>
            </w:r>
          </w:p>
        </w:tc>
        <w:tc>
          <w:tcPr>
            <w:tcW w:w="1451" w:type="dxa"/>
          </w:tcPr>
          <w:p w14:paraId="72C1133C" w14:textId="30090B90" w:rsidR="00F9298B" w:rsidRPr="00C25D2E" w:rsidRDefault="00F9298B" w:rsidP="00F9298B">
            <w:pPr>
              <w:jc w:val="right"/>
              <w:rPr>
                <w:rFonts w:ascii="Times New Roman" w:hAnsi="Times New Roman" w:cs="Times New Roman"/>
              </w:rPr>
            </w:pPr>
            <w:r>
              <w:rPr>
                <w:rFonts w:ascii="Times New Roman" w:hAnsi="Times New Roman" w:cs="Times New Roman"/>
              </w:rPr>
              <w:t>140000,00</w:t>
            </w:r>
          </w:p>
        </w:tc>
        <w:tc>
          <w:tcPr>
            <w:tcW w:w="850" w:type="dxa"/>
          </w:tcPr>
          <w:p w14:paraId="740BDB7B" w14:textId="77777777" w:rsidR="00F9298B" w:rsidRPr="00C25D2E" w:rsidRDefault="00F9298B" w:rsidP="00F9298B">
            <w:pPr>
              <w:jc w:val="right"/>
              <w:rPr>
                <w:rFonts w:ascii="Times New Roman" w:hAnsi="Times New Roman" w:cs="Times New Roman"/>
              </w:rPr>
            </w:pPr>
          </w:p>
        </w:tc>
        <w:tc>
          <w:tcPr>
            <w:tcW w:w="851" w:type="dxa"/>
          </w:tcPr>
          <w:p w14:paraId="05EFF31A" w14:textId="77777777" w:rsidR="00F9298B" w:rsidRPr="00C25D2E" w:rsidRDefault="00F9298B" w:rsidP="00F9298B">
            <w:pPr>
              <w:jc w:val="right"/>
              <w:rPr>
                <w:rFonts w:ascii="Times New Roman" w:hAnsi="Times New Roman" w:cs="Times New Roman"/>
              </w:rPr>
            </w:pPr>
          </w:p>
        </w:tc>
        <w:tc>
          <w:tcPr>
            <w:tcW w:w="850" w:type="dxa"/>
          </w:tcPr>
          <w:p w14:paraId="614DD1D5" w14:textId="77777777" w:rsidR="00F9298B" w:rsidRPr="00C25D2E" w:rsidRDefault="00F9298B" w:rsidP="00F9298B">
            <w:pPr>
              <w:jc w:val="right"/>
              <w:rPr>
                <w:rFonts w:ascii="Times New Roman" w:hAnsi="Times New Roman" w:cs="Times New Roman"/>
              </w:rPr>
            </w:pPr>
          </w:p>
        </w:tc>
        <w:tc>
          <w:tcPr>
            <w:tcW w:w="1701" w:type="dxa"/>
          </w:tcPr>
          <w:p w14:paraId="0177CAB9" w14:textId="2B83DE31" w:rsidR="00F9298B" w:rsidRPr="00606234" w:rsidRDefault="00F9298B" w:rsidP="00F9298B">
            <w:pPr>
              <w:jc w:val="right"/>
              <w:rPr>
                <w:rFonts w:ascii="Times New Roman" w:hAnsi="Times New Roman" w:cs="Times New Roman"/>
                <w:b/>
                <w:bCs/>
              </w:rPr>
            </w:pPr>
            <w:r>
              <w:rPr>
                <w:rFonts w:ascii="Times New Roman" w:hAnsi="Times New Roman" w:cs="Times New Roman"/>
                <w:b/>
                <w:bCs/>
              </w:rPr>
              <w:t>410 000,00</w:t>
            </w:r>
          </w:p>
        </w:tc>
      </w:tr>
      <w:tr w:rsidR="00F9298B" w14:paraId="099D42BE" w14:textId="77777777" w:rsidTr="00A936AB">
        <w:tc>
          <w:tcPr>
            <w:tcW w:w="3747" w:type="dxa"/>
            <w:vMerge w:val="restart"/>
          </w:tcPr>
          <w:p w14:paraId="750BCD92" w14:textId="77C7C456" w:rsidR="00F9298B" w:rsidRPr="00B469AC" w:rsidRDefault="00F9298B" w:rsidP="00F9298B">
            <w:pPr>
              <w:jc w:val="center"/>
              <w:rPr>
                <w:rFonts w:ascii="Times New Roman" w:hAnsi="Times New Roman" w:cs="Times New Roman"/>
                <w:b/>
                <w:bCs/>
              </w:rPr>
            </w:pPr>
            <w:r w:rsidRPr="00B469AC">
              <w:rPr>
                <w:rFonts w:ascii="Times New Roman" w:hAnsi="Times New Roman" w:cs="Times New Roman"/>
                <w:b/>
                <w:bCs/>
              </w:rPr>
              <w:t>1.</w:t>
            </w:r>
            <w:r>
              <w:rPr>
                <w:rFonts w:ascii="Times New Roman" w:hAnsi="Times New Roman" w:cs="Times New Roman"/>
                <w:b/>
                <w:bCs/>
              </w:rPr>
              <w:t>Основное мероприятие. Профилактика правонарушений несовершеннолетних и молодежи, предупреждение детской безнадзорности  и беспризорности</w:t>
            </w:r>
          </w:p>
        </w:tc>
        <w:tc>
          <w:tcPr>
            <w:tcW w:w="1133" w:type="dxa"/>
          </w:tcPr>
          <w:p w14:paraId="60DA61E2" w14:textId="79CBE89A" w:rsidR="00F9298B" w:rsidRDefault="00F9298B" w:rsidP="00F9298B">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34EA0114" w14:textId="02E1AF14" w:rsidR="00F9298B" w:rsidRPr="00A936AB" w:rsidRDefault="00F9298B" w:rsidP="00F9298B">
            <w:pPr>
              <w:jc w:val="right"/>
              <w:rPr>
                <w:rFonts w:ascii="Times New Roman" w:hAnsi="Times New Roman" w:cs="Times New Roman"/>
                <w:b/>
                <w:bCs/>
              </w:rPr>
            </w:pPr>
            <w:r>
              <w:rPr>
                <w:rFonts w:ascii="Times New Roman" w:hAnsi="Times New Roman" w:cs="Times New Roman"/>
                <w:b/>
                <w:bCs/>
              </w:rPr>
              <w:t>1216384,00</w:t>
            </w:r>
          </w:p>
        </w:tc>
        <w:tc>
          <w:tcPr>
            <w:tcW w:w="1395" w:type="dxa"/>
            <w:shd w:val="clear" w:color="auto" w:fill="FFF2CC" w:themeFill="accent4" w:themeFillTint="33"/>
          </w:tcPr>
          <w:p w14:paraId="10383E46" w14:textId="1316084E" w:rsidR="00F9298B" w:rsidRPr="00A936AB" w:rsidRDefault="00F9298B" w:rsidP="00F9298B">
            <w:pPr>
              <w:jc w:val="right"/>
              <w:rPr>
                <w:rFonts w:ascii="Times New Roman" w:hAnsi="Times New Roman" w:cs="Times New Roman"/>
                <w:b/>
                <w:bCs/>
              </w:rPr>
            </w:pPr>
            <w:r>
              <w:rPr>
                <w:rFonts w:ascii="Times New Roman" w:hAnsi="Times New Roman" w:cs="Times New Roman"/>
                <w:b/>
                <w:bCs/>
              </w:rPr>
              <w:t>1308566,00</w:t>
            </w:r>
          </w:p>
        </w:tc>
        <w:tc>
          <w:tcPr>
            <w:tcW w:w="1394" w:type="dxa"/>
            <w:shd w:val="clear" w:color="auto" w:fill="FFF2CC" w:themeFill="accent4" w:themeFillTint="33"/>
          </w:tcPr>
          <w:p w14:paraId="58B9CD62" w14:textId="0F365098" w:rsidR="00F9298B" w:rsidRPr="00A936AB" w:rsidRDefault="00F9298B" w:rsidP="00F9298B">
            <w:pPr>
              <w:jc w:val="right"/>
              <w:rPr>
                <w:rFonts w:ascii="Times New Roman" w:hAnsi="Times New Roman" w:cs="Times New Roman"/>
                <w:b/>
                <w:bCs/>
              </w:rPr>
            </w:pPr>
            <w:r>
              <w:rPr>
                <w:rFonts w:ascii="Times New Roman" w:hAnsi="Times New Roman" w:cs="Times New Roman"/>
                <w:b/>
                <w:bCs/>
              </w:rPr>
              <w:t>1258851,00</w:t>
            </w:r>
          </w:p>
        </w:tc>
        <w:tc>
          <w:tcPr>
            <w:tcW w:w="1457" w:type="dxa"/>
            <w:shd w:val="clear" w:color="auto" w:fill="FFF2CC" w:themeFill="accent4" w:themeFillTint="33"/>
          </w:tcPr>
          <w:p w14:paraId="6B090D27" w14:textId="1DE60087" w:rsidR="00F9298B" w:rsidRPr="00A936AB" w:rsidRDefault="00F9298B" w:rsidP="00F9298B">
            <w:pPr>
              <w:jc w:val="right"/>
              <w:rPr>
                <w:rFonts w:ascii="Times New Roman" w:hAnsi="Times New Roman" w:cs="Times New Roman"/>
                <w:b/>
                <w:bCs/>
              </w:rPr>
            </w:pPr>
            <w:r>
              <w:rPr>
                <w:rFonts w:ascii="Times New Roman" w:hAnsi="Times New Roman" w:cs="Times New Roman"/>
                <w:b/>
                <w:bCs/>
              </w:rPr>
              <w:t>1304925,00</w:t>
            </w:r>
          </w:p>
        </w:tc>
        <w:tc>
          <w:tcPr>
            <w:tcW w:w="1451" w:type="dxa"/>
            <w:shd w:val="clear" w:color="auto" w:fill="FFF2CC" w:themeFill="accent4" w:themeFillTint="33"/>
          </w:tcPr>
          <w:p w14:paraId="554A883A" w14:textId="4E5CD2A1" w:rsidR="00F9298B" w:rsidRPr="00A936AB" w:rsidRDefault="00F9298B" w:rsidP="00F9298B">
            <w:pPr>
              <w:jc w:val="right"/>
              <w:rPr>
                <w:rFonts w:ascii="Times New Roman" w:hAnsi="Times New Roman" w:cs="Times New Roman"/>
                <w:b/>
                <w:bCs/>
              </w:rPr>
            </w:pPr>
            <w:r>
              <w:rPr>
                <w:rFonts w:ascii="Times New Roman" w:hAnsi="Times New Roman" w:cs="Times New Roman"/>
                <w:b/>
                <w:bCs/>
              </w:rPr>
              <w:t>1324925,00</w:t>
            </w:r>
          </w:p>
        </w:tc>
        <w:tc>
          <w:tcPr>
            <w:tcW w:w="850" w:type="dxa"/>
            <w:shd w:val="clear" w:color="auto" w:fill="FFF2CC" w:themeFill="accent4" w:themeFillTint="33"/>
          </w:tcPr>
          <w:p w14:paraId="27590B0A" w14:textId="77777777" w:rsidR="00F9298B" w:rsidRPr="00A936AB" w:rsidRDefault="00F9298B" w:rsidP="00F9298B">
            <w:pPr>
              <w:jc w:val="right"/>
              <w:rPr>
                <w:rFonts w:ascii="Times New Roman" w:hAnsi="Times New Roman" w:cs="Times New Roman"/>
                <w:b/>
                <w:bCs/>
              </w:rPr>
            </w:pPr>
          </w:p>
        </w:tc>
        <w:tc>
          <w:tcPr>
            <w:tcW w:w="851" w:type="dxa"/>
            <w:shd w:val="clear" w:color="auto" w:fill="FFF2CC" w:themeFill="accent4" w:themeFillTint="33"/>
          </w:tcPr>
          <w:p w14:paraId="1E093CAD" w14:textId="77777777" w:rsidR="00F9298B" w:rsidRPr="00A936AB" w:rsidRDefault="00F9298B" w:rsidP="00F9298B">
            <w:pPr>
              <w:jc w:val="right"/>
              <w:rPr>
                <w:rFonts w:ascii="Times New Roman" w:hAnsi="Times New Roman" w:cs="Times New Roman"/>
                <w:b/>
                <w:bCs/>
              </w:rPr>
            </w:pPr>
          </w:p>
        </w:tc>
        <w:tc>
          <w:tcPr>
            <w:tcW w:w="850" w:type="dxa"/>
            <w:shd w:val="clear" w:color="auto" w:fill="FFF2CC" w:themeFill="accent4" w:themeFillTint="33"/>
          </w:tcPr>
          <w:p w14:paraId="63697B9B" w14:textId="77777777" w:rsidR="00F9298B" w:rsidRPr="00A936AB" w:rsidRDefault="00F9298B" w:rsidP="00F9298B">
            <w:pPr>
              <w:jc w:val="right"/>
              <w:rPr>
                <w:rFonts w:ascii="Times New Roman" w:hAnsi="Times New Roman" w:cs="Times New Roman"/>
                <w:b/>
                <w:bCs/>
              </w:rPr>
            </w:pPr>
          </w:p>
        </w:tc>
        <w:tc>
          <w:tcPr>
            <w:tcW w:w="1701" w:type="dxa"/>
            <w:shd w:val="clear" w:color="auto" w:fill="FFF2CC" w:themeFill="accent4" w:themeFillTint="33"/>
          </w:tcPr>
          <w:p w14:paraId="60B7E371" w14:textId="3BE417AF" w:rsidR="00F9298B" w:rsidRPr="00A936AB" w:rsidRDefault="00F9298B" w:rsidP="00F9298B">
            <w:pPr>
              <w:jc w:val="right"/>
              <w:rPr>
                <w:rFonts w:ascii="Times New Roman" w:hAnsi="Times New Roman" w:cs="Times New Roman"/>
                <w:b/>
                <w:bCs/>
              </w:rPr>
            </w:pPr>
            <w:r>
              <w:rPr>
                <w:rFonts w:ascii="Times New Roman" w:hAnsi="Times New Roman" w:cs="Times New Roman"/>
                <w:b/>
                <w:bCs/>
              </w:rPr>
              <w:t>6 413 651,00</w:t>
            </w:r>
          </w:p>
        </w:tc>
      </w:tr>
      <w:tr w:rsidR="00F9298B" w14:paraId="6DBD54AD" w14:textId="77777777" w:rsidTr="001402F9">
        <w:tc>
          <w:tcPr>
            <w:tcW w:w="3747" w:type="dxa"/>
            <w:vMerge/>
          </w:tcPr>
          <w:p w14:paraId="71161A95" w14:textId="77777777" w:rsidR="00F9298B" w:rsidRPr="00C25D2E" w:rsidRDefault="00F9298B" w:rsidP="00F9298B">
            <w:pPr>
              <w:jc w:val="center"/>
              <w:rPr>
                <w:rFonts w:ascii="Times New Roman" w:hAnsi="Times New Roman" w:cs="Times New Roman"/>
              </w:rPr>
            </w:pPr>
          </w:p>
        </w:tc>
        <w:tc>
          <w:tcPr>
            <w:tcW w:w="1133" w:type="dxa"/>
          </w:tcPr>
          <w:p w14:paraId="7806C2BB" w14:textId="1EA7673D" w:rsidR="00F9298B" w:rsidRDefault="00F9298B" w:rsidP="00F9298B">
            <w:pPr>
              <w:jc w:val="both"/>
              <w:rPr>
                <w:rFonts w:ascii="Times New Roman" w:hAnsi="Times New Roman" w:cs="Times New Roman"/>
              </w:rPr>
            </w:pPr>
            <w:r>
              <w:rPr>
                <w:rFonts w:ascii="Times New Roman" w:hAnsi="Times New Roman" w:cs="Times New Roman"/>
              </w:rPr>
              <w:t>ФБ</w:t>
            </w:r>
          </w:p>
        </w:tc>
        <w:tc>
          <w:tcPr>
            <w:tcW w:w="1473" w:type="dxa"/>
          </w:tcPr>
          <w:p w14:paraId="366982D6" w14:textId="0346BFCF"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5" w:type="dxa"/>
          </w:tcPr>
          <w:p w14:paraId="08CD0BCF" w14:textId="4C3924AA"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4" w:type="dxa"/>
          </w:tcPr>
          <w:p w14:paraId="3D4AC34A" w14:textId="47407E01"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7" w:type="dxa"/>
          </w:tcPr>
          <w:p w14:paraId="7832C579" w14:textId="102EBA97"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1" w:type="dxa"/>
          </w:tcPr>
          <w:p w14:paraId="4ECE99C2" w14:textId="6BB8FE9B"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850" w:type="dxa"/>
          </w:tcPr>
          <w:p w14:paraId="66ED8968" w14:textId="77777777" w:rsidR="00F9298B" w:rsidRPr="00C25D2E" w:rsidRDefault="00F9298B" w:rsidP="00F9298B">
            <w:pPr>
              <w:jc w:val="right"/>
              <w:rPr>
                <w:rFonts w:ascii="Times New Roman" w:hAnsi="Times New Roman" w:cs="Times New Roman"/>
              </w:rPr>
            </w:pPr>
          </w:p>
        </w:tc>
        <w:tc>
          <w:tcPr>
            <w:tcW w:w="851" w:type="dxa"/>
          </w:tcPr>
          <w:p w14:paraId="41BD4421" w14:textId="77777777" w:rsidR="00F9298B" w:rsidRPr="00C25D2E" w:rsidRDefault="00F9298B" w:rsidP="00F9298B">
            <w:pPr>
              <w:jc w:val="right"/>
              <w:rPr>
                <w:rFonts w:ascii="Times New Roman" w:hAnsi="Times New Roman" w:cs="Times New Roman"/>
              </w:rPr>
            </w:pPr>
          </w:p>
        </w:tc>
        <w:tc>
          <w:tcPr>
            <w:tcW w:w="850" w:type="dxa"/>
          </w:tcPr>
          <w:p w14:paraId="14EB8EAB" w14:textId="77777777" w:rsidR="00F9298B" w:rsidRPr="00C25D2E" w:rsidRDefault="00F9298B" w:rsidP="00F9298B">
            <w:pPr>
              <w:jc w:val="right"/>
              <w:rPr>
                <w:rFonts w:ascii="Times New Roman" w:hAnsi="Times New Roman" w:cs="Times New Roman"/>
              </w:rPr>
            </w:pPr>
          </w:p>
        </w:tc>
        <w:tc>
          <w:tcPr>
            <w:tcW w:w="1701" w:type="dxa"/>
          </w:tcPr>
          <w:p w14:paraId="2BCCE015" w14:textId="330C72A6" w:rsidR="00F9298B" w:rsidRPr="00606234" w:rsidRDefault="00F9298B" w:rsidP="00F9298B">
            <w:pPr>
              <w:jc w:val="right"/>
              <w:rPr>
                <w:rFonts w:ascii="Times New Roman" w:hAnsi="Times New Roman" w:cs="Times New Roman"/>
                <w:b/>
                <w:bCs/>
              </w:rPr>
            </w:pPr>
            <w:r>
              <w:rPr>
                <w:rFonts w:ascii="Times New Roman" w:hAnsi="Times New Roman" w:cs="Times New Roman"/>
                <w:b/>
                <w:bCs/>
              </w:rPr>
              <w:t>0,00</w:t>
            </w:r>
          </w:p>
        </w:tc>
      </w:tr>
      <w:tr w:rsidR="00F9298B" w14:paraId="0878BA48" w14:textId="77777777" w:rsidTr="001402F9">
        <w:tc>
          <w:tcPr>
            <w:tcW w:w="3747" w:type="dxa"/>
            <w:vMerge/>
          </w:tcPr>
          <w:p w14:paraId="136662E4" w14:textId="77777777" w:rsidR="00F9298B" w:rsidRPr="00C25D2E" w:rsidRDefault="00F9298B" w:rsidP="00F9298B">
            <w:pPr>
              <w:jc w:val="center"/>
              <w:rPr>
                <w:rFonts w:ascii="Times New Roman" w:hAnsi="Times New Roman" w:cs="Times New Roman"/>
              </w:rPr>
            </w:pPr>
          </w:p>
        </w:tc>
        <w:tc>
          <w:tcPr>
            <w:tcW w:w="1133" w:type="dxa"/>
          </w:tcPr>
          <w:p w14:paraId="59EC89FC" w14:textId="17305C6A" w:rsidR="00F9298B" w:rsidRDefault="00F9298B" w:rsidP="00F9298B">
            <w:pPr>
              <w:jc w:val="both"/>
              <w:rPr>
                <w:rFonts w:ascii="Times New Roman" w:hAnsi="Times New Roman" w:cs="Times New Roman"/>
              </w:rPr>
            </w:pPr>
            <w:r>
              <w:rPr>
                <w:rFonts w:ascii="Times New Roman" w:hAnsi="Times New Roman" w:cs="Times New Roman"/>
              </w:rPr>
              <w:t>КБ</w:t>
            </w:r>
          </w:p>
        </w:tc>
        <w:tc>
          <w:tcPr>
            <w:tcW w:w="1473" w:type="dxa"/>
          </w:tcPr>
          <w:p w14:paraId="62767B7C" w14:textId="155009C7" w:rsidR="00F9298B" w:rsidRPr="00C24A18" w:rsidRDefault="00F9298B" w:rsidP="00F9298B">
            <w:pPr>
              <w:jc w:val="right"/>
              <w:rPr>
                <w:rFonts w:ascii="Times New Roman" w:hAnsi="Times New Roman" w:cs="Times New Roman"/>
              </w:rPr>
            </w:pPr>
            <w:r>
              <w:rPr>
                <w:rFonts w:ascii="Times New Roman" w:hAnsi="Times New Roman" w:cs="Times New Roman"/>
              </w:rPr>
              <w:t>1181384,00</w:t>
            </w:r>
          </w:p>
        </w:tc>
        <w:tc>
          <w:tcPr>
            <w:tcW w:w="1395" w:type="dxa"/>
          </w:tcPr>
          <w:p w14:paraId="766C364F" w14:textId="339C0DF3" w:rsidR="00F9298B" w:rsidRPr="00C24A18" w:rsidRDefault="00F9298B" w:rsidP="00F9298B">
            <w:pPr>
              <w:jc w:val="right"/>
              <w:rPr>
                <w:rFonts w:ascii="Times New Roman" w:hAnsi="Times New Roman" w:cs="Times New Roman"/>
              </w:rPr>
            </w:pPr>
            <w:r>
              <w:rPr>
                <w:rFonts w:ascii="Times New Roman" w:hAnsi="Times New Roman" w:cs="Times New Roman"/>
              </w:rPr>
              <w:t>1223566,00</w:t>
            </w:r>
          </w:p>
        </w:tc>
        <w:tc>
          <w:tcPr>
            <w:tcW w:w="1394" w:type="dxa"/>
          </w:tcPr>
          <w:p w14:paraId="306C74FA" w14:textId="01FDD454" w:rsidR="00F9298B" w:rsidRPr="00C24A18" w:rsidRDefault="00F9298B" w:rsidP="00F9298B">
            <w:pPr>
              <w:jc w:val="right"/>
              <w:rPr>
                <w:rFonts w:ascii="Times New Roman" w:hAnsi="Times New Roman" w:cs="Times New Roman"/>
              </w:rPr>
            </w:pPr>
            <w:r>
              <w:rPr>
                <w:rFonts w:ascii="Times New Roman" w:hAnsi="Times New Roman" w:cs="Times New Roman"/>
              </w:rPr>
              <w:t>1223851,00</w:t>
            </w:r>
          </w:p>
        </w:tc>
        <w:tc>
          <w:tcPr>
            <w:tcW w:w="1457" w:type="dxa"/>
          </w:tcPr>
          <w:p w14:paraId="4BD07376" w14:textId="3797262D" w:rsidR="00F9298B" w:rsidRPr="00C24A18" w:rsidRDefault="00F9298B" w:rsidP="00F9298B">
            <w:pPr>
              <w:jc w:val="right"/>
              <w:rPr>
                <w:rFonts w:ascii="Times New Roman" w:hAnsi="Times New Roman" w:cs="Times New Roman"/>
              </w:rPr>
            </w:pPr>
            <w:r>
              <w:rPr>
                <w:rFonts w:ascii="Times New Roman" w:hAnsi="Times New Roman" w:cs="Times New Roman"/>
              </w:rPr>
              <w:t>1269925,00</w:t>
            </w:r>
          </w:p>
        </w:tc>
        <w:tc>
          <w:tcPr>
            <w:tcW w:w="1451" w:type="dxa"/>
          </w:tcPr>
          <w:p w14:paraId="16EA4B23" w14:textId="6584C201" w:rsidR="00F9298B" w:rsidRPr="00C24A18" w:rsidRDefault="00F9298B" w:rsidP="00F9298B">
            <w:pPr>
              <w:jc w:val="right"/>
              <w:rPr>
                <w:rFonts w:ascii="Times New Roman" w:hAnsi="Times New Roman" w:cs="Times New Roman"/>
              </w:rPr>
            </w:pPr>
            <w:r>
              <w:rPr>
                <w:rFonts w:ascii="Times New Roman" w:hAnsi="Times New Roman" w:cs="Times New Roman"/>
              </w:rPr>
              <w:t>1269925,00</w:t>
            </w:r>
          </w:p>
        </w:tc>
        <w:tc>
          <w:tcPr>
            <w:tcW w:w="850" w:type="dxa"/>
          </w:tcPr>
          <w:p w14:paraId="35514C51" w14:textId="77777777" w:rsidR="00F9298B" w:rsidRPr="00C25D2E" w:rsidRDefault="00F9298B" w:rsidP="00F9298B">
            <w:pPr>
              <w:jc w:val="right"/>
              <w:rPr>
                <w:rFonts w:ascii="Times New Roman" w:hAnsi="Times New Roman" w:cs="Times New Roman"/>
              </w:rPr>
            </w:pPr>
          </w:p>
        </w:tc>
        <w:tc>
          <w:tcPr>
            <w:tcW w:w="851" w:type="dxa"/>
          </w:tcPr>
          <w:p w14:paraId="0AE987A9" w14:textId="77777777" w:rsidR="00F9298B" w:rsidRPr="00C25D2E" w:rsidRDefault="00F9298B" w:rsidP="00F9298B">
            <w:pPr>
              <w:jc w:val="right"/>
              <w:rPr>
                <w:rFonts w:ascii="Times New Roman" w:hAnsi="Times New Roman" w:cs="Times New Roman"/>
              </w:rPr>
            </w:pPr>
          </w:p>
        </w:tc>
        <w:tc>
          <w:tcPr>
            <w:tcW w:w="850" w:type="dxa"/>
          </w:tcPr>
          <w:p w14:paraId="3C0615C4" w14:textId="77777777" w:rsidR="00F9298B" w:rsidRPr="00C25D2E" w:rsidRDefault="00F9298B" w:rsidP="00F9298B">
            <w:pPr>
              <w:jc w:val="right"/>
              <w:rPr>
                <w:rFonts w:ascii="Times New Roman" w:hAnsi="Times New Roman" w:cs="Times New Roman"/>
              </w:rPr>
            </w:pPr>
          </w:p>
        </w:tc>
        <w:tc>
          <w:tcPr>
            <w:tcW w:w="1701" w:type="dxa"/>
          </w:tcPr>
          <w:p w14:paraId="507DE2F5" w14:textId="69EE3CEC" w:rsidR="00F9298B" w:rsidRPr="00606234" w:rsidRDefault="00F9298B" w:rsidP="00F9298B">
            <w:pPr>
              <w:jc w:val="right"/>
              <w:rPr>
                <w:rFonts w:ascii="Times New Roman" w:hAnsi="Times New Roman" w:cs="Times New Roman"/>
                <w:b/>
                <w:bCs/>
              </w:rPr>
            </w:pPr>
            <w:r>
              <w:rPr>
                <w:rFonts w:ascii="Times New Roman" w:hAnsi="Times New Roman" w:cs="Times New Roman"/>
                <w:b/>
                <w:bCs/>
              </w:rPr>
              <w:t>6 168 651,00</w:t>
            </w:r>
          </w:p>
        </w:tc>
      </w:tr>
      <w:tr w:rsidR="00F9298B" w14:paraId="2BC1C1DB" w14:textId="77777777" w:rsidTr="001402F9">
        <w:tc>
          <w:tcPr>
            <w:tcW w:w="3747" w:type="dxa"/>
            <w:vMerge/>
          </w:tcPr>
          <w:p w14:paraId="1A8F1781" w14:textId="77777777" w:rsidR="00F9298B" w:rsidRPr="00C25D2E" w:rsidRDefault="00F9298B" w:rsidP="00F9298B">
            <w:pPr>
              <w:jc w:val="center"/>
              <w:rPr>
                <w:rFonts w:ascii="Times New Roman" w:hAnsi="Times New Roman" w:cs="Times New Roman"/>
              </w:rPr>
            </w:pPr>
          </w:p>
        </w:tc>
        <w:tc>
          <w:tcPr>
            <w:tcW w:w="1133" w:type="dxa"/>
          </w:tcPr>
          <w:p w14:paraId="7E855DF1" w14:textId="35560C66" w:rsidR="00F9298B" w:rsidRDefault="00F9298B" w:rsidP="00F9298B">
            <w:pPr>
              <w:jc w:val="both"/>
              <w:rPr>
                <w:rFonts w:ascii="Times New Roman" w:hAnsi="Times New Roman" w:cs="Times New Roman"/>
              </w:rPr>
            </w:pPr>
            <w:r>
              <w:rPr>
                <w:rFonts w:ascii="Times New Roman" w:hAnsi="Times New Roman" w:cs="Times New Roman"/>
              </w:rPr>
              <w:t>МБ</w:t>
            </w:r>
          </w:p>
        </w:tc>
        <w:tc>
          <w:tcPr>
            <w:tcW w:w="1473" w:type="dxa"/>
          </w:tcPr>
          <w:p w14:paraId="5D71DB96" w14:textId="603D1A8C" w:rsidR="00F9298B" w:rsidRPr="00C24A18" w:rsidRDefault="00F9298B" w:rsidP="00F9298B">
            <w:pPr>
              <w:jc w:val="right"/>
              <w:rPr>
                <w:rFonts w:ascii="Times New Roman" w:hAnsi="Times New Roman" w:cs="Times New Roman"/>
              </w:rPr>
            </w:pPr>
            <w:r>
              <w:rPr>
                <w:rFonts w:ascii="Times New Roman" w:hAnsi="Times New Roman" w:cs="Times New Roman"/>
              </w:rPr>
              <w:t>25000,00</w:t>
            </w:r>
          </w:p>
        </w:tc>
        <w:tc>
          <w:tcPr>
            <w:tcW w:w="1395" w:type="dxa"/>
          </w:tcPr>
          <w:p w14:paraId="7401FF34" w14:textId="4871E13A" w:rsidR="00F9298B" w:rsidRPr="00C24A18" w:rsidRDefault="00F9298B" w:rsidP="00F9298B">
            <w:pPr>
              <w:jc w:val="right"/>
              <w:rPr>
                <w:rFonts w:ascii="Times New Roman" w:hAnsi="Times New Roman" w:cs="Times New Roman"/>
              </w:rPr>
            </w:pPr>
            <w:r>
              <w:rPr>
                <w:rFonts w:ascii="Times New Roman" w:hAnsi="Times New Roman" w:cs="Times New Roman"/>
              </w:rPr>
              <w:t>25000,00</w:t>
            </w:r>
          </w:p>
        </w:tc>
        <w:tc>
          <w:tcPr>
            <w:tcW w:w="1394" w:type="dxa"/>
          </w:tcPr>
          <w:p w14:paraId="0BA85572" w14:textId="35E46B14" w:rsidR="00F9298B" w:rsidRPr="00C24A18" w:rsidRDefault="00F9298B" w:rsidP="00F9298B">
            <w:pPr>
              <w:jc w:val="right"/>
              <w:rPr>
                <w:rFonts w:ascii="Times New Roman" w:hAnsi="Times New Roman" w:cs="Times New Roman"/>
              </w:rPr>
            </w:pPr>
            <w:r>
              <w:rPr>
                <w:rFonts w:ascii="Times New Roman" w:hAnsi="Times New Roman" w:cs="Times New Roman"/>
              </w:rPr>
              <w:t>25000,00</w:t>
            </w:r>
          </w:p>
        </w:tc>
        <w:tc>
          <w:tcPr>
            <w:tcW w:w="1457" w:type="dxa"/>
          </w:tcPr>
          <w:p w14:paraId="53E2AB16" w14:textId="58F4673A" w:rsidR="00F9298B" w:rsidRPr="00C24A18" w:rsidRDefault="00F9298B" w:rsidP="00F9298B">
            <w:pPr>
              <w:jc w:val="right"/>
              <w:rPr>
                <w:rFonts w:ascii="Times New Roman" w:hAnsi="Times New Roman" w:cs="Times New Roman"/>
              </w:rPr>
            </w:pPr>
            <w:r>
              <w:rPr>
                <w:rFonts w:ascii="Times New Roman" w:hAnsi="Times New Roman" w:cs="Times New Roman"/>
              </w:rPr>
              <w:t>25000,00</w:t>
            </w:r>
          </w:p>
        </w:tc>
        <w:tc>
          <w:tcPr>
            <w:tcW w:w="1451" w:type="dxa"/>
          </w:tcPr>
          <w:p w14:paraId="39CA5F6E" w14:textId="0A46C276" w:rsidR="00F9298B" w:rsidRPr="00C24A18" w:rsidRDefault="00F9298B" w:rsidP="00F9298B">
            <w:pPr>
              <w:jc w:val="right"/>
              <w:rPr>
                <w:rFonts w:ascii="Times New Roman" w:hAnsi="Times New Roman" w:cs="Times New Roman"/>
              </w:rPr>
            </w:pPr>
            <w:r>
              <w:rPr>
                <w:rFonts w:ascii="Times New Roman" w:hAnsi="Times New Roman" w:cs="Times New Roman"/>
              </w:rPr>
              <w:t>30000,00</w:t>
            </w:r>
          </w:p>
        </w:tc>
        <w:tc>
          <w:tcPr>
            <w:tcW w:w="850" w:type="dxa"/>
          </w:tcPr>
          <w:p w14:paraId="23BBE324" w14:textId="77777777" w:rsidR="00F9298B" w:rsidRPr="00C25D2E" w:rsidRDefault="00F9298B" w:rsidP="00F9298B">
            <w:pPr>
              <w:jc w:val="right"/>
              <w:rPr>
                <w:rFonts w:ascii="Times New Roman" w:hAnsi="Times New Roman" w:cs="Times New Roman"/>
              </w:rPr>
            </w:pPr>
          </w:p>
        </w:tc>
        <w:tc>
          <w:tcPr>
            <w:tcW w:w="851" w:type="dxa"/>
          </w:tcPr>
          <w:p w14:paraId="7A05B04B" w14:textId="77777777" w:rsidR="00F9298B" w:rsidRPr="00C25D2E" w:rsidRDefault="00F9298B" w:rsidP="00F9298B">
            <w:pPr>
              <w:jc w:val="right"/>
              <w:rPr>
                <w:rFonts w:ascii="Times New Roman" w:hAnsi="Times New Roman" w:cs="Times New Roman"/>
              </w:rPr>
            </w:pPr>
          </w:p>
        </w:tc>
        <w:tc>
          <w:tcPr>
            <w:tcW w:w="850" w:type="dxa"/>
          </w:tcPr>
          <w:p w14:paraId="474933BE" w14:textId="77777777" w:rsidR="00F9298B" w:rsidRPr="00C25D2E" w:rsidRDefault="00F9298B" w:rsidP="00F9298B">
            <w:pPr>
              <w:jc w:val="right"/>
              <w:rPr>
                <w:rFonts w:ascii="Times New Roman" w:hAnsi="Times New Roman" w:cs="Times New Roman"/>
              </w:rPr>
            </w:pPr>
          </w:p>
        </w:tc>
        <w:tc>
          <w:tcPr>
            <w:tcW w:w="1701" w:type="dxa"/>
          </w:tcPr>
          <w:p w14:paraId="5E52DBA9" w14:textId="1276FC25" w:rsidR="00F9298B" w:rsidRPr="00606234" w:rsidRDefault="00F9298B" w:rsidP="00F9298B">
            <w:pPr>
              <w:jc w:val="right"/>
              <w:rPr>
                <w:rFonts w:ascii="Times New Roman" w:hAnsi="Times New Roman" w:cs="Times New Roman"/>
                <w:b/>
                <w:bCs/>
              </w:rPr>
            </w:pPr>
            <w:r>
              <w:rPr>
                <w:rFonts w:ascii="Times New Roman" w:hAnsi="Times New Roman" w:cs="Times New Roman"/>
                <w:b/>
                <w:bCs/>
              </w:rPr>
              <w:t>130 000,00</w:t>
            </w:r>
          </w:p>
        </w:tc>
      </w:tr>
      <w:tr w:rsidR="00F9298B" w14:paraId="50A24A03" w14:textId="77777777" w:rsidTr="001402F9">
        <w:tc>
          <w:tcPr>
            <w:tcW w:w="3747" w:type="dxa"/>
            <w:vMerge/>
          </w:tcPr>
          <w:p w14:paraId="20382872" w14:textId="77777777" w:rsidR="00F9298B" w:rsidRPr="00C25D2E" w:rsidRDefault="00F9298B" w:rsidP="00F9298B">
            <w:pPr>
              <w:jc w:val="center"/>
              <w:rPr>
                <w:rFonts w:ascii="Times New Roman" w:hAnsi="Times New Roman" w:cs="Times New Roman"/>
              </w:rPr>
            </w:pPr>
          </w:p>
        </w:tc>
        <w:tc>
          <w:tcPr>
            <w:tcW w:w="1133" w:type="dxa"/>
          </w:tcPr>
          <w:p w14:paraId="257459E2" w14:textId="5EE43A88" w:rsidR="00F9298B" w:rsidRDefault="00F9298B" w:rsidP="00F9298B">
            <w:pPr>
              <w:jc w:val="both"/>
              <w:rPr>
                <w:rFonts w:ascii="Times New Roman" w:hAnsi="Times New Roman" w:cs="Times New Roman"/>
              </w:rPr>
            </w:pPr>
            <w:r>
              <w:rPr>
                <w:rFonts w:ascii="Times New Roman" w:hAnsi="Times New Roman" w:cs="Times New Roman"/>
              </w:rPr>
              <w:t>МБ</w:t>
            </w:r>
          </w:p>
        </w:tc>
        <w:tc>
          <w:tcPr>
            <w:tcW w:w="1473" w:type="dxa"/>
          </w:tcPr>
          <w:p w14:paraId="7BA8FCFA" w14:textId="1FCA3F75" w:rsidR="00F9298B" w:rsidRPr="00C24A18" w:rsidRDefault="00F9298B" w:rsidP="00F9298B">
            <w:pPr>
              <w:jc w:val="right"/>
              <w:rPr>
                <w:rFonts w:ascii="Times New Roman" w:hAnsi="Times New Roman" w:cs="Times New Roman"/>
              </w:rPr>
            </w:pPr>
            <w:r>
              <w:rPr>
                <w:rFonts w:ascii="Times New Roman" w:hAnsi="Times New Roman" w:cs="Times New Roman"/>
              </w:rPr>
              <w:t>10000,00</w:t>
            </w:r>
          </w:p>
        </w:tc>
        <w:tc>
          <w:tcPr>
            <w:tcW w:w="1395" w:type="dxa"/>
          </w:tcPr>
          <w:p w14:paraId="1CFE06C6" w14:textId="6510A813" w:rsidR="00F9298B" w:rsidRPr="00C24A18" w:rsidRDefault="00F9298B" w:rsidP="00F9298B">
            <w:pPr>
              <w:jc w:val="right"/>
              <w:rPr>
                <w:rFonts w:ascii="Times New Roman" w:hAnsi="Times New Roman" w:cs="Times New Roman"/>
              </w:rPr>
            </w:pPr>
            <w:r>
              <w:rPr>
                <w:rFonts w:ascii="Times New Roman" w:hAnsi="Times New Roman" w:cs="Times New Roman"/>
              </w:rPr>
              <w:t>60000,00</w:t>
            </w:r>
          </w:p>
        </w:tc>
        <w:tc>
          <w:tcPr>
            <w:tcW w:w="1394" w:type="dxa"/>
          </w:tcPr>
          <w:p w14:paraId="58568876" w14:textId="2324B4C5" w:rsidR="00F9298B" w:rsidRPr="00C24A18" w:rsidRDefault="00F9298B" w:rsidP="00F9298B">
            <w:pPr>
              <w:jc w:val="right"/>
              <w:rPr>
                <w:rFonts w:ascii="Times New Roman" w:hAnsi="Times New Roman" w:cs="Times New Roman"/>
              </w:rPr>
            </w:pPr>
            <w:r>
              <w:rPr>
                <w:rFonts w:ascii="Times New Roman" w:hAnsi="Times New Roman" w:cs="Times New Roman"/>
              </w:rPr>
              <w:t>10000,00</w:t>
            </w:r>
          </w:p>
        </w:tc>
        <w:tc>
          <w:tcPr>
            <w:tcW w:w="1457" w:type="dxa"/>
          </w:tcPr>
          <w:p w14:paraId="0ABDE8FE" w14:textId="4A43062A" w:rsidR="00F9298B" w:rsidRPr="00C24A18" w:rsidRDefault="00F9298B" w:rsidP="00F9298B">
            <w:pPr>
              <w:jc w:val="right"/>
              <w:rPr>
                <w:rFonts w:ascii="Times New Roman" w:hAnsi="Times New Roman" w:cs="Times New Roman"/>
              </w:rPr>
            </w:pPr>
            <w:r>
              <w:rPr>
                <w:rFonts w:ascii="Times New Roman" w:hAnsi="Times New Roman" w:cs="Times New Roman"/>
              </w:rPr>
              <w:t>10000,00</w:t>
            </w:r>
          </w:p>
        </w:tc>
        <w:tc>
          <w:tcPr>
            <w:tcW w:w="1451" w:type="dxa"/>
          </w:tcPr>
          <w:p w14:paraId="32A00EBF" w14:textId="57FB722D" w:rsidR="00F9298B" w:rsidRPr="00C24A18" w:rsidRDefault="00F9298B" w:rsidP="00F9298B">
            <w:pPr>
              <w:jc w:val="right"/>
              <w:rPr>
                <w:rFonts w:ascii="Times New Roman" w:hAnsi="Times New Roman" w:cs="Times New Roman"/>
              </w:rPr>
            </w:pPr>
            <w:r>
              <w:rPr>
                <w:rFonts w:ascii="Times New Roman" w:hAnsi="Times New Roman" w:cs="Times New Roman"/>
              </w:rPr>
              <w:t>25000,00</w:t>
            </w:r>
          </w:p>
        </w:tc>
        <w:tc>
          <w:tcPr>
            <w:tcW w:w="850" w:type="dxa"/>
          </w:tcPr>
          <w:p w14:paraId="41629140" w14:textId="77777777" w:rsidR="00F9298B" w:rsidRPr="00C25D2E" w:rsidRDefault="00F9298B" w:rsidP="00F9298B">
            <w:pPr>
              <w:jc w:val="right"/>
              <w:rPr>
                <w:rFonts w:ascii="Times New Roman" w:hAnsi="Times New Roman" w:cs="Times New Roman"/>
              </w:rPr>
            </w:pPr>
          </w:p>
        </w:tc>
        <w:tc>
          <w:tcPr>
            <w:tcW w:w="851" w:type="dxa"/>
          </w:tcPr>
          <w:p w14:paraId="7D6B123F" w14:textId="77777777" w:rsidR="00F9298B" w:rsidRPr="00C25D2E" w:rsidRDefault="00F9298B" w:rsidP="00F9298B">
            <w:pPr>
              <w:jc w:val="right"/>
              <w:rPr>
                <w:rFonts w:ascii="Times New Roman" w:hAnsi="Times New Roman" w:cs="Times New Roman"/>
              </w:rPr>
            </w:pPr>
          </w:p>
        </w:tc>
        <w:tc>
          <w:tcPr>
            <w:tcW w:w="850" w:type="dxa"/>
          </w:tcPr>
          <w:p w14:paraId="0FA7FE77" w14:textId="77777777" w:rsidR="00F9298B" w:rsidRPr="00C25D2E" w:rsidRDefault="00F9298B" w:rsidP="00F9298B">
            <w:pPr>
              <w:jc w:val="right"/>
              <w:rPr>
                <w:rFonts w:ascii="Times New Roman" w:hAnsi="Times New Roman" w:cs="Times New Roman"/>
              </w:rPr>
            </w:pPr>
          </w:p>
        </w:tc>
        <w:tc>
          <w:tcPr>
            <w:tcW w:w="1701" w:type="dxa"/>
          </w:tcPr>
          <w:p w14:paraId="3AD9CD35" w14:textId="4193B38D" w:rsidR="00F9298B" w:rsidRPr="00606234" w:rsidRDefault="00F9298B" w:rsidP="00F9298B">
            <w:pPr>
              <w:jc w:val="right"/>
              <w:rPr>
                <w:rFonts w:ascii="Times New Roman" w:hAnsi="Times New Roman" w:cs="Times New Roman"/>
                <w:b/>
                <w:bCs/>
              </w:rPr>
            </w:pPr>
            <w:r>
              <w:rPr>
                <w:rFonts w:ascii="Times New Roman" w:hAnsi="Times New Roman" w:cs="Times New Roman"/>
                <w:b/>
                <w:bCs/>
              </w:rPr>
              <w:t>115 000,00</w:t>
            </w:r>
          </w:p>
        </w:tc>
      </w:tr>
      <w:tr w:rsidR="00F9298B" w14:paraId="5867E610" w14:textId="77777777" w:rsidTr="00A936AB">
        <w:tc>
          <w:tcPr>
            <w:tcW w:w="3747" w:type="dxa"/>
            <w:vMerge w:val="restart"/>
          </w:tcPr>
          <w:p w14:paraId="4336B1C5" w14:textId="2B94BBAA" w:rsidR="00F9298B" w:rsidRPr="00C25D2E" w:rsidRDefault="00F9298B" w:rsidP="00F9298B">
            <w:pPr>
              <w:jc w:val="center"/>
              <w:rPr>
                <w:rFonts w:ascii="Times New Roman" w:hAnsi="Times New Roman" w:cs="Times New Roman"/>
              </w:rPr>
            </w:pPr>
            <w:r>
              <w:rPr>
                <w:rFonts w:ascii="Times New Roman" w:hAnsi="Times New Roman" w:cs="Times New Roman"/>
              </w:rPr>
              <w:t>1.1.Подписка на периодические издания по профилактике безнадзорности и правонарушений среди несовершеннолетних (в т.ч. видеофильмы)</w:t>
            </w:r>
          </w:p>
        </w:tc>
        <w:tc>
          <w:tcPr>
            <w:tcW w:w="1133" w:type="dxa"/>
          </w:tcPr>
          <w:p w14:paraId="244EA9C9" w14:textId="4126803E" w:rsidR="00F9298B" w:rsidRDefault="00F9298B" w:rsidP="00F9298B">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78D447FA" w14:textId="7B1DDBB2" w:rsidR="00F9298B" w:rsidRPr="00B469AC" w:rsidRDefault="00F9298B" w:rsidP="00F9298B">
            <w:pPr>
              <w:jc w:val="right"/>
              <w:rPr>
                <w:rFonts w:ascii="Times New Roman" w:hAnsi="Times New Roman" w:cs="Times New Roman"/>
                <w:b/>
                <w:bCs/>
              </w:rPr>
            </w:pPr>
            <w:r w:rsidRPr="00B469AC">
              <w:rPr>
                <w:rFonts w:ascii="Times New Roman" w:hAnsi="Times New Roman" w:cs="Times New Roman"/>
                <w:b/>
                <w:bCs/>
              </w:rPr>
              <w:t>8945,00</w:t>
            </w:r>
          </w:p>
        </w:tc>
        <w:tc>
          <w:tcPr>
            <w:tcW w:w="1395" w:type="dxa"/>
            <w:shd w:val="clear" w:color="auto" w:fill="FFF2CC" w:themeFill="accent4" w:themeFillTint="33"/>
          </w:tcPr>
          <w:p w14:paraId="02DA385C" w14:textId="43822CF5" w:rsidR="00F9298B" w:rsidRPr="00B469AC" w:rsidRDefault="00F9298B" w:rsidP="00F9298B">
            <w:pPr>
              <w:jc w:val="right"/>
              <w:rPr>
                <w:rFonts w:ascii="Times New Roman" w:hAnsi="Times New Roman" w:cs="Times New Roman"/>
                <w:b/>
                <w:bCs/>
              </w:rPr>
            </w:pPr>
            <w:r w:rsidRPr="00B469AC">
              <w:rPr>
                <w:rFonts w:ascii="Times New Roman" w:hAnsi="Times New Roman" w:cs="Times New Roman"/>
                <w:b/>
                <w:bCs/>
              </w:rPr>
              <w:t>10000,00</w:t>
            </w:r>
          </w:p>
        </w:tc>
        <w:tc>
          <w:tcPr>
            <w:tcW w:w="1394" w:type="dxa"/>
            <w:shd w:val="clear" w:color="auto" w:fill="FFF2CC" w:themeFill="accent4" w:themeFillTint="33"/>
          </w:tcPr>
          <w:p w14:paraId="08B0E2B0" w14:textId="74037F0E" w:rsidR="00F9298B" w:rsidRPr="00B469AC" w:rsidRDefault="00F9298B" w:rsidP="00F9298B">
            <w:pPr>
              <w:jc w:val="right"/>
              <w:rPr>
                <w:rFonts w:ascii="Times New Roman" w:hAnsi="Times New Roman" w:cs="Times New Roman"/>
                <w:b/>
                <w:bCs/>
              </w:rPr>
            </w:pPr>
            <w:r w:rsidRPr="00B469AC">
              <w:rPr>
                <w:rFonts w:ascii="Times New Roman" w:hAnsi="Times New Roman" w:cs="Times New Roman"/>
                <w:b/>
                <w:bCs/>
              </w:rPr>
              <w:t>10000,00</w:t>
            </w:r>
          </w:p>
        </w:tc>
        <w:tc>
          <w:tcPr>
            <w:tcW w:w="1457" w:type="dxa"/>
            <w:shd w:val="clear" w:color="auto" w:fill="FFF2CC" w:themeFill="accent4" w:themeFillTint="33"/>
          </w:tcPr>
          <w:p w14:paraId="04F53570" w14:textId="452E23F0" w:rsidR="00F9298B" w:rsidRPr="00B469AC" w:rsidRDefault="00F9298B" w:rsidP="00F9298B">
            <w:pPr>
              <w:jc w:val="right"/>
              <w:rPr>
                <w:rFonts w:ascii="Times New Roman" w:hAnsi="Times New Roman" w:cs="Times New Roman"/>
                <w:b/>
                <w:bCs/>
              </w:rPr>
            </w:pPr>
            <w:r w:rsidRPr="00B469AC">
              <w:rPr>
                <w:rFonts w:ascii="Times New Roman" w:hAnsi="Times New Roman" w:cs="Times New Roman"/>
                <w:b/>
                <w:bCs/>
              </w:rPr>
              <w:t>10000,00</w:t>
            </w:r>
          </w:p>
        </w:tc>
        <w:tc>
          <w:tcPr>
            <w:tcW w:w="1451" w:type="dxa"/>
            <w:shd w:val="clear" w:color="auto" w:fill="FFF2CC" w:themeFill="accent4" w:themeFillTint="33"/>
          </w:tcPr>
          <w:p w14:paraId="4E0FB656" w14:textId="16257EBD" w:rsidR="00F9298B" w:rsidRPr="00B469AC" w:rsidRDefault="00F9298B" w:rsidP="00F9298B">
            <w:pPr>
              <w:jc w:val="right"/>
              <w:rPr>
                <w:rFonts w:ascii="Times New Roman" w:hAnsi="Times New Roman" w:cs="Times New Roman"/>
                <w:b/>
                <w:bCs/>
              </w:rPr>
            </w:pPr>
            <w:r w:rsidRPr="00B469AC">
              <w:rPr>
                <w:rFonts w:ascii="Times New Roman" w:hAnsi="Times New Roman" w:cs="Times New Roman"/>
                <w:b/>
                <w:bCs/>
              </w:rPr>
              <w:t>10000,00</w:t>
            </w:r>
          </w:p>
        </w:tc>
        <w:tc>
          <w:tcPr>
            <w:tcW w:w="850" w:type="dxa"/>
            <w:shd w:val="clear" w:color="auto" w:fill="FFF2CC" w:themeFill="accent4" w:themeFillTint="33"/>
          </w:tcPr>
          <w:p w14:paraId="4BD2D5B7" w14:textId="77777777" w:rsidR="00F9298B" w:rsidRPr="00A936AB" w:rsidRDefault="00F9298B" w:rsidP="00F9298B">
            <w:pPr>
              <w:jc w:val="right"/>
              <w:rPr>
                <w:rFonts w:ascii="Times New Roman" w:hAnsi="Times New Roman" w:cs="Times New Roman"/>
                <w:b/>
                <w:bCs/>
              </w:rPr>
            </w:pPr>
          </w:p>
        </w:tc>
        <w:tc>
          <w:tcPr>
            <w:tcW w:w="851" w:type="dxa"/>
            <w:shd w:val="clear" w:color="auto" w:fill="FFF2CC" w:themeFill="accent4" w:themeFillTint="33"/>
          </w:tcPr>
          <w:p w14:paraId="725DA392" w14:textId="77777777" w:rsidR="00F9298B" w:rsidRPr="00A936AB" w:rsidRDefault="00F9298B" w:rsidP="00F9298B">
            <w:pPr>
              <w:jc w:val="right"/>
              <w:rPr>
                <w:rFonts w:ascii="Times New Roman" w:hAnsi="Times New Roman" w:cs="Times New Roman"/>
                <w:b/>
                <w:bCs/>
              </w:rPr>
            </w:pPr>
          </w:p>
        </w:tc>
        <w:tc>
          <w:tcPr>
            <w:tcW w:w="850" w:type="dxa"/>
            <w:shd w:val="clear" w:color="auto" w:fill="FFF2CC" w:themeFill="accent4" w:themeFillTint="33"/>
          </w:tcPr>
          <w:p w14:paraId="0D590CEE" w14:textId="77777777" w:rsidR="00F9298B" w:rsidRPr="00A936AB" w:rsidRDefault="00F9298B" w:rsidP="00F9298B">
            <w:pPr>
              <w:jc w:val="right"/>
              <w:rPr>
                <w:rFonts w:ascii="Times New Roman" w:hAnsi="Times New Roman" w:cs="Times New Roman"/>
                <w:b/>
                <w:bCs/>
              </w:rPr>
            </w:pPr>
          </w:p>
        </w:tc>
        <w:tc>
          <w:tcPr>
            <w:tcW w:w="1701" w:type="dxa"/>
            <w:shd w:val="clear" w:color="auto" w:fill="FFF2CC" w:themeFill="accent4" w:themeFillTint="33"/>
          </w:tcPr>
          <w:p w14:paraId="2C51C7BA" w14:textId="377BD641" w:rsidR="00F9298B" w:rsidRPr="00A936AB" w:rsidRDefault="00F9298B" w:rsidP="00F9298B">
            <w:pPr>
              <w:jc w:val="right"/>
              <w:rPr>
                <w:rFonts w:ascii="Times New Roman" w:hAnsi="Times New Roman" w:cs="Times New Roman"/>
                <w:b/>
                <w:bCs/>
              </w:rPr>
            </w:pPr>
            <w:r>
              <w:rPr>
                <w:rFonts w:ascii="Times New Roman" w:hAnsi="Times New Roman" w:cs="Times New Roman"/>
                <w:b/>
                <w:bCs/>
              </w:rPr>
              <w:t>4 8945,00</w:t>
            </w:r>
          </w:p>
        </w:tc>
      </w:tr>
      <w:tr w:rsidR="00F9298B" w14:paraId="2A486DBC" w14:textId="77777777" w:rsidTr="001402F9">
        <w:tc>
          <w:tcPr>
            <w:tcW w:w="3747" w:type="dxa"/>
            <w:vMerge/>
          </w:tcPr>
          <w:p w14:paraId="24F1D632" w14:textId="77777777" w:rsidR="00F9298B" w:rsidRPr="00C25D2E" w:rsidRDefault="00F9298B" w:rsidP="00F9298B">
            <w:pPr>
              <w:jc w:val="center"/>
              <w:rPr>
                <w:rFonts w:ascii="Times New Roman" w:hAnsi="Times New Roman" w:cs="Times New Roman"/>
              </w:rPr>
            </w:pPr>
          </w:p>
        </w:tc>
        <w:tc>
          <w:tcPr>
            <w:tcW w:w="1133" w:type="dxa"/>
          </w:tcPr>
          <w:p w14:paraId="6CB30298" w14:textId="7D12A688" w:rsidR="00F9298B" w:rsidRDefault="00F9298B" w:rsidP="00F9298B">
            <w:pPr>
              <w:jc w:val="both"/>
              <w:rPr>
                <w:rFonts w:ascii="Times New Roman" w:hAnsi="Times New Roman" w:cs="Times New Roman"/>
              </w:rPr>
            </w:pPr>
            <w:r>
              <w:rPr>
                <w:rFonts w:ascii="Times New Roman" w:hAnsi="Times New Roman" w:cs="Times New Roman"/>
              </w:rPr>
              <w:t>ФБ</w:t>
            </w:r>
          </w:p>
        </w:tc>
        <w:tc>
          <w:tcPr>
            <w:tcW w:w="1473" w:type="dxa"/>
          </w:tcPr>
          <w:p w14:paraId="2A777788" w14:textId="3C3E53B2"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5" w:type="dxa"/>
          </w:tcPr>
          <w:p w14:paraId="44316F0D" w14:textId="3E1D9D2B"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4" w:type="dxa"/>
          </w:tcPr>
          <w:p w14:paraId="377E2CFA" w14:textId="11235BBB"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7" w:type="dxa"/>
          </w:tcPr>
          <w:p w14:paraId="7E9031D5" w14:textId="1482D7FF"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1" w:type="dxa"/>
          </w:tcPr>
          <w:p w14:paraId="7CD4AF5D" w14:textId="7AA51AEA"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850" w:type="dxa"/>
          </w:tcPr>
          <w:p w14:paraId="06586DB6" w14:textId="77777777" w:rsidR="00F9298B" w:rsidRPr="00C25D2E" w:rsidRDefault="00F9298B" w:rsidP="00F9298B">
            <w:pPr>
              <w:jc w:val="right"/>
              <w:rPr>
                <w:rFonts w:ascii="Times New Roman" w:hAnsi="Times New Roman" w:cs="Times New Roman"/>
              </w:rPr>
            </w:pPr>
          </w:p>
        </w:tc>
        <w:tc>
          <w:tcPr>
            <w:tcW w:w="851" w:type="dxa"/>
          </w:tcPr>
          <w:p w14:paraId="09759A64" w14:textId="77777777" w:rsidR="00F9298B" w:rsidRPr="00C25D2E" w:rsidRDefault="00F9298B" w:rsidP="00F9298B">
            <w:pPr>
              <w:jc w:val="right"/>
              <w:rPr>
                <w:rFonts w:ascii="Times New Roman" w:hAnsi="Times New Roman" w:cs="Times New Roman"/>
              </w:rPr>
            </w:pPr>
          </w:p>
        </w:tc>
        <w:tc>
          <w:tcPr>
            <w:tcW w:w="850" w:type="dxa"/>
          </w:tcPr>
          <w:p w14:paraId="7FB09570" w14:textId="77777777" w:rsidR="00F9298B" w:rsidRPr="00C25D2E" w:rsidRDefault="00F9298B" w:rsidP="00F9298B">
            <w:pPr>
              <w:jc w:val="right"/>
              <w:rPr>
                <w:rFonts w:ascii="Times New Roman" w:hAnsi="Times New Roman" w:cs="Times New Roman"/>
              </w:rPr>
            </w:pPr>
          </w:p>
        </w:tc>
        <w:tc>
          <w:tcPr>
            <w:tcW w:w="1701" w:type="dxa"/>
          </w:tcPr>
          <w:p w14:paraId="3461E2D9" w14:textId="2B067593" w:rsidR="00F9298B" w:rsidRPr="00606234" w:rsidRDefault="00F9298B" w:rsidP="00F9298B">
            <w:pPr>
              <w:jc w:val="right"/>
              <w:rPr>
                <w:rFonts w:ascii="Times New Roman" w:hAnsi="Times New Roman" w:cs="Times New Roman"/>
                <w:b/>
                <w:bCs/>
              </w:rPr>
            </w:pPr>
            <w:r>
              <w:rPr>
                <w:rFonts w:ascii="Times New Roman" w:hAnsi="Times New Roman" w:cs="Times New Roman"/>
                <w:b/>
                <w:bCs/>
              </w:rPr>
              <w:t>0,00</w:t>
            </w:r>
          </w:p>
        </w:tc>
      </w:tr>
      <w:tr w:rsidR="00F9298B" w14:paraId="59430B5B" w14:textId="77777777" w:rsidTr="001402F9">
        <w:tc>
          <w:tcPr>
            <w:tcW w:w="3747" w:type="dxa"/>
            <w:vMerge/>
          </w:tcPr>
          <w:p w14:paraId="37A6830A" w14:textId="77777777" w:rsidR="00F9298B" w:rsidRPr="00C25D2E" w:rsidRDefault="00F9298B" w:rsidP="00F9298B">
            <w:pPr>
              <w:jc w:val="center"/>
              <w:rPr>
                <w:rFonts w:ascii="Times New Roman" w:hAnsi="Times New Roman" w:cs="Times New Roman"/>
              </w:rPr>
            </w:pPr>
          </w:p>
        </w:tc>
        <w:tc>
          <w:tcPr>
            <w:tcW w:w="1133" w:type="dxa"/>
          </w:tcPr>
          <w:p w14:paraId="09FDE3E3" w14:textId="4F8BB1B5" w:rsidR="00F9298B" w:rsidRDefault="00F9298B" w:rsidP="00F9298B">
            <w:pPr>
              <w:jc w:val="both"/>
              <w:rPr>
                <w:rFonts w:ascii="Times New Roman" w:hAnsi="Times New Roman" w:cs="Times New Roman"/>
              </w:rPr>
            </w:pPr>
            <w:r>
              <w:rPr>
                <w:rFonts w:ascii="Times New Roman" w:hAnsi="Times New Roman" w:cs="Times New Roman"/>
              </w:rPr>
              <w:t>КБ</w:t>
            </w:r>
          </w:p>
        </w:tc>
        <w:tc>
          <w:tcPr>
            <w:tcW w:w="1473" w:type="dxa"/>
          </w:tcPr>
          <w:p w14:paraId="6C1C395A" w14:textId="699BFACA"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5" w:type="dxa"/>
          </w:tcPr>
          <w:p w14:paraId="11D13340" w14:textId="1FF1017C"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4" w:type="dxa"/>
          </w:tcPr>
          <w:p w14:paraId="21A7D3FA" w14:textId="7BD2AD50"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7" w:type="dxa"/>
          </w:tcPr>
          <w:p w14:paraId="3E7BDA5D" w14:textId="5C4FC9E6"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1" w:type="dxa"/>
          </w:tcPr>
          <w:p w14:paraId="3074F2A2" w14:textId="7C0175DC"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850" w:type="dxa"/>
          </w:tcPr>
          <w:p w14:paraId="118D0A52" w14:textId="77777777" w:rsidR="00F9298B" w:rsidRPr="00C25D2E" w:rsidRDefault="00F9298B" w:rsidP="00F9298B">
            <w:pPr>
              <w:jc w:val="right"/>
              <w:rPr>
                <w:rFonts w:ascii="Times New Roman" w:hAnsi="Times New Roman" w:cs="Times New Roman"/>
              </w:rPr>
            </w:pPr>
          </w:p>
        </w:tc>
        <w:tc>
          <w:tcPr>
            <w:tcW w:w="851" w:type="dxa"/>
          </w:tcPr>
          <w:p w14:paraId="6AD19A9E" w14:textId="77777777" w:rsidR="00F9298B" w:rsidRPr="00C25D2E" w:rsidRDefault="00F9298B" w:rsidP="00F9298B">
            <w:pPr>
              <w:jc w:val="right"/>
              <w:rPr>
                <w:rFonts w:ascii="Times New Roman" w:hAnsi="Times New Roman" w:cs="Times New Roman"/>
              </w:rPr>
            </w:pPr>
          </w:p>
        </w:tc>
        <w:tc>
          <w:tcPr>
            <w:tcW w:w="850" w:type="dxa"/>
          </w:tcPr>
          <w:p w14:paraId="06258D66" w14:textId="77777777" w:rsidR="00F9298B" w:rsidRPr="00C25D2E" w:rsidRDefault="00F9298B" w:rsidP="00F9298B">
            <w:pPr>
              <w:jc w:val="right"/>
              <w:rPr>
                <w:rFonts w:ascii="Times New Roman" w:hAnsi="Times New Roman" w:cs="Times New Roman"/>
              </w:rPr>
            </w:pPr>
          </w:p>
        </w:tc>
        <w:tc>
          <w:tcPr>
            <w:tcW w:w="1701" w:type="dxa"/>
          </w:tcPr>
          <w:p w14:paraId="69AE280B" w14:textId="5F137C0B" w:rsidR="00F9298B" w:rsidRPr="00606234" w:rsidRDefault="00F9298B" w:rsidP="00F9298B">
            <w:pPr>
              <w:jc w:val="right"/>
              <w:rPr>
                <w:rFonts w:ascii="Times New Roman" w:hAnsi="Times New Roman" w:cs="Times New Roman"/>
                <w:b/>
                <w:bCs/>
              </w:rPr>
            </w:pPr>
            <w:r>
              <w:rPr>
                <w:rFonts w:ascii="Times New Roman" w:hAnsi="Times New Roman" w:cs="Times New Roman"/>
                <w:b/>
                <w:bCs/>
              </w:rPr>
              <w:t>0,00</w:t>
            </w:r>
          </w:p>
        </w:tc>
      </w:tr>
      <w:tr w:rsidR="00F9298B" w14:paraId="36EBBF43" w14:textId="77777777" w:rsidTr="001402F9">
        <w:tc>
          <w:tcPr>
            <w:tcW w:w="3747" w:type="dxa"/>
            <w:vMerge/>
          </w:tcPr>
          <w:p w14:paraId="7C178855" w14:textId="77777777" w:rsidR="00F9298B" w:rsidRPr="00C25D2E" w:rsidRDefault="00F9298B" w:rsidP="00F9298B">
            <w:pPr>
              <w:jc w:val="center"/>
              <w:rPr>
                <w:rFonts w:ascii="Times New Roman" w:hAnsi="Times New Roman" w:cs="Times New Roman"/>
              </w:rPr>
            </w:pPr>
          </w:p>
        </w:tc>
        <w:tc>
          <w:tcPr>
            <w:tcW w:w="1133" w:type="dxa"/>
          </w:tcPr>
          <w:p w14:paraId="2DD622C3" w14:textId="3D2D41CC" w:rsidR="00F9298B" w:rsidRDefault="00F9298B" w:rsidP="00F9298B">
            <w:pPr>
              <w:jc w:val="both"/>
              <w:rPr>
                <w:rFonts w:ascii="Times New Roman" w:hAnsi="Times New Roman" w:cs="Times New Roman"/>
              </w:rPr>
            </w:pPr>
            <w:r>
              <w:rPr>
                <w:rFonts w:ascii="Times New Roman" w:hAnsi="Times New Roman" w:cs="Times New Roman"/>
              </w:rPr>
              <w:t>МБ</w:t>
            </w:r>
          </w:p>
        </w:tc>
        <w:tc>
          <w:tcPr>
            <w:tcW w:w="1473" w:type="dxa"/>
          </w:tcPr>
          <w:p w14:paraId="0B004C50" w14:textId="18CDDEC0" w:rsidR="00F9298B" w:rsidRPr="00C24A18" w:rsidRDefault="00F9298B" w:rsidP="00F9298B">
            <w:pPr>
              <w:jc w:val="right"/>
              <w:rPr>
                <w:rFonts w:ascii="Times New Roman" w:hAnsi="Times New Roman" w:cs="Times New Roman"/>
              </w:rPr>
            </w:pPr>
            <w:r>
              <w:rPr>
                <w:rFonts w:ascii="Times New Roman" w:hAnsi="Times New Roman" w:cs="Times New Roman"/>
              </w:rPr>
              <w:t>8945,00</w:t>
            </w:r>
          </w:p>
        </w:tc>
        <w:tc>
          <w:tcPr>
            <w:tcW w:w="1395" w:type="dxa"/>
          </w:tcPr>
          <w:p w14:paraId="257C58C1" w14:textId="7C207EDB" w:rsidR="00F9298B" w:rsidRPr="00C24A18" w:rsidRDefault="00F9298B" w:rsidP="00F9298B">
            <w:pPr>
              <w:jc w:val="right"/>
              <w:rPr>
                <w:rFonts w:ascii="Times New Roman" w:hAnsi="Times New Roman" w:cs="Times New Roman"/>
              </w:rPr>
            </w:pPr>
            <w:r>
              <w:rPr>
                <w:rFonts w:ascii="Times New Roman" w:hAnsi="Times New Roman" w:cs="Times New Roman"/>
              </w:rPr>
              <w:t>10000,00</w:t>
            </w:r>
          </w:p>
        </w:tc>
        <w:tc>
          <w:tcPr>
            <w:tcW w:w="1394" w:type="dxa"/>
          </w:tcPr>
          <w:p w14:paraId="2E65A6BA" w14:textId="13F3BFE5" w:rsidR="00F9298B" w:rsidRPr="00C24A18" w:rsidRDefault="00F9298B" w:rsidP="00F9298B">
            <w:pPr>
              <w:jc w:val="right"/>
              <w:rPr>
                <w:rFonts w:ascii="Times New Roman" w:hAnsi="Times New Roman" w:cs="Times New Roman"/>
              </w:rPr>
            </w:pPr>
            <w:r>
              <w:rPr>
                <w:rFonts w:ascii="Times New Roman" w:hAnsi="Times New Roman" w:cs="Times New Roman"/>
              </w:rPr>
              <w:t>10000,00</w:t>
            </w:r>
          </w:p>
        </w:tc>
        <w:tc>
          <w:tcPr>
            <w:tcW w:w="1457" w:type="dxa"/>
          </w:tcPr>
          <w:p w14:paraId="0CB9F368" w14:textId="0E0EB3FE" w:rsidR="00F9298B" w:rsidRPr="00C24A18" w:rsidRDefault="00F9298B" w:rsidP="00F9298B">
            <w:pPr>
              <w:jc w:val="right"/>
              <w:rPr>
                <w:rFonts w:ascii="Times New Roman" w:hAnsi="Times New Roman" w:cs="Times New Roman"/>
              </w:rPr>
            </w:pPr>
            <w:r>
              <w:rPr>
                <w:rFonts w:ascii="Times New Roman" w:hAnsi="Times New Roman" w:cs="Times New Roman"/>
              </w:rPr>
              <w:t>10000,00</w:t>
            </w:r>
          </w:p>
        </w:tc>
        <w:tc>
          <w:tcPr>
            <w:tcW w:w="1451" w:type="dxa"/>
          </w:tcPr>
          <w:p w14:paraId="54BB9B58" w14:textId="75E3B5EE" w:rsidR="00F9298B" w:rsidRPr="00C24A18" w:rsidRDefault="00F9298B" w:rsidP="00F9298B">
            <w:pPr>
              <w:jc w:val="right"/>
              <w:rPr>
                <w:rFonts w:ascii="Times New Roman" w:hAnsi="Times New Roman" w:cs="Times New Roman"/>
              </w:rPr>
            </w:pPr>
            <w:r>
              <w:rPr>
                <w:rFonts w:ascii="Times New Roman" w:hAnsi="Times New Roman" w:cs="Times New Roman"/>
              </w:rPr>
              <w:t>10000,00</w:t>
            </w:r>
          </w:p>
        </w:tc>
        <w:tc>
          <w:tcPr>
            <w:tcW w:w="850" w:type="dxa"/>
          </w:tcPr>
          <w:p w14:paraId="3C437282" w14:textId="77777777" w:rsidR="00F9298B" w:rsidRPr="00C25D2E" w:rsidRDefault="00F9298B" w:rsidP="00F9298B">
            <w:pPr>
              <w:jc w:val="right"/>
              <w:rPr>
                <w:rFonts w:ascii="Times New Roman" w:hAnsi="Times New Roman" w:cs="Times New Roman"/>
              </w:rPr>
            </w:pPr>
          </w:p>
        </w:tc>
        <w:tc>
          <w:tcPr>
            <w:tcW w:w="851" w:type="dxa"/>
          </w:tcPr>
          <w:p w14:paraId="028CC284" w14:textId="77777777" w:rsidR="00F9298B" w:rsidRPr="00C25D2E" w:rsidRDefault="00F9298B" w:rsidP="00F9298B">
            <w:pPr>
              <w:jc w:val="right"/>
              <w:rPr>
                <w:rFonts w:ascii="Times New Roman" w:hAnsi="Times New Roman" w:cs="Times New Roman"/>
              </w:rPr>
            </w:pPr>
          </w:p>
        </w:tc>
        <w:tc>
          <w:tcPr>
            <w:tcW w:w="850" w:type="dxa"/>
          </w:tcPr>
          <w:p w14:paraId="6D0EFAE5" w14:textId="77777777" w:rsidR="00F9298B" w:rsidRPr="00C25D2E" w:rsidRDefault="00F9298B" w:rsidP="00F9298B">
            <w:pPr>
              <w:jc w:val="right"/>
              <w:rPr>
                <w:rFonts w:ascii="Times New Roman" w:hAnsi="Times New Roman" w:cs="Times New Roman"/>
              </w:rPr>
            </w:pPr>
          </w:p>
        </w:tc>
        <w:tc>
          <w:tcPr>
            <w:tcW w:w="1701" w:type="dxa"/>
          </w:tcPr>
          <w:p w14:paraId="72BC2531" w14:textId="0324009C" w:rsidR="00F9298B" w:rsidRPr="00606234" w:rsidRDefault="00F9298B" w:rsidP="00F9298B">
            <w:pPr>
              <w:jc w:val="right"/>
              <w:rPr>
                <w:rFonts w:ascii="Times New Roman" w:hAnsi="Times New Roman" w:cs="Times New Roman"/>
                <w:b/>
                <w:bCs/>
              </w:rPr>
            </w:pPr>
            <w:r>
              <w:rPr>
                <w:rFonts w:ascii="Times New Roman" w:hAnsi="Times New Roman" w:cs="Times New Roman"/>
                <w:b/>
                <w:bCs/>
              </w:rPr>
              <w:t>4 8945,00</w:t>
            </w:r>
          </w:p>
        </w:tc>
      </w:tr>
      <w:tr w:rsidR="00F9298B" w14:paraId="1B44BDA1" w14:textId="77777777" w:rsidTr="00A936AB">
        <w:tc>
          <w:tcPr>
            <w:tcW w:w="3747" w:type="dxa"/>
            <w:vMerge w:val="restart"/>
          </w:tcPr>
          <w:p w14:paraId="0D154DED" w14:textId="28973C36" w:rsidR="00F9298B" w:rsidRPr="00C25D2E" w:rsidRDefault="00F9298B" w:rsidP="00F9298B">
            <w:pPr>
              <w:jc w:val="center"/>
              <w:rPr>
                <w:rFonts w:ascii="Times New Roman" w:hAnsi="Times New Roman" w:cs="Times New Roman"/>
              </w:rPr>
            </w:pPr>
            <w:r>
              <w:rPr>
                <w:rFonts w:ascii="Times New Roman" w:hAnsi="Times New Roman" w:cs="Times New Roman"/>
              </w:rPr>
              <w:t>1.2.Обследование семей, находящихся в социально опасном положении, нуждающихся в помощи государства (приобретение ГСМ)</w:t>
            </w:r>
          </w:p>
        </w:tc>
        <w:tc>
          <w:tcPr>
            <w:tcW w:w="1133" w:type="dxa"/>
          </w:tcPr>
          <w:p w14:paraId="055B35BF" w14:textId="0C420F2C" w:rsidR="00F9298B" w:rsidRDefault="00F9298B" w:rsidP="00F9298B">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1729A027" w14:textId="5617EE64" w:rsidR="00F9298B" w:rsidRPr="00A93E00" w:rsidRDefault="00F9298B" w:rsidP="00F9298B">
            <w:pPr>
              <w:jc w:val="right"/>
              <w:rPr>
                <w:rFonts w:ascii="Times New Roman" w:hAnsi="Times New Roman" w:cs="Times New Roman"/>
                <w:b/>
                <w:bCs/>
              </w:rPr>
            </w:pPr>
            <w:r w:rsidRPr="00A93E00">
              <w:rPr>
                <w:rFonts w:ascii="Times New Roman" w:hAnsi="Times New Roman" w:cs="Times New Roman"/>
                <w:b/>
                <w:bCs/>
              </w:rPr>
              <w:t>10000,00</w:t>
            </w:r>
          </w:p>
        </w:tc>
        <w:tc>
          <w:tcPr>
            <w:tcW w:w="1395" w:type="dxa"/>
            <w:shd w:val="clear" w:color="auto" w:fill="FFF2CC" w:themeFill="accent4" w:themeFillTint="33"/>
          </w:tcPr>
          <w:p w14:paraId="32F1C1C0" w14:textId="6F216677" w:rsidR="00F9298B" w:rsidRPr="00A93E00" w:rsidRDefault="00F9298B" w:rsidP="00F9298B">
            <w:pPr>
              <w:jc w:val="right"/>
              <w:rPr>
                <w:rFonts w:ascii="Times New Roman" w:hAnsi="Times New Roman" w:cs="Times New Roman"/>
                <w:b/>
                <w:bCs/>
              </w:rPr>
            </w:pPr>
            <w:r w:rsidRPr="00A93E00">
              <w:rPr>
                <w:rFonts w:ascii="Times New Roman" w:hAnsi="Times New Roman" w:cs="Times New Roman"/>
                <w:b/>
                <w:bCs/>
              </w:rPr>
              <w:t>10000,00</w:t>
            </w:r>
          </w:p>
        </w:tc>
        <w:tc>
          <w:tcPr>
            <w:tcW w:w="1394" w:type="dxa"/>
            <w:shd w:val="clear" w:color="auto" w:fill="FFF2CC" w:themeFill="accent4" w:themeFillTint="33"/>
          </w:tcPr>
          <w:p w14:paraId="7FA2A475" w14:textId="6F64D1E6" w:rsidR="00F9298B" w:rsidRPr="00A93E00" w:rsidRDefault="00F9298B" w:rsidP="00F9298B">
            <w:pPr>
              <w:jc w:val="right"/>
              <w:rPr>
                <w:rFonts w:ascii="Times New Roman" w:hAnsi="Times New Roman" w:cs="Times New Roman"/>
                <w:b/>
                <w:bCs/>
              </w:rPr>
            </w:pPr>
            <w:r w:rsidRPr="00A93E00">
              <w:rPr>
                <w:rFonts w:ascii="Times New Roman" w:hAnsi="Times New Roman" w:cs="Times New Roman"/>
                <w:b/>
                <w:bCs/>
              </w:rPr>
              <w:t>10000,00</w:t>
            </w:r>
          </w:p>
        </w:tc>
        <w:tc>
          <w:tcPr>
            <w:tcW w:w="1457" w:type="dxa"/>
            <w:shd w:val="clear" w:color="auto" w:fill="FFF2CC" w:themeFill="accent4" w:themeFillTint="33"/>
          </w:tcPr>
          <w:p w14:paraId="1D8C282C" w14:textId="09D54956" w:rsidR="00F9298B" w:rsidRPr="00A93E00" w:rsidRDefault="00F9298B" w:rsidP="00F9298B">
            <w:pPr>
              <w:jc w:val="right"/>
              <w:rPr>
                <w:rFonts w:ascii="Times New Roman" w:hAnsi="Times New Roman" w:cs="Times New Roman"/>
                <w:b/>
                <w:bCs/>
              </w:rPr>
            </w:pPr>
            <w:r w:rsidRPr="00A93E00">
              <w:rPr>
                <w:rFonts w:ascii="Times New Roman" w:hAnsi="Times New Roman" w:cs="Times New Roman"/>
                <w:b/>
                <w:bCs/>
              </w:rPr>
              <w:t>10000,00</w:t>
            </w:r>
          </w:p>
        </w:tc>
        <w:tc>
          <w:tcPr>
            <w:tcW w:w="1451" w:type="dxa"/>
            <w:shd w:val="clear" w:color="auto" w:fill="FFF2CC" w:themeFill="accent4" w:themeFillTint="33"/>
          </w:tcPr>
          <w:p w14:paraId="24EDE9A4" w14:textId="566B278E" w:rsidR="00F9298B" w:rsidRPr="00A93E00" w:rsidRDefault="00F9298B" w:rsidP="00F9298B">
            <w:pPr>
              <w:jc w:val="right"/>
              <w:rPr>
                <w:rFonts w:ascii="Times New Roman" w:hAnsi="Times New Roman" w:cs="Times New Roman"/>
                <w:b/>
                <w:bCs/>
              </w:rPr>
            </w:pPr>
            <w:r w:rsidRPr="00A93E00">
              <w:rPr>
                <w:rFonts w:ascii="Times New Roman" w:hAnsi="Times New Roman" w:cs="Times New Roman"/>
                <w:b/>
                <w:bCs/>
              </w:rPr>
              <w:t>25000,00</w:t>
            </w:r>
          </w:p>
        </w:tc>
        <w:tc>
          <w:tcPr>
            <w:tcW w:w="850" w:type="dxa"/>
            <w:shd w:val="clear" w:color="auto" w:fill="FFF2CC" w:themeFill="accent4" w:themeFillTint="33"/>
          </w:tcPr>
          <w:p w14:paraId="56290142" w14:textId="77777777" w:rsidR="00F9298B" w:rsidRPr="00A936AB" w:rsidRDefault="00F9298B" w:rsidP="00F9298B">
            <w:pPr>
              <w:jc w:val="right"/>
              <w:rPr>
                <w:rFonts w:ascii="Times New Roman" w:hAnsi="Times New Roman" w:cs="Times New Roman"/>
                <w:b/>
                <w:bCs/>
              </w:rPr>
            </w:pPr>
          </w:p>
        </w:tc>
        <w:tc>
          <w:tcPr>
            <w:tcW w:w="851" w:type="dxa"/>
            <w:shd w:val="clear" w:color="auto" w:fill="FFF2CC" w:themeFill="accent4" w:themeFillTint="33"/>
          </w:tcPr>
          <w:p w14:paraId="7E222228" w14:textId="77777777" w:rsidR="00F9298B" w:rsidRPr="00A936AB" w:rsidRDefault="00F9298B" w:rsidP="00F9298B">
            <w:pPr>
              <w:jc w:val="right"/>
              <w:rPr>
                <w:rFonts w:ascii="Times New Roman" w:hAnsi="Times New Roman" w:cs="Times New Roman"/>
                <w:b/>
                <w:bCs/>
              </w:rPr>
            </w:pPr>
          </w:p>
        </w:tc>
        <w:tc>
          <w:tcPr>
            <w:tcW w:w="850" w:type="dxa"/>
            <w:shd w:val="clear" w:color="auto" w:fill="FFF2CC" w:themeFill="accent4" w:themeFillTint="33"/>
          </w:tcPr>
          <w:p w14:paraId="7E8548EC" w14:textId="77777777" w:rsidR="00F9298B" w:rsidRPr="00A936AB" w:rsidRDefault="00F9298B" w:rsidP="00F9298B">
            <w:pPr>
              <w:jc w:val="right"/>
              <w:rPr>
                <w:rFonts w:ascii="Times New Roman" w:hAnsi="Times New Roman" w:cs="Times New Roman"/>
                <w:b/>
                <w:bCs/>
              </w:rPr>
            </w:pPr>
          </w:p>
        </w:tc>
        <w:tc>
          <w:tcPr>
            <w:tcW w:w="1701" w:type="dxa"/>
            <w:shd w:val="clear" w:color="auto" w:fill="FFF2CC" w:themeFill="accent4" w:themeFillTint="33"/>
          </w:tcPr>
          <w:p w14:paraId="5A4B7141" w14:textId="67D95F14" w:rsidR="00F9298B" w:rsidRPr="00A936AB" w:rsidRDefault="00F9298B" w:rsidP="00F9298B">
            <w:pPr>
              <w:jc w:val="right"/>
              <w:rPr>
                <w:rFonts w:ascii="Times New Roman" w:hAnsi="Times New Roman" w:cs="Times New Roman"/>
                <w:b/>
                <w:bCs/>
              </w:rPr>
            </w:pPr>
            <w:r>
              <w:rPr>
                <w:rFonts w:ascii="Times New Roman" w:hAnsi="Times New Roman" w:cs="Times New Roman"/>
                <w:b/>
                <w:bCs/>
              </w:rPr>
              <w:t>65 000,00</w:t>
            </w:r>
          </w:p>
        </w:tc>
      </w:tr>
      <w:tr w:rsidR="00F9298B" w14:paraId="479D9FFC" w14:textId="77777777" w:rsidTr="001402F9">
        <w:tc>
          <w:tcPr>
            <w:tcW w:w="3747" w:type="dxa"/>
            <w:vMerge/>
          </w:tcPr>
          <w:p w14:paraId="372B9C5C" w14:textId="77777777" w:rsidR="00F9298B" w:rsidRPr="00C25D2E" w:rsidRDefault="00F9298B" w:rsidP="00F9298B">
            <w:pPr>
              <w:jc w:val="center"/>
              <w:rPr>
                <w:rFonts w:ascii="Times New Roman" w:hAnsi="Times New Roman" w:cs="Times New Roman"/>
              </w:rPr>
            </w:pPr>
          </w:p>
        </w:tc>
        <w:tc>
          <w:tcPr>
            <w:tcW w:w="1133" w:type="dxa"/>
          </w:tcPr>
          <w:p w14:paraId="1F1A4B38" w14:textId="5D4CB937" w:rsidR="00F9298B" w:rsidRDefault="00F9298B" w:rsidP="00F9298B">
            <w:pPr>
              <w:jc w:val="both"/>
              <w:rPr>
                <w:rFonts w:ascii="Times New Roman" w:hAnsi="Times New Roman" w:cs="Times New Roman"/>
              </w:rPr>
            </w:pPr>
            <w:r>
              <w:rPr>
                <w:rFonts w:ascii="Times New Roman" w:hAnsi="Times New Roman" w:cs="Times New Roman"/>
              </w:rPr>
              <w:t>ФБ</w:t>
            </w:r>
          </w:p>
        </w:tc>
        <w:tc>
          <w:tcPr>
            <w:tcW w:w="1473" w:type="dxa"/>
          </w:tcPr>
          <w:p w14:paraId="4EC455FF" w14:textId="6827C5FF"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5" w:type="dxa"/>
          </w:tcPr>
          <w:p w14:paraId="5D23E962" w14:textId="58E3C909"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4" w:type="dxa"/>
          </w:tcPr>
          <w:p w14:paraId="45BD34F6" w14:textId="35A452B6"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7" w:type="dxa"/>
          </w:tcPr>
          <w:p w14:paraId="06A58B7A" w14:textId="7C05CDEE"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1" w:type="dxa"/>
          </w:tcPr>
          <w:p w14:paraId="17E46D16" w14:textId="05BA1E0C"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850" w:type="dxa"/>
          </w:tcPr>
          <w:p w14:paraId="3139AD73" w14:textId="77777777" w:rsidR="00F9298B" w:rsidRPr="00C25D2E" w:rsidRDefault="00F9298B" w:rsidP="00F9298B">
            <w:pPr>
              <w:jc w:val="right"/>
              <w:rPr>
                <w:rFonts w:ascii="Times New Roman" w:hAnsi="Times New Roman" w:cs="Times New Roman"/>
              </w:rPr>
            </w:pPr>
          </w:p>
        </w:tc>
        <w:tc>
          <w:tcPr>
            <w:tcW w:w="851" w:type="dxa"/>
          </w:tcPr>
          <w:p w14:paraId="0CBFE10F" w14:textId="77777777" w:rsidR="00F9298B" w:rsidRPr="00C25D2E" w:rsidRDefault="00F9298B" w:rsidP="00F9298B">
            <w:pPr>
              <w:jc w:val="right"/>
              <w:rPr>
                <w:rFonts w:ascii="Times New Roman" w:hAnsi="Times New Roman" w:cs="Times New Roman"/>
              </w:rPr>
            </w:pPr>
          </w:p>
        </w:tc>
        <w:tc>
          <w:tcPr>
            <w:tcW w:w="850" w:type="dxa"/>
          </w:tcPr>
          <w:p w14:paraId="3829AC7B" w14:textId="77777777" w:rsidR="00F9298B" w:rsidRPr="00C25D2E" w:rsidRDefault="00F9298B" w:rsidP="00F9298B">
            <w:pPr>
              <w:jc w:val="right"/>
              <w:rPr>
                <w:rFonts w:ascii="Times New Roman" w:hAnsi="Times New Roman" w:cs="Times New Roman"/>
              </w:rPr>
            </w:pPr>
          </w:p>
        </w:tc>
        <w:tc>
          <w:tcPr>
            <w:tcW w:w="1701" w:type="dxa"/>
          </w:tcPr>
          <w:p w14:paraId="31CAAEB8" w14:textId="501F6C21" w:rsidR="00F9298B" w:rsidRPr="00606234" w:rsidRDefault="00F9298B" w:rsidP="00F9298B">
            <w:pPr>
              <w:jc w:val="right"/>
              <w:rPr>
                <w:rFonts w:ascii="Times New Roman" w:hAnsi="Times New Roman" w:cs="Times New Roman"/>
                <w:b/>
                <w:bCs/>
              </w:rPr>
            </w:pPr>
            <w:r>
              <w:rPr>
                <w:rFonts w:ascii="Times New Roman" w:hAnsi="Times New Roman" w:cs="Times New Roman"/>
                <w:b/>
                <w:bCs/>
              </w:rPr>
              <w:t>0,00</w:t>
            </w:r>
          </w:p>
        </w:tc>
      </w:tr>
      <w:tr w:rsidR="00F9298B" w14:paraId="719601F3" w14:textId="77777777" w:rsidTr="001402F9">
        <w:tc>
          <w:tcPr>
            <w:tcW w:w="3747" w:type="dxa"/>
            <w:vMerge/>
          </w:tcPr>
          <w:p w14:paraId="050F69E8" w14:textId="77777777" w:rsidR="00F9298B" w:rsidRPr="00C25D2E" w:rsidRDefault="00F9298B" w:rsidP="00F9298B">
            <w:pPr>
              <w:jc w:val="center"/>
              <w:rPr>
                <w:rFonts w:ascii="Times New Roman" w:hAnsi="Times New Roman" w:cs="Times New Roman"/>
              </w:rPr>
            </w:pPr>
          </w:p>
        </w:tc>
        <w:tc>
          <w:tcPr>
            <w:tcW w:w="1133" w:type="dxa"/>
          </w:tcPr>
          <w:p w14:paraId="3B5E9737" w14:textId="636A4F97" w:rsidR="00F9298B" w:rsidRDefault="00F9298B" w:rsidP="00F9298B">
            <w:pPr>
              <w:jc w:val="both"/>
              <w:rPr>
                <w:rFonts w:ascii="Times New Roman" w:hAnsi="Times New Roman" w:cs="Times New Roman"/>
              </w:rPr>
            </w:pPr>
            <w:r>
              <w:rPr>
                <w:rFonts w:ascii="Times New Roman" w:hAnsi="Times New Roman" w:cs="Times New Roman"/>
              </w:rPr>
              <w:t>КБ</w:t>
            </w:r>
          </w:p>
        </w:tc>
        <w:tc>
          <w:tcPr>
            <w:tcW w:w="1473" w:type="dxa"/>
          </w:tcPr>
          <w:p w14:paraId="36DBD9B8" w14:textId="7696ECE1"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5" w:type="dxa"/>
          </w:tcPr>
          <w:p w14:paraId="2B3C3F49" w14:textId="170A724C"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4" w:type="dxa"/>
          </w:tcPr>
          <w:p w14:paraId="4154AC62" w14:textId="06CF7926"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7" w:type="dxa"/>
          </w:tcPr>
          <w:p w14:paraId="686615C6" w14:textId="6067485F"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1" w:type="dxa"/>
          </w:tcPr>
          <w:p w14:paraId="2F5E3588" w14:textId="75504CBC"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850" w:type="dxa"/>
          </w:tcPr>
          <w:p w14:paraId="4C386BC3" w14:textId="77777777" w:rsidR="00F9298B" w:rsidRPr="00C25D2E" w:rsidRDefault="00F9298B" w:rsidP="00F9298B">
            <w:pPr>
              <w:jc w:val="right"/>
              <w:rPr>
                <w:rFonts w:ascii="Times New Roman" w:hAnsi="Times New Roman" w:cs="Times New Roman"/>
              </w:rPr>
            </w:pPr>
          </w:p>
        </w:tc>
        <w:tc>
          <w:tcPr>
            <w:tcW w:w="851" w:type="dxa"/>
          </w:tcPr>
          <w:p w14:paraId="2B8AEB03" w14:textId="77777777" w:rsidR="00F9298B" w:rsidRPr="00C25D2E" w:rsidRDefault="00F9298B" w:rsidP="00F9298B">
            <w:pPr>
              <w:jc w:val="right"/>
              <w:rPr>
                <w:rFonts w:ascii="Times New Roman" w:hAnsi="Times New Roman" w:cs="Times New Roman"/>
              </w:rPr>
            </w:pPr>
          </w:p>
        </w:tc>
        <w:tc>
          <w:tcPr>
            <w:tcW w:w="850" w:type="dxa"/>
          </w:tcPr>
          <w:p w14:paraId="0B669D65" w14:textId="77777777" w:rsidR="00F9298B" w:rsidRPr="00C25D2E" w:rsidRDefault="00F9298B" w:rsidP="00F9298B">
            <w:pPr>
              <w:jc w:val="right"/>
              <w:rPr>
                <w:rFonts w:ascii="Times New Roman" w:hAnsi="Times New Roman" w:cs="Times New Roman"/>
              </w:rPr>
            </w:pPr>
          </w:p>
        </w:tc>
        <w:tc>
          <w:tcPr>
            <w:tcW w:w="1701" w:type="dxa"/>
          </w:tcPr>
          <w:p w14:paraId="7AB0F438" w14:textId="249CBB8A" w:rsidR="00F9298B" w:rsidRPr="00606234" w:rsidRDefault="00F9298B" w:rsidP="00F9298B">
            <w:pPr>
              <w:jc w:val="right"/>
              <w:rPr>
                <w:rFonts w:ascii="Times New Roman" w:hAnsi="Times New Roman" w:cs="Times New Roman"/>
                <w:b/>
                <w:bCs/>
              </w:rPr>
            </w:pPr>
            <w:r>
              <w:rPr>
                <w:rFonts w:ascii="Times New Roman" w:hAnsi="Times New Roman" w:cs="Times New Roman"/>
                <w:b/>
                <w:bCs/>
              </w:rPr>
              <w:t>0,00</w:t>
            </w:r>
          </w:p>
        </w:tc>
      </w:tr>
      <w:tr w:rsidR="00F9298B" w14:paraId="509D7A01" w14:textId="77777777" w:rsidTr="001402F9">
        <w:tc>
          <w:tcPr>
            <w:tcW w:w="3747" w:type="dxa"/>
            <w:vMerge/>
          </w:tcPr>
          <w:p w14:paraId="22D5BFFD" w14:textId="77777777" w:rsidR="00F9298B" w:rsidRPr="00C25D2E" w:rsidRDefault="00F9298B" w:rsidP="00F9298B">
            <w:pPr>
              <w:jc w:val="center"/>
              <w:rPr>
                <w:rFonts w:ascii="Times New Roman" w:hAnsi="Times New Roman" w:cs="Times New Roman"/>
              </w:rPr>
            </w:pPr>
          </w:p>
        </w:tc>
        <w:tc>
          <w:tcPr>
            <w:tcW w:w="1133" w:type="dxa"/>
          </w:tcPr>
          <w:p w14:paraId="7D33185C" w14:textId="007C412E" w:rsidR="00F9298B" w:rsidRDefault="00F9298B" w:rsidP="00F9298B">
            <w:pPr>
              <w:jc w:val="both"/>
              <w:rPr>
                <w:rFonts w:ascii="Times New Roman" w:hAnsi="Times New Roman" w:cs="Times New Roman"/>
              </w:rPr>
            </w:pPr>
            <w:r>
              <w:rPr>
                <w:rFonts w:ascii="Times New Roman" w:hAnsi="Times New Roman" w:cs="Times New Roman"/>
              </w:rPr>
              <w:t>МБ</w:t>
            </w:r>
          </w:p>
        </w:tc>
        <w:tc>
          <w:tcPr>
            <w:tcW w:w="1473" w:type="dxa"/>
          </w:tcPr>
          <w:p w14:paraId="2C3A7E41" w14:textId="556EAC0C" w:rsidR="00F9298B" w:rsidRPr="00C24A18" w:rsidRDefault="00F9298B" w:rsidP="00F9298B">
            <w:pPr>
              <w:jc w:val="right"/>
              <w:rPr>
                <w:rFonts w:ascii="Times New Roman" w:hAnsi="Times New Roman" w:cs="Times New Roman"/>
              </w:rPr>
            </w:pPr>
            <w:r>
              <w:rPr>
                <w:rFonts w:ascii="Times New Roman" w:hAnsi="Times New Roman" w:cs="Times New Roman"/>
              </w:rPr>
              <w:t>10000,00</w:t>
            </w:r>
          </w:p>
        </w:tc>
        <w:tc>
          <w:tcPr>
            <w:tcW w:w="1395" w:type="dxa"/>
          </w:tcPr>
          <w:p w14:paraId="5B0A4EC4" w14:textId="483AAEC1" w:rsidR="00F9298B" w:rsidRPr="00C24A18" w:rsidRDefault="00F9298B" w:rsidP="00F9298B">
            <w:pPr>
              <w:jc w:val="right"/>
              <w:rPr>
                <w:rFonts w:ascii="Times New Roman" w:hAnsi="Times New Roman" w:cs="Times New Roman"/>
              </w:rPr>
            </w:pPr>
            <w:r>
              <w:rPr>
                <w:rFonts w:ascii="Times New Roman" w:hAnsi="Times New Roman" w:cs="Times New Roman"/>
              </w:rPr>
              <w:t>10000,00</w:t>
            </w:r>
          </w:p>
        </w:tc>
        <w:tc>
          <w:tcPr>
            <w:tcW w:w="1394" w:type="dxa"/>
          </w:tcPr>
          <w:p w14:paraId="357C9629" w14:textId="5C3FB805" w:rsidR="00F9298B" w:rsidRPr="00C24A18" w:rsidRDefault="00F9298B" w:rsidP="00F9298B">
            <w:pPr>
              <w:jc w:val="right"/>
              <w:rPr>
                <w:rFonts w:ascii="Times New Roman" w:hAnsi="Times New Roman" w:cs="Times New Roman"/>
              </w:rPr>
            </w:pPr>
            <w:r>
              <w:rPr>
                <w:rFonts w:ascii="Times New Roman" w:hAnsi="Times New Roman" w:cs="Times New Roman"/>
              </w:rPr>
              <w:t>10000,00</w:t>
            </w:r>
          </w:p>
        </w:tc>
        <w:tc>
          <w:tcPr>
            <w:tcW w:w="1457" w:type="dxa"/>
          </w:tcPr>
          <w:p w14:paraId="07997E63" w14:textId="70547E36" w:rsidR="00F9298B" w:rsidRPr="00C24A18" w:rsidRDefault="00F9298B" w:rsidP="00F9298B">
            <w:pPr>
              <w:jc w:val="right"/>
              <w:rPr>
                <w:rFonts w:ascii="Times New Roman" w:hAnsi="Times New Roman" w:cs="Times New Roman"/>
              </w:rPr>
            </w:pPr>
            <w:r>
              <w:rPr>
                <w:rFonts w:ascii="Times New Roman" w:hAnsi="Times New Roman" w:cs="Times New Roman"/>
              </w:rPr>
              <w:t>10000,00</w:t>
            </w:r>
          </w:p>
        </w:tc>
        <w:tc>
          <w:tcPr>
            <w:tcW w:w="1451" w:type="dxa"/>
          </w:tcPr>
          <w:p w14:paraId="26924720" w14:textId="1B6A7EFF" w:rsidR="00F9298B" w:rsidRPr="00C24A18" w:rsidRDefault="00F9298B" w:rsidP="00F9298B">
            <w:pPr>
              <w:jc w:val="right"/>
              <w:rPr>
                <w:rFonts w:ascii="Times New Roman" w:hAnsi="Times New Roman" w:cs="Times New Roman"/>
              </w:rPr>
            </w:pPr>
            <w:r>
              <w:rPr>
                <w:rFonts w:ascii="Times New Roman" w:hAnsi="Times New Roman" w:cs="Times New Roman"/>
              </w:rPr>
              <w:t>25000,00</w:t>
            </w:r>
          </w:p>
        </w:tc>
        <w:tc>
          <w:tcPr>
            <w:tcW w:w="850" w:type="dxa"/>
          </w:tcPr>
          <w:p w14:paraId="54BF6214" w14:textId="77777777" w:rsidR="00F9298B" w:rsidRPr="00C25D2E" w:rsidRDefault="00F9298B" w:rsidP="00F9298B">
            <w:pPr>
              <w:jc w:val="right"/>
              <w:rPr>
                <w:rFonts w:ascii="Times New Roman" w:hAnsi="Times New Roman" w:cs="Times New Roman"/>
              </w:rPr>
            </w:pPr>
          </w:p>
        </w:tc>
        <w:tc>
          <w:tcPr>
            <w:tcW w:w="851" w:type="dxa"/>
          </w:tcPr>
          <w:p w14:paraId="4D226FBB" w14:textId="77777777" w:rsidR="00F9298B" w:rsidRPr="00C25D2E" w:rsidRDefault="00F9298B" w:rsidP="00F9298B">
            <w:pPr>
              <w:jc w:val="right"/>
              <w:rPr>
                <w:rFonts w:ascii="Times New Roman" w:hAnsi="Times New Roman" w:cs="Times New Roman"/>
              </w:rPr>
            </w:pPr>
          </w:p>
        </w:tc>
        <w:tc>
          <w:tcPr>
            <w:tcW w:w="850" w:type="dxa"/>
          </w:tcPr>
          <w:p w14:paraId="3D254A4D" w14:textId="77777777" w:rsidR="00F9298B" w:rsidRPr="00C25D2E" w:rsidRDefault="00F9298B" w:rsidP="00F9298B">
            <w:pPr>
              <w:jc w:val="right"/>
              <w:rPr>
                <w:rFonts w:ascii="Times New Roman" w:hAnsi="Times New Roman" w:cs="Times New Roman"/>
              </w:rPr>
            </w:pPr>
          </w:p>
        </w:tc>
        <w:tc>
          <w:tcPr>
            <w:tcW w:w="1701" w:type="dxa"/>
          </w:tcPr>
          <w:p w14:paraId="5AA03EFE" w14:textId="6ED687CA" w:rsidR="00F9298B" w:rsidRPr="00606234" w:rsidRDefault="00F9298B" w:rsidP="00F9298B">
            <w:pPr>
              <w:jc w:val="right"/>
              <w:rPr>
                <w:rFonts w:ascii="Times New Roman" w:hAnsi="Times New Roman" w:cs="Times New Roman"/>
                <w:b/>
                <w:bCs/>
              </w:rPr>
            </w:pPr>
            <w:r>
              <w:rPr>
                <w:rFonts w:ascii="Times New Roman" w:hAnsi="Times New Roman" w:cs="Times New Roman"/>
                <w:b/>
                <w:bCs/>
              </w:rPr>
              <w:t>65 000,00</w:t>
            </w:r>
          </w:p>
        </w:tc>
      </w:tr>
      <w:tr w:rsidR="00F9298B" w14:paraId="608D6811" w14:textId="77777777" w:rsidTr="00A936AB">
        <w:tc>
          <w:tcPr>
            <w:tcW w:w="3747" w:type="dxa"/>
            <w:vMerge w:val="restart"/>
          </w:tcPr>
          <w:p w14:paraId="445E4923" w14:textId="51BB0D67" w:rsidR="00F9298B" w:rsidRPr="00C25D2E" w:rsidRDefault="00F9298B" w:rsidP="00F9298B">
            <w:pPr>
              <w:jc w:val="center"/>
              <w:rPr>
                <w:rFonts w:ascii="Times New Roman" w:hAnsi="Times New Roman" w:cs="Times New Roman"/>
              </w:rPr>
            </w:pPr>
            <w:r>
              <w:rPr>
                <w:rFonts w:ascii="Times New Roman" w:hAnsi="Times New Roman" w:cs="Times New Roman"/>
              </w:rPr>
              <w:t>1.3.Содействие развитию молодежных общественных объединений, привлекающих в работу "трудных подростков" (заказ имиджевой продукции)</w:t>
            </w:r>
          </w:p>
        </w:tc>
        <w:tc>
          <w:tcPr>
            <w:tcW w:w="1133" w:type="dxa"/>
          </w:tcPr>
          <w:p w14:paraId="70289635" w14:textId="32D1179D" w:rsidR="00F9298B" w:rsidRDefault="00F9298B" w:rsidP="00F9298B">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60176EEE" w14:textId="36473D06" w:rsidR="00F9298B" w:rsidRPr="00FB2015" w:rsidRDefault="00F9298B" w:rsidP="00F9298B">
            <w:pPr>
              <w:jc w:val="right"/>
              <w:rPr>
                <w:rFonts w:ascii="Times New Roman" w:hAnsi="Times New Roman" w:cs="Times New Roman"/>
                <w:b/>
                <w:bCs/>
              </w:rPr>
            </w:pPr>
            <w:r w:rsidRPr="00FB2015">
              <w:rPr>
                <w:rFonts w:ascii="Times New Roman" w:hAnsi="Times New Roman" w:cs="Times New Roman"/>
                <w:b/>
                <w:bCs/>
              </w:rPr>
              <w:t>16055,00</w:t>
            </w:r>
          </w:p>
        </w:tc>
        <w:tc>
          <w:tcPr>
            <w:tcW w:w="1395" w:type="dxa"/>
            <w:shd w:val="clear" w:color="auto" w:fill="FFF2CC" w:themeFill="accent4" w:themeFillTint="33"/>
          </w:tcPr>
          <w:p w14:paraId="7E078E14" w14:textId="65FCDB01" w:rsidR="00F9298B" w:rsidRPr="00FB2015" w:rsidRDefault="00F9298B" w:rsidP="00F9298B">
            <w:pPr>
              <w:jc w:val="right"/>
              <w:rPr>
                <w:rFonts w:ascii="Times New Roman" w:hAnsi="Times New Roman" w:cs="Times New Roman"/>
                <w:b/>
                <w:bCs/>
              </w:rPr>
            </w:pPr>
            <w:r w:rsidRPr="00FB2015">
              <w:rPr>
                <w:rFonts w:ascii="Times New Roman" w:hAnsi="Times New Roman" w:cs="Times New Roman"/>
                <w:b/>
                <w:bCs/>
              </w:rPr>
              <w:t>15000,00</w:t>
            </w:r>
          </w:p>
        </w:tc>
        <w:tc>
          <w:tcPr>
            <w:tcW w:w="1394" w:type="dxa"/>
            <w:shd w:val="clear" w:color="auto" w:fill="FFF2CC" w:themeFill="accent4" w:themeFillTint="33"/>
          </w:tcPr>
          <w:p w14:paraId="02E28B82" w14:textId="306AAEAC" w:rsidR="00F9298B" w:rsidRPr="00FB2015" w:rsidRDefault="00F9298B" w:rsidP="00F9298B">
            <w:pPr>
              <w:jc w:val="right"/>
              <w:rPr>
                <w:rFonts w:ascii="Times New Roman" w:hAnsi="Times New Roman" w:cs="Times New Roman"/>
                <w:b/>
                <w:bCs/>
              </w:rPr>
            </w:pPr>
            <w:r w:rsidRPr="00FB2015">
              <w:rPr>
                <w:rFonts w:ascii="Times New Roman" w:hAnsi="Times New Roman" w:cs="Times New Roman"/>
                <w:b/>
                <w:bCs/>
              </w:rPr>
              <w:t>15000,00</w:t>
            </w:r>
          </w:p>
        </w:tc>
        <w:tc>
          <w:tcPr>
            <w:tcW w:w="1457" w:type="dxa"/>
            <w:shd w:val="clear" w:color="auto" w:fill="FFF2CC" w:themeFill="accent4" w:themeFillTint="33"/>
          </w:tcPr>
          <w:p w14:paraId="480E9F9E" w14:textId="07BBD940" w:rsidR="00F9298B" w:rsidRPr="00FB2015" w:rsidRDefault="00F9298B" w:rsidP="00F9298B">
            <w:pPr>
              <w:jc w:val="right"/>
              <w:rPr>
                <w:rFonts w:ascii="Times New Roman" w:hAnsi="Times New Roman" w:cs="Times New Roman"/>
                <w:b/>
                <w:bCs/>
              </w:rPr>
            </w:pPr>
            <w:r w:rsidRPr="00FB2015">
              <w:rPr>
                <w:rFonts w:ascii="Times New Roman" w:hAnsi="Times New Roman" w:cs="Times New Roman"/>
                <w:b/>
                <w:bCs/>
              </w:rPr>
              <w:t>15000,00</w:t>
            </w:r>
          </w:p>
        </w:tc>
        <w:tc>
          <w:tcPr>
            <w:tcW w:w="1451" w:type="dxa"/>
            <w:shd w:val="clear" w:color="auto" w:fill="FFF2CC" w:themeFill="accent4" w:themeFillTint="33"/>
          </w:tcPr>
          <w:p w14:paraId="740E3C60" w14:textId="4C8A1AC8" w:rsidR="00F9298B" w:rsidRPr="00FB2015" w:rsidRDefault="00F9298B" w:rsidP="00F9298B">
            <w:pPr>
              <w:jc w:val="right"/>
              <w:rPr>
                <w:rFonts w:ascii="Times New Roman" w:hAnsi="Times New Roman" w:cs="Times New Roman"/>
                <w:b/>
                <w:bCs/>
              </w:rPr>
            </w:pPr>
            <w:r w:rsidRPr="00FB2015">
              <w:rPr>
                <w:rFonts w:ascii="Times New Roman" w:hAnsi="Times New Roman" w:cs="Times New Roman"/>
                <w:b/>
                <w:bCs/>
              </w:rPr>
              <w:t>20000,00</w:t>
            </w:r>
          </w:p>
        </w:tc>
        <w:tc>
          <w:tcPr>
            <w:tcW w:w="850" w:type="dxa"/>
            <w:shd w:val="clear" w:color="auto" w:fill="FFF2CC" w:themeFill="accent4" w:themeFillTint="33"/>
          </w:tcPr>
          <w:p w14:paraId="612F26C2" w14:textId="77777777" w:rsidR="00F9298B" w:rsidRPr="00A936AB" w:rsidRDefault="00F9298B" w:rsidP="00F9298B">
            <w:pPr>
              <w:jc w:val="right"/>
              <w:rPr>
                <w:rFonts w:ascii="Times New Roman" w:hAnsi="Times New Roman" w:cs="Times New Roman"/>
                <w:b/>
                <w:bCs/>
              </w:rPr>
            </w:pPr>
          </w:p>
        </w:tc>
        <w:tc>
          <w:tcPr>
            <w:tcW w:w="851" w:type="dxa"/>
            <w:shd w:val="clear" w:color="auto" w:fill="FFF2CC" w:themeFill="accent4" w:themeFillTint="33"/>
          </w:tcPr>
          <w:p w14:paraId="68EED24A" w14:textId="77777777" w:rsidR="00F9298B" w:rsidRPr="00A936AB" w:rsidRDefault="00F9298B" w:rsidP="00F9298B">
            <w:pPr>
              <w:jc w:val="right"/>
              <w:rPr>
                <w:rFonts w:ascii="Times New Roman" w:hAnsi="Times New Roman" w:cs="Times New Roman"/>
                <w:b/>
                <w:bCs/>
              </w:rPr>
            </w:pPr>
          </w:p>
        </w:tc>
        <w:tc>
          <w:tcPr>
            <w:tcW w:w="850" w:type="dxa"/>
            <w:shd w:val="clear" w:color="auto" w:fill="FFF2CC" w:themeFill="accent4" w:themeFillTint="33"/>
          </w:tcPr>
          <w:p w14:paraId="2D065DB7" w14:textId="77777777" w:rsidR="00F9298B" w:rsidRPr="00A936AB" w:rsidRDefault="00F9298B" w:rsidP="00F9298B">
            <w:pPr>
              <w:jc w:val="right"/>
              <w:rPr>
                <w:rFonts w:ascii="Times New Roman" w:hAnsi="Times New Roman" w:cs="Times New Roman"/>
                <w:b/>
                <w:bCs/>
              </w:rPr>
            </w:pPr>
          </w:p>
        </w:tc>
        <w:tc>
          <w:tcPr>
            <w:tcW w:w="1701" w:type="dxa"/>
            <w:shd w:val="clear" w:color="auto" w:fill="FFF2CC" w:themeFill="accent4" w:themeFillTint="33"/>
          </w:tcPr>
          <w:p w14:paraId="6846007B" w14:textId="69323CC7" w:rsidR="00F9298B" w:rsidRPr="00A936AB" w:rsidRDefault="00F9298B" w:rsidP="00F9298B">
            <w:pPr>
              <w:jc w:val="right"/>
              <w:rPr>
                <w:rFonts w:ascii="Times New Roman" w:hAnsi="Times New Roman" w:cs="Times New Roman"/>
                <w:b/>
                <w:bCs/>
              </w:rPr>
            </w:pPr>
            <w:r>
              <w:rPr>
                <w:rFonts w:ascii="Times New Roman" w:hAnsi="Times New Roman" w:cs="Times New Roman"/>
                <w:b/>
                <w:bCs/>
              </w:rPr>
              <w:t>81 055,00</w:t>
            </w:r>
          </w:p>
        </w:tc>
      </w:tr>
      <w:tr w:rsidR="00F9298B" w14:paraId="6A2873CE" w14:textId="77777777" w:rsidTr="001402F9">
        <w:tc>
          <w:tcPr>
            <w:tcW w:w="3747" w:type="dxa"/>
            <w:vMerge/>
          </w:tcPr>
          <w:p w14:paraId="2BDE37E8" w14:textId="77777777" w:rsidR="00F9298B" w:rsidRPr="00C25D2E" w:rsidRDefault="00F9298B" w:rsidP="00F9298B">
            <w:pPr>
              <w:jc w:val="center"/>
              <w:rPr>
                <w:rFonts w:ascii="Times New Roman" w:hAnsi="Times New Roman" w:cs="Times New Roman"/>
              </w:rPr>
            </w:pPr>
          </w:p>
        </w:tc>
        <w:tc>
          <w:tcPr>
            <w:tcW w:w="1133" w:type="dxa"/>
          </w:tcPr>
          <w:p w14:paraId="0713900F" w14:textId="1A839FB4" w:rsidR="00F9298B" w:rsidRDefault="00F9298B" w:rsidP="00F9298B">
            <w:pPr>
              <w:jc w:val="both"/>
              <w:rPr>
                <w:rFonts w:ascii="Times New Roman" w:hAnsi="Times New Roman" w:cs="Times New Roman"/>
              </w:rPr>
            </w:pPr>
            <w:r>
              <w:rPr>
                <w:rFonts w:ascii="Times New Roman" w:hAnsi="Times New Roman" w:cs="Times New Roman"/>
              </w:rPr>
              <w:t>ФБ</w:t>
            </w:r>
          </w:p>
        </w:tc>
        <w:tc>
          <w:tcPr>
            <w:tcW w:w="1473" w:type="dxa"/>
          </w:tcPr>
          <w:p w14:paraId="148A3B96" w14:textId="416EC12B"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5" w:type="dxa"/>
          </w:tcPr>
          <w:p w14:paraId="161C9C72" w14:textId="50F57293"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4" w:type="dxa"/>
          </w:tcPr>
          <w:p w14:paraId="62AA88AB" w14:textId="73395714"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7" w:type="dxa"/>
          </w:tcPr>
          <w:p w14:paraId="4349FE5C" w14:textId="79CE86C2"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1" w:type="dxa"/>
          </w:tcPr>
          <w:p w14:paraId="08AFDB07" w14:textId="0314C148"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850" w:type="dxa"/>
          </w:tcPr>
          <w:p w14:paraId="5D725995" w14:textId="77777777" w:rsidR="00F9298B" w:rsidRPr="00C25D2E" w:rsidRDefault="00F9298B" w:rsidP="00F9298B">
            <w:pPr>
              <w:jc w:val="right"/>
              <w:rPr>
                <w:rFonts w:ascii="Times New Roman" w:hAnsi="Times New Roman" w:cs="Times New Roman"/>
              </w:rPr>
            </w:pPr>
          </w:p>
        </w:tc>
        <w:tc>
          <w:tcPr>
            <w:tcW w:w="851" w:type="dxa"/>
          </w:tcPr>
          <w:p w14:paraId="06E39242" w14:textId="77777777" w:rsidR="00F9298B" w:rsidRPr="00C25D2E" w:rsidRDefault="00F9298B" w:rsidP="00F9298B">
            <w:pPr>
              <w:jc w:val="right"/>
              <w:rPr>
                <w:rFonts w:ascii="Times New Roman" w:hAnsi="Times New Roman" w:cs="Times New Roman"/>
              </w:rPr>
            </w:pPr>
          </w:p>
        </w:tc>
        <w:tc>
          <w:tcPr>
            <w:tcW w:w="850" w:type="dxa"/>
          </w:tcPr>
          <w:p w14:paraId="636E9B62" w14:textId="77777777" w:rsidR="00F9298B" w:rsidRPr="00C25D2E" w:rsidRDefault="00F9298B" w:rsidP="00F9298B">
            <w:pPr>
              <w:jc w:val="right"/>
              <w:rPr>
                <w:rFonts w:ascii="Times New Roman" w:hAnsi="Times New Roman" w:cs="Times New Roman"/>
              </w:rPr>
            </w:pPr>
          </w:p>
        </w:tc>
        <w:tc>
          <w:tcPr>
            <w:tcW w:w="1701" w:type="dxa"/>
          </w:tcPr>
          <w:p w14:paraId="254BDB4A" w14:textId="4E47A3EC" w:rsidR="00F9298B" w:rsidRPr="00606234" w:rsidRDefault="00F9298B" w:rsidP="00F9298B">
            <w:pPr>
              <w:jc w:val="right"/>
              <w:rPr>
                <w:rFonts w:ascii="Times New Roman" w:hAnsi="Times New Roman" w:cs="Times New Roman"/>
                <w:b/>
                <w:bCs/>
              </w:rPr>
            </w:pPr>
            <w:r>
              <w:rPr>
                <w:rFonts w:ascii="Times New Roman" w:hAnsi="Times New Roman" w:cs="Times New Roman"/>
                <w:b/>
                <w:bCs/>
              </w:rPr>
              <w:t>0,00</w:t>
            </w:r>
          </w:p>
        </w:tc>
      </w:tr>
      <w:tr w:rsidR="00F9298B" w14:paraId="21ACDB1A" w14:textId="77777777" w:rsidTr="001402F9">
        <w:tc>
          <w:tcPr>
            <w:tcW w:w="3747" w:type="dxa"/>
            <w:vMerge/>
          </w:tcPr>
          <w:p w14:paraId="2CEFA271" w14:textId="77777777" w:rsidR="00F9298B" w:rsidRPr="00C25D2E" w:rsidRDefault="00F9298B" w:rsidP="00F9298B">
            <w:pPr>
              <w:jc w:val="center"/>
              <w:rPr>
                <w:rFonts w:ascii="Times New Roman" w:hAnsi="Times New Roman" w:cs="Times New Roman"/>
              </w:rPr>
            </w:pPr>
          </w:p>
        </w:tc>
        <w:tc>
          <w:tcPr>
            <w:tcW w:w="1133" w:type="dxa"/>
          </w:tcPr>
          <w:p w14:paraId="0037A584" w14:textId="469282AC" w:rsidR="00F9298B" w:rsidRDefault="00F9298B" w:rsidP="00F9298B">
            <w:pPr>
              <w:jc w:val="both"/>
              <w:rPr>
                <w:rFonts w:ascii="Times New Roman" w:hAnsi="Times New Roman" w:cs="Times New Roman"/>
              </w:rPr>
            </w:pPr>
            <w:r>
              <w:rPr>
                <w:rFonts w:ascii="Times New Roman" w:hAnsi="Times New Roman" w:cs="Times New Roman"/>
              </w:rPr>
              <w:t>КБ</w:t>
            </w:r>
          </w:p>
        </w:tc>
        <w:tc>
          <w:tcPr>
            <w:tcW w:w="1473" w:type="dxa"/>
          </w:tcPr>
          <w:p w14:paraId="71D571F9" w14:textId="586A9F2B"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5" w:type="dxa"/>
          </w:tcPr>
          <w:p w14:paraId="24824011" w14:textId="0D6926F7"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4" w:type="dxa"/>
          </w:tcPr>
          <w:p w14:paraId="33E08F8A" w14:textId="16088C41"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7" w:type="dxa"/>
          </w:tcPr>
          <w:p w14:paraId="48EF5FEC" w14:textId="60F947C4"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1" w:type="dxa"/>
          </w:tcPr>
          <w:p w14:paraId="223FC2D1" w14:textId="56432635"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850" w:type="dxa"/>
          </w:tcPr>
          <w:p w14:paraId="03219CDA" w14:textId="77777777" w:rsidR="00F9298B" w:rsidRPr="00C25D2E" w:rsidRDefault="00F9298B" w:rsidP="00F9298B">
            <w:pPr>
              <w:jc w:val="right"/>
              <w:rPr>
                <w:rFonts w:ascii="Times New Roman" w:hAnsi="Times New Roman" w:cs="Times New Roman"/>
              </w:rPr>
            </w:pPr>
          </w:p>
        </w:tc>
        <w:tc>
          <w:tcPr>
            <w:tcW w:w="851" w:type="dxa"/>
          </w:tcPr>
          <w:p w14:paraId="3B8B1144" w14:textId="77777777" w:rsidR="00F9298B" w:rsidRPr="00C25D2E" w:rsidRDefault="00F9298B" w:rsidP="00F9298B">
            <w:pPr>
              <w:jc w:val="right"/>
              <w:rPr>
                <w:rFonts w:ascii="Times New Roman" w:hAnsi="Times New Roman" w:cs="Times New Roman"/>
              </w:rPr>
            </w:pPr>
          </w:p>
        </w:tc>
        <w:tc>
          <w:tcPr>
            <w:tcW w:w="850" w:type="dxa"/>
          </w:tcPr>
          <w:p w14:paraId="61222EC7" w14:textId="77777777" w:rsidR="00F9298B" w:rsidRPr="00C25D2E" w:rsidRDefault="00F9298B" w:rsidP="00F9298B">
            <w:pPr>
              <w:jc w:val="right"/>
              <w:rPr>
                <w:rFonts w:ascii="Times New Roman" w:hAnsi="Times New Roman" w:cs="Times New Roman"/>
              </w:rPr>
            </w:pPr>
          </w:p>
        </w:tc>
        <w:tc>
          <w:tcPr>
            <w:tcW w:w="1701" w:type="dxa"/>
          </w:tcPr>
          <w:p w14:paraId="7769674D" w14:textId="691DB0B1" w:rsidR="00F9298B" w:rsidRPr="00606234" w:rsidRDefault="00F9298B" w:rsidP="00F9298B">
            <w:pPr>
              <w:jc w:val="right"/>
              <w:rPr>
                <w:rFonts w:ascii="Times New Roman" w:hAnsi="Times New Roman" w:cs="Times New Roman"/>
                <w:b/>
                <w:bCs/>
              </w:rPr>
            </w:pPr>
            <w:r>
              <w:rPr>
                <w:rFonts w:ascii="Times New Roman" w:hAnsi="Times New Roman" w:cs="Times New Roman"/>
                <w:b/>
                <w:bCs/>
              </w:rPr>
              <w:t>0,00</w:t>
            </w:r>
          </w:p>
        </w:tc>
      </w:tr>
      <w:tr w:rsidR="00F9298B" w14:paraId="62D46536" w14:textId="77777777" w:rsidTr="001402F9">
        <w:tc>
          <w:tcPr>
            <w:tcW w:w="3747" w:type="dxa"/>
            <w:vMerge/>
          </w:tcPr>
          <w:p w14:paraId="7F5E3E19" w14:textId="77777777" w:rsidR="00F9298B" w:rsidRPr="00C25D2E" w:rsidRDefault="00F9298B" w:rsidP="00F9298B">
            <w:pPr>
              <w:jc w:val="center"/>
              <w:rPr>
                <w:rFonts w:ascii="Times New Roman" w:hAnsi="Times New Roman" w:cs="Times New Roman"/>
              </w:rPr>
            </w:pPr>
          </w:p>
        </w:tc>
        <w:tc>
          <w:tcPr>
            <w:tcW w:w="1133" w:type="dxa"/>
          </w:tcPr>
          <w:p w14:paraId="5D813420" w14:textId="7DABE8DB" w:rsidR="00F9298B" w:rsidRDefault="00F9298B" w:rsidP="00F9298B">
            <w:pPr>
              <w:jc w:val="both"/>
              <w:rPr>
                <w:rFonts w:ascii="Times New Roman" w:hAnsi="Times New Roman" w:cs="Times New Roman"/>
              </w:rPr>
            </w:pPr>
            <w:r>
              <w:rPr>
                <w:rFonts w:ascii="Times New Roman" w:hAnsi="Times New Roman" w:cs="Times New Roman"/>
              </w:rPr>
              <w:t>МБ</w:t>
            </w:r>
          </w:p>
        </w:tc>
        <w:tc>
          <w:tcPr>
            <w:tcW w:w="1473" w:type="dxa"/>
          </w:tcPr>
          <w:p w14:paraId="40B990F5" w14:textId="4359ACAC" w:rsidR="00F9298B" w:rsidRPr="00C24A18" w:rsidRDefault="00F9298B" w:rsidP="00F9298B">
            <w:pPr>
              <w:jc w:val="right"/>
              <w:rPr>
                <w:rFonts w:ascii="Times New Roman" w:hAnsi="Times New Roman" w:cs="Times New Roman"/>
              </w:rPr>
            </w:pPr>
            <w:r>
              <w:rPr>
                <w:rFonts w:ascii="Times New Roman" w:hAnsi="Times New Roman" w:cs="Times New Roman"/>
              </w:rPr>
              <w:t>16055,00</w:t>
            </w:r>
          </w:p>
        </w:tc>
        <w:tc>
          <w:tcPr>
            <w:tcW w:w="1395" w:type="dxa"/>
          </w:tcPr>
          <w:p w14:paraId="29FADEF9" w14:textId="2B4BD5D5" w:rsidR="00F9298B" w:rsidRPr="00C24A18" w:rsidRDefault="00F9298B" w:rsidP="00F9298B">
            <w:pPr>
              <w:jc w:val="right"/>
              <w:rPr>
                <w:rFonts w:ascii="Times New Roman" w:hAnsi="Times New Roman" w:cs="Times New Roman"/>
              </w:rPr>
            </w:pPr>
            <w:r>
              <w:rPr>
                <w:rFonts w:ascii="Times New Roman" w:hAnsi="Times New Roman" w:cs="Times New Roman"/>
              </w:rPr>
              <w:t>15000,00</w:t>
            </w:r>
          </w:p>
        </w:tc>
        <w:tc>
          <w:tcPr>
            <w:tcW w:w="1394" w:type="dxa"/>
          </w:tcPr>
          <w:p w14:paraId="1848B360" w14:textId="304F06C4" w:rsidR="00F9298B" w:rsidRPr="00C24A18" w:rsidRDefault="00F9298B" w:rsidP="00F9298B">
            <w:pPr>
              <w:jc w:val="right"/>
              <w:rPr>
                <w:rFonts w:ascii="Times New Roman" w:hAnsi="Times New Roman" w:cs="Times New Roman"/>
              </w:rPr>
            </w:pPr>
            <w:r>
              <w:rPr>
                <w:rFonts w:ascii="Times New Roman" w:hAnsi="Times New Roman" w:cs="Times New Roman"/>
              </w:rPr>
              <w:t>15000,00</w:t>
            </w:r>
          </w:p>
        </w:tc>
        <w:tc>
          <w:tcPr>
            <w:tcW w:w="1457" w:type="dxa"/>
          </w:tcPr>
          <w:p w14:paraId="38163734" w14:textId="114DA901" w:rsidR="00F9298B" w:rsidRPr="00C24A18" w:rsidRDefault="00F9298B" w:rsidP="00F9298B">
            <w:pPr>
              <w:jc w:val="right"/>
              <w:rPr>
                <w:rFonts w:ascii="Times New Roman" w:hAnsi="Times New Roman" w:cs="Times New Roman"/>
              </w:rPr>
            </w:pPr>
            <w:r>
              <w:rPr>
                <w:rFonts w:ascii="Times New Roman" w:hAnsi="Times New Roman" w:cs="Times New Roman"/>
              </w:rPr>
              <w:t>15000,00</w:t>
            </w:r>
          </w:p>
        </w:tc>
        <w:tc>
          <w:tcPr>
            <w:tcW w:w="1451" w:type="dxa"/>
          </w:tcPr>
          <w:p w14:paraId="47508AC0" w14:textId="1F0F7069" w:rsidR="00F9298B" w:rsidRPr="00C24A18" w:rsidRDefault="00F9298B" w:rsidP="00F9298B">
            <w:pPr>
              <w:jc w:val="right"/>
              <w:rPr>
                <w:rFonts w:ascii="Times New Roman" w:hAnsi="Times New Roman" w:cs="Times New Roman"/>
              </w:rPr>
            </w:pPr>
            <w:r>
              <w:rPr>
                <w:rFonts w:ascii="Times New Roman" w:hAnsi="Times New Roman" w:cs="Times New Roman"/>
              </w:rPr>
              <w:t>20000,00</w:t>
            </w:r>
          </w:p>
        </w:tc>
        <w:tc>
          <w:tcPr>
            <w:tcW w:w="850" w:type="dxa"/>
          </w:tcPr>
          <w:p w14:paraId="77E7BED0" w14:textId="77777777" w:rsidR="00F9298B" w:rsidRPr="00C25D2E" w:rsidRDefault="00F9298B" w:rsidP="00F9298B">
            <w:pPr>
              <w:jc w:val="right"/>
              <w:rPr>
                <w:rFonts w:ascii="Times New Roman" w:hAnsi="Times New Roman" w:cs="Times New Roman"/>
              </w:rPr>
            </w:pPr>
          </w:p>
        </w:tc>
        <w:tc>
          <w:tcPr>
            <w:tcW w:w="851" w:type="dxa"/>
          </w:tcPr>
          <w:p w14:paraId="10903451" w14:textId="77777777" w:rsidR="00F9298B" w:rsidRPr="00C25D2E" w:rsidRDefault="00F9298B" w:rsidP="00F9298B">
            <w:pPr>
              <w:jc w:val="right"/>
              <w:rPr>
                <w:rFonts w:ascii="Times New Roman" w:hAnsi="Times New Roman" w:cs="Times New Roman"/>
              </w:rPr>
            </w:pPr>
          </w:p>
        </w:tc>
        <w:tc>
          <w:tcPr>
            <w:tcW w:w="850" w:type="dxa"/>
          </w:tcPr>
          <w:p w14:paraId="0733B98E" w14:textId="77777777" w:rsidR="00F9298B" w:rsidRPr="00C25D2E" w:rsidRDefault="00F9298B" w:rsidP="00F9298B">
            <w:pPr>
              <w:jc w:val="right"/>
              <w:rPr>
                <w:rFonts w:ascii="Times New Roman" w:hAnsi="Times New Roman" w:cs="Times New Roman"/>
              </w:rPr>
            </w:pPr>
          </w:p>
        </w:tc>
        <w:tc>
          <w:tcPr>
            <w:tcW w:w="1701" w:type="dxa"/>
          </w:tcPr>
          <w:p w14:paraId="666243EA" w14:textId="4317E19C" w:rsidR="00F9298B" w:rsidRPr="00606234" w:rsidRDefault="00F9298B" w:rsidP="00F9298B">
            <w:pPr>
              <w:jc w:val="right"/>
              <w:rPr>
                <w:rFonts w:ascii="Times New Roman" w:hAnsi="Times New Roman" w:cs="Times New Roman"/>
                <w:b/>
                <w:bCs/>
              </w:rPr>
            </w:pPr>
            <w:r>
              <w:rPr>
                <w:rFonts w:ascii="Times New Roman" w:hAnsi="Times New Roman" w:cs="Times New Roman"/>
                <w:b/>
                <w:bCs/>
              </w:rPr>
              <w:t>81 055,00</w:t>
            </w:r>
          </w:p>
        </w:tc>
      </w:tr>
      <w:tr w:rsidR="00F9298B" w14:paraId="012C1056" w14:textId="77777777" w:rsidTr="00A936AB">
        <w:tc>
          <w:tcPr>
            <w:tcW w:w="3747" w:type="dxa"/>
            <w:vMerge w:val="restart"/>
          </w:tcPr>
          <w:p w14:paraId="6C9ABD6E" w14:textId="6A8AD1B6" w:rsidR="00F9298B" w:rsidRPr="00C25D2E" w:rsidRDefault="00F9298B" w:rsidP="00F9298B">
            <w:pPr>
              <w:jc w:val="center"/>
              <w:rPr>
                <w:rFonts w:ascii="Times New Roman" w:hAnsi="Times New Roman" w:cs="Times New Roman"/>
              </w:rPr>
            </w:pPr>
            <w:r>
              <w:rPr>
                <w:rFonts w:ascii="Times New Roman" w:hAnsi="Times New Roman" w:cs="Times New Roman"/>
              </w:rPr>
              <w:t>1.4.Субвенции на создание и обеспечение деятельности комиссии по делам несовершеннолетних и защите их прав</w:t>
            </w:r>
          </w:p>
        </w:tc>
        <w:tc>
          <w:tcPr>
            <w:tcW w:w="1133" w:type="dxa"/>
          </w:tcPr>
          <w:p w14:paraId="0762046C" w14:textId="47111ABC" w:rsidR="00F9298B" w:rsidRDefault="00F9298B" w:rsidP="00F9298B">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56506698" w14:textId="2E103E16" w:rsidR="00F9298B" w:rsidRPr="00A35753" w:rsidRDefault="00F9298B" w:rsidP="00F9298B">
            <w:pPr>
              <w:jc w:val="right"/>
              <w:rPr>
                <w:rFonts w:ascii="Times New Roman" w:hAnsi="Times New Roman" w:cs="Times New Roman"/>
                <w:b/>
                <w:bCs/>
              </w:rPr>
            </w:pPr>
            <w:r w:rsidRPr="00A35753">
              <w:rPr>
                <w:rFonts w:ascii="Times New Roman" w:hAnsi="Times New Roman" w:cs="Times New Roman"/>
                <w:b/>
                <w:bCs/>
              </w:rPr>
              <w:t>1181384,00</w:t>
            </w:r>
          </w:p>
        </w:tc>
        <w:tc>
          <w:tcPr>
            <w:tcW w:w="1395" w:type="dxa"/>
            <w:shd w:val="clear" w:color="auto" w:fill="FFF2CC" w:themeFill="accent4" w:themeFillTint="33"/>
          </w:tcPr>
          <w:p w14:paraId="657CBA5F" w14:textId="402AA28A" w:rsidR="00F9298B" w:rsidRPr="00A35753" w:rsidRDefault="00F9298B" w:rsidP="00F9298B">
            <w:pPr>
              <w:jc w:val="right"/>
              <w:rPr>
                <w:rFonts w:ascii="Times New Roman" w:hAnsi="Times New Roman" w:cs="Times New Roman"/>
                <w:b/>
                <w:bCs/>
              </w:rPr>
            </w:pPr>
            <w:r w:rsidRPr="00A35753">
              <w:rPr>
                <w:rFonts w:ascii="Times New Roman" w:hAnsi="Times New Roman" w:cs="Times New Roman"/>
                <w:b/>
                <w:bCs/>
              </w:rPr>
              <w:t>1223566,00</w:t>
            </w:r>
          </w:p>
        </w:tc>
        <w:tc>
          <w:tcPr>
            <w:tcW w:w="1394" w:type="dxa"/>
            <w:shd w:val="clear" w:color="auto" w:fill="FFF2CC" w:themeFill="accent4" w:themeFillTint="33"/>
          </w:tcPr>
          <w:p w14:paraId="7D06B097" w14:textId="3EAA6C16" w:rsidR="00F9298B" w:rsidRPr="00A35753" w:rsidRDefault="00F9298B" w:rsidP="00F9298B">
            <w:pPr>
              <w:jc w:val="right"/>
              <w:rPr>
                <w:rFonts w:ascii="Times New Roman" w:hAnsi="Times New Roman" w:cs="Times New Roman"/>
                <w:b/>
                <w:bCs/>
              </w:rPr>
            </w:pPr>
            <w:r w:rsidRPr="00A35753">
              <w:rPr>
                <w:rFonts w:ascii="Times New Roman" w:hAnsi="Times New Roman" w:cs="Times New Roman"/>
                <w:b/>
                <w:bCs/>
              </w:rPr>
              <w:t>1223851,00</w:t>
            </w:r>
          </w:p>
        </w:tc>
        <w:tc>
          <w:tcPr>
            <w:tcW w:w="1457" w:type="dxa"/>
            <w:shd w:val="clear" w:color="auto" w:fill="FFF2CC" w:themeFill="accent4" w:themeFillTint="33"/>
          </w:tcPr>
          <w:p w14:paraId="04B18825" w14:textId="2B016DAC" w:rsidR="00F9298B" w:rsidRPr="00A35753" w:rsidRDefault="00F9298B" w:rsidP="00F9298B">
            <w:pPr>
              <w:jc w:val="right"/>
              <w:rPr>
                <w:rFonts w:ascii="Times New Roman" w:hAnsi="Times New Roman" w:cs="Times New Roman"/>
                <w:b/>
                <w:bCs/>
              </w:rPr>
            </w:pPr>
            <w:r w:rsidRPr="00A35753">
              <w:rPr>
                <w:rFonts w:ascii="Times New Roman" w:hAnsi="Times New Roman" w:cs="Times New Roman"/>
                <w:b/>
                <w:bCs/>
              </w:rPr>
              <w:t>1269925,00</w:t>
            </w:r>
          </w:p>
        </w:tc>
        <w:tc>
          <w:tcPr>
            <w:tcW w:w="1451" w:type="dxa"/>
            <w:shd w:val="clear" w:color="auto" w:fill="FFF2CC" w:themeFill="accent4" w:themeFillTint="33"/>
          </w:tcPr>
          <w:p w14:paraId="29C0AD83" w14:textId="70D9259D" w:rsidR="00F9298B" w:rsidRPr="00A35753" w:rsidRDefault="00F9298B" w:rsidP="00F9298B">
            <w:pPr>
              <w:jc w:val="right"/>
              <w:rPr>
                <w:rFonts w:ascii="Times New Roman" w:hAnsi="Times New Roman" w:cs="Times New Roman"/>
                <w:b/>
                <w:bCs/>
              </w:rPr>
            </w:pPr>
            <w:r w:rsidRPr="00A35753">
              <w:rPr>
                <w:rFonts w:ascii="Times New Roman" w:hAnsi="Times New Roman" w:cs="Times New Roman"/>
                <w:b/>
                <w:bCs/>
              </w:rPr>
              <w:t>1269925,00</w:t>
            </w:r>
          </w:p>
        </w:tc>
        <w:tc>
          <w:tcPr>
            <w:tcW w:w="850" w:type="dxa"/>
            <w:shd w:val="clear" w:color="auto" w:fill="FFF2CC" w:themeFill="accent4" w:themeFillTint="33"/>
          </w:tcPr>
          <w:p w14:paraId="5FCD4BA9" w14:textId="77777777" w:rsidR="00F9298B" w:rsidRPr="00A936AB" w:rsidRDefault="00F9298B" w:rsidP="00F9298B">
            <w:pPr>
              <w:jc w:val="right"/>
              <w:rPr>
                <w:rFonts w:ascii="Times New Roman" w:hAnsi="Times New Roman" w:cs="Times New Roman"/>
                <w:b/>
                <w:bCs/>
              </w:rPr>
            </w:pPr>
          </w:p>
        </w:tc>
        <w:tc>
          <w:tcPr>
            <w:tcW w:w="851" w:type="dxa"/>
            <w:shd w:val="clear" w:color="auto" w:fill="FFF2CC" w:themeFill="accent4" w:themeFillTint="33"/>
          </w:tcPr>
          <w:p w14:paraId="61DC80C3" w14:textId="77777777" w:rsidR="00F9298B" w:rsidRPr="00A936AB" w:rsidRDefault="00F9298B" w:rsidP="00F9298B">
            <w:pPr>
              <w:jc w:val="right"/>
              <w:rPr>
                <w:rFonts w:ascii="Times New Roman" w:hAnsi="Times New Roman" w:cs="Times New Roman"/>
                <w:b/>
                <w:bCs/>
              </w:rPr>
            </w:pPr>
          </w:p>
        </w:tc>
        <w:tc>
          <w:tcPr>
            <w:tcW w:w="850" w:type="dxa"/>
            <w:shd w:val="clear" w:color="auto" w:fill="FFF2CC" w:themeFill="accent4" w:themeFillTint="33"/>
          </w:tcPr>
          <w:p w14:paraId="6344A808" w14:textId="77777777" w:rsidR="00F9298B" w:rsidRPr="00A936AB" w:rsidRDefault="00F9298B" w:rsidP="00F9298B">
            <w:pPr>
              <w:jc w:val="right"/>
              <w:rPr>
                <w:rFonts w:ascii="Times New Roman" w:hAnsi="Times New Roman" w:cs="Times New Roman"/>
                <w:b/>
                <w:bCs/>
              </w:rPr>
            </w:pPr>
          </w:p>
        </w:tc>
        <w:tc>
          <w:tcPr>
            <w:tcW w:w="1701" w:type="dxa"/>
            <w:shd w:val="clear" w:color="auto" w:fill="FFF2CC" w:themeFill="accent4" w:themeFillTint="33"/>
          </w:tcPr>
          <w:p w14:paraId="5BEF2A06" w14:textId="5584F8D6" w:rsidR="00F9298B" w:rsidRPr="00A936AB" w:rsidRDefault="00F9298B" w:rsidP="00F9298B">
            <w:pPr>
              <w:jc w:val="right"/>
              <w:rPr>
                <w:rFonts w:ascii="Times New Roman" w:hAnsi="Times New Roman" w:cs="Times New Roman"/>
                <w:b/>
                <w:bCs/>
              </w:rPr>
            </w:pPr>
            <w:r>
              <w:rPr>
                <w:rFonts w:ascii="Times New Roman" w:hAnsi="Times New Roman" w:cs="Times New Roman"/>
                <w:b/>
                <w:bCs/>
              </w:rPr>
              <w:t>6 179 770,00</w:t>
            </w:r>
          </w:p>
        </w:tc>
      </w:tr>
      <w:tr w:rsidR="00F9298B" w14:paraId="5428F0B4" w14:textId="77777777" w:rsidTr="001402F9">
        <w:tc>
          <w:tcPr>
            <w:tcW w:w="3747" w:type="dxa"/>
            <w:vMerge/>
          </w:tcPr>
          <w:p w14:paraId="127B52CA" w14:textId="77777777" w:rsidR="00F9298B" w:rsidRPr="00C25D2E" w:rsidRDefault="00F9298B" w:rsidP="00F9298B">
            <w:pPr>
              <w:jc w:val="center"/>
              <w:rPr>
                <w:rFonts w:ascii="Times New Roman" w:hAnsi="Times New Roman" w:cs="Times New Roman"/>
              </w:rPr>
            </w:pPr>
          </w:p>
        </w:tc>
        <w:tc>
          <w:tcPr>
            <w:tcW w:w="1133" w:type="dxa"/>
          </w:tcPr>
          <w:p w14:paraId="2023D4EB" w14:textId="763B7DD4" w:rsidR="00F9298B" w:rsidRDefault="00F9298B" w:rsidP="00F9298B">
            <w:pPr>
              <w:jc w:val="both"/>
              <w:rPr>
                <w:rFonts w:ascii="Times New Roman" w:hAnsi="Times New Roman" w:cs="Times New Roman"/>
              </w:rPr>
            </w:pPr>
            <w:r>
              <w:rPr>
                <w:rFonts w:ascii="Times New Roman" w:hAnsi="Times New Roman" w:cs="Times New Roman"/>
              </w:rPr>
              <w:t>ФБ</w:t>
            </w:r>
          </w:p>
        </w:tc>
        <w:tc>
          <w:tcPr>
            <w:tcW w:w="1473" w:type="dxa"/>
          </w:tcPr>
          <w:p w14:paraId="19AC0FEE" w14:textId="6B20B9DF"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5" w:type="dxa"/>
          </w:tcPr>
          <w:p w14:paraId="78EBE367" w14:textId="618794E6"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4" w:type="dxa"/>
          </w:tcPr>
          <w:p w14:paraId="0C7FE8FC" w14:textId="2968232F"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7" w:type="dxa"/>
          </w:tcPr>
          <w:p w14:paraId="2219BF79" w14:textId="1B1A7D92"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1" w:type="dxa"/>
          </w:tcPr>
          <w:p w14:paraId="50D35A13" w14:textId="6250060E"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850" w:type="dxa"/>
          </w:tcPr>
          <w:p w14:paraId="573371ED" w14:textId="77777777" w:rsidR="00F9298B" w:rsidRPr="00C25D2E" w:rsidRDefault="00F9298B" w:rsidP="00F9298B">
            <w:pPr>
              <w:jc w:val="right"/>
              <w:rPr>
                <w:rFonts w:ascii="Times New Roman" w:hAnsi="Times New Roman" w:cs="Times New Roman"/>
              </w:rPr>
            </w:pPr>
          </w:p>
        </w:tc>
        <w:tc>
          <w:tcPr>
            <w:tcW w:w="851" w:type="dxa"/>
          </w:tcPr>
          <w:p w14:paraId="6BA687EE" w14:textId="77777777" w:rsidR="00F9298B" w:rsidRPr="00C25D2E" w:rsidRDefault="00F9298B" w:rsidP="00F9298B">
            <w:pPr>
              <w:jc w:val="right"/>
              <w:rPr>
                <w:rFonts w:ascii="Times New Roman" w:hAnsi="Times New Roman" w:cs="Times New Roman"/>
              </w:rPr>
            </w:pPr>
          </w:p>
        </w:tc>
        <w:tc>
          <w:tcPr>
            <w:tcW w:w="850" w:type="dxa"/>
          </w:tcPr>
          <w:p w14:paraId="6EB9B8CF" w14:textId="77777777" w:rsidR="00F9298B" w:rsidRPr="00C25D2E" w:rsidRDefault="00F9298B" w:rsidP="00F9298B">
            <w:pPr>
              <w:jc w:val="right"/>
              <w:rPr>
                <w:rFonts w:ascii="Times New Roman" w:hAnsi="Times New Roman" w:cs="Times New Roman"/>
              </w:rPr>
            </w:pPr>
          </w:p>
        </w:tc>
        <w:tc>
          <w:tcPr>
            <w:tcW w:w="1701" w:type="dxa"/>
          </w:tcPr>
          <w:p w14:paraId="65F3C712" w14:textId="330533E2" w:rsidR="00F9298B" w:rsidRPr="00606234" w:rsidRDefault="00F9298B" w:rsidP="00F9298B">
            <w:pPr>
              <w:jc w:val="right"/>
              <w:rPr>
                <w:rFonts w:ascii="Times New Roman" w:hAnsi="Times New Roman" w:cs="Times New Roman"/>
                <w:b/>
                <w:bCs/>
              </w:rPr>
            </w:pPr>
            <w:r>
              <w:rPr>
                <w:rFonts w:ascii="Times New Roman" w:hAnsi="Times New Roman" w:cs="Times New Roman"/>
                <w:b/>
                <w:bCs/>
              </w:rPr>
              <w:t>0,00</w:t>
            </w:r>
          </w:p>
        </w:tc>
      </w:tr>
      <w:tr w:rsidR="00F9298B" w14:paraId="6F2BC662" w14:textId="77777777" w:rsidTr="001402F9">
        <w:tc>
          <w:tcPr>
            <w:tcW w:w="3747" w:type="dxa"/>
            <w:vMerge/>
          </w:tcPr>
          <w:p w14:paraId="41A70A33" w14:textId="77777777" w:rsidR="00F9298B" w:rsidRPr="00C25D2E" w:rsidRDefault="00F9298B" w:rsidP="00F9298B">
            <w:pPr>
              <w:jc w:val="center"/>
              <w:rPr>
                <w:rFonts w:ascii="Times New Roman" w:hAnsi="Times New Roman" w:cs="Times New Roman"/>
              </w:rPr>
            </w:pPr>
          </w:p>
        </w:tc>
        <w:tc>
          <w:tcPr>
            <w:tcW w:w="1133" w:type="dxa"/>
          </w:tcPr>
          <w:p w14:paraId="403F1414" w14:textId="63571E8E" w:rsidR="00F9298B" w:rsidRDefault="00F9298B" w:rsidP="00F9298B">
            <w:pPr>
              <w:jc w:val="both"/>
              <w:rPr>
                <w:rFonts w:ascii="Times New Roman" w:hAnsi="Times New Roman" w:cs="Times New Roman"/>
              </w:rPr>
            </w:pPr>
            <w:r>
              <w:rPr>
                <w:rFonts w:ascii="Times New Roman" w:hAnsi="Times New Roman" w:cs="Times New Roman"/>
              </w:rPr>
              <w:t>КБ</w:t>
            </w:r>
          </w:p>
        </w:tc>
        <w:tc>
          <w:tcPr>
            <w:tcW w:w="1473" w:type="dxa"/>
          </w:tcPr>
          <w:p w14:paraId="4EF21D07" w14:textId="2BE1751F" w:rsidR="00F9298B" w:rsidRPr="00C24A18" w:rsidRDefault="00F9298B" w:rsidP="00F9298B">
            <w:pPr>
              <w:jc w:val="right"/>
              <w:rPr>
                <w:rFonts w:ascii="Times New Roman" w:hAnsi="Times New Roman" w:cs="Times New Roman"/>
              </w:rPr>
            </w:pPr>
            <w:r>
              <w:rPr>
                <w:rFonts w:ascii="Times New Roman" w:hAnsi="Times New Roman" w:cs="Times New Roman"/>
              </w:rPr>
              <w:t>1181384,00</w:t>
            </w:r>
          </w:p>
        </w:tc>
        <w:tc>
          <w:tcPr>
            <w:tcW w:w="1395" w:type="dxa"/>
          </w:tcPr>
          <w:p w14:paraId="3950869C" w14:textId="47C58F3D" w:rsidR="00F9298B" w:rsidRPr="00C24A18" w:rsidRDefault="00F9298B" w:rsidP="00F9298B">
            <w:pPr>
              <w:jc w:val="right"/>
              <w:rPr>
                <w:rFonts w:ascii="Times New Roman" w:hAnsi="Times New Roman" w:cs="Times New Roman"/>
              </w:rPr>
            </w:pPr>
            <w:r>
              <w:rPr>
                <w:rFonts w:ascii="Times New Roman" w:hAnsi="Times New Roman" w:cs="Times New Roman"/>
              </w:rPr>
              <w:t>1223566,00</w:t>
            </w:r>
          </w:p>
        </w:tc>
        <w:tc>
          <w:tcPr>
            <w:tcW w:w="1394" w:type="dxa"/>
          </w:tcPr>
          <w:p w14:paraId="6148EC2E" w14:textId="10E74555" w:rsidR="00F9298B" w:rsidRPr="00C24A18" w:rsidRDefault="00F9298B" w:rsidP="00F9298B">
            <w:pPr>
              <w:jc w:val="right"/>
              <w:rPr>
                <w:rFonts w:ascii="Times New Roman" w:hAnsi="Times New Roman" w:cs="Times New Roman"/>
              </w:rPr>
            </w:pPr>
            <w:r>
              <w:rPr>
                <w:rFonts w:ascii="Times New Roman" w:hAnsi="Times New Roman" w:cs="Times New Roman"/>
              </w:rPr>
              <w:t>1223851,00</w:t>
            </w:r>
          </w:p>
        </w:tc>
        <w:tc>
          <w:tcPr>
            <w:tcW w:w="1457" w:type="dxa"/>
          </w:tcPr>
          <w:p w14:paraId="459994ED" w14:textId="0657A20A" w:rsidR="00F9298B" w:rsidRPr="00C24A18" w:rsidRDefault="00F9298B" w:rsidP="00F9298B">
            <w:pPr>
              <w:jc w:val="right"/>
              <w:rPr>
                <w:rFonts w:ascii="Times New Roman" w:hAnsi="Times New Roman" w:cs="Times New Roman"/>
              </w:rPr>
            </w:pPr>
            <w:r>
              <w:rPr>
                <w:rFonts w:ascii="Times New Roman" w:hAnsi="Times New Roman" w:cs="Times New Roman"/>
              </w:rPr>
              <w:t>1269925,00</w:t>
            </w:r>
          </w:p>
        </w:tc>
        <w:tc>
          <w:tcPr>
            <w:tcW w:w="1451" w:type="dxa"/>
          </w:tcPr>
          <w:p w14:paraId="2FF31760" w14:textId="7F18B449" w:rsidR="00F9298B" w:rsidRPr="00C24A18" w:rsidRDefault="00F9298B" w:rsidP="00F9298B">
            <w:pPr>
              <w:jc w:val="right"/>
              <w:rPr>
                <w:rFonts w:ascii="Times New Roman" w:hAnsi="Times New Roman" w:cs="Times New Roman"/>
              </w:rPr>
            </w:pPr>
            <w:r>
              <w:rPr>
                <w:rFonts w:ascii="Times New Roman" w:hAnsi="Times New Roman" w:cs="Times New Roman"/>
              </w:rPr>
              <w:t>1269925,00</w:t>
            </w:r>
          </w:p>
        </w:tc>
        <w:tc>
          <w:tcPr>
            <w:tcW w:w="850" w:type="dxa"/>
          </w:tcPr>
          <w:p w14:paraId="1BD47819" w14:textId="77777777" w:rsidR="00F9298B" w:rsidRPr="00C25D2E" w:rsidRDefault="00F9298B" w:rsidP="00F9298B">
            <w:pPr>
              <w:jc w:val="right"/>
              <w:rPr>
                <w:rFonts w:ascii="Times New Roman" w:hAnsi="Times New Roman" w:cs="Times New Roman"/>
              </w:rPr>
            </w:pPr>
          </w:p>
        </w:tc>
        <w:tc>
          <w:tcPr>
            <w:tcW w:w="851" w:type="dxa"/>
          </w:tcPr>
          <w:p w14:paraId="41100FBA" w14:textId="77777777" w:rsidR="00F9298B" w:rsidRPr="00C25D2E" w:rsidRDefault="00F9298B" w:rsidP="00F9298B">
            <w:pPr>
              <w:jc w:val="right"/>
              <w:rPr>
                <w:rFonts w:ascii="Times New Roman" w:hAnsi="Times New Roman" w:cs="Times New Roman"/>
              </w:rPr>
            </w:pPr>
          </w:p>
        </w:tc>
        <w:tc>
          <w:tcPr>
            <w:tcW w:w="850" w:type="dxa"/>
          </w:tcPr>
          <w:p w14:paraId="203838B3" w14:textId="77777777" w:rsidR="00F9298B" w:rsidRPr="00C25D2E" w:rsidRDefault="00F9298B" w:rsidP="00F9298B">
            <w:pPr>
              <w:jc w:val="right"/>
              <w:rPr>
                <w:rFonts w:ascii="Times New Roman" w:hAnsi="Times New Roman" w:cs="Times New Roman"/>
              </w:rPr>
            </w:pPr>
          </w:p>
        </w:tc>
        <w:tc>
          <w:tcPr>
            <w:tcW w:w="1701" w:type="dxa"/>
          </w:tcPr>
          <w:p w14:paraId="27E3F49C" w14:textId="278B2681" w:rsidR="00F9298B" w:rsidRPr="00606234" w:rsidRDefault="00F9298B" w:rsidP="00F9298B">
            <w:pPr>
              <w:jc w:val="right"/>
              <w:rPr>
                <w:rFonts w:ascii="Times New Roman" w:hAnsi="Times New Roman" w:cs="Times New Roman"/>
                <w:b/>
                <w:bCs/>
              </w:rPr>
            </w:pPr>
            <w:r>
              <w:rPr>
                <w:rFonts w:ascii="Times New Roman" w:hAnsi="Times New Roman" w:cs="Times New Roman"/>
                <w:b/>
                <w:bCs/>
              </w:rPr>
              <w:t>6 179 770,00</w:t>
            </w:r>
          </w:p>
        </w:tc>
      </w:tr>
      <w:tr w:rsidR="00F9298B" w14:paraId="098A1E17" w14:textId="77777777" w:rsidTr="001402F9">
        <w:tc>
          <w:tcPr>
            <w:tcW w:w="3747" w:type="dxa"/>
            <w:vMerge/>
          </w:tcPr>
          <w:p w14:paraId="7D6682E7" w14:textId="77777777" w:rsidR="00F9298B" w:rsidRPr="00C25D2E" w:rsidRDefault="00F9298B" w:rsidP="00F9298B">
            <w:pPr>
              <w:jc w:val="center"/>
              <w:rPr>
                <w:rFonts w:ascii="Times New Roman" w:hAnsi="Times New Roman" w:cs="Times New Roman"/>
              </w:rPr>
            </w:pPr>
          </w:p>
        </w:tc>
        <w:tc>
          <w:tcPr>
            <w:tcW w:w="1133" w:type="dxa"/>
          </w:tcPr>
          <w:p w14:paraId="60B8C7EF" w14:textId="203C2732" w:rsidR="00F9298B" w:rsidRDefault="00F9298B" w:rsidP="00F9298B">
            <w:pPr>
              <w:jc w:val="both"/>
              <w:rPr>
                <w:rFonts w:ascii="Times New Roman" w:hAnsi="Times New Roman" w:cs="Times New Roman"/>
              </w:rPr>
            </w:pPr>
            <w:r>
              <w:rPr>
                <w:rFonts w:ascii="Times New Roman" w:hAnsi="Times New Roman" w:cs="Times New Roman"/>
              </w:rPr>
              <w:t>МБ</w:t>
            </w:r>
          </w:p>
        </w:tc>
        <w:tc>
          <w:tcPr>
            <w:tcW w:w="1473" w:type="dxa"/>
          </w:tcPr>
          <w:p w14:paraId="2BDB0AF2" w14:textId="3FDC73CC"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5" w:type="dxa"/>
          </w:tcPr>
          <w:p w14:paraId="0D3FA7B4" w14:textId="07533E1E"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4" w:type="dxa"/>
          </w:tcPr>
          <w:p w14:paraId="5E116A4C" w14:textId="1F82B2AF"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7" w:type="dxa"/>
          </w:tcPr>
          <w:p w14:paraId="5D27D181" w14:textId="740D965F"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1" w:type="dxa"/>
          </w:tcPr>
          <w:p w14:paraId="5B9D3148" w14:textId="484EC08F"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850" w:type="dxa"/>
          </w:tcPr>
          <w:p w14:paraId="387874D1" w14:textId="77777777" w:rsidR="00F9298B" w:rsidRPr="00C25D2E" w:rsidRDefault="00F9298B" w:rsidP="00F9298B">
            <w:pPr>
              <w:jc w:val="right"/>
              <w:rPr>
                <w:rFonts w:ascii="Times New Roman" w:hAnsi="Times New Roman" w:cs="Times New Roman"/>
              </w:rPr>
            </w:pPr>
          </w:p>
        </w:tc>
        <w:tc>
          <w:tcPr>
            <w:tcW w:w="851" w:type="dxa"/>
          </w:tcPr>
          <w:p w14:paraId="002651B8" w14:textId="77777777" w:rsidR="00F9298B" w:rsidRPr="00C25D2E" w:rsidRDefault="00F9298B" w:rsidP="00F9298B">
            <w:pPr>
              <w:jc w:val="right"/>
              <w:rPr>
                <w:rFonts w:ascii="Times New Roman" w:hAnsi="Times New Roman" w:cs="Times New Roman"/>
              </w:rPr>
            </w:pPr>
          </w:p>
        </w:tc>
        <w:tc>
          <w:tcPr>
            <w:tcW w:w="850" w:type="dxa"/>
          </w:tcPr>
          <w:p w14:paraId="5919A083" w14:textId="77777777" w:rsidR="00F9298B" w:rsidRPr="00C25D2E" w:rsidRDefault="00F9298B" w:rsidP="00F9298B">
            <w:pPr>
              <w:jc w:val="right"/>
              <w:rPr>
                <w:rFonts w:ascii="Times New Roman" w:hAnsi="Times New Roman" w:cs="Times New Roman"/>
              </w:rPr>
            </w:pPr>
          </w:p>
        </w:tc>
        <w:tc>
          <w:tcPr>
            <w:tcW w:w="1701" w:type="dxa"/>
          </w:tcPr>
          <w:p w14:paraId="472FA2EC" w14:textId="103E0625" w:rsidR="00F9298B" w:rsidRPr="00606234" w:rsidRDefault="00F9298B" w:rsidP="00F9298B">
            <w:pPr>
              <w:jc w:val="right"/>
              <w:rPr>
                <w:rFonts w:ascii="Times New Roman" w:hAnsi="Times New Roman" w:cs="Times New Roman"/>
                <w:b/>
                <w:bCs/>
              </w:rPr>
            </w:pPr>
            <w:r>
              <w:rPr>
                <w:rFonts w:ascii="Times New Roman" w:hAnsi="Times New Roman" w:cs="Times New Roman"/>
                <w:b/>
                <w:bCs/>
              </w:rPr>
              <w:t>0,00</w:t>
            </w:r>
          </w:p>
        </w:tc>
      </w:tr>
      <w:tr w:rsidR="00F9298B" w14:paraId="5BF839E1" w14:textId="77777777" w:rsidTr="00A936AB">
        <w:tc>
          <w:tcPr>
            <w:tcW w:w="3747" w:type="dxa"/>
            <w:vMerge w:val="restart"/>
          </w:tcPr>
          <w:p w14:paraId="12B1107B" w14:textId="4314AB62" w:rsidR="00F9298B" w:rsidRPr="00396FF7" w:rsidRDefault="00F9298B" w:rsidP="00F9298B">
            <w:pPr>
              <w:jc w:val="center"/>
              <w:rPr>
                <w:rFonts w:ascii="Times New Roman" w:hAnsi="Times New Roman" w:cs="Times New Roman"/>
              </w:rPr>
            </w:pPr>
            <w:r>
              <w:rPr>
                <w:rFonts w:ascii="Times New Roman" w:hAnsi="Times New Roman" w:cs="Times New Roman"/>
              </w:rPr>
              <w:t xml:space="preserve">1.5. </w:t>
            </w:r>
            <w:r w:rsidRPr="00396FF7">
              <w:rPr>
                <w:rFonts w:ascii="Times New Roman" w:hAnsi="Times New Roman" w:cs="Times New Roman"/>
              </w:rPr>
              <w:t>Организация мероприятий, направленных на повышение профессионального уровня, приобретение новой квалификации руководителями и специалистами органов и учреждений системы профилактики безнадзорности и правонарушений несовершеннолетних, в т.ч. обеспечение проведения межведомственных обучающих семинаров с участием профильных некоммерческих организаций</w:t>
            </w:r>
          </w:p>
        </w:tc>
        <w:tc>
          <w:tcPr>
            <w:tcW w:w="1133" w:type="dxa"/>
          </w:tcPr>
          <w:p w14:paraId="2DD1F409" w14:textId="3EB87B70" w:rsidR="00F9298B" w:rsidRDefault="00F9298B" w:rsidP="00F9298B">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6A8BBD55" w14:textId="4702D103" w:rsidR="00F9298B" w:rsidRPr="00A35753" w:rsidRDefault="00F9298B" w:rsidP="00F9298B">
            <w:pPr>
              <w:jc w:val="right"/>
              <w:rPr>
                <w:rFonts w:ascii="Times New Roman" w:hAnsi="Times New Roman" w:cs="Times New Roman"/>
                <w:b/>
                <w:bCs/>
              </w:rPr>
            </w:pPr>
            <w:r w:rsidRPr="00A35753">
              <w:rPr>
                <w:rFonts w:ascii="Times New Roman" w:hAnsi="Times New Roman" w:cs="Times New Roman"/>
                <w:b/>
                <w:bCs/>
              </w:rPr>
              <w:t>0,00</w:t>
            </w:r>
          </w:p>
        </w:tc>
        <w:tc>
          <w:tcPr>
            <w:tcW w:w="1395" w:type="dxa"/>
            <w:shd w:val="clear" w:color="auto" w:fill="FFF2CC" w:themeFill="accent4" w:themeFillTint="33"/>
          </w:tcPr>
          <w:p w14:paraId="0DEB4B56" w14:textId="5219398E" w:rsidR="00F9298B" w:rsidRPr="00A35753" w:rsidRDefault="00F9298B" w:rsidP="00F9298B">
            <w:pPr>
              <w:jc w:val="right"/>
              <w:rPr>
                <w:rFonts w:ascii="Times New Roman" w:hAnsi="Times New Roman" w:cs="Times New Roman"/>
                <w:b/>
                <w:bCs/>
              </w:rPr>
            </w:pPr>
            <w:r w:rsidRPr="00A35753">
              <w:rPr>
                <w:rFonts w:ascii="Times New Roman" w:hAnsi="Times New Roman" w:cs="Times New Roman"/>
                <w:b/>
                <w:bCs/>
              </w:rPr>
              <w:t>50000,00</w:t>
            </w:r>
          </w:p>
        </w:tc>
        <w:tc>
          <w:tcPr>
            <w:tcW w:w="1394" w:type="dxa"/>
            <w:shd w:val="clear" w:color="auto" w:fill="FFF2CC" w:themeFill="accent4" w:themeFillTint="33"/>
          </w:tcPr>
          <w:p w14:paraId="16B5D379" w14:textId="2CC1D1C8" w:rsidR="00F9298B" w:rsidRPr="00A35753" w:rsidRDefault="00F9298B" w:rsidP="00F9298B">
            <w:pPr>
              <w:jc w:val="right"/>
              <w:rPr>
                <w:rFonts w:ascii="Times New Roman" w:hAnsi="Times New Roman" w:cs="Times New Roman"/>
                <w:b/>
                <w:bCs/>
              </w:rPr>
            </w:pPr>
            <w:r w:rsidRPr="00A35753">
              <w:rPr>
                <w:rFonts w:ascii="Times New Roman" w:hAnsi="Times New Roman" w:cs="Times New Roman"/>
                <w:b/>
                <w:bCs/>
              </w:rPr>
              <w:t>0,00</w:t>
            </w:r>
          </w:p>
        </w:tc>
        <w:tc>
          <w:tcPr>
            <w:tcW w:w="1457" w:type="dxa"/>
            <w:shd w:val="clear" w:color="auto" w:fill="FFF2CC" w:themeFill="accent4" w:themeFillTint="33"/>
          </w:tcPr>
          <w:p w14:paraId="587E8965" w14:textId="2299AD4A" w:rsidR="00F9298B" w:rsidRPr="00A35753" w:rsidRDefault="00F9298B" w:rsidP="00F9298B">
            <w:pPr>
              <w:jc w:val="right"/>
              <w:rPr>
                <w:rFonts w:ascii="Times New Roman" w:hAnsi="Times New Roman" w:cs="Times New Roman"/>
                <w:b/>
                <w:bCs/>
              </w:rPr>
            </w:pPr>
            <w:r w:rsidRPr="00A35753">
              <w:rPr>
                <w:rFonts w:ascii="Times New Roman" w:hAnsi="Times New Roman" w:cs="Times New Roman"/>
                <w:b/>
                <w:bCs/>
              </w:rPr>
              <w:t>0,00</w:t>
            </w:r>
          </w:p>
        </w:tc>
        <w:tc>
          <w:tcPr>
            <w:tcW w:w="1451" w:type="dxa"/>
            <w:shd w:val="clear" w:color="auto" w:fill="FFF2CC" w:themeFill="accent4" w:themeFillTint="33"/>
          </w:tcPr>
          <w:p w14:paraId="0969C9A0" w14:textId="7C99BC3B" w:rsidR="00F9298B" w:rsidRPr="00A35753" w:rsidRDefault="00F9298B" w:rsidP="00F9298B">
            <w:pPr>
              <w:jc w:val="right"/>
              <w:rPr>
                <w:rFonts w:ascii="Times New Roman" w:hAnsi="Times New Roman" w:cs="Times New Roman"/>
                <w:b/>
                <w:bCs/>
              </w:rPr>
            </w:pPr>
            <w:r w:rsidRPr="00A35753">
              <w:rPr>
                <w:rFonts w:ascii="Times New Roman" w:hAnsi="Times New Roman" w:cs="Times New Roman"/>
                <w:b/>
                <w:bCs/>
              </w:rPr>
              <w:t>0,00</w:t>
            </w:r>
          </w:p>
        </w:tc>
        <w:tc>
          <w:tcPr>
            <w:tcW w:w="850" w:type="dxa"/>
            <w:shd w:val="clear" w:color="auto" w:fill="FFF2CC" w:themeFill="accent4" w:themeFillTint="33"/>
          </w:tcPr>
          <w:p w14:paraId="3A68C21D" w14:textId="77777777" w:rsidR="00F9298B" w:rsidRPr="00C25D2E" w:rsidRDefault="00F9298B" w:rsidP="00F9298B">
            <w:pPr>
              <w:jc w:val="right"/>
              <w:rPr>
                <w:rFonts w:ascii="Times New Roman" w:hAnsi="Times New Roman" w:cs="Times New Roman"/>
              </w:rPr>
            </w:pPr>
          </w:p>
        </w:tc>
        <w:tc>
          <w:tcPr>
            <w:tcW w:w="851" w:type="dxa"/>
            <w:shd w:val="clear" w:color="auto" w:fill="FFF2CC" w:themeFill="accent4" w:themeFillTint="33"/>
          </w:tcPr>
          <w:p w14:paraId="5FEB94D8" w14:textId="77777777" w:rsidR="00F9298B" w:rsidRPr="00C25D2E" w:rsidRDefault="00F9298B" w:rsidP="00F9298B">
            <w:pPr>
              <w:jc w:val="right"/>
              <w:rPr>
                <w:rFonts w:ascii="Times New Roman" w:hAnsi="Times New Roman" w:cs="Times New Roman"/>
              </w:rPr>
            </w:pPr>
          </w:p>
        </w:tc>
        <w:tc>
          <w:tcPr>
            <w:tcW w:w="850" w:type="dxa"/>
            <w:shd w:val="clear" w:color="auto" w:fill="FFF2CC" w:themeFill="accent4" w:themeFillTint="33"/>
          </w:tcPr>
          <w:p w14:paraId="6BBA1927" w14:textId="77777777" w:rsidR="00F9298B" w:rsidRPr="00C25D2E" w:rsidRDefault="00F9298B" w:rsidP="00F9298B">
            <w:pPr>
              <w:jc w:val="right"/>
              <w:rPr>
                <w:rFonts w:ascii="Times New Roman" w:hAnsi="Times New Roman" w:cs="Times New Roman"/>
              </w:rPr>
            </w:pPr>
          </w:p>
        </w:tc>
        <w:tc>
          <w:tcPr>
            <w:tcW w:w="1701" w:type="dxa"/>
            <w:shd w:val="clear" w:color="auto" w:fill="FFF2CC" w:themeFill="accent4" w:themeFillTint="33"/>
          </w:tcPr>
          <w:p w14:paraId="5D63E294" w14:textId="30D72729" w:rsidR="00F9298B" w:rsidRPr="00606234" w:rsidRDefault="00F9298B" w:rsidP="00F9298B">
            <w:pPr>
              <w:jc w:val="right"/>
              <w:rPr>
                <w:rFonts w:ascii="Times New Roman" w:hAnsi="Times New Roman" w:cs="Times New Roman"/>
                <w:b/>
                <w:bCs/>
              </w:rPr>
            </w:pPr>
            <w:r>
              <w:rPr>
                <w:rFonts w:ascii="Times New Roman" w:hAnsi="Times New Roman" w:cs="Times New Roman"/>
                <w:b/>
                <w:bCs/>
              </w:rPr>
              <w:t>50 000,00</w:t>
            </w:r>
          </w:p>
        </w:tc>
      </w:tr>
      <w:tr w:rsidR="00F9298B" w14:paraId="722DCFC9" w14:textId="77777777" w:rsidTr="001402F9">
        <w:tc>
          <w:tcPr>
            <w:tcW w:w="3747" w:type="dxa"/>
            <w:vMerge/>
          </w:tcPr>
          <w:p w14:paraId="5CD15F14" w14:textId="77777777" w:rsidR="00F9298B" w:rsidRPr="00C25D2E" w:rsidRDefault="00F9298B" w:rsidP="00F9298B">
            <w:pPr>
              <w:jc w:val="center"/>
              <w:rPr>
                <w:rFonts w:ascii="Times New Roman" w:hAnsi="Times New Roman" w:cs="Times New Roman"/>
              </w:rPr>
            </w:pPr>
          </w:p>
        </w:tc>
        <w:tc>
          <w:tcPr>
            <w:tcW w:w="1133" w:type="dxa"/>
          </w:tcPr>
          <w:p w14:paraId="67396325" w14:textId="46643C19" w:rsidR="00F9298B" w:rsidRDefault="00F9298B" w:rsidP="00F9298B">
            <w:pPr>
              <w:jc w:val="both"/>
              <w:rPr>
                <w:rFonts w:ascii="Times New Roman" w:hAnsi="Times New Roman" w:cs="Times New Roman"/>
              </w:rPr>
            </w:pPr>
            <w:r>
              <w:rPr>
                <w:rFonts w:ascii="Times New Roman" w:hAnsi="Times New Roman" w:cs="Times New Roman"/>
              </w:rPr>
              <w:t>ФБ</w:t>
            </w:r>
          </w:p>
        </w:tc>
        <w:tc>
          <w:tcPr>
            <w:tcW w:w="1473" w:type="dxa"/>
          </w:tcPr>
          <w:p w14:paraId="1F9D7D53" w14:textId="4E1D8E91"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5" w:type="dxa"/>
          </w:tcPr>
          <w:p w14:paraId="77DDAECB" w14:textId="5EF3281E"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4" w:type="dxa"/>
          </w:tcPr>
          <w:p w14:paraId="0E879331" w14:textId="3156DFC4"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7" w:type="dxa"/>
          </w:tcPr>
          <w:p w14:paraId="02267295" w14:textId="6CD32603"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1" w:type="dxa"/>
          </w:tcPr>
          <w:p w14:paraId="18065EF3" w14:textId="7B6629B0"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850" w:type="dxa"/>
          </w:tcPr>
          <w:p w14:paraId="4775592F" w14:textId="77777777" w:rsidR="00F9298B" w:rsidRPr="00C25D2E" w:rsidRDefault="00F9298B" w:rsidP="00F9298B">
            <w:pPr>
              <w:jc w:val="right"/>
              <w:rPr>
                <w:rFonts w:ascii="Times New Roman" w:hAnsi="Times New Roman" w:cs="Times New Roman"/>
              </w:rPr>
            </w:pPr>
          </w:p>
        </w:tc>
        <w:tc>
          <w:tcPr>
            <w:tcW w:w="851" w:type="dxa"/>
          </w:tcPr>
          <w:p w14:paraId="7BEB46CC" w14:textId="77777777" w:rsidR="00F9298B" w:rsidRPr="00C25D2E" w:rsidRDefault="00F9298B" w:rsidP="00F9298B">
            <w:pPr>
              <w:jc w:val="right"/>
              <w:rPr>
                <w:rFonts w:ascii="Times New Roman" w:hAnsi="Times New Roman" w:cs="Times New Roman"/>
              </w:rPr>
            </w:pPr>
          </w:p>
        </w:tc>
        <w:tc>
          <w:tcPr>
            <w:tcW w:w="850" w:type="dxa"/>
          </w:tcPr>
          <w:p w14:paraId="0C080170" w14:textId="77777777" w:rsidR="00F9298B" w:rsidRPr="00C25D2E" w:rsidRDefault="00F9298B" w:rsidP="00F9298B">
            <w:pPr>
              <w:jc w:val="right"/>
              <w:rPr>
                <w:rFonts w:ascii="Times New Roman" w:hAnsi="Times New Roman" w:cs="Times New Roman"/>
              </w:rPr>
            </w:pPr>
          </w:p>
        </w:tc>
        <w:tc>
          <w:tcPr>
            <w:tcW w:w="1701" w:type="dxa"/>
          </w:tcPr>
          <w:p w14:paraId="2A2BECF2" w14:textId="195A34A9" w:rsidR="00F9298B" w:rsidRPr="00606234" w:rsidRDefault="00F9298B" w:rsidP="00F9298B">
            <w:pPr>
              <w:jc w:val="right"/>
              <w:rPr>
                <w:rFonts w:ascii="Times New Roman" w:hAnsi="Times New Roman" w:cs="Times New Roman"/>
                <w:b/>
                <w:bCs/>
              </w:rPr>
            </w:pPr>
            <w:r>
              <w:rPr>
                <w:rFonts w:ascii="Times New Roman" w:hAnsi="Times New Roman" w:cs="Times New Roman"/>
                <w:b/>
                <w:bCs/>
              </w:rPr>
              <w:t>0,00</w:t>
            </w:r>
          </w:p>
        </w:tc>
      </w:tr>
      <w:tr w:rsidR="00F9298B" w14:paraId="6F23AFD3" w14:textId="77777777" w:rsidTr="001402F9">
        <w:tc>
          <w:tcPr>
            <w:tcW w:w="3747" w:type="dxa"/>
            <w:vMerge/>
          </w:tcPr>
          <w:p w14:paraId="628943FC" w14:textId="77777777" w:rsidR="00F9298B" w:rsidRPr="00C25D2E" w:rsidRDefault="00F9298B" w:rsidP="00F9298B">
            <w:pPr>
              <w:jc w:val="center"/>
              <w:rPr>
                <w:rFonts w:ascii="Times New Roman" w:hAnsi="Times New Roman" w:cs="Times New Roman"/>
              </w:rPr>
            </w:pPr>
          </w:p>
        </w:tc>
        <w:tc>
          <w:tcPr>
            <w:tcW w:w="1133" w:type="dxa"/>
          </w:tcPr>
          <w:p w14:paraId="4701FF07" w14:textId="0E625EB5" w:rsidR="00F9298B" w:rsidRDefault="00F9298B" w:rsidP="00F9298B">
            <w:pPr>
              <w:jc w:val="both"/>
              <w:rPr>
                <w:rFonts w:ascii="Times New Roman" w:hAnsi="Times New Roman" w:cs="Times New Roman"/>
              </w:rPr>
            </w:pPr>
            <w:r>
              <w:rPr>
                <w:rFonts w:ascii="Times New Roman" w:hAnsi="Times New Roman" w:cs="Times New Roman"/>
              </w:rPr>
              <w:t>КБ</w:t>
            </w:r>
          </w:p>
        </w:tc>
        <w:tc>
          <w:tcPr>
            <w:tcW w:w="1473" w:type="dxa"/>
          </w:tcPr>
          <w:p w14:paraId="32A17946" w14:textId="737EA850"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5" w:type="dxa"/>
          </w:tcPr>
          <w:p w14:paraId="77B64213" w14:textId="5D0BF66D"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4" w:type="dxa"/>
          </w:tcPr>
          <w:p w14:paraId="2611D654" w14:textId="2EF9AD0F"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7" w:type="dxa"/>
          </w:tcPr>
          <w:p w14:paraId="15581F12" w14:textId="3B70DCC9"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1" w:type="dxa"/>
          </w:tcPr>
          <w:p w14:paraId="70ACC51C" w14:textId="73D2D7AB"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850" w:type="dxa"/>
          </w:tcPr>
          <w:p w14:paraId="2F12BFA1" w14:textId="77777777" w:rsidR="00F9298B" w:rsidRPr="00C25D2E" w:rsidRDefault="00F9298B" w:rsidP="00F9298B">
            <w:pPr>
              <w:jc w:val="right"/>
              <w:rPr>
                <w:rFonts w:ascii="Times New Roman" w:hAnsi="Times New Roman" w:cs="Times New Roman"/>
              </w:rPr>
            </w:pPr>
          </w:p>
        </w:tc>
        <w:tc>
          <w:tcPr>
            <w:tcW w:w="851" w:type="dxa"/>
          </w:tcPr>
          <w:p w14:paraId="7D4E5216" w14:textId="77777777" w:rsidR="00F9298B" w:rsidRPr="00C25D2E" w:rsidRDefault="00F9298B" w:rsidP="00F9298B">
            <w:pPr>
              <w:jc w:val="right"/>
              <w:rPr>
                <w:rFonts w:ascii="Times New Roman" w:hAnsi="Times New Roman" w:cs="Times New Roman"/>
              </w:rPr>
            </w:pPr>
          </w:p>
        </w:tc>
        <w:tc>
          <w:tcPr>
            <w:tcW w:w="850" w:type="dxa"/>
          </w:tcPr>
          <w:p w14:paraId="40B00496" w14:textId="77777777" w:rsidR="00F9298B" w:rsidRPr="00C25D2E" w:rsidRDefault="00F9298B" w:rsidP="00F9298B">
            <w:pPr>
              <w:jc w:val="right"/>
              <w:rPr>
                <w:rFonts w:ascii="Times New Roman" w:hAnsi="Times New Roman" w:cs="Times New Roman"/>
              </w:rPr>
            </w:pPr>
          </w:p>
        </w:tc>
        <w:tc>
          <w:tcPr>
            <w:tcW w:w="1701" w:type="dxa"/>
          </w:tcPr>
          <w:p w14:paraId="3BACCC3A" w14:textId="7AA8B45A" w:rsidR="00F9298B" w:rsidRPr="00606234" w:rsidRDefault="00F9298B" w:rsidP="00F9298B">
            <w:pPr>
              <w:jc w:val="right"/>
              <w:rPr>
                <w:rFonts w:ascii="Times New Roman" w:hAnsi="Times New Roman" w:cs="Times New Roman"/>
                <w:b/>
                <w:bCs/>
              </w:rPr>
            </w:pPr>
            <w:r>
              <w:rPr>
                <w:rFonts w:ascii="Times New Roman" w:hAnsi="Times New Roman" w:cs="Times New Roman"/>
                <w:b/>
                <w:bCs/>
              </w:rPr>
              <w:t>0,00</w:t>
            </w:r>
          </w:p>
        </w:tc>
      </w:tr>
      <w:tr w:rsidR="00F9298B" w14:paraId="0D7712B6" w14:textId="77777777" w:rsidTr="001402F9">
        <w:tc>
          <w:tcPr>
            <w:tcW w:w="3747" w:type="dxa"/>
            <w:vMerge/>
          </w:tcPr>
          <w:p w14:paraId="471D1AED" w14:textId="77777777" w:rsidR="00F9298B" w:rsidRPr="00C25D2E" w:rsidRDefault="00F9298B" w:rsidP="00F9298B">
            <w:pPr>
              <w:jc w:val="center"/>
              <w:rPr>
                <w:rFonts w:ascii="Times New Roman" w:hAnsi="Times New Roman" w:cs="Times New Roman"/>
              </w:rPr>
            </w:pPr>
          </w:p>
        </w:tc>
        <w:tc>
          <w:tcPr>
            <w:tcW w:w="1133" w:type="dxa"/>
          </w:tcPr>
          <w:p w14:paraId="429ED7E1" w14:textId="6ED7EE23" w:rsidR="00F9298B" w:rsidRDefault="00F9298B" w:rsidP="00F9298B">
            <w:pPr>
              <w:jc w:val="both"/>
              <w:rPr>
                <w:rFonts w:ascii="Times New Roman" w:hAnsi="Times New Roman" w:cs="Times New Roman"/>
              </w:rPr>
            </w:pPr>
            <w:r>
              <w:rPr>
                <w:rFonts w:ascii="Times New Roman" w:hAnsi="Times New Roman" w:cs="Times New Roman"/>
              </w:rPr>
              <w:t>МБ</w:t>
            </w:r>
          </w:p>
        </w:tc>
        <w:tc>
          <w:tcPr>
            <w:tcW w:w="1473" w:type="dxa"/>
          </w:tcPr>
          <w:p w14:paraId="62CCAE26" w14:textId="72759149"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5" w:type="dxa"/>
          </w:tcPr>
          <w:p w14:paraId="6141D8B8" w14:textId="7965D10B" w:rsidR="00F9298B" w:rsidRPr="00C24A18" w:rsidRDefault="00F9298B" w:rsidP="00F9298B">
            <w:pPr>
              <w:jc w:val="right"/>
              <w:rPr>
                <w:rFonts w:ascii="Times New Roman" w:hAnsi="Times New Roman" w:cs="Times New Roman"/>
              </w:rPr>
            </w:pPr>
            <w:r>
              <w:rPr>
                <w:rFonts w:ascii="Times New Roman" w:hAnsi="Times New Roman" w:cs="Times New Roman"/>
              </w:rPr>
              <w:t>50000,00</w:t>
            </w:r>
          </w:p>
        </w:tc>
        <w:tc>
          <w:tcPr>
            <w:tcW w:w="1394" w:type="dxa"/>
          </w:tcPr>
          <w:p w14:paraId="362400C8" w14:textId="74D673DA"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7" w:type="dxa"/>
          </w:tcPr>
          <w:p w14:paraId="1E3ECEC0" w14:textId="19138E82"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1" w:type="dxa"/>
          </w:tcPr>
          <w:p w14:paraId="6A8E6A46" w14:textId="3E655E16"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850" w:type="dxa"/>
          </w:tcPr>
          <w:p w14:paraId="748FE70D" w14:textId="77777777" w:rsidR="00F9298B" w:rsidRPr="00C25D2E" w:rsidRDefault="00F9298B" w:rsidP="00F9298B">
            <w:pPr>
              <w:jc w:val="right"/>
              <w:rPr>
                <w:rFonts w:ascii="Times New Roman" w:hAnsi="Times New Roman" w:cs="Times New Roman"/>
              </w:rPr>
            </w:pPr>
          </w:p>
        </w:tc>
        <w:tc>
          <w:tcPr>
            <w:tcW w:w="851" w:type="dxa"/>
          </w:tcPr>
          <w:p w14:paraId="4F9FE5F1" w14:textId="77777777" w:rsidR="00F9298B" w:rsidRPr="00C25D2E" w:rsidRDefault="00F9298B" w:rsidP="00F9298B">
            <w:pPr>
              <w:jc w:val="right"/>
              <w:rPr>
                <w:rFonts w:ascii="Times New Roman" w:hAnsi="Times New Roman" w:cs="Times New Roman"/>
              </w:rPr>
            </w:pPr>
          </w:p>
        </w:tc>
        <w:tc>
          <w:tcPr>
            <w:tcW w:w="850" w:type="dxa"/>
          </w:tcPr>
          <w:p w14:paraId="44453115" w14:textId="77777777" w:rsidR="00F9298B" w:rsidRPr="00C25D2E" w:rsidRDefault="00F9298B" w:rsidP="00F9298B">
            <w:pPr>
              <w:jc w:val="right"/>
              <w:rPr>
                <w:rFonts w:ascii="Times New Roman" w:hAnsi="Times New Roman" w:cs="Times New Roman"/>
              </w:rPr>
            </w:pPr>
          </w:p>
        </w:tc>
        <w:tc>
          <w:tcPr>
            <w:tcW w:w="1701" w:type="dxa"/>
          </w:tcPr>
          <w:p w14:paraId="2D78C700" w14:textId="23731EC4" w:rsidR="00F9298B" w:rsidRPr="00606234" w:rsidRDefault="00F9298B" w:rsidP="00F9298B">
            <w:pPr>
              <w:jc w:val="right"/>
              <w:rPr>
                <w:rFonts w:ascii="Times New Roman" w:hAnsi="Times New Roman" w:cs="Times New Roman"/>
                <w:b/>
                <w:bCs/>
              </w:rPr>
            </w:pPr>
            <w:r>
              <w:rPr>
                <w:rFonts w:ascii="Times New Roman" w:hAnsi="Times New Roman" w:cs="Times New Roman"/>
                <w:b/>
                <w:bCs/>
              </w:rPr>
              <w:t>50 000,00</w:t>
            </w:r>
          </w:p>
        </w:tc>
      </w:tr>
      <w:tr w:rsidR="00F9298B" w14:paraId="2A00D581" w14:textId="77777777" w:rsidTr="00A936AB">
        <w:tc>
          <w:tcPr>
            <w:tcW w:w="3747" w:type="dxa"/>
            <w:vMerge w:val="restart"/>
          </w:tcPr>
          <w:p w14:paraId="2C157D13" w14:textId="7DAFE945" w:rsidR="00F9298B" w:rsidRPr="001953A2" w:rsidRDefault="00F9298B" w:rsidP="00F9298B">
            <w:pPr>
              <w:pStyle w:val="a8"/>
              <w:numPr>
                <w:ilvl w:val="0"/>
                <w:numId w:val="3"/>
              </w:numPr>
              <w:jc w:val="center"/>
              <w:rPr>
                <w:rFonts w:ascii="Times New Roman" w:hAnsi="Times New Roman" w:cs="Times New Roman"/>
                <w:b/>
                <w:bCs/>
              </w:rPr>
            </w:pPr>
            <w:r w:rsidRPr="001953A2">
              <w:rPr>
                <w:rFonts w:ascii="Times New Roman" w:hAnsi="Times New Roman" w:cs="Times New Roman"/>
                <w:b/>
                <w:bCs/>
              </w:rPr>
              <w:t>Основное мероприятие. Профилактика злоупотреб</w:t>
            </w:r>
            <w:r>
              <w:rPr>
                <w:rFonts w:ascii="Times New Roman" w:hAnsi="Times New Roman" w:cs="Times New Roman"/>
                <w:b/>
                <w:bCs/>
              </w:rPr>
              <w:t>лени</w:t>
            </w:r>
            <w:r w:rsidRPr="001953A2">
              <w:rPr>
                <w:rFonts w:ascii="Times New Roman" w:hAnsi="Times New Roman" w:cs="Times New Roman"/>
                <w:b/>
                <w:bCs/>
              </w:rPr>
              <w:t>я наркотиками, популяризация здорового образа жизни</w:t>
            </w:r>
          </w:p>
        </w:tc>
        <w:tc>
          <w:tcPr>
            <w:tcW w:w="1133" w:type="dxa"/>
          </w:tcPr>
          <w:p w14:paraId="4F6C1B24" w14:textId="112F60C6" w:rsidR="00F9298B" w:rsidRDefault="00F9298B" w:rsidP="00F9298B">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015A1ABC" w14:textId="12FFCA43" w:rsidR="00F9298B" w:rsidRPr="001953A2" w:rsidRDefault="00F9298B" w:rsidP="00F9298B">
            <w:pPr>
              <w:jc w:val="right"/>
              <w:rPr>
                <w:rFonts w:ascii="Times New Roman" w:hAnsi="Times New Roman" w:cs="Times New Roman"/>
                <w:b/>
                <w:bCs/>
              </w:rPr>
            </w:pPr>
            <w:r w:rsidRPr="001953A2">
              <w:rPr>
                <w:rFonts w:ascii="Times New Roman" w:hAnsi="Times New Roman" w:cs="Times New Roman"/>
                <w:b/>
                <w:bCs/>
              </w:rPr>
              <w:t>20000,00</w:t>
            </w:r>
          </w:p>
        </w:tc>
        <w:tc>
          <w:tcPr>
            <w:tcW w:w="1395" w:type="dxa"/>
            <w:shd w:val="clear" w:color="auto" w:fill="FFF2CC" w:themeFill="accent4" w:themeFillTint="33"/>
          </w:tcPr>
          <w:p w14:paraId="78C04BED" w14:textId="79FF1972" w:rsidR="00F9298B" w:rsidRPr="001953A2" w:rsidRDefault="00F9298B" w:rsidP="00F9298B">
            <w:pPr>
              <w:jc w:val="right"/>
              <w:rPr>
                <w:rFonts w:ascii="Times New Roman" w:hAnsi="Times New Roman" w:cs="Times New Roman"/>
                <w:b/>
                <w:bCs/>
              </w:rPr>
            </w:pPr>
            <w:r w:rsidRPr="001953A2">
              <w:rPr>
                <w:rFonts w:ascii="Times New Roman" w:hAnsi="Times New Roman" w:cs="Times New Roman"/>
                <w:b/>
                <w:bCs/>
              </w:rPr>
              <w:t>20000,00</w:t>
            </w:r>
          </w:p>
        </w:tc>
        <w:tc>
          <w:tcPr>
            <w:tcW w:w="1394" w:type="dxa"/>
            <w:shd w:val="clear" w:color="auto" w:fill="FFF2CC" w:themeFill="accent4" w:themeFillTint="33"/>
          </w:tcPr>
          <w:p w14:paraId="042DB4B2" w14:textId="4A801197" w:rsidR="00F9298B" w:rsidRPr="001953A2" w:rsidRDefault="00F9298B" w:rsidP="00F9298B">
            <w:pPr>
              <w:jc w:val="right"/>
              <w:rPr>
                <w:rFonts w:ascii="Times New Roman" w:hAnsi="Times New Roman" w:cs="Times New Roman"/>
                <w:b/>
                <w:bCs/>
              </w:rPr>
            </w:pPr>
            <w:r w:rsidRPr="001953A2">
              <w:rPr>
                <w:rFonts w:ascii="Times New Roman" w:hAnsi="Times New Roman" w:cs="Times New Roman"/>
                <w:b/>
                <w:bCs/>
              </w:rPr>
              <w:t>20000,00</w:t>
            </w:r>
          </w:p>
        </w:tc>
        <w:tc>
          <w:tcPr>
            <w:tcW w:w="1457" w:type="dxa"/>
            <w:shd w:val="clear" w:color="auto" w:fill="FFF2CC" w:themeFill="accent4" w:themeFillTint="33"/>
          </w:tcPr>
          <w:p w14:paraId="6879B766" w14:textId="2E2FAC57" w:rsidR="00F9298B" w:rsidRPr="001953A2" w:rsidRDefault="00F9298B" w:rsidP="00F9298B">
            <w:pPr>
              <w:jc w:val="right"/>
              <w:rPr>
                <w:rFonts w:ascii="Times New Roman" w:hAnsi="Times New Roman" w:cs="Times New Roman"/>
                <w:b/>
                <w:bCs/>
              </w:rPr>
            </w:pPr>
            <w:r w:rsidRPr="001953A2">
              <w:rPr>
                <w:rFonts w:ascii="Times New Roman" w:hAnsi="Times New Roman" w:cs="Times New Roman"/>
                <w:b/>
                <w:bCs/>
              </w:rPr>
              <w:t>20000,00</w:t>
            </w:r>
          </w:p>
        </w:tc>
        <w:tc>
          <w:tcPr>
            <w:tcW w:w="1451" w:type="dxa"/>
            <w:shd w:val="clear" w:color="auto" w:fill="FFF2CC" w:themeFill="accent4" w:themeFillTint="33"/>
          </w:tcPr>
          <w:p w14:paraId="207DC0BD" w14:textId="75F36151" w:rsidR="00F9298B" w:rsidRPr="001953A2" w:rsidRDefault="00F9298B" w:rsidP="00F9298B">
            <w:pPr>
              <w:jc w:val="right"/>
              <w:rPr>
                <w:rFonts w:ascii="Times New Roman" w:hAnsi="Times New Roman" w:cs="Times New Roman"/>
                <w:b/>
                <w:bCs/>
              </w:rPr>
            </w:pPr>
            <w:r w:rsidRPr="001953A2">
              <w:rPr>
                <w:rFonts w:ascii="Times New Roman" w:hAnsi="Times New Roman" w:cs="Times New Roman"/>
                <w:b/>
                <w:bCs/>
              </w:rPr>
              <w:t>85000,00</w:t>
            </w:r>
          </w:p>
        </w:tc>
        <w:tc>
          <w:tcPr>
            <w:tcW w:w="850" w:type="dxa"/>
            <w:shd w:val="clear" w:color="auto" w:fill="FFF2CC" w:themeFill="accent4" w:themeFillTint="33"/>
          </w:tcPr>
          <w:p w14:paraId="1357CFBB" w14:textId="77777777" w:rsidR="00F9298B" w:rsidRPr="00A936AB" w:rsidRDefault="00F9298B" w:rsidP="00F9298B">
            <w:pPr>
              <w:jc w:val="right"/>
              <w:rPr>
                <w:rFonts w:ascii="Times New Roman" w:hAnsi="Times New Roman" w:cs="Times New Roman"/>
                <w:b/>
                <w:bCs/>
              </w:rPr>
            </w:pPr>
          </w:p>
        </w:tc>
        <w:tc>
          <w:tcPr>
            <w:tcW w:w="851" w:type="dxa"/>
            <w:shd w:val="clear" w:color="auto" w:fill="FFF2CC" w:themeFill="accent4" w:themeFillTint="33"/>
          </w:tcPr>
          <w:p w14:paraId="2AC8EDD6" w14:textId="77777777" w:rsidR="00F9298B" w:rsidRPr="00A936AB" w:rsidRDefault="00F9298B" w:rsidP="00F9298B">
            <w:pPr>
              <w:jc w:val="right"/>
              <w:rPr>
                <w:rFonts w:ascii="Times New Roman" w:hAnsi="Times New Roman" w:cs="Times New Roman"/>
                <w:b/>
                <w:bCs/>
              </w:rPr>
            </w:pPr>
          </w:p>
        </w:tc>
        <w:tc>
          <w:tcPr>
            <w:tcW w:w="850" w:type="dxa"/>
            <w:shd w:val="clear" w:color="auto" w:fill="FFF2CC" w:themeFill="accent4" w:themeFillTint="33"/>
          </w:tcPr>
          <w:p w14:paraId="7958E75B" w14:textId="77777777" w:rsidR="00F9298B" w:rsidRPr="00A936AB" w:rsidRDefault="00F9298B" w:rsidP="00F9298B">
            <w:pPr>
              <w:jc w:val="right"/>
              <w:rPr>
                <w:rFonts w:ascii="Times New Roman" w:hAnsi="Times New Roman" w:cs="Times New Roman"/>
                <w:b/>
                <w:bCs/>
              </w:rPr>
            </w:pPr>
          </w:p>
        </w:tc>
        <w:tc>
          <w:tcPr>
            <w:tcW w:w="1701" w:type="dxa"/>
            <w:shd w:val="clear" w:color="auto" w:fill="FFF2CC" w:themeFill="accent4" w:themeFillTint="33"/>
          </w:tcPr>
          <w:p w14:paraId="62B08C3C" w14:textId="14E946DB" w:rsidR="00F9298B" w:rsidRPr="00A936AB" w:rsidRDefault="00F9298B" w:rsidP="00F9298B">
            <w:pPr>
              <w:jc w:val="right"/>
              <w:rPr>
                <w:rFonts w:ascii="Times New Roman" w:hAnsi="Times New Roman" w:cs="Times New Roman"/>
                <w:b/>
                <w:bCs/>
              </w:rPr>
            </w:pPr>
            <w:r>
              <w:rPr>
                <w:rFonts w:ascii="Times New Roman" w:hAnsi="Times New Roman" w:cs="Times New Roman"/>
                <w:b/>
                <w:bCs/>
              </w:rPr>
              <w:t>165 000,00</w:t>
            </w:r>
          </w:p>
        </w:tc>
      </w:tr>
      <w:tr w:rsidR="00F9298B" w14:paraId="3C7B2C32" w14:textId="77777777" w:rsidTr="001402F9">
        <w:tc>
          <w:tcPr>
            <w:tcW w:w="3747" w:type="dxa"/>
            <w:vMerge/>
          </w:tcPr>
          <w:p w14:paraId="7D0B8B6E" w14:textId="77777777" w:rsidR="00F9298B" w:rsidRPr="00C25D2E" w:rsidRDefault="00F9298B" w:rsidP="00F9298B">
            <w:pPr>
              <w:jc w:val="center"/>
              <w:rPr>
                <w:rFonts w:ascii="Times New Roman" w:hAnsi="Times New Roman" w:cs="Times New Roman"/>
              </w:rPr>
            </w:pPr>
          </w:p>
        </w:tc>
        <w:tc>
          <w:tcPr>
            <w:tcW w:w="1133" w:type="dxa"/>
          </w:tcPr>
          <w:p w14:paraId="3EF0E56F" w14:textId="61A04E17" w:rsidR="00F9298B" w:rsidRDefault="00F9298B" w:rsidP="00F9298B">
            <w:pPr>
              <w:jc w:val="both"/>
              <w:rPr>
                <w:rFonts w:ascii="Times New Roman" w:hAnsi="Times New Roman" w:cs="Times New Roman"/>
              </w:rPr>
            </w:pPr>
            <w:r>
              <w:rPr>
                <w:rFonts w:ascii="Times New Roman" w:hAnsi="Times New Roman" w:cs="Times New Roman"/>
              </w:rPr>
              <w:t>ФБ</w:t>
            </w:r>
          </w:p>
        </w:tc>
        <w:tc>
          <w:tcPr>
            <w:tcW w:w="1473" w:type="dxa"/>
          </w:tcPr>
          <w:p w14:paraId="3A9EB182" w14:textId="242FF5F5"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5" w:type="dxa"/>
          </w:tcPr>
          <w:p w14:paraId="750CAE6D" w14:textId="5EFB7B10"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4" w:type="dxa"/>
          </w:tcPr>
          <w:p w14:paraId="028C8283" w14:textId="70AD0474"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7" w:type="dxa"/>
          </w:tcPr>
          <w:p w14:paraId="63779941" w14:textId="3890C8B5"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1" w:type="dxa"/>
          </w:tcPr>
          <w:p w14:paraId="7E3F3F42" w14:textId="25709741"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850" w:type="dxa"/>
          </w:tcPr>
          <w:p w14:paraId="5B6AC65A" w14:textId="77777777" w:rsidR="00F9298B" w:rsidRPr="00C25D2E" w:rsidRDefault="00F9298B" w:rsidP="00F9298B">
            <w:pPr>
              <w:jc w:val="right"/>
              <w:rPr>
                <w:rFonts w:ascii="Times New Roman" w:hAnsi="Times New Roman" w:cs="Times New Roman"/>
              </w:rPr>
            </w:pPr>
          </w:p>
        </w:tc>
        <w:tc>
          <w:tcPr>
            <w:tcW w:w="851" w:type="dxa"/>
          </w:tcPr>
          <w:p w14:paraId="2A4862CF" w14:textId="77777777" w:rsidR="00F9298B" w:rsidRPr="00C25D2E" w:rsidRDefault="00F9298B" w:rsidP="00F9298B">
            <w:pPr>
              <w:jc w:val="right"/>
              <w:rPr>
                <w:rFonts w:ascii="Times New Roman" w:hAnsi="Times New Roman" w:cs="Times New Roman"/>
              </w:rPr>
            </w:pPr>
          </w:p>
        </w:tc>
        <w:tc>
          <w:tcPr>
            <w:tcW w:w="850" w:type="dxa"/>
          </w:tcPr>
          <w:p w14:paraId="36035932" w14:textId="77777777" w:rsidR="00F9298B" w:rsidRPr="00C25D2E" w:rsidRDefault="00F9298B" w:rsidP="00F9298B">
            <w:pPr>
              <w:jc w:val="right"/>
              <w:rPr>
                <w:rFonts w:ascii="Times New Roman" w:hAnsi="Times New Roman" w:cs="Times New Roman"/>
              </w:rPr>
            </w:pPr>
          </w:p>
        </w:tc>
        <w:tc>
          <w:tcPr>
            <w:tcW w:w="1701" w:type="dxa"/>
          </w:tcPr>
          <w:p w14:paraId="39819D45" w14:textId="6B6767BC" w:rsidR="00F9298B" w:rsidRPr="00606234" w:rsidRDefault="00F9298B" w:rsidP="00F9298B">
            <w:pPr>
              <w:jc w:val="right"/>
              <w:rPr>
                <w:rFonts w:ascii="Times New Roman" w:hAnsi="Times New Roman" w:cs="Times New Roman"/>
                <w:b/>
                <w:bCs/>
              </w:rPr>
            </w:pPr>
            <w:r>
              <w:rPr>
                <w:rFonts w:ascii="Times New Roman" w:hAnsi="Times New Roman" w:cs="Times New Roman"/>
                <w:b/>
                <w:bCs/>
              </w:rPr>
              <w:t>0,00</w:t>
            </w:r>
          </w:p>
        </w:tc>
      </w:tr>
      <w:tr w:rsidR="00F9298B" w14:paraId="109048E4" w14:textId="77777777" w:rsidTr="001402F9">
        <w:tc>
          <w:tcPr>
            <w:tcW w:w="3747" w:type="dxa"/>
            <w:vMerge/>
          </w:tcPr>
          <w:p w14:paraId="5C5B429E" w14:textId="77777777" w:rsidR="00F9298B" w:rsidRPr="00C25D2E" w:rsidRDefault="00F9298B" w:rsidP="00F9298B">
            <w:pPr>
              <w:jc w:val="center"/>
              <w:rPr>
                <w:rFonts w:ascii="Times New Roman" w:hAnsi="Times New Roman" w:cs="Times New Roman"/>
              </w:rPr>
            </w:pPr>
          </w:p>
        </w:tc>
        <w:tc>
          <w:tcPr>
            <w:tcW w:w="1133" w:type="dxa"/>
          </w:tcPr>
          <w:p w14:paraId="34179A0A" w14:textId="5DE0B11B" w:rsidR="00F9298B" w:rsidRDefault="00F9298B" w:rsidP="00F9298B">
            <w:pPr>
              <w:jc w:val="both"/>
              <w:rPr>
                <w:rFonts w:ascii="Times New Roman" w:hAnsi="Times New Roman" w:cs="Times New Roman"/>
              </w:rPr>
            </w:pPr>
            <w:r>
              <w:rPr>
                <w:rFonts w:ascii="Times New Roman" w:hAnsi="Times New Roman" w:cs="Times New Roman"/>
              </w:rPr>
              <w:t>КБ</w:t>
            </w:r>
          </w:p>
        </w:tc>
        <w:tc>
          <w:tcPr>
            <w:tcW w:w="1473" w:type="dxa"/>
          </w:tcPr>
          <w:p w14:paraId="087D4807" w14:textId="69C9C3D7"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5" w:type="dxa"/>
          </w:tcPr>
          <w:p w14:paraId="4940F894" w14:textId="7C6AF4C8"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4" w:type="dxa"/>
          </w:tcPr>
          <w:p w14:paraId="5C8D1CE8" w14:textId="2E3D8927"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7" w:type="dxa"/>
          </w:tcPr>
          <w:p w14:paraId="2C9AD3A3" w14:textId="09C3779C"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1" w:type="dxa"/>
          </w:tcPr>
          <w:p w14:paraId="4AB5E882" w14:textId="2AD0585E"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850" w:type="dxa"/>
          </w:tcPr>
          <w:p w14:paraId="3FA5AA54" w14:textId="77777777" w:rsidR="00F9298B" w:rsidRPr="00C25D2E" w:rsidRDefault="00F9298B" w:rsidP="00F9298B">
            <w:pPr>
              <w:jc w:val="right"/>
              <w:rPr>
                <w:rFonts w:ascii="Times New Roman" w:hAnsi="Times New Roman" w:cs="Times New Roman"/>
              </w:rPr>
            </w:pPr>
          </w:p>
        </w:tc>
        <w:tc>
          <w:tcPr>
            <w:tcW w:w="851" w:type="dxa"/>
          </w:tcPr>
          <w:p w14:paraId="51842FF5" w14:textId="77777777" w:rsidR="00F9298B" w:rsidRPr="00C25D2E" w:rsidRDefault="00F9298B" w:rsidP="00F9298B">
            <w:pPr>
              <w:jc w:val="right"/>
              <w:rPr>
                <w:rFonts w:ascii="Times New Roman" w:hAnsi="Times New Roman" w:cs="Times New Roman"/>
              </w:rPr>
            </w:pPr>
          </w:p>
        </w:tc>
        <w:tc>
          <w:tcPr>
            <w:tcW w:w="850" w:type="dxa"/>
          </w:tcPr>
          <w:p w14:paraId="5730A2DE" w14:textId="77777777" w:rsidR="00F9298B" w:rsidRPr="00C25D2E" w:rsidRDefault="00F9298B" w:rsidP="00F9298B">
            <w:pPr>
              <w:jc w:val="right"/>
              <w:rPr>
                <w:rFonts w:ascii="Times New Roman" w:hAnsi="Times New Roman" w:cs="Times New Roman"/>
              </w:rPr>
            </w:pPr>
          </w:p>
        </w:tc>
        <w:tc>
          <w:tcPr>
            <w:tcW w:w="1701" w:type="dxa"/>
          </w:tcPr>
          <w:p w14:paraId="7FE508D1" w14:textId="15DAC693" w:rsidR="00F9298B" w:rsidRPr="00606234" w:rsidRDefault="00F9298B" w:rsidP="00F9298B">
            <w:pPr>
              <w:jc w:val="right"/>
              <w:rPr>
                <w:rFonts w:ascii="Times New Roman" w:hAnsi="Times New Roman" w:cs="Times New Roman"/>
                <w:b/>
                <w:bCs/>
              </w:rPr>
            </w:pPr>
            <w:r>
              <w:rPr>
                <w:rFonts w:ascii="Times New Roman" w:hAnsi="Times New Roman" w:cs="Times New Roman"/>
                <w:b/>
                <w:bCs/>
              </w:rPr>
              <w:t>0,00</w:t>
            </w:r>
          </w:p>
        </w:tc>
      </w:tr>
      <w:tr w:rsidR="00F9298B" w14:paraId="285AB108" w14:textId="77777777" w:rsidTr="001402F9">
        <w:tc>
          <w:tcPr>
            <w:tcW w:w="3747" w:type="dxa"/>
            <w:vMerge/>
          </w:tcPr>
          <w:p w14:paraId="0A491C30" w14:textId="77777777" w:rsidR="00F9298B" w:rsidRPr="00C25D2E" w:rsidRDefault="00F9298B" w:rsidP="00F9298B">
            <w:pPr>
              <w:jc w:val="center"/>
              <w:rPr>
                <w:rFonts w:ascii="Times New Roman" w:hAnsi="Times New Roman" w:cs="Times New Roman"/>
              </w:rPr>
            </w:pPr>
          </w:p>
        </w:tc>
        <w:tc>
          <w:tcPr>
            <w:tcW w:w="1133" w:type="dxa"/>
          </w:tcPr>
          <w:p w14:paraId="31CB0A3F" w14:textId="0FF7301A" w:rsidR="00F9298B" w:rsidRDefault="00F9298B" w:rsidP="00F9298B">
            <w:pPr>
              <w:jc w:val="both"/>
              <w:rPr>
                <w:rFonts w:ascii="Times New Roman" w:hAnsi="Times New Roman" w:cs="Times New Roman"/>
              </w:rPr>
            </w:pPr>
            <w:r>
              <w:rPr>
                <w:rFonts w:ascii="Times New Roman" w:hAnsi="Times New Roman" w:cs="Times New Roman"/>
              </w:rPr>
              <w:t>МБ</w:t>
            </w:r>
          </w:p>
        </w:tc>
        <w:tc>
          <w:tcPr>
            <w:tcW w:w="1473" w:type="dxa"/>
          </w:tcPr>
          <w:p w14:paraId="5554DE30" w14:textId="79773FE8" w:rsidR="00F9298B" w:rsidRPr="00C24A18" w:rsidRDefault="00F9298B" w:rsidP="00F9298B">
            <w:pPr>
              <w:jc w:val="right"/>
              <w:rPr>
                <w:rFonts w:ascii="Times New Roman" w:hAnsi="Times New Roman" w:cs="Times New Roman"/>
              </w:rPr>
            </w:pPr>
            <w:r>
              <w:rPr>
                <w:rFonts w:ascii="Times New Roman" w:hAnsi="Times New Roman" w:cs="Times New Roman"/>
              </w:rPr>
              <w:t>20000,00</w:t>
            </w:r>
          </w:p>
        </w:tc>
        <w:tc>
          <w:tcPr>
            <w:tcW w:w="1395" w:type="dxa"/>
          </w:tcPr>
          <w:p w14:paraId="33DCC655" w14:textId="4A559830" w:rsidR="00F9298B" w:rsidRPr="00C24A18" w:rsidRDefault="00F9298B" w:rsidP="00F9298B">
            <w:pPr>
              <w:jc w:val="right"/>
              <w:rPr>
                <w:rFonts w:ascii="Times New Roman" w:hAnsi="Times New Roman" w:cs="Times New Roman"/>
              </w:rPr>
            </w:pPr>
            <w:r>
              <w:rPr>
                <w:rFonts w:ascii="Times New Roman" w:hAnsi="Times New Roman" w:cs="Times New Roman"/>
              </w:rPr>
              <w:t>20000,00</w:t>
            </w:r>
          </w:p>
        </w:tc>
        <w:tc>
          <w:tcPr>
            <w:tcW w:w="1394" w:type="dxa"/>
          </w:tcPr>
          <w:p w14:paraId="37B17E20" w14:textId="53E84DB1" w:rsidR="00F9298B" w:rsidRPr="00C24A18" w:rsidRDefault="00F9298B" w:rsidP="00F9298B">
            <w:pPr>
              <w:jc w:val="right"/>
              <w:rPr>
                <w:rFonts w:ascii="Times New Roman" w:hAnsi="Times New Roman" w:cs="Times New Roman"/>
              </w:rPr>
            </w:pPr>
            <w:r>
              <w:rPr>
                <w:rFonts w:ascii="Times New Roman" w:hAnsi="Times New Roman" w:cs="Times New Roman"/>
              </w:rPr>
              <w:t>20000,00</w:t>
            </w:r>
          </w:p>
        </w:tc>
        <w:tc>
          <w:tcPr>
            <w:tcW w:w="1457" w:type="dxa"/>
          </w:tcPr>
          <w:p w14:paraId="2F4063E6" w14:textId="27C7266F" w:rsidR="00F9298B" w:rsidRPr="00C24A18" w:rsidRDefault="00F9298B" w:rsidP="00F9298B">
            <w:pPr>
              <w:jc w:val="right"/>
              <w:rPr>
                <w:rFonts w:ascii="Times New Roman" w:hAnsi="Times New Roman" w:cs="Times New Roman"/>
              </w:rPr>
            </w:pPr>
            <w:r>
              <w:rPr>
                <w:rFonts w:ascii="Times New Roman" w:hAnsi="Times New Roman" w:cs="Times New Roman"/>
              </w:rPr>
              <w:t>20000,00</w:t>
            </w:r>
          </w:p>
        </w:tc>
        <w:tc>
          <w:tcPr>
            <w:tcW w:w="1451" w:type="dxa"/>
          </w:tcPr>
          <w:p w14:paraId="544532F7" w14:textId="79FD7857" w:rsidR="00F9298B" w:rsidRPr="00C24A18" w:rsidRDefault="00F9298B" w:rsidP="00F9298B">
            <w:pPr>
              <w:jc w:val="right"/>
              <w:rPr>
                <w:rFonts w:ascii="Times New Roman" w:hAnsi="Times New Roman" w:cs="Times New Roman"/>
              </w:rPr>
            </w:pPr>
            <w:r>
              <w:rPr>
                <w:rFonts w:ascii="Times New Roman" w:hAnsi="Times New Roman" w:cs="Times New Roman"/>
              </w:rPr>
              <w:t>85000,00</w:t>
            </w:r>
          </w:p>
        </w:tc>
        <w:tc>
          <w:tcPr>
            <w:tcW w:w="850" w:type="dxa"/>
          </w:tcPr>
          <w:p w14:paraId="7DC10159" w14:textId="77777777" w:rsidR="00F9298B" w:rsidRPr="00C25D2E" w:rsidRDefault="00F9298B" w:rsidP="00F9298B">
            <w:pPr>
              <w:jc w:val="right"/>
              <w:rPr>
                <w:rFonts w:ascii="Times New Roman" w:hAnsi="Times New Roman" w:cs="Times New Roman"/>
              </w:rPr>
            </w:pPr>
          </w:p>
        </w:tc>
        <w:tc>
          <w:tcPr>
            <w:tcW w:w="851" w:type="dxa"/>
          </w:tcPr>
          <w:p w14:paraId="705DA871" w14:textId="77777777" w:rsidR="00F9298B" w:rsidRPr="00C25D2E" w:rsidRDefault="00F9298B" w:rsidP="00F9298B">
            <w:pPr>
              <w:jc w:val="right"/>
              <w:rPr>
                <w:rFonts w:ascii="Times New Roman" w:hAnsi="Times New Roman" w:cs="Times New Roman"/>
              </w:rPr>
            </w:pPr>
          </w:p>
        </w:tc>
        <w:tc>
          <w:tcPr>
            <w:tcW w:w="850" w:type="dxa"/>
          </w:tcPr>
          <w:p w14:paraId="5413F3A8" w14:textId="77777777" w:rsidR="00F9298B" w:rsidRPr="00C25D2E" w:rsidRDefault="00F9298B" w:rsidP="00F9298B">
            <w:pPr>
              <w:jc w:val="right"/>
              <w:rPr>
                <w:rFonts w:ascii="Times New Roman" w:hAnsi="Times New Roman" w:cs="Times New Roman"/>
              </w:rPr>
            </w:pPr>
          </w:p>
        </w:tc>
        <w:tc>
          <w:tcPr>
            <w:tcW w:w="1701" w:type="dxa"/>
          </w:tcPr>
          <w:p w14:paraId="1C775092" w14:textId="2FC9F4AE" w:rsidR="00F9298B" w:rsidRPr="00606234" w:rsidRDefault="00F9298B" w:rsidP="00F9298B">
            <w:pPr>
              <w:jc w:val="right"/>
              <w:rPr>
                <w:rFonts w:ascii="Times New Roman" w:hAnsi="Times New Roman" w:cs="Times New Roman"/>
                <w:b/>
                <w:bCs/>
              </w:rPr>
            </w:pPr>
            <w:r>
              <w:rPr>
                <w:rFonts w:ascii="Times New Roman" w:hAnsi="Times New Roman" w:cs="Times New Roman"/>
                <w:b/>
                <w:bCs/>
              </w:rPr>
              <w:t>165 000,00</w:t>
            </w:r>
          </w:p>
        </w:tc>
      </w:tr>
      <w:tr w:rsidR="00F9298B" w14:paraId="08A5F856" w14:textId="77777777" w:rsidTr="00A936AB">
        <w:tc>
          <w:tcPr>
            <w:tcW w:w="3747" w:type="dxa"/>
            <w:vMerge w:val="restart"/>
          </w:tcPr>
          <w:p w14:paraId="3A463807" w14:textId="7ABDCD78" w:rsidR="00F9298B" w:rsidRPr="00C25D2E" w:rsidRDefault="00F9298B" w:rsidP="00F9298B">
            <w:pPr>
              <w:jc w:val="center"/>
              <w:rPr>
                <w:rFonts w:ascii="Times New Roman" w:hAnsi="Times New Roman" w:cs="Times New Roman"/>
              </w:rPr>
            </w:pPr>
            <w:r>
              <w:rPr>
                <w:rFonts w:ascii="Times New Roman" w:hAnsi="Times New Roman" w:cs="Times New Roman"/>
              </w:rPr>
              <w:t>2.1. Выявление, учет и организация уничтожения выявленных очагов дикорастущих и культивируемых наркосодержащих растений на территории Чугуевского МО</w:t>
            </w:r>
          </w:p>
        </w:tc>
        <w:tc>
          <w:tcPr>
            <w:tcW w:w="1133" w:type="dxa"/>
          </w:tcPr>
          <w:p w14:paraId="32E04042" w14:textId="18FD2060" w:rsidR="00F9298B" w:rsidRDefault="00F9298B" w:rsidP="00F9298B">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600DE40A" w14:textId="1C856741" w:rsidR="00F9298B" w:rsidRPr="001953A2" w:rsidRDefault="00F9298B" w:rsidP="00F9298B">
            <w:pPr>
              <w:jc w:val="right"/>
              <w:rPr>
                <w:rFonts w:ascii="Times New Roman" w:hAnsi="Times New Roman" w:cs="Times New Roman"/>
                <w:b/>
                <w:bCs/>
              </w:rPr>
            </w:pPr>
            <w:r w:rsidRPr="001953A2">
              <w:rPr>
                <w:rFonts w:ascii="Times New Roman" w:hAnsi="Times New Roman" w:cs="Times New Roman"/>
                <w:b/>
                <w:bCs/>
              </w:rPr>
              <w:t>0,00</w:t>
            </w:r>
          </w:p>
        </w:tc>
        <w:tc>
          <w:tcPr>
            <w:tcW w:w="1395" w:type="dxa"/>
            <w:shd w:val="clear" w:color="auto" w:fill="FFF2CC" w:themeFill="accent4" w:themeFillTint="33"/>
          </w:tcPr>
          <w:p w14:paraId="0FF23917" w14:textId="44D6DEDD" w:rsidR="00F9298B" w:rsidRPr="001953A2" w:rsidRDefault="00F9298B" w:rsidP="00F9298B">
            <w:pPr>
              <w:jc w:val="right"/>
              <w:rPr>
                <w:rFonts w:ascii="Times New Roman" w:hAnsi="Times New Roman" w:cs="Times New Roman"/>
                <w:b/>
                <w:bCs/>
              </w:rPr>
            </w:pPr>
            <w:r w:rsidRPr="001953A2">
              <w:rPr>
                <w:rFonts w:ascii="Times New Roman" w:hAnsi="Times New Roman" w:cs="Times New Roman"/>
                <w:b/>
                <w:bCs/>
              </w:rPr>
              <w:t>0,00</w:t>
            </w:r>
          </w:p>
        </w:tc>
        <w:tc>
          <w:tcPr>
            <w:tcW w:w="1394" w:type="dxa"/>
            <w:shd w:val="clear" w:color="auto" w:fill="FFF2CC" w:themeFill="accent4" w:themeFillTint="33"/>
          </w:tcPr>
          <w:p w14:paraId="5A84D895" w14:textId="02308B3F" w:rsidR="00F9298B" w:rsidRPr="001953A2" w:rsidRDefault="00F9298B" w:rsidP="00F9298B">
            <w:pPr>
              <w:jc w:val="right"/>
              <w:rPr>
                <w:rFonts w:ascii="Times New Roman" w:hAnsi="Times New Roman" w:cs="Times New Roman"/>
                <w:b/>
                <w:bCs/>
              </w:rPr>
            </w:pPr>
            <w:r w:rsidRPr="001953A2">
              <w:rPr>
                <w:rFonts w:ascii="Times New Roman" w:hAnsi="Times New Roman" w:cs="Times New Roman"/>
                <w:b/>
                <w:bCs/>
              </w:rPr>
              <w:t>0,00</w:t>
            </w:r>
          </w:p>
        </w:tc>
        <w:tc>
          <w:tcPr>
            <w:tcW w:w="1457" w:type="dxa"/>
            <w:shd w:val="clear" w:color="auto" w:fill="FFF2CC" w:themeFill="accent4" w:themeFillTint="33"/>
          </w:tcPr>
          <w:p w14:paraId="3575B2EE" w14:textId="1B5AA3E4" w:rsidR="00F9298B" w:rsidRPr="001953A2" w:rsidRDefault="00F9298B" w:rsidP="00F9298B">
            <w:pPr>
              <w:jc w:val="right"/>
              <w:rPr>
                <w:rFonts w:ascii="Times New Roman" w:hAnsi="Times New Roman" w:cs="Times New Roman"/>
                <w:b/>
                <w:bCs/>
              </w:rPr>
            </w:pPr>
            <w:r w:rsidRPr="001953A2">
              <w:rPr>
                <w:rFonts w:ascii="Times New Roman" w:hAnsi="Times New Roman" w:cs="Times New Roman"/>
                <w:b/>
                <w:bCs/>
              </w:rPr>
              <w:t>0,00</w:t>
            </w:r>
          </w:p>
        </w:tc>
        <w:tc>
          <w:tcPr>
            <w:tcW w:w="1451" w:type="dxa"/>
            <w:shd w:val="clear" w:color="auto" w:fill="FFF2CC" w:themeFill="accent4" w:themeFillTint="33"/>
          </w:tcPr>
          <w:p w14:paraId="7F5E3664" w14:textId="7F4E178D" w:rsidR="00F9298B" w:rsidRPr="001953A2" w:rsidRDefault="00F9298B" w:rsidP="00F9298B">
            <w:pPr>
              <w:jc w:val="right"/>
              <w:rPr>
                <w:rFonts w:ascii="Times New Roman" w:hAnsi="Times New Roman" w:cs="Times New Roman"/>
                <w:b/>
                <w:bCs/>
              </w:rPr>
            </w:pPr>
            <w:r w:rsidRPr="001953A2">
              <w:rPr>
                <w:rFonts w:ascii="Times New Roman" w:hAnsi="Times New Roman" w:cs="Times New Roman"/>
                <w:b/>
                <w:bCs/>
              </w:rPr>
              <w:t>50000,00</w:t>
            </w:r>
          </w:p>
        </w:tc>
        <w:tc>
          <w:tcPr>
            <w:tcW w:w="850" w:type="dxa"/>
            <w:shd w:val="clear" w:color="auto" w:fill="FFF2CC" w:themeFill="accent4" w:themeFillTint="33"/>
          </w:tcPr>
          <w:p w14:paraId="5C5983AD" w14:textId="77777777" w:rsidR="00F9298B" w:rsidRPr="00A936AB" w:rsidRDefault="00F9298B" w:rsidP="00F9298B">
            <w:pPr>
              <w:jc w:val="right"/>
              <w:rPr>
                <w:rFonts w:ascii="Times New Roman" w:hAnsi="Times New Roman" w:cs="Times New Roman"/>
                <w:b/>
                <w:bCs/>
              </w:rPr>
            </w:pPr>
          </w:p>
        </w:tc>
        <w:tc>
          <w:tcPr>
            <w:tcW w:w="851" w:type="dxa"/>
            <w:shd w:val="clear" w:color="auto" w:fill="FFF2CC" w:themeFill="accent4" w:themeFillTint="33"/>
          </w:tcPr>
          <w:p w14:paraId="711D6CAB" w14:textId="77777777" w:rsidR="00F9298B" w:rsidRPr="00A936AB" w:rsidRDefault="00F9298B" w:rsidP="00F9298B">
            <w:pPr>
              <w:jc w:val="right"/>
              <w:rPr>
                <w:rFonts w:ascii="Times New Roman" w:hAnsi="Times New Roman" w:cs="Times New Roman"/>
                <w:b/>
                <w:bCs/>
              </w:rPr>
            </w:pPr>
          </w:p>
        </w:tc>
        <w:tc>
          <w:tcPr>
            <w:tcW w:w="850" w:type="dxa"/>
            <w:shd w:val="clear" w:color="auto" w:fill="FFF2CC" w:themeFill="accent4" w:themeFillTint="33"/>
          </w:tcPr>
          <w:p w14:paraId="10DEE0BF" w14:textId="77777777" w:rsidR="00F9298B" w:rsidRPr="00A936AB" w:rsidRDefault="00F9298B" w:rsidP="00F9298B">
            <w:pPr>
              <w:jc w:val="right"/>
              <w:rPr>
                <w:rFonts w:ascii="Times New Roman" w:hAnsi="Times New Roman" w:cs="Times New Roman"/>
                <w:b/>
                <w:bCs/>
              </w:rPr>
            </w:pPr>
          </w:p>
        </w:tc>
        <w:tc>
          <w:tcPr>
            <w:tcW w:w="1701" w:type="dxa"/>
            <w:shd w:val="clear" w:color="auto" w:fill="FFF2CC" w:themeFill="accent4" w:themeFillTint="33"/>
          </w:tcPr>
          <w:p w14:paraId="5160C658" w14:textId="71EA7621" w:rsidR="00F9298B" w:rsidRPr="00A936AB" w:rsidRDefault="00F9298B" w:rsidP="00F9298B">
            <w:pPr>
              <w:jc w:val="right"/>
              <w:rPr>
                <w:rFonts w:ascii="Times New Roman" w:hAnsi="Times New Roman" w:cs="Times New Roman"/>
                <w:b/>
                <w:bCs/>
              </w:rPr>
            </w:pPr>
            <w:r>
              <w:rPr>
                <w:rFonts w:ascii="Times New Roman" w:hAnsi="Times New Roman" w:cs="Times New Roman"/>
                <w:b/>
                <w:bCs/>
              </w:rPr>
              <w:t>50 000,00</w:t>
            </w:r>
          </w:p>
        </w:tc>
      </w:tr>
      <w:tr w:rsidR="00F9298B" w14:paraId="7820039D" w14:textId="77777777" w:rsidTr="001402F9">
        <w:tc>
          <w:tcPr>
            <w:tcW w:w="3747" w:type="dxa"/>
            <w:vMerge/>
          </w:tcPr>
          <w:p w14:paraId="6234B0F7" w14:textId="77777777" w:rsidR="00F9298B" w:rsidRPr="00C25D2E" w:rsidRDefault="00F9298B" w:rsidP="00F9298B">
            <w:pPr>
              <w:jc w:val="center"/>
              <w:rPr>
                <w:rFonts w:ascii="Times New Roman" w:hAnsi="Times New Roman" w:cs="Times New Roman"/>
              </w:rPr>
            </w:pPr>
          </w:p>
        </w:tc>
        <w:tc>
          <w:tcPr>
            <w:tcW w:w="1133" w:type="dxa"/>
          </w:tcPr>
          <w:p w14:paraId="1A75D6A3" w14:textId="41CFCEED" w:rsidR="00F9298B" w:rsidRDefault="00F9298B" w:rsidP="00F9298B">
            <w:pPr>
              <w:jc w:val="both"/>
              <w:rPr>
                <w:rFonts w:ascii="Times New Roman" w:hAnsi="Times New Roman" w:cs="Times New Roman"/>
              </w:rPr>
            </w:pPr>
            <w:r>
              <w:rPr>
                <w:rFonts w:ascii="Times New Roman" w:hAnsi="Times New Roman" w:cs="Times New Roman"/>
              </w:rPr>
              <w:t>ФБ</w:t>
            </w:r>
          </w:p>
        </w:tc>
        <w:tc>
          <w:tcPr>
            <w:tcW w:w="1473" w:type="dxa"/>
          </w:tcPr>
          <w:p w14:paraId="35B7FC10" w14:textId="5ACE5741"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5" w:type="dxa"/>
          </w:tcPr>
          <w:p w14:paraId="6E4DCB46" w14:textId="38F636F3"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4" w:type="dxa"/>
          </w:tcPr>
          <w:p w14:paraId="397C37FD" w14:textId="58A6D60D"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7" w:type="dxa"/>
          </w:tcPr>
          <w:p w14:paraId="6D7CAC9D" w14:textId="136E9F65"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1" w:type="dxa"/>
          </w:tcPr>
          <w:p w14:paraId="62F6FCB8" w14:textId="15E5A409"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850" w:type="dxa"/>
          </w:tcPr>
          <w:p w14:paraId="3849F816" w14:textId="77777777" w:rsidR="00F9298B" w:rsidRPr="00C25D2E" w:rsidRDefault="00F9298B" w:rsidP="00F9298B">
            <w:pPr>
              <w:jc w:val="right"/>
              <w:rPr>
                <w:rFonts w:ascii="Times New Roman" w:hAnsi="Times New Roman" w:cs="Times New Roman"/>
              </w:rPr>
            </w:pPr>
          </w:p>
        </w:tc>
        <w:tc>
          <w:tcPr>
            <w:tcW w:w="851" w:type="dxa"/>
          </w:tcPr>
          <w:p w14:paraId="08BF2449" w14:textId="77777777" w:rsidR="00F9298B" w:rsidRPr="00C25D2E" w:rsidRDefault="00F9298B" w:rsidP="00F9298B">
            <w:pPr>
              <w:jc w:val="right"/>
              <w:rPr>
                <w:rFonts w:ascii="Times New Roman" w:hAnsi="Times New Roman" w:cs="Times New Roman"/>
              </w:rPr>
            </w:pPr>
          </w:p>
        </w:tc>
        <w:tc>
          <w:tcPr>
            <w:tcW w:w="850" w:type="dxa"/>
          </w:tcPr>
          <w:p w14:paraId="27DFB227" w14:textId="77777777" w:rsidR="00F9298B" w:rsidRPr="00C25D2E" w:rsidRDefault="00F9298B" w:rsidP="00F9298B">
            <w:pPr>
              <w:jc w:val="right"/>
              <w:rPr>
                <w:rFonts w:ascii="Times New Roman" w:hAnsi="Times New Roman" w:cs="Times New Roman"/>
              </w:rPr>
            </w:pPr>
          </w:p>
        </w:tc>
        <w:tc>
          <w:tcPr>
            <w:tcW w:w="1701" w:type="dxa"/>
          </w:tcPr>
          <w:p w14:paraId="4BC24D65" w14:textId="25D2A58B" w:rsidR="00F9298B" w:rsidRPr="00606234" w:rsidRDefault="00F9298B" w:rsidP="00F9298B">
            <w:pPr>
              <w:jc w:val="right"/>
              <w:rPr>
                <w:rFonts w:ascii="Times New Roman" w:hAnsi="Times New Roman" w:cs="Times New Roman"/>
                <w:b/>
                <w:bCs/>
              </w:rPr>
            </w:pPr>
            <w:r>
              <w:rPr>
                <w:rFonts w:ascii="Times New Roman" w:hAnsi="Times New Roman" w:cs="Times New Roman"/>
                <w:b/>
                <w:bCs/>
              </w:rPr>
              <w:t>0,00</w:t>
            </w:r>
          </w:p>
        </w:tc>
      </w:tr>
      <w:tr w:rsidR="00F9298B" w14:paraId="5290EC57" w14:textId="77777777" w:rsidTr="001402F9">
        <w:tc>
          <w:tcPr>
            <w:tcW w:w="3747" w:type="dxa"/>
            <w:vMerge/>
          </w:tcPr>
          <w:p w14:paraId="7F379BC3" w14:textId="77777777" w:rsidR="00F9298B" w:rsidRPr="00C25D2E" w:rsidRDefault="00F9298B" w:rsidP="00F9298B">
            <w:pPr>
              <w:jc w:val="center"/>
              <w:rPr>
                <w:rFonts w:ascii="Times New Roman" w:hAnsi="Times New Roman" w:cs="Times New Roman"/>
              </w:rPr>
            </w:pPr>
          </w:p>
        </w:tc>
        <w:tc>
          <w:tcPr>
            <w:tcW w:w="1133" w:type="dxa"/>
          </w:tcPr>
          <w:p w14:paraId="135F8041" w14:textId="5C4241F2" w:rsidR="00F9298B" w:rsidRDefault="00F9298B" w:rsidP="00F9298B">
            <w:pPr>
              <w:jc w:val="both"/>
              <w:rPr>
                <w:rFonts w:ascii="Times New Roman" w:hAnsi="Times New Roman" w:cs="Times New Roman"/>
              </w:rPr>
            </w:pPr>
            <w:r>
              <w:rPr>
                <w:rFonts w:ascii="Times New Roman" w:hAnsi="Times New Roman" w:cs="Times New Roman"/>
              </w:rPr>
              <w:t>КБ</w:t>
            </w:r>
          </w:p>
        </w:tc>
        <w:tc>
          <w:tcPr>
            <w:tcW w:w="1473" w:type="dxa"/>
          </w:tcPr>
          <w:p w14:paraId="51C7ED31" w14:textId="2708A84D"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5" w:type="dxa"/>
          </w:tcPr>
          <w:p w14:paraId="7DE357C0" w14:textId="122D6A04"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4" w:type="dxa"/>
          </w:tcPr>
          <w:p w14:paraId="15AA509F" w14:textId="7348DF56"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7" w:type="dxa"/>
          </w:tcPr>
          <w:p w14:paraId="41E39E95" w14:textId="4DACD5CF"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1" w:type="dxa"/>
          </w:tcPr>
          <w:p w14:paraId="54478428" w14:textId="7A9351DE"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850" w:type="dxa"/>
          </w:tcPr>
          <w:p w14:paraId="56A5DE0D" w14:textId="77777777" w:rsidR="00F9298B" w:rsidRPr="00C25D2E" w:rsidRDefault="00F9298B" w:rsidP="00F9298B">
            <w:pPr>
              <w:jc w:val="right"/>
              <w:rPr>
                <w:rFonts w:ascii="Times New Roman" w:hAnsi="Times New Roman" w:cs="Times New Roman"/>
              </w:rPr>
            </w:pPr>
          </w:p>
        </w:tc>
        <w:tc>
          <w:tcPr>
            <w:tcW w:w="851" w:type="dxa"/>
          </w:tcPr>
          <w:p w14:paraId="34448BAA" w14:textId="77777777" w:rsidR="00F9298B" w:rsidRPr="00C25D2E" w:rsidRDefault="00F9298B" w:rsidP="00F9298B">
            <w:pPr>
              <w:jc w:val="right"/>
              <w:rPr>
                <w:rFonts w:ascii="Times New Roman" w:hAnsi="Times New Roman" w:cs="Times New Roman"/>
              </w:rPr>
            </w:pPr>
          </w:p>
        </w:tc>
        <w:tc>
          <w:tcPr>
            <w:tcW w:w="850" w:type="dxa"/>
          </w:tcPr>
          <w:p w14:paraId="44AEC4A9" w14:textId="77777777" w:rsidR="00F9298B" w:rsidRPr="00C25D2E" w:rsidRDefault="00F9298B" w:rsidP="00F9298B">
            <w:pPr>
              <w:jc w:val="right"/>
              <w:rPr>
                <w:rFonts w:ascii="Times New Roman" w:hAnsi="Times New Roman" w:cs="Times New Roman"/>
              </w:rPr>
            </w:pPr>
          </w:p>
        </w:tc>
        <w:tc>
          <w:tcPr>
            <w:tcW w:w="1701" w:type="dxa"/>
          </w:tcPr>
          <w:p w14:paraId="7FBB614E" w14:textId="00B8B287" w:rsidR="00F9298B" w:rsidRPr="00606234" w:rsidRDefault="00F9298B" w:rsidP="00F9298B">
            <w:pPr>
              <w:jc w:val="right"/>
              <w:rPr>
                <w:rFonts w:ascii="Times New Roman" w:hAnsi="Times New Roman" w:cs="Times New Roman"/>
                <w:b/>
                <w:bCs/>
              </w:rPr>
            </w:pPr>
            <w:r>
              <w:rPr>
                <w:rFonts w:ascii="Times New Roman" w:hAnsi="Times New Roman" w:cs="Times New Roman"/>
                <w:b/>
                <w:bCs/>
              </w:rPr>
              <w:t>0,00</w:t>
            </w:r>
          </w:p>
        </w:tc>
      </w:tr>
      <w:tr w:rsidR="00F9298B" w14:paraId="49A0B956" w14:textId="77777777" w:rsidTr="001402F9">
        <w:tc>
          <w:tcPr>
            <w:tcW w:w="3747" w:type="dxa"/>
            <w:vMerge/>
          </w:tcPr>
          <w:p w14:paraId="1CC79AF4" w14:textId="77777777" w:rsidR="00F9298B" w:rsidRPr="00C25D2E" w:rsidRDefault="00F9298B" w:rsidP="00F9298B">
            <w:pPr>
              <w:jc w:val="center"/>
              <w:rPr>
                <w:rFonts w:ascii="Times New Roman" w:hAnsi="Times New Roman" w:cs="Times New Roman"/>
              </w:rPr>
            </w:pPr>
          </w:p>
        </w:tc>
        <w:tc>
          <w:tcPr>
            <w:tcW w:w="1133" w:type="dxa"/>
          </w:tcPr>
          <w:p w14:paraId="309031D9" w14:textId="74E8D7AC" w:rsidR="00F9298B" w:rsidRDefault="00F9298B" w:rsidP="00F9298B">
            <w:pPr>
              <w:jc w:val="both"/>
              <w:rPr>
                <w:rFonts w:ascii="Times New Roman" w:hAnsi="Times New Roman" w:cs="Times New Roman"/>
              </w:rPr>
            </w:pPr>
            <w:r>
              <w:rPr>
                <w:rFonts w:ascii="Times New Roman" w:hAnsi="Times New Roman" w:cs="Times New Roman"/>
              </w:rPr>
              <w:t>МБ</w:t>
            </w:r>
          </w:p>
        </w:tc>
        <w:tc>
          <w:tcPr>
            <w:tcW w:w="1473" w:type="dxa"/>
          </w:tcPr>
          <w:p w14:paraId="26D515F2" w14:textId="3A25CCA0"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5" w:type="dxa"/>
          </w:tcPr>
          <w:p w14:paraId="57B79CA9" w14:textId="2D57C566"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4" w:type="dxa"/>
          </w:tcPr>
          <w:p w14:paraId="3A01DEA1" w14:textId="4EDDC046"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7" w:type="dxa"/>
          </w:tcPr>
          <w:p w14:paraId="74C69B28" w14:textId="0BE48AF9"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1" w:type="dxa"/>
          </w:tcPr>
          <w:p w14:paraId="023B311D" w14:textId="4E788263" w:rsidR="00F9298B" w:rsidRPr="00C24A18" w:rsidRDefault="00F9298B" w:rsidP="00F9298B">
            <w:pPr>
              <w:jc w:val="right"/>
              <w:rPr>
                <w:rFonts w:ascii="Times New Roman" w:hAnsi="Times New Roman" w:cs="Times New Roman"/>
              </w:rPr>
            </w:pPr>
            <w:r>
              <w:rPr>
                <w:rFonts w:ascii="Times New Roman" w:hAnsi="Times New Roman" w:cs="Times New Roman"/>
              </w:rPr>
              <w:t>50000,00</w:t>
            </w:r>
          </w:p>
        </w:tc>
        <w:tc>
          <w:tcPr>
            <w:tcW w:w="850" w:type="dxa"/>
          </w:tcPr>
          <w:p w14:paraId="33D7E872" w14:textId="77777777" w:rsidR="00F9298B" w:rsidRPr="00C25D2E" w:rsidRDefault="00F9298B" w:rsidP="00F9298B">
            <w:pPr>
              <w:jc w:val="right"/>
              <w:rPr>
                <w:rFonts w:ascii="Times New Roman" w:hAnsi="Times New Roman" w:cs="Times New Roman"/>
              </w:rPr>
            </w:pPr>
          </w:p>
        </w:tc>
        <w:tc>
          <w:tcPr>
            <w:tcW w:w="851" w:type="dxa"/>
          </w:tcPr>
          <w:p w14:paraId="7CFD3F1F" w14:textId="77777777" w:rsidR="00F9298B" w:rsidRPr="00C25D2E" w:rsidRDefault="00F9298B" w:rsidP="00F9298B">
            <w:pPr>
              <w:jc w:val="right"/>
              <w:rPr>
                <w:rFonts w:ascii="Times New Roman" w:hAnsi="Times New Roman" w:cs="Times New Roman"/>
              </w:rPr>
            </w:pPr>
          </w:p>
        </w:tc>
        <w:tc>
          <w:tcPr>
            <w:tcW w:w="850" w:type="dxa"/>
          </w:tcPr>
          <w:p w14:paraId="1A6B73B6" w14:textId="77777777" w:rsidR="00F9298B" w:rsidRPr="00C25D2E" w:rsidRDefault="00F9298B" w:rsidP="00F9298B">
            <w:pPr>
              <w:jc w:val="right"/>
              <w:rPr>
                <w:rFonts w:ascii="Times New Roman" w:hAnsi="Times New Roman" w:cs="Times New Roman"/>
              </w:rPr>
            </w:pPr>
          </w:p>
        </w:tc>
        <w:tc>
          <w:tcPr>
            <w:tcW w:w="1701" w:type="dxa"/>
          </w:tcPr>
          <w:p w14:paraId="2742D2E1" w14:textId="398395EC" w:rsidR="00F9298B" w:rsidRPr="00606234" w:rsidRDefault="00F9298B" w:rsidP="00F9298B">
            <w:pPr>
              <w:jc w:val="right"/>
              <w:rPr>
                <w:rFonts w:ascii="Times New Roman" w:hAnsi="Times New Roman" w:cs="Times New Roman"/>
                <w:b/>
                <w:bCs/>
              </w:rPr>
            </w:pPr>
            <w:r>
              <w:rPr>
                <w:rFonts w:ascii="Times New Roman" w:hAnsi="Times New Roman" w:cs="Times New Roman"/>
                <w:b/>
                <w:bCs/>
              </w:rPr>
              <w:t>50 000,00</w:t>
            </w:r>
          </w:p>
        </w:tc>
      </w:tr>
      <w:tr w:rsidR="00F9298B" w14:paraId="107CB312" w14:textId="77777777" w:rsidTr="00A936AB">
        <w:tc>
          <w:tcPr>
            <w:tcW w:w="3747" w:type="dxa"/>
            <w:vMerge w:val="restart"/>
          </w:tcPr>
          <w:p w14:paraId="35F2E98A" w14:textId="4B44273D" w:rsidR="00F9298B" w:rsidRPr="00C25D2E" w:rsidRDefault="00F9298B" w:rsidP="00F9298B">
            <w:pPr>
              <w:jc w:val="center"/>
              <w:rPr>
                <w:rFonts w:ascii="Times New Roman" w:hAnsi="Times New Roman" w:cs="Times New Roman"/>
              </w:rPr>
            </w:pPr>
            <w:r>
              <w:rPr>
                <w:rFonts w:ascii="Times New Roman" w:hAnsi="Times New Roman" w:cs="Times New Roman"/>
              </w:rPr>
              <w:t>2.2. Организация обучения волонтеров, реализующих комплекс мероприятий по профилактике наркомании среди молодежи</w:t>
            </w:r>
          </w:p>
        </w:tc>
        <w:tc>
          <w:tcPr>
            <w:tcW w:w="1133" w:type="dxa"/>
          </w:tcPr>
          <w:p w14:paraId="42F6300B" w14:textId="23A6DDDE" w:rsidR="00F9298B" w:rsidRDefault="00F9298B" w:rsidP="00F9298B">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799DF8D3" w14:textId="5805BE46" w:rsidR="00F9298B" w:rsidRPr="001953A2" w:rsidRDefault="00F9298B" w:rsidP="00F9298B">
            <w:pPr>
              <w:jc w:val="right"/>
              <w:rPr>
                <w:rFonts w:ascii="Times New Roman" w:hAnsi="Times New Roman" w:cs="Times New Roman"/>
                <w:b/>
                <w:bCs/>
              </w:rPr>
            </w:pPr>
            <w:r w:rsidRPr="001953A2">
              <w:rPr>
                <w:rFonts w:ascii="Times New Roman" w:hAnsi="Times New Roman" w:cs="Times New Roman"/>
                <w:b/>
                <w:bCs/>
              </w:rPr>
              <w:t>0,00</w:t>
            </w:r>
          </w:p>
        </w:tc>
        <w:tc>
          <w:tcPr>
            <w:tcW w:w="1395" w:type="dxa"/>
            <w:shd w:val="clear" w:color="auto" w:fill="FFF2CC" w:themeFill="accent4" w:themeFillTint="33"/>
          </w:tcPr>
          <w:p w14:paraId="3C5FA6E5" w14:textId="6F6155B3" w:rsidR="00F9298B" w:rsidRPr="001953A2" w:rsidRDefault="00F9298B" w:rsidP="00F9298B">
            <w:pPr>
              <w:jc w:val="right"/>
              <w:rPr>
                <w:rFonts w:ascii="Times New Roman" w:hAnsi="Times New Roman" w:cs="Times New Roman"/>
                <w:b/>
                <w:bCs/>
              </w:rPr>
            </w:pPr>
            <w:r w:rsidRPr="001953A2">
              <w:rPr>
                <w:rFonts w:ascii="Times New Roman" w:hAnsi="Times New Roman" w:cs="Times New Roman"/>
                <w:b/>
                <w:bCs/>
              </w:rPr>
              <w:t>0,00</w:t>
            </w:r>
          </w:p>
        </w:tc>
        <w:tc>
          <w:tcPr>
            <w:tcW w:w="1394" w:type="dxa"/>
            <w:shd w:val="clear" w:color="auto" w:fill="FFF2CC" w:themeFill="accent4" w:themeFillTint="33"/>
          </w:tcPr>
          <w:p w14:paraId="3C927CED" w14:textId="04219ECE" w:rsidR="00F9298B" w:rsidRPr="001953A2" w:rsidRDefault="00F9298B" w:rsidP="00F9298B">
            <w:pPr>
              <w:jc w:val="right"/>
              <w:rPr>
                <w:rFonts w:ascii="Times New Roman" w:hAnsi="Times New Roman" w:cs="Times New Roman"/>
                <w:b/>
                <w:bCs/>
              </w:rPr>
            </w:pPr>
            <w:r w:rsidRPr="001953A2">
              <w:rPr>
                <w:rFonts w:ascii="Times New Roman" w:hAnsi="Times New Roman" w:cs="Times New Roman"/>
                <w:b/>
                <w:bCs/>
              </w:rPr>
              <w:t>0,00</w:t>
            </w:r>
          </w:p>
        </w:tc>
        <w:tc>
          <w:tcPr>
            <w:tcW w:w="1457" w:type="dxa"/>
            <w:shd w:val="clear" w:color="auto" w:fill="FFF2CC" w:themeFill="accent4" w:themeFillTint="33"/>
          </w:tcPr>
          <w:p w14:paraId="5ACF72DA" w14:textId="18D5F22C" w:rsidR="00F9298B" w:rsidRPr="001953A2" w:rsidRDefault="00F9298B" w:rsidP="00F9298B">
            <w:pPr>
              <w:jc w:val="right"/>
              <w:rPr>
                <w:rFonts w:ascii="Times New Roman" w:hAnsi="Times New Roman" w:cs="Times New Roman"/>
                <w:b/>
                <w:bCs/>
              </w:rPr>
            </w:pPr>
            <w:r w:rsidRPr="001953A2">
              <w:rPr>
                <w:rFonts w:ascii="Times New Roman" w:hAnsi="Times New Roman" w:cs="Times New Roman"/>
                <w:b/>
                <w:bCs/>
              </w:rPr>
              <w:t>0,00</w:t>
            </w:r>
          </w:p>
        </w:tc>
        <w:tc>
          <w:tcPr>
            <w:tcW w:w="1451" w:type="dxa"/>
            <w:shd w:val="clear" w:color="auto" w:fill="FFF2CC" w:themeFill="accent4" w:themeFillTint="33"/>
          </w:tcPr>
          <w:p w14:paraId="6375FE78" w14:textId="62B83156" w:rsidR="00F9298B" w:rsidRPr="001953A2" w:rsidRDefault="00F9298B" w:rsidP="00F9298B">
            <w:pPr>
              <w:jc w:val="right"/>
              <w:rPr>
                <w:rFonts w:ascii="Times New Roman" w:hAnsi="Times New Roman" w:cs="Times New Roman"/>
                <w:b/>
                <w:bCs/>
              </w:rPr>
            </w:pPr>
            <w:r w:rsidRPr="001953A2">
              <w:rPr>
                <w:rFonts w:ascii="Times New Roman" w:hAnsi="Times New Roman" w:cs="Times New Roman"/>
                <w:b/>
                <w:bCs/>
              </w:rPr>
              <w:t>10000,00</w:t>
            </w:r>
          </w:p>
        </w:tc>
        <w:tc>
          <w:tcPr>
            <w:tcW w:w="850" w:type="dxa"/>
            <w:shd w:val="clear" w:color="auto" w:fill="FFF2CC" w:themeFill="accent4" w:themeFillTint="33"/>
          </w:tcPr>
          <w:p w14:paraId="40B0234D" w14:textId="77777777" w:rsidR="00F9298B" w:rsidRPr="00A936AB" w:rsidRDefault="00F9298B" w:rsidP="00F9298B">
            <w:pPr>
              <w:jc w:val="right"/>
              <w:rPr>
                <w:rFonts w:ascii="Times New Roman" w:hAnsi="Times New Roman" w:cs="Times New Roman"/>
                <w:b/>
                <w:bCs/>
              </w:rPr>
            </w:pPr>
          </w:p>
        </w:tc>
        <w:tc>
          <w:tcPr>
            <w:tcW w:w="851" w:type="dxa"/>
            <w:shd w:val="clear" w:color="auto" w:fill="FFF2CC" w:themeFill="accent4" w:themeFillTint="33"/>
          </w:tcPr>
          <w:p w14:paraId="4047156B" w14:textId="77777777" w:rsidR="00F9298B" w:rsidRPr="00A936AB" w:rsidRDefault="00F9298B" w:rsidP="00F9298B">
            <w:pPr>
              <w:jc w:val="right"/>
              <w:rPr>
                <w:rFonts w:ascii="Times New Roman" w:hAnsi="Times New Roman" w:cs="Times New Roman"/>
                <w:b/>
                <w:bCs/>
              </w:rPr>
            </w:pPr>
          </w:p>
        </w:tc>
        <w:tc>
          <w:tcPr>
            <w:tcW w:w="850" w:type="dxa"/>
            <w:shd w:val="clear" w:color="auto" w:fill="FFF2CC" w:themeFill="accent4" w:themeFillTint="33"/>
          </w:tcPr>
          <w:p w14:paraId="020D788D" w14:textId="77777777" w:rsidR="00F9298B" w:rsidRPr="00A936AB" w:rsidRDefault="00F9298B" w:rsidP="00F9298B">
            <w:pPr>
              <w:jc w:val="right"/>
              <w:rPr>
                <w:rFonts w:ascii="Times New Roman" w:hAnsi="Times New Roman" w:cs="Times New Roman"/>
                <w:b/>
                <w:bCs/>
              </w:rPr>
            </w:pPr>
          </w:p>
        </w:tc>
        <w:tc>
          <w:tcPr>
            <w:tcW w:w="1701" w:type="dxa"/>
            <w:shd w:val="clear" w:color="auto" w:fill="FFF2CC" w:themeFill="accent4" w:themeFillTint="33"/>
          </w:tcPr>
          <w:p w14:paraId="59D6620F" w14:textId="4F49A8A7" w:rsidR="00F9298B" w:rsidRPr="00A936AB" w:rsidRDefault="00F9298B" w:rsidP="00F9298B">
            <w:pPr>
              <w:jc w:val="right"/>
              <w:rPr>
                <w:rFonts w:ascii="Times New Roman" w:hAnsi="Times New Roman" w:cs="Times New Roman"/>
                <w:b/>
                <w:bCs/>
              </w:rPr>
            </w:pPr>
            <w:r>
              <w:rPr>
                <w:rFonts w:ascii="Times New Roman" w:hAnsi="Times New Roman" w:cs="Times New Roman"/>
                <w:b/>
                <w:bCs/>
              </w:rPr>
              <w:t>10 000,00</w:t>
            </w:r>
          </w:p>
        </w:tc>
      </w:tr>
      <w:tr w:rsidR="00F9298B" w14:paraId="7A4AE922" w14:textId="77777777" w:rsidTr="001402F9">
        <w:tc>
          <w:tcPr>
            <w:tcW w:w="3747" w:type="dxa"/>
            <w:vMerge/>
          </w:tcPr>
          <w:p w14:paraId="1AEE66F3" w14:textId="77777777" w:rsidR="00F9298B" w:rsidRPr="00C25D2E" w:rsidRDefault="00F9298B" w:rsidP="00F9298B">
            <w:pPr>
              <w:jc w:val="center"/>
              <w:rPr>
                <w:rFonts w:ascii="Times New Roman" w:hAnsi="Times New Roman" w:cs="Times New Roman"/>
              </w:rPr>
            </w:pPr>
          </w:p>
        </w:tc>
        <w:tc>
          <w:tcPr>
            <w:tcW w:w="1133" w:type="dxa"/>
          </w:tcPr>
          <w:p w14:paraId="46F02E9A" w14:textId="539A5534" w:rsidR="00F9298B" w:rsidRDefault="00F9298B" w:rsidP="00F9298B">
            <w:pPr>
              <w:jc w:val="both"/>
              <w:rPr>
                <w:rFonts w:ascii="Times New Roman" w:hAnsi="Times New Roman" w:cs="Times New Roman"/>
              </w:rPr>
            </w:pPr>
            <w:r>
              <w:rPr>
                <w:rFonts w:ascii="Times New Roman" w:hAnsi="Times New Roman" w:cs="Times New Roman"/>
              </w:rPr>
              <w:t>ФБ</w:t>
            </w:r>
          </w:p>
        </w:tc>
        <w:tc>
          <w:tcPr>
            <w:tcW w:w="1473" w:type="dxa"/>
          </w:tcPr>
          <w:p w14:paraId="073897E0" w14:textId="14515877"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5" w:type="dxa"/>
          </w:tcPr>
          <w:p w14:paraId="21271C42" w14:textId="0FBB7FF6"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4" w:type="dxa"/>
          </w:tcPr>
          <w:p w14:paraId="7473C612" w14:textId="2728B2B9"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7" w:type="dxa"/>
          </w:tcPr>
          <w:p w14:paraId="1882A64A" w14:textId="5F5D1914"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1" w:type="dxa"/>
          </w:tcPr>
          <w:p w14:paraId="67322133" w14:textId="1198051C"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850" w:type="dxa"/>
          </w:tcPr>
          <w:p w14:paraId="093083D6" w14:textId="77777777" w:rsidR="00F9298B" w:rsidRPr="00C25D2E" w:rsidRDefault="00F9298B" w:rsidP="00F9298B">
            <w:pPr>
              <w:jc w:val="right"/>
              <w:rPr>
                <w:rFonts w:ascii="Times New Roman" w:hAnsi="Times New Roman" w:cs="Times New Roman"/>
              </w:rPr>
            </w:pPr>
          </w:p>
        </w:tc>
        <w:tc>
          <w:tcPr>
            <w:tcW w:w="851" w:type="dxa"/>
          </w:tcPr>
          <w:p w14:paraId="253E6835" w14:textId="77777777" w:rsidR="00F9298B" w:rsidRPr="00C25D2E" w:rsidRDefault="00F9298B" w:rsidP="00F9298B">
            <w:pPr>
              <w:jc w:val="right"/>
              <w:rPr>
                <w:rFonts w:ascii="Times New Roman" w:hAnsi="Times New Roman" w:cs="Times New Roman"/>
              </w:rPr>
            </w:pPr>
          </w:p>
        </w:tc>
        <w:tc>
          <w:tcPr>
            <w:tcW w:w="850" w:type="dxa"/>
          </w:tcPr>
          <w:p w14:paraId="66308D52" w14:textId="77777777" w:rsidR="00F9298B" w:rsidRPr="00C25D2E" w:rsidRDefault="00F9298B" w:rsidP="00F9298B">
            <w:pPr>
              <w:jc w:val="right"/>
              <w:rPr>
                <w:rFonts w:ascii="Times New Roman" w:hAnsi="Times New Roman" w:cs="Times New Roman"/>
              </w:rPr>
            </w:pPr>
          </w:p>
        </w:tc>
        <w:tc>
          <w:tcPr>
            <w:tcW w:w="1701" w:type="dxa"/>
          </w:tcPr>
          <w:p w14:paraId="6FAA7B59" w14:textId="1008CBC8" w:rsidR="00F9298B" w:rsidRPr="00606234" w:rsidRDefault="00F9298B" w:rsidP="00F9298B">
            <w:pPr>
              <w:jc w:val="right"/>
              <w:rPr>
                <w:rFonts w:ascii="Times New Roman" w:hAnsi="Times New Roman" w:cs="Times New Roman"/>
                <w:b/>
                <w:bCs/>
              </w:rPr>
            </w:pPr>
            <w:r>
              <w:rPr>
                <w:rFonts w:ascii="Times New Roman" w:hAnsi="Times New Roman" w:cs="Times New Roman"/>
                <w:b/>
                <w:bCs/>
              </w:rPr>
              <w:t>0,00</w:t>
            </w:r>
          </w:p>
        </w:tc>
      </w:tr>
      <w:tr w:rsidR="00F9298B" w14:paraId="6B48DB49" w14:textId="77777777" w:rsidTr="001402F9">
        <w:tc>
          <w:tcPr>
            <w:tcW w:w="3747" w:type="dxa"/>
            <w:vMerge/>
          </w:tcPr>
          <w:p w14:paraId="26DEBB75" w14:textId="77777777" w:rsidR="00F9298B" w:rsidRPr="00C25D2E" w:rsidRDefault="00F9298B" w:rsidP="00F9298B">
            <w:pPr>
              <w:jc w:val="center"/>
              <w:rPr>
                <w:rFonts w:ascii="Times New Roman" w:hAnsi="Times New Roman" w:cs="Times New Roman"/>
              </w:rPr>
            </w:pPr>
          </w:p>
        </w:tc>
        <w:tc>
          <w:tcPr>
            <w:tcW w:w="1133" w:type="dxa"/>
          </w:tcPr>
          <w:p w14:paraId="49CA45F4" w14:textId="62C397A3" w:rsidR="00F9298B" w:rsidRDefault="00F9298B" w:rsidP="00F9298B">
            <w:pPr>
              <w:jc w:val="both"/>
              <w:rPr>
                <w:rFonts w:ascii="Times New Roman" w:hAnsi="Times New Roman" w:cs="Times New Roman"/>
              </w:rPr>
            </w:pPr>
            <w:r>
              <w:rPr>
                <w:rFonts w:ascii="Times New Roman" w:hAnsi="Times New Roman" w:cs="Times New Roman"/>
              </w:rPr>
              <w:t>КБ</w:t>
            </w:r>
          </w:p>
        </w:tc>
        <w:tc>
          <w:tcPr>
            <w:tcW w:w="1473" w:type="dxa"/>
          </w:tcPr>
          <w:p w14:paraId="6FEA824C" w14:textId="1DC9331B"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5" w:type="dxa"/>
          </w:tcPr>
          <w:p w14:paraId="12958397" w14:textId="4ABA4922"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4" w:type="dxa"/>
          </w:tcPr>
          <w:p w14:paraId="0CE5F394" w14:textId="67946B46"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7" w:type="dxa"/>
          </w:tcPr>
          <w:p w14:paraId="6CBE1F53" w14:textId="43E45909"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1" w:type="dxa"/>
          </w:tcPr>
          <w:p w14:paraId="54C49396" w14:textId="2A388ABC"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850" w:type="dxa"/>
          </w:tcPr>
          <w:p w14:paraId="145EB2A4" w14:textId="77777777" w:rsidR="00F9298B" w:rsidRPr="00C25D2E" w:rsidRDefault="00F9298B" w:rsidP="00F9298B">
            <w:pPr>
              <w:jc w:val="right"/>
              <w:rPr>
                <w:rFonts w:ascii="Times New Roman" w:hAnsi="Times New Roman" w:cs="Times New Roman"/>
              </w:rPr>
            </w:pPr>
          </w:p>
        </w:tc>
        <w:tc>
          <w:tcPr>
            <w:tcW w:w="851" w:type="dxa"/>
          </w:tcPr>
          <w:p w14:paraId="0FF80C8E" w14:textId="77777777" w:rsidR="00F9298B" w:rsidRPr="00C25D2E" w:rsidRDefault="00F9298B" w:rsidP="00F9298B">
            <w:pPr>
              <w:jc w:val="right"/>
              <w:rPr>
                <w:rFonts w:ascii="Times New Roman" w:hAnsi="Times New Roman" w:cs="Times New Roman"/>
              </w:rPr>
            </w:pPr>
          </w:p>
        </w:tc>
        <w:tc>
          <w:tcPr>
            <w:tcW w:w="850" w:type="dxa"/>
          </w:tcPr>
          <w:p w14:paraId="3A06684C" w14:textId="77777777" w:rsidR="00F9298B" w:rsidRPr="00C25D2E" w:rsidRDefault="00F9298B" w:rsidP="00F9298B">
            <w:pPr>
              <w:jc w:val="right"/>
              <w:rPr>
                <w:rFonts w:ascii="Times New Roman" w:hAnsi="Times New Roman" w:cs="Times New Roman"/>
              </w:rPr>
            </w:pPr>
          </w:p>
        </w:tc>
        <w:tc>
          <w:tcPr>
            <w:tcW w:w="1701" w:type="dxa"/>
          </w:tcPr>
          <w:p w14:paraId="22DBF4BE" w14:textId="562F0751" w:rsidR="00F9298B" w:rsidRPr="00606234" w:rsidRDefault="00F9298B" w:rsidP="00F9298B">
            <w:pPr>
              <w:jc w:val="right"/>
              <w:rPr>
                <w:rFonts w:ascii="Times New Roman" w:hAnsi="Times New Roman" w:cs="Times New Roman"/>
                <w:b/>
                <w:bCs/>
              </w:rPr>
            </w:pPr>
            <w:r>
              <w:rPr>
                <w:rFonts w:ascii="Times New Roman" w:hAnsi="Times New Roman" w:cs="Times New Roman"/>
                <w:b/>
                <w:bCs/>
              </w:rPr>
              <w:t>0,00</w:t>
            </w:r>
          </w:p>
        </w:tc>
      </w:tr>
      <w:tr w:rsidR="00F9298B" w14:paraId="4E2D5B71" w14:textId="77777777" w:rsidTr="001402F9">
        <w:tc>
          <w:tcPr>
            <w:tcW w:w="3747" w:type="dxa"/>
            <w:vMerge/>
          </w:tcPr>
          <w:p w14:paraId="65117D8C" w14:textId="77777777" w:rsidR="00F9298B" w:rsidRPr="00C25D2E" w:rsidRDefault="00F9298B" w:rsidP="00F9298B">
            <w:pPr>
              <w:jc w:val="center"/>
              <w:rPr>
                <w:rFonts w:ascii="Times New Roman" w:hAnsi="Times New Roman" w:cs="Times New Roman"/>
              </w:rPr>
            </w:pPr>
          </w:p>
        </w:tc>
        <w:tc>
          <w:tcPr>
            <w:tcW w:w="1133" w:type="dxa"/>
          </w:tcPr>
          <w:p w14:paraId="6B0A51C7" w14:textId="049D29B3" w:rsidR="00F9298B" w:rsidRDefault="00F9298B" w:rsidP="00F9298B">
            <w:pPr>
              <w:jc w:val="both"/>
              <w:rPr>
                <w:rFonts w:ascii="Times New Roman" w:hAnsi="Times New Roman" w:cs="Times New Roman"/>
              </w:rPr>
            </w:pPr>
            <w:r>
              <w:rPr>
                <w:rFonts w:ascii="Times New Roman" w:hAnsi="Times New Roman" w:cs="Times New Roman"/>
              </w:rPr>
              <w:t>МБ</w:t>
            </w:r>
          </w:p>
        </w:tc>
        <w:tc>
          <w:tcPr>
            <w:tcW w:w="1473" w:type="dxa"/>
          </w:tcPr>
          <w:p w14:paraId="05F02B0B" w14:textId="5F927396"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5" w:type="dxa"/>
          </w:tcPr>
          <w:p w14:paraId="69B00043" w14:textId="6ADFBE1A"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4" w:type="dxa"/>
          </w:tcPr>
          <w:p w14:paraId="2006FE2E" w14:textId="25288181"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7" w:type="dxa"/>
          </w:tcPr>
          <w:p w14:paraId="4751FD82" w14:textId="605679B5"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1" w:type="dxa"/>
          </w:tcPr>
          <w:p w14:paraId="2F77330D" w14:textId="04CC3333" w:rsidR="00F9298B" w:rsidRPr="00C24A18" w:rsidRDefault="00F9298B" w:rsidP="00F9298B">
            <w:pPr>
              <w:jc w:val="right"/>
              <w:rPr>
                <w:rFonts w:ascii="Times New Roman" w:hAnsi="Times New Roman" w:cs="Times New Roman"/>
              </w:rPr>
            </w:pPr>
            <w:r>
              <w:rPr>
                <w:rFonts w:ascii="Times New Roman" w:hAnsi="Times New Roman" w:cs="Times New Roman"/>
              </w:rPr>
              <w:t>10000,00</w:t>
            </w:r>
          </w:p>
        </w:tc>
        <w:tc>
          <w:tcPr>
            <w:tcW w:w="850" w:type="dxa"/>
          </w:tcPr>
          <w:p w14:paraId="0AEE56DD" w14:textId="77777777" w:rsidR="00F9298B" w:rsidRPr="00C25D2E" w:rsidRDefault="00F9298B" w:rsidP="00F9298B">
            <w:pPr>
              <w:jc w:val="right"/>
              <w:rPr>
                <w:rFonts w:ascii="Times New Roman" w:hAnsi="Times New Roman" w:cs="Times New Roman"/>
              </w:rPr>
            </w:pPr>
          </w:p>
        </w:tc>
        <w:tc>
          <w:tcPr>
            <w:tcW w:w="851" w:type="dxa"/>
          </w:tcPr>
          <w:p w14:paraId="7487074B" w14:textId="77777777" w:rsidR="00F9298B" w:rsidRPr="00C25D2E" w:rsidRDefault="00F9298B" w:rsidP="00F9298B">
            <w:pPr>
              <w:jc w:val="right"/>
              <w:rPr>
                <w:rFonts w:ascii="Times New Roman" w:hAnsi="Times New Roman" w:cs="Times New Roman"/>
              </w:rPr>
            </w:pPr>
          </w:p>
        </w:tc>
        <w:tc>
          <w:tcPr>
            <w:tcW w:w="850" w:type="dxa"/>
          </w:tcPr>
          <w:p w14:paraId="7B2FAC1F" w14:textId="77777777" w:rsidR="00F9298B" w:rsidRPr="00C25D2E" w:rsidRDefault="00F9298B" w:rsidP="00F9298B">
            <w:pPr>
              <w:jc w:val="right"/>
              <w:rPr>
                <w:rFonts w:ascii="Times New Roman" w:hAnsi="Times New Roman" w:cs="Times New Roman"/>
              </w:rPr>
            </w:pPr>
          </w:p>
        </w:tc>
        <w:tc>
          <w:tcPr>
            <w:tcW w:w="1701" w:type="dxa"/>
          </w:tcPr>
          <w:p w14:paraId="6EEB2668" w14:textId="31CF4269" w:rsidR="00F9298B" w:rsidRPr="00606234" w:rsidRDefault="00F9298B" w:rsidP="00F9298B">
            <w:pPr>
              <w:jc w:val="right"/>
              <w:rPr>
                <w:rFonts w:ascii="Times New Roman" w:hAnsi="Times New Roman" w:cs="Times New Roman"/>
                <w:b/>
                <w:bCs/>
              </w:rPr>
            </w:pPr>
            <w:r>
              <w:rPr>
                <w:rFonts w:ascii="Times New Roman" w:hAnsi="Times New Roman" w:cs="Times New Roman"/>
                <w:b/>
                <w:bCs/>
              </w:rPr>
              <w:t>10 000,00</w:t>
            </w:r>
          </w:p>
        </w:tc>
      </w:tr>
      <w:tr w:rsidR="00F9298B" w14:paraId="6C82FA0C" w14:textId="77777777" w:rsidTr="00A936AB">
        <w:tc>
          <w:tcPr>
            <w:tcW w:w="3747" w:type="dxa"/>
            <w:vMerge w:val="restart"/>
          </w:tcPr>
          <w:p w14:paraId="3D19DB0A" w14:textId="1666F722" w:rsidR="00F9298B" w:rsidRPr="00C25D2E" w:rsidRDefault="00F9298B" w:rsidP="00F9298B">
            <w:pPr>
              <w:jc w:val="center"/>
              <w:rPr>
                <w:rFonts w:ascii="Times New Roman" w:hAnsi="Times New Roman" w:cs="Times New Roman"/>
              </w:rPr>
            </w:pPr>
            <w:r>
              <w:rPr>
                <w:rFonts w:ascii="Times New Roman" w:hAnsi="Times New Roman" w:cs="Times New Roman"/>
              </w:rPr>
              <w:t>2.3. Организация тренингов, станционных игр, конкурсов, направленных на профилактику употребления наркотических средств в молодежной среде</w:t>
            </w:r>
          </w:p>
        </w:tc>
        <w:tc>
          <w:tcPr>
            <w:tcW w:w="1133" w:type="dxa"/>
          </w:tcPr>
          <w:p w14:paraId="23F4D212" w14:textId="14196C6D" w:rsidR="00F9298B" w:rsidRDefault="00F9298B" w:rsidP="00F9298B">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022BC24D" w14:textId="318023B9" w:rsidR="00F9298B" w:rsidRPr="001953A2" w:rsidRDefault="00F9298B" w:rsidP="00F9298B">
            <w:pPr>
              <w:jc w:val="right"/>
              <w:rPr>
                <w:rFonts w:ascii="Times New Roman" w:hAnsi="Times New Roman" w:cs="Times New Roman"/>
                <w:b/>
                <w:bCs/>
              </w:rPr>
            </w:pPr>
            <w:r w:rsidRPr="001953A2">
              <w:rPr>
                <w:rFonts w:ascii="Times New Roman" w:hAnsi="Times New Roman" w:cs="Times New Roman"/>
                <w:b/>
                <w:bCs/>
              </w:rPr>
              <w:t>20000,00</w:t>
            </w:r>
          </w:p>
        </w:tc>
        <w:tc>
          <w:tcPr>
            <w:tcW w:w="1395" w:type="dxa"/>
            <w:shd w:val="clear" w:color="auto" w:fill="FFF2CC" w:themeFill="accent4" w:themeFillTint="33"/>
          </w:tcPr>
          <w:p w14:paraId="63C9BB91" w14:textId="1BE73392" w:rsidR="00F9298B" w:rsidRPr="001953A2" w:rsidRDefault="00F9298B" w:rsidP="00F9298B">
            <w:pPr>
              <w:jc w:val="right"/>
              <w:rPr>
                <w:rFonts w:ascii="Times New Roman" w:hAnsi="Times New Roman" w:cs="Times New Roman"/>
                <w:b/>
                <w:bCs/>
              </w:rPr>
            </w:pPr>
            <w:r w:rsidRPr="001953A2">
              <w:rPr>
                <w:rFonts w:ascii="Times New Roman" w:hAnsi="Times New Roman" w:cs="Times New Roman"/>
                <w:b/>
                <w:bCs/>
              </w:rPr>
              <w:t>20000,00</w:t>
            </w:r>
          </w:p>
        </w:tc>
        <w:tc>
          <w:tcPr>
            <w:tcW w:w="1394" w:type="dxa"/>
            <w:shd w:val="clear" w:color="auto" w:fill="FFF2CC" w:themeFill="accent4" w:themeFillTint="33"/>
          </w:tcPr>
          <w:p w14:paraId="4D2DA157" w14:textId="0FB226D5" w:rsidR="00F9298B" w:rsidRPr="001953A2" w:rsidRDefault="00F9298B" w:rsidP="00F9298B">
            <w:pPr>
              <w:jc w:val="right"/>
              <w:rPr>
                <w:rFonts w:ascii="Times New Roman" w:hAnsi="Times New Roman" w:cs="Times New Roman"/>
                <w:b/>
                <w:bCs/>
              </w:rPr>
            </w:pPr>
            <w:r w:rsidRPr="001953A2">
              <w:rPr>
                <w:rFonts w:ascii="Times New Roman" w:hAnsi="Times New Roman" w:cs="Times New Roman"/>
                <w:b/>
                <w:bCs/>
              </w:rPr>
              <w:t>20000,00</w:t>
            </w:r>
          </w:p>
        </w:tc>
        <w:tc>
          <w:tcPr>
            <w:tcW w:w="1457" w:type="dxa"/>
            <w:shd w:val="clear" w:color="auto" w:fill="FFF2CC" w:themeFill="accent4" w:themeFillTint="33"/>
          </w:tcPr>
          <w:p w14:paraId="6A935427" w14:textId="40887519" w:rsidR="00F9298B" w:rsidRPr="001953A2" w:rsidRDefault="00F9298B" w:rsidP="00F9298B">
            <w:pPr>
              <w:jc w:val="right"/>
              <w:rPr>
                <w:rFonts w:ascii="Times New Roman" w:hAnsi="Times New Roman" w:cs="Times New Roman"/>
                <w:b/>
                <w:bCs/>
              </w:rPr>
            </w:pPr>
            <w:r w:rsidRPr="001953A2">
              <w:rPr>
                <w:rFonts w:ascii="Times New Roman" w:hAnsi="Times New Roman" w:cs="Times New Roman"/>
                <w:b/>
                <w:bCs/>
              </w:rPr>
              <w:t>20000,00</w:t>
            </w:r>
          </w:p>
        </w:tc>
        <w:tc>
          <w:tcPr>
            <w:tcW w:w="1451" w:type="dxa"/>
            <w:shd w:val="clear" w:color="auto" w:fill="FFF2CC" w:themeFill="accent4" w:themeFillTint="33"/>
          </w:tcPr>
          <w:p w14:paraId="31105C4C" w14:textId="4E011101" w:rsidR="00F9298B" w:rsidRPr="001953A2" w:rsidRDefault="00F9298B" w:rsidP="00F9298B">
            <w:pPr>
              <w:jc w:val="right"/>
              <w:rPr>
                <w:rFonts w:ascii="Times New Roman" w:hAnsi="Times New Roman" w:cs="Times New Roman"/>
                <w:b/>
                <w:bCs/>
              </w:rPr>
            </w:pPr>
            <w:r w:rsidRPr="001953A2">
              <w:rPr>
                <w:rFonts w:ascii="Times New Roman" w:hAnsi="Times New Roman" w:cs="Times New Roman"/>
                <w:b/>
                <w:bCs/>
              </w:rPr>
              <w:t>25000,00</w:t>
            </w:r>
          </w:p>
        </w:tc>
        <w:tc>
          <w:tcPr>
            <w:tcW w:w="850" w:type="dxa"/>
            <w:shd w:val="clear" w:color="auto" w:fill="FFF2CC" w:themeFill="accent4" w:themeFillTint="33"/>
          </w:tcPr>
          <w:p w14:paraId="5BB19A50" w14:textId="77777777" w:rsidR="00F9298B" w:rsidRPr="00A936AB" w:rsidRDefault="00F9298B" w:rsidP="00F9298B">
            <w:pPr>
              <w:jc w:val="right"/>
              <w:rPr>
                <w:rFonts w:ascii="Times New Roman" w:hAnsi="Times New Roman" w:cs="Times New Roman"/>
                <w:b/>
                <w:bCs/>
              </w:rPr>
            </w:pPr>
          </w:p>
        </w:tc>
        <w:tc>
          <w:tcPr>
            <w:tcW w:w="851" w:type="dxa"/>
            <w:shd w:val="clear" w:color="auto" w:fill="FFF2CC" w:themeFill="accent4" w:themeFillTint="33"/>
          </w:tcPr>
          <w:p w14:paraId="4779CC93" w14:textId="77777777" w:rsidR="00F9298B" w:rsidRPr="00A936AB" w:rsidRDefault="00F9298B" w:rsidP="00F9298B">
            <w:pPr>
              <w:jc w:val="right"/>
              <w:rPr>
                <w:rFonts w:ascii="Times New Roman" w:hAnsi="Times New Roman" w:cs="Times New Roman"/>
                <w:b/>
                <w:bCs/>
              </w:rPr>
            </w:pPr>
          </w:p>
        </w:tc>
        <w:tc>
          <w:tcPr>
            <w:tcW w:w="850" w:type="dxa"/>
            <w:shd w:val="clear" w:color="auto" w:fill="FFF2CC" w:themeFill="accent4" w:themeFillTint="33"/>
          </w:tcPr>
          <w:p w14:paraId="26A9F141" w14:textId="77777777" w:rsidR="00F9298B" w:rsidRPr="00A936AB" w:rsidRDefault="00F9298B" w:rsidP="00F9298B">
            <w:pPr>
              <w:jc w:val="right"/>
              <w:rPr>
                <w:rFonts w:ascii="Times New Roman" w:hAnsi="Times New Roman" w:cs="Times New Roman"/>
                <w:b/>
                <w:bCs/>
              </w:rPr>
            </w:pPr>
          </w:p>
        </w:tc>
        <w:tc>
          <w:tcPr>
            <w:tcW w:w="1701" w:type="dxa"/>
            <w:shd w:val="clear" w:color="auto" w:fill="FFF2CC" w:themeFill="accent4" w:themeFillTint="33"/>
          </w:tcPr>
          <w:p w14:paraId="609919E3" w14:textId="19F633CC" w:rsidR="00F9298B" w:rsidRPr="00A936AB" w:rsidRDefault="00F9298B" w:rsidP="00F9298B">
            <w:pPr>
              <w:jc w:val="right"/>
              <w:rPr>
                <w:rFonts w:ascii="Times New Roman" w:hAnsi="Times New Roman" w:cs="Times New Roman"/>
                <w:b/>
                <w:bCs/>
              </w:rPr>
            </w:pPr>
            <w:r>
              <w:rPr>
                <w:rFonts w:ascii="Times New Roman" w:hAnsi="Times New Roman" w:cs="Times New Roman"/>
                <w:b/>
                <w:bCs/>
              </w:rPr>
              <w:t>105 000,00</w:t>
            </w:r>
          </w:p>
        </w:tc>
      </w:tr>
      <w:tr w:rsidR="00F9298B" w14:paraId="121DF17E" w14:textId="77777777" w:rsidTr="001402F9">
        <w:tc>
          <w:tcPr>
            <w:tcW w:w="3747" w:type="dxa"/>
            <w:vMerge/>
          </w:tcPr>
          <w:p w14:paraId="77BF7D5E" w14:textId="77777777" w:rsidR="00F9298B" w:rsidRPr="00C25D2E" w:rsidRDefault="00F9298B" w:rsidP="00F9298B">
            <w:pPr>
              <w:jc w:val="center"/>
              <w:rPr>
                <w:rFonts w:ascii="Times New Roman" w:hAnsi="Times New Roman" w:cs="Times New Roman"/>
              </w:rPr>
            </w:pPr>
          </w:p>
        </w:tc>
        <w:tc>
          <w:tcPr>
            <w:tcW w:w="1133" w:type="dxa"/>
          </w:tcPr>
          <w:p w14:paraId="08396548" w14:textId="2E614B5E" w:rsidR="00F9298B" w:rsidRDefault="00F9298B" w:rsidP="00F9298B">
            <w:pPr>
              <w:jc w:val="both"/>
              <w:rPr>
                <w:rFonts w:ascii="Times New Roman" w:hAnsi="Times New Roman" w:cs="Times New Roman"/>
              </w:rPr>
            </w:pPr>
            <w:r>
              <w:rPr>
                <w:rFonts w:ascii="Times New Roman" w:hAnsi="Times New Roman" w:cs="Times New Roman"/>
              </w:rPr>
              <w:t>ФБ</w:t>
            </w:r>
          </w:p>
        </w:tc>
        <w:tc>
          <w:tcPr>
            <w:tcW w:w="1473" w:type="dxa"/>
          </w:tcPr>
          <w:p w14:paraId="1CEF1E73" w14:textId="1ACB1594"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5" w:type="dxa"/>
          </w:tcPr>
          <w:p w14:paraId="1C6FEA76" w14:textId="7C078310"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4" w:type="dxa"/>
          </w:tcPr>
          <w:p w14:paraId="0C826BB0" w14:textId="473BF4C6"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7" w:type="dxa"/>
          </w:tcPr>
          <w:p w14:paraId="026A08F9" w14:textId="622A226D"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1" w:type="dxa"/>
          </w:tcPr>
          <w:p w14:paraId="38E6D741" w14:textId="057788EB"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850" w:type="dxa"/>
          </w:tcPr>
          <w:p w14:paraId="0ADCA532" w14:textId="77777777" w:rsidR="00F9298B" w:rsidRPr="00C25D2E" w:rsidRDefault="00F9298B" w:rsidP="00F9298B">
            <w:pPr>
              <w:jc w:val="right"/>
              <w:rPr>
                <w:rFonts w:ascii="Times New Roman" w:hAnsi="Times New Roman" w:cs="Times New Roman"/>
              </w:rPr>
            </w:pPr>
          </w:p>
        </w:tc>
        <w:tc>
          <w:tcPr>
            <w:tcW w:w="851" w:type="dxa"/>
          </w:tcPr>
          <w:p w14:paraId="4DBA2BB5" w14:textId="77777777" w:rsidR="00F9298B" w:rsidRPr="00C25D2E" w:rsidRDefault="00F9298B" w:rsidP="00F9298B">
            <w:pPr>
              <w:jc w:val="right"/>
              <w:rPr>
                <w:rFonts w:ascii="Times New Roman" w:hAnsi="Times New Roman" w:cs="Times New Roman"/>
              </w:rPr>
            </w:pPr>
          </w:p>
        </w:tc>
        <w:tc>
          <w:tcPr>
            <w:tcW w:w="850" w:type="dxa"/>
          </w:tcPr>
          <w:p w14:paraId="7A2B8F99" w14:textId="77777777" w:rsidR="00F9298B" w:rsidRPr="00C25D2E" w:rsidRDefault="00F9298B" w:rsidP="00F9298B">
            <w:pPr>
              <w:jc w:val="right"/>
              <w:rPr>
                <w:rFonts w:ascii="Times New Roman" w:hAnsi="Times New Roman" w:cs="Times New Roman"/>
              </w:rPr>
            </w:pPr>
          </w:p>
        </w:tc>
        <w:tc>
          <w:tcPr>
            <w:tcW w:w="1701" w:type="dxa"/>
          </w:tcPr>
          <w:p w14:paraId="7430E068" w14:textId="55CC4043" w:rsidR="00F9298B" w:rsidRPr="00606234" w:rsidRDefault="00F9298B" w:rsidP="00F9298B">
            <w:pPr>
              <w:jc w:val="right"/>
              <w:rPr>
                <w:rFonts w:ascii="Times New Roman" w:hAnsi="Times New Roman" w:cs="Times New Roman"/>
                <w:b/>
                <w:bCs/>
              </w:rPr>
            </w:pPr>
            <w:r>
              <w:rPr>
                <w:rFonts w:ascii="Times New Roman" w:hAnsi="Times New Roman" w:cs="Times New Roman"/>
                <w:b/>
                <w:bCs/>
              </w:rPr>
              <w:t>0,00</w:t>
            </w:r>
          </w:p>
        </w:tc>
      </w:tr>
      <w:tr w:rsidR="00F9298B" w14:paraId="338CBCD6" w14:textId="77777777" w:rsidTr="001402F9">
        <w:tc>
          <w:tcPr>
            <w:tcW w:w="3747" w:type="dxa"/>
            <w:vMerge/>
          </w:tcPr>
          <w:p w14:paraId="21C61E0E" w14:textId="77777777" w:rsidR="00F9298B" w:rsidRPr="00C25D2E" w:rsidRDefault="00F9298B" w:rsidP="00F9298B">
            <w:pPr>
              <w:jc w:val="center"/>
              <w:rPr>
                <w:rFonts w:ascii="Times New Roman" w:hAnsi="Times New Roman" w:cs="Times New Roman"/>
              </w:rPr>
            </w:pPr>
          </w:p>
        </w:tc>
        <w:tc>
          <w:tcPr>
            <w:tcW w:w="1133" w:type="dxa"/>
          </w:tcPr>
          <w:p w14:paraId="487BCA2A" w14:textId="659530B5" w:rsidR="00F9298B" w:rsidRDefault="00F9298B" w:rsidP="00F9298B">
            <w:pPr>
              <w:jc w:val="both"/>
              <w:rPr>
                <w:rFonts w:ascii="Times New Roman" w:hAnsi="Times New Roman" w:cs="Times New Roman"/>
              </w:rPr>
            </w:pPr>
            <w:r>
              <w:rPr>
                <w:rFonts w:ascii="Times New Roman" w:hAnsi="Times New Roman" w:cs="Times New Roman"/>
              </w:rPr>
              <w:t>КБ</w:t>
            </w:r>
          </w:p>
        </w:tc>
        <w:tc>
          <w:tcPr>
            <w:tcW w:w="1473" w:type="dxa"/>
          </w:tcPr>
          <w:p w14:paraId="5007873F" w14:textId="227FCD2D"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5" w:type="dxa"/>
          </w:tcPr>
          <w:p w14:paraId="4BDC5B7F" w14:textId="1BEEEA27"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4" w:type="dxa"/>
          </w:tcPr>
          <w:p w14:paraId="5FAEE848" w14:textId="3799937D"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7" w:type="dxa"/>
          </w:tcPr>
          <w:p w14:paraId="5412077E" w14:textId="19BBFA87"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1" w:type="dxa"/>
          </w:tcPr>
          <w:p w14:paraId="52B657D8" w14:textId="5B86D7E5"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850" w:type="dxa"/>
          </w:tcPr>
          <w:p w14:paraId="3854E8F6" w14:textId="77777777" w:rsidR="00F9298B" w:rsidRPr="00C25D2E" w:rsidRDefault="00F9298B" w:rsidP="00F9298B">
            <w:pPr>
              <w:jc w:val="right"/>
              <w:rPr>
                <w:rFonts w:ascii="Times New Roman" w:hAnsi="Times New Roman" w:cs="Times New Roman"/>
              </w:rPr>
            </w:pPr>
          </w:p>
        </w:tc>
        <w:tc>
          <w:tcPr>
            <w:tcW w:w="851" w:type="dxa"/>
          </w:tcPr>
          <w:p w14:paraId="2C7A09FF" w14:textId="77777777" w:rsidR="00F9298B" w:rsidRPr="00C25D2E" w:rsidRDefault="00F9298B" w:rsidP="00F9298B">
            <w:pPr>
              <w:jc w:val="right"/>
              <w:rPr>
                <w:rFonts w:ascii="Times New Roman" w:hAnsi="Times New Roman" w:cs="Times New Roman"/>
              </w:rPr>
            </w:pPr>
          </w:p>
        </w:tc>
        <w:tc>
          <w:tcPr>
            <w:tcW w:w="850" w:type="dxa"/>
          </w:tcPr>
          <w:p w14:paraId="60DE534D" w14:textId="77777777" w:rsidR="00F9298B" w:rsidRPr="00C25D2E" w:rsidRDefault="00F9298B" w:rsidP="00F9298B">
            <w:pPr>
              <w:jc w:val="right"/>
              <w:rPr>
                <w:rFonts w:ascii="Times New Roman" w:hAnsi="Times New Roman" w:cs="Times New Roman"/>
              </w:rPr>
            </w:pPr>
          </w:p>
        </w:tc>
        <w:tc>
          <w:tcPr>
            <w:tcW w:w="1701" w:type="dxa"/>
          </w:tcPr>
          <w:p w14:paraId="4C2E9EBE" w14:textId="5F1557A3" w:rsidR="00F9298B" w:rsidRPr="00606234" w:rsidRDefault="00F9298B" w:rsidP="00F9298B">
            <w:pPr>
              <w:jc w:val="right"/>
              <w:rPr>
                <w:rFonts w:ascii="Times New Roman" w:hAnsi="Times New Roman" w:cs="Times New Roman"/>
                <w:b/>
                <w:bCs/>
              </w:rPr>
            </w:pPr>
            <w:r>
              <w:rPr>
                <w:rFonts w:ascii="Times New Roman" w:hAnsi="Times New Roman" w:cs="Times New Roman"/>
                <w:b/>
                <w:bCs/>
              </w:rPr>
              <w:t>0,00</w:t>
            </w:r>
          </w:p>
        </w:tc>
      </w:tr>
      <w:tr w:rsidR="00F9298B" w14:paraId="0EDB1003" w14:textId="77777777" w:rsidTr="001402F9">
        <w:tc>
          <w:tcPr>
            <w:tcW w:w="3747" w:type="dxa"/>
            <w:vMerge/>
          </w:tcPr>
          <w:p w14:paraId="3935211A" w14:textId="77777777" w:rsidR="00F9298B" w:rsidRPr="00C25D2E" w:rsidRDefault="00F9298B" w:rsidP="00F9298B">
            <w:pPr>
              <w:jc w:val="center"/>
              <w:rPr>
                <w:rFonts w:ascii="Times New Roman" w:hAnsi="Times New Roman" w:cs="Times New Roman"/>
              </w:rPr>
            </w:pPr>
          </w:p>
        </w:tc>
        <w:tc>
          <w:tcPr>
            <w:tcW w:w="1133" w:type="dxa"/>
          </w:tcPr>
          <w:p w14:paraId="4643C799" w14:textId="277A8E9C" w:rsidR="00F9298B" w:rsidRDefault="00F9298B" w:rsidP="00F9298B">
            <w:pPr>
              <w:jc w:val="both"/>
              <w:rPr>
                <w:rFonts w:ascii="Times New Roman" w:hAnsi="Times New Roman" w:cs="Times New Roman"/>
              </w:rPr>
            </w:pPr>
            <w:r>
              <w:rPr>
                <w:rFonts w:ascii="Times New Roman" w:hAnsi="Times New Roman" w:cs="Times New Roman"/>
              </w:rPr>
              <w:t>МБ</w:t>
            </w:r>
          </w:p>
        </w:tc>
        <w:tc>
          <w:tcPr>
            <w:tcW w:w="1473" w:type="dxa"/>
          </w:tcPr>
          <w:p w14:paraId="314D1AAA" w14:textId="02BEB7E1" w:rsidR="00F9298B" w:rsidRPr="00C24A18" w:rsidRDefault="00F9298B" w:rsidP="00F9298B">
            <w:pPr>
              <w:jc w:val="right"/>
              <w:rPr>
                <w:rFonts w:ascii="Times New Roman" w:hAnsi="Times New Roman" w:cs="Times New Roman"/>
              </w:rPr>
            </w:pPr>
            <w:r>
              <w:rPr>
                <w:rFonts w:ascii="Times New Roman" w:hAnsi="Times New Roman" w:cs="Times New Roman"/>
              </w:rPr>
              <w:t>20000,00</w:t>
            </w:r>
          </w:p>
        </w:tc>
        <w:tc>
          <w:tcPr>
            <w:tcW w:w="1395" w:type="dxa"/>
          </w:tcPr>
          <w:p w14:paraId="7604BCAD" w14:textId="11BBB853" w:rsidR="00F9298B" w:rsidRPr="00C24A18" w:rsidRDefault="00F9298B" w:rsidP="00F9298B">
            <w:pPr>
              <w:jc w:val="right"/>
              <w:rPr>
                <w:rFonts w:ascii="Times New Roman" w:hAnsi="Times New Roman" w:cs="Times New Roman"/>
              </w:rPr>
            </w:pPr>
            <w:r>
              <w:rPr>
                <w:rFonts w:ascii="Times New Roman" w:hAnsi="Times New Roman" w:cs="Times New Roman"/>
              </w:rPr>
              <w:t>20000,00</w:t>
            </w:r>
          </w:p>
        </w:tc>
        <w:tc>
          <w:tcPr>
            <w:tcW w:w="1394" w:type="dxa"/>
          </w:tcPr>
          <w:p w14:paraId="2EC73FA5" w14:textId="66658EC6" w:rsidR="00F9298B" w:rsidRPr="00C24A18" w:rsidRDefault="00F9298B" w:rsidP="00F9298B">
            <w:pPr>
              <w:jc w:val="right"/>
              <w:rPr>
                <w:rFonts w:ascii="Times New Roman" w:hAnsi="Times New Roman" w:cs="Times New Roman"/>
              </w:rPr>
            </w:pPr>
            <w:r>
              <w:rPr>
                <w:rFonts w:ascii="Times New Roman" w:hAnsi="Times New Roman" w:cs="Times New Roman"/>
              </w:rPr>
              <w:t>20000,00</w:t>
            </w:r>
          </w:p>
        </w:tc>
        <w:tc>
          <w:tcPr>
            <w:tcW w:w="1457" w:type="dxa"/>
          </w:tcPr>
          <w:p w14:paraId="2CE16E17" w14:textId="13CE3A1F" w:rsidR="00F9298B" w:rsidRPr="00C24A18" w:rsidRDefault="00F9298B" w:rsidP="00F9298B">
            <w:pPr>
              <w:jc w:val="right"/>
              <w:rPr>
                <w:rFonts w:ascii="Times New Roman" w:hAnsi="Times New Roman" w:cs="Times New Roman"/>
              </w:rPr>
            </w:pPr>
            <w:r>
              <w:rPr>
                <w:rFonts w:ascii="Times New Roman" w:hAnsi="Times New Roman" w:cs="Times New Roman"/>
              </w:rPr>
              <w:t>20000,00</w:t>
            </w:r>
          </w:p>
        </w:tc>
        <w:tc>
          <w:tcPr>
            <w:tcW w:w="1451" w:type="dxa"/>
          </w:tcPr>
          <w:p w14:paraId="5F493754" w14:textId="794F2ED5" w:rsidR="00F9298B" w:rsidRPr="00C24A18" w:rsidRDefault="00F9298B" w:rsidP="00F9298B">
            <w:pPr>
              <w:jc w:val="right"/>
              <w:rPr>
                <w:rFonts w:ascii="Times New Roman" w:hAnsi="Times New Roman" w:cs="Times New Roman"/>
              </w:rPr>
            </w:pPr>
            <w:r>
              <w:rPr>
                <w:rFonts w:ascii="Times New Roman" w:hAnsi="Times New Roman" w:cs="Times New Roman"/>
              </w:rPr>
              <w:t>25000,00</w:t>
            </w:r>
          </w:p>
        </w:tc>
        <w:tc>
          <w:tcPr>
            <w:tcW w:w="850" w:type="dxa"/>
          </w:tcPr>
          <w:p w14:paraId="16DC7C97" w14:textId="77777777" w:rsidR="00F9298B" w:rsidRPr="00C25D2E" w:rsidRDefault="00F9298B" w:rsidP="00F9298B">
            <w:pPr>
              <w:jc w:val="right"/>
              <w:rPr>
                <w:rFonts w:ascii="Times New Roman" w:hAnsi="Times New Roman" w:cs="Times New Roman"/>
              </w:rPr>
            </w:pPr>
          </w:p>
        </w:tc>
        <w:tc>
          <w:tcPr>
            <w:tcW w:w="851" w:type="dxa"/>
          </w:tcPr>
          <w:p w14:paraId="23A475FD" w14:textId="77777777" w:rsidR="00F9298B" w:rsidRPr="00C25D2E" w:rsidRDefault="00F9298B" w:rsidP="00F9298B">
            <w:pPr>
              <w:jc w:val="right"/>
              <w:rPr>
                <w:rFonts w:ascii="Times New Roman" w:hAnsi="Times New Roman" w:cs="Times New Roman"/>
              </w:rPr>
            </w:pPr>
          </w:p>
        </w:tc>
        <w:tc>
          <w:tcPr>
            <w:tcW w:w="850" w:type="dxa"/>
          </w:tcPr>
          <w:p w14:paraId="774F292C" w14:textId="77777777" w:rsidR="00F9298B" w:rsidRPr="00C25D2E" w:rsidRDefault="00F9298B" w:rsidP="00F9298B">
            <w:pPr>
              <w:jc w:val="right"/>
              <w:rPr>
                <w:rFonts w:ascii="Times New Roman" w:hAnsi="Times New Roman" w:cs="Times New Roman"/>
              </w:rPr>
            </w:pPr>
          </w:p>
        </w:tc>
        <w:tc>
          <w:tcPr>
            <w:tcW w:w="1701" w:type="dxa"/>
          </w:tcPr>
          <w:p w14:paraId="32EB7B04" w14:textId="0AEDD503" w:rsidR="00F9298B" w:rsidRPr="00606234" w:rsidRDefault="00F9298B" w:rsidP="00F9298B">
            <w:pPr>
              <w:jc w:val="right"/>
              <w:rPr>
                <w:rFonts w:ascii="Times New Roman" w:hAnsi="Times New Roman" w:cs="Times New Roman"/>
                <w:b/>
                <w:bCs/>
              </w:rPr>
            </w:pPr>
            <w:r>
              <w:rPr>
                <w:rFonts w:ascii="Times New Roman" w:hAnsi="Times New Roman" w:cs="Times New Roman"/>
                <w:b/>
                <w:bCs/>
              </w:rPr>
              <w:t>105 000,00</w:t>
            </w:r>
          </w:p>
        </w:tc>
      </w:tr>
      <w:tr w:rsidR="00F9298B" w14:paraId="7A04586C" w14:textId="77777777" w:rsidTr="00A936AB">
        <w:tc>
          <w:tcPr>
            <w:tcW w:w="3747" w:type="dxa"/>
            <w:vMerge w:val="restart"/>
          </w:tcPr>
          <w:p w14:paraId="0502087A" w14:textId="5F686329" w:rsidR="00F9298B" w:rsidRPr="00EF419D" w:rsidRDefault="00F9298B" w:rsidP="00F9298B">
            <w:pPr>
              <w:jc w:val="center"/>
              <w:rPr>
                <w:rFonts w:ascii="Times New Roman" w:hAnsi="Times New Roman" w:cs="Times New Roman"/>
                <w:b/>
                <w:bCs/>
              </w:rPr>
            </w:pPr>
            <w:r w:rsidRPr="00EF419D">
              <w:rPr>
                <w:rFonts w:ascii="Times New Roman" w:hAnsi="Times New Roman" w:cs="Times New Roman"/>
                <w:b/>
                <w:bCs/>
              </w:rPr>
              <w:t>3.</w:t>
            </w:r>
            <w:r>
              <w:rPr>
                <w:rFonts w:ascii="Times New Roman" w:hAnsi="Times New Roman" w:cs="Times New Roman"/>
                <w:b/>
                <w:bCs/>
              </w:rPr>
              <w:t xml:space="preserve"> </w:t>
            </w:r>
            <w:r w:rsidRPr="00EF419D">
              <w:rPr>
                <w:rFonts w:ascii="Times New Roman" w:hAnsi="Times New Roman" w:cs="Times New Roman"/>
                <w:b/>
                <w:bCs/>
              </w:rPr>
              <w:t>Основное мероприятие. Профилактика административных правонарушений, совершенных на территории Чугуевского МО</w:t>
            </w:r>
          </w:p>
        </w:tc>
        <w:tc>
          <w:tcPr>
            <w:tcW w:w="1133" w:type="dxa"/>
          </w:tcPr>
          <w:p w14:paraId="3A0BEB70" w14:textId="23BDBE01" w:rsidR="00F9298B" w:rsidRDefault="00F9298B" w:rsidP="00F9298B">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76540D96" w14:textId="6F487209" w:rsidR="00F9298B" w:rsidRPr="00A936AB" w:rsidRDefault="00F9298B" w:rsidP="00F9298B">
            <w:pPr>
              <w:jc w:val="right"/>
              <w:rPr>
                <w:rFonts w:ascii="Times New Roman" w:hAnsi="Times New Roman" w:cs="Times New Roman"/>
                <w:b/>
                <w:bCs/>
              </w:rPr>
            </w:pPr>
            <w:r w:rsidRPr="007F596D">
              <w:rPr>
                <w:rFonts w:ascii="Times New Roman" w:hAnsi="Times New Roman" w:cs="Times New Roman"/>
                <w:b/>
                <w:bCs/>
              </w:rPr>
              <w:t>765954,00</w:t>
            </w:r>
          </w:p>
        </w:tc>
        <w:tc>
          <w:tcPr>
            <w:tcW w:w="1395" w:type="dxa"/>
            <w:shd w:val="clear" w:color="auto" w:fill="FFF2CC" w:themeFill="accent4" w:themeFillTint="33"/>
          </w:tcPr>
          <w:p w14:paraId="119A34E6" w14:textId="494BB875" w:rsidR="00F9298B" w:rsidRPr="00A936AB" w:rsidRDefault="00F9298B" w:rsidP="00F9298B">
            <w:pPr>
              <w:jc w:val="right"/>
              <w:rPr>
                <w:rFonts w:ascii="Times New Roman" w:hAnsi="Times New Roman" w:cs="Times New Roman"/>
                <w:b/>
                <w:bCs/>
              </w:rPr>
            </w:pPr>
            <w:r w:rsidRPr="007F596D">
              <w:rPr>
                <w:rFonts w:ascii="Times New Roman" w:hAnsi="Times New Roman" w:cs="Times New Roman"/>
                <w:b/>
                <w:bCs/>
              </w:rPr>
              <w:t>793198,00</w:t>
            </w:r>
          </w:p>
        </w:tc>
        <w:tc>
          <w:tcPr>
            <w:tcW w:w="1394" w:type="dxa"/>
            <w:shd w:val="clear" w:color="auto" w:fill="FFF2CC" w:themeFill="accent4" w:themeFillTint="33"/>
          </w:tcPr>
          <w:p w14:paraId="63EC0357" w14:textId="78F03DA3" w:rsidR="00F9298B" w:rsidRPr="00A936AB" w:rsidRDefault="00F9298B" w:rsidP="00F9298B">
            <w:pPr>
              <w:jc w:val="right"/>
              <w:rPr>
                <w:rFonts w:ascii="Times New Roman" w:hAnsi="Times New Roman" w:cs="Times New Roman"/>
                <w:b/>
                <w:bCs/>
              </w:rPr>
            </w:pPr>
            <w:r w:rsidRPr="007F596D">
              <w:rPr>
                <w:rFonts w:ascii="Times New Roman" w:hAnsi="Times New Roman" w:cs="Times New Roman"/>
                <w:b/>
                <w:bCs/>
              </w:rPr>
              <w:t>793382,00</w:t>
            </w:r>
          </w:p>
        </w:tc>
        <w:tc>
          <w:tcPr>
            <w:tcW w:w="1457" w:type="dxa"/>
            <w:shd w:val="clear" w:color="auto" w:fill="FFF2CC" w:themeFill="accent4" w:themeFillTint="33"/>
          </w:tcPr>
          <w:p w14:paraId="70490BC0" w14:textId="33798DF4" w:rsidR="00F9298B" w:rsidRPr="00A936AB" w:rsidRDefault="00F9298B" w:rsidP="00F9298B">
            <w:pPr>
              <w:jc w:val="right"/>
              <w:rPr>
                <w:rFonts w:ascii="Times New Roman" w:hAnsi="Times New Roman" w:cs="Times New Roman"/>
                <w:b/>
                <w:bCs/>
              </w:rPr>
            </w:pPr>
            <w:r w:rsidRPr="007F596D">
              <w:rPr>
                <w:rFonts w:ascii="Times New Roman" w:hAnsi="Times New Roman" w:cs="Times New Roman"/>
                <w:b/>
                <w:bCs/>
              </w:rPr>
              <w:t>823140,00</w:t>
            </w:r>
          </w:p>
        </w:tc>
        <w:tc>
          <w:tcPr>
            <w:tcW w:w="1451" w:type="dxa"/>
            <w:shd w:val="clear" w:color="auto" w:fill="FFF2CC" w:themeFill="accent4" w:themeFillTint="33"/>
          </w:tcPr>
          <w:p w14:paraId="3D54BB36" w14:textId="5947874E" w:rsidR="00F9298B" w:rsidRPr="00A936AB" w:rsidRDefault="00F9298B" w:rsidP="00F9298B">
            <w:pPr>
              <w:jc w:val="right"/>
              <w:rPr>
                <w:rFonts w:ascii="Times New Roman" w:hAnsi="Times New Roman" w:cs="Times New Roman"/>
                <w:b/>
                <w:bCs/>
              </w:rPr>
            </w:pPr>
            <w:r w:rsidRPr="007F596D">
              <w:rPr>
                <w:rFonts w:ascii="Times New Roman" w:hAnsi="Times New Roman" w:cs="Times New Roman"/>
                <w:b/>
                <w:bCs/>
              </w:rPr>
              <w:t>823140,00</w:t>
            </w:r>
          </w:p>
        </w:tc>
        <w:tc>
          <w:tcPr>
            <w:tcW w:w="850" w:type="dxa"/>
            <w:shd w:val="clear" w:color="auto" w:fill="FFF2CC" w:themeFill="accent4" w:themeFillTint="33"/>
          </w:tcPr>
          <w:p w14:paraId="769EE732" w14:textId="77777777" w:rsidR="00F9298B" w:rsidRPr="00A936AB" w:rsidRDefault="00F9298B" w:rsidP="00F9298B">
            <w:pPr>
              <w:jc w:val="right"/>
              <w:rPr>
                <w:rFonts w:ascii="Times New Roman" w:hAnsi="Times New Roman" w:cs="Times New Roman"/>
                <w:b/>
                <w:bCs/>
              </w:rPr>
            </w:pPr>
          </w:p>
        </w:tc>
        <w:tc>
          <w:tcPr>
            <w:tcW w:w="851" w:type="dxa"/>
            <w:shd w:val="clear" w:color="auto" w:fill="FFF2CC" w:themeFill="accent4" w:themeFillTint="33"/>
          </w:tcPr>
          <w:p w14:paraId="49186E89" w14:textId="77777777" w:rsidR="00F9298B" w:rsidRPr="00A936AB" w:rsidRDefault="00F9298B" w:rsidP="00F9298B">
            <w:pPr>
              <w:jc w:val="right"/>
              <w:rPr>
                <w:rFonts w:ascii="Times New Roman" w:hAnsi="Times New Roman" w:cs="Times New Roman"/>
                <w:b/>
                <w:bCs/>
              </w:rPr>
            </w:pPr>
          </w:p>
        </w:tc>
        <w:tc>
          <w:tcPr>
            <w:tcW w:w="850" w:type="dxa"/>
            <w:shd w:val="clear" w:color="auto" w:fill="FFF2CC" w:themeFill="accent4" w:themeFillTint="33"/>
          </w:tcPr>
          <w:p w14:paraId="495563E6" w14:textId="77777777" w:rsidR="00F9298B" w:rsidRPr="00A936AB" w:rsidRDefault="00F9298B" w:rsidP="00F9298B">
            <w:pPr>
              <w:jc w:val="right"/>
              <w:rPr>
                <w:rFonts w:ascii="Times New Roman" w:hAnsi="Times New Roman" w:cs="Times New Roman"/>
                <w:b/>
                <w:bCs/>
              </w:rPr>
            </w:pPr>
          </w:p>
        </w:tc>
        <w:tc>
          <w:tcPr>
            <w:tcW w:w="1701" w:type="dxa"/>
            <w:shd w:val="clear" w:color="auto" w:fill="FFF2CC" w:themeFill="accent4" w:themeFillTint="33"/>
          </w:tcPr>
          <w:p w14:paraId="6BE63822" w14:textId="281EA7FC" w:rsidR="00F9298B" w:rsidRPr="00A936AB" w:rsidRDefault="00F9298B" w:rsidP="00F9298B">
            <w:pPr>
              <w:jc w:val="right"/>
              <w:rPr>
                <w:rFonts w:ascii="Times New Roman" w:hAnsi="Times New Roman" w:cs="Times New Roman"/>
                <w:b/>
                <w:bCs/>
              </w:rPr>
            </w:pPr>
            <w:r>
              <w:rPr>
                <w:rFonts w:ascii="Times New Roman" w:hAnsi="Times New Roman" w:cs="Times New Roman"/>
                <w:b/>
                <w:bCs/>
              </w:rPr>
              <w:t>3 998 814,00</w:t>
            </w:r>
          </w:p>
        </w:tc>
      </w:tr>
      <w:tr w:rsidR="00F9298B" w14:paraId="2E389A68" w14:textId="77777777" w:rsidTr="001402F9">
        <w:tc>
          <w:tcPr>
            <w:tcW w:w="3747" w:type="dxa"/>
            <w:vMerge/>
          </w:tcPr>
          <w:p w14:paraId="13C132FB" w14:textId="77777777" w:rsidR="00F9298B" w:rsidRPr="00C25D2E" w:rsidRDefault="00F9298B" w:rsidP="00F9298B">
            <w:pPr>
              <w:jc w:val="center"/>
              <w:rPr>
                <w:rFonts w:ascii="Times New Roman" w:hAnsi="Times New Roman" w:cs="Times New Roman"/>
              </w:rPr>
            </w:pPr>
          </w:p>
        </w:tc>
        <w:tc>
          <w:tcPr>
            <w:tcW w:w="1133" w:type="dxa"/>
          </w:tcPr>
          <w:p w14:paraId="75CD7184" w14:textId="412F0335" w:rsidR="00F9298B" w:rsidRDefault="00F9298B" w:rsidP="00F9298B">
            <w:pPr>
              <w:jc w:val="both"/>
              <w:rPr>
                <w:rFonts w:ascii="Times New Roman" w:hAnsi="Times New Roman" w:cs="Times New Roman"/>
              </w:rPr>
            </w:pPr>
            <w:r>
              <w:rPr>
                <w:rFonts w:ascii="Times New Roman" w:hAnsi="Times New Roman" w:cs="Times New Roman"/>
              </w:rPr>
              <w:t>ФБ</w:t>
            </w:r>
          </w:p>
        </w:tc>
        <w:tc>
          <w:tcPr>
            <w:tcW w:w="1473" w:type="dxa"/>
          </w:tcPr>
          <w:p w14:paraId="6588C6D8" w14:textId="3B1F308F"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5" w:type="dxa"/>
          </w:tcPr>
          <w:p w14:paraId="4B4129E7" w14:textId="3696B8C3"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4" w:type="dxa"/>
          </w:tcPr>
          <w:p w14:paraId="1DF1702A" w14:textId="4F3AF05F"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7" w:type="dxa"/>
          </w:tcPr>
          <w:p w14:paraId="5268CEA7" w14:textId="23245D0E"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1" w:type="dxa"/>
          </w:tcPr>
          <w:p w14:paraId="19CCBCE1" w14:textId="4512B52E"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850" w:type="dxa"/>
          </w:tcPr>
          <w:p w14:paraId="5E76BFE7" w14:textId="77777777" w:rsidR="00F9298B" w:rsidRPr="00C25D2E" w:rsidRDefault="00F9298B" w:rsidP="00F9298B">
            <w:pPr>
              <w:jc w:val="right"/>
              <w:rPr>
                <w:rFonts w:ascii="Times New Roman" w:hAnsi="Times New Roman" w:cs="Times New Roman"/>
              </w:rPr>
            </w:pPr>
          </w:p>
        </w:tc>
        <w:tc>
          <w:tcPr>
            <w:tcW w:w="851" w:type="dxa"/>
          </w:tcPr>
          <w:p w14:paraId="0CACFBA7" w14:textId="77777777" w:rsidR="00F9298B" w:rsidRPr="00C25D2E" w:rsidRDefault="00F9298B" w:rsidP="00F9298B">
            <w:pPr>
              <w:jc w:val="right"/>
              <w:rPr>
                <w:rFonts w:ascii="Times New Roman" w:hAnsi="Times New Roman" w:cs="Times New Roman"/>
              </w:rPr>
            </w:pPr>
          </w:p>
        </w:tc>
        <w:tc>
          <w:tcPr>
            <w:tcW w:w="850" w:type="dxa"/>
          </w:tcPr>
          <w:p w14:paraId="633EFD5F" w14:textId="77777777" w:rsidR="00F9298B" w:rsidRPr="00C25D2E" w:rsidRDefault="00F9298B" w:rsidP="00F9298B">
            <w:pPr>
              <w:jc w:val="right"/>
              <w:rPr>
                <w:rFonts w:ascii="Times New Roman" w:hAnsi="Times New Roman" w:cs="Times New Roman"/>
              </w:rPr>
            </w:pPr>
          </w:p>
        </w:tc>
        <w:tc>
          <w:tcPr>
            <w:tcW w:w="1701" w:type="dxa"/>
          </w:tcPr>
          <w:p w14:paraId="028B1F33" w14:textId="79BD9068" w:rsidR="00F9298B" w:rsidRPr="00606234" w:rsidRDefault="00F9298B" w:rsidP="00F9298B">
            <w:pPr>
              <w:jc w:val="right"/>
              <w:rPr>
                <w:rFonts w:ascii="Times New Roman" w:hAnsi="Times New Roman" w:cs="Times New Roman"/>
                <w:b/>
                <w:bCs/>
              </w:rPr>
            </w:pPr>
            <w:r>
              <w:rPr>
                <w:rFonts w:ascii="Times New Roman" w:hAnsi="Times New Roman" w:cs="Times New Roman"/>
                <w:b/>
                <w:bCs/>
              </w:rPr>
              <w:t>0,00</w:t>
            </w:r>
          </w:p>
        </w:tc>
      </w:tr>
      <w:tr w:rsidR="00F9298B" w14:paraId="3254F807" w14:textId="77777777" w:rsidTr="001402F9">
        <w:tc>
          <w:tcPr>
            <w:tcW w:w="3747" w:type="dxa"/>
            <w:vMerge/>
          </w:tcPr>
          <w:p w14:paraId="4C884812" w14:textId="77777777" w:rsidR="00F9298B" w:rsidRPr="00C25D2E" w:rsidRDefault="00F9298B" w:rsidP="00F9298B">
            <w:pPr>
              <w:jc w:val="center"/>
              <w:rPr>
                <w:rFonts w:ascii="Times New Roman" w:hAnsi="Times New Roman" w:cs="Times New Roman"/>
              </w:rPr>
            </w:pPr>
          </w:p>
        </w:tc>
        <w:tc>
          <w:tcPr>
            <w:tcW w:w="1133" w:type="dxa"/>
          </w:tcPr>
          <w:p w14:paraId="2341C58A" w14:textId="439ACFBC" w:rsidR="00F9298B" w:rsidRDefault="00F9298B" w:rsidP="00F9298B">
            <w:pPr>
              <w:jc w:val="both"/>
              <w:rPr>
                <w:rFonts w:ascii="Times New Roman" w:hAnsi="Times New Roman" w:cs="Times New Roman"/>
              </w:rPr>
            </w:pPr>
            <w:r>
              <w:rPr>
                <w:rFonts w:ascii="Times New Roman" w:hAnsi="Times New Roman" w:cs="Times New Roman"/>
              </w:rPr>
              <w:t>КБ</w:t>
            </w:r>
          </w:p>
        </w:tc>
        <w:tc>
          <w:tcPr>
            <w:tcW w:w="1473" w:type="dxa"/>
          </w:tcPr>
          <w:p w14:paraId="2D44014C" w14:textId="7859D8CB" w:rsidR="00F9298B" w:rsidRPr="00C24A18" w:rsidRDefault="00F9298B" w:rsidP="00F9298B">
            <w:pPr>
              <w:jc w:val="right"/>
              <w:rPr>
                <w:rFonts w:ascii="Times New Roman" w:hAnsi="Times New Roman" w:cs="Times New Roman"/>
              </w:rPr>
            </w:pPr>
            <w:r>
              <w:rPr>
                <w:rFonts w:ascii="Times New Roman" w:hAnsi="Times New Roman" w:cs="Times New Roman"/>
              </w:rPr>
              <w:t>765954,00</w:t>
            </w:r>
          </w:p>
        </w:tc>
        <w:tc>
          <w:tcPr>
            <w:tcW w:w="1395" w:type="dxa"/>
          </w:tcPr>
          <w:p w14:paraId="24F282FF" w14:textId="29DEDD0F" w:rsidR="00F9298B" w:rsidRPr="00C24A18" w:rsidRDefault="00F9298B" w:rsidP="00F9298B">
            <w:pPr>
              <w:jc w:val="right"/>
              <w:rPr>
                <w:rFonts w:ascii="Times New Roman" w:hAnsi="Times New Roman" w:cs="Times New Roman"/>
              </w:rPr>
            </w:pPr>
            <w:r>
              <w:rPr>
                <w:rFonts w:ascii="Times New Roman" w:hAnsi="Times New Roman" w:cs="Times New Roman"/>
              </w:rPr>
              <w:t>793198,00</w:t>
            </w:r>
          </w:p>
        </w:tc>
        <w:tc>
          <w:tcPr>
            <w:tcW w:w="1394" w:type="dxa"/>
          </w:tcPr>
          <w:p w14:paraId="069847EF" w14:textId="65D33EEC" w:rsidR="00F9298B" w:rsidRPr="00C24A18" w:rsidRDefault="00F9298B" w:rsidP="00F9298B">
            <w:pPr>
              <w:jc w:val="right"/>
              <w:rPr>
                <w:rFonts w:ascii="Times New Roman" w:hAnsi="Times New Roman" w:cs="Times New Roman"/>
              </w:rPr>
            </w:pPr>
            <w:r>
              <w:rPr>
                <w:rFonts w:ascii="Times New Roman" w:hAnsi="Times New Roman" w:cs="Times New Roman"/>
              </w:rPr>
              <w:t>793382,00</w:t>
            </w:r>
          </w:p>
        </w:tc>
        <w:tc>
          <w:tcPr>
            <w:tcW w:w="1457" w:type="dxa"/>
          </w:tcPr>
          <w:p w14:paraId="1B0C4064" w14:textId="7421BF98" w:rsidR="00F9298B" w:rsidRPr="00C24A18" w:rsidRDefault="00F9298B" w:rsidP="00F9298B">
            <w:pPr>
              <w:jc w:val="right"/>
              <w:rPr>
                <w:rFonts w:ascii="Times New Roman" w:hAnsi="Times New Roman" w:cs="Times New Roman"/>
              </w:rPr>
            </w:pPr>
            <w:r>
              <w:rPr>
                <w:rFonts w:ascii="Times New Roman" w:hAnsi="Times New Roman" w:cs="Times New Roman"/>
              </w:rPr>
              <w:t>823140,00</w:t>
            </w:r>
          </w:p>
        </w:tc>
        <w:tc>
          <w:tcPr>
            <w:tcW w:w="1451" w:type="dxa"/>
          </w:tcPr>
          <w:p w14:paraId="400F0861" w14:textId="4DC01E95" w:rsidR="00F9298B" w:rsidRPr="00C24A18" w:rsidRDefault="00F9298B" w:rsidP="00F9298B">
            <w:pPr>
              <w:jc w:val="right"/>
              <w:rPr>
                <w:rFonts w:ascii="Times New Roman" w:hAnsi="Times New Roman" w:cs="Times New Roman"/>
              </w:rPr>
            </w:pPr>
            <w:r>
              <w:rPr>
                <w:rFonts w:ascii="Times New Roman" w:hAnsi="Times New Roman" w:cs="Times New Roman"/>
              </w:rPr>
              <w:t>823140,00</w:t>
            </w:r>
          </w:p>
        </w:tc>
        <w:tc>
          <w:tcPr>
            <w:tcW w:w="850" w:type="dxa"/>
          </w:tcPr>
          <w:p w14:paraId="1BC15917" w14:textId="77777777" w:rsidR="00F9298B" w:rsidRPr="00C25D2E" w:rsidRDefault="00F9298B" w:rsidP="00F9298B">
            <w:pPr>
              <w:jc w:val="right"/>
              <w:rPr>
                <w:rFonts w:ascii="Times New Roman" w:hAnsi="Times New Roman" w:cs="Times New Roman"/>
              </w:rPr>
            </w:pPr>
          </w:p>
        </w:tc>
        <w:tc>
          <w:tcPr>
            <w:tcW w:w="851" w:type="dxa"/>
          </w:tcPr>
          <w:p w14:paraId="638397C0" w14:textId="77777777" w:rsidR="00F9298B" w:rsidRPr="00C25D2E" w:rsidRDefault="00F9298B" w:rsidP="00F9298B">
            <w:pPr>
              <w:jc w:val="right"/>
              <w:rPr>
                <w:rFonts w:ascii="Times New Roman" w:hAnsi="Times New Roman" w:cs="Times New Roman"/>
              </w:rPr>
            </w:pPr>
          </w:p>
        </w:tc>
        <w:tc>
          <w:tcPr>
            <w:tcW w:w="850" w:type="dxa"/>
          </w:tcPr>
          <w:p w14:paraId="4A619D21" w14:textId="77777777" w:rsidR="00F9298B" w:rsidRPr="00C25D2E" w:rsidRDefault="00F9298B" w:rsidP="00F9298B">
            <w:pPr>
              <w:jc w:val="right"/>
              <w:rPr>
                <w:rFonts w:ascii="Times New Roman" w:hAnsi="Times New Roman" w:cs="Times New Roman"/>
              </w:rPr>
            </w:pPr>
          </w:p>
        </w:tc>
        <w:tc>
          <w:tcPr>
            <w:tcW w:w="1701" w:type="dxa"/>
          </w:tcPr>
          <w:p w14:paraId="1DD5E8E9" w14:textId="5E62176A" w:rsidR="00F9298B" w:rsidRPr="00606234" w:rsidRDefault="00F9298B" w:rsidP="00F9298B">
            <w:pPr>
              <w:jc w:val="right"/>
              <w:rPr>
                <w:rFonts w:ascii="Times New Roman" w:hAnsi="Times New Roman" w:cs="Times New Roman"/>
                <w:b/>
                <w:bCs/>
              </w:rPr>
            </w:pPr>
            <w:r>
              <w:rPr>
                <w:rFonts w:ascii="Times New Roman" w:hAnsi="Times New Roman" w:cs="Times New Roman"/>
                <w:b/>
                <w:bCs/>
              </w:rPr>
              <w:t>3 998 814,00</w:t>
            </w:r>
          </w:p>
        </w:tc>
      </w:tr>
      <w:tr w:rsidR="00F9298B" w14:paraId="4A92FAF2" w14:textId="77777777" w:rsidTr="001402F9">
        <w:tc>
          <w:tcPr>
            <w:tcW w:w="3747" w:type="dxa"/>
            <w:vMerge/>
          </w:tcPr>
          <w:p w14:paraId="00BC0607" w14:textId="77777777" w:rsidR="00F9298B" w:rsidRPr="00C25D2E" w:rsidRDefault="00F9298B" w:rsidP="00F9298B">
            <w:pPr>
              <w:jc w:val="center"/>
              <w:rPr>
                <w:rFonts w:ascii="Times New Roman" w:hAnsi="Times New Roman" w:cs="Times New Roman"/>
              </w:rPr>
            </w:pPr>
          </w:p>
        </w:tc>
        <w:tc>
          <w:tcPr>
            <w:tcW w:w="1133" w:type="dxa"/>
          </w:tcPr>
          <w:p w14:paraId="483FFA15" w14:textId="25204414" w:rsidR="00F9298B" w:rsidRDefault="00F9298B" w:rsidP="00F9298B">
            <w:pPr>
              <w:jc w:val="both"/>
              <w:rPr>
                <w:rFonts w:ascii="Times New Roman" w:hAnsi="Times New Roman" w:cs="Times New Roman"/>
              </w:rPr>
            </w:pPr>
            <w:r>
              <w:rPr>
                <w:rFonts w:ascii="Times New Roman" w:hAnsi="Times New Roman" w:cs="Times New Roman"/>
              </w:rPr>
              <w:t>МБ</w:t>
            </w:r>
          </w:p>
        </w:tc>
        <w:tc>
          <w:tcPr>
            <w:tcW w:w="1473" w:type="dxa"/>
          </w:tcPr>
          <w:p w14:paraId="5969D2AB" w14:textId="74291CD0"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5" w:type="dxa"/>
          </w:tcPr>
          <w:p w14:paraId="4BC3C3A9" w14:textId="68435990"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4" w:type="dxa"/>
          </w:tcPr>
          <w:p w14:paraId="3036068F" w14:textId="7ACFC8D8"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7" w:type="dxa"/>
          </w:tcPr>
          <w:p w14:paraId="23A65F76" w14:textId="1058F704"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1" w:type="dxa"/>
          </w:tcPr>
          <w:p w14:paraId="40A8FE98" w14:textId="40090156"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850" w:type="dxa"/>
          </w:tcPr>
          <w:p w14:paraId="2E3BE70F" w14:textId="77777777" w:rsidR="00F9298B" w:rsidRPr="00C25D2E" w:rsidRDefault="00F9298B" w:rsidP="00F9298B">
            <w:pPr>
              <w:jc w:val="right"/>
              <w:rPr>
                <w:rFonts w:ascii="Times New Roman" w:hAnsi="Times New Roman" w:cs="Times New Roman"/>
              </w:rPr>
            </w:pPr>
          </w:p>
        </w:tc>
        <w:tc>
          <w:tcPr>
            <w:tcW w:w="851" w:type="dxa"/>
          </w:tcPr>
          <w:p w14:paraId="4B1BFC1F" w14:textId="77777777" w:rsidR="00F9298B" w:rsidRPr="00C25D2E" w:rsidRDefault="00F9298B" w:rsidP="00F9298B">
            <w:pPr>
              <w:jc w:val="right"/>
              <w:rPr>
                <w:rFonts w:ascii="Times New Roman" w:hAnsi="Times New Roman" w:cs="Times New Roman"/>
              </w:rPr>
            </w:pPr>
          </w:p>
        </w:tc>
        <w:tc>
          <w:tcPr>
            <w:tcW w:w="850" w:type="dxa"/>
          </w:tcPr>
          <w:p w14:paraId="0BA40AA8" w14:textId="77777777" w:rsidR="00F9298B" w:rsidRPr="00C25D2E" w:rsidRDefault="00F9298B" w:rsidP="00F9298B">
            <w:pPr>
              <w:jc w:val="right"/>
              <w:rPr>
                <w:rFonts w:ascii="Times New Roman" w:hAnsi="Times New Roman" w:cs="Times New Roman"/>
              </w:rPr>
            </w:pPr>
          </w:p>
        </w:tc>
        <w:tc>
          <w:tcPr>
            <w:tcW w:w="1701" w:type="dxa"/>
          </w:tcPr>
          <w:p w14:paraId="2F3976E5" w14:textId="34851284" w:rsidR="00F9298B" w:rsidRPr="00606234" w:rsidRDefault="00F9298B" w:rsidP="00F9298B">
            <w:pPr>
              <w:jc w:val="right"/>
              <w:rPr>
                <w:rFonts w:ascii="Times New Roman" w:hAnsi="Times New Roman" w:cs="Times New Roman"/>
                <w:b/>
                <w:bCs/>
              </w:rPr>
            </w:pPr>
            <w:r>
              <w:rPr>
                <w:rFonts w:ascii="Times New Roman" w:hAnsi="Times New Roman" w:cs="Times New Roman"/>
                <w:b/>
                <w:bCs/>
              </w:rPr>
              <w:t>0,00</w:t>
            </w:r>
          </w:p>
        </w:tc>
      </w:tr>
      <w:tr w:rsidR="00F9298B" w14:paraId="1C15C504" w14:textId="77777777" w:rsidTr="00A936AB">
        <w:tc>
          <w:tcPr>
            <w:tcW w:w="3747" w:type="dxa"/>
            <w:vMerge w:val="restart"/>
          </w:tcPr>
          <w:p w14:paraId="03B1E1E5" w14:textId="240C3D33" w:rsidR="00F9298B" w:rsidRPr="00C25D2E" w:rsidRDefault="00F9298B" w:rsidP="00F9298B">
            <w:pPr>
              <w:jc w:val="center"/>
              <w:rPr>
                <w:rFonts w:ascii="Times New Roman" w:hAnsi="Times New Roman" w:cs="Times New Roman"/>
              </w:rPr>
            </w:pPr>
            <w:r>
              <w:rPr>
                <w:rFonts w:ascii="Times New Roman" w:hAnsi="Times New Roman" w:cs="Times New Roman"/>
              </w:rPr>
              <w:t>3.1. Субвенции на реализацию отдельных полномочий по созданию административной комиссии</w:t>
            </w:r>
          </w:p>
        </w:tc>
        <w:tc>
          <w:tcPr>
            <w:tcW w:w="1133" w:type="dxa"/>
          </w:tcPr>
          <w:p w14:paraId="5A33C8B6" w14:textId="61E07281" w:rsidR="00F9298B" w:rsidRDefault="00F9298B" w:rsidP="00F9298B">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0FA7C2A4" w14:textId="4E9D0771" w:rsidR="00F9298B" w:rsidRPr="007F596D" w:rsidRDefault="00F9298B" w:rsidP="00F9298B">
            <w:pPr>
              <w:jc w:val="right"/>
              <w:rPr>
                <w:rFonts w:ascii="Times New Roman" w:hAnsi="Times New Roman" w:cs="Times New Roman"/>
                <w:b/>
                <w:bCs/>
              </w:rPr>
            </w:pPr>
            <w:r w:rsidRPr="007F596D">
              <w:rPr>
                <w:rFonts w:ascii="Times New Roman" w:hAnsi="Times New Roman" w:cs="Times New Roman"/>
                <w:b/>
                <w:bCs/>
              </w:rPr>
              <w:t>765954,00</w:t>
            </w:r>
          </w:p>
        </w:tc>
        <w:tc>
          <w:tcPr>
            <w:tcW w:w="1395" w:type="dxa"/>
            <w:shd w:val="clear" w:color="auto" w:fill="FFF2CC" w:themeFill="accent4" w:themeFillTint="33"/>
          </w:tcPr>
          <w:p w14:paraId="31E2BCDC" w14:textId="7933662B" w:rsidR="00F9298B" w:rsidRPr="007F596D" w:rsidRDefault="00F9298B" w:rsidP="00F9298B">
            <w:pPr>
              <w:jc w:val="right"/>
              <w:rPr>
                <w:rFonts w:ascii="Times New Roman" w:hAnsi="Times New Roman" w:cs="Times New Roman"/>
                <w:b/>
                <w:bCs/>
              </w:rPr>
            </w:pPr>
            <w:r w:rsidRPr="007F596D">
              <w:rPr>
                <w:rFonts w:ascii="Times New Roman" w:hAnsi="Times New Roman" w:cs="Times New Roman"/>
                <w:b/>
                <w:bCs/>
              </w:rPr>
              <w:t>793198,00</w:t>
            </w:r>
          </w:p>
        </w:tc>
        <w:tc>
          <w:tcPr>
            <w:tcW w:w="1394" w:type="dxa"/>
            <w:shd w:val="clear" w:color="auto" w:fill="FFF2CC" w:themeFill="accent4" w:themeFillTint="33"/>
          </w:tcPr>
          <w:p w14:paraId="62740F00" w14:textId="43E383F2" w:rsidR="00F9298B" w:rsidRPr="007F596D" w:rsidRDefault="00F9298B" w:rsidP="00F9298B">
            <w:pPr>
              <w:jc w:val="right"/>
              <w:rPr>
                <w:rFonts w:ascii="Times New Roman" w:hAnsi="Times New Roman" w:cs="Times New Roman"/>
                <w:b/>
                <w:bCs/>
              </w:rPr>
            </w:pPr>
            <w:r w:rsidRPr="007F596D">
              <w:rPr>
                <w:rFonts w:ascii="Times New Roman" w:hAnsi="Times New Roman" w:cs="Times New Roman"/>
                <w:b/>
                <w:bCs/>
              </w:rPr>
              <w:t>793382,00</w:t>
            </w:r>
          </w:p>
        </w:tc>
        <w:tc>
          <w:tcPr>
            <w:tcW w:w="1457" w:type="dxa"/>
            <w:shd w:val="clear" w:color="auto" w:fill="FFF2CC" w:themeFill="accent4" w:themeFillTint="33"/>
          </w:tcPr>
          <w:p w14:paraId="19704CFE" w14:textId="0A49AC5D" w:rsidR="00F9298B" w:rsidRPr="007F596D" w:rsidRDefault="00F9298B" w:rsidP="00F9298B">
            <w:pPr>
              <w:jc w:val="right"/>
              <w:rPr>
                <w:rFonts w:ascii="Times New Roman" w:hAnsi="Times New Roman" w:cs="Times New Roman"/>
                <w:b/>
                <w:bCs/>
              </w:rPr>
            </w:pPr>
            <w:r w:rsidRPr="007F596D">
              <w:rPr>
                <w:rFonts w:ascii="Times New Roman" w:hAnsi="Times New Roman" w:cs="Times New Roman"/>
                <w:b/>
                <w:bCs/>
              </w:rPr>
              <w:t>823140,00</w:t>
            </w:r>
          </w:p>
        </w:tc>
        <w:tc>
          <w:tcPr>
            <w:tcW w:w="1451" w:type="dxa"/>
            <w:shd w:val="clear" w:color="auto" w:fill="FFF2CC" w:themeFill="accent4" w:themeFillTint="33"/>
          </w:tcPr>
          <w:p w14:paraId="04466586" w14:textId="47663045" w:rsidR="00F9298B" w:rsidRPr="007F596D" w:rsidRDefault="00F9298B" w:rsidP="00F9298B">
            <w:pPr>
              <w:jc w:val="right"/>
              <w:rPr>
                <w:rFonts w:ascii="Times New Roman" w:hAnsi="Times New Roman" w:cs="Times New Roman"/>
                <w:b/>
                <w:bCs/>
              </w:rPr>
            </w:pPr>
            <w:r w:rsidRPr="007F596D">
              <w:rPr>
                <w:rFonts w:ascii="Times New Roman" w:hAnsi="Times New Roman" w:cs="Times New Roman"/>
                <w:b/>
                <w:bCs/>
              </w:rPr>
              <w:t>823140,00</w:t>
            </w:r>
          </w:p>
        </w:tc>
        <w:tc>
          <w:tcPr>
            <w:tcW w:w="850" w:type="dxa"/>
            <w:shd w:val="clear" w:color="auto" w:fill="FFF2CC" w:themeFill="accent4" w:themeFillTint="33"/>
          </w:tcPr>
          <w:p w14:paraId="1BB17077" w14:textId="77777777" w:rsidR="00F9298B" w:rsidRPr="00A936AB" w:rsidRDefault="00F9298B" w:rsidP="00F9298B">
            <w:pPr>
              <w:jc w:val="right"/>
              <w:rPr>
                <w:rFonts w:ascii="Times New Roman" w:hAnsi="Times New Roman" w:cs="Times New Roman"/>
                <w:b/>
                <w:bCs/>
              </w:rPr>
            </w:pPr>
          </w:p>
        </w:tc>
        <w:tc>
          <w:tcPr>
            <w:tcW w:w="851" w:type="dxa"/>
            <w:shd w:val="clear" w:color="auto" w:fill="FFF2CC" w:themeFill="accent4" w:themeFillTint="33"/>
          </w:tcPr>
          <w:p w14:paraId="01345436" w14:textId="77777777" w:rsidR="00F9298B" w:rsidRPr="00A936AB" w:rsidRDefault="00F9298B" w:rsidP="00F9298B">
            <w:pPr>
              <w:jc w:val="right"/>
              <w:rPr>
                <w:rFonts w:ascii="Times New Roman" w:hAnsi="Times New Roman" w:cs="Times New Roman"/>
                <w:b/>
                <w:bCs/>
              </w:rPr>
            </w:pPr>
          </w:p>
        </w:tc>
        <w:tc>
          <w:tcPr>
            <w:tcW w:w="850" w:type="dxa"/>
            <w:shd w:val="clear" w:color="auto" w:fill="FFF2CC" w:themeFill="accent4" w:themeFillTint="33"/>
          </w:tcPr>
          <w:p w14:paraId="4F8F39F6" w14:textId="77777777" w:rsidR="00F9298B" w:rsidRPr="00A936AB" w:rsidRDefault="00F9298B" w:rsidP="00F9298B">
            <w:pPr>
              <w:jc w:val="right"/>
              <w:rPr>
                <w:rFonts w:ascii="Times New Roman" w:hAnsi="Times New Roman" w:cs="Times New Roman"/>
                <w:b/>
                <w:bCs/>
              </w:rPr>
            </w:pPr>
          </w:p>
        </w:tc>
        <w:tc>
          <w:tcPr>
            <w:tcW w:w="1701" w:type="dxa"/>
            <w:shd w:val="clear" w:color="auto" w:fill="FFF2CC" w:themeFill="accent4" w:themeFillTint="33"/>
          </w:tcPr>
          <w:p w14:paraId="44AF81DD" w14:textId="3656A1A8" w:rsidR="00F9298B" w:rsidRPr="00A936AB" w:rsidRDefault="00F9298B" w:rsidP="00F9298B">
            <w:pPr>
              <w:jc w:val="right"/>
              <w:rPr>
                <w:rFonts w:ascii="Times New Roman" w:hAnsi="Times New Roman" w:cs="Times New Roman"/>
                <w:b/>
                <w:bCs/>
              </w:rPr>
            </w:pPr>
            <w:r>
              <w:rPr>
                <w:rFonts w:ascii="Times New Roman" w:hAnsi="Times New Roman" w:cs="Times New Roman"/>
                <w:b/>
                <w:bCs/>
              </w:rPr>
              <w:t>3 998 814,00</w:t>
            </w:r>
          </w:p>
        </w:tc>
      </w:tr>
      <w:tr w:rsidR="00F9298B" w14:paraId="0198869B" w14:textId="77777777" w:rsidTr="001402F9">
        <w:tc>
          <w:tcPr>
            <w:tcW w:w="3747" w:type="dxa"/>
            <w:vMerge/>
          </w:tcPr>
          <w:p w14:paraId="0A33FA1B" w14:textId="77777777" w:rsidR="00F9298B" w:rsidRPr="00C25D2E" w:rsidRDefault="00F9298B" w:rsidP="00F9298B">
            <w:pPr>
              <w:jc w:val="center"/>
              <w:rPr>
                <w:rFonts w:ascii="Times New Roman" w:hAnsi="Times New Roman" w:cs="Times New Roman"/>
              </w:rPr>
            </w:pPr>
          </w:p>
        </w:tc>
        <w:tc>
          <w:tcPr>
            <w:tcW w:w="1133" w:type="dxa"/>
          </w:tcPr>
          <w:p w14:paraId="070E9483" w14:textId="7A95A463" w:rsidR="00F9298B" w:rsidRDefault="00F9298B" w:rsidP="00F9298B">
            <w:pPr>
              <w:jc w:val="both"/>
              <w:rPr>
                <w:rFonts w:ascii="Times New Roman" w:hAnsi="Times New Roman" w:cs="Times New Roman"/>
              </w:rPr>
            </w:pPr>
            <w:r>
              <w:rPr>
                <w:rFonts w:ascii="Times New Roman" w:hAnsi="Times New Roman" w:cs="Times New Roman"/>
              </w:rPr>
              <w:t>ФБ</w:t>
            </w:r>
          </w:p>
        </w:tc>
        <w:tc>
          <w:tcPr>
            <w:tcW w:w="1473" w:type="dxa"/>
          </w:tcPr>
          <w:p w14:paraId="556409A1" w14:textId="5B1D00B5"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5" w:type="dxa"/>
          </w:tcPr>
          <w:p w14:paraId="79D24D7C" w14:textId="02B118FE"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4" w:type="dxa"/>
          </w:tcPr>
          <w:p w14:paraId="13F392BF" w14:textId="5F1877B4"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7" w:type="dxa"/>
          </w:tcPr>
          <w:p w14:paraId="0251773E" w14:textId="48B50D68"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1" w:type="dxa"/>
          </w:tcPr>
          <w:p w14:paraId="0A582E70" w14:textId="64D03787"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850" w:type="dxa"/>
          </w:tcPr>
          <w:p w14:paraId="73FA38E8" w14:textId="77777777" w:rsidR="00F9298B" w:rsidRPr="00C25D2E" w:rsidRDefault="00F9298B" w:rsidP="00F9298B">
            <w:pPr>
              <w:jc w:val="right"/>
              <w:rPr>
                <w:rFonts w:ascii="Times New Roman" w:hAnsi="Times New Roman" w:cs="Times New Roman"/>
              </w:rPr>
            </w:pPr>
          </w:p>
        </w:tc>
        <w:tc>
          <w:tcPr>
            <w:tcW w:w="851" w:type="dxa"/>
          </w:tcPr>
          <w:p w14:paraId="61661248" w14:textId="77777777" w:rsidR="00F9298B" w:rsidRPr="00C25D2E" w:rsidRDefault="00F9298B" w:rsidP="00F9298B">
            <w:pPr>
              <w:jc w:val="right"/>
              <w:rPr>
                <w:rFonts w:ascii="Times New Roman" w:hAnsi="Times New Roman" w:cs="Times New Roman"/>
              </w:rPr>
            </w:pPr>
          </w:p>
        </w:tc>
        <w:tc>
          <w:tcPr>
            <w:tcW w:w="850" w:type="dxa"/>
          </w:tcPr>
          <w:p w14:paraId="23D8485F" w14:textId="77777777" w:rsidR="00F9298B" w:rsidRPr="00C25D2E" w:rsidRDefault="00F9298B" w:rsidP="00F9298B">
            <w:pPr>
              <w:jc w:val="right"/>
              <w:rPr>
                <w:rFonts w:ascii="Times New Roman" w:hAnsi="Times New Roman" w:cs="Times New Roman"/>
              </w:rPr>
            </w:pPr>
          </w:p>
        </w:tc>
        <w:tc>
          <w:tcPr>
            <w:tcW w:w="1701" w:type="dxa"/>
          </w:tcPr>
          <w:p w14:paraId="3B5D33C9" w14:textId="22EF33B3" w:rsidR="00F9298B" w:rsidRPr="00606234" w:rsidRDefault="00F9298B" w:rsidP="00F9298B">
            <w:pPr>
              <w:jc w:val="right"/>
              <w:rPr>
                <w:rFonts w:ascii="Times New Roman" w:hAnsi="Times New Roman" w:cs="Times New Roman"/>
                <w:b/>
                <w:bCs/>
              </w:rPr>
            </w:pPr>
            <w:r>
              <w:rPr>
                <w:rFonts w:ascii="Times New Roman" w:hAnsi="Times New Roman" w:cs="Times New Roman"/>
                <w:b/>
                <w:bCs/>
              </w:rPr>
              <w:t>0,00</w:t>
            </w:r>
          </w:p>
        </w:tc>
      </w:tr>
      <w:tr w:rsidR="00F9298B" w14:paraId="3E6C1208" w14:textId="77777777" w:rsidTr="001402F9">
        <w:tc>
          <w:tcPr>
            <w:tcW w:w="3747" w:type="dxa"/>
            <w:vMerge/>
          </w:tcPr>
          <w:p w14:paraId="5370A0F4" w14:textId="77777777" w:rsidR="00F9298B" w:rsidRPr="00C25D2E" w:rsidRDefault="00F9298B" w:rsidP="00F9298B">
            <w:pPr>
              <w:jc w:val="center"/>
              <w:rPr>
                <w:rFonts w:ascii="Times New Roman" w:hAnsi="Times New Roman" w:cs="Times New Roman"/>
              </w:rPr>
            </w:pPr>
          </w:p>
        </w:tc>
        <w:tc>
          <w:tcPr>
            <w:tcW w:w="1133" w:type="dxa"/>
          </w:tcPr>
          <w:p w14:paraId="22DB96C5" w14:textId="59D06EE3" w:rsidR="00F9298B" w:rsidRDefault="00F9298B" w:rsidP="00F9298B">
            <w:pPr>
              <w:jc w:val="both"/>
              <w:rPr>
                <w:rFonts w:ascii="Times New Roman" w:hAnsi="Times New Roman" w:cs="Times New Roman"/>
              </w:rPr>
            </w:pPr>
            <w:r>
              <w:rPr>
                <w:rFonts w:ascii="Times New Roman" w:hAnsi="Times New Roman" w:cs="Times New Roman"/>
              </w:rPr>
              <w:t>КБ</w:t>
            </w:r>
          </w:p>
        </w:tc>
        <w:tc>
          <w:tcPr>
            <w:tcW w:w="1473" w:type="dxa"/>
          </w:tcPr>
          <w:p w14:paraId="5D33D89C" w14:textId="7D891EF0" w:rsidR="00F9298B" w:rsidRPr="00C24A18" w:rsidRDefault="00F9298B" w:rsidP="00F9298B">
            <w:pPr>
              <w:jc w:val="right"/>
              <w:rPr>
                <w:rFonts w:ascii="Times New Roman" w:hAnsi="Times New Roman" w:cs="Times New Roman"/>
              </w:rPr>
            </w:pPr>
            <w:r>
              <w:rPr>
                <w:rFonts w:ascii="Times New Roman" w:hAnsi="Times New Roman" w:cs="Times New Roman"/>
              </w:rPr>
              <w:t>765954,00</w:t>
            </w:r>
          </w:p>
        </w:tc>
        <w:tc>
          <w:tcPr>
            <w:tcW w:w="1395" w:type="dxa"/>
          </w:tcPr>
          <w:p w14:paraId="2909B8BB" w14:textId="0B47BA54" w:rsidR="00F9298B" w:rsidRPr="00C24A18" w:rsidRDefault="00F9298B" w:rsidP="00F9298B">
            <w:pPr>
              <w:jc w:val="right"/>
              <w:rPr>
                <w:rFonts w:ascii="Times New Roman" w:hAnsi="Times New Roman" w:cs="Times New Roman"/>
              </w:rPr>
            </w:pPr>
            <w:r>
              <w:rPr>
                <w:rFonts w:ascii="Times New Roman" w:hAnsi="Times New Roman" w:cs="Times New Roman"/>
              </w:rPr>
              <w:t>793198,00</w:t>
            </w:r>
          </w:p>
        </w:tc>
        <w:tc>
          <w:tcPr>
            <w:tcW w:w="1394" w:type="dxa"/>
          </w:tcPr>
          <w:p w14:paraId="7500B286" w14:textId="3942324D" w:rsidR="00F9298B" w:rsidRPr="00C24A18" w:rsidRDefault="00F9298B" w:rsidP="00F9298B">
            <w:pPr>
              <w:jc w:val="right"/>
              <w:rPr>
                <w:rFonts w:ascii="Times New Roman" w:hAnsi="Times New Roman" w:cs="Times New Roman"/>
              </w:rPr>
            </w:pPr>
            <w:r>
              <w:rPr>
                <w:rFonts w:ascii="Times New Roman" w:hAnsi="Times New Roman" w:cs="Times New Roman"/>
              </w:rPr>
              <w:t>793382,00</w:t>
            </w:r>
          </w:p>
        </w:tc>
        <w:tc>
          <w:tcPr>
            <w:tcW w:w="1457" w:type="dxa"/>
          </w:tcPr>
          <w:p w14:paraId="36CDC1A8" w14:textId="342F886B" w:rsidR="00F9298B" w:rsidRPr="00C24A18" w:rsidRDefault="00F9298B" w:rsidP="00F9298B">
            <w:pPr>
              <w:jc w:val="right"/>
              <w:rPr>
                <w:rFonts w:ascii="Times New Roman" w:hAnsi="Times New Roman" w:cs="Times New Roman"/>
              </w:rPr>
            </w:pPr>
            <w:r>
              <w:rPr>
                <w:rFonts w:ascii="Times New Roman" w:hAnsi="Times New Roman" w:cs="Times New Roman"/>
              </w:rPr>
              <w:t>823140,00</w:t>
            </w:r>
          </w:p>
        </w:tc>
        <w:tc>
          <w:tcPr>
            <w:tcW w:w="1451" w:type="dxa"/>
          </w:tcPr>
          <w:p w14:paraId="0E8B10FE" w14:textId="1EE4244C" w:rsidR="00F9298B" w:rsidRPr="00C24A18" w:rsidRDefault="00F9298B" w:rsidP="00F9298B">
            <w:pPr>
              <w:jc w:val="right"/>
              <w:rPr>
                <w:rFonts w:ascii="Times New Roman" w:hAnsi="Times New Roman" w:cs="Times New Roman"/>
              </w:rPr>
            </w:pPr>
            <w:r>
              <w:rPr>
                <w:rFonts w:ascii="Times New Roman" w:hAnsi="Times New Roman" w:cs="Times New Roman"/>
              </w:rPr>
              <w:t>823140,00</w:t>
            </w:r>
          </w:p>
        </w:tc>
        <w:tc>
          <w:tcPr>
            <w:tcW w:w="850" w:type="dxa"/>
          </w:tcPr>
          <w:p w14:paraId="08179447" w14:textId="77777777" w:rsidR="00F9298B" w:rsidRPr="00C25D2E" w:rsidRDefault="00F9298B" w:rsidP="00F9298B">
            <w:pPr>
              <w:jc w:val="right"/>
              <w:rPr>
                <w:rFonts w:ascii="Times New Roman" w:hAnsi="Times New Roman" w:cs="Times New Roman"/>
              </w:rPr>
            </w:pPr>
          </w:p>
        </w:tc>
        <w:tc>
          <w:tcPr>
            <w:tcW w:w="851" w:type="dxa"/>
          </w:tcPr>
          <w:p w14:paraId="0BA01D85" w14:textId="77777777" w:rsidR="00F9298B" w:rsidRPr="00C25D2E" w:rsidRDefault="00F9298B" w:rsidP="00F9298B">
            <w:pPr>
              <w:jc w:val="right"/>
              <w:rPr>
                <w:rFonts w:ascii="Times New Roman" w:hAnsi="Times New Roman" w:cs="Times New Roman"/>
              </w:rPr>
            </w:pPr>
          </w:p>
        </w:tc>
        <w:tc>
          <w:tcPr>
            <w:tcW w:w="850" w:type="dxa"/>
          </w:tcPr>
          <w:p w14:paraId="189933DC" w14:textId="77777777" w:rsidR="00F9298B" w:rsidRPr="00C25D2E" w:rsidRDefault="00F9298B" w:rsidP="00F9298B">
            <w:pPr>
              <w:jc w:val="right"/>
              <w:rPr>
                <w:rFonts w:ascii="Times New Roman" w:hAnsi="Times New Roman" w:cs="Times New Roman"/>
              </w:rPr>
            </w:pPr>
          </w:p>
        </w:tc>
        <w:tc>
          <w:tcPr>
            <w:tcW w:w="1701" w:type="dxa"/>
          </w:tcPr>
          <w:p w14:paraId="48674FC5" w14:textId="39D81BCB" w:rsidR="00F9298B" w:rsidRPr="00606234" w:rsidRDefault="00F9298B" w:rsidP="00F9298B">
            <w:pPr>
              <w:jc w:val="right"/>
              <w:rPr>
                <w:rFonts w:ascii="Times New Roman" w:hAnsi="Times New Roman" w:cs="Times New Roman"/>
                <w:b/>
                <w:bCs/>
              </w:rPr>
            </w:pPr>
            <w:r>
              <w:rPr>
                <w:rFonts w:ascii="Times New Roman" w:hAnsi="Times New Roman" w:cs="Times New Roman"/>
                <w:b/>
                <w:bCs/>
              </w:rPr>
              <w:t>3 998 814,00</w:t>
            </w:r>
          </w:p>
        </w:tc>
      </w:tr>
      <w:tr w:rsidR="00F9298B" w14:paraId="770AC1DF" w14:textId="77777777" w:rsidTr="001402F9">
        <w:tc>
          <w:tcPr>
            <w:tcW w:w="3747" w:type="dxa"/>
            <w:vMerge/>
          </w:tcPr>
          <w:p w14:paraId="52FC9219" w14:textId="77777777" w:rsidR="00F9298B" w:rsidRPr="00C25D2E" w:rsidRDefault="00F9298B" w:rsidP="00F9298B">
            <w:pPr>
              <w:jc w:val="center"/>
              <w:rPr>
                <w:rFonts w:ascii="Times New Roman" w:hAnsi="Times New Roman" w:cs="Times New Roman"/>
              </w:rPr>
            </w:pPr>
          </w:p>
        </w:tc>
        <w:tc>
          <w:tcPr>
            <w:tcW w:w="1133" w:type="dxa"/>
          </w:tcPr>
          <w:p w14:paraId="3E7DB714" w14:textId="2C3ADD4C" w:rsidR="00F9298B" w:rsidRDefault="00F9298B" w:rsidP="00F9298B">
            <w:pPr>
              <w:jc w:val="both"/>
              <w:rPr>
                <w:rFonts w:ascii="Times New Roman" w:hAnsi="Times New Roman" w:cs="Times New Roman"/>
              </w:rPr>
            </w:pPr>
            <w:r>
              <w:rPr>
                <w:rFonts w:ascii="Times New Roman" w:hAnsi="Times New Roman" w:cs="Times New Roman"/>
              </w:rPr>
              <w:t>МБ</w:t>
            </w:r>
          </w:p>
        </w:tc>
        <w:tc>
          <w:tcPr>
            <w:tcW w:w="1473" w:type="dxa"/>
          </w:tcPr>
          <w:p w14:paraId="77E5469D" w14:textId="6DAEC57B"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5" w:type="dxa"/>
          </w:tcPr>
          <w:p w14:paraId="31D2F8C3" w14:textId="0E03CBFF"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394" w:type="dxa"/>
          </w:tcPr>
          <w:p w14:paraId="059E10E8" w14:textId="45EF77B6"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7" w:type="dxa"/>
          </w:tcPr>
          <w:p w14:paraId="1BFB5360" w14:textId="784C044D"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1451" w:type="dxa"/>
          </w:tcPr>
          <w:p w14:paraId="13BA3B1B" w14:textId="370964B4" w:rsidR="00F9298B" w:rsidRPr="00C24A18" w:rsidRDefault="00F9298B" w:rsidP="00F9298B">
            <w:pPr>
              <w:jc w:val="right"/>
              <w:rPr>
                <w:rFonts w:ascii="Times New Roman" w:hAnsi="Times New Roman" w:cs="Times New Roman"/>
              </w:rPr>
            </w:pPr>
            <w:r>
              <w:rPr>
                <w:rFonts w:ascii="Times New Roman" w:hAnsi="Times New Roman" w:cs="Times New Roman"/>
              </w:rPr>
              <w:t>0,00</w:t>
            </w:r>
          </w:p>
        </w:tc>
        <w:tc>
          <w:tcPr>
            <w:tcW w:w="850" w:type="dxa"/>
          </w:tcPr>
          <w:p w14:paraId="6A7A3B3F" w14:textId="77777777" w:rsidR="00F9298B" w:rsidRPr="00C25D2E" w:rsidRDefault="00F9298B" w:rsidP="00F9298B">
            <w:pPr>
              <w:jc w:val="right"/>
              <w:rPr>
                <w:rFonts w:ascii="Times New Roman" w:hAnsi="Times New Roman" w:cs="Times New Roman"/>
              </w:rPr>
            </w:pPr>
          </w:p>
        </w:tc>
        <w:tc>
          <w:tcPr>
            <w:tcW w:w="851" w:type="dxa"/>
          </w:tcPr>
          <w:p w14:paraId="6E3FC1D1" w14:textId="77777777" w:rsidR="00F9298B" w:rsidRPr="00C25D2E" w:rsidRDefault="00F9298B" w:rsidP="00F9298B">
            <w:pPr>
              <w:jc w:val="right"/>
              <w:rPr>
                <w:rFonts w:ascii="Times New Roman" w:hAnsi="Times New Roman" w:cs="Times New Roman"/>
              </w:rPr>
            </w:pPr>
          </w:p>
        </w:tc>
        <w:tc>
          <w:tcPr>
            <w:tcW w:w="850" w:type="dxa"/>
          </w:tcPr>
          <w:p w14:paraId="1EFB5847" w14:textId="77777777" w:rsidR="00F9298B" w:rsidRPr="00C25D2E" w:rsidRDefault="00F9298B" w:rsidP="00F9298B">
            <w:pPr>
              <w:jc w:val="right"/>
              <w:rPr>
                <w:rFonts w:ascii="Times New Roman" w:hAnsi="Times New Roman" w:cs="Times New Roman"/>
              </w:rPr>
            </w:pPr>
          </w:p>
        </w:tc>
        <w:tc>
          <w:tcPr>
            <w:tcW w:w="1701" w:type="dxa"/>
          </w:tcPr>
          <w:p w14:paraId="2B765E42" w14:textId="0D72A058" w:rsidR="00F9298B" w:rsidRPr="00606234" w:rsidRDefault="00F9298B" w:rsidP="00F9298B">
            <w:pPr>
              <w:jc w:val="right"/>
              <w:rPr>
                <w:rFonts w:ascii="Times New Roman" w:hAnsi="Times New Roman" w:cs="Times New Roman"/>
                <w:b/>
                <w:bCs/>
              </w:rPr>
            </w:pPr>
            <w:r>
              <w:rPr>
                <w:rFonts w:ascii="Times New Roman" w:hAnsi="Times New Roman" w:cs="Times New Roman"/>
                <w:b/>
                <w:bCs/>
              </w:rPr>
              <w:t>0,00</w:t>
            </w:r>
          </w:p>
        </w:tc>
      </w:tr>
    </w:tbl>
    <w:p w14:paraId="02E278F9" w14:textId="6A8327CC" w:rsidR="006C56C1" w:rsidRDefault="006C56C1" w:rsidP="00AC05D6">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7E9CE065" w14:textId="40871E7E" w:rsidR="0016145A" w:rsidRPr="00151B37" w:rsidRDefault="0016145A" w:rsidP="0016145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w:t>
      </w:r>
      <w:r w:rsidR="00296F41">
        <w:rPr>
          <w:rFonts w:ascii="Times New Roman" w:hAnsi="Times New Roman" w:cs="Times New Roman"/>
          <w:b/>
          <w:bCs/>
          <w:sz w:val="24"/>
          <w:szCs w:val="24"/>
        </w:rPr>
        <w:t>15.</w:t>
      </w:r>
      <w:r>
        <w:rPr>
          <w:rFonts w:ascii="Times New Roman" w:hAnsi="Times New Roman" w:cs="Times New Roman"/>
          <w:b/>
          <w:bCs/>
          <w:sz w:val="24"/>
          <w:szCs w:val="24"/>
        </w:rPr>
        <w:t xml:space="preserve"> </w:t>
      </w:r>
      <w:r w:rsidRPr="00151B37">
        <w:rPr>
          <w:rFonts w:ascii="Times New Roman" w:hAnsi="Times New Roman" w:cs="Times New Roman"/>
          <w:b/>
          <w:bCs/>
          <w:sz w:val="24"/>
          <w:szCs w:val="24"/>
        </w:rPr>
        <w:t>РЕСУРСНОЕ ОБЕСПЕЧЕНИЕ МУНИЦИПАЛЬНОЙ ПРОГРАММЫ «</w:t>
      </w:r>
      <w:r>
        <w:rPr>
          <w:rFonts w:ascii="Times New Roman" w:hAnsi="Times New Roman" w:cs="Times New Roman"/>
          <w:b/>
          <w:bCs/>
          <w:sz w:val="24"/>
          <w:szCs w:val="24"/>
        </w:rPr>
        <w:t xml:space="preserve">ПРОТИВОДЕЙСТВИЕ КОРРУПЦИИ В ЧУГУЕВСКОМ МУНИЦИПАЛЬНОМ ОКРУГЕ» </w:t>
      </w:r>
      <w:r w:rsidRPr="00151B37">
        <w:rPr>
          <w:rFonts w:ascii="Times New Roman" w:hAnsi="Times New Roman" w:cs="Times New Roman"/>
          <w:b/>
          <w:bCs/>
          <w:sz w:val="24"/>
          <w:szCs w:val="24"/>
        </w:rPr>
        <w:t>НА 2020-202</w:t>
      </w:r>
      <w:r>
        <w:rPr>
          <w:rFonts w:ascii="Times New Roman" w:hAnsi="Times New Roman" w:cs="Times New Roman"/>
          <w:b/>
          <w:bCs/>
          <w:sz w:val="24"/>
          <w:szCs w:val="24"/>
        </w:rPr>
        <w:t>4</w:t>
      </w:r>
      <w:r w:rsidRPr="00151B37">
        <w:rPr>
          <w:rFonts w:ascii="Times New Roman" w:hAnsi="Times New Roman" w:cs="Times New Roman"/>
          <w:b/>
          <w:bCs/>
          <w:sz w:val="24"/>
          <w:szCs w:val="24"/>
        </w:rPr>
        <w:t xml:space="preserve"> ГОДЫ ЗА СЧЕТ СРЕДСТВ БЮДЖЕТА ЧУГУЕВСКОГО МУНИЦИПАЛЬНОГО ОКРУГА (утв.</w:t>
      </w:r>
      <w:r>
        <w:rPr>
          <w:rFonts w:ascii="Times New Roman" w:hAnsi="Times New Roman" w:cs="Times New Roman"/>
          <w:b/>
          <w:bCs/>
          <w:sz w:val="24"/>
          <w:szCs w:val="24"/>
        </w:rPr>
        <w:t xml:space="preserve"> </w:t>
      </w:r>
      <w:r w:rsidR="00BB714E">
        <w:rPr>
          <w:rFonts w:ascii="Times New Roman" w:hAnsi="Times New Roman" w:cs="Times New Roman"/>
          <w:b/>
          <w:bCs/>
          <w:sz w:val="24"/>
          <w:szCs w:val="24"/>
        </w:rPr>
        <w:t>18.10.2019 г. №647-НПА, с изм. и доб. от 16.11.2021 г. №932-НПА)</w:t>
      </w:r>
    </w:p>
    <w:p w14:paraId="63598A03" w14:textId="77777777" w:rsidR="0016145A" w:rsidRPr="001D4996" w:rsidRDefault="0016145A" w:rsidP="0016145A">
      <w:pPr>
        <w:shd w:val="clear" w:color="auto" w:fill="385623" w:themeFill="accent6" w:themeFillShade="80"/>
        <w:spacing w:after="0" w:line="240" w:lineRule="auto"/>
        <w:jc w:val="both"/>
        <w:rPr>
          <w:rFonts w:ascii="Times New Roman" w:hAnsi="Times New Roman" w:cs="Times New Roman"/>
          <w:sz w:val="8"/>
          <w:szCs w:val="8"/>
        </w:rPr>
      </w:pPr>
    </w:p>
    <w:p w14:paraId="7D1070B9" w14:textId="77777777" w:rsidR="0016145A" w:rsidRPr="007F78F3" w:rsidRDefault="0016145A" w:rsidP="0016145A">
      <w:pPr>
        <w:spacing w:after="0" w:line="240" w:lineRule="auto"/>
        <w:jc w:val="both"/>
        <w:rPr>
          <w:rFonts w:ascii="Times New Roman" w:hAnsi="Times New Roman" w:cs="Times New Roman"/>
          <w:sz w:val="8"/>
          <w:szCs w:val="8"/>
        </w:rPr>
      </w:pPr>
    </w:p>
    <w:tbl>
      <w:tblPr>
        <w:tblStyle w:val="a7"/>
        <w:tblW w:w="16302" w:type="dxa"/>
        <w:tblInd w:w="-856" w:type="dxa"/>
        <w:tblLook w:val="04A0" w:firstRow="1" w:lastRow="0" w:firstColumn="1" w:lastColumn="0" w:noHBand="0" w:noVBand="1"/>
      </w:tblPr>
      <w:tblGrid>
        <w:gridCol w:w="3747"/>
        <w:gridCol w:w="1133"/>
        <w:gridCol w:w="1473"/>
        <w:gridCol w:w="1395"/>
        <w:gridCol w:w="1394"/>
        <w:gridCol w:w="1457"/>
        <w:gridCol w:w="1451"/>
        <w:gridCol w:w="850"/>
        <w:gridCol w:w="851"/>
        <w:gridCol w:w="850"/>
        <w:gridCol w:w="1701"/>
      </w:tblGrid>
      <w:tr w:rsidR="0016145A" w14:paraId="77C48582" w14:textId="77777777" w:rsidTr="001402F9">
        <w:tc>
          <w:tcPr>
            <w:tcW w:w="3747" w:type="dxa"/>
            <w:vMerge w:val="restart"/>
            <w:shd w:val="clear" w:color="auto" w:fill="E2EFD9" w:themeFill="accent6" w:themeFillTint="33"/>
          </w:tcPr>
          <w:p w14:paraId="7AC16F07" w14:textId="77777777" w:rsidR="0016145A" w:rsidRPr="00C25D2E" w:rsidRDefault="0016145A" w:rsidP="001402F9">
            <w:pPr>
              <w:jc w:val="both"/>
              <w:rPr>
                <w:rFonts w:ascii="Times New Roman" w:hAnsi="Times New Roman" w:cs="Times New Roman"/>
              </w:rPr>
            </w:pPr>
            <w:r>
              <w:rPr>
                <w:rFonts w:ascii="Times New Roman" w:hAnsi="Times New Roman" w:cs="Times New Roman"/>
              </w:rPr>
              <w:t>Наименование МП/ ПП МП</w:t>
            </w:r>
          </w:p>
        </w:tc>
        <w:tc>
          <w:tcPr>
            <w:tcW w:w="1133" w:type="dxa"/>
            <w:vMerge w:val="restart"/>
            <w:shd w:val="clear" w:color="auto" w:fill="E2EFD9" w:themeFill="accent6" w:themeFillTint="33"/>
          </w:tcPr>
          <w:p w14:paraId="69CD4944" w14:textId="77777777" w:rsidR="0016145A" w:rsidRPr="00C25D2E" w:rsidRDefault="0016145A" w:rsidP="001402F9">
            <w:pPr>
              <w:jc w:val="both"/>
              <w:rPr>
                <w:rFonts w:ascii="Times New Roman" w:hAnsi="Times New Roman" w:cs="Times New Roman"/>
              </w:rPr>
            </w:pPr>
            <w:r>
              <w:rPr>
                <w:rFonts w:ascii="Times New Roman" w:hAnsi="Times New Roman" w:cs="Times New Roman"/>
              </w:rPr>
              <w:t>Источник</w:t>
            </w:r>
          </w:p>
        </w:tc>
        <w:tc>
          <w:tcPr>
            <w:tcW w:w="11422" w:type="dxa"/>
            <w:gridSpan w:val="9"/>
            <w:shd w:val="clear" w:color="auto" w:fill="E2EFD9" w:themeFill="accent6" w:themeFillTint="33"/>
          </w:tcPr>
          <w:p w14:paraId="03809AEF" w14:textId="77777777" w:rsidR="0016145A" w:rsidRPr="00C25D2E" w:rsidRDefault="0016145A" w:rsidP="001402F9">
            <w:pPr>
              <w:jc w:val="center"/>
              <w:rPr>
                <w:rFonts w:ascii="Times New Roman" w:hAnsi="Times New Roman" w:cs="Times New Roman"/>
              </w:rPr>
            </w:pPr>
            <w:r>
              <w:rPr>
                <w:rFonts w:ascii="Times New Roman" w:hAnsi="Times New Roman" w:cs="Times New Roman"/>
              </w:rPr>
              <w:t xml:space="preserve">Оценка расходов, руб. </w:t>
            </w:r>
          </w:p>
        </w:tc>
      </w:tr>
      <w:tr w:rsidR="0016145A" w14:paraId="5FA11CFF" w14:textId="77777777" w:rsidTr="001402F9">
        <w:tc>
          <w:tcPr>
            <w:tcW w:w="3747" w:type="dxa"/>
            <w:vMerge/>
            <w:shd w:val="clear" w:color="auto" w:fill="E2EFD9" w:themeFill="accent6" w:themeFillTint="33"/>
          </w:tcPr>
          <w:p w14:paraId="4942BF64" w14:textId="77777777" w:rsidR="0016145A" w:rsidRPr="00C25D2E" w:rsidRDefault="0016145A" w:rsidP="001402F9">
            <w:pPr>
              <w:jc w:val="both"/>
              <w:rPr>
                <w:rFonts w:ascii="Times New Roman" w:hAnsi="Times New Roman" w:cs="Times New Roman"/>
              </w:rPr>
            </w:pPr>
          </w:p>
        </w:tc>
        <w:tc>
          <w:tcPr>
            <w:tcW w:w="1133" w:type="dxa"/>
            <w:vMerge/>
            <w:shd w:val="clear" w:color="auto" w:fill="E2EFD9" w:themeFill="accent6" w:themeFillTint="33"/>
          </w:tcPr>
          <w:p w14:paraId="20B54036" w14:textId="77777777" w:rsidR="0016145A" w:rsidRPr="00C25D2E" w:rsidRDefault="0016145A" w:rsidP="001402F9">
            <w:pPr>
              <w:jc w:val="both"/>
              <w:rPr>
                <w:rFonts w:ascii="Times New Roman" w:hAnsi="Times New Roman" w:cs="Times New Roman"/>
              </w:rPr>
            </w:pPr>
          </w:p>
        </w:tc>
        <w:tc>
          <w:tcPr>
            <w:tcW w:w="1473" w:type="dxa"/>
            <w:shd w:val="clear" w:color="auto" w:fill="E2EFD9" w:themeFill="accent6" w:themeFillTint="33"/>
          </w:tcPr>
          <w:p w14:paraId="646D2C22" w14:textId="77777777" w:rsidR="0016145A" w:rsidRPr="00C25D2E" w:rsidRDefault="0016145A" w:rsidP="001402F9">
            <w:pPr>
              <w:jc w:val="both"/>
              <w:rPr>
                <w:rFonts w:ascii="Times New Roman" w:hAnsi="Times New Roman" w:cs="Times New Roman"/>
              </w:rPr>
            </w:pPr>
            <w:r>
              <w:rPr>
                <w:rFonts w:ascii="Times New Roman" w:hAnsi="Times New Roman" w:cs="Times New Roman"/>
              </w:rPr>
              <w:t>2020 г.</w:t>
            </w:r>
          </w:p>
        </w:tc>
        <w:tc>
          <w:tcPr>
            <w:tcW w:w="1395" w:type="dxa"/>
            <w:shd w:val="clear" w:color="auto" w:fill="E2EFD9" w:themeFill="accent6" w:themeFillTint="33"/>
          </w:tcPr>
          <w:p w14:paraId="4B43105C" w14:textId="77777777" w:rsidR="0016145A" w:rsidRPr="00C25D2E" w:rsidRDefault="0016145A" w:rsidP="001402F9">
            <w:pPr>
              <w:jc w:val="both"/>
              <w:rPr>
                <w:rFonts w:ascii="Times New Roman" w:hAnsi="Times New Roman" w:cs="Times New Roman"/>
              </w:rPr>
            </w:pPr>
            <w:r>
              <w:rPr>
                <w:rFonts w:ascii="Times New Roman" w:hAnsi="Times New Roman" w:cs="Times New Roman"/>
              </w:rPr>
              <w:t>2021 г.</w:t>
            </w:r>
          </w:p>
        </w:tc>
        <w:tc>
          <w:tcPr>
            <w:tcW w:w="1394" w:type="dxa"/>
            <w:shd w:val="clear" w:color="auto" w:fill="E2EFD9" w:themeFill="accent6" w:themeFillTint="33"/>
          </w:tcPr>
          <w:p w14:paraId="66D7647F" w14:textId="77777777" w:rsidR="0016145A" w:rsidRPr="00C25D2E" w:rsidRDefault="0016145A" w:rsidP="001402F9">
            <w:pPr>
              <w:jc w:val="both"/>
              <w:rPr>
                <w:rFonts w:ascii="Times New Roman" w:hAnsi="Times New Roman" w:cs="Times New Roman"/>
              </w:rPr>
            </w:pPr>
            <w:r>
              <w:rPr>
                <w:rFonts w:ascii="Times New Roman" w:hAnsi="Times New Roman" w:cs="Times New Roman"/>
              </w:rPr>
              <w:t>2022 г.</w:t>
            </w:r>
          </w:p>
        </w:tc>
        <w:tc>
          <w:tcPr>
            <w:tcW w:w="1457" w:type="dxa"/>
            <w:shd w:val="clear" w:color="auto" w:fill="E2EFD9" w:themeFill="accent6" w:themeFillTint="33"/>
          </w:tcPr>
          <w:p w14:paraId="70375C7C" w14:textId="77777777" w:rsidR="0016145A" w:rsidRPr="00C25D2E" w:rsidRDefault="0016145A" w:rsidP="001402F9">
            <w:pPr>
              <w:jc w:val="both"/>
              <w:rPr>
                <w:rFonts w:ascii="Times New Roman" w:hAnsi="Times New Roman" w:cs="Times New Roman"/>
              </w:rPr>
            </w:pPr>
            <w:r>
              <w:rPr>
                <w:rFonts w:ascii="Times New Roman" w:hAnsi="Times New Roman" w:cs="Times New Roman"/>
              </w:rPr>
              <w:t>2023 г.</w:t>
            </w:r>
          </w:p>
        </w:tc>
        <w:tc>
          <w:tcPr>
            <w:tcW w:w="1451" w:type="dxa"/>
            <w:shd w:val="clear" w:color="auto" w:fill="E2EFD9" w:themeFill="accent6" w:themeFillTint="33"/>
          </w:tcPr>
          <w:p w14:paraId="16E40706" w14:textId="77777777" w:rsidR="0016145A" w:rsidRPr="00C25D2E" w:rsidRDefault="0016145A" w:rsidP="001402F9">
            <w:pPr>
              <w:jc w:val="both"/>
              <w:rPr>
                <w:rFonts w:ascii="Times New Roman" w:hAnsi="Times New Roman" w:cs="Times New Roman"/>
              </w:rPr>
            </w:pPr>
            <w:r w:rsidRPr="00C25D2E">
              <w:rPr>
                <w:rFonts w:ascii="Times New Roman" w:hAnsi="Times New Roman" w:cs="Times New Roman"/>
              </w:rPr>
              <w:t>2024 г.</w:t>
            </w:r>
          </w:p>
        </w:tc>
        <w:tc>
          <w:tcPr>
            <w:tcW w:w="850" w:type="dxa"/>
            <w:shd w:val="clear" w:color="auto" w:fill="E2EFD9" w:themeFill="accent6" w:themeFillTint="33"/>
          </w:tcPr>
          <w:p w14:paraId="44EE1BF7" w14:textId="77777777" w:rsidR="0016145A" w:rsidRPr="00C25D2E" w:rsidRDefault="0016145A" w:rsidP="001402F9">
            <w:pPr>
              <w:jc w:val="both"/>
              <w:rPr>
                <w:rFonts w:ascii="Times New Roman" w:hAnsi="Times New Roman" w:cs="Times New Roman"/>
              </w:rPr>
            </w:pPr>
            <w:r w:rsidRPr="00C25D2E">
              <w:rPr>
                <w:rFonts w:ascii="Times New Roman" w:hAnsi="Times New Roman" w:cs="Times New Roman"/>
              </w:rPr>
              <w:t xml:space="preserve">2025 </w:t>
            </w:r>
            <w:r>
              <w:rPr>
                <w:rFonts w:ascii="Times New Roman" w:hAnsi="Times New Roman" w:cs="Times New Roman"/>
              </w:rPr>
              <w:t>г.</w:t>
            </w:r>
          </w:p>
        </w:tc>
        <w:tc>
          <w:tcPr>
            <w:tcW w:w="851" w:type="dxa"/>
            <w:shd w:val="clear" w:color="auto" w:fill="E2EFD9" w:themeFill="accent6" w:themeFillTint="33"/>
          </w:tcPr>
          <w:p w14:paraId="7DB3A1B4" w14:textId="77777777" w:rsidR="0016145A" w:rsidRPr="00C25D2E" w:rsidRDefault="0016145A" w:rsidP="001402F9">
            <w:pPr>
              <w:jc w:val="both"/>
              <w:rPr>
                <w:rFonts w:ascii="Times New Roman" w:hAnsi="Times New Roman" w:cs="Times New Roman"/>
              </w:rPr>
            </w:pPr>
            <w:r w:rsidRPr="00C25D2E">
              <w:rPr>
                <w:rFonts w:ascii="Times New Roman" w:hAnsi="Times New Roman" w:cs="Times New Roman"/>
              </w:rPr>
              <w:t xml:space="preserve">2026 </w:t>
            </w:r>
            <w:r>
              <w:rPr>
                <w:rFonts w:ascii="Times New Roman" w:hAnsi="Times New Roman" w:cs="Times New Roman"/>
              </w:rPr>
              <w:t>г.</w:t>
            </w:r>
          </w:p>
        </w:tc>
        <w:tc>
          <w:tcPr>
            <w:tcW w:w="850" w:type="dxa"/>
            <w:shd w:val="clear" w:color="auto" w:fill="E2EFD9" w:themeFill="accent6" w:themeFillTint="33"/>
          </w:tcPr>
          <w:p w14:paraId="6F4F6176" w14:textId="77777777" w:rsidR="0016145A" w:rsidRPr="00C25D2E" w:rsidRDefault="0016145A" w:rsidP="001402F9">
            <w:pPr>
              <w:jc w:val="both"/>
              <w:rPr>
                <w:rFonts w:ascii="Times New Roman" w:hAnsi="Times New Roman" w:cs="Times New Roman"/>
              </w:rPr>
            </w:pPr>
            <w:r w:rsidRPr="00C25D2E">
              <w:rPr>
                <w:rFonts w:ascii="Times New Roman" w:hAnsi="Times New Roman" w:cs="Times New Roman"/>
              </w:rPr>
              <w:t>2027</w:t>
            </w:r>
            <w:r>
              <w:rPr>
                <w:rFonts w:ascii="Times New Roman" w:hAnsi="Times New Roman" w:cs="Times New Roman"/>
              </w:rPr>
              <w:t xml:space="preserve"> г.</w:t>
            </w:r>
          </w:p>
        </w:tc>
        <w:tc>
          <w:tcPr>
            <w:tcW w:w="1701" w:type="dxa"/>
            <w:shd w:val="clear" w:color="auto" w:fill="E2EFD9" w:themeFill="accent6" w:themeFillTint="33"/>
          </w:tcPr>
          <w:p w14:paraId="535ADB6F" w14:textId="77777777" w:rsidR="0016145A" w:rsidRPr="00C25D2E" w:rsidRDefault="0016145A" w:rsidP="001402F9">
            <w:pPr>
              <w:jc w:val="center"/>
              <w:rPr>
                <w:rFonts w:ascii="Times New Roman" w:hAnsi="Times New Roman" w:cs="Times New Roman"/>
              </w:rPr>
            </w:pPr>
            <w:r w:rsidRPr="00C25D2E">
              <w:rPr>
                <w:rFonts w:ascii="Times New Roman" w:hAnsi="Times New Roman" w:cs="Times New Roman"/>
              </w:rPr>
              <w:t>Итого</w:t>
            </w:r>
          </w:p>
        </w:tc>
      </w:tr>
      <w:tr w:rsidR="00682A2B" w14:paraId="2CABE2DF" w14:textId="77777777" w:rsidTr="001402F9">
        <w:tc>
          <w:tcPr>
            <w:tcW w:w="3747" w:type="dxa"/>
            <w:vMerge w:val="restart"/>
          </w:tcPr>
          <w:p w14:paraId="42E23D26" w14:textId="7277EB63" w:rsidR="00682A2B" w:rsidRPr="00C25D2E" w:rsidRDefault="00682A2B" w:rsidP="00682A2B">
            <w:pPr>
              <w:jc w:val="center"/>
              <w:rPr>
                <w:rFonts w:ascii="Times New Roman" w:hAnsi="Times New Roman" w:cs="Times New Roman"/>
              </w:rPr>
            </w:pPr>
            <w:r>
              <w:rPr>
                <w:rFonts w:ascii="Times New Roman" w:hAnsi="Times New Roman" w:cs="Times New Roman"/>
              </w:rPr>
              <w:t>МП «О противодействии коррупции в Чугуевском муниципальном округе»</w:t>
            </w:r>
          </w:p>
        </w:tc>
        <w:tc>
          <w:tcPr>
            <w:tcW w:w="1133" w:type="dxa"/>
          </w:tcPr>
          <w:p w14:paraId="7C50C4D3" w14:textId="77777777" w:rsidR="00682A2B" w:rsidRPr="00A2377C" w:rsidRDefault="00682A2B" w:rsidP="00682A2B">
            <w:pPr>
              <w:jc w:val="both"/>
              <w:rPr>
                <w:rFonts w:ascii="Times New Roman" w:hAnsi="Times New Roman" w:cs="Times New Roman"/>
                <w:b/>
                <w:bCs/>
              </w:rPr>
            </w:pPr>
            <w:r w:rsidRPr="00A2377C">
              <w:rPr>
                <w:rFonts w:ascii="Times New Roman" w:hAnsi="Times New Roman" w:cs="Times New Roman"/>
                <w:b/>
                <w:bCs/>
              </w:rPr>
              <w:t>Всего</w:t>
            </w:r>
          </w:p>
        </w:tc>
        <w:tc>
          <w:tcPr>
            <w:tcW w:w="1473" w:type="dxa"/>
            <w:shd w:val="clear" w:color="auto" w:fill="FFF2CC" w:themeFill="accent4" w:themeFillTint="33"/>
          </w:tcPr>
          <w:p w14:paraId="419BD3AE" w14:textId="2C8E244E" w:rsidR="00682A2B" w:rsidRPr="006A3CF2" w:rsidRDefault="00682A2B" w:rsidP="00682A2B">
            <w:pPr>
              <w:jc w:val="right"/>
              <w:rPr>
                <w:rFonts w:ascii="Times New Roman" w:hAnsi="Times New Roman" w:cs="Times New Roman"/>
                <w:b/>
                <w:bCs/>
              </w:rPr>
            </w:pPr>
            <w:r w:rsidRPr="00682A2B">
              <w:rPr>
                <w:rFonts w:ascii="Times New Roman" w:hAnsi="Times New Roman" w:cs="Times New Roman"/>
                <w:b/>
                <w:bCs/>
              </w:rPr>
              <w:t>50,00</w:t>
            </w:r>
          </w:p>
        </w:tc>
        <w:tc>
          <w:tcPr>
            <w:tcW w:w="1395" w:type="dxa"/>
            <w:shd w:val="clear" w:color="auto" w:fill="FFF2CC" w:themeFill="accent4" w:themeFillTint="33"/>
          </w:tcPr>
          <w:p w14:paraId="12148BF6" w14:textId="64137E67" w:rsidR="00682A2B" w:rsidRPr="006A3CF2" w:rsidRDefault="00682A2B" w:rsidP="00682A2B">
            <w:pPr>
              <w:jc w:val="right"/>
              <w:rPr>
                <w:rFonts w:ascii="Times New Roman" w:hAnsi="Times New Roman" w:cs="Times New Roman"/>
                <w:b/>
                <w:bCs/>
              </w:rPr>
            </w:pPr>
            <w:r w:rsidRPr="00682A2B">
              <w:rPr>
                <w:rFonts w:ascii="Times New Roman" w:hAnsi="Times New Roman" w:cs="Times New Roman"/>
                <w:b/>
                <w:bCs/>
              </w:rPr>
              <w:t>50,00</w:t>
            </w:r>
          </w:p>
        </w:tc>
        <w:tc>
          <w:tcPr>
            <w:tcW w:w="1394" w:type="dxa"/>
            <w:shd w:val="clear" w:color="auto" w:fill="FFF2CC" w:themeFill="accent4" w:themeFillTint="33"/>
          </w:tcPr>
          <w:p w14:paraId="394A165D" w14:textId="5AE52CDA" w:rsidR="00682A2B" w:rsidRPr="006A3CF2" w:rsidRDefault="00682A2B" w:rsidP="00682A2B">
            <w:pPr>
              <w:jc w:val="right"/>
              <w:rPr>
                <w:rFonts w:ascii="Times New Roman" w:hAnsi="Times New Roman" w:cs="Times New Roman"/>
                <w:b/>
                <w:bCs/>
              </w:rPr>
            </w:pPr>
            <w:r w:rsidRPr="00682A2B">
              <w:rPr>
                <w:rFonts w:ascii="Times New Roman" w:hAnsi="Times New Roman" w:cs="Times New Roman"/>
                <w:b/>
                <w:bCs/>
              </w:rPr>
              <w:t>50,00</w:t>
            </w:r>
          </w:p>
        </w:tc>
        <w:tc>
          <w:tcPr>
            <w:tcW w:w="1457" w:type="dxa"/>
            <w:shd w:val="clear" w:color="auto" w:fill="FFF2CC" w:themeFill="accent4" w:themeFillTint="33"/>
          </w:tcPr>
          <w:p w14:paraId="6A48B7E3" w14:textId="24F69591" w:rsidR="00682A2B" w:rsidRPr="006A3CF2" w:rsidRDefault="00682A2B" w:rsidP="00682A2B">
            <w:pPr>
              <w:jc w:val="right"/>
              <w:rPr>
                <w:rFonts w:ascii="Times New Roman" w:hAnsi="Times New Roman" w:cs="Times New Roman"/>
                <w:b/>
                <w:bCs/>
              </w:rPr>
            </w:pPr>
            <w:r w:rsidRPr="00682A2B">
              <w:rPr>
                <w:rFonts w:ascii="Times New Roman" w:hAnsi="Times New Roman" w:cs="Times New Roman"/>
                <w:b/>
                <w:bCs/>
              </w:rPr>
              <w:t>50,00</w:t>
            </w:r>
          </w:p>
        </w:tc>
        <w:tc>
          <w:tcPr>
            <w:tcW w:w="1451" w:type="dxa"/>
            <w:shd w:val="clear" w:color="auto" w:fill="FFF2CC" w:themeFill="accent4" w:themeFillTint="33"/>
          </w:tcPr>
          <w:p w14:paraId="02C371F6" w14:textId="22D4A482" w:rsidR="00682A2B" w:rsidRPr="006A3CF2" w:rsidRDefault="00682A2B" w:rsidP="00682A2B">
            <w:pPr>
              <w:jc w:val="right"/>
              <w:rPr>
                <w:rFonts w:ascii="Times New Roman" w:hAnsi="Times New Roman" w:cs="Times New Roman"/>
                <w:b/>
                <w:bCs/>
              </w:rPr>
            </w:pPr>
            <w:r w:rsidRPr="00682A2B">
              <w:rPr>
                <w:rFonts w:ascii="Times New Roman" w:hAnsi="Times New Roman" w:cs="Times New Roman"/>
                <w:b/>
                <w:bCs/>
              </w:rPr>
              <w:t>50,00</w:t>
            </w:r>
          </w:p>
        </w:tc>
        <w:tc>
          <w:tcPr>
            <w:tcW w:w="850" w:type="dxa"/>
            <w:shd w:val="clear" w:color="auto" w:fill="FFF2CC" w:themeFill="accent4" w:themeFillTint="33"/>
          </w:tcPr>
          <w:p w14:paraId="1EF78C76" w14:textId="77777777" w:rsidR="00682A2B" w:rsidRPr="006A3CF2" w:rsidRDefault="00682A2B" w:rsidP="00682A2B">
            <w:pPr>
              <w:jc w:val="right"/>
              <w:rPr>
                <w:rFonts w:ascii="Times New Roman" w:hAnsi="Times New Roman" w:cs="Times New Roman"/>
                <w:b/>
                <w:bCs/>
              </w:rPr>
            </w:pPr>
          </w:p>
        </w:tc>
        <w:tc>
          <w:tcPr>
            <w:tcW w:w="851" w:type="dxa"/>
            <w:shd w:val="clear" w:color="auto" w:fill="FFF2CC" w:themeFill="accent4" w:themeFillTint="33"/>
          </w:tcPr>
          <w:p w14:paraId="19D45726" w14:textId="77777777" w:rsidR="00682A2B" w:rsidRPr="006A3CF2" w:rsidRDefault="00682A2B" w:rsidP="00682A2B">
            <w:pPr>
              <w:jc w:val="right"/>
              <w:rPr>
                <w:rFonts w:ascii="Times New Roman" w:hAnsi="Times New Roman" w:cs="Times New Roman"/>
                <w:b/>
                <w:bCs/>
              </w:rPr>
            </w:pPr>
          </w:p>
        </w:tc>
        <w:tc>
          <w:tcPr>
            <w:tcW w:w="850" w:type="dxa"/>
            <w:shd w:val="clear" w:color="auto" w:fill="FFF2CC" w:themeFill="accent4" w:themeFillTint="33"/>
          </w:tcPr>
          <w:p w14:paraId="022013D7" w14:textId="77777777" w:rsidR="00682A2B" w:rsidRPr="00012ABC" w:rsidRDefault="00682A2B" w:rsidP="00682A2B">
            <w:pPr>
              <w:jc w:val="right"/>
              <w:rPr>
                <w:rFonts w:ascii="Times New Roman" w:hAnsi="Times New Roman" w:cs="Times New Roman"/>
                <w:b/>
                <w:bCs/>
              </w:rPr>
            </w:pPr>
          </w:p>
        </w:tc>
        <w:tc>
          <w:tcPr>
            <w:tcW w:w="1701" w:type="dxa"/>
            <w:shd w:val="clear" w:color="auto" w:fill="FFF2CC" w:themeFill="accent4" w:themeFillTint="33"/>
          </w:tcPr>
          <w:p w14:paraId="23A5DA13" w14:textId="52B7D7FB" w:rsidR="00682A2B" w:rsidRPr="00012ABC" w:rsidRDefault="00682A2B" w:rsidP="00682A2B">
            <w:pPr>
              <w:jc w:val="right"/>
              <w:rPr>
                <w:rFonts w:ascii="Times New Roman" w:hAnsi="Times New Roman" w:cs="Times New Roman"/>
                <w:b/>
                <w:bCs/>
              </w:rPr>
            </w:pPr>
            <w:r>
              <w:rPr>
                <w:rFonts w:ascii="Times New Roman" w:hAnsi="Times New Roman" w:cs="Times New Roman"/>
                <w:b/>
                <w:bCs/>
              </w:rPr>
              <w:t>250,00</w:t>
            </w:r>
          </w:p>
        </w:tc>
      </w:tr>
      <w:tr w:rsidR="00682A2B" w14:paraId="3CCA0A64" w14:textId="77777777" w:rsidTr="001402F9">
        <w:tc>
          <w:tcPr>
            <w:tcW w:w="3747" w:type="dxa"/>
            <w:vMerge/>
          </w:tcPr>
          <w:p w14:paraId="592B58EE" w14:textId="77777777" w:rsidR="00682A2B" w:rsidRPr="00C25D2E" w:rsidRDefault="00682A2B" w:rsidP="00682A2B">
            <w:pPr>
              <w:jc w:val="both"/>
              <w:rPr>
                <w:rFonts w:ascii="Times New Roman" w:hAnsi="Times New Roman" w:cs="Times New Roman"/>
              </w:rPr>
            </w:pPr>
          </w:p>
        </w:tc>
        <w:tc>
          <w:tcPr>
            <w:tcW w:w="1133" w:type="dxa"/>
          </w:tcPr>
          <w:p w14:paraId="6EFF8D15" w14:textId="77777777" w:rsidR="00682A2B" w:rsidRPr="00A2377C" w:rsidRDefault="00682A2B" w:rsidP="00682A2B">
            <w:pPr>
              <w:jc w:val="both"/>
              <w:rPr>
                <w:rFonts w:ascii="Times New Roman" w:hAnsi="Times New Roman" w:cs="Times New Roman"/>
                <w:b/>
                <w:bCs/>
              </w:rPr>
            </w:pPr>
            <w:r w:rsidRPr="00A2377C">
              <w:rPr>
                <w:rFonts w:ascii="Times New Roman" w:hAnsi="Times New Roman" w:cs="Times New Roman"/>
                <w:b/>
                <w:bCs/>
              </w:rPr>
              <w:t>ФБ</w:t>
            </w:r>
          </w:p>
        </w:tc>
        <w:tc>
          <w:tcPr>
            <w:tcW w:w="1473" w:type="dxa"/>
          </w:tcPr>
          <w:p w14:paraId="5CD44AAD" w14:textId="71E5A055" w:rsidR="00682A2B" w:rsidRPr="00C25D2E" w:rsidRDefault="00682A2B" w:rsidP="00682A2B">
            <w:pPr>
              <w:jc w:val="right"/>
              <w:rPr>
                <w:rFonts w:ascii="Times New Roman" w:hAnsi="Times New Roman" w:cs="Times New Roman"/>
              </w:rPr>
            </w:pPr>
            <w:r>
              <w:rPr>
                <w:rFonts w:ascii="Times New Roman" w:hAnsi="Times New Roman" w:cs="Times New Roman"/>
              </w:rPr>
              <w:t>0,00</w:t>
            </w:r>
          </w:p>
        </w:tc>
        <w:tc>
          <w:tcPr>
            <w:tcW w:w="1395" w:type="dxa"/>
          </w:tcPr>
          <w:p w14:paraId="5741A5FD" w14:textId="1144C927" w:rsidR="00682A2B" w:rsidRPr="00C25D2E" w:rsidRDefault="00682A2B" w:rsidP="00682A2B">
            <w:pPr>
              <w:jc w:val="right"/>
              <w:rPr>
                <w:rFonts w:ascii="Times New Roman" w:hAnsi="Times New Roman" w:cs="Times New Roman"/>
              </w:rPr>
            </w:pPr>
            <w:r>
              <w:rPr>
                <w:rFonts w:ascii="Times New Roman" w:hAnsi="Times New Roman" w:cs="Times New Roman"/>
              </w:rPr>
              <w:t>0,00</w:t>
            </w:r>
          </w:p>
        </w:tc>
        <w:tc>
          <w:tcPr>
            <w:tcW w:w="1394" w:type="dxa"/>
          </w:tcPr>
          <w:p w14:paraId="0C89BE45" w14:textId="16E5A2C7" w:rsidR="00682A2B" w:rsidRPr="00C25D2E" w:rsidRDefault="00682A2B" w:rsidP="00682A2B">
            <w:pPr>
              <w:jc w:val="right"/>
              <w:rPr>
                <w:rFonts w:ascii="Times New Roman" w:hAnsi="Times New Roman" w:cs="Times New Roman"/>
              </w:rPr>
            </w:pPr>
            <w:r>
              <w:rPr>
                <w:rFonts w:ascii="Times New Roman" w:hAnsi="Times New Roman" w:cs="Times New Roman"/>
              </w:rPr>
              <w:t>0,00</w:t>
            </w:r>
          </w:p>
        </w:tc>
        <w:tc>
          <w:tcPr>
            <w:tcW w:w="1457" w:type="dxa"/>
          </w:tcPr>
          <w:p w14:paraId="1B550B00" w14:textId="02A27C52" w:rsidR="00682A2B" w:rsidRPr="00C25D2E" w:rsidRDefault="00682A2B" w:rsidP="00682A2B">
            <w:pPr>
              <w:jc w:val="right"/>
              <w:rPr>
                <w:rFonts w:ascii="Times New Roman" w:hAnsi="Times New Roman" w:cs="Times New Roman"/>
              </w:rPr>
            </w:pPr>
            <w:r>
              <w:rPr>
                <w:rFonts w:ascii="Times New Roman" w:hAnsi="Times New Roman" w:cs="Times New Roman"/>
              </w:rPr>
              <w:t>0,00</w:t>
            </w:r>
          </w:p>
        </w:tc>
        <w:tc>
          <w:tcPr>
            <w:tcW w:w="1451" w:type="dxa"/>
          </w:tcPr>
          <w:p w14:paraId="2893BFBD" w14:textId="2E8808F7" w:rsidR="00682A2B" w:rsidRPr="00C25D2E" w:rsidRDefault="00682A2B" w:rsidP="00682A2B">
            <w:pPr>
              <w:jc w:val="right"/>
              <w:rPr>
                <w:rFonts w:ascii="Times New Roman" w:hAnsi="Times New Roman" w:cs="Times New Roman"/>
              </w:rPr>
            </w:pPr>
            <w:r>
              <w:rPr>
                <w:rFonts w:ascii="Times New Roman" w:hAnsi="Times New Roman" w:cs="Times New Roman"/>
              </w:rPr>
              <w:t>0,00</w:t>
            </w:r>
          </w:p>
        </w:tc>
        <w:tc>
          <w:tcPr>
            <w:tcW w:w="850" w:type="dxa"/>
          </w:tcPr>
          <w:p w14:paraId="472F8D1A" w14:textId="77777777" w:rsidR="00682A2B" w:rsidRPr="00C25D2E" w:rsidRDefault="00682A2B" w:rsidP="00682A2B">
            <w:pPr>
              <w:jc w:val="right"/>
              <w:rPr>
                <w:rFonts w:ascii="Times New Roman" w:hAnsi="Times New Roman" w:cs="Times New Roman"/>
              </w:rPr>
            </w:pPr>
          </w:p>
        </w:tc>
        <w:tc>
          <w:tcPr>
            <w:tcW w:w="851" w:type="dxa"/>
          </w:tcPr>
          <w:p w14:paraId="0644F750" w14:textId="77777777" w:rsidR="00682A2B" w:rsidRPr="00C25D2E" w:rsidRDefault="00682A2B" w:rsidP="00682A2B">
            <w:pPr>
              <w:jc w:val="right"/>
              <w:rPr>
                <w:rFonts w:ascii="Times New Roman" w:hAnsi="Times New Roman" w:cs="Times New Roman"/>
              </w:rPr>
            </w:pPr>
          </w:p>
        </w:tc>
        <w:tc>
          <w:tcPr>
            <w:tcW w:w="850" w:type="dxa"/>
          </w:tcPr>
          <w:p w14:paraId="1ED07BE0" w14:textId="77777777" w:rsidR="00682A2B" w:rsidRPr="00C25D2E" w:rsidRDefault="00682A2B" w:rsidP="00682A2B">
            <w:pPr>
              <w:jc w:val="right"/>
              <w:rPr>
                <w:rFonts w:ascii="Times New Roman" w:hAnsi="Times New Roman" w:cs="Times New Roman"/>
              </w:rPr>
            </w:pPr>
          </w:p>
        </w:tc>
        <w:tc>
          <w:tcPr>
            <w:tcW w:w="1701" w:type="dxa"/>
          </w:tcPr>
          <w:p w14:paraId="3F2D029D" w14:textId="33CCC7E5" w:rsidR="00682A2B" w:rsidRPr="006A3CF2" w:rsidRDefault="00682A2B" w:rsidP="00682A2B">
            <w:pPr>
              <w:jc w:val="right"/>
              <w:rPr>
                <w:rFonts w:ascii="Times New Roman" w:hAnsi="Times New Roman" w:cs="Times New Roman"/>
                <w:b/>
                <w:bCs/>
              </w:rPr>
            </w:pPr>
            <w:r>
              <w:rPr>
                <w:rFonts w:ascii="Times New Roman" w:hAnsi="Times New Roman" w:cs="Times New Roman"/>
                <w:b/>
                <w:bCs/>
              </w:rPr>
              <w:t>0,00</w:t>
            </w:r>
          </w:p>
        </w:tc>
      </w:tr>
      <w:tr w:rsidR="00682A2B" w14:paraId="478AACC0" w14:textId="77777777" w:rsidTr="001402F9">
        <w:tc>
          <w:tcPr>
            <w:tcW w:w="3747" w:type="dxa"/>
            <w:vMerge/>
          </w:tcPr>
          <w:p w14:paraId="2DFD7180" w14:textId="77777777" w:rsidR="00682A2B" w:rsidRPr="00C25D2E" w:rsidRDefault="00682A2B" w:rsidP="00682A2B">
            <w:pPr>
              <w:jc w:val="both"/>
              <w:rPr>
                <w:rFonts w:ascii="Times New Roman" w:hAnsi="Times New Roman" w:cs="Times New Roman"/>
              </w:rPr>
            </w:pPr>
          </w:p>
        </w:tc>
        <w:tc>
          <w:tcPr>
            <w:tcW w:w="1133" w:type="dxa"/>
          </w:tcPr>
          <w:p w14:paraId="6EF806CD" w14:textId="77777777" w:rsidR="00682A2B" w:rsidRPr="00A2377C" w:rsidRDefault="00682A2B" w:rsidP="00682A2B">
            <w:pPr>
              <w:jc w:val="both"/>
              <w:rPr>
                <w:rFonts w:ascii="Times New Roman" w:hAnsi="Times New Roman" w:cs="Times New Roman"/>
                <w:b/>
                <w:bCs/>
              </w:rPr>
            </w:pPr>
            <w:r w:rsidRPr="00A2377C">
              <w:rPr>
                <w:rFonts w:ascii="Times New Roman" w:hAnsi="Times New Roman" w:cs="Times New Roman"/>
                <w:b/>
                <w:bCs/>
              </w:rPr>
              <w:t>КБ</w:t>
            </w:r>
          </w:p>
        </w:tc>
        <w:tc>
          <w:tcPr>
            <w:tcW w:w="1473" w:type="dxa"/>
          </w:tcPr>
          <w:p w14:paraId="3C29D55E" w14:textId="521D76B4" w:rsidR="00682A2B" w:rsidRPr="00C25D2E" w:rsidRDefault="00682A2B" w:rsidP="00682A2B">
            <w:pPr>
              <w:jc w:val="right"/>
              <w:rPr>
                <w:rFonts w:ascii="Times New Roman" w:hAnsi="Times New Roman" w:cs="Times New Roman"/>
              </w:rPr>
            </w:pPr>
            <w:r>
              <w:rPr>
                <w:rFonts w:ascii="Times New Roman" w:hAnsi="Times New Roman" w:cs="Times New Roman"/>
              </w:rPr>
              <w:t>0,00</w:t>
            </w:r>
          </w:p>
        </w:tc>
        <w:tc>
          <w:tcPr>
            <w:tcW w:w="1395" w:type="dxa"/>
          </w:tcPr>
          <w:p w14:paraId="2BEB4A65" w14:textId="4F5FC16A" w:rsidR="00682A2B" w:rsidRPr="00C25D2E" w:rsidRDefault="00682A2B" w:rsidP="00682A2B">
            <w:pPr>
              <w:jc w:val="right"/>
              <w:rPr>
                <w:rFonts w:ascii="Times New Roman" w:hAnsi="Times New Roman" w:cs="Times New Roman"/>
              </w:rPr>
            </w:pPr>
            <w:r>
              <w:rPr>
                <w:rFonts w:ascii="Times New Roman" w:hAnsi="Times New Roman" w:cs="Times New Roman"/>
              </w:rPr>
              <w:t>0,00</w:t>
            </w:r>
          </w:p>
        </w:tc>
        <w:tc>
          <w:tcPr>
            <w:tcW w:w="1394" w:type="dxa"/>
          </w:tcPr>
          <w:p w14:paraId="7C91D6F6" w14:textId="278BDA2C" w:rsidR="00682A2B" w:rsidRPr="00C25D2E" w:rsidRDefault="00682A2B" w:rsidP="00682A2B">
            <w:pPr>
              <w:jc w:val="right"/>
              <w:rPr>
                <w:rFonts w:ascii="Times New Roman" w:hAnsi="Times New Roman" w:cs="Times New Roman"/>
              </w:rPr>
            </w:pPr>
            <w:r>
              <w:rPr>
                <w:rFonts w:ascii="Times New Roman" w:hAnsi="Times New Roman" w:cs="Times New Roman"/>
              </w:rPr>
              <w:t>0,00</w:t>
            </w:r>
          </w:p>
        </w:tc>
        <w:tc>
          <w:tcPr>
            <w:tcW w:w="1457" w:type="dxa"/>
          </w:tcPr>
          <w:p w14:paraId="01F08625" w14:textId="3B3D9B95" w:rsidR="00682A2B" w:rsidRPr="00C25D2E" w:rsidRDefault="00682A2B" w:rsidP="00682A2B">
            <w:pPr>
              <w:jc w:val="right"/>
              <w:rPr>
                <w:rFonts w:ascii="Times New Roman" w:hAnsi="Times New Roman" w:cs="Times New Roman"/>
              </w:rPr>
            </w:pPr>
            <w:r>
              <w:rPr>
                <w:rFonts w:ascii="Times New Roman" w:hAnsi="Times New Roman" w:cs="Times New Roman"/>
              </w:rPr>
              <w:t>0,00</w:t>
            </w:r>
          </w:p>
        </w:tc>
        <w:tc>
          <w:tcPr>
            <w:tcW w:w="1451" w:type="dxa"/>
          </w:tcPr>
          <w:p w14:paraId="0356E6C7" w14:textId="4586758D" w:rsidR="00682A2B" w:rsidRPr="00C25D2E" w:rsidRDefault="00682A2B" w:rsidP="00682A2B">
            <w:pPr>
              <w:jc w:val="right"/>
              <w:rPr>
                <w:rFonts w:ascii="Times New Roman" w:hAnsi="Times New Roman" w:cs="Times New Roman"/>
              </w:rPr>
            </w:pPr>
            <w:r>
              <w:rPr>
                <w:rFonts w:ascii="Times New Roman" w:hAnsi="Times New Roman" w:cs="Times New Roman"/>
              </w:rPr>
              <w:t>0,00</w:t>
            </w:r>
          </w:p>
        </w:tc>
        <w:tc>
          <w:tcPr>
            <w:tcW w:w="850" w:type="dxa"/>
          </w:tcPr>
          <w:p w14:paraId="37E00FA7" w14:textId="77777777" w:rsidR="00682A2B" w:rsidRPr="00C25D2E" w:rsidRDefault="00682A2B" w:rsidP="00682A2B">
            <w:pPr>
              <w:jc w:val="right"/>
              <w:rPr>
                <w:rFonts w:ascii="Times New Roman" w:hAnsi="Times New Roman" w:cs="Times New Roman"/>
              </w:rPr>
            </w:pPr>
          </w:p>
        </w:tc>
        <w:tc>
          <w:tcPr>
            <w:tcW w:w="851" w:type="dxa"/>
          </w:tcPr>
          <w:p w14:paraId="29C53C59" w14:textId="77777777" w:rsidR="00682A2B" w:rsidRPr="00C25D2E" w:rsidRDefault="00682A2B" w:rsidP="00682A2B">
            <w:pPr>
              <w:jc w:val="right"/>
              <w:rPr>
                <w:rFonts w:ascii="Times New Roman" w:hAnsi="Times New Roman" w:cs="Times New Roman"/>
              </w:rPr>
            </w:pPr>
          </w:p>
        </w:tc>
        <w:tc>
          <w:tcPr>
            <w:tcW w:w="850" w:type="dxa"/>
          </w:tcPr>
          <w:p w14:paraId="0EA8DFDA" w14:textId="77777777" w:rsidR="00682A2B" w:rsidRPr="00C25D2E" w:rsidRDefault="00682A2B" w:rsidP="00682A2B">
            <w:pPr>
              <w:jc w:val="right"/>
              <w:rPr>
                <w:rFonts w:ascii="Times New Roman" w:hAnsi="Times New Roman" w:cs="Times New Roman"/>
              </w:rPr>
            </w:pPr>
          </w:p>
        </w:tc>
        <w:tc>
          <w:tcPr>
            <w:tcW w:w="1701" w:type="dxa"/>
          </w:tcPr>
          <w:p w14:paraId="7FA0668A" w14:textId="52587491" w:rsidR="00682A2B" w:rsidRPr="006A3CF2" w:rsidRDefault="00682A2B" w:rsidP="00682A2B">
            <w:pPr>
              <w:jc w:val="right"/>
              <w:rPr>
                <w:rFonts w:ascii="Times New Roman" w:hAnsi="Times New Roman" w:cs="Times New Roman"/>
                <w:b/>
                <w:bCs/>
              </w:rPr>
            </w:pPr>
            <w:r>
              <w:rPr>
                <w:rFonts w:ascii="Times New Roman" w:hAnsi="Times New Roman" w:cs="Times New Roman"/>
                <w:b/>
                <w:bCs/>
              </w:rPr>
              <w:t>0,00</w:t>
            </w:r>
          </w:p>
        </w:tc>
      </w:tr>
      <w:tr w:rsidR="00682A2B" w14:paraId="2AE59A43" w14:textId="77777777" w:rsidTr="001402F9">
        <w:tc>
          <w:tcPr>
            <w:tcW w:w="3747" w:type="dxa"/>
            <w:vMerge/>
          </w:tcPr>
          <w:p w14:paraId="2E121BE4" w14:textId="77777777" w:rsidR="00682A2B" w:rsidRPr="00C25D2E" w:rsidRDefault="00682A2B" w:rsidP="00682A2B">
            <w:pPr>
              <w:jc w:val="both"/>
              <w:rPr>
                <w:rFonts w:ascii="Times New Roman" w:hAnsi="Times New Roman" w:cs="Times New Roman"/>
              </w:rPr>
            </w:pPr>
          </w:p>
        </w:tc>
        <w:tc>
          <w:tcPr>
            <w:tcW w:w="1133" w:type="dxa"/>
          </w:tcPr>
          <w:p w14:paraId="07C4C104" w14:textId="77777777" w:rsidR="00682A2B" w:rsidRPr="00A2377C" w:rsidRDefault="00682A2B" w:rsidP="00682A2B">
            <w:pPr>
              <w:jc w:val="both"/>
              <w:rPr>
                <w:rFonts w:ascii="Times New Roman" w:hAnsi="Times New Roman" w:cs="Times New Roman"/>
                <w:b/>
                <w:bCs/>
              </w:rPr>
            </w:pPr>
            <w:r w:rsidRPr="00A2377C">
              <w:rPr>
                <w:rFonts w:ascii="Times New Roman" w:hAnsi="Times New Roman" w:cs="Times New Roman"/>
                <w:b/>
                <w:bCs/>
              </w:rPr>
              <w:t>МБ</w:t>
            </w:r>
          </w:p>
        </w:tc>
        <w:tc>
          <w:tcPr>
            <w:tcW w:w="1473" w:type="dxa"/>
          </w:tcPr>
          <w:p w14:paraId="222D58FF" w14:textId="267CD06B" w:rsidR="00682A2B" w:rsidRPr="00C25D2E" w:rsidRDefault="00682A2B" w:rsidP="00682A2B">
            <w:pPr>
              <w:jc w:val="right"/>
              <w:rPr>
                <w:rFonts w:ascii="Times New Roman" w:hAnsi="Times New Roman" w:cs="Times New Roman"/>
              </w:rPr>
            </w:pPr>
            <w:r>
              <w:rPr>
                <w:rFonts w:ascii="Times New Roman" w:hAnsi="Times New Roman" w:cs="Times New Roman"/>
              </w:rPr>
              <w:t>50,00</w:t>
            </w:r>
          </w:p>
        </w:tc>
        <w:tc>
          <w:tcPr>
            <w:tcW w:w="1395" w:type="dxa"/>
          </w:tcPr>
          <w:p w14:paraId="40BBFE5C" w14:textId="1D54685F" w:rsidR="00682A2B" w:rsidRPr="00C25D2E" w:rsidRDefault="00682A2B" w:rsidP="00682A2B">
            <w:pPr>
              <w:jc w:val="right"/>
              <w:rPr>
                <w:rFonts w:ascii="Times New Roman" w:hAnsi="Times New Roman" w:cs="Times New Roman"/>
              </w:rPr>
            </w:pPr>
            <w:r>
              <w:rPr>
                <w:rFonts w:ascii="Times New Roman" w:hAnsi="Times New Roman" w:cs="Times New Roman"/>
              </w:rPr>
              <w:t>50,00</w:t>
            </w:r>
          </w:p>
        </w:tc>
        <w:tc>
          <w:tcPr>
            <w:tcW w:w="1394" w:type="dxa"/>
          </w:tcPr>
          <w:p w14:paraId="0719F374" w14:textId="4A34D3A3" w:rsidR="00682A2B" w:rsidRPr="00C25D2E" w:rsidRDefault="00682A2B" w:rsidP="00682A2B">
            <w:pPr>
              <w:jc w:val="right"/>
              <w:rPr>
                <w:rFonts w:ascii="Times New Roman" w:hAnsi="Times New Roman" w:cs="Times New Roman"/>
              </w:rPr>
            </w:pPr>
            <w:r>
              <w:rPr>
                <w:rFonts w:ascii="Times New Roman" w:hAnsi="Times New Roman" w:cs="Times New Roman"/>
              </w:rPr>
              <w:t>50,00</w:t>
            </w:r>
          </w:p>
        </w:tc>
        <w:tc>
          <w:tcPr>
            <w:tcW w:w="1457" w:type="dxa"/>
          </w:tcPr>
          <w:p w14:paraId="099D6F6D" w14:textId="67A7E6DC" w:rsidR="00682A2B" w:rsidRPr="00C25D2E" w:rsidRDefault="00682A2B" w:rsidP="00682A2B">
            <w:pPr>
              <w:jc w:val="right"/>
              <w:rPr>
                <w:rFonts w:ascii="Times New Roman" w:hAnsi="Times New Roman" w:cs="Times New Roman"/>
              </w:rPr>
            </w:pPr>
            <w:r>
              <w:rPr>
                <w:rFonts w:ascii="Times New Roman" w:hAnsi="Times New Roman" w:cs="Times New Roman"/>
              </w:rPr>
              <w:t>50,00</w:t>
            </w:r>
          </w:p>
        </w:tc>
        <w:tc>
          <w:tcPr>
            <w:tcW w:w="1451" w:type="dxa"/>
          </w:tcPr>
          <w:p w14:paraId="77C86A9B" w14:textId="2F506D2D" w:rsidR="00682A2B" w:rsidRPr="00C25D2E" w:rsidRDefault="00682A2B" w:rsidP="00682A2B">
            <w:pPr>
              <w:jc w:val="right"/>
              <w:rPr>
                <w:rFonts w:ascii="Times New Roman" w:hAnsi="Times New Roman" w:cs="Times New Roman"/>
              </w:rPr>
            </w:pPr>
            <w:r>
              <w:rPr>
                <w:rFonts w:ascii="Times New Roman" w:hAnsi="Times New Roman" w:cs="Times New Roman"/>
              </w:rPr>
              <w:t>50,00</w:t>
            </w:r>
          </w:p>
        </w:tc>
        <w:tc>
          <w:tcPr>
            <w:tcW w:w="850" w:type="dxa"/>
          </w:tcPr>
          <w:p w14:paraId="5EAEBD7C" w14:textId="77777777" w:rsidR="00682A2B" w:rsidRPr="00C25D2E" w:rsidRDefault="00682A2B" w:rsidP="00682A2B">
            <w:pPr>
              <w:jc w:val="right"/>
              <w:rPr>
                <w:rFonts w:ascii="Times New Roman" w:hAnsi="Times New Roman" w:cs="Times New Roman"/>
              </w:rPr>
            </w:pPr>
          </w:p>
        </w:tc>
        <w:tc>
          <w:tcPr>
            <w:tcW w:w="851" w:type="dxa"/>
          </w:tcPr>
          <w:p w14:paraId="70A81D94" w14:textId="77777777" w:rsidR="00682A2B" w:rsidRPr="00C25D2E" w:rsidRDefault="00682A2B" w:rsidP="00682A2B">
            <w:pPr>
              <w:jc w:val="right"/>
              <w:rPr>
                <w:rFonts w:ascii="Times New Roman" w:hAnsi="Times New Roman" w:cs="Times New Roman"/>
              </w:rPr>
            </w:pPr>
          </w:p>
        </w:tc>
        <w:tc>
          <w:tcPr>
            <w:tcW w:w="850" w:type="dxa"/>
          </w:tcPr>
          <w:p w14:paraId="7C83A74E" w14:textId="77777777" w:rsidR="00682A2B" w:rsidRPr="00C25D2E" w:rsidRDefault="00682A2B" w:rsidP="00682A2B">
            <w:pPr>
              <w:jc w:val="right"/>
              <w:rPr>
                <w:rFonts w:ascii="Times New Roman" w:hAnsi="Times New Roman" w:cs="Times New Roman"/>
              </w:rPr>
            </w:pPr>
          </w:p>
        </w:tc>
        <w:tc>
          <w:tcPr>
            <w:tcW w:w="1701" w:type="dxa"/>
          </w:tcPr>
          <w:p w14:paraId="61B654F1" w14:textId="3B79165D" w:rsidR="00682A2B" w:rsidRPr="00606234" w:rsidRDefault="00682A2B" w:rsidP="00682A2B">
            <w:pPr>
              <w:jc w:val="right"/>
              <w:rPr>
                <w:rFonts w:ascii="Times New Roman" w:hAnsi="Times New Roman" w:cs="Times New Roman"/>
                <w:b/>
                <w:bCs/>
              </w:rPr>
            </w:pPr>
            <w:r>
              <w:rPr>
                <w:rFonts w:ascii="Times New Roman" w:hAnsi="Times New Roman" w:cs="Times New Roman"/>
                <w:b/>
                <w:bCs/>
              </w:rPr>
              <w:t>250,00</w:t>
            </w:r>
          </w:p>
        </w:tc>
      </w:tr>
      <w:tr w:rsidR="00682A2B" w14:paraId="5634C3C4" w14:textId="77777777" w:rsidTr="001402F9">
        <w:tc>
          <w:tcPr>
            <w:tcW w:w="3747" w:type="dxa"/>
            <w:vMerge w:val="restart"/>
          </w:tcPr>
          <w:p w14:paraId="455BC7B8" w14:textId="1A451AE2" w:rsidR="00682A2B" w:rsidRPr="00682A2B" w:rsidRDefault="00682A2B" w:rsidP="00682A2B">
            <w:pPr>
              <w:jc w:val="center"/>
              <w:rPr>
                <w:rFonts w:ascii="Times New Roman" w:hAnsi="Times New Roman" w:cs="Times New Roman"/>
              </w:rPr>
            </w:pPr>
            <w:r w:rsidRPr="00682A2B">
              <w:rPr>
                <w:rFonts w:ascii="Times New Roman" w:hAnsi="Times New Roman" w:cs="Times New Roman"/>
              </w:rPr>
              <w:t xml:space="preserve">1.Организация </w:t>
            </w:r>
            <w:r>
              <w:rPr>
                <w:rFonts w:ascii="Times New Roman" w:hAnsi="Times New Roman" w:cs="Times New Roman"/>
              </w:rPr>
              <w:t>повышения квалификации муниципальных служащих, в должностные обязанности которых входит участие в противодействии коррупции и обучение муниципальных служащих, впервые поступивших на муниципальную службу для замещения должностей, включенных в перечни должностей, установленные нормативными правовыми актами РФ, по образовательным программам в области противодействия коррупции</w:t>
            </w:r>
          </w:p>
        </w:tc>
        <w:tc>
          <w:tcPr>
            <w:tcW w:w="1133" w:type="dxa"/>
          </w:tcPr>
          <w:p w14:paraId="6D09AD57" w14:textId="77777777" w:rsidR="00682A2B" w:rsidRDefault="00682A2B" w:rsidP="00682A2B">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274BD818" w14:textId="79C81370" w:rsidR="00682A2B" w:rsidRPr="00682A2B" w:rsidRDefault="00682A2B" w:rsidP="00682A2B">
            <w:pPr>
              <w:jc w:val="right"/>
              <w:rPr>
                <w:rFonts w:ascii="Times New Roman" w:hAnsi="Times New Roman" w:cs="Times New Roman"/>
                <w:b/>
                <w:bCs/>
              </w:rPr>
            </w:pPr>
            <w:r w:rsidRPr="00682A2B">
              <w:rPr>
                <w:rFonts w:ascii="Times New Roman" w:hAnsi="Times New Roman" w:cs="Times New Roman"/>
                <w:b/>
                <w:bCs/>
              </w:rPr>
              <w:t>50,00</w:t>
            </w:r>
          </w:p>
        </w:tc>
        <w:tc>
          <w:tcPr>
            <w:tcW w:w="1395" w:type="dxa"/>
            <w:shd w:val="clear" w:color="auto" w:fill="FFF2CC" w:themeFill="accent4" w:themeFillTint="33"/>
          </w:tcPr>
          <w:p w14:paraId="23ADE35E" w14:textId="0B9EA16F" w:rsidR="00682A2B" w:rsidRPr="00682A2B" w:rsidRDefault="00682A2B" w:rsidP="00682A2B">
            <w:pPr>
              <w:jc w:val="right"/>
              <w:rPr>
                <w:rFonts w:ascii="Times New Roman" w:hAnsi="Times New Roman" w:cs="Times New Roman"/>
                <w:b/>
                <w:bCs/>
              </w:rPr>
            </w:pPr>
            <w:r w:rsidRPr="00682A2B">
              <w:rPr>
                <w:rFonts w:ascii="Times New Roman" w:hAnsi="Times New Roman" w:cs="Times New Roman"/>
                <w:b/>
                <w:bCs/>
              </w:rPr>
              <w:t>50,00</w:t>
            </w:r>
          </w:p>
        </w:tc>
        <w:tc>
          <w:tcPr>
            <w:tcW w:w="1394" w:type="dxa"/>
            <w:shd w:val="clear" w:color="auto" w:fill="FFF2CC" w:themeFill="accent4" w:themeFillTint="33"/>
          </w:tcPr>
          <w:p w14:paraId="60F84E09" w14:textId="5FA3C89C" w:rsidR="00682A2B" w:rsidRPr="00682A2B" w:rsidRDefault="00682A2B" w:rsidP="00682A2B">
            <w:pPr>
              <w:jc w:val="right"/>
              <w:rPr>
                <w:rFonts w:ascii="Times New Roman" w:hAnsi="Times New Roman" w:cs="Times New Roman"/>
                <w:b/>
                <w:bCs/>
              </w:rPr>
            </w:pPr>
            <w:r w:rsidRPr="00682A2B">
              <w:rPr>
                <w:rFonts w:ascii="Times New Roman" w:hAnsi="Times New Roman" w:cs="Times New Roman"/>
                <w:b/>
                <w:bCs/>
              </w:rPr>
              <w:t>50,00</w:t>
            </w:r>
          </w:p>
        </w:tc>
        <w:tc>
          <w:tcPr>
            <w:tcW w:w="1457" w:type="dxa"/>
            <w:shd w:val="clear" w:color="auto" w:fill="FFF2CC" w:themeFill="accent4" w:themeFillTint="33"/>
          </w:tcPr>
          <w:p w14:paraId="30D694A6" w14:textId="2953E5BC" w:rsidR="00682A2B" w:rsidRPr="00682A2B" w:rsidRDefault="00682A2B" w:rsidP="00682A2B">
            <w:pPr>
              <w:jc w:val="right"/>
              <w:rPr>
                <w:rFonts w:ascii="Times New Roman" w:hAnsi="Times New Roman" w:cs="Times New Roman"/>
                <w:b/>
                <w:bCs/>
              </w:rPr>
            </w:pPr>
            <w:r w:rsidRPr="00682A2B">
              <w:rPr>
                <w:rFonts w:ascii="Times New Roman" w:hAnsi="Times New Roman" w:cs="Times New Roman"/>
                <w:b/>
                <w:bCs/>
              </w:rPr>
              <w:t>50,00</w:t>
            </w:r>
          </w:p>
        </w:tc>
        <w:tc>
          <w:tcPr>
            <w:tcW w:w="1451" w:type="dxa"/>
            <w:shd w:val="clear" w:color="auto" w:fill="FFF2CC" w:themeFill="accent4" w:themeFillTint="33"/>
          </w:tcPr>
          <w:p w14:paraId="331174EE" w14:textId="12A127B4" w:rsidR="00682A2B" w:rsidRPr="00682A2B" w:rsidRDefault="00682A2B" w:rsidP="00682A2B">
            <w:pPr>
              <w:jc w:val="right"/>
              <w:rPr>
                <w:rFonts w:ascii="Times New Roman" w:hAnsi="Times New Roman" w:cs="Times New Roman"/>
                <w:b/>
                <w:bCs/>
              </w:rPr>
            </w:pPr>
            <w:r w:rsidRPr="00682A2B">
              <w:rPr>
                <w:rFonts w:ascii="Times New Roman" w:hAnsi="Times New Roman" w:cs="Times New Roman"/>
                <w:b/>
                <w:bCs/>
              </w:rPr>
              <w:t>50,00</w:t>
            </w:r>
          </w:p>
        </w:tc>
        <w:tc>
          <w:tcPr>
            <w:tcW w:w="850" w:type="dxa"/>
            <w:shd w:val="clear" w:color="auto" w:fill="FFF2CC" w:themeFill="accent4" w:themeFillTint="33"/>
          </w:tcPr>
          <w:p w14:paraId="3FBF9305" w14:textId="77777777" w:rsidR="00682A2B" w:rsidRPr="00682A2B" w:rsidRDefault="00682A2B" w:rsidP="00682A2B">
            <w:pPr>
              <w:jc w:val="right"/>
              <w:rPr>
                <w:rFonts w:ascii="Times New Roman" w:hAnsi="Times New Roman" w:cs="Times New Roman"/>
                <w:b/>
                <w:bCs/>
              </w:rPr>
            </w:pPr>
          </w:p>
        </w:tc>
        <w:tc>
          <w:tcPr>
            <w:tcW w:w="851" w:type="dxa"/>
            <w:shd w:val="clear" w:color="auto" w:fill="FFF2CC" w:themeFill="accent4" w:themeFillTint="33"/>
          </w:tcPr>
          <w:p w14:paraId="33780860" w14:textId="77777777" w:rsidR="00682A2B" w:rsidRPr="00A936AB" w:rsidRDefault="00682A2B" w:rsidP="00682A2B">
            <w:pPr>
              <w:jc w:val="right"/>
              <w:rPr>
                <w:rFonts w:ascii="Times New Roman" w:hAnsi="Times New Roman" w:cs="Times New Roman"/>
                <w:b/>
                <w:bCs/>
              </w:rPr>
            </w:pPr>
          </w:p>
        </w:tc>
        <w:tc>
          <w:tcPr>
            <w:tcW w:w="850" w:type="dxa"/>
            <w:shd w:val="clear" w:color="auto" w:fill="FFF2CC" w:themeFill="accent4" w:themeFillTint="33"/>
          </w:tcPr>
          <w:p w14:paraId="1EE61163" w14:textId="77777777" w:rsidR="00682A2B" w:rsidRPr="00A936AB" w:rsidRDefault="00682A2B" w:rsidP="00682A2B">
            <w:pPr>
              <w:jc w:val="right"/>
              <w:rPr>
                <w:rFonts w:ascii="Times New Roman" w:hAnsi="Times New Roman" w:cs="Times New Roman"/>
                <w:b/>
                <w:bCs/>
              </w:rPr>
            </w:pPr>
          </w:p>
        </w:tc>
        <w:tc>
          <w:tcPr>
            <w:tcW w:w="1701" w:type="dxa"/>
            <w:shd w:val="clear" w:color="auto" w:fill="FFF2CC" w:themeFill="accent4" w:themeFillTint="33"/>
          </w:tcPr>
          <w:p w14:paraId="7B35B384" w14:textId="4B7CE607" w:rsidR="00682A2B" w:rsidRPr="00A936AB" w:rsidRDefault="00682A2B" w:rsidP="00682A2B">
            <w:pPr>
              <w:jc w:val="right"/>
              <w:rPr>
                <w:rFonts w:ascii="Times New Roman" w:hAnsi="Times New Roman" w:cs="Times New Roman"/>
                <w:b/>
                <w:bCs/>
              </w:rPr>
            </w:pPr>
            <w:r>
              <w:rPr>
                <w:rFonts w:ascii="Times New Roman" w:hAnsi="Times New Roman" w:cs="Times New Roman"/>
                <w:b/>
                <w:bCs/>
              </w:rPr>
              <w:t>250,00</w:t>
            </w:r>
          </w:p>
        </w:tc>
      </w:tr>
      <w:tr w:rsidR="00682A2B" w14:paraId="3E0304F1" w14:textId="77777777" w:rsidTr="001402F9">
        <w:tc>
          <w:tcPr>
            <w:tcW w:w="3747" w:type="dxa"/>
            <w:vMerge/>
          </w:tcPr>
          <w:p w14:paraId="414716F0" w14:textId="77777777" w:rsidR="00682A2B" w:rsidRPr="00C25D2E" w:rsidRDefault="00682A2B" w:rsidP="00682A2B">
            <w:pPr>
              <w:jc w:val="center"/>
              <w:rPr>
                <w:rFonts w:ascii="Times New Roman" w:hAnsi="Times New Roman" w:cs="Times New Roman"/>
              </w:rPr>
            </w:pPr>
          </w:p>
        </w:tc>
        <w:tc>
          <w:tcPr>
            <w:tcW w:w="1133" w:type="dxa"/>
          </w:tcPr>
          <w:p w14:paraId="5F47BBC5" w14:textId="77777777" w:rsidR="00682A2B" w:rsidRDefault="00682A2B" w:rsidP="00682A2B">
            <w:pPr>
              <w:jc w:val="both"/>
              <w:rPr>
                <w:rFonts w:ascii="Times New Roman" w:hAnsi="Times New Roman" w:cs="Times New Roman"/>
              </w:rPr>
            </w:pPr>
            <w:r>
              <w:rPr>
                <w:rFonts w:ascii="Times New Roman" w:hAnsi="Times New Roman" w:cs="Times New Roman"/>
              </w:rPr>
              <w:t>ФБ</w:t>
            </w:r>
          </w:p>
        </w:tc>
        <w:tc>
          <w:tcPr>
            <w:tcW w:w="1473" w:type="dxa"/>
          </w:tcPr>
          <w:p w14:paraId="5DFB5273" w14:textId="44409AAC"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5" w:type="dxa"/>
          </w:tcPr>
          <w:p w14:paraId="0D96F679" w14:textId="7D7A9B76"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4" w:type="dxa"/>
          </w:tcPr>
          <w:p w14:paraId="737A3AA0" w14:textId="63AAFC0B"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7" w:type="dxa"/>
          </w:tcPr>
          <w:p w14:paraId="3327EE95" w14:textId="31942DB4"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1" w:type="dxa"/>
          </w:tcPr>
          <w:p w14:paraId="1DF897AF" w14:textId="1CAA27F6"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850" w:type="dxa"/>
          </w:tcPr>
          <w:p w14:paraId="64DFC7F9" w14:textId="77777777" w:rsidR="00682A2B" w:rsidRPr="00C25D2E" w:rsidRDefault="00682A2B" w:rsidP="00682A2B">
            <w:pPr>
              <w:jc w:val="right"/>
              <w:rPr>
                <w:rFonts w:ascii="Times New Roman" w:hAnsi="Times New Roman" w:cs="Times New Roman"/>
              </w:rPr>
            </w:pPr>
          </w:p>
        </w:tc>
        <w:tc>
          <w:tcPr>
            <w:tcW w:w="851" w:type="dxa"/>
          </w:tcPr>
          <w:p w14:paraId="78078C85" w14:textId="77777777" w:rsidR="00682A2B" w:rsidRPr="00C25D2E" w:rsidRDefault="00682A2B" w:rsidP="00682A2B">
            <w:pPr>
              <w:jc w:val="right"/>
              <w:rPr>
                <w:rFonts w:ascii="Times New Roman" w:hAnsi="Times New Roman" w:cs="Times New Roman"/>
              </w:rPr>
            </w:pPr>
          </w:p>
        </w:tc>
        <w:tc>
          <w:tcPr>
            <w:tcW w:w="850" w:type="dxa"/>
          </w:tcPr>
          <w:p w14:paraId="54A6CE30" w14:textId="77777777" w:rsidR="00682A2B" w:rsidRPr="00C25D2E" w:rsidRDefault="00682A2B" w:rsidP="00682A2B">
            <w:pPr>
              <w:jc w:val="right"/>
              <w:rPr>
                <w:rFonts w:ascii="Times New Roman" w:hAnsi="Times New Roman" w:cs="Times New Roman"/>
              </w:rPr>
            </w:pPr>
          </w:p>
        </w:tc>
        <w:tc>
          <w:tcPr>
            <w:tcW w:w="1701" w:type="dxa"/>
          </w:tcPr>
          <w:p w14:paraId="1E40FBA7" w14:textId="46CBCC7A" w:rsidR="00682A2B" w:rsidRPr="00606234" w:rsidRDefault="00682A2B" w:rsidP="00682A2B">
            <w:pPr>
              <w:jc w:val="right"/>
              <w:rPr>
                <w:rFonts w:ascii="Times New Roman" w:hAnsi="Times New Roman" w:cs="Times New Roman"/>
                <w:b/>
                <w:bCs/>
              </w:rPr>
            </w:pPr>
            <w:r>
              <w:rPr>
                <w:rFonts w:ascii="Times New Roman" w:hAnsi="Times New Roman" w:cs="Times New Roman"/>
                <w:b/>
                <w:bCs/>
              </w:rPr>
              <w:t>0,00</w:t>
            </w:r>
          </w:p>
        </w:tc>
      </w:tr>
      <w:tr w:rsidR="00682A2B" w14:paraId="67DDF534" w14:textId="77777777" w:rsidTr="001402F9">
        <w:tc>
          <w:tcPr>
            <w:tcW w:w="3747" w:type="dxa"/>
            <w:vMerge/>
          </w:tcPr>
          <w:p w14:paraId="14E17223" w14:textId="77777777" w:rsidR="00682A2B" w:rsidRPr="00C25D2E" w:rsidRDefault="00682A2B" w:rsidP="00682A2B">
            <w:pPr>
              <w:jc w:val="center"/>
              <w:rPr>
                <w:rFonts w:ascii="Times New Roman" w:hAnsi="Times New Roman" w:cs="Times New Roman"/>
              </w:rPr>
            </w:pPr>
          </w:p>
        </w:tc>
        <w:tc>
          <w:tcPr>
            <w:tcW w:w="1133" w:type="dxa"/>
          </w:tcPr>
          <w:p w14:paraId="27E4615D" w14:textId="77777777" w:rsidR="00682A2B" w:rsidRDefault="00682A2B" w:rsidP="00682A2B">
            <w:pPr>
              <w:jc w:val="both"/>
              <w:rPr>
                <w:rFonts w:ascii="Times New Roman" w:hAnsi="Times New Roman" w:cs="Times New Roman"/>
              </w:rPr>
            </w:pPr>
            <w:r>
              <w:rPr>
                <w:rFonts w:ascii="Times New Roman" w:hAnsi="Times New Roman" w:cs="Times New Roman"/>
              </w:rPr>
              <w:t>КБ</w:t>
            </w:r>
          </w:p>
        </w:tc>
        <w:tc>
          <w:tcPr>
            <w:tcW w:w="1473" w:type="dxa"/>
          </w:tcPr>
          <w:p w14:paraId="7F77EC8C" w14:textId="1370426F"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5" w:type="dxa"/>
          </w:tcPr>
          <w:p w14:paraId="36BAA6CE" w14:textId="54B15532"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4" w:type="dxa"/>
          </w:tcPr>
          <w:p w14:paraId="319DEEB3" w14:textId="321E33D6"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7" w:type="dxa"/>
          </w:tcPr>
          <w:p w14:paraId="12DB15E8" w14:textId="4BB755F5"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1" w:type="dxa"/>
          </w:tcPr>
          <w:p w14:paraId="79E426B1" w14:textId="53698134"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850" w:type="dxa"/>
          </w:tcPr>
          <w:p w14:paraId="40AD4418" w14:textId="77777777" w:rsidR="00682A2B" w:rsidRPr="00C25D2E" w:rsidRDefault="00682A2B" w:rsidP="00682A2B">
            <w:pPr>
              <w:jc w:val="right"/>
              <w:rPr>
                <w:rFonts w:ascii="Times New Roman" w:hAnsi="Times New Roman" w:cs="Times New Roman"/>
              </w:rPr>
            </w:pPr>
          </w:p>
        </w:tc>
        <w:tc>
          <w:tcPr>
            <w:tcW w:w="851" w:type="dxa"/>
          </w:tcPr>
          <w:p w14:paraId="521A26DB" w14:textId="77777777" w:rsidR="00682A2B" w:rsidRPr="00C25D2E" w:rsidRDefault="00682A2B" w:rsidP="00682A2B">
            <w:pPr>
              <w:jc w:val="right"/>
              <w:rPr>
                <w:rFonts w:ascii="Times New Roman" w:hAnsi="Times New Roman" w:cs="Times New Roman"/>
              </w:rPr>
            </w:pPr>
          </w:p>
        </w:tc>
        <w:tc>
          <w:tcPr>
            <w:tcW w:w="850" w:type="dxa"/>
          </w:tcPr>
          <w:p w14:paraId="50518D1A" w14:textId="77777777" w:rsidR="00682A2B" w:rsidRPr="00C25D2E" w:rsidRDefault="00682A2B" w:rsidP="00682A2B">
            <w:pPr>
              <w:jc w:val="right"/>
              <w:rPr>
                <w:rFonts w:ascii="Times New Roman" w:hAnsi="Times New Roman" w:cs="Times New Roman"/>
              </w:rPr>
            </w:pPr>
          </w:p>
        </w:tc>
        <w:tc>
          <w:tcPr>
            <w:tcW w:w="1701" w:type="dxa"/>
          </w:tcPr>
          <w:p w14:paraId="639F0DB6" w14:textId="118E82A2" w:rsidR="00682A2B" w:rsidRPr="00606234" w:rsidRDefault="00682A2B" w:rsidP="00682A2B">
            <w:pPr>
              <w:jc w:val="right"/>
              <w:rPr>
                <w:rFonts w:ascii="Times New Roman" w:hAnsi="Times New Roman" w:cs="Times New Roman"/>
                <w:b/>
                <w:bCs/>
              </w:rPr>
            </w:pPr>
            <w:r>
              <w:rPr>
                <w:rFonts w:ascii="Times New Roman" w:hAnsi="Times New Roman" w:cs="Times New Roman"/>
                <w:b/>
                <w:bCs/>
              </w:rPr>
              <w:t>0,00</w:t>
            </w:r>
          </w:p>
        </w:tc>
      </w:tr>
      <w:tr w:rsidR="00682A2B" w14:paraId="0D2995F6" w14:textId="77777777" w:rsidTr="001402F9">
        <w:tc>
          <w:tcPr>
            <w:tcW w:w="3747" w:type="dxa"/>
            <w:vMerge/>
          </w:tcPr>
          <w:p w14:paraId="3DC4BB9D" w14:textId="77777777" w:rsidR="00682A2B" w:rsidRPr="00C25D2E" w:rsidRDefault="00682A2B" w:rsidP="00682A2B">
            <w:pPr>
              <w:jc w:val="center"/>
              <w:rPr>
                <w:rFonts w:ascii="Times New Roman" w:hAnsi="Times New Roman" w:cs="Times New Roman"/>
              </w:rPr>
            </w:pPr>
          </w:p>
        </w:tc>
        <w:tc>
          <w:tcPr>
            <w:tcW w:w="1133" w:type="dxa"/>
          </w:tcPr>
          <w:p w14:paraId="3F5E52DF" w14:textId="77777777" w:rsidR="00682A2B" w:rsidRDefault="00682A2B" w:rsidP="00682A2B">
            <w:pPr>
              <w:jc w:val="both"/>
              <w:rPr>
                <w:rFonts w:ascii="Times New Roman" w:hAnsi="Times New Roman" w:cs="Times New Roman"/>
              </w:rPr>
            </w:pPr>
            <w:r>
              <w:rPr>
                <w:rFonts w:ascii="Times New Roman" w:hAnsi="Times New Roman" w:cs="Times New Roman"/>
              </w:rPr>
              <w:t>МБ</w:t>
            </w:r>
          </w:p>
        </w:tc>
        <w:tc>
          <w:tcPr>
            <w:tcW w:w="1473" w:type="dxa"/>
          </w:tcPr>
          <w:p w14:paraId="209E10E0" w14:textId="4B95761C" w:rsidR="00682A2B" w:rsidRPr="00C24A18" w:rsidRDefault="00682A2B" w:rsidP="00682A2B">
            <w:pPr>
              <w:jc w:val="right"/>
              <w:rPr>
                <w:rFonts w:ascii="Times New Roman" w:hAnsi="Times New Roman" w:cs="Times New Roman"/>
              </w:rPr>
            </w:pPr>
            <w:r>
              <w:rPr>
                <w:rFonts w:ascii="Times New Roman" w:hAnsi="Times New Roman" w:cs="Times New Roman"/>
              </w:rPr>
              <w:t>50,00</w:t>
            </w:r>
          </w:p>
        </w:tc>
        <w:tc>
          <w:tcPr>
            <w:tcW w:w="1395" w:type="dxa"/>
          </w:tcPr>
          <w:p w14:paraId="6AFA2F60" w14:textId="605C46DD" w:rsidR="00682A2B" w:rsidRPr="00C24A18" w:rsidRDefault="00682A2B" w:rsidP="00682A2B">
            <w:pPr>
              <w:jc w:val="right"/>
              <w:rPr>
                <w:rFonts w:ascii="Times New Roman" w:hAnsi="Times New Roman" w:cs="Times New Roman"/>
              </w:rPr>
            </w:pPr>
            <w:r>
              <w:rPr>
                <w:rFonts w:ascii="Times New Roman" w:hAnsi="Times New Roman" w:cs="Times New Roman"/>
              </w:rPr>
              <w:t>50,00</w:t>
            </w:r>
          </w:p>
        </w:tc>
        <w:tc>
          <w:tcPr>
            <w:tcW w:w="1394" w:type="dxa"/>
          </w:tcPr>
          <w:p w14:paraId="1AF85317" w14:textId="1A5A9F1A" w:rsidR="00682A2B" w:rsidRPr="00C24A18" w:rsidRDefault="00682A2B" w:rsidP="00682A2B">
            <w:pPr>
              <w:jc w:val="right"/>
              <w:rPr>
                <w:rFonts w:ascii="Times New Roman" w:hAnsi="Times New Roman" w:cs="Times New Roman"/>
              </w:rPr>
            </w:pPr>
            <w:r>
              <w:rPr>
                <w:rFonts w:ascii="Times New Roman" w:hAnsi="Times New Roman" w:cs="Times New Roman"/>
              </w:rPr>
              <w:t>50,00</w:t>
            </w:r>
          </w:p>
        </w:tc>
        <w:tc>
          <w:tcPr>
            <w:tcW w:w="1457" w:type="dxa"/>
          </w:tcPr>
          <w:p w14:paraId="43984B55" w14:textId="42CB131A" w:rsidR="00682A2B" w:rsidRPr="00C24A18" w:rsidRDefault="00682A2B" w:rsidP="00682A2B">
            <w:pPr>
              <w:jc w:val="right"/>
              <w:rPr>
                <w:rFonts w:ascii="Times New Roman" w:hAnsi="Times New Roman" w:cs="Times New Roman"/>
              </w:rPr>
            </w:pPr>
            <w:r>
              <w:rPr>
                <w:rFonts w:ascii="Times New Roman" w:hAnsi="Times New Roman" w:cs="Times New Roman"/>
              </w:rPr>
              <w:t>50,00</w:t>
            </w:r>
          </w:p>
        </w:tc>
        <w:tc>
          <w:tcPr>
            <w:tcW w:w="1451" w:type="dxa"/>
          </w:tcPr>
          <w:p w14:paraId="448EDBA3" w14:textId="2588E136" w:rsidR="00682A2B" w:rsidRPr="00C24A18" w:rsidRDefault="00682A2B" w:rsidP="00682A2B">
            <w:pPr>
              <w:jc w:val="right"/>
              <w:rPr>
                <w:rFonts w:ascii="Times New Roman" w:hAnsi="Times New Roman" w:cs="Times New Roman"/>
              </w:rPr>
            </w:pPr>
            <w:r>
              <w:rPr>
                <w:rFonts w:ascii="Times New Roman" w:hAnsi="Times New Roman" w:cs="Times New Roman"/>
              </w:rPr>
              <w:t>50,00</w:t>
            </w:r>
          </w:p>
        </w:tc>
        <w:tc>
          <w:tcPr>
            <w:tcW w:w="850" w:type="dxa"/>
          </w:tcPr>
          <w:p w14:paraId="378CDB4D" w14:textId="77777777" w:rsidR="00682A2B" w:rsidRPr="00C25D2E" w:rsidRDefault="00682A2B" w:rsidP="00682A2B">
            <w:pPr>
              <w:jc w:val="right"/>
              <w:rPr>
                <w:rFonts w:ascii="Times New Roman" w:hAnsi="Times New Roman" w:cs="Times New Roman"/>
              </w:rPr>
            </w:pPr>
          </w:p>
        </w:tc>
        <w:tc>
          <w:tcPr>
            <w:tcW w:w="851" w:type="dxa"/>
          </w:tcPr>
          <w:p w14:paraId="31C5DFB5" w14:textId="77777777" w:rsidR="00682A2B" w:rsidRPr="00C25D2E" w:rsidRDefault="00682A2B" w:rsidP="00682A2B">
            <w:pPr>
              <w:jc w:val="right"/>
              <w:rPr>
                <w:rFonts w:ascii="Times New Roman" w:hAnsi="Times New Roman" w:cs="Times New Roman"/>
              </w:rPr>
            </w:pPr>
          </w:p>
        </w:tc>
        <w:tc>
          <w:tcPr>
            <w:tcW w:w="850" w:type="dxa"/>
          </w:tcPr>
          <w:p w14:paraId="0F23E837" w14:textId="77777777" w:rsidR="00682A2B" w:rsidRPr="00C25D2E" w:rsidRDefault="00682A2B" w:rsidP="00682A2B">
            <w:pPr>
              <w:jc w:val="right"/>
              <w:rPr>
                <w:rFonts w:ascii="Times New Roman" w:hAnsi="Times New Roman" w:cs="Times New Roman"/>
              </w:rPr>
            </w:pPr>
          </w:p>
        </w:tc>
        <w:tc>
          <w:tcPr>
            <w:tcW w:w="1701" w:type="dxa"/>
          </w:tcPr>
          <w:p w14:paraId="6F904811" w14:textId="274A5EE3" w:rsidR="00682A2B" w:rsidRPr="00606234" w:rsidRDefault="00682A2B" w:rsidP="00682A2B">
            <w:pPr>
              <w:jc w:val="right"/>
              <w:rPr>
                <w:rFonts w:ascii="Times New Roman" w:hAnsi="Times New Roman" w:cs="Times New Roman"/>
                <w:b/>
                <w:bCs/>
              </w:rPr>
            </w:pPr>
            <w:r>
              <w:rPr>
                <w:rFonts w:ascii="Times New Roman" w:hAnsi="Times New Roman" w:cs="Times New Roman"/>
                <w:b/>
                <w:bCs/>
              </w:rPr>
              <w:t>250,00</w:t>
            </w:r>
          </w:p>
        </w:tc>
      </w:tr>
      <w:tr w:rsidR="00682A2B" w14:paraId="19DE06CD" w14:textId="77777777" w:rsidTr="001402F9">
        <w:tc>
          <w:tcPr>
            <w:tcW w:w="3747" w:type="dxa"/>
            <w:vMerge w:val="restart"/>
          </w:tcPr>
          <w:p w14:paraId="0F6AB37F" w14:textId="34ADC1D5" w:rsidR="00682A2B" w:rsidRPr="00C25D2E" w:rsidRDefault="00682A2B" w:rsidP="00682A2B">
            <w:pPr>
              <w:jc w:val="center"/>
              <w:rPr>
                <w:rFonts w:ascii="Times New Roman" w:hAnsi="Times New Roman" w:cs="Times New Roman"/>
              </w:rPr>
            </w:pPr>
            <w:r>
              <w:rPr>
                <w:rFonts w:ascii="Times New Roman" w:hAnsi="Times New Roman" w:cs="Times New Roman"/>
              </w:rPr>
              <w:t>2.Основное мероприятие. Совершенствование механизма контроля соблюдения ограничений и запретов, связанных с прохождением муниципальной службы</w:t>
            </w:r>
          </w:p>
        </w:tc>
        <w:tc>
          <w:tcPr>
            <w:tcW w:w="1133" w:type="dxa"/>
          </w:tcPr>
          <w:p w14:paraId="0B74BA4D" w14:textId="77777777" w:rsidR="00682A2B" w:rsidRDefault="00682A2B" w:rsidP="00682A2B">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181BC111" w14:textId="4BFE6584" w:rsidR="00682A2B" w:rsidRPr="00B469AC" w:rsidRDefault="00682A2B" w:rsidP="00682A2B">
            <w:pPr>
              <w:jc w:val="right"/>
              <w:rPr>
                <w:rFonts w:ascii="Times New Roman" w:hAnsi="Times New Roman" w:cs="Times New Roman"/>
                <w:b/>
                <w:bCs/>
              </w:rPr>
            </w:pPr>
            <w:r w:rsidRPr="00151364">
              <w:rPr>
                <w:rFonts w:ascii="Times New Roman" w:hAnsi="Times New Roman" w:cs="Times New Roman"/>
                <w:b/>
                <w:bCs/>
              </w:rPr>
              <w:t>0,00</w:t>
            </w:r>
          </w:p>
        </w:tc>
        <w:tc>
          <w:tcPr>
            <w:tcW w:w="1395" w:type="dxa"/>
            <w:shd w:val="clear" w:color="auto" w:fill="FFF2CC" w:themeFill="accent4" w:themeFillTint="33"/>
          </w:tcPr>
          <w:p w14:paraId="7BCA5947" w14:textId="79896033" w:rsidR="00682A2B" w:rsidRPr="00B469AC" w:rsidRDefault="00682A2B" w:rsidP="00682A2B">
            <w:pPr>
              <w:jc w:val="right"/>
              <w:rPr>
                <w:rFonts w:ascii="Times New Roman" w:hAnsi="Times New Roman" w:cs="Times New Roman"/>
                <w:b/>
                <w:bCs/>
              </w:rPr>
            </w:pPr>
            <w:r w:rsidRPr="00151364">
              <w:rPr>
                <w:rFonts w:ascii="Times New Roman" w:hAnsi="Times New Roman" w:cs="Times New Roman"/>
                <w:b/>
                <w:bCs/>
              </w:rPr>
              <w:t>0,00</w:t>
            </w:r>
          </w:p>
        </w:tc>
        <w:tc>
          <w:tcPr>
            <w:tcW w:w="1394" w:type="dxa"/>
            <w:shd w:val="clear" w:color="auto" w:fill="FFF2CC" w:themeFill="accent4" w:themeFillTint="33"/>
          </w:tcPr>
          <w:p w14:paraId="1CCFEA29" w14:textId="263C9045" w:rsidR="00682A2B" w:rsidRPr="00B469AC" w:rsidRDefault="00682A2B" w:rsidP="00682A2B">
            <w:pPr>
              <w:jc w:val="right"/>
              <w:rPr>
                <w:rFonts w:ascii="Times New Roman" w:hAnsi="Times New Roman" w:cs="Times New Roman"/>
                <w:b/>
                <w:bCs/>
              </w:rPr>
            </w:pPr>
            <w:r w:rsidRPr="00151364">
              <w:rPr>
                <w:rFonts w:ascii="Times New Roman" w:hAnsi="Times New Roman" w:cs="Times New Roman"/>
                <w:b/>
                <w:bCs/>
              </w:rPr>
              <w:t>0,00</w:t>
            </w:r>
          </w:p>
        </w:tc>
        <w:tc>
          <w:tcPr>
            <w:tcW w:w="1457" w:type="dxa"/>
            <w:shd w:val="clear" w:color="auto" w:fill="FFF2CC" w:themeFill="accent4" w:themeFillTint="33"/>
          </w:tcPr>
          <w:p w14:paraId="6F56F9FD" w14:textId="7C7777C3" w:rsidR="00682A2B" w:rsidRPr="00B469AC" w:rsidRDefault="00682A2B" w:rsidP="00682A2B">
            <w:pPr>
              <w:jc w:val="right"/>
              <w:rPr>
                <w:rFonts w:ascii="Times New Roman" w:hAnsi="Times New Roman" w:cs="Times New Roman"/>
                <w:b/>
                <w:bCs/>
              </w:rPr>
            </w:pPr>
            <w:r w:rsidRPr="00151364">
              <w:rPr>
                <w:rFonts w:ascii="Times New Roman" w:hAnsi="Times New Roman" w:cs="Times New Roman"/>
                <w:b/>
                <w:bCs/>
              </w:rPr>
              <w:t>0,00</w:t>
            </w:r>
          </w:p>
        </w:tc>
        <w:tc>
          <w:tcPr>
            <w:tcW w:w="1451" w:type="dxa"/>
            <w:shd w:val="clear" w:color="auto" w:fill="FFF2CC" w:themeFill="accent4" w:themeFillTint="33"/>
          </w:tcPr>
          <w:p w14:paraId="76C1499B" w14:textId="0E3A65BC" w:rsidR="00682A2B" w:rsidRPr="00B469AC" w:rsidRDefault="00682A2B" w:rsidP="00682A2B">
            <w:pPr>
              <w:jc w:val="right"/>
              <w:rPr>
                <w:rFonts w:ascii="Times New Roman" w:hAnsi="Times New Roman" w:cs="Times New Roman"/>
                <w:b/>
                <w:bCs/>
              </w:rPr>
            </w:pPr>
            <w:r w:rsidRPr="00151364">
              <w:rPr>
                <w:rFonts w:ascii="Times New Roman" w:hAnsi="Times New Roman" w:cs="Times New Roman"/>
                <w:b/>
                <w:bCs/>
              </w:rPr>
              <w:t>0,00</w:t>
            </w:r>
          </w:p>
        </w:tc>
        <w:tc>
          <w:tcPr>
            <w:tcW w:w="850" w:type="dxa"/>
            <w:shd w:val="clear" w:color="auto" w:fill="FFF2CC" w:themeFill="accent4" w:themeFillTint="33"/>
          </w:tcPr>
          <w:p w14:paraId="7031B252" w14:textId="77777777" w:rsidR="00682A2B" w:rsidRPr="00A936AB" w:rsidRDefault="00682A2B" w:rsidP="00682A2B">
            <w:pPr>
              <w:jc w:val="right"/>
              <w:rPr>
                <w:rFonts w:ascii="Times New Roman" w:hAnsi="Times New Roman" w:cs="Times New Roman"/>
                <w:b/>
                <w:bCs/>
              </w:rPr>
            </w:pPr>
          </w:p>
        </w:tc>
        <w:tc>
          <w:tcPr>
            <w:tcW w:w="851" w:type="dxa"/>
            <w:shd w:val="clear" w:color="auto" w:fill="FFF2CC" w:themeFill="accent4" w:themeFillTint="33"/>
          </w:tcPr>
          <w:p w14:paraId="3D92ED19" w14:textId="77777777" w:rsidR="00682A2B" w:rsidRPr="00A936AB" w:rsidRDefault="00682A2B" w:rsidP="00682A2B">
            <w:pPr>
              <w:jc w:val="right"/>
              <w:rPr>
                <w:rFonts w:ascii="Times New Roman" w:hAnsi="Times New Roman" w:cs="Times New Roman"/>
                <w:b/>
                <w:bCs/>
              </w:rPr>
            </w:pPr>
          </w:p>
        </w:tc>
        <w:tc>
          <w:tcPr>
            <w:tcW w:w="850" w:type="dxa"/>
            <w:shd w:val="clear" w:color="auto" w:fill="FFF2CC" w:themeFill="accent4" w:themeFillTint="33"/>
          </w:tcPr>
          <w:p w14:paraId="489EB4EB" w14:textId="77777777" w:rsidR="00682A2B" w:rsidRPr="00A936AB" w:rsidRDefault="00682A2B" w:rsidP="00682A2B">
            <w:pPr>
              <w:jc w:val="right"/>
              <w:rPr>
                <w:rFonts w:ascii="Times New Roman" w:hAnsi="Times New Roman" w:cs="Times New Roman"/>
                <w:b/>
                <w:bCs/>
              </w:rPr>
            </w:pPr>
          </w:p>
        </w:tc>
        <w:tc>
          <w:tcPr>
            <w:tcW w:w="1701" w:type="dxa"/>
            <w:shd w:val="clear" w:color="auto" w:fill="FFF2CC" w:themeFill="accent4" w:themeFillTint="33"/>
          </w:tcPr>
          <w:p w14:paraId="0B8F773D" w14:textId="715D945E" w:rsidR="00682A2B" w:rsidRPr="00A936AB" w:rsidRDefault="00682A2B" w:rsidP="00682A2B">
            <w:pPr>
              <w:jc w:val="right"/>
              <w:rPr>
                <w:rFonts w:ascii="Times New Roman" w:hAnsi="Times New Roman" w:cs="Times New Roman"/>
                <w:b/>
                <w:bCs/>
              </w:rPr>
            </w:pPr>
            <w:r>
              <w:rPr>
                <w:rFonts w:ascii="Times New Roman" w:hAnsi="Times New Roman" w:cs="Times New Roman"/>
                <w:b/>
                <w:bCs/>
              </w:rPr>
              <w:t>0,00</w:t>
            </w:r>
          </w:p>
        </w:tc>
      </w:tr>
      <w:tr w:rsidR="00682A2B" w14:paraId="5537D84F" w14:textId="77777777" w:rsidTr="001402F9">
        <w:tc>
          <w:tcPr>
            <w:tcW w:w="3747" w:type="dxa"/>
            <w:vMerge/>
          </w:tcPr>
          <w:p w14:paraId="75B79D51" w14:textId="77777777" w:rsidR="00682A2B" w:rsidRPr="00C25D2E" w:rsidRDefault="00682A2B" w:rsidP="00682A2B">
            <w:pPr>
              <w:jc w:val="center"/>
              <w:rPr>
                <w:rFonts w:ascii="Times New Roman" w:hAnsi="Times New Roman" w:cs="Times New Roman"/>
              </w:rPr>
            </w:pPr>
          </w:p>
        </w:tc>
        <w:tc>
          <w:tcPr>
            <w:tcW w:w="1133" w:type="dxa"/>
          </w:tcPr>
          <w:p w14:paraId="201B2B22" w14:textId="77777777" w:rsidR="00682A2B" w:rsidRDefault="00682A2B" w:rsidP="00682A2B">
            <w:pPr>
              <w:jc w:val="both"/>
              <w:rPr>
                <w:rFonts w:ascii="Times New Roman" w:hAnsi="Times New Roman" w:cs="Times New Roman"/>
              </w:rPr>
            </w:pPr>
            <w:r>
              <w:rPr>
                <w:rFonts w:ascii="Times New Roman" w:hAnsi="Times New Roman" w:cs="Times New Roman"/>
              </w:rPr>
              <w:t>ФБ</w:t>
            </w:r>
          </w:p>
        </w:tc>
        <w:tc>
          <w:tcPr>
            <w:tcW w:w="1473" w:type="dxa"/>
          </w:tcPr>
          <w:p w14:paraId="4D5270D2" w14:textId="2E11C765"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5" w:type="dxa"/>
          </w:tcPr>
          <w:p w14:paraId="6EBF0E57" w14:textId="7B1B413C"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4" w:type="dxa"/>
          </w:tcPr>
          <w:p w14:paraId="32960895" w14:textId="5FA288F1"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7" w:type="dxa"/>
          </w:tcPr>
          <w:p w14:paraId="40D4020A" w14:textId="796C5FFC"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1" w:type="dxa"/>
          </w:tcPr>
          <w:p w14:paraId="205EFF2B" w14:textId="4DAB4FF7"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850" w:type="dxa"/>
          </w:tcPr>
          <w:p w14:paraId="776FDDAC" w14:textId="77777777" w:rsidR="00682A2B" w:rsidRPr="00C25D2E" w:rsidRDefault="00682A2B" w:rsidP="00682A2B">
            <w:pPr>
              <w:jc w:val="right"/>
              <w:rPr>
                <w:rFonts w:ascii="Times New Roman" w:hAnsi="Times New Roman" w:cs="Times New Roman"/>
              </w:rPr>
            </w:pPr>
          </w:p>
        </w:tc>
        <w:tc>
          <w:tcPr>
            <w:tcW w:w="851" w:type="dxa"/>
          </w:tcPr>
          <w:p w14:paraId="19981383" w14:textId="77777777" w:rsidR="00682A2B" w:rsidRPr="00C25D2E" w:rsidRDefault="00682A2B" w:rsidP="00682A2B">
            <w:pPr>
              <w:jc w:val="right"/>
              <w:rPr>
                <w:rFonts w:ascii="Times New Roman" w:hAnsi="Times New Roman" w:cs="Times New Roman"/>
              </w:rPr>
            </w:pPr>
          </w:p>
        </w:tc>
        <w:tc>
          <w:tcPr>
            <w:tcW w:w="850" w:type="dxa"/>
          </w:tcPr>
          <w:p w14:paraId="7A313E29" w14:textId="77777777" w:rsidR="00682A2B" w:rsidRPr="00C25D2E" w:rsidRDefault="00682A2B" w:rsidP="00682A2B">
            <w:pPr>
              <w:jc w:val="right"/>
              <w:rPr>
                <w:rFonts w:ascii="Times New Roman" w:hAnsi="Times New Roman" w:cs="Times New Roman"/>
              </w:rPr>
            </w:pPr>
          </w:p>
        </w:tc>
        <w:tc>
          <w:tcPr>
            <w:tcW w:w="1701" w:type="dxa"/>
          </w:tcPr>
          <w:p w14:paraId="4E2AA63A" w14:textId="402795AA" w:rsidR="00682A2B" w:rsidRPr="00606234" w:rsidRDefault="00682A2B" w:rsidP="00682A2B">
            <w:pPr>
              <w:jc w:val="right"/>
              <w:rPr>
                <w:rFonts w:ascii="Times New Roman" w:hAnsi="Times New Roman" w:cs="Times New Roman"/>
                <w:b/>
                <w:bCs/>
              </w:rPr>
            </w:pPr>
            <w:r>
              <w:rPr>
                <w:rFonts w:ascii="Times New Roman" w:hAnsi="Times New Roman" w:cs="Times New Roman"/>
                <w:b/>
                <w:bCs/>
              </w:rPr>
              <w:t>0,00</w:t>
            </w:r>
          </w:p>
        </w:tc>
      </w:tr>
      <w:tr w:rsidR="00682A2B" w14:paraId="382FD47B" w14:textId="77777777" w:rsidTr="001402F9">
        <w:tc>
          <w:tcPr>
            <w:tcW w:w="3747" w:type="dxa"/>
            <w:vMerge/>
          </w:tcPr>
          <w:p w14:paraId="5A72355A" w14:textId="77777777" w:rsidR="00682A2B" w:rsidRPr="00C25D2E" w:rsidRDefault="00682A2B" w:rsidP="00682A2B">
            <w:pPr>
              <w:jc w:val="center"/>
              <w:rPr>
                <w:rFonts w:ascii="Times New Roman" w:hAnsi="Times New Roman" w:cs="Times New Roman"/>
              </w:rPr>
            </w:pPr>
          </w:p>
        </w:tc>
        <w:tc>
          <w:tcPr>
            <w:tcW w:w="1133" w:type="dxa"/>
          </w:tcPr>
          <w:p w14:paraId="6A7591B0" w14:textId="77777777" w:rsidR="00682A2B" w:rsidRDefault="00682A2B" w:rsidP="00682A2B">
            <w:pPr>
              <w:jc w:val="both"/>
              <w:rPr>
                <w:rFonts w:ascii="Times New Roman" w:hAnsi="Times New Roman" w:cs="Times New Roman"/>
              </w:rPr>
            </w:pPr>
            <w:r>
              <w:rPr>
                <w:rFonts w:ascii="Times New Roman" w:hAnsi="Times New Roman" w:cs="Times New Roman"/>
              </w:rPr>
              <w:t>КБ</w:t>
            </w:r>
          </w:p>
        </w:tc>
        <w:tc>
          <w:tcPr>
            <w:tcW w:w="1473" w:type="dxa"/>
          </w:tcPr>
          <w:p w14:paraId="3B62FE88" w14:textId="49A579EB"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5" w:type="dxa"/>
          </w:tcPr>
          <w:p w14:paraId="5FCB68F8" w14:textId="6C42FA12"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4" w:type="dxa"/>
          </w:tcPr>
          <w:p w14:paraId="1986C976" w14:textId="60806C3D"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7" w:type="dxa"/>
          </w:tcPr>
          <w:p w14:paraId="62EB85C3" w14:textId="39C548FC"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1" w:type="dxa"/>
          </w:tcPr>
          <w:p w14:paraId="00777823" w14:textId="608DC9CE"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850" w:type="dxa"/>
          </w:tcPr>
          <w:p w14:paraId="02489895" w14:textId="77777777" w:rsidR="00682A2B" w:rsidRPr="00C25D2E" w:rsidRDefault="00682A2B" w:rsidP="00682A2B">
            <w:pPr>
              <w:jc w:val="right"/>
              <w:rPr>
                <w:rFonts w:ascii="Times New Roman" w:hAnsi="Times New Roman" w:cs="Times New Roman"/>
              </w:rPr>
            </w:pPr>
          </w:p>
        </w:tc>
        <w:tc>
          <w:tcPr>
            <w:tcW w:w="851" w:type="dxa"/>
          </w:tcPr>
          <w:p w14:paraId="361232A5" w14:textId="77777777" w:rsidR="00682A2B" w:rsidRPr="00C25D2E" w:rsidRDefault="00682A2B" w:rsidP="00682A2B">
            <w:pPr>
              <w:jc w:val="right"/>
              <w:rPr>
                <w:rFonts w:ascii="Times New Roman" w:hAnsi="Times New Roman" w:cs="Times New Roman"/>
              </w:rPr>
            </w:pPr>
          </w:p>
        </w:tc>
        <w:tc>
          <w:tcPr>
            <w:tcW w:w="850" w:type="dxa"/>
          </w:tcPr>
          <w:p w14:paraId="732DB0DA" w14:textId="77777777" w:rsidR="00682A2B" w:rsidRPr="00C25D2E" w:rsidRDefault="00682A2B" w:rsidP="00682A2B">
            <w:pPr>
              <w:jc w:val="right"/>
              <w:rPr>
                <w:rFonts w:ascii="Times New Roman" w:hAnsi="Times New Roman" w:cs="Times New Roman"/>
              </w:rPr>
            </w:pPr>
          </w:p>
        </w:tc>
        <w:tc>
          <w:tcPr>
            <w:tcW w:w="1701" w:type="dxa"/>
          </w:tcPr>
          <w:p w14:paraId="3AE682AC" w14:textId="3A83D102" w:rsidR="00682A2B" w:rsidRPr="00606234" w:rsidRDefault="00682A2B" w:rsidP="00682A2B">
            <w:pPr>
              <w:jc w:val="right"/>
              <w:rPr>
                <w:rFonts w:ascii="Times New Roman" w:hAnsi="Times New Roman" w:cs="Times New Roman"/>
                <w:b/>
                <w:bCs/>
              </w:rPr>
            </w:pPr>
            <w:r>
              <w:rPr>
                <w:rFonts w:ascii="Times New Roman" w:hAnsi="Times New Roman" w:cs="Times New Roman"/>
                <w:b/>
                <w:bCs/>
              </w:rPr>
              <w:t>0,00</w:t>
            </w:r>
          </w:p>
        </w:tc>
      </w:tr>
      <w:tr w:rsidR="00682A2B" w14:paraId="5EEB06C1" w14:textId="77777777" w:rsidTr="00447133">
        <w:tc>
          <w:tcPr>
            <w:tcW w:w="3747" w:type="dxa"/>
            <w:vMerge/>
            <w:tcBorders>
              <w:bottom w:val="single" w:sz="4" w:space="0" w:color="auto"/>
            </w:tcBorders>
          </w:tcPr>
          <w:p w14:paraId="1DF73DEA" w14:textId="77777777" w:rsidR="00682A2B" w:rsidRPr="00C25D2E" w:rsidRDefault="00682A2B" w:rsidP="00682A2B">
            <w:pPr>
              <w:jc w:val="center"/>
              <w:rPr>
                <w:rFonts w:ascii="Times New Roman" w:hAnsi="Times New Roman" w:cs="Times New Roman"/>
              </w:rPr>
            </w:pPr>
          </w:p>
        </w:tc>
        <w:tc>
          <w:tcPr>
            <w:tcW w:w="1133" w:type="dxa"/>
            <w:tcBorders>
              <w:bottom w:val="single" w:sz="4" w:space="0" w:color="auto"/>
            </w:tcBorders>
          </w:tcPr>
          <w:p w14:paraId="310EFB92" w14:textId="77777777" w:rsidR="00682A2B" w:rsidRDefault="00682A2B" w:rsidP="00682A2B">
            <w:pPr>
              <w:jc w:val="both"/>
              <w:rPr>
                <w:rFonts w:ascii="Times New Roman" w:hAnsi="Times New Roman" w:cs="Times New Roman"/>
              </w:rPr>
            </w:pPr>
            <w:r>
              <w:rPr>
                <w:rFonts w:ascii="Times New Roman" w:hAnsi="Times New Roman" w:cs="Times New Roman"/>
              </w:rPr>
              <w:t>МБ</w:t>
            </w:r>
          </w:p>
        </w:tc>
        <w:tc>
          <w:tcPr>
            <w:tcW w:w="1473" w:type="dxa"/>
            <w:tcBorders>
              <w:bottom w:val="single" w:sz="4" w:space="0" w:color="auto"/>
            </w:tcBorders>
          </w:tcPr>
          <w:p w14:paraId="26D5E768" w14:textId="6DF60627"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5" w:type="dxa"/>
            <w:tcBorders>
              <w:bottom w:val="single" w:sz="4" w:space="0" w:color="auto"/>
            </w:tcBorders>
          </w:tcPr>
          <w:p w14:paraId="771B52AD" w14:textId="1256EA80"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4" w:type="dxa"/>
            <w:tcBorders>
              <w:bottom w:val="single" w:sz="4" w:space="0" w:color="auto"/>
            </w:tcBorders>
          </w:tcPr>
          <w:p w14:paraId="6E3FA524" w14:textId="2B6EEC5F"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7" w:type="dxa"/>
            <w:tcBorders>
              <w:bottom w:val="single" w:sz="4" w:space="0" w:color="auto"/>
            </w:tcBorders>
          </w:tcPr>
          <w:p w14:paraId="1AAF3E4E" w14:textId="596EB102"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1" w:type="dxa"/>
            <w:tcBorders>
              <w:bottom w:val="single" w:sz="4" w:space="0" w:color="auto"/>
            </w:tcBorders>
          </w:tcPr>
          <w:p w14:paraId="4FF60349" w14:textId="068971EC"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850" w:type="dxa"/>
            <w:tcBorders>
              <w:bottom w:val="single" w:sz="4" w:space="0" w:color="auto"/>
            </w:tcBorders>
          </w:tcPr>
          <w:p w14:paraId="2BE8F644" w14:textId="77777777" w:rsidR="00682A2B" w:rsidRPr="00C25D2E" w:rsidRDefault="00682A2B" w:rsidP="00682A2B">
            <w:pPr>
              <w:jc w:val="right"/>
              <w:rPr>
                <w:rFonts w:ascii="Times New Roman" w:hAnsi="Times New Roman" w:cs="Times New Roman"/>
              </w:rPr>
            </w:pPr>
          </w:p>
        </w:tc>
        <w:tc>
          <w:tcPr>
            <w:tcW w:w="851" w:type="dxa"/>
            <w:tcBorders>
              <w:bottom w:val="single" w:sz="4" w:space="0" w:color="auto"/>
            </w:tcBorders>
          </w:tcPr>
          <w:p w14:paraId="233C5404" w14:textId="77777777" w:rsidR="00682A2B" w:rsidRPr="00C25D2E" w:rsidRDefault="00682A2B" w:rsidP="00682A2B">
            <w:pPr>
              <w:jc w:val="right"/>
              <w:rPr>
                <w:rFonts w:ascii="Times New Roman" w:hAnsi="Times New Roman" w:cs="Times New Roman"/>
              </w:rPr>
            </w:pPr>
          </w:p>
        </w:tc>
        <w:tc>
          <w:tcPr>
            <w:tcW w:w="850" w:type="dxa"/>
            <w:tcBorders>
              <w:bottom w:val="single" w:sz="4" w:space="0" w:color="auto"/>
            </w:tcBorders>
          </w:tcPr>
          <w:p w14:paraId="5C6FD19A" w14:textId="77777777" w:rsidR="00682A2B" w:rsidRPr="00C25D2E" w:rsidRDefault="00682A2B" w:rsidP="00682A2B">
            <w:pPr>
              <w:jc w:val="right"/>
              <w:rPr>
                <w:rFonts w:ascii="Times New Roman" w:hAnsi="Times New Roman" w:cs="Times New Roman"/>
              </w:rPr>
            </w:pPr>
          </w:p>
        </w:tc>
        <w:tc>
          <w:tcPr>
            <w:tcW w:w="1701" w:type="dxa"/>
            <w:tcBorders>
              <w:bottom w:val="single" w:sz="4" w:space="0" w:color="auto"/>
            </w:tcBorders>
          </w:tcPr>
          <w:p w14:paraId="48C8EAF8" w14:textId="61E41631" w:rsidR="00682A2B" w:rsidRPr="00606234" w:rsidRDefault="00682A2B" w:rsidP="00682A2B">
            <w:pPr>
              <w:jc w:val="right"/>
              <w:rPr>
                <w:rFonts w:ascii="Times New Roman" w:hAnsi="Times New Roman" w:cs="Times New Roman"/>
                <w:b/>
                <w:bCs/>
              </w:rPr>
            </w:pPr>
            <w:r>
              <w:rPr>
                <w:rFonts w:ascii="Times New Roman" w:hAnsi="Times New Roman" w:cs="Times New Roman"/>
                <w:b/>
                <w:bCs/>
              </w:rPr>
              <w:t>0,00</w:t>
            </w:r>
          </w:p>
        </w:tc>
      </w:tr>
      <w:tr w:rsidR="00682A2B" w14:paraId="733C8D0C" w14:textId="77777777" w:rsidTr="00447133">
        <w:tc>
          <w:tcPr>
            <w:tcW w:w="3747" w:type="dxa"/>
            <w:vMerge w:val="restart"/>
            <w:tcBorders>
              <w:bottom w:val="single" w:sz="6" w:space="0" w:color="auto"/>
              <w:right w:val="single" w:sz="6" w:space="0" w:color="auto"/>
            </w:tcBorders>
          </w:tcPr>
          <w:p w14:paraId="796F1212" w14:textId="2FF7468A" w:rsidR="00682A2B" w:rsidRPr="00C25D2E" w:rsidRDefault="00682A2B" w:rsidP="00682A2B">
            <w:pPr>
              <w:jc w:val="center"/>
              <w:rPr>
                <w:rFonts w:ascii="Times New Roman" w:hAnsi="Times New Roman" w:cs="Times New Roman"/>
              </w:rPr>
            </w:pPr>
            <w:r>
              <w:rPr>
                <w:rFonts w:ascii="Times New Roman" w:hAnsi="Times New Roman" w:cs="Times New Roman"/>
              </w:rPr>
              <w:t>3.Основное мероприятие. Снижение административных барьеров при предоставлении государственных и муниципальных услуг</w:t>
            </w:r>
          </w:p>
        </w:tc>
        <w:tc>
          <w:tcPr>
            <w:tcW w:w="1133" w:type="dxa"/>
            <w:tcBorders>
              <w:left w:val="single" w:sz="6" w:space="0" w:color="auto"/>
              <w:bottom w:val="single" w:sz="6" w:space="0" w:color="auto"/>
              <w:right w:val="single" w:sz="6" w:space="0" w:color="auto"/>
            </w:tcBorders>
          </w:tcPr>
          <w:p w14:paraId="35153553" w14:textId="77777777" w:rsidR="00682A2B" w:rsidRDefault="00682A2B" w:rsidP="00682A2B">
            <w:pPr>
              <w:jc w:val="both"/>
              <w:rPr>
                <w:rFonts w:ascii="Times New Roman" w:hAnsi="Times New Roman" w:cs="Times New Roman"/>
              </w:rPr>
            </w:pPr>
            <w:r w:rsidRPr="00664DAC">
              <w:rPr>
                <w:rFonts w:ascii="Times New Roman" w:hAnsi="Times New Roman" w:cs="Times New Roman"/>
                <w:b/>
                <w:bCs/>
              </w:rPr>
              <w:t>Всего</w:t>
            </w:r>
          </w:p>
        </w:tc>
        <w:tc>
          <w:tcPr>
            <w:tcW w:w="1473" w:type="dxa"/>
            <w:tcBorders>
              <w:left w:val="single" w:sz="6" w:space="0" w:color="auto"/>
              <w:bottom w:val="single" w:sz="6" w:space="0" w:color="auto"/>
              <w:right w:val="single" w:sz="6" w:space="0" w:color="auto"/>
            </w:tcBorders>
            <w:shd w:val="clear" w:color="auto" w:fill="FFF2CC" w:themeFill="accent4" w:themeFillTint="33"/>
          </w:tcPr>
          <w:p w14:paraId="09AB8381" w14:textId="198ACBDE" w:rsidR="00682A2B" w:rsidRPr="00A93E00" w:rsidRDefault="00682A2B" w:rsidP="00682A2B">
            <w:pPr>
              <w:jc w:val="right"/>
              <w:rPr>
                <w:rFonts w:ascii="Times New Roman" w:hAnsi="Times New Roman" w:cs="Times New Roman"/>
                <w:b/>
                <w:bCs/>
              </w:rPr>
            </w:pPr>
            <w:r w:rsidRPr="00151364">
              <w:rPr>
                <w:rFonts w:ascii="Times New Roman" w:hAnsi="Times New Roman" w:cs="Times New Roman"/>
                <w:b/>
                <w:bCs/>
              </w:rPr>
              <w:t>0,00</w:t>
            </w:r>
          </w:p>
        </w:tc>
        <w:tc>
          <w:tcPr>
            <w:tcW w:w="1395" w:type="dxa"/>
            <w:tcBorders>
              <w:left w:val="single" w:sz="6" w:space="0" w:color="auto"/>
              <w:bottom w:val="single" w:sz="6" w:space="0" w:color="auto"/>
              <w:right w:val="single" w:sz="6" w:space="0" w:color="auto"/>
            </w:tcBorders>
            <w:shd w:val="clear" w:color="auto" w:fill="FFF2CC" w:themeFill="accent4" w:themeFillTint="33"/>
          </w:tcPr>
          <w:p w14:paraId="13E090E2" w14:textId="7CBBC8A7" w:rsidR="00682A2B" w:rsidRPr="00A93E00" w:rsidRDefault="00682A2B" w:rsidP="00682A2B">
            <w:pPr>
              <w:jc w:val="right"/>
              <w:rPr>
                <w:rFonts w:ascii="Times New Roman" w:hAnsi="Times New Roman" w:cs="Times New Roman"/>
                <w:b/>
                <w:bCs/>
              </w:rPr>
            </w:pPr>
            <w:r w:rsidRPr="00151364">
              <w:rPr>
                <w:rFonts w:ascii="Times New Roman" w:hAnsi="Times New Roman" w:cs="Times New Roman"/>
                <w:b/>
                <w:bCs/>
              </w:rPr>
              <w:t>0,00</w:t>
            </w:r>
          </w:p>
        </w:tc>
        <w:tc>
          <w:tcPr>
            <w:tcW w:w="1394" w:type="dxa"/>
            <w:tcBorders>
              <w:left w:val="single" w:sz="6" w:space="0" w:color="auto"/>
              <w:bottom w:val="single" w:sz="6" w:space="0" w:color="auto"/>
              <w:right w:val="single" w:sz="6" w:space="0" w:color="auto"/>
            </w:tcBorders>
            <w:shd w:val="clear" w:color="auto" w:fill="FFF2CC" w:themeFill="accent4" w:themeFillTint="33"/>
          </w:tcPr>
          <w:p w14:paraId="2922D73D" w14:textId="4B0DBA09" w:rsidR="00682A2B" w:rsidRPr="00A93E00" w:rsidRDefault="00682A2B" w:rsidP="00682A2B">
            <w:pPr>
              <w:jc w:val="right"/>
              <w:rPr>
                <w:rFonts w:ascii="Times New Roman" w:hAnsi="Times New Roman" w:cs="Times New Roman"/>
                <w:b/>
                <w:bCs/>
              </w:rPr>
            </w:pPr>
            <w:r w:rsidRPr="00151364">
              <w:rPr>
                <w:rFonts w:ascii="Times New Roman" w:hAnsi="Times New Roman" w:cs="Times New Roman"/>
                <w:b/>
                <w:bCs/>
              </w:rPr>
              <w:t>0,00</w:t>
            </w:r>
          </w:p>
        </w:tc>
        <w:tc>
          <w:tcPr>
            <w:tcW w:w="1457" w:type="dxa"/>
            <w:tcBorders>
              <w:left w:val="single" w:sz="6" w:space="0" w:color="auto"/>
              <w:bottom w:val="single" w:sz="6" w:space="0" w:color="auto"/>
              <w:right w:val="single" w:sz="6" w:space="0" w:color="auto"/>
            </w:tcBorders>
            <w:shd w:val="clear" w:color="auto" w:fill="FFF2CC" w:themeFill="accent4" w:themeFillTint="33"/>
          </w:tcPr>
          <w:p w14:paraId="38A80E49" w14:textId="68A6BF69" w:rsidR="00682A2B" w:rsidRPr="00A93E00" w:rsidRDefault="00682A2B" w:rsidP="00682A2B">
            <w:pPr>
              <w:jc w:val="right"/>
              <w:rPr>
                <w:rFonts w:ascii="Times New Roman" w:hAnsi="Times New Roman" w:cs="Times New Roman"/>
                <w:b/>
                <w:bCs/>
              </w:rPr>
            </w:pPr>
            <w:r w:rsidRPr="00151364">
              <w:rPr>
                <w:rFonts w:ascii="Times New Roman" w:hAnsi="Times New Roman" w:cs="Times New Roman"/>
                <w:b/>
                <w:bCs/>
              </w:rPr>
              <w:t>0,00</w:t>
            </w:r>
          </w:p>
        </w:tc>
        <w:tc>
          <w:tcPr>
            <w:tcW w:w="1451" w:type="dxa"/>
            <w:tcBorders>
              <w:left w:val="single" w:sz="6" w:space="0" w:color="auto"/>
              <w:bottom w:val="single" w:sz="6" w:space="0" w:color="auto"/>
              <w:right w:val="single" w:sz="6" w:space="0" w:color="auto"/>
            </w:tcBorders>
            <w:shd w:val="clear" w:color="auto" w:fill="FFF2CC" w:themeFill="accent4" w:themeFillTint="33"/>
          </w:tcPr>
          <w:p w14:paraId="2238D92B" w14:textId="600A1EAC" w:rsidR="00682A2B" w:rsidRPr="00A93E00" w:rsidRDefault="00682A2B" w:rsidP="00682A2B">
            <w:pPr>
              <w:jc w:val="right"/>
              <w:rPr>
                <w:rFonts w:ascii="Times New Roman" w:hAnsi="Times New Roman" w:cs="Times New Roman"/>
                <w:b/>
                <w:bCs/>
              </w:rPr>
            </w:pPr>
            <w:r w:rsidRPr="00151364">
              <w:rPr>
                <w:rFonts w:ascii="Times New Roman" w:hAnsi="Times New Roman" w:cs="Times New Roman"/>
                <w:b/>
                <w:bCs/>
              </w:rPr>
              <w:t>0,00</w:t>
            </w:r>
          </w:p>
        </w:tc>
        <w:tc>
          <w:tcPr>
            <w:tcW w:w="850" w:type="dxa"/>
            <w:tcBorders>
              <w:left w:val="single" w:sz="6" w:space="0" w:color="auto"/>
              <w:bottom w:val="single" w:sz="6" w:space="0" w:color="auto"/>
              <w:right w:val="single" w:sz="6" w:space="0" w:color="auto"/>
            </w:tcBorders>
            <w:shd w:val="clear" w:color="auto" w:fill="FFF2CC" w:themeFill="accent4" w:themeFillTint="33"/>
          </w:tcPr>
          <w:p w14:paraId="79F00781" w14:textId="77777777" w:rsidR="00682A2B" w:rsidRPr="00A936AB" w:rsidRDefault="00682A2B" w:rsidP="00682A2B">
            <w:pPr>
              <w:jc w:val="right"/>
              <w:rPr>
                <w:rFonts w:ascii="Times New Roman" w:hAnsi="Times New Roman" w:cs="Times New Roman"/>
                <w:b/>
                <w:bCs/>
              </w:rPr>
            </w:pPr>
          </w:p>
        </w:tc>
        <w:tc>
          <w:tcPr>
            <w:tcW w:w="851" w:type="dxa"/>
            <w:tcBorders>
              <w:left w:val="single" w:sz="6" w:space="0" w:color="auto"/>
              <w:bottom w:val="single" w:sz="6" w:space="0" w:color="auto"/>
              <w:right w:val="single" w:sz="6" w:space="0" w:color="auto"/>
            </w:tcBorders>
            <w:shd w:val="clear" w:color="auto" w:fill="FFF2CC" w:themeFill="accent4" w:themeFillTint="33"/>
          </w:tcPr>
          <w:p w14:paraId="085CEB9C" w14:textId="77777777" w:rsidR="00682A2B" w:rsidRPr="00A936AB" w:rsidRDefault="00682A2B" w:rsidP="00682A2B">
            <w:pPr>
              <w:jc w:val="right"/>
              <w:rPr>
                <w:rFonts w:ascii="Times New Roman" w:hAnsi="Times New Roman" w:cs="Times New Roman"/>
                <w:b/>
                <w:bCs/>
              </w:rPr>
            </w:pPr>
          </w:p>
        </w:tc>
        <w:tc>
          <w:tcPr>
            <w:tcW w:w="850" w:type="dxa"/>
            <w:tcBorders>
              <w:left w:val="single" w:sz="6" w:space="0" w:color="auto"/>
              <w:bottom w:val="single" w:sz="6" w:space="0" w:color="auto"/>
              <w:right w:val="single" w:sz="6" w:space="0" w:color="auto"/>
            </w:tcBorders>
            <w:shd w:val="clear" w:color="auto" w:fill="FFF2CC" w:themeFill="accent4" w:themeFillTint="33"/>
          </w:tcPr>
          <w:p w14:paraId="6FC76A01" w14:textId="77777777" w:rsidR="00682A2B" w:rsidRPr="00A936AB" w:rsidRDefault="00682A2B" w:rsidP="00682A2B">
            <w:pPr>
              <w:jc w:val="right"/>
              <w:rPr>
                <w:rFonts w:ascii="Times New Roman" w:hAnsi="Times New Roman" w:cs="Times New Roman"/>
                <w:b/>
                <w:bCs/>
              </w:rPr>
            </w:pPr>
          </w:p>
        </w:tc>
        <w:tc>
          <w:tcPr>
            <w:tcW w:w="1701" w:type="dxa"/>
            <w:tcBorders>
              <w:left w:val="single" w:sz="6" w:space="0" w:color="auto"/>
              <w:bottom w:val="single" w:sz="6" w:space="0" w:color="auto"/>
            </w:tcBorders>
            <w:shd w:val="clear" w:color="auto" w:fill="FFF2CC" w:themeFill="accent4" w:themeFillTint="33"/>
          </w:tcPr>
          <w:p w14:paraId="503A9A41" w14:textId="7F478C2A" w:rsidR="00682A2B" w:rsidRPr="00A936AB" w:rsidRDefault="00682A2B" w:rsidP="00682A2B">
            <w:pPr>
              <w:jc w:val="right"/>
              <w:rPr>
                <w:rFonts w:ascii="Times New Roman" w:hAnsi="Times New Roman" w:cs="Times New Roman"/>
                <w:b/>
                <w:bCs/>
              </w:rPr>
            </w:pPr>
            <w:r>
              <w:rPr>
                <w:rFonts w:ascii="Times New Roman" w:hAnsi="Times New Roman" w:cs="Times New Roman"/>
                <w:b/>
                <w:bCs/>
              </w:rPr>
              <w:t>0,00</w:t>
            </w:r>
          </w:p>
        </w:tc>
      </w:tr>
      <w:tr w:rsidR="00682A2B" w14:paraId="17ECEBCD" w14:textId="77777777" w:rsidTr="00447133">
        <w:tc>
          <w:tcPr>
            <w:tcW w:w="3747" w:type="dxa"/>
            <w:vMerge/>
            <w:tcBorders>
              <w:top w:val="single" w:sz="6" w:space="0" w:color="auto"/>
              <w:bottom w:val="single" w:sz="6" w:space="0" w:color="auto"/>
              <w:right w:val="single" w:sz="6" w:space="0" w:color="auto"/>
            </w:tcBorders>
          </w:tcPr>
          <w:p w14:paraId="74FBF29A" w14:textId="77777777" w:rsidR="00682A2B" w:rsidRPr="00C25D2E" w:rsidRDefault="00682A2B" w:rsidP="00682A2B">
            <w:pPr>
              <w:jc w:val="center"/>
              <w:rPr>
                <w:rFonts w:ascii="Times New Roman" w:hAnsi="Times New Roman" w:cs="Times New Roman"/>
              </w:rPr>
            </w:pPr>
          </w:p>
        </w:tc>
        <w:tc>
          <w:tcPr>
            <w:tcW w:w="1133" w:type="dxa"/>
            <w:tcBorders>
              <w:top w:val="single" w:sz="6" w:space="0" w:color="auto"/>
              <w:left w:val="single" w:sz="6" w:space="0" w:color="auto"/>
              <w:bottom w:val="single" w:sz="6" w:space="0" w:color="auto"/>
              <w:right w:val="single" w:sz="6" w:space="0" w:color="auto"/>
            </w:tcBorders>
          </w:tcPr>
          <w:p w14:paraId="0096F7DC" w14:textId="77777777" w:rsidR="00682A2B" w:rsidRDefault="00682A2B" w:rsidP="00682A2B">
            <w:pPr>
              <w:jc w:val="both"/>
              <w:rPr>
                <w:rFonts w:ascii="Times New Roman" w:hAnsi="Times New Roman" w:cs="Times New Roman"/>
              </w:rPr>
            </w:pPr>
            <w:r>
              <w:rPr>
                <w:rFonts w:ascii="Times New Roman" w:hAnsi="Times New Roman" w:cs="Times New Roman"/>
              </w:rPr>
              <w:t>ФБ</w:t>
            </w:r>
          </w:p>
        </w:tc>
        <w:tc>
          <w:tcPr>
            <w:tcW w:w="1473" w:type="dxa"/>
            <w:tcBorders>
              <w:top w:val="single" w:sz="6" w:space="0" w:color="auto"/>
              <w:left w:val="single" w:sz="6" w:space="0" w:color="auto"/>
              <w:bottom w:val="single" w:sz="6" w:space="0" w:color="auto"/>
              <w:right w:val="single" w:sz="6" w:space="0" w:color="auto"/>
            </w:tcBorders>
          </w:tcPr>
          <w:p w14:paraId="3AAF546A" w14:textId="76D925BC"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5" w:type="dxa"/>
            <w:tcBorders>
              <w:top w:val="single" w:sz="6" w:space="0" w:color="auto"/>
              <w:left w:val="single" w:sz="6" w:space="0" w:color="auto"/>
              <w:bottom w:val="single" w:sz="6" w:space="0" w:color="auto"/>
              <w:right w:val="single" w:sz="6" w:space="0" w:color="auto"/>
            </w:tcBorders>
          </w:tcPr>
          <w:p w14:paraId="734647C3" w14:textId="03898E84"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4" w:type="dxa"/>
            <w:tcBorders>
              <w:top w:val="single" w:sz="6" w:space="0" w:color="auto"/>
              <w:left w:val="single" w:sz="6" w:space="0" w:color="auto"/>
              <w:bottom w:val="single" w:sz="6" w:space="0" w:color="auto"/>
              <w:right w:val="single" w:sz="6" w:space="0" w:color="auto"/>
            </w:tcBorders>
          </w:tcPr>
          <w:p w14:paraId="6A3C06AA" w14:textId="4F2D231D"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7" w:type="dxa"/>
            <w:tcBorders>
              <w:top w:val="single" w:sz="6" w:space="0" w:color="auto"/>
              <w:left w:val="single" w:sz="6" w:space="0" w:color="auto"/>
              <w:bottom w:val="single" w:sz="6" w:space="0" w:color="auto"/>
              <w:right w:val="single" w:sz="6" w:space="0" w:color="auto"/>
            </w:tcBorders>
          </w:tcPr>
          <w:p w14:paraId="1BD8874B" w14:textId="11A8DC1D"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1" w:type="dxa"/>
            <w:tcBorders>
              <w:top w:val="single" w:sz="6" w:space="0" w:color="auto"/>
              <w:left w:val="single" w:sz="6" w:space="0" w:color="auto"/>
              <w:bottom w:val="single" w:sz="6" w:space="0" w:color="auto"/>
              <w:right w:val="single" w:sz="6" w:space="0" w:color="auto"/>
            </w:tcBorders>
          </w:tcPr>
          <w:p w14:paraId="5CCB126C" w14:textId="16111071"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850" w:type="dxa"/>
            <w:tcBorders>
              <w:top w:val="single" w:sz="6" w:space="0" w:color="auto"/>
              <w:left w:val="single" w:sz="6" w:space="0" w:color="auto"/>
              <w:bottom w:val="single" w:sz="6" w:space="0" w:color="auto"/>
              <w:right w:val="single" w:sz="6" w:space="0" w:color="auto"/>
            </w:tcBorders>
          </w:tcPr>
          <w:p w14:paraId="758EB2B1" w14:textId="77777777" w:rsidR="00682A2B" w:rsidRPr="00C25D2E" w:rsidRDefault="00682A2B" w:rsidP="00682A2B">
            <w:pPr>
              <w:jc w:val="right"/>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tcPr>
          <w:p w14:paraId="7E6A1AFF" w14:textId="77777777" w:rsidR="00682A2B" w:rsidRPr="00C25D2E" w:rsidRDefault="00682A2B" w:rsidP="00682A2B">
            <w:pPr>
              <w:jc w:val="right"/>
              <w:rPr>
                <w:rFonts w:ascii="Times New Roman" w:hAnsi="Times New Roman" w:cs="Times New Roman"/>
              </w:rPr>
            </w:pPr>
          </w:p>
        </w:tc>
        <w:tc>
          <w:tcPr>
            <w:tcW w:w="850" w:type="dxa"/>
            <w:tcBorders>
              <w:top w:val="single" w:sz="6" w:space="0" w:color="auto"/>
              <w:left w:val="single" w:sz="6" w:space="0" w:color="auto"/>
              <w:bottom w:val="single" w:sz="6" w:space="0" w:color="auto"/>
              <w:right w:val="single" w:sz="6" w:space="0" w:color="auto"/>
            </w:tcBorders>
          </w:tcPr>
          <w:p w14:paraId="479A9BA7" w14:textId="77777777" w:rsidR="00682A2B" w:rsidRPr="00C25D2E" w:rsidRDefault="00682A2B" w:rsidP="00682A2B">
            <w:pPr>
              <w:jc w:val="right"/>
              <w:rPr>
                <w:rFonts w:ascii="Times New Roman" w:hAnsi="Times New Roman" w:cs="Times New Roman"/>
              </w:rPr>
            </w:pPr>
          </w:p>
        </w:tc>
        <w:tc>
          <w:tcPr>
            <w:tcW w:w="1701" w:type="dxa"/>
            <w:tcBorders>
              <w:top w:val="single" w:sz="6" w:space="0" w:color="auto"/>
              <w:left w:val="single" w:sz="6" w:space="0" w:color="auto"/>
              <w:bottom w:val="single" w:sz="6" w:space="0" w:color="auto"/>
            </w:tcBorders>
          </w:tcPr>
          <w:p w14:paraId="1152289E" w14:textId="27B0729A" w:rsidR="00682A2B" w:rsidRPr="00606234" w:rsidRDefault="00682A2B" w:rsidP="00682A2B">
            <w:pPr>
              <w:jc w:val="right"/>
              <w:rPr>
                <w:rFonts w:ascii="Times New Roman" w:hAnsi="Times New Roman" w:cs="Times New Roman"/>
                <w:b/>
                <w:bCs/>
              </w:rPr>
            </w:pPr>
            <w:r>
              <w:rPr>
                <w:rFonts w:ascii="Times New Roman" w:hAnsi="Times New Roman" w:cs="Times New Roman"/>
                <w:b/>
                <w:bCs/>
              </w:rPr>
              <w:t>0,00</w:t>
            </w:r>
          </w:p>
        </w:tc>
      </w:tr>
      <w:tr w:rsidR="00682A2B" w14:paraId="29827055" w14:textId="77777777" w:rsidTr="00447133">
        <w:tc>
          <w:tcPr>
            <w:tcW w:w="3747" w:type="dxa"/>
            <w:vMerge/>
            <w:tcBorders>
              <w:top w:val="single" w:sz="6" w:space="0" w:color="auto"/>
              <w:bottom w:val="single" w:sz="6" w:space="0" w:color="auto"/>
              <w:right w:val="single" w:sz="6" w:space="0" w:color="auto"/>
            </w:tcBorders>
          </w:tcPr>
          <w:p w14:paraId="771EC600" w14:textId="77777777" w:rsidR="00682A2B" w:rsidRPr="00C25D2E" w:rsidRDefault="00682A2B" w:rsidP="00682A2B">
            <w:pPr>
              <w:jc w:val="center"/>
              <w:rPr>
                <w:rFonts w:ascii="Times New Roman" w:hAnsi="Times New Roman" w:cs="Times New Roman"/>
              </w:rPr>
            </w:pPr>
          </w:p>
        </w:tc>
        <w:tc>
          <w:tcPr>
            <w:tcW w:w="1133" w:type="dxa"/>
            <w:tcBorders>
              <w:top w:val="single" w:sz="6" w:space="0" w:color="auto"/>
              <w:left w:val="single" w:sz="6" w:space="0" w:color="auto"/>
              <w:bottom w:val="single" w:sz="6" w:space="0" w:color="auto"/>
              <w:right w:val="single" w:sz="6" w:space="0" w:color="auto"/>
            </w:tcBorders>
          </w:tcPr>
          <w:p w14:paraId="729EE67B" w14:textId="77777777" w:rsidR="00682A2B" w:rsidRDefault="00682A2B" w:rsidP="00682A2B">
            <w:pPr>
              <w:jc w:val="both"/>
              <w:rPr>
                <w:rFonts w:ascii="Times New Roman" w:hAnsi="Times New Roman" w:cs="Times New Roman"/>
              </w:rPr>
            </w:pPr>
            <w:r>
              <w:rPr>
                <w:rFonts w:ascii="Times New Roman" w:hAnsi="Times New Roman" w:cs="Times New Roman"/>
              </w:rPr>
              <w:t>КБ</w:t>
            </w:r>
          </w:p>
        </w:tc>
        <w:tc>
          <w:tcPr>
            <w:tcW w:w="1473" w:type="dxa"/>
            <w:tcBorders>
              <w:top w:val="single" w:sz="6" w:space="0" w:color="auto"/>
              <w:left w:val="single" w:sz="6" w:space="0" w:color="auto"/>
              <w:bottom w:val="single" w:sz="6" w:space="0" w:color="auto"/>
              <w:right w:val="single" w:sz="6" w:space="0" w:color="auto"/>
            </w:tcBorders>
          </w:tcPr>
          <w:p w14:paraId="54FCFFE2" w14:textId="37295696"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5" w:type="dxa"/>
            <w:tcBorders>
              <w:top w:val="single" w:sz="6" w:space="0" w:color="auto"/>
              <w:left w:val="single" w:sz="6" w:space="0" w:color="auto"/>
              <w:bottom w:val="single" w:sz="6" w:space="0" w:color="auto"/>
              <w:right w:val="single" w:sz="6" w:space="0" w:color="auto"/>
            </w:tcBorders>
          </w:tcPr>
          <w:p w14:paraId="08F15D0B" w14:textId="47EB8DC3"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4" w:type="dxa"/>
            <w:tcBorders>
              <w:top w:val="single" w:sz="6" w:space="0" w:color="auto"/>
              <w:left w:val="single" w:sz="6" w:space="0" w:color="auto"/>
              <w:bottom w:val="single" w:sz="6" w:space="0" w:color="auto"/>
              <w:right w:val="single" w:sz="6" w:space="0" w:color="auto"/>
            </w:tcBorders>
          </w:tcPr>
          <w:p w14:paraId="2E8B1D9A" w14:textId="32AA4071"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7" w:type="dxa"/>
            <w:tcBorders>
              <w:top w:val="single" w:sz="6" w:space="0" w:color="auto"/>
              <w:left w:val="single" w:sz="6" w:space="0" w:color="auto"/>
              <w:bottom w:val="single" w:sz="6" w:space="0" w:color="auto"/>
              <w:right w:val="single" w:sz="6" w:space="0" w:color="auto"/>
            </w:tcBorders>
          </w:tcPr>
          <w:p w14:paraId="29FB7609" w14:textId="4876F748"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1" w:type="dxa"/>
            <w:tcBorders>
              <w:top w:val="single" w:sz="6" w:space="0" w:color="auto"/>
              <w:left w:val="single" w:sz="6" w:space="0" w:color="auto"/>
              <w:bottom w:val="single" w:sz="6" w:space="0" w:color="auto"/>
              <w:right w:val="single" w:sz="6" w:space="0" w:color="auto"/>
            </w:tcBorders>
          </w:tcPr>
          <w:p w14:paraId="2EEC0FFC" w14:textId="16F962E5"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850" w:type="dxa"/>
            <w:tcBorders>
              <w:top w:val="single" w:sz="6" w:space="0" w:color="auto"/>
              <w:left w:val="single" w:sz="6" w:space="0" w:color="auto"/>
              <w:bottom w:val="single" w:sz="6" w:space="0" w:color="auto"/>
              <w:right w:val="single" w:sz="6" w:space="0" w:color="auto"/>
            </w:tcBorders>
          </w:tcPr>
          <w:p w14:paraId="312E12C9" w14:textId="77777777" w:rsidR="00682A2B" w:rsidRPr="00C25D2E" w:rsidRDefault="00682A2B" w:rsidP="00682A2B">
            <w:pPr>
              <w:jc w:val="right"/>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tcPr>
          <w:p w14:paraId="4F93737F" w14:textId="77777777" w:rsidR="00682A2B" w:rsidRPr="00C25D2E" w:rsidRDefault="00682A2B" w:rsidP="00682A2B">
            <w:pPr>
              <w:jc w:val="right"/>
              <w:rPr>
                <w:rFonts w:ascii="Times New Roman" w:hAnsi="Times New Roman" w:cs="Times New Roman"/>
              </w:rPr>
            </w:pPr>
          </w:p>
        </w:tc>
        <w:tc>
          <w:tcPr>
            <w:tcW w:w="850" w:type="dxa"/>
            <w:tcBorders>
              <w:top w:val="single" w:sz="6" w:space="0" w:color="auto"/>
              <w:left w:val="single" w:sz="6" w:space="0" w:color="auto"/>
              <w:bottom w:val="single" w:sz="6" w:space="0" w:color="auto"/>
              <w:right w:val="single" w:sz="6" w:space="0" w:color="auto"/>
            </w:tcBorders>
          </w:tcPr>
          <w:p w14:paraId="66C2BE1A" w14:textId="77777777" w:rsidR="00682A2B" w:rsidRPr="00C25D2E" w:rsidRDefault="00682A2B" w:rsidP="00682A2B">
            <w:pPr>
              <w:jc w:val="right"/>
              <w:rPr>
                <w:rFonts w:ascii="Times New Roman" w:hAnsi="Times New Roman" w:cs="Times New Roman"/>
              </w:rPr>
            </w:pPr>
          </w:p>
        </w:tc>
        <w:tc>
          <w:tcPr>
            <w:tcW w:w="1701" w:type="dxa"/>
            <w:tcBorders>
              <w:top w:val="single" w:sz="6" w:space="0" w:color="auto"/>
              <w:left w:val="single" w:sz="6" w:space="0" w:color="auto"/>
              <w:bottom w:val="single" w:sz="6" w:space="0" w:color="auto"/>
            </w:tcBorders>
          </w:tcPr>
          <w:p w14:paraId="5803EC05" w14:textId="7853A795" w:rsidR="00682A2B" w:rsidRPr="00606234" w:rsidRDefault="00682A2B" w:rsidP="00682A2B">
            <w:pPr>
              <w:jc w:val="right"/>
              <w:rPr>
                <w:rFonts w:ascii="Times New Roman" w:hAnsi="Times New Roman" w:cs="Times New Roman"/>
                <w:b/>
                <w:bCs/>
              </w:rPr>
            </w:pPr>
            <w:r>
              <w:rPr>
                <w:rFonts w:ascii="Times New Roman" w:hAnsi="Times New Roman" w:cs="Times New Roman"/>
                <w:b/>
                <w:bCs/>
              </w:rPr>
              <w:t>0,00</w:t>
            </w:r>
          </w:p>
        </w:tc>
      </w:tr>
      <w:tr w:rsidR="00682A2B" w14:paraId="174A321B" w14:textId="77777777" w:rsidTr="00447133">
        <w:tc>
          <w:tcPr>
            <w:tcW w:w="3747" w:type="dxa"/>
            <w:vMerge/>
            <w:tcBorders>
              <w:top w:val="single" w:sz="6" w:space="0" w:color="auto"/>
              <w:bottom w:val="single" w:sz="6" w:space="0" w:color="auto"/>
              <w:right w:val="single" w:sz="6" w:space="0" w:color="auto"/>
            </w:tcBorders>
          </w:tcPr>
          <w:p w14:paraId="0C1C31AB" w14:textId="77777777" w:rsidR="00682A2B" w:rsidRPr="00C25D2E" w:rsidRDefault="00682A2B" w:rsidP="00682A2B">
            <w:pPr>
              <w:jc w:val="center"/>
              <w:rPr>
                <w:rFonts w:ascii="Times New Roman" w:hAnsi="Times New Roman" w:cs="Times New Roman"/>
              </w:rPr>
            </w:pPr>
          </w:p>
        </w:tc>
        <w:tc>
          <w:tcPr>
            <w:tcW w:w="1133" w:type="dxa"/>
            <w:tcBorders>
              <w:top w:val="single" w:sz="6" w:space="0" w:color="auto"/>
              <w:left w:val="single" w:sz="6" w:space="0" w:color="auto"/>
              <w:bottom w:val="single" w:sz="6" w:space="0" w:color="auto"/>
              <w:right w:val="single" w:sz="6" w:space="0" w:color="auto"/>
            </w:tcBorders>
          </w:tcPr>
          <w:p w14:paraId="30AA16DB" w14:textId="77777777" w:rsidR="00682A2B" w:rsidRDefault="00682A2B" w:rsidP="00682A2B">
            <w:pPr>
              <w:jc w:val="both"/>
              <w:rPr>
                <w:rFonts w:ascii="Times New Roman" w:hAnsi="Times New Roman" w:cs="Times New Roman"/>
              </w:rPr>
            </w:pPr>
            <w:r>
              <w:rPr>
                <w:rFonts w:ascii="Times New Roman" w:hAnsi="Times New Roman" w:cs="Times New Roman"/>
              </w:rPr>
              <w:t>МБ</w:t>
            </w:r>
          </w:p>
        </w:tc>
        <w:tc>
          <w:tcPr>
            <w:tcW w:w="1473" w:type="dxa"/>
            <w:tcBorders>
              <w:top w:val="single" w:sz="6" w:space="0" w:color="auto"/>
              <w:left w:val="single" w:sz="6" w:space="0" w:color="auto"/>
              <w:bottom w:val="single" w:sz="6" w:space="0" w:color="auto"/>
              <w:right w:val="single" w:sz="6" w:space="0" w:color="auto"/>
            </w:tcBorders>
          </w:tcPr>
          <w:p w14:paraId="083BB012" w14:textId="3C50E867"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5" w:type="dxa"/>
            <w:tcBorders>
              <w:top w:val="single" w:sz="6" w:space="0" w:color="auto"/>
              <w:left w:val="single" w:sz="6" w:space="0" w:color="auto"/>
              <w:bottom w:val="single" w:sz="6" w:space="0" w:color="auto"/>
              <w:right w:val="single" w:sz="6" w:space="0" w:color="auto"/>
            </w:tcBorders>
          </w:tcPr>
          <w:p w14:paraId="74DE5437" w14:textId="06F09934"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4" w:type="dxa"/>
            <w:tcBorders>
              <w:top w:val="single" w:sz="6" w:space="0" w:color="auto"/>
              <w:left w:val="single" w:sz="6" w:space="0" w:color="auto"/>
              <w:bottom w:val="single" w:sz="6" w:space="0" w:color="auto"/>
              <w:right w:val="single" w:sz="6" w:space="0" w:color="auto"/>
            </w:tcBorders>
          </w:tcPr>
          <w:p w14:paraId="1051AC3B" w14:textId="573214F0"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7" w:type="dxa"/>
            <w:tcBorders>
              <w:top w:val="single" w:sz="6" w:space="0" w:color="auto"/>
              <w:left w:val="single" w:sz="6" w:space="0" w:color="auto"/>
              <w:bottom w:val="single" w:sz="6" w:space="0" w:color="auto"/>
              <w:right w:val="single" w:sz="6" w:space="0" w:color="auto"/>
            </w:tcBorders>
          </w:tcPr>
          <w:p w14:paraId="28491CCA" w14:textId="375A2C1B"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1" w:type="dxa"/>
            <w:tcBorders>
              <w:top w:val="single" w:sz="6" w:space="0" w:color="auto"/>
              <w:left w:val="single" w:sz="6" w:space="0" w:color="auto"/>
              <w:bottom w:val="single" w:sz="6" w:space="0" w:color="auto"/>
              <w:right w:val="single" w:sz="6" w:space="0" w:color="auto"/>
            </w:tcBorders>
          </w:tcPr>
          <w:p w14:paraId="17E2448E" w14:textId="195AD763"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850" w:type="dxa"/>
            <w:tcBorders>
              <w:top w:val="single" w:sz="6" w:space="0" w:color="auto"/>
              <w:left w:val="single" w:sz="6" w:space="0" w:color="auto"/>
              <w:bottom w:val="single" w:sz="6" w:space="0" w:color="auto"/>
              <w:right w:val="single" w:sz="6" w:space="0" w:color="auto"/>
            </w:tcBorders>
          </w:tcPr>
          <w:p w14:paraId="5E6CC6E3" w14:textId="77777777" w:rsidR="00682A2B" w:rsidRPr="00C25D2E" w:rsidRDefault="00682A2B" w:rsidP="00682A2B">
            <w:pPr>
              <w:jc w:val="right"/>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tcPr>
          <w:p w14:paraId="0E16E15D" w14:textId="77777777" w:rsidR="00682A2B" w:rsidRPr="00C25D2E" w:rsidRDefault="00682A2B" w:rsidP="00682A2B">
            <w:pPr>
              <w:jc w:val="right"/>
              <w:rPr>
                <w:rFonts w:ascii="Times New Roman" w:hAnsi="Times New Roman" w:cs="Times New Roman"/>
              </w:rPr>
            </w:pPr>
          </w:p>
        </w:tc>
        <w:tc>
          <w:tcPr>
            <w:tcW w:w="850" w:type="dxa"/>
            <w:tcBorders>
              <w:top w:val="single" w:sz="6" w:space="0" w:color="auto"/>
              <w:left w:val="single" w:sz="6" w:space="0" w:color="auto"/>
              <w:bottom w:val="single" w:sz="6" w:space="0" w:color="auto"/>
              <w:right w:val="single" w:sz="6" w:space="0" w:color="auto"/>
            </w:tcBorders>
          </w:tcPr>
          <w:p w14:paraId="1ED059AB" w14:textId="77777777" w:rsidR="00682A2B" w:rsidRPr="00C25D2E" w:rsidRDefault="00682A2B" w:rsidP="00682A2B">
            <w:pPr>
              <w:jc w:val="right"/>
              <w:rPr>
                <w:rFonts w:ascii="Times New Roman" w:hAnsi="Times New Roman" w:cs="Times New Roman"/>
              </w:rPr>
            </w:pPr>
          </w:p>
        </w:tc>
        <w:tc>
          <w:tcPr>
            <w:tcW w:w="1701" w:type="dxa"/>
            <w:tcBorders>
              <w:top w:val="single" w:sz="6" w:space="0" w:color="auto"/>
              <w:left w:val="single" w:sz="6" w:space="0" w:color="auto"/>
              <w:bottom w:val="single" w:sz="6" w:space="0" w:color="auto"/>
            </w:tcBorders>
          </w:tcPr>
          <w:p w14:paraId="3A0CC765" w14:textId="4D05A0B2" w:rsidR="00682A2B" w:rsidRPr="00606234" w:rsidRDefault="00682A2B" w:rsidP="00682A2B">
            <w:pPr>
              <w:jc w:val="right"/>
              <w:rPr>
                <w:rFonts w:ascii="Times New Roman" w:hAnsi="Times New Roman" w:cs="Times New Roman"/>
                <w:b/>
                <w:bCs/>
              </w:rPr>
            </w:pPr>
            <w:r>
              <w:rPr>
                <w:rFonts w:ascii="Times New Roman" w:hAnsi="Times New Roman" w:cs="Times New Roman"/>
                <w:b/>
                <w:bCs/>
              </w:rPr>
              <w:t>0,00</w:t>
            </w:r>
          </w:p>
        </w:tc>
      </w:tr>
      <w:tr w:rsidR="00682A2B" w14:paraId="4083F57E" w14:textId="77777777" w:rsidTr="00447133">
        <w:tc>
          <w:tcPr>
            <w:tcW w:w="3747" w:type="dxa"/>
            <w:vMerge w:val="restart"/>
            <w:tcBorders>
              <w:top w:val="single" w:sz="6" w:space="0" w:color="auto"/>
              <w:bottom w:val="single" w:sz="6" w:space="0" w:color="auto"/>
              <w:right w:val="single" w:sz="6" w:space="0" w:color="auto"/>
            </w:tcBorders>
          </w:tcPr>
          <w:p w14:paraId="1470E311" w14:textId="4BB78E99" w:rsidR="00682A2B" w:rsidRPr="00151364" w:rsidRDefault="00682A2B" w:rsidP="00682A2B">
            <w:pPr>
              <w:jc w:val="center"/>
              <w:rPr>
                <w:rFonts w:ascii="Times New Roman" w:hAnsi="Times New Roman" w:cs="Times New Roman"/>
              </w:rPr>
            </w:pPr>
            <w:r>
              <w:rPr>
                <w:rFonts w:ascii="Times New Roman" w:hAnsi="Times New Roman" w:cs="Times New Roman"/>
              </w:rPr>
              <w:t>4.Основное мероприятие. Обеспечение открытости, гласности и прозрачности при осуществлении закупок товаров, работ, услуг для обеспечения муниципальных нужд</w:t>
            </w:r>
          </w:p>
        </w:tc>
        <w:tc>
          <w:tcPr>
            <w:tcW w:w="1133" w:type="dxa"/>
            <w:tcBorders>
              <w:top w:val="single" w:sz="6" w:space="0" w:color="auto"/>
              <w:left w:val="single" w:sz="6" w:space="0" w:color="auto"/>
              <w:bottom w:val="single" w:sz="6" w:space="0" w:color="auto"/>
              <w:right w:val="single" w:sz="6" w:space="0" w:color="auto"/>
            </w:tcBorders>
          </w:tcPr>
          <w:p w14:paraId="49C3D1ED" w14:textId="77777777" w:rsidR="00682A2B" w:rsidRDefault="00682A2B" w:rsidP="00682A2B">
            <w:pPr>
              <w:jc w:val="both"/>
              <w:rPr>
                <w:rFonts w:ascii="Times New Roman" w:hAnsi="Times New Roman" w:cs="Times New Roman"/>
              </w:rPr>
            </w:pPr>
            <w:r w:rsidRPr="00664DAC">
              <w:rPr>
                <w:rFonts w:ascii="Times New Roman" w:hAnsi="Times New Roman" w:cs="Times New Roman"/>
                <w:b/>
                <w:bCs/>
              </w:rPr>
              <w:t>Всего</w:t>
            </w:r>
          </w:p>
        </w:tc>
        <w:tc>
          <w:tcPr>
            <w:tcW w:w="1473"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78594743" w14:textId="47853207" w:rsidR="00682A2B" w:rsidRPr="00FB2015" w:rsidRDefault="00682A2B" w:rsidP="00682A2B">
            <w:pPr>
              <w:jc w:val="right"/>
              <w:rPr>
                <w:rFonts w:ascii="Times New Roman" w:hAnsi="Times New Roman" w:cs="Times New Roman"/>
                <w:b/>
                <w:bCs/>
              </w:rPr>
            </w:pPr>
            <w:r w:rsidRPr="00151364">
              <w:rPr>
                <w:rFonts w:ascii="Times New Roman" w:hAnsi="Times New Roman" w:cs="Times New Roman"/>
                <w:b/>
                <w:bCs/>
              </w:rPr>
              <w:t>0,00</w:t>
            </w:r>
          </w:p>
        </w:tc>
        <w:tc>
          <w:tcPr>
            <w:tcW w:w="1395"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140FD133" w14:textId="5BDD240D" w:rsidR="00682A2B" w:rsidRPr="00FB2015" w:rsidRDefault="00682A2B" w:rsidP="00682A2B">
            <w:pPr>
              <w:jc w:val="right"/>
              <w:rPr>
                <w:rFonts w:ascii="Times New Roman" w:hAnsi="Times New Roman" w:cs="Times New Roman"/>
                <w:b/>
                <w:bCs/>
              </w:rPr>
            </w:pPr>
            <w:r w:rsidRPr="00151364">
              <w:rPr>
                <w:rFonts w:ascii="Times New Roman" w:hAnsi="Times New Roman" w:cs="Times New Roman"/>
                <w:b/>
                <w:bCs/>
              </w:rPr>
              <w:t>0,00</w:t>
            </w:r>
          </w:p>
        </w:tc>
        <w:tc>
          <w:tcPr>
            <w:tcW w:w="1394"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3DD94EBF" w14:textId="4DBCDF4A" w:rsidR="00682A2B" w:rsidRPr="00FB2015" w:rsidRDefault="00682A2B" w:rsidP="00682A2B">
            <w:pPr>
              <w:jc w:val="right"/>
              <w:rPr>
                <w:rFonts w:ascii="Times New Roman" w:hAnsi="Times New Roman" w:cs="Times New Roman"/>
                <w:b/>
                <w:bCs/>
              </w:rPr>
            </w:pPr>
            <w:r w:rsidRPr="00151364">
              <w:rPr>
                <w:rFonts w:ascii="Times New Roman" w:hAnsi="Times New Roman" w:cs="Times New Roman"/>
                <w:b/>
                <w:bCs/>
              </w:rPr>
              <w:t>0,00</w:t>
            </w:r>
          </w:p>
        </w:tc>
        <w:tc>
          <w:tcPr>
            <w:tcW w:w="1457"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54AEB839" w14:textId="61CEE82E" w:rsidR="00682A2B" w:rsidRPr="00FB2015" w:rsidRDefault="00682A2B" w:rsidP="00682A2B">
            <w:pPr>
              <w:jc w:val="right"/>
              <w:rPr>
                <w:rFonts w:ascii="Times New Roman" w:hAnsi="Times New Roman" w:cs="Times New Roman"/>
                <w:b/>
                <w:bCs/>
              </w:rPr>
            </w:pPr>
            <w:r w:rsidRPr="00151364">
              <w:rPr>
                <w:rFonts w:ascii="Times New Roman" w:hAnsi="Times New Roman" w:cs="Times New Roman"/>
                <w:b/>
                <w:bCs/>
              </w:rPr>
              <w:t>0,00</w:t>
            </w:r>
          </w:p>
        </w:tc>
        <w:tc>
          <w:tcPr>
            <w:tcW w:w="1451"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4DDE3D72" w14:textId="59AE25CB" w:rsidR="00682A2B" w:rsidRPr="00FB2015" w:rsidRDefault="00682A2B" w:rsidP="00682A2B">
            <w:pPr>
              <w:jc w:val="right"/>
              <w:rPr>
                <w:rFonts w:ascii="Times New Roman" w:hAnsi="Times New Roman" w:cs="Times New Roman"/>
                <w:b/>
                <w:bCs/>
              </w:rPr>
            </w:pPr>
            <w:r w:rsidRPr="00151364">
              <w:rPr>
                <w:rFonts w:ascii="Times New Roman" w:hAnsi="Times New Roman" w:cs="Times New Roman"/>
                <w:b/>
                <w:bCs/>
              </w:rPr>
              <w:t>0,00</w:t>
            </w:r>
          </w:p>
        </w:tc>
        <w:tc>
          <w:tcPr>
            <w:tcW w:w="850"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61E816FA" w14:textId="77777777" w:rsidR="00682A2B" w:rsidRPr="00A936AB" w:rsidRDefault="00682A2B" w:rsidP="00682A2B">
            <w:pPr>
              <w:jc w:val="right"/>
              <w:rPr>
                <w:rFonts w:ascii="Times New Roman" w:hAnsi="Times New Roman" w:cs="Times New Roman"/>
                <w:b/>
                <w:bCs/>
              </w:rPr>
            </w:pPr>
          </w:p>
        </w:tc>
        <w:tc>
          <w:tcPr>
            <w:tcW w:w="851"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1FC6697C" w14:textId="77777777" w:rsidR="00682A2B" w:rsidRPr="00A936AB" w:rsidRDefault="00682A2B" w:rsidP="00682A2B">
            <w:pPr>
              <w:jc w:val="right"/>
              <w:rPr>
                <w:rFonts w:ascii="Times New Roman" w:hAnsi="Times New Roman" w:cs="Times New Roman"/>
                <w:b/>
                <w:bCs/>
              </w:rPr>
            </w:pPr>
          </w:p>
        </w:tc>
        <w:tc>
          <w:tcPr>
            <w:tcW w:w="850"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19C98CC5" w14:textId="77777777" w:rsidR="00682A2B" w:rsidRPr="00A936AB" w:rsidRDefault="00682A2B" w:rsidP="00682A2B">
            <w:pPr>
              <w:jc w:val="right"/>
              <w:rPr>
                <w:rFonts w:ascii="Times New Roman" w:hAnsi="Times New Roman" w:cs="Times New Roman"/>
                <w:b/>
                <w:bCs/>
              </w:rPr>
            </w:pPr>
          </w:p>
        </w:tc>
        <w:tc>
          <w:tcPr>
            <w:tcW w:w="1701" w:type="dxa"/>
            <w:tcBorders>
              <w:top w:val="single" w:sz="6" w:space="0" w:color="auto"/>
              <w:left w:val="single" w:sz="6" w:space="0" w:color="auto"/>
              <w:bottom w:val="single" w:sz="6" w:space="0" w:color="auto"/>
            </w:tcBorders>
            <w:shd w:val="clear" w:color="auto" w:fill="FFF2CC" w:themeFill="accent4" w:themeFillTint="33"/>
          </w:tcPr>
          <w:p w14:paraId="642A296C" w14:textId="08ECCAF8" w:rsidR="00682A2B" w:rsidRPr="00A936AB" w:rsidRDefault="00682A2B" w:rsidP="00682A2B">
            <w:pPr>
              <w:jc w:val="right"/>
              <w:rPr>
                <w:rFonts w:ascii="Times New Roman" w:hAnsi="Times New Roman" w:cs="Times New Roman"/>
                <w:b/>
                <w:bCs/>
              </w:rPr>
            </w:pPr>
            <w:r>
              <w:rPr>
                <w:rFonts w:ascii="Times New Roman" w:hAnsi="Times New Roman" w:cs="Times New Roman"/>
                <w:b/>
                <w:bCs/>
              </w:rPr>
              <w:t>0,00</w:t>
            </w:r>
          </w:p>
        </w:tc>
      </w:tr>
      <w:tr w:rsidR="00682A2B" w14:paraId="092E9203" w14:textId="77777777" w:rsidTr="00447133">
        <w:tc>
          <w:tcPr>
            <w:tcW w:w="3747" w:type="dxa"/>
            <w:vMerge/>
            <w:tcBorders>
              <w:top w:val="single" w:sz="6" w:space="0" w:color="auto"/>
              <w:bottom w:val="single" w:sz="6" w:space="0" w:color="auto"/>
              <w:right w:val="single" w:sz="6" w:space="0" w:color="auto"/>
            </w:tcBorders>
          </w:tcPr>
          <w:p w14:paraId="216DB3C6" w14:textId="77777777" w:rsidR="00682A2B" w:rsidRPr="00C25D2E" w:rsidRDefault="00682A2B" w:rsidP="00682A2B">
            <w:pPr>
              <w:jc w:val="center"/>
              <w:rPr>
                <w:rFonts w:ascii="Times New Roman" w:hAnsi="Times New Roman" w:cs="Times New Roman"/>
              </w:rPr>
            </w:pPr>
          </w:p>
        </w:tc>
        <w:tc>
          <w:tcPr>
            <w:tcW w:w="1133" w:type="dxa"/>
            <w:tcBorders>
              <w:top w:val="single" w:sz="6" w:space="0" w:color="auto"/>
              <w:left w:val="single" w:sz="6" w:space="0" w:color="auto"/>
              <w:bottom w:val="single" w:sz="6" w:space="0" w:color="auto"/>
              <w:right w:val="single" w:sz="6" w:space="0" w:color="auto"/>
            </w:tcBorders>
          </w:tcPr>
          <w:p w14:paraId="089673F9" w14:textId="77777777" w:rsidR="00682A2B" w:rsidRDefault="00682A2B" w:rsidP="00682A2B">
            <w:pPr>
              <w:jc w:val="both"/>
              <w:rPr>
                <w:rFonts w:ascii="Times New Roman" w:hAnsi="Times New Roman" w:cs="Times New Roman"/>
              </w:rPr>
            </w:pPr>
            <w:r>
              <w:rPr>
                <w:rFonts w:ascii="Times New Roman" w:hAnsi="Times New Roman" w:cs="Times New Roman"/>
              </w:rPr>
              <w:t>ФБ</w:t>
            </w:r>
          </w:p>
        </w:tc>
        <w:tc>
          <w:tcPr>
            <w:tcW w:w="1473" w:type="dxa"/>
            <w:tcBorders>
              <w:top w:val="single" w:sz="6" w:space="0" w:color="auto"/>
              <w:left w:val="single" w:sz="6" w:space="0" w:color="auto"/>
              <w:bottom w:val="single" w:sz="6" w:space="0" w:color="auto"/>
              <w:right w:val="single" w:sz="6" w:space="0" w:color="auto"/>
            </w:tcBorders>
          </w:tcPr>
          <w:p w14:paraId="0EEBBE0C" w14:textId="7F3346FC"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5" w:type="dxa"/>
            <w:tcBorders>
              <w:top w:val="single" w:sz="6" w:space="0" w:color="auto"/>
              <w:left w:val="single" w:sz="6" w:space="0" w:color="auto"/>
              <w:bottom w:val="single" w:sz="6" w:space="0" w:color="auto"/>
              <w:right w:val="single" w:sz="6" w:space="0" w:color="auto"/>
            </w:tcBorders>
          </w:tcPr>
          <w:p w14:paraId="04E69ABE" w14:textId="6D3728E8"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4" w:type="dxa"/>
            <w:tcBorders>
              <w:top w:val="single" w:sz="6" w:space="0" w:color="auto"/>
              <w:left w:val="single" w:sz="6" w:space="0" w:color="auto"/>
              <w:bottom w:val="single" w:sz="6" w:space="0" w:color="auto"/>
              <w:right w:val="single" w:sz="6" w:space="0" w:color="auto"/>
            </w:tcBorders>
          </w:tcPr>
          <w:p w14:paraId="1DCB3056" w14:textId="782933C1"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7" w:type="dxa"/>
            <w:tcBorders>
              <w:top w:val="single" w:sz="6" w:space="0" w:color="auto"/>
              <w:left w:val="single" w:sz="6" w:space="0" w:color="auto"/>
              <w:bottom w:val="single" w:sz="6" w:space="0" w:color="auto"/>
              <w:right w:val="single" w:sz="6" w:space="0" w:color="auto"/>
            </w:tcBorders>
          </w:tcPr>
          <w:p w14:paraId="170A0765" w14:textId="5FB36D78"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1" w:type="dxa"/>
            <w:tcBorders>
              <w:top w:val="single" w:sz="6" w:space="0" w:color="auto"/>
              <w:left w:val="single" w:sz="6" w:space="0" w:color="auto"/>
              <w:bottom w:val="single" w:sz="6" w:space="0" w:color="auto"/>
              <w:right w:val="single" w:sz="6" w:space="0" w:color="auto"/>
            </w:tcBorders>
          </w:tcPr>
          <w:p w14:paraId="76CA7159" w14:textId="017B8644"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850" w:type="dxa"/>
            <w:tcBorders>
              <w:top w:val="single" w:sz="6" w:space="0" w:color="auto"/>
              <w:left w:val="single" w:sz="6" w:space="0" w:color="auto"/>
              <w:bottom w:val="single" w:sz="6" w:space="0" w:color="auto"/>
              <w:right w:val="single" w:sz="6" w:space="0" w:color="auto"/>
            </w:tcBorders>
          </w:tcPr>
          <w:p w14:paraId="4F6B645C" w14:textId="77777777" w:rsidR="00682A2B" w:rsidRPr="00C25D2E" w:rsidRDefault="00682A2B" w:rsidP="00682A2B">
            <w:pPr>
              <w:jc w:val="right"/>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tcPr>
          <w:p w14:paraId="65F5EF2B" w14:textId="77777777" w:rsidR="00682A2B" w:rsidRPr="00C25D2E" w:rsidRDefault="00682A2B" w:rsidP="00682A2B">
            <w:pPr>
              <w:jc w:val="right"/>
              <w:rPr>
                <w:rFonts w:ascii="Times New Roman" w:hAnsi="Times New Roman" w:cs="Times New Roman"/>
              </w:rPr>
            </w:pPr>
          </w:p>
        </w:tc>
        <w:tc>
          <w:tcPr>
            <w:tcW w:w="850" w:type="dxa"/>
            <w:tcBorders>
              <w:top w:val="single" w:sz="6" w:space="0" w:color="auto"/>
              <w:left w:val="single" w:sz="6" w:space="0" w:color="auto"/>
              <w:bottom w:val="single" w:sz="6" w:space="0" w:color="auto"/>
              <w:right w:val="single" w:sz="6" w:space="0" w:color="auto"/>
            </w:tcBorders>
          </w:tcPr>
          <w:p w14:paraId="26E524FB" w14:textId="77777777" w:rsidR="00682A2B" w:rsidRPr="00C25D2E" w:rsidRDefault="00682A2B" w:rsidP="00682A2B">
            <w:pPr>
              <w:jc w:val="right"/>
              <w:rPr>
                <w:rFonts w:ascii="Times New Roman" w:hAnsi="Times New Roman" w:cs="Times New Roman"/>
              </w:rPr>
            </w:pPr>
          </w:p>
        </w:tc>
        <w:tc>
          <w:tcPr>
            <w:tcW w:w="1701" w:type="dxa"/>
            <w:tcBorders>
              <w:top w:val="single" w:sz="6" w:space="0" w:color="auto"/>
              <w:left w:val="single" w:sz="6" w:space="0" w:color="auto"/>
              <w:bottom w:val="single" w:sz="6" w:space="0" w:color="auto"/>
            </w:tcBorders>
          </w:tcPr>
          <w:p w14:paraId="3FC87B4A" w14:textId="7ADA80DE" w:rsidR="00682A2B" w:rsidRPr="00606234" w:rsidRDefault="00682A2B" w:rsidP="00682A2B">
            <w:pPr>
              <w:jc w:val="right"/>
              <w:rPr>
                <w:rFonts w:ascii="Times New Roman" w:hAnsi="Times New Roman" w:cs="Times New Roman"/>
                <w:b/>
                <w:bCs/>
              </w:rPr>
            </w:pPr>
            <w:r>
              <w:rPr>
                <w:rFonts w:ascii="Times New Roman" w:hAnsi="Times New Roman" w:cs="Times New Roman"/>
                <w:b/>
                <w:bCs/>
              </w:rPr>
              <w:t>0,00</w:t>
            </w:r>
          </w:p>
        </w:tc>
      </w:tr>
      <w:tr w:rsidR="00682A2B" w14:paraId="3B4D6217" w14:textId="77777777" w:rsidTr="00447133">
        <w:tc>
          <w:tcPr>
            <w:tcW w:w="3747" w:type="dxa"/>
            <w:vMerge/>
            <w:tcBorders>
              <w:top w:val="single" w:sz="6" w:space="0" w:color="auto"/>
              <w:bottom w:val="single" w:sz="6" w:space="0" w:color="auto"/>
              <w:right w:val="single" w:sz="6" w:space="0" w:color="auto"/>
            </w:tcBorders>
          </w:tcPr>
          <w:p w14:paraId="5AA4458B" w14:textId="77777777" w:rsidR="00682A2B" w:rsidRPr="00C25D2E" w:rsidRDefault="00682A2B" w:rsidP="00682A2B">
            <w:pPr>
              <w:jc w:val="center"/>
              <w:rPr>
                <w:rFonts w:ascii="Times New Roman" w:hAnsi="Times New Roman" w:cs="Times New Roman"/>
              </w:rPr>
            </w:pPr>
          </w:p>
        </w:tc>
        <w:tc>
          <w:tcPr>
            <w:tcW w:w="1133" w:type="dxa"/>
            <w:tcBorders>
              <w:top w:val="single" w:sz="6" w:space="0" w:color="auto"/>
              <w:left w:val="single" w:sz="6" w:space="0" w:color="auto"/>
              <w:bottom w:val="single" w:sz="6" w:space="0" w:color="auto"/>
              <w:right w:val="single" w:sz="6" w:space="0" w:color="auto"/>
            </w:tcBorders>
          </w:tcPr>
          <w:p w14:paraId="6B0CD822" w14:textId="77777777" w:rsidR="00682A2B" w:rsidRDefault="00682A2B" w:rsidP="00682A2B">
            <w:pPr>
              <w:jc w:val="both"/>
              <w:rPr>
                <w:rFonts w:ascii="Times New Roman" w:hAnsi="Times New Roman" w:cs="Times New Roman"/>
              </w:rPr>
            </w:pPr>
            <w:r>
              <w:rPr>
                <w:rFonts w:ascii="Times New Roman" w:hAnsi="Times New Roman" w:cs="Times New Roman"/>
              </w:rPr>
              <w:t>КБ</w:t>
            </w:r>
          </w:p>
        </w:tc>
        <w:tc>
          <w:tcPr>
            <w:tcW w:w="1473" w:type="dxa"/>
            <w:tcBorders>
              <w:top w:val="single" w:sz="6" w:space="0" w:color="auto"/>
              <w:left w:val="single" w:sz="6" w:space="0" w:color="auto"/>
              <w:bottom w:val="single" w:sz="6" w:space="0" w:color="auto"/>
              <w:right w:val="single" w:sz="6" w:space="0" w:color="auto"/>
            </w:tcBorders>
          </w:tcPr>
          <w:p w14:paraId="66CC8D1B" w14:textId="2B8EBE43"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5" w:type="dxa"/>
            <w:tcBorders>
              <w:top w:val="single" w:sz="6" w:space="0" w:color="auto"/>
              <w:left w:val="single" w:sz="6" w:space="0" w:color="auto"/>
              <w:bottom w:val="single" w:sz="6" w:space="0" w:color="auto"/>
              <w:right w:val="single" w:sz="6" w:space="0" w:color="auto"/>
            </w:tcBorders>
          </w:tcPr>
          <w:p w14:paraId="504E2F48" w14:textId="1E25C7DD"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4" w:type="dxa"/>
            <w:tcBorders>
              <w:top w:val="single" w:sz="6" w:space="0" w:color="auto"/>
              <w:left w:val="single" w:sz="6" w:space="0" w:color="auto"/>
              <w:bottom w:val="single" w:sz="6" w:space="0" w:color="auto"/>
              <w:right w:val="single" w:sz="6" w:space="0" w:color="auto"/>
            </w:tcBorders>
          </w:tcPr>
          <w:p w14:paraId="6278BB44" w14:textId="2A71339E"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7" w:type="dxa"/>
            <w:tcBorders>
              <w:top w:val="single" w:sz="6" w:space="0" w:color="auto"/>
              <w:left w:val="single" w:sz="6" w:space="0" w:color="auto"/>
              <w:bottom w:val="single" w:sz="6" w:space="0" w:color="auto"/>
              <w:right w:val="single" w:sz="6" w:space="0" w:color="auto"/>
            </w:tcBorders>
          </w:tcPr>
          <w:p w14:paraId="4CB4FEF0" w14:textId="53D5EF11"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1" w:type="dxa"/>
            <w:tcBorders>
              <w:top w:val="single" w:sz="6" w:space="0" w:color="auto"/>
              <w:left w:val="single" w:sz="6" w:space="0" w:color="auto"/>
              <w:bottom w:val="single" w:sz="6" w:space="0" w:color="auto"/>
              <w:right w:val="single" w:sz="6" w:space="0" w:color="auto"/>
            </w:tcBorders>
          </w:tcPr>
          <w:p w14:paraId="56A511DB" w14:textId="514141A1"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850" w:type="dxa"/>
            <w:tcBorders>
              <w:top w:val="single" w:sz="6" w:space="0" w:color="auto"/>
              <w:left w:val="single" w:sz="6" w:space="0" w:color="auto"/>
              <w:bottom w:val="single" w:sz="6" w:space="0" w:color="auto"/>
              <w:right w:val="single" w:sz="6" w:space="0" w:color="auto"/>
            </w:tcBorders>
          </w:tcPr>
          <w:p w14:paraId="15AAE224" w14:textId="77777777" w:rsidR="00682A2B" w:rsidRPr="00C25D2E" w:rsidRDefault="00682A2B" w:rsidP="00682A2B">
            <w:pPr>
              <w:jc w:val="right"/>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tcPr>
          <w:p w14:paraId="57B241EA" w14:textId="77777777" w:rsidR="00682A2B" w:rsidRPr="00C25D2E" w:rsidRDefault="00682A2B" w:rsidP="00682A2B">
            <w:pPr>
              <w:jc w:val="right"/>
              <w:rPr>
                <w:rFonts w:ascii="Times New Roman" w:hAnsi="Times New Roman" w:cs="Times New Roman"/>
              </w:rPr>
            </w:pPr>
          </w:p>
        </w:tc>
        <w:tc>
          <w:tcPr>
            <w:tcW w:w="850" w:type="dxa"/>
            <w:tcBorders>
              <w:top w:val="single" w:sz="6" w:space="0" w:color="auto"/>
              <w:left w:val="single" w:sz="6" w:space="0" w:color="auto"/>
              <w:bottom w:val="single" w:sz="6" w:space="0" w:color="auto"/>
              <w:right w:val="single" w:sz="6" w:space="0" w:color="auto"/>
            </w:tcBorders>
          </w:tcPr>
          <w:p w14:paraId="6C9788BE" w14:textId="77777777" w:rsidR="00682A2B" w:rsidRPr="00C25D2E" w:rsidRDefault="00682A2B" w:rsidP="00682A2B">
            <w:pPr>
              <w:jc w:val="right"/>
              <w:rPr>
                <w:rFonts w:ascii="Times New Roman" w:hAnsi="Times New Roman" w:cs="Times New Roman"/>
              </w:rPr>
            </w:pPr>
          </w:p>
        </w:tc>
        <w:tc>
          <w:tcPr>
            <w:tcW w:w="1701" w:type="dxa"/>
            <w:tcBorders>
              <w:top w:val="single" w:sz="6" w:space="0" w:color="auto"/>
              <w:left w:val="single" w:sz="6" w:space="0" w:color="auto"/>
              <w:bottom w:val="single" w:sz="6" w:space="0" w:color="auto"/>
            </w:tcBorders>
          </w:tcPr>
          <w:p w14:paraId="0C65DFF5" w14:textId="4F7FB140" w:rsidR="00682A2B" w:rsidRPr="00606234" w:rsidRDefault="00682A2B" w:rsidP="00682A2B">
            <w:pPr>
              <w:jc w:val="right"/>
              <w:rPr>
                <w:rFonts w:ascii="Times New Roman" w:hAnsi="Times New Roman" w:cs="Times New Roman"/>
                <w:b/>
                <w:bCs/>
              </w:rPr>
            </w:pPr>
            <w:r>
              <w:rPr>
                <w:rFonts w:ascii="Times New Roman" w:hAnsi="Times New Roman" w:cs="Times New Roman"/>
                <w:b/>
                <w:bCs/>
              </w:rPr>
              <w:t>0,00</w:t>
            </w:r>
          </w:p>
        </w:tc>
      </w:tr>
      <w:tr w:rsidR="00682A2B" w14:paraId="2FB9A6A7" w14:textId="77777777" w:rsidTr="00447133">
        <w:tc>
          <w:tcPr>
            <w:tcW w:w="3747" w:type="dxa"/>
            <w:vMerge/>
            <w:tcBorders>
              <w:top w:val="single" w:sz="6" w:space="0" w:color="auto"/>
              <w:right w:val="single" w:sz="6" w:space="0" w:color="auto"/>
            </w:tcBorders>
          </w:tcPr>
          <w:p w14:paraId="22B8ED04" w14:textId="77777777" w:rsidR="00682A2B" w:rsidRPr="00C25D2E" w:rsidRDefault="00682A2B" w:rsidP="00682A2B">
            <w:pPr>
              <w:jc w:val="center"/>
              <w:rPr>
                <w:rFonts w:ascii="Times New Roman" w:hAnsi="Times New Roman" w:cs="Times New Roman"/>
              </w:rPr>
            </w:pPr>
          </w:p>
        </w:tc>
        <w:tc>
          <w:tcPr>
            <w:tcW w:w="1133" w:type="dxa"/>
            <w:tcBorders>
              <w:top w:val="single" w:sz="6" w:space="0" w:color="auto"/>
              <w:left w:val="single" w:sz="6" w:space="0" w:color="auto"/>
              <w:right w:val="single" w:sz="6" w:space="0" w:color="auto"/>
            </w:tcBorders>
          </w:tcPr>
          <w:p w14:paraId="2B697212" w14:textId="77777777" w:rsidR="00682A2B" w:rsidRDefault="00682A2B" w:rsidP="00682A2B">
            <w:pPr>
              <w:jc w:val="both"/>
              <w:rPr>
                <w:rFonts w:ascii="Times New Roman" w:hAnsi="Times New Roman" w:cs="Times New Roman"/>
              </w:rPr>
            </w:pPr>
            <w:r>
              <w:rPr>
                <w:rFonts w:ascii="Times New Roman" w:hAnsi="Times New Roman" w:cs="Times New Roman"/>
              </w:rPr>
              <w:t>МБ</w:t>
            </w:r>
          </w:p>
        </w:tc>
        <w:tc>
          <w:tcPr>
            <w:tcW w:w="1473" w:type="dxa"/>
            <w:tcBorders>
              <w:top w:val="single" w:sz="6" w:space="0" w:color="auto"/>
              <w:left w:val="single" w:sz="6" w:space="0" w:color="auto"/>
              <w:right w:val="single" w:sz="6" w:space="0" w:color="auto"/>
            </w:tcBorders>
          </w:tcPr>
          <w:p w14:paraId="0749D830" w14:textId="70BFD670"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5" w:type="dxa"/>
            <w:tcBorders>
              <w:top w:val="single" w:sz="6" w:space="0" w:color="auto"/>
              <w:left w:val="single" w:sz="6" w:space="0" w:color="auto"/>
              <w:right w:val="single" w:sz="6" w:space="0" w:color="auto"/>
            </w:tcBorders>
          </w:tcPr>
          <w:p w14:paraId="36F74D08" w14:textId="0A928000"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4" w:type="dxa"/>
            <w:tcBorders>
              <w:top w:val="single" w:sz="6" w:space="0" w:color="auto"/>
              <w:left w:val="single" w:sz="6" w:space="0" w:color="auto"/>
              <w:right w:val="single" w:sz="6" w:space="0" w:color="auto"/>
            </w:tcBorders>
          </w:tcPr>
          <w:p w14:paraId="4852EA19" w14:textId="31453679"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7" w:type="dxa"/>
            <w:tcBorders>
              <w:top w:val="single" w:sz="6" w:space="0" w:color="auto"/>
              <w:left w:val="single" w:sz="6" w:space="0" w:color="auto"/>
              <w:right w:val="single" w:sz="6" w:space="0" w:color="auto"/>
            </w:tcBorders>
          </w:tcPr>
          <w:p w14:paraId="2FEB91C8" w14:textId="47479BD2"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1" w:type="dxa"/>
            <w:tcBorders>
              <w:top w:val="single" w:sz="6" w:space="0" w:color="auto"/>
              <w:left w:val="single" w:sz="6" w:space="0" w:color="auto"/>
              <w:right w:val="single" w:sz="6" w:space="0" w:color="auto"/>
            </w:tcBorders>
          </w:tcPr>
          <w:p w14:paraId="7B44712E" w14:textId="2131954B"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850" w:type="dxa"/>
            <w:tcBorders>
              <w:top w:val="single" w:sz="6" w:space="0" w:color="auto"/>
              <w:left w:val="single" w:sz="6" w:space="0" w:color="auto"/>
              <w:right w:val="single" w:sz="6" w:space="0" w:color="auto"/>
            </w:tcBorders>
          </w:tcPr>
          <w:p w14:paraId="0BB6F583" w14:textId="77777777" w:rsidR="00682A2B" w:rsidRPr="00C25D2E" w:rsidRDefault="00682A2B" w:rsidP="00682A2B">
            <w:pPr>
              <w:jc w:val="right"/>
              <w:rPr>
                <w:rFonts w:ascii="Times New Roman" w:hAnsi="Times New Roman" w:cs="Times New Roman"/>
              </w:rPr>
            </w:pPr>
          </w:p>
        </w:tc>
        <w:tc>
          <w:tcPr>
            <w:tcW w:w="851" w:type="dxa"/>
            <w:tcBorders>
              <w:top w:val="single" w:sz="6" w:space="0" w:color="auto"/>
              <w:left w:val="single" w:sz="6" w:space="0" w:color="auto"/>
              <w:right w:val="single" w:sz="6" w:space="0" w:color="auto"/>
            </w:tcBorders>
          </w:tcPr>
          <w:p w14:paraId="04F5698D" w14:textId="77777777" w:rsidR="00682A2B" w:rsidRPr="00C25D2E" w:rsidRDefault="00682A2B" w:rsidP="00682A2B">
            <w:pPr>
              <w:jc w:val="right"/>
              <w:rPr>
                <w:rFonts w:ascii="Times New Roman" w:hAnsi="Times New Roman" w:cs="Times New Roman"/>
              </w:rPr>
            </w:pPr>
          </w:p>
        </w:tc>
        <w:tc>
          <w:tcPr>
            <w:tcW w:w="850" w:type="dxa"/>
            <w:tcBorders>
              <w:top w:val="single" w:sz="6" w:space="0" w:color="auto"/>
              <w:left w:val="single" w:sz="6" w:space="0" w:color="auto"/>
              <w:right w:val="single" w:sz="6" w:space="0" w:color="auto"/>
            </w:tcBorders>
          </w:tcPr>
          <w:p w14:paraId="55DEFA39" w14:textId="77777777" w:rsidR="00682A2B" w:rsidRPr="00C25D2E" w:rsidRDefault="00682A2B" w:rsidP="00682A2B">
            <w:pPr>
              <w:jc w:val="right"/>
              <w:rPr>
                <w:rFonts w:ascii="Times New Roman" w:hAnsi="Times New Roman" w:cs="Times New Roman"/>
              </w:rPr>
            </w:pPr>
          </w:p>
        </w:tc>
        <w:tc>
          <w:tcPr>
            <w:tcW w:w="1701" w:type="dxa"/>
            <w:tcBorders>
              <w:top w:val="single" w:sz="6" w:space="0" w:color="auto"/>
              <w:left w:val="single" w:sz="6" w:space="0" w:color="auto"/>
            </w:tcBorders>
          </w:tcPr>
          <w:p w14:paraId="663238CB" w14:textId="06391519" w:rsidR="00682A2B" w:rsidRPr="00606234" w:rsidRDefault="00682A2B" w:rsidP="00682A2B">
            <w:pPr>
              <w:jc w:val="right"/>
              <w:rPr>
                <w:rFonts w:ascii="Times New Roman" w:hAnsi="Times New Roman" w:cs="Times New Roman"/>
                <w:b/>
                <w:bCs/>
              </w:rPr>
            </w:pPr>
            <w:r>
              <w:rPr>
                <w:rFonts w:ascii="Times New Roman" w:hAnsi="Times New Roman" w:cs="Times New Roman"/>
                <w:b/>
                <w:bCs/>
              </w:rPr>
              <w:t>0,00</w:t>
            </w:r>
          </w:p>
        </w:tc>
      </w:tr>
      <w:tr w:rsidR="00682A2B" w14:paraId="3225330D" w14:textId="77777777" w:rsidTr="001402F9">
        <w:tc>
          <w:tcPr>
            <w:tcW w:w="3747" w:type="dxa"/>
            <w:vMerge w:val="restart"/>
          </w:tcPr>
          <w:p w14:paraId="003B2585" w14:textId="06BCC6A0" w:rsidR="00682A2B" w:rsidRPr="00C25D2E" w:rsidRDefault="00682A2B" w:rsidP="00682A2B">
            <w:pPr>
              <w:jc w:val="center"/>
              <w:rPr>
                <w:rFonts w:ascii="Times New Roman" w:hAnsi="Times New Roman" w:cs="Times New Roman"/>
              </w:rPr>
            </w:pPr>
            <w:r>
              <w:rPr>
                <w:rFonts w:ascii="Times New Roman" w:hAnsi="Times New Roman" w:cs="Times New Roman"/>
              </w:rPr>
              <w:t>5.Основное мероприятие. Формирование антикоррупционного общественного сознания, нетерпимого отношения к проявлению коррупции</w:t>
            </w:r>
          </w:p>
        </w:tc>
        <w:tc>
          <w:tcPr>
            <w:tcW w:w="1133" w:type="dxa"/>
          </w:tcPr>
          <w:p w14:paraId="781B126A" w14:textId="77777777" w:rsidR="00682A2B" w:rsidRDefault="00682A2B" w:rsidP="00682A2B">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419E6811" w14:textId="514C566B" w:rsidR="00682A2B" w:rsidRPr="00A35753" w:rsidRDefault="00682A2B" w:rsidP="00682A2B">
            <w:pPr>
              <w:jc w:val="right"/>
              <w:rPr>
                <w:rFonts w:ascii="Times New Roman" w:hAnsi="Times New Roman" w:cs="Times New Roman"/>
                <w:b/>
                <w:bCs/>
              </w:rPr>
            </w:pPr>
            <w:r w:rsidRPr="00151364">
              <w:rPr>
                <w:rFonts w:ascii="Times New Roman" w:hAnsi="Times New Roman" w:cs="Times New Roman"/>
                <w:b/>
                <w:bCs/>
              </w:rPr>
              <w:t>0,00</w:t>
            </w:r>
          </w:p>
        </w:tc>
        <w:tc>
          <w:tcPr>
            <w:tcW w:w="1395" w:type="dxa"/>
            <w:shd w:val="clear" w:color="auto" w:fill="FFF2CC" w:themeFill="accent4" w:themeFillTint="33"/>
          </w:tcPr>
          <w:p w14:paraId="750B2A44" w14:textId="789C194A" w:rsidR="00682A2B" w:rsidRPr="00A35753" w:rsidRDefault="00682A2B" w:rsidP="00682A2B">
            <w:pPr>
              <w:jc w:val="right"/>
              <w:rPr>
                <w:rFonts w:ascii="Times New Roman" w:hAnsi="Times New Roman" w:cs="Times New Roman"/>
                <w:b/>
                <w:bCs/>
              </w:rPr>
            </w:pPr>
            <w:r w:rsidRPr="00151364">
              <w:rPr>
                <w:rFonts w:ascii="Times New Roman" w:hAnsi="Times New Roman" w:cs="Times New Roman"/>
                <w:b/>
                <w:bCs/>
              </w:rPr>
              <w:t>0,00</w:t>
            </w:r>
          </w:p>
        </w:tc>
        <w:tc>
          <w:tcPr>
            <w:tcW w:w="1394" w:type="dxa"/>
            <w:shd w:val="clear" w:color="auto" w:fill="FFF2CC" w:themeFill="accent4" w:themeFillTint="33"/>
          </w:tcPr>
          <w:p w14:paraId="48616797" w14:textId="17832498" w:rsidR="00682A2B" w:rsidRPr="00A35753" w:rsidRDefault="00682A2B" w:rsidP="00682A2B">
            <w:pPr>
              <w:jc w:val="right"/>
              <w:rPr>
                <w:rFonts w:ascii="Times New Roman" w:hAnsi="Times New Roman" w:cs="Times New Roman"/>
                <w:b/>
                <w:bCs/>
              </w:rPr>
            </w:pPr>
            <w:r w:rsidRPr="00151364">
              <w:rPr>
                <w:rFonts w:ascii="Times New Roman" w:hAnsi="Times New Roman" w:cs="Times New Roman"/>
                <w:b/>
                <w:bCs/>
              </w:rPr>
              <w:t>0,00</w:t>
            </w:r>
          </w:p>
        </w:tc>
        <w:tc>
          <w:tcPr>
            <w:tcW w:w="1457" w:type="dxa"/>
            <w:shd w:val="clear" w:color="auto" w:fill="FFF2CC" w:themeFill="accent4" w:themeFillTint="33"/>
          </w:tcPr>
          <w:p w14:paraId="5BCFF37B" w14:textId="1D1FA6AD" w:rsidR="00682A2B" w:rsidRPr="00A35753" w:rsidRDefault="00682A2B" w:rsidP="00682A2B">
            <w:pPr>
              <w:jc w:val="right"/>
              <w:rPr>
                <w:rFonts w:ascii="Times New Roman" w:hAnsi="Times New Roman" w:cs="Times New Roman"/>
                <w:b/>
                <w:bCs/>
              </w:rPr>
            </w:pPr>
            <w:r w:rsidRPr="00151364">
              <w:rPr>
                <w:rFonts w:ascii="Times New Roman" w:hAnsi="Times New Roman" w:cs="Times New Roman"/>
                <w:b/>
                <w:bCs/>
              </w:rPr>
              <w:t>0,00</w:t>
            </w:r>
          </w:p>
        </w:tc>
        <w:tc>
          <w:tcPr>
            <w:tcW w:w="1451" w:type="dxa"/>
            <w:shd w:val="clear" w:color="auto" w:fill="FFF2CC" w:themeFill="accent4" w:themeFillTint="33"/>
          </w:tcPr>
          <w:p w14:paraId="53BC978A" w14:textId="6249EAF3" w:rsidR="00682A2B" w:rsidRPr="00A35753" w:rsidRDefault="00682A2B" w:rsidP="00682A2B">
            <w:pPr>
              <w:jc w:val="right"/>
              <w:rPr>
                <w:rFonts w:ascii="Times New Roman" w:hAnsi="Times New Roman" w:cs="Times New Roman"/>
                <w:b/>
                <w:bCs/>
              </w:rPr>
            </w:pPr>
            <w:r w:rsidRPr="00151364">
              <w:rPr>
                <w:rFonts w:ascii="Times New Roman" w:hAnsi="Times New Roman" w:cs="Times New Roman"/>
                <w:b/>
                <w:bCs/>
              </w:rPr>
              <w:t>0,00</w:t>
            </w:r>
          </w:p>
        </w:tc>
        <w:tc>
          <w:tcPr>
            <w:tcW w:w="850" w:type="dxa"/>
            <w:shd w:val="clear" w:color="auto" w:fill="FFF2CC" w:themeFill="accent4" w:themeFillTint="33"/>
          </w:tcPr>
          <w:p w14:paraId="050E6B85" w14:textId="77777777" w:rsidR="00682A2B" w:rsidRPr="00A936AB" w:rsidRDefault="00682A2B" w:rsidP="00682A2B">
            <w:pPr>
              <w:jc w:val="right"/>
              <w:rPr>
                <w:rFonts w:ascii="Times New Roman" w:hAnsi="Times New Roman" w:cs="Times New Roman"/>
                <w:b/>
                <w:bCs/>
              </w:rPr>
            </w:pPr>
          </w:p>
        </w:tc>
        <w:tc>
          <w:tcPr>
            <w:tcW w:w="851" w:type="dxa"/>
            <w:shd w:val="clear" w:color="auto" w:fill="FFF2CC" w:themeFill="accent4" w:themeFillTint="33"/>
          </w:tcPr>
          <w:p w14:paraId="153F6D63" w14:textId="77777777" w:rsidR="00682A2B" w:rsidRPr="00A936AB" w:rsidRDefault="00682A2B" w:rsidP="00682A2B">
            <w:pPr>
              <w:jc w:val="right"/>
              <w:rPr>
                <w:rFonts w:ascii="Times New Roman" w:hAnsi="Times New Roman" w:cs="Times New Roman"/>
                <w:b/>
                <w:bCs/>
              </w:rPr>
            </w:pPr>
          </w:p>
        </w:tc>
        <w:tc>
          <w:tcPr>
            <w:tcW w:w="850" w:type="dxa"/>
            <w:shd w:val="clear" w:color="auto" w:fill="FFF2CC" w:themeFill="accent4" w:themeFillTint="33"/>
          </w:tcPr>
          <w:p w14:paraId="3D543EEA" w14:textId="77777777" w:rsidR="00682A2B" w:rsidRPr="00A936AB" w:rsidRDefault="00682A2B" w:rsidP="00682A2B">
            <w:pPr>
              <w:jc w:val="right"/>
              <w:rPr>
                <w:rFonts w:ascii="Times New Roman" w:hAnsi="Times New Roman" w:cs="Times New Roman"/>
                <w:b/>
                <w:bCs/>
              </w:rPr>
            </w:pPr>
          </w:p>
        </w:tc>
        <w:tc>
          <w:tcPr>
            <w:tcW w:w="1701" w:type="dxa"/>
            <w:shd w:val="clear" w:color="auto" w:fill="FFF2CC" w:themeFill="accent4" w:themeFillTint="33"/>
          </w:tcPr>
          <w:p w14:paraId="63FE6994" w14:textId="48C75DA5" w:rsidR="00682A2B" w:rsidRPr="00A936AB" w:rsidRDefault="00682A2B" w:rsidP="00682A2B">
            <w:pPr>
              <w:jc w:val="right"/>
              <w:rPr>
                <w:rFonts w:ascii="Times New Roman" w:hAnsi="Times New Roman" w:cs="Times New Roman"/>
                <w:b/>
                <w:bCs/>
              </w:rPr>
            </w:pPr>
            <w:r>
              <w:rPr>
                <w:rFonts w:ascii="Times New Roman" w:hAnsi="Times New Roman" w:cs="Times New Roman"/>
                <w:b/>
                <w:bCs/>
              </w:rPr>
              <w:t>0,00</w:t>
            </w:r>
          </w:p>
        </w:tc>
      </w:tr>
      <w:tr w:rsidR="00682A2B" w14:paraId="2C144B1D" w14:textId="77777777" w:rsidTr="001402F9">
        <w:tc>
          <w:tcPr>
            <w:tcW w:w="3747" w:type="dxa"/>
            <w:vMerge/>
          </w:tcPr>
          <w:p w14:paraId="58243CDB" w14:textId="77777777" w:rsidR="00682A2B" w:rsidRPr="00C25D2E" w:rsidRDefault="00682A2B" w:rsidP="00682A2B">
            <w:pPr>
              <w:jc w:val="center"/>
              <w:rPr>
                <w:rFonts w:ascii="Times New Roman" w:hAnsi="Times New Roman" w:cs="Times New Roman"/>
              </w:rPr>
            </w:pPr>
          </w:p>
        </w:tc>
        <w:tc>
          <w:tcPr>
            <w:tcW w:w="1133" w:type="dxa"/>
          </w:tcPr>
          <w:p w14:paraId="013F942D" w14:textId="77777777" w:rsidR="00682A2B" w:rsidRDefault="00682A2B" w:rsidP="00682A2B">
            <w:pPr>
              <w:jc w:val="both"/>
              <w:rPr>
                <w:rFonts w:ascii="Times New Roman" w:hAnsi="Times New Roman" w:cs="Times New Roman"/>
              </w:rPr>
            </w:pPr>
            <w:r>
              <w:rPr>
                <w:rFonts w:ascii="Times New Roman" w:hAnsi="Times New Roman" w:cs="Times New Roman"/>
              </w:rPr>
              <w:t>ФБ</w:t>
            </w:r>
          </w:p>
        </w:tc>
        <w:tc>
          <w:tcPr>
            <w:tcW w:w="1473" w:type="dxa"/>
          </w:tcPr>
          <w:p w14:paraId="7F242410" w14:textId="236055F7"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5" w:type="dxa"/>
          </w:tcPr>
          <w:p w14:paraId="28886FFA" w14:textId="41CEA219"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4" w:type="dxa"/>
          </w:tcPr>
          <w:p w14:paraId="153C9A12" w14:textId="2F2D69DB"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7" w:type="dxa"/>
          </w:tcPr>
          <w:p w14:paraId="50EF6C9F" w14:textId="7C42C90D"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1" w:type="dxa"/>
          </w:tcPr>
          <w:p w14:paraId="0C26DF90" w14:textId="2927F767"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850" w:type="dxa"/>
          </w:tcPr>
          <w:p w14:paraId="4A5B5BF2" w14:textId="77777777" w:rsidR="00682A2B" w:rsidRPr="00C25D2E" w:rsidRDefault="00682A2B" w:rsidP="00682A2B">
            <w:pPr>
              <w:jc w:val="right"/>
              <w:rPr>
                <w:rFonts w:ascii="Times New Roman" w:hAnsi="Times New Roman" w:cs="Times New Roman"/>
              </w:rPr>
            </w:pPr>
          </w:p>
        </w:tc>
        <w:tc>
          <w:tcPr>
            <w:tcW w:w="851" w:type="dxa"/>
          </w:tcPr>
          <w:p w14:paraId="2DE33B71" w14:textId="77777777" w:rsidR="00682A2B" w:rsidRPr="00C25D2E" w:rsidRDefault="00682A2B" w:rsidP="00682A2B">
            <w:pPr>
              <w:jc w:val="right"/>
              <w:rPr>
                <w:rFonts w:ascii="Times New Roman" w:hAnsi="Times New Roman" w:cs="Times New Roman"/>
              </w:rPr>
            </w:pPr>
          </w:p>
        </w:tc>
        <w:tc>
          <w:tcPr>
            <w:tcW w:w="850" w:type="dxa"/>
          </w:tcPr>
          <w:p w14:paraId="016C2071" w14:textId="77777777" w:rsidR="00682A2B" w:rsidRPr="00C25D2E" w:rsidRDefault="00682A2B" w:rsidP="00682A2B">
            <w:pPr>
              <w:jc w:val="right"/>
              <w:rPr>
                <w:rFonts w:ascii="Times New Roman" w:hAnsi="Times New Roman" w:cs="Times New Roman"/>
              </w:rPr>
            </w:pPr>
          </w:p>
        </w:tc>
        <w:tc>
          <w:tcPr>
            <w:tcW w:w="1701" w:type="dxa"/>
          </w:tcPr>
          <w:p w14:paraId="2C253FFB" w14:textId="7D4AF1AC" w:rsidR="00682A2B" w:rsidRPr="00606234" w:rsidRDefault="00682A2B" w:rsidP="00682A2B">
            <w:pPr>
              <w:jc w:val="right"/>
              <w:rPr>
                <w:rFonts w:ascii="Times New Roman" w:hAnsi="Times New Roman" w:cs="Times New Roman"/>
                <w:b/>
                <w:bCs/>
              </w:rPr>
            </w:pPr>
            <w:r>
              <w:rPr>
                <w:rFonts w:ascii="Times New Roman" w:hAnsi="Times New Roman" w:cs="Times New Roman"/>
                <w:b/>
                <w:bCs/>
              </w:rPr>
              <w:t>0,00</w:t>
            </w:r>
          </w:p>
        </w:tc>
      </w:tr>
      <w:tr w:rsidR="00682A2B" w14:paraId="58A3F1CF" w14:textId="77777777" w:rsidTr="001402F9">
        <w:tc>
          <w:tcPr>
            <w:tcW w:w="3747" w:type="dxa"/>
            <w:vMerge/>
          </w:tcPr>
          <w:p w14:paraId="21926F17" w14:textId="77777777" w:rsidR="00682A2B" w:rsidRPr="00C25D2E" w:rsidRDefault="00682A2B" w:rsidP="00682A2B">
            <w:pPr>
              <w:jc w:val="center"/>
              <w:rPr>
                <w:rFonts w:ascii="Times New Roman" w:hAnsi="Times New Roman" w:cs="Times New Roman"/>
              </w:rPr>
            </w:pPr>
          </w:p>
        </w:tc>
        <w:tc>
          <w:tcPr>
            <w:tcW w:w="1133" w:type="dxa"/>
          </w:tcPr>
          <w:p w14:paraId="09BC957F" w14:textId="77777777" w:rsidR="00682A2B" w:rsidRDefault="00682A2B" w:rsidP="00682A2B">
            <w:pPr>
              <w:jc w:val="both"/>
              <w:rPr>
                <w:rFonts w:ascii="Times New Roman" w:hAnsi="Times New Roman" w:cs="Times New Roman"/>
              </w:rPr>
            </w:pPr>
            <w:r>
              <w:rPr>
                <w:rFonts w:ascii="Times New Roman" w:hAnsi="Times New Roman" w:cs="Times New Roman"/>
              </w:rPr>
              <w:t>КБ</w:t>
            </w:r>
          </w:p>
        </w:tc>
        <w:tc>
          <w:tcPr>
            <w:tcW w:w="1473" w:type="dxa"/>
          </w:tcPr>
          <w:p w14:paraId="22BFD396" w14:textId="3F2649B9"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5" w:type="dxa"/>
          </w:tcPr>
          <w:p w14:paraId="3424E44B" w14:textId="3AE709F6"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4" w:type="dxa"/>
          </w:tcPr>
          <w:p w14:paraId="0656D553" w14:textId="4C75EE58"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7" w:type="dxa"/>
          </w:tcPr>
          <w:p w14:paraId="4C42723C" w14:textId="634586D9"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1" w:type="dxa"/>
          </w:tcPr>
          <w:p w14:paraId="2C2535E9" w14:textId="7D532DB6"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850" w:type="dxa"/>
          </w:tcPr>
          <w:p w14:paraId="2A92002A" w14:textId="77777777" w:rsidR="00682A2B" w:rsidRPr="00C25D2E" w:rsidRDefault="00682A2B" w:rsidP="00682A2B">
            <w:pPr>
              <w:jc w:val="right"/>
              <w:rPr>
                <w:rFonts w:ascii="Times New Roman" w:hAnsi="Times New Roman" w:cs="Times New Roman"/>
              </w:rPr>
            </w:pPr>
          </w:p>
        </w:tc>
        <w:tc>
          <w:tcPr>
            <w:tcW w:w="851" w:type="dxa"/>
          </w:tcPr>
          <w:p w14:paraId="3E1D20E7" w14:textId="77777777" w:rsidR="00682A2B" w:rsidRPr="00C25D2E" w:rsidRDefault="00682A2B" w:rsidP="00682A2B">
            <w:pPr>
              <w:jc w:val="right"/>
              <w:rPr>
                <w:rFonts w:ascii="Times New Roman" w:hAnsi="Times New Roman" w:cs="Times New Roman"/>
              </w:rPr>
            </w:pPr>
          </w:p>
        </w:tc>
        <w:tc>
          <w:tcPr>
            <w:tcW w:w="850" w:type="dxa"/>
          </w:tcPr>
          <w:p w14:paraId="7E8408FE" w14:textId="77777777" w:rsidR="00682A2B" w:rsidRPr="00C25D2E" w:rsidRDefault="00682A2B" w:rsidP="00682A2B">
            <w:pPr>
              <w:jc w:val="right"/>
              <w:rPr>
                <w:rFonts w:ascii="Times New Roman" w:hAnsi="Times New Roman" w:cs="Times New Roman"/>
              </w:rPr>
            </w:pPr>
          </w:p>
        </w:tc>
        <w:tc>
          <w:tcPr>
            <w:tcW w:w="1701" w:type="dxa"/>
          </w:tcPr>
          <w:p w14:paraId="2A59F8A1" w14:textId="7B0D9B1F" w:rsidR="00682A2B" w:rsidRPr="00606234" w:rsidRDefault="00682A2B" w:rsidP="00682A2B">
            <w:pPr>
              <w:jc w:val="right"/>
              <w:rPr>
                <w:rFonts w:ascii="Times New Roman" w:hAnsi="Times New Roman" w:cs="Times New Roman"/>
                <w:b/>
                <w:bCs/>
              </w:rPr>
            </w:pPr>
            <w:r>
              <w:rPr>
                <w:rFonts w:ascii="Times New Roman" w:hAnsi="Times New Roman" w:cs="Times New Roman"/>
                <w:b/>
                <w:bCs/>
              </w:rPr>
              <w:t>0,00</w:t>
            </w:r>
          </w:p>
        </w:tc>
      </w:tr>
      <w:tr w:rsidR="00682A2B" w14:paraId="037A8F01" w14:textId="77777777" w:rsidTr="001402F9">
        <w:tc>
          <w:tcPr>
            <w:tcW w:w="3747" w:type="dxa"/>
            <w:vMerge/>
          </w:tcPr>
          <w:p w14:paraId="24806A51" w14:textId="77777777" w:rsidR="00682A2B" w:rsidRPr="00C25D2E" w:rsidRDefault="00682A2B" w:rsidP="00682A2B">
            <w:pPr>
              <w:jc w:val="center"/>
              <w:rPr>
                <w:rFonts w:ascii="Times New Roman" w:hAnsi="Times New Roman" w:cs="Times New Roman"/>
              </w:rPr>
            </w:pPr>
          </w:p>
        </w:tc>
        <w:tc>
          <w:tcPr>
            <w:tcW w:w="1133" w:type="dxa"/>
          </w:tcPr>
          <w:p w14:paraId="6D7B7047" w14:textId="77777777" w:rsidR="00682A2B" w:rsidRDefault="00682A2B" w:rsidP="00682A2B">
            <w:pPr>
              <w:jc w:val="both"/>
              <w:rPr>
                <w:rFonts w:ascii="Times New Roman" w:hAnsi="Times New Roman" w:cs="Times New Roman"/>
              </w:rPr>
            </w:pPr>
            <w:r>
              <w:rPr>
                <w:rFonts w:ascii="Times New Roman" w:hAnsi="Times New Roman" w:cs="Times New Roman"/>
              </w:rPr>
              <w:t>МБ</w:t>
            </w:r>
          </w:p>
        </w:tc>
        <w:tc>
          <w:tcPr>
            <w:tcW w:w="1473" w:type="dxa"/>
          </w:tcPr>
          <w:p w14:paraId="338F3F3E" w14:textId="5404E5C7"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5" w:type="dxa"/>
          </w:tcPr>
          <w:p w14:paraId="1979F349" w14:textId="5AEFE453"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4" w:type="dxa"/>
          </w:tcPr>
          <w:p w14:paraId="7676EF1D" w14:textId="4017269C"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7" w:type="dxa"/>
          </w:tcPr>
          <w:p w14:paraId="4BC02332" w14:textId="5330FC12"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1" w:type="dxa"/>
          </w:tcPr>
          <w:p w14:paraId="25131227" w14:textId="194330BC"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850" w:type="dxa"/>
          </w:tcPr>
          <w:p w14:paraId="67AC259A" w14:textId="77777777" w:rsidR="00682A2B" w:rsidRPr="00C25D2E" w:rsidRDefault="00682A2B" w:rsidP="00682A2B">
            <w:pPr>
              <w:jc w:val="right"/>
              <w:rPr>
                <w:rFonts w:ascii="Times New Roman" w:hAnsi="Times New Roman" w:cs="Times New Roman"/>
              </w:rPr>
            </w:pPr>
          </w:p>
        </w:tc>
        <w:tc>
          <w:tcPr>
            <w:tcW w:w="851" w:type="dxa"/>
          </w:tcPr>
          <w:p w14:paraId="522B7111" w14:textId="77777777" w:rsidR="00682A2B" w:rsidRPr="00C25D2E" w:rsidRDefault="00682A2B" w:rsidP="00682A2B">
            <w:pPr>
              <w:jc w:val="right"/>
              <w:rPr>
                <w:rFonts w:ascii="Times New Roman" w:hAnsi="Times New Roman" w:cs="Times New Roman"/>
              </w:rPr>
            </w:pPr>
          </w:p>
        </w:tc>
        <w:tc>
          <w:tcPr>
            <w:tcW w:w="850" w:type="dxa"/>
          </w:tcPr>
          <w:p w14:paraId="679D7722" w14:textId="77777777" w:rsidR="00682A2B" w:rsidRPr="00C25D2E" w:rsidRDefault="00682A2B" w:rsidP="00682A2B">
            <w:pPr>
              <w:jc w:val="right"/>
              <w:rPr>
                <w:rFonts w:ascii="Times New Roman" w:hAnsi="Times New Roman" w:cs="Times New Roman"/>
              </w:rPr>
            </w:pPr>
          </w:p>
        </w:tc>
        <w:tc>
          <w:tcPr>
            <w:tcW w:w="1701" w:type="dxa"/>
          </w:tcPr>
          <w:p w14:paraId="1EF04B04" w14:textId="41B148E1" w:rsidR="00682A2B" w:rsidRPr="00606234" w:rsidRDefault="00682A2B" w:rsidP="00682A2B">
            <w:pPr>
              <w:jc w:val="right"/>
              <w:rPr>
                <w:rFonts w:ascii="Times New Roman" w:hAnsi="Times New Roman" w:cs="Times New Roman"/>
                <w:b/>
                <w:bCs/>
              </w:rPr>
            </w:pPr>
            <w:r>
              <w:rPr>
                <w:rFonts w:ascii="Times New Roman" w:hAnsi="Times New Roman" w:cs="Times New Roman"/>
                <w:b/>
                <w:bCs/>
              </w:rPr>
              <w:t>0,00</w:t>
            </w:r>
          </w:p>
        </w:tc>
      </w:tr>
      <w:tr w:rsidR="00682A2B" w14:paraId="4DD5117F" w14:textId="77777777" w:rsidTr="001402F9">
        <w:tc>
          <w:tcPr>
            <w:tcW w:w="3747" w:type="dxa"/>
            <w:vMerge w:val="restart"/>
          </w:tcPr>
          <w:p w14:paraId="0FCCD5D5" w14:textId="10B73DC1" w:rsidR="00682A2B" w:rsidRPr="00396FF7" w:rsidRDefault="00682A2B" w:rsidP="00682A2B">
            <w:pPr>
              <w:jc w:val="center"/>
              <w:rPr>
                <w:rFonts w:ascii="Times New Roman" w:hAnsi="Times New Roman" w:cs="Times New Roman"/>
              </w:rPr>
            </w:pPr>
            <w:r>
              <w:rPr>
                <w:rFonts w:ascii="Times New Roman" w:hAnsi="Times New Roman" w:cs="Times New Roman"/>
              </w:rPr>
              <w:t xml:space="preserve">6.Основное мероприятие. Противодействие коррупции </w:t>
            </w:r>
            <w:r w:rsidR="008A3CCA">
              <w:rPr>
                <w:rFonts w:ascii="Times New Roman" w:hAnsi="Times New Roman" w:cs="Times New Roman"/>
              </w:rPr>
              <w:t>в</w:t>
            </w:r>
            <w:r>
              <w:rPr>
                <w:rFonts w:ascii="Times New Roman" w:hAnsi="Times New Roman" w:cs="Times New Roman"/>
              </w:rPr>
              <w:t xml:space="preserve"> сферах, где наиболее высоки коррупционные риски</w:t>
            </w:r>
          </w:p>
        </w:tc>
        <w:tc>
          <w:tcPr>
            <w:tcW w:w="1133" w:type="dxa"/>
          </w:tcPr>
          <w:p w14:paraId="40341642" w14:textId="77777777" w:rsidR="00682A2B" w:rsidRDefault="00682A2B" w:rsidP="00682A2B">
            <w:pPr>
              <w:jc w:val="both"/>
              <w:rPr>
                <w:rFonts w:ascii="Times New Roman" w:hAnsi="Times New Roman" w:cs="Times New Roman"/>
              </w:rPr>
            </w:pPr>
            <w:r w:rsidRPr="00664DAC">
              <w:rPr>
                <w:rFonts w:ascii="Times New Roman" w:hAnsi="Times New Roman" w:cs="Times New Roman"/>
                <w:b/>
                <w:bCs/>
              </w:rPr>
              <w:t>Всего</w:t>
            </w:r>
          </w:p>
        </w:tc>
        <w:tc>
          <w:tcPr>
            <w:tcW w:w="1473" w:type="dxa"/>
            <w:shd w:val="clear" w:color="auto" w:fill="FFF2CC" w:themeFill="accent4" w:themeFillTint="33"/>
          </w:tcPr>
          <w:p w14:paraId="2946BF90" w14:textId="30299825" w:rsidR="00682A2B" w:rsidRPr="00151364" w:rsidRDefault="00682A2B" w:rsidP="00682A2B">
            <w:pPr>
              <w:jc w:val="right"/>
              <w:rPr>
                <w:rFonts w:ascii="Times New Roman" w:hAnsi="Times New Roman" w:cs="Times New Roman"/>
                <w:b/>
                <w:bCs/>
              </w:rPr>
            </w:pPr>
            <w:r w:rsidRPr="00151364">
              <w:rPr>
                <w:rFonts w:ascii="Times New Roman" w:hAnsi="Times New Roman" w:cs="Times New Roman"/>
                <w:b/>
                <w:bCs/>
              </w:rPr>
              <w:t>0,00</w:t>
            </w:r>
          </w:p>
        </w:tc>
        <w:tc>
          <w:tcPr>
            <w:tcW w:w="1395" w:type="dxa"/>
            <w:shd w:val="clear" w:color="auto" w:fill="FFF2CC" w:themeFill="accent4" w:themeFillTint="33"/>
          </w:tcPr>
          <w:p w14:paraId="1A2FCC22" w14:textId="46BE93C4" w:rsidR="00682A2B" w:rsidRPr="00151364" w:rsidRDefault="00682A2B" w:rsidP="00682A2B">
            <w:pPr>
              <w:jc w:val="right"/>
              <w:rPr>
                <w:rFonts w:ascii="Times New Roman" w:hAnsi="Times New Roman" w:cs="Times New Roman"/>
                <w:b/>
                <w:bCs/>
              </w:rPr>
            </w:pPr>
            <w:r w:rsidRPr="00151364">
              <w:rPr>
                <w:rFonts w:ascii="Times New Roman" w:hAnsi="Times New Roman" w:cs="Times New Roman"/>
                <w:b/>
                <w:bCs/>
              </w:rPr>
              <w:t>0,00</w:t>
            </w:r>
          </w:p>
        </w:tc>
        <w:tc>
          <w:tcPr>
            <w:tcW w:w="1394" w:type="dxa"/>
            <w:shd w:val="clear" w:color="auto" w:fill="FFF2CC" w:themeFill="accent4" w:themeFillTint="33"/>
          </w:tcPr>
          <w:p w14:paraId="36B6FF81" w14:textId="18379541" w:rsidR="00682A2B" w:rsidRPr="00151364" w:rsidRDefault="00682A2B" w:rsidP="00682A2B">
            <w:pPr>
              <w:jc w:val="right"/>
              <w:rPr>
                <w:rFonts w:ascii="Times New Roman" w:hAnsi="Times New Roman" w:cs="Times New Roman"/>
                <w:b/>
                <w:bCs/>
              </w:rPr>
            </w:pPr>
            <w:r w:rsidRPr="00151364">
              <w:rPr>
                <w:rFonts w:ascii="Times New Roman" w:hAnsi="Times New Roman" w:cs="Times New Roman"/>
                <w:b/>
                <w:bCs/>
              </w:rPr>
              <w:t>0,00</w:t>
            </w:r>
          </w:p>
        </w:tc>
        <w:tc>
          <w:tcPr>
            <w:tcW w:w="1457" w:type="dxa"/>
            <w:shd w:val="clear" w:color="auto" w:fill="FFF2CC" w:themeFill="accent4" w:themeFillTint="33"/>
          </w:tcPr>
          <w:p w14:paraId="2574D8D3" w14:textId="2765AA4B" w:rsidR="00682A2B" w:rsidRPr="00151364" w:rsidRDefault="00682A2B" w:rsidP="00682A2B">
            <w:pPr>
              <w:jc w:val="right"/>
              <w:rPr>
                <w:rFonts w:ascii="Times New Roman" w:hAnsi="Times New Roman" w:cs="Times New Roman"/>
                <w:b/>
                <w:bCs/>
              </w:rPr>
            </w:pPr>
            <w:r w:rsidRPr="00151364">
              <w:rPr>
                <w:rFonts w:ascii="Times New Roman" w:hAnsi="Times New Roman" w:cs="Times New Roman"/>
                <w:b/>
                <w:bCs/>
              </w:rPr>
              <w:t>0,00</w:t>
            </w:r>
          </w:p>
        </w:tc>
        <w:tc>
          <w:tcPr>
            <w:tcW w:w="1451" w:type="dxa"/>
            <w:shd w:val="clear" w:color="auto" w:fill="FFF2CC" w:themeFill="accent4" w:themeFillTint="33"/>
          </w:tcPr>
          <w:p w14:paraId="0EAECBC8" w14:textId="0242C442" w:rsidR="00682A2B" w:rsidRPr="00151364" w:rsidRDefault="00682A2B" w:rsidP="00682A2B">
            <w:pPr>
              <w:jc w:val="right"/>
              <w:rPr>
                <w:rFonts w:ascii="Times New Roman" w:hAnsi="Times New Roman" w:cs="Times New Roman"/>
                <w:b/>
                <w:bCs/>
              </w:rPr>
            </w:pPr>
            <w:r w:rsidRPr="00151364">
              <w:rPr>
                <w:rFonts w:ascii="Times New Roman" w:hAnsi="Times New Roman" w:cs="Times New Roman"/>
                <w:b/>
                <w:bCs/>
              </w:rPr>
              <w:t>0,00</w:t>
            </w:r>
          </w:p>
        </w:tc>
        <w:tc>
          <w:tcPr>
            <w:tcW w:w="850" w:type="dxa"/>
            <w:shd w:val="clear" w:color="auto" w:fill="FFF2CC" w:themeFill="accent4" w:themeFillTint="33"/>
          </w:tcPr>
          <w:p w14:paraId="62CC62D0" w14:textId="77777777" w:rsidR="00682A2B" w:rsidRPr="00C25D2E" w:rsidRDefault="00682A2B" w:rsidP="00682A2B">
            <w:pPr>
              <w:jc w:val="right"/>
              <w:rPr>
                <w:rFonts w:ascii="Times New Roman" w:hAnsi="Times New Roman" w:cs="Times New Roman"/>
              </w:rPr>
            </w:pPr>
          </w:p>
        </w:tc>
        <w:tc>
          <w:tcPr>
            <w:tcW w:w="851" w:type="dxa"/>
            <w:shd w:val="clear" w:color="auto" w:fill="FFF2CC" w:themeFill="accent4" w:themeFillTint="33"/>
          </w:tcPr>
          <w:p w14:paraId="55F7B761" w14:textId="77777777" w:rsidR="00682A2B" w:rsidRPr="00C25D2E" w:rsidRDefault="00682A2B" w:rsidP="00682A2B">
            <w:pPr>
              <w:jc w:val="right"/>
              <w:rPr>
                <w:rFonts w:ascii="Times New Roman" w:hAnsi="Times New Roman" w:cs="Times New Roman"/>
              </w:rPr>
            </w:pPr>
          </w:p>
        </w:tc>
        <w:tc>
          <w:tcPr>
            <w:tcW w:w="850" w:type="dxa"/>
            <w:shd w:val="clear" w:color="auto" w:fill="FFF2CC" w:themeFill="accent4" w:themeFillTint="33"/>
          </w:tcPr>
          <w:p w14:paraId="1B42DAB5" w14:textId="77777777" w:rsidR="00682A2B" w:rsidRPr="00C25D2E" w:rsidRDefault="00682A2B" w:rsidP="00682A2B">
            <w:pPr>
              <w:jc w:val="right"/>
              <w:rPr>
                <w:rFonts w:ascii="Times New Roman" w:hAnsi="Times New Roman" w:cs="Times New Roman"/>
              </w:rPr>
            </w:pPr>
          </w:p>
        </w:tc>
        <w:tc>
          <w:tcPr>
            <w:tcW w:w="1701" w:type="dxa"/>
            <w:shd w:val="clear" w:color="auto" w:fill="FFF2CC" w:themeFill="accent4" w:themeFillTint="33"/>
          </w:tcPr>
          <w:p w14:paraId="6ECD1CC1" w14:textId="566FD69E" w:rsidR="00682A2B" w:rsidRPr="00606234" w:rsidRDefault="00682A2B" w:rsidP="00682A2B">
            <w:pPr>
              <w:jc w:val="right"/>
              <w:rPr>
                <w:rFonts w:ascii="Times New Roman" w:hAnsi="Times New Roman" w:cs="Times New Roman"/>
                <w:b/>
                <w:bCs/>
              </w:rPr>
            </w:pPr>
            <w:r>
              <w:rPr>
                <w:rFonts w:ascii="Times New Roman" w:hAnsi="Times New Roman" w:cs="Times New Roman"/>
                <w:b/>
                <w:bCs/>
              </w:rPr>
              <w:t>0,00</w:t>
            </w:r>
          </w:p>
        </w:tc>
      </w:tr>
      <w:tr w:rsidR="00682A2B" w14:paraId="216C44EE" w14:textId="77777777" w:rsidTr="001402F9">
        <w:tc>
          <w:tcPr>
            <w:tcW w:w="3747" w:type="dxa"/>
            <w:vMerge/>
          </w:tcPr>
          <w:p w14:paraId="020D18DF" w14:textId="77777777" w:rsidR="00682A2B" w:rsidRPr="00C25D2E" w:rsidRDefault="00682A2B" w:rsidP="00682A2B">
            <w:pPr>
              <w:jc w:val="center"/>
              <w:rPr>
                <w:rFonts w:ascii="Times New Roman" w:hAnsi="Times New Roman" w:cs="Times New Roman"/>
              </w:rPr>
            </w:pPr>
          </w:p>
        </w:tc>
        <w:tc>
          <w:tcPr>
            <w:tcW w:w="1133" w:type="dxa"/>
          </w:tcPr>
          <w:p w14:paraId="4B7FCD6C" w14:textId="77777777" w:rsidR="00682A2B" w:rsidRDefault="00682A2B" w:rsidP="00682A2B">
            <w:pPr>
              <w:jc w:val="both"/>
              <w:rPr>
                <w:rFonts w:ascii="Times New Roman" w:hAnsi="Times New Roman" w:cs="Times New Roman"/>
              </w:rPr>
            </w:pPr>
            <w:r>
              <w:rPr>
                <w:rFonts w:ascii="Times New Roman" w:hAnsi="Times New Roman" w:cs="Times New Roman"/>
              </w:rPr>
              <w:t>ФБ</w:t>
            </w:r>
          </w:p>
        </w:tc>
        <w:tc>
          <w:tcPr>
            <w:tcW w:w="1473" w:type="dxa"/>
          </w:tcPr>
          <w:p w14:paraId="00F87ABD" w14:textId="0FE14053"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5" w:type="dxa"/>
          </w:tcPr>
          <w:p w14:paraId="57894840" w14:textId="4F6D63DA"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4" w:type="dxa"/>
          </w:tcPr>
          <w:p w14:paraId="48A5A3CE" w14:textId="329C9446"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7" w:type="dxa"/>
          </w:tcPr>
          <w:p w14:paraId="1589F200" w14:textId="3BF11D24"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1" w:type="dxa"/>
          </w:tcPr>
          <w:p w14:paraId="6815AD82" w14:textId="2BF7D482"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850" w:type="dxa"/>
          </w:tcPr>
          <w:p w14:paraId="22AE4752" w14:textId="77777777" w:rsidR="00682A2B" w:rsidRPr="00C25D2E" w:rsidRDefault="00682A2B" w:rsidP="00682A2B">
            <w:pPr>
              <w:jc w:val="right"/>
              <w:rPr>
                <w:rFonts w:ascii="Times New Roman" w:hAnsi="Times New Roman" w:cs="Times New Roman"/>
              </w:rPr>
            </w:pPr>
          </w:p>
        </w:tc>
        <w:tc>
          <w:tcPr>
            <w:tcW w:w="851" w:type="dxa"/>
          </w:tcPr>
          <w:p w14:paraId="12F2C845" w14:textId="77777777" w:rsidR="00682A2B" w:rsidRPr="00C25D2E" w:rsidRDefault="00682A2B" w:rsidP="00682A2B">
            <w:pPr>
              <w:jc w:val="right"/>
              <w:rPr>
                <w:rFonts w:ascii="Times New Roman" w:hAnsi="Times New Roman" w:cs="Times New Roman"/>
              </w:rPr>
            </w:pPr>
          </w:p>
        </w:tc>
        <w:tc>
          <w:tcPr>
            <w:tcW w:w="850" w:type="dxa"/>
          </w:tcPr>
          <w:p w14:paraId="06F9AA61" w14:textId="77777777" w:rsidR="00682A2B" w:rsidRPr="00C25D2E" w:rsidRDefault="00682A2B" w:rsidP="00682A2B">
            <w:pPr>
              <w:jc w:val="right"/>
              <w:rPr>
                <w:rFonts w:ascii="Times New Roman" w:hAnsi="Times New Roman" w:cs="Times New Roman"/>
              </w:rPr>
            </w:pPr>
          </w:p>
        </w:tc>
        <w:tc>
          <w:tcPr>
            <w:tcW w:w="1701" w:type="dxa"/>
          </w:tcPr>
          <w:p w14:paraId="3309FE44" w14:textId="5DA03E51" w:rsidR="00682A2B" w:rsidRPr="00606234" w:rsidRDefault="00682A2B" w:rsidP="00682A2B">
            <w:pPr>
              <w:jc w:val="right"/>
              <w:rPr>
                <w:rFonts w:ascii="Times New Roman" w:hAnsi="Times New Roman" w:cs="Times New Roman"/>
                <w:b/>
                <w:bCs/>
              </w:rPr>
            </w:pPr>
            <w:r>
              <w:rPr>
                <w:rFonts w:ascii="Times New Roman" w:hAnsi="Times New Roman" w:cs="Times New Roman"/>
                <w:b/>
                <w:bCs/>
              </w:rPr>
              <w:t>0,00</w:t>
            </w:r>
          </w:p>
        </w:tc>
      </w:tr>
      <w:tr w:rsidR="00682A2B" w14:paraId="31F96F98" w14:textId="77777777" w:rsidTr="001402F9">
        <w:tc>
          <w:tcPr>
            <w:tcW w:w="3747" w:type="dxa"/>
            <w:vMerge/>
          </w:tcPr>
          <w:p w14:paraId="519D2A36" w14:textId="77777777" w:rsidR="00682A2B" w:rsidRPr="00C25D2E" w:rsidRDefault="00682A2B" w:rsidP="00682A2B">
            <w:pPr>
              <w:jc w:val="center"/>
              <w:rPr>
                <w:rFonts w:ascii="Times New Roman" w:hAnsi="Times New Roman" w:cs="Times New Roman"/>
              </w:rPr>
            </w:pPr>
          </w:p>
        </w:tc>
        <w:tc>
          <w:tcPr>
            <w:tcW w:w="1133" w:type="dxa"/>
          </w:tcPr>
          <w:p w14:paraId="15694BF6" w14:textId="77777777" w:rsidR="00682A2B" w:rsidRDefault="00682A2B" w:rsidP="00682A2B">
            <w:pPr>
              <w:jc w:val="both"/>
              <w:rPr>
                <w:rFonts w:ascii="Times New Roman" w:hAnsi="Times New Roman" w:cs="Times New Roman"/>
              </w:rPr>
            </w:pPr>
            <w:r>
              <w:rPr>
                <w:rFonts w:ascii="Times New Roman" w:hAnsi="Times New Roman" w:cs="Times New Roman"/>
              </w:rPr>
              <w:t>КБ</w:t>
            </w:r>
          </w:p>
        </w:tc>
        <w:tc>
          <w:tcPr>
            <w:tcW w:w="1473" w:type="dxa"/>
          </w:tcPr>
          <w:p w14:paraId="0393D6E4" w14:textId="4FEB701A"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5" w:type="dxa"/>
          </w:tcPr>
          <w:p w14:paraId="59A796FC" w14:textId="16386CE4"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4" w:type="dxa"/>
          </w:tcPr>
          <w:p w14:paraId="0D581731" w14:textId="0DB61955"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7" w:type="dxa"/>
          </w:tcPr>
          <w:p w14:paraId="077E7DE2" w14:textId="1DF695B1"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1" w:type="dxa"/>
          </w:tcPr>
          <w:p w14:paraId="1AAFFABB" w14:textId="17D9698A"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850" w:type="dxa"/>
          </w:tcPr>
          <w:p w14:paraId="6C32912D" w14:textId="77777777" w:rsidR="00682A2B" w:rsidRPr="00C25D2E" w:rsidRDefault="00682A2B" w:rsidP="00682A2B">
            <w:pPr>
              <w:jc w:val="right"/>
              <w:rPr>
                <w:rFonts w:ascii="Times New Roman" w:hAnsi="Times New Roman" w:cs="Times New Roman"/>
              </w:rPr>
            </w:pPr>
          </w:p>
        </w:tc>
        <w:tc>
          <w:tcPr>
            <w:tcW w:w="851" w:type="dxa"/>
          </w:tcPr>
          <w:p w14:paraId="6AF862DB" w14:textId="77777777" w:rsidR="00682A2B" w:rsidRPr="00C25D2E" w:rsidRDefault="00682A2B" w:rsidP="00682A2B">
            <w:pPr>
              <w:jc w:val="right"/>
              <w:rPr>
                <w:rFonts w:ascii="Times New Roman" w:hAnsi="Times New Roman" w:cs="Times New Roman"/>
              </w:rPr>
            </w:pPr>
          </w:p>
        </w:tc>
        <w:tc>
          <w:tcPr>
            <w:tcW w:w="850" w:type="dxa"/>
          </w:tcPr>
          <w:p w14:paraId="55F560F8" w14:textId="77777777" w:rsidR="00682A2B" w:rsidRPr="00C25D2E" w:rsidRDefault="00682A2B" w:rsidP="00682A2B">
            <w:pPr>
              <w:jc w:val="right"/>
              <w:rPr>
                <w:rFonts w:ascii="Times New Roman" w:hAnsi="Times New Roman" w:cs="Times New Roman"/>
              </w:rPr>
            </w:pPr>
          </w:p>
        </w:tc>
        <w:tc>
          <w:tcPr>
            <w:tcW w:w="1701" w:type="dxa"/>
          </w:tcPr>
          <w:p w14:paraId="4195FC36" w14:textId="0AB29C7E" w:rsidR="00682A2B" w:rsidRPr="00606234" w:rsidRDefault="00682A2B" w:rsidP="00682A2B">
            <w:pPr>
              <w:jc w:val="right"/>
              <w:rPr>
                <w:rFonts w:ascii="Times New Roman" w:hAnsi="Times New Roman" w:cs="Times New Roman"/>
                <w:b/>
                <w:bCs/>
              </w:rPr>
            </w:pPr>
            <w:r>
              <w:rPr>
                <w:rFonts w:ascii="Times New Roman" w:hAnsi="Times New Roman" w:cs="Times New Roman"/>
                <w:b/>
                <w:bCs/>
              </w:rPr>
              <w:t>0,00</w:t>
            </w:r>
          </w:p>
        </w:tc>
      </w:tr>
      <w:tr w:rsidR="00682A2B" w14:paraId="16E4CE6D" w14:textId="77777777" w:rsidTr="001402F9">
        <w:tc>
          <w:tcPr>
            <w:tcW w:w="3747" w:type="dxa"/>
            <w:vMerge/>
          </w:tcPr>
          <w:p w14:paraId="493AFB1A" w14:textId="77777777" w:rsidR="00682A2B" w:rsidRPr="00C25D2E" w:rsidRDefault="00682A2B" w:rsidP="00682A2B">
            <w:pPr>
              <w:jc w:val="center"/>
              <w:rPr>
                <w:rFonts w:ascii="Times New Roman" w:hAnsi="Times New Roman" w:cs="Times New Roman"/>
              </w:rPr>
            </w:pPr>
          </w:p>
        </w:tc>
        <w:tc>
          <w:tcPr>
            <w:tcW w:w="1133" w:type="dxa"/>
          </w:tcPr>
          <w:p w14:paraId="76BFE8F6" w14:textId="77777777" w:rsidR="00682A2B" w:rsidRDefault="00682A2B" w:rsidP="00682A2B">
            <w:pPr>
              <w:jc w:val="both"/>
              <w:rPr>
                <w:rFonts w:ascii="Times New Roman" w:hAnsi="Times New Roman" w:cs="Times New Roman"/>
              </w:rPr>
            </w:pPr>
            <w:r>
              <w:rPr>
                <w:rFonts w:ascii="Times New Roman" w:hAnsi="Times New Roman" w:cs="Times New Roman"/>
              </w:rPr>
              <w:t>МБ</w:t>
            </w:r>
          </w:p>
        </w:tc>
        <w:tc>
          <w:tcPr>
            <w:tcW w:w="1473" w:type="dxa"/>
          </w:tcPr>
          <w:p w14:paraId="3B592160" w14:textId="354DDA71"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5" w:type="dxa"/>
          </w:tcPr>
          <w:p w14:paraId="65622B07" w14:textId="7DE5420D"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394" w:type="dxa"/>
          </w:tcPr>
          <w:p w14:paraId="02198C81" w14:textId="288C8827"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7" w:type="dxa"/>
          </w:tcPr>
          <w:p w14:paraId="292FE5FD" w14:textId="159F8167"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1451" w:type="dxa"/>
          </w:tcPr>
          <w:p w14:paraId="2D96EC70" w14:textId="4682F27C" w:rsidR="00682A2B" w:rsidRPr="00C24A18" w:rsidRDefault="00682A2B" w:rsidP="00682A2B">
            <w:pPr>
              <w:jc w:val="right"/>
              <w:rPr>
                <w:rFonts w:ascii="Times New Roman" w:hAnsi="Times New Roman" w:cs="Times New Roman"/>
              </w:rPr>
            </w:pPr>
            <w:r>
              <w:rPr>
                <w:rFonts w:ascii="Times New Roman" w:hAnsi="Times New Roman" w:cs="Times New Roman"/>
              </w:rPr>
              <w:t>0,00</w:t>
            </w:r>
          </w:p>
        </w:tc>
        <w:tc>
          <w:tcPr>
            <w:tcW w:w="850" w:type="dxa"/>
          </w:tcPr>
          <w:p w14:paraId="11F940C8" w14:textId="6EFFA28F" w:rsidR="00682A2B" w:rsidRPr="00C25D2E" w:rsidRDefault="00682A2B" w:rsidP="00682A2B">
            <w:pPr>
              <w:jc w:val="right"/>
              <w:rPr>
                <w:rFonts w:ascii="Times New Roman" w:hAnsi="Times New Roman" w:cs="Times New Roman"/>
              </w:rPr>
            </w:pPr>
          </w:p>
        </w:tc>
        <w:tc>
          <w:tcPr>
            <w:tcW w:w="851" w:type="dxa"/>
          </w:tcPr>
          <w:p w14:paraId="2237060F" w14:textId="77777777" w:rsidR="00682A2B" w:rsidRPr="00C25D2E" w:rsidRDefault="00682A2B" w:rsidP="00682A2B">
            <w:pPr>
              <w:jc w:val="right"/>
              <w:rPr>
                <w:rFonts w:ascii="Times New Roman" w:hAnsi="Times New Roman" w:cs="Times New Roman"/>
              </w:rPr>
            </w:pPr>
          </w:p>
        </w:tc>
        <w:tc>
          <w:tcPr>
            <w:tcW w:w="850" w:type="dxa"/>
          </w:tcPr>
          <w:p w14:paraId="33F03947" w14:textId="77777777" w:rsidR="00682A2B" w:rsidRPr="00C25D2E" w:rsidRDefault="00682A2B" w:rsidP="00682A2B">
            <w:pPr>
              <w:jc w:val="right"/>
              <w:rPr>
                <w:rFonts w:ascii="Times New Roman" w:hAnsi="Times New Roman" w:cs="Times New Roman"/>
              </w:rPr>
            </w:pPr>
          </w:p>
        </w:tc>
        <w:tc>
          <w:tcPr>
            <w:tcW w:w="1701" w:type="dxa"/>
          </w:tcPr>
          <w:p w14:paraId="21D22BBE" w14:textId="0C0BD737" w:rsidR="00682A2B" w:rsidRPr="00606234" w:rsidRDefault="00682A2B" w:rsidP="00682A2B">
            <w:pPr>
              <w:jc w:val="right"/>
              <w:rPr>
                <w:rFonts w:ascii="Times New Roman" w:hAnsi="Times New Roman" w:cs="Times New Roman"/>
                <w:b/>
                <w:bCs/>
              </w:rPr>
            </w:pPr>
            <w:r>
              <w:rPr>
                <w:rFonts w:ascii="Times New Roman" w:hAnsi="Times New Roman" w:cs="Times New Roman"/>
                <w:b/>
                <w:bCs/>
              </w:rPr>
              <w:t>0,00</w:t>
            </w:r>
          </w:p>
        </w:tc>
      </w:tr>
    </w:tbl>
    <w:p w14:paraId="449AB84B" w14:textId="77777777" w:rsidR="0016145A" w:rsidRDefault="0016145A" w:rsidP="00AC05D6">
      <w:pPr>
        <w:spacing w:after="0" w:line="240" w:lineRule="auto"/>
        <w:jc w:val="both"/>
        <w:rPr>
          <w:rFonts w:ascii="Times New Roman" w:hAnsi="Times New Roman" w:cs="Times New Roman"/>
          <w:b/>
          <w:bCs/>
          <w:sz w:val="24"/>
          <w:szCs w:val="24"/>
        </w:rPr>
      </w:pPr>
    </w:p>
    <w:p w14:paraId="656FC5EE" w14:textId="77777777" w:rsidR="006C56C1" w:rsidRDefault="006C56C1">
      <w:pPr>
        <w:rPr>
          <w:rFonts w:ascii="Times New Roman" w:hAnsi="Times New Roman" w:cs="Times New Roman"/>
          <w:b/>
          <w:bCs/>
          <w:sz w:val="24"/>
          <w:szCs w:val="24"/>
        </w:rPr>
      </w:pPr>
      <w:r>
        <w:rPr>
          <w:rFonts w:ascii="Times New Roman" w:hAnsi="Times New Roman" w:cs="Times New Roman"/>
          <w:b/>
          <w:bCs/>
          <w:sz w:val="24"/>
          <w:szCs w:val="24"/>
        </w:rPr>
        <w:br w:type="page"/>
      </w:r>
    </w:p>
    <w:p w14:paraId="0ABAF0BD" w14:textId="08D7A39F" w:rsidR="00C25D2E" w:rsidRPr="003128C4" w:rsidRDefault="003128C4" w:rsidP="00AC05D6">
      <w:pPr>
        <w:spacing w:after="0" w:line="240" w:lineRule="auto"/>
        <w:jc w:val="both"/>
        <w:rPr>
          <w:rFonts w:ascii="Times New Roman" w:hAnsi="Times New Roman" w:cs="Times New Roman"/>
          <w:b/>
          <w:bCs/>
          <w:sz w:val="24"/>
          <w:szCs w:val="24"/>
        </w:rPr>
      </w:pPr>
      <w:r w:rsidRPr="003128C4">
        <w:rPr>
          <w:rFonts w:ascii="Times New Roman" w:hAnsi="Times New Roman" w:cs="Times New Roman"/>
          <w:b/>
          <w:bCs/>
          <w:sz w:val="24"/>
          <w:szCs w:val="24"/>
        </w:rPr>
        <w:t>П-</w:t>
      </w:r>
      <w:r w:rsidR="00296F41">
        <w:rPr>
          <w:rFonts w:ascii="Times New Roman" w:hAnsi="Times New Roman" w:cs="Times New Roman"/>
          <w:b/>
          <w:bCs/>
          <w:sz w:val="24"/>
          <w:szCs w:val="24"/>
        </w:rPr>
        <w:t>16.</w:t>
      </w:r>
      <w:r w:rsidRPr="003128C4">
        <w:rPr>
          <w:rFonts w:ascii="Times New Roman" w:hAnsi="Times New Roman" w:cs="Times New Roman"/>
          <w:b/>
          <w:bCs/>
          <w:sz w:val="24"/>
          <w:szCs w:val="24"/>
        </w:rPr>
        <w:t xml:space="preserve"> РЕСУРСНОЕ ОБЕСПЕЧЕНИЕ МУНИЦИПАЛЬНОЙ ПРОГРАММЫ «ЗАЩИТА НАСЕЛЕНИЯ НА ТЕРРИТОРИИ ЧУГУЕВСКОГО МУНИЦИПАЛЬНОГО ОКРУГА ОТ ЧРЕЗВЫЧАЙНЫХ СИТУАЦИЙ ПРИРОДНОГО И ТЕХНОГЕННОГО ХАРАКТЕРА И ОБЕСПЕЧЕНИЕ ПОЖАРНОЙ БЕЗОПАСНОСТИ НА ТЕРРИТОРИИ ЧУГУЕВСКОГО МУНИЦИПАЛЬНОГО ОКРУГА НА 2020-2024 ГОДЫ</w:t>
      </w:r>
      <w:r w:rsidR="00447133">
        <w:rPr>
          <w:rFonts w:ascii="Times New Roman" w:hAnsi="Times New Roman" w:cs="Times New Roman"/>
          <w:b/>
          <w:bCs/>
          <w:sz w:val="24"/>
          <w:szCs w:val="24"/>
        </w:rPr>
        <w:t xml:space="preserve">  ЗА СЧЕТ СРЕДСТВ БЮДЖЕТА ЧУГУЕВСКОГО МУНИЦИПАЛЬНОГО ОКРУГА</w:t>
      </w:r>
    </w:p>
    <w:p w14:paraId="44C12304" w14:textId="40692187" w:rsidR="003128C4" w:rsidRPr="003128C4" w:rsidRDefault="003128C4" w:rsidP="003128C4">
      <w:pPr>
        <w:shd w:val="clear" w:color="auto" w:fill="385623" w:themeFill="accent6" w:themeFillShade="80"/>
        <w:spacing w:after="0" w:line="240" w:lineRule="auto"/>
        <w:jc w:val="both"/>
        <w:rPr>
          <w:rFonts w:ascii="Times New Roman" w:hAnsi="Times New Roman" w:cs="Times New Roman"/>
          <w:sz w:val="8"/>
          <w:szCs w:val="8"/>
        </w:rPr>
      </w:pPr>
    </w:p>
    <w:p w14:paraId="1C38000D" w14:textId="5C702CBF" w:rsidR="003128C4" w:rsidRPr="003128C4" w:rsidRDefault="003128C4" w:rsidP="00AC05D6">
      <w:pPr>
        <w:spacing w:after="0" w:line="240" w:lineRule="auto"/>
        <w:jc w:val="both"/>
        <w:rPr>
          <w:rFonts w:ascii="Times New Roman" w:hAnsi="Times New Roman" w:cs="Times New Roman"/>
          <w:sz w:val="8"/>
          <w:szCs w:val="8"/>
        </w:rPr>
      </w:pPr>
    </w:p>
    <w:tbl>
      <w:tblPr>
        <w:tblStyle w:val="a7"/>
        <w:tblW w:w="16302" w:type="dxa"/>
        <w:tblInd w:w="-856" w:type="dxa"/>
        <w:tblLook w:val="04A0" w:firstRow="1" w:lastRow="0" w:firstColumn="1" w:lastColumn="0" w:noHBand="0" w:noVBand="1"/>
      </w:tblPr>
      <w:tblGrid>
        <w:gridCol w:w="6371"/>
        <w:gridCol w:w="1143"/>
        <w:gridCol w:w="992"/>
        <w:gridCol w:w="931"/>
        <w:gridCol w:w="931"/>
        <w:gridCol w:w="926"/>
        <w:gridCol w:w="931"/>
        <w:gridCol w:w="845"/>
        <w:gridCol w:w="844"/>
        <w:gridCol w:w="856"/>
        <w:gridCol w:w="1532"/>
      </w:tblGrid>
      <w:tr w:rsidR="003128C4" w:rsidRPr="00C25D2E" w14:paraId="46861BFB" w14:textId="77777777" w:rsidTr="00752E74">
        <w:tc>
          <w:tcPr>
            <w:tcW w:w="6371" w:type="dxa"/>
            <w:vMerge w:val="restart"/>
            <w:shd w:val="clear" w:color="auto" w:fill="E2EFD9" w:themeFill="accent6" w:themeFillTint="33"/>
          </w:tcPr>
          <w:p w14:paraId="5954C79F" w14:textId="77777777" w:rsidR="003128C4" w:rsidRPr="00C25D2E" w:rsidRDefault="003128C4" w:rsidP="001402F9">
            <w:pPr>
              <w:jc w:val="both"/>
              <w:rPr>
                <w:rFonts w:ascii="Times New Roman" w:hAnsi="Times New Roman" w:cs="Times New Roman"/>
              </w:rPr>
            </w:pPr>
            <w:r>
              <w:rPr>
                <w:rFonts w:ascii="Times New Roman" w:hAnsi="Times New Roman" w:cs="Times New Roman"/>
              </w:rPr>
              <w:t>Наименование МП/ ПП МП</w:t>
            </w:r>
          </w:p>
        </w:tc>
        <w:tc>
          <w:tcPr>
            <w:tcW w:w="1143" w:type="dxa"/>
            <w:vMerge w:val="restart"/>
            <w:shd w:val="clear" w:color="auto" w:fill="E2EFD9" w:themeFill="accent6" w:themeFillTint="33"/>
          </w:tcPr>
          <w:p w14:paraId="247B00B2" w14:textId="77777777" w:rsidR="003128C4" w:rsidRPr="00C25D2E" w:rsidRDefault="003128C4" w:rsidP="001402F9">
            <w:pPr>
              <w:jc w:val="both"/>
              <w:rPr>
                <w:rFonts w:ascii="Times New Roman" w:hAnsi="Times New Roman" w:cs="Times New Roman"/>
              </w:rPr>
            </w:pPr>
            <w:r>
              <w:rPr>
                <w:rFonts w:ascii="Times New Roman" w:hAnsi="Times New Roman" w:cs="Times New Roman"/>
              </w:rPr>
              <w:t>Источник</w:t>
            </w:r>
          </w:p>
        </w:tc>
        <w:tc>
          <w:tcPr>
            <w:tcW w:w="8788" w:type="dxa"/>
            <w:gridSpan w:val="9"/>
            <w:shd w:val="clear" w:color="auto" w:fill="E2EFD9" w:themeFill="accent6" w:themeFillTint="33"/>
          </w:tcPr>
          <w:p w14:paraId="1DD66FA7" w14:textId="05EC5D35" w:rsidR="003128C4" w:rsidRPr="00C25D2E" w:rsidRDefault="003128C4" w:rsidP="001402F9">
            <w:pPr>
              <w:jc w:val="center"/>
              <w:rPr>
                <w:rFonts w:ascii="Times New Roman" w:hAnsi="Times New Roman" w:cs="Times New Roman"/>
              </w:rPr>
            </w:pPr>
            <w:r>
              <w:rPr>
                <w:rFonts w:ascii="Times New Roman" w:hAnsi="Times New Roman" w:cs="Times New Roman"/>
              </w:rPr>
              <w:t xml:space="preserve">Оценка расходов, </w:t>
            </w:r>
            <w:r w:rsidR="005D4724">
              <w:rPr>
                <w:rFonts w:ascii="Times New Roman" w:hAnsi="Times New Roman" w:cs="Times New Roman"/>
              </w:rPr>
              <w:t>тыс.</w:t>
            </w:r>
            <w:r w:rsidR="00752E74">
              <w:rPr>
                <w:rFonts w:ascii="Times New Roman" w:hAnsi="Times New Roman" w:cs="Times New Roman"/>
              </w:rPr>
              <w:t xml:space="preserve"> </w:t>
            </w:r>
            <w:r>
              <w:rPr>
                <w:rFonts w:ascii="Times New Roman" w:hAnsi="Times New Roman" w:cs="Times New Roman"/>
              </w:rPr>
              <w:t>руб. (изм. от 29 марта 2021 года №284-НПА)</w:t>
            </w:r>
          </w:p>
        </w:tc>
      </w:tr>
      <w:tr w:rsidR="00752E74" w:rsidRPr="00C25D2E" w14:paraId="1CFD7BBD" w14:textId="77777777" w:rsidTr="00752E74">
        <w:tc>
          <w:tcPr>
            <w:tcW w:w="6371" w:type="dxa"/>
            <w:vMerge/>
            <w:shd w:val="clear" w:color="auto" w:fill="E2EFD9" w:themeFill="accent6" w:themeFillTint="33"/>
          </w:tcPr>
          <w:p w14:paraId="21EC3C82" w14:textId="77777777" w:rsidR="003128C4" w:rsidRPr="00C25D2E" w:rsidRDefault="003128C4" w:rsidP="001402F9">
            <w:pPr>
              <w:jc w:val="both"/>
              <w:rPr>
                <w:rFonts w:ascii="Times New Roman" w:hAnsi="Times New Roman" w:cs="Times New Roman"/>
              </w:rPr>
            </w:pPr>
          </w:p>
        </w:tc>
        <w:tc>
          <w:tcPr>
            <w:tcW w:w="1143" w:type="dxa"/>
            <w:vMerge/>
            <w:shd w:val="clear" w:color="auto" w:fill="E2EFD9" w:themeFill="accent6" w:themeFillTint="33"/>
          </w:tcPr>
          <w:p w14:paraId="7EDA1646" w14:textId="77777777" w:rsidR="003128C4" w:rsidRPr="00C25D2E" w:rsidRDefault="003128C4" w:rsidP="001402F9">
            <w:pPr>
              <w:jc w:val="both"/>
              <w:rPr>
                <w:rFonts w:ascii="Times New Roman" w:hAnsi="Times New Roman" w:cs="Times New Roman"/>
              </w:rPr>
            </w:pPr>
          </w:p>
        </w:tc>
        <w:tc>
          <w:tcPr>
            <w:tcW w:w="992" w:type="dxa"/>
            <w:shd w:val="clear" w:color="auto" w:fill="E2EFD9" w:themeFill="accent6" w:themeFillTint="33"/>
          </w:tcPr>
          <w:p w14:paraId="0F956D79" w14:textId="77777777" w:rsidR="003128C4" w:rsidRPr="00C25D2E" w:rsidRDefault="003128C4" w:rsidP="001402F9">
            <w:pPr>
              <w:jc w:val="both"/>
              <w:rPr>
                <w:rFonts w:ascii="Times New Roman" w:hAnsi="Times New Roman" w:cs="Times New Roman"/>
              </w:rPr>
            </w:pPr>
            <w:r>
              <w:rPr>
                <w:rFonts w:ascii="Times New Roman" w:hAnsi="Times New Roman" w:cs="Times New Roman"/>
              </w:rPr>
              <w:t>2020 г.</w:t>
            </w:r>
          </w:p>
        </w:tc>
        <w:tc>
          <w:tcPr>
            <w:tcW w:w="931" w:type="dxa"/>
            <w:shd w:val="clear" w:color="auto" w:fill="E2EFD9" w:themeFill="accent6" w:themeFillTint="33"/>
          </w:tcPr>
          <w:p w14:paraId="7295801D" w14:textId="77777777" w:rsidR="003128C4" w:rsidRPr="00C25D2E" w:rsidRDefault="003128C4" w:rsidP="001402F9">
            <w:pPr>
              <w:jc w:val="both"/>
              <w:rPr>
                <w:rFonts w:ascii="Times New Roman" w:hAnsi="Times New Roman" w:cs="Times New Roman"/>
              </w:rPr>
            </w:pPr>
            <w:r>
              <w:rPr>
                <w:rFonts w:ascii="Times New Roman" w:hAnsi="Times New Roman" w:cs="Times New Roman"/>
              </w:rPr>
              <w:t>2021 г.</w:t>
            </w:r>
          </w:p>
        </w:tc>
        <w:tc>
          <w:tcPr>
            <w:tcW w:w="931" w:type="dxa"/>
            <w:shd w:val="clear" w:color="auto" w:fill="E2EFD9" w:themeFill="accent6" w:themeFillTint="33"/>
          </w:tcPr>
          <w:p w14:paraId="6C60CB79" w14:textId="77777777" w:rsidR="003128C4" w:rsidRPr="00C25D2E" w:rsidRDefault="003128C4" w:rsidP="001402F9">
            <w:pPr>
              <w:jc w:val="both"/>
              <w:rPr>
                <w:rFonts w:ascii="Times New Roman" w:hAnsi="Times New Roman" w:cs="Times New Roman"/>
              </w:rPr>
            </w:pPr>
            <w:r>
              <w:rPr>
                <w:rFonts w:ascii="Times New Roman" w:hAnsi="Times New Roman" w:cs="Times New Roman"/>
              </w:rPr>
              <w:t>2022 г.</w:t>
            </w:r>
          </w:p>
        </w:tc>
        <w:tc>
          <w:tcPr>
            <w:tcW w:w="926" w:type="dxa"/>
            <w:shd w:val="clear" w:color="auto" w:fill="E2EFD9" w:themeFill="accent6" w:themeFillTint="33"/>
          </w:tcPr>
          <w:p w14:paraId="586AD35F" w14:textId="77777777" w:rsidR="003128C4" w:rsidRPr="00C25D2E" w:rsidRDefault="003128C4" w:rsidP="001402F9">
            <w:pPr>
              <w:jc w:val="both"/>
              <w:rPr>
                <w:rFonts w:ascii="Times New Roman" w:hAnsi="Times New Roman" w:cs="Times New Roman"/>
              </w:rPr>
            </w:pPr>
            <w:r>
              <w:rPr>
                <w:rFonts w:ascii="Times New Roman" w:hAnsi="Times New Roman" w:cs="Times New Roman"/>
              </w:rPr>
              <w:t>2023 г.</w:t>
            </w:r>
          </w:p>
        </w:tc>
        <w:tc>
          <w:tcPr>
            <w:tcW w:w="931" w:type="dxa"/>
            <w:shd w:val="clear" w:color="auto" w:fill="E2EFD9" w:themeFill="accent6" w:themeFillTint="33"/>
          </w:tcPr>
          <w:p w14:paraId="153BCB71" w14:textId="77777777" w:rsidR="003128C4" w:rsidRPr="00C25D2E" w:rsidRDefault="003128C4" w:rsidP="001402F9">
            <w:pPr>
              <w:jc w:val="both"/>
              <w:rPr>
                <w:rFonts w:ascii="Times New Roman" w:hAnsi="Times New Roman" w:cs="Times New Roman"/>
              </w:rPr>
            </w:pPr>
            <w:r w:rsidRPr="00C25D2E">
              <w:rPr>
                <w:rFonts w:ascii="Times New Roman" w:hAnsi="Times New Roman" w:cs="Times New Roman"/>
              </w:rPr>
              <w:t>2024 г.</w:t>
            </w:r>
          </w:p>
        </w:tc>
        <w:tc>
          <w:tcPr>
            <w:tcW w:w="845" w:type="dxa"/>
            <w:shd w:val="clear" w:color="auto" w:fill="E2EFD9" w:themeFill="accent6" w:themeFillTint="33"/>
          </w:tcPr>
          <w:p w14:paraId="31F85F0E" w14:textId="77777777" w:rsidR="003128C4" w:rsidRPr="00C25D2E" w:rsidRDefault="003128C4" w:rsidP="001402F9">
            <w:pPr>
              <w:jc w:val="both"/>
              <w:rPr>
                <w:rFonts w:ascii="Times New Roman" w:hAnsi="Times New Roman" w:cs="Times New Roman"/>
              </w:rPr>
            </w:pPr>
            <w:r w:rsidRPr="00C25D2E">
              <w:rPr>
                <w:rFonts w:ascii="Times New Roman" w:hAnsi="Times New Roman" w:cs="Times New Roman"/>
              </w:rPr>
              <w:t>2025 г.</w:t>
            </w:r>
          </w:p>
        </w:tc>
        <w:tc>
          <w:tcPr>
            <w:tcW w:w="844" w:type="dxa"/>
            <w:shd w:val="clear" w:color="auto" w:fill="E2EFD9" w:themeFill="accent6" w:themeFillTint="33"/>
          </w:tcPr>
          <w:p w14:paraId="20636DFC" w14:textId="77777777" w:rsidR="003128C4" w:rsidRPr="00C25D2E" w:rsidRDefault="003128C4" w:rsidP="001402F9">
            <w:pPr>
              <w:jc w:val="both"/>
              <w:rPr>
                <w:rFonts w:ascii="Times New Roman" w:hAnsi="Times New Roman" w:cs="Times New Roman"/>
              </w:rPr>
            </w:pPr>
            <w:r w:rsidRPr="00C25D2E">
              <w:rPr>
                <w:rFonts w:ascii="Times New Roman" w:hAnsi="Times New Roman" w:cs="Times New Roman"/>
              </w:rPr>
              <w:t>2026 г.</w:t>
            </w:r>
          </w:p>
        </w:tc>
        <w:tc>
          <w:tcPr>
            <w:tcW w:w="856" w:type="dxa"/>
            <w:shd w:val="clear" w:color="auto" w:fill="E2EFD9" w:themeFill="accent6" w:themeFillTint="33"/>
          </w:tcPr>
          <w:p w14:paraId="217F247B" w14:textId="77777777" w:rsidR="003128C4" w:rsidRPr="00C25D2E" w:rsidRDefault="003128C4" w:rsidP="001402F9">
            <w:pPr>
              <w:jc w:val="both"/>
              <w:rPr>
                <w:rFonts w:ascii="Times New Roman" w:hAnsi="Times New Roman" w:cs="Times New Roman"/>
              </w:rPr>
            </w:pPr>
            <w:r w:rsidRPr="00C25D2E">
              <w:rPr>
                <w:rFonts w:ascii="Times New Roman" w:hAnsi="Times New Roman" w:cs="Times New Roman"/>
              </w:rPr>
              <w:t>2027 г.</w:t>
            </w:r>
          </w:p>
        </w:tc>
        <w:tc>
          <w:tcPr>
            <w:tcW w:w="1532" w:type="dxa"/>
            <w:shd w:val="clear" w:color="auto" w:fill="E2EFD9" w:themeFill="accent6" w:themeFillTint="33"/>
          </w:tcPr>
          <w:p w14:paraId="25A7448C" w14:textId="77777777" w:rsidR="003128C4" w:rsidRPr="00C25D2E" w:rsidRDefault="003128C4" w:rsidP="001402F9">
            <w:pPr>
              <w:jc w:val="center"/>
              <w:rPr>
                <w:rFonts w:ascii="Times New Roman" w:hAnsi="Times New Roman" w:cs="Times New Roman"/>
              </w:rPr>
            </w:pPr>
            <w:r w:rsidRPr="00C25D2E">
              <w:rPr>
                <w:rFonts w:ascii="Times New Roman" w:hAnsi="Times New Roman" w:cs="Times New Roman"/>
              </w:rPr>
              <w:t>Итого</w:t>
            </w:r>
          </w:p>
        </w:tc>
      </w:tr>
      <w:tr w:rsidR="00752E74" w:rsidRPr="00012ABC" w14:paraId="2726D6CB" w14:textId="77777777" w:rsidTr="00752E74">
        <w:tc>
          <w:tcPr>
            <w:tcW w:w="6371" w:type="dxa"/>
            <w:vMerge w:val="restart"/>
          </w:tcPr>
          <w:p w14:paraId="4380C313" w14:textId="3B49FAF1" w:rsidR="003128C4" w:rsidRPr="00C25D2E" w:rsidRDefault="005D4724" w:rsidP="001402F9">
            <w:pPr>
              <w:jc w:val="center"/>
              <w:rPr>
                <w:rFonts w:ascii="Times New Roman" w:hAnsi="Times New Roman" w:cs="Times New Roman"/>
              </w:rPr>
            </w:pPr>
            <w:r>
              <w:rPr>
                <w:rFonts w:ascii="Times New Roman" w:hAnsi="Times New Roman" w:cs="Times New Roman"/>
              </w:rPr>
              <w:t>МП Защита населения и территории Чугуевского МО от чрезвычайных ситуаций природного и техногенного характера и обеспечение пожарной безопасности на территории Чугуевского МО на 2020-2024 годы</w:t>
            </w:r>
          </w:p>
        </w:tc>
        <w:tc>
          <w:tcPr>
            <w:tcW w:w="1143" w:type="dxa"/>
          </w:tcPr>
          <w:p w14:paraId="3DC87955" w14:textId="77777777" w:rsidR="003128C4" w:rsidRPr="00A2377C" w:rsidRDefault="003128C4" w:rsidP="001402F9">
            <w:pPr>
              <w:jc w:val="both"/>
              <w:rPr>
                <w:rFonts w:ascii="Times New Roman" w:hAnsi="Times New Roman" w:cs="Times New Roman"/>
                <w:b/>
                <w:bCs/>
              </w:rPr>
            </w:pPr>
            <w:r w:rsidRPr="00A2377C">
              <w:rPr>
                <w:rFonts w:ascii="Times New Roman" w:hAnsi="Times New Roman" w:cs="Times New Roman"/>
                <w:b/>
                <w:bCs/>
              </w:rPr>
              <w:t>Всего</w:t>
            </w:r>
          </w:p>
        </w:tc>
        <w:tc>
          <w:tcPr>
            <w:tcW w:w="992" w:type="dxa"/>
            <w:shd w:val="clear" w:color="auto" w:fill="FFF2CC" w:themeFill="accent4" w:themeFillTint="33"/>
          </w:tcPr>
          <w:p w14:paraId="4EE38C04" w14:textId="715BD3E5" w:rsidR="003128C4" w:rsidRPr="00012ABC" w:rsidRDefault="005D4724" w:rsidP="001402F9">
            <w:pPr>
              <w:jc w:val="right"/>
              <w:rPr>
                <w:rFonts w:ascii="Times New Roman" w:hAnsi="Times New Roman" w:cs="Times New Roman"/>
                <w:b/>
                <w:bCs/>
              </w:rPr>
            </w:pPr>
            <w:r>
              <w:rPr>
                <w:rFonts w:ascii="Times New Roman" w:hAnsi="Times New Roman" w:cs="Times New Roman"/>
                <w:b/>
                <w:bCs/>
              </w:rPr>
              <w:t>2003,54</w:t>
            </w:r>
          </w:p>
        </w:tc>
        <w:tc>
          <w:tcPr>
            <w:tcW w:w="931" w:type="dxa"/>
            <w:shd w:val="clear" w:color="auto" w:fill="FFF2CC" w:themeFill="accent4" w:themeFillTint="33"/>
          </w:tcPr>
          <w:p w14:paraId="0A7F6300" w14:textId="0AC952AC" w:rsidR="003128C4" w:rsidRPr="00012ABC" w:rsidRDefault="005D4724" w:rsidP="001402F9">
            <w:pPr>
              <w:jc w:val="right"/>
              <w:rPr>
                <w:rFonts w:ascii="Times New Roman" w:hAnsi="Times New Roman" w:cs="Times New Roman"/>
                <w:b/>
                <w:bCs/>
              </w:rPr>
            </w:pPr>
            <w:r>
              <w:rPr>
                <w:rFonts w:ascii="Times New Roman" w:hAnsi="Times New Roman" w:cs="Times New Roman"/>
                <w:b/>
                <w:bCs/>
              </w:rPr>
              <w:t>1996,13</w:t>
            </w:r>
          </w:p>
        </w:tc>
        <w:tc>
          <w:tcPr>
            <w:tcW w:w="931" w:type="dxa"/>
            <w:shd w:val="clear" w:color="auto" w:fill="FFF2CC" w:themeFill="accent4" w:themeFillTint="33"/>
          </w:tcPr>
          <w:p w14:paraId="5405BFE8" w14:textId="28B563EE" w:rsidR="003128C4" w:rsidRPr="00012ABC" w:rsidRDefault="005D4724" w:rsidP="001402F9">
            <w:pPr>
              <w:jc w:val="right"/>
              <w:rPr>
                <w:rFonts w:ascii="Times New Roman" w:hAnsi="Times New Roman" w:cs="Times New Roman"/>
                <w:b/>
                <w:bCs/>
              </w:rPr>
            </w:pPr>
            <w:r>
              <w:rPr>
                <w:rFonts w:ascii="Times New Roman" w:hAnsi="Times New Roman" w:cs="Times New Roman"/>
                <w:b/>
                <w:bCs/>
              </w:rPr>
              <w:t>1466,11</w:t>
            </w:r>
          </w:p>
        </w:tc>
        <w:tc>
          <w:tcPr>
            <w:tcW w:w="926" w:type="dxa"/>
            <w:shd w:val="clear" w:color="auto" w:fill="FFF2CC" w:themeFill="accent4" w:themeFillTint="33"/>
          </w:tcPr>
          <w:p w14:paraId="7B9FF700" w14:textId="4CF60938" w:rsidR="003128C4" w:rsidRPr="00012ABC" w:rsidRDefault="005D4724" w:rsidP="005D4724">
            <w:pPr>
              <w:jc w:val="right"/>
              <w:rPr>
                <w:rFonts w:ascii="Times New Roman" w:hAnsi="Times New Roman" w:cs="Times New Roman"/>
                <w:b/>
                <w:bCs/>
              </w:rPr>
            </w:pPr>
            <w:r>
              <w:rPr>
                <w:rFonts w:ascii="Times New Roman" w:hAnsi="Times New Roman" w:cs="Times New Roman"/>
                <w:b/>
                <w:bCs/>
              </w:rPr>
              <w:t>930,65</w:t>
            </w:r>
          </w:p>
        </w:tc>
        <w:tc>
          <w:tcPr>
            <w:tcW w:w="931" w:type="dxa"/>
            <w:shd w:val="clear" w:color="auto" w:fill="FFF2CC" w:themeFill="accent4" w:themeFillTint="33"/>
          </w:tcPr>
          <w:p w14:paraId="42D3C565" w14:textId="0494DC62" w:rsidR="003128C4" w:rsidRPr="00012ABC" w:rsidRDefault="005D4724" w:rsidP="005D4724">
            <w:pPr>
              <w:jc w:val="right"/>
              <w:rPr>
                <w:rFonts w:ascii="Times New Roman" w:hAnsi="Times New Roman" w:cs="Times New Roman"/>
                <w:b/>
                <w:bCs/>
              </w:rPr>
            </w:pPr>
            <w:r>
              <w:rPr>
                <w:rFonts w:ascii="Times New Roman" w:hAnsi="Times New Roman" w:cs="Times New Roman"/>
                <w:b/>
                <w:bCs/>
              </w:rPr>
              <w:t>1343,00</w:t>
            </w:r>
          </w:p>
        </w:tc>
        <w:tc>
          <w:tcPr>
            <w:tcW w:w="845" w:type="dxa"/>
            <w:shd w:val="clear" w:color="auto" w:fill="FFF2CC" w:themeFill="accent4" w:themeFillTint="33"/>
          </w:tcPr>
          <w:p w14:paraId="51487A0C" w14:textId="25514FB6" w:rsidR="003128C4" w:rsidRPr="00012ABC" w:rsidRDefault="003128C4" w:rsidP="005D4724">
            <w:pPr>
              <w:jc w:val="right"/>
              <w:rPr>
                <w:rFonts w:ascii="Times New Roman" w:hAnsi="Times New Roman" w:cs="Times New Roman"/>
                <w:b/>
                <w:bCs/>
              </w:rPr>
            </w:pPr>
          </w:p>
        </w:tc>
        <w:tc>
          <w:tcPr>
            <w:tcW w:w="844" w:type="dxa"/>
            <w:shd w:val="clear" w:color="auto" w:fill="FFF2CC" w:themeFill="accent4" w:themeFillTint="33"/>
          </w:tcPr>
          <w:p w14:paraId="647F0DB3" w14:textId="4DC1F7EE" w:rsidR="003128C4" w:rsidRPr="00012ABC" w:rsidRDefault="003128C4" w:rsidP="005D4724">
            <w:pPr>
              <w:jc w:val="right"/>
              <w:rPr>
                <w:rFonts w:ascii="Times New Roman" w:hAnsi="Times New Roman" w:cs="Times New Roman"/>
                <w:b/>
                <w:bCs/>
              </w:rPr>
            </w:pPr>
          </w:p>
        </w:tc>
        <w:tc>
          <w:tcPr>
            <w:tcW w:w="856" w:type="dxa"/>
            <w:shd w:val="clear" w:color="auto" w:fill="FFF2CC" w:themeFill="accent4" w:themeFillTint="33"/>
          </w:tcPr>
          <w:p w14:paraId="793D8914" w14:textId="57435934" w:rsidR="003128C4" w:rsidRPr="00012ABC" w:rsidRDefault="003128C4" w:rsidP="005D4724">
            <w:pPr>
              <w:jc w:val="right"/>
              <w:rPr>
                <w:rFonts w:ascii="Times New Roman" w:hAnsi="Times New Roman" w:cs="Times New Roman"/>
                <w:b/>
                <w:bCs/>
              </w:rPr>
            </w:pPr>
          </w:p>
        </w:tc>
        <w:tc>
          <w:tcPr>
            <w:tcW w:w="1532" w:type="dxa"/>
            <w:shd w:val="clear" w:color="auto" w:fill="FFF2CC" w:themeFill="accent4" w:themeFillTint="33"/>
          </w:tcPr>
          <w:p w14:paraId="48C0CA89" w14:textId="1008F2FE" w:rsidR="003128C4" w:rsidRPr="00012ABC" w:rsidRDefault="005D4724" w:rsidP="005D4724">
            <w:pPr>
              <w:jc w:val="right"/>
              <w:rPr>
                <w:rFonts w:ascii="Times New Roman" w:hAnsi="Times New Roman" w:cs="Times New Roman"/>
                <w:b/>
                <w:bCs/>
              </w:rPr>
            </w:pPr>
            <w:r>
              <w:rPr>
                <w:rFonts w:ascii="Times New Roman" w:hAnsi="Times New Roman" w:cs="Times New Roman"/>
                <w:b/>
                <w:bCs/>
              </w:rPr>
              <w:t>7739,43</w:t>
            </w:r>
          </w:p>
        </w:tc>
      </w:tr>
      <w:tr w:rsidR="003128C4" w:rsidRPr="00606234" w14:paraId="69051779" w14:textId="77777777" w:rsidTr="00752E74">
        <w:tc>
          <w:tcPr>
            <w:tcW w:w="6371" w:type="dxa"/>
            <w:vMerge/>
          </w:tcPr>
          <w:p w14:paraId="180AE83D" w14:textId="77777777" w:rsidR="003128C4" w:rsidRPr="00C25D2E" w:rsidRDefault="003128C4" w:rsidP="001402F9">
            <w:pPr>
              <w:jc w:val="both"/>
              <w:rPr>
                <w:rFonts w:ascii="Times New Roman" w:hAnsi="Times New Roman" w:cs="Times New Roman"/>
              </w:rPr>
            </w:pPr>
          </w:p>
        </w:tc>
        <w:tc>
          <w:tcPr>
            <w:tcW w:w="1143" w:type="dxa"/>
          </w:tcPr>
          <w:p w14:paraId="757C325D" w14:textId="77777777" w:rsidR="003128C4" w:rsidRPr="00A2377C" w:rsidRDefault="003128C4" w:rsidP="001402F9">
            <w:pPr>
              <w:jc w:val="both"/>
              <w:rPr>
                <w:rFonts w:ascii="Times New Roman" w:hAnsi="Times New Roman" w:cs="Times New Roman"/>
                <w:b/>
                <w:bCs/>
              </w:rPr>
            </w:pPr>
            <w:r w:rsidRPr="00A2377C">
              <w:rPr>
                <w:rFonts w:ascii="Times New Roman" w:hAnsi="Times New Roman" w:cs="Times New Roman"/>
                <w:b/>
                <w:bCs/>
              </w:rPr>
              <w:t>ФБ</w:t>
            </w:r>
          </w:p>
        </w:tc>
        <w:tc>
          <w:tcPr>
            <w:tcW w:w="992" w:type="dxa"/>
          </w:tcPr>
          <w:p w14:paraId="38A5218E" w14:textId="1163A6FA" w:rsidR="003128C4" w:rsidRPr="00C25D2E" w:rsidRDefault="005D4724" w:rsidP="001402F9">
            <w:pPr>
              <w:jc w:val="right"/>
              <w:rPr>
                <w:rFonts w:ascii="Times New Roman" w:hAnsi="Times New Roman" w:cs="Times New Roman"/>
              </w:rPr>
            </w:pPr>
            <w:r>
              <w:rPr>
                <w:rFonts w:ascii="Times New Roman" w:hAnsi="Times New Roman" w:cs="Times New Roman"/>
              </w:rPr>
              <w:t>0,00</w:t>
            </w:r>
          </w:p>
        </w:tc>
        <w:tc>
          <w:tcPr>
            <w:tcW w:w="931" w:type="dxa"/>
          </w:tcPr>
          <w:p w14:paraId="32052385" w14:textId="2BF8D660" w:rsidR="003128C4" w:rsidRPr="00C25D2E" w:rsidRDefault="005D4724" w:rsidP="001402F9">
            <w:pPr>
              <w:jc w:val="right"/>
              <w:rPr>
                <w:rFonts w:ascii="Times New Roman" w:hAnsi="Times New Roman" w:cs="Times New Roman"/>
              </w:rPr>
            </w:pPr>
            <w:r>
              <w:rPr>
                <w:rFonts w:ascii="Times New Roman" w:hAnsi="Times New Roman" w:cs="Times New Roman"/>
              </w:rPr>
              <w:t>0,00</w:t>
            </w:r>
          </w:p>
        </w:tc>
        <w:tc>
          <w:tcPr>
            <w:tcW w:w="931" w:type="dxa"/>
          </w:tcPr>
          <w:p w14:paraId="0A30847B" w14:textId="0C26A14A" w:rsidR="003128C4" w:rsidRPr="00C25D2E" w:rsidRDefault="005D4724" w:rsidP="001402F9">
            <w:pPr>
              <w:jc w:val="right"/>
              <w:rPr>
                <w:rFonts w:ascii="Times New Roman" w:hAnsi="Times New Roman" w:cs="Times New Roman"/>
              </w:rPr>
            </w:pPr>
            <w:r>
              <w:rPr>
                <w:rFonts w:ascii="Times New Roman" w:hAnsi="Times New Roman" w:cs="Times New Roman"/>
              </w:rPr>
              <w:t>0,00</w:t>
            </w:r>
          </w:p>
        </w:tc>
        <w:tc>
          <w:tcPr>
            <w:tcW w:w="926" w:type="dxa"/>
          </w:tcPr>
          <w:p w14:paraId="02570A06" w14:textId="61EA3C57" w:rsidR="003128C4" w:rsidRPr="00C25D2E" w:rsidRDefault="005D4724" w:rsidP="005D4724">
            <w:pPr>
              <w:jc w:val="right"/>
              <w:rPr>
                <w:rFonts w:ascii="Times New Roman" w:hAnsi="Times New Roman" w:cs="Times New Roman"/>
              </w:rPr>
            </w:pPr>
            <w:r>
              <w:rPr>
                <w:rFonts w:ascii="Times New Roman" w:hAnsi="Times New Roman" w:cs="Times New Roman"/>
              </w:rPr>
              <w:t>0,00</w:t>
            </w:r>
          </w:p>
        </w:tc>
        <w:tc>
          <w:tcPr>
            <w:tcW w:w="931" w:type="dxa"/>
          </w:tcPr>
          <w:p w14:paraId="60284984" w14:textId="2C45A93C" w:rsidR="003128C4" w:rsidRPr="00C25D2E" w:rsidRDefault="005D4724" w:rsidP="005D4724">
            <w:pPr>
              <w:jc w:val="right"/>
              <w:rPr>
                <w:rFonts w:ascii="Times New Roman" w:hAnsi="Times New Roman" w:cs="Times New Roman"/>
              </w:rPr>
            </w:pPr>
            <w:r>
              <w:rPr>
                <w:rFonts w:ascii="Times New Roman" w:hAnsi="Times New Roman" w:cs="Times New Roman"/>
              </w:rPr>
              <w:t>0,00</w:t>
            </w:r>
          </w:p>
        </w:tc>
        <w:tc>
          <w:tcPr>
            <w:tcW w:w="845" w:type="dxa"/>
          </w:tcPr>
          <w:p w14:paraId="049935C9" w14:textId="30B2DDC1" w:rsidR="003128C4" w:rsidRPr="00C25D2E" w:rsidRDefault="003128C4" w:rsidP="005D4724">
            <w:pPr>
              <w:jc w:val="right"/>
              <w:rPr>
                <w:rFonts w:ascii="Times New Roman" w:hAnsi="Times New Roman" w:cs="Times New Roman"/>
              </w:rPr>
            </w:pPr>
          </w:p>
        </w:tc>
        <w:tc>
          <w:tcPr>
            <w:tcW w:w="844" w:type="dxa"/>
          </w:tcPr>
          <w:p w14:paraId="04B1088F" w14:textId="2268FCB1" w:rsidR="003128C4" w:rsidRPr="00C25D2E" w:rsidRDefault="003128C4" w:rsidP="005D4724">
            <w:pPr>
              <w:jc w:val="right"/>
              <w:rPr>
                <w:rFonts w:ascii="Times New Roman" w:hAnsi="Times New Roman" w:cs="Times New Roman"/>
              </w:rPr>
            </w:pPr>
          </w:p>
        </w:tc>
        <w:tc>
          <w:tcPr>
            <w:tcW w:w="856" w:type="dxa"/>
          </w:tcPr>
          <w:p w14:paraId="16A213B1" w14:textId="7E446F26" w:rsidR="003128C4" w:rsidRPr="00C25D2E" w:rsidRDefault="003128C4" w:rsidP="005D4724">
            <w:pPr>
              <w:jc w:val="right"/>
              <w:rPr>
                <w:rFonts w:ascii="Times New Roman" w:hAnsi="Times New Roman" w:cs="Times New Roman"/>
              </w:rPr>
            </w:pPr>
          </w:p>
        </w:tc>
        <w:tc>
          <w:tcPr>
            <w:tcW w:w="1532" w:type="dxa"/>
          </w:tcPr>
          <w:p w14:paraId="62DA3A8D" w14:textId="0DAE6332" w:rsidR="003128C4" w:rsidRPr="00606234" w:rsidRDefault="005D4724" w:rsidP="005D4724">
            <w:pPr>
              <w:jc w:val="right"/>
              <w:rPr>
                <w:rFonts w:ascii="Times New Roman" w:hAnsi="Times New Roman" w:cs="Times New Roman"/>
                <w:b/>
                <w:bCs/>
              </w:rPr>
            </w:pPr>
            <w:r>
              <w:rPr>
                <w:rFonts w:ascii="Times New Roman" w:hAnsi="Times New Roman" w:cs="Times New Roman"/>
                <w:b/>
                <w:bCs/>
              </w:rPr>
              <w:t>0,00</w:t>
            </w:r>
          </w:p>
        </w:tc>
      </w:tr>
      <w:tr w:rsidR="005D4724" w:rsidRPr="00606234" w14:paraId="7D2E5690" w14:textId="77777777" w:rsidTr="00752E74">
        <w:tc>
          <w:tcPr>
            <w:tcW w:w="6371" w:type="dxa"/>
            <w:vMerge/>
          </w:tcPr>
          <w:p w14:paraId="03627E83" w14:textId="77777777" w:rsidR="005D4724" w:rsidRPr="00C25D2E" w:rsidRDefault="005D4724" w:rsidP="005D4724">
            <w:pPr>
              <w:jc w:val="both"/>
              <w:rPr>
                <w:rFonts w:ascii="Times New Roman" w:hAnsi="Times New Roman" w:cs="Times New Roman"/>
              </w:rPr>
            </w:pPr>
          </w:p>
        </w:tc>
        <w:tc>
          <w:tcPr>
            <w:tcW w:w="1143" w:type="dxa"/>
          </w:tcPr>
          <w:p w14:paraId="749C1D3C" w14:textId="77777777" w:rsidR="005D4724" w:rsidRPr="00A2377C" w:rsidRDefault="005D4724" w:rsidP="005D4724">
            <w:pPr>
              <w:jc w:val="both"/>
              <w:rPr>
                <w:rFonts w:ascii="Times New Roman" w:hAnsi="Times New Roman" w:cs="Times New Roman"/>
                <w:b/>
                <w:bCs/>
              </w:rPr>
            </w:pPr>
            <w:r w:rsidRPr="00A2377C">
              <w:rPr>
                <w:rFonts w:ascii="Times New Roman" w:hAnsi="Times New Roman" w:cs="Times New Roman"/>
                <w:b/>
                <w:bCs/>
              </w:rPr>
              <w:t>КБ</w:t>
            </w:r>
          </w:p>
        </w:tc>
        <w:tc>
          <w:tcPr>
            <w:tcW w:w="992" w:type="dxa"/>
          </w:tcPr>
          <w:p w14:paraId="241A8919" w14:textId="601D88F6" w:rsidR="005D4724" w:rsidRPr="00C25D2E" w:rsidRDefault="005D4724" w:rsidP="005D4724">
            <w:pPr>
              <w:jc w:val="right"/>
              <w:rPr>
                <w:rFonts w:ascii="Times New Roman" w:hAnsi="Times New Roman" w:cs="Times New Roman"/>
              </w:rPr>
            </w:pPr>
            <w:r>
              <w:rPr>
                <w:rFonts w:ascii="Times New Roman" w:hAnsi="Times New Roman" w:cs="Times New Roman"/>
              </w:rPr>
              <w:t>0,00</w:t>
            </w:r>
          </w:p>
        </w:tc>
        <w:tc>
          <w:tcPr>
            <w:tcW w:w="931" w:type="dxa"/>
          </w:tcPr>
          <w:p w14:paraId="290A5921" w14:textId="681C34EF" w:rsidR="005D4724" w:rsidRPr="00C25D2E" w:rsidRDefault="005D4724" w:rsidP="005D4724">
            <w:pPr>
              <w:jc w:val="right"/>
              <w:rPr>
                <w:rFonts w:ascii="Times New Roman" w:hAnsi="Times New Roman" w:cs="Times New Roman"/>
              </w:rPr>
            </w:pPr>
            <w:r>
              <w:rPr>
                <w:rFonts w:ascii="Times New Roman" w:hAnsi="Times New Roman" w:cs="Times New Roman"/>
              </w:rPr>
              <w:t>0,00</w:t>
            </w:r>
          </w:p>
        </w:tc>
        <w:tc>
          <w:tcPr>
            <w:tcW w:w="931" w:type="dxa"/>
          </w:tcPr>
          <w:p w14:paraId="0D0A00B0" w14:textId="1D27A06C" w:rsidR="005D4724" w:rsidRPr="00C25D2E" w:rsidRDefault="005D4724" w:rsidP="005D4724">
            <w:pPr>
              <w:jc w:val="right"/>
              <w:rPr>
                <w:rFonts w:ascii="Times New Roman" w:hAnsi="Times New Roman" w:cs="Times New Roman"/>
              </w:rPr>
            </w:pPr>
            <w:r>
              <w:rPr>
                <w:rFonts w:ascii="Times New Roman" w:hAnsi="Times New Roman" w:cs="Times New Roman"/>
              </w:rPr>
              <w:t>0,00</w:t>
            </w:r>
          </w:p>
        </w:tc>
        <w:tc>
          <w:tcPr>
            <w:tcW w:w="926" w:type="dxa"/>
          </w:tcPr>
          <w:p w14:paraId="53C90E2B" w14:textId="144222C8" w:rsidR="005D4724" w:rsidRPr="00C25D2E" w:rsidRDefault="005D4724" w:rsidP="005D4724">
            <w:pPr>
              <w:jc w:val="right"/>
              <w:rPr>
                <w:rFonts w:ascii="Times New Roman" w:hAnsi="Times New Roman" w:cs="Times New Roman"/>
              </w:rPr>
            </w:pPr>
            <w:r>
              <w:rPr>
                <w:rFonts w:ascii="Times New Roman" w:hAnsi="Times New Roman" w:cs="Times New Roman"/>
              </w:rPr>
              <w:t>0,00</w:t>
            </w:r>
          </w:p>
        </w:tc>
        <w:tc>
          <w:tcPr>
            <w:tcW w:w="931" w:type="dxa"/>
          </w:tcPr>
          <w:p w14:paraId="6331643B" w14:textId="483D1A70" w:rsidR="005D4724" w:rsidRPr="00C25D2E" w:rsidRDefault="005D4724" w:rsidP="005D4724">
            <w:pPr>
              <w:jc w:val="right"/>
              <w:rPr>
                <w:rFonts w:ascii="Times New Roman" w:hAnsi="Times New Roman" w:cs="Times New Roman"/>
              </w:rPr>
            </w:pPr>
            <w:r>
              <w:rPr>
                <w:rFonts w:ascii="Times New Roman" w:hAnsi="Times New Roman" w:cs="Times New Roman"/>
              </w:rPr>
              <w:t>0,00</w:t>
            </w:r>
          </w:p>
        </w:tc>
        <w:tc>
          <w:tcPr>
            <w:tcW w:w="845" w:type="dxa"/>
          </w:tcPr>
          <w:p w14:paraId="78DF18C0" w14:textId="32D237FA" w:rsidR="005D4724" w:rsidRPr="00C25D2E" w:rsidRDefault="005D4724" w:rsidP="005D4724">
            <w:pPr>
              <w:jc w:val="right"/>
              <w:rPr>
                <w:rFonts w:ascii="Times New Roman" w:hAnsi="Times New Roman" w:cs="Times New Roman"/>
              </w:rPr>
            </w:pPr>
          </w:p>
        </w:tc>
        <w:tc>
          <w:tcPr>
            <w:tcW w:w="844" w:type="dxa"/>
          </w:tcPr>
          <w:p w14:paraId="21C57E7B" w14:textId="4023A733" w:rsidR="005D4724" w:rsidRPr="00C25D2E" w:rsidRDefault="005D4724" w:rsidP="005D4724">
            <w:pPr>
              <w:jc w:val="right"/>
              <w:rPr>
                <w:rFonts w:ascii="Times New Roman" w:hAnsi="Times New Roman" w:cs="Times New Roman"/>
              </w:rPr>
            </w:pPr>
          </w:p>
        </w:tc>
        <w:tc>
          <w:tcPr>
            <w:tcW w:w="856" w:type="dxa"/>
          </w:tcPr>
          <w:p w14:paraId="3091EA8F" w14:textId="41C510D6" w:rsidR="005D4724" w:rsidRPr="00C25D2E" w:rsidRDefault="005D4724" w:rsidP="005D4724">
            <w:pPr>
              <w:jc w:val="right"/>
              <w:rPr>
                <w:rFonts w:ascii="Times New Roman" w:hAnsi="Times New Roman" w:cs="Times New Roman"/>
              </w:rPr>
            </w:pPr>
          </w:p>
        </w:tc>
        <w:tc>
          <w:tcPr>
            <w:tcW w:w="1532" w:type="dxa"/>
          </w:tcPr>
          <w:p w14:paraId="68E03A6D" w14:textId="6B2C14F9" w:rsidR="005D4724" w:rsidRPr="00606234" w:rsidRDefault="005D4724" w:rsidP="005D4724">
            <w:pPr>
              <w:jc w:val="right"/>
              <w:rPr>
                <w:rFonts w:ascii="Times New Roman" w:hAnsi="Times New Roman" w:cs="Times New Roman"/>
                <w:b/>
                <w:bCs/>
              </w:rPr>
            </w:pPr>
            <w:r>
              <w:rPr>
                <w:rFonts w:ascii="Times New Roman" w:hAnsi="Times New Roman" w:cs="Times New Roman"/>
                <w:b/>
                <w:bCs/>
              </w:rPr>
              <w:t>0,00</w:t>
            </w:r>
          </w:p>
        </w:tc>
      </w:tr>
      <w:tr w:rsidR="005D4724" w:rsidRPr="00606234" w14:paraId="230F6F7E" w14:textId="77777777" w:rsidTr="00752E74">
        <w:tc>
          <w:tcPr>
            <w:tcW w:w="6371" w:type="dxa"/>
            <w:vMerge/>
          </w:tcPr>
          <w:p w14:paraId="75BBD2E3" w14:textId="77777777" w:rsidR="005D4724" w:rsidRPr="00C25D2E" w:rsidRDefault="005D4724" w:rsidP="005D4724">
            <w:pPr>
              <w:jc w:val="both"/>
              <w:rPr>
                <w:rFonts w:ascii="Times New Roman" w:hAnsi="Times New Roman" w:cs="Times New Roman"/>
              </w:rPr>
            </w:pPr>
          </w:p>
        </w:tc>
        <w:tc>
          <w:tcPr>
            <w:tcW w:w="1143" w:type="dxa"/>
          </w:tcPr>
          <w:p w14:paraId="419642FB" w14:textId="77777777" w:rsidR="005D4724" w:rsidRPr="00A2377C" w:rsidRDefault="005D4724" w:rsidP="005D4724">
            <w:pPr>
              <w:jc w:val="both"/>
              <w:rPr>
                <w:rFonts w:ascii="Times New Roman" w:hAnsi="Times New Roman" w:cs="Times New Roman"/>
                <w:b/>
                <w:bCs/>
              </w:rPr>
            </w:pPr>
            <w:r w:rsidRPr="00A2377C">
              <w:rPr>
                <w:rFonts w:ascii="Times New Roman" w:hAnsi="Times New Roman" w:cs="Times New Roman"/>
                <w:b/>
                <w:bCs/>
              </w:rPr>
              <w:t>МБ</w:t>
            </w:r>
          </w:p>
        </w:tc>
        <w:tc>
          <w:tcPr>
            <w:tcW w:w="992" w:type="dxa"/>
          </w:tcPr>
          <w:p w14:paraId="3C945C0B" w14:textId="63C19304" w:rsidR="005D4724" w:rsidRPr="00C25D2E" w:rsidRDefault="005D4724" w:rsidP="005D4724">
            <w:pPr>
              <w:jc w:val="right"/>
              <w:rPr>
                <w:rFonts w:ascii="Times New Roman" w:hAnsi="Times New Roman" w:cs="Times New Roman"/>
              </w:rPr>
            </w:pPr>
            <w:r>
              <w:rPr>
                <w:rFonts w:ascii="Times New Roman" w:hAnsi="Times New Roman" w:cs="Times New Roman"/>
              </w:rPr>
              <w:t>2003,54</w:t>
            </w:r>
          </w:p>
        </w:tc>
        <w:tc>
          <w:tcPr>
            <w:tcW w:w="931" w:type="dxa"/>
          </w:tcPr>
          <w:p w14:paraId="229BE911" w14:textId="2D48070C" w:rsidR="005D4724" w:rsidRPr="00C25D2E" w:rsidRDefault="005D4724" w:rsidP="005D4724">
            <w:pPr>
              <w:jc w:val="right"/>
              <w:rPr>
                <w:rFonts w:ascii="Times New Roman" w:hAnsi="Times New Roman" w:cs="Times New Roman"/>
              </w:rPr>
            </w:pPr>
            <w:r>
              <w:rPr>
                <w:rFonts w:ascii="Times New Roman" w:hAnsi="Times New Roman" w:cs="Times New Roman"/>
              </w:rPr>
              <w:t>1996,13</w:t>
            </w:r>
          </w:p>
        </w:tc>
        <w:tc>
          <w:tcPr>
            <w:tcW w:w="931" w:type="dxa"/>
          </w:tcPr>
          <w:p w14:paraId="5248E733" w14:textId="280E45D2" w:rsidR="005D4724" w:rsidRPr="00C25D2E" w:rsidRDefault="005D4724" w:rsidP="005D4724">
            <w:pPr>
              <w:jc w:val="right"/>
              <w:rPr>
                <w:rFonts w:ascii="Times New Roman" w:hAnsi="Times New Roman" w:cs="Times New Roman"/>
              </w:rPr>
            </w:pPr>
            <w:r>
              <w:rPr>
                <w:rFonts w:ascii="Times New Roman" w:hAnsi="Times New Roman" w:cs="Times New Roman"/>
              </w:rPr>
              <w:t>1466,11</w:t>
            </w:r>
          </w:p>
        </w:tc>
        <w:tc>
          <w:tcPr>
            <w:tcW w:w="926" w:type="dxa"/>
          </w:tcPr>
          <w:p w14:paraId="51DA67F1" w14:textId="29865232" w:rsidR="005D4724" w:rsidRPr="00C25D2E" w:rsidRDefault="005D4724" w:rsidP="005D4724">
            <w:pPr>
              <w:jc w:val="right"/>
              <w:rPr>
                <w:rFonts w:ascii="Times New Roman" w:hAnsi="Times New Roman" w:cs="Times New Roman"/>
              </w:rPr>
            </w:pPr>
            <w:r>
              <w:rPr>
                <w:rFonts w:ascii="Times New Roman" w:hAnsi="Times New Roman" w:cs="Times New Roman"/>
              </w:rPr>
              <w:t>930,65</w:t>
            </w:r>
          </w:p>
        </w:tc>
        <w:tc>
          <w:tcPr>
            <w:tcW w:w="931" w:type="dxa"/>
          </w:tcPr>
          <w:p w14:paraId="42D26F47" w14:textId="3638ED86" w:rsidR="005D4724" w:rsidRPr="00C25D2E" w:rsidRDefault="005D4724" w:rsidP="005D4724">
            <w:pPr>
              <w:jc w:val="right"/>
              <w:rPr>
                <w:rFonts w:ascii="Times New Roman" w:hAnsi="Times New Roman" w:cs="Times New Roman"/>
              </w:rPr>
            </w:pPr>
            <w:r>
              <w:rPr>
                <w:rFonts w:ascii="Times New Roman" w:hAnsi="Times New Roman" w:cs="Times New Roman"/>
              </w:rPr>
              <w:t>1343,00</w:t>
            </w:r>
          </w:p>
        </w:tc>
        <w:tc>
          <w:tcPr>
            <w:tcW w:w="845" w:type="dxa"/>
          </w:tcPr>
          <w:p w14:paraId="1E03D1C2" w14:textId="53431847" w:rsidR="005D4724" w:rsidRPr="00C25D2E" w:rsidRDefault="005D4724" w:rsidP="005D4724">
            <w:pPr>
              <w:jc w:val="right"/>
              <w:rPr>
                <w:rFonts w:ascii="Times New Roman" w:hAnsi="Times New Roman" w:cs="Times New Roman"/>
              </w:rPr>
            </w:pPr>
          </w:p>
        </w:tc>
        <w:tc>
          <w:tcPr>
            <w:tcW w:w="844" w:type="dxa"/>
          </w:tcPr>
          <w:p w14:paraId="1392C696" w14:textId="098F231F" w:rsidR="005D4724" w:rsidRPr="00C25D2E" w:rsidRDefault="005D4724" w:rsidP="005D4724">
            <w:pPr>
              <w:jc w:val="right"/>
              <w:rPr>
                <w:rFonts w:ascii="Times New Roman" w:hAnsi="Times New Roman" w:cs="Times New Roman"/>
              </w:rPr>
            </w:pPr>
          </w:p>
        </w:tc>
        <w:tc>
          <w:tcPr>
            <w:tcW w:w="856" w:type="dxa"/>
          </w:tcPr>
          <w:p w14:paraId="00D92A6F" w14:textId="49E24C1F" w:rsidR="005D4724" w:rsidRPr="00C25D2E" w:rsidRDefault="005D4724" w:rsidP="005D4724">
            <w:pPr>
              <w:jc w:val="right"/>
              <w:rPr>
                <w:rFonts w:ascii="Times New Roman" w:hAnsi="Times New Roman" w:cs="Times New Roman"/>
              </w:rPr>
            </w:pPr>
          </w:p>
        </w:tc>
        <w:tc>
          <w:tcPr>
            <w:tcW w:w="1532" w:type="dxa"/>
          </w:tcPr>
          <w:p w14:paraId="263D91CF" w14:textId="78A1DDC2" w:rsidR="005D4724" w:rsidRPr="00606234" w:rsidRDefault="00F1606C" w:rsidP="005D4724">
            <w:pPr>
              <w:jc w:val="right"/>
              <w:rPr>
                <w:rFonts w:ascii="Times New Roman" w:hAnsi="Times New Roman" w:cs="Times New Roman"/>
                <w:b/>
                <w:bCs/>
              </w:rPr>
            </w:pPr>
            <w:r>
              <w:rPr>
                <w:rFonts w:ascii="Times New Roman" w:hAnsi="Times New Roman" w:cs="Times New Roman"/>
                <w:b/>
                <w:bCs/>
              </w:rPr>
              <w:t>7739,43</w:t>
            </w:r>
          </w:p>
        </w:tc>
      </w:tr>
      <w:tr w:rsidR="00752E74" w:rsidRPr="00606234" w14:paraId="0133817A" w14:textId="77777777" w:rsidTr="00752E74">
        <w:tc>
          <w:tcPr>
            <w:tcW w:w="6371" w:type="dxa"/>
            <w:vMerge w:val="restart"/>
          </w:tcPr>
          <w:p w14:paraId="1710FE2C" w14:textId="321E6850" w:rsidR="00F1606C" w:rsidRPr="00C25D2E" w:rsidRDefault="00F1606C" w:rsidP="00F1606C">
            <w:pPr>
              <w:jc w:val="center"/>
              <w:rPr>
                <w:rFonts w:ascii="Times New Roman" w:hAnsi="Times New Roman" w:cs="Times New Roman"/>
              </w:rPr>
            </w:pPr>
            <w:r w:rsidRPr="00B72656">
              <w:rPr>
                <w:rFonts w:ascii="Times New Roman" w:hAnsi="Times New Roman" w:cs="Times New Roman"/>
                <w:i/>
                <w:iCs/>
              </w:rPr>
              <w:t>1.Предупреждение, ликвидация, снижение рисков и смягчение последствий чрезвычайных ситуаций природного и техногенно-го характера на территории Чугуевского МО</w:t>
            </w:r>
          </w:p>
        </w:tc>
        <w:tc>
          <w:tcPr>
            <w:tcW w:w="1143" w:type="dxa"/>
          </w:tcPr>
          <w:p w14:paraId="01F3AA44" w14:textId="77777777" w:rsidR="00F1606C" w:rsidRPr="00C25D2E" w:rsidRDefault="00F1606C" w:rsidP="00F1606C">
            <w:pPr>
              <w:jc w:val="both"/>
              <w:rPr>
                <w:rFonts w:ascii="Times New Roman" w:hAnsi="Times New Roman" w:cs="Times New Roman"/>
              </w:rPr>
            </w:pPr>
            <w:r>
              <w:rPr>
                <w:rFonts w:ascii="Times New Roman" w:hAnsi="Times New Roman" w:cs="Times New Roman"/>
              </w:rPr>
              <w:t>Всего</w:t>
            </w:r>
          </w:p>
        </w:tc>
        <w:tc>
          <w:tcPr>
            <w:tcW w:w="992" w:type="dxa"/>
            <w:shd w:val="clear" w:color="auto" w:fill="FFF2CC" w:themeFill="accent4" w:themeFillTint="33"/>
          </w:tcPr>
          <w:p w14:paraId="7BD7A2BB" w14:textId="53DDAC74" w:rsidR="00F1606C" w:rsidRPr="00606234" w:rsidRDefault="00F1606C" w:rsidP="00F1606C">
            <w:pPr>
              <w:jc w:val="right"/>
              <w:rPr>
                <w:rFonts w:ascii="Times New Roman" w:hAnsi="Times New Roman" w:cs="Times New Roman"/>
                <w:b/>
                <w:bCs/>
              </w:rPr>
            </w:pPr>
            <w:r>
              <w:rPr>
                <w:rFonts w:ascii="Times New Roman" w:hAnsi="Times New Roman" w:cs="Times New Roman"/>
                <w:b/>
                <w:bCs/>
              </w:rPr>
              <w:t>871,00</w:t>
            </w:r>
          </w:p>
        </w:tc>
        <w:tc>
          <w:tcPr>
            <w:tcW w:w="931" w:type="dxa"/>
            <w:shd w:val="clear" w:color="auto" w:fill="FFF2CC" w:themeFill="accent4" w:themeFillTint="33"/>
          </w:tcPr>
          <w:p w14:paraId="1A8ACA56" w14:textId="171837F0" w:rsidR="00F1606C" w:rsidRPr="00606234" w:rsidRDefault="00F1606C" w:rsidP="00F1606C">
            <w:pPr>
              <w:jc w:val="right"/>
              <w:rPr>
                <w:rFonts w:ascii="Times New Roman" w:hAnsi="Times New Roman" w:cs="Times New Roman"/>
                <w:b/>
                <w:bCs/>
              </w:rPr>
            </w:pPr>
            <w:r>
              <w:rPr>
                <w:rFonts w:ascii="Times New Roman" w:hAnsi="Times New Roman" w:cs="Times New Roman"/>
                <w:b/>
                <w:bCs/>
              </w:rPr>
              <w:t>880,00</w:t>
            </w:r>
          </w:p>
        </w:tc>
        <w:tc>
          <w:tcPr>
            <w:tcW w:w="931" w:type="dxa"/>
            <w:shd w:val="clear" w:color="auto" w:fill="FFF2CC" w:themeFill="accent4" w:themeFillTint="33"/>
          </w:tcPr>
          <w:p w14:paraId="59810D19" w14:textId="56445907" w:rsidR="00F1606C" w:rsidRPr="00606234" w:rsidRDefault="00F1606C" w:rsidP="00F1606C">
            <w:pPr>
              <w:jc w:val="right"/>
              <w:rPr>
                <w:rFonts w:ascii="Times New Roman" w:hAnsi="Times New Roman" w:cs="Times New Roman"/>
                <w:b/>
                <w:bCs/>
              </w:rPr>
            </w:pPr>
            <w:r>
              <w:rPr>
                <w:rFonts w:ascii="Times New Roman" w:hAnsi="Times New Roman" w:cs="Times New Roman"/>
                <w:b/>
                <w:bCs/>
              </w:rPr>
              <w:t>590,00</w:t>
            </w:r>
          </w:p>
        </w:tc>
        <w:tc>
          <w:tcPr>
            <w:tcW w:w="926" w:type="dxa"/>
            <w:shd w:val="clear" w:color="auto" w:fill="FFF2CC" w:themeFill="accent4" w:themeFillTint="33"/>
          </w:tcPr>
          <w:p w14:paraId="46E05957" w14:textId="719FEDB5" w:rsidR="00F1606C" w:rsidRPr="00606234" w:rsidRDefault="00F1606C" w:rsidP="00F1606C">
            <w:pPr>
              <w:jc w:val="right"/>
              <w:rPr>
                <w:rFonts w:ascii="Times New Roman" w:hAnsi="Times New Roman" w:cs="Times New Roman"/>
                <w:b/>
                <w:bCs/>
              </w:rPr>
            </w:pPr>
            <w:r>
              <w:rPr>
                <w:rFonts w:ascii="Times New Roman" w:hAnsi="Times New Roman" w:cs="Times New Roman"/>
                <w:b/>
                <w:bCs/>
              </w:rPr>
              <w:t>330,00</w:t>
            </w:r>
          </w:p>
        </w:tc>
        <w:tc>
          <w:tcPr>
            <w:tcW w:w="931" w:type="dxa"/>
            <w:shd w:val="clear" w:color="auto" w:fill="FFF2CC" w:themeFill="accent4" w:themeFillTint="33"/>
          </w:tcPr>
          <w:p w14:paraId="27D02F9B" w14:textId="70BDE4C6" w:rsidR="00F1606C" w:rsidRPr="00606234" w:rsidRDefault="00F1606C" w:rsidP="00F1606C">
            <w:pPr>
              <w:jc w:val="right"/>
              <w:rPr>
                <w:rFonts w:ascii="Times New Roman" w:hAnsi="Times New Roman" w:cs="Times New Roman"/>
                <w:b/>
                <w:bCs/>
              </w:rPr>
            </w:pPr>
            <w:r>
              <w:rPr>
                <w:rFonts w:ascii="Times New Roman" w:hAnsi="Times New Roman" w:cs="Times New Roman"/>
                <w:b/>
                <w:bCs/>
              </w:rPr>
              <w:t>670,00</w:t>
            </w:r>
          </w:p>
        </w:tc>
        <w:tc>
          <w:tcPr>
            <w:tcW w:w="845" w:type="dxa"/>
            <w:shd w:val="clear" w:color="auto" w:fill="FFF2CC" w:themeFill="accent4" w:themeFillTint="33"/>
          </w:tcPr>
          <w:p w14:paraId="78BF0E58" w14:textId="202CDF06" w:rsidR="00F1606C" w:rsidRPr="00606234" w:rsidRDefault="00F1606C" w:rsidP="00F1606C">
            <w:pPr>
              <w:jc w:val="right"/>
              <w:rPr>
                <w:rFonts w:ascii="Times New Roman" w:hAnsi="Times New Roman" w:cs="Times New Roman"/>
                <w:b/>
                <w:bCs/>
              </w:rPr>
            </w:pPr>
          </w:p>
        </w:tc>
        <w:tc>
          <w:tcPr>
            <w:tcW w:w="844" w:type="dxa"/>
            <w:shd w:val="clear" w:color="auto" w:fill="FFF2CC" w:themeFill="accent4" w:themeFillTint="33"/>
          </w:tcPr>
          <w:p w14:paraId="54963948" w14:textId="12D212EE" w:rsidR="00F1606C" w:rsidRPr="00606234" w:rsidRDefault="00F1606C" w:rsidP="00F1606C">
            <w:pPr>
              <w:jc w:val="right"/>
              <w:rPr>
                <w:rFonts w:ascii="Times New Roman" w:hAnsi="Times New Roman" w:cs="Times New Roman"/>
                <w:b/>
                <w:bCs/>
              </w:rPr>
            </w:pPr>
          </w:p>
        </w:tc>
        <w:tc>
          <w:tcPr>
            <w:tcW w:w="856" w:type="dxa"/>
            <w:shd w:val="clear" w:color="auto" w:fill="FFF2CC" w:themeFill="accent4" w:themeFillTint="33"/>
          </w:tcPr>
          <w:p w14:paraId="22206DFA" w14:textId="50BA36B8" w:rsidR="00F1606C" w:rsidRPr="00606234" w:rsidRDefault="00F1606C" w:rsidP="00F1606C">
            <w:pPr>
              <w:jc w:val="right"/>
              <w:rPr>
                <w:rFonts w:ascii="Times New Roman" w:hAnsi="Times New Roman" w:cs="Times New Roman"/>
                <w:b/>
                <w:bCs/>
              </w:rPr>
            </w:pPr>
          </w:p>
        </w:tc>
        <w:tc>
          <w:tcPr>
            <w:tcW w:w="1532" w:type="dxa"/>
            <w:shd w:val="clear" w:color="auto" w:fill="FFF2CC" w:themeFill="accent4" w:themeFillTint="33"/>
          </w:tcPr>
          <w:p w14:paraId="5127DC19" w14:textId="1971C7D5" w:rsidR="00F1606C" w:rsidRPr="00606234" w:rsidRDefault="00F1606C" w:rsidP="00F1606C">
            <w:pPr>
              <w:jc w:val="right"/>
              <w:rPr>
                <w:rFonts w:ascii="Times New Roman" w:hAnsi="Times New Roman" w:cs="Times New Roman"/>
                <w:b/>
                <w:bCs/>
              </w:rPr>
            </w:pPr>
            <w:r>
              <w:rPr>
                <w:rFonts w:ascii="Times New Roman" w:hAnsi="Times New Roman" w:cs="Times New Roman"/>
                <w:b/>
                <w:bCs/>
              </w:rPr>
              <w:t>3341,32</w:t>
            </w:r>
          </w:p>
        </w:tc>
      </w:tr>
      <w:tr w:rsidR="00F1606C" w:rsidRPr="00606234" w14:paraId="32C811EB" w14:textId="77777777" w:rsidTr="00752E74">
        <w:tc>
          <w:tcPr>
            <w:tcW w:w="6371" w:type="dxa"/>
            <w:vMerge/>
          </w:tcPr>
          <w:p w14:paraId="2FFAE95B" w14:textId="77777777" w:rsidR="00F1606C" w:rsidRPr="00C25D2E" w:rsidRDefault="00F1606C" w:rsidP="00F1606C">
            <w:pPr>
              <w:jc w:val="both"/>
              <w:rPr>
                <w:rFonts w:ascii="Times New Roman" w:hAnsi="Times New Roman" w:cs="Times New Roman"/>
              </w:rPr>
            </w:pPr>
          </w:p>
        </w:tc>
        <w:tc>
          <w:tcPr>
            <w:tcW w:w="1143" w:type="dxa"/>
          </w:tcPr>
          <w:p w14:paraId="47D71F34" w14:textId="77777777" w:rsidR="00F1606C" w:rsidRPr="00C25D2E" w:rsidRDefault="00F1606C" w:rsidP="00F1606C">
            <w:pPr>
              <w:jc w:val="both"/>
              <w:rPr>
                <w:rFonts w:ascii="Times New Roman" w:hAnsi="Times New Roman" w:cs="Times New Roman"/>
              </w:rPr>
            </w:pPr>
            <w:r>
              <w:rPr>
                <w:rFonts w:ascii="Times New Roman" w:hAnsi="Times New Roman" w:cs="Times New Roman"/>
              </w:rPr>
              <w:t>ФБ</w:t>
            </w:r>
          </w:p>
        </w:tc>
        <w:tc>
          <w:tcPr>
            <w:tcW w:w="992" w:type="dxa"/>
          </w:tcPr>
          <w:p w14:paraId="22D4D663" w14:textId="4C6CAC34" w:rsidR="00F1606C" w:rsidRPr="00C25D2E" w:rsidRDefault="00F1606C" w:rsidP="00F1606C">
            <w:pPr>
              <w:jc w:val="right"/>
              <w:rPr>
                <w:rFonts w:ascii="Times New Roman" w:hAnsi="Times New Roman" w:cs="Times New Roman"/>
              </w:rPr>
            </w:pPr>
            <w:r>
              <w:rPr>
                <w:rFonts w:ascii="Times New Roman" w:hAnsi="Times New Roman" w:cs="Times New Roman"/>
              </w:rPr>
              <w:t>0,00</w:t>
            </w:r>
          </w:p>
        </w:tc>
        <w:tc>
          <w:tcPr>
            <w:tcW w:w="931" w:type="dxa"/>
          </w:tcPr>
          <w:p w14:paraId="5A315081" w14:textId="001735B7" w:rsidR="00F1606C" w:rsidRPr="00C25D2E" w:rsidRDefault="00F1606C" w:rsidP="00F1606C">
            <w:pPr>
              <w:jc w:val="right"/>
              <w:rPr>
                <w:rFonts w:ascii="Times New Roman" w:hAnsi="Times New Roman" w:cs="Times New Roman"/>
              </w:rPr>
            </w:pPr>
            <w:r>
              <w:rPr>
                <w:rFonts w:ascii="Times New Roman" w:hAnsi="Times New Roman" w:cs="Times New Roman"/>
              </w:rPr>
              <w:t>0,00</w:t>
            </w:r>
          </w:p>
        </w:tc>
        <w:tc>
          <w:tcPr>
            <w:tcW w:w="931" w:type="dxa"/>
          </w:tcPr>
          <w:p w14:paraId="30EA5C13" w14:textId="15745366" w:rsidR="00F1606C" w:rsidRPr="00C25D2E" w:rsidRDefault="00F1606C" w:rsidP="00F1606C">
            <w:pPr>
              <w:jc w:val="right"/>
              <w:rPr>
                <w:rFonts w:ascii="Times New Roman" w:hAnsi="Times New Roman" w:cs="Times New Roman"/>
              </w:rPr>
            </w:pPr>
            <w:r>
              <w:rPr>
                <w:rFonts w:ascii="Times New Roman" w:hAnsi="Times New Roman" w:cs="Times New Roman"/>
              </w:rPr>
              <w:t>0,00</w:t>
            </w:r>
          </w:p>
        </w:tc>
        <w:tc>
          <w:tcPr>
            <w:tcW w:w="926" w:type="dxa"/>
          </w:tcPr>
          <w:p w14:paraId="29DB1E5E" w14:textId="2AB02016" w:rsidR="00F1606C" w:rsidRPr="00C25D2E" w:rsidRDefault="00F1606C" w:rsidP="00F1606C">
            <w:pPr>
              <w:jc w:val="right"/>
              <w:rPr>
                <w:rFonts w:ascii="Times New Roman" w:hAnsi="Times New Roman" w:cs="Times New Roman"/>
              </w:rPr>
            </w:pPr>
            <w:r>
              <w:rPr>
                <w:rFonts w:ascii="Times New Roman" w:hAnsi="Times New Roman" w:cs="Times New Roman"/>
              </w:rPr>
              <w:t>0,00</w:t>
            </w:r>
          </w:p>
        </w:tc>
        <w:tc>
          <w:tcPr>
            <w:tcW w:w="931" w:type="dxa"/>
          </w:tcPr>
          <w:p w14:paraId="5628D157" w14:textId="41CBBDAF" w:rsidR="00F1606C" w:rsidRPr="00C25D2E" w:rsidRDefault="00F1606C" w:rsidP="00F1606C">
            <w:pPr>
              <w:jc w:val="right"/>
              <w:rPr>
                <w:rFonts w:ascii="Times New Roman" w:hAnsi="Times New Roman" w:cs="Times New Roman"/>
              </w:rPr>
            </w:pPr>
            <w:r>
              <w:rPr>
                <w:rFonts w:ascii="Times New Roman" w:hAnsi="Times New Roman" w:cs="Times New Roman"/>
              </w:rPr>
              <w:t>0,00</w:t>
            </w:r>
          </w:p>
        </w:tc>
        <w:tc>
          <w:tcPr>
            <w:tcW w:w="845" w:type="dxa"/>
          </w:tcPr>
          <w:p w14:paraId="76F3E499" w14:textId="1DDE0B1F" w:rsidR="00F1606C" w:rsidRPr="00C25D2E" w:rsidRDefault="00F1606C" w:rsidP="00F1606C">
            <w:pPr>
              <w:jc w:val="right"/>
              <w:rPr>
                <w:rFonts w:ascii="Times New Roman" w:hAnsi="Times New Roman" w:cs="Times New Roman"/>
              </w:rPr>
            </w:pPr>
          </w:p>
        </w:tc>
        <w:tc>
          <w:tcPr>
            <w:tcW w:w="844" w:type="dxa"/>
          </w:tcPr>
          <w:p w14:paraId="0595B44D" w14:textId="04A73662" w:rsidR="00F1606C" w:rsidRPr="00C25D2E" w:rsidRDefault="00F1606C" w:rsidP="00F1606C">
            <w:pPr>
              <w:jc w:val="right"/>
              <w:rPr>
                <w:rFonts w:ascii="Times New Roman" w:hAnsi="Times New Roman" w:cs="Times New Roman"/>
              </w:rPr>
            </w:pPr>
          </w:p>
        </w:tc>
        <w:tc>
          <w:tcPr>
            <w:tcW w:w="856" w:type="dxa"/>
          </w:tcPr>
          <w:p w14:paraId="5B32A50B" w14:textId="46B764EA" w:rsidR="00F1606C" w:rsidRPr="00C25D2E" w:rsidRDefault="00F1606C" w:rsidP="00F1606C">
            <w:pPr>
              <w:jc w:val="right"/>
              <w:rPr>
                <w:rFonts w:ascii="Times New Roman" w:hAnsi="Times New Roman" w:cs="Times New Roman"/>
              </w:rPr>
            </w:pPr>
          </w:p>
        </w:tc>
        <w:tc>
          <w:tcPr>
            <w:tcW w:w="1532" w:type="dxa"/>
          </w:tcPr>
          <w:p w14:paraId="40F2843E" w14:textId="4038B419" w:rsidR="00F1606C" w:rsidRPr="00606234" w:rsidRDefault="00F1606C" w:rsidP="00F1606C">
            <w:pPr>
              <w:jc w:val="right"/>
              <w:rPr>
                <w:rFonts w:ascii="Times New Roman" w:hAnsi="Times New Roman" w:cs="Times New Roman"/>
                <w:b/>
                <w:bCs/>
              </w:rPr>
            </w:pPr>
            <w:r>
              <w:rPr>
                <w:rFonts w:ascii="Times New Roman" w:hAnsi="Times New Roman" w:cs="Times New Roman"/>
                <w:b/>
                <w:bCs/>
              </w:rPr>
              <w:t>0,00</w:t>
            </w:r>
          </w:p>
        </w:tc>
      </w:tr>
      <w:tr w:rsidR="00F1606C" w:rsidRPr="00606234" w14:paraId="60DF600B" w14:textId="77777777" w:rsidTr="00752E74">
        <w:tc>
          <w:tcPr>
            <w:tcW w:w="6371" w:type="dxa"/>
            <w:vMerge/>
          </w:tcPr>
          <w:p w14:paraId="40644494" w14:textId="77777777" w:rsidR="00F1606C" w:rsidRPr="00C25D2E" w:rsidRDefault="00F1606C" w:rsidP="00F1606C">
            <w:pPr>
              <w:jc w:val="both"/>
              <w:rPr>
                <w:rFonts w:ascii="Times New Roman" w:hAnsi="Times New Roman" w:cs="Times New Roman"/>
              </w:rPr>
            </w:pPr>
          </w:p>
        </w:tc>
        <w:tc>
          <w:tcPr>
            <w:tcW w:w="1143" w:type="dxa"/>
          </w:tcPr>
          <w:p w14:paraId="61A7C44B" w14:textId="77777777" w:rsidR="00F1606C" w:rsidRPr="00C25D2E" w:rsidRDefault="00F1606C" w:rsidP="00F1606C">
            <w:pPr>
              <w:jc w:val="both"/>
              <w:rPr>
                <w:rFonts w:ascii="Times New Roman" w:hAnsi="Times New Roman" w:cs="Times New Roman"/>
              </w:rPr>
            </w:pPr>
            <w:r>
              <w:rPr>
                <w:rFonts w:ascii="Times New Roman" w:hAnsi="Times New Roman" w:cs="Times New Roman"/>
              </w:rPr>
              <w:t>КБ</w:t>
            </w:r>
          </w:p>
        </w:tc>
        <w:tc>
          <w:tcPr>
            <w:tcW w:w="992" w:type="dxa"/>
          </w:tcPr>
          <w:p w14:paraId="7C226BFA" w14:textId="348E3E4F" w:rsidR="00F1606C" w:rsidRPr="00C25D2E" w:rsidRDefault="00F1606C" w:rsidP="00F1606C">
            <w:pPr>
              <w:jc w:val="right"/>
              <w:rPr>
                <w:rFonts w:ascii="Times New Roman" w:hAnsi="Times New Roman" w:cs="Times New Roman"/>
              </w:rPr>
            </w:pPr>
            <w:r>
              <w:rPr>
                <w:rFonts w:ascii="Times New Roman" w:hAnsi="Times New Roman" w:cs="Times New Roman"/>
              </w:rPr>
              <w:t>0,00</w:t>
            </w:r>
          </w:p>
        </w:tc>
        <w:tc>
          <w:tcPr>
            <w:tcW w:w="931" w:type="dxa"/>
          </w:tcPr>
          <w:p w14:paraId="4F9543E4" w14:textId="4FF9363D" w:rsidR="00F1606C" w:rsidRPr="00C25D2E" w:rsidRDefault="00F1606C" w:rsidP="00F1606C">
            <w:pPr>
              <w:jc w:val="right"/>
              <w:rPr>
                <w:rFonts w:ascii="Times New Roman" w:hAnsi="Times New Roman" w:cs="Times New Roman"/>
              </w:rPr>
            </w:pPr>
            <w:r>
              <w:rPr>
                <w:rFonts w:ascii="Times New Roman" w:hAnsi="Times New Roman" w:cs="Times New Roman"/>
              </w:rPr>
              <w:t>0,00</w:t>
            </w:r>
          </w:p>
        </w:tc>
        <w:tc>
          <w:tcPr>
            <w:tcW w:w="931" w:type="dxa"/>
          </w:tcPr>
          <w:p w14:paraId="2C5A553A" w14:textId="26A29E53" w:rsidR="00F1606C" w:rsidRPr="00C25D2E" w:rsidRDefault="00F1606C" w:rsidP="00F1606C">
            <w:pPr>
              <w:jc w:val="right"/>
              <w:rPr>
                <w:rFonts w:ascii="Times New Roman" w:hAnsi="Times New Roman" w:cs="Times New Roman"/>
              </w:rPr>
            </w:pPr>
            <w:r>
              <w:rPr>
                <w:rFonts w:ascii="Times New Roman" w:hAnsi="Times New Roman" w:cs="Times New Roman"/>
              </w:rPr>
              <w:t>0,00</w:t>
            </w:r>
          </w:p>
        </w:tc>
        <w:tc>
          <w:tcPr>
            <w:tcW w:w="926" w:type="dxa"/>
          </w:tcPr>
          <w:p w14:paraId="20844BEB" w14:textId="47A099AA" w:rsidR="00F1606C" w:rsidRPr="00C25D2E" w:rsidRDefault="00F1606C" w:rsidP="00F1606C">
            <w:pPr>
              <w:jc w:val="right"/>
              <w:rPr>
                <w:rFonts w:ascii="Times New Roman" w:hAnsi="Times New Roman" w:cs="Times New Roman"/>
              </w:rPr>
            </w:pPr>
            <w:r>
              <w:rPr>
                <w:rFonts w:ascii="Times New Roman" w:hAnsi="Times New Roman" w:cs="Times New Roman"/>
              </w:rPr>
              <w:t>0,00</w:t>
            </w:r>
          </w:p>
        </w:tc>
        <w:tc>
          <w:tcPr>
            <w:tcW w:w="931" w:type="dxa"/>
          </w:tcPr>
          <w:p w14:paraId="0E61328B" w14:textId="7733DB7B" w:rsidR="00F1606C" w:rsidRPr="00C25D2E" w:rsidRDefault="00F1606C" w:rsidP="00F1606C">
            <w:pPr>
              <w:jc w:val="right"/>
              <w:rPr>
                <w:rFonts w:ascii="Times New Roman" w:hAnsi="Times New Roman" w:cs="Times New Roman"/>
              </w:rPr>
            </w:pPr>
            <w:r>
              <w:rPr>
                <w:rFonts w:ascii="Times New Roman" w:hAnsi="Times New Roman" w:cs="Times New Roman"/>
              </w:rPr>
              <w:t>0,00</w:t>
            </w:r>
          </w:p>
        </w:tc>
        <w:tc>
          <w:tcPr>
            <w:tcW w:w="845" w:type="dxa"/>
          </w:tcPr>
          <w:p w14:paraId="41DCAC81" w14:textId="2811C326" w:rsidR="00F1606C" w:rsidRPr="00C25D2E" w:rsidRDefault="00F1606C" w:rsidP="00F1606C">
            <w:pPr>
              <w:jc w:val="right"/>
              <w:rPr>
                <w:rFonts w:ascii="Times New Roman" w:hAnsi="Times New Roman" w:cs="Times New Roman"/>
              </w:rPr>
            </w:pPr>
          </w:p>
        </w:tc>
        <w:tc>
          <w:tcPr>
            <w:tcW w:w="844" w:type="dxa"/>
          </w:tcPr>
          <w:p w14:paraId="49D29892" w14:textId="14269AEA" w:rsidR="00F1606C" w:rsidRPr="00C25D2E" w:rsidRDefault="00F1606C" w:rsidP="00F1606C">
            <w:pPr>
              <w:jc w:val="right"/>
              <w:rPr>
                <w:rFonts w:ascii="Times New Roman" w:hAnsi="Times New Roman" w:cs="Times New Roman"/>
              </w:rPr>
            </w:pPr>
          </w:p>
        </w:tc>
        <w:tc>
          <w:tcPr>
            <w:tcW w:w="856" w:type="dxa"/>
          </w:tcPr>
          <w:p w14:paraId="2F33EC5C" w14:textId="57AFF3BE" w:rsidR="00F1606C" w:rsidRPr="00C25D2E" w:rsidRDefault="00F1606C" w:rsidP="00F1606C">
            <w:pPr>
              <w:jc w:val="right"/>
              <w:rPr>
                <w:rFonts w:ascii="Times New Roman" w:hAnsi="Times New Roman" w:cs="Times New Roman"/>
              </w:rPr>
            </w:pPr>
          </w:p>
        </w:tc>
        <w:tc>
          <w:tcPr>
            <w:tcW w:w="1532" w:type="dxa"/>
          </w:tcPr>
          <w:p w14:paraId="75FF5EA9" w14:textId="1B77FDE3" w:rsidR="00F1606C" w:rsidRPr="00606234" w:rsidRDefault="00F1606C" w:rsidP="00F1606C">
            <w:pPr>
              <w:jc w:val="right"/>
              <w:rPr>
                <w:rFonts w:ascii="Times New Roman" w:hAnsi="Times New Roman" w:cs="Times New Roman"/>
                <w:b/>
                <w:bCs/>
              </w:rPr>
            </w:pPr>
            <w:r>
              <w:rPr>
                <w:rFonts w:ascii="Times New Roman" w:hAnsi="Times New Roman" w:cs="Times New Roman"/>
                <w:b/>
                <w:bCs/>
              </w:rPr>
              <w:t>0,00</w:t>
            </w:r>
          </w:p>
        </w:tc>
      </w:tr>
      <w:tr w:rsidR="00F1606C" w:rsidRPr="00606234" w14:paraId="0FEC1DEF" w14:textId="77777777" w:rsidTr="00752E74">
        <w:tc>
          <w:tcPr>
            <w:tcW w:w="6371" w:type="dxa"/>
            <w:vMerge/>
          </w:tcPr>
          <w:p w14:paraId="74748080" w14:textId="77777777" w:rsidR="00F1606C" w:rsidRPr="00C25D2E" w:rsidRDefault="00F1606C" w:rsidP="00F1606C">
            <w:pPr>
              <w:jc w:val="both"/>
              <w:rPr>
                <w:rFonts w:ascii="Times New Roman" w:hAnsi="Times New Roman" w:cs="Times New Roman"/>
              </w:rPr>
            </w:pPr>
          </w:p>
        </w:tc>
        <w:tc>
          <w:tcPr>
            <w:tcW w:w="1143" w:type="dxa"/>
          </w:tcPr>
          <w:p w14:paraId="3472AE07" w14:textId="77777777" w:rsidR="00F1606C" w:rsidRPr="00C25D2E" w:rsidRDefault="00F1606C" w:rsidP="00F1606C">
            <w:pPr>
              <w:jc w:val="both"/>
              <w:rPr>
                <w:rFonts w:ascii="Times New Roman" w:hAnsi="Times New Roman" w:cs="Times New Roman"/>
              </w:rPr>
            </w:pPr>
            <w:r>
              <w:rPr>
                <w:rFonts w:ascii="Times New Roman" w:hAnsi="Times New Roman" w:cs="Times New Roman"/>
              </w:rPr>
              <w:t>МБ</w:t>
            </w:r>
          </w:p>
        </w:tc>
        <w:tc>
          <w:tcPr>
            <w:tcW w:w="992" w:type="dxa"/>
          </w:tcPr>
          <w:p w14:paraId="2E8B2261" w14:textId="7AE67037" w:rsidR="00F1606C" w:rsidRPr="00F1606C" w:rsidRDefault="00F1606C" w:rsidP="00F1606C">
            <w:pPr>
              <w:jc w:val="right"/>
              <w:rPr>
                <w:rFonts w:ascii="Times New Roman" w:hAnsi="Times New Roman" w:cs="Times New Roman"/>
              </w:rPr>
            </w:pPr>
            <w:r w:rsidRPr="00F1606C">
              <w:rPr>
                <w:rFonts w:ascii="Times New Roman" w:hAnsi="Times New Roman" w:cs="Times New Roman"/>
              </w:rPr>
              <w:t>871,00</w:t>
            </w:r>
          </w:p>
        </w:tc>
        <w:tc>
          <w:tcPr>
            <w:tcW w:w="931" w:type="dxa"/>
          </w:tcPr>
          <w:p w14:paraId="2AB2A2EE" w14:textId="756BE710" w:rsidR="00F1606C" w:rsidRPr="00F1606C" w:rsidRDefault="00F1606C" w:rsidP="00F1606C">
            <w:pPr>
              <w:jc w:val="right"/>
              <w:rPr>
                <w:rFonts w:ascii="Times New Roman" w:hAnsi="Times New Roman" w:cs="Times New Roman"/>
              </w:rPr>
            </w:pPr>
            <w:r w:rsidRPr="00F1606C">
              <w:rPr>
                <w:rFonts w:ascii="Times New Roman" w:hAnsi="Times New Roman" w:cs="Times New Roman"/>
              </w:rPr>
              <w:t>880,00</w:t>
            </w:r>
          </w:p>
        </w:tc>
        <w:tc>
          <w:tcPr>
            <w:tcW w:w="931" w:type="dxa"/>
          </w:tcPr>
          <w:p w14:paraId="22214713" w14:textId="478C3F08" w:rsidR="00F1606C" w:rsidRPr="00F1606C" w:rsidRDefault="00F1606C" w:rsidP="00F1606C">
            <w:pPr>
              <w:jc w:val="right"/>
              <w:rPr>
                <w:rFonts w:ascii="Times New Roman" w:hAnsi="Times New Roman" w:cs="Times New Roman"/>
              </w:rPr>
            </w:pPr>
            <w:r w:rsidRPr="00F1606C">
              <w:rPr>
                <w:rFonts w:ascii="Times New Roman" w:hAnsi="Times New Roman" w:cs="Times New Roman"/>
              </w:rPr>
              <w:t>590,00</w:t>
            </w:r>
          </w:p>
        </w:tc>
        <w:tc>
          <w:tcPr>
            <w:tcW w:w="926" w:type="dxa"/>
          </w:tcPr>
          <w:p w14:paraId="71B069BC" w14:textId="6A5AF73C" w:rsidR="00F1606C" w:rsidRPr="00F1606C" w:rsidRDefault="00F1606C" w:rsidP="00F1606C">
            <w:pPr>
              <w:jc w:val="right"/>
              <w:rPr>
                <w:rFonts w:ascii="Times New Roman" w:hAnsi="Times New Roman" w:cs="Times New Roman"/>
              </w:rPr>
            </w:pPr>
            <w:r w:rsidRPr="00F1606C">
              <w:rPr>
                <w:rFonts w:ascii="Times New Roman" w:hAnsi="Times New Roman" w:cs="Times New Roman"/>
              </w:rPr>
              <w:t>330,00</w:t>
            </w:r>
          </w:p>
        </w:tc>
        <w:tc>
          <w:tcPr>
            <w:tcW w:w="931" w:type="dxa"/>
          </w:tcPr>
          <w:p w14:paraId="17D5363A" w14:textId="3ECBB720" w:rsidR="00F1606C" w:rsidRPr="00F1606C" w:rsidRDefault="00F1606C" w:rsidP="00F1606C">
            <w:pPr>
              <w:jc w:val="right"/>
              <w:rPr>
                <w:rFonts w:ascii="Times New Roman" w:hAnsi="Times New Roman" w:cs="Times New Roman"/>
              </w:rPr>
            </w:pPr>
            <w:r w:rsidRPr="00F1606C">
              <w:rPr>
                <w:rFonts w:ascii="Times New Roman" w:hAnsi="Times New Roman" w:cs="Times New Roman"/>
              </w:rPr>
              <w:t>670,00</w:t>
            </w:r>
          </w:p>
        </w:tc>
        <w:tc>
          <w:tcPr>
            <w:tcW w:w="845" w:type="dxa"/>
          </w:tcPr>
          <w:p w14:paraId="698E1C52" w14:textId="3F8C0B91" w:rsidR="00F1606C" w:rsidRPr="00F1606C" w:rsidRDefault="00F1606C" w:rsidP="00F1606C">
            <w:pPr>
              <w:jc w:val="right"/>
              <w:rPr>
                <w:rFonts w:ascii="Times New Roman" w:hAnsi="Times New Roman" w:cs="Times New Roman"/>
              </w:rPr>
            </w:pPr>
          </w:p>
        </w:tc>
        <w:tc>
          <w:tcPr>
            <w:tcW w:w="844" w:type="dxa"/>
          </w:tcPr>
          <w:p w14:paraId="0BE15A0C" w14:textId="1D96DC3E" w:rsidR="00F1606C" w:rsidRPr="00F1606C" w:rsidRDefault="00F1606C" w:rsidP="00F1606C">
            <w:pPr>
              <w:jc w:val="right"/>
              <w:rPr>
                <w:rFonts w:ascii="Times New Roman" w:hAnsi="Times New Roman" w:cs="Times New Roman"/>
              </w:rPr>
            </w:pPr>
          </w:p>
        </w:tc>
        <w:tc>
          <w:tcPr>
            <w:tcW w:w="856" w:type="dxa"/>
          </w:tcPr>
          <w:p w14:paraId="5F48332F" w14:textId="420D9195" w:rsidR="00F1606C" w:rsidRPr="00F1606C" w:rsidRDefault="00F1606C" w:rsidP="00F1606C">
            <w:pPr>
              <w:jc w:val="right"/>
              <w:rPr>
                <w:rFonts w:ascii="Times New Roman" w:hAnsi="Times New Roman" w:cs="Times New Roman"/>
              </w:rPr>
            </w:pPr>
          </w:p>
        </w:tc>
        <w:tc>
          <w:tcPr>
            <w:tcW w:w="1532" w:type="dxa"/>
          </w:tcPr>
          <w:p w14:paraId="6FE06E15" w14:textId="283D29E8" w:rsidR="00F1606C" w:rsidRPr="00F1606C" w:rsidRDefault="00F1606C" w:rsidP="00F1606C">
            <w:pPr>
              <w:jc w:val="right"/>
              <w:rPr>
                <w:rFonts w:ascii="Times New Roman" w:hAnsi="Times New Roman" w:cs="Times New Roman"/>
              </w:rPr>
            </w:pPr>
            <w:r w:rsidRPr="00F1606C">
              <w:rPr>
                <w:rFonts w:ascii="Times New Roman" w:hAnsi="Times New Roman" w:cs="Times New Roman"/>
              </w:rPr>
              <w:t>3341,32</w:t>
            </w:r>
          </w:p>
        </w:tc>
      </w:tr>
      <w:tr w:rsidR="00752E74" w:rsidRPr="000770D3" w14:paraId="51A4E511" w14:textId="77777777" w:rsidTr="00752E74">
        <w:tc>
          <w:tcPr>
            <w:tcW w:w="6371" w:type="dxa"/>
            <w:vMerge w:val="restart"/>
          </w:tcPr>
          <w:p w14:paraId="349B06B7" w14:textId="2A8B6C9A" w:rsidR="00D20974" w:rsidRPr="000770D3" w:rsidRDefault="00D20974" w:rsidP="00FC044A">
            <w:pPr>
              <w:pStyle w:val="a8"/>
              <w:numPr>
                <w:ilvl w:val="1"/>
                <w:numId w:val="1"/>
              </w:numPr>
              <w:jc w:val="center"/>
              <w:rPr>
                <w:rFonts w:ascii="Times New Roman" w:hAnsi="Times New Roman" w:cs="Times New Roman"/>
              </w:rPr>
            </w:pPr>
            <w:r>
              <w:rPr>
                <w:rFonts w:ascii="Times New Roman" w:hAnsi="Times New Roman" w:cs="Times New Roman"/>
              </w:rPr>
              <w:t>Обеспечение мер по предупреждению, ликвидации, снижению и смягчению рисков последствий ЧС</w:t>
            </w:r>
          </w:p>
        </w:tc>
        <w:tc>
          <w:tcPr>
            <w:tcW w:w="1143" w:type="dxa"/>
          </w:tcPr>
          <w:p w14:paraId="3A5D5706" w14:textId="77777777" w:rsidR="00D20974" w:rsidRPr="000770D3" w:rsidRDefault="00D20974" w:rsidP="00D20974">
            <w:pPr>
              <w:jc w:val="both"/>
              <w:rPr>
                <w:rFonts w:ascii="Times New Roman" w:hAnsi="Times New Roman" w:cs="Times New Roman"/>
                <w:b/>
                <w:bCs/>
              </w:rPr>
            </w:pPr>
            <w:r w:rsidRPr="000770D3">
              <w:rPr>
                <w:rFonts w:ascii="Times New Roman" w:hAnsi="Times New Roman" w:cs="Times New Roman"/>
                <w:b/>
                <w:bCs/>
              </w:rPr>
              <w:t>Всего</w:t>
            </w:r>
          </w:p>
        </w:tc>
        <w:tc>
          <w:tcPr>
            <w:tcW w:w="992" w:type="dxa"/>
            <w:shd w:val="clear" w:color="auto" w:fill="FFF2CC" w:themeFill="accent4" w:themeFillTint="33"/>
          </w:tcPr>
          <w:p w14:paraId="29E05207" w14:textId="692ADE05" w:rsidR="00D20974" w:rsidRPr="00D20974" w:rsidRDefault="00D20974" w:rsidP="00D20974">
            <w:pPr>
              <w:jc w:val="right"/>
              <w:rPr>
                <w:rFonts w:ascii="Times New Roman" w:hAnsi="Times New Roman" w:cs="Times New Roman"/>
                <w:b/>
                <w:bCs/>
              </w:rPr>
            </w:pPr>
            <w:r w:rsidRPr="00D20974">
              <w:rPr>
                <w:rFonts w:ascii="Times New Roman" w:hAnsi="Times New Roman" w:cs="Times New Roman"/>
                <w:b/>
                <w:bCs/>
              </w:rPr>
              <w:t>871,00</w:t>
            </w:r>
          </w:p>
        </w:tc>
        <w:tc>
          <w:tcPr>
            <w:tcW w:w="931" w:type="dxa"/>
            <w:shd w:val="clear" w:color="auto" w:fill="FFF2CC" w:themeFill="accent4" w:themeFillTint="33"/>
          </w:tcPr>
          <w:p w14:paraId="1DB7B003" w14:textId="2C94431B" w:rsidR="00D20974" w:rsidRPr="00D20974" w:rsidRDefault="00D20974" w:rsidP="00D20974">
            <w:pPr>
              <w:jc w:val="right"/>
              <w:rPr>
                <w:rFonts w:ascii="Times New Roman" w:hAnsi="Times New Roman" w:cs="Times New Roman"/>
                <w:b/>
                <w:bCs/>
              </w:rPr>
            </w:pPr>
            <w:r w:rsidRPr="00D20974">
              <w:rPr>
                <w:rFonts w:ascii="Times New Roman" w:hAnsi="Times New Roman" w:cs="Times New Roman"/>
                <w:b/>
                <w:bCs/>
              </w:rPr>
              <w:t>880,00</w:t>
            </w:r>
          </w:p>
        </w:tc>
        <w:tc>
          <w:tcPr>
            <w:tcW w:w="931" w:type="dxa"/>
            <w:shd w:val="clear" w:color="auto" w:fill="FFF2CC" w:themeFill="accent4" w:themeFillTint="33"/>
          </w:tcPr>
          <w:p w14:paraId="2AE811EC" w14:textId="4EDF1BC1" w:rsidR="00D20974" w:rsidRPr="00D20974" w:rsidRDefault="00D20974" w:rsidP="00D20974">
            <w:pPr>
              <w:jc w:val="right"/>
              <w:rPr>
                <w:rFonts w:ascii="Times New Roman" w:hAnsi="Times New Roman" w:cs="Times New Roman"/>
                <w:b/>
                <w:bCs/>
              </w:rPr>
            </w:pPr>
            <w:r w:rsidRPr="00D20974">
              <w:rPr>
                <w:rFonts w:ascii="Times New Roman" w:hAnsi="Times New Roman" w:cs="Times New Roman"/>
                <w:b/>
                <w:bCs/>
              </w:rPr>
              <w:t>590,00</w:t>
            </w:r>
          </w:p>
        </w:tc>
        <w:tc>
          <w:tcPr>
            <w:tcW w:w="926" w:type="dxa"/>
            <w:shd w:val="clear" w:color="auto" w:fill="FFF2CC" w:themeFill="accent4" w:themeFillTint="33"/>
          </w:tcPr>
          <w:p w14:paraId="2404525E" w14:textId="603896C0" w:rsidR="00D20974" w:rsidRPr="00D20974" w:rsidRDefault="00D20974" w:rsidP="00D20974">
            <w:pPr>
              <w:jc w:val="right"/>
              <w:rPr>
                <w:rFonts w:ascii="Times New Roman" w:hAnsi="Times New Roman" w:cs="Times New Roman"/>
                <w:b/>
                <w:bCs/>
              </w:rPr>
            </w:pPr>
            <w:r w:rsidRPr="00D20974">
              <w:rPr>
                <w:rFonts w:ascii="Times New Roman" w:hAnsi="Times New Roman" w:cs="Times New Roman"/>
                <w:b/>
                <w:bCs/>
              </w:rPr>
              <w:t>330,00</w:t>
            </w:r>
          </w:p>
        </w:tc>
        <w:tc>
          <w:tcPr>
            <w:tcW w:w="931" w:type="dxa"/>
            <w:shd w:val="clear" w:color="auto" w:fill="FFF2CC" w:themeFill="accent4" w:themeFillTint="33"/>
          </w:tcPr>
          <w:p w14:paraId="54D8AC80" w14:textId="75FC2335" w:rsidR="00D20974" w:rsidRPr="00D20974" w:rsidRDefault="00D20974" w:rsidP="00D20974">
            <w:pPr>
              <w:jc w:val="right"/>
              <w:rPr>
                <w:rFonts w:ascii="Times New Roman" w:hAnsi="Times New Roman" w:cs="Times New Roman"/>
                <w:b/>
                <w:bCs/>
              </w:rPr>
            </w:pPr>
            <w:r w:rsidRPr="00D20974">
              <w:rPr>
                <w:rFonts w:ascii="Times New Roman" w:hAnsi="Times New Roman" w:cs="Times New Roman"/>
                <w:b/>
                <w:bCs/>
              </w:rPr>
              <w:t>670,00</w:t>
            </w:r>
          </w:p>
        </w:tc>
        <w:tc>
          <w:tcPr>
            <w:tcW w:w="845" w:type="dxa"/>
            <w:shd w:val="clear" w:color="auto" w:fill="FFF2CC" w:themeFill="accent4" w:themeFillTint="33"/>
          </w:tcPr>
          <w:p w14:paraId="175E87DD" w14:textId="7904B023" w:rsidR="00D20974" w:rsidRPr="000770D3" w:rsidRDefault="00D20974" w:rsidP="00D20974">
            <w:pPr>
              <w:jc w:val="right"/>
              <w:rPr>
                <w:rFonts w:ascii="Times New Roman" w:hAnsi="Times New Roman" w:cs="Times New Roman"/>
                <w:b/>
                <w:bCs/>
              </w:rPr>
            </w:pPr>
          </w:p>
        </w:tc>
        <w:tc>
          <w:tcPr>
            <w:tcW w:w="844" w:type="dxa"/>
            <w:shd w:val="clear" w:color="auto" w:fill="FFF2CC" w:themeFill="accent4" w:themeFillTint="33"/>
          </w:tcPr>
          <w:p w14:paraId="208EE934" w14:textId="2D2B811B" w:rsidR="00D20974" w:rsidRPr="000770D3" w:rsidRDefault="00D20974" w:rsidP="00D20974">
            <w:pPr>
              <w:jc w:val="right"/>
              <w:rPr>
                <w:rFonts w:ascii="Times New Roman" w:hAnsi="Times New Roman" w:cs="Times New Roman"/>
                <w:b/>
                <w:bCs/>
              </w:rPr>
            </w:pPr>
          </w:p>
        </w:tc>
        <w:tc>
          <w:tcPr>
            <w:tcW w:w="856" w:type="dxa"/>
            <w:shd w:val="clear" w:color="auto" w:fill="FFF2CC" w:themeFill="accent4" w:themeFillTint="33"/>
          </w:tcPr>
          <w:p w14:paraId="2595210C" w14:textId="67E3E740" w:rsidR="00D20974" w:rsidRPr="000770D3" w:rsidRDefault="00D20974" w:rsidP="00D20974">
            <w:pPr>
              <w:jc w:val="right"/>
              <w:rPr>
                <w:rFonts w:ascii="Times New Roman" w:hAnsi="Times New Roman" w:cs="Times New Roman"/>
                <w:b/>
                <w:bCs/>
              </w:rPr>
            </w:pPr>
          </w:p>
        </w:tc>
        <w:tc>
          <w:tcPr>
            <w:tcW w:w="1532" w:type="dxa"/>
            <w:shd w:val="clear" w:color="auto" w:fill="FFF2CC" w:themeFill="accent4" w:themeFillTint="33"/>
          </w:tcPr>
          <w:p w14:paraId="652182D4" w14:textId="64DF91D3" w:rsidR="00D20974" w:rsidRPr="000770D3" w:rsidRDefault="00D20974" w:rsidP="00D20974">
            <w:pPr>
              <w:jc w:val="right"/>
              <w:rPr>
                <w:rFonts w:ascii="Times New Roman" w:hAnsi="Times New Roman" w:cs="Times New Roman"/>
                <w:b/>
                <w:bCs/>
              </w:rPr>
            </w:pPr>
            <w:r>
              <w:rPr>
                <w:rFonts w:ascii="Times New Roman" w:hAnsi="Times New Roman" w:cs="Times New Roman"/>
                <w:b/>
                <w:bCs/>
              </w:rPr>
              <w:t>3341,32</w:t>
            </w:r>
          </w:p>
        </w:tc>
      </w:tr>
      <w:tr w:rsidR="00D20974" w:rsidRPr="000770D3" w14:paraId="499342D1" w14:textId="77777777" w:rsidTr="00752E74">
        <w:tc>
          <w:tcPr>
            <w:tcW w:w="6371" w:type="dxa"/>
            <w:vMerge/>
          </w:tcPr>
          <w:p w14:paraId="3DF4A627" w14:textId="77777777" w:rsidR="00D20974" w:rsidRPr="00C25D2E" w:rsidRDefault="00D20974" w:rsidP="00D20974">
            <w:pPr>
              <w:jc w:val="both"/>
              <w:rPr>
                <w:rFonts w:ascii="Times New Roman" w:hAnsi="Times New Roman" w:cs="Times New Roman"/>
              </w:rPr>
            </w:pPr>
          </w:p>
        </w:tc>
        <w:tc>
          <w:tcPr>
            <w:tcW w:w="1143" w:type="dxa"/>
          </w:tcPr>
          <w:p w14:paraId="6D96EC00" w14:textId="77777777" w:rsidR="00D20974" w:rsidRPr="00C25D2E" w:rsidRDefault="00D20974" w:rsidP="00D20974">
            <w:pPr>
              <w:jc w:val="both"/>
              <w:rPr>
                <w:rFonts w:ascii="Times New Roman" w:hAnsi="Times New Roman" w:cs="Times New Roman"/>
              </w:rPr>
            </w:pPr>
            <w:r>
              <w:rPr>
                <w:rFonts w:ascii="Times New Roman" w:hAnsi="Times New Roman" w:cs="Times New Roman"/>
              </w:rPr>
              <w:t>ФБ</w:t>
            </w:r>
          </w:p>
        </w:tc>
        <w:tc>
          <w:tcPr>
            <w:tcW w:w="992" w:type="dxa"/>
          </w:tcPr>
          <w:p w14:paraId="51E8A0ED" w14:textId="12F98BA5" w:rsidR="00D20974" w:rsidRPr="00C25D2E" w:rsidRDefault="00D20974" w:rsidP="00D20974">
            <w:pPr>
              <w:jc w:val="right"/>
              <w:rPr>
                <w:rFonts w:ascii="Times New Roman" w:hAnsi="Times New Roman" w:cs="Times New Roman"/>
              </w:rPr>
            </w:pPr>
            <w:r>
              <w:rPr>
                <w:rFonts w:ascii="Times New Roman" w:hAnsi="Times New Roman" w:cs="Times New Roman"/>
              </w:rPr>
              <w:t>0,00</w:t>
            </w:r>
          </w:p>
        </w:tc>
        <w:tc>
          <w:tcPr>
            <w:tcW w:w="931" w:type="dxa"/>
          </w:tcPr>
          <w:p w14:paraId="647297B6" w14:textId="0A6EEBE5" w:rsidR="00D20974" w:rsidRPr="00C25D2E" w:rsidRDefault="00D20974" w:rsidP="00D20974">
            <w:pPr>
              <w:jc w:val="right"/>
              <w:rPr>
                <w:rFonts w:ascii="Times New Roman" w:hAnsi="Times New Roman" w:cs="Times New Roman"/>
              </w:rPr>
            </w:pPr>
            <w:r>
              <w:rPr>
                <w:rFonts w:ascii="Times New Roman" w:hAnsi="Times New Roman" w:cs="Times New Roman"/>
              </w:rPr>
              <w:t>0,00</w:t>
            </w:r>
          </w:p>
        </w:tc>
        <w:tc>
          <w:tcPr>
            <w:tcW w:w="931" w:type="dxa"/>
          </w:tcPr>
          <w:p w14:paraId="1B330560" w14:textId="5C5C7772" w:rsidR="00D20974" w:rsidRPr="00C25D2E" w:rsidRDefault="00D20974" w:rsidP="00D20974">
            <w:pPr>
              <w:jc w:val="right"/>
              <w:rPr>
                <w:rFonts w:ascii="Times New Roman" w:hAnsi="Times New Roman" w:cs="Times New Roman"/>
              </w:rPr>
            </w:pPr>
            <w:r>
              <w:rPr>
                <w:rFonts w:ascii="Times New Roman" w:hAnsi="Times New Roman" w:cs="Times New Roman"/>
              </w:rPr>
              <w:t>0,00</w:t>
            </w:r>
          </w:p>
        </w:tc>
        <w:tc>
          <w:tcPr>
            <w:tcW w:w="926" w:type="dxa"/>
          </w:tcPr>
          <w:p w14:paraId="0F61E8B4" w14:textId="625F46A6" w:rsidR="00D20974" w:rsidRPr="00C25D2E" w:rsidRDefault="00D20974" w:rsidP="00D20974">
            <w:pPr>
              <w:jc w:val="right"/>
              <w:rPr>
                <w:rFonts w:ascii="Times New Roman" w:hAnsi="Times New Roman" w:cs="Times New Roman"/>
              </w:rPr>
            </w:pPr>
            <w:r>
              <w:rPr>
                <w:rFonts w:ascii="Times New Roman" w:hAnsi="Times New Roman" w:cs="Times New Roman"/>
              </w:rPr>
              <w:t>0,00</w:t>
            </w:r>
          </w:p>
        </w:tc>
        <w:tc>
          <w:tcPr>
            <w:tcW w:w="931" w:type="dxa"/>
          </w:tcPr>
          <w:p w14:paraId="3A28F70A" w14:textId="7C264044" w:rsidR="00D20974" w:rsidRPr="00C25D2E" w:rsidRDefault="00D20974" w:rsidP="00D20974">
            <w:pPr>
              <w:jc w:val="right"/>
              <w:rPr>
                <w:rFonts w:ascii="Times New Roman" w:hAnsi="Times New Roman" w:cs="Times New Roman"/>
              </w:rPr>
            </w:pPr>
            <w:r>
              <w:rPr>
                <w:rFonts w:ascii="Times New Roman" w:hAnsi="Times New Roman" w:cs="Times New Roman"/>
              </w:rPr>
              <w:t>0,00</w:t>
            </w:r>
          </w:p>
        </w:tc>
        <w:tc>
          <w:tcPr>
            <w:tcW w:w="845" w:type="dxa"/>
          </w:tcPr>
          <w:p w14:paraId="509A1692" w14:textId="33C87CB3" w:rsidR="00D20974" w:rsidRPr="00C25D2E" w:rsidRDefault="00D20974" w:rsidP="00D20974">
            <w:pPr>
              <w:jc w:val="right"/>
              <w:rPr>
                <w:rFonts w:ascii="Times New Roman" w:hAnsi="Times New Roman" w:cs="Times New Roman"/>
              </w:rPr>
            </w:pPr>
          </w:p>
        </w:tc>
        <w:tc>
          <w:tcPr>
            <w:tcW w:w="844" w:type="dxa"/>
          </w:tcPr>
          <w:p w14:paraId="4260B402" w14:textId="5DFC5151" w:rsidR="00D20974" w:rsidRPr="00C25D2E" w:rsidRDefault="00D20974" w:rsidP="00D20974">
            <w:pPr>
              <w:jc w:val="right"/>
              <w:rPr>
                <w:rFonts w:ascii="Times New Roman" w:hAnsi="Times New Roman" w:cs="Times New Roman"/>
              </w:rPr>
            </w:pPr>
          </w:p>
        </w:tc>
        <w:tc>
          <w:tcPr>
            <w:tcW w:w="856" w:type="dxa"/>
          </w:tcPr>
          <w:p w14:paraId="12E689D2" w14:textId="798AD438" w:rsidR="00D20974" w:rsidRPr="00C25D2E" w:rsidRDefault="00D20974" w:rsidP="00D20974">
            <w:pPr>
              <w:jc w:val="right"/>
              <w:rPr>
                <w:rFonts w:ascii="Times New Roman" w:hAnsi="Times New Roman" w:cs="Times New Roman"/>
              </w:rPr>
            </w:pPr>
          </w:p>
        </w:tc>
        <w:tc>
          <w:tcPr>
            <w:tcW w:w="1532" w:type="dxa"/>
          </w:tcPr>
          <w:p w14:paraId="3141EFA4" w14:textId="627C7B78" w:rsidR="00D20974" w:rsidRPr="000770D3" w:rsidRDefault="00D20974" w:rsidP="00D20974">
            <w:pPr>
              <w:jc w:val="right"/>
              <w:rPr>
                <w:rFonts w:ascii="Times New Roman" w:hAnsi="Times New Roman" w:cs="Times New Roman"/>
                <w:b/>
                <w:bCs/>
              </w:rPr>
            </w:pPr>
            <w:r>
              <w:rPr>
                <w:rFonts w:ascii="Times New Roman" w:hAnsi="Times New Roman" w:cs="Times New Roman"/>
                <w:b/>
                <w:bCs/>
              </w:rPr>
              <w:t>0,00</w:t>
            </w:r>
          </w:p>
        </w:tc>
      </w:tr>
      <w:tr w:rsidR="00D20974" w:rsidRPr="000770D3" w14:paraId="08021697" w14:textId="77777777" w:rsidTr="00752E74">
        <w:tc>
          <w:tcPr>
            <w:tcW w:w="6371" w:type="dxa"/>
            <w:vMerge/>
          </w:tcPr>
          <w:p w14:paraId="31771668" w14:textId="77777777" w:rsidR="00D20974" w:rsidRPr="00C25D2E" w:rsidRDefault="00D20974" w:rsidP="00D20974">
            <w:pPr>
              <w:jc w:val="both"/>
              <w:rPr>
                <w:rFonts w:ascii="Times New Roman" w:hAnsi="Times New Roman" w:cs="Times New Roman"/>
              </w:rPr>
            </w:pPr>
          </w:p>
        </w:tc>
        <w:tc>
          <w:tcPr>
            <w:tcW w:w="1143" w:type="dxa"/>
          </w:tcPr>
          <w:p w14:paraId="40A35C63" w14:textId="77777777" w:rsidR="00D20974" w:rsidRPr="00C25D2E" w:rsidRDefault="00D20974" w:rsidP="00D20974">
            <w:pPr>
              <w:jc w:val="both"/>
              <w:rPr>
                <w:rFonts w:ascii="Times New Roman" w:hAnsi="Times New Roman" w:cs="Times New Roman"/>
              </w:rPr>
            </w:pPr>
            <w:r>
              <w:rPr>
                <w:rFonts w:ascii="Times New Roman" w:hAnsi="Times New Roman" w:cs="Times New Roman"/>
              </w:rPr>
              <w:t>КБ</w:t>
            </w:r>
          </w:p>
        </w:tc>
        <w:tc>
          <w:tcPr>
            <w:tcW w:w="992" w:type="dxa"/>
          </w:tcPr>
          <w:p w14:paraId="561C1C2D" w14:textId="737DB597" w:rsidR="00D20974" w:rsidRPr="00C25D2E" w:rsidRDefault="00D20974" w:rsidP="00D20974">
            <w:pPr>
              <w:jc w:val="right"/>
              <w:rPr>
                <w:rFonts w:ascii="Times New Roman" w:hAnsi="Times New Roman" w:cs="Times New Roman"/>
              </w:rPr>
            </w:pPr>
            <w:r>
              <w:rPr>
                <w:rFonts w:ascii="Times New Roman" w:hAnsi="Times New Roman" w:cs="Times New Roman"/>
              </w:rPr>
              <w:t>0,00</w:t>
            </w:r>
          </w:p>
        </w:tc>
        <w:tc>
          <w:tcPr>
            <w:tcW w:w="931" w:type="dxa"/>
          </w:tcPr>
          <w:p w14:paraId="0F71DEDD" w14:textId="38AC64AE" w:rsidR="00D20974" w:rsidRPr="00C25D2E" w:rsidRDefault="00D20974" w:rsidP="00D20974">
            <w:pPr>
              <w:jc w:val="right"/>
              <w:rPr>
                <w:rFonts w:ascii="Times New Roman" w:hAnsi="Times New Roman" w:cs="Times New Roman"/>
              </w:rPr>
            </w:pPr>
            <w:r>
              <w:rPr>
                <w:rFonts w:ascii="Times New Roman" w:hAnsi="Times New Roman" w:cs="Times New Roman"/>
              </w:rPr>
              <w:t>0,00</w:t>
            </w:r>
          </w:p>
        </w:tc>
        <w:tc>
          <w:tcPr>
            <w:tcW w:w="931" w:type="dxa"/>
          </w:tcPr>
          <w:p w14:paraId="1E7F8912" w14:textId="489F46BF" w:rsidR="00D20974" w:rsidRPr="00C25D2E" w:rsidRDefault="00D20974" w:rsidP="00D20974">
            <w:pPr>
              <w:jc w:val="right"/>
              <w:rPr>
                <w:rFonts w:ascii="Times New Roman" w:hAnsi="Times New Roman" w:cs="Times New Roman"/>
              </w:rPr>
            </w:pPr>
            <w:r>
              <w:rPr>
                <w:rFonts w:ascii="Times New Roman" w:hAnsi="Times New Roman" w:cs="Times New Roman"/>
              </w:rPr>
              <w:t>0,00</w:t>
            </w:r>
          </w:p>
        </w:tc>
        <w:tc>
          <w:tcPr>
            <w:tcW w:w="926" w:type="dxa"/>
          </w:tcPr>
          <w:p w14:paraId="1DBA47A4" w14:textId="2169D791" w:rsidR="00D20974" w:rsidRPr="00C25D2E" w:rsidRDefault="00D20974" w:rsidP="00D20974">
            <w:pPr>
              <w:jc w:val="right"/>
              <w:rPr>
                <w:rFonts w:ascii="Times New Roman" w:hAnsi="Times New Roman" w:cs="Times New Roman"/>
              </w:rPr>
            </w:pPr>
            <w:r>
              <w:rPr>
                <w:rFonts w:ascii="Times New Roman" w:hAnsi="Times New Roman" w:cs="Times New Roman"/>
              </w:rPr>
              <w:t>0,00</w:t>
            </w:r>
          </w:p>
        </w:tc>
        <w:tc>
          <w:tcPr>
            <w:tcW w:w="931" w:type="dxa"/>
          </w:tcPr>
          <w:p w14:paraId="0E5B18BA" w14:textId="747FA8C5" w:rsidR="00D20974" w:rsidRPr="00C25D2E" w:rsidRDefault="00D20974" w:rsidP="00D20974">
            <w:pPr>
              <w:jc w:val="right"/>
              <w:rPr>
                <w:rFonts w:ascii="Times New Roman" w:hAnsi="Times New Roman" w:cs="Times New Roman"/>
              </w:rPr>
            </w:pPr>
            <w:r>
              <w:rPr>
                <w:rFonts w:ascii="Times New Roman" w:hAnsi="Times New Roman" w:cs="Times New Roman"/>
              </w:rPr>
              <w:t>0,00</w:t>
            </w:r>
          </w:p>
        </w:tc>
        <w:tc>
          <w:tcPr>
            <w:tcW w:w="845" w:type="dxa"/>
          </w:tcPr>
          <w:p w14:paraId="57D0493F" w14:textId="533514D4" w:rsidR="00D20974" w:rsidRPr="00C25D2E" w:rsidRDefault="00D20974" w:rsidP="00D20974">
            <w:pPr>
              <w:jc w:val="right"/>
              <w:rPr>
                <w:rFonts w:ascii="Times New Roman" w:hAnsi="Times New Roman" w:cs="Times New Roman"/>
              </w:rPr>
            </w:pPr>
          </w:p>
        </w:tc>
        <w:tc>
          <w:tcPr>
            <w:tcW w:w="844" w:type="dxa"/>
          </w:tcPr>
          <w:p w14:paraId="6C96E022" w14:textId="2FA7CB75" w:rsidR="00D20974" w:rsidRPr="00C25D2E" w:rsidRDefault="00D20974" w:rsidP="00D20974">
            <w:pPr>
              <w:jc w:val="right"/>
              <w:rPr>
                <w:rFonts w:ascii="Times New Roman" w:hAnsi="Times New Roman" w:cs="Times New Roman"/>
              </w:rPr>
            </w:pPr>
          </w:p>
        </w:tc>
        <w:tc>
          <w:tcPr>
            <w:tcW w:w="856" w:type="dxa"/>
          </w:tcPr>
          <w:p w14:paraId="732167EB" w14:textId="193C0C12" w:rsidR="00D20974" w:rsidRPr="00C25D2E" w:rsidRDefault="00D20974" w:rsidP="00D20974">
            <w:pPr>
              <w:jc w:val="right"/>
              <w:rPr>
                <w:rFonts w:ascii="Times New Roman" w:hAnsi="Times New Roman" w:cs="Times New Roman"/>
              </w:rPr>
            </w:pPr>
          </w:p>
        </w:tc>
        <w:tc>
          <w:tcPr>
            <w:tcW w:w="1532" w:type="dxa"/>
          </w:tcPr>
          <w:p w14:paraId="639C8E0B" w14:textId="607A7843" w:rsidR="00D20974" w:rsidRPr="000770D3" w:rsidRDefault="00D20974" w:rsidP="00D20974">
            <w:pPr>
              <w:jc w:val="right"/>
              <w:rPr>
                <w:rFonts w:ascii="Times New Roman" w:hAnsi="Times New Roman" w:cs="Times New Roman"/>
                <w:b/>
                <w:bCs/>
              </w:rPr>
            </w:pPr>
            <w:r>
              <w:rPr>
                <w:rFonts w:ascii="Times New Roman" w:hAnsi="Times New Roman" w:cs="Times New Roman"/>
                <w:b/>
                <w:bCs/>
              </w:rPr>
              <w:t>0,00</w:t>
            </w:r>
          </w:p>
        </w:tc>
      </w:tr>
      <w:tr w:rsidR="00D20974" w:rsidRPr="000770D3" w14:paraId="20B5C923" w14:textId="77777777" w:rsidTr="00752E74">
        <w:tc>
          <w:tcPr>
            <w:tcW w:w="6371" w:type="dxa"/>
            <w:vMerge/>
          </w:tcPr>
          <w:p w14:paraId="5329431F" w14:textId="77777777" w:rsidR="00D20974" w:rsidRPr="00C25D2E" w:rsidRDefault="00D20974" w:rsidP="00D20974">
            <w:pPr>
              <w:jc w:val="both"/>
              <w:rPr>
                <w:rFonts w:ascii="Times New Roman" w:hAnsi="Times New Roman" w:cs="Times New Roman"/>
              </w:rPr>
            </w:pPr>
          </w:p>
        </w:tc>
        <w:tc>
          <w:tcPr>
            <w:tcW w:w="1143" w:type="dxa"/>
          </w:tcPr>
          <w:p w14:paraId="7100D2CD" w14:textId="77777777" w:rsidR="00D20974" w:rsidRPr="00C25D2E" w:rsidRDefault="00D20974" w:rsidP="00D20974">
            <w:pPr>
              <w:jc w:val="both"/>
              <w:rPr>
                <w:rFonts w:ascii="Times New Roman" w:hAnsi="Times New Roman" w:cs="Times New Roman"/>
              </w:rPr>
            </w:pPr>
            <w:r>
              <w:rPr>
                <w:rFonts w:ascii="Times New Roman" w:hAnsi="Times New Roman" w:cs="Times New Roman"/>
              </w:rPr>
              <w:t>МБ</w:t>
            </w:r>
          </w:p>
        </w:tc>
        <w:tc>
          <w:tcPr>
            <w:tcW w:w="992" w:type="dxa"/>
          </w:tcPr>
          <w:p w14:paraId="47A3FACF" w14:textId="1CE3CB3B" w:rsidR="00D20974" w:rsidRPr="00C25D2E" w:rsidRDefault="00D20974" w:rsidP="00D20974">
            <w:pPr>
              <w:jc w:val="right"/>
              <w:rPr>
                <w:rFonts w:ascii="Times New Roman" w:hAnsi="Times New Roman" w:cs="Times New Roman"/>
              </w:rPr>
            </w:pPr>
            <w:r>
              <w:rPr>
                <w:rFonts w:ascii="Times New Roman" w:hAnsi="Times New Roman" w:cs="Times New Roman"/>
              </w:rPr>
              <w:t>871,00</w:t>
            </w:r>
          </w:p>
        </w:tc>
        <w:tc>
          <w:tcPr>
            <w:tcW w:w="931" w:type="dxa"/>
          </w:tcPr>
          <w:p w14:paraId="78D9A63F" w14:textId="155B8A99" w:rsidR="00D20974" w:rsidRPr="00C25D2E" w:rsidRDefault="00D20974" w:rsidP="00D20974">
            <w:pPr>
              <w:jc w:val="right"/>
              <w:rPr>
                <w:rFonts w:ascii="Times New Roman" w:hAnsi="Times New Roman" w:cs="Times New Roman"/>
              </w:rPr>
            </w:pPr>
            <w:r>
              <w:rPr>
                <w:rFonts w:ascii="Times New Roman" w:hAnsi="Times New Roman" w:cs="Times New Roman"/>
              </w:rPr>
              <w:t>880,00</w:t>
            </w:r>
          </w:p>
        </w:tc>
        <w:tc>
          <w:tcPr>
            <w:tcW w:w="931" w:type="dxa"/>
          </w:tcPr>
          <w:p w14:paraId="50CBB0ED" w14:textId="733448DF" w:rsidR="00D20974" w:rsidRPr="00C25D2E" w:rsidRDefault="00D20974" w:rsidP="00D20974">
            <w:pPr>
              <w:jc w:val="right"/>
              <w:rPr>
                <w:rFonts w:ascii="Times New Roman" w:hAnsi="Times New Roman" w:cs="Times New Roman"/>
              </w:rPr>
            </w:pPr>
            <w:r>
              <w:rPr>
                <w:rFonts w:ascii="Times New Roman" w:hAnsi="Times New Roman" w:cs="Times New Roman"/>
              </w:rPr>
              <w:t>590,00</w:t>
            </w:r>
          </w:p>
        </w:tc>
        <w:tc>
          <w:tcPr>
            <w:tcW w:w="926" w:type="dxa"/>
          </w:tcPr>
          <w:p w14:paraId="314F5F9F" w14:textId="51B92ED7" w:rsidR="00D20974" w:rsidRPr="00C25D2E" w:rsidRDefault="00D20974" w:rsidP="00D20974">
            <w:pPr>
              <w:jc w:val="right"/>
              <w:rPr>
                <w:rFonts w:ascii="Times New Roman" w:hAnsi="Times New Roman" w:cs="Times New Roman"/>
              </w:rPr>
            </w:pPr>
            <w:r>
              <w:rPr>
                <w:rFonts w:ascii="Times New Roman" w:hAnsi="Times New Roman" w:cs="Times New Roman"/>
              </w:rPr>
              <w:t>330,00</w:t>
            </w:r>
          </w:p>
        </w:tc>
        <w:tc>
          <w:tcPr>
            <w:tcW w:w="931" w:type="dxa"/>
          </w:tcPr>
          <w:p w14:paraId="4D142357" w14:textId="30F15C19" w:rsidR="00D20974" w:rsidRPr="00C25D2E" w:rsidRDefault="00D20974" w:rsidP="00D20974">
            <w:pPr>
              <w:jc w:val="right"/>
              <w:rPr>
                <w:rFonts w:ascii="Times New Roman" w:hAnsi="Times New Roman" w:cs="Times New Roman"/>
              </w:rPr>
            </w:pPr>
            <w:r>
              <w:rPr>
                <w:rFonts w:ascii="Times New Roman" w:hAnsi="Times New Roman" w:cs="Times New Roman"/>
              </w:rPr>
              <w:t>670,00</w:t>
            </w:r>
          </w:p>
        </w:tc>
        <w:tc>
          <w:tcPr>
            <w:tcW w:w="845" w:type="dxa"/>
          </w:tcPr>
          <w:p w14:paraId="189C8C83" w14:textId="7F41793F" w:rsidR="00D20974" w:rsidRPr="00C25D2E" w:rsidRDefault="00D20974" w:rsidP="00D20974">
            <w:pPr>
              <w:jc w:val="right"/>
              <w:rPr>
                <w:rFonts w:ascii="Times New Roman" w:hAnsi="Times New Roman" w:cs="Times New Roman"/>
              </w:rPr>
            </w:pPr>
          </w:p>
        </w:tc>
        <w:tc>
          <w:tcPr>
            <w:tcW w:w="844" w:type="dxa"/>
          </w:tcPr>
          <w:p w14:paraId="48C73124" w14:textId="71951487" w:rsidR="00D20974" w:rsidRPr="00C25D2E" w:rsidRDefault="00D20974" w:rsidP="00D20974">
            <w:pPr>
              <w:jc w:val="right"/>
              <w:rPr>
                <w:rFonts w:ascii="Times New Roman" w:hAnsi="Times New Roman" w:cs="Times New Roman"/>
              </w:rPr>
            </w:pPr>
          </w:p>
        </w:tc>
        <w:tc>
          <w:tcPr>
            <w:tcW w:w="856" w:type="dxa"/>
          </w:tcPr>
          <w:p w14:paraId="1CB50AB9" w14:textId="5F5C4377" w:rsidR="00D20974" w:rsidRPr="00C25D2E" w:rsidRDefault="00D20974" w:rsidP="00D20974">
            <w:pPr>
              <w:jc w:val="right"/>
              <w:rPr>
                <w:rFonts w:ascii="Times New Roman" w:hAnsi="Times New Roman" w:cs="Times New Roman"/>
              </w:rPr>
            </w:pPr>
          </w:p>
        </w:tc>
        <w:tc>
          <w:tcPr>
            <w:tcW w:w="1532" w:type="dxa"/>
          </w:tcPr>
          <w:p w14:paraId="68690A1C" w14:textId="53327B1B" w:rsidR="00D20974" w:rsidRPr="000770D3" w:rsidRDefault="00D20974" w:rsidP="00D20974">
            <w:pPr>
              <w:jc w:val="right"/>
              <w:rPr>
                <w:rFonts w:ascii="Times New Roman" w:hAnsi="Times New Roman" w:cs="Times New Roman"/>
                <w:b/>
                <w:bCs/>
              </w:rPr>
            </w:pPr>
            <w:r>
              <w:rPr>
                <w:rFonts w:ascii="Times New Roman" w:hAnsi="Times New Roman" w:cs="Times New Roman"/>
                <w:b/>
                <w:bCs/>
              </w:rPr>
              <w:t>3341,32</w:t>
            </w:r>
          </w:p>
        </w:tc>
      </w:tr>
      <w:tr w:rsidR="00752E74" w:rsidRPr="000770D3" w14:paraId="224AD1E7" w14:textId="77777777" w:rsidTr="00752E74">
        <w:tc>
          <w:tcPr>
            <w:tcW w:w="6371" w:type="dxa"/>
            <w:vMerge w:val="restart"/>
          </w:tcPr>
          <w:p w14:paraId="52DBE484" w14:textId="47435239" w:rsidR="00D20974" w:rsidRPr="00C25D2E" w:rsidRDefault="00D20974" w:rsidP="00D20974">
            <w:pPr>
              <w:jc w:val="center"/>
              <w:rPr>
                <w:rFonts w:ascii="Times New Roman" w:hAnsi="Times New Roman" w:cs="Times New Roman"/>
              </w:rPr>
            </w:pPr>
            <w:r>
              <w:rPr>
                <w:rFonts w:ascii="Times New Roman" w:hAnsi="Times New Roman" w:cs="Times New Roman"/>
              </w:rPr>
              <w:t>1.1.1.Проведение комплекса мероприятий по рас-чистке и берегоукреплению водных объектов</w:t>
            </w:r>
          </w:p>
        </w:tc>
        <w:tc>
          <w:tcPr>
            <w:tcW w:w="1143" w:type="dxa"/>
          </w:tcPr>
          <w:p w14:paraId="58DA70B2" w14:textId="4F378453" w:rsidR="00D20974" w:rsidRDefault="00D20974" w:rsidP="00D20974">
            <w:pPr>
              <w:jc w:val="both"/>
              <w:rPr>
                <w:rFonts w:ascii="Times New Roman" w:hAnsi="Times New Roman" w:cs="Times New Roman"/>
              </w:rPr>
            </w:pPr>
            <w:r w:rsidRPr="000770D3">
              <w:rPr>
                <w:rFonts w:ascii="Times New Roman" w:hAnsi="Times New Roman" w:cs="Times New Roman"/>
                <w:b/>
                <w:bCs/>
              </w:rPr>
              <w:t>Всего</w:t>
            </w:r>
          </w:p>
        </w:tc>
        <w:tc>
          <w:tcPr>
            <w:tcW w:w="992" w:type="dxa"/>
            <w:shd w:val="clear" w:color="auto" w:fill="FFF2CC" w:themeFill="accent4" w:themeFillTint="33"/>
          </w:tcPr>
          <w:p w14:paraId="4F224736" w14:textId="1448F6ED" w:rsidR="00D20974" w:rsidRPr="00D20974" w:rsidRDefault="00D20974" w:rsidP="00D20974">
            <w:pPr>
              <w:jc w:val="right"/>
              <w:rPr>
                <w:rFonts w:ascii="Times New Roman" w:hAnsi="Times New Roman" w:cs="Times New Roman"/>
                <w:b/>
                <w:bCs/>
              </w:rPr>
            </w:pPr>
            <w:r w:rsidRPr="00D20974">
              <w:rPr>
                <w:rFonts w:ascii="Times New Roman" w:hAnsi="Times New Roman" w:cs="Times New Roman"/>
                <w:b/>
                <w:bCs/>
              </w:rPr>
              <w:t>687,82</w:t>
            </w:r>
          </w:p>
        </w:tc>
        <w:tc>
          <w:tcPr>
            <w:tcW w:w="931" w:type="dxa"/>
            <w:shd w:val="clear" w:color="auto" w:fill="FFF2CC" w:themeFill="accent4" w:themeFillTint="33"/>
          </w:tcPr>
          <w:p w14:paraId="7112C7B1" w14:textId="4E35A5AF" w:rsidR="00D20974" w:rsidRPr="00D20974" w:rsidRDefault="00D20974" w:rsidP="00D20974">
            <w:pPr>
              <w:jc w:val="right"/>
              <w:rPr>
                <w:rFonts w:ascii="Times New Roman" w:hAnsi="Times New Roman" w:cs="Times New Roman"/>
                <w:b/>
                <w:bCs/>
              </w:rPr>
            </w:pPr>
            <w:r w:rsidRPr="00D20974">
              <w:rPr>
                <w:rFonts w:ascii="Times New Roman" w:hAnsi="Times New Roman" w:cs="Times New Roman"/>
                <w:b/>
                <w:bCs/>
              </w:rPr>
              <w:t>716,5</w:t>
            </w:r>
          </w:p>
        </w:tc>
        <w:tc>
          <w:tcPr>
            <w:tcW w:w="931" w:type="dxa"/>
            <w:shd w:val="clear" w:color="auto" w:fill="FFF2CC" w:themeFill="accent4" w:themeFillTint="33"/>
          </w:tcPr>
          <w:p w14:paraId="7883D2C6" w14:textId="7B21FE44" w:rsidR="00D20974" w:rsidRPr="00D20974" w:rsidRDefault="00D20974" w:rsidP="00D20974">
            <w:pPr>
              <w:jc w:val="right"/>
              <w:rPr>
                <w:rFonts w:ascii="Times New Roman" w:hAnsi="Times New Roman" w:cs="Times New Roman"/>
                <w:b/>
                <w:bCs/>
              </w:rPr>
            </w:pPr>
            <w:r w:rsidRPr="00D20974">
              <w:rPr>
                <w:rFonts w:ascii="Times New Roman" w:hAnsi="Times New Roman" w:cs="Times New Roman"/>
                <w:b/>
                <w:bCs/>
              </w:rPr>
              <w:t>436,5</w:t>
            </w:r>
          </w:p>
        </w:tc>
        <w:tc>
          <w:tcPr>
            <w:tcW w:w="926" w:type="dxa"/>
            <w:shd w:val="clear" w:color="auto" w:fill="FFF2CC" w:themeFill="accent4" w:themeFillTint="33"/>
          </w:tcPr>
          <w:p w14:paraId="7439F155" w14:textId="622472C8" w:rsidR="00D20974" w:rsidRPr="00D20974" w:rsidRDefault="00D20974" w:rsidP="00D20974">
            <w:pPr>
              <w:jc w:val="right"/>
              <w:rPr>
                <w:rFonts w:ascii="Times New Roman" w:hAnsi="Times New Roman" w:cs="Times New Roman"/>
                <w:b/>
                <w:bCs/>
              </w:rPr>
            </w:pPr>
            <w:r w:rsidRPr="00D20974">
              <w:rPr>
                <w:rFonts w:ascii="Times New Roman" w:hAnsi="Times New Roman" w:cs="Times New Roman"/>
                <w:b/>
                <w:bCs/>
              </w:rPr>
              <w:t>176,50</w:t>
            </w:r>
          </w:p>
        </w:tc>
        <w:tc>
          <w:tcPr>
            <w:tcW w:w="931" w:type="dxa"/>
            <w:shd w:val="clear" w:color="auto" w:fill="FFF2CC" w:themeFill="accent4" w:themeFillTint="33"/>
          </w:tcPr>
          <w:p w14:paraId="6DEC505F" w14:textId="2B545B11" w:rsidR="00D20974" w:rsidRPr="00D20974" w:rsidRDefault="00D20974" w:rsidP="00D20974">
            <w:pPr>
              <w:jc w:val="right"/>
              <w:rPr>
                <w:rFonts w:ascii="Times New Roman" w:hAnsi="Times New Roman" w:cs="Times New Roman"/>
                <w:b/>
                <w:bCs/>
              </w:rPr>
            </w:pPr>
            <w:r w:rsidRPr="00D20974">
              <w:rPr>
                <w:rFonts w:ascii="Times New Roman" w:hAnsi="Times New Roman" w:cs="Times New Roman"/>
                <w:b/>
                <w:bCs/>
              </w:rPr>
              <w:t>345,00</w:t>
            </w:r>
          </w:p>
        </w:tc>
        <w:tc>
          <w:tcPr>
            <w:tcW w:w="845" w:type="dxa"/>
            <w:shd w:val="clear" w:color="auto" w:fill="FFF2CC" w:themeFill="accent4" w:themeFillTint="33"/>
          </w:tcPr>
          <w:p w14:paraId="1DD44E84" w14:textId="77777777" w:rsidR="00D20974" w:rsidRPr="00D20974" w:rsidRDefault="00D20974" w:rsidP="00D20974">
            <w:pPr>
              <w:jc w:val="right"/>
              <w:rPr>
                <w:rFonts w:ascii="Times New Roman" w:hAnsi="Times New Roman" w:cs="Times New Roman"/>
                <w:b/>
                <w:bCs/>
              </w:rPr>
            </w:pPr>
          </w:p>
        </w:tc>
        <w:tc>
          <w:tcPr>
            <w:tcW w:w="844" w:type="dxa"/>
            <w:shd w:val="clear" w:color="auto" w:fill="FFF2CC" w:themeFill="accent4" w:themeFillTint="33"/>
          </w:tcPr>
          <w:p w14:paraId="74D4D71F" w14:textId="77777777" w:rsidR="00D20974" w:rsidRPr="00F1606C" w:rsidRDefault="00D20974" w:rsidP="00D20974">
            <w:pPr>
              <w:jc w:val="right"/>
              <w:rPr>
                <w:rFonts w:ascii="Times New Roman" w:hAnsi="Times New Roman" w:cs="Times New Roman"/>
                <w:b/>
                <w:bCs/>
              </w:rPr>
            </w:pPr>
          </w:p>
        </w:tc>
        <w:tc>
          <w:tcPr>
            <w:tcW w:w="856" w:type="dxa"/>
            <w:shd w:val="clear" w:color="auto" w:fill="FFF2CC" w:themeFill="accent4" w:themeFillTint="33"/>
          </w:tcPr>
          <w:p w14:paraId="244DB0CE" w14:textId="77777777" w:rsidR="00D20974" w:rsidRPr="00F1606C" w:rsidRDefault="00D20974" w:rsidP="00D20974">
            <w:pPr>
              <w:jc w:val="right"/>
              <w:rPr>
                <w:rFonts w:ascii="Times New Roman" w:hAnsi="Times New Roman" w:cs="Times New Roman"/>
                <w:b/>
                <w:bCs/>
              </w:rPr>
            </w:pPr>
          </w:p>
        </w:tc>
        <w:tc>
          <w:tcPr>
            <w:tcW w:w="1532" w:type="dxa"/>
            <w:shd w:val="clear" w:color="auto" w:fill="FFF2CC" w:themeFill="accent4" w:themeFillTint="33"/>
          </w:tcPr>
          <w:p w14:paraId="5384A215" w14:textId="5E36710B" w:rsidR="00D20974" w:rsidRPr="00F1606C" w:rsidRDefault="00D20974" w:rsidP="00D20974">
            <w:pPr>
              <w:jc w:val="right"/>
              <w:rPr>
                <w:rFonts w:ascii="Times New Roman" w:hAnsi="Times New Roman" w:cs="Times New Roman"/>
                <w:b/>
                <w:bCs/>
              </w:rPr>
            </w:pPr>
            <w:r>
              <w:rPr>
                <w:rFonts w:ascii="Times New Roman" w:hAnsi="Times New Roman" w:cs="Times New Roman"/>
                <w:b/>
                <w:bCs/>
              </w:rPr>
              <w:t>2 362,32</w:t>
            </w:r>
          </w:p>
        </w:tc>
      </w:tr>
      <w:tr w:rsidR="00D20974" w:rsidRPr="000770D3" w14:paraId="0A6250A8" w14:textId="77777777" w:rsidTr="00752E74">
        <w:tc>
          <w:tcPr>
            <w:tcW w:w="6371" w:type="dxa"/>
            <w:vMerge/>
          </w:tcPr>
          <w:p w14:paraId="2B634F54" w14:textId="77777777" w:rsidR="00D20974" w:rsidRPr="00C25D2E" w:rsidRDefault="00D20974" w:rsidP="00D20974">
            <w:pPr>
              <w:jc w:val="both"/>
              <w:rPr>
                <w:rFonts w:ascii="Times New Roman" w:hAnsi="Times New Roman" w:cs="Times New Roman"/>
              </w:rPr>
            </w:pPr>
          </w:p>
        </w:tc>
        <w:tc>
          <w:tcPr>
            <w:tcW w:w="1143" w:type="dxa"/>
          </w:tcPr>
          <w:p w14:paraId="1BE71D23" w14:textId="1FDC3EE5" w:rsidR="00D20974" w:rsidRDefault="00D20974" w:rsidP="00D20974">
            <w:pPr>
              <w:jc w:val="both"/>
              <w:rPr>
                <w:rFonts w:ascii="Times New Roman" w:hAnsi="Times New Roman" w:cs="Times New Roman"/>
              </w:rPr>
            </w:pPr>
            <w:r>
              <w:rPr>
                <w:rFonts w:ascii="Times New Roman" w:hAnsi="Times New Roman" w:cs="Times New Roman"/>
              </w:rPr>
              <w:t>ФБ</w:t>
            </w:r>
          </w:p>
        </w:tc>
        <w:tc>
          <w:tcPr>
            <w:tcW w:w="992" w:type="dxa"/>
          </w:tcPr>
          <w:p w14:paraId="0C559678" w14:textId="725827D1" w:rsidR="00D20974" w:rsidRPr="00C25D2E" w:rsidRDefault="00D20974" w:rsidP="00D20974">
            <w:pPr>
              <w:jc w:val="right"/>
              <w:rPr>
                <w:rFonts w:ascii="Times New Roman" w:hAnsi="Times New Roman" w:cs="Times New Roman"/>
              </w:rPr>
            </w:pPr>
            <w:r>
              <w:rPr>
                <w:rFonts w:ascii="Times New Roman" w:hAnsi="Times New Roman" w:cs="Times New Roman"/>
              </w:rPr>
              <w:t>0,00</w:t>
            </w:r>
          </w:p>
        </w:tc>
        <w:tc>
          <w:tcPr>
            <w:tcW w:w="931" w:type="dxa"/>
          </w:tcPr>
          <w:p w14:paraId="4A7A2966" w14:textId="3AFC7B42" w:rsidR="00D20974" w:rsidRPr="00C25D2E" w:rsidRDefault="00D20974" w:rsidP="00D20974">
            <w:pPr>
              <w:jc w:val="right"/>
              <w:rPr>
                <w:rFonts w:ascii="Times New Roman" w:hAnsi="Times New Roman" w:cs="Times New Roman"/>
              </w:rPr>
            </w:pPr>
            <w:r>
              <w:rPr>
                <w:rFonts w:ascii="Times New Roman" w:hAnsi="Times New Roman" w:cs="Times New Roman"/>
              </w:rPr>
              <w:t>0,00</w:t>
            </w:r>
          </w:p>
        </w:tc>
        <w:tc>
          <w:tcPr>
            <w:tcW w:w="931" w:type="dxa"/>
          </w:tcPr>
          <w:p w14:paraId="4B93038C" w14:textId="031166FA" w:rsidR="00D20974" w:rsidRPr="00C25D2E" w:rsidRDefault="00D20974" w:rsidP="00D20974">
            <w:pPr>
              <w:jc w:val="right"/>
              <w:rPr>
                <w:rFonts w:ascii="Times New Roman" w:hAnsi="Times New Roman" w:cs="Times New Roman"/>
              </w:rPr>
            </w:pPr>
            <w:r>
              <w:rPr>
                <w:rFonts w:ascii="Times New Roman" w:hAnsi="Times New Roman" w:cs="Times New Roman"/>
              </w:rPr>
              <w:t>0,00</w:t>
            </w:r>
          </w:p>
        </w:tc>
        <w:tc>
          <w:tcPr>
            <w:tcW w:w="926" w:type="dxa"/>
          </w:tcPr>
          <w:p w14:paraId="61FBF55D" w14:textId="4DA829AF" w:rsidR="00D20974" w:rsidRPr="00C25D2E" w:rsidRDefault="00D20974" w:rsidP="00D20974">
            <w:pPr>
              <w:jc w:val="right"/>
              <w:rPr>
                <w:rFonts w:ascii="Times New Roman" w:hAnsi="Times New Roman" w:cs="Times New Roman"/>
              </w:rPr>
            </w:pPr>
            <w:r>
              <w:rPr>
                <w:rFonts w:ascii="Times New Roman" w:hAnsi="Times New Roman" w:cs="Times New Roman"/>
              </w:rPr>
              <w:t>0,00</w:t>
            </w:r>
          </w:p>
        </w:tc>
        <w:tc>
          <w:tcPr>
            <w:tcW w:w="931" w:type="dxa"/>
          </w:tcPr>
          <w:p w14:paraId="1A00D305" w14:textId="47540681" w:rsidR="00D20974" w:rsidRPr="00C25D2E" w:rsidRDefault="00D20974" w:rsidP="00D20974">
            <w:pPr>
              <w:jc w:val="right"/>
              <w:rPr>
                <w:rFonts w:ascii="Times New Roman" w:hAnsi="Times New Roman" w:cs="Times New Roman"/>
              </w:rPr>
            </w:pPr>
            <w:r>
              <w:rPr>
                <w:rFonts w:ascii="Times New Roman" w:hAnsi="Times New Roman" w:cs="Times New Roman"/>
              </w:rPr>
              <w:t>0,00</w:t>
            </w:r>
          </w:p>
        </w:tc>
        <w:tc>
          <w:tcPr>
            <w:tcW w:w="845" w:type="dxa"/>
          </w:tcPr>
          <w:p w14:paraId="2CAC1F50" w14:textId="77777777" w:rsidR="00D20974" w:rsidRPr="00C25D2E" w:rsidRDefault="00D20974" w:rsidP="00D20974">
            <w:pPr>
              <w:jc w:val="right"/>
              <w:rPr>
                <w:rFonts w:ascii="Times New Roman" w:hAnsi="Times New Roman" w:cs="Times New Roman"/>
              </w:rPr>
            </w:pPr>
          </w:p>
        </w:tc>
        <w:tc>
          <w:tcPr>
            <w:tcW w:w="844" w:type="dxa"/>
          </w:tcPr>
          <w:p w14:paraId="623A1840" w14:textId="77777777" w:rsidR="00D20974" w:rsidRPr="00C25D2E" w:rsidRDefault="00D20974" w:rsidP="00D20974">
            <w:pPr>
              <w:jc w:val="right"/>
              <w:rPr>
                <w:rFonts w:ascii="Times New Roman" w:hAnsi="Times New Roman" w:cs="Times New Roman"/>
              </w:rPr>
            </w:pPr>
          </w:p>
        </w:tc>
        <w:tc>
          <w:tcPr>
            <w:tcW w:w="856" w:type="dxa"/>
          </w:tcPr>
          <w:p w14:paraId="69C1476F" w14:textId="77777777" w:rsidR="00D20974" w:rsidRPr="00C25D2E" w:rsidRDefault="00D20974" w:rsidP="00D20974">
            <w:pPr>
              <w:jc w:val="right"/>
              <w:rPr>
                <w:rFonts w:ascii="Times New Roman" w:hAnsi="Times New Roman" w:cs="Times New Roman"/>
              </w:rPr>
            </w:pPr>
          </w:p>
        </w:tc>
        <w:tc>
          <w:tcPr>
            <w:tcW w:w="1532" w:type="dxa"/>
          </w:tcPr>
          <w:p w14:paraId="36DE54A7" w14:textId="7D8A4ADE" w:rsidR="00D20974" w:rsidRPr="000770D3" w:rsidRDefault="00D20974" w:rsidP="00D20974">
            <w:pPr>
              <w:jc w:val="right"/>
              <w:rPr>
                <w:rFonts w:ascii="Times New Roman" w:hAnsi="Times New Roman" w:cs="Times New Roman"/>
                <w:b/>
                <w:bCs/>
              </w:rPr>
            </w:pPr>
            <w:r>
              <w:rPr>
                <w:rFonts w:ascii="Times New Roman" w:hAnsi="Times New Roman" w:cs="Times New Roman"/>
                <w:b/>
                <w:bCs/>
              </w:rPr>
              <w:t>0,00</w:t>
            </w:r>
          </w:p>
        </w:tc>
      </w:tr>
      <w:tr w:rsidR="00D20974" w:rsidRPr="000770D3" w14:paraId="33A481B7" w14:textId="77777777" w:rsidTr="00752E74">
        <w:tc>
          <w:tcPr>
            <w:tcW w:w="6371" w:type="dxa"/>
            <w:vMerge/>
          </w:tcPr>
          <w:p w14:paraId="78BCE32B" w14:textId="77777777" w:rsidR="00D20974" w:rsidRPr="00C25D2E" w:rsidRDefault="00D20974" w:rsidP="00D20974">
            <w:pPr>
              <w:jc w:val="both"/>
              <w:rPr>
                <w:rFonts w:ascii="Times New Roman" w:hAnsi="Times New Roman" w:cs="Times New Roman"/>
              </w:rPr>
            </w:pPr>
          </w:p>
        </w:tc>
        <w:tc>
          <w:tcPr>
            <w:tcW w:w="1143" w:type="dxa"/>
          </w:tcPr>
          <w:p w14:paraId="0163D3EC" w14:textId="5F658964" w:rsidR="00D20974" w:rsidRDefault="00D20974" w:rsidP="00D20974">
            <w:pPr>
              <w:jc w:val="both"/>
              <w:rPr>
                <w:rFonts w:ascii="Times New Roman" w:hAnsi="Times New Roman" w:cs="Times New Roman"/>
              </w:rPr>
            </w:pPr>
            <w:r>
              <w:rPr>
                <w:rFonts w:ascii="Times New Roman" w:hAnsi="Times New Roman" w:cs="Times New Roman"/>
              </w:rPr>
              <w:t>КБ</w:t>
            </w:r>
          </w:p>
        </w:tc>
        <w:tc>
          <w:tcPr>
            <w:tcW w:w="992" w:type="dxa"/>
          </w:tcPr>
          <w:p w14:paraId="6DC5BC67" w14:textId="3D6715D8" w:rsidR="00D20974" w:rsidRPr="00C25D2E" w:rsidRDefault="00D20974" w:rsidP="00D20974">
            <w:pPr>
              <w:jc w:val="right"/>
              <w:rPr>
                <w:rFonts w:ascii="Times New Roman" w:hAnsi="Times New Roman" w:cs="Times New Roman"/>
              </w:rPr>
            </w:pPr>
            <w:r>
              <w:rPr>
                <w:rFonts w:ascii="Times New Roman" w:hAnsi="Times New Roman" w:cs="Times New Roman"/>
              </w:rPr>
              <w:t>0,00</w:t>
            </w:r>
          </w:p>
        </w:tc>
        <w:tc>
          <w:tcPr>
            <w:tcW w:w="931" w:type="dxa"/>
          </w:tcPr>
          <w:p w14:paraId="55D9BA0C" w14:textId="36BDC83A" w:rsidR="00D20974" w:rsidRPr="00C25D2E" w:rsidRDefault="00D20974" w:rsidP="00D20974">
            <w:pPr>
              <w:jc w:val="right"/>
              <w:rPr>
                <w:rFonts w:ascii="Times New Roman" w:hAnsi="Times New Roman" w:cs="Times New Roman"/>
              </w:rPr>
            </w:pPr>
            <w:r>
              <w:rPr>
                <w:rFonts w:ascii="Times New Roman" w:hAnsi="Times New Roman" w:cs="Times New Roman"/>
              </w:rPr>
              <w:t>0,00</w:t>
            </w:r>
          </w:p>
        </w:tc>
        <w:tc>
          <w:tcPr>
            <w:tcW w:w="931" w:type="dxa"/>
          </w:tcPr>
          <w:p w14:paraId="1CC342B1" w14:textId="29B71ADC" w:rsidR="00D20974" w:rsidRPr="00C25D2E" w:rsidRDefault="00D20974" w:rsidP="00D20974">
            <w:pPr>
              <w:jc w:val="right"/>
              <w:rPr>
                <w:rFonts w:ascii="Times New Roman" w:hAnsi="Times New Roman" w:cs="Times New Roman"/>
              </w:rPr>
            </w:pPr>
            <w:r>
              <w:rPr>
                <w:rFonts w:ascii="Times New Roman" w:hAnsi="Times New Roman" w:cs="Times New Roman"/>
              </w:rPr>
              <w:t>0,00</w:t>
            </w:r>
          </w:p>
        </w:tc>
        <w:tc>
          <w:tcPr>
            <w:tcW w:w="926" w:type="dxa"/>
          </w:tcPr>
          <w:p w14:paraId="09E23C19" w14:textId="708E2FD4" w:rsidR="00D20974" w:rsidRPr="00C25D2E" w:rsidRDefault="00D20974" w:rsidP="00D20974">
            <w:pPr>
              <w:jc w:val="right"/>
              <w:rPr>
                <w:rFonts w:ascii="Times New Roman" w:hAnsi="Times New Roman" w:cs="Times New Roman"/>
              </w:rPr>
            </w:pPr>
            <w:r>
              <w:rPr>
                <w:rFonts w:ascii="Times New Roman" w:hAnsi="Times New Roman" w:cs="Times New Roman"/>
              </w:rPr>
              <w:t>0,00</w:t>
            </w:r>
          </w:p>
        </w:tc>
        <w:tc>
          <w:tcPr>
            <w:tcW w:w="931" w:type="dxa"/>
          </w:tcPr>
          <w:p w14:paraId="47283C9C" w14:textId="19CDC3EA" w:rsidR="00D20974" w:rsidRPr="00C25D2E" w:rsidRDefault="00D20974" w:rsidP="00D20974">
            <w:pPr>
              <w:jc w:val="right"/>
              <w:rPr>
                <w:rFonts w:ascii="Times New Roman" w:hAnsi="Times New Roman" w:cs="Times New Roman"/>
              </w:rPr>
            </w:pPr>
            <w:r>
              <w:rPr>
                <w:rFonts w:ascii="Times New Roman" w:hAnsi="Times New Roman" w:cs="Times New Roman"/>
              </w:rPr>
              <w:t>0,00</w:t>
            </w:r>
          </w:p>
        </w:tc>
        <w:tc>
          <w:tcPr>
            <w:tcW w:w="845" w:type="dxa"/>
          </w:tcPr>
          <w:p w14:paraId="6DAA08FB" w14:textId="77777777" w:rsidR="00D20974" w:rsidRPr="00C25D2E" w:rsidRDefault="00D20974" w:rsidP="00D20974">
            <w:pPr>
              <w:jc w:val="right"/>
              <w:rPr>
                <w:rFonts w:ascii="Times New Roman" w:hAnsi="Times New Roman" w:cs="Times New Roman"/>
              </w:rPr>
            </w:pPr>
          </w:p>
        </w:tc>
        <w:tc>
          <w:tcPr>
            <w:tcW w:w="844" w:type="dxa"/>
          </w:tcPr>
          <w:p w14:paraId="2F277CFF" w14:textId="77777777" w:rsidR="00D20974" w:rsidRPr="00C25D2E" w:rsidRDefault="00D20974" w:rsidP="00D20974">
            <w:pPr>
              <w:jc w:val="right"/>
              <w:rPr>
                <w:rFonts w:ascii="Times New Roman" w:hAnsi="Times New Roman" w:cs="Times New Roman"/>
              </w:rPr>
            </w:pPr>
          </w:p>
        </w:tc>
        <w:tc>
          <w:tcPr>
            <w:tcW w:w="856" w:type="dxa"/>
          </w:tcPr>
          <w:p w14:paraId="18F30733" w14:textId="77777777" w:rsidR="00D20974" w:rsidRPr="00C25D2E" w:rsidRDefault="00D20974" w:rsidP="00D20974">
            <w:pPr>
              <w:jc w:val="right"/>
              <w:rPr>
                <w:rFonts w:ascii="Times New Roman" w:hAnsi="Times New Roman" w:cs="Times New Roman"/>
              </w:rPr>
            </w:pPr>
          </w:p>
        </w:tc>
        <w:tc>
          <w:tcPr>
            <w:tcW w:w="1532" w:type="dxa"/>
          </w:tcPr>
          <w:p w14:paraId="3E67EAB9" w14:textId="05E1B111" w:rsidR="00D20974" w:rsidRPr="000770D3" w:rsidRDefault="00D20974" w:rsidP="00D20974">
            <w:pPr>
              <w:jc w:val="right"/>
              <w:rPr>
                <w:rFonts w:ascii="Times New Roman" w:hAnsi="Times New Roman" w:cs="Times New Roman"/>
                <w:b/>
                <w:bCs/>
              </w:rPr>
            </w:pPr>
            <w:r>
              <w:rPr>
                <w:rFonts w:ascii="Times New Roman" w:hAnsi="Times New Roman" w:cs="Times New Roman"/>
                <w:b/>
                <w:bCs/>
              </w:rPr>
              <w:t>0,00</w:t>
            </w:r>
          </w:p>
        </w:tc>
      </w:tr>
      <w:tr w:rsidR="00D20974" w:rsidRPr="000770D3" w14:paraId="0250B610" w14:textId="77777777" w:rsidTr="00752E74">
        <w:tc>
          <w:tcPr>
            <w:tcW w:w="6371" w:type="dxa"/>
            <w:vMerge/>
          </w:tcPr>
          <w:p w14:paraId="49112066" w14:textId="77777777" w:rsidR="00D20974" w:rsidRPr="00C25D2E" w:rsidRDefault="00D20974" w:rsidP="00D20974">
            <w:pPr>
              <w:jc w:val="both"/>
              <w:rPr>
                <w:rFonts w:ascii="Times New Roman" w:hAnsi="Times New Roman" w:cs="Times New Roman"/>
              </w:rPr>
            </w:pPr>
          </w:p>
        </w:tc>
        <w:tc>
          <w:tcPr>
            <w:tcW w:w="1143" w:type="dxa"/>
          </w:tcPr>
          <w:p w14:paraId="3114B781" w14:textId="5554B5FE" w:rsidR="00D20974" w:rsidRDefault="00D20974" w:rsidP="00D20974">
            <w:pPr>
              <w:jc w:val="both"/>
              <w:rPr>
                <w:rFonts w:ascii="Times New Roman" w:hAnsi="Times New Roman" w:cs="Times New Roman"/>
              </w:rPr>
            </w:pPr>
            <w:r>
              <w:rPr>
                <w:rFonts w:ascii="Times New Roman" w:hAnsi="Times New Roman" w:cs="Times New Roman"/>
              </w:rPr>
              <w:t>МБ</w:t>
            </w:r>
          </w:p>
        </w:tc>
        <w:tc>
          <w:tcPr>
            <w:tcW w:w="992" w:type="dxa"/>
          </w:tcPr>
          <w:p w14:paraId="02D0B086" w14:textId="1DABF021" w:rsidR="00D20974" w:rsidRPr="00C25D2E" w:rsidRDefault="00D20974" w:rsidP="00D20974">
            <w:pPr>
              <w:jc w:val="right"/>
              <w:rPr>
                <w:rFonts w:ascii="Times New Roman" w:hAnsi="Times New Roman" w:cs="Times New Roman"/>
              </w:rPr>
            </w:pPr>
            <w:r>
              <w:rPr>
                <w:rFonts w:ascii="Times New Roman" w:hAnsi="Times New Roman" w:cs="Times New Roman"/>
              </w:rPr>
              <w:t>687,82</w:t>
            </w:r>
          </w:p>
        </w:tc>
        <w:tc>
          <w:tcPr>
            <w:tcW w:w="931" w:type="dxa"/>
          </w:tcPr>
          <w:p w14:paraId="1B10C44C" w14:textId="5331562F" w:rsidR="00D20974" w:rsidRPr="00C25D2E" w:rsidRDefault="00D20974" w:rsidP="00D20974">
            <w:pPr>
              <w:jc w:val="right"/>
              <w:rPr>
                <w:rFonts w:ascii="Times New Roman" w:hAnsi="Times New Roman" w:cs="Times New Roman"/>
              </w:rPr>
            </w:pPr>
            <w:r>
              <w:rPr>
                <w:rFonts w:ascii="Times New Roman" w:hAnsi="Times New Roman" w:cs="Times New Roman"/>
              </w:rPr>
              <w:t>716,5</w:t>
            </w:r>
          </w:p>
        </w:tc>
        <w:tc>
          <w:tcPr>
            <w:tcW w:w="931" w:type="dxa"/>
          </w:tcPr>
          <w:p w14:paraId="6D475341" w14:textId="1245F1FF" w:rsidR="00D20974" w:rsidRPr="00C25D2E" w:rsidRDefault="00D20974" w:rsidP="00D20974">
            <w:pPr>
              <w:jc w:val="right"/>
              <w:rPr>
                <w:rFonts w:ascii="Times New Roman" w:hAnsi="Times New Roman" w:cs="Times New Roman"/>
              </w:rPr>
            </w:pPr>
            <w:r>
              <w:rPr>
                <w:rFonts w:ascii="Times New Roman" w:hAnsi="Times New Roman" w:cs="Times New Roman"/>
              </w:rPr>
              <w:t>436,5</w:t>
            </w:r>
          </w:p>
        </w:tc>
        <w:tc>
          <w:tcPr>
            <w:tcW w:w="926" w:type="dxa"/>
          </w:tcPr>
          <w:p w14:paraId="6451C592" w14:textId="7F9C3D50" w:rsidR="00D20974" w:rsidRPr="00C25D2E" w:rsidRDefault="00D20974" w:rsidP="00D20974">
            <w:pPr>
              <w:jc w:val="right"/>
              <w:rPr>
                <w:rFonts w:ascii="Times New Roman" w:hAnsi="Times New Roman" w:cs="Times New Roman"/>
              </w:rPr>
            </w:pPr>
            <w:r>
              <w:rPr>
                <w:rFonts w:ascii="Times New Roman" w:hAnsi="Times New Roman" w:cs="Times New Roman"/>
              </w:rPr>
              <w:t>176,50</w:t>
            </w:r>
          </w:p>
        </w:tc>
        <w:tc>
          <w:tcPr>
            <w:tcW w:w="931" w:type="dxa"/>
          </w:tcPr>
          <w:p w14:paraId="30154DAD" w14:textId="635F11EA" w:rsidR="00D20974" w:rsidRPr="00C25D2E" w:rsidRDefault="00D20974" w:rsidP="00D20974">
            <w:pPr>
              <w:jc w:val="right"/>
              <w:rPr>
                <w:rFonts w:ascii="Times New Roman" w:hAnsi="Times New Roman" w:cs="Times New Roman"/>
              </w:rPr>
            </w:pPr>
            <w:r>
              <w:rPr>
                <w:rFonts w:ascii="Times New Roman" w:hAnsi="Times New Roman" w:cs="Times New Roman"/>
              </w:rPr>
              <w:t>345,00</w:t>
            </w:r>
          </w:p>
        </w:tc>
        <w:tc>
          <w:tcPr>
            <w:tcW w:w="845" w:type="dxa"/>
          </w:tcPr>
          <w:p w14:paraId="3C51C54F" w14:textId="77777777" w:rsidR="00D20974" w:rsidRPr="00C25D2E" w:rsidRDefault="00D20974" w:rsidP="00D20974">
            <w:pPr>
              <w:jc w:val="right"/>
              <w:rPr>
                <w:rFonts w:ascii="Times New Roman" w:hAnsi="Times New Roman" w:cs="Times New Roman"/>
              </w:rPr>
            </w:pPr>
          </w:p>
        </w:tc>
        <w:tc>
          <w:tcPr>
            <w:tcW w:w="844" w:type="dxa"/>
          </w:tcPr>
          <w:p w14:paraId="280B2AE9" w14:textId="77777777" w:rsidR="00D20974" w:rsidRPr="00C25D2E" w:rsidRDefault="00D20974" w:rsidP="00D20974">
            <w:pPr>
              <w:jc w:val="right"/>
              <w:rPr>
                <w:rFonts w:ascii="Times New Roman" w:hAnsi="Times New Roman" w:cs="Times New Roman"/>
              </w:rPr>
            </w:pPr>
          </w:p>
        </w:tc>
        <w:tc>
          <w:tcPr>
            <w:tcW w:w="856" w:type="dxa"/>
          </w:tcPr>
          <w:p w14:paraId="4F7A03DC" w14:textId="77777777" w:rsidR="00D20974" w:rsidRPr="00C25D2E" w:rsidRDefault="00D20974" w:rsidP="00D20974">
            <w:pPr>
              <w:jc w:val="right"/>
              <w:rPr>
                <w:rFonts w:ascii="Times New Roman" w:hAnsi="Times New Roman" w:cs="Times New Roman"/>
              </w:rPr>
            </w:pPr>
          </w:p>
        </w:tc>
        <w:tc>
          <w:tcPr>
            <w:tcW w:w="1532" w:type="dxa"/>
          </w:tcPr>
          <w:p w14:paraId="16F2F93F" w14:textId="5B2DC181" w:rsidR="00D20974" w:rsidRPr="000770D3" w:rsidRDefault="00D20974" w:rsidP="00D20974">
            <w:pPr>
              <w:jc w:val="right"/>
              <w:rPr>
                <w:rFonts w:ascii="Times New Roman" w:hAnsi="Times New Roman" w:cs="Times New Roman"/>
                <w:b/>
                <w:bCs/>
              </w:rPr>
            </w:pPr>
            <w:r>
              <w:rPr>
                <w:rFonts w:ascii="Times New Roman" w:hAnsi="Times New Roman" w:cs="Times New Roman"/>
                <w:b/>
                <w:bCs/>
              </w:rPr>
              <w:t>2 362,32</w:t>
            </w:r>
          </w:p>
        </w:tc>
      </w:tr>
      <w:tr w:rsidR="00752E74" w:rsidRPr="000770D3" w14:paraId="32852EA7" w14:textId="77777777" w:rsidTr="00752E74">
        <w:tc>
          <w:tcPr>
            <w:tcW w:w="6371" w:type="dxa"/>
            <w:vMerge w:val="restart"/>
          </w:tcPr>
          <w:p w14:paraId="61DFDEA8" w14:textId="46000ED3" w:rsidR="00C22609" w:rsidRPr="00C25D2E" w:rsidRDefault="00C22609" w:rsidP="00C22609">
            <w:pPr>
              <w:jc w:val="center"/>
              <w:rPr>
                <w:rFonts w:ascii="Times New Roman" w:hAnsi="Times New Roman" w:cs="Times New Roman"/>
              </w:rPr>
            </w:pPr>
            <w:r>
              <w:rPr>
                <w:rFonts w:ascii="Times New Roman" w:hAnsi="Times New Roman" w:cs="Times New Roman"/>
              </w:rPr>
              <w:t>1.1.2.Оплата проведения экспертизы сметных расчетов по проведению инженерной защиты, расчистке и берегоукреп</w:t>
            </w:r>
            <w:r w:rsidR="00FC044A">
              <w:rPr>
                <w:rFonts w:ascii="Times New Roman" w:hAnsi="Times New Roman" w:cs="Times New Roman"/>
              </w:rPr>
              <w:t>лению в</w:t>
            </w:r>
            <w:r>
              <w:rPr>
                <w:rFonts w:ascii="Times New Roman" w:hAnsi="Times New Roman" w:cs="Times New Roman"/>
              </w:rPr>
              <w:t>одных объектов</w:t>
            </w:r>
          </w:p>
        </w:tc>
        <w:tc>
          <w:tcPr>
            <w:tcW w:w="1143" w:type="dxa"/>
          </w:tcPr>
          <w:p w14:paraId="646DB662" w14:textId="218AB4AE" w:rsidR="00C22609" w:rsidRDefault="00C22609" w:rsidP="00C22609">
            <w:pPr>
              <w:jc w:val="both"/>
              <w:rPr>
                <w:rFonts w:ascii="Times New Roman" w:hAnsi="Times New Roman" w:cs="Times New Roman"/>
              </w:rPr>
            </w:pPr>
            <w:r w:rsidRPr="000770D3">
              <w:rPr>
                <w:rFonts w:ascii="Times New Roman" w:hAnsi="Times New Roman" w:cs="Times New Roman"/>
                <w:b/>
                <w:bCs/>
              </w:rPr>
              <w:t>Всего</w:t>
            </w:r>
          </w:p>
        </w:tc>
        <w:tc>
          <w:tcPr>
            <w:tcW w:w="992" w:type="dxa"/>
            <w:shd w:val="clear" w:color="auto" w:fill="FFF2CC" w:themeFill="accent4" w:themeFillTint="33"/>
          </w:tcPr>
          <w:p w14:paraId="5FFAC842" w14:textId="49900BD0" w:rsidR="00C22609" w:rsidRPr="00C22609" w:rsidRDefault="00C22609" w:rsidP="00C22609">
            <w:pPr>
              <w:jc w:val="right"/>
              <w:rPr>
                <w:rFonts w:ascii="Times New Roman" w:hAnsi="Times New Roman" w:cs="Times New Roman"/>
                <w:b/>
                <w:bCs/>
              </w:rPr>
            </w:pPr>
            <w:r w:rsidRPr="00C22609">
              <w:rPr>
                <w:rFonts w:ascii="Times New Roman" w:hAnsi="Times New Roman" w:cs="Times New Roman"/>
                <w:b/>
                <w:bCs/>
              </w:rPr>
              <w:t>13,50</w:t>
            </w:r>
          </w:p>
        </w:tc>
        <w:tc>
          <w:tcPr>
            <w:tcW w:w="931" w:type="dxa"/>
            <w:shd w:val="clear" w:color="auto" w:fill="FFF2CC" w:themeFill="accent4" w:themeFillTint="33"/>
          </w:tcPr>
          <w:p w14:paraId="32E17314" w14:textId="362218EF" w:rsidR="00C22609" w:rsidRPr="00C22609" w:rsidRDefault="00C22609" w:rsidP="00C22609">
            <w:pPr>
              <w:jc w:val="right"/>
              <w:rPr>
                <w:rFonts w:ascii="Times New Roman" w:hAnsi="Times New Roman" w:cs="Times New Roman"/>
                <w:b/>
                <w:bCs/>
              </w:rPr>
            </w:pPr>
            <w:r w:rsidRPr="00C22609">
              <w:rPr>
                <w:rFonts w:ascii="Times New Roman" w:hAnsi="Times New Roman" w:cs="Times New Roman"/>
                <w:b/>
                <w:bCs/>
              </w:rPr>
              <w:t>13,50</w:t>
            </w:r>
          </w:p>
        </w:tc>
        <w:tc>
          <w:tcPr>
            <w:tcW w:w="931" w:type="dxa"/>
            <w:shd w:val="clear" w:color="auto" w:fill="FFF2CC" w:themeFill="accent4" w:themeFillTint="33"/>
          </w:tcPr>
          <w:p w14:paraId="0E089DB6" w14:textId="552351A7" w:rsidR="00C22609" w:rsidRPr="00C22609" w:rsidRDefault="00C22609" w:rsidP="00C22609">
            <w:pPr>
              <w:jc w:val="right"/>
              <w:rPr>
                <w:rFonts w:ascii="Times New Roman" w:hAnsi="Times New Roman" w:cs="Times New Roman"/>
                <w:b/>
                <w:bCs/>
              </w:rPr>
            </w:pPr>
            <w:r w:rsidRPr="00C22609">
              <w:rPr>
                <w:rFonts w:ascii="Times New Roman" w:hAnsi="Times New Roman" w:cs="Times New Roman"/>
                <w:b/>
                <w:bCs/>
              </w:rPr>
              <w:t>13,50</w:t>
            </w:r>
          </w:p>
        </w:tc>
        <w:tc>
          <w:tcPr>
            <w:tcW w:w="926" w:type="dxa"/>
            <w:shd w:val="clear" w:color="auto" w:fill="FFF2CC" w:themeFill="accent4" w:themeFillTint="33"/>
          </w:tcPr>
          <w:p w14:paraId="7B97019E" w14:textId="470062C9" w:rsidR="00C22609" w:rsidRPr="00C22609" w:rsidRDefault="00C22609" w:rsidP="00C22609">
            <w:pPr>
              <w:jc w:val="right"/>
              <w:rPr>
                <w:rFonts w:ascii="Times New Roman" w:hAnsi="Times New Roman" w:cs="Times New Roman"/>
                <w:b/>
                <w:bCs/>
              </w:rPr>
            </w:pPr>
            <w:r w:rsidRPr="00C22609">
              <w:rPr>
                <w:rFonts w:ascii="Times New Roman" w:hAnsi="Times New Roman" w:cs="Times New Roman"/>
                <w:b/>
                <w:bCs/>
              </w:rPr>
              <w:t>13,50</w:t>
            </w:r>
          </w:p>
        </w:tc>
        <w:tc>
          <w:tcPr>
            <w:tcW w:w="931" w:type="dxa"/>
            <w:shd w:val="clear" w:color="auto" w:fill="FFF2CC" w:themeFill="accent4" w:themeFillTint="33"/>
          </w:tcPr>
          <w:p w14:paraId="6B25F492" w14:textId="74DAA12B" w:rsidR="00C22609" w:rsidRPr="00C22609" w:rsidRDefault="00C22609" w:rsidP="00C22609">
            <w:pPr>
              <w:jc w:val="right"/>
              <w:rPr>
                <w:rFonts w:ascii="Times New Roman" w:hAnsi="Times New Roman" w:cs="Times New Roman"/>
                <w:b/>
                <w:bCs/>
              </w:rPr>
            </w:pPr>
            <w:r w:rsidRPr="00C22609">
              <w:rPr>
                <w:rFonts w:ascii="Times New Roman" w:hAnsi="Times New Roman" w:cs="Times New Roman"/>
                <w:b/>
                <w:bCs/>
              </w:rPr>
              <w:t>15,00</w:t>
            </w:r>
          </w:p>
        </w:tc>
        <w:tc>
          <w:tcPr>
            <w:tcW w:w="845" w:type="dxa"/>
            <w:shd w:val="clear" w:color="auto" w:fill="FFF2CC" w:themeFill="accent4" w:themeFillTint="33"/>
          </w:tcPr>
          <w:p w14:paraId="2A246DB7" w14:textId="77777777" w:rsidR="00C22609" w:rsidRPr="00D20974" w:rsidRDefault="00C22609" w:rsidP="00C22609">
            <w:pPr>
              <w:jc w:val="right"/>
              <w:rPr>
                <w:rFonts w:ascii="Times New Roman" w:hAnsi="Times New Roman" w:cs="Times New Roman"/>
                <w:b/>
                <w:bCs/>
              </w:rPr>
            </w:pPr>
          </w:p>
        </w:tc>
        <w:tc>
          <w:tcPr>
            <w:tcW w:w="844" w:type="dxa"/>
            <w:shd w:val="clear" w:color="auto" w:fill="FFF2CC" w:themeFill="accent4" w:themeFillTint="33"/>
          </w:tcPr>
          <w:p w14:paraId="5291D5E1" w14:textId="77777777" w:rsidR="00C22609" w:rsidRPr="00D20974" w:rsidRDefault="00C22609" w:rsidP="00C22609">
            <w:pPr>
              <w:jc w:val="right"/>
              <w:rPr>
                <w:rFonts w:ascii="Times New Roman" w:hAnsi="Times New Roman" w:cs="Times New Roman"/>
                <w:b/>
                <w:bCs/>
              </w:rPr>
            </w:pPr>
          </w:p>
        </w:tc>
        <w:tc>
          <w:tcPr>
            <w:tcW w:w="856" w:type="dxa"/>
            <w:shd w:val="clear" w:color="auto" w:fill="FFF2CC" w:themeFill="accent4" w:themeFillTint="33"/>
          </w:tcPr>
          <w:p w14:paraId="3FC6EEC2" w14:textId="77777777" w:rsidR="00C22609" w:rsidRPr="00D20974" w:rsidRDefault="00C22609" w:rsidP="00C22609">
            <w:pPr>
              <w:jc w:val="right"/>
              <w:rPr>
                <w:rFonts w:ascii="Times New Roman" w:hAnsi="Times New Roman" w:cs="Times New Roman"/>
                <w:b/>
                <w:bCs/>
              </w:rPr>
            </w:pPr>
          </w:p>
        </w:tc>
        <w:tc>
          <w:tcPr>
            <w:tcW w:w="1532" w:type="dxa"/>
            <w:shd w:val="clear" w:color="auto" w:fill="FFF2CC" w:themeFill="accent4" w:themeFillTint="33"/>
          </w:tcPr>
          <w:p w14:paraId="4DC25008" w14:textId="0265DAE6" w:rsidR="00C22609" w:rsidRPr="00D20974" w:rsidRDefault="00C22609" w:rsidP="00C22609">
            <w:pPr>
              <w:jc w:val="right"/>
              <w:rPr>
                <w:rFonts w:ascii="Times New Roman" w:hAnsi="Times New Roman" w:cs="Times New Roman"/>
                <w:b/>
                <w:bCs/>
              </w:rPr>
            </w:pPr>
            <w:r>
              <w:rPr>
                <w:rFonts w:ascii="Times New Roman" w:hAnsi="Times New Roman" w:cs="Times New Roman"/>
                <w:b/>
                <w:bCs/>
              </w:rPr>
              <w:t>69,00</w:t>
            </w:r>
          </w:p>
        </w:tc>
      </w:tr>
      <w:tr w:rsidR="00C22609" w:rsidRPr="000770D3" w14:paraId="6F3BC0A7" w14:textId="77777777" w:rsidTr="00752E74">
        <w:tc>
          <w:tcPr>
            <w:tcW w:w="6371" w:type="dxa"/>
            <w:vMerge/>
          </w:tcPr>
          <w:p w14:paraId="3A5B9E26" w14:textId="77777777" w:rsidR="00C22609" w:rsidRPr="00C25D2E" w:rsidRDefault="00C22609" w:rsidP="00C22609">
            <w:pPr>
              <w:jc w:val="both"/>
              <w:rPr>
                <w:rFonts w:ascii="Times New Roman" w:hAnsi="Times New Roman" w:cs="Times New Roman"/>
              </w:rPr>
            </w:pPr>
          </w:p>
        </w:tc>
        <w:tc>
          <w:tcPr>
            <w:tcW w:w="1143" w:type="dxa"/>
          </w:tcPr>
          <w:p w14:paraId="67CEFDB4" w14:textId="6142304E" w:rsidR="00C22609" w:rsidRDefault="00C22609" w:rsidP="00C22609">
            <w:pPr>
              <w:jc w:val="both"/>
              <w:rPr>
                <w:rFonts w:ascii="Times New Roman" w:hAnsi="Times New Roman" w:cs="Times New Roman"/>
              </w:rPr>
            </w:pPr>
            <w:r>
              <w:rPr>
                <w:rFonts w:ascii="Times New Roman" w:hAnsi="Times New Roman" w:cs="Times New Roman"/>
              </w:rPr>
              <w:t>ФБ</w:t>
            </w:r>
          </w:p>
        </w:tc>
        <w:tc>
          <w:tcPr>
            <w:tcW w:w="992" w:type="dxa"/>
          </w:tcPr>
          <w:p w14:paraId="0AE7E3CC" w14:textId="0282C2FF" w:rsidR="00C22609" w:rsidRPr="00C25D2E" w:rsidRDefault="00C22609" w:rsidP="00C22609">
            <w:pPr>
              <w:jc w:val="right"/>
              <w:rPr>
                <w:rFonts w:ascii="Times New Roman" w:hAnsi="Times New Roman" w:cs="Times New Roman"/>
              </w:rPr>
            </w:pPr>
            <w:r>
              <w:rPr>
                <w:rFonts w:ascii="Times New Roman" w:hAnsi="Times New Roman" w:cs="Times New Roman"/>
              </w:rPr>
              <w:t>0,00</w:t>
            </w:r>
          </w:p>
        </w:tc>
        <w:tc>
          <w:tcPr>
            <w:tcW w:w="931" w:type="dxa"/>
          </w:tcPr>
          <w:p w14:paraId="7D1AB0D1" w14:textId="6D7F5F2A" w:rsidR="00C22609" w:rsidRPr="00C25D2E" w:rsidRDefault="00C22609" w:rsidP="00C22609">
            <w:pPr>
              <w:jc w:val="right"/>
              <w:rPr>
                <w:rFonts w:ascii="Times New Roman" w:hAnsi="Times New Roman" w:cs="Times New Roman"/>
              </w:rPr>
            </w:pPr>
            <w:r>
              <w:rPr>
                <w:rFonts w:ascii="Times New Roman" w:hAnsi="Times New Roman" w:cs="Times New Roman"/>
              </w:rPr>
              <w:t>0,00</w:t>
            </w:r>
          </w:p>
        </w:tc>
        <w:tc>
          <w:tcPr>
            <w:tcW w:w="931" w:type="dxa"/>
          </w:tcPr>
          <w:p w14:paraId="03FE4C79" w14:textId="4A72C6BF" w:rsidR="00C22609" w:rsidRPr="00C25D2E" w:rsidRDefault="00C22609" w:rsidP="00C22609">
            <w:pPr>
              <w:jc w:val="right"/>
              <w:rPr>
                <w:rFonts w:ascii="Times New Roman" w:hAnsi="Times New Roman" w:cs="Times New Roman"/>
              </w:rPr>
            </w:pPr>
            <w:r>
              <w:rPr>
                <w:rFonts w:ascii="Times New Roman" w:hAnsi="Times New Roman" w:cs="Times New Roman"/>
              </w:rPr>
              <w:t>0,00</w:t>
            </w:r>
          </w:p>
        </w:tc>
        <w:tc>
          <w:tcPr>
            <w:tcW w:w="926" w:type="dxa"/>
          </w:tcPr>
          <w:p w14:paraId="4DC86BE3" w14:textId="303F5AF0" w:rsidR="00C22609" w:rsidRPr="00C25D2E" w:rsidRDefault="00C22609" w:rsidP="00C22609">
            <w:pPr>
              <w:jc w:val="right"/>
              <w:rPr>
                <w:rFonts w:ascii="Times New Roman" w:hAnsi="Times New Roman" w:cs="Times New Roman"/>
              </w:rPr>
            </w:pPr>
            <w:r>
              <w:rPr>
                <w:rFonts w:ascii="Times New Roman" w:hAnsi="Times New Roman" w:cs="Times New Roman"/>
              </w:rPr>
              <w:t>0,00</w:t>
            </w:r>
          </w:p>
        </w:tc>
        <w:tc>
          <w:tcPr>
            <w:tcW w:w="931" w:type="dxa"/>
          </w:tcPr>
          <w:p w14:paraId="1CDFCA92" w14:textId="099082F5" w:rsidR="00C22609" w:rsidRPr="00C25D2E" w:rsidRDefault="00C22609" w:rsidP="00C22609">
            <w:pPr>
              <w:jc w:val="right"/>
              <w:rPr>
                <w:rFonts w:ascii="Times New Roman" w:hAnsi="Times New Roman" w:cs="Times New Roman"/>
              </w:rPr>
            </w:pPr>
            <w:r>
              <w:rPr>
                <w:rFonts w:ascii="Times New Roman" w:hAnsi="Times New Roman" w:cs="Times New Roman"/>
              </w:rPr>
              <w:t>0,00</w:t>
            </w:r>
          </w:p>
        </w:tc>
        <w:tc>
          <w:tcPr>
            <w:tcW w:w="845" w:type="dxa"/>
          </w:tcPr>
          <w:p w14:paraId="506AF41E" w14:textId="77777777" w:rsidR="00C22609" w:rsidRPr="00C25D2E" w:rsidRDefault="00C22609" w:rsidP="00C22609">
            <w:pPr>
              <w:jc w:val="right"/>
              <w:rPr>
                <w:rFonts w:ascii="Times New Roman" w:hAnsi="Times New Roman" w:cs="Times New Roman"/>
              </w:rPr>
            </w:pPr>
          </w:p>
        </w:tc>
        <w:tc>
          <w:tcPr>
            <w:tcW w:w="844" w:type="dxa"/>
          </w:tcPr>
          <w:p w14:paraId="3223FBC4" w14:textId="77777777" w:rsidR="00C22609" w:rsidRPr="00C25D2E" w:rsidRDefault="00C22609" w:rsidP="00C22609">
            <w:pPr>
              <w:jc w:val="right"/>
              <w:rPr>
                <w:rFonts w:ascii="Times New Roman" w:hAnsi="Times New Roman" w:cs="Times New Roman"/>
              </w:rPr>
            </w:pPr>
          </w:p>
        </w:tc>
        <w:tc>
          <w:tcPr>
            <w:tcW w:w="856" w:type="dxa"/>
          </w:tcPr>
          <w:p w14:paraId="297E5204" w14:textId="77777777" w:rsidR="00C22609" w:rsidRPr="00C25D2E" w:rsidRDefault="00C22609" w:rsidP="00C22609">
            <w:pPr>
              <w:jc w:val="right"/>
              <w:rPr>
                <w:rFonts w:ascii="Times New Roman" w:hAnsi="Times New Roman" w:cs="Times New Roman"/>
              </w:rPr>
            </w:pPr>
          </w:p>
        </w:tc>
        <w:tc>
          <w:tcPr>
            <w:tcW w:w="1532" w:type="dxa"/>
          </w:tcPr>
          <w:p w14:paraId="6E1D25B0" w14:textId="07FC9559" w:rsidR="00C22609" w:rsidRPr="000770D3" w:rsidRDefault="00C22609" w:rsidP="00C22609">
            <w:pPr>
              <w:jc w:val="right"/>
              <w:rPr>
                <w:rFonts w:ascii="Times New Roman" w:hAnsi="Times New Roman" w:cs="Times New Roman"/>
                <w:b/>
                <w:bCs/>
              </w:rPr>
            </w:pPr>
            <w:r>
              <w:rPr>
                <w:rFonts w:ascii="Times New Roman" w:hAnsi="Times New Roman" w:cs="Times New Roman"/>
                <w:b/>
                <w:bCs/>
              </w:rPr>
              <w:t>0,00</w:t>
            </w:r>
          </w:p>
        </w:tc>
      </w:tr>
      <w:tr w:rsidR="00C22609" w:rsidRPr="000770D3" w14:paraId="2308738A" w14:textId="77777777" w:rsidTr="00752E74">
        <w:tc>
          <w:tcPr>
            <w:tcW w:w="6371" w:type="dxa"/>
            <w:vMerge/>
          </w:tcPr>
          <w:p w14:paraId="625AC046" w14:textId="77777777" w:rsidR="00C22609" w:rsidRPr="00C25D2E" w:rsidRDefault="00C22609" w:rsidP="00C22609">
            <w:pPr>
              <w:jc w:val="both"/>
              <w:rPr>
                <w:rFonts w:ascii="Times New Roman" w:hAnsi="Times New Roman" w:cs="Times New Roman"/>
              </w:rPr>
            </w:pPr>
          </w:p>
        </w:tc>
        <w:tc>
          <w:tcPr>
            <w:tcW w:w="1143" w:type="dxa"/>
          </w:tcPr>
          <w:p w14:paraId="4E8F3623" w14:textId="434409E9" w:rsidR="00C22609" w:rsidRDefault="00C22609" w:rsidP="00C22609">
            <w:pPr>
              <w:jc w:val="both"/>
              <w:rPr>
                <w:rFonts w:ascii="Times New Roman" w:hAnsi="Times New Roman" w:cs="Times New Roman"/>
              </w:rPr>
            </w:pPr>
            <w:r>
              <w:rPr>
                <w:rFonts w:ascii="Times New Roman" w:hAnsi="Times New Roman" w:cs="Times New Roman"/>
              </w:rPr>
              <w:t>КБ</w:t>
            </w:r>
          </w:p>
        </w:tc>
        <w:tc>
          <w:tcPr>
            <w:tcW w:w="992" w:type="dxa"/>
          </w:tcPr>
          <w:p w14:paraId="671CCE74" w14:textId="1F3A2DAB" w:rsidR="00C22609" w:rsidRPr="00C25D2E" w:rsidRDefault="00C22609" w:rsidP="00C22609">
            <w:pPr>
              <w:jc w:val="right"/>
              <w:rPr>
                <w:rFonts w:ascii="Times New Roman" w:hAnsi="Times New Roman" w:cs="Times New Roman"/>
              </w:rPr>
            </w:pPr>
            <w:r>
              <w:rPr>
                <w:rFonts w:ascii="Times New Roman" w:hAnsi="Times New Roman" w:cs="Times New Roman"/>
              </w:rPr>
              <w:t>0,00</w:t>
            </w:r>
          </w:p>
        </w:tc>
        <w:tc>
          <w:tcPr>
            <w:tcW w:w="931" w:type="dxa"/>
          </w:tcPr>
          <w:p w14:paraId="57292E00" w14:textId="15F6B943" w:rsidR="00C22609" w:rsidRPr="00C25D2E" w:rsidRDefault="00C22609" w:rsidP="00C22609">
            <w:pPr>
              <w:jc w:val="right"/>
              <w:rPr>
                <w:rFonts w:ascii="Times New Roman" w:hAnsi="Times New Roman" w:cs="Times New Roman"/>
              </w:rPr>
            </w:pPr>
            <w:r>
              <w:rPr>
                <w:rFonts w:ascii="Times New Roman" w:hAnsi="Times New Roman" w:cs="Times New Roman"/>
              </w:rPr>
              <w:t>0,00</w:t>
            </w:r>
          </w:p>
        </w:tc>
        <w:tc>
          <w:tcPr>
            <w:tcW w:w="931" w:type="dxa"/>
          </w:tcPr>
          <w:p w14:paraId="61D6AB7C" w14:textId="352E0566" w:rsidR="00C22609" w:rsidRPr="00C25D2E" w:rsidRDefault="00C22609" w:rsidP="00C22609">
            <w:pPr>
              <w:jc w:val="right"/>
              <w:rPr>
                <w:rFonts w:ascii="Times New Roman" w:hAnsi="Times New Roman" w:cs="Times New Roman"/>
              </w:rPr>
            </w:pPr>
            <w:r>
              <w:rPr>
                <w:rFonts w:ascii="Times New Roman" w:hAnsi="Times New Roman" w:cs="Times New Roman"/>
              </w:rPr>
              <w:t>0,00</w:t>
            </w:r>
          </w:p>
        </w:tc>
        <w:tc>
          <w:tcPr>
            <w:tcW w:w="926" w:type="dxa"/>
          </w:tcPr>
          <w:p w14:paraId="037DAD0F" w14:textId="4191ED86" w:rsidR="00C22609" w:rsidRPr="00C25D2E" w:rsidRDefault="00C22609" w:rsidP="00C22609">
            <w:pPr>
              <w:jc w:val="right"/>
              <w:rPr>
                <w:rFonts w:ascii="Times New Roman" w:hAnsi="Times New Roman" w:cs="Times New Roman"/>
              </w:rPr>
            </w:pPr>
            <w:r>
              <w:rPr>
                <w:rFonts w:ascii="Times New Roman" w:hAnsi="Times New Roman" w:cs="Times New Roman"/>
              </w:rPr>
              <w:t>0,00</w:t>
            </w:r>
          </w:p>
        </w:tc>
        <w:tc>
          <w:tcPr>
            <w:tcW w:w="931" w:type="dxa"/>
          </w:tcPr>
          <w:p w14:paraId="0764D957" w14:textId="165214DC" w:rsidR="00C22609" w:rsidRPr="00C25D2E" w:rsidRDefault="00C22609" w:rsidP="00C22609">
            <w:pPr>
              <w:jc w:val="right"/>
              <w:rPr>
                <w:rFonts w:ascii="Times New Roman" w:hAnsi="Times New Roman" w:cs="Times New Roman"/>
              </w:rPr>
            </w:pPr>
            <w:r>
              <w:rPr>
                <w:rFonts w:ascii="Times New Roman" w:hAnsi="Times New Roman" w:cs="Times New Roman"/>
              </w:rPr>
              <w:t>0,00</w:t>
            </w:r>
          </w:p>
        </w:tc>
        <w:tc>
          <w:tcPr>
            <w:tcW w:w="845" w:type="dxa"/>
          </w:tcPr>
          <w:p w14:paraId="42F29D9F" w14:textId="77777777" w:rsidR="00C22609" w:rsidRPr="00C25D2E" w:rsidRDefault="00C22609" w:rsidP="00C22609">
            <w:pPr>
              <w:jc w:val="right"/>
              <w:rPr>
                <w:rFonts w:ascii="Times New Roman" w:hAnsi="Times New Roman" w:cs="Times New Roman"/>
              </w:rPr>
            </w:pPr>
          </w:p>
        </w:tc>
        <w:tc>
          <w:tcPr>
            <w:tcW w:w="844" w:type="dxa"/>
          </w:tcPr>
          <w:p w14:paraId="7095AD62" w14:textId="77777777" w:rsidR="00C22609" w:rsidRPr="00C25D2E" w:rsidRDefault="00C22609" w:rsidP="00C22609">
            <w:pPr>
              <w:jc w:val="right"/>
              <w:rPr>
                <w:rFonts w:ascii="Times New Roman" w:hAnsi="Times New Roman" w:cs="Times New Roman"/>
              </w:rPr>
            </w:pPr>
          </w:p>
        </w:tc>
        <w:tc>
          <w:tcPr>
            <w:tcW w:w="856" w:type="dxa"/>
          </w:tcPr>
          <w:p w14:paraId="39297386" w14:textId="77777777" w:rsidR="00C22609" w:rsidRPr="00C25D2E" w:rsidRDefault="00C22609" w:rsidP="00C22609">
            <w:pPr>
              <w:jc w:val="right"/>
              <w:rPr>
                <w:rFonts w:ascii="Times New Roman" w:hAnsi="Times New Roman" w:cs="Times New Roman"/>
              </w:rPr>
            </w:pPr>
          </w:p>
        </w:tc>
        <w:tc>
          <w:tcPr>
            <w:tcW w:w="1532" w:type="dxa"/>
          </w:tcPr>
          <w:p w14:paraId="0641BD51" w14:textId="65F6F3F7" w:rsidR="00C22609" w:rsidRPr="000770D3" w:rsidRDefault="00C22609" w:rsidP="00C22609">
            <w:pPr>
              <w:jc w:val="right"/>
              <w:rPr>
                <w:rFonts w:ascii="Times New Roman" w:hAnsi="Times New Roman" w:cs="Times New Roman"/>
                <w:b/>
                <w:bCs/>
              </w:rPr>
            </w:pPr>
            <w:r>
              <w:rPr>
                <w:rFonts w:ascii="Times New Roman" w:hAnsi="Times New Roman" w:cs="Times New Roman"/>
                <w:b/>
                <w:bCs/>
              </w:rPr>
              <w:t>0,00</w:t>
            </w:r>
          </w:p>
        </w:tc>
      </w:tr>
      <w:tr w:rsidR="00C22609" w:rsidRPr="000770D3" w14:paraId="6AB815EF" w14:textId="77777777" w:rsidTr="00752E74">
        <w:tc>
          <w:tcPr>
            <w:tcW w:w="6371" w:type="dxa"/>
            <w:vMerge/>
          </w:tcPr>
          <w:p w14:paraId="164547EE" w14:textId="77777777" w:rsidR="00C22609" w:rsidRPr="00C25D2E" w:rsidRDefault="00C22609" w:rsidP="00C22609">
            <w:pPr>
              <w:jc w:val="both"/>
              <w:rPr>
                <w:rFonts w:ascii="Times New Roman" w:hAnsi="Times New Roman" w:cs="Times New Roman"/>
              </w:rPr>
            </w:pPr>
          </w:p>
        </w:tc>
        <w:tc>
          <w:tcPr>
            <w:tcW w:w="1143" w:type="dxa"/>
          </w:tcPr>
          <w:p w14:paraId="7AE54448" w14:textId="243D06DD" w:rsidR="00C22609" w:rsidRDefault="00C22609" w:rsidP="00C22609">
            <w:pPr>
              <w:jc w:val="both"/>
              <w:rPr>
                <w:rFonts w:ascii="Times New Roman" w:hAnsi="Times New Roman" w:cs="Times New Roman"/>
              </w:rPr>
            </w:pPr>
            <w:r>
              <w:rPr>
                <w:rFonts w:ascii="Times New Roman" w:hAnsi="Times New Roman" w:cs="Times New Roman"/>
              </w:rPr>
              <w:t>МБ</w:t>
            </w:r>
          </w:p>
        </w:tc>
        <w:tc>
          <w:tcPr>
            <w:tcW w:w="992" w:type="dxa"/>
          </w:tcPr>
          <w:p w14:paraId="487981A8" w14:textId="0598B9AE" w:rsidR="00C22609" w:rsidRPr="00C25D2E" w:rsidRDefault="00C22609" w:rsidP="00C22609">
            <w:pPr>
              <w:jc w:val="right"/>
              <w:rPr>
                <w:rFonts w:ascii="Times New Roman" w:hAnsi="Times New Roman" w:cs="Times New Roman"/>
              </w:rPr>
            </w:pPr>
            <w:r>
              <w:rPr>
                <w:rFonts w:ascii="Times New Roman" w:hAnsi="Times New Roman" w:cs="Times New Roman"/>
              </w:rPr>
              <w:t>13,50</w:t>
            </w:r>
          </w:p>
        </w:tc>
        <w:tc>
          <w:tcPr>
            <w:tcW w:w="931" w:type="dxa"/>
          </w:tcPr>
          <w:p w14:paraId="786FDB7A" w14:textId="71D9080C" w:rsidR="00C22609" w:rsidRPr="00C25D2E" w:rsidRDefault="00C22609" w:rsidP="00C22609">
            <w:pPr>
              <w:jc w:val="right"/>
              <w:rPr>
                <w:rFonts w:ascii="Times New Roman" w:hAnsi="Times New Roman" w:cs="Times New Roman"/>
              </w:rPr>
            </w:pPr>
            <w:r>
              <w:rPr>
                <w:rFonts w:ascii="Times New Roman" w:hAnsi="Times New Roman" w:cs="Times New Roman"/>
              </w:rPr>
              <w:t>13,50</w:t>
            </w:r>
          </w:p>
        </w:tc>
        <w:tc>
          <w:tcPr>
            <w:tcW w:w="931" w:type="dxa"/>
          </w:tcPr>
          <w:p w14:paraId="7643C22A" w14:textId="6905D014" w:rsidR="00C22609" w:rsidRPr="00C25D2E" w:rsidRDefault="00C22609" w:rsidP="00C22609">
            <w:pPr>
              <w:jc w:val="right"/>
              <w:rPr>
                <w:rFonts w:ascii="Times New Roman" w:hAnsi="Times New Roman" w:cs="Times New Roman"/>
              </w:rPr>
            </w:pPr>
            <w:r>
              <w:rPr>
                <w:rFonts w:ascii="Times New Roman" w:hAnsi="Times New Roman" w:cs="Times New Roman"/>
              </w:rPr>
              <w:t>13,50</w:t>
            </w:r>
          </w:p>
        </w:tc>
        <w:tc>
          <w:tcPr>
            <w:tcW w:w="926" w:type="dxa"/>
          </w:tcPr>
          <w:p w14:paraId="207CC65D" w14:textId="77EA0336" w:rsidR="00C22609" w:rsidRPr="00C25D2E" w:rsidRDefault="00C22609" w:rsidP="00C22609">
            <w:pPr>
              <w:jc w:val="right"/>
              <w:rPr>
                <w:rFonts w:ascii="Times New Roman" w:hAnsi="Times New Roman" w:cs="Times New Roman"/>
              </w:rPr>
            </w:pPr>
            <w:r>
              <w:rPr>
                <w:rFonts w:ascii="Times New Roman" w:hAnsi="Times New Roman" w:cs="Times New Roman"/>
              </w:rPr>
              <w:t>13,50</w:t>
            </w:r>
          </w:p>
        </w:tc>
        <w:tc>
          <w:tcPr>
            <w:tcW w:w="931" w:type="dxa"/>
          </w:tcPr>
          <w:p w14:paraId="6DD2900F" w14:textId="6B259919" w:rsidR="00C22609" w:rsidRPr="00C25D2E" w:rsidRDefault="00C22609" w:rsidP="00C22609">
            <w:pPr>
              <w:jc w:val="right"/>
              <w:rPr>
                <w:rFonts w:ascii="Times New Roman" w:hAnsi="Times New Roman" w:cs="Times New Roman"/>
              </w:rPr>
            </w:pPr>
            <w:r>
              <w:rPr>
                <w:rFonts w:ascii="Times New Roman" w:hAnsi="Times New Roman" w:cs="Times New Roman"/>
              </w:rPr>
              <w:t>15,00</w:t>
            </w:r>
          </w:p>
        </w:tc>
        <w:tc>
          <w:tcPr>
            <w:tcW w:w="845" w:type="dxa"/>
          </w:tcPr>
          <w:p w14:paraId="41ED8B15" w14:textId="77777777" w:rsidR="00C22609" w:rsidRPr="00C25D2E" w:rsidRDefault="00C22609" w:rsidP="00C22609">
            <w:pPr>
              <w:jc w:val="right"/>
              <w:rPr>
                <w:rFonts w:ascii="Times New Roman" w:hAnsi="Times New Roman" w:cs="Times New Roman"/>
              </w:rPr>
            </w:pPr>
          </w:p>
        </w:tc>
        <w:tc>
          <w:tcPr>
            <w:tcW w:w="844" w:type="dxa"/>
          </w:tcPr>
          <w:p w14:paraId="50FD7361" w14:textId="77777777" w:rsidR="00C22609" w:rsidRPr="00C25D2E" w:rsidRDefault="00C22609" w:rsidP="00C22609">
            <w:pPr>
              <w:jc w:val="right"/>
              <w:rPr>
                <w:rFonts w:ascii="Times New Roman" w:hAnsi="Times New Roman" w:cs="Times New Roman"/>
              </w:rPr>
            </w:pPr>
          </w:p>
        </w:tc>
        <w:tc>
          <w:tcPr>
            <w:tcW w:w="856" w:type="dxa"/>
          </w:tcPr>
          <w:p w14:paraId="26402668" w14:textId="77777777" w:rsidR="00C22609" w:rsidRPr="00C25D2E" w:rsidRDefault="00C22609" w:rsidP="00C22609">
            <w:pPr>
              <w:jc w:val="right"/>
              <w:rPr>
                <w:rFonts w:ascii="Times New Roman" w:hAnsi="Times New Roman" w:cs="Times New Roman"/>
              </w:rPr>
            </w:pPr>
          </w:p>
        </w:tc>
        <w:tc>
          <w:tcPr>
            <w:tcW w:w="1532" w:type="dxa"/>
          </w:tcPr>
          <w:p w14:paraId="060E3947" w14:textId="685A5825" w:rsidR="00C22609" w:rsidRPr="000770D3" w:rsidRDefault="00C22609" w:rsidP="00C22609">
            <w:pPr>
              <w:jc w:val="right"/>
              <w:rPr>
                <w:rFonts w:ascii="Times New Roman" w:hAnsi="Times New Roman" w:cs="Times New Roman"/>
                <w:b/>
                <w:bCs/>
              </w:rPr>
            </w:pPr>
            <w:r>
              <w:rPr>
                <w:rFonts w:ascii="Times New Roman" w:hAnsi="Times New Roman" w:cs="Times New Roman"/>
                <w:b/>
                <w:bCs/>
              </w:rPr>
              <w:t>69,00</w:t>
            </w:r>
          </w:p>
        </w:tc>
      </w:tr>
      <w:tr w:rsidR="00752E74" w:rsidRPr="000770D3" w14:paraId="122CAF54" w14:textId="77777777" w:rsidTr="00752E74">
        <w:tc>
          <w:tcPr>
            <w:tcW w:w="6371" w:type="dxa"/>
            <w:vMerge w:val="restart"/>
          </w:tcPr>
          <w:p w14:paraId="3DC11925" w14:textId="77236487" w:rsidR="00C22609" w:rsidRPr="00C25D2E" w:rsidRDefault="00C22609" w:rsidP="00C22609">
            <w:pPr>
              <w:jc w:val="center"/>
              <w:rPr>
                <w:rFonts w:ascii="Times New Roman" w:hAnsi="Times New Roman" w:cs="Times New Roman"/>
              </w:rPr>
            </w:pPr>
            <w:r>
              <w:rPr>
                <w:rFonts w:ascii="Times New Roman" w:hAnsi="Times New Roman" w:cs="Times New Roman"/>
              </w:rPr>
              <w:t>1.1.3.Обязательное страхование гидротехнических сооружений</w:t>
            </w:r>
          </w:p>
        </w:tc>
        <w:tc>
          <w:tcPr>
            <w:tcW w:w="1143" w:type="dxa"/>
            <w:shd w:val="clear" w:color="auto" w:fill="FFFFFF" w:themeFill="background1"/>
          </w:tcPr>
          <w:p w14:paraId="33EE6D8B" w14:textId="20045A07" w:rsidR="00C22609" w:rsidRPr="00C22609" w:rsidRDefault="00C22609" w:rsidP="003E7889">
            <w:pPr>
              <w:rPr>
                <w:rFonts w:ascii="Times New Roman" w:hAnsi="Times New Roman" w:cs="Times New Roman"/>
                <w:b/>
                <w:bCs/>
              </w:rPr>
            </w:pPr>
            <w:r w:rsidRPr="000770D3">
              <w:rPr>
                <w:rFonts w:ascii="Times New Roman" w:hAnsi="Times New Roman" w:cs="Times New Roman"/>
                <w:b/>
                <w:bCs/>
              </w:rPr>
              <w:t>Всего</w:t>
            </w:r>
          </w:p>
        </w:tc>
        <w:tc>
          <w:tcPr>
            <w:tcW w:w="992" w:type="dxa"/>
            <w:shd w:val="clear" w:color="auto" w:fill="FFF2CC" w:themeFill="accent4" w:themeFillTint="33"/>
          </w:tcPr>
          <w:p w14:paraId="5CED43D0" w14:textId="76B97343" w:rsidR="00C22609" w:rsidRPr="00C22609" w:rsidRDefault="00C22609" w:rsidP="00C22609">
            <w:pPr>
              <w:jc w:val="right"/>
              <w:rPr>
                <w:rFonts w:ascii="Times New Roman" w:hAnsi="Times New Roman" w:cs="Times New Roman"/>
                <w:b/>
                <w:bCs/>
              </w:rPr>
            </w:pPr>
            <w:r w:rsidRPr="00C22609">
              <w:rPr>
                <w:rFonts w:ascii="Times New Roman" w:hAnsi="Times New Roman" w:cs="Times New Roman"/>
                <w:b/>
                <w:bCs/>
              </w:rPr>
              <w:t>120,00</w:t>
            </w:r>
          </w:p>
        </w:tc>
        <w:tc>
          <w:tcPr>
            <w:tcW w:w="931" w:type="dxa"/>
            <w:shd w:val="clear" w:color="auto" w:fill="FFF2CC" w:themeFill="accent4" w:themeFillTint="33"/>
          </w:tcPr>
          <w:p w14:paraId="154F65FF" w14:textId="4387C21B" w:rsidR="00C22609" w:rsidRPr="00C22609" w:rsidRDefault="00C22609" w:rsidP="00C22609">
            <w:pPr>
              <w:jc w:val="right"/>
              <w:rPr>
                <w:rFonts w:ascii="Times New Roman" w:hAnsi="Times New Roman" w:cs="Times New Roman"/>
                <w:b/>
                <w:bCs/>
              </w:rPr>
            </w:pPr>
            <w:r w:rsidRPr="00C22609">
              <w:rPr>
                <w:rFonts w:ascii="Times New Roman" w:hAnsi="Times New Roman" w:cs="Times New Roman"/>
                <w:b/>
                <w:bCs/>
              </w:rPr>
              <w:t>80,00</w:t>
            </w:r>
          </w:p>
        </w:tc>
        <w:tc>
          <w:tcPr>
            <w:tcW w:w="931" w:type="dxa"/>
            <w:shd w:val="clear" w:color="auto" w:fill="FFF2CC" w:themeFill="accent4" w:themeFillTint="33"/>
          </w:tcPr>
          <w:p w14:paraId="22089C8A" w14:textId="4A2E6DE2" w:rsidR="00C22609" w:rsidRPr="00C22609" w:rsidRDefault="00C22609" w:rsidP="00C22609">
            <w:pPr>
              <w:jc w:val="right"/>
              <w:rPr>
                <w:rFonts w:ascii="Times New Roman" w:hAnsi="Times New Roman" w:cs="Times New Roman"/>
                <w:b/>
                <w:bCs/>
              </w:rPr>
            </w:pPr>
            <w:r w:rsidRPr="00C22609">
              <w:rPr>
                <w:rFonts w:ascii="Times New Roman" w:hAnsi="Times New Roman" w:cs="Times New Roman"/>
                <w:b/>
                <w:bCs/>
              </w:rPr>
              <w:t>80,00</w:t>
            </w:r>
          </w:p>
        </w:tc>
        <w:tc>
          <w:tcPr>
            <w:tcW w:w="926" w:type="dxa"/>
            <w:shd w:val="clear" w:color="auto" w:fill="FFF2CC" w:themeFill="accent4" w:themeFillTint="33"/>
          </w:tcPr>
          <w:p w14:paraId="3F6A16C0" w14:textId="723A5C67" w:rsidR="00C22609" w:rsidRPr="00C22609" w:rsidRDefault="00C22609" w:rsidP="00C22609">
            <w:pPr>
              <w:jc w:val="right"/>
              <w:rPr>
                <w:rFonts w:ascii="Times New Roman" w:hAnsi="Times New Roman" w:cs="Times New Roman"/>
                <w:b/>
                <w:bCs/>
              </w:rPr>
            </w:pPr>
            <w:r w:rsidRPr="00C22609">
              <w:rPr>
                <w:rFonts w:ascii="Times New Roman" w:hAnsi="Times New Roman" w:cs="Times New Roman"/>
                <w:b/>
                <w:bCs/>
              </w:rPr>
              <w:t>80,00</w:t>
            </w:r>
          </w:p>
        </w:tc>
        <w:tc>
          <w:tcPr>
            <w:tcW w:w="931" w:type="dxa"/>
            <w:shd w:val="clear" w:color="auto" w:fill="FFF2CC" w:themeFill="accent4" w:themeFillTint="33"/>
          </w:tcPr>
          <w:p w14:paraId="63F79B90" w14:textId="43F7CB70" w:rsidR="00C22609" w:rsidRPr="00C22609" w:rsidRDefault="00C22609" w:rsidP="00C22609">
            <w:pPr>
              <w:jc w:val="right"/>
              <w:rPr>
                <w:rFonts w:ascii="Times New Roman" w:hAnsi="Times New Roman" w:cs="Times New Roman"/>
                <w:b/>
                <w:bCs/>
              </w:rPr>
            </w:pPr>
            <w:r w:rsidRPr="00C22609">
              <w:rPr>
                <w:rFonts w:ascii="Times New Roman" w:hAnsi="Times New Roman" w:cs="Times New Roman"/>
                <w:b/>
                <w:bCs/>
              </w:rPr>
              <w:t>80,00</w:t>
            </w:r>
          </w:p>
        </w:tc>
        <w:tc>
          <w:tcPr>
            <w:tcW w:w="845" w:type="dxa"/>
            <w:shd w:val="clear" w:color="auto" w:fill="FFF2CC" w:themeFill="accent4" w:themeFillTint="33"/>
          </w:tcPr>
          <w:p w14:paraId="2D17DF05" w14:textId="77777777" w:rsidR="00C22609" w:rsidRPr="00C22609" w:rsidRDefault="00C22609" w:rsidP="00C22609">
            <w:pPr>
              <w:jc w:val="right"/>
              <w:rPr>
                <w:rFonts w:ascii="Times New Roman" w:hAnsi="Times New Roman" w:cs="Times New Roman"/>
                <w:b/>
                <w:bCs/>
              </w:rPr>
            </w:pPr>
          </w:p>
        </w:tc>
        <w:tc>
          <w:tcPr>
            <w:tcW w:w="844" w:type="dxa"/>
            <w:shd w:val="clear" w:color="auto" w:fill="FFF2CC" w:themeFill="accent4" w:themeFillTint="33"/>
          </w:tcPr>
          <w:p w14:paraId="07D39863" w14:textId="77777777" w:rsidR="00C22609" w:rsidRPr="00C22609" w:rsidRDefault="00C22609" w:rsidP="00C22609">
            <w:pPr>
              <w:jc w:val="right"/>
              <w:rPr>
                <w:rFonts w:ascii="Times New Roman" w:hAnsi="Times New Roman" w:cs="Times New Roman"/>
                <w:b/>
                <w:bCs/>
              </w:rPr>
            </w:pPr>
          </w:p>
        </w:tc>
        <w:tc>
          <w:tcPr>
            <w:tcW w:w="856" w:type="dxa"/>
            <w:shd w:val="clear" w:color="auto" w:fill="FFF2CC" w:themeFill="accent4" w:themeFillTint="33"/>
          </w:tcPr>
          <w:p w14:paraId="5B89D213" w14:textId="77777777" w:rsidR="00C22609" w:rsidRPr="00C22609" w:rsidRDefault="00C22609" w:rsidP="00C22609">
            <w:pPr>
              <w:jc w:val="right"/>
              <w:rPr>
                <w:rFonts w:ascii="Times New Roman" w:hAnsi="Times New Roman" w:cs="Times New Roman"/>
                <w:b/>
                <w:bCs/>
              </w:rPr>
            </w:pPr>
          </w:p>
        </w:tc>
        <w:tc>
          <w:tcPr>
            <w:tcW w:w="1532" w:type="dxa"/>
            <w:shd w:val="clear" w:color="auto" w:fill="FFF2CC" w:themeFill="accent4" w:themeFillTint="33"/>
          </w:tcPr>
          <w:p w14:paraId="514D0103" w14:textId="14445072" w:rsidR="00C22609" w:rsidRPr="00C22609" w:rsidRDefault="00C22609" w:rsidP="00C22609">
            <w:pPr>
              <w:jc w:val="right"/>
              <w:rPr>
                <w:rFonts w:ascii="Times New Roman" w:hAnsi="Times New Roman" w:cs="Times New Roman"/>
                <w:b/>
                <w:bCs/>
              </w:rPr>
            </w:pPr>
            <w:r>
              <w:rPr>
                <w:rFonts w:ascii="Times New Roman" w:hAnsi="Times New Roman" w:cs="Times New Roman"/>
                <w:b/>
                <w:bCs/>
              </w:rPr>
              <w:t>440,00</w:t>
            </w:r>
          </w:p>
        </w:tc>
      </w:tr>
      <w:tr w:rsidR="00C22609" w:rsidRPr="000770D3" w14:paraId="5F5B932B" w14:textId="77777777" w:rsidTr="00752E74">
        <w:tc>
          <w:tcPr>
            <w:tcW w:w="6371" w:type="dxa"/>
            <w:vMerge/>
          </w:tcPr>
          <w:p w14:paraId="574ED7D2" w14:textId="77777777" w:rsidR="00C22609" w:rsidRPr="00C25D2E" w:rsidRDefault="00C22609" w:rsidP="00C22609">
            <w:pPr>
              <w:jc w:val="center"/>
              <w:rPr>
                <w:rFonts w:ascii="Times New Roman" w:hAnsi="Times New Roman" w:cs="Times New Roman"/>
              </w:rPr>
            </w:pPr>
          </w:p>
        </w:tc>
        <w:tc>
          <w:tcPr>
            <w:tcW w:w="1143" w:type="dxa"/>
          </w:tcPr>
          <w:p w14:paraId="06BA76DF" w14:textId="61FE8559" w:rsidR="00C22609" w:rsidRDefault="00C22609" w:rsidP="003E7889">
            <w:pPr>
              <w:rPr>
                <w:rFonts w:ascii="Times New Roman" w:hAnsi="Times New Roman" w:cs="Times New Roman"/>
              </w:rPr>
            </w:pPr>
            <w:r>
              <w:rPr>
                <w:rFonts w:ascii="Times New Roman" w:hAnsi="Times New Roman" w:cs="Times New Roman"/>
              </w:rPr>
              <w:t>ФБ</w:t>
            </w:r>
          </w:p>
        </w:tc>
        <w:tc>
          <w:tcPr>
            <w:tcW w:w="992" w:type="dxa"/>
          </w:tcPr>
          <w:p w14:paraId="3A6F0BD9" w14:textId="1B562038" w:rsidR="00C22609" w:rsidRPr="00C25D2E" w:rsidRDefault="00C22609" w:rsidP="00C22609">
            <w:pPr>
              <w:jc w:val="right"/>
              <w:rPr>
                <w:rFonts w:ascii="Times New Roman" w:hAnsi="Times New Roman" w:cs="Times New Roman"/>
              </w:rPr>
            </w:pPr>
            <w:r>
              <w:rPr>
                <w:rFonts w:ascii="Times New Roman" w:hAnsi="Times New Roman" w:cs="Times New Roman"/>
              </w:rPr>
              <w:t>0,00</w:t>
            </w:r>
          </w:p>
        </w:tc>
        <w:tc>
          <w:tcPr>
            <w:tcW w:w="931" w:type="dxa"/>
          </w:tcPr>
          <w:p w14:paraId="51265E92" w14:textId="521EB353" w:rsidR="00C22609" w:rsidRPr="00C25D2E" w:rsidRDefault="00C22609" w:rsidP="00C22609">
            <w:pPr>
              <w:jc w:val="right"/>
              <w:rPr>
                <w:rFonts w:ascii="Times New Roman" w:hAnsi="Times New Roman" w:cs="Times New Roman"/>
              </w:rPr>
            </w:pPr>
            <w:r>
              <w:rPr>
                <w:rFonts w:ascii="Times New Roman" w:hAnsi="Times New Roman" w:cs="Times New Roman"/>
              </w:rPr>
              <w:t>0,00</w:t>
            </w:r>
          </w:p>
        </w:tc>
        <w:tc>
          <w:tcPr>
            <w:tcW w:w="931" w:type="dxa"/>
          </w:tcPr>
          <w:p w14:paraId="4806DF9B" w14:textId="7ED24CB8" w:rsidR="00C22609" w:rsidRPr="00C25D2E" w:rsidRDefault="00C22609" w:rsidP="00C22609">
            <w:pPr>
              <w:jc w:val="right"/>
              <w:rPr>
                <w:rFonts w:ascii="Times New Roman" w:hAnsi="Times New Roman" w:cs="Times New Roman"/>
              </w:rPr>
            </w:pPr>
            <w:r>
              <w:rPr>
                <w:rFonts w:ascii="Times New Roman" w:hAnsi="Times New Roman" w:cs="Times New Roman"/>
              </w:rPr>
              <w:t>0,00</w:t>
            </w:r>
          </w:p>
        </w:tc>
        <w:tc>
          <w:tcPr>
            <w:tcW w:w="926" w:type="dxa"/>
          </w:tcPr>
          <w:p w14:paraId="4ABD0B9C" w14:textId="64D61951" w:rsidR="00C22609" w:rsidRPr="00C25D2E" w:rsidRDefault="00C22609" w:rsidP="00C22609">
            <w:pPr>
              <w:jc w:val="right"/>
              <w:rPr>
                <w:rFonts w:ascii="Times New Roman" w:hAnsi="Times New Roman" w:cs="Times New Roman"/>
              </w:rPr>
            </w:pPr>
            <w:r>
              <w:rPr>
                <w:rFonts w:ascii="Times New Roman" w:hAnsi="Times New Roman" w:cs="Times New Roman"/>
              </w:rPr>
              <w:t>0,00</w:t>
            </w:r>
          </w:p>
        </w:tc>
        <w:tc>
          <w:tcPr>
            <w:tcW w:w="931" w:type="dxa"/>
          </w:tcPr>
          <w:p w14:paraId="51733264" w14:textId="0496169D" w:rsidR="00C22609" w:rsidRPr="00C25D2E" w:rsidRDefault="00C22609" w:rsidP="00C22609">
            <w:pPr>
              <w:jc w:val="right"/>
              <w:rPr>
                <w:rFonts w:ascii="Times New Roman" w:hAnsi="Times New Roman" w:cs="Times New Roman"/>
              </w:rPr>
            </w:pPr>
            <w:r>
              <w:rPr>
                <w:rFonts w:ascii="Times New Roman" w:hAnsi="Times New Roman" w:cs="Times New Roman"/>
              </w:rPr>
              <w:t>0,00</w:t>
            </w:r>
          </w:p>
        </w:tc>
        <w:tc>
          <w:tcPr>
            <w:tcW w:w="845" w:type="dxa"/>
          </w:tcPr>
          <w:p w14:paraId="4B61148C" w14:textId="77777777" w:rsidR="00C22609" w:rsidRPr="00C25D2E" w:rsidRDefault="00C22609" w:rsidP="00C22609">
            <w:pPr>
              <w:jc w:val="right"/>
              <w:rPr>
                <w:rFonts w:ascii="Times New Roman" w:hAnsi="Times New Roman" w:cs="Times New Roman"/>
              </w:rPr>
            </w:pPr>
          </w:p>
        </w:tc>
        <w:tc>
          <w:tcPr>
            <w:tcW w:w="844" w:type="dxa"/>
          </w:tcPr>
          <w:p w14:paraId="665E201D" w14:textId="77777777" w:rsidR="00C22609" w:rsidRPr="00C25D2E" w:rsidRDefault="00C22609" w:rsidP="00C22609">
            <w:pPr>
              <w:jc w:val="right"/>
              <w:rPr>
                <w:rFonts w:ascii="Times New Roman" w:hAnsi="Times New Roman" w:cs="Times New Roman"/>
              </w:rPr>
            </w:pPr>
          </w:p>
        </w:tc>
        <w:tc>
          <w:tcPr>
            <w:tcW w:w="856" w:type="dxa"/>
          </w:tcPr>
          <w:p w14:paraId="4402EFE5" w14:textId="77777777" w:rsidR="00C22609" w:rsidRPr="00C25D2E" w:rsidRDefault="00C22609" w:rsidP="00C22609">
            <w:pPr>
              <w:jc w:val="right"/>
              <w:rPr>
                <w:rFonts w:ascii="Times New Roman" w:hAnsi="Times New Roman" w:cs="Times New Roman"/>
              </w:rPr>
            </w:pPr>
          </w:p>
        </w:tc>
        <w:tc>
          <w:tcPr>
            <w:tcW w:w="1532" w:type="dxa"/>
          </w:tcPr>
          <w:p w14:paraId="3FBA0B98" w14:textId="0CEE44E1" w:rsidR="00C22609" w:rsidRPr="000770D3" w:rsidRDefault="00C22609" w:rsidP="00C22609">
            <w:pPr>
              <w:jc w:val="right"/>
              <w:rPr>
                <w:rFonts w:ascii="Times New Roman" w:hAnsi="Times New Roman" w:cs="Times New Roman"/>
                <w:b/>
                <w:bCs/>
              </w:rPr>
            </w:pPr>
            <w:r>
              <w:rPr>
                <w:rFonts w:ascii="Times New Roman" w:hAnsi="Times New Roman" w:cs="Times New Roman"/>
                <w:b/>
                <w:bCs/>
              </w:rPr>
              <w:t>0,00</w:t>
            </w:r>
          </w:p>
        </w:tc>
      </w:tr>
      <w:tr w:rsidR="00C22609" w:rsidRPr="000770D3" w14:paraId="686AB020" w14:textId="77777777" w:rsidTr="00752E74">
        <w:tc>
          <w:tcPr>
            <w:tcW w:w="6371" w:type="dxa"/>
            <w:vMerge/>
          </w:tcPr>
          <w:p w14:paraId="5729C75D" w14:textId="77777777" w:rsidR="00C22609" w:rsidRPr="00C25D2E" w:rsidRDefault="00C22609" w:rsidP="00C22609">
            <w:pPr>
              <w:jc w:val="center"/>
              <w:rPr>
                <w:rFonts w:ascii="Times New Roman" w:hAnsi="Times New Roman" w:cs="Times New Roman"/>
              </w:rPr>
            </w:pPr>
          </w:p>
        </w:tc>
        <w:tc>
          <w:tcPr>
            <w:tcW w:w="1143" w:type="dxa"/>
          </w:tcPr>
          <w:p w14:paraId="78D22674" w14:textId="7C4E9A1E" w:rsidR="00C22609" w:rsidRDefault="00C22609" w:rsidP="003E7889">
            <w:pPr>
              <w:rPr>
                <w:rFonts w:ascii="Times New Roman" w:hAnsi="Times New Roman" w:cs="Times New Roman"/>
              </w:rPr>
            </w:pPr>
            <w:r>
              <w:rPr>
                <w:rFonts w:ascii="Times New Roman" w:hAnsi="Times New Roman" w:cs="Times New Roman"/>
              </w:rPr>
              <w:t>КБ</w:t>
            </w:r>
          </w:p>
        </w:tc>
        <w:tc>
          <w:tcPr>
            <w:tcW w:w="992" w:type="dxa"/>
          </w:tcPr>
          <w:p w14:paraId="311A3105" w14:textId="1D5999D9" w:rsidR="00C22609" w:rsidRPr="00C25D2E" w:rsidRDefault="00C22609" w:rsidP="00C22609">
            <w:pPr>
              <w:jc w:val="right"/>
              <w:rPr>
                <w:rFonts w:ascii="Times New Roman" w:hAnsi="Times New Roman" w:cs="Times New Roman"/>
              </w:rPr>
            </w:pPr>
            <w:r>
              <w:rPr>
                <w:rFonts w:ascii="Times New Roman" w:hAnsi="Times New Roman" w:cs="Times New Roman"/>
              </w:rPr>
              <w:t>0,00</w:t>
            </w:r>
          </w:p>
        </w:tc>
        <w:tc>
          <w:tcPr>
            <w:tcW w:w="931" w:type="dxa"/>
          </w:tcPr>
          <w:p w14:paraId="54D7507A" w14:textId="116FD687" w:rsidR="00C22609" w:rsidRPr="00C25D2E" w:rsidRDefault="00C22609" w:rsidP="00C22609">
            <w:pPr>
              <w:jc w:val="right"/>
              <w:rPr>
                <w:rFonts w:ascii="Times New Roman" w:hAnsi="Times New Roman" w:cs="Times New Roman"/>
              </w:rPr>
            </w:pPr>
            <w:r>
              <w:rPr>
                <w:rFonts w:ascii="Times New Roman" w:hAnsi="Times New Roman" w:cs="Times New Roman"/>
              </w:rPr>
              <w:t>0,00</w:t>
            </w:r>
          </w:p>
        </w:tc>
        <w:tc>
          <w:tcPr>
            <w:tcW w:w="931" w:type="dxa"/>
          </w:tcPr>
          <w:p w14:paraId="633732FB" w14:textId="0A85B178" w:rsidR="00C22609" w:rsidRPr="00C25D2E" w:rsidRDefault="00C22609" w:rsidP="00C22609">
            <w:pPr>
              <w:jc w:val="right"/>
              <w:rPr>
                <w:rFonts w:ascii="Times New Roman" w:hAnsi="Times New Roman" w:cs="Times New Roman"/>
              </w:rPr>
            </w:pPr>
            <w:r>
              <w:rPr>
                <w:rFonts w:ascii="Times New Roman" w:hAnsi="Times New Roman" w:cs="Times New Roman"/>
              </w:rPr>
              <w:t>0,00</w:t>
            </w:r>
          </w:p>
        </w:tc>
        <w:tc>
          <w:tcPr>
            <w:tcW w:w="926" w:type="dxa"/>
          </w:tcPr>
          <w:p w14:paraId="57ABBF25" w14:textId="45F5F374" w:rsidR="00C22609" w:rsidRPr="00C25D2E" w:rsidRDefault="00C22609" w:rsidP="00C22609">
            <w:pPr>
              <w:jc w:val="right"/>
              <w:rPr>
                <w:rFonts w:ascii="Times New Roman" w:hAnsi="Times New Roman" w:cs="Times New Roman"/>
              </w:rPr>
            </w:pPr>
            <w:r>
              <w:rPr>
                <w:rFonts w:ascii="Times New Roman" w:hAnsi="Times New Roman" w:cs="Times New Roman"/>
              </w:rPr>
              <w:t>0,00</w:t>
            </w:r>
          </w:p>
        </w:tc>
        <w:tc>
          <w:tcPr>
            <w:tcW w:w="931" w:type="dxa"/>
          </w:tcPr>
          <w:p w14:paraId="72D0C0DC" w14:textId="07897F16" w:rsidR="00C22609" w:rsidRPr="00C25D2E" w:rsidRDefault="00C22609" w:rsidP="00C22609">
            <w:pPr>
              <w:jc w:val="right"/>
              <w:rPr>
                <w:rFonts w:ascii="Times New Roman" w:hAnsi="Times New Roman" w:cs="Times New Roman"/>
              </w:rPr>
            </w:pPr>
            <w:r>
              <w:rPr>
                <w:rFonts w:ascii="Times New Roman" w:hAnsi="Times New Roman" w:cs="Times New Roman"/>
              </w:rPr>
              <w:t>0,00</w:t>
            </w:r>
          </w:p>
        </w:tc>
        <w:tc>
          <w:tcPr>
            <w:tcW w:w="845" w:type="dxa"/>
          </w:tcPr>
          <w:p w14:paraId="4D83B0A1" w14:textId="77777777" w:rsidR="00C22609" w:rsidRPr="00C25D2E" w:rsidRDefault="00C22609" w:rsidP="00C22609">
            <w:pPr>
              <w:jc w:val="right"/>
              <w:rPr>
                <w:rFonts w:ascii="Times New Roman" w:hAnsi="Times New Roman" w:cs="Times New Roman"/>
              </w:rPr>
            </w:pPr>
          </w:p>
        </w:tc>
        <w:tc>
          <w:tcPr>
            <w:tcW w:w="844" w:type="dxa"/>
          </w:tcPr>
          <w:p w14:paraId="501C024E" w14:textId="77777777" w:rsidR="00C22609" w:rsidRPr="00C25D2E" w:rsidRDefault="00C22609" w:rsidP="00C22609">
            <w:pPr>
              <w:jc w:val="right"/>
              <w:rPr>
                <w:rFonts w:ascii="Times New Roman" w:hAnsi="Times New Roman" w:cs="Times New Roman"/>
              </w:rPr>
            </w:pPr>
          </w:p>
        </w:tc>
        <w:tc>
          <w:tcPr>
            <w:tcW w:w="856" w:type="dxa"/>
          </w:tcPr>
          <w:p w14:paraId="5D9140CD" w14:textId="77777777" w:rsidR="00C22609" w:rsidRPr="00C25D2E" w:rsidRDefault="00C22609" w:rsidP="00C22609">
            <w:pPr>
              <w:jc w:val="right"/>
              <w:rPr>
                <w:rFonts w:ascii="Times New Roman" w:hAnsi="Times New Roman" w:cs="Times New Roman"/>
              </w:rPr>
            </w:pPr>
          </w:p>
        </w:tc>
        <w:tc>
          <w:tcPr>
            <w:tcW w:w="1532" w:type="dxa"/>
          </w:tcPr>
          <w:p w14:paraId="286FE9D7" w14:textId="40DD2F95" w:rsidR="00C22609" w:rsidRPr="000770D3" w:rsidRDefault="00C22609" w:rsidP="00C22609">
            <w:pPr>
              <w:jc w:val="right"/>
              <w:rPr>
                <w:rFonts w:ascii="Times New Roman" w:hAnsi="Times New Roman" w:cs="Times New Roman"/>
                <w:b/>
                <w:bCs/>
              </w:rPr>
            </w:pPr>
            <w:r>
              <w:rPr>
                <w:rFonts w:ascii="Times New Roman" w:hAnsi="Times New Roman" w:cs="Times New Roman"/>
                <w:b/>
                <w:bCs/>
              </w:rPr>
              <w:t>0,00</w:t>
            </w:r>
          </w:p>
        </w:tc>
      </w:tr>
      <w:tr w:rsidR="00C22609" w:rsidRPr="000770D3" w14:paraId="34E7C37E" w14:textId="77777777" w:rsidTr="00752E74">
        <w:tc>
          <w:tcPr>
            <w:tcW w:w="6371" w:type="dxa"/>
            <w:vMerge/>
          </w:tcPr>
          <w:p w14:paraId="5FF39F5A" w14:textId="77777777" w:rsidR="00C22609" w:rsidRPr="00C25D2E" w:rsidRDefault="00C22609" w:rsidP="00C22609">
            <w:pPr>
              <w:jc w:val="center"/>
              <w:rPr>
                <w:rFonts w:ascii="Times New Roman" w:hAnsi="Times New Roman" w:cs="Times New Roman"/>
              </w:rPr>
            </w:pPr>
          </w:p>
        </w:tc>
        <w:tc>
          <w:tcPr>
            <w:tcW w:w="1143" w:type="dxa"/>
          </w:tcPr>
          <w:p w14:paraId="203536D5" w14:textId="6E7B7B97" w:rsidR="00C22609" w:rsidRDefault="00C22609" w:rsidP="003E7889">
            <w:pPr>
              <w:rPr>
                <w:rFonts w:ascii="Times New Roman" w:hAnsi="Times New Roman" w:cs="Times New Roman"/>
              </w:rPr>
            </w:pPr>
            <w:r>
              <w:rPr>
                <w:rFonts w:ascii="Times New Roman" w:hAnsi="Times New Roman" w:cs="Times New Roman"/>
              </w:rPr>
              <w:t>МБ</w:t>
            </w:r>
          </w:p>
        </w:tc>
        <w:tc>
          <w:tcPr>
            <w:tcW w:w="992" w:type="dxa"/>
          </w:tcPr>
          <w:p w14:paraId="34855BE0" w14:textId="3FBB9127" w:rsidR="00C22609" w:rsidRPr="00C25D2E" w:rsidRDefault="00C22609" w:rsidP="00C22609">
            <w:pPr>
              <w:jc w:val="right"/>
              <w:rPr>
                <w:rFonts w:ascii="Times New Roman" w:hAnsi="Times New Roman" w:cs="Times New Roman"/>
              </w:rPr>
            </w:pPr>
            <w:r>
              <w:rPr>
                <w:rFonts w:ascii="Times New Roman" w:hAnsi="Times New Roman" w:cs="Times New Roman"/>
              </w:rPr>
              <w:t>120,00</w:t>
            </w:r>
          </w:p>
        </w:tc>
        <w:tc>
          <w:tcPr>
            <w:tcW w:w="931" w:type="dxa"/>
          </w:tcPr>
          <w:p w14:paraId="7B2279B0" w14:textId="0DE96010" w:rsidR="00C22609" w:rsidRPr="00C25D2E" w:rsidRDefault="00C22609" w:rsidP="00C22609">
            <w:pPr>
              <w:jc w:val="right"/>
              <w:rPr>
                <w:rFonts w:ascii="Times New Roman" w:hAnsi="Times New Roman" w:cs="Times New Roman"/>
              </w:rPr>
            </w:pPr>
            <w:r>
              <w:rPr>
                <w:rFonts w:ascii="Times New Roman" w:hAnsi="Times New Roman" w:cs="Times New Roman"/>
              </w:rPr>
              <w:t>80,00</w:t>
            </w:r>
          </w:p>
        </w:tc>
        <w:tc>
          <w:tcPr>
            <w:tcW w:w="931" w:type="dxa"/>
          </w:tcPr>
          <w:p w14:paraId="74A3428E" w14:textId="7E7F54B7" w:rsidR="00C22609" w:rsidRPr="00C25D2E" w:rsidRDefault="00C22609" w:rsidP="00C22609">
            <w:pPr>
              <w:jc w:val="right"/>
              <w:rPr>
                <w:rFonts w:ascii="Times New Roman" w:hAnsi="Times New Roman" w:cs="Times New Roman"/>
              </w:rPr>
            </w:pPr>
            <w:r>
              <w:rPr>
                <w:rFonts w:ascii="Times New Roman" w:hAnsi="Times New Roman" w:cs="Times New Roman"/>
              </w:rPr>
              <w:t>80,00</w:t>
            </w:r>
          </w:p>
        </w:tc>
        <w:tc>
          <w:tcPr>
            <w:tcW w:w="926" w:type="dxa"/>
          </w:tcPr>
          <w:p w14:paraId="363D37E6" w14:textId="1C662DB1" w:rsidR="00C22609" w:rsidRPr="00C25D2E" w:rsidRDefault="00C22609" w:rsidP="00C22609">
            <w:pPr>
              <w:jc w:val="right"/>
              <w:rPr>
                <w:rFonts w:ascii="Times New Roman" w:hAnsi="Times New Roman" w:cs="Times New Roman"/>
              </w:rPr>
            </w:pPr>
            <w:r>
              <w:rPr>
                <w:rFonts w:ascii="Times New Roman" w:hAnsi="Times New Roman" w:cs="Times New Roman"/>
              </w:rPr>
              <w:t>80,00</w:t>
            </w:r>
          </w:p>
        </w:tc>
        <w:tc>
          <w:tcPr>
            <w:tcW w:w="931" w:type="dxa"/>
          </w:tcPr>
          <w:p w14:paraId="65964533" w14:textId="7D68BB80" w:rsidR="00C22609" w:rsidRPr="00C25D2E" w:rsidRDefault="00C22609" w:rsidP="00C22609">
            <w:pPr>
              <w:jc w:val="right"/>
              <w:rPr>
                <w:rFonts w:ascii="Times New Roman" w:hAnsi="Times New Roman" w:cs="Times New Roman"/>
              </w:rPr>
            </w:pPr>
            <w:r>
              <w:rPr>
                <w:rFonts w:ascii="Times New Roman" w:hAnsi="Times New Roman" w:cs="Times New Roman"/>
              </w:rPr>
              <w:t>80,00</w:t>
            </w:r>
          </w:p>
        </w:tc>
        <w:tc>
          <w:tcPr>
            <w:tcW w:w="845" w:type="dxa"/>
          </w:tcPr>
          <w:p w14:paraId="50E99CC7" w14:textId="77777777" w:rsidR="00C22609" w:rsidRPr="00C25D2E" w:rsidRDefault="00C22609" w:rsidP="00C22609">
            <w:pPr>
              <w:jc w:val="right"/>
              <w:rPr>
                <w:rFonts w:ascii="Times New Roman" w:hAnsi="Times New Roman" w:cs="Times New Roman"/>
              </w:rPr>
            </w:pPr>
          </w:p>
        </w:tc>
        <w:tc>
          <w:tcPr>
            <w:tcW w:w="844" w:type="dxa"/>
          </w:tcPr>
          <w:p w14:paraId="2D3063AC" w14:textId="77777777" w:rsidR="00C22609" w:rsidRPr="00C25D2E" w:rsidRDefault="00C22609" w:rsidP="00C22609">
            <w:pPr>
              <w:jc w:val="right"/>
              <w:rPr>
                <w:rFonts w:ascii="Times New Roman" w:hAnsi="Times New Roman" w:cs="Times New Roman"/>
              </w:rPr>
            </w:pPr>
          </w:p>
        </w:tc>
        <w:tc>
          <w:tcPr>
            <w:tcW w:w="856" w:type="dxa"/>
          </w:tcPr>
          <w:p w14:paraId="346C8E1C" w14:textId="77777777" w:rsidR="00C22609" w:rsidRPr="00C25D2E" w:rsidRDefault="00C22609" w:rsidP="00C22609">
            <w:pPr>
              <w:jc w:val="right"/>
              <w:rPr>
                <w:rFonts w:ascii="Times New Roman" w:hAnsi="Times New Roman" w:cs="Times New Roman"/>
              </w:rPr>
            </w:pPr>
          </w:p>
        </w:tc>
        <w:tc>
          <w:tcPr>
            <w:tcW w:w="1532" w:type="dxa"/>
          </w:tcPr>
          <w:p w14:paraId="43948CBB" w14:textId="62D50DAF" w:rsidR="00C22609" w:rsidRPr="000770D3" w:rsidRDefault="00C22609" w:rsidP="00C22609">
            <w:pPr>
              <w:jc w:val="right"/>
              <w:rPr>
                <w:rFonts w:ascii="Times New Roman" w:hAnsi="Times New Roman" w:cs="Times New Roman"/>
                <w:b/>
                <w:bCs/>
              </w:rPr>
            </w:pPr>
            <w:r>
              <w:rPr>
                <w:rFonts w:ascii="Times New Roman" w:hAnsi="Times New Roman" w:cs="Times New Roman"/>
                <w:b/>
                <w:bCs/>
              </w:rPr>
              <w:t>440,00</w:t>
            </w:r>
          </w:p>
        </w:tc>
      </w:tr>
      <w:tr w:rsidR="00752E74" w:rsidRPr="000770D3" w14:paraId="53BAA9B9" w14:textId="77777777" w:rsidTr="00752E74">
        <w:tc>
          <w:tcPr>
            <w:tcW w:w="6371" w:type="dxa"/>
            <w:vMerge w:val="restart"/>
          </w:tcPr>
          <w:p w14:paraId="16140E38" w14:textId="32F39FB9" w:rsidR="00B72656" w:rsidRPr="00C25D2E" w:rsidRDefault="00B72656" w:rsidP="00B72656">
            <w:pPr>
              <w:jc w:val="center"/>
              <w:rPr>
                <w:rFonts w:ascii="Times New Roman" w:hAnsi="Times New Roman" w:cs="Times New Roman"/>
              </w:rPr>
            </w:pPr>
            <w:r>
              <w:rPr>
                <w:rFonts w:ascii="Times New Roman" w:hAnsi="Times New Roman" w:cs="Times New Roman"/>
              </w:rPr>
              <w:t>1.1.4.</w:t>
            </w:r>
            <w:r w:rsidR="00FC044A">
              <w:rPr>
                <w:rFonts w:ascii="Times New Roman" w:hAnsi="Times New Roman" w:cs="Times New Roman"/>
              </w:rPr>
              <w:t xml:space="preserve"> </w:t>
            </w:r>
            <w:r>
              <w:rPr>
                <w:rFonts w:ascii="Times New Roman" w:hAnsi="Times New Roman" w:cs="Times New Roman"/>
              </w:rPr>
              <w:t>Проведение ежегодного обслуживания, текущего ремонта гидротехнических сооружений, а также удаление древесно-кустарниковой растительности</w:t>
            </w:r>
          </w:p>
        </w:tc>
        <w:tc>
          <w:tcPr>
            <w:tcW w:w="1143" w:type="dxa"/>
          </w:tcPr>
          <w:p w14:paraId="1A72382A" w14:textId="50950538" w:rsidR="00B72656" w:rsidRDefault="00B72656" w:rsidP="003E7889">
            <w:pPr>
              <w:rPr>
                <w:rFonts w:ascii="Times New Roman" w:hAnsi="Times New Roman" w:cs="Times New Roman"/>
              </w:rPr>
            </w:pPr>
            <w:r w:rsidRPr="000770D3">
              <w:rPr>
                <w:rFonts w:ascii="Times New Roman" w:hAnsi="Times New Roman" w:cs="Times New Roman"/>
                <w:b/>
                <w:bCs/>
              </w:rPr>
              <w:t>Всего</w:t>
            </w:r>
          </w:p>
        </w:tc>
        <w:tc>
          <w:tcPr>
            <w:tcW w:w="992" w:type="dxa"/>
            <w:shd w:val="clear" w:color="auto" w:fill="FFF2CC" w:themeFill="accent4" w:themeFillTint="33"/>
          </w:tcPr>
          <w:p w14:paraId="2AE1511E" w14:textId="6128F959" w:rsidR="00B72656" w:rsidRPr="00B72656" w:rsidRDefault="00B72656" w:rsidP="00B72656">
            <w:pPr>
              <w:jc w:val="right"/>
              <w:rPr>
                <w:rFonts w:ascii="Times New Roman" w:hAnsi="Times New Roman" w:cs="Times New Roman"/>
                <w:b/>
                <w:bCs/>
              </w:rPr>
            </w:pPr>
            <w:r w:rsidRPr="00B72656">
              <w:rPr>
                <w:rFonts w:ascii="Times New Roman" w:hAnsi="Times New Roman" w:cs="Times New Roman"/>
                <w:b/>
                <w:bCs/>
              </w:rPr>
              <w:t>50,00</w:t>
            </w:r>
          </w:p>
        </w:tc>
        <w:tc>
          <w:tcPr>
            <w:tcW w:w="931" w:type="dxa"/>
            <w:shd w:val="clear" w:color="auto" w:fill="FFF2CC" w:themeFill="accent4" w:themeFillTint="33"/>
          </w:tcPr>
          <w:p w14:paraId="20F1A5AC" w14:textId="7BF2C862" w:rsidR="00B72656" w:rsidRPr="00B72656" w:rsidRDefault="00B72656" w:rsidP="00B72656">
            <w:pPr>
              <w:jc w:val="right"/>
              <w:rPr>
                <w:rFonts w:ascii="Times New Roman" w:hAnsi="Times New Roman" w:cs="Times New Roman"/>
                <w:b/>
                <w:bCs/>
              </w:rPr>
            </w:pPr>
            <w:r w:rsidRPr="00B72656">
              <w:rPr>
                <w:rFonts w:ascii="Times New Roman" w:hAnsi="Times New Roman" w:cs="Times New Roman"/>
                <w:b/>
                <w:bCs/>
              </w:rPr>
              <w:t>50,00</w:t>
            </w:r>
          </w:p>
        </w:tc>
        <w:tc>
          <w:tcPr>
            <w:tcW w:w="931" w:type="dxa"/>
            <w:shd w:val="clear" w:color="auto" w:fill="FFF2CC" w:themeFill="accent4" w:themeFillTint="33"/>
          </w:tcPr>
          <w:p w14:paraId="716D6CAE" w14:textId="2BFE5DE0" w:rsidR="00B72656" w:rsidRPr="00B72656" w:rsidRDefault="00B72656" w:rsidP="00B72656">
            <w:pPr>
              <w:jc w:val="right"/>
              <w:rPr>
                <w:rFonts w:ascii="Times New Roman" w:hAnsi="Times New Roman" w:cs="Times New Roman"/>
                <w:b/>
                <w:bCs/>
              </w:rPr>
            </w:pPr>
            <w:r w:rsidRPr="00B72656">
              <w:rPr>
                <w:rFonts w:ascii="Times New Roman" w:hAnsi="Times New Roman" w:cs="Times New Roman"/>
                <w:b/>
                <w:bCs/>
              </w:rPr>
              <w:t>50,00</w:t>
            </w:r>
          </w:p>
        </w:tc>
        <w:tc>
          <w:tcPr>
            <w:tcW w:w="926" w:type="dxa"/>
            <w:shd w:val="clear" w:color="auto" w:fill="FFF2CC" w:themeFill="accent4" w:themeFillTint="33"/>
          </w:tcPr>
          <w:p w14:paraId="0DEF4E11" w14:textId="58642108" w:rsidR="00B72656" w:rsidRPr="00B72656" w:rsidRDefault="00B72656" w:rsidP="00B72656">
            <w:pPr>
              <w:jc w:val="right"/>
              <w:rPr>
                <w:rFonts w:ascii="Times New Roman" w:hAnsi="Times New Roman" w:cs="Times New Roman"/>
                <w:b/>
                <w:bCs/>
              </w:rPr>
            </w:pPr>
            <w:r w:rsidRPr="00B72656">
              <w:rPr>
                <w:rFonts w:ascii="Times New Roman" w:hAnsi="Times New Roman" w:cs="Times New Roman"/>
                <w:b/>
                <w:bCs/>
              </w:rPr>
              <w:t>50,00</w:t>
            </w:r>
          </w:p>
        </w:tc>
        <w:tc>
          <w:tcPr>
            <w:tcW w:w="931" w:type="dxa"/>
            <w:shd w:val="clear" w:color="auto" w:fill="FFF2CC" w:themeFill="accent4" w:themeFillTint="33"/>
          </w:tcPr>
          <w:p w14:paraId="3092A995" w14:textId="145414C3" w:rsidR="00B72656" w:rsidRPr="00B72656" w:rsidRDefault="00B72656" w:rsidP="00B72656">
            <w:pPr>
              <w:jc w:val="right"/>
              <w:rPr>
                <w:rFonts w:ascii="Times New Roman" w:hAnsi="Times New Roman" w:cs="Times New Roman"/>
                <w:b/>
                <w:bCs/>
              </w:rPr>
            </w:pPr>
            <w:r w:rsidRPr="00B72656">
              <w:rPr>
                <w:rFonts w:ascii="Times New Roman" w:hAnsi="Times New Roman" w:cs="Times New Roman"/>
                <w:b/>
                <w:bCs/>
              </w:rPr>
              <w:t>50,00</w:t>
            </w:r>
          </w:p>
        </w:tc>
        <w:tc>
          <w:tcPr>
            <w:tcW w:w="845" w:type="dxa"/>
            <w:shd w:val="clear" w:color="auto" w:fill="FFF2CC" w:themeFill="accent4" w:themeFillTint="33"/>
          </w:tcPr>
          <w:p w14:paraId="058096F1" w14:textId="77777777" w:rsidR="00B72656" w:rsidRPr="00C22609" w:rsidRDefault="00B72656" w:rsidP="00B72656">
            <w:pPr>
              <w:jc w:val="right"/>
              <w:rPr>
                <w:rFonts w:ascii="Times New Roman" w:hAnsi="Times New Roman" w:cs="Times New Roman"/>
                <w:b/>
                <w:bCs/>
              </w:rPr>
            </w:pPr>
          </w:p>
        </w:tc>
        <w:tc>
          <w:tcPr>
            <w:tcW w:w="844" w:type="dxa"/>
            <w:shd w:val="clear" w:color="auto" w:fill="FFF2CC" w:themeFill="accent4" w:themeFillTint="33"/>
          </w:tcPr>
          <w:p w14:paraId="312B5EEA" w14:textId="77777777" w:rsidR="00B72656" w:rsidRPr="00C22609" w:rsidRDefault="00B72656" w:rsidP="00B72656">
            <w:pPr>
              <w:jc w:val="right"/>
              <w:rPr>
                <w:rFonts w:ascii="Times New Roman" w:hAnsi="Times New Roman" w:cs="Times New Roman"/>
                <w:b/>
                <w:bCs/>
              </w:rPr>
            </w:pPr>
          </w:p>
        </w:tc>
        <w:tc>
          <w:tcPr>
            <w:tcW w:w="856" w:type="dxa"/>
            <w:shd w:val="clear" w:color="auto" w:fill="FFF2CC" w:themeFill="accent4" w:themeFillTint="33"/>
          </w:tcPr>
          <w:p w14:paraId="67E4F5CC" w14:textId="77777777" w:rsidR="00B72656" w:rsidRPr="00C22609" w:rsidRDefault="00B72656" w:rsidP="00B72656">
            <w:pPr>
              <w:jc w:val="right"/>
              <w:rPr>
                <w:rFonts w:ascii="Times New Roman" w:hAnsi="Times New Roman" w:cs="Times New Roman"/>
                <w:b/>
                <w:bCs/>
              </w:rPr>
            </w:pPr>
          </w:p>
        </w:tc>
        <w:tc>
          <w:tcPr>
            <w:tcW w:w="1532" w:type="dxa"/>
            <w:shd w:val="clear" w:color="auto" w:fill="FFF2CC" w:themeFill="accent4" w:themeFillTint="33"/>
          </w:tcPr>
          <w:p w14:paraId="55B67531" w14:textId="78AD430B" w:rsidR="00B72656" w:rsidRPr="00C22609" w:rsidRDefault="00B72656" w:rsidP="00B72656">
            <w:pPr>
              <w:jc w:val="right"/>
              <w:rPr>
                <w:rFonts w:ascii="Times New Roman" w:hAnsi="Times New Roman" w:cs="Times New Roman"/>
                <w:b/>
                <w:bCs/>
              </w:rPr>
            </w:pPr>
            <w:r>
              <w:rPr>
                <w:rFonts w:ascii="Times New Roman" w:hAnsi="Times New Roman" w:cs="Times New Roman"/>
                <w:b/>
                <w:bCs/>
              </w:rPr>
              <w:t>250,00</w:t>
            </w:r>
          </w:p>
        </w:tc>
      </w:tr>
      <w:tr w:rsidR="00B72656" w:rsidRPr="000770D3" w14:paraId="5EEF84BF" w14:textId="77777777" w:rsidTr="00752E74">
        <w:tc>
          <w:tcPr>
            <w:tcW w:w="6371" w:type="dxa"/>
            <w:vMerge/>
          </w:tcPr>
          <w:p w14:paraId="3B0DFEA4" w14:textId="77777777" w:rsidR="00B72656" w:rsidRPr="00C25D2E" w:rsidRDefault="00B72656" w:rsidP="00B72656">
            <w:pPr>
              <w:jc w:val="center"/>
              <w:rPr>
                <w:rFonts w:ascii="Times New Roman" w:hAnsi="Times New Roman" w:cs="Times New Roman"/>
              </w:rPr>
            </w:pPr>
          </w:p>
        </w:tc>
        <w:tc>
          <w:tcPr>
            <w:tcW w:w="1143" w:type="dxa"/>
          </w:tcPr>
          <w:p w14:paraId="22EEAAA7" w14:textId="7FF615B3" w:rsidR="00B72656" w:rsidRDefault="00B72656" w:rsidP="003E7889">
            <w:pPr>
              <w:rPr>
                <w:rFonts w:ascii="Times New Roman" w:hAnsi="Times New Roman" w:cs="Times New Roman"/>
              </w:rPr>
            </w:pPr>
            <w:r>
              <w:rPr>
                <w:rFonts w:ascii="Times New Roman" w:hAnsi="Times New Roman" w:cs="Times New Roman"/>
              </w:rPr>
              <w:t>ФБ</w:t>
            </w:r>
          </w:p>
        </w:tc>
        <w:tc>
          <w:tcPr>
            <w:tcW w:w="992" w:type="dxa"/>
          </w:tcPr>
          <w:p w14:paraId="391590AD" w14:textId="7F842810" w:rsidR="00B72656" w:rsidRPr="00C25D2E" w:rsidRDefault="00B72656" w:rsidP="00B72656">
            <w:pPr>
              <w:jc w:val="right"/>
              <w:rPr>
                <w:rFonts w:ascii="Times New Roman" w:hAnsi="Times New Roman" w:cs="Times New Roman"/>
              </w:rPr>
            </w:pPr>
            <w:r>
              <w:rPr>
                <w:rFonts w:ascii="Times New Roman" w:hAnsi="Times New Roman" w:cs="Times New Roman"/>
              </w:rPr>
              <w:t>0,00</w:t>
            </w:r>
          </w:p>
        </w:tc>
        <w:tc>
          <w:tcPr>
            <w:tcW w:w="931" w:type="dxa"/>
          </w:tcPr>
          <w:p w14:paraId="0B5C05AE" w14:textId="0C01E819" w:rsidR="00B72656" w:rsidRPr="00C25D2E" w:rsidRDefault="00B72656" w:rsidP="00B72656">
            <w:pPr>
              <w:jc w:val="right"/>
              <w:rPr>
                <w:rFonts w:ascii="Times New Roman" w:hAnsi="Times New Roman" w:cs="Times New Roman"/>
              </w:rPr>
            </w:pPr>
            <w:r>
              <w:rPr>
                <w:rFonts w:ascii="Times New Roman" w:hAnsi="Times New Roman" w:cs="Times New Roman"/>
              </w:rPr>
              <w:t>0,00</w:t>
            </w:r>
          </w:p>
        </w:tc>
        <w:tc>
          <w:tcPr>
            <w:tcW w:w="931" w:type="dxa"/>
          </w:tcPr>
          <w:p w14:paraId="6452ACF7" w14:textId="4031CB58" w:rsidR="00B72656" w:rsidRPr="00C25D2E" w:rsidRDefault="00B72656" w:rsidP="00B72656">
            <w:pPr>
              <w:jc w:val="right"/>
              <w:rPr>
                <w:rFonts w:ascii="Times New Roman" w:hAnsi="Times New Roman" w:cs="Times New Roman"/>
              </w:rPr>
            </w:pPr>
            <w:r>
              <w:rPr>
                <w:rFonts w:ascii="Times New Roman" w:hAnsi="Times New Roman" w:cs="Times New Roman"/>
              </w:rPr>
              <w:t>0,00</w:t>
            </w:r>
          </w:p>
        </w:tc>
        <w:tc>
          <w:tcPr>
            <w:tcW w:w="926" w:type="dxa"/>
          </w:tcPr>
          <w:p w14:paraId="52C267E1" w14:textId="5152B4A7" w:rsidR="00B72656" w:rsidRPr="00C25D2E" w:rsidRDefault="00B72656" w:rsidP="00B72656">
            <w:pPr>
              <w:jc w:val="right"/>
              <w:rPr>
                <w:rFonts w:ascii="Times New Roman" w:hAnsi="Times New Roman" w:cs="Times New Roman"/>
              </w:rPr>
            </w:pPr>
            <w:r>
              <w:rPr>
                <w:rFonts w:ascii="Times New Roman" w:hAnsi="Times New Roman" w:cs="Times New Roman"/>
              </w:rPr>
              <w:t>0,00</w:t>
            </w:r>
          </w:p>
        </w:tc>
        <w:tc>
          <w:tcPr>
            <w:tcW w:w="931" w:type="dxa"/>
          </w:tcPr>
          <w:p w14:paraId="07180F03" w14:textId="6CE941A8" w:rsidR="00B72656" w:rsidRPr="00C25D2E" w:rsidRDefault="00B72656" w:rsidP="00B72656">
            <w:pPr>
              <w:jc w:val="right"/>
              <w:rPr>
                <w:rFonts w:ascii="Times New Roman" w:hAnsi="Times New Roman" w:cs="Times New Roman"/>
              </w:rPr>
            </w:pPr>
            <w:r>
              <w:rPr>
                <w:rFonts w:ascii="Times New Roman" w:hAnsi="Times New Roman" w:cs="Times New Roman"/>
              </w:rPr>
              <w:t>0,00</w:t>
            </w:r>
          </w:p>
        </w:tc>
        <w:tc>
          <w:tcPr>
            <w:tcW w:w="845" w:type="dxa"/>
          </w:tcPr>
          <w:p w14:paraId="4104ABA0" w14:textId="77777777" w:rsidR="00B72656" w:rsidRPr="00C25D2E" w:rsidRDefault="00B72656" w:rsidP="00B72656">
            <w:pPr>
              <w:jc w:val="right"/>
              <w:rPr>
                <w:rFonts w:ascii="Times New Roman" w:hAnsi="Times New Roman" w:cs="Times New Roman"/>
              </w:rPr>
            </w:pPr>
          </w:p>
        </w:tc>
        <w:tc>
          <w:tcPr>
            <w:tcW w:w="844" w:type="dxa"/>
          </w:tcPr>
          <w:p w14:paraId="6B38E22E" w14:textId="77777777" w:rsidR="00B72656" w:rsidRPr="00C25D2E" w:rsidRDefault="00B72656" w:rsidP="00B72656">
            <w:pPr>
              <w:jc w:val="right"/>
              <w:rPr>
                <w:rFonts w:ascii="Times New Roman" w:hAnsi="Times New Roman" w:cs="Times New Roman"/>
              </w:rPr>
            </w:pPr>
          </w:p>
        </w:tc>
        <w:tc>
          <w:tcPr>
            <w:tcW w:w="856" w:type="dxa"/>
          </w:tcPr>
          <w:p w14:paraId="0049DC60" w14:textId="77777777" w:rsidR="00B72656" w:rsidRPr="00C25D2E" w:rsidRDefault="00B72656" w:rsidP="00B72656">
            <w:pPr>
              <w:jc w:val="right"/>
              <w:rPr>
                <w:rFonts w:ascii="Times New Roman" w:hAnsi="Times New Roman" w:cs="Times New Roman"/>
              </w:rPr>
            </w:pPr>
          </w:p>
        </w:tc>
        <w:tc>
          <w:tcPr>
            <w:tcW w:w="1532" w:type="dxa"/>
          </w:tcPr>
          <w:p w14:paraId="2C980473" w14:textId="4B88C5D0" w:rsidR="00B72656" w:rsidRPr="000770D3" w:rsidRDefault="00B72656" w:rsidP="00B72656">
            <w:pPr>
              <w:jc w:val="right"/>
              <w:rPr>
                <w:rFonts w:ascii="Times New Roman" w:hAnsi="Times New Roman" w:cs="Times New Roman"/>
                <w:b/>
                <w:bCs/>
              </w:rPr>
            </w:pPr>
            <w:r>
              <w:rPr>
                <w:rFonts w:ascii="Times New Roman" w:hAnsi="Times New Roman" w:cs="Times New Roman"/>
                <w:b/>
                <w:bCs/>
              </w:rPr>
              <w:t>0,00</w:t>
            </w:r>
          </w:p>
        </w:tc>
      </w:tr>
      <w:tr w:rsidR="00B72656" w:rsidRPr="000770D3" w14:paraId="71A8D079" w14:textId="77777777" w:rsidTr="00752E74">
        <w:tc>
          <w:tcPr>
            <w:tcW w:w="6371" w:type="dxa"/>
            <w:vMerge/>
          </w:tcPr>
          <w:p w14:paraId="25C47ADD" w14:textId="77777777" w:rsidR="00B72656" w:rsidRPr="00C25D2E" w:rsidRDefault="00B72656" w:rsidP="00B72656">
            <w:pPr>
              <w:jc w:val="center"/>
              <w:rPr>
                <w:rFonts w:ascii="Times New Roman" w:hAnsi="Times New Roman" w:cs="Times New Roman"/>
              </w:rPr>
            </w:pPr>
          </w:p>
        </w:tc>
        <w:tc>
          <w:tcPr>
            <w:tcW w:w="1143" w:type="dxa"/>
          </w:tcPr>
          <w:p w14:paraId="7DAA4434" w14:textId="1EAB647F" w:rsidR="00B72656" w:rsidRDefault="00B72656" w:rsidP="003E7889">
            <w:pPr>
              <w:rPr>
                <w:rFonts w:ascii="Times New Roman" w:hAnsi="Times New Roman" w:cs="Times New Roman"/>
              </w:rPr>
            </w:pPr>
            <w:r>
              <w:rPr>
                <w:rFonts w:ascii="Times New Roman" w:hAnsi="Times New Roman" w:cs="Times New Roman"/>
              </w:rPr>
              <w:t>КБ</w:t>
            </w:r>
          </w:p>
        </w:tc>
        <w:tc>
          <w:tcPr>
            <w:tcW w:w="992" w:type="dxa"/>
          </w:tcPr>
          <w:p w14:paraId="08076984" w14:textId="40B9D312" w:rsidR="00B72656" w:rsidRPr="00C25D2E" w:rsidRDefault="00B72656" w:rsidP="00B72656">
            <w:pPr>
              <w:jc w:val="right"/>
              <w:rPr>
                <w:rFonts w:ascii="Times New Roman" w:hAnsi="Times New Roman" w:cs="Times New Roman"/>
              </w:rPr>
            </w:pPr>
            <w:r>
              <w:rPr>
                <w:rFonts w:ascii="Times New Roman" w:hAnsi="Times New Roman" w:cs="Times New Roman"/>
              </w:rPr>
              <w:t>0,00</w:t>
            </w:r>
          </w:p>
        </w:tc>
        <w:tc>
          <w:tcPr>
            <w:tcW w:w="931" w:type="dxa"/>
          </w:tcPr>
          <w:p w14:paraId="1F67B2B7" w14:textId="33E33EFE" w:rsidR="00B72656" w:rsidRPr="00C25D2E" w:rsidRDefault="00B72656" w:rsidP="00B72656">
            <w:pPr>
              <w:jc w:val="right"/>
              <w:rPr>
                <w:rFonts w:ascii="Times New Roman" w:hAnsi="Times New Roman" w:cs="Times New Roman"/>
              </w:rPr>
            </w:pPr>
            <w:r>
              <w:rPr>
                <w:rFonts w:ascii="Times New Roman" w:hAnsi="Times New Roman" w:cs="Times New Roman"/>
              </w:rPr>
              <w:t>0,00</w:t>
            </w:r>
          </w:p>
        </w:tc>
        <w:tc>
          <w:tcPr>
            <w:tcW w:w="931" w:type="dxa"/>
          </w:tcPr>
          <w:p w14:paraId="683FCE13" w14:textId="2FF46DDE" w:rsidR="00B72656" w:rsidRPr="00C25D2E" w:rsidRDefault="00B72656" w:rsidP="00B72656">
            <w:pPr>
              <w:jc w:val="right"/>
              <w:rPr>
                <w:rFonts w:ascii="Times New Roman" w:hAnsi="Times New Roman" w:cs="Times New Roman"/>
              </w:rPr>
            </w:pPr>
            <w:r>
              <w:rPr>
                <w:rFonts w:ascii="Times New Roman" w:hAnsi="Times New Roman" w:cs="Times New Roman"/>
              </w:rPr>
              <w:t>0,00</w:t>
            </w:r>
          </w:p>
        </w:tc>
        <w:tc>
          <w:tcPr>
            <w:tcW w:w="926" w:type="dxa"/>
          </w:tcPr>
          <w:p w14:paraId="72D1A68F" w14:textId="4F279E16" w:rsidR="00B72656" w:rsidRPr="00C25D2E" w:rsidRDefault="00B72656" w:rsidP="00B72656">
            <w:pPr>
              <w:jc w:val="right"/>
              <w:rPr>
                <w:rFonts w:ascii="Times New Roman" w:hAnsi="Times New Roman" w:cs="Times New Roman"/>
              </w:rPr>
            </w:pPr>
            <w:r>
              <w:rPr>
                <w:rFonts w:ascii="Times New Roman" w:hAnsi="Times New Roman" w:cs="Times New Roman"/>
              </w:rPr>
              <w:t>0,00</w:t>
            </w:r>
          </w:p>
        </w:tc>
        <w:tc>
          <w:tcPr>
            <w:tcW w:w="931" w:type="dxa"/>
          </w:tcPr>
          <w:p w14:paraId="6FEFBF39" w14:textId="3DE893ED" w:rsidR="00B72656" w:rsidRPr="00C25D2E" w:rsidRDefault="00B72656" w:rsidP="00B72656">
            <w:pPr>
              <w:jc w:val="right"/>
              <w:rPr>
                <w:rFonts w:ascii="Times New Roman" w:hAnsi="Times New Roman" w:cs="Times New Roman"/>
              </w:rPr>
            </w:pPr>
            <w:r>
              <w:rPr>
                <w:rFonts w:ascii="Times New Roman" w:hAnsi="Times New Roman" w:cs="Times New Roman"/>
              </w:rPr>
              <w:t>0,00</w:t>
            </w:r>
          </w:p>
        </w:tc>
        <w:tc>
          <w:tcPr>
            <w:tcW w:w="845" w:type="dxa"/>
          </w:tcPr>
          <w:p w14:paraId="5B87D089" w14:textId="77777777" w:rsidR="00B72656" w:rsidRPr="00C25D2E" w:rsidRDefault="00B72656" w:rsidP="00B72656">
            <w:pPr>
              <w:jc w:val="right"/>
              <w:rPr>
                <w:rFonts w:ascii="Times New Roman" w:hAnsi="Times New Roman" w:cs="Times New Roman"/>
              </w:rPr>
            </w:pPr>
          </w:p>
        </w:tc>
        <w:tc>
          <w:tcPr>
            <w:tcW w:w="844" w:type="dxa"/>
          </w:tcPr>
          <w:p w14:paraId="04580817" w14:textId="77777777" w:rsidR="00B72656" w:rsidRPr="00C25D2E" w:rsidRDefault="00B72656" w:rsidP="00B72656">
            <w:pPr>
              <w:jc w:val="right"/>
              <w:rPr>
                <w:rFonts w:ascii="Times New Roman" w:hAnsi="Times New Roman" w:cs="Times New Roman"/>
              </w:rPr>
            </w:pPr>
          </w:p>
        </w:tc>
        <w:tc>
          <w:tcPr>
            <w:tcW w:w="856" w:type="dxa"/>
          </w:tcPr>
          <w:p w14:paraId="403B188C" w14:textId="77777777" w:rsidR="00B72656" w:rsidRPr="00C25D2E" w:rsidRDefault="00B72656" w:rsidP="00B72656">
            <w:pPr>
              <w:jc w:val="right"/>
              <w:rPr>
                <w:rFonts w:ascii="Times New Roman" w:hAnsi="Times New Roman" w:cs="Times New Roman"/>
              </w:rPr>
            </w:pPr>
          </w:p>
        </w:tc>
        <w:tc>
          <w:tcPr>
            <w:tcW w:w="1532" w:type="dxa"/>
          </w:tcPr>
          <w:p w14:paraId="3629838F" w14:textId="1E7FAE16" w:rsidR="00B72656" w:rsidRPr="000770D3" w:rsidRDefault="00B72656" w:rsidP="00B72656">
            <w:pPr>
              <w:jc w:val="right"/>
              <w:rPr>
                <w:rFonts w:ascii="Times New Roman" w:hAnsi="Times New Roman" w:cs="Times New Roman"/>
                <w:b/>
                <w:bCs/>
              </w:rPr>
            </w:pPr>
            <w:r>
              <w:rPr>
                <w:rFonts w:ascii="Times New Roman" w:hAnsi="Times New Roman" w:cs="Times New Roman"/>
                <w:b/>
                <w:bCs/>
              </w:rPr>
              <w:t>0,00</w:t>
            </w:r>
          </w:p>
        </w:tc>
      </w:tr>
      <w:tr w:rsidR="00B72656" w:rsidRPr="000770D3" w14:paraId="32A172FD" w14:textId="77777777" w:rsidTr="00752E74">
        <w:tc>
          <w:tcPr>
            <w:tcW w:w="6371" w:type="dxa"/>
            <w:vMerge/>
          </w:tcPr>
          <w:p w14:paraId="7452B5C1" w14:textId="77777777" w:rsidR="00B72656" w:rsidRPr="00C25D2E" w:rsidRDefault="00B72656" w:rsidP="00B72656">
            <w:pPr>
              <w:jc w:val="center"/>
              <w:rPr>
                <w:rFonts w:ascii="Times New Roman" w:hAnsi="Times New Roman" w:cs="Times New Roman"/>
              </w:rPr>
            </w:pPr>
          </w:p>
        </w:tc>
        <w:tc>
          <w:tcPr>
            <w:tcW w:w="1143" w:type="dxa"/>
          </w:tcPr>
          <w:p w14:paraId="24139A70" w14:textId="303B2857" w:rsidR="00B72656" w:rsidRDefault="00B72656" w:rsidP="003E7889">
            <w:pPr>
              <w:rPr>
                <w:rFonts w:ascii="Times New Roman" w:hAnsi="Times New Roman" w:cs="Times New Roman"/>
              </w:rPr>
            </w:pPr>
            <w:r>
              <w:rPr>
                <w:rFonts w:ascii="Times New Roman" w:hAnsi="Times New Roman" w:cs="Times New Roman"/>
              </w:rPr>
              <w:t>МБ</w:t>
            </w:r>
          </w:p>
        </w:tc>
        <w:tc>
          <w:tcPr>
            <w:tcW w:w="992" w:type="dxa"/>
          </w:tcPr>
          <w:p w14:paraId="1F186EC4" w14:textId="3A1ACAB0" w:rsidR="00B72656" w:rsidRPr="00C25D2E" w:rsidRDefault="00B72656" w:rsidP="00B72656">
            <w:pPr>
              <w:jc w:val="right"/>
              <w:rPr>
                <w:rFonts w:ascii="Times New Roman" w:hAnsi="Times New Roman" w:cs="Times New Roman"/>
              </w:rPr>
            </w:pPr>
            <w:r>
              <w:rPr>
                <w:rFonts w:ascii="Times New Roman" w:hAnsi="Times New Roman" w:cs="Times New Roman"/>
              </w:rPr>
              <w:t>50,00</w:t>
            </w:r>
          </w:p>
        </w:tc>
        <w:tc>
          <w:tcPr>
            <w:tcW w:w="931" w:type="dxa"/>
          </w:tcPr>
          <w:p w14:paraId="075E11E6" w14:textId="0E4DA9D4" w:rsidR="00B72656" w:rsidRPr="00C25D2E" w:rsidRDefault="00B72656" w:rsidP="00B72656">
            <w:pPr>
              <w:jc w:val="right"/>
              <w:rPr>
                <w:rFonts w:ascii="Times New Roman" w:hAnsi="Times New Roman" w:cs="Times New Roman"/>
              </w:rPr>
            </w:pPr>
            <w:r>
              <w:rPr>
                <w:rFonts w:ascii="Times New Roman" w:hAnsi="Times New Roman" w:cs="Times New Roman"/>
              </w:rPr>
              <w:t>50,00</w:t>
            </w:r>
          </w:p>
        </w:tc>
        <w:tc>
          <w:tcPr>
            <w:tcW w:w="931" w:type="dxa"/>
          </w:tcPr>
          <w:p w14:paraId="3EE15CFA" w14:textId="65304777" w:rsidR="00B72656" w:rsidRPr="00C25D2E" w:rsidRDefault="00B72656" w:rsidP="00B72656">
            <w:pPr>
              <w:jc w:val="right"/>
              <w:rPr>
                <w:rFonts w:ascii="Times New Roman" w:hAnsi="Times New Roman" w:cs="Times New Roman"/>
              </w:rPr>
            </w:pPr>
            <w:r>
              <w:rPr>
                <w:rFonts w:ascii="Times New Roman" w:hAnsi="Times New Roman" w:cs="Times New Roman"/>
              </w:rPr>
              <w:t>50,00</w:t>
            </w:r>
          </w:p>
        </w:tc>
        <w:tc>
          <w:tcPr>
            <w:tcW w:w="926" w:type="dxa"/>
          </w:tcPr>
          <w:p w14:paraId="66B8B40A" w14:textId="14F987A5" w:rsidR="00B72656" w:rsidRPr="00C25D2E" w:rsidRDefault="00B72656" w:rsidP="00B72656">
            <w:pPr>
              <w:jc w:val="right"/>
              <w:rPr>
                <w:rFonts w:ascii="Times New Roman" w:hAnsi="Times New Roman" w:cs="Times New Roman"/>
              </w:rPr>
            </w:pPr>
            <w:r>
              <w:rPr>
                <w:rFonts w:ascii="Times New Roman" w:hAnsi="Times New Roman" w:cs="Times New Roman"/>
              </w:rPr>
              <w:t>50,00</w:t>
            </w:r>
          </w:p>
        </w:tc>
        <w:tc>
          <w:tcPr>
            <w:tcW w:w="931" w:type="dxa"/>
          </w:tcPr>
          <w:p w14:paraId="56DFDFF0" w14:textId="09B137C1" w:rsidR="00B72656" w:rsidRPr="00C25D2E" w:rsidRDefault="00B72656" w:rsidP="00B72656">
            <w:pPr>
              <w:jc w:val="right"/>
              <w:rPr>
                <w:rFonts w:ascii="Times New Roman" w:hAnsi="Times New Roman" w:cs="Times New Roman"/>
              </w:rPr>
            </w:pPr>
            <w:r>
              <w:rPr>
                <w:rFonts w:ascii="Times New Roman" w:hAnsi="Times New Roman" w:cs="Times New Roman"/>
              </w:rPr>
              <w:t>50,00</w:t>
            </w:r>
          </w:p>
        </w:tc>
        <w:tc>
          <w:tcPr>
            <w:tcW w:w="845" w:type="dxa"/>
          </w:tcPr>
          <w:p w14:paraId="659EE123" w14:textId="77777777" w:rsidR="00B72656" w:rsidRPr="00C25D2E" w:rsidRDefault="00B72656" w:rsidP="00B72656">
            <w:pPr>
              <w:jc w:val="right"/>
              <w:rPr>
                <w:rFonts w:ascii="Times New Roman" w:hAnsi="Times New Roman" w:cs="Times New Roman"/>
              </w:rPr>
            </w:pPr>
          </w:p>
        </w:tc>
        <w:tc>
          <w:tcPr>
            <w:tcW w:w="844" w:type="dxa"/>
          </w:tcPr>
          <w:p w14:paraId="1B2FEB96" w14:textId="77777777" w:rsidR="00B72656" w:rsidRPr="00C25D2E" w:rsidRDefault="00B72656" w:rsidP="00B72656">
            <w:pPr>
              <w:jc w:val="right"/>
              <w:rPr>
                <w:rFonts w:ascii="Times New Roman" w:hAnsi="Times New Roman" w:cs="Times New Roman"/>
              </w:rPr>
            </w:pPr>
          </w:p>
        </w:tc>
        <w:tc>
          <w:tcPr>
            <w:tcW w:w="856" w:type="dxa"/>
          </w:tcPr>
          <w:p w14:paraId="186D943D" w14:textId="77777777" w:rsidR="00B72656" w:rsidRPr="00C25D2E" w:rsidRDefault="00B72656" w:rsidP="00B72656">
            <w:pPr>
              <w:jc w:val="right"/>
              <w:rPr>
                <w:rFonts w:ascii="Times New Roman" w:hAnsi="Times New Roman" w:cs="Times New Roman"/>
              </w:rPr>
            </w:pPr>
          </w:p>
        </w:tc>
        <w:tc>
          <w:tcPr>
            <w:tcW w:w="1532" w:type="dxa"/>
          </w:tcPr>
          <w:p w14:paraId="3EDCAB39" w14:textId="463B3887" w:rsidR="00B72656" w:rsidRPr="000770D3" w:rsidRDefault="00B72656" w:rsidP="00B72656">
            <w:pPr>
              <w:jc w:val="right"/>
              <w:rPr>
                <w:rFonts w:ascii="Times New Roman" w:hAnsi="Times New Roman" w:cs="Times New Roman"/>
                <w:b/>
                <w:bCs/>
              </w:rPr>
            </w:pPr>
            <w:r>
              <w:rPr>
                <w:rFonts w:ascii="Times New Roman" w:hAnsi="Times New Roman" w:cs="Times New Roman"/>
                <w:b/>
                <w:bCs/>
              </w:rPr>
              <w:t>250,00</w:t>
            </w:r>
          </w:p>
        </w:tc>
      </w:tr>
      <w:tr w:rsidR="00752E74" w:rsidRPr="000770D3" w14:paraId="25701C0C" w14:textId="77777777" w:rsidTr="00752E74">
        <w:tc>
          <w:tcPr>
            <w:tcW w:w="6371" w:type="dxa"/>
            <w:vMerge w:val="restart"/>
          </w:tcPr>
          <w:p w14:paraId="2AA9B709" w14:textId="1A1EB3B1" w:rsidR="00B72656" w:rsidRPr="00FC044A" w:rsidRDefault="00B72656" w:rsidP="00FC044A">
            <w:pPr>
              <w:pStyle w:val="a8"/>
              <w:numPr>
                <w:ilvl w:val="1"/>
                <w:numId w:val="3"/>
              </w:numPr>
              <w:jc w:val="center"/>
              <w:rPr>
                <w:rFonts w:ascii="Times New Roman" w:hAnsi="Times New Roman" w:cs="Times New Roman"/>
              </w:rPr>
            </w:pPr>
            <w:r w:rsidRPr="00FC044A">
              <w:rPr>
                <w:rFonts w:ascii="Times New Roman" w:hAnsi="Times New Roman" w:cs="Times New Roman"/>
              </w:rPr>
              <w:t>Приобретение и установка звуковых сирен оповещения населения</w:t>
            </w:r>
          </w:p>
        </w:tc>
        <w:tc>
          <w:tcPr>
            <w:tcW w:w="1143" w:type="dxa"/>
          </w:tcPr>
          <w:p w14:paraId="4BDF8D4A" w14:textId="3F97D18C" w:rsidR="00B72656" w:rsidRDefault="00B72656" w:rsidP="003E7889">
            <w:pPr>
              <w:rPr>
                <w:rFonts w:ascii="Times New Roman" w:hAnsi="Times New Roman" w:cs="Times New Roman"/>
              </w:rPr>
            </w:pPr>
            <w:r w:rsidRPr="000770D3">
              <w:rPr>
                <w:rFonts w:ascii="Times New Roman" w:hAnsi="Times New Roman" w:cs="Times New Roman"/>
                <w:b/>
                <w:bCs/>
              </w:rPr>
              <w:t>Всего</w:t>
            </w:r>
          </w:p>
        </w:tc>
        <w:tc>
          <w:tcPr>
            <w:tcW w:w="992" w:type="dxa"/>
            <w:shd w:val="clear" w:color="auto" w:fill="FFF2CC" w:themeFill="accent4" w:themeFillTint="33"/>
          </w:tcPr>
          <w:p w14:paraId="5A3C327D" w14:textId="2135C885" w:rsidR="00B72656" w:rsidRPr="00B72656" w:rsidRDefault="00B72656" w:rsidP="00B72656">
            <w:pPr>
              <w:jc w:val="right"/>
              <w:rPr>
                <w:rFonts w:ascii="Times New Roman" w:hAnsi="Times New Roman" w:cs="Times New Roman"/>
                <w:b/>
                <w:bCs/>
              </w:rPr>
            </w:pPr>
            <w:r w:rsidRPr="00B72656">
              <w:rPr>
                <w:rFonts w:ascii="Times New Roman" w:hAnsi="Times New Roman" w:cs="Times New Roman"/>
                <w:b/>
                <w:bCs/>
              </w:rPr>
              <w:t>0,00</w:t>
            </w:r>
          </w:p>
        </w:tc>
        <w:tc>
          <w:tcPr>
            <w:tcW w:w="931" w:type="dxa"/>
            <w:shd w:val="clear" w:color="auto" w:fill="FFF2CC" w:themeFill="accent4" w:themeFillTint="33"/>
          </w:tcPr>
          <w:p w14:paraId="5269C0BF" w14:textId="275A5B67" w:rsidR="00B72656" w:rsidRPr="00B72656" w:rsidRDefault="00B72656" w:rsidP="00B72656">
            <w:pPr>
              <w:jc w:val="right"/>
              <w:rPr>
                <w:rFonts w:ascii="Times New Roman" w:hAnsi="Times New Roman" w:cs="Times New Roman"/>
                <w:b/>
                <w:bCs/>
              </w:rPr>
            </w:pPr>
            <w:r w:rsidRPr="00B72656">
              <w:rPr>
                <w:rFonts w:ascii="Times New Roman" w:hAnsi="Times New Roman" w:cs="Times New Roman"/>
                <w:b/>
                <w:bCs/>
              </w:rPr>
              <w:t>20,00</w:t>
            </w:r>
          </w:p>
        </w:tc>
        <w:tc>
          <w:tcPr>
            <w:tcW w:w="931" w:type="dxa"/>
            <w:shd w:val="clear" w:color="auto" w:fill="FFF2CC" w:themeFill="accent4" w:themeFillTint="33"/>
          </w:tcPr>
          <w:p w14:paraId="3E144956" w14:textId="50714407" w:rsidR="00B72656" w:rsidRPr="00B72656" w:rsidRDefault="00B72656" w:rsidP="00B72656">
            <w:pPr>
              <w:jc w:val="right"/>
              <w:rPr>
                <w:rFonts w:ascii="Times New Roman" w:hAnsi="Times New Roman" w:cs="Times New Roman"/>
                <w:b/>
                <w:bCs/>
              </w:rPr>
            </w:pPr>
            <w:r w:rsidRPr="00B72656">
              <w:rPr>
                <w:rFonts w:ascii="Times New Roman" w:hAnsi="Times New Roman" w:cs="Times New Roman"/>
                <w:b/>
                <w:bCs/>
              </w:rPr>
              <w:t>10,00</w:t>
            </w:r>
          </w:p>
        </w:tc>
        <w:tc>
          <w:tcPr>
            <w:tcW w:w="926" w:type="dxa"/>
            <w:shd w:val="clear" w:color="auto" w:fill="FFF2CC" w:themeFill="accent4" w:themeFillTint="33"/>
          </w:tcPr>
          <w:p w14:paraId="2B4E3BF0" w14:textId="244B9092" w:rsidR="00B72656" w:rsidRPr="00B72656" w:rsidRDefault="00B72656" w:rsidP="00B72656">
            <w:pPr>
              <w:jc w:val="right"/>
              <w:rPr>
                <w:rFonts w:ascii="Times New Roman" w:hAnsi="Times New Roman" w:cs="Times New Roman"/>
                <w:b/>
                <w:bCs/>
              </w:rPr>
            </w:pPr>
            <w:r w:rsidRPr="00B72656">
              <w:rPr>
                <w:rFonts w:ascii="Times New Roman" w:hAnsi="Times New Roman" w:cs="Times New Roman"/>
                <w:b/>
                <w:bCs/>
              </w:rPr>
              <w:t>10,00</w:t>
            </w:r>
          </w:p>
        </w:tc>
        <w:tc>
          <w:tcPr>
            <w:tcW w:w="931" w:type="dxa"/>
            <w:shd w:val="clear" w:color="auto" w:fill="FFF2CC" w:themeFill="accent4" w:themeFillTint="33"/>
          </w:tcPr>
          <w:p w14:paraId="735E3BE7" w14:textId="01F5E438" w:rsidR="00B72656" w:rsidRPr="00B72656" w:rsidRDefault="00B72656" w:rsidP="00B72656">
            <w:pPr>
              <w:jc w:val="right"/>
              <w:rPr>
                <w:rFonts w:ascii="Times New Roman" w:hAnsi="Times New Roman" w:cs="Times New Roman"/>
                <w:b/>
                <w:bCs/>
              </w:rPr>
            </w:pPr>
            <w:r w:rsidRPr="00B72656">
              <w:rPr>
                <w:rFonts w:ascii="Times New Roman" w:hAnsi="Times New Roman" w:cs="Times New Roman"/>
                <w:b/>
                <w:bCs/>
              </w:rPr>
              <w:t>180,00</w:t>
            </w:r>
          </w:p>
        </w:tc>
        <w:tc>
          <w:tcPr>
            <w:tcW w:w="845" w:type="dxa"/>
            <w:shd w:val="clear" w:color="auto" w:fill="FFF2CC" w:themeFill="accent4" w:themeFillTint="33"/>
          </w:tcPr>
          <w:p w14:paraId="012D0555" w14:textId="77777777" w:rsidR="00B72656" w:rsidRPr="00C22609" w:rsidRDefault="00B72656" w:rsidP="00B72656">
            <w:pPr>
              <w:jc w:val="right"/>
              <w:rPr>
                <w:rFonts w:ascii="Times New Roman" w:hAnsi="Times New Roman" w:cs="Times New Roman"/>
                <w:b/>
                <w:bCs/>
              </w:rPr>
            </w:pPr>
          </w:p>
        </w:tc>
        <w:tc>
          <w:tcPr>
            <w:tcW w:w="844" w:type="dxa"/>
            <w:shd w:val="clear" w:color="auto" w:fill="FFF2CC" w:themeFill="accent4" w:themeFillTint="33"/>
          </w:tcPr>
          <w:p w14:paraId="37323D76" w14:textId="77777777" w:rsidR="00B72656" w:rsidRPr="00C22609" w:rsidRDefault="00B72656" w:rsidP="00B72656">
            <w:pPr>
              <w:jc w:val="right"/>
              <w:rPr>
                <w:rFonts w:ascii="Times New Roman" w:hAnsi="Times New Roman" w:cs="Times New Roman"/>
                <w:b/>
                <w:bCs/>
              </w:rPr>
            </w:pPr>
          </w:p>
        </w:tc>
        <w:tc>
          <w:tcPr>
            <w:tcW w:w="856" w:type="dxa"/>
            <w:shd w:val="clear" w:color="auto" w:fill="FFF2CC" w:themeFill="accent4" w:themeFillTint="33"/>
          </w:tcPr>
          <w:p w14:paraId="1D6C9875" w14:textId="77777777" w:rsidR="00B72656" w:rsidRPr="00C22609" w:rsidRDefault="00B72656" w:rsidP="00B72656">
            <w:pPr>
              <w:jc w:val="right"/>
              <w:rPr>
                <w:rFonts w:ascii="Times New Roman" w:hAnsi="Times New Roman" w:cs="Times New Roman"/>
                <w:b/>
                <w:bCs/>
              </w:rPr>
            </w:pPr>
          </w:p>
        </w:tc>
        <w:tc>
          <w:tcPr>
            <w:tcW w:w="1532" w:type="dxa"/>
            <w:shd w:val="clear" w:color="auto" w:fill="FFF2CC" w:themeFill="accent4" w:themeFillTint="33"/>
          </w:tcPr>
          <w:p w14:paraId="6A219578" w14:textId="5140EE24" w:rsidR="00B72656" w:rsidRPr="00C22609" w:rsidRDefault="00B72656" w:rsidP="00B72656">
            <w:pPr>
              <w:jc w:val="right"/>
              <w:rPr>
                <w:rFonts w:ascii="Times New Roman" w:hAnsi="Times New Roman" w:cs="Times New Roman"/>
                <w:b/>
                <w:bCs/>
              </w:rPr>
            </w:pPr>
            <w:r>
              <w:rPr>
                <w:rFonts w:ascii="Times New Roman" w:hAnsi="Times New Roman" w:cs="Times New Roman"/>
                <w:b/>
                <w:bCs/>
              </w:rPr>
              <w:t>220,00</w:t>
            </w:r>
          </w:p>
        </w:tc>
      </w:tr>
      <w:tr w:rsidR="00B72656" w:rsidRPr="000770D3" w14:paraId="353A49F7" w14:textId="77777777" w:rsidTr="00752E74">
        <w:tc>
          <w:tcPr>
            <w:tcW w:w="6371" w:type="dxa"/>
            <w:vMerge/>
          </w:tcPr>
          <w:p w14:paraId="58F0D113" w14:textId="77777777" w:rsidR="00B72656" w:rsidRPr="00C25D2E" w:rsidRDefault="00B72656" w:rsidP="00B72656">
            <w:pPr>
              <w:jc w:val="center"/>
              <w:rPr>
                <w:rFonts w:ascii="Times New Roman" w:hAnsi="Times New Roman" w:cs="Times New Roman"/>
              </w:rPr>
            </w:pPr>
          </w:p>
        </w:tc>
        <w:tc>
          <w:tcPr>
            <w:tcW w:w="1143" w:type="dxa"/>
          </w:tcPr>
          <w:p w14:paraId="2991A224" w14:textId="3E4ED0E9" w:rsidR="00B72656" w:rsidRDefault="00B72656" w:rsidP="003E7889">
            <w:pPr>
              <w:rPr>
                <w:rFonts w:ascii="Times New Roman" w:hAnsi="Times New Roman" w:cs="Times New Roman"/>
              </w:rPr>
            </w:pPr>
            <w:r>
              <w:rPr>
                <w:rFonts w:ascii="Times New Roman" w:hAnsi="Times New Roman" w:cs="Times New Roman"/>
              </w:rPr>
              <w:t>ФБ</w:t>
            </w:r>
          </w:p>
        </w:tc>
        <w:tc>
          <w:tcPr>
            <w:tcW w:w="992" w:type="dxa"/>
          </w:tcPr>
          <w:p w14:paraId="5306098E" w14:textId="4D9BF081" w:rsidR="00B72656" w:rsidRPr="00C25D2E" w:rsidRDefault="00B72656" w:rsidP="00B72656">
            <w:pPr>
              <w:jc w:val="right"/>
              <w:rPr>
                <w:rFonts w:ascii="Times New Roman" w:hAnsi="Times New Roman" w:cs="Times New Roman"/>
              </w:rPr>
            </w:pPr>
            <w:r>
              <w:rPr>
                <w:rFonts w:ascii="Times New Roman" w:hAnsi="Times New Roman" w:cs="Times New Roman"/>
              </w:rPr>
              <w:t>0,00</w:t>
            </w:r>
          </w:p>
        </w:tc>
        <w:tc>
          <w:tcPr>
            <w:tcW w:w="931" w:type="dxa"/>
          </w:tcPr>
          <w:p w14:paraId="29A97B8E" w14:textId="726675DA" w:rsidR="00B72656" w:rsidRPr="00C25D2E" w:rsidRDefault="00B72656" w:rsidP="00B72656">
            <w:pPr>
              <w:jc w:val="right"/>
              <w:rPr>
                <w:rFonts w:ascii="Times New Roman" w:hAnsi="Times New Roman" w:cs="Times New Roman"/>
              </w:rPr>
            </w:pPr>
            <w:r>
              <w:rPr>
                <w:rFonts w:ascii="Times New Roman" w:hAnsi="Times New Roman" w:cs="Times New Roman"/>
              </w:rPr>
              <w:t>0,00</w:t>
            </w:r>
          </w:p>
        </w:tc>
        <w:tc>
          <w:tcPr>
            <w:tcW w:w="931" w:type="dxa"/>
          </w:tcPr>
          <w:p w14:paraId="65F5D0CC" w14:textId="5FC42919" w:rsidR="00B72656" w:rsidRPr="00C25D2E" w:rsidRDefault="00B72656" w:rsidP="00B72656">
            <w:pPr>
              <w:jc w:val="right"/>
              <w:rPr>
                <w:rFonts w:ascii="Times New Roman" w:hAnsi="Times New Roman" w:cs="Times New Roman"/>
              </w:rPr>
            </w:pPr>
            <w:r>
              <w:rPr>
                <w:rFonts w:ascii="Times New Roman" w:hAnsi="Times New Roman" w:cs="Times New Roman"/>
              </w:rPr>
              <w:t>0,00</w:t>
            </w:r>
          </w:p>
        </w:tc>
        <w:tc>
          <w:tcPr>
            <w:tcW w:w="926" w:type="dxa"/>
          </w:tcPr>
          <w:p w14:paraId="225816A0" w14:textId="03699C7F" w:rsidR="00B72656" w:rsidRPr="00C25D2E" w:rsidRDefault="00B72656" w:rsidP="00B72656">
            <w:pPr>
              <w:jc w:val="right"/>
              <w:rPr>
                <w:rFonts w:ascii="Times New Roman" w:hAnsi="Times New Roman" w:cs="Times New Roman"/>
              </w:rPr>
            </w:pPr>
            <w:r>
              <w:rPr>
                <w:rFonts w:ascii="Times New Roman" w:hAnsi="Times New Roman" w:cs="Times New Roman"/>
              </w:rPr>
              <w:t>0,00</w:t>
            </w:r>
          </w:p>
        </w:tc>
        <w:tc>
          <w:tcPr>
            <w:tcW w:w="931" w:type="dxa"/>
          </w:tcPr>
          <w:p w14:paraId="2868BCE9" w14:textId="05A563A5" w:rsidR="00B72656" w:rsidRPr="00C25D2E" w:rsidRDefault="00B72656" w:rsidP="00B72656">
            <w:pPr>
              <w:jc w:val="right"/>
              <w:rPr>
                <w:rFonts w:ascii="Times New Roman" w:hAnsi="Times New Roman" w:cs="Times New Roman"/>
              </w:rPr>
            </w:pPr>
            <w:r>
              <w:rPr>
                <w:rFonts w:ascii="Times New Roman" w:hAnsi="Times New Roman" w:cs="Times New Roman"/>
              </w:rPr>
              <w:t>0,00</w:t>
            </w:r>
          </w:p>
        </w:tc>
        <w:tc>
          <w:tcPr>
            <w:tcW w:w="845" w:type="dxa"/>
          </w:tcPr>
          <w:p w14:paraId="552406BE" w14:textId="77777777" w:rsidR="00B72656" w:rsidRPr="00C25D2E" w:rsidRDefault="00B72656" w:rsidP="00B72656">
            <w:pPr>
              <w:jc w:val="right"/>
              <w:rPr>
                <w:rFonts w:ascii="Times New Roman" w:hAnsi="Times New Roman" w:cs="Times New Roman"/>
              </w:rPr>
            </w:pPr>
          </w:p>
        </w:tc>
        <w:tc>
          <w:tcPr>
            <w:tcW w:w="844" w:type="dxa"/>
          </w:tcPr>
          <w:p w14:paraId="62238788" w14:textId="77777777" w:rsidR="00B72656" w:rsidRPr="00C25D2E" w:rsidRDefault="00B72656" w:rsidP="00B72656">
            <w:pPr>
              <w:jc w:val="right"/>
              <w:rPr>
                <w:rFonts w:ascii="Times New Roman" w:hAnsi="Times New Roman" w:cs="Times New Roman"/>
              </w:rPr>
            </w:pPr>
          </w:p>
        </w:tc>
        <w:tc>
          <w:tcPr>
            <w:tcW w:w="856" w:type="dxa"/>
          </w:tcPr>
          <w:p w14:paraId="08134473" w14:textId="77777777" w:rsidR="00B72656" w:rsidRPr="00C25D2E" w:rsidRDefault="00B72656" w:rsidP="00B72656">
            <w:pPr>
              <w:jc w:val="right"/>
              <w:rPr>
                <w:rFonts w:ascii="Times New Roman" w:hAnsi="Times New Roman" w:cs="Times New Roman"/>
              </w:rPr>
            </w:pPr>
          </w:p>
        </w:tc>
        <w:tc>
          <w:tcPr>
            <w:tcW w:w="1532" w:type="dxa"/>
          </w:tcPr>
          <w:p w14:paraId="6635B3A9" w14:textId="34EC6A90" w:rsidR="00B72656" w:rsidRPr="000770D3" w:rsidRDefault="00B72656" w:rsidP="00B72656">
            <w:pPr>
              <w:jc w:val="right"/>
              <w:rPr>
                <w:rFonts w:ascii="Times New Roman" w:hAnsi="Times New Roman" w:cs="Times New Roman"/>
                <w:b/>
                <w:bCs/>
              </w:rPr>
            </w:pPr>
            <w:r>
              <w:rPr>
                <w:rFonts w:ascii="Times New Roman" w:hAnsi="Times New Roman" w:cs="Times New Roman"/>
                <w:b/>
                <w:bCs/>
              </w:rPr>
              <w:t>0,00</w:t>
            </w:r>
          </w:p>
        </w:tc>
      </w:tr>
      <w:tr w:rsidR="00B72656" w:rsidRPr="000770D3" w14:paraId="5AC55B20" w14:textId="77777777" w:rsidTr="00752E74">
        <w:tc>
          <w:tcPr>
            <w:tcW w:w="6371" w:type="dxa"/>
            <w:vMerge/>
          </w:tcPr>
          <w:p w14:paraId="18344DF8" w14:textId="77777777" w:rsidR="00B72656" w:rsidRPr="00C25D2E" w:rsidRDefault="00B72656" w:rsidP="00B72656">
            <w:pPr>
              <w:jc w:val="center"/>
              <w:rPr>
                <w:rFonts w:ascii="Times New Roman" w:hAnsi="Times New Roman" w:cs="Times New Roman"/>
              </w:rPr>
            </w:pPr>
          </w:p>
        </w:tc>
        <w:tc>
          <w:tcPr>
            <w:tcW w:w="1143" w:type="dxa"/>
          </w:tcPr>
          <w:p w14:paraId="299FD047" w14:textId="70B14772" w:rsidR="00B72656" w:rsidRDefault="00B72656" w:rsidP="003E7889">
            <w:pPr>
              <w:rPr>
                <w:rFonts w:ascii="Times New Roman" w:hAnsi="Times New Roman" w:cs="Times New Roman"/>
              </w:rPr>
            </w:pPr>
            <w:r>
              <w:rPr>
                <w:rFonts w:ascii="Times New Roman" w:hAnsi="Times New Roman" w:cs="Times New Roman"/>
              </w:rPr>
              <w:t>КБ</w:t>
            </w:r>
          </w:p>
        </w:tc>
        <w:tc>
          <w:tcPr>
            <w:tcW w:w="992" w:type="dxa"/>
          </w:tcPr>
          <w:p w14:paraId="7305FB92" w14:textId="00B55849" w:rsidR="00B72656" w:rsidRPr="00C25D2E" w:rsidRDefault="00B72656" w:rsidP="00B72656">
            <w:pPr>
              <w:jc w:val="right"/>
              <w:rPr>
                <w:rFonts w:ascii="Times New Roman" w:hAnsi="Times New Roman" w:cs="Times New Roman"/>
              </w:rPr>
            </w:pPr>
            <w:r>
              <w:rPr>
                <w:rFonts w:ascii="Times New Roman" w:hAnsi="Times New Roman" w:cs="Times New Roman"/>
              </w:rPr>
              <w:t>0,00</w:t>
            </w:r>
          </w:p>
        </w:tc>
        <w:tc>
          <w:tcPr>
            <w:tcW w:w="931" w:type="dxa"/>
          </w:tcPr>
          <w:p w14:paraId="479110B1" w14:textId="4808A390" w:rsidR="00B72656" w:rsidRPr="00C25D2E" w:rsidRDefault="00B72656" w:rsidP="00B72656">
            <w:pPr>
              <w:jc w:val="right"/>
              <w:rPr>
                <w:rFonts w:ascii="Times New Roman" w:hAnsi="Times New Roman" w:cs="Times New Roman"/>
              </w:rPr>
            </w:pPr>
            <w:r>
              <w:rPr>
                <w:rFonts w:ascii="Times New Roman" w:hAnsi="Times New Roman" w:cs="Times New Roman"/>
              </w:rPr>
              <w:t>0,00</w:t>
            </w:r>
          </w:p>
        </w:tc>
        <w:tc>
          <w:tcPr>
            <w:tcW w:w="931" w:type="dxa"/>
          </w:tcPr>
          <w:p w14:paraId="233A2B7F" w14:textId="0E77AA40" w:rsidR="00B72656" w:rsidRPr="00C25D2E" w:rsidRDefault="00B72656" w:rsidP="00B72656">
            <w:pPr>
              <w:jc w:val="right"/>
              <w:rPr>
                <w:rFonts w:ascii="Times New Roman" w:hAnsi="Times New Roman" w:cs="Times New Roman"/>
              </w:rPr>
            </w:pPr>
            <w:r>
              <w:rPr>
                <w:rFonts w:ascii="Times New Roman" w:hAnsi="Times New Roman" w:cs="Times New Roman"/>
              </w:rPr>
              <w:t>0,00</w:t>
            </w:r>
          </w:p>
        </w:tc>
        <w:tc>
          <w:tcPr>
            <w:tcW w:w="926" w:type="dxa"/>
          </w:tcPr>
          <w:p w14:paraId="09A36EC6" w14:textId="1FCB1D83" w:rsidR="00B72656" w:rsidRPr="00C25D2E" w:rsidRDefault="00B72656" w:rsidP="00B72656">
            <w:pPr>
              <w:jc w:val="right"/>
              <w:rPr>
                <w:rFonts w:ascii="Times New Roman" w:hAnsi="Times New Roman" w:cs="Times New Roman"/>
              </w:rPr>
            </w:pPr>
            <w:r>
              <w:rPr>
                <w:rFonts w:ascii="Times New Roman" w:hAnsi="Times New Roman" w:cs="Times New Roman"/>
              </w:rPr>
              <w:t>0,00</w:t>
            </w:r>
          </w:p>
        </w:tc>
        <w:tc>
          <w:tcPr>
            <w:tcW w:w="931" w:type="dxa"/>
          </w:tcPr>
          <w:p w14:paraId="5DDD47EB" w14:textId="4E37F046" w:rsidR="00B72656" w:rsidRPr="00C25D2E" w:rsidRDefault="00B72656" w:rsidP="00B72656">
            <w:pPr>
              <w:jc w:val="right"/>
              <w:rPr>
                <w:rFonts w:ascii="Times New Roman" w:hAnsi="Times New Roman" w:cs="Times New Roman"/>
              </w:rPr>
            </w:pPr>
            <w:r>
              <w:rPr>
                <w:rFonts w:ascii="Times New Roman" w:hAnsi="Times New Roman" w:cs="Times New Roman"/>
              </w:rPr>
              <w:t>0,00</w:t>
            </w:r>
          </w:p>
        </w:tc>
        <w:tc>
          <w:tcPr>
            <w:tcW w:w="845" w:type="dxa"/>
          </w:tcPr>
          <w:p w14:paraId="0D1CDFBC" w14:textId="77777777" w:rsidR="00B72656" w:rsidRPr="00C25D2E" w:rsidRDefault="00B72656" w:rsidP="00B72656">
            <w:pPr>
              <w:jc w:val="right"/>
              <w:rPr>
                <w:rFonts w:ascii="Times New Roman" w:hAnsi="Times New Roman" w:cs="Times New Roman"/>
              </w:rPr>
            </w:pPr>
          </w:p>
        </w:tc>
        <w:tc>
          <w:tcPr>
            <w:tcW w:w="844" w:type="dxa"/>
          </w:tcPr>
          <w:p w14:paraId="27BFEF36" w14:textId="77777777" w:rsidR="00B72656" w:rsidRPr="00C25D2E" w:rsidRDefault="00B72656" w:rsidP="00B72656">
            <w:pPr>
              <w:jc w:val="right"/>
              <w:rPr>
                <w:rFonts w:ascii="Times New Roman" w:hAnsi="Times New Roman" w:cs="Times New Roman"/>
              </w:rPr>
            </w:pPr>
          </w:p>
        </w:tc>
        <w:tc>
          <w:tcPr>
            <w:tcW w:w="856" w:type="dxa"/>
          </w:tcPr>
          <w:p w14:paraId="0948C223" w14:textId="77777777" w:rsidR="00B72656" w:rsidRPr="00C25D2E" w:rsidRDefault="00B72656" w:rsidP="00B72656">
            <w:pPr>
              <w:jc w:val="right"/>
              <w:rPr>
                <w:rFonts w:ascii="Times New Roman" w:hAnsi="Times New Roman" w:cs="Times New Roman"/>
              </w:rPr>
            </w:pPr>
          </w:p>
        </w:tc>
        <w:tc>
          <w:tcPr>
            <w:tcW w:w="1532" w:type="dxa"/>
          </w:tcPr>
          <w:p w14:paraId="474C722F" w14:textId="5309846C" w:rsidR="00B72656" w:rsidRPr="000770D3" w:rsidRDefault="00B72656" w:rsidP="00B72656">
            <w:pPr>
              <w:jc w:val="right"/>
              <w:rPr>
                <w:rFonts w:ascii="Times New Roman" w:hAnsi="Times New Roman" w:cs="Times New Roman"/>
                <w:b/>
                <w:bCs/>
              </w:rPr>
            </w:pPr>
            <w:r>
              <w:rPr>
                <w:rFonts w:ascii="Times New Roman" w:hAnsi="Times New Roman" w:cs="Times New Roman"/>
                <w:b/>
                <w:bCs/>
              </w:rPr>
              <w:t>0,00</w:t>
            </w:r>
          </w:p>
        </w:tc>
      </w:tr>
      <w:tr w:rsidR="00B72656" w:rsidRPr="000770D3" w14:paraId="4701206B" w14:textId="77777777" w:rsidTr="00752E74">
        <w:tc>
          <w:tcPr>
            <w:tcW w:w="6371" w:type="dxa"/>
            <w:vMerge/>
          </w:tcPr>
          <w:p w14:paraId="6045C399" w14:textId="77777777" w:rsidR="00B72656" w:rsidRPr="00C25D2E" w:rsidRDefault="00B72656" w:rsidP="00B72656">
            <w:pPr>
              <w:jc w:val="center"/>
              <w:rPr>
                <w:rFonts w:ascii="Times New Roman" w:hAnsi="Times New Roman" w:cs="Times New Roman"/>
              </w:rPr>
            </w:pPr>
          </w:p>
        </w:tc>
        <w:tc>
          <w:tcPr>
            <w:tcW w:w="1143" w:type="dxa"/>
          </w:tcPr>
          <w:p w14:paraId="6F6DB0C7" w14:textId="5C0EC138" w:rsidR="00B72656" w:rsidRDefault="00B72656" w:rsidP="003E7889">
            <w:pPr>
              <w:rPr>
                <w:rFonts w:ascii="Times New Roman" w:hAnsi="Times New Roman" w:cs="Times New Roman"/>
              </w:rPr>
            </w:pPr>
            <w:r>
              <w:rPr>
                <w:rFonts w:ascii="Times New Roman" w:hAnsi="Times New Roman" w:cs="Times New Roman"/>
              </w:rPr>
              <w:t>МБ</w:t>
            </w:r>
          </w:p>
        </w:tc>
        <w:tc>
          <w:tcPr>
            <w:tcW w:w="992" w:type="dxa"/>
          </w:tcPr>
          <w:p w14:paraId="5E23A738" w14:textId="422AD77E" w:rsidR="00B72656" w:rsidRPr="00C25D2E" w:rsidRDefault="00B72656" w:rsidP="00B72656">
            <w:pPr>
              <w:jc w:val="right"/>
              <w:rPr>
                <w:rFonts w:ascii="Times New Roman" w:hAnsi="Times New Roman" w:cs="Times New Roman"/>
              </w:rPr>
            </w:pPr>
            <w:r>
              <w:rPr>
                <w:rFonts w:ascii="Times New Roman" w:hAnsi="Times New Roman" w:cs="Times New Roman"/>
              </w:rPr>
              <w:t>0,00</w:t>
            </w:r>
          </w:p>
        </w:tc>
        <w:tc>
          <w:tcPr>
            <w:tcW w:w="931" w:type="dxa"/>
          </w:tcPr>
          <w:p w14:paraId="18D302F6" w14:textId="237759B4" w:rsidR="00B72656" w:rsidRPr="00C25D2E" w:rsidRDefault="00B72656" w:rsidP="00B72656">
            <w:pPr>
              <w:jc w:val="right"/>
              <w:rPr>
                <w:rFonts w:ascii="Times New Roman" w:hAnsi="Times New Roman" w:cs="Times New Roman"/>
              </w:rPr>
            </w:pPr>
            <w:r>
              <w:rPr>
                <w:rFonts w:ascii="Times New Roman" w:hAnsi="Times New Roman" w:cs="Times New Roman"/>
              </w:rPr>
              <w:t>20,00</w:t>
            </w:r>
          </w:p>
        </w:tc>
        <w:tc>
          <w:tcPr>
            <w:tcW w:w="931" w:type="dxa"/>
          </w:tcPr>
          <w:p w14:paraId="72255541" w14:textId="7E60CEB3" w:rsidR="00B72656" w:rsidRPr="00C25D2E" w:rsidRDefault="00B72656" w:rsidP="00B72656">
            <w:pPr>
              <w:jc w:val="right"/>
              <w:rPr>
                <w:rFonts w:ascii="Times New Roman" w:hAnsi="Times New Roman" w:cs="Times New Roman"/>
              </w:rPr>
            </w:pPr>
            <w:r>
              <w:rPr>
                <w:rFonts w:ascii="Times New Roman" w:hAnsi="Times New Roman" w:cs="Times New Roman"/>
              </w:rPr>
              <w:t>10,00</w:t>
            </w:r>
          </w:p>
        </w:tc>
        <w:tc>
          <w:tcPr>
            <w:tcW w:w="926" w:type="dxa"/>
          </w:tcPr>
          <w:p w14:paraId="1D44A02B" w14:textId="57249DD1" w:rsidR="00B72656" w:rsidRPr="00C25D2E" w:rsidRDefault="00B72656" w:rsidP="00B72656">
            <w:pPr>
              <w:jc w:val="right"/>
              <w:rPr>
                <w:rFonts w:ascii="Times New Roman" w:hAnsi="Times New Roman" w:cs="Times New Roman"/>
              </w:rPr>
            </w:pPr>
            <w:r>
              <w:rPr>
                <w:rFonts w:ascii="Times New Roman" w:hAnsi="Times New Roman" w:cs="Times New Roman"/>
              </w:rPr>
              <w:t>10,00</w:t>
            </w:r>
          </w:p>
        </w:tc>
        <w:tc>
          <w:tcPr>
            <w:tcW w:w="931" w:type="dxa"/>
          </w:tcPr>
          <w:p w14:paraId="6CC14758" w14:textId="1F0278F0" w:rsidR="00B72656" w:rsidRPr="00C25D2E" w:rsidRDefault="00B72656" w:rsidP="00B72656">
            <w:pPr>
              <w:jc w:val="right"/>
              <w:rPr>
                <w:rFonts w:ascii="Times New Roman" w:hAnsi="Times New Roman" w:cs="Times New Roman"/>
              </w:rPr>
            </w:pPr>
            <w:r>
              <w:rPr>
                <w:rFonts w:ascii="Times New Roman" w:hAnsi="Times New Roman" w:cs="Times New Roman"/>
              </w:rPr>
              <w:t>180,00</w:t>
            </w:r>
          </w:p>
        </w:tc>
        <w:tc>
          <w:tcPr>
            <w:tcW w:w="845" w:type="dxa"/>
          </w:tcPr>
          <w:p w14:paraId="4DDADDE0" w14:textId="77777777" w:rsidR="00B72656" w:rsidRPr="00C25D2E" w:rsidRDefault="00B72656" w:rsidP="00B72656">
            <w:pPr>
              <w:jc w:val="right"/>
              <w:rPr>
                <w:rFonts w:ascii="Times New Roman" w:hAnsi="Times New Roman" w:cs="Times New Roman"/>
              </w:rPr>
            </w:pPr>
          </w:p>
        </w:tc>
        <w:tc>
          <w:tcPr>
            <w:tcW w:w="844" w:type="dxa"/>
          </w:tcPr>
          <w:p w14:paraId="607EAB39" w14:textId="77777777" w:rsidR="00B72656" w:rsidRPr="00C25D2E" w:rsidRDefault="00B72656" w:rsidP="00B72656">
            <w:pPr>
              <w:jc w:val="right"/>
              <w:rPr>
                <w:rFonts w:ascii="Times New Roman" w:hAnsi="Times New Roman" w:cs="Times New Roman"/>
              </w:rPr>
            </w:pPr>
          </w:p>
        </w:tc>
        <w:tc>
          <w:tcPr>
            <w:tcW w:w="856" w:type="dxa"/>
          </w:tcPr>
          <w:p w14:paraId="767B832B" w14:textId="77777777" w:rsidR="00B72656" w:rsidRPr="00C25D2E" w:rsidRDefault="00B72656" w:rsidP="00B72656">
            <w:pPr>
              <w:jc w:val="right"/>
              <w:rPr>
                <w:rFonts w:ascii="Times New Roman" w:hAnsi="Times New Roman" w:cs="Times New Roman"/>
              </w:rPr>
            </w:pPr>
          </w:p>
        </w:tc>
        <w:tc>
          <w:tcPr>
            <w:tcW w:w="1532" w:type="dxa"/>
          </w:tcPr>
          <w:p w14:paraId="7B64042D" w14:textId="41829609" w:rsidR="00B72656" w:rsidRPr="000770D3" w:rsidRDefault="00B72656" w:rsidP="00B72656">
            <w:pPr>
              <w:jc w:val="right"/>
              <w:rPr>
                <w:rFonts w:ascii="Times New Roman" w:hAnsi="Times New Roman" w:cs="Times New Roman"/>
                <w:b/>
                <w:bCs/>
              </w:rPr>
            </w:pPr>
            <w:r>
              <w:rPr>
                <w:rFonts w:ascii="Times New Roman" w:hAnsi="Times New Roman" w:cs="Times New Roman"/>
                <w:b/>
                <w:bCs/>
              </w:rPr>
              <w:t>220,00</w:t>
            </w:r>
          </w:p>
        </w:tc>
      </w:tr>
      <w:tr w:rsidR="00752E74" w:rsidRPr="000770D3" w14:paraId="1F165F3B" w14:textId="77777777" w:rsidTr="00752E74">
        <w:tc>
          <w:tcPr>
            <w:tcW w:w="6371" w:type="dxa"/>
            <w:vMerge w:val="restart"/>
          </w:tcPr>
          <w:p w14:paraId="1C2D4FCC" w14:textId="35AFE96E" w:rsidR="00B72656" w:rsidRPr="00B72656" w:rsidRDefault="00B72656" w:rsidP="00B72656">
            <w:pPr>
              <w:jc w:val="center"/>
              <w:rPr>
                <w:rFonts w:ascii="Times New Roman" w:hAnsi="Times New Roman" w:cs="Times New Roman"/>
                <w:i/>
                <w:iCs/>
              </w:rPr>
            </w:pPr>
            <w:r w:rsidRPr="00B72656">
              <w:rPr>
                <w:rFonts w:ascii="Times New Roman" w:hAnsi="Times New Roman" w:cs="Times New Roman"/>
                <w:i/>
                <w:iCs/>
              </w:rPr>
              <w:t>2.Обеспечение пожарной безопасности на территории Чугуевского МО</w:t>
            </w:r>
          </w:p>
        </w:tc>
        <w:tc>
          <w:tcPr>
            <w:tcW w:w="1143" w:type="dxa"/>
          </w:tcPr>
          <w:p w14:paraId="115B113D" w14:textId="66E6D6F5" w:rsidR="00B72656" w:rsidRDefault="00B72656" w:rsidP="003E7889">
            <w:pPr>
              <w:rPr>
                <w:rFonts w:ascii="Times New Roman" w:hAnsi="Times New Roman" w:cs="Times New Roman"/>
              </w:rPr>
            </w:pPr>
            <w:r w:rsidRPr="000770D3">
              <w:rPr>
                <w:rFonts w:ascii="Times New Roman" w:hAnsi="Times New Roman" w:cs="Times New Roman"/>
                <w:b/>
                <w:bCs/>
              </w:rPr>
              <w:t>Всего</w:t>
            </w:r>
          </w:p>
        </w:tc>
        <w:tc>
          <w:tcPr>
            <w:tcW w:w="992" w:type="dxa"/>
            <w:shd w:val="clear" w:color="auto" w:fill="FFF2CC" w:themeFill="accent4" w:themeFillTint="33"/>
          </w:tcPr>
          <w:p w14:paraId="6DB1199D" w14:textId="5ACD9B17" w:rsidR="00B72656" w:rsidRPr="00B72656" w:rsidRDefault="00B72656" w:rsidP="00B72656">
            <w:pPr>
              <w:jc w:val="right"/>
              <w:rPr>
                <w:rFonts w:ascii="Times New Roman" w:hAnsi="Times New Roman" w:cs="Times New Roman"/>
                <w:b/>
                <w:bCs/>
              </w:rPr>
            </w:pPr>
            <w:r w:rsidRPr="00B72656">
              <w:rPr>
                <w:rFonts w:ascii="Times New Roman" w:hAnsi="Times New Roman" w:cs="Times New Roman"/>
                <w:b/>
                <w:bCs/>
              </w:rPr>
              <w:t>1132,22</w:t>
            </w:r>
          </w:p>
        </w:tc>
        <w:tc>
          <w:tcPr>
            <w:tcW w:w="931" w:type="dxa"/>
            <w:shd w:val="clear" w:color="auto" w:fill="FFF2CC" w:themeFill="accent4" w:themeFillTint="33"/>
          </w:tcPr>
          <w:p w14:paraId="3E308EAD" w14:textId="1CC3B7BF" w:rsidR="00B72656" w:rsidRPr="00B72656" w:rsidRDefault="00B72656" w:rsidP="00B72656">
            <w:pPr>
              <w:jc w:val="right"/>
              <w:rPr>
                <w:rFonts w:ascii="Times New Roman" w:hAnsi="Times New Roman" w:cs="Times New Roman"/>
                <w:b/>
                <w:bCs/>
              </w:rPr>
            </w:pPr>
            <w:r w:rsidRPr="00B72656">
              <w:rPr>
                <w:rFonts w:ascii="Times New Roman" w:hAnsi="Times New Roman" w:cs="Times New Roman"/>
                <w:b/>
                <w:bCs/>
              </w:rPr>
              <w:t>1116,13</w:t>
            </w:r>
          </w:p>
        </w:tc>
        <w:tc>
          <w:tcPr>
            <w:tcW w:w="931" w:type="dxa"/>
            <w:shd w:val="clear" w:color="auto" w:fill="FFF2CC" w:themeFill="accent4" w:themeFillTint="33"/>
          </w:tcPr>
          <w:p w14:paraId="67DE5963" w14:textId="1B6CCD91" w:rsidR="00B72656" w:rsidRPr="00B72656" w:rsidRDefault="00B72656" w:rsidP="00B72656">
            <w:pPr>
              <w:jc w:val="right"/>
              <w:rPr>
                <w:rFonts w:ascii="Times New Roman" w:hAnsi="Times New Roman" w:cs="Times New Roman"/>
                <w:b/>
                <w:bCs/>
              </w:rPr>
            </w:pPr>
            <w:r w:rsidRPr="00B72656">
              <w:rPr>
                <w:rFonts w:ascii="Times New Roman" w:hAnsi="Times New Roman" w:cs="Times New Roman"/>
                <w:b/>
                <w:bCs/>
              </w:rPr>
              <w:t>876,11</w:t>
            </w:r>
          </w:p>
        </w:tc>
        <w:tc>
          <w:tcPr>
            <w:tcW w:w="926" w:type="dxa"/>
            <w:shd w:val="clear" w:color="auto" w:fill="FFF2CC" w:themeFill="accent4" w:themeFillTint="33"/>
          </w:tcPr>
          <w:p w14:paraId="5818234C" w14:textId="3816E97A" w:rsidR="00B72656" w:rsidRPr="00B72656" w:rsidRDefault="00B72656" w:rsidP="00B72656">
            <w:pPr>
              <w:jc w:val="right"/>
              <w:rPr>
                <w:rFonts w:ascii="Times New Roman" w:hAnsi="Times New Roman" w:cs="Times New Roman"/>
                <w:b/>
                <w:bCs/>
              </w:rPr>
            </w:pPr>
            <w:r w:rsidRPr="00B72656">
              <w:rPr>
                <w:rFonts w:ascii="Times New Roman" w:hAnsi="Times New Roman" w:cs="Times New Roman"/>
                <w:b/>
                <w:bCs/>
              </w:rPr>
              <w:t>600,65</w:t>
            </w:r>
          </w:p>
        </w:tc>
        <w:tc>
          <w:tcPr>
            <w:tcW w:w="931" w:type="dxa"/>
            <w:shd w:val="clear" w:color="auto" w:fill="FFF2CC" w:themeFill="accent4" w:themeFillTint="33"/>
          </w:tcPr>
          <w:p w14:paraId="310F0FE0" w14:textId="6207B0D4" w:rsidR="00B72656" w:rsidRPr="00B72656" w:rsidRDefault="00B72656" w:rsidP="00B72656">
            <w:pPr>
              <w:jc w:val="right"/>
              <w:rPr>
                <w:rFonts w:ascii="Times New Roman" w:hAnsi="Times New Roman" w:cs="Times New Roman"/>
                <w:b/>
                <w:bCs/>
              </w:rPr>
            </w:pPr>
            <w:r w:rsidRPr="00B72656">
              <w:rPr>
                <w:rFonts w:ascii="Times New Roman" w:hAnsi="Times New Roman" w:cs="Times New Roman"/>
                <w:b/>
                <w:bCs/>
              </w:rPr>
              <w:t>673,00</w:t>
            </w:r>
          </w:p>
        </w:tc>
        <w:tc>
          <w:tcPr>
            <w:tcW w:w="845" w:type="dxa"/>
            <w:shd w:val="clear" w:color="auto" w:fill="FFF2CC" w:themeFill="accent4" w:themeFillTint="33"/>
          </w:tcPr>
          <w:p w14:paraId="29E0C21E" w14:textId="77777777" w:rsidR="00B72656" w:rsidRPr="00B72656" w:rsidRDefault="00B72656" w:rsidP="00B72656">
            <w:pPr>
              <w:jc w:val="right"/>
              <w:rPr>
                <w:rFonts w:ascii="Times New Roman" w:hAnsi="Times New Roman" w:cs="Times New Roman"/>
                <w:b/>
                <w:bCs/>
              </w:rPr>
            </w:pPr>
          </w:p>
        </w:tc>
        <w:tc>
          <w:tcPr>
            <w:tcW w:w="844" w:type="dxa"/>
            <w:shd w:val="clear" w:color="auto" w:fill="FFF2CC" w:themeFill="accent4" w:themeFillTint="33"/>
          </w:tcPr>
          <w:p w14:paraId="2E83C627" w14:textId="77777777" w:rsidR="00B72656" w:rsidRPr="00B72656" w:rsidRDefault="00B72656" w:rsidP="00B72656">
            <w:pPr>
              <w:jc w:val="right"/>
              <w:rPr>
                <w:rFonts w:ascii="Times New Roman" w:hAnsi="Times New Roman" w:cs="Times New Roman"/>
                <w:b/>
                <w:bCs/>
              </w:rPr>
            </w:pPr>
          </w:p>
        </w:tc>
        <w:tc>
          <w:tcPr>
            <w:tcW w:w="856" w:type="dxa"/>
            <w:shd w:val="clear" w:color="auto" w:fill="FFF2CC" w:themeFill="accent4" w:themeFillTint="33"/>
          </w:tcPr>
          <w:p w14:paraId="10558410" w14:textId="77777777" w:rsidR="00B72656" w:rsidRPr="00B72656" w:rsidRDefault="00B72656" w:rsidP="00B72656">
            <w:pPr>
              <w:jc w:val="right"/>
              <w:rPr>
                <w:rFonts w:ascii="Times New Roman" w:hAnsi="Times New Roman" w:cs="Times New Roman"/>
                <w:b/>
                <w:bCs/>
              </w:rPr>
            </w:pPr>
          </w:p>
        </w:tc>
        <w:tc>
          <w:tcPr>
            <w:tcW w:w="1532" w:type="dxa"/>
            <w:shd w:val="clear" w:color="auto" w:fill="FFF2CC" w:themeFill="accent4" w:themeFillTint="33"/>
          </w:tcPr>
          <w:p w14:paraId="3BB80EA3" w14:textId="5C17A81B" w:rsidR="00B72656" w:rsidRPr="00B72656" w:rsidRDefault="00B72656" w:rsidP="00B72656">
            <w:pPr>
              <w:jc w:val="right"/>
              <w:rPr>
                <w:rFonts w:ascii="Times New Roman" w:hAnsi="Times New Roman" w:cs="Times New Roman"/>
                <w:b/>
                <w:bCs/>
              </w:rPr>
            </w:pPr>
            <w:r w:rsidRPr="00B72656">
              <w:rPr>
                <w:rFonts w:ascii="Times New Roman" w:hAnsi="Times New Roman" w:cs="Times New Roman"/>
                <w:b/>
                <w:bCs/>
              </w:rPr>
              <w:t>4 398,11</w:t>
            </w:r>
          </w:p>
        </w:tc>
      </w:tr>
      <w:tr w:rsidR="00B72656" w:rsidRPr="000770D3" w14:paraId="55D15BB5" w14:textId="77777777" w:rsidTr="00752E74">
        <w:tc>
          <w:tcPr>
            <w:tcW w:w="6371" w:type="dxa"/>
            <w:vMerge/>
          </w:tcPr>
          <w:p w14:paraId="38501002" w14:textId="77777777" w:rsidR="00B72656" w:rsidRPr="00C25D2E" w:rsidRDefault="00B72656" w:rsidP="00B72656">
            <w:pPr>
              <w:jc w:val="center"/>
              <w:rPr>
                <w:rFonts w:ascii="Times New Roman" w:hAnsi="Times New Roman" w:cs="Times New Roman"/>
              </w:rPr>
            </w:pPr>
          </w:p>
        </w:tc>
        <w:tc>
          <w:tcPr>
            <w:tcW w:w="1143" w:type="dxa"/>
          </w:tcPr>
          <w:p w14:paraId="7282F1B1" w14:textId="40D15596" w:rsidR="00B72656" w:rsidRDefault="00B72656" w:rsidP="003E7889">
            <w:pPr>
              <w:rPr>
                <w:rFonts w:ascii="Times New Roman" w:hAnsi="Times New Roman" w:cs="Times New Roman"/>
              </w:rPr>
            </w:pPr>
            <w:r>
              <w:rPr>
                <w:rFonts w:ascii="Times New Roman" w:hAnsi="Times New Roman" w:cs="Times New Roman"/>
              </w:rPr>
              <w:t>ФБ</w:t>
            </w:r>
          </w:p>
        </w:tc>
        <w:tc>
          <w:tcPr>
            <w:tcW w:w="992" w:type="dxa"/>
          </w:tcPr>
          <w:p w14:paraId="247F12C1" w14:textId="3942596C" w:rsidR="00B72656" w:rsidRPr="00C25D2E" w:rsidRDefault="00B72656" w:rsidP="00B72656">
            <w:pPr>
              <w:jc w:val="right"/>
              <w:rPr>
                <w:rFonts w:ascii="Times New Roman" w:hAnsi="Times New Roman" w:cs="Times New Roman"/>
              </w:rPr>
            </w:pPr>
            <w:r>
              <w:rPr>
                <w:rFonts w:ascii="Times New Roman" w:hAnsi="Times New Roman" w:cs="Times New Roman"/>
              </w:rPr>
              <w:t>0,00</w:t>
            </w:r>
          </w:p>
        </w:tc>
        <w:tc>
          <w:tcPr>
            <w:tcW w:w="931" w:type="dxa"/>
          </w:tcPr>
          <w:p w14:paraId="39FF4EE7" w14:textId="416D6917" w:rsidR="00B72656" w:rsidRPr="00C25D2E" w:rsidRDefault="00B72656" w:rsidP="00B72656">
            <w:pPr>
              <w:jc w:val="right"/>
              <w:rPr>
                <w:rFonts w:ascii="Times New Roman" w:hAnsi="Times New Roman" w:cs="Times New Roman"/>
              </w:rPr>
            </w:pPr>
            <w:r>
              <w:rPr>
                <w:rFonts w:ascii="Times New Roman" w:hAnsi="Times New Roman" w:cs="Times New Roman"/>
              </w:rPr>
              <w:t>0,00</w:t>
            </w:r>
          </w:p>
        </w:tc>
        <w:tc>
          <w:tcPr>
            <w:tcW w:w="931" w:type="dxa"/>
          </w:tcPr>
          <w:p w14:paraId="1282D720" w14:textId="1D655D91" w:rsidR="00B72656" w:rsidRPr="00C25D2E" w:rsidRDefault="00B72656" w:rsidP="00B72656">
            <w:pPr>
              <w:jc w:val="right"/>
              <w:rPr>
                <w:rFonts w:ascii="Times New Roman" w:hAnsi="Times New Roman" w:cs="Times New Roman"/>
              </w:rPr>
            </w:pPr>
            <w:r>
              <w:rPr>
                <w:rFonts w:ascii="Times New Roman" w:hAnsi="Times New Roman" w:cs="Times New Roman"/>
              </w:rPr>
              <w:t>0,00</w:t>
            </w:r>
          </w:p>
        </w:tc>
        <w:tc>
          <w:tcPr>
            <w:tcW w:w="926" w:type="dxa"/>
          </w:tcPr>
          <w:p w14:paraId="4083ACFC" w14:textId="54C33EB8" w:rsidR="00B72656" w:rsidRPr="00C25D2E" w:rsidRDefault="00B72656" w:rsidP="00B72656">
            <w:pPr>
              <w:jc w:val="right"/>
              <w:rPr>
                <w:rFonts w:ascii="Times New Roman" w:hAnsi="Times New Roman" w:cs="Times New Roman"/>
              </w:rPr>
            </w:pPr>
            <w:r>
              <w:rPr>
                <w:rFonts w:ascii="Times New Roman" w:hAnsi="Times New Roman" w:cs="Times New Roman"/>
              </w:rPr>
              <w:t>0,00</w:t>
            </w:r>
          </w:p>
        </w:tc>
        <w:tc>
          <w:tcPr>
            <w:tcW w:w="931" w:type="dxa"/>
          </w:tcPr>
          <w:p w14:paraId="16900888" w14:textId="6149F7C7" w:rsidR="00B72656" w:rsidRPr="00C25D2E" w:rsidRDefault="00B72656" w:rsidP="00B72656">
            <w:pPr>
              <w:jc w:val="right"/>
              <w:rPr>
                <w:rFonts w:ascii="Times New Roman" w:hAnsi="Times New Roman" w:cs="Times New Roman"/>
              </w:rPr>
            </w:pPr>
            <w:r>
              <w:rPr>
                <w:rFonts w:ascii="Times New Roman" w:hAnsi="Times New Roman" w:cs="Times New Roman"/>
              </w:rPr>
              <w:t>0,00</w:t>
            </w:r>
          </w:p>
        </w:tc>
        <w:tc>
          <w:tcPr>
            <w:tcW w:w="845" w:type="dxa"/>
          </w:tcPr>
          <w:p w14:paraId="2EA3F9BD" w14:textId="77777777" w:rsidR="00B72656" w:rsidRPr="00C25D2E" w:rsidRDefault="00B72656" w:rsidP="00B72656">
            <w:pPr>
              <w:jc w:val="right"/>
              <w:rPr>
                <w:rFonts w:ascii="Times New Roman" w:hAnsi="Times New Roman" w:cs="Times New Roman"/>
              </w:rPr>
            </w:pPr>
          </w:p>
        </w:tc>
        <w:tc>
          <w:tcPr>
            <w:tcW w:w="844" w:type="dxa"/>
          </w:tcPr>
          <w:p w14:paraId="63B08134" w14:textId="77777777" w:rsidR="00B72656" w:rsidRPr="00C25D2E" w:rsidRDefault="00B72656" w:rsidP="00B72656">
            <w:pPr>
              <w:jc w:val="right"/>
              <w:rPr>
                <w:rFonts w:ascii="Times New Roman" w:hAnsi="Times New Roman" w:cs="Times New Roman"/>
              </w:rPr>
            </w:pPr>
          </w:p>
        </w:tc>
        <w:tc>
          <w:tcPr>
            <w:tcW w:w="856" w:type="dxa"/>
          </w:tcPr>
          <w:p w14:paraId="055994EA" w14:textId="77777777" w:rsidR="00B72656" w:rsidRPr="00C25D2E" w:rsidRDefault="00B72656" w:rsidP="00B72656">
            <w:pPr>
              <w:jc w:val="right"/>
              <w:rPr>
                <w:rFonts w:ascii="Times New Roman" w:hAnsi="Times New Roman" w:cs="Times New Roman"/>
              </w:rPr>
            </w:pPr>
          </w:p>
        </w:tc>
        <w:tc>
          <w:tcPr>
            <w:tcW w:w="1532" w:type="dxa"/>
          </w:tcPr>
          <w:p w14:paraId="58B2937F" w14:textId="6DB36C73" w:rsidR="00B72656" w:rsidRPr="000770D3" w:rsidRDefault="00B72656" w:rsidP="00B72656">
            <w:pPr>
              <w:jc w:val="right"/>
              <w:rPr>
                <w:rFonts w:ascii="Times New Roman" w:hAnsi="Times New Roman" w:cs="Times New Roman"/>
                <w:b/>
                <w:bCs/>
              </w:rPr>
            </w:pPr>
            <w:r>
              <w:rPr>
                <w:rFonts w:ascii="Times New Roman" w:hAnsi="Times New Roman" w:cs="Times New Roman"/>
                <w:b/>
                <w:bCs/>
              </w:rPr>
              <w:t>0,00</w:t>
            </w:r>
          </w:p>
        </w:tc>
      </w:tr>
      <w:tr w:rsidR="00B72656" w:rsidRPr="000770D3" w14:paraId="0016B0E3" w14:textId="77777777" w:rsidTr="00752E74">
        <w:tc>
          <w:tcPr>
            <w:tcW w:w="6371" w:type="dxa"/>
            <w:vMerge/>
          </w:tcPr>
          <w:p w14:paraId="5BB81029" w14:textId="77777777" w:rsidR="00B72656" w:rsidRPr="00C25D2E" w:rsidRDefault="00B72656" w:rsidP="00B72656">
            <w:pPr>
              <w:jc w:val="center"/>
              <w:rPr>
                <w:rFonts w:ascii="Times New Roman" w:hAnsi="Times New Roman" w:cs="Times New Roman"/>
              </w:rPr>
            </w:pPr>
          </w:p>
        </w:tc>
        <w:tc>
          <w:tcPr>
            <w:tcW w:w="1143" w:type="dxa"/>
          </w:tcPr>
          <w:p w14:paraId="3F50D3D4" w14:textId="39CD3A81" w:rsidR="00B72656" w:rsidRDefault="00B72656" w:rsidP="003E7889">
            <w:pPr>
              <w:rPr>
                <w:rFonts w:ascii="Times New Roman" w:hAnsi="Times New Roman" w:cs="Times New Roman"/>
              </w:rPr>
            </w:pPr>
            <w:r>
              <w:rPr>
                <w:rFonts w:ascii="Times New Roman" w:hAnsi="Times New Roman" w:cs="Times New Roman"/>
              </w:rPr>
              <w:t>КБ</w:t>
            </w:r>
          </w:p>
        </w:tc>
        <w:tc>
          <w:tcPr>
            <w:tcW w:w="992" w:type="dxa"/>
          </w:tcPr>
          <w:p w14:paraId="1ADB4B2D" w14:textId="7EF4460A" w:rsidR="00B72656" w:rsidRPr="00C25D2E" w:rsidRDefault="00B72656" w:rsidP="00B72656">
            <w:pPr>
              <w:jc w:val="right"/>
              <w:rPr>
                <w:rFonts w:ascii="Times New Roman" w:hAnsi="Times New Roman" w:cs="Times New Roman"/>
              </w:rPr>
            </w:pPr>
            <w:r>
              <w:rPr>
                <w:rFonts w:ascii="Times New Roman" w:hAnsi="Times New Roman" w:cs="Times New Roman"/>
              </w:rPr>
              <w:t>0,00</w:t>
            </w:r>
          </w:p>
        </w:tc>
        <w:tc>
          <w:tcPr>
            <w:tcW w:w="931" w:type="dxa"/>
          </w:tcPr>
          <w:p w14:paraId="69DFCB0C" w14:textId="7C2FDCE6" w:rsidR="00B72656" w:rsidRPr="00C25D2E" w:rsidRDefault="00B72656" w:rsidP="00B72656">
            <w:pPr>
              <w:jc w:val="right"/>
              <w:rPr>
                <w:rFonts w:ascii="Times New Roman" w:hAnsi="Times New Roman" w:cs="Times New Roman"/>
              </w:rPr>
            </w:pPr>
            <w:r>
              <w:rPr>
                <w:rFonts w:ascii="Times New Roman" w:hAnsi="Times New Roman" w:cs="Times New Roman"/>
              </w:rPr>
              <w:t>0,00</w:t>
            </w:r>
          </w:p>
        </w:tc>
        <w:tc>
          <w:tcPr>
            <w:tcW w:w="931" w:type="dxa"/>
          </w:tcPr>
          <w:p w14:paraId="497D730F" w14:textId="533A59B7" w:rsidR="00B72656" w:rsidRPr="00C25D2E" w:rsidRDefault="00B72656" w:rsidP="00B72656">
            <w:pPr>
              <w:jc w:val="right"/>
              <w:rPr>
                <w:rFonts w:ascii="Times New Roman" w:hAnsi="Times New Roman" w:cs="Times New Roman"/>
              </w:rPr>
            </w:pPr>
            <w:r>
              <w:rPr>
                <w:rFonts w:ascii="Times New Roman" w:hAnsi="Times New Roman" w:cs="Times New Roman"/>
              </w:rPr>
              <w:t>0,00</w:t>
            </w:r>
          </w:p>
        </w:tc>
        <w:tc>
          <w:tcPr>
            <w:tcW w:w="926" w:type="dxa"/>
          </w:tcPr>
          <w:p w14:paraId="6CB3EF46" w14:textId="0090AC8F" w:rsidR="00B72656" w:rsidRPr="00C25D2E" w:rsidRDefault="00B72656" w:rsidP="00B72656">
            <w:pPr>
              <w:jc w:val="right"/>
              <w:rPr>
                <w:rFonts w:ascii="Times New Roman" w:hAnsi="Times New Roman" w:cs="Times New Roman"/>
              </w:rPr>
            </w:pPr>
            <w:r>
              <w:rPr>
                <w:rFonts w:ascii="Times New Roman" w:hAnsi="Times New Roman" w:cs="Times New Roman"/>
              </w:rPr>
              <w:t>0,00</w:t>
            </w:r>
          </w:p>
        </w:tc>
        <w:tc>
          <w:tcPr>
            <w:tcW w:w="931" w:type="dxa"/>
          </w:tcPr>
          <w:p w14:paraId="4DEF2EB0" w14:textId="49388CB7" w:rsidR="00B72656" w:rsidRPr="00C25D2E" w:rsidRDefault="00B72656" w:rsidP="00B72656">
            <w:pPr>
              <w:jc w:val="right"/>
              <w:rPr>
                <w:rFonts w:ascii="Times New Roman" w:hAnsi="Times New Roman" w:cs="Times New Roman"/>
              </w:rPr>
            </w:pPr>
            <w:r>
              <w:rPr>
                <w:rFonts w:ascii="Times New Roman" w:hAnsi="Times New Roman" w:cs="Times New Roman"/>
              </w:rPr>
              <w:t>0,00</w:t>
            </w:r>
          </w:p>
        </w:tc>
        <w:tc>
          <w:tcPr>
            <w:tcW w:w="845" w:type="dxa"/>
          </w:tcPr>
          <w:p w14:paraId="6BDF0341" w14:textId="77777777" w:rsidR="00B72656" w:rsidRPr="00C25D2E" w:rsidRDefault="00B72656" w:rsidP="00B72656">
            <w:pPr>
              <w:jc w:val="right"/>
              <w:rPr>
                <w:rFonts w:ascii="Times New Roman" w:hAnsi="Times New Roman" w:cs="Times New Roman"/>
              </w:rPr>
            </w:pPr>
          </w:p>
        </w:tc>
        <w:tc>
          <w:tcPr>
            <w:tcW w:w="844" w:type="dxa"/>
          </w:tcPr>
          <w:p w14:paraId="658CD557" w14:textId="77777777" w:rsidR="00B72656" w:rsidRPr="00C25D2E" w:rsidRDefault="00B72656" w:rsidP="00B72656">
            <w:pPr>
              <w:jc w:val="right"/>
              <w:rPr>
                <w:rFonts w:ascii="Times New Roman" w:hAnsi="Times New Roman" w:cs="Times New Roman"/>
              </w:rPr>
            </w:pPr>
          </w:p>
        </w:tc>
        <w:tc>
          <w:tcPr>
            <w:tcW w:w="856" w:type="dxa"/>
          </w:tcPr>
          <w:p w14:paraId="66E146D7" w14:textId="77777777" w:rsidR="00B72656" w:rsidRPr="00C25D2E" w:rsidRDefault="00B72656" w:rsidP="00B72656">
            <w:pPr>
              <w:jc w:val="right"/>
              <w:rPr>
                <w:rFonts w:ascii="Times New Roman" w:hAnsi="Times New Roman" w:cs="Times New Roman"/>
              </w:rPr>
            </w:pPr>
          </w:p>
        </w:tc>
        <w:tc>
          <w:tcPr>
            <w:tcW w:w="1532" w:type="dxa"/>
          </w:tcPr>
          <w:p w14:paraId="6B6796F2" w14:textId="197B2D1D" w:rsidR="00B72656" w:rsidRPr="000770D3" w:rsidRDefault="00B72656" w:rsidP="00B72656">
            <w:pPr>
              <w:jc w:val="right"/>
              <w:rPr>
                <w:rFonts w:ascii="Times New Roman" w:hAnsi="Times New Roman" w:cs="Times New Roman"/>
                <w:b/>
                <w:bCs/>
              </w:rPr>
            </w:pPr>
            <w:r>
              <w:rPr>
                <w:rFonts w:ascii="Times New Roman" w:hAnsi="Times New Roman" w:cs="Times New Roman"/>
                <w:b/>
                <w:bCs/>
              </w:rPr>
              <w:t>0,00</w:t>
            </w:r>
          </w:p>
        </w:tc>
      </w:tr>
      <w:tr w:rsidR="00B72656" w:rsidRPr="000770D3" w14:paraId="67854B49" w14:textId="77777777" w:rsidTr="00752E74">
        <w:tc>
          <w:tcPr>
            <w:tcW w:w="6371" w:type="dxa"/>
            <w:vMerge/>
          </w:tcPr>
          <w:p w14:paraId="018CA865" w14:textId="77777777" w:rsidR="00B72656" w:rsidRPr="00C25D2E" w:rsidRDefault="00B72656" w:rsidP="00B72656">
            <w:pPr>
              <w:jc w:val="center"/>
              <w:rPr>
                <w:rFonts w:ascii="Times New Roman" w:hAnsi="Times New Roman" w:cs="Times New Roman"/>
              </w:rPr>
            </w:pPr>
          </w:p>
        </w:tc>
        <w:tc>
          <w:tcPr>
            <w:tcW w:w="1143" w:type="dxa"/>
          </w:tcPr>
          <w:p w14:paraId="0C24D974" w14:textId="114A26A1" w:rsidR="00B72656" w:rsidRDefault="00B72656" w:rsidP="003E7889">
            <w:pPr>
              <w:rPr>
                <w:rFonts w:ascii="Times New Roman" w:hAnsi="Times New Roman" w:cs="Times New Roman"/>
              </w:rPr>
            </w:pPr>
            <w:r>
              <w:rPr>
                <w:rFonts w:ascii="Times New Roman" w:hAnsi="Times New Roman" w:cs="Times New Roman"/>
              </w:rPr>
              <w:t>МБ</w:t>
            </w:r>
          </w:p>
        </w:tc>
        <w:tc>
          <w:tcPr>
            <w:tcW w:w="992" w:type="dxa"/>
          </w:tcPr>
          <w:p w14:paraId="7CB6DF17" w14:textId="1B73332B" w:rsidR="00B72656" w:rsidRPr="00C25D2E" w:rsidRDefault="00B72656" w:rsidP="00B72656">
            <w:pPr>
              <w:jc w:val="right"/>
              <w:rPr>
                <w:rFonts w:ascii="Times New Roman" w:hAnsi="Times New Roman" w:cs="Times New Roman"/>
              </w:rPr>
            </w:pPr>
            <w:r>
              <w:rPr>
                <w:rFonts w:ascii="Times New Roman" w:hAnsi="Times New Roman" w:cs="Times New Roman"/>
              </w:rPr>
              <w:t>1132,22</w:t>
            </w:r>
          </w:p>
        </w:tc>
        <w:tc>
          <w:tcPr>
            <w:tcW w:w="931" w:type="dxa"/>
          </w:tcPr>
          <w:p w14:paraId="0E998175" w14:textId="7A5C9021" w:rsidR="00B72656" w:rsidRPr="00C25D2E" w:rsidRDefault="00B72656" w:rsidP="00B72656">
            <w:pPr>
              <w:jc w:val="right"/>
              <w:rPr>
                <w:rFonts w:ascii="Times New Roman" w:hAnsi="Times New Roman" w:cs="Times New Roman"/>
              </w:rPr>
            </w:pPr>
            <w:r>
              <w:rPr>
                <w:rFonts w:ascii="Times New Roman" w:hAnsi="Times New Roman" w:cs="Times New Roman"/>
              </w:rPr>
              <w:t>1116,13</w:t>
            </w:r>
          </w:p>
        </w:tc>
        <w:tc>
          <w:tcPr>
            <w:tcW w:w="931" w:type="dxa"/>
          </w:tcPr>
          <w:p w14:paraId="3208142F" w14:textId="161289BB" w:rsidR="00B72656" w:rsidRPr="00C25D2E" w:rsidRDefault="00B72656" w:rsidP="00B72656">
            <w:pPr>
              <w:jc w:val="right"/>
              <w:rPr>
                <w:rFonts w:ascii="Times New Roman" w:hAnsi="Times New Roman" w:cs="Times New Roman"/>
              </w:rPr>
            </w:pPr>
            <w:r>
              <w:rPr>
                <w:rFonts w:ascii="Times New Roman" w:hAnsi="Times New Roman" w:cs="Times New Roman"/>
              </w:rPr>
              <w:t>876,11</w:t>
            </w:r>
          </w:p>
        </w:tc>
        <w:tc>
          <w:tcPr>
            <w:tcW w:w="926" w:type="dxa"/>
          </w:tcPr>
          <w:p w14:paraId="7AFB2F21" w14:textId="5B1D0CA9" w:rsidR="00B72656" w:rsidRPr="00C25D2E" w:rsidRDefault="00B72656" w:rsidP="00B72656">
            <w:pPr>
              <w:jc w:val="right"/>
              <w:rPr>
                <w:rFonts w:ascii="Times New Roman" w:hAnsi="Times New Roman" w:cs="Times New Roman"/>
              </w:rPr>
            </w:pPr>
            <w:r>
              <w:rPr>
                <w:rFonts w:ascii="Times New Roman" w:hAnsi="Times New Roman" w:cs="Times New Roman"/>
              </w:rPr>
              <w:t>600,65</w:t>
            </w:r>
          </w:p>
        </w:tc>
        <w:tc>
          <w:tcPr>
            <w:tcW w:w="931" w:type="dxa"/>
          </w:tcPr>
          <w:p w14:paraId="114BFFF3" w14:textId="22711165" w:rsidR="00B72656" w:rsidRPr="00C25D2E" w:rsidRDefault="00B72656" w:rsidP="00B72656">
            <w:pPr>
              <w:jc w:val="right"/>
              <w:rPr>
                <w:rFonts w:ascii="Times New Roman" w:hAnsi="Times New Roman" w:cs="Times New Roman"/>
              </w:rPr>
            </w:pPr>
            <w:r>
              <w:rPr>
                <w:rFonts w:ascii="Times New Roman" w:hAnsi="Times New Roman" w:cs="Times New Roman"/>
              </w:rPr>
              <w:t>673,00</w:t>
            </w:r>
          </w:p>
        </w:tc>
        <w:tc>
          <w:tcPr>
            <w:tcW w:w="845" w:type="dxa"/>
          </w:tcPr>
          <w:p w14:paraId="2BA6C39A" w14:textId="541691F8" w:rsidR="00B72656" w:rsidRPr="00C25D2E" w:rsidRDefault="00B72656" w:rsidP="00B72656">
            <w:pPr>
              <w:jc w:val="right"/>
              <w:rPr>
                <w:rFonts w:ascii="Times New Roman" w:hAnsi="Times New Roman" w:cs="Times New Roman"/>
              </w:rPr>
            </w:pPr>
          </w:p>
        </w:tc>
        <w:tc>
          <w:tcPr>
            <w:tcW w:w="844" w:type="dxa"/>
          </w:tcPr>
          <w:p w14:paraId="37AAB8DF" w14:textId="77777777" w:rsidR="00B72656" w:rsidRPr="00C25D2E" w:rsidRDefault="00B72656" w:rsidP="00B72656">
            <w:pPr>
              <w:jc w:val="right"/>
              <w:rPr>
                <w:rFonts w:ascii="Times New Roman" w:hAnsi="Times New Roman" w:cs="Times New Roman"/>
              </w:rPr>
            </w:pPr>
          </w:p>
        </w:tc>
        <w:tc>
          <w:tcPr>
            <w:tcW w:w="856" w:type="dxa"/>
          </w:tcPr>
          <w:p w14:paraId="2B831941" w14:textId="77777777" w:rsidR="00B72656" w:rsidRPr="00C25D2E" w:rsidRDefault="00B72656" w:rsidP="00B72656">
            <w:pPr>
              <w:jc w:val="right"/>
              <w:rPr>
                <w:rFonts w:ascii="Times New Roman" w:hAnsi="Times New Roman" w:cs="Times New Roman"/>
              </w:rPr>
            </w:pPr>
          </w:p>
        </w:tc>
        <w:tc>
          <w:tcPr>
            <w:tcW w:w="1532" w:type="dxa"/>
          </w:tcPr>
          <w:p w14:paraId="5F6CAF13" w14:textId="00EAB68E" w:rsidR="00B72656" w:rsidRPr="000770D3" w:rsidRDefault="00B72656" w:rsidP="00B72656">
            <w:pPr>
              <w:jc w:val="right"/>
              <w:rPr>
                <w:rFonts w:ascii="Times New Roman" w:hAnsi="Times New Roman" w:cs="Times New Roman"/>
                <w:b/>
                <w:bCs/>
              </w:rPr>
            </w:pPr>
            <w:r>
              <w:rPr>
                <w:rFonts w:ascii="Times New Roman" w:hAnsi="Times New Roman" w:cs="Times New Roman"/>
              </w:rPr>
              <w:t>4 398,11</w:t>
            </w:r>
          </w:p>
        </w:tc>
      </w:tr>
      <w:tr w:rsidR="00752E74" w:rsidRPr="000770D3" w14:paraId="1942B689" w14:textId="77777777" w:rsidTr="00752E74">
        <w:tc>
          <w:tcPr>
            <w:tcW w:w="6371" w:type="dxa"/>
            <w:vMerge w:val="restart"/>
          </w:tcPr>
          <w:p w14:paraId="5E2C76A3" w14:textId="389AE2AD" w:rsidR="00A45088" w:rsidRPr="00C25D2E" w:rsidRDefault="00A45088" w:rsidP="00A45088">
            <w:pPr>
              <w:jc w:val="center"/>
              <w:rPr>
                <w:rFonts w:ascii="Times New Roman" w:hAnsi="Times New Roman" w:cs="Times New Roman"/>
              </w:rPr>
            </w:pPr>
            <w:r>
              <w:rPr>
                <w:rFonts w:ascii="Times New Roman" w:hAnsi="Times New Roman" w:cs="Times New Roman"/>
              </w:rPr>
              <w:t>2.1.</w:t>
            </w:r>
            <w:r w:rsidR="00FC044A">
              <w:rPr>
                <w:rFonts w:ascii="Times New Roman" w:hAnsi="Times New Roman" w:cs="Times New Roman"/>
              </w:rPr>
              <w:t xml:space="preserve"> </w:t>
            </w:r>
            <w:r>
              <w:rPr>
                <w:rFonts w:ascii="Times New Roman" w:hAnsi="Times New Roman" w:cs="Times New Roman"/>
              </w:rPr>
              <w:t>Осуществление противопожарной пропаганды, издание специальной рекламной продукции</w:t>
            </w:r>
          </w:p>
        </w:tc>
        <w:tc>
          <w:tcPr>
            <w:tcW w:w="1143" w:type="dxa"/>
          </w:tcPr>
          <w:p w14:paraId="6AD03F5A" w14:textId="0B7AEDB7" w:rsidR="00A45088" w:rsidRDefault="00A45088" w:rsidP="00A45088">
            <w:pPr>
              <w:rPr>
                <w:rFonts w:ascii="Times New Roman" w:hAnsi="Times New Roman" w:cs="Times New Roman"/>
              </w:rPr>
            </w:pPr>
            <w:r w:rsidRPr="000770D3">
              <w:rPr>
                <w:rFonts w:ascii="Times New Roman" w:hAnsi="Times New Roman" w:cs="Times New Roman"/>
                <w:b/>
                <w:bCs/>
              </w:rPr>
              <w:t>Всего</w:t>
            </w:r>
          </w:p>
        </w:tc>
        <w:tc>
          <w:tcPr>
            <w:tcW w:w="992" w:type="dxa"/>
            <w:shd w:val="clear" w:color="auto" w:fill="FFF2CC" w:themeFill="accent4" w:themeFillTint="33"/>
          </w:tcPr>
          <w:p w14:paraId="521B4E5D" w14:textId="5619C065" w:rsidR="00A45088" w:rsidRPr="00A45088" w:rsidRDefault="00A45088" w:rsidP="00A45088">
            <w:pPr>
              <w:jc w:val="right"/>
              <w:rPr>
                <w:rFonts w:ascii="Times New Roman" w:hAnsi="Times New Roman" w:cs="Times New Roman"/>
                <w:b/>
                <w:bCs/>
              </w:rPr>
            </w:pPr>
            <w:r w:rsidRPr="00A45088">
              <w:rPr>
                <w:rFonts w:ascii="Times New Roman" w:hAnsi="Times New Roman" w:cs="Times New Roman"/>
                <w:b/>
                <w:bCs/>
              </w:rPr>
              <w:t>0,00</w:t>
            </w:r>
          </w:p>
        </w:tc>
        <w:tc>
          <w:tcPr>
            <w:tcW w:w="931" w:type="dxa"/>
            <w:shd w:val="clear" w:color="auto" w:fill="FFF2CC" w:themeFill="accent4" w:themeFillTint="33"/>
          </w:tcPr>
          <w:p w14:paraId="7C9A2A8F" w14:textId="34F6B710" w:rsidR="00A45088" w:rsidRPr="00A45088" w:rsidRDefault="00A45088" w:rsidP="00A45088">
            <w:pPr>
              <w:jc w:val="right"/>
              <w:rPr>
                <w:rFonts w:ascii="Times New Roman" w:hAnsi="Times New Roman" w:cs="Times New Roman"/>
                <w:b/>
                <w:bCs/>
              </w:rPr>
            </w:pPr>
            <w:r w:rsidRPr="00A45088">
              <w:rPr>
                <w:rFonts w:ascii="Times New Roman" w:hAnsi="Times New Roman" w:cs="Times New Roman"/>
                <w:b/>
                <w:bCs/>
              </w:rPr>
              <w:t>25,00</w:t>
            </w:r>
          </w:p>
        </w:tc>
        <w:tc>
          <w:tcPr>
            <w:tcW w:w="931" w:type="dxa"/>
            <w:shd w:val="clear" w:color="auto" w:fill="FFF2CC" w:themeFill="accent4" w:themeFillTint="33"/>
          </w:tcPr>
          <w:p w14:paraId="415FBBEA" w14:textId="77D9A884" w:rsidR="00A45088" w:rsidRPr="00A45088" w:rsidRDefault="00A45088" w:rsidP="00A45088">
            <w:pPr>
              <w:jc w:val="right"/>
              <w:rPr>
                <w:rFonts w:ascii="Times New Roman" w:hAnsi="Times New Roman" w:cs="Times New Roman"/>
                <w:b/>
                <w:bCs/>
              </w:rPr>
            </w:pPr>
            <w:r w:rsidRPr="00A45088">
              <w:rPr>
                <w:rFonts w:ascii="Times New Roman" w:hAnsi="Times New Roman" w:cs="Times New Roman"/>
                <w:b/>
                <w:bCs/>
              </w:rPr>
              <w:t>25,00</w:t>
            </w:r>
          </w:p>
        </w:tc>
        <w:tc>
          <w:tcPr>
            <w:tcW w:w="926" w:type="dxa"/>
            <w:shd w:val="clear" w:color="auto" w:fill="FFF2CC" w:themeFill="accent4" w:themeFillTint="33"/>
          </w:tcPr>
          <w:p w14:paraId="10B8E58A" w14:textId="7422C9A2" w:rsidR="00A45088" w:rsidRPr="00A45088" w:rsidRDefault="00A45088" w:rsidP="00A45088">
            <w:pPr>
              <w:jc w:val="right"/>
              <w:rPr>
                <w:rFonts w:ascii="Times New Roman" w:hAnsi="Times New Roman" w:cs="Times New Roman"/>
                <w:b/>
                <w:bCs/>
              </w:rPr>
            </w:pPr>
            <w:r w:rsidRPr="00A45088">
              <w:rPr>
                <w:rFonts w:ascii="Times New Roman" w:hAnsi="Times New Roman" w:cs="Times New Roman"/>
                <w:b/>
                <w:bCs/>
              </w:rPr>
              <w:t>25,00</w:t>
            </w:r>
          </w:p>
        </w:tc>
        <w:tc>
          <w:tcPr>
            <w:tcW w:w="931" w:type="dxa"/>
            <w:shd w:val="clear" w:color="auto" w:fill="FFF2CC" w:themeFill="accent4" w:themeFillTint="33"/>
          </w:tcPr>
          <w:p w14:paraId="204A9755" w14:textId="759E4B74" w:rsidR="00A45088" w:rsidRPr="00A45088" w:rsidRDefault="00A45088" w:rsidP="00A45088">
            <w:pPr>
              <w:jc w:val="right"/>
              <w:rPr>
                <w:rFonts w:ascii="Times New Roman" w:hAnsi="Times New Roman" w:cs="Times New Roman"/>
                <w:b/>
                <w:bCs/>
              </w:rPr>
            </w:pPr>
            <w:r w:rsidRPr="00A45088">
              <w:rPr>
                <w:rFonts w:ascii="Times New Roman" w:hAnsi="Times New Roman" w:cs="Times New Roman"/>
                <w:b/>
                <w:bCs/>
              </w:rPr>
              <w:t>25,00</w:t>
            </w:r>
          </w:p>
        </w:tc>
        <w:tc>
          <w:tcPr>
            <w:tcW w:w="845" w:type="dxa"/>
            <w:shd w:val="clear" w:color="auto" w:fill="FFF2CC" w:themeFill="accent4" w:themeFillTint="33"/>
          </w:tcPr>
          <w:p w14:paraId="689C5432" w14:textId="77777777" w:rsidR="00A45088" w:rsidRPr="003E7889" w:rsidRDefault="00A45088" w:rsidP="00A45088">
            <w:pPr>
              <w:jc w:val="right"/>
              <w:rPr>
                <w:rFonts w:ascii="Times New Roman" w:hAnsi="Times New Roman" w:cs="Times New Roman"/>
                <w:b/>
                <w:bCs/>
              </w:rPr>
            </w:pPr>
          </w:p>
        </w:tc>
        <w:tc>
          <w:tcPr>
            <w:tcW w:w="844" w:type="dxa"/>
            <w:shd w:val="clear" w:color="auto" w:fill="FFF2CC" w:themeFill="accent4" w:themeFillTint="33"/>
          </w:tcPr>
          <w:p w14:paraId="5056E478" w14:textId="77777777" w:rsidR="00A45088" w:rsidRPr="003E7889" w:rsidRDefault="00A45088" w:rsidP="00A45088">
            <w:pPr>
              <w:jc w:val="right"/>
              <w:rPr>
                <w:rFonts w:ascii="Times New Roman" w:hAnsi="Times New Roman" w:cs="Times New Roman"/>
                <w:b/>
                <w:bCs/>
              </w:rPr>
            </w:pPr>
          </w:p>
        </w:tc>
        <w:tc>
          <w:tcPr>
            <w:tcW w:w="856" w:type="dxa"/>
            <w:shd w:val="clear" w:color="auto" w:fill="FFF2CC" w:themeFill="accent4" w:themeFillTint="33"/>
          </w:tcPr>
          <w:p w14:paraId="3087B56C" w14:textId="77777777" w:rsidR="00A45088" w:rsidRPr="003E7889" w:rsidRDefault="00A45088" w:rsidP="00A45088">
            <w:pPr>
              <w:jc w:val="right"/>
              <w:rPr>
                <w:rFonts w:ascii="Times New Roman" w:hAnsi="Times New Roman" w:cs="Times New Roman"/>
                <w:b/>
                <w:bCs/>
              </w:rPr>
            </w:pPr>
          </w:p>
        </w:tc>
        <w:tc>
          <w:tcPr>
            <w:tcW w:w="1532" w:type="dxa"/>
            <w:shd w:val="clear" w:color="auto" w:fill="FFF2CC" w:themeFill="accent4" w:themeFillTint="33"/>
          </w:tcPr>
          <w:p w14:paraId="6147C44D" w14:textId="54C187DE" w:rsidR="00A45088" w:rsidRPr="003E7889" w:rsidRDefault="00A45088" w:rsidP="00A45088">
            <w:pPr>
              <w:jc w:val="right"/>
              <w:rPr>
                <w:rFonts w:ascii="Times New Roman" w:hAnsi="Times New Roman" w:cs="Times New Roman"/>
                <w:b/>
                <w:bCs/>
              </w:rPr>
            </w:pPr>
            <w:r>
              <w:rPr>
                <w:rFonts w:ascii="Times New Roman" w:hAnsi="Times New Roman" w:cs="Times New Roman"/>
                <w:b/>
                <w:bCs/>
              </w:rPr>
              <w:t>100,00</w:t>
            </w:r>
          </w:p>
        </w:tc>
      </w:tr>
      <w:tr w:rsidR="00A45088" w:rsidRPr="000770D3" w14:paraId="4D51782C" w14:textId="77777777" w:rsidTr="00752E74">
        <w:tc>
          <w:tcPr>
            <w:tcW w:w="6371" w:type="dxa"/>
            <w:vMerge/>
          </w:tcPr>
          <w:p w14:paraId="2F616336" w14:textId="77777777" w:rsidR="00A45088" w:rsidRPr="00C25D2E" w:rsidRDefault="00A45088" w:rsidP="00A45088">
            <w:pPr>
              <w:jc w:val="center"/>
              <w:rPr>
                <w:rFonts w:ascii="Times New Roman" w:hAnsi="Times New Roman" w:cs="Times New Roman"/>
              </w:rPr>
            </w:pPr>
          </w:p>
        </w:tc>
        <w:tc>
          <w:tcPr>
            <w:tcW w:w="1143" w:type="dxa"/>
          </w:tcPr>
          <w:p w14:paraId="4627E65C" w14:textId="05FE32D1" w:rsidR="00A45088" w:rsidRDefault="00A45088" w:rsidP="00A45088">
            <w:pPr>
              <w:rPr>
                <w:rFonts w:ascii="Times New Roman" w:hAnsi="Times New Roman" w:cs="Times New Roman"/>
              </w:rPr>
            </w:pPr>
            <w:r>
              <w:rPr>
                <w:rFonts w:ascii="Times New Roman" w:hAnsi="Times New Roman" w:cs="Times New Roman"/>
              </w:rPr>
              <w:t>ФБ</w:t>
            </w:r>
          </w:p>
        </w:tc>
        <w:tc>
          <w:tcPr>
            <w:tcW w:w="992" w:type="dxa"/>
          </w:tcPr>
          <w:p w14:paraId="03BD25CD" w14:textId="4EE1E665"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0A5FDCCD" w14:textId="4B5086DC"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1AA66836" w14:textId="6B527B6A"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7CF89AE2" w14:textId="56557503"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685AC3F0" w14:textId="2776D653"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7D1BC77E" w14:textId="77777777" w:rsidR="00A45088" w:rsidRPr="00C25D2E" w:rsidRDefault="00A45088" w:rsidP="00A45088">
            <w:pPr>
              <w:jc w:val="right"/>
              <w:rPr>
                <w:rFonts w:ascii="Times New Roman" w:hAnsi="Times New Roman" w:cs="Times New Roman"/>
              </w:rPr>
            </w:pPr>
          </w:p>
        </w:tc>
        <w:tc>
          <w:tcPr>
            <w:tcW w:w="844" w:type="dxa"/>
          </w:tcPr>
          <w:p w14:paraId="2DC12FE6" w14:textId="77777777" w:rsidR="00A45088" w:rsidRPr="00C25D2E" w:rsidRDefault="00A45088" w:rsidP="00A45088">
            <w:pPr>
              <w:jc w:val="right"/>
              <w:rPr>
                <w:rFonts w:ascii="Times New Roman" w:hAnsi="Times New Roman" w:cs="Times New Roman"/>
              </w:rPr>
            </w:pPr>
          </w:p>
        </w:tc>
        <w:tc>
          <w:tcPr>
            <w:tcW w:w="856" w:type="dxa"/>
          </w:tcPr>
          <w:p w14:paraId="67575F99" w14:textId="77777777" w:rsidR="00A45088" w:rsidRPr="00C25D2E" w:rsidRDefault="00A45088" w:rsidP="00A45088">
            <w:pPr>
              <w:jc w:val="right"/>
              <w:rPr>
                <w:rFonts w:ascii="Times New Roman" w:hAnsi="Times New Roman" w:cs="Times New Roman"/>
              </w:rPr>
            </w:pPr>
          </w:p>
        </w:tc>
        <w:tc>
          <w:tcPr>
            <w:tcW w:w="1532" w:type="dxa"/>
          </w:tcPr>
          <w:p w14:paraId="1DFB50A4" w14:textId="1508E6A7"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30516596" w14:textId="77777777" w:rsidTr="00752E74">
        <w:tc>
          <w:tcPr>
            <w:tcW w:w="6371" w:type="dxa"/>
            <w:vMerge/>
          </w:tcPr>
          <w:p w14:paraId="497C0C98" w14:textId="77777777" w:rsidR="00A45088" w:rsidRPr="00C25D2E" w:rsidRDefault="00A45088" w:rsidP="00A45088">
            <w:pPr>
              <w:jc w:val="center"/>
              <w:rPr>
                <w:rFonts w:ascii="Times New Roman" w:hAnsi="Times New Roman" w:cs="Times New Roman"/>
              </w:rPr>
            </w:pPr>
          </w:p>
        </w:tc>
        <w:tc>
          <w:tcPr>
            <w:tcW w:w="1143" w:type="dxa"/>
          </w:tcPr>
          <w:p w14:paraId="36FC108A" w14:textId="03F02B49" w:rsidR="00A45088" w:rsidRDefault="00A45088" w:rsidP="00A45088">
            <w:pPr>
              <w:rPr>
                <w:rFonts w:ascii="Times New Roman" w:hAnsi="Times New Roman" w:cs="Times New Roman"/>
              </w:rPr>
            </w:pPr>
            <w:r>
              <w:rPr>
                <w:rFonts w:ascii="Times New Roman" w:hAnsi="Times New Roman" w:cs="Times New Roman"/>
              </w:rPr>
              <w:t>КБ</w:t>
            </w:r>
          </w:p>
        </w:tc>
        <w:tc>
          <w:tcPr>
            <w:tcW w:w="992" w:type="dxa"/>
          </w:tcPr>
          <w:p w14:paraId="7F13587E" w14:textId="0B7895CA"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2436DC3A" w14:textId="2C172B52"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67AB59AF" w14:textId="0FE5A077"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339C8CC1" w14:textId="7749A721"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17D09D76" w14:textId="5F9D9C24"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39356713" w14:textId="77777777" w:rsidR="00A45088" w:rsidRPr="00C25D2E" w:rsidRDefault="00A45088" w:rsidP="00A45088">
            <w:pPr>
              <w:jc w:val="right"/>
              <w:rPr>
                <w:rFonts w:ascii="Times New Roman" w:hAnsi="Times New Roman" w:cs="Times New Roman"/>
              </w:rPr>
            </w:pPr>
          </w:p>
        </w:tc>
        <w:tc>
          <w:tcPr>
            <w:tcW w:w="844" w:type="dxa"/>
          </w:tcPr>
          <w:p w14:paraId="50C00803" w14:textId="77777777" w:rsidR="00A45088" w:rsidRPr="00C25D2E" w:rsidRDefault="00A45088" w:rsidP="00A45088">
            <w:pPr>
              <w:jc w:val="right"/>
              <w:rPr>
                <w:rFonts w:ascii="Times New Roman" w:hAnsi="Times New Roman" w:cs="Times New Roman"/>
              </w:rPr>
            </w:pPr>
          </w:p>
        </w:tc>
        <w:tc>
          <w:tcPr>
            <w:tcW w:w="856" w:type="dxa"/>
          </w:tcPr>
          <w:p w14:paraId="72003932" w14:textId="77777777" w:rsidR="00A45088" w:rsidRPr="00C25D2E" w:rsidRDefault="00A45088" w:rsidP="00A45088">
            <w:pPr>
              <w:jc w:val="right"/>
              <w:rPr>
                <w:rFonts w:ascii="Times New Roman" w:hAnsi="Times New Roman" w:cs="Times New Roman"/>
              </w:rPr>
            </w:pPr>
          </w:p>
        </w:tc>
        <w:tc>
          <w:tcPr>
            <w:tcW w:w="1532" w:type="dxa"/>
          </w:tcPr>
          <w:p w14:paraId="0D9F38C4" w14:textId="3C7BF45C"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40666AD1" w14:textId="77777777" w:rsidTr="00752E74">
        <w:tc>
          <w:tcPr>
            <w:tcW w:w="6371" w:type="dxa"/>
            <w:vMerge/>
          </w:tcPr>
          <w:p w14:paraId="3DB2EFAD" w14:textId="77777777" w:rsidR="00A45088" w:rsidRPr="00C25D2E" w:rsidRDefault="00A45088" w:rsidP="00A45088">
            <w:pPr>
              <w:jc w:val="center"/>
              <w:rPr>
                <w:rFonts w:ascii="Times New Roman" w:hAnsi="Times New Roman" w:cs="Times New Roman"/>
              </w:rPr>
            </w:pPr>
          </w:p>
        </w:tc>
        <w:tc>
          <w:tcPr>
            <w:tcW w:w="1143" w:type="dxa"/>
          </w:tcPr>
          <w:p w14:paraId="14A1A4EE" w14:textId="2FB93B34" w:rsidR="00A45088" w:rsidRDefault="00A45088" w:rsidP="00A45088">
            <w:pPr>
              <w:rPr>
                <w:rFonts w:ascii="Times New Roman" w:hAnsi="Times New Roman" w:cs="Times New Roman"/>
              </w:rPr>
            </w:pPr>
            <w:r>
              <w:rPr>
                <w:rFonts w:ascii="Times New Roman" w:hAnsi="Times New Roman" w:cs="Times New Roman"/>
              </w:rPr>
              <w:t>МБ</w:t>
            </w:r>
          </w:p>
        </w:tc>
        <w:tc>
          <w:tcPr>
            <w:tcW w:w="992" w:type="dxa"/>
          </w:tcPr>
          <w:p w14:paraId="1840F337" w14:textId="2C2EAEC2"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0EBF33AA" w14:textId="2034B3C0" w:rsidR="00A45088" w:rsidRPr="00C25D2E" w:rsidRDefault="00A45088" w:rsidP="00A45088">
            <w:pPr>
              <w:jc w:val="right"/>
              <w:rPr>
                <w:rFonts w:ascii="Times New Roman" w:hAnsi="Times New Roman" w:cs="Times New Roman"/>
              </w:rPr>
            </w:pPr>
            <w:r>
              <w:rPr>
                <w:rFonts w:ascii="Times New Roman" w:hAnsi="Times New Roman" w:cs="Times New Roman"/>
              </w:rPr>
              <w:t>25,00</w:t>
            </w:r>
          </w:p>
        </w:tc>
        <w:tc>
          <w:tcPr>
            <w:tcW w:w="931" w:type="dxa"/>
          </w:tcPr>
          <w:p w14:paraId="582DBA74" w14:textId="2EB1962C" w:rsidR="00A45088" w:rsidRPr="00C25D2E" w:rsidRDefault="00A45088" w:rsidP="00A45088">
            <w:pPr>
              <w:jc w:val="right"/>
              <w:rPr>
                <w:rFonts w:ascii="Times New Roman" w:hAnsi="Times New Roman" w:cs="Times New Roman"/>
              </w:rPr>
            </w:pPr>
            <w:r>
              <w:rPr>
                <w:rFonts w:ascii="Times New Roman" w:hAnsi="Times New Roman" w:cs="Times New Roman"/>
              </w:rPr>
              <w:t>25,00</w:t>
            </w:r>
          </w:p>
        </w:tc>
        <w:tc>
          <w:tcPr>
            <w:tcW w:w="926" w:type="dxa"/>
          </w:tcPr>
          <w:p w14:paraId="6D56C8BB" w14:textId="2D592A4B" w:rsidR="00A45088" w:rsidRPr="00C25D2E" w:rsidRDefault="00A45088" w:rsidP="00A45088">
            <w:pPr>
              <w:jc w:val="right"/>
              <w:rPr>
                <w:rFonts w:ascii="Times New Roman" w:hAnsi="Times New Roman" w:cs="Times New Roman"/>
              </w:rPr>
            </w:pPr>
            <w:r>
              <w:rPr>
                <w:rFonts w:ascii="Times New Roman" w:hAnsi="Times New Roman" w:cs="Times New Roman"/>
              </w:rPr>
              <w:t>25,00</w:t>
            </w:r>
          </w:p>
        </w:tc>
        <w:tc>
          <w:tcPr>
            <w:tcW w:w="931" w:type="dxa"/>
          </w:tcPr>
          <w:p w14:paraId="355FB0E9" w14:textId="03BAA959" w:rsidR="00A45088" w:rsidRPr="00C25D2E" w:rsidRDefault="00A45088" w:rsidP="00A45088">
            <w:pPr>
              <w:jc w:val="right"/>
              <w:rPr>
                <w:rFonts w:ascii="Times New Roman" w:hAnsi="Times New Roman" w:cs="Times New Roman"/>
              </w:rPr>
            </w:pPr>
            <w:r>
              <w:rPr>
                <w:rFonts w:ascii="Times New Roman" w:hAnsi="Times New Roman" w:cs="Times New Roman"/>
              </w:rPr>
              <w:t>25,00</w:t>
            </w:r>
          </w:p>
        </w:tc>
        <w:tc>
          <w:tcPr>
            <w:tcW w:w="845" w:type="dxa"/>
          </w:tcPr>
          <w:p w14:paraId="3312A19A" w14:textId="77777777" w:rsidR="00A45088" w:rsidRPr="00C25D2E" w:rsidRDefault="00A45088" w:rsidP="00A45088">
            <w:pPr>
              <w:jc w:val="right"/>
              <w:rPr>
                <w:rFonts w:ascii="Times New Roman" w:hAnsi="Times New Roman" w:cs="Times New Roman"/>
              </w:rPr>
            </w:pPr>
          </w:p>
        </w:tc>
        <w:tc>
          <w:tcPr>
            <w:tcW w:w="844" w:type="dxa"/>
          </w:tcPr>
          <w:p w14:paraId="6CCE6B4E" w14:textId="77777777" w:rsidR="00A45088" w:rsidRPr="00C25D2E" w:rsidRDefault="00A45088" w:rsidP="00A45088">
            <w:pPr>
              <w:jc w:val="right"/>
              <w:rPr>
                <w:rFonts w:ascii="Times New Roman" w:hAnsi="Times New Roman" w:cs="Times New Roman"/>
              </w:rPr>
            </w:pPr>
          </w:p>
        </w:tc>
        <w:tc>
          <w:tcPr>
            <w:tcW w:w="856" w:type="dxa"/>
          </w:tcPr>
          <w:p w14:paraId="45F791C9" w14:textId="77777777" w:rsidR="00A45088" w:rsidRPr="00C25D2E" w:rsidRDefault="00A45088" w:rsidP="00A45088">
            <w:pPr>
              <w:jc w:val="right"/>
              <w:rPr>
                <w:rFonts w:ascii="Times New Roman" w:hAnsi="Times New Roman" w:cs="Times New Roman"/>
              </w:rPr>
            </w:pPr>
          </w:p>
        </w:tc>
        <w:tc>
          <w:tcPr>
            <w:tcW w:w="1532" w:type="dxa"/>
          </w:tcPr>
          <w:p w14:paraId="45A0AF00" w14:textId="56DD28A0" w:rsidR="00A45088" w:rsidRPr="000770D3" w:rsidRDefault="00A45088" w:rsidP="00A45088">
            <w:pPr>
              <w:jc w:val="right"/>
              <w:rPr>
                <w:rFonts w:ascii="Times New Roman" w:hAnsi="Times New Roman" w:cs="Times New Roman"/>
                <w:b/>
                <w:bCs/>
              </w:rPr>
            </w:pPr>
            <w:r>
              <w:rPr>
                <w:rFonts w:ascii="Times New Roman" w:hAnsi="Times New Roman" w:cs="Times New Roman"/>
                <w:b/>
                <w:bCs/>
              </w:rPr>
              <w:t>100,00</w:t>
            </w:r>
          </w:p>
        </w:tc>
      </w:tr>
      <w:tr w:rsidR="00752E74" w:rsidRPr="000770D3" w14:paraId="4BAB77AA" w14:textId="77777777" w:rsidTr="00752E74">
        <w:tc>
          <w:tcPr>
            <w:tcW w:w="6371" w:type="dxa"/>
            <w:vMerge w:val="restart"/>
          </w:tcPr>
          <w:p w14:paraId="08FADACD" w14:textId="28F6C5CA" w:rsidR="00A45088" w:rsidRPr="00C25D2E" w:rsidRDefault="00A45088" w:rsidP="00A45088">
            <w:pPr>
              <w:jc w:val="center"/>
              <w:rPr>
                <w:rFonts w:ascii="Times New Roman" w:hAnsi="Times New Roman" w:cs="Times New Roman"/>
              </w:rPr>
            </w:pPr>
            <w:r>
              <w:rPr>
                <w:rFonts w:ascii="Times New Roman" w:hAnsi="Times New Roman" w:cs="Times New Roman"/>
              </w:rPr>
              <w:t>2.1.1.</w:t>
            </w:r>
            <w:r w:rsidR="00FC044A">
              <w:rPr>
                <w:rFonts w:ascii="Times New Roman" w:hAnsi="Times New Roman" w:cs="Times New Roman"/>
              </w:rPr>
              <w:t xml:space="preserve"> </w:t>
            </w:r>
            <w:r>
              <w:rPr>
                <w:rFonts w:ascii="Times New Roman" w:hAnsi="Times New Roman" w:cs="Times New Roman"/>
              </w:rPr>
              <w:t>Изготовление дополнительных знаков «Пожарный водозабор» с указателями направлений</w:t>
            </w:r>
          </w:p>
        </w:tc>
        <w:tc>
          <w:tcPr>
            <w:tcW w:w="1143" w:type="dxa"/>
          </w:tcPr>
          <w:p w14:paraId="1AA8A55E" w14:textId="6B3A52D5" w:rsidR="00A45088" w:rsidRDefault="00A45088" w:rsidP="00A45088">
            <w:pPr>
              <w:rPr>
                <w:rFonts w:ascii="Times New Roman" w:hAnsi="Times New Roman" w:cs="Times New Roman"/>
              </w:rPr>
            </w:pPr>
            <w:r w:rsidRPr="000770D3">
              <w:rPr>
                <w:rFonts w:ascii="Times New Roman" w:hAnsi="Times New Roman" w:cs="Times New Roman"/>
                <w:b/>
                <w:bCs/>
              </w:rPr>
              <w:t>Всего</w:t>
            </w:r>
          </w:p>
        </w:tc>
        <w:tc>
          <w:tcPr>
            <w:tcW w:w="992" w:type="dxa"/>
            <w:shd w:val="clear" w:color="auto" w:fill="FFF2CC" w:themeFill="accent4" w:themeFillTint="33"/>
          </w:tcPr>
          <w:p w14:paraId="52DCD825" w14:textId="21B09622" w:rsidR="00A45088" w:rsidRPr="00F25635" w:rsidRDefault="00A45088" w:rsidP="00A45088">
            <w:pPr>
              <w:jc w:val="right"/>
              <w:rPr>
                <w:rFonts w:ascii="Times New Roman" w:hAnsi="Times New Roman" w:cs="Times New Roman"/>
                <w:b/>
                <w:bCs/>
              </w:rPr>
            </w:pPr>
            <w:r w:rsidRPr="00F25635">
              <w:rPr>
                <w:rFonts w:ascii="Times New Roman" w:hAnsi="Times New Roman" w:cs="Times New Roman"/>
                <w:b/>
                <w:bCs/>
              </w:rPr>
              <w:t>0,00</w:t>
            </w:r>
          </w:p>
        </w:tc>
        <w:tc>
          <w:tcPr>
            <w:tcW w:w="931" w:type="dxa"/>
            <w:shd w:val="clear" w:color="auto" w:fill="FFF2CC" w:themeFill="accent4" w:themeFillTint="33"/>
          </w:tcPr>
          <w:p w14:paraId="7D5CEAD7" w14:textId="0E7C4C4E" w:rsidR="00A45088" w:rsidRPr="00F25635" w:rsidRDefault="00A45088" w:rsidP="00A45088">
            <w:pPr>
              <w:jc w:val="right"/>
              <w:rPr>
                <w:rFonts w:ascii="Times New Roman" w:hAnsi="Times New Roman" w:cs="Times New Roman"/>
                <w:b/>
                <w:bCs/>
              </w:rPr>
            </w:pPr>
            <w:r w:rsidRPr="00F25635">
              <w:rPr>
                <w:rFonts w:ascii="Times New Roman" w:hAnsi="Times New Roman" w:cs="Times New Roman"/>
                <w:b/>
                <w:bCs/>
              </w:rPr>
              <w:t>7,00</w:t>
            </w:r>
          </w:p>
        </w:tc>
        <w:tc>
          <w:tcPr>
            <w:tcW w:w="931" w:type="dxa"/>
            <w:shd w:val="clear" w:color="auto" w:fill="FFF2CC" w:themeFill="accent4" w:themeFillTint="33"/>
          </w:tcPr>
          <w:p w14:paraId="70AA2D6B" w14:textId="5187F76B" w:rsidR="00A45088" w:rsidRPr="00F25635" w:rsidRDefault="00A45088" w:rsidP="00A45088">
            <w:pPr>
              <w:jc w:val="right"/>
              <w:rPr>
                <w:rFonts w:ascii="Times New Roman" w:hAnsi="Times New Roman" w:cs="Times New Roman"/>
                <w:b/>
                <w:bCs/>
              </w:rPr>
            </w:pPr>
            <w:r w:rsidRPr="00F25635">
              <w:rPr>
                <w:rFonts w:ascii="Times New Roman" w:hAnsi="Times New Roman" w:cs="Times New Roman"/>
                <w:b/>
                <w:bCs/>
              </w:rPr>
              <w:t>7,00</w:t>
            </w:r>
          </w:p>
        </w:tc>
        <w:tc>
          <w:tcPr>
            <w:tcW w:w="926" w:type="dxa"/>
            <w:shd w:val="clear" w:color="auto" w:fill="FFF2CC" w:themeFill="accent4" w:themeFillTint="33"/>
          </w:tcPr>
          <w:p w14:paraId="4B9D50B1" w14:textId="682BAEB7" w:rsidR="00A45088" w:rsidRPr="00F25635" w:rsidRDefault="00A45088" w:rsidP="00A45088">
            <w:pPr>
              <w:jc w:val="right"/>
              <w:rPr>
                <w:rFonts w:ascii="Times New Roman" w:hAnsi="Times New Roman" w:cs="Times New Roman"/>
                <w:b/>
                <w:bCs/>
              </w:rPr>
            </w:pPr>
            <w:r w:rsidRPr="00F25635">
              <w:rPr>
                <w:rFonts w:ascii="Times New Roman" w:hAnsi="Times New Roman" w:cs="Times New Roman"/>
                <w:b/>
                <w:bCs/>
              </w:rPr>
              <w:t>7,00</w:t>
            </w:r>
          </w:p>
        </w:tc>
        <w:tc>
          <w:tcPr>
            <w:tcW w:w="931" w:type="dxa"/>
            <w:shd w:val="clear" w:color="auto" w:fill="FFF2CC" w:themeFill="accent4" w:themeFillTint="33"/>
          </w:tcPr>
          <w:p w14:paraId="6D2D62A6" w14:textId="6EDAA36E" w:rsidR="00A45088" w:rsidRPr="00F25635" w:rsidRDefault="00A45088" w:rsidP="00A45088">
            <w:pPr>
              <w:jc w:val="right"/>
              <w:rPr>
                <w:rFonts w:ascii="Times New Roman" w:hAnsi="Times New Roman" w:cs="Times New Roman"/>
                <w:b/>
                <w:bCs/>
              </w:rPr>
            </w:pPr>
            <w:r w:rsidRPr="00F25635">
              <w:rPr>
                <w:rFonts w:ascii="Times New Roman" w:hAnsi="Times New Roman" w:cs="Times New Roman"/>
                <w:b/>
                <w:bCs/>
              </w:rPr>
              <w:t>7,00</w:t>
            </w:r>
          </w:p>
        </w:tc>
        <w:tc>
          <w:tcPr>
            <w:tcW w:w="845" w:type="dxa"/>
            <w:shd w:val="clear" w:color="auto" w:fill="FFF2CC" w:themeFill="accent4" w:themeFillTint="33"/>
          </w:tcPr>
          <w:p w14:paraId="012E7E08" w14:textId="77777777" w:rsidR="00A45088" w:rsidRPr="003E7889" w:rsidRDefault="00A45088" w:rsidP="00A45088">
            <w:pPr>
              <w:jc w:val="right"/>
              <w:rPr>
                <w:rFonts w:ascii="Times New Roman" w:hAnsi="Times New Roman" w:cs="Times New Roman"/>
                <w:b/>
                <w:bCs/>
              </w:rPr>
            </w:pPr>
          </w:p>
        </w:tc>
        <w:tc>
          <w:tcPr>
            <w:tcW w:w="844" w:type="dxa"/>
            <w:shd w:val="clear" w:color="auto" w:fill="FFF2CC" w:themeFill="accent4" w:themeFillTint="33"/>
          </w:tcPr>
          <w:p w14:paraId="6FA5B8F8" w14:textId="77777777" w:rsidR="00A45088" w:rsidRPr="003E7889" w:rsidRDefault="00A45088" w:rsidP="00A45088">
            <w:pPr>
              <w:jc w:val="right"/>
              <w:rPr>
                <w:rFonts w:ascii="Times New Roman" w:hAnsi="Times New Roman" w:cs="Times New Roman"/>
                <w:b/>
                <w:bCs/>
              </w:rPr>
            </w:pPr>
          </w:p>
        </w:tc>
        <w:tc>
          <w:tcPr>
            <w:tcW w:w="856" w:type="dxa"/>
            <w:shd w:val="clear" w:color="auto" w:fill="FFF2CC" w:themeFill="accent4" w:themeFillTint="33"/>
          </w:tcPr>
          <w:p w14:paraId="43B5E78C" w14:textId="77777777" w:rsidR="00A45088" w:rsidRPr="003E7889" w:rsidRDefault="00A45088" w:rsidP="00A45088">
            <w:pPr>
              <w:jc w:val="right"/>
              <w:rPr>
                <w:rFonts w:ascii="Times New Roman" w:hAnsi="Times New Roman" w:cs="Times New Roman"/>
                <w:b/>
                <w:bCs/>
              </w:rPr>
            </w:pPr>
          </w:p>
        </w:tc>
        <w:tc>
          <w:tcPr>
            <w:tcW w:w="1532" w:type="dxa"/>
            <w:shd w:val="clear" w:color="auto" w:fill="FFF2CC" w:themeFill="accent4" w:themeFillTint="33"/>
          </w:tcPr>
          <w:p w14:paraId="3480C8FE" w14:textId="54BCA3F4" w:rsidR="00A45088" w:rsidRPr="003E7889" w:rsidRDefault="00A45088" w:rsidP="00A45088">
            <w:pPr>
              <w:jc w:val="right"/>
              <w:rPr>
                <w:rFonts w:ascii="Times New Roman" w:hAnsi="Times New Roman" w:cs="Times New Roman"/>
                <w:b/>
                <w:bCs/>
              </w:rPr>
            </w:pPr>
            <w:r>
              <w:rPr>
                <w:rFonts w:ascii="Times New Roman" w:hAnsi="Times New Roman" w:cs="Times New Roman"/>
                <w:b/>
                <w:bCs/>
              </w:rPr>
              <w:t>28,00</w:t>
            </w:r>
          </w:p>
        </w:tc>
      </w:tr>
      <w:tr w:rsidR="00A45088" w:rsidRPr="000770D3" w14:paraId="1899A054" w14:textId="77777777" w:rsidTr="00752E74">
        <w:tc>
          <w:tcPr>
            <w:tcW w:w="6371" w:type="dxa"/>
            <w:vMerge/>
          </w:tcPr>
          <w:p w14:paraId="0C1A81DD" w14:textId="77777777" w:rsidR="00A45088" w:rsidRPr="00C25D2E" w:rsidRDefault="00A45088" w:rsidP="00A45088">
            <w:pPr>
              <w:jc w:val="center"/>
              <w:rPr>
                <w:rFonts w:ascii="Times New Roman" w:hAnsi="Times New Roman" w:cs="Times New Roman"/>
              </w:rPr>
            </w:pPr>
          </w:p>
        </w:tc>
        <w:tc>
          <w:tcPr>
            <w:tcW w:w="1143" w:type="dxa"/>
          </w:tcPr>
          <w:p w14:paraId="6FF4AB3D" w14:textId="3788B4DF" w:rsidR="00A45088" w:rsidRDefault="00A45088" w:rsidP="00A45088">
            <w:pPr>
              <w:rPr>
                <w:rFonts w:ascii="Times New Roman" w:hAnsi="Times New Roman" w:cs="Times New Roman"/>
              </w:rPr>
            </w:pPr>
            <w:r>
              <w:rPr>
                <w:rFonts w:ascii="Times New Roman" w:hAnsi="Times New Roman" w:cs="Times New Roman"/>
              </w:rPr>
              <w:t>ФБ</w:t>
            </w:r>
          </w:p>
        </w:tc>
        <w:tc>
          <w:tcPr>
            <w:tcW w:w="992" w:type="dxa"/>
          </w:tcPr>
          <w:p w14:paraId="185A2698" w14:textId="4ABB1C15"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55874A31" w14:textId="0731263A"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423623C0" w14:textId="03943553"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32065072" w14:textId="67CE51BE"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3748FB22" w14:textId="7122E6BF"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05D71967" w14:textId="77777777" w:rsidR="00A45088" w:rsidRPr="00C25D2E" w:rsidRDefault="00A45088" w:rsidP="00A45088">
            <w:pPr>
              <w:jc w:val="right"/>
              <w:rPr>
                <w:rFonts w:ascii="Times New Roman" w:hAnsi="Times New Roman" w:cs="Times New Roman"/>
              </w:rPr>
            </w:pPr>
          </w:p>
        </w:tc>
        <w:tc>
          <w:tcPr>
            <w:tcW w:w="844" w:type="dxa"/>
          </w:tcPr>
          <w:p w14:paraId="27F633ED" w14:textId="77777777" w:rsidR="00A45088" w:rsidRPr="00C25D2E" w:rsidRDefault="00A45088" w:rsidP="00A45088">
            <w:pPr>
              <w:jc w:val="right"/>
              <w:rPr>
                <w:rFonts w:ascii="Times New Roman" w:hAnsi="Times New Roman" w:cs="Times New Roman"/>
              </w:rPr>
            </w:pPr>
          </w:p>
        </w:tc>
        <w:tc>
          <w:tcPr>
            <w:tcW w:w="856" w:type="dxa"/>
          </w:tcPr>
          <w:p w14:paraId="2B32C4B8" w14:textId="77777777" w:rsidR="00A45088" w:rsidRPr="00C25D2E" w:rsidRDefault="00A45088" w:rsidP="00A45088">
            <w:pPr>
              <w:jc w:val="right"/>
              <w:rPr>
                <w:rFonts w:ascii="Times New Roman" w:hAnsi="Times New Roman" w:cs="Times New Roman"/>
              </w:rPr>
            </w:pPr>
          </w:p>
        </w:tc>
        <w:tc>
          <w:tcPr>
            <w:tcW w:w="1532" w:type="dxa"/>
          </w:tcPr>
          <w:p w14:paraId="55B19478" w14:textId="62FB2FD6"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78C621DE" w14:textId="77777777" w:rsidTr="00752E74">
        <w:tc>
          <w:tcPr>
            <w:tcW w:w="6371" w:type="dxa"/>
            <w:vMerge/>
          </w:tcPr>
          <w:p w14:paraId="58A87D19" w14:textId="77777777" w:rsidR="00A45088" w:rsidRPr="00C25D2E" w:rsidRDefault="00A45088" w:rsidP="00A45088">
            <w:pPr>
              <w:jc w:val="center"/>
              <w:rPr>
                <w:rFonts w:ascii="Times New Roman" w:hAnsi="Times New Roman" w:cs="Times New Roman"/>
              </w:rPr>
            </w:pPr>
          </w:p>
        </w:tc>
        <w:tc>
          <w:tcPr>
            <w:tcW w:w="1143" w:type="dxa"/>
          </w:tcPr>
          <w:p w14:paraId="52D405F7" w14:textId="128F9812" w:rsidR="00A45088" w:rsidRDefault="00A45088" w:rsidP="00A45088">
            <w:pPr>
              <w:rPr>
                <w:rFonts w:ascii="Times New Roman" w:hAnsi="Times New Roman" w:cs="Times New Roman"/>
              </w:rPr>
            </w:pPr>
            <w:r>
              <w:rPr>
                <w:rFonts w:ascii="Times New Roman" w:hAnsi="Times New Roman" w:cs="Times New Roman"/>
              </w:rPr>
              <w:t>КБ</w:t>
            </w:r>
          </w:p>
        </w:tc>
        <w:tc>
          <w:tcPr>
            <w:tcW w:w="992" w:type="dxa"/>
          </w:tcPr>
          <w:p w14:paraId="2AF5C56D" w14:textId="596707B9"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31A3A145" w14:textId="60A01C05"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6D6E9028" w14:textId="795FE785"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459D424C" w14:textId="6F41D53F"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3D052983" w14:textId="4B9EBC82"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0A166082" w14:textId="77777777" w:rsidR="00A45088" w:rsidRPr="00C25D2E" w:rsidRDefault="00A45088" w:rsidP="00A45088">
            <w:pPr>
              <w:jc w:val="right"/>
              <w:rPr>
                <w:rFonts w:ascii="Times New Roman" w:hAnsi="Times New Roman" w:cs="Times New Roman"/>
              </w:rPr>
            </w:pPr>
          </w:p>
        </w:tc>
        <w:tc>
          <w:tcPr>
            <w:tcW w:w="844" w:type="dxa"/>
          </w:tcPr>
          <w:p w14:paraId="17810D82" w14:textId="77777777" w:rsidR="00A45088" w:rsidRPr="00C25D2E" w:rsidRDefault="00A45088" w:rsidP="00A45088">
            <w:pPr>
              <w:jc w:val="right"/>
              <w:rPr>
                <w:rFonts w:ascii="Times New Roman" w:hAnsi="Times New Roman" w:cs="Times New Roman"/>
              </w:rPr>
            </w:pPr>
          </w:p>
        </w:tc>
        <w:tc>
          <w:tcPr>
            <w:tcW w:w="856" w:type="dxa"/>
          </w:tcPr>
          <w:p w14:paraId="4CEFE322" w14:textId="77777777" w:rsidR="00A45088" w:rsidRPr="00C25D2E" w:rsidRDefault="00A45088" w:rsidP="00A45088">
            <w:pPr>
              <w:jc w:val="right"/>
              <w:rPr>
                <w:rFonts w:ascii="Times New Roman" w:hAnsi="Times New Roman" w:cs="Times New Roman"/>
              </w:rPr>
            </w:pPr>
          </w:p>
        </w:tc>
        <w:tc>
          <w:tcPr>
            <w:tcW w:w="1532" w:type="dxa"/>
          </w:tcPr>
          <w:p w14:paraId="29E95DF4" w14:textId="23B2B35A"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40397AD2" w14:textId="77777777" w:rsidTr="00752E74">
        <w:trPr>
          <w:trHeight w:val="70"/>
        </w:trPr>
        <w:tc>
          <w:tcPr>
            <w:tcW w:w="6371" w:type="dxa"/>
            <w:vMerge/>
          </w:tcPr>
          <w:p w14:paraId="640E45BF" w14:textId="77777777" w:rsidR="00A45088" w:rsidRPr="00C25D2E" w:rsidRDefault="00A45088" w:rsidP="00A45088">
            <w:pPr>
              <w:jc w:val="center"/>
              <w:rPr>
                <w:rFonts w:ascii="Times New Roman" w:hAnsi="Times New Roman" w:cs="Times New Roman"/>
              </w:rPr>
            </w:pPr>
          </w:p>
        </w:tc>
        <w:tc>
          <w:tcPr>
            <w:tcW w:w="1143" w:type="dxa"/>
          </w:tcPr>
          <w:p w14:paraId="12969338" w14:textId="29C9A1D6" w:rsidR="00A45088" w:rsidRDefault="00A45088" w:rsidP="00A45088">
            <w:pPr>
              <w:rPr>
                <w:rFonts w:ascii="Times New Roman" w:hAnsi="Times New Roman" w:cs="Times New Roman"/>
              </w:rPr>
            </w:pPr>
            <w:r>
              <w:rPr>
                <w:rFonts w:ascii="Times New Roman" w:hAnsi="Times New Roman" w:cs="Times New Roman"/>
              </w:rPr>
              <w:t>МБ</w:t>
            </w:r>
          </w:p>
        </w:tc>
        <w:tc>
          <w:tcPr>
            <w:tcW w:w="992" w:type="dxa"/>
          </w:tcPr>
          <w:p w14:paraId="359A9539" w14:textId="5C91BBED"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065B894C" w14:textId="06E19CF1" w:rsidR="00A45088" w:rsidRPr="00C25D2E" w:rsidRDefault="00A45088" w:rsidP="00A45088">
            <w:pPr>
              <w:jc w:val="right"/>
              <w:rPr>
                <w:rFonts w:ascii="Times New Roman" w:hAnsi="Times New Roman" w:cs="Times New Roman"/>
              </w:rPr>
            </w:pPr>
            <w:r>
              <w:rPr>
                <w:rFonts w:ascii="Times New Roman" w:hAnsi="Times New Roman" w:cs="Times New Roman"/>
              </w:rPr>
              <w:t>7,00</w:t>
            </w:r>
          </w:p>
        </w:tc>
        <w:tc>
          <w:tcPr>
            <w:tcW w:w="931" w:type="dxa"/>
          </w:tcPr>
          <w:p w14:paraId="00AED712" w14:textId="1230B682" w:rsidR="00A45088" w:rsidRPr="00C25D2E" w:rsidRDefault="00A45088" w:rsidP="00A45088">
            <w:pPr>
              <w:jc w:val="right"/>
              <w:rPr>
                <w:rFonts w:ascii="Times New Roman" w:hAnsi="Times New Roman" w:cs="Times New Roman"/>
              </w:rPr>
            </w:pPr>
            <w:r>
              <w:rPr>
                <w:rFonts w:ascii="Times New Roman" w:hAnsi="Times New Roman" w:cs="Times New Roman"/>
              </w:rPr>
              <w:t>7,00</w:t>
            </w:r>
          </w:p>
        </w:tc>
        <w:tc>
          <w:tcPr>
            <w:tcW w:w="926" w:type="dxa"/>
          </w:tcPr>
          <w:p w14:paraId="4E7D7254" w14:textId="59855541" w:rsidR="00A45088" w:rsidRPr="00C25D2E" w:rsidRDefault="00A45088" w:rsidP="00A45088">
            <w:pPr>
              <w:jc w:val="right"/>
              <w:rPr>
                <w:rFonts w:ascii="Times New Roman" w:hAnsi="Times New Roman" w:cs="Times New Roman"/>
              </w:rPr>
            </w:pPr>
            <w:r>
              <w:rPr>
                <w:rFonts w:ascii="Times New Roman" w:hAnsi="Times New Roman" w:cs="Times New Roman"/>
              </w:rPr>
              <w:t>7,00</w:t>
            </w:r>
          </w:p>
        </w:tc>
        <w:tc>
          <w:tcPr>
            <w:tcW w:w="931" w:type="dxa"/>
          </w:tcPr>
          <w:p w14:paraId="3D97E179" w14:textId="029F13EB" w:rsidR="00A45088" w:rsidRPr="00C25D2E" w:rsidRDefault="00A45088" w:rsidP="00A45088">
            <w:pPr>
              <w:jc w:val="right"/>
              <w:rPr>
                <w:rFonts w:ascii="Times New Roman" w:hAnsi="Times New Roman" w:cs="Times New Roman"/>
              </w:rPr>
            </w:pPr>
            <w:r>
              <w:rPr>
                <w:rFonts w:ascii="Times New Roman" w:hAnsi="Times New Roman" w:cs="Times New Roman"/>
              </w:rPr>
              <w:t>7,00</w:t>
            </w:r>
          </w:p>
        </w:tc>
        <w:tc>
          <w:tcPr>
            <w:tcW w:w="845" w:type="dxa"/>
          </w:tcPr>
          <w:p w14:paraId="06B1C5EA" w14:textId="77777777" w:rsidR="00A45088" w:rsidRPr="00C25D2E" w:rsidRDefault="00A45088" w:rsidP="00A45088">
            <w:pPr>
              <w:jc w:val="right"/>
              <w:rPr>
                <w:rFonts w:ascii="Times New Roman" w:hAnsi="Times New Roman" w:cs="Times New Roman"/>
              </w:rPr>
            </w:pPr>
          </w:p>
        </w:tc>
        <w:tc>
          <w:tcPr>
            <w:tcW w:w="844" w:type="dxa"/>
          </w:tcPr>
          <w:p w14:paraId="6D024526" w14:textId="77777777" w:rsidR="00A45088" w:rsidRPr="00C25D2E" w:rsidRDefault="00A45088" w:rsidP="00A45088">
            <w:pPr>
              <w:jc w:val="right"/>
              <w:rPr>
                <w:rFonts w:ascii="Times New Roman" w:hAnsi="Times New Roman" w:cs="Times New Roman"/>
              </w:rPr>
            </w:pPr>
          </w:p>
        </w:tc>
        <w:tc>
          <w:tcPr>
            <w:tcW w:w="856" w:type="dxa"/>
          </w:tcPr>
          <w:p w14:paraId="0B23A3EA" w14:textId="77777777" w:rsidR="00A45088" w:rsidRPr="00C25D2E" w:rsidRDefault="00A45088" w:rsidP="00A45088">
            <w:pPr>
              <w:jc w:val="right"/>
              <w:rPr>
                <w:rFonts w:ascii="Times New Roman" w:hAnsi="Times New Roman" w:cs="Times New Roman"/>
              </w:rPr>
            </w:pPr>
          </w:p>
        </w:tc>
        <w:tc>
          <w:tcPr>
            <w:tcW w:w="1532" w:type="dxa"/>
          </w:tcPr>
          <w:p w14:paraId="71540B11" w14:textId="1526AAE4" w:rsidR="00A45088" w:rsidRPr="000770D3" w:rsidRDefault="00A45088" w:rsidP="00A45088">
            <w:pPr>
              <w:jc w:val="right"/>
              <w:rPr>
                <w:rFonts w:ascii="Times New Roman" w:hAnsi="Times New Roman" w:cs="Times New Roman"/>
                <w:b/>
                <w:bCs/>
              </w:rPr>
            </w:pPr>
            <w:r>
              <w:rPr>
                <w:rFonts w:ascii="Times New Roman" w:hAnsi="Times New Roman" w:cs="Times New Roman"/>
                <w:b/>
                <w:bCs/>
              </w:rPr>
              <w:t>28,00</w:t>
            </w:r>
          </w:p>
        </w:tc>
      </w:tr>
      <w:tr w:rsidR="00752E74" w:rsidRPr="000770D3" w14:paraId="154D7B74" w14:textId="77777777" w:rsidTr="00752E74">
        <w:tc>
          <w:tcPr>
            <w:tcW w:w="6371" w:type="dxa"/>
            <w:vMerge w:val="restart"/>
          </w:tcPr>
          <w:p w14:paraId="29A4AA3E" w14:textId="70EA4C41" w:rsidR="00A45088" w:rsidRPr="00C25D2E" w:rsidRDefault="00A45088" w:rsidP="00A45088">
            <w:pPr>
              <w:jc w:val="center"/>
              <w:rPr>
                <w:rFonts w:ascii="Times New Roman" w:hAnsi="Times New Roman" w:cs="Times New Roman"/>
              </w:rPr>
            </w:pPr>
            <w:r>
              <w:rPr>
                <w:rFonts w:ascii="Times New Roman" w:hAnsi="Times New Roman" w:cs="Times New Roman"/>
              </w:rPr>
              <w:t>2.1.2.</w:t>
            </w:r>
            <w:r w:rsidR="00FC044A">
              <w:rPr>
                <w:rFonts w:ascii="Times New Roman" w:hAnsi="Times New Roman" w:cs="Times New Roman"/>
              </w:rPr>
              <w:t xml:space="preserve"> </w:t>
            </w:r>
            <w:r>
              <w:rPr>
                <w:rFonts w:ascii="Times New Roman" w:hAnsi="Times New Roman" w:cs="Times New Roman"/>
              </w:rPr>
              <w:t>Изготовление и установка баннеров, плакатов с информацией о мерах предосторожности с огнем</w:t>
            </w:r>
          </w:p>
        </w:tc>
        <w:tc>
          <w:tcPr>
            <w:tcW w:w="1143" w:type="dxa"/>
          </w:tcPr>
          <w:p w14:paraId="2D23D3B5" w14:textId="636CD8B4" w:rsidR="00A45088" w:rsidRDefault="00A45088" w:rsidP="00A45088">
            <w:pPr>
              <w:rPr>
                <w:rFonts w:ascii="Times New Roman" w:hAnsi="Times New Roman" w:cs="Times New Roman"/>
              </w:rPr>
            </w:pPr>
            <w:r w:rsidRPr="000770D3">
              <w:rPr>
                <w:rFonts w:ascii="Times New Roman" w:hAnsi="Times New Roman" w:cs="Times New Roman"/>
                <w:b/>
                <w:bCs/>
              </w:rPr>
              <w:t>Всего</w:t>
            </w:r>
          </w:p>
        </w:tc>
        <w:tc>
          <w:tcPr>
            <w:tcW w:w="992" w:type="dxa"/>
            <w:shd w:val="clear" w:color="auto" w:fill="FFF2CC" w:themeFill="accent4" w:themeFillTint="33"/>
          </w:tcPr>
          <w:p w14:paraId="527D8FA9" w14:textId="6A492E54" w:rsidR="00A45088" w:rsidRPr="00F25635" w:rsidRDefault="00A45088" w:rsidP="00A45088">
            <w:pPr>
              <w:jc w:val="right"/>
              <w:rPr>
                <w:rFonts w:ascii="Times New Roman" w:hAnsi="Times New Roman" w:cs="Times New Roman"/>
                <w:b/>
                <w:bCs/>
              </w:rPr>
            </w:pPr>
            <w:r w:rsidRPr="00F25635">
              <w:rPr>
                <w:rFonts w:ascii="Times New Roman" w:hAnsi="Times New Roman" w:cs="Times New Roman"/>
                <w:b/>
                <w:bCs/>
              </w:rPr>
              <w:t>0,00</w:t>
            </w:r>
          </w:p>
        </w:tc>
        <w:tc>
          <w:tcPr>
            <w:tcW w:w="931" w:type="dxa"/>
            <w:shd w:val="clear" w:color="auto" w:fill="FFF2CC" w:themeFill="accent4" w:themeFillTint="33"/>
          </w:tcPr>
          <w:p w14:paraId="35FD161F" w14:textId="14832AB4" w:rsidR="00A45088" w:rsidRPr="00F25635" w:rsidRDefault="00A45088" w:rsidP="00A45088">
            <w:pPr>
              <w:jc w:val="right"/>
              <w:rPr>
                <w:rFonts w:ascii="Times New Roman" w:hAnsi="Times New Roman" w:cs="Times New Roman"/>
                <w:b/>
                <w:bCs/>
              </w:rPr>
            </w:pPr>
            <w:r w:rsidRPr="00F25635">
              <w:rPr>
                <w:rFonts w:ascii="Times New Roman" w:hAnsi="Times New Roman" w:cs="Times New Roman"/>
                <w:b/>
                <w:bCs/>
              </w:rPr>
              <w:t>12,00</w:t>
            </w:r>
          </w:p>
        </w:tc>
        <w:tc>
          <w:tcPr>
            <w:tcW w:w="931" w:type="dxa"/>
            <w:shd w:val="clear" w:color="auto" w:fill="FFF2CC" w:themeFill="accent4" w:themeFillTint="33"/>
          </w:tcPr>
          <w:p w14:paraId="494660ED" w14:textId="0709FB3C" w:rsidR="00A45088" w:rsidRPr="00F25635" w:rsidRDefault="00A45088" w:rsidP="00A45088">
            <w:pPr>
              <w:jc w:val="right"/>
              <w:rPr>
                <w:rFonts w:ascii="Times New Roman" w:hAnsi="Times New Roman" w:cs="Times New Roman"/>
                <w:b/>
                <w:bCs/>
              </w:rPr>
            </w:pPr>
            <w:r w:rsidRPr="00F25635">
              <w:rPr>
                <w:rFonts w:ascii="Times New Roman" w:hAnsi="Times New Roman" w:cs="Times New Roman"/>
                <w:b/>
                <w:bCs/>
              </w:rPr>
              <w:t>12,00</w:t>
            </w:r>
          </w:p>
        </w:tc>
        <w:tc>
          <w:tcPr>
            <w:tcW w:w="926" w:type="dxa"/>
            <w:shd w:val="clear" w:color="auto" w:fill="FFF2CC" w:themeFill="accent4" w:themeFillTint="33"/>
          </w:tcPr>
          <w:p w14:paraId="2C0150BF" w14:textId="24F7D6FC" w:rsidR="00A45088" w:rsidRPr="00F25635" w:rsidRDefault="00A45088" w:rsidP="00A45088">
            <w:pPr>
              <w:jc w:val="right"/>
              <w:rPr>
                <w:rFonts w:ascii="Times New Roman" w:hAnsi="Times New Roman" w:cs="Times New Roman"/>
                <w:b/>
                <w:bCs/>
              </w:rPr>
            </w:pPr>
            <w:r w:rsidRPr="00F25635">
              <w:rPr>
                <w:rFonts w:ascii="Times New Roman" w:hAnsi="Times New Roman" w:cs="Times New Roman"/>
                <w:b/>
                <w:bCs/>
              </w:rPr>
              <w:t>12,00</w:t>
            </w:r>
          </w:p>
        </w:tc>
        <w:tc>
          <w:tcPr>
            <w:tcW w:w="931" w:type="dxa"/>
            <w:shd w:val="clear" w:color="auto" w:fill="FFF2CC" w:themeFill="accent4" w:themeFillTint="33"/>
          </w:tcPr>
          <w:p w14:paraId="49837166" w14:textId="52FF3F23" w:rsidR="00A45088" w:rsidRPr="00F25635" w:rsidRDefault="00A45088" w:rsidP="00A45088">
            <w:pPr>
              <w:jc w:val="right"/>
              <w:rPr>
                <w:rFonts w:ascii="Times New Roman" w:hAnsi="Times New Roman" w:cs="Times New Roman"/>
                <w:b/>
                <w:bCs/>
              </w:rPr>
            </w:pPr>
            <w:r w:rsidRPr="00F25635">
              <w:rPr>
                <w:rFonts w:ascii="Times New Roman" w:hAnsi="Times New Roman" w:cs="Times New Roman"/>
                <w:b/>
                <w:bCs/>
              </w:rPr>
              <w:t>12,00</w:t>
            </w:r>
          </w:p>
        </w:tc>
        <w:tc>
          <w:tcPr>
            <w:tcW w:w="845" w:type="dxa"/>
            <w:shd w:val="clear" w:color="auto" w:fill="FFF2CC" w:themeFill="accent4" w:themeFillTint="33"/>
          </w:tcPr>
          <w:p w14:paraId="52A230DE" w14:textId="77777777" w:rsidR="00A45088" w:rsidRPr="00C25D2E" w:rsidRDefault="00A45088" w:rsidP="00A45088">
            <w:pPr>
              <w:jc w:val="right"/>
              <w:rPr>
                <w:rFonts w:ascii="Times New Roman" w:hAnsi="Times New Roman" w:cs="Times New Roman"/>
              </w:rPr>
            </w:pPr>
          </w:p>
        </w:tc>
        <w:tc>
          <w:tcPr>
            <w:tcW w:w="844" w:type="dxa"/>
            <w:shd w:val="clear" w:color="auto" w:fill="FFF2CC" w:themeFill="accent4" w:themeFillTint="33"/>
          </w:tcPr>
          <w:p w14:paraId="3339942F" w14:textId="77777777" w:rsidR="00A45088" w:rsidRPr="00C25D2E" w:rsidRDefault="00A45088" w:rsidP="00A45088">
            <w:pPr>
              <w:jc w:val="right"/>
              <w:rPr>
                <w:rFonts w:ascii="Times New Roman" w:hAnsi="Times New Roman" w:cs="Times New Roman"/>
              </w:rPr>
            </w:pPr>
          </w:p>
        </w:tc>
        <w:tc>
          <w:tcPr>
            <w:tcW w:w="856" w:type="dxa"/>
            <w:shd w:val="clear" w:color="auto" w:fill="FFF2CC" w:themeFill="accent4" w:themeFillTint="33"/>
          </w:tcPr>
          <w:p w14:paraId="42F69941" w14:textId="77777777" w:rsidR="00A45088" w:rsidRPr="00C25D2E" w:rsidRDefault="00A45088" w:rsidP="00A45088">
            <w:pPr>
              <w:jc w:val="right"/>
              <w:rPr>
                <w:rFonts w:ascii="Times New Roman" w:hAnsi="Times New Roman" w:cs="Times New Roman"/>
              </w:rPr>
            </w:pPr>
          </w:p>
        </w:tc>
        <w:tc>
          <w:tcPr>
            <w:tcW w:w="1532" w:type="dxa"/>
            <w:shd w:val="clear" w:color="auto" w:fill="FFF2CC" w:themeFill="accent4" w:themeFillTint="33"/>
          </w:tcPr>
          <w:p w14:paraId="096225B6" w14:textId="25260765" w:rsidR="00A45088" w:rsidRPr="000770D3" w:rsidRDefault="00A45088" w:rsidP="00A45088">
            <w:pPr>
              <w:jc w:val="right"/>
              <w:rPr>
                <w:rFonts w:ascii="Times New Roman" w:hAnsi="Times New Roman" w:cs="Times New Roman"/>
                <w:b/>
                <w:bCs/>
              </w:rPr>
            </w:pPr>
            <w:r>
              <w:rPr>
                <w:rFonts w:ascii="Times New Roman" w:hAnsi="Times New Roman" w:cs="Times New Roman"/>
                <w:b/>
                <w:bCs/>
              </w:rPr>
              <w:t>48,00</w:t>
            </w:r>
          </w:p>
        </w:tc>
      </w:tr>
      <w:tr w:rsidR="00A45088" w:rsidRPr="000770D3" w14:paraId="68CE929A" w14:textId="77777777" w:rsidTr="00752E74">
        <w:tc>
          <w:tcPr>
            <w:tcW w:w="6371" w:type="dxa"/>
            <w:vMerge/>
          </w:tcPr>
          <w:p w14:paraId="5885DDCB" w14:textId="77777777" w:rsidR="00A45088" w:rsidRPr="00C25D2E" w:rsidRDefault="00A45088" w:rsidP="00A45088">
            <w:pPr>
              <w:jc w:val="center"/>
              <w:rPr>
                <w:rFonts w:ascii="Times New Roman" w:hAnsi="Times New Roman" w:cs="Times New Roman"/>
              </w:rPr>
            </w:pPr>
          </w:p>
        </w:tc>
        <w:tc>
          <w:tcPr>
            <w:tcW w:w="1143" w:type="dxa"/>
          </w:tcPr>
          <w:p w14:paraId="229A879E" w14:textId="61C25678" w:rsidR="00A45088" w:rsidRDefault="00A45088" w:rsidP="00A45088">
            <w:pPr>
              <w:rPr>
                <w:rFonts w:ascii="Times New Roman" w:hAnsi="Times New Roman" w:cs="Times New Roman"/>
              </w:rPr>
            </w:pPr>
            <w:r>
              <w:rPr>
                <w:rFonts w:ascii="Times New Roman" w:hAnsi="Times New Roman" w:cs="Times New Roman"/>
              </w:rPr>
              <w:t>ФБ</w:t>
            </w:r>
          </w:p>
        </w:tc>
        <w:tc>
          <w:tcPr>
            <w:tcW w:w="992" w:type="dxa"/>
          </w:tcPr>
          <w:p w14:paraId="1D518E32" w14:textId="072FCF3A"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5CC8C6D0" w14:textId="502D8929"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1D8011AD" w14:textId="7DF3C05C"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5532D3D7" w14:textId="0B277ACB"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19F5CF93" w14:textId="049E6A7B"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06290689" w14:textId="77777777" w:rsidR="00A45088" w:rsidRPr="00C25D2E" w:rsidRDefault="00A45088" w:rsidP="00A45088">
            <w:pPr>
              <w:jc w:val="right"/>
              <w:rPr>
                <w:rFonts w:ascii="Times New Roman" w:hAnsi="Times New Roman" w:cs="Times New Roman"/>
              </w:rPr>
            </w:pPr>
          </w:p>
        </w:tc>
        <w:tc>
          <w:tcPr>
            <w:tcW w:w="844" w:type="dxa"/>
          </w:tcPr>
          <w:p w14:paraId="6EEC57DC" w14:textId="77777777" w:rsidR="00A45088" w:rsidRPr="00C25D2E" w:rsidRDefault="00A45088" w:rsidP="00A45088">
            <w:pPr>
              <w:jc w:val="right"/>
              <w:rPr>
                <w:rFonts w:ascii="Times New Roman" w:hAnsi="Times New Roman" w:cs="Times New Roman"/>
              </w:rPr>
            </w:pPr>
          </w:p>
        </w:tc>
        <w:tc>
          <w:tcPr>
            <w:tcW w:w="856" w:type="dxa"/>
          </w:tcPr>
          <w:p w14:paraId="7BF3858F" w14:textId="77777777" w:rsidR="00A45088" w:rsidRPr="00C25D2E" w:rsidRDefault="00A45088" w:rsidP="00A45088">
            <w:pPr>
              <w:jc w:val="right"/>
              <w:rPr>
                <w:rFonts w:ascii="Times New Roman" w:hAnsi="Times New Roman" w:cs="Times New Roman"/>
              </w:rPr>
            </w:pPr>
          </w:p>
        </w:tc>
        <w:tc>
          <w:tcPr>
            <w:tcW w:w="1532" w:type="dxa"/>
          </w:tcPr>
          <w:p w14:paraId="4857BBDB" w14:textId="4C67B505"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6F1D37F3" w14:textId="77777777" w:rsidTr="00752E74">
        <w:tc>
          <w:tcPr>
            <w:tcW w:w="6371" w:type="dxa"/>
            <w:vMerge/>
          </w:tcPr>
          <w:p w14:paraId="57DB1A2D" w14:textId="77777777" w:rsidR="00A45088" w:rsidRPr="00C25D2E" w:rsidRDefault="00A45088" w:rsidP="00A45088">
            <w:pPr>
              <w:jc w:val="center"/>
              <w:rPr>
                <w:rFonts w:ascii="Times New Roman" w:hAnsi="Times New Roman" w:cs="Times New Roman"/>
              </w:rPr>
            </w:pPr>
          </w:p>
        </w:tc>
        <w:tc>
          <w:tcPr>
            <w:tcW w:w="1143" w:type="dxa"/>
          </w:tcPr>
          <w:p w14:paraId="0B881056" w14:textId="777C14B4" w:rsidR="00A45088" w:rsidRDefault="00A45088" w:rsidP="00A45088">
            <w:pPr>
              <w:rPr>
                <w:rFonts w:ascii="Times New Roman" w:hAnsi="Times New Roman" w:cs="Times New Roman"/>
              </w:rPr>
            </w:pPr>
            <w:r>
              <w:rPr>
                <w:rFonts w:ascii="Times New Roman" w:hAnsi="Times New Roman" w:cs="Times New Roman"/>
              </w:rPr>
              <w:t>КБ</w:t>
            </w:r>
          </w:p>
        </w:tc>
        <w:tc>
          <w:tcPr>
            <w:tcW w:w="992" w:type="dxa"/>
          </w:tcPr>
          <w:p w14:paraId="7DE75A80" w14:textId="41984D78"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2F87E799" w14:textId="0AE0C778"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0BCC9F3E" w14:textId="6C50F605"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4405CC04" w14:textId="78FB1D31"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2D707BAA" w14:textId="549BD8E9"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4F44E3CD" w14:textId="77777777" w:rsidR="00A45088" w:rsidRPr="00C25D2E" w:rsidRDefault="00A45088" w:rsidP="00A45088">
            <w:pPr>
              <w:jc w:val="right"/>
              <w:rPr>
                <w:rFonts w:ascii="Times New Roman" w:hAnsi="Times New Roman" w:cs="Times New Roman"/>
              </w:rPr>
            </w:pPr>
          </w:p>
        </w:tc>
        <w:tc>
          <w:tcPr>
            <w:tcW w:w="844" w:type="dxa"/>
          </w:tcPr>
          <w:p w14:paraId="20E40E69" w14:textId="77777777" w:rsidR="00A45088" w:rsidRPr="00C25D2E" w:rsidRDefault="00A45088" w:rsidP="00A45088">
            <w:pPr>
              <w:jc w:val="right"/>
              <w:rPr>
                <w:rFonts w:ascii="Times New Roman" w:hAnsi="Times New Roman" w:cs="Times New Roman"/>
              </w:rPr>
            </w:pPr>
          </w:p>
        </w:tc>
        <w:tc>
          <w:tcPr>
            <w:tcW w:w="856" w:type="dxa"/>
          </w:tcPr>
          <w:p w14:paraId="68098AF0" w14:textId="77777777" w:rsidR="00A45088" w:rsidRPr="00C25D2E" w:rsidRDefault="00A45088" w:rsidP="00A45088">
            <w:pPr>
              <w:jc w:val="right"/>
              <w:rPr>
                <w:rFonts w:ascii="Times New Roman" w:hAnsi="Times New Roman" w:cs="Times New Roman"/>
              </w:rPr>
            </w:pPr>
          </w:p>
        </w:tc>
        <w:tc>
          <w:tcPr>
            <w:tcW w:w="1532" w:type="dxa"/>
          </w:tcPr>
          <w:p w14:paraId="51240D40" w14:textId="79DD4313"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169B23D5" w14:textId="77777777" w:rsidTr="00752E74">
        <w:tc>
          <w:tcPr>
            <w:tcW w:w="6371" w:type="dxa"/>
            <w:vMerge/>
          </w:tcPr>
          <w:p w14:paraId="4EF84E1A" w14:textId="77777777" w:rsidR="00A45088" w:rsidRPr="00C25D2E" w:rsidRDefault="00A45088" w:rsidP="00A45088">
            <w:pPr>
              <w:jc w:val="center"/>
              <w:rPr>
                <w:rFonts w:ascii="Times New Roman" w:hAnsi="Times New Roman" w:cs="Times New Roman"/>
              </w:rPr>
            </w:pPr>
          </w:p>
        </w:tc>
        <w:tc>
          <w:tcPr>
            <w:tcW w:w="1143" w:type="dxa"/>
          </w:tcPr>
          <w:p w14:paraId="26D919C8" w14:textId="6E3338CC" w:rsidR="00A45088" w:rsidRDefault="00A45088" w:rsidP="00A45088">
            <w:pPr>
              <w:rPr>
                <w:rFonts w:ascii="Times New Roman" w:hAnsi="Times New Roman" w:cs="Times New Roman"/>
              </w:rPr>
            </w:pPr>
            <w:r>
              <w:rPr>
                <w:rFonts w:ascii="Times New Roman" w:hAnsi="Times New Roman" w:cs="Times New Roman"/>
              </w:rPr>
              <w:t>МБ</w:t>
            </w:r>
          </w:p>
        </w:tc>
        <w:tc>
          <w:tcPr>
            <w:tcW w:w="992" w:type="dxa"/>
          </w:tcPr>
          <w:p w14:paraId="71BEDB6E" w14:textId="72F56A55"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41F4F9A1" w14:textId="28D3BD43" w:rsidR="00A45088" w:rsidRPr="00C25D2E" w:rsidRDefault="00A45088" w:rsidP="00A45088">
            <w:pPr>
              <w:jc w:val="right"/>
              <w:rPr>
                <w:rFonts w:ascii="Times New Roman" w:hAnsi="Times New Roman" w:cs="Times New Roman"/>
              </w:rPr>
            </w:pPr>
            <w:r>
              <w:rPr>
                <w:rFonts w:ascii="Times New Roman" w:hAnsi="Times New Roman" w:cs="Times New Roman"/>
              </w:rPr>
              <w:t>12,00</w:t>
            </w:r>
          </w:p>
        </w:tc>
        <w:tc>
          <w:tcPr>
            <w:tcW w:w="931" w:type="dxa"/>
          </w:tcPr>
          <w:p w14:paraId="6E197A44" w14:textId="008DB4CB" w:rsidR="00A45088" w:rsidRPr="00C25D2E" w:rsidRDefault="00A45088" w:rsidP="00A45088">
            <w:pPr>
              <w:jc w:val="right"/>
              <w:rPr>
                <w:rFonts w:ascii="Times New Roman" w:hAnsi="Times New Roman" w:cs="Times New Roman"/>
              </w:rPr>
            </w:pPr>
            <w:r>
              <w:rPr>
                <w:rFonts w:ascii="Times New Roman" w:hAnsi="Times New Roman" w:cs="Times New Roman"/>
              </w:rPr>
              <w:t>12,00</w:t>
            </w:r>
          </w:p>
        </w:tc>
        <w:tc>
          <w:tcPr>
            <w:tcW w:w="926" w:type="dxa"/>
          </w:tcPr>
          <w:p w14:paraId="6274684E" w14:textId="2DC963B4" w:rsidR="00A45088" w:rsidRPr="00C25D2E" w:rsidRDefault="00A45088" w:rsidP="00A45088">
            <w:pPr>
              <w:jc w:val="right"/>
              <w:rPr>
                <w:rFonts w:ascii="Times New Roman" w:hAnsi="Times New Roman" w:cs="Times New Roman"/>
              </w:rPr>
            </w:pPr>
            <w:r>
              <w:rPr>
                <w:rFonts w:ascii="Times New Roman" w:hAnsi="Times New Roman" w:cs="Times New Roman"/>
              </w:rPr>
              <w:t>12,00</w:t>
            </w:r>
          </w:p>
        </w:tc>
        <w:tc>
          <w:tcPr>
            <w:tcW w:w="931" w:type="dxa"/>
          </w:tcPr>
          <w:p w14:paraId="26D25DDE" w14:textId="6A384E7F" w:rsidR="00A45088" w:rsidRPr="00C25D2E" w:rsidRDefault="00A45088" w:rsidP="00A45088">
            <w:pPr>
              <w:jc w:val="right"/>
              <w:rPr>
                <w:rFonts w:ascii="Times New Roman" w:hAnsi="Times New Roman" w:cs="Times New Roman"/>
              </w:rPr>
            </w:pPr>
            <w:r>
              <w:rPr>
                <w:rFonts w:ascii="Times New Roman" w:hAnsi="Times New Roman" w:cs="Times New Roman"/>
              </w:rPr>
              <w:t>12,00</w:t>
            </w:r>
          </w:p>
        </w:tc>
        <w:tc>
          <w:tcPr>
            <w:tcW w:w="845" w:type="dxa"/>
          </w:tcPr>
          <w:p w14:paraId="6F67C5D8" w14:textId="77777777" w:rsidR="00A45088" w:rsidRPr="00C25D2E" w:rsidRDefault="00A45088" w:rsidP="00A45088">
            <w:pPr>
              <w:jc w:val="right"/>
              <w:rPr>
                <w:rFonts w:ascii="Times New Roman" w:hAnsi="Times New Roman" w:cs="Times New Roman"/>
              </w:rPr>
            </w:pPr>
          </w:p>
        </w:tc>
        <w:tc>
          <w:tcPr>
            <w:tcW w:w="844" w:type="dxa"/>
          </w:tcPr>
          <w:p w14:paraId="7B1DD225" w14:textId="77777777" w:rsidR="00A45088" w:rsidRPr="00C25D2E" w:rsidRDefault="00A45088" w:rsidP="00A45088">
            <w:pPr>
              <w:jc w:val="right"/>
              <w:rPr>
                <w:rFonts w:ascii="Times New Roman" w:hAnsi="Times New Roman" w:cs="Times New Roman"/>
              </w:rPr>
            </w:pPr>
          </w:p>
        </w:tc>
        <w:tc>
          <w:tcPr>
            <w:tcW w:w="856" w:type="dxa"/>
          </w:tcPr>
          <w:p w14:paraId="4213DE30" w14:textId="77777777" w:rsidR="00A45088" w:rsidRPr="00C25D2E" w:rsidRDefault="00A45088" w:rsidP="00A45088">
            <w:pPr>
              <w:jc w:val="right"/>
              <w:rPr>
                <w:rFonts w:ascii="Times New Roman" w:hAnsi="Times New Roman" w:cs="Times New Roman"/>
              </w:rPr>
            </w:pPr>
          </w:p>
        </w:tc>
        <w:tc>
          <w:tcPr>
            <w:tcW w:w="1532" w:type="dxa"/>
          </w:tcPr>
          <w:p w14:paraId="0F3F9DF3" w14:textId="4D7B4F02" w:rsidR="00A45088" w:rsidRPr="000770D3" w:rsidRDefault="00A45088" w:rsidP="00A45088">
            <w:pPr>
              <w:jc w:val="right"/>
              <w:rPr>
                <w:rFonts w:ascii="Times New Roman" w:hAnsi="Times New Roman" w:cs="Times New Roman"/>
                <w:b/>
                <w:bCs/>
              </w:rPr>
            </w:pPr>
            <w:r>
              <w:rPr>
                <w:rFonts w:ascii="Times New Roman" w:hAnsi="Times New Roman" w:cs="Times New Roman"/>
                <w:b/>
                <w:bCs/>
              </w:rPr>
              <w:t>48,00</w:t>
            </w:r>
          </w:p>
        </w:tc>
      </w:tr>
      <w:tr w:rsidR="00752E74" w:rsidRPr="000770D3" w14:paraId="7BA42D19" w14:textId="77777777" w:rsidTr="00752E74">
        <w:tc>
          <w:tcPr>
            <w:tcW w:w="6371" w:type="dxa"/>
            <w:vMerge w:val="restart"/>
          </w:tcPr>
          <w:p w14:paraId="30FE71E0" w14:textId="6DF37BB6" w:rsidR="00A45088" w:rsidRPr="00C25D2E" w:rsidRDefault="00A45088" w:rsidP="00A45088">
            <w:pPr>
              <w:jc w:val="center"/>
              <w:rPr>
                <w:rFonts w:ascii="Times New Roman" w:hAnsi="Times New Roman" w:cs="Times New Roman"/>
              </w:rPr>
            </w:pPr>
            <w:r>
              <w:rPr>
                <w:rFonts w:ascii="Times New Roman" w:hAnsi="Times New Roman" w:cs="Times New Roman"/>
              </w:rPr>
              <w:t>2.1.3.Изготовление и распространение информационных листовок, памяток и брошюр на тематику пожарной безопасности</w:t>
            </w:r>
          </w:p>
        </w:tc>
        <w:tc>
          <w:tcPr>
            <w:tcW w:w="1143" w:type="dxa"/>
          </w:tcPr>
          <w:p w14:paraId="2C6372BF" w14:textId="6BD75A25" w:rsidR="00A45088" w:rsidRDefault="00A45088" w:rsidP="00A45088">
            <w:pPr>
              <w:rPr>
                <w:rFonts w:ascii="Times New Roman" w:hAnsi="Times New Roman" w:cs="Times New Roman"/>
              </w:rPr>
            </w:pPr>
            <w:r w:rsidRPr="000770D3">
              <w:rPr>
                <w:rFonts w:ascii="Times New Roman" w:hAnsi="Times New Roman" w:cs="Times New Roman"/>
                <w:b/>
                <w:bCs/>
              </w:rPr>
              <w:t>Всего</w:t>
            </w:r>
          </w:p>
        </w:tc>
        <w:tc>
          <w:tcPr>
            <w:tcW w:w="992" w:type="dxa"/>
            <w:shd w:val="clear" w:color="auto" w:fill="FFF2CC" w:themeFill="accent4" w:themeFillTint="33"/>
          </w:tcPr>
          <w:p w14:paraId="7E35D117" w14:textId="27AFFC44" w:rsidR="00A45088" w:rsidRPr="00F25635" w:rsidRDefault="00A45088" w:rsidP="00A45088">
            <w:pPr>
              <w:jc w:val="right"/>
              <w:rPr>
                <w:rFonts w:ascii="Times New Roman" w:hAnsi="Times New Roman" w:cs="Times New Roman"/>
                <w:b/>
                <w:bCs/>
              </w:rPr>
            </w:pPr>
            <w:r w:rsidRPr="00F25635">
              <w:rPr>
                <w:rFonts w:ascii="Times New Roman" w:hAnsi="Times New Roman" w:cs="Times New Roman"/>
                <w:b/>
                <w:bCs/>
              </w:rPr>
              <w:t>0,00</w:t>
            </w:r>
          </w:p>
        </w:tc>
        <w:tc>
          <w:tcPr>
            <w:tcW w:w="931" w:type="dxa"/>
            <w:shd w:val="clear" w:color="auto" w:fill="FFF2CC" w:themeFill="accent4" w:themeFillTint="33"/>
          </w:tcPr>
          <w:p w14:paraId="71A35909" w14:textId="256D77E6" w:rsidR="00A45088" w:rsidRPr="00F25635" w:rsidRDefault="00A45088" w:rsidP="00A45088">
            <w:pPr>
              <w:jc w:val="right"/>
              <w:rPr>
                <w:rFonts w:ascii="Times New Roman" w:hAnsi="Times New Roman" w:cs="Times New Roman"/>
                <w:b/>
                <w:bCs/>
              </w:rPr>
            </w:pPr>
            <w:r w:rsidRPr="00F25635">
              <w:rPr>
                <w:rFonts w:ascii="Times New Roman" w:hAnsi="Times New Roman" w:cs="Times New Roman"/>
                <w:b/>
                <w:bCs/>
              </w:rPr>
              <w:t>6,00</w:t>
            </w:r>
          </w:p>
        </w:tc>
        <w:tc>
          <w:tcPr>
            <w:tcW w:w="931" w:type="dxa"/>
            <w:shd w:val="clear" w:color="auto" w:fill="FFF2CC" w:themeFill="accent4" w:themeFillTint="33"/>
          </w:tcPr>
          <w:p w14:paraId="229BADE0" w14:textId="739D790F" w:rsidR="00A45088" w:rsidRPr="00F25635" w:rsidRDefault="00A45088" w:rsidP="00A45088">
            <w:pPr>
              <w:jc w:val="right"/>
              <w:rPr>
                <w:rFonts w:ascii="Times New Roman" w:hAnsi="Times New Roman" w:cs="Times New Roman"/>
                <w:b/>
                <w:bCs/>
              </w:rPr>
            </w:pPr>
            <w:r w:rsidRPr="00F25635">
              <w:rPr>
                <w:rFonts w:ascii="Times New Roman" w:hAnsi="Times New Roman" w:cs="Times New Roman"/>
                <w:b/>
                <w:bCs/>
              </w:rPr>
              <w:t>6,00</w:t>
            </w:r>
          </w:p>
        </w:tc>
        <w:tc>
          <w:tcPr>
            <w:tcW w:w="926" w:type="dxa"/>
            <w:shd w:val="clear" w:color="auto" w:fill="FFF2CC" w:themeFill="accent4" w:themeFillTint="33"/>
          </w:tcPr>
          <w:p w14:paraId="496A2ABD" w14:textId="7B3A31BA" w:rsidR="00A45088" w:rsidRPr="00F25635" w:rsidRDefault="00A45088" w:rsidP="00A45088">
            <w:pPr>
              <w:jc w:val="right"/>
              <w:rPr>
                <w:rFonts w:ascii="Times New Roman" w:hAnsi="Times New Roman" w:cs="Times New Roman"/>
                <w:b/>
                <w:bCs/>
              </w:rPr>
            </w:pPr>
            <w:r w:rsidRPr="00F25635">
              <w:rPr>
                <w:rFonts w:ascii="Times New Roman" w:hAnsi="Times New Roman" w:cs="Times New Roman"/>
                <w:b/>
                <w:bCs/>
              </w:rPr>
              <w:t>6,00</w:t>
            </w:r>
          </w:p>
        </w:tc>
        <w:tc>
          <w:tcPr>
            <w:tcW w:w="931" w:type="dxa"/>
            <w:shd w:val="clear" w:color="auto" w:fill="FFF2CC" w:themeFill="accent4" w:themeFillTint="33"/>
          </w:tcPr>
          <w:p w14:paraId="08F66FA0" w14:textId="0292A163" w:rsidR="00A45088" w:rsidRPr="00F25635" w:rsidRDefault="00A45088" w:rsidP="00A45088">
            <w:pPr>
              <w:jc w:val="right"/>
              <w:rPr>
                <w:rFonts w:ascii="Times New Roman" w:hAnsi="Times New Roman" w:cs="Times New Roman"/>
                <w:b/>
                <w:bCs/>
              </w:rPr>
            </w:pPr>
            <w:r w:rsidRPr="00F25635">
              <w:rPr>
                <w:rFonts w:ascii="Times New Roman" w:hAnsi="Times New Roman" w:cs="Times New Roman"/>
                <w:b/>
                <w:bCs/>
              </w:rPr>
              <w:t>6,00</w:t>
            </w:r>
          </w:p>
        </w:tc>
        <w:tc>
          <w:tcPr>
            <w:tcW w:w="845" w:type="dxa"/>
            <w:shd w:val="clear" w:color="auto" w:fill="FFF2CC" w:themeFill="accent4" w:themeFillTint="33"/>
          </w:tcPr>
          <w:p w14:paraId="7125143B" w14:textId="77777777" w:rsidR="00A45088" w:rsidRPr="003E7889" w:rsidRDefault="00A45088" w:rsidP="00A45088">
            <w:pPr>
              <w:jc w:val="right"/>
              <w:rPr>
                <w:rFonts w:ascii="Times New Roman" w:hAnsi="Times New Roman" w:cs="Times New Roman"/>
                <w:b/>
                <w:bCs/>
              </w:rPr>
            </w:pPr>
          </w:p>
        </w:tc>
        <w:tc>
          <w:tcPr>
            <w:tcW w:w="844" w:type="dxa"/>
            <w:shd w:val="clear" w:color="auto" w:fill="FFF2CC" w:themeFill="accent4" w:themeFillTint="33"/>
          </w:tcPr>
          <w:p w14:paraId="368603BC" w14:textId="77777777" w:rsidR="00A45088" w:rsidRPr="003E7889" w:rsidRDefault="00A45088" w:rsidP="00A45088">
            <w:pPr>
              <w:jc w:val="right"/>
              <w:rPr>
                <w:rFonts w:ascii="Times New Roman" w:hAnsi="Times New Roman" w:cs="Times New Roman"/>
                <w:b/>
                <w:bCs/>
              </w:rPr>
            </w:pPr>
          </w:p>
        </w:tc>
        <w:tc>
          <w:tcPr>
            <w:tcW w:w="856" w:type="dxa"/>
            <w:shd w:val="clear" w:color="auto" w:fill="FFF2CC" w:themeFill="accent4" w:themeFillTint="33"/>
          </w:tcPr>
          <w:p w14:paraId="4E4A1724" w14:textId="77777777" w:rsidR="00A45088" w:rsidRPr="003E7889" w:rsidRDefault="00A45088" w:rsidP="00A45088">
            <w:pPr>
              <w:jc w:val="right"/>
              <w:rPr>
                <w:rFonts w:ascii="Times New Roman" w:hAnsi="Times New Roman" w:cs="Times New Roman"/>
                <w:b/>
                <w:bCs/>
              </w:rPr>
            </w:pPr>
          </w:p>
        </w:tc>
        <w:tc>
          <w:tcPr>
            <w:tcW w:w="1532" w:type="dxa"/>
            <w:shd w:val="clear" w:color="auto" w:fill="FFF2CC" w:themeFill="accent4" w:themeFillTint="33"/>
          </w:tcPr>
          <w:p w14:paraId="0B66A3BC" w14:textId="4E460D55" w:rsidR="00A45088" w:rsidRPr="003E7889" w:rsidRDefault="00A45088" w:rsidP="00A45088">
            <w:pPr>
              <w:jc w:val="right"/>
              <w:rPr>
                <w:rFonts w:ascii="Times New Roman" w:hAnsi="Times New Roman" w:cs="Times New Roman"/>
                <w:b/>
                <w:bCs/>
              </w:rPr>
            </w:pPr>
            <w:r>
              <w:rPr>
                <w:rFonts w:ascii="Times New Roman" w:hAnsi="Times New Roman" w:cs="Times New Roman"/>
                <w:b/>
                <w:bCs/>
              </w:rPr>
              <w:t>24,00</w:t>
            </w:r>
          </w:p>
        </w:tc>
      </w:tr>
      <w:tr w:rsidR="00A45088" w:rsidRPr="000770D3" w14:paraId="17E27700" w14:textId="77777777" w:rsidTr="00752E74">
        <w:tc>
          <w:tcPr>
            <w:tcW w:w="6371" w:type="dxa"/>
            <w:vMerge/>
          </w:tcPr>
          <w:p w14:paraId="6463150F" w14:textId="77777777" w:rsidR="00A45088" w:rsidRPr="00C25D2E" w:rsidRDefault="00A45088" w:rsidP="00A45088">
            <w:pPr>
              <w:jc w:val="center"/>
              <w:rPr>
                <w:rFonts w:ascii="Times New Roman" w:hAnsi="Times New Roman" w:cs="Times New Roman"/>
              </w:rPr>
            </w:pPr>
          </w:p>
        </w:tc>
        <w:tc>
          <w:tcPr>
            <w:tcW w:w="1143" w:type="dxa"/>
          </w:tcPr>
          <w:p w14:paraId="482BDFC1" w14:textId="3FAA3866" w:rsidR="00A45088" w:rsidRDefault="00A45088" w:rsidP="00A45088">
            <w:pPr>
              <w:rPr>
                <w:rFonts w:ascii="Times New Roman" w:hAnsi="Times New Roman" w:cs="Times New Roman"/>
              </w:rPr>
            </w:pPr>
            <w:r>
              <w:rPr>
                <w:rFonts w:ascii="Times New Roman" w:hAnsi="Times New Roman" w:cs="Times New Roman"/>
              </w:rPr>
              <w:t>ФБ</w:t>
            </w:r>
          </w:p>
        </w:tc>
        <w:tc>
          <w:tcPr>
            <w:tcW w:w="992" w:type="dxa"/>
          </w:tcPr>
          <w:p w14:paraId="5633B9E4" w14:textId="64DC328C"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196F444F" w14:textId="6E8C0EE1"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5C9C546D" w14:textId="0E23CEC5"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745FCF9B" w14:textId="0EC006F4"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1AAC70BC" w14:textId="77D778A2"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646DA6D9" w14:textId="77777777" w:rsidR="00A45088" w:rsidRPr="00C25D2E" w:rsidRDefault="00A45088" w:rsidP="00A45088">
            <w:pPr>
              <w:jc w:val="right"/>
              <w:rPr>
                <w:rFonts w:ascii="Times New Roman" w:hAnsi="Times New Roman" w:cs="Times New Roman"/>
              </w:rPr>
            </w:pPr>
          </w:p>
        </w:tc>
        <w:tc>
          <w:tcPr>
            <w:tcW w:w="844" w:type="dxa"/>
          </w:tcPr>
          <w:p w14:paraId="5DA6C8C5" w14:textId="77777777" w:rsidR="00A45088" w:rsidRPr="00C25D2E" w:rsidRDefault="00A45088" w:rsidP="00A45088">
            <w:pPr>
              <w:jc w:val="right"/>
              <w:rPr>
                <w:rFonts w:ascii="Times New Roman" w:hAnsi="Times New Roman" w:cs="Times New Roman"/>
              </w:rPr>
            </w:pPr>
          </w:p>
        </w:tc>
        <w:tc>
          <w:tcPr>
            <w:tcW w:w="856" w:type="dxa"/>
          </w:tcPr>
          <w:p w14:paraId="627103A8" w14:textId="77777777" w:rsidR="00A45088" w:rsidRPr="00C25D2E" w:rsidRDefault="00A45088" w:rsidP="00A45088">
            <w:pPr>
              <w:jc w:val="right"/>
              <w:rPr>
                <w:rFonts w:ascii="Times New Roman" w:hAnsi="Times New Roman" w:cs="Times New Roman"/>
              </w:rPr>
            </w:pPr>
          </w:p>
        </w:tc>
        <w:tc>
          <w:tcPr>
            <w:tcW w:w="1532" w:type="dxa"/>
          </w:tcPr>
          <w:p w14:paraId="24A638EC" w14:textId="203BCF52"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2936CCB7" w14:textId="77777777" w:rsidTr="00752E74">
        <w:tc>
          <w:tcPr>
            <w:tcW w:w="6371" w:type="dxa"/>
            <w:vMerge/>
          </w:tcPr>
          <w:p w14:paraId="65FBF67E" w14:textId="77777777" w:rsidR="00A45088" w:rsidRPr="00C25D2E" w:rsidRDefault="00A45088" w:rsidP="00A45088">
            <w:pPr>
              <w:jc w:val="center"/>
              <w:rPr>
                <w:rFonts w:ascii="Times New Roman" w:hAnsi="Times New Roman" w:cs="Times New Roman"/>
              </w:rPr>
            </w:pPr>
          </w:p>
        </w:tc>
        <w:tc>
          <w:tcPr>
            <w:tcW w:w="1143" w:type="dxa"/>
          </w:tcPr>
          <w:p w14:paraId="0E2C2228" w14:textId="00427DBF" w:rsidR="00A45088" w:rsidRDefault="00A45088" w:rsidP="00A45088">
            <w:pPr>
              <w:rPr>
                <w:rFonts w:ascii="Times New Roman" w:hAnsi="Times New Roman" w:cs="Times New Roman"/>
              </w:rPr>
            </w:pPr>
            <w:r>
              <w:rPr>
                <w:rFonts w:ascii="Times New Roman" w:hAnsi="Times New Roman" w:cs="Times New Roman"/>
              </w:rPr>
              <w:t>КБ</w:t>
            </w:r>
          </w:p>
        </w:tc>
        <w:tc>
          <w:tcPr>
            <w:tcW w:w="992" w:type="dxa"/>
          </w:tcPr>
          <w:p w14:paraId="4E271EF7" w14:textId="318D48FE"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4DDBB9AE" w14:textId="143607B3"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016F1AC9" w14:textId="77D2262E"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1E634AF1" w14:textId="540FAFD7"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623EC2B0" w14:textId="78D9B221"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1CBFB5B1" w14:textId="77777777" w:rsidR="00A45088" w:rsidRPr="00C25D2E" w:rsidRDefault="00A45088" w:rsidP="00A45088">
            <w:pPr>
              <w:jc w:val="right"/>
              <w:rPr>
                <w:rFonts w:ascii="Times New Roman" w:hAnsi="Times New Roman" w:cs="Times New Roman"/>
              </w:rPr>
            </w:pPr>
          </w:p>
        </w:tc>
        <w:tc>
          <w:tcPr>
            <w:tcW w:w="844" w:type="dxa"/>
          </w:tcPr>
          <w:p w14:paraId="01A9F7B5" w14:textId="77777777" w:rsidR="00A45088" w:rsidRPr="00C25D2E" w:rsidRDefault="00A45088" w:rsidP="00A45088">
            <w:pPr>
              <w:jc w:val="right"/>
              <w:rPr>
                <w:rFonts w:ascii="Times New Roman" w:hAnsi="Times New Roman" w:cs="Times New Roman"/>
              </w:rPr>
            </w:pPr>
          </w:p>
        </w:tc>
        <w:tc>
          <w:tcPr>
            <w:tcW w:w="856" w:type="dxa"/>
          </w:tcPr>
          <w:p w14:paraId="70909B44" w14:textId="77777777" w:rsidR="00A45088" w:rsidRPr="00C25D2E" w:rsidRDefault="00A45088" w:rsidP="00A45088">
            <w:pPr>
              <w:jc w:val="right"/>
              <w:rPr>
                <w:rFonts w:ascii="Times New Roman" w:hAnsi="Times New Roman" w:cs="Times New Roman"/>
              </w:rPr>
            </w:pPr>
          </w:p>
        </w:tc>
        <w:tc>
          <w:tcPr>
            <w:tcW w:w="1532" w:type="dxa"/>
          </w:tcPr>
          <w:p w14:paraId="76A1689A" w14:textId="529392D3"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56932CAA" w14:textId="77777777" w:rsidTr="00752E74">
        <w:tc>
          <w:tcPr>
            <w:tcW w:w="6371" w:type="dxa"/>
            <w:vMerge/>
          </w:tcPr>
          <w:p w14:paraId="36584A32" w14:textId="77777777" w:rsidR="00A45088" w:rsidRPr="00C25D2E" w:rsidRDefault="00A45088" w:rsidP="00A45088">
            <w:pPr>
              <w:jc w:val="center"/>
              <w:rPr>
                <w:rFonts w:ascii="Times New Roman" w:hAnsi="Times New Roman" w:cs="Times New Roman"/>
              </w:rPr>
            </w:pPr>
          </w:p>
        </w:tc>
        <w:tc>
          <w:tcPr>
            <w:tcW w:w="1143" w:type="dxa"/>
          </w:tcPr>
          <w:p w14:paraId="74231F1A" w14:textId="11DEAFF4" w:rsidR="00A45088" w:rsidRDefault="00A45088" w:rsidP="00A45088">
            <w:pPr>
              <w:rPr>
                <w:rFonts w:ascii="Times New Roman" w:hAnsi="Times New Roman" w:cs="Times New Roman"/>
              </w:rPr>
            </w:pPr>
            <w:r>
              <w:rPr>
                <w:rFonts w:ascii="Times New Roman" w:hAnsi="Times New Roman" w:cs="Times New Roman"/>
              </w:rPr>
              <w:t>МБ</w:t>
            </w:r>
          </w:p>
        </w:tc>
        <w:tc>
          <w:tcPr>
            <w:tcW w:w="992" w:type="dxa"/>
          </w:tcPr>
          <w:p w14:paraId="026D1878" w14:textId="436AC172"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2E5055FD" w14:textId="6AF655EB" w:rsidR="00A45088" w:rsidRPr="00C25D2E" w:rsidRDefault="00A45088" w:rsidP="00A45088">
            <w:pPr>
              <w:jc w:val="right"/>
              <w:rPr>
                <w:rFonts w:ascii="Times New Roman" w:hAnsi="Times New Roman" w:cs="Times New Roman"/>
              </w:rPr>
            </w:pPr>
            <w:r>
              <w:rPr>
                <w:rFonts w:ascii="Times New Roman" w:hAnsi="Times New Roman" w:cs="Times New Roman"/>
              </w:rPr>
              <w:t>6,00</w:t>
            </w:r>
          </w:p>
        </w:tc>
        <w:tc>
          <w:tcPr>
            <w:tcW w:w="931" w:type="dxa"/>
          </w:tcPr>
          <w:p w14:paraId="5AFF8CB3" w14:textId="04AD2DC9" w:rsidR="00A45088" w:rsidRPr="00C25D2E" w:rsidRDefault="00A45088" w:rsidP="00A45088">
            <w:pPr>
              <w:jc w:val="right"/>
              <w:rPr>
                <w:rFonts w:ascii="Times New Roman" w:hAnsi="Times New Roman" w:cs="Times New Roman"/>
              </w:rPr>
            </w:pPr>
            <w:r>
              <w:rPr>
                <w:rFonts w:ascii="Times New Roman" w:hAnsi="Times New Roman" w:cs="Times New Roman"/>
              </w:rPr>
              <w:t>6,00</w:t>
            </w:r>
          </w:p>
        </w:tc>
        <w:tc>
          <w:tcPr>
            <w:tcW w:w="926" w:type="dxa"/>
          </w:tcPr>
          <w:p w14:paraId="18C58BF1" w14:textId="5C678BD8" w:rsidR="00A45088" w:rsidRPr="00C25D2E" w:rsidRDefault="00A45088" w:rsidP="00A45088">
            <w:pPr>
              <w:jc w:val="right"/>
              <w:rPr>
                <w:rFonts w:ascii="Times New Roman" w:hAnsi="Times New Roman" w:cs="Times New Roman"/>
              </w:rPr>
            </w:pPr>
            <w:r>
              <w:rPr>
                <w:rFonts w:ascii="Times New Roman" w:hAnsi="Times New Roman" w:cs="Times New Roman"/>
              </w:rPr>
              <w:t>6,00</w:t>
            </w:r>
          </w:p>
        </w:tc>
        <w:tc>
          <w:tcPr>
            <w:tcW w:w="931" w:type="dxa"/>
          </w:tcPr>
          <w:p w14:paraId="6D965904" w14:textId="09CA5BA2" w:rsidR="00A45088" w:rsidRPr="00C25D2E" w:rsidRDefault="00A45088" w:rsidP="00A45088">
            <w:pPr>
              <w:jc w:val="right"/>
              <w:rPr>
                <w:rFonts w:ascii="Times New Roman" w:hAnsi="Times New Roman" w:cs="Times New Roman"/>
              </w:rPr>
            </w:pPr>
            <w:r>
              <w:rPr>
                <w:rFonts w:ascii="Times New Roman" w:hAnsi="Times New Roman" w:cs="Times New Roman"/>
              </w:rPr>
              <w:t>6,00</w:t>
            </w:r>
          </w:p>
        </w:tc>
        <w:tc>
          <w:tcPr>
            <w:tcW w:w="845" w:type="dxa"/>
          </w:tcPr>
          <w:p w14:paraId="3BE1DEB2" w14:textId="77777777" w:rsidR="00A45088" w:rsidRPr="00C25D2E" w:rsidRDefault="00A45088" w:rsidP="00A45088">
            <w:pPr>
              <w:jc w:val="right"/>
              <w:rPr>
                <w:rFonts w:ascii="Times New Roman" w:hAnsi="Times New Roman" w:cs="Times New Roman"/>
              </w:rPr>
            </w:pPr>
          </w:p>
        </w:tc>
        <w:tc>
          <w:tcPr>
            <w:tcW w:w="844" w:type="dxa"/>
          </w:tcPr>
          <w:p w14:paraId="63293066" w14:textId="77777777" w:rsidR="00A45088" w:rsidRPr="00C25D2E" w:rsidRDefault="00A45088" w:rsidP="00A45088">
            <w:pPr>
              <w:jc w:val="right"/>
              <w:rPr>
                <w:rFonts w:ascii="Times New Roman" w:hAnsi="Times New Roman" w:cs="Times New Roman"/>
              </w:rPr>
            </w:pPr>
          </w:p>
        </w:tc>
        <w:tc>
          <w:tcPr>
            <w:tcW w:w="856" w:type="dxa"/>
          </w:tcPr>
          <w:p w14:paraId="3E329BD0" w14:textId="77777777" w:rsidR="00A45088" w:rsidRPr="00C25D2E" w:rsidRDefault="00A45088" w:rsidP="00A45088">
            <w:pPr>
              <w:jc w:val="right"/>
              <w:rPr>
                <w:rFonts w:ascii="Times New Roman" w:hAnsi="Times New Roman" w:cs="Times New Roman"/>
              </w:rPr>
            </w:pPr>
          </w:p>
        </w:tc>
        <w:tc>
          <w:tcPr>
            <w:tcW w:w="1532" w:type="dxa"/>
          </w:tcPr>
          <w:p w14:paraId="36903D79" w14:textId="4B0CCBCD" w:rsidR="00A45088" w:rsidRPr="000770D3" w:rsidRDefault="00A45088" w:rsidP="00A45088">
            <w:pPr>
              <w:jc w:val="right"/>
              <w:rPr>
                <w:rFonts w:ascii="Times New Roman" w:hAnsi="Times New Roman" w:cs="Times New Roman"/>
                <w:b/>
                <w:bCs/>
              </w:rPr>
            </w:pPr>
            <w:r>
              <w:rPr>
                <w:rFonts w:ascii="Times New Roman" w:hAnsi="Times New Roman" w:cs="Times New Roman"/>
                <w:b/>
                <w:bCs/>
              </w:rPr>
              <w:t>24,00</w:t>
            </w:r>
          </w:p>
        </w:tc>
      </w:tr>
      <w:tr w:rsidR="00752E74" w:rsidRPr="000770D3" w14:paraId="40BAFD6A" w14:textId="77777777" w:rsidTr="00752E74">
        <w:tc>
          <w:tcPr>
            <w:tcW w:w="6371" w:type="dxa"/>
            <w:vMerge w:val="restart"/>
          </w:tcPr>
          <w:p w14:paraId="52EFFC73" w14:textId="2A20FA55" w:rsidR="00A45088" w:rsidRPr="00C25D2E" w:rsidRDefault="00A45088" w:rsidP="00A45088">
            <w:pPr>
              <w:jc w:val="center"/>
              <w:rPr>
                <w:rFonts w:ascii="Times New Roman" w:hAnsi="Times New Roman" w:cs="Times New Roman"/>
              </w:rPr>
            </w:pPr>
            <w:r>
              <w:rPr>
                <w:rFonts w:ascii="Times New Roman" w:hAnsi="Times New Roman" w:cs="Times New Roman"/>
              </w:rPr>
              <w:t>2.2.Создание условий для организации работы добровольной пожарной охраны</w:t>
            </w:r>
          </w:p>
        </w:tc>
        <w:tc>
          <w:tcPr>
            <w:tcW w:w="1143" w:type="dxa"/>
          </w:tcPr>
          <w:p w14:paraId="5BB4B984" w14:textId="7EF0FD52" w:rsidR="00A45088" w:rsidRDefault="00A45088" w:rsidP="00A45088">
            <w:pPr>
              <w:rPr>
                <w:rFonts w:ascii="Times New Roman" w:hAnsi="Times New Roman" w:cs="Times New Roman"/>
              </w:rPr>
            </w:pPr>
            <w:r w:rsidRPr="000770D3">
              <w:rPr>
                <w:rFonts w:ascii="Times New Roman" w:hAnsi="Times New Roman" w:cs="Times New Roman"/>
                <w:b/>
                <w:bCs/>
              </w:rPr>
              <w:t>Всего</w:t>
            </w:r>
          </w:p>
        </w:tc>
        <w:tc>
          <w:tcPr>
            <w:tcW w:w="992" w:type="dxa"/>
            <w:shd w:val="clear" w:color="auto" w:fill="FFF2CC" w:themeFill="accent4" w:themeFillTint="33"/>
          </w:tcPr>
          <w:p w14:paraId="3F3DF2D1" w14:textId="3B65D389" w:rsidR="00A45088" w:rsidRPr="00F63882" w:rsidRDefault="00A45088" w:rsidP="00A45088">
            <w:pPr>
              <w:jc w:val="right"/>
              <w:rPr>
                <w:rFonts w:ascii="Times New Roman" w:hAnsi="Times New Roman" w:cs="Times New Roman"/>
                <w:b/>
                <w:bCs/>
                <w:highlight w:val="yellow"/>
              </w:rPr>
            </w:pPr>
            <w:r w:rsidRPr="00F63882">
              <w:rPr>
                <w:rFonts w:ascii="Times New Roman" w:hAnsi="Times New Roman" w:cs="Times New Roman"/>
                <w:b/>
                <w:bCs/>
              </w:rPr>
              <w:t>90,00</w:t>
            </w:r>
          </w:p>
        </w:tc>
        <w:tc>
          <w:tcPr>
            <w:tcW w:w="931" w:type="dxa"/>
            <w:shd w:val="clear" w:color="auto" w:fill="FFF2CC" w:themeFill="accent4" w:themeFillTint="33"/>
          </w:tcPr>
          <w:p w14:paraId="46990B0D" w14:textId="4C710982" w:rsidR="00A45088" w:rsidRPr="00F63882" w:rsidRDefault="00A45088" w:rsidP="00A45088">
            <w:pPr>
              <w:jc w:val="right"/>
              <w:rPr>
                <w:rFonts w:ascii="Times New Roman" w:hAnsi="Times New Roman" w:cs="Times New Roman"/>
                <w:b/>
                <w:bCs/>
                <w:highlight w:val="yellow"/>
              </w:rPr>
            </w:pPr>
            <w:r w:rsidRPr="00F63882">
              <w:rPr>
                <w:rFonts w:ascii="Times New Roman" w:hAnsi="Times New Roman" w:cs="Times New Roman"/>
                <w:b/>
                <w:bCs/>
              </w:rPr>
              <w:t>80,00</w:t>
            </w:r>
          </w:p>
        </w:tc>
        <w:tc>
          <w:tcPr>
            <w:tcW w:w="931" w:type="dxa"/>
            <w:shd w:val="clear" w:color="auto" w:fill="FFF2CC" w:themeFill="accent4" w:themeFillTint="33"/>
          </w:tcPr>
          <w:p w14:paraId="7849C45E" w14:textId="278698CB" w:rsidR="00A45088" w:rsidRPr="00F63882" w:rsidRDefault="00A45088" w:rsidP="00A45088">
            <w:pPr>
              <w:jc w:val="right"/>
              <w:rPr>
                <w:rFonts w:ascii="Times New Roman" w:hAnsi="Times New Roman" w:cs="Times New Roman"/>
                <w:b/>
                <w:bCs/>
                <w:highlight w:val="yellow"/>
              </w:rPr>
            </w:pPr>
            <w:r w:rsidRPr="00F63882">
              <w:rPr>
                <w:rFonts w:ascii="Times New Roman" w:hAnsi="Times New Roman" w:cs="Times New Roman"/>
                <w:b/>
                <w:bCs/>
              </w:rPr>
              <w:t>68,00</w:t>
            </w:r>
          </w:p>
        </w:tc>
        <w:tc>
          <w:tcPr>
            <w:tcW w:w="926" w:type="dxa"/>
            <w:shd w:val="clear" w:color="auto" w:fill="FFF2CC" w:themeFill="accent4" w:themeFillTint="33"/>
          </w:tcPr>
          <w:p w14:paraId="40FF3166" w14:textId="71A0720B" w:rsidR="00A45088" w:rsidRPr="00F63882" w:rsidRDefault="00A45088" w:rsidP="00A45088">
            <w:pPr>
              <w:jc w:val="right"/>
              <w:rPr>
                <w:rFonts w:ascii="Times New Roman" w:hAnsi="Times New Roman" w:cs="Times New Roman"/>
                <w:b/>
                <w:bCs/>
                <w:highlight w:val="yellow"/>
              </w:rPr>
            </w:pPr>
            <w:r w:rsidRPr="00F63882">
              <w:rPr>
                <w:rFonts w:ascii="Times New Roman" w:hAnsi="Times New Roman" w:cs="Times New Roman"/>
                <w:b/>
                <w:bCs/>
              </w:rPr>
              <w:t>68,00</w:t>
            </w:r>
          </w:p>
        </w:tc>
        <w:tc>
          <w:tcPr>
            <w:tcW w:w="931" w:type="dxa"/>
            <w:shd w:val="clear" w:color="auto" w:fill="FFF2CC" w:themeFill="accent4" w:themeFillTint="33"/>
          </w:tcPr>
          <w:p w14:paraId="1916FB96" w14:textId="33440915" w:rsidR="00A45088" w:rsidRPr="00F63882" w:rsidRDefault="00A45088" w:rsidP="00A45088">
            <w:pPr>
              <w:jc w:val="right"/>
              <w:rPr>
                <w:rFonts w:ascii="Times New Roman" w:hAnsi="Times New Roman" w:cs="Times New Roman"/>
                <w:b/>
                <w:bCs/>
                <w:highlight w:val="yellow"/>
              </w:rPr>
            </w:pPr>
            <w:r w:rsidRPr="00F63882">
              <w:rPr>
                <w:rFonts w:ascii="Times New Roman" w:hAnsi="Times New Roman" w:cs="Times New Roman"/>
                <w:b/>
                <w:bCs/>
              </w:rPr>
              <w:t>60,00</w:t>
            </w:r>
          </w:p>
        </w:tc>
        <w:tc>
          <w:tcPr>
            <w:tcW w:w="845" w:type="dxa"/>
            <w:shd w:val="clear" w:color="auto" w:fill="FFF2CC" w:themeFill="accent4" w:themeFillTint="33"/>
          </w:tcPr>
          <w:p w14:paraId="21BE61B1" w14:textId="77777777" w:rsidR="00A45088" w:rsidRPr="003E7889" w:rsidRDefault="00A45088" w:rsidP="00A45088">
            <w:pPr>
              <w:jc w:val="right"/>
              <w:rPr>
                <w:rFonts w:ascii="Times New Roman" w:hAnsi="Times New Roman" w:cs="Times New Roman"/>
                <w:highlight w:val="yellow"/>
              </w:rPr>
            </w:pPr>
          </w:p>
        </w:tc>
        <w:tc>
          <w:tcPr>
            <w:tcW w:w="844" w:type="dxa"/>
            <w:shd w:val="clear" w:color="auto" w:fill="FFF2CC" w:themeFill="accent4" w:themeFillTint="33"/>
          </w:tcPr>
          <w:p w14:paraId="1FB67F9F" w14:textId="77777777" w:rsidR="00A45088" w:rsidRPr="003E7889" w:rsidRDefault="00A45088" w:rsidP="00A45088">
            <w:pPr>
              <w:jc w:val="right"/>
              <w:rPr>
                <w:rFonts w:ascii="Times New Roman" w:hAnsi="Times New Roman" w:cs="Times New Roman"/>
                <w:highlight w:val="yellow"/>
              </w:rPr>
            </w:pPr>
          </w:p>
        </w:tc>
        <w:tc>
          <w:tcPr>
            <w:tcW w:w="856" w:type="dxa"/>
            <w:shd w:val="clear" w:color="auto" w:fill="FFF2CC" w:themeFill="accent4" w:themeFillTint="33"/>
          </w:tcPr>
          <w:p w14:paraId="374AB2B5" w14:textId="77777777" w:rsidR="00A45088" w:rsidRPr="003E7889" w:rsidRDefault="00A45088" w:rsidP="00A45088">
            <w:pPr>
              <w:jc w:val="right"/>
              <w:rPr>
                <w:rFonts w:ascii="Times New Roman" w:hAnsi="Times New Roman" w:cs="Times New Roman"/>
                <w:highlight w:val="yellow"/>
              </w:rPr>
            </w:pPr>
          </w:p>
        </w:tc>
        <w:tc>
          <w:tcPr>
            <w:tcW w:w="1532" w:type="dxa"/>
            <w:shd w:val="clear" w:color="auto" w:fill="FFF2CC" w:themeFill="accent4" w:themeFillTint="33"/>
          </w:tcPr>
          <w:p w14:paraId="47B68938" w14:textId="541D327C" w:rsidR="00A45088" w:rsidRPr="003E7889" w:rsidRDefault="00A45088" w:rsidP="00A45088">
            <w:pPr>
              <w:jc w:val="right"/>
              <w:rPr>
                <w:rFonts w:ascii="Times New Roman" w:hAnsi="Times New Roman" w:cs="Times New Roman"/>
                <w:highlight w:val="yellow"/>
              </w:rPr>
            </w:pPr>
            <w:r>
              <w:rPr>
                <w:rFonts w:ascii="Times New Roman" w:hAnsi="Times New Roman" w:cs="Times New Roman"/>
                <w:b/>
                <w:bCs/>
              </w:rPr>
              <w:t>366,00</w:t>
            </w:r>
          </w:p>
        </w:tc>
      </w:tr>
      <w:tr w:rsidR="00A45088" w:rsidRPr="000770D3" w14:paraId="2D14DDDB" w14:textId="77777777" w:rsidTr="00752E74">
        <w:tc>
          <w:tcPr>
            <w:tcW w:w="6371" w:type="dxa"/>
            <w:vMerge/>
          </w:tcPr>
          <w:p w14:paraId="60989DB4" w14:textId="77777777" w:rsidR="00A45088" w:rsidRPr="00C25D2E" w:rsidRDefault="00A45088" w:rsidP="00A45088">
            <w:pPr>
              <w:jc w:val="center"/>
              <w:rPr>
                <w:rFonts w:ascii="Times New Roman" w:hAnsi="Times New Roman" w:cs="Times New Roman"/>
              </w:rPr>
            </w:pPr>
          </w:p>
        </w:tc>
        <w:tc>
          <w:tcPr>
            <w:tcW w:w="1143" w:type="dxa"/>
          </w:tcPr>
          <w:p w14:paraId="59E6E632" w14:textId="7E3335E9" w:rsidR="00A45088" w:rsidRDefault="00A45088" w:rsidP="00A45088">
            <w:pPr>
              <w:rPr>
                <w:rFonts w:ascii="Times New Roman" w:hAnsi="Times New Roman" w:cs="Times New Roman"/>
              </w:rPr>
            </w:pPr>
            <w:r>
              <w:rPr>
                <w:rFonts w:ascii="Times New Roman" w:hAnsi="Times New Roman" w:cs="Times New Roman"/>
              </w:rPr>
              <w:t>ФБ</w:t>
            </w:r>
          </w:p>
        </w:tc>
        <w:tc>
          <w:tcPr>
            <w:tcW w:w="992" w:type="dxa"/>
          </w:tcPr>
          <w:p w14:paraId="0A19E3E9" w14:textId="54869C11"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1E4909A9" w14:textId="4B1E17A2"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73044BB8" w14:textId="5C7D8B6D"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06D9BBF2" w14:textId="575AABD0"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6A0BEE2E" w14:textId="4C7E34E3"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66BD4E8C" w14:textId="77777777" w:rsidR="00A45088" w:rsidRPr="00C25D2E" w:rsidRDefault="00A45088" w:rsidP="00A45088">
            <w:pPr>
              <w:jc w:val="right"/>
              <w:rPr>
                <w:rFonts w:ascii="Times New Roman" w:hAnsi="Times New Roman" w:cs="Times New Roman"/>
              </w:rPr>
            </w:pPr>
          </w:p>
        </w:tc>
        <w:tc>
          <w:tcPr>
            <w:tcW w:w="844" w:type="dxa"/>
          </w:tcPr>
          <w:p w14:paraId="077B4A06" w14:textId="77777777" w:rsidR="00A45088" w:rsidRPr="00C25D2E" w:rsidRDefault="00A45088" w:rsidP="00A45088">
            <w:pPr>
              <w:jc w:val="right"/>
              <w:rPr>
                <w:rFonts w:ascii="Times New Roman" w:hAnsi="Times New Roman" w:cs="Times New Roman"/>
              </w:rPr>
            </w:pPr>
          </w:p>
        </w:tc>
        <w:tc>
          <w:tcPr>
            <w:tcW w:w="856" w:type="dxa"/>
          </w:tcPr>
          <w:p w14:paraId="1FD370A5" w14:textId="77777777" w:rsidR="00A45088" w:rsidRPr="00C25D2E" w:rsidRDefault="00A45088" w:rsidP="00A45088">
            <w:pPr>
              <w:jc w:val="right"/>
              <w:rPr>
                <w:rFonts w:ascii="Times New Roman" w:hAnsi="Times New Roman" w:cs="Times New Roman"/>
              </w:rPr>
            </w:pPr>
          </w:p>
        </w:tc>
        <w:tc>
          <w:tcPr>
            <w:tcW w:w="1532" w:type="dxa"/>
          </w:tcPr>
          <w:p w14:paraId="0D9520B8" w14:textId="20BFB8A4"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34498BD6" w14:textId="77777777" w:rsidTr="00752E74">
        <w:tc>
          <w:tcPr>
            <w:tcW w:w="6371" w:type="dxa"/>
            <w:vMerge/>
          </w:tcPr>
          <w:p w14:paraId="148FD814" w14:textId="77777777" w:rsidR="00A45088" w:rsidRPr="00C25D2E" w:rsidRDefault="00A45088" w:rsidP="00A45088">
            <w:pPr>
              <w:jc w:val="center"/>
              <w:rPr>
                <w:rFonts w:ascii="Times New Roman" w:hAnsi="Times New Roman" w:cs="Times New Roman"/>
              </w:rPr>
            </w:pPr>
          </w:p>
        </w:tc>
        <w:tc>
          <w:tcPr>
            <w:tcW w:w="1143" w:type="dxa"/>
          </w:tcPr>
          <w:p w14:paraId="6D612F9C" w14:textId="0DA8270E" w:rsidR="00A45088" w:rsidRDefault="00A45088" w:rsidP="00A45088">
            <w:pPr>
              <w:rPr>
                <w:rFonts w:ascii="Times New Roman" w:hAnsi="Times New Roman" w:cs="Times New Roman"/>
              </w:rPr>
            </w:pPr>
            <w:r>
              <w:rPr>
                <w:rFonts w:ascii="Times New Roman" w:hAnsi="Times New Roman" w:cs="Times New Roman"/>
              </w:rPr>
              <w:t>КБ</w:t>
            </w:r>
          </w:p>
        </w:tc>
        <w:tc>
          <w:tcPr>
            <w:tcW w:w="992" w:type="dxa"/>
          </w:tcPr>
          <w:p w14:paraId="446C644A" w14:textId="761B2CB0"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0D504506" w14:textId="0B8E5639"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5B74BE5C" w14:textId="6E8E8CF7"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28B7BEB1" w14:textId="6DC2CBC6"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2C1B5C07" w14:textId="6510686F"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30A63636" w14:textId="77777777" w:rsidR="00A45088" w:rsidRPr="00C25D2E" w:rsidRDefault="00A45088" w:rsidP="00A45088">
            <w:pPr>
              <w:jc w:val="right"/>
              <w:rPr>
                <w:rFonts w:ascii="Times New Roman" w:hAnsi="Times New Roman" w:cs="Times New Roman"/>
              </w:rPr>
            </w:pPr>
          </w:p>
        </w:tc>
        <w:tc>
          <w:tcPr>
            <w:tcW w:w="844" w:type="dxa"/>
          </w:tcPr>
          <w:p w14:paraId="737A7BE6" w14:textId="77777777" w:rsidR="00A45088" w:rsidRPr="00C25D2E" w:rsidRDefault="00A45088" w:rsidP="00A45088">
            <w:pPr>
              <w:jc w:val="right"/>
              <w:rPr>
                <w:rFonts w:ascii="Times New Roman" w:hAnsi="Times New Roman" w:cs="Times New Roman"/>
              </w:rPr>
            </w:pPr>
          </w:p>
        </w:tc>
        <w:tc>
          <w:tcPr>
            <w:tcW w:w="856" w:type="dxa"/>
          </w:tcPr>
          <w:p w14:paraId="3CF00EEE" w14:textId="77777777" w:rsidR="00A45088" w:rsidRPr="00C25D2E" w:rsidRDefault="00A45088" w:rsidP="00A45088">
            <w:pPr>
              <w:jc w:val="right"/>
              <w:rPr>
                <w:rFonts w:ascii="Times New Roman" w:hAnsi="Times New Roman" w:cs="Times New Roman"/>
              </w:rPr>
            </w:pPr>
          </w:p>
        </w:tc>
        <w:tc>
          <w:tcPr>
            <w:tcW w:w="1532" w:type="dxa"/>
          </w:tcPr>
          <w:p w14:paraId="60799B59" w14:textId="41834DC1"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33E63B2E" w14:textId="77777777" w:rsidTr="00752E74">
        <w:tc>
          <w:tcPr>
            <w:tcW w:w="6371" w:type="dxa"/>
            <w:vMerge/>
          </w:tcPr>
          <w:p w14:paraId="048656CE" w14:textId="77777777" w:rsidR="00A45088" w:rsidRPr="00C25D2E" w:rsidRDefault="00A45088" w:rsidP="00A45088">
            <w:pPr>
              <w:jc w:val="center"/>
              <w:rPr>
                <w:rFonts w:ascii="Times New Roman" w:hAnsi="Times New Roman" w:cs="Times New Roman"/>
              </w:rPr>
            </w:pPr>
          </w:p>
        </w:tc>
        <w:tc>
          <w:tcPr>
            <w:tcW w:w="1143" w:type="dxa"/>
          </w:tcPr>
          <w:p w14:paraId="30BCC9F2" w14:textId="06EEFDDC" w:rsidR="00A45088" w:rsidRDefault="00A45088" w:rsidP="00A45088">
            <w:pPr>
              <w:rPr>
                <w:rFonts w:ascii="Times New Roman" w:hAnsi="Times New Roman" w:cs="Times New Roman"/>
              </w:rPr>
            </w:pPr>
            <w:r>
              <w:rPr>
                <w:rFonts w:ascii="Times New Roman" w:hAnsi="Times New Roman" w:cs="Times New Roman"/>
              </w:rPr>
              <w:t>МБ</w:t>
            </w:r>
          </w:p>
        </w:tc>
        <w:tc>
          <w:tcPr>
            <w:tcW w:w="992" w:type="dxa"/>
          </w:tcPr>
          <w:p w14:paraId="559C09BA" w14:textId="092D1BD5" w:rsidR="00A45088" w:rsidRPr="00C25D2E" w:rsidRDefault="00A45088" w:rsidP="00A45088">
            <w:pPr>
              <w:jc w:val="right"/>
              <w:rPr>
                <w:rFonts w:ascii="Times New Roman" w:hAnsi="Times New Roman" w:cs="Times New Roman"/>
              </w:rPr>
            </w:pPr>
            <w:r>
              <w:rPr>
                <w:rFonts w:ascii="Times New Roman" w:hAnsi="Times New Roman" w:cs="Times New Roman"/>
              </w:rPr>
              <w:t>90,00</w:t>
            </w:r>
          </w:p>
        </w:tc>
        <w:tc>
          <w:tcPr>
            <w:tcW w:w="931" w:type="dxa"/>
          </w:tcPr>
          <w:p w14:paraId="5E2E02FA" w14:textId="18C491A5" w:rsidR="00A45088" w:rsidRPr="00C25D2E" w:rsidRDefault="00A45088" w:rsidP="00A45088">
            <w:pPr>
              <w:jc w:val="right"/>
              <w:rPr>
                <w:rFonts w:ascii="Times New Roman" w:hAnsi="Times New Roman" w:cs="Times New Roman"/>
              </w:rPr>
            </w:pPr>
            <w:r>
              <w:rPr>
                <w:rFonts w:ascii="Times New Roman" w:hAnsi="Times New Roman" w:cs="Times New Roman"/>
              </w:rPr>
              <w:t>80,00</w:t>
            </w:r>
          </w:p>
        </w:tc>
        <w:tc>
          <w:tcPr>
            <w:tcW w:w="931" w:type="dxa"/>
          </w:tcPr>
          <w:p w14:paraId="26352BEE" w14:textId="6619C8E7" w:rsidR="00A45088" w:rsidRPr="00C25D2E" w:rsidRDefault="00A45088" w:rsidP="00A45088">
            <w:pPr>
              <w:jc w:val="right"/>
              <w:rPr>
                <w:rFonts w:ascii="Times New Roman" w:hAnsi="Times New Roman" w:cs="Times New Roman"/>
              </w:rPr>
            </w:pPr>
            <w:r>
              <w:rPr>
                <w:rFonts w:ascii="Times New Roman" w:hAnsi="Times New Roman" w:cs="Times New Roman"/>
              </w:rPr>
              <w:t>68,00</w:t>
            </w:r>
          </w:p>
        </w:tc>
        <w:tc>
          <w:tcPr>
            <w:tcW w:w="926" w:type="dxa"/>
          </w:tcPr>
          <w:p w14:paraId="60E30DA5" w14:textId="36320658" w:rsidR="00A45088" w:rsidRPr="00C25D2E" w:rsidRDefault="00A45088" w:rsidP="00A45088">
            <w:pPr>
              <w:jc w:val="right"/>
              <w:rPr>
                <w:rFonts w:ascii="Times New Roman" w:hAnsi="Times New Roman" w:cs="Times New Roman"/>
              </w:rPr>
            </w:pPr>
            <w:r>
              <w:rPr>
                <w:rFonts w:ascii="Times New Roman" w:hAnsi="Times New Roman" w:cs="Times New Roman"/>
              </w:rPr>
              <w:t>68,00</w:t>
            </w:r>
          </w:p>
        </w:tc>
        <w:tc>
          <w:tcPr>
            <w:tcW w:w="931" w:type="dxa"/>
          </w:tcPr>
          <w:p w14:paraId="018F5806" w14:textId="6C6146DD" w:rsidR="00A45088" w:rsidRPr="00C25D2E" w:rsidRDefault="00A45088" w:rsidP="00A45088">
            <w:pPr>
              <w:jc w:val="right"/>
              <w:rPr>
                <w:rFonts w:ascii="Times New Roman" w:hAnsi="Times New Roman" w:cs="Times New Roman"/>
              </w:rPr>
            </w:pPr>
            <w:r>
              <w:rPr>
                <w:rFonts w:ascii="Times New Roman" w:hAnsi="Times New Roman" w:cs="Times New Roman"/>
              </w:rPr>
              <w:t>60,00</w:t>
            </w:r>
          </w:p>
        </w:tc>
        <w:tc>
          <w:tcPr>
            <w:tcW w:w="845" w:type="dxa"/>
          </w:tcPr>
          <w:p w14:paraId="733092ED" w14:textId="77777777" w:rsidR="00A45088" w:rsidRPr="00C25D2E" w:rsidRDefault="00A45088" w:rsidP="00A45088">
            <w:pPr>
              <w:jc w:val="right"/>
              <w:rPr>
                <w:rFonts w:ascii="Times New Roman" w:hAnsi="Times New Roman" w:cs="Times New Roman"/>
              </w:rPr>
            </w:pPr>
          </w:p>
        </w:tc>
        <w:tc>
          <w:tcPr>
            <w:tcW w:w="844" w:type="dxa"/>
          </w:tcPr>
          <w:p w14:paraId="29818982" w14:textId="77777777" w:rsidR="00A45088" w:rsidRPr="00C25D2E" w:rsidRDefault="00A45088" w:rsidP="00A45088">
            <w:pPr>
              <w:jc w:val="right"/>
              <w:rPr>
                <w:rFonts w:ascii="Times New Roman" w:hAnsi="Times New Roman" w:cs="Times New Roman"/>
              </w:rPr>
            </w:pPr>
          </w:p>
        </w:tc>
        <w:tc>
          <w:tcPr>
            <w:tcW w:w="856" w:type="dxa"/>
          </w:tcPr>
          <w:p w14:paraId="69850588" w14:textId="77777777" w:rsidR="00A45088" w:rsidRPr="00C25D2E" w:rsidRDefault="00A45088" w:rsidP="00A45088">
            <w:pPr>
              <w:jc w:val="right"/>
              <w:rPr>
                <w:rFonts w:ascii="Times New Roman" w:hAnsi="Times New Roman" w:cs="Times New Roman"/>
              </w:rPr>
            </w:pPr>
          </w:p>
        </w:tc>
        <w:tc>
          <w:tcPr>
            <w:tcW w:w="1532" w:type="dxa"/>
          </w:tcPr>
          <w:p w14:paraId="2F323349" w14:textId="55A3AE1B" w:rsidR="00A45088" w:rsidRPr="000770D3" w:rsidRDefault="00A45088" w:rsidP="00A45088">
            <w:pPr>
              <w:jc w:val="right"/>
              <w:rPr>
                <w:rFonts w:ascii="Times New Roman" w:hAnsi="Times New Roman" w:cs="Times New Roman"/>
                <w:b/>
                <w:bCs/>
              </w:rPr>
            </w:pPr>
            <w:r>
              <w:rPr>
                <w:rFonts w:ascii="Times New Roman" w:hAnsi="Times New Roman" w:cs="Times New Roman"/>
                <w:b/>
                <w:bCs/>
              </w:rPr>
              <w:t>366,00</w:t>
            </w:r>
          </w:p>
        </w:tc>
      </w:tr>
      <w:tr w:rsidR="00752E74" w:rsidRPr="000770D3" w14:paraId="4D37A003" w14:textId="77777777" w:rsidTr="00752E74">
        <w:tc>
          <w:tcPr>
            <w:tcW w:w="6371" w:type="dxa"/>
            <w:vMerge w:val="restart"/>
          </w:tcPr>
          <w:p w14:paraId="09F7B5E8" w14:textId="0CE96592" w:rsidR="00A45088" w:rsidRPr="00C25D2E" w:rsidRDefault="00A45088" w:rsidP="00A45088">
            <w:pPr>
              <w:jc w:val="center"/>
              <w:rPr>
                <w:rFonts w:ascii="Times New Roman" w:hAnsi="Times New Roman" w:cs="Times New Roman"/>
              </w:rPr>
            </w:pPr>
            <w:r>
              <w:rPr>
                <w:rFonts w:ascii="Times New Roman" w:hAnsi="Times New Roman" w:cs="Times New Roman"/>
              </w:rPr>
              <w:t xml:space="preserve">2.2.1.Проведение агитационно-массовой работы с целью привлечения населения в ряды добровольных пожарных </w:t>
            </w:r>
          </w:p>
        </w:tc>
        <w:tc>
          <w:tcPr>
            <w:tcW w:w="1143" w:type="dxa"/>
          </w:tcPr>
          <w:p w14:paraId="7F0A2C04" w14:textId="42ED4248" w:rsidR="00A45088" w:rsidRDefault="00A45088" w:rsidP="00A45088">
            <w:pPr>
              <w:rPr>
                <w:rFonts w:ascii="Times New Roman" w:hAnsi="Times New Roman" w:cs="Times New Roman"/>
              </w:rPr>
            </w:pPr>
            <w:r w:rsidRPr="000770D3">
              <w:rPr>
                <w:rFonts w:ascii="Times New Roman" w:hAnsi="Times New Roman" w:cs="Times New Roman"/>
                <w:b/>
                <w:bCs/>
              </w:rPr>
              <w:t>Всего</w:t>
            </w:r>
          </w:p>
        </w:tc>
        <w:tc>
          <w:tcPr>
            <w:tcW w:w="992" w:type="dxa"/>
            <w:shd w:val="clear" w:color="auto" w:fill="FFF2CC" w:themeFill="accent4" w:themeFillTint="33"/>
          </w:tcPr>
          <w:p w14:paraId="44479222" w14:textId="0C98A21C" w:rsidR="00A45088" w:rsidRPr="00F63882" w:rsidRDefault="00A45088" w:rsidP="00A45088">
            <w:pPr>
              <w:jc w:val="right"/>
              <w:rPr>
                <w:rFonts w:ascii="Times New Roman" w:hAnsi="Times New Roman" w:cs="Times New Roman"/>
                <w:b/>
                <w:bCs/>
              </w:rPr>
            </w:pPr>
            <w:r w:rsidRPr="00F63882">
              <w:rPr>
                <w:rFonts w:ascii="Times New Roman" w:hAnsi="Times New Roman" w:cs="Times New Roman"/>
                <w:b/>
                <w:bCs/>
              </w:rPr>
              <w:t>39,60</w:t>
            </w:r>
          </w:p>
        </w:tc>
        <w:tc>
          <w:tcPr>
            <w:tcW w:w="931" w:type="dxa"/>
            <w:shd w:val="clear" w:color="auto" w:fill="FFF2CC" w:themeFill="accent4" w:themeFillTint="33"/>
          </w:tcPr>
          <w:p w14:paraId="08BE05C9" w14:textId="568FB1A3" w:rsidR="00A45088" w:rsidRPr="00F63882" w:rsidRDefault="00A45088" w:rsidP="00A45088">
            <w:pPr>
              <w:jc w:val="right"/>
              <w:rPr>
                <w:rFonts w:ascii="Times New Roman" w:hAnsi="Times New Roman" w:cs="Times New Roman"/>
                <w:b/>
                <w:bCs/>
              </w:rPr>
            </w:pPr>
            <w:r w:rsidRPr="00F63882">
              <w:rPr>
                <w:rFonts w:ascii="Times New Roman" w:hAnsi="Times New Roman" w:cs="Times New Roman"/>
                <w:b/>
                <w:bCs/>
              </w:rPr>
              <w:t>30,00</w:t>
            </w:r>
          </w:p>
        </w:tc>
        <w:tc>
          <w:tcPr>
            <w:tcW w:w="931" w:type="dxa"/>
            <w:shd w:val="clear" w:color="auto" w:fill="FFF2CC" w:themeFill="accent4" w:themeFillTint="33"/>
          </w:tcPr>
          <w:p w14:paraId="7CF0A4EA" w14:textId="619E8D29" w:rsidR="00A45088" w:rsidRPr="00F63882" w:rsidRDefault="00A45088" w:rsidP="00A45088">
            <w:pPr>
              <w:jc w:val="right"/>
              <w:rPr>
                <w:rFonts w:ascii="Times New Roman" w:hAnsi="Times New Roman" w:cs="Times New Roman"/>
                <w:b/>
                <w:bCs/>
              </w:rPr>
            </w:pPr>
            <w:r w:rsidRPr="00F63882">
              <w:rPr>
                <w:rFonts w:ascii="Times New Roman" w:hAnsi="Times New Roman" w:cs="Times New Roman"/>
                <w:b/>
                <w:bCs/>
              </w:rPr>
              <w:t>30,00</w:t>
            </w:r>
          </w:p>
        </w:tc>
        <w:tc>
          <w:tcPr>
            <w:tcW w:w="926" w:type="dxa"/>
            <w:shd w:val="clear" w:color="auto" w:fill="FFF2CC" w:themeFill="accent4" w:themeFillTint="33"/>
          </w:tcPr>
          <w:p w14:paraId="36F3AE5A" w14:textId="1A9A3AA9" w:rsidR="00A45088" w:rsidRPr="00F63882" w:rsidRDefault="00A45088" w:rsidP="00A45088">
            <w:pPr>
              <w:jc w:val="right"/>
              <w:rPr>
                <w:rFonts w:ascii="Times New Roman" w:hAnsi="Times New Roman" w:cs="Times New Roman"/>
                <w:b/>
                <w:bCs/>
              </w:rPr>
            </w:pPr>
            <w:r w:rsidRPr="00F63882">
              <w:rPr>
                <w:rFonts w:ascii="Times New Roman" w:hAnsi="Times New Roman" w:cs="Times New Roman"/>
                <w:b/>
                <w:bCs/>
              </w:rPr>
              <w:t>60,00</w:t>
            </w:r>
          </w:p>
        </w:tc>
        <w:tc>
          <w:tcPr>
            <w:tcW w:w="931" w:type="dxa"/>
            <w:shd w:val="clear" w:color="auto" w:fill="FFF2CC" w:themeFill="accent4" w:themeFillTint="33"/>
          </w:tcPr>
          <w:p w14:paraId="3D748A96" w14:textId="29C913ED" w:rsidR="00A45088" w:rsidRPr="00F63882" w:rsidRDefault="00A45088" w:rsidP="00A45088">
            <w:pPr>
              <w:jc w:val="right"/>
              <w:rPr>
                <w:rFonts w:ascii="Times New Roman" w:hAnsi="Times New Roman" w:cs="Times New Roman"/>
                <w:b/>
                <w:bCs/>
              </w:rPr>
            </w:pPr>
            <w:r w:rsidRPr="00F63882">
              <w:rPr>
                <w:rFonts w:ascii="Times New Roman" w:hAnsi="Times New Roman" w:cs="Times New Roman"/>
                <w:b/>
                <w:bCs/>
              </w:rPr>
              <w:t>60,00</w:t>
            </w:r>
          </w:p>
        </w:tc>
        <w:tc>
          <w:tcPr>
            <w:tcW w:w="845" w:type="dxa"/>
            <w:shd w:val="clear" w:color="auto" w:fill="FFF2CC" w:themeFill="accent4" w:themeFillTint="33"/>
          </w:tcPr>
          <w:p w14:paraId="3AF578CE" w14:textId="77777777" w:rsidR="00A45088" w:rsidRPr="003E7889" w:rsidRDefault="00A45088" w:rsidP="00A45088">
            <w:pPr>
              <w:jc w:val="right"/>
              <w:rPr>
                <w:rFonts w:ascii="Times New Roman" w:hAnsi="Times New Roman" w:cs="Times New Roman"/>
                <w:b/>
                <w:bCs/>
              </w:rPr>
            </w:pPr>
          </w:p>
        </w:tc>
        <w:tc>
          <w:tcPr>
            <w:tcW w:w="844" w:type="dxa"/>
            <w:shd w:val="clear" w:color="auto" w:fill="FFF2CC" w:themeFill="accent4" w:themeFillTint="33"/>
          </w:tcPr>
          <w:p w14:paraId="76284848" w14:textId="77777777" w:rsidR="00A45088" w:rsidRPr="003E7889" w:rsidRDefault="00A45088" w:rsidP="00A45088">
            <w:pPr>
              <w:jc w:val="right"/>
              <w:rPr>
                <w:rFonts w:ascii="Times New Roman" w:hAnsi="Times New Roman" w:cs="Times New Roman"/>
                <w:b/>
                <w:bCs/>
              </w:rPr>
            </w:pPr>
          </w:p>
        </w:tc>
        <w:tc>
          <w:tcPr>
            <w:tcW w:w="856" w:type="dxa"/>
            <w:shd w:val="clear" w:color="auto" w:fill="FFF2CC" w:themeFill="accent4" w:themeFillTint="33"/>
          </w:tcPr>
          <w:p w14:paraId="0269DD02" w14:textId="77777777" w:rsidR="00A45088" w:rsidRPr="003E7889" w:rsidRDefault="00A45088" w:rsidP="00A45088">
            <w:pPr>
              <w:jc w:val="right"/>
              <w:rPr>
                <w:rFonts w:ascii="Times New Roman" w:hAnsi="Times New Roman" w:cs="Times New Roman"/>
                <w:b/>
                <w:bCs/>
              </w:rPr>
            </w:pPr>
          </w:p>
        </w:tc>
        <w:tc>
          <w:tcPr>
            <w:tcW w:w="1532" w:type="dxa"/>
            <w:shd w:val="clear" w:color="auto" w:fill="FFF2CC" w:themeFill="accent4" w:themeFillTint="33"/>
          </w:tcPr>
          <w:p w14:paraId="32504A1A" w14:textId="220E3D39" w:rsidR="00A45088" w:rsidRPr="003E7889" w:rsidRDefault="00A45088" w:rsidP="00A45088">
            <w:pPr>
              <w:jc w:val="right"/>
              <w:rPr>
                <w:rFonts w:ascii="Times New Roman" w:hAnsi="Times New Roman" w:cs="Times New Roman"/>
                <w:b/>
                <w:bCs/>
              </w:rPr>
            </w:pPr>
            <w:r>
              <w:rPr>
                <w:rFonts w:ascii="Times New Roman" w:hAnsi="Times New Roman" w:cs="Times New Roman"/>
                <w:b/>
                <w:bCs/>
              </w:rPr>
              <w:t>366,00</w:t>
            </w:r>
          </w:p>
        </w:tc>
      </w:tr>
      <w:tr w:rsidR="00A45088" w:rsidRPr="000770D3" w14:paraId="11E37816" w14:textId="77777777" w:rsidTr="00752E74">
        <w:tc>
          <w:tcPr>
            <w:tcW w:w="6371" w:type="dxa"/>
            <w:vMerge/>
          </w:tcPr>
          <w:p w14:paraId="6A027864" w14:textId="77777777" w:rsidR="00A45088" w:rsidRPr="00C25D2E" w:rsidRDefault="00A45088" w:rsidP="00A45088">
            <w:pPr>
              <w:jc w:val="center"/>
              <w:rPr>
                <w:rFonts w:ascii="Times New Roman" w:hAnsi="Times New Roman" w:cs="Times New Roman"/>
              </w:rPr>
            </w:pPr>
          </w:p>
        </w:tc>
        <w:tc>
          <w:tcPr>
            <w:tcW w:w="1143" w:type="dxa"/>
          </w:tcPr>
          <w:p w14:paraId="7BD18458" w14:textId="2314A9C3" w:rsidR="00A45088" w:rsidRDefault="00A45088" w:rsidP="00A45088">
            <w:pPr>
              <w:rPr>
                <w:rFonts w:ascii="Times New Roman" w:hAnsi="Times New Roman" w:cs="Times New Roman"/>
              </w:rPr>
            </w:pPr>
            <w:r>
              <w:rPr>
                <w:rFonts w:ascii="Times New Roman" w:hAnsi="Times New Roman" w:cs="Times New Roman"/>
              </w:rPr>
              <w:t>ФБ</w:t>
            </w:r>
          </w:p>
        </w:tc>
        <w:tc>
          <w:tcPr>
            <w:tcW w:w="992" w:type="dxa"/>
          </w:tcPr>
          <w:p w14:paraId="2FCF1304" w14:textId="0E09607A"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36193B6C" w14:textId="18C6E7B6"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01097634" w14:textId="21B3FE38"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630865CE" w14:textId="112C80AA"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54368387" w14:textId="7350B6D2"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4A60A25E" w14:textId="77777777" w:rsidR="00A45088" w:rsidRPr="00C25D2E" w:rsidRDefault="00A45088" w:rsidP="00A45088">
            <w:pPr>
              <w:jc w:val="right"/>
              <w:rPr>
                <w:rFonts w:ascii="Times New Roman" w:hAnsi="Times New Roman" w:cs="Times New Roman"/>
              </w:rPr>
            </w:pPr>
          </w:p>
        </w:tc>
        <w:tc>
          <w:tcPr>
            <w:tcW w:w="844" w:type="dxa"/>
          </w:tcPr>
          <w:p w14:paraId="7841BF32" w14:textId="77777777" w:rsidR="00A45088" w:rsidRPr="00C25D2E" w:rsidRDefault="00A45088" w:rsidP="00A45088">
            <w:pPr>
              <w:jc w:val="right"/>
              <w:rPr>
                <w:rFonts w:ascii="Times New Roman" w:hAnsi="Times New Roman" w:cs="Times New Roman"/>
              </w:rPr>
            </w:pPr>
          </w:p>
        </w:tc>
        <w:tc>
          <w:tcPr>
            <w:tcW w:w="856" w:type="dxa"/>
          </w:tcPr>
          <w:p w14:paraId="0D50D335" w14:textId="77777777" w:rsidR="00A45088" w:rsidRPr="00C25D2E" w:rsidRDefault="00A45088" w:rsidP="00A45088">
            <w:pPr>
              <w:jc w:val="right"/>
              <w:rPr>
                <w:rFonts w:ascii="Times New Roman" w:hAnsi="Times New Roman" w:cs="Times New Roman"/>
              </w:rPr>
            </w:pPr>
          </w:p>
        </w:tc>
        <w:tc>
          <w:tcPr>
            <w:tcW w:w="1532" w:type="dxa"/>
          </w:tcPr>
          <w:p w14:paraId="70C35D69" w14:textId="7A8297E9"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541706FF" w14:textId="77777777" w:rsidTr="00752E74">
        <w:tc>
          <w:tcPr>
            <w:tcW w:w="6371" w:type="dxa"/>
            <w:vMerge/>
          </w:tcPr>
          <w:p w14:paraId="5E82B00B" w14:textId="77777777" w:rsidR="00A45088" w:rsidRPr="00C25D2E" w:rsidRDefault="00A45088" w:rsidP="00A45088">
            <w:pPr>
              <w:jc w:val="center"/>
              <w:rPr>
                <w:rFonts w:ascii="Times New Roman" w:hAnsi="Times New Roman" w:cs="Times New Roman"/>
              </w:rPr>
            </w:pPr>
          </w:p>
        </w:tc>
        <w:tc>
          <w:tcPr>
            <w:tcW w:w="1143" w:type="dxa"/>
          </w:tcPr>
          <w:p w14:paraId="56A87DD8" w14:textId="6AC15D01" w:rsidR="00A45088" w:rsidRDefault="00A45088" w:rsidP="00A45088">
            <w:pPr>
              <w:rPr>
                <w:rFonts w:ascii="Times New Roman" w:hAnsi="Times New Roman" w:cs="Times New Roman"/>
              </w:rPr>
            </w:pPr>
            <w:r>
              <w:rPr>
                <w:rFonts w:ascii="Times New Roman" w:hAnsi="Times New Roman" w:cs="Times New Roman"/>
              </w:rPr>
              <w:t>КБ</w:t>
            </w:r>
          </w:p>
        </w:tc>
        <w:tc>
          <w:tcPr>
            <w:tcW w:w="992" w:type="dxa"/>
          </w:tcPr>
          <w:p w14:paraId="18F0BE3C" w14:textId="7F0ACF22"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66BEB373" w14:textId="5CB9578A"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3CF730B3" w14:textId="4D6043A4"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72140869" w14:textId="010FC3BF"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059385A1" w14:textId="54D52FB5"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077A311B" w14:textId="77777777" w:rsidR="00A45088" w:rsidRPr="00C25D2E" w:rsidRDefault="00A45088" w:rsidP="00A45088">
            <w:pPr>
              <w:jc w:val="right"/>
              <w:rPr>
                <w:rFonts w:ascii="Times New Roman" w:hAnsi="Times New Roman" w:cs="Times New Roman"/>
              </w:rPr>
            </w:pPr>
          </w:p>
        </w:tc>
        <w:tc>
          <w:tcPr>
            <w:tcW w:w="844" w:type="dxa"/>
          </w:tcPr>
          <w:p w14:paraId="75BA9473" w14:textId="77777777" w:rsidR="00A45088" w:rsidRPr="00C25D2E" w:rsidRDefault="00A45088" w:rsidP="00A45088">
            <w:pPr>
              <w:jc w:val="right"/>
              <w:rPr>
                <w:rFonts w:ascii="Times New Roman" w:hAnsi="Times New Roman" w:cs="Times New Roman"/>
              </w:rPr>
            </w:pPr>
          </w:p>
        </w:tc>
        <w:tc>
          <w:tcPr>
            <w:tcW w:w="856" w:type="dxa"/>
          </w:tcPr>
          <w:p w14:paraId="11DDF019" w14:textId="77777777" w:rsidR="00A45088" w:rsidRPr="00C25D2E" w:rsidRDefault="00A45088" w:rsidP="00A45088">
            <w:pPr>
              <w:jc w:val="right"/>
              <w:rPr>
                <w:rFonts w:ascii="Times New Roman" w:hAnsi="Times New Roman" w:cs="Times New Roman"/>
              </w:rPr>
            </w:pPr>
          </w:p>
        </w:tc>
        <w:tc>
          <w:tcPr>
            <w:tcW w:w="1532" w:type="dxa"/>
          </w:tcPr>
          <w:p w14:paraId="0A50AD5A" w14:textId="11940AE0"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1F72C71E" w14:textId="77777777" w:rsidTr="00752E74">
        <w:tc>
          <w:tcPr>
            <w:tcW w:w="6371" w:type="dxa"/>
            <w:vMerge/>
          </w:tcPr>
          <w:p w14:paraId="12745269" w14:textId="77777777" w:rsidR="00A45088" w:rsidRPr="00C25D2E" w:rsidRDefault="00A45088" w:rsidP="00A45088">
            <w:pPr>
              <w:jc w:val="center"/>
              <w:rPr>
                <w:rFonts w:ascii="Times New Roman" w:hAnsi="Times New Roman" w:cs="Times New Roman"/>
              </w:rPr>
            </w:pPr>
          </w:p>
        </w:tc>
        <w:tc>
          <w:tcPr>
            <w:tcW w:w="1143" w:type="dxa"/>
          </w:tcPr>
          <w:p w14:paraId="138A3D98" w14:textId="1719CDED" w:rsidR="00A45088" w:rsidRDefault="00A45088" w:rsidP="00A45088">
            <w:pPr>
              <w:rPr>
                <w:rFonts w:ascii="Times New Roman" w:hAnsi="Times New Roman" w:cs="Times New Roman"/>
              </w:rPr>
            </w:pPr>
            <w:r>
              <w:rPr>
                <w:rFonts w:ascii="Times New Roman" w:hAnsi="Times New Roman" w:cs="Times New Roman"/>
              </w:rPr>
              <w:t>МБ</w:t>
            </w:r>
          </w:p>
        </w:tc>
        <w:tc>
          <w:tcPr>
            <w:tcW w:w="992" w:type="dxa"/>
          </w:tcPr>
          <w:p w14:paraId="3969B394" w14:textId="454E87F8" w:rsidR="00A45088" w:rsidRPr="00C25D2E" w:rsidRDefault="00A45088" w:rsidP="00A45088">
            <w:pPr>
              <w:jc w:val="right"/>
              <w:rPr>
                <w:rFonts w:ascii="Times New Roman" w:hAnsi="Times New Roman" w:cs="Times New Roman"/>
              </w:rPr>
            </w:pPr>
            <w:r>
              <w:rPr>
                <w:rFonts w:ascii="Times New Roman" w:hAnsi="Times New Roman" w:cs="Times New Roman"/>
              </w:rPr>
              <w:t>39,60</w:t>
            </w:r>
          </w:p>
        </w:tc>
        <w:tc>
          <w:tcPr>
            <w:tcW w:w="931" w:type="dxa"/>
          </w:tcPr>
          <w:p w14:paraId="271B19EC" w14:textId="2F71894F" w:rsidR="00A45088" w:rsidRPr="00C25D2E" w:rsidRDefault="00A45088" w:rsidP="00A45088">
            <w:pPr>
              <w:jc w:val="right"/>
              <w:rPr>
                <w:rFonts w:ascii="Times New Roman" w:hAnsi="Times New Roman" w:cs="Times New Roman"/>
              </w:rPr>
            </w:pPr>
            <w:r>
              <w:rPr>
                <w:rFonts w:ascii="Times New Roman" w:hAnsi="Times New Roman" w:cs="Times New Roman"/>
              </w:rPr>
              <w:t>30,00</w:t>
            </w:r>
          </w:p>
        </w:tc>
        <w:tc>
          <w:tcPr>
            <w:tcW w:w="931" w:type="dxa"/>
          </w:tcPr>
          <w:p w14:paraId="55BE2E74" w14:textId="30344FFA" w:rsidR="00A45088" w:rsidRPr="00C25D2E" w:rsidRDefault="00A45088" w:rsidP="00A45088">
            <w:pPr>
              <w:jc w:val="right"/>
              <w:rPr>
                <w:rFonts w:ascii="Times New Roman" w:hAnsi="Times New Roman" w:cs="Times New Roman"/>
              </w:rPr>
            </w:pPr>
            <w:r>
              <w:rPr>
                <w:rFonts w:ascii="Times New Roman" w:hAnsi="Times New Roman" w:cs="Times New Roman"/>
              </w:rPr>
              <w:t>30,00</w:t>
            </w:r>
          </w:p>
        </w:tc>
        <w:tc>
          <w:tcPr>
            <w:tcW w:w="926" w:type="dxa"/>
          </w:tcPr>
          <w:p w14:paraId="7C08E90F" w14:textId="216D6A96" w:rsidR="00A45088" w:rsidRPr="00C25D2E" w:rsidRDefault="00A45088" w:rsidP="00A45088">
            <w:pPr>
              <w:jc w:val="right"/>
              <w:rPr>
                <w:rFonts w:ascii="Times New Roman" w:hAnsi="Times New Roman" w:cs="Times New Roman"/>
              </w:rPr>
            </w:pPr>
            <w:r>
              <w:rPr>
                <w:rFonts w:ascii="Times New Roman" w:hAnsi="Times New Roman" w:cs="Times New Roman"/>
              </w:rPr>
              <w:t>60,00</w:t>
            </w:r>
          </w:p>
        </w:tc>
        <w:tc>
          <w:tcPr>
            <w:tcW w:w="931" w:type="dxa"/>
          </w:tcPr>
          <w:p w14:paraId="7CE1EB3E" w14:textId="64CD77D2" w:rsidR="00A45088" w:rsidRPr="00C25D2E" w:rsidRDefault="00A45088" w:rsidP="00A45088">
            <w:pPr>
              <w:jc w:val="right"/>
              <w:rPr>
                <w:rFonts w:ascii="Times New Roman" w:hAnsi="Times New Roman" w:cs="Times New Roman"/>
              </w:rPr>
            </w:pPr>
            <w:r>
              <w:rPr>
                <w:rFonts w:ascii="Times New Roman" w:hAnsi="Times New Roman" w:cs="Times New Roman"/>
              </w:rPr>
              <w:t>60,00</w:t>
            </w:r>
          </w:p>
        </w:tc>
        <w:tc>
          <w:tcPr>
            <w:tcW w:w="845" w:type="dxa"/>
          </w:tcPr>
          <w:p w14:paraId="020AA10A" w14:textId="77777777" w:rsidR="00A45088" w:rsidRPr="00C25D2E" w:rsidRDefault="00A45088" w:rsidP="00A45088">
            <w:pPr>
              <w:jc w:val="right"/>
              <w:rPr>
                <w:rFonts w:ascii="Times New Roman" w:hAnsi="Times New Roman" w:cs="Times New Roman"/>
              </w:rPr>
            </w:pPr>
          </w:p>
        </w:tc>
        <w:tc>
          <w:tcPr>
            <w:tcW w:w="844" w:type="dxa"/>
          </w:tcPr>
          <w:p w14:paraId="6CD0A551" w14:textId="77777777" w:rsidR="00A45088" w:rsidRPr="00C25D2E" w:rsidRDefault="00A45088" w:rsidP="00A45088">
            <w:pPr>
              <w:jc w:val="right"/>
              <w:rPr>
                <w:rFonts w:ascii="Times New Roman" w:hAnsi="Times New Roman" w:cs="Times New Roman"/>
              </w:rPr>
            </w:pPr>
          </w:p>
        </w:tc>
        <w:tc>
          <w:tcPr>
            <w:tcW w:w="856" w:type="dxa"/>
          </w:tcPr>
          <w:p w14:paraId="1B630679" w14:textId="77777777" w:rsidR="00A45088" w:rsidRPr="00C25D2E" w:rsidRDefault="00A45088" w:rsidP="00A45088">
            <w:pPr>
              <w:jc w:val="right"/>
              <w:rPr>
                <w:rFonts w:ascii="Times New Roman" w:hAnsi="Times New Roman" w:cs="Times New Roman"/>
              </w:rPr>
            </w:pPr>
          </w:p>
        </w:tc>
        <w:tc>
          <w:tcPr>
            <w:tcW w:w="1532" w:type="dxa"/>
          </w:tcPr>
          <w:p w14:paraId="40FC05AE" w14:textId="450D7D3B" w:rsidR="00A45088" w:rsidRPr="000770D3" w:rsidRDefault="00A45088" w:rsidP="00A45088">
            <w:pPr>
              <w:jc w:val="right"/>
              <w:rPr>
                <w:rFonts w:ascii="Times New Roman" w:hAnsi="Times New Roman" w:cs="Times New Roman"/>
                <w:b/>
                <w:bCs/>
              </w:rPr>
            </w:pPr>
            <w:r>
              <w:rPr>
                <w:rFonts w:ascii="Times New Roman" w:hAnsi="Times New Roman" w:cs="Times New Roman"/>
                <w:b/>
                <w:bCs/>
              </w:rPr>
              <w:t>366,00</w:t>
            </w:r>
          </w:p>
        </w:tc>
      </w:tr>
      <w:tr w:rsidR="00752E74" w:rsidRPr="000770D3" w14:paraId="16DA94FA" w14:textId="77777777" w:rsidTr="00752E74">
        <w:tc>
          <w:tcPr>
            <w:tcW w:w="6371" w:type="dxa"/>
            <w:vMerge w:val="restart"/>
          </w:tcPr>
          <w:p w14:paraId="35055932" w14:textId="292B998A" w:rsidR="00A45088" w:rsidRPr="00C25D2E" w:rsidRDefault="00A45088" w:rsidP="00A45088">
            <w:pPr>
              <w:jc w:val="center"/>
              <w:rPr>
                <w:rFonts w:ascii="Times New Roman" w:hAnsi="Times New Roman" w:cs="Times New Roman"/>
              </w:rPr>
            </w:pPr>
            <w:r>
              <w:rPr>
                <w:rFonts w:ascii="Times New Roman" w:hAnsi="Times New Roman" w:cs="Times New Roman"/>
              </w:rPr>
              <w:t>2.2.2.</w:t>
            </w:r>
            <w:r w:rsidR="00FC044A">
              <w:rPr>
                <w:rFonts w:ascii="Times New Roman" w:hAnsi="Times New Roman" w:cs="Times New Roman"/>
              </w:rPr>
              <w:t xml:space="preserve"> </w:t>
            </w:r>
            <w:r>
              <w:rPr>
                <w:rFonts w:ascii="Times New Roman" w:hAnsi="Times New Roman" w:cs="Times New Roman"/>
              </w:rPr>
              <w:t>Обучение добровольных пожарных тактическим основам тушения пожаров в специализированных центрах</w:t>
            </w:r>
          </w:p>
        </w:tc>
        <w:tc>
          <w:tcPr>
            <w:tcW w:w="1143" w:type="dxa"/>
          </w:tcPr>
          <w:p w14:paraId="293BA0A4" w14:textId="0323EFF9" w:rsidR="00A45088" w:rsidRDefault="00A45088" w:rsidP="00A45088">
            <w:pPr>
              <w:rPr>
                <w:rFonts w:ascii="Times New Roman" w:hAnsi="Times New Roman" w:cs="Times New Roman"/>
              </w:rPr>
            </w:pPr>
            <w:r w:rsidRPr="000770D3">
              <w:rPr>
                <w:rFonts w:ascii="Times New Roman" w:hAnsi="Times New Roman" w:cs="Times New Roman"/>
                <w:b/>
                <w:bCs/>
              </w:rPr>
              <w:t>Всего</w:t>
            </w:r>
          </w:p>
        </w:tc>
        <w:tc>
          <w:tcPr>
            <w:tcW w:w="992" w:type="dxa"/>
            <w:shd w:val="clear" w:color="auto" w:fill="FFF2CC" w:themeFill="accent4" w:themeFillTint="33"/>
          </w:tcPr>
          <w:p w14:paraId="6F8E865F" w14:textId="54BAEC1A" w:rsidR="00A45088" w:rsidRPr="00196630" w:rsidRDefault="00A45088" w:rsidP="00A45088">
            <w:pPr>
              <w:jc w:val="right"/>
              <w:rPr>
                <w:rFonts w:ascii="Times New Roman" w:hAnsi="Times New Roman" w:cs="Times New Roman"/>
                <w:b/>
                <w:bCs/>
              </w:rPr>
            </w:pPr>
            <w:r w:rsidRPr="00196630">
              <w:rPr>
                <w:rFonts w:ascii="Times New Roman" w:hAnsi="Times New Roman" w:cs="Times New Roman"/>
                <w:b/>
                <w:bCs/>
              </w:rPr>
              <w:t>50,40</w:t>
            </w:r>
          </w:p>
        </w:tc>
        <w:tc>
          <w:tcPr>
            <w:tcW w:w="931" w:type="dxa"/>
            <w:shd w:val="clear" w:color="auto" w:fill="FFF2CC" w:themeFill="accent4" w:themeFillTint="33"/>
          </w:tcPr>
          <w:p w14:paraId="49C5DFB3" w14:textId="22007225" w:rsidR="00A45088" w:rsidRPr="00196630" w:rsidRDefault="00A45088" w:rsidP="00A45088">
            <w:pPr>
              <w:jc w:val="right"/>
              <w:rPr>
                <w:rFonts w:ascii="Times New Roman" w:hAnsi="Times New Roman" w:cs="Times New Roman"/>
                <w:b/>
                <w:bCs/>
              </w:rPr>
            </w:pPr>
            <w:r w:rsidRPr="00196630">
              <w:rPr>
                <w:rFonts w:ascii="Times New Roman" w:hAnsi="Times New Roman" w:cs="Times New Roman"/>
                <w:b/>
                <w:bCs/>
              </w:rPr>
              <w:t>50,00</w:t>
            </w:r>
          </w:p>
        </w:tc>
        <w:tc>
          <w:tcPr>
            <w:tcW w:w="931" w:type="dxa"/>
            <w:shd w:val="clear" w:color="auto" w:fill="FFF2CC" w:themeFill="accent4" w:themeFillTint="33"/>
          </w:tcPr>
          <w:p w14:paraId="4723B32A" w14:textId="0627C0F9" w:rsidR="00A45088" w:rsidRPr="00196630" w:rsidRDefault="00A45088" w:rsidP="00A45088">
            <w:pPr>
              <w:jc w:val="right"/>
              <w:rPr>
                <w:rFonts w:ascii="Times New Roman" w:hAnsi="Times New Roman" w:cs="Times New Roman"/>
                <w:b/>
                <w:bCs/>
              </w:rPr>
            </w:pPr>
            <w:r w:rsidRPr="00196630">
              <w:rPr>
                <w:rFonts w:ascii="Times New Roman" w:hAnsi="Times New Roman" w:cs="Times New Roman"/>
                <w:b/>
                <w:bCs/>
              </w:rPr>
              <w:t>38,00</w:t>
            </w:r>
          </w:p>
        </w:tc>
        <w:tc>
          <w:tcPr>
            <w:tcW w:w="926" w:type="dxa"/>
            <w:shd w:val="clear" w:color="auto" w:fill="FFF2CC" w:themeFill="accent4" w:themeFillTint="33"/>
          </w:tcPr>
          <w:p w14:paraId="3F9D23A1" w14:textId="3E22C788" w:rsidR="00A45088" w:rsidRPr="00196630" w:rsidRDefault="00A45088" w:rsidP="00A45088">
            <w:pPr>
              <w:jc w:val="right"/>
              <w:rPr>
                <w:rFonts w:ascii="Times New Roman" w:hAnsi="Times New Roman" w:cs="Times New Roman"/>
                <w:b/>
                <w:bCs/>
              </w:rPr>
            </w:pPr>
            <w:r w:rsidRPr="00196630">
              <w:rPr>
                <w:rFonts w:ascii="Times New Roman" w:hAnsi="Times New Roman" w:cs="Times New Roman"/>
                <w:b/>
                <w:bCs/>
              </w:rPr>
              <w:t>8,00</w:t>
            </w:r>
          </w:p>
        </w:tc>
        <w:tc>
          <w:tcPr>
            <w:tcW w:w="931" w:type="dxa"/>
            <w:shd w:val="clear" w:color="auto" w:fill="FFF2CC" w:themeFill="accent4" w:themeFillTint="33"/>
          </w:tcPr>
          <w:p w14:paraId="0A6CBB5F" w14:textId="574D734A" w:rsidR="00A45088" w:rsidRPr="00196630" w:rsidRDefault="00A45088" w:rsidP="00A45088">
            <w:pPr>
              <w:jc w:val="right"/>
              <w:rPr>
                <w:rFonts w:ascii="Times New Roman" w:hAnsi="Times New Roman" w:cs="Times New Roman"/>
                <w:b/>
                <w:bCs/>
              </w:rPr>
            </w:pPr>
            <w:r w:rsidRPr="00196630">
              <w:rPr>
                <w:rFonts w:ascii="Times New Roman" w:hAnsi="Times New Roman" w:cs="Times New Roman"/>
                <w:b/>
                <w:bCs/>
              </w:rPr>
              <w:t>0,00</w:t>
            </w:r>
          </w:p>
        </w:tc>
        <w:tc>
          <w:tcPr>
            <w:tcW w:w="845" w:type="dxa"/>
            <w:shd w:val="clear" w:color="auto" w:fill="FFF2CC" w:themeFill="accent4" w:themeFillTint="33"/>
          </w:tcPr>
          <w:p w14:paraId="085CE3DD" w14:textId="77777777" w:rsidR="00A45088" w:rsidRPr="00BB3C55" w:rsidRDefault="00A45088" w:rsidP="00A45088">
            <w:pPr>
              <w:jc w:val="right"/>
              <w:rPr>
                <w:rFonts w:ascii="Times New Roman" w:hAnsi="Times New Roman" w:cs="Times New Roman"/>
                <w:b/>
                <w:bCs/>
              </w:rPr>
            </w:pPr>
          </w:p>
        </w:tc>
        <w:tc>
          <w:tcPr>
            <w:tcW w:w="844" w:type="dxa"/>
            <w:shd w:val="clear" w:color="auto" w:fill="FFF2CC" w:themeFill="accent4" w:themeFillTint="33"/>
          </w:tcPr>
          <w:p w14:paraId="6E9E392C" w14:textId="77777777" w:rsidR="00A45088" w:rsidRPr="00BB3C55" w:rsidRDefault="00A45088" w:rsidP="00A45088">
            <w:pPr>
              <w:jc w:val="right"/>
              <w:rPr>
                <w:rFonts w:ascii="Times New Roman" w:hAnsi="Times New Roman" w:cs="Times New Roman"/>
                <w:b/>
                <w:bCs/>
              </w:rPr>
            </w:pPr>
          </w:p>
        </w:tc>
        <w:tc>
          <w:tcPr>
            <w:tcW w:w="856" w:type="dxa"/>
            <w:shd w:val="clear" w:color="auto" w:fill="FFF2CC" w:themeFill="accent4" w:themeFillTint="33"/>
          </w:tcPr>
          <w:p w14:paraId="47044D69" w14:textId="77777777" w:rsidR="00A45088" w:rsidRPr="00BB3C55" w:rsidRDefault="00A45088" w:rsidP="00A45088">
            <w:pPr>
              <w:jc w:val="right"/>
              <w:rPr>
                <w:rFonts w:ascii="Times New Roman" w:hAnsi="Times New Roman" w:cs="Times New Roman"/>
                <w:b/>
                <w:bCs/>
              </w:rPr>
            </w:pPr>
          </w:p>
        </w:tc>
        <w:tc>
          <w:tcPr>
            <w:tcW w:w="1532" w:type="dxa"/>
            <w:shd w:val="clear" w:color="auto" w:fill="FFF2CC" w:themeFill="accent4" w:themeFillTint="33"/>
          </w:tcPr>
          <w:p w14:paraId="0B1A9BE0" w14:textId="514CB147" w:rsidR="00A45088" w:rsidRPr="00BB3C55" w:rsidRDefault="00A45088" w:rsidP="00A45088">
            <w:pPr>
              <w:jc w:val="right"/>
              <w:rPr>
                <w:rFonts w:ascii="Times New Roman" w:hAnsi="Times New Roman" w:cs="Times New Roman"/>
                <w:b/>
                <w:bCs/>
              </w:rPr>
            </w:pPr>
            <w:r>
              <w:rPr>
                <w:rFonts w:ascii="Times New Roman" w:hAnsi="Times New Roman" w:cs="Times New Roman"/>
                <w:b/>
                <w:bCs/>
              </w:rPr>
              <w:t>146,40</w:t>
            </w:r>
          </w:p>
        </w:tc>
      </w:tr>
      <w:tr w:rsidR="00A45088" w:rsidRPr="000770D3" w14:paraId="4B0CA19D" w14:textId="77777777" w:rsidTr="00752E74">
        <w:tc>
          <w:tcPr>
            <w:tcW w:w="6371" w:type="dxa"/>
            <w:vMerge/>
          </w:tcPr>
          <w:p w14:paraId="5A9201ED" w14:textId="77777777" w:rsidR="00A45088" w:rsidRPr="00C25D2E" w:rsidRDefault="00A45088" w:rsidP="00A45088">
            <w:pPr>
              <w:jc w:val="center"/>
              <w:rPr>
                <w:rFonts w:ascii="Times New Roman" w:hAnsi="Times New Roman" w:cs="Times New Roman"/>
              </w:rPr>
            </w:pPr>
          </w:p>
        </w:tc>
        <w:tc>
          <w:tcPr>
            <w:tcW w:w="1143" w:type="dxa"/>
          </w:tcPr>
          <w:p w14:paraId="2E60C966" w14:textId="14B9D6C9" w:rsidR="00A45088" w:rsidRDefault="00A45088" w:rsidP="00A45088">
            <w:pPr>
              <w:rPr>
                <w:rFonts w:ascii="Times New Roman" w:hAnsi="Times New Roman" w:cs="Times New Roman"/>
              </w:rPr>
            </w:pPr>
            <w:r>
              <w:rPr>
                <w:rFonts w:ascii="Times New Roman" w:hAnsi="Times New Roman" w:cs="Times New Roman"/>
              </w:rPr>
              <w:t>ФБ</w:t>
            </w:r>
          </w:p>
        </w:tc>
        <w:tc>
          <w:tcPr>
            <w:tcW w:w="992" w:type="dxa"/>
          </w:tcPr>
          <w:p w14:paraId="521B21E6" w14:textId="3C04F712"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75F05835" w14:textId="25873746"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2074D96C" w14:textId="4F602D2E"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3DC5DAED" w14:textId="37B212C1"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6A6C9601" w14:textId="4586562C"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62C39162" w14:textId="77777777" w:rsidR="00A45088" w:rsidRPr="00C25D2E" w:rsidRDefault="00A45088" w:rsidP="00A45088">
            <w:pPr>
              <w:jc w:val="right"/>
              <w:rPr>
                <w:rFonts w:ascii="Times New Roman" w:hAnsi="Times New Roman" w:cs="Times New Roman"/>
              </w:rPr>
            </w:pPr>
          </w:p>
        </w:tc>
        <w:tc>
          <w:tcPr>
            <w:tcW w:w="844" w:type="dxa"/>
          </w:tcPr>
          <w:p w14:paraId="03AD4176" w14:textId="77777777" w:rsidR="00A45088" w:rsidRPr="00C25D2E" w:rsidRDefault="00A45088" w:rsidP="00A45088">
            <w:pPr>
              <w:jc w:val="right"/>
              <w:rPr>
                <w:rFonts w:ascii="Times New Roman" w:hAnsi="Times New Roman" w:cs="Times New Roman"/>
              </w:rPr>
            </w:pPr>
          </w:p>
        </w:tc>
        <w:tc>
          <w:tcPr>
            <w:tcW w:w="856" w:type="dxa"/>
          </w:tcPr>
          <w:p w14:paraId="28B4EBB7" w14:textId="77777777" w:rsidR="00A45088" w:rsidRPr="00C25D2E" w:rsidRDefault="00A45088" w:rsidP="00A45088">
            <w:pPr>
              <w:jc w:val="right"/>
              <w:rPr>
                <w:rFonts w:ascii="Times New Roman" w:hAnsi="Times New Roman" w:cs="Times New Roman"/>
              </w:rPr>
            </w:pPr>
          </w:p>
        </w:tc>
        <w:tc>
          <w:tcPr>
            <w:tcW w:w="1532" w:type="dxa"/>
          </w:tcPr>
          <w:p w14:paraId="3FC38686" w14:textId="4DA4AA94"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7EF3D4E5" w14:textId="77777777" w:rsidTr="00752E74">
        <w:tc>
          <w:tcPr>
            <w:tcW w:w="6371" w:type="dxa"/>
            <w:vMerge/>
          </w:tcPr>
          <w:p w14:paraId="3EA0E332" w14:textId="77777777" w:rsidR="00A45088" w:rsidRPr="00C25D2E" w:rsidRDefault="00A45088" w:rsidP="00A45088">
            <w:pPr>
              <w:jc w:val="center"/>
              <w:rPr>
                <w:rFonts w:ascii="Times New Roman" w:hAnsi="Times New Roman" w:cs="Times New Roman"/>
              </w:rPr>
            </w:pPr>
          </w:p>
        </w:tc>
        <w:tc>
          <w:tcPr>
            <w:tcW w:w="1143" w:type="dxa"/>
          </w:tcPr>
          <w:p w14:paraId="3D38C2DD" w14:textId="3871A0C2" w:rsidR="00A45088" w:rsidRDefault="00A45088" w:rsidP="00A45088">
            <w:pPr>
              <w:rPr>
                <w:rFonts w:ascii="Times New Roman" w:hAnsi="Times New Roman" w:cs="Times New Roman"/>
              </w:rPr>
            </w:pPr>
            <w:r>
              <w:rPr>
                <w:rFonts w:ascii="Times New Roman" w:hAnsi="Times New Roman" w:cs="Times New Roman"/>
              </w:rPr>
              <w:t>КБ</w:t>
            </w:r>
          </w:p>
        </w:tc>
        <w:tc>
          <w:tcPr>
            <w:tcW w:w="992" w:type="dxa"/>
          </w:tcPr>
          <w:p w14:paraId="45987FFC" w14:textId="4130CC61"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0672CF60" w14:textId="081D6C33"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7D8A4DC5" w14:textId="6BCC9486"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3DD66BBD" w14:textId="226ADB22"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65EFFE29" w14:textId="786563F7"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42F65631" w14:textId="77777777" w:rsidR="00A45088" w:rsidRPr="00C25D2E" w:rsidRDefault="00A45088" w:rsidP="00A45088">
            <w:pPr>
              <w:jc w:val="right"/>
              <w:rPr>
                <w:rFonts w:ascii="Times New Roman" w:hAnsi="Times New Roman" w:cs="Times New Roman"/>
              </w:rPr>
            </w:pPr>
          </w:p>
        </w:tc>
        <w:tc>
          <w:tcPr>
            <w:tcW w:w="844" w:type="dxa"/>
          </w:tcPr>
          <w:p w14:paraId="7F5573D5" w14:textId="77777777" w:rsidR="00A45088" w:rsidRPr="00C25D2E" w:rsidRDefault="00A45088" w:rsidP="00A45088">
            <w:pPr>
              <w:jc w:val="right"/>
              <w:rPr>
                <w:rFonts w:ascii="Times New Roman" w:hAnsi="Times New Roman" w:cs="Times New Roman"/>
              </w:rPr>
            </w:pPr>
          </w:p>
        </w:tc>
        <w:tc>
          <w:tcPr>
            <w:tcW w:w="856" w:type="dxa"/>
          </w:tcPr>
          <w:p w14:paraId="0C49B103" w14:textId="77777777" w:rsidR="00A45088" w:rsidRPr="00C25D2E" w:rsidRDefault="00A45088" w:rsidP="00A45088">
            <w:pPr>
              <w:jc w:val="right"/>
              <w:rPr>
                <w:rFonts w:ascii="Times New Roman" w:hAnsi="Times New Roman" w:cs="Times New Roman"/>
              </w:rPr>
            </w:pPr>
          </w:p>
        </w:tc>
        <w:tc>
          <w:tcPr>
            <w:tcW w:w="1532" w:type="dxa"/>
          </w:tcPr>
          <w:p w14:paraId="021872AC" w14:textId="64B8F8E8"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3C19816C" w14:textId="77777777" w:rsidTr="00752E74">
        <w:tc>
          <w:tcPr>
            <w:tcW w:w="6371" w:type="dxa"/>
            <w:vMerge/>
          </w:tcPr>
          <w:p w14:paraId="6B3B6009" w14:textId="77777777" w:rsidR="00A45088" w:rsidRPr="00C25D2E" w:rsidRDefault="00A45088" w:rsidP="00A45088">
            <w:pPr>
              <w:jc w:val="center"/>
              <w:rPr>
                <w:rFonts w:ascii="Times New Roman" w:hAnsi="Times New Roman" w:cs="Times New Roman"/>
              </w:rPr>
            </w:pPr>
          </w:p>
        </w:tc>
        <w:tc>
          <w:tcPr>
            <w:tcW w:w="1143" w:type="dxa"/>
          </w:tcPr>
          <w:p w14:paraId="5FE01A00" w14:textId="7A3104BF" w:rsidR="00A45088" w:rsidRDefault="00A45088" w:rsidP="00A45088">
            <w:pPr>
              <w:rPr>
                <w:rFonts w:ascii="Times New Roman" w:hAnsi="Times New Roman" w:cs="Times New Roman"/>
              </w:rPr>
            </w:pPr>
            <w:r>
              <w:rPr>
                <w:rFonts w:ascii="Times New Roman" w:hAnsi="Times New Roman" w:cs="Times New Roman"/>
              </w:rPr>
              <w:t>МБ</w:t>
            </w:r>
          </w:p>
        </w:tc>
        <w:tc>
          <w:tcPr>
            <w:tcW w:w="992" w:type="dxa"/>
          </w:tcPr>
          <w:p w14:paraId="33525F06" w14:textId="3DD56708" w:rsidR="00A45088" w:rsidRPr="00C25D2E" w:rsidRDefault="00A45088" w:rsidP="00A45088">
            <w:pPr>
              <w:jc w:val="right"/>
              <w:rPr>
                <w:rFonts w:ascii="Times New Roman" w:hAnsi="Times New Roman" w:cs="Times New Roman"/>
              </w:rPr>
            </w:pPr>
            <w:r>
              <w:rPr>
                <w:rFonts w:ascii="Times New Roman" w:hAnsi="Times New Roman" w:cs="Times New Roman"/>
              </w:rPr>
              <w:t>50,40</w:t>
            </w:r>
          </w:p>
        </w:tc>
        <w:tc>
          <w:tcPr>
            <w:tcW w:w="931" w:type="dxa"/>
          </w:tcPr>
          <w:p w14:paraId="7A1427AB" w14:textId="3879452B" w:rsidR="00A45088" w:rsidRPr="00C25D2E" w:rsidRDefault="00A45088" w:rsidP="00A45088">
            <w:pPr>
              <w:jc w:val="right"/>
              <w:rPr>
                <w:rFonts w:ascii="Times New Roman" w:hAnsi="Times New Roman" w:cs="Times New Roman"/>
              </w:rPr>
            </w:pPr>
            <w:r>
              <w:rPr>
                <w:rFonts w:ascii="Times New Roman" w:hAnsi="Times New Roman" w:cs="Times New Roman"/>
              </w:rPr>
              <w:t>50,00</w:t>
            </w:r>
          </w:p>
        </w:tc>
        <w:tc>
          <w:tcPr>
            <w:tcW w:w="931" w:type="dxa"/>
          </w:tcPr>
          <w:p w14:paraId="7242B7B0" w14:textId="7FBF2F5C" w:rsidR="00A45088" w:rsidRPr="00C25D2E" w:rsidRDefault="00A45088" w:rsidP="00A45088">
            <w:pPr>
              <w:jc w:val="right"/>
              <w:rPr>
                <w:rFonts w:ascii="Times New Roman" w:hAnsi="Times New Roman" w:cs="Times New Roman"/>
              </w:rPr>
            </w:pPr>
            <w:r>
              <w:rPr>
                <w:rFonts w:ascii="Times New Roman" w:hAnsi="Times New Roman" w:cs="Times New Roman"/>
              </w:rPr>
              <w:t>38,00</w:t>
            </w:r>
          </w:p>
        </w:tc>
        <w:tc>
          <w:tcPr>
            <w:tcW w:w="926" w:type="dxa"/>
          </w:tcPr>
          <w:p w14:paraId="048DE2C9" w14:textId="207EE4BD" w:rsidR="00A45088" w:rsidRPr="00C25D2E" w:rsidRDefault="00A45088" w:rsidP="00A45088">
            <w:pPr>
              <w:jc w:val="right"/>
              <w:rPr>
                <w:rFonts w:ascii="Times New Roman" w:hAnsi="Times New Roman" w:cs="Times New Roman"/>
              </w:rPr>
            </w:pPr>
            <w:r>
              <w:rPr>
                <w:rFonts w:ascii="Times New Roman" w:hAnsi="Times New Roman" w:cs="Times New Roman"/>
              </w:rPr>
              <w:t>8,00</w:t>
            </w:r>
          </w:p>
        </w:tc>
        <w:tc>
          <w:tcPr>
            <w:tcW w:w="931" w:type="dxa"/>
          </w:tcPr>
          <w:p w14:paraId="5241F8A2" w14:textId="0927FACE"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47EC40DC" w14:textId="77777777" w:rsidR="00A45088" w:rsidRPr="00C25D2E" w:rsidRDefault="00A45088" w:rsidP="00A45088">
            <w:pPr>
              <w:jc w:val="right"/>
              <w:rPr>
                <w:rFonts w:ascii="Times New Roman" w:hAnsi="Times New Roman" w:cs="Times New Roman"/>
              </w:rPr>
            </w:pPr>
          </w:p>
        </w:tc>
        <w:tc>
          <w:tcPr>
            <w:tcW w:w="844" w:type="dxa"/>
          </w:tcPr>
          <w:p w14:paraId="4D8101E0" w14:textId="77777777" w:rsidR="00A45088" w:rsidRPr="00C25D2E" w:rsidRDefault="00A45088" w:rsidP="00A45088">
            <w:pPr>
              <w:jc w:val="right"/>
              <w:rPr>
                <w:rFonts w:ascii="Times New Roman" w:hAnsi="Times New Roman" w:cs="Times New Roman"/>
              </w:rPr>
            </w:pPr>
          </w:p>
        </w:tc>
        <w:tc>
          <w:tcPr>
            <w:tcW w:w="856" w:type="dxa"/>
          </w:tcPr>
          <w:p w14:paraId="6931D2ED" w14:textId="77777777" w:rsidR="00A45088" w:rsidRPr="00C25D2E" w:rsidRDefault="00A45088" w:rsidP="00A45088">
            <w:pPr>
              <w:jc w:val="right"/>
              <w:rPr>
                <w:rFonts w:ascii="Times New Roman" w:hAnsi="Times New Roman" w:cs="Times New Roman"/>
              </w:rPr>
            </w:pPr>
          </w:p>
        </w:tc>
        <w:tc>
          <w:tcPr>
            <w:tcW w:w="1532" w:type="dxa"/>
          </w:tcPr>
          <w:p w14:paraId="3775C529" w14:textId="2BC9D8CF" w:rsidR="00A45088" w:rsidRPr="000770D3" w:rsidRDefault="00A45088" w:rsidP="00A45088">
            <w:pPr>
              <w:jc w:val="right"/>
              <w:rPr>
                <w:rFonts w:ascii="Times New Roman" w:hAnsi="Times New Roman" w:cs="Times New Roman"/>
                <w:b/>
                <w:bCs/>
              </w:rPr>
            </w:pPr>
            <w:r>
              <w:rPr>
                <w:rFonts w:ascii="Times New Roman" w:hAnsi="Times New Roman" w:cs="Times New Roman"/>
                <w:b/>
                <w:bCs/>
              </w:rPr>
              <w:t>146,40</w:t>
            </w:r>
          </w:p>
        </w:tc>
      </w:tr>
      <w:tr w:rsidR="00752E74" w:rsidRPr="000770D3" w14:paraId="1592A9B8" w14:textId="77777777" w:rsidTr="00752E74">
        <w:tc>
          <w:tcPr>
            <w:tcW w:w="6371" w:type="dxa"/>
            <w:vMerge w:val="restart"/>
          </w:tcPr>
          <w:p w14:paraId="7A28F5B2" w14:textId="36B045AC" w:rsidR="00A45088" w:rsidRPr="00C25D2E" w:rsidRDefault="00A45088" w:rsidP="00A45088">
            <w:pPr>
              <w:jc w:val="center"/>
              <w:rPr>
                <w:rFonts w:ascii="Times New Roman" w:hAnsi="Times New Roman" w:cs="Times New Roman"/>
              </w:rPr>
            </w:pPr>
            <w:r>
              <w:rPr>
                <w:rFonts w:ascii="Times New Roman" w:hAnsi="Times New Roman" w:cs="Times New Roman"/>
              </w:rPr>
              <w:t>2.3.Организация выполнения и осуществления мер пожарной безопасности</w:t>
            </w:r>
          </w:p>
        </w:tc>
        <w:tc>
          <w:tcPr>
            <w:tcW w:w="1143" w:type="dxa"/>
          </w:tcPr>
          <w:p w14:paraId="106697D7" w14:textId="5E2513EC" w:rsidR="00A45088" w:rsidRDefault="00A45088" w:rsidP="00A45088">
            <w:pPr>
              <w:rPr>
                <w:rFonts w:ascii="Times New Roman" w:hAnsi="Times New Roman" w:cs="Times New Roman"/>
              </w:rPr>
            </w:pPr>
            <w:r w:rsidRPr="000770D3">
              <w:rPr>
                <w:rFonts w:ascii="Times New Roman" w:hAnsi="Times New Roman" w:cs="Times New Roman"/>
                <w:b/>
                <w:bCs/>
              </w:rPr>
              <w:t>Всего</w:t>
            </w:r>
          </w:p>
        </w:tc>
        <w:tc>
          <w:tcPr>
            <w:tcW w:w="992" w:type="dxa"/>
            <w:shd w:val="clear" w:color="auto" w:fill="FFF2CC" w:themeFill="accent4" w:themeFillTint="33"/>
          </w:tcPr>
          <w:p w14:paraId="4ADBD56B" w14:textId="52FE8A38" w:rsidR="00A45088" w:rsidRPr="004A6183" w:rsidRDefault="00A45088" w:rsidP="00A45088">
            <w:pPr>
              <w:jc w:val="right"/>
              <w:rPr>
                <w:rFonts w:ascii="Times New Roman" w:hAnsi="Times New Roman" w:cs="Times New Roman"/>
                <w:b/>
                <w:bCs/>
              </w:rPr>
            </w:pPr>
            <w:r w:rsidRPr="004A6183">
              <w:rPr>
                <w:rFonts w:ascii="Times New Roman" w:hAnsi="Times New Roman" w:cs="Times New Roman"/>
                <w:b/>
                <w:bCs/>
              </w:rPr>
              <w:t>500,00</w:t>
            </w:r>
          </w:p>
        </w:tc>
        <w:tc>
          <w:tcPr>
            <w:tcW w:w="931" w:type="dxa"/>
            <w:shd w:val="clear" w:color="auto" w:fill="FFF2CC" w:themeFill="accent4" w:themeFillTint="33"/>
          </w:tcPr>
          <w:p w14:paraId="6E973A31" w14:textId="0A0959BE" w:rsidR="00A45088" w:rsidRPr="004A6183" w:rsidRDefault="00A45088" w:rsidP="00A45088">
            <w:pPr>
              <w:jc w:val="right"/>
              <w:rPr>
                <w:rFonts w:ascii="Times New Roman" w:hAnsi="Times New Roman" w:cs="Times New Roman"/>
                <w:b/>
                <w:bCs/>
              </w:rPr>
            </w:pPr>
            <w:r w:rsidRPr="004A6183">
              <w:rPr>
                <w:rFonts w:ascii="Times New Roman" w:hAnsi="Times New Roman" w:cs="Times New Roman"/>
                <w:b/>
                <w:bCs/>
              </w:rPr>
              <w:t>546,13</w:t>
            </w:r>
          </w:p>
        </w:tc>
        <w:tc>
          <w:tcPr>
            <w:tcW w:w="931" w:type="dxa"/>
            <w:shd w:val="clear" w:color="auto" w:fill="FFF2CC" w:themeFill="accent4" w:themeFillTint="33"/>
          </w:tcPr>
          <w:p w14:paraId="3AA05F37" w14:textId="23C487DF" w:rsidR="00A45088" w:rsidRPr="004A6183" w:rsidRDefault="00A45088" w:rsidP="00A45088">
            <w:pPr>
              <w:jc w:val="right"/>
              <w:rPr>
                <w:rFonts w:ascii="Times New Roman" w:hAnsi="Times New Roman" w:cs="Times New Roman"/>
                <w:b/>
                <w:bCs/>
              </w:rPr>
            </w:pPr>
            <w:r w:rsidRPr="004A6183">
              <w:rPr>
                <w:rFonts w:ascii="Times New Roman" w:hAnsi="Times New Roman" w:cs="Times New Roman"/>
                <w:b/>
                <w:bCs/>
              </w:rPr>
              <w:t>318,11</w:t>
            </w:r>
          </w:p>
        </w:tc>
        <w:tc>
          <w:tcPr>
            <w:tcW w:w="926" w:type="dxa"/>
            <w:shd w:val="clear" w:color="auto" w:fill="FFF2CC" w:themeFill="accent4" w:themeFillTint="33"/>
          </w:tcPr>
          <w:p w14:paraId="35718CBC" w14:textId="459D322E" w:rsidR="00A45088" w:rsidRPr="004A6183" w:rsidRDefault="00A45088" w:rsidP="00A45088">
            <w:pPr>
              <w:jc w:val="right"/>
              <w:rPr>
                <w:rFonts w:ascii="Times New Roman" w:hAnsi="Times New Roman" w:cs="Times New Roman"/>
                <w:b/>
                <w:bCs/>
              </w:rPr>
            </w:pPr>
            <w:r w:rsidRPr="004A6183">
              <w:rPr>
                <w:rFonts w:ascii="Times New Roman" w:hAnsi="Times New Roman" w:cs="Times New Roman"/>
                <w:b/>
                <w:bCs/>
              </w:rPr>
              <w:t>192,65</w:t>
            </w:r>
          </w:p>
        </w:tc>
        <w:tc>
          <w:tcPr>
            <w:tcW w:w="931" w:type="dxa"/>
            <w:shd w:val="clear" w:color="auto" w:fill="FFF2CC" w:themeFill="accent4" w:themeFillTint="33"/>
          </w:tcPr>
          <w:p w14:paraId="6030D446" w14:textId="3A9AE315" w:rsidR="00A45088" w:rsidRPr="004A6183" w:rsidRDefault="00A45088" w:rsidP="00A45088">
            <w:pPr>
              <w:jc w:val="right"/>
              <w:rPr>
                <w:rFonts w:ascii="Times New Roman" w:hAnsi="Times New Roman" w:cs="Times New Roman"/>
                <w:b/>
                <w:bCs/>
              </w:rPr>
            </w:pPr>
            <w:r w:rsidRPr="004A6183">
              <w:rPr>
                <w:rFonts w:ascii="Times New Roman" w:hAnsi="Times New Roman" w:cs="Times New Roman"/>
                <w:b/>
                <w:bCs/>
              </w:rPr>
              <w:t>280,00</w:t>
            </w:r>
          </w:p>
        </w:tc>
        <w:tc>
          <w:tcPr>
            <w:tcW w:w="845" w:type="dxa"/>
            <w:shd w:val="clear" w:color="auto" w:fill="FFF2CC" w:themeFill="accent4" w:themeFillTint="33"/>
          </w:tcPr>
          <w:p w14:paraId="4C4C6250" w14:textId="77777777" w:rsidR="00A45088" w:rsidRPr="00BB3C55" w:rsidRDefault="00A45088" w:rsidP="00A45088">
            <w:pPr>
              <w:jc w:val="right"/>
              <w:rPr>
                <w:rFonts w:ascii="Times New Roman" w:hAnsi="Times New Roman" w:cs="Times New Roman"/>
                <w:b/>
                <w:bCs/>
              </w:rPr>
            </w:pPr>
          </w:p>
        </w:tc>
        <w:tc>
          <w:tcPr>
            <w:tcW w:w="844" w:type="dxa"/>
            <w:shd w:val="clear" w:color="auto" w:fill="FFF2CC" w:themeFill="accent4" w:themeFillTint="33"/>
          </w:tcPr>
          <w:p w14:paraId="29646B95" w14:textId="77777777" w:rsidR="00A45088" w:rsidRPr="00BB3C55" w:rsidRDefault="00A45088" w:rsidP="00A45088">
            <w:pPr>
              <w:jc w:val="right"/>
              <w:rPr>
                <w:rFonts w:ascii="Times New Roman" w:hAnsi="Times New Roman" w:cs="Times New Roman"/>
                <w:b/>
                <w:bCs/>
              </w:rPr>
            </w:pPr>
          </w:p>
        </w:tc>
        <w:tc>
          <w:tcPr>
            <w:tcW w:w="856" w:type="dxa"/>
            <w:shd w:val="clear" w:color="auto" w:fill="FFF2CC" w:themeFill="accent4" w:themeFillTint="33"/>
          </w:tcPr>
          <w:p w14:paraId="0C8008C7" w14:textId="77777777" w:rsidR="00A45088" w:rsidRPr="00BB3C55" w:rsidRDefault="00A45088" w:rsidP="00A45088">
            <w:pPr>
              <w:jc w:val="right"/>
              <w:rPr>
                <w:rFonts w:ascii="Times New Roman" w:hAnsi="Times New Roman" w:cs="Times New Roman"/>
                <w:b/>
                <w:bCs/>
              </w:rPr>
            </w:pPr>
          </w:p>
        </w:tc>
        <w:tc>
          <w:tcPr>
            <w:tcW w:w="1532" w:type="dxa"/>
            <w:shd w:val="clear" w:color="auto" w:fill="FFF2CC" w:themeFill="accent4" w:themeFillTint="33"/>
          </w:tcPr>
          <w:p w14:paraId="26DD5F02" w14:textId="63066455" w:rsidR="00A45088" w:rsidRPr="00BB3C55" w:rsidRDefault="00A45088" w:rsidP="00A45088">
            <w:pPr>
              <w:jc w:val="right"/>
              <w:rPr>
                <w:rFonts w:ascii="Times New Roman" w:hAnsi="Times New Roman" w:cs="Times New Roman"/>
                <w:b/>
                <w:bCs/>
              </w:rPr>
            </w:pPr>
            <w:r>
              <w:rPr>
                <w:rFonts w:ascii="Times New Roman" w:hAnsi="Times New Roman" w:cs="Times New Roman"/>
                <w:b/>
                <w:bCs/>
              </w:rPr>
              <w:t>1 836,89</w:t>
            </w:r>
          </w:p>
        </w:tc>
      </w:tr>
      <w:tr w:rsidR="00A45088" w:rsidRPr="000770D3" w14:paraId="64CD5872" w14:textId="77777777" w:rsidTr="00752E74">
        <w:tc>
          <w:tcPr>
            <w:tcW w:w="6371" w:type="dxa"/>
            <w:vMerge/>
          </w:tcPr>
          <w:p w14:paraId="3685B117" w14:textId="77777777" w:rsidR="00A45088" w:rsidRPr="00C25D2E" w:rsidRDefault="00A45088" w:rsidP="00A45088">
            <w:pPr>
              <w:jc w:val="center"/>
              <w:rPr>
                <w:rFonts w:ascii="Times New Roman" w:hAnsi="Times New Roman" w:cs="Times New Roman"/>
              </w:rPr>
            </w:pPr>
          </w:p>
        </w:tc>
        <w:tc>
          <w:tcPr>
            <w:tcW w:w="1143" w:type="dxa"/>
          </w:tcPr>
          <w:p w14:paraId="41E79081" w14:textId="4F7A38B9" w:rsidR="00A45088" w:rsidRDefault="00A45088" w:rsidP="00A45088">
            <w:pPr>
              <w:rPr>
                <w:rFonts w:ascii="Times New Roman" w:hAnsi="Times New Roman" w:cs="Times New Roman"/>
              </w:rPr>
            </w:pPr>
            <w:r>
              <w:rPr>
                <w:rFonts w:ascii="Times New Roman" w:hAnsi="Times New Roman" w:cs="Times New Roman"/>
              </w:rPr>
              <w:t>ФБ</w:t>
            </w:r>
          </w:p>
        </w:tc>
        <w:tc>
          <w:tcPr>
            <w:tcW w:w="992" w:type="dxa"/>
          </w:tcPr>
          <w:p w14:paraId="6B9F73D6" w14:textId="21FA7133"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5F2BC3D0" w14:textId="1FD58047"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2D03F222" w14:textId="5CA6F9F6"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0B6CC797" w14:textId="0CD027DD"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67319909" w14:textId="2896066E"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74C8DC69" w14:textId="77777777" w:rsidR="00A45088" w:rsidRPr="00C25D2E" w:rsidRDefault="00A45088" w:rsidP="00A45088">
            <w:pPr>
              <w:jc w:val="right"/>
              <w:rPr>
                <w:rFonts w:ascii="Times New Roman" w:hAnsi="Times New Roman" w:cs="Times New Roman"/>
              </w:rPr>
            </w:pPr>
          </w:p>
        </w:tc>
        <w:tc>
          <w:tcPr>
            <w:tcW w:w="844" w:type="dxa"/>
          </w:tcPr>
          <w:p w14:paraId="58BCA8CC" w14:textId="77777777" w:rsidR="00A45088" w:rsidRPr="00C25D2E" w:rsidRDefault="00A45088" w:rsidP="00A45088">
            <w:pPr>
              <w:jc w:val="right"/>
              <w:rPr>
                <w:rFonts w:ascii="Times New Roman" w:hAnsi="Times New Roman" w:cs="Times New Roman"/>
              </w:rPr>
            </w:pPr>
          </w:p>
        </w:tc>
        <w:tc>
          <w:tcPr>
            <w:tcW w:w="856" w:type="dxa"/>
          </w:tcPr>
          <w:p w14:paraId="58A46F4D" w14:textId="77777777" w:rsidR="00A45088" w:rsidRPr="00C25D2E" w:rsidRDefault="00A45088" w:rsidP="00A45088">
            <w:pPr>
              <w:jc w:val="right"/>
              <w:rPr>
                <w:rFonts w:ascii="Times New Roman" w:hAnsi="Times New Roman" w:cs="Times New Roman"/>
              </w:rPr>
            </w:pPr>
          </w:p>
        </w:tc>
        <w:tc>
          <w:tcPr>
            <w:tcW w:w="1532" w:type="dxa"/>
          </w:tcPr>
          <w:p w14:paraId="374ECAF8" w14:textId="1E8165D5"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361C00EF" w14:textId="77777777" w:rsidTr="00752E74">
        <w:tc>
          <w:tcPr>
            <w:tcW w:w="6371" w:type="dxa"/>
            <w:vMerge/>
          </w:tcPr>
          <w:p w14:paraId="34C6EAC7" w14:textId="77777777" w:rsidR="00A45088" w:rsidRPr="00C25D2E" w:rsidRDefault="00A45088" w:rsidP="00A45088">
            <w:pPr>
              <w:jc w:val="center"/>
              <w:rPr>
                <w:rFonts w:ascii="Times New Roman" w:hAnsi="Times New Roman" w:cs="Times New Roman"/>
              </w:rPr>
            </w:pPr>
          </w:p>
        </w:tc>
        <w:tc>
          <w:tcPr>
            <w:tcW w:w="1143" w:type="dxa"/>
          </w:tcPr>
          <w:p w14:paraId="4E299435" w14:textId="1EDEF1F1" w:rsidR="00A45088" w:rsidRDefault="00A45088" w:rsidP="00A45088">
            <w:pPr>
              <w:rPr>
                <w:rFonts w:ascii="Times New Roman" w:hAnsi="Times New Roman" w:cs="Times New Roman"/>
              </w:rPr>
            </w:pPr>
            <w:r>
              <w:rPr>
                <w:rFonts w:ascii="Times New Roman" w:hAnsi="Times New Roman" w:cs="Times New Roman"/>
              </w:rPr>
              <w:t>КБ</w:t>
            </w:r>
          </w:p>
        </w:tc>
        <w:tc>
          <w:tcPr>
            <w:tcW w:w="992" w:type="dxa"/>
          </w:tcPr>
          <w:p w14:paraId="2C278CC6" w14:textId="652C54DF"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04504167" w14:textId="70C0ED90"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15E9CC1C" w14:textId="3466A580"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454810C8" w14:textId="60E7E076"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78B8B4D9" w14:textId="3A9AFB37"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60FEF41F" w14:textId="77777777" w:rsidR="00A45088" w:rsidRPr="00C25D2E" w:rsidRDefault="00A45088" w:rsidP="00A45088">
            <w:pPr>
              <w:jc w:val="right"/>
              <w:rPr>
                <w:rFonts w:ascii="Times New Roman" w:hAnsi="Times New Roman" w:cs="Times New Roman"/>
              </w:rPr>
            </w:pPr>
          </w:p>
        </w:tc>
        <w:tc>
          <w:tcPr>
            <w:tcW w:w="844" w:type="dxa"/>
          </w:tcPr>
          <w:p w14:paraId="2FE83CE1" w14:textId="77777777" w:rsidR="00A45088" w:rsidRPr="00C25D2E" w:rsidRDefault="00A45088" w:rsidP="00A45088">
            <w:pPr>
              <w:jc w:val="right"/>
              <w:rPr>
                <w:rFonts w:ascii="Times New Roman" w:hAnsi="Times New Roman" w:cs="Times New Roman"/>
              </w:rPr>
            </w:pPr>
          </w:p>
        </w:tc>
        <w:tc>
          <w:tcPr>
            <w:tcW w:w="856" w:type="dxa"/>
          </w:tcPr>
          <w:p w14:paraId="7B7441A0" w14:textId="77777777" w:rsidR="00A45088" w:rsidRPr="00C25D2E" w:rsidRDefault="00A45088" w:rsidP="00A45088">
            <w:pPr>
              <w:jc w:val="right"/>
              <w:rPr>
                <w:rFonts w:ascii="Times New Roman" w:hAnsi="Times New Roman" w:cs="Times New Roman"/>
              </w:rPr>
            </w:pPr>
          </w:p>
        </w:tc>
        <w:tc>
          <w:tcPr>
            <w:tcW w:w="1532" w:type="dxa"/>
          </w:tcPr>
          <w:p w14:paraId="360698AD" w14:textId="66A4397B"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08A8F7CA" w14:textId="77777777" w:rsidTr="00752E74">
        <w:tc>
          <w:tcPr>
            <w:tcW w:w="6371" w:type="dxa"/>
            <w:vMerge/>
          </w:tcPr>
          <w:p w14:paraId="6B5CB3BA" w14:textId="77777777" w:rsidR="00A45088" w:rsidRPr="00C25D2E" w:rsidRDefault="00A45088" w:rsidP="00A45088">
            <w:pPr>
              <w:jc w:val="center"/>
              <w:rPr>
                <w:rFonts w:ascii="Times New Roman" w:hAnsi="Times New Roman" w:cs="Times New Roman"/>
              </w:rPr>
            </w:pPr>
          </w:p>
        </w:tc>
        <w:tc>
          <w:tcPr>
            <w:tcW w:w="1143" w:type="dxa"/>
          </w:tcPr>
          <w:p w14:paraId="5E67DDC8" w14:textId="69F47122" w:rsidR="00A45088" w:rsidRDefault="00A45088" w:rsidP="00A45088">
            <w:pPr>
              <w:rPr>
                <w:rFonts w:ascii="Times New Roman" w:hAnsi="Times New Roman" w:cs="Times New Roman"/>
              </w:rPr>
            </w:pPr>
            <w:r>
              <w:rPr>
                <w:rFonts w:ascii="Times New Roman" w:hAnsi="Times New Roman" w:cs="Times New Roman"/>
              </w:rPr>
              <w:t>МБ</w:t>
            </w:r>
          </w:p>
        </w:tc>
        <w:tc>
          <w:tcPr>
            <w:tcW w:w="992" w:type="dxa"/>
          </w:tcPr>
          <w:p w14:paraId="51B41B32" w14:textId="6C17CC05" w:rsidR="00A45088" w:rsidRPr="00C25D2E" w:rsidRDefault="00A45088" w:rsidP="00A45088">
            <w:pPr>
              <w:jc w:val="right"/>
              <w:rPr>
                <w:rFonts w:ascii="Times New Roman" w:hAnsi="Times New Roman" w:cs="Times New Roman"/>
              </w:rPr>
            </w:pPr>
            <w:r>
              <w:rPr>
                <w:rFonts w:ascii="Times New Roman" w:hAnsi="Times New Roman" w:cs="Times New Roman"/>
              </w:rPr>
              <w:t>500,00</w:t>
            </w:r>
          </w:p>
        </w:tc>
        <w:tc>
          <w:tcPr>
            <w:tcW w:w="931" w:type="dxa"/>
          </w:tcPr>
          <w:p w14:paraId="05842954" w14:textId="378D3E0D" w:rsidR="00A45088" w:rsidRPr="00C25D2E" w:rsidRDefault="00A45088" w:rsidP="00A45088">
            <w:pPr>
              <w:jc w:val="right"/>
              <w:rPr>
                <w:rFonts w:ascii="Times New Roman" w:hAnsi="Times New Roman" w:cs="Times New Roman"/>
              </w:rPr>
            </w:pPr>
            <w:r>
              <w:rPr>
                <w:rFonts w:ascii="Times New Roman" w:hAnsi="Times New Roman" w:cs="Times New Roman"/>
              </w:rPr>
              <w:t>546,13</w:t>
            </w:r>
          </w:p>
        </w:tc>
        <w:tc>
          <w:tcPr>
            <w:tcW w:w="931" w:type="dxa"/>
          </w:tcPr>
          <w:p w14:paraId="3A323F07" w14:textId="13EAEDF9" w:rsidR="00A45088" w:rsidRPr="00C25D2E" w:rsidRDefault="00A45088" w:rsidP="00A45088">
            <w:pPr>
              <w:jc w:val="right"/>
              <w:rPr>
                <w:rFonts w:ascii="Times New Roman" w:hAnsi="Times New Roman" w:cs="Times New Roman"/>
              </w:rPr>
            </w:pPr>
            <w:r>
              <w:rPr>
                <w:rFonts w:ascii="Times New Roman" w:hAnsi="Times New Roman" w:cs="Times New Roman"/>
              </w:rPr>
              <w:t>318,11</w:t>
            </w:r>
          </w:p>
        </w:tc>
        <w:tc>
          <w:tcPr>
            <w:tcW w:w="926" w:type="dxa"/>
          </w:tcPr>
          <w:p w14:paraId="34A8BC45" w14:textId="39AC364F" w:rsidR="00A45088" w:rsidRPr="00C25D2E" w:rsidRDefault="00A45088" w:rsidP="00A45088">
            <w:pPr>
              <w:jc w:val="right"/>
              <w:rPr>
                <w:rFonts w:ascii="Times New Roman" w:hAnsi="Times New Roman" w:cs="Times New Roman"/>
              </w:rPr>
            </w:pPr>
            <w:r>
              <w:rPr>
                <w:rFonts w:ascii="Times New Roman" w:hAnsi="Times New Roman" w:cs="Times New Roman"/>
              </w:rPr>
              <w:t>192,65</w:t>
            </w:r>
          </w:p>
        </w:tc>
        <w:tc>
          <w:tcPr>
            <w:tcW w:w="931" w:type="dxa"/>
          </w:tcPr>
          <w:p w14:paraId="484B7CE8" w14:textId="2ED9EBFB" w:rsidR="00A45088" w:rsidRPr="00C25D2E" w:rsidRDefault="00A45088" w:rsidP="00A45088">
            <w:pPr>
              <w:jc w:val="right"/>
              <w:rPr>
                <w:rFonts w:ascii="Times New Roman" w:hAnsi="Times New Roman" w:cs="Times New Roman"/>
              </w:rPr>
            </w:pPr>
            <w:r>
              <w:rPr>
                <w:rFonts w:ascii="Times New Roman" w:hAnsi="Times New Roman" w:cs="Times New Roman"/>
              </w:rPr>
              <w:t>280,00</w:t>
            </w:r>
          </w:p>
        </w:tc>
        <w:tc>
          <w:tcPr>
            <w:tcW w:w="845" w:type="dxa"/>
          </w:tcPr>
          <w:p w14:paraId="1303A1F5" w14:textId="77777777" w:rsidR="00A45088" w:rsidRPr="00C25D2E" w:rsidRDefault="00A45088" w:rsidP="00A45088">
            <w:pPr>
              <w:jc w:val="right"/>
              <w:rPr>
                <w:rFonts w:ascii="Times New Roman" w:hAnsi="Times New Roman" w:cs="Times New Roman"/>
              </w:rPr>
            </w:pPr>
          </w:p>
        </w:tc>
        <w:tc>
          <w:tcPr>
            <w:tcW w:w="844" w:type="dxa"/>
          </w:tcPr>
          <w:p w14:paraId="0D68E709" w14:textId="77777777" w:rsidR="00A45088" w:rsidRPr="00C25D2E" w:rsidRDefault="00A45088" w:rsidP="00A45088">
            <w:pPr>
              <w:jc w:val="right"/>
              <w:rPr>
                <w:rFonts w:ascii="Times New Roman" w:hAnsi="Times New Roman" w:cs="Times New Roman"/>
              </w:rPr>
            </w:pPr>
          </w:p>
        </w:tc>
        <w:tc>
          <w:tcPr>
            <w:tcW w:w="856" w:type="dxa"/>
          </w:tcPr>
          <w:p w14:paraId="0C73EC23" w14:textId="77777777" w:rsidR="00A45088" w:rsidRPr="00C25D2E" w:rsidRDefault="00A45088" w:rsidP="00A45088">
            <w:pPr>
              <w:jc w:val="right"/>
              <w:rPr>
                <w:rFonts w:ascii="Times New Roman" w:hAnsi="Times New Roman" w:cs="Times New Roman"/>
              </w:rPr>
            </w:pPr>
          </w:p>
        </w:tc>
        <w:tc>
          <w:tcPr>
            <w:tcW w:w="1532" w:type="dxa"/>
          </w:tcPr>
          <w:p w14:paraId="5636A01A" w14:textId="4AB48AC9" w:rsidR="00A45088" w:rsidRPr="000770D3" w:rsidRDefault="00A45088" w:rsidP="00A45088">
            <w:pPr>
              <w:jc w:val="right"/>
              <w:rPr>
                <w:rFonts w:ascii="Times New Roman" w:hAnsi="Times New Roman" w:cs="Times New Roman"/>
                <w:b/>
                <w:bCs/>
              </w:rPr>
            </w:pPr>
            <w:r>
              <w:rPr>
                <w:rFonts w:ascii="Times New Roman" w:hAnsi="Times New Roman" w:cs="Times New Roman"/>
                <w:b/>
                <w:bCs/>
              </w:rPr>
              <w:t>1 836,89</w:t>
            </w:r>
          </w:p>
        </w:tc>
      </w:tr>
      <w:tr w:rsidR="00752E74" w:rsidRPr="000770D3" w14:paraId="218F70B2" w14:textId="77777777" w:rsidTr="00752E74">
        <w:tc>
          <w:tcPr>
            <w:tcW w:w="6371" w:type="dxa"/>
            <w:vMerge w:val="restart"/>
          </w:tcPr>
          <w:p w14:paraId="545C5945" w14:textId="3EA39814" w:rsidR="00A45088" w:rsidRPr="00C25D2E" w:rsidRDefault="00A45088" w:rsidP="00A45088">
            <w:pPr>
              <w:jc w:val="center"/>
              <w:rPr>
                <w:rFonts w:ascii="Times New Roman" w:hAnsi="Times New Roman" w:cs="Times New Roman"/>
              </w:rPr>
            </w:pPr>
            <w:r>
              <w:rPr>
                <w:rFonts w:ascii="Times New Roman" w:hAnsi="Times New Roman" w:cs="Times New Roman"/>
              </w:rPr>
              <w:t>2.3.1.</w:t>
            </w:r>
            <w:r w:rsidR="00FC044A">
              <w:rPr>
                <w:rFonts w:ascii="Times New Roman" w:hAnsi="Times New Roman" w:cs="Times New Roman"/>
              </w:rPr>
              <w:t xml:space="preserve"> </w:t>
            </w:r>
            <w:r>
              <w:rPr>
                <w:rFonts w:ascii="Times New Roman" w:hAnsi="Times New Roman" w:cs="Times New Roman"/>
              </w:rPr>
              <w:t>Обновление в осенний период минералованных полос для недопущения переброса природных пожаров на территории населенных пунктов</w:t>
            </w:r>
          </w:p>
        </w:tc>
        <w:tc>
          <w:tcPr>
            <w:tcW w:w="1143" w:type="dxa"/>
          </w:tcPr>
          <w:p w14:paraId="75D990EB" w14:textId="186A0E22" w:rsidR="00A45088" w:rsidRDefault="00A45088" w:rsidP="00A45088">
            <w:pPr>
              <w:rPr>
                <w:rFonts w:ascii="Times New Roman" w:hAnsi="Times New Roman" w:cs="Times New Roman"/>
              </w:rPr>
            </w:pPr>
            <w:r w:rsidRPr="000770D3">
              <w:rPr>
                <w:rFonts w:ascii="Times New Roman" w:hAnsi="Times New Roman" w:cs="Times New Roman"/>
                <w:b/>
                <w:bCs/>
              </w:rPr>
              <w:t>Всего</w:t>
            </w:r>
          </w:p>
        </w:tc>
        <w:tc>
          <w:tcPr>
            <w:tcW w:w="992" w:type="dxa"/>
            <w:shd w:val="clear" w:color="auto" w:fill="FFF2CC" w:themeFill="accent4" w:themeFillTint="33"/>
          </w:tcPr>
          <w:p w14:paraId="369973F1" w14:textId="55673E7C" w:rsidR="00A45088" w:rsidRPr="004A6183" w:rsidRDefault="00A45088" w:rsidP="00A45088">
            <w:pPr>
              <w:jc w:val="right"/>
              <w:rPr>
                <w:rFonts w:ascii="Times New Roman" w:hAnsi="Times New Roman" w:cs="Times New Roman"/>
                <w:b/>
                <w:bCs/>
              </w:rPr>
            </w:pPr>
            <w:r w:rsidRPr="004A6183">
              <w:rPr>
                <w:rFonts w:ascii="Times New Roman" w:hAnsi="Times New Roman" w:cs="Times New Roman"/>
                <w:b/>
                <w:bCs/>
              </w:rPr>
              <w:t>350,00</w:t>
            </w:r>
          </w:p>
        </w:tc>
        <w:tc>
          <w:tcPr>
            <w:tcW w:w="931" w:type="dxa"/>
            <w:shd w:val="clear" w:color="auto" w:fill="FFF2CC" w:themeFill="accent4" w:themeFillTint="33"/>
          </w:tcPr>
          <w:p w14:paraId="3801C609" w14:textId="74D4EE97" w:rsidR="00A45088" w:rsidRPr="004A6183" w:rsidRDefault="00A45088" w:rsidP="00A45088">
            <w:pPr>
              <w:jc w:val="right"/>
              <w:rPr>
                <w:rFonts w:ascii="Times New Roman" w:hAnsi="Times New Roman" w:cs="Times New Roman"/>
                <w:b/>
                <w:bCs/>
              </w:rPr>
            </w:pPr>
            <w:r w:rsidRPr="004A6183">
              <w:rPr>
                <w:rFonts w:ascii="Times New Roman" w:hAnsi="Times New Roman" w:cs="Times New Roman"/>
                <w:b/>
                <w:bCs/>
              </w:rPr>
              <w:t>346,13</w:t>
            </w:r>
          </w:p>
        </w:tc>
        <w:tc>
          <w:tcPr>
            <w:tcW w:w="931" w:type="dxa"/>
            <w:shd w:val="clear" w:color="auto" w:fill="FFF2CC" w:themeFill="accent4" w:themeFillTint="33"/>
          </w:tcPr>
          <w:p w14:paraId="371706CF" w14:textId="27D20500" w:rsidR="00A45088" w:rsidRPr="004A6183" w:rsidRDefault="00A45088" w:rsidP="00A45088">
            <w:pPr>
              <w:jc w:val="right"/>
              <w:rPr>
                <w:rFonts w:ascii="Times New Roman" w:hAnsi="Times New Roman" w:cs="Times New Roman"/>
                <w:b/>
                <w:bCs/>
              </w:rPr>
            </w:pPr>
            <w:r w:rsidRPr="004A6183">
              <w:rPr>
                <w:rFonts w:ascii="Times New Roman" w:hAnsi="Times New Roman" w:cs="Times New Roman"/>
                <w:b/>
                <w:bCs/>
              </w:rPr>
              <w:t>218,11</w:t>
            </w:r>
          </w:p>
        </w:tc>
        <w:tc>
          <w:tcPr>
            <w:tcW w:w="926" w:type="dxa"/>
            <w:shd w:val="clear" w:color="auto" w:fill="FFF2CC" w:themeFill="accent4" w:themeFillTint="33"/>
          </w:tcPr>
          <w:p w14:paraId="096D0E3E" w14:textId="3F16AB70" w:rsidR="00A45088" w:rsidRPr="004A6183" w:rsidRDefault="00A45088" w:rsidP="00A45088">
            <w:pPr>
              <w:jc w:val="right"/>
              <w:rPr>
                <w:rFonts w:ascii="Times New Roman" w:hAnsi="Times New Roman" w:cs="Times New Roman"/>
                <w:b/>
                <w:bCs/>
              </w:rPr>
            </w:pPr>
            <w:r w:rsidRPr="004A6183">
              <w:rPr>
                <w:rFonts w:ascii="Times New Roman" w:hAnsi="Times New Roman" w:cs="Times New Roman"/>
                <w:b/>
                <w:bCs/>
              </w:rPr>
              <w:t>100,00</w:t>
            </w:r>
          </w:p>
        </w:tc>
        <w:tc>
          <w:tcPr>
            <w:tcW w:w="931" w:type="dxa"/>
            <w:shd w:val="clear" w:color="auto" w:fill="FFF2CC" w:themeFill="accent4" w:themeFillTint="33"/>
          </w:tcPr>
          <w:p w14:paraId="37C8083C" w14:textId="63BBCABE" w:rsidR="00A45088" w:rsidRPr="004A6183" w:rsidRDefault="00A45088" w:rsidP="00A45088">
            <w:pPr>
              <w:jc w:val="right"/>
              <w:rPr>
                <w:rFonts w:ascii="Times New Roman" w:hAnsi="Times New Roman" w:cs="Times New Roman"/>
                <w:b/>
                <w:bCs/>
              </w:rPr>
            </w:pPr>
            <w:r w:rsidRPr="004A6183">
              <w:rPr>
                <w:rFonts w:ascii="Times New Roman" w:hAnsi="Times New Roman" w:cs="Times New Roman"/>
                <w:b/>
                <w:bCs/>
              </w:rPr>
              <w:t>220,00</w:t>
            </w:r>
          </w:p>
        </w:tc>
        <w:tc>
          <w:tcPr>
            <w:tcW w:w="845" w:type="dxa"/>
            <w:shd w:val="clear" w:color="auto" w:fill="FFF2CC" w:themeFill="accent4" w:themeFillTint="33"/>
          </w:tcPr>
          <w:p w14:paraId="0FF0C9FB" w14:textId="77777777" w:rsidR="00A45088" w:rsidRPr="00BB3C55" w:rsidRDefault="00A45088" w:rsidP="00A45088">
            <w:pPr>
              <w:jc w:val="right"/>
              <w:rPr>
                <w:rFonts w:ascii="Times New Roman" w:hAnsi="Times New Roman" w:cs="Times New Roman"/>
                <w:b/>
                <w:bCs/>
              </w:rPr>
            </w:pPr>
          </w:p>
        </w:tc>
        <w:tc>
          <w:tcPr>
            <w:tcW w:w="844" w:type="dxa"/>
            <w:shd w:val="clear" w:color="auto" w:fill="FFF2CC" w:themeFill="accent4" w:themeFillTint="33"/>
          </w:tcPr>
          <w:p w14:paraId="2381500B" w14:textId="77777777" w:rsidR="00A45088" w:rsidRPr="00BB3C55" w:rsidRDefault="00A45088" w:rsidP="00A45088">
            <w:pPr>
              <w:jc w:val="right"/>
              <w:rPr>
                <w:rFonts w:ascii="Times New Roman" w:hAnsi="Times New Roman" w:cs="Times New Roman"/>
                <w:b/>
                <w:bCs/>
              </w:rPr>
            </w:pPr>
          </w:p>
        </w:tc>
        <w:tc>
          <w:tcPr>
            <w:tcW w:w="856" w:type="dxa"/>
            <w:shd w:val="clear" w:color="auto" w:fill="FFF2CC" w:themeFill="accent4" w:themeFillTint="33"/>
          </w:tcPr>
          <w:p w14:paraId="32E86FC4" w14:textId="77777777" w:rsidR="00A45088" w:rsidRPr="00BB3C55" w:rsidRDefault="00A45088" w:rsidP="00A45088">
            <w:pPr>
              <w:jc w:val="right"/>
              <w:rPr>
                <w:rFonts w:ascii="Times New Roman" w:hAnsi="Times New Roman" w:cs="Times New Roman"/>
                <w:b/>
                <w:bCs/>
              </w:rPr>
            </w:pPr>
          </w:p>
        </w:tc>
        <w:tc>
          <w:tcPr>
            <w:tcW w:w="1532" w:type="dxa"/>
            <w:shd w:val="clear" w:color="auto" w:fill="FFF2CC" w:themeFill="accent4" w:themeFillTint="33"/>
          </w:tcPr>
          <w:p w14:paraId="1A148DC5" w14:textId="365DB9CF" w:rsidR="00A45088" w:rsidRPr="00BB3C55" w:rsidRDefault="00A45088" w:rsidP="00A45088">
            <w:pPr>
              <w:jc w:val="right"/>
              <w:rPr>
                <w:rFonts w:ascii="Times New Roman" w:hAnsi="Times New Roman" w:cs="Times New Roman"/>
                <w:b/>
                <w:bCs/>
              </w:rPr>
            </w:pPr>
            <w:r>
              <w:rPr>
                <w:rFonts w:ascii="Times New Roman" w:hAnsi="Times New Roman" w:cs="Times New Roman"/>
                <w:b/>
                <w:bCs/>
              </w:rPr>
              <w:t>1 234,24</w:t>
            </w:r>
          </w:p>
        </w:tc>
      </w:tr>
      <w:tr w:rsidR="00A45088" w:rsidRPr="000770D3" w14:paraId="72464489" w14:textId="77777777" w:rsidTr="00752E74">
        <w:tc>
          <w:tcPr>
            <w:tcW w:w="6371" w:type="dxa"/>
            <w:vMerge/>
          </w:tcPr>
          <w:p w14:paraId="16E32400" w14:textId="77777777" w:rsidR="00A45088" w:rsidRPr="00C25D2E" w:rsidRDefault="00A45088" w:rsidP="00A45088">
            <w:pPr>
              <w:jc w:val="center"/>
              <w:rPr>
                <w:rFonts w:ascii="Times New Roman" w:hAnsi="Times New Roman" w:cs="Times New Roman"/>
              </w:rPr>
            </w:pPr>
          </w:p>
        </w:tc>
        <w:tc>
          <w:tcPr>
            <w:tcW w:w="1143" w:type="dxa"/>
          </w:tcPr>
          <w:p w14:paraId="22E8C47B" w14:textId="37AD0006" w:rsidR="00A45088" w:rsidRDefault="00A45088" w:rsidP="00A45088">
            <w:pPr>
              <w:rPr>
                <w:rFonts w:ascii="Times New Roman" w:hAnsi="Times New Roman" w:cs="Times New Roman"/>
              </w:rPr>
            </w:pPr>
            <w:r>
              <w:rPr>
                <w:rFonts w:ascii="Times New Roman" w:hAnsi="Times New Roman" w:cs="Times New Roman"/>
              </w:rPr>
              <w:t>ФБ</w:t>
            </w:r>
          </w:p>
        </w:tc>
        <w:tc>
          <w:tcPr>
            <w:tcW w:w="992" w:type="dxa"/>
          </w:tcPr>
          <w:p w14:paraId="56C66A2A" w14:textId="3021D513"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14E3B20A" w14:textId="1CF8183D"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7E31E8DE" w14:textId="74C6A9EF"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5BBF988A" w14:textId="0472247F"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604BC4C4" w14:textId="29EEDA8E"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55C87CDA" w14:textId="77777777" w:rsidR="00A45088" w:rsidRPr="00C25D2E" w:rsidRDefault="00A45088" w:rsidP="00A45088">
            <w:pPr>
              <w:jc w:val="right"/>
              <w:rPr>
                <w:rFonts w:ascii="Times New Roman" w:hAnsi="Times New Roman" w:cs="Times New Roman"/>
              </w:rPr>
            </w:pPr>
          </w:p>
        </w:tc>
        <w:tc>
          <w:tcPr>
            <w:tcW w:w="844" w:type="dxa"/>
          </w:tcPr>
          <w:p w14:paraId="076A9562" w14:textId="77777777" w:rsidR="00A45088" w:rsidRPr="00C25D2E" w:rsidRDefault="00A45088" w:rsidP="00A45088">
            <w:pPr>
              <w:jc w:val="right"/>
              <w:rPr>
                <w:rFonts w:ascii="Times New Roman" w:hAnsi="Times New Roman" w:cs="Times New Roman"/>
              </w:rPr>
            </w:pPr>
          </w:p>
        </w:tc>
        <w:tc>
          <w:tcPr>
            <w:tcW w:w="856" w:type="dxa"/>
          </w:tcPr>
          <w:p w14:paraId="1EF19071" w14:textId="77777777" w:rsidR="00A45088" w:rsidRPr="00C25D2E" w:rsidRDefault="00A45088" w:rsidP="00A45088">
            <w:pPr>
              <w:jc w:val="right"/>
              <w:rPr>
                <w:rFonts w:ascii="Times New Roman" w:hAnsi="Times New Roman" w:cs="Times New Roman"/>
              </w:rPr>
            </w:pPr>
          </w:p>
        </w:tc>
        <w:tc>
          <w:tcPr>
            <w:tcW w:w="1532" w:type="dxa"/>
          </w:tcPr>
          <w:p w14:paraId="343F0F9A" w14:textId="4B4338D3"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3DE9D008" w14:textId="77777777" w:rsidTr="00752E74">
        <w:tc>
          <w:tcPr>
            <w:tcW w:w="6371" w:type="dxa"/>
            <w:vMerge/>
          </w:tcPr>
          <w:p w14:paraId="0CC02173" w14:textId="77777777" w:rsidR="00A45088" w:rsidRPr="00C25D2E" w:rsidRDefault="00A45088" w:rsidP="00A45088">
            <w:pPr>
              <w:jc w:val="center"/>
              <w:rPr>
                <w:rFonts w:ascii="Times New Roman" w:hAnsi="Times New Roman" w:cs="Times New Roman"/>
              </w:rPr>
            </w:pPr>
          </w:p>
        </w:tc>
        <w:tc>
          <w:tcPr>
            <w:tcW w:w="1143" w:type="dxa"/>
          </w:tcPr>
          <w:p w14:paraId="41CFFEFC" w14:textId="02E6BF93" w:rsidR="00A45088" w:rsidRDefault="00A45088" w:rsidP="00A45088">
            <w:pPr>
              <w:rPr>
                <w:rFonts w:ascii="Times New Roman" w:hAnsi="Times New Roman" w:cs="Times New Roman"/>
              </w:rPr>
            </w:pPr>
            <w:r>
              <w:rPr>
                <w:rFonts w:ascii="Times New Roman" w:hAnsi="Times New Roman" w:cs="Times New Roman"/>
              </w:rPr>
              <w:t>КБ</w:t>
            </w:r>
          </w:p>
        </w:tc>
        <w:tc>
          <w:tcPr>
            <w:tcW w:w="992" w:type="dxa"/>
          </w:tcPr>
          <w:p w14:paraId="6375EAF4" w14:textId="6CE7DC2E"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3DC37193" w14:textId="15F6AF46"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0DE8F391" w14:textId="33AECCE6"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3CD4A903" w14:textId="53F75D6F"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4564BFCA" w14:textId="53C848E9"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451E9135" w14:textId="77777777" w:rsidR="00A45088" w:rsidRPr="00C25D2E" w:rsidRDefault="00A45088" w:rsidP="00A45088">
            <w:pPr>
              <w:jc w:val="right"/>
              <w:rPr>
                <w:rFonts w:ascii="Times New Roman" w:hAnsi="Times New Roman" w:cs="Times New Roman"/>
              </w:rPr>
            </w:pPr>
          </w:p>
        </w:tc>
        <w:tc>
          <w:tcPr>
            <w:tcW w:w="844" w:type="dxa"/>
          </w:tcPr>
          <w:p w14:paraId="40B57C84" w14:textId="77777777" w:rsidR="00A45088" w:rsidRPr="00C25D2E" w:rsidRDefault="00A45088" w:rsidP="00A45088">
            <w:pPr>
              <w:jc w:val="right"/>
              <w:rPr>
                <w:rFonts w:ascii="Times New Roman" w:hAnsi="Times New Roman" w:cs="Times New Roman"/>
              </w:rPr>
            </w:pPr>
          </w:p>
        </w:tc>
        <w:tc>
          <w:tcPr>
            <w:tcW w:w="856" w:type="dxa"/>
          </w:tcPr>
          <w:p w14:paraId="0D769AC4" w14:textId="77777777" w:rsidR="00A45088" w:rsidRPr="00C25D2E" w:rsidRDefault="00A45088" w:rsidP="00A45088">
            <w:pPr>
              <w:jc w:val="right"/>
              <w:rPr>
                <w:rFonts w:ascii="Times New Roman" w:hAnsi="Times New Roman" w:cs="Times New Roman"/>
              </w:rPr>
            </w:pPr>
          </w:p>
        </w:tc>
        <w:tc>
          <w:tcPr>
            <w:tcW w:w="1532" w:type="dxa"/>
          </w:tcPr>
          <w:p w14:paraId="1A1BF745" w14:textId="45A1E777"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18894A4B" w14:textId="77777777" w:rsidTr="00752E74">
        <w:tc>
          <w:tcPr>
            <w:tcW w:w="6371" w:type="dxa"/>
            <w:vMerge/>
          </w:tcPr>
          <w:p w14:paraId="4DDEA510" w14:textId="77777777" w:rsidR="00A45088" w:rsidRPr="00C25D2E" w:rsidRDefault="00A45088" w:rsidP="00A45088">
            <w:pPr>
              <w:jc w:val="center"/>
              <w:rPr>
                <w:rFonts w:ascii="Times New Roman" w:hAnsi="Times New Roman" w:cs="Times New Roman"/>
              </w:rPr>
            </w:pPr>
          </w:p>
        </w:tc>
        <w:tc>
          <w:tcPr>
            <w:tcW w:w="1143" w:type="dxa"/>
          </w:tcPr>
          <w:p w14:paraId="716F2EB3" w14:textId="69501243" w:rsidR="00A45088" w:rsidRDefault="00A45088" w:rsidP="00A45088">
            <w:pPr>
              <w:rPr>
                <w:rFonts w:ascii="Times New Roman" w:hAnsi="Times New Roman" w:cs="Times New Roman"/>
              </w:rPr>
            </w:pPr>
            <w:r>
              <w:rPr>
                <w:rFonts w:ascii="Times New Roman" w:hAnsi="Times New Roman" w:cs="Times New Roman"/>
              </w:rPr>
              <w:t>МБ</w:t>
            </w:r>
          </w:p>
        </w:tc>
        <w:tc>
          <w:tcPr>
            <w:tcW w:w="992" w:type="dxa"/>
          </w:tcPr>
          <w:p w14:paraId="515F8BB4" w14:textId="442A4F2D" w:rsidR="00A45088" w:rsidRPr="00C25D2E" w:rsidRDefault="00A45088" w:rsidP="00A45088">
            <w:pPr>
              <w:jc w:val="right"/>
              <w:rPr>
                <w:rFonts w:ascii="Times New Roman" w:hAnsi="Times New Roman" w:cs="Times New Roman"/>
              </w:rPr>
            </w:pPr>
            <w:r>
              <w:rPr>
                <w:rFonts w:ascii="Times New Roman" w:hAnsi="Times New Roman" w:cs="Times New Roman"/>
              </w:rPr>
              <w:t>350,00</w:t>
            </w:r>
          </w:p>
        </w:tc>
        <w:tc>
          <w:tcPr>
            <w:tcW w:w="931" w:type="dxa"/>
          </w:tcPr>
          <w:p w14:paraId="597F49D6" w14:textId="44A6DC4D" w:rsidR="00A45088" w:rsidRPr="00C25D2E" w:rsidRDefault="00A45088" w:rsidP="00A45088">
            <w:pPr>
              <w:jc w:val="right"/>
              <w:rPr>
                <w:rFonts w:ascii="Times New Roman" w:hAnsi="Times New Roman" w:cs="Times New Roman"/>
              </w:rPr>
            </w:pPr>
            <w:r>
              <w:rPr>
                <w:rFonts w:ascii="Times New Roman" w:hAnsi="Times New Roman" w:cs="Times New Roman"/>
              </w:rPr>
              <w:t>346,13</w:t>
            </w:r>
          </w:p>
        </w:tc>
        <w:tc>
          <w:tcPr>
            <w:tcW w:w="931" w:type="dxa"/>
          </w:tcPr>
          <w:p w14:paraId="03408198" w14:textId="083C1874" w:rsidR="00A45088" w:rsidRPr="00C25D2E" w:rsidRDefault="00A45088" w:rsidP="00A45088">
            <w:pPr>
              <w:jc w:val="right"/>
              <w:rPr>
                <w:rFonts w:ascii="Times New Roman" w:hAnsi="Times New Roman" w:cs="Times New Roman"/>
              </w:rPr>
            </w:pPr>
            <w:r>
              <w:rPr>
                <w:rFonts w:ascii="Times New Roman" w:hAnsi="Times New Roman" w:cs="Times New Roman"/>
              </w:rPr>
              <w:t>218,11</w:t>
            </w:r>
          </w:p>
        </w:tc>
        <w:tc>
          <w:tcPr>
            <w:tcW w:w="926" w:type="dxa"/>
          </w:tcPr>
          <w:p w14:paraId="5CB85871" w14:textId="0CC0C660" w:rsidR="00A45088" w:rsidRPr="00C25D2E" w:rsidRDefault="00A45088" w:rsidP="00A45088">
            <w:pPr>
              <w:jc w:val="right"/>
              <w:rPr>
                <w:rFonts w:ascii="Times New Roman" w:hAnsi="Times New Roman" w:cs="Times New Roman"/>
              </w:rPr>
            </w:pPr>
            <w:r>
              <w:rPr>
                <w:rFonts w:ascii="Times New Roman" w:hAnsi="Times New Roman" w:cs="Times New Roman"/>
              </w:rPr>
              <w:t>100,00</w:t>
            </w:r>
          </w:p>
        </w:tc>
        <w:tc>
          <w:tcPr>
            <w:tcW w:w="931" w:type="dxa"/>
          </w:tcPr>
          <w:p w14:paraId="2725D80C" w14:textId="45C9E51F" w:rsidR="00A45088" w:rsidRPr="00C25D2E" w:rsidRDefault="00A45088" w:rsidP="00A45088">
            <w:pPr>
              <w:jc w:val="right"/>
              <w:rPr>
                <w:rFonts w:ascii="Times New Roman" w:hAnsi="Times New Roman" w:cs="Times New Roman"/>
              </w:rPr>
            </w:pPr>
            <w:r>
              <w:rPr>
                <w:rFonts w:ascii="Times New Roman" w:hAnsi="Times New Roman" w:cs="Times New Roman"/>
              </w:rPr>
              <w:t>220,00</w:t>
            </w:r>
          </w:p>
        </w:tc>
        <w:tc>
          <w:tcPr>
            <w:tcW w:w="845" w:type="dxa"/>
          </w:tcPr>
          <w:p w14:paraId="71DE0B8A" w14:textId="77777777" w:rsidR="00A45088" w:rsidRPr="00C25D2E" w:rsidRDefault="00A45088" w:rsidP="00A45088">
            <w:pPr>
              <w:jc w:val="right"/>
              <w:rPr>
                <w:rFonts w:ascii="Times New Roman" w:hAnsi="Times New Roman" w:cs="Times New Roman"/>
              </w:rPr>
            </w:pPr>
          </w:p>
        </w:tc>
        <w:tc>
          <w:tcPr>
            <w:tcW w:w="844" w:type="dxa"/>
          </w:tcPr>
          <w:p w14:paraId="6E6D9C66" w14:textId="77777777" w:rsidR="00A45088" w:rsidRPr="00C25D2E" w:rsidRDefault="00A45088" w:rsidP="00A45088">
            <w:pPr>
              <w:jc w:val="right"/>
              <w:rPr>
                <w:rFonts w:ascii="Times New Roman" w:hAnsi="Times New Roman" w:cs="Times New Roman"/>
              </w:rPr>
            </w:pPr>
          </w:p>
        </w:tc>
        <w:tc>
          <w:tcPr>
            <w:tcW w:w="856" w:type="dxa"/>
          </w:tcPr>
          <w:p w14:paraId="7E15EB37" w14:textId="77777777" w:rsidR="00A45088" w:rsidRPr="00C25D2E" w:rsidRDefault="00A45088" w:rsidP="00A45088">
            <w:pPr>
              <w:jc w:val="right"/>
              <w:rPr>
                <w:rFonts w:ascii="Times New Roman" w:hAnsi="Times New Roman" w:cs="Times New Roman"/>
              </w:rPr>
            </w:pPr>
          </w:p>
        </w:tc>
        <w:tc>
          <w:tcPr>
            <w:tcW w:w="1532" w:type="dxa"/>
          </w:tcPr>
          <w:p w14:paraId="29ED880E" w14:textId="79934338" w:rsidR="00A45088" w:rsidRPr="000770D3" w:rsidRDefault="00A45088" w:rsidP="00A45088">
            <w:pPr>
              <w:jc w:val="right"/>
              <w:rPr>
                <w:rFonts w:ascii="Times New Roman" w:hAnsi="Times New Roman" w:cs="Times New Roman"/>
                <w:b/>
                <w:bCs/>
              </w:rPr>
            </w:pPr>
            <w:r>
              <w:rPr>
                <w:rFonts w:ascii="Times New Roman" w:hAnsi="Times New Roman" w:cs="Times New Roman"/>
                <w:b/>
                <w:bCs/>
              </w:rPr>
              <w:t>1 234,24</w:t>
            </w:r>
          </w:p>
        </w:tc>
      </w:tr>
      <w:tr w:rsidR="00752E74" w:rsidRPr="000770D3" w14:paraId="419B0FEF" w14:textId="77777777" w:rsidTr="00752E74">
        <w:tc>
          <w:tcPr>
            <w:tcW w:w="6371" w:type="dxa"/>
            <w:vMerge w:val="restart"/>
          </w:tcPr>
          <w:p w14:paraId="2E883FF6" w14:textId="250E1AEC" w:rsidR="00A45088" w:rsidRPr="00C25D2E" w:rsidRDefault="00A45088" w:rsidP="00A45088">
            <w:pPr>
              <w:jc w:val="center"/>
              <w:rPr>
                <w:rFonts w:ascii="Times New Roman" w:hAnsi="Times New Roman" w:cs="Times New Roman"/>
              </w:rPr>
            </w:pPr>
            <w:r>
              <w:rPr>
                <w:rFonts w:ascii="Times New Roman" w:hAnsi="Times New Roman" w:cs="Times New Roman"/>
              </w:rPr>
              <w:t>2.3.2.</w:t>
            </w:r>
            <w:r w:rsidR="00FC044A">
              <w:rPr>
                <w:rFonts w:ascii="Times New Roman" w:hAnsi="Times New Roman" w:cs="Times New Roman"/>
              </w:rPr>
              <w:t xml:space="preserve"> </w:t>
            </w:r>
            <w:r>
              <w:rPr>
                <w:rFonts w:ascii="Times New Roman" w:hAnsi="Times New Roman" w:cs="Times New Roman"/>
              </w:rPr>
              <w:t>Проведение мероприятий по удалению сухой растительности на территории населенных пунктов и заброшенных домовладений</w:t>
            </w:r>
          </w:p>
        </w:tc>
        <w:tc>
          <w:tcPr>
            <w:tcW w:w="1143" w:type="dxa"/>
          </w:tcPr>
          <w:p w14:paraId="3C0A7D36" w14:textId="4C23B18F" w:rsidR="00A45088" w:rsidRDefault="00A45088" w:rsidP="00A45088">
            <w:pPr>
              <w:rPr>
                <w:rFonts w:ascii="Times New Roman" w:hAnsi="Times New Roman" w:cs="Times New Roman"/>
              </w:rPr>
            </w:pPr>
            <w:r w:rsidRPr="000770D3">
              <w:rPr>
                <w:rFonts w:ascii="Times New Roman" w:hAnsi="Times New Roman" w:cs="Times New Roman"/>
                <w:b/>
                <w:bCs/>
              </w:rPr>
              <w:t>Всего</w:t>
            </w:r>
          </w:p>
        </w:tc>
        <w:tc>
          <w:tcPr>
            <w:tcW w:w="992" w:type="dxa"/>
            <w:shd w:val="clear" w:color="auto" w:fill="FFF2CC" w:themeFill="accent4" w:themeFillTint="33"/>
          </w:tcPr>
          <w:p w14:paraId="797246F9" w14:textId="194A92C0" w:rsidR="00A45088" w:rsidRPr="004A6183" w:rsidRDefault="00A45088" w:rsidP="00A45088">
            <w:pPr>
              <w:jc w:val="right"/>
              <w:rPr>
                <w:rFonts w:ascii="Times New Roman" w:hAnsi="Times New Roman" w:cs="Times New Roman"/>
                <w:b/>
                <w:bCs/>
              </w:rPr>
            </w:pPr>
            <w:r w:rsidRPr="004A6183">
              <w:rPr>
                <w:rFonts w:ascii="Times New Roman" w:hAnsi="Times New Roman" w:cs="Times New Roman"/>
                <w:b/>
                <w:bCs/>
              </w:rPr>
              <w:t>150,00</w:t>
            </w:r>
          </w:p>
        </w:tc>
        <w:tc>
          <w:tcPr>
            <w:tcW w:w="931" w:type="dxa"/>
            <w:shd w:val="clear" w:color="auto" w:fill="FFF2CC" w:themeFill="accent4" w:themeFillTint="33"/>
          </w:tcPr>
          <w:p w14:paraId="3019ADCD" w14:textId="5CEC8ADE" w:rsidR="00A45088" w:rsidRPr="004A6183" w:rsidRDefault="00A45088" w:rsidP="00A45088">
            <w:pPr>
              <w:jc w:val="right"/>
              <w:rPr>
                <w:rFonts w:ascii="Times New Roman" w:hAnsi="Times New Roman" w:cs="Times New Roman"/>
                <w:b/>
                <w:bCs/>
              </w:rPr>
            </w:pPr>
            <w:r w:rsidRPr="004A6183">
              <w:rPr>
                <w:rFonts w:ascii="Times New Roman" w:hAnsi="Times New Roman" w:cs="Times New Roman"/>
                <w:b/>
                <w:bCs/>
              </w:rPr>
              <w:t>200,00</w:t>
            </w:r>
          </w:p>
        </w:tc>
        <w:tc>
          <w:tcPr>
            <w:tcW w:w="931" w:type="dxa"/>
            <w:shd w:val="clear" w:color="auto" w:fill="FFF2CC" w:themeFill="accent4" w:themeFillTint="33"/>
          </w:tcPr>
          <w:p w14:paraId="642D6850" w14:textId="79984C8C" w:rsidR="00A45088" w:rsidRPr="004A6183" w:rsidRDefault="00A45088" w:rsidP="00A45088">
            <w:pPr>
              <w:jc w:val="right"/>
              <w:rPr>
                <w:rFonts w:ascii="Times New Roman" w:hAnsi="Times New Roman" w:cs="Times New Roman"/>
                <w:b/>
                <w:bCs/>
              </w:rPr>
            </w:pPr>
            <w:r w:rsidRPr="004A6183">
              <w:rPr>
                <w:rFonts w:ascii="Times New Roman" w:hAnsi="Times New Roman" w:cs="Times New Roman"/>
                <w:b/>
                <w:bCs/>
              </w:rPr>
              <w:t>100,00</w:t>
            </w:r>
          </w:p>
        </w:tc>
        <w:tc>
          <w:tcPr>
            <w:tcW w:w="926" w:type="dxa"/>
            <w:shd w:val="clear" w:color="auto" w:fill="FFF2CC" w:themeFill="accent4" w:themeFillTint="33"/>
          </w:tcPr>
          <w:p w14:paraId="3D07B2E8" w14:textId="62BD9842" w:rsidR="00A45088" w:rsidRPr="004A6183" w:rsidRDefault="00A45088" w:rsidP="00A45088">
            <w:pPr>
              <w:jc w:val="right"/>
              <w:rPr>
                <w:rFonts w:ascii="Times New Roman" w:hAnsi="Times New Roman" w:cs="Times New Roman"/>
                <w:b/>
                <w:bCs/>
              </w:rPr>
            </w:pPr>
            <w:r w:rsidRPr="004A6183">
              <w:rPr>
                <w:rFonts w:ascii="Times New Roman" w:hAnsi="Times New Roman" w:cs="Times New Roman"/>
                <w:b/>
                <w:bCs/>
              </w:rPr>
              <w:t>92,65</w:t>
            </w:r>
          </w:p>
        </w:tc>
        <w:tc>
          <w:tcPr>
            <w:tcW w:w="931" w:type="dxa"/>
            <w:shd w:val="clear" w:color="auto" w:fill="FFF2CC" w:themeFill="accent4" w:themeFillTint="33"/>
          </w:tcPr>
          <w:p w14:paraId="6B67530F" w14:textId="1E87107E" w:rsidR="00A45088" w:rsidRPr="004A6183" w:rsidRDefault="00A45088" w:rsidP="00A45088">
            <w:pPr>
              <w:jc w:val="right"/>
              <w:rPr>
                <w:rFonts w:ascii="Times New Roman" w:hAnsi="Times New Roman" w:cs="Times New Roman"/>
                <w:b/>
                <w:bCs/>
              </w:rPr>
            </w:pPr>
            <w:r w:rsidRPr="004A6183">
              <w:rPr>
                <w:rFonts w:ascii="Times New Roman" w:hAnsi="Times New Roman" w:cs="Times New Roman"/>
                <w:b/>
                <w:bCs/>
              </w:rPr>
              <w:t>60,00</w:t>
            </w:r>
          </w:p>
        </w:tc>
        <w:tc>
          <w:tcPr>
            <w:tcW w:w="845" w:type="dxa"/>
            <w:shd w:val="clear" w:color="auto" w:fill="FFF2CC" w:themeFill="accent4" w:themeFillTint="33"/>
          </w:tcPr>
          <w:p w14:paraId="75EA4C0D" w14:textId="77777777" w:rsidR="00A45088" w:rsidRPr="00BB3C55" w:rsidRDefault="00A45088" w:rsidP="00A45088">
            <w:pPr>
              <w:jc w:val="right"/>
              <w:rPr>
                <w:rFonts w:ascii="Times New Roman" w:hAnsi="Times New Roman" w:cs="Times New Roman"/>
                <w:b/>
                <w:bCs/>
              </w:rPr>
            </w:pPr>
          </w:p>
        </w:tc>
        <w:tc>
          <w:tcPr>
            <w:tcW w:w="844" w:type="dxa"/>
            <w:shd w:val="clear" w:color="auto" w:fill="FFF2CC" w:themeFill="accent4" w:themeFillTint="33"/>
          </w:tcPr>
          <w:p w14:paraId="38747440" w14:textId="77777777" w:rsidR="00A45088" w:rsidRPr="00BB3C55" w:rsidRDefault="00A45088" w:rsidP="00A45088">
            <w:pPr>
              <w:jc w:val="right"/>
              <w:rPr>
                <w:rFonts w:ascii="Times New Roman" w:hAnsi="Times New Roman" w:cs="Times New Roman"/>
                <w:b/>
                <w:bCs/>
              </w:rPr>
            </w:pPr>
          </w:p>
        </w:tc>
        <w:tc>
          <w:tcPr>
            <w:tcW w:w="856" w:type="dxa"/>
            <w:shd w:val="clear" w:color="auto" w:fill="FFF2CC" w:themeFill="accent4" w:themeFillTint="33"/>
          </w:tcPr>
          <w:p w14:paraId="669C99E2" w14:textId="77777777" w:rsidR="00A45088" w:rsidRPr="00BB3C55" w:rsidRDefault="00A45088" w:rsidP="00A45088">
            <w:pPr>
              <w:jc w:val="right"/>
              <w:rPr>
                <w:rFonts w:ascii="Times New Roman" w:hAnsi="Times New Roman" w:cs="Times New Roman"/>
                <w:b/>
                <w:bCs/>
              </w:rPr>
            </w:pPr>
          </w:p>
        </w:tc>
        <w:tc>
          <w:tcPr>
            <w:tcW w:w="1532" w:type="dxa"/>
            <w:shd w:val="clear" w:color="auto" w:fill="FFF2CC" w:themeFill="accent4" w:themeFillTint="33"/>
          </w:tcPr>
          <w:p w14:paraId="20C85CC1" w14:textId="3E90768F" w:rsidR="00A45088" w:rsidRPr="00BB3C55" w:rsidRDefault="00A45088" w:rsidP="00A45088">
            <w:pPr>
              <w:jc w:val="right"/>
              <w:rPr>
                <w:rFonts w:ascii="Times New Roman" w:hAnsi="Times New Roman" w:cs="Times New Roman"/>
                <w:b/>
                <w:bCs/>
              </w:rPr>
            </w:pPr>
            <w:r>
              <w:rPr>
                <w:rFonts w:ascii="Times New Roman" w:hAnsi="Times New Roman" w:cs="Times New Roman"/>
                <w:b/>
                <w:bCs/>
              </w:rPr>
              <w:t>602,65</w:t>
            </w:r>
          </w:p>
        </w:tc>
      </w:tr>
      <w:tr w:rsidR="00A45088" w:rsidRPr="000770D3" w14:paraId="726650E6" w14:textId="77777777" w:rsidTr="00752E74">
        <w:tc>
          <w:tcPr>
            <w:tcW w:w="6371" w:type="dxa"/>
            <w:vMerge/>
          </w:tcPr>
          <w:p w14:paraId="74BF2A06" w14:textId="77777777" w:rsidR="00A45088" w:rsidRPr="00C25D2E" w:rsidRDefault="00A45088" w:rsidP="00A45088">
            <w:pPr>
              <w:jc w:val="center"/>
              <w:rPr>
                <w:rFonts w:ascii="Times New Roman" w:hAnsi="Times New Roman" w:cs="Times New Roman"/>
              </w:rPr>
            </w:pPr>
          </w:p>
        </w:tc>
        <w:tc>
          <w:tcPr>
            <w:tcW w:w="1143" w:type="dxa"/>
          </w:tcPr>
          <w:p w14:paraId="64BC1F17" w14:textId="105F9910" w:rsidR="00A45088" w:rsidRDefault="00A45088" w:rsidP="00A45088">
            <w:pPr>
              <w:rPr>
                <w:rFonts w:ascii="Times New Roman" w:hAnsi="Times New Roman" w:cs="Times New Roman"/>
              </w:rPr>
            </w:pPr>
            <w:r>
              <w:rPr>
                <w:rFonts w:ascii="Times New Roman" w:hAnsi="Times New Roman" w:cs="Times New Roman"/>
              </w:rPr>
              <w:t>ФБ</w:t>
            </w:r>
          </w:p>
        </w:tc>
        <w:tc>
          <w:tcPr>
            <w:tcW w:w="992" w:type="dxa"/>
          </w:tcPr>
          <w:p w14:paraId="20019963" w14:textId="2E9C389D"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7866313F" w14:textId="3A34A4B8"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037C2644" w14:textId="10A00957"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4CD4B33A" w14:textId="66930C58"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16EC9E93" w14:textId="324D7F96"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0E8C3377" w14:textId="77777777" w:rsidR="00A45088" w:rsidRPr="00C25D2E" w:rsidRDefault="00A45088" w:rsidP="00A45088">
            <w:pPr>
              <w:jc w:val="right"/>
              <w:rPr>
                <w:rFonts w:ascii="Times New Roman" w:hAnsi="Times New Roman" w:cs="Times New Roman"/>
              </w:rPr>
            </w:pPr>
          </w:p>
        </w:tc>
        <w:tc>
          <w:tcPr>
            <w:tcW w:w="844" w:type="dxa"/>
          </w:tcPr>
          <w:p w14:paraId="339F0957" w14:textId="77777777" w:rsidR="00A45088" w:rsidRPr="00C25D2E" w:rsidRDefault="00A45088" w:rsidP="00A45088">
            <w:pPr>
              <w:jc w:val="right"/>
              <w:rPr>
                <w:rFonts w:ascii="Times New Roman" w:hAnsi="Times New Roman" w:cs="Times New Roman"/>
              </w:rPr>
            </w:pPr>
          </w:p>
        </w:tc>
        <w:tc>
          <w:tcPr>
            <w:tcW w:w="856" w:type="dxa"/>
          </w:tcPr>
          <w:p w14:paraId="77360F6A" w14:textId="77777777" w:rsidR="00A45088" w:rsidRPr="00C25D2E" w:rsidRDefault="00A45088" w:rsidP="00A45088">
            <w:pPr>
              <w:jc w:val="right"/>
              <w:rPr>
                <w:rFonts w:ascii="Times New Roman" w:hAnsi="Times New Roman" w:cs="Times New Roman"/>
              </w:rPr>
            </w:pPr>
          </w:p>
        </w:tc>
        <w:tc>
          <w:tcPr>
            <w:tcW w:w="1532" w:type="dxa"/>
          </w:tcPr>
          <w:p w14:paraId="6FFA5A47" w14:textId="62245B62"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6AAF0080" w14:textId="77777777" w:rsidTr="00752E74">
        <w:tc>
          <w:tcPr>
            <w:tcW w:w="6371" w:type="dxa"/>
            <w:vMerge/>
          </w:tcPr>
          <w:p w14:paraId="5A3A722D" w14:textId="77777777" w:rsidR="00A45088" w:rsidRPr="00C25D2E" w:rsidRDefault="00A45088" w:rsidP="00A45088">
            <w:pPr>
              <w:jc w:val="center"/>
              <w:rPr>
                <w:rFonts w:ascii="Times New Roman" w:hAnsi="Times New Roman" w:cs="Times New Roman"/>
              </w:rPr>
            </w:pPr>
          </w:p>
        </w:tc>
        <w:tc>
          <w:tcPr>
            <w:tcW w:w="1143" w:type="dxa"/>
          </w:tcPr>
          <w:p w14:paraId="0F3B1479" w14:textId="3E7FB3AF" w:rsidR="00A45088" w:rsidRDefault="00A45088" w:rsidP="00A45088">
            <w:pPr>
              <w:rPr>
                <w:rFonts w:ascii="Times New Roman" w:hAnsi="Times New Roman" w:cs="Times New Roman"/>
              </w:rPr>
            </w:pPr>
            <w:r>
              <w:rPr>
                <w:rFonts w:ascii="Times New Roman" w:hAnsi="Times New Roman" w:cs="Times New Roman"/>
              </w:rPr>
              <w:t>КБ</w:t>
            </w:r>
          </w:p>
        </w:tc>
        <w:tc>
          <w:tcPr>
            <w:tcW w:w="992" w:type="dxa"/>
          </w:tcPr>
          <w:p w14:paraId="688D1D8D" w14:textId="27D299CB"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08B3A1E3" w14:textId="5562B665"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6E563803" w14:textId="46FC1CA1"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7CAFADEB" w14:textId="50E32175"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7AB000AF" w14:textId="34875E98"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4D174491" w14:textId="77777777" w:rsidR="00A45088" w:rsidRPr="00C25D2E" w:rsidRDefault="00A45088" w:rsidP="00A45088">
            <w:pPr>
              <w:jc w:val="right"/>
              <w:rPr>
                <w:rFonts w:ascii="Times New Roman" w:hAnsi="Times New Roman" w:cs="Times New Roman"/>
              </w:rPr>
            </w:pPr>
          </w:p>
        </w:tc>
        <w:tc>
          <w:tcPr>
            <w:tcW w:w="844" w:type="dxa"/>
          </w:tcPr>
          <w:p w14:paraId="10AE466C" w14:textId="77777777" w:rsidR="00A45088" w:rsidRPr="00C25D2E" w:rsidRDefault="00A45088" w:rsidP="00A45088">
            <w:pPr>
              <w:jc w:val="right"/>
              <w:rPr>
                <w:rFonts w:ascii="Times New Roman" w:hAnsi="Times New Roman" w:cs="Times New Roman"/>
              </w:rPr>
            </w:pPr>
          </w:p>
        </w:tc>
        <w:tc>
          <w:tcPr>
            <w:tcW w:w="856" w:type="dxa"/>
          </w:tcPr>
          <w:p w14:paraId="08D04540" w14:textId="77777777" w:rsidR="00A45088" w:rsidRPr="00C25D2E" w:rsidRDefault="00A45088" w:rsidP="00A45088">
            <w:pPr>
              <w:jc w:val="right"/>
              <w:rPr>
                <w:rFonts w:ascii="Times New Roman" w:hAnsi="Times New Roman" w:cs="Times New Roman"/>
              </w:rPr>
            </w:pPr>
          </w:p>
        </w:tc>
        <w:tc>
          <w:tcPr>
            <w:tcW w:w="1532" w:type="dxa"/>
          </w:tcPr>
          <w:p w14:paraId="38FD5B94" w14:textId="4844C5EF"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4715CD61" w14:textId="77777777" w:rsidTr="00752E74">
        <w:tc>
          <w:tcPr>
            <w:tcW w:w="6371" w:type="dxa"/>
            <w:vMerge/>
          </w:tcPr>
          <w:p w14:paraId="56B31021" w14:textId="77777777" w:rsidR="00A45088" w:rsidRPr="00C25D2E" w:rsidRDefault="00A45088" w:rsidP="00A45088">
            <w:pPr>
              <w:jc w:val="center"/>
              <w:rPr>
                <w:rFonts w:ascii="Times New Roman" w:hAnsi="Times New Roman" w:cs="Times New Roman"/>
              </w:rPr>
            </w:pPr>
          </w:p>
        </w:tc>
        <w:tc>
          <w:tcPr>
            <w:tcW w:w="1143" w:type="dxa"/>
          </w:tcPr>
          <w:p w14:paraId="2E7EB5D4" w14:textId="441D153E" w:rsidR="00A45088" w:rsidRDefault="00A45088" w:rsidP="00A45088">
            <w:pPr>
              <w:rPr>
                <w:rFonts w:ascii="Times New Roman" w:hAnsi="Times New Roman" w:cs="Times New Roman"/>
              </w:rPr>
            </w:pPr>
            <w:r>
              <w:rPr>
                <w:rFonts w:ascii="Times New Roman" w:hAnsi="Times New Roman" w:cs="Times New Roman"/>
              </w:rPr>
              <w:t>МБ</w:t>
            </w:r>
          </w:p>
        </w:tc>
        <w:tc>
          <w:tcPr>
            <w:tcW w:w="992" w:type="dxa"/>
          </w:tcPr>
          <w:p w14:paraId="4E1258D0" w14:textId="6CC98999" w:rsidR="00A45088" w:rsidRPr="00C25D2E" w:rsidRDefault="00A45088" w:rsidP="00A45088">
            <w:pPr>
              <w:jc w:val="right"/>
              <w:rPr>
                <w:rFonts w:ascii="Times New Roman" w:hAnsi="Times New Roman" w:cs="Times New Roman"/>
              </w:rPr>
            </w:pPr>
            <w:r>
              <w:rPr>
                <w:rFonts w:ascii="Times New Roman" w:hAnsi="Times New Roman" w:cs="Times New Roman"/>
              </w:rPr>
              <w:t>150,00</w:t>
            </w:r>
          </w:p>
        </w:tc>
        <w:tc>
          <w:tcPr>
            <w:tcW w:w="931" w:type="dxa"/>
          </w:tcPr>
          <w:p w14:paraId="30E5F263" w14:textId="6F62CA0B" w:rsidR="00A45088" w:rsidRPr="00C25D2E" w:rsidRDefault="00A45088" w:rsidP="00A45088">
            <w:pPr>
              <w:jc w:val="right"/>
              <w:rPr>
                <w:rFonts w:ascii="Times New Roman" w:hAnsi="Times New Roman" w:cs="Times New Roman"/>
              </w:rPr>
            </w:pPr>
            <w:r>
              <w:rPr>
                <w:rFonts w:ascii="Times New Roman" w:hAnsi="Times New Roman" w:cs="Times New Roman"/>
              </w:rPr>
              <w:t>200,00</w:t>
            </w:r>
          </w:p>
        </w:tc>
        <w:tc>
          <w:tcPr>
            <w:tcW w:w="931" w:type="dxa"/>
          </w:tcPr>
          <w:p w14:paraId="00909D1B" w14:textId="049D5581" w:rsidR="00A45088" w:rsidRPr="00C25D2E" w:rsidRDefault="00A45088" w:rsidP="00A45088">
            <w:pPr>
              <w:jc w:val="right"/>
              <w:rPr>
                <w:rFonts w:ascii="Times New Roman" w:hAnsi="Times New Roman" w:cs="Times New Roman"/>
              </w:rPr>
            </w:pPr>
            <w:r>
              <w:rPr>
                <w:rFonts w:ascii="Times New Roman" w:hAnsi="Times New Roman" w:cs="Times New Roman"/>
              </w:rPr>
              <w:t>100,00</w:t>
            </w:r>
          </w:p>
        </w:tc>
        <w:tc>
          <w:tcPr>
            <w:tcW w:w="926" w:type="dxa"/>
          </w:tcPr>
          <w:p w14:paraId="46E7BFD1" w14:textId="304ABF08" w:rsidR="00A45088" w:rsidRPr="00C25D2E" w:rsidRDefault="00A45088" w:rsidP="00A45088">
            <w:pPr>
              <w:jc w:val="right"/>
              <w:rPr>
                <w:rFonts w:ascii="Times New Roman" w:hAnsi="Times New Roman" w:cs="Times New Roman"/>
              </w:rPr>
            </w:pPr>
            <w:r>
              <w:rPr>
                <w:rFonts w:ascii="Times New Roman" w:hAnsi="Times New Roman" w:cs="Times New Roman"/>
              </w:rPr>
              <w:t>92,65</w:t>
            </w:r>
          </w:p>
        </w:tc>
        <w:tc>
          <w:tcPr>
            <w:tcW w:w="931" w:type="dxa"/>
          </w:tcPr>
          <w:p w14:paraId="43B698CE" w14:textId="4DE4AA6F" w:rsidR="00A45088" w:rsidRPr="00C25D2E" w:rsidRDefault="00A45088" w:rsidP="00A45088">
            <w:pPr>
              <w:jc w:val="right"/>
              <w:rPr>
                <w:rFonts w:ascii="Times New Roman" w:hAnsi="Times New Roman" w:cs="Times New Roman"/>
              </w:rPr>
            </w:pPr>
            <w:r>
              <w:rPr>
                <w:rFonts w:ascii="Times New Roman" w:hAnsi="Times New Roman" w:cs="Times New Roman"/>
              </w:rPr>
              <w:t>60,00</w:t>
            </w:r>
          </w:p>
        </w:tc>
        <w:tc>
          <w:tcPr>
            <w:tcW w:w="845" w:type="dxa"/>
          </w:tcPr>
          <w:p w14:paraId="4F110102" w14:textId="77777777" w:rsidR="00A45088" w:rsidRPr="00C25D2E" w:rsidRDefault="00A45088" w:rsidP="00A45088">
            <w:pPr>
              <w:jc w:val="right"/>
              <w:rPr>
                <w:rFonts w:ascii="Times New Roman" w:hAnsi="Times New Roman" w:cs="Times New Roman"/>
              </w:rPr>
            </w:pPr>
          </w:p>
        </w:tc>
        <w:tc>
          <w:tcPr>
            <w:tcW w:w="844" w:type="dxa"/>
          </w:tcPr>
          <w:p w14:paraId="5A609253" w14:textId="77777777" w:rsidR="00A45088" w:rsidRPr="00C25D2E" w:rsidRDefault="00A45088" w:rsidP="00A45088">
            <w:pPr>
              <w:jc w:val="right"/>
              <w:rPr>
                <w:rFonts w:ascii="Times New Roman" w:hAnsi="Times New Roman" w:cs="Times New Roman"/>
              </w:rPr>
            </w:pPr>
          </w:p>
        </w:tc>
        <w:tc>
          <w:tcPr>
            <w:tcW w:w="856" w:type="dxa"/>
          </w:tcPr>
          <w:p w14:paraId="45DA69DF" w14:textId="77777777" w:rsidR="00A45088" w:rsidRPr="00C25D2E" w:rsidRDefault="00A45088" w:rsidP="00A45088">
            <w:pPr>
              <w:jc w:val="right"/>
              <w:rPr>
                <w:rFonts w:ascii="Times New Roman" w:hAnsi="Times New Roman" w:cs="Times New Roman"/>
              </w:rPr>
            </w:pPr>
          </w:p>
        </w:tc>
        <w:tc>
          <w:tcPr>
            <w:tcW w:w="1532" w:type="dxa"/>
          </w:tcPr>
          <w:p w14:paraId="671C632E" w14:textId="305C64F3" w:rsidR="00A45088" w:rsidRPr="000770D3" w:rsidRDefault="00A45088" w:rsidP="00A45088">
            <w:pPr>
              <w:jc w:val="right"/>
              <w:rPr>
                <w:rFonts w:ascii="Times New Roman" w:hAnsi="Times New Roman" w:cs="Times New Roman"/>
                <w:b/>
                <w:bCs/>
              </w:rPr>
            </w:pPr>
            <w:r>
              <w:rPr>
                <w:rFonts w:ascii="Times New Roman" w:hAnsi="Times New Roman" w:cs="Times New Roman"/>
                <w:b/>
                <w:bCs/>
              </w:rPr>
              <w:t>602,65</w:t>
            </w:r>
          </w:p>
        </w:tc>
      </w:tr>
      <w:tr w:rsidR="00752E74" w:rsidRPr="000770D3" w14:paraId="768CF94B" w14:textId="77777777" w:rsidTr="00752E74">
        <w:tc>
          <w:tcPr>
            <w:tcW w:w="6371" w:type="dxa"/>
            <w:vMerge w:val="restart"/>
          </w:tcPr>
          <w:p w14:paraId="45E0E2D5" w14:textId="76DDFDD4" w:rsidR="00A45088" w:rsidRPr="00C25D2E" w:rsidRDefault="00A45088" w:rsidP="00A45088">
            <w:pPr>
              <w:jc w:val="center"/>
              <w:rPr>
                <w:rFonts w:ascii="Times New Roman" w:hAnsi="Times New Roman" w:cs="Times New Roman"/>
              </w:rPr>
            </w:pPr>
            <w:r>
              <w:rPr>
                <w:rFonts w:ascii="Times New Roman" w:hAnsi="Times New Roman" w:cs="Times New Roman"/>
              </w:rPr>
              <w:t>2.4.Создание условий для забора воды пожарной техникой</w:t>
            </w:r>
          </w:p>
        </w:tc>
        <w:tc>
          <w:tcPr>
            <w:tcW w:w="1143" w:type="dxa"/>
          </w:tcPr>
          <w:p w14:paraId="5F6AD819" w14:textId="7C9AF1F0" w:rsidR="00A45088" w:rsidRDefault="00A45088" w:rsidP="00A45088">
            <w:pPr>
              <w:rPr>
                <w:rFonts w:ascii="Times New Roman" w:hAnsi="Times New Roman" w:cs="Times New Roman"/>
              </w:rPr>
            </w:pPr>
            <w:r w:rsidRPr="000770D3">
              <w:rPr>
                <w:rFonts w:ascii="Times New Roman" w:hAnsi="Times New Roman" w:cs="Times New Roman"/>
                <w:b/>
                <w:bCs/>
              </w:rPr>
              <w:t>Всего</w:t>
            </w:r>
          </w:p>
        </w:tc>
        <w:tc>
          <w:tcPr>
            <w:tcW w:w="992" w:type="dxa"/>
            <w:shd w:val="clear" w:color="auto" w:fill="FFF2CC" w:themeFill="accent4" w:themeFillTint="33"/>
          </w:tcPr>
          <w:p w14:paraId="20F1254E" w14:textId="6D8D12D8" w:rsidR="00A45088" w:rsidRPr="004A6183" w:rsidRDefault="00A45088" w:rsidP="00A45088">
            <w:pPr>
              <w:jc w:val="right"/>
              <w:rPr>
                <w:rFonts w:ascii="Times New Roman" w:hAnsi="Times New Roman" w:cs="Times New Roman"/>
                <w:b/>
                <w:bCs/>
              </w:rPr>
            </w:pPr>
            <w:r w:rsidRPr="004A6183">
              <w:rPr>
                <w:rFonts w:ascii="Times New Roman" w:hAnsi="Times New Roman" w:cs="Times New Roman"/>
                <w:b/>
                <w:bCs/>
              </w:rPr>
              <w:t>165,00</w:t>
            </w:r>
          </w:p>
        </w:tc>
        <w:tc>
          <w:tcPr>
            <w:tcW w:w="931" w:type="dxa"/>
            <w:shd w:val="clear" w:color="auto" w:fill="FFF2CC" w:themeFill="accent4" w:themeFillTint="33"/>
          </w:tcPr>
          <w:p w14:paraId="5E30DC3A" w14:textId="5818EA2B" w:rsidR="00A45088" w:rsidRPr="004A6183" w:rsidRDefault="00A45088" w:rsidP="00A45088">
            <w:pPr>
              <w:jc w:val="right"/>
              <w:rPr>
                <w:rFonts w:ascii="Times New Roman" w:hAnsi="Times New Roman" w:cs="Times New Roman"/>
                <w:b/>
                <w:bCs/>
              </w:rPr>
            </w:pPr>
            <w:r w:rsidRPr="004A6183">
              <w:rPr>
                <w:rFonts w:ascii="Times New Roman" w:hAnsi="Times New Roman" w:cs="Times New Roman"/>
                <w:b/>
                <w:bCs/>
              </w:rPr>
              <w:t>165,00</w:t>
            </w:r>
          </w:p>
        </w:tc>
        <w:tc>
          <w:tcPr>
            <w:tcW w:w="931" w:type="dxa"/>
            <w:shd w:val="clear" w:color="auto" w:fill="FFF2CC" w:themeFill="accent4" w:themeFillTint="33"/>
          </w:tcPr>
          <w:p w14:paraId="137D946F" w14:textId="4EDC5DA5" w:rsidR="00A45088" w:rsidRPr="004A6183" w:rsidRDefault="00A45088" w:rsidP="00A45088">
            <w:pPr>
              <w:jc w:val="right"/>
              <w:rPr>
                <w:rFonts w:ascii="Times New Roman" w:hAnsi="Times New Roman" w:cs="Times New Roman"/>
                <w:b/>
                <w:bCs/>
              </w:rPr>
            </w:pPr>
            <w:r w:rsidRPr="004A6183">
              <w:rPr>
                <w:rFonts w:ascii="Times New Roman" w:hAnsi="Times New Roman" w:cs="Times New Roman"/>
                <w:b/>
                <w:bCs/>
              </w:rPr>
              <w:t>165,00</w:t>
            </w:r>
          </w:p>
        </w:tc>
        <w:tc>
          <w:tcPr>
            <w:tcW w:w="926" w:type="dxa"/>
            <w:shd w:val="clear" w:color="auto" w:fill="FFF2CC" w:themeFill="accent4" w:themeFillTint="33"/>
          </w:tcPr>
          <w:p w14:paraId="53B4275C" w14:textId="77015D9A" w:rsidR="00A45088" w:rsidRPr="004A6183" w:rsidRDefault="00A45088" w:rsidP="00A45088">
            <w:pPr>
              <w:jc w:val="right"/>
              <w:rPr>
                <w:rFonts w:ascii="Times New Roman" w:hAnsi="Times New Roman" w:cs="Times New Roman"/>
                <w:b/>
                <w:bCs/>
              </w:rPr>
            </w:pPr>
            <w:r w:rsidRPr="004A6183">
              <w:rPr>
                <w:rFonts w:ascii="Times New Roman" w:hAnsi="Times New Roman" w:cs="Times New Roman"/>
                <w:b/>
                <w:bCs/>
              </w:rPr>
              <w:t>115,00</w:t>
            </w:r>
          </w:p>
        </w:tc>
        <w:tc>
          <w:tcPr>
            <w:tcW w:w="931" w:type="dxa"/>
            <w:shd w:val="clear" w:color="auto" w:fill="FFF2CC" w:themeFill="accent4" w:themeFillTint="33"/>
          </w:tcPr>
          <w:p w14:paraId="4156E7BD" w14:textId="0A70D4E9" w:rsidR="00A45088" w:rsidRPr="004A6183" w:rsidRDefault="00A45088" w:rsidP="00A45088">
            <w:pPr>
              <w:jc w:val="right"/>
              <w:rPr>
                <w:rFonts w:ascii="Times New Roman" w:hAnsi="Times New Roman" w:cs="Times New Roman"/>
                <w:b/>
                <w:bCs/>
              </w:rPr>
            </w:pPr>
            <w:r w:rsidRPr="004A6183">
              <w:rPr>
                <w:rFonts w:ascii="Times New Roman" w:hAnsi="Times New Roman" w:cs="Times New Roman"/>
                <w:b/>
                <w:bCs/>
              </w:rPr>
              <w:t>135,00</w:t>
            </w:r>
          </w:p>
        </w:tc>
        <w:tc>
          <w:tcPr>
            <w:tcW w:w="845" w:type="dxa"/>
            <w:shd w:val="clear" w:color="auto" w:fill="FFF2CC" w:themeFill="accent4" w:themeFillTint="33"/>
          </w:tcPr>
          <w:p w14:paraId="3E05060B" w14:textId="77777777" w:rsidR="00A45088" w:rsidRPr="004A6183" w:rsidRDefault="00A45088" w:rsidP="00A45088">
            <w:pPr>
              <w:jc w:val="right"/>
              <w:rPr>
                <w:rFonts w:ascii="Times New Roman" w:hAnsi="Times New Roman" w:cs="Times New Roman"/>
                <w:b/>
                <w:bCs/>
              </w:rPr>
            </w:pPr>
          </w:p>
        </w:tc>
        <w:tc>
          <w:tcPr>
            <w:tcW w:w="844" w:type="dxa"/>
            <w:shd w:val="clear" w:color="auto" w:fill="FFF2CC" w:themeFill="accent4" w:themeFillTint="33"/>
          </w:tcPr>
          <w:p w14:paraId="61C5994E" w14:textId="77777777" w:rsidR="00A45088" w:rsidRPr="004A6183" w:rsidRDefault="00A45088" w:rsidP="00A45088">
            <w:pPr>
              <w:jc w:val="right"/>
              <w:rPr>
                <w:rFonts w:ascii="Times New Roman" w:hAnsi="Times New Roman" w:cs="Times New Roman"/>
                <w:b/>
                <w:bCs/>
              </w:rPr>
            </w:pPr>
          </w:p>
        </w:tc>
        <w:tc>
          <w:tcPr>
            <w:tcW w:w="856" w:type="dxa"/>
            <w:shd w:val="clear" w:color="auto" w:fill="FFF2CC" w:themeFill="accent4" w:themeFillTint="33"/>
          </w:tcPr>
          <w:p w14:paraId="74971FD9" w14:textId="77777777" w:rsidR="00A45088" w:rsidRPr="004A6183" w:rsidRDefault="00A45088" w:rsidP="00A45088">
            <w:pPr>
              <w:jc w:val="right"/>
              <w:rPr>
                <w:rFonts w:ascii="Times New Roman" w:hAnsi="Times New Roman" w:cs="Times New Roman"/>
                <w:b/>
                <w:bCs/>
              </w:rPr>
            </w:pPr>
          </w:p>
        </w:tc>
        <w:tc>
          <w:tcPr>
            <w:tcW w:w="1532" w:type="dxa"/>
            <w:shd w:val="clear" w:color="auto" w:fill="FFF2CC" w:themeFill="accent4" w:themeFillTint="33"/>
          </w:tcPr>
          <w:p w14:paraId="64ADB1DB" w14:textId="25A49AC7" w:rsidR="00A45088" w:rsidRPr="00BB3C55" w:rsidRDefault="00A45088" w:rsidP="00A45088">
            <w:pPr>
              <w:jc w:val="right"/>
              <w:rPr>
                <w:rFonts w:ascii="Times New Roman" w:hAnsi="Times New Roman" w:cs="Times New Roman"/>
                <w:b/>
                <w:bCs/>
              </w:rPr>
            </w:pPr>
            <w:r>
              <w:rPr>
                <w:rFonts w:ascii="Times New Roman" w:hAnsi="Times New Roman" w:cs="Times New Roman"/>
                <w:b/>
                <w:bCs/>
              </w:rPr>
              <w:t>745,00</w:t>
            </w:r>
          </w:p>
        </w:tc>
      </w:tr>
      <w:tr w:rsidR="00A45088" w:rsidRPr="000770D3" w14:paraId="79EF7B2E" w14:textId="77777777" w:rsidTr="00752E74">
        <w:tc>
          <w:tcPr>
            <w:tcW w:w="6371" w:type="dxa"/>
            <w:vMerge/>
          </w:tcPr>
          <w:p w14:paraId="1944B12D" w14:textId="77777777" w:rsidR="00A45088" w:rsidRPr="00C25D2E" w:rsidRDefault="00A45088" w:rsidP="00A45088">
            <w:pPr>
              <w:jc w:val="center"/>
              <w:rPr>
                <w:rFonts w:ascii="Times New Roman" w:hAnsi="Times New Roman" w:cs="Times New Roman"/>
              </w:rPr>
            </w:pPr>
          </w:p>
        </w:tc>
        <w:tc>
          <w:tcPr>
            <w:tcW w:w="1143" w:type="dxa"/>
          </w:tcPr>
          <w:p w14:paraId="7B4DD9CB" w14:textId="5F407268" w:rsidR="00A45088" w:rsidRDefault="00A45088" w:rsidP="00A45088">
            <w:pPr>
              <w:rPr>
                <w:rFonts w:ascii="Times New Roman" w:hAnsi="Times New Roman" w:cs="Times New Roman"/>
              </w:rPr>
            </w:pPr>
            <w:r>
              <w:rPr>
                <w:rFonts w:ascii="Times New Roman" w:hAnsi="Times New Roman" w:cs="Times New Roman"/>
              </w:rPr>
              <w:t>ФБ</w:t>
            </w:r>
          </w:p>
        </w:tc>
        <w:tc>
          <w:tcPr>
            <w:tcW w:w="992" w:type="dxa"/>
          </w:tcPr>
          <w:p w14:paraId="74A947C4" w14:textId="31334D3A"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1D331055" w14:textId="1826674A"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4B065688" w14:textId="145544B9"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4D328E73" w14:textId="263A2195"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278FB2F6" w14:textId="1F2729B2"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4ED15165" w14:textId="77777777" w:rsidR="00A45088" w:rsidRPr="00C25D2E" w:rsidRDefault="00A45088" w:rsidP="00A45088">
            <w:pPr>
              <w:jc w:val="right"/>
              <w:rPr>
                <w:rFonts w:ascii="Times New Roman" w:hAnsi="Times New Roman" w:cs="Times New Roman"/>
              </w:rPr>
            </w:pPr>
          </w:p>
        </w:tc>
        <w:tc>
          <w:tcPr>
            <w:tcW w:w="844" w:type="dxa"/>
          </w:tcPr>
          <w:p w14:paraId="4F2C7B37" w14:textId="77777777" w:rsidR="00A45088" w:rsidRPr="00C25D2E" w:rsidRDefault="00A45088" w:rsidP="00A45088">
            <w:pPr>
              <w:jc w:val="right"/>
              <w:rPr>
                <w:rFonts w:ascii="Times New Roman" w:hAnsi="Times New Roman" w:cs="Times New Roman"/>
              </w:rPr>
            </w:pPr>
          </w:p>
        </w:tc>
        <w:tc>
          <w:tcPr>
            <w:tcW w:w="856" w:type="dxa"/>
          </w:tcPr>
          <w:p w14:paraId="787FB98E" w14:textId="77777777" w:rsidR="00A45088" w:rsidRPr="00C25D2E" w:rsidRDefault="00A45088" w:rsidP="00A45088">
            <w:pPr>
              <w:jc w:val="right"/>
              <w:rPr>
                <w:rFonts w:ascii="Times New Roman" w:hAnsi="Times New Roman" w:cs="Times New Roman"/>
              </w:rPr>
            </w:pPr>
          </w:p>
        </w:tc>
        <w:tc>
          <w:tcPr>
            <w:tcW w:w="1532" w:type="dxa"/>
          </w:tcPr>
          <w:p w14:paraId="56FE6EDA" w14:textId="3C775FF7"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52C97413" w14:textId="77777777" w:rsidTr="00752E74">
        <w:tc>
          <w:tcPr>
            <w:tcW w:w="6371" w:type="dxa"/>
            <w:vMerge/>
          </w:tcPr>
          <w:p w14:paraId="735599AE" w14:textId="77777777" w:rsidR="00A45088" w:rsidRPr="00C25D2E" w:rsidRDefault="00A45088" w:rsidP="00A45088">
            <w:pPr>
              <w:jc w:val="center"/>
              <w:rPr>
                <w:rFonts w:ascii="Times New Roman" w:hAnsi="Times New Roman" w:cs="Times New Roman"/>
              </w:rPr>
            </w:pPr>
          </w:p>
        </w:tc>
        <w:tc>
          <w:tcPr>
            <w:tcW w:w="1143" w:type="dxa"/>
          </w:tcPr>
          <w:p w14:paraId="35F59FB9" w14:textId="4671E11D" w:rsidR="00A45088" w:rsidRDefault="00A45088" w:rsidP="00A45088">
            <w:pPr>
              <w:rPr>
                <w:rFonts w:ascii="Times New Roman" w:hAnsi="Times New Roman" w:cs="Times New Roman"/>
              </w:rPr>
            </w:pPr>
            <w:r>
              <w:rPr>
                <w:rFonts w:ascii="Times New Roman" w:hAnsi="Times New Roman" w:cs="Times New Roman"/>
              </w:rPr>
              <w:t>КБ</w:t>
            </w:r>
          </w:p>
        </w:tc>
        <w:tc>
          <w:tcPr>
            <w:tcW w:w="992" w:type="dxa"/>
          </w:tcPr>
          <w:p w14:paraId="2AFD4B42" w14:textId="4AA95973"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523CEEA7" w14:textId="5DD97EFF"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069C680B" w14:textId="7BE9DDE4"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39502CA3" w14:textId="55F26B30"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53CD3D5C" w14:textId="5006F7EA"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03B7CB97" w14:textId="77777777" w:rsidR="00A45088" w:rsidRPr="00C25D2E" w:rsidRDefault="00A45088" w:rsidP="00A45088">
            <w:pPr>
              <w:jc w:val="right"/>
              <w:rPr>
                <w:rFonts w:ascii="Times New Roman" w:hAnsi="Times New Roman" w:cs="Times New Roman"/>
              </w:rPr>
            </w:pPr>
          </w:p>
        </w:tc>
        <w:tc>
          <w:tcPr>
            <w:tcW w:w="844" w:type="dxa"/>
          </w:tcPr>
          <w:p w14:paraId="3D0A192D" w14:textId="77777777" w:rsidR="00A45088" w:rsidRPr="00C25D2E" w:rsidRDefault="00A45088" w:rsidP="00A45088">
            <w:pPr>
              <w:jc w:val="right"/>
              <w:rPr>
                <w:rFonts w:ascii="Times New Roman" w:hAnsi="Times New Roman" w:cs="Times New Roman"/>
              </w:rPr>
            </w:pPr>
          </w:p>
        </w:tc>
        <w:tc>
          <w:tcPr>
            <w:tcW w:w="856" w:type="dxa"/>
          </w:tcPr>
          <w:p w14:paraId="4774AB77" w14:textId="77777777" w:rsidR="00A45088" w:rsidRPr="00C25D2E" w:rsidRDefault="00A45088" w:rsidP="00A45088">
            <w:pPr>
              <w:jc w:val="right"/>
              <w:rPr>
                <w:rFonts w:ascii="Times New Roman" w:hAnsi="Times New Roman" w:cs="Times New Roman"/>
              </w:rPr>
            </w:pPr>
          </w:p>
        </w:tc>
        <w:tc>
          <w:tcPr>
            <w:tcW w:w="1532" w:type="dxa"/>
          </w:tcPr>
          <w:p w14:paraId="61E2BF15" w14:textId="36619FEE"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4BBB7597" w14:textId="77777777" w:rsidTr="00752E74">
        <w:tc>
          <w:tcPr>
            <w:tcW w:w="6371" w:type="dxa"/>
            <w:vMerge/>
          </w:tcPr>
          <w:p w14:paraId="1576E8E0" w14:textId="77777777" w:rsidR="00A45088" w:rsidRPr="00C25D2E" w:rsidRDefault="00A45088" w:rsidP="00A45088">
            <w:pPr>
              <w:jc w:val="center"/>
              <w:rPr>
                <w:rFonts w:ascii="Times New Roman" w:hAnsi="Times New Roman" w:cs="Times New Roman"/>
              </w:rPr>
            </w:pPr>
          </w:p>
        </w:tc>
        <w:tc>
          <w:tcPr>
            <w:tcW w:w="1143" w:type="dxa"/>
          </w:tcPr>
          <w:p w14:paraId="0DD0A967" w14:textId="19D5ED81" w:rsidR="00A45088" w:rsidRDefault="00A45088" w:rsidP="00A45088">
            <w:pPr>
              <w:rPr>
                <w:rFonts w:ascii="Times New Roman" w:hAnsi="Times New Roman" w:cs="Times New Roman"/>
              </w:rPr>
            </w:pPr>
            <w:r>
              <w:rPr>
                <w:rFonts w:ascii="Times New Roman" w:hAnsi="Times New Roman" w:cs="Times New Roman"/>
              </w:rPr>
              <w:t>МБ</w:t>
            </w:r>
          </w:p>
        </w:tc>
        <w:tc>
          <w:tcPr>
            <w:tcW w:w="992" w:type="dxa"/>
          </w:tcPr>
          <w:p w14:paraId="18FF8799" w14:textId="509A55D3" w:rsidR="00A45088" w:rsidRPr="00C25D2E" w:rsidRDefault="00A45088" w:rsidP="00A45088">
            <w:pPr>
              <w:jc w:val="right"/>
              <w:rPr>
                <w:rFonts w:ascii="Times New Roman" w:hAnsi="Times New Roman" w:cs="Times New Roman"/>
              </w:rPr>
            </w:pPr>
            <w:r>
              <w:rPr>
                <w:rFonts w:ascii="Times New Roman" w:hAnsi="Times New Roman" w:cs="Times New Roman"/>
              </w:rPr>
              <w:t>165,00</w:t>
            </w:r>
          </w:p>
        </w:tc>
        <w:tc>
          <w:tcPr>
            <w:tcW w:w="931" w:type="dxa"/>
          </w:tcPr>
          <w:p w14:paraId="1E01AE62" w14:textId="36ABD612" w:rsidR="00A45088" w:rsidRPr="00C25D2E" w:rsidRDefault="00A45088" w:rsidP="00A45088">
            <w:pPr>
              <w:jc w:val="right"/>
              <w:rPr>
                <w:rFonts w:ascii="Times New Roman" w:hAnsi="Times New Roman" w:cs="Times New Roman"/>
              </w:rPr>
            </w:pPr>
            <w:r>
              <w:rPr>
                <w:rFonts w:ascii="Times New Roman" w:hAnsi="Times New Roman" w:cs="Times New Roman"/>
              </w:rPr>
              <w:t>165,00</w:t>
            </w:r>
          </w:p>
        </w:tc>
        <w:tc>
          <w:tcPr>
            <w:tcW w:w="931" w:type="dxa"/>
          </w:tcPr>
          <w:p w14:paraId="418BA91D" w14:textId="44401E5C" w:rsidR="00A45088" w:rsidRPr="00C25D2E" w:rsidRDefault="00A45088" w:rsidP="00A45088">
            <w:pPr>
              <w:jc w:val="right"/>
              <w:rPr>
                <w:rFonts w:ascii="Times New Roman" w:hAnsi="Times New Roman" w:cs="Times New Roman"/>
              </w:rPr>
            </w:pPr>
            <w:r>
              <w:rPr>
                <w:rFonts w:ascii="Times New Roman" w:hAnsi="Times New Roman" w:cs="Times New Roman"/>
              </w:rPr>
              <w:t>165,00</w:t>
            </w:r>
          </w:p>
        </w:tc>
        <w:tc>
          <w:tcPr>
            <w:tcW w:w="926" w:type="dxa"/>
          </w:tcPr>
          <w:p w14:paraId="25E38A43" w14:textId="61D18476" w:rsidR="00A45088" w:rsidRPr="00C25D2E" w:rsidRDefault="00A45088" w:rsidP="00A45088">
            <w:pPr>
              <w:jc w:val="right"/>
              <w:rPr>
                <w:rFonts w:ascii="Times New Roman" w:hAnsi="Times New Roman" w:cs="Times New Roman"/>
              </w:rPr>
            </w:pPr>
            <w:r>
              <w:rPr>
                <w:rFonts w:ascii="Times New Roman" w:hAnsi="Times New Roman" w:cs="Times New Roman"/>
              </w:rPr>
              <w:t>115,00</w:t>
            </w:r>
          </w:p>
        </w:tc>
        <w:tc>
          <w:tcPr>
            <w:tcW w:w="931" w:type="dxa"/>
          </w:tcPr>
          <w:p w14:paraId="253C062E" w14:textId="78425347" w:rsidR="00A45088" w:rsidRPr="00C25D2E" w:rsidRDefault="00A45088" w:rsidP="00A45088">
            <w:pPr>
              <w:jc w:val="right"/>
              <w:rPr>
                <w:rFonts w:ascii="Times New Roman" w:hAnsi="Times New Roman" w:cs="Times New Roman"/>
              </w:rPr>
            </w:pPr>
            <w:r>
              <w:rPr>
                <w:rFonts w:ascii="Times New Roman" w:hAnsi="Times New Roman" w:cs="Times New Roman"/>
              </w:rPr>
              <w:t>135,00</w:t>
            </w:r>
          </w:p>
        </w:tc>
        <w:tc>
          <w:tcPr>
            <w:tcW w:w="845" w:type="dxa"/>
          </w:tcPr>
          <w:p w14:paraId="0AC5E463" w14:textId="77777777" w:rsidR="00A45088" w:rsidRPr="00C25D2E" w:rsidRDefault="00A45088" w:rsidP="00A45088">
            <w:pPr>
              <w:jc w:val="right"/>
              <w:rPr>
                <w:rFonts w:ascii="Times New Roman" w:hAnsi="Times New Roman" w:cs="Times New Roman"/>
              </w:rPr>
            </w:pPr>
          </w:p>
        </w:tc>
        <w:tc>
          <w:tcPr>
            <w:tcW w:w="844" w:type="dxa"/>
          </w:tcPr>
          <w:p w14:paraId="64D75CFD" w14:textId="77777777" w:rsidR="00A45088" w:rsidRPr="00C25D2E" w:rsidRDefault="00A45088" w:rsidP="00A45088">
            <w:pPr>
              <w:jc w:val="right"/>
              <w:rPr>
                <w:rFonts w:ascii="Times New Roman" w:hAnsi="Times New Roman" w:cs="Times New Roman"/>
              </w:rPr>
            </w:pPr>
          </w:p>
        </w:tc>
        <w:tc>
          <w:tcPr>
            <w:tcW w:w="856" w:type="dxa"/>
          </w:tcPr>
          <w:p w14:paraId="35174A80" w14:textId="77777777" w:rsidR="00A45088" w:rsidRPr="00C25D2E" w:rsidRDefault="00A45088" w:rsidP="00A45088">
            <w:pPr>
              <w:jc w:val="right"/>
              <w:rPr>
                <w:rFonts w:ascii="Times New Roman" w:hAnsi="Times New Roman" w:cs="Times New Roman"/>
              </w:rPr>
            </w:pPr>
          </w:p>
        </w:tc>
        <w:tc>
          <w:tcPr>
            <w:tcW w:w="1532" w:type="dxa"/>
          </w:tcPr>
          <w:p w14:paraId="5991DC40" w14:textId="2B1E50C3" w:rsidR="00A45088" w:rsidRPr="000770D3" w:rsidRDefault="00A45088" w:rsidP="00A45088">
            <w:pPr>
              <w:jc w:val="right"/>
              <w:rPr>
                <w:rFonts w:ascii="Times New Roman" w:hAnsi="Times New Roman" w:cs="Times New Roman"/>
                <w:b/>
                <w:bCs/>
              </w:rPr>
            </w:pPr>
            <w:r>
              <w:rPr>
                <w:rFonts w:ascii="Times New Roman" w:hAnsi="Times New Roman" w:cs="Times New Roman"/>
                <w:b/>
                <w:bCs/>
              </w:rPr>
              <w:t>745,00</w:t>
            </w:r>
          </w:p>
        </w:tc>
      </w:tr>
      <w:tr w:rsidR="00752E74" w:rsidRPr="000770D3" w14:paraId="00246C19" w14:textId="77777777" w:rsidTr="00752E74">
        <w:tc>
          <w:tcPr>
            <w:tcW w:w="6371" w:type="dxa"/>
            <w:vMerge w:val="restart"/>
          </w:tcPr>
          <w:p w14:paraId="25720511" w14:textId="5E1267F1" w:rsidR="00A45088" w:rsidRPr="00C25D2E" w:rsidRDefault="00A45088" w:rsidP="00A45088">
            <w:pPr>
              <w:jc w:val="center"/>
              <w:rPr>
                <w:rFonts w:ascii="Times New Roman" w:hAnsi="Times New Roman" w:cs="Times New Roman"/>
              </w:rPr>
            </w:pPr>
            <w:r>
              <w:rPr>
                <w:rFonts w:ascii="Times New Roman" w:hAnsi="Times New Roman" w:cs="Times New Roman"/>
              </w:rPr>
              <w:t>2.4.1.Обустройство искусственных водоемов объемом 54 м</w:t>
            </w:r>
            <w:r w:rsidRPr="001657F1">
              <w:rPr>
                <w:rFonts w:ascii="Times New Roman" w:hAnsi="Times New Roman" w:cs="Times New Roman"/>
                <w:vertAlign w:val="superscript"/>
              </w:rPr>
              <w:t>3</w:t>
            </w:r>
            <w:r>
              <w:rPr>
                <w:rFonts w:ascii="Times New Roman" w:hAnsi="Times New Roman" w:cs="Times New Roman"/>
              </w:rPr>
              <w:t xml:space="preserve"> в населенных пунктах в нормативном радиусе 200 м от социально-значимых объектов</w:t>
            </w:r>
          </w:p>
        </w:tc>
        <w:tc>
          <w:tcPr>
            <w:tcW w:w="1143" w:type="dxa"/>
          </w:tcPr>
          <w:p w14:paraId="223928C8" w14:textId="5C146480" w:rsidR="00A45088" w:rsidRDefault="00A45088" w:rsidP="00A45088">
            <w:pPr>
              <w:rPr>
                <w:rFonts w:ascii="Times New Roman" w:hAnsi="Times New Roman" w:cs="Times New Roman"/>
              </w:rPr>
            </w:pPr>
            <w:r w:rsidRPr="000770D3">
              <w:rPr>
                <w:rFonts w:ascii="Times New Roman" w:hAnsi="Times New Roman" w:cs="Times New Roman"/>
                <w:b/>
                <w:bCs/>
              </w:rPr>
              <w:t>Всего</w:t>
            </w:r>
          </w:p>
        </w:tc>
        <w:tc>
          <w:tcPr>
            <w:tcW w:w="992" w:type="dxa"/>
            <w:shd w:val="clear" w:color="auto" w:fill="FFF2CC" w:themeFill="accent4" w:themeFillTint="33"/>
          </w:tcPr>
          <w:p w14:paraId="05DE3EB3" w14:textId="7693D45E" w:rsidR="00A45088" w:rsidRPr="00BA59DC" w:rsidRDefault="00A45088" w:rsidP="00A45088">
            <w:pPr>
              <w:jc w:val="right"/>
              <w:rPr>
                <w:rFonts w:ascii="Times New Roman" w:hAnsi="Times New Roman" w:cs="Times New Roman"/>
                <w:b/>
                <w:bCs/>
              </w:rPr>
            </w:pPr>
            <w:r w:rsidRPr="00BA59DC">
              <w:rPr>
                <w:rFonts w:ascii="Times New Roman" w:hAnsi="Times New Roman" w:cs="Times New Roman"/>
                <w:b/>
                <w:bCs/>
              </w:rPr>
              <w:t>40,00</w:t>
            </w:r>
          </w:p>
        </w:tc>
        <w:tc>
          <w:tcPr>
            <w:tcW w:w="931" w:type="dxa"/>
            <w:shd w:val="clear" w:color="auto" w:fill="FFF2CC" w:themeFill="accent4" w:themeFillTint="33"/>
          </w:tcPr>
          <w:p w14:paraId="3A181BCA" w14:textId="20470F6A" w:rsidR="00A45088" w:rsidRPr="00BA59DC" w:rsidRDefault="00A45088" w:rsidP="00A45088">
            <w:pPr>
              <w:jc w:val="right"/>
              <w:rPr>
                <w:rFonts w:ascii="Times New Roman" w:hAnsi="Times New Roman" w:cs="Times New Roman"/>
                <w:b/>
                <w:bCs/>
              </w:rPr>
            </w:pPr>
            <w:r w:rsidRPr="00BA59DC">
              <w:rPr>
                <w:rFonts w:ascii="Times New Roman" w:hAnsi="Times New Roman" w:cs="Times New Roman"/>
                <w:b/>
                <w:bCs/>
              </w:rPr>
              <w:t>40,00</w:t>
            </w:r>
          </w:p>
        </w:tc>
        <w:tc>
          <w:tcPr>
            <w:tcW w:w="931" w:type="dxa"/>
            <w:shd w:val="clear" w:color="auto" w:fill="FFF2CC" w:themeFill="accent4" w:themeFillTint="33"/>
          </w:tcPr>
          <w:p w14:paraId="49EEE827" w14:textId="61271352" w:rsidR="00A45088" w:rsidRPr="00BA59DC" w:rsidRDefault="00A45088" w:rsidP="00A45088">
            <w:pPr>
              <w:jc w:val="right"/>
              <w:rPr>
                <w:rFonts w:ascii="Times New Roman" w:hAnsi="Times New Roman" w:cs="Times New Roman"/>
                <w:b/>
                <w:bCs/>
              </w:rPr>
            </w:pPr>
            <w:r w:rsidRPr="00BA59DC">
              <w:rPr>
                <w:rFonts w:ascii="Times New Roman" w:hAnsi="Times New Roman" w:cs="Times New Roman"/>
                <w:b/>
                <w:bCs/>
              </w:rPr>
              <w:t>40,00</w:t>
            </w:r>
          </w:p>
        </w:tc>
        <w:tc>
          <w:tcPr>
            <w:tcW w:w="926" w:type="dxa"/>
            <w:shd w:val="clear" w:color="auto" w:fill="FFF2CC" w:themeFill="accent4" w:themeFillTint="33"/>
          </w:tcPr>
          <w:p w14:paraId="6D4CFCDA" w14:textId="331D2B5F" w:rsidR="00A45088" w:rsidRPr="00BA59DC" w:rsidRDefault="00A45088" w:rsidP="00A45088">
            <w:pPr>
              <w:jc w:val="right"/>
              <w:rPr>
                <w:rFonts w:ascii="Times New Roman" w:hAnsi="Times New Roman" w:cs="Times New Roman"/>
                <w:b/>
                <w:bCs/>
              </w:rPr>
            </w:pPr>
            <w:r w:rsidRPr="00BA59DC">
              <w:rPr>
                <w:rFonts w:ascii="Times New Roman" w:hAnsi="Times New Roman" w:cs="Times New Roman"/>
                <w:b/>
                <w:bCs/>
              </w:rPr>
              <w:t>40,00</w:t>
            </w:r>
          </w:p>
        </w:tc>
        <w:tc>
          <w:tcPr>
            <w:tcW w:w="931" w:type="dxa"/>
            <w:shd w:val="clear" w:color="auto" w:fill="FFF2CC" w:themeFill="accent4" w:themeFillTint="33"/>
          </w:tcPr>
          <w:p w14:paraId="3D8D2B7C" w14:textId="0115BBA6" w:rsidR="00A45088" w:rsidRPr="00BA59DC" w:rsidRDefault="00A45088" w:rsidP="00A45088">
            <w:pPr>
              <w:jc w:val="right"/>
              <w:rPr>
                <w:rFonts w:ascii="Times New Roman" w:hAnsi="Times New Roman" w:cs="Times New Roman"/>
                <w:b/>
                <w:bCs/>
              </w:rPr>
            </w:pPr>
            <w:r w:rsidRPr="00BA59DC">
              <w:rPr>
                <w:rFonts w:ascii="Times New Roman" w:hAnsi="Times New Roman" w:cs="Times New Roman"/>
                <w:b/>
                <w:bCs/>
              </w:rPr>
              <w:t>40,00</w:t>
            </w:r>
          </w:p>
        </w:tc>
        <w:tc>
          <w:tcPr>
            <w:tcW w:w="845" w:type="dxa"/>
            <w:shd w:val="clear" w:color="auto" w:fill="FFF2CC" w:themeFill="accent4" w:themeFillTint="33"/>
          </w:tcPr>
          <w:p w14:paraId="6BCA0A49" w14:textId="77777777" w:rsidR="00A45088" w:rsidRPr="00BB3C55" w:rsidRDefault="00A45088" w:rsidP="00A45088">
            <w:pPr>
              <w:jc w:val="right"/>
              <w:rPr>
                <w:rFonts w:ascii="Times New Roman" w:hAnsi="Times New Roman" w:cs="Times New Roman"/>
                <w:b/>
                <w:bCs/>
              </w:rPr>
            </w:pPr>
          </w:p>
        </w:tc>
        <w:tc>
          <w:tcPr>
            <w:tcW w:w="844" w:type="dxa"/>
            <w:shd w:val="clear" w:color="auto" w:fill="FFF2CC" w:themeFill="accent4" w:themeFillTint="33"/>
          </w:tcPr>
          <w:p w14:paraId="40F99558" w14:textId="77777777" w:rsidR="00A45088" w:rsidRPr="00BB3C55" w:rsidRDefault="00A45088" w:rsidP="00A45088">
            <w:pPr>
              <w:jc w:val="right"/>
              <w:rPr>
                <w:rFonts w:ascii="Times New Roman" w:hAnsi="Times New Roman" w:cs="Times New Roman"/>
                <w:b/>
                <w:bCs/>
              </w:rPr>
            </w:pPr>
          </w:p>
        </w:tc>
        <w:tc>
          <w:tcPr>
            <w:tcW w:w="856" w:type="dxa"/>
            <w:shd w:val="clear" w:color="auto" w:fill="FFF2CC" w:themeFill="accent4" w:themeFillTint="33"/>
          </w:tcPr>
          <w:p w14:paraId="41E33081" w14:textId="77777777" w:rsidR="00A45088" w:rsidRPr="00BB3C55" w:rsidRDefault="00A45088" w:rsidP="00A45088">
            <w:pPr>
              <w:jc w:val="right"/>
              <w:rPr>
                <w:rFonts w:ascii="Times New Roman" w:hAnsi="Times New Roman" w:cs="Times New Roman"/>
                <w:b/>
                <w:bCs/>
              </w:rPr>
            </w:pPr>
          </w:p>
        </w:tc>
        <w:tc>
          <w:tcPr>
            <w:tcW w:w="1532" w:type="dxa"/>
            <w:shd w:val="clear" w:color="auto" w:fill="FFF2CC" w:themeFill="accent4" w:themeFillTint="33"/>
          </w:tcPr>
          <w:p w14:paraId="43C88F0B" w14:textId="39CC8481" w:rsidR="00A45088" w:rsidRPr="00BB3C55" w:rsidRDefault="00A45088" w:rsidP="00A45088">
            <w:pPr>
              <w:jc w:val="right"/>
              <w:rPr>
                <w:rFonts w:ascii="Times New Roman" w:hAnsi="Times New Roman" w:cs="Times New Roman"/>
                <w:b/>
                <w:bCs/>
              </w:rPr>
            </w:pPr>
            <w:r>
              <w:rPr>
                <w:rFonts w:ascii="Times New Roman" w:hAnsi="Times New Roman" w:cs="Times New Roman"/>
                <w:b/>
                <w:bCs/>
              </w:rPr>
              <w:t>200,00</w:t>
            </w:r>
          </w:p>
        </w:tc>
      </w:tr>
      <w:tr w:rsidR="00A45088" w:rsidRPr="000770D3" w14:paraId="6426D8AD" w14:textId="77777777" w:rsidTr="00752E74">
        <w:tc>
          <w:tcPr>
            <w:tcW w:w="6371" w:type="dxa"/>
            <w:vMerge/>
          </w:tcPr>
          <w:p w14:paraId="1053990E" w14:textId="77777777" w:rsidR="00A45088" w:rsidRPr="00C25D2E" w:rsidRDefault="00A45088" w:rsidP="00A45088">
            <w:pPr>
              <w:jc w:val="center"/>
              <w:rPr>
                <w:rFonts w:ascii="Times New Roman" w:hAnsi="Times New Roman" w:cs="Times New Roman"/>
              </w:rPr>
            </w:pPr>
          </w:p>
        </w:tc>
        <w:tc>
          <w:tcPr>
            <w:tcW w:w="1143" w:type="dxa"/>
          </w:tcPr>
          <w:p w14:paraId="72237ABC" w14:textId="156060FD" w:rsidR="00A45088" w:rsidRDefault="00A45088" w:rsidP="00A45088">
            <w:pPr>
              <w:rPr>
                <w:rFonts w:ascii="Times New Roman" w:hAnsi="Times New Roman" w:cs="Times New Roman"/>
              </w:rPr>
            </w:pPr>
            <w:r>
              <w:rPr>
                <w:rFonts w:ascii="Times New Roman" w:hAnsi="Times New Roman" w:cs="Times New Roman"/>
              </w:rPr>
              <w:t>ФБ</w:t>
            </w:r>
          </w:p>
        </w:tc>
        <w:tc>
          <w:tcPr>
            <w:tcW w:w="992" w:type="dxa"/>
          </w:tcPr>
          <w:p w14:paraId="562885E6" w14:textId="10A118B1"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6BA5A17E" w14:textId="0F3CFE71"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4C314FEA" w14:textId="31F9FB1C"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1AD3A8A4" w14:textId="5E2334A4"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44F94CE2" w14:textId="07A75EC2"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2B074183" w14:textId="77777777" w:rsidR="00A45088" w:rsidRPr="00C25D2E" w:rsidRDefault="00A45088" w:rsidP="00A45088">
            <w:pPr>
              <w:jc w:val="right"/>
              <w:rPr>
                <w:rFonts w:ascii="Times New Roman" w:hAnsi="Times New Roman" w:cs="Times New Roman"/>
              </w:rPr>
            </w:pPr>
          </w:p>
        </w:tc>
        <w:tc>
          <w:tcPr>
            <w:tcW w:w="844" w:type="dxa"/>
          </w:tcPr>
          <w:p w14:paraId="5068F609" w14:textId="77777777" w:rsidR="00A45088" w:rsidRPr="00C25D2E" w:rsidRDefault="00A45088" w:rsidP="00A45088">
            <w:pPr>
              <w:jc w:val="right"/>
              <w:rPr>
                <w:rFonts w:ascii="Times New Roman" w:hAnsi="Times New Roman" w:cs="Times New Roman"/>
              </w:rPr>
            </w:pPr>
          </w:p>
        </w:tc>
        <w:tc>
          <w:tcPr>
            <w:tcW w:w="856" w:type="dxa"/>
          </w:tcPr>
          <w:p w14:paraId="65B3A0FE" w14:textId="77777777" w:rsidR="00A45088" w:rsidRPr="00C25D2E" w:rsidRDefault="00A45088" w:rsidP="00A45088">
            <w:pPr>
              <w:jc w:val="right"/>
              <w:rPr>
                <w:rFonts w:ascii="Times New Roman" w:hAnsi="Times New Roman" w:cs="Times New Roman"/>
              </w:rPr>
            </w:pPr>
          </w:p>
        </w:tc>
        <w:tc>
          <w:tcPr>
            <w:tcW w:w="1532" w:type="dxa"/>
          </w:tcPr>
          <w:p w14:paraId="3734156D" w14:textId="3AEAF086"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340F58C1" w14:textId="77777777" w:rsidTr="00752E74">
        <w:tc>
          <w:tcPr>
            <w:tcW w:w="6371" w:type="dxa"/>
            <w:vMerge/>
          </w:tcPr>
          <w:p w14:paraId="41535C22" w14:textId="77777777" w:rsidR="00A45088" w:rsidRPr="00C25D2E" w:rsidRDefault="00A45088" w:rsidP="00A45088">
            <w:pPr>
              <w:jc w:val="center"/>
              <w:rPr>
                <w:rFonts w:ascii="Times New Roman" w:hAnsi="Times New Roman" w:cs="Times New Roman"/>
              </w:rPr>
            </w:pPr>
          </w:p>
        </w:tc>
        <w:tc>
          <w:tcPr>
            <w:tcW w:w="1143" w:type="dxa"/>
          </w:tcPr>
          <w:p w14:paraId="360264C9" w14:textId="2D757F43" w:rsidR="00A45088" w:rsidRDefault="00A45088" w:rsidP="00A45088">
            <w:pPr>
              <w:rPr>
                <w:rFonts w:ascii="Times New Roman" w:hAnsi="Times New Roman" w:cs="Times New Roman"/>
              </w:rPr>
            </w:pPr>
            <w:r>
              <w:rPr>
                <w:rFonts w:ascii="Times New Roman" w:hAnsi="Times New Roman" w:cs="Times New Roman"/>
              </w:rPr>
              <w:t>КБ</w:t>
            </w:r>
          </w:p>
        </w:tc>
        <w:tc>
          <w:tcPr>
            <w:tcW w:w="992" w:type="dxa"/>
          </w:tcPr>
          <w:p w14:paraId="14E14418" w14:textId="621A196C"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20FE14BA" w14:textId="1E4E2EC9"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4E6DEC66" w14:textId="386593BC"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6A12F42C" w14:textId="2BE16E69"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742E2422" w14:textId="02558731"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292D18A0" w14:textId="77777777" w:rsidR="00A45088" w:rsidRPr="00C25D2E" w:rsidRDefault="00A45088" w:rsidP="00A45088">
            <w:pPr>
              <w:jc w:val="right"/>
              <w:rPr>
                <w:rFonts w:ascii="Times New Roman" w:hAnsi="Times New Roman" w:cs="Times New Roman"/>
              </w:rPr>
            </w:pPr>
          </w:p>
        </w:tc>
        <w:tc>
          <w:tcPr>
            <w:tcW w:w="844" w:type="dxa"/>
          </w:tcPr>
          <w:p w14:paraId="421677BC" w14:textId="77777777" w:rsidR="00A45088" w:rsidRPr="00C25D2E" w:rsidRDefault="00A45088" w:rsidP="00A45088">
            <w:pPr>
              <w:jc w:val="right"/>
              <w:rPr>
                <w:rFonts w:ascii="Times New Roman" w:hAnsi="Times New Roman" w:cs="Times New Roman"/>
              </w:rPr>
            </w:pPr>
          </w:p>
        </w:tc>
        <w:tc>
          <w:tcPr>
            <w:tcW w:w="856" w:type="dxa"/>
          </w:tcPr>
          <w:p w14:paraId="72FC3751" w14:textId="77777777" w:rsidR="00A45088" w:rsidRPr="00C25D2E" w:rsidRDefault="00A45088" w:rsidP="00A45088">
            <w:pPr>
              <w:jc w:val="right"/>
              <w:rPr>
                <w:rFonts w:ascii="Times New Roman" w:hAnsi="Times New Roman" w:cs="Times New Roman"/>
              </w:rPr>
            </w:pPr>
          </w:p>
        </w:tc>
        <w:tc>
          <w:tcPr>
            <w:tcW w:w="1532" w:type="dxa"/>
          </w:tcPr>
          <w:p w14:paraId="50E31E54" w14:textId="26301C7F"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4BD8D598" w14:textId="77777777" w:rsidTr="00752E74">
        <w:tc>
          <w:tcPr>
            <w:tcW w:w="6371" w:type="dxa"/>
            <w:vMerge/>
          </w:tcPr>
          <w:p w14:paraId="4BCCAE97" w14:textId="77777777" w:rsidR="00A45088" w:rsidRPr="00C25D2E" w:rsidRDefault="00A45088" w:rsidP="00A45088">
            <w:pPr>
              <w:jc w:val="center"/>
              <w:rPr>
                <w:rFonts w:ascii="Times New Roman" w:hAnsi="Times New Roman" w:cs="Times New Roman"/>
              </w:rPr>
            </w:pPr>
          </w:p>
        </w:tc>
        <w:tc>
          <w:tcPr>
            <w:tcW w:w="1143" w:type="dxa"/>
          </w:tcPr>
          <w:p w14:paraId="0652C5D4" w14:textId="0F9FED68" w:rsidR="00A45088" w:rsidRDefault="00A45088" w:rsidP="00A45088">
            <w:pPr>
              <w:rPr>
                <w:rFonts w:ascii="Times New Roman" w:hAnsi="Times New Roman" w:cs="Times New Roman"/>
              </w:rPr>
            </w:pPr>
            <w:r>
              <w:rPr>
                <w:rFonts w:ascii="Times New Roman" w:hAnsi="Times New Roman" w:cs="Times New Roman"/>
              </w:rPr>
              <w:t>МБ</w:t>
            </w:r>
          </w:p>
        </w:tc>
        <w:tc>
          <w:tcPr>
            <w:tcW w:w="992" w:type="dxa"/>
          </w:tcPr>
          <w:p w14:paraId="307C09DE" w14:textId="19BFB88D" w:rsidR="00A45088" w:rsidRPr="00C25D2E" w:rsidRDefault="00A45088" w:rsidP="00A45088">
            <w:pPr>
              <w:jc w:val="right"/>
              <w:rPr>
                <w:rFonts w:ascii="Times New Roman" w:hAnsi="Times New Roman" w:cs="Times New Roman"/>
              </w:rPr>
            </w:pPr>
            <w:r>
              <w:rPr>
                <w:rFonts w:ascii="Times New Roman" w:hAnsi="Times New Roman" w:cs="Times New Roman"/>
              </w:rPr>
              <w:t>40,00</w:t>
            </w:r>
          </w:p>
        </w:tc>
        <w:tc>
          <w:tcPr>
            <w:tcW w:w="931" w:type="dxa"/>
          </w:tcPr>
          <w:p w14:paraId="219357CD" w14:textId="4185D0B4" w:rsidR="00A45088" w:rsidRPr="00C25D2E" w:rsidRDefault="00A45088" w:rsidP="00A45088">
            <w:pPr>
              <w:jc w:val="right"/>
              <w:rPr>
                <w:rFonts w:ascii="Times New Roman" w:hAnsi="Times New Roman" w:cs="Times New Roman"/>
              </w:rPr>
            </w:pPr>
            <w:r>
              <w:rPr>
                <w:rFonts w:ascii="Times New Roman" w:hAnsi="Times New Roman" w:cs="Times New Roman"/>
              </w:rPr>
              <w:t>40,00</w:t>
            </w:r>
          </w:p>
        </w:tc>
        <w:tc>
          <w:tcPr>
            <w:tcW w:w="931" w:type="dxa"/>
          </w:tcPr>
          <w:p w14:paraId="2C9C1842" w14:textId="0BA2A56D" w:rsidR="00A45088" w:rsidRPr="00C25D2E" w:rsidRDefault="00A45088" w:rsidP="00A45088">
            <w:pPr>
              <w:jc w:val="right"/>
              <w:rPr>
                <w:rFonts w:ascii="Times New Roman" w:hAnsi="Times New Roman" w:cs="Times New Roman"/>
              </w:rPr>
            </w:pPr>
            <w:r>
              <w:rPr>
                <w:rFonts w:ascii="Times New Roman" w:hAnsi="Times New Roman" w:cs="Times New Roman"/>
              </w:rPr>
              <w:t>40,00</w:t>
            </w:r>
          </w:p>
        </w:tc>
        <w:tc>
          <w:tcPr>
            <w:tcW w:w="926" w:type="dxa"/>
          </w:tcPr>
          <w:p w14:paraId="7B5B6C12" w14:textId="6624F976" w:rsidR="00A45088" w:rsidRPr="00C25D2E" w:rsidRDefault="00A45088" w:rsidP="00A45088">
            <w:pPr>
              <w:jc w:val="right"/>
              <w:rPr>
                <w:rFonts w:ascii="Times New Roman" w:hAnsi="Times New Roman" w:cs="Times New Roman"/>
              </w:rPr>
            </w:pPr>
            <w:r>
              <w:rPr>
                <w:rFonts w:ascii="Times New Roman" w:hAnsi="Times New Roman" w:cs="Times New Roman"/>
              </w:rPr>
              <w:t>40,00</w:t>
            </w:r>
          </w:p>
        </w:tc>
        <w:tc>
          <w:tcPr>
            <w:tcW w:w="931" w:type="dxa"/>
          </w:tcPr>
          <w:p w14:paraId="7D4DF568" w14:textId="1FC25BA3" w:rsidR="00A45088" w:rsidRPr="00C25D2E" w:rsidRDefault="00A45088" w:rsidP="00A45088">
            <w:pPr>
              <w:jc w:val="right"/>
              <w:rPr>
                <w:rFonts w:ascii="Times New Roman" w:hAnsi="Times New Roman" w:cs="Times New Roman"/>
              </w:rPr>
            </w:pPr>
            <w:r>
              <w:rPr>
                <w:rFonts w:ascii="Times New Roman" w:hAnsi="Times New Roman" w:cs="Times New Roman"/>
              </w:rPr>
              <w:t>40,00</w:t>
            </w:r>
          </w:p>
        </w:tc>
        <w:tc>
          <w:tcPr>
            <w:tcW w:w="845" w:type="dxa"/>
          </w:tcPr>
          <w:p w14:paraId="32CC9530" w14:textId="77777777" w:rsidR="00A45088" w:rsidRPr="00C25D2E" w:rsidRDefault="00A45088" w:rsidP="00A45088">
            <w:pPr>
              <w:jc w:val="right"/>
              <w:rPr>
                <w:rFonts w:ascii="Times New Roman" w:hAnsi="Times New Roman" w:cs="Times New Roman"/>
              </w:rPr>
            </w:pPr>
          </w:p>
        </w:tc>
        <w:tc>
          <w:tcPr>
            <w:tcW w:w="844" w:type="dxa"/>
          </w:tcPr>
          <w:p w14:paraId="6D841665" w14:textId="77777777" w:rsidR="00A45088" w:rsidRPr="00C25D2E" w:rsidRDefault="00A45088" w:rsidP="00A45088">
            <w:pPr>
              <w:jc w:val="right"/>
              <w:rPr>
                <w:rFonts w:ascii="Times New Roman" w:hAnsi="Times New Roman" w:cs="Times New Roman"/>
              </w:rPr>
            </w:pPr>
          </w:p>
        </w:tc>
        <w:tc>
          <w:tcPr>
            <w:tcW w:w="856" w:type="dxa"/>
          </w:tcPr>
          <w:p w14:paraId="7F5C1739" w14:textId="77777777" w:rsidR="00A45088" w:rsidRPr="00C25D2E" w:rsidRDefault="00A45088" w:rsidP="00A45088">
            <w:pPr>
              <w:jc w:val="right"/>
              <w:rPr>
                <w:rFonts w:ascii="Times New Roman" w:hAnsi="Times New Roman" w:cs="Times New Roman"/>
              </w:rPr>
            </w:pPr>
          </w:p>
        </w:tc>
        <w:tc>
          <w:tcPr>
            <w:tcW w:w="1532" w:type="dxa"/>
          </w:tcPr>
          <w:p w14:paraId="0AF3F3B3" w14:textId="2891ABB7" w:rsidR="00A45088" w:rsidRPr="000770D3" w:rsidRDefault="00A45088" w:rsidP="00A45088">
            <w:pPr>
              <w:jc w:val="right"/>
              <w:rPr>
                <w:rFonts w:ascii="Times New Roman" w:hAnsi="Times New Roman" w:cs="Times New Roman"/>
                <w:b/>
                <w:bCs/>
              </w:rPr>
            </w:pPr>
            <w:r>
              <w:rPr>
                <w:rFonts w:ascii="Times New Roman" w:hAnsi="Times New Roman" w:cs="Times New Roman"/>
                <w:b/>
                <w:bCs/>
              </w:rPr>
              <w:t>200,00</w:t>
            </w:r>
          </w:p>
        </w:tc>
      </w:tr>
      <w:tr w:rsidR="00752E74" w:rsidRPr="000770D3" w14:paraId="79EF4EF3" w14:textId="77777777" w:rsidTr="00752E74">
        <w:tc>
          <w:tcPr>
            <w:tcW w:w="6371" w:type="dxa"/>
            <w:vMerge w:val="restart"/>
          </w:tcPr>
          <w:p w14:paraId="50BEBC52" w14:textId="754672D1" w:rsidR="00A45088" w:rsidRPr="00C25D2E" w:rsidRDefault="00A45088" w:rsidP="00A45088">
            <w:pPr>
              <w:jc w:val="center"/>
              <w:rPr>
                <w:rFonts w:ascii="Times New Roman" w:hAnsi="Times New Roman" w:cs="Times New Roman"/>
              </w:rPr>
            </w:pPr>
            <w:r>
              <w:rPr>
                <w:rFonts w:ascii="Times New Roman" w:hAnsi="Times New Roman" w:cs="Times New Roman"/>
              </w:rPr>
              <w:t>2.4.2.Обустройство подъездов к местам забора воды (расчистка снега, грейдеровка, подсыпка) и подготовка к эксплуатации в зимний период</w:t>
            </w:r>
          </w:p>
        </w:tc>
        <w:tc>
          <w:tcPr>
            <w:tcW w:w="1143" w:type="dxa"/>
          </w:tcPr>
          <w:p w14:paraId="404B88BB" w14:textId="374CE69B" w:rsidR="00A45088" w:rsidRDefault="00A45088" w:rsidP="00A45088">
            <w:pPr>
              <w:rPr>
                <w:rFonts w:ascii="Times New Roman" w:hAnsi="Times New Roman" w:cs="Times New Roman"/>
              </w:rPr>
            </w:pPr>
            <w:r w:rsidRPr="000770D3">
              <w:rPr>
                <w:rFonts w:ascii="Times New Roman" w:hAnsi="Times New Roman" w:cs="Times New Roman"/>
                <w:b/>
                <w:bCs/>
              </w:rPr>
              <w:t>Всего</w:t>
            </w:r>
          </w:p>
        </w:tc>
        <w:tc>
          <w:tcPr>
            <w:tcW w:w="992" w:type="dxa"/>
            <w:shd w:val="clear" w:color="auto" w:fill="FFF2CC" w:themeFill="accent4" w:themeFillTint="33"/>
          </w:tcPr>
          <w:p w14:paraId="2CC939D6" w14:textId="24A18BD5" w:rsidR="00A45088" w:rsidRPr="0001174E" w:rsidRDefault="00A45088" w:rsidP="00A45088">
            <w:pPr>
              <w:jc w:val="right"/>
              <w:rPr>
                <w:rFonts w:ascii="Times New Roman" w:hAnsi="Times New Roman" w:cs="Times New Roman"/>
                <w:b/>
                <w:bCs/>
              </w:rPr>
            </w:pPr>
            <w:r w:rsidRPr="0001174E">
              <w:rPr>
                <w:rFonts w:ascii="Times New Roman" w:hAnsi="Times New Roman" w:cs="Times New Roman"/>
                <w:b/>
                <w:bCs/>
              </w:rPr>
              <w:t>125,00</w:t>
            </w:r>
          </w:p>
        </w:tc>
        <w:tc>
          <w:tcPr>
            <w:tcW w:w="931" w:type="dxa"/>
            <w:shd w:val="clear" w:color="auto" w:fill="FFF2CC" w:themeFill="accent4" w:themeFillTint="33"/>
          </w:tcPr>
          <w:p w14:paraId="3EBCA0A8" w14:textId="647E3E39" w:rsidR="00A45088" w:rsidRPr="0001174E" w:rsidRDefault="00A45088" w:rsidP="00A45088">
            <w:pPr>
              <w:jc w:val="right"/>
              <w:rPr>
                <w:rFonts w:ascii="Times New Roman" w:hAnsi="Times New Roman" w:cs="Times New Roman"/>
                <w:b/>
                <w:bCs/>
              </w:rPr>
            </w:pPr>
            <w:r w:rsidRPr="0001174E">
              <w:rPr>
                <w:rFonts w:ascii="Times New Roman" w:hAnsi="Times New Roman" w:cs="Times New Roman"/>
                <w:b/>
                <w:bCs/>
              </w:rPr>
              <w:t>125,00</w:t>
            </w:r>
          </w:p>
        </w:tc>
        <w:tc>
          <w:tcPr>
            <w:tcW w:w="931" w:type="dxa"/>
            <w:shd w:val="clear" w:color="auto" w:fill="FFF2CC" w:themeFill="accent4" w:themeFillTint="33"/>
          </w:tcPr>
          <w:p w14:paraId="656C25AB" w14:textId="5A25F45C" w:rsidR="00A45088" w:rsidRPr="0001174E" w:rsidRDefault="00A45088" w:rsidP="00A45088">
            <w:pPr>
              <w:jc w:val="right"/>
              <w:rPr>
                <w:rFonts w:ascii="Times New Roman" w:hAnsi="Times New Roman" w:cs="Times New Roman"/>
                <w:b/>
                <w:bCs/>
              </w:rPr>
            </w:pPr>
            <w:r w:rsidRPr="0001174E">
              <w:rPr>
                <w:rFonts w:ascii="Times New Roman" w:hAnsi="Times New Roman" w:cs="Times New Roman"/>
                <w:b/>
                <w:bCs/>
              </w:rPr>
              <w:t>125,00</w:t>
            </w:r>
          </w:p>
        </w:tc>
        <w:tc>
          <w:tcPr>
            <w:tcW w:w="926" w:type="dxa"/>
            <w:shd w:val="clear" w:color="auto" w:fill="FFF2CC" w:themeFill="accent4" w:themeFillTint="33"/>
          </w:tcPr>
          <w:p w14:paraId="00EE0CC2" w14:textId="7D1C5D96" w:rsidR="00A45088" w:rsidRPr="0001174E" w:rsidRDefault="00A45088" w:rsidP="00A45088">
            <w:pPr>
              <w:jc w:val="right"/>
              <w:rPr>
                <w:rFonts w:ascii="Times New Roman" w:hAnsi="Times New Roman" w:cs="Times New Roman"/>
                <w:b/>
                <w:bCs/>
              </w:rPr>
            </w:pPr>
            <w:r w:rsidRPr="0001174E">
              <w:rPr>
                <w:rFonts w:ascii="Times New Roman" w:hAnsi="Times New Roman" w:cs="Times New Roman"/>
                <w:b/>
                <w:bCs/>
              </w:rPr>
              <w:t>75,00</w:t>
            </w:r>
          </w:p>
        </w:tc>
        <w:tc>
          <w:tcPr>
            <w:tcW w:w="931" w:type="dxa"/>
            <w:shd w:val="clear" w:color="auto" w:fill="FFF2CC" w:themeFill="accent4" w:themeFillTint="33"/>
          </w:tcPr>
          <w:p w14:paraId="476C16B7" w14:textId="443F4079" w:rsidR="00A45088" w:rsidRPr="0001174E" w:rsidRDefault="00A45088" w:rsidP="00A45088">
            <w:pPr>
              <w:jc w:val="right"/>
              <w:rPr>
                <w:rFonts w:ascii="Times New Roman" w:hAnsi="Times New Roman" w:cs="Times New Roman"/>
                <w:b/>
                <w:bCs/>
              </w:rPr>
            </w:pPr>
            <w:r w:rsidRPr="0001174E">
              <w:rPr>
                <w:rFonts w:ascii="Times New Roman" w:hAnsi="Times New Roman" w:cs="Times New Roman"/>
                <w:b/>
                <w:bCs/>
              </w:rPr>
              <w:t>95,00</w:t>
            </w:r>
          </w:p>
        </w:tc>
        <w:tc>
          <w:tcPr>
            <w:tcW w:w="845" w:type="dxa"/>
            <w:shd w:val="clear" w:color="auto" w:fill="FFF2CC" w:themeFill="accent4" w:themeFillTint="33"/>
          </w:tcPr>
          <w:p w14:paraId="18B032B7" w14:textId="77777777" w:rsidR="00A45088" w:rsidRPr="00BB3C55" w:rsidRDefault="00A45088" w:rsidP="00A45088">
            <w:pPr>
              <w:jc w:val="right"/>
              <w:rPr>
                <w:rFonts w:ascii="Times New Roman" w:hAnsi="Times New Roman" w:cs="Times New Roman"/>
                <w:b/>
                <w:bCs/>
              </w:rPr>
            </w:pPr>
          </w:p>
        </w:tc>
        <w:tc>
          <w:tcPr>
            <w:tcW w:w="844" w:type="dxa"/>
            <w:shd w:val="clear" w:color="auto" w:fill="FFF2CC" w:themeFill="accent4" w:themeFillTint="33"/>
          </w:tcPr>
          <w:p w14:paraId="3A965951" w14:textId="77777777" w:rsidR="00A45088" w:rsidRPr="00BB3C55" w:rsidRDefault="00A45088" w:rsidP="00A45088">
            <w:pPr>
              <w:jc w:val="right"/>
              <w:rPr>
                <w:rFonts w:ascii="Times New Roman" w:hAnsi="Times New Roman" w:cs="Times New Roman"/>
                <w:b/>
                <w:bCs/>
              </w:rPr>
            </w:pPr>
          </w:p>
        </w:tc>
        <w:tc>
          <w:tcPr>
            <w:tcW w:w="856" w:type="dxa"/>
            <w:shd w:val="clear" w:color="auto" w:fill="FFF2CC" w:themeFill="accent4" w:themeFillTint="33"/>
          </w:tcPr>
          <w:p w14:paraId="34ED532A" w14:textId="77777777" w:rsidR="00A45088" w:rsidRPr="00BB3C55" w:rsidRDefault="00A45088" w:rsidP="00A45088">
            <w:pPr>
              <w:jc w:val="right"/>
              <w:rPr>
                <w:rFonts w:ascii="Times New Roman" w:hAnsi="Times New Roman" w:cs="Times New Roman"/>
                <w:b/>
                <w:bCs/>
              </w:rPr>
            </w:pPr>
          </w:p>
        </w:tc>
        <w:tc>
          <w:tcPr>
            <w:tcW w:w="1532" w:type="dxa"/>
            <w:shd w:val="clear" w:color="auto" w:fill="FFF2CC" w:themeFill="accent4" w:themeFillTint="33"/>
          </w:tcPr>
          <w:p w14:paraId="0F9C4AD4" w14:textId="49993AE6" w:rsidR="00A45088" w:rsidRPr="00BB3C55" w:rsidRDefault="00A45088" w:rsidP="00A45088">
            <w:pPr>
              <w:jc w:val="right"/>
              <w:rPr>
                <w:rFonts w:ascii="Times New Roman" w:hAnsi="Times New Roman" w:cs="Times New Roman"/>
                <w:b/>
                <w:bCs/>
              </w:rPr>
            </w:pPr>
            <w:r>
              <w:rPr>
                <w:rFonts w:ascii="Times New Roman" w:hAnsi="Times New Roman" w:cs="Times New Roman"/>
                <w:b/>
                <w:bCs/>
              </w:rPr>
              <w:t>545,00</w:t>
            </w:r>
          </w:p>
        </w:tc>
      </w:tr>
      <w:tr w:rsidR="00A45088" w:rsidRPr="000770D3" w14:paraId="4DEEAF0B" w14:textId="77777777" w:rsidTr="00752E74">
        <w:tc>
          <w:tcPr>
            <w:tcW w:w="6371" w:type="dxa"/>
            <w:vMerge/>
          </w:tcPr>
          <w:p w14:paraId="6CB4B95C" w14:textId="77777777" w:rsidR="00A45088" w:rsidRPr="00C25D2E" w:rsidRDefault="00A45088" w:rsidP="00A45088">
            <w:pPr>
              <w:jc w:val="center"/>
              <w:rPr>
                <w:rFonts w:ascii="Times New Roman" w:hAnsi="Times New Roman" w:cs="Times New Roman"/>
              </w:rPr>
            </w:pPr>
          </w:p>
        </w:tc>
        <w:tc>
          <w:tcPr>
            <w:tcW w:w="1143" w:type="dxa"/>
          </w:tcPr>
          <w:p w14:paraId="6C37ECA4" w14:textId="1C3798A2" w:rsidR="00A45088" w:rsidRDefault="00A45088" w:rsidP="00A45088">
            <w:pPr>
              <w:rPr>
                <w:rFonts w:ascii="Times New Roman" w:hAnsi="Times New Roman" w:cs="Times New Roman"/>
              </w:rPr>
            </w:pPr>
            <w:r>
              <w:rPr>
                <w:rFonts w:ascii="Times New Roman" w:hAnsi="Times New Roman" w:cs="Times New Roman"/>
              </w:rPr>
              <w:t>ФБ</w:t>
            </w:r>
          </w:p>
        </w:tc>
        <w:tc>
          <w:tcPr>
            <w:tcW w:w="992" w:type="dxa"/>
          </w:tcPr>
          <w:p w14:paraId="387E30E9" w14:textId="6522AE25"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5C2732AF" w14:textId="7E7F9BA7"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66D04DD2" w14:textId="00834A30"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604660DB" w14:textId="47C1B1EF"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06FE9D29" w14:textId="6CD3F4E4"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70DFDB13" w14:textId="77777777" w:rsidR="00A45088" w:rsidRPr="00C25D2E" w:rsidRDefault="00A45088" w:rsidP="00A45088">
            <w:pPr>
              <w:jc w:val="right"/>
              <w:rPr>
                <w:rFonts w:ascii="Times New Roman" w:hAnsi="Times New Roman" w:cs="Times New Roman"/>
              </w:rPr>
            </w:pPr>
          </w:p>
        </w:tc>
        <w:tc>
          <w:tcPr>
            <w:tcW w:w="844" w:type="dxa"/>
          </w:tcPr>
          <w:p w14:paraId="56E4560C" w14:textId="77777777" w:rsidR="00A45088" w:rsidRPr="00C25D2E" w:rsidRDefault="00A45088" w:rsidP="00A45088">
            <w:pPr>
              <w:jc w:val="right"/>
              <w:rPr>
                <w:rFonts w:ascii="Times New Roman" w:hAnsi="Times New Roman" w:cs="Times New Roman"/>
              </w:rPr>
            </w:pPr>
          </w:p>
        </w:tc>
        <w:tc>
          <w:tcPr>
            <w:tcW w:w="856" w:type="dxa"/>
          </w:tcPr>
          <w:p w14:paraId="10C5E4CD" w14:textId="77777777" w:rsidR="00A45088" w:rsidRPr="00C25D2E" w:rsidRDefault="00A45088" w:rsidP="00A45088">
            <w:pPr>
              <w:jc w:val="right"/>
              <w:rPr>
                <w:rFonts w:ascii="Times New Roman" w:hAnsi="Times New Roman" w:cs="Times New Roman"/>
              </w:rPr>
            </w:pPr>
          </w:p>
        </w:tc>
        <w:tc>
          <w:tcPr>
            <w:tcW w:w="1532" w:type="dxa"/>
          </w:tcPr>
          <w:p w14:paraId="12E7492B" w14:textId="1A66B6AE"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326FC6CC" w14:textId="77777777" w:rsidTr="00752E74">
        <w:tc>
          <w:tcPr>
            <w:tcW w:w="6371" w:type="dxa"/>
            <w:vMerge/>
          </w:tcPr>
          <w:p w14:paraId="58BE0A38" w14:textId="77777777" w:rsidR="00A45088" w:rsidRPr="00C25D2E" w:rsidRDefault="00A45088" w:rsidP="00A45088">
            <w:pPr>
              <w:jc w:val="center"/>
              <w:rPr>
                <w:rFonts w:ascii="Times New Roman" w:hAnsi="Times New Roman" w:cs="Times New Roman"/>
              </w:rPr>
            </w:pPr>
          </w:p>
        </w:tc>
        <w:tc>
          <w:tcPr>
            <w:tcW w:w="1143" w:type="dxa"/>
          </w:tcPr>
          <w:p w14:paraId="0D9ADC4A" w14:textId="1BE74DE7" w:rsidR="00A45088" w:rsidRDefault="00A45088" w:rsidP="00A45088">
            <w:pPr>
              <w:rPr>
                <w:rFonts w:ascii="Times New Roman" w:hAnsi="Times New Roman" w:cs="Times New Roman"/>
              </w:rPr>
            </w:pPr>
            <w:r>
              <w:rPr>
                <w:rFonts w:ascii="Times New Roman" w:hAnsi="Times New Roman" w:cs="Times New Roman"/>
              </w:rPr>
              <w:t>КБ</w:t>
            </w:r>
          </w:p>
        </w:tc>
        <w:tc>
          <w:tcPr>
            <w:tcW w:w="992" w:type="dxa"/>
          </w:tcPr>
          <w:p w14:paraId="0901C37A" w14:textId="717B01C2"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23B4C277" w14:textId="16FF536F"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689509F9" w14:textId="5C3088C9"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38AC7EE2" w14:textId="4CFC8174"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4C8C6D62" w14:textId="0DFF1157"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424D14CE" w14:textId="77777777" w:rsidR="00A45088" w:rsidRPr="00C25D2E" w:rsidRDefault="00A45088" w:rsidP="00A45088">
            <w:pPr>
              <w:jc w:val="right"/>
              <w:rPr>
                <w:rFonts w:ascii="Times New Roman" w:hAnsi="Times New Roman" w:cs="Times New Roman"/>
              </w:rPr>
            </w:pPr>
          </w:p>
        </w:tc>
        <w:tc>
          <w:tcPr>
            <w:tcW w:w="844" w:type="dxa"/>
          </w:tcPr>
          <w:p w14:paraId="2223F243" w14:textId="77777777" w:rsidR="00A45088" w:rsidRPr="00C25D2E" w:rsidRDefault="00A45088" w:rsidP="00A45088">
            <w:pPr>
              <w:jc w:val="right"/>
              <w:rPr>
                <w:rFonts w:ascii="Times New Roman" w:hAnsi="Times New Roman" w:cs="Times New Roman"/>
              </w:rPr>
            </w:pPr>
          </w:p>
        </w:tc>
        <w:tc>
          <w:tcPr>
            <w:tcW w:w="856" w:type="dxa"/>
          </w:tcPr>
          <w:p w14:paraId="5811BC7F" w14:textId="77777777" w:rsidR="00A45088" w:rsidRPr="00C25D2E" w:rsidRDefault="00A45088" w:rsidP="00A45088">
            <w:pPr>
              <w:jc w:val="right"/>
              <w:rPr>
                <w:rFonts w:ascii="Times New Roman" w:hAnsi="Times New Roman" w:cs="Times New Roman"/>
              </w:rPr>
            </w:pPr>
          </w:p>
        </w:tc>
        <w:tc>
          <w:tcPr>
            <w:tcW w:w="1532" w:type="dxa"/>
          </w:tcPr>
          <w:p w14:paraId="3B792AE7" w14:textId="0D48F40D"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4CBE8A02" w14:textId="77777777" w:rsidTr="00752E74">
        <w:tc>
          <w:tcPr>
            <w:tcW w:w="6371" w:type="dxa"/>
            <w:vMerge/>
          </w:tcPr>
          <w:p w14:paraId="052A42A6" w14:textId="77777777" w:rsidR="00A45088" w:rsidRPr="00C25D2E" w:rsidRDefault="00A45088" w:rsidP="00A45088">
            <w:pPr>
              <w:jc w:val="center"/>
              <w:rPr>
                <w:rFonts w:ascii="Times New Roman" w:hAnsi="Times New Roman" w:cs="Times New Roman"/>
              </w:rPr>
            </w:pPr>
          </w:p>
        </w:tc>
        <w:tc>
          <w:tcPr>
            <w:tcW w:w="1143" w:type="dxa"/>
          </w:tcPr>
          <w:p w14:paraId="414B992B" w14:textId="13A46299" w:rsidR="00A45088" w:rsidRDefault="00A45088" w:rsidP="00A45088">
            <w:pPr>
              <w:rPr>
                <w:rFonts w:ascii="Times New Roman" w:hAnsi="Times New Roman" w:cs="Times New Roman"/>
              </w:rPr>
            </w:pPr>
            <w:r>
              <w:rPr>
                <w:rFonts w:ascii="Times New Roman" w:hAnsi="Times New Roman" w:cs="Times New Roman"/>
              </w:rPr>
              <w:t>МБ</w:t>
            </w:r>
          </w:p>
        </w:tc>
        <w:tc>
          <w:tcPr>
            <w:tcW w:w="992" w:type="dxa"/>
          </w:tcPr>
          <w:p w14:paraId="0C3FEFAD" w14:textId="7DE3250B" w:rsidR="00A45088" w:rsidRPr="00C25D2E" w:rsidRDefault="00A45088" w:rsidP="00A45088">
            <w:pPr>
              <w:jc w:val="right"/>
              <w:rPr>
                <w:rFonts w:ascii="Times New Roman" w:hAnsi="Times New Roman" w:cs="Times New Roman"/>
              </w:rPr>
            </w:pPr>
            <w:r>
              <w:rPr>
                <w:rFonts w:ascii="Times New Roman" w:hAnsi="Times New Roman" w:cs="Times New Roman"/>
              </w:rPr>
              <w:t>125,00</w:t>
            </w:r>
          </w:p>
        </w:tc>
        <w:tc>
          <w:tcPr>
            <w:tcW w:w="931" w:type="dxa"/>
          </w:tcPr>
          <w:p w14:paraId="0BDA664A" w14:textId="01FCEC78" w:rsidR="00A45088" w:rsidRPr="00C25D2E" w:rsidRDefault="00A45088" w:rsidP="00A45088">
            <w:pPr>
              <w:jc w:val="right"/>
              <w:rPr>
                <w:rFonts w:ascii="Times New Roman" w:hAnsi="Times New Roman" w:cs="Times New Roman"/>
              </w:rPr>
            </w:pPr>
            <w:r>
              <w:rPr>
                <w:rFonts w:ascii="Times New Roman" w:hAnsi="Times New Roman" w:cs="Times New Roman"/>
              </w:rPr>
              <w:t>125,00</w:t>
            </w:r>
          </w:p>
        </w:tc>
        <w:tc>
          <w:tcPr>
            <w:tcW w:w="931" w:type="dxa"/>
          </w:tcPr>
          <w:p w14:paraId="5492DF53" w14:textId="666D441A" w:rsidR="00A45088" w:rsidRPr="00C25D2E" w:rsidRDefault="00A45088" w:rsidP="00A45088">
            <w:pPr>
              <w:jc w:val="right"/>
              <w:rPr>
                <w:rFonts w:ascii="Times New Roman" w:hAnsi="Times New Roman" w:cs="Times New Roman"/>
              </w:rPr>
            </w:pPr>
            <w:r>
              <w:rPr>
                <w:rFonts w:ascii="Times New Roman" w:hAnsi="Times New Roman" w:cs="Times New Roman"/>
              </w:rPr>
              <w:t>125,00</w:t>
            </w:r>
          </w:p>
        </w:tc>
        <w:tc>
          <w:tcPr>
            <w:tcW w:w="926" w:type="dxa"/>
          </w:tcPr>
          <w:p w14:paraId="218E6712" w14:textId="7F1DB916" w:rsidR="00A45088" w:rsidRPr="00C25D2E" w:rsidRDefault="00A45088" w:rsidP="00A45088">
            <w:pPr>
              <w:jc w:val="right"/>
              <w:rPr>
                <w:rFonts w:ascii="Times New Roman" w:hAnsi="Times New Roman" w:cs="Times New Roman"/>
              </w:rPr>
            </w:pPr>
            <w:r>
              <w:rPr>
                <w:rFonts w:ascii="Times New Roman" w:hAnsi="Times New Roman" w:cs="Times New Roman"/>
              </w:rPr>
              <w:t>75,00</w:t>
            </w:r>
          </w:p>
        </w:tc>
        <w:tc>
          <w:tcPr>
            <w:tcW w:w="931" w:type="dxa"/>
          </w:tcPr>
          <w:p w14:paraId="6F14D0F0" w14:textId="2F8E6EBE" w:rsidR="00A45088" w:rsidRPr="00C25D2E" w:rsidRDefault="00A45088" w:rsidP="00A45088">
            <w:pPr>
              <w:jc w:val="right"/>
              <w:rPr>
                <w:rFonts w:ascii="Times New Roman" w:hAnsi="Times New Roman" w:cs="Times New Roman"/>
              </w:rPr>
            </w:pPr>
            <w:r>
              <w:rPr>
                <w:rFonts w:ascii="Times New Roman" w:hAnsi="Times New Roman" w:cs="Times New Roman"/>
              </w:rPr>
              <w:t>95,00</w:t>
            </w:r>
          </w:p>
        </w:tc>
        <w:tc>
          <w:tcPr>
            <w:tcW w:w="845" w:type="dxa"/>
          </w:tcPr>
          <w:p w14:paraId="0CA07842" w14:textId="77777777" w:rsidR="00A45088" w:rsidRPr="00C25D2E" w:rsidRDefault="00A45088" w:rsidP="00A45088">
            <w:pPr>
              <w:jc w:val="right"/>
              <w:rPr>
                <w:rFonts w:ascii="Times New Roman" w:hAnsi="Times New Roman" w:cs="Times New Roman"/>
              </w:rPr>
            </w:pPr>
          </w:p>
        </w:tc>
        <w:tc>
          <w:tcPr>
            <w:tcW w:w="844" w:type="dxa"/>
          </w:tcPr>
          <w:p w14:paraId="03323334" w14:textId="77777777" w:rsidR="00A45088" w:rsidRPr="00C25D2E" w:rsidRDefault="00A45088" w:rsidP="00A45088">
            <w:pPr>
              <w:jc w:val="right"/>
              <w:rPr>
                <w:rFonts w:ascii="Times New Roman" w:hAnsi="Times New Roman" w:cs="Times New Roman"/>
              </w:rPr>
            </w:pPr>
          </w:p>
        </w:tc>
        <w:tc>
          <w:tcPr>
            <w:tcW w:w="856" w:type="dxa"/>
          </w:tcPr>
          <w:p w14:paraId="37E30059" w14:textId="77777777" w:rsidR="00A45088" w:rsidRPr="00C25D2E" w:rsidRDefault="00A45088" w:rsidP="00A45088">
            <w:pPr>
              <w:jc w:val="right"/>
              <w:rPr>
                <w:rFonts w:ascii="Times New Roman" w:hAnsi="Times New Roman" w:cs="Times New Roman"/>
              </w:rPr>
            </w:pPr>
          </w:p>
        </w:tc>
        <w:tc>
          <w:tcPr>
            <w:tcW w:w="1532" w:type="dxa"/>
          </w:tcPr>
          <w:p w14:paraId="1A91217D" w14:textId="5BBF129B" w:rsidR="00A45088" w:rsidRPr="000770D3" w:rsidRDefault="00A45088" w:rsidP="00A45088">
            <w:pPr>
              <w:jc w:val="right"/>
              <w:rPr>
                <w:rFonts w:ascii="Times New Roman" w:hAnsi="Times New Roman" w:cs="Times New Roman"/>
                <w:b/>
                <w:bCs/>
              </w:rPr>
            </w:pPr>
            <w:r>
              <w:rPr>
                <w:rFonts w:ascii="Times New Roman" w:hAnsi="Times New Roman" w:cs="Times New Roman"/>
                <w:b/>
                <w:bCs/>
              </w:rPr>
              <w:t>545,00</w:t>
            </w:r>
          </w:p>
        </w:tc>
      </w:tr>
      <w:tr w:rsidR="00752E74" w:rsidRPr="000770D3" w14:paraId="1F025ABB" w14:textId="77777777" w:rsidTr="00752E74">
        <w:tc>
          <w:tcPr>
            <w:tcW w:w="6371" w:type="dxa"/>
            <w:vMerge w:val="restart"/>
          </w:tcPr>
          <w:p w14:paraId="776E9E36" w14:textId="032A67DD" w:rsidR="00A45088" w:rsidRPr="00C25D2E" w:rsidRDefault="00A45088" w:rsidP="00A45088">
            <w:pPr>
              <w:jc w:val="center"/>
              <w:rPr>
                <w:rFonts w:ascii="Times New Roman" w:hAnsi="Times New Roman" w:cs="Times New Roman"/>
              </w:rPr>
            </w:pPr>
            <w:r>
              <w:rPr>
                <w:rFonts w:ascii="Times New Roman" w:hAnsi="Times New Roman" w:cs="Times New Roman"/>
              </w:rPr>
              <w:t>2.5.Обеспечение, приобретение и содержание пожаротехнических средств</w:t>
            </w:r>
          </w:p>
        </w:tc>
        <w:tc>
          <w:tcPr>
            <w:tcW w:w="1143" w:type="dxa"/>
          </w:tcPr>
          <w:p w14:paraId="69B86A30" w14:textId="0E2351B6" w:rsidR="00A45088" w:rsidRDefault="00A45088" w:rsidP="00A45088">
            <w:pPr>
              <w:rPr>
                <w:rFonts w:ascii="Times New Roman" w:hAnsi="Times New Roman" w:cs="Times New Roman"/>
              </w:rPr>
            </w:pPr>
            <w:r w:rsidRPr="000770D3">
              <w:rPr>
                <w:rFonts w:ascii="Times New Roman" w:hAnsi="Times New Roman" w:cs="Times New Roman"/>
                <w:b/>
                <w:bCs/>
              </w:rPr>
              <w:t>Всего</w:t>
            </w:r>
          </w:p>
        </w:tc>
        <w:tc>
          <w:tcPr>
            <w:tcW w:w="992" w:type="dxa"/>
            <w:shd w:val="clear" w:color="auto" w:fill="FFF2CC" w:themeFill="accent4" w:themeFillTint="33"/>
          </w:tcPr>
          <w:p w14:paraId="62CE94EB" w14:textId="1369A741" w:rsidR="00A45088" w:rsidRPr="0078397D" w:rsidRDefault="00A45088" w:rsidP="00A45088">
            <w:pPr>
              <w:jc w:val="right"/>
              <w:rPr>
                <w:rFonts w:ascii="Times New Roman" w:hAnsi="Times New Roman" w:cs="Times New Roman"/>
                <w:b/>
                <w:bCs/>
              </w:rPr>
            </w:pPr>
            <w:r w:rsidRPr="0078397D">
              <w:rPr>
                <w:rFonts w:ascii="Times New Roman" w:hAnsi="Times New Roman" w:cs="Times New Roman"/>
                <w:b/>
                <w:bCs/>
              </w:rPr>
              <w:t>377,22</w:t>
            </w:r>
          </w:p>
        </w:tc>
        <w:tc>
          <w:tcPr>
            <w:tcW w:w="931" w:type="dxa"/>
            <w:shd w:val="clear" w:color="auto" w:fill="FFF2CC" w:themeFill="accent4" w:themeFillTint="33"/>
          </w:tcPr>
          <w:p w14:paraId="2A33E146" w14:textId="574217BE" w:rsidR="00A45088" w:rsidRPr="0078397D" w:rsidRDefault="00A45088" w:rsidP="00A45088">
            <w:pPr>
              <w:jc w:val="right"/>
              <w:rPr>
                <w:rFonts w:ascii="Times New Roman" w:hAnsi="Times New Roman" w:cs="Times New Roman"/>
                <w:b/>
                <w:bCs/>
              </w:rPr>
            </w:pPr>
            <w:r w:rsidRPr="0078397D">
              <w:rPr>
                <w:rFonts w:ascii="Times New Roman" w:hAnsi="Times New Roman" w:cs="Times New Roman"/>
                <w:b/>
                <w:bCs/>
              </w:rPr>
              <w:t>300,00</w:t>
            </w:r>
          </w:p>
        </w:tc>
        <w:tc>
          <w:tcPr>
            <w:tcW w:w="931" w:type="dxa"/>
            <w:shd w:val="clear" w:color="auto" w:fill="FFF2CC" w:themeFill="accent4" w:themeFillTint="33"/>
          </w:tcPr>
          <w:p w14:paraId="23561578" w14:textId="1D95B788" w:rsidR="00A45088" w:rsidRPr="0078397D" w:rsidRDefault="00A45088" w:rsidP="00A45088">
            <w:pPr>
              <w:jc w:val="right"/>
              <w:rPr>
                <w:rFonts w:ascii="Times New Roman" w:hAnsi="Times New Roman" w:cs="Times New Roman"/>
                <w:b/>
                <w:bCs/>
              </w:rPr>
            </w:pPr>
            <w:r w:rsidRPr="0078397D">
              <w:rPr>
                <w:rFonts w:ascii="Times New Roman" w:hAnsi="Times New Roman" w:cs="Times New Roman"/>
                <w:b/>
                <w:bCs/>
              </w:rPr>
              <w:t>300,00</w:t>
            </w:r>
          </w:p>
        </w:tc>
        <w:tc>
          <w:tcPr>
            <w:tcW w:w="926" w:type="dxa"/>
            <w:shd w:val="clear" w:color="auto" w:fill="FFF2CC" w:themeFill="accent4" w:themeFillTint="33"/>
          </w:tcPr>
          <w:p w14:paraId="38826AAB" w14:textId="13AE9847" w:rsidR="00A45088" w:rsidRPr="0078397D" w:rsidRDefault="00A45088" w:rsidP="00A45088">
            <w:pPr>
              <w:jc w:val="right"/>
              <w:rPr>
                <w:rFonts w:ascii="Times New Roman" w:hAnsi="Times New Roman" w:cs="Times New Roman"/>
                <w:b/>
                <w:bCs/>
              </w:rPr>
            </w:pPr>
            <w:r w:rsidRPr="0078397D">
              <w:rPr>
                <w:rFonts w:ascii="Times New Roman" w:hAnsi="Times New Roman" w:cs="Times New Roman"/>
                <w:b/>
                <w:bCs/>
              </w:rPr>
              <w:t>200,00</w:t>
            </w:r>
          </w:p>
        </w:tc>
        <w:tc>
          <w:tcPr>
            <w:tcW w:w="931" w:type="dxa"/>
            <w:shd w:val="clear" w:color="auto" w:fill="FFF2CC" w:themeFill="accent4" w:themeFillTint="33"/>
          </w:tcPr>
          <w:p w14:paraId="7E43064C" w14:textId="2C14944A" w:rsidR="00A45088" w:rsidRPr="0078397D" w:rsidRDefault="00A45088" w:rsidP="00A45088">
            <w:pPr>
              <w:jc w:val="right"/>
              <w:rPr>
                <w:rFonts w:ascii="Times New Roman" w:hAnsi="Times New Roman" w:cs="Times New Roman"/>
                <w:b/>
                <w:bCs/>
              </w:rPr>
            </w:pPr>
            <w:r w:rsidRPr="0078397D">
              <w:rPr>
                <w:rFonts w:ascii="Times New Roman" w:hAnsi="Times New Roman" w:cs="Times New Roman"/>
                <w:b/>
                <w:bCs/>
              </w:rPr>
              <w:t>173,00</w:t>
            </w:r>
          </w:p>
        </w:tc>
        <w:tc>
          <w:tcPr>
            <w:tcW w:w="845" w:type="dxa"/>
            <w:shd w:val="clear" w:color="auto" w:fill="FFF2CC" w:themeFill="accent4" w:themeFillTint="33"/>
          </w:tcPr>
          <w:p w14:paraId="6C558C31" w14:textId="77777777" w:rsidR="00A45088" w:rsidRPr="00720B70" w:rsidRDefault="00A45088" w:rsidP="00A45088">
            <w:pPr>
              <w:jc w:val="right"/>
              <w:rPr>
                <w:rFonts w:ascii="Times New Roman" w:hAnsi="Times New Roman" w:cs="Times New Roman"/>
                <w:b/>
                <w:bCs/>
              </w:rPr>
            </w:pPr>
          </w:p>
        </w:tc>
        <w:tc>
          <w:tcPr>
            <w:tcW w:w="844" w:type="dxa"/>
            <w:shd w:val="clear" w:color="auto" w:fill="FFF2CC" w:themeFill="accent4" w:themeFillTint="33"/>
          </w:tcPr>
          <w:p w14:paraId="28F013EF" w14:textId="77777777" w:rsidR="00A45088" w:rsidRPr="00720B70" w:rsidRDefault="00A45088" w:rsidP="00A45088">
            <w:pPr>
              <w:jc w:val="right"/>
              <w:rPr>
                <w:rFonts w:ascii="Times New Roman" w:hAnsi="Times New Roman" w:cs="Times New Roman"/>
                <w:b/>
                <w:bCs/>
              </w:rPr>
            </w:pPr>
          </w:p>
        </w:tc>
        <w:tc>
          <w:tcPr>
            <w:tcW w:w="856" w:type="dxa"/>
            <w:shd w:val="clear" w:color="auto" w:fill="FFF2CC" w:themeFill="accent4" w:themeFillTint="33"/>
          </w:tcPr>
          <w:p w14:paraId="1D399377" w14:textId="77777777" w:rsidR="00A45088" w:rsidRPr="00720B70" w:rsidRDefault="00A45088" w:rsidP="00A45088">
            <w:pPr>
              <w:jc w:val="right"/>
              <w:rPr>
                <w:rFonts w:ascii="Times New Roman" w:hAnsi="Times New Roman" w:cs="Times New Roman"/>
                <w:b/>
                <w:bCs/>
              </w:rPr>
            </w:pPr>
          </w:p>
        </w:tc>
        <w:tc>
          <w:tcPr>
            <w:tcW w:w="1532" w:type="dxa"/>
            <w:shd w:val="clear" w:color="auto" w:fill="FFF2CC" w:themeFill="accent4" w:themeFillTint="33"/>
          </w:tcPr>
          <w:p w14:paraId="44DAF553" w14:textId="2C89B313" w:rsidR="00A45088" w:rsidRPr="00720B70" w:rsidRDefault="00A45088" w:rsidP="00A45088">
            <w:pPr>
              <w:jc w:val="right"/>
              <w:rPr>
                <w:rFonts w:ascii="Times New Roman" w:hAnsi="Times New Roman" w:cs="Times New Roman"/>
                <w:b/>
                <w:bCs/>
              </w:rPr>
            </w:pPr>
            <w:r>
              <w:rPr>
                <w:rFonts w:ascii="Times New Roman" w:hAnsi="Times New Roman" w:cs="Times New Roman"/>
                <w:b/>
                <w:bCs/>
              </w:rPr>
              <w:t>1 350,22</w:t>
            </w:r>
          </w:p>
        </w:tc>
      </w:tr>
      <w:tr w:rsidR="00A45088" w:rsidRPr="000770D3" w14:paraId="163EB66D" w14:textId="77777777" w:rsidTr="00752E74">
        <w:tc>
          <w:tcPr>
            <w:tcW w:w="6371" w:type="dxa"/>
            <w:vMerge/>
          </w:tcPr>
          <w:p w14:paraId="385F68CA" w14:textId="77777777" w:rsidR="00A45088" w:rsidRPr="00C25D2E" w:rsidRDefault="00A45088" w:rsidP="00A45088">
            <w:pPr>
              <w:jc w:val="center"/>
              <w:rPr>
                <w:rFonts w:ascii="Times New Roman" w:hAnsi="Times New Roman" w:cs="Times New Roman"/>
              </w:rPr>
            </w:pPr>
          </w:p>
        </w:tc>
        <w:tc>
          <w:tcPr>
            <w:tcW w:w="1143" w:type="dxa"/>
          </w:tcPr>
          <w:p w14:paraId="3F43D158" w14:textId="7C0259C7" w:rsidR="00A45088" w:rsidRDefault="00A45088" w:rsidP="00A45088">
            <w:pPr>
              <w:rPr>
                <w:rFonts w:ascii="Times New Roman" w:hAnsi="Times New Roman" w:cs="Times New Roman"/>
              </w:rPr>
            </w:pPr>
            <w:r>
              <w:rPr>
                <w:rFonts w:ascii="Times New Roman" w:hAnsi="Times New Roman" w:cs="Times New Roman"/>
              </w:rPr>
              <w:t>ФБ</w:t>
            </w:r>
          </w:p>
        </w:tc>
        <w:tc>
          <w:tcPr>
            <w:tcW w:w="992" w:type="dxa"/>
          </w:tcPr>
          <w:p w14:paraId="27C2ED25" w14:textId="7721B3E8"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7C10658D" w14:textId="62FFD55F"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1C14CC82" w14:textId="0BA994BA"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64F65B7C" w14:textId="03BB56AD"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5A209018" w14:textId="44F8D9AE"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2E44BFB6" w14:textId="77777777" w:rsidR="00A45088" w:rsidRPr="00C25D2E" w:rsidRDefault="00A45088" w:rsidP="00A45088">
            <w:pPr>
              <w:jc w:val="right"/>
              <w:rPr>
                <w:rFonts w:ascii="Times New Roman" w:hAnsi="Times New Roman" w:cs="Times New Roman"/>
              </w:rPr>
            </w:pPr>
          </w:p>
        </w:tc>
        <w:tc>
          <w:tcPr>
            <w:tcW w:w="844" w:type="dxa"/>
          </w:tcPr>
          <w:p w14:paraId="1E7B7E8A" w14:textId="77777777" w:rsidR="00A45088" w:rsidRPr="00C25D2E" w:rsidRDefault="00A45088" w:rsidP="00A45088">
            <w:pPr>
              <w:jc w:val="right"/>
              <w:rPr>
                <w:rFonts w:ascii="Times New Roman" w:hAnsi="Times New Roman" w:cs="Times New Roman"/>
              </w:rPr>
            </w:pPr>
          </w:p>
        </w:tc>
        <w:tc>
          <w:tcPr>
            <w:tcW w:w="856" w:type="dxa"/>
          </w:tcPr>
          <w:p w14:paraId="02B22A4F" w14:textId="77777777" w:rsidR="00A45088" w:rsidRPr="00C25D2E" w:rsidRDefault="00A45088" w:rsidP="00A45088">
            <w:pPr>
              <w:jc w:val="right"/>
              <w:rPr>
                <w:rFonts w:ascii="Times New Roman" w:hAnsi="Times New Roman" w:cs="Times New Roman"/>
              </w:rPr>
            </w:pPr>
          </w:p>
        </w:tc>
        <w:tc>
          <w:tcPr>
            <w:tcW w:w="1532" w:type="dxa"/>
          </w:tcPr>
          <w:p w14:paraId="080DD8B1" w14:textId="19C3AFD8"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55AAB952" w14:textId="77777777" w:rsidTr="00752E74">
        <w:tc>
          <w:tcPr>
            <w:tcW w:w="6371" w:type="dxa"/>
            <w:vMerge/>
          </w:tcPr>
          <w:p w14:paraId="7EE93FF0" w14:textId="77777777" w:rsidR="00A45088" w:rsidRPr="00C25D2E" w:rsidRDefault="00A45088" w:rsidP="00A45088">
            <w:pPr>
              <w:jc w:val="center"/>
              <w:rPr>
                <w:rFonts w:ascii="Times New Roman" w:hAnsi="Times New Roman" w:cs="Times New Roman"/>
              </w:rPr>
            </w:pPr>
          </w:p>
        </w:tc>
        <w:tc>
          <w:tcPr>
            <w:tcW w:w="1143" w:type="dxa"/>
          </w:tcPr>
          <w:p w14:paraId="5546CEAA" w14:textId="013B1D02" w:rsidR="00A45088" w:rsidRDefault="00A45088" w:rsidP="00A45088">
            <w:pPr>
              <w:rPr>
                <w:rFonts w:ascii="Times New Roman" w:hAnsi="Times New Roman" w:cs="Times New Roman"/>
              </w:rPr>
            </w:pPr>
            <w:r>
              <w:rPr>
                <w:rFonts w:ascii="Times New Roman" w:hAnsi="Times New Roman" w:cs="Times New Roman"/>
              </w:rPr>
              <w:t>КБ</w:t>
            </w:r>
          </w:p>
        </w:tc>
        <w:tc>
          <w:tcPr>
            <w:tcW w:w="992" w:type="dxa"/>
          </w:tcPr>
          <w:p w14:paraId="1873245B" w14:textId="033DBDD3"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14466D4F" w14:textId="72A7FEA6"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6CDC36A7" w14:textId="31E10C96"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5729A565" w14:textId="21AC9EA6"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73BAEFED" w14:textId="764F1D12"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659347F0" w14:textId="77777777" w:rsidR="00A45088" w:rsidRPr="00C25D2E" w:rsidRDefault="00A45088" w:rsidP="00A45088">
            <w:pPr>
              <w:jc w:val="right"/>
              <w:rPr>
                <w:rFonts w:ascii="Times New Roman" w:hAnsi="Times New Roman" w:cs="Times New Roman"/>
              </w:rPr>
            </w:pPr>
          </w:p>
        </w:tc>
        <w:tc>
          <w:tcPr>
            <w:tcW w:w="844" w:type="dxa"/>
          </w:tcPr>
          <w:p w14:paraId="5E3BB14E" w14:textId="77777777" w:rsidR="00A45088" w:rsidRPr="00C25D2E" w:rsidRDefault="00A45088" w:rsidP="00A45088">
            <w:pPr>
              <w:jc w:val="right"/>
              <w:rPr>
                <w:rFonts w:ascii="Times New Roman" w:hAnsi="Times New Roman" w:cs="Times New Roman"/>
              </w:rPr>
            </w:pPr>
          </w:p>
        </w:tc>
        <w:tc>
          <w:tcPr>
            <w:tcW w:w="856" w:type="dxa"/>
          </w:tcPr>
          <w:p w14:paraId="330DE57D" w14:textId="77777777" w:rsidR="00A45088" w:rsidRPr="00C25D2E" w:rsidRDefault="00A45088" w:rsidP="00A45088">
            <w:pPr>
              <w:jc w:val="right"/>
              <w:rPr>
                <w:rFonts w:ascii="Times New Roman" w:hAnsi="Times New Roman" w:cs="Times New Roman"/>
              </w:rPr>
            </w:pPr>
          </w:p>
        </w:tc>
        <w:tc>
          <w:tcPr>
            <w:tcW w:w="1532" w:type="dxa"/>
          </w:tcPr>
          <w:p w14:paraId="3729B252" w14:textId="541B226A"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062B00FF" w14:textId="77777777" w:rsidTr="00752E74">
        <w:tc>
          <w:tcPr>
            <w:tcW w:w="6371" w:type="dxa"/>
            <w:vMerge/>
          </w:tcPr>
          <w:p w14:paraId="11946E36" w14:textId="77777777" w:rsidR="00A45088" w:rsidRPr="00C25D2E" w:rsidRDefault="00A45088" w:rsidP="00A45088">
            <w:pPr>
              <w:jc w:val="center"/>
              <w:rPr>
                <w:rFonts w:ascii="Times New Roman" w:hAnsi="Times New Roman" w:cs="Times New Roman"/>
              </w:rPr>
            </w:pPr>
          </w:p>
        </w:tc>
        <w:tc>
          <w:tcPr>
            <w:tcW w:w="1143" w:type="dxa"/>
          </w:tcPr>
          <w:p w14:paraId="0654C4EB" w14:textId="53D496FD" w:rsidR="00A45088" w:rsidRDefault="00A45088" w:rsidP="00A45088">
            <w:pPr>
              <w:rPr>
                <w:rFonts w:ascii="Times New Roman" w:hAnsi="Times New Roman" w:cs="Times New Roman"/>
              </w:rPr>
            </w:pPr>
            <w:r>
              <w:rPr>
                <w:rFonts w:ascii="Times New Roman" w:hAnsi="Times New Roman" w:cs="Times New Roman"/>
              </w:rPr>
              <w:t>МБ</w:t>
            </w:r>
          </w:p>
        </w:tc>
        <w:tc>
          <w:tcPr>
            <w:tcW w:w="992" w:type="dxa"/>
          </w:tcPr>
          <w:p w14:paraId="7D1320CB" w14:textId="0C07E072" w:rsidR="00A45088" w:rsidRPr="00C25D2E" w:rsidRDefault="00A45088" w:rsidP="00A45088">
            <w:pPr>
              <w:jc w:val="right"/>
              <w:rPr>
                <w:rFonts w:ascii="Times New Roman" w:hAnsi="Times New Roman" w:cs="Times New Roman"/>
              </w:rPr>
            </w:pPr>
            <w:r>
              <w:rPr>
                <w:rFonts w:ascii="Times New Roman" w:hAnsi="Times New Roman" w:cs="Times New Roman"/>
              </w:rPr>
              <w:t>377,22</w:t>
            </w:r>
          </w:p>
        </w:tc>
        <w:tc>
          <w:tcPr>
            <w:tcW w:w="931" w:type="dxa"/>
          </w:tcPr>
          <w:p w14:paraId="61DDF924" w14:textId="097576AB" w:rsidR="00A45088" w:rsidRPr="00C25D2E" w:rsidRDefault="00A45088" w:rsidP="00A45088">
            <w:pPr>
              <w:jc w:val="right"/>
              <w:rPr>
                <w:rFonts w:ascii="Times New Roman" w:hAnsi="Times New Roman" w:cs="Times New Roman"/>
              </w:rPr>
            </w:pPr>
            <w:r>
              <w:rPr>
                <w:rFonts w:ascii="Times New Roman" w:hAnsi="Times New Roman" w:cs="Times New Roman"/>
              </w:rPr>
              <w:t>300,00</w:t>
            </w:r>
          </w:p>
        </w:tc>
        <w:tc>
          <w:tcPr>
            <w:tcW w:w="931" w:type="dxa"/>
          </w:tcPr>
          <w:p w14:paraId="1BABBB6A" w14:textId="0716E051" w:rsidR="00A45088" w:rsidRPr="00C25D2E" w:rsidRDefault="00A45088" w:rsidP="00A45088">
            <w:pPr>
              <w:jc w:val="right"/>
              <w:rPr>
                <w:rFonts w:ascii="Times New Roman" w:hAnsi="Times New Roman" w:cs="Times New Roman"/>
              </w:rPr>
            </w:pPr>
            <w:r>
              <w:rPr>
                <w:rFonts w:ascii="Times New Roman" w:hAnsi="Times New Roman" w:cs="Times New Roman"/>
              </w:rPr>
              <w:t>300,00</w:t>
            </w:r>
          </w:p>
        </w:tc>
        <w:tc>
          <w:tcPr>
            <w:tcW w:w="926" w:type="dxa"/>
          </w:tcPr>
          <w:p w14:paraId="2641831D" w14:textId="6B891B03" w:rsidR="00A45088" w:rsidRPr="00C25D2E" w:rsidRDefault="00A45088" w:rsidP="00A45088">
            <w:pPr>
              <w:jc w:val="right"/>
              <w:rPr>
                <w:rFonts w:ascii="Times New Roman" w:hAnsi="Times New Roman" w:cs="Times New Roman"/>
              </w:rPr>
            </w:pPr>
            <w:r>
              <w:rPr>
                <w:rFonts w:ascii="Times New Roman" w:hAnsi="Times New Roman" w:cs="Times New Roman"/>
              </w:rPr>
              <w:t>200,00</w:t>
            </w:r>
          </w:p>
        </w:tc>
        <w:tc>
          <w:tcPr>
            <w:tcW w:w="931" w:type="dxa"/>
          </w:tcPr>
          <w:p w14:paraId="3A4FAC74" w14:textId="3CC65210" w:rsidR="00A45088" w:rsidRPr="00C25D2E" w:rsidRDefault="00A45088" w:rsidP="00A45088">
            <w:pPr>
              <w:jc w:val="right"/>
              <w:rPr>
                <w:rFonts w:ascii="Times New Roman" w:hAnsi="Times New Roman" w:cs="Times New Roman"/>
              </w:rPr>
            </w:pPr>
            <w:r>
              <w:rPr>
                <w:rFonts w:ascii="Times New Roman" w:hAnsi="Times New Roman" w:cs="Times New Roman"/>
              </w:rPr>
              <w:t>173,00</w:t>
            </w:r>
          </w:p>
        </w:tc>
        <w:tc>
          <w:tcPr>
            <w:tcW w:w="845" w:type="dxa"/>
          </w:tcPr>
          <w:p w14:paraId="1D97AB78" w14:textId="77777777" w:rsidR="00A45088" w:rsidRPr="00C25D2E" w:rsidRDefault="00A45088" w:rsidP="00A45088">
            <w:pPr>
              <w:jc w:val="right"/>
              <w:rPr>
                <w:rFonts w:ascii="Times New Roman" w:hAnsi="Times New Roman" w:cs="Times New Roman"/>
              </w:rPr>
            </w:pPr>
          </w:p>
        </w:tc>
        <w:tc>
          <w:tcPr>
            <w:tcW w:w="844" w:type="dxa"/>
          </w:tcPr>
          <w:p w14:paraId="5E99DF74" w14:textId="77777777" w:rsidR="00A45088" w:rsidRPr="00C25D2E" w:rsidRDefault="00A45088" w:rsidP="00A45088">
            <w:pPr>
              <w:jc w:val="right"/>
              <w:rPr>
                <w:rFonts w:ascii="Times New Roman" w:hAnsi="Times New Roman" w:cs="Times New Roman"/>
              </w:rPr>
            </w:pPr>
          </w:p>
        </w:tc>
        <w:tc>
          <w:tcPr>
            <w:tcW w:w="856" w:type="dxa"/>
          </w:tcPr>
          <w:p w14:paraId="501E3C35" w14:textId="77777777" w:rsidR="00A45088" w:rsidRPr="00C25D2E" w:rsidRDefault="00A45088" w:rsidP="00A45088">
            <w:pPr>
              <w:jc w:val="right"/>
              <w:rPr>
                <w:rFonts w:ascii="Times New Roman" w:hAnsi="Times New Roman" w:cs="Times New Roman"/>
              </w:rPr>
            </w:pPr>
          </w:p>
        </w:tc>
        <w:tc>
          <w:tcPr>
            <w:tcW w:w="1532" w:type="dxa"/>
          </w:tcPr>
          <w:p w14:paraId="32F899A4" w14:textId="49AA7FBA" w:rsidR="00A45088" w:rsidRPr="000770D3" w:rsidRDefault="00A45088" w:rsidP="00A45088">
            <w:pPr>
              <w:jc w:val="right"/>
              <w:rPr>
                <w:rFonts w:ascii="Times New Roman" w:hAnsi="Times New Roman" w:cs="Times New Roman"/>
                <w:b/>
                <w:bCs/>
              </w:rPr>
            </w:pPr>
            <w:r>
              <w:rPr>
                <w:rFonts w:ascii="Times New Roman" w:hAnsi="Times New Roman" w:cs="Times New Roman"/>
                <w:b/>
                <w:bCs/>
              </w:rPr>
              <w:t>1 350,22</w:t>
            </w:r>
          </w:p>
        </w:tc>
      </w:tr>
      <w:tr w:rsidR="00752E74" w:rsidRPr="000770D3" w14:paraId="36A8C6A3" w14:textId="77777777" w:rsidTr="00752E74">
        <w:tc>
          <w:tcPr>
            <w:tcW w:w="6371" w:type="dxa"/>
            <w:vMerge w:val="restart"/>
          </w:tcPr>
          <w:p w14:paraId="0E44A15F" w14:textId="08BA88EB" w:rsidR="00A45088" w:rsidRPr="00C25D2E" w:rsidRDefault="00A45088" w:rsidP="00A45088">
            <w:pPr>
              <w:jc w:val="center"/>
              <w:rPr>
                <w:rFonts w:ascii="Times New Roman" w:hAnsi="Times New Roman" w:cs="Times New Roman"/>
              </w:rPr>
            </w:pPr>
            <w:r>
              <w:rPr>
                <w:rFonts w:ascii="Times New Roman" w:hAnsi="Times New Roman" w:cs="Times New Roman"/>
              </w:rPr>
              <w:t>2.5.1.Оборудование жилых домов социально-незащищенных граждан пожарными извещателями</w:t>
            </w:r>
          </w:p>
        </w:tc>
        <w:tc>
          <w:tcPr>
            <w:tcW w:w="1143" w:type="dxa"/>
          </w:tcPr>
          <w:p w14:paraId="79EF7CF2" w14:textId="301D8234" w:rsidR="00A45088" w:rsidRDefault="00A45088" w:rsidP="00A45088">
            <w:pPr>
              <w:rPr>
                <w:rFonts w:ascii="Times New Roman" w:hAnsi="Times New Roman" w:cs="Times New Roman"/>
              </w:rPr>
            </w:pPr>
            <w:r w:rsidRPr="000770D3">
              <w:rPr>
                <w:rFonts w:ascii="Times New Roman" w:hAnsi="Times New Roman" w:cs="Times New Roman"/>
                <w:b/>
                <w:bCs/>
              </w:rPr>
              <w:t>Всего</w:t>
            </w:r>
          </w:p>
        </w:tc>
        <w:tc>
          <w:tcPr>
            <w:tcW w:w="992" w:type="dxa"/>
            <w:shd w:val="clear" w:color="auto" w:fill="FFF2CC" w:themeFill="accent4" w:themeFillTint="33"/>
          </w:tcPr>
          <w:p w14:paraId="73993C08" w14:textId="6D9A5AAF" w:rsidR="00A45088" w:rsidRPr="0078397D" w:rsidRDefault="00A45088" w:rsidP="00A45088">
            <w:pPr>
              <w:jc w:val="right"/>
              <w:rPr>
                <w:rFonts w:ascii="Times New Roman" w:hAnsi="Times New Roman" w:cs="Times New Roman"/>
                <w:b/>
                <w:bCs/>
              </w:rPr>
            </w:pPr>
            <w:r w:rsidRPr="0078397D">
              <w:rPr>
                <w:rFonts w:ascii="Times New Roman" w:hAnsi="Times New Roman" w:cs="Times New Roman"/>
                <w:b/>
                <w:bCs/>
              </w:rPr>
              <w:t>77,22</w:t>
            </w:r>
          </w:p>
        </w:tc>
        <w:tc>
          <w:tcPr>
            <w:tcW w:w="931" w:type="dxa"/>
            <w:shd w:val="clear" w:color="auto" w:fill="FFF2CC" w:themeFill="accent4" w:themeFillTint="33"/>
          </w:tcPr>
          <w:p w14:paraId="58A1034E" w14:textId="5595D094" w:rsidR="00A45088" w:rsidRPr="0078397D" w:rsidRDefault="00A45088" w:rsidP="00A45088">
            <w:pPr>
              <w:jc w:val="right"/>
              <w:rPr>
                <w:rFonts w:ascii="Times New Roman" w:hAnsi="Times New Roman" w:cs="Times New Roman"/>
                <w:b/>
                <w:bCs/>
              </w:rPr>
            </w:pPr>
            <w:r w:rsidRPr="0078397D">
              <w:rPr>
                <w:rFonts w:ascii="Times New Roman" w:hAnsi="Times New Roman" w:cs="Times New Roman"/>
                <w:b/>
                <w:bCs/>
              </w:rPr>
              <w:t>10,00</w:t>
            </w:r>
          </w:p>
        </w:tc>
        <w:tc>
          <w:tcPr>
            <w:tcW w:w="931" w:type="dxa"/>
            <w:shd w:val="clear" w:color="auto" w:fill="FFF2CC" w:themeFill="accent4" w:themeFillTint="33"/>
          </w:tcPr>
          <w:p w14:paraId="34089FAD" w14:textId="6F6F91E8" w:rsidR="00A45088" w:rsidRPr="0078397D" w:rsidRDefault="00A45088" w:rsidP="00A45088">
            <w:pPr>
              <w:jc w:val="right"/>
              <w:rPr>
                <w:rFonts w:ascii="Times New Roman" w:hAnsi="Times New Roman" w:cs="Times New Roman"/>
                <w:b/>
                <w:bCs/>
              </w:rPr>
            </w:pPr>
            <w:r w:rsidRPr="0078397D">
              <w:rPr>
                <w:rFonts w:ascii="Times New Roman" w:hAnsi="Times New Roman" w:cs="Times New Roman"/>
                <w:b/>
                <w:bCs/>
              </w:rPr>
              <w:t>10,00</w:t>
            </w:r>
          </w:p>
        </w:tc>
        <w:tc>
          <w:tcPr>
            <w:tcW w:w="926" w:type="dxa"/>
            <w:shd w:val="clear" w:color="auto" w:fill="FFF2CC" w:themeFill="accent4" w:themeFillTint="33"/>
          </w:tcPr>
          <w:p w14:paraId="49E28F9B" w14:textId="263D70D0" w:rsidR="00A45088" w:rsidRPr="0078397D" w:rsidRDefault="00A45088" w:rsidP="00A45088">
            <w:pPr>
              <w:jc w:val="right"/>
              <w:rPr>
                <w:rFonts w:ascii="Times New Roman" w:hAnsi="Times New Roman" w:cs="Times New Roman"/>
                <w:b/>
                <w:bCs/>
              </w:rPr>
            </w:pPr>
            <w:r w:rsidRPr="0078397D">
              <w:rPr>
                <w:rFonts w:ascii="Times New Roman" w:hAnsi="Times New Roman" w:cs="Times New Roman"/>
                <w:b/>
                <w:bCs/>
              </w:rPr>
              <w:t>10,00</w:t>
            </w:r>
          </w:p>
        </w:tc>
        <w:tc>
          <w:tcPr>
            <w:tcW w:w="931" w:type="dxa"/>
            <w:shd w:val="clear" w:color="auto" w:fill="FFF2CC" w:themeFill="accent4" w:themeFillTint="33"/>
          </w:tcPr>
          <w:p w14:paraId="13AC0C65" w14:textId="1E1D9509" w:rsidR="00A45088" w:rsidRPr="0078397D" w:rsidRDefault="00A45088" w:rsidP="00A45088">
            <w:pPr>
              <w:jc w:val="right"/>
              <w:rPr>
                <w:rFonts w:ascii="Times New Roman" w:hAnsi="Times New Roman" w:cs="Times New Roman"/>
                <w:b/>
                <w:bCs/>
              </w:rPr>
            </w:pPr>
            <w:r w:rsidRPr="0078397D">
              <w:rPr>
                <w:rFonts w:ascii="Times New Roman" w:hAnsi="Times New Roman" w:cs="Times New Roman"/>
                <w:b/>
                <w:bCs/>
              </w:rPr>
              <w:t>10,00</w:t>
            </w:r>
          </w:p>
        </w:tc>
        <w:tc>
          <w:tcPr>
            <w:tcW w:w="845" w:type="dxa"/>
            <w:shd w:val="clear" w:color="auto" w:fill="FFF2CC" w:themeFill="accent4" w:themeFillTint="33"/>
          </w:tcPr>
          <w:p w14:paraId="4A64456C" w14:textId="77777777" w:rsidR="00A45088" w:rsidRPr="00720B70" w:rsidRDefault="00A45088" w:rsidP="00A45088">
            <w:pPr>
              <w:jc w:val="right"/>
              <w:rPr>
                <w:rFonts w:ascii="Times New Roman" w:hAnsi="Times New Roman" w:cs="Times New Roman"/>
                <w:b/>
                <w:bCs/>
              </w:rPr>
            </w:pPr>
          </w:p>
        </w:tc>
        <w:tc>
          <w:tcPr>
            <w:tcW w:w="844" w:type="dxa"/>
            <w:shd w:val="clear" w:color="auto" w:fill="FFF2CC" w:themeFill="accent4" w:themeFillTint="33"/>
          </w:tcPr>
          <w:p w14:paraId="03C82C0F" w14:textId="77777777" w:rsidR="00A45088" w:rsidRPr="00720B70" w:rsidRDefault="00A45088" w:rsidP="00A45088">
            <w:pPr>
              <w:jc w:val="right"/>
              <w:rPr>
                <w:rFonts w:ascii="Times New Roman" w:hAnsi="Times New Roman" w:cs="Times New Roman"/>
                <w:b/>
                <w:bCs/>
              </w:rPr>
            </w:pPr>
          </w:p>
        </w:tc>
        <w:tc>
          <w:tcPr>
            <w:tcW w:w="856" w:type="dxa"/>
            <w:shd w:val="clear" w:color="auto" w:fill="FFF2CC" w:themeFill="accent4" w:themeFillTint="33"/>
          </w:tcPr>
          <w:p w14:paraId="314EFD8A" w14:textId="77777777" w:rsidR="00A45088" w:rsidRPr="00720B70" w:rsidRDefault="00A45088" w:rsidP="00A45088">
            <w:pPr>
              <w:jc w:val="right"/>
              <w:rPr>
                <w:rFonts w:ascii="Times New Roman" w:hAnsi="Times New Roman" w:cs="Times New Roman"/>
                <w:b/>
                <w:bCs/>
              </w:rPr>
            </w:pPr>
          </w:p>
        </w:tc>
        <w:tc>
          <w:tcPr>
            <w:tcW w:w="1532" w:type="dxa"/>
            <w:shd w:val="clear" w:color="auto" w:fill="FFF2CC" w:themeFill="accent4" w:themeFillTint="33"/>
          </w:tcPr>
          <w:p w14:paraId="3E61528D" w14:textId="6FEB39F5" w:rsidR="00A45088" w:rsidRPr="00720B70" w:rsidRDefault="00A45088" w:rsidP="00A45088">
            <w:pPr>
              <w:jc w:val="right"/>
              <w:rPr>
                <w:rFonts w:ascii="Times New Roman" w:hAnsi="Times New Roman" w:cs="Times New Roman"/>
                <w:b/>
                <w:bCs/>
              </w:rPr>
            </w:pPr>
            <w:r>
              <w:rPr>
                <w:rFonts w:ascii="Times New Roman" w:hAnsi="Times New Roman" w:cs="Times New Roman"/>
                <w:b/>
                <w:bCs/>
              </w:rPr>
              <w:t>117,22</w:t>
            </w:r>
          </w:p>
        </w:tc>
      </w:tr>
      <w:tr w:rsidR="00A45088" w:rsidRPr="000770D3" w14:paraId="10AADBA8" w14:textId="77777777" w:rsidTr="00752E74">
        <w:tc>
          <w:tcPr>
            <w:tcW w:w="6371" w:type="dxa"/>
            <w:vMerge/>
          </w:tcPr>
          <w:p w14:paraId="03D925C6" w14:textId="77777777" w:rsidR="00A45088" w:rsidRPr="00C25D2E" w:rsidRDefault="00A45088" w:rsidP="00A45088">
            <w:pPr>
              <w:jc w:val="center"/>
              <w:rPr>
                <w:rFonts w:ascii="Times New Roman" w:hAnsi="Times New Roman" w:cs="Times New Roman"/>
              </w:rPr>
            </w:pPr>
          </w:p>
        </w:tc>
        <w:tc>
          <w:tcPr>
            <w:tcW w:w="1143" w:type="dxa"/>
          </w:tcPr>
          <w:p w14:paraId="3C8AC624" w14:textId="7718C134" w:rsidR="00A45088" w:rsidRDefault="00A45088" w:rsidP="00A45088">
            <w:pPr>
              <w:rPr>
                <w:rFonts w:ascii="Times New Roman" w:hAnsi="Times New Roman" w:cs="Times New Roman"/>
              </w:rPr>
            </w:pPr>
            <w:r>
              <w:rPr>
                <w:rFonts w:ascii="Times New Roman" w:hAnsi="Times New Roman" w:cs="Times New Roman"/>
              </w:rPr>
              <w:t>ФБ</w:t>
            </w:r>
          </w:p>
        </w:tc>
        <w:tc>
          <w:tcPr>
            <w:tcW w:w="992" w:type="dxa"/>
          </w:tcPr>
          <w:p w14:paraId="32E0292C" w14:textId="2C90DA24"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5C984B82" w14:textId="4C0D636E"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5995A1DA" w14:textId="38AC5053"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5C6F0A0D" w14:textId="45924011"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2AE1771B" w14:textId="16B0A3B2"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26A30D3E" w14:textId="77777777" w:rsidR="00A45088" w:rsidRPr="00C25D2E" w:rsidRDefault="00A45088" w:rsidP="00A45088">
            <w:pPr>
              <w:jc w:val="right"/>
              <w:rPr>
                <w:rFonts w:ascii="Times New Roman" w:hAnsi="Times New Roman" w:cs="Times New Roman"/>
              </w:rPr>
            </w:pPr>
          </w:p>
        </w:tc>
        <w:tc>
          <w:tcPr>
            <w:tcW w:w="844" w:type="dxa"/>
          </w:tcPr>
          <w:p w14:paraId="583FD379" w14:textId="77777777" w:rsidR="00A45088" w:rsidRPr="00C25D2E" w:rsidRDefault="00A45088" w:rsidP="00A45088">
            <w:pPr>
              <w:jc w:val="right"/>
              <w:rPr>
                <w:rFonts w:ascii="Times New Roman" w:hAnsi="Times New Roman" w:cs="Times New Roman"/>
              </w:rPr>
            </w:pPr>
          </w:p>
        </w:tc>
        <w:tc>
          <w:tcPr>
            <w:tcW w:w="856" w:type="dxa"/>
          </w:tcPr>
          <w:p w14:paraId="23A09B88" w14:textId="77777777" w:rsidR="00A45088" w:rsidRPr="00C25D2E" w:rsidRDefault="00A45088" w:rsidP="00A45088">
            <w:pPr>
              <w:jc w:val="right"/>
              <w:rPr>
                <w:rFonts w:ascii="Times New Roman" w:hAnsi="Times New Roman" w:cs="Times New Roman"/>
              </w:rPr>
            </w:pPr>
          </w:p>
        </w:tc>
        <w:tc>
          <w:tcPr>
            <w:tcW w:w="1532" w:type="dxa"/>
          </w:tcPr>
          <w:p w14:paraId="637B6A53" w14:textId="11849D23"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7C9F2BB5" w14:textId="77777777" w:rsidTr="00752E74">
        <w:tc>
          <w:tcPr>
            <w:tcW w:w="6371" w:type="dxa"/>
            <w:vMerge/>
          </w:tcPr>
          <w:p w14:paraId="05B965EC" w14:textId="77777777" w:rsidR="00A45088" w:rsidRPr="00C25D2E" w:rsidRDefault="00A45088" w:rsidP="00A45088">
            <w:pPr>
              <w:jc w:val="center"/>
              <w:rPr>
                <w:rFonts w:ascii="Times New Roman" w:hAnsi="Times New Roman" w:cs="Times New Roman"/>
              </w:rPr>
            </w:pPr>
          </w:p>
        </w:tc>
        <w:tc>
          <w:tcPr>
            <w:tcW w:w="1143" w:type="dxa"/>
          </w:tcPr>
          <w:p w14:paraId="3487B074" w14:textId="0BB8F090" w:rsidR="00A45088" w:rsidRDefault="00A45088" w:rsidP="00A45088">
            <w:pPr>
              <w:rPr>
                <w:rFonts w:ascii="Times New Roman" w:hAnsi="Times New Roman" w:cs="Times New Roman"/>
              </w:rPr>
            </w:pPr>
            <w:r>
              <w:rPr>
                <w:rFonts w:ascii="Times New Roman" w:hAnsi="Times New Roman" w:cs="Times New Roman"/>
              </w:rPr>
              <w:t>КБ</w:t>
            </w:r>
          </w:p>
        </w:tc>
        <w:tc>
          <w:tcPr>
            <w:tcW w:w="992" w:type="dxa"/>
          </w:tcPr>
          <w:p w14:paraId="548921F0" w14:textId="278D0768"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2BE7DF30" w14:textId="6861E364"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7969F699" w14:textId="0E5D5F87"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71263454" w14:textId="2F267C9C"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61B27852" w14:textId="728739D8"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16BEBABB" w14:textId="77777777" w:rsidR="00A45088" w:rsidRPr="00C25D2E" w:rsidRDefault="00A45088" w:rsidP="00A45088">
            <w:pPr>
              <w:jc w:val="right"/>
              <w:rPr>
                <w:rFonts w:ascii="Times New Roman" w:hAnsi="Times New Roman" w:cs="Times New Roman"/>
              </w:rPr>
            </w:pPr>
          </w:p>
        </w:tc>
        <w:tc>
          <w:tcPr>
            <w:tcW w:w="844" w:type="dxa"/>
          </w:tcPr>
          <w:p w14:paraId="2E0E62B7" w14:textId="77777777" w:rsidR="00A45088" w:rsidRPr="00C25D2E" w:rsidRDefault="00A45088" w:rsidP="00A45088">
            <w:pPr>
              <w:jc w:val="right"/>
              <w:rPr>
                <w:rFonts w:ascii="Times New Roman" w:hAnsi="Times New Roman" w:cs="Times New Roman"/>
              </w:rPr>
            </w:pPr>
          </w:p>
        </w:tc>
        <w:tc>
          <w:tcPr>
            <w:tcW w:w="856" w:type="dxa"/>
          </w:tcPr>
          <w:p w14:paraId="78EDC498" w14:textId="77777777" w:rsidR="00A45088" w:rsidRPr="00C25D2E" w:rsidRDefault="00A45088" w:rsidP="00A45088">
            <w:pPr>
              <w:jc w:val="right"/>
              <w:rPr>
                <w:rFonts w:ascii="Times New Roman" w:hAnsi="Times New Roman" w:cs="Times New Roman"/>
              </w:rPr>
            </w:pPr>
          </w:p>
        </w:tc>
        <w:tc>
          <w:tcPr>
            <w:tcW w:w="1532" w:type="dxa"/>
          </w:tcPr>
          <w:p w14:paraId="549BEB4F" w14:textId="48C3171E"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239CBD7C" w14:textId="77777777" w:rsidTr="00752E74">
        <w:tc>
          <w:tcPr>
            <w:tcW w:w="6371" w:type="dxa"/>
            <w:vMerge/>
          </w:tcPr>
          <w:p w14:paraId="015CC22F" w14:textId="77777777" w:rsidR="00A45088" w:rsidRPr="00C25D2E" w:rsidRDefault="00A45088" w:rsidP="00A45088">
            <w:pPr>
              <w:jc w:val="center"/>
              <w:rPr>
                <w:rFonts w:ascii="Times New Roman" w:hAnsi="Times New Roman" w:cs="Times New Roman"/>
              </w:rPr>
            </w:pPr>
          </w:p>
        </w:tc>
        <w:tc>
          <w:tcPr>
            <w:tcW w:w="1143" w:type="dxa"/>
          </w:tcPr>
          <w:p w14:paraId="5E922943" w14:textId="50F183C7" w:rsidR="00A45088" w:rsidRDefault="00A45088" w:rsidP="00A45088">
            <w:pPr>
              <w:rPr>
                <w:rFonts w:ascii="Times New Roman" w:hAnsi="Times New Roman" w:cs="Times New Roman"/>
              </w:rPr>
            </w:pPr>
            <w:r>
              <w:rPr>
                <w:rFonts w:ascii="Times New Roman" w:hAnsi="Times New Roman" w:cs="Times New Roman"/>
              </w:rPr>
              <w:t>МБ</w:t>
            </w:r>
          </w:p>
        </w:tc>
        <w:tc>
          <w:tcPr>
            <w:tcW w:w="992" w:type="dxa"/>
          </w:tcPr>
          <w:p w14:paraId="2845E548" w14:textId="7781C9A9" w:rsidR="00A45088" w:rsidRPr="00C25D2E" w:rsidRDefault="00A45088" w:rsidP="00A45088">
            <w:pPr>
              <w:jc w:val="right"/>
              <w:rPr>
                <w:rFonts w:ascii="Times New Roman" w:hAnsi="Times New Roman" w:cs="Times New Roman"/>
              </w:rPr>
            </w:pPr>
            <w:r>
              <w:rPr>
                <w:rFonts w:ascii="Times New Roman" w:hAnsi="Times New Roman" w:cs="Times New Roman"/>
              </w:rPr>
              <w:t>77,22</w:t>
            </w:r>
          </w:p>
        </w:tc>
        <w:tc>
          <w:tcPr>
            <w:tcW w:w="931" w:type="dxa"/>
          </w:tcPr>
          <w:p w14:paraId="1C79B65A" w14:textId="08632CD3" w:rsidR="00A45088" w:rsidRPr="00C25D2E" w:rsidRDefault="00A45088" w:rsidP="00A45088">
            <w:pPr>
              <w:jc w:val="right"/>
              <w:rPr>
                <w:rFonts w:ascii="Times New Roman" w:hAnsi="Times New Roman" w:cs="Times New Roman"/>
              </w:rPr>
            </w:pPr>
            <w:r>
              <w:rPr>
                <w:rFonts w:ascii="Times New Roman" w:hAnsi="Times New Roman" w:cs="Times New Roman"/>
              </w:rPr>
              <w:t>10,00</w:t>
            </w:r>
          </w:p>
        </w:tc>
        <w:tc>
          <w:tcPr>
            <w:tcW w:w="931" w:type="dxa"/>
          </w:tcPr>
          <w:p w14:paraId="04556135" w14:textId="2AF02550" w:rsidR="00A45088" w:rsidRPr="00C25D2E" w:rsidRDefault="00A45088" w:rsidP="00A45088">
            <w:pPr>
              <w:jc w:val="right"/>
              <w:rPr>
                <w:rFonts w:ascii="Times New Roman" w:hAnsi="Times New Roman" w:cs="Times New Roman"/>
              </w:rPr>
            </w:pPr>
            <w:r>
              <w:rPr>
                <w:rFonts w:ascii="Times New Roman" w:hAnsi="Times New Roman" w:cs="Times New Roman"/>
              </w:rPr>
              <w:t>10,00</w:t>
            </w:r>
          </w:p>
        </w:tc>
        <w:tc>
          <w:tcPr>
            <w:tcW w:w="926" w:type="dxa"/>
          </w:tcPr>
          <w:p w14:paraId="5A7EDECE" w14:textId="3FF89D8B" w:rsidR="00A45088" w:rsidRPr="00C25D2E" w:rsidRDefault="00A45088" w:rsidP="00A45088">
            <w:pPr>
              <w:jc w:val="right"/>
              <w:rPr>
                <w:rFonts w:ascii="Times New Roman" w:hAnsi="Times New Roman" w:cs="Times New Roman"/>
              </w:rPr>
            </w:pPr>
            <w:r>
              <w:rPr>
                <w:rFonts w:ascii="Times New Roman" w:hAnsi="Times New Roman" w:cs="Times New Roman"/>
              </w:rPr>
              <w:t>10,00</w:t>
            </w:r>
          </w:p>
        </w:tc>
        <w:tc>
          <w:tcPr>
            <w:tcW w:w="931" w:type="dxa"/>
          </w:tcPr>
          <w:p w14:paraId="503679A6" w14:textId="537CBA8D" w:rsidR="00A45088" w:rsidRPr="00C25D2E" w:rsidRDefault="00A45088" w:rsidP="00A45088">
            <w:pPr>
              <w:jc w:val="right"/>
              <w:rPr>
                <w:rFonts w:ascii="Times New Roman" w:hAnsi="Times New Roman" w:cs="Times New Roman"/>
              </w:rPr>
            </w:pPr>
            <w:r>
              <w:rPr>
                <w:rFonts w:ascii="Times New Roman" w:hAnsi="Times New Roman" w:cs="Times New Roman"/>
              </w:rPr>
              <w:t>10,00</w:t>
            </w:r>
          </w:p>
        </w:tc>
        <w:tc>
          <w:tcPr>
            <w:tcW w:w="845" w:type="dxa"/>
          </w:tcPr>
          <w:p w14:paraId="54E5B5F6" w14:textId="77777777" w:rsidR="00A45088" w:rsidRPr="00C25D2E" w:rsidRDefault="00A45088" w:rsidP="00A45088">
            <w:pPr>
              <w:jc w:val="right"/>
              <w:rPr>
                <w:rFonts w:ascii="Times New Roman" w:hAnsi="Times New Roman" w:cs="Times New Roman"/>
              </w:rPr>
            </w:pPr>
          </w:p>
        </w:tc>
        <w:tc>
          <w:tcPr>
            <w:tcW w:w="844" w:type="dxa"/>
          </w:tcPr>
          <w:p w14:paraId="0B828459" w14:textId="77777777" w:rsidR="00A45088" w:rsidRPr="00C25D2E" w:rsidRDefault="00A45088" w:rsidP="00A45088">
            <w:pPr>
              <w:jc w:val="right"/>
              <w:rPr>
                <w:rFonts w:ascii="Times New Roman" w:hAnsi="Times New Roman" w:cs="Times New Roman"/>
              </w:rPr>
            </w:pPr>
          </w:p>
        </w:tc>
        <w:tc>
          <w:tcPr>
            <w:tcW w:w="856" w:type="dxa"/>
          </w:tcPr>
          <w:p w14:paraId="291C05FA" w14:textId="77777777" w:rsidR="00A45088" w:rsidRPr="00C25D2E" w:rsidRDefault="00A45088" w:rsidP="00A45088">
            <w:pPr>
              <w:jc w:val="right"/>
              <w:rPr>
                <w:rFonts w:ascii="Times New Roman" w:hAnsi="Times New Roman" w:cs="Times New Roman"/>
              </w:rPr>
            </w:pPr>
          </w:p>
        </w:tc>
        <w:tc>
          <w:tcPr>
            <w:tcW w:w="1532" w:type="dxa"/>
          </w:tcPr>
          <w:p w14:paraId="331E11C7" w14:textId="0AADB180" w:rsidR="00A45088" w:rsidRPr="000770D3" w:rsidRDefault="00A45088" w:rsidP="00A45088">
            <w:pPr>
              <w:jc w:val="right"/>
              <w:rPr>
                <w:rFonts w:ascii="Times New Roman" w:hAnsi="Times New Roman" w:cs="Times New Roman"/>
                <w:b/>
                <w:bCs/>
              </w:rPr>
            </w:pPr>
            <w:r>
              <w:rPr>
                <w:rFonts w:ascii="Times New Roman" w:hAnsi="Times New Roman" w:cs="Times New Roman"/>
                <w:b/>
                <w:bCs/>
              </w:rPr>
              <w:t>117,22</w:t>
            </w:r>
          </w:p>
        </w:tc>
      </w:tr>
      <w:tr w:rsidR="00752E74" w:rsidRPr="000770D3" w14:paraId="374F13C6" w14:textId="77777777" w:rsidTr="00752E74">
        <w:tc>
          <w:tcPr>
            <w:tcW w:w="6371" w:type="dxa"/>
            <w:vMerge w:val="restart"/>
          </w:tcPr>
          <w:p w14:paraId="604B77E0" w14:textId="461F9145" w:rsidR="00A45088" w:rsidRPr="00C25D2E" w:rsidRDefault="00A45088" w:rsidP="00A45088">
            <w:pPr>
              <w:jc w:val="center"/>
              <w:rPr>
                <w:rFonts w:ascii="Times New Roman" w:hAnsi="Times New Roman" w:cs="Times New Roman"/>
              </w:rPr>
            </w:pPr>
            <w:r>
              <w:rPr>
                <w:rFonts w:ascii="Times New Roman" w:hAnsi="Times New Roman" w:cs="Times New Roman"/>
              </w:rPr>
              <w:t>2.5.2.Приобретение передвижных емкостей для воды</w:t>
            </w:r>
          </w:p>
        </w:tc>
        <w:tc>
          <w:tcPr>
            <w:tcW w:w="1143" w:type="dxa"/>
          </w:tcPr>
          <w:p w14:paraId="4A42ABC2" w14:textId="1681FDB5" w:rsidR="00A45088" w:rsidRDefault="00A45088" w:rsidP="00A45088">
            <w:pPr>
              <w:rPr>
                <w:rFonts w:ascii="Times New Roman" w:hAnsi="Times New Roman" w:cs="Times New Roman"/>
              </w:rPr>
            </w:pPr>
            <w:r w:rsidRPr="000770D3">
              <w:rPr>
                <w:rFonts w:ascii="Times New Roman" w:hAnsi="Times New Roman" w:cs="Times New Roman"/>
                <w:b/>
                <w:bCs/>
              </w:rPr>
              <w:t>Всего</w:t>
            </w:r>
          </w:p>
        </w:tc>
        <w:tc>
          <w:tcPr>
            <w:tcW w:w="992" w:type="dxa"/>
            <w:shd w:val="clear" w:color="auto" w:fill="FFF2CC" w:themeFill="accent4" w:themeFillTint="33"/>
          </w:tcPr>
          <w:p w14:paraId="7AC41414" w14:textId="4C9F95E7" w:rsidR="00A45088" w:rsidRPr="0078397D" w:rsidRDefault="00A45088" w:rsidP="00A45088">
            <w:pPr>
              <w:jc w:val="right"/>
              <w:rPr>
                <w:rFonts w:ascii="Times New Roman" w:hAnsi="Times New Roman" w:cs="Times New Roman"/>
                <w:b/>
                <w:bCs/>
              </w:rPr>
            </w:pPr>
            <w:r w:rsidRPr="0078397D">
              <w:rPr>
                <w:rFonts w:ascii="Times New Roman" w:hAnsi="Times New Roman" w:cs="Times New Roman"/>
                <w:b/>
                <w:bCs/>
              </w:rPr>
              <w:t>300,00</w:t>
            </w:r>
          </w:p>
        </w:tc>
        <w:tc>
          <w:tcPr>
            <w:tcW w:w="931" w:type="dxa"/>
            <w:shd w:val="clear" w:color="auto" w:fill="FFF2CC" w:themeFill="accent4" w:themeFillTint="33"/>
          </w:tcPr>
          <w:p w14:paraId="4F4344F7" w14:textId="2146A8F2" w:rsidR="00A45088" w:rsidRPr="0078397D" w:rsidRDefault="00A45088" w:rsidP="00A45088">
            <w:pPr>
              <w:jc w:val="right"/>
              <w:rPr>
                <w:rFonts w:ascii="Times New Roman" w:hAnsi="Times New Roman" w:cs="Times New Roman"/>
                <w:b/>
                <w:bCs/>
              </w:rPr>
            </w:pPr>
            <w:r w:rsidRPr="0078397D">
              <w:rPr>
                <w:rFonts w:ascii="Times New Roman" w:hAnsi="Times New Roman" w:cs="Times New Roman"/>
                <w:b/>
                <w:bCs/>
              </w:rPr>
              <w:t>150,00</w:t>
            </w:r>
          </w:p>
        </w:tc>
        <w:tc>
          <w:tcPr>
            <w:tcW w:w="931" w:type="dxa"/>
            <w:shd w:val="clear" w:color="auto" w:fill="FFF2CC" w:themeFill="accent4" w:themeFillTint="33"/>
          </w:tcPr>
          <w:p w14:paraId="62B9A1C1" w14:textId="2ECC0037" w:rsidR="00A45088" w:rsidRPr="0078397D" w:rsidRDefault="00A45088" w:rsidP="00A45088">
            <w:pPr>
              <w:jc w:val="right"/>
              <w:rPr>
                <w:rFonts w:ascii="Times New Roman" w:hAnsi="Times New Roman" w:cs="Times New Roman"/>
                <w:b/>
                <w:bCs/>
              </w:rPr>
            </w:pPr>
            <w:r w:rsidRPr="0078397D">
              <w:rPr>
                <w:rFonts w:ascii="Times New Roman" w:hAnsi="Times New Roman" w:cs="Times New Roman"/>
                <w:b/>
                <w:bCs/>
              </w:rPr>
              <w:t>150,00</w:t>
            </w:r>
          </w:p>
        </w:tc>
        <w:tc>
          <w:tcPr>
            <w:tcW w:w="926" w:type="dxa"/>
            <w:shd w:val="clear" w:color="auto" w:fill="FFF2CC" w:themeFill="accent4" w:themeFillTint="33"/>
          </w:tcPr>
          <w:p w14:paraId="067F43C8" w14:textId="63310F93" w:rsidR="00A45088" w:rsidRPr="0078397D" w:rsidRDefault="00A45088" w:rsidP="00A45088">
            <w:pPr>
              <w:jc w:val="right"/>
              <w:rPr>
                <w:rFonts w:ascii="Times New Roman" w:hAnsi="Times New Roman" w:cs="Times New Roman"/>
                <w:b/>
                <w:bCs/>
              </w:rPr>
            </w:pPr>
            <w:r w:rsidRPr="0078397D">
              <w:rPr>
                <w:rFonts w:ascii="Times New Roman" w:hAnsi="Times New Roman" w:cs="Times New Roman"/>
                <w:b/>
                <w:bCs/>
              </w:rPr>
              <w:t>120,00</w:t>
            </w:r>
          </w:p>
        </w:tc>
        <w:tc>
          <w:tcPr>
            <w:tcW w:w="931" w:type="dxa"/>
            <w:shd w:val="clear" w:color="auto" w:fill="FFF2CC" w:themeFill="accent4" w:themeFillTint="33"/>
          </w:tcPr>
          <w:p w14:paraId="5B57FAE3" w14:textId="6C2F732F" w:rsidR="00A45088" w:rsidRPr="0078397D" w:rsidRDefault="00A45088" w:rsidP="00A45088">
            <w:pPr>
              <w:jc w:val="right"/>
              <w:rPr>
                <w:rFonts w:ascii="Times New Roman" w:hAnsi="Times New Roman" w:cs="Times New Roman"/>
                <w:b/>
                <w:bCs/>
              </w:rPr>
            </w:pPr>
            <w:r w:rsidRPr="0078397D">
              <w:rPr>
                <w:rFonts w:ascii="Times New Roman" w:hAnsi="Times New Roman" w:cs="Times New Roman"/>
                <w:b/>
                <w:bCs/>
              </w:rPr>
              <w:t>100,00</w:t>
            </w:r>
          </w:p>
        </w:tc>
        <w:tc>
          <w:tcPr>
            <w:tcW w:w="845" w:type="dxa"/>
            <w:shd w:val="clear" w:color="auto" w:fill="FFF2CC" w:themeFill="accent4" w:themeFillTint="33"/>
          </w:tcPr>
          <w:p w14:paraId="5940CF3F" w14:textId="77777777" w:rsidR="00A45088" w:rsidRPr="00720B70" w:rsidRDefault="00A45088" w:rsidP="00A45088">
            <w:pPr>
              <w:jc w:val="right"/>
              <w:rPr>
                <w:rFonts w:ascii="Times New Roman" w:hAnsi="Times New Roman" w:cs="Times New Roman"/>
                <w:b/>
                <w:bCs/>
              </w:rPr>
            </w:pPr>
          </w:p>
        </w:tc>
        <w:tc>
          <w:tcPr>
            <w:tcW w:w="844" w:type="dxa"/>
            <w:shd w:val="clear" w:color="auto" w:fill="FFF2CC" w:themeFill="accent4" w:themeFillTint="33"/>
          </w:tcPr>
          <w:p w14:paraId="265B9C99" w14:textId="77777777" w:rsidR="00A45088" w:rsidRPr="00720B70" w:rsidRDefault="00A45088" w:rsidP="00A45088">
            <w:pPr>
              <w:jc w:val="right"/>
              <w:rPr>
                <w:rFonts w:ascii="Times New Roman" w:hAnsi="Times New Roman" w:cs="Times New Roman"/>
                <w:b/>
                <w:bCs/>
              </w:rPr>
            </w:pPr>
          </w:p>
        </w:tc>
        <w:tc>
          <w:tcPr>
            <w:tcW w:w="856" w:type="dxa"/>
            <w:shd w:val="clear" w:color="auto" w:fill="FFF2CC" w:themeFill="accent4" w:themeFillTint="33"/>
          </w:tcPr>
          <w:p w14:paraId="239364F6" w14:textId="77777777" w:rsidR="00A45088" w:rsidRPr="00720B70" w:rsidRDefault="00A45088" w:rsidP="00A45088">
            <w:pPr>
              <w:jc w:val="right"/>
              <w:rPr>
                <w:rFonts w:ascii="Times New Roman" w:hAnsi="Times New Roman" w:cs="Times New Roman"/>
                <w:b/>
                <w:bCs/>
              </w:rPr>
            </w:pPr>
          </w:p>
        </w:tc>
        <w:tc>
          <w:tcPr>
            <w:tcW w:w="1532" w:type="dxa"/>
            <w:shd w:val="clear" w:color="auto" w:fill="FFF2CC" w:themeFill="accent4" w:themeFillTint="33"/>
          </w:tcPr>
          <w:p w14:paraId="689500DD" w14:textId="7362CAC8" w:rsidR="00A45088" w:rsidRPr="00720B70" w:rsidRDefault="00A45088" w:rsidP="00A45088">
            <w:pPr>
              <w:jc w:val="right"/>
              <w:rPr>
                <w:rFonts w:ascii="Times New Roman" w:hAnsi="Times New Roman" w:cs="Times New Roman"/>
                <w:b/>
                <w:bCs/>
              </w:rPr>
            </w:pPr>
            <w:r>
              <w:rPr>
                <w:rFonts w:ascii="Times New Roman" w:hAnsi="Times New Roman" w:cs="Times New Roman"/>
                <w:b/>
                <w:bCs/>
              </w:rPr>
              <w:t>820,00</w:t>
            </w:r>
          </w:p>
        </w:tc>
      </w:tr>
      <w:tr w:rsidR="00A45088" w:rsidRPr="000770D3" w14:paraId="5BB9F551" w14:textId="77777777" w:rsidTr="00752E74">
        <w:tc>
          <w:tcPr>
            <w:tcW w:w="6371" w:type="dxa"/>
            <w:vMerge/>
          </w:tcPr>
          <w:p w14:paraId="6FB66593" w14:textId="77777777" w:rsidR="00A45088" w:rsidRPr="00C25D2E" w:rsidRDefault="00A45088" w:rsidP="00A45088">
            <w:pPr>
              <w:jc w:val="center"/>
              <w:rPr>
                <w:rFonts w:ascii="Times New Roman" w:hAnsi="Times New Roman" w:cs="Times New Roman"/>
              </w:rPr>
            </w:pPr>
          </w:p>
        </w:tc>
        <w:tc>
          <w:tcPr>
            <w:tcW w:w="1143" w:type="dxa"/>
          </w:tcPr>
          <w:p w14:paraId="43639FA7" w14:textId="13EEBFFB" w:rsidR="00A45088" w:rsidRDefault="00A45088" w:rsidP="00A45088">
            <w:pPr>
              <w:rPr>
                <w:rFonts w:ascii="Times New Roman" w:hAnsi="Times New Roman" w:cs="Times New Roman"/>
              </w:rPr>
            </w:pPr>
            <w:r>
              <w:rPr>
                <w:rFonts w:ascii="Times New Roman" w:hAnsi="Times New Roman" w:cs="Times New Roman"/>
              </w:rPr>
              <w:t>ФБ</w:t>
            </w:r>
          </w:p>
        </w:tc>
        <w:tc>
          <w:tcPr>
            <w:tcW w:w="992" w:type="dxa"/>
          </w:tcPr>
          <w:p w14:paraId="5FF0AF32" w14:textId="52F8F552"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2F7DEFBA" w14:textId="33E8375C"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0D626EE4" w14:textId="6EA0A5D3"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1444DCC6" w14:textId="240694F4"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30D65765" w14:textId="2B8D0D83"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29E391C3" w14:textId="77777777" w:rsidR="00A45088" w:rsidRPr="00C25D2E" w:rsidRDefault="00A45088" w:rsidP="00A45088">
            <w:pPr>
              <w:jc w:val="right"/>
              <w:rPr>
                <w:rFonts w:ascii="Times New Roman" w:hAnsi="Times New Roman" w:cs="Times New Roman"/>
              </w:rPr>
            </w:pPr>
          </w:p>
        </w:tc>
        <w:tc>
          <w:tcPr>
            <w:tcW w:w="844" w:type="dxa"/>
          </w:tcPr>
          <w:p w14:paraId="1A5BB80A" w14:textId="77777777" w:rsidR="00A45088" w:rsidRPr="00C25D2E" w:rsidRDefault="00A45088" w:rsidP="00A45088">
            <w:pPr>
              <w:jc w:val="right"/>
              <w:rPr>
                <w:rFonts w:ascii="Times New Roman" w:hAnsi="Times New Roman" w:cs="Times New Roman"/>
              </w:rPr>
            </w:pPr>
          </w:p>
        </w:tc>
        <w:tc>
          <w:tcPr>
            <w:tcW w:w="856" w:type="dxa"/>
          </w:tcPr>
          <w:p w14:paraId="4BB01513" w14:textId="77777777" w:rsidR="00A45088" w:rsidRPr="00C25D2E" w:rsidRDefault="00A45088" w:rsidP="00A45088">
            <w:pPr>
              <w:jc w:val="right"/>
              <w:rPr>
                <w:rFonts w:ascii="Times New Roman" w:hAnsi="Times New Roman" w:cs="Times New Roman"/>
              </w:rPr>
            </w:pPr>
          </w:p>
        </w:tc>
        <w:tc>
          <w:tcPr>
            <w:tcW w:w="1532" w:type="dxa"/>
          </w:tcPr>
          <w:p w14:paraId="3D2551A5" w14:textId="5D4C2F42"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11BA0FE6" w14:textId="77777777" w:rsidTr="00752E74">
        <w:tc>
          <w:tcPr>
            <w:tcW w:w="6371" w:type="dxa"/>
            <w:vMerge/>
          </w:tcPr>
          <w:p w14:paraId="0804FE1E" w14:textId="77777777" w:rsidR="00A45088" w:rsidRPr="00C25D2E" w:rsidRDefault="00A45088" w:rsidP="00A45088">
            <w:pPr>
              <w:jc w:val="center"/>
              <w:rPr>
                <w:rFonts w:ascii="Times New Roman" w:hAnsi="Times New Roman" w:cs="Times New Roman"/>
              </w:rPr>
            </w:pPr>
          </w:p>
        </w:tc>
        <w:tc>
          <w:tcPr>
            <w:tcW w:w="1143" w:type="dxa"/>
          </w:tcPr>
          <w:p w14:paraId="429588A2" w14:textId="4947AEA4" w:rsidR="00A45088" w:rsidRDefault="00A45088" w:rsidP="00A45088">
            <w:pPr>
              <w:rPr>
                <w:rFonts w:ascii="Times New Roman" w:hAnsi="Times New Roman" w:cs="Times New Roman"/>
              </w:rPr>
            </w:pPr>
            <w:r>
              <w:rPr>
                <w:rFonts w:ascii="Times New Roman" w:hAnsi="Times New Roman" w:cs="Times New Roman"/>
              </w:rPr>
              <w:t>КБ</w:t>
            </w:r>
          </w:p>
        </w:tc>
        <w:tc>
          <w:tcPr>
            <w:tcW w:w="992" w:type="dxa"/>
          </w:tcPr>
          <w:p w14:paraId="7DA7907B" w14:textId="4EBDDA8E"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205EB286" w14:textId="647662C9"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6BF3919F" w14:textId="2CB893C2"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7A2683E2" w14:textId="4009520B"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329E7082" w14:textId="409D3E4C"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034F0B5D" w14:textId="77777777" w:rsidR="00A45088" w:rsidRPr="00C25D2E" w:rsidRDefault="00A45088" w:rsidP="00A45088">
            <w:pPr>
              <w:jc w:val="right"/>
              <w:rPr>
                <w:rFonts w:ascii="Times New Roman" w:hAnsi="Times New Roman" w:cs="Times New Roman"/>
              </w:rPr>
            </w:pPr>
          </w:p>
        </w:tc>
        <w:tc>
          <w:tcPr>
            <w:tcW w:w="844" w:type="dxa"/>
          </w:tcPr>
          <w:p w14:paraId="0A73A3FD" w14:textId="77777777" w:rsidR="00A45088" w:rsidRPr="00C25D2E" w:rsidRDefault="00A45088" w:rsidP="00A45088">
            <w:pPr>
              <w:jc w:val="right"/>
              <w:rPr>
                <w:rFonts w:ascii="Times New Roman" w:hAnsi="Times New Roman" w:cs="Times New Roman"/>
              </w:rPr>
            </w:pPr>
          </w:p>
        </w:tc>
        <w:tc>
          <w:tcPr>
            <w:tcW w:w="856" w:type="dxa"/>
          </w:tcPr>
          <w:p w14:paraId="1166D30B" w14:textId="77777777" w:rsidR="00A45088" w:rsidRPr="00C25D2E" w:rsidRDefault="00A45088" w:rsidP="00A45088">
            <w:pPr>
              <w:jc w:val="right"/>
              <w:rPr>
                <w:rFonts w:ascii="Times New Roman" w:hAnsi="Times New Roman" w:cs="Times New Roman"/>
              </w:rPr>
            </w:pPr>
          </w:p>
        </w:tc>
        <w:tc>
          <w:tcPr>
            <w:tcW w:w="1532" w:type="dxa"/>
          </w:tcPr>
          <w:p w14:paraId="30BB04F6" w14:textId="6B6BBC54"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13CA6CDA" w14:textId="77777777" w:rsidTr="00752E74">
        <w:tc>
          <w:tcPr>
            <w:tcW w:w="6371" w:type="dxa"/>
            <w:vMerge/>
          </w:tcPr>
          <w:p w14:paraId="2A00A111" w14:textId="77777777" w:rsidR="00A45088" w:rsidRPr="00C25D2E" w:rsidRDefault="00A45088" w:rsidP="00A45088">
            <w:pPr>
              <w:jc w:val="center"/>
              <w:rPr>
                <w:rFonts w:ascii="Times New Roman" w:hAnsi="Times New Roman" w:cs="Times New Roman"/>
              </w:rPr>
            </w:pPr>
          </w:p>
        </w:tc>
        <w:tc>
          <w:tcPr>
            <w:tcW w:w="1143" w:type="dxa"/>
          </w:tcPr>
          <w:p w14:paraId="752FD556" w14:textId="5E0394BB" w:rsidR="00A45088" w:rsidRDefault="00A45088" w:rsidP="00A45088">
            <w:pPr>
              <w:rPr>
                <w:rFonts w:ascii="Times New Roman" w:hAnsi="Times New Roman" w:cs="Times New Roman"/>
              </w:rPr>
            </w:pPr>
            <w:r>
              <w:rPr>
                <w:rFonts w:ascii="Times New Roman" w:hAnsi="Times New Roman" w:cs="Times New Roman"/>
              </w:rPr>
              <w:t>МБ</w:t>
            </w:r>
          </w:p>
        </w:tc>
        <w:tc>
          <w:tcPr>
            <w:tcW w:w="992" w:type="dxa"/>
          </w:tcPr>
          <w:p w14:paraId="471849BA" w14:textId="7F196A8F" w:rsidR="00A45088" w:rsidRPr="00C25D2E" w:rsidRDefault="00A45088" w:rsidP="00A45088">
            <w:pPr>
              <w:jc w:val="right"/>
              <w:rPr>
                <w:rFonts w:ascii="Times New Roman" w:hAnsi="Times New Roman" w:cs="Times New Roman"/>
              </w:rPr>
            </w:pPr>
            <w:r>
              <w:rPr>
                <w:rFonts w:ascii="Times New Roman" w:hAnsi="Times New Roman" w:cs="Times New Roman"/>
              </w:rPr>
              <w:t>300,00</w:t>
            </w:r>
          </w:p>
        </w:tc>
        <w:tc>
          <w:tcPr>
            <w:tcW w:w="931" w:type="dxa"/>
          </w:tcPr>
          <w:p w14:paraId="09D14202" w14:textId="61402D1C" w:rsidR="00A45088" w:rsidRPr="00C25D2E" w:rsidRDefault="00A45088" w:rsidP="00A45088">
            <w:pPr>
              <w:jc w:val="right"/>
              <w:rPr>
                <w:rFonts w:ascii="Times New Roman" w:hAnsi="Times New Roman" w:cs="Times New Roman"/>
              </w:rPr>
            </w:pPr>
            <w:r>
              <w:rPr>
                <w:rFonts w:ascii="Times New Roman" w:hAnsi="Times New Roman" w:cs="Times New Roman"/>
              </w:rPr>
              <w:t>150,00</w:t>
            </w:r>
          </w:p>
        </w:tc>
        <w:tc>
          <w:tcPr>
            <w:tcW w:w="931" w:type="dxa"/>
          </w:tcPr>
          <w:p w14:paraId="3BDE0D9C" w14:textId="3C896978" w:rsidR="00A45088" w:rsidRPr="00C25D2E" w:rsidRDefault="00A45088" w:rsidP="00A45088">
            <w:pPr>
              <w:jc w:val="right"/>
              <w:rPr>
                <w:rFonts w:ascii="Times New Roman" w:hAnsi="Times New Roman" w:cs="Times New Roman"/>
              </w:rPr>
            </w:pPr>
            <w:r>
              <w:rPr>
                <w:rFonts w:ascii="Times New Roman" w:hAnsi="Times New Roman" w:cs="Times New Roman"/>
              </w:rPr>
              <w:t>150,00</w:t>
            </w:r>
          </w:p>
        </w:tc>
        <w:tc>
          <w:tcPr>
            <w:tcW w:w="926" w:type="dxa"/>
          </w:tcPr>
          <w:p w14:paraId="50BCED11" w14:textId="7DDC3A50" w:rsidR="00A45088" w:rsidRPr="00C25D2E" w:rsidRDefault="00A45088" w:rsidP="00A45088">
            <w:pPr>
              <w:jc w:val="right"/>
              <w:rPr>
                <w:rFonts w:ascii="Times New Roman" w:hAnsi="Times New Roman" w:cs="Times New Roman"/>
              </w:rPr>
            </w:pPr>
            <w:r>
              <w:rPr>
                <w:rFonts w:ascii="Times New Roman" w:hAnsi="Times New Roman" w:cs="Times New Roman"/>
              </w:rPr>
              <w:t>120,00</w:t>
            </w:r>
          </w:p>
        </w:tc>
        <w:tc>
          <w:tcPr>
            <w:tcW w:w="931" w:type="dxa"/>
          </w:tcPr>
          <w:p w14:paraId="7ADF8561" w14:textId="42807C17" w:rsidR="00A45088" w:rsidRPr="00C25D2E" w:rsidRDefault="00A45088" w:rsidP="00A45088">
            <w:pPr>
              <w:jc w:val="right"/>
              <w:rPr>
                <w:rFonts w:ascii="Times New Roman" w:hAnsi="Times New Roman" w:cs="Times New Roman"/>
              </w:rPr>
            </w:pPr>
            <w:r>
              <w:rPr>
                <w:rFonts w:ascii="Times New Roman" w:hAnsi="Times New Roman" w:cs="Times New Roman"/>
              </w:rPr>
              <w:t>100,00</w:t>
            </w:r>
          </w:p>
        </w:tc>
        <w:tc>
          <w:tcPr>
            <w:tcW w:w="845" w:type="dxa"/>
          </w:tcPr>
          <w:p w14:paraId="6C0CE321" w14:textId="77777777" w:rsidR="00A45088" w:rsidRPr="00C25D2E" w:rsidRDefault="00A45088" w:rsidP="00A45088">
            <w:pPr>
              <w:jc w:val="right"/>
              <w:rPr>
                <w:rFonts w:ascii="Times New Roman" w:hAnsi="Times New Roman" w:cs="Times New Roman"/>
              </w:rPr>
            </w:pPr>
          </w:p>
        </w:tc>
        <w:tc>
          <w:tcPr>
            <w:tcW w:w="844" w:type="dxa"/>
          </w:tcPr>
          <w:p w14:paraId="457263CC" w14:textId="77777777" w:rsidR="00A45088" w:rsidRPr="00C25D2E" w:rsidRDefault="00A45088" w:rsidP="00A45088">
            <w:pPr>
              <w:jc w:val="right"/>
              <w:rPr>
                <w:rFonts w:ascii="Times New Roman" w:hAnsi="Times New Roman" w:cs="Times New Roman"/>
              </w:rPr>
            </w:pPr>
          </w:p>
        </w:tc>
        <w:tc>
          <w:tcPr>
            <w:tcW w:w="856" w:type="dxa"/>
          </w:tcPr>
          <w:p w14:paraId="506B57DC" w14:textId="77777777" w:rsidR="00A45088" w:rsidRPr="00C25D2E" w:rsidRDefault="00A45088" w:rsidP="00A45088">
            <w:pPr>
              <w:jc w:val="right"/>
              <w:rPr>
                <w:rFonts w:ascii="Times New Roman" w:hAnsi="Times New Roman" w:cs="Times New Roman"/>
              </w:rPr>
            </w:pPr>
          </w:p>
        </w:tc>
        <w:tc>
          <w:tcPr>
            <w:tcW w:w="1532" w:type="dxa"/>
          </w:tcPr>
          <w:p w14:paraId="41166917" w14:textId="652AD261" w:rsidR="00A45088" w:rsidRPr="000770D3" w:rsidRDefault="00A45088" w:rsidP="00A45088">
            <w:pPr>
              <w:jc w:val="right"/>
              <w:rPr>
                <w:rFonts w:ascii="Times New Roman" w:hAnsi="Times New Roman" w:cs="Times New Roman"/>
                <w:b/>
                <w:bCs/>
              </w:rPr>
            </w:pPr>
            <w:r>
              <w:rPr>
                <w:rFonts w:ascii="Times New Roman" w:hAnsi="Times New Roman" w:cs="Times New Roman"/>
                <w:b/>
                <w:bCs/>
              </w:rPr>
              <w:t>820,00</w:t>
            </w:r>
          </w:p>
        </w:tc>
      </w:tr>
      <w:tr w:rsidR="00752E74" w:rsidRPr="000770D3" w14:paraId="3FA410F8" w14:textId="77777777" w:rsidTr="00752E74">
        <w:tc>
          <w:tcPr>
            <w:tcW w:w="6371" w:type="dxa"/>
            <w:vMerge w:val="restart"/>
          </w:tcPr>
          <w:p w14:paraId="6FF34801" w14:textId="0026046B" w:rsidR="00A45088" w:rsidRPr="00C25D2E" w:rsidRDefault="00A45088" w:rsidP="00A45088">
            <w:pPr>
              <w:jc w:val="center"/>
              <w:rPr>
                <w:rFonts w:ascii="Times New Roman" w:hAnsi="Times New Roman" w:cs="Times New Roman"/>
              </w:rPr>
            </w:pPr>
            <w:r>
              <w:rPr>
                <w:rFonts w:ascii="Times New Roman" w:hAnsi="Times New Roman" w:cs="Times New Roman"/>
              </w:rPr>
              <w:t>2.5.3.Приобретение и обслуживание (ремонт) мотопомп, приобретение ледорубов, спец.одежды и инвентаря для добровольных пожарных по селам</w:t>
            </w:r>
          </w:p>
        </w:tc>
        <w:tc>
          <w:tcPr>
            <w:tcW w:w="1143" w:type="dxa"/>
          </w:tcPr>
          <w:p w14:paraId="631E329E" w14:textId="3DA8CF92" w:rsidR="00A45088" w:rsidRDefault="00A45088" w:rsidP="00A45088">
            <w:pPr>
              <w:rPr>
                <w:rFonts w:ascii="Times New Roman" w:hAnsi="Times New Roman" w:cs="Times New Roman"/>
              </w:rPr>
            </w:pPr>
            <w:r w:rsidRPr="000770D3">
              <w:rPr>
                <w:rFonts w:ascii="Times New Roman" w:hAnsi="Times New Roman" w:cs="Times New Roman"/>
                <w:b/>
                <w:bCs/>
              </w:rPr>
              <w:t>Всего</w:t>
            </w:r>
          </w:p>
        </w:tc>
        <w:tc>
          <w:tcPr>
            <w:tcW w:w="992" w:type="dxa"/>
            <w:shd w:val="clear" w:color="auto" w:fill="FFF2CC" w:themeFill="accent4" w:themeFillTint="33"/>
          </w:tcPr>
          <w:p w14:paraId="1888B2BD" w14:textId="3D40889E" w:rsidR="00A45088" w:rsidRPr="00034A5A" w:rsidRDefault="00A45088" w:rsidP="00A45088">
            <w:pPr>
              <w:jc w:val="right"/>
              <w:rPr>
                <w:rFonts w:ascii="Times New Roman" w:hAnsi="Times New Roman" w:cs="Times New Roman"/>
                <w:b/>
                <w:bCs/>
              </w:rPr>
            </w:pPr>
            <w:r w:rsidRPr="00034A5A">
              <w:rPr>
                <w:rFonts w:ascii="Times New Roman" w:hAnsi="Times New Roman" w:cs="Times New Roman"/>
                <w:b/>
                <w:bCs/>
              </w:rPr>
              <w:t>0,00</w:t>
            </w:r>
          </w:p>
        </w:tc>
        <w:tc>
          <w:tcPr>
            <w:tcW w:w="931" w:type="dxa"/>
            <w:shd w:val="clear" w:color="auto" w:fill="FFF2CC" w:themeFill="accent4" w:themeFillTint="33"/>
          </w:tcPr>
          <w:p w14:paraId="4F3DC03F" w14:textId="6FC5E964" w:rsidR="00A45088" w:rsidRPr="00034A5A" w:rsidRDefault="00A45088" w:rsidP="00A45088">
            <w:pPr>
              <w:jc w:val="right"/>
              <w:rPr>
                <w:rFonts w:ascii="Times New Roman" w:hAnsi="Times New Roman" w:cs="Times New Roman"/>
                <w:b/>
                <w:bCs/>
              </w:rPr>
            </w:pPr>
            <w:r w:rsidRPr="00034A5A">
              <w:rPr>
                <w:rFonts w:ascii="Times New Roman" w:hAnsi="Times New Roman" w:cs="Times New Roman"/>
                <w:b/>
                <w:bCs/>
              </w:rPr>
              <w:t>59,00</w:t>
            </w:r>
          </w:p>
        </w:tc>
        <w:tc>
          <w:tcPr>
            <w:tcW w:w="931" w:type="dxa"/>
            <w:shd w:val="clear" w:color="auto" w:fill="FFF2CC" w:themeFill="accent4" w:themeFillTint="33"/>
          </w:tcPr>
          <w:p w14:paraId="0F050496" w14:textId="169792EC" w:rsidR="00A45088" w:rsidRPr="00034A5A" w:rsidRDefault="00A45088" w:rsidP="00A45088">
            <w:pPr>
              <w:jc w:val="right"/>
              <w:rPr>
                <w:rFonts w:ascii="Times New Roman" w:hAnsi="Times New Roman" w:cs="Times New Roman"/>
                <w:b/>
                <w:bCs/>
              </w:rPr>
            </w:pPr>
            <w:r w:rsidRPr="00034A5A">
              <w:rPr>
                <w:rFonts w:ascii="Times New Roman" w:hAnsi="Times New Roman" w:cs="Times New Roman"/>
                <w:b/>
                <w:bCs/>
              </w:rPr>
              <w:t>59,00</w:t>
            </w:r>
          </w:p>
        </w:tc>
        <w:tc>
          <w:tcPr>
            <w:tcW w:w="926" w:type="dxa"/>
            <w:shd w:val="clear" w:color="auto" w:fill="FFF2CC" w:themeFill="accent4" w:themeFillTint="33"/>
          </w:tcPr>
          <w:p w14:paraId="4E8D9DD9" w14:textId="4FEC294C" w:rsidR="00A45088" w:rsidRPr="00034A5A" w:rsidRDefault="00A45088" w:rsidP="00A45088">
            <w:pPr>
              <w:jc w:val="right"/>
              <w:rPr>
                <w:rFonts w:ascii="Times New Roman" w:hAnsi="Times New Roman" w:cs="Times New Roman"/>
                <w:b/>
                <w:bCs/>
              </w:rPr>
            </w:pPr>
            <w:r w:rsidRPr="00034A5A">
              <w:rPr>
                <w:rFonts w:ascii="Times New Roman" w:hAnsi="Times New Roman" w:cs="Times New Roman"/>
                <w:b/>
                <w:bCs/>
              </w:rPr>
              <w:t>25,00</w:t>
            </w:r>
          </w:p>
        </w:tc>
        <w:tc>
          <w:tcPr>
            <w:tcW w:w="931" w:type="dxa"/>
            <w:shd w:val="clear" w:color="auto" w:fill="FFF2CC" w:themeFill="accent4" w:themeFillTint="33"/>
          </w:tcPr>
          <w:p w14:paraId="29ED5FE1" w14:textId="31F91FFA" w:rsidR="00A45088" w:rsidRPr="00034A5A" w:rsidRDefault="00A45088" w:rsidP="00A45088">
            <w:pPr>
              <w:jc w:val="right"/>
              <w:rPr>
                <w:rFonts w:ascii="Times New Roman" w:hAnsi="Times New Roman" w:cs="Times New Roman"/>
                <w:b/>
                <w:bCs/>
              </w:rPr>
            </w:pPr>
            <w:r w:rsidRPr="00034A5A">
              <w:rPr>
                <w:rFonts w:ascii="Times New Roman" w:hAnsi="Times New Roman" w:cs="Times New Roman"/>
                <w:b/>
                <w:bCs/>
              </w:rPr>
              <w:t>25,00</w:t>
            </w:r>
          </w:p>
        </w:tc>
        <w:tc>
          <w:tcPr>
            <w:tcW w:w="845" w:type="dxa"/>
            <w:shd w:val="clear" w:color="auto" w:fill="FFF2CC" w:themeFill="accent4" w:themeFillTint="33"/>
          </w:tcPr>
          <w:p w14:paraId="1284109C" w14:textId="77777777" w:rsidR="00A45088" w:rsidRPr="00720B70" w:rsidRDefault="00A45088" w:rsidP="00A45088">
            <w:pPr>
              <w:jc w:val="right"/>
              <w:rPr>
                <w:rFonts w:ascii="Times New Roman" w:hAnsi="Times New Roman" w:cs="Times New Roman"/>
                <w:b/>
                <w:bCs/>
              </w:rPr>
            </w:pPr>
          </w:p>
        </w:tc>
        <w:tc>
          <w:tcPr>
            <w:tcW w:w="844" w:type="dxa"/>
            <w:shd w:val="clear" w:color="auto" w:fill="FFF2CC" w:themeFill="accent4" w:themeFillTint="33"/>
          </w:tcPr>
          <w:p w14:paraId="6F7DEA4A" w14:textId="77777777" w:rsidR="00A45088" w:rsidRPr="00720B70" w:rsidRDefault="00A45088" w:rsidP="00A45088">
            <w:pPr>
              <w:jc w:val="right"/>
              <w:rPr>
                <w:rFonts w:ascii="Times New Roman" w:hAnsi="Times New Roman" w:cs="Times New Roman"/>
                <w:b/>
                <w:bCs/>
              </w:rPr>
            </w:pPr>
          </w:p>
        </w:tc>
        <w:tc>
          <w:tcPr>
            <w:tcW w:w="856" w:type="dxa"/>
            <w:shd w:val="clear" w:color="auto" w:fill="FFF2CC" w:themeFill="accent4" w:themeFillTint="33"/>
          </w:tcPr>
          <w:p w14:paraId="4C920CDF" w14:textId="77777777" w:rsidR="00A45088" w:rsidRPr="00720B70" w:rsidRDefault="00A45088" w:rsidP="00A45088">
            <w:pPr>
              <w:jc w:val="right"/>
              <w:rPr>
                <w:rFonts w:ascii="Times New Roman" w:hAnsi="Times New Roman" w:cs="Times New Roman"/>
                <w:b/>
                <w:bCs/>
              </w:rPr>
            </w:pPr>
          </w:p>
        </w:tc>
        <w:tc>
          <w:tcPr>
            <w:tcW w:w="1532" w:type="dxa"/>
            <w:shd w:val="clear" w:color="auto" w:fill="FFF2CC" w:themeFill="accent4" w:themeFillTint="33"/>
          </w:tcPr>
          <w:p w14:paraId="1A04A7BF" w14:textId="3D4C8BB8" w:rsidR="00A45088" w:rsidRPr="00720B70" w:rsidRDefault="00A45088" w:rsidP="00A45088">
            <w:pPr>
              <w:jc w:val="right"/>
              <w:rPr>
                <w:rFonts w:ascii="Times New Roman" w:hAnsi="Times New Roman" w:cs="Times New Roman"/>
                <w:b/>
                <w:bCs/>
              </w:rPr>
            </w:pPr>
            <w:r>
              <w:rPr>
                <w:rFonts w:ascii="Times New Roman" w:hAnsi="Times New Roman" w:cs="Times New Roman"/>
                <w:b/>
                <w:bCs/>
              </w:rPr>
              <w:t>168,00</w:t>
            </w:r>
          </w:p>
        </w:tc>
      </w:tr>
      <w:tr w:rsidR="00A45088" w:rsidRPr="000770D3" w14:paraId="7AFA11BA" w14:textId="77777777" w:rsidTr="00752E74">
        <w:tc>
          <w:tcPr>
            <w:tcW w:w="6371" w:type="dxa"/>
            <w:vMerge/>
          </w:tcPr>
          <w:p w14:paraId="142BD7FB" w14:textId="77777777" w:rsidR="00A45088" w:rsidRPr="00C25D2E" w:rsidRDefault="00A45088" w:rsidP="00A45088">
            <w:pPr>
              <w:jc w:val="center"/>
              <w:rPr>
                <w:rFonts w:ascii="Times New Roman" w:hAnsi="Times New Roman" w:cs="Times New Roman"/>
              </w:rPr>
            </w:pPr>
          </w:p>
        </w:tc>
        <w:tc>
          <w:tcPr>
            <w:tcW w:w="1143" w:type="dxa"/>
          </w:tcPr>
          <w:p w14:paraId="71098283" w14:textId="102FF500" w:rsidR="00A45088" w:rsidRDefault="00A45088" w:rsidP="00A45088">
            <w:pPr>
              <w:rPr>
                <w:rFonts w:ascii="Times New Roman" w:hAnsi="Times New Roman" w:cs="Times New Roman"/>
              </w:rPr>
            </w:pPr>
            <w:r>
              <w:rPr>
                <w:rFonts w:ascii="Times New Roman" w:hAnsi="Times New Roman" w:cs="Times New Roman"/>
              </w:rPr>
              <w:t>ФБ</w:t>
            </w:r>
          </w:p>
        </w:tc>
        <w:tc>
          <w:tcPr>
            <w:tcW w:w="992" w:type="dxa"/>
          </w:tcPr>
          <w:p w14:paraId="14E0BCA0" w14:textId="1D37B533"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0CB1024C" w14:textId="7D2F2D01"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7DB1CB9D" w14:textId="15DE8A82"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28DD341B" w14:textId="15745C8B"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4924C334" w14:textId="2C0F06A1"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2261821A" w14:textId="77777777" w:rsidR="00A45088" w:rsidRPr="00C25D2E" w:rsidRDefault="00A45088" w:rsidP="00A45088">
            <w:pPr>
              <w:jc w:val="right"/>
              <w:rPr>
                <w:rFonts w:ascii="Times New Roman" w:hAnsi="Times New Roman" w:cs="Times New Roman"/>
              </w:rPr>
            </w:pPr>
          </w:p>
        </w:tc>
        <w:tc>
          <w:tcPr>
            <w:tcW w:w="844" w:type="dxa"/>
          </w:tcPr>
          <w:p w14:paraId="11C8DB9E" w14:textId="77777777" w:rsidR="00A45088" w:rsidRPr="00C25D2E" w:rsidRDefault="00A45088" w:rsidP="00A45088">
            <w:pPr>
              <w:jc w:val="right"/>
              <w:rPr>
                <w:rFonts w:ascii="Times New Roman" w:hAnsi="Times New Roman" w:cs="Times New Roman"/>
              </w:rPr>
            </w:pPr>
          </w:p>
        </w:tc>
        <w:tc>
          <w:tcPr>
            <w:tcW w:w="856" w:type="dxa"/>
          </w:tcPr>
          <w:p w14:paraId="619DEA67" w14:textId="77777777" w:rsidR="00A45088" w:rsidRPr="00C25D2E" w:rsidRDefault="00A45088" w:rsidP="00A45088">
            <w:pPr>
              <w:jc w:val="right"/>
              <w:rPr>
                <w:rFonts w:ascii="Times New Roman" w:hAnsi="Times New Roman" w:cs="Times New Roman"/>
              </w:rPr>
            </w:pPr>
          </w:p>
        </w:tc>
        <w:tc>
          <w:tcPr>
            <w:tcW w:w="1532" w:type="dxa"/>
          </w:tcPr>
          <w:p w14:paraId="02365F7E" w14:textId="577E28ED"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67AC8DC2" w14:textId="77777777" w:rsidTr="00752E74">
        <w:tc>
          <w:tcPr>
            <w:tcW w:w="6371" w:type="dxa"/>
            <w:vMerge/>
          </w:tcPr>
          <w:p w14:paraId="66870C2C" w14:textId="77777777" w:rsidR="00A45088" w:rsidRPr="00C25D2E" w:rsidRDefault="00A45088" w:rsidP="00A45088">
            <w:pPr>
              <w:jc w:val="center"/>
              <w:rPr>
                <w:rFonts w:ascii="Times New Roman" w:hAnsi="Times New Roman" w:cs="Times New Roman"/>
              </w:rPr>
            </w:pPr>
          </w:p>
        </w:tc>
        <w:tc>
          <w:tcPr>
            <w:tcW w:w="1143" w:type="dxa"/>
          </w:tcPr>
          <w:p w14:paraId="65EAF1A3" w14:textId="1AD6B620" w:rsidR="00A45088" w:rsidRDefault="00A45088" w:rsidP="00A45088">
            <w:pPr>
              <w:rPr>
                <w:rFonts w:ascii="Times New Roman" w:hAnsi="Times New Roman" w:cs="Times New Roman"/>
              </w:rPr>
            </w:pPr>
            <w:r>
              <w:rPr>
                <w:rFonts w:ascii="Times New Roman" w:hAnsi="Times New Roman" w:cs="Times New Roman"/>
              </w:rPr>
              <w:t>КБ</w:t>
            </w:r>
          </w:p>
        </w:tc>
        <w:tc>
          <w:tcPr>
            <w:tcW w:w="992" w:type="dxa"/>
          </w:tcPr>
          <w:p w14:paraId="0144EB83" w14:textId="1DF4EF28"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4C0BA647" w14:textId="588789F3"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75F6D9A4" w14:textId="62C426DC"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1A086ACE" w14:textId="1A13C23B"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4FF62EFC" w14:textId="030F1207"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327564B2" w14:textId="77777777" w:rsidR="00A45088" w:rsidRPr="00C25D2E" w:rsidRDefault="00A45088" w:rsidP="00A45088">
            <w:pPr>
              <w:jc w:val="right"/>
              <w:rPr>
                <w:rFonts w:ascii="Times New Roman" w:hAnsi="Times New Roman" w:cs="Times New Roman"/>
              </w:rPr>
            </w:pPr>
          </w:p>
        </w:tc>
        <w:tc>
          <w:tcPr>
            <w:tcW w:w="844" w:type="dxa"/>
          </w:tcPr>
          <w:p w14:paraId="5CA4D0C3" w14:textId="77777777" w:rsidR="00A45088" w:rsidRPr="00C25D2E" w:rsidRDefault="00A45088" w:rsidP="00A45088">
            <w:pPr>
              <w:jc w:val="right"/>
              <w:rPr>
                <w:rFonts w:ascii="Times New Roman" w:hAnsi="Times New Roman" w:cs="Times New Roman"/>
              </w:rPr>
            </w:pPr>
          </w:p>
        </w:tc>
        <w:tc>
          <w:tcPr>
            <w:tcW w:w="856" w:type="dxa"/>
          </w:tcPr>
          <w:p w14:paraId="39E9A959" w14:textId="77777777" w:rsidR="00A45088" w:rsidRPr="00C25D2E" w:rsidRDefault="00A45088" w:rsidP="00A45088">
            <w:pPr>
              <w:jc w:val="right"/>
              <w:rPr>
                <w:rFonts w:ascii="Times New Roman" w:hAnsi="Times New Roman" w:cs="Times New Roman"/>
              </w:rPr>
            </w:pPr>
          </w:p>
        </w:tc>
        <w:tc>
          <w:tcPr>
            <w:tcW w:w="1532" w:type="dxa"/>
          </w:tcPr>
          <w:p w14:paraId="5412935F" w14:textId="743339AE"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2FEE1DF4" w14:textId="77777777" w:rsidTr="00752E74">
        <w:tc>
          <w:tcPr>
            <w:tcW w:w="6371" w:type="dxa"/>
            <w:vMerge/>
          </w:tcPr>
          <w:p w14:paraId="61C73B0B" w14:textId="77777777" w:rsidR="00A45088" w:rsidRPr="00C25D2E" w:rsidRDefault="00A45088" w:rsidP="00A45088">
            <w:pPr>
              <w:jc w:val="center"/>
              <w:rPr>
                <w:rFonts w:ascii="Times New Roman" w:hAnsi="Times New Roman" w:cs="Times New Roman"/>
              </w:rPr>
            </w:pPr>
          </w:p>
        </w:tc>
        <w:tc>
          <w:tcPr>
            <w:tcW w:w="1143" w:type="dxa"/>
          </w:tcPr>
          <w:p w14:paraId="33310098" w14:textId="3A15BB26" w:rsidR="00A45088" w:rsidRDefault="00A45088" w:rsidP="00A45088">
            <w:pPr>
              <w:rPr>
                <w:rFonts w:ascii="Times New Roman" w:hAnsi="Times New Roman" w:cs="Times New Roman"/>
              </w:rPr>
            </w:pPr>
            <w:r>
              <w:rPr>
                <w:rFonts w:ascii="Times New Roman" w:hAnsi="Times New Roman" w:cs="Times New Roman"/>
              </w:rPr>
              <w:t>МБ</w:t>
            </w:r>
          </w:p>
        </w:tc>
        <w:tc>
          <w:tcPr>
            <w:tcW w:w="992" w:type="dxa"/>
          </w:tcPr>
          <w:p w14:paraId="79F09AC3" w14:textId="1DAF2E1E"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1E6E18FD" w14:textId="32622FF1" w:rsidR="00A45088" w:rsidRPr="00C25D2E" w:rsidRDefault="00A45088" w:rsidP="00A45088">
            <w:pPr>
              <w:jc w:val="right"/>
              <w:rPr>
                <w:rFonts w:ascii="Times New Roman" w:hAnsi="Times New Roman" w:cs="Times New Roman"/>
              </w:rPr>
            </w:pPr>
            <w:r>
              <w:rPr>
                <w:rFonts w:ascii="Times New Roman" w:hAnsi="Times New Roman" w:cs="Times New Roman"/>
              </w:rPr>
              <w:t>59,00</w:t>
            </w:r>
          </w:p>
        </w:tc>
        <w:tc>
          <w:tcPr>
            <w:tcW w:w="931" w:type="dxa"/>
          </w:tcPr>
          <w:p w14:paraId="00C155FD" w14:textId="4ED1776C" w:rsidR="00A45088" w:rsidRPr="00C25D2E" w:rsidRDefault="00A45088" w:rsidP="00A45088">
            <w:pPr>
              <w:jc w:val="right"/>
              <w:rPr>
                <w:rFonts w:ascii="Times New Roman" w:hAnsi="Times New Roman" w:cs="Times New Roman"/>
              </w:rPr>
            </w:pPr>
            <w:r>
              <w:rPr>
                <w:rFonts w:ascii="Times New Roman" w:hAnsi="Times New Roman" w:cs="Times New Roman"/>
              </w:rPr>
              <w:t>59,00</w:t>
            </w:r>
          </w:p>
        </w:tc>
        <w:tc>
          <w:tcPr>
            <w:tcW w:w="926" w:type="dxa"/>
          </w:tcPr>
          <w:p w14:paraId="140C879B" w14:textId="4DA482BA" w:rsidR="00A45088" w:rsidRPr="00C25D2E" w:rsidRDefault="00A45088" w:rsidP="00A45088">
            <w:pPr>
              <w:jc w:val="right"/>
              <w:rPr>
                <w:rFonts w:ascii="Times New Roman" w:hAnsi="Times New Roman" w:cs="Times New Roman"/>
              </w:rPr>
            </w:pPr>
            <w:r>
              <w:rPr>
                <w:rFonts w:ascii="Times New Roman" w:hAnsi="Times New Roman" w:cs="Times New Roman"/>
              </w:rPr>
              <w:t>25,00</w:t>
            </w:r>
          </w:p>
        </w:tc>
        <w:tc>
          <w:tcPr>
            <w:tcW w:w="931" w:type="dxa"/>
          </w:tcPr>
          <w:p w14:paraId="3FBAFDBB" w14:textId="68C34307" w:rsidR="00A45088" w:rsidRPr="00C25D2E" w:rsidRDefault="00A45088" w:rsidP="00A45088">
            <w:pPr>
              <w:jc w:val="right"/>
              <w:rPr>
                <w:rFonts w:ascii="Times New Roman" w:hAnsi="Times New Roman" w:cs="Times New Roman"/>
              </w:rPr>
            </w:pPr>
            <w:r>
              <w:rPr>
                <w:rFonts w:ascii="Times New Roman" w:hAnsi="Times New Roman" w:cs="Times New Roman"/>
              </w:rPr>
              <w:t>25,00</w:t>
            </w:r>
          </w:p>
        </w:tc>
        <w:tc>
          <w:tcPr>
            <w:tcW w:w="845" w:type="dxa"/>
          </w:tcPr>
          <w:p w14:paraId="03A4CBA9" w14:textId="77777777" w:rsidR="00A45088" w:rsidRPr="00C25D2E" w:rsidRDefault="00A45088" w:rsidP="00A45088">
            <w:pPr>
              <w:jc w:val="right"/>
              <w:rPr>
                <w:rFonts w:ascii="Times New Roman" w:hAnsi="Times New Roman" w:cs="Times New Roman"/>
              </w:rPr>
            </w:pPr>
          </w:p>
        </w:tc>
        <w:tc>
          <w:tcPr>
            <w:tcW w:w="844" w:type="dxa"/>
          </w:tcPr>
          <w:p w14:paraId="6425D095" w14:textId="77777777" w:rsidR="00A45088" w:rsidRPr="00C25D2E" w:rsidRDefault="00A45088" w:rsidP="00A45088">
            <w:pPr>
              <w:jc w:val="right"/>
              <w:rPr>
                <w:rFonts w:ascii="Times New Roman" w:hAnsi="Times New Roman" w:cs="Times New Roman"/>
              </w:rPr>
            </w:pPr>
          </w:p>
        </w:tc>
        <w:tc>
          <w:tcPr>
            <w:tcW w:w="856" w:type="dxa"/>
          </w:tcPr>
          <w:p w14:paraId="19BFDB31" w14:textId="77777777" w:rsidR="00A45088" w:rsidRPr="00C25D2E" w:rsidRDefault="00A45088" w:rsidP="00A45088">
            <w:pPr>
              <w:jc w:val="right"/>
              <w:rPr>
                <w:rFonts w:ascii="Times New Roman" w:hAnsi="Times New Roman" w:cs="Times New Roman"/>
              </w:rPr>
            </w:pPr>
          </w:p>
        </w:tc>
        <w:tc>
          <w:tcPr>
            <w:tcW w:w="1532" w:type="dxa"/>
          </w:tcPr>
          <w:p w14:paraId="7048B253" w14:textId="79C0F43A" w:rsidR="00A45088" w:rsidRPr="000770D3" w:rsidRDefault="00A45088" w:rsidP="00A45088">
            <w:pPr>
              <w:jc w:val="right"/>
              <w:rPr>
                <w:rFonts w:ascii="Times New Roman" w:hAnsi="Times New Roman" w:cs="Times New Roman"/>
                <w:b/>
                <w:bCs/>
              </w:rPr>
            </w:pPr>
            <w:r>
              <w:rPr>
                <w:rFonts w:ascii="Times New Roman" w:hAnsi="Times New Roman" w:cs="Times New Roman"/>
                <w:b/>
                <w:bCs/>
              </w:rPr>
              <w:t>168,00</w:t>
            </w:r>
          </w:p>
        </w:tc>
      </w:tr>
      <w:tr w:rsidR="00752E74" w:rsidRPr="000770D3" w14:paraId="174DDC31" w14:textId="77777777" w:rsidTr="00752E74">
        <w:tc>
          <w:tcPr>
            <w:tcW w:w="6371" w:type="dxa"/>
            <w:vMerge w:val="restart"/>
          </w:tcPr>
          <w:p w14:paraId="276296F7" w14:textId="62A9071B" w:rsidR="00A45088" w:rsidRPr="00C25D2E" w:rsidRDefault="00A45088" w:rsidP="00A45088">
            <w:pPr>
              <w:jc w:val="center"/>
              <w:rPr>
                <w:rFonts w:ascii="Times New Roman" w:hAnsi="Times New Roman" w:cs="Times New Roman"/>
              </w:rPr>
            </w:pPr>
            <w:r>
              <w:rPr>
                <w:rFonts w:ascii="Times New Roman" w:hAnsi="Times New Roman" w:cs="Times New Roman"/>
              </w:rPr>
              <w:t>2.5.4.Приобретение воздуходувок для тушения полевых пожаров</w:t>
            </w:r>
          </w:p>
        </w:tc>
        <w:tc>
          <w:tcPr>
            <w:tcW w:w="1143" w:type="dxa"/>
          </w:tcPr>
          <w:p w14:paraId="0C46422C" w14:textId="10301E21" w:rsidR="00A45088" w:rsidRDefault="00A45088" w:rsidP="00A45088">
            <w:pPr>
              <w:rPr>
                <w:rFonts w:ascii="Times New Roman" w:hAnsi="Times New Roman" w:cs="Times New Roman"/>
              </w:rPr>
            </w:pPr>
            <w:r w:rsidRPr="000770D3">
              <w:rPr>
                <w:rFonts w:ascii="Times New Roman" w:hAnsi="Times New Roman" w:cs="Times New Roman"/>
                <w:b/>
                <w:bCs/>
              </w:rPr>
              <w:t>Всего</w:t>
            </w:r>
          </w:p>
        </w:tc>
        <w:tc>
          <w:tcPr>
            <w:tcW w:w="992" w:type="dxa"/>
            <w:shd w:val="clear" w:color="auto" w:fill="FFF2CC" w:themeFill="accent4" w:themeFillTint="33"/>
          </w:tcPr>
          <w:p w14:paraId="7E654D8D" w14:textId="48D1D5EF" w:rsidR="00A45088" w:rsidRPr="001D6D26" w:rsidRDefault="00A45088" w:rsidP="00A45088">
            <w:pPr>
              <w:jc w:val="right"/>
              <w:rPr>
                <w:rFonts w:ascii="Times New Roman" w:hAnsi="Times New Roman" w:cs="Times New Roman"/>
                <w:b/>
                <w:bCs/>
              </w:rPr>
            </w:pPr>
            <w:r w:rsidRPr="001D6D26">
              <w:rPr>
                <w:rFonts w:ascii="Times New Roman" w:hAnsi="Times New Roman" w:cs="Times New Roman"/>
                <w:b/>
                <w:bCs/>
              </w:rPr>
              <w:t>0,00</w:t>
            </w:r>
          </w:p>
        </w:tc>
        <w:tc>
          <w:tcPr>
            <w:tcW w:w="931" w:type="dxa"/>
            <w:shd w:val="clear" w:color="auto" w:fill="FFF2CC" w:themeFill="accent4" w:themeFillTint="33"/>
          </w:tcPr>
          <w:p w14:paraId="0F5D0393" w14:textId="3509054C" w:rsidR="00A45088" w:rsidRPr="001D6D26" w:rsidRDefault="00A45088" w:rsidP="00A45088">
            <w:pPr>
              <w:jc w:val="right"/>
              <w:rPr>
                <w:rFonts w:ascii="Times New Roman" w:hAnsi="Times New Roman" w:cs="Times New Roman"/>
                <w:b/>
                <w:bCs/>
              </w:rPr>
            </w:pPr>
            <w:r w:rsidRPr="001D6D26">
              <w:rPr>
                <w:rFonts w:ascii="Times New Roman" w:hAnsi="Times New Roman" w:cs="Times New Roman"/>
                <w:b/>
                <w:bCs/>
              </w:rPr>
              <w:t>60,50</w:t>
            </w:r>
          </w:p>
        </w:tc>
        <w:tc>
          <w:tcPr>
            <w:tcW w:w="931" w:type="dxa"/>
            <w:shd w:val="clear" w:color="auto" w:fill="FFF2CC" w:themeFill="accent4" w:themeFillTint="33"/>
          </w:tcPr>
          <w:p w14:paraId="7E5EE0DC" w14:textId="361D03CF" w:rsidR="00A45088" w:rsidRPr="001D6D26" w:rsidRDefault="00A45088" w:rsidP="00A45088">
            <w:pPr>
              <w:jc w:val="right"/>
              <w:rPr>
                <w:rFonts w:ascii="Times New Roman" w:hAnsi="Times New Roman" w:cs="Times New Roman"/>
                <w:b/>
                <w:bCs/>
              </w:rPr>
            </w:pPr>
            <w:r w:rsidRPr="001D6D26">
              <w:rPr>
                <w:rFonts w:ascii="Times New Roman" w:hAnsi="Times New Roman" w:cs="Times New Roman"/>
                <w:b/>
                <w:bCs/>
              </w:rPr>
              <w:t>60,50</w:t>
            </w:r>
          </w:p>
        </w:tc>
        <w:tc>
          <w:tcPr>
            <w:tcW w:w="926" w:type="dxa"/>
            <w:shd w:val="clear" w:color="auto" w:fill="FFF2CC" w:themeFill="accent4" w:themeFillTint="33"/>
          </w:tcPr>
          <w:p w14:paraId="18E55C8C" w14:textId="1227F5D1" w:rsidR="00A45088" w:rsidRPr="001D6D26" w:rsidRDefault="00A45088" w:rsidP="00A45088">
            <w:pPr>
              <w:jc w:val="right"/>
              <w:rPr>
                <w:rFonts w:ascii="Times New Roman" w:hAnsi="Times New Roman" w:cs="Times New Roman"/>
                <w:b/>
                <w:bCs/>
              </w:rPr>
            </w:pPr>
            <w:r w:rsidRPr="001D6D26">
              <w:rPr>
                <w:rFonts w:ascii="Times New Roman" w:hAnsi="Times New Roman" w:cs="Times New Roman"/>
                <w:b/>
                <w:bCs/>
              </w:rPr>
              <w:t>25,00</w:t>
            </w:r>
          </w:p>
        </w:tc>
        <w:tc>
          <w:tcPr>
            <w:tcW w:w="931" w:type="dxa"/>
            <w:shd w:val="clear" w:color="auto" w:fill="FFF2CC" w:themeFill="accent4" w:themeFillTint="33"/>
          </w:tcPr>
          <w:p w14:paraId="321C2DD1" w14:textId="220E0FB2" w:rsidR="00A45088" w:rsidRPr="001D6D26" w:rsidRDefault="00A45088" w:rsidP="00A45088">
            <w:pPr>
              <w:jc w:val="right"/>
              <w:rPr>
                <w:rFonts w:ascii="Times New Roman" w:hAnsi="Times New Roman" w:cs="Times New Roman"/>
                <w:b/>
                <w:bCs/>
              </w:rPr>
            </w:pPr>
            <w:r w:rsidRPr="001D6D26">
              <w:rPr>
                <w:rFonts w:ascii="Times New Roman" w:hAnsi="Times New Roman" w:cs="Times New Roman"/>
                <w:b/>
                <w:bCs/>
              </w:rPr>
              <w:t>20,00</w:t>
            </w:r>
          </w:p>
        </w:tc>
        <w:tc>
          <w:tcPr>
            <w:tcW w:w="845" w:type="dxa"/>
            <w:shd w:val="clear" w:color="auto" w:fill="FFF2CC" w:themeFill="accent4" w:themeFillTint="33"/>
          </w:tcPr>
          <w:p w14:paraId="7E168549" w14:textId="77777777" w:rsidR="00A45088" w:rsidRPr="00720B70" w:rsidRDefault="00A45088" w:rsidP="00A45088">
            <w:pPr>
              <w:jc w:val="right"/>
              <w:rPr>
                <w:rFonts w:ascii="Times New Roman" w:hAnsi="Times New Roman" w:cs="Times New Roman"/>
                <w:b/>
                <w:bCs/>
              </w:rPr>
            </w:pPr>
          </w:p>
        </w:tc>
        <w:tc>
          <w:tcPr>
            <w:tcW w:w="844" w:type="dxa"/>
            <w:shd w:val="clear" w:color="auto" w:fill="FFF2CC" w:themeFill="accent4" w:themeFillTint="33"/>
          </w:tcPr>
          <w:p w14:paraId="410443F8" w14:textId="77777777" w:rsidR="00A45088" w:rsidRPr="00720B70" w:rsidRDefault="00A45088" w:rsidP="00A45088">
            <w:pPr>
              <w:jc w:val="right"/>
              <w:rPr>
                <w:rFonts w:ascii="Times New Roman" w:hAnsi="Times New Roman" w:cs="Times New Roman"/>
                <w:b/>
                <w:bCs/>
              </w:rPr>
            </w:pPr>
          </w:p>
        </w:tc>
        <w:tc>
          <w:tcPr>
            <w:tcW w:w="856" w:type="dxa"/>
            <w:shd w:val="clear" w:color="auto" w:fill="FFF2CC" w:themeFill="accent4" w:themeFillTint="33"/>
          </w:tcPr>
          <w:p w14:paraId="5BB06413" w14:textId="77777777" w:rsidR="00A45088" w:rsidRPr="00720B70" w:rsidRDefault="00A45088" w:rsidP="00A45088">
            <w:pPr>
              <w:jc w:val="right"/>
              <w:rPr>
                <w:rFonts w:ascii="Times New Roman" w:hAnsi="Times New Roman" w:cs="Times New Roman"/>
                <w:b/>
                <w:bCs/>
              </w:rPr>
            </w:pPr>
          </w:p>
        </w:tc>
        <w:tc>
          <w:tcPr>
            <w:tcW w:w="1532" w:type="dxa"/>
            <w:shd w:val="clear" w:color="auto" w:fill="FFF2CC" w:themeFill="accent4" w:themeFillTint="33"/>
          </w:tcPr>
          <w:p w14:paraId="18FC04B9" w14:textId="107CDF0E" w:rsidR="00A45088" w:rsidRPr="00720B70" w:rsidRDefault="00A45088" w:rsidP="00A45088">
            <w:pPr>
              <w:jc w:val="right"/>
              <w:rPr>
                <w:rFonts w:ascii="Times New Roman" w:hAnsi="Times New Roman" w:cs="Times New Roman"/>
                <w:b/>
                <w:bCs/>
              </w:rPr>
            </w:pPr>
            <w:r>
              <w:rPr>
                <w:rFonts w:ascii="Times New Roman" w:hAnsi="Times New Roman" w:cs="Times New Roman"/>
                <w:b/>
                <w:bCs/>
              </w:rPr>
              <w:t>166,00</w:t>
            </w:r>
          </w:p>
        </w:tc>
      </w:tr>
      <w:tr w:rsidR="00A45088" w:rsidRPr="000770D3" w14:paraId="60210A87" w14:textId="77777777" w:rsidTr="00752E74">
        <w:tc>
          <w:tcPr>
            <w:tcW w:w="6371" w:type="dxa"/>
            <w:vMerge/>
          </w:tcPr>
          <w:p w14:paraId="2104F302" w14:textId="77777777" w:rsidR="00A45088" w:rsidRPr="00C25D2E" w:rsidRDefault="00A45088" w:rsidP="00A45088">
            <w:pPr>
              <w:jc w:val="center"/>
              <w:rPr>
                <w:rFonts w:ascii="Times New Roman" w:hAnsi="Times New Roman" w:cs="Times New Roman"/>
              </w:rPr>
            </w:pPr>
          </w:p>
        </w:tc>
        <w:tc>
          <w:tcPr>
            <w:tcW w:w="1143" w:type="dxa"/>
          </w:tcPr>
          <w:p w14:paraId="55EB57D6" w14:textId="2100A371" w:rsidR="00A45088" w:rsidRDefault="00A45088" w:rsidP="00A45088">
            <w:pPr>
              <w:rPr>
                <w:rFonts w:ascii="Times New Roman" w:hAnsi="Times New Roman" w:cs="Times New Roman"/>
              </w:rPr>
            </w:pPr>
            <w:r>
              <w:rPr>
                <w:rFonts w:ascii="Times New Roman" w:hAnsi="Times New Roman" w:cs="Times New Roman"/>
              </w:rPr>
              <w:t>ФБ</w:t>
            </w:r>
          </w:p>
        </w:tc>
        <w:tc>
          <w:tcPr>
            <w:tcW w:w="992" w:type="dxa"/>
          </w:tcPr>
          <w:p w14:paraId="40958ADA" w14:textId="025DBE23"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43FCAC6E" w14:textId="6153FAE3"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4F6FCCA1" w14:textId="6DCCBCD1"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0F0A2012" w14:textId="62749369"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127D1561" w14:textId="2D481C28"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63A9DE9C" w14:textId="77777777" w:rsidR="00A45088" w:rsidRPr="00C25D2E" w:rsidRDefault="00A45088" w:rsidP="00A45088">
            <w:pPr>
              <w:jc w:val="right"/>
              <w:rPr>
                <w:rFonts w:ascii="Times New Roman" w:hAnsi="Times New Roman" w:cs="Times New Roman"/>
              </w:rPr>
            </w:pPr>
          </w:p>
        </w:tc>
        <w:tc>
          <w:tcPr>
            <w:tcW w:w="844" w:type="dxa"/>
          </w:tcPr>
          <w:p w14:paraId="06CE059B" w14:textId="77777777" w:rsidR="00A45088" w:rsidRPr="00C25D2E" w:rsidRDefault="00A45088" w:rsidP="00A45088">
            <w:pPr>
              <w:jc w:val="right"/>
              <w:rPr>
                <w:rFonts w:ascii="Times New Roman" w:hAnsi="Times New Roman" w:cs="Times New Roman"/>
              </w:rPr>
            </w:pPr>
          </w:p>
        </w:tc>
        <w:tc>
          <w:tcPr>
            <w:tcW w:w="856" w:type="dxa"/>
          </w:tcPr>
          <w:p w14:paraId="28B9B33F" w14:textId="77777777" w:rsidR="00A45088" w:rsidRPr="00C25D2E" w:rsidRDefault="00A45088" w:rsidP="00A45088">
            <w:pPr>
              <w:jc w:val="right"/>
              <w:rPr>
                <w:rFonts w:ascii="Times New Roman" w:hAnsi="Times New Roman" w:cs="Times New Roman"/>
              </w:rPr>
            </w:pPr>
          </w:p>
        </w:tc>
        <w:tc>
          <w:tcPr>
            <w:tcW w:w="1532" w:type="dxa"/>
          </w:tcPr>
          <w:p w14:paraId="771E4A9B" w14:textId="426CEB6B"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18D344B2" w14:textId="77777777" w:rsidTr="00752E74">
        <w:tc>
          <w:tcPr>
            <w:tcW w:w="6371" w:type="dxa"/>
            <w:vMerge/>
          </w:tcPr>
          <w:p w14:paraId="6E9DBE5F" w14:textId="77777777" w:rsidR="00A45088" w:rsidRPr="00C25D2E" w:rsidRDefault="00A45088" w:rsidP="00A45088">
            <w:pPr>
              <w:jc w:val="center"/>
              <w:rPr>
                <w:rFonts w:ascii="Times New Roman" w:hAnsi="Times New Roman" w:cs="Times New Roman"/>
              </w:rPr>
            </w:pPr>
          </w:p>
        </w:tc>
        <w:tc>
          <w:tcPr>
            <w:tcW w:w="1143" w:type="dxa"/>
          </w:tcPr>
          <w:p w14:paraId="349D40D8" w14:textId="308AFC85" w:rsidR="00A45088" w:rsidRDefault="00A45088" w:rsidP="00A45088">
            <w:pPr>
              <w:rPr>
                <w:rFonts w:ascii="Times New Roman" w:hAnsi="Times New Roman" w:cs="Times New Roman"/>
              </w:rPr>
            </w:pPr>
            <w:r>
              <w:rPr>
                <w:rFonts w:ascii="Times New Roman" w:hAnsi="Times New Roman" w:cs="Times New Roman"/>
              </w:rPr>
              <w:t>КБ</w:t>
            </w:r>
          </w:p>
        </w:tc>
        <w:tc>
          <w:tcPr>
            <w:tcW w:w="992" w:type="dxa"/>
          </w:tcPr>
          <w:p w14:paraId="0FCD5B8A" w14:textId="67904D3F"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543D7208" w14:textId="25F060E0"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544C7FE3" w14:textId="11C135F0"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15D2FF49" w14:textId="3C3EF362"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5A984280" w14:textId="560BBD1C"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1E3BFE12" w14:textId="77777777" w:rsidR="00A45088" w:rsidRPr="00C25D2E" w:rsidRDefault="00A45088" w:rsidP="00A45088">
            <w:pPr>
              <w:jc w:val="right"/>
              <w:rPr>
                <w:rFonts w:ascii="Times New Roman" w:hAnsi="Times New Roman" w:cs="Times New Roman"/>
              </w:rPr>
            </w:pPr>
          </w:p>
        </w:tc>
        <w:tc>
          <w:tcPr>
            <w:tcW w:w="844" w:type="dxa"/>
          </w:tcPr>
          <w:p w14:paraId="7E8EBCA5" w14:textId="77777777" w:rsidR="00A45088" w:rsidRPr="00C25D2E" w:rsidRDefault="00A45088" w:rsidP="00A45088">
            <w:pPr>
              <w:jc w:val="right"/>
              <w:rPr>
                <w:rFonts w:ascii="Times New Roman" w:hAnsi="Times New Roman" w:cs="Times New Roman"/>
              </w:rPr>
            </w:pPr>
          </w:p>
        </w:tc>
        <w:tc>
          <w:tcPr>
            <w:tcW w:w="856" w:type="dxa"/>
          </w:tcPr>
          <w:p w14:paraId="44E80A6A" w14:textId="77777777" w:rsidR="00A45088" w:rsidRPr="00C25D2E" w:rsidRDefault="00A45088" w:rsidP="00A45088">
            <w:pPr>
              <w:jc w:val="right"/>
              <w:rPr>
                <w:rFonts w:ascii="Times New Roman" w:hAnsi="Times New Roman" w:cs="Times New Roman"/>
              </w:rPr>
            </w:pPr>
          </w:p>
        </w:tc>
        <w:tc>
          <w:tcPr>
            <w:tcW w:w="1532" w:type="dxa"/>
          </w:tcPr>
          <w:p w14:paraId="14E463BF" w14:textId="1B62B217"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36D321D6" w14:textId="77777777" w:rsidTr="00752E74">
        <w:tc>
          <w:tcPr>
            <w:tcW w:w="6371" w:type="dxa"/>
            <w:vMerge/>
          </w:tcPr>
          <w:p w14:paraId="7BFF1DE1" w14:textId="77777777" w:rsidR="00A45088" w:rsidRPr="00C25D2E" w:rsidRDefault="00A45088" w:rsidP="00A45088">
            <w:pPr>
              <w:jc w:val="center"/>
              <w:rPr>
                <w:rFonts w:ascii="Times New Roman" w:hAnsi="Times New Roman" w:cs="Times New Roman"/>
              </w:rPr>
            </w:pPr>
          </w:p>
        </w:tc>
        <w:tc>
          <w:tcPr>
            <w:tcW w:w="1143" w:type="dxa"/>
          </w:tcPr>
          <w:p w14:paraId="052A29F1" w14:textId="5F064551" w:rsidR="00A45088" w:rsidRDefault="00A45088" w:rsidP="00A45088">
            <w:pPr>
              <w:rPr>
                <w:rFonts w:ascii="Times New Roman" w:hAnsi="Times New Roman" w:cs="Times New Roman"/>
              </w:rPr>
            </w:pPr>
            <w:r>
              <w:rPr>
                <w:rFonts w:ascii="Times New Roman" w:hAnsi="Times New Roman" w:cs="Times New Roman"/>
              </w:rPr>
              <w:t>МБ</w:t>
            </w:r>
          </w:p>
        </w:tc>
        <w:tc>
          <w:tcPr>
            <w:tcW w:w="992" w:type="dxa"/>
          </w:tcPr>
          <w:p w14:paraId="3D97B6ED" w14:textId="7BCC0360"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00517AAB" w14:textId="5E512311" w:rsidR="00A45088" w:rsidRPr="00C25D2E" w:rsidRDefault="00A45088" w:rsidP="00A45088">
            <w:pPr>
              <w:jc w:val="right"/>
              <w:rPr>
                <w:rFonts w:ascii="Times New Roman" w:hAnsi="Times New Roman" w:cs="Times New Roman"/>
              </w:rPr>
            </w:pPr>
            <w:r>
              <w:rPr>
                <w:rFonts w:ascii="Times New Roman" w:hAnsi="Times New Roman" w:cs="Times New Roman"/>
              </w:rPr>
              <w:t>60,50</w:t>
            </w:r>
          </w:p>
        </w:tc>
        <w:tc>
          <w:tcPr>
            <w:tcW w:w="931" w:type="dxa"/>
          </w:tcPr>
          <w:p w14:paraId="50DB9A0F" w14:textId="3072B7A1" w:rsidR="00A45088" w:rsidRPr="00C25D2E" w:rsidRDefault="00A45088" w:rsidP="00A45088">
            <w:pPr>
              <w:jc w:val="right"/>
              <w:rPr>
                <w:rFonts w:ascii="Times New Roman" w:hAnsi="Times New Roman" w:cs="Times New Roman"/>
              </w:rPr>
            </w:pPr>
            <w:r>
              <w:rPr>
                <w:rFonts w:ascii="Times New Roman" w:hAnsi="Times New Roman" w:cs="Times New Roman"/>
              </w:rPr>
              <w:t>60,50</w:t>
            </w:r>
          </w:p>
        </w:tc>
        <w:tc>
          <w:tcPr>
            <w:tcW w:w="926" w:type="dxa"/>
          </w:tcPr>
          <w:p w14:paraId="13B2042D" w14:textId="25F69A41" w:rsidR="00A45088" w:rsidRPr="00C25D2E" w:rsidRDefault="00A45088" w:rsidP="00A45088">
            <w:pPr>
              <w:jc w:val="right"/>
              <w:rPr>
                <w:rFonts w:ascii="Times New Roman" w:hAnsi="Times New Roman" w:cs="Times New Roman"/>
              </w:rPr>
            </w:pPr>
            <w:r>
              <w:rPr>
                <w:rFonts w:ascii="Times New Roman" w:hAnsi="Times New Roman" w:cs="Times New Roman"/>
              </w:rPr>
              <w:t>25,00</w:t>
            </w:r>
          </w:p>
        </w:tc>
        <w:tc>
          <w:tcPr>
            <w:tcW w:w="931" w:type="dxa"/>
          </w:tcPr>
          <w:p w14:paraId="2F56E23A" w14:textId="00B703E0" w:rsidR="00A45088" w:rsidRPr="00C25D2E" w:rsidRDefault="00A45088" w:rsidP="00A45088">
            <w:pPr>
              <w:jc w:val="right"/>
              <w:rPr>
                <w:rFonts w:ascii="Times New Roman" w:hAnsi="Times New Roman" w:cs="Times New Roman"/>
              </w:rPr>
            </w:pPr>
            <w:r>
              <w:rPr>
                <w:rFonts w:ascii="Times New Roman" w:hAnsi="Times New Roman" w:cs="Times New Roman"/>
              </w:rPr>
              <w:t>20,00</w:t>
            </w:r>
          </w:p>
        </w:tc>
        <w:tc>
          <w:tcPr>
            <w:tcW w:w="845" w:type="dxa"/>
          </w:tcPr>
          <w:p w14:paraId="3331A788" w14:textId="77777777" w:rsidR="00A45088" w:rsidRPr="00C25D2E" w:rsidRDefault="00A45088" w:rsidP="00A45088">
            <w:pPr>
              <w:jc w:val="right"/>
              <w:rPr>
                <w:rFonts w:ascii="Times New Roman" w:hAnsi="Times New Roman" w:cs="Times New Roman"/>
              </w:rPr>
            </w:pPr>
          </w:p>
        </w:tc>
        <w:tc>
          <w:tcPr>
            <w:tcW w:w="844" w:type="dxa"/>
          </w:tcPr>
          <w:p w14:paraId="12F4EBCB" w14:textId="77777777" w:rsidR="00A45088" w:rsidRPr="00C25D2E" w:rsidRDefault="00A45088" w:rsidP="00A45088">
            <w:pPr>
              <w:jc w:val="right"/>
              <w:rPr>
                <w:rFonts w:ascii="Times New Roman" w:hAnsi="Times New Roman" w:cs="Times New Roman"/>
              </w:rPr>
            </w:pPr>
          </w:p>
        </w:tc>
        <w:tc>
          <w:tcPr>
            <w:tcW w:w="856" w:type="dxa"/>
          </w:tcPr>
          <w:p w14:paraId="590686FD" w14:textId="77777777" w:rsidR="00A45088" w:rsidRPr="00C25D2E" w:rsidRDefault="00A45088" w:rsidP="00A45088">
            <w:pPr>
              <w:jc w:val="right"/>
              <w:rPr>
                <w:rFonts w:ascii="Times New Roman" w:hAnsi="Times New Roman" w:cs="Times New Roman"/>
              </w:rPr>
            </w:pPr>
          </w:p>
        </w:tc>
        <w:tc>
          <w:tcPr>
            <w:tcW w:w="1532" w:type="dxa"/>
          </w:tcPr>
          <w:p w14:paraId="6A75733F" w14:textId="02A7E323" w:rsidR="00A45088" w:rsidRPr="000770D3" w:rsidRDefault="00A45088" w:rsidP="00A45088">
            <w:pPr>
              <w:jc w:val="right"/>
              <w:rPr>
                <w:rFonts w:ascii="Times New Roman" w:hAnsi="Times New Roman" w:cs="Times New Roman"/>
                <w:b/>
                <w:bCs/>
              </w:rPr>
            </w:pPr>
            <w:r>
              <w:rPr>
                <w:rFonts w:ascii="Times New Roman" w:hAnsi="Times New Roman" w:cs="Times New Roman"/>
                <w:b/>
                <w:bCs/>
              </w:rPr>
              <w:t>166,00</w:t>
            </w:r>
          </w:p>
        </w:tc>
      </w:tr>
      <w:tr w:rsidR="00752E74" w:rsidRPr="000770D3" w14:paraId="278B9990" w14:textId="77777777" w:rsidTr="00752E74">
        <w:tc>
          <w:tcPr>
            <w:tcW w:w="6371" w:type="dxa"/>
            <w:vMerge w:val="restart"/>
          </w:tcPr>
          <w:p w14:paraId="4C4B6F6A" w14:textId="4D842D80" w:rsidR="00A45088" w:rsidRPr="00C25D2E" w:rsidRDefault="00A45088" w:rsidP="00A45088">
            <w:pPr>
              <w:jc w:val="center"/>
              <w:rPr>
                <w:rFonts w:ascii="Times New Roman" w:hAnsi="Times New Roman" w:cs="Times New Roman"/>
              </w:rPr>
            </w:pPr>
            <w:r>
              <w:rPr>
                <w:rFonts w:ascii="Times New Roman" w:hAnsi="Times New Roman" w:cs="Times New Roman"/>
              </w:rPr>
              <w:t>2.5.5.Приобретение противопожарных ранцев-опрыскивателей, зажигательных аппаратов и таблеток-смачиватилей для РЛО</w:t>
            </w:r>
          </w:p>
        </w:tc>
        <w:tc>
          <w:tcPr>
            <w:tcW w:w="1143" w:type="dxa"/>
          </w:tcPr>
          <w:p w14:paraId="04FE0157" w14:textId="5F88F53B" w:rsidR="00A45088" w:rsidRDefault="00A45088" w:rsidP="00A45088">
            <w:pPr>
              <w:rPr>
                <w:rFonts w:ascii="Times New Roman" w:hAnsi="Times New Roman" w:cs="Times New Roman"/>
              </w:rPr>
            </w:pPr>
            <w:r w:rsidRPr="000770D3">
              <w:rPr>
                <w:rFonts w:ascii="Times New Roman" w:hAnsi="Times New Roman" w:cs="Times New Roman"/>
                <w:b/>
                <w:bCs/>
              </w:rPr>
              <w:t>Всего</w:t>
            </w:r>
          </w:p>
        </w:tc>
        <w:tc>
          <w:tcPr>
            <w:tcW w:w="992" w:type="dxa"/>
            <w:shd w:val="clear" w:color="auto" w:fill="FFF2CC" w:themeFill="accent4" w:themeFillTint="33"/>
          </w:tcPr>
          <w:p w14:paraId="1F861331" w14:textId="76410E1D" w:rsidR="00A45088" w:rsidRPr="006E2E3C" w:rsidRDefault="00A45088" w:rsidP="00A45088">
            <w:pPr>
              <w:jc w:val="right"/>
              <w:rPr>
                <w:rFonts w:ascii="Times New Roman" w:hAnsi="Times New Roman" w:cs="Times New Roman"/>
                <w:b/>
                <w:bCs/>
              </w:rPr>
            </w:pPr>
            <w:r w:rsidRPr="006E2E3C">
              <w:rPr>
                <w:rFonts w:ascii="Times New Roman" w:hAnsi="Times New Roman" w:cs="Times New Roman"/>
                <w:b/>
                <w:bCs/>
              </w:rPr>
              <w:t>0,00</w:t>
            </w:r>
          </w:p>
        </w:tc>
        <w:tc>
          <w:tcPr>
            <w:tcW w:w="931" w:type="dxa"/>
            <w:shd w:val="clear" w:color="auto" w:fill="FFF2CC" w:themeFill="accent4" w:themeFillTint="33"/>
          </w:tcPr>
          <w:p w14:paraId="759AF532" w14:textId="38C7690B" w:rsidR="00A45088" w:rsidRPr="006E2E3C" w:rsidRDefault="00A45088" w:rsidP="00A45088">
            <w:pPr>
              <w:jc w:val="right"/>
              <w:rPr>
                <w:rFonts w:ascii="Times New Roman" w:hAnsi="Times New Roman" w:cs="Times New Roman"/>
                <w:b/>
                <w:bCs/>
              </w:rPr>
            </w:pPr>
            <w:r w:rsidRPr="006E2E3C">
              <w:rPr>
                <w:rFonts w:ascii="Times New Roman" w:hAnsi="Times New Roman" w:cs="Times New Roman"/>
                <w:b/>
                <w:bCs/>
              </w:rPr>
              <w:t>20,50</w:t>
            </w:r>
          </w:p>
        </w:tc>
        <w:tc>
          <w:tcPr>
            <w:tcW w:w="931" w:type="dxa"/>
            <w:shd w:val="clear" w:color="auto" w:fill="FFF2CC" w:themeFill="accent4" w:themeFillTint="33"/>
          </w:tcPr>
          <w:p w14:paraId="54BD7A6C" w14:textId="5515A43C" w:rsidR="00A45088" w:rsidRPr="006E2E3C" w:rsidRDefault="00A45088" w:rsidP="00A45088">
            <w:pPr>
              <w:jc w:val="right"/>
              <w:rPr>
                <w:rFonts w:ascii="Times New Roman" w:hAnsi="Times New Roman" w:cs="Times New Roman"/>
                <w:b/>
                <w:bCs/>
              </w:rPr>
            </w:pPr>
            <w:r w:rsidRPr="006E2E3C">
              <w:rPr>
                <w:rFonts w:ascii="Times New Roman" w:hAnsi="Times New Roman" w:cs="Times New Roman"/>
                <w:b/>
                <w:bCs/>
              </w:rPr>
              <w:t>20,50</w:t>
            </w:r>
          </w:p>
        </w:tc>
        <w:tc>
          <w:tcPr>
            <w:tcW w:w="926" w:type="dxa"/>
            <w:shd w:val="clear" w:color="auto" w:fill="FFF2CC" w:themeFill="accent4" w:themeFillTint="33"/>
          </w:tcPr>
          <w:p w14:paraId="040E536F" w14:textId="3A4A7873" w:rsidR="00A45088" w:rsidRPr="006E2E3C" w:rsidRDefault="00A45088" w:rsidP="00A45088">
            <w:pPr>
              <w:jc w:val="right"/>
              <w:rPr>
                <w:rFonts w:ascii="Times New Roman" w:hAnsi="Times New Roman" w:cs="Times New Roman"/>
                <w:b/>
                <w:bCs/>
              </w:rPr>
            </w:pPr>
            <w:r w:rsidRPr="006E2E3C">
              <w:rPr>
                <w:rFonts w:ascii="Times New Roman" w:hAnsi="Times New Roman" w:cs="Times New Roman"/>
                <w:b/>
                <w:bCs/>
              </w:rPr>
              <w:t>20,00</w:t>
            </w:r>
          </w:p>
        </w:tc>
        <w:tc>
          <w:tcPr>
            <w:tcW w:w="931" w:type="dxa"/>
            <w:shd w:val="clear" w:color="auto" w:fill="FFF2CC" w:themeFill="accent4" w:themeFillTint="33"/>
          </w:tcPr>
          <w:p w14:paraId="34A386C4" w14:textId="55FBA7C5" w:rsidR="00A45088" w:rsidRPr="006E2E3C" w:rsidRDefault="00A45088" w:rsidP="00A45088">
            <w:pPr>
              <w:jc w:val="right"/>
              <w:rPr>
                <w:rFonts w:ascii="Times New Roman" w:hAnsi="Times New Roman" w:cs="Times New Roman"/>
                <w:b/>
                <w:bCs/>
              </w:rPr>
            </w:pPr>
            <w:r w:rsidRPr="006E2E3C">
              <w:rPr>
                <w:rFonts w:ascii="Times New Roman" w:hAnsi="Times New Roman" w:cs="Times New Roman"/>
                <w:b/>
                <w:bCs/>
              </w:rPr>
              <w:t>18,00</w:t>
            </w:r>
          </w:p>
        </w:tc>
        <w:tc>
          <w:tcPr>
            <w:tcW w:w="845" w:type="dxa"/>
            <w:shd w:val="clear" w:color="auto" w:fill="FFF2CC" w:themeFill="accent4" w:themeFillTint="33"/>
          </w:tcPr>
          <w:p w14:paraId="0075E4F3" w14:textId="77777777" w:rsidR="00A45088" w:rsidRPr="00720B70" w:rsidRDefault="00A45088" w:rsidP="00A45088">
            <w:pPr>
              <w:jc w:val="right"/>
              <w:rPr>
                <w:rFonts w:ascii="Times New Roman" w:hAnsi="Times New Roman" w:cs="Times New Roman"/>
                <w:b/>
                <w:bCs/>
              </w:rPr>
            </w:pPr>
          </w:p>
        </w:tc>
        <w:tc>
          <w:tcPr>
            <w:tcW w:w="844" w:type="dxa"/>
            <w:shd w:val="clear" w:color="auto" w:fill="FFF2CC" w:themeFill="accent4" w:themeFillTint="33"/>
          </w:tcPr>
          <w:p w14:paraId="45DCE64A" w14:textId="77777777" w:rsidR="00A45088" w:rsidRPr="00720B70" w:rsidRDefault="00A45088" w:rsidP="00A45088">
            <w:pPr>
              <w:jc w:val="right"/>
              <w:rPr>
                <w:rFonts w:ascii="Times New Roman" w:hAnsi="Times New Roman" w:cs="Times New Roman"/>
                <w:b/>
                <w:bCs/>
              </w:rPr>
            </w:pPr>
          </w:p>
        </w:tc>
        <w:tc>
          <w:tcPr>
            <w:tcW w:w="856" w:type="dxa"/>
            <w:shd w:val="clear" w:color="auto" w:fill="FFF2CC" w:themeFill="accent4" w:themeFillTint="33"/>
          </w:tcPr>
          <w:p w14:paraId="467B7E93" w14:textId="77777777" w:rsidR="00A45088" w:rsidRPr="00720B70" w:rsidRDefault="00A45088" w:rsidP="00A45088">
            <w:pPr>
              <w:jc w:val="right"/>
              <w:rPr>
                <w:rFonts w:ascii="Times New Roman" w:hAnsi="Times New Roman" w:cs="Times New Roman"/>
                <w:b/>
                <w:bCs/>
              </w:rPr>
            </w:pPr>
          </w:p>
        </w:tc>
        <w:tc>
          <w:tcPr>
            <w:tcW w:w="1532" w:type="dxa"/>
            <w:shd w:val="clear" w:color="auto" w:fill="FFF2CC" w:themeFill="accent4" w:themeFillTint="33"/>
          </w:tcPr>
          <w:p w14:paraId="0AB39C9B" w14:textId="32602229" w:rsidR="00A45088" w:rsidRPr="00720B70" w:rsidRDefault="00A45088" w:rsidP="00A45088">
            <w:pPr>
              <w:jc w:val="right"/>
              <w:rPr>
                <w:rFonts w:ascii="Times New Roman" w:hAnsi="Times New Roman" w:cs="Times New Roman"/>
                <w:b/>
                <w:bCs/>
              </w:rPr>
            </w:pPr>
            <w:r>
              <w:rPr>
                <w:rFonts w:ascii="Times New Roman" w:hAnsi="Times New Roman" w:cs="Times New Roman"/>
                <w:b/>
                <w:bCs/>
              </w:rPr>
              <w:t>79,00</w:t>
            </w:r>
          </w:p>
        </w:tc>
      </w:tr>
      <w:tr w:rsidR="00A45088" w:rsidRPr="000770D3" w14:paraId="4C923E0B" w14:textId="77777777" w:rsidTr="00752E74">
        <w:tc>
          <w:tcPr>
            <w:tcW w:w="6371" w:type="dxa"/>
            <w:vMerge/>
          </w:tcPr>
          <w:p w14:paraId="318EE615" w14:textId="77777777" w:rsidR="00A45088" w:rsidRPr="00C25D2E" w:rsidRDefault="00A45088" w:rsidP="00A45088">
            <w:pPr>
              <w:jc w:val="center"/>
              <w:rPr>
                <w:rFonts w:ascii="Times New Roman" w:hAnsi="Times New Roman" w:cs="Times New Roman"/>
              </w:rPr>
            </w:pPr>
          </w:p>
        </w:tc>
        <w:tc>
          <w:tcPr>
            <w:tcW w:w="1143" w:type="dxa"/>
          </w:tcPr>
          <w:p w14:paraId="521D7304" w14:textId="2434D292" w:rsidR="00A45088" w:rsidRDefault="00A45088" w:rsidP="00A45088">
            <w:pPr>
              <w:rPr>
                <w:rFonts w:ascii="Times New Roman" w:hAnsi="Times New Roman" w:cs="Times New Roman"/>
              </w:rPr>
            </w:pPr>
            <w:r>
              <w:rPr>
                <w:rFonts w:ascii="Times New Roman" w:hAnsi="Times New Roman" w:cs="Times New Roman"/>
              </w:rPr>
              <w:t>ФБ</w:t>
            </w:r>
          </w:p>
        </w:tc>
        <w:tc>
          <w:tcPr>
            <w:tcW w:w="992" w:type="dxa"/>
          </w:tcPr>
          <w:p w14:paraId="4ED253EB" w14:textId="12749127"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75EA34AF" w14:textId="1CF13C3E"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34F4275E" w14:textId="6DA0DD67"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15971C7D" w14:textId="4F5AB22D"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612CAAFE" w14:textId="657248A1"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09A8CC56" w14:textId="77777777" w:rsidR="00A45088" w:rsidRPr="00C25D2E" w:rsidRDefault="00A45088" w:rsidP="00A45088">
            <w:pPr>
              <w:jc w:val="right"/>
              <w:rPr>
                <w:rFonts w:ascii="Times New Roman" w:hAnsi="Times New Roman" w:cs="Times New Roman"/>
              </w:rPr>
            </w:pPr>
          </w:p>
        </w:tc>
        <w:tc>
          <w:tcPr>
            <w:tcW w:w="844" w:type="dxa"/>
          </w:tcPr>
          <w:p w14:paraId="2BB3AE99" w14:textId="77777777" w:rsidR="00A45088" w:rsidRPr="00C25D2E" w:rsidRDefault="00A45088" w:rsidP="00A45088">
            <w:pPr>
              <w:jc w:val="right"/>
              <w:rPr>
                <w:rFonts w:ascii="Times New Roman" w:hAnsi="Times New Roman" w:cs="Times New Roman"/>
              </w:rPr>
            </w:pPr>
          </w:p>
        </w:tc>
        <w:tc>
          <w:tcPr>
            <w:tcW w:w="856" w:type="dxa"/>
          </w:tcPr>
          <w:p w14:paraId="273DF5A1" w14:textId="77777777" w:rsidR="00A45088" w:rsidRPr="00C25D2E" w:rsidRDefault="00A45088" w:rsidP="00A45088">
            <w:pPr>
              <w:jc w:val="right"/>
              <w:rPr>
                <w:rFonts w:ascii="Times New Roman" w:hAnsi="Times New Roman" w:cs="Times New Roman"/>
              </w:rPr>
            </w:pPr>
          </w:p>
        </w:tc>
        <w:tc>
          <w:tcPr>
            <w:tcW w:w="1532" w:type="dxa"/>
          </w:tcPr>
          <w:p w14:paraId="0F04F75C" w14:textId="6C5931FC"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2963DEE7" w14:textId="77777777" w:rsidTr="00752E74">
        <w:tc>
          <w:tcPr>
            <w:tcW w:w="6371" w:type="dxa"/>
            <w:vMerge/>
          </w:tcPr>
          <w:p w14:paraId="2162F9A0" w14:textId="77777777" w:rsidR="00A45088" w:rsidRPr="00C25D2E" w:rsidRDefault="00A45088" w:rsidP="00A45088">
            <w:pPr>
              <w:jc w:val="center"/>
              <w:rPr>
                <w:rFonts w:ascii="Times New Roman" w:hAnsi="Times New Roman" w:cs="Times New Roman"/>
              </w:rPr>
            </w:pPr>
          </w:p>
        </w:tc>
        <w:tc>
          <w:tcPr>
            <w:tcW w:w="1143" w:type="dxa"/>
          </w:tcPr>
          <w:p w14:paraId="6D0F297E" w14:textId="197EE15D" w:rsidR="00A45088" w:rsidRDefault="00A45088" w:rsidP="00A45088">
            <w:pPr>
              <w:rPr>
                <w:rFonts w:ascii="Times New Roman" w:hAnsi="Times New Roman" w:cs="Times New Roman"/>
              </w:rPr>
            </w:pPr>
            <w:r>
              <w:rPr>
                <w:rFonts w:ascii="Times New Roman" w:hAnsi="Times New Roman" w:cs="Times New Roman"/>
              </w:rPr>
              <w:t>КБ</w:t>
            </w:r>
          </w:p>
        </w:tc>
        <w:tc>
          <w:tcPr>
            <w:tcW w:w="992" w:type="dxa"/>
          </w:tcPr>
          <w:p w14:paraId="79B7B3B7" w14:textId="34DF8729"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177677E2" w14:textId="7E50F80C"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36E1CB14" w14:textId="0348E17E"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26" w:type="dxa"/>
          </w:tcPr>
          <w:p w14:paraId="0F389E07" w14:textId="1DFF5F70"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0A132B44" w14:textId="68FD1C29"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845" w:type="dxa"/>
          </w:tcPr>
          <w:p w14:paraId="1C6F9670" w14:textId="77777777" w:rsidR="00A45088" w:rsidRPr="00C25D2E" w:rsidRDefault="00A45088" w:rsidP="00A45088">
            <w:pPr>
              <w:jc w:val="right"/>
              <w:rPr>
                <w:rFonts w:ascii="Times New Roman" w:hAnsi="Times New Roman" w:cs="Times New Roman"/>
              </w:rPr>
            </w:pPr>
          </w:p>
        </w:tc>
        <w:tc>
          <w:tcPr>
            <w:tcW w:w="844" w:type="dxa"/>
          </w:tcPr>
          <w:p w14:paraId="7FEB0C24" w14:textId="77777777" w:rsidR="00A45088" w:rsidRPr="00C25D2E" w:rsidRDefault="00A45088" w:rsidP="00A45088">
            <w:pPr>
              <w:jc w:val="right"/>
              <w:rPr>
                <w:rFonts w:ascii="Times New Roman" w:hAnsi="Times New Roman" w:cs="Times New Roman"/>
              </w:rPr>
            </w:pPr>
          </w:p>
        </w:tc>
        <w:tc>
          <w:tcPr>
            <w:tcW w:w="856" w:type="dxa"/>
          </w:tcPr>
          <w:p w14:paraId="773DCFE3" w14:textId="77777777" w:rsidR="00A45088" w:rsidRPr="00C25D2E" w:rsidRDefault="00A45088" w:rsidP="00A45088">
            <w:pPr>
              <w:jc w:val="right"/>
              <w:rPr>
                <w:rFonts w:ascii="Times New Roman" w:hAnsi="Times New Roman" w:cs="Times New Roman"/>
              </w:rPr>
            </w:pPr>
          </w:p>
        </w:tc>
        <w:tc>
          <w:tcPr>
            <w:tcW w:w="1532" w:type="dxa"/>
          </w:tcPr>
          <w:p w14:paraId="195D3FC3" w14:textId="512E44E2" w:rsidR="00A45088" w:rsidRPr="000770D3" w:rsidRDefault="00A45088" w:rsidP="00A45088">
            <w:pPr>
              <w:jc w:val="right"/>
              <w:rPr>
                <w:rFonts w:ascii="Times New Roman" w:hAnsi="Times New Roman" w:cs="Times New Roman"/>
                <w:b/>
                <w:bCs/>
              </w:rPr>
            </w:pPr>
            <w:r>
              <w:rPr>
                <w:rFonts w:ascii="Times New Roman" w:hAnsi="Times New Roman" w:cs="Times New Roman"/>
                <w:b/>
                <w:bCs/>
              </w:rPr>
              <w:t>0,00</w:t>
            </w:r>
          </w:p>
        </w:tc>
      </w:tr>
      <w:tr w:rsidR="00A45088" w:rsidRPr="000770D3" w14:paraId="78C8BFBF" w14:textId="77777777" w:rsidTr="00752E74">
        <w:tc>
          <w:tcPr>
            <w:tcW w:w="6371" w:type="dxa"/>
            <w:vMerge/>
          </w:tcPr>
          <w:p w14:paraId="776B0D32" w14:textId="77777777" w:rsidR="00A45088" w:rsidRPr="00C25D2E" w:rsidRDefault="00A45088" w:rsidP="00A45088">
            <w:pPr>
              <w:jc w:val="center"/>
              <w:rPr>
                <w:rFonts w:ascii="Times New Roman" w:hAnsi="Times New Roman" w:cs="Times New Roman"/>
              </w:rPr>
            </w:pPr>
          </w:p>
        </w:tc>
        <w:tc>
          <w:tcPr>
            <w:tcW w:w="1143" w:type="dxa"/>
          </w:tcPr>
          <w:p w14:paraId="60E629BA" w14:textId="33987AB6" w:rsidR="00A45088" w:rsidRDefault="00A45088" w:rsidP="00A45088">
            <w:pPr>
              <w:rPr>
                <w:rFonts w:ascii="Times New Roman" w:hAnsi="Times New Roman" w:cs="Times New Roman"/>
              </w:rPr>
            </w:pPr>
            <w:r>
              <w:rPr>
                <w:rFonts w:ascii="Times New Roman" w:hAnsi="Times New Roman" w:cs="Times New Roman"/>
              </w:rPr>
              <w:t>МБ</w:t>
            </w:r>
          </w:p>
        </w:tc>
        <w:tc>
          <w:tcPr>
            <w:tcW w:w="992" w:type="dxa"/>
          </w:tcPr>
          <w:p w14:paraId="78DBBA6E" w14:textId="5973DD97" w:rsidR="00A45088" w:rsidRPr="00C25D2E" w:rsidRDefault="00A45088" w:rsidP="00A45088">
            <w:pPr>
              <w:jc w:val="right"/>
              <w:rPr>
                <w:rFonts w:ascii="Times New Roman" w:hAnsi="Times New Roman" w:cs="Times New Roman"/>
              </w:rPr>
            </w:pPr>
            <w:r>
              <w:rPr>
                <w:rFonts w:ascii="Times New Roman" w:hAnsi="Times New Roman" w:cs="Times New Roman"/>
              </w:rPr>
              <w:t>0,00</w:t>
            </w:r>
          </w:p>
        </w:tc>
        <w:tc>
          <w:tcPr>
            <w:tcW w:w="931" w:type="dxa"/>
          </w:tcPr>
          <w:p w14:paraId="208C0373" w14:textId="2E91CBE3" w:rsidR="00A45088" w:rsidRPr="00C25D2E" w:rsidRDefault="00A45088" w:rsidP="00A45088">
            <w:pPr>
              <w:jc w:val="right"/>
              <w:rPr>
                <w:rFonts w:ascii="Times New Roman" w:hAnsi="Times New Roman" w:cs="Times New Roman"/>
              </w:rPr>
            </w:pPr>
            <w:r>
              <w:rPr>
                <w:rFonts w:ascii="Times New Roman" w:hAnsi="Times New Roman" w:cs="Times New Roman"/>
              </w:rPr>
              <w:t>20,50</w:t>
            </w:r>
          </w:p>
        </w:tc>
        <w:tc>
          <w:tcPr>
            <w:tcW w:w="931" w:type="dxa"/>
          </w:tcPr>
          <w:p w14:paraId="366D256D" w14:textId="1C52FFBB" w:rsidR="00A45088" w:rsidRPr="00C25D2E" w:rsidRDefault="00A45088" w:rsidP="00A45088">
            <w:pPr>
              <w:jc w:val="right"/>
              <w:rPr>
                <w:rFonts w:ascii="Times New Roman" w:hAnsi="Times New Roman" w:cs="Times New Roman"/>
              </w:rPr>
            </w:pPr>
            <w:r>
              <w:rPr>
                <w:rFonts w:ascii="Times New Roman" w:hAnsi="Times New Roman" w:cs="Times New Roman"/>
              </w:rPr>
              <w:t>20,50</w:t>
            </w:r>
          </w:p>
        </w:tc>
        <w:tc>
          <w:tcPr>
            <w:tcW w:w="926" w:type="dxa"/>
          </w:tcPr>
          <w:p w14:paraId="1441877D" w14:textId="558548B4" w:rsidR="00A45088" w:rsidRPr="00C25D2E" w:rsidRDefault="00A45088" w:rsidP="00A45088">
            <w:pPr>
              <w:jc w:val="right"/>
              <w:rPr>
                <w:rFonts w:ascii="Times New Roman" w:hAnsi="Times New Roman" w:cs="Times New Roman"/>
              </w:rPr>
            </w:pPr>
            <w:r>
              <w:rPr>
                <w:rFonts w:ascii="Times New Roman" w:hAnsi="Times New Roman" w:cs="Times New Roman"/>
              </w:rPr>
              <w:t>20,00</w:t>
            </w:r>
          </w:p>
        </w:tc>
        <w:tc>
          <w:tcPr>
            <w:tcW w:w="931" w:type="dxa"/>
          </w:tcPr>
          <w:p w14:paraId="30F7856D" w14:textId="4DA0F6F3" w:rsidR="00A45088" w:rsidRPr="00C25D2E" w:rsidRDefault="00A45088" w:rsidP="00A45088">
            <w:pPr>
              <w:jc w:val="right"/>
              <w:rPr>
                <w:rFonts w:ascii="Times New Roman" w:hAnsi="Times New Roman" w:cs="Times New Roman"/>
              </w:rPr>
            </w:pPr>
            <w:r>
              <w:rPr>
                <w:rFonts w:ascii="Times New Roman" w:hAnsi="Times New Roman" w:cs="Times New Roman"/>
              </w:rPr>
              <w:t>18,00</w:t>
            </w:r>
          </w:p>
        </w:tc>
        <w:tc>
          <w:tcPr>
            <w:tcW w:w="845" w:type="dxa"/>
          </w:tcPr>
          <w:p w14:paraId="22C67739" w14:textId="77777777" w:rsidR="00A45088" w:rsidRPr="00C25D2E" w:rsidRDefault="00A45088" w:rsidP="00A45088">
            <w:pPr>
              <w:jc w:val="right"/>
              <w:rPr>
                <w:rFonts w:ascii="Times New Roman" w:hAnsi="Times New Roman" w:cs="Times New Roman"/>
              </w:rPr>
            </w:pPr>
          </w:p>
        </w:tc>
        <w:tc>
          <w:tcPr>
            <w:tcW w:w="844" w:type="dxa"/>
          </w:tcPr>
          <w:p w14:paraId="32D88A44" w14:textId="77777777" w:rsidR="00A45088" w:rsidRPr="00C25D2E" w:rsidRDefault="00A45088" w:rsidP="00A45088">
            <w:pPr>
              <w:jc w:val="right"/>
              <w:rPr>
                <w:rFonts w:ascii="Times New Roman" w:hAnsi="Times New Roman" w:cs="Times New Roman"/>
              </w:rPr>
            </w:pPr>
          </w:p>
        </w:tc>
        <w:tc>
          <w:tcPr>
            <w:tcW w:w="856" w:type="dxa"/>
          </w:tcPr>
          <w:p w14:paraId="383D3443" w14:textId="77777777" w:rsidR="00A45088" w:rsidRPr="00C25D2E" w:rsidRDefault="00A45088" w:rsidP="00A45088">
            <w:pPr>
              <w:jc w:val="right"/>
              <w:rPr>
                <w:rFonts w:ascii="Times New Roman" w:hAnsi="Times New Roman" w:cs="Times New Roman"/>
              </w:rPr>
            </w:pPr>
          </w:p>
        </w:tc>
        <w:tc>
          <w:tcPr>
            <w:tcW w:w="1532" w:type="dxa"/>
          </w:tcPr>
          <w:p w14:paraId="1F0AB4DA" w14:textId="10EB832D" w:rsidR="00A45088" w:rsidRPr="000770D3" w:rsidRDefault="00A45088" w:rsidP="00A45088">
            <w:pPr>
              <w:jc w:val="right"/>
              <w:rPr>
                <w:rFonts w:ascii="Times New Roman" w:hAnsi="Times New Roman" w:cs="Times New Roman"/>
                <w:b/>
                <w:bCs/>
              </w:rPr>
            </w:pPr>
            <w:r>
              <w:rPr>
                <w:rFonts w:ascii="Times New Roman" w:hAnsi="Times New Roman" w:cs="Times New Roman"/>
                <w:b/>
                <w:bCs/>
              </w:rPr>
              <w:t>79,00</w:t>
            </w:r>
          </w:p>
        </w:tc>
      </w:tr>
    </w:tbl>
    <w:p w14:paraId="567172FA" w14:textId="54F1C71D" w:rsidR="00E2200B" w:rsidRDefault="00E2200B" w:rsidP="00C22609">
      <w:pPr>
        <w:spacing w:after="0" w:line="240" w:lineRule="auto"/>
        <w:jc w:val="center"/>
        <w:rPr>
          <w:rFonts w:ascii="Times New Roman" w:hAnsi="Times New Roman" w:cs="Times New Roman"/>
          <w:sz w:val="24"/>
          <w:szCs w:val="24"/>
        </w:rPr>
      </w:pPr>
    </w:p>
    <w:p w14:paraId="5A70774E" w14:textId="77777777" w:rsidR="00E2200B" w:rsidRDefault="00E2200B">
      <w:pPr>
        <w:rPr>
          <w:rFonts w:ascii="Times New Roman" w:hAnsi="Times New Roman" w:cs="Times New Roman"/>
          <w:sz w:val="24"/>
          <w:szCs w:val="24"/>
        </w:rPr>
      </w:pPr>
      <w:r>
        <w:rPr>
          <w:rFonts w:ascii="Times New Roman" w:hAnsi="Times New Roman" w:cs="Times New Roman"/>
          <w:sz w:val="24"/>
          <w:szCs w:val="24"/>
        </w:rPr>
        <w:br w:type="page"/>
      </w:r>
    </w:p>
    <w:p w14:paraId="28765D7A" w14:textId="61430957" w:rsidR="00E2200B" w:rsidRPr="003128C4" w:rsidRDefault="00E2200B" w:rsidP="00E2200B">
      <w:pPr>
        <w:spacing w:after="0" w:line="240" w:lineRule="auto"/>
        <w:jc w:val="both"/>
        <w:rPr>
          <w:rFonts w:ascii="Times New Roman" w:hAnsi="Times New Roman" w:cs="Times New Roman"/>
          <w:b/>
          <w:bCs/>
          <w:sz w:val="24"/>
          <w:szCs w:val="24"/>
        </w:rPr>
      </w:pPr>
      <w:r w:rsidRPr="003128C4">
        <w:rPr>
          <w:rFonts w:ascii="Times New Roman" w:hAnsi="Times New Roman" w:cs="Times New Roman"/>
          <w:b/>
          <w:bCs/>
          <w:sz w:val="24"/>
          <w:szCs w:val="24"/>
        </w:rPr>
        <w:t>П-</w:t>
      </w:r>
      <w:r w:rsidR="00296F41">
        <w:rPr>
          <w:rFonts w:ascii="Times New Roman" w:hAnsi="Times New Roman" w:cs="Times New Roman"/>
          <w:b/>
          <w:bCs/>
          <w:sz w:val="24"/>
          <w:szCs w:val="24"/>
        </w:rPr>
        <w:t>17.</w:t>
      </w:r>
      <w:r w:rsidRPr="003128C4">
        <w:rPr>
          <w:rFonts w:ascii="Times New Roman" w:hAnsi="Times New Roman" w:cs="Times New Roman"/>
          <w:b/>
          <w:bCs/>
          <w:sz w:val="24"/>
          <w:szCs w:val="24"/>
        </w:rPr>
        <w:t xml:space="preserve"> РЕСУРСНОЕ ОБЕСПЕЧЕНИЕ МУНИЦИПАЛЬНОЙ ПРОГРАММЫ «</w:t>
      </w:r>
      <w:r>
        <w:rPr>
          <w:rFonts w:ascii="Times New Roman" w:hAnsi="Times New Roman" w:cs="Times New Roman"/>
          <w:b/>
          <w:bCs/>
          <w:sz w:val="24"/>
          <w:szCs w:val="24"/>
        </w:rPr>
        <w:t xml:space="preserve">КОМПЛЕКСНЫЕ МЕРЫ ПО ПРОФИЛАКТИКЕ ТЕРРОРИЗМА И ЭКСТРЕМИЗМА </w:t>
      </w:r>
      <w:r w:rsidRPr="003128C4">
        <w:rPr>
          <w:rFonts w:ascii="Times New Roman" w:hAnsi="Times New Roman" w:cs="Times New Roman"/>
          <w:b/>
          <w:bCs/>
          <w:sz w:val="24"/>
          <w:szCs w:val="24"/>
        </w:rPr>
        <w:t>НА ТЕРРИТОРИИ ЧУГУЕВСКОГО МУНИЦИПАЛЬНОГО ОКРУГА</w:t>
      </w:r>
      <w:r>
        <w:rPr>
          <w:rFonts w:ascii="Times New Roman" w:hAnsi="Times New Roman" w:cs="Times New Roman"/>
          <w:b/>
          <w:bCs/>
          <w:sz w:val="24"/>
          <w:szCs w:val="24"/>
        </w:rPr>
        <w:t>»</w:t>
      </w:r>
      <w:r w:rsidRPr="003128C4">
        <w:rPr>
          <w:rFonts w:ascii="Times New Roman" w:hAnsi="Times New Roman" w:cs="Times New Roman"/>
          <w:b/>
          <w:bCs/>
          <w:sz w:val="24"/>
          <w:szCs w:val="24"/>
        </w:rPr>
        <w:t xml:space="preserve"> НА 2020-2024 ГОДЫ</w:t>
      </w:r>
      <w:r>
        <w:rPr>
          <w:rFonts w:ascii="Times New Roman" w:hAnsi="Times New Roman" w:cs="Times New Roman"/>
          <w:b/>
          <w:bCs/>
          <w:sz w:val="24"/>
          <w:szCs w:val="24"/>
        </w:rPr>
        <w:t xml:space="preserve"> </w:t>
      </w:r>
      <w:r w:rsidR="00824B33">
        <w:rPr>
          <w:rFonts w:ascii="Times New Roman" w:hAnsi="Times New Roman" w:cs="Times New Roman"/>
          <w:b/>
          <w:bCs/>
          <w:sz w:val="24"/>
          <w:szCs w:val="24"/>
        </w:rPr>
        <w:t xml:space="preserve">ЗА СЧЕТ СРЕДСТВ БЮДЖЕТА ЧУГУЕВСКОГО МУНИЦИПАЛЬНОГО ОКРУГА </w:t>
      </w:r>
      <w:r>
        <w:rPr>
          <w:rFonts w:ascii="Times New Roman" w:hAnsi="Times New Roman" w:cs="Times New Roman"/>
          <w:b/>
          <w:bCs/>
          <w:sz w:val="24"/>
          <w:szCs w:val="24"/>
        </w:rPr>
        <w:t>(утв. 10 декабря 2019 года №836-НПА)</w:t>
      </w:r>
    </w:p>
    <w:p w14:paraId="5FECC7A4" w14:textId="77777777" w:rsidR="00E2200B" w:rsidRPr="003128C4" w:rsidRDefault="00E2200B" w:rsidP="00E2200B">
      <w:pPr>
        <w:shd w:val="clear" w:color="auto" w:fill="385623" w:themeFill="accent6" w:themeFillShade="80"/>
        <w:spacing w:after="0" w:line="240" w:lineRule="auto"/>
        <w:jc w:val="both"/>
        <w:rPr>
          <w:rFonts w:ascii="Times New Roman" w:hAnsi="Times New Roman" w:cs="Times New Roman"/>
          <w:sz w:val="8"/>
          <w:szCs w:val="8"/>
        </w:rPr>
      </w:pPr>
    </w:p>
    <w:p w14:paraId="19B3D2DF" w14:textId="77777777" w:rsidR="00E2200B" w:rsidRPr="003128C4" w:rsidRDefault="00E2200B" w:rsidP="00E2200B">
      <w:pPr>
        <w:spacing w:after="0" w:line="240" w:lineRule="auto"/>
        <w:jc w:val="both"/>
        <w:rPr>
          <w:rFonts w:ascii="Times New Roman" w:hAnsi="Times New Roman" w:cs="Times New Roman"/>
          <w:sz w:val="8"/>
          <w:szCs w:val="8"/>
        </w:rPr>
      </w:pPr>
    </w:p>
    <w:tbl>
      <w:tblPr>
        <w:tblStyle w:val="a7"/>
        <w:tblW w:w="16302" w:type="dxa"/>
        <w:tblInd w:w="-856" w:type="dxa"/>
        <w:tblLook w:val="04A0" w:firstRow="1" w:lastRow="0" w:firstColumn="1" w:lastColumn="0" w:noHBand="0" w:noVBand="1"/>
      </w:tblPr>
      <w:tblGrid>
        <w:gridCol w:w="6371"/>
        <w:gridCol w:w="1143"/>
        <w:gridCol w:w="992"/>
        <w:gridCol w:w="931"/>
        <w:gridCol w:w="931"/>
        <w:gridCol w:w="926"/>
        <w:gridCol w:w="931"/>
        <w:gridCol w:w="845"/>
        <w:gridCol w:w="844"/>
        <w:gridCol w:w="856"/>
        <w:gridCol w:w="1532"/>
      </w:tblGrid>
      <w:tr w:rsidR="00E2200B" w:rsidRPr="00C25D2E" w14:paraId="59E9E462" w14:textId="77777777" w:rsidTr="001402F9">
        <w:tc>
          <w:tcPr>
            <w:tcW w:w="6371" w:type="dxa"/>
            <w:vMerge w:val="restart"/>
            <w:shd w:val="clear" w:color="auto" w:fill="E2EFD9" w:themeFill="accent6" w:themeFillTint="33"/>
          </w:tcPr>
          <w:p w14:paraId="22AD64E5" w14:textId="77777777" w:rsidR="00E2200B" w:rsidRPr="00C25D2E" w:rsidRDefault="00E2200B" w:rsidP="001402F9">
            <w:pPr>
              <w:jc w:val="both"/>
              <w:rPr>
                <w:rFonts w:ascii="Times New Roman" w:hAnsi="Times New Roman" w:cs="Times New Roman"/>
              </w:rPr>
            </w:pPr>
            <w:r>
              <w:rPr>
                <w:rFonts w:ascii="Times New Roman" w:hAnsi="Times New Roman" w:cs="Times New Roman"/>
              </w:rPr>
              <w:t>Наименование МП/ ПП МП</w:t>
            </w:r>
          </w:p>
        </w:tc>
        <w:tc>
          <w:tcPr>
            <w:tcW w:w="1143" w:type="dxa"/>
            <w:vMerge w:val="restart"/>
            <w:shd w:val="clear" w:color="auto" w:fill="E2EFD9" w:themeFill="accent6" w:themeFillTint="33"/>
          </w:tcPr>
          <w:p w14:paraId="71045B49" w14:textId="77777777" w:rsidR="00E2200B" w:rsidRPr="00C25D2E" w:rsidRDefault="00E2200B" w:rsidP="001402F9">
            <w:pPr>
              <w:jc w:val="both"/>
              <w:rPr>
                <w:rFonts w:ascii="Times New Roman" w:hAnsi="Times New Roman" w:cs="Times New Roman"/>
              </w:rPr>
            </w:pPr>
            <w:r>
              <w:rPr>
                <w:rFonts w:ascii="Times New Roman" w:hAnsi="Times New Roman" w:cs="Times New Roman"/>
              </w:rPr>
              <w:t>Источник</w:t>
            </w:r>
          </w:p>
        </w:tc>
        <w:tc>
          <w:tcPr>
            <w:tcW w:w="8788" w:type="dxa"/>
            <w:gridSpan w:val="9"/>
            <w:shd w:val="clear" w:color="auto" w:fill="E2EFD9" w:themeFill="accent6" w:themeFillTint="33"/>
          </w:tcPr>
          <w:p w14:paraId="4F2F0544" w14:textId="6A20C32C" w:rsidR="00E2200B" w:rsidRPr="00C25D2E" w:rsidRDefault="00E2200B" w:rsidP="001402F9">
            <w:pPr>
              <w:jc w:val="center"/>
              <w:rPr>
                <w:rFonts w:ascii="Times New Roman" w:hAnsi="Times New Roman" w:cs="Times New Roman"/>
              </w:rPr>
            </w:pPr>
            <w:r>
              <w:rPr>
                <w:rFonts w:ascii="Times New Roman" w:hAnsi="Times New Roman" w:cs="Times New Roman"/>
              </w:rPr>
              <w:t>Оценка расходов, тыс. руб. (изм. от 29 марта 2021 года №284-НПА)</w:t>
            </w:r>
          </w:p>
        </w:tc>
      </w:tr>
      <w:tr w:rsidR="00E2200B" w:rsidRPr="00C25D2E" w14:paraId="0B9AADDC" w14:textId="77777777" w:rsidTr="001402F9">
        <w:tc>
          <w:tcPr>
            <w:tcW w:w="6371" w:type="dxa"/>
            <w:vMerge/>
            <w:shd w:val="clear" w:color="auto" w:fill="E2EFD9" w:themeFill="accent6" w:themeFillTint="33"/>
          </w:tcPr>
          <w:p w14:paraId="7CEB65E7" w14:textId="77777777" w:rsidR="00E2200B" w:rsidRPr="00C25D2E" w:rsidRDefault="00E2200B" w:rsidP="001402F9">
            <w:pPr>
              <w:jc w:val="both"/>
              <w:rPr>
                <w:rFonts w:ascii="Times New Roman" w:hAnsi="Times New Roman" w:cs="Times New Roman"/>
              </w:rPr>
            </w:pPr>
          </w:p>
        </w:tc>
        <w:tc>
          <w:tcPr>
            <w:tcW w:w="1143" w:type="dxa"/>
            <w:vMerge/>
            <w:shd w:val="clear" w:color="auto" w:fill="E2EFD9" w:themeFill="accent6" w:themeFillTint="33"/>
          </w:tcPr>
          <w:p w14:paraId="6DB15B1B" w14:textId="77777777" w:rsidR="00E2200B" w:rsidRPr="00C25D2E" w:rsidRDefault="00E2200B" w:rsidP="001402F9">
            <w:pPr>
              <w:jc w:val="both"/>
              <w:rPr>
                <w:rFonts w:ascii="Times New Roman" w:hAnsi="Times New Roman" w:cs="Times New Roman"/>
              </w:rPr>
            </w:pPr>
          </w:p>
        </w:tc>
        <w:tc>
          <w:tcPr>
            <w:tcW w:w="992" w:type="dxa"/>
            <w:shd w:val="clear" w:color="auto" w:fill="E2EFD9" w:themeFill="accent6" w:themeFillTint="33"/>
          </w:tcPr>
          <w:p w14:paraId="48011551" w14:textId="77777777" w:rsidR="00E2200B" w:rsidRPr="00C25D2E" w:rsidRDefault="00E2200B" w:rsidP="001402F9">
            <w:pPr>
              <w:jc w:val="both"/>
              <w:rPr>
                <w:rFonts w:ascii="Times New Roman" w:hAnsi="Times New Roman" w:cs="Times New Roman"/>
              </w:rPr>
            </w:pPr>
            <w:r>
              <w:rPr>
                <w:rFonts w:ascii="Times New Roman" w:hAnsi="Times New Roman" w:cs="Times New Roman"/>
              </w:rPr>
              <w:t>2020 г.</w:t>
            </w:r>
          </w:p>
        </w:tc>
        <w:tc>
          <w:tcPr>
            <w:tcW w:w="931" w:type="dxa"/>
            <w:shd w:val="clear" w:color="auto" w:fill="E2EFD9" w:themeFill="accent6" w:themeFillTint="33"/>
          </w:tcPr>
          <w:p w14:paraId="6C9B9DAA" w14:textId="77777777" w:rsidR="00E2200B" w:rsidRPr="00C25D2E" w:rsidRDefault="00E2200B" w:rsidP="001402F9">
            <w:pPr>
              <w:jc w:val="both"/>
              <w:rPr>
                <w:rFonts w:ascii="Times New Roman" w:hAnsi="Times New Roman" w:cs="Times New Roman"/>
              </w:rPr>
            </w:pPr>
            <w:r>
              <w:rPr>
                <w:rFonts w:ascii="Times New Roman" w:hAnsi="Times New Roman" w:cs="Times New Roman"/>
              </w:rPr>
              <w:t>2021 г.</w:t>
            </w:r>
          </w:p>
        </w:tc>
        <w:tc>
          <w:tcPr>
            <w:tcW w:w="931" w:type="dxa"/>
            <w:shd w:val="clear" w:color="auto" w:fill="E2EFD9" w:themeFill="accent6" w:themeFillTint="33"/>
          </w:tcPr>
          <w:p w14:paraId="28FC6969" w14:textId="77777777" w:rsidR="00E2200B" w:rsidRPr="00C25D2E" w:rsidRDefault="00E2200B" w:rsidP="001402F9">
            <w:pPr>
              <w:jc w:val="both"/>
              <w:rPr>
                <w:rFonts w:ascii="Times New Roman" w:hAnsi="Times New Roman" w:cs="Times New Roman"/>
              </w:rPr>
            </w:pPr>
            <w:r>
              <w:rPr>
                <w:rFonts w:ascii="Times New Roman" w:hAnsi="Times New Roman" w:cs="Times New Roman"/>
              </w:rPr>
              <w:t>2022 г.</w:t>
            </w:r>
          </w:p>
        </w:tc>
        <w:tc>
          <w:tcPr>
            <w:tcW w:w="926" w:type="dxa"/>
            <w:shd w:val="clear" w:color="auto" w:fill="E2EFD9" w:themeFill="accent6" w:themeFillTint="33"/>
          </w:tcPr>
          <w:p w14:paraId="7664B549" w14:textId="77777777" w:rsidR="00E2200B" w:rsidRPr="00C25D2E" w:rsidRDefault="00E2200B" w:rsidP="001402F9">
            <w:pPr>
              <w:jc w:val="both"/>
              <w:rPr>
                <w:rFonts w:ascii="Times New Roman" w:hAnsi="Times New Roman" w:cs="Times New Roman"/>
              </w:rPr>
            </w:pPr>
            <w:r>
              <w:rPr>
                <w:rFonts w:ascii="Times New Roman" w:hAnsi="Times New Roman" w:cs="Times New Roman"/>
              </w:rPr>
              <w:t>2023 г.</w:t>
            </w:r>
          </w:p>
        </w:tc>
        <w:tc>
          <w:tcPr>
            <w:tcW w:w="931" w:type="dxa"/>
            <w:shd w:val="clear" w:color="auto" w:fill="E2EFD9" w:themeFill="accent6" w:themeFillTint="33"/>
          </w:tcPr>
          <w:p w14:paraId="108BB10D" w14:textId="77777777" w:rsidR="00E2200B" w:rsidRPr="00C25D2E" w:rsidRDefault="00E2200B" w:rsidP="001402F9">
            <w:pPr>
              <w:jc w:val="both"/>
              <w:rPr>
                <w:rFonts w:ascii="Times New Roman" w:hAnsi="Times New Roman" w:cs="Times New Roman"/>
              </w:rPr>
            </w:pPr>
            <w:r w:rsidRPr="00C25D2E">
              <w:rPr>
                <w:rFonts w:ascii="Times New Roman" w:hAnsi="Times New Roman" w:cs="Times New Roman"/>
              </w:rPr>
              <w:t>2024 г.</w:t>
            </w:r>
          </w:p>
        </w:tc>
        <w:tc>
          <w:tcPr>
            <w:tcW w:w="845" w:type="dxa"/>
            <w:shd w:val="clear" w:color="auto" w:fill="E2EFD9" w:themeFill="accent6" w:themeFillTint="33"/>
          </w:tcPr>
          <w:p w14:paraId="5A13F931" w14:textId="77777777" w:rsidR="00E2200B" w:rsidRPr="00C25D2E" w:rsidRDefault="00E2200B" w:rsidP="001402F9">
            <w:pPr>
              <w:jc w:val="both"/>
              <w:rPr>
                <w:rFonts w:ascii="Times New Roman" w:hAnsi="Times New Roman" w:cs="Times New Roman"/>
              </w:rPr>
            </w:pPr>
            <w:r w:rsidRPr="00C25D2E">
              <w:rPr>
                <w:rFonts w:ascii="Times New Roman" w:hAnsi="Times New Roman" w:cs="Times New Roman"/>
              </w:rPr>
              <w:t>2025 г.</w:t>
            </w:r>
          </w:p>
        </w:tc>
        <w:tc>
          <w:tcPr>
            <w:tcW w:w="844" w:type="dxa"/>
            <w:shd w:val="clear" w:color="auto" w:fill="E2EFD9" w:themeFill="accent6" w:themeFillTint="33"/>
          </w:tcPr>
          <w:p w14:paraId="4B4BB2DA" w14:textId="77777777" w:rsidR="00E2200B" w:rsidRPr="00C25D2E" w:rsidRDefault="00E2200B" w:rsidP="001402F9">
            <w:pPr>
              <w:jc w:val="both"/>
              <w:rPr>
                <w:rFonts w:ascii="Times New Roman" w:hAnsi="Times New Roman" w:cs="Times New Roman"/>
              </w:rPr>
            </w:pPr>
            <w:r w:rsidRPr="00C25D2E">
              <w:rPr>
                <w:rFonts w:ascii="Times New Roman" w:hAnsi="Times New Roman" w:cs="Times New Roman"/>
              </w:rPr>
              <w:t>2026 г.</w:t>
            </w:r>
          </w:p>
        </w:tc>
        <w:tc>
          <w:tcPr>
            <w:tcW w:w="856" w:type="dxa"/>
            <w:shd w:val="clear" w:color="auto" w:fill="E2EFD9" w:themeFill="accent6" w:themeFillTint="33"/>
          </w:tcPr>
          <w:p w14:paraId="32193E2C" w14:textId="77777777" w:rsidR="00E2200B" w:rsidRPr="00C25D2E" w:rsidRDefault="00E2200B" w:rsidP="001402F9">
            <w:pPr>
              <w:jc w:val="both"/>
              <w:rPr>
                <w:rFonts w:ascii="Times New Roman" w:hAnsi="Times New Roman" w:cs="Times New Roman"/>
              </w:rPr>
            </w:pPr>
            <w:r w:rsidRPr="00C25D2E">
              <w:rPr>
                <w:rFonts w:ascii="Times New Roman" w:hAnsi="Times New Roman" w:cs="Times New Roman"/>
              </w:rPr>
              <w:t>2027 г.</w:t>
            </w:r>
          </w:p>
        </w:tc>
        <w:tc>
          <w:tcPr>
            <w:tcW w:w="1532" w:type="dxa"/>
            <w:shd w:val="clear" w:color="auto" w:fill="E2EFD9" w:themeFill="accent6" w:themeFillTint="33"/>
          </w:tcPr>
          <w:p w14:paraId="0D72E3D2" w14:textId="77777777" w:rsidR="00E2200B" w:rsidRPr="00C25D2E" w:rsidRDefault="00E2200B" w:rsidP="001402F9">
            <w:pPr>
              <w:jc w:val="center"/>
              <w:rPr>
                <w:rFonts w:ascii="Times New Roman" w:hAnsi="Times New Roman" w:cs="Times New Roman"/>
              </w:rPr>
            </w:pPr>
            <w:r w:rsidRPr="00C25D2E">
              <w:rPr>
                <w:rFonts w:ascii="Times New Roman" w:hAnsi="Times New Roman" w:cs="Times New Roman"/>
              </w:rPr>
              <w:t>Итого</w:t>
            </w:r>
          </w:p>
        </w:tc>
      </w:tr>
      <w:tr w:rsidR="00E2200B" w:rsidRPr="00012ABC" w14:paraId="3BE47C62" w14:textId="77777777" w:rsidTr="001402F9">
        <w:tc>
          <w:tcPr>
            <w:tcW w:w="6371" w:type="dxa"/>
            <w:vMerge w:val="restart"/>
          </w:tcPr>
          <w:p w14:paraId="480C77BC" w14:textId="73802459" w:rsidR="00E2200B" w:rsidRPr="00C25D2E" w:rsidRDefault="00824B33" w:rsidP="001402F9">
            <w:pPr>
              <w:jc w:val="center"/>
              <w:rPr>
                <w:rFonts w:ascii="Times New Roman" w:hAnsi="Times New Roman" w:cs="Times New Roman"/>
              </w:rPr>
            </w:pPr>
            <w:r>
              <w:rPr>
                <w:rFonts w:ascii="Times New Roman" w:hAnsi="Times New Roman" w:cs="Times New Roman"/>
              </w:rPr>
              <w:t>МП «Комплексные меры по профилактике терроризма и экстремизма на территории Чугуевского муниципального округа» на 2020-2024 годы</w:t>
            </w:r>
          </w:p>
        </w:tc>
        <w:tc>
          <w:tcPr>
            <w:tcW w:w="1143" w:type="dxa"/>
          </w:tcPr>
          <w:p w14:paraId="215A4496" w14:textId="77777777" w:rsidR="00E2200B" w:rsidRPr="00A2377C" w:rsidRDefault="00E2200B" w:rsidP="001402F9">
            <w:pPr>
              <w:jc w:val="both"/>
              <w:rPr>
                <w:rFonts w:ascii="Times New Roman" w:hAnsi="Times New Roman" w:cs="Times New Roman"/>
                <w:b/>
                <w:bCs/>
              </w:rPr>
            </w:pPr>
            <w:r w:rsidRPr="00A2377C">
              <w:rPr>
                <w:rFonts w:ascii="Times New Roman" w:hAnsi="Times New Roman" w:cs="Times New Roman"/>
                <w:b/>
                <w:bCs/>
              </w:rPr>
              <w:t>Всего</w:t>
            </w:r>
          </w:p>
        </w:tc>
        <w:tc>
          <w:tcPr>
            <w:tcW w:w="992" w:type="dxa"/>
            <w:shd w:val="clear" w:color="auto" w:fill="FFF2CC" w:themeFill="accent4" w:themeFillTint="33"/>
          </w:tcPr>
          <w:p w14:paraId="1F05E771" w14:textId="0513DFCE" w:rsidR="00E2200B" w:rsidRPr="00012ABC" w:rsidRDefault="00824B33" w:rsidP="001402F9">
            <w:pPr>
              <w:jc w:val="right"/>
              <w:rPr>
                <w:rFonts w:ascii="Times New Roman" w:hAnsi="Times New Roman" w:cs="Times New Roman"/>
                <w:b/>
                <w:bCs/>
              </w:rPr>
            </w:pPr>
            <w:r>
              <w:rPr>
                <w:rFonts w:ascii="Times New Roman" w:hAnsi="Times New Roman" w:cs="Times New Roman"/>
                <w:b/>
                <w:bCs/>
              </w:rPr>
              <w:t>30,35</w:t>
            </w:r>
          </w:p>
        </w:tc>
        <w:tc>
          <w:tcPr>
            <w:tcW w:w="931" w:type="dxa"/>
            <w:shd w:val="clear" w:color="auto" w:fill="FFF2CC" w:themeFill="accent4" w:themeFillTint="33"/>
          </w:tcPr>
          <w:p w14:paraId="408C8F53" w14:textId="51D65913" w:rsidR="00E2200B" w:rsidRPr="00012ABC" w:rsidRDefault="00824B33" w:rsidP="001402F9">
            <w:pPr>
              <w:jc w:val="right"/>
              <w:rPr>
                <w:rFonts w:ascii="Times New Roman" w:hAnsi="Times New Roman" w:cs="Times New Roman"/>
                <w:b/>
                <w:bCs/>
              </w:rPr>
            </w:pPr>
            <w:r>
              <w:rPr>
                <w:rFonts w:ascii="Times New Roman" w:hAnsi="Times New Roman" w:cs="Times New Roman"/>
                <w:b/>
                <w:bCs/>
              </w:rPr>
              <w:t>30,35</w:t>
            </w:r>
          </w:p>
        </w:tc>
        <w:tc>
          <w:tcPr>
            <w:tcW w:w="931" w:type="dxa"/>
            <w:shd w:val="clear" w:color="auto" w:fill="FFF2CC" w:themeFill="accent4" w:themeFillTint="33"/>
          </w:tcPr>
          <w:p w14:paraId="6B63429C" w14:textId="0022EDAF" w:rsidR="00E2200B" w:rsidRPr="00012ABC" w:rsidRDefault="00824B33" w:rsidP="001402F9">
            <w:pPr>
              <w:jc w:val="right"/>
              <w:rPr>
                <w:rFonts w:ascii="Times New Roman" w:hAnsi="Times New Roman" w:cs="Times New Roman"/>
                <w:b/>
                <w:bCs/>
              </w:rPr>
            </w:pPr>
            <w:r>
              <w:rPr>
                <w:rFonts w:ascii="Times New Roman" w:hAnsi="Times New Roman" w:cs="Times New Roman"/>
                <w:b/>
                <w:bCs/>
              </w:rPr>
              <w:t>30,35</w:t>
            </w:r>
          </w:p>
        </w:tc>
        <w:tc>
          <w:tcPr>
            <w:tcW w:w="926" w:type="dxa"/>
            <w:shd w:val="clear" w:color="auto" w:fill="FFF2CC" w:themeFill="accent4" w:themeFillTint="33"/>
          </w:tcPr>
          <w:p w14:paraId="59FF443F" w14:textId="2A255300" w:rsidR="00E2200B" w:rsidRPr="00012ABC" w:rsidRDefault="00824B33" w:rsidP="001402F9">
            <w:pPr>
              <w:jc w:val="right"/>
              <w:rPr>
                <w:rFonts w:ascii="Times New Roman" w:hAnsi="Times New Roman" w:cs="Times New Roman"/>
                <w:b/>
                <w:bCs/>
              </w:rPr>
            </w:pPr>
            <w:r>
              <w:rPr>
                <w:rFonts w:ascii="Times New Roman" w:hAnsi="Times New Roman" w:cs="Times New Roman"/>
                <w:b/>
                <w:bCs/>
              </w:rPr>
              <w:t>30,35</w:t>
            </w:r>
          </w:p>
        </w:tc>
        <w:tc>
          <w:tcPr>
            <w:tcW w:w="931" w:type="dxa"/>
            <w:shd w:val="clear" w:color="auto" w:fill="FFF2CC" w:themeFill="accent4" w:themeFillTint="33"/>
          </w:tcPr>
          <w:p w14:paraId="30E9FC2E" w14:textId="4B4F0480" w:rsidR="00E2200B" w:rsidRPr="00012ABC" w:rsidRDefault="00824B33" w:rsidP="001402F9">
            <w:pPr>
              <w:jc w:val="right"/>
              <w:rPr>
                <w:rFonts w:ascii="Times New Roman" w:hAnsi="Times New Roman" w:cs="Times New Roman"/>
                <w:b/>
                <w:bCs/>
              </w:rPr>
            </w:pPr>
            <w:r>
              <w:rPr>
                <w:rFonts w:ascii="Times New Roman" w:hAnsi="Times New Roman" w:cs="Times New Roman"/>
                <w:b/>
                <w:bCs/>
              </w:rPr>
              <w:t>30,35</w:t>
            </w:r>
          </w:p>
        </w:tc>
        <w:tc>
          <w:tcPr>
            <w:tcW w:w="845" w:type="dxa"/>
            <w:shd w:val="clear" w:color="auto" w:fill="FFF2CC" w:themeFill="accent4" w:themeFillTint="33"/>
          </w:tcPr>
          <w:p w14:paraId="1B7C3BA4" w14:textId="77777777" w:rsidR="00E2200B" w:rsidRPr="00012ABC" w:rsidRDefault="00E2200B" w:rsidP="001402F9">
            <w:pPr>
              <w:jc w:val="right"/>
              <w:rPr>
                <w:rFonts w:ascii="Times New Roman" w:hAnsi="Times New Roman" w:cs="Times New Roman"/>
                <w:b/>
                <w:bCs/>
              </w:rPr>
            </w:pPr>
          </w:p>
        </w:tc>
        <w:tc>
          <w:tcPr>
            <w:tcW w:w="844" w:type="dxa"/>
            <w:shd w:val="clear" w:color="auto" w:fill="FFF2CC" w:themeFill="accent4" w:themeFillTint="33"/>
          </w:tcPr>
          <w:p w14:paraId="0808CEA2" w14:textId="77777777" w:rsidR="00E2200B" w:rsidRPr="00012ABC" w:rsidRDefault="00E2200B" w:rsidP="001402F9">
            <w:pPr>
              <w:jc w:val="right"/>
              <w:rPr>
                <w:rFonts w:ascii="Times New Roman" w:hAnsi="Times New Roman" w:cs="Times New Roman"/>
                <w:b/>
                <w:bCs/>
              </w:rPr>
            </w:pPr>
          </w:p>
        </w:tc>
        <w:tc>
          <w:tcPr>
            <w:tcW w:w="856" w:type="dxa"/>
            <w:shd w:val="clear" w:color="auto" w:fill="FFF2CC" w:themeFill="accent4" w:themeFillTint="33"/>
          </w:tcPr>
          <w:p w14:paraId="54EBDE57" w14:textId="77777777" w:rsidR="00E2200B" w:rsidRPr="00012ABC" w:rsidRDefault="00E2200B" w:rsidP="001402F9">
            <w:pPr>
              <w:jc w:val="right"/>
              <w:rPr>
                <w:rFonts w:ascii="Times New Roman" w:hAnsi="Times New Roman" w:cs="Times New Roman"/>
                <w:b/>
                <w:bCs/>
              </w:rPr>
            </w:pPr>
          </w:p>
        </w:tc>
        <w:tc>
          <w:tcPr>
            <w:tcW w:w="1532" w:type="dxa"/>
            <w:shd w:val="clear" w:color="auto" w:fill="FFF2CC" w:themeFill="accent4" w:themeFillTint="33"/>
          </w:tcPr>
          <w:p w14:paraId="77BD8000" w14:textId="47DAF586" w:rsidR="00E2200B" w:rsidRPr="00012ABC" w:rsidRDefault="00824B33" w:rsidP="001402F9">
            <w:pPr>
              <w:jc w:val="right"/>
              <w:rPr>
                <w:rFonts w:ascii="Times New Roman" w:hAnsi="Times New Roman" w:cs="Times New Roman"/>
                <w:b/>
                <w:bCs/>
              </w:rPr>
            </w:pPr>
            <w:r>
              <w:rPr>
                <w:rFonts w:ascii="Times New Roman" w:hAnsi="Times New Roman" w:cs="Times New Roman"/>
                <w:b/>
                <w:bCs/>
              </w:rPr>
              <w:t>151,75</w:t>
            </w:r>
          </w:p>
        </w:tc>
      </w:tr>
      <w:tr w:rsidR="00E2200B" w:rsidRPr="00606234" w14:paraId="4EC83E45" w14:textId="77777777" w:rsidTr="001402F9">
        <w:tc>
          <w:tcPr>
            <w:tcW w:w="6371" w:type="dxa"/>
            <w:vMerge/>
          </w:tcPr>
          <w:p w14:paraId="47848328" w14:textId="77777777" w:rsidR="00E2200B" w:rsidRPr="00C25D2E" w:rsidRDefault="00E2200B" w:rsidP="001402F9">
            <w:pPr>
              <w:jc w:val="both"/>
              <w:rPr>
                <w:rFonts w:ascii="Times New Roman" w:hAnsi="Times New Roman" w:cs="Times New Roman"/>
              </w:rPr>
            </w:pPr>
          </w:p>
        </w:tc>
        <w:tc>
          <w:tcPr>
            <w:tcW w:w="1143" w:type="dxa"/>
          </w:tcPr>
          <w:p w14:paraId="41A88147" w14:textId="77777777" w:rsidR="00E2200B" w:rsidRPr="00A2377C" w:rsidRDefault="00E2200B" w:rsidP="001402F9">
            <w:pPr>
              <w:jc w:val="both"/>
              <w:rPr>
                <w:rFonts w:ascii="Times New Roman" w:hAnsi="Times New Roman" w:cs="Times New Roman"/>
                <w:b/>
                <w:bCs/>
              </w:rPr>
            </w:pPr>
            <w:r w:rsidRPr="00A2377C">
              <w:rPr>
                <w:rFonts w:ascii="Times New Roman" w:hAnsi="Times New Roman" w:cs="Times New Roman"/>
                <w:b/>
                <w:bCs/>
              </w:rPr>
              <w:t>ФБ</w:t>
            </w:r>
          </w:p>
        </w:tc>
        <w:tc>
          <w:tcPr>
            <w:tcW w:w="992" w:type="dxa"/>
          </w:tcPr>
          <w:p w14:paraId="78746246" w14:textId="767D0433" w:rsidR="00E2200B" w:rsidRPr="00C25D2E" w:rsidRDefault="00824B33" w:rsidP="001402F9">
            <w:pPr>
              <w:jc w:val="right"/>
              <w:rPr>
                <w:rFonts w:ascii="Times New Roman" w:hAnsi="Times New Roman" w:cs="Times New Roman"/>
              </w:rPr>
            </w:pPr>
            <w:r>
              <w:rPr>
                <w:rFonts w:ascii="Times New Roman" w:hAnsi="Times New Roman" w:cs="Times New Roman"/>
              </w:rPr>
              <w:t>0,00</w:t>
            </w:r>
          </w:p>
        </w:tc>
        <w:tc>
          <w:tcPr>
            <w:tcW w:w="931" w:type="dxa"/>
          </w:tcPr>
          <w:p w14:paraId="23EAFD56" w14:textId="7B69464F" w:rsidR="00E2200B" w:rsidRPr="00C25D2E" w:rsidRDefault="00824B33" w:rsidP="001402F9">
            <w:pPr>
              <w:jc w:val="right"/>
              <w:rPr>
                <w:rFonts w:ascii="Times New Roman" w:hAnsi="Times New Roman" w:cs="Times New Roman"/>
              </w:rPr>
            </w:pPr>
            <w:r>
              <w:rPr>
                <w:rFonts w:ascii="Times New Roman" w:hAnsi="Times New Roman" w:cs="Times New Roman"/>
              </w:rPr>
              <w:t>0,00</w:t>
            </w:r>
          </w:p>
        </w:tc>
        <w:tc>
          <w:tcPr>
            <w:tcW w:w="931" w:type="dxa"/>
          </w:tcPr>
          <w:p w14:paraId="090580EC" w14:textId="156ED45B" w:rsidR="00E2200B" w:rsidRPr="00C25D2E" w:rsidRDefault="00824B33" w:rsidP="001402F9">
            <w:pPr>
              <w:jc w:val="right"/>
              <w:rPr>
                <w:rFonts w:ascii="Times New Roman" w:hAnsi="Times New Roman" w:cs="Times New Roman"/>
              </w:rPr>
            </w:pPr>
            <w:r>
              <w:rPr>
                <w:rFonts w:ascii="Times New Roman" w:hAnsi="Times New Roman" w:cs="Times New Roman"/>
              </w:rPr>
              <w:t>0,00</w:t>
            </w:r>
          </w:p>
        </w:tc>
        <w:tc>
          <w:tcPr>
            <w:tcW w:w="926" w:type="dxa"/>
          </w:tcPr>
          <w:p w14:paraId="332F8573" w14:textId="13EE7418" w:rsidR="00E2200B" w:rsidRPr="00C25D2E" w:rsidRDefault="00824B33" w:rsidP="001402F9">
            <w:pPr>
              <w:jc w:val="right"/>
              <w:rPr>
                <w:rFonts w:ascii="Times New Roman" w:hAnsi="Times New Roman" w:cs="Times New Roman"/>
              </w:rPr>
            </w:pPr>
            <w:r>
              <w:rPr>
                <w:rFonts w:ascii="Times New Roman" w:hAnsi="Times New Roman" w:cs="Times New Roman"/>
              </w:rPr>
              <w:t>0,00</w:t>
            </w:r>
          </w:p>
        </w:tc>
        <w:tc>
          <w:tcPr>
            <w:tcW w:w="931" w:type="dxa"/>
          </w:tcPr>
          <w:p w14:paraId="411F4A98" w14:textId="19F125F6" w:rsidR="00E2200B" w:rsidRPr="00C25D2E" w:rsidRDefault="00824B33" w:rsidP="001402F9">
            <w:pPr>
              <w:jc w:val="right"/>
              <w:rPr>
                <w:rFonts w:ascii="Times New Roman" w:hAnsi="Times New Roman" w:cs="Times New Roman"/>
              </w:rPr>
            </w:pPr>
            <w:r>
              <w:rPr>
                <w:rFonts w:ascii="Times New Roman" w:hAnsi="Times New Roman" w:cs="Times New Roman"/>
              </w:rPr>
              <w:t>0,00</w:t>
            </w:r>
          </w:p>
        </w:tc>
        <w:tc>
          <w:tcPr>
            <w:tcW w:w="845" w:type="dxa"/>
          </w:tcPr>
          <w:p w14:paraId="687D7D70" w14:textId="77777777" w:rsidR="00E2200B" w:rsidRPr="00C25D2E" w:rsidRDefault="00E2200B" w:rsidP="001402F9">
            <w:pPr>
              <w:jc w:val="right"/>
              <w:rPr>
                <w:rFonts w:ascii="Times New Roman" w:hAnsi="Times New Roman" w:cs="Times New Roman"/>
              </w:rPr>
            </w:pPr>
          </w:p>
        </w:tc>
        <w:tc>
          <w:tcPr>
            <w:tcW w:w="844" w:type="dxa"/>
          </w:tcPr>
          <w:p w14:paraId="314211D2" w14:textId="77777777" w:rsidR="00E2200B" w:rsidRPr="00C25D2E" w:rsidRDefault="00E2200B" w:rsidP="001402F9">
            <w:pPr>
              <w:jc w:val="right"/>
              <w:rPr>
                <w:rFonts w:ascii="Times New Roman" w:hAnsi="Times New Roman" w:cs="Times New Roman"/>
              </w:rPr>
            </w:pPr>
          </w:p>
        </w:tc>
        <w:tc>
          <w:tcPr>
            <w:tcW w:w="856" w:type="dxa"/>
          </w:tcPr>
          <w:p w14:paraId="4EB280DA" w14:textId="77777777" w:rsidR="00E2200B" w:rsidRPr="00C25D2E" w:rsidRDefault="00E2200B" w:rsidP="001402F9">
            <w:pPr>
              <w:jc w:val="right"/>
              <w:rPr>
                <w:rFonts w:ascii="Times New Roman" w:hAnsi="Times New Roman" w:cs="Times New Roman"/>
              </w:rPr>
            </w:pPr>
          </w:p>
        </w:tc>
        <w:tc>
          <w:tcPr>
            <w:tcW w:w="1532" w:type="dxa"/>
          </w:tcPr>
          <w:p w14:paraId="310603B0" w14:textId="3DF4F8BF" w:rsidR="00E2200B" w:rsidRPr="00606234" w:rsidRDefault="00824B33" w:rsidP="001402F9">
            <w:pPr>
              <w:jc w:val="right"/>
              <w:rPr>
                <w:rFonts w:ascii="Times New Roman" w:hAnsi="Times New Roman" w:cs="Times New Roman"/>
                <w:b/>
                <w:bCs/>
              </w:rPr>
            </w:pPr>
            <w:r>
              <w:rPr>
                <w:rFonts w:ascii="Times New Roman" w:hAnsi="Times New Roman" w:cs="Times New Roman"/>
                <w:b/>
                <w:bCs/>
              </w:rPr>
              <w:t>0,00</w:t>
            </w:r>
          </w:p>
        </w:tc>
      </w:tr>
      <w:tr w:rsidR="00824B33" w:rsidRPr="00606234" w14:paraId="2610B683" w14:textId="77777777" w:rsidTr="001402F9">
        <w:tc>
          <w:tcPr>
            <w:tcW w:w="6371" w:type="dxa"/>
            <w:vMerge/>
          </w:tcPr>
          <w:p w14:paraId="7309B3E8" w14:textId="77777777" w:rsidR="00824B33" w:rsidRPr="00C25D2E" w:rsidRDefault="00824B33" w:rsidP="00824B33">
            <w:pPr>
              <w:jc w:val="both"/>
              <w:rPr>
                <w:rFonts w:ascii="Times New Roman" w:hAnsi="Times New Roman" w:cs="Times New Roman"/>
              </w:rPr>
            </w:pPr>
          </w:p>
        </w:tc>
        <w:tc>
          <w:tcPr>
            <w:tcW w:w="1143" w:type="dxa"/>
          </w:tcPr>
          <w:p w14:paraId="5647B920" w14:textId="77777777" w:rsidR="00824B33" w:rsidRPr="00A2377C" w:rsidRDefault="00824B33" w:rsidP="00824B33">
            <w:pPr>
              <w:jc w:val="both"/>
              <w:rPr>
                <w:rFonts w:ascii="Times New Roman" w:hAnsi="Times New Roman" w:cs="Times New Roman"/>
                <w:b/>
                <w:bCs/>
              </w:rPr>
            </w:pPr>
            <w:r w:rsidRPr="00A2377C">
              <w:rPr>
                <w:rFonts w:ascii="Times New Roman" w:hAnsi="Times New Roman" w:cs="Times New Roman"/>
                <w:b/>
                <w:bCs/>
              </w:rPr>
              <w:t>КБ</w:t>
            </w:r>
          </w:p>
        </w:tc>
        <w:tc>
          <w:tcPr>
            <w:tcW w:w="992" w:type="dxa"/>
          </w:tcPr>
          <w:p w14:paraId="1895E58E" w14:textId="2A2443CC" w:rsidR="00824B33" w:rsidRPr="00C25D2E" w:rsidRDefault="00824B33" w:rsidP="00824B33">
            <w:pPr>
              <w:jc w:val="right"/>
              <w:rPr>
                <w:rFonts w:ascii="Times New Roman" w:hAnsi="Times New Roman" w:cs="Times New Roman"/>
              </w:rPr>
            </w:pPr>
            <w:r>
              <w:rPr>
                <w:rFonts w:ascii="Times New Roman" w:hAnsi="Times New Roman" w:cs="Times New Roman"/>
              </w:rPr>
              <w:t>0,00</w:t>
            </w:r>
          </w:p>
        </w:tc>
        <w:tc>
          <w:tcPr>
            <w:tcW w:w="931" w:type="dxa"/>
          </w:tcPr>
          <w:p w14:paraId="499445C3" w14:textId="4C49A593" w:rsidR="00824B33" w:rsidRPr="00C25D2E" w:rsidRDefault="00824B33" w:rsidP="00824B33">
            <w:pPr>
              <w:jc w:val="right"/>
              <w:rPr>
                <w:rFonts w:ascii="Times New Roman" w:hAnsi="Times New Roman" w:cs="Times New Roman"/>
              </w:rPr>
            </w:pPr>
            <w:r>
              <w:rPr>
                <w:rFonts w:ascii="Times New Roman" w:hAnsi="Times New Roman" w:cs="Times New Roman"/>
              </w:rPr>
              <w:t>0,00</w:t>
            </w:r>
          </w:p>
        </w:tc>
        <w:tc>
          <w:tcPr>
            <w:tcW w:w="931" w:type="dxa"/>
          </w:tcPr>
          <w:p w14:paraId="58452720" w14:textId="4061E8A5" w:rsidR="00824B33" w:rsidRPr="00C25D2E" w:rsidRDefault="00824B33" w:rsidP="00824B33">
            <w:pPr>
              <w:jc w:val="right"/>
              <w:rPr>
                <w:rFonts w:ascii="Times New Roman" w:hAnsi="Times New Roman" w:cs="Times New Roman"/>
              </w:rPr>
            </w:pPr>
            <w:r>
              <w:rPr>
                <w:rFonts w:ascii="Times New Roman" w:hAnsi="Times New Roman" w:cs="Times New Roman"/>
              </w:rPr>
              <w:t>0,00</w:t>
            </w:r>
          </w:p>
        </w:tc>
        <w:tc>
          <w:tcPr>
            <w:tcW w:w="926" w:type="dxa"/>
          </w:tcPr>
          <w:p w14:paraId="6FFAD5EE" w14:textId="0726DF88" w:rsidR="00824B33" w:rsidRPr="00C25D2E" w:rsidRDefault="00824B33" w:rsidP="00824B33">
            <w:pPr>
              <w:jc w:val="right"/>
              <w:rPr>
                <w:rFonts w:ascii="Times New Roman" w:hAnsi="Times New Roman" w:cs="Times New Roman"/>
              </w:rPr>
            </w:pPr>
            <w:r>
              <w:rPr>
                <w:rFonts w:ascii="Times New Roman" w:hAnsi="Times New Roman" w:cs="Times New Roman"/>
              </w:rPr>
              <w:t>0,00</w:t>
            </w:r>
          </w:p>
        </w:tc>
        <w:tc>
          <w:tcPr>
            <w:tcW w:w="931" w:type="dxa"/>
          </w:tcPr>
          <w:p w14:paraId="04EE0D77" w14:textId="795A12DC" w:rsidR="00824B33" w:rsidRPr="00C25D2E" w:rsidRDefault="00824B33" w:rsidP="00824B33">
            <w:pPr>
              <w:jc w:val="right"/>
              <w:rPr>
                <w:rFonts w:ascii="Times New Roman" w:hAnsi="Times New Roman" w:cs="Times New Roman"/>
              </w:rPr>
            </w:pPr>
            <w:r>
              <w:rPr>
                <w:rFonts w:ascii="Times New Roman" w:hAnsi="Times New Roman" w:cs="Times New Roman"/>
              </w:rPr>
              <w:t>0,00</w:t>
            </w:r>
          </w:p>
        </w:tc>
        <w:tc>
          <w:tcPr>
            <w:tcW w:w="845" w:type="dxa"/>
          </w:tcPr>
          <w:p w14:paraId="3B874767" w14:textId="77777777" w:rsidR="00824B33" w:rsidRPr="00C25D2E" w:rsidRDefault="00824B33" w:rsidP="00824B33">
            <w:pPr>
              <w:jc w:val="right"/>
              <w:rPr>
                <w:rFonts w:ascii="Times New Roman" w:hAnsi="Times New Roman" w:cs="Times New Roman"/>
              </w:rPr>
            </w:pPr>
          </w:p>
        </w:tc>
        <w:tc>
          <w:tcPr>
            <w:tcW w:w="844" w:type="dxa"/>
          </w:tcPr>
          <w:p w14:paraId="4FCB0499" w14:textId="77777777" w:rsidR="00824B33" w:rsidRPr="00C25D2E" w:rsidRDefault="00824B33" w:rsidP="00824B33">
            <w:pPr>
              <w:jc w:val="right"/>
              <w:rPr>
                <w:rFonts w:ascii="Times New Roman" w:hAnsi="Times New Roman" w:cs="Times New Roman"/>
              </w:rPr>
            </w:pPr>
          </w:p>
        </w:tc>
        <w:tc>
          <w:tcPr>
            <w:tcW w:w="856" w:type="dxa"/>
          </w:tcPr>
          <w:p w14:paraId="3A7C34AE" w14:textId="77777777" w:rsidR="00824B33" w:rsidRPr="00C25D2E" w:rsidRDefault="00824B33" w:rsidP="00824B33">
            <w:pPr>
              <w:jc w:val="right"/>
              <w:rPr>
                <w:rFonts w:ascii="Times New Roman" w:hAnsi="Times New Roman" w:cs="Times New Roman"/>
              </w:rPr>
            </w:pPr>
          </w:p>
        </w:tc>
        <w:tc>
          <w:tcPr>
            <w:tcW w:w="1532" w:type="dxa"/>
          </w:tcPr>
          <w:p w14:paraId="49FDBB8C" w14:textId="0F927371" w:rsidR="00824B33" w:rsidRPr="00606234" w:rsidRDefault="00824B33" w:rsidP="00824B33">
            <w:pPr>
              <w:jc w:val="right"/>
              <w:rPr>
                <w:rFonts w:ascii="Times New Roman" w:hAnsi="Times New Roman" w:cs="Times New Roman"/>
                <w:b/>
                <w:bCs/>
              </w:rPr>
            </w:pPr>
            <w:r>
              <w:rPr>
                <w:rFonts w:ascii="Times New Roman" w:hAnsi="Times New Roman" w:cs="Times New Roman"/>
                <w:b/>
                <w:bCs/>
              </w:rPr>
              <w:t>0,00</w:t>
            </w:r>
          </w:p>
        </w:tc>
      </w:tr>
      <w:tr w:rsidR="00824B33" w:rsidRPr="00606234" w14:paraId="3953000E" w14:textId="77777777" w:rsidTr="001402F9">
        <w:tc>
          <w:tcPr>
            <w:tcW w:w="6371" w:type="dxa"/>
            <w:vMerge/>
          </w:tcPr>
          <w:p w14:paraId="6A369275" w14:textId="77777777" w:rsidR="00824B33" w:rsidRPr="00C25D2E" w:rsidRDefault="00824B33" w:rsidP="00824B33">
            <w:pPr>
              <w:jc w:val="both"/>
              <w:rPr>
                <w:rFonts w:ascii="Times New Roman" w:hAnsi="Times New Roman" w:cs="Times New Roman"/>
              </w:rPr>
            </w:pPr>
          </w:p>
        </w:tc>
        <w:tc>
          <w:tcPr>
            <w:tcW w:w="1143" w:type="dxa"/>
          </w:tcPr>
          <w:p w14:paraId="4A9D8EA9" w14:textId="77777777" w:rsidR="00824B33" w:rsidRPr="00A2377C" w:rsidRDefault="00824B33" w:rsidP="00824B33">
            <w:pPr>
              <w:jc w:val="both"/>
              <w:rPr>
                <w:rFonts w:ascii="Times New Roman" w:hAnsi="Times New Roman" w:cs="Times New Roman"/>
                <w:b/>
                <w:bCs/>
              </w:rPr>
            </w:pPr>
            <w:r w:rsidRPr="00A2377C">
              <w:rPr>
                <w:rFonts w:ascii="Times New Roman" w:hAnsi="Times New Roman" w:cs="Times New Roman"/>
                <w:b/>
                <w:bCs/>
              </w:rPr>
              <w:t>МБ</w:t>
            </w:r>
          </w:p>
        </w:tc>
        <w:tc>
          <w:tcPr>
            <w:tcW w:w="992" w:type="dxa"/>
          </w:tcPr>
          <w:p w14:paraId="1976C269" w14:textId="23909E14" w:rsidR="00824B33" w:rsidRPr="00824B33" w:rsidRDefault="00824B33" w:rsidP="00824B33">
            <w:pPr>
              <w:jc w:val="right"/>
              <w:rPr>
                <w:rFonts w:ascii="Times New Roman" w:hAnsi="Times New Roman" w:cs="Times New Roman"/>
              </w:rPr>
            </w:pPr>
            <w:r w:rsidRPr="00824B33">
              <w:rPr>
                <w:rFonts w:ascii="Times New Roman" w:hAnsi="Times New Roman" w:cs="Times New Roman"/>
              </w:rPr>
              <w:t>30,35</w:t>
            </w:r>
          </w:p>
        </w:tc>
        <w:tc>
          <w:tcPr>
            <w:tcW w:w="931" w:type="dxa"/>
          </w:tcPr>
          <w:p w14:paraId="7C0D07E3" w14:textId="7E0D2E78" w:rsidR="00824B33" w:rsidRPr="00824B33" w:rsidRDefault="00824B33" w:rsidP="00824B33">
            <w:pPr>
              <w:jc w:val="right"/>
              <w:rPr>
                <w:rFonts w:ascii="Times New Roman" w:hAnsi="Times New Roman" w:cs="Times New Roman"/>
              </w:rPr>
            </w:pPr>
            <w:r w:rsidRPr="00824B33">
              <w:rPr>
                <w:rFonts w:ascii="Times New Roman" w:hAnsi="Times New Roman" w:cs="Times New Roman"/>
              </w:rPr>
              <w:t>30,35</w:t>
            </w:r>
          </w:p>
        </w:tc>
        <w:tc>
          <w:tcPr>
            <w:tcW w:w="931" w:type="dxa"/>
          </w:tcPr>
          <w:p w14:paraId="1AF49630" w14:textId="5ABC9D31" w:rsidR="00824B33" w:rsidRPr="00824B33" w:rsidRDefault="00824B33" w:rsidP="00824B33">
            <w:pPr>
              <w:jc w:val="right"/>
              <w:rPr>
                <w:rFonts w:ascii="Times New Roman" w:hAnsi="Times New Roman" w:cs="Times New Roman"/>
              </w:rPr>
            </w:pPr>
            <w:r w:rsidRPr="00824B33">
              <w:rPr>
                <w:rFonts w:ascii="Times New Roman" w:hAnsi="Times New Roman" w:cs="Times New Roman"/>
              </w:rPr>
              <w:t>30,35</w:t>
            </w:r>
          </w:p>
        </w:tc>
        <w:tc>
          <w:tcPr>
            <w:tcW w:w="926" w:type="dxa"/>
          </w:tcPr>
          <w:p w14:paraId="343279B1" w14:textId="10E73459" w:rsidR="00824B33" w:rsidRPr="00824B33" w:rsidRDefault="00824B33" w:rsidP="00824B33">
            <w:pPr>
              <w:jc w:val="right"/>
              <w:rPr>
                <w:rFonts w:ascii="Times New Roman" w:hAnsi="Times New Roman" w:cs="Times New Roman"/>
              </w:rPr>
            </w:pPr>
            <w:r w:rsidRPr="00824B33">
              <w:rPr>
                <w:rFonts w:ascii="Times New Roman" w:hAnsi="Times New Roman" w:cs="Times New Roman"/>
              </w:rPr>
              <w:t>30,35</w:t>
            </w:r>
          </w:p>
        </w:tc>
        <w:tc>
          <w:tcPr>
            <w:tcW w:w="931" w:type="dxa"/>
          </w:tcPr>
          <w:p w14:paraId="0F73555E" w14:textId="10D0021E" w:rsidR="00824B33" w:rsidRPr="00824B33" w:rsidRDefault="00824B33" w:rsidP="00824B33">
            <w:pPr>
              <w:jc w:val="right"/>
              <w:rPr>
                <w:rFonts w:ascii="Times New Roman" w:hAnsi="Times New Roman" w:cs="Times New Roman"/>
              </w:rPr>
            </w:pPr>
            <w:r w:rsidRPr="00824B33">
              <w:rPr>
                <w:rFonts w:ascii="Times New Roman" w:hAnsi="Times New Roman" w:cs="Times New Roman"/>
              </w:rPr>
              <w:t>30,35</w:t>
            </w:r>
          </w:p>
        </w:tc>
        <w:tc>
          <w:tcPr>
            <w:tcW w:w="845" w:type="dxa"/>
          </w:tcPr>
          <w:p w14:paraId="569EB75C" w14:textId="77777777" w:rsidR="00824B33" w:rsidRPr="00824B33" w:rsidRDefault="00824B33" w:rsidP="00824B33">
            <w:pPr>
              <w:jc w:val="right"/>
              <w:rPr>
                <w:rFonts w:ascii="Times New Roman" w:hAnsi="Times New Roman" w:cs="Times New Roman"/>
              </w:rPr>
            </w:pPr>
          </w:p>
        </w:tc>
        <w:tc>
          <w:tcPr>
            <w:tcW w:w="844" w:type="dxa"/>
          </w:tcPr>
          <w:p w14:paraId="21ED37D0" w14:textId="77777777" w:rsidR="00824B33" w:rsidRPr="00824B33" w:rsidRDefault="00824B33" w:rsidP="00824B33">
            <w:pPr>
              <w:jc w:val="right"/>
              <w:rPr>
                <w:rFonts w:ascii="Times New Roman" w:hAnsi="Times New Roman" w:cs="Times New Roman"/>
              </w:rPr>
            </w:pPr>
          </w:p>
        </w:tc>
        <w:tc>
          <w:tcPr>
            <w:tcW w:w="856" w:type="dxa"/>
          </w:tcPr>
          <w:p w14:paraId="2482F5EA" w14:textId="77777777" w:rsidR="00824B33" w:rsidRPr="00C25D2E" w:rsidRDefault="00824B33" w:rsidP="00824B33">
            <w:pPr>
              <w:jc w:val="right"/>
              <w:rPr>
                <w:rFonts w:ascii="Times New Roman" w:hAnsi="Times New Roman" w:cs="Times New Roman"/>
              </w:rPr>
            </w:pPr>
          </w:p>
        </w:tc>
        <w:tc>
          <w:tcPr>
            <w:tcW w:w="1532" w:type="dxa"/>
          </w:tcPr>
          <w:p w14:paraId="4F20D332" w14:textId="16EDECD4" w:rsidR="00824B33" w:rsidRPr="00606234" w:rsidRDefault="00824B33" w:rsidP="00824B33">
            <w:pPr>
              <w:jc w:val="right"/>
              <w:rPr>
                <w:rFonts w:ascii="Times New Roman" w:hAnsi="Times New Roman" w:cs="Times New Roman"/>
                <w:b/>
                <w:bCs/>
              </w:rPr>
            </w:pPr>
            <w:r>
              <w:rPr>
                <w:rFonts w:ascii="Times New Roman" w:hAnsi="Times New Roman" w:cs="Times New Roman"/>
                <w:b/>
                <w:bCs/>
              </w:rPr>
              <w:t>151,75</w:t>
            </w:r>
          </w:p>
        </w:tc>
      </w:tr>
      <w:tr w:rsidR="00824B33" w:rsidRPr="00606234" w14:paraId="4C2C1149" w14:textId="77777777" w:rsidTr="001402F9">
        <w:tc>
          <w:tcPr>
            <w:tcW w:w="6371" w:type="dxa"/>
            <w:vMerge w:val="restart"/>
          </w:tcPr>
          <w:p w14:paraId="4035D93A" w14:textId="67A96813" w:rsidR="00824B33" w:rsidRPr="00C25D2E" w:rsidRDefault="00824B33" w:rsidP="00824B33">
            <w:pPr>
              <w:jc w:val="center"/>
              <w:rPr>
                <w:rFonts w:ascii="Times New Roman" w:hAnsi="Times New Roman" w:cs="Times New Roman"/>
              </w:rPr>
            </w:pPr>
            <w:r>
              <w:rPr>
                <w:rFonts w:ascii="Times New Roman" w:hAnsi="Times New Roman" w:cs="Times New Roman"/>
              </w:rPr>
              <w:t>1.Проведение информационной пропаганды, направленной на профилактику терроризма и экстремизма</w:t>
            </w:r>
          </w:p>
        </w:tc>
        <w:tc>
          <w:tcPr>
            <w:tcW w:w="1143" w:type="dxa"/>
          </w:tcPr>
          <w:p w14:paraId="6CDB4C20" w14:textId="77777777" w:rsidR="00824B33" w:rsidRPr="00824B33" w:rsidRDefault="00824B33" w:rsidP="00824B33">
            <w:pPr>
              <w:jc w:val="both"/>
              <w:rPr>
                <w:rFonts w:ascii="Times New Roman" w:hAnsi="Times New Roman" w:cs="Times New Roman"/>
                <w:b/>
                <w:bCs/>
              </w:rPr>
            </w:pPr>
            <w:r w:rsidRPr="00824B33">
              <w:rPr>
                <w:rFonts w:ascii="Times New Roman" w:hAnsi="Times New Roman" w:cs="Times New Roman"/>
                <w:b/>
                <w:bCs/>
              </w:rPr>
              <w:t>Всего</w:t>
            </w:r>
          </w:p>
        </w:tc>
        <w:tc>
          <w:tcPr>
            <w:tcW w:w="992" w:type="dxa"/>
            <w:shd w:val="clear" w:color="auto" w:fill="FFF2CC" w:themeFill="accent4" w:themeFillTint="33"/>
          </w:tcPr>
          <w:p w14:paraId="34046176" w14:textId="79DF9112" w:rsidR="00824B33" w:rsidRPr="00606234" w:rsidRDefault="00824B33" w:rsidP="00824B33">
            <w:pPr>
              <w:jc w:val="right"/>
              <w:rPr>
                <w:rFonts w:ascii="Times New Roman" w:hAnsi="Times New Roman" w:cs="Times New Roman"/>
                <w:b/>
                <w:bCs/>
              </w:rPr>
            </w:pPr>
            <w:r>
              <w:rPr>
                <w:rFonts w:ascii="Times New Roman" w:hAnsi="Times New Roman" w:cs="Times New Roman"/>
                <w:b/>
                <w:bCs/>
              </w:rPr>
              <w:t>30,35</w:t>
            </w:r>
          </w:p>
        </w:tc>
        <w:tc>
          <w:tcPr>
            <w:tcW w:w="931" w:type="dxa"/>
            <w:shd w:val="clear" w:color="auto" w:fill="FFF2CC" w:themeFill="accent4" w:themeFillTint="33"/>
          </w:tcPr>
          <w:p w14:paraId="271BACD5" w14:textId="10CD6357" w:rsidR="00824B33" w:rsidRPr="00606234" w:rsidRDefault="00824B33" w:rsidP="00824B33">
            <w:pPr>
              <w:jc w:val="right"/>
              <w:rPr>
                <w:rFonts w:ascii="Times New Roman" w:hAnsi="Times New Roman" w:cs="Times New Roman"/>
                <w:b/>
                <w:bCs/>
              </w:rPr>
            </w:pPr>
            <w:r>
              <w:rPr>
                <w:rFonts w:ascii="Times New Roman" w:hAnsi="Times New Roman" w:cs="Times New Roman"/>
                <w:b/>
                <w:bCs/>
              </w:rPr>
              <w:t>30,35</w:t>
            </w:r>
          </w:p>
        </w:tc>
        <w:tc>
          <w:tcPr>
            <w:tcW w:w="931" w:type="dxa"/>
            <w:shd w:val="clear" w:color="auto" w:fill="FFF2CC" w:themeFill="accent4" w:themeFillTint="33"/>
          </w:tcPr>
          <w:p w14:paraId="6BC22D5C" w14:textId="3268C790" w:rsidR="00824B33" w:rsidRPr="00606234" w:rsidRDefault="00824B33" w:rsidP="00824B33">
            <w:pPr>
              <w:jc w:val="right"/>
              <w:rPr>
                <w:rFonts w:ascii="Times New Roman" w:hAnsi="Times New Roman" w:cs="Times New Roman"/>
                <w:b/>
                <w:bCs/>
              </w:rPr>
            </w:pPr>
            <w:r>
              <w:rPr>
                <w:rFonts w:ascii="Times New Roman" w:hAnsi="Times New Roman" w:cs="Times New Roman"/>
                <w:b/>
                <w:bCs/>
              </w:rPr>
              <w:t>30,35</w:t>
            </w:r>
          </w:p>
        </w:tc>
        <w:tc>
          <w:tcPr>
            <w:tcW w:w="926" w:type="dxa"/>
            <w:shd w:val="clear" w:color="auto" w:fill="FFF2CC" w:themeFill="accent4" w:themeFillTint="33"/>
          </w:tcPr>
          <w:p w14:paraId="1353154A" w14:textId="78BCB9AC" w:rsidR="00824B33" w:rsidRPr="00606234" w:rsidRDefault="00824B33" w:rsidP="00824B33">
            <w:pPr>
              <w:jc w:val="right"/>
              <w:rPr>
                <w:rFonts w:ascii="Times New Roman" w:hAnsi="Times New Roman" w:cs="Times New Roman"/>
                <w:b/>
                <w:bCs/>
              </w:rPr>
            </w:pPr>
            <w:r>
              <w:rPr>
                <w:rFonts w:ascii="Times New Roman" w:hAnsi="Times New Roman" w:cs="Times New Roman"/>
                <w:b/>
                <w:bCs/>
              </w:rPr>
              <w:t>30,35</w:t>
            </w:r>
          </w:p>
        </w:tc>
        <w:tc>
          <w:tcPr>
            <w:tcW w:w="931" w:type="dxa"/>
            <w:shd w:val="clear" w:color="auto" w:fill="FFF2CC" w:themeFill="accent4" w:themeFillTint="33"/>
          </w:tcPr>
          <w:p w14:paraId="75647CE4" w14:textId="7B2BFDEE" w:rsidR="00824B33" w:rsidRPr="00606234" w:rsidRDefault="00824B33" w:rsidP="00824B33">
            <w:pPr>
              <w:jc w:val="right"/>
              <w:rPr>
                <w:rFonts w:ascii="Times New Roman" w:hAnsi="Times New Roman" w:cs="Times New Roman"/>
                <w:b/>
                <w:bCs/>
              </w:rPr>
            </w:pPr>
            <w:r>
              <w:rPr>
                <w:rFonts w:ascii="Times New Roman" w:hAnsi="Times New Roman" w:cs="Times New Roman"/>
                <w:b/>
                <w:bCs/>
              </w:rPr>
              <w:t>30,35</w:t>
            </w:r>
          </w:p>
        </w:tc>
        <w:tc>
          <w:tcPr>
            <w:tcW w:w="845" w:type="dxa"/>
            <w:shd w:val="clear" w:color="auto" w:fill="FFF2CC" w:themeFill="accent4" w:themeFillTint="33"/>
          </w:tcPr>
          <w:p w14:paraId="2B181BD5" w14:textId="77777777" w:rsidR="00824B33" w:rsidRPr="00606234" w:rsidRDefault="00824B33" w:rsidP="00824B33">
            <w:pPr>
              <w:jc w:val="right"/>
              <w:rPr>
                <w:rFonts w:ascii="Times New Roman" w:hAnsi="Times New Roman" w:cs="Times New Roman"/>
                <w:b/>
                <w:bCs/>
              </w:rPr>
            </w:pPr>
          </w:p>
        </w:tc>
        <w:tc>
          <w:tcPr>
            <w:tcW w:w="844" w:type="dxa"/>
            <w:shd w:val="clear" w:color="auto" w:fill="FFF2CC" w:themeFill="accent4" w:themeFillTint="33"/>
          </w:tcPr>
          <w:p w14:paraId="56F08E86" w14:textId="77777777" w:rsidR="00824B33" w:rsidRPr="00606234" w:rsidRDefault="00824B33" w:rsidP="00824B33">
            <w:pPr>
              <w:jc w:val="right"/>
              <w:rPr>
                <w:rFonts w:ascii="Times New Roman" w:hAnsi="Times New Roman" w:cs="Times New Roman"/>
                <w:b/>
                <w:bCs/>
              </w:rPr>
            </w:pPr>
          </w:p>
        </w:tc>
        <w:tc>
          <w:tcPr>
            <w:tcW w:w="856" w:type="dxa"/>
            <w:shd w:val="clear" w:color="auto" w:fill="FFF2CC" w:themeFill="accent4" w:themeFillTint="33"/>
          </w:tcPr>
          <w:p w14:paraId="659883D8" w14:textId="77777777" w:rsidR="00824B33" w:rsidRPr="00606234" w:rsidRDefault="00824B33" w:rsidP="00824B33">
            <w:pPr>
              <w:jc w:val="right"/>
              <w:rPr>
                <w:rFonts w:ascii="Times New Roman" w:hAnsi="Times New Roman" w:cs="Times New Roman"/>
                <w:b/>
                <w:bCs/>
              </w:rPr>
            </w:pPr>
          </w:p>
        </w:tc>
        <w:tc>
          <w:tcPr>
            <w:tcW w:w="1532" w:type="dxa"/>
            <w:shd w:val="clear" w:color="auto" w:fill="FFF2CC" w:themeFill="accent4" w:themeFillTint="33"/>
          </w:tcPr>
          <w:p w14:paraId="2706D527" w14:textId="61B99CCE" w:rsidR="00824B33" w:rsidRPr="00606234" w:rsidRDefault="00824B33" w:rsidP="00824B33">
            <w:pPr>
              <w:jc w:val="right"/>
              <w:rPr>
                <w:rFonts w:ascii="Times New Roman" w:hAnsi="Times New Roman" w:cs="Times New Roman"/>
                <w:b/>
                <w:bCs/>
              </w:rPr>
            </w:pPr>
            <w:r>
              <w:rPr>
                <w:rFonts w:ascii="Times New Roman" w:hAnsi="Times New Roman" w:cs="Times New Roman"/>
                <w:b/>
                <w:bCs/>
              </w:rPr>
              <w:t>151,75</w:t>
            </w:r>
          </w:p>
        </w:tc>
      </w:tr>
      <w:tr w:rsidR="00824B33" w:rsidRPr="00606234" w14:paraId="5CBB05FE" w14:textId="77777777" w:rsidTr="001402F9">
        <w:tc>
          <w:tcPr>
            <w:tcW w:w="6371" w:type="dxa"/>
            <w:vMerge/>
          </w:tcPr>
          <w:p w14:paraId="519FE85F" w14:textId="77777777" w:rsidR="00824B33" w:rsidRPr="00C25D2E" w:rsidRDefault="00824B33" w:rsidP="00824B33">
            <w:pPr>
              <w:jc w:val="both"/>
              <w:rPr>
                <w:rFonts w:ascii="Times New Roman" w:hAnsi="Times New Roman" w:cs="Times New Roman"/>
              </w:rPr>
            </w:pPr>
          </w:p>
        </w:tc>
        <w:tc>
          <w:tcPr>
            <w:tcW w:w="1143" w:type="dxa"/>
          </w:tcPr>
          <w:p w14:paraId="7EA26FF5" w14:textId="77777777" w:rsidR="00824B33" w:rsidRPr="00C25D2E" w:rsidRDefault="00824B33" w:rsidP="00824B33">
            <w:pPr>
              <w:jc w:val="both"/>
              <w:rPr>
                <w:rFonts w:ascii="Times New Roman" w:hAnsi="Times New Roman" w:cs="Times New Roman"/>
              </w:rPr>
            </w:pPr>
            <w:r>
              <w:rPr>
                <w:rFonts w:ascii="Times New Roman" w:hAnsi="Times New Roman" w:cs="Times New Roman"/>
              </w:rPr>
              <w:t>ФБ</w:t>
            </w:r>
          </w:p>
        </w:tc>
        <w:tc>
          <w:tcPr>
            <w:tcW w:w="992" w:type="dxa"/>
          </w:tcPr>
          <w:p w14:paraId="38ADF5FA" w14:textId="28C162BB" w:rsidR="00824B33" w:rsidRPr="00C25D2E" w:rsidRDefault="00824B33" w:rsidP="00824B33">
            <w:pPr>
              <w:jc w:val="right"/>
              <w:rPr>
                <w:rFonts w:ascii="Times New Roman" w:hAnsi="Times New Roman" w:cs="Times New Roman"/>
              </w:rPr>
            </w:pPr>
            <w:r>
              <w:rPr>
                <w:rFonts w:ascii="Times New Roman" w:hAnsi="Times New Roman" w:cs="Times New Roman"/>
              </w:rPr>
              <w:t>0,00</w:t>
            </w:r>
          </w:p>
        </w:tc>
        <w:tc>
          <w:tcPr>
            <w:tcW w:w="931" w:type="dxa"/>
          </w:tcPr>
          <w:p w14:paraId="04C247EC" w14:textId="1DF555E2" w:rsidR="00824B33" w:rsidRPr="00C25D2E" w:rsidRDefault="00824B33" w:rsidP="00824B33">
            <w:pPr>
              <w:jc w:val="right"/>
              <w:rPr>
                <w:rFonts w:ascii="Times New Roman" w:hAnsi="Times New Roman" w:cs="Times New Roman"/>
              </w:rPr>
            </w:pPr>
            <w:r>
              <w:rPr>
                <w:rFonts w:ascii="Times New Roman" w:hAnsi="Times New Roman" w:cs="Times New Roman"/>
              </w:rPr>
              <w:t>0,00</w:t>
            </w:r>
          </w:p>
        </w:tc>
        <w:tc>
          <w:tcPr>
            <w:tcW w:w="931" w:type="dxa"/>
          </w:tcPr>
          <w:p w14:paraId="2C4DE2E1" w14:textId="67EC908C" w:rsidR="00824B33" w:rsidRPr="00C25D2E" w:rsidRDefault="00824B33" w:rsidP="00824B33">
            <w:pPr>
              <w:jc w:val="right"/>
              <w:rPr>
                <w:rFonts w:ascii="Times New Roman" w:hAnsi="Times New Roman" w:cs="Times New Roman"/>
              </w:rPr>
            </w:pPr>
            <w:r>
              <w:rPr>
                <w:rFonts w:ascii="Times New Roman" w:hAnsi="Times New Roman" w:cs="Times New Roman"/>
              </w:rPr>
              <w:t>0,00</w:t>
            </w:r>
          </w:p>
        </w:tc>
        <w:tc>
          <w:tcPr>
            <w:tcW w:w="926" w:type="dxa"/>
          </w:tcPr>
          <w:p w14:paraId="4305A9C7" w14:textId="797235B4" w:rsidR="00824B33" w:rsidRPr="00C25D2E" w:rsidRDefault="00824B33" w:rsidP="00824B33">
            <w:pPr>
              <w:jc w:val="right"/>
              <w:rPr>
                <w:rFonts w:ascii="Times New Roman" w:hAnsi="Times New Roman" w:cs="Times New Roman"/>
              </w:rPr>
            </w:pPr>
            <w:r>
              <w:rPr>
                <w:rFonts w:ascii="Times New Roman" w:hAnsi="Times New Roman" w:cs="Times New Roman"/>
              </w:rPr>
              <w:t>0,00</w:t>
            </w:r>
          </w:p>
        </w:tc>
        <w:tc>
          <w:tcPr>
            <w:tcW w:w="931" w:type="dxa"/>
          </w:tcPr>
          <w:p w14:paraId="4B4F218A" w14:textId="2D833B58" w:rsidR="00824B33" w:rsidRPr="00C25D2E" w:rsidRDefault="00824B33" w:rsidP="00824B33">
            <w:pPr>
              <w:jc w:val="right"/>
              <w:rPr>
                <w:rFonts w:ascii="Times New Roman" w:hAnsi="Times New Roman" w:cs="Times New Roman"/>
              </w:rPr>
            </w:pPr>
            <w:r>
              <w:rPr>
                <w:rFonts w:ascii="Times New Roman" w:hAnsi="Times New Roman" w:cs="Times New Roman"/>
              </w:rPr>
              <w:t>0,00</w:t>
            </w:r>
          </w:p>
        </w:tc>
        <w:tc>
          <w:tcPr>
            <w:tcW w:w="845" w:type="dxa"/>
          </w:tcPr>
          <w:p w14:paraId="35C69AB4" w14:textId="77777777" w:rsidR="00824B33" w:rsidRPr="00C25D2E" w:rsidRDefault="00824B33" w:rsidP="00824B33">
            <w:pPr>
              <w:jc w:val="right"/>
              <w:rPr>
                <w:rFonts w:ascii="Times New Roman" w:hAnsi="Times New Roman" w:cs="Times New Roman"/>
              </w:rPr>
            </w:pPr>
          </w:p>
        </w:tc>
        <w:tc>
          <w:tcPr>
            <w:tcW w:w="844" w:type="dxa"/>
          </w:tcPr>
          <w:p w14:paraId="1F29B0A0" w14:textId="77777777" w:rsidR="00824B33" w:rsidRPr="00C25D2E" w:rsidRDefault="00824B33" w:rsidP="00824B33">
            <w:pPr>
              <w:jc w:val="right"/>
              <w:rPr>
                <w:rFonts w:ascii="Times New Roman" w:hAnsi="Times New Roman" w:cs="Times New Roman"/>
              </w:rPr>
            </w:pPr>
          </w:p>
        </w:tc>
        <w:tc>
          <w:tcPr>
            <w:tcW w:w="856" w:type="dxa"/>
          </w:tcPr>
          <w:p w14:paraId="1D69BDAC" w14:textId="77777777" w:rsidR="00824B33" w:rsidRPr="00C25D2E" w:rsidRDefault="00824B33" w:rsidP="00824B33">
            <w:pPr>
              <w:jc w:val="right"/>
              <w:rPr>
                <w:rFonts w:ascii="Times New Roman" w:hAnsi="Times New Roman" w:cs="Times New Roman"/>
              </w:rPr>
            </w:pPr>
          </w:p>
        </w:tc>
        <w:tc>
          <w:tcPr>
            <w:tcW w:w="1532" w:type="dxa"/>
          </w:tcPr>
          <w:p w14:paraId="7C9E3743" w14:textId="1E8869AD" w:rsidR="00824B33" w:rsidRPr="00606234" w:rsidRDefault="00824B33" w:rsidP="00824B33">
            <w:pPr>
              <w:jc w:val="right"/>
              <w:rPr>
                <w:rFonts w:ascii="Times New Roman" w:hAnsi="Times New Roman" w:cs="Times New Roman"/>
                <w:b/>
                <w:bCs/>
              </w:rPr>
            </w:pPr>
            <w:r>
              <w:rPr>
                <w:rFonts w:ascii="Times New Roman" w:hAnsi="Times New Roman" w:cs="Times New Roman"/>
                <w:b/>
                <w:bCs/>
              </w:rPr>
              <w:t>0,00</w:t>
            </w:r>
          </w:p>
        </w:tc>
      </w:tr>
      <w:tr w:rsidR="00824B33" w:rsidRPr="00606234" w14:paraId="5ABA2B71" w14:textId="77777777" w:rsidTr="001402F9">
        <w:tc>
          <w:tcPr>
            <w:tcW w:w="6371" w:type="dxa"/>
            <w:vMerge/>
          </w:tcPr>
          <w:p w14:paraId="0DE1B678" w14:textId="77777777" w:rsidR="00824B33" w:rsidRPr="00C25D2E" w:rsidRDefault="00824B33" w:rsidP="00824B33">
            <w:pPr>
              <w:jc w:val="both"/>
              <w:rPr>
                <w:rFonts w:ascii="Times New Roman" w:hAnsi="Times New Roman" w:cs="Times New Roman"/>
              </w:rPr>
            </w:pPr>
          </w:p>
        </w:tc>
        <w:tc>
          <w:tcPr>
            <w:tcW w:w="1143" w:type="dxa"/>
          </w:tcPr>
          <w:p w14:paraId="2721E13A" w14:textId="77777777" w:rsidR="00824B33" w:rsidRPr="00C25D2E" w:rsidRDefault="00824B33" w:rsidP="00824B33">
            <w:pPr>
              <w:jc w:val="both"/>
              <w:rPr>
                <w:rFonts w:ascii="Times New Roman" w:hAnsi="Times New Roman" w:cs="Times New Roman"/>
              </w:rPr>
            </w:pPr>
            <w:r>
              <w:rPr>
                <w:rFonts w:ascii="Times New Roman" w:hAnsi="Times New Roman" w:cs="Times New Roman"/>
              </w:rPr>
              <w:t>КБ</w:t>
            </w:r>
          </w:p>
        </w:tc>
        <w:tc>
          <w:tcPr>
            <w:tcW w:w="992" w:type="dxa"/>
          </w:tcPr>
          <w:p w14:paraId="59CA3A6C" w14:textId="724AC8FE" w:rsidR="00824B33" w:rsidRPr="00C25D2E" w:rsidRDefault="00824B33" w:rsidP="00824B33">
            <w:pPr>
              <w:jc w:val="right"/>
              <w:rPr>
                <w:rFonts w:ascii="Times New Roman" w:hAnsi="Times New Roman" w:cs="Times New Roman"/>
              </w:rPr>
            </w:pPr>
            <w:r>
              <w:rPr>
                <w:rFonts w:ascii="Times New Roman" w:hAnsi="Times New Roman" w:cs="Times New Roman"/>
              </w:rPr>
              <w:t>0,00</w:t>
            </w:r>
          </w:p>
        </w:tc>
        <w:tc>
          <w:tcPr>
            <w:tcW w:w="931" w:type="dxa"/>
          </w:tcPr>
          <w:p w14:paraId="3E301E98" w14:textId="3A0DAC7D" w:rsidR="00824B33" w:rsidRPr="00C25D2E" w:rsidRDefault="00824B33" w:rsidP="00824B33">
            <w:pPr>
              <w:jc w:val="right"/>
              <w:rPr>
                <w:rFonts w:ascii="Times New Roman" w:hAnsi="Times New Roman" w:cs="Times New Roman"/>
              </w:rPr>
            </w:pPr>
            <w:r>
              <w:rPr>
                <w:rFonts w:ascii="Times New Roman" w:hAnsi="Times New Roman" w:cs="Times New Roman"/>
              </w:rPr>
              <w:t>0,00</w:t>
            </w:r>
          </w:p>
        </w:tc>
        <w:tc>
          <w:tcPr>
            <w:tcW w:w="931" w:type="dxa"/>
          </w:tcPr>
          <w:p w14:paraId="5712937F" w14:textId="399F06C3" w:rsidR="00824B33" w:rsidRPr="00C25D2E" w:rsidRDefault="00824B33" w:rsidP="00824B33">
            <w:pPr>
              <w:jc w:val="right"/>
              <w:rPr>
                <w:rFonts w:ascii="Times New Roman" w:hAnsi="Times New Roman" w:cs="Times New Roman"/>
              </w:rPr>
            </w:pPr>
            <w:r>
              <w:rPr>
                <w:rFonts w:ascii="Times New Roman" w:hAnsi="Times New Roman" w:cs="Times New Roman"/>
              </w:rPr>
              <w:t>0,00</w:t>
            </w:r>
          </w:p>
        </w:tc>
        <w:tc>
          <w:tcPr>
            <w:tcW w:w="926" w:type="dxa"/>
          </w:tcPr>
          <w:p w14:paraId="7EB146A6" w14:textId="24D32808" w:rsidR="00824B33" w:rsidRPr="00C25D2E" w:rsidRDefault="00824B33" w:rsidP="00824B33">
            <w:pPr>
              <w:jc w:val="right"/>
              <w:rPr>
                <w:rFonts w:ascii="Times New Roman" w:hAnsi="Times New Roman" w:cs="Times New Roman"/>
              </w:rPr>
            </w:pPr>
            <w:r>
              <w:rPr>
                <w:rFonts w:ascii="Times New Roman" w:hAnsi="Times New Roman" w:cs="Times New Roman"/>
              </w:rPr>
              <w:t>0,00</w:t>
            </w:r>
          </w:p>
        </w:tc>
        <w:tc>
          <w:tcPr>
            <w:tcW w:w="931" w:type="dxa"/>
          </w:tcPr>
          <w:p w14:paraId="71F05480" w14:textId="53B36F6E" w:rsidR="00824B33" w:rsidRPr="00C25D2E" w:rsidRDefault="00824B33" w:rsidP="00824B33">
            <w:pPr>
              <w:jc w:val="right"/>
              <w:rPr>
                <w:rFonts w:ascii="Times New Roman" w:hAnsi="Times New Roman" w:cs="Times New Roman"/>
              </w:rPr>
            </w:pPr>
            <w:r>
              <w:rPr>
                <w:rFonts w:ascii="Times New Roman" w:hAnsi="Times New Roman" w:cs="Times New Roman"/>
              </w:rPr>
              <w:t>0,00</w:t>
            </w:r>
          </w:p>
        </w:tc>
        <w:tc>
          <w:tcPr>
            <w:tcW w:w="845" w:type="dxa"/>
          </w:tcPr>
          <w:p w14:paraId="2BE698A1" w14:textId="77777777" w:rsidR="00824B33" w:rsidRPr="00C25D2E" w:rsidRDefault="00824B33" w:rsidP="00824B33">
            <w:pPr>
              <w:jc w:val="right"/>
              <w:rPr>
                <w:rFonts w:ascii="Times New Roman" w:hAnsi="Times New Roman" w:cs="Times New Roman"/>
              </w:rPr>
            </w:pPr>
          </w:p>
        </w:tc>
        <w:tc>
          <w:tcPr>
            <w:tcW w:w="844" w:type="dxa"/>
          </w:tcPr>
          <w:p w14:paraId="487A2225" w14:textId="77777777" w:rsidR="00824B33" w:rsidRPr="00C25D2E" w:rsidRDefault="00824B33" w:rsidP="00824B33">
            <w:pPr>
              <w:jc w:val="right"/>
              <w:rPr>
                <w:rFonts w:ascii="Times New Roman" w:hAnsi="Times New Roman" w:cs="Times New Roman"/>
              </w:rPr>
            </w:pPr>
          </w:p>
        </w:tc>
        <w:tc>
          <w:tcPr>
            <w:tcW w:w="856" w:type="dxa"/>
          </w:tcPr>
          <w:p w14:paraId="107CAE20" w14:textId="77777777" w:rsidR="00824B33" w:rsidRPr="00C25D2E" w:rsidRDefault="00824B33" w:rsidP="00824B33">
            <w:pPr>
              <w:jc w:val="right"/>
              <w:rPr>
                <w:rFonts w:ascii="Times New Roman" w:hAnsi="Times New Roman" w:cs="Times New Roman"/>
              </w:rPr>
            </w:pPr>
          </w:p>
        </w:tc>
        <w:tc>
          <w:tcPr>
            <w:tcW w:w="1532" w:type="dxa"/>
          </w:tcPr>
          <w:p w14:paraId="1A30BC72" w14:textId="25C6B577" w:rsidR="00824B33" w:rsidRPr="00606234" w:rsidRDefault="00824B33" w:rsidP="00824B33">
            <w:pPr>
              <w:jc w:val="right"/>
              <w:rPr>
                <w:rFonts w:ascii="Times New Roman" w:hAnsi="Times New Roman" w:cs="Times New Roman"/>
                <w:b/>
                <w:bCs/>
              </w:rPr>
            </w:pPr>
            <w:r>
              <w:rPr>
                <w:rFonts w:ascii="Times New Roman" w:hAnsi="Times New Roman" w:cs="Times New Roman"/>
                <w:b/>
                <w:bCs/>
              </w:rPr>
              <w:t>0,00</w:t>
            </w:r>
          </w:p>
        </w:tc>
      </w:tr>
      <w:tr w:rsidR="00824B33" w:rsidRPr="00606234" w14:paraId="05B2F9EC" w14:textId="77777777" w:rsidTr="001402F9">
        <w:tc>
          <w:tcPr>
            <w:tcW w:w="6371" w:type="dxa"/>
            <w:vMerge/>
          </w:tcPr>
          <w:p w14:paraId="33217993" w14:textId="77777777" w:rsidR="00824B33" w:rsidRPr="00C25D2E" w:rsidRDefault="00824B33" w:rsidP="00824B33">
            <w:pPr>
              <w:jc w:val="both"/>
              <w:rPr>
                <w:rFonts w:ascii="Times New Roman" w:hAnsi="Times New Roman" w:cs="Times New Roman"/>
              </w:rPr>
            </w:pPr>
          </w:p>
        </w:tc>
        <w:tc>
          <w:tcPr>
            <w:tcW w:w="1143" w:type="dxa"/>
          </w:tcPr>
          <w:p w14:paraId="2641C8FB" w14:textId="77777777" w:rsidR="00824B33" w:rsidRPr="00C25D2E" w:rsidRDefault="00824B33" w:rsidP="00824B33">
            <w:pPr>
              <w:jc w:val="both"/>
              <w:rPr>
                <w:rFonts w:ascii="Times New Roman" w:hAnsi="Times New Roman" w:cs="Times New Roman"/>
              </w:rPr>
            </w:pPr>
            <w:r>
              <w:rPr>
                <w:rFonts w:ascii="Times New Roman" w:hAnsi="Times New Roman" w:cs="Times New Roman"/>
              </w:rPr>
              <w:t>МБ</w:t>
            </w:r>
          </w:p>
        </w:tc>
        <w:tc>
          <w:tcPr>
            <w:tcW w:w="992" w:type="dxa"/>
          </w:tcPr>
          <w:p w14:paraId="44C81116" w14:textId="532C5C4A" w:rsidR="00824B33" w:rsidRPr="00F1606C" w:rsidRDefault="00824B33" w:rsidP="00824B33">
            <w:pPr>
              <w:jc w:val="right"/>
              <w:rPr>
                <w:rFonts w:ascii="Times New Roman" w:hAnsi="Times New Roman" w:cs="Times New Roman"/>
              </w:rPr>
            </w:pPr>
            <w:r w:rsidRPr="00824B33">
              <w:rPr>
                <w:rFonts w:ascii="Times New Roman" w:hAnsi="Times New Roman" w:cs="Times New Roman"/>
              </w:rPr>
              <w:t>30,35</w:t>
            </w:r>
          </w:p>
        </w:tc>
        <w:tc>
          <w:tcPr>
            <w:tcW w:w="931" w:type="dxa"/>
          </w:tcPr>
          <w:p w14:paraId="4A4452E8" w14:textId="67DD565A" w:rsidR="00824B33" w:rsidRPr="00F1606C" w:rsidRDefault="00824B33" w:rsidP="00824B33">
            <w:pPr>
              <w:jc w:val="right"/>
              <w:rPr>
                <w:rFonts w:ascii="Times New Roman" w:hAnsi="Times New Roman" w:cs="Times New Roman"/>
              </w:rPr>
            </w:pPr>
            <w:r w:rsidRPr="00824B33">
              <w:rPr>
                <w:rFonts w:ascii="Times New Roman" w:hAnsi="Times New Roman" w:cs="Times New Roman"/>
              </w:rPr>
              <w:t>30,35</w:t>
            </w:r>
          </w:p>
        </w:tc>
        <w:tc>
          <w:tcPr>
            <w:tcW w:w="931" w:type="dxa"/>
          </w:tcPr>
          <w:p w14:paraId="3A2D66EC" w14:textId="3146A1DF" w:rsidR="00824B33" w:rsidRPr="00F1606C" w:rsidRDefault="00824B33" w:rsidP="00824B33">
            <w:pPr>
              <w:jc w:val="right"/>
              <w:rPr>
                <w:rFonts w:ascii="Times New Roman" w:hAnsi="Times New Roman" w:cs="Times New Roman"/>
              </w:rPr>
            </w:pPr>
            <w:r w:rsidRPr="00824B33">
              <w:rPr>
                <w:rFonts w:ascii="Times New Roman" w:hAnsi="Times New Roman" w:cs="Times New Roman"/>
              </w:rPr>
              <w:t>30,35</w:t>
            </w:r>
          </w:p>
        </w:tc>
        <w:tc>
          <w:tcPr>
            <w:tcW w:w="926" w:type="dxa"/>
          </w:tcPr>
          <w:p w14:paraId="7AD24100" w14:textId="7DBCC66B" w:rsidR="00824B33" w:rsidRPr="00F1606C" w:rsidRDefault="00824B33" w:rsidP="00824B33">
            <w:pPr>
              <w:jc w:val="right"/>
              <w:rPr>
                <w:rFonts w:ascii="Times New Roman" w:hAnsi="Times New Roman" w:cs="Times New Roman"/>
              </w:rPr>
            </w:pPr>
            <w:r w:rsidRPr="00824B33">
              <w:rPr>
                <w:rFonts w:ascii="Times New Roman" w:hAnsi="Times New Roman" w:cs="Times New Roman"/>
              </w:rPr>
              <w:t>30,35</w:t>
            </w:r>
          </w:p>
        </w:tc>
        <w:tc>
          <w:tcPr>
            <w:tcW w:w="931" w:type="dxa"/>
          </w:tcPr>
          <w:p w14:paraId="6F1491F6" w14:textId="4E14F1FA" w:rsidR="00824B33" w:rsidRPr="00F1606C" w:rsidRDefault="00824B33" w:rsidP="00824B33">
            <w:pPr>
              <w:jc w:val="right"/>
              <w:rPr>
                <w:rFonts w:ascii="Times New Roman" w:hAnsi="Times New Roman" w:cs="Times New Roman"/>
              </w:rPr>
            </w:pPr>
            <w:r w:rsidRPr="00824B33">
              <w:rPr>
                <w:rFonts w:ascii="Times New Roman" w:hAnsi="Times New Roman" w:cs="Times New Roman"/>
              </w:rPr>
              <w:t>30,35</w:t>
            </w:r>
          </w:p>
        </w:tc>
        <w:tc>
          <w:tcPr>
            <w:tcW w:w="845" w:type="dxa"/>
          </w:tcPr>
          <w:p w14:paraId="0330790A" w14:textId="77777777" w:rsidR="00824B33" w:rsidRPr="00F1606C" w:rsidRDefault="00824B33" w:rsidP="00824B33">
            <w:pPr>
              <w:jc w:val="right"/>
              <w:rPr>
                <w:rFonts w:ascii="Times New Roman" w:hAnsi="Times New Roman" w:cs="Times New Roman"/>
              </w:rPr>
            </w:pPr>
          </w:p>
        </w:tc>
        <w:tc>
          <w:tcPr>
            <w:tcW w:w="844" w:type="dxa"/>
          </w:tcPr>
          <w:p w14:paraId="75A0330C" w14:textId="77777777" w:rsidR="00824B33" w:rsidRPr="00F1606C" w:rsidRDefault="00824B33" w:rsidP="00824B33">
            <w:pPr>
              <w:jc w:val="right"/>
              <w:rPr>
                <w:rFonts w:ascii="Times New Roman" w:hAnsi="Times New Roman" w:cs="Times New Roman"/>
              </w:rPr>
            </w:pPr>
          </w:p>
        </w:tc>
        <w:tc>
          <w:tcPr>
            <w:tcW w:w="856" w:type="dxa"/>
          </w:tcPr>
          <w:p w14:paraId="1DD338F8" w14:textId="77777777" w:rsidR="00824B33" w:rsidRPr="00F1606C" w:rsidRDefault="00824B33" w:rsidP="00824B33">
            <w:pPr>
              <w:jc w:val="right"/>
              <w:rPr>
                <w:rFonts w:ascii="Times New Roman" w:hAnsi="Times New Roman" w:cs="Times New Roman"/>
              </w:rPr>
            </w:pPr>
          </w:p>
        </w:tc>
        <w:tc>
          <w:tcPr>
            <w:tcW w:w="1532" w:type="dxa"/>
          </w:tcPr>
          <w:p w14:paraId="4B3D31F9" w14:textId="1493EE72" w:rsidR="00824B33" w:rsidRPr="00F1606C" w:rsidRDefault="00824B33" w:rsidP="00824B33">
            <w:pPr>
              <w:jc w:val="right"/>
              <w:rPr>
                <w:rFonts w:ascii="Times New Roman" w:hAnsi="Times New Roman" w:cs="Times New Roman"/>
              </w:rPr>
            </w:pPr>
            <w:r>
              <w:rPr>
                <w:rFonts w:ascii="Times New Roman" w:hAnsi="Times New Roman" w:cs="Times New Roman"/>
                <w:b/>
                <w:bCs/>
              </w:rPr>
              <w:t>151,75</w:t>
            </w:r>
          </w:p>
        </w:tc>
      </w:tr>
      <w:tr w:rsidR="00824B33" w:rsidRPr="000770D3" w14:paraId="1CBF9AA9" w14:textId="77777777" w:rsidTr="001402F9">
        <w:tc>
          <w:tcPr>
            <w:tcW w:w="6371" w:type="dxa"/>
            <w:vMerge w:val="restart"/>
          </w:tcPr>
          <w:p w14:paraId="3E2A8BC1" w14:textId="49D549C3" w:rsidR="00824B33" w:rsidRPr="000770D3" w:rsidRDefault="00824B33" w:rsidP="00CF52B1">
            <w:pPr>
              <w:pStyle w:val="a8"/>
              <w:numPr>
                <w:ilvl w:val="1"/>
                <w:numId w:val="7"/>
              </w:numPr>
              <w:ind w:left="0" w:firstLine="0"/>
              <w:jc w:val="center"/>
              <w:rPr>
                <w:rFonts w:ascii="Times New Roman" w:hAnsi="Times New Roman" w:cs="Times New Roman"/>
              </w:rPr>
            </w:pPr>
            <w:r>
              <w:rPr>
                <w:rFonts w:ascii="Times New Roman" w:hAnsi="Times New Roman" w:cs="Times New Roman"/>
              </w:rPr>
              <w:t>Изготовление печатных памяток по тематике противодействия экстремизму и терроризму</w:t>
            </w:r>
          </w:p>
        </w:tc>
        <w:tc>
          <w:tcPr>
            <w:tcW w:w="1143" w:type="dxa"/>
          </w:tcPr>
          <w:p w14:paraId="01404DB9" w14:textId="77777777" w:rsidR="00824B33" w:rsidRPr="000770D3" w:rsidRDefault="00824B33" w:rsidP="00824B33">
            <w:pPr>
              <w:jc w:val="both"/>
              <w:rPr>
                <w:rFonts w:ascii="Times New Roman" w:hAnsi="Times New Roman" w:cs="Times New Roman"/>
                <w:b/>
                <w:bCs/>
              </w:rPr>
            </w:pPr>
            <w:r w:rsidRPr="000770D3">
              <w:rPr>
                <w:rFonts w:ascii="Times New Roman" w:hAnsi="Times New Roman" w:cs="Times New Roman"/>
                <w:b/>
                <w:bCs/>
              </w:rPr>
              <w:t>Всего</w:t>
            </w:r>
          </w:p>
        </w:tc>
        <w:tc>
          <w:tcPr>
            <w:tcW w:w="992" w:type="dxa"/>
            <w:shd w:val="clear" w:color="auto" w:fill="FFF2CC" w:themeFill="accent4" w:themeFillTint="33"/>
          </w:tcPr>
          <w:p w14:paraId="1AF2672F" w14:textId="6BA02012" w:rsidR="00824B33" w:rsidRPr="00D20974" w:rsidRDefault="00824B33" w:rsidP="00824B33">
            <w:pPr>
              <w:jc w:val="right"/>
              <w:rPr>
                <w:rFonts w:ascii="Times New Roman" w:hAnsi="Times New Roman" w:cs="Times New Roman"/>
                <w:b/>
                <w:bCs/>
              </w:rPr>
            </w:pPr>
            <w:r>
              <w:rPr>
                <w:rFonts w:ascii="Times New Roman" w:hAnsi="Times New Roman" w:cs="Times New Roman"/>
                <w:b/>
                <w:bCs/>
              </w:rPr>
              <w:t>0,35</w:t>
            </w:r>
          </w:p>
        </w:tc>
        <w:tc>
          <w:tcPr>
            <w:tcW w:w="931" w:type="dxa"/>
            <w:shd w:val="clear" w:color="auto" w:fill="FFF2CC" w:themeFill="accent4" w:themeFillTint="33"/>
          </w:tcPr>
          <w:p w14:paraId="606D39A9" w14:textId="518DAD25" w:rsidR="00824B33" w:rsidRPr="00D20974" w:rsidRDefault="00824B33" w:rsidP="00824B33">
            <w:pPr>
              <w:jc w:val="right"/>
              <w:rPr>
                <w:rFonts w:ascii="Times New Roman" w:hAnsi="Times New Roman" w:cs="Times New Roman"/>
                <w:b/>
                <w:bCs/>
              </w:rPr>
            </w:pPr>
            <w:r>
              <w:rPr>
                <w:rFonts w:ascii="Times New Roman" w:hAnsi="Times New Roman" w:cs="Times New Roman"/>
                <w:b/>
                <w:bCs/>
              </w:rPr>
              <w:t>0,35</w:t>
            </w:r>
          </w:p>
        </w:tc>
        <w:tc>
          <w:tcPr>
            <w:tcW w:w="931" w:type="dxa"/>
            <w:shd w:val="clear" w:color="auto" w:fill="FFF2CC" w:themeFill="accent4" w:themeFillTint="33"/>
          </w:tcPr>
          <w:p w14:paraId="5949E797" w14:textId="76868DBB" w:rsidR="00824B33" w:rsidRPr="00D20974" w:rsidRDefault="00824B33" w:rsidP="00824B33">
            <w:pPr>
              <w:jc w:val="right"/>
              <w:rPr>
                <w:rFonts w:ascii="Times New Roman" w:hAnsi="Times New Roman" w:cs="Times New Roman"/>
                <w:b/>
                <w:bCs/>
              </w:rPr>
            </w:pPr>
            <w:r>
              <w:rPr>
                <w:rFonts w:ascii="Times New Roman" w:hAnsi="Times New Roman" w:cs="Times New Roman"/>
                <w:b/>
                <w:bCs/>
              </w:rPr>
              <w:t>0,35</w:t>
            </w:r>
          </w:p>
        </w:tc>
        <w:tc>
          <w:tcPr>
            <w:tcW w:w="926" w:type="dxa"/>
            <w:shd w:val="clear" w:color="auto" w:fill="FFF2CC" w:themeFill="accent4" w:themeFillTint="33"/>
          </w:tcPr>
          <w:p w14:paraId="03467043" w14:textId="33745B34" w:rsidR="00824B33" w:rsidRPr="00D20974" w:rsidRDefault="00824B33" w:rsidP="00824B33">
            <w:pPr>
              <w:jc w:val="right"/>
              <w:rPr>
                <w:rFonts w:ascii="Times New Roman" w:hAnsi="Times New Roman" w:cs="Times New Roman"/>
                <w:b/>
                <w:bCs/>
              </w:rPr>
            </w:pPr>
            <w:r>
              <w:rPr>
                <w:rFonts w:ascii="Times New Roman" w:hAnsi="Times New Roman" w:cs="Times New Roman"/>
                <w:b/>
                <w:bCs/>
              </w:rPr>
              <w:t>0,35</w:t>
            </w:r>
          </w:p>
        </w:tc>
        <w:tc>
          <w:tcPr>
            <w:tcW w:w="931" w:type="dxa"/>
            <w:shd w:val="clear" w:color="auto" w:fill="FFF2CC" w:themeFill="accent4" w:themeFillTint="33"/>
          </w:tcPr>
          <w:p w14:paraId="404D7D1A" w14:textId="69FAA9A9" w:rsidR="00824B33" w:rsidRPr="00D20974" w:rsidRDefault="00824B33" w:rsidP="00824B33">
            <w:pPr>
              <w:jc w:val="right"/>
              <w:rPr>
                <w:rFonts w:ascii="Times New Roman" w:hAnsi="Times New Roman" w:cs="Times New Roman"/>
                <w:b/>
                <w:bCs/>
              </w:rPr>
            </w:pPr>
            <w:r>
              <w:rPr>
                <w:rFonts w:ascii="Times New Roman" w:hAnsi="Times New Roman" w:cs="Times New Roman"/>
                <w:b/>
                <w:bCs/>
              </w:rPr>
              <w:t>0,35</w:t>
            </w:r>
          </w:p>
        </w:tc>
        <w:tc>
          <w:tcPr>
            <w:tcW w:w="845" w:type="dxa"/>
            <w:shd w:val="clear" w:color="auto" w:fill="FFF2CC" w:themeFill="accent4" w:themeFillTint="33"/>
          </w:tcPr>
          <w:p w14:paraId="77C52237" w14:textId="77777777" w:rsidR="00824B33" w:rsidRPr="000770D3" w:rsidRDefault="00824B33" w:rsidP="00824B33">
            <w:pPr>
              <w:jc w:val="right"/>
              <w:rPr>
                <w:rFonts w:ascii="Times New Roman" w:hAnsi="Times New Roman" w:cs="Times New Roman"/>
                <w:b/>
                <w:bCs/>
              </w:rPr>
            </w:pPr>
          </w:p>
        </w:tc>
        <w:tc>
          <w:tcPr>
            <w:tcW w:w="844" w:type="dxa"/>
            <w:shd w:val="clear" w:color="auto" w:fill="FFF2CC" w:themeFill="accent4" w:themeFillTint="33"/>
          </w:tcPr>
          <w:p w14:paraId="60BE8BAB" w14:textId="77777777" w:rsidR="00824B33" w:rsidRPr="000770D3" w:rsidRDefault="00824B33" w:rsidP="00824B33">
            <w:pPr>
              <w:jc w:val="right"/>
              <w:rPr>
                <w:rFonts w:ascii="Times New Roman" w:hAnsi="Times New Roman" w:cs="Times New Roman"/>
                <w:b/>
                <w:bCs/>
              </w:rPr>
            </w:pPr>
          </w:p>
        </w:tc>
        <w:tc>
          <w:tcPr>
            <w:tcW w:w="856" w:type="dxa"/>
            <w:shd w:val="clear" w:color="auto" w:fill="FFF2CC" w:themeFill="accent4" w:themeFillTint="33"/>
          </w:tcPr>
          <w:p w14:paraId="09010A59" w14:textId="77777777" w:rsidR="00824B33" w:rsidRPr="000770D3" w:rsidRDefault="00824B33" w:rsidP="00824B33">
            <w:pPr>
              <w:jc w:val="right"/>
              <w:rPr>
                <w:rFonts w:ascii="Times New Roman" w:hAnsi="Times New Roman" w:cs="Times New Roman"/>
                <w:b/>
                <w:bCs/>
              </w:rPr>
            </w:pPr>
          </w:p>
        </w:tc>
        <w:tc>
          <w:tcPr>
            <w:tcW w:w="1532" w:type="dxa"/>
            <w:shd w:val="clear" w:color="auto" w:fill="FFF2CC" w:themeFill="accent4" w:themeFillTint="33"/>
          </w:tcPr>
          <w:p w14:paraId="07F6A90A" w14:textId="63BC4FA6" w:rsidR="00824B33" w:rsidRPr="000770D3" w:rsidRDefault="00CF52B1" w:rsidP="00824B33">
            <w:pPr>
              <w:jc w:val="right"/>
              <w:rPr>
                <w:rFonts w:ascii="Times New Roman" w:hAnsi="Times New Roman" w:cs="Times New Roman"/>
                <w:b/>
                <w:bCs/>
              </w:rPr>
            </w:pPr>
            <w:r>
              <w:rPr>
                <w:rFonts w:ascii="Times New Roman" w:hAnsi="Times New Roman" w:cs="Times New Roman"/>
                <w:b/>
                <w:bCs/>
              </w:rPr>
              <w:t>1,75</w:t>
            </w:r>
          </w:p>
        </w:tc>
      </w:tr>
      <w:tr w:rsidR="00CF52B1" w:rsidRPr="000770D3" w14:paraId="10D3D5EC" w14:textId="77777777" w:rsidTr="001402F9">
        <w:tc>
          <w:tcPr>
            <w:tcW w:w="6371" w:type="dxa"/>
            <w:vMerge/>
          </w:tcPr>
          <w:p w14:paraId="7D9CF771" w14:textId="77777777" w:rsidR="00CF52B1" w:rsidRPr="00C25D2E" w:rsidRDefault="00CF52B1" w:rsidP="00CF52B1">
            <w:pPr>
              <w:jc w:val="both"/>
              <w:rPr>
                <w:rFonts w:ascii="Times New Roman" w:hAnsi="Times New Roman" w:cs="Times New Roman"/>
              </w:rPr>
            </w:pPr>
          </w:p>
        </w:tc>
        <w:tc>
          <w:tcPr>
            <w:tcW w:w="1143" w:type="dxa"/>
          </w:tcPr>
          <w:p w14:paraId="09CDB725" w14:textId="77777777" w:rsidR="00CF52B1" w:rsidRPr="00C25D2E" w:rsidRDefault="00CF52B1" w:rsidP="00CF52B1">
            <w:pPr>
              <w:jc w:val="both"/>
              <w:rPr>
                <w:rFonts w:ascii="Times New Roman" w:hAnsi="Times New Roman" w:cs="Times New Roman"/>
              </w:rPr>
            </w:pPr>
            <w:r>
              <w:rPr>
                <w:rFonts w:ascii="Times New Roman" w:hAnsi="Times New Roman" w:cs="Times New Roman"/>
              </w:rPr>
              <w:t>ФБ</w:t>
            </w:r>
          </w:p>
        </w:tc>
        <w:tc>
          <w:tcPr>
            <w:tcW w:w="992" w:type="dxa"/>
          </w:tcPr>
          <w:p w14:paraId="33F7BB1E" w14:textId="1F442748" w:rsidR="00CF52B1" w:rsidRPr="00C25D2E" w:rsidRDefault="00CF52B1" w:rsidP="00CF52B1">
            <w:pPr>
              <w:jc w:val="right"/>
              <w:rPr>
                <w:rFonts w:ascii="Times New Roman" w:hAnsi="Times New Roman" w:cs="Times New Roman"/>
              </w:rPr>
            </w:pPr>
            <w:r>
              <w:rPr>
                <w:rFonts w:ascii="Times New Roman" w:hAnsi="Times New Roman" w:cs="Times New Roman"/>
              </w:rPr>
              <w:t>0,00</w:t>
            </w:r>
          </w:p>
        </w:tc>
        <w:tc>
          <w:tcPr>
            <w:tcW w:w="931" w:type="dxa"/>
          </w:tcPr>
          <w:p w14:paraId="41D23BF9" w14:textId="14A3C9AE" w:rsidR="00CF52B1" w:rsidRPr="00C25D2E" w:rsidRDefault="00CF52B1" w:rsidP="00CF52B1">
            <w:pPr>
              <w:jc w:val="right"/>
              <w:rPr>
                <w:rFonts w:ascii="Times New Roman" w:hAnsi="Times New Roman" w:cs="Times New Roman"/>
              </w:rPr>
            </w:pPr>
            <w:r>
              <w:rPr>
                <w:rFonts w:ascii="Times New Roman" w:hAnsi="Times New Roman" w:cs="Times New Roman"/>
              </w:rPr>
              <w:t>0,00</w:t>
            </w:r>
          </w:p>
        </w:tc>
        <w:tc>
          <w:tcPr>
            <w:tcW w:w="931" w:type="dxa"/>
          </w:tcPr>
          <w:p w14:paraId="3953A3A3" w14:textId="6A7CC77D" w:rsidR="00CF52B1" w:rsidRPr="00C25D2E" w:rsidRDefault="00CF52B1" w:rsidP="00CF52B1">
            <w:pPr>
              <w:jc w:val="right"/>
              <w:rPr>
                <w:rFonts w:ascii="Times New Roman" w:hAnsi="Times New Roman" w:cs="Times New Roman"/>
              </w:rPr>
            </w:pPr>
            <w:r>
              <w:rPr>
                <w:rFonts w:ascii="Times New Roman" w:hAnsi="Times New Roman" w:cs="Times New Roman"/>
              </w:rPr>
              <w:t>0,00</w:t>
            </w:r>
          </w:p>
        </w:tc>
        <w:tc>
          <w:tcPr>
            <w:tcW w:w="926" w:type="dxa"/>
          </w:tcPr>
          <w:p w14:paraId="58B9786F" w14:textId="4FFDF7DA" w:rsidR="00CF52B1" w:rsidRPr="00C25D2E" w:rsidRDefault="00CF52B1" w:rsidP="00CF52B1">
            <w:pPr>
              <w:jc w:val="right"/>
              <w:rPr>
                <w:rFonts w:ascii="Times New Roman" w:hAnsi="Times New Roman" w:cs="Times New Roman"/>
              </w:rPr>
            </w:pPr>
            <w:r>
              <w:rPr>
                <w:rFonts w:ascii="Times New Roman" w:hAnsi="Times New Roman" w:cs="Times New Roman"/>
              </w:rPr>
              <w:t>0,00</w:t>
            </w:r>
          </w:p>
        </w:tc>
        <w:tc>
          <w:tcPr>
            <w:tcW w:w="931" w:type="dxa"/>
          </w:tcPr>
          <w:p w14:paraId="5E4E1A75" w14:textId="5D1A402F" w:rsidR="00CF52B1" w:rsidRPr="00C25D2E" w:rsidRDefault="00CF52B1" w:rsidP="00CF52B1">
            <w:pPr>
              <w:jc w:val="right"/>
              <w:rPr>
                <w:rFonts w:ascii="Times New Roman" w:hAnsi="Times New Roman" w:cs="Times New Roman"/>
              </w:rPr>
            </w:pPr>
            <w:r>
              <w:rPr>
                <w:rFonts w:ascii="Times New Roman" w:hAnsi="Times New Roman" w:cs="Times New Roman"/>
              </w:rPr>
              <w:t>0,00</w:t>
            </w:r>
          </w:p>
        </w:tc>
        <w:tc>
          <w:tcPr>
            <w:tcW w:w="845" w:type="dxa"/>
          </w:tcPr>
          <w:p w14:paraId="7559D610" w14:textId="77777777" w:rsidR="00CF52B1" w:rsidRPr="00C25D2E" w:rsidRDefault="00CF52B1" w:rsidP="00CF52B1">
            <w:pPr>
              <w:jc w:val="right"/>
              <w:rPr>
                <w:rFonts w:ascii="Times New Roman" w:hAnsi="Times New Roman" w:cs="Times New Roman"/>
              </w:rPr>
            </w:pPr>
          </w:p>
        </w:tc>
        <w:tc>
          <w:tcPr>
            <w:tcW w:w="844" w:type="dxa"/>
          </w:tcPr>
          <w:p w14:paraId="127622AB" w14:textId="77777777" w:rsidR="00CF52B1" w:rsidRPr="00C25D2E" w:rsidRDefault="00CF52B1" w:rsidP="00CF52B1">
            <w:pPr>
              <w:jc w:val="right"/>
              <w:rPr>
                <w:rFonts w:ascii="Times New Roman" w:hAnsi="Times New Roman" w:cs="Times New Roman"/>
              </w:rPr>
            </w:pPr>
          </w:p>
        </w:tc>
        <w:tc>
          <w:tcPr>
            <w:tcW w:w="856" w:type="dxa"/>
          </w:tcPr>
          <w:p w14:paraId="591CC187" w14:textId="77777777" w:rsidR="00CF52B1" w:rsidRPr="00C25D2E" w:rsidRDefault="00CF52B1" w:rsidP="00CF52B1">
            <w:pPr>
              <w:jc w:val="right"/>
              <w:rPr>
                <w:rFonts w:ascii="Times New Roman" w:hAnsi="Times New Roman" w:cs="Times New Roman"/>
              </w:rPr>
            </w:pPr>
          </w:p>
        </w:tc>
        <w:tc>
          <w:tcPr>
            <w:tcW w:w="1532" w:type="dxa"/>
          </w:tcPr>
          <w:p w14:paraId="3F3935DB" w14:textId="531D2AAF" w:rsidR="00CF52B1" w:rsidRPr="000770D3" w:rsidRDefault="00CF52B1" w:rsidP="00CF52B1">
            <w:pPr>
              <w:jc w:val="right"/>
              <w:rPr>
                <w:rFonts w:ascii="Times New Roman" w:hAnsi="Times New Roman" w:cs="Times New Roman"/>
                <w:b/>
                <w:bCs/>
              </w:rPr>
            </w:pPr>
            <w:r>
              <w:rPr>
                <w:rFonts w:ascii="Times New Roman" w:hAnsi="Times New Roman" w:cs="Times New Roman"/>
                <w:b/>
                <w:bCs/>
              </w:rPr>
              <w:t>0,00</w:t>
            </w:r>
          </w:p>
        </w:tc>
      </w:tr>
      <w:tr w:rsidR="00CF52B1" w:rsidRPr="000770D3" w14:paraId="4F385AFC" w14:textId="77777777" w:rsidTr="001402F9">
        <w:tc>
          <w:tcPr>
            <w:tcW w:w="6371" w:type="dxa"/>
            <w:vMerge/>
          </w:tcPr>
          <w:p w14:paraId="29C27D87" w14:textId="77777777" w:rsidR="00CF52B1" w:rsidRPr="00C25D2E" w:rsidRDefault="00CF52B1" w:rsidP="00CF52B1">
            <w:pPr>
              <w:jc w:val="both"/>
              <w:rPr>
                <w:rFonts w:ascii="Times New Roman" w:hAnsi="Times New Roman" w:cs="Times New Roman"/>
              </w:rPr>
            </w:pPr>
          </w:p>
        </w:tc>
        <w:tc>
          <w:tcPr>
            <w:tcW w:w="1143" w:type="dxa"/>
          </w:tcPr>
          <w:p w14:paraId="25565FC3" w14:textId="77777777" w:rsidR="00CF52B1" w:rsidRPr="00C25D2E" w:rsidRDefault="00CF52B1" w:rsidP="00CF52B1">
            <w:pPr>
              <w:jc w:val="both"/>
              <w:rPr>
                <w:rFonts w:ascii="Times New Roman" w:hAnsi="Times New Roman" w:cs="Times New Roman"/>
              </w:rPr>
            </w:pPr>
            <w:r>
              <w:rPr>
                <w:rFonts w:ascii="Times New Roman" w:hAnsi="Times New Roman" w:cs="Times New Roman"/>
              </w:rPr>
              <w:t>КБ</w:t>
            </w:r>
          </w:p>
        </w:tc>
        <w:tc>
          <w:tcPr>
            <w:tcW w:w="992" w:type="dxa"/>
          </w:tcPr>
          <w:p w14:paraId="7DA48CC2" w14:textId="20FB4CB9" w:rsidR="00CF52B1" w:rsidRPr="00C25D2E" w:rsidRDefault="00CF52B1" w:rsidP="00CF52B1">
            <w:pPr>
              <w:jc w:val="right"/>
              <w:rPr>
                <w:rFonts w:ascii="Times New Roman" w:hAnsi="Times New Roman" w:cs="Times New Roman"/>
              </w:rPr>
            </w:pPr>
            <w:r>
              <w:rPr>
                <w:rFonts w:ascii="Times New Roman" w:hAnsi="Times New Roman" w:cs="Times New Roman"/>
              </w:rPr>
              <w:t>0,00</w:t>
            </w:r>
          </w:p>
        </w:tc>
        <w:tc>
          <w:tcPr>
            <w:tcW w:w="931" w:type="dxa"/>
          </w:tcPr>
          <w:p w14:paraId="2CB8F546" w14:textId="63BB242E" w:rsidR="00CF52B1" w:rsidRPr="00C25D2E" w:rsidRDefault="00CF52B1" w:rsidP="00CF52B1">
            <w:pPr>
              <w:jc w:val="right"/>
              <w:rPr>
                <w:rFonts w:ascii="Times New Roman" w:hAnsi="Times New Roman" w:cs="Times New Roman"/>
              </w:rPr>
            </w:pPr>
            <w:r>
              <w:rPr>
                <w:rFonts w:ascii="Times New Roman" w:hAnsi="Times New Roman" w:cs="Times New Roman"/>
              </w:rPr>
              <w:t>0,00</w:t>
            </w:r>
          </w:p>
        </w:tc>
        <w:tc>
          <w:tcPr>
            <w:tcW w:w="931" w:type="dxa"/>
          </w:tcPr>
          <w:p w14:paraId="4EA64F94" w14:textId="1D67E3C9" w:rsidR="00CF52B1" w:rsidRPr="00C25D2E" w:rsidRDefault="00CF52B1" w:rsidP="00CF52B1">
            <w:pPr>
              <w:jc w:val="right"/>
              <w:rPr>
                <w:rFonts w:ascii="Times New Roman" w:hAnsi="Times New Roman" w:cs="Times New Roman"/>
              </w:rPr>
            </w:pPr>
            <w:r>
              <w:rPr>
                <w:rFonts w:ascii="Times New Roman" w:hAnsi="Times New Roman" w:cs="Times New Roman"/>
              </w:rPr>
              <w:t>0,00</w:t>
            </w:r>
          </w:p>
        </w:tc>
        <w:tc>
          <w:tcPr>
            <w:tcW w:w="926" w:type="dxa"/>
          </w:tcPr>
          <w:p w14:paraId="5D47AFBD" w14:textId="359A5F27" w:rsidR="00CF52B1" w:rsidRPr="00C25D2E" w:rsidRDefault="00CF52B1" w:rsidP="00CF52B1">
            <w:pPr>
              <w:jc w:val="right"/>
              <w:rPr>
                <w:rFonts w:ascii="Times New Roman" w:hAnsi="Times New Roman" w:cs="Times New Roman"/>
              </w:rPr>
            </w:pPr>
            <w:r>
              <w:rPr>
                <w:rFonts w:ascii="Times New Roman" w:hAnsi="Times New Roman" w:cs="Times New Roman"/>
              </w:rPr>
              <w:t>0,00</w:t>
            </w:r>
          </w:p>
        </w:tc>
        <w:tc>
          <w:tcPr>
            <w:tcW w:w="931" w:type="dxa"/>
          </w:tcPr>
          <w:p w14:paraId="222DD0BC" w14:textId="7E41196E" w:rsidR="00CF52B1" w:rsidRPr="00C25D2E" w:rsidRDefault="00CF52B1" w:rsidP="00CF52B1">
            <w:pPr>
              <w:jc w:val="right"/>
              <w:rPr>
                <w:rFonts w:ascii="Times New Roman" w:hAnsi="Times New Roman" w:cs="Times New Roman"/>
              </w:rPr>
            </w:pPr>
            <w:r>
              <w:rPr>
                <w:rFonts w:ascii="Times New Roman" w:hAnsi="Times New Roman" w:cs="Times New Roman"/>
              </w:rPr>
              <w:t>0,00</w:t>
            </w:r>
          </w:p>
        </w:tc>
        <w:tc>
          <w:tcPr>
            <w:tcW w:w="845" w:type="dxa"/>
          </w:tcPr>
          <w:p w14:paraId="52AD856D" w14:textId="77777777" w:rsidR="00CF52B1" w:rsidRPr="00C25D2E" w:rsidRDefault="00CF52B1" w:rsidP="00CF52B1">
            <w:pPr>
              <w:jc w:val="right"/>
              <w:rPr>
                <w:rFonts w:ascii="Times New Roman" w:hAnsi="Times New Roman" w:cs="Times New Roman"/>
              </w:rPr>
            </w:pPr>
          </w:p>
        </w:tc>
        <w:tc>
          <w:tcPr>
            <w:tcW w:w="844" w:type="dxa"/>
          </w:tcPr>
          <w:p w14:paraId="65E48B39" w14:textId="77777777" w:rsidR="00CF52B1" w:rsidRPr="00C25D2E" w:rsidRDefault="00CF52B1" w:rsidP="00CF52B1">
            <w:pPr>
              <w:jc w:val="right"/>
              <w:rPr>
                <w:rFonts w:ascii="Times New Roman" w:hAnsi="Times New Roman" w:cs="Times New Roman"/>
              </w:rPr>
            </w:pPr>
          </w:p>
        </w:tc>
        <w:tc>
          <w:tcPr>
            <w:tcW w:w="856" w:type="dxa"/>
          </w:tcPr>
          <w:p w14:paraId="0BBE07BD" w14:textId="77777777" w:rsidR="00CF52B1" w:rsidRPr="00C25D2E" w:rsidRDefault="00CF52B1" w:rsidP="00CF52B1">
            <w:pPr>
              <w:jc w:val="right"/>
              <w:rPr>
                <w:rFonts w:ascii="Times New Roman" w:hAnsi="Times New Roman" w:cs="Times New Roman"/>
              </w:rPr>
            </w:pPr>
          </w:p>
        </w:tc>
        <w:tc>
          <w:tcPr>
            <w:tcW w:w="1532" w:type="dxa"/>
          </w:tcPr>
          <w:p w14:paraId="143BA512" w14:textId="22798EFE" w:rsidR="00CF52B1" w:rsidRPr="000770D3" w:rsidRDefault="00CF52B1" w:rsidP="00CF52B1">
            <w:pPr>
              <w:jc w:val="right"/>
              <w:rPr>
                <w:rFonts w:ascii="Times New Roman" w:hAnsi="Times New Roman" w:cs="Times New Roman"/>
                <w:b/>
                <w:bCs/>
              </w:rPr>
            </w:pPr>
            <w:r>
              <w:rPr>
                <w:rFonts w:ascii="Times New Roman" w:hAnsi="Times New Roman" w:cs="Times New Roman"/>
                <w:b/>
                <w:bCs/>
              </w:rPr>
              <w:t>0,00</w:t>
            </w:r>
          </w:p>
        </w:tc>
      </w:tr>
      <w:tr w:rsidR="00CF52B1" w:rsidRPr="000770D3" w14:paraId="4CDA16E1" w14:textId="77777777" w:rsidTr="001402F9">
        <w:tc>
          <w:tcPr>
            <w:tcW w:w="6371" w:type="dxa"/>
            <w:vMerge/>
          </w:tcPr>
          <w:p w14:paraId="40075F45" w14:textId="77777777" w:rsidR="00CF52B1" w:rsidRPr="00C25D2E" w:rsidRDefault="00CF52B1" w:rsidP="00CF52B1">
            <w:pPr>
              <w:jc w:val="both"/>
              <w:rPr>
                <w:rFonts w:ascii="Times New Roman" w:hAnsi="Times New Roman" w:cs="Times New Roman"/>
              </w:rPr>
            </w:pPr>
          </w:p>
        </w:tc>
        <w:tc>
          <w:tcPr>
            <w:tcW w:w="1143" w:type="dxa"/>
          </w:tcPr>
          <w:p w14:paraId="75DEBF37" w14:textId="77777777" w:rsidR="00CF52B1" w:rsidRPr="00C25D2E" w:rsidRDefault="00CF52B1" w:rsidP="00CF52B1">
            <w:pPr>
              <w:jc w:val="both"/>
              <w:rPr>
                <w:rFonts w:ascii="Times New Roman" w:hAnsi="Times New Roman" w:cs="Times New Roman"/>
              </w:rPr>
            </w:pPr>
            <w:r>
              <w:rPr>
                <w:rFonts w:ascii="Times New Roman" w:hAnsi="Times New Roman" w:cs="Times New Roman"/>
              </w:rPr>
              <w:t>МБ</w:t>
            </w:r>
          </w:p>
        </w:tc>
        <w:tc>
          <w:tcPr>
            <w:tcW w:w="992" w:type="dxa"/>
          </w:tcPr>
          <w:p w14:paraId="7D5AA96C" w14:textId="4E05736A" w:rsidR="00CF52B1" w:rsidRPr="00CF52B1" w:rsidRDefault="00CF52B1" w:rsidP="00CF52B1">
            <w:pPr>
              <w:jc w:val="right"/>
              <w:rPr>
                <w:rFonts w:ascii="Times New Roman" w:hAnsi="Times New Roman" w:cs="Times New Roman"/>
              </w:rPr>
            </w:pPr>
            <w:r w:rsidRPr="00CF52B1">
              <w:rPr>
                <w:rFonts w:ascii="Times New Roman" w:hAnsi="Times New Roman" w:cs="Times New Roman"/>
              </w:rPr>
              <w:t>0,35</w:t>
            </w:r>
          </w:p>
        </w:tc>
        <w:tc>
          <w:tcPr>
            <w:tcW w:w="931" w:type="dxa"/>
          </w:tcPr>
          <w:p w14:paraId="1A228B99" w14:textId="42297EED" w:rsidR="00CF52B1" w:rsidRPr="00CF52B1" w:rsidRDefault="00CF52B1" w:rsidP="00CF52B1">
            <w:pPr>
              <w:jc w:val="right"/>
              <w:rPr>
                <w:rFonts w:ascii="Times New Roman" w:hAnsi="Times New Roman" w:cs="Times New Roman"/>
              </w:rPr>
            </w:pPr>
            <w:r w:rsidRPr="00CF52B1">
              <w:rPr>
                <w:rFonts w:ascii="Times New Roman" w:hAnsi="Times New Roman" w:cs="Times New Roman"/>
              </w:rPr>
              <w:t>0,35</w:t>
            </w:r>
          </w:p>
        </w:tc>
        <w:tc>
          <w:tcPr>
            <w:tcW w:w="931" w:type="dxa"/>
          </w:tcPr>
          <w:p w14:paraId="3A522DB2" w14:textId="4CF726A2" w:rsidR="00CF52B1" w:rsidRPr="00CF52B1" w:rsidRDefault="00CF52B1" w:rsidP="00CF52B1">
            <w:pPr>
              <w:jc w:val="right"/>
              <w:rPr>
                <w:rFonts w:ascii="Times New Roman" w:hAnsi="Times New Roman" w:cs="Times New Roman"/>
              </w:rPr>
            </w:pPr>
            <w:r w:rsidRPr="00CF52B1">
              <w:rPr>
                <w:rFonts w:ascii="Times New Roman" w:hAnsi="Times New Roman" w:cs="Times New Roman"/>
              </w:rPr>
              <w:t>0,35</w:t>
            </w:r>
          </w:p>
        </w:tc>
        <w:tc>
          <w:tcPr>
            <w:tcW w:w="926" w:type="dxa"/>
          </w:tcPr>
          <w:p w14:paraId="7DAFD995" w14:textId="4091FB34" w:rsidR="00CF52B1" w:rsidRPr="00CF52B1" w:rsidRDefault="00CF52B1" w:rsidP="00CF52B1">
            <w:pPr>
              <w:jc w:val="right"/>
              <w:rPr>
                <w:rFonts w:ascii="Times New Roman" w:hAnsi="Times New Roman" w:cs="Times New Roman"/>
              </w:rPr>
            </w:pPr>
            <w:r w:rsidRPr="00CF52B1">
              <w:rPr>
                <w:rFonts w:ascii="Times New Roman" w:hAnsi="Times New Roman" w:cs="Times New Roman"/>
              </w:rPr>
              <w:t>0,35</w:t>
            </w:r>
          </w:p>
        </w:tc>
        <w:tc>
          <w:tcPr>
            <w:tcW w:w="931" w:type="dxa"/>
          </w:tcPr>
          <w:p w14:paraId="5E3B13C0" w14:textId="3B5ED860" w:rsidR="00CF52B1" w:rsidRPr="00CF52B1" w:rsidRDefault="00CF52B1" w:rsidP="00CF52B1">
            <w:pPr>
              <w:jc w:val="right"/>
              <w:rPr>
                <w:rFonts w:ascii="Times New Roman" w:hAnsi="Times New Roman" w:cs="Times New Roman"/>
              </w:rPr>
            </w:pPr>
            <w:r w:rsidRPr="00CF52B1">
              <w:rPr>
                <w:rFonts w:ascii="Times New Roman" w:hAnsi="Times New Roman" w:cs="Times New Roman"/>
              </w:rPr>
              <w:t>0,35</w:t>
            </w:r>
          </w:p>
        </w:tc>
        <w:tc>
          <w:tcPr>
            <w:tcW w:w="845" w:type="dxa"/>
          </w:tcPr>
          <w:p w14:paraId="1B7198E0" w14:textId="77777777" w:rsidR="00CF52B1" w:rsidRPr="00C25D2E" w:rsidRDefault="00CF52B1" w:rsidP="00CF52B1">
            <w:pPr>
              <w:jc w:val="right"/>
              <w:rPr>
                <w:rFonts w:ascii="Times New Roman" w:hAnsi="Times New Roman" w:cs="Times New Roman"/>
              </w:rPr>
            </w:pPr>
          </w:p>
        </w:tc>
        <w:tc>
          <w:tcPr>
            <w:tcW w:w="844" w:type="dxa"/>
          </w:tcPr>
          <w:p w14:paraId="700280F8" w14:textId="77777777" w:rsidR="00CF52B1" w:rsidRPr="00C25D2E" w:rsidRDefault="00CF52B1" w:rsidP="00CF52B1">
            <w:pPr>
              <w:jc w:val="right"/>
              <w:rPr>
                <w:rFonts w:ascii="Times New Roman" w:hAnsi="Times New Roman" w:cs="Times New Roman"/>
              </w:rPr>
            </w:pPr>
          </w:p>
        </w:tc>
        <w:tc>
          <w:tcPr>
            <w:tcW w:w="856" w:type="dxa"/>
          </w:tcPr>
          <w:p w14:paraId="2B1AA1C1" w14:textId="77777777" w:rsidR="00CF52B1" w:rsidRPr="00C25D2E" w:rsidRDefault="00CF52B1" w:rsidP="00CF52B1">
            <w:pPr>
              <w:jc w:val="right"/>
              <w:rPr>
                <w:rFonts w:ascii="Times New Roman" w:hAnsi="Times New Roman" w:cs="Times New Roman"/>
              </w:rPr>
            </w:pPr>
          </w:p>
        </w:tc>
        <w:tc>
          <w:tcPr>
            <w:tcW w:w="1532" w:type="dxa"/>
          </w:tcPr>
          <w:p w14:paraId="37BC461A" w14:textId="409FB696" w:rsidR="00CF52B1" w:rsidRPr="000770D3" w:rsidRDefault="00CF52B1" w:rsidP="00CF52B1">
            <w:pPr>
              <w:jc w:val="right"/>
              <w:rPr>
                <w:rFonts w:ascii="Times New Roman" w:hAnsi="Times New Roman" w:cs="Times New Roman"/>
                <w:b/>
                <w:bCs/>
              </w:rPr>
            </w:pPr>
            <w:r>
              <w:rPr>
                <w:rFonts w:ascii="Times New Roman" w:hAnsi="Times New Roman" w:cs="Times New Roman"/>
                <w:b/>
                <w:bCs/>
              </w:rPr>
              <w:t>1,75</w:t>
            </w:r>
          </w:p>
        </w:tc>
      </w:tr>
      <w:tr w:rsidR="00CF52B1" w:rsidRPr="000770D3" w14:paraId="0643C0DD" w14:textId="77777777" w:rsidTr="001402F9">
        <w:tc>
          <w:tcPr>
            <w:tcW w:w="6371" w:type="dxa"/>
            <w:vMerge w:val="restart"/>
          </w:tcPr>
          <w:p w14:paraId="65ACA1DC" w14:textId="6C56B4D6" w:rsidR="00CF52B1" w:rsidRPr="00CF52B1" w:rsidRDefault="00CF52B1" w:rsidP="00CF52B1">
            <w:pPr>
              <w:pStyle w:val="a8"/>
              <w:numPr>
                <w:ilvl w:val="1"/>
                <w:numId w:val="7"/>
              </w:numPr>
              <w:ind w:left="0" w:firstLine="0"/>
              <w:jc w:val="center"/>
              <w:rPr>
                <w:rFonts w:ascii="Times New Roman" w:hAnsi="Times New Roman" w:cs="Times New Roman"/>
              </w:rPr>
            </w:pPr>
            <w:r>
              <w:rPr>
                <w:rFonts w:ascii="Times New Roman" w:hAnsi="Times New Roman" w:cs="Times New Roman"/>
              </w:rPr>
              <w:t>Приобретение печатных изданий (плакатов, брошюр, книг), направленных на профилактику терроризма и экстремизма</w:t>
            </w:r>
          </w:p>
        </w:tc>
        <w:tc>
          <w:tcPr>
            <w:tcW w:w="1143" w:type="dxa"/>
          </w:tcPr>
          <w:p w14:paraId="2ACA52E2" w14:textId="77777777" w:rsidR="00CF52B1" w:rsidRDefault="00CF52B1" w:rsidP="00CF52B1">
            <w:pPr>
              <w:jc w:val="both"/>
              <w:rPr>
                <w:rFonts w:ascii="Times New Roman" w:hAnsi="Times New Roman" w:cs="Times New Roman"/>
              </w:rPr>
            </w:pPr>
            <w:r w:rsidRPr="000770D3">
              <w:rPr>
                <w:rFonts w:ascii="Times New Roman" w:hAnsi="Times New Roman" w:cs="Times New Roman"/>
                <w:b/>
                <w:bCs/>
              </w:rPr>
              <w:t>Всего</w:t>
            </w:r>
          </w:p>
        </w:tc>
        <w:tc>
          <w:tcPr>
            <w:tcW w:w="992" w:type="dxa"/>
            <w:shd w:val="clear" w:color="auto" w:fill="FFF2CC" w:themeFill="accent4" w:themeFillTint="33"/>
          </w:tcPr>
          <w:p w14:paraId="2EDA7966" w14:textId="4E34E8FA" w:rsidR="00CF52B1" w:rsidRPr="00D20974" w:rsidRDefault="00CF52B1" w:rsidP="00CF52B1">
            <w:pPr>
              <w:jc w:val="right"/>
              <w:rPr>
                <w:rFonts w:ascii="Times New Roman" w:hAnsi="Times New Roman" w:cs="Times New Roman"/>
                <w:b/>
                <w:bCs/>
              </w:rPr>
            </w:pPr>
            <w:r>
              <w:rPr>
                <w:rFonts w:ascii="Times New Roman" w:hAnsi="Times New Roman" w:cs="Times New Roman"/>
                <w:b/>
                <w:bCs/>
              </w:rPr>
              <w:t>30,00</w:t>
            </w:r>
          </w:p>
        </w:tc>
        <w:tc>
          <w:tcPr>
            <w:tcW w:w="931" w:type="dxa"/>
            <w:shd w:val="clear" w:color="auto" w:fill="FFF2CC" w:themeFill="accent4" w:themeFillTint="33"/>
          </w:tcPr>
          <w:p w14:paraId="0E701AF8" w14:textId="25C69453" w:rsidR="00CF52B1" w:rsidRPr="00D20974" w:rsidRDefault="00CF52B1" w:rsidP="00CF52B1">
            <w:pPr>
              <w:jc w:val="right"/>
              <w:rPr>
                <w:rFonts w:ascii="Times New Roman" w:hAnsi="Times New Roman" w:cs="Times New Roman"/>
                <w:b/>
                <w:bCs/>
              </w:rPr>
            </w:pPr>
            <w:r>
              <w:rPr>
                <w:rFonts w:ascii="Times New Roman" w:hAnsi="Times New Roman" w:cs="Times New Roman"/>
                <w:b/>
                <w:bCs/>
              </w:rPr>
              <w:t>30,00</w:t>
            </w:r>
          </w:p>
        </w:tc>
        <w:tc>
          <w:tcPr>
            <w:tcW w:w="931" w:type="dxa"/>
            <w:shd w:val="clear" w:color="auto" w:fill="FFF2CC" w:themeFill="accent4" w:themeFillTint="33"/>
          </w:tcPr>
          <w:p w14:paraId="7DC7588F" w14:textId="060F5560" w:rsidR="00CF52B1" w:rsidRPr="00D20974" w:rsidRDefault="00CF52B1" w:rsidP="00CF52B1">
            <w:pPr>
              <w:jc w:val="right"/>
              <w:rPr>
                <w:rFonts w:ascii="Times New Roman" w:hAnsi="Times New Roman" w:cs="Times New Roman"/>
                <w:b/>
                <w:bCs/>
              </w:rPr>
            </w:pPr>
            <w:r>
              <w:rPr>
                <w:rFonts w:ascii="Times New Roman" w:hAnsi="Times New Roman" w:cs="Times New Roman"/>
                <w:b/>
                <w:bCs/>
              </w:rPr>
              <w:t>30,00</w:t>
            </w:r>
          </w:p>
        </w:tc>
        <w:tc>
          <w:tcPr>
            <w:tcW w:w="926" w:type="dxa"/>
            <w:shd w:val="clear" w:color="auto" w:fill="FFF2CC" w:themeFill="accent4" w:themeFillTint="33"/>
          </w:tcPr>
          <w:p w14:paraId="639D5631" w14:textId="086B40EE" w:rsidR="00CF52B1" w:rsidRPr="00D20974" w:rsidRDefault="00CF52B1" w:rsidP="00CF52B1">
            <w:pPr>
              <w:jc w:val="right"/>
              <w:rPr>
                <w:rFonts w:ascii="Times New Roman" w:hAnsi="Times New Roman" w:cs="Times New Roman"/>
                <w:b/>
                <w:bCs/>
              </w:rPr>
            </w:pPr>
            <w:r>
              <w:rPr>
                <w:rFonts w:ascii="Times New Roman" w:hAnsi="Times New Roman" w:cs="Times New Roman"/>
                <w:b/>
                <w:bCs/>
              </w:rPr>
              <w:t>30,00</w:t>
            </w:r>
          </w:p>
        </w:tc>
        <w:tc>
          <w:tcPr>
            <w:tcW w:w="931" w:type="dxa"/>
            <w:shd w:val="clear" w:color="auto" w:fill="FFF2CC" w:themeFill="accent4" w:themeFillTint="33"/>
          </w:tcPr>
          <w:p w14:paraId="2600738A" w14:textId="33240FFB" w:rsidR="00CF52B1" w:rsidRPr="00D20974" w:rsidRDefault="00CF52B1" w:rsidP="00CF52B1">
            <w:pPr>
              <w:jc w:val="right"/>
              <w:rPr>
                <w:rFonts w:ascii="Times New Roman" w:hAnsi="Times New Roman" w:cs="Times New Roman"/>
                <w:b/>
                <w:bCs/>
              </w:rPr>
            </w:pPr>
            <w:r>
              <w:rPr>
                <w:rFonts w:ascii="Times New Roman" w:hAnsi="Times New Roman" w:cs="Times New Roman"/>
                <w:b/>
                <w:bCs/>
              </w:rPr>
              <w:t>30,00</w:t>
            </w:r>
          </w:p>
        </w:tc>
        <w:tc>
          <w:tcPr>
            <w:tcW w:w="845" w:type="dxa"/>
            <w:shd w:val="clear" w:color="auto" w:fill="FFF2CC" w:themeFill="accent4" w:themeFillTint="33"/>
          </w:tcPr>
          <w:p w14:paraId="7A5D3186" w14:textId="77777777" w:rsidR="00CF52B1" w:rsidRPr="00D20974" w:rsidRDefault="00CF52B1" w:rsidP="00CF52B1">
            <w:pPr>
              <w:jc w:val="right"/>
              <w:rPr>
                <w:rFonts w:ascii="Times New Roman" w:hAnsi="Times New Roman" w:cs="Times New Roman"/>
                <w:b/>
                <w:bCs/>
              </w:rPr>
            </w:pPr>
          </w:p>
        </w:tc>
        <w:tc>
          <w:tcPr>
            <w:tcW w:w="844" w:type="dxa"/>
            <w:shd w:val="clear" w:color="auto" w:fill="FFF2CC" w:themeFill="accent4" w:themeFillTint="33"/>
          </w:tcPr>
          <w:p w14:paraId="6441CAF4" w14:textId="77777777" w:rsidR="00CF52B1" w:rsidRPr="00F1606C" w:rsidRDefault="00CF52B1" w:rsidP="00CF52B1">
            <w:pPr>
              <w:jc w:val="right"/>
              <w:rPr>
                <w:rFonts w:ascii="Times New Roman" w:hAnsi="Times New Roman" w:cs="Times New Roman"/>
                <w:b/>
                <w:bCs/>
              </w:rPr>
            </w:pPr>
          </w:p>
        </w:tc>
        <w:tc>
          <w:tcPr>
            <w:tcW w:w="856" w:type="dxa"/>
            <w:shd w:val="clear" w:color="auto" w:fill="FFF2CC" w:themeFill="accent4" w:themeFillTint="33"/>
          </w:tcPr>
          <w:p w14:paraId="4B13D46C" w14:textId="77777777" w:rsidR="00CF52B1" w:rsidRPr="00F1606C" w:rsidRDefault="00CF52B1" w:rsidP="00CF52B1">
            <w:pPr>
              <w:jc w:val="right"/>
              <w:rPr>
                <w:rFonts w:ascii="Times New Roman" w:hAnsi="Times New Roman" w:cs="Times New Roman"/>
                <w:b/>
                <w:bCs/>
              </w:rPr>
            </w:pPr>
          </w:p>
        </w:tc>
        <w:tc>
          <w:tcPr>
            <w:tcW w:w="1532" w:type="dxa"/>
            <w:shd w:val="clear" w:color="auto" w:fill="FFF2CC" w:themeFill="accent4" w:themeFillTint="33"/>
          </w:tcPr>
          <w:p w14:paraId="52C90EA5" w14:textId="19254C82" w:rsidR="00CF52B1" w:rsidRPr="00F1606C" w:rsidRDefault="00CF52B1" w:rsidP="00CF52B1">
            <w:pPr>
              <w:jc w:val="right"/>
              <w:rPr>
                <w:rFonts w:ascii="Times New Roman" w:hAnsi="Times New Roman" w:cs="Times New Roman"/>
                <w:b/>
                <w:bCs/>
              </w:rPr>
            </w:pPr>
            <w:r>
              <w:rPr>
                <w:rFonts w:ascii="Times New Roman" w:hAnsi="Times New Roman" w:cs="Times New Roman"/>
                <w:b/>
                <w:bCs/>
              </w:rPr>
              <w:t>150,00</w:t>
            </w:r>
          </w:p>
        </w:tc>
      </w:tr>
      <w:tr w:rsidR="00CF52B1" w:rsidRPr="000770D3" w14:paraId="2F35FB37" w14:textId="77777777" w:rsidTr="001402F9">
        <w:tc>
          <w:tcPr>
            <w:tcW w:w="6371" w:type="dxa"/>
            <w:vMerge/>
          </w:tcPr>
          <w:p w14:paraId="704A877E" w14:textId="77777777" w:rsidR="00CF52B1" w:rsidRPr="00C25D2E" w:rsidRDefault="00CF52B1" w:rsidP="00CF52B1">
            <w:pPr>
              <w:jc w:val="both"/>
              <w:rPr>
                <w:rFonts w:ascii="Times New Roman" w:hAnsi="Times New Roman" w:cs="Times New Roman"/>
              </w:rPr>
            </w:pPr>
          </w:p>
        </w:tc>
        <w:tc>
          <w:tcPr>
            <w:tcW w:w="1143" w:type="dxa"/>
          </w:tcPr>
          <w:p w14:paraId="763CE93A" w14:textId="77777777" w:rsidR="00CF52B1" w:rsidRDefault="00CF52B1" w:rsidP="00CF52B1">
            <w:pPr>
              <w:jc w:val="both"/>
              <w:rPr>
                <w:rFonts w:ascii="Times New Roman" w:hAnsi="Times New Roman" w:cs="Times New Roman"/>
              </w:rPr>
            </w:pPr>
            <w:r>
              <w:rPr>
                <w:rFonts w:ascii="Times New Roman" w:hAnsi="Times New Roman" w:cs="Times New Roman"/>
              </w:rPr>
              <w:t>ФБ</w:t>
            </w:r>
          </w:p>
        </w:tc>
        <w:tc>
          <w:tcPr>
            <w:tcW w:w="992" w:type="dxa"/>
          </w:tcPr>
          <w:p w14:paraId="19CC4B09" w14:textId="73E6BBCD" w:rsidR="00CF52B1" w:rsidRPr="00C25D2E" w:rsidRDefault="00CF52B1" w:rsidP="00CF52B1">
            <w:pPr>
              <w:jc w:val="right"/>
              <w:rPr>
                <w:rFonts w:ascii="Times New Roman" w:hAnsi="Times New Roman" w:cs="Times New Roman"/>
              </w:rPr>
            </w:pPr>
            <w:r>
              <w:rPr>
                <w:rFonts w:ascii="Times New Roman" w:hAnsi="Times New Roman" w:cs="Times New Roman"/>
              </w:rPr>
              <w:t>0,00</w:t>
            </w:r>
          </w:p>
        </w:tc>
        <w:tc>
          <w:tcPr>
            <w:tcW w:w="931" w:type="dxa"/>
          </w:tcPr>
          <w:p w14:paraId="4D676093" w14:textId="75BF9504" w:rsidR="00CF52B1" w:rsidRPr="00C25D2E" w:rsidRDefault="00CF52B1" w:rsidP="00CF52B1">
            <w:pPr>
              <w:jc w:val="right"/>
              <w:rPr>
                <w:rFonts w:ascii="Times New Roman" w:hAnsi="Times New Roman" w:cs="Times New Roman"/>
              </w:rPr>
            </w:pPr>
            <w:r>
              <w:rPr>
                <w:rFonts w:ascii="Times New Roman" w:hAnsi="Times New Roman" w:cs="Times New Roman"/>
              </w:rPr>
              <w:t>0,00</w:t>
            </w:r>
          </w:p>
        </w:tc>
        <w:tc>
          <w:tcPr>
            <w:tcW w:w="931" w:type="dxa"/>
          </w:tcPr>
          <w:p w14:paraId="11F0CC1C" w14:textId="51C4A9DF" w:rsidR="00CF52B1" w:rsidRPr="00C25D2E" w:rsidRDefault="00CF52B1" w:rsidP="00CF52B1">
            <w:pPr>
              <w:jc w:val="right"/>
              <w:rPr>
                <w:rFonts w:ascii="Times New Roman" w:hAnsi="Times New Roman" w:cs="Times New Roman"/>
              </w:rPr>
            </w:pPr>
            <w:r>
              <w:rPr>
                <w:rFonts w:ascii="Times New Roman" w:hAnsi="Times New Roman" w:cs="Times New Roman"/>
              </w:rPr>
              <w:t>0,00</w:t>
            </w:r>
          </w:p>
        </w:tc>
        <w:tc>
          <w:tcPr>
            <w:tcW w:w="926" w:type="dxa"/>
          </w:tcPr>
          <w:p w14:paraId="5DD30671" w14:textId="00B5ADC0" w:rsidR="00CF52B1" w:rsidRPr="00C25D2E" w:rsidRDefault="00CF52B1" w:rsidP="00CF52B1">
            <w:pPr>
              <w:jc w:val="right"/>
              <w:rPr>
                <w:rFonts w:ascii="Times New Roman" w:hAnsi="Times New Roman" w:cs="Times New Roman"/>
              </w:rPr>
            </w:pPr>
            <w:r>
              <w:rPr>
                <w:rFonts w:ascii="Times New Roman" w:hAnsi="Times New Roman" w:cs="Times New Roman"/>
              </w:rPr>
              <w:t>0,00</w:t>
            </w:r>
          </w:p>
        </w:tc>
        <w:tc>
          <w:tcPr>
            <w:tcW w:w="931" w:type="dxa"/>
          </w:tcPr>
          <w:p w14:paraId="03AB06B4" w14:textId="54D75B24" w:rsidR="00CF52B1" w:rsidRPr="00C25D2E" w:rsidRDefault="00CF52B1" w:rsidP="00CF52B1">
            <w:pPr>
              <w:jc w:val="right"/>
              <w:rPr>
                <w:rFonts w:ascii="Times New Roman" w:hAnsi="Times New Roman" w:cs="Times New Roman"/>
              </w:rPr>
            </w:pPr>
            <w:r>
              <w:rPr>
                <w:rFonts w:ascii="Times New Roman" w:hAnsi="Times New Roman" w:cs="Times New Roman"/>
              </w:rPr>
              <w:t>0,00</w:t>
            </w:r>
          </w:p>
        </w:tc>
        <w:tc>
          <w:tcPr>
            <w:tcW w:w="845" w:type="dxa"/>
          </w:tcPr>
          <w:p w14:paraId="532CDF36" w14:textId="77777777" w:rsidR="00CF52B1" w:rsidRPr="00C25D2E" w:rsidRDefault="00CF52B1" w:rsidP="00CF52B1">
            <w:pPr>
              <w:jc w:val="right"/>
              <w:rPr>
                <w:rFonts w:ascii="Times New Roman" w:hAnsi="Times New Roman" w:cs="Times New Roman"/>
              </w:rPr>
            </w:pPr>
          </w:p>
        </w:tc>
        <w:tc>
          <w:tcPr>
            <w:tcW w:w="844" w:type="dxa"/>
          </w:tcPr>
          <w:p w14:paraId="7B7C00D1" w14:textId="77777777" w:rsidR="00CF52B1" w:rsidRPr="00C25D2E" w:rsidRDefault="00CF52B1" w:rsidP="00CF52B1">
            <w:pPr>
              <w:jc w:val="right"/>
              <w:rPr>
                <w:rFonts w:ascii="Times New Roman" w:hAnsi="Times New Roman" w:cs="Times New Roman"/>
              </w:rPr>
            </w:pPr>
          </w:p>
        </w:tc>
        <w:tc>
          <w:tcPr>
            <w:tcW w:w="856" w:type="dxa"/>
          </w:tcPr>
          <w:p w14:paraId="5F3848D6" w14:textId="77777777" w:rsidR="00CF52B1" w:rsidRPr="00C25D2E" w:rsidRDefault="00CF52B1" w:rsidP="00CF52B1">
            <w:pPr>
              <w:jc w:val="right"/>
              <w:rPr>
                <w:rFonts w:ascii="Times New Roman" w:hAnsi="Times New Roman" w:cs="Times New Roman"/>
              </w:rPr>
            </w:pPr>
          </w:p>
        </w:tc>
        <w:tc>
          <w:tcPr>
            <w:tcW w:w="1532" w:type="dxa"/>
          </w:tcPr>
          <w:p w14:paraId="0D4F1DC6" w14:textId="64D05D5A" w:rsidR="00CF52B1" w:rsidRPr="000770D3" w:rsidRDefault="00CF52B1" w:rsidP="00CF52B1">
            <w:pPr>
              <w:jc w:val="right"/>
              <w:rPr>
                <w:rFonts w:ascii="Times New Roman" w:hAnsi="Times New Roman" w:cs="Times New Roman"/>
                <w:b/>
                <w:bCs/>
              </w:rPr>
            </w:pPr>
            <w:r>
              <w:rPr>
                <w:rFonts w:ascii="Times New Roman" w:hAnsi="Times New Roman" w:cs="Times New Roman"/>
                <w:b/>
                <w:bCs/>
              </w:rPr>
              <w:t>0,00</w:t>
            </w:r>
          </w:p>
        </w:tc>
      </w:tr>
      <w:tr w:rsidR="00CF52B1" w:rsidRPr="000770D3" w14:paraId="5F4202CF" w14:textId="77777777" w:rsidTr="001402F9">
        <w:tc>
          <w:tcPr>
            <w:tcW w:w="6371" w:type="dxa"/>
            <w:vMerge/>
          </w:tcPr>
          <w:p w14:paraId="44F32EFE" w14:textId="77777777" w:rsidR="00CF52B1" w:rsidRPr="00C25D2E" w:rsidRDefault="00CF52B1" w:rsidP="00CF52B1">
            <w:pPr>
              <w:jc w:val="both"/>
              <w:rPr>
                <w:rFonts w:ascii="Times New Roman" w:hAnsi="Times New Roman" w:cs="Times New Roman"/>
              </w:rPr>
            </w:pPr>
          </w:p>
        </w:tc>
        <w:tc>
          <w:tcPr>
            <w:tcW w:w="1143" w:type="dxa"/>
          </w:tcPr>
          <w:p w14:paraId="405EA116" w14:textId="77777777" w:rsidR="00CF52B1" w:rsidRDefault="00CF52B1" w:rsidP="00CF52B1">
            <w:pPr>
              <w:jc w:val="both"/>
              <w:rPr>
                <w:rFonts w:ascii="Times New Roman" w:hAnsi="Times New Roman" w:cs="Times New Roman"/>
              </w:rPr>
            </w:pPr>
            <w:r>
              <w:rPr>
                <w:rFonts w:ascii="Times New Roman" w:hAnsi="Times New Roman" w:cs="Times New Roman"/>
              </w:rPr>
              <w:t>КБ</w:t>
            </w:r>
          </w:p>
        </w:tc>
        <w:tc>
          <w:tcPr>
            <w:tcW w:w="992" w:type="dxa"/>
          </w:tcPr>
          <w:p w14:paraId="0956A888" w14:textId="289A32DE" w:rsidR="00CF52B1" w:rsidRPr="00C25D2E" w:rsidRDefault="00CF52B1" w:rsidP="00CF52B1">
            <w:pPr>
              <w:jc w:val="right"/>
              <w:rPr>
                <w:rFonts w:ascii="Times New Roman" w:hAnsi="Times New Roman" w:cs="Times New Roman"/>
              </w:rPr>
            </w:pPr>
            <w:r>
              <w:rPr>
                <w:rFonts w:ascii="Times New Roman" w:hAnsi="Times New Roman" w:cs="Times New Roman"/>
              </w:rPr>
              <w:t>0,00</w:t>
            </w:r>
          </w:p>
        </w:tc>
        <w:tc>
          <w:tcPr>
            <w:tcW w:w="931" w:type="dxa"/>
          </w:tcPr>
          <w:p w14:paraId="5C8C0D38" w14:textId="3E9E3B13" w:rsidR="00CF52B1" w:rsidRPr="00C25D2E" w:rsidRDefault="00CF52B1" w:rsidP="00CF52B1">
            <w:pPr>
              <w:jc w:val="right"/>
              <w:rPr>
                <w:rFonts w:ascii="Times New Roman" w:hAnsi="Times New Roman" w:cs="Times New Roman"/>
              </w:rPr>
            </w:pPr>
            <w:r>
              <w:rPr>
                <w:rFonts w:ascii="Times New Roman" w:hAnsi="Times New Roman" w:cs="Times New Roman"/>
              </w:rPr>
              <w:t>0,00</w:t>
            </w:r>
          </w:p>
        </w:tc>
        <w:tc>
          <w:tcPr>
            <w:tcW w:w="931" w:type="dxa"/>
          </w:tcPr>
          <w:p w14:paraId="03E416CE" w14:textId="574D2C3B" w:rsidR="00CF52B1" w:rsidRPr="00C25D2E" w:rsidRDefault="00CF52B1" w:rsidP="00CF52B1">
            <w:pPr>
              <w:jc w:val="right"/>
              <w:rPr>
                <w:rFonts w:ascii="Times New Roman" w:hAnsi="Times New Roman" w:cs="Times New Roman"/>
              </w:rPr>
            </w:pPr>
            <w:r>
              <w:rPr>
                <w:rFonts w:ascii="Times New Roman" w:hAnsi="Times New Roman" w:cs="Times New Roman"/>
              </w:rPr>
              <w:t>0,00</w:t>
            </w:r>
          </w:p>
        </w:tc>
        <w:tc>
          <w:tcPr>
            <w:tcW w:w="926" w:type="dxa"/>
          </w:tcPr>
          <w:p w14:paraId="604BA12B" w14:textId="46A6B597" w:rsidR="00CF52B1" w:rsidRPr="00C25D2E" w:rsidRDefault="00CF52B1" w:rsidP="00CF52B1">
            <w:pPr>
              <w:jc w:val="right"/>
              <w:rPr>
                <w:rFonts w:ascii="Times New Roman" w:hAnsi="Times New Roman" w:cs="Times New Roman"/>
              </w:rPr>
            </w:pPr>
            <w:r>
              <w:rPr>
                <w:rFonts w:ascii="Times New Roman" w:hAnsi="Times New Roman" w:cs="Times New Roman"/>
              </w:rPr>
              <w:t>0,00</w:t>
            </w:r>
          </w:p>
        </w:tc>
        <w:tc>
          <w:tcPr>
            <w:tcW w:w="931" w:type="dxa"/>
          </w:tcPr>
          <w:p w14:paraId="5072E1A3" w14:textId="049139C0" w:rsidR="00CF52B1" w:rsidRPr="00C25D2E" w:rsidRDefault="00CF52B1" w:rsidP="00CF52B1">
            <w:pPr>
              <w:jc w:val="right"/>
              <w:rPr>
                <w:rFonts w:ascii="Times New Roman" w:hAnsi="Times New Roman" w:cs="Times New Roman"/>
              </w:rPr>
            </w:pPr>
            <w:r>
              <w:rPr>
                <w:rFonts w:ascii="Times New Roman" w:hAnsi="Times New Roman" w:cs="Times New Roman"/>
              </w:rPr>
              <w:t>0,00</w:t>
            </w:r>
          </w:p>
        </w:tc>
        <w:tc>
          <w:tcPr>
            <w:tcW w:w="845" w:type="dxa"/>
          </w:tcPr>
          <w:p w14:paraId="6246FD15" w14:textId="77777777" w:rsidR="00CF52B1" w:rsidRPr="00C25D2E" w:rsidRDefault="00CF52B1" w:rsidP="00CF52B1">
            <w:pPr>
              <w:jc w:val="right"/>
              <w:rPr>
                <w:rFonts w:ascii="Times New Roman" w:hAnsi="Times New Roman" w:cs="Times New Roman"/>
              </w:rPr>
            </w:pPr>
          </w:p>
        </w:tc>
        <w:tc>
          <w:tcPr>
            <w:tcW w:w="844" w:type="dxa"/>
          </w:tcPr>
          <w:p w14:paraId="58680AC9" w14:textId="77777777" w:rsidR="00CF52B1" w:rsidRPr="00C25D2E" w:rsidRDefault="00CF52B1" w:rsidP="00CF52B1">
            <w:pPr>
              <w:jc w:val="right"/>
              <w:rPr>
                <w:rFonts w:ascii="Times New Roman" w:hAnsi="Times New Roman" w:cs="Times New Roman"/>
              </w:rPr>
            </w:pPr>
          </w:p>
        </w:tc>
        <w:tc>
          <w:tcPr>
            <w:tcW w:w="856" w:type="dxa"/>
          </w:tcPr>
          <w:p w14:paraId="2A729A09" w14:textId="77777777" w:rsidR="00CF52B1" w:rsidRPr="00C25D2E" w:rsidRDefault="00CF52B1" w:rsidP="00CF52B1">
            <w:pPr>
              <w:jc w:val="right"/>
              <w:rPr>
                <w:rFonts w:ascii="Times New Roman" w:hAnsi="Times New Roman" w:cs="Times New Roman"/>
              </w:rPr>
            </w:pPr>
          </w:p>
        </w:tc>
        <w:tc>
          <w:tcPr>
            <w:tcW w:w="1532" w:type="dxa"/>
          </w:tcPr>
          <w:p w14:paraId="098C1D05" w14:textId="526130B3" w:rsidR="00CF52B1" w:rsidRPr="000770D3" w:rsidRDefault="00CF52B1" w:rsidP="00CF52B1">
            <w:pPr>
              <w:jc w:val="right"/>
              <w:rPr>
                <w:rFonts w:ascii="Times New Roman" w:hAnsi="Times New Roman" w:cs="Times New Roman"/>
                <w:b/>
                <w:bCs/>
              </w:rPr>
            </w:pPr>
            <w:r>
              <w:rPr>
                <w:rFonts w:ascii="Times New Roman" w:hAnsi="Times New Roman" w:cs="Times New Roman"/>
                <w:b/>
                <w:bCs/>
              </w:rPr>
              <w:t>0,00</w:t>
            </w:r>
          </w:p>
        </w:tc>
      </w:tr>
      <w:tr w:rsidR="00CF52B1" w:rsidRPr="000770D3" w14:paraId="59A342B6" w14:textId="77777777" w:rsidTr="001402F9">
        <w:tc>
          <w:tcPr>
            <w:tcW w:w="6371" w:type="dxa"/>
            <w:vMerge/>
          </w:tcPr>
          <w:p w14:paraId="0272AFAC" w14:textId="77777777" w:rsidR="00CF52B1" w:rsidRPr="00C25D2E" w:rsidRDefault="00CF52B1" w:rsidP="00CF52B1">
            <w:pPr>
              <w:jc w:val="both"/>
              <w:rPr>
                <w:rFonts w:ascii="Times New Roman" w:hAnsi="Times New Roman" w:cs="Times New Roman"/>
              </w:rPr>
            </w:pPr>
          </w:p>
        </w:tc>
        <w:tc>
          <w:tcPr>
            <w:tcW w:w="1143" w:type="dxa"/>
          </w:tcPr>
          <w:p w14:paraId="04C9FF41" w14:textId="77777777" w:rsidR="00CF52B1" w:rsidRDefault="00CF52B1" w:rsidP="00CF52B1">
            <w:pPr>
              <w:jc w:val="both"/>
              <w:rPr>
                <w:rFonts w:ascii="Times New Roman" w:hAnsi="Times New Roman" w:cs="Times New Roman"/>
              </w:rPr>
            </w:pPr>
            <w:r>
              <w:rPr>
                <w:rFonts w:ascii="Times New Roman" w:hAnsi="Times New Roman" w:cs="Times New Roman"/>
              </w:rPr>
              <w:t>МБ</w:t>
            </w:r>
          </w:p>
        </w:tc>
        <w:tc>
          <w:tcPr>
            <w:tcW w:w="992" w:type="dxa"/>
          </w:tcPr>
          <w:p w14:paraId="545202B5" w14:textId="3FFAFC7F" w:rsidR="00CF52B1" w:rsidRPr="00CF52B1" w:rsidRDefault="00CF52B1" w:rsidP="00CF52B1">
            <w:pPr>
              <w:jc w:val="right"/>
              <w:rPr>
                <w:rFonts w:ascii="Times New Roman" w:hAnsi="Times New Roman" w:cs="Times New Roman"/>
              </w:rPr>
            </w:pPr>
            <w:r w:rsidRPr="00CF52B1">
              <w:rPr>
                <w:rFonts w:ascii="Times New Roman" w:hAnsi="Times New Roman" w:cs="Times New Roman"/>
              </w:rPr>
              <w:t>30,00</w:t>
            </w:r>
          </w:p>
        </w:tc>
        <w:tc>
          <w:tcPr>
            <w:tcW w:w="931" w:type="dxa"/>
          </w:tcPr>
          <w:p w14:paraId="693EBD06" w14:textId="1AB5746C" w:rsidR="00CF52B1" w:rsidRPr="00CF52B1" w:rsidRDefault="00CF52B1" w:rsidP="00CF52B1">
            <w:pPr>
              <w:jc w:val="right"/>
              <w:rPr>
                <w:rFonts w:ascii="Times New Roman" w:hAnsi="Times New Roman" w:cs="Times New Roman"/>
              </w:rPr>
            </w:pPr>
            <w:r w:rsidRPr="00CF52B1">
              <w:rPr>
                <w:rFonts w:ascii="Times New Roman" w:hAnsi="Times New Roman" w:cs="Times New Roman"/>
              </w:rPr>
              <w:t>30,00</w:t>
            </w:r>
          </w:p>
        </w:tc>
        <w:tc>
          <w:tcPr>
            <w:tcW w:w="931" w:type="dxa"/>
          </w:tcPr>
          <w:p w14:paraId="26E67396" w14:textId="3E40165F" w:rsidR="00CF52B1" w:rsidRPr="00CF52B1" w:rsidRDefault="00CF52B1" w:rsidP="00CF52B1">
            <w:pPr>
              <w:jc w:val="right"/>
              <w:rPr>
                <w:rFonts w:ascii="Times New Roman" w:hAnsi="Times New Roman" w:cs="Times New Roman"/>
              </w:rPr>
            </w:pPr>
            <w:r w:rsidRPr="00CF52B1">
              <w:rPr>
                <w:rFonts w:ascii="Times New Roman" w:hAnsi="Times New Roman" w:cs="Times New Roman"/>
              </w:rPr>
              <w:t>30,00</w:t>
            </w:r>
          </w:p>
        </w:tc>
        <w:tc>
          <w:tcPr>
            <w:tcW w:w="926" w:type="dxa"/>
          </w:tcPr>
          <w:p w14:paraId="71ED0440" w14:textId="3BA70AC3" w:rsidR="00CF52B1" w:rsidRPr="00CF52B1" w:rsidRDefault="00CF52B1" w:rsidP="00CF52B1">
            <w:pPr>
              <w:jc w:val="right"/>
              <w:rPr>
                <w:rFonts w:ascii="Times New Roman" w:hAnsi="Times New Roman" w:cs="Times New Roman"/>
              </w:rPr>
            </w:pPr>
            <w:r w:rsidRPr="00CF52B1">
              <w:rPr>
                <w:rFonts w:ascii="Times New Roman" w:hAnsi="Times New Roman" w:cs="Times New Roman"/>
              </w:rPr>
              <w:t>30,00</w:t>
            </w:r>
          </w:p>
        </w:tc>
        <w:tc>
          <w:tcPr>
            <w:tcW w:w="931" w:type="dxa"/>
          </w:tcPr>
          <w:p w14:paraId="2CC90562" w14:textId="1254A2ED" w:rsidR="00CF52B1" w:rsidRPr="00CF52B1" w:rsidRDefault="00CF52B1" w:rsidP="00CF52B1">
            <w:pPr>
              <w:jc w:val="right"/>
              <w:rPr>
                <w:rFonts w:ascii="Times New Roman" w:hAnsi="Times New Roman" w:cs="Times New Roman"/>
              </w:rPr>
            </w:pPr>
            <w:r w:rsidRPr="00CF52B1">
              <w:rPr>
                <w:rFonts w:ascii="Times New Roman" w:hAnsi="Times New Roman" w:cs="Times New Roman"/>
              </w:rPr>
              <w:t>30,00</w:t>
            </w:r>
          </w:p>
        </w:tc>
        <w:tc>
          <w:tcPr>
            <w:tcW w:w="845" w:type="dxa"/>
          </w:tcPr>
          <w:p w14:paraId="36E05D70" w14:textId="77777777" w:rsidR="00CF52B1" w:rsidRPr="00CF52B1" w:rsidRDefault="00CF52B1" w:rsidP="00CF52B1">
            <w:pPr>
              <w:jc w:val="right"/>
              <w:rPr>
                <w:rFonts w:ascii="Times New Roman" w:hAnsi="Times New Roman" w:cs="Times New Roman"/>
              </w:rPr>
            </w:pPr>
          </w:p>
        </w:tc>
        <w:tc>
          <w:tcPr>
            <w:tcW w:w="844" w:type="dxa"/>
          </w:tcPr>
          <w:p w14:paraId="586D6D8C" w14:textId="77777777" w:rsidR="00CF52B1" w:rsidRPr="00CF52B1" w:rsidRDefault="00CF52B1" w:rsidP="00CF52B1">
            <w:pPr>
              <w:jc w:val="right"/>
              <w:rPr>
                <w:rFonts w:ascii="Times New Roman" w:hAnsi="Times New Roman" w:cs="Times New Roman"/>
              </w:rPr>
            </w:pPr>
          </w:p>
        </w:tc>
        <w:tc>
          <w:tcPr>
            <w:tcW w:w="856" w:type="dxa"/>
          </w:tcPr>
          <w:p w14:paraId="79108838" w14:textId="77777777" w:rsidR="00CF52B1" w:rsidRPr="00CF52B1" w:rsidRDefault="00CF52B1" w:rsidP="00CF52B1">
            <w:pPr>
              <w:jc w:val="right"/>
              <w:rPr>
                <w:rFonts w:ascii="Times New Roman" w:hAnsi="Times New Roman" w:cs="Times New Roman"/>
              </w:rPr>
            </w:pPr>
          </w:p>
        </w:tc>
        <w:tc>
          <w:tcPr>
            <w:tcW w:w="1532" w:type="dxa"/>
          </w:tcPr>
          <w:p w14:paraId="0A46CFEC" w14:textId="53FB0788" w:rsidR="00CF52B1" w:rsidRPr="00CF52B1" w:rsidRDefault="00CF52B1" w:rsidP="00CF52B1">
            <w:pPr>
              <w:jc w:val="right"/>
              <w:rPr>
                <w:rFonts w:ascii="Times New Roman" w:hAnsi="Times New Roman" w:cs="Times New Roman"/>
              </w:rPr>
            </w:pPr>
            <w:r w:rsidRPr="00CF52B1">
              <w:rPr>
                <w:rFonts w:ascii="Times New Roman" w:hAnsi="Times New Roman" w:cs="Times New Roman"/>
              </w:rPr>
              <w:t>150,00</w:t>
            </w:r>
          </w:p>
        </w:tc>
      </w:tr>
    </w:tbl>
    <w:p w14:paraId="1E08DC22" w14:textId="77777777" w:rsidR="002B2D0D" w:rsidRDefault="002B2D0D" w:rsidP="00E2200B">
      <w:pPr>
        <w:spacing w:after="0" w:line="240" w:lineRule="auto"/>
        <w:jc w:val="both"/>
        <w:rPr>
          <w:rFonts w:ascii="Times New Roman" w:hAnsi="Times New Roman" w:cs="Times New Roman"/>
          <w:sz w:val="24"/>
          <w:szCs w:val="24"/>
        </w:rPr>
      </w:pPr>
    </w:p>
    <w:p w14:paraId="4E4CCDA0" w14:textId="77777777" w:rsidR="002B2D0D" w:rsidRDefault="002B2D0D">
      <w:pPr>
        <w:rPr>
          <w:rFonts w:ascii="Times New Roman" w:hAnsi="Times New Roman" w:cs="Times New Roman"/>
          <w:sz w:val="24"/>
          <w:szCs w:val="24"/>
        </w:rPr>
      </w:pPr>
      <w:r>
        <w:rPr>
          <w:rFonts w:ascii="Times New Roman" w:hAnsi="Times New Roman" w:cs="Times New Roman"/>
          <w:sz w:val="24"/>
          <w:szCs w:val="24"/>
        </w:rPr>
        <w:br w:type="page"/>
      </w:r>
    </w:p>
    <w:p w14:paraId="09136A81" w14:textId="7EAF45BB" w:rsidR="00216512" w:rsidRPr="00151B37" w:rsidRDefault="00216512" w:rsidP="00216512">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w:t>
      </w:r>
      <w:r w:rsidR="00296F41">
        <w:rPr>
          <w:rFonts w:ascii="Times New Roman" w:hAnsi="Times New Roman" w:cs="Times New Roman"/>
          <w:b/>
          <w:bCs/>
          <w:sz w:val="24"/>
          <w:szCs w:val="24"/>
        </w:rPr>
        <w:t>18.</w:t>
      </w:r>
      <w:r>
        <w:rPr>
          <w:rFonts w:ascii="Times New Roman" w:hAnsi="Times New Roman" w:cs="Times New Roman"/>
          <w:b/>
          <w:bCs/>
          <w:sz w:val="24"/>
          <w:szCs w:val="24"/>
        </w:rPr>
        <w:t xml:space="preserve"> </w:t>
      </w:r>
      <w:r w:rsidRPr="00151B37">
        <w:rPr>
          <w:rFonts w:ascii="Times New Roman" w:hAnsi="Times New Roman" w:cs="Times New Roman"/>
          <w:b/>
          <w:bCs/>
          <w:sz w:val="24"/>
          <w:szCs w:val="24"/>
        </w:rPr>
        <w:t>РЕСУРСНОЕ ОБЕСПЕЧЕНИЕ МУНИЦИПАЛЬНОЙ ПРОГРАММЫ «</w:t>
      </w:r>
      <w:r w:rsidR="00E14BFC">
        <w:rPr>
          <w:rFonts w:ascii="Times New Roman" w:hAnsi="Times New Roman" w:cs="Times New Roman"/>
          <w:b/>
          <w:bCs/>
          <w:sz w:val="24"/>
          <w:szCs w:val="24"/>
        </w:rPr>
        <w:t xml:space="preserve">ИНФОРМАЦИОННОЕ ОБЩЕСТВО </w:t>
      </w:r>
      <w:r>
        <w:rPr>
          <w:rFonts w:ascii="Times New Roman" w:hAnsi="Times New Roman" w:cs="Times New Roman"/>
          <w:b/>
          <w:bCs/>
          <w:sz w:val="24"/>
          <w:szCs w:val="24"/>
        </w:rPr>
        <w:t xml:space="preserve">ЧУГУЕВСКОГО МУНИЦИПАЛЬНОГО ОКРУГА» </w:t>
      </w:r>
      <w:r w:rsidRPr="00151B37">
        <w:rPr>
          <w:rFonts w:ascii="Times New Roman" w:hAnsi="Times New Roman" w:cs="Times New Roman"/>
          <w:b/>
          <w:bCs/>
          <w:sz w:val="24"/>
          <w:szCs w:val="24"/>
        </w:rPr>
        <w:t>НА 2020-202</w:t>
      </w:r>
      <w:r>
        <w:rPr>
          <w:rFonts w:ascii="Times New Roman" w:hAnsi="Times New Roman" w:cs="Times New Roman"/>
          <w:b/>
          <w:bCs/>
          <w:sz w:val="24"/>
          <w:szCs w:val="24"/>
        </w:rPr>
        <w:t>4</w:t>
      </w:r>
      <w:r w:rsidRPr="00151B37">
        <w:rPr>
          <w:rFonts w:ascii="Times New Roman" w:hAnsi="Times New Roman" w:cs="Times New Roman"/>
          <w:b/>
          <w:bCs/>
          <w:sz w:val="24"/>
          <w:szCs w:val="24"/>
        </w:rPr>
        <w:t xml:space="preserve"> ГОДЫ ЗА СЧЕТ СРЕДСТВ БЮДЖЕТА ЧУГУЕВСКОГО МУНИЦИПАЛЬНОГО ОКРУГА (утв.</w:t>
      </w:r>
      <w:r w:rsidR="0031379B">
        <w:rPr>
          <w:rFonts w:ascii="Times New Roman" w:hAnsi="Times New Roman" w:cs="Times New Roman"/>
          <w:b/>
          <w:bCs/>
          <w:sz w:val="24"/>
          <w:szCs w:val="24"/>
        </w:rPr>
        <w:t xml:space="preserve"> 05.11.2019 г. №692-НПА, с изм. и доп. от 25.02.2020 №110-НПА; от 29.04.2021 №393-НПА</w:t>
      </w:r>
      <w:r w:rsidRPr="00151B37">
        <w:rPr>
          <w:rFonts w:ascii="Times New Roman" w:hAnsi="Times New Roman" w:cs="Times New Roman"/>
          <w:b/>
          <w:bCs/>
          <w:sz w:val="24"/>
          <w:szCs w:val="24"/>
        </w:rPr>
        <w:t>)</w:t>
      </w:r>
    </w:p>
    <w:p w14:paraId="48E9998D" w14:textId="77777777" w:rsidR="00216512" w:rsidRPr="001D4996" w:rsidRDefault="00216512" w:rsidP="00216512">
      <w:pPr>
        <w:shd w:val="clear" w:color="auto" w:fill="385623" w:themeFill="accent6" w:themeFillShade="80"/>
        <w:spacing w:after="0" w:line="240" w:lineRule="auto"/>
        <w:jc w:val="both"/>
        <w:rPr>
          <w:rFonts w:ascii="Times New Roman" w:hAnsi="Times New Roman" w:cs="Times New Roman"/>
          <w:sz w:val="8"/>
          <w:szCs w:val="8"/>
        </w:rPr>
      </w:pPr>
    </w:p>
    <w:p w14:paraId="44B48306" w14:textId="77777777" w:rsidR="00216512" w:rsidRPr="007F78F3" w:rsidRDefault="00216512" w:rsidP="00216512">
      <w:pPr>
        <w:spacing w:after="0" w:line="240" w:lineRule="auto"/>
        <w:jc w:val="both"/>
        <w:rPr>
          <w:rFonts w:ascii="Times New Roman" w:hAnsi="Times New Roman" w:cs="Times New Roman"/>
          <w:sz w:val="8"/>
          <w:szCs w:val="8"/>
        </w:rPr>
      </w:pPr>
    </w:p>
    <w:tbl>
      <w:tblPr>
        <w:tblStyle w:val="a7"/>
        <w:tblW w:w="16302" w:type="dxa"/>
        <w:tblInd w:w="-856" w:type="dxa"/>
        <w:tblLook w:val="04A0" w:firstRow="1" w:lastRow="0" w:firstColumn="1" w:lastColumn="0" w:noHBand="0" w:noVBand="1"/>
      </w:tblPr>
      <w:tblGrid>
        <w:gridCol w:w="3970"/>
        <w:gridCol w:w="1134"/>
        <w:gridCol w:w="1417"/>
        <w:gridCol w:w="1418"/>
        <w:gridCol w:w="1417"/>
        <w:gridCol w:w="1487"/>
        <w:gridCol w:w="1371"/>
        <w:gridCol w:w="844"/>
        <w:gridCol w:w="843"/>
        <w:gridCol w:w="857"/>
        <w:gridCol w:w="1544"/>
      </w:tblGrid>
      <w:tr w:rsidR="00216512" w14:paraId="6661F9B4" w14:textId="77777777" w:rsidTr="001402F9">
        <w:tc>
          <w:tcPr>
            <w:tcW w:w="3970" w:type="dxa"/>
            <w:vMerge w:val="restart"/>
            <w:shd w:val="clear" w:color="auto" w:fill="E2EFD9" w:themeFill="accent6" w:themeFillTint="33"/>
          </w:tcPr>
          <w:p w14:paraId="5C135DFC" w14:textId="77777777" w:rsidR="00216512" w:rsidRPr="00C25D2E" w:rsidRDefault="00216512" w:rsidP="001402F9">
            <w:pPr>
              <w:jc w:val="both"/>
              <w:rPr>
                <w:rFonts w:ascii="Times New Roman" w:hAnsi="Times New Roman" w:cs="Times New Roman"/>
              </w:rPr>
            </w:pPr>
            <w:r>
              <w:rPr>
                <w:rFonts w:ascii="Times New Roman" w:hAnsi="Times New Roman" w:cs="Times New Roman"/>
              </w:rPr>
              <w:t>Наименование МП/ ПП МП</w:t>
            </w:r>
          </w:p>
        </w:tc>
        <w:tc>
          <w:tcPr>
            <w:tcW w:w="1134" w:type="dxa"/>
            <w:vMerge w:val="restart"/>
            <w:shd w:val="clear" w:color="auto" w:fill="E2EFD9" w:themeFill="accent6" w:themeFillTint="33"/>
          </w:tcPr>
          <w:p w14:paraId="6E098075" w14:textId="77777777" w:rsidR="00216512" w:rsidRPr="00C25D2E" w:rsidRDefault="00216512" w:rsidP="001402F9">
            <w:pPr>
              <w:jc w:val="both"/>
              <w:rPr>
                <w:rFonts w:ascii="Times New Roman" w:hAnsi="Times New Roman" w:cs="Times New Roman"/>
              </w:rPr>
            </w:pPr>
            <w:r>
              <w:rPr>
                <w:rFonts w:ascii="Times New Roman" w:hAnsi="Times New Roman" w:cs="Times New Roman"/>
              </w:rPr>
              <w:t>Источник</w:t>
            </w:r>
          </w:p>
        </w:tc>
        <w:tc>
          <w:tcPr>
            <w:tcW w:w="11198" w:type="dxa"/>
            <w:gridSpan w:val="9"/>
            <w:shd w:val="clear" w:color="auto" w:fill="E2EFD9" w:themeFill="accent6" w:themeFillTint="33"/>
          </w:tcPr>
          <w:p w14:paraId="7D9208A1" w14:textId="14BE3F25" w:rsidR="00216512" w:rsidRPr="00C25D2E" w:rsidRDefault="00216512" w:rsidP="001402F9">
            <w:pPr>
              <w:jc w:val="center"/>
              <w:rPr>
                <w:rFonts w:ascii="Times New Roman" w:hAnsi="Times New Roman" w:cs="Times New Roman"/>
              </w:rPr>
            </w:pPr>
            <w:r>
              <w:rPr>
                <w:rFonts w:ascii="Times New Roman" w:hAnsi="Times New Roman" w:cs="Times New Roman"/>
              </w:rPr>
              <w:t>Оценка расходов,</w:t>
            </w:r>
            <w:r w:rsidR="00E14BFC">
              <w:rPr>
                <w:rFonts w:ascii="Times New Roman" w:hAnsi="Times New Roman" w:cs="Times New Roman"/>
              </w:rPr>
              <w:t xml:space="preserve"> тыс.</w:t>
            </w:r>
            <w:r w:rsidR="004025BE">
              <w:rPr>
                <w:rFonts w:ascii="Times New Roman" w:hAnsi="Times New Roman" w:cs="Times New Roman"/>
              </w:rPr>
              <w:t xml:space="preserve"> </w:t>
            </w:r>
            <w:r>
              <w:rPr>
                <w:rFonts w:ascii="Times New Roman" w:hAnsi="Times New Roman" w:cs="Times New Roman"/>
              </w:rPr>
              <w:t xml:space="preserve">руб. </w:t>
            </w:r>
          </w:p>
        </w:tc>
      </w:tr>
      <w:tr w:rsidR="00216512" w14:paraId="2F5BAE15" w14:textId="77777777" w:rsidTr="00745630">
        <w:trPr>
          <w:trHeight w:val="70"/>
        </w:trPr>
        <w:tc>
          <w:tcPr>
            <w:tcW w:w="3970" w:type="dxa"/>
            <w:vMerge/>
            <w:shd w:val="clear" w:color="auto" w:fill="E2EFD9" w:themeFill="accent6" w:themeFillTint="33"/>
          </w:tcPr>
          <w:p w14:paraId="57B559E9" w14:textId="77777777" w:rsidR="00216512" w:rsidRPr="00C25D2E" w:rsidRDefault="00216512" w:rsidP="001402F9">
            <w:pPr>
              <w:jc w:val="both"/>
              <w:rPr>
                <w:rFonts w:ascii="Times New Roman" w:hAnsi="Times New Roman" w:cs="Times New Roman"/>
              </w:rPr>
            </w:pPr>
          </w:p>
        </w:tc>
        <w:tc>
          <w:tcPr>
            <w:tcW w:w="1134" w:type="dxa"/>
            <w:vMerge/>
            <w:shd w:val="clear" w:color="auto" w:fill="E2EFD9" w:themeFill="accent6" w:themeFillTint="33"/>
          </w:tcPr>
          <w:p w14:paraId="63473295" w14:textId="77777777" w:rsidR="00216512" w:rsidRPr="00C25D2E" w:rsidRDefault="00216512" w:rsidP="001402F9">
            <w:pPr>
              <w:jc w:val="both"/>
              <w:rPr>
                <w:rFonts w:ascii="Times New Roman" w:hAnsi="Times New Roman" w:cs="Times New Roman"/>
              </w:rPr>
            </w:pPr>
          </w:p>
        </w:tc>
        <w:tc>
          <w:tcPr>
            <w:tcW w:w="1417" w:type="dxa"/>
            <w:shd w:val="clear" w:color="auto" w:fill="E2EFD9" w:themeFill="accent6" w:themeFillTint="33"/>
          </w:tcPr>
          <w:p w14:paraId="3D6C7065" w14:textId="77777777" w:rsidR="00216512" w:rsidRPr="00C25D2E" w:rsidRDefault="00216512" w:rsidP="001402F9">
            <w:pPr>
              <w:jc w:val="both"/>
              <w:rPr>
                <w:rFonts w:ascii="Times New Roman" w:hAnsi="Times New Roman" w:cs="Times New Roman"/>
              </w:rPr>
            </w:pPr>
            <w:r>
              <w:rPr>
                <w:rFonts w:ascii="Times New Roman" w:hAnsi="Times New Roman" w:cs="Times New Roman"/>
              </w:rPr>
              <w:t>2020 г.</w:t>
            </w:r>
          </w:p>
        </w:tc>
        <w:tc>
          <w:tcPr>
            <w:tcW w:w="1418" w:type="dxa"/>
            <w:shd w:val="clear" w:color="auto" w:fill="E2EFD9" w:themeFill="accent6" w:themeFillTint="33"/>
          </w:tcPr>
          <w:p w14:paraId="0420AC9C" w14:textId="77777777" w:rsidR="00216512" w:rsidRPr="00C25D2E" w:rsidRDefault="00216512" w:rsidP="001402F9">
            <w:pPr>
              <w:jc w:val="both"/>
              <w:rPr>
                <w:rFonts w:ascii="Times New Roman" w:hAnsi="Times New Roman" w:cs="Times New Roman"/>
              </w:rPr>
            </w:pPr>
            <w:r>
              <w:rPr>
                <w:rFonts w:ascii="Times New Roman" w:hAnsi="Times New Roman" w:cs="Times New Roman"/>
              </w:rPr>
              <w:t>2021 г.</w:t>
            </w:r>
          </w:p>
        </w:tc>
        <w:tc>
          <w:tcPr>
            <w:tcW w:w="1417" w:type="dxa"/>
            <w:shd w:val="clear" w:color="auto" w:fill="E2EFD9" w:themeFill="accent6" w:themeFillTint="33"/>
          </w:tcPr>
          <w:p w14:paraId="748A8EF2" w14:textId="77777777" w:rsidR="00216512" w:rsidRPr="00C25D2E" w:rsidRDefault="00216512" w:rsidP="001402F9">
            <w:pPr>
              <w:jc w:val="both"/>
              <w:rPr>
                <w:rFonts w:ascii="Times New Roman" w:hAnsi="Times New Roman" w:cs="Times New Roman"/>
              </w:rPr>
            </w:pPr>
            <w:r>
              <w:rPr>
                <w:rFonts w:ascii="Times New Roman" w:hAnsi="Times New Roman" w:cs="Times New Roman"/>
              </w:rPr>
              <w:t>2022 г.</w:t>
            </w:r>
          </w:p>
        </w:tc>
        <w:tc>
          <w:tcPr>
            <w:tcW w:w="1487" w:type="dxa"/>
            <w:shd w:val="clear" w:color="auto" w:fill="E2EFD9" w:themeFill="accent6" w:themeFillTint="33"/>
          </w:tcPr>
          <w:p w14:paraId="029AD58D" w14:textId="77777777" w:rsidR="00216512" w:rsidRPr="00C25D2E" w:rsidRDefault="00216512" w:rsidP="001402F9">
            <w:pPr>
              <w:jc w:val="both"/>
              <w:rPr>
                <w:rFonts w:ascii="Times New Roman" w:hAnsi="Times New Roman" w:cs="Times New Roman"/>
              </w:rPr>
            </w:pPr>
            <w:r>
              <w:rPr>
                <w:rFonts w:ascii="Times New Roman" w:hAnsi="Times New Roman" w:cs="Times New Roman"/>
              </w:rPr>
              <w:t>2023 г.</w:t>
            </w:r>
          </w:p>
        </w:tc>
        <w:tc>
          <w:tcPr>
            <w:tcW w:w="1371" w:type="dxa"/>
            <w:shd w:val="clear" w:color="auto" w:fill="E2EFD9" w:themeFill="accent6" w:themeFillTint="33"/>
          </w:tcPr>
          <w:p w14:paraId="08FF2A9D" w14:textId="77777777" w:rsidR="00216512" w:rsidRPr="00C25D2E" w:rsidRDefault="00216512" w:rsidP="001402F9">
            <w:pPr>
              <w:jc w:val="both"/>
              <w:rPr>
                <w:rFonts w:ascii="Times New Roman" w:hAnsi="Times New Roman" w:cs="Times New Roman"/>
              </w:rPr>
            </w:pPr>
            <w:r w:rsidRPr="00C25D2E">
              <w:rPr>
                <w:rFonts w:ascii="Times New Roman" w:hAnsi="Times New Roman" w:cs="Times New Roman"/>
              </w:rPr>
              <w:t>2024 г.</w:t>
            </w:r>
          </w:p>
        </w:tc>
        <w:tc>
          <w:tcPr>
            <w:tcW w:w="844" w:type="dxa"/>
            <w:shd w:val="clear" w:color="auto" w:fill="E2EFD9" w:themeFill="accent6" w:themeFillTint="33"/>
          </w:tcPr>
          <w:p w14:paraId="401278D8" w14:textId="77777777" w:rsidR="00216512" w:rsidRPr="00C25D2E" w:rsidRDefault="00216512" w:rsidP="001402F9">
            <w:pPr>
              <w:jc w:val="both"/>
              <w:rPr>
                <w:rFonts w:ascii="Times New Roman" w:hAnsi="Times New Roman" w:cs="Times New Roman"/>
              </w:rPr>
            </w:pPr>
            <w:r w:rsidRPr="00C25D2E">
              <w:rPr>
                <w:rFonts w:ascii="Times New Roman" w:hAnsi="Times New Roman" w:cs="Times New Roman"/>
              </w:rPr>
              <w:t>2025 г.</w:t>
            </w:r>
          </w:p>
        </w:tc>
        <w:tc>
          <w:tcPr>
            <w:tcW w:w="843" w:type="dxa"/>
            <w:shd w:val="clear" w:color="auto" w:fill="E2EFD9" w:themeFill="accent6" w:themeFillTint="33"/>
          </w:tcPr>
          <w:p w14:paraId="1FB2BC98" w14:textId="77777777" w:rsidR="00216512" w:rsidRPr="00C25D2E" w:rsidRDefault="00216512" w:rsidP="001402F9">
            <w:pPr>
              <w:jc w:val="both"/>
              <w:rPr>
                <w:rFonts w:ascii="Times New Roman" w:hAnsi="Times New Roman" w:cs="Times New Roman"/>
              </w:rPr>
            </w:pPr>
            <w:r w:rsidRPr="00C25D2E">
              <w:rPr>
                <w:rFonts w:ascii="Times New Roman" w:hAnsi="Times New Roman" w:cs="Times New Roman"/>
              </w:rPr>
              <w:t>2026 г.</w:t>
            </w:r>
          </w:p>
        </w:tc>
        <w:tc>
          <w:tcPr>
            <w:tcW w:w="857" w:type="dxa"/>
            <w:shd w:val="clear" w:color="auto" w:fill="E2EFD9" w:themeFill="accent6" w:themeFillTint="33"/>
          </w:tcPr>
          <w:p w14:paraId="26F9DE60" w14:textId="77777777" w:rsidR="00216512" w:rsidRPr="00C25D2E" w:rsidRDefault="00216512" w:rsidP="001402F9">
            <w:pPr>
              <w:jc w:val="both"/>
              <w:rPr>
                <w:rFonts w:ascii="Times New Roman" w:hAnsi="Times New Roman" w:cs="Times New Roman"/>
              </w:rPr>
            </w:pPr>
            <w:r w:rsidRPr="00C25D2E">
              <w:rPr>
                <w:rFonts w:ascii="Times New Roman" w:hAnsi="Times New Roman" w:cs="Times New Roman"/>
              </w:rPr>
              <w:t>2027 г.</w:t>
            </w:r>
          </w:p>
        </w:tc>
        <w:tc>
          <w:tcPr>
            <w:tcW w:w="1544" w:type="dxa"/>
            <w:shd w:val="clear" w:color="auto" w:fill="E2EFD9" w:themeFill="accent6" w:themeFillTint="33"/>
          </w:tcPr>
          <w:p w14:paraId="5AD4C378" w14:textId="77777777" w:rsidR="00216512" w:rsidRPr="00C25D2E" w:rsidRDefault="00216512" w:rsidP="001402F9">
            <w:pPr>
              <w:jc w:val="center"/>
              <w:rPr>
                <w:rFonts w:ascii="Times New Roman" w:hAnsi="Times New Roman" w:cs="Times New Roman"/>
              </w:rPr>
            </w:pPr>
            <w:r w:rsidRPr="00C25D2E">
              <w:rPr>
                <w:rFonts w:ascii="Times New Roman" w:hAnsi="Times New Roman" w:cs="Times New Roman"/>
              </w:rPr>
              <w:t>Итого</w:t>
            </w:r>
          </w:p>
        </w:tc>
      </w:tr>
      <w:tr w:rsidR="001402F9" w14:paraId="5364631B" w14:textId="77777777" w:rsidTr="001402F9">
        <w:tc>
          <w:tcPr>
            <w:tcW w:w="3970" w:type="dxa"/>
            <w:vMerge w:val="restart"/>
          </w:tcPr>
          <w:p w14:paraId="6B322D26" w14:textId="22514594" w:rsidR="001402F9" w:rsidRPr="00C25D2E" w:rsidRDefault="001402F9" w:rsidP="001402F9">
            <w:pPr>
              <w:jc w:val="center"/>
              <w:rPr>
                <w:rFonts w:ascii="Times New Roman" w:hAnsi="Times New Roman" w:cs="Times New Roman"/>
              </w:rPr>
            </w:pPr>
            <w:r>
              <w:rPr>
                <w:rFonts w:ascii="Times New Roman" w:hAnsi="Times New Roman" w:cs="Times New Roman"/>
              </w:rPr>
              <w:t>МП «Информационное общество Чугуевского муниципального округа» на 2020-2024 годы</w:t>
            </w:r>
          </w:p>
        </w:tc>
        <w:tc>
          <w:tcPr>
            <w:tcW w:w="1134" w:type="dxa"/>
          </w:tcPr>
          <w:p w14:paraId="7EFAFC9E" w14:textId="77777777" w:rsidR="001402F9" w:rsidRPr="00A2377C" w:rsidRDefault="001402F9" w:rsidP="001402F9">
            <w:pPr>
              <w:jc w:val="both"/>
              <w:rPr>
                <w:rFonts w:ascii="Times New Roman" w:hAnsi="Times New Roman" w:cs="Times New Roman"/>
                <w:b/>
                <w:bCs/>
              </w:rPr>
            </w:pPr>
            <w:r w:rsidRPr="00A2377C">
              <w:rPr>
                <w:rFonts w:ascii="Times New Roman" w:hAnsi="Times New Roman" w:cs="Times New Roman"/>
                <w:b/>
                <w:bCs/>
              </w:rPr>
              <w:t>Всего</w:t>
            </w:r>
          </w:p>
        </w:tc>
        <w:tc>
          <w:tcPr>
            <w:tcW w:w="1417" w:type="dxa"/>
            <w:shd w:val="clear" w:color="auto" w:fill="FFF2CC" w:themeFill="accent4" w:themeFillTint="33"/>
          </w:tcPr>
          <w:p w14:paraId="7DBA364D" w14:textId="4F2EB738"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4877,24</w:t>
            </w:r>
          </w:p>
        </w:tc>
        <w:tc>
          <w:tcPr>
            <w:tcW w:w="1418" w:type="dxa"/>
            <w:shd w:val="clear" w:color="auto" w:fill="FFF2CC" w:themeFill="accent4" w:themeFillTint="33"/>
          </w:tcPr>
          <w:p w14:paraId="6BC22061" w14:textId="4DF2AD47"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8922,76</w:t>
            </w:r>
          </w:p>
        </w:tc>
        <w:tc>
          <w:tcPr>
            <w:tcW w:w="1417" w:type="dxa"/>
            <w:shd w:val="clear" w:color="auto" w:fill="FFF2CC" w:themeFill="accent4" w:themeFillTint="33"/>
          </w:tcPr>
          <w:p w14:paraId="1161258C" w14:textId="5DBDEAB2"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2757,86</w:t>
            </w:r>
          </w:p>
        </w:tc>
        <w:tc>
          <w:tcPr>
            <w:tcW w:w="1487" w:type="dxa"/>
            <w:shd w:val="clear" w:color="auto" w:fill="FFF2CC" w:themeFill="accent4" w:themeFillTint="33"/>
          </w:tcPr>
          <w:p w14:paraId="56EA2C85" w14:textId="408E5CE0"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3595,00</w:t>
            </w:r>
          </w:p>
        </w:tc>
        <w:tc>
          <w:tcPr>
            <w:tcW w:w="1371" w:type="dxa"/>
            <w:shd w:val="clear" w:color="auto" w:fill="FFF2CC" w:themeFill="accent4" w:themeFillTint="33"/>
          </w:tcPr>
          <w:p w14:paraId="70BAE126" w14:textId="4B04FBFB"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3557,40</w:t>
            </w:r>
          </w:p>
        </w:tc>
        <w:tc>
          <w:tcPr>
            <w:tcW w:w="844" w:type="dxa"/>
            <w:shd w:val="clear" w:color="auto" w:fill="FFF2CC" w:themeFill="accent4" w:themeFillTint="33"/>
          </w:tcPr>
          <w:p w14:paraId="4C5C7227" w14:textId="77777777" w:rsidR="001402F9" w:rsidRPr="004025BE" w:rsidRDefault="001402F9" w:rsidP="001402F9">
            <w:pPr>
              <w:jc w:val="right"/>
              <w:rPr>
                <w:rFonts w:ascii="Times New Roman" w:hAnsi="Times New Roman" w:cs="Times New Roman"/>
                <w:b/>
                <w:bCs/>
              </w:rPr>
            </w:pPr>
          </w:p>
        </w:tc>
        <w:tc>
          <w:tcPr>
            <w:tcW w:w="843" w:type="dxa"/>
            <w:shd w:val="clear" w:color="auto" w:fill="FFF2CC" w:themeFill="accent4" w:themeFillTint="33"/>
          </w:tcPr>
          <w:p w14:paraId="11942C0B" w14:textId="77777777" w:rsidR="001402F9" w:rsidRPr="004025BE" w:rsidRDefault="001402F9" w:rsidP="001402F9">
            <w:pPr>
              <w:jc w:val="right"/>
              <w:rPr>
                <w:rFonts w:ascii="Times New Roman" w:hAnsi="Times New Roman" w:cs="Times New Roman"/>
                <w:b/>
                <w:bCs/>
              </w:rPr>
            </w:pPr>
          </w:p>
        </w:tc>
        <w:tc>
          <w:tcPr>
            <w:tcW w:w="857" w:type="dxa"/>
            <w:shd w:val="clear" w:color="auto" w:fill="FFF2CC" w:themeFill="accent4" w:themeFillTint="33"/>
          </w:tcPr>
          <w:p w14:paraId="7C6A6EB8" w14:textId="77777777" w:rsidR="001402F9" w:rsidRPr="004025BE" w:rsidRDefault="001402F9" w:rsidP="001402F9">
            <w:pPr>
              <w:jc w:val="right"/>
              <w:rPr>
                <w:rFonts w:ascii="Times New Roman" w:hAnsi="Times New Roman" w:cs="Times New Roman"/>
                <w:b/>
                <w:bCs/>
              </w:rPr>
            </w:pPr>
          </w:p>
        </w:tc>
        <w:tc>
          <w:tcPr>
            <w:tcW w:w="1544" w:type="dxa"/>
            <w:shd w:val="clear" w:color="auto" w:fill="FFF2CC" w:themeFill="accent4" w:themeFillTint="33"/>
          </w:tcPr>
          <w:p w14:paraId="1A26890C" w14:textId="55786C81"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23 705,26</w:t>
            </w:r>
          </w:p>
        </w:tc>
      </w:tr>
      <w:tr w:rsidR="001402F9" w14:paraId="784B0BF1" w14:textId="77777777" w:rsidTr="001402F9">
        <w:tc>
          <w:tcPr>
            <w:tcW w:w="3970" w:type="dxa"/>
            <w:vMerge/>
          </w:tcPr>
          <w:p w14:paraId="4D3AE32A" w14:textId="77777777" w:rsidR="001402F9" w:rsidRPr="00C25D2E" w:rsidRDefault="001402F9" w:rsidP="001402F9">
            <w:pPr>
              <w:jc w:val="both"/>
              <w:rPr>
                <w:rFonts w:ascii="Times New Roman" w:hAnsi="Times New Roman" w:cs="Times New Roman"/>
              </w:rPr>
            </w:pPr>
          </w:p>
        </w:tc>
        <w:tc>
          <w:tcPr>
            <w:tcW w:w="1134" w:type="dxa"/>
          </w:tcPr>
          <w:p w14:paraId="6729B2B9" w14:textId="77777777" w:rsidR="001402F9" w:rsidRPr="00A2377C" w:rsidRDefault="001402F9" w:rsidP="001402F9">
            <w:pPr>
              <w:jc w:val="both"/>
              <w:rPr>
                <w:rFonts w:ascii="Times New Roman" w:hAnsi="Times New Roman" w:cs="Times New Roman"/>
                <w:b/>
                <w:bCs/>
              </w:rPr>
            </w:pPr>
            <w:r w:rsidRPr="00A2377C">
              <w:rPr>
                <w:rFonts w:ascii="Times New Roman" w:hAnsi="Times New Roman" w:cs="Times New Roman"/>
                <w:b/>
                <w:bCs/>
              </w:rPr>
              <w:t>ФБ</w:t>
            </w:r>
          </w:p>
        </w:tc>
        <w:tc>
          <w:tcPr>
            <w:tcW w:w="1417" w:type="dxa"/>
          </w:tcPr>
          <w:p w14:paraId="45BA55B3" w14:textId="53939175"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8" w:type="dxa"/>
          </w:tcPr>
          <w:p w14:paraId="18767C7C" w14:textId="3B484A39"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7" w:type="dxa"/>
          </w:tcPr>
          <w:p w14:paraId="14926D54" w14:textId="3DB90AD4"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87" w:type="dxa"/>
          </w:tcPr>
          <w:p w14:paraId="5078DF8B" w14:textId="1FC482CA"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371" w:type="dxa"/>
          </w:tcPr>
          <w:p w14:paraId="4824C1E5" w14:textId="5F08E624"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844" w:type="dxa"/>
          </w:tcPr>
          <w:p w14:paraId="452F4555" w14:textId="77777777" w:rsidR="001402F9" w:rsidRPr="004025BE" w:rsidRDefault="001402F9" w:rsidP="001402F9">
            <w:pPr>
              <w:jc w:val="right"/>
              <w:rPr>
                <w:rFonts w:ascii="Times New Roman" w:hAnsi="Times New Roman" w:cs="Times New Roman"/>
              </w:rPr>
            </w:pPr>
          </w:p>
        </w:tc>
        <w:tc>
          <w:tcPr>
            <w:tcW w:w="843" w:type="dxa"/>
          </w:tcPr>
          <w:p w14:paraId="4183B13C" w14:textId="77777777" w:rsidR="001402F9" w:rsidRPr="004025BE" w:rsidRDefault="001402F9" w:rsidP="001402F9">
            <w:pPr>
              <w:jc w:val="right"/>
              <w:rPr>
                <w:rFonts w:ascii="Times New Roman" w:hAnsi="Times New Roman" w:cs="Times New Roman"/>
              </w:rPr>
            </w:pPr>
          </w:p>
        </w:tc>
        <w:tc>
          <w:tcPr>
            <w:tcW w:w="857" w:type="dxa"/>
          </w:tcPr>
          <w:p w14:paraId="74331F17" w14:textId="77777777" w:rsidR="001402F9" w:rsidRPr="004025BE" w:rsidRDefault="001402F9" w:rsidP="001402F9">
            <w:pPr>
              <w:jc w:val="right"/>
              <w:rPr>
                <w:rFonts w:ascii="Times New Roman" w:hAnsi="Times New Roman" w:cs="Times New Roman"/>
              </w:rPr>
            </w:pPr>
          </w:p>
        </w:tc>
        <w:tc>
          <w:tcPr>
            <w:tcW w:w="1544" w:type="dxa"/>
          </w:tcPr>
          <w:p w14:paraId="683C9C74" w14:textId="7480AEFB"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0,00</w:t>
            </w:r>
          </w:p>
        </w:tc>
      </w:tr>
      <w:tr w:rsidR="001402F9" w14:paraId="5E375BAF" w14:textId="77777777" w:rsidTr="001402F9">
        <w:tc>
          <w:tcPr>
            <w:tcW w:w="3970" w:type="dxa"/>
            <w:vMerge/>
          </w:tcPr>
          <w:p w14:paraId="72161BC7" w14:textId="77777777" w:rsidR="001402F9" w:rsidRPr="00C25D2E" w:rsidRDefault="001402F9" w:rsidP="001402F9">
            <w:pPr>
              <w:jc w:val="both"/>
              <w:rPr>
                <w:rFonts w:ascii="Times New Roman" w:hAnsi="Times New Roman" w:cs="Times New Roman"/>
              </w:rPr>
            </w:pPr>
          </w:p>
        </w:tc>
        <w:tc>
          <w:tcPr>
            <w:tcW w:w="1134" w:type="dxa"/>
          </w:tcPr>
          <w:p w14:paraId="55348B9E" w14:textId="77777777" w:rsidR="001402F9" w:rsidRPr="00A2377C" w:rsidRDefault="001402F9" w:rsidP="001402F9">
            <w:pPr>
              <w:jc w:val="both"/>
              <w:rPr>
                <w:rFonts w:ascii="Times New Roman" w:hAnsi="Times New Roman" w:cs="Times New Roman"/>
                <w:b/>
                <w:bCs/>
              </w:rPr>
            </w:pPr>
            <w:r w:rsidRPr="00A2377C">
              <w:rPr>
                <w:rFonts w:ascii="Times New Roman" w:hAnsi="Times New Roman" w:cs="Times New Roman"/>
                <w:b/>
                <w:bCs/>
              </w:rPr>
              <w:t>КБ</w:t>
            </w:r>
          </w:p>
        </w:tc>
        <w:tc>
          <w:tcPr>
            <w:tcW w:w="1417" w:type="dxa"/>
          </w:tcPr>
          <w:p w14:paraId="5BDCFCA5" w14:textId="4BC9C905"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8" w:type="dxa"/>
          </w:tcPr>
          <w:p w14:paraId="47D53463" w14:textId="682CE758"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7" w:type="dxa"/>
          </w:tcPr>
          <w:p w14:paraId="594789C3" w14:textId="1F3BB2E9"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87" w:type="dxa"/>
          </w:tcPr>
          <w:p w14:paraId="287CE8D7" w14:textId="77AC8A4B"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371" w:type="dxa"/>
          </w:tcPr>
          <w:p w14:paraId="5AFD4244" w14:textId="5BDE5EBB"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844" w:type="dxa"/>
          </w:tcPr>
          <w:p w14:paraId="40E41374" w14:textId="77777777" w:rsidR="001402F9" w:rsidRPr="004025BE" w:rsidRDefault="001402F9" w:rsidP="001402F9">
            <w:pPr>
              <w:jc w:val="right"/>
              <w:rPr>
                <w:rFonts w:ascii="Times New Roman" w:hAnsi="Times New Roman" w:cs="Times New Roman"/>
              </w:rPr>
            </w:pPr>
          </w:p>
        </w:tc>
        <w:tc>
          <w:tcPr>
            <w:tcW w:w="843" w:type="dxa"/>
          </w:tcPr>
          <w:p w14:paraId="08CB2070" w14:textId="77777777" w:rsidR="001402F9" w:rsidRPr="004025BE" w:rsidRDefault="001402F9" w:rsidP="001402F9">
            <w:pPr>
              <w:jc w:val="right"/>
              <w:rPr>
                <w:rFonts w:ascii="Times New Roman" w:hAnsi="Times New Roman" w:cs="Times New Roman"/>
              </w:rPr>
            </w:pPr>
          </w:p>
        </w:tc>
        <w:tc>
          <w:tcPr>
            <w:tcW w:w="857" w:type="dxa"/>
          </w:tcPr>
          <w:p w14:paraId="73A80D40" w14:textId="77777777" w:rsidR="001402F9" w:rsidRPr="004025BE" w:rsidRDefault="001402F9" w:rsidP="001402F9">
            <w:pPr>
              <w:jc w:val="right"/>
              <w:rPr>
                <w:rFonts w:ascii="Times New Roman" w:hAnsi="Times New Roman" w:cs="Times New Roman"/>
              </w:rPr>
            </w:pPr>
          </w:p>
        </w:tc>
        <w:tc>
          <w:tcPr>
            <w:tcW w:w="1544" w:type="dxa"/>
          </w:tcPr>
          <w:p w14:paraId="111142AB" w14:textId="7AAADC9F"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0,00</w:t>
            </w:r>
          </w:p>
        </w:tc>
      </w:tr>
      <w:tr w:rsidR="001402F9" w14:paraId="5F271964" w14:textId="77777777" w:rsidTr="001402F9">
        <w:tc>
          <w:tcPr>
            <w:tcW w:w="3970" w:type="dxa"/>
            <w:vMerge/>
          </w:tcPr>
          <w:p w14:paraId="0CC51FF2" w14:textId="77777777" w:rsidR="001402F9" w:rsidRPr="00C25D2E" w:rsidRDefault="001402F9" w:rsidP="001402F9">
            <w:pPr>
              <w:jc w:val="both"/>
              <w:rPr>
                <w:rFonts w:ascii="Times New Roman" w:hAnsi="Times New Roman" w:cs="Times New Roman"/>
              </w:rPr>
            </w:pPr>
          </w:p>
        </w:tc>
        <w:tc>
          <w:tcPr>
            <w:tcW w:w="1134" w:type="dxa"/>
          </w:tcPr>
          <w:p w14:paraId="01673274" w14:textId="77777777" w:rsidR="001402F9" w:rsidRPr="00A2377C" w:rsidRDefault="001402F9" w:rsidP="001402F9">
            <w:pPr>
              <w:jc w:val="both"/>
              <w:rPr>
                <w:rFonts w:ascii="Times New Roman" w:hAnsi="Times New Roman" w:cs="Times New Roman"/>
                <w:b/>
                <w:bCs/>
              </w:rPr>
            </w:pPr>
            <w:r w:rsidRPr="00A2377C">
              <w:rPr>
                <w:rFonts w:ascii="Times New Roman" w:hAnsi="Times New Roman" w:cs="Times New Roman"/>
                <w:b/>
                <w:bCs/>
              </w:rPr>
              <w:t>МБ</w:t>
            </w:r>
          </w:p>
        </w:tc>
        <w:tc>
          <w:tcPr>
            <w:tcW w:w="1417" w:type="dxa"/>
          </w:tcPr>
          <w:p w14:paraId="6F072DB5" w14:textId="07CD749A" w:rsidR="001402F9" w:rsidRPr="004025BE" w:rsidRDefault="001402F9" w:rsidP="001402F9">
            <w:pPr>
              <w:jc w:val="right"/>
              <w:rPr>
                <w:rFonts w:ascii="Times New Roman" w:hAnsi="Times New Roman" w:cs="Times New Roman"/>
              </w:rPr>
            </w:pPr>
            <w:r w:rsidRPr="004025BE">
              <w:rPr>
                <w:rFonts w:ascii="Times New Roman" w:hAnsi="Times New Roman" w:cs="Times New Roman"/>
              </w:rPr>
              <w:t>4877,24</w:t>
            </w:r>
          </w:p>
        </w:tc>
        <w:tc>
          <w:tcPr>
            <w:tcW w:w="1418" w:type="dxa"/>
          </w:tcPr>
          <w:p w14:paraId="017160FC" w14:textId="214CC366" w:rsidR="001402F9" w:rsidRPr="004025BE" w:rsidRDefault="001402F9" w:rsidP="001402F9">
            <w:pPr>
              <w:jc w:val="right"/>
              <w:rPr>
                <w:rFonts w:ascii="Times New Roman" w:hAnsi="Times New Roman" w:cs="Times New Roman"/>
              </w:rPr>
            </w:pPr>
            <w:r w:rsidRPr="004025BE">
              <w:rPr>
                <w:rFonts w:ascii="Times New Roman" w:hAnsi="Times New Roman" w:cs="Times New Roman"/>
              </w:rPr>
              <w:t>8922,76</w:t>
            </w:r>
          </w:p>
        </w:tc>
        <w:tc>
          <w:tcPr>
            <w:tcW w:w="1417" w:type="dxa"/>
          </w:tcPr>
          <w:p w14:paraId="75A255AC" w14:textId="6F0E9F1A" w:rsidR="001402F9" w:rsidRPr="004025BE" w:rsidRDefault="001402F9" w:rsidP="001402F9">
            <w:pPr>
              <w:jc w:val="right"/>
              <w:rPr>
                <w:rFonts w:ascii="Times New Roman" w:hAnsi="Times New Roman" w:cs="Times New Roman"/>
              </w:rPr>
            </w:pPr>
            <w:r w:rsidRPr="004025BE">
              <w:rPr>
                <w:rFonts w:ascii="Times New Roman" w:hAnsi="Times New Roman" w:cs="Times New Roman"/>
              </w:rPr>
              <w:t>2757,86</w:t>
            </w:r>
          </w:p>
        </w:tc>
        <w:tc>
          <w:tcPr>
            <w:tcW w:w="1487" w:type="dxa"/>
          </w:tcPr>
          <w:p w14:paraId="6FBD952E" w14:textId="112A79CC" w:rsidR="001402F9" w:rsidRPr="004025BE" w:rsidRDefault="001402F9" w:rsidP="001402F9">
            <w:pPr>
              <w:jc w:val="right"/>
              <w:rPr>
                <w:rFonts w:ascii="Times New Roman" w:hAnsi="Times New Roman" w:cs="Times New Roman"/>
              </w:rPr>
            </w:pPr>
            <w:r w:rsidRPr="004025BE">
              <w:rPr>
                <w:rFonts w:ascii="Times New Roman" w:hAnsi="Times New Roman" w:cs="Times New Roman"/>
              </w:rPr>
              <w:t>3595,00</w:t>
            </w:r>
          </w:p>
        </w:tc>
        <w:tc>
          <w:tcPr>
            <w:tcW w:w="1371" w:type="dxa"/>
          </w:tcPr>
          <w:p w14:paraId="5710E817" w14:textId="02854125" w:rsidR="001402F9" w:rsidRPr="004025BE" w:rsidRDefault="001402F9" w:rsidP="001402F9">
            <w:pPr>
              <w:jc w:val="right"/>
              <w:rPr>
                <w:rFonts w:ascii="Times New Roman" w:hAnsi="Times New Roman" w:cs="Times New Roman"/>
              </w:rPr>
            </w:pPr>
            <w:r w:rsidRPr="004025BE">
              <w:rPr>
                <w:rFonts w:ascii="Times New Roman" w:hAnsi="Times New Roman" w:cs="Times New Roman"/>
              </w:rPr>
              <w:t>3557,40</w:t>
            </w:r>
          </w:p>
        </w:tc>
        <w:tc>
          <w:tcPr>
            <w:tcW w:w="844" w:type="dxa"/>
          </w:tcPr>
          <w:p w14:paraId="3EA4A73A" w14:textId="77777777" w:rsidR="001402F9" w:rsidRPr="004025BE" w:rsidRDefault="001402F9" w:rsidP="001402F9">
            <w:pPr>
              <w:jc w:val="right"/>
              <w:rPr>
                <w:rFonts w:ascii="Times New Roman" w:hAnsi="Times New Roman" w:cs="Times New Roman"/>
              </w:rPr>
            </w:pPr>
          </w:p>
        </w:tc>
        <w:tc>
          <w:tcPr>
            <w:tcW w:w="843" w:type="dxa"/>
          </w:tcPr>
          <w:p w14:paraId="4DB032FD" w14:textId="77777777" w:rsidR="001402F9" w:rsidRPr="004025BE" w:rsidRDefault="001402F9" w:rsidP="001402F9">
            <w:pPr>
              <w:jc w:val="right"/>
              <w:rPr>
                <w:rFonts w:ascii="Times New Roman" w:hAnsi="Times New Roman" w:cs="Times New Roman"/>
              </w:rPr>
            </w:pPr>
          </w:p>
        </w:tc>
        <w:tc>
          <w:tcPr>
            <w:tcW w:w="857" w:type="dxa"/>
          </w:tcPr>
          <w:p w14:paraId="7BA0E25B" w14:textId="77777777" w:rsidR="001402F9" w:rsidRPr="004025BE" w:rsidRDefault="001402F9" w:rsidP="001402F9">
            <w:pPr>
              <w:jc w:val="right"/>
              <w:rPr>
                <w:rFonts w:ascii="Times New Roman" w:hAnsi="Times New Roman" w:cs="Times New Roman"/>
              </w:rPr>
            </w:pPr>
          </w:p>
        </w:tc>
        <w:tc>
          <w:tcPr>
            <w:tcW w:w="1544" w:type="dxa"/>
          </w:tcPr>
          <w:p w14:paraId="6618C414" w14:textId="7D855BDD"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23 705,26</w:t>
            </w:r>
          </w:p>
        </w:tc>
      </w:tr>
      <w:tr w:rsidR="001402F9" w14:paraId="7C4052F0" w14:textId="77777777" w:rsidTr="001402F9">
        <w:tc>
          <w:tcPr>
            <w:tcW w:w="3970" w:type="dxa"/>
            <w:vMerge w:val="restart"/>
          </w:tcPr>
          <w:p w14:paraId="7A060145" w14:textId="47D6AF08" w:rsidR="001402F9" w:rsidRPr="00C25D2E" w:rsidRDefault="001402F9" w:rsidP="001402F9">
            <w:pPr>
              <w:jc w:val="center"/>
              <w:rPr>
                <w:rFonts w:ascii="Times New Roman" w:hAnsi="Times New Roman" w:cs="Times New Roman"/>
              </w:rPr>
            </w:pPr>
            <w:r>
              <w:rPr>
                <w:rFonts w:ascii="Times New Roman" w:hAnsi="Times New Roman" w:cs="Times New Roman"/>
              </w:rPr>
              <w:t>Основное мероприятие. 1.Развитие телекоммуникационной структуры администрации Чугуевского муниципального округа</w:t>
            </w:r>
          </w:p>
        </w:tc>
        <w:tc>
          <w:tcPr>
            <w:tcW w:w="1134" w:type="dxa"/>
          </w:tcPr>
          <w:p w14:paraId="536B9C24" w14:textId="77777777" w:rsidR="001402F9" w:rsidRPr="00664DAC" w:rsidRDefault="001402F9" w:rsidP="001402F9">
            <w:pPr>
              <w:jc w:val="both"/>
              <w:rPr>
                <w:rFonts w:ascii="Times New Roman" w:hAnsi="Times New Roman" w:cs="Times New Roman"/>
                <w:b/>
                <w:bCs/>
              </w:rPr>
            </w:pPr>
            <w:r w:rsidRPr="00664DAC">
              <w:rPr>
                <w:rFonts w:ascii="Times New Roman" w:hAnsi="Times New Roman" w:cs="Times New Roman"/>
                <w:b/>
                <w:bCs/>
              </w:rPr>
              <w:t>Всего</w:t>
            </w:r>
          </w:p>
        </w:tc>
        <w:tc>
          <w:tcPr>
            <w:tcW w:w="1417" w:type="dxa"/>
            <w:shd w:val="clear" w:color="auto" w:fill="FFF2CC" w:themeFill="accent4" w:themeFillTint="33"/>
          </w:tcPr>
          <w:p w14:paraId="6251F674" w14:textId="3C31CF65"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3212,24</w:t>
            </w:r>
          </w:p>
        </w:tc>
        <w:tc>
          <w:tcPr>
            <w:tcW w:w="1418" w:type="dxa"/>
            <w:shd w:val="clear" w:color="auto" w:fill="FFF2CC" w:themeFill="accent4" w:themeFillTint="33"/>
          </w:tcPr>
          <w:p w14:paraId="7D68B720" w14:textId="17266302"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5699,45</w:t>
            </w:r>
          </w:p>
        </w:tc>
        <w:tc>
          <w:tcPr>
            <w:tcW w:w="1417" w:type="dxa"/>
            <w:shd w:val="clear" w:color="auto" w:fill="FFF2CC" w:themeFill="accent4" w:themeFillTint="33"/>
          </w:tcPr>
          <w:p w14:paraId="3546318C" w14:textId="401C1FA3"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0,00</w:t>
            </w:r>
          </w:p>
        </w:tc>
        <w:tc>
          <w:tcPr>
            <w:tcW w:w="1487" w:type="dxa"/>
            <w:shd w:val="clear" w:color="auto" w:fill="FFF2CC" w:themeFill="accent4" w:themeFillTint="33"/>
          </w:tcPr>
          <w:p w14:paraId="60E7A97D" w14:textId="3AC4A521"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2000,00</w:t>
            </w:r>
          </w:p>
        </w:tc>
        <w:tc>
          <w:tcPr>
            <w:tcW w:w="1371" w:type="dxa"/>
            <w:shd w:val="clear" w:color="auto" w:fill="FFF2CC" w:themeFill="accent4" w:themeFillTint="33"/>
          </w:tcPr>
          <w:p w14:paraId="325E1440" w14:textId="7FF959D5"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1900,00</w:t>
            </w:r>
          </w:p>
        </w:tc>
        <w:tc>
          <w:tcPr>
            <w:tcW w:w="844" w:type="dxa"/>
            <w:shd w:val="clear" w:color="auto" w:fill="FFF2CC" w:themeFill="accent4" w:themeFillTint="33"/>
          </w:tcPr>
          <w:p w14:paraId="5E3BAE0B" w14:textId="77777777" w:rsidR="001402F9" w:rsidRPr="004025BE" w:rsidRDefault="001402F9" w:rsidP="001402F9">
            <w:pPr>
              <w:jc w:val="right"/>
              <w:rPr>
                <w:rFonts w:ascii="Times New Roman" w:hAnsi="Times New Roman" w:cs="Times New Roman"/>
                <w:b/>
                <w:bCs/>
              </w:rPr>
            </w:pPr>
          </w:p>
        </w:tc>
        <w:tc>
          <w:tcPr>
            <w:tcW w:w="843" w:type="dxa"/>
            <w:shd w:val="clear" w:color="auto" w:fill="FFF2CC" w:themeFill="accent4" w:themeFillTint="33"/>
          </w:tcPr>
          <w:p w14:paraId="3290D12F" w14:textId="77777777" w:rsidR="001402F9" w:rsidRPr="004025BE" w:rsidRDefault="001402F9" w:rsidP="001402F9">
            <w:pPr>
              <w:jc w:val="right"/>
              <w:rPr>
                <w:rFonts w:ascii="Times New Roman" w:hAnsi="Times New Roman" w:cs="Times New Roman"/>
                <w:b/>
                <w:bCs/>
              </w:rPr>
            </w:pPr>
          </w:p>
        </w:tc>
        <w:tc>
          <w:tcPr>
            <w:tcW w:w="857" w:type="dxa"/>
            <w:shd w:val="clear" w:color="auto" w:fill="FFF2CC" w:themeFill="accent4" w:themeFillTint="33"/>
          </w:tcPr>
          <w:p w14:paraId="78B5D535" w14:textId="77777777" w:rsidR="001402F9" w:rsidRPr="004025BE" w:rsidRDefault="001402F9" w:rsidP="001402F9">
            <w:pPr>
              <w:jc w:val="right"/>
              <w:rPr>
                <w:rFonts w:ascii="Times New Roman" w:hAnsi="Times New Roman" w:cs="Times New Roman"/>
                <w:b/>
                <w:bCs/>
              </w:rPr>
            </w:pPr>
          </w:p>
        </w:tc>
        <w:tc>
          <w:tcPr>
            <w:tcW w:w="1544" w:type="dxa"/>
            <w:shd w:val="clear" w:color="auto" w:fill="FFF2CC" w:themeFill="accent4" w:themeFillTint="33"/>
          </w:tcPr>
          <w:p w14:paraId="72C149FD" w14:textId="1F117799"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12 811,69</w:t>
            </w:r>
          </w:p>
        </w:tc>
      </w:tr>
      <w:tr w:rsidR="001402F9" w14:paraId="532D60C9" w14:textId="77777777" w:rsidTr="001402F9">
        <w:tc>
          <w:tcPr>
            <w:tcW w:w="3970" w:type="dxa"/>
            <w:vMerge/>
          </w:tcPr>
          <w:p w14:paraId="4ABAADE8" w14:textId="77777777" w:rsidR="001402F9" w:rsidRPr="00C25D2E" w:rsidRDefault="001402F9" w:rsidP="001402F9">
            <w:pPr>
              <w:jc w:val="both"/>
              <w:rPr>
                <w:rFonts w:ascii="Times New Roman" w:hAnsi="Times New Roman" w:cs="Times New Roman"/>
              </w:rPr>
            </w:pPr>
          </w:p>
        </w:tc>
        <w:tc>
          <w:tcPr>
            <w:tcW w:w="1134" w:type="dxa"/>
          </w:tcPr>
          <w:p w14:paraId="76AE8CB2" w14:textId="77777777" w:rsidR="001402F9" w:rsidRPr="00C25D2E" w:rsidRDefault="001402F9" w:rsidP="001402F9">
            <w:pPr>
              <w:jc w:val="both"/>
              <w:rPr>
                <w:rFonts w:ascii="Times New Roman" w:hAnsi="Times New Roman" w:cs="Times New Roman"/>
              </w:rPr>
            </w:pPr>
            <w:r>
              <w:rPr>
                <w:rFonts w:ascii="Times New Roman" w:hAnsi="Times New Roman" w:cs="Times New Roman"/>
              </w:rPr>
              <w:t>ФБ</w:t>
            </w:r>
          </w:p>
        </w:tc>
        <w:tc>
          <w:tcPr>
            <w:tcW w:w="1417" w:type="dxa"/>
          </w:tcPr>
          <w:p w14:paraId="21588CB1" w14:textId="55ED80CC"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8" w:type="dxa"/>
          </w:tcPr>
          <w:p w14:paraId="5D1A17E0" w14:textId="3D7EBC2C"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7" w:type="dxa"/>
          </w:tcPr>
          <w:p w14:paraId="4D12C158" w14:textId="6DFD3F9A"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87" w:type="dxa"/>
          </w:tcPr>
          <w:p w14:paraId="6390260F" w14:textId="25430CC7"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371" w:type="dxa"/>
          </w:tcPr>
          <w:p w14:paraId="2C10E62A" w14:textId="0486B2EF"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844" w:type="dxa"/>
          </w:tcPr>
          <w:p w14:paraId="1F5AB57F" w14:textId="77777777" w:rsidR="001402F9" w:rsidRPr="004025BE" w:rsidRDefault="001402F9" w:rsidP="001402F9">
            <w:pPr>
              <w:jc w:val="right"/>
              <w:rPr>
                <w:rFonts w:ascii="Times New Roman" w:hAnsi="Times New Roman" w:cs="Times New Roman"/>
              </w:rPr>
            </w:pPr>
          </w:p>
        </w:tc>
        <w:tc>
          <w:tcPr>
            <w:tcW w:w="843" w:type="dxa"/>
          </w:tcPr>
          <w:p w14:paraId="75F1939D" w14:textId="77777777" w:rsidR="001402F9" w:rsidRPr="004025BE" w:rsidRDefault="001402F9" w:rsidP="001402F9">
            <w:pPr>
              <w:jc w:val="right"/>
              <w:rPr>
                <w:rFonts w:ascii="Times New Roman" w:hAnsi="Times New Roman" w:cs="Times New Roman"/>
              </w:rPr>
            </w:pPr>
          </w:p>
        </w:tc>
        <w:tc>
          <w:tcPr>
            <w:tcW w:w="857" w:type="dxa"/>
          </w:tcPr>
          <w:p w14:paraId="4FB8DD01" w14:textId="77777777" w:rsidR="001402F9" w:rsidRPr="004025BE" w:rsidRDefault="001402F9" w:rsidP="001402F9">
            <w:pPr>
              <w:jc w:val="right"/>
              <w:rPr>
                <w:rFonts w:ascii="Times New Roman" w:hAnsi="Times New Roman" w:cs="Times New Roman"/>
              </w:rPr>
            </w:pPr>
          </w:p>
        </w:tc>
        <w:tc>
          <w:tcPr>
            <w:tcW w:w="1544" w:type="dxa"/>
          </w:tcPr>
          <w:p w14:paraId="020349A8" w14:textId="7AFDC2D7"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0,00</w:t>
            </w:r>
          </w:p>
        </w:tc>
      </w:tr>
      <w:tr w:rsidR="001402F9" w14:paraId="274263E0" w14:textId="77777777" w:rsidTr="001402F9">
        <w:tc>
          <w:tcPr>
            <w:tcW w:w="3970" w:type="dxa"/>
            <w:vMerge/>
          </w:tcPr>
          <w:p w14:paraId="0EE6E60D" w14:textId="77777777" w:rsidR="001402F9" w:rsidRPr="00C25D2E" w:rsidRDefault="001402F9" w:rsidP="001402F9">
            <w:pPr>
              <w:jc w:val="both"/>
              <w:rPr>
                <w:rFonts w:ascii="Times New Roman" w:hAnsi="Times New Roman" w:cs="Times New Roman"/>
              </w:rPr>
            </w:pPr>
          </w:p>
        </w:tc>
        <w:tc>
          <w:tcPr>
            <w:tcW w:w="1134" w:type="dxa"/>
          </w:tcPr>
          <w:p w14:paraId="4B1441D6" w14:textId="77777777" w:rsidR="001402F9" w:rsidRPr="00C25D2E" w:rsidRDefault="001402F9" w:rsidP="001402F9">
            <w:pPr>
              <w:jc w:val="both"/>
              <w:rPr>
                <w:rFonts w:ascii="Times New Roman" w:hAnsi="Times New Roman" w:cs="Times New Roman"/>
              </w:rPr>
            </w:pPr>
            <w:r>
              <w:rPr>
                <w:rFonts w:ascii="Times New Roman" w:hAnsi="Times New Roman" w:cs="Times New Roman"/>
              </w:rPr>
              <w:t>КБ</w:t>
            </w:r>
          </w:p>
        </w:tc>
        <w:tc>
          <w:tcPr>
            <w:tcW w:w="1417" w:type="dxa"/>
          </w:tcPr>
          <w:p w14:paraId="632E82A9" w14:textId="59E2A023"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8" w:type="dxa"/>
          </w:tcPr>
          <w:p w14:paraId="0A577805" w14:textId="626E7B9A"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7" w:type="dxa"/>
          </w:tcPr>
          <w:p w14:paraId="58A41D80" w14:textId="6E4C3626"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87" w:type="dxa"/>
          </w:tcPr>
          <w:p w14:paraId="2B0C8E7E" w14:textId="5ED5B006"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371" w:type="dxa"/>
          </w:tcPr>
          <w:p w14:paraId="1BC34D32" w14:textId="04E9E2F9"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844" w:type="dxa"/>
          </w:tcPr>
          <w:p w14:paraId="2E752D57" w14:textId="77777777" w:rsidR="001402F9" w:rsidRPr="004025BE" w:rsidRDefault="001402F9" w:rsidP="001402F9">
            <w:pPr>
              <w:jc w:val="right"/>
              <w:rPr>
                <w:rFonts w:ascii="Times New Roman" w:hAnsi="Times New Roman" w:cs="Times New Roman"/>
              </w:rPr>
            </w:pPr>
          </w:p>
        </w:tc>
        <w:tc>
          <w:tcPr>
            <w:tcW w:w="843" w:type="dxa"/>
          </w:tcPr>
          <w:p w14:paraId="60592298" w14:textId="77777777" w:rsidR="001402F9" w:rsidRPr="004025BE" w:rsidRDefault="001402F9" w:rsidP="001402F9">
            <w:pPr>
              <w:jc w:val="right"/>
              <w:rPr>
                <w:rFonts w:ascii="Times New Roman" w:hAnsi="Times New Roman" w:cs="Times New Roman"/>
              </w:rPr>
            </w:pPr>
          </w:p>
        </w:tc>
        <w:tc>
          <w:tcPr>
            <w:tcW w:w="857" w:type="dxa"/>
          </w:tcPr>
          <w:p w14:paraId="5690FFB4" w14:textId="77777777" w:rsidR="001402F9" w:rsidRPr="004025BE" w:rsidRDefault="001402F9" w:rsidP="001402F9">
            <w:pPr>
              <w:jc w:val="right"/>
              <w:rPr>
                <w:rFonts w:ascii="Times New Roman" w:hAnsi="Times New Roman" w:cs="Times New Roman"/>
              </w:rPr>
            </w:pPr>
          </w:p>
        </w:tc>
        <w:tc>
          <w:tcPr>
            <w:tcW w:w="1544" w:type="dxa"/>
          </w:tcPr>
          <w:p w14:paraId="13AE781B" w14:textId="0C33838E"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0,00</w:t>
            </w:r>
          </w:p>
        </w:tc>
      </w:tr>
      <w:tr w:rsidR="001402F9" w14:paraId="35B7B109" w14:textId="77777777" w:rsidTr="001402F9">
        <w:tc>
          <w:tcPr>
            <w:tcW w:w="3970" w:type="dxa"/>
            <w:vMerge/>
          </w:tcPr>
          <w:p w14:paraId="38FE4777" w14:textId="77777777" w:rsidR="001402F9" w:rsidRPr="00C25D2E" w:rsidRDefault="001402F9" w:rsidP="001402F9">
            <w:pPr>
              <w:jc w:val="both"/>
              <w:rPr>
                <w:rFonts w:ascii="Times New Roman" w:hAnsi="Times New Roman" w:cs="Times New Roman"/>
              </w:rPr>
            </w:pPr>
          </w:p>
        </w:tc>
        <w:tc>
          <w:tcPr>
            <w:tcW w:w="1134" w:type="dxa"/>
          </w:tcPr>
          <w:p w14:paraId="0E0877D3" w14:textId="77777777" w:rsidR="001402F9" w:rsidRPr="00C25D2E" w:rsidRDefault="001402F9" w:rsidP="001402F9">
            <w:pPr>
              <w:jc w:val="both"/>
              <w:rPr>
                <w:rFonts w:ascii="Times New Roman" w:hAnsi="Times New Roman" w:cs="Times New Roman"/>
              </w:rPr>
            </w:pPr>
            <w:r>
              <w:rPr>
                <w:rFonts w:ascii="Times New Roman" w:hAnsi="Times New Roman" w:cs="Times New Roman"/>
              </w:rPr>
              <w:t>МБ</w:t>
            </w:r>
          </w:p>
        </w:tc>
        <w:tc>
          <w:tcPr>
            <w:tcW w:w="1417" w:type="dxa"/>
          </w:tcPr>
          <w:p w14:paraId="75E99A16" w14:textId="5AA4438D" w:rsidR="001402F9" w:rsidRPr="004025BE" w:rsidRDefault="001402F9" w:rsidP="001402F9">
            <w:pPr>
              <w:jc w:val="right"/>
              <w:rPr>
                <w:rFonts w:ascii="Times New Roman" w:hAnsi="Times New Roman" w:cs="Times New Roman"/>
              </w:rPr>
            </w:pPr>
            <w:r w:rsidRPr="004025BE">
              <w:rPr>
                <w:rFonts w:ascii="Times New Roman" w:hAnsi="Times New Roman" w:cs="Times New Roman"/>
              </w:rPr>
              <w:t>3212,24</w:t>
            </w:r>
          </w:p>
        </w:tc>
        <w:tc>
          <w:tcPr>
            <w:tcW w:w="1418" w:type="dxa"/>
          </w:tcPr>
          <w:p w14:paraId="1DC9464A" w14:textId="732992AA" w:rsidR="001402F9" w:rsidRPr="004025BE" w:rsidRDefault="001402F9" w:rsidP="001402F9">
            <w:pPr>
              <w:jc w:val="right"/>
              <w:rPr>
                <w:rFonts w:ascii="Times New Roman" w:hAnsi="Times New Roman" w:cs="Times New Roman"/>
              </w:rPr>
            </w:pPr>
            <w:r w:rsidRPr="004025BE">
              <w:rPr>
                <w:rFonts w:ascii="Times New Roman" w:hAnsi="Times New Roman" w:cs="Times New Roman"/>
              </w:rPr>
              <w:t>5699,45</w:t>
            </w:r>
          </w:p>
        </w:tc>
        <w:tc>
          <w:tcPr>
            <w:tcW w:w="1417" w:type="dxa"/>
          </w:tcPr>
          <w:p w14:paraId="4D9A47F1" w14:textId="3924BF64"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87" w:type="dxa"/>
          </w:tcPr>
          <w:p w14:paraId="32C6D832" w14:textId="136CB3D8" w:rsidR="001402F9" w:rsidRPr="004025BE" w:rsidRDefault="001402F9" w:rsidP="001402F9">
            <w:pPr>
              <w:jc w:val="right"/>
              <w:rPr>
                <w:rFonts w:ascii="Times New Roman" w:hAnsi="Times New Roman" w:cs="Times New Roman"/>
              </w:rPr>
            </w:pPr>
            <w:r w:rsidRPr="004025BE">
              <w:rPr>
                <w:rFonts w:ascii="Times New Roman" w:hAnsi="Times New Roman" w:cs="Times New Roman"/>
              </w:rPr>
              <w:t>2000,00</w:t>
            </w:r>
          </w:p>
        </w:tc>
        <w:tc>
          <w:tcPr>
            <w:tcW w:w="1371" w:type="dxa"/>
          </w:tcPr>
          <w:p w14:paraId="1160C25F" w14:textId="37D53640" w:rsidR="001402F9" w:rsidRPr="004025BE" w:rsidRDefault="001402F9" w:rsidP="001402F9">
            <w:pPr>
              <w:jc w:val="right"/>
              <w:rPr>
                <w:rFonts w:ascii="Times New Roman" w:hAnsi="Times New Roman" w:cs="Times New Roman"/>
              </w:rPr>
            </w:pPr>
            <w:r w:rsidRPr="004025BE">
              <w:rPr>
                <w:rFonts w:ascii="Times New Roman" w:hAnsi="Times New Roman" w:cs="Times New Roman"/>
              </w:rPr>
              <w:t>1900,00</w:t>
            </w:r>
          </w:p>
        </w:tc>
        <w:tc>
          <w:tcPr>
            <w:tcW w:w="844" w:type="dxa"/>
          </w:tcPr>
          <w:p w14:paraId="480D5F92" w14:textId="77777777" w:rsidR="001402F9" w:rsidRPr="004025BE" w:rsidRDefault="001402F9" w:rsidP="001402F9">
            <w:pPr>
              <w:jc w:val="right"/>
              <w:rPr>
                <w:rFonts w:ascii="Times New Roman" w:hAnsi="Times New Roman" w:cs="Times New Roman"/>
              </w:rPr>
            </w:pPr>
          </w:p>
        </w:tc>
        <w:tc>
          <w:tcPr>
            <w:tcW w:w="843" w:type="dxa"/>
          </w:tcPr>
          <w:p w14:paraId="4418528F" w14:textId="77777777" w:rsidR="001402F9" w:rsidRPr="004025BE" w:rsidRDefault="001402F9" w:rsidP="001402F9">
            <w:pPr>
              <w:jc w:val="right"/>
              <w:rPr>
                <w:rFonts w:ascii="Times New Roman" w:hAnsi="Times New Roman" w:cs="Times New Roman"/>
              </w:rPr>
            </w:pPr>
          </w:p>
        </w:tc>
        <w:tc>
          <w:tcPr>
            <w:tcW w:w="857" w:type="dxa"/>
          </w:tcPr>
          <w:p w14:paraId="74240EB7" w14:textId="77777777" w:rsidR="001402F9" w:rsidRPr="004025BE" w:rsidRDefault="001402F9" w:rsidP="001402F9">
            <w:pPr>
              <w:jc w:val="right"/>
              <w:rPr>
                <w:rFonts w:ascii="Times New Roman" w:hAnsi="Times New Roman" w:cs="Times New Roman"/>
              </w:rPr>
            </w:pPr>
          </w:p>
        </w:tc>
        <w:tc>
          <w:tcPr>
            <w:tcW w:w="1544" w:type="dxa"/>
          </w:tcPr>
          <w:p w14:paraId="2655695C" w14:textId="5153CABE"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12 811,69</w:t>
            </w:r>
          </w:p>
        </w:tc>
      </w:tr>
      <w:tr w:rsidR="001402F9" w14:paraId="62E66BE3" w14:textId="77777777" w:rsidTr="001402F9">
        <w:tc>
          <w:tcPr>
            <w:tcW w:w="3970" w:type="dxa"/>
            <w:vMerge w:val="restart"/>
          </w:tcPr>
          <w:p w14:paraId="630F6C1A" w14:textId="21422B01" w:rsidR="001402F9" w:rsidRPr="000770D3" w:rsidRDefault="001402F9" w:rsidP="001402F9">
            <w:pPr>
              <w:pStyle w:val="a8"/>
              <w:numPr>
                <w:ilvl w:val="1"/>
                <w:numId w:val="14"/>
              </w:numPr>
              <w:ind w:left="0" w:firstLine="0"/>
              <w:jc w:val="center"/>
              <w:rPr>
                <w:rFonts w:ascii="Times New Roman" w:hAnsi="Times New Roman" w:cs="Times New Roman"/>
              </w:rPr>
            </w:pPr>
            <w:r>
              <w:rPr>
                <w:rFonts w:ascii="Times New Roman" w:hAnsi="Times New Roman" w:cs="Times New Roman"/>
              </w:rPr>
              <w:t>Техническое и программное обеспечение администрации Чугуевского муниципального округа</w:t>
            </w:r>
          </w:p>
        </w:tc>
        <w:tc>
          <w:tcPr>
            <w:tcW w:w="1134" w:type="dxa"/>
          </w:tcPr>
          <w:p w14:paraId="61B3065F" w14:textId="77777777" w:rsidR="001402F9" w:rsidRPr="000770D3" w:rsidRDefault="001402F9" w:rsidP="001402F9">
            <w:pPr>
              <w:jc w:val="both"/>
              <w:rPr>
                <w:rFonts w:ascii="Times New Roman" w:hAnsi="Times New Roman" w:cs="Times New Roman"/>
                <w:b/>
                <w:bCs/>
              </w:rPr>
            </w:pPr>
            <w:r w:rsidRPr="000770D3">
              <w:rPr>
                <w:rFonts w:ascii="Times New Roman" w:hAnsi="Times New Roman" w:cs="Times New Roman"/>
                <w:b/>
                <w:bCs/>
              </w:rPr>
              <w:t>Всего</w:t>
            </w:r>
          </w:p>
        </w:tc>
        <w:tc>
          <w:tcPr>
            <w:tcW w:w="1417" w:type="dxa"/>
            <w:shd w:val="clear" w:color="auto" w:fill="FFF2CC" w:themeFill="accent4" w:themeFillTint="33"/>
          </w:tcPr>
          <w:p w14:paraId="2C085E0D" w14:textId="07094251"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3032,24</w:t>
            </w:r>
          </w:p>
        </w:tc>
        <w:tc>
          <w:tcPr>
            <w:tcW w:w="1418" w:type="dxa"/>
            <w:shd w:val="clear" w:color="auto" w:fill="FFF2CC" w:themeFill="accent4" w:themeFillTint="33"/>
          </w:tcPr>
          <w:p w14:paraId="580CF602" w14:textId="3C76A569"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5623,00</w:t>
            </w:r>
          </w:p>
        </w:tc>
        <w:tc>
          <w:tcPr>
            <w:tcW w:w="1417" w:type="dxa"/>
            <w:shd w:val="clear" w:color="auto" w:fill="FFF2CC" w:themeFill="accent4" w:themeFillTint="33"/>
          </w:tcPr>
          <w:p w14:paraId="04468A0A" w14:textId="5DA5AEFC"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0,00</w:t>
            </w:r>
          </w:p>
        </w:tc>
        <w:tc>
          <w:tcPr>
            <w:tcW w:w="1487" w:type="dxa"/>
            <w:shd w:val="clear" w:color="auto" w:fill="FFF2CC" w:themeFill="accent4" w:themeFillTint="33"/>
          </w:tcPr>
          <w:p w14:paraId="212A56E9" w14:textId="2EBC3C12"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2000,00</w:t>
            </w:r>
          </w:p>
        </w:tc>
        <w:tc>
          <w:tcPr>
            <w:tcW w:w="1371" w:type="dxa"/>
            <w:shd w:val="clear" w:color="auto" w:fill="FFF2CC" w:themeFill="accent4" w:themeFillTint="33"/>
          </w:tcPr>
          <w:p w14:paraId="7054E1BD" w14:textId="2C8C33D1"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1900,00</w:t>
            </w:r>
          </w:p>
        </w:tc>
        <w:tc>
          <w:tcPr>
            <w:tcW w:w="844" w:type="dxa"/>
            <w:shd w:val="clear" w:color="auto" w:fill="FFF2CC" w:themeFill="accent4" w:themeFillTint="33"/>
          </w:tcPr>
          <w:p w14:paraId="0364F93D" w14:textId="77777777" w:rsidR="001402F9" w:rsidRPr="004025BE" w:rsidRDefault="001402F9" w:rsidP="001402F9">
            <w:pPr>
              <w:jc w:val="right"/>
              <w:rPr>
                <w:rFonts w:ascii="Times New Roman" w:hAnsi="Times New Roman" w:cs="Times New Roman"/>
                <w:b/>
                <w:bCs/>
              </w:rPr>
            </w:pPr>
          </w:p>
        </w:tc>
        <w:tc>
          <w:tcPr>
            <w:tcW w:w="843" w:type="dxa"/>
            <w:shd w:val="clear" w:color="auto" w:fill="FFF2CC" w:themeFill="accent4" w:themeFillTint="33"/>
          </w:tcPr>
          <w:p w14:paraId="53BA4A16" w14:textId="77777777" w:rsidR="001402F9" w:rsidRPr="004025BE" w:rsidRDefault="001402F9" w:rsidP="001402F9">
            <w:pPr>
              <w:jc w:val="right"/>
              <w:rPr>
                <w:rFonts w:ascii="Times New Roman" w:hAnsi="Times New Roman" w:cs="Times New Roman"/>
                <w:b/>
                <w:bCs/>
              </w:rPr>
            </w:pPr>
          </w:p>
        </w:tc>
        <w:tc>
          <w:tcPr>
            <w:tcW w:w="857" w:type="dxa"/>
            <w:shd w:val="clear" w:color="auto" w:fill="FFF2CC" w:themeFill="accent4" w:themeFillTint="33"/>
          </w:tcPr>
          <w:p w14:paraId="2CB91F49" w14:textId="77777777" w:rsidR="001402F9" w:rsidRPr="004025BE" w:rsidRDefault="001402F9" w:rsidP="001402F9">
            <w:pPr>
              <w:jc w:val="right"/>
              <w:rPr>
                <w:rFonts w:ascii="Times New Roman" w:hAnsi="Times New Roman" w:cs="Times New Roman"/>
                <w:b/>
                <w:bCs/>
              </w:rPr>
            </w:pPr>
          </w:p>
        </w:tc>
        <w:tc>
          <w:tcPr>
            <w:tcW w:w="1544" w:type="dxa"/>
            <w:shd w:val="clear" w:color="auto" w:fill="FFF2CC" w:themeFill="accent4" w:themeFillTint="33"/>
          </w:tcPr>
          <w:p w14:paraId="54F1FF92" w14:textId="0FD48C14"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12 555,24</w:t>
            </w:r>
          </w:p>
        </w:tc>
      </w:tr>
      <w:tr w:rsidR="001402F9" w14:paraId="5A3BED54" w14:textId="77777777" w:rsidTr="001402F9">
        <w:tc>
          <w:tcPr>
            <w:tcW w:w="3970" w:type="dxa"/>
            <w:vMerge/>
          </w:tcPr>
          <w:p w14:paraId="3CC5DA3A" w14:textId="77777777" w:rsidR="001402F9" w:rsidRPr="00C25D2E" w:rsidRDefault="001402F9" w:rsidP="001402F9">
            <w:pPr>
              <w:jc w:val="both"/>
              <w:rPr>
                <w:rFonts w:ascii="Times New Roman" w:hAnsi="Times New Roman" w:cs="Times New Roman"/>
              </w:rPr>
            </w:pPr>
          </w:p>
        </w:tc>
        <w:tc>
          <w:tcPr>
            <w:tcW w:w="1134" w:type="dxa"/>
          </w:tcPr>
          <w:p w14:paraId="0D51B917" w14:textId="77777777" w:rsidR="001402F9" w:rsidRPr="00C25D2E" w:rsidRDefault="001402F9" w:rsidP="001402F9">
            <w:pPr>
              <w:jc w:val="both"/>
              <w:rPr>
                <w:rFonts w:ascii="Times New Roman" w:hAnsi="Times New Roman" w:cs="Times New Roman"/>
              </w:rPr>
            </w:pPr>
            <w:r>
              <w:rPr>
                <w:rFonts w:ascii="Times New Roman" w:hAnsi="Times New Roman" w:cs="Times New Roman"/>
              </w:rPr>
              <w:t>ФБ</w:t>
            </w:r>
          </w:p>
        </w:tc>
        <w:tc>
          <w:tcPr>
            <w:tcW w:w="1417" w:type="dxa"/>
          </w:tcPr>
          <w:p w14:paraId="13366EEA" w14:textId="131C2E77"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8" w:type="dxa"/>
          </w:tcPr>
          <w:p w14:paraId="2A49CC65" w14:textId="1D9CA1E7"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7" w:type="dxa"/>
          </w:tcPr>
          <w:p w14:paraId="6C32F9CF" w14:textId="07207CB7"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87" w:type="dxa"/>
          </w:tcPr>
          <w:p w14:paraId="7AA66019" w14:textId="05D0C327"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371" w:type="dxa"/>
          </w:tcPr>
          <w:p w14:paraId="5BC1A07B" w14:textId="60B4767B"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844" w:type="dxa"/>
          </w:tcPr>
          <w:p w14:paraId="2E368333" w14:textId="77777777" w:rsidR="001402F9" w:rsidRPr="004025BE" w:rsidRDefault="001402F9" w:rsidP="001402F9">
            <w:pPr>
              <w:jc w:val="right"/>
              <w:rPr>
                <w:rFonts w:ascii="Times New Roman" w:hAnsi="Times New Roman" w:cs="Times New Roman"/>
              </w:rPr>
            </w:pPr>
          </w:p>
        </w:tc>
        <w:tc>
          <w:tcPr>
            <w:tcW w:w="843" w:type="dxa"/>
          </w:tcPr>
          <w:p w14:paraId="7C54004F" w14:textId="77777777" w:rsidR="001402F9" w:rsidRPr="004025BE" w:rsidRDefault="001402F9" w:rsidP="001402F9">
            <w:pPr>
              <w:jc w:val="right"/>
              <w:rPr>
                <w:rFonts w:ascii="Times New Roman" w:hAnsi="Times New Roman" w:cs="Times New Roman"/>
              </w:rPr>
            </w:pPr>
          </w:p>
        </w:tc>
        <w:tc>
          <w:tcPr>
            <w:tcW w:w="857" w:type="dxa"/>
          </w:tcPr>
          <w:p w14:paraId="3D9CCD29" w14:textId="77777777" w:rsidR="001402F9" w:rsidRPr="004025BE" w:rsidRDefault="001402F9" w:rsidP="001402F9">
            <w:pPr>
              <w:jc w:val="right"/>
              <w:rPr>
                <w:rFonts w:ascii="Times New Roman" w:hAnsi="Times New Roman" w:cs="Times New Roman"/>
              </w:rPr>
            </w:pPr>
          </w:p>
        </w:tc>
        <w:tc>
          <w:tcPr>
            <w:tcW w:w="1544" w:type="dxa"/>
          </w:tcPr>
          <w:p w14:paraId="43777E7A" w14:textId="4F66B88C"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0,00</w:t>
            </w:r>
          </w:p>
        </w:tc>
      </w:tr>
      <w:tr w:rsidR="001402F9" w14:paraId="3E644093" w14:textId="77777777" w:rsidTr="001402F9">
        <w:tc>
          <w:tcPr>
            <w:tcW w:w="3970" w:type="dxa"/>
            <w:vMerge/>
          </w:tcPr>
          <w:p w14:paraId="480C95A5" w14:textId="77777777" w:rsidR="001402F9" w:rsidRPr="00C25D2E" w:rsidRDefault="001402F9" w:rsidP="001402F9">
            <w:pPr>
              <w:jc w:val="both"/>
              <w:rPr>
                <w:rFonts w:ascii="Times New Roman" w:hAnsi="Times New Roman" w:cs="Times New Roman"/>
              </w:rPr>
            </w:pPr>
          </w:p>
        </w:tc>
        <w:tc>
          <w:tcPr>
            <w:tcW w:w="1134" w:type="dxa"/>
          </w:tcPr>
          <w:p w14:paraId="25D5A486" w14:textId="77777777" w:rsidR="001402F9" w:rsidRPr="00C25D2E" w:rsidRDefault="001402F9" w:rsidP="001402F9">
            <w:pPr>
              <w:jc w:val="both"/>
              <w:rPr>
                <w:rFonts w:ascii="Times New Roman" w:hAnsi="Times New Roman" w:cs="Times New Roman"/>
              </w:rPr>
            </w:pPr>
            <w:r>
              <w:rPr>
                <w:rFonts w:ascii="Times New Roman" w:hAnsi="Times New Roman" w:cs="Times New Roman"/>
              </w:rPr>
              <w:t>КБ</w:t>
            </w:r>
          </w:p>
        </w:tc>
        <w:tc>
          <w:tcPr>
            <w:tcW w:w="1417" w:type="dxa"/>
          </w:tcPr>
          <w:p w14:paraId="10156A65" w14:textId="70CA07CF"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8" w:type="dxa"/>
          </w:tcPr>
          <w:p w14:paraId="209F63A2" w14:textId="710A3817"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7" w:type="dxa"/>
          </w:tcPr>
          <w:p w14:paraId="1DBE0782" w14:textId="75A7BECB"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87" w:type="dxa"/>
          </w:tcPr>
          <w:p w14:paraId="1E32CEE9" w14:textId="6523F0FC"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371" w:type="dxa"/>
          </w:tcPr>
          <w:p w14:paraId="1E387B77" w14:textId="066704C3"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844" w:type="dxa"/>
          </w:tcPr>
          <w:p w14:paraId="77E54E42" w14:textId="77777777" w:rsidR="001402F9" w:rsidRPr="004025BE" w:rsidRDefault="001402F9" w:rsidP="001402F9">
            <w:pPr>
              <w:jc w:val="right"/>
              <w:rPr>
                <w:rFonts w:ascii="Times New Roman" w:hAnsi="Times New Roman" w:cs="Times New Roman"/>
              </w:rPr>
            </w:pPr>
          </w:p>
        </w:tc>
        <w:tc>
          <w:tcPr>
            <w:tcW w:w="843" w:type="dxa"/>
          </w:tcPr>
          <w:p w14:paraId="32F82580" w14:textId="77777777" w:rsidR="001402F9" w:rsidRPr="004025BE" w:rsidRDefault="001402F9" w:rsidP="001402F9">
            <w:pPr>
              <w:jc w:val="right"/>
              <w:rPr>
                <w:rFonts w:ascii="Times New Roman" w:hAnsi="Times New Roman" w:cs="Times New Roman"/>
              </w:rPr>
            </w:pPr>
          </w:p>
        </w:tc>
        <w:tc>
          <w:tcPr>
            <w:tcW w:w="857" w:type="dxa"/>
          </w:tcPr>
          <w:p w14:paraId="74C36C26" w14:textId="77777777" w:rsidR="001402F9" w:rsidRPr="004025BE" w:rsidRDefault="001402F9" w:rsidP="001402F9">
            <w:pPr>
              <w:jc w:val="right"/>
              <w:rPr>
                <w:rFonts w:ascii="Times New Roman" w:hAnsi="Times New Roman" w:cs="Times New Roman"/>
              </w:rPr>
            </w:pPr>
          </w:p>
        </w:tc>
        <w:tc>
          <w:tcPr>
            <w:tcW w:w="1544" w:type="dxa"/>
          </w:tcPr>
          <w:p w14:paraId="0818E70B" w14:textId="44A4A46A"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0,00</w:t>
            </w:r>
          </w:p>
        </w:tc>
      </w:tr>
      <w:tr w:rsidR="001402F9" w14:paraId="1B7BB1D6" w14:textId="77777777" w:rsidTr="001402F9">
        <w:tc>
          <w:tcPr>
            <w:tcW w:w="3970" w:type="dxa"/>
            <w:vMerge/>
          </w:tcPr>
          <w:p w14:paraId="270E2E5B" w14:textId="77777777" w:rsidR="001402F9" w:rsidRPr="00C25D2E" w:rsidRDefault="001402F9" w:rsidP="001402F9">
            <w:pPr>
              <w:jc w:val="both"/>
              <w:rPr>
                <w:rFonts w:ascii="Times New Roman" w:hAnsi="Times New Roman" w:cs="Times New Roman"/>
              </w:rPr>
            </w:pPr>
          </w:p>
        </w:tc>
        <w:tc>
          <w:tcPr>
            <w:tcW w:w="1134" w:type="dxa"/>
          </w:tcPr>
          <w:p w14:paraId="66152290" w14:textId="77777777" w:rsidR="001402F9" w:rsidRPr="00C25D2E" w:rsidRDefault="001402F9" w:rsidP="001402F9">
            <w:pPr>
              <w:jc w:val="both"/>
              <w:rPr>
                <w:rFonts w:ascii="Times New Roman" w:hAnsi="Times New Roman" w:cs="Times New Roman"/>
              </w:rPr>
            </w:pPr>
            <w:r>
              <w:rPr>
                <w:rFonts w:ascii="Times New Roman" w:hAnsi="Times New Roman" w:cs="Times New Roman"/>
              </w:rPr>
              <w:t>МБ</w:t>
            </w:r>
          </w:p>
        </w:tc>
        <w:tc>
          <w:tcPr>
            <w:tcW w:w="1417" w:type="dxa"/>
          </w:tcPr>
          <w:p w14:paraId="53DBCF6B" w14:textId="078BCF58" w:rsidR="001402F9" w:rsidRPr="004025BE" w:rsidRDefault="001402F9" w:rsidP="001402F9">
            <w:pPr>
              <w:jc w:val="right"/>
              <w:rPr>
                <w:rFonts w:ascii="Times New Roman" w:hAnsi="Times New Roman" w:cs="Times New Roman"/>
              </w:rPr>
            </w:pPr>
            <w:r w:rsidRPr="004025BE">
              <w:rPr>
                <w:rFonts w:ascii="Times New Roman" w:hAnsi="Times New Roman" w:cs="Times New Roman"/>
              </w:rPr>
              <w:t>3032,24</w:t>
            </w:r>
          </w:p>
        </w:tc>
        <w:tc>
          <w:tcPr>
            <w:tcW w:w="1418" w:type="dxa"/>
          </w:tcPr>
          <w:p w14:paraId="32B1254C" w14:textId="5F9F32CB" w:rsidR="001402F9" w:rsidRPr="004025BE" w:rsidRDefault="001402F9" w:rsidP="001402F9">
            <w:pPr>
              <w:jc w:val="right"/>
              <w:rPr>
                <w:rFonts w:ascii="Times New Roman" w:hAnsi="Times New Roman" w:cs="Times New Roman"/>
              </w:rPr>
            </w:pPr>
            <w:r w:rsidRPr="004025BE">
              <w:rPr>
                <w:rFonts w:ascii="Times New Roman" w:hAnsi="Times New Roman" w:cs="Times New Roman"/>
              </w:rPr>
              <w:t>5623,00</w:t>
            </w:r>
          </w:p>
        </w:tc>
        <w:tc>
          <w:tcPr>
            <w:tcW w:w="1417" w:type="dxa"/>
          </w:tcPr>
          <w:p w14:paraId="50F09DE3" w14:textId="52298655"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87" w:type="dxa"/>
          </w:tcPr>
          <w:p w14:paraId="39E60008" w14:textId="665C8033" w:rsidR="001402F9" w:rsidRPr="004025BE" w:rsidRDefault="001402F9" w:rsidP="001402F9">
            <w:pPr>
              <w:jc w:val="right"/>
              <w:rPr>
                <w:rFonts w:ascii="Times New Roman" w:hAnsi="Times New Roman" w:cs="Times New Roman"/>
              </w:rPr>
            </w:pPr>
            <w:r w:rsidRPr="004025BE">
              <w:rPr>
                <w:rFonts w:ascii="Times New Roman" w:hAnsi="Times New Roman" w:cs="Times New Roman"/>
              </w:rPr>
              <w:t>2000,00</w:t>
            </w:r>
          </w:p>
        </w:tc>
        <w:tc>
          <w:tcPr>
            <w:tcW w:w="1371" w:type="dxa"/>
          </w:tcPr>
          <w:p w14:paraId="479C0255" w14:textId="29F03951" w:rsidR="001402F9" w:rsidRPr="004025BE" w:rsidRDefault="001402F9" w:rsidP="001402F9">
            <w:pPr>
              <w:jc w:val="right"/>
              <w:rPr>
                <w:rFonts w:ascii="Times New Roman" w:hAnsi="Times New Roman" w:cs="Times New Roman"/>
              </w:rPr>
            </w:pPr>
            <w:r w:rsidRPr="004025BE">
              <w:rPr>
                <w:rFonts w:ascii="Times New Roman" w:hAnsi="Times New Roman" w:cs="Times New Roman"/>
              </w:rPr>
              <w:t>1900,00</w:t>
            </w:r>
          </w:p>
        </w:tc>
        <w:tc>
          <w:tcPr>
            <w:tcW w:w="844" w:type="dxa"/>
          </w:tcPr>
          <w:p w14:paraId="47123F09" w14:textId="77777777" w:rsidR="001402F9" w:rsidRPr="004025BE" w:rsidRDefault="001402F9" w:rsidP="001402F9">
            <w:pPr>
              <w:jc w:val="right"/>
              <w:rPr>
                <w:rFonts w:ascii="Times New Roman" w:hAnsi="Times New Roman" w:cs="Times New Roman"/>
              </w:rPr>
            </w:pPr>
          </w:p>
        </w:tc>
        <w:tc>
          <w:tcPr>
            <w:tcW w:w="843" w:type="dxa"/>
          </w:tcPr>
          <w:p w14:paraId="2209130A" w14:textId="77777777" w:rsidR="001402F9" w:rsidRPr="004025BE" w:rsidRDefault="001402F9" w:rsidP="001402F9">
            <w:pPr>
              <w:jc w:val="right"/>
              <w:rPr>
                <w:rFonts w:ascii="Times New Roman" w:hAnsi="Times New Roman" w:cs="Times New Roman"/>
              </w:rPr>
            </w:pPr>
          </w:p>
        </w:tc>
        <w:tc>
          <w:tcPr>
            <w:tcW w:w="857" w:type="dxa"/>
          </w:tcPr>
          <w:p w14:paraId="512C2725" w14:textId="77777777" w:rsidR="001402F9" w:rsidRPr="004025BE" w:rsidRDefault="001402F9" w:rsidP="001402F9">
            <w:pPr>
              <w:jc w:val="right"/>
              <w:rPr>
                <w:rFonts w:ascii="Times New Roman" w:hAnsi="Times New Roman" w:cs="Times New Roman"/>
              </w:rPr>
            </w:pPr>
          </w:p>
        </w:tc>
        <w:tc>
          <w:tcPr>
            <w:tcW w:w="1544" w:type="dxa"/>
          </w:tcPr>
          <w:p w14:paraId="25E69F58" w14:textId="73D2D5C2"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12 555,24</w:t>
            </w:r>
          </w:p>
        </w:tc>
      </w:tr>
      <w:tr w:rsidR="001402F9" w14:paraId="1070E5A2" w14:textId="77777777" w:rsidTr="001402F9">
        <w:tc>
          <w:tcPr>
            <w:tcW w:w="3970" w:type="dxa"/>
            <w:vMerge w:val="restart"/>
          </w:tcPr>
          <w:p w14:paraId="7362216D" w14:textId="6249D736" w:rsidR="001402F9" w:rsidRPr="009077B3" w:rsidRDefault="001402F9" w:rsidP="001402F9">
            <w:pPr>
              <w:pStyle w:val="a8"/>
              <w:numPr>
                <w:ilvl w:val="1"/>
                <w:numId w:val="14"/>
              </w:numPr>
              <w:jc w:val="center"/>
              <w:rPr>
                <w:rFonts w:ascii="Times New Roman" w:hAnsi="Times New Roman" w:cs="Times New Roman"/>
              </w:rPr>
            </w:pPr>
            <w:r>
              <w:rPr>
                <w:rFonts w:ascii="Times New Roman" w:hAnsi="Times New Roman" w:cs="Times New Roman"/>
              </w:rPr>
              <w:t>Организация защиты персональных данных, обеспечение функционирования системы информационной безопасности</w:t>
            </w:r>
          </w:p>
        </w:tc>
        <w:tc>
          <w:tcPr>
            <w:tcW w:w="1134" w:type="dxa"/>
          </w:tcPr>
          <w:p w14:paraId="16A945C4" w14:textId="77777777" w:rsidR="001402F9" w:rsidRPr="00C25D2E" w:rsidRDefault="001402F9" w:rsidP="001402F9">
            <w:pPr>
              <w:jc w:val="both"/>
              <w:rPr>
                <w:rFonts w:ascii="Times New Roman" w:hAnsi="Times New Roman" w:cs="Times New Roman"/>
              </w:rPr>
            </w:pPr>
            <w:r w:rsidRPr="000770D3">
              <w:rPr>
                <w:rFonts w:ascii="Times New Roman" w:hAnsi="Times New Roman" w:cs="Times New Roman"/>
                <w:b/>
                <w:bCs/>
              </w:rPr>
              <w:t>Всего</w:t>
            </w:r>
          </w:p>
        </w:tc>
        <w:tc>
          <w:tcPr>
            <w:tcW w:w="1417" w:type="dxa"/>
            <w:shd w:val="clear" w:color="auto" w:fill="FFF2CC" w:themeFill="accent4" w:themeFillTint="33"/>
          </w:tcPr>
          <w:p w14:paraId="76E62AB8" w14:textId="374255DC"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180,00</w:t>
            </w:r>
          </w:p>
        </w:tc>
        <w:tc>
          <w:tcPr>
            <w:tcW w:w="1418" w:type="dxa"/>
            <w:shd w:val="clear" w:color="auto" w:fill="FFF2CC" w:themeFill="accent4" w:themeFillTint="33"/>
          </w:tcPr>
          <w:p w14:paraId="7701CFB9" w14:textId="0E883611"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76,45</w:t>
            </w:r>
          </w:p>
        </w:tc>
        <w:tc>
          <w:tcPr>
            <w:tcW w:w="1417" w:type="dxa"/>
            <w:shd w:val="clear" w:color="auto" w:fill="FFF2CC" w:themeFill="accent4" w:themeFillTint="33"/>
          </w:tcPr>
          <w:p w14:paraId="1B8AE837" w14:textId="77724EF9"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0,00</w:t>
            </w:r>
          </w:p>
        </w:tc>
        <w:tc>
          <w:tcPr>
            <w:tcW w:w="1487" w:type="dxa"/>
            <w:shd w:val="clear" w:color="auto" w:fill="FFF2CC" w:themeFill="accent4" w:themeFillTint="33"/>
          </w:tcPr>
          <w:p w14:paraId="3AFB5122" w14:textId="511B84BB"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0,00</w:t>
            </w:r>
          </w:p>
        </w:tc>
        <w:tc>
          <w:tcPr>
            <w:tcW w:w="1371" w:type="dxa"/>
            <w:shd w:val="clear" w:color="auto" w:fill="FFF2CC" w:themeFill="accent4" w:themeFillTint="33"/>
          </w:tcPr>
          <w:p w14:paraId="5664664F" w14:textId="03EA3317"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0,00</w:t>
            </w:r>
          </w:p>
        </w:tc>
        <w:tc>
          <w:tcPr>
            <w:tcW w:w="844" w:type="dxa"/>
            <w:shd w:val="clear" w:color="auto" w:fill="FFF2CC" w:themeFill="accent4" w:themeFillTint="33"/>
          </w:tcPr>
          <w:p w14:paraId="64B5C02F" w14:textId="77777777" w:rsidR="001402F9" w:rsidRPr="004025BE" w:rsidRDefault="001402F9" w:rsidP="001402F9">
            <w:pPr>
              <w:jc w:val="right"/>
              <w:rPr>
                <w:rFonts w:ascii="Times New Roman" w:hAnsi="Times New Roman" w:cs="Times New Roman"/>
                <w:b/>
                <w:bCs/>
              </w:rPr>
            </w:pPr>
          </w:p>
        </w:tc>
        <w:tc>
          <w:tcPr>
            <w:tcW w:w="843" w:type="dxa"/>
            <w:shd w:val="clear" w:color="auto" w:fill="FFF2CC" w:themeFill="accent4" w:themeFillTint="33"/>
          </w:tcPr>
          <w:p w14:paraId="2B9AC2F6" w14:textId="77777777" w:rsidR="001402F9" w:rsidRPr="004025BE" w:rsidRDefault="001402F9" w:rsidP="001402F9">
            <w:pPr>
              <w:jc w:val="right"/>
              <w:rPr>
                <w:rFonts w:ascii="Times New Roman" w:hAnsi="Times New Roman" w:cs="Times New Roman"/>
                <w:b/>
                <w:bCs/>
              </w:rPr>
            </w:pPr>
          </w:p>
        </w:tc>
        <w:tc>
          <w:tcPr>
            <w:tcW w:w="857" w:type="dxa"/>
            <w:shd w:val="clear" w:color="auto" w:fill="FFF2CC" w:themeFill="accent4" w:themeFillTint="33"/>
          </w:tcPr>
          <w:p w14:paraId="6B3622D1" w14:textId="77777777" w:rsidR="001402F9" w:rsidRPr="004025BE" w:rsidRDefault="001402F9" w:rsidP="001402F9">
            <w:pPr>
              <w:jc w:val="right"/>
              <w:rPr>
                <w:rFonts w:ascii="Times New Roman" w:hAnsi="Times New Roman" w:cs="Times New Roman"/>
                <w:b/>
                <w:bCs/>
              </w:rPr>
            </w:pPr>
          </w:p>
        </w:tc>
        <w:tc>
          <w:tcPr>
            <w:tcW w:w="1544" w:type="dxa"/>
            <w:shd w:val="clear" w:color="auto" w:fill="FFF2CC" w:themeFill="accent4" w:themeFillTint="33"/>
          </w:tcPr>
          <w:p w14:paraId="16E2A8C2" w14:textId="5D2DF7C2"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256,45</w:t>
            </w:r>
          </w:p>
        </w:tc>
      </w:tr>
      <w:tr w:rsidR="001402F9" w14:paraId="7421FFA1" w14:textId="77777777" w:rsidTr="001402F9">
        <w:tc>
          <w:tcPr>
            <w:tcW w:w="3970" w:type="dxa"/>
            <w:vMerge/>
          </w:tcPr>
          <w:p w14:paraId="56263272" w14:textId="77777777" w:rsidR="001402F9" w:rsidRPr="00C25D2E" w:rsidRDefault="001402F9" w:rsidP="001402F9">
            <w:pPr>
              <w:jc w:val="both"/>
              <w:rPr>
                <w:rFonts w:ascii="Times New Roman" w:hAnsi="Times New Roman" w:cs="Times New Roman"/>
              </w:rPr>
            </w:pPr>
          </w:p>
        </w:tc>
        <w:tc>
          <w:tcPr>
            <w:tcW w:w="1134" w:type="dxa"/>
          </w:tcPr>
          <w:p w14:paraId="126A1AE8" w14:textId="77777777" w:rsidR="001402F9" w:rsidRPr="00C25D2E" w:rsidRDefault="001402F9" w:rsidP="001402F9">
            <w:pPr>
              <w:jc w:val="both"/>
              <w:rPr>
                <w:rFonts w:ascii="Times New Roman" w:hAnsi="Times New Roman" w:cs="Times New Roman"/>
              </w:rPr>
            </w:pPr>
            <w:r>
              <w:rPr>
                <w:rFonts w:ascii="Times New Roman" w:hAnsi="Times New Roman" w:cs="Times New Roman"/>
              </w:rPr>
              <w:t>ФБ</w:t>
            </w:r>
          </w:p>
        </w:tc>
        <w:tc>
          <w:tcPr>
            <w:tcW w:w="1417" w:type="dxa"/>
          </w:tcPr>
          <w:p w14:paraId="0B96E172" w14:textId="134F25CA"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8" w:type="dxa"/>
          </w:tcPr>
          <w:p w14:paraId="36537781" w14:textId="112AFF43"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7" w:type="dxa"/>
          </w:tcPr>
          <w:p w14:paraId="3B1C6655" w14:textId="505ED71C"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87" w:type="dxa"/>
          </w:tcPr>
          <w:p w14:paraId="4B8E95E2" w14:textId="006C2D70"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371" w:type="dxa"/>
          </w:tcPr>
          <w:p w14:paraId="3818D21F" w14:textId="1AA9FA50"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844" w:type="dxa"/>
          </w:tcPr>
          <w:p w14:paraId="2B41D2FE" w14:textId="77777777" w:rsidR="001402F9" w:rsidRPr="004025BE" w:rsidRDefault="001402F9" w:rsidP="001402F9">
            <w:pPr>
              <w:jc w:val="right"/>
              <w:rPr>
                <w:rFonts w:ascii="Times New Roman" w:hAnsi="Times New Roman" w:cs="Times New Roman"/>
              </w:rPr>
            </w:pPr>
          </w:p>
        </w:tc>
        <w:tc>
          <w:tcPr>
            <w:tcW w:w="843" w:type="dxa"/>
          </w:tcPr>
          <w:p w14:paraId="17482B0D" w14:textId="77777777" w:rsidR="001402F9" w:rsidRPr="004025BE" w:rsidRDefault="001402F9" w:rsidP="001402F9">
            <w:pPr>
              <w:jc w:val="right"/>
              <w:rPr>
                <w:rFonts w:ascii="Times New Roman" w:hAnsi="Times New Roman" w:cs="Times New Roman"/>
              </w:rPr>
            </w:pPr>
          </w:p>
        </w:tc>
        <w:tc>
          <w:tcPr>
            <w:tcW w:w="857" w:type="dxa"/>
          </w:tcPr>
          <w:p w14:paraId="46A83DDB" w14:textId="77777777" w:rsidR="001402F9" w:rsidRPr="004025BE" w:rsidRDefault="001402F9" w:rsidP="001402F9">
            <w:pPr>
              <w:jc w:val="right"/>
              <w:rPr>
                <w:rFonts w:ascii="Times New Roman" w:hAnsi="Times New Roman" w:cs="Times New Roman"/>
              </w:rPr>
            </w:pPr>
          </w:p>
        </w:tc>
        <w:tc>
          <w:tcPr>
            <w:tcW w:w="1544" w:type="dxa"/>
          </w:tcPr>
          <w:p w14:paraId="3F59D3E0" w14:textId="11DBC750"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0,00</w:t>
            </w:r>
          </w:p>
        </w:tc>
      </w:tr>
      <w:tr w:rsidR="001402F9" w14:paraId="53C2C124" w14:textId="77777777" w:rsidTr="001402F9">
        <w:tc>
          <w:tcPr>
            <w:tcW w:w="3970" w:type="dxa"/>
            <w:vMerge/>
          </w:tcPr>
          <w:p w14:paraId="5758B9B9" w14:textId="77777777" w:rsidR="001402F9" w:rsidRPr="00C25D2E" w:rsidRDefault="001402F9" w:rsidP="001402F9">
            <w:pPr>
              <w:jc w:val="both"/>
              <w:rPr>
                <w:rFonts w:ascii="Times New Roman" w:hAnsi="Times New Roman" w:cs="Times New Roman"/>
              </w:rPr>
            </w:pPr>
          </w:p>
        </w:tc>
        <w:tc>
          <w:tcPr>
            <w:tcW w:w="1134" w:type="dxa"/>
          </w:tcPr>
          <w:p w14:paraId="01D9E054" w14:textId="77777777" w:rsidR="001402F9" w:rsidRPr="00C25D2E" w:rsidRDefault="001402F9" w:rsidP="001402F9">
            <w:pPr>
              <w:jc w:val="both"/>
              <w:rPr>
                <w:rFonts w:ascii="Times New Roman" w:hAnsi="Times New Roman" w:cs="Times New Roman"/>
              </w:rPr>
            </w:pPr>
            <w:r>
              <w:rPr>
                <w:rFonts w:ascii="Times New Roman" w:hAnsi="Times New Roman" w:cs="Times New Roman"/>
              </w:rPr>
              <w:t>КБ</w:t>
            </w:r>
          </w:p>
        </w:tc>
        <w:tc>
          <w:tcPr>
            <w:tcW w:w="1417" w:type="dxa"/>
          </w:tcPr>
          <w:p w14:paraId="1E7F9C22" w14:textId="614E654A"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8" w:type="dxa"/>
          </w:tcPr>
          <w:p w14:paraId="20957EE0" w14:textId="25818663"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7" w:type="dxa"/>
          </w:tcPr>
          <w:p w14:paraId="22311C89" w14:textId="180910BC"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87" w:type="dxa"/>
          </w:tcPr>
          <w:p w14:paraId="51208058" w14:textId="093C19EB"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371" w:type="dxa"/>
          </w:tcPr>
          <w:p w14:paraId="66E8A23B" w14:textId="5C5DCBDE"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844" w:type="dxa"/>
          </w:tcPr>
          <w:p w14:paraId="05A4B1B7" w14:textId="77777777" w:rsidR="001402F9" w:rsidRPr="004025BE" w:rsidRDefault="001402F9" w:rsidP="001402F9">
            <w:pPr>
              <w:jc w:val="right"/>
              <w:rPr>
                <w:rFonts w:ascii="Times New Roman" w:hAnsi="Times New Roman" w:cs="Times New Roman"/>
              </w:rPr>
            </w:pPr>
          </w:p>
        </w:tc>
        <w:tc>
          <w:tcPr>
            <w:tcW w:w="843" w:type="dxa"/>
          </w:tcPr>
          <w:p w14:paraId="1A426BC3" w14:textId="77777777" w:rsidR="001402F9" w:rsidRPr="004025BE" w:rsidRDefault="001402F9" w:rsidP="001402F9">
            <w:pPr>
              <w:jc w:val="right"/>
              <w:rPr>
                <w:rFonts w:ascii="Times New Roman" w:hAnsi="Times New Roman" w:cs="Times New Roman"/>
              </w:rPr>
            </w:pPr>
          </w:p>
        </w:tc>
        <w:tc>
          <w:tcPr>
            <w:tcW w:w="857" w:type="dxa"/>
          </w:tcPr>
          <w:p w14:paraId="012CC6C0" w14:textId="77777777" w:rsidR="001402F9" w:rsidRPr="004025BE" w:rsidRDefault="001402F9" w:rsidP="001402F9">
            <w:pPr>
              <w:jc w:val="right"/>
              <w:rPr>
                <w:rFonts w:ascii="Times New Roman" w:hAnsi="Times New Roman" w:cs="Times New Roman"/>
              </w:rPr>
            </w:pPr>
          </w:p>
        </w:tc>
        <w:tc>
          <w:tcPr>
            <w:tcW w:w="1544" w:type="dxa"/>
          </w:tcPr>
          <w:p w14:paraId="2DD15BFD" w14:textId="0E3C460D"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0,00</w:t>
            </w:r>
          </w:p>
        </w:tc>
      </w:tr>
      <w:tr w:rsidR="001402F9" w14:paraId="1607B3AD" w14:textId="77777777" w:rsidTr="001402F9">
        <w:tc>
          <w:tcPr>
            <w:tcW w:w="3970" w:type="dxa"/>
            <w:vMerge/>
          </w:tcPr>
          <w:p w14:paraId="71786B50" w14:textId="77777777" w:rsidR="001402F9" w:rsidRPr="00C25D2E" w:rsidRDefault="001402F9" w:rsidP="001402F9">
            <w:pPr>
              <w:jc w:val="both"/>
              <w:rPr>
                <w:rFonts w:ascii="Times New Roman" w:hAnsi="Times New Roman" w:cs="Times New Roman"/>
              </w:rPr>
            </w:pPr>
          </w:p>
        </w:tc>
        <w:tc>
          <w:tcPr>
            <w:tcW w:w="1134" w:type="dxa"/>
          </w:tcPr>
          <w:p w14:paraId="33B9CD81" w14:textId="77777777" w:rsidR="001402F9" w:rsidRPr="00C25D2E" w:rsidRDefault="001402F9" w:rsidP="001402F9">
            <w:pPr>
              <w:jc w:val="both"/>
              <w:rPr>
                <w:rFonts w:ascii="Times New Roman" w:hAnsi="Times New Roman" w:cs="Times New Roman"/>
              </w:rPr>
            </w:pPr>
            <w:r>
              <w:rPr>
                <w:rFonts w:ascii="Times New Roman" w:hAnsi="Times New Roman" w:cs="Times New Roman"/>
              </w:rPr>
              <w:t>МБ</w:t>
            </w:r>
          </w:p>
        </w:tc>
        <w:tc>
          <w:tcPr>
            <w:tcW w:w="1417" w:type="dxa"/>
          </w:tcPr>
          <w:p w14:paraId="7A0DA800" w14:textId="01231030" w:rsidR="001402F9" w:rsidRPr="004025BE" w:rsidRDefault="001402F9" w:rsidP="001402F9">
            <w:pPr>
              <w:jc w:val="right"/>
              <w:rPr>
                <w:rFonts w:ascii="Times New Roman" w:hAnsi="Times New Roman" w:cs="Times New Roman"/>
              </w:rPr>
            </w:pPr>
            <w:r w:rsidRPr="004025BE">
              <w:rPr>
                <w:rFonts w:ascii="Times New Roman" w:hAnsi="Times New Roman" w:cs="Times New Roman"/>
              </w:rPr>
              <w:t>180,00</w:t>
            </w:r>
          </w:p>
        </w:tc>
        <w:tc>
          <w:tcPr>
            <w:tcW w:w="1418" w:type="dxa"/>
          </w:tcPr>
          <w:p w14:paraId="78F2F58B" w14:textId="1E093621" w:rsidR="001402F9" w:rsidRPr="004025BE" w:rsidRDefault="001402F9" w:rsidP="001402F9">
            <w:pPr>
              <w:jc w:val="right"/>
              <w:rPr>
                <w:rFonts w:ascii="Times New Roman" w:hAnsi="Times New Roman" w:cs="Times New Roman"/>
              </w:rPr>
            </w:pPr>
            <w:r w:rsidRPr="004025BE">
              <w:rPr>
                <w:rFonts w:ascii="Times New Roman" w:hAnsi="Times New Roman" w:cs="Times New Roman"/>
              </w:rPr>
              <w:t>76,45</w:t>
            </w:r>
          </w:p>
        </w:tc>
        <w:tc>
          <w:tcPr>
            <w:tcW w:w="1417" w:type="dxa"/>
          </w:tcPr>
          <w:p w14:paraId="1BC2C4EB" w14:textId="3E357A57"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87" w:type="dxa"/>
          </w:tcPr>
          <w:p w14:paraId="1A0922BF" w14:textId="2118ACB0"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371" w:type="dxa"/>
          </w:tcPr>
          <w:p w14:paraId="6B86B5C7" w14:textId="4EB7AD71"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844" w:type="dxa"/>
          </w:tcPr>
          <w:p w14:paraId="29F87C92" w14:textId="77777777" w:rsidR="001402F9" w:rsidRPr="004025BE" w:rsidRDefault="001402F9" w:rsidP="001402F9">
            <w:pPr>
              <w:jc w:val="right"/>
              <w:rPr>
                <w:rFonts w:ascii="Times New Roman" w:hAnsi="Times New Roman" w:cs="Times New Roman"/>
              </w:rPr>
            </w:pPr>
          </w:p>
        </w:tc>
        <w:tc>
          <w:tcPr>
            <w:tcW w:w="843" w:type="dxa"/>
          </w:tcPr>
          <w:p w14:paraId="3CCFA875" w14:textId="77777777" w:rsidR="001402F9" w:rsidRPr="004025BE" w:rsidRDefault="001402F9" w:rsidP="001402F9">
            <w:pPr>
              <w:jc w:val="right"/>
              <w:rPr>
                <w:rFonts w:ascii="Times New Roman" w:hAnsi="Times New Roman" w:cs="Times New Roman"/>
              </w:rPr>
            </w:pPr>
          </w:p>
        </w:tc>
        <w:tc>
          <w:tcPr>
            <w:tcW w:w="857" w:type="dxa"/>
          </w:tcPr>
          <w:p w14:paraId="057E6BEC" w14:textId="77777777" w:rsidR="001402F9" w:rsidRPr="004025BE" w:rsidRDefault="001402F9" w:rsidP="001402F9">
            <w:pPr>
              <w:jc w:val="right"/>
              <w:rPr>
                <w:rFonts w:ascii="Times New Roman" w:hAnsi="Times New Roman" w:cs="Times New Roman"/>
              </w:rPr>
            </w:pPr>
          </w:p>
        </w:tc>
        <w:tc>
          <w:tcPr>
            <w:tcW w:w="1544" w:type="dxa"/>
          </w:tcPr>
          <w:p w14:paraId="5DFEE0EC" w14:textId="60243105"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256,45</w:t>
            </w:r>
          </w:p>
        </w:tc>
      </w:tr>
      <w:tr w:rsidR="001402F9" w14:paraId="270C997C" w14:textId="77777777" w:rsidTr="001402F9">
        <w:tc>
          <w:tcPr>
            <w:tcW w:w="3970" w:type="dxa"/>
            <w:vMerge w:val="restart"/>
          </w:tcPr>
          <w:p w14:paraId="4084A394" w14:textId="313A8027" w:rsidR="001402F9" w:rsidRPr="009B1C72" w:rsidRDefault="001402F9" w:rsidP="001402F9">
            <w:pPr>
              <w:pStyle w:val="a8"/>
              <w:ind w:left="41"/>
              <w:jc w:val="center"/>
              <w:rPr>
                <w:rFonts w:ascii="Times New Roman" w:hAnsi="Times New Roman" w:cs="Times New Roman"/>
              </w:rPr>
            </w:pPr>
            <w:r>
              <w:rPr>
                <w:rFonts w:ascii="Times New Roman" w:hAnsi="Times New Roman" w:cs="Times New Roman"/>
              </w:rPr>
              <w:t>Основное мероприятие: 2.Информационная открытость. Освещение деятельности админист-рации Чугуевского муниципального округа в средствах массовой информации, на официальном сайте, в социальных сетях</w:t>
            </w:r>
          </w:p>
        </w:tc>
        <w:tc>
          <w:tcPr>
            <w:tcW w:w="1134" w:type="dxa"/>
          </w:tcPr>
          <w:p w14:paraId="3B84334B" w14:textId="77777777" w:rsidR="001402F9" w:rsidRDefault="001402F9" w:rsidP="001402F9">
            <w:pPr>
              <w:jc w:val="both"/>
              <w:rPr>
                <w:rFonts w:ascii="Times New Roman" w:hAnsi="Times New Roman" w:cs="Times New Roman"/>
              </w:rPr>
            </w:pPr>
            <w:r w:rsidRPr="000770D3">
              <w:rPr>
                <w:rFonts w:ascii="Times New Roman" w:hAnsi="Times New Roman" w:cs="Times New Roman"/>
                <w:b/>
                <w:bCs/>
              </w:rPr>
              <w:t>Всего</w:t>
            </w:r>
          </w:p>
        </w:tc>
        <w:tc>
          <w:tcPr>
            <w:tcW w:w="1417" w:type="dxa"/>
            <w:shd w:val="clear" w:color="auto" w:fill="FFF2CC" w:themeFill="accent4" w:themeFillTint="33"/>
          </w:tcPr>
          <w:p w14:paraId="59B08582" w14:textId="39807464"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rPr>
              <w:t>1665,00</w:t>
            </w:r>
          </w:p>
        </w:tc>
        <w:tc>
          <w:tcPr>
            <w:tcW w:w="1418" w:type="dxa"/>
            <w:shd w:val="clear" w:color="auto" w:fill="FFF2CC" w:themeFill="accent4" w:themeFillTint="33"/>
          </w:tcPr>
          <w:p w14:paraId="63FEAE15" w14:textId="1C426301"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rPr>
              <w:t>3223,31</w:t>
            </w:r>
          </w:p>
        </w:tc>
        <w:tc>
          <w:tcPr>
            <w:tcW w:w="1417" w:type="dxa"/>
            <w:shd w:val="clear" w:color="auto" w:fill="FFF2CC" w:themeFill="accent4" w:themeFillTint="33"/>
          </w:tcPr>
          <w:p w14:paraId="3C693E03" w14:textId="696C80F2"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rPr>
              <w:t>2752,86</w:t>
            </w:r>
          </w:p>
        </w:tc>
        <w:tc>
          <w:tcPr>
            <w:tcW w:w="1487" w:type="dxa"/>
            <w:shd w:val="clear" w:color="auto" w:fill="FFF2CC" w:themeFill="accent4" w:themeFillTint="33"/>
          </w:tcPr>
          <w:p w14:paraId="2C7CBF86" w14:textId="29166EBB"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rPr>
              <w:t>1595,00</w:t>
            </w:r>
          </w:p>
        </w:tc>
        <w:tc>
          <w:tcPr>
            <w:tcW w:w="1371" w:type="dxa"/>
            <w:shd w:val="clear" w:color="auto" w:fill="FFF2CC" w:themeFill="accent4" w:themeFillTint="33"/>
          </w:tcPr>
          <w:p w14:paraId="48CC47A1" w14:textId="6DFB7516"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rPr>
              <w:t>1657,40</w:t>
            </w:r>
          </w:p>
        </w:tc>
        <w:tc>
          <w:tcPr>
            <w:tcW w:w="844" w:type="dxa"/>
            <w:shd w:val="clear" w:color="auto" w:fill="FFF2CC" w:themeFill="accent4" w:themeFillTint="33"/>
          </w:tcPr>
          <w:p w14:paraId="5FE4BE0F" w14:textId="77777777" w:rsidR="001402F9" w:rsidRPr="004025BE" w:rsidRDefault="001402F9" w:rsidP="001402F9">
            <w:pPr>
              <w:jc w:val="right"/>
              <w:rPr>
                <w:rFonts w:ascii="Times New Roman" w:hAnsi="Times New Roman" w:cs="Times New Roman"/>
                <w:b/>
                <w:bCs/>
              </w:rPr>
            </w:pPr>
          </w:p>
        </w:tc>
        <w:tc>
          <w:tcPr>
            <w:tcW w:w="843" w:type="dxa"/>
            <w:shd w:val="clear" w:color="auto" w:fill="FFF2CC" w:themeFill="accent4" w:themeFillTint="33"/>
          </w:tcPr>
          <w:p w14:paraId="655C25BB" w14:textId="77777777" w:rsidR="001402F9" w:rsidRPr="004025BE" w:rsidRDefault="001402F9" w:rsidP="001402F9">
            <w:pPr>
              <w:jc w:val="right"/>
              <w:rPr>
                <w:rFonts w:ascii="Times New Roman" w:hAnsi="Times New Roman" w:cs="Times New Roman"/>
                <w:b/>
                <w:bCs/>
              </w:rPr>
            </w:pPr>
          </w:p>
        </w:tc>
        <w:tc>
          <w:tcPr>
            <w:tcW w:w="857" w:type="dxa"/>
            <w:shd w:val="clear" w:color="auto" w:fill="FFF2CC" w:themeFill="accent4" w:themeFillTint="33"/>
          </w:tcPr>
          <w:p w14:paraId="1B20606F" w14:textId="77777777" w:rsidR="001402F9" w:rsidRPr="004025BE" w:rsidRDefault="001402F9" w:rsidP="001402F9">
            <w:pPr>
              <w:jc w:val="right"/>
              <w:rPr>
                <w:rFonts w:ascii="Times New Roman" w:hAnsi="Times New Roman" w:cs="Times New Roman"/>
              </w:rPr>
            </w:pPr>
          </w:p>
        </w:tc>
        <w:tc>
          <w:tcPr>
            <w:tcW w:w="1544" w:type="dxa"/>
            <w:shd w:val="clear" w:color="auto" w:fill="FFF2CC" w:themeFill="accent4" w:themeFillTint="33"/>
          </w:tcPr>
          <w:p w14:paraId="44205293" w14:textId="223255B7"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10 893,57</w:t>
            </w:r>
          </w:p>
        </w:tc>
      </w:tr>
      <w:tr w:rsidR="001402F9" w14:paraId="677BDB4D" w14:textId="77777777" w:rsidTr="001402F9">
        <w:tc>
          <w:tcPr>
            <w:tcW w:w="3970" w:type="dxa"/>
            <w:vMerge/>
          </w:tcPr>
          <w:p w14:paraId="2968F9D9" w14:textId="77777777" w:rsidR="001402F9" w:rsidRPr="00C25D2E" w:rsidRDefault="001402F9" w:rsidP="001402F9">
            <w:pPr>
              <w:jc w:val="both"/>
              <w:rPr>
                <w:rFonts w:ascii="Times New Roman" w:hAnsi="Times New Roman" w:cs="Times New Roman"/>
              </w:rPr>
            </w:pPr>
          </w:p>
        </w:tc>
        <w:tc>
          <w:tcPr>
            <w:tcW w:w="1134" w:type="dxa"/>
          </w:tcPr>
          <w:p w14:paraId="3B45BE78" w14:textId="77777777" w:rsidR="001402F9" w:rsidRDefault="001402F9" w:rsidP="001402F9">
            <w:pPr>
              <w:jc w:val="both"/>
              <w:rPr>
                <w:rFonts w:ascii="Times New Roman" w:hAnsi="Times New Roman" w:cs="Times New Roman"/>
              </w:rPr>
            </w:pPr>
            <w:r>
              <w:rPr>
                <w:rFonts w:ascii="Times New Roman" w:hAnsi="Times New Roman" w:cs="Times New Roman"/>
              </w:rPr>
              <w:t>ФБ</w:t>
            </w:r>
          </w:p>
        </w:tc>
        <w:tc>
          <w:tcPr>
            <w:tcW w:w="1417" w:type="dxa"/>
          </w:tcPr>
          <w:p w14:paraId="7DA8C3C1" w14:textId="5C289737"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8" w:type="dxa"/>
          </w:tcPr>
          <w:p w14:paraId="4E6AABDD" w14:textId="12650166"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7" w:type="dxa"/>
          </w:tcPr>
          <w:p w14:paraId="6D5014B9" w14:textId="5F76544A"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87" w:type="dxa"/>
          </w:tcPr>
          <w:p w14:paraId="3437FC70" w14:textId="7F942A47"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371" w:type="dxa"/>
          </w:tcPr>
          <w:p w14:paraId="62DC18A5" w14:textId="56F3B498"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844" w:type="dxa"/>
          </w:tcPr>
          <w:p w14:paraId="30AA687B" w14:textId="77777777" w:rsidR="001402F9" w:rsidRPr="004025BE" w:rsidRDefault="001402F9" w:rsidP="001402F9">
            <w:pPr>
              <w:jc w:val="right"/>
              <w:rPr>
                <w:rFonts w:ascii="Times New Roman" w:hAnsi="Times New Roman" w:cs="Times New Roman"/>
              </w:rPr>
            </w:pPr>
          </w:p>
        </w:tc>
        <w:tc>
          <w:tcPr>
            <w:tcW w:w="843" w:type="dxa"/>
          </w:tcPr>
          <w:p w14:paraId="1476F7CD" w14:textId="77777777" w:rsidR="001402F9" w:rsidRPr="004025BE" w:rsidRDefault="001402F9" w:rsidP="001402F9">
            <w:pPr>
              <w:jc w:val="right"/>
              <w:rPr>
                <w:rFonts w:ascii="Times New Roman" w:hAnsi="Times New Roman" w:cs="Times New Roman"/>
              </w:rPr>
            </w:pPr>
          </w:p>
        </w:tc>
        <w:tc>
          <w:tcPr>
            <w:tcW w:w="857" w:type="dxa"/>
          </w:tcPr>
          <w:p w14:paraId="330D2108" w14:textId="77777777" w:rsidR="001402F9" w:rsidRPr="004025BE" w:rsidRDefault="001402F9" w:rsidP="001402F9">
            <w:pPr>
              <w:jc w:val="right"/>
              <w:rPr>
                <w:rFonts w:ascii="Times New Roman" w:hAnsi="Times New Roman" w:cs="Times New Roman"/>
              </w:rPr>
            </w:pPr>
          </w:p>
        </w:tc>
        <w:tc>
          <w:tcPr>
            <w:tcW w:w="1544" w:type="dxa"/>
          </w:tcPr>
          <w:p w14:paraId="19B8F42B" w14:textId="41E8B6AB"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0,00</w:t>
            </w:r>
          </w:p>
        </w:tc>
      </w:tr>
      <w:tr w:rsidR="001402F9" w14:paraId="104D6BCD" w14:textId="77777777" w:rsidTr="001402F9">
        <w:tc>
          <w:tcPr>
            <w:tcW w:w="3970" w:type="dxa"/>
            <w:vMerge/>
          </w:tcPr>
          <w:p w14:paraId="15991655" w14:textId="77777777" w:rsidR="001402F9" w:rsidRPr="00C25D2E" w:rsidRDefault="001402F9" w:rsidP="001402F9">
            <w:pPr>
              <w:jc w:val="both"/>
              <w:rPr>
                <w:rFonts w:ascii="Times New Roman" w:hAnsi="Times New Roman" w:cs="Times New Roman"/>
              </w:rPr>
            </w:pPr>
          </w:p>
        </w:tc>
        <w:tc>
          <w:tcPr>
            <w:tcW w:w="1134" w:type="dxa"/>
          </w:tcPr>
          <w:p w14:paraId="2CFA69EF" w14:textId="77777777" w:rsidR="001402F9" w:rsidRDefault="001402F9" w:rsidP="001402F9">
            <w:pPr>
              <w:jc w:val="both"/>
              <w:rPr>
                <w:rFonts w:ascii="Times New Roman" w:hAnsi="Times New Roman" w:cs="Times New Roman"/>
              </w:rPr>
            </w:pPr>
            <w:r>
              <w:rPr>
                <w:rFonts w:ascii="Times New Roman" w:hAnsi="Times New Roman" w:cs="Times New Roman"/>
              </w:rPr>
              <w:t>КБ</w:t>
            </w:r>
          </w:p>
        </w:tc>
        <w:tc>
          <w:tcPr>
            <w:tcW w:w="1417" w:type="dxa"/>
          </w:tcPr>
          <w:p w14:paraId="1DBED25D" w14:textId="059B5107"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8" w:type="dxa"/>
          </w:tcPr>
          <w:p w14:paraId="3C98F9C6" w14:textId="79157874"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7" w:type="dxa"/>
          </w:tcPr>
          <w:p w14:paraId="53B2FF6A" w14:textId="68C72EDF"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87" w:type="dxa"/>
          </w:tcPr>
          <w:p w14:paraId="14FD6139" w14:textId="009D7EA2"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371" w:type="dxa"/>
          </w:tcPr>
          <w:p w14:paraId="578787C5" w14:textId="37DC4D7E"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844" w:type="dxa"/>
          </w:tcPr>
          <w:p w14:paraId="05707606" w14:textId="77777777" w:rsidR="001402F9" w:rsidRPr="004025BE" w:rsidRDefault="001402F9" w:rsidP="001402F9">
            <w:pPr>
              <w:jc w:val="right"/>
              <w:rPr>
                <w:rFonts w:ascii="Times New Roman" w:hAnsi="Times New Roman" w:cs="Times New Roman"/>
              </w:rPr>
            </w:pPr>
          </w:p>
        </w:tc>
        <w:tc>
          <w:tcPr>
            <w:tcW w:w="843" w:type="dxa"/>
          </w:tcPr>
          <w:p w14:paraId="466C7568" w14:textId="77777777" w:rsidR="001402F9" w:rsidRPr="004025BE" w:rsidRDefault="001402F9" w:rsidP="001402F9">
            <w:pPr>
              <w:jc w:val="right"/>
              <w:rPr>
                <w:rFonts w:ascii="Times New Roman" w:hAnsi="Times New Roman" w:cs="Times New Roman"/>
              </w:rPr>
            </w:pPr>
          </w:p>
        </w:tc>
        <w:tc>
          <w:tcPr>
            <w:tcW w:w="857" w:type="dxa"/>
          </w:tcPr>
          <w:p w14:paraId="49E0FD95" w14:textId="77777777" w:rsidR="001402F9" w:rsidRPr="004025BE" w:rsidRDefault="001402F9" w:rsidP="001402F9">
            <w:pPr>
              <w:jc w:val="right"/>
              <w:rPr>
                <w:rFonts w:ascii="Times New Roman" w:hAnsi="Times New Roman" w:cs="Times New Roman"/>
              </w:rPr>
            </w:pPr>
          </w:p>
        </w:tc>
        <w:tc>
          <w:tcPr>
            <w:tcW w:w="1544" w:type="dxa"/>
          </w:tcPr>
          <w:p w14:paraId="576D1F0F" w14:textId="1D7A010A"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0,00</w:t>
            </w:r>
          </w:p>
        </w:tc>
      </w:tr>
      <w:tr w:rsidR="001402F9" w14:paraId="093BE64B" w14:textId="77777777" w:rsidTr="001402F9">
        <w:tc>
          <w:tcPr>
            <w:tcW w:w="3970" w:type="dxa"/>
            <w:vMerge/>
          </w:tcPr>
          <w:p w14:paraId="052D59CA" w14:textId="77777777" w:rsidR="001402F9" w:rsidRPr="00C25D2E" w:rsidRDefault="001402F9" w:rsidP="001402F9">
            <w:pPr>
              <w:jc w:val="both"/>
              <w:rPr>
                <w:rFonts w:ascii="Times New Roman" w:hAnsi="Times New Roman" w:cs="Times New Roman"/>
              </w:rPr>
            </w:pPr>
          </w:p>
        </w:tc>
        <w:tc>
          <w:tcPr>
            <w:tcW w:w="1134" w:type="dxa"/>
          </w:tcPr>
          <w:p w14:paraId="37DA4458" w14:textId="77777777" w:rsidR="001402F9" w:rsidRDefault="001402F9" w:rsidP="001402F9">
            <w:pPr>
              <w:jc w:val="both"/>
              <w:rPr>
                <w:rFonts w:ascii="Times New Roman" w:hAnsi="Times New Roman" w:cs="Times New Roman"/>
              </w:rPr>
            </w:pPr>
            <w:r>
              <w:rPr>
                <w:rFonts w:ascii="Times New Roman" w:hAnsi="Times New Roman" w:cs="Times New Roman"/>
              </w:rPr>
              <w:t>МБ</w:t>
            </w:r>
          </w:p>
        </w:tc>
        <w:tc>
          <w:tcPr>
            <w:tcW w:w="1417" w:type="dxa"/>
          </w:tcPr>
          <w:p w14:paraId="4B7CB305" w14:textId="0604DDCA" w:rsidR="001402F9" w:rsidRPr="004025BE" w:rsidRDefault="001402F9" w:rsidP="001402F9">
            <w:pPr>
              <w:jc w:val="right"/>
              <w:rPr>
                <w:rFonts w:ascii="Times New Roman" w:hAnsi="Times New Roman" w:cs="Times New Roman"/>
              </w:rPr>
            </w:pPr>
            <w:r w:rsidRPr="004025BE">
              <w:rPr>
                <w:rFonts w:ascii="Times New Roman" w:hAnsi="Times New Roman" w:cs="Times New Roman"/>
              </w:rPr>
              <w:t>1665,00</w:t>
            </w:r>
          </w:p>
        </w:tc>
        <w:tc>
          <w:tcPr>
            <w:tcW w:w="1418" w:type="dxa"/>
          </w:tcPr>
          <w:p w14:paraId="09EC927F" w14:textId="0F12E0E8" w:rsidR="001402F9" w:rsidRPr="004025BE" w:rsidRDefault="001402F9" w:rsidP="001402F9">
            <w:pPr>
              <w:jc w:val="right"/>
              <w:rPr>
                <w:rFonts w:ascii="Times New Roman" w:hAnsi="Times New Roman" w:cs="Times New Roman"/>
              </w:rPr>
            </w:pPr>
            <w:r w:rsidRPr="004025BE">
              <w:rPr>
                <w:rFonts w:ascii="Times New Roman" w:hAnsi="Times New Roman" w:cs="Times New Roman"/>
              </w:rPr>
              <w:t>3223,31</w:t>
            </w:r>
          </w:p>
        </w:tc>
        <w:tc>
          <w:tcPr>
            <w:tcW w:w="1417" w:type="dxa"/>
          </w:tcPr>
          <w:p w14:paraId="53BCD725" w14:textId="6DC52DD1" w:rsidR="001402F9" w:rsidRPr="004025BE" w:rsidRDefault="001402F9" w:rsidP="001402F9">
            <w:pPr>
              <w:jc w:val="right"/>
              <w:rPr>
                <w:rFonts w:ascii="Times New Roman" w:hAnsi="Times New Roman" w:cs="Times New Roman"/>
              </w:rPr>
            </w:pPr>
            <w:r w:rsidRPr="004025BE">
              <w:rPr>
                <w:rFonts w:ascii="Times New Roman" w:hAnsi="Times New Roman" w:cs="Times New Roman"/>
              </w:rPr>
              <w:t>2752,86</w:t>
            </w:r>
          </w:p>
        </w:tc>
        <w:tc>
          <w:tcPr>
            <w:tcW w:w="1487" w:type="dxa"/>
          </w:tcPr>
          <w:p w14:paraId="0E968B73" w14:textId="610AFDA2" w:rsidR="001402F9" w:rsidRPr="004025BE" w:rsidRDefault="001402F9" w:rsidP="001402F9">
            <w:pPr>
              <w:jc w:val="right"/>
              <w:rPr>
                <w:rFonts w:ascii="Times New Roman" w:hAnsi="Times New Roman" w:cs="Times New Roman"/>
              </w:rPr>
            </w:pPr>
            <w:r w:rsidRPr="004025BE">
              <w:rPr>
                <w:rFonts w:ascii="Times New Roman" w:hAnsi="Times New Roman" w:cs="Times New Roman"/>
              </w:rPr>
              <w:t>1595,00</w:t>
            </w:r>
          </w:p>
        </w:tc>
        <w:tc>
          <w:tcPr>
            <w:tcW w:w="1371" w:type="dxa"/>
          </w:tcPr>
          <w:p w14:paraId="4070688F" w14:textId="0EC19AF7" w:rsidR="001402F9" w:rsidRPr="004025BE" w:rsidRDefault="001402F9" w:rsidP="001402F9">
            <w:pPr>
              <w:jc w:val="right"/>
              <w:rPr>
                <w:rFonts w:ascii="Times New Roman" w:hAnsi="Times New Roman" w:cs="Times New Roman"/>
              </w:rPr>
            </w:pPr>
            <w:r w:rsidRPr="004025BE">
              <w:rPr>
                <w:rFonts w:ascii="Times New Roman" w:hAnsi="Times New Roman" w:cs="Times New Roman"/>
              </w:rPr>
              <w:t>1657,40</w:t>
            </w:r>
          </w:p>
        </w:tc>
        <w:tc>
          <w:tcPr>
            <w:tcW w:w="844" w:type="dxa"/>
          </w:tcPr>
          <w:p w14:paraId="33680F1D" w14:textId="05F59289" w:rsidR="001402F9" w:rsidRPr="004025BE" w:rsidRDefault="001402F9" w:rsidP="001402F9">
            <w:pPr>
              <w:jc w:val="right"/>
              <w:rPr>
                <w:rFonts w:ascii="Times New Roman" w:hAnsi="Times New Roman" w:cs="Times New Roman"/>
              </w:rPr>
            </w:pPr>
          </w:p>
        </w:tc>
        <w:tc>
          <w:tcPr>
            <w:tcW w:w="843" w:type="dxa"/>
          </w:tcPr>
          <w:p w14:paraId="3A18AB38" w14:textId="77777777" w:rsidR="001402F9" w:rsidRPr="004025BE" w:rsidRDefault="001402F9" w:rsidP="001402F9">
            <w:pPr>
              <w:jc w:val="right"/>
              <w:rPr>
                <w:rFonts w:ascii="Times New Roman" w:hAnsi="Times New Roman" w:cs="Times New Roman"/>
              </w:rPr>
            </w:pPr>
          </w:p>
        </w:tc>
        <w:tc>
          <w:tcPr>
            <w:tcW w:w="857" w:type="dxa"/>
          </w:tcPr>
          <w:p w14:paraId="5F6D5B75" w14:textId="77777777" w:rsidR="001402F9" w:rsidRPr="004025BE" w:rsidRDefault="001402F9" w:rsidP="001402F9">
            <w:pPr>
              <w:jc w:val="right"/>
              <w:rPr>
                <w:rFonts w:ascii="Times New Roman" w:hAnsi="Times New Roman" w:cs="Times New Roman"/>
              </w:rPr>
            </w:pPr>
          </w:p>
        </w:tc>
        <w:tc>
          <w:tcPr>
            <w:tcW w:w="1544" w:type="dxa"/>
          </w:tcPr>
          <w:p w14:paraId="015A88BA" w14:textId="4680F941"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10 893,57</w:t>
            </w:r>
          </w:p>
        </w:tc>
      </w:tr>
      <w:tr w:rsidR="001402F9" w14:paraId="4830A613" w14:textId="77777777" w:rsidTr="001402F9">
        <w:tc>
          <w:tcPr>
            <w:tcW w:w="3970" w:type="dxa"/>
            <w:vMerge w:val="restart"/>
          </w:tcPr>
          <w:p w14:paraId="59FE90DB" w14:textId="43966AAA" w:rsidR="001402F9" w:rsidRPr="00C25D2E" w:rsidRDefault="001402F9" w:rsidP="001402F9">
            <w:pPr>
              <w:jc w:val="center"/>
              <w:rPr>
                <w:rFonts w:ascii="Times New Roman" w:hAnsi="Times New Roman" w:cs="Times New Roman"/>
              </w:rPr>
            </w:pPr>
            <w:r>
              <w:rPr>
                <w:rFonts w:ascii="Times New Roman" w:hAnsi="Times New Roman" w:cs="Times New Roman"/>
              </w:rPr>
              <w:t>2.1.Обеспечение бесперебойного круглосуточного функционирования официального сайта Чугуевского МО в течение календарного года</w:t>
            </w:r>
          </w:p>
        </w:tc>
        <w:tc>
          <w:tcPr>
            <w:tcW w:w="1134" w:type="dxa"/>
          </w:tcPr>
          <w:p w14:paraId="1607FD16" w14:textId="77777777" w:rsidR="001402F9" w:rsidRDefault="001402F9" w:rsidP="001402F9">
            <w:pPr>
              <w:jc w:val="both"/>
              <w:rPr>
                <w:rFonts w:ascii="Times New Roman" w:hAnsi="Times New Roman" w:cs="Times New Roman"/>
              </w:rPr>
            </w:pPr>
            <w:r w:rsidRPr="000770D3">
              <w:rPr>
                <w:rFonts w:ascii="Times New Roman" w:hAnsi="Times New Roman" w:cs="Times New Roman"/>
                <w:b/>
                <w:bCs/>
              </w:rPr>
              <w:t>Всего</w:t>
            </w:r>
          </w:p>
        </w:tc>
        <w:tc>
          <w:tcPr>
            <w:tcW w:w="1417" w:type="dxa"/>
            <w:shd w:val="clear" w:color="auto" w:fill="FFF2CC" w:themeFill="accent4" w:themeFillTint="33"/>
          </w:tcPr>
          <w:p w14:paraId="4B84F6C7" w14:textId="2908F677"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35,00</w:t>
            </w:r>
          </w:p>
        </w:tc>
        <w:tc>
          <w:tcPr>
            <w:tcW w:w="1418" w:type="dxa"/>
            <w:shd w:val="clear" w:color="auto" w:fill="FFF2CC" w:themeFill="accent4" w:themeFillTint="33"/>
          </w:tcPr>
          <w:p w14:paraId="46FC1C90" w14:textId="6274819B"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35,00</w:t>
            </w:r>
          </w:p>
        </w:tc>
        <w:tc>
          <w:tcPr>
            <w:tcW w:w="1417" w:type="dxa"/>
            <w:shd w:val="clear" w:color="auto" w:fill="FFF2CC" w:themeFill="accent4" w:themeFillTint="33"/>
          </w:tcPr>
          <w:p w14:paraId="50E0AC35" w14:textId="658AE60E"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35,00</w:t>
            </w:r>
          </w:p>
        </w:tc>
        <w:tc>
          <w:tcPr>
            <w:tcW w:w="1487" w:type="dxa"/>
            <w:shd w:val="clear" w:color="auto" w:fill="FFF2CC" w:themeFill="accent4" w:themeFillTint="33"/>
          </w:tcPr>
          <w:p w14:paraId="563B5CAC" w14:textId="0BBC63DA"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35,00</w:t>
            </w:r>
          </w:p>
        </w:tc>
        <w:tc>
          <w:tcPr>
            <w:tcW w:w="1371" w:type="dxa"/>
            <w:shd w:val="clear" w:color="auto" w:fill="FFF2CC" w:themeFill="accent4" w:themeFillTint="33"/>
          </w:tcPr>
          <w:p w14:paraId="3E5F1025" w14:textId="6298D67F"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35,00</w:t>
            </w:r>
          </w:p>
        </w:tc>
        <w:tc>
          <w:tcPr>
            <w:tcW w:w="844" w:type="dxa"/>
            <w:shd w:val="clear" w:color="auto" w:fill="FFF2CC" w:themeFill="accent4" w:themeFillTint="33"/>
          </w:tcPr>
          <w:p w14:paraId="5FFB373A" w14:textId="77777777" w:rsidR="001402F9" w:rsidRPr="004025BE" w:rsidRDefault="001402F9" w:rsidP="001402F9">
            <w:pPr>
              <w:jc w:val="right"/>
              <w:rPr>
                <w:rFonts w:ascii="Times New Roman" w:hAnsi="Times New Roman" w:cs="Times New Roman"/>
                <w:b/>
                <w:bCs/>
              </w:rPr>
            </w:pPr>
          </w:p>
        </w:tc>
        <w:tc>
          <w:tcPr>
            <w:tcW w:w="843" w:type="dxa"/>
            <w:shd w:val="clear" w:color="auto" w:fill="FFF2CC" w:themeFill="accent4" w:themeFillTint="33"/>
          </w:tcPr>
          <w:p w14:paraId="43829977" w14:textId="77777777" w:rsidR="001402F9" w:rsidRPr="004025BE" w:rsidRDefault="001402F9" w:rsidP="001402F9">
            <w:pPr>
              <w:jc w:val="right"/>
              <w:rPr>
                <w:rFonts w:ascii="Times New Roman" w:hAnsi="Times New Roman" w:cs="Times New Roman"/>
                <w:b/>
                <w:bCs/>
              </w:rPr>
            </w:pPr>
          </w:p>
        </w:tc>
        <w:tc>
          <w:tcPr>
            <w:tcW w:w="857" w:type="dxa"/>
            <w:shd w:val="clear" w:color="auto" w:fill="FFF2CC" w:themeFill="accent4" w:themeFillTint="33"/>
          </w:tcPr>
          <w:p w14:paraId="04464B91" w14:textId="77777777" w:rsidR="001402F9" w:rsidRPr="004025BE" w:rsidRDefault="001402F9" w:rsidP="001402F9">
            <w:pPr>
              <w:jc w:val="right"/>
              <w:rPr>
                <w:rFonts w:ascii="Times New Roman" w:hAnsi="Times New Roman" w:cs="Times New Roman"/>
                <w:b/>
                <w:bCs/>
              </w:rPr>
            </w:pPr>
          </w:p>
        </w:tc>
        <w:tc>
          <w:tcPr>
            <w:tcW w:w="1544" w:type="dxa"/>
            <w:shd w:val="clear" w:color="auto" w:fill="FFF2CC" w:themeFill="accent4" w:themeFillTint="33"/>
          </w:tcPr>
          <w:p w14:paraId="17CDAB48" w14:textId="1C503E4E"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175,00</w:t>
            </w:r>
          </w:p>
        </w:tc>
      </w:tr>
      <w:tr w:rsidR="001402F9" w14:paraId="353BAD08" w14:textId="77777777" w:rsidTr="001402F9">
        <w:tc>
          <w:tcPr>
            <w:tcW w:w="3970" w:type="dxa"/>
            <w:vMerge/>
          </w:tcPr>
          <w:p w14:paraId="0D5FF43B" w14:textId="77777777" w:rsidR="001402F9" w:rsidRPr="00C25D2E" w:rsidRDefault="001402F9" w:rsidP="001402F9">
            <w:pPr>
              <w:jc w:val="center"/>
              <w:rPr>
                <w:rFonts w:ascii="Times New Roman" w:hAnsi="Times New Roman" w:cs="Times New Roman"/>
              </w:rPr>
            </w:pPr>
          </w:p>
        </w:tc>
        <w:tc>
          <w:tcPr>
            <w:tcW w:w="1134" w:type="dxa"/>
          </w:tcPr>
          <w:p w14:paraId="3529404B" w14:textId="77777777" w:rsidR="001402F9" w:rsidRDefault="001402F9" w:rsidP="001402F9">
            <w:pPr>
              <w:jc w:val="both"/>
              <w:rPr>
                <w:rFonts w:ascii="Times New Roman" w:hAnsi="Times New Roman" w:cs="Times New Roman"/>
              </w:rPr>
            </w:pPr>
            <w:r>
              <w:rPr>
                <w:rFonts w:ascii="Times New Roman" w:hAnsi="Times New Roman" w:cs="Times New Roman"/>
              </w:rPr>
              <w:t>ФБ</w:t>
            </w:r>
          </w:p>
        </w:tc>
        <w:tc>
          <w:tcPr>
            <w:tcW w:w="1417" w:type="dxa"/>
          </w:tcPr>
          <w:p w14:paraId="0A945451" w14:textId="4CAEA02A"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8" w:type="dxa"/>
          </w:tcPr>
          <w:p w14:paraId="77735D72" w14:textId="4B4B4FE8"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7" w:type="dxa"/>
          </w:tcPr>
          <w:p w14:paraId="1FD4DD32" w14:textId="36375912"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87" w:type="dxa"/>
          </w:tcPr>
          <w:p w14:paraId="44368787" w14:textId="137F5A3E"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371" w:type="dxa"/>
          </w:tcPr>
          <w:p w14:paraId="7AFA2101" w14:textId="2FBAC6D9"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844" w:type="dxa"/>
          </w:tcPr>
          <w:p w14:paraId="68D110D5" w14:textId="77777777" w:rsidR="001402F9" w:rsidRPr="004025BE" w:rsidRDefault="001402F9" w:rsidP="001402F9">
            <w:pPr>
              <w:jc w:val="right"/>
              <w:rPr>
                <w:rFonts w:ascii="Times New Roman" w:hAnsi="Times New Roman" w:cs="Times New Roman"/>
              </w:rPr>
            </w:pPr>
          </w:p>
        </w:tc>
        <w:tc>
          <w:tcPr>
            <w:tcW w:w="843" w:type="dxa"/>
          </w:tcPr>
          <w:p w14:paraId="377FA3C1" w14:textId="77777777" w:rsidR="001402F9" w:rsidRPr="004025BE" w:rsidRDefault="001402F9" w:rsidP="001402F9">
            <w:pPr>
              <w:jc w:val="right"/>
              <w:rPr>
                <w:rFonts w:ascii="Times New Roman" w:hAnsi="Times New Roman" w:cs="Times New Roman"/>
              </w:rPr>
            </w:pPr>
          </w:p>
        </w:tc>
        <w:tc>
          <w:tcPr>
            <w:tcW w:w="857" w:type="dxa"/>
          </w:tcPr>
          <w:p w14:paraId="36B9FDED" w14:textId="77777777" w:rsidR="001402F9" w:rsidRPr="004025BE" w:rsidRDefault="001402F9" w:rsidP="001402F9">
            <w:pPr>
              <w:jc w:val="right"/>
              <w:rPr>
                <w:rFonts w:ascii="Times New Roman" w:hAnsi="Times New Roman" w:cs="Times New Roman"/>
              </w:rPr>
            </w:pPr>
          </w:p>
        </w:tc>
        <w:tc>
          <w:tcPr>
            <w:tcW w:w="1544" w:type="dxa"/>
          </w:tcPr>
          <w:p w14:paraId="184F4CA2" w14:textId="4A4D237D"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0,00</w:t>
            </w:r>
          </w:p>
        </w:tc>
      </w:tr>
      <w:tr w:rsidR="001402F9" w14:paraId="154CE822" w14:textId="77777777" w:rsidTr="001402F9">
        <w:tc>
          <w:tcPr>
            <w:tcW w:w="3970" w:type="dxa"/>
            <w:vMerge/>
          </w:tcPr>
          <w:p w14:paraId="4D69DF00" w14:textId="77777777" w:rsidR="001402F9" w:rsidRPr="00C25D2E" w:rsidRDefault="001402F9" w:rsidP="001402F9">
            <w:pPr>
              <w:jc w:val="center"/>
              <w:rPr>
                <w:rFonts w:ascii="Times New Roman" w:hAnsi="Times New Roman" w:cs="Times New Roman"/>
              </w:rPr>
            </w:pPr>
          </w:p>
        </w:tc>
        <w:tc>
          <w:tcPr>
            <w:tcW w:w="1134" w:type="dxa"/>
          </w:tcPr>
          <w:p w14:paraId="719CEDB2" w14:textId="77777777" w:rsidR="001402F9" w:rsidRDefault="001402F9" w:rsidP="001402F9">
            <w:pPr>
              <w:jc w:val="both"/>
              <w:rPr>
                <w:rFonts w:ascii="Times New Roman" w:hAnsi="Times New Roman" w:cs="Times New Roman"/>
              </w:rPr>
            </w:pPr>
            <w:r>
              <w:rPr>
                <w:rFonts w:ascii="Times New Roman" w:hAnsi="Times New Roman" w:cs="Times New Roman"/>
              </w:rPr>
              <w:t>КБ</w:t>
            </w:r>
          </w:p>
        </w:tc>
        <w:tc>
          <w:tcPr>
            <w:tcW w:w="1417" w:type="dxa"/>
          </w:tcPr>
          <w:p w14:paraId="2C57B8AE" w14:textId="0DD570C0"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8" w:type="dxa"/>
          </w:tcPr>
          <w:p w14:paraId="3C54BE28" w14:textId="22B4987C"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7" w:type="dxa"/>
          </w:tcPr>
          <w:p w14:paraId="1A0FE14C" w14:textId="17FD51AA"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87" w:type="dxa"/>
          </w:tcPr>
          <w:p w14:paraId="6E42CF23" w14:textId="6B2E8EA8"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371" w:type="dxa"/>
          </w:tcPr>
          <w:p w14:paraId="14116A34" w14:textId="1AB52A2B"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844" w:type="dxa"/>
          </w:tcPr>
          <w:p w14:paraId="7B24035C" w14:textId="77777777" w:rsidR="001402F9" w:rsidRPr="004025BE" w:rsidRDefault="001402F9" w:rsidP="001402F9">
            <w:pPr>
              <w:jc w:val="right"/>
              <w:rPr>
                <w:rFonts w:ascii="Times New Roman" w:hAnsi="Times New Roman" w:cs="Times New Roman"/>
              </w:rPr>
            </w:pPr>
          </w:p>
        </w:tc>
        <w:tc>
          <w:tcPr>
            <w:tcW w:w="843" w:type="dxa"/>
          </w:tcPr>
          <w:p w14:paraId="2FA1E2A6" w14:textId="77777777" w:rsidR="001402F9" w:rsidRPr="004025BE" w:rsidRDefault="001402F9" w:rsidP="001402F9">
            <w:pPr>
              <w:jc w:val="right"/>
              <w:rPr>
                <w:rFonts w:ascii="Times New Roman" w:hAnsi="Times New Roman" w:cs="Times New Roman"/>
              </w:rPr>
            </w:pPr>
          </w:p>
        </w:tc>
        <w:tc>
          <w:tcPr>
            <w:tcW w:w="857" w:type="dxa"/>
          </w:tcPr>
          <w:p w14:paraId="7080C874" w14:textId="77777777" w:rsidR="001402F9" w:rsidRPr="004025BE" w:rsidRDefault="001402F9" w:rsidP="001402F9">
            <w:pPr>
              <w:jc w:val="right"/>
              <w:rPr>
                <w:rFonts w:ascii="Times New Roman" w:hAnsi="Times New Roman" w:cs="Times New Roman"/>
              </w:rPr>
            </w:pPr>
          </w:p>
        </w:tc>
        <w:tc>
          <w:tcPr>
            <w:tcW w:w="1544" w:type="dxa"/>
          </w:tcPr>
          <w:p w14:paraId="1796F54A" w14:textId="57CB6FDB"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0,00</w:t>
            </w:r>
          </w:p>
        </w:tc>
      </w:tr>
      <w:tr w:rsidR="001402F9" w14:paraId="75578359" w14:textId="77777777" w:rsidTr="001402F9">
        <w:tc>
          <w:tcPr>
            <w:tcW w:w="3970" w:type="dxa"/>
            <w:vMerge/>
          </w:tcPr>
          <w:p w14:paraId="4272286F" w14:textId="77777777" w:rsidR="001402F9" w:rsidRPr="00C25D2E" w:rsidRDefault="001402F9" w:rsidP="001402F9">
            <w:pPr>
              <w:jc w:val="center"/>
              <w:rPr>
                <w:rFonts w:ascii="Times New Roman" w:hAnsi="Times New Roman" w:cs="Times New Roman"/>
              </w:rPr>
            </w:pPr>
          </w:p>
        </w:tc>
        <w:tc>
          <w:tcPr>
            <w:tcW w:w="1134" w:type="dxa"/>
          </w:tcPr>
          <w:p w14:paraId="3085FA20" w14:textId="77777777" w:rsidR="001402F9" w:rsidRDefault="001402F9" w:rsidP="001402F9">
            <w:pPr>
              <w:jc w:val="both"/>
              <w:rPr>
                <w:rFonts w:ascii="Times New Roman" w:hAnsi="Times New Roman" w:cs="Times New Roman"/>
              </w:rPr>
            </w:pPr>
            <w:r>
              <w:rPr>
                <w:rFonts w:ascii="Times New Roman" w:hAnsi="Times New Roman" w:cs="Times New Roman"/>
              </w:rPr>
              <w:t>МБ</w:t>
            </w:r>
          </w:p>
        </w:tc>
        <w:tc>
          <w:tcPr>
            <w:tcW w:w="1417" w:type="dxa"/>
          </w:tcPr>
          <w:p w14:paraId="1ED96243" w14:textId="335D99BE" w:rsidR="001402F9" w:rsidRPr="004025BE" w:rsidRDefault="001402F9" w:rsidP="001402F9">
            <w:pPr>
              <w:jc w:val="right"/>
              <w:rPr>
                <w:rFonts w:ascii="Times New Roman" w:hAnsi="Times New Roman" w:cs="Times New Roman"/>
              </w:rPr>
            </w:pPr>
            <w:r w:rsidRPr="004025BE">
              <w:rPr>
                <w:rFonts w:ascii="Times New Roman" w:hAnsi="Times New Roman" w:cs="Times New Roman"/>
              </w:rPr>
              <w:t>35,00</w:t>
            </w:r>
          </w:p>
        </w:tc>
        <w:tc>
          <w:tcPr>
            <w:tcW w:w="1418" w:type="dxa"/>
          </w:tcPr>
          <w:p w14:paraId="149B6681" w14:textId="31E2CE8B" w:rsidR="001402F9" w:rsidRPr="004025BE" w:rsidRDefault="001402F9" w:rsidP="001402F9">
            <w:pPr>
              <w:jc w:val="right"/>
              <w:rPr>
                <w:rFonts w:ascii="Times New Roman" w:hAnsi="Times New Roman" w:cs="Times New Roman"/>
              </w:rPr>
            </w:pPr>
            <w:r w:rsidRPr="004025BE">
              <w:rPr>
                <w:rFonts w:ascii="Times New Roman" w:hAnsi="Times New Roman" w:cs="Times New Roman"/>
              </w:rPr>
              <w:t>35,00</w:t>
            </w:r>
          </w:p>
        </w:tc>
        <w:tc>
          <w:tcPr>
            <w:tcW w:w="1417" w:type="dxa"/>
          </w:tcPr>
          <w:p w14:paraId="28B82540" w14:textId="43767E62" w:rsidR="001402F9" w:rsidRPr="004025BE" w:rsidRDefault="001402F9" w:rsidP="001402F9">
            <w:pPr>
              <w:jc w:val="right"/>
              <w:rPr>
                <w:rFonts w:ascii="Times New Roman" w:hAnsi="Times New Roman" w:cs="Times New Roman"/>
              </w:rPr>
            </w:pPr>
            <w:r w:rsidRPr="004025BE">
              <w:rPr>
                <w:rFonts w:ascii="Times New Roman" w:hAnsi="Times New Roman" w:cs="Times New Roman"/>
              </w:rPr>
              <w:t>35,00</w:t>
            </w:r>
          </w:p>
        </w:tc>
        <w:tc>
          <w:tcPr>
            <w:tcW w:w="1487" w:type="dxa"/>
          </w:tcPr>
          <w:p w14:paraId="3B79DF8B" w14:textId="7E7AFF9E" w:rsidR="001402F9" w:rsidRPr="004025BE" w:rsidRDefault="001402F9" w:rsidP="001402F9">
            <w:pPr>
              <w:jc w:val="right"/>
              <w:rPr>
                <w:rFonts w:ascii="Times New Roman" w:hAnsi="Times New Roman" w:cs="Times New Roman"/>
              </w:rPr>
            </w:pPr>
            <w:r w:rsidRPr="004025BE">
              <w:rPr>
                <w:rFonts w:ascii="Times New Roman" w:hAnsi="Times New Roman" w:cs="Times New Roman"/>
              </w:rPr>
              <w:t>35,00</w:t>
            </w:r>
          </w:p>
        </w:tc>
        <w:tc>
          <w:tcPr>
            <w:tcW w:w="1371" w:type="dxa"/>
          </w:tcPr>
          <w:p w14:paraId="4D81A26D" w14:textId="463C3E3A" w:rsidR="001402F9" w:rsidRPr="004025BE" w:rsidRDefault="001402F9" w:rsidP="001402F9">
            <w:pPr>
              <w:jc w:val="right"/>
              <w:rPr>
                <w:rFonts w:ascii="Times New Roman" w:hAnsi="Times New Roman" w:cs="Times New Roman"/>
              </w:rPr>
            </w:pPr>
            <w:r w:rsidRPr="004025BE">
              <w:rPr>
                <w:rFonts w:ascii="Times New Roman" w:hAnsi="Times New Roman" w:cs="Times New Roman"/>
              </w:rPr>
              <w:t>35,00</w:t>
            </w:r>
          </w:p>
        </w:tc>
        <w:tc>
          <w:tcPr>
            <w:tcW w:w="844" w:type="dxa"/>
          </w:tcPr>
          <w:p w14:paraId="0140FBA7" w14:textId="77777777" w:rsidR="001402F9" w:rsidRPr="004025BE" w:rsidRDefault="001402F9" w:rsidP="001402F9">
            <w:pPr>
              <w:jc w:val="right"/>
              <w:rPr>
                <w:rFonts w:ascii="Times New Roman" w:hAnsi="Times New Roman" w:cs="Times New Roman"/>
              </w:rPr>
            </w:pPr>
          </w:p>
        </w:tc>
        <w:tc>
          <w:tcPr>
            <w:tcW w:w="843" w:type="dxa"/>
          </w:tcPr>
          <w:p w14:paraId="3502F728" w14:textId="77777777" w:rsidR="001402F9" w:rsidRPr="004025BE" w:rsidRDefault="001402F9" w:rsidP="001402F9">
            <w:pPr>
              <w:jc w:val="right"/>
              <w:rPr>
                <w:rFonts w:ascii="Times New Roman" w:hAnsi="Times New Roman" w:cs="Times New Roman"/>
              </w:rPr>
            </w:pPr>
          </w:p>
        </w:tc>
        <w:tc>
          <w:tcPr>
            <w:tcW w:w="857" w:type="dxa"/>
          </w:tcPr>
          <w:p w14:paraId="4DD089EE" w14:textId="77777777" w:rsidR="001402F9" w:rsidRPr="004025BE" w:rsidRDefault="001402F9" w:rsidP="001402F9">
            <w:pPr>
              <w:jc w:val="right"/>
              <w:rPr>
                <w:rFonts w:ascii="Times New Roman" w:hAnsi="Times New Roman" w:cs="Times New Roman"/>
              </w:rPr>
            </w:pPr>
          </w:p>
        </w:tc>
        <w:tc>
          <w:tcPr>
            <w:tcW w:w="1544" w:type="dxa"/>
          </w:tcPr>
          <w:p w14:paraId="544850FB" w14:textId="070FDB1F"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175,00</w:t>
            </w:r>
          </w:p>
        </w:tc>
      </w:tr>
      <w:tr w:rsidR="001402F9" w14:paraId="7525DCAD" w14:textId="77777777" w:rsidTr="001402F9">
        <w:tc>
          <w:tcPr>
            <w:tcW w:w="3970" w:type="dxa"/>
            <w:vMerge w:val="restart"/>
          </w:tcPr>
          <w:p w14:paraId="3956E930" w14:textId="29E16A49" w:rsidR="001402F9" w:rsidRPr="00C25D2E" w:rsidRDefault="001402F9" w:rsidP="001402F9">
            <w:pPr>
              <w:jc w:val="center"/>
              <w:rPr>
                <w:rFonts w:ascii="Times New Roman" w:hAnsi="Times New Roman" w:cs="Times New Roman"/>
              </w:rPr>
            </w:pPr>
            <w:r>
              <w:rPr>
                <w:rFonts w:ascii="Times New Roman" w:hAnsi="Times New Roman" w:cs="Times New Roman"/>
              </w:rPr>
              <w:t>2.2.Субсидии на финансовое обеспе-чение выполнения муниципального задания муниципальному автономному учреждению «Редакция газеты «Наше время»</w:t>
            </w:r>
          </w:p>
        </w:tc>
        <w:tc>
          <w:tcPr>
            <w:tcW w:w="1134" w:type="dxa"/>
          </w:tcPr>
          <w:p w14:paraId="563CBA04" w14:textId="77777777" w:rsidR="001402F9" w:rsidRDefault="001402F9" w:rsidP="001402F9">
            <w:pPr>
              <w:jc w:val="both"/>
              <w:rPr>
                <w:rFonts w:ascii="Times New Roman" w:hAnsi="Times New Roman" w:cs="Times New Roman"/>
              </w:rPr>
            </w:pPr>
            <w:r w:rsidRPr="000770D3">
              <w:rPr>
                <w:rFonts w:ascii="Times New Roman" w:hAnsi="Times New Roman" w:cs="Times New Roman"/>
                <w:b/>
                <w:bCs/>
              </w:rPr>
              <w:t>Всего</w:t>
            </w:r>
          </w:p>
        </w:tc>
        <w:tc>
          <w:tcPr>
            <w:tcW w:w="1417" w:type="dxa"/>
            <w:shd w:val="clear" w:color="auto" w:fill="FFF2CC" w:themeFill="accent4" w:themeFillTint="33"/>
          </w:tcPr>
          <w:p w14:paraId="72B914A6" w14:textId="26F0431F"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1630,00</w:t>
            </w:r>
          </w:p>
        </w:tc>
        <w:tc>
          <w:tcPr>
            <w:tcW w:w="1418" w:type="dxa"/>
            <w:shd w:val="clear" w:color="auto" w:fill="FFF2CC" w:themeFill="accent4" w:themeFillTint="33"/>
          </w:tcPr>
          <w:p w14:paraId="415A2568" w14:textId="77117B44"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2598,31</w:t>
            </w:r>
          </w:p>
        </w:tc>
        <w:tc>
          <w:tcPr>
            <w:tcW w:w="1417" w:type="dxa"/>
            <w:shd w:val="clear" w:color="auto" w:fill="FFF2CC" w:themeFill="accent4" w:themeFillTint="33"/>
          </w:tcPr>
          <w:p w14:paraId="3A59DF6C" w14:textId="0B6A4E72"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2717,86</w:t>
            </w:r>
          </w:p>
        </w:tc>
        <w:tc>
          <w:tcPr>
            <w:tcW w:w="1487" w:type="dxa"/>
            <w:shd w:val="clear" w:color="auto" w:fill="FFF2CC" w:themeFill="accent4" w:themeFillTint="33"/>
          </w:tcPr>
          <w:p w14:paraId="24DD0781" w14:textId="0530DD55"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1560,00</w:t>
            </w:r>
          </w:p>
        </w:tc>
        <w:tc>
          <w:tcPr>
            <w:tcW w:w="1371" w:type="dxa"/>
            <w:shd w:val="clear" w:color="auto" w:fill="FFF2CC" w:themeFill="accent4" w:themeFillTint="33"/>
          </w:tcPr>
          <w:p w14:paraId="4E75AE76" w14:textId="41B87E2A"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1622,40</w:t>
            </w:r>
          </w:p>
        </w:tc>
        <w:tc>
          <w:tcPr>
            <w:tcW w:w="844" w:type="dxa"/>
            <w:shd w:val="clear" w:color="auto" w:fill="FFF2CC" w:themeFill="accent4" w:themeFillTint="33"/>
          </w:tcPr>
          <w:p w14:paraId="13B2D377" w14:textId="77777777" w:rsidR="001402F9" w:rsidRPr="004025BE" w:rsidRDefault="001402F9" w:rsidP="001402F9">
            <w:pPr>
              <w:jc w:val="right"/>
              <w:rPr>
                <w:rFonts w:ascii="Times New Roman" w:hAnsi="Times New Roman" w:cs="Times New Roman"/>
                <w:b/>
                <w:bCs/>
              </w:rPr>
            </w:pPr>
          </w:p>
        </w:tc>
        <w:tc>
          <w:tcPr>
            <w:tcW w:w="843" w:type="dxa"/>
            <w:shd w:val="clear" w:color="auto" w:fill="FFF2CC" w:themeFill="accent4" w:themeFillTint="33"/>
          </w:tcPr>
          <w:p w14:paraId="4E67339A" w14:textId="77777777" w:rsidR="001402F9" w:rsidRPr="004025BE" w:rsidRDefault="001402F9" w:rsidP="001402F9">
            <w:pPr>
              <w:jc w:val="right"/>
              <w:rPr>
                <w:rFonts w:ascii="Times New Roman" w:hAnsi="Times New Roman" w:cs="Times New Roman"/>
                <w:b/>
                <w:bCs/>
              </w:rPr>
            </w:pPr>
          </w:p>
        </w:tc>
        <w:tc>
          <w:tcPr>
            <w:tcW w:w="857" w:type="dxa"/>
            <w:shd w:val="clear" w:color="auto" w:fill="FFF2CC" w:themeFill="accent4" w:themeFillTint="33"/>
          </w:tcPr>
          <w:p w14:paraId="68337DB3" w14:textId="77777777" w:rsidR="001402F9" w:rsidRPr="004025BE" w:rsidRDefault="001402F9" w:rsidP="001402F9">
            <w:pPr>
              <w:jc w:val="right"/>
              <w:rPr>
                <w:rFonts w:ascii="Times New Roman" w:hAnsi="Times New Roman" w:cs="Times New Roman"/>
                <w:b/>
                <w:bCs/>
              </w:rPr>
            </w:pPr>
          </w:p>
        </w:tc>
        <w:tc>
          <w:tcPr>
            <w:tcW w:w="1544" w:type="dxa"/>
            <w:shd w:val="clear" w:color="auto" w:fill="FFF2CC" w:themeFill="accent4" w:themeFillTint="33"/>
          </w:tcPr>
          <w:p w14:paraId="1A6A254E" w14:textId="192A7258"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10 128,57</w:t>
            </w:r>
          </w:p>
        </w:tc>
      </w:tr>
      <w:tr w:rsidR="001402F9" w14:paraId="51092398" w14:textId="77777777" w:rsidTr="001402F9">
        <w:tc>
          <w:tcPr>
            <w:tcW w:w="3970" w:type="dxa"/>
            <w:vMerge/>
          </w:tcPr>
          <w:p w14:paraId="488FD3A8" w14:textId="77777777" w:rsidR="001402F9" w:rsidRPr="00C25D2E" w:rsidRDefault="001402F9" w:rsidP="001402F9">
            <w:pPr>
              <w:jc w:val="center"/>
              <w:rPr>
                <w:rFonts w:ascii="Times New Roman" w:hAnsi="Times New Roman" w:cs="Times New Roman"/>
              </w:rPr>
            </w:pPr>
          </w:p>
        </w:tc>
        <w:tc>
          <w:tcPr>
            <w:tcW w:w="1134" w:type="dxa"/>
          </w:tcPr>
          <w:p w14:paraId="50B7A2C8" w14:textId="77777777" w:rsidR="001402F9" w:rsidRDefault="001402F9" w:rsidP="001402F9">
            <w:pPr>
              <w:jc w:val="both"/>
              <w:rPr>
                <w:rFonts w:ascii="Times New Roman" w:hAnsi="Times New Roman" w:cs="Times New Roman"/>
              </w:rPr>
            </w:pPr>
            <w:r>
              <w:rPr>
                <w:rFonts w:ascii="Times New Roman" w:hAnsi="Times New Roman" w:cs="Times New Roman"/>
              </w:rPr>
              <w:t>ФБ</w:t>
            </w:r>
          </w:p>
        </w:tc>
        <w:tc>
          <w:tcPr>
            <w:tcW w:w="1417" w:type="dxa"/>
          </w:tcPr>
          <w:p w14:paraId="2FECA8D3" w14:textId="727E1708"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8" w:type="dxa"/>
          </w:tcPr>
          <w:p w14:paraId="25157C26" w14:textId="2CB8BD19"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7" w:type="dxa"/>
          </w:tcPr>
          <w:p w14:paraId="44487AF2" w14:textId="66D914E2"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87" w:type="dxa"/>
          </w:tcPr>
          <w:p w14:paraId="2BA17826" w14:textId="5E0BD5BE"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371" w:type="dxa"/>
          </w:tcPr>
          <w:p w14:paraId="6C8B024C" w14:textId="1C017EC7"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844" w:type="dxa"/>
          </w:tcPr>
          <w:p w14:paraId="2BE41C2A" w14:textId="77777777" w:rsidR="001402F9" w:rsidRPr="004025BE" w:rsidRDefault="001402F9" w:rsidP="001402F9">
            <w:pPr>
              <w:jc w:val="right"/>
              <w:rPr>
                <w:rFonts w:ascii="Times New Roman" w:hAnsi="Times New Roman" w:cs="Times New Roman"/>
              </w:rPr>
            </w:pPr>
          </w:p>
        </w:tc>
        <w:tc>
          <w:tcPr>
            <w:tcW w:w="843" w:type="dxa"/>
          </w:tcPr>
          <w:p w14:paraId="69194927" w14:textId="77777777" w:rsidR="001402F9" w:rsidRPr="004025BE" w:rsidRDefault="001402F9" w:rsidP="001402F9">
            <w:pPr>
              <w:jc w:val="right"/>
              <w:rPr>
                <w:rFonts w:ascii="Times New Roman" w:hAnsi="Times New Roman" w:cs="Times New Roman"/>
              </w:rPr>
            </w:pPr>
          </w:p>
        </w:tc>
        <w:tc>
          <w:tcPr>
            <w:tcW w:w="857" w:type="dxa"/>
          </w:tcPr>
          <w:p w14:paraId="0A184B77" w14:textId="77777777" w:rsidR="001402F9" w:rsidRPr="004025BE" w:rsidRDefault="001402F9" w:rsidP="001402F9">
            <w:pPr>
              <w:jc w:val="right"/>
              <w:rPr>
                <w:rFonts w:ascii="Times New Roman" w:hAnsi="Times New Roman" w:cs="Times New Roman"/>
              </w:rPr>
            </w:pPr>
          </w:p>
        </w:tc>
        <w:tc>
          <w:tcPr>
            <w:tcW w:w="1544" w:type="dxa"/>
          </w:tcPr>
          <w:p w14:paraId="6113D617" w14:textId="61F9FCD5"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0,00</w:t>
            </w:r>
          </w:p>
        </w:tc>
      </w:tr>
      <w:tr w:rsidR="001402F9" w14:paraId="791C4F87" w14:textId="77777777" w:rsidTr="001402F9">
        <w:tc>
          <w:tcPr>
            <w:tcW w:w="3970" w:type="dxa"/>
            <w:vMerge/>
          </w:tcPr>
          <w:p w14:paraId="66A765FE" w14:textId="77777777" w:rsidR="001402F9" w:rsidRPr="00C25D2E" w:rsidRDefault="001402F9" w:rsidP="001402F9">
            <w:pPr>
              <w:jc w:val="center"/>
              <w:rPr>
                <w:rFonts w:ascii="Times New Roman" w:hAnsi="Times New Roman" w:cs="Times New Roman"/>
              </w:rPr>
            </w:pPr>
          </w:p>
        </w:tc>
        <w:tc>
          <w:tcPr>
            <w:tcW w:w="1134" w:type="dxa"/>
          </w:tcPr>
          <w:p w14:paraId="3F00B111" w14:textId="77777777" w:rsidR="001402F9" w:rsidRDefault="001402F9" w:rsidP="001402F9">
            <w:pPr>
              <w:jc w:val="both"/>
              <w:rPr>
                <w:rFonts w:ascii="Times New Roman" w:hAnsi="Times New Roman" w:cs="Times New Roman"/>
              </w:rPr>
            </w:pPr>
            <w:r>
              <w:rPr>
                <w:rFonts w:ascii="Times New Roman" w:hAnsi="Times New Roman" w:cs="Times New Roman"/>
              </w:rPr>
              <w:t>КБ</w:t>
            </w:r>
          </w:p>
        </w:tc>
        <w:tc>
          <w:tcPr>
            <w:tcW w:w="1417" w:type="dxa"/>
          </w:tcPr>
          <w:p w14:paraId="1895B351" w14:textId="2298B27F"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8" w:type="dxa"/>
          </w:tcPr>
          <w:p w14:paraId="420CF19C" w14:textId="5FD1DD29"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7" w:type="dxa"/>
          </w:tcPr>
          <w:p w14:paraId="059DB695" w14:textId="54F74355"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87" w:type="dxa"/>
          </w:tcPr>
          <w:p w14:paraId="0E721B7E" w14:textId="0382AD48"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371" w:type="dxa"/>
          </w:tcPr>
          <w:p w14:paraId="4A956E70" w14:textId="3D187BD4"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844" w:type="dxa"/>
          </w:tcPr>
          <w:p w14:paraId="61BAAB55" w14:textId="77777777" w:rsidR="001402F9" w:rsidRPr="004025BE" w:rsidRDefault="001402F9" w:rsidP="001402F9">
            <w:pPr>
              <w:jc w:val="right"/>
              <w:rPr>
                <w:rFonts w:ascii="Times New Roman" w:hAnsi="Times New Roman" w:cs="Times New Roman"/>
              </w:rPr>
            </w:pPr>
          </w:p>
        </w:tc>
        <w:tc>
          <w:tcPr>
            <w:tcW w:w="843" w:type="dxa"/>
          </w:tcPr>
          <w:p w14:paraId="514BC441" w14:textId="77777777" w:rsidR="001402F9" w:rsidRPr="004025BE" w:rsidRDefault="001402F9" w:rsidP="001402F9">
            <w:pPr>
              <w:jc w:val="right"/>
              <w:rPr>
                <w:rFonts w:ascii="Times New Roman" w:hAnsi="Times New Roman" w:cs="Times New Roman"/>
              </w:rPr>
            </w:pPr>
          </w:p>
        </w:tc>
        <w:tc>
          <w:tcPr>
            <w:tcW w:w="857" w:type="dxa"/>
          </w:tcPr>
          <w:p w14:paraId="62B4CC6D" w14:textId="77777777" w:rsidR="001402F9" w:rsidRPr="004025BE" w:rsidRDefault="001402F9" w:rsidP="001402F9">
            <w:pPr>
              <w:jc w:val="right"/>
              <w:rPr>
                <w:rFonts w:ascii="Times New Roman" w:hAnsi="Times New Roman" w:cs="Times New Roman"/>
              </w:rPr>
            </w:pPr>
          </w:p>
        </w:tc>
        <w:tc>
          <w:tcPr>
            <w:tcW w:w="1544" w:type="dxa"/>
          </w:tcPr>
          <w:p w14:paraId="4D135121" w14:textId="6660A473"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0,00</w:t>
            </w:r>
          </w:p>
        </w:tc>
      </w:tr>
      <w:tr w:rsidR="001402F9" w14:paraId="44A2EED5" w14:textId="77777777" w:rsidTr="001402F9">
        <w:tc>
          <w:tcPr>
            <w:tcW w:w="3970" w:type="dxa"/>
            <w:vMerge/>
          </w:tcPr>
          <w:p w14:paraId="4E23E780" w14:textId="77777777" w:rsidR="001402F9" w:rsidRPr="00C25D2E" w:rsidRDefault="001402F9" w:rsidP="001402F9">
            <w:pPr>
              <w:jc w:val="center"/>
              <w:rPr>
                <w:rFonts w:ascii="Times New Roman" w:hAnsi="Times New Roman" w:cs="Times New Roman"/>
              </w:rPr>
            </w:pPr>
          </w:p>
        </w:tc>
        <w:tc>
          <w:tcPr>
            <w:tcW w:w="1134" w:type="dxa"/>
          </w:tcPr>
          <w:p w14:paraId="52750446" w14:textId="77777777" w:rsidR="001402F9" w:rsidRDefault="001402F9" w:rsidP="001402F9">
            <w:pPr>
              <w:jc w:val="both"/>
              <w:rPr>
                <w:rFonts w:ascii="Times New Roman" w:hAnsi="Times New Roman" w:cs="Times New Roman"/>
              </w:rPr>
            </w:pPr>
            <w:r>
              <w:rPr>
                <w:rFonts w:ascii="Times New Roman" w:hAnsi="Times New Roman" w:cs="Times New Roman"/>
              </w:rPr>
              <w:t>МБ</w:t>
            </w:r>
          </w:p>
        </w:tc>
        <w:tc>
          <w:tcPr>
            <w:tcW w:w="1417" w:type="dxa"/>
          </w:tcPr>
          <w:p w14:paraId="6E31C50C" w14:textId="056F49B1" w:rsidR="001402F9" w:rsidRPr="004025BE" w:rsidRDefault="001402F9" w:rsidP="001402F9">
            <w:pPr>
              <w:jc w:val="right"/>
              <w:rPr>
                <w:rFonts w:ascii="Times New Roman" w:hAnsi="Times New Roman" w:cs="Times New Roman"/>
              </w:rPr>
            </w:pPr>
            <w:r w:rsidRPr="004025BE">
              <w:rPr>
                <w:rFonts w:ascii="Times New Roman" w:hAnsi="Times New Roman" w:cs="Times New Roman"/>
              </w:rPr>
              <w:t>1630,00</w:t>
            </w:r>
          </w:p>
        </w:tc>
        <w:tc>
          <w:tcPr>
            <w:tcW w:w="1418" w:type="dxa"/>
          </w:tcPr>
          <w:p w14:paraId="0661527A" w14:textId="2F92E50D" w:rsidR="001402F9" w:rsidRPr="004025BE" w:rsidRDefault="001402F9" w:rsidP="001402F9">
            <w:pPr>
              <w:jc w:val="right"/>
              <w:rPr>
                <w:rFonts w:ascii="Times New Roman" w:hAnsi="Times New Roman" w:cs="Times New Roman"/>
              </w:rPr>
            </w:pPr>
            <w:r w:rsidRPr="004025BE">
              <w:rPr>
                <w:rFonts w:ascii="Times New Roman" w:hAnsi="Times New Roman" w:cs="Times New Roman"/>
                <w:b/>
                <w:bCs/>
              </w:rPr>
              <w:t>2598,31</w:t>
            </w:r>
          </w:p>
        </w:tc>
        <w:tc>
          <w:tcPr>
            <w:tcW w:w="1417" w:type="dxa"/>
          </w:tcPr>
          <w:p w14:paraId="5EA5C233" w14:textId="49A75531" w:rsidR="001402F9" w:rsidRPr="004025BE" w:rsidRDefault="001402F9" w:rsidP="001402F9">
            <w:pPr>
              <w:jc w:val="right"/>
              <w:rPr>
                <w:rFonts w:ascii="Times New Roman" w:hAnsi="Times New Roman" w:cs="Times New Roman"/>
              </w:rPr>
            </w:pPr>
            <w:r w:rsidRPr="004025BE">
              <w:rPr>
                <w:rFonts w:ascii="Times New Roman" w:hAnsi="Times New Roman" w:cs="Times New Roman"/>
                <w:b/>
                <w:bCs/>
              </w:rPr>
              <w:t>2717,86</w:t>
            </w:r>
          </w:p>
        </w:tc>
        <w:tc>
          <w:tcPr>
            <w:tcW w:w="1487" w:type="dxa"/>
          </w:tcPr>
          <w:p w14:paraId="1817FAFE" w14:textId="3AB8A5AE" w:rsidR="001402F9" w:rsidRPr="004025BE" w:rsidRDefault="001402F9" w:rsidP="001402F9">
            <w:pPr>
              <w:jc w:val="right"/>
              <w:rPr>
                <w:rFonts w:ascii="Times New Roman" w:hAnsi="Times New Roman" w:cs="Times New Roman"/>
              </w:rPr>
            </w:pPr>
            <w:r w:rsidRPr="004025BE">
              <w:rPr>
                <w:rFonts w:ascii="Times New Roman" w:hAnsi="Times New Roman" w:cs="Times New Roman"/>
                <w:b/>
                <w:bCs/>
              </w:rPr>
              <w:t>1560,00</w:t>
            </w:r>
          </w:p>
        </w:tc>
        <w:tc>
          <w:tcPr>
            <w:tcW w:w="1371" w:type="dxa"/>
          </w:tcPr>
          <w:p w14:paraId="6B049B4B" w14:textId="4764E7CF" w:rsidR="001402F9" w:rsidRPr="004025BE" w:rsidRDefault="001402F9" w:rsidP="001402F9">
            <w:pPr>
              <w:jc w:val="right"/>
              <w:rPr>
                <w:rFonts w:ascii="Times New Roman" w:hAnsi="Times New Roman" w:cs="Times New Roman"/>
              </w:rPr>
            </w:pPr>
            <w:r w:rsidRPr="004025BE">
              <w:rPr>
                <w:rFonts w:ascii="Times New Roman" w:hAnsi="Times New Roman" w:cs="Times New Roman"/>
                <w:b/>
                <w:bCs/>
              </w:rPr>
              <w:t>1622,40</w:t>
            </w:r>
          </w:p>
        </w:tc>
        <w:tc>
          <w:tcPr>
            <w:tcW w:w="844" w:type="dxa"/>
          </w:tcPr>
          <w:p w14:paraId="2AC66EDA" w14:textId="77777777" w:rsidR="001402F9" w:rsidRPr="004025BE" w:rsidRDefault="001402F9" w:rsidP="001402F9">
            <w:pPr>
              <w:jc w:val="right"/>
              <w:rPr>
                <w:rFonts w:ascii="Times New Roman" w:hAnsi="Times New Roman" w:cs="Times New Roman"/>
              </w:rPr>
            </w:pPr>
          </w:p>
        </w:tc>
        <w:tc>
          <w:tcPr>
            <w:tcW w:w="843" w:type="dxa"/>
          </w:tcPr>
          <w:p w14:paraId="19977C89" w14:textId="77777777" w:rsidR="001402F9" w:rsidRPr="004025BE" w:rsidRDefault="001402F9" w:rsidP="001402F9">
            <w:pPr>
              <w:jc w:val="right"/>
              <w:rPr>
                <w:rFonts w:ascii="Times New Roman" w:hAnsi="Times New Roman" w:cs="Times New Roman"/>
              </w:rPr>
            </w:pPr>
          </w:p>
        </w:tc>
        <w:tc>
          <w:tcPr>
            <w:tcW w:w="857" w:type="dxa"/>
          </w:tcPr>
          <w:p w14:paraId="6391575A" w14:textId="77777777" w:rsidR="001402F9" w:rsidRPr="004025BE" w:rsidRDefault="001402F9" w:rsidP="001402F9">
            <w:pPr>
              <w:jc w:val="right"/>
              <w:rPr>
                <w:rFonts w:ascii="Times New Roman" w:hAnsi="Times New Roman" w:cs="Times New Roman"/>
              </w:rPr>
            </w:pPr>
          </w:p>
        </w:tc>
        <w:tc>
          <w:tcPr>
            <w:tcW w:w="1544" w:type="dxa"/>
          </w:tcPr>
          <w:p w14:paraId="59D111C1" w14:textId="61F0FDE8"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10 128,57</w:t>
            </w:r>
          </w:p>
        </w:tc>
      </w:tr>
      <w:tr w:rsidR="001402F9" w14:paraId="19D315AB" w14:textId="77777777" w:rsidTr="00F864FE">
        <w:tc>
          <w:tcPr>
            <w:tcW w:w="3970" w:type="dxa"/>
            <w:vMerge w:val="restart"/>
          </w:tcPr>
          <w:p w14:paraId="1620748D" w14:textId="6C702403" w:rsidR="001402F9" w:rsidRPr="00C25D2E" w:rsidRDefault="001402F9" w:rsidP="001402F9">
            <w:pPr>
              <w:jc w:val="center"/>
              <w:rPr>
                <w:rFonts w:ascii="Times New Roman" w:hAnsi="Times New Roman" w:cs="Times New Roman"/>
              </w:rPr>
            </w:pPr>
            <w:r>
              <w:rPr>
                <w:rFonts w:ascii="Times New Roman" w:hAnsi="Times New Roman" w:cs="Times New Roman"/>
              </w:rPr>
              <w:t>2.3.Приобретение оборудования для обеспечения информационной открытости</w:t>
            </w:r>
          </w:p>
        </w:tc>
        <w:tc>
          <w:tcPr>
            <w:tcW w:w="1134" w:type="dxa"/>
          </w:tcPr>
          <w:p w14:paraId="76240030" w14:textId="2E55442E" w:rsidR="001402F9" w:rsidRDefault="001402F9" w:rsidP="001402F9">
            <w:pPr>
              <w:jc w:val="both"/>
              <w:rPr>
                <w:rFonts w:ascii="Times New Roman" w:hAnsi="Times New Roman" w:cs="Times New Roman"/>
              </w:rPr>
            </w:pPr>
            <w:r w:rsidRPr="000770D3">
              <w:rPr>
                <w:rFonts w:ascii="Times New Roman" w:hAnsi="Times New Roman" w:cs="Times New Roman"/>
                <w:b/>
                <w:bCs/>
              </w:rPr>
              <w:t>Всего</w:t>
            </w:r>
          </w:p>
        </w:tc>
        <w:tc>
          <w:tcPr>
            <w:tcW w:w="1417" w:type="dxa"/>
            <w:shd w:val="clear" w:color="auto" w:fill="FFF2CC" w:themeFill="accent4" w:themeFillTint="33"/>
          </w:tcPr>
          <w:p w14:paraId="5E282FC4" w14:textId="25664D2C"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0,00</w:t>
            </w:r>
          </w:p>
        </w:tc>
        <w:tc>
          <w:tcPr>
            <w:tcW w:w="1418" w:type="dxa"/>
            <w:shd w:val="clear" w:color="auto" w:fill="FFF2CC" w:themeFill="accent4" w:themeFillTint="33"/>
          </w:tcPr>
          <w:p w14:paraId="46BD55A2" w14:textId="265FA9AD"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590,00</w:t>
            </w:r>
          </w:p>
        </w:tc>
        <w:tc>
          <w:tcPr>
            <w:tcW w:w="1417" w:type="dxa"/>
            <w:shd w:val="clear" w:color="auto" w:fill="FFF2CC" w:themeFill="accent4" w:themeFillTint="33"/>
          </w:tcPr>
          <w:p w14:paraId="688B031D" w14:textId="114E12F1"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0,00</w:t>
            </w:r>
          </w:p>
        </w:tc>
        <w:tc>
          <w:tcPr>
            <w:tcW w:w="1487" w:type="dxa"/>
            <w:shd w:val="clear" w:color="auto" w:fill="FFF2CC" w:themeFill="accent4" w:themeFillTint="33"/>
          </w:tcPr>
          <w:p w14:paraId="38035284" w14:textId="61F2F263"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0,00</w:t>
            </w:r>
          </w:p>
        </w:tc>
        <w:tc>
          <w:tcPr>
            <w:tcW w:w="1371" w:type="dxa"/>
            <w:shd w:val="clear" w:color="auto" w:fill="FFF2CC" w:themeFill="accent4" w:themeFillTint="33"/>
          </w:tcPr>
          <w:p w14:paraId="728169C4" w14:textId="6447B25E"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0,00</w:t>
            </w:r>
          </w:p>
        </w:tc>
        <w:tc>
          <w:tcPr>
            <w:tcW w:w="844" w:type="dxa"/>
            <w:shd w:val="clear" w:color="auto" w:fill="FFF2CC" w:themeFill="accent4" w:themeFillTint="33"/>
          </w:tcPr>
          <w:p w14:paraId="69C37FE8" w14:textId="77777777" w:rsidR="001402F9" w:rsidRPr="004025BE" w:rsidRDefault="001402F9" w:rsidP="001402F9">
            <w:pPr>
              <w:jc w:val="right"/>
              <w:rPr>
                <w:rFonts w:ascii="Times New Roman" w:hAnsi="Times New Roman" w:cs="Times New Roman"/>
                <w:b/>
                <w:bCs/>
              </w:rPr>
            </w:pPr>
          </w:p>
        </w:tc>
        <w:tc>
          <w:tcPr>
            <w:tcW w:w="843" w:type="dxa"/>
            <w:shd w:val="clear" w:color="auto" w:fill="FFF2CC" w:themeFill="accent4" w:themeFillTint="33"/>
          </w:tcPr>
          <w:p w14:paraId="0C0EE34B" w14:textId="77777777" w:rsidR="001402F9" w:rsidRPr="004025BE" w:rsidRDefault="001402F9" w:rsidP="001402F9">
            <w:pPr>
              <w:jc w:val="right"/>
              <w:rPr>
                <w:rFonts w:ascii="Times New Roman" w:hAnsi="Times New Roman" w:cs="Times New Roman"/>
                <w:b/>
                <w:bCs/>
              </w:rPr>
            </w:pPr>
          </w:p>
        </w:tc>
        <w:tc>
          <w:tcPr>
            <w:tcW w:w="857" w:type="dxa"/>
            <w:shd w:val="clear" w:color="auto" w:fill="FFF2CC" w:themeFill="accent4" w:themeFillTint="33"/>
          </w:tcPr>
          <w:p w14:paraId="323258F6" w14:textId="77777777" w:rsidR="001402F9" w:rsidRPr="004025BE" w:rsidRDefault="001402F9" w:rsidP="001402F9">
            <w:pPr>
              <w:jc w:val="right"/>
              <w:rPr>
                <w:rFonts w:ascii="Times New Roman" w:hAnsi="Times New Roman" w:cs="Times New Roman"/>
                <w:b/>
                <w:bCs/>
              </w:rPr>
            </w:pPr>
          </w:p>
        </w:tc>
        <w:tc>
          <w:tcPr>
            <w:tcW w:w="1544" w:type="dxa"/>
            <w:shd w:val="clear" w:color="auto" w:fill="FFF2CC" w:themeFill="accent4" w:themeFillTint="33"/>
          </w:tcPr>
          <w:p w14:paraId="508BAF5B" w14:textId="6CAE8AA1"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590,00</w:t>
            </w:r>
          </w:p>
        </w:tc>
      </w:tr>
      <w:tr w:rsidR="001402F9" w14:paraId="698741F0" w14:textId="77777777" w:rsidTr="001402F9">
        <w:tc>
          <w:tcPr>
            <w:tcW w:w="3970" w:type="dxa"/>
            <w:vMerge/>
          </w:tcPr>
          <w:p w14:paraId="51F31245" w14:textId="77777777" w:rsidR="001402F9" w:rsidRPr="00C25D2E" w:rsidRDefault="001402F9" w:rsidP="001402F9">
            <w:pPr>
              <w:jc w:val="both"/>
              <w:rPr>
                <w:rFonts w:ascii="Times New Roman" w:hAnsi="Times New Roman" w:cs="Times New Roman"/>
              </w:rPr>
            </w:pPr>
          </w:p>
        </w:tc>
        <w:tc>
          <w:tcPr>
            <w:tcW w:w="1134" w:type="dxa"/>
          </w:tcPr>
          <w:p w14:paraId="7510B00A" w14:textId="18255A5A" w:rsidR="001402F9" w:rsidRDefault="001402F9" w:rsidP="001402F9">
            <w:pPr>
              <w:jc w:val="both"/>
              <w:rPr>
                <w:rFonts w:ascii="Times New Roman" w:hAnsi="Times New Roman" w:cs="Times New Roman"/>
              </w:rPr>
            </w:pPr>
            <w:r>
              <w:rPr>
                <w:rFonts w:ascii="Times New Roman" w:hAnsi="Times New Roman" w:cs="Times New Roman"/>
              </w:rPr>
              <w:t>ФБ</w:t>
            </w:r>
          </w:p>
        </w:tc>
        <w:tc>
          <w:tcPr>
            <w:tcW w:w="1417" w:type="dxa"/>
          </w:tcPr>
          <w:p w14:paraId="1C3E5AB5" w14:textId="21954EF2"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8" w:type="dxa"/>
          </w:tcPr>
          <w:p w14:paraId="1F2A9AF6" w14:textId="0EC99FB0"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7" w:type="dxa"/>
          </w:tcPr>
          <w:p w14:paraId="4087949A" w14:textId="5EBFDBEF"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87" w:type="dxa"/>
          </w:tcPr>
          <w:p w14:paraId="2C5CAB7E" w14:textId="26531E8C"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371" w:type="dxa"/>
          </w:tcPr>
          <w:p w14:paraId="7A2BC88D" w14:textId="516C4C8C"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844" w:type="dxa"/>
          </w:tcPr>
          <w:p w14:paraId="7CB9C9DF" w14:textId="77777777" w:rsidR="001402F9" w:rsidRPr="004025BE" w:rsidRDefault="001402F9" w:rsidP="001402F9">
            <w:pPr>
              <w:jc w:val="right"/>
              <w:rPr>
                <w:rFonts w:ascii="Times New Roman" w:hAnsi="Times New Roman" w:cs="Times New Roman"/>
              </w:rPr>
            </w:pPr>
          </w:p>
        </w:tc>
        <w:tc>
          <w:tcPr>
            <w:tcW w:w="843" w:type="dxa"/>
          </w:tcPr>
          <w:p w14:paraId="7E826B91" w14:textId="77777777" w:rsidR="001402F9" w:rsidRPr="004025BE" w:rsidRDefault="001402F9" w:rsidP="001402F9">
            <w:pPr>
              <w:jc w:val="right"/>
              <w:rPr>
                <w:rFonts w:ascii="Times New Roman" w:hAnsi="Times New Roman" w:cs="Times New Roman"/>
              </w:rPr>
            </w:pPr>
          </w:p>
        </w:tc>
        <w:tc>
          <w:tcPr>
            <w:tcW w:w="857" w:type="dxa"/>
          </w:tcPr>
          <w:p w14:paraId="6C6587BE" w14:textId="77777777" w:rsidR="001402F9" w:rsidRPr="004025BE" w:rsidRDefault="001402F9" w:rsidP="001402F9">
            <w:pPr>
              <w:jc w:val="right"/>
              <w:rPr>
                <w:rFonts w:ascii="Times New Roman" w:hAnsi="Times New Roman" w:cs="Times New Roman"/>
              </w:rPr>
            </w:pPr>
          </w:p>
        </w:tc>
        <w:tc>
          <w:tcPr>
            <w:tcW w:w="1544" w:type="dxa"/>
          </w:tcPr>
          <w:p w14:paraId="0E157DC9" w14:textId="11D6B729"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0,00</w:t>
            </w:r>
          </w:p>
        </w:tc>
      </w:tr>
      <w:tr w:rsidR="001402F9" w14:paraId="42EF7A8B" w14:textId="77777777" w:rsidTr="001402F9">
        <w:tc>
          <w:tcPr>
            <w:tcW w:w="3970" w:type="dxa"/>
            <w:vMerge/>
          </w:tcPr>
          <w:p w14:paraId="04F97DB1" w14:textId="77777777" w:rsidR="001402F9" w:rsidRPr="00C25D2E" w:rsidRDefault="001402F9" w:rsidP="001402F9">
            <w:pPr>
              <w:jc w:val="both"/>
              <w:rPr>
                <w:rFonts w:ascii="Times New Roman" w:hAnsi="Times New Roman" w:cs="Times New Roman"/>
              </w:rPr>
            </w:pPr>
          </w:p>
        </w:tc>
        <w:tc>
          <w:tcPr>
            <w:tcW w:w="1134" w:type="dxa"/>
          </w:tcPr>
          <w:p w14:paraId="7257992F" w14:textId="73E36A54" w:rsidR="001402F9" w:rsidRDefault="001402F9" w:rsidP="001402F9">
            <w:pPr>
              <w:jc w:val="both"/>
              <w:rPr>
                <w:rFonts w:ascii="Times New Roman" w:hAnsi="Times New Roman" w:cs="Times New Roman"/>
              </w:rPr>
            </w:pPr>
            <w:r>
              <w:rPr>
                <w:rFonts w:ascii="Times New Roman" w:hAnsi="Times New Roman" w:cs="Times New Roman"/>
              </w:rPr>
              <w:t>КБ</w:t>
            </w:r>
          </w:p>
        </w:tc>
        <w:tc>
          <w:tcPr>
            <w:tcW w:w="1417" w:type="dxa"/>
          </w:tcPr>
          <w:p w14:paraId="259C8E85" w14:textId="4CDF533E"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8" w:type="dxa"/>
          </w:tcPr>
          <w:p w14:paraId="02145445" w14:textId="664AA75E"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7" w:type="dxa"/>
          </w:tcPr>
          <w:p w14:paraId="60F18746" w14:textId="7B3823C0"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87" w:type="dxa"/>
          </w:tcPr>
          <w:p w14:paraId="2CDF68B7" w14:textId="7983BA06"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371" w:type="dxa"/>
          </w:tcPr>
          <w:p w14:paraId="11C10E9F" w14:textId="6D1C8401"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844" w:type="dxa"/>
          </w:tcPr>
          <w:p w14:paraId="365AB0F2" w14:textId="77777777" w:rsidR="001402F9" w:rsidRPr="004025BE" w:rsidRDefault="001402F9" w:rsidP="001402F9">
            <w:pPr>
              <w:jc w:val="right"/>
              <w:rPr>
                <w:rFonts w:ascii="Times New Roman" w:hAnsi="Times New Roman" w:cs="Times New Roman"/>
              </w:rPr>
            </w:pPr>
          </w:p>
        </w:tc>
        <w:tc>
          <w:tcPr>
            <w:tcW w:w="843" w:type="dxa"/>
          </w:tcPr>
          <w:p w14:paraId="5042FCD2" w14:textId="77777777" w:rsidR="001402F9" w:rsidRPr="004025BE" w:rsidRDefault="001402F9" w:rsidP="001402F9">
            <w:pPr>
              <w:jc w:val="right"/>
              <w:rPr>
                <w:rFonts w:ascii="Times New Roman" w:hAnsi="Times New Roman" w:cs="Times New Roman"/>
              </w:rPr>
            </w:pPr>
          </w:p>
        </w:tc>
        <w:tc>
          <w:tcPr>
            <w:tcW w:w="857" w:type="dxa"/>
          </w:tcPr>
          <w:p w14:paraId="34E9D404" w14:textId="77777777" w:rsidR="001402F9" w:rsidRPr="004025BE" w:rsidRDefault="001402F9" w:rsidP="001402F9">
            <w:pPr>
              <w:jc w:val="right"/>
              <w:rPr>
                <w:rFonts w:ascii="Times New Roman" w:hAnsi="Times New Roman" w:cs="Times New Roman"/>
              </w:rPr>
            </w:pPr>
          </w:p>
        </w:tc>
        <w:tc>
          <w:tcPr>
            <w:tcW w:w="1544" w:type="dxa"/>
          </w:tcPr>
          <w:p w14:paraId="09775B1F" w14:textId="16D824D6"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0,00</w:t>
            </w:r>
          </w:p>
        </w:tc>
      </w:tr>
      <w:tr w:rsidR="001402F9" w14:paraId="7D99B8BC" w14:textId="77777777" w:rsidTr="001402F9">
        <w:tc>
          <w:tcPr>
            <w:tcW w:w="3970" w:type="dxa"/>
            <w:vMerge/>
          </w:tcPr>
          <w:p w14:paraId="783D0EDE" w14:textId="77777777" w:rsidR="001402F9" w:rsidRPr="00C25D2E" w:rsidRDefault="001402F9" w:rsidP="001402F9">
            <w:pPr>
              <w:jc w:val="both"/>
              <w:rPr>
                <w:rFonts w:ascii="Times New Roman" w:hAnsi="Times New Roman" w:cs="Times New Roman"/>
              </w:rPr>
            </w:pPr>
          </w:p>
        </w:tc>
        <w:tc>
          <w:tcPr>
            <w:tcW w:w="1134" w:type="dxa"/>
          </w:tcPr>
          <w:p w14:paraId="59705BD3" w14:textId="73F94FA9" w:rsidR="001402F9" w:rsidRDefault="001402F9" w:rsidP="001402F9">
            <w:pPr>
              <w:jc w:val="both"/>
              <w:rPr>
                <w:rFonts w:ascii="Times New Roman" w:hAnsi="Times New Roman" w:cs="Times New Roman"/>
              </w:rPr>
            </w:pPr>
            <w:r>
              <w:rPr>
                <w:rFonts w:ascii="Times New Roman" w:hAnsi="Times New Roman" w:cs="Times New Roman"/>
              </w:rPr>
              <w:t>МБ</w:t>
            </w:r>
          </w:p>
        </w:tc>
        <w:tc>
          <w:tcPr>
            <w:tcW w:w="1417" w:type="dxa"/>
          </w:tcPr>
          <w:p w14:paraId="467F8D30" w14:textId="016B6227"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18" w:type="dxa"/>
          </w:tcPr>
          <w:p w14:paraId="2658349E" w14:textId="3472F983" w:rsidR="001402F9" w:rsidRPr="004025BE" w:rsidRDefault="001402F9" w:rsidP="001402F9">
            <w:pPr>
              <w:jc w:val="right"/>
              <w:rPr>
                <w:rFonts w:ascii="Times New Roman" w:hAnsi="Times New Roman" w:cs="Times New Roman"/>
              </w:rPr>
            </w:pPr>
            <w:r w:rsidRPr="004025BE">
              <w:rPr>
                <w:rFonts w:ascii="Times New Roman" w:hAnsi="Times New Roman" w:cs="Times New Roman"/>
              </w:rPr>
              <w:t>590,00</w:t>
            </w:r>
          </w:p>
        </w:tc>
        <w:tc>
          <w:tcPr>
            <w:tcW w:w="1417" w:type="dxa"/>
          </w:tcPr>
          <w:p w14:paraId="20E7647F" w14:textId="1D9BA0D7"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487" w:type="dxa"/>
          </w:tcPr>
          <w:p w14:paraId="68072078" w14:textId="2C2DE7B4"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1371" w:type="dxa"/>
          </w:tcPr>
          <w:p w14:paraId="74758E9B" w14:textId="4D6C3B01" w:rsidR="001402F9" w:rsidRPr="004025BE" w:rsidRDefault="001402F9" w:rsidP="001402F9">
            <w:pPr>
              <w:jc w:val="right"/>
              <w:rPr>
                <w:rFonts w:ascii="Times New Roman" w:hAnsi="Times New Roman" w:cs="Times New Roman"/>
              </w:rPr>
            </w:pPr>
            <w:r w:rsidRPr="004025BE">
              <w:rPr>
                <w:rFonts w:ascii="Times New Roman" w:hAnsi="Times New Roman" w:cs="Times New Roman"/>
              </w:rPr>
              <w:t>0,00</w:t>
            </w:r>
          </w:p>
        </w:tc>
        <w:tc>
          <w:tcPr>
            <w:tcW w:w="844" w:type="dxa"/>
          </w:tcPr>
          <w:p w14:paraId="5CECC98B" w14:textId="77777777" w:rsidR="001402F9" w:rsidRPr="004025BE" w:rsidRDefault="001402F9" w:rsidP="001402F9">
            <w:pPr>
              <w:jc w:val="right"/>
              <w:rPr>
                <w:rFonts w:ascii="Times New Roman" w:hAnsi="Times New Roman" w:cs="Times New Roman"/>
              </w:rPr>
            </w:pPr>
          </w:p>
        </w:tc>
        <w:tc>
          <w:tcPr>
            <w:tcW w:w="843" w:type="dxa"/>
          </w:tcPr>
          <w:p w14:paraId="02FCAF71" w14:textId="77777777" w:rsidR="001402F9" w:rsidRPr="004025BE" w:rsidRDefault="001402F9" w:rsidP="001402F9">
            <w:pPr>
              <w:jc w:val="right"/>
              <w:rPr>
                <w:rFonts w:ascii="Times New Roman" w:hAnsi="Times New Roman" w:cs="Times New Roman"/>
              </w:rPr>
            </w:pPr>
          </w:p>
        </w:tc>
        <w:tc>
          <w:tcPr>
            <w:tcW w:w="857" w:type="dxa"/>
          </w:tcPr>
          <w:p w14:paraId="32E342A4" w14:textId="77777777" w:rsidR="001402F9" w:rsidRPr="004025BE" w:rsidRDefault="001402F9" w:rsidP="001402F9">
            <w:pPr>
              <w:jc w:val="right"/>
              <w:rPr>
                <w:rFonts w:ascii="Times New Roman" w:hAnsi="Times New Roman" w:cs="Times New Roman"/>
              </w:rPr>
            </w:pPr>
          </w:p>
        </w:tc>
        <w:tc>
          <w:tcPr>
            <w:tcW w:w="1544" w:type="dxa"/>
          </w:tcPr>
          <w:p w14:paraId="53805716" w14:textId="129EF7D8" w:rsidR="001402F9" w:rsidRPr="004025BE" w:rsidRDefault="001402F9" w:rsidP="001402F9">
            <w:pPr>
              <w:jc w:val="right"/>
              <w:rPr>
                <w:rFonts w:ascii="Times New Roman" w:hAnsi="Times New Roman" w:cs="Times New Roman"/>
                <w:b/>
                <w:bCs/>
              </w:rPr>
            </w:pPr>
            <w:r w:rsidRPr="004025BE">
              <w:rPr>
                <w:rFonts w:ascii="Times New Roman" w:hAnsi="Times New Roman" w:cs="Times New Roman"/>
                <w:b/>
                <w:bCs/>
              </w:rPr>
              <w:t>590,00</w:t>
            </w:r>
          </w:p>
        </w:tc>
      </w:tr>
    </w:tbl>
    <w:p w14:paraId="39B1336D" w14:textId="77777777" w:rsidR="00216512" w:rsidRDefault="00216512" w:rsidP="00216512">
      <w:pPr>
        <w:spacing w:after="0" w:line="240" w:lineRule="auto"/>
        <w:jc w:val="both"/>
        <w:rPr>
          <w:rFonts w:ascii="Times New Roman" w:hAnsi="Times New Roman" w:cs="Times New Roman"/>
          <w:sz w:val="24"/>
          <w:szCs w:val="24"/>
        </w:rPr>
      </w:pPr>
    </w:p>
    <w:p w14:paraId="5E0EB277" w14:textId="77777777" w:rsidR="00216512" w:rsidRPr="00AC05D6" w:rsidRDefault="00216512" w:rsidP="00216512">
      <w:pPr>
        <w:spacing w:after="0" w:line="240" w:lineRule="auto"/>
        <w:jc w:val="both"/>
        <w:rPr>
          <w:rFonts w:ascii="Times New Roman" w:hAnsi="Times New Roman" w:cs="Times New Roman"/>
          <w:sz w:val="24"/>
          <w:szCs w:val="24"/>
        </w:rPr>
      </w:pPr>
    </w:p>
    <w:p w14:paraId="4F1B93B2" w14:textId="2CB8FF95" w:rsidR="00216512" w:rsidRDefault="00216512" w:rsidP="002B2D0D">
      <w:pPr>
        <w:spacing w:after="0" w:line="240" w:lineRule="auto"/>
        <w:jc w:val="both"/>
        <w:rPr>
          <w:rFonts w:ascii="Times New Roman" w:hAnsi="Times New Roman" w:cs="Times New Roman"/>
          <w:b/>
          <w:bCs/>
          <w:sz w:val="24"/>
          <w:szCs w:val="24"/>
        </w:rPr>
      </w:pPr>
    </w:p>
    <w:p w14:paraId="5031C906" w14:textId="77777777" w:rsidR="00216512" w:rsidRDefault="00216512" w:rsidP="002B2D0D">
      <w:pPr>
        <w:spacing w:after="0" w:line="240" w:lineRule="auto"/>
        <w:jc w:val="both"/>
        <w:rPr>
          <w:rFonts w:ascii="Times New Roman" w:hAnsi="Times New Roman" w:cs="Times New Roman"/>
          <w:b/>
          <w:bCs/>
          <w:sz w:val="24"/>
          <w:szCs w:val="24"/>
        </w:rPr>
      </w:pPr>
    </w:p>
    <w:p w14:paraId="79CFB394" w14:textId="77777777" w:rsidR="00216512" w:rsidRDefault="00216512" w:rsidP="002B2D0D">
      <w:pPr>
        <w:spacing w:after="0" w:line="240" w:lineRule="auto"/>
        <w:jc w:val="both"/>
        <w:rPr>
          <w:rFonts w:ascii="Times New Roman" w:hAnsi="Times New Roman" w:cs="Times New Roman"/>
          <w:b/>
          <w:bCs/>
          <w:sz w:val="24"/>
          <w:szCs w:val="24"/>
        </w:rPr>
      </w:pPr>
    </w:p>
    <w:p w14:paraId="35D0F7A3" w14:textId="77777777" w:rsidR="00216512" w:rsidRDefault="00216512">
      <w:pPr>
        <w:rPr>
          <w:rFonts w:ascii="Times New Roman" w:hAnsi="Times New Roman" w:cs="Times New Roman"/>
          <w:b/>
          <w:bCs/>
          <w:sz w:val="24"/>
          <w:szCs w:val="24"/>
        </w:rPr>
      </w:pPr>
      <w:r>
        <w:rPr>
          <w:rFonts w:ascii="Times New Roman" w:hAnsi="Times New Roman" w:cs="Times New Roman"/>
          <w:b/>
          <w:bCs/>
          <w:sz w:val="24"/>
          <w:szCs w:val="24"/>
        </w:rPr>
        <w:br w:type="page"/>
      </w:r>
    </w:p>
    <w:p w14:paraId="7379562D" w14:textId="0D1068FB" w:rsidR="002B2D0D" w:rsidRPr="00151B37" w:rsidRDefault="002B2D0D" w:rsidP="002B2D0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w:t>
      </w:r>
      <w:r w:rsidR="00294DF6">
        <w:rPr>
          <w:rFonts w:ascii="Times New Roman" w:hAnsi="Times New Roman" w:cs="Times New Roman"/>
          <w:b/>
          <w:bCs/>
          <w:sz w:val="24"/>
          <w:szCs w:val="24"/>
        </w:rPr>
        <w:t>19.</w:t>
      </w:r>
      <w:r>
        <w:rPr>
          <w:rFonts w:ascii="Times New Roman" w:hAnsi="Times New Roman" w:cs="Times New Roman"/>
          <w:b/>
          <w:bCs/>
          <w:sz w:val="24"/>
          <w:szCs w:val="24"/>
        </w:rPr>
        <w:t xml:space="preserve"> </w:t>
      </w:r>
      <w:r w:rsidRPr="00151B37">
        <w:rPr>
          <w:rFonts w:ascii="Times New Roman" w:hAnsi="Times New Roman" w:cs="Times New Roman"/>
          <w:b/>
          <w:bCs/>
          <w:sz w:val="24"/>
          <w:szCs w:val="24"/>
        </w:rPr>
        <w:t>РЕСУРСНОЕ ОБЕСПЕЧЕНИЕ МУНИЦИПАЛЬНОЙ ПРОГРАММЫ «</w:t>
      </w:r>
      <w:r>
        <w:rPr>
          <w:rFonts w:ascii="Times New Roman" w:hAnsi="Times New Roman" w:cs="Times New Roman"/>
          <w:b/>
          <w:bCs/>
          <w:sz w:val="24"/>
          <w:szCs w:val="24"/>
        </w:rPr>
        <w:t xml:space="preserve">МАТЕРИАЛЬНО-ТЕХНИЧЕСКОЕ ОБЕСПЕЧЕНИЕ ОРГАНОВ МЕСТНОГО САМОУПРАВЛЕНИЯ ЧУГУЕВСКОГО МУНИЦИПАЛЬНОГО ОКРУГА» </w:t>
      </w:r>
      <w:r w:rsidRPr="00151B37">
        <w:rPr>
          <w:rFonts w:ascii="Times New Roman" w:hAnsi="Times New Roman" w:cs="Times New Roman"/>
          <w:b/>
          <w:bCs/>
          <w:sz w:val="24"/>
          <w:szCs w:val="24"/>
        </w:rPr>
        <w:t>НА 2020-202</w:t>
      </w:r>
      <w:r>
        <w:rPr>
          <w:rFonts w:ascii="Times New Roman" w:hAnsi="Times New Roman" w:cs="Times New Roman"/>
          <w:b/>
          <w:bCs/>
          <w:sz w:val="24"/>
          <w:szCs w:val="24"/>
        </w:rPr>
        <w:t>4</w:t>
      </w:r>
      <w:r w:rsidRPr="00151B37">
        <w:rPr>
          <w:rFonts w:ascii="Times New Roman" w:hAnsi="Times New Roman" w:cs="Times New Roman"/>
          <w:b/>
          <w:bCs/>
          <w:sz w:val="24"/>
          <w:szCs w:val="24"/>
        </w:rPr>
        <w:t xml:space="preserve"> ГОДЫ ЗА СЧЕТ СРЕДСТВ БЮДЖЕТА ЧУГУЕВСКОГО МУНИЦИПАЛЬНОГО ОКРУГА (утв. 1</w:t>
      </w:r>
      <w:r>
        <w:rPr>
          <w:rFonts w:ascii="Times New Roman" w:hAnsi="Times New Roman" w:cs="Times New Roman"/>
          <w:b/>
          <w:bCs/>
          <w:sz w:val="24"/>
          <w:szCs w:val="24"/>
        </w:rPr>
        <w:t>8 ноября</w:t>
      </w:r>
      <w:r w:rsidRPr="00151B37">
        <w:rPr>
          <w:rFonts w:ascii="Times New Roman" w:hAnsi="Times New Roman" w:cs="Times New Roman"/>
          <w:b/>
          <w:bCs/>
          <w:sz w:val="24"/>
          <w:szCs w:val="24"/>
        </w:rPr>
        <w:t xml:space="preserve"> 2020 г., № 1</w:t>
      </w:r>
      <w:r>
        <w:rPr>
          <w:rFonts w:ascii="Times New Roman" w:hAnsi="Times New Roman" w:cs="Times New Roman"/>
          <w:b/>
          <w:bCs/>
          <w:sz w:val="24"/>
          <w:szCs w:val="24"/>
        </w:rPr>
        <w:t>84</w:t>
      </w:r>
      <w:r w:rsidRPr="00151B37">
        <w:rPr>
          <w:rFonts w:ascii="Times New Roman" w:hAnsi="Times New Roman" w:cs="Times New Roman"/>
          <w:b/>
          <w:bCs/>
          <w:sz w:val="24"/>
          <w:szCs w:val="24"/>
        </w:rPr>
        <w:t>-НПА, с доп. и изм.</w:t>
      </w:r>
      <w:r>
        <w:rPr>
          <w:rFonts w:ascii="Times New Roman" w:hAnsi="Times New Roman" w:cs="Times New Roman"/>
          <w:b/>
          <w:bCs/>
          <w:sz w:val="24"/>
          <w:szCs w:val="24"/>
        </w:rPr>
        <w:t xml:space="preserve"> от 17 марта 2021 года «245-НПА; от 21 апреля 2021 года №357-НПА</w:t>
      </w:r>
      <w:r w:rsidRPr="00151B37">
        <w:rPr>
          <w:rFonts w:ascii="Times New Roman" w:hAnsi="Times New Roman" w:cs="Times New Roman"/>
          <w:b/>
          <w:bCs/>
          <w:sz w:val="24"/>
          <w:szCs w:val="24"/>
        </w:rPr>
        <w:t>)</w:t>
      </w:r>
    </w:p>
    <w:p w14:paraId="10EC0180" w14:textId="77777777" w:rsidR="002B2D0D" w:rsidRPr="001D4996" w:rsidRDefault="002B2D0D" w:rsidP="002B2D0D">
      <w:pPr>
        <w:shd w:val="clear" w:color="auto" w:fill="385623" w:themeFill="accent6" w:themeFillShade="80"/>
        <w:spacing w:after="0" w:line="240" w:lineRule="auto"/>
        <w:jc w:val="both"/>
        <w:rPr>
          <w:rFonts w:ascii="Times New Roman" w:hAnsi="Times New Roman" w:cs="Times New Roman"/>
          <w:sz w:val="8"/>
          <w:szCs w:val="8"/>
        </w:rPr>
      </w:pPr>
    </w:p>
    <w:p w14:paraId="4902366F" w14:textId="77777777" w:rsidR="002B2D0D" w:rsidRPr="007F78F3" w:rsidRDefault="002B2D0D" w:rsidP="002B2D0D">
      <w:pPr>
        <w:spacing w:after="0" w:line="240" w:lineRule="auto"/>
        <w:jc w:val="both"/>
        <w:rPr>
          <w:rFonts w:ascii="Times New Roman" w:hAnsi="Times New Roman" w:cs="Times New Roman"/>
          <w:sz w:val="8"/>
          <w:szCs w:val="8"/>
        </w:rPr>
      </w:pPr>
    </w:p>
    <w:tbl>
      <w:tblPr>
        <w:tblStyle w:val="a7"/>
        <w:tblW w:w="16302" w:type="dxa"/>
        <w:tblInd w:w="-856" w:type="dxa"/>
        <w:tblLook w:val="04A0" w:firstRow="1" w:lastRow="0" w:firstColumn="1" w:lastColumn="0" w:noHBand="0" w:noVBand="1"/>
      </w:tblPr>
      <w:tblGrid>
        <w:gridCol w:w="3970"/>
        <w:gridCol w:w="1134"/>
        <w:gridCol w:w="1417"/>
        <w:gridCol w:w="1418"/>
        <w:gridCol w:w="1417"/>
        <w:gridCol w:w="1487"/>
        <w:gridCol w:w="1371"/>
        <w:gridCol w:w="844"/>
        <w:gridCol w:w="843"/>
        <w:gridCol w:w="857"/>
        <w:gridCol w:w="1544"/>
      </w:tblGrid>
      <w:tr w:rsidR="002B2D0D" w14:paraId="7B23469A" w14:textId="77777777" w:rsidTr="001402F9">
        <w:tc>
          <w:tcPr>
            <w:tcW w:w="3970" w:type="dxa"/>
            <w:vMerge w:val="restart"/>
            <w:shd w:val="clear" w:color="auto" w:fill="E2EFD9" w:themeFill="accent6" w:themeFillTint="33"/>
          </w:tcPr>
          <w:p w14:paraId="74EF1D3B" w14:textId="77777777" w:rsidR="002B2D0D" w:rsidRPr="00C25D2E" w:rsidRDefault="002B2D0D" w:rsidP="001402F9">
            <w:pPr>
              <w:jc w:val="both"/>
              <w:rPr>
                <w:rFonts w:ascii="Times New Roman" w:hAnsi="Times New Roman" w:cs="Times New Roman"/>
              </w:rPr>
            </w:pPr>
            <w:r>
              <w:rPr>
                <w:rFonts w:ascii="Times New Roman" w:hAnsi="Times New Roman" w:cs="Times New Roman"/>
              </w:rPr>
              <w:t>Наименование МП/ ПП МП</w:t>
            </w:r>
          </w:p>
        </w:tc>
        <w:tc>
          <w:tcPr>
            <w:tcW w:w="1134" w:type="dxa"/>
            <w:vMerge w:val="restart"/>
            <w:shd w:val="clear" w:color="auto" w:fill="E2EFD9" w:themeFill="accent6" w:themeFillTint="33"/>
          </w:tcPr>
          <w:p w14:paraId="144169A1" w14:textId="77777777" w:rsidR="002B2D0D" w:rsidRPr="00C25D2E" w:rsidRDefault="002B2D0D" w:rsidP="001402F9">
            <w:pPr>
              <w:jc w:val="both"/>
              <w:rPr>
                <w:rFonts w:ascii="Times New Roman" w:hAnsi="Times New Roman" w:cs="Times New Roman"/>
              </w:rPr>
            </w:pPr>
            <w:r>
              <w:rPr>
                <w:rFonts w:ascii="Times New Roman" w:hAnsi="Times New Roman" w:cs="Times New Roman"/>
              </w:rPr>
              <w:t>Источник</w:t>
            </w:r>
          </w:p>
        </w:tc>
        <w:tc>
          <w:tcPr>
            <w:tcW w:w="11198" w:type="dxa"/>
            <w:gridSpan w:val="9"/>
            <w:shd w:val="clear" w:color="auto" w:fill="E2EFD9" w:themeFill="accent6" w:themeFillTint="33"/>
          </w:tcPr>
          <w:p w14:paraId="2C7E0F72" w14:textId="77777777" w:rsidR="002B2D0D" w:rsidRPr="00C25D2E" w:rsidRDefault="002B2D0D" w:rsidP="001402F9">
            <w:pPr>
              <w:jc w:val="center"/>
              <w:rPr>
                <w:rFonts w:ascii="Times New Roman" w:hAnsi="Times New Roman" w:cs="Times New Roman"/>
              </w:rPr>
            </w:pPr>
            <w:r>
              <w:rPr>
                <w:rFonts w:ascii="Times New Roman" w:hAnsi="Times New Roman" w:cs="Times New Roman"/>
              </w:rPr>
              <w:t>Оценка расходов, руб. (изм. от 11.02.2022 №105-НПА)</w:t>
            </w:r>
          </w:p>
        </w:tc>
      </w:tr>
      <w:tr w:rsidR="002B2D0D" w14:paraId="60207D58" w14:textId="77777777" w:rsidTr="001402F9">
        <w:tc>
          <w:tcPr>
            <w:tcW w:w="3970" w:type="dxa"/>
            <w:vMerge/>
            <w:shd w:val="clear" w:color="auto" w:fill="E2EFD9" w:themeFill="accent6" w:themeFillTint="33"/>
          </w:tcPr>
          <w:p w14:paraId="13587902" w14:textId="77777777" w:rsidR="002B2D0D" w:rsidRPr="00C25D2E" w:rsidRDefault="002B2D0D" w:rsidP="001402F9">
            <w:pPr>
              <w:jc w:val="both"/>
              <w:rPr>
                <w:rFonts w:ascii="Times New Roman" w:hAnsi="Times New Roman" w:cs="Times New Roman"/>
              </w:rPr>
            </w:pPr>
          </w:p>
        </w:tc>
        <w:tc>
          <w:tcPr>
            <w:tcW w:w="1134" w:type="dxa"/>
            <w:vMerge/>
            <w:shd w:val="clear" w:color="auto" w:fill="E2EFD9" w:themeFill="accent6" w:themeFillTint="33"/>
          </w:tcPr>
          <w:p w14:paraId="44270D54" w14:textId="77777777" w:rsidR="002B2D0D" w:rsidRPr="00C25D2E" w:rsidRDefault="002B2D0D" w:rsidP="001402F9">
            <w:pPr>
              <w:jc w:val="both"/>
              <w:rPr>
                <w:rFonts w:ascii="Times New Roman" w:hAnsi="Times New Roman" w:cs="Times New Roman"/>
              </w:rPr>
            </w:pPr>
          </w:p>
        </w:tc>
        <w:tc>
          <w:tcPr>
            <w:tcW w:w="1417" w:type="dxa"/>
            <w:shd w:val="clear" w:color="auto" w:fill="E2EFD9" w:themeFill="accent6" w:themeFillTint="33"/>
          </w:tcPr>
          <w:p w14:paraId="293733EC" w14:textId="77777777" w:rsidR="002B2D0D" w:rsidRPr="00C25D2E" w:rsidRDefault="002B2D0D" w:rsidP="001402F9">
            <w:pPr>
              <w:jc w:val="both"/>
              <w:rPr>
                <w:rFonts w:ascii="Times New Roman" w:hAnsi="Times New Roman" w:cs="Times New Roman"/>
              </w:rPr>
            </w:pPr>
            <w:r>
              <w:rPr>
                <w:rFonts w:ascii="Times New Roman" w:hAnsi="Times New Roman" w:cs="Times New Roman"/>
              </w:rPr>
              <w:t>2020 г.</w:t>
            </w:r>
          </w:p>
        </w:tc>
        <w:tc>
          <w:tcPr>
            <w:tcW w:w="1418" w:type="dxa"/>
            <w:shd w:val="clear" w:color="auto" w:fill="E2EFD9" w:themeFill="accent6" w:themeFillTint="33"/>
          </w:tcPr>
          <w:p w14:paraId="45CFA77F" w14:textId="77777777" w:rsidR="002B2D0D" w:rsidRPr="00C25D2E" w:rsidRDefault="002B2D0D" w:rsidP="001402F9">
            <w:pPr>
              <w:jc w:val="both"/>
              <w:rPr>
                <w:rFonts w:ascii="Times New Roman" w:hAnsi="Times New Roman" w:cs="Times New Roman"/>
              </w:rPr>
            </w:pPr>
            <w:r>
              <w:rPr>
                <w:rFonts w:ascii="Times New Roman" w:hAnsi="Times New Roman" w:cs="Times New Roman"/>
              </w:rPr>
              <w:t>2021 г.</w:t>
            </w:r>
          </w:p>
        </w:tc>
        <w:tc>
          <w:tcPr>
            <w:tcW w:w="1417" w:type="dxa"/>
            <w:shd w:val="clear" w:color="auto" w:fill="E2EFD9" w:themeFill="accent6" w:themeFillTint="33"/>
          </w:tcPr>
          <w:p w14:paraId="4A5986E8" w14:textId="77777777" w:rsidR="002B2D0D" w:rsidRPr="00C25D2E" w:rsidRDefault="002B2D0D" w:rsidP="001402F9">
            <w:pPr>
              <w:jc w:val="both"/>
              <w:rPr>
                <w:rFonts w:ascii="Times New Roman" w:hAnsi="Times New Roman" w:cs="Times New Roman"/>
              </w:rPr>
            </w:pPr>
            <w:r>
              <w:rPr>
                <w:rFonts w:ascii="Times New Roman" w:hAnsi="Times New Roman" w:cs="Times New Roman"/>
              </w:rPr>
              <w:t>2022 г.</w:t>
            </w:r>
          </w:p>
        </w:tc>
        <w:tc>
          <w:tcPr>
            <w:tcW w:w="1487" w:type="dxa"/>
            <w:shd w:val="clear" w:color="auto" w:fill="E2EFD9" w:themeFill="accent6" w:themeFillTint="33"/>
          </w:tcPr>
          <w:p w14:paraId="67994EF7" w14:textId="77777777" w:rsidR="002B2D0D" w:rsidRPr="00C25D2E" w:rsidRDefault="002B2D0D" w:rsidP="001402F9">
            <w:pPr>
              <w:jc w:val="both"/>
              <w:rPr>
                <w:rFonts w:ascii="Times New Roman" w:hAnsi="Times New Roman" w:cs="Times New Roman"/>
              </w:rPr>
            </w:pPr>
            <w:r>
              <w:rPr>
                <w:rFonts w:ascii="Times New Roman" w:hAnsi="Times New Roman" w:cs="Times New Roman"/>
              </w:rPr>
              <w:t>2023 г.</w:t>
            </w:r>
          </w:p>
        </w:tc>
        <w:tc>
          <w:tcPr>
            <w:tcW w:w="1371" w:type="dxa"/>
            <w:shd w:val="clear" w:color="auto" w:fill="E2EFD9" w:themeFill="accent6" w:themeFillTint="33"/>
          </w:tcPr>
          <w:p w14:paraId="7F774E04" w14:textId="77777777" w:rsidR="002B2D0D" w:rsidRPr="00C25D2E" w:rsidRDefault="002B2D0D" w:rsidP="001402F9">
            <w:pPr>
              <w:jc w:val="both"/>
              <w:rPr>
                <w:rFonts w:ascii="Times New Roman" w:hAnsi="Times New Roman" w:cs="Times New Roman"/>
              </w:rPr>
            </w:pPr>
            <w:r w:rsidRPr="00C25D2E">
              <w:rPr>
                <w:rFonts w:ascii="Times New Roman" w:hAnsi="Times New Roman" w:cs="Times New Roman"/>
              </w:rPr>
              <w:t>2024 г.</w:t>
            </w:r>
          </w:p>
        </w:tc>
        <w:tc>
          <w:tcPr>
            <w:tcW w:w="844" w:type="dxa"/>
            <w:shd w:val="clear" w:color="auto" w:fill="E2EFD9" w:themeFill="accent6" w:themeFillTint="33"/>
          </w:tcPr>
          <w:p w14:paraId="1EF8EC10" w14:textId="77777777" w:rsidR="002B2D0D" w:rsidRPr="00C25D2E" w:rsidRDefault="002B2D0D" w:rsidP="001402F9">
            <w:pPr>
              <w:jc w:val="both"/>
              <w:rPr>
                <w:rFonts w:ascii="Times New Roman" w:hAnsi="Times New Roman" w:cs="Times New Roman"/>
              </w:rPr>
            </w:pPr>
            <w:r w:rsidRPr="00C25D2E">
              <w:rPr>
                <w:rFonts w:ascii="Times New Roman" w:hAnsi="Times New Roman" w:cs="Times New Roman"/>
              </w:rPr>
              <w:t>2025 г.</w:t>
            </w:r>
          </w:p>
        </w:tc>
        <w:tc>
          <w:tcPr>
            <w:tcW w:w="843" w:type="dxa"/>
            <w:shd w:val="clear" w:color="auto" w:fill="E2EFD9" w:themeFill="accent6" w:themeFillTint="33"/>
          </w:tcPr>
          <w:p w14:paraId="4E84D7FC" w14:textId="77777777" w:rsidR="002B2D0D" w:rsidRPr="00C25D2E" w:rsidRDefault="002B2D0D" w:rsidP="001402F9">
            <w:pPr>
              <w:jc w:val="both"/>
              <w:rPr>
                <w:rFonts w:ascii="Times New Roman" w:hAnsi="Times New Roman" w:cs="Times New Roman"/>
              </w:rPr>
            </w:pPr>
            <w:r w:rsidRPr="00C25D2E">
              <w:rPr>
                <w:rFonts w:ascii="Times New Roman" w:hAnsi="Times New Roman" w:cs="Times New Roman"/>
              </w:rPr>
              <w:t>2026 г.</w:t>
            </w:r>
          </w:p>
        </w:tc>
        <w:tc>
          <w:tcPr>
            <w:tcW w:w="857" w:type="dxa"/>
            <w:shd w:val="clear" w:color="auto" w:fill="E2EFD9" w:themeFill="accent6" w:themeFillTint="33"/>
          </w:tcPr>
          <w:p w14:paraId="595EC4E6" w14:textId="77777777" w:rsidR="002B2D0D" w:rsidRPr="00C25D2E" w:rsidRDefault="002B2D0D" w:rsidP="001402F9">
            <w:pPr>
              <w:jc w:val="both"/>
              <w:rPr>
                <w:rFonts w:ascii="Times New Roman" w:hAnsi="Times New Roman" w:cs="Times New Roman"/>
              </w:rPr>
            </w:pPr>
            <w:r w:rsidRPr="00C25D2E">
              <w:rPr>
                <w:rFonts w:ascii="Times New Roman" w:hAnsi="Times New Roman" w:cs="Times New Roman"/>
              </w:rPr>
              <w:t>2027 г.</w:t>
            </w:r>
          </w:p>
        </w:tc>
        <w:tc>
          <w:tcPr>
            <w:tcW w:w="1544" w:type="dxa"/>
            <w:shd w:val="clear" w:color="auto" w:fill="E2EFD9" w:themeFill="accent6" w:themeFillTint="33"/>
          </w:tcPr>
          <w:p w14:paraId="23B48A0B" w14:textId="77777777" w:rsidR="002B2D0D" w:rsidRPr="00C25D2E" w:rsidRDefault="002B2D0D" w:rsidP="001402F9">
            <w:pPr>
              <w:jc w:val="center"/>
              <w:rPr>
                <w:rFonts w:ascii="Times New Roman" w:hAnsi="Times New Roman" w:cs="Times New Roman"/>
              </w:rPr>
            </w:pPr>
            <w:r w:rsidRPr="00C25D2E">
              <w:rPr>
                <w:rFonts w:ascii="Times New Roman" w:hAnsi="Times New Roman" w:cs="Times New Roman"/>
              </w:rPr>
              <w:t>Итого</w:t>
            </w:r>
          </w:p>
        </w:tc>
      </w:tr>
      <w:tr w:rsidR="00551B2B" w14:paraId="1DEEBB63" w14:textId="77777777" w:rsidTr="001402F9">
        <w:tc>
          <w:tcPr>
            <w:tcW w:w="3970" w:type="dxa"/>
            <w:vMerge w:val="restart"/>
          </w:tcPr>
          <w:p w14:paraId="59757F65" w14:textId="47AB9DCC" w:rsidR="00551B2B" w:rsidRPr="00C25D2E" w:rsidRDefault="00551B2B" w:rsidP="00551B2B">
            <w:pPr>
              <w:jc w:val="center"/>
              <w:rPr>
                <w:rFonts w:ascii="Times New Roman" w:hAnsi="Times New Roman" w:cs="Times New Roman"/>
              </w:rPr>
            </w:pPr>
            <w:r>
              <w:rPr>
                <w:rFonts w:ascii="Times New Roman" w:hAnsi="Times New Roman" w:cs="Times New Roman"/>
              </w:rPr>
              <w:t>МП «Материально-техническое обеспечение органов местного самоуправления Чугуевского муниципального округа» на 2020-2024 годы</w:t>
            </w:r>
          </w:p>
        </w:tc>
        <w:tc>
          <w:tcPr>
            <w:tcW w:w="1134" w:type="dxa"/>
          </w:tcPr>
          <w:p w14:paraId="0BA52B26" w14:textId="77777777" w:rsidR="00551B2B" w:rsidRPr="00A2377C" w:rsidRDefault="00551B2B" w:rsidP="00551B2B">
            <w:pPr>
              <w:jc w:val="both"/>
              <w:rPr>
                <w:rFonts w:ascii="Times New Roman" w:hAnsi="Times New Roman" w:cs="Times New Roman"/>
                <w:b/>
                <w:bCs/>
              </w:rPr>
            </w:pPr>
            <w:r w:rsidRPr="00A2377C">
              <w:rPr>
                <w:rFonts w:ascii="Times New Roman" w:hAnsi="Times New Roman" w:cs="Times New Roman"/>
                <w:b/>
                <w:bCs/>
              </w:rPr>
              <w:t>Всего</w:t>
            </w:r>
          </w:p>
        </w:tc>
        <w:tc>
          <w:tcPr>
            <w:tcW w:w="1417" w:type="dxa"/>
            <w:shd w:val="clear" w:color="auto" w:fill="FFF2CC" w:themeFill="accent4" w:themeFillTint="33"/>
          </w:tcPr>
          <w:p w14:paraId="5A750208" w14:textId="39A38F22" w:rsidR="00551B2B" w:rsidRPr="00551B2B" w:rsidRDefault="00551B2B" w:rsidP="00551B2B">
            <w:pPr>
              <w:jc w:val="right"/>
              <w:rPr>
                <w:rFonts w:ascii="Times New Roman" w:hAnsi="Times New Roman" w:cs="Times New Roman"/>
                <w:b/>
                <w:bCs/>
              </w:rPr>
            </w:pPr>
            <w:r w:rsidRPr="00551B2B">
              <w:rPr>
                <w:rFonts w:ascii="Times New Roman" w:hAnsi="Times New Roman" w:cs="Times New Roman"/>
                <w:b/>
                <w:bCs/>
              </w:rPr>
              <w:t>28122,44</w:t>
            </w:r>
          </w:p>
        </w:tc>
        <w:tc>
          <w:tcPr>
            <w:tcW w:w="1418" w:type="dxa"/>
            <w:shd w:val="clear" w:color="auto" w:fill="FFF2CC" w:themeFill="accent4" w:themeFillTint="33"/>
          </w:tcPr>
          <w:p w14:paraId="55DBD3B5" w14:textId="52B6D30F" w:rsidR="00551B2B" w:rsidRPr="00551B2B" w:rsidRDefault="00551B2B" w:rsidP="00551B2B">
            <w:pPr>
              <w:jc w:val="right"/>
              <w:rPr>
                <w:rFonts w:ascii="Times New Roman" w:hAnsi="Times New Roman" w:cs="Times New Roman"/>
                <w:b/>
                <w:bCs/>
              </w:rPr>
            </w:pPr>
            <w:r w:rsidRPr="00551B2B">
              <w:rPr>
                <w:rFonts w:ascii="Times New Roman" w:hAnsi="Times New Roman" w:cs="Times New Roman"/>
                <w:b/>
                <w:bCs/>
              </w:rPr>
              <w:t>25523,69</w:t>
            </w:r>
          </w:p>
        </w:tc>
        <w:tc>
          <w:tcPr>
            <w:tcW w:w="1417" w:type="dxa"/>
            <w:shd w:val="clear" w:color="auto" w:fill="FFF2CC" w:themeFill="accent4" w:themeFillTint="33"/>
          </w:tcPr>
          <w:p w14:paraId="6D55A8AF" w14:textId="4ACBB9C5" w:rsidR="00551B2B" w:rsidRPr="00551B2B" w:rsidRDefault="00551B2B" w:rsidP="00551B2B">
            <w:pPr>
              <w:jc w:val="right"/>
              <w:rPr>
                <w:rFonts w:ascii="Times New Roman" w:hAnsi="Times New Roman" w:cs="Times New Roman"/>
                <w:b/>
                <w:bCs/>
              </w:rPr>
            </w:pPr>
            <w:r w:rsidRPr="00551B2B">
              <w:rPr>
                <w:rFonts w:ascii="Times New Roman" w:hAnsi="Times New Roman" w:cs="Times New Roman"/>
                <w:b/>
                <w:bCs/>
              </w:rPr>
              <w:t>21795,89</w:t>
            </w:r>
          </w:p>
        </w:tc>
        <w:tc>
          <w:tcPr>
            <w:tcW w:w="1487" w:type="dxa"/>
            <w:shd w:val="clear" w:color="auto" w:fill="FFF2CC" w:themeFill="accent4" w:themeFillTint="33"/>
          </w:tcPr>
          <w:p w14:paraId="0A352AED" w14:textId="04A293CF" w:rsidR="00551B2B" w:rsidRPr="00551B2B" w:rsidRDefault="00551B2B" w:rsidP="00551B2B">
            <w:pPr>
              <w:jc w:val="right"/>
              <w:rPr>
                <w:rFonts w:ascii="Times New Roman" w:hAnsi="Times New Roman" w:cs="Times New Roman"/>
                <w:b/>
                <w:bCs/>
              </w:rPr>
            </w:pPr>
            <w:r w:rsidRPr="00551B2B">
              <w:rPr>
                <w:rFonts w:ascii="Times New Roman" w:hAnsi="Times New Roman" w:cs="Times New Roman"/>
                <w:b/>
                <w:bCs/>
              </w:rPr>
              <w:t>20749,39</w:t>
            </w:r>
          </w:p>
        </w:tc>
        <w:tc>
          <w:tcPr>
            <w:tcW w:w="1371" w:type="dxa"/>
            <w:shd w:val="clear" w:color="auto" w:fill="FFF2CC" w:themeFill="accent4" w:themeFillTint="33"/>
          </w:tcPr>
          <w:p w14:paraId="34BC888F" w14:textId="6C0D2C7C" w:rsidR="00551B2B" w:rsidRPr="00551B2B" w:rsidRDefault="00551B2B" w:rsidP="00551B2B">
            <w:pPr>
              <w:jc w:val="right"/>
              <w:rPr>
                <w:rFonts w:ascii="Times New Roman" w:hAnsi="Times New Roman" w:cs="Times New Roman"/>
                <w:b/>
                <w:bCs/>
              </w:rPr>
            </w:pPr>
            <w:r w:rsidRPr="00551B2B">
              <w:rPr>
                <w:rFonts w:ascii="Times New Roman" w:hAnsi="Times New Roman" w:cs="Times New Roman"/>
                <w:b/>
                <w:bCs/>
              </w:rPr>
              <w:t>17600,00</w:t>
            </w:r>
          </w:p>
        </w:tc>
        <w:tc>
          <w:tcPr>
            <w:tcW w:w="844" w:type="dxa"/>
            <w:shd w:val="clear" w:color="auto" w:fill="FFF2CC" w:themeFill="accent4" w:themeFillTint="33"/>
          </w:tcPr>
          <w:p w14:paraId="3FCFB436" w14:textId="2AF295D7" w:rsidR="00551B2B" w:rsidRPr="00012ABC" w:rsidRDefault="00551B2B" w:rsidP="00551B2B">
            <w:pPr>
              <w:jc w:val="right"/>
              <w:rPr>
                <w:rFonts w:ascii="Times New Roman" w:hAnsi="Times New Roman" w:cs="Times New Roman"/>
                <w:b/>
                <w:bCs/>
              </w:rPr>
            </w:pPr>
          </w:p>
        </w:tc>
        <w:tc>
          <w:tcPr>
            <w:tcW w:w="843" w:type="dxa"/>
            <w:shd w:val="clear" w:color="auto" w:fill="FFF2CC" w:themeFill="accent4" w:themeFillTint="33"/>
          </w:tcPr>
          <w:p w14:paraId="1E41426D" w14:textId="732D4665" w:rsidR="00551B2B" w:rsidRPr="00012ABC" w:rsidRDefault="00551B2B" w:rsidP="00551B2B">
            <w:pPr>
              <w:jc w:val="right"/>
              <w:rPr>
                <w:rFonts w:ascii="Times New Roman" w:hAnsi="Times New Roman" w:cs="Times New Roman"/>
                <w:b/>
                <w:bCs/>
              </w:rPr>
            </w:pPr>
          </w:p>
        </w:tc>
        <w:tc>
          <w:tcPr>
            <w:tcW w:w="857" w:type="dxa"/>
            <w:shd w:val="clear" w:color="auto" w:fill="FFF2CC" w:themeFill="accent4" w:themeFillTint="33"/>
          </w:tcPr>
          <w:p w14:paraId="489E1C06" w14:textId="251A0B39" w:rsidR="00551B2B" w:rsidRPr="00012ABC" w:rsidRDefault="00551B2B" w:rsidP="00551B2B">
            <w:pPr>
              <w:jc w:val="right"/>
              <w:rPr>
                <w:rFonts w:ascii="Times New Roman" w:hAnsi="Times New Roman" w:cs="Times New Roman"/>
                <w:b/>
                <w:bCs/>
              </w:rPr>
            </w:pPr>
          </w:p>
        </w:tc>
        <w:tc>
          <w:tcPr>
            <w:tcW w:w="1544" w:type="dxa"/>
            <w:shd w:val="clear" w:color="auto" w:fill="FFF2CC" w:themeFill="accent4" w:themeFillTint="33"/>
          </w:tcPr>
          <w:p w14:paraId="74A5F681" w14:textId="50708B67" w:rsidR="00551B2B" w:rsidRPr="00012ABC" w:rsidRDefault="00551B2B" w:rsidP="00551B2B">
            <w:pPr>
              <w:jc w:val="right"/>
              <w:rPr>
                <w:rFonts w:ascii="Times New Roman" w:hAnsi="Times New Roman" w:cs="Times New Roman"/>
                <w:b/>
                <w:bCs/>
              </w:rPr>
            </w:pPr>
            <w:r>
              <w:rPr>
                <w:rFonts w:ascii="Times New Roman" w:hAnsi="Times New Roman" w:cs="Times New Roman"/>
                <w:b/>
                <w:bCs/>
              </w:rPr>
              <w:t>113 791,41</w:t>
            </w:r>
          </w:p>
        </w:tc>
      </w:tr>
      <w:tr w:rsidR="00551B2B" w14:paraId="10372B59" w14:textId="77777777" w:rsidTr="001402F9">
        <w:tc>
          <w:tcPr>
            <w:tcW w:w="3970" w:type="dxa"/>
            <w:vMerge/>
          </w:tcPr>
          <w:p w14:paraId="6A9776A4" w14:textId="77777777" w:rsidR="00551B2B" w:rsidRPr="00C25D2E" w:rsidRDefault="00551B2B" w:rsidP="00551B2B">
            <w:pPr>
              <w:jc w:val="both"/>
              <w:rPr>
                <w:rFonts w:ascii="Times New Roman" w:hAnsi="Times New Roman" w:cs="Times New Roman"/>
              </w:rPr>
            </w:pPr>
          </w:p>
        </w:tc>
        <w:tc>
          <w:tcPr>
            <w:tcW w:w="1134" w:type="dxa"/>
          </w:tcPr>
          <w:p w14:paraId="4FAF5BD3" w14:textId="77777777" w:rsidR="00551B2B" w:rsidRPr="00A2377C" w:rsidRDefault="00551B2B" w:rsidP="00551B2B">
            <w:pPr>
              <w:jc w:val="both"/>
              <w:rPr>
                <w:rFonts w:ascii="Times New Roman" w:hAnsi="Times New Roman" w:cs="Times New Roman"/>
                <w:b/>
                <w:bCs/>
              </w:rPr>
            </w:pPr>
            <w:r w:rsidRPr="00A2377C">
              <w:rPr>
                <w:rFonts w:ascii="Times New Roman" w:hAnsi="Times New Roman" w:cs="Times New Roman"/>
                <w:b/>
                <w:bCs/>
              </w:rPr>
              <w:t>ФБ</w:t>
            </w:r>
          </w:p>
        </w:tc>
        <w:tc>
          <w:tcPr>
            <w:tcW w:w="1417" w:type="dxa"/>
          </w:tcPr>
          <w:p w14:paraId="15629D39" w14:textId="3927B54C"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18" w:type="dxa"/>
          </w:tcPr>
          <w:p w14:paraId="033658F2" w14:textId="4362E99E"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17" w:type="dxa"/>
          </w:tcPr>
          <w:p w14:paraId="56FEE918" w14:textId="44A93767"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87" w:type="dxa"/>
          </w:tcPr>
          <w:p w14:paraId="0C412BDF" w14:textId="2ABF3E90"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371" w:type="dxa"/>
          </w:tcPr>
          <w:p w14:paraId="3B3CAE94" w14:textId="05CFF37B"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844" w:type="dxa"/>
          </w:tcPr>
          <w:p w14:paraId="22022FD2" w14:textId="6635A9AA" w:rsidR="00551B2B" w:rsidRPr="00C25D2E" w:rsidRDefault="00551B2B" w:rsidP="00551B2B">
            <w:pPr>
              <w:jc w:val="right"/>
              <w:rPr>
                <w:rFonts w:ascii="Times New Roman" w:hAnsi="Times New Roman" w:cs="Times New Roman"/>
              </w:rPr>
            </w:pPr>
          </w:p>
        </w:tc>
        <w:tc>
          <w:tcPr>
            <w:tcW w:w="843" w:type="dxa"/>
          </w:tcPr>
          <w:p w14:paraId="48F14CC7" w14:textId="48790806" w:rsidR="00551B2B" w:rsidRPr="00C25D2E" w:rsidRDefault="00551B2B" w:rsidP="00551B2B">
            <w:pPr>
              <w:jc w:val="right"/>
              <w:rPr>
                <w:rFonts w:ascii="Times New Roman" w:hAnsi="Times New Roman" w:cs="Times New Roman"/>
              </w:rPr>
            </w:pPr>
          </w:p>
        </w:tc>
        <w:tc>
          <w:tcPr>
            <w:tcW w:w="857" w:type="dxa"/>
          </w:tcPr>
          <w:p w14:paraId="6C1B3EB0" w14:textId="2F2C1046" w:rsidR="00551B2B" w:rsidRPr="00C25D2E" w:rsidRDefault="00551B2B" w:rsidP="00551B2B">
            <w:pPr>
              <w:jc w:val="right"/>
              <w:rPr>
                <w:rFonts w:ascii="Times New Roman" w:hAnsi="Times New Roman" w:cs="Times New Roman"/>
              </w:rPr>
            </w:pPr>
          </w:p>
        </w:tc>
        <w:tc>
          <w:tcPr>
            <w:tcW w:w="1544" w:type="dxa"/>
          </w:tcPr>
          <w:p w14:paraId="6C40E251" w14:textId="15BC6F02" w:rsidR="00551B2B" w:rsidRPr="00606234" w:rsidRDefault="00551B2B" w:rsidP="00551B2B">
            <w:pPr>
              <w:jc w:val="right"/>
              <w:rPr>
                <w:rFonts w:ascii="Times New Roman" w:hAnsi="Times New Roman" w:cs="Times New Roman"/>
                <w:b/>
                <w:bCs/>
              </w:rPr>
            </w:pPr>
            <w:r>
              <w:rPr>
                <w:rFonts w:ascii="Times New Roman" w:hAnsi="Times New Roman" w:cs="Times New Roman"/>
                <w:b/>
                <w:bCs/>
              </w:rPr>
              <w:t>0,00</w:t>
            </w:r>
          </w:p>
        </w:tc>
      </w:tr>
      <w:tr w:rsidR="00551B2B" w14:paraId="6232B9C8" w14:textId="77777777" w:rsidTr="001402F9">
        <w:tc>
          <w:tcPr>
            <w:tcW w:w="3970" w:type="dxa"/>
            <w:vMerge/>
          </w:tcPr>
          <w:p w14:paraId="2F86BACB" w14:textId="77777777" w:rsidR="00551B2B" w:rsidRPr="00C25D2E" w:rsidRDefault="00551B2B" w:rsidP="00551B2B">
            <w:pPr>
              <w:jc w:val="both"/>
              <w:rPr>
                <w:rFonts w:ascii="Times New Roman" w:hAnsi="Times New Roman" w:cs="Times New Roman"/>
              </w:rPr>
            </w:pPr>
          </w:p>
        </w:tc>
        <w:tc>
          <w:tcPr>
            <w:tcW w:w="1134" w:type="dxa"/>
          </w:tcPr>
          <w:p w14:paraId="5EB8BFD5" w14:textId="77777777" w:rsidR="00551B2B" w:rsidRPr="00A2377C" w:rsidRDefault="00551B2B" w:rsidP="00551B2B">
            <w:pPr>
              <w:jc w:val="both"/>
              <w:rPr>
                <w:rFonts w:ascii="Times New Roman" w:hAnsi="Times New Roman" w:cs="Times New Roman"/>
                <w:b/>
                <w:bCs/>
              </w:rPr>
            </w:pPr>
            <w:r w:rsidRPr="00A2377C">
              <w:rPr>
                <w:rFonts w:ascii="Times New Roman" w:hAnsi="Times New Roman" w:cs="Times New Roman"/>
                <w:b/>
                <w:bCs/>
              </w:rPr>
              <w:t>КБ</w:t>
            </w:r>
          </w:p>
        </w:tc>
        <w:tc>
          <w:tcPr>
            <w:tcW w:w="1417" w:type="dxa"/>
          </w:tcPr>
          <w:p w14:paraId="70A43028" w14:textId="78FB517A"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18" w:type="dxa"/>
          </w:tcPr>
          <w:p w14:paraId="65D8704E" w14:textId="5C71A689"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17" w:type="dxa"/>
          </w:tcPr>
          <w:p w14:paraId="3B595141" w14:textId="0F0EC14C"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87" w:type="dxa"/>
          </w:tcPr>
          <w:p w14:paraId="6C8EFA2F" w14:textId="441A26D3"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371" w:type="dxa"/>
          </w:tcPr>
          <w:p w14:paraId="4420D988" w14:textId="3A50388E"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844" w:type="dxa"/>
          </w:tcPr>
          <w:p w14:paraId="3B460502" w14:textId="5FEEE993" w:rsidR="00551B2B" w:rsidRPr="00C25D2E" w:rsidRDefault="00551B2B" w:rsidP="00551B2B">
            <w:pPr>
              <w:jc w:val="right"/>
              <w:rPr>
                <w:rFonts w:ascii="Times New Roman" w:hAnsi="Times New Roman" w:cs="Times New Roman"/>
              </w:rPr>
            </w:pPr>
          </w:p>
        </w:tc>
        <w:tc>
          <w:tcPr>
            <w:tcW w:w="843" w:type="dxa"/>
          </w:tcPr>
          <w:p w14:paraId="083AE5F6" w14:textId="18466720" w:rsidR="00551B2B" w:rsidRPr="00C25D2E" w:rsidRDefault="00551B2B" w:rsidP="00551B2B">
            <w:pPr>
              <w:jc w:val="right"/>
              <w:rPr>
                <w:rFonts w:ascii="Times New Roman" w:hAnsi="Times New Roman" w:cs="Times New Roman"/>
              </w:rPr>
            </w:pPr>
          </w:p>
        </w:tc>
        <w:tc>
          <w:tcPr>
            <w:tcW w:w="857" w:type="dxa"/>
          </w:tcPr>
          <w:p w14:paraId="5694C5BD" w14:textId="0E095D21" w:rsidR="00551B2B" w:rsidRPr="00C25D2E" w:rsidRDefault="00551B2B" w:rsidP="00551B2B">
            <w:pPr>
              <w:jc w:val="right"/>
              <w:rPr>
                <w:rFonts w:ascii="Times New Roman" w:hAnsi="Times New Roman" w:cs="Times New Roman"/>
              </w:rPr>
            </w:pPr>
          </w:p>
        </w:tc>
        <w:tc>
          <w:tcPr>
            <w:tcW w:w="1544" w:type="dxa"/>
          </w:tcPr>
          <w:p w14:paraId="2472C66B" w14:textId="32967980" w:rsidR="00551B2B" w:rsidRPr="00606234" w:rsidRDefault="00551B2B" w:rsidP="00551B2B">
            <w:pPr>
              <w:jc w:val="right"/>
              <w:rPr>
                <w:rFonts w:ascii="Times New Roman" w:hAnsi="Times New Roman" w:cs="Times New Roman"/>
                <w:b/>
                <w:bCs/>
              </w:rPr>
            </w:pPr>
            <w:r>
              <w:rPr>
                <w:rFonts w:ascii="Times New Roman" w:hAnsi="Times New Roman" w:cs="Times New Roman"/>
                <w:b/>
                <w:bCs/>
              </w:rPr>
              <w:t>0,00</w:t>
            </w:r>
          </w:p>
        </w:tc>
      </w:tr>
      <w:tr w:rsidR="00551B2B" w14:paraId="7DC9DFE3" w14:textId="77777777" w:rsidTr="001402F9">
        <w:tc>
          <w:tcPr>
            <w:tcW w:w="3970" w:type="dxa"/>
            <w:vMerge/>
          </w:tcPr>
          <w:p w14:paraId="4F0E0F5D" w14:textId="77777777" w:rsidR="00551B2B" w:rsidRPr="00C25D2E" w:rsidRDefault="00551B2B" w:rsidP="00551B2B">
            <w:pPr>
              <w:jc w:val="both"/>
              <w:rPr>
                <w:rFonts w:ascii="Times New Roman" w:hAnsi="Times New Roman" w:cs="Times New Roman"/>
              </w:rPr>
            </w:pPr>
          </w:p>
        </w:tc>
        <w:tc>
          <w:tcPr>
            <w:tcW w:w="1134" w:type="dxa"/>
          </w:tcPr>
          <w:p w14:paraId="6970373A" w14:textId="77777777" w:rsidR="00551B2B" w:rsidRPr="00A2377C" w:rsidRDefault="00551B2B" w:rsidP="00551B2B">
            <w:pPr>
              <w:jc w:val="both"/>
              <w:rPr>
                <w:rFonts w:ascii="Times New Roman" w:hAnsi="Times New Roman" w:cs="Times New Roman"/>
                <w:b/>
                <w:bCs/>
              </w:rPr>
            </w:pPr>
            <w:r w:rsidRPr="00A2377C">
              <w:rPr>
                <w:rFonts w:ascii="Times New Roman" w:hAnsi="Times New Roman" w:cs="Times New Roman"/>
                <w:b/>
                <w:bCs/>
              </w:rPr>
              <w:t>МБ</w:t>
            </w:r>
          </w:p>
        </w:tc>
        <w:tc>
          <w:tcPr>
            <w:tcW w:w="1417" w:type="dxa"/>
          </w:tcPr>
          <w:p w14:paraId="1103A11D" w14:textId="222ABEF8" w:rsidR="00551B2B" w:rsidRPr="00C25D2E" w:rsidRDefault="00551B2B" w:rsidP="00551B2B">
            <w:pPr>
              <w:jc w:val="right"/>
              <w:rPr>
                <w:rFonts w:ascii="Times New Roman" w:hAnsi="Times New Roman" w:cs="Times New Roman"/>
              </w:rPr>
            </w:pPr>
            <w:r>
              <w:rPr>
                <w:rFonts w:ascii="Times New Roman" w:hAnsi="Times New Roman" w:cs="Times New Roman"/>
              </w:rPr>
              <w:t>28122,44</w:t>
            </w:r>
          </w:p>
        </w:tc>
        <w:tc>
          <w:tcPr>
            <w:tcW w:w="1418" w:type="dxa"/>
          </w:tcPr>
          <w:p w14:paraId="53487E5F" w14:textId="4991ED32" w:rsidR="00551B2B" w:rsidRPr="00C25D2E" w:rsidRDefault="00551B2B" w:rsidP="00551B2B">
            <w:pPr>
              <w:jc w:val="right"/>
              <w:rPr>
                <w:rFonts w:ascii="Times New Roman" w:hAnsi="Times New Roman" w:cs="Times New Roman"/>
              </w:rPr>
            </w:pPr>
            <w:r>
              <w:rPr>
                <w:rFonts w:ascii="Times New Roman" w:hAnsi="Times New Roman" w:cs="Times New Roman"/>
              </w:rPr>
              <w:t>25523,69</w:t>
            </w:r>
          </w:p>
        </w:tc>
        <w:tc>
          <w:tcPr>
            <w:tcW w:w="1417" w:type="dxa"/>
          </w:tcPr>
          <w:p w14:paraId="1F24DC21" w14:textId="6FCE464A" w:rsidR="00551B2B" w:rsidRPr="00C25D2E" w:rsidRDefault="00551B2B" w:rsidP="00551B2B">
            <w:pPr>
              <w:jc w:val="right"/>
              <w:rPr>
                <w:rFonts w:ascii="Times New Roman" w:hAnsi="Times New Roman" w:cs="Times New Roman"/>
              </w:rPr>
            </w:pPr>
            <w:r>
              <w:rPr>
                <w:rFonts w:ascii="Times New Roman" w:hAnsi="Times New Roman" w:cs="Times New Roman"/>
              </w:rPr>
              <w:t>21795,89</w:t>
            </w:r>
          </w:p>
        </w:tc>
        <w:tc>
          <w:tcPr>
            <w:tcW w:w="1487" w:type="dxa"/>
          </w:tcPr>
          <w:p w14:paraId="641D9AC1" w14:textId="17E60A14" w:rsidR="00551B2B" w:rsidRPr="00C25D2E" w:rsidRDefault="00551B2B" w:rsidP="00551B2B">
            <w:pPr>
              <w:jc w:val="right"/>
              <w:rPr>
                <w:rFonts w:ascii="Times New Roman" w:hAnsi="Times New Roman" w:cs="Times New Roman"/>
              </w:rPr>
            </w:pPr>
            <w:r>
              <w:rPr>
                <w:rFonts w:ascii="Times New Roman" w:hAnsi="Times New Roman" w:cs="Times New Roman"/>
              </w:rPr>
              <w:t>20749,39</w:t>
            </w:r>
          </w:p>
        </w:tc>
        <w:tc>
          <w:tcPr>
            <w:tcW w:w="1371" w:type="dxa"/>
          </w:tcPr>
          <w:p w14:paraId="5EC6C3DD" w14:textId="40FD665A" w:rsidR="00551B2B" w:rsidRPr="00C25D2E" w:rsidRDefault="00551B2B" w:rsidP="00551B2B">
            <w:pPr>
              <w:jc w:val="right"/>
              <w:rPr>
                <w:rFonts w:ascii="Times New Roman" w:hAnsi="Times New Roman" w:cs="Times New Roman"/>
              </w:rPr>
            </w:pPr>
            <w:r>
              <w:rPr>
                <w:rFonts w:ascii="Times New Roman" w:hAnsi="Times New Roman" w:cs="Times New Roman"/>
              </w:rPr>
              <w:t>17600,00</w:t>
            </w:r>
          </w:p>
        </w:tc>
        <w:tc>
          <w:tcPr>
            <w:tcW w:w="844" w:type="dxa"/>
          </w:tcPr>
          <w:p w14:paraId="0A54E8C1" w14:textId="55CCAB17" w:rsidR="00551B2B" w:rsidRPr="00C25D2E" w:rsidRDefault="00551B2B" w:rsidP="00551B2B">
            <w:pPr>
              <w:jc w:val="right"/>
              <w:rPr>
                <w:rFonts w:ascii="Times New Roman" w:hAnsi="Times New Roman" w:cs="Times New Roman"/>
              </w:rPr>
            </w:pPr>
          </w:p>
        </w:tc>
        <w:tc>
          <w:tcPr>
            <w:tcW w:w="843" w:type="dxa"/>
          </w:tcPr>
          <w:p w14:paraId="7671E410" w14:textId="4EB6CC69" w:rsidR="00551B2B" w:rsidRPr="00C25D2E" w:rsidRDefault="00551B2B" w:rsidP="00551B2B">
            <w:pPr>
              <w:jc w:val="right"/>
              <w:rPr>
                <w:rFonts w:ascii="Times New Roman" w:hAnsi="Times New Roman" w:cs="Times New Roman"/>
              </w:rPr>
            </w:pPr>
          </w:p>
        </w:tc>
        <w:tc>
          <w:tcPr>
            <w:tcW w:w="857" w:type="dxa"/>
          </w:tcPr>
          <w:p w14:paraId="0A47439C" w14:textId="06282F9A" w:rsidR="00551B2B" w:rsidRPr="00C25D2E" w:rsidRDefault="00551B2B" w:rsidP="00551B2B">
            <w:pPr>
              <w:jc w:val="right"/>
              <w:rPr>
                <w:rFonts w:ascii="Times New Roman" w:hAnsi="Times New Roman" w:cs="Times New Roman"/>
              </w:rPr>
            </w:pPr>
          </w:p>
        </w:tc>
        <w:tc>
          <w:tcPr>
            <w:tcW w:w="1544" w:type="dxa"/>
          </w:tcPr>
          <w:p w14:paraId="6AF96CA5" w14:textId="7DC7839E" w:rsidR="00551B2B" w:rsidRPr="00606234" w:rsidRDefault="00551B2B" w:rsidP="00551B2B">
            <w:pPr>
              <w:jc w:val="right"/>
              <w:rPr>
                <w:rFonts w:ascii="Times New Roman" w:hAnsi="Times New Roman" w:cs="Times New Roman"/>
                <w:b/>
                <w:bCs/>
              </w:rPr>
            </w:pPr>
            <w:r>
              <w:rPr>
                <w:rFonts w:ascii="Times New Roman" w:hAnsi="Times New Roman" w:cs="Times New Roman"/>
                <w:b/>
                <w:bCs/>
              </w:rPr>
              <w:t>113 791,41</w:t>
            </w:r>
          </w:p>
        </w:tc>
      </w:tr>
      <w:tr w:rsidR="00551B2B" w14:paraId="58B7573A" w14:textId="77777777" w:rsidTr="001402F9">
        <w:tc>
          <w:tcPr>
            <w:tcW w:w="3970" w:type="dxa"/>
            <w:vMerge w:val="restart"/>
          </w:tcPr>
          <w:p w14:paraId="23100737" w14:textId="37F41CA9" w:rsidR="00551B2B" w:rsidRPr="00C25D2E" w:rsidRDefault="00551B2B" w:rsidP="00551B2B">
            <w:pPr>
              <w:jc w:val="center"/>
              <w:rPr>
                <w:rFonts w:ascii="Times New Roman" w:hAnsi="Times New Roman" w:cs="Times New Roman"/>
              </w:rPr>
            </w:pPr>
            <w:r>
              <w:rPr>
                <w:rFonts w:ascii="Times New Roman" w:hAnsi="Times New Roman" w:cs="Times New Roman"/>
              </w:rPr>
              <w:t>1. Основное мероприятие «Содержание муниципального имущества и материально-техническое обеспечение деятельности администрации Чугуевского муниципального округа»</w:t>
            </w:r>
          </w:p>
        </w:tc>
        <w:tc>
          <w:tcPr>
            <w:tcW w:w="1134" w:type="dxa"/>
          </w:tcPr>
          <w:p w14:paraId="38F199C1" w14:textId="77777777" w:rsidR="00551B2B" w:rsidRPr="00664DAC" w:rsidRDefault="00551B2B" w:rsidP="00551B2B">
            <w:pPr>
              <w:jc w:val="both"/>
              <w:rPr>
                <w:rFonts w:ascii="Times New Roman" w:hAnsi="Times New Roman" w:cs="Times New Roman"/>
                <w:b/>
                <w:bCs/>
              </w:rPr>
            </w:pPr>
            <w:r w:rsidRPr="00664DAC">
              <w:rPr>
                <w:rFonts w:ascii="Times New Roman" w:hAnsi="Times New Roman" w:cs="Times New Roman"/>
                <w:b/>
                <w:bCs/>
              </w:rPr>
              <w:t>Всего</w:t>
            </w:r>
          </w:p>
        </w:tc>
        <w:tc>
          <w:tcPr>
            <w:tcW w:w="1417" w:type="dxa"/>
            <w:shd w:val="clear" w:color="auto" w:fill="FFF2CC" w:themeFill="accent4" w:themeFillTint="33"/>
          </w:tcPr>
          <w:p w14:paraId="27A4539C" w14:textId="6213D127" w:rsidR="00551B2B" w:rsidRPr="00551B2B" w:rsidRDefault="00551B2B" w:rsidP="00551B2B">
            <w:pPr>
              <w:jc w:val="right"/>
              <w:rPr>
                <w:rFonts w:ascii="Times New Roman" w:hAnsi="Times New Roman" w:cs="Times New Roman"/>
                <w:b/>
                <w:bCs/>
              </w:rPr>
            </w:pPr>
            <w:r w:rsidRPr="00551B2B">
              <w:rPr>
                <w:rFonts w:ascii="Times New Roman" w:hAnsi="Times New Roman" w:cs="Times New Roman"/>
                <w:b/>
                <w:bCs/>
              </w:rPr>
              <w:t>24792,34</w:t>
            </w:r>
          </w:p>
        </w:tc>
        <w:tc>
          <w:tcPr>
            <w:tcW w:w="1418" w:type="dxa"/>
            <w:shd w:val="clear" w:color="auto" w:fill="FFF2CC" w:themeFill="accent4" w:themeFillTint="33"/>
          </w:tcPr>
          <w:p w14:paraId="662860FC" w14:textId="2D4BB0FE" w:rsidR="00551B2B" w:rsidRPr="00551B2B" w:rsidRDefault="00551B2B" w:rsidP="00551B2B">
            <w:pPr>
              <w:jc w:val="right"/>
              <w:rPr>
                <w:rFonts w:ascii="Times New Roman" w:hAnsi="Times New Roman" w:cs="Times New Roman"/>
                <w:b/>
                <w:bCs/>
              </w:rPr>
            </w:pPr>
            <w:r w:rsidRPr="00551B2B">
              <w:rPr>
                <w:rFonts w:ascii="Times New Roman" w:hAnsi="Times New Roman" w:cs="Times New Roman"/>
                <w:b/>
                <w:bCs/>
              </w:rPr>
              <w:t>25523,69</w:t>
            </w:r>
          </w:p>
        </w:tc>
        <w:tc>
          <w:tcPr>
            <w:tcW w:w="1417" w:type="dxa"/>
            <w:shd w:val="clear" w:color="auto" w:fill="FFF2CC" w:themeFill="accent4" w:themeFillTint="33"/>
          </w:tcPr>
          <w:p w14:paraId="361D912B" w14:textId="4BD1C25C" w:rsidR="00551B2B" w:rsidRPr="00551B2B" w:rsidRDefault="00551B2B" w:rsidP="00551B2B">
            <w:pPr>
              <w:jc w:val="right"/>
              <w:rPr>
                <w:rFonts w:ascii="Times New Roman" w:hAnsi="Times New Roman" w:cs="Times New Roman"/>
                <w:b/>
                <w:bCs/>
              </w:rPr>
            </w:pPr>
            <w:r w:rsidRPr="00551B2B">
              <w:rPr>
                <w:rFonts w:ascii="Times New Roman" w:hAnsi="Times New Roman" w:cs="Times New Roman"/>
                <w:b/>
                <w:bCs/>
              </w:rPr>
              <w:t>21795,89</w:t>
            </w:r>
          </w:p>
        </w:tc>
        <w:tc>
          <w:tcPr>
            <w:tcW w:w="1487" w:type="dxa"/>
            <w:shd w:val="clear" w:color="auto" w:fill="FFF2CC" w:themeFill="accent4" w:themeFillTint="33"/>
          </w:tcPr>
          <w:p w14:paraId="2756EE7F" w14:textId="491A2534" w:rsidR="00551B2B" w:rsidRPr="00551B2B" w:rsidRDefault="00551B2B" w:rsidP="00551B2B">
            <w:pPr>
              <w:jc w:val="right"/>
              <w:rPr>
                <w:rFonts w:ascii="Times New Roman" w:hAnsi="Times New Roman" w:cs="Times New Roman"/>
                <w:b/>
                <w:bCs/>
              </w:rPr>
            </w:pPr>
            <w:r w:rsidRPr="00551B2B">
              <w:rPr>
                <w:rFonts w:ascii="Times New Roman" w:hAnsi="Times New Roman" w:cs="Times New Roman"/>
                <w:b/>
                <w:bCs/>
              </w:rPr>
              <w:t>20749,39</w:t>
            </w:r>
          </w:p>
        </w:tc>
        <w:tc>
          <w:tcPr>
            <w:tcW w:w="1371" w:type="dxa"/>
            <w:shd w:val="clear" w:color="auto" w:fill="FFF2CC" w:themeFill="accent4" w:themeFillTint="33"/>
          </w:tcPr>
          <w:p w14:paraId="4D0849BD" w14:textId="0B12174F" w:rsidR="00551B2B" w:rsidRPr="00551B2B" w:rsidRDefault="00551B2B" w:rsidP="00551B2B">
            <w:pPr>
              <w:jc w:val="right"/>
              <w:rPr>
                <w:rFonts w:ascii="Times New Roman" w:hAnsi="Times New Roman" w:cs="Times New Roman"/>
                <w:b/>
                <w:bCs/>
              </w:rPr>
            </w:pPr>
            <w:r w:rsidRPr="00551B2B">
              <w:rPr>
                <w:rFonts w:ascii="Times New Roman" w:hAnsi="Times New Roman" w:cs="Times New Roman"/>
                <w:b/>
                <w:bCs/>
              </w:rPr>
              <w:t>17600,00</w:t>
            </w:r>
          </w:p>
        </w:tc>
        <w:tc>
          <w:tcPr>
            <w:tcW w:w="844" w:type="dxa"/>
            <w:shd w:val="clear" w:color="auto" w:fill="FFF2CC" w:themeFill="accent4" w:themeFillTint="33"/>
          </w:tcPr>
          <w:p w14:paraId="5201BC10" w14:textId="7895610F" w:rsidR="00551B2B" w:rsidRPr="00606234" w:rsidRDefault="00551B2B" w:rsidP="00551B2B">
            <w:pPr>
              <w:jc w:val="right"/>
              <w:rPr>
                <w:rFonts w:ascii="Times New Roman" w:hAnsi="Times New Roman" w:cs="Times New Roman"/>
                <w:b/>
                <w:bCs/>
              </w:rPr>
            </w:pPr>
          </w:p>
        </w:tc>
        <w:tc>
          <w:tcPr>
            <w:tcW w:w="843" w:type="dxa"/>
            <w:shd w:val="clear" w:color="auto" w:fill="FFF2CC" w:themeFill="accent4" w:themeFillTint="33"/>
          </w:tcPr>
          <w:p w14:paraId="27989AF0" w14:textId="3D2CBE82" w:rsidR="00551B2B" w:rsidRPr="00606234" w:rsidRDefault="00551B2B" w:rsidP="00551B2B">
            <w:pPr>
              <w:jc w:val="right"/>
              <w:rPr>
                <w:rFonts w:ascii="Times New Roman" w:hAnsi="Times New Roman" w:cs="Times New Roman"/>
                <w:b/>
                <w:bCs/>
              </w:rPr>
            </w:pPr>
          </w:p>
        </w:tc>
        <w:tc>
          <w:tcPr>
            <w:tcW w:w="857" w:type="dxa"/>
            <w:shd w:val="clear" w:color="auto" w:fill="FFF2CC" w:themeFill="accent4" w:themeFillTint="33"/>
          </w:tcPr>
          <w:p w14:paraId="247CBCF6" w14:textId="6F056626" w:rsidR="00551B2B" w:rsidRPr="00606234" w:rsidRDefault="00551B2B" w:rsidP="00551B2B">
            <w:pPr>
              <w:jc w:val="right"/>
              <w:rPr>
                <w:rFonts w:ascii="Times New Roman" w:hAnsi="Times New Roman" w:cs="Times New Roman"/>
                <w:b/>
                <w:bCs/>
              </w:rPr>
            </w:pPr>
          </w:p>
        </w:tc>
        <w:tc>
          <w:tcPr>
            <w:tcW w:w="1544" w:type="dxa"/>
            <w:shd w:val="clear" w:color="auto" w:fill="FFF2CC" w:themeFill="accent4" w:themeFillTint="33"/>
          </w:tcPr>
          <w:p w14:paraId="6069DFB0" w14:textId="5014D5E4" w:rsidR="00551B2B" w:rsidRPr="00606234" w:rsidRDefault="00551B2B" w:rsidP="00551B2B">
            <w:pPr>
              <w:jc w:val="right"/>
              <w:rPr>
                <w:rFonts w:ascii="Times New Roman" w:hAnsi="Times New Roman" w:cs="Times New Roman"/>
                <w:b/>
                <w:bCs/>
              </w:rPr>
            </w:pPr>
            <w:r>
              <w:rPr>
                <w:rFonts w:ascii="Times New Roman" w:hAnsi="Times New Roman" w:cs="Times New Roman"/>
                <w:b/>
                <w:bCs/>
              </w:rPr>
              <w:t>110 461,31</w:t>
            </w:r>
          </w:p>
        </w:tc>
      </w:tr>
      <w:tr w:rsidR="00551B2B" w14:paraId="68AAC9CC" w14:textId="77777777" w:rsidTr="001402F9">
        <w:tc>
          <w:tcPr>
            <w:tcW w:w="3970" w:type="dxa"/>
            <w:vMerge/>
          </w:tcPr>
          <w:p w14:paraId="0C9A2251" w14:textId="77777777" w:rsidR="00551B2B" w:rsidRPr="00C25D2E" w:rsidRDefault="00551B2B" w:rsidP="00551B2B">
            <w:pPr>
              <w:jc w:val="both"/>
              <w:rPr>
                <w:rFonts w:ascii="Times New Roman" w:hAnsi="Times New Roman" w:cs="Times New Roman"/>
              </w:rPr>
            </w:pPr>
          </w:p>
        </w:tc>
        <w:tc>
          <w:tcPr>
            <w:tcW w:w="1134" w:type="dxa"/>
          </w:tcPr>
          <w:p w14:paraId="10233387" w14:textId="77777777" w:rsidR="00551B2B" w:rsidRPr="00C25D2E" w:rsidRDefault="00551B2B" w:rsidP="00551B2B">
            <w:pPr>
              <w:jc w:val="both"/>
              <w:rPr>
                <w:rFonts w:ascii="Times New Roman" w:hAnsi="Times New Roman" w:cs="Times New Roman"/>
              </w:rPr>
            </w:pPr>
            <w:r>
              <w:rPr>
                <w:rFonts w:ascii="Times New Roman" w:hAnsi="Times New Roman" w:cs="Times New Roman"/>
              </w:rPr>
              <w:t>ФБ</w:t>
            </w:r>
          </w:p>
        </w:tc>
        <w:tc>
          <w:tcPr>
            <w:tcW w:w="1417" w:type="dxa"/>
          </w:tcPr>
          <w:p w14:paraId="317C7B11" w14:textId="24928A8A"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18" w:type="dxa"/>
          </w:tcPr>
          <w:p w14:paraId="0F89F76C" w14:textId="24D9A029"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17" w:type="dxa"/>
          </w:tcPr>
          <w:p w14:paraId="3AE59F36" w14:textId="4BE1F812"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87" w:type="dxa"/>
          </w:tcPr>
          <w:p w14:paraId="16199E35" w14:textId="36F6A6B4"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371" w:type="dxa"/>
          </w:tcPr>
          <w:p w14:paraId="6FD70495" w14:textId="2F660AE7"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844" w:type="dxa"/>
          </w:tcPr>
          <w:p w14:paraId="26D7C436" w14:textId="076823DC" w:rsidR="00551B2B" w:rsidRPr="00C25D2E" w:rsidRDefault="00551B2B" w:rsidP="00551B2B">
            <w:pPr>
              <w:jc w:val="right"/>
              <w:rPr>
                <w:rFonts w:ascii="Times New Roman" w:hAnsi="Times New Roman" w:cs="Times New Roman"/>
              </w:rPr>
            </w:pPr>
          </w:p>
        </w:tc>
        <w:tc>
          <w:tcPr>
            <w:tcW w:w="843" w:type="dxa"/>
          </w:tcPr>
          <w:p w14:paraId="3E8F1DAA" w14:textId="13E9B241" w:rsidR="00551B2B" w:rsidRPr="00C25D2E" w:rsidRDefault="00551B2B" w:rsidP="00551B2B">
            <w:pPr>
              <w:jc w:val="right"/>
              <w:rPr>
                <w:rFonts w:ascii="Times New Roman" w:hAnsi="Times New Roman" w:cs="Times New Roman"/>
              </w:rPr>
            </w:pPr>
          </w:p>
        </w:tc>
        <w:tc>
          <w:tcPr>
            <w:tcW w:w="857" w:type="dxa"/>
          </w:tcPr>
          <w:p w14:paraId="1371D8A1" w14:textId="1C7D7477" w:rsidR="00551B2B" w:rsidRPr="00C25D2E" w:rsidRDefault="00551B2B" w:rsidP="00551B2B">
            <w:pPr>
              <w:jc w:val="right"/>
              <w:rPr>
                <w:rFonts w:ascii="Times New Roman" w:hAnsi="Times New Roman" w:cs="Times New Roman"/>
              </w:rPr>
            </w:pPr>
          </w:p>
        </w:tc>
        <w:tc>
          <w:tcPr>
            <w:tcW w:w="1544" w:type="dxa"/>
          </w:tcPr>
          <w:p w14:paraId="1190521C" w14:textId="78BD0CA4" w:rsidR="00551B2B" w:rsidRPr="00606234" w:rsidRDefault="00551B2B" w:rsidP="00551B2B">
            <w:pPr>
              <w:jc w:val="right"/>
              <w:rPr>
                <w:rFonts w:ascii="Times New Roman" w:hAnsi="Times New Roman" w:cs="Times New Roman"/>
                <w:b/>
                <w:bCs/>
              </w:rPr>
            </w:pPr>
            <w:r>
              <w:rPr>
                <w:rFonts w:ascii="Times New Roman" w:hAnsi="Times New Roman" w:cs="Times New Roman"/>
                <w:b/>
                <w:bCs/>
              </w:rPr>
              <w:t>0,00</w:t>
            </w:r>
          </w:p>
        </w:tc>
      </w:tr>
      <w:tr w:rsidR="00551B2B" w14:paraId="7688A8FA" w14:textId="77777777" w:rsidTr="001402F9">
        <w:tc>
          <w:tcPr>
            <w:tcW w:w="3970" w:type="dxa"/>
            <w:vMerge/>
          </w:tcPr>
          <w:p w14:paraId="7B0C77D7" w14:textId="77777777" w:rsidR="00551B2B" w:rsidRPr="00C25D2E" w:rsidRDefault="00551B2B" w:rsidP="00551B2B">
            <w:pPr>
              <w:jc w:val="both"/>
              <w:rPr>
                <w:rFonts w:ascii="Times New Roman" w:hAnsi="Times New Roman" w:cs="Times New Roman"/>
              </w:rPr>
            </w:pPr>
          </w:p>
        </w:tc>
        <w:tc>
          <w:tcPr>
            <w:tcW w:w="1134" w:type="dxa"/>
          </w:tcPr>
          <w:p w14:paraId="285E600E" w14:textId="77777777" w:rsidR="00551B2B" w:rsidRPr="00C25D2E" w:rsidRDefault="00551B2B" w:rsidP="00551B2B">
            <w:pPr>
              <w:jc w:val="both"/>
              <w:rPr>
                <w:rFonts w:ascii="Times New Roman" w:hAnsi="Times New Roman" w:cs="Times New Roman"/>
              </w:rPr>
            </w:pPr>
            <w:r>
              <w:rPr>
                <w:rFonts w:ascii="Times New Roman" w:hAnsi="Times New Roman" w:cs="Times New Roman"/>
              </w:rPr>
              <w:t>КБ</w:t>
            </w:r>
          </w:p>
        </w:tc>
        <w:tc>
          <w:tcPr>
            <w:tcW w:w="1417" w:type="dxa"/>
          </w:tcPr>
          <w:p w14:paraId="4797B0C2" w14:textId="079AEFC9"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18" w:type="dxa"/>
          </w:tcPr>
          <w:p w14:paraId="2164DABF" w14:textId="5DED9D67"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17" w:type="dxa"/>
          </w:tcPr>
          <w:p w14:paraId="352883D0" w14:textId="7FBC58C6"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87" w:type="dxa"/>
          </w:tcPr>
          <w:p w14:paraId="6E55A5C4" w14:textId="77A69465"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371" w:type="dxa"/>
          </w:tcPr>
          <w:p w14:paraId="66C53CEC" w14:textId="4C97D942"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844" w:type="dxa"/>
          </w:tcPr>
          <w:p w14:paraId="37BF1927" w14:textId="19BAAA88" w:rsidR="00551B2B" w:rsidRPr="00C25D2E" w:rsidRDefault="00551B2B" w:rsidP="00551B2B">
            <w:pPr>
              <w:jc w:val="right"/>
              <w:rPr>
                <w:rFonts w:ascii="Times New Roman" w:hAnsi="Times New Roman" w:cs="Times New Roman"/>
              </w:rPr>
            </w:pPr>
          </w:p>
        </w:tc>
        <w:tc>
          <w:tcPr>
            <w:tcW w:w="843" w:type="dxa"/>
          </w:tcPr>
          <w:p w14:paraId="3934CAD4" w14:textId="43D33C3C" w:rsidR="00551B2B" w:rsidRPr="00C25D2E" w:rsidRDefault="00551B2B" w:rsidP="00551B2B">
            <w:pPr>
              <w:jc w:val="right"/>
              <w:rPr>
                <w:rFonts w:ascii="Times New Roman" w:hAnsi="Times New Roman" w:cs="Times New Roman"/>
              </w:rPr>
            </w:pPr>
          </w:p>
        </w:tc>
        <w:tc>
          <w:tcPr>
            <w:tcW w:w="857" w:type="dxa"/>
          </w:tcPr>
          <w:p w14:paraId="395602CE" w14:textId="1E80874C" w:rsidR="00551B2B" w:rsidRPr="00C25D2E" w:rsidRDefault="00551B2B" w:rsidP="00551B2B">
            <w:pPr>
              <w:jc w:val="right"/>
              <w:rPr>
                <w:rFonts w:ascii="Times New Roman" w:hAnsi="Times New Roman" w:cs="Times New Roman"/>
              </w:rPr>
            </w:pPr>
          </w:p>
        </w:tc>
        <w:tc>
          <w:tcPr>
            <w:tcW w:w="1544" w:type="dxa"/>
          </w:tcPr>
          <w:p w14:paraId="33B65FDE" w14:textId="78768879" w:rsidR="00551B2B" w:rsidRPr="00606234" w:rsidRDefault="00551B2B" w:rsidP="00551B2B">
            <w:pPr>
              <w:jc w:val="right"/>
              <w:rPr>
                <w:rFonts w:ascii="Times New Roman" w:hAnsi="Times New Roman" w:cs="Times New Roman"/>
                <w:b/>
                <w:bCs/>
              </w:rPr>
            </w:pPr>
            <w:r>
              <w:rPr>
                <w:rFonts w:ascii="Times New Roman" w:hAnsi="Times New Roman" w:cs="Times New Roman"/>
                <w:b/>
                <w:bCs/>
              </w:rPr>
              <w:t>0,00</w:t>
            </w:r>
          </w:p>
        </w:tc>
      </w:tr>
      <w:tr w:rsidR="00551B2B" w14:paraId="23AD4EEE" w14:textId="77777777" w:rsidTr="001402F9">
        <w:tc>
          <w:tcPr>
            <w:tcW w:w="3970" w:type="dxa"/>
            <w:vMerge/>
          </w:tcPr>
          <w:p w14:paraId="73C77D26" w14:textId="77777777" w:rsidR="00551B2B" w:rsidRPr="00C25D2E" w:rsidRDefault="00551B2B" w:rsidP="00551B2B">
            <w:pPr>
              <w:jc w:val="both"/>
              <w:rPr>
                <w:rFonts w:ascii="Times New Roman" w:hAnsi="Times New Roman" w:cs="Times New Roman"/>
              </w:rPr>
            </w:pPr>
          </w:p>
        </w:tc>
        <w:tc>
          <w:tcPr>
            <w:tcW w:w="1134" w:type="dxa"/>
          </w:tcPr>
          <w:p w14:paraId="4718FE3C" w14:textId="77777777" w:rsidR="00551B2B" w:rsidRPr="00C25D2E" w:rsidRDefault="00551B2B" w:rsidP="00551B2B">
            <w:pPr>
              <w:jc w:val="both"/>
              <w:rPr>
                <w:rFonts w:ascii="Times New Roman" w:hAnsi="Times New Roman" w:cs="Times New Roman"/>
              </w:rPr>
            </w:pPr>
            <w:r>
              <w:rPr>
                <w:rFonts w:ascii="Times New Roman" w:hAnsi="Times New Roman" w:cs="Times New Roman"/>
              </w:rPr>
              <w:t>МБ</w:t>
            </w:r>
          </w:p>
        </w:tc>
        <w:tc>
          <w:tcPr>
            <w:tcW w:w="1417" w:type="dxa"/>
          </w:tcPr>
          <w:p w14:paraId="24DE1F23" w14:textId="6B8BAD7A" w:rsidR="00551B2B" w:rsidRPr="00C25D2E" w:rsidRDefault="00551B2B" w:rsidP="00551B2B">
            <w:pPr>
              <w:jc w:val="right"/>
              <w:rPr>
                <w:rFonts w:ascii="Times New Roman" w:hAnsi="Times New Roman" w:cs="Times New Roman"/>
              </w:rPr>
            </w:pPr>
            <w:r>
              <w:rPr>
                <w:rFonts w:ascii="Times New Roman" w:hAnsi="Times New Roman" w:cs="Times New Roman"/>
              </w:rPr>
              <w:t>24792,34</w:t>
            </w:r>
          </w:p>
        </w:tc>
        <w:tc>
          <w:tcPr>
            <w:tcW w:w="1418" w:type="dxa"/>
          </w:tcPr>
          <w:p w14:paraId="785D454C" w14:textId="1B146715" w:rsidR="00551B2B" w:rsidRPr="00C25D2E" w:rsidRDefault="00551B2B" w:rsidP="00551B2B">
            <w:pPr>
              <w:jc w:val="right"/>
              <w:rPr>
                <w:rFonts w:ascii="Times New Roman" w:hAnsi="Times New Roman" w:cs="Times New Roman"/>
              </w:rPr>
            </w:pPr>
            <w:r>
              <w:rPr>
                <w:rFonts w:ascii="Times New Roman" w:hAnsi="Times New Roman" w:cs="Times New Roman"/>
              </w:rPr>
              <w:t>25523,69</w:t>
            </w:r>
          </w:p>
        </w:tc>
        <w:tc>
          <w:tcPr>
            <w:tcW w:w="1417" w:type="dxa"/>
          </w:tcPr>
          <w:p w14:paraId="2D386EAB" w14:textId="74EE84BF" w:rsidR="00551B2B" w:rsidRPr="00C25D2E" w:rsidRDefault="00551B2B" w:rsidP="00551B2B">
            <w:pPr>
              <w:jc w:val="right"/>
              <w:rPr>
                <w:rFonts w:ascii="Times New Roman" w:hAnsi="Times New Roman" w:cs="Times New Roman"/>
              </w:rPr>
            </w:pPr>
            <w:r>
              <w:rPr>
                <w:rFonts w:ascii="Times New Roman" w:hAnsi="Times New Roman" w:cs="Times New Roman"/>
              </w:rPr>
              <w:t>21795,89</w:t>
            </w:r>
          </w:p>
        </w:tc>
        <w:tc>
          <w:tcPr>
            <w:tcW w:w="1487" w:type="dxa"/>
          </w:tcPr>
          <w:p w14:paraId="68FA6BE9" w14:textId="444A8256" w:rsidR="00551B2B" w:rsidRPr="00C25D2E" w:rsidRDefault="00551B2B" w:rsidP="00551B2B">
            <w:pPr>
              <w:jc w:val="right"/>
              <w:rPr>
                <w:rFonts w:ascii="Times New Roman" w:hAnsi="Times New Roman" w:cs="Times New Roman"/>
              </w:rPr>
            </w:pPr>
            <w:r>
              <w:rPr>
                <w:rFonts w:ascii="Times New Roman" w:hAnsi="Times New Roman" w:cs="Times New Roman"/>
              </w:rPr>
              <w:t>20749,39</w:t>
            </w:r>
          </w:p>
        </w:tc>
        <w:tc>
          <w:tcPr>
            <w:tcW w:w="1371" w:type="dxa"/>
          </w:tcPr>
          <w:p w14:paraId="6A0AC905" w14:textId="2FCE57EA" w:rsidR="00551B2B" w:rsidRPr="00C25D2E" w:rsidRDefault="00551B2B" w:rsidP="00551B2B">
            <w:pPr>
              <w:jc w:val="right"/>
              <w:rPr>
                <w:rFonts w:ascii="Times New Roman" w:hAnsi="Times New Roman" w:cs="Times New Roman"/>
              </w:rPr>
            </w:pPr>
            <w:r>
              <w:rPr>
                <w:rFonts w:ascii="Times New Roman" w:hAnsi="Times New Roman" w:cs="Times New Roman"/>
              </w:rPr>
              <w:t>17600,00</w:t>
            </w:r>
          </w:p>
        </w:tc>
        <w:tc>
          <w:tcPr>
            <w:tcW w:w="844" w:type="dxa"/>
          </w:tcPr>
          <w:p w14:paraId="3ACEBCED" w14:textId="7FA77F13" w:rsidR="00551B2B" w:rsidRPr="00C25D2E" w:rsidRDefault="00551B2B" w:rsidP="00551B2B">
            <w:pPr>
              <w:jc w:val="right"/>
              <w:rPr>
                <w:rFonts w:ascii="Times New Roman" w:hAnsi="Times New Roman" w:cs="Times New Roman"/>
              </w:rPr>
            </w:pPr>
          </w:p>
        </w:tc>
        <w:tc>
          <w:tcPr>
            <w:tcW w:w="843" w:type="dxa"/>
          </w:tcPr>
          <w:p w14:paraId="2832B075" w14:textId="788ACB55" w:rsidR="00551B2B" w:rsidRPr="00C25D2E" w:rsidRDefault="00551B2B" w:rsidP="00551B2B">
            <w:pPr>
              <w:jc w:val="right"/>
              <w:rPr>
                <w:rFonts w:ascii="Times New Roman" w:hAnsi="Times New Roman" w:cs="Times New Roman"/>
              </w:rPr>
            </w:pPr>
          </w:p>
        </w:tc>
        <w:tc>
          <w:tcPr>
            <w:tcW w:w="857" w:type="dxa"/>
          </w:tcPr>
          <w:p w14:paraId="3BA8429C" w14:textId="74E10BB3" w:rsidR="00551B2B" w:rsidRPr="00C25D2E" w:rsidRDefault="00551B2B" w:rsidP="00551B2B">
            <w:pPr>
              <w:jc w:val="right"/>
              <w:rPr>
                <w:rFonts w:ascii="Times New Roman" w:hAnsi="Times New Roman" w:cs="Times New Roman"/>
              </w:rPr>
            </w:pPr>
          </w:p>
        </w:tc>
        <w:tc>
          <w:tcPr>
            <w:tcW w:w="1544" w:type="dxa"/>
          </w:tcPr>
          <w:p w14:paraId="411026CD" w14:textId="337181AE" w:rsidR="00551B2B" w:rsidRPr="00606234" w:rsidRDefault="00551B2B" w:rsidP="00551B2B">
            <w:pPr>
              <w:jc w:val="right"/>
              <w:rPr>
                <w:rFonts w:ascii="Times New Roman" w:hAnsi="Times New Roman" w:cs="Times New Roman"/>
                <w:b/>
                <w:bCs/>
              </w:rPr>
            </w:pPr>
            <w:r>
              <w:rPr>
                <w:rFonts w:ascii="Times New Roman" w:hAnsi="Times New Roman" w:cs="Times New Roman"/>
                <w:b/>
                <w:bCs/>
              </w:rPr>
              <w:t>110 461,31</w:t>
            </w:r>
          </w:p>
        </w:tc>
      </w:tr>
      <w:tr w:rsidR="00551B2B" w14:paraId="48C8890E" w14:textId="77777777" w:rsidTr="001402F9">
        <w:tc>
          <w:tcPr>
            <w:tcW w:w="3970" w:type="dxa"/>
            <w:vMerge w:val="restart"/>
          </w:tcPr>
          <w:p w14:paraId="4AB9CCBD" w14:textId="6305DF75" w:rsidR="00551B2B" w:rsidRPr="000770D3" w:rsidRDefault="00551B2B" w:rsidP="00551B2B">
            <w:pPr>
              <w:pStyle w:val="a8"/>
              <w:numPr>
                <w:ilvl w:val="1"/>
                <w:numId w:val="5"/>
              </w:numPr>
              <w:jc w:val="center"/>
              <w:rPr>
                <w:rFonts w:ascii="Times New Roman" w:hAnsi="Times New Roman" w:cs="Times New Roman"/>
              </w:rPr>
            </w:pPr>
            <w:r>
              <w:rPr>
                <w:rFonts w:ascii="Times New Roman" w:hAnsi="Times New Roman" w:cs="Times New Roman"/>
              </w:rPr>
              <w:t>Расходы по оплате договоров, контрактов на выполнение работ, оказание услуг, связанных с материально-техническим обеспечением органов местного самоуправления</w:t>
            </w:r>
          </w:p>
        </w:tc>
        <w:tc>
          <w:tcPr>
            <w:tcW w:w="1134" w:type="dxa"/>
          </w:tcPr>
          <w:p w14:paraId="54F0450D" w14:textId="77777777" w:rsidR="00551B2B" w:rsidRPr="000770D3" w:rsidRDefault="00551B2B" w:rsidP="00551B2B">
            <w:pPr>
              <w:jc w:val="both"/>
              <w:rPr>
                <w:rFonts w:ascii="Times New Roman" w:hAnsi="Times New Roman" w:cs="Times New Roman"/>
                <w:b/>
                <w:bCs/>
              </w:rPr>
            </w:pPr>
            <w:r w:rsidRPr="000770D3">
              <w:rPr>
                <w:rFonts w:ascii="Times New Roman" w:hAnsi="Times New Roman" w:cs="Times New Roman"/>
                <w:b/>
                <w:bCs/>
              </w:rPr>
              <w:t>Всего</w:t>
            </w:r>
          </w:p>
        </w:tc>
        <w:tc>
          <w:tcPr>
            <w:tcW w:w="1417" w:type="dxa"/>
            <w:shd w:val="clear" w:color="auto" w:fill="FFF2CC" w:themeFill="accent4" w:themeFillTint="33"/>
          </w:tcPr>
          <w:p w14:paraId="2095EE20" w14:textId="03BA654A" w:rsidR="00551B2B" w:rsidRPr="00EA397A" w:rsidRDefault="00551B2B" w:rsidP="00551B2B">
            <w:pPr>
              <w:jc w:val="right"/>
              <w:rPr>
                <w:rFonts w:ascii="Times New Roman" w:hAnsi="Times New Roman" w:cs="Times New Roman"/>
                <w:b/>
                <w:bCs/>
              </w:rPr>
            </w:pPr>
            <w:r w:rsidRPr="00EA397A">
              <w:rPr>
                <w:rFonts w:ascii="Times New Roman" w:hAnsi="Times New Roman" w:cs="Times New Roman"/>
                <w:b/>
                <w:bCs/>
              </w:rPr>
              <w:t>2550,00</w:t>
            </w:r>
          </w:p>
        </w:tc>
        <w:tc>
          <w:tcPr>
            <w:tcW w:w="1418" w:type="dxa"/>
            <w:shd w:val="clear" w:color="auto" w:fill="FFF2CC" w:themeFill="accent4" w:themeFillTint="33"/>
          </w:tcPr>
          <w:p w14:paraId="32DCF268" w14:textId="20CC7C1C" w:rsidR="00551B2B" w:rsidRPr="00EA397A" w:rsidRDefault="00551B2B" w:rsidP="00551B2B">
            <w:pPr>
              <w:jc w:val="right"/>
              <w:rPr>
                <w:rFonts w:ascii="Times New Roman" w:hAnsi="Times New Roman" w:cs="Times New Roman"/>
                <w:b/>
                <w:bCs/>
              </w:rPr>
            </w:pPr>
            <w:r w:rsidRPr="00EA397A">
              <w:rPr>
                <w:rFonts w:ascii="Times New Roman" w:hAnsi="Times New Roman" w:cs="Times New Roman"/>
                <w:b/>
                <w:bCs/>
              </w:rPr>
              <w:t>4875,00</w:t>
            </w:r>
          </w:p>
        </w:tc>
        <w:tc>
          <w:tcPr>
            <w:tcW w:w="1417" w:type="dxa"/>
            <w:shd w:val="clear" w:color="auto" w:fill="FFF2CC" w:themeFill="accent4" w:themeFillTint="33"/>
          </w:tcPr>
          <w:p w14:paraId="614C3CC5" w14:textId="5FC208CD" w:rsidR="00551B2B" w:rsidRPr="00EA397A" w:rsidRDefault="00551B2B" w:rsidP="00551B2B">
            <w:pPr>
              <w:jc w:val="right"/>
              <w:rPr>
                <w:rFonts w:ascii="Times New Roman" w:hAnsi="Times New Roman" w:cs="Times New Roman"/>
                <w:b/>
                <w:bCs/>
              </w:rPr>
            </w:pPr>
            <w:r w:rsidRPr="00EA397A">
              <w:rPr>
                <w:rFonts w:ascii="Times New Roman" w:hAnsi="Times New Roman" w:cs="Times New Roman"/>
                <w:b/>
                <w:bCs/>
              </w:rPr>
              <w:t>1254,00</w:t>
            </w:r>
          </w:p>
        </w:tc>
        <w:tc>
          <w:tcPr>
            <w:tcW w:w="1487" w:type="dxa"/>
            <w:shd w:val="clear" w:color="auto" w:fill="FFF2CC" w:themeFill="accent4" w:themeFillTint="33"/>
          </w:tcPr>
          <w:p w14:paraId="44C44C39" w14:textId="31D87704" w:rsidR="00551B2B" w:rsidRPr="00EA397A" w:rsidRDefault="00551B2B" w:rsidP="00551B2B">
            <w:pPr>
              <w:jc w:val="right"/>
              <w:rPr>
                <w:rFonts w:ascii="Times New Roman" w:hAnsi="Times New Roman" w:cs="Times New Roman"/>
                <w:b/>
                <w:bCs/>
              </w:rPr>
            </w:pPr>
            <w:r w:rsidRPr="00EA397A">
              <w:rPr>
                <w:rFonts w:ascii="Times New Roman" w:hAnsi="Times New Roman" w:cs="Times New Roman"/>
                <w:b/>
                <w:bCs/>
              </w:rPr>
              <w:t>1024,00</w:t>
            </w:r>
          </w:p>
        </w:tc>
        <w:tc>
          <w:tcPr>
            <w:tcW w:w="1371" w:type="dxa"/>
            <w:shd w:val="clear" w:color="auto" w:fill="FFF2CC" w:themeFill="accent4" w:themeFillTint="33"/>
          </w:tcPr>
          <w:p w14:paraId="39AD0DCF" w14:textId="585AA66C" w:rsidR="00551B2B" w:rsidRPr="00EA397A" w:rsidRDefault="00551B2B" w:rsidP="00551B2B">
            <w:pPr>
              <w:jc w:val="right"/>
              <w:rPr>
                <w:rFonts w:ascii="Times New Roman" w:hAnsi="Times New Roman" w:cs="Times New Roman"/>
                <w:b/>
                <w:bCs/>
              </w:rPr>
            </w:pPr>
            <w:r w:rsidRPr="00EA397A">
              <w:rPr>
                <w:rFonts w:ascii="Times New Roman" w:hAnsi="Times New Roman" w:cs="Times New Roman"/>
                <w:b/>
                <w:bCs/>
              </w:rPr>
              <w:t>900,00</w:t>
            </w:r>
          </w:p>
        </w:tc>
        <w:tc>
          <w:tcPr>
            <w:tcW w:w="844" w:type="dxa"/>
            <w:shd w:val="clear" w:color="auto" w:fill="FFF2CC" w:themeFill="accent4" w:themeFillTint="33"/>
          </w:tcPr>
          <w:p w14:paraId="3EF795A4" w14:textId="14CA6E8F" w:rsidR="00551B2B" w:rsidRPr="000770D3" w:rsidRDefault="00551B2B" w:rsidP="00551B2B">
            <w:pPr>
              <w:jc w:val="right"/>
              <w:rPr>
                <w:rFonts w:ascii="Times New Roman" w:hAnsi="Times New Roman" w:cs="Times New Roman"/>
                <w:b/>
                <w:bCs/>
              </w:rPr>
            </w:pPr>
          </w:p>
        </w:tc>
        <w:tc>
          <w:tcPr>
            <w:tcW w:w="843" w:type="dxa"/>
            <w:shd w:val="clear" w:color="auto" w:fill="FFF2CC" w:themeFill="accent4" w:themeFillTint="33"/>
          </w:tcPr>
          <w:p w14:paraId="3B348D72" w14:textId="5748895C" w:rsidR="00551B2B" w:rsidRPr="000770D3" w:rsidRDefault="00551B2B" w:rsidP="00551B2B">
            <w:pPr>
              <w:jc w:val="right"/>
              <w:rPr>
                <w:rFonts w:ascii="Times New Roman" w:hAnsi="Times New Roman" w:cs="Times New Roman"/>
                <w:b/>
                <w:bCs/>
              </w:rPr>
            </w:pPr>
          </w:p>
        </w:tc>
        <w:tc>
          <w:tcPr>
            <w:tcW w:w="857" w:type="dxa"/>
            <w:shd w:val="clear" w:color="auto" w:fill="FFF2CC" w:themeFill="accent4" w:themeFillTint="33"/>
          </w:tcPr>
          <w:p w14:paraId="6A231239" w14:textId="6DFE7E84" w:rsidR="00551B2B" w:rsidRPr="000770D3" w:rsidRDefault="00551B2B" w:rsidP="00551B2B">
            <w:pPr>
              <w:jc w:val="right"/>
              <w:rPr>
                <w:rFonts w:ascii="Times New Roman" w:hAnsi="Times New Roman" w:cs="Times New Roman"/>
                <w:b/>
                <w:bCs/>
              </w:rPr>
            </w:pPr>
          </w:p>
        </w:tc>
        <w:tc>
          <w:tcPr>
            <w:tcW w:w="1544" w:type="dxa"/>
            <w:shd w:val="clear" w:color="auto" w:fill="FFF2CC" w:themeFill="accent4" w:themeFillTint="33"/>
          </w:tcPr>
          <w:p w14:paraId="5E7EFD4E" w14:textId="28AF7280" w:rsidR="00551B2B" w:rsidRPr="000770D3" w:rsidRDefault="00551B2B" w:rsidP="00551B2B">
            <w:pPr>
              <w:jc w:val="right"/>
              <w:rPr>
                <w:rFonts w:ascii="Times New Roman" w:hAnsi="Times New Roman" w:cs="Times New Roman"/>
                <w:b/>
                <w:bCs/>
              </w:rPr>
            </w:pPr>
            <w:r>
              <w:rPr>
                <w:rFonts w:ascii="Times New Roman" w:hAnsi="Times New Roman" w:cs="Times New Roman"/>
                <w:b/>
                <w:bCs/>
              </w:rPr>
              <w:t>10 603,00</w:t>
            </w:r>
          </w:p>
        </w:tc>
      </w:tr>
      <w:tr w:rsidR="00551B2B" w14:paraId="529F2AAD" w14:textId="77777777" w:rsidTr="001402F9">
        <w:tc>
          <w:tcPr>
            <w:tcW w:w="3970" w:type="dxa"/>
            <w:vMerge/>
          </w:tcPr>
          <w:p w14:paraId="503EB141" w14:textId="77777777" w:rsidR="00551B2B" w:rsidRPr="00C25D2E" w:rsidRDefault="00551B2B" w:rsidP="00551B2B">
            <w:pPr>
              <w:jc w:val="both"/>
              <w:rPr>
                <w:rFonts w:ascii="Times New Roman" w:hAnsi="Times New Roman" w:cs="Times New Roman"/>
              </w:rPr>
            </w:pPr>
          </w:p>
        </w:tc>
        <w:tc>
          <w:tcPr>
            <w:tcW w:w="1134" w:type="dxa"/>
          </w:tcPr>
          <w:p w14:paraId="1022FC48" w14:textId="77777777" w:rsidR="00551B2B" w:rsidRPr="00C25D2E" w:rsidRDefault="00551B2B" w:rsidP="00551B2B">
            <w:pPr>
              <w:jc w:val="both"/>
              <w:rPr>
                <w:rFonts w:ascii="Times New Roman" w:hAnsi="Times New Roman" w:cs="Times New Roman"/>
              </w:rPr>
            </w:pPr>
            <w:r>
              <w:rPr>
                <w:rFonts w:ascii="Times New Roman" w:hAnsi="Times New Roman" w:cs="Times New Roman"/>
              </w:rPr>
              <w:t>ФБ</w:t>
            </w:r>
          </w:p>
        </w:tc>
        <w:tc>
          <w:tcPr>
            <w:tcW w:w="1417" w:type="dxa"/>
          </w:tcPr>
          <w:p w14:paraId="29351EB0" w14:textId="17C96C41"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18" w:type="dxa"/>
          </w:tcPr>
          <w:p w14:paraId="75E7192E" w14:textId="254ACAD6"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17" w:type="dxa"/>
          </w:tcPr>
          <w:p w14:paraId="3DBDF259" w14:textId="415449AF"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87" w:type="dxa"/>
          </w:tcPr>
          <w:p w14:paraId="3B0704E4" w14:textId="599BA586"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371" w:type="dxa"/>
          </w:tcPr>
          <w:p w14:paraId="17538063" w14:textId="4329F58C"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844" w:type="dxa"/>
          </w:tcPr>
          <w:p w14:paraId="79711C78" w14:textId="5F1B1D53" w:rsidR="00551B2B" w:rsidRPr="00C25D2E" w:rsidRDefault="00551B2B" w:rsidP="00551B2B">
            <w:pPr>
              <w:jc w:val="right"/>
              <w:rPr>
                <w:rFonts w:ascii="Times New Roman" w:hAnsi="Times New Roman" w:cs="Times New Roman"/>
              </w:rPr>
            </w:pPr>
          </w:p>
        </w:tc>
        <w:tc>
          <w:tcPr>
            <w:tcW w:w="843" w:type="dxa"/>
          </w:tcPr>
          <w:p w14:paraId="035E24E1" w14:textId="24154595" w:rsidR="00551B2B" w:rsidRPr="00C25D2E" w:rsidRDefault="00551B2B" w:rsidP="00551B2B">
            <w:pPr>
              <w:jc w:val="right"/>
              <w:rPr>
                <w:rFonts w:ascii="Times New Roman" w:hAnsi="Times New Roman" w:cs="Times New Roman"/>
              </w:rPr>
            </w:pPr>
          </w:p>
        </w:tc>
        <w:tc>
          <w:tcPr>
            <w:tcW w:w="857" w:type="dxa"/>
          </w:tcPr>
          <w:p w14:paraId="4DB973D3" w14:textId="025C2572" w:rsidR="00551B2B" w:rsidRPr="00C25D2E" w:rsidRDefault="00551B2B" w:rsidP="00551B2B">
            <w:pPr>
              <w:jc w:val="right"/>
              <w:rPr>
                <w:rFonts w:ascii="Times New Roman" w:hAnsi="Times New Roman" w:cs="Times New Roman"/>
              </w:rPr>
            </w:pPr>
          </w:p>
        </w:tc>
        <w:tc>
          <w:tcPr>
            <w:tcW w:w="1544" w:type="dxa"/>
          </w:tcPr>
          <w:p w14:paraId="5E9D464F" w14:textId="3BBDDCF8" w:rsidR="00551B2B" w:rsidRPr="000770D3" w:rsidRDefault="00551B2B" w:rsidP="00551B2B">
            <w:pPr>
              <w:jc w:val="right"/>
              <w:rPr>
                <w:rFonts w:ascii="Times New Roman" w:hAnsi="Times New Roman" w:cs="Times New Roman"/>
                <w:b/>
                <w:bCs/>
              </w:rPr>
            </w:pPr>
            <w:r>
              <w:rPr>
                <w:rFonts w:ascii="Times New Roman" w:hAnsi="Times New Roman" w:cs="Times New Roman"/>
                <w:b/>
                <w:bCs/>
              </w:rPr>
              <w:t>0,00</w:t>
            </w:r>
          </w:p>
        </w:tc>
      </w:tr>
      <w:tr w:rsidR="00551B2B" w14:paraId="6005E6C7" w14:textId="77777777" w:rsidTr="001402F9">
        <w:tc>
          <w:tcPr>
            <w:tcW w:w="3970" w:type="dxa"/>
            <w:vMerge/>
          </w:tcPr>
          <w:p w14:paraId="3F3510DB" w14:textId="77777777" w:rsidR="00551B2B" w:rsidRPr="00C25D2E" w:rsidRDefault="00551B2B" w:rsidP="00551B2B">
            <w:pPr>
              <w:jc w:val="both"/>
              <w:rPr>
                <w:rFonts w:ascii="Times New Roman" w:hAnsi="Times New Roman" w:cs="Times New Roman"/>
              </w:rPr>
            </w:pPr>
          </w:p>
        </w:tc>
        <w:tc>
          <w:tcPr>
            <w:tcW w:w="1134" w:type="dxa"/>
          </w:tcPr>
          <w:p w14:paraId="71D46B83" w14:textId="77777777" w:rsidR="00551B2B" w:rsidRPr="00C25D2E" w:rsidRDefault="00551B2B" w:rsidP="00551B2B">
            <w:pPr>
              <w:jc w:val="both"/>
              <w:rPr>
                <w:rFonts w:ascii="Times New Roman" w:hAnsi="Times New Roman" w:cs="Times New Roman"/>
              </w:rPr>
            </w:pPr>
            <w:r>
              <w:rPr>
                <w:rFonts w:ascii="Times New Roman" w:hAnsi="Times New Roman" w:cs="Times New Roman"/>
              </w:rPr>
              <w:t>КБ</w:t>
            </w:r>
          </w:p>
        </w:tc>
        <w:tc>
          <w:tcPr>
            <w:tcW w:w="1417" w:type="dxa"/>
          </w:tcPr>
          <w:p w14:paraId="7D2D6524" w14:textId="7DD2D927"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18" w:type="dxa"/>
          </w:tcPr>
          <w:p w14:paraId="518E0D4A" w14:textId="1CE19CD0"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17" w:type="dxa"/>
          </w:tcPr>
          <w:p w14:paraId="51A0A96C" w14:textId="1649A3EB"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87" w:type="dxa"/>
          </w:tcPr>
          <w:p w14:paraId="1B907066" w14:textId="2222255F"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371" w:type="dxa"/>
          </w:tcPr>
          <w:p w14:paraId="0F34BC92" w14:textId="13006D6E"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844" w:type="dxa"/>
          </w:tcPr>
          <w:p w14:paraId="7532D366" w14:textId="4BFE1D9D" w:rsidR="00551B2B" w:rsidRPr="00C25D2E" w:rsidRDefault="00551B2B" w:rsidP="00551B2B">
            <w:pPr>
              <w:jc w:val="right"/>
              <w:rPr>
                <w:rFonts w:ascii="Times New Roman" w:hAnsi="Times New Roman" w:cs="Times New Roman"/>
              </w:rPr>
            </w:pPr>
          </w:p>
        </w:tc>
        <w:tc>
          <w:tcPr>
            <w:tcW w:w="843" w:type="dxa"/>
          </w:tcPr>
          <w:p w14:paraId="39E4F042" w14:textId="73B042C3" w:rsidR="00551B2B" w:rsidRPr="00C25D2E" w:rsidRDefault="00551B2B" w:rsidP="00551B2B">
            <w:pPr>
              <w:jc w:val="right"/>
              <w:rPr>
                <w:rFonts w:ascii="Times New Roman" w:hAnsi="Times New Roman" w:cs="Times New Roman"/>
              </w:rPr>
            </w:pPr>
          </w:p>
        </w:tc>
        <w:tc>
          <w:tcPr>
            <w:tcW w:w="857" w:type="dxa"/>
          </w:tcPr>
          <w:p w14:paraId="1EE1E5BA" w14:textId="25456E96" w:rsidR="00551B2B" w:rsidRPr="00C25D2E" w:rsidRDefault="00551B2B" w:rsidP="00551B2B">
            <w:pPr>
              <w:jc w:val="right"/>
              <w:rPr>
                <w:rFonts w:ascii="Times New Roman" w:hAnsi="Times New Roman" w:cs="Times New Roman"/>
              </w:rPr>
            </w:pPr>
          </w:p>
        </w:tc>
        <w:tc>
          <w:tcPr>
            <w:tcW w:w="1544" w:type="dxa"/>
          </w:tcPr>
          <w:p w14:paraId="5B36CA90" w14:textId="1272C61E" w:rsidR="00551B2B" w:rsidRPr="000770D3" w:rsidRDefault="00551B2B" w:rsidP="00551B2B">
            <w:pPr>
              <w:jc w:val="right"/>
              <w:rPr>
                <w:rFonts w:ascii="Times New Roman" w:hAnsi="Times New Roman" w:cs="Times New Roman"/>
                <w:b/>
                <w:bCs/>
              </w:rPr>
            </w:pPr>
            <w:r>
              <w:rPr>
                <w:rFonts w:ascii="Times New Roman" w:hAnsi="Times New Roman" w:cs="Times New Roman"/>
                <w:b/>
                <w:bCs/>
              </w:rPr>
              <w:t>0,00</w:t>
            </w:r>
          </w:p>
        </w:tc>
      </w:tr>
      <w:tr w:rsidR="00551B2B" w14:paraId="2B3461CC" w14:textId="77777777" w:rsidTr="001402F9">
        <w:tc>
          <w:tcPr>
            <w:tcW w:w="3970" w:type="dxa"/>
            <w:vMerge/>
          </w:tcPr>
          <w:p w14:paraId="5D7352C8" w14:textId="77777777" w:rsidR="00551B2B" w:rsidRPr="00C25D2E" w:rsidRDefault="00551B2B" w:rsidP="00551B2B">
            <w:pPr>
              <w:jc w:val="both"/>
              <w:rPr>
                <w:rFonts w:ascii="Times New Roman" w:hAnsi="Times New Roman" w:cs="Times New Roman"/>
              </w:rPr>
            </w:pPr>
          </w:p>
        </w:tc>
        <w:tc>
          <w:tcPr>
            <w:tcW w:w="1134" w:type="dxa"/>
          </w:tcPr>
          <w:p w14:paraId="2C3BB17A" w14:textId="77777777" w:rsidR="00551B2B" w:rsidRPr="00C25D2E" w:rsidRDefault="00551B2B" w:rsidP="00551B2B">
            <w:pPr>
              <w:jc w:val="both"/>
              <w:rPr>
                <w:rFonts w:ascii="Times New Roman" w:hAnsi="Times New Roman" w:cs="Times New Roman"/>
              </w:rPr>
            </w:pPr>
            <w:r>
              <w:rPr>
                <w:rFonts w:ascii="Times New Roman" w:hAnsi="Times New Roman" w:cs="Times New Roman"/>
              </w:rPr>
              <w:t>МБ</w:t>
            </w:r>
          </w:p>
        </w:tc>
        <w:tc>
          <w:tcPr>
            <w:tcW w:w="1417" w:type="dxa"/>
          </w:tcPr>
          <w:p w14:paraId="0914619A" w14:textId="5A353E0F" w:rsidR="00551B2B" w:rsidRPr="00C25D2E" w:rsidRDefault="00551B2B" w:rsidP="00551B2B">
            <w:pPr>
              <w:jc w:val="right"/>
              <w:rPr>
                <w:rFonts w:ascii="Times New Roman" w:hAnsi="Times New Roman" w:cs="Times New Roman"/>
              </w:rPr>
            </w:pPr>
            <w:r>
              <w:rPr>
                <w:rFonts w:ascii="Times New Roman" w:hAnsi="Times New Roman" w:cs="Times New Roman"/>
              </w:rPr>
              <w:t>2550,00</w:t>
            </w:r>
          </w:p>
        </w:tc>
        <w:tc>
          <w:tcPr>
            <w:tcW w:w="1418" w:type="dxa"/>
          </w:tcPr>
          <w:p w14:paraId="6DF100F9" w14:textId="3BDE18EB" w:rsidR="00551B2B" w:rsidRPr="00C25D2E" w:rsidRDefault="00551B2B" w:rsidP="00551B2B">
            <w:pPr>
              <w:jc w:val="right"/>
              <w:rPr>
                <w:rFonts w:ascii="Times New Roman" w:hAnsi="Times New Roman" w:cs="Times New Roman"/>
              </w:rPr>
            </w:pPr>
            <w:r>
              <w:rPr>
                <w:rFonts w:ascii="Times New Roman" w:hAnsi="Times New Roman" w:cs="Times New Roman"/>
              </w:rPr>
              <w:t>4875,00</w:t>
            </w:r>
          </w:p>
        </w:tc>
        <w:tc>
          <w:tcPr>
            <w:tcW w:w="1417" w:type="dxa"/>
          </w:tcPr>
          <w:p w14:paraId="51BF3ADB" w14:textId="165421B1" w:rsidR="00551B2B" w:rsidRPr="00C25D2E" w:rsidRDefault="00551B2B" w:rsidP="00551B2B">
            <w:pPr>
              <w:jc w:val="right"/>
              <w:rPr>
                <w:rFonts w:ascii="Times New Roman" w:hAnsi="Times New Roman" w:cs="Times New Roman"/>
              </w:rPr>
            </w:pPr>
            <w:r>
              <w:rPr>
                <w:rFonts w:ascii="Times New Roman" w:hAnsi="Times New Roman" w:cs="Times New Roman"/>
              </w:rPr>
              <w:t>1254,00</w:t>
            </w:r>
          </w:p>
        </w:tc>
        <w:tc>
          <w:tcPr>
            <w:tcW w:w="1487" w:type="dxa"/>
          </w:tcPr>
          <w:p w14:paraId="3041BAB4" w14:textId="387874BE" w:rsidR="00551B2B" w:rsidRPr="00C25D2E" w:rsidRDefault="00551B2B" w:rsidP="00551B2B">
            <w:pPr>
              <w:jc w:val="right"/>
              <w:rPr>
                <w:rFonts w:ascii="Times New Roman" w:hAnsi="Times New Roman" w:cs="Times New Roman"/>
              </w:rPr>
            </w:pPr>
            <w:r>
              <w:rPr>
                <w:rFonts w:ascii="Times New Roman" w:hAnsi="Times New Roman" w:cs="Times New Roman"/>
              </w:rPr>
              <w:t>1024,00</w:t>
            </w:r>
          </w:p>
        </w:tc>
        <w:tc>
          <w:tcPr>
            <w:tcW w:w="1371" w:type="dxa"/>
          </w:tcPr>
          <w:p w14:paraId="64A44861" w14:textId="2264CE54" w:rsidR="00551B2B" w:rsidRPr="00C25D2E" w:rsidRDefault="00551B2B" w:rsidP="00551B2B">
            <w:pPr>
              <w:jc w:val="right"/>
              <w:rPr>
                <w:rFonts w:ascii="Times New Roman" w:hAnsi="Times New Roman" w:cs="Times New Roman"/>
              </w:rPr>
            </w:pPr>
            <w:r>
              <w:rPr>
                <w:rFonts w:ascii="Times New Roman" w:hAnsi="Times New Roman" w:cs="Times New Roman"/>
              </w:rPr>
              <w:t>900,00</w:t>
            </w:r>
          </w:p>
        </w:tc>
        <w:tc>
          <w:tcPr>
            <w:tcW w:w="844" w:type="dxa"/>
          </w:tcPr>
          <w:p w14:paraId="0D79ABE6" w14:textId="305F8F28" w:rsidR="00551B2B" w:rsidRPr="00C25D2E" w:rsidRDefault="00551B2B" w:rsidP="00551B2B">
            <w:pPr>
              <w:jc w:val="right"/>
              <w:rPr>
                <w:rFonts w:ascii="Times New Roman" w:hAnsi="Times New Roman" w:cs="Times New Roman"/>
              </w:rPr>
            </w:pPr>
          </w:p>
        </w:tc>
        <w:tc>
          <w:tcPr>
            <w:tcW w:w="843" w:type="dxa"/>
          </w:tcPr>
          <w:p w14:paraId="0FC4574C" w14:textId="495A82FA" w:rsidR="00551B2B" w:rsidRPr="00C25D2E" w:rsidRDefault="00551B2B" w:rsidP="00551B2B">
            <w:pPr>
              <w:jc w:val="right"/>
              <w:rPr>
                <w:rFonts w:ascii="Times New Roman" w:hAnsi="Times New Roman" w:cs="Times New Roman"/>
              </w:rPr>
            </w:pPr>
          </w:p>
        </w:tc>
        <w:tc>
          <w:tcPr>
            <w:tcW w:w="857" w:type="dxa"/>
          </w:tcPr>
          <w:p w14:paraId="7A55AFAF" w14:textId="6F9F3253" w:rsidR="00551B2B" w:rsidRPr="00C25D2E" w:rsidRDefault="00551B2B" w:rsidP="00551B2B">
            <w:pPr>
              <w:jc w:val="right"/>
              <w:rPr>
                <w:rFonts w:ascii="Times New Roman" w:hAnsi="Times New Roman" w:cs="Times New Roman"/>
              </w:rPr>
            </w:pPr>
          </w:p>
        </w:tc>
        <w:tc>
          <w:tcPr>
            <w:tcW w:w="1544" w:type="dxa"/>
          </w:tcPr>
          <w:p w14:paraId="4441CBCD" w14:textId="74311CFB" w:rsidR="00551B2B" w:rsidRPr="000770D3" w:rsidRDefault="00551B2B" w:rsidP="00551B2B">
            <w:pPr>
              <w:jc w:val="right"/>
              <w:rPr>
                <w:rFonts w:ascii="Times New Roman" w:hAnsi="Times New Roman" w:cs="Times New Roman"/>
                <w:b/>
                <w:bCs/>
              </w:rPr>
            </w:pPr>
            <w:r>
              <w:rPr>
                <w:rFonts w:ascii="Times New Roman" w:hAnsi="Times New Roman" w:cs="Times New Roman"/>
                <w:b/>
                <w:bCs/>
              </w:rPr>
              <w:t>10 603,00</w:t>
            </w:r>
          </w:p>
        </w:tc>
      </w:tr>
      <w:tr w:rsidR="00551B2B" w14:paraId="14023DCD" w14:textId="77777777" w:rsidTr="001402F9">
        <w:tc>
          <w:tcPr>
            <w:tcW w:w="3970" w:type="dxa"/>
            <w:vMerge w:val="restart"/>
          </w:tcPr>
          <w:p w14:paraId="13989F49" w14:textId="335E6073" w:rsidR="00551B2B" w:rsidRPr="009077B3" w:rsidRDefault="00551B2B" w:rsidP="00551B2B">
            <w:pPr>
              <w:pStyle w:val="a8"/>
              <w:numPr>
                <w:ilvl w:val="1"/>
                <w:numId w:val="5"/>
              </w:numPr>
              <w:jc w:val="center"/>
              <w:rPr>
                <w:rFonts w:ascii="Times New Roman" w:hAnsi="Times New Roman" w:cs="Times New Roman"/>
              </w:rPr>
            </w:pPr>
            <w:r>
              <w:rPr>
                <w:rFonts w:ascii="Times New Roman" w:hAnsi="Times New Roman" w:cs="Times New Roman"/>
              </w:rPr>
              <w:t>Расходы на обеспечение деятельности (оказание услуг, выполнение работ) муниципального учреждения</w:t>
            </w:r>
          </w:p>
        </w:tc>
        <w:tc>
          <w:tcPr>
            <w:tcW w:w="1134" w:type="dxa"/>
          </w:tcPr>
          <w:p w14:paraId="612374A1" w14:textId="77777777" w:rsidR="00551B2B" w:rsidRPr="00C25D2E" w:rsidRDefault="00551B2B" w:rsidP="00551B2B">
            <w:pPr>
              <w:jc w:val="both"/>
              <w:rPr>
                <w:rFonts w:ascii="Times New Roman" w:hAnsi="Times New Roman" w:cs="Times New Roman"/>
              </w:rPr>
            </w:pPr>
            <w:r w:rsidRPr="000770D3">
              <w:rPr>
                <w:rFonts w:ascii="Times New Roman" w:hAnsi="Times New Roman" w:cs="Times New Roman"/>
                <w:b/>
                <w:bCs/>
              </w:rPr>
              <w:t>Всего</w:t>
            </w:r>
          </w:p>
        </w:tc>
        <w:tc>
          <w:tcPr>
            <w:tcW w:w="1417" w:type="dxa"/>
            <w:shd w:val="clear" w:color="auto" w:fill="FFF2CC" w:themeFill="accent4" w:themeFillTint="33"/>
          </w:tcPr>
          <w:p w14:paraId="283E3EC6" w14:textId="7487191E" w:rsidR="00551B2B" w:rsidRPr="0083337E" w:rsidRDefault="00551B2B" w:rsidP="00551B2B">
            <w:pPr>
              <w:jc w:val="right"/>
              <w:rPr>
                <w:rFonts w:ascii="Times New Roman" w:hAnsi="Times New Roman" w:cs="Times New Roman"/>
                <w:b/>
                <w:bCs/>
              </w:rPr>
            </w:pPr>
            <w:r w:rsidRPr="0083337E">
              <w:rPr>
                <w:rFonts w:ascii="Times New Roman" w:hAnsi="Times New Roman" w:cs="Times New Roman"/>
                <w:b/>
                <w:bCs/>
              </w:rPr>
              <w:t>18731,04</w:t>
            </w:r>
          </w:p>
        </w:tc>
        <w:tc>
          <w:tcPr>
            <w:tcW w:w="1418" w:type="dxa"/>
            <w:shd w:val="clear" w:color="auto" w:fill="FFF2CC" w:themeFill="accent4" w:themeFillTint="33"/>
          </w:tcPr>
          <w:p w14:paraId="76FAF630" w14:textId="7DDB8629" w:rsidR="00551B2B" w:rsidRPr="0083337E" w:rsidRDefault="00551B2B" w:rsidP="00551B2B">
            <w:pPr>
              <w:jc w:val="right"/>
              <w:rPr>
                <w:rFonts w:ascii="Times New Roman" w:hAnsi="Times New Roman" w:cs="Times New Roman"/>
                <w:b/>
                <w:bCs/>
              </w:rPr>
            </w:pPr>
            <w:r w:rsidRPr="0083337E">
              <w:rPr>
                <w:rFonts w:ascii="Times New Roman" w:hAnsi="Times New Roman" w:cs="Times New Roman"/>
                <w:b/>
                <w:bCs/>
              </w:rPr>
              <w:t>16965,69</w:t>
            </w:r>
          </w:p>
        </w:tc>
        <w:tc>
          <w:tcPr>
            <w:tcW w:w="1417" w:type="dxa"/>
            <w:shd w:val="clear" w:color="auto" w:fill="FFF2CC" w:themeFill="accent4" w:themeFillTint="33"/>
          </w:tcPr>
          <w:p w14:paraId="14C37B7D" w14:textId="69B6D33F" w:rsidR="00551B2B" w:rsidRPr="0083337E" w:rsidRDefault="00551B2B" w:rsidP="00551B2B">
            <w:pPr>
              <w:jc w:val="right"/>
              <w:rPr>
                <w:rFonts w:ascii="Times New Roman" w:hAnsi="Times New Roman" w:cs="Times New Roman"/>
                <w:b/>
                <w:bCs/>
              </w:rPr>
            </w:pPr>
            <w:r w:rsidRPr="0083337E">
              <w:rPr>
                <w:rFonts w:ascii="Times New Roman" w:hAnsi="Times New Roman" w:cs="Times New Roman"/>
                <w:b/>
                <w:bCs/>
              </w:rPr>
              <w:t>16041,89</w:t>
            </w:r>
          </w:p>
        </w:tc>
        <w:tc>
          <w:tcPr>
            <w:tcW w:w="1487" w:type="dxa"/>
            <w:shd w:val="clear" w:color="auto" w:fill="FFF2CC" w:themeFill="accent4" w:themeFillTint="33"/>
          </w:tcPr>
          <w:p w14:paraId="2A651B31" w14:textId="25D2F792" w:rsidR="00551B2B" w:rsidRPr="0083337E" w:rsidRDefault="00551B2B" w:rsidP="00551B2B">
            <w:pPr>
              <w:jc w:val="right"/>
              <w:rPr>
                <w:rFonts w:ascii="Times New Roman" w:hAnsi="Times New Roman" w:cs="Times New Roman"/>
                <w:b/>
                <w:bCs/>
              </w:rPr>
            </w:pPr>
            <w:r w:rsidRPr="0083337E">
              <w:rPr>
                <w:rFonts w:ascii="Times New Roman" w:hAnsi="Times New Roman" w:cs="Times New Roman"/>
                <w:b/>
                <w:bCs/>
              </w:rPr>
              <w:t>15725,39</w:t>
            </w:r>
          </w:p>
        </w:tc>
        <w:tc>
          <w:tcPr>
            <w:tcW w:w="1371" w:type="dxa"/>
            <w:shd w:val="clear" w:color="auto" w:fill="FFF2CC" w:themeFill="accent4" w:themeFillTint="33"/>
          </w:tcPr>
          <w:p w14:paraId="03D0E3CC" w14:textId="29707428" w:rsidR="00551B2B" w:rsidRPr="0083337E" w:rsidRDefault="00551B2B" w:rsidP="00551B2B">
            <w:pPr>
              <w:jc w:val="right"/>
              <w:rPr>
                <w:rFonts w:ascii="Times New Roman" w:hAnsi="Times New Roman" w:cs="Times New Roman"/>
                <w:b/>
                <w:bCs/>
              </w:rPr>
            </w:pPr>
            <w:r w:rsidRPr="0083337E">
              <w:rPr>
                <w:rFonts w:ascii="Times New Roman" w:hAnsi="Times New Roman" w:cs="Times New Roman"/>
                <w:b/>
                <w:bCs/>
              </w:rPr>
              <w:t>13200,00</w:t>
            </w:r>
          </w:p>
        </w:tc>
        <w:tc>
          <w:tcPr>
            <w:tcW w:w="844" w:type="dxa"/>
            <w:shd w:val="clear" w:color="auto" w:fill="FFF2CC" w:themeFill="accent4" w:themeFillTint="33"/>
          </w:tcPr>
          <w:p w14:paraId="7FBFB709" w14:textId="71E6B79C" w:rsidR="00551B2B" w:rsidRPr="007C7F9B" w:rsidRDefault="00551B2B" w:rsidP="00551B2B">
            <w:pPr>
              <w:jc w:val="right"/>
              <w:rPr>
                <w:rFonts w:ascii="Times New Roman" w:hAnsi="Times New Roman" w:cs="Times New Roman"/>
                <w:b/>
                <w:bCs/>
              </w:rPr>
            </w:pPr>
          </w:p>
        </w:tc>
        <w:tc>
          <w:tcPr>
            <w:tcW w:w="843" w:type="dxa"/>
            <w:shd w:val="clear" w:color="auto" w:fill="FFF2CC" w:themeFill="accent4" w:themeFillTint="33"/>
          </w:tcPr>
          <w:p w14:paraId="78DDE1BB" w14:textId="58A94C73" w:rsidR="00551B2B" w:rsidRPr="007C7F9B" w:rsidRDefault="00551B2B" w:rsidP="00551B2B">
            <w:pPr>
              <w:jc w:val="right"/>
              <w:rPr>
                <w:rFonts w:ascii="Times New Roman" w:hAnsi="Times New Roman" w:cs="Times New Roman"/>
                <w:b/>
                <w:bCs/>
              </w:rPr>
            </w:pPr>
          </w:p>
        </w:tc>
        <w:tc>
          <w:tcPr>
            <w:tcW w:w="857" w:type="dxa"/>
            <w:shd w:val="clear" w:color="auto" w:fill="FFF2CC" w:themeFill="accent4" w:themeFillTint="33"/>
          </w:tcPr>
          <w:p w14:paraId="7329C0BC" w14:textId="4ABD3BBB" w:rsidR="00551B2B" w:rsidRPr="007C7F9B" w:rsidRDefault="00551B2B" w:rsidP="00551B2B">
            <w:pPr>
              <w:jc w:val="right"/>
              <w:rPr>
                <w:rFonts w:ascii="Times New Roman" w:hAnsi="Times New Roman" w:cs="Times New Roman"/>
                <w:b/>
                <w:bCs/>
              </w:rPr>
            </w:pPr>
          </w:p>
        </w:tc>
        <w:tc>
          <w:tcPr>
            <w:tcW w:w="1544" w:type="dxa"/>
            <w:shd w:val="clear" w:color="auto" w:fill="FFF2CC" w:themeFill="accent4" w:themeFillTint="33"/>
          </w:tcPr>
          <w:p w14:paraId="23D3EB9A" w14:textId="5A24ED62" w:rsidR="00551B2B" w:rsidRPr="007C7F9B" w:rsidRDefault="00551B2B" w:rsidP="00551B2B">
            <w:pPr>
              <w:jc w:val="right"/>
              <w:rPr>
                <w:rFonts w:ascii="Times New Roman" w:hAnsi="Times New Roman" w:cs="Times New Roman"/>
                <w:b/>
                <w:bCs/>
              </w:rPr>
            </w:pPr>
            <w:r>
              <w:rPr>
                <w:rFonts w:ascii="Times New Roman" w:hAnsi="Times New Roman" w:cs="Times New Roman"/>
                <w:b/>
                <w:bCs/>
              </w:rPr>
              <w:t>80 664,01</w:t>
            </w:r>
          </w:p>
        </w:tc>
      </w:tr>
      <w:tr w:rsidR="00551B2B" w14:paraId="45864CAF" w14:textId="77777777" w:rsidTr="001402F9">
        <w:tc>
          <w:tcPr>
            <w:tcW w:w="3970" w:type="dxa"/>
            <w:vMerge/>
          </w:tcPr>
          <w:p w14:paraId="3509A68F" w14:textId="77777777" w:rsidR="00551B2B" w:rsidRPr="00C25D2E" w:rsidRDefault="00551B2B" w:rsidP="00551B2B">
            <w:pPr>
              <w:jc w:val="both"/>
              <w:rPr>
                <w:rFonts w:ascii="Times New Roman" w:hAnsi="Times New Roman" w:cs="Times New Roman"/>
              </w:rPr>
            </w:pPr>
          </w:p>
        </w:tc>
        <w:tc>
          <w:tcPr>
            <w:tcW w:w="1134" w:type="dxa"/>
          </w:tcPr>
          <w:p w14:paraId="4E47818F" w14:textId="77777777" w:rsidR="00551B2B" w:rsidRPr="00C25D2E" w:rsidRDefault="00551B2B" w:rsidP="00551B2B">
            <w:pPr>
              <w:jc w:val="both"/>
              <w:rPr>
                <w:rFonts w:ascii="Times New Roman" w:hAnsi="Times New Roman" w:cs="Times New Roman"/>
              </w:rPr>
            </w:pPr>
            <w:r>
              <w:rPr>
                <w:rFonts w:ascii="Times New Roman" w:hAnsi="Times New Roman" w:cs="Times New Roman"/>
              </w:rPr>
              <w:t>ФБ</w:t>
            </w:r>
          </w:p>
        </w:tc>
        <w:tc>
          <w:tcPr>
            <w:tcW w:w="1417" w:type="dxa"/>
          </w:tcPr>
          <w:p w14:paraId="28421AF9" w14:textId="4B44D3CE"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18" w:type="dxa"/>
          </w:tcPr>
          <w:p w14:paraId="0B119C00" w14:textId="2A7E69CB"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17" w:type="dxa"/>
          </w:tcPr>
          <w:p w14:paraId="3D9A61CD" w14:textId="4EAD500F"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87" w:type="dxa"/>
          </w:tcPr>
          <w:p w14:paraId="66A6B8FB" w14:textId="69E53BF1"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371" w:type="dxa"/>
          </w:tcPr>
          <w:p w14:paraId="25136847" w14:textId="1A398D5B"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844" w:type="dxa"/>
          </w:tcPr>
          <w:p w14:paraId="74941F44" w14:textId="1657DE73" w:rsidR="00551B2B" w:rsidRPr="00C25D2E" w:rsidRDefault="00551B2B" w:rsidP="00551B2B">
            <w:pPr>
              <w:jc w:val="right"/>
              <w:rPr>
                <w:rFonts w:ascii="Times New Roman" w:hAnsi="Times New Roman" w:cs="Times New Roman"/>
              </w:rPr>
            </w:pPr>
          </w:p>
        </w:tc>
        <w:tc>
          <w:tcPr>
            <w:tcW w:w="843" w:type="dxa"/>
          </w:tcPr>
          <w:p w14:paraId="71806BBC" w14:textId="2B1D1914" w:rsidR="00551B2B" w:rsidRPr="00C25D2E" w:rsidRDefault="00551B2B" w:rsidP="00551B2B">
            <w:pPr>
              <w:jc w:val="right"/>
              <w:rPr>
                <w:rFonts w:ascii="Times New Roman" w:hAnsi="Times New Roman" w:cs="Times New Roman"/>
              </w:rPr>
            </w:pPr>
          </w:p>
        </w:tc>
        <w:tc>
          <w:tcPr>
            <w:tcW w:w="857" w:type="dxa"/>
          </w:tcPr>
          <w:p w14:paraId="66B20B33" w14:textId="055F1108" w:rsidR="00551B2B" w:rsidRPr="00C25D2E" w:rsidRDefault="00551B2B" w:rsidP="00551B2B">
            <w:pPr>
              <w:jc w:val="right"/>
              <w:rPr>
                <w:rFonts w:ascii="Times New Roman" w:hAnsi="Times New Roman" w:cs="Times New Roman"/>
              </w:rPr>
            </w:pPr>
          </w:p>
        </w:tc>
        <w:tc>
          <w:tcPr>
            <w:tcW w:w="1544" w:type="dxa"/>
          </w:tcPr>
          <w:p w14:paraId="57647FC3" w14:textId="2CF098C1" w:rsidR="00551B2B" w:rsidRPr="007C7F9B" w:rsidRDefault="00551B2B" w:rsidP="00551B2B">
            <w:pPr>
              <w:jc w:val="right"/>
              <w:rPr>
                <w:rFonts w:ascii="Times New Roman" w:hAnsi="Times New Roman" w:cs="Times New Roman"/>
                <w:b/>
                <w:bCs/>
              </w:rPr>
            </w:pPr>
            <w:r>
              <w:rPr>
                <w:rFonts w:ascii="Times New Roman" w:hAnsi="Times New Roman" w:cs="Times New Roman"/>
                <w:b/>
                <w:bCs/>
              </w:rPr>
              <w:t>0,00</w:t>
            </w:r>
          </w:p>
        </w:tc>
      </w:tr>
      <w:tr w:rsidR="00551B2B" w14:paraId="725DDCB2" w14:textId="77777777" w:rsidTr="001402F9">
        <w:tc>
          <w:tcPr>
            <w:tcW w:w="3970" w:type="dxa"/>
            <w:vMerge/>
          </w:tcPr>
          <w:p w14:paraId="4C389E2E" w14:textId="77777777" w:rsidR="00551B2B" w:rsidRPr="00C25D2E" w:rsidRDefault="00551B2B" w:rsidP="00551B2B">
            <w:pPr>
              <w:jc w:val="both"/>
              <w:rPr>
                <w:rFonts w:ascii="Times New Roman" w:hAnsi="Times New Roman" w:cs="Times New Roman"/>
              </w:rPr>
            </w:pPr>
          </w:p>
        </w:tc>
        <w:tc>
          <w:tcPr>
            <w:tcW w:w="1134" w:type="dxa"/>
          </w:tcPr>
          <w:p w14:paraId="331924ED" w14:textId="77777777" w:rsidR="00551B2B" w:rsidRPr="00C25D2E" w:rsidRDefault="00551B2B" w:rsidP="00551B2B">
            <w:pPr>
              <w:jc w:val="both"/>
              <w:rPr>
                <w:rFonts w:ascii="Times New Roman" w:hAnsi="Times New Roman" w:cs="Times New Roman"/>
              </w:rPr>
            </w:pPr>
            <w:r>
              <w:rPr>
                <w:rFonts w:ascii="Times New Roman" w:hAnsi="Times New Roman" w:cs="Times New Roman"/>
              </w:rPr>
              <w:t>КБ</w:t>
            </w:r>
          </w:p>
        </w:tc>
        <w:tc>
          <w:tcPr>
            <w:tcW w:w="1417" w:type="dxa"/>
          </w:tcPr>
          <w:p w14:paraId="66AA663F" w14:textId="2520DC89"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18" w:type="dxa"/>
          </w:tcPr>
          <w:p w14:paraId="32216A09" w14:textId="78B944FD"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17" w:type="dxa"/>
          </w:tcPr>
          <w:p w14:paraId="46EDAB5E" w14:textId="76989A37"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87" w:type="dxa"/>
          </w:tcPr>
          <w:p w14:paraId="26D415A8" w14:textId="57611701"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371" w:type="dxa"/>
          </w:tcPr>
          <w:p w14:paraId="314FA613" w14:textId="42BC7846"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844" w:type="dxa"/>
          </w:tcPr>
          <w:p w14:paraId="57A2EAC9" w14:textId="20CAF37B" w:rsidR="00551B2B" w:rsidRPr="00C25D2E" w:rsidRDefault="00551B2B" w:rsidP="00551B2B">
            <w:pPr>
              <w:jc w:val="right"/>
              <w:rPr>
                <w:rFonts w:ascii="Times New Roman" w:hAnsi="Times New Roman" w:cs="Times New Roman"/>
              </w:rPr>
            </w:pPr>
          </w:p>
        </w:tc>
        <w:tc>
          <w:tcPr>
            <w:tcW w:w="843" w:type="dxa"/>
          </w:tcPr>
          <w:p w14:paraId="20161097" w14:textId="5B6A8707" w:rsidR="00551B2B" w:rsidRPr="00C25D2E" w:rsidRDefault="00551B2B" w:rsidP="00551B2B">
            <w:pPr>
              <w:jc w:val="right"/>
              <w:rPr>
                <w:rFonts w:ascii="Times New Roman" w:hAnsi="Times New Roman" w:cs="Times New Roman"/>
              </w:rPr>
            </w:pPr>
          </w:p>
        </w:tc>
        <w:tc>
          <w:tcPr>
            <w:tcW w:w="857" w:type="dxa"/>
          </w:tcPr>
          <w:p w14:paraId="09873618" w14:textId="6DA12DE4" w:rsidR="00551B2B" w:rsidRPr="00C25D2E" w:rsidRDefault="00551B2B" w:rsidP="00551B2B">
            <w:pPr>
              <w:jc w:val="right"/>
              <w:rPr>
                <w:rFonts w:ascii="Times New Roman" w:hAnsi="Times New Roman" w:cs="Times New Roman"/>
              </w:rPr>
            </w:pPr>
          </w:p>
        </w:tc>
        <w:tc>
          <w:tcPr>
            <w:tcW w:w="1544" w:type="dxa"/>
          </w:tcPr>
          <w:p w14:paraId="2332E3E7" w14:textId="535EF962" w:rsidR="00551B2B" w:rsidRPr="007C7F9B" w:rsidRDefault="00551B2B" w:rsidP="00551B2B">
            <w:pPr>
              <w:jc w:val="right"/>
              <w:rPr>
                <w:rFonts w:ascii="Times New Roman" w:hAnsi="Times New Roman" w:cs="Times New Roman"/>
                <w:b/>
                <w:bCs/>
              </w:rPr>
            </w:pPr>
            <w:r>
              <w:rPr>
                <w:rFonts w:ascii="Times New Roman" w:hAnsi="Times New Roman" w:cs="Times New Roman"/>
                <w:b/>
                <w:bCs/>
              </w:rPr>
              <w:t>0,00</w:t>
            </w:r>
          </w:p>
        </w:tc>
      </w:tr>
      <w:tr w:rsidR="00551B2B" w14:paraId="76A44658" w14:textId="77777777" w:rsidTr="001402F9">
        <w:tc>
          <w:tcPr>
            <w:tcW w:w="3970" w:type="dxa"/>
            <w:vMerge/>
          </w:tcPr>
          <w:p w14:paraId="15E89952" w14:textId="77777777" w:rsidR="00551B2B" w:rsidRPr="00C25D2E" w:rsidRDefault="00551B2B" w:rsidP="00551B2B">
            <w:pPr>
              <w:jc w:val="both"/>
              <w:rPr>
                <w:rFonts w:ascii="Times New Roman" w:hAnsi="Times New Roman" w:cs="Times New Roman"/>
              </w:rPr>
            </w:pPr>
          </w:p>
        </w:tc>
        <w:tc>
          <w:tcPr>
            <w:tcW w:w="1134" w:type="dxa"/>
          </w:tcPr>
          <w:p w14:paraId="174E8D9F" w14:textId="77777777" w:rsidR="00551B2B" w:rsidRPr="00C25D2E" w:rsidRDefault="00551B2B" w:rsidP="00551B2B">
            <w:pPr>
              <w:jc w:val="both"/>
              <w:rPr>
                <w:rFonts w:ascii="Times New Roman" w:hAnsi="Times New Roman" w:cs="Times New Roman"/>
              </w:rPr>
            </w:pPr>
            <w:r>
              <w:rPr>
                <w:rFonts w:ascii="Times New Roman" w:hAnsi="Times New Roman" w:cs="Times New Roman"/>
              </w:rPr>
              <w:t>МБ</w:t>
            </w:r>
          </w:p>
        </w:tc>
        <w:tc>
          <w:tcPr>
            <w:tcW w:w="1417" w:type="dxa"/>
          </w:tcPr>
          <w:p w14:paraId="3B9BD465" w14:textId="5AA1C090" w:rsidR="00551B2B" w:rsidRPr="00C25D2E" w:rsidRDefault="00551B2B" w:rsidP="00551B2B">
            <w:pPr>
              <w:jc w:val="right"/>
              <w:rPr>
                <w:rFonts w:ascii="Times New Roman" w:hAnsi="Times New Roman" w:cs="Times New Roman"/>
              </w:rPr>
            </w:pPr>
            <w:r>
              <w:rPr>
                <w:rFonts w:ascii="Times New Roman" w:hAnsi="Times New Roman" w:cs="Times New Roman"/>
              </w:rPr>
              <w:t>18731,04</w:t>
            </w:r>
          </w:p>
        </w:tc>
        <w:tc>
          <w:tcPr>
            <w:tcW w:w="1418" w:type="dxa"/>
          </w:tcPr>
          <w:p w14:paraId="642FF30B" w14:textId="3056C68D" w:rsidR="00551B2B" w:rsidRPr="00C25D2E" w:rsidRDefault="00551B2B" w:rsidP="00551B2B">
            <w:pPr>
              <w:jc w:val="right"/>
              <w:rPr>
                <w:rFonts w:ascii="Times New Roman" w:hAnsi="Times New Roman" w:cs="Times New Roman"/>
              </w:rPr>
            </w:pPr>
            <w:r>
              <w:rPr>
                <w:rFonts w:ascii="Times New Roman" w:hAnsi="Times New Roman" w:cs="Times New Roman"/>
              </w:rPr>
              <w:t>16965,69</w:t>
            </w:r>
          </w:p>
        </w:tc>
        <w:tc>
          <w:tcPr>
            <w:tcW w:w="1417" w:type="dxa"/>
          </w:tcPr>
          <w:p w14:paraId="1E8BCA5C" w14:textId="1F19BBB7" w:rsidR="00551B2B" w:rsidRPr="00C25D2E" w:rsidRDefault="00551B2B" w:rsidP="00551B2B">
            <w:pPr>
              <w:jc w:val="right"/>
              <w:rPr>
                <w:rFonts w:ascii="Times New Roman" w:hAnsi="Times New Roman" w:cs="Times New Roman"/>
              </w:rPr>
            </w:pPr>
            <w:r>
              <w:rPr>
                <w:rFonts w:ascii="Times New Roman" w:hAnsi="Times New Roman" w:cs="Times New Roman"/>
              </w:rPr>
              <w:t>16041,89</w:t>
            </w:r>
          </w:p>
        </w:tc>
        <w:tc>
          <w:tcPr>
            <w:tcW w:w="1487" w:type="dxa"/>
          </w:tcPr>
          <w:p w14:paraId="73DEEB55" w14:textId="2CBD876F" w:rsidR="00551B2B" w:rsidRPr="00C25D2E" w:rsidRDefault="00551B2B" w:rsidP="00551B2B">
            <w:pPr>
              <w:jc w:val="right"/>
              <w:rPr>
                <w:rFonts w:ascii="Times New Roman" w:hAnsi="Times New Roman" w:cs="Times New Roman"/>
              </w:rPr>
            </w:pPr>
            <w:r>
              <w:rPr>
                <w:rFonts w:ascii="Times New Roman" w:hAnsi="Times New Roman" w:cs="Times New Roman"/>
              </w:rPr>
              <w:t>15725,39</w:t>
            </w:r>
          </w:p>
        </w:tc>
        <w:tc>
          <w:tcPr>
            <w:tcW w:w="1371" w:type="dxa"/>
          </w:tcPr>
          <w:p w14:paraId="49F719C2" w14:textId="4B4024FE" w:rsidR="00551B2B" w:rsidRPr="00C25D2E" w:rsidRDefault="00551B2B" w:rsidP="00551B2B">
            <w:pPr>
              <w:jc w:val="right"/>
              <w:rPr>
                <w:rFonts w:ascii="Times New Roman" w:hAnsi="Times New Roman" w:cs="Times New Roman"/>
              </w:rPr>
            </w:pPr>
            <w:r>
              <w:rPr>
                <w:rFonts w:ascii="Times New Roman" w:hAnsi="Times New Roman" w:cs="Times New Roman"/>
              </w:rPr>
              <w:t>13200,00</w:t>
            </w:r>
          </w:p>
        </w:tc>
        <w:tc>
          <w:tcPr>
            <w:tcW w:w="844" w:type="dxa"/>
          </w:tcPr>
          <w:p w14:paraId="27A40750" w14:textId="5DE99635" w:rsidR="00551B2B" w:rsidRPr="00C25D2E" w:rsidRDefault="00551B2B" w:rsidP="00551B2B">
            <w:pPr>
              <w:jc w:val="right"/>
              <w:rPr>
                <w:rFonts w:ascii="Times New Roman" w:hAnsi="Times New Roman" w:cs="Times New Roman"/>
              </w:rPr>
            </w:pPr>
          </w:p>
        </w:tc>
        <w:tc>
          <w:tcPr>
            <w:tcW w:w="843" w:type="dxa"/>
          </w:tcPr>
          <w:p w14:paraId="5AB947C0" w14:textId="3FDEB599" w:rsidR="00551B2B" w:rsidRPr="00C25D2E" w:rsidRDefault="00551B2B" w:rsidP="00551B2B">
            <w:pPr>
              <w:jc w:val="right"/>
              <w:rPr>
                <w:rFonts w:ascii="Times New Roman" w:hAnsi="Times New Roman" w:cs="Times New Roman"/>
              </w:rPr>
            </w:pPr>
          </w:p>
        </w:tc>
        <w:tc>
          <w:tcPr>
            <w:tcW w:w="857" w:type="dxa"/>
          </w:tcPr>
          <w:p w14:paraId="110279BA" w14:textId="32108C2F" w:rsidR="00551B2B" w:rsidRPr="00C25D2E" w:rsidRDefault="00551B2B" w:rsidP="00551B2B">
            <w:pPr>
              <w:jc w:val="right"/>
              <w:rPr>
                <w:rFonts w:ascii="Times New Roman" w:hAnsi="Times New Roman" w:cs="Times New Roman"/>
              </w:rPr>
            </w:pPr>
          </w:p>
        </w:tc>
        <w:tc>
          <w:tcPr>
            <w:tcW w:w="1544" w:type="dxa"/>
          </w:tcPr>
          <w:p w14:paraId="27049A68" w14:textId="517FB230" w:rsidR="00551B2B" w:rsidRPr="007C7F9B" w:rsidRDefault="00551B2B" w:rsidP="00551B2B">
            <w:pPr>
              <w:jc w:val="right"/>
              <w:rPr>
                <w:rFonts w:ascii="Times New Roman" w:hAnsi="Times New Roman" w:cs="Times New Roman"/>
                <w:b/>
                <w:bCs/>
              </w:rPr>
            </w:pPr>
            <w:r>
              <w:rPr>
                <w:rFonts w:ascii="Times New Roman" w:hAnsi="Times New Roman" w:cs="Times New Roman"/>
                <w:b/>
                <w:bCs/>
              </w:rPr>
              <w:t>80 664,01</w:t>
            </w:r>
          </w:p>
        </w:tc>
      </w:tr>
      <w:tr w:rsidR="00551B2B" w14:paraId="4601CACB" w14:textId="77777777" w:rsidTr="0083337E">
        <w:tc>
          <w:tcPr>
            <w:tcW w:w="3970" w:type="dxa"/>
            <w:vMerge w:val="restart"/>
          </w:tcPr>
          <w:p w14:paraId="38C2A0E9" w14:textId="0EA503A8" w:rsidR="00551B2B" w:rsidRPr="009B1C72" w:rsidRDefault="00551B2B" w:rsidP="00551B2B">
            <w:pPr>
              <w:pStyle w:val="a8"/>
              <w:numPr>
                <w:ilvl w:val="1"/>
                <w:numId w:val="5"/>
              </w:numPr>
              <w:jc w:val="center"/>
              <w:rPr>
                <w:rFonts w:ascii="Times New Roman" w:hAnsi="Times New Roman" w:cs="Times New Roman"/>
              </w:rPr>
            </w:pPr>
            <w:r>
              <w:rPr>
                <w:rFonts w:ascii="Times New Roman" w:hAnsi="Times New Roman" w:cs="Times New Roman"/>
              </w:rPr>
              <w:t>Расходы на приобретение коммунальных услуг</w:t>
            </w:r>
          </w:p>
        </w:tc>
        <w:tc>
          <w:tcPr>
            <w:tcW w:w="1134" w:type="dxa"/>
          </w:tcPr>
          <w:p w14:paraId="1DA3DA25" w14:textId="6C5792D5" w:rsidR="00551B2B" w:rsidRDefault="00551B2B" w:rsidP="00551B2B">
            <w:pPr>
              <w:jc w:val="both"/>
              <w:rPr>
                <w:rFonts w:ascii="Times New Roman" w:hAnsi="Times New Roman" w:cs="Times New Roman"/>
              </w:rPr>
            </w:pPr>
            <w:r w:rsidRPr="000770D3">
              <w:rPr>
                <w:rFonts w:ascii="Times New Roman" w:hAnsi="Times New Roman" w:cs="Times New Roman"/>
                <w:b/>
                <w:bCs/>
              </w:rPr>
              <w:t>Всего</w:t>
            </w:r>
          </w:p>
        </w:tc>
        <w:tc>
          <w:tcPr>
            <w:tcW w:w="1417" w:type="dxa"/>
            <w:shd w:val="clear" w:color="auto" w:fill="FFF2CC" w:themeFill="accent4" w:themeFillTint="33"/>
          </w:tcPr>
          <w:p w14:paraId="31F48C91" w14:textId="6A35219A" w:rsidR="00551B2B" w:rsidRPr="0083337E" w:rsidRDefault="00551B2B" w:rsidP="00551B2B">
            <w:pPr>
              <w:jc w:val="right"/>
              <w:rPr>
                <w:rFonts w:ascii="Times New Roman" w:hAnsi="Times New Roman" w:cs="Times New Roman"/>
                <w:b/>
                <w:bCs/>
              </w:rPr>
            </w:pPr>
            <w:r w:rsidRPr="0083337E">
              <w:rPr>
                <w:rFonts w:ascii="Times New Roman" w:hAnsi="Times New Roman" w:cs="Times New Roman"/>
                <w:b/>
                <w:bCs/>
              </w:rPr>
              <w:t>3511,30</w:t>
            </w:r>
          </w:p>
        </w:tc>
        <w:tc>
          <w:tcPr>
            <w:tcW w:w="1418" w:type="dxa"/>
            <w:shd w:val="clear" w:color="auto" w:fill="FFF2CC" w:themeFill="accent4" w:themeFillTint="33"/>
          </w:tcPr>
          <w:p w14:paraId="0DC16953" w14:textId="1356F042" w:rsidR="00551B2B" w:rsidRPr="0083337E" w:rsidRDefault="00551B2B" w:rsidP="00551B2B">
            <w:pPr>
              <w:jc w:val="right"/>
              <w:rPr>
                <w:rFonts w:ascii="Times New Roman" w:hAnsi="Times New Roman" w:cs="Times New Roman"/>
                <w:b/>
                <w:bCs/>
              </w:rPr>
            </w:pPr>
            <w:r w:rsidRPr="0083337E">
              <w:rPr>
                <w:rFonts w:ascii="Times New Roman" w:hAnsi="Times New Roman" w:cs="Times New Roman"/>
                <w:b/>
                <w:bCs/>
              </w:rPr>
              <w:t>3683,00</w:t>
            </w:r>
          </w:p>
        </w:tc>
        <w:tc>
          <w:tcPr>
            <w:tcW w:w="1417" w:type="dxa"/>
            <w:shd w:val="clear" w:color="auto" w:fill="FFF2CC" w:themeFill="accent4" w:themeFillTint="33"/>
          </w:tcPr>
          <w:p w14:paraId="4FF2560A" w14:textId="094BC941" w:rsidR="00551B2B" w:rsidRPr="0083337E" w:rsidRDefault="00551B2B" w:rsidP="00551B2B">
            <w:pPr>
              <w:jc w:val="right"/>
              <w:rPr>
                <w:rFonts w:ascii="Times New Roman" w:hAnsi="Times New Roman" w:cs="Times New Roman"/>
                <w:b/>
                <w:bCs/>
              </w:rPr>
            </w:pPr>
            <w:r w:rsidRPr="0083337E">
              <w:rPr>
                <w:rFonts w:ascii="Times New Roman" w:hAnsi="Times New Roman" w:cs="Times New Roman"/>
                <w:b/>
                <w:bCs/>
              </w:rPr>
              <w:t>4500,00</w:t>
            </w:r>
          </w:p>
        </w:tc>
        <w:tc>
          <w:tcPr>
            <w:tcW w:w="1487" w:type="dxa"/>
            <w:shd w:val="clear" w:color="auto" w:fill="FFF2CC" w:themeFill="accent4" w:themeFillTint="33"/>
          </w:tcPr>
          <w:p w14:paraId="1EDBA303" w14:textId="3B747BB6" w:rsidR="00551B2B" w:rsidRPr="0083337E" w:rsidRDefault="00551B2B" w:rsidP="00551B2B">
            <w:pPr>
              <w:jc w:val="right"/>
              <w:rPr>
                <w:rFonts w:ascii="Times New Roman" w:hAnsi="Times New Roman" w:cs="Times New Roman"/>
                <w:b/>
                <w:bCs/>
              </w:rPr>
            </w:pPr>
            <w:r w:rsidRPr="0083337E">
              <w:rPr>
                <w:rFonts w:ascii="Times New Roman" w:hAnsi="Times New Roman" w:cs="Times New Roman"/>
                <w:b/>
                <w:bCs/>
              </w:rPr>
              <w:t>4000,00</w:t>
            </w:r>
          </w:p>
        </w:tc>
        <w:tc>
          <w:tcPr>
            <w:tcW w:w="1371" w:type="dxa"/>
            <w:shd w:val="clear" w:color="auto" w:fill="FFF2CC" w:themeFill="accent4" w:themeFillTint="33"/>
          </w:tcPr>
          <w:p w14:paraId="6B097AB6" w14:textId="7EBAB853" w:rsidR="00551B2B" w:rsidRPr="0083337E" w:rsidRDefault="00551B2B" w:rsidP="00551B2B">
            <w:pPr>
              <w:jc w:val="right"/>
              <w:rPr>
                <w:rFonts w:ascii="Times New Roman" w:hAnsi="Times New Roman" w:cs="Times New Roman"/>
                <w:b/>
                <w:bCs/>
              </w:rPr>
            </w:pPr>
            <w:r w:rsidRPr="0083337E">
              <w:rPr>
                <w:rFonts w:ascii="Times New Roman" w:hAnsi="Times New Roman" w:cs="Times New Roman"/>
                <w:b/>
                <w:bCs/>
              </w:rPr>
              <w:t>3500,00</w:t>
            </w:r>
          </w:p>
        </w:tc>
        <w:tc>
          <w:tcPr>
            <w:tcW w:w="844" w:type="dxa"/>
            <w:shd w:val="clear" w:color="auto" w:fill="FFF2CC" w:themeFill="accent4" w:themeFillTint="33"/>
          </w:tcPr>
          <w:p w14:paraId="65B5830A" w14:textId="77777777" w:rsidR="00551B2B" w:rsidRPr="0083337E" w:rsidRDefault="00551B2B" w:rsidP="00551B2B">
            <w:pPr>
              <w:jc w:val="right"/>
              <w:rPr>
                <w:rFonts w:ascii="Times New Roman" w:hAnsi="Times New Roman" w:cs="Times New Roman"/>
                <w:b/>
                <w:bCs/>
              </w:rPr>
            </w:pPr>
          </w:p>
        </w:tc>
        <w:tc>
          <w:tcPr>
            <w:tcW w:w="843" w:type="dxa"/>
            <w:shd w:val="clear" w:color="auto" w:fill="FFF2CC" w:themeFill="accent4" w:themeFillTint="33"/>
          </w:tcPr>
          <w:p w14:paraId="7F70F843" w14:textId="77777777" w:rsidR="00551B2B" w:rsidRPr="0083337E" w:rsidRDefault="00551B2B" w:rsidP="00551B2B">
            <w:pPr>
              <w:jc w:val="right"/>
              <w:rPr>
                <w:rFonts w:ascii="Times New Roman" w:hAnsi="Times New Roman" w:cs="Times New Roman"/>
                <w:b/>
                <w:bCs/>
              </w:rPr>
            </w:pPr>
          </w:p>
        </w:tc>
        <w:tc>
          <w:tcPr>
            <w:tcW w:w="857" w:type="dxa"/>
            <w:shd w:val="clear" w:color="auto" w:fill="FFF2CC" w:themeFill="accent4" w:themeFillTint="33"/>
          </w:tcPr>
          <w:p w14:paraId="2BF1162E" w14:textId="77777777" w:rsidR="00551B2B" w:rsidRPr="00C25D2E" w:rsidRDefault="00551B2B" w:rsidP="00551B2B">
            <w:pPr>
              <w:jc w:val="right"/>
              <w:rPr>
                <w:rFonts w:ascii="Times New Roman" w:hAnsi="Times New Roman" w:cs="Times New Roman"/>
              </w:rPr>
            </w:pPr>
          </w:p>
        </w:tc>
        <w:tc>
          <w:tcPr>
            <w:tcW w:w="1544" w:type="dxa"/>
            <w:shd w:val="clear" w:color="auto" w:fill="FFF2CC" w:themeFill="accent4" w:themeFillTint="33"/>
          </w:tcPr>
          <w:p w14:paraId="5AECB5A8" w14:textId="5C3E45BB" w:rsidR="00551B2B" w:rsidRPr="007C7F9B" w:rsidRDefault="00551B2B" w:rsidP="00551B2B">
            <w:pPr>
              <w:jc w:val="right"/>
              <w:rPr>
                <w:rFonts w:ascii="Times New Roman" w:hAnsi="Times New Roman" w:cs="Times New Roman"/>
                <w:b/>
                <w:bCs/>
              </w:rPr>
            </w:pPr>
            <w:r>
              <w:rPr>
                <w:rFonts w:ascii="Times New Roman" w:hAnsi="Times New Roman" w:cs="Times New Roman"/>
                <w:b/>
                <w:bCs/>
              </w:rPr>
              <w:t>19 194,30</w:t>
            </w:r>
          </w:p>
        </w:tc>
      </w:tr>
      <w:tr w:rsidR="00551B2B" w14:paraId="00575718" w14:textId="77777777" w:rsidTr="001402F9">
        <w:tc>
          <w:tcPr>
            <w:tcW w:w="3970" w:type="dxa"/>
            <w:vMerge/>
          </w:tcPr>
          <w:p w14:paraId="4DCDA2A4" w14:textId="77777777" w:rsidR="00551B2B" w:rsidRPr="00C25D2E" w:rsidRDefault="00551B2B" w:rsidP="00551B2B">
            <w:pPr>
              <w:jc w:val="both"/>
              <w:rPr>
                <w:rFonts w:ascii="Times New Roman" w:hAnsi="Times New Roman" w:cs="Times New Roman"/>
              </w:rPr>
            </w:pPr>
          </w:p>
        </w:tc>
        <w:tc>
          <w:tcPr>
            <w:tcW w:w="1134" w:type="dxa"/>
          </w:tcPr>
          <w:p w14:paraId="64E53FB3" w14:textId="76A8F86D" w:rsidR="00551B2B" w:rsidRDefault="00551B2B" w:rsidP="00551B2B">
            <w:pPr>
              <w:jc w:val="both"/>
              <w:rPr>
                <w:rFonts w:ascii="Times New Roman" w:hAnsi="Times New Roman" w:cs="Times New Roman"/>
              </w:rPr>
            </w:pPr>
            <w:r>
              <w:rPr>
                <w:rFonts w:ascii="Times New Roman" w:hAnsi="Times New Roman" w:cs="Times New Roman"/>
              </w:rPr>
              <w:t>ФБ</w:t>
            </w:r>
          </w:p>
        </w:tc>
        <w:tc>
          <w:tcPr>
            <w:tcW w:w="1417" w:type="dxa"/>
          </w:tcPr>
          <w:p w14:paraId="49C992DD" w14:textId="39703E78"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18" w:type="dxa"/>
          </w:tcPr>
          <w:p w14:paraId="55140425" w14:textId="22194867"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17" w:type="dxa"/>
          </w:tcPr>
          <w:p w14:paraId="7BEFF3CD" w14:textId="3EFB63D8"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87" w:type="dxa"/>
          </w:tcPr>
          <w:p w14:paraId="3F69030C" w14:textId="4D3239CC"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371" w:type="dxa"/>
          </w:tcPr>
          <w:p w14:paraId="3AA6BBB3" w14:textId="1AE02945"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844" w:type="dxa"/>
          </w:tcPr>
          <w:p w14:paraId="297BA1CA" w14:textId="77777777" w:rsidR="00551B2B" w:rsidRPr="00C25D2E" w:rsidRDefault="00551B2B" w:rsidP="00551B2B">
            <w:pPr>
              <w:jc w:val="right"/>
              <w:rPr>
                <w:rFonts w:ascii="Times New Roman" w:hAnsi="Times New Roman" w:cs="Times New Roman"/>
              </w:rPr>
            </w:pPr>
          </w:p>
        </w:tc>
        <w:tc>
          <w:tcPr>
            <w:tcW w:w="843" w:type="dxa"/>
          </w:tcPr>
          <w:p w14:paraId="06FA7B1B" w14:textId="77777777" w:rsidR="00551B2B" w:rsidRPr="00C25D2E" w:rsidRDefault="00551B2B" w:rsidP="00551B2B">
            <w:pPr>
              <w:jc w:val="right"/>
              <w:rPr>
                <w:rFonts w:ascii="Times New Roman" w:hAnsi="Times New Roman" w:cs="Times New Roman"/>
              </w:rPr>
            </w:pPr>
          </w:p>
        </w:tc>
        <w:tc>
          <w:tcPr>
            <w:tcW w:w="857" w:type="dxa"/>
          </w:tcPr>
          <w:p w14:paraId="5251818A" w14:textId="77777777" w:rsidR="00551B2B" w:rsidRPr="00C25D2E" w:rsidRDefault="00551B2B" w:rsidP="00551B2B">
            <w:pPr>
              <w:jc w:val="right"/>
              <w:rPr>
                <w:rFonts w:ascii="Times New Roman" w:hAnsi="Times New Roman" w:cs="Times New Roman"/>
              </w:rPr>
            </w:pPr>
          </w:p>
        </w:tc>
        <w:tc>
          <w:tcPr>
            <w:tcW w:w="1544" w:type="dxa"/>
          </w:tcPr>
          <w:p w14:paraId="1BE376F5" w14:textId="249BED99" w:rsidR="00551B2B" w:rsidRPr="007C7F9B" w:rsidRDefault="00551B2B" w:rsidP="00551B2B">
            <w:pPr>
              <w:jc w:val="right"/>
              <w:rPr>
                <w:rFonts w:ascii="Times New Roman" w:hAnsi="Times New Roman" w:cs="Times New Roman"/>
                <w:b/>
                <w:bCs/>
              </w:rPr>
            </w:pPr>
            <w:r>
              <w:rPr>
                <w:rFonts w:ascii="Times New Roman" w:hAnsi="Times New Roman" w:cs="Times New Roman"/>
                <w:b/>
                <w:bCs/>
              </w:rPr>
              <w:t>0,00</w:t>
            </w:r>
          </w:p>
        </w:tc>
      </w:tr>
      <w:tr w:rsidR="00551B2B" w14:paraId="52B15A90" w14:textId="77777777" w:rsidTr="001402F9">
        <w:tc>
          <w:tcPr>
            <w:tcW w:w="3970" w:type="dxa"/>
            <w:vMerge/>
          </w:tcPr>
          <w:p w14:paraId="31B4EF23" w14:textId="77777777" w:rsidR="00551B2B" w:rsidRPr="00C25D2E" w:rsidRDefault="00551B2B" w:rsidP="00551B2B">
            <w:pPr>
              <w:jc w:val="both"/>
              <w:rPr>
                <w:rFonts w:ascii="Times New Roman" w:hAnsi="Times New Roman" w:cs="Times New Roman"/>
              </w:rPr>
            </w:pPr>
          </w:p>
        </w:tc>
        <w:tc>
          <w:tcPr>
            <w:tcW w:w="1134" w:type="dxa"/>
          </w:tcPr>
          <w:p w14:paraId="0546ED22" w14:textId="4B4F61F6" w:rsidR="00551B2B" w:rsidRDefault="00551B2B" w:rsidP="00551B2B">
            <w:pPr>
              <w:jc w:val="both"/>
              <w:rPr>
                <w:rFonts w:ascii="Times New Roman" w:hAnsi="Times New Roman" w:cs="Times New Roman"/>
              </w:rPr>
            </w:pPr>
            <w:r>
              <w:rPr>
                <w:rFonts w:ascii="Times New Roman" w:hAnsi="Times New Roman" w:cs="Times New Roman"/>
              </w:rPr>
              <w:t>КБ</w:t>
            </w:r>
          </w:p>
        </w:tc>
        <w:tc>
          <w:tcPr>
            <w:tcW w:w="1417" w:type="dxa"/>
          </w:tcPr>
          <w:p w14:paraId="0D03E3EE" w14:textId="0CF6BC89"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18" w:type="dxa"/>
          </w:tcPr>
          <w:p w14:paraId="694BEC3D" w14:textId="70AB7EDA"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17" w:type="dxa"/>
          </w:tcPr>
          <w:p w14:paraId="20B2C4A4" w14:textId="7E2E5C0A"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87" w:type="dxa"/>
          </w:tcPr>
          <w:p w14:paraId="052E9150" w14:textId="538DECBC"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371" w:type="dxa"/>
          </w:tcPr>
          <w:p w14:paraId="66895359" w14:textId="06BFC0F1"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844" w:type="dxa"/>
          </w:tcPr>
          <w:p w14:paraId="3D4F5A65" w14:textId="77777777" w:rsidR="00551B2B" w:rsidRPr="00C25D2E" w:rsidRDefault="00551B2B" w:rsidP="00551B2B">
            <w:pPr>
              <w:jc w:val="right"/>
              <w:rPr>
                <w:rFonts w:ascii="Times New Roman" w:hAnsi="Times New Roman" w:cs="Times New Roman"/>
              </w:rPr>
            </w:pPr>
          </w:p>
        </w:tc>
        <w:tc>
          <w:tcPr>
            <w:tcW w:w="843" w:type="dxa"/>
          </w:tcPr>
          <w:p w14:paraId="284B9F19" w14:textId="77777777" w:rsidR="00551B2B" w:rsidRPr="00C25D2E" w:rsidRDefault="00551B2B" w:rsidP="00551B2B">
            <w:pPr>
              <w:jc w:val="right"/>
              <w:rPr>
                <w:rFonts w:ascii="Times New Roman" w:hAnsi="Times New Roman" w:cs="Times New Roman"/>
              </w:rPr>
            </w:pPr>
          </w:p>
        </w:tc>
        <w:tc>
          <w:tcPr>
            <w:tcW w:w="857" w:type="dxa"/>
          </w:tcPr>
          <w:p w14:paraId="782343B7" w14:textId="77777777" w:rsidR="00551B2B" w:rsidRPr="00C25D2E" w:rsidRDefault="00551B2B" w:rsidP="00551B2B">
            <w:pPr>
              <w:jc w:val="right"/>
              <w:rPr>
                <w:rFonts w:ascii="Times New Roman" w:hAnsi="Times New Roman" w:cs="Times New Roman"/>
              </w:rPr>
            </w:pPr>
          </w:p>
        </w:tc>
        <w:tc>
          <w:tcPr>
            <w:tcW w:w="1544" w:type="dxa"/>
          </w:tcPr>
          <w:p w14:paraId="7BE9C82D" w14:textId="05598C76" w:rsidR="00551B2B" w:rsidRPr="007C7F9B" w:rsidRDefault="00551B2B" w:rsidP="00551B2B">
            <w:pPr>
              <w:jc w:val="right"/>
              <w:rPr>
                <w:rFonts w:ascii="Times New Roman" w:hAnsi="Times New Roman" w:cs="Times New Roman"/>
                <w:b/>
                <w:bCs/>
              </w:rPr>
            </w:pPr>
            <w:r>
              <w:rPr>
                <w:rFonts w:ascii="Times New Roman" w:hAnsi="Times New Roman" w:cs="Times New Roman"/>
                <w:b/>
                <w:bCs/>
              </w:rPr>
              <w:t>0,00</w:t>
            </w:r>
          </w:p>
        </w:tc>
      </w:tr>
      <w:tr w:rsidR="00551B2B" w14:paraId="0FEC786A" w14:textId="77777777" w:rsidTr="001402F9">
        <w:tc>
          <w:tcPr>
            <w:tcW w:w="3970" w:type="dxa"/>
            <w:vMerge/>
          </w:tcPr>
          <w:p w14:paraId="78EC15A9" w14:textId="77777777" w:rsidR="00551B2B" w:rsidRPr="00C25D2E" w:rsidRDefault="00551B2B" w:rsidP="00551B2B">
            <w:pPr>
              <w:jc w:val="both"/>
              <w:rPr>
                <w:rFonts w:ascii="Times New Roman" w:hAnsi="Times New Roman" w:cs="Times New Roman"/>
              </w:rPr>
            </w:pPr>
          </w:p>
        </w:tc>
        <w:tc>
          <w:tcPr>
            <w:tcW w:w="1134" w:type="dxa"/>
          </w:tcPr>
          <w:p w14:paraId="1407DBF3" w14:textId="3F6DF7A7" w:rsidR="00551B2B" w:rsidRDefault="00551B2B" w:rsidP="00551B2B">
            <w:pPr>
              <w:jc w:val="both"/>
              <w:rPr>
                <w:rFonts w:ascii="Times New Roman" w:hAnsi="Times New Roman" w:cs="Times New Roman"/>
              </w:rPr>
            </w:pPr>
            <w:r>
              <w:rPr>
                <w:rFonts w:ascii="Times New Roman" w:hAnsi="Times New Roman" w:cs="Times New Roman"/>
              </w:rPr>
              <w:t>МБ</w:t>
            </w:r>
          </w:p>
        </w:tc>
        <w:tc>
          <w:tcPr>
            <w:tcW w:w="1417" w:type="dxa"/>
          </w:tcPr>
          <w:p w14:paraId="0C8DADF5" w14:textId="5F4F5B9E" w:rsidR="00551B2B" w:rsidRPr="00C25D2E" w:rsidRDefault="00551B2B" w:rsidP="00551B2B">
            <w:pPr>
              <w:jc w:val="right"/>
              <w:rPr>
                <w:rFonts w:ascii="Times New Roman" w:hAnsi="Times New Roman" w:cs="Times New Roman"/>
              </w:rPr>
            </w:pPr>
            <w:r>
              <w:rPr>
                <w:rFonts w:ascii="Times New Roman" w:hAnsi="Times New Roman" w:cs="Times New Roman"/>
              </w:rPr>
              <w:t>3511,30</w:t>
            </w:r>
          </w:p>
        </w:tc>
        <w:tc>
          <w:tcPr>
            <w:tcW w:w="1418" w:type="dxa"/>
          </w:tcPr>
          <w:p w14:paraId="325737B8" w14:textId="10393758" w:rsidR="00551B2B" w:rsidRPr="00C25D2E" w:rsidRDefault="00551B2B" w:rsidP="00551B2B">
            <w:pPr>
              <w:jc w:val="right"/>
              <w:rPr>
                <w:rFonts w:ascii="Times New Roman" w:hAnsi="Times New Roman" w:cs="Times New Roman"/>
              </w:rPr>
            </w:pPr>
            <w:r>
              <w:rPr>
                <w:rFonts w:ascii="Times New Roman" w:hAnsi="Times New Roman" w:cs="Times New Roman"/>
              </w:rPr>
              <w:t>3683,00</w:t>
            </w:r>
          </w:p>
        </w:tc>
        <w:tc>
          <w:tcPr>
            <w:tcW w:w="1417" w:type="dxa"/>
          </w:tcPr>
          <w:p w14:paraId="57014BA9" w14:textId="7A75B2FE" w:rsidR="00551B2B" w:rsidRPr="00C25D2E" w:rsidRDefault="00551B2B" w:rsidP="00551B2B">
            <w:pPr>
              <w:jc w:val="right"/>
              <w:rPr>
                <w:rFonts w:ascii="Times New Roman" w:hAnsi="Times New Roman" w:cs="Times New Roman"/>
              </w:rPr>
            </w:pPr>
            <w:r>
              <w:rPr>
                <w:rFonts w:ascii="Times New Roman" w:hAnsi="Times New Roman" w:cs="Times New Roman"/>
              </w:rPr>
              <w:t>4500,00</w:t>
            </w:r>
          </w:p>
        </w:tc>
        <w:tc>
          <w:tcPr>
            <w:tcW w:w="1487" w:type="dxa"/>
          </w:tcPr>
          <w:p w14:paraId="67C0669D" w14:textId="787CD6E3" w:rsidR="00551B2B" w:rsidRPr="00C25D2E" w:rsidRDefault="00551B2B" w:rsidP="00551B2B">
            <w:pPr>
              <w:jc w:val="right"/>
              <w:rPr>
                <w:rFonts w:ascii="Times New Roman" w:hAnsi="Times New Roman" w:cs="Times New Roman"/>
              </w:rPr>
            </w:pPr>
            <w:r>
              <w:rPr>
                <w:rFonts w:ascii="Times New Roman" w:hAnsi="Times New Roman" w:cs="Times New Roman"/>
              </w:rPr>
              <w:t>4000,00</w:t>
            </w:r>
          </w:p>
        </w:tc>
        <w:tc>
          <w:tcPr>
            <w:tcW w:w="1371" w:type="dxa"/>
          </w:tcPr>
          <w:p w14:paraId="5B2D752B" w14:textId="1AFAAB0A" w:rsidR="00551B2B" w:rsidRPr="00C25D2E" w:rsidRDefault="00551B2B" w:rsidP="00551B2B">
            <w:pPr>
              <w:jc w:val="right"/>
              <w:rPr>
                <w:rFonts w:ascii="Times New Roman" w:hAnsi="Times New Roman" w:cs="Times New Roman"/>
              </w:rPr>
            </w:pPr>
            <w:r>
              <w:rPr>
                <w:rFonts w:ascii="Times New Roman" w:hAnsi="Times New Roman" w:cs="Times New Roman"/>
              </w:rPr>
              <w:t>3500,00</w:t>
            </w:r>
          </w:p>
        </w:tc>
        <w:tc>
          <w:tcPr>
            <w:tcW w:w="844" w:type="dxa"/>
          </w:tcPr>
          <w:p w14:paraId="79F4CE2E" w14:textId="77777777" w:rsidR="00551B2B" w:rsidRPr="00C25D2E" w:rsidRDefault="00551B2B" w:rsidP="00551B2B">
            <w:pPr>
              <w:jc w:val="right"/>
              <w:rPr>
                <w:rFonts w:ascii="Times New Roman" w:hAnsi="Times New Roman" w:cs="Times New Roman"/>
              </w:rPr>
            </w:pPr>
          </w:p>
        </w:tc>
        <w:tc>
          <w:tcPr>
            <w:tcW w:w="843" w:type="dxa"/>
          </w:tcPr>
          <w:p w14:paraId="3F96B991" w14:textId="77777777" w:rsidR="00551B2B" w:rsidRPr="00C25D2E" w:rsidRDefault="00551B2B" w:rsidP="00551B2B">
            <w:pPr>
              <w:jc w:val="right"/>
              <w:rPr>
                <w:rFonts w:ascii="Times New Roman" w:hAnsi="Times New Roman" w:cs="Times New Roman"/>
              </w:rPr>
            </w:pPr>
          </w:p>
        </w:tc>
        <w:tc>
          <w:tcPr>
            <w:tcW w:w="857" w:type="dxa"/>
          </w:tcPr>
          <w:p w14:paraId="1459B716" w14:textId="77777777" w:rsidR="00551B2B" w:rsidRPr="00C25D2E" w:rsidRDefault="00551B2B" w:rsidP="00551B2B">
            <w:pPr>
              <w:jc w:val="right"/>
              <w:rPr>
                <w:rFonts w:ascii="Times New Roman" w:hAnsi="Times New Roman" w:cs="Times New Roman"/>
              </w:rPr>
            </w:pPr>
          </w:p>
        </w:tc>
        <w:tc>
          <w:tcPr>
            <w:tcW w:w="1544" w:type="dxa"/>
          </w:tcPr>
          <w:p w14:paraId="50D17E70" w14:textId="5A28DE08" w:rsidR="00551B2B" w:rsidRPr="007C7F9B" w:rsidRDefault="00551B2B" w:rsidP="00551B2B">
            <w:pPr>
              <w:jc w:val="right"/>
              <w:rPr>
                <w:rFonts w:ascii="Times New Roman" w:hAnsi="Times New Roman" w:cs="Times New Roman"/>
                <w:b/>
                <w:bCs/>
              </w:rPr>
            </w:pPr>
            <w:r>
              <w:rPr>
                <w:rFonts w:ascii="Times New Roman" w:hAnsi="Times New Roman" w:cs="Times New Roman"/>
                <w:b/>
                <w:bCs/>
              </w:rPr>
              <w:t>19 194,30</w:t>
            </w:r>
          </w:p>
        </w:tc>
      </w:tr>
      <w:tr w:rsidR="00551B2B" w14:paraId="59139CAD" w14:textId="77777777" w:rsidTr="009B1C72">
        <w:tc>
          <w:tcPr>
            <w:tcW w:w="3970" w:type="dxa"/>
            <w:vMerge w:val="restart"/>
          </w:tcPr>
          <w:p w14:paraId="2BFA8130" w14:textId="57CD425E" w:rsidR="00551B2B" w:rsidRPr="00C25D2E" w:rsidRDefault="00551B2B" w:rsidP="00551B2B">
            <w:pPr>
              <w:jc w:val="center"/>
              <w:rPr>
                <w:rFonts w:ascii="Times New Roman" w:hAnsi="Times New Roman" w:cs="Times New Roman"/>
              </w:rPr>
            </w:pPr>
            <w:r>
              <w:rPr>
                <w:rFonts w:ascii="Times New Roman" w:hAnsi="Times New Roman" w:cs="Times New Roman"/>
              </w:rPr>
              <w:t>2.Основное мероприятие: «Приобретение транспортных средств»</w:t>
            </w:r>
          </w:p>
        </w:tc>
        <w:tc>
          <w:tcPr>
            <w:tcW w:w="1134" w:type="dxa"/>
          </w:tcPr>
          <w:p w14:paraId="443ADCF6" w14:textId="6A3742A2" w:rsidR="00551B2B" w:rsidRDefault="00551B2B" w:rsidP="00551B2B">
            <w:pPr>
              <w:jc w:val="both"/>
              <w:rPr>
                <w:rFonts w:ascii="Times New Roman" w:hAnsi="Times New Roman" w:cs="Times New Roman"/>
              </w:rPr>
            </w:pPr>
            <w:r w:rsidRPr="000770D3">
              <w:rPr>
                <w:rFonts w:ascii="Times New Roman" w:hAnsi="Times New Roman" w:cs="Times New Roman"/>
                <w:b/>
                <w:bCs/>
              </w:rPr>
              <w:t>Всего</w:t>
            </w:r>
          </w:p>
        </w:tc>
        <w:tc>
          <w:tcPr>
            <w:tcW w:w="1417" w:type="dxa"/>
            <w:shd w:val="clear" w:color="auto" w:fill="FFF2CC" w:themeFill="accent4" w:themeFillTint="33"/>
          </w:tcPr>
          <w:p w14:paraId="213BB0FF" w14:textId="257DE7E6" w:rsidR="00551B2B" w:rsidRPr="009B1C72" w:rsidRDefault="00551B2B" w:rsidP="00551B2B">
            <w:pPr>
              <w:jc w:val="right"/>
              <w:rPr>
                <w:rFonts w:ascii="Times New Roman" w:hAnsi="Times New Roman" w:cs="Times New Roman"/>
                <w:b/>
                <w:bCs/>
              </w:rPr>
            </w:pPr>
            <w:r>
              <w:rPr>
                <w:rFonts w:ascii="Times New Roman" w:hAnsi="Times New Roman" w:cs="Times New Roman"/>
                <w:b/>
                <w:bCs/>
              </w:rPr>
              <w:t>3330,10</w:t>
            </w:r>
          </w:p>
        </w:tc>
        <w:tc>
          <w:tcPr>
            <w:tcW w:w="1418" w:type="dxa"/>
            <w:shd w:val="clear" w:color="auto" w:fill="FFF2CC" w:themeFill="accent4" w:themeFillTint="33"/>
          </w:tcPr>
          <w:p w14:paraId="0A01E222" w14:textId="6A3621B8" w:rsidR="00551B2B" w:rsidRPr="009B1C72" w:rsidRDefault="00551B2B" w:rsidP="00551B2B">
            <w:pPr>
              <w:jc w:val="right"/>
              <w:rPr>
                <w:rFonts w:ascii="Times New Roman" w:hAnsi="Times New Roman" w:cs="Times New Roman"/>
                <w:b/>
                <w:bCs/>
              </w:rPr>
            </w:pPr>
            <w:r>
              <w:rPr>
                <w:rFonts w:ascii="Times New Roman" w:hAnsi="Times New Roman" w:cs="Times New Roman"/>
                <w:b/>
                <w:bCs/>
              </w:rPr>
              <w:t>0,00</w:t>
            </w:r>
          </w:p>
        </w:tc>
        <w:tc>
          <w:tcPr>
            <w:tcW w:w="1417" w:type="dxa"/>
            <w:shd w:val="clear" w:color="auto" w:fill="FFF2CC" w:themeFill="accent4" w:themeFillTint="33"/>
          </w:tcPr>
          <w:p w14:paraId="054CEE5F" w14:textId="39B86E67" w:rsidR="00551B2B" w:rsidRPr="009B1C72" w:rsidRDefault="00551B2B" w:rsidP="00551B2B">
            <w:pPr>
              <w:jc w:val="right"/>
              <w:rPr>
                <w:rFonts w:ascii="Times New Roman" w:hAnsi="Times New Roman" w:cs="Times New Roman"/>
                <w:b/>
                <w:bCs/>
              </w:rPr>
            </w:pPr>
            <w:r>
              <w:rPr>
                <w:rFonts w:ascii="Times New Roman" w:hAnsi="Times New Roman" w:cs="Times New Roman"/>
                <w:b/>
                <w:bCs/>
              </w:rPr>
              <w:t>0,00</w:t>
            </w:r>
          </w:p>
        </w:tc>
        <w:tc>
          <w:tcPr>
            <w:tcW w:w="1487" w:type="dxa"/>
            <w:shd w:val="clear" w:color="auto" w:fill="FFF2CC" w:themeFill="accent4" w:themeFillTint="33"/>
          </w:tcPr>
          <w:p w14:paraId="736178F1" w14:textId="73704819" w:rsidR="00551B2B" w:rsidRPr="009B1C72" w:rsidRDefault="00551B2B" w:rsidP="00551B2B">
            <w:pPr>
              <w:jc w:val="right"/>
              <w:rPr>
                <w:rFonts w:ascii="Times New Roman" w:hAnsi="Times New Roman" w:cs="Times New Roman"/>
                <w:b/>
                <w:bCs/>
              </w:rPr>
            </w:pPr>
            <w:r>
              <w:rPr>
                <w:rFonts w:ascii="Times New Roman" w:hAnsi="Times New Roman" w:cs="Times New Roman"/>
                <w:b/>
                <w:bCs/>
              </w:rPr>
              <w:t>0,00</w:t>
            </w:r>
          </w:p>
        </w:tc>
        <w:tc>
          <w:tcPr>
            <w:tcW w:w="1371" w:type="dxa"/>
            <w:shd w:val="clear" w:color="auto" w:fill="FFF2CC" w:themeFill="accent4" w:themeFillTint="33"/>
          </w:tcPr>
          <w:p w14:paraId="7D69ABDC" w14:textId="358AC964" w:rsidR="00551B2B" w:rsidRPr="009B1C72" w:rsidRDefault="00551B2B" w:rsidP="00551B2B">
            <w:pPr>
              <w:jc w:val="right"/>
              <w:rPr>
                <w:rFonts w:ascii="Times New Roman" w:hAnsi="Times New Roman" w:cs="Times New Roman"/>
                <w:b/>
                <w:bCs/>
              </w:rPr>
            </w:pPr>
            <w:r>
              <w:rPr>
                <w:rFonts w:ascii="Times New Roman" w:hAnsi="Times New Roman" w:cs="Times New Roman"/>
                <w:b/>
                <w:bCs/>
              </w:rPr>
              <w:t>0,00</w:t>
            </w:r>
          </w:p>
        </w:tc>
        <w:tc>
          <w:tcPr>
            <w:tcW w:w="844" w:type="dxa"/>
            <w:shd w:val="clear" w:color="auto" w:fill="FFF2CC" w:themeFill="accent4" w:themeFillTint="33"/>
          </w:tcPr>
          <w:p w14:paraId="59F30FEE" w14:textId="77777777" w:rsidR="00551B2B" w:rsidRPr="009B1C72" w:rsidRDefault="00551B2B" w:rsidP="00551B2B">
            <w:pPr>
              <w:jc w:val="right"/>
              <w:rPr>
                <w:rFonts w:ascii="Times New Roman" w:hAnsi="Times New Roman" w:cs="Times New Roman"/>
                <w:b/>
                <w:bCs/>
              </w:rPr>
            </w:pPr>
          </w:p>
        </w:tc>
        <w:tc>
          <w:tcPr>
            <w:tcW w:w="843" w:type="dxa"/>
            <w:shd w:val="clear" w:color="auto" w:fill="FFF2CC" w:themeFill="accent4" w:themeFillTint="33"/>
          </w:tcPr>
          <w:p w14:paraId="5CB704C9" w14:textId="77777777" w:rsidR="00551B2B" w:rsidRPr="009B1C72" w:rsidRDefault="00551B2B" w:rsidP="00551B2B">
            <w:pPr>
              <w:jc w:val="right"/>
              <w:rPr>
                <w:rFonts w:ascii="Times New Roman" w:hAnsi="Times New Roman" w:cs="Times New Roman"/>
                <w:b/>
                <w:bCs/>
              </w:rPr>
            </w:pPr>
          </w:p>
        </w:tc>
        <w:tc>
          <w:tcPr>
            <w:tcW w:w="857" w:type="dxa"/>
            <w:shd w:val="clear" w:color="auto" w:fill="FFF2CC" w:themeFill="accent4" w:themeFillTint="33"/>
          </w:tcPr>
          <w:p w14:paraId="743F7F5D" w14:textId="77777777" w:rsidR="00551B2B" w:rsidRPr="009B1C72" w:rsidRDefault="00551B2B" w:rsidP="00551B2B">
            <w:pPr>
              <w:jc w:val="right"/>
              <w:rPr>
                <w:rFonts w:ascii="Times New Roman" w:hAnsi="Times New Roman" w:cs="Times New Roman"/>
                <w:b/>
                <w:bCs/>
              </w:rPr>
            </w:pPr>
          </w:p>
        </w:tc>
        <w:tc>
          <w:tcPr>
            <w:tcW w:w="1544" w:type="dxa"/>
            <w:shd w:val="clear" w:color="auto" w:fill="FFF2CC" w:themeFill="accent4" w:themeFillTint="33"/>
          </w:tcPr>
          <w:p w14:paraId="430605A6" w14:textId="285CC0CB" w:rsidR="00551B2B" w:rsidRPr="009B1C72" w:rsidRDefault="00551B2B" w:rsidP="00551B2B">
            <w:pPr>
              <w:jc w:val="right"/>
              <w:rPr>
                <w:rFonts w:ascii="Times New Roman" w:hAnsi="Times New Roman" w:cs="Times New Roman"/>
                <w:b/>
                <w:bCs/>
              </w:rPr>
            </w:pPr>
            <w:r>
              <w:rPr>
                <w:rFonts w:ascii="Times New Roman" w:hAnsi="Times New Roman" w:cs="Times New Roman"/>
                <w:b/>
                <w:bCs/>
              </w:rPr>
              <w:t>3 330,10</w:t>
            </w:r>
          </w:p>
        </w:tc>
      </w:tr>
      <w:tr w:rsidR="00551B2B" w14:paraId="261F0B10" w14:textId="77777777" w:rsidTr="001402F9">
        <w:tc>
          <w:tcPr>
            <w:tcW w:w="3970" w:type="dxa"/>
            <w:vMerge/>
          </w:tcPr>
          <w:p w14:paraId="606E7DD9" w14:textId="77777777" w:rsidR="00551B2B" w:rsidRPr="00C25D2E" w:rsidRDefault="00551B2B" w:rsidP="00551B2B">
            <w:pPr>
              <w:jc w:val="both"/>
              <w:rPr>
                <w:rFonts w:ascii="Times New Roman" w:hAnsi="Times New Roman" w:cs="Times New Roman"/>
              </w:rPr>
            </w:pPr>
          </w:p>
        </w:tc>
        <w:tc>
          <w:tcPr>
            <w:tcW w:w="1134" w:type="dxa"/>
          </w:tcPr>
          <w:p w14:paraId="09DEE858" w14:textId="65043E0E" w:rsidR="00551B2B" w:rsidRDefault="00551B2B" w:rsidP="00551B2B">
            <w:pPr>
              <w:jc w:val="both"/>
              <w:rPr>
                <w:rFonts w:ascii="Times New Roman" w:hAnsi="Times New Roman" w:cs="Times New Roman"/>
              </w:rPr>
            </w:pPr>
            <w:r>
              <w:rPr>
                <w:rFonts w:ascii="Times New Roman" w:hAnsi="Times New Roman" w:cs="Times New Roman"/>
              </w:rPr>
              <w:t>ФБ</w:t>
            </w:r>
          </w:p>
        </w:tc>
        <w:tc>
          <w:tcPr>
            <w:tcW w:w="1417" w:type="dxa"/>
          </w:tcPr>
          <w:p w14:paraId="47842AC5" w14:textId="095CFFD2"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18" w:type="dxa"/>
          </w:tcPr>
          <w:p w14:paraId="3469A740" w14:textId="4FCEC71F"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17" w:type="dxa"/>
          </w:tcPr>
          <w:p w14:paraId="54421A5D" w14:textId="4AB9D411"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87" w:type="dxa"/>
          </w:tcPr>
          <w:p w14:paraId="06FA5301" w14:textId="560967EA"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371" w:type="dxa"/>
          </w:tcPr>
          <w:p w14:paraId="4C4F1272" w14:textId="41E470BF"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844" w:type="dxa"/>
          </w:tcPr>
          <w:p w14:paraId="10838B64" w14:textId="77777777" w:rsidR="00551B2B" w:rsidRPr="00C25D2E" w:rsidRDefault="00551B2B" w:rsidP="00551B2B">
            <w:pPr>
              <w:jc w:val="right"/>
              <w:rPr>
                <w:rFonts w:ascii="Times New Roman" w:hAnsi="Times New Roman" w:cs="Times New Roman"/>
              </w:rPr>
            </w:pPr>
          </w:p>
        </w:tc>
        <w:tc>
          <w:tcPr>
            <w:tcW w:w="843" w:type="dxa"/>
          </w:tcPr>
          <w:p w14:paraId="218724FE" w14:textId="77777777" w:rsidR="00551B2B" w:rsidRPr="00C25D2E" w:rsidRDefault="00551B2B" w:rsidP="00551B2B">
            <w:pPr>
              <w:jc w:val="right"/>
              <w:rPr>
                <w:rFonts w:ascii="Times New Roman" w:hAnsi="Times New Roman" w:cs="Times New Roman"/>
              </w:rPr>
            </w:pPr>
          </w:p>
        </w:tc>
        <w:tc>
          <w:tcPr>
            <w:tcW w:w="857" w:type="dxa"/>
          </w:tcPr>
          <w:p w14:paraId="58A2D773" w14:textId="77777777" w:rsidR="00551B2B" w:rsidRPr="00C25D2E" w:rsidRDefault="00551B2B" w:rsidP="00551B2B">
            <w:pPr>
              <w:jc w:val="right"/>
              <w:rPr>
                <w:rFonts w:ascii="Times New Roman" w:hAnsi="Times New Roman" w:cs="Times New Roman"/>
              </w:rPr>
            </w:pPr>
          </w:p>
        </w:tc>
        <w:tc>
          <w:tcPr>
            <w:tcW w:w="1544" w:type="dxa"/>
          </w:tcPr>
          <w:p w14:paraId="7A3032F0" w14:textId="73C62913" w:rsidR="00551B2B" w:rsidRPr="007C7F9B" w:rsidRDefault="00551B2B" w:rsidP="00551B2B">
            <w:pPr>
              <w:jc w:val="right"/>
              <w:rPr>
                <w:rFonts w:ascii="Times New Roman" w:hAnsi="Times New Roman" w:cs="Times New Roman"/>
                <w:b/>
                <w:bCs/>
              </w:rPr>
            </w:pPr>
            <w:r>
              <w:rPr>
                <w:rFonts w:ascii="Times New Roman" w:hAnsi="Times New Roman" w:cs="Times New Roman"/>
                <w:b/>
                <w:bCs/>
              </w:rPr>
              <w:t>0,00</w:t>
            </w:r>
          </w:p>
        </w:tc>
      </w:tr>
      <w:tr w:rsidR="00551B2B" w14:paraId="329D1149" w14:textId="77777777" w:rsidTr="001402F9">
        <w:tc>
          <w:tcPr>
            <w:tcW w:w="3970" w:type="dxa"/>
            <w:vMerge/>
          </w:tcPr>
          <w:p w14:paraId="0FF8319E" w14:textId="77777777" w:rsidR="00551B2B" w:rsidRPr="00C25D2E" w:rsidRDefault="00551B2B" w:rsidP="00551B2B">
            <w:pPr>
              <w:jc w:val="both"/>
              <w:rPr>
                <w:rFonts w:ascii="Times New Roman" w:hAnsi="Times New Roman" w:cs="Times New Roman"/>
              </w:rPr>
            </w:pPr>
          </w:p>
        </w:tc>
        <w:tc>
          <w:tcPr>
            <w:tcW w:w="1134" w:type="dxa"/>
          </w:tcPr>
          <w:p w14:paraId="3F9434D8" w14:textId="6ECD8CEE" w:rsidR="00551B2B" w:rsidRDefault="00551B2B" w:rsidP="00551B2B">
            <w:pPr>
              <w:jc w:val="both"/>
              <w:rPr>
                <w:rFonts w:ascii="Times New Roman" w:hAnsi="Times New Roman" w:cs="Times New Roman"/>
              </w:rPr>
            </w:pPr>
            <w:r>
              <w:rPr>
                <w:rFonts w:ascii="Times New Roman" w:hAnsi="Times New Roman" w:cs="Times New Roman"/>
              </w:rPr>
              <w:t>КБ</w:t>
            </w:r>
          </w:p>
        </w:tc>
        <w:tc>
          <w:tcPr>
            <w:tcW w:w="1417" w:type="dxa"/>
          </w:tcPr>
          <w:p w14:paraId="33BC1005" w14:textId="1422A801"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18" w:type="dxa"/>
          </w:tcPr>
          <w:p w14:paraId="50BF6994" w14:textId="1093E9A3"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17" w:type="dxa"/>
          </w:tcPr>
          <w:p w14:paraId="5A4243D5" w14:textId="1576B955"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87" w:type="dxa"/>
          </w:tcPr>
          <w:p w14:paraId="3B311FE4" w14:textId="06B09E51"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371" w:type="dxa"/>
          </w:tcPr>
          <w:p w14:paraId="66A13BAD" w14:textId="40B631E3"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844" w:type="dxa"/>
          </w:tcPr>
          <w:p w14:paraId="527B517C" w14:textId="77777777" w:rsidR="00551B2B" w:rsidRPr="00C25D2E" w:rsidRDefault="00551B2B" w:rsidP="00551B2B">
            <w:pPr>
              <w:jc w:val="right"/>
              <w:rPr>
                <w:rFonts w:ascii="Times New Roman" w:hAnsi="Times New Roman" w:cs="Times New Roman"/>
              </w:rPr>
            </w:pPr>
          </w:p>
        </w:tc>
        <w:tc>
          <w:tcPr>
            <w:tcW w:w="843" w:type="dxa"/>
          </w:tcPr>
          <w:p w14:paraId="5FF1E2A1" w14:textId="77777777" w:rsidR="00551B2B" w:rsidRPr="00C25D2E" w:rsidRDefault="00551B2B" w:rsidP="00551B2B">
            <w:pPr>
              <w:jc w:val="right"/>
              <w:rPr>
                <w:rFonts w:ascii="Times New Roman" w:hAnsi="Times New Roman" w:cs="Times New Roman"/>
              </w:rPr>
            </w:pPr>
          </w:p>
        </w:tc>
        <w:tc>
          <w:tcPr>
            <w:tcW w:w="857" w:type="dxa"/>
          </w:tcPr>
          <w:p w14:paraId="5D90197F" w14:textId="77777777" w:rsidR="00551B2B" w:rsidRPr="00C25D2E" w:rsidRDefault="00551B2B" w:rsidP="00551B2B">
            <w:pPr>
              <w:jc w:val="right"/>
              <w:rPr>
                <w:rFonts w:ascii="Times New Roman" w:hAnsi="Times New Roman" w:cs="Times New Roman"/>
              </w:rPr>
            </w:pPr>
          </w:p>
        </w:tc>
        <w:tc>
          <w:tcPr>
            <w:tcW w:w="1544" w:type="dxa"/>
          </w:tcPr>
          <w:p w14:paraId="7C2F0343" w14:textId="28A4AE9A" w:rsidR="00551B2B" w:rsidRPr="007C7F9B" w:rsidRDefault="00551B2B" w:rsidP="00551B2B">
            <w:pPr>
              <w:jc w:val="right"/>
              <w:rPr>
                <w:rFonts w:ascii="Times New Roman" w:hAnsi="Times New Roman" w:cs="Times New Roman"/>
                <w:b/>
                <w:bCs/>
              </w:rPr>
            </w:pPr>
            <w:r>
              <w:rPr>
                <w:rFonts w:ascii="Times New Roman" w:hAnsi="Times New Roman" w:cs="Times New Roman"/>
                <w:b/>
                <w:bCs/>
              </w:rPr>
              <w:t>0,00</w:t>
            </w:r>
          </w:p>
        </w:tc>
      </w:tr>
      <w:tr w:rsidR="00551B2B" w14:paraId="7663021E" w14:textId="77777777" w:rsidTr="001402F9">
        <w:tc>
          <w:tcPr>
            <w:tcW w:w="3970" w:type="dxa"/>
            <w:vMerge/>
          </w:tcPr>
          <w:p w14:paraId="4EACDF62" w14:textId="77777777" w:rsidR="00551B2B" w:rsidRPr="00C25D2E" w:rsidRDefault="00551B2B" w:rsidP="00551B2B">
            <w:pPr>
              <w:jc w:val="both"/>
              <w:rPr>
                <w:rFonts w:ascii="Times New Roman" w:hAnsi="Times New Roman" w:cs="Times New Roman"/>
              </w:rPr>
            </w:pPr>
          </w:p>
        </w:tc>
        <w:tc>
          <w:tcPr>
            <w:tcW w:w="1134" w:type="dxa"/>
          </w:tcPr>
          <w:p w14:paraId="59027F7A" w14:textId="5EA46B3D" w:rsidR="00551B2B" w:rsidRDefault="00551B2B" w:rsidP="00551B2B">
            <w:pPr>
              <w:jc w:val="both"/>
              <w:rPr>
                <w:rFonts w:ascii="Times New Roman" w:hAnsi="Times New Roman" w:cs="Times New Roman"/>
              </w:rPr>
            </w:pPr>
            <w:r>
              <w:rPr>
                <w:rFonts w:ascii="Times New Roman" w:hAnsi="Times New Roman" w:cs="Times New Roman"/>
              </w:rPr>
              <w:t>МБ</w:t>
            </w:r>
          </w:p>
        </w:tc>
        <w:tc>
          <w:tcPr>
            <w:tcW w:w="1417" w:type="dxa"/>
          </w:tcPr>
          <w:p w14:paraId="4FE15318" w14:textId="50CB1B51" w:rsidR="00551B2B" w:rsidRPr="00C25D2E" w:rsidRDefault="00551B2B" w:rsidP="00551B2B">
            <w:pPr>
              <w:jc w:val="right"/>
              <w:rPr>
                <w:rFonts w:ascii="Times New Roman" w:hAnsi="Times New Roman" w:cs="Times New Roman"/>
              </w:rPr>
            </w:pPr>
            <w:r w:rsidRPr="000F065D">
              <w:rPr>
                <w:rFonts w:ascii="Times New Roman" w:hAnsi="Times New Roman" w:cs="Times New Roman"/>
              </w:rPr>
              <w:t>3330,10</w:t>
            </w:r>
          </w:p>
        </w:tc>
        <w:tc>
          <w:tcPr>
            <w:tcW w:w="1418" w:type="dxa"/>
          </w:tcPr>
          <w:p w14:paraId="123DAF84" w14:textId="1AE3D64F" w:rsidR="00551B2B" w:rsidRPr="00C25D2E" w:rsidRDefault="00551B2B" w:rsidP="00551B2B">
            <w:pPr>
              <w:jc w:val="right"/>
              <w:rPr>
                <w:rFonts w:ascii="Times New Roman" w:hAnsi="Times New Roman" w:cs="Times New Roman"/>
              </w:rPr>
            </w:pPr>
            <w:r w:rsidRPr="000F065D">
              <w:rPr>
                <w:rFonts w:ascii="Times New Roman" w:hAnsi="Times New Roman" w:cs="Times New Roman"/>
              </w:rPr>
              <w:t>0,00</w:t>
            </w:r>
          </w:p>
        </w:tc>
        <w:tc>
          <w:tcPr>
            <w:tcW w:w="1417" w:type="dxa"/>
          </w:tcPr>
          <w:p w14:paraId="63830EBA" w14:textId="31A14D0C" w:rsidR="00551B2B" w:rsidRPr="00C25D2E" w:rsidRDefault="00551B2B" w:rsidP="00551B2B">
            <w:pPr>
              <w:jc w:val="right"/>
              <w:rPr>
                <w:rFonts w:ascii="Times New Roman" w:hAnsi="Times New Roman" w:cs="Times New Roman"/>
              </w:rPr>
            </w:pPr>
            <w:r w:rsidRPr="000F065D">
              <w:rPr>
                <w:rFonts w:ascii="Times New Roman" w:hAnsi="Times New Roman" w:cs="Times New Roman"/>
              </w:rPr>
              <w:t>0,00</w:t>
            </w:r>
          </w:p>
        </w:tc>
        <w:tc>
          <w:tcPr>
            <w:tcW w:w="1487" w:type="dxa"/>
          </w:tcPr>
          <w:p w14:paraId="35D8E31E" w14:textId="14158F9E" w:rsidR="00551B2B" w:rsidRPr="00C25D2E" w:rsidRDefault="00551B2B" w:rsidP="00551B2B">
            <w:pPr>
              <w:jc w:val="right"/>
              <w:rPr>
                <w:rFonts w:ascii="Times New Roman" w:hAnsi="Times New Roman" w:cs="Times New Roman"/>
              </w:rPr>
            </w:pPr>
            <w:r w:rsidRPr="000F065D">
              <w:rPr>
                <w:rFonts w:ascii="Times New Roman" w:hAnsi="Times New Roman" w:cs="Times New Roman"/>
              </w:rPr>
              <w:t>0,00</w:t>
            </w:r>
          </w:p>
        </w:tc>
        <w:tc>
          <w:tcPr>
            <w:tcW w:w="1371" w:type="dxa"/>
          </w:tcPr>
          <w:p w14:paraId="5C8DBECD" w14:textId="1A33541A" w:rsidR="00551B2B" w:rsidRPr="00C25D2E" w:rsidRDefault="00551B2B" w:rsidP="00551B2B">
            <w:pPr>
              <w:jc w:val="right"/>
              <w:rPr>
                <w:rFonts w:ascii="Times New Roman" w:hAnsi="Times New Roman" w:cs="Times New Roman"/>
              </w:rPr>
            </w:pPr>
            <w:r w:rsidRPr="000F065D">
              <w:rPr>
                <w:rFonts w:ascii="Times New Roman" w:hAnsi="Times New Roman" w:cs="Times New Roman"/>
              </w:rPr>
              <w:t>0,00</w:t>
            </w:r>
          </w:p>
        </w:tc>
        <w:tc>
          <w:tcPr>
            <w:tcW w:w="844" w:type="dxa"/>
          </w:tcPr>
          <w:p w14:paraId="44DDB48F" w14:textId="77777777" w:rsidR="00551B2B" w:rsidRPr="00C25D2E" w:rsidRDefault="00551B2B" w:rsidP="00551B2B">
            <w:pPr>
              <w:jc w:val="right"/>
              <w:rPr>
                <w:rFonts w:ascii="Times New Roman" w:hAnsi="Times New Roman" w:cs="Times New Roman"/>
              </w:rPr>
            </w:pPr>
          </w:p>
        </w:tc>
        <w:tc>
          <w:tcPr>
            <w:tcW w:w="843" w:type="dxa"/>
          </w:tcPr>
          <w:p w14:paraId="0864B5FB" w14:textId="77777777" w:rsidR="00551B2B" w:rsidRPr="00C25D2E" w:rsidRDefault="00551B2B" w:rsidP="00551B2B">
            <w:pPr>
              <w:jc w:val="right"/>
              <w:rPr>
                <w:rFonts w:ascii="Times New Roman" w:hAnsi="Times New Roman" w:cs="Times New Roman"/>
              </w:rPr>
            </w:pPr>
          </w:p>
        </w:tc>
        <w:tc>
          <w:tcPr>
            <w:tcW w:w="857" w:type="dxa"/>
          </w:tcPr>
          <w:p w14:paraId="1AA62478" w14:textId="77777777" w:rsidR="00551B2B" w:rsidRPr="00C25D2E" w:rsidRDefault="00551B2B" w:rsidP="00551B2B">
            <w:pPr>
              <w:jc w:val="right"/>
              <w:rPr>
                <w:rFonts w:ascii="Times New Roman" w:hAnsi="Times New Roman" w:cs="Times New Roman"/>
              </w:rPr>
            </w:pPr>
          </w:p>
        </w:tc>
        <w:tc>
          <w:tcPr>
            <w:tcW w:w="1544" w:type="dxa"/>
          </w:tcPr>
          <w:p w14:paraId="72D1D19A" w14:textId="3E2E29A9" w:rsidR="00551B2B" w:rsidRPr="007C7F9B" w:rsidRDefault="00551B2B" w:rsidP="00551B2B">
            <w:pPr>
              <w:jc w:val="right"/>
              <w:rPr>
                <w:rFonts w:ascii="Times New Roman" w:hAnsi="Times New Roman" w:cs="Times New Roman"/>
                <w:b/>
                <w:bCs/>
              </w:rPr>
            </w:pPr>
            <w:r>
              <w:rPr>
                <w:rFonts w:ascii="Times New Roman" w:hAnsi="Times New Roman" w:cs="Times New Roman"/>
                <w:b/>
                <w:bCs/>
              </w:rPr>
              <w:t>3 330,10</w:t>
            </w:r>
          </w:p>
        </w:tc>
      </w:tr>
      <w:tr w:rsidR="00551B2B" w14:paraId="3F85DF3A" w14:textId="77777777" w:rsidTr="009B1C72">
        <w:tc>
          <w:tcPr>
            <w:tcW w:w="3970" w:type="dxa"/>
            <w:vMerge w:val="restart"/>
          </w:tcPr>
          <w:p w14:paraId="4F553ECB" w14:textId="34EE2796" w:rsidR="00551B2B" w:rsidRPr="00C25D2E" w:rsidRDefault="00551B2B" w:rsidP="00551B2B">
            <w:pPr>
              <w:jc w:val="center"/>
              <w:rPr>
                <w:rFonts w:ascii="Times New Roman" w:hAnsi="Times New Roman" w:cs="Times New Roman"/>
              </w:rPr>
            </w:pPr>
            <w:r>
              <w:rPr>
                <w:rFonts w:ascii="Times New Roman" w:hAnsi="Times New Roman" w:cs="Times New Roman"/>
              </w:rPr>
              <w:t>2.1. Расходы на приобретение техники</w:t>
            </w:r>
          </w:p>
        </w:tc>
        <w:tc>
          <w:tcPr>
            <w:tcW w:w="1134" w:type="dxa"/>
          </w:tcPr>
          <w:p w14:paraId="1456E25E" w14:textId="048AA801" w:rsidR="00551B2B" w:rsidRDefault="00551B2B" w:rsidP="00551B2B">
            <w:pPr>
              <w:jc w:val="both"/>
              <w:rPr>
                <w:rFonts w:ascii="Times New Roman" w:hAnsi="Times New Roman" w:cs="Times New Roman"/>
              </w:rPr>
            </w:pPr>
            <w:r w:rsidRPr="000770D3">
              <w:rPr>
                <w:rFonts w:ascii="Times New Roman" w:hAnsi="Times New Roman" w:cs="Times New Roman"/>
                <w:b/>
                <w:bCs/>
              </w:rPr>
              <w:t>Всего</w:t>
            </w:r>
          </w:p>
        </w:tc>
        <w:tc>
          <w:tcPr>
            <w:tcW w:w="1417" w:type="dxa"/>
            <w:shd w:val="clear" w:color="auto" w:fill="FFF2CC" w:themeFill="accent4" w:themeFillTint="33"/>
          </w:tcPr>
          <w:p w14:paraId="6436E3D9" w14:textId="35BC2CB9" w:rsidR="00551B2B" w:rsidRPr="009B1C72" w:rsidRDefault="00551B2B" w:rsidP="00551B2B">
            <w:pPr>
              <w:jc w:val="right"/>
              <w:rPr>
                <w:rFonts w:ascii="Times New Roman" w:hAnsi="Times New Roman" w:cs="Times New Roman"/>
                <w:b/>
                <w:bCs/>
              </w:rPr>
            </w:pPr>
            <w:r>
              <w:rPr>
                <w:rFonts w:ascii="Times New Roman" w:hAnsi="Times New Roman" w:cs="Times New Roman"/>
                <w:b/>
                <w:bCs/>
              </w:rPr>
              <w:t>3330,10</w:t>
            </w:r>
          </w:p>
        </w:tc>
        <w:tc>
          <w:tcPr>
            <w:tcW w:w="1418" w:type="dxa"/>
            <w:shd w:val="clear" w:color="auto" w:fill="FFF2CC" w:themeFill="accent4" w:themeFillTint="33"/>
          </w:tcPr>
          <w:p w14:paraId="28CFE269" w14:textId="03B4585A" w:rsidR="00551B2B" w:rsidRPr="009B1C72" w:rsidRDefault="00551B2B" w:rsidP="00551B2B">
            <w:pPr>
              <w:jc w:val="right"/>
              <w:rPr>
                <w:rFonts w:ascii="Times New Roman" w:hAnsi="Times New Roman" w:cs="Times New Roman"/>
                <w:b/>
                <w:bCs/>
              </w:rPr>
            </w:pPr>
            <w:r>
              <w:rPr>
                <w:rFonts w:ascii="Times New Roman" w:hAnsi="Times New Roman" w:cs="Times New Roman"/>
                <w:b/>
                <w:bCs/>
              </w:rPr>
              <w:t>0,00</w:t>
            </w:r>
          </w:p>
        </w:tc>
        <w:tc>
          <w:tcPr>
            <w:tcW w:w="1417" w:type="dxa"/>
            <w:shd w:val="clear" w:color="auto" w:fill="FFF2CC" w:themeFill="accent4" w:themeFillTint="33"/>
          </w:tcPr>
          <w:p w14:paraId="4A2DA32C" w14:textId="294DDC5A" w:rsidR="00551B2B" w:rsidRPr="009B1C72" w:rsidRDefault="00551B2B" w:rsidP="00551B2B">
            <w:pPr>
              <w:jc w:val="right"/>
              <w:rPr>
                <w:rFonts w:ascii="Times New Roman" w:hAnsi="Times New Roman" w:cs="Times New Roman"/>
                <w:b/>
                <w:bCs/>
              </w:rPr>
            </w:pPr>
            <w:r>
              <w:rPr>
                <w:rFonts w:ascii="Times New Roman" w:hAnsi="Times New Roman" w:cs="Times New Roman"/>
                <w:b/>
                <w:bCs/>
              </w:rPr>
              <w:t>0,00</w:t>
            </w:r>
          </w:p>
        </w:tc>
        <w:tc>
          <w:tcPr>
            <w:tcW w:w="1487" w:type="dxa"/>
            <w:shd w:val="clear" w:color="auto" w:fill="FFF2CC" w:themeFill="accent4" w:themeFillTint="33"/>
          </w:tcPr>
          <w:p w14:paraId="53D99E55" w14:textId="262C0818" w:rsidR="00551B2B" w:rsidRPr="009B1C72" w:rsidRDefault="00551B2B" w:rsidP="00551B2B">
            <w:pPr>
              <w:jc w:val="right"/>
              <w:rPr>
                <w:rFonts w:ascii="Times New Roman" w:hAnsi="Times New Roman" w:cs="Times New Roman"/>
                <w:b/>
                <w:bCs/>
              </w:rPr>
            </w:pPr>
            <w:r>
              <w:rPr>
                <w:rFonts w:ascii="Times New Roman" w:hAnsi="Times New Roman" w:cs="Times New Roman"/>
                <w:b/>
                <w:bCs/>
              </w:rPr>
              <w:t>0,00</w:t>
            </w:r>
          </w:p>
        </w:tc>
        <w:tc>
          <w:tcPr>
            <w:tcW w:w="1371" w:type="dxa"/>
            <w:shd w:val="clear" w:color="auto" w:fill="FFF2CC" w:themeFill="accent4" w:themeFillTint="33"/>
          </w:tcPr>
          <w:p w14:paraId="5E9C0A6E" w14:textId="2F188806" w:rsidR="00551B2B" w:rsidRPr="009B1C72" w:rsidRDefault="00551B2B" w:rsidP="00551B2B">
            <w:pPr>
              <w:jc w:val="right"/>
              <w:rPr>
                <w:rFonts w:ascii="Times New Roman" w:hAnsi="Times New Roman" w:cs="Times New Roman"/>
                <w:b/>
                <w:bCs/>
              </w:rPr>
            </w:pPr>
            <w:r>
              <w:rPr>
                <w:rFonts w:ascii="Times New Roman" w:hAnsi="Times New Roman" w:cs="Times New Roman"/>
                <w:b/>
                <w:bCs/>
              </w:rPr>
              <w:t>0,00</w:t>
            </w:r>
          </w:p>
        </w:tc>
        <w:tc>
          <w:tcPr>
            <w:tcW w:w="844" w:type="dxa"/>
            <w:shd w:val="clear" w:color="auto" w:fill="FFF2CC" w:themeFill="accent4" w:themeFillTint="33"/>
          </w:tcPr>
          <w:p w14:paraId="2348F8DA" w14:textId="77777777" w:rsidR="00551B2B" w:rsidRPr="009B1C72" w:rsidRDefault="00551B2B" w:rsidP="00551B2B">
            <w:pPr>
              <w:jc w:val="right"/>
              <w:rPr>
                <w:rFonts w:ascii="Times New Roman" w:hAnsi="Times New Roman" w:cs="Times New Roman"/>
                <w:b/>
                <w:bCs/>
              </w:rPr>
            </w:pPr>
          </w:p>
        </w:tc>
        <w:tc>
          <w:tcPr>
            <w:tcW w:w="843" w:type="dxa"/>
            <w:shd w:val="clear" w:color="auto" w:fill="FFF2CC" w:themeFill="accent4" w:themeFillTint="33"/>
          </w:tcPr>
          <w:p w14:paraId="417F8356" w14:textId="77777777" w:rsidR="00551B2B" w:rsidRPr="009B1C72" w:rsidRDefault="00551B2B" w:rsidP="00551B2B">
            <w:pPr>
              <w:jc w:val="right"/>
              <w:rPr>
                <w:rFonts w:ascii="Times New Roman" w:hAnsi="Times New Roman" w:cs="Times New Roman"/>
                <w:b/>
                <w:bCs/>
              </w:rPr>
            </w:pPr>
          </w:p>
        </w:tc>
        <w:tc>
          <w:tcPr>
            <w:tcW w:w="857" w:type="dxa"/>
            <w:shd w:val="clear" w:color="auto" w:fill="FFF2CC" w:themeFill="accent4" w:themeFillTint="33"/>
          </w:tcPr>
          <w:p w14:paraId="53DE404D" w14:textId="77777777" w:rsidR="00551B2B" w:rsidRPr="009B1C72" w:rsidRDefault="00551B2B" w:rsidP="00551B2B">
            <w:pPr>
              <w:jc w:val="right"/>
              <w:rPr>
                <w:rFonts w:ascii="Times New Roman" w:hAnsi="Times New Roman" w:cs="Times New Roman"/>
                <w:b/>
                <w:bCs/>
              </w:rPr>
            </w:pPr>
          </w:p>
        </w:tc>
        <w:tc>
          <w:tcPr>
            <w:tcW w:w="1544" w:type="dxa"/>
            <w:shd w:val="clear" w:color="auto" w:fill="FFF2CC" w:themeFill="accent4" w:themeFillTint="33"/>
          </w:tcPr>
          <w:p w14:paraId="10559D72" w14:textId="5E8D0287" w:rsidR="00551B2B" w:rsidRPr="009B1C72" w:rsidRDefault="00551B2B" w:rsidP="00551B2B">
            <w:pPr>
              <w:jc w:val="right"/>
              <w:rPr>
                <w:rFonts w:ascii="Times New Roman" w:hAnsi="Times New Roman" w:cs="Times New Roman"/>
                <w:b/>
                <w:bCs/>
              </w:rPr>
            </w:pPr>
            <w:r>
              <w:rPr>
                <w:rFonts w:ascii="Times New Roman" w:hAnsi="Times New Roman" w:cs="Times New Roman"/>
                <w:b/>
                <w:bCs/>
              </w:rPr>
              <w:t>3 330,10</w:t>
            </w:r>
          </w:p>
        </w:tc>
      </w:tr>
      <w:tr w:rsidR="00551B2B" w14:paraId="54ACADD0" w14:textId="77777777" w:rsidTr="001402F9">
        <w:tc>
          <w:tcPr>
            <w:tcW w:w="3970" w:type="dxa"/>
            <w:vMerge/>
          </w:tcPr>
          <w:p w14:paraId="0DD1927C" w14:textId="77777777" w:rsidR="00551B2B" w:rsidRPr="00C25D2E" w:rsidRDefault="00551B2B" w:rsidP="00551B2B">
            <w:pPr>
              <w:jc w:val="both"/>
              <w:rPr>
                <w:rFonts w:ascii="Times New Roman" w:hAnsi="Times New Roman" w:cs="Times New Roman"/>
              </w:rPr>
            </w:pPr>
          </w:p>
        </w:tc>
        <w:tc>
          <w:tcPr>
            <w:tcW w:w="1134" w:type="dxa"/>
          </w:tcPr>
          <w:p w14:paraId="3BED4D6E" w14:textId="565BD939" w:rsidR="00551B2B" w:rsidRDefault="00551B2B" w:rsidP="00551B2B">
            <w:pPr>
              <w:jc w:val="both"/>
              <w:rPr>
                <w:rFonts w:ascii="Times New Roman" w:hAnsi="Times New Roman" w:cs="Times New Roman"/>
              </w:rPr>
            </w:pPr>
            <w:r>
              <w:rPr>
                <w:rFonts w:ascii="Times New Roman" w:hAnsi="Times New Roman" w:cs="Times New Roman"/>
              </w:rPr>
              <w:t>ФБ</w:t>
            </w:r>
          </w:p>
        </w:tc>
        <w:tc>
          <w:tcPr>
            <w:tcW w:w="1417" w:type="dxa"/>
          </w:tcPr>
          <w:p w14:paraId="19C03926" w14:textId="171247FB"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18" w:type="dxa"/>
          </w:tcPr>
          <w:p w14:paraId="7E5D2584" w14:textId="1D90BCED"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17" w:type="dxa"/>
          </w:tcPr>
          <w:p w14:paraId="56753A6E" w14:textId="7E8642C7"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87" w:type="dxa"/>
          </w:tcPr>
          <w:p w14:paraId="6A4F6301" w14:textId="4CDFDF43"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371" w:type="dxa"/>
          </w:tcPr>
          <w:p w14:paraId="0295FD6D" w14:textId="3478A76D"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844" w:type="dxa"/>
          </w:tcPr>
          <w:p w14:paraId="4F27ECD4" w14:textId="77777777" w:rsidR="00551B2B" w:rsidRPr="00C25D2E" w:rsidRDefault="00551B2B" w:rsidP="00551B2B">
            <w:pPr>
              <w:jc w:val="right"/>
              <w:rPr>
                <w:rFonts w:ascii="Times New Roman" w:hAnsi="Times New Roman" w:cs="Times New Roman"/>
              </w:rPr>
            </w:pPr>
          </w:p>
        </w:tc>
        <w:tc>
          <w:tcPr>
            <w:tcW w:w="843" w:type="dxa"/>
          </w:tcPr>
          <w:p w14:paraId="49B55DA1" w14:textId="77777777" w:rsidR="00551B2B" w:rsidRPr="00C25D2E" w:rsidRDefault="00551B2B" w:rsidP="00551B2B">
            <w:pPr>
              <w:jc w:val="right"/>
              <w:rPr>
                <w:rFonts w:ascii="Times New Roman" w:hAnsi="Times New Roman" w:cs="Times New Roman"/>
              </w:rPr>
            </w:pPr>
          </w:p>
        </w:tc>
        <w:tc>
          <w:tcPr>
            <w:tcW w:w="857" w:type="dxa"/>
          </w:tcPr>
          <w:p w14:paraId="4DD5C773" w14:textId="77777777" w:rsidR="00551B2B" w:rsidRPr="00C25D2E" w:rsidRDefault="00551B2B" w:rsidP="00551B2B">
            <w:pPr>
              <w:jc w:val="right"/>
              <w:rPr>
                <w:rFonts w:ascii="Times New Roman" w:hAnsi="Times New Roman" w:cs="Times New Roman"/>
              </w:rPr>
            </w:pPr>
          </w:p>
        </w:tc>
        <w:tc>
          <w:tcPr>
            <w:tcW w:w="1544" w:type="dxa"/>
          </w:tcPr>
          <w:p w14:paraId="1D515814" w14:textId="75680B1A" w:rsidR="00551B2B" w:rsidRPr="007C7F9B" w:rsidRDefault="00551B2B" w:rsidP="00551B2B">
            <w:pPr>
              <w:jc w:val="right"/>
              <w:rPr>
                <w:rFonts w:ascii="Times New Roman" w:hAnsi="Times New Roman" w:cs="Times New Roman"/>
                <w:b/>
                <w:bCs/>
              </w:rPr>
            </w:pPr>
            <w:r>
              <w:rPr>
                <w:rFonts w:ascii="Times New Roman" w:hAnsi="Times New Roman" w:cs="Times New Roman"/>
                <w:b/>
                <w:bCs/>
              </w:rPr>
              <w:t>0,00</w:t>
            </w:r>
          </w:p>
        </w:tc>
      </w:tr>
      <w:tr w:rsidR="00551B2B" w14:paraId="326A4469" w14:textId="77777777" w:rsidTr="001402F9">
        <w:tc>
          <w:tcPr>
            <w:tcW w:w="3970" w:type="dxa"/>
            <w:vMerge/>
          </w:tcPr>
          <w:p w14:paraId="7F94E764" w14:textId="77777777" w:rsidR="00551B2B" w:rsidRPr="00C25D2E" w:rsidRDefault="00551B2B" w:rsidP="00551B2B">
            <w:pPr>
              <w:jc w:val="both"/>
              <w:rPr>
                <w:rFonts w:ascii="Times New Roman" w:hAnsi="Times New Roman" w:cs="Times New Roman"/>
              </w:rPr>
            </w:pPr>
          </w:p>
        </w:tc>
        <w:tc>
          <w:tcPr>
            <w:tcW w:w="1134" w:type="dxa"/>
          </w:tcPr>
          <w:p w14:paraId="0E7DD793" w14:textId="1CA935A7" w:rsidR="00551B2B" w:rsidRDefault="00551B2B" w:rsidP="00551B2B">
            <w:pPr>
              <w:jc w:val="both"/>
              <w:rPr>
                <w:rFonts w:ascii="Times New Roman" w:hAnsi="Times New Roman" w:cs="Times New Roman"/>
              </w:rPr>
            </w:pPr>
            <w:r>
              <w:rPr>
                <w:rFonts w:ascii="Times New Roman" w:hAnsi="Times New Roman" w:cs="Times New Roman"/>
              </w:rPr>
              <w:t>КБ</w:t>
            </w:r>
          </w:p>
        </w:tc>
        <w:tc>
          <w:tcPr>
            <w:tcW w:w="1417" w:type="dxa"/>
          </w:tcPr>
          <w:p w14:paraId="0CC3D9C7" w14:textId="6839B096"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18" w:type="dxa"/>
          </w:tcPr>
          <w:p w14:paraId="508663AF" w14:textId="083848C1"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17" w:type="dxa"/>
          </w:tcPr>
          <w:p w14:paraId="4EAB19D9" w14:textId="724BDAEB"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487" w:type="dxa"/>
          </w:tcPr>
          <w:p w14:paraId="150B7B8B" w14:textId="631A5C29"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1371" w:type="dxa"/>
          </w:tcPr>
          <w:p w14:paraId="748F3193" w14:textId="054E753A" w:rsidR="00551B2B" w:rsidRPr="00C25D2E" w:rsidRDefault="00551B2B" w:rsidP="00551B2B">
            <w:pPr>
              <w:jc w:val="right"/>
              <w:rPr>
                <w:rFonts w:ascii="Times New Roman" w:hAnsi="Times New Roman" w:cs="Times New Roman"/>
              </w:rPr>
            </w:pPr>
            <w:r>
              <w:rPr>
                <w:rFonts w:ascii="Times New Roman" w:hAnsi="Times New Roman" w:cs="Times New Roman"/>
              </w:rPr>
              <w:t>0,00</w:t>
            </w:r>
          </w:p>
        </w:tc>
        <w:tc>
          <w:tcPr>
            <w:tcW w:w="844" w:type="dxa"/>
          </w:tcPr>
          <w:p w14:paraId="346DC971" w14:textId="77777777" w:rsidR="00551B2B" w:rsidRPr="00C25D2E" w:rsidRDefault="00551B2B" w:rsidP="00551B2B">
            <w:pPr>
              <w:jc w:val="right"/>
              <w:rPr>
                <w:rFonts w:ascii="Times New Roman" w:hAnsi="Times New Roman" w:cs="Times New Roman"/>
              </w:rPr>
            </w:pPr>
          </w:p>
        </w:tc>
        <w:tc>
          <w:tcPr>
            <w:tcW w:w="843" w:type="dxa"/>
          </w:tcPr>
          <w:p w14:paraId="72D5C366" w14:textId="77777777" w:rsidR="00551B2B" w:rsidRPr="00C25D2E" w:rsidRDefault="00551B2B" w:rsidP="00551B2B">
            <w:pPr>
              <w:jc w:val="right"/>
              <w:rPr>
                <w:rFonts w:ascii="Times New Roman" w:hAnsi="Times New Roman" w:cs="Times New Roman"/>
              </w:rPr>
            </w:pPr>
          </w:p>
        </w:tc>
        <w:tc>
          <w:tcPr>
            <w:tcW w:w="857" w:type="dxa"/>
          </w:tcPr>
          <w:p w14:paraId="0DB6079C" w14:textId="77777777" w:rsidR="00551B2B" w:rsidRPr="00C25D2E" w:rsidRDefault="00551B2B" w:rsidP="00551B2B">
            <w:pPr>
              <w:jc w:val="right"/>
              <w:rPr>
                <w:rFonts w:ascii="Times New Roman" w:hAnsi="Times New Roman" w:cs="Times New Roman"/>
              </w:rPr>
            </w:pPr>
          </w:p>
        </w:tc>
        <w:tc>
          <w:tcPr>
            <w:tcW w:w="1544" w:type="dxa"/>
          </w:tcPr>
          <w:p w14:paraId="1B4EA059" w14:textId="2DF3EDDD" w:rsidR="00551B2B" w:rsidRPr="007C7F9B" w:rsidRDefault="00551B2B" w:rsidP="00551B2B">
            <w:pPr>
              <w:jc w:val="right"/>
              <w:rPr>
                <w:rFonts w:ascii="Times New Roman" w:hAnsi="Times New Roman" w:cs="Times New Roman"/>
                <w:b/>
                <w:bCs/>
              </w:rPr>
            </w:pPr>
            <w:r>
              <w:rPr>
                <w:rFonts w:ascii="Times New Roman" w:hAnsi="Times New Roman" w:cs="Times New Roman"/>
                <w:b/>
                <w:bCs/>
              </w:rPr>
              <w:t>0,00</w:t>
            </w:r>
          </w:p>
        </w:tc>
      </w:tr>
      <w:tr w:rsidR="00551B2B" w14:paraId="3140BED6" w14:textId="77777777" w:rsidTr="001402F9">
        <w:tc>
          <w:tcPr>
            <w:tcW w:w="3970" w:type="dxa"/>
            <w:vMerge/>
          </w:tcPr>
          <w:p w14:paraId="31CF2DF6" w14:textId="77777777" w:rsidR="00551B2B" w:rsidRPr="00C25D2E" w:rsidRDefault="00551B2B" w:rsidP="00551B2B">
            <w:pPr>
              <w:jc w:val="both"/>
              <w:rPr>
                <w:rFonts w:ascii="Times New Roman" w:hAnsi="Times New Roman" w:cs="Times New Roman"/>
              </w:rPr>
            </w:pPr>
          </w:p>
        </w:tc>
        <w:tc>
          <w:tcPr>
            <w:tcW w:w="1134" w:type="dxa"/>
          </w:tcPr>
          <w:p w14:paraId="74230A95" w14:textId="227C0842" w:rsidR="00551B2B" w:rsidRDefault="00551B2B" w:rsidP="00551B2B">
            <w:pPr>
              <w:jc w:val="both"/>
              <w:rPr>
                <w:rFonts w:ascii="Times New Roman" w:hAnsi="Times New Roman" w:cs="Times New Roman"/>
              </w:rPr>
            </w:pPr>
            <w:r>
              <w:rPr>
                <w:rFonts w:ascii="Times New Roman" w:hAnsi="Times New Roman" w:cs="Times New Roman"/>
              </w:rPr>
              <w:t>МБ</w:t>
            </w:r>
          </w:p>
        </w:tc>
        <w:tc>
          <w:tcPr>
            <w:tcW w:w="1417" w:type="dxa"/>
          </w:tcPr>
          <w:p w14:paraId="7F59FC9F" w14:textId="0A5AF081" w:rsidR="00551B2B" w:rsidRPr="000F065D" w:rsidRDefault="00551B2B" w:rsidP="00551B2B">
            <w:pPr>
              <w:jc w:val="right"/>
              <w:rPr>
                <w:rFonts w:ascii="Times New Roman" w:hAnsi="Times New Roman" w:cs="Times New Roman"/>
              </w:rPr>
            </w:pPr>
            <w:r w:rsidRPr="000F065D">
              <w:rPr>
                <w:rFonts w:ascii="Times New Roman" w:hAnsi="Times New Roman" w:cs="Times New Roman"/>
              </w:rPr>
              <w:t>3330,10</w:t>
            </w:r>
          </w:p>
        </w:tc>
        <w:tc>
          <w:tcPr>
            <w:tcW w:w="1418" w:type="dxa"/>
          </w:tcPr>
          <w:p w14:paraId="3A3D61C3" w14:textId="5DC92934" w:rsidR="00551B2B" w:rsidRPr="000F065D" w:rsidRDefault="00551B2B" w:rsidP="00551B2B">
            <w:pPr>
              <w:jc w:val="right"/>
              <w:rPr>
                <w:rFonts w:ascii="Times New Roman" w:hAnsi="Times New Roman" w:cs="Times New Roman"/>
              </w:rPr>
            </w:pPr>
            <w:r w:rsidRPr="000F065D">
              <w:rPr>
                <w:rFonts w:ascii="Times New Roman" w:hAnsi="Times New Roman" w:cs="Times New Roman"/>
              </w:rPr>
              <w:t>0,00</w:t>
            </w:r>
          </w:p>
        </w:tc>
        <w:tc>
          <w:tcPr>
            <w:tcW w:w="1417" w:type="dxa"/>
          </w:tcPr>
          <w:p w14:paraId="5FDC555F" w14:textId="093E8D68" w:rsidR="00551B2B" w:rsidRPr="000F065D" w:rsidRDefault="00551B2B" w:rsidP="00551B2B">
            <w:pPr>
              <w:jc w:val="right"/>
              <w:rPr>
                <w:rFonts w:ascii="Times New Roman" w:hAnsi="Times New Roman" w:cs="Times New Roman"/>
              </w:rPr>
            </w:pPr>
            <w:r w:rsidRPr="000F065D">
              <w:rPr>
                <w:rFonts w:ascii="Times New Roman" w:hAnsi="Times New Roman" w:cs="Times New Roman"/>
              </w:rPr>
              <w:t>0,00</w:t>
            </w:r>
          </w:p>
        </w:tc>
        <w:tc>
          <w:tcPr>
            <w:tcW w:w="1487" w:type="dxa"/>
          </w:tcPr>
          <w:p w14:paraId="22C40E0E" w14:textId="3FC37645" w:rsidR="00551B2B" w:rsidRPr="000F065D" w:rsidRDefault="00551B2B" w:rsidP="00551B2B">
            <w:pPr>
              <w:jc w:val="right"/>
              <w:rPr>
                <w:rFonts w:ascii="Times New Roman" w:hAnsi="Times New Roman" w:cs="Times New Roman"/>
              </w:rPr>
            </w:pPr>
            <w:r w:rsidRPr="000F065D">
              <w:rPr>
                <w:rFonts w:ascii="Times New Roman" w:hAnsi="Times New Roman" w:cs="Times New Roman"/>
              </w:rPr>
              <w:t>0,00</w:t>
            </w:r>
          </w:p>
        </w:tc>
        <w:tc>
          <w:tcPr>
            <w:tcW w:w="1371" w:type="dxa"/>
          </w:tcPr>
          <w:p w14:paraId="565C022E" w14:textId="489D0457" w:rsidR="00551B2B" w:rsidRPr="000F065D" w:rsidRDefault="00551B2B" w:rsidP="00551B2B">
            <w:pPr>
              <w:jc w:val="right"/>
              <w:rPr>
                <w:rFonts w:ascii="Times New Roman" w:hAnsi="Times New Roman" w:cs="Times New Roman"/>
              </w:rPr>
            </w:pPr>
            <w:r w:rsidRPr="000F065D">
              <w:rPr>
                <w:rFonts w:ascii="Times New Roman" w:hAnsi="Times New Roman" w:cs="Times New Roman"/>
              </w:rPr>
              <w:t>0,00</w:t>
            </w:r>
          </w:p>
        </w:tc>
        <w:tc>
          <w:tcPr>
            <w:tcW w:w="844" w:type="dxa"/>
          </w:tcPr>
          <w:p w14:paraId="22CC8969" w14:textId="77777777" w:rsidR="00551B2B" w:rsidRPr="00C25D2E" w:rsidRDefault="00551B2B" w:rsidP="00551B2B">
            <w:pPr>
              <w:jc w:val="right"/>
              <w:rPr>
                <w:rFonts w:ascii="Times New Roman" w:hAnsi="Times New Roman" w:cs="Times New Roman"/>
              </w:rPr>
            </w:pPr>
          </w:p>
        </w:tc>
        <w:tc>
          <w:tcPr>
            <w:tcW w:w="843" w:type="dxa"/>
          </w:tcPr>
          <w:p w14:paraId="1BC04DCC" w14:textId="77777777" w:rsidR="00551B2B" w:rsidRPr="00C25D2E" w:rsidRDefault="00551B2B" w:rsidP="00551B2B">
            <w:pPr>
              <w:jc w:val="right"/>
              <w:rPr>
                <w:rFonts w:ascii="Times New Roman" w:hAnsi="Times New Roman" w:cs="Times New Roman"/>
              </w:rPr>
            </w:pPr>
          </w:p>
        </w:tc>
        <w:tc>
          <w:tcPr>
            <w:tcW w:w="857" w:type="dxa"/>
          </w:tcPr>
          <w:p w14:paraId="3B755DFB" w14:textId="77777777" w:rsidR="00551B2B" w:rsidRPr="00C25D2E" w:rsidRDefault="00551B2B" w:rsidP="00551B2B">
            <w:pPr>
              <w:jc w:val="right"/>
              <w:rPr>
                <w:rFonts w:ascii="Times New Roman" w:hAnsi="Times New Roman" w:cs="Times New Roman"/>
              </w:rPr>
            </w:pPr>
          </w:p>
        </w:tc>
        <w:tc>
          <w:tcPr>
            <w:tcW w:w="1544" w:type="dxa"/>
          </w:tcPr>
          <w:p w14:paraId="20A33BFB" w14:textId="4ABC5E30" w:rsidR="00551B2B" w:rsidRPr="007C7F9B" w:rsidRDefault="00551B2B" w:rsidP="00551B2B">
            <w:pPr>
              <w:jc w:val="right"/>
              <w:rPr>
                <w:rFonts w:ascii="Times New Roman" w:hAnsi="Times New Roman" w:cs="Times New Roman"/>
                <w:b/>
                <w:bCs/>
              </w:rPr>
            </w:pPr>
            <w:r>
              <w:rPr>
                <w:rFonts w:ascii="Times New Roman" w:hAnsi="Times New Roman" w:cs="Times New Roman"/>
                <w:b/>
                <w:bCs/>
              </w:rPr>
              <w:t>3 330,10</w:t>
            </w:r>
          </w:p>
        </w:tc>
      </w:tr>
    </w:tbl>
    <w:p w14:paraId="78F94836" w14:textId="08A0E016" w:rsidR="003128C4" w:rsidRDefault="003128C4" w:rsidP="002B2D0D">
      <w:pPr>
        <w:spacing w:after="0" w:line="240" w:lineRule="auto"/>
        <w:jc w:val="both"/>
        <w:rPr>
          <w:rFonts w:ascii="Times New Roman" w:hAnsi="Times New Roman" w:cs="Times New Roman"/>
          <w:sz w:val="24"/>
          <w:szCs w:val="24"/>
        </w:rPr>
      </w:pPr>
    </w:p>
    <w:p w14:paraId="66AEF837" w14:textId="77777777" w:rsidR="00AF5E80" w:rsidRDefault="00AF5E80">
      <w:pPr>
        <w:rPr>
          <w:rFonts w:ascii="Times New Roman" w:hAnsi="Times New Roman" w:cs="Times New Roman"/>
          <w:sz w:val="24"/>
          <w:szCs w:val="24"/>
        </w:rPr>
      </w:pPr>
      <w:r>
        <w:rPr>
          <w:rFonts w:ascii="Times New Roman" w:hAnsi="Times New Roman" w:cs="Times New Roman"/>
          <w:sz w:val="24"/>
          <w:szCs w:val="24"/>
        </w:rPr>
        <w:br w:type="page"/>
      </w:r>
    </w:p>
    <w:p w14:paraId="617530B8" w14:textId="02F499A2" w:rsidR="00AF5E80" w:rsidRPr="00151B37" w:rsidRDefault="00AF5E80" w:rsidP="00AF5E8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w:t>
      </w:r>
      <w:r w:rsidR="00294DF6">
        <w:rPr>
          <w:rFonts w:ascii="Times New Roman" w:hAnsi="Times New Roman" w:cs="Times New Roman"/>
          <w:b/>
          <w:bCs/>
          <w:sz w:val="24"/>
          <w:szCs w:val="24"/>
        </w:rPr>
        <w:t>20.</w:t>
      </w:r>
      <w:r>
        <w:rPr>
          <w:rFonts w:ascii="Times New Roman" w:hAnsi="Times New Roman" w:cs="Times New Roman"/>
          <w:b/>
          <w:bCs/>
          <w:sz w:val="24"/>
          <w:szCs w:val="24"/>
        </w:rPr>
        <w:t xml:space="preserve"> </w:t>
      </w:r>
      <w:r w:rsidRPr="00151B37">
        <w:rPr>
          <w:rFonts w:ascii="Times New Roman" w:hAnsi="Times New Roman" w:cs="Times New Roman"/>
          <w:b/>
          <w:bCs/>
          <w:sz w:val="24"/>
          <w:szCs w:val="24"/>
        </w:rPr>
        <w:t>РЕСУРСНОЕ ОБЕСПЕЧЕНИЕ МУНИЦИПАЛЬНОЙ ПРОГРАММЫ «</w:t>
      </w:r>
      <w:r>
        <w:rPr>
          <w:rFonts w:ascii="Times New Roman" w:hAnsi="Times New Roman" w:cs="Times New Roman"/>
          <w:b/>
          <w:bCs/>
          <w:sz w:val="24"/>
          <w:szCs w:val="24"/>
        </w:rPr>
        <w:t xml:space="preserve">РАЗВИТИЕ МУНИЦИПАЛЬНОЙ СЛУЖБЫ В ЧУГУЕВСКОМ МУНИЦИПАЛЬНО ОКРУГЕ» </w:t>
      </w:r>
      <w:r w:rsidRPr="00151B37">
        <w:rPr>
          <w:rFonts w:ascii="Times New Roman" w:hAnsi="Times New Roman" w:cs="Times New Roman"/>
          <w:b/>
          <w:bCs/>
          <w:sz w:val="24"/>
          <w:szCs w:val="24"/>
        </w:rPr>
        <w:t>НА 2020-202</w:t>
      </w:r>
      <w:r>
        <w:rPr>
          <w:rFonts w:ascii="Times New Roman" w:hAnsi="Times New Roman" w:cs="Times New Roman"/>
          <w:b/>
          <w:bCs/>
          <w:sz w:val="24"/>
          <w:szCs w:val="24"/>
        </w:rPr>
        <w:t>4</w:t>
      </w:r>
      <w:r w:rsidRPr="00151B37">
        <w:rPr>
          <w:rFonts w:ascii="Times New Roman" w:hAnsi="Times New Roman" w:cs="Times New Roman"/>
          <w:b/>
          <w:bCs/>
          <w:sz w:val="24"/>
          <w:szCs w:val="24"/>
        </w:rPr>
        <w:t xml:space="preserve"> ГОДЫ ЗА СЧЕТ СРЕДСТВ БЮДЖЕТА ЧУГУЕВСКОГО МУНИЦИПАЛЬНОГО ОКРУГА (утв. </w:t>
      </w:r>
      <w:r>
        <w:rPr>
          <w:rFonts w:ascii="Times New Roman" w:hAnsi="Times New Roman" w:cs="Times New Roman"/>
          <w:b/>
          <w:bCs/>
          <w:sz w:val="24"/>
          <w:szCs w:val="24"/>
        </w:rPr>
        <w:t>18.10.2019 №648-НПА,</w:t>
      </w:r>
      <w:r w:rsidRPr="00151B37">
        <w:rPr>
          <w:rFonts w:ascii="Times New Roman" w:hAnsi="Times New Roman" w:cs="Times New Roman"/>
          <w:b/>
          <w:bCs/>
          <w:sz w:val="24"/>
          <w:szCs w:val="24"/>
        </w:rPr>
        <w:t xml:space="preserve"> с доп. и изм.</w:t>
      </w:r>
      <w:r>
        <w:rPr>
          <w:rFonts w:ascii="Times New Roman" w:hAnsi="Times New Roman" w:cs="Times New Roman"/>
          <w:b/>
          <w:bCs/>
          <w:sz w:val="24"/>
          <w:szCs w:val="24"/>
        </w:rPr>
        <w:t xml:space="preserve"> от 21.01.2020 №40-НПА; от 21.10.2020 №91-НПА; от 11.03.2021 №220-НПА; от 29.04.2021 №395-НПА; от 07.02.2022 №85-НПА)</w:t>
      </w:r>
    </w:p>
    <w:p w14:paraId="67DADB68" w14:textId="77777777" w:rsidR="00AF5E80" w:rsidRPr="001D4996" w:rsidRDefault="00AF5E80" w:rsidP="00AF5E80">
      <w:pPr>
        <w:shd w:val="clear" w:color="auto" w:fill="385623" w:themeFill="accent6" w:themeFillShade="80"/>
        <w:spacing w:after="0" w:line="240" w:lineRule="auto"/>
        <w:jc w:val="both"/>
        <w:rPr>
          <w:rFonts w:ascii="Times New Roman" w:hAnsi="Times New Roman" w:cs="Times New Roman"/>
          <w:sz w:val="8"/>
          <w:szCs w:val="8"/>
        </w:rPr>
      </w:pPr>
    </w:p>
    <w:p w14:paraId="52201972" w14:textId="77777777" w:rsidR="00AF5E80" w:rsidRPr="007F78F3" w:rsidRDefault="00AF5E80" w:rsidP="00AF5E80">
      <w:pPr>
        <w:spacing w:after="0" w:line="240" w:lineRule="auto"/>
        <w:jc w:val="both"/>
        <w:rPr>
          <w:rFonts w:ascii="Times New Roman" w:hAnsi="Times New Roman" w:cs="Times New Roman"/>
          <w:sz w:val="8"/>
          <w:szCs w:val="8"/>
        </w:rPr>
      </w:pPr>
    </w:p>
    <w:tbl>
      <w:tblPr>
        <w:tblStyle w:val="a7"/>
        <w:tblW w:w="16302" w:type="dxa"/>
        <w:tblInd w:w="-856" w:type="dxa"/>
        <w:tblLook w:val="04A0" w:firstRow="1" w:lastRow="0" w:firstColumn="1" w:lastColumn="0" w:noHBand="0" w:noVBand="1"/>
      </w:tblPr>
      <w:tblGrid>
        <w:gridCol w:w="3970"/>
        <w:gridCol w:w="1134"/>
        <w:gridCol w:w="1417"/>
        <w:gridCol w:w="1418"/>
        <w:gridCol w:w="1417"/>
        <w:gridCol w:w="1487"/>
        <w:gridCol w:w="1371"/>
        <w:gridCol w:w="844"/>
        <w:gridCol w:w="843"/>
        <w:gridCol w:w="857"/>
        <w:gridCol w:w="1544"/>
      </w:tblGrid>
      <w:tr w:rsidR="00AF5E80" w14:paraId="5C32559B" w14:textId="77777777" w:rsidTr="001402F9">
        <w:tc>
          <w:tcPr>
            <w:tcW w:w="3970" w:type="dxa"/>
            <w:vMerge w:val="restart"/>
            <w:shd w:val="clear" w:color="auto" w:fill="E2EFD9" w:themeFill="accent6" w:themeFillTint="33"/>
          </w:tcPr>
          <w:p w14:paraId="347CFD23" w14:textId="77777777" w:rsidR="00AF5E80" w:rsidRPr="00C25D2E" w:rsidRDefault="00AF5E80" w:rsidP="001402F9">
            <w:pPr>
              <w:jc w:val="both"/>
              <w:rPr>
                <w:rFonts w:ascii="Times New Roman" w:hAnsi="Times New Roman" w:cs="Times New Roman"/>
              </w:rPr>
            </w:pPr>
            <w:r>
              <w:rPr>
                <w:rFonts w:ascii="Times New Roman" w:hAnsi="Times New Roman" w:cs="Times New Roman"/>
              </w:rPr>
              <w:t>Наименование МП/ ПП МП</w:t>
            </w:r>
          </w:p>
        </w:tc>
        <w:tc>
          <w:tcPr>
            <w:tcW w:w="1134" w:type="dxa"/>
            <w:vMerge w:val="restart"/>
            <w:shd w:val="clear" w:color="auto" w:fill="E2EFD9" w:themeFill="accent6" w:themeFillTint="33"/>
          </w:tcPr>
          <w:p w14:paraId="3A07EF92" w14:textId="77777777" w:rsidR="00AF5E80" w:rsidRPr="00C25D2E" w:rsidRDefault="00AF5E80" w:rsidP="001402F9">
            <w:pPr>
              <w:jc w:val="both"/>
              <w:rPr>
                <w:rFonts w:ascii="Times New Roman" w:hAnsi="Times New Roman" w:cs="Times New Roman"/>
              </w:rPr>
            </w:pPr>
            <w:r>
              <w:rPr>
                <w:rFonts w:ascii="Times New Roman" w:hAnsi="Times New Roman" w:cs="Times New Roman"/>
              </w:rPr>
              <w:t>Источник</w:t>
            </w:r>
          </w:p>
        </w:tc>
        <w:tc>
          <w:tcPr>
            <w:tcW w:w="11198" w:type="dxa"/>
            <w:gridSpan w:val="9"/>
            <w:shd w:val="clear" w:color="auto" w:fill="E2EFD9" w:themeFill="accent6" w:themeFillTint="33"/>
          </w:tcPr>
          <w:p w14:paraId="5D7E954B" w14:textId="77777777" w:rsidR="00AF5E80" w:rsidRPr="00C25D2E" w:rsidRDefault="00AF5E80" w:rsidP="001402F9">
            <w:pPr>
              <w:jc w:val="center"/>
              <w:rPr>
                <w:rFonts w:ascii="Times New Roman" w:hAnsi="Times New Roman" w:cs="Times New Roman"/>
              </w:rPr>
            </w:pPr>
            <w:r>
              <w:rPr>
                <w:rFonts w:ascii="Times New Roman" w:hAnsi="Times New Roman" w:cs="Times New Roman"/>
              </w:rPr>
              <w:t>Оценка расходов, руб. (изм. от 11.02.2022 №105-НПА)</w:t>
            </w:r>
          </w:p>
        </w:tc>
      </w:tr>
      <w:tr w:rsidR="00AF5E80" w14:paraId="535F256E" w14:textId="77777777" w:rsidTr="001402F9">
        <w:tc>
          <w:tcPr>
            <w:tcW w:w="3970" w:type="dxa"/>
            <w:vMerge/>
            <w:shd w:val="clear" w:color="auto" w:fill="E2EFD9" w:themeFill="accent6" w:themeFillTint="33"/>
          </w:tcPr>
          <w:p w14:paraId="120B02B6" w14:textId="77777777" w:rsidR="00AF5E80" w:rsidRPr="00C25D2E" w:rsidRDefault="00AF5E80" w:rsidP="001402F9">
            <w:pPr>
              <w:jc w:val="both"/>
              <w:rPr>
                <w:rFonts w:ascii="Times New Roman" w:hAnsi="Times New Roman" w:cs="Times New Roman"/>
              </w:rPr>
            </w:pPr>
          </w:p>
        </w:tc>
        <w:tc>
          <w:tcPr>
            <w:tcW w:w="1134" w:type="dxa"/>
            <w:vMerge/>
            <w:shd w:val="clear" w:color="auto" w:fill="E2EFD9" w:themeFill="accent6" w:themeFillTint="33"/>
          </w:tcPr>
          <w:p w14:paraId="4B73CD11" w14:textId="77777777" w:rsidR="00AF5E80" w:rsidRPr="00C25D2E" w:rsidRDefault="00AF5E80" w:rsidP="001402F9">
            <w:pPr>
              <w:jc w:val="both"/>
              <w:rPr>
                <w:rFonts w:ascii="Times New Roman" w:hAnsi="Times New Roman" w:cs="Times New Roman"/>
              </w:rPr>
            </w:pPr>
          </w:p>
        </w:tc>
        <w:tc>
          <w:tcPr>
            <w:tcW w:w="1417" w:type="dxa"/>
            <w:shd w:val="clear" w:color="auto" w:fill="E2EFD9" w:themeFill="accent6" w:themeFillTint="33"/>
          </w:tcPr>
          <w:p w14:paraId="348EF3EC" w14:textId="77777777" w:rsidR="00AF5E80" w:rsidRPr="00C25D2E" w:rsidRDefault="00AF5E80" w:rsidP="001402F9">
            <w:pPr>
              <w:jc w:val="both"/>
              <w:rPr>
                <w:rFonts w:ascii="Times New Roman" w:hAnsi="Times New Roman" w:cs="Times New Roman"/>
              </w:rPr>
            </w:pPr>
            <w:r>
              <w:rPr>
                <w:rFonts w:ascii="Times New Roman" w:hAnsi="Times New Roman" w:cs="Times New Roman"/>
              </w:rPr>
              <w:t>2020 г.</w:t>
            </w:r>
          </w:p>
        </w:tc>
        <w:tc>
          <w:tcPr>
            <w:tcW w:w="1418" w:type="dxa"/>
            <w:shd w:val="clear" w:color="auto" w:fill="E2EFD9" w:themeFill="accent6" w:themeFillTint="33"/>
          </w:tcPr>
          <w:p w14:paraId="6B306A0A" w14:textId="77777777" w:rsidR="00AF5E80" w:rsidRPr="00C25D2E" w:rsidRDefault="00AF5E80" w:rsidP="001402F9">
            <w:pPr>
              <w:jc w:val="both"/>
              <w:rPr>
                <w:rFonts w:ascii="Times New Roman" w:hAnsi="Times New Roman" w:cs="Times New Roman"/>
              </w:rPr>
            </w:pPr>
            <w:r>
              <w:rPr>
                <w:rFonts w:ascii="Times New Roman" w:hAnsi="Times New Roman" w:cs="Times New Roman"/>
              </w:rPr>
              <w:t>2021 г.</w:t>
            </w:r>
          </w:p>
        </w:tc>
        <w:tc>
          <w:tcPr>
            <w:tcW w:w="1417" w:type="dxa"/>
            <w:shd w:val="clear" w:color="auto" w:fill="E2EFD9" w:themeFill="accent6" w:themeFillTint="33"/>
          </w:tcPr>
          <w:p w14:paraId="3B610283" w14:textId="77777777" w:rsidR="00AF5E80" w:rsidRPr="00C25D2E" w:rsidRDefault="00AF5E80" w:rsidP="001402F9">
            <w:pPr>
              <w:jc w:val="both"/>
              <w:rPr>
                <w:rFonts w:ascii="Times New Roman" w:hAnsi="Times New Roman" w:cs="Times New Roman"/>
              </w:rPr>
            </w:pPr>
            <w:r>
              <w:rPr>
                <w:rFonts w:ascii="Times New Roman" w:hAnsi="Times New Roman" w:cs="Times New Roman"/>
              </w:rPr>
              <w:t>2022 г.</w:t>
            </w:r>
          </w:p>
        </w:tc>
        <w:tc>
          <w:tcPr>
            <w:tcW w:w="1487" w:type="dxa"/>
            <w:shd w:val="clear" w:color="auto" w:fill="E2EFD9" w:themeFill="accent6" w:themeFillTint="33"/>
          </w:tcPr>
          <w:p w14:paraId="13AA1F41" w14:textId="77777777" w:rsidR="00AF5E80" w:rsidRPr="00C25D2E" w:rsidRDefault="00AF5E80" w:rsidP="001402F9">
            <w:pPr>
              <w:jc w:val="both"/>
              <w:rPr>
                <w:rFonts w:ascii="Times New Roman" w:hAnsi="Times New Roman" w:cs="Times New Roman"/>
              </w:rPr>
            </w:pPr>
            <w:r>
              <w:rPr>
                <w:rFonts w:ascii="Times New Roman" w:hAnsi="Times New Roman" w:cs="Times New Roman"/>
              </w:rPr>
              <w:t>2023 г.</w:t>
            </w:r>
          </w:p>
        </w:tc>
        <w:tc>
          <w:tcPr>
            <w:tcW w:w="1371" w:type="dxa"/>
            <w:shd w:val="clear" w:color="auto" w:fill="E2EFD9" w:themeFill="accent6" w:themeFillTint="33"/>
          </w:tcPr>
          <w:p w14:paraId="007DB4EB" w14:textId="77777777" w:rsidR="00AF5E80" w:rsidRPr="00C25D2E" w:rsidRDefault="00AF5E80" w:rsidP="001402F9">
            <w:pPr>
              <w:jc w:val="both"/>
              <w:rPr>
                <w:rFonts w:ascii="Times New Roman" w:hAnsi="Times New Roman" w:cs="Times New Roman"/>
              </w:rPr>
            </w:pPr>
            <w:r w:rsidRPr="00C25D2E">
              <w:rPr>
                <w:rFonts w:ascii="Times New Roman" w:hAnsi="Times New Roman" w:cs="Times New Roman"/>
              </w:rPr>
              <w:t>2024 г.</w:t>
            </w:r>
          </w:p>
        </w:tc>
        <w:tc>
          <w:tcPr>
            <w:tcW w:w="844" w:type="dxa"/>
            <w:shd w:val="clear" w:color="auto" w:fill="E2EFD9" w:themeFill="accent6" w:themeFillTint="33"/>
          </w:tcPr>
          <w:p w14:paraId="7192469A" w14:textId="77777777" w:rsidR="00AF5E80" w:rsidRPr="00C25D2E" w:rsidRDefault="00AF5E80" w:rsidP="001402F9">
            <w:pPr>
              <w:jc w:val="both"/>
              <w:rPr>
                <w:rFonts w:ascii="Times New Roman" w:hAnsi="Times New Roman" w:cs="Times New Roman"/>
              </w:rPr>
            </w:pPr>
            <w:r w:rsidRPr="00C25D2E">
              <w:rPr>
                <w:rFonts w:ascii="Times New Roman" w:hAnsi="Times New Roman" w:cs="Times New Roman"/>
              </w:rPr>
              <w:t>2025 г.</w:t>
            </w:r>
          </w:p>
        </w:tc>
        <w:tc>
          <w:tcPr>
            <w:tcW w:w="843" w:type="dxa"/>
            <w:shd w:val="clear" w:color="auto" w:fill="E2EFD9" w:themeFill="accent6" w:themeFillTint="33"/>
          </w:tcPr>
          <w:p w14:paraId="13AB7ABC" w14:textId="77777777" w:rsidR="00AF5E80" w:rsidRPr="00C25D2E" w:rsidRDefault="00AF5E80" w:rsidP="001402F9">
            <w:pPr>
              <w:jc w:val="both"/>
              <w:rPr>
                <w:rFonts w:ascii="Times New Roman" w:hAnsi="Times New Roman" w:cs="Times New Roman"/>
              </w:rPr>
            </w:pPr>
            <w:r w:rsidRPr="00C25D2E">
              <w:rPr>
                <w:rFonts w:ascii="Times New Roman" w:hAnsi="Times New Roman" w:cs="Times New Roman"/>
              </w:rPr>
              <w:t>2026 г.</w:t>
            </w:r>
          </w:p>
        </w:tc>
        <w:tc>
          <w:tcPr>
            <w:tcW w:w="857" w:type="dxa"/>
            <w:shd w:val="clear" w:color="auto" w:fill="E2EFD9" w:themeFill="accent6" w:themeFillTint="33"/>
          </w:tcPr>
          <w:p w14:paraId="349035D2" w14:textId="77777777" w:rsidR="00AF5E80" w:rsidRPr="00C25D2E" w:rsidRDefault="00AF5E80" w:rsidP="001402F9">
            <w:pPr>
              <w:jc w:val="both"/>
              <w:rPr>
                <w:rFonts w:ascii="Times New Roman" w:hAnsi="Times New Roman" w:cs="Times New Roman"/>
              </w:rPr>
            </w:pPr>
            <w:r w:rsidRPr="00C25D2E">
              <w:rPr>
                <w:rFonts w:ascii="Times New Roman" w:hAnsi="Times New Roman" w:cs="Times New Roman"/>
              </w:rPr>
              <w:t>2027 г.</w:t>
            </w:r>
          </w:p>
        </w:tc>
        <w:tc>
          <w:tcPr>
            <w:tcW w:w="1544" w:type="dxa"/>
            <w:shd w:val="clear" w:color="auto" w:fill="E2EFD9" w:themeFill="accent6" w:themeFillTint="33"/>
          </w:tcPr>
          <w:p w14:paraId="1B6D839F" w14:textId="77777777" w:rsidR="00AF5E80" w:rsidRPr="00C25D2E" w:rsidRDefault="00AF5E80" w:rsidP="001402F9">
            <w:pPr>
              <w:jc w:val="center"/>
              <w:rPr>
                <w:rFonts w:ascii="Times New Roman" w:hAnsi="Times New Roman" w:cs="Times New Roman"/>
              </w:rPr>
            </w:pPr>
            <w:r w:rsidRPr="00C25D2E">
              <w:rPr>
                <w:rFonts w:ascii="Times New Roman" w:hAnsi="Times New Roman" w:cs="Times New Roman"/>
              </w:rPr>
              <w:t>Итого</w:t>
            </w:r>
          </w:p>
        </w:tc>
      </w:tr>
      <w:tr w:rsidR="00B81DA3" w14:paraId="3D353D77" w14:textId="77777777" w:rsidTr="001402F9">
        <w:tc>
          <w:tcPr>
            <w:tcW w:w="3970" w:type="dxa"/>
            <w:vMerge w:val="restart"/>
          </w:tcPr>
          <w:p w14:paraId="042BCF6C" w14:textId="46033B67" w:rsidR="00B81DA3" w:rsidRPr="00C25D2E" w:rsidRDefault="00B81DA3" w:rsidP="00B81DA3">
            <w:pPr>
              <w:jc w:val="center"/>
              <w:rPr>
                <w:rFonts w:ascii="Times New Roman" w:hAnsi="Times New Roman" w:cs="Times New Roman"/>
              </w:rPr>
            </w:pPr>
            <w:r>
              <w:rPr>
                <w:rFonts w:ascii="Times New Roman" w:hAnsi="Times New Roman" w:cs="Times New Roman"/>
              </w:rPr>
              <w:t>МП «Развитие муниципальной службы в Чугуевском муниципальном округе</w:t>
            </w:r>
          </w:p>
        </w:tc>
        <w:tc>
          <w:tcPr>
            <w:tcW w:w="1134" w:type="dxa"/>
          </w:tcPr>
          <w:p w14:paraId="1FC10946" w14:textId="77777777" w:rsidR="00B81DA3" w:rsidRPr="00A2377C" w:rsidRDefault="00B81DA3" w:rsidP="00B81DA3">
            <w:pPr>
              <w:jc w:val="both"/>
              <w:rPr>
                <w:rFonts w:ascii="Times New Roman" w:hAnsi="Times New Roman" w:cs="Times New Roman"/>
                <w:b/>
                <w:bCs/>
              </w:rPr>
            </w:pPr>
            <w:r w:rsidRPr="00A2377C">
              <w:rPr>
                <w:rFonts w:ascii="Times New Roman" w:hAnsi="Times New Roman" w:cs="Times New Roman"/>
                <w:b/>
                <w:bCs/>
              </w:rPr>
              <w:t>Всего</w:t>
            </w:r>
          </w:p>
        </w:tc>
        <w:tc>
          <w:tcPr>
            <w:tcW w:w="1417" w:type="dxa"/>
            <w:shd w:val="clear" w:color="auto" w:fill="FFF2CC" w:themeFill="accent4" w:themeFillTint="33"/>
          </w:tcPr>
          <w:p w14:paraId="4B8D8E42" w14:textId="031E2447" w:rsidR="00B81DA3" w:rsidRPr="00B81DA3" w:rsidRDefault="00B81DA3" w:rsidP="00B81DA3">
            <w:pPr>
              <w:jc w:val="right"/>
              <w:rPr>
                <w:rFonts w:ascii="Times New Roman" w:hAnsi="Times New Roman" w:cs="Times New Roman"/>
                <w:b/>
                <w:bCs/>
              </w:rPr>
            </w:pPr>
            <w:r w:rsidRPr="00B81DA3">
              <w:rPr>
                <w:rFonts w:ascii="Times New Roman" w:hAnsi="Times New Roman" w:cs="Times New Roman"/>
                <w:b/>
                <w:bCs/>
              </w:rPr>
              <w:t>3430504,00</w:t>
            </w:r>
          </w:p>
        </w:tc>
        <w:tc>
          <w:tcPr>
            <w:tcW w:w="1418" w:type="dxa"/>
            <w:shd w:val="clear" w:color="auto" w:fill="FFF2CC" w:themeFill="accent4" w:themeFillTint="33"/>
          </w:tcPr>
          <w:p w14:paraId="10974CED" w14:textId="36625936" w:rsidR="00B81DA3" w:rsidRPr="00B81DA3" w:rsidRDefault="00B81DA3" w:rsidP="00B81DA3">
            <w:pPr>
              <w:jc w:val="right"/>
              <w:rPr>
                <w:rFonts w:ascii="Times New Roman" w:hAnsi="Times New Roman" w:cs="Times New Roman"/>
                <w:b/>
                <w:bCs/>
              </w:rPr>
            </w:pPr>
            <w:r w:rsidRPr="00B81DA3">
              <w:rPr>
                <w:rFonts w:ascii="Times New Roman" w:hAnsi="Times New Roman" w:cs="Times New Roman"/>
                <w:b/>
                <w:bCs/>
              </w:rPr>
              <w:t>3180000,00</w:t>
            </w:r>
          </w:p>
        </w:tc>
        <w:tc>
          <w:tcPr>
            <w:tcW w:w="1417" w:type="dxa"/>
            <w:shd w:val="clear" w:color="auto" w:fill="FFF2CC" w:themeFill="accent4" w:themeFillTint="33"/>
          </w:tcPr>
          <w:p w14:paraId="176ED680" w14:textId="760546E8" w:rsidR="00B81DA3" w:rsidRPr="00B81DA3" w:rsidRDefault="00B81DA3" w:rsidP="00B81DA3">
            <w:pPr>
              <w:jc w:val="right"/>
              <w:rPr>
                <w:rFonts w:ascii="Times New Roman" w:hAnsi="Times New Roman" w:cs="Times New Roman"/>
                <w:b/>
                <w:bCs/>
              </w:rPr>
            </w:pPr>
            <w:r w:rsidRPr="00B81DA3">
              <w:rPr>
                <w:rFonts w:ascii="Times New Roman" w:hAnsi="Times New Roman" w:cs="Times New Roman"/>
                <w:b/>
                <w:bCs/>
              </w:rPr>
              <w:t>3372450,00</w:t>
            </w:r>
          </w:p>
        </w:tc>
        <w:tc>
          <w:tcPr>
            <w:tcW w:w="1487" w:type="dxa"/>
            <w:shd w:val="clear" w:color="auto" w:fill="FFF2CC" w:themeFill="accent4" w:themeFillTint="33"/>
          </w:tcPr>
          <w:p w14:paraId="12279B09" w14:textId="437E1E67" w:rsidR="00B81DA3" w:rsidRPr="00B81DA3" w:rsidRDefault="00B81DA3" w:rsidP="00B81DA3">
            <w:pPr>
              <w:jc w:val="right"/>
              <w:rPr>
                <w:rFonts w:ascii="Times New Roman" w:hAnsi="Times New Roman" w:cs="Times New Roman"/>
                <w:b/>
                <w:bCs/>
              </w:rPr>
            </w:pPr>
            <w:r w:rsidRPr="00B81DA3">
              <w:rPr>
                <w:rFonts w:ascii="Times New Roman" w:hAnsi="Times New Roman" w:cs="Times New Roman"/>
                <w:b/>
                <w:bCs/>
              </w:rPr>
              <w:t>3372450,00</w:t>
            </w:r>
          </w:p>
        </w:tc>
        <w:tc>
          <w:tcPr>
            <w:tcW w:w="1371" w:type="dxa"/>
            <w:shd w:val="clear" w:color="auto" w:fill="FFF2CC" w:themeFill="accent4" w:themeFillTint="33"/>
          </w:tcPr>
          <w:p w14:paraId="14735408" w14:textId="58613374" w:rsidR="00B81DA3" w:rsidRPr="00B81DA3" w:rsidRDefault="00B81DA3" w:rsidP="00B81DA3">
            <w:pPr>
              <w:jc w:val="right"/>
              <w:rPr>
                <w:rFonts w:ascii="Times New Roman" w:hAnsi="Times New Roman" w:cs="Times New Roman"/>
                <w:b/>
                <w:bCs/>
              </w:rPr>
            </w:pPr>
            <w:r w:rsidRPr="00B81DA3">
              <w:rPr>
                <w:rFonts w:ascii="Times New Roman" w:hAnsi="Times New Roman" w:cs="Times New Roman"/>
                <w:b/>
                <w:bCs/>
              </w:rPr>
              <w:t>3372450,00</w:t>
            </w:r>
          </w:p>
        </w:tc>
        <w:tc>
          <w:tcPr>
            <w:tcW w:w="844" w:type="dxa"/>
            <w:shd w:val="clear" w:color="auto" w:fill="FFF2CC" w:themeFill="accent4" w:themeFillTint="33"/>
          </w:tcPr>
          <w:p w14:paraId="276B6D62" w14:textId="77777777" w:rsidR="00B81DA3" w:rsidRPr="00012ABC" w:rsidRDefault="00B81DA3" w:rsidP="00B81DA3">
            <w:pPr>
              <w:jc w:val="right"/>
              <w:rPr>
                <w:rFonts w:ascii="Times New Roman" w:hAnsi="Times New Roman" w:cs="Times New Roman"/>
                <w:b/>
                <w:bCs/>
              </w:rPr>
            </w:pPr>
          </w:p>
        </w:tc>
        <w:tc>
          <w:tcPr>
            <w:tcW w:w="843" w:type="dxa"/>
            <w:shd w:val="clear" w:color="auto" w:fill="FFF2CC" w:themeFill="accent4" w:themeFillTint="33"/>
          </w:tcPr>
          <w:p w14:paraId="5F4FFE19" w14:textId="77777777" w:rsidR="00B81DA3" w:rsidRPr="00012ABC" w:rsidRDefault="00B81DA3" w:rsidP="00B81DA3">
            <w:pPr>
              <w:jc w:val="right"/>
              <w:rPr>
                <w:rFonts w:ascii="Times New Roman" w:hAnsi="Times New Roman" w:cs="Times New Roman"/>
                <w:b/>
                <w:bCs/>
              </w:rPr>
            </w:pPr>
          </w:p>
        </w:tc>
        <w:tc>
          <w:tcPr>
            <w:tcW w:w="857" w:type="dxa"/>
            <w:shd w:val="clear" w:color="auto" w:fill="FFF2CC" w:themeFill="accent4" w:themeFillTint="33"/>
          </w:tcPr>
          <w:p w14:paraId="1AD3F973" w14:textId="77777777" w:rsidR="00B81DA3" w:rsidRPr="00012ABC" w:rsidRDefault="00B81DA3" w:rsidP="00B81DA3">
            <w:pPr>
              <w:jc w:val="right"/>
              <w:rPr>
                <w:rFonts w:ascii="Times New Roman" w:hAnsi="Times New Roman" w:cs="Times New Roman"/>
                <w:b/>
                <w:bCs/>
              </w:rPr>
            </w:pPr>
          </w:p>
        </w:tc>
        <w:tc>
          <w:tcPr>
            <w:tcW w:w="1544" w:type="dxa"/>
            <w:shd w:val="clear" w:color="auto" w:fill="FFF2CC" w:themeFill="accent4" w:themeFillTint="33"/>
          </w:tcPr>
          <w:p w14:paraId="511567A0" w14:textId="23FFC168" w:rsidR="00B81DA3" w:rsidRPr="00012ABC" w:rsidRDefault="00B81DA3" w:rsidP="00B81DA3">
            <w:pPr>
              <w:jc w:val="right"/>
              <w:rPr>
                <w:rFonts w:ascii="Times New Roman" w:hAnsi="Times New Roman" w:cs="Times New Roman"/>
                <w:b/>
                <w:bCs/>
              </w:rPr>
            </w:pPr>
            <w:r>
              <w:rPr>
                <w:rFonts w:ascii="Times New Roman" w:hAnsi="Times New Roman" w:cs="Times New Roman"/>
                <w:b/>
                <w:bCs/>
              </w:rPr>
              <w:t>1 672 7854,00</w:t>
            </w:r>
          </w:p>
        </w:tc>
      </w:tr>
      <w:tr w:rsidR="00B81DA3" w14:paraId="7E2FF8B2" w14:textId="77777777" w:rsidTr="001402F9">
        <w:tc>
          <w:tcPr>
            <w:tcW w:w="3970" w:type="dxa"/>
            <w:vMerge/>
          </w:tcPr>
          <w:p w14:paraId="3E83DDFD" w14:textId="77777777" w:rsidR="00B81DA3" w:rsidRPr="00C25D2E" w:rsidRDefault="00B81DA3" w:rsidP="00B81DA3">
            <w:pPr>
              <w:jc w:val="both"/>
              <w:rPr>
                <w:rFonts w:ascii="Times New Roman" w:hAnsi="Times New Roman" w:cs="Times New Roman"/>
              </w:rPr>
            </w:pPr>
          </w:p>
        </w:tc>
        <w:tc>
          <w:tcPr>
            <w:tcW w:w="1134" w:type="dxa"/>
          </w:tcPr>
          <w:p w14:paraId="63E811FE" w14:textId="77777777" w:rsidR="00B81DA3" w:rsidRPr="00A2377C" w:rsidRDefault="00B81DA3" w:rsidP="00B81DA3">
            <w:pPr>
              <w:jc w:val="both"/>
              <w:rPr>
                <w:rFonts w:ascii="Times New Roman" w:hAnsi="Times New Roman" w:cs="Times New Roman"/>
                <w:b/>
                <w:bCs/>
              </w:rPr>
            </w:pPr>
            <w:r w:rsidRPr="00A2377C">
              <w:rPr>
                <w:rFonts w:ascii="Times New Roman" w:hAnsi="Times New Roman" w:cs="Times New Roman"/>
                <w:b/>
                <w:bCs/>
              </w:rPr>
              <w:t>ФБ</w:t>
            </w:r>
          </w:p>
        </w:tc>
        <w:tc>
          <w:tcPr>
            <w:tcW w:w="1417" w:type="dxa"/>
          </w:tcPr>
          <w:p w14:paraId="59072A5E" w14:textId="4096155E" w:rsidR="00B81DA3" w:rsidRPr="00C25D2E" w:rsidRDefault="00B81DA3" w:rsidP="00B81DA3">
            <w:pPr>
              <w:jc w:val="right"/>
              <w:rPr>
                <w:rFonts w:ascii="Times New Roman" w:hAnsi="Times New Roman" w:cs="Times New Roman"/>
              </w:rPr>
            </w:pPr>
            <w:r>
              <w:rPr>
                <w:rFonts w:ascii="Times New Roman" w:hAnsi="Times New Roman" w:cs="Times New Roman"/>
              </w:rPr>
              <w:t>0,00</w:t>
            </w:r>
          </w:p>
        </w:tc>
        <w:tc>
          <w:tcPr>
            <w:tcW w:w="1418" w:type="dxa"/>
          </w:tcPr>
          <w:p w14:paraId="02F143F9" w14:textId="58BE9D80" w:rsidR="00B81DA3" w:rsidRPr="00C25D2E" w:rsidRDefault="00B81DA3" w:rsidP="00B81DA3">
            <w:pPr>
              <w:jc w:val="right"/>
              <w:rPr>
                <w:rFonts w:ascii="Times New Roman" w:hAnsi="Times New Roman" w:cs="Times New Roman"/>
              </w:rPr>
            </w:pPr>
            <w:r>
              <w:rPr>
                <w:rFonts w:ascii="Times New Roman" w:hAnsi="Times New Roman" w:cs="Times New Roman"/>
              </w:rPr>
              <w:t>0,00</w:t>
            </w:r>
          </w:p>
        </w:tc>
        <w:tc>
          <w:tcPr>
            <w:tcW w:w="1417" w:type="dxa"/>
          </w:tcPr>
          <w:p w14:paraId="7CC9698A" w14:textId="23AD15FD" w:rsidR="00B81DA3" w:rsidRPr="00C25D2E" w:rsidRDefault="00B81DA3" w:rsidP="00B81DA3">
            <w:pPr>
              <w:jc w:val="right"/>
              <w:rPr>
                <w:rFonts w:ascii="Times New Roman" w:hAnsi="Times New Roman" w:cs="Times New Roman"/>
              </w:rPr>
            </w:pPr>
            <w:r>
              <w:rPr>
                <w:rFonts w:ascii="Times New Roman" w:hAnsi="Times New Roman" w:cs="Times New Roman"/>
              </w:rPr>
              <w:t>0,00</w:t>
            </w:r>
          </w:p>
        </w:tc>
        <w:tc>
          <w:tcPr>
            <w:tcW w:w="1487" w:type="dxa"/>
          </w:tcPr>
          <w:p w14:paraId="55E2DB47" w14:textId="42314042" w:rsidR="00B81DA3" w:rsidRPr="00C25D2E" w:rsidRDefault="00B81DA3" w:rsidP="00B81DA3">
            <w:pPr>
              <w:jc w:val="right"/>
              <w:rPr>
                <w:rFonts w:ascii="Times New Roman" w:hAnsi="Times New Roman" w:cs="Times New Roman"/>
              </w:rPr>
            </w:pPr>
            <w:r>
              <w:rPr>
                <w:rFonts w:ascii="Times New Roman" w:hAnsi="Times New Roman" w:cs="Times New Roman"/>
              </w:rPr>
              <w:t>0,00</w:t>
            </w:r>
          </w:p>
        </w:tc>
        <w:tc>
          <w:tcPr>
            <w:tcW w:w="1371" w:type="dxa"/>
          </w:tcPr>
          <w:p w14:paraId="7B032535" w14:textId="3FF5E4ED" w:rsidR="00B81DA3" w:rsidRPr="00C25D2E" w:rsidRDefault="00B81DA3" w:rsidP="00B81DA3">
            <w:pPr>
              <w:jc w:val="right"/>
              <w:rPr>
                <w:rFonts w:ascii="Times New Roman" w:hAnsi="Times New Roman" w:cs="Times New Roman"/>
              </w:rPr>
            </w:pPr>
          </w:p>
        </w:tc>
        <w:tc>
          <w:tcPr>
            <w:tcW w:w="844" w:type="dxa"/>
          </w:tcPr>
          <w:p w14:paraId="42B74A1B" w14:textId="77777777" w:rsidR="00B81DA3" w:rsidRPr="00C25D2E" w:rsidRDefault="00B81DA3" w:rsidP="00B81DA3">
            <w:pPr>
              <w:jc w:val="right"/>
              <w:rPr>
                <w:rFonts w:ascii="Times New Roman" w:hAnsi="Times New Roman" w:cs="Times New Roman"/>
              </w:rPr>
            </w:pPr>
          </w:p>
        </w:tc>
        <w:tc>
          <w:tcPr>
            <w:tcW w:w="843" w:type="dxa"/>
          </w:tcPr>
          <w:p w14:paraId="0CA2BE5C" w14:textId="77777777" w:rsidR="00B81DA3" w:rsidRPr="00C25D2E" w:rsidRDefault="00B81DA3" w:rsidP="00B81DA3">
            <w:pPr>
              <w:jc w:val="right"/>
              <w:rPr>
                <w:rFonts w:ascii="Times New Roman" w:hAnsi="Times New Roman" w:cs="Times New Roman"/>
              </w:rPr>
            </w:pPr>
          </w:p>
        </w:tc>
        <w:tc>
          <w:tcPr>
            <w:tcW w:w="857" w:type="dxa"/>
          </w:tcPr>
          <w:p w14:paraId="5A6D8D03" w14:textId="77777777" w:rsidR="00B81DA3" w:rsidRPr="00C25D2E" w:rsidRDefault="00B81DA3" w:rsidP="00B81DA3">
            <w:pPr>
              <w:jc w:val="right"/>
              <w:rPr>
                <w:rFonts w:ascii="Times New Roman" w:hAnsi="Times New Roman" w:cs="Times New Roman"/>
              </w:rPr>
            </w:pPr>
          </w:p>
        </w:tc>
        <w:tc>
          <w:tcPr>
            <w:tcW w:w="1544" w:type="dxa"/>
          </w:tcPr>
          <w:p w14:paraId="37C791C5" w14:textId="767B0A67" w:rsidR="00B81DA3" w:rsidRPr="00606234" w:rsidRDefault="00B81DA3" w:rsidP="00B81DA3">
            <w:pPr>
              <w:jc w:val="right"/>
              <w:rPr>
                <w:rFonts w:ascii="Times New Roman" w:hAnsi="Times New Roman" w:cs="Times New Roman"/>
                <w:b/>
                <w:bCs/>
              </w:rPr>
            </w:pPr>
            <w:r>
              <w:rPr>
                <w:rFonts w:ascii="Times New Roman" w:hAnsi="Times New Roman" w:cs="Times New Roman"/>
                <w:b/>
                <w:bCs/>
              </w:rPr>
              <w:t>0,00</w:t>
            </w:r>
          </w:p>
        </w:tc>
      </w:tr>
      <w:tr w:rsidR="00B81DA3" w14:paraId="64DCDF41" w14:textId="77777777" w:rsidTr="001402F9">
        <w:tc>
          <w:tcPr>
            <w:tcW w:w="3970" w:type="dxa"/>
            <w:vMerge/>
          </w:tcPr>
          <w:p w14:paraId="1164C578" w14:textId="77777777" w:rsidR="00B81DA3" w:rsidRPr="00C25D2E" w:rsidRDefault="00B81DA3" w:rsidP="00B81DA3">
            <w:pPr>
              <w:jc w:val="both"/>
              <w:rPr>
                <w:rFonts w:ascii="Times New Roman" w:hAnsi="Times New Roman" w:cs="Times New Roman"/>
              </w:rPr>
            </w:pPr>
          </w:p>
        </w:tc>
        <w:tc>
          <w:tcPr>
            <w:tcW w:w="1134" w:type="dxa"/>
          </w:tcPr>
          <w:p w14:paraId="61F8495C" w14:textId="77777777" w:rsidR="00B81DA3" w:rsidRPr="00A2377C" w:rsidRDefault="00B81DA3" w:rsidP="00B81DA3">
            <w:pPr>
              <w:jc w:val="both"/>
              <w:rPr>
                <w:rFonts w:ascii="Times New Roman" w:hAnsi="Times New Roman" w:cs="Times New Roman"/>
                <w:b/>
                <w:bCs/>
              </w:rPr>
            </w:pPr>
            <w:r w:rsidRPr="00A2377C">
              <w:rPr>
                <w:rFonts w:ascii="Times New Roman" w:hAnsi="Times New Roman" w:cs="Times New Roman"/>
                <w:b/>
                <w:bCs/>
              </w:rPr>
              <w:t>КБ</w:t>
            </w:r>
          </w:p>
        </w:tc>
        <w:tc>
          <w:tcPr>
            <w:tcW w:w="1417" w:type="dxa"/>
          </w:tcPr>
          <w:p w14:paraId="0D23342E" w14:textId="2ED48B1D" w:rsidR="00B81DA3" w:rsidRPr="00C25D2E" w:rsidRDefault="00B81DA3" w:rsidP="00B81DA3">
            <w:pPr>
              <w:jc w:val="right"/>
              <w:rPr>
                <w:rFonts w:ascii="Times New Roman" w:hAnsi="Times New Roman" w:cs="Times New Roman"/>
              </w:rPr>
            </w:pPr>
            <w:r>
              <w:rPr>
                <w:rFonts w:ascii="Times New Roman" w:hAnsi="Times New Roman" w:cs="Times New Roman"/>
              </w:rPr>
              <w:t>0,00</w:t>
            </w:r>
          </w:p>
        </w:tc>
        <w:tc>
          <w:tcPr>
            <w:tcW w:w="1418" w:type="dxa"/>
          </w:tcPr>
          <w:p w14:paraId="1A956F74" w14:textId="7588733F" w:rsidR="00B81DA3" w:rsidRPr="00C25D2E" w:rsidRDefault="00B81DA3" w:rsidP="00B81DA3">
            <w:pPr>
              <w:jc w:val="right"/>
              <w:rPr>
                <w:rFonts w:ascii="Times New Roman" w:hAnsi="Times New Roman" w:cs="Times New Roman"/>
              </w:rPr>
            </w:pPr>
            <w:r>
              <w:rPr>
                <w:rFonts w:ascii="Times New Roman" w:hAnsi="Times New Roman" w:cs="Times New Roman"/>
              </w:rPr>
              <w:t>0,00</w:t>
            </w:r>
          </w:p>
        </w:tc>
        <w:tc>
          <w:tcPr>
            <w:tcW w:w="1417" w:type="dxa"/>
          </w:tcPr>
          <w:p w14:paraId="71E16518" w14:textId="5A495E6B" w:rsidR="00B81DA3" w:rsidRPr="00C25D2E" w:rsidRDefault="00B81DA3" w:rsidP="00B81DA3">
            <w:pPr>
              <w:jc w:val="right"/>
              <w:rPr>
                <w:rFonts w:ascii="Times New Roman" w:hAnsi="Times New Roman" w:cs="Times New Roman"/>
              </w:rPr>
            </w:pPr>
            <w:r>
              <w:rPr>
                <w:rFonts w:ascii="Times New Roman" w:hAnsi="Times New Roman" w:cs="Times New Roman"/>
              </w:rPr>
              <w:t>0,00</w:t>
            </w:r>
          </w:p>
        </w:tc>
        <w:tc>
          <w:tcPr>
            <w:tcW w:w="1487" w:type="dxa"/>
          </w:tcPr>
          <w:p w14:paraId="6EF02D25" w14:textId="39004585" w:rsidR="00B81DA3" w:rsidRPr="00C25D2E" w:rsidRDefault="00B81DA3" w:rsidP="00B81DA3">
            <w:pPr>
              <w:jc w:val="right"/>
              <w:rPr>
                <w:rFonts w:ascii="Times New Roman" w:hAnsi="Times New Roman" w:cs="Times New Roman"/>
              </w:rPr>
            </w:pPr>
            <w:r>
              <w:rPr>
                <w:rFonts w:ascii="Times New Roman" w:hAnsi="Times New Roman" w:cs="Times New Roman"/>
              </w:rPr>
              <w:t>0,00</w:t>
            </w:r>
          </w:p>
        </w:tc>
        <w:tc>
          <w:tcPr>
            <w:tcW w:w="1371" w:type="dxa"/>
          </w:tcPr>
          <w:p w14:paraId="0F00E625" w14:textId="0C046DD0" w:rsidR="00B81DA3" w:rsidRPr="00C25D2E" w:rsidRDefault="00B81DA3" w:rsidP="00B81DA3">
            <w:pPr>
              <w:jc w:val="right"/>
              <w:rPr>
                <w:rFonts w:ascii="Times New Roman" w:hAnsi="Times New Roman" w:cs="Times New Roman"/>
              </w:rPr>
            </w:pPr>
          </w:p>
        </w:tc>
        <w:tc>
          <w:tcPr>
            <w:tcW w:w="844" w:type="dxa"/>
          </w:tcPr>
          <w:p w14:paraId="3089DD1A" w14:textId="77777777" w:rsidR="00B81DA3" w:rsidRPr="00C25D2E" w:rsidRDefault="00B81DA3" w:rsidP="00B81DA3">
            <w:pPr>
              <w:jc w:val="right"/>
              <w:rPr>
                <w:rFonts w:ascii="Times New Roman" w:hAnsi="Times New Roman" w:cs="Times New Roman"/>
              </w:rPr>
            </w:pPr>
          </w:p>
        </w:tc>
        <w:tc>
          <w:tcPr>
            <w:tcW w:w="843" w:type="dxa"/>
          </w:tcPr>
          <w:p w14:paraId="33F4091C" w14:textId="77777777" w:rsidR="00B81DA3" w:rsidRPr="00C25D2E" w:rsidRDefault="00B81DA3" w:rsidP="00B81DA3">
            <w:pPr>
              <w:jc w:val="right"/>
              <w:rPr>
                <w:rFonts w:ascii="Times New Roman" w:hAnsi="Times New Roman" w:cs="Times New Roman"/>
              </w:rPr>
            </w:pPr>
          </w:p>
        </w:tc>
        <w:tc>
          <w:tcPr>
            <w:tcW w:w="857" w:type="dxa"/>
          </w:tcPr>
          <w:p w14:paraId="340E48C5" w14:textId="77777777" w:rsidR="00B81DA3" w:rsidRPr="00C25D2E" w:rsidRDefault="00B81DA3" w:rsidP="00B81DA3">
            <w:pPr>
              <w:jc w:val="right"/>
              <w:rPr>
                <w:rFonts w:ascii="Times New Roman" w:hAnsi="Times New Roman" w:cs="Times New Roman"/>
              </w:rPr>
            </w:pPr>
          </w:p>
        </w:tc>
        <w:tc>
          <w:tcPr>
            <w:tcW w:w="1544" w:type="dxa"/>
          </w:tcPr>
          <w:p w14:paraId="230A7FFD" w14:textId="191A629E" w:rsidR="00B81DA3" w:rsidRPr="00606234" w:rsidRDefault="00B81DA3" w:rsidP="00B81DA3">
            <w:pPr>
              <w:jc w:val="right"/>
              <w:rPr>
                <w:rFonts w:ascii="Times New Roman" w:hAnsi="Times New Roman" w:cs="Times New Roman"/>
                <w:b/>
                <w:bCs/>
              </w:rPr>
            </w:pPr>
            <w:r>
              <w:rPr>
                <w:rFonts w:ascii="Times New Roman" w:hAnsi="Times New Roman" w:cs="Times New Roman"/>
                <w:b/>
                <w:bCs/>
              </w:rPr>
              <w:t>0,00</w:t>
            </w:r>
          </w:p>
        </w:tc>
      </w:tr>
      <w:tr w:rsidR="00B81DA3" w14:paraId="4B0B16A2" w14:textId="77777777" w:rsidTr="001402F9">
        <w:tc>
          <w:tcPr>
            <w:tcW w:w="3970" w:type="dxa"/>
            <w:vMerge/>
          </w:tcPr>
          <w:p w14:paraId="086DB25C" w14:textId="77777777" w:rsidR="00B81DA3" w:rsidRPr="00C25D2E" w:rsidRDefault="00B81DA3" w:rsidP="00B81DA3">
            <w:pPr>
              <w:jc w:val="both"/>
              <w:rPr>
                <w:rFonts w:ascii="Times New Roman" w:hAnsi="Times New Roman" w:cs="Times New Roman"/>
              </w:rPr>
            </w:pPr>
          </w:p>
        </w:tc>
        <w:tc>
          <w:tcPr>
            <w:tcW w:w="1134" w:type="dxa"/>
          </w:tcPr>
          <w:p w14:paraId="73601C8E" w14:textId="77777777" w:rsidR="00B81DA3" w:rsidRPr="00A2377C" w:rsidRDefault="00B81DA3" w:rsidP="00B81DA3">
            <w:pPr>
              <w:jc w:val="both"/>
              <w:rPr>
                <w:rFonts w:ascii="Times New Roman" w:hAnsi="Times New Roman" w:cs="Times New Roman"/>
                <w:b/>
                <w:bCs/>
              </w:rPr>
            </w:pPr>
            <w:r w:rsidRPr="00A2377C">
              <w:rPr>
                <w:rFonts w:ascii="Times New Roman" w:hAnsi="Times New Roman" w:cs="Times New Roman"/>
                <w:b/>
                <w:bCs/>
              </w:rPr>
              <w:t>МБ</w:t>
            </w:r>
          </w:p>
        </w:tc>
        <w:tc>
          <w:tcPr>
            <w:tcW w:w="1417" w:type="dxa"/>
          </w:tcPr>
          <w:p w14:paraId="49346913" w14:textId="710DD011" w:rsidR="00B81DA3" w:rsidRPr="00C25D2E" w:rsidRDefault="00B81DA3" w:rsidP="00B81DA3">
            <w:pPr>
              <w:jc w:val="right"/>
              <w:rPr>
                <w:rFonts w:ascii="Times New Roman" w:hAnsi="Times New Roman" w:cs="Times New Roman"/>
              </w:rPr>
            </w:pPr>
            <w:r>
              <w:rPr>
                <w:rFonts w:ascii="Times New Roman" w:hAnsi="Times New Roman" w:cs="Times New Roman"/>
              </w:rPr>
              <w:t>3430504,00</w:t>
            </w:r>
          </w:p>
        </w:tc>
        <w:tc>
          <w:tcPr>
            <w:tcW w:w="1418" w:type="dxa"/>
          </w:tcPr>
          <w:p w14:paraId="7AAFD08C" w14:textId="108DCF1E" w:rsidR="00B81DA3" w:rsidRPr="00C25D2E" w:rsidRDefault="00B81DA3" w:rsidP="00B81DA3">
            <w:pPr>
              <w:jc w:val="right"/>
              <w:rPr>
                <w:rFonts w:ascii="Times New Roman" w:hAnsi="Times New Roman" w:cs="Times New Roman"/>
              </w:rPr>
            </w:pPr>
            <w:r>
              <w:rPr>
                <w:rFonts w:ascii="Times New Roman" w:hAnsi="Times New Roman" w:cs="Times New Roman"/>
              </w:rPr>
              <w:t>3180000,00</w:t>
            </w:r>
          </w:p>
        </w:tc>
        <w:tc>
          <w:tcPr>
            <w:tcW w:w="1417" w:type="dxa"/>
          </w:tcPr>
          <w:p w14:paraId="45E0721C" w14:textId="0D057CEA" w:rsidR="00B81DA3" w:rsidRPr="00C25D2E" w:rsidRDefault="00B81DA3" w:rsidP="00B81DA3">
            <w:pPr>
              <w:jc w:val="right"/>
              <w:rPr>
                <w:rFonts w:ascii="Times New Roman" w:hAnsi="Times New Roman" w:cs="Times New Roman"/>
              </w:rPr>
            </w:pPr>
            <w:r>
              <w:rPr>
                <w:rFonts w:ascii="Times New Roman" w:hAnsi="Times New Roman" w:cs="Times New Roman"/>
              </w:rPr>
              <w:t>3372450,00</w:t>
            </w:r>
          </w:p>
        </w:tc>
        <w:tc>
          <w:tcPr>
            <w:tcW w:w="1487" w:type="dxa"/>
          </w:tcPr>
          <w:p w14:paraId="4E8681B3" w14:textId="4C3C1C80" w:rsidR="00B81DA3" w:rsidRPr="00C25D2E" w:rsidRDefault="00B81DA3" w:rsidP="00B81DA3">
            <w:pPr>
              <w:jc w:val="right"/>
              <w:rPr>
                <w:rFonts w:ascii="Times New Roman" w:hAnsi="Times New Roman" w:cs="Times New Roman"/>
              </w:rPr>
            </w:pPr>
            <w:r>
              <w:rPr>
                <w:rFonts w:ascii="Times New Roman" w:hAnsi="Times New Roman" w:cs="Times New Roman"/>
              </w:rPr>
              <w:t>3372450,00</w:t>
            </w:r>
          </w:p>
        </w:tc>
        <w:tc>
          <w:tcPr>
            <w:tcW w:w="1371" w:type="dxa"/>
          </w:tcPr>
          <w:p w14:paraId="192A8E97" w14:textId="7BC5E946" w:rsidR="00B81DA3" w:rsidRPr="00C25D2E" w:rsidRDefault="00B81DA3" w:rsidP="00B81DA3">
            <w:pPr>
              <w:jc w:val="right"/>
              <w:rPr>
                <w:rFonts w:ascii="Times New Roman" w:hAnsi="Times New Roman" w:cs="Times New Roman"/>
              </w:rPr>
            </w:pPr>
            <w:r>
              <w:rPr>
                <w:rFonts w:ascii="Times New Roman" w:hAnsi="Times New Roman" w:cs="Times New Roman"/>
              </w:rPr>
              <w:t>3372450,00</w:t>
            </w:r>
          </w:p>
        </w:tc>
        <w:tc>
          <w:tcPr>
            <w:tcW w:w="844" w:type="dxa"/>
          </w:tcPr>
          <w:p w14:paraId="10ACF32D" w14:textId="77777777" w:rsidR="00B81DA3" w:rsidRPr="00C25D2E" w:rsidRDefault="00B81DA3" w:rsidP="00B81DA3">
            <w:pPr>
              <w:jc w:val="right"/>
              <w:rPr>
                <w:rFonts w:ascii="Times New Roman" w:hAnsi="Times New Roman" w:cs="Times New Roman"/>
              </w:rPr>
            </w:pPr>
          </w:p>
        </w:tc>
        <w:tc>
          <w:tcPr>
            <w:tcW w:w="843" w:type="dxa"/>
          </w:tcPr>
          <w:p w14:paraId="55F9C14A" w14:textId="77777777" w:rsidR="00B81DA3" w:rsidRPr="00C25D2E" w:rsidRDefault="00B81DA3" w:rsidP="00B81DA3">
            <w:pPr>
              <w:jc w:val="right"/>
              <w:rPr>
                <w:rFonts w:ascii="Times New Roman" w:hAnsi="Times New Roman" w:cs="Times New Roman"/>
              </w:rPr>
            </w:pPr>
          </w:p>
        </w:tc>
        <w:tc>
          <w:tcPr>
            <w:tcW w:w="857" w:type="dxa"/>
          </w:tcPr>
          <w:p w14:paraId="697919B5" w14:textId="77777777" w:rsidR="00B81DA3" w:rsidRPr="00C25D2E" w:rsidRDefault="00B81DA3" w:rsidP="00B81DA3">
            <w:pPr>
              <w:jc w:val="right"/>
              <w:rPr>
                <w:rFonts w:ascii="Times New Roman" w:hAnsi="Times New Roman" w:cs="Times New Roman"/>
              </w:rPr>
            </w:pPr>
          </w:p>
        </w:tc>
        <w:tc>
          <w:tcPr>
            <w:tcW w:w="1544" w:type="dxa"/>
          </w:tcPr>
          <w:p w14:paraId="65DC2F2F" w14:textId="0413403F" w:rsidR="00B81DA3" w:rsidRPr="00606234" w:rsidRDefault="00B81DA3" w:rsidP="00B81DA3">
            <w:pPr>
              <w:jc w:val="right"/>
              <w:rPr>
                <w:rFonts w:ascii="Times New Roman" w:hAnsi="Times New Roman" w:cs="Times New Roman"/>
                <w:b/>
                <w:bCs/>
              </w:rPr>
            </w:pPr>
            <w:r>
              <w:rPr>
                <w:rFonts w:ascii="Times New Roman" w:hAnsi="Times New Roman" w:cs="Times New Roman"/>
                <w:b/>
                <w:bCs/>
              </w:rPr>
              <w:t>1 672 7854,00</w:t>
            </w:r>
          </w:p>
        </w:tc>
      </w:tr>
      <w:tr w:rsidR="00C1717B" w14:paraId="2DBDE71C" w14:textId="77777777" w:rsidTr="001402F9">
        <w:tc>
          <w:tcPr>
            <w:tcW w:w="16302" w:type="dxa"/>
            <w:gridSpan w:val="11"/>
          </w:tcPr>
          <w:p w14:paraId="7F9261C6" w14:textId="4C810AD6" w:rsidR="00C1717B" w:rsidRPr="00C1717B" w:rsidRDefault="00C1717B" w:rsidP="00C1717B">
            <w:pPr>
              <w:rPr>
                <w:rFonts w:ascii="Times New Roman" w:hAnsi="Times New Roman" w:cs="Times New Roman"/>
                <w:b/>
                <w:bCs/>
                <w:i/>
                <w:iCs/>
              </w:rPr>
            </w:pPr>
            <w:r w:rsidRPr="00C1717B">
              <w:rPr>
                <w:rFonts w:ascii="Times New Roman" w:hAnsi="Times New Roman" w:cs="Times New Roman"/>
                <w:i/>
                <w:iCs/>
              </w:rPr>
              <w:t>Основное мероприятие 1. Совершенствование механизмов правового и организационного обеспечения муниципальной службы</w:t>
            </w:r>
          </w:p>
        </w:tc>
      </w:tr>
      <w:tr w:rsidR="00B81DA3" w14:paraId="4C00D1F9" w14:textId="77777777" w:rsidTr="001402F9">
        <w:tc>
          <w:tcPr>
            <w:tcW w:w="3970" w:type="dxa"/>
            <w:vMerge w:val="restart"/>
          </w:tcPr>
          <w:p w14:paraId="037028A9" w14:textId="5B771EF3" w:rsidR="00B81DA3" w:rsidRPr="00B81DA3" w:rsidRDefault="00B81DA3" w:rsidP="00B81DA3">
            <w:pPr>
              <w:jc w:val="center"/>
              <w:rPr>
                <w:rFonts w:ascii="Times New Roman" w:hAnsi="Times New Roman" w:cs="Times New Roman"/>
              </w:rPr>
            </w:pPr>
            <w:r>
              <w:rPr>
                <w:rFonts w:ascii="Times New Roman" w:hAnsi="Times New Roman" w:cs="Times New Roman"/>
              </w:rPr>
              <w:t>1.</w:t>
            </w:r>
            <w:r w:rsidR="00C1717B">
              <w:rPr>
                <w:rFonts w:ascii="Times New Roman" w:hAnsi="Times New Roman" w:cs="Times New Roman"/>
              </w:rPr>
              <w:t>1.</w:t>
            </w:r>
            <w:r w:rsidR="00C1717B" w:rsidRPr="00B81DA3">
              <w:rPr>
                <w:rFonts w:ascii="Times New Roman" w:hAnsi="Times New Roman" w:cs="Times New Roman"/>
              </w:rPr>
              <w:t xml:space="preserve"> Совершенствование механизмов правового и организационного обеспечения муниципальной службы</w:t>
            </w:r>
          </w:p>
        </w:tc>
        <w:tc>
          <w:tcPr>
            <w:tcW w:w="1134" w:type="dxa"/>
          </w:tcPr>
          <w:p w14:paraId="00D48CC7" w14:textId="77777777" w:rsidR="00B81DA3" w:rsidRPr="00664DAC" w:rsidRDefault="00B81DA3" w:rsidP="00B81DA3">
            <w:pPr>
              <w:jc w:val="both"/>
              <w:rPr>
                <w:rFonts w:ascii="Times New Roman" w:hAnsi="Times New Roman" w:cs="Times New Roman"/>
                <w:b/>
                <w:bCs/>
              </w:rPr>
            </w:pPr>
            <w:r w:rsidRPr="00664DAC">
              <w:rPr>
                <w:rFonts w:ascii="Times New Roman" w:hAnsi="Times New Roman" w:cs="Times New Roman"/>
                <w:b/>
                <w:bCs/>
              </w:rPr>
              <w:t>Всего</w:t>
            </w:r>
          </w:p>
        </w:tc>
        <w:tc>
          <w:tcPr>
            <w:tcW w:w="1417" w:type="dxa"/>
            <w:shd w:val="clear" w:color="auto" w:fill="FFF2CC" w:themeFill="accent4" w:themeFillTint="33"/>
          </w:tcPr>
          <w:p w14:paraId="7529564D" w14:textId="17E2777C" w:rsidR="00B81DA3" w:rsidRPr="00B81DA3" w:rsidRDefault="00B81DA3" w:rsidP="00B81DA3">
            <w:pPr>
              <w:jc w:val="right"/>
              <w:rPr>
                <w:rFonts w:ascii="Times New Roman" w:hAnsi="Times New Roman" w:cs="Times New Roman"/>
                <w:b/>
                <w:bCs/>
              </w:rPr>
            </w:pPr>
            <w:r w:rsidRPr="00B81DA3">
              <w:rPr>
                <w:rFonts w:ascii="Times New Roman" w:hAnsi="Times New Roman" w:cs="Times New Roman"/>
                <w:b/>
                <w:bCs/>
              </w:rPr>
              <w:t>0,00</w:t>
            </w:r>
          </w:p>
        </w:tc>
        <w:tc>
          <w:tcPr>
            <w:tcW w:w="1418" w:type="dxa"/>
            <w:shd w:val="clear" w:color="auto" w:fill="FFF2CC" w:themeFill="accent4" w:themeFillTint="33"/>
          </w:tcPr>
          <w:p w14:paraId="4DE0C807" w14:textId="660E7BA7" w:rsidR="00B81DA3" w:rsidRPr="00B81DA3" w:rsidRDefault="00B81DA3" w:rsidP="00B81DA3">
            <w:pPr>
              <w:jc w:val="right"/>
              <w:rPr>
                <w:rFonts w:ascii="Times New Roman" w:hAnsi="Times New Roman" w:cs="Times New Roman"/>
                <w:b/>
                <w:bCs/>
              </w:rPr>
            </w:pPr>
            <w:r w:rsidRPr="00B81DA3">
              <w:rPr>
                <w:rFonts w:ascii="Times New Roman" w:hAnsi="Times New Roman" w:cs="Times New Roman"/>
                <w:b/>
                <w:bCs/>
              </w:rPr>
              <w:t>0,00</w:t>
            </w:r>
          </w:p>
        </w:tc>
        <w:tc>
          <w:tcPr>
            <w:tcW w:w="1417" w:type="dxa"/>
            <w:shd w:val="clear" w:color="auto" w:fill="FFF2CC" w:themeFill="accent4" w:themeFillTint="33"/>
          </w:tcPr>
          <w:p w14:paraId="436683E4" w14:textId="54AAAAEE" w:rsidR="00B81DA3" w:rsidRPr="00B81DA3" w:rsidRDefault="00B81DA3" w:rsidP="00B81DA3">
            <w:pPr>
              <w:jc w:val="right"/>
              <w:rPr>
                <w:rFonts w:ascii="Times New Roman" w:hAnsi="Times New Roman" w:cs="Times New Roman"/>
                <w:b/>
                <w:bCs/>
              </w:rPr>
            </w:pPr>
            <w:r w:rsidRPr="00B81DA3">
              <w:rPr>
                <w:rFonts w:ascii="Times New Roman" w:hAnsi="Times New Roman" w:cs="Times New Roman"/>
                <w:b/>
                <w:bCs/>
              </w:rPr>
              <w:t>0,00</w:t>
            </w:r>
          </w:p>
        </w:tc>
        <w:tc>
          <w:tcPr>
            <w:tcW w:w="1487" w:type="dxa"/>
            <w:shd w:val="clear" w:color="auto" w:fill="FFF2CC" w:themeFill="accent4" w:themeFillTint="33"/>
          </w:tcPr>
          <w:p w14:paraId="4EDEA961" w14:textId="326C5091" w:rsidR="00B81DA3" w:rsidRPr="00B81DA3" w:rsidRDefault="00B81DA3" w:rsidP="00B81DA3">
            <w:pPr>
              <w:jc w:val="right"/>
              <w:rPr>
                <w:rFonts w:ascii="Times New Roman" w:hAnsi="Times New Roman" w:cs="Times New Roman"/>
                <w:b/>
                <w:bCs/>
              </w:rPr>
            </w:pPr>
            <w:r w:rsidRPr="00B81DA3">
              <w:rPr>
                <w:rFonts w:ascii="Times New Roman" w:hAnsi="Times New Roman" w:cs="Times New Roman"/>
                <w:b/>
                <w:bCs/>
              </w:rPr>
              <w:t>0,00</w:t>
            </w:r>
          </w:p>
        </w:tc>
        <w:tc>
          <w:tcPr>
            <w:tcW w:w="1371" w:type="dxa"/>
            <w:shd w:val="clear" w:color="auto" w:fill="FFF2CC" w:themeFill="accent4" w:themeFillTint="33"/>
          </w:tcPr>
          <w:p w14:paraId="4F14C920" w14:textId="134A04E5" w:rsidR="00B81DA3" w:rsidRPr="00B81DA3" w:rsidRDefault="00B81DA3" w:rsidP="00B81DA3">
            <w:pPr>
              <w:jc w:val="right"/>
              <w:rPr>
                <w:rFonts w:ascii="Times New Roman" w:hAnsi="Times New Roman" w:cs="Times New Roman"/>
                <w:b/>
                <w:bCs/>
              </w:rPr>
            </w:pPr>
          </w:p>
        </w:tc>
        <w:tc>
          <w:tcPr>
            <w:tcW w:w="844" w:type="dxa"/>
            <w:shd w:val="clear" w:color="auto" w:fill="FFF2CC" w:themeFill="accent4" w:themeFillTint="33"/>
          </w:tcPr>
          <w:p w14:paraId="6B74B720" w14:textId="77777777" w:rsidR="00B81DA3" w:rsidRPr="00606234" w:rsidRDefault="00B81DA3" w:rsidP="00B81DA3">
            <w:pPr>
              <w:jc w:val="right"/>
              <w:rPr>
                <w:rFonts w:ascii="Times New Roman" w:hAnsi="Times New Roman" w:cs="Times New Roman"/>
                <w:b/>
                <w:bCs/>
              </w:rPr>
            </w:pPr>
          </w:p>
        </w:tc>
        <w:tc>
          <w:tcPr>
            <w:tcW w:w="843" w:type="dxa"/>
            <w:shd w:val="clear" w:color="auto" w:fill="FFF2CC" w:themeFill="accent4" w:themeFillTint="33"/>
          </w:tcPr>
          <w:p w14:paraId="77A2330B" w14:textId="77777777" w:rsidR="00B81DA3" w:rsidRPr="00606234" w:rsidRDefault="00B81DA3" w:rsidP="00B81DA3">
            <w:pPr>
              <w:jc w:val="right"/>
              <w:rPr>
                <w:rFonts w:ascii="Times New Roman" w:hAnsi="Times New Roman" w:cs="Times New Roman"/>
                <w:b/>
                <w:bCs/>
              </w:rPr>
            </w:pPr>
          </w:p>
        </w:tc>
        <w:tc>
          <w:tcPr>
            <w:tcW w:w="857" w:type="dxa"/>
            <w:shd w:val="clear" w:color="auto" w:fill="FFF2CC" w:themeFill="accent4" w:themeFillTint="33"/>
          </w:tcPr>
          <w:p w14:paraId="248D26E8" w14:textId="77777777" w:rsidR="00B81DA3" w:rsidRPr="00606234" w:rsidRDefault="00B81DA3" w:rsidP="00B81DA3">
            <w:pPr>
              <w:jc w:val="right"/>
              <w:rPr>
                <w:rFonts w:ascii="Times New Roman" w:hAnsi="Times New Roman" w:cs="Times New Roman"/>
                <w:b/>
                <w:bCs/>
              </w:rPr>
            </w:pPr>
          </w:p>
        </w:tc>
        <w:tc>
          <w:tcPr>
            <w:tcW w:w="1544" w:type="dxa"/>
            <w:shd w:val="clear" w:color="auto" w:fill="FFF2CC" w:themeFill="accent4" w:themeFillTint="33"/>
          </w:tcPr>
          <w:p w14:paraId="561A5A23" w14:textId="005B97EE" w:rsidR="00B81DA3" w:rsidRPr="00606234" w:rsidRDefault="00B81DA3" w:rsidP="00B81DA3">
            <w:pPr>
              <w:jc w:val="right"/>
              <w:rPr>
                <w:rFonts w:ascii="Times New Roman" w:hAnsi="Times New Roman" w:cs="Times New Roman"/>
                <w:b/>
                <w:bCs/>
              </w:rPr>
            </w:pPr>
            <w:r>
              <w:rPr>
                <w:rFonts w:ascii="Times New Roman" w:hAnsi="Times New Roman" w:cs="Times New Roman"/>
                <w:b/>
                <w:bCs/>
              </w:rPr>
              <w:t>0,00</w:t>
            </w:r>
          </w:p>
        </w:tc>
      </w:tr>
      <w:tr w:rsidR="00B81DA3" w14:paraId="34A3DA0E" w14:textId="77777777" w:rsidTr="001402F9">
        <w:tc>
          <w:tcPr>
            <w:tcW w:w="3970" w:type="dxa"/>
            <w:vMerge/>
          </w:tcPr>
          <w:p w14:paraId="56840E74" w14:textId="77777777" w:rsidR="00B81DA3" w:rsidRPr="00C25D2E" w:rsidRDefault="00B81DA3" w:rsidP="00B81DA3">
            <w:pPr>
              <w:jc w:val="both"/>
              <w:rPr>
                <w:rFonts w:ascii="Times New Roman" w:hAnsi="Times New Roman" w:cs="Times New Roman"/>
              </w:rPr>
            </w:pPr>
          </w:p>
        </w:tc>
        <w:tc>
          <w:tcPr>
            <w:tcW w:w="1134" w:type="dxa"/>
          </w:tcPr>
          <w:p w14:paraId="232B5F8B" w14:textId="77777777" w:rsidR="00B81DA3" w:rsidRPr="00C25D2E" w:rsidRDefault="00B81DA3" w:rsidP="00B81DA3">
            <w:pPr>
              <w:jc w:val="both"/>
              <w:rPr>
                <w:rFonts w:ascii="Times New Roman" w:hAnsi="Times New Roman" w:cs="Times New Roman"/>
              </w:rPr>
            </w:pPr>
            <w:r>
              <w:rPr>
                <w:rFonts w:ascii="Times New Roman" w:hAnsi="Times New Roman" w:cs="Times New Roman"/>
              </w:rPr>
              <w:t>ФБ</w:t>
            </w:r>
          </w:p>
        </w:tc>
        <w:tc>
          <w:tcPr>
            <w:tcW w:w="1417" w:type="dxa"/>
          </w:tcPr>
          <w:p w14:paraId="51FD2472" w14:textId="54E0435A" w:rsidR="00B81DA3" w:rsidRPr="00C25D2E" w:rsidRDefault="00B81DA3" w:rsidP="00B81DA3">
            <w:pPr>
              <w:jc w:val="right"/>
              <w:rPr>
                <w:rFonts w:ascii="Times New Roman" w:hAnsi="Times New Roman" w:cs="Times New Roman"/>
              </w:rPr>
            </w:pPr>
            <w:r>
              <w:rPr>
                <w:rFonts w:ascii="Times New Roman" w:hAnsi="Times New Roman" w:cs="Times New Roman"/>
              </w:rPr>
              <w:t>0,00</w:t>
            </w:r>
          </w:p>
        </w:tc>
        <w:tc>
          <w:tcPr>
            <w:tcW w:w="1418" w:type="dxa"/>
          </w:tcPr>
          <w:p w14:paraId="776C1828" w14:textId="3A84AEE3" w:rsidR="00B81DA3" w:rsidRPr="00C25D2E" w:rsidRDefault="00B81DA3" w:rsidP="00B81DA3">
            <w:pPr>
              <w:jc w:val="right"/>
              <w:rPr>
                <w:rFonts w:ascii="Times New Roman" w:hAnsi="Times New Roman" w:cs="Times New Roman"/>
              </w:rPr>
            </w:pPr>
            <w:r>
              <w:rPr>
                <w:rFonts w:ascii="Times New Roman" w:hAnsi="Times New Roman" w:cs="Times New Roman"/>
              </w:rPr>
              <w:t>0,00</w:t>
            </w:r>
          </w:p>
        </w:tc>
        <w:tc>
          <w:tcPr>
            <w:tcW w:w="1417" w:type="dxa"/>
          </w:tcPr>
          <w:p w14:paraId="08E7A235" w14:textId="0F35FE81" w:rsidR="00B81DA3" w:rsidRPr="00C25D2E" w:rsidRDefault="00B81DA3" w:rsidP="00B81DA3">
            <w:pPr>
              <w:jc w:val="right"/>
              <w:rPr>
                <w:rFonts w:ascii="Times New Roman" w:hAnsi="Times New Roman" w:cs="Times New Roman"/>
              </w:rPr>
            </w:pPr>
            <w:r>
              <w:rPr>
                <w:rFonts w:ascii="Times New Roman" w:hAnsi="Times New Roman" w:cs="Times New Roman"/>
              </w:rPr>
              <w:t>0,00</w:t>
            </w:r>
          </w:p>
        </w:tc>
        <w:tc>
          <w:tcPr>
            <w:tcW w:w="1487" w:type="dxa"/>
          </w:tcPr>
          <w:p w14:paraId="39467F7B" w14:textId="25714BA5" w:rsidR="00B81DA3" w:rsidRPr="00C25D2E" w:rsidRDefault="00B81DA3" w:rsidP="00B81DA3">
            <w:pPr>
              <w:jc w:val="right"/>
              <w:rPr>
                <w:rFonts w:ascii="Times New Roman" w:hAnsi="Times New Roman" w:cs="Times New Roman"/>
              </w:rPr>
            </w:pPr>
            <w:r>
              <w:rPr>
                <w:rFonts w:ascii="Times New Roman" w:hAnsi="Times New Roman" w:cs="Times New Roman"/>
              </w:rPr>
              <w:t>0,00</w:t>
            </w:r>
          </w:p>
        </w:tc>
        <w:tc>
          <w:tcPr>
            <w:tcW w:w="1371" w:type="dxa"/>
          </w:tcPr>
          <w:p w14:paraId="60955C4F" w14:textId="2648275D" w:rsidR="00B81DA3" w:rsidRPr="00C25D2E" w:rsidRDefault="00B81DA3" w:rsidP="00B81DA3">
            <w:pPr>
              <w:jc w:val="right"/>
              <w:rPr>
                <w:rFonts w:ascii="Times New Roman" w:hAnsi="Times New Roman" w:cs="Times New Roman"/>
              </w:rPr>
            </w:pPr>
          </w:p>
        </w:tc>
        <w:tc>
          <w:tcPr>
            <w:tcW w:w="844" w:type="dxa"/>
          </w:tcPr>
          <w:p w14:paraId="5D033F9A" w14:textId="77777777" w:rsidR="00B81DA3" w:rsidRPr="00C25D2E" w:rsidRDefault="00B81DA3" w:rsidP="00B81DA3">
            <w:pPr>
              <w:jc w:val="right"/>
              <w:rPr>
                <w:rFonts w:ascii="Times New Roman" w:hAnsi="Times New Roman" w:cs="Times New Roman"/>
              </w:rPr>
            </w:pPr>
          </w:p>
        </w:tc>
        <w:tc>
          <w:tcPr>
            <w:tcW w:w="843" w:type="dxa"/>
          </w:tcPr>
          <w:p w14:paraId="60ABEF47" w14:textId="77777777" w:rsidR="00B81DA3" w:rsidRPr="00C25D2E" w:rsidRDefault="00B81DA3" w:rsidP="00B81DA3">
            <w:pPr>
              <w:jc w:val="right"/>
              <w:rPr>
                <w:rFonts w:ascii="Times New Roman" w:hAnsi="Times New Roman" w:cs="Times New Roman"/>
              </w:rPr>
            </w:pPr>
          </w:p>
        </w:tc>
        <w:tc>
          <w:tcPr>
            <w:tcW w:w="857" w:type="dxa"/>
          </w:tcPr>
          <w:p w14:paraId="3F076C0E" w14:textId="77777777" w:rsidR="00B81DA3" w:rsidRPr="00C25D2E" w:rsidRDefault="00B81DA3" w:rsidP="00B81DA3">
            <w:pPr>
              <w:jc w:val="right"/>
              <w:rPr>
                <w:rFonts w:ascii="Times New Roman" w:hAnsi="Times New Roman" w:cs="Times New Roman"/>
              </w:rPr>
            </w:pPr>
          </w:p>
        </w:tc>
        <w:tc>
          <w:tcPr>
            <w:tcW w:w="1544" w:type="dxa"/>
          </w:tcPr>
          <w:p w14:paraId="1AC93931" w14:textId="066FB5F0" w:rsidR="00B81DA3" w:rsidRPr="00606234" w:rsidRDefault="00B81DA3" w:rsidP="00B81DA3">
            <w:pPr>
              <w:jc w:val="right"/>
              <w:rPr>
                <w:rFonts w:ascii="Times New Roman" w:hAnsi="Times New Roman" w:cs="Times New Roman"/>
                <w:b/>
                <w:bCs/>
              </w:rPr>
            </w:pPr>
            <w:r>
              <w:rPr>
                <w:rFonts w:ascii="Times New Roman" w:hAnsi="Times New Roman" w:cs="Times New Roman"/>
                <w:b/>
                <w:bCs/>
              </w:rPr>
              <w:t>0,00</w:t>
            </w:r>
          </w:p>
        </w:tc>
      </w:tr>
      <w:tr w:rsidR="00B81DA3" w14:paraId="7DB93543" w14:textId="77777777" w:rsidTr="001402F9">
        <w:tc>
          <w:tcPr>
            <w:tcW w:w="3970" w:type="dxa"/>
            <w:vMerge/>
          </w:tcPr>
          <w:p w14:paraId="0CF108FB" w14:textId="77777777" w:rsidR="00B81DA3" w:rsidRPr="00C25D2E" w:rsidRDefault="00B81DA3" w:rsidP="00B81DA3">
            <w:pPr>
              <w:jc w:val="both"/>
              <w:rPr>
                <w:rFonts w:ascii="Times New Roman" w:hAnsi="Times New Roman" w:cs="Times New Roman"/>
              </w:rPr>
            </w:pPr>
          </w:p>
        </w:tc>
        <w:tc>
          <w:tcPr>
            <w:tcW w:w="1134" w:type="dxa"/>
          </w:tcPr>
          <w:p w14:paraId="15F23A03" w14:textId="77777777" w:rsidR="00B81DA3" w:rsidRPr="00C25D2E" w:rsidRDefault="00B81DA3" w:rsidP="00B81DA3">
            <w:pPr>
              <w:jc w:val="both"/>
              <w:rPr>
                <w:rFonts w:ascii="Times New Roman" w:hAnsi="Times New Roman" w:cs="Times New Roman"/>
              </w:rPr>
            </w:pPr>
            <w:r>
              <w:rPr>
                <w:rFonts w:ascii="Times New Roman" w:hAnsi="Times New Roman" w:cs="Times New Roman"/>
              </w:rPr>
              <w:t>КБ</w:t>
            </w:r>
          </w:p>
        </w:tc>
        <w:tc>
          <w:tcPr>
            <w:tcW w:w="1417" w:type="dxa"/>
          </w:tcPr>
          <w:p w14:paraId="08A83ABE" w14:textId="1BD25955" w:rsidR="00B81DA3" w:rsidRPr="00C25D2E" w:rsidRDefault="00B81DA3" w:rsidP="00B81DA3">
            <w:pPr>
              <w:jc w:val="right"/>
              <w:rPr>
                <w:rFonts w:ascii="Times New Roman" w:hAnsi="Times New Roman" w:cs="Times New Roman"/>
              </w:rPr>
            </w:pPr>
            <w:r>
              <w:rPr>
                <w:rFonts w:ascii="Times New Roman" w:hAnsi="Times New Roman" w:cs="Times New Roman"/>
              </w:rPr>
              <w:t>0,00</w:t>
            </w:r>
          </w:p>
        </w:tc>
        <w:tc>
          <w:tcPr>
            <w:tcW w:w="1418" w:type="dxa"/>
          </w:tcPr>
          <w:p w14:paraId="38E24099" w14:textId="6FB9E20D" w:rsidR="00B81DA3" w:rsidRPr="00C25D2E" w:rsidRDefault="00B81DA3" w:rsidP="00B81DA3">
            <w:pPr>
              <w:jc w:val="right"/>
              <w:rPr>
                <w:rFonts w:ascii="Times New Roman" w:hAnsi="Times New Roman" w:cs="Times New Roman"/>
              </w:rPr>
            </w:pPr>
            <w:r>
              <w:rPr>
                <w:rFonts w:ascii="Times New Roman" w:hAnsi="Times New Roman" w:cs="Times New Roman"/>
              </w:rPr>
              <w:t>0,00</w:t>
            </w:r>
          </w:p>
        </w:tc>
        <w:tc>
          <w:tcPr>
            <w:tcW w:w="1417" w:type="dxa"/>
          </w:tcPr>
          <w:p w14:paraId="5AD5028D" w14:textId="4921F433" w:rsidR="00B81DA3" w:rsidRPr="00C25D2E" w:rsidRDefault="00B81DA3" w:rsidP="00B81DA3">
            <w:pPr>
              <w:jc w:val="right"/>
              <w:rPr>
                <w:rFonts w:ascii="Times New Roman" w:hAnsi="Times New Roman" w:cs="Times New Roman"/>
              </w:rPr>
            </w:pPr>
            <w:r>
              <w:rPr>
                <w:rFonts w:ascii="Times New Roman" w:hAnsi="Times New Roman" w:cs="Times New Roman"/>
              </w:rPr>
              <w:t>0,00</w:t>
            </w:r>
          </w:p>
        </w:tc>
        <w:tc>
          <w:tcPr>
            <w:tcW w:w="1487" w:type="dxa"/>
          </w:tcPr>
          <w:p w14:paraId="38CFB450" w14:textId="36A21C86" w:rsidR="00B81DA3" w:rsidRPr="00C25D2E" w:rsidRDefault="00B81DA3" w:rsidP="00B81DA3">
            <w:pPr>
              <w:jc w:val="right"/>
              <w:rPr>
                <w:rFonts w:ascii="Times New Roman" w:hAnsi="Times New Roman" w:cs="Times New Roman"/>
              </w:rPr>
            </w:pPr>
            <w:r>
              <w:rPr>
                <w:rFonts w:ascii="Times New Roman" w:hAnsi="Times New Roman" w:cs="Times New Roman"/>
              </w:rPr>
              <w:t>0,00</w:t>
            </w:r>
          </w:p>
        </w:tc>
        <w:tc>
          <w:tcPr>
            <w:tcW w:w="1371" w:type="dxa"/>
          </w:tcPr>
          <w:p w14:paraId="134539C8" w14:textId="1B055608" w:rsidR="00B81DA3" w:rsidRPr="00C25D2E" w:rsidRDefault="00B81DA3" w:rsidP="00B81DA3">
            <w:pPr>
              <w:jc w:val="right"/>
              <w:rPr>
                <w:rFonts w:ascii="Times New Roman" w:hAnsi="Times New Roman" w:cs="Times New Roman"/>
              </w:rPr>
            </w:pPr>
          </w:p>
        </w:tc>
        <w:tc>
          <w:tcPr>
            <w:tcW w:w="844" w:type="dxa"/>
          </w:tcPr>
          <w:p w14:paraId="61C66387" w14:textId="77777777" w:rsidR="00B81DA3" w:rsidRPr="00C25D2E" w:rsidRDefault="00B81DA3" w:rsidP="00B81DA3">
            <w:pPr>
              <w:jc w:val="right"/>
              <w:rPr>
                <w:rFonts w:ascii="Times New Roman" w:hAnsi="Times New Roman" w:cs="Times New Roman"/>
              </w:rPr>
            </w:pPr>
          </w:p>
        </w:tc>
        <w:tc>
          <w:tcPr>
            <w:tcW w:w="843" w:type="dxa"/>
          </w:tcPr>
          <w:p w14:paraId="12E522E3" w14:textId="77777777" w:rsidR="00B81DA3" w:rsidRPr="00C25D2E" w:rsidRDefault="00B81DA3" w:rsidP="00B81DA3">
            <w:pPr>
              <w:jc w:val="right"/>
              <w:rPr>
                <w:rFonts w:ascii="Times New Roman" w:hAnsi="Times New Roman" w:cs="Times New Roman"/>
              </w:rPr>
            </w:pPr>
          </w:p>
        </w:tc>
        <w:tc>
          <w:tcPr>
            <w:tcW w:w="857" w:type="dxa"/>
          </w:tcPr>
          <w:p w14:paraId="7B782711" w14:textId="77777777" w:rsidR="00B81DA3" w:rsidRPr="00C25D2E" w:rsidRDefault="00B81DA3" w:rsidP="00B81DA3">
            <w:pPr>
              <w:jc w:val="right"/>
              <w:rPr>
                <w:rFonts w:ascii="Times New Roman" w:hAnsi="Times New Roman" w:cs="Times New Roman"/>
              </w:rPr>
            </w:pPr>
          </w:p>
        </w:tc>
        <w:tc>
          <w:tcPr>
            <w:tcW w:w="1544" w:type="dxa"/>
          </w:tcPr>
          <w:p w14:paraId="4B7FB7C1" w14:textId="042D0BE9" w:rsidR="00B81DA3" w:rsidRPr="00606234" w:rsidRDefault="00B81DA3" w:rsidP="00B81DA3">
            <w:pPr>
              <w:jc w:val="right"/>
              <w:rPr>
                <w:rFonts w:ascii="Times New Roman" w:hAnsi="Times New Roman" w:cs="Times New Roman"/>
                <w:b/>
                <w:bCs/>
              </w:rPr>
            </w:pPr>
            <w:r>
              <w:rPr>
                <w:rFonts w:ascii="Times New Roman" w:hAnsi="Times New Roman" w:cs="Times New Roman"/>
                <w:b/>
                <w:bCs/>
              </w:rPr>
              <w:t>0,00</w:t>
            </w:r>
          </w:p>
        </w:tc>
      </w:tr>
      <w:tr w:rsidR="00B81DA3" w14:paraId="4C213C39" w14:textId="77777777" w:rsidTr="001402F9">
        <w:tc>
          <w:tcPr>
            <w:tcW w:w="3970" w:type="dxa"/>
            <w:vMerge/>
          </w:tcPr>
          <w:p w14:paraId="453D367D" w14:textId="77777777" w:rsidR="00B81DA3" w:rsidRPr="00C25D2E" w:rsidRDefault="00B81DA3" w:rsidP="00B81DA3">
            <w:pPr>
              <w:jc w:val="both"/>
              <w:rPr>
                <w:rFonts w:ascii="Times New Roman" w:hAnsi="Times New Roman" w:cs="Times New Roman"/>
              </w:rPr>
            </w:pPr>
          </w:p>
        </w:tc>
        <w:tc>
          <w:tcPr>
            <w:tcW w:w="1134" w:type="dxa"/>
          </w:tcPr>
          <w:p w14:paraId="586029A8" w14:textId="77777777" w:rsidR="00B81DA3" w:rsidRPr="00C25D2E" w:rsidRDefault="00B81DA3" w:rsidP="00B81DA3">
            <w:pPr>
              <w:jc w:val="both"/>
              <w:rPr>
                <w:rFonts w:ascii="Times New Roman" w:hAnsi="Times New Roman" w:cs="Times New Roman"/>
              </w:rPr>
            </w:pPr>
            <w:r>
              <w:rPr>
                <w:rFonts w:ascii="Times New Roman" w:hAnsi="Times New Roman" w:cs="Times New Roman"/>
              </w:rPr>
              <w:t>МБ</w:t>
            </w:r>
          </w:p>
        </w:tc>
        <w:tc>
          <w:tcPr>
            <w:tcW w:w="1417" w:type="dxa"/>
          </w:tcPr>
          <w:p w14:paraId="7C2B0079" w14:textId="4F2EAB35" w:rsidR="00B81DA3" w:rsidRPr="00C25D2E" w:rsidRDefault="00B81DA3" w:rsidP="00B81DA3">
            <w:pPr>
              <w:jc w:val="right"/>
              <w:rPr>
                <w:rFonts w:ascii="Times New Roman" w:hAnsi="Times New Roman" w:cs="Times New Roman"/>
              </w:rPr>
            </w:pPr>
            <w:r>
              <w:rPr>
                <w:rFonts w:ascii="Times New Roman" w:hAnsi="Times New Roman" w:cs="Times New Roman"/>
              </w:rPr>
              <w:t>0,00</w:t>
            </w:r>
          </w:p>
        </w:tc>
        <w:tc>
          <w:tcPr>
            <w:tcW w:w="1418" w:type="dxa"/>
          </w:tcPr>
          <w:p w14:paraId="18BE181F" w14:textId="4C6AE79F" w:rsidR="00B81DA3" w:rsidRPr="00C25D2E" w:rsidRDefault="00B81DA3" w:rsidP="00B81DA3">
            <w:pPr>
              <w:jc w:val="right"/>
              <w:rPr>
                <w:rFonts w:ascii="Times New Roman" w:hAnsi="Times New Roman" w:cs="Times New Roman"/>
              </w:rPr>
            </w:pPr>
            <w:r>
              <w:rPr>
                <w:rFonts w:ascii="Times New Roman" w:hAnsi="Times New Roman" w:cs="Times New Roman"/>
              </w:rPr>
              <w:t>0,00</w:t>
            </w:r>
          </w:p>
        </w:tc>
        <w:tc>
          <w:tcPr>
            <w:tcW w:w="1417" w:type="dxa"/>
          </w:tcPr>
          <w:p w14:paraId="4FB021F8" w14:textId="3C4490A9" w:rsidR="00B81DA3" w:rsidRPr="00C25D2E" w:rsidRDefault="00B81DA3" w:rsidP="00B81DA3">
            <w:pPr>
              <w:jc w:val="right"/>
              <w:rPr>
                <w:rFonts w:ascii="Times New Roman" w:hAnsi="Times New Roman" w:cs="Times New Roman"/>
              </w:rPr>
            </w:pPr>
            <w:r>
              <w:rPr>
                <w:rFonts w:ascii="Times New Roman" w:hAnsi="Times New Roman" w:cs="Times New Roman"/>
              </w:rPr>
              <w:t>0,00</w:t>
            </w:r>
          </w:p>
        </w:tc>
        <w:tc>
          <w:tcPr>
            <w:tcW w:w="1487" w:type="dxa"/>
          </w:tcPr>
          <w:p w14:paraId="33141697" w14:textId="2D6E6B54" w:rsidR="00B81DA3" w:rsidRPr="00C25D2E" w:rsidRDefault="00B81DA3" w:rsidP="00B81DA3">
            <w:pPr>
              <w:jc w:val="right"/>
              <w:rPr>
                <w:rFonts w:ascii="Times New Roman" w:hAnsi="Times New Roman" w:cs="Times New Roman"/>
              </w:rPr>
            </w:pPr>
            <w:r>
              <w:rPr>
                <w:rFonts w:ascii="Times New Roman" w:hAnsi="Times New Roman" w:cs="Times New Roman"/>
              </w:rPr>
              <w:t>0,00</w:t>
            </w:r>
          </w:p>
        </w:tc>
        <w:tc>
          <w:tcPr>
            <w:tcW w:w="1371" w:type="dxa"/>
          </w:tcPr>
          <w:p w14:paraId="24B35D1F" w14:textId="3A6772ED" w:rsidR="00B81DA3" w:rsidRPr="00C25D2E" w:rsidRDefault="00B81DA3" w:rsidP="00B81DA3">
            <w:pPr>
              <w:jc w:val="right"/>
              <w:rPr>
                <w:rFonts w:ascii="Times New Roman" w:hAnsi="Times New Roman" w:cs="Times New Roman"/>
              </w:rPr>
            </w:pPr>
          </w:p>
        </w:tc>
        <w:tc>
          <w:tcPr>
            <w:tcW w:w="844" w:type="dxa"/>
          </w:tcPr>
          <w:p w14:paraId="100845EE" w14:textId="77777777" w:rsidR="00B81DA3" w:rsidRPr="00C25D2E" w:rsidRDefault="00B81DA3" w:rsidP="00B81DA3">
            <w:pPr>
              <w:jc w:val="right"/>
              <w:rPr>
                <w:rFonts w:ascii="Times New Roman" w:hAnsi="Times New Roman" w:cs="Times New Roman"/>
              </w:rPr>
            </w:pPr>
          </w:p>
        </w:tc>
        <w:tc>
          <w:tcPr>
            <w:tcW w:w="843" w:type="dxa"/>
          </w:tcPr>
          <w:p w14:paraId="286F82DF" w14:textId="77777777" w:rsidR="00B81DA3" w:rsidRPr="00C25D2E" w:rsidRDefault="00B81DA3" w:rsidP="00B81DA3">
            <w:pPr>
              <w:jc w:val="right"/>
              <w:rPr>
                <w:rFonts w:ascii="Times New Roman" w:hAnsi="Times New Roman" w:cs="Times New Roman"/>
              </w:rPr>
            </w:pPr>
          </w:p>
        </w:tc>
        <w:tc>
          <w:tcPr>
            <w:tcW w:w="857" w:type="dxa"/>
          </w:tcPr>
          <w:p w14:paraId="58FC5C75" w14:textId="77777777" w:rsidR="00B81DA3" w:rsidRPr="00C25D2E" w:rsidRDefault="00B81DA3" w:rsidP="00B81DA3">
            <w:pPr>
              <w:jc w:val="right"/>
              <w:rPr>
                <w:rFonts w:ascii="Times New Roman" w:hAnsi="Times New Roman" w:cs="Times New Roman"/>
              </w:rPr>
            </w:pPr>
          </w:p>
        </w:tc>
        <w:tc>
          <w:tcPr>
            <w:tcW w:w="1544" w:type="dxa"/>
          </w:tcPr>
          <w:p w14:paraId="6473DE3A" w14:textId="00183762" w:rsidR="00B81DA3" w:rsidRPr="00606234" w:rsidRDefault="00B81DA3" w:rsidP="00B81DA3">
            <w:pPr>
              <w:jc w:val="right"/>
              <w:rPr>
                <w:rFonts w:ascii="Times New Roman" w:hAnsi="Times New Roman" w:cs="Times New Roman"/>
                <w:b/>
                <w:bCs/>
              </w:rPr>
            </w:pPr>
            <w:r>
              <w:rPr>
                <w:rFonts w:ascii="Times New Roman" w:hAnsi="Times New Roman" w:cs="Times New Roman"/>
                <w:b/>
                <w:bCs/>
              </w:rPr>
              <w:t>0,00</w:t>
            </w:r>
          </w:p>
        </w:tc>
      </w:tr>
      <w:tr w:rsidR="00C1717B" w14:paraId="6D2159A4" w14:textId="77777777" w:rsidTr="001402F9">
        <w:tc>
          <w:tcPr>
            <w:tcW w:w="16302" w:type="dxa"/>
            <w:gridSpan w:val="11"/>
          </w:tcPr>
          <w:p w14:paraId="4908AEA9" w14:textId="7C62F2A9" w:rsidR="00C1717B" w:rsidRPr="00C1717B" w:rsidRDefault="00C1717B" w:rsidP="00C1717B">
            <w:pPr>
              <w:pStyle w:val="a8"/>
              <w:ind w:left="0"/>
              <w:jc w:val="both"/>
              <w:rPr>
                <w:rFonts w:ascii="Times New Roman" w:hAnsi="Times New Roman" w:cs="Times New Roman"/>
                <w:b/>
                <w:bCs/>
                <w:i/>
                <w:iCs/>
              </w:rPr>
            </w:pPr>
            <w:r w:rsidRPr="00C1717B">
              <w:rPr>
                <w:rFonts w:ascii="Times New Roman" w:hAnsi="Times New Roman" w:cs="Times New Roman"/>
                <w:i/>
                <w:iCs/>
              </w:rPr>
              <w:t>Основное мероприятие 2. Обеспечение повышения уровня профессиональной компетентности муниципальных служащих администрации Чугуевского муниципального округа</w:t>
            </w:r>
          </w:p>
        </w:tc>
      </w:tr>
      <w:tr w:rsidR="00C84070" w14:paraId="6E26E65A" w14:textId="77777777" w:rsidTr="001402F9">
        <w:tc>
          <w:tcPr>
            <w:tcW w:w="3970" w:type="dxa"/>
            <w:vMerge w:val="restart"/>
          </w:tcPr>
          <w:p w14:paraId="321038CA" w14:textId="4468C0F4" w:rsidR="00C84070" w:rsidRPr="000770D3" w:rsidRDefault="00C84070" w:rsidP="00C84070">
            <w:pPr>
              <w:pStyle w:val="a8"/>
              <w:ind w:left="0"/>
              <w:jc w:val="center"/>
              <w:rPr>
                <w:rFonts w:ascii="Times New Roman" w:hAnsi="Times New Roman" w:cs="Times New Roman"/>
              </w:rPr>
            </w:pPr>
            <w:r>
              <w:rPr>
                <w:rFonts w:ascii="Times New Roman" w:hAnsi="Times New Roman" w:cs="Times New Roman"/>
              </w:rPr>
              <w:t>2.1. Организация профессионального обучения муниципальных служащих (курсы повышения квалификации, профессиональная переподготовка, семинары)</w:t>
            </w:r>
          </w:p>
        </w:tc>
        <w:tc>
          <w:tcPr>
            <w:tcW w:w="1134" w:type="dxa"/>
          </w:tcPr>
          <w:p w14:paraId="335F6E4E" w14:textId="77777777" w:rsidR="00C84070" w:rsidRPr="000770D3" w:rsidRDefault="00C84070" w:rsidP="00C84070">
            <w:pPr>
              <w:jc w:val="both"/>
              <w:rPr>
                <w:rFonts w:ascii="Times New Roman" w:hAnsi="Times New Roman" w:cs="Times New Roman"/>
                <w:b/>
                <w:bCs/>
              </w:rPr>
            </w:pPr>
            <w:r w:rsidRPr="000770D3">
              <w:rPr>
                <w:rFonts w:ascii="Times New Roman" w:hAnsi="Times New Roman" w:cs="Times New Roman"/>
                <w:b/>
                <w:bCs/>
              </w:rPr>
              <w:t>Всего</w:t>
            </w:r>
          </w:p>
        </w:tc>
        <w:tc>
          <w:tcPr>
            <w:tcW w:w="1417" w:type="dxa"/>
            <w:shd w:val="clear" w:color="auto" w:fill="FFF2CC" w:themeFill="accent4" w:themeFillTint="33"/>
          </w:tcPr>
          <w:p w14:paraId="6F1786C4" w14:textId="10E42BF8" w:rsidR="00C84070" w:rsidRPr="00C84070" w:rsidRDefault="00C84070" w:rsidP="00C84070">
            <w:pPr>
              <w:jc w:val="right"/>
              <w:rPr>
                <w:rFonts w:ascii="Times New Roman" w:hAnsi="Times New Roman" w:cs="Times New Roman"/>
                <w:b/>
                <w:bCs/>
              </w:rPr>
            </w:pPr>
            <w:r w:rsidRPr="00C84070">
              <w:rPr>
                <w:rFonts w:ascii="Times New Roman" w:hAnsi="Times New Roman" w:cs="Times New Roman"/>
                <w:b/>
                <w:bCs/>
              </w:rPr>
              <w:t>93 050,00</w:t>
            </w:r>
          </w:p>
        </w:tc>
        <w:tc>
          <w:tcPr>
            <w:tcW w:w="1418" w:type="dxa"/>
            <w:shd w:val="clear" w:color="auto" w:fill="FFF2CC" w:themeFill="accent4" w:themeFillTint="33"/>
          </w:tcPr>
          <w:p w14:paraId="749A04A3" w14:textId="1C777FDE" w:rsidR="00C84070" w:rsidRPr="00C84070" w:rsidRDefault="00C84070" w:rsidP="00C84070">
            <w:pPr>
              <w:jc w:val="right"/>
              <w:rPr>
                <w:rFonts w:ascii="Times New Roman" w:hAnsi="Times New Roman" w:cs="Times New Roman"/>
                <w:b/>
                <w:bCs/>
              </w:rPr>
            </w:pPr>
            <w:r w:rsidRPr="00C84070">
              <w:rPr>
                <w:rFonts w:ascii="Times New Roman" w:hAnsi="Times New Roman" w:cs="Times New Roman"/>
                <w:b/>
                <w:bCs/>
              </w:rPr>
              <w:t>127 550,00</w:t>
            </w:r>
          </w:p>
        </w:tc>
        <w:tc>
          <w:tcPr>
            <w:tcW w:w="1417" w:type="dxa"/>
            <w:shd w:val="clear" w:color="auto" w:fill="FFF2CC" w:themeFill="accent4" w:themeFillTint="33"/>
          </w:tcPr>
          <w:p w14:paraId="53B0CFBC" w14:textId="2F713906" w:rsidR="00C84070" w:rsidRPr="00C84070" w:rsidRDefault="00C84070" w:rsidP="00C84070">
            <w:pPr>
              <w:jc w:val="right"/>
              <w:rPr>
                <w:rFonts w:ascii="Times New Roman" w:hAnsi="Times New Roman" w:cs="Times New Roman"/>
                <w:b/>
                <w:bCs/>
              </w:rPr>
            </w:pPr>
            <w:r w:rsidRPr="00C84070">
              <w:rPr>
                <w:rFonts w:ascii="Times New Roman" w:hAnsi="Times New Roman" w:cs="Times New Roman"/>
                <w:b/>
                <w:bCs/>
              </w:rPr>
              <w:t>250 000,00</w:t>
            </w:r>
          </w:p>
        </w:tc>
        <w:tc>
          <w:tcPr>
            <w:tcW w:w="1487" w:type="dxa"/>
            <w:shd w:val="clear" w:color="auto" w:fill="FFF2CC" w:themeFill="accent4" w:themeFillTint="33"/>
          </w:tcPr>
          <w:p w14:paraId="411E3624" w14:textId="25A558B3" w:rsidR="00C84070" w:rsidRPr="00C84070" w:rsidRDefault="00C84070" w:rsidP="00C84070">
            <w:pPr>
              <w:jc w:val="right"/>
              <w:rPr>
                <w:rFonts w:ascii="Times New Roman" w:hAnsi="Times New Roman" w:cs="Times New Roman"/>
                <w:b/>
                <w:bCs/>
              </w:rPr>
            </w:pPr>
            <w:r w:rsidRPr="00C84070">
              <w:rPr>
                <w:rFonts w:ascii="Times New Roman" w:hAnsi="Times New Roman" w:cs="Times New Roman"/>
                <w:b/>
                <w:bCs/>
              </w:rPr>
              <w:t>250 000,00</w:t>
            </w:r>
          </w:p>
        </w:tc>
        <w:tc>
          <w:tcPr>
            <w:tcW w:w="1371" w:type="dxa"/>
            <w:shd w:val="clear" w:color="auto" w:fill="FFF2CC" w:themeFill="accent4" w:themeFillTint="33"/>
          </w:tcPr>
          <w:p w14:paraId="3F0FCA8F" w14:textId="5348835F" w:rsidR="00C84070" w:rsidRPr="00C84070" w:rsidRDefault="00C84070" w:rsidP="00C84070">
            <w:pPr>
              <w:jc w:val="right"/>
              <w:rPr>
                <w:rFonts w:ascii="Times New Roman" w:hAnsi="Times New Roman" w:cs="Times New Roman"/>
                <w:b/>
                <w:bCs/>
              </w:rPr>
            </w:pPr>
            <w:r w:rsidRPr="00C84070">
              <w:rPr>
                <w:rFonts w:ascii="Times New Roman" w:hAnsi="Times New Roman" w:cs="Times New Roman"/>
                <w:b/>
                <w:bCs/>
              </w:rPr>
              <w:t>250 000,00</w:t>
            </w:r>
          </w:p>
        </w:tc>
        <w:tc>
          <w:tcPr>
            <w:tcW w:w="844" w:type="dxa"/>
            <w:shd w:val="clear" w:color="auto" w:fill="FFF2CC" w:themeFill="accent4" w:themeFillTint="33"/>
          </w:tcPr>
          <w:p w14:paraId="5BDAB4BA" w14:textId="77777777" w:rsidR="00C84070" w:rsidRPr="000770D3" w:rsidRDefault="00C84070" w:rsidP="00C84070">
            <w:pPr>
              <w:jc w:val="right"/>
              <w:rPr>
                <w:rFonts w:ascii="Times New Roman" w:hAnsi="Times New Roman" w:cs="Times New Roman"/>
                <w:b/>
                <w:bCs/>
              </w:rPr>
            </w:pPr>
          </w:p>
        </w:tc>
        <w:tc>
          <w:tcPr>
            <w:tcW w:w="843" w:type="dxa"/>
            <w:shd w:val="clear" w:color="auto" w:fill="FFF2CC" w:themeFill="accent4" w:themeFillTint="33"/>
          </w:tcPr>
          <w:p w14:paraId="7054292C" w14:textId="77777777" w:rsidR="00C84070" w:rsidRPr="000770D3" w:rsidRDefault="00C84070" w:rsidP="00C84070">
            <w:pPr>
              <w:jc w:val="right"/>
              <w:rPr>
                <w:rFonts w:ascii="Times New Roman" w:hAnsi="Times New Roman" w:cs="Times New Roman"/>
                <w:b/>
                <w:bCs/>
              </w:rPr>
            </w:pPr>
          </w:p>
        </w:tc>
        <w:tc>
          <w:tcPr>
            <w:tcW w:w="857" w:type="dxa"/>
            <w:shd w:val="clear" w:color="auto" w:fill="FFF2CC" w:themeFill="accent4" w:themeFillTint="33"/>
          </w:tcPr>
          <w:p w14:paraId="67BC6283" w14:textId="77777777" w:rsidR="00C84070" w:rsidRPr="000770D3" w:rsidRDefault="00C84070" w:rsidP="00C84070">
            <w:pPr>
              <w:jc w:val="right"/>
              <w:rPr>
                <w:rFonts w:ascii="Times New Roman" w:hAnsi="Times New Roman" w:cs="Times New Roman"/>
                <w:b/>
                <w:bCs/>
              </w:rPr>
            </w:pPr>
          </w:p>
        </w:tc>
        <w:tc>
          <w:tcPr>
            <w:tcW w:w="1544" w:type="dxa"/>
            <w:shd w:val="clear" w:color="auto" w:fill="FFF2CC" w:themeFill="accent4" w:themeFillTint="33"/>
          </w:tcPr>
          <w:p w14:paraId="411C1A39" w14:textId="1FE4C422" w:rsidR="00C84070" w:rsidRPr="000770D3" w:rsidRDefault="00C84070" w:rsidP="00C84070">
            <w:pPr>
              <w:jc w:val="right"/>
              <w:rPr>
                <w:rFonts w:ascii="Times New Roman" w:hAnsi="Times New Roman" w:cs="Times New Roman"/>
                <w:b/>
                <w:bCs/>
              </w:rPr>
            </w:pPr>
            <w:r>
              <w:rPr>
                <w:rFonts w:ascii="Times New Roman" w:hAnsi="Times New Roman" w:cs="Times New Roman"/>
                <w:b/>
                <w:bCs/>
              </w:rPr>
              <w:t>970 600,00</w:t>
            </w:r>
          </w:p>
        </w:tc>
      </w:tr>
      <w:tr w:rsidR="00C84070" w14:paraId="124C681C" w14:textId="77777777" w:rsidTr="001402F9">
        <w:tc>
          <w:tcPr>
            <w:tcW w:w="3970" w:type="dxa"/>
            <w:vMerge/>
          </w:tcPr>
          <w:p w14:paraId="65600F3E" w14:textId="77777777" w:rsidR="00C84070" w:rsidRPr="00C25D2E" w:rsidRDefault="00C84070" w:rsidP="00C84070">
            <w:pPr>
              <w:jc w:val="both"/>
              <w:rPr>
                <w:rFonts w:ascii="Times New Roman" w:hAnsi="Times New Roman" w:cs="Times New Roman"/>
              </w:rPr>
            </w:pPr>
          </w:p>
        </w:tc>
        <w:tc>
          <w:tcPr>
            <w:tcW w:w="1134" w:type="dxa"/>
          </w:tcPr>
          <w:p w14:paraId="3135A3CD" w14:textId="77777777" w:rsidR="00C84070" w:rsidRPr="00C25D2E" w:rsidRDefault="00C84070" w:rsidP="00C84070">
            <w:pPr>
              <w:jc w:val="both"/>
              <w:rPr>
                <w:rFonts w:ascii="Times New Roman" w:hAnsi="Times New Roman" w:cs="Times New Roman"/>
              </w:rPr>
            </w:pPr>
            <w:r>
              <w:rPr>
                <w:rFonts w:ascii="Times New Roman" w:hAnsi="Times New Roman" w:cs="Times New Roman"/>
              </w:rPr>
              <w:t>ФБ</w:t>
            </w:r>
          </w:p>
        </w:tc>
        <w:tc>
          <w:tcPr>
            <w:tcW w:w="1417" w:type="dxa"/>
          </w:tcPr>
          <w:p w14:paraId="71D9C6FC" w14:textId="605837B5" w:rsidR="00C84070" w:rsidRPr="00C25D2E" w:rsidRDefault="00C84070" w:rsidP="00C84070">
            <w:pPr>
              <w:jc w:val="right"/>
              <w:rPr>
                <w:rFonts w:ascii="Times New Roman" w:hAnsi="Times New Roman" w:cs="Times New Roman"/>
              </w:rPr>
            </w:pPr>
            <w:r>
              <w:rPr>
                <w:rFonts w:ascii="Times New Roman" w:hAnsi="Times New Roman" w:cs="Times New Roman"/>
              </w:rPr>
              <w:t>0,00</w:t>
            </w:r>
          </w:p>
        </w:tc>
        <w:tc>
          <w:tcPr>
            <w:tcW w:w="1418" w:type="dxa"/>
          </w:tcPr>
          <w:p w14:paraId="4AB3B7BE" w14:textId="335E06CD" w:rsidR="00C84070" w:rsidRPr="00C25D2E" w:rsidRDefault="00C84070" w:rsidP="00C84070">
            <w:pPr>
              <w:jc w:val="right"/>
              <w:rPr>
                <w:rFonts w:ascii="Times New Roman" w:hAnsi="Times New Roman" w:cs="Times New Roman"/>
              </w:rPr>
            </w:pPr>
            <w:r>
              <w:rPr>
                <w:rFonts w:ascii="Times New Roman" w:hAnsi="Times New Roman" w:cs="Times New Roman"/>
              </w:rPr>
              <w:t>0,00</w:t>
            </w:r>
          </w:p>
        </w:tc>
        <w:tc>
          <w:tcPr>
            <w:tcW w:w="1417" w:type="dxa"/>
          </w:tcPr>
          <w:p w14:paraId="6B9CDA26" w14:textId="3937BD77" w:rsidR="00C84070" w:rsidRPr="00C25D2E" w:rsidRDefault="00C84070" w:rsidP="00C84070">
            <w:pPr>
              <w:jc w:val="right"/>
              <w:rPr>
                <w:rFonts w:ascii="Times New Roman" w:hAnsi="Times New Roman" w:cs="Times New Roman"/>
              </w:rPr>
            </w:pPr>
            <w:r>
              <w:rPr>
                <w:rFonts w:ascii="Times New Roman" w:hAnsi="Times New Roman" w:cs="Times New Roman"/>
              </w:rPr>
              <w:t>0,00</w:t>
            </w:r>
          </w:p>
        </w:tc>
        <w:tc>
          <w:tcPr>
            <w:tcW w:w="1487" w:type="dxa"/>
          </w:tcPr>
          <w:p w14:paraId="7B69D3BF" w14:textId="2A6C53A6" w:rsidR="00C84070" w:rsidRPr="00C25D2E" w:rsidRDefault="00C84070" w:rsidP="00C84070">
            <w:pPr>
              <w:jc w:val="right"/>
              <w:rPr>
                <w:rFonts w:ascii="Times New Roman" w:hAnsi="Times New Roman" w:cs="Times New Roman"/>
              </w:rPr>
            </w:pPr>
            <w:r>
              <w:rPr>
                <w:rFonts w:ascii="Times New Roman" w:hAnsi="Times New Roman" w:cs="Times New Roman"/>
              </w:rPr>
              <w:t>0,00</w:t>
            </w:r>
          </w:p>
        </w:tc>
        <w:tc>
          <w:tcPr>
            <w:tcW w:w="1371" w:type="dxa"/>
          </w:tcPr>
          <w:p w14:paraId="25ED2E9D" w14:textId="1DD241BB" w:rsidR="00C84070" w:rsidRPr="00C25D2E" w:rsidRDefault="00C84070" w:rsidP="00C84070">
            <w:pPr>
              <w:jc w:val="right"/>
              <w:rPr>
                <w:rFonts w:ascii="Times New Roman" w:hAnsi="Times New Roman" w:cs="Times New Roman"/>
              </w:rPr>
            </w:pPr>
          </w:p>
        </w:tc>
        <w:tc>
          <w:tcPr>
            <w:tcW w:w="844" w:type="dxa"/>
          </w:tcPr>
          <w:p w14:paraId="172209FD" w14:textId="77777777" w:rsidR="00C84070" w:rsidRPr="00C25D2E" w:rsidRDefault="00C84070" w:rsidP="00C84070">
            <w:pPr>
              <w:jc w:val="right"/>
              <w:rPr>
                <w:rFonts w:ascii="Times New Roman" w:hAnsi="Times New Roman" w:cs="Times New Roman"/>
              </w:rPr>
            </w:pPr>
          </w:p>
        </w:tc>
        <w:tc>
          <w:tcPr>
            <w:tcW w:w="843" w:type="dxa"/>
          </w:tcPr>
          <w:p w14:paraId="0FE5F74B" w14:textId="77777777" w:rsidR="00C84070" w:rsidRPr="00C25D2E" w:rsidRDefault="00C84070" w:rsidP="00C84070">
            <w:pPr>
              <w:jc w:val="right"/>
              <w:rPr>
                <w:rFonts w:ascii="Times New Roman" w:hAnsi="Times New Roman" w:cs="Times New Roman"/>
              </w:rPr>
            </w:pPr>
          </w:p>
        </w:tc>
        <w:tc>
          <w:tcPr>
            <w:tcW w:w="857" w:type="dxa"/>
          </w:tcPr>
          <w:p w14:paraId="044CBD8F" w14:textId="77777777" w:rsidR="00C84070" w:rsidRPr="00C25D2E" w:rsidRDefault="00C84070" w:rsidP="00C84070">
            <w:pPr>
              <w:jc w:val="right"/>
              <w:rPr>
                <w:rFonts w:ascii="Times New Roman" w:hAnsi="Times New Roman" w:cs="Times New Roman"/>
              </w:rPr>
            </w:pPr>
          </w:p>
        </w:tc>
        <w:tc>
          <w:tcPr>
            <w:tcW w:w="1544" w:type="dxa"/>
          </w:tcPr>
          <w:p w14:paraId="0F10CB1A" w14:textId="18D1E3D8" w:rsidR="00C84070" w:rsidRPr="000770D3" w:rsidRDefault="00C84070" w:rsidP="00C84070">
            <w:pPr>
              <w:jc w:val="right"/>
              <w:rPr>
                <w:rFonts w:ascii="Times New Roman" w:hAnsi="Times New Roman" w:cs="Times New Roman"/>
                <w:b/>
                <w:bCs/>
              </w:rPr>
            </w:pPr>
            <w:r>
              <w:rPr>
                <w:rFonts w:ascii="Times New Roman" w:hAnsi="Times New Roman" w:cs="Times New Roman"/>
                <w:b/>
                <w:bCs/>
              </w:rPr>
              <w:t>0,00</w:t>
            </w:r>
          </w:p>
        </w:tc>
      </w:tr>
      <w:tr w:rsidR="00C84070" w14:paraId="0656E66B" w14:textId="77777777" w:rsidTr="001402F9">
        <w:tc>
          <w:tcPr>
            <w:tcW w:w="3970" w:type="dxa"/>
            <w:vMerge/>
          </w:tcPr>
          <w:p w14:paraId="1842AE79" w14:textId="77777777" w:rsidR="00C84070" w:rsidRPr="00C25D2E" w:rsidRDefault="00C84070" w:rsidP="00C84070">
            <w:pPr>
              <w:jc w:val="both"/>
              <w:rPr>
                <w:rFonts w:ascii="Times New Roman" w:hAnsi="Times New Roman" w:cs="Times New Roman"/>
              </w:rPr>
            </w:pPr>
          </w:p>
        </w:tc>
        <w:tc>
          <w:tcPr>
            <w:tcW w:w="1134" w:type="dxa"/>
          </w:tcPr>
          <w:p w14:paraId="512C298E" w14:textId="77777777" w:rsidR="00C84070" w:rsidRPr="00C25D2E" w:rsidRDefault="00C84070" w:rsidP="00C84070">
            <w:pPr>
              <w:jc w:val="both"/>
              <w:rPr>
                <w:rFonts w:ascii="Times New Roman" w:hAnsi="Times New Roman" w:cs="Times New Roman"/>
              </w:rPr>
            </w:pPr>
            <w:r>
              <w:rPr>
                <w:rFonts w:ascii="Times New Roman" w:hAnsi="Times New Roman" w:cs="Times New Roman"/>
              </w:rPr>
              <w:t>КБ</w:t>
            </w:r>
          </w:p>
        </w:tc>
        <w:tc>
          <w:tcPr>
            <w:tcW w:w="1417" w:type="dxa"/>
          </w:tcPr>
          <w:p w14:paraId="2642FF02" w14:textId="471E9575" w:rsidR="00C84070" w:rsidRPr="00C25D2E" w:rsidRDefault="00C84070" w:rsidP="00C84070">
            <w:pPr>
              <w:jc w:val="right"/>
              <w:rPr>
                <w:rFonts w:ascii="Times New Roman" w:hAnsi="Times New Roman" w:cs="Times New Roman"/>
              </w:rPr>
            </w:pPr>
            <w:r>
              <w:rPr>
                <w:rFonts w:ascii="Times New Roman" w:hAnsi="Times New Roman" w:cs="Times New Roman"/>
              </w:rPr>
              <w:t>0,00</w:t>
            </w:r>
          </w:p>
        </w:tc>
        <w:tc>
          <w:tcPr>
            <w:tcW w:w="1418" w:type="dxa"/>
          </w:tcPr>
          <w:p w14:paraId="733DC212" w14:textId="7B5887FC" w:rsidR="00C84070" w:rsidRPr="00C25D2E" w:rsidRDefault="00C84070" w:rsidP="00C84070">
            <w:pPr>
              <w:jc w:val="right"/>
              <w:rPr>
                <w:rFonts w:ascii="Times New Roman" w:hAnsi="Times New Roman" w:cs="Times New Roman"/>
              </w:rPr>
            </w:pPr>
            <w:r>
              <w:rPr>
                <w:rFonts w:ascii="Times New Roman" w:hAnsi="Times New Roman" w:cs="Times New Roman"/>
              </w:rPr>
              <w:t>0,00</w:t>
            </w:r>
          </w:p>
        </w:tc>
        <w:tc>
          <w:tcPr>
            <w:tcW w:w="1417" w:type="dxa"/>
          </w:tcPr>
          <w:p w14:paraId="234B1E48" w14:textId="0E65D0A0" w:rsidR="00C84070" w:rsidRPr="00C25D2E" w:rsidRDefault="00C84070" w:rsidP="00C84070">
            <w:pPr>
              <w:jc w:val="right"/>
              <w:rPr>
                <w:rFonts w:ascii="Times New Roman" w:hAnsi="Times New Roman" w:cs="Times New Roman"/>
              </w:rPr>
            </w:pPr>
            <w:r>
              <w:rPr>
                <w:rFonts w:ascii="Times New Roman" w:hAnsi="Times New Roman" w:cs="Times New Roman"/>
              </w:rPr>
              <w:t>0,00</w:t>
            </w:r>
          </w:p>
        </w:tc>
        <w:tc>
          <w:tcPr>
            <w:tcW w:w="1487" w:type="dxa"/>
          </w:tcPr>
          <w:p w14:paraId="13D57FCF" w14:textId="73014A30" w:rsidR="00C84070" w:rsidRPr="00C25D2E" w:rsidRDefault="00C84070" w:rsidP="00C84070">
            <w:pPr>
              <w:jc w:val="right"/>
              <w:rPr>
                <w:rFonts w:ascii="Times New Roman" w:hAnsi="Times New Roman" w:cs="Times New Roman"/>
              </w:rPr>
            </w:pPr>
            <w:r>
              <w:rPr>
                <w:rFonts w:ascii="Times New Roman" w:hAnsi="Times New Roman" w:cs="Times New Roman"/>
              </w:rPr>
              <w:t>0,00</w:t>
            </w:r>
          </w:p>
        </w:tc>
        <w:tc>
          <w:tcPr>
            <w:tcW w:w="1371" w:type="dxa"/>
          </w:tcPr>
          <w:p w14:paraId="0094DEE7" w14:textId="3F740146" w:rsidR="00C84070" w:rsidRPr="00C25D2E" w:rsidRDefault="00C84070" w:rsidP="00C84070">
            <w:pPr>
              <w:jc w:val="right"/>
              <w:rPr>
                <w:rFonts w:ascii="Times New Roman" w:hAnsi="Times New Roman" w:cs="Times New Roman"/>
              </w:rPr>
            </w:pPr>
          </w:p>
        </w:tc>
        <w:tc>
          <w:tcPr>
            <w:tcW w:w="844" w:type="dxa"/>
          </w:tcPr>
          <w:p w14:paraId="6A37E7F5" w14:textId="77777777" w:rsidR="00C84070" w:rsidRPr="00C25D2E" w:rsidRDefault="00C84070" w:rsidP="00C84070">
            <w:pPr>
              <w:jc w:val="right"/>
              <w:rPr>
                <w:rFonts w:ascii="Times New Roman" w:hAnsi="Times New Roman" w:cs="Times New Roman"/>
              </w:rPr>
            </w:pPr>
          </w:p>
        </w:tc>
        <w:tc>
          <w:tcPr>
            <w:tcW w:w="843" w:type="dxa"/>
          </w:tcPr>
          <w:p w14:paraId="7DCA8A01" w14:textId="77777777" w:rsidR="00C84070" w:rsidRPr="00C25D2E" w:rsidRDefault="00C84070" w:rsidP="00C84070">
            <w:pPr>
              <w:jc w:val="right"/>
              <w:rPr>
                <w:rFonts w:ascii="Times New Roman" w:hAnsi="Times New Roman" w:cs="Times New Roman"/>
              </w:rPr>
            </w:pPr>
          </w:p>
        </w:tc>
        <w:tc>
          <w:tcPr>
            <w:tcW w:w="857" w:type="dxa"/>
          </w:tcPr>
          <w:p w14:paraId="5E1D3229" w14:textId="77777777" w:rsidR="00C84070" w:rsidRPr="00C25D2E" w:rsidRDefault="00C84070" w:rsidP="00C84070">
            <w:pPr>
              <w:jc w:val="right"/>
              <w:rPr>
                <w:rFonts w:ascii="Times New Roman" w:hAnsi="Times New Roman" w:cs="Times New Roman"/>
              </w:rPr>
            </w:pPr>
          </w:p>
        </w:tc>
        <w:tc>
          <w:tcPr>
            <w:tcW w:w="1544" w:type="dxa"/>
          </w:tcPr>
          <w:p w14:paraId="211A3B05" w14:textId="1387F8E5" w:rsidR="00C84070" w:rsidRPr="000770D3" w:rsidRDefault="00C84070" w:rsidP="00C84070">
            <w:pPr>
              <w:jc w:val="right"/>
              <w:rPr>
                <w:rFonts w:ascii="Times New Roman" w:hAnsi="Times New Roman" w:cs="Times New Roman"/>
                <w:b/>
                <w:bCs/>
              </w:rPr>
            </w:pPr>
            <w:r>
              <w:rPr>
                <w:rFonts w:ascii="Times New Roman" w:hAnsi="Times New Roman" w:cs="Times New Roman"/>
                <w:b/>
                <w:bCs/>
              </w:rPr>
              <w:t>0,00</w:t>
            </w:r>
          </w:p>
        </w:tc>
      </w:tr>
      <w:tr w:rsidR="00C84070" w14:paraId="08BECF7F" w14:textId="77777777" w:rsidTr="001402F9">
        <w:tc>
          <w:tcPr>
            <w:tcW w:w="3970" w:type="dxa"/>
            <w:vMerge/>
          </w:tcPr>
          <w:p w14:paraId="4ED241CE" w14:textId="77777777" w:rsidR="00C84070" w:rsidRPr="00C25D2E" w:rsidRDefault="00C84070" w:rsidP="00C84070">
            <w:pPr>
              <w:jc w:val="both"/>
              <w:rPr>
                <w:rFonts w:ascii="Times New Roman" w:hAnsi="Times New Roman" w:cs="Times New Roman"/>
              </w:rPr>
            </w:pPr>
          </w:p>
        </w:tc>
        <w:tc>
          <w:tcPr>
            <w:tcW w:w="1134" w:type="dxa"/>
          </w:tcPr>
          <w:p w14:paraId="733358BF" w14:textId="77777777" w:rsidR="00C84070" w:rsidRPr="00C25D2E" w:rsidRDefault="00C84070" w:rsidP="00C84070">
            <w:pPr>
              <w:jc w:val="both"/>
              <w:rPr>
                <w:rFonts w:ascii="Times New Roman" w:hAnsi="Times New Roman" w:cs="Times New Roman"/>
              </w:rPr>
            </w:pPr>
            <w:r>
              <w:rPr>
                <w:rFonts w:ascii="Times New Roman" w:hAnsi="Times New Roman" w:cs="Times New Roman"/>
              </w:rPr>
              <w:t>МБ</w:t>
            </w:r>
          </w:p>
        </w:tc>
        <w:tc>
          <w:tcPr>
            <w:tcW w:w="1417" w:type="dxa"/>
          </w:tcPr>
          <w:p w14:paraId="13E07A38" w14:textId="25945E7A" w:rsidR="00C84070" w:rsidRPr="00C25D2E" w:rsidRDefault="00C84070" w:rsidP="00C84070">
            <w:pPr>
              <w:jc w:val="right"/>
              <w:rPr>
                <w:rFonts w:ascii="Times New Roman" w:hAnsi="Times New Roman" w:cs="Times New Roman"/>
              </w:rPr>
            </w:pPr>
            <w:r>
              <w:rPr>
                <w:rFonts w:ascii="Times New Roman" w:hAnsi="Times New Roman" w:cs="Times New Roman"/>
              </w:rPr>
              <w:t>93 050,00</w:t>
            </w:r>
          </w:p>
        </w:tc>
        <w:tc>
          <w:tcPr>
            <w:tcW w:w="1418" w:type="dxa"/>
          </w:tcPr>
          <w:p w14:paraId="25BD804D" w14:textId="2AF864C1" w:rsidR="00C84070" w:rsidRPr="00C25D2E" w:rsidRDefault="00C84070" w:rsidP="00C84070">
            <w:pPr>
              <w:jc w:val="right"/>
              <w:rPr>
                <w:rFonts w:ascii="Times New Roman" w:hAnsi="Times New Roman" w:cs="Times New Roman"/>
              </w:rPr>
            </w:pPr>
            <w:r>
              <w:rPr>
                <w:rFonts w:ascii="Times New Roman" w:hAnsi="Times New Roman" w:cs="Times New Roman"/>
              </w:rPr>
              <w:t>127 550,00</w:t>
            </w:r>
          </w:p>
        </w:tc>
        <w:tc>
          <w:tcPr>
            <w:tcW w:w="1417" w:type="dxa"/>
          </w:tcPr>
          <w:p w14:paraId="71EFC829" w14:textId="0C2E8ABC" w:rsidR="00C84070" w:rsidRPr="00C25D2E" w:rsidRDefault="00C84070" w:rsidP="00C84070">
            <w:pPr>
              <w:jc w:val="right"/>
              <w:rPr>
                <w:rFonts w:ascii="Times New Roman" w:hAnsi="Times New Roman" w:cs="Times New Roman"/>
              </w:rPr>
            </w:pPr>
            <w:r>
              <w:rPr>
                <w:rFonts w:ascii="Times New Roman" w:hAnsi="Times New Roman" w:cs="Times New Roman"/>
              </w:rPr>
              <w:t>250 000,00</w:t>
            </w:r>
          </w:p>
        </w:tc>
        <w:tc>
          <w:tcPr>
            <w:tcW w:w="1487" w:type="dxa"/>
          </w:tcPr>
          <w:p w14:paraId="16DEC3F5" w14:textId="6B176CD9" w:rsidR="00C84070" w:rsidRPr="00C25D2E" w:rsidRDefault="00C84070" w:rsidP="00C84070">
            <w:pPr>
              <w:jc w:val="right"/>
              <w:rPr>
                <w:rFonts w:ascii="Times New Roman" w:hAnsi="Times New Roman" w:cs="Times New Roman"/>
              </w:rPr>
            </w:pPr>
            <w:r>
              <w:rPr>
                <w:rFonts w:ascii="Times New Roman" w:hAnsi="Times New Roman" w:cs="Times New Roman"/>
              </w:rPr>
              <w:t>250 000,00</w:t>
            </w:r>
          </w:p>
        </w:tc>
        <w:tc>
          <w:tcPr>
            <w:tcW w:w="1371" w:type="dxa"/>
          </w:tcPr>
          <w:p w14:paraId="7B10599A" w14:textId="6E4C33D3" w:rsidR="00C84070" w:rsidRPr="00C25D2E" w:rsidRDefault="00C84070" w:rsidP="00C84070">
            <w:pPr>
              <w:jc w:val="right"/>
              <w:rPr>
                <w:rFonts w:ascii="Times New Roman" w:hAnsi="Times New Roman" w:cs="Times New Roman"/>
              </w:rPr>
            </w:pPr>
            <w:r>
              <w:rPr>
                <w:rFonts w:ascii="Times New Roman" w:hAnsi="Times New Roman" w:cs="Times New Roman"/>
              </w:rPr>
              <w:t>250 000,00</w:t>
            </w:r>
          </w:p>
        </w:tc>
        <w:tc>
          <w:tcPr>
            <w:tcW w:w="844" w:type="dxa"/>
          </w:tcPr>
          <w:p w14:paraId="3D4A73B7" w14:textId="77777777" w:rsidR="00C84070" w:rsidRPr="00C25D2E" w:rsidRDefault="00C84070" w:rsidP="00C84070">
            <w:pPr>
              <w:jc w:val="right"/>
              <w:rPr>
                <w:rFonts w:ascii="Times New Roman" w:hAnsi="Times New Roman" w:cs="Times New Roman"/>
              </w:rPr>
            </w:pPr>
          </w:p>
        </w:tc>
        <w:tc>
          <w:tcPr>
            <w:tcW w:w="843" w:type="dxa"/>
          </w:tcPr>
          <w:p w14:paraId="6C45F63D" w14:textId="77777777" w:rsidR="00C84070" w:rsidRPr="00C25D2E" w:rsidRDefault="00C84070" w:rsidP="00C84070">
            <w:pPr>
              <w:jc w:val="right"/>
              <w:rPr>
                <w:rFonts w:ascii="Times New Roman" w:hAnsi="Times New Roman" w:cs="Times New Roman"/>
              </w:rPr>
            </w:pPr>
          </w:p>
        </w:tc>
        <w:tc>
          <w:tcPr>
            <w:tcW w:w="857" w:type="dxa"/>
          </w:tcPr>
          <w:p w14:paraId="53047C4B" w14:textId="77777777" w:rsidR="00C84070" w:rsidRPr="00C25D2E" w:rsidRDefault="00C84070" w:rsidP="00C84070">
            <w:pPr>
              <w:jc w:val="right"/>
              <w:rPr>
                <w:rFonts w:ascii="Times New Roman" w:hAnsi="Times New Roman" w:cs="Times New Roman"/>
              </w:rPr>
            </w:pPr>
          </w:p>
        </w:tc>
        <w:tc>
          <w:tcPr>
            <w:tcW w:w="1544" w:type="dxa"/>
          </w:tcPr>
          <w:p w14:paraId="6E212614" w14:textId="176F9212" w:rsidR="00C84070" w:rsidRPr="000770D3" w:rsidRDefault="00C84070" w:rsidP="00C84070">
            <w:pPr>
              <w:jc w:val="right"/>
              <w:rPr>
                <w:rFonts w:ascii="Times New Roman" w:hAnsi="Times New Roman" w:cs="Times New Roman"/>
                <w:b/>
                <w:bCs/>
              </w:rPr>
            </w:pPr>
            <w:r>
              <w:rPr>
                <w:rFonts w:ascii="Times New Roman" w:hAnsi="Times New Roman" w:cs="Times New Roman"/>
                <w:b/>
                <w:bCs/>
              </w:rPr>
              <w:t>970 600,00</w:t>
            </w:r>
          </w:p>
        </w:tc>
      </w:tr>
      <w:tr w:rsidR="00C84070" w14:paraId="3ACEDBE4" w14:textId="77777777" w:rsidTr="001402F9">
        <w:tc>
          <w:tcPr>
            <w:tcW w:w="16302" w:type="dxa"/>
            <w:gridSpan w:val="11"/>
          </w:tcPr>
          <w:p w14:paraId="21CC6F19" w14:textId="127B1553" w:rsidR="00C84070" w:rsidRPr="00C84070" w:rsidRDefault="00C84070" w:rsidP="00C84070">
            <w:pPr>
              <w:rPr>
                <w:rFonts w:ascii="Times New Roman" w:hAnsi="Times New Roman" w:cs="Times New Roman"/>
                <w:i/>
                <w:iCs/>
              </w:rPr>
            </w:pPr>
            <w:r w:rsidRPr="00C84070">
              <w:rPr>
                <w:rFonts w:ascii="Times New Roman" w:hAnsi="Times New Roman" w:cs="Times New Roman"/>
                <w:i/>
                <w:iCs/>
              </w:rPr>
              <w:t>Основное мероприятие 3. Внедрение современных механизмов стимулирования муниципальных служащих</w:t>
            </w:r>
            <w:r>
              <w:rPr>
                <w:rFonts w:ascii="Times New Roman" w:hAnsi="Times New Roman" w:cs="Times New Roman"/>
                <w:i/>
                <w:iCs/>
              </w:rPr>
              <w:t xml:space="preserve">, повышения престижа муниципальной службы </w:t>
            </w:r>
          </w:p>
        </w:tc>
      </w:tr>
      <w:tr w:rsidR="00C84070" w14:paraId="3283DC39" w14:textId="77777777" w:rsidTr="001402F9">
        <w:tc>
          <w:tcPr>
            <w:tcW w:w="3970" w:type="dxa"/>
            <w:vMerge w:val="restart"/>
          </w:tcPr>
          <w:p w14:paraId="1B2AE2ED" w14:textId="64DCD493" w:rsidR="00C84070" w:rsidRPr="00C84070" w:rsidRDefault="00C84070" w:rsidP="00C84070">
            <w:pPr>
              <w:jc w:val="center"/>
              <w:rPr>
                <w:rFonts w:ascii="Times New Roman" w:hAnsi="Times New Roman" w:cs="Times New Roman"/>
              </w:rPr>
            </w:pPr>
            <w:r>
              <w:rPr>
                <w:rFonts w:ascii="Times New Roman" w:hAnsi="Times New Roman" w:cs="Times New Roman"/>
              </w:rPr>
              <w:t>3.1. Обеспечение финансирования расходов на выплату единовременного денежного поощрения за присвоение звания «Лучший муниципальный служащий»</w:t>
            </w:r>
          </w:p>
        </w:tc>
        <w:tc>
          <w:tcPr>
            <w:tcW w:w="1134" w:type="dxa"/>
          </w:tcPr>
          <w:p w14:paraId="575062E1" w14:textId="77777777" w:rsidR="00C84070" w:rsidRPr="00C25D2E" w:rsidRDefault="00C84070" w:rsidP="00C84070">
            <w:pPr>
              <w:jc w:val="both"/>
              <w:rPr>
                <w:rFonts w:ascii="Times New Roman" w:hAnsi="Times New Roman" w:cs="Times New Roman"/>
              </w:rPr>
            </w:pPr>
            <w:r w:rsidRPr="000770D3">
              <w:rPr>
                <w:rFonts w:ascii="Times New Roman" w:hAnsi="Times New Roman" w:cs="Times New Roman"/>
                <w:b/>
                <w:bCs/>
              </w:rPr>
              <w:t>Всего</w:t>
            </w:r>
          </w:p>
        </w:tc>
        <w:tc>
          <w:tcPr>
            <w:tcW w:w="1417" w:type="dxa"/>
            <w:shd w:val="clear" w:color="auto" w:fill="FFF2CC" w:themeFill="accent4" w:themeFillTint="33"/>
          </w:tcPr>
          <w:p w14:paraId="41EE4833" w14:textId="1C695302" w:rsidR="00C84070" w:rsidRPr="00C84070" w:rsidRDefault="00C84070" w:rsidP="00C84070">
            <w:pPr>
              <w:jc w:val="right"/>
              <w:rPr>
                <w:rFonts w:ascii="Times New Roman" w:hAnsi="Times New Roman" w:cs="Times New Roman"/>
                <w:b/>
                <w:bCs/>
              </w:rPr>
            </w:pPr>
            <w:r w:rsidRPr="00C84070">
              <w:rPr>
                <w:rFonts w:ascii="Times New Roman" w:hAnsi="Times New Roman" w:cs="Times New Roman"/>
                <w:b/>
                <w:bCs/>
              </w:rPr>
              <w:t>7482,59</w:t>
            </w:r>
          </w:p>
        </w:tc>
        <w:tc>
          <w:tcPr>
            <w:tcW w:w="1418" w:type="dxa"/>
            <w:shd w:val="clear" w:color="auto" w:fill="FFF2CC" w:themeFill="accent4" w:themeFillTint="33"/>
          </w:tcPr>
          <w:p w14:paraId="6D54AD08" w14:textId="0FA2264E" w:rsidR="00C84070" w:rsidRPr="00C84070" w:rsidRDefault="00C84070" w:rsidP="00C84070">
            <w:pPr>
              <w:jc w:val="right"/>
              <w:rPr>
                <w:rFonts w:ascii="Times New Roman" w:hAnsi="Times New Roman" w:cs="Times New Roman"/>
                <w:b/>
                <w:bCs/>
              </w:rPr>
            </w:pPr>
            <w:r w:rsidRPr="00C84070">
              <w:rPr>
                <w:rFonts w:ascii="Times New Roman" w:hAnsi="Times New Roman" w:cs="Times New Roman"/>
                <w:b/>
                <w:bCs/>
              </w:rPr>
              <w:t>7482,59</w:t>
            </w:r>
          </w:p>
        </w:tc>
        <w:tc>
          <w:tcPr>
            <w:tcW w:w="1417" w:type="dxa"/>
            <w:shd w:val="clear" w:color="auto" w:fill="FFF2CC" w:themeFill="accent4" w:themeFillTint="33"/>
          </w:tcPr>
          <w:p w14:paraId="647F0A4F" w14:textId="5AA4491D" w:rsidR="00C84070" w:rsidRPr="00C84070" w:rsidRDefault="00C84070" w:rsidP="00C84070">
            <w:pPr>
              <w:jc w:val="right"/>
              <w:rPr>
                <w:rFonts w:ascii="Times New Roman" w:hAnsi="Times New Roman" w:cs="Times New Roman"/>
                <w:b/>
                <w:bCs/>
              </w:rPr>
            </w:pPr>
            <w:r w:rsidRPr="00C84070">
              <w:rPr>
                <w:rFonts w:ascii="Times New Roman" w:hAnsi="Times New Roman" w:cs="Times New Roman"/>
                <w:b/>
                <w:bCs/>
              </w:rPr>
              <w:t>7482,59</w:t>
            </w:r>
          </w:p>
        </w:tc>
        <w:tc>
          <w:tcPr>
            <w:tcW w:w="1487" w:type="dxa"/>
            <w:shd w:val="clear" w:color="auto" w:fill="FFF2CC" w:themeFill="accent4" w:themeFillTint="33"/>
          </w:tcPr>
          <w:p w14:paraId="78BB6305" w14:textId="6B95C203" w:rsidR="00C84070" w:rsidRPr="00C84070" w:rsidRDefault="00C84070" w:rsidP="00C84070">
            <w:pPr>
              <w:jc w:val="right"/>
              <w:rPr>
                <w:rFonts w:ascii="Times New Roman" w:hAnsi="Times New Roman" w:cs="Times New Roman"/>
                <w:b/>
                <w:bCs/>
              </w:rPr>
            </w:pPr>
            <w:r w:rsidRPr="00C84070">
              <w:rPr>
                <w:rFonts w:ascii="Times New Roman" w:hAnsi="Times New Roman" w:cs="Times New Roman"/>
                <w:b/>
                <w:bCs/>
              </w:rPr>
              <w:t>0,00</w:t>
            </w:r>
          </w:p>
        </w:tc>
        <w:tc>
          <w:tcPr>
            <w:tcW w:w="1371" w:type="dxa"/>
            <w:shd w:val="clear" w:color="auto" w:fill="FFF2CC" w:themeFill="accent4" w:themeFillTint="33"/>
          </w:tcPr>
          <w:p w14:paraId="47D2AD5A" w14:textId="6B40DD2E" w:rsidR="00C84070" w:rsidRPr="00C84070" w:rsidRDefault="00C84070" w:rsidP="00C84070">
            <w:pPr>
              <w:jc w:val="right"/>
              <w:rPr>
                <w:rFonts w:ascii="Times New Roman" w:hAnsi="Times New Roman" w:cs="Times New Roman"/>
                <w:b/>
                <w:bCs/>
              </w:rPr>
            </w:pPr>
            <w:r w:rsidRPr="00C84070">
              <w:rPr>
                <w:rFonts w:ascii="Times New Roman" w:hAnsi="Times New Roman" w:cs="Times New Roman"/>
                <w:b/>
                <w:bCs/>
              </w:rPr>
              <w:t>0,00</w:t>
            </w:r>
          </w:p>
        </w:tc>
        <w:tc>
          <w:tcPr>
            <w:tcW w:w="844" w:type="dxa"/>
            <w:shd w:val="clear" w:color="auto" w:fill="FFF2CC" w:themeFill="accent4" w:themeFillTint="33"/>
          </w:tcPr>
          <w:p w14:paraId="78513D51" w14:textId="77777777" w:rsidR="00C84070" w:rsidRPr="007C7F9B" w:rsidRDefault="00C84070" w:rsidP="00C84070">
            <w:pPr>
              <w:jc w:val="right"/>
              <w:rPr>
                <w:rFonts w:ascii="Times New Roman" w:hAnsi="Times New Roman" w:cs="Times New Roman"/>
                <w:b/>
                <w:bCs/>
              </w:rPr>
            </w:pPr>
          </w:p>
        </w:tc>
        <w:tc>
          <w:tcPr>
            <w:tcW w:w="843" w:type="dxa"/>
            <w:shd w:val="clear" w:color="auto" w:fill="FFF2CC" w:themeFill="accent4" w:themeFillTint="33"/>
          </w:tcPr>
          <w:p w14:paraId="5FAA54A5" w14:textId="77777777" w:rsidR="00C84070" w:rsidRPr="007C7F9B" w:rsidRDefault="00C84070" w:rsidP="00C84070">
            <w:pPr>
              <w:jc w:val="right"/>
              <w:rPr>
                <w:rFonts w:ascii="Times New Roman" w:hAnsi="Times New Roman" w:cs="Times New Roman"/>
                <w:b/>
                <w:bCs/>
              </w:rPr>
            </w:pPr>
          </w:p>
        </w:tc>
        <w:tc>
          <w:tcPr>
            <w:tcW w:w="857" w:type="dxa"/>
            <w:shd w:val="clear" w:color="auto" w:fill="FFF2CC" w:themeFill="accent4" w:themeFillTint="33"/>
          </w:tcPr>
          <w:p w14:paraId="247E2079" w14:textId="77777777" w:rsidR="00C84070" w:rsidRPr="007C7F9B" w:rsidRDefault="00C84070" w:rsidP="00C84070">
            <w:pPr>
              <w:jc w:val="right"/>
              <w:rPr>
                <w:rFonts w:ascii="Times New Roman" w:hAnsi="Times New Roman" w:cs="Times New Roman"/>
                <w:b/>
                <w:bCs/>
              </w:rPr>
            </w:pPr>
          </w:p>
        </w:tc>
        <w:tc>
          <w:tcPr>
            <w:tcW w:w="1544" w:type="dxa"/>
            <w:shd w:val="clear" w:color="auto" w:fill="FFF2CC" w:themeFill="accent4" w:themeFillTint="33"/>
          </w:tcPr>
          <w:p w14:paraId="15B09654" w14:textId="327223B9" w:rsidR="00C84070" w:rsidRPr="007C7F9B" w:rsidRDefault="00C84070" w:rsidP="00C84070">
            <w:pPr>
              <w:jc w:val="right"/>
              <w:rPr>
                <w:rFonts w:ascii="Times New Roman" w:hAnsi="Times New Roman" w:cs="Times New Roman"/>
                <w:b/>
                <w:bCs/>
              </w:rPr>
            </w:pPr>
            <w:r>
              <w:rPr>
                <w:rFonts w:ascii="Times New Roman" w:hAnsi="Times New Roman" w:cs="Times New Roman"/>
                <w:b/>
                <w:bCs/>
              </w:rPr>
              <w:t>22 447,77</w:t>
            </w:r>
          </w:p>
        </w:tc>
      </w:tr>
      <w:tr w:rsidR="00C84070" w14:paraId="12E00650" w14:textId="77777777" w:rsidTr="001402F9">
        <w:tc>
          <w:tcPr>
            <w:tcW w:w="3970" w:type="dxa"/>
            <w:vMerge/>
          </w:tcPr>
          <w:p w14:paraId="07A44A08" w14:textId="77777777" w:rsidR="00C84070" w:rsidRPr="00C25D2E" w:rsidRDefault="00C84070" w:rsidP="00C84070">
            <w:pPr>
              <w:jc w:val="both"/>
              <w:rPr>
                <w:rFonts w:ascii="Times New Roman" w:hAnsi="Times New Roman" w:cs="Times New Roman"/>
              </w:rPr>
            </w:pPr>
          </w:p>
        </w:tc>
        <w:tc>
          <w:tcPr>
            <w:tcW w:w="1134" w:type="dxa"/>
          </w:tcPr>
          <w:p w14:paraId="44B8C7C8" w14:textId="77777777" w:rsidR="00C84070" w:rsidRPr="00C25D2E" w:rsidRDefault="00C84070" w:rsidP="00C84070">
            <w:pPr>
              <w:jc w:val="both"/>
              <w:rPr>
                <w:rFonts w:ascii="Times New Roman" w:hAnsi="Times New Roman" w:cs="Times New Roman"/>
              </w:rPr>
            </w:pPr>
            <w:r>
              <w:rPr>
                <w:rFonts w:ascii="Times New Roman" w:hAnsi="Times New Roman" w:cs="Times New Roman"/>
              </w:rPr>
              <w:t>ФБ</w:t>
            </w:r>
          </w:p>
        </w:tc>
        <w:tc>
          <w:tcPr>
            <w:tcW w:w="1417" w:type="dxa"/>
          </w:tcPr>
          <w:p w14:paraId="7FD52A4E" w14:textId="5FE8B35F" w:rsidR="00C84070" w:rsidRPr="00C25D2E" w:rsidRDefault="00C84070" w:rsidP="00C84070">
            <w:pPr>
              <w:jc w:val="right"/>
              <w:rPr>
                <w:rFonts w:ascii="Times New Roman" w:hAnsi="Times New Roman" w:cs="Times New Roman"/>
              </w:rPr>
            </w:pPr>
            <w:r>
              <w:rPr>
                <w:rFonts w:ascii="Times New Roman" w:hAnsi="Times New Roman" w:cs="Times New Roman"/>
              </w:rPr>
              <w:t>0,00</w:t>
            </w:r>
          </w:p>
        </w:tc>
        <w:tc>
          <w:tcPr>
            <w:tcW w:w="1418" w:type="dxa"/>
          </w:tcPr>
          <w:p w14:paraId="2FC4ECB2" w14:textId="7D362E22" w:rsidR="00C84070" w:rsidRPr="00C25D2E" w:rsidRDefault="00C84070" w:rsidP="00C84070">
            <w:pPr>
              <w:jc w:val="right"/>
              <w:rPr>
                <w:rFonts w:ascii="Times New Roman" w:hAnsi="Times New Roman" w:cs="Times New Roman"/>
              </w:rPr>
            </w:pPr>
            <w:r>
              <w:rPr>
                <w:rFonts w:ascii="Times New Roman" w:hAnsi="Times New Roman" w:cs="Times New Roman"/>
              </w:rPr>
              <w:t>0,00</w:t>
            </w:r>
          </w:p>
        </w:tc>
        <w:tc>
          <w:tcPr>
            <w:tcW w:w="1417" w:type="dxa"/>
          </w:tcPr>
          <w:p w14:paraId="30B933F8" w14:textId="2294BA66" w:rsidR="00C84070" w:rsidRPr="00C25D2E" w:rsidRDefault="00C84070" w:rsidP="00C84070">
            <w:pPr>
              <w:jc w:val="right"/>
              <w:rPr>
                <w:rFonts w:ascii="Times New Roman" w:hAnsi="Times New Roman" w:cs="Times New Roman"/>
              </w:rPr>
            </w:pPr>
            <w:r>
              <w:rPr>
                <w:rFonts w:ascii="Times New Roman" w:hAnsi="Times New Roman" w:cs="Times New Roman"/>
              </w:rPr>
              <w:t>0,00</w:t>
            </w:r>
          </w:p>
        </w:tc>
        <w:tc>
          <w:tcPr>
            <w:tcW w:w="1487" w:type="dxa"/>
          </w:tcPr>
          <w:p w14:paraId="4C0B79A0" w14:textId="3EBFB232" w:rsidR="00C84070" w:rsidRPr="00C25D2E" w:rsidRDefault="00C84070" w:rsidP="00C84070">
            <w:pPr>
              <w:jc w:val="right"/>
              <w:rPr>
                <w:rFonts w:ascii="Times New Roman" w:hAnsi="Times New Roman" w:cs="Times New Roman"/>
              </w:rPr>
            </w:pPr>
            <w:r>
              <w:rPr>
                <w:rFonts w:ascii="Times New Roman" w:hAnsi="Times New Roman" w:cs="Times New Roman"/>
              </w:rPr>
              <w:t>0,00</w:t>
            </w:r>
          </w:p>
        </w:tc>
        <w:tc>
          <w:tcPr>
            <w:tcW w:w="1371" w:type="dxa"/>
          </w:tcPr>
          <w:p w14:paraId="6F45C25E" w14:textId="6C92CABA" w:rsidR="00C84070" w:rsidRPr="00C25D2E" w:rsidRDefault="00C84070" w:rsidP="00C84070">
            <w:pPr>
              <w:jc w:val="right"/>
              <w:rPr>
                <w:rFonts w:ascii="Times New Roman" w:hAnsi="Times New Roman" w:cs="Times New Roman"/>
              </w:rPr>
            </w:pPr>
          </w:p>
        </w:tc>
        <w:tc>
          <w:tcPr>
            <w:tcW w:w="844" w:type="dxa"/>
          </w:tcPr>
          <w:p w14:paraId="623E88C8" w14:textId="77777777" w:rsidR="00C84070" w:rsidRPr="00C25D2E" w:rsidRDefault="00C84070" w:rsidP="00C84070">
            <w:pPr>
              <w:jc w:val="right"/>
              <w:rPr>
                <w:rFonts w:ascii="Times New Roman" w:hAnsi="Times New Roman" w:cs="Times New Roman"/>
              </w:rPr>
            </w:pPr>
          </w:p>
        </w:tc>
        <w:tc>
          <w:tcPr>
            <w:tcW w:w="843" w:type="dxa"/>
          </w:tcPr>
          <w:p w14:paraId="14124B95" w14:textId="77777777" w:rsidR="00C84070" w:rsidRPr="00C25D2E" w:rsidRDefault="00C84070" w:rsidP="00C84070">
            <w:pPr>
              <w:jc w:val="right"/>
              <w:rPr>
                <w:rFonts w:ascii="Times New Roman" w:hAnsi="Times New Roman" w:cs="Times New Roman"/>
              </w:rPr>
            </w:pPr>
          </w:p>
        </w:tc>
        <w:tc>
          <w:tcPr>
            <w:tcW w:w="857" w:type="dxa"/>
          </w:tcPr>
          <w:p w14:paraId="1CEA4E53" w14:textId="77777777" w:rsidR="00C84070" w:rsidRPr="00C25D2E" w:rsidRDefault="00C84070" w:rsidP="00C84070">
            <w:pPr>
              <w:jc w:val="right"/>
              <w:rPr>
                <w:rFonts w:ascii="Times New Roman" w:hAnsi="Times New Roman" w:cs="Times New Roman"/>
              </w:rPr>
            </w:pPr>
          </w:p>
        </w:tc>
        <w:tc>
          <w:tcPr>
            <w:tcW w:w="1544" w:type="dxa"/>
          </w:tcPr>
          <w:p w14:paraId="63CB8CA8" w14:textId="5B240B85" w:rsidR="00C84070" w:rsidRPr="007C7F9B" w:rsidRDefault="00C84070" w:rsidP="00C84070">
            <w:pPr>
              <w:jc w:val="right"/>
              <w:rPr>
                <w:rFonts w:ascii="Times New Roman" w:hAnsi="Times New Roman" w:cs="Times New Roman"/>
                <w:b/>
                <w:bCs/>
              </w:rPr>
            </w:pPr>
            <w:r>
              <w:rPr>
                <w:rFonts w:ascii="Times New Roman" w:hAnsi="Times New Roman" w:cs="Times New Roman"/>
                <w:b/>
                <w:bCs/>
              </w:rPr>
              <w:t>0,00</w:t>
            </w:r>
          </w:p>
        </w:tc>
      </w:tr>
      <w:tr w:rsidR="00C84070" w14:paraId="6C54F583" w14:textId="77777777" w:rsidTr="001402F9">
        <w:tc>
          <w:tcPr>
            <w:tcW w:w="3970" w:type="dxa"/>
            <w:vMerge/>
          </w:tcPr>
          <w:p w14:paraId="375EF983" w14:textId="77777777" w:rsidR="00C84070" w:rsidRPr="00C25D2E" w:rsidRDefault="00C84070" w:rsidP="00C84070">
            <w:pPr>
              <w:jc w:val="both"/>
              <w:rPr>
                <w:rFonts w:ascii="Times New Roman" w:hAnsi="Times New Roman" w:cs="Times New Roman"/>
              </w:rPr>
            </w:pPr>
          </w:p>
        </w:tc>
        <w:tc>
          <w:tcPr>
            <w:tcW w:w="1134" w:type="dxa"/>
          </w:tcPr>
          <w:p w14:paraId="5196F73F" w14:textId="77777777" w:rsidR="00C84070" w:rsidRPr="00C25D2E" w:rsidRDefault="00C84070" w:rsidP="00C84070">
            <w:pPr>
              <w:jc w:val="both"/>
              <w:rPr>
                <w:rFonts w:ascii="Times New Roman" w:hAnsi="Times New Roman" w:cs="Times New Roman"/>
              </w:rPr>
            </w:pPr>
            <w:r>
              <w:rPr>
                <w:rFonts w:ascii="Times New Roman" w:hAnsi="Times New Roman" w:cs="Times New Roman"/>
              </w:rPr>
              <w:t>КБ</w:t>
            </w:r>
          </w:p>
        </w:tc>
        <w:tc>
          <w:tcPr>
            <w:tcW w:w="1417" w:type="dxa"/>
          </w:tcPr>
          <w:p w14:paraId="279811DE" w14:textId="10DAC19D" w:rsidR="00C84070" w:rsidRPr="00C25D2E" w:rsidRDefault="00C84070" w:rsidP="00C84070">
            <w:pPr>
              <w:jc w:val="right"/>
              <w:rPr>
                <w:rFonts w:ascii="Times New Roman" w:hAnsi="Times New Roman" w:cs="Times New Roman"/>
              </w:rPr>
            </w:pPr>
            <w:r>
              <w:rPr>
                <w:rFonts w:ascii="Times New Roman" w:hAnsi="Times New Roman" w:cs="Times New Roman"/>
              </w:rPr>
              <w:t>0,00</w:t>
            </w:r>
          </w:p>
        </w:tc>
        <w:tc>
          <w:tcPr>
            <w:tcW w:w="1418" w:type="dxa"/>
          </w:tcPr>
          <w:p w14:paraId="0FF22D4B" w14:textId="334264C6" w:rsidR="00C84070" w:rsidRPr="00C25D2E" w:rsidRDefault="00C84070" w:rsidP="00C84070">
            <w:pPr>
              <w:jc w:val="right"/>
              <w:rPr>
                <w:rFonts w:ascii="Times New Roman" w:hAnsi="Times New Roman" w:cs="Times New Roman"/>
              </w:rPr>
            </w:pPr>
            <w:r>
              <w:rPr>
                <w:rFonts w:ascii="Times New Roman" w:hAnsi="Times New Roman" w:cs="Times New Roman"/>
              </w:rPr>
              <w:t>0,00</w:t>
            </w:r>
          </w:p>
        </w:tc>
        <w:tc>
          <w:tcPr>
            <w:tcW w:w="1417" w:type="dxa"/>
          </w:tcPr>
          <w:p w14:paraId="58C06033" w14:textId="1520D760" w:rsidR="00C84070" w:rsidRPr="00C25D2E" w:rsidRDefault="00C84070" w:rsidP="00C84070">
            <w:pPr>
              <w:jc w:val="right"/>
              <w:rPr>
                <w:rFonts w:ascii="Times New Roman" w:hAnsi="Times New Roman" w:cs="Times New Roman"/>
              </w:rPr>
            </w:pPr>
            <w:r>
              <w:rPr>
                <w:rFonts w:ascii="Times New Roman" w:hAnsi="Times New Roman" w:cs="Times New Roman"/>
              </w:rPr>
              <w:t>0,00</w:t>
            </w:r>
          </w:p>
        </w:tc>
        <w:tc>
          <w:tcPr>
            <w:tcW w:w="1487" w:type="dxa"/>
          </w:tcPr>
          <w:p w14:paraId="67376914" w14:textId="27F33061" w:rsidR="00C84070" w:rsidRPr="00C25D2E" w:rsidRDefault="00C84070" w:rsidP="00C84070">
            <w:pPr>
              <w:jc w:val="right"/>
              <w:rPr>
                <w:rFonts w:ascii="Times New Roman" w:hAnsi="Times New Roman" w:cs="Times New Roman"/>
              </w:rPr>
            </w:pPr>
            <w:r>
              <w:rPr>
                <w:rFonts w:ascii="Times New Roman" w:hAnsi="Times New Roman" w:cs="Times New Roman"/>
              </w:rPr>
              <w:t>0,00</w:t>
            </w:r>
          </w:p>
        </w:tc>
        <w:tc>
          <w:tcPr>
            <w:tcW w:w="1371" w:type="dxa"/>
          </w:tcPr>
          <w:p w14:paraId="53C71B53" w14:textId="284AAA96" w:rsidR="00C84070" w:rsidRPr="00C25D2E" w:rsidRDefault="00C84070" w:rsidP="00C84070">
            <w:pPr>
              <w:jc w:val="right"/>
              <w:rPr>
                <w:rFonts w:ascii="Times New Roman" w:hAnsi="Times New Roman" w:cs="Times New Roman"/>
              </w:rPr>
            </w:pPr>
          </w:p>
        </w:tc>
        <w:tc>
          <w:tcPr>
            <w:tcW w:w="844" w:type="dxa"/>
          </w:tcPr>
          <w:p w14:paraId="1870310C" w14:textId="77777777" w:rsidR="00C84070" w:rsidRPr="00C25D2E" w:rsidRDefault="00C84070" w:rsidP="00C84070">
            <w:pPr>
              <w:jc w:val="right"/>
              <w:rPr>
                <w:rFonts w:ascii="Times New Roman" w:hAnsi="Times New Roman" w:cs="Times New Roman"/>
              </w:rPr>
            </w:pPr>
          </w:p>
        </w:tc>
        <w:tc>
          <w:tcPr>
            <w:tcW w:w="843" w:type="dxa"/>
          </w:tcPr>
          <w:p w14:paraId="2316506F" w14:textId="77777777" w:rsidR="00C84070" w:rsidRPr="00C25D2E" w:rsidRDefault="00C84070" w:rsidP="00C84070">
            <w:pPr>
              <w:jc w:val="right"/>
              <w:rPr>
                <w:rFonts w:ascii="Times New Roman" w:hAnsi="Times New Roman" w:cs="Times New Roman"/>
              </w:rPr>
            </w:pPr>
          </w:p>
        </w:tc>
        <w:tc>
          <w:tcPr>
            <w:tcW w:w="857" w:type="dxa"/>
          </w:tcPr>
          <w:p w14:paraId="2A187935" w14:textId="77777777" w:rsidR="00C84070" w:rsidRPr="00C25D2E" w:rsidRDefault="00C84070" w:rsidP="00C84070">
            <w:pPr>
              <w:jc w:val="right"/>
              <w:rPr>
                <w:rFonts w:ascii="Times New Roman" w:hAnsi="Times New Roman" w:cs="Times New Roman"/>
              </w:rPr>
            </w:pPr>
          </w:p>
        </w:tc>
        <w:tc>
          <w:tcPr>
            <w:tcW w:w="1544" w:type="dxa"/>
          </w:tcPr>
          <w:p w14:paraId="07EEB9A7" w14:textId="3793BD0D" w:rsidR="00C84070" w:rsidRPr="007C7F9B" w:rsidRDefault="00C84070" w:rsidP="00C84070">
            <w:pPr>
              <w:jc w:val="right"/>
              <w:rPr>
                <w:rFonts w:ascii="Times New Roman" w:hAnsi="Times New Roman" w:cs="Times New Roman"/>
                <w:b/>
                <w:bCs/>
              </w:rPr>
            </w:pPr>
            <w:r>
              <w:rPr>
                <w:rFonts w:ascii="Times New Roman" w:hAnsi="Times New Roman" w:cs="Times New Roman"/>
                <w:b/>
                <w:bCs/>
              </w:rPr>
              <w:t>0,00</w:t>
            </w:r>
          </w:p>
        </w:tc>
      </w:tr>
      <w:tr w:rsidR="00C84070" w14:paraId="4D3E4B35" w14:textId="77777777" w:rsidTr="001402F9">
        <w:tc>
          <w:tcPr>
            <w:tcW w:w="3970" w:type="dxa"/>
            <w:vMerge/>
          </w:tcPr>
          <w:p w14:paraId="125B8520" w14:textId="77777777" w:rsidR="00C84070" w:rsidRPr="00C25D2E" w:rsidRDefault="00C84070" w:rsidP="00C84070">
            <w:pPr>
              <w:jc w:val="both"/>
              <w:rPr>
                <w:rFonts w:ascii="Times New Roman" w:hAnsi="Times New Roman" w:cs="Times New Roman"/>
              </w:rPr>
            </w:pPr>
          </w:p>
        </w:tc>
        <w:tc>
          <w:tcPr>
            <w:tcW w:w="1134" w:type="dxa"/>
          </w:tcPr>
          <w:p w14:paraId="5C0ECAB4" w14:textId="77777777" w:rsidR="00C84070" w:rsidRPr="00C25D2E" w:rsidRDefault="00C84070" w:rsidP="00C84070">
            <w:pPr>
              <w:jc w:val="both"/>
              <w:rPr>
                <w:rFonts w:ascii="Times New Roman" w:hAnsi="Times New Roman" w:cs="Times New Roman"/>
              </w:rPr>
            </w:pPr>
            <w:r>
              <w:rPr>
                <w:rFonts w:ascii="Times New Roman" w:hAnsi="Times New Roman" w:cs="Times New Roman"/>
              </w:rPr>
              <w:t>МБ</w:t>
            </w:r>
          </w:p>
        </w:tc>
        <w:tc>
          <w:tcPr>
            <w:tcW w:w="1417" w:type="dxa"/>
          </w:tcPr>
          <w:p w14:paraId="3E83506E" w14:textId="7CBAE752" w:rsidR="00C84070" w:rsidRPr="00C25D2E" w:rsidRDefault="00C84070" w:rsidP="00C84070">
            <w:pPr>
              <w:jc w:val="right"/>
              <w:rPr>
                <w:rFonts w:ascii="Times New Roman" w:hAnsi="Times New Roman" w:cs="Times New Roman"/>
              </w:rPr>
            </w:pPr>
            <w:r>
              <w:rPr>
                <w:rFonts w:ascii="Times New Roman" w:hAnsi="Times New Roman" w:cs="Times New Roman"/>
              </w:rPr>
              <w:t>7482,59</w:t>
            </w:r>
          </w:p>
        </w:tc>
        <w:tc>
          <w:tcPr>
            <w:tcW w:w="1418" w:type="dxa"/>
          </w:tcPr>
          <w:p w14:paraId="4EB15B29" w14:textId="5D1F4833" w:rsidR="00C84070" w:rsidRPr="00C25D2E" w:rsidRDefault="00C84070" w:rsidP="00C84070">
            <w:pPr>
              <w:jc w:val="right"/>
              <w:rPr>
                <w:rFonts w:ascii="Times New Roman" w:hAnsi="Times New Roman" w:cs="Times New Roman"/>
              </w:rPr>
            </w:pPr>
            <w:r>
              <w:rPr>
                <w:rFonts w:ascii="Times New Roman" w:hAnsi="Times New Roman" w:cs="Times New Roman"/>
              </w:rPr>
              <w:t>7482,59</w:t>
            </w:r>
          </w:p>
        </w:tc>
        <w:tc>
          <w:tcPr>
            <w:tcW w:w="1417" w:type="dxa"/>
          </w:tcPr>
          <w:p w14:paraId="05030D83" w14:textId="2E923116" w:rsidR="00C84070" w:rsidRPr="00C25D2E" w:rsidRDefault="00C84070" w:rsidP="00C84070">
            <w:pPr>
              <w:jc w:val="right"/>
              <w:rPr>
                <w:rFonts w:ascii="Times New Roman" w:hAnsi="Times New Roman" w:cs="Times New Roman"/>
              </w:rPr>
            </w:pPr>
            <w:r>
              <w:rPr>
                <w:rFonts w:ascii="Times New Roman" w:hAnsi="Times New Roman" w:cs="Times New Roman"/>
              </w:rPr>
              <w:t>7482,59</w:t>
            </w:r>
          </w:p>
        </w:tc>
        <w:tc>
          <w:tcPr>
            <w:tcW w:w="1487" w:type="dxa"/>
          </w:tcPr>
          <w:p w14:paraId="612A175B" w14:textId="4AD8C499" w:rsidR="00C84070" w:rsidRPr="00C25D2E" w:rsidRDefault="00C84070" w:rsidP="00C84070">
            <w:pPr>
              <w:jc w:val="right"/>
              <w:rPr>
                <w:rFonts w:ascii="Times New Roman" w:hAnsi="Times New Roman" w:cs="Times New Roman"/>
              </w:rPr>
            </w:pPr>
            <w:r>
              <w:rPr>
                <w:rFonts w:ascii="Times New Roman" w:hAnsi="Times New Roman" w:cs="Times New Roman"/>
              </w:rPr>
              <w:t>0,00</w:t>
            </w:r>
          </w:p>
        </w:tc>
        <w:tc>
          <w:tcPr>
            <w:tcW w:w="1371" w:type="dxa"/>
          </w:tcPr>
          <w:p w14:paraId="26CEE3D0" w14:textId="6332A8F2" w:rsidR="00C84070" w:rsidRPr="00C25D2E" w:rsidRDefault="00C84070" w:rsidP="00C84070">
            <w:pPr>
              <w:jc w:val="right"/>
              <w:rPr>
                <w:rFonts w:ascii="Times New Roman" w:hAnsi="Times New Roman" w:cs="Times New Roman"/>
              </w:rPr>
            </w:pPr>
            <w:r>
              <w:rPr>
                <w:rFonts w:ascii="Times New Roman" w:hAnsi="Times New Roman" w:cs="Times New Roman"/>
              </w:rPr>
              <w:t>0,00</w:t>
            </w:r>
          </w:p>
        </w:tc>
        <w:tc>
          <w:tcPr>
            <w:tcW w:w="844" w:type="dxa"/>
          </w:tcPr>
          <w:p w14:paraId="6A066FA9" w14:textId="77777777" w:rsidR="00C84070" w:rsidRPr="00C25D2E" w:rsidRDefault="00C84070" w:rsidP="00C84070">
            <w:pPr>
              <w:jc w:val="right"/>
              <w:rPr>
                <w:rFonts w:ascii="Times New Roman" w:hAnsi="Times New Roman" w:cs="Times New Roman"/>
              </w:rPr>
            </w:pPr>
          </w:p>
        </w:tc>
        <w:tc>
          <w:tcPr>
            <w:tcW w:w="843" w:type="dxa"/>
          </w:tcPr>
          <w:p w14:paraId="13F6A314" w14:textId="77777777" w:rsidR="00C84070" w:rsidRPr="00C25D2E" w:rsidRDefault="00C84070" w:rsidP="00C84070">
            <w:pPr>
              <w:jc w:val="right"/>
              <w:rPr>
                <w:rFonts w:ascii="Times New Roman" w:hAnsi="Times New Roman" w:cs="Times New Roman"/>
              </w:rPr>
            </w:pPr>
          </w:p>
        </w:tc>
        <w:tc>
          <w:tcPr>
            <w:tcW w:w="857" w:type="dxa"/>
          </w:tcPr>
          <w:p w14:paraId="77DAF354" w14:textId="77777777" w:rsidR="00C84070" w:rsidRPr="00C25D2E" w:rsidRDefault="00C84070" w:rsidP="00C84070">
            <w:pPr>
              <w:jc w:val="right"/>
              <w:rPr>
                <w:rFonts w:ascii="Times New Roman" w:hAnsi="Times New Roman" w:cs="Times New Roman"/>
              </w:rPr>
            </w:pPr>
          </w:p>
        </w:tc>
        <w:tc>
          <w:tcPr>
            <w:tcW w:w="1544" w:type="dxa"/>
          </w:tcPr>
          <w:p w14:paraId="25B5DF25" w14:textId="5E1C4D9F" w:rsidR="00C84070" w:rsidRPr="007C7F9B" w:rsidRDefault="00C84070" w:rsidP="00C84070">
            <w:pPr>
              <w:jc w:val="right"/>
              <w:rPr>
                <w:rFonts w:ascii="Times New Roman" w:hAnsi="Times New Roman" w:cs="Times New Roman"/>
                <w:b/>
                <w:bCs/>
              </w:rPr>
            </w:pPr>
            <w:r>
              <w:rPr>
                <w:rFonts w:ascii="Times New Roman" w:hAnsi="Times New Roman" w:cs="Times New Roman"/>
                <w:b/>
                <w:bCs/>
              </w:rPr>
              <w:t>22 447,77</w:t>
            </w:r>
          </w:p>
        </w:tc>
      </w:tr>
      <w:tr w:rsidR="00C84070" w14:paraId="67D056B4" w14:textId="77777777" w:rsidTr="001402F9">
        <w:tc>
          <w:tcPr>
            <w:tcW w:w="3970" w:type="dxa"/>
            <w:vMerge w:val="restart"/>
          </w:tcPr>
          <w:p w14:paraId="69D81601" w14:textId="5CC3C6C7" w:rsidR="00C84070" w:rsidRPr="00C84070" w:rsidRDefault="00C84070" w:rsidP="00C84070">
            <w:pPr>
              <w:jc w:val="center"/>
              <w:rPr>
                <w:rFonts w:ascii="Times New Roman" w:hAnsi="Times New Roman" w:cs="Times New Roman"/>
              </w:rPr>
            </w:pPr>
            <w:r>
              <w:rPr>
                <w:rFonts w:ascii="Times New Roman" w:hAnsi="Times New Roman" w:cs="Times New Roman"/>
              </w:rPr>
              <w:t>3.2 Обеспечение выплаты пенсии за выслугу лет лицам, заме</w:t>
            </w:r>
            <w:r w:rsidR="00B371D0">
              <w:rPr>
                <w:rFonts w:ascii="Times New Roman" w:hAnsi="Times New Roman" w:cs="Times New Roman"/>
              </w:rPr>
              <w:t>щ</w:t>
            </w:r>
            <w:r>
              <w:rPr>
                <w:rFonts w:ascii="Times New Roman" w:hAnsi="Times New Roman" w:cs="Times New Roman"/>
              </w:rPr>
              <w:t>ав</w:t>
            </w:r>
            <w:r w:rsidR="00B371D0">
              <w:rPr>
                <w:rFonts w:ascii="Times New Roman" w:hAnsi="Times New Roman" w:cs="Times New Roman"/>
              </w:rPr>
              <w:t>ш</w:t>
            </w:r>
            <w:r>
              <w:rPr>
                <w:rFonts w:ascii="Times New Roman" w:hAnsi="Times New Roman" w:cs="Times New Roman"/>
              </w:rPr>
              <w:t>им должности муниципальной службы в органах местного самоуправления Чугуевского муниципального округа</w:t>
            </w:r>
          </w:p>
        </w:tc>
        <w:tc>
          <w:tcPr>
            <w:tcW w:w="1134" w:type="dxa"/>
          </w:tcPr>
          <w:p w14:paraId="21D117D4" w14:textId="77777777" w:rsidR="00C84070" w:rsidRDefault="00C84070" w:rsidP="00C84070">
            <w:pPr>
              <w:jc w:val="both"/>
              <w:rPr>
                <w:rFonts w:ascii="Times New Roman" w:hAnsi="Times New Roman" w:cs="Times New Roman"/>
              </w:rPr>
            </w:pPr>
            <w:r w:rsidRPr="000770D3">
              <w:rPr>
                <w:rFonts w:ascii="Times New Roman" w:hAnsi="Times New Roman" w:cs="Times New Roman"/>
                <w:b/>
                <w:bCs/>
              </w:rPr>
              <w:t>Всего</w:t>
            </w:r>
          </w:p>
        </w:tc>
        <w:tc>
          <w:tcPr>
            <w:tcW w:w="1417" w:type="dxa"/>
            <w:shd w:val="clear" w:color="auto" w:fill="FFF2CC" w:themeFill="accent4" w:themeFillTint="33"/>
          </w:tcPr>
          <w:p w14:paraId="6D8BF655" w14:textId="7115762A" w:rsidR="00C84070" w:rsidRPr="0083337E" w:rsidRDefault="00C84070" w:rsidP="00C84070">
            <w:pPr>
              <w:jc w:val="right"/>
              <w:rPr>
                <w:rFonts w:ascii="Times New Roman" w:hAnsi="Times New Roman" w:cs="Times New Roman"/>
                <w:b/>
                <w:bCs/>
              </w:rPr>
            </w:pPr>
            <w:r>
              <w:rPr>
                <w:rFonts w:ascii="Times New Roman" w:hAnsi="Times New Roman" w:cs="Times New Roman"/>
                <w:b/>
                <w:bCs/>
              </w:rPr>
              <w:t>3315004,00</w:t>
            </w:r>
          </w:p>
        </w:tc>
        <w:tc>
          <w:tcPr>
            <w:tcW w:w="1418" w:type="dxa"/>
            <w:shd w:val="clear" w:color="auto" w:fill="FFF2CC" w:themeFill="accent4" w:themeFillTint="33"/>
          </w:tcPr>
          <w:p w14:paraId="2D75FE4F" w14:textId="3A22B5DC" w:rsidR="00C84070" w:rsidRPr="0083337E" w:rsidRDefault="00C84070" w:rsidP="00C84070">
            <w:pPr>
              <w:jc w:val="right"/>
              <w:rPr>
                <w:rFonts w:ascii="Times New Roman" w:hAnsi="Times New Roman" w:cs="Times New Roman"/>
                <w:b/>
                <w:bCs/>
              </w:rPr>
            </w:pPr>
            <w:r>
              <w:rPr>
                <w:rFonts w:ascii="Times New Roman" w:hAnsi="Times New Roman" w:cs="Times New Roman"/>
                <w:b/>
                <w:bCs/>
              </w:rPr>
              <w:t>3030000,00</w:t>
            </w:r>
          </w:p>
        </w:tc>
        <w:tc>
          <w:tcPr>
            <w:tcW w:w="1417" w:type="dxa"/>
            <w:shd w:val="clear" w:color="auto" w:fill="FFF2CC" w:themeFill="accent4" w:themeFillTint="33"/>
          </w:tcPr>
          <w:p w14:paraId="22A9F80A" w14:textId="0844A0D1" w:rsidR="00C84070" w:rsidRPr="0083337E" w:rsidRDefault="005E413B" w:rsidP="00C84070">
            <w:pPr>
              <w:jc w:val="right"/>
              <w:rPr>
                <w:rFonts w:ascii="Times New Roman" w:hAnsi="Times New Roman" w:cs="Times New Roman"/>
                <w:b/>
                <w:bCs/>
              </w:rPr>
            </w:pPr>
            <w:r>
              <w:rPr>
                <w:rFonts w:ascii="Times New Roman" w:hAnsi="Times New Roman" w:cs="Times New Roman"/>
                <w:b/>
                <w:bCs/>
              </w:rPr>
              <w:t>3100000,00</w:t>
            </w:r>
          </w:p>
        </w:tc>
        <w:tc>
          <w:tcPr>
            <w:tcW w:w="1487" w:type="dxa"/>
            <w:shd w:val="clear" w:color="auto" w:fill="FFF2CC" w:themeFill="accent4" w:themeFillTint="33"/>
          </w:tcPr>
          <w:p w14:paraId="6D9D5B37" w14:textId="50105F69" w:rsidR="00C84070" w:rsidRPr="0083337E" w:rsidRDefault="005E413B" w:rsidP="00C84070">
            <w:pPr>
              <w:jc w:val="right"/>
              <w:rPr>
                <w:rFonts w:ascii="Times New Roman" w:hAnsi="Times New Roman" w:cs="Times New Roman"/>
                <w:b/>
                <w:bCs/>
              </w:rPr>
            </w:pPr>
            <w:r>
              <w:rPr>
                <w:rFonts w:ascii="Times New Roman" w:hAnsi="Times New Roman" w:cs="Times New Roman"/>
                <w:b/>
                <w:bCs/>
              </w:rPr>
              <w:t>3100000,00</w:t>
            </w:r>
          </w:p>
        </w:tc>
        <w:tc>
          <w:tcPr>
            <w:tcW w:w="1371" w:type="dxa"/>
            <w:shd w:val="clear" w:color="auto" w:fill="FFF2CC" w:themeFill="accent4" w:themeFillTint="33"/>
          </w:tcPr>
          <w:p w14:paraId="48C1470A" w14:textId="27D19432" w:rsidR="00C84070" w:rsidRPr="0083337E" w:rsidRDefault="005E413B" w:rsidP="00C84070">
            <w:pPr>
              <w:jc w:val="right"/>
              <w:rPr>
                <w:rFonts w:ascii="Times New Roman" w:hAnsi="Times New Roman" w:cs="Times New Roman"/>
                <w:b/>
                <w:bCs/>
              </w:rPr>
            </w:pPr>
            <w:r>
              <w:rPr>
                <w:rFonts w:ascii="Times New Roman" w:hAnsi="Times New Roman" w:cs="Times New Roman"/>
                <w:b/>
                <w:bCs/>
              </w:rPr>
              <w:t>3100000,00</w:t>
            </w:r>
          </w:p>
        </w:tc>
        <w:tc>
          <w:tcPr>
            <w:tcW w:w="844" w:type="dxa"/>
            <w:shd w:val="clear" w:color="auto" w:fill="FFF2CC" w:themeFill="accent4" w:themeFillTint="33"/>
          </w:tcPr>
          <w:p w14:paraId="39CF206D" w14:textId="77777777" w:rsidR="00C84070" w:rsidRPr="0083337E" w:rsidRDefault="00C84070" w:rsidP="00C84070">
            <w:pPr>
              <w:jc w:val="right"/>
              <w:rPr>
                <w:rFonts w:ascii="Times New Roman" w:hAnsi="Times New Roman" w:cs="Times New Roman"/>
                <w:b/>
                <w:bCs/>
              </w:rPr>
            </w:pPr>
          </w:p>
        </w:tc>
        <w:tc>
          <w:tcPr>
            <w:tcW w:w="843" w:type="dxa"/>
            <w:shd w:val="clear" w:color="auto" w:fill="FFF2CC" w:themeFill="accent4" w:themeFillTint="33"/>
          </w:tcPr>
          <w:p w14:paraId="5A1BCE9C" w14:textId="77777777" w:rsidR="00C84070" w:rsidRPr="0083337E" w:rsidRDefault="00C84070" w:rsidP="00C84070">
            <w:pPr>
              <w:jc w:val="right"/>
              <w:rPr>
                <w:rFonts w:ascii="Times New Roman" w:hAnsi="Times New Roman" w:cs="Times New Roman"/>
                <w:b/>
                <w:bCs/>
              </w:rPr>
            </w:pPr>
          </w:p>
        </w:tc>
        <w:tc>
          <w:tcPr>
            <w:tcW w:w="857" w:type="dxa"/>
            <w:shd w:val="clear" w:color="auto" w:fill="FFF2CC" w:themeFill="accent4" w:themeFillTint="33"/>
          </w:tcPr>
          <w:p w14:paraId="77D22EC7" w14:textId="77777777" w:rsidR="00C84070" w:rsidRPr="00C25D2E" w:rsidRDefault="00C84070" w:rsidP="00C84070">
            <w:pPr>
              <w:jc w:val="right"/>
              <w:rPr>
                <w:rFonts w:ascii="Times New Roman" w:hAnsi="Times New Roman" w:cs="Times New Roman"/>
              </w:rPr>
            </w:pPr>
          </w:p>
        </w:tc>
        <w:tc>
          <w:tcPr>
            <w:tcW w:w="1544" w:type="dxa"/>
            <w:shd w:val="clear" w:color="auto" w:fill="FFF2CC" w:themeFill="accent4" w:themeFillTint="33"/>
          </w:tcPr>
          <w:p w14:paraId="55598F03" w14:textId="400DAB76" w:rsidR="00C84070" w:rsidRPr="007C7F9B" w:rsidRDefault="005E413B" w:rsidP="00C84070">
            <w:pPr>
              <w:jc w:val="right"/>
              <w:rPr>
                <w:rFonts w:ascii="Times New Roman" w:hAnsi="Times New Roman" w:cs="Times New Roman"/>
                <w:b/>
                <w:bCs/>
              </w:rPr>
            </w:pPr>
            <w:r>
              <w:rPr>
                <w:rFonts w:ascii="Times New Roman" w:hAnsi="Times New Roman" w:cs="Times New Roman"/>
                <w:b/>
                <w:bCs/>
              </w:rPr>
              <w:t>15 645 004,00</w:t>
            </w:r>
          </w:p>
        </w:tc>
      </w:tr>
      <w:tr w:rsidR="005E413B" w14:paraId="2BD95846" w14:textId="77777777" w:rsidTr="001402F9">
        <w:tc>
          <w:tcPr>
            <w:tcW w:w="3970" w:type="dxa"/>
            <w:vMerge/>
          </w:tcPr>
          <w:p w14:paraId="3E9B37D1" w14:textId="77777777" w:rsidR="005E413B" w:rsidRPr="00C25D2E" w:rsidRDefault="005E413B" w:rsidP="005E413B">
            <w:pPr>
              <w:jc w:val="both"/>
              <w:rPr>
                <w:rFonts w:ascii="Times New Roman" w:hAnsi="Times New Roman" w:cs="Times New Roman"/>
              </w:rPr>
            </w:pPr>
          </w:p>
        </w:tc>
        <w:tc>
          <w:tcPr>
            <w:tcW w:w="1134" w:type="dxa"/>
          </w:tcPr>
          <w:p w14:paraId="63B93380" w14:textId="77777777" w:rsidR="005E413B" w:rsidRDefault="005E413B" w:rsidP="005E413B">
            <w:pPr>
              <w:jc w:val="both"/>
              <w:rPr>
                <w:rFonts w:ascii="Times New Roman" w:hAnsi="Times New Roman" w:cs="Times New Roman"/>
              </w:rPr>
            </w:pPr>
            <w:r>
              <w:rPr>
                <w:rFonts w:ascii="Times New Roman" w:hAnsi="Times New Roman" w:cs="Times New Roman"/>
              </w:rPr>
              <w:t>ФБ</w:t>
            </w:r>
          </w:p>
        </w:tc>
        <w:tc>
          <w:tcPr>
            <w:tcW w:w="1417" w:type="dxa"/>
          </w:tcPr>
          <w:p w14:paraId="52F9A8E4" w14:textId="6BE6371D" w:rsidR="005E413B" w:rsidRPr="00C25D2E" w:rsidRDefault="005E413B" w:rsidP="005E413B">
            <w:pPr>
              <w:jc w:val="right"/>
              <w:rPr>
                <w:rFonts w:ascii="Times New Roman" w:hAnsi="Times New Roman" w:cs="Times New Roman"/>
              </w:rPr>
            </w:pPr>
            <w:r>
              <w:rPr>
                <w:rFonts w:ascii="Times New Roman" w:hAnsi="Times New Roman" w:cs="Times New Roman"/>
              </w:rPr>
              <w:t>0,00</w:t>
            </w:r>
          </w:p>
        </w:tc>
        <w:tc>
          <w:tcPr>
            <w:tcW w:w="1418" w:type="dxa"/>
          </w:tcPr>
          <w:p w14:paraId="4ED1022D" w14:textId="79DD3A7C" w:rsidR="005E413B" w:rsidRPr="00C25D2E" w:rsidRDefault="005E413B" w:rsidP="005E413B">
            <w:pPr>
              <w:jc w:val="right"/>
              <w:rPr>
                <w:rFonts w:ascii="Times New Roman" w:hAnsi="Times New Roman" w:cs="Times New Roman"/>
              </w:rPr>
            </w:pPr>
            <w:r>
              <w:rPr>
                <w:rFonts w:ascii="Times New Roman" w:hAnsi="Times New Roman" w:cs="Times New Roman"/>
              </w:rPr>
              <w:t>0,00</w:t>
            </w:r>
          </w:p>
        </w:tc>
        <w:tc>
          <w:tcPr>
            <w:tcW w:w="1417" w:type="dxa"/>
          </w:tcPr>
          <w:p w14:paraId="434D5FE6" w14:textId="37199711" w:rsidR="005E413B" w:rsidRPr="00C25D2E" w:rsidRDefault="005E413B" w:rsidP="005E413B">
            <w:pPr>
              <w:jc w:val="right"/>
              <w:rPr>
                <w:rFonts w:ascii="Times New Roman" w:hAnsi="Times New Roman" w:cs="Times New Roman"/>
              </w:rPr>
            </w:pPr>
            <w:r>
              <w:rPr>
                <w:rFonts w:ascii="Times New Roman" w:hAnsi="Times New Roman" w:cs="Times New Roman"/>
              </w:rPr>
              <w:t>0,00</w:t>
            </w:r>
          </w:p>
        </w:tc>
        <w:tc>
          <w:tcPr>
            <w:tcW w:w="1487" w:type="dxa"/>
          </w:tcPr>
          <w:p w14:paraId="0A64D572" w14:textId="6BC52FEE" w:rsidR="005E413B" w:rsidRPr="00C25D2E" w:rsidRDefault="005E413B" w:rsidP="005E413B">
            <w:pPr>
              <w:jc w:val="right"/>
              <w:rPr>
                <w:rFonts w:ascii="Times New Roman" w:hAnsi="Times New Roman" w:cs="Times New Roman"/>
              </w:rPr>
            </w:pPr>
            <w:r>
              <w:rPr>
                <w:rFonts w:ascii="Times New Roman" w:hAnsi="Times New Roman" w:cs="Times New Roman"/>
              </w:rPr>
              <w:t>0,00</w:t>
            </w:r>
          </w:p>
        </w:tc>
        <w:tc>
          <w:tcPr>
            <w:tcW w:w="1371" w:type="dxa"/>
          </w:tcPr>
          <w:p w14:paraId="595D368D" w14:textId="4F7241E0" w:rsidR="005E413B" w:rsidRPr="00C25D2E" w:rsidRDefault="005E413B" w:rsidP="005E413B">
            <w:pPr>
              <w:jc w:val="right"/>
              <w:rPr>
                <w:rFonts w:ascii="Times New Roman" w:hAnsi="Times New Roman" w:cs="Times New Roman"/>
              </w:rPr>
            </w:pPr>
          </w:p>
        </w:tc>
        <w:tc>
          <w:tcPr>
            <w:tcW w:w="844" w:type="dxa"/>
          </w:tcPr>
          <w:p w14:paraId="6802ABA4" w14:textId="77777777" w:rsidR="005E413B" w:rsidRPr="00C25D2E" w:rsidRDefault="005E413B" w:rsidP="005E413B">
            <w:pPr>
              <w:jc w:val="right"/>
              <w:rPr>
                <w:rFonts w:ascii="Times New Roman" w:hAnsi="Times New Roman" w:cs="Times New Roman"/>
              </w:rPr>
            </w:pPr>
          </w:p>
        </w:tc>
        <w:tc>
          <w:tcPr>
            <w:tcW w:w="843" w:type="dxa"/>
          </w:tcPr>
          <w:p w14:paraId="497FAC69" w14:textId="77777777" w:rsidR="005E413B" w:rsidRPr="00C25D2E" w:rsidRDefault="005E413B" w:rsidP="005E413B">
            <w:pPr>
              <w:jc w:val="right"/>
              <w:rPr>
                <w:rFonts w:ascii="Times New Roman" w:hAnsi="Times New Roman" w:cs="Times New Roman"/>
              </w:rPr>
            </w:pPr>
          </w:p>
        </w:tc>
        <w:tc>
          <w:tcPr>
            <w:tcW w:w="857" w:type="dxa"/>
          </w:tcPr>
          <w:p w14:paraId="42061F52" w14:textId="77777777" w:rsidR="005E413B" w:rsidRPr="00C25D2E" w:rsidRDefault="005E413B" w:rsidP="005E413B">
            <w:pPr>
              <w:jc w:val="right"/>
              <w:rPr>
                <w:rFonts w:ascii="Times New Roman" w:hAnsi="Times New Roman" w:cs="Times New Roman"/>
              </w:rPr>
            </w:pPr>
          </w:p>
        </w:tc>
        <w:tc>
          <w:tcPr>
            <w:tcW w:w="1544" w:type="dxa"/>
          </w:tcPr>
          <w:p w14:paraId="7FEC6B32" w14:textId="06CCA59D" w:rsidR="005E413B" w:rsidRPr="007C7F9B" w:rsidRDefault="005E413B" w:rsidP="005E413B">
            <w:pPr>
              <w:jc w:val="right"/>
              <w:rPr>
                <w:rFonts w:ascii="Times New Roman" w:hAnsi="Times New Roman" w:cs="Times New Roman"/>
                <w:b/>
                <w:bCs/>
              </w:rPr>
            </w:pPr>
            <w:r>
              <w:rPr>
                <w:rFonts w:ascii="Times New Roman" w:hAnsi="Times New Roman" w:cs="Times New Roman"/>
                <w:b/>
                <w:bCs/>
              </w:rPr>
              <w:t>0,00</w:t>
            </w:r>
          </w:p>
        </w:tc>
      </w:tr>
      <w:tr w:rsidR="005E413B" w14:paraId="6146E5E9" w14:textId="77777777" w:rsidTr="001402F9">
        <w:tc>
          <w:tcPr>
            <w:tcW w:w="3970" w:type="dxa"/>
            <w:vMerge/>
          </w:tcPr>
          <w:p w14:paraId="4C1C39B0" w14:textId="77777777" w:rsidR="005E413B" w:rsidRPr="00C25D2E" w:rsidRDefault="005E413B" w:rsidP="005E413B">
            <w:pPr>
              <w:jc w:val="both"/>
              <w:rPr>
                <w:rFonts w:ascii="Times New Roman" w:hAnsi="Times New Roman" w:cs="Times New Roman"/>
              </w:rPr>
            </w:pPr>
          </w:p>
        </w:tc>
        <w:tc>
          <w:tcPr>
            <w:tcW w:w="1134" w:type="dxa"/>
          </w:tcPr>
          <w:p w14:paraId="71DE00FB" w14:textId="77777777" w:rsidR="005E413B" w:rsidRDefault="005E413B" w:rsidP="005E413B">
            <w:pPr>
              <w:jc w:val="both"/>
              <w:rPr>
                <w:rFonts w:ascii="Times New Roman" w:hAnsi="Times New Roman" w:cs="Times New Roman"/>
              </w:rPr>
            </w:pPr>
            <w:r>
              <w:rPr>
                <w:rFonts w:ascii="Times New Roman" w:hAnsi="Times New Roman" w:cs="Times New Roman"/>
              </w:rPr>
              <w:t>КБ</w:t>
            </w:r>
          </w:p>
        </w:tc>
        <w:tc>
          <w:tcPr>
            <w:tcW w:w="1417" w:type="dxa"/>
          </w:tcPr>
          <w:p w14:paraId="6CD89A89" w14:textId="73FA3E17" w:rsidR="005E413B" w:rsidRPr="00C25D2E" w:rsidRDefault="005E413B" w:rsidP="005E413B">
            <w:pPr>
              <w:jc w:val="right"/>
              <w:rPr>
                <w:rFonts w:ascii="Times New Roman" w:hAnsi="Times New Roman" w:cs="Times New Roman"/>
              </w:rPr>
            </w:pPr>
            <w:r>
              <w:rPr>
                <w:rFonts w:ascii="Times New Roman" w:hAnsi="Times New Roman" w:cs="Times New Roman"/>
              </w:rPr>
              <w:t>0,00</w:t>
            </w:r>
          </w:p>
        </w:tc>
        <w:tc>
          <w:tcPr>
            <w:tcW w:w="1418" w:type="dxa"/>
          </w:tcPr>
          <w:p w14:paraId="4CAD75A0" w14:textId="622CF230" w:rsidR="005E413B" w:rsidRPr="00C25D2E" w:rsidRDefault="005E413B" w:rsidP="005E413B">
            <w:pPr>
              <w:jc w:val="right"/>
              <w:rPr>
                <w:rFonts w:ascii="Times New Roman" w:hAnsi="Times New Roman" w:cs="Times New Roman"/>
              </w:rPr>
            </w:pPr>
            <w:r>
              <w:rPr>
                <w:rFonts w:ascii="Times New Roman" w:hAnsi="Times New Roman" w:cs="Times New Roman"/>
              </w:rPr>
              <w:t>0,00</w:t>
            </w:r>
          </w:p>
        </w:tc>
        <w:tc>
          <w:tcPr>
            <w:tcW w:w="1417" w:type="dxa"/>
          </w:tcPr>
          <w:p w14:paraId="35865EB5" w14:textId="715402C3" w:rsidR="005E413B" w:rsidRPr="00C25D2E" w:rsidRDefault="005E413B" w:rsidP="005E413B">
            <w:pPr>
              <w:jc w:val="right"/>
              <w:rPr>
                <w:rFonts w:ascii="Times New Roman" w:hAnsi="Times New Roman" w:cs="Times New Roman"/>
              </w:rPr>
            </w:pPr>
            <w:r>
              <w:rPr>
                <w:rFonts w:ascii="Times New Roman" w:hAnsi="Times New Roman" w:cs="Times New Roman"/>
              </w:rPr>
              <w:t>0,00</w:t>
            </w:r>
          </w:p>
        </w:tc>
        <w:tc>
          <w:tcPr>
            <w:tcW w:w="1487" w:type="dxa"/>
          </w:tcPr>
          <w:p w14:paraId="7EEC0896" w14:textId="3EFADF30" w:rsidR="005E413B" w:rsidRPr="00C25D2E" w:rsidRDefault="005E413B" w:rsidP="005E413B">
            <w:pPr>
              <w:jc w:val="right"/>
              <w:rPr>
                <w:rFonts w:ascii="Times New Roman" w:hAnsi="Times New Roman" w:cs="Times New Roman"/>
              </w:rPr>
            </w:pPr>
            <w:r>
              <w:rPr>
                <w:rFonts w:ascii="Times New Roman" w:hAnsi="Times New Roman" w:cs="Times New Roman"/>
              </w:rPr>
              <w:t>0,00</w:t>
            </w:r>
          </w:p>
        </w:tc>
        <w:tc>
          <w:tcPr>
            <w:tcW w:w="1371" w:type="dxa"/>
          </w:tcPr>
          <w:p w14:paraId="40126398" w14:textId="5F244058" w:rsidR="005E413B" w:rsidRPr="00C25D2E" w:rsidRDefault="005E413B" w:rsidP="005E413B">
            <w:pPr>
              <w:jc w:val="right"/>
              <w:rPr>
                <w:rFonts w:ascii="Times New Roman" w:hAnsi="Times New Roman" w:cs="Times New Roman"/>
              </w:rPr>
            </w:pPr>
          </w:p>
        </w:tc>
        <w:tc>
          <w:tcPr>
            <w:tcW w:w="844" w:type="dxa"/>
          </w:tcPr>
          <w:p w14:paraId="1C8396DD" w14:textId="77777777" w:rsidR="005E413B" w:rsidRPr="00C25D2E" w:rsidRDefault="005E413B" w:rsidP="005E413B">
            <w:pPr>
              <w:jc w:val="right"/>
              <w:rPr>
                <w:rFonts w:ascii="Times New Roman" w:hAnsi="Times New Roman" w:cs="Times New Roman"/>
              </w:rPr>
            </w:pPr>
          </w:p>
        </w:tc>
        <w:tc>
          <w:tcPr>
            <w:tcW w:w="843" w:type="dxa"/>
          </w:tcPr>
          <w:p w14:paraId="7F3F4B30" w14:textId="77777777" w:rsidR="005E413B" w:rsidRPr="00C25D2E" w:rsidRDefault="005E413B" w:rsidP="005E413B">
            <w:pPr>
              <w:jc w:val="right"/>
              <w:rPr>
                <w:rFonts w:ascii="Times New Roman" w:hAnsi="Times New Roman" w:cs="Times New Roman"/>
              </w:rPr>
            </w:pPr>
          </w:p>
        </w:tc>
        <w:tc>
          <w:tcPr>
            <w:tcW w:w="857" w:type="dxa"/>
          </w:tcPr>
          <w:p w14:paraId="3A346567" w14:textId="77777777" w:rsidR="005E413B" w:rsidRPr="00C25D2E" w:rsidRDefault="005E413B" w:rsidP="005E413B">
            <w:pPr>
              <w:jc w:val="right"/>
              <w:rPr>
                <w:rFonts w:ascii="Times New Roman" w:hAnsi="Times New Roman" w:cs="Times New Roman"/>
              </w:rPr>
            </w:pPr>
          </w:p>
        </w:tc>
        <w:tc>
          <w:tcPr>
            <w:tcW w:w="1544" w:type="dxa"/>
          </w:tcPr>
          <w:p w14:paraId="0722E8BA" w14:textId="39510117" w:rsidR="005E413B" w:rsidRPr="007C7F9B" w:rsidRDefault="005E413B" w:rsidP="005E413B">
            <w:pPr>
              <w:jc w:val="right"/>
              <w:rPr>
                <w:rFonts w:ascii="Times New Roman" w:hAnsi="Times New Roman" w:cs="Times New Roman"/>
                <w:b/>
                <w:bCs/>
              </w:rPr>
            </w:pPr>
            <w:r>
              <w:rPr>
                <w:rFonts w:ascii="Times New Roman" w:hAnsi="Times New Roman" w:cs="Times New Roman"/>
                <w:b/>
                <w:bCs/>
              </w:rPr>
              <w:t>0,00</w:t>
            </w:r>
          </w:p>
        </w:tc>
      </w:tr>
      <w:tr w:rsidR="005E413B" w14:paraId="3938AF9B" w14:textId="77777777" w:rsidTr="001402F9">
        <w:tc>
          <w:tcPr>
            <w:tcW w:w="3970" w:type="dxa"/>
            <w:vMerge/>
          </w:tcPr>
          <w:p w14:paraId="77EEFA47" w14:textId="77777777" w:rsidR="005E413B" w:rsidRPr="00C25D2E" w:rsidRDefault="005E413B" w:rsidP="005E413B">
            <w:pPr>
              <w:jc w:val="both"/>
              <w:rPr>
                <w:rFonts w:ascii="Times New Roman" w:hAnsi="Times New Roman" w:cs="Times New Roman"/>
              </w:rPr>
            </w:pPr>
          </w:p>
        </w:tc>
        <w:tc>
          <w:tcPr>
            <w:tcW w:w="1134" w:type="dxa"/>
          </w:tcPr>
          <w:p w14:paraId="26045F72" w14:textId="77777777" w:rsidR="005E413B" w:rsidRDefault="005E413B" w:rsidP="005E413B">
            <w:pPr>
              <w:jc w:val="both"/>
              <w:rPr>
                <w:rFonts w:ascii="Times New Roman" w:hAnsi="Times New Roman" w:cs="Times New Roman"/>
              </w:rPr>
            </w:pPr>
            <w:r>
              <w:rPr>
                <w:rFonts w:ascii="Times New Roman" w:hAnsi="Times New Roman" w:cs="Times New Roman"/>
              </w:rPr>
              <w:t>МБ</w:t>
            </w:r>
          </w:p>
        </w:tc>
        <w:tc>
          <w:tcPr>
            <w:tcW w:w="1417" w:type="dxa"/>
          </w:tcPr>
          <w:p w14:paraId="10CE5064" w14:textId="415C784D" w:rsidR="005E413B" w:rsidRPr="005E413B" w:rsidRDefault="005E413B" w:rsidP="005E413B">
            <w:pPr>
              <w:jc w:val="right"/>
              <w:rPr>
                <w:rFonts w:ascii="Times New Roman" w:hAnsi="Times New Roman" w:cs="Times New Roman"/>
              </w:rPr>
            </w:pPr>
            <w:r w:rsidRPr="005E413B">
              <w:rPr>
                <w:rFonts w:ascii="Times New Roman" w:hAnsi="Times New Roman" w:cs="Times New Roman"/>
              </w:rPr>
              <w:t>3315004,00</w:t>
            </w:r>
          </w:p>
        </w:tc>
        <w:tc>
          <w:tcPr>
            <w:tcW w:w="1418" w:type="dxa"/>
          </w:tcPr>
          <w:p w14:paraId="55EEB3BD" w14:textId="137FECE7" w:rsidR="005E413B" w:rsidRPr="005E413B" w:rsidRDefault="005E413B" w:rsidP="005E413B">
            <w:pPr>
              <w:jc w:val="right"/>
              <w:rPr>
                <w:rFonts w:ascii="Times New Roman" w:hAnsi="Times New Roman" w:cs="Times New Roman"/>
              </w:rPr>
            </w:pPr>
            <w:r w:rsidRPr="005E413B">
              <w:rPr>
                <w:rFonts w:ascii="Times New Roman" w:hAnsi="Times New Roman" w:cs="Times New Roman"/>
              </w:rPr>
              <w:t>3030000,00</w:t>
            </w:r>
          </w:p>
        </w:tc>
        <w:tc>
          <w:tcPr>
            <w:tcW w:w="1417" w:type="dxa"/>
          </w:tcPr>
          <w:p w14:paraId="41724854" w14:textId="2DB025F9" w:rsidR="005E413B" w:rsidRPr="005E413B" w:rsidRDefault="005E413B" w:rsidP="005E413B">
            <w:pPr>
              <w:jc w:val="right"/>
              <w:rPr>
                <w:rFonts w:ascii="Times New Roman" w:hAnsi="Times New Roman" w:cs="Times New Roman"/>
              </w:rPr>
            </w:pPr>
            <w:r w:rsidRPr="005E413B">
              <w:rPr>
                <w:rFonts w:ascii="Times New Roman" w:hAnsi="Times New Roman" w:cs="Times New Roman"/>
              </w:rPr>
              <w:t>3100000,00</w:t>
            </w:r>
          </w:p>
        </w:tc>
        <w:tc>
          <w:tcPr>
            <w:tcW w:w="1487" w:type="dxa"/>
          </w:tcPr>
          <w:p w14:paraId="584DA338" w14:textId="59AD82F1" w:rsidR="005E413B" w:rsidRPr="005E413B" w:rsidRDefault="005E413B" w:rsidP="005E413B">
            <w:pPr>
              <w:jc w:val="right"/>
              <w:rPr>
                <w:rFonts w:ascii="Times New Roman" w:hAnsi="Times New Roman" w:cs="Times New Roman"/>
              </w:rPr>
            </w:pPr>
            <w:r w:rsidRPr="005E413B">
              <w:rPr>
                <w:rFonts w:ascii="Times New Roman" w:hAnsi="Times New Roman" w:cs="Times New Roman"/>
              </w:rPr>
              <w:t>3100000,00</w:t>
            </w:r>
          </w:p>
        </w:tc>
        <w:tc>
          <w:tcPr>
            <w:tcW w:w="1371" w:type="dxa"/>
          </w:tcPr>
          <w:p w14:paraId="357B79FB" w14:textId="70854E4F" w:rsidR="005E413B" w:rsidRPr="005E413B" w:rsidRDefault="005E413B" w:rsidP="005E413B">
            <w:pPr>
              <w:jc w:val="right"/>
              <w:rPr>
                <w:rFonts w:ascii="Times New Roman" w:hAnsi="Times New Roman" w:cs="Times New Roman"/>
              </w:rPr>
            </w:pPr>
            <w:r w:rsidRPr="005E413B">
              <w:rPr>
                <w:rFonts w:ascii="Times New Roman" w:hAnsi="Times New Roman" w:cs="Times New Roman"/>
              </w:rPr>
              <w:t>3100000,00</w:t>
            </w:r>
          </w:p>
        </w:tc>
        <w:tc>
          <w:tcPr>
            <w:tcW w:w="844" w:type="dxa"/>
          </w:tcPr>
          <w:p w14:paraId="5D035578" w14:textId="77777777" w:rsidR="005E413B" w:rsidRPr="00C25D2E" w:rsidRDefault="005E413B" w:rsidP="005E413B">
            <w:pPr>
              <w:jc w:val="right"/>
              <w:rPr>
                <w:rFonts w:ascii="Times New Roman" w:hAnsi="Times New Roman" w:cs="Times New Roman"/>
              </w:rPr>
            </w:pPr>
          </w:p>
        </w:tc>
        <w:tc>
          <w:tcPr>
            <w:tcW w:w="843" w:type="dxa"/>
          </w:tcPr>
          <w:p w14:paraId="63F2BAC7" w14:textId="77777777" w:rsidR="005E413B" w:rsidRPr="00C25D2E" w:rsidRDefault="005E413B" w:rsidP="005E413B">
            <w:pPr>
              <w:jc w:val="right"/>
              <w:rPr>
                <w:rFonts w:ascii="Times New Roman" w:hAnsi="Times New Roman" w:cs="Times New Roman"/>
              </w:rPr>
            </w:pPr>
          </w:p>
        </w:tc>
        <w:tc>
          <w:tcPr>
            <w:tcW w:w="857" w:type="dxa"/>
          </w:tcPr>
          <w:p w14:paraId="71F44A7E" w14:textId="77777777" w:rsidR="005E413B" w:rsidRPr="00C25D2E" w:rsidRDefault="005E413B" w:rsidP="005E413B">
            <w:pPr>
              <w:jc w:val="right"/>
              <w:rPr>
                <w:rFonts w:ascii="Times New Roman" w:hAnsi="Times New Roman" w:cs="Times New Roman"/>
              </w:rPr>
            </w:pPr>
          </w:p>
        </w:tc>
        <w:tc>
          <w:tcPr>
            <w:tcW w:w="1544" w:type="dxa"/>
          </w:tcPr>
          <w:p w14:paraId="43DABAAF" w14:textId="451A2915" w:rsidR="005E413B" w:rsidRPr="007C7F9B" w:rsidRDefault="005E413B" w:rsidP="005E413B">
            <w:pPr>
              <w:jc w:val="right"/>
              <w:rPr>
                <w:rFonts w:ascii="Times New Roman" w:hAnsi="Times New Roman" w:cs="Times New Roman"/>
                <w:b/>
                <w:bCs/>
              </w:rPr>
            </w:pPr>
            <w:r>
              <w:rPr>
                <w:rFonts w:ascii="Times New Roman" w:hAnsi="Times New Roman" w:cs="Times New Roman"/>
                <w:b/>
                <w:bCs/>
              </w:rPr>
              <w:t>15 645 004,00</w:t>
            </w:r>
          </w:p>
        </w:tc>
      </w:tr>
    </w:tbl>
    <w:p w14:paraId="77C80403" w14:textId="1C642271" w:rsidR="008D0264" w:rsidRPr="00151B37" w:rsidRDefault="008D0264" w:rsidP="008D026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w:t>
      </w:r>
      <w:r w:rsidR="00294DF6">
        <w:rPr>
          <w:rFonts w:ascii="Times New Roman" w:hAnsi="Times New Roman" w:cs="Times New Roman"/>
          <w:b/>
          <w:bCs/>
          <w:sz w:val="24"/>
          <w:szCs w:val="24"/>
        </w:rPr>
        <w:t>21.</w:t>
      </w:r>
      <w:r>
        <w:rPr>
          <w:rFonts w:ascii="Times New Roman" w:hAnsi="Times New Roman" w:cs="Times New Roman"/>
          <w:b/>
          <w:bCs/>
          <w:sz w:val="24"/>
          <w:szCs w:val="24"/>
        </w:rPr>
        <w:t xml:space="preserve"> </w:t>
      </w:r>
      <w:r w:rsidRPr="00151B37">
        <w:rPr>
          <w:rFonts w:ascii="Times New Roman" w:hAnsi="Times New Roman" w:cs="Times New Roman"/>
          <w:b/>
          <w:bCs/>
          <w:sz w:val="24"/>
          <w:szCs w:val="24"/>
        </w:rPr>
        <w:t xml:space="preserve">РЕСУРСНОЕ ОБЕСПЕЧЕНИЕ </w:t>
      </w:r>
      <w:r>
        <w:rPr>
          <w:rFonts w:ascii="Times New Roman" w:hAnsi="Times New Roman" w:cs="Times New Roman"/>
          <w:b/>
          <w:bCs/>
          <w:sz w:val="24"/>
          <w:szCs w:val="24"/>
        </w:rPr>
        <w:t xml:space="preserve">ПРОГРАММЫ КОМПЛЕКСНОГО РАЗВИТИЯ СОЦИАЛЬНОЙ ИНФРАСТРУКТУРЫ </w:t>
      </w:r>
      <w:r w:rsidR="00DD384B">
        <w:rPr>
          <w:rFonts w:ascii="Times New Roman" w:hAnsi="Times New Roman" w:cs="Times New Roman"/>
          <w:b/>
          <w:bCs/>
          <w:sz w:val="24"/>
          <w:szCs w:val="24"/>
        </w:rPr>
        <w:t>СЕЛЬСКИХ ПОСЕЛЕНИЙ ВХОДЯЩИХ В СОСТАВ ЧУГУЕВСКОГО МУНИЦИПАЛЬНОГО РАЙОНА (ОКРУГА) НА 2019-2036 ГОДЫ (утв. 09.09.2019 г. №530-НПА)</w:t>
      </w:r>
    </w:p>
    <w:p w14:paraId="4F4EE784" w14:textId="77777777" w:rsidR="008D0264" w:rsidRPr="001D4996" w:rsidRDefault="008D0264" w:rsidP="008D0264">
      <w:pPr>
        <w:shd w:val="clear" w:color="auto" w:fill="385623" w:themeFill="accent6" w:themeFillShade="80"/>
        <w:spacing w:after="0" w:line="240" w:lineRule="auto"/>
        <w:jc w:val="both"/>
        <w:rPr>
          <w:rFonts w:ascii="Times New Roman" w:hAnsi="Times New Roman" w:cs="Times New Roman"/>
          <w:sz w:val="8"/>
          <w:szCs w:val="8"/>
        </w:rPr>
      </w:pPr>
    </w:p>
    <w:p w14:paraId="211499AF" w14:textId="77777777" w:rsidR="008D0264" w:rsidRPr="007F78F3" w:rsidRDefault="008D0264" w:rsidP="008D0264">
      <w:pPr>
        <w:spacing w:after="0" w:line="240" w:lineRule="auto"/>
        <w:jc w:val="both"/>
        <w:rPr>
          <w:rFonts w:ascii="Times New Roman" w:hAnsi="Times New Roman" w:cs="Times New Roman"/>
          <w:sz w:val="8"/>
          <w:szCs w:val="8"/>
        </w:rPr>
      </w:pPr>
    </w:p>
    <w:p w14:paraId="31DE7B3E" w14:textId="77777777" w:rsidR="00DC7B40" w:rsidRDefault="00DC7B40" w:rsidP="00DC7B40">
      <w:pPr>
        <w:spacing w:after="0" w:line="240" w:lineRule="auto"/>
        <w:jc w:val="both"/>
        <w:rPr>
          <w:rFonts w:ascii="Times New Roman" w:eastAsia="Calibri" w:hAnsi="Times New Roman" w:cs="Times New Roman"/>
          <w:sz w:val="8"/>
          <w:szCs w:val="8"/>
        </w:rPr>
      </w:pPr>
    </w:p>
    <w:tbl>
      <w:tblPr>
        <w:tblStyle w:val="a7"/>
        <w:tblW w:w="16302" w:type="dxa"/>
        <w:tblInd w:w="-856" w:type="dxa"/>
        <w:tblLook w:val="04A0" w:firstRow="1" w:lastRow="0" w:firstColumn="1" w:lastColumn="0" w:noHBand="0" w:noVBand="1"/>
      </w:tblPr>
      <w:tblGrid>
        <w:gridCol w:w="6773"/>
        <w:gridCol w:w="989"/>
        <w:gridCol w:w="1041"/>
        <w:gridCol w:w="1151"/>
        <w:gridCol w:w="1151"/>
        <w:gridCol w:w="1041"/>
        <w:gridCol w:w="1528"/>
        <w:gridCol w:w="1523"/>
        <w:gridCol w:w="1105"/>
      </w:tblGrid>
      <w:tr w:rsidR="00DC7B40" w14:paraId="12468263" w14:textId="77777777" w:rsidTr="00DC7B40">
        <w:tc>
          <w:tcPr>
            <w:tcW w:w="6773"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F2AC294" w14:textId="77777777" w:rsidR="00DC7B40" w:rsidRDefault="00DC7B40">
            <w:pPr>
              <w:jc w:val="center"/>
              <w:rPr>
                <w:rFonts w:ascii="Times New Roman" w:eastAsia="Calibri" w:hAnsi="Times New Roman" w:cs="Times New Roman"/>
              </w:rPr>
            </w:pPr>
            <w:r>
              <w:rPr>
                <w:rFonts w:ascii="Times New Roman" w:hAnsi="Times New Roman"/>
              </w:rPr>
              <w:t>Наименование мероприятия</w:t>
            </w:r>
          </w:p>
        </w:tc>
        <w:tc>
          <w:tcPr>
            <w:tcW w:w="9529" w:type="dxa"/>
            <w:gridSpan w:val="8"/>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677856D" w14:textId="77777777" w:rsidR="00DC7B40" w:rsidRDefault="00DC7B40">
            <w:pPr>
              <w:jc w:val="center"/>
              <w:rPr>
                <w:rFonts w:ascii="Times New Roman" w:hAnsi="Times New Roman"/>
              </w:rPr>
            </w:pPr>
            <w:r>
              <w:rPr>
                <w:rFonts w:ascii="Times New Roman" w:hAnsi="Times New Roman"/>
              </w:rPr>
              <w:t>Финансовые потребности, тыс. руб.</w:t>
            </w:r>
          </w:p>
        </w:tc>
      </w:tr>
      <w:tr w:rsidR="00DC7B40" w14:paraId="0B58D33F" w14:textId="77777777" w:rsidTr="00DC7B40">
        <w:tc>
          <w:tcPr>
            <w:tcW w:w="0" w:type="auto"/>
            <w:vMerge/>
            <w:tcBorders>
              <w:top w:val="single" w:sz="4" w:space="0" w:color="auto"/>
              <w:left w:val="single" w:sz="4" w:space="0" w:color="auto"/>
              <w:bottom w:val="single" w:sz="4" w:space="0" w:color="auto"/>
              <w:right w:val="single" w:sz="4" w:space="0" w:color="auto"/>
            </w:tcBorders>
            <w:vAlign w:val="center"/>
            <w:hideMark/>
          </w:tcPr>
          <w:p w14:paraId="3604D6FF" w14:textId="77777777" w:rsidR="00DC7B40" w:rsidRDefault="00DC7B40">
            <w:pPr>
              <w:rPr>
                <w:rFonts w:ascii="Times New Roman" w:eastAsia="Calibri" w:hAnsi="Times New Roman" w:cs="Times New Roman"/>
              </w:rPr>
            </w:pPr>
          </w:p>
        </w:tc>
        <w:tc>
          <w:tcPr>
            <w:tcW w:w="98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2B8D5F7" w14:textId="77777777" w:rsidR="00DC7B40" w:rsidRDefault="00DC7B40">
            <w:pPr>
              <w:jc w:val="center"/>
              <w:rPr>
                <w:rFonts w:ascii="Times New Roman" w:hAnsi="Times New Roman"/>
              </w:rPr>
            </w:pPr>
            <w:r>
              <w:rPr>
                <w:rFonts w:ascii="Times New Roman" w:hAnsi="Times New Roman"/>
              </w:rPr>
              <w:t>2018 г.</w:t>
            </w:r>
          </w:p>
        </w:tc>
        <w:tc>
          <w:tcPr>
            <w:tcW w:w="104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7F5630F" w14:textId="77777777" w:rsidR="00DC7B40" w:rsidRDefault="00DC7B40">
            <w:pPr>
              <w:jc w:val="center"/>
              <w:rPr>
                <w:rFonts w:ascii="Times New Roman" w:hAnsi="Times New Roman"/>
              </w:rPr>
            </w:pPr>
            <w:r>
              <w:rPr>
                <w:rFonts w:ascii="Times New Roman" w:hAnsi="Times New Roman"/>
              </w:rPr>
              <w:t>2020 г.</w:t>
            </w:r>
          </w:p>
        </w:tc>
        <w:tc>
          <w:tcPr>
            <w:tcW w:w="115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BE619E1" w14:textId="77777777" w:rsidR="00DC7B40" w:rsidRDefault="00DC7B40">
            <w:pPr>
              <w:jc w:val="center"/>
              <w:rPr>
                <w:rFonts w:ascii="Times New Roman" w:hAnsi="Times New Roman"/>
              </w:rPr>
            </w:pPr>
            <w:r>
              <w:rPr>
                <w:rFonts w:ascii="Times New Roman" w:hAnsi="Times New Roman"/>
              </w:rPr>
              <w:t>2021 г.</w:t>
            </w:r>
          </w:p>
        </w:tc>
        <w:tc>
          <w:tcPr>
            <w:tcW w:w="115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57BA801" w14:textId="77777777" w:rsidR="00DC7B40" w:rsidRDefault="00DC7B40">
            <w:pPr>
              <w:jc w:val="center"/>
              <w:rPr>
                <w:rFonts w:ascii="Times New Roman" w:hAnsi="Times New Roman"/>
              </w:rPr>
            </w:pPr>
            <w:r>
              <w:rPr>
                <w:rFonts w:ascii="Times New Roman" w:hAnsi="Times New Roman"/>
              </w:rPr>
              <w:t>2022 г.</w:t>
            </w:r>
          </w:p>
        </w:tc>
        <w:tc>
          <w:tcPr>
            <w:tcW w:w="104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3E8EAFC" w14:textId="77777777" w:rsidR="00DC7B40" w:rsidRDefault="00DC7B40">
            <w:pPr>
              <w:jc w:val="center"/>
              <w:rPr>
                <w:rFonts w:ascii="Times New Roman" w:hAnsi="Times New Roman"/>
              </w:rPr>
            </w:pPr>
            <w:r>
              <w:rPr>
                <w:rFonts w:ascii="Times New Roman" w:hAnsi="Times New Roman"/>
              </w:rPr>
              <w:t>2023 г.</w:t>
            </w:r>
          </w:p>
        </w:tc>
        <w:tc>
          <w:tcPr>
            <w:tcW w:w="15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98B76FF" w14:textId="77777777" w:rsidR="00DC7B40" w:rsidRDefault="00DC7B40">
            <w:pPr>
              <w:jc w:val="center"/>
              <w:rPr>
                <w:rFonts w:ascii="Times New Roman" w:hAnsi="Times New Roman"/>
              </w:rPr>
            </w:pPr>
            <w:r>
              <w:rPr>
                <w:rFonts w:ascii="Times New Roman" w:hAnsi="Times New Roman"/>
              </w:rPr>
              <w:t>2024-2029 гг.</w:t>
            </w:r>
          </w:p>
        </w:tc>
        <w:tc>
          <w:tcPr>
            <w:tcW w:w="152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6611058" w14:textId="77777777" w:rsidR="00DC7B40" w:rsidRDefault="00DC7B40">
            <w:pPr>
              <w:jc w:val="center"/>
              <w:rPr>
                <w:rFonts w:ascii="Times New Roman" w:hAnsi="Times New Roman"/>
              </w:rPr>
            </w:pPr>
            <w:r>
              <w:rPr>
                <w:rFonts w:ascii="Times New Roman" w:hAnsi="Times New Roman"/>
              </w:rPr>
              <w:t>2030-2035 гг.</w:t>
            </w:r>
          </w:p>
        </w:tc>
        <w:tc>
          <w:tcPr>
            <w:tcW w:w="11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4BCD589" w14:textId="77777777" w:rsidR="00DC7B40" w:rsidRDefault="00DC7B40">
            <w:pPr>
              <w:jc w:val="center"/>
              <w:rPr>
                <w:rFonts w:ascii="Times New Roman" w:hAnsi="Times New Roman"/>
              </w:rPr>
            </w:pPr>
            <w:r>
              <w:rPr>
                <w:rFonts w:ascii="Times New Roman" w:hAnsi="Times New Roman"/>
              </w:rPr>
              <w:t>2036 г.</w:t>
            </w:r>
          </w:p>
        </w:tc>
      </w:tr>
      <w:tr w:rsidR="00DC7B40" w14:paraId="25A938F5" w14:textId="77777777" w:rsidTr="00DC7B40">
        <w:tc>
          <w:tcPr>
            <w:tcW w:w="16302" w:type="dxa"/>
            <w:gridSpan w:val="9"/>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9ACCFB5" w14:textId="77777777" w:rsidR="00DC7B40" w:rsidRDefault="00DC7B40">
            <w:pPr>
              <w:rPr>
                <w:rFonts w:ascii="Times New Roman" w:hAnsi="Times New Roman"/>
                <w:i/>
                <w:iCs/>
              </w:rPr>
            </w:pPr>
            <w:r>
              <w:rPr>
                <w:rFonts w:ascii="Times New Roman" w:hAnsi="Times New Roman"/>
                <w:i/>
                <w:iCs/>
              </w:rPr>
              <w:t>Развитие образования:</w:t>
            </w:r>
          </w:p>
        </w:tc>
      </w:tr>
      <w:tr w:rsidR="00DC7B40" w14:paraId="38F9A516" w14:textId="77777777" w:rsidTr="00DC7B40">
        <w:tc>
          <w:tcPr>
            <w:tcW w:w="6773" w:type="dxa"/>
            <w:tcBorders>
              <w:top w:val="single" w:sz="4" w:space="0" w:color="auto"/>
              <w:left w:val="single" w:sz="4" w:space="0" w:color="auto"/>
              <w:bottom w:val="single" w:sz="4" w:space="0" w:color="auto"/>
              <w:right w:val="single" w:sz="4" w:space="0" w:color="auto"/>
            </w:tcBorders>
            <w:hideMark/>
          </w:tcPr>
          <w:p w14:paraId="67FADF8D" w14:textId="77777777" w:rsidR="00DC7B40" w:rsidRDefault="00DC7B40">
            <w:pPr>
              <w:jc w:val="both"/>
              <w:rPr>
                <w:rFonts w:ascii="Times New Roman" w:hAnsi="Times New Roman"/>
              </w:rPr>
            </w:pPr>
            <w:r>
              <w:rPr>
                <w:rFonts w:ascii="Times New Roman" w:hAnsi="Times New Roman"/>
              </w:rPr>
              <w:t>Строительство детского сада</w:t>
            </w:r>
          </w:p>
        </w:tc>
        <w:tc>
          <w:tcPr>
            <w:tcW w:w="989" w:type="dxa"/>
            <w:tcBorders>
              <w:top w:val="single" w:sz="4" w:space="0" w:color="auto"/>
              <w:left w:val="single" w:sz="4" w:space="0" w:color="auto"/>
              <w:bottom w:val="single" w:sz="4" w:space="0" w:color="auto"/>
              <w:right w:val="single" w:sz="4" w:space="0" w:color="auto"/>
            </w:tcBorders>
            <w:hideMark/>
          </w:tcPr>
          <w:p w14:paraId="1E5F082E" w14:textId="77777777" w:rsidR="00DC7B40" w:rsidRDefault="00DC7B40">
            <w:pPr>
              <w:jc w:val="right"/>
              <w:rPr>
                <w:rFonts w:ascii="Times New Roman" w:hAnsi="Times New Roman"/>
              </w:rPr>
            </w:pPr>
            <w:r>
              <w:rPr>
                <w:rFonts w:ascii="Times New Roman" w:hAnsi="Times New Roman"/>
              </w:rPr>
              <w:t>5200,00</w:t>
            </w:r>
          </w:p>
        </w:tc>
        <w:tc>
          <w:tcPr>
            <w:tcW w:w="1041" w:type="dxa"/>
            <w:tcBorders>
              <w:top w:val="single" w:sz="4" w:space="0" w:color="auto"/>
              <w:left w:val="single" w:sz="4" w:space="0" w:color="auto"/>
              <w:bottom w:val="single" w:sz="4" w:space="0" w:color="auto"/>
              <w:right w:val="single" w:sz="4" w:space="0" w:color="auto"/>
            </w:tcBorders>
            <w:hideMark/>
          </w:tcPr>
          <w:p w14:paraId="3EC98C07" w14:textId="77777777" w:rsidR="00DC7B40" w:rsidRDefault="00DC7B40">
            <w:pPr>
              <w:jc w:val="right"/>
              <w:rPr>
                <w:rFonts w:ascii="Times New Roman" w:hAnsi="Times New Roman"/>
              </w:rPr>
            </w:pPr>
            <w:r>
              <w:rPr>
                <w:rFonts w:ascii="Times New Roman" w:hAnsi="Times New Roman"/>
              </w:rPr>
              <w:t>503,20</w:t>
            </w:r>
          </w:p>
        </w:tc>
        <w:tc>
          <w:tcPr>
            <w:tcW w:w="1151" w:type="dxa"/>
            <w:tcBorders>
              <w:top w:val="single" w:sz="4" w:space="0" w:color="auto"/>
              <w:left w:val="single" w:sz="4" w:space="0" w:color="auto"/>
              <w:bottom w:val="single" w:sz="4" w:space="0" w:color="auto"/>
              <w:right w:val="single" w:sz="4" w:space="0" w:color="auto"/>
            </w:tcBorders>
            <w:hideMark/>
          </w:tcPr>
          <w:p w14:paraId="550DAEAD" w14:textId="77777777" w:rsidR="00DC7B40" w:rsidRDefault="00DC7B40">
            <w:pPr>
              <w:jc w:val="right"/>
              <w:rPr>
                <w:rFonts w:ascii="Times New Roman" w:hAnsi="Times New Roman"/>
              </w:rPr>
            </w:pPr>
            <w:r>
              <w:rPr>
                <w:rFonts w:ascii="Times New Roman" w:hAnsi="Times New Roman"/>
              </w:rPr>
              <w:t>503,20</w:t>
            </w:r>
          </w:p>
        </w:tc>
        <w:tc>
          <w:tcPr>
            <w:tcW w:w="1151" w:type="dxa"/>
            <w:tcBorders>
              <w:top w:val="single" w:sz="4" w:space="0" w:color="auto"/>
              <w:left w:val="single" w:sz="4" w:space="0" w:color="auto"/>
              <w:bottom w:val="single" w:sz="4" w:space="0" w:color="auto"/>
              <w:right w:val="single" w:sz="4" w:space="0" w:color="auto"/>
            </w:tcBorders>
            <w:hideMark/>
          </w:tcPr>
          <w:p w14:paraId="08F2FD4A" w14:textId="77777777" w:rsidR="00DC7B40" w:rsidRDefault="00DC7B40">
            <w:pPr>
              <w:jc w:val="right"/>
              <w:rPr>
                <w:rFonts w:ascii="Times New Roman" w:hAnsi="Times New Roman"/>
              </w:rPr>
            </w:pPr>
            <w:r>
              <w:rPr>
                <w:rFonts w:ascii="Times New Roman" w:hAnsi="Times New Roman"/>
              </w:rPr>
              <w:t>0,00</w:t>
            </w:r>
          </w:p>
        </w:tc>
        <w:tc>
          <w:tcPr>
            <w:tcW w:w="1041" w:type="dxa"/>
            <w:tcBorders>
              <w:top w:val="single" w:sz="4" w:space="0" w:color="auto"/>
              <w:left w:val="single" w:sz="4" w:space="0" w:color="auto"/>
              <w:bottom w:val="single" w:sz="4" w:space="0" w:color="auto"/>
              <w:right w:val="single" w:sz="4" w:space="0" w:color="auto"/>
            </w:tcBorders>
            <w:hideMark/>
          </w:tcPr>
          <w:p w14:paraId="6CEBBC93" w14:textId="77777777" w:rsidR="00DC7B40" w:rsidRDefault="00DC7B40">
            <w:pPr>
              <w:jc w:val="right"/>
              <w:rPr>
                <w:rFonts w:ascii="Times New Roman" w:hAnsi="Times New Roman"/>
              </w:rPr>
            </w:pPr>
            <w:r>
              <w:rPr>
                <w:rFonts w:ascii="Times New Roman" w:hAnsi="Times New Roman"/>
              </w:rPr>
              <w:t>0,00</w:t>
            </w:r>
          </w:p>
        </w:tc>
        <w:tc>
          <w:tcPr>
            <w:tcW w:w="1528" w:type="dxa"/>
            <w:tcBorders>
              <w:top w:val="single" w:sz="4" w:space="0" w:color="auto"/>
              <w:left w:val="single" w:sz="4" w:space="0" w:color="auto"/>
              <w:bottom w:val="single" w:sz="4" w:space="0" w:color="auto"/>
              <w:right w:val="single" w:sz="4" w:space="0" w:color="auto"/>
            </w:tcBorders>
            <w:hideMark/>
          </w:tcPr>
          <w:p w14:paraId="2AAE3230" w14:textId="77777777" w:rsidR="00DC7B40" w:rsidRDefault="00DC7B40">
            <w:pPr>
              <w:jc w:val="right"/>
              <w:rPr>
                <w:rFonts w:ascii="Times New Roman" w:hAnsi="Times New Roman"/>
              </w:rPr>
            </w:pPr>
            <w:r>
              <w:rPr>
                <w:rFonts w:ascii="Times New Roman" w:hAnsi="Times New Roman"/>
              </w:rPr>
              <w:t>0,00</w:t>
            </w:r>
          </w:p>
        </w:tc>
        <w:tc>
          <w:tcPr>
            <w:tcW w:w="1523" w:type="dxa"/>
            <w:tcBorders>
              <w:top w:val="single" w:sz="4" w:space="0" w:color="auto"/>
              <w:left w:val="single" w:sz="4" w:space="0" w:color="auto"/>
              <w:bottom w:val="single" w:sz="4" w:space="0" w:color="auto"/>
              <w:right w:val="single" w:sz="4" w:space="0" w:color="auto"/>
            </w:tcBorders>
            <w:hideMark/>
          </w:tcPr>
          <w:p w14:paraId="77C82CBB" w14:textId="77777777" w:rsidR="00DC7B40" w:rsidRDefault="00DC7B40">
            <w:pPr>
              <w:jc w:val="right"/>
              <w:rPr>
                <w:rFonts w:ascii="Times New Roman" w:hAnsi="Times New Roman"/>
              </w:rPr>
            </w:pPr>
            <w:r>
              <w:rPr>
                <w:rFonts w:ascii="Times New Roman" w:hAnsi="Times New Roman"/>
              </w:rPr>
              <w:t>0,00</w:t>
            </w:r>
          </w:p>
        </w:tc>
        <w:tc>
          <w:tcPr>
            <w:tcW w:w="1105" w:type="dxa"/>
            <w:tcBorders>
              <w:top w:val="single" w:sz="4" w:space="0" w:color="auto"/>
              <w:left w:val="single" w:sz="4" w:space="0" w:color="auto"/>
              <w:bottom w:val="single" w:sz="4" w:space="0" w:color="auto"/>
              <w:right w:val="single" w:sz="4" w:space="0" w:color="auto"/>
            </w:tcBorders>
            <w:hideMark/>
          </w:tcPr>
          <w:p w14:paraId="55690535" w14:textId="77777777" w:rsidR="00DC7B40" w:rsidRDefault="00DC7B40">
            <w:pPr>
              <w:jc w:val="right"/>
              <w:rPr>
                <w:rFonts w:ascii="Times New Roman" w:hAnsi="Times New Roman"/>
              </w:rPr>
            </w:pPr>
            <w:r>
              <w:rPr>
                <w:rFonts w:ascii="Times New Roman" w:hAnsi="Times New Roman"/>
              </w:rPr>
              <w:t>0,00</w:t>
            </w:r>
          </w:p>
        </w:tc>
      </w:tr>
      <w:tr w:rsidR="00DC7B40" w14:paraId="4A4F53F0" w14:textId="77777777" w:rsidTr="00DC7B40">
        <w:tc>
          <w:tcPr>
            <w:tcW w:w="6773" w:type="dxa"/>
            <w:tcBorders>
              <w:top w:val="single" w:sz="4" w:space="0" w:color="auto"/>
              <w:left w:val="single" w:sz="4" w:space="0" w:color="auto"/>
              <w:bottom w:val="single" w:sz="4" w:space="0" w:color="auto"/>
              <w:right w:val="single" w:sz="4" w:space="0" w:color="auto"/>
            </w:tcBorders>
            <w:hideMark/>
          </w:tcPr>
          <w:p w14:paraId="5C3F06DF" w14:textId="77777777" w:rsidR="00DC7B40" w:rsidRDefault="00DC7B40">
            <w:pPr>
              <w:jc w:val="both"/>
              <w:rPr>
                <w:rFonts w:ascii="Times New Roman" w:hAnsi="Times New Roman"/>
              </w:rPr>
            </w:pPr>
            <w:r>
              <w:rPr>
                <w:rFonts w:ascii="Times New Roman" w:hAnsi="Times New Roman"/>
              </w:rPr>
              <w:t>Реконструкция и модернизация МКОУ СОШ им. А.А. Фадеева, с. Чугуевка</w:t>
            </w:r>
          </w:p>
        </w:tc>
        <w:tc>
          <w:tcPr>
            <w:tcW w:w="989" w:type="dxa"/>
            <w:tcBorders>
              <w:top w:val="single" w:sz="4" w:space="0" w:color="auto"/>
              <w:left w:val="single" w:sz="4" w:space="0" w:color="auto"/>
              <w:bottom w:val="single" w:sz="4" w:space="0" w:color="auto"/>
              <w:right w:val="single" w:sz="4" w:space="0" w:color="auto"/>
            </w:tcBorders>
            <w:hideMark/>
          </w:tcPr>
          <w:p w14:paraId="78F77698" w14:textId="77777777" w:rsidR="00DC7B40" w:rsidRDefault="00DC7B40">
            <w:pPr>
              <w:jc w:val="right"/>
              <w:rPr>
                <w:rFonts w:ascii="Times New Roman" w:hAnsi="Times New Roman"/>
              </w:rPr>
            </w:pPr>
            <w:r>
              <w:rPr>
                <w:rFonts w:ascii="Times New Roman" w:hAnsi="Times New Roman"/>
              </w:rPr>
              <w:t>0,00</w:t>
            </w:r>
          </w:p>
        </w:tc>
        <w:tc>
          <w:tcPr>
            <w:tcW w:w="1041" w:type="dxa"/>
            <w:tcBorders>
              <w:top w:val="single" w:sz="4" w:space="0" w:color="auto"/>
              <w:left w:val="single" w:sz="4" w:space="0" w:color="auto"/>
              <w:bottom w:val="single" w:sz="4" w:space="0" w:color="auto"/>
              <w:right w:val="single" w:sz="4" w:space="0" w:color="auto"/>
            </w:tcBorders>
            <w:hideMark/>
          </w:tcPr>
          <w:p w14:paraId="488DA067" w14:textId="77777777" w:rsidR="00DC7B40" w:rsidRDefault="00DC7B40">
            <w:pPr>
              <w:jc w:val="right"/>
              <w:rPr>
                <w:rFonts w:ascii="Times New Roman" w:hAnsi="Times New Roman"/>
              </w:rPr>
            </w:pPr>
            <w:r>
              <w:rPr>
                <w:rFonts w:ascii="Times New Roman" w:hAnsi="Times New Roman"/>
              </w:rPr>
              <w:t>129,06</w:t>
            </w:r>
          </w:p>
        </w:tc>
        <w:tc>
          <w:tcPr>
            <w:tcW w:w="1151" w:type="dxa"/>
            <w:tcBorders>
              <w:top w:val="single" w:sz="4" w:space="0" w:color="auto"/>
              <w:left w:val="single" w:sz="4" w:space="0" w:color="auto"/>
              <w:bottom w:val="single" w:sz="4" w:space="0" w:color="auto"/>
              <w:right w:val="single" w:sz="4" w:space="0" w:color="auto"/>
            </w:tcBorders>
            <w:hideMark/>
          </w:tcPr>
          <w:p w14:paraId="7C4F5A91" w14:textId="77777777" w:rsidR="00DC7B40" w:rsidRDefault="00DC7B40">
            <w:pPr>
              <w:jc w:val="right"/>
              <w:rPr>
                <w:rFonts w:ascii="Times New Roman" w:hAnsi="Times New Roman"/>
              </w:rPr>
            </w:pPr>
            <w:r>
              <w:rPr>
                <w:rFonts w:ascii="Times New Roman" w:hAnsi="Times New Roman"/>
              </w:rPr>
              <w:t>1108,70</w:t>
            </w:r>
          </w:p>
        </w:tc>
        <w:tc>
          <w:tcPr>
            <w:tcW w:w="1151" w:type="dxa"/>
            <w:tcBorders>
              <w:top w:val="single" w:sz="4" w:space="0" w:color="auto"/>
              <w:left w:val="single" w:sz="4" w:space="0" w:color="auto"/>
              <w:bottom w:val="single" w:sz="4" w:space="0" w:color="auto"/>
              <w:right w:val="single" w:sz="4" w:space="0" w:color="auto"/>
            </w:tcBorders>
            <w:hideMark/>
          </w:tcPr>
          <w:p w14:paraId="0B527400" w14:textId="77777777" w:rsidR="00DC7B40" w:rsidRDefault="00DC7B40">
            <w:pPr>
              <w:jc w:val="right"/>
              <w:rPr>
                <w:rFonts w:ascii="Times New Roman" w:hAnsi="Times New Roman"/>
              </w:rPr>
            </w:pPr>
            <w:r>
              <w:rPr>
                <w:rFonts w:ascii="Times New Roman" w:hAnsi="Times New Roman"/>
              </w:rPr>
              <w:t>1108,70</w:t>
            </w:r>
          </w:p>
        </w:tc>
        <w:tc>
          <w:tcPr>
            <w:tcW w:w="1041" w:type="dxa"/>
            <w:tcBorders>
              <w:top w:val="single" w:sz="4" w:space="0" w:color="auto"/>
              <w:left w:val="single" w:sz="4" w:space="0" w:color="auto"/>
              <w:bottom w:val="single" w:sz="4" w:space="0" w:color="auto"/>
              <w:right w:val="single" w:sz="4" w:space="0" w:color="auto"/>
            </w:tcBorders>
            <w:hideMark/>
          </w:tcPr>
          <w:p w14:paraId="7538D945" w14:textId="77777777" w:rsidR="00DC7B40" w:rsidRDefault="00DC7B40">
            <w:pPr>
              <w:jc w:val="right"/>
              <w:rPr>
                <w:rFonts w:ascii="Times New Roman" w:hAnsi="Times New Roman"/>
              </w:rPr>
            </w:pPr>
            <w:r>
              <w:rPr>
                <w:rFonts w:ascii="Times New Roman" w:hAnsi="Times New Roman"/>
              </w:rPr>
              <w:t>0,00</w:t>
            </w:r>
          </w:p>
        </w:tc>
        <w:tc>
          <w:tcPr>
            <w:tcW w:w="1528" w:type="dxa"/>
            <w:tcBorders>
              <w:top w:val="single" w:sz="4" w:space="0" w:color="auto"/>
              <w:left w:val="single" w:sz="4" w:space="0" w:color="auto"/>
              <w:bottom w:val="single" w:sz="4" w:space="0" w:color="auto"/>
              <w:right w:val="single" w:sz="4" w:space="0" w:color="auto"/>
            </w:tcBorders>
            <w:hideMark/>
          </w:tcPr>
          <w:p w14:paraId="20F431E4" w14:textId="77777777" w:rsidR="00DC7B40" w:rsidRDefault="00DC7B40">
            <w:pPr>
              <w:jc w:val="right"/>
              <w:rPr>
                <w:rFonts w:ascii="Times New Roman" w:hAnsi="Times New Roman"/>
              </w:rPr>
            </w:pPr>
            <w:r>
              <w:rPr>
                <w:rFonts w:ascii="Times New Roman" w:hAnsi="Times New Roman"/>
              </w:rPr>
              <w:t>0,00</w:t>
            </w:r>
          </w:p>
        </w:tc>
        <w:tc>
          <w:tcPr>
            <w:tcW w:w="1523" w:type="dxa"/>
            <w:tcBorders>
              <w:top w:val="single" w:sz="4" w:space="0" w:color="auto"/>
              <w:left w:val="single" w:sz="4" w:space="0" w:color="auto"/>
              <w:bottom w:val="single" w:sz="4" w:space="0" w:color="auto"/>
              <w:right w:val="single" w:sz="4" w:space="0" w:color="auto"/>
            </w:tcBorders>
            <w:hideMark/>
          </w:tcPr>
          <w:p w14:paraId="532ABB30" w14:textId="77777777" w:rsidR="00DC7B40" w:rsidRDefault="00DC7B40">
            <w:pPr>
              <w:jc w:val="right"/>
              <w:rPr>
                <w:rFonts w:ascii="Times New Roman" w:hAnsi="Times New Roman"/>
              </w:rPr>
            </w:pPr>
            <w:r>
              <w:rPr>
                <w:rFonts w:ascii="Times New Roman" w:hAnsi="Times New Roman"/>
              </w:rPr>
              <w:t>0,00</w:t>
            </w:r>
          </w:p>
        </w:tc>
        <w:tc>
          <w:tcPr>
            <w:tcW w:w="1105" w:type="dxa"/>
            <w:tcBorders>
              <w:top w:val="single" w:sz="4" w:space="0" w:color="auto"/>
              <w:left w:val="single" w:sz="4" w:space="0" w:color="auto"/>
              <w:bottom w:val="single" w:sz="4" w:space="0" w:color="auto"/>
              <w:right w:val="single" w:sz="4" w:space="0" w:color="auto"/>
            </w:tcBorders>
            <w:hideMark/>
          </w:tcPr>
          <w:p w14:paraId="295C0598" w14:textId="77777777" w:rsidR="00DC7B40" w:rsidRDefault="00DC7B40">
            <w:pPr>
              <w:jc w:val="right"/>
              <w:rPr>
                <w:rFonts w:ascii="Times New Roman" w:hAnsi="Times New Roman"/>
              </w:rPr>
            </w:pPr>
            <w:r>
              <w:rPr>
                <w:rFonts w:ascii="Times New Roman" w:hAnsi="Times New Roman"/>
              </w:rPr>
              <w:t>0,00</w:t>
            </w:r>
          </w:p>
        </w:tc>
      </w:tr>
      <w:tr w:rsidR="00DC7B40" w14:paraId="23C38B86" w14:textId="77777777" w:rsidTr="00DC7B40">
        <w:tc>
          <w:tcPr>
            <w:tcW w:w="6773" w:type="dxa"/>
            <w:tcBorders>
              <w:top w:val="single" w:sz="4" w:space="0" w:color="auto"/>
              <w:left w:val="single" w:sz="4" w:space="0" w:color="auto"/>
              <w:bottom w:val="single" w:sz="4" w:space="0" w:color="auto"/>
              <w:right w:val="single" w:sz="4" w:space="0" w:color="auto"/>
            </w:tcBorders>
            <w:hideMark/>
          </w:tcPr>
          <w:p w14:paraId="6053EF1C" w14:textId="77777777" w:rsidR="00DC7B40" w:rsidRDefault="00DC7B40">
            <w:pPr>
              <w:jc w:val="both"/>
              <w:rPr>
                <w:rFonts w:ascii="Times New Roman" w:hAnsi="Times New Roman"/>
              </w:rPr>
            </w:pPr>
            <w:r>
              <w:rPr>
                <w:rFonts w:ascii="Times New Roman" w:hAnsi="Times New Roman"/>
              </w:rPr>
              <w:t>Реконструкция и модернизация школы МБОУ СОШ №2, с. Чугуевка</w:t>
            </w:r>
          </w:p>
        </w:tc>
        <w:tc>
          <w:tcPr>
            <w:tcW w:w="989" w:type="dxa"/>
            <w:tcBorders>
              <w:top w:val="single" w:sz="4" w:space="0" w:color="auto"/>
              <w:left w:val="single" w:sz="4" w:space="0" w:color="auto"/>
              <w:bottom w:val="single" w:sz="4" w:space="0" w:color="auto"/>
              <w:right w:val="single" w:sz="4" w:space="0" w:color="auto"/>
            </w:tcBorders>
            <w:hideMark/>
          </w:tcPr>
          <w:p w14:paraId="0F08E59C" w14:textId="77777777" w:rsidR="00DC7B40" w:rsidRDefault="00DC7B40">
            <w:pPr>
              <w:jc w:val="right"/>
              <w:rPr>
                <w:rFonts w:ascii="Times New Roman" w:hAnsi="Times New Roman"/>
              </w:rPr>
            </w:pPr>
            <w:r>
              <w:rPr>
                <w:rFonts w:ascii="Times New Roman" w:hAnsi="Times New Roman"/>
              </w:rPr>
              <w:t>0,00</w:t>
            </w:r>
          </w:p>
        </w:tc>
        <w:tc>
          <w:tcPr>
            <w:tcW w:w="1041" w:type="dxa"/>
            <w:tcBorders>
              <w:top w:val="single" w:sz="4" w:space="0" w:color="auto"/>
              <w:left w:val="single" w:sz="4" w:space="0" w:color="auto"/>
              <w:bottom w:val="single" w:sz="4" w:space="0" w:color="auto"/>
              <w:right w:val="single" w:sz="4" w:space="0" w:color="auto"/>
            </w:tcBorders>
            <w:hideMark/>
          </w:tcPr>
          <w:p w14:paraId="635D3C61" w14:textId="77777777" w:rsidR="00DC7B40" w:rsidRDefault="00DC7B40">
            <w:pPr>
              <w:jc w:val="right"/>
              <w:rPr>
                <w:rFonts w:ascii="Times New Roman" w:hAnsi="Times New Roman"/>
              </w:rPr>
            </w:pPr>
            <w:r>
              <w:rPr>
                <w:rFonts w:ascii="Times New Roman" w:hAnsi="Times New Roman"/>
              </w:rPr>
              <w:t>148,58</w:t>
            </w:r>
          </w:p>
        </w:tc>
        <w:tc>
          <w:tcPr>
            <w:tcW w:w="1151" w:type="dxa"/>
            <w:tcBorders>
              <w:top w:val="single" w:sz="4" w:space="0" w:color="auto"/>
              <w:left w:val="single" w:sz="4" w:space="0" w:color="auto"/>
              <w:bottom w:val="single" w:sz="4" w:space="0" w:color="auto"/>
              <w:right w:val="single" w:sz="4" w:space="0" w:color="auto"/>
            </w:tcBorders>
            <w:hideMark/>
          </w:tcPr>
          <w:p w14:paraId="0AE2439C" w14:textId="77777777" w:rsidR="00DC7B40" w:rsidRDefault="00DC7B40">
            <w:pPr>
              <w:jc w:val="right"/>
              <w:rPr>
                <w:rFonts w:ascii="Times New Roman" w:hAnsi="Times New Roman"/>
              </w:rPr>
            </w:pPr>
            <w:r>
              <w:rPr>
                <w:rFonts w:ascii="Times New Roman" w:hAnsi="Times New Roman"/>
              </w:rPr>
              <w:t>1276,47</w:t>
            </w:r>
          </w:p>
        </w:tc>
        <w:tc>
          <w:tcPr>
            <w:tcW w:w="1151" w:type="dxa"/>
            <w:tcBorders>
              <w:top w:val="single" w:sz="4" w:space="0" w:color="auto"/>
              <w:left w:val="single" w:sz="4" w:space="0" w:color="auto"/>
              <w:bottom w:val="single" w:sz="4" w:space="0" w:color="auto"/>
              <w:right w:val="single" w:sz="4" w:space="0" w:color="auto"/>
            </w:tcBorders>
            <w:hideMark/>
          </w:tcPr>
          <w:p w14:paraId="25488081" w14:textId="77777777" w:rsidR="00DC7B40" w:rsidRDefault="00DC7B40">
            <w:pPr>
              <w:jc w:val="right"/>
              <w:rPr>
                <w:rFonts w:ascii="Times New Roman" w:hAnsi="Times New Roman"/>
              </w:rPr>
            </w:pPr>
            <w:r>
              <w:rPr>
                <w:rFonts w:ascii="Times New Roman" w:hAnsi="Times New Roman"/>
              </w:rPr>
              <w:t>1276,47</w:t>
            </w:r>
          </w:p>
        </w:tc>
        <w:tc>
          <w:tcPr>
            <w:tcW w:w="1041" w:type="dxa"/>
            <w:tcBorders>
              <w:top w:val="single" w:sz="4" w:space="0" w:color="auto"/>
              <w:left w:val="single" w:sz="4" w:space="0" w:color="auto"/>
              <w:bottom w:val="single" w:sz="4" w:space="0" w:color="auto"/>
              <w:right w:val="single" w:sz="4" w:space="0" w:color="auto"/>
            </w:tcBorders>
            <w:hideMark/>
          </w:tcPr>
          <w:p w14:paraId="69769D9E" w14:textId="77777777" w:rsidR="00DC7B40" w:rsidRDefault="00DC7B40">
            <w:pPr>
              <w:jc w:val="right"/>
              <w:rPr>
                <w:rFonts w:ascii="Times New Roman" w:hAnsi="Times New Roman"/>
              </w:rPr>
            </w:pPr>
            <w:r>
              <w:rPr>
                <w:rFonts w:ascii="Times New Roman" w:hAnsi="Times New Roman"/>
              </w:rPr>
              <w:t>0,00</w:t>
            </w:r>
          </w:p>
        </w:tc>
        <w:tc>
          <w:tcPr>
            <w:tcW w:w="1528" w:type="dxa"/>
            <w:tcBorders>
              <w:top w:val="single" w:sz="4" w:space="0" w:color="auto"/>
              <w:left w:val="single" w:sz="4" w:space="0" w:color="auto"/>
              <w:bottom w:val="single" w:sz="4" w:space="0" w:color="auto"/>
              <w:right w:val="single" w:sz="4" w:space="0" w:color="auto"/>
            </w:tcBorders>
            <w:hideMark/>
          </w:tcPr>
          <w:p w14:paraId="06899E8D" w14:textId="77777777" w:rsidR="00DC7B40" w:rsidRDefault="00DC7B40">
            <w:pPr>
              <w:jc w:val="right"/>
              <w:rPr>
                <w:rFonts w:ascii="Times New Roman" w:hAnsi="Times New Roman"/>
              </w:rPr>
            </w:pPr>
            <w:r>
              <w:rPr>
                <w:rFonts w:ascii="Times New Roman" w:hAnsi="Times New Roman"/>
              </w:rPr>
              <w:t>0,00</w:t>
            </w:r>
          </w:p>
        </w:tc>
        <w:tc>
          <w:tcPr>
            <w:tcW w:w="1523" w:type="dxa"/>
            <w:tcBorders>
              <w:top w:val="single" w:sz="4" w:space="0" w:color="auto"/>
              <w:left w:val="single" w:sz="4" w:space="0" w:color="auto"/>
              <w:bottom w:val="single" w:sz="4" w:space="0" w:color="auto"/>
              <w:right w:val="single" w:sz="4" w:space="0" w:color="auto"/>
            </w:tcBorders>
            <w:hideMark/>
          </w:tcPr>
          <w:p w14:paraId="68944D21" w14:textId="77777777" w:rsidR="00DC7B40" w:rsidRDefault="00DC7B40">
            <w:pPr>
              <w:jc w:val="right"/>
              <w:rPr>
                <w:rFonts w:ascii="Times New Roman" w:hAnsi="Times New Roman"/>
              </w:rPr>
            </w:pPr>
            <w:r>
              <w:rPr>
                <w:rFonts w:ascii="Times New Roman" w:hAnsi="Times New Roman"/>
              </w:rPr>
              <w:t>0,00</w:t>
            </w:r>
          </w:p>
        </w:tc>
        <w:tc>
          <w:tcPr>
            <w:tcW w:w="1105" w:type="dxa"/>
            <w:tcBorders>
              <w:top w:val="single" w:sz="4" w:space="0" w:color="auto"/>
              <w:left w:val="single" w:sz="4" w:space="0" w:color="auto"/>
              <w:bottom w:val="single" w:sz="4" w:space="0" w:color="auto"/>
              <w:right w:val="single" w:sz="4" w:space="0" w:color="auto"/>
            </w:tcBorders>
            <w:hideMark/>
          </w:tcPr>
          <w:p w14:paraId="1C5FD6E3" w14:textId="77777777" w:rsidR="00DC7B40" w:rsidRDefault="00DC7B40">
            <w:pPr>
              <w:jc w:val="right"/>
              <w:rPr>
                <w:rFonts w:ascii="Times New Roman" w:hAnsi="Times New Roman"/>
              </w:rPr>
            </w:pPr>
            <w:r>
              <w:rPr>
                <w:rFonts w:ascii="Times New Roman" w:hAnsi="Times New Roman"/>
              </w:rPr>
              <w:t>0,00</w:t>
            </w:r>
          </w:p>
        </w:tc>
      </w:tr>
      <w:tr w:rsidR="00DC7B40" w14:paraId="4104D26F" w14:textId="77777777" w:rsidTr="00DC7B40">
        <w:tc>
          <w:tcPr>
            <w:tcW w:w="6773" w:type="dxa"/>
            <w:tcBorders>
              <w:top w:val="single" w:sz="4" w:space="0" w:color="auto"/>
              <w:left w:val="single" w:sz="4" w:space="0" w:color="auto"/>
              <w:bottom w:val="single" w:sz="4" w:space="0" w:color="auto"/>
              <w:right w:val="single" w:sz="4" w:space="0" w:color="auto"/>
            </w:tcBorders>
            <w:hideMark/>
          </w:tcPr>
          <w:p w14:paraId="1FCC4AFB" w14:textId="77777777" w:rsidR="00DC7B40" w:rsidRDefault="00DC7B40">
            <w:pPr>
              <w:jc w:val="both"/>
              <w:rPr>
                <w:rFonts w:ascii="Times New Roman" w:hAnsi="Times New Roman"/>
              </w:rPr>
            </w:pPr>
            <w:r>
              <w:rPr>
                <w:rFonts w:ascii="Times New Roman" w:hAnsi="Times New Roman"/>
              </w:rPr>
              <w:t>Объем инвестиций в объекты физической культуры и спорта</w:t>
            </w:r>
          </w:p>
        </w:tc>
        <w:tc>
          <w:tcPr>
            <w:tcW w:w="989" w:type="dxa"/>
            <w:tcBorders>
              <w:top w:val="single" w:sz="4" w:space="0" w:color="auto"/>
              <w:left w:val="single" w:sz="4" w:space="0" w:color="auto"/>
              <w:bottom w:val="single" w:sz="4" w:space="0" w:color="auto"/>
              <w:right w:val="single" w:sz="4" w:space="0" w:color="auto"/>
            </w:tcBorders>
            <w:hideMark/>
          </w:tcPr>
          <w:p w14:paraId="7B65349B" w14:textId="77777777" w:rsidR="00DC7B40" w:rsidRDefault="00DC7B40">
            <w:pPr>
              <w:jc w:val="right"/>
              <w:rPr>
                <w:rFonts w:ascii="Times New Roman" w:hAnsi="Times New Roman"/>
              </w:rPr>
            </w:pPr>
            <w:r>
              <w:rPr>
                <w:rFonts w:ascii="Times New Roman" w:hAnsi="Times New Roman"/>
              </w:rPr>
              <w:t>5200,00</w:t>
            </w:r>
          </w:p>
        </w:tc>
        <w:tc>
          <w:tcPr>
            <w:tcW w:w="1041" w:type="dxa"/>
            <w:tcBorders>
              <w:top w:val="single" w:sz="4" w:space="0" w:color="auto"/>
              <w:left w:val="single" w:sz="4" w:space="0" w:color="auto"/>
              <w:bottom w:val="single" w:sz="4" w:space="0" w:color="auto"/>
              <w:right w:val="single" w:sz="4" w:space="0" w:color="auto"/>
            </w:tcBorders>
            <w:hideMark/>
          </w:tcPr>
          <w:p w14:paraId="74A00BB3" w14:textId="77777777" w:rsidR="00DC7B40" w:rsidRDefault="00DC7B40">
            <w:pPr>
              <w:jc w:val="right"/>
              <w:rPr>
                <w:rFonts w:ascii="Times New Roman" w:hAnsi="Times New Roman"/>
              </w:rPr>
            </w:pPr>
            <w:r>
              <w:rPr>
                <w:rFonts w:ascii="Times New Roman" w:hAnsi="Times New Roman"/>
              </w:rPr>
              <w:t>780,84</w:t>
            </w:r>
          </w:p>
        </w:tc>
        <w:tc>
          <w:tcPr>
            <w:tcW w:w="1151" w:type="dxa"/>
            <w:tcBorders>
              <w:top w:val="single" w:sz="4" w:space="0" w:color="auto"/>
              <w:left w:val="single" w:sz="4" w:space="0" w:color="auto"/>
              <w:bottom w:val="single" w:sz="4" w:space="0" w:color="auto"/>
              <w:right w:val="single" w:sz="4" w:space="0" w:color="auto"/>
            </w:tcBorders>
            <w:hideMark/>
          </w:tcPr>
          <w:p w14:paraId="3AEDD9B9" w14:textId="77777777" w:rsidR="00DC7B40" w:rsidRDefault="00DC7B40">
            <w:pPr>
              <w:jc w:val="right"/>
              <w:rPr>
                <w:rFonts w:ascii="Times New Roman" w:hAnsi="Times New Roman"/>
              </w:rPr>
            </w:pPr>
            <w:r>
              <w:rPr>
                <w:rFonts w:ascii="Times New Roman" w:hAnsi="Times New Roman"/>
              </w:rPr>
              <w:t>2888,37</w:t>
            </w:r>
          </w:p>
        </w:tc>
        <w:tc>
          <w:tcPr>
            <w:tcW w:w="1151" w:type="dxa"/>
            <w:tcBorders>
              <w:top w:val="single" w:sz="4" w:space="0" w:color="auto"/>
              <w:left w:val="single" w:sz="4" w:space="0" w:color="auto"/>
              <w:bottom w:val="single" w:sz="4" w:space="0" w:color="auto"/>
              <w:right w:val="single" w:sz="4" w:space="0" w:color="auto"/>
            </w:tcBorders>
            <w:hideMark/>
          </w:tcPr>
          <w:p w14:paraId="51C6663F" w14:textId="77777777" w:rsidR="00DC7B40" w:rsidRDefault="00DC7B40">
            <w:pPr>
              <w:jc w:val="right"/>
              <w:rPr>
                <w:rFonts w:ascii="Times New Roman" w:hAnsi="Times New Roman"/>
              </w:rPr>
            </w:pPr>
            <w:r>
              <w:rPr>
                <w:rFonts w:ascii="Times New Roman" w:hAnsi="Times New Roman"/>
              </w:rPr>
              <w:t>2385,17</w:t>
            </w:r>
          </w:p>
        </w:tc>
        <w:tc>
          <w:tcPr>
            <w:tcW w:w="1041" w:type="dxa"/>
            <w:tcBorders>
              <w:top w:val="single" w:sz="4" w:space="0" w:color="auto"/>
              <w:left w:val="single" w:sz="4" w:space="0" w:color="auto"/>
              <w:bottom w:val="single" w:sz="4" w:space="0" w:color="auto"/>
              <w:right w:val="single" w:sz="4" w:space="0" w:color="auto"/>
            </w:tcBorders>
          </w:tcPr>
          <w:p w14:paraId="434D6923" w14:textId="77777777" w:rsidR="00DC7B40" w:rsidRDefault="00DC7B40">
            <w:pPr>
              <w:jc w:val="right"/>
              <w:rPr>
                <w:rFonts w:ascii="Times New Roman" w:hAnsi="Times New Roman"/>
              </w:rPr>
            </w:pPr>
          </w:p>
        </w:tc>
        <w:tc>
          <w:tcPr>
            <w:tcW w:w="1528" w:type="dxa"/>
            <w:tcBorders>
              <w:top w:val="single" w:sz="4" w:space="0" w:color="auto"/>
              <w:left w:val="single" w:sz="4" w:space="0" w:color="auto"/>
              <w:bottom w:val="single" w:sz="4" w:space="0" w:color="auto"/>
              <w:right w:val="single" w:sz="4" w:space="0" w:color="auto"/>
            </w:tcBorders>
          </w:tcPr>
          <w:p w14:paraId="0BC72CEC" w14:textId="77777777" w:rsidR="00DC7B40" w:rsidRDefault="00DC7B40">
            <w:pPr>
              <w:jc w:val="right"/>
              <w:rPr>
                <w:rFonts w:ascii="Times New Roman" w:hAnsi="Times New Roman"/>
              </w:rPr>
            </w:pPr>
          </w:p>
        </w:tc>
        <w:tc>
          <w:tcPr>
            <w:tcW w:w="1523" w:type="dxa"/>
            <w:tcBorders>
              <w:top w:val="single" w:sz="4" w:space="0" w:color="auto"/>
              <w:left w:val="single" w:sz="4" w:space="0" w:color="auto"/>
              <w:bottom w:val="single" w:sz="4" w:space="0" w:color="auto"/>
              <w:right w:val="single" w:sz="4" w:space="0" w:color="auto"/>
            </w:tcBorders>
          </w:tcPr>
          <w:p w14:paraId="73131EF7" w14:textId="77777777" w:rsidR="00DC7B40" w:rsidRDefault="00DC7B40">
            <w:pPr>
              <w:jc w:val="right"/>
              <w:rPr>
                <w:rFonts w:ascii="Times New Roman" w:hAnsi="Times New Roman"/>
              </w:rPr>
            </w:pPr>
          </w:p>
        </w:tc>
        <w:tc>
          <w:tcPr>
            <w:tcW w:w="1105" w:type="dxa"/>
            <w:tcBorders>
              <w:top w:val="single" w:sz="4" w:space="0" w:color="auto"/>
              <w:left w:val="single" w:sz="4" w:space="0" w:color="auto"/>
              <w:bottom w:val="single" w:sz="4" w:space="0" w:color="auto"/>
              <w:right w:val="single" w:sz="4" w:space="0" w:color="auto"/>
            </w:tcBorders>
          </w:tcPr>
          <w:p w14:paraId="3F97E3A4" w14:textId="77777777" w:rsidR="00DC7B40" w:rsidRDefault="00DC7B40">
            <w:pPr>
              <w:jc w:val="right"/>
              <w:rPr>
                <w:rFonts w:ascii="Times New Roman" w:hAnsi="Times New Roman"/>
              </w:rPr>
            </w:pPr>
          </w:p>
        </w:tc>
      </w:tr>
      <w:tr w:rsidR="00DC7B40" w14:paraId="20209E21" w14:textId="77777777" w:rsidTr="00DC7B40">
        <w:tc>
          <w:tcPr>
            <w:tcW w:w="16302" w:type="dxa"/>
            <w:gridSpan w:val="9"/>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109CD94" w14:textId="77777777" w:rsidR="00DC7B40" w:rsidRDefault="00DC7B40">
            <w:pPr>
              <w:rPr>
                <w:rFonts w:ascii="Times New Roman" w:hAnsi="Times New Roman"/>
                <w:i/>
                <w:iCs/>
              </w:rPr>
            </w:pPr>
            <w:r>
              <w:rPr>
                <w:rFonts w:ascii="Times New Roman" w:hAnsi="Times New Roman"/>
                <w:i/>
                <w:iCs/>
              </w:rPr>
              <w:t>Развитие физической культуры и спорта:</w:t>
            </w:r>
          </w:p>
        </w:tc>
      </w:tr>
      <w:tr w:rsidR="00DC7B40" w14:paraId="05F5F44F" w14:textId="77777777" w:rsidTr="00DC7B40">
        <w:tc>
          <w:tcPr>
            <w:tcW w:w="6773" w:type="dxa"/>
            <w:tcBorders>
              <w:top w:val="single" w:sz="4" w:space="0" w:color="auto"/>
              <w:left w:val="single" w:sz="4" w:space="0" w:color="auto"/>
              <w:bottom w:val="single" w:sz="4" w:space="0" w:color="auto"/>
              <w:right w:val="single" w:sz="4" w:space="0" w:color="auto"/>
            </w:tcBorders>
            <w:hideMark/>
          </w:tcPr>
          <w:p w14:paraId="1E5F191A" w14:textId="77777777" w:rsidR="00DC7B40" w:rsidRDefault="00DC7B40">
            <w:pPr>
              <w:jc w:val="both"/>
              <w:rPr>
                <w:rFonts w:ascii="Times New Roman" w:hAnsi="Times New Roman"/>
              </w:rPr>
            </w:pPr>
            <w:r>
              <w:rPr>
                <w:rFonts w:ascii="Times New Roman" w:hAnsi="Times New Roman"/>
              </w:rPr>
              <w:t>Строительство физкультурно-оздоровительного комплекса, с. Чугуевка</w:t>
            </w:r>
          </w:p>
        </w:tc>
        <w:tc>
          <w:tcPr>
            <w:tcW w:w="989" w:type="dxa"/>
            <w:tcBorders>
              <w:top w:val="single" w:sz="4" w:space="0" w:color="auto"/>
              <w:left w:val="single" w:sz="4" w:space="0" w:color="auto"/>
              <w:bottom w:val="single" w:sz="4" w:space="0" w:color="auto"/>
              <w:right w:val="single" w:sz="4" w:space="0" w:color="auto"/>
            </w:tcBorders>
            <w:hideMark/>
          </w:tcPr>
          <w:p w14:paraId="4152CE5E" w14:textId="77777777" w:rsidR="00DC7B40" w:rsidRDefault="00DC7B40">
            <w:pPr>
              <w:jc w:val="right"/>
              <w:rPr>
                <w:rFonts w:ascii="Times New Roman" w:hAnsi="Times New Roman"/>
              </w:rPr>
            </w:pPr>
            <w:r>
              <w:rPr>
                <w:rFonts w:ascii="Times New Roman" w:hAnsi="Times New Roman"/>
              </w:rPr>
              <w:t>600,00</w:t>
            </w:r>
          </w:p>
        </w:tc>
        <w:tc>
          <w:tcPr>
            <w:tcW w:w="1041" w:type="dxa"/>
            <w:tcBorders>
              <w:top w:val="single" w:sz="4" w:space="0" w:color="auto"/>
              <w:left w:val="single" w:sz="4" w:space="0" w:color="auto"/>
              <w:bottom w:val="single" w:sz="4" w:space="0" w:color="auto"/>
              <w:right w:val="single" w:sz="4" w:space="0" w:color="auto"/>
            </w:tcBorders>
            <w:hideMark/>
          </w:tcPr>
          <w:p w14:paraId="20C3B069" w14:textId="77777777" w:rsidR="00DC7B40" w:rsidRDefault="00DC7B40">
            <w:pPr>
              <w:jc w:val="right"/>
              <w:rPr>
                <w:rFonts w:ascii="Times New Roman" w:hAnsi="Times New Roman"/>
              </w:rPr>
            </w:pPr>
            <w:r>
              <w:rPr>
                <w:rFonts w:ascii="Times New Roman" w:hAnsi="Times New Roman"/>
              </w:rPr>
              <w:t>24405,00</w:t>
            </w:r>
          </w:p>
        </w:tc>
        <w:tc>
          <w:tcPr>
            <w:tcW w:w="1151" w:type="dxa"/>
            <w:tcBorders>
              <w:top w:val="single" w:sz="4" w:space="0" w:color="auto"/>
              <w:left w:val="single" w:sz="4" w:space="0" w:color="auto"/>
              <w:bottom w:val="single" w:sz="4" w:space="0" w:color="auto"/>
              <w:right w:val="single" w:sz="4" w:space="0" w:color="auto"/>
            </w:tcBorders>
            <w:hideMark/>
          </w:tcPr>
          <w:p w14:paraId="0E5371D5" w14:textId="77777777" w:rsidR="00DC7B40" w:rsidRDefault="00DC7B40">
            <w:pPr>
              <w:jc w:val="right"/>
              <w:rPr>
                <w:rFonts w:ascii="Times New Roman" w:hAnsi="Times New Roman"/>
              </w:rPr>
            </w:pPr>
            <w:r>
              <w:rPr>
                <w:rFonts w:ascii="Times New Roman" w:hAnsi="Times New Roman"/>
              </w:rPr>
              <w:t>50070,25</w:t>
            </w:r>
          </w:p>
        </w:tc>
        <w:tc>
          <w:tcPr>
            <w:tcW w:w="1151" w:type="dxa"/>
            <w:tcBorders>
              <w:top w:val="single" w:sz="4" w:space="0" w:color="auto"/>
              <w:left w:val="single" w:sz="4" w:space="0" w:color="auto"/>
              <w:bottom w:val="single" w:sz="4" w:space="0" w:color="auto"/>
              <w:right w:val="single" w:sz="4" w:space="0" w:color="auto"/>
            </w:tcBorders>
            <w:hideMark/>
          </w:tcPr>
          <w:p w14:paraId="3242A902" w14:textId="77777777" w:rsidR="00DC7B40" w:rsidRDefault="00DC7B40">
            <w:pPr>
              <w:jc w:val="right"/>
              <w:rPr>
                <w:rFonts w:ascii="Times New Roman" w:hAnsi="Times New Roman"/>
              </w:rPr>
            </w:pPr>
            <w:r>
              <w:rPr>
                <w:rFonts w:ascii="Times New Roman" w:hAnsi="Times New Roman"/>
              </w:rPr>
              <w:t>115954,99</w:t>
            </w:r>
          </w:p>
        </w:tc>
        <w:tc>
          <w:tcPr>
            <w:tcW w:w="1041" w:type="dxa"/>
            <w:tcBorders>
              <w:top w:val="single" w:sz="4" w:space="0" w:color="auto"/>
              <w:left w:val="single" w:sz="4" w:space="0" w:color="auto"/>
              <w:bottom w:val="single" w:sz="4" w:space="0" w:color="auto"/>
              <w:right w:val="single" w:sz="4" w:space="0" w:color="auto"/>
            </w:tcBorders>
            <w:hideMark/>
          </w:tcPr>
          <w:p w14:paraId="425A8725" w14:textId="77777777" w:rsidR="00DC7B40" w:rsidRDefault="00DC7B40">
            <w:pPr>
              <w:jc w:val="right"/>
              <w:rPr>
                <w:rFonts w:ascii="Times New Roman" w:hAnsi="Times New Roman"/>
              </w:rPr>
            </w:pPr>
            <w:r>
              <w:rPr>
                <w:rFonts w:ascii="Times New Roman" w:hAnsi="Times New Roman"/>
              </w:rPr>
              <w:t>-</w:t>
            </w:r>
          </w:p>
        </w:tc>
        <w:tc>
          <w:tcPr>
            <w:tcW w:w="1528" w:type="dxa"/>
            <w:tcBorders>
              <w:top w:val="single" w:sz="4" w:space="0" w:color="auto"/>
              <w:left w:val="single" w:sz="4" w:space="0" w:color="auto"/>
              <w:bottom w:val="single" w:sz="4" w:space="0" w:color="auto"/>
              <w:right w:val="single" w:sz="4" w:space="0" w:color="auto"/>
            </w:tcBorders>
            <w:hideMark/>
          </w:tcPr>
          <w:p w14:paraId="25FF72FB" w14:textId="77777777" w:rsidR="00DC7B40" w:rsidRDefault="00DC7B40">
            <w:pPr>
              <w:jc w:val="right"/>
              <w:rPr>
                <w:rFonts w:ascii="Times New Roman" w:hAnsi="Times New Roman"/>
              </w:rPr>
            </w:pPr>
            <w:r>
              <w:rPr>
                <w:rFonts w:ascii="Times New Roman" w:hAnsi="Times New Roman"/>
              </w:rPr>
              <w:t>-</w:t>
            </w:r>
          </w:p>
        </w:tc>
        <w:tc>
          <w:tcPr>
            <w:tcW w:w="1523" w:type="dxa"/>
            <w:tcBorders>
              <w:top w:val="single" w:sz="4" w:space="0" w:color="auto"/>
              <w:left w:val="single" w:sz="4" w:space="0" w:color="auto"/>
              <w:bottom w:val="single" w:sz="4" w:space="0" w:color="auto"/>
              <w:right w:val="single" w:sz="4" w:space="0" w:color="auto"/>
            </w:tcBorders>
            <w:hideMark/>
          </w:tcPr>
          <w:p w14:paraId="53EAC72C" w14:textId="77777777" w:rsidR="00DC7B40" w:rsidRDefault="00DC7B40">
            <w:pPr>
              <w:jc w:val="right"/>
              <w:rPr>
                <w:rFonts w:ascii="Times New Roman" w:hAnsi="Times New Roman"/>
              </w:rPr>
            </w:pPr>
            <w:r>
              <w:rPr>
                <w:rFonts w:ascii="Times New Roman" w:hAnsi="Times New Roman"/>
              </w:rPr>
              <w:t>-</w:t>
            </w:r>
          </w:p>
        </w:tc>
        <w:tc>
          <w:tcPr>
            <w:tcW w:w="1105" w:type="dxa"/>
            <w:tcBorders>
              <w:top w:val="single" w:sz="4" w:space="0" w:color="auto"/>
              <w:left w:val="single" w:sz="4" w:space="0" w:color="auto"/>
              <w:bottom w:val="single" w:sz="4" w:space="0" w:color="auto"/>
              <w:right w:val="single" w:sz="4" w:space="0" w:color="auto"/>
            </w:tcBorders>
            <w:hideMark/>
          </w:tcPr>
          <w:p w14:paraId="70E7C177" w14:textId="77777777" w:rsidR="00DC7B40" w:rsidRDefault="00DC7B40">
            <w:pPr>
              <w:jc w:val="right"/>
              <w:rPr>
                <w:rFonts w:ascii="Times New Roman" w:hAnsi="Times New Roman"/>
              </w:rPr>
            </w:pPr>
            <w:r>
              <w:rPr>
                <w:rFonts w:ascii="Times New Roman" w:hAnsi="Times New Roman"/>
              </w:rPr>
              <w:t>-</w:t>
            </w:r>
          </w:p>
        </w:tc>
      </w:tr>
      <w:tr w:rsidR="00DC7B40" w14:paraId="660140D0" w14:textId="77777777" w:rsidTr="00DC7B40">
        <w:tc>
          <w:tcPr>
            <w:tcW w:w="6773" w:type="dxa"/>
            <w:tcBorders>
              <w:top w:val="single" w:sz="4" w:space="0" w:color="auto"/>
              <w:left w:val="single" w:sz="4" w:space="0" w:color="auto"/>
              <w:bottom w:val="single" w:sz="4" w:space="0" w:color="auto"/>
              <w:right w:val="single" w:sz="4" w:space="0" w:color="auto"/>
            </w:tcBorders>
            <w:hideMark/>
          </w:tcPr>
          <w:p w14:paraId="47AA3AC3" w14:textId="77777777" w:rsidR="00DC7B40" w:rsidRPr="004025BE" w:rsidRDefault="00DC7B40">
            <w:pPr>
              <w:jc w:val="both"/>
              <w:rPr>
                <w:rFonts w:ascii="Times New Roman" w:hAnsi="Times New Roman"/>
              </w:rPr>
            </w:pPr>
            <w:r w:rsidRPr="004025BE">
              <w:rPr>
                <w:rFonts w:ascii="Times New Roman" w:hAnsi="Times New Roman"/>
              </w:rPr>
              <w:t>Строительство бассейна, с. Чугуевка</w:t>
            </w:r>
          </w:p>
        </w:tc>
        <w:tc>
          <w:tcPr>
            <w:tcW w:w="989" w:type="dxa"/>
            <w:tcBorders>
              <w:top w:val="single" w:sz="4" w:space="0" w:color="auto"/>
              <w:left w:val="single" w:sz="4" w:space="0" w:color="auto"/>
              <w:bottom w:val="single" w:sz="4" w:space="0" w:color="auto"/>
              <w:right w:val="single" w:sz="4" w:space="0" w:color="auto"/>
            </w:tcBorders>
            <w:hideMark/>
          </w:tcPr>
          <w:p w14:paraId="689D304A" w14:textId="77777777" w:rsidR="00DC7B40" w:rsidRPr="004025BE" w:rsidRDefault="00DC7B40">
            <w:pPr>
              <w:jc w:val="right"/>
              <w:rPr>
                <w:rFonts w:ascii="Times New Roman" w:hAnsi="Times New Roman"/>
              </w:rPr>
            </w:pPr>
            <w:r w:rsidRPr="004025BE">
              <w:rPr>
                <w:rFonts w:ascii="Times New Roman" w:hAnsi="Times New Roman"/>
              </w:rPr>
              <w:t>-</w:t>
            </w:r>
          </w:p>
        </w:tc>
        <w:tc>
          <w:tcPr>
            <w:tcW w:w="1041" w:type="dxa"/>
            <w:tcBorders>
              <w:top w:val="single" w:sz="4" w:space="0" w:color="auto"/>
              <w:left w:val="single" w:sz="4" w:space="0" w:color="auto"/>
              <w:bottom w:val="single" w:sz="4" w:space="0" w:color="auto"/>
              <w:right w:val="single" w:sz="4" w:space="0" w:color="auto"/>
            </w:tcBorders>
            <w:hideMark/>
          </w:tcPr>
          <w:p w14:paraId="715284D6" w14:textId="77777777" w:rsidR="00DC7B40" w:rsidRPr="004025BE" w:rsidRDefault="00DC7B40">
            <w:pPr>
              <w:jc w:val="right"/>
              <w:rPr>
                <w:rFonts w:ascii="Times New Roman" w:hAnsi="Times New Roman"/>
              </w:rPr>
            </w:pPr>
            <w:r w:rsidRPr="004025BE">
              <w:rPr>
                <w:rFonts w:ascii="Times New Roman" w:hAnsi="Times New Roman"/>
              </w:rPr>
              <w:t>-</w:t>
            </w:r>
          </w:p>
        </w:tc>
        <w:tc>
          <w:tcPr>
            <w:tcW w:w="1151" w:type="dxa"/>
            <w:tcBorders>
              <w:top w:val="single" w:sz="4" w:space="0" w:color="auto"/>
              <w:left w:val="single" w:sz="4" w:space="0" w:color="auto"/>
              <w:bottom w:val="single" w:sz="4" w:space="0" w:color="auto"/>
              <w:right w:val="single" w:sz="4" w:space="0" w:color="auto"/>
            </w:tcBorders>
            <w:hideMark/>
          </w:tcPr>
          <w:p w14:paraId="05BEEC8C" w14:textId="77777777" w:rsidR="00DC7B40" w:rsidRPr="004025BE" w:rsidRDefault="00DC7B40">
            <w:pPr>
              <w:jc w:val="right"/>
              <w:rPr>
                <w:rFonts w:ascii="Times New Roman" w:hAnsi="Times New Roman"/>
              </w:rPr>
            </w:pPr>
            <w:r w:rsidRPr="004025BE">
              <w:rPr>
                <w:rFonts w:ascii="Times New Roman" w:hAnsi="Times New Roman"/>
              </w:rPr>
              <w:t>-</w:t>
            </w:r>
          </w:p>
        </w:tc>
        <w:tc>
          <w:tcPr>
            <w:tcW w:w="1151" w:type="dxa"/>
            <w:tcBorders>
              <w:top w:val="single" w:sz="4" w:space="0" w:color="auto"/>
              <w:left w:val="single" w:sz="4" w:space="0" w:color="auto"/>
              <w:bottom w:val="single" w:sz="4" w:space="0" w:color="auto"/>
              <w:right w:val="single" w:sz="4" w:space="0" w:color="auto"/>
            </w:tcBorders>
            <w:hideMark/>
          </w:tcPr>
          <w:p w14:paraId="0885726E" w14:textId="77777777" w:rsidR="00DC7B40" w:rsidRPr="004025BE" w:rsidRDefault="00DC7B40">
            <w:pPr>
              <w:jc w:val="right"/>
              <w:rPr>
                <w:rFonts w:ascii="Times New Roman" w:hAnsi="Times New Roman"/>
              </w:rPr>
            </w:pPr>
            <w:r w:rsidRPr="004025BE">
              <w:rPr>
                <w:rFonts w:ascii="Times New Roman" w:hAnsi="Times New Roman"/>
              </w:rPr>
              <w:t>-</w:t>
            </w:r>
          </w:p>
        </w:tc>
        <w:tc>
          <w:tcPr>
            <w:tcW w:w="1041" w:type="dxa"/>
            <w:tcBorders>
              <w:top w:val="single" w:sz="4" w:space="0" w:color="auto"/>
              <w:left w:val="single" w:sz="4" w:space="0" w:color="auto"/>
              <w:bottom w:val="single" w:sz="4" w:space="0" w:color="auto"/>
              <w:right w:val="single" w:sz="4" w:space="0" w:color="auto"/>
            </w:tcBorders>
            <w:hideMark/>
          </w:tcPr>
          <w:p w14:paraId="0283A8F3" w14:textId="77777777" w:rsidR="00DC7B40" w:rsidRPr="004025BE" w:rsidRDefault="00DC7B40">
            <w:pPr>
              <w:jc w:val="right"/>
              <w:rPr>
                <w:rFonts w:ascii="Times New Roman" w:hAnsi="Times New Roman"/>
              </w:rPr>
            </w:pPr>
            <w:r w:rsidRPr="004025BE">
              <w:rPr>
                <w:rFonts w:ascii="Times New Roman" w:hAnsi="Times New Roman"/>
              </w:rPr>
              <w:t>350,00</w:t>
            </w:r>
          </w:p>
        </w:tc>
        <w:tc>
          <w:tcPr>
            <w:tcW w:w="1528" w:type="dxa"/>
            <w:tcBorders>
              <w:top w:val="single" w:sz="4" w:space="0" w:color="auto"/>
              <w:left w:val="single" w:sz="4" w:space="0" w:color="auto"/>
              <w:bottom w:val="single" w:sz="4" w:space="0" w:color="auto"/>
              <w:right w:val="single" w:sz="4" w:space="0" w:color="auto"/>
            </w:tcBorders>
            <w:hideMark/>
          </w:tcPr>
          <w:p w14:paraId="0FF53498" w14:textId="77777777" w:rsidR="00DC7B40" w:rsidRPr="004025BE" w:rsidRDefault="00DC7B40">
            <w:pPr>
              <w:jc w:val="right"/>
              <w:rPr>
                <w:rFonts w:ascii="Times New Roman" w:hAnsi="Times New Roman"/>
              </w:rPr>
            </w:pPr>
            <w:r w:rsidRPr="004025BE">
              <w:rPr>
                <w:rFonts w:ascii="Times New Roman" w:hAnsi="Times New Roman"/>
              </w:rPr>
              <w:t>300000,00</w:t>
            </w:r>
          </w:p>
        </w:tc>
        <w:tc>
          <w:tcPr>
            <w:tcW w:w="1523" w:type="dxa"/>
            <w:tcBorders>
              <w:top w:val="single" w:sz="4" w:space="0" w:color="auto"/>
              <w:left w:val="single" w:sz="4" w:space="0" w:color="auto"/>
              <w:bottom w:val="single" w:sz="4" w:space="0" w:color="auto"/>
              <w:right w:val="single" w:sz="4" w:space="0" w:color="auto"/>
            </w:tcBorders>
            <w:hideMark/>
          </w:tcPr>
          <w:p w14:paraId="4CEF552E" w14:textId="77777777" w:rsidR="00DC7B40" w:rsidRPr="004025BE" w:rsidRDefault="00DC7B40">
            <w:pPr>
              <w:jc w:val="right"/>
              <w:rPr>
                <w:rFonts w:ascii="Times New Roman" w:hAnsi="Times New Roman"/>
              </w:rPr>
            </w:pPr>
            <w:r w:rsidRPr="004025BE">
              <w:rPr>
                <w:rFonts w:ascii="Times New Roman" w:hAnsi="Times New Roman"/>
              </w:rPr>
              <w:t>-</w:t>
            </w:r>
          </w:p>
        </w:tc>
        <w:tc>
          <w:tcPr>
            <w:tcW w:w="1105" w:type="dxa"/>
            <w:tcBorders>
              <w:top w:val="single" w:sz="4" w:space="0" w:color="auto"/>
              <w:left w:val="single" w:sz="4" w:space="0" w:color="auto"/>
              <w:bottom w:val="single" w:sz="4" w:space="0" w:color="auto"/>
              <w:right w:val="single" w:sz="4" w:space="0" w:color="auto"/>
            </w:tcBorders>
            <w:hideMark/>
          </w:tcPr>
          <w:p w14:paraId="14A3ABC4" w14:textId="77777777" w:rsidR="00DC7B40" w:rsidRPr="004025BE" w:rsidRDefault="00DC7B40">
            <w:pPr>
              <w:jc w:val="right"/>
              <w:rPr>
                <w:rFonts w:ascii="Times New Roman" w:hAnsi="Times New Roman"/>
              </w:rPr>
            </w:pPr>
            <w:r w:rsidRPr="004025BE">
              <w:rPr>
                <w:rFonts w:ascii="Times New Roman" w:hAnsi="Times New Roman"/>
              </w:rPr>
              <w:t>-</w:t>
            </w:r>
          </w:p>
        </w:tc>
      </w:tr>
      <w:tr w:rsidR="00DC7B40" w14:paraId="74270A96" w14:textId="77777777" w:rsidTr="004025BE">
        <w:tc>
          <w:tcPr>
            <w:tcW w:w="67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2057C2" w14:textId="77777777" w:rsidR="00DC7B40" w:rsidRPr="004025BE" w:rsidRDefault="00DC7B40">
            <w:pPr>
              <w:jc w:val="both"/>
              <w:rPr>
                <w:rFonts w:ascii="Times New Roman" w:hAnsi="Times New Roman"/>
              </w:rPr>
            </w:pPr>
            <w:r w:rsidRPr="004025BE">
              <w:rPr>
                <w:rFonts w:ascii="Times New Roman" w:hAnsi="Times New Roman"/>
              </w:rPr>
              <w:t>Строительство плоскостных сооружений</w:t>
            </w:r>
          </w:p>
        </w:tc>
        <w:tc>
          <w:tcPr>
            <w:tcW w:w="989" w:type="dxa"/>
            <w:tcBorders>
              <w:top w:val="single" w:sz="4" w:space="0" w:color="auto"/>
              <w:left w:val="single" w:sz="4" w:space="0" w:color="auto"/>
              <w:bottom w:val="single" w:sz="4" w:space="0" w:color="auto"/>
              <w:right w:val="single" w:sz="4" w:space="0" w:color="auto"/>
            </w:tcBorders>
            <w:hideMark/>
          </w:tcPr>
          <w:p w14:paraId="48D39268" w14:textId="77777777" w:rsidR="00DC7B40" w:rsidRPr="004025BE" w:rsidRDefault="00DC7B40">
            <w:pPr>
              <w:jc w:val="right"/>
              <w:rPr>
                <w:rFonts w:ascii="Times New Roman" w:hAnsi="Times New Roman"/>
              </w:rPr>
            </w:pPr>
            <w:r w:rsidRPr="004025BE">
              <w:rPr>
                <w:rFonts w:ascii="Times New Roman" w:hAnsi="Times New Roman"/>
              </w:rPr>
              <w:t>-</w:t>
            </w:r>
          </w:p>
        </w:tc>
        <w:tc>
          <w:tcPr>
            <w:tcW w:w="1041" w:type="dxa"/>
            <w:tcBorders>
              <w:top w:val="single" w:sz="4" w:space="0" w:color="auto"/>
              <w:left w:val="single" w:sz="4" w:space="0" w:color="auto"/>
              <w:bottom w:val="single" w:sz="4" w:space="0" w:color="auto"/>
              <w:right w:val="single" w:sz="4" w:space="0" w:color="auto"/>
            </w:tcBorders>
            <w:hideMark/>
          </w:tcPr>
          <w:p w14:paraId="77A46CF4" w14:textId="77777777" w:rsidR="00DC7B40" w:rsidRPr="004025BE" w:rsidRDefault="00DC7B40">
            <w:pPr>
              <w:jc w:val="right"/>
              <w:rPr>
                <w:rFonts w:ascii="Times New Roman" w:hAnsi="Times New Roman"/>
              </w:rPr>
            </w:pPr>
            <w:r w:rsidRPr="004025BE">
              <w:rPr>
                <w:rFonts w:ascii="Times New Roman" w:hAnsi="Times New Roman"/>
              </w:rPr>
              <w:t>2973,04</w:t>
            </w:r>
          </w:p>
        </w:tc>
        <w:tc>
          <w:tcPr>
            <w:tcW w:w="1151" w:type="dxa"/>
            <w:tcBorders>
              <w:top w:val="single" w:sz="4" w:space="0" w:color="auto"/>
              <w:left w:val="single" w:sz="4" w:space="0" w:color="auto"/>
              <w:bottom w:val="single" w:sz="4" w:space="0" w:color="auto"/>
              <w:right w:val="single" w:sz="4" w:space="0" w:color="auto"/>
            </w:tcBorders>
            <w:hideMark/>
          </w:tcPr>
          <w:p w14:paraId="79F4D049" w14:textId="77777777" w:rsidR="00DC7B40" w:rsidRPr="004025BE" w:rsidRDefault="00DC7B40">
            <w:pPr>
              <w:jc w:val="right"/>
              <w:rPr>
                <w:rFonts w:ascii="Times New Roman" w:hAnsi="Times New Roman"/>
              </w:rPr>
            </w:pPr>
            <w:r w:rsidRPr="004025BE">
              <w:rPr>
                <w:rFonts w:ascii="Times New Roman" w:hAnsi="Times New Roman"/>
              </w:rPr>
              <w:t>-</w:t>
            </w:r>
          </w:p>
        </w:tc>
        <w:tc>
          <w:tcPr>
            <w:tcW w:w="1151" w:type="dxa"/>
            <w:tcBorders>
              <w:top w:val="single" w:sz="4" w:space="0" w:color="auto"/>
              <w:left w:val="single" w:sz="4" w:space="0" w:color="auto"/>
              <w:bottom w:val="single" w:sz="4" w:space="0" w:color="auto"/>
              <w:right w:val="single" w:sz="4" w:space="0" w:color="auto"/>
            </w:tcBorders>
            <w:hideMark/>
          </w:tcPr>
          <w:p w14:paraId="3FE78644" w14:textId="77777777" w:rsidR="00DC7B40" w:rsidRPr="004025BE" w:rsidRDefault="00DC7B40">
            <w:pPr>
              <w:jc w:val="right"/>
              <w:rPr>
                <w:rFonts w:ascii="Times New Roman" w:hAnsi="Times New Roman"/>
              </w:rPr>
            </w:pPr>
            <w:r w:rsidRPr="004025BE">
              <w:rPr>
                <w:rFonts w:ascii="Times New Roman" w:hAnsi="Times New Roman"/>
              </w:rPr>
              <w:t>-</w:t>
            </w:r>
          </w:p>
        </w:tc>
        <w:tc>
          <w:tcPr>
            <w:tcW w:w="1041" w:type="dxa"/>
            <w:tcBorders>
              <w:top w:val="single" w:sz="4" w:space="0" w:color="auto"/>
              <w:left w:val="single" w:sz="4" w:space="0" w:color="auto"/>
              <w:bottom w:val="single" w:sz="4" w:space="0" w:color="auto"/>
              <w:right w:val="single" w:sz="4" w:space="0" w:color="auto"/>
            </w:tcBorders>
            <w:hideMark/>
          </w:tcPr>
          <w:p w14:paraId="3016C163" w14:textId="77777777" w:rsidR="00DC7B40" w:rsidRPr="004025BE" w:rsidRDefault="00DC7B40">
            <w:pPr>
              <w:jc w:val="right"/>
              <w:rPr>
                <w:rFonts w:ascii="Times New Roman" w:hAnsi="Times New Roman"/>
              </w:rPr>
            </w:pPr>
            <w:r w:rsidRPr="004025BE">
              <w:rPr>
                <w:rFonts w:ascii="Times New Roman" w:hAnsi="Times New Roman"/>
              </w:rPr>
              <w:t>1500,00</w:t>
            </w:r>
          </w:p>
        </w:tc>
        <w:tc>
          <w:tcPr>
            <w:tcW w:w="1528" w:type="dxa"/>
            <w:tcBorders>
              <w:top w:val="single" w:sz="4" w:space="0" w:color="auto"/>
              <w:left w:val="single" w:sz="4" w:space="0" w:color="auto"/>
              <w:bottom w:val="single" w:sz="4" w:space="0" w:color="auto"/>
              <w:right w:val="single" w:sz="4" w:space="0" w:color="auto"/>
            </w:tcBorders>
            <w:hideMark/>
          </w:tcPr>
          <w:p w14:paraId="7405AEE8" w14:textId="77777777" w:rsidR="00DC7B40" w:rsidRPr="004025BE" w:rsidRDefault="00DC7B40">
            <w:pPr>
              <w:jc w:val="right"/>
              <w:rPr>
                <w:rFonts w:ascii="Times New Roman" w:hAnsi="Times New Roman"/>
              </w:rPr>
            </w:pPr>
            <w:r w:rsidRPr="004025BE">
              <w:rPr>
                <w:rFonts w:ascii="Times New Roman" w:hAnsi="Times New Roman"/>
              </w:rPr>
              <w:t>1500,00</w:t>
            </w:r>
          </w:p>
        </w:tc>
        <w:tc>
          <w:tcPr>
            <w:tcW w:w="1523" w:type="dxa"/>
            <w:tcBorders>
              <w:top w:val="single" w:sz="4" w:space="0" w:color="auto"/>
              <w:left w:val="single" w:sz="4" w:space="0" w:color="auto"/>
              <w:bottom w:val="single" w:sz="4" w:space="0" w:color="auto"/>
              <w:right w:val="single" w:sz="4" w:space="0" w:color="auto"/>
            </w:tcBorders>
            <w:hideMark/>
          </w:tcPr>
          <w:p w14:paraId="1913E01D" w14:textId="77777777" w:rsidR="00DC7B40" w:rsidRPr="004025BE" w:rsidRDefault="00DC7B40">
            <w:pPr>
              <w:jc w:val="right"/>
              <w:rPr>
                <w:rFonts w:ascii="Times New Roman" w:hAnsi="Times New Roman"/>
              </w:rPr>
            </w:pPr>
            <w:r w:rsidRPr="004025BE">
              <w:rPr>
                <w:rFonts w:ascii="Times New Roman" w:hAnsi="Times New Roman"/>
              </w:rPr>
              <w:t>-</w:t>
            </w:r>
          </w:p>
        </w:tc>
        <w:tc>
          <w:tcPr>
            <w:tcW w:w="1105" w:type="dxa"/>
            <w:tcBorders>
              <w:top w:val="single" w:sz="4" w:space="0" w:color="auto"/>
              <w:left w:val="single" w:sz="4" w:space="0" w:color="auto"/>
              <w:bottom w:val="single" w:sz="4" w:space="0" w:color="auto"/>
              <w:right w:val="single" w:sz="4" w:space="0" w:color="auto"/>
            </w:tcBorders>
            <w:hideMark/>
          </w:tcPr>
          <w:p w14:paraId="2A896651" w14:textId="77777777" w:rsidR="00DC7B40" w:rsidRPr="004025BE" w:rsidRDefault="00DC7B40">
            <w:pPr>
              <w:jc w:val="right"/>
              <w:rPr>
                <w:rFonts w:ascii="Times New Roman" w:hAnsi="Times New Roman"/>
              </w:rPr>
            </w:pPr>
            <w:r w:rsidRPr="004025BE">
              <w:rPr>
                <w:rFonts w:ascii="Times New Roman" w:hAnsi="Times New Roman"/>
              </w:rPr>
              <w:t>-</w:t>
            </w:r>
          </w:p>
        </w:tc>
      </w:tr>
      <w:tr w:rsidR="00DC7B40" w14:paraId="518C87AC" w14:textId="77777777" w:rsidTr="00DC7B40">
        <w:tc>
          <w:tcPr>
            <w:tcW w:w="6773" w:type="dxa"/>
            <w:tcBorders>
              <w:top w:val="single" w:sz="4" w:space="0" w:color="auto"/>
              <w:left w:val="single" w:sz="4" w:space="0" w:color="auto"/>
              <w:bottom w:val="single" w:sz="4" w:space="0" w:color="auto"/>
              <w:right w:val="single" w:sz="4" w:space="0" w:color="auto"/>
            </w:tcBorders>
            <w:hideMark/>
          </w:tcPr>
          <w:p w14:paraId="18CE228B" w14:textId="77777777" w:rsidR="00DC7B40" w:rsidRPr="004025BE" w:rsidRDefault="00DC7B40">
            <w:pPr>
              <w:jc w:val="both"/>
              <w:rPr>
                <w:rFonts w:ascii="Times New Roman" w:hAnsi="Times New Roman"/>
              </w:rPr>
            </w:pPr>
            <w:r w:rsidRPr="004025BE">
              <w:rPr>
                <w:rFonts w:ascii="Times New Roman" w:hAnsi="Times New Roman"/>
              </w:rPr>
              <w:t>Мини-футбольное поле, с. Чугуевка</w:t>
            </w:r>
          </w:p>
        </w:tc>
        <w:tc>
          <w:tcPr>
            <w:tcW w:w="989" w:type="dxa"/>
            <w:tcBorders>
              <w:top w:val="single" w:sz="4" w:space="0" w:color="auto"/>
              <w:left w:val="single" w:sz="4" w:space="0" w:color="auto"/>
              <w:bottom w:val="single" w:sz="4" w:space="0" w:color="auto"/>
              <w:right w:val="single" w:sz="4" w:space="0" w:color="auto"/>
            </w:tcBorders>
            <w:hideMark/>
          </w:tcPr>
          <w:p w14:paraId="370FE053" w14:textId="77777777" w:rsidR="00DC7B40" w:rsidRPr="004025BE" w:rsidRDefault="00DC7B40">
            <w:pPr>
              <w:jc w:val="right"/>
              <w:rPr>
                <w:rFonts w:ascii="Times New Roman" w:hAnsi="Times New Roman"/>
              </w:rPr>
            </w:pPr>
            <w:r w:rsidRPr="004025BE">
              <w:rPr>
                <w:rFonts w:ascii="Times New Roman" w:hAnsi="Times New Roman"/>
              </w:rPr>
              <w:t>-</w:t>
            </w:r>
          </w:p>
        </w:tc>
        <w:tc>
          <w:tcPr>
            <w:tcW w:w="1041" w:type="dxa"/>
            <w:tcBorders>
              <w:top w:val="single" w:sz="4" w:space="0" w:color="auto"/>
              <w:left w:val="single" w:sz="4" w:space="0" w:color="auto"/>
              <w:bottom w:val="single" w:sz="4" w:space="0" w:color="auto"/>
              <w:right w:val="single" w:sz="4" w:space="0" w:color="auto"/>
            </w:tcBorders>
            <w:hideMark/>
          </w:tcPr>
          <w:p w14:paraId="771DA1F9" w14:textId="77777777" w:rsidR="00DC7B40" w:rsidRPr="004025BE" w:rsidRDefault="00DC7B40">
            <w:pPr>
              <w:jc w:val="right"/>
              <w:rPr>
                <w:rFonts w:ascii="Times New Roman" w:hAnsi="Times New Roman"/>
              </w:rPr>
            </w:pPr>
            <w:r w:rsidRPr="004025BE">
              <w:rPr>
                <w:rFonts w:ascii="Times New Roman" w:hAnsi="Times New Roman"/>
              </w:rPr>
              <w:t>-</w:t>
            </w:r>
          </w:p>
        </w:tc>
        <w:tc>
          <w:tcPr>
            <w:tcW w:w="1151" w:type="dxa"/>
            <w:tcBorders>
              <w:top w:val="single" w:sz="4" w:space="0" w:color="auto"/>
              <w:left w:val="single" w:sz="4" w:space="0" w:color="auto"/>
              <w:bottom w:val="single" w:sz="4" w:space="0" w:color="auto"/>
              <w:right w:val="single" w:sz="4" w:space="0" w:color="auto"/>
            </w:tcBorders>
            <w:hideMark/>
          </w:tcPr>
          <w:p w14:paraId="46DBB4C8" w14:textId="77777777" w:rsidR="00DC7B40" w:rsidRPr="004025BE" w:rsidRDefault="00DC7B40">
            <w:pPr>
              <w:jc w:val="right"/>
              <w:rPr>
                <w:rFonts w:ascii="Times New Roman" w:hAnsi="Times New Roman"/>
              </w:rPr>
            </w:pPr>
            <w:r w:rsidRPr="004025BE">
              <w:rPr>
                <w:rFonts w:ascii="Times New Roman" w:hAnsi="Times New Roman"/>
              </w:rPr>
              <w:t>-</w:t>
            </w:r>
          </w:p>
        </w:tc>
        <w:tc>
          <w:tcPr>
            <w:tcW w:w="1151" w:type="dxa"/>
            <w:tcBorders>
              <w:top w:val="single" w:sz="4" w:space="0" w:color="auto"/>
              <w:left w:val="single" w:sz="4" w:space="0" w:color="auto"/>
              <w:bottom w:val="single" w:sz="4" w:space="0" w:color="auto"/>
              <w:right w:val="single" w:sz="4" w:space="0" w:color="auto"/>
            </w:tcBorders>
            <w:hideMark/>
          </w:tcPr>
          <w:p w14:paraId="75B34913" w14:textId="77777777" w:rsidR="00DC7B40" w:rsidRPr="004025BE" w:rsidRDefault="00DC7B40">
            <w:pPr>
              <w:jc w:val="right"/>
              <w:rPr>
                <w:rFonts w:ascii="Times New Roman" w:hAnsi="Times New Roman"/>
              </w:rPr>
            </w:pPr>
            <w:r w:rsidRPr="004025BE">
              <w:rPr>
                <w:rFonts w:ascii="Times New Roman" w:hAnsi="Times New Roman"/>
              </w:rPr>
              <w:t>-</w:t>
            </w:r>
          </w:p>
        </w:tc>
        <w:tc>
          <w:tcPr>
            <w:tcW w:w="1041" w:type="dxa"/>
            <w:tcBorders>
              <w:top w:val="single" w:sz="4" w:space="0" w:color="auto"/>
              <w:left w:val="single" w:sz="4" w:space="0" w:color="auto"/>
              <w:bottom w:val="single" w:sz="4" w:space="0" w:color="auto"/>
              <w:right w:val="single" w:sz="4" w:space="0" w:color="auto"/>
            </w:tcBorders>
            <w:hideMark/>
          </w:tcPr>
          <w:p w14:paraId="7A0757BC" w14:textId="77777777" w:rsidR="00DC7B40" w:rsidRPr="004025BE" w:rsidRDefault="00DC7B40">
            <w:pPr>
              <w:jc w:val="right"/>
              <w:rPr>
                <w:rFonts w:ascii="Times New Roman" w:hAnsi="Times New Roman"/>
              </w:rPr>
            </w:pPr>
            <w:r w:rsidRPr="004025BE">
              <w:rPr>
                <w:rFonts w:ascii="Times New Roman" w:hAnsi="Times New Roman"/>
              </w:rPr>
              <w:t>-</w:t>
            </w:r>
          </w:p>
        </w:tc>
        <w:tc>
          <w:tcPr>
            <w:tcW w:w="1528" w:type="dxa"/>
            <w:tcBorders>
              <w:top w:val="single" w:sz="4" w:space="0" w:color="auto"/>
              <w:left w:val="single" w:sz="4" w:space="0" w:color="auto"/>
              <w:bottom w:val="single" w:sz="4" w:space="0" w:color="auto"/>
              <w:right w:val="single" w:sz="4" w:space="0" w:color="auto"/>
            </w:tcBorders>
            <w:hideMark/>
          </w:tcPr>
          <w:p w14:paraId="06BDAEA0" w14:textId="77777777" w:rsidR="00DC7B40" w:rsidRPr="004025BE" w:rsidRDefault="00DC7B40">
            <w:pPr>
              <w:jc w:val="right"/>
              <w:rPr>
                <w:rFonts w:ascii="Times New Roman" w:hAnsi="Times New Roman"/>
              </w:rPr>
            </w:pPr>
            <w:r w:rsidRPr="004025BE">
              <w:rPr>
                <w:rFonts w:ascii="Times New Roman" w:hAnsi="Times New Roman"/>
              </w:rPr>
              <w:t>1300,00</w:t>
            </w:r>
          </w:p>
        </w:tc>
        <w:tc>
          <w:tcPr>
            <w:tcW w:w="1523" w:type="dxa"/>
            <w:tcBorders>
              <w:top w:val="single" w:sz="4" w:space="0" w:color="auto"/>
              <w:left w:val="single" w:sz="4" w:space="0" w:color="auto"/>
              <w:bottom w:val="single" w:sz="4" w:space="0" w:color="auto"/>
              <w:right w:val="single" w:sz="4" w:space="0" w:color="auto"/>
            </w:tcBorders>
            <w:hideMark/>
          </w:tcPr>
          <w:p w14:paraId="35E0F62F" w14:textId="77777777" w:rsidR="00DC7B40" w:rsidRPr="004025BE" w:rsidRDefault="00DC7B40">
            <w:pPr>
              <w:jc w:val="right"/>
              <w:rPr>
                <w:rFonts w:ascii="Times New Roman" w:hAnsi="Times New Roman"/>
              </w:rPr>
            </w:pPr>
            <w:r w:rsidRPr="004025BE">
              <w:rPr>
                <w:rFonts w:ascii="Times New Roman" w:hAnsi="Times New Roman"/>
              </w:rPr>
              <w:t>-</w:t>
            </w:r>
          </w:p>
        </w:tc>
        <w:tc>
          <w:tcPr>
            <w:tcW w:w="1105" w:type="dxa"/>
            <w:tcBorders>
              <w:top w:val="single" w:sz="4" w:space="0" w:color="auto"/>
              <w:left w:val="single" w:sz="4" w:space="0" w:color="auto"/>
              <w:bottom w:val="single" w:sz="4" w:space="0" w:color="auto"/>
              <w:right w:val="single" w:sz="4" w:space="0" w:color="auto"/>
            </w:tcBorders>
            <w:hideMark/>
          </w:tcPr>
          <w:p w14:paraId="12513C8C" w14:textId="77777777" w:rsidR="00DC7B40" w:rsidRPr="004025BE" w:rsidRDefault="00DC7B40">
            <w:pPr>
              <w:jc w:val="right"/>
              <w:rPr>
                <w:rFonts w:ascii="Times New Roman" w:hAnsi="Times New Roman"/>
              </w:rPr>
            </w:pPr>
            <w:r w:rsidRPr="004025BE">
              <w:rPr>
                <w:rFonts w:ascii="Times New Roman" w:hAnsi="Times New Roman"/>
              </w:rPr>
              <w:t>-</w:t>
            </w:r>
          </w:p>
        </w:tc>
      </w:tr>
      <w:tr w:rsidR="00DC7B40" w14:paraId="62B1D0FC" w14:textId="77777777" w:rsidTr="004025BE">
        <w:tc>
          <w:tcPr>
            <w:tcW w:w="67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3DAFE6" w14:textId="77777777" w:rsidR="00DC7B40" w:rsidRPr="004025BE" w:rsidRDefault="00DC7B40">
            <w:pPr>
              <w:jc w:val="both"/>
              <w:rPr>
                <w:rFonts w:ascii="Times New Roman" w:hAnsi="Times New Roman"/>
              </w:rPr>
            </w:pPr>
            <w:r w:rsidRPr="004025BE">
              <w:rPr>
                <w:rFonts w:ascii="Times New Roman" w:hAnsi="Times New Roman"/>
              </w:rPr>
              <w:t>Комплексная спортивная площадка (2 шт.), с. Чугуевка</w:t>
            </w:r>
          </w:p>
        </w:tc>
        <w:tc>
          <w:tcPr>
            <w:tcW w:w="989" w:type="dxa"/>
            <w:tcBorders>
              <w:top w:val="single" w:sz="4" w:space="0" w:color="auto"/>
              <w:left w:val="single" w:sz="4" w:space="0" w:color="auto"/>
              <w:bottom w:val="single" w:sz="4" w:space="0" w:color="auto"/>
              <w:right w:val="single" w:sz="4" w:space="0" w:color="auto"/>
            </w:tcBorders>
            <w:hideMark/>
          </w:tcPr>
          <w:p w14:paraId="3491B8F0" w14:textId="77777777" w:rsidR="00DC7B40" w:rsidRPr="004025BE" w:rsidRDefault="00DC7B40">
            <w:pPr>
              <w:jc w:val="right"/>
              <w:rPr>
                <w:rFonts w:ascii="Times New Roman" w:hAnsi="Times New Roman"/>
              </w:rPr>
            </w:pPr>
            <w:r w:rsidRPr="004025BE">
              <w:rPr>
                <w:rFonts w:ascii="Times New Roman" w:hAnsi="Times New Roman"/>
              </w:rPr>
              <w:t>-</w:t>
            </w:r>
          </w:p>
        </w:tc>
        <w:tc>
          <w:tcPr>
            <w:tcW w:w="1041" w:type="dxa"/>
            <w:tcBorders>
              <w:top w:val="single" w:sz="4" w:space="0" w:color="auto"/>
              <w:left w:val="single" w:sz="4" w:space="0" w:color="auto"/>
              <w:bottom w:val="single" w:sz="4" w:space="0" w:color="auto"/>
              <w:right w:val="single" w:sz="4" w:space="0" w:color="auto"/>
            </w:tcBorders>
            <w:hideMark/>
          </w:tcPr>
          <w:p w14:paraId="5570935F" w14:textId="77777777" w:rsidR="00DC7B40" w:rsidRPr="004025BE" w:rsidRDefault="00DC7B40">
            <w:pPr>
              <w:jc w:val="right"/>
              <w:rPr>
                <w:rFonts w:ascii="Times New Roman" w:hAnsi="Times New Roman"/>
              </w:rPr>
            </w:pPr>
            <w:r w:rsidRPr="004025BE">
              <w:rPr>
                <w:rFonts w:ascii="Times New Roman" w:hAnsi="Times New Roman"/>
              </w:rPr>
              <w:t>-</w:t>
            </w:r>
          </w:p>
        </w:tc>
        <w:tc>
          <w:tcPr>
            <w:tcW w:w="1151" w:type="dxa"/>
            <w:tcBorders>
              <w:top w:val="single" w:sz="4" w:space="0" w:color="auto"/>
              <w:left w:val="single" w:sz="4" w:space="0" w:color="auto"/>
              <w:bottom w:val="single" w:sz="4" w:space="0" w:color="auto"/>
              <w:right w:val="single" w:sz="4" w:space="0" w:color="auto"/>
            </w:tcBorders>
            <w:hideMark/>
          </w:tcPr>
          <w:p w14:paraId="5AD28897" w14:textId="77777777" w:rsidR="00DC7B40" w:rsidRPr="004025BE" w:rsidRDefault="00DC7B40">
            <w:pPr>
              <w:jc w:val="right"/>
              <w:rPr>
                <w:rFonts w:ascii="Times New Roman" w:hAnsi="Times New Roman"/>
              </w:rPr>
            </w:pPr>
            <w:r w:rsidRPr="004025BE">
              <w:rPr>
                <w:rFonts w:ascii="Times New Roman" w:hAnsi="Times New Roman"/>
              </w:rPr>
              <w:t>-</w:t>
            </w:r>
          </w:p>
        </w:tc>
        <w:tc>
          <w:tcPr>
            <w:tcW w:w="1151" w:type="dxa"/>
            <w:tcBorders>
              <w:top w:val="single" w:sz="4" w:space="0" w:color="auto"/>
              <w:left w:val="single" w:sz="4" w:space="0" w:color="auto"/>
              <w:bottom w:val="single" w:sz="4" w:space="0" w:color="auto"/>
              <w:right w:val="single" w:sz="4" w:space="0" w:color="auto"/>
            </w:tcBorders>
            <w:hideMark/>
          </w:tcPr>
          <w:p w14:paraId="59CEE3F8" w14:textId="77777777" w:rsidR="00DC7B40" w:rsidRPr="004025BE" w:rsidRDefault="00DC7B40">
            <w:pPr>
              <w:jc w:val="right"/>
              <w:rPr>
                <w:rFonts w:ascii="Times New Roman" w:hAnsi="Times New Roman"/>
              </w:rPr>
            </w:pPr>
            <w:r w:rsidRPr="004025BE">
              <w:rPr>
                <w:rFonts w:ascii="Times New Roman" w:hAnsi="Times New Roman"/>
              </w:rPr>
              <w:t>-</w:t>
            </w:r>
          </w:p>
        </w:tc>
        <w:tc>
          <w:tcPr>
            <w:tcW w:w="1041" w:type="dxa"/>
            <w:tcBorders>
              <w:top w:val="single" w:sz="4" w:space="0" w:color="auto"/>
              <w:left w:val="single" w:sz="4" w:space="0" w:color="auto"/>
              <w:bottom w:val="single" w:sz="4" w:space="0" w:color="auto"/>
              <w:right w:val="single" w:sz="4" w:space="0" w:color="auto"/>
            </w:tcBorders>
            <w:hideMark/>
          </w:tcPr>
          <w:p w14:paraId="710C7622" w14:textId="77777777" w:rsidR="00DC7B40" w:rsidRPr="004025BE" w:rsidRDefault="00DC7B40">
            <w:pPr>
              <w:jc w:val="right"/>
              <w:rPr>
                <w:rFonts w:ascii="Times New Roman" w:hAnsi="Times New Roman"/>
              </w:rPr>
            </w:pPr>
            <w:r w:rsidRPr="004025BE">
              <w:rPr>
                <w:rFonts w:ascii="Times New Roman" w:hAnsi="Times New Roman"/>
              </w:rPr>
              <w:t>-</w:t>
            </w:r>
          </w:p>
        </w:tc>
        <w:tc>
          <w:tcPr>
            <w:tcW w:w="1528" w:type="dxa"/>
            <w:tcBorders>
              <w:top w:val="single" w:sz="4" w:space="0" w:color="auto"/>
              <w:left w:val="single" w:sz="4" w:space="0" w:color="auto"/>
              <w:bottom w:val="single" w:sz="4" w:space="0" w:color="auto"/>
              <w:right w:val="single" w:sz="4" w:space="0" w:color="auto"/>
            </w:tcBorders>
            <w:hideMark/>
          </w:tcPr>
          <w:p w14:paraId="061CFCC7" w14:textId="77777777" w:rsidR="00DC7B40" w:rsidRPr="004025BE" w:rsidRDefault="00DC7B40">
            <w:pPr>
              <w:jc w:val="right"/>
              <w:rPr>
                <w:rFonts w:ascii="Times New Roman" w:hAnsi="Times New Roman"/>
              </w:rPr>
            </w:pPr>
            <w:r w:rsidRPr="004025BE">
              <w:rPr>
                <w:rFonts w:ascii="Times New Roman" w:hAnsi="Times New Roman"/>
              </w:rPr>
              <w:t>13000,00</w:t>
            </w:r>
          </w:p>
        </w:tc>
        <w:tc>
          <w:tcPr>
            <w:tcW w:w="1523" w:type="dxa"/>
            <w:tcBorders>
              <w:top w:val="single" w:sz="4" w:space="0" w:color="auto"/>
              <w:left w:val="single" w:sz="4" w:space="0" w:color="auto"/>
              <w:bottom w:val="single" w:sz="4" w:space="0" w:color="auto"/>
              <w:right w:val="single" w:sz="4" w:space="0" w:color="auto"/>
            </w:tcBorders>
            <w:hideMark/>
          </w:tcPr>
          <w:p w14:paraId="211A0CAD" w14:textId="77777777" w:rsidR="00DC7B40" w:rsidRPr="004025BE" w:rsidRDefault="00DC7B40">
            <w:pPr>
              <w:jc w:val="right"/>
              <w:rPr>
                <w:rFonts w:ascii="Times New Roman" w:hAnsi="Times New Roman"/>
              </w:rPr>
            </w:pPr>
            <w:r w:rsidRPr="004025BE">
              <w:rPr>
                <w:rFonts w:ascii="Times New Roman" w:hAnsi="Times New Roman"/>
              </w:rPr>
              <w:t>-</w:t>
            </w:r>
          </w:p>
        </w:tc>
        <w:tc>
          <w:tcPr>
            <w:tcW w:w="1105" w:type="dxa"/>
            <w:tcBorders>
              <w:top w:val="single" w:sz="4" w:space="0" w:color="auto"/>
              <w:left w:val="single" w:sz="4" w:space="0" w:color="auto"/>
              <w:bottom w:val="single" w:sz="4" w:space="0" w:color="auto"/>
              <w:right w:val="single" w:sz="4" w:space="0" w:color="auto"/>
            </w:tcBorders>
            <w:hideMark/>
          </w:tcPr>
          <w:p w14:paraId="7F650D07" w14:textId="77777777" w:rsidR="00DC7B40" w:rsidRPr="004025BE" w:rsidRDefault="00DC7B40">
            <w:pPr>
              <w:jc w:val="right"/>
              <w:rPr>
                <w:rFonts w:ascii="Times New Roman" w:hAnsi="Times New Roman"/>
              </w:rPr>
            </w:pPr>
            <w:r w:rsidRPr="004025BE">
              <w:rPr>
                <w:rFonts w:ascii="Times New Roman" w:hAnsi="Times New Roman"/>
              </w:rPr>
              <w:t>-</w:t>
            </w:r>
          </w:p>
        </w:tc>
      </w:tr>
      <w:tr w:rsidR="00DC7B40" w14:paraId="6816A9B5" w14:textId="77777777" w:rsidTr="004025BE">
        <w:tc>
          <w:tcPr>
            <w:tcW w:w="67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AB2EBC" w14:textId="77777777" w:rsidR="00DC7B40" w:rsidRPr="004025BE" w:rsidRDefault="00DC7B40">
            <w:pPr>
              <w:jc w:val="both"/>
              <w:rPr>
                <w:rFonts w:ascii="Times New Roman" w:hAnsi="Times New Roman"/>
              </w:rPr>
            </w:pPr>
            <w:r w:rsidRPr="004025BE">
              <w:rPr>
                <w:rFonts w:ascii="Times New Roman" w:hAnsi="Times New Roman"/>
              </w:rPr>
              <w:t>Строительство плоскостных сооружений, в населенных пунктах: с. Кошкаревка, с. Самарка, с. Заветное, с. Саратовка, с. Лесогорье</w:t>
            </w:r>
          </w:p>
        </w:tc>
        <w:tc>
          <w:tcPr>
            <w:tcW w:w="989" w:type="dxa"/>
            <w:tcBorders>
              <w:top w:val="single" w:sz="4" w:space="0" w:color="auto"/>
              <w:left w:val="single" w:sz="4" w:space="0" w:color="auto"/>
              <w:bottom w:val="single" w:sz="4" w:space="0" w:color="auto"/>
              <w:right w:val="single" w:sz="4" w:space="0" w:color="auto"/>
            </w:tcBorders>
            <w:hideMark/>
          </w:tcPr>
          <w:p w14:paraId="742CBE4E" w14:textId="77777777" w:rsidR="00DC7B40" w:rsidRPr="004025BE" w:rsidRDefault="00DC7B40">
            <w:pPr>
              <w:jc w:val="right"/>
              <w:rPr>
                <w:rFonts w:ascii="Times New Roman" w:hAnsi="Times New Roman"/>
              </w:rPr>
            </w:pPr>
            <w:r w:rsidRPr="004025BE">
              <w:rPr>
                <w:rFonts w:ascii="Times New Roman" w:hAnsi="Times New Roman"/>
              </w:rPr>
              <w:t>-</w:t>
            </w:r>
          </w:p>
        </w:tc>
        <w:tc>
          <w:tcPr>
            <w:tcW w:w="1041" w:type="dxa"/>
            <w:tcBorders>
              <w:top w:val="single" w:sz="4" w:space="0" w:color="auto"/>
              <w:left w:val="single" w:sz="4" w:space="0" w:color="auto"/>
              <w:bottom w:val="single" w:sz="4" w:space="0" w:color="auto"/>
              <w:right w:val="single" w:sz="4" w:space="0" w:color="auto"/>
            </w:tcBorders>
            <w:hideMark/>
          </w:tcPr>
          <w:p w14:paraId="738DB8A2" w14:textId="77777777" w:rsidR="00DC7B40" w:rsidRPr="004025BE" w:rsidRDefault="00DC7B40">
            <w:pPr>
              <w:jc w:val="right"/>
              <w:rPr>
                <w:rFonts w:ascii="Times New Roman" w:hAnsi="Times New Roman"/>
              </w:rPr>
            </w:pPr>
            <w:r w:rsidRPr="004025BE">
              <w:rPr>
                <w:rFonts w:ascii="Times New Roman" w:hAnsi="Times New Roman"/>
              </w:rPr>
              <w:t>-</w:t>
            </w:r>
          </w:p>
        </w:tc>
        <w:tc>
          <w:tcPr>
            <w:tcW w:w="1151" w:type="dxa"/>
            <w:tcBorders>
              <w:top w:val="single" w:sz="4" w:space="0" w:color="auto"/>
              <w:left w:val="single" w:sz="4" w:space="0" w:color="auto"/>
              <w:bottom w:val="single" w:sz="4" w:space="0" w:color="auto"/>
              <w:right w:val="single" w:sz="4" w:space="0" w:color="auto"/>
            </w:tcBorders>
            <w:hideMark/>
          </w:tcPr>
          <w:p w14:paraId="1EF11A43" w14:textId="77777777" w:rsidR="00DC7B40" w:rsidRPr="004025BE" w:rsidRDefault="00DC7B40">
            <w:pPr>
              <w:jc w:val="right"/>
              <w:rPr>
                <w:rFonts w:ascii="Times New Roman" w:hAnsi="Times New Roman"/>
              </w:rPr>
            </w:pPr>
            <w:r w:rsidRPr="004025BE">
              <w:rPr>
                <w:rFonts w:ascii="Times New Roman" w:hAnsi="Times New Roman"/>
              </w:rPr>
              <w:t>-</w:t>
            </w:r>
          </w:p>
        </w:tc>
        <w:tc>
          <w:tcPr>
            <w:tcW w:w="1151" w:type="dxa"/>
            <w:tcBorders>
              <w:top w:val="single" w:sz="4" w:space="0" w:color="auto"/>
              <w:left w:val="single" w:sz="4" w:space="0" w:color="auto"/>
              <w:bottom w:val="single" w:sz="4" w:space="0" w:color="auto"/>
              <w:right w:val="single" w:sz="4" w:space="0" w:color="auto"/>
            </w:tcBorders>
            <w:hideMark/>
          </w:tcPr>
          <w:p w14:paraId="2289361D" w14:textId="77777777" w:rsidR="00DC7B40" w:rsidRPr="004025BE" w:rsidRDefault="00DC7B40">
            <w:pPr>
              <w:jc w:val="right"/>
              <w:rPr>
                <w:rFonts w:ascii="Times New Roman" w:hAnsi="Times New Roman"/>
              </w:rPr>
            </w:pPr>
            <w:r w:rsidRPr="004025BE">
              <w:rPr>
                <w:rFonts w:ascii="Times New Roman" w:hAnsi="Times New Roman"/>
              </w:rPr>
              <w:t>-</w:t>
            </w:r>
          </w:p>
        </w:tc>
        <w:tc>
          <w:tcPr>
            <w:tcW w:w="1041" w:type="dxa"/>
            <w:tcBorders>
              <w:top w:val="single" w:sz="4" w:space="0" w:color="auto"/>
              <w:left w:val="single" w:sz="4" w:space="0" w:color="auto"/>
              <w:bottom w:val="single" w:sz="4" w:space="0" w:color="auto"/>
              <w:right w:val="single" w:sz="4" w:space="0" w:color="auto"/>
            </w:tcBorders>
            <w:hideMark/>
          </w:tcPr>
          <w:p w14:paraId="04EDABBD" w14:textId="77777777" w:rsidR="00DC7B40" w:rsidRPr="004025BE" w:rsidRDefault="00DC7B40">
            <w:pPr>
              <w:jc w:val="right"/>
              <w:rPr>
                <w:rFonts w:ascii="Times New Roman" w:hAnsi="Times New Roman"/>
              </w:rPr>
            </w:pPr>
            <w:r w:rsidRPr="004025BE">
              <w:rPr>
                <w:rFonts w:ascii="Times New Roman" w:hAnsi="Times New Roman"/>
              </w:rPr>
              <w:t>-</w:t>
            </w:r>
          </w:p>
        </w:tc>
        <w:tc>
          <w:tcPr>
            <w:tcW w:w="1528" w:type="dxa"/>
            <w:tcBorders>
              <w:top w:val="single" w:sz="4" w:space="0" w:color="auto"/>
              <w:left w:val="single" w:sz="4" w:space="0" w:color="auto"/>
              <w:bottom w:val="single" w:sz="4" w:space="0" w:color="auto"/>
              <w:right w:val="single" w:sz="4" w:space="0" w:color="auto"/>
            </w:tcBorders>
            <w:hideMark/>
          </w:tcPr>
          <w:p w14:paraId="2CE223CA" w14:textId="77777777" w:rsidR="00DC7B40" w:rsidRPr="004025BE" w:rsidRDefault="00DC7B40">
            <w:pPr>
              <w:jc w:val="right"/>
              <w:rPr>
                <w:rFonts w:ascii="Times New Roman" w:hAnsi="Times New Roman"/>
              </w:rPr>
            </w:pPr>
            <w:r w:rsidRPr="004025BE">
              <w:rPr>
                <w:rFonts w:ascii="Times New Roman" w:hAnsi="Times New Roman"/>
              </w:rPr>
              <w:t>5000,00</w:t>
            </w:r>
          </w:p>
        </w:tc>
        <w:tc>
          <w:tcPr>
            <w:tcW w:w="1523" w:type="dxa"/>
            <w:tcBorders>
              <w:top w:val="single" w:sz="4" w:space="0" w:color="auto"/>
              <w:left w:val="single" w:sz="4" w:space="0" w:color="auto"/>
              <w:bottom w:val="single" w:sz="4" w:space="0" w:color="auto"/>
              <w:right w:val="single" w:sz="4" w:space="0" w:color="auto"/>
            </w:tcBorders>
            <w:hideMark/>
          </w:tcPr>
          <w:p w14:paraId="7A83C3B6" w14:textId="77777777" w:rsidR="00DC7B40" w:rsidRPr="004025BE" w:rsidRDefault="00DC7B40">
            <w:pPr>
              <w:jc w:val="right"/>
              <w:rPr>
                <w:rFonts w:ascii="Times New Roman" w:hAnsi="Times New Roman"/>
              </w:rPr>
            </w:pPr>
            <w:r w:rsidRPr="004025BE">
              <w:rPr>
                <w:rFonts w:ascii="Times New Roman" w:hAnsi="Times New Roman"/>
              </w:rPr>
              <w:t>-</w:t>
            </w:r>
          </w:p>
        </w:tc>
        <w:tc>
          <w:tcPr>
            <w:tcW w:w="1105" w:type="dxa"/>
            <w:tcBorders>
              <w:top w:val="single" w:sz="4" w:space="0" w:color="auto"/>
              <w:left w:val="single" w:sz="4" w:space="0" w:color="auto"/>
              <w:bottom w:val="single" w:sz="4" w:space="0" w:color="auto"/>
              <w:right w:val="single" w:sz="4" w:space="0" w:color="auto"/>
            </w:tcBorders>
            <w:hideMark/>
          </w:tcPr>
          <w:p w14:paraId="2BF81A53" w14:textId="77777777" w:rsidR="00DC7B40" w:rsidRPr="004025BE" w:rsidRDefault="00DC7B40">
            <w:pPr>
              <w:jc w:val="right"/>
              <w:rPr>
                <w:rFonts w:ascii="Times New Roman" w:hAnsi="Times New Roman"/>
              </w:rPr>
            </w:pPr>
            <w:r w:rsidRPr="004025BE">
              <w:rPr>
                <w:rFonts w:ascii="Times New Roman" w:hAnsi="Times New Roman"/>
              </w:rPr>
              <w:t>-</w:t>
            </w:r>
          </w:p>
        </w:tc>
      </w:tr>
      <w:tr w:rsidR="00DC7B40" w14:paraId="7647AAAA" w14:textId="77777777" w:rsidTr="004025BE">
        <w:tc>
          <w:tcPr>
            <w:tcW w:w="67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797080" w14:textId="77777777" w:rsidR="00DC7B40" w:rsidRPr="004025BE" w:rsidRDefault="00DC7B40">
            <w:pPr>
              <w:jc w:val="both"/>
              <w:rPr>
                <w:rFonts w:ascii="Times New Roman" w:hAnsi="Times New Roman"/>
              </w:rPr>
            </w:pPr>
            <w:r w:rsidRPr="004025BE">
              <w:rPr>
                <w:rFonts w:ascii="Times New Roman" w:hAnsi="Times New Roman"/>
              </w:rPr>
              <w:t>Строительство плоскостных сооружений, в населенных пунктах: с. Шумный, с. Ленино, с. Изюбриный, с. Антоновка</w:t>
            </w:r>
          </w:p>
        </w:tc>
        <w:tc>
          <w:tcPr>
            <w:tcW w:w="989" w:type="dxa"/>
            <w:tcBorders>
              <w:top w:val="single" w:sz="4" w:space="0" w:color="auto"/>
              <w:left w:val="single" w:sz="4" w:space="0" w:color="auto"/>
              <w:bottom w:val="single" w:sz="4" w:space="0" w:color="auto"/>
              <w:right w:val="single" w:sz="4" w:space="0" w:color="auto"/>
            </w:tcBorders>
            <w:hideMark/>
          </w:tcPr>
          <w:p w14:paraId="75DDBFFB" w14:textId="77777777" w:rsidR="00DC7B40" w:rsidRPr="004025BE" w:rsidRDefault="00DC7B40">
            <w:pPr>
              <w:jc w:val="right"/>
              <w:rPr>
                <w:rFonts w:ascii="Times New Roman" w:hAnsi="Times New Roman"/>
              </w:rPr>
            </w:pPr>
            <w:r w:rsidRPr="004025BE">
              <w:rPr>
                <w:rFonts w:ascii="Times New Roman" w:hAnsi="Times New Roman"/>
              </w:rPr>
              <w:t>-</w:t>
            </w:r>
          </w:p>
        </w:tc>
        <w:tc>
          <w:tcPr>
            <w:tcW w:w="1041" w:type="dxa"/>
            <w:tcBorders>
              <w:top w:val="single" w:sz="4" w:space="0" w:color="auto"/>
              <w:left w:val="single" w:sz="4" w:space="0" w:color="auto"/>
              <w:bottom w:val="single" w:sz="4" w:space="0" w:color="auto"/>
              <w:right w:val="single" w:sz="4" w:space="0" w:color="auto"/>
            </w:tcBorders>
            <w:hideMark/>
          </w:tcPr>
          <w:p w14:paraId="571AE616" w14:textId="77777777" w:rsidR="00DC7B40" w:rsidRPr="004025BE" w:rsidRDefault="00DC7B40">
            <w:pPr>
              <w:jc w:val="right"/>
              <w:rPr>
                <w:rFonts w:ascii="Times New Roman" w:hAnsi="Times New Roman"/>
              </w:rPr>
            </w:pPr>
            <w:r w:rsidRPr="004025BE">
              <w:rPr>
                <w:rFonts w:ascii="Times New Roman" w:hAnsi="Times New Roman"/>
              </w:rPr>
              <w:t>-</w:t>
            </w:r>
          </w:p>
        </w:tc>
        <w:tc>
          <w:tcPr>
            <w:tcW w:w="1151" w:type="dxa"/>
            <w:tcBorders>
              <w:top w:val="single" w:sz="4" w:space="0" w:color="auto"/>
              <w:left w:val="single" w:sz="4" w:space="0" w:color="auto"/>
              <w:bottom w:val="single" w:sz="4" w:space="0" w:color="auto"/>
              <w:right w:val="single" w:sz="4" w:space="0" w:color="auto"/>
            </w:tcBorders>
            <w:hideMark/>
          </w:tcPr>
          <w:p w14:paraId="3DF9B508" w14:textId="77777777" w:rsidR="00DC7B40" w:rsidRPr="004025BE" w:rsidRDefault="00DC7B40">
            <w:pPr>
              <w:jc w:val="right"/>
              <w:rPr>
                <w:rFonts w:ascii="Times New Roman" w:hAnsi="Times New Roman"/>
              </w:rPr>
            </w:pPr>
            <w:r w:rsidRPr="004025BE">
              <w:rPr>
                <w:rFonts w:ascii="Times New Roman" w:hAnsi="Times New Roman"/>
              </w:rPr>
              <w:t>-</w:t>
            </w:r>
          </w:p>
        </w:tc>
        <w:tc>
          <w:tcPr>
            <w:tcW w:w="1151" w:type="dxa"/>
            <w:tcBorders>
              <w:top w:val="single" w:sz="4" w:space="0" w:color="auto"/>
              <w:left w:val="single" w:sz="4" w:space="0" w:color="auto"/>
              <w:bottom w:val="single" w:sz="4" w:space="0" w:color="auto"/>
              <w:right w:val="single" w:sz="4" w:space="0" w:color="auto"/>
            </w:tcBorders>
            <w:hideMark/>
          </w:tcPr>
          <w:p w14:paraId="2FA2C1FC" w14:textId="77777777" w:rsidR="00DC7B40" w:rsidRPr="004025BE" w:rsidRDefault="00DC7B40">
            <w:pPr>
              <w:jc w:val="right"/>
              <w:rPr>
                <w:rFonts w:ascii="Times New Roman" w:hAnsi="Times New Roman"/>
              </w:rPr>
            </w:pPr>
            <w:r w:rsidRPr="004025BE">
              <w:rPr>
                <w:rFonts w:ascii="Times New Roman" w:hAnsi="Times New Roman"/>
              </w:rPr>
              <w:t>-</w:t>
            </w:r>
          </w:p>
        </w:tc>
        <w:tc>
          <w:tcPr>
            <w:tcW w:w="1041" w:type="dxa"/>
            <w:tcBorders>
              <w:top w:val="single" w:sz="4" w:space="0" w:color="auto"/>
              <w:left w:val="single" w:sz="4" w:space="0" w:color="auto"/>
              <w:bottom w:val="single" w:sz="4" w:space="0" w:color="auto"/>
              <w:right w:val="single" w:sz="4" w:space="0" w:color="auto"/>
            </w:tcBorders>
            <w:hideMark/>
          </w:tcPr>
          <w:p w14:paraId="11F89E5E" w14:textId="77777777" w:rsidR="00DC7B40" w:rsidRPr="004025BE" w:rsidRDefault="00DC7B40">
            <w:pPr>
              <w:jc w:val="right"/>
              <w:rPr>
                <w:rFonts w:ascii="Times New Roman" w:hAnsi="Times New Roman"/>
              </w:rPr>
            </w:pPr>
            <w:r w:rsidRPr="004025BE">
              <w:rPr>
                <w:rFonts w:ascii="Times New Roman" w:hAnsi="Times New Roman"/>
              </w:rPr>
              <w:t>-</w:t>
            </w:r>
          </w:p>
        </w:tc>
        <w:tc>
          <w:tcPr>
            <w:tcW w:w="1528" w:type="dxa"/>
            <w:tcBorders>
              <w:top w:val="single" w:sz="4" w:space="0" w:color="auto"/>
              <w:left w:val="single" w:sz="4" w:space="0" w:color="auto"/>
              <w:bottom w:val="single" w:sz="4" w:space="0" w:color="auto"/>
              <w:right w:val="single" w:sz="4" w:space="0" w:color="auto"/>
            </w:tcBorders>
            <w:hideMark/>
          </w:tcPr>
          <w:p w14:paraId="09E02A02" w14:textId="77777777" w:rsidR="00DC7B40" w:rsidRPr="004025BE" w:rsidRDefault="00DC7B40">
            <w:pPr>
              <w:jc w:val="right"/>
              <w:rPr>
                <w:rFonts w:ascii="Times New Roman" w:hAnsi="Times New Roman"/>
              </w:rPr>
            </w:pPr>
            <w:r w:rsidRPr="004025BE">
              <w:rPr>
                <w:rFonts w:ascii="Times New Roman" w:hAnsi="Times New Roman"/>
              </w:rPr>
              <w:t>4000,00</w:t>
            </w:r>
          </w:p>
        </w:tc>
        <w:tc>
          <w:tcPr>
            <w:tcW w:w="1523" w:type="dxa"/>
            <w:tcBorders>
              <w:top w:val="single" w:sz="4" w:space="0" w:color="auto"/>
              <w:left w:val="single" w:sz="4" w:space="0" w:color="auto"/>
              <w:bottom w:val="single" w:sz="4" w:space="0" w:color="auto"/>
              <w:right w:val="single" w:sz="4" w:space="0" w:color="auto"/>
            </w:tcBorders>
            <w:hideMark/>
          </w:tcPr>
          <w:p w14:paraId="77B8487E" w14:textId="77777777" w:rsidR="00DC7B40" w:rsidRPr="004025BE" w:rsidRDefault="00DC7B40">
            <w:pPr>
              <w:jc w:val="right"/>
              <w:rPr>
                <w:rFonts w:ascii="Times New Roman" w:hAnsi="Times New Roman"/>
              </w:rPr>
            </w:pPr>
            <w:r w:rsidRPr="004025BE">
              <w:rPr>
                <w:rFonts w:ascii="Times New Roman" w:hAnsi="Times New Roman"/>
              </w:rPr>
              <w:t>-</w:t>
            </w:r>
          </w:p>
        </w:tc>
        <w:tc>
          <w:tcPr>
            <w:tcW w:w="1105" w:type="dxa"/>
            <w:tcBorders>
              <w:top w:val="single" w:sz="4" w:space="0" w:color="auto"/>
              <w:left w:val="single" w:sz="4" w:space="0" w:color="auto"/>
              <w:bottom w:val="single" w:sz="4" w:space="0" w:color="auto"/>
              <w:right w:val="single" w:sz="4" w:space="0" w:color="auto"/>
            </w:tcBorders>
            <w:hideMark/>
          </w:tcPr>
          <w:p w14:paraId="73C20BB2" w14:textId="77777777" w:rsidR="00DC7B40" w:rsidRPr="004025BE" w:rsidRDefault="00DC7B40">
            <w:pPr>
              <w:jc w:val="right"/>
              <w:rPr>
                <w:rFonts w:ascii="Times New Roman" w:hAnsi="Times New Roman"/>
              </w:rPr>
            </w:pPr>
            <w:r w:rsidRPr="004025BE">
              <w:rPr>
                <w:rFonts w:ascii="Times New Roman" w:hAnsi="Times New Roman"/>
              </w:rPr>
              <w:t>-</w:t>
            </w:r>
          </w:p>
        </w:tc>
      </w:tr>
      <w:tr w:rsidR="00DC7B40" w14:paraId="3765E7F9" w14:textId="77777777" w:rsidTr="00DC7B40">
        <w:tc>
          <w:tcPr>
            <w:tcW w:w="6773" w:type="dxa"/>
            <w:tcBorders>
              <w:top w:val="single" w:sz="4" w:space="0" w:color="auto"/>
              <w:left w:val="single" w:sz="4" w:space="0" w:color="auto"/>
              <w:bottom w:val="single" w:sz="4" w:space="0" w:color="auto"/>
              <w:right w:val="single" w:sz="4" w:space="0" w:color="auto"/>
            </w:tcBorders>
            <w:hideMark/>
          </w:tcPr>
          <w:p w14:paraId="366B3777" w14:textId="77777777" w:rsidR="00DC7B40" w:rsidRPr="004025BE" w:rsidRDefault="00DC7B40">
            <w:pPr>
              <w:jc w:val="both"/>
              <w:rPr>
                <w:rFonts w:ascii="Times New Roman" w:hAnsi="Times New Roman"/>
              </w:rPr>
            </w:pPr>
            <w:r w:rsidRPr="004025BE">
              <w:rPr>
                <w:rFonts w:ascii="Times New Roman" w:hAnsi="Times New Roman"/>
              </w:rPr>
              <w:t>Объем инвестиций в объекты физической культуры и спорта</w:t>
            </w:r>
          </w:p>
        </w:tc>
        <w:tc>
          <w:tcPr>
            <w:tcW w:w="989" w:type="dxa"/>
            <w:tcBorders>
              <w:top w:val="single" w:sz="4" w:space="0" w:color="auto"/>
              <w:left w:val="single" w:sz="4" w:space="0" w:color="auto"/>
              <w:bottom w:val="single" w:sz="4" w:space="0" w:color="auto"/>
              <w:right w:val="single" w:sz="4" w:space="0" w:color="auto"/>
            </w:tcBorders>
            <w:hideMark/>
          </w:tcPr>
          <w:p w14:paraId="4A3BA5E0" w14:textId="77777777" w:rsidR="00DC7B40" w:rsidRPr="004025BE" w:rsidRDefault="00DC7B40">
            <w:pPr>
              <w:jc w:val="right"/>
              <w:rPr>
                <w:rFonts w:ascii="Times New Roman" w:hAnsi="Times New Roman"/>
              </w:rPr>
            </w:pPr>
            <w:r w:rsidRPr="004025BE">
              <w:rPr>
                <w:rFonts w:ascii="Times New Roman" w:hAnsi="Times New Roman"/>
              </w:rPr>
              <w:t>-</w:t>
            </w:r>
          </w:p>
        </w:tc>
        <w:tc>
          <w:tcPr>
            <w:tcW w:w="1041" w:type="dxa"/>
            <w:tcBorders>
              <w:top w:val="single" w:sz="4" w:space="0" w:color="auto"/>
              <w:left w:val="single" w:sz="4" w:space="0" w:color="auto"/>
              <w:bottom w:val="single" w:sz="4" w:space="0" w:color="auto"/>
              <w:right w:val="single" w:sz="4" w:space="0" w:color="auto"/>
            </w:tcBorders>
            <w:hideMark/>
          </w:tcPr>
          <w:p w14:paraId="6D574D73" w14:textId="77777777" w:rsidR="00DC7B40" w:rsidRPr="004025BE" w:rsidRDefault="00DC7B40">
            <w:pPr>
              <w:jc w:val="right"/>
              <w:rPr>
                <w:rFonts w:ascii="Times New Roman" w:hAnsi="Times New Roman"/>
              </w:rPr>
            </w:pPr>
            <w:r w:rsidRPr="004025BE">
              <w:rPr>
                <w:rFonts w:ascii="Times New Roman" w:hAnsi="Times New Roman"/>
              </w:rPr>
              <w:t>68700,00</w:t>
            </w:r>
          </w:p>
        </w:tc>
        <w:tc>
          <w:tcPr>
            <w:tcW w:w="1151" w:type="dxa"/>
            <w:tcBorders>
              <w:top w:val="single" w:sz="4" w:space="0" w:color="auto"/>
              <w:left w:val="single" w:sz="4" w:space="0" w:color="auto"/>
              <w:bottom w:val="single" w:sz="4" w:space="0" w:color="auto"/>
              <w:right w:val="single" w:sz="4" w:space="0" w:color="auto"/>
            </w:tcBorders>
            <w:hideMark/>
          </w:tcPr>
          <w:p w14:paraId="49433521" w14:textId="77777777" w:rsidR="00DC7B40" w:rsidRPr="004025BE" w:rsidRDefault="00DC7B40">
            <w:pPr>
              <w:jc w:val="right"/>
              <w:rPr>
                <w:rFonts w:ascii="Times New Roman" w:hAnsi="Times New Roman"/>
              </w:rPr>
            </w:pPr>
            <w:r w:rsidRPr="004025BE">
              <w:rPr>
                <w:rFonts w:ascii="Times New Roman" w:hAnsi="Times New Roman"/>
              </w:rPr>
              <w:t>73830,00</w:t>
            </w:r>
          </w:p>
        </w:tc>
        <w:tc>
          <w:tcPr>
            <w:tcW w:w="1151" w:type="dxa"/>
            <w:tcBorders>
              <w:top w:val="single" w:sz="4" w:space="0" w:color="auto"/>
              <w:left w:val="single" w:sz="4" w:space="0" w:color="auto"/>
              <w:bottom w:val="single" w:sz="4" w:space="0" w:color="auto"/>
              <w:right w:val="single" w:sz="4" w:space="0" w:color="auto"/>
            </w:tcBorders>
            <w:hideMark/>
          </w:tcPr>
          <w:p w14:paraId="325A12AC" w14:textId="77777777" w:rsidR="00DC7B40" w:rsidRPr="004025BE" w:rsidRDefault="00DC7B40">
            <w:pPr>
              <w:jc w:val="right"/>
              <w:rPr>
                <w:rFonts w:ascii="Times New Roman" w:hAnsi="Times New Roman"/>
              </w:rPr>
            </w:pPr>
            <w:r w:rsidRPr="004025BE">
              <w:rPr>
                <w:rFonts w:ascii="Times New Roman" w:hAnsi="Times New Roman"/>
              </w:rPr>
              <w:t>11380,00</w:t>
            </w:r>
          </w:p>
        </w:tc>
        <w:tc>
          <w:tcPr>
            <w:tcW w:w="1041" w:type="dxa"/>
            <w:tcBorders>
              <w:top w:val="single" w:sz="4" w:space="0" w:color="auto"/>
              <w:left w:val="single" w:sz="4" w:space="0" w:color="auto"/>
              <w:bottom w:val="single" w:sz="4" w:space="0" w:color="auto"/>
              <w:right w:val="single" w:sz="4" w:space="0" w:color="auto"/>
            </w:tcBorders>
            <w:hideMark/>
          </w:tcPr>
          <w:p w14:paraId="448B289A" w14:textId="77777777" w:rsidR="00DC7B40" w:rsidRPr="004025BE" w:rsidRDefault="00DC7B40">
            <w:pPr>
              <w:jc w:val="right"/>
              <w:rPr>
                <w:rFonts w:ascii="Times New Roman" w:hAnsi="Times New Roman"/>
              </w:rPr>
            </w:pPr>
            <w:r w:rsidRPr="004025BE">
              <w:rPr>
                <w:rFonts w:ascii="Times New Roman" w:hAnsi="Times New Roman"/>
              </w:rPr>
              <w:t>18510,00</w:t>
            </w:r>
          </w:p>
        </w:tc>
        <w:tc>
          <w:tcPr>
            <w:tcW w:w="1528" w:type="dxa"/>
            <w:tcBorders>
              <w:top w:val="single" w:sz="4" w:space="0" w:color="auto"/>
              <w:left w:val="single" w:sz="4" w:space="0" w:color="auto"/>
              <w:bottom w:val="single" w:sz="4" w:space="0" w:color="auto"/>
              <w:right w:val="single" w:sz="4" w:space="0" w:color="auto"/>
            </w:tcBorders>
            <w:hideMark/>
          </w:tcPr>
          <w:p w14:paraId="29A166CD" w14:textId="77777777" w:rsidR="00DC7B40" w:rsidRPr="004025BE" w:rsidRDefault="00DC7B40">
            <w:pPr>
              <w:jc w:val="right"/>
              <w:rPr>
                <w:rFonts w:ascii="Times New Roman" w:hAnsi="Times New Roman"/>
              </w:rPr>
            </w:pPr>
            <w:r w:rsidRPr="004025BE">
              <w:rPr>
                <w:rFonts w:ascii="Times New Roman" w:hAnsi="Times New Roman"/>
              </w:rPr>
              <w:t>10390,00</w:t>
            </w:r>
          </w:p>
        </w:tc>
        <w:tc>
          <w:tcPr>
            <w:tcW w:w="1523" w:type="dxa"/>
            <w:tcBorders>
              <w:top w:val="single" w:sz="4" w:space="0" w:color="auto"/>
              <w:left w:val="single" w:sz="4" w:space="0" w:color="auto"/>
              <w:bottom w:val="single" w:sz="4" w:space="0" w:color="auto"/>
              <w:right w:val="single" w:sz="4" w:space="0" w:color="auto"/>
            </w:tcBorders>
            <w:hideMark/>
          </w:tcPr>
          <w:p w14:paraId="2FF18B8F" w14:textId="77777777" w:rsidR="00DC7B40" w:rsidRPr="004025BE" w:rsidRDefault="00DC7B40">
            <w:pPr>
              <w:jc w:val="right"/>
              <w:rPr>
                <w:rFonts w:ascii="Times New Roman" w:hAnsi="Times New Roman"/>
              </w:rPr>
            </w:pPr>
            <w:r w:rsidRPr="004025BE">
              <w:rPr>
                <w:rFonts w:ascii="Times New Roman" w:hAnsi="Times New Roman"/>
              </w:rPr>
              <w:t>-</w:t>
            </w:r>
          </w:p>
        </w:tc>
        <w:tc>
          <w:tcPr>
            <w:tcW w:w="1105" w:type="dxa"/>
            <w:tcBorders>
              <w:top w:val="single" w:sz="4" w:space="0" w:color="auto"/>
              <w:left w:val="single" w:sz="4" w:space="0" w:color="auto"/>
              <w:bottom w:val="single" w:sz="4" w:space="0" w:color="auto"/>
              <w:right w:val="single" w:sz="4" w:space="0" w:color="auto"/>
            </w:tcBorders>
            <w:hideMark/>
          </w:tcPr>
          <w:p w14:paraId="6083B28E" w14:textId="77777777" w:rsidR="00DC7B40" w:rsidRPr="004025BE" w:rsidRDefault="00DC7B40">
            <w:pPr>
              <w:jc w:val="right"/>
              <w:rPr>
                <w:rFonts w:ascii="Times New Roman" w:hAnsi="Times New Roman"/>
              </w:rPr>
            </w:pPr>
            <w:r w:rsidRPr="004025BE">
              <w:rPr>
                <w:rFonts w:ascii="Times New Roman" w:hAnsi="Times New Roman"/>
              </w:rPr>
              <w:t>-</w:t>
            </w:r>
          </w:p>
        </w:tc>
      </w:tr>
      <w:tr w:rsidR="00DC7B40" w14:paraId="020F56CD" w14:textId="77777777" w:rsidTr="00DC7B40">
        <w:tc>
          <w:tcPr>
            <w:tcW w:w="16302" w:type="dxa"/>
            <w:gridSpan w:val="9"/>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B8114FF" w14:textId="77777777" w:rsidR="00DC7B40" w:rsidRPr="004025BE" w:rsidRDefault="00DC7B40">
            <w:pPr>
              <w:rPr>
                <w:rFonts w:ascii="Times New Roman" w:hAnsi="Times New Roman"/>
                <w:i/>
                <w:iCs/>
              </w:rPr>
            </w:pPr>
            <w:r w:rsidRPr="004025BE">
              <w:rPr>
                <w:rFonts w:ascii="Times New Roman" w:hAnsi="Times New Roman"/>
                <w:i/>
                <w:iCs/>
              </w:rPr>
              <w:t>Развитие культуры:</w:t>
            </w:r>
          </w:p>
        </w:tc>
      </w:tr>
      <w:tr w:rsidR="00DC7B40" w14:paraId="66DD35A9" w14:textId="77777777" w:rsidTr="004025BE">
        <w:tc>
          <w:tcPr>
            <w:tcW w:w="67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81B9FC" w14:textId="77777777" w:rsidR="00DC7B40" w:rsidRPr="004025BE" w:rsidRDefault="00DC7B40">
            <w:pPr>
              <w:jc w:val="both"/>
              <w:rPr>
                <w:rFonts w:ascii="Times New Roman" w:hAnsi="Times New Roman"/>
              </w:rPr>
            </w:pPr>
            <w:r w:rsidRPr="004025BE">
              <w:rPr>
                <w:rFonts w:ascii="Times New Roman" w:hAnsi="Times New Roman"/>
              </w:rPr>
              <w:t>Строительство сельского клуба в селе Верхняя Бреевка, 100 мест</w:t>
            </w:r>
          </w:p>
        </w:tc>
        <w:tc>
          <w:tcPr>
            <w:tcW w:w="989" w:type="dxa"/>
            <w:tcBorders>
              <w:top w:val="single" w:sz="4" w:space="0" w:color="auto"/>
              <w:left w:val="single" w:sz="4" w:space="0" w:color="auto"/>
              <w:bottom w:val="single" w:sz="4" w:space="0" w:color="auto"/>
              <w:right w:val="single" w:sz="4" w:space="0" w:color="auto"/>
            </w:tcBorders>
            <w:hideMark/>
          </w:tcPr>
          <w:p w14:paraId="08C8C548" w14:textId="77777777" w:rsidR="00DC7B40" w:rsidRPr="004025BE" w:rsidRDefault="00DC7B40">
            <w:pPr>
              <w:jc w:val="right"/>
              <w:rPr>
                <w:rFonts w:ascii="Times New Roman" w:hAnsi="Times New Roman"/>
              </w:rPr>
            </w:pPr>
            <w:r w:rsidRPr="004025BE">
              <w:rPr>
                <w:rFonts w:ascii="Times New Roman" w:hAnsi="Times New Roman"/>
              </w:rPr>
              <w:t>-</w:t>
            </w:r>
          </w:p>
        </w:tc>
        <w:tc>
          <w:tcPr>
            <w:tcW w:w="1041" w:type="dxa"/>
            <w:tcBorders>
              <w:top w:val="single" w:sz="4" w:space="0" w:color="auto"/>
              <w:left w:val="single" w:sz="4" w:space="0" w:color="auto"/>
              <w:bottom w:val="single" w:sz="4" w:space="0" w:color="auto"/>
              <w:right w:val="single" w:sz="4" w:space="0" w:color="auto"/>
            </w:tcBorders>
            <w:hideMark/>
          </w:tcPr>
          <w:p w14:paraId="1944FF46" w14:textId="77777777" w:rsidR="00DC7B40" w:rsidRPr="004025BE" w:rsidRDefault="00DC7B40">
            <w:pPr>
              <w:jc w:val="right"/>
              <w:rPr>
                <w:rFonts w:ascii="Times New Roman" w:hAnsi="Times New Roman"/>
              </w:rPr>
            </w:pPr>
            <w:r w:rsidRPr="004025BE">
              <w:rPr>
                <w:rFonts w:ascii="Times New Roman" w:hAnsi="Times New Roman"/>
              </w:rPr>
              <w:t>2488,5</w:t>
            </w:r>
          </w:p>
        </w:tc>
        <w:tc>
          <w:tcPr>
            <w:tcW w:w="1151" w:type="dxa"/>
            <w:tcBorders>
              <w:top w:val="single" w:sz="4" w:space="0" w:color="auto"/>
              <w:left w:val="single" w:sz="4" w:space="0" w:color="auto"/>
              <w:bottom w:val="single" w:sz="4" w:space="0" w:color="auto"/>
              <w:right w:val="single" w:sz="4" w:space="0" w:color="auto"/>
            </w:tcBorders>
            <w:hideMark/>
          </w:tcPr>
          <w:p w14:paraId="0701E90A" w14:textId="77777777" w:rsidR="00DC7B40" w:rsidRPr="004025BE" w:rsidRDefault="00DC7B40">
            <w:pPr>
              <w:jc w:val="right"/>
              <w:rPr>
                <w:rFonts w:ascii="Times New Roman" w:hAnsi="Times New Roman"/>
              </w:rPr>
            </w:pPr>
            <w:r w:rsidRPr="004025BE">
              <w:rPr>
                <w:rFonts w:ascii="Times New Roman" w:hAnsi="Times New Roman"/>
              </w:rPr>
              <w:t>26631,05</w:t>
            </w:r>
          </w:p>
        </w:tc>
        <w:tc>
          <w:tcPr>
            <w:tcW w:w="1151" w:type="dxa"/>
            <w:tcBorders>
              <w:top w:val="single" w:sz="4" w:space="0" w:color="auto"/>
              <w:left w:val="single" w:sz="4" w:space="0" w:color="auto"/>
              <w:bottom w:val="single" w:sz="4" w:space="0" w:color="auto"/>
              <w:right w:val="single" w:sz="4" w:space="0" w:color="auto"/>
            </w:tcBorders>
            <w:hideMark/>
          </w:tcPr>
          <w:p w14:paraId="6F55D87B" w14:textId="77777777" w:rsidR="00DC7B40" w:rsidRPr="004025BE" w:rsidRDefault="00DC7B40">
            <w:pPr>
              <w:jc w:val="right"/>
              <w:rPr>
                <w:rFonts w:ascii="Times New Roman" w:hAnsi="Times New Roman"/>
              </w:rPr>
            </w:pPr>
            <w:r w:rsidRPr="004025BE">
              <w:rPr>
                <w:rFonts w:ascii="Times New Roman" w:hAnsi="Times New Roman"/>
              </w:rPr>
              <w:t>73419,69</w:t>
            </w:r>
          </w:p>
        </w:tc>
        <w:tc>
          <w:tcPr>
            <w:tcW w:w="1041" w:type="dxa"/>
            <w:tcBorders>
              <w:top w:val="single" w:sz="4" w:space="0" w:color="auto"/>
              <w:left w:val="single" w:sz="4" w:space="0" w:color="auto"/>
              <w:bottom w:val="single" w:sz="4" w:space="0" w:color="auto"/>
              <w:right w:val="single" w:sz="4" w:space="0" w:color="auto"/>
            </w:tcBorders>
            <w:hideMark/>
          </w:tcPr>
          <w:p w14:paraId="4B5EDB32" w14:textId="77777777" w:rsidR="00DC7B40" w:rsidRPr="004025BE" w:rsidRDefault="00DC7B40">
            <w:pPr>
              <w:jc w:val="right"/>
              <w:rPr>
                <w:rFonts w:ascii="Times New Roman" w:hAnsi="Times New Roman"/>
              </w:rPr>
            </w:pPr>
            <w:r w:rsidRPr="004025BE">
              <w:rPr>
                <w:rFonts w:ascii="Times New Roman" w:hAnsi="Times New Roman"/>
              </w:rPr>
              <w:t>-</w:t>
            </w:r>
          </w:p>
        </w:tc>
        <w:tc>
          <w:tcPr>
            <w:tcW w:w="1528" w:type="dxa"/>
            <w:tcBorders>
              <w:top w:val="single" w:sz="4" w:space="0" w:color="auto"/>
              <w:left w:val="single" w:sz="4" w:space="0" w:color="auto"/>
              <w:bottom w:val="single" w:sz="4" w:space="0" w:color="auto"/>
              <w:right w:val="single" w:sz="4" w:space="0" w:color="auto"/>
            </w:tcBorders>
            <w:hideMark/>
          </w:tcPr>
          <w:p w14:paraId="110BF864" w14:textId="77777777" w:rsidR="00DC7B40" w:rsidRPr="004025BE" w:rsidRDefault="00DC7B40">
            <w:pPr>
              <w:jc w:val="right"/>
              <w:rPr>
                <w:rFonts w:ascii="Times New Roman" w:hAnsi="Times New Roman"/>
              </w:rPr>
            </w:pPr>
            <w:r w:rsidRPr="004025BE">
              <w:rPr>
                <w:rFonts w:ascii="Times New Roman" w:hAnsi="Times New Roman"/>
              </w:rPr>
              <w:t>-</w:t>
            </w:r>
          </w:p>
        </w:tc>
        <w:tc>
          <w:tcPr>
            <w:tcW w:w="1523" w:type="dxa"/>
            <w:tcBorders>
              <w:top w:val="single" w:sz="4" w:space="0" w:color="auto"/>
              <w:left w:val="single" w:sz="4" w:space="0" w:color="auto"/>
              <w:bottom w:val="single" w:sz="4" w:space="0" w:color="auto"/>
              <w:right w:val="single" w:sz="4" w:space="0" w:color="auto"/>
            </w:tcBorders>
            <w:hideMark/>
          </w:tcPr>
          <w:p w14:paraId="1344C509" w14:textId="77777777" w:rsidR="00DC7B40" w:rsidRPr="004025BE" w:rsidRDefault="00DC7B40">
            <w:pPr>
              <w:jc w:val="right"/>
              <w:rPr>
                <w:rFonts w:ascii="Times New Roman" w:hAnsi="Times New Roman"/>
              </w:rPr>
            </w:pPr>
            <w:r w:rsidRPr="004025BE">
              <w:rPr>
                <w:rFonts w:ascii="Times New Roman" w:hAnsi="Times New Roman"/>
              </w:rPr>
              <w:t>-</w:t>
            </w:r>
          </w:p>
        </w:tc>
        <w:tc>
          <w:tcPr>
            <w:tcW w:w="1105" w:type="dxa"/>
            <w:tcBorders>
              <w:top w:val="single" w:sz="4" w:space="0" w:color="auto"/>
              <w:left w:val="single" w:sz="4" w:space="0" w:color="auto"/>
              <w:bottom w:val="single" w:sz="4" w:space="0" w:color="auto"/>
              <w:right w:val="single" w:sz="4" w:space="0" w:color="auto"/>
            </w:tcBorders>
            <w:hideMark/>
          </w:tcPr>
          <w:p w14:paraId="5047A04B" w14:textId="77777777" w:rsidR="00DC7B40" w:rsidRPr="004025BE" w:rsidRDefault="00DC7B40">
            <w:pPr>
              <w:jc w:val="right"/>
              <w:rPr>
                <w:rFonts w:ascii="Times New Roman" w:hAnsi="Times New Roman"/>
              </w:rPr>
            </w:pPr>
            <w:r w:rsidRPr="004025BE">
              <w:rPr>
                <w:rFonts w:ascii="Times New Roman" w:hAnsi="Times New Roman"/>
              </w:rPr>
              <w:t>-</w:t>
            </w:r>
          </w:p>
        </w:tc>
      </w:tr>
      <w:tr w:rsidR="00DC7B40" w14:paraId="7D2F93A1" w14:textId="77777777" w:rsidTr="004025BE">
        <w:tc>
          <w:tcPr>
            <w:tcW w:w="67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607B1F" w14:textId="77777777" w:rsidR="00DC7B40" w:rsidRPr="004025BE" w:rsidRDefault="00DC7B40">
            <w:pPr>
              <w:jc w:val="both"/>
              <w:rPr>
                <w:rFonts w:ascii="Times New Roman" w:hAnsi="Times New Roman"/>
              </w:rPr>
            </w:pPr>
            <w:r w:rsidRPr="004025BE">
              <w:rPr>
                <w:rFonts w:ascii="Times New Roman" w:hAnsi="Times New Roman"/>
              </w:rPr>
              <w:t>Строительство сельского клуба в селе Кошкаровка, 150 мест</w:t>
            </w:r>
          </w:p>
        </w:tc>
        <w:tc>
          <w:tcPr>
            <w:tcW w:w="989" w:type="dxa"/>
            <w:tcBorders>
              <w:top w:val="single" w:sz="4" w:space="0" w:color="auto"/>
              <w:left w:val="single" w:sz="4" w:space="0" w:color="auto"/>
              <w:bottom w:val="single" w:sz="4" w:space="0" w:color="auto"/>
              <w:right w:val="single" w:sz="4" w:space="0" w:color="auto"/>
            </w:tcBorders>
            <w:hideMark/>
          </w:tcPr>
          <w:p w14:paraId="43602F3A" w14:textId="77777777" w:rsidR="00DC7B40" w:rsidRPr="004025BE" w:rsidRDefault="00DC7B40">
            <w:pPr>
              <w:jc w:val="right"/>
              <w:rPr>
                <w:rFonts w:ascii="Times New Roman" w:hAnsi="Times New Roman"/>
              </w:rPr>
            </w:pPr>
            <w:r w:rsidRPr="004025BE">
              <w:rPr>
                <w:rFonts w:ascii="Times New Roman" w:hAnsi="Times New Roman"/>
              </w:rPr>
              <w:t>-</w:t>
            </w:r>
          </w:p>
        </w:tc>
        <w:tc>
          <w:tcPr>
            <w:tcW w:w="1041" w:type="dxa"/>
            <w:tcBorders>
              <w:top w:val="single" w:sz="4" w:space="0" w:color="auto"/>
              <w:left w:val="single" w:sz="4" w:space="0" w:color="auto"/>
              <w:bottom w:val="single" w:sz="4" w:space="0" w:color="auto"/>
              <w:right w:val="single" w:sz="4" w:space="0" w:color="auto"/>
            </w:tcBorders>
            <w:hideMark/>
          </w:tcPr>
          <w:p w14:paraId="5C008B2D" w14:textId="77777777" w:rsidR="00DC7B40" w:rsidRPr="004025BE" w:rsidRDefault="00DC7B40">
            <w:pPr>
              <w:jc w:val="right"/>
              <w:rPr>
                <w:rFonts w:ascii="Times New Roman" w:hAnsi="Times New Roman"/>
              </w:rPr>
            </w:pPr>
            <w:r w:rsidRPr="004025BE">
              <w:rPr>
                <w:rFonts w:ascii="Times New Roman" w:hAnsi="Times New Roman"/>
              </w:rPr>
              <w:t>-</w:t>
            </w:r>
          </w:p>
        </w:tc>
        <w:tc>
          <w:tcPr>
            <w:tcW w:w="1151" w:type="dxa"/>
            <w:tcBorders>
              <w:top w:val="single" w:sz="4" w:space="0" w:color="auto"/>
              <w:left w:val="single" w:sz="4" w:space="0" w:color="auto"/>
              <w:bottom w:val="single" w:sz="4" w:space="0" w:color="auto"/>
              <w:right w:val="single" w:sz="4" w:space="0" w:color="auto"/>
            </w:tcBorders>
            <w:hideMark/>
          </w:tcPr>
          <w:p w14:paraId="1BE825A6" w14:textId="77777777" w:rsidR="00DC7B40" w:rsidRPr="004025BE" w:rsidRDefault="00DC7B40">
            <w:pPr>
              <w:jc w:val="right"/>
              <w:rPr>
                <w:rFonts w:ascii="Times New Roman" w:hAnsi="Times New Roman"/>
              </w:rPr>
            </w:pPr>
            <w:r w:rsidRPr="004025BE">
              <w:rPr>
                <w:rFonts w:ascii="Times New Roman" w:hAnsi="Times New Roman"/>
              </w:rPr>
              <w:t>-</w:t>
            </w:r>
          </w:p>
        </w:tc>
        <w:tc>
          <w:tcPr>
            <w:tcW w:w="1151" w:type="dxa"/>
            <w:tcBorders>
              <w:top w:val="single" w:sz="4" w:space="0" w:color="auto"/>
              <w:left w:val="single" w:sz="4" w:space="0" w:color="auto"/>
              <w:bottom w:val="single" w:sz="4" w:space="0" w:color="auto"/>
              <w:right w:val="single" w:sz="4" w:space="0" w:color="auto"/>
            </w:tcBorders>
            <w:hideMark/>
          </w:tcPr>
          <w:p w14:paraId="33F92527" w14:textId="77777777" w:rsidR="00DC7B40" w:rsidRPr="004025BE" w:rsidRDefault="00DC7B40">
            <w:pPr>
              <w:jc w:val="right"/>
              <w:rPr>
                <w:rFonts w:ascii="Times New Roman" w:hAnsi="Times New Roman"/>
              </w:rPr>
            </w:pPr>
            <w:r w:rsidRPr="004025BE">
              <w:rPr>
                <w:rFonts w:ascii="Times New Roman" w:hAnsi="Times New Roman"/>
              </w:rPr>
              <w:t>-</w:t>
            </w:r>
          </w:p>
        </w:tc>
        <w:tc>
          <w:tcPr>
            <w:tcW w:w="1041" w:type="dxa"/>
            <w:tcBorders>
              <w:top w:val="single" w:sz="4" w:space="0" w:color="auto"/>
              <w:left w:val="single" w:sz="4" w:space="0" w:color="auto"/>
              <w:bottom w:val="single" w:sz="4" w:space="0" w:color="auto"/>
              <w:right w:val="single" w:sz="4" w:space="0" w:color="auto"/>
            </w:tcBorders>
            <w:hideMark/>
          </w:tcPr>
          <w:p w14:paraId="78130675" w14:textId="77777777" w:rsidR="00DC7B40" w:rsidRPr="004025BE" w:rsidRDefault="00DC7B40">
            <w:pPr>
              <w:jc w:val="right"/>
              <w:rPr>
                <w:rFonts w:ascii="Times New Roman" w:hAnsi="Times New Roman"/>
              </w:rPr>
            </w:pPr>
            <w:r w:rsidRPr="004025BE">
              <w:rPr>
                <w:rFonts w:ascii="Times New Roman" w:hAnsi="Times New Roman"/>
              </w:rPr>
              <w:t>-</w:t>
            </w:r>
          </w:p>
        </w:tc>
        <w:tc>
          <w:tcPr>
            <w:tcW w:w="1528" w:type="dxa"/>
            <w:tcBorders>
              <w:top w:val="single" w:sz="4" w:space="0" w:color="auto"/>
              <w:left w:val="single" w:sz="4" w:space="0" w:color="auto"/>
              <w:bottom w:val="single" w:sz="4" w:space="0" w:color="auto"/>
              <w:right w:val="single" w:sz="4" w:space="0" w:color="auto"/>
            </w:tcBorders>
            <w:hideMark/>
          </w:tcPr>
          <w:p w14:paraId="0CEBA6AD" w14:textId="77777777" w:rsidR="00DC7B40" w:rsidRPr="004025BE" w:rsidRDefault="00DC7B40">
            <w:pPr>
              <w:jc w:val="right"/>
              <w:rPr>
                <w:rFonts w:ascii="Times New Roman" w:hAnsi="Times New Roman"/>
              </w:rPr>
            </w:pPr>
            <w:r w:rsidRPr="004025BE">
              <w:rPr>
                <w:rFonts w:ascii="Times New Roman" w:hAnsi="Times New Roman"/>
              </w:rPr>
              <w:t>-</w:t>
            </w:r>
          </w:p>
        </w:tc>
        <w:tc>
          <w:tcPr>
            <w:tcW w:w="1523" w:type="dxa"/>
            <w:tcBorders>
              <w:top w:val="single" w:sz="4" w:space="0" w:color="auto"/>
              <w:left w:val="single" w:sz="4" w:space="0" w:color="auto"/>
              <w:bottom w:val="single" w:sz="4" w:space="0" w:color="auto"/>
              <w:right w:val="single" w:sz="4" w:space="0" w:color="auto"/>
            </w:tcBorders>
            <w:hideMark/>
          </w:tcPr>
          <w:p w14:paraId="4765EB2D" w14:textId="77777777" w:rsidR="00DC7B40" w:rsidRPr="004025BE" w:rsidRDefault="00DC7B40">
            <w:pPr>
              <w:jc w:val="right"/>
              <w:rPr>
                <w:rFonts w:ascii="Times New Roman" w:hAnsi="Times New Roman"/>
              </w:rPr>
            </w:pPr>
            <w:r w:rsidRPr="004025BE">
              <w:rPr>
                <w:rFonts w:ascii="Times New Roman" w:hAnsi="Times New Roman"/>
              </w:rPr>
              <w:t>33124,338</w:t>
            </w:r>
          </w:p>
        </w:tc>
        <w:tc>
          <w:tcPr>
            <w:tcW w:w="1105" w:type="dxa"/>
            <w:tcBorders>
              <w:top w:val="single" w:sz="4" w:space="0" w:color="auto"/>
              <w:left w:val="single" w:sz="4" w:space="0" w:color="auto"/>
              <w:bottom w:val="single" w:sz="4" w:space="0" w:color="auto"/>
              <w:right w:val="single" w:sz="4" w:space="0" w:color="auto"/>
            </w:tcBorders>
            <w:hideMark/>
          </w:tcPr>
          <w:p w14:paraId="2BFBFD42" w14:textId="77777777" w:rsidR="00DC7B40" w:rsidRPr="004025BE" w:rsidRDefault="00DC7B40">
            <w:pPr>
              <w:jc w:val="right"/>
              <w:rPr>
                <w:rFonts w:ascii="Times New Roman" w:hAnsi="Times New Roman"/>
              </w:rPr>
            </w:pPr>
            <w:r w:rsidRPr="004025BE">
              <w:rPr>
                <w:rFonts w:ascii="Times New Roman" w:hAnsi="Times New Roman"/>
              </w:rPr>
              <w:t>-</w:t>
            </w:r>
          </w:p>
        </w:tc>
      </w:tr>
      <w:tr w:rsidR="00DC7B40" w14:paraId="38CC48A4" w14:textId="77777777" w:rsidTr="004025BE">
        <w:tc>
          <w:tcPr>
            <w:tcW w:w="67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3F92B5" w14:textId="77777777" w:rsidR="00DC7B40" w:rsidRPr="004025BE" w:rsidRDefault="00DC7B40">
            <w:pPr>
              <w:jc w:val="both"/>
              <w:rPr>
                <w:rFonts w:ascii="Times New Roman" w:hAnsi="Times New Roman"/>
              </w:rPr>
            </w:pPr>
            <w:r w:rsidRPr="004025BE">
              <w:rPr>
                <w:rFonts w:ascii="Times New Roman" w:hAnsi="Times New Roman"/>
              </w:rPr>
              <w:t>Строительство сельского клуба в селе Ленино, 50 мест</w:t>
            </w:r>
          </w:p>
        </w:tc>
        <w:tc>
          <w:tcPr>
            <w:tcW w:w="989" w:type="dxa"/>
            <w:tcBorders>
              <w:top w:val="single" w:sz="4" w:space="0" w:color="auto"/>
              <w:left w:val="single" w:sz="4" w:space="0" w:color="auto"/>
              <w:bottom w:val="single" w:sz="4" w:space="0" w:color="auto"/>
              <w:right w:val="single" w:sz="4" w:space="0" w:color="auto"/>
            </w:tcBorders>
            <w:hideMark/>
          </w:tcPr>
          <w:p w14:paraId="12EBF01D" w14:textId="77777777" w:rsidR="00DC7B40" w:rsidRPr="004025BE" w:rsidRDefault="00DC7B40">
            <w:pPr>
              <w:jc w:val="right"/>
              <w:rPr>
                <w:rFonts w:ascii="Times New Roman" w:hAnsi="Times New Roman"/>
              </w:rPr>
            </w:pPr>
            <w:r w:rsidRPr="004025BE">
              <w:rPr>
                <w:rFonts w:ascii="Times New Roman" w:hAnsi="Times New Roman"/>
              </w:rPr>
              <w:t>-</w:t>
            </w:r>
          </w:p>
        </w:tc>
        <w:tc>
          <w:tcPr>
            <w:tcW w:w="1041" w:type="dxa"/>
            <w:tcBorders>
              <w:top w:val="single" w:sz="4" w:space="0" w:color="auto"/>
              <w:left w:val="single" w:sz="4" w:space="0" w:color="auto"/>
              <w:bottom w:val="single" w:sz="4" w:space="0" w:color="auto"/>
              <w:right w:val="single" w:sz="4" w:space="0" w:color="auto"/>
            </w:tcBorders>
            <w:hideMark/>
          </w:tcPr>
          <w:p w14:paraId="00675185" w14:textId="77777777" w:rsidR="00DC7B40" w:rsidRPr="004025BE" w:rsidRDefault="00DC7B40">
            <w:pPr>
              <w:jc w:val="right"/>
              <w:rPr>
                <w:rFonts w:ascii="Times New Roman" w:hAnsi="Times New Roman"/>
              </w:rPr>
            </w:pPr>
            <w:r w:rsidRPr="004025BE">
              <w:rPr>
                <w:rFonts w:ascii="Times New Roman" w:hAnsi="Times New Roman"/>
              </w:rPr>
              <w:t>-</w:t>
            </w:r>
          </w:p>
        </w:tc>
        <w:tc>
          <w:tcPr>
            <w:tcW w:w="1151" w:type="dxa"/>
            <w:tcBorders>
              <w:top w:val="single" w:sz="4" w:space="0" w:color="auto"/>
              <w:left w:val="single" w:sz="4" w:space="0" w:color="auto"/>
              <w:bottom w:val="single" w:sz="4" w:space="0" w:color="auto"/>
              <w:right w:val="single" w:sz="4" w:space="0" w:color="auto"/>
            </w:tcBorders>
            <w:hideMark/>
          </w:tcPr>
          <w:p w14:paraId="16AF0BA6" w14:textId="77777777" w:rsidR="00DC7B40" w:rsidRPr="004025BE" w:rsidRDefault="00DC7B40">
            <w:pPr>
              <w:jc w:val="right"/>
              <w:rPr>
                <w:rFonts w:ascii="Times New Roman" w:hAnsi="Times New Roman"/>
              </w:rPr>
            </w:pPr>
            <w:r w:rsidRPr="004025BE">
              <w:rPr>
                <w:rFonts w:ascii="Times New Roman" w:hAnsi="Times New Roman"/>
              </w:rPr>
              <w:t>23321,56</w:t>
            </w:r>
          </w:p>
        </w:tc>
        <w:tc>
          <w:tcPr>
            <w:tcW w:w="1151" w:type="dxa"/>
            <w:tcBorders>
              <w:top w:val="single" w:sz="4" w:space="0" w:color="auto"/>
              <w:left w:val="single" w:sz="4" w:space="0" w:color="auto"/>
              <w:bottom w:val="single" w:sz="4" w:space="0" w:color="auto"/>
              <w:right w:val="single" w:sz="4" w:space="0" w:color="auto"/>
            </w:tcBorders>
            <w:hideMark/>
          </w:tcPr>
          <w:p w14:paraId="545E98DA" w14:textId="77777777" w:rsidR="00DC7B40" w:rsidRPr="004025BE" w:rsidRDefault="00DC7B40">
            <w:pPr>
              <w:jc w:val="right"/>
              <w:rPr>
                <w:rFonts w:ascii="Times New Roman" w:hAnsi="Times New Roman"/>
              </w:rPr>
            </w:pPr>
            <w:r w:rsidRPr="004025BE">
              <w:rPr>
                <w:rFonts w:ascii="Times New Roman" w:hAnsi="Times New Roman"/>
              </w:rPr>
              <w:t>60734,35</w:t>
            </w:r>
          </w:p>
        </w:tc>
        <w:tc>
          <w:tcPr>
            <w:tcW w:w="1041" w:type="dxa"/>
            <w:tcBorders>
              <w:top w:val="single" w:sz="4" w:space="0" w:color="auto"/>
              <w:left w:val="single" w:sz="4" w:space="0" w:color="auto"/>
              <w:bottom w:val="single" w:sz="4" w:space="0" w:color="auto"/>
              <w:right w:val="single" w:sz="4" w:space="0" w:color="auto"/>
            </w:tcBorders>
            <w:hideMark/>
          </w:tcPr>
          <w:p w14:paraId="4C1AB838" w14:textId="77777777" w:rsidR="00DC7B40" w:rsidRPr="004025BE" w:rsidRDefault="00DC7B40">
            <w:pPr>
              <w:jc w:val="right"/>
              <w:rPr>
                <w:rFonts w:ascii="Times New Roman" w:hAnsi="Times New Roman"/>
              </w:rPr>
            </w:pPr>
            <w:r w:rsidRPr="004025BE">
              <w:rPr>
                <w:rFonts w:ascii="Times New Roman" w:hAnsi="Times New Roman"/>
              </w:rPr>
              <w:t>-</w:t>
            </w:r>
          </w:p>
        </w:tc>
        <w:tc>
          <w:tcPr>
            <w:tcW w:w="1528" w:type="dxa"/>
            <w:tcBorders>
              <w:top w:val="single" w:sz="4" w:space="0" w:color="auto"/>
              <w:left w:val="single" w:sz="4" w:space="0" w:color="auto"/>
              <w:bottom w:val="single" w:sz="4" w:space="0" w:color="auto"/>
              <w:right w:val="single" w:sz="4" w:space="0" w:color="auto"/>
            </w:tcBorders>
            <w:hideMark/>
          </w:tcPr>
          <w:p w14:paraId="381A2445" w14:textId="77777777" w:rsidR="00DC7B40" w:rsidRPr="004025BE" w:rsidRDefault="00DC7B40">
            <w:pPr>
              <w:jc w:val="right"/>
              <w:rPr>
                <w:rFonts w:ascii="Times New Roman" w:hAnsi="Times New Roman"/>
              </w:rPr>
            </w:pPr>
            <w:r w:rsidRPr="004025BE">
              <w:rPr>
                <w:rFonts w:ascii="Times New Roman" w:hAnsi="Times New Roman"/>
              </w:rPr>
              <w:t>16646,825</w:t>
            </w:r>
          </w:p>
        </w:tc>
        <w:tc>
          <w:tcPr>
            <w:tcW w:w="1523" w:type="dxa"/>
            <w:tcBorders>
              <w:top w:val="single" w:sz="4" w:space="0" w:color="auto"/>
              <w:left w:val="single" w:sz="4" w:space="0" w:color="auto"/>
              <w:bottom w:val="single" w:sz="4" w:space="0" w:color="auto"/>
              <w:right w:val="single" w:sz="4" w:space="0" w:color="auto"/>
            </w:tcBorders>
            <w:hideMark/>
          </w:tcPr>
          <w:p w14:paraId="5DEE426E" w14:textId="77777777" w:rsidR="00DC7B40" w:rsidRPr="004025BE" w:rsidRDefault="00DC7B40">
            <w:pPr>
              <w:jc w:val="right"/>
              <w:rPr>
                <w:rFonts w:ascii="Times New Roman" w:hAnsi="Times New Roman"/>
              </w:rPr>
            </w:pPr>
            <w:r w:rsidRPr="004025BE">
              <w:rPr>
                <w:rFonts w:ascii="Times New Roman" w:hAnsi="Times New Roman"/>
              </w:rPr>
              <w:t>-</w:t>
            </w:r>
          </w:p>
        </w:tc>
        <w:tc>
          <w:tcPr>
            <w:tcW w:w="1105" w:type="dxa"/>
            <w:tcBorders>
              <w:top w:val="single" w:sz="4" w:space="0" w:color="auto"/>
              <w:left w:val="single" w:sz="4" w:space="0" w:color="auto"/>
              <w:bottom w:val="single" w:sz="4" w:space="0" w:color="auto"/>
              <w:right w:val="single" w:sz="4" w:space="0" w:color="auto"/>
            </w:tcBorders>
            <w:hideMark/>
          </w:tcPr>
          <w:p w14:paraId="18776E39" w14:textId="77777777" w:rsidR="00DC7B40" w:rsidRPr="004025BE" w:rsidRDefault="00DC7B40">
            <w:pPr>
              <w:jc w:val="right"/>
              <w:rPr>
                <w:rFonts w:ascii="Times New Roman" w:hAnsi="Times New Roman"/>
              </w:rPr>
            </w:pPr>
            <w:r w:rsidRPr="004025BE">
              <w:rPr>
                <w:rFonts w:ascii="Times New Roman" w:hAnsi="Times New Roman"/>
              </w:rPr>
              <w:t>-</w:t>
            </w:r>
          </w:p>
        </w:tc>
      </w:tr>
      <w:tr w:rsidR="00DC7B40" w14:paraId="4EDDA3AE" w14:textId="77777777" w:rsidTr="00DC7B40">
        <w:tc>
          <w:tcPr>
            <w:tcW w:w="6773" w:type="dxa"/>
            <w:tcBorders>
              <w:top w:val="single" w:sz="4" w:space="0" w:color="auto"/>
              <w:left w:val="single" w:sz="4" w:space="0" w:color="auto"/>
              <w:bottom w:val="single" w:sz="4" w:space="0" w:color="auto"/>
              <w:right w:val="single" w:sz="4" w:space="0" w:color="auto"/>
            </w:tcBorders>
            <w:hideMark/>
          </w:tcPr>
          <w:p w14:paraId="100B7D71" w14:textId="77777777" w:rsidR="00DC7B40" w:rsidRPr="004025BE" w:rsidRDefault="00DC7B40">
            <w:pPr>
              <w:jc w:val="both"/>
              <w:rPr>
                <w:rFonts w:ascii="Times New Roman" w:hAnsi="Times New Roman"/>
              </w:rPr>
            </w:pPr>
            <w:r w:rsidRPr="004025BE">
              <w:rPr>
                <w:rFonts w:ascii="Times New Roman" w:hAnsi="Times New Roman"/>
              </w:rPr>
              <w:t>Объем инвестиций в объекты культуры</w:t>
            </w:r>
          </w:p>
        </w:tc>
        <w:tc>
          <w:tcPr>
            <w:tcW w:w="989" w:type="dxa"/>
            <w:tcBorders>
              <w:top w:val="single" w:sz="4" w:space="0" w:color="auto"/>
              <w:left w:val="single" w:sz="4" w:space="0" w:color="auto"/>
              <w:bottom w:val="single" w:sz="4" w:space="0" w:color="auto"/>
              <w:right w:val="single" w:sz="4" w:space="0" w:color="auto"/>
            </w:tcBorders>
            <w:hideMark/>
          </w:tcPr>
          <w:p w14:paraId="23D824EE" w14:textId="77777777" w:rsidR="00DC7B40" w:rsidRPr="004025BE" w:rsidRDefault="00DC7B40">
            <w:pPr>
              <w:jc w:val="right"/>
              <w:rPr>
                <w:rFonts w:ascii="Times New Roman" w:hAnsi="Times New Roman"/>
              </w:rPr>
            </w:pPr>
            <w:r w:rsidRPr="004025BE">
              <w:rPr>
                <w:rFonts w:ascii="Times New Roman" w:hAnsi="Times New Roman"/>
              </w:rPr>
              <w:t>-</w:t>
            </w:r>
          </w:p>
        </w:tc>
        <w:tc>
          <w:tcPr>
            <w:tcW w:w="1041" w:type="dxa"/>
            <w:tcBorders>
              <w:top w:val="single" w:sz="4" w:space="0" w:color="auto"/>
              <w:left w:val="single" w:sz="4" w:space="0" w:color="auto"/>
              <w:bottom w:val="single" w:sz="4" w:space="0" w:color="auto"/>
              <w:right w:val="single" w:sz="4" w:space="0" w:color="auto"/>
            </w:tcBorders>
            <w:hideMark/>
          </w:tcPr>
          <w:p w14:paraId="360D7FE0" w14:textId="77777777" w:rsidR="00DC7B40" w:rsidRPr="004025BE" w:rsidRDefault="00DC7B40">
            <w:pPr>
              <w:jc w:val="right"/>
              <w:rPr>
                <w:rFonts w:ascii="Times New Roman" w:hAnsi="Times New Roman"/>
              </w:rPr>
            </w:pPr>
            <w:r w:rsidRPr="004025BE">
              <w:rPr>
                <w:rFonts w:ascii="Times New Roman" w:hAnsi="Times New Roman"/>
              </w:rPr>
              <w:t>2463,615</w:t>
            </w:r>
          </w:p>
        </w:tc>
        <w:tc>
          <w:tcPr>
            <w:tcW w:w="1151" w:type="dxa"/>
            <w:tcBorders>
              <w:top w:val="single" w:sz="4" w:space="0" w:color="auto"/>
              <w:left w:val="single" w:sz="4" w:space="0" w:color="auto"/>
              <w:bottom w:val="single" w:sz="4" w:space="0" w:color="auto"/>
              <w:right w:val="single" w:sz="4" w:space="0" w:color="auto"/>
            </w:tcBorders>
            <w:hideMark/>
          </w:tcPr>
          <w:p w14:paraId="3EEF7DCE" w14:textId="77777777" w:rsidR="00DC7B40" w:rsidRPr="004025BE" w:rsidRDefault="00DC7B40">
            <w:pPr>
              <w:jc w:val="right"/>
              <w:rPr>
                <w:rFonts w:ascii="Times New Roman" w:hAnsi="Times New Roman"/>
              </w:rPr>
            </w:pPr>
            <w:r w:rsidRPr="004025BE">
              <w:rPr>
                <w:rFonts w:ascii="Times New Roman" w:hAnsi="Times New Roman"/>
              </w:rPr>
              <w:t>11142,413</w:t>
            </w:r>
          </w:p>
        </w:tc>
        <w:tc>
          <w:tcPr>
            <w:tcW w:w="1151" w:type="dxa"/>
            <w:tcBorders>
              <w:top w:val="single" w:sz="4" w:space="0" w:color="auto"/>
              <w:left w:val="single" w:sz="4" w:space="0" w:color="auto"/>
              <w:bottom w:val="single" w:sz="4" w:space="0" w:color="auto"/>
              <w:right w:val="single" w:sz="4" w:space="0" w:color="auto"/>
            </w:tcBorders>
            <w:hideMark/>
          </w:tcPr>
          <w:p w14:paraId="04BA21FB" w14:textId="77777777" w:rsidR="00DC7B40" w:rsidRPr="004025BE" w:rsidRDefault="00DC7B40">
            <w:pPr>
              <w:jc w:val="right"/>
              <w:rPr>
                <w:rFonts w:ascii="Times New Roman" w:hAnsi="Times New Roman"/>
              </w:rPr>
            </w:pPr>
            <w:r w:rsidRPr="004025BE">
              <w:rPr>
                <w:rFonts w:ascii="Times New Roman" w:hAnsi="Times New Roman"/>
              </w:rPr>
              <w:t>11142,413</w:t>
            </w:r>
          </w:p>
        </w:tc>
        <w:tc>
          <w:tcPr>
            <w:tcW w:w="1041" w:type="dxa"/>
            <w:tcBorders>
              <w:top w:val="single" w:sz="4" w:space="0" w:color="auto"/>
              <w:left w:val="single" w:sz="4" w:space="0" w:color="auto"/>
              <w:bottom w:val="single" w:sz="4" w:space="0" w:color="auto"/>
              <w:right w:val="single" w:sz="4" w:space="0" w:color="auto"/>
            </w:tcBorders>
            <w:hideMark/>
          </w:tcPr>
          <w:p w14:paraId="73B63B00" w14:textId="77777777" w:rsidR="00DC7B40" w:rsidRPr="004025BE" w:rsidRDefault="00DC7B40">
            <w:pPr>
              <w:jc w:val="right"/>
              <w:rPr>
                <w:rFonts w:ascii="Times New Roman" w:hAnsi="Times New Roman"/>
              </w:rPr>
            </w:pPr>
            <w:r w:rsidRPr="004025BE">
              <w:rPr>
                <w:rFonts w:ascii="Times New Roman" w:hAnsi="Times New Roman"/>
              </w:rPr>
              <w:t>-</w:t>
            </w:r>
          </w:p>
        </w:tc>
        <w:tc>
          <w:tcPr>
            <w:tcW w:w="1528" w:type="dxa"/>
            <w:tcBorders>
              <w:top w:val="single" w:sz="4" w:space="0" w:color="auto"/>
              <w:left w:val="single" w:sz="4" w:space="0" w:color="auto"/>
              <w:bottom w:val="single" w:sz="4" w:space="0" w:color="auto"/>
              <w:right w:val="single" w:sz="4" w:space="0" w:color="auto"/>
            </w:tcBorders>
            <w:hideMark/>
          </w:tcPr>
          <w:p w14:paraId="31025E45" w14:textId="77777777" w:rsidR="00DC7B40" w:rsidRPr="004025BE" w:rsidRDefault="00DC7B40">
            <w:pPr>
              <w:jc w:val="right"/>
              <w:rPr>
                <w:rFonts w:ascii="Times New Roman" w:hAnsi="Times New Roman"/>
              </w:rPr>
            </w:pPr>
            <w:r w:rsidRPr="004025BE">
              <w:rPr>
                <w:rFonts w:ascii="Times New Roman" w:hAnsi="Times New Roman"/>
              </w:rPr>
              <w:t>16563,591</w:t>
            </w:r>
          </w:p>
        </w:tc>
        <w:tc>
          <w:tcPr>
            <w:tcW w:w="1523" w:type="dxa"/>
            <w:tcBorders>
              <w:top w:val="single" w:sz="4" w:space="0" w:color="auto"/>
              <w:left w:val="single" w:sz="4" w:space="0" w:color="auto"/>
              <w:bottom w:val="single" w:sz="4" w:space="0" w:color="auto"/>
              <w:right w:val="single" w:sz="4" w:space="0" w:color="auto"/>
            </w:tcBorders>
            <w:hideMark/>
          </w:tcPr>
          <w:p w14:paraId="42E74CDD" w14:textId="77777777" w:rsidR="00DC7B40" w:rsidRPr="004025BE" w:rsidRDefault="00DC7B40">
            <w:pPr>
              <w:jc w:val="right"/>
              <w:rPr>
                <w:rFonts w:ascii="Times New Roman" w:hAnsi="Times New Roman"/>
              </w:rPr>
            </w:pPr>
            <w:r w:rsidRPr="004025BE">
              <w:rPr>
                <w:rFonts w:ascii="Times New Roman" w:hAnsi="Times New Roman"/>
              </w:rPr>
              <w:t>33290,792</w:t>
            </w:r>
          </w:p>
        </w:tc>
        <w:tc>
          <w:tcPr>
            <w:tcW w:w="1105" w:type="dxa"/>
            <w:tcBorders>
              <w:top w:val="single" w:sz="4" w:space="0" w:color="auto"/>
              <w:left w:val="single" w:sz="4" w:space="0" w:color="auto"/>
              <w:bottom w:val="single" w:sz="4" w:space="0" w:color="auto"/>
              <w:right w:val="single" w:sz="4" w:space="0" w:color="auto"/>
            </w:tcBorders>
            <w:hideMark/>
          </w:tcPr>
          <w:p w14:paraId="3E7CA548" w14:textId="77777777" w:rsidR="00DC7B40" w:rsidRPr="004025BE" w:rsidRDefault="00DC7B40">
            <w:pPr>
              <w:jc w:val="right"/>
              <w:rPr>
                <w:rFonts w:ascii="Times New Roman" w:hAnsi="Times New Roman"/>
              </w:rPr>
            </w:pPr>
            <w:r w:rsidRPr="004025BE">
              <w:rPr>
                <w:rFonts w:ascii="Times New Roman" w:hAnsi="Times New Roman"/>
              </w:rPr>
              <w:t>-</w:t>
            </w:r>
          </w:p>
        </w:tc>
      </w:tr>
    </w:tbl>
    <w:p w14:paraId="3DC674C4" w14:textId="27DD32F6" w:rsidR="004322CD" w:rsidRDefault="004322CD">
      <w:pPr>
        <w:rPr>
          <w:rFonts w:ascii="Times New Roman" w:hAnsi="Times New Roman" w:cs="Times New Roman"/>
          <w:sz w:val="24"/>
          <w:szCs w:val="24"/>
        </w:rPr>
      </w:pPr>
    </w:p>
    <w:p w14:paraId="652BB833" w14:textId="77777777" w:rsidR="00DC7B40" w:rsidRDefault="00DC7B40">
      <w:pPr>
        <w:rPr>
          <w:rFonts w:ascii="Times New Roman" w:hAnsi="Times New Roman" w:cs="Times New Roman"/>
          <w:b/>
          <w:bCs/>
          <w:sz w:val="24"/>
          <w:szCs w:val="24"/>
        </w:rPr>
      </w:pPr>
      <w:r>
        <w:rPr>
          <w:rFonts w:ascii="Times New Roman" w:hAnsi="Times New Roman" w:cs="Times New Roman"/>
          <w:b/>
          <w:bCs/>
          <w:sz w:val="24"/>
          <w:szCs w:val="24"/>
        </w:rPr>
        <w:br w:type="page"/>
      </w:r>
    </w:p>
    <w:p w14:paraId="46B1BEFF" w14:textId="3BB33602" w:rsidR="004322CD" w:rsidRPr="00151B37" w:rsidRDefault="004322CD" w:rsidP="004322C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П-22. КАРТЫ ГРАДОСТРОИТЕЛЬНОГО ЗОНИРОВАНИЯ НАСЕЛЕННЫХ ПУНКТОВ ЧУГУЕВСКОГО МУНИЦИПАЛЬНОГО ОКРУГА</w:t>
      </w:r>
      <w:r w:rsidR="0068124C">
        <w:rPr>
          <w:rFonts w:ascii="Times New Roman" w:hAnsi="Times New Roman" w:cs="Times New Roman"/>
          <w:b/>
          <w:bCs/>
          <w:sz w:val="24"/>
          <w:szCs w:val="24"/>
        </w:rPr>
        <w:t xml:space="preserve"> (с. Антоновка, с. Архиповка, с. Березовка, с. Булыга</w:t>
      </w:r>
      <w:r w:rsidR="00A51980">
        <w:rPr>
          <w:rFonts w:ascii="Times New Roman" w:hAnsi="Times New Roman" w:cs="Times New Roman"/>
          <w:b/>
          <w:bCs/>
          <w:sz w:val="24"/>
          <w:szCs w:val="24"/>
        </w:rPr>
        <w:t xml:space="preserve"> Фадеево</w:t>
      </w:r>
      <w:r w:rsidR="0068124C">
        <w:rPr>
          <w:rFonts w:ascii="Times New Roman" w:hAnsi="Times New Roman" w:cs="Times New Roman"/>
          <w:b/>
          <w:bCs/>
          <w:sz w:val="24"/>
          <w:szCs w:val="24"/>
        </w:rPr>
        <w:t>)</w:t>
      </w:r>
    </w:p>
    <w:p w14:paraId="2BF90E3C" w14:textId="77777777" w:rsidR="004322CD" w:rsidRPr="001D4996" w:rsidRDefault="004322CD" w:rsidP="004322CD">
      <w:pPr>
        <w:shd w:val="clear" w:color="auto" w:fill="385623" w:themeFill="accent6" w:themeFillShade="80"/>
        <w:spacing w:after="0" w:line="240" w:lineRule="auto"/>
        <w:jc w:val="both"/>
        <w:rPr>
          <w:rFonts w:ascii="Times New Roman" w:hAnsi="Times New Roman" w:cs="Times New Roman"/>
          <w:sz w:val="8"/>
          <w:szCs w:val="8"/>
        </w:rPr>
      </w:pPr>
    </w:p>
    <w:p w14:paraId="0CA3E639" w14:textId="77777777" w:rsidR="004322CD" w:rsidRPr="007F78F3" w:rsidRDefault="004322CD" w:rsidP="004322CD">
      <w:pPr>
        <w:spacing w:after="0" w:line="240" w:lineRule="auto"/>
        <w:jc w:val="both"/>
        <w:rPr>
          <w:rFonts w:ascii="Times New Roman" w:hAnsi="Times New Roman" w:cs="Times New Roman"/>
          <w:sz w:val="8"/>
          <w:szCs w:val="8"/>
        </w:rPr>
      </w:pPr>
    </w:p>
    <w:tbl>
      <w:tblPr>
        <w:tblStyle w:val="a7"/>
        <w:tblW w:w="16302" w:type="dxa"/>
        <w:tblInd w:w="-856" w:type="dxa"/>
        <w:tblLook w:val="04A0" w:firstRow="1" w:lastRow="0" w:firstColumn="1" w:lastColumn="0" w:noHBand="0" w:noVBand="1"/>
      </w:tblPr>
      <w:tblGrid>
        <w:gridCol w:w="8234"/>
        <w:gridCol w:w="8068"/>
      </w:tblGrid>
      <w:tr w:rsidR="004322CD" w14:paraId="20DB2E2F" w14:textId="77777777" w:rsidTr="0068124C">
        <w:tc>
          <w:tcPr>
            <w:tcW w:w="8234" w:type="dxa"/>
          </w:tcPr>
          <w:p w14:paraId="6415E9BA" w14:textId="5B503706" w:rsidR="004322CD" w:rsidRDefault="004322CD" w:rsidP="002B2D0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5BDB3D" wp14:editId="39A99120">
                  <wp:extent cx="5091521" cy="1952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99758" cy="1955784"/>
                          </a:xfrm>
                          <a:prstGeom prst="rect">
                            <a:avLst/>
                          </a:prstGeom>
                          <a:noFill/>
                          <a:ln>
                            <a:noFill/>
                          </a:ln>
                        </pic:spPr>
                      </pic:pic>
                    </a:graphicData>
                  </a:graphic>
                </wp:inline>
              </w:drawing>
            </w:r>
          </w:p>
        </w:tc>
        <w:tc>
          <w:tcPr>
            <w:tcW w:w="8068" w:type="dxa"/>
          </w:tcPr>
          <w:p w14:paraId="37B47437" w14:textId="3088F68A" w:rsidR="004322CD" w:rsidRDefault="00F8632B" w:rsidP="002B2D0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66D544" wp14:editId="081A9F87">
                  <wp:extent cx="4151190" cy="195262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65558" cy="1959383"/>
                          </a:xfrm>
                          <a:prstGeom prst="rect">
                            <a:avLst/>
                          </a:prstGeom>
                          <a:noFill/>
                          <a:ln>
                            <a:noFill/>
                          </a:ln>
                        </pic:spPr>
                      </pic:pic>
                    </a:graphicData>
                  </a:graphic>
                </wp:inline>
              </w:drawing>
            </w:r>
          </w:p>
        </w:tc>
      </w:tr>
      <w:tr w:rsidR="004322CD" w14:paraId="0F0671CD" w14:textId="77777777" w:rsidTr="0068124C">
        <w:tc>
          <w:tcPr>
            <w:tcW w:w="8234" w:type="dxa"/>
          </w:tcPr>
          <w:p w14:paraId="13879080" w14:textId="5DEA3B50" w:rsidR="004322CD" w:rsidRPr="00CE229D" w:rsidRDefault="004322CD" w:rsidP="00CE229D">
            <w:pPr>
              <w:jc w:val="center"/>
              <w:rPr>
                <w:rFonts w:ascii="Times New Roman" w:hAnsi="Times New Roman" w:cs="Times New Roman"/>
                <w:i/>
                <w:iCs/>
              </w:rPr>
            </w:pPr>
            <w:r w:rsidRPr="00CE229D">
              <w:rPr>
                <w:rFonts w:ascii="Times New Roman" w:hAnsi="Times New Roman" w:cs="Times New Roman"/>
                <w:i/>
                <w:iCs/>
              </w:rPr>
              <w:t>Карта зон с особыми условиями использования территории с.</w:t>
            </w:r>
            <w:r w:rsidR="00CE229D" w:rsidRPr="00CE229D">
              <w:rPr>
                <w:rFonts w:ascii="Times New Roman" w:hAnsi="Times New Roman" w:cs="Times New Roman"/>
                <w:i/>
                <w:iCs/>
              </w:rPr>
              <w:t xml:space="preserve"> Антоновка</w:t>
            </w:r>
          </w:p>
        </w:tc>
        <w:tc>
          <w:tcPr>
            <w:tcW w:w="8068" w:type="dxa"/>
          </w:tcPr>
          <w:p w14:paraId="52BF46A8" w14:textId="00B24746" w:rsidR="004322CD" w:rsidRPr="004322CD" w:rsidRDefault="00F8632B" w:rsidP="00F8632B">
            <w:pPr>
              <w:jc w:val="center"/>
              <w:rPr>
                <w:rFonts w:ascii="Times New Roman" w:hAnsi="Times New Roman" w:cs="Times New Roman"/>
              </w:rPr>
            </w:pPr>
            <w:r w:rsidRPr="00CE229D">
              <w:rPr>
                <w:rFonts w:ascii="Times New Roman" w:hAnsi="Times New Roman" w:cs="Times New Roman"/>
                <w:i/>
                <w:iCs/>
              </w:rPr>
              <w:t>Карта зон с особыми условиями использования территории с.</w:t>
            </w:r>
            <w:r>
              <w:rPr>
                <w:rFonts w:ascii="Times New Roman" w:hAnsi="Times New Roman" w:cs="Times New Roman"/>
                <w:i/>
                <w:iCs/>
              </w:rPr>
              <w:t xml:space="preserve"> Березовка</w:t>
            </w:r>
          </w:p>
        </w:tc>
      </w:tr>
      <w:tr w:rsidR="004322CD" w14:paraId="2E316ABF" w14:textId="77777777" w:rsidTr="0068124C">
        <w:tc>
          <w:tcPr>
            <w:tcW w:w="8234" w:type="dxa"/>
          </w:tcPr>
          <w:p w14:paraId="79403FBA" w14:textId="585257E7" w:rsidR="004322CD" w:rsidRPr="004322CD" w:rsidRDefault="00CE229D" w:rsidP="002B2D0D">
            <w:pPr>
              <w:jc w:val="both"/>
              <w:rPr>
                <w:rFonts w:ascii="Times New Roman" w:hAnsi="Times New Roman" w:cs="Times New Roman"/>
              </w:rPr>
            </w:pPr>
            <w:r>
              <w:rPr>
                <w:rFonts w:ascii="Times New Roman" w:hAnsi="Times New Roman" w:cs="Times New Roman"/>
                <w:noProof/>
                <w:sz w:val="24"/>
                <w:szCs w:val="24"/>
              </w:rPr>
              <w:drawing>
                <wp:inline distT="0" distB="0" distL="0" distR="0" wp14:anchorId="6A032B68" wp14:editId="5286DBDF">
                  <wp:extent cx="4152900" cy="2855506"/>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60660" cy="2860842"/>
                          </a:xfrm>
                          <a:prstGeom prst="rect">
                            <a:avLst/>
                          </a:prstGeom>
                          <a:noFill/>
                          <a:ln>
                            <a:noFill/>
                          </a:ln>
                        </pic:spPr>
                      </pic:pic>
                    </a:graphicData>
                  </a:graphic>
                </wp:inline>
              </w:drawing>
            </w:r>
          </w:p>
        </w:tc>
        <w:tc>
          <w:tcPr>
            <w:tcW w:w="8068" w:type="dxa"/>
          </w:tcPr>
          <w:p w14:paraId="30D9CA44" w14:textId="17C00FA2" w:rsidR="004322CD" w:rsidRPr="004322CD" w:rsidRDefault="0068124C" w:rsidP="0068124C">
            <w:pPr>
              <w:jc w:val="center"/>
              <w:rPr>
                <w:rFonts w:ascii="Times New Roman" w:hAnsi="Times New Roman" w:cs="Times New Roman"/>
              </w:rPr>
            </w:pPr>
            <w:r>
              <w:rPr>
                <w:rFonts w:ascii="Times New Roman" w:hAnsi="Times New Roman" w:cs="Times New Roman"/>
                <w:noProof/>
                <w:sz w:val="24"/>
                <w:szCs w:val="24"/>
              </w:rPr>
              <w:drawing>
                <wp:inline distT="0" distB="0" distL="0" distR="0" wp14:anchorId="3E247BF0" wp14:editId="18B387F9">
                  <wp:extent cx="4905900" cy="26289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10673" cy="2631457"/>
                          </a:xfrm>
                          <a:prstGeom prst="rect">
                            <a:avLst/>
                          </a:prstGeom>
                          <a:noFill/>
                          <a:ln>
                            <a:noFill/>
                          </a:ln>
                        </pic:spPr>
                      </pic:pic>
                    </a:graphicData>
                  </a:graphic>
                </wp:inline>
              </w:drawing>
            </w:r>
          </w:p>
        </w:tc>
      </w:tr>
      <w:tr w:rsidR="004322CD" w14:paraId="34B73FEF" w14:textId="77777777" w:rsidTr="0068124C">
        <w:tc>
          <w:tcPr>
            <w:tcW w:w="8234" w:type="dxa"/>
          </w:tcPr>
          <w:p w14:paraId="055A6D74" w14:textId="4A3FB929" w:rsidR="004322CD" w:rsidRPr="004322CD" w:rsidRDefault="00CE229D" w:rsidP="00CE229D">
            <w:pPr>
              <w:jc w:val="center"/>
              <w:rPr>
                <w:rFonts w:ascii="Times New Roman" w:hAnsi="Times New Roman" w:cs="Times New Roman"/>
              </w:rPr>
            </w:pPr>
            <w:r w:rsidRPr="00CE229D">
              <w:rPr>
                <w:rFonts w:ascii="Times New Roman" w:hAnsi="Times New Roman" w:cs="Times New Roman"/>
                <w:i/>
                <w:iCs/>
              </w:rPr>
              <w:t>Карта зон с особыми условиями использования территории с.</w:t>
            </w:r>
            <w:r>
              <w:rPr>
                <w:rFonts w:ascii="Times New Roman" w:hAnsi="Times New Roman" w:cs="Times New Roman"/>
                <w:i/>
                <w:iCs/>
              </w:rPr>
              <w:t xml:space="preserve"> Архиповка</w:t>
            </w:r>
          </w:p>
        </w:tc>
        <w:tc>
          <w:tcPr>
            <w:tcW w:w="8068" w:type="dxa"/>
          </w:tcPr>
          <w:p w14:paraId="7925A852" w14:textId="454018C0" w:rsidR="004322CD" w:rsidRPr="004322CD" w:rsidRDefault="0068124C" w:rsidP="0068124C">
            <w:pPr>
              <w:jc w:val="center"/>
              <w:rPr>
                <w:rFonts w:ascii="Times New Roman" w:hAnsi="Times New Roman" w:cs="Times New Roman"/>
              </w:rPr>
            </w:pPr>
            <w:r w:rsidRPr="00CE229D">
              <w:rPr>
                <w:rFonts w:ascii="Times New Roman" w:hAnsi="Times New Roman" w:cs="Times New Roman"/>
                <w:i/>
                <w:iCs/>
              </w:rPr>
              <w:t>Карта зон с особыми условиями использования территории с.</w:t>
            </w:r>
            <w:r>
              <w:rPr>
                <w:rFonts w:ascii="Times New Roman" w:hAnsi="Times New Roman" w:cs="Times New Roman"/>
                <w:i/>
                <w:iCs/>
              </w:rPr>
              <w:t xml:space="preserve"> Булыга Фадеево</w:t>
            </w:r>
          </w:p>
        </w:tc>
      </w:tr>
    </w:tbl>
    <w:p w14:paraId="3AD4319F" w14:textId="58BFF99A" w:rsidR="0068124C" w:rsidRPr="00151B37" w:rsidRDefault="0068124C" w:rsidP="0068124C">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П-22. КАРТЫ ГРАДОСТРОИТЕЛЬНОГО ЗОНИРОВАНИЯ НАСЕЛЕННЫХ ПУНКТОВ ЧУГУЕВСКОГО МУНИЦИПАЛЬНОГО ОКРУГА (с.</w:t>
      </w:r>
      <w:r w:rsidR="008B7ED6">
        <w:rPr>
          <w:rFonts w:ascii="Times New Roman" w:hAnsi="Times New Roman" w:cs="Times New Roman"/>
          <w:b/>
          <w:bCs/>
          <w:sz w:val="24"/>
          <w:szCs w:val="24"/>
        </w:rPr>
        <w:t xml:space="preserve"> Варпаховка, с. Верхняя Бреевка, </w:t>
      </w:r>
      <w:r w:rsidR="00CD0A52">
        <w:rPr>
          <w:rFonts w:ascii="Times New Roman" w:hAnsi="Times New Roman" w:cs="Times New Roman"/>
          <w:b/>
          <w:bCs/>
          <w:sz w:val="24"/>
          <w:szCs w:val="24"/>
        </w:rPr>
        <w:t xml:space="preserve">с. Заветное, с. </w:t>
      </w:r>
      <w:r w:rsidR="00487DFA">
        <w:rPr>
          <w:rFonts w:ascii="Times New Roman" w:hAnsi="Times New Roman" w:cs="Times New Roman"/>
          <w:b/>
          <w:bCs/>
          <w:sz w:val="24"/>
          <w:szCs w:val="24"/>
        </w:rPr>
        <w:t>Заметное</w:t>
      </w:r>
      <w:r>
        <w:rPr>
          <w:rFonts w:ascii="Times New Roman" w:hAnsi="Times New Roman" w:cs="Times New Roman"/>
          <w:b/>
          <w:bCs/>
          <w:sz w:val="24"/>
          <w:szCs w:val="24"/>
        </w:rPr>
        <w:t>)</w:t>
      </w:r>
    </w:p>
    <w:p w14:paraId="79807D85" w14:textId="77777777" w:rsidR="0068124C" w:rsidRPr="001D4996" w:rsidRDefault="0068124C" w:rsidP="0068124C">
      <w:pPr>
        <w:shd w:val="clear" w:color="auto" w:fill="385623" w:themeFill="accent6" w:themeFillShade="80"/>
        <w:spacing w:after="0" w:line="240" w:lineRule="auto"/>
        <w:jc w:val="both"/>
        <w:rPr>
          <w:rFonts w:ascii="Times New Roman" w:hAnsi="Times New Roman" w:cs="Times New Roman"/>
          <w:sz w:val="8"/>
          <w:szCs w:val="8"/>
        </w:rPr>
      </w:pPr>
    </w:p>
    <w:p w14:paraId="515C5293" w14:textId="77777777" w:rsidR="0068124C" w:rsidRPr="007F78F3" w:rsidRDefault="0068124C" w:rsidP="0068124C">
      <w:pPr>
        <w:spacing w:after="0" w:line="240" w:lineRule="auto"/>
        <w:jc w:val="both"/>
        <w:rPr>
          <w:rFonts w:ascii="Times New Roman" w:hAnsi="Times New Roman" w:cs="Times New Roman"/>
          <w:sz w:val="8"/>
          <w:szCs w:val="8"/>
        </w:rPr>
      </w:pPr>
    </w:p>
    <w:tbl>
      <w:tblPr>
        <w:tblStyle w:val="a7"/>
        <w:tblW w:w="16302" w:type="dxa"/>
        <w:tblInd w:w="-856" w:type="dxa"/>
        <w:tblLook w:val="04A0" w:firstRow="1" w:lastRow="0" w:firstColumn="1" w:lastColumn="0" w:noHBand="0" w:noVBand="1"/>
      </w:tblPr>
      <w:tblGrid>
        <w:gridCol w:w="8346"/>
        <w:gridCol w:w="7956"/>
      </w:tblGrid>
      <w:tr w:rsidR="0068124C" w14:paraId="049395B6" w14:textId="77777777" w:rsidTr="001402F9">
        <w:tc>
          <w:tcPr>
            <w:tcW w:w="8136" w:type="dxa"/>
          </w:tcPr>
          <w:p w14:paraId="5DD8A399" w14:textId="6F062BE8" w:rsidR="0068124C" w:rsidRDefault="008B7ED6" w:rsidP="008B7ED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CF49EF" wp14:editId="49B07E41">
                  <wp:extent cx="4953000" cy="215671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9291" cy="2159451"/>
                          </a:xfrm>
                          <a:prstGeom prst="rect">
                            <a:avLst/>
                          </a:prstGeom>
                          <a:noFill/>
                          <a:ln>
                            <a:noFill/>
                          </a:ln>
                        </pic:spPr>
                      </pic:pic>
                    </a:graphicData>
                  </a:graphic>
                </wp:inline>
              </w:drawing>
            </w:r>
          </w:p>
        </w:tc>
        <w:tc>
          <w:tcPr>
            <w:tcW w:w="8166" w:type="dxa"/>
          </w:tcPr>
          <w:p w14:paraId="5B090863" w14:textId="21DB57A3" w:rsidR="0068124C" w:rsidRDefault="00487DFA" w:rsidP="00487DF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BDDA1C" wp14:editId="7526CECB">
                  <wp:extent cx="4880168" cy="19716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88114" cy="1974885"/>
                          </a:xfrm>
                          <a:prstGeom prst="rect">
                            <a:avLst/>
                          </a:prstGeom>
                          <a:noFill/>
                          <a:ln>
                            <a:noFill/>
                          </a:ln>
                        </pic:spPr>
                      </pic:pic>
                    </a:graphicData>
                  </a:graphic>
                </wp:inline>
              </w:drawing>
            </w:r>
          </w:p>
        </w:tc>
      </w:tr>
      <w:tr w:rsidR="0068124C" w14:paraId="26195CF3" w14:textId="77777777" w:rsidTr="001402F9">
        <w:tc>
          <w:tcPr>
            <w:tcW w:w="8136" w:type="dxa"/>
          </w:tcPr>
          <w:p w14:paraId="2CE30F21" w14:textId="6EAC8BD9" w:rsidR="0068124C" w:rsidRPr="00CE229D" w:rsidRDefault="0068124C" w:rsidP="001402F9">
            <w:pPr>
              <w:jc w:val="center"/>
              <w:rPr>
                <w:rFonts w:ascii="Times New Roman" w:hAnsi="Times New Roman" w:cs="Times New Roman"/>
                <w:i/>
                <w:iCs/>
              </w:rPr>
            </w:pPr>
            <w:r w:rsidRPr="00CE229D">
              <w:rPr>
                <w:rFonts w:ascii="Times New Roman" w:hAnsi="Times New Roman" w:cs="Times New Roman"/>
                <w:i/>
                <w:iCs/>
              </w:rPr>
              <w:t xml:space="preserve">Карта зон с особыми условиями использования территории с. </w:t>
            </w:r>
            <w:r>
              <w:rPr>
                <w:rFonts w:ascii="Times New Roman" w:hAnsi="Times New Roman" w:cs="Times New Roman"/>
                <w:i/>
                <w:iCs/>
              </w:rPr>
              <w:t>Варпаховка</w:t>
            </w:r>
          </w:p>
        </w:tc>
        <w:tc>
          <w:tcPr>
            <w:tcW w:w="8166" w:type="dxa"/>
          </w:tcPr>
          <w:p w14:paraId="1DC83EAE" w14:textId="08465D54" w:rsidR="0068124C" w:rsidRPr="004322CD" w:rsidRDefault="0068124C" w:rsidP="001402F9">
            <w:pPr>
              <w:jc w:val="center"/>
              <w:rPr>
                <w:rFonts w:ascii="Times New Roman" w:hAnsi="Times New Roman" w:cs="Times New Roman"/>
              </w:rPr>
            </w:pPr>
            <w:r w:rsidRPr="00CE229D">
              <w:rPr>
                <w:rFonts w:ascii="Times New Roman" w:hAnsi="Times New Roman" w:cs="Times New Roman"/>
                <w:i/>
                <w:iCs/>
              </w:rPr>
              <w:t>Карта зон с особыми условиями использования территории с.</w:t>
            </w:r>
            <w:r>
              <w:rPr>
                <w:rFonts w:ascii="Times New Roman" w:hAnsi="Times New Roman" w:cs="Times New Roman"/>
                <w:i/>
                <w:iCs/>
              </w:rPr>
              <w:t xml:space="preserve"> </w:t>
            </w:r>
            <w:r w:rsidR="00487DFA">
              <w:rPr>
                <w:rFonts w:ascii="Times New Roman" w:hAnsi="Times New Roman" w:cs="Times New Roman"/>
                <w:i/>
                <w:iCs/>
              </w:rPr>
              <w:t>Заметное</w:t>
            </w:r>
          </w:p>
        </w:tc>
      </w:tr>
      <w:tr w:rsidR="0068124C" w14:paraId="1955370A" w14:textId="77777777" w:rsidTr="00CF784D">
        <w:trPr>
          <w:trHeight w:val="4015"/>
        </w:trPr>
        <w:tc>
          <w:tcPr>
            <w:tcW w:w="8136" w:type="dxa"/>
          </w:tcPr>
          <w:p w14:paraId="360F918C" w14:textId="5FD01D32" w:rsidR="0068124C" w:rsidRPr="004322CD" w:rsidRDefault="00CF784D" w:rsidP="00CF784D">
            <w:pPr>
              <w:jc w:val="center"/>
              <w:rPr>
                <w:rFonts w:ascii="Times New Roman" w:hAnsi="Times New Roman" w:cs="Times New Roman"/>
              </w:rPr>
            </w:pPr>
            <w:r>
              <w:rPr>
                <w:rFonts w:ascii="Times New Roman" w:hAnsi="Times New Roman" w:cs="Times New Roman"/>
                <w:noProof/>
                <w:sz w:val="24"/>
                <w:szCs w:val="24"/>
              </w:rPr>
              <w:drawing>
                <wp:inline distT="0" distB="0" distL="0" distR="0" wp14:anchorId="4DFCE0ED" wp14:editId="26D25600">
                  <wp:extent cx="5155366" cy="249555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75919" cy="2505499"/>
                          </a:xfrm>
                          <a:prstGeom prst="rect">
                            <a:avLst/>
                          </a:prstGeom>
                          <a:noFill/>
                          <a:ln>
                            <a:noFill/>
                          </a:ln>
                        </pic:spPr>
                      </pic:pic>
                    </a:graphicData>
                  </a:graphic>
                </wp:inline>
              </w:drawing>
            </w:r>
          </w:p>
        </w:tc>
        <w:tc>
          <w:tcPr>
            <w:tcW w:w="8166" w:type="dxa"/>
          </w:tcPr>
          <w:p w14:paraId="0E4F7557" w14:textId="10C4BCC5" w:rsidR="0068124C" w:rsidRPr="004322CD" w:rsidRDefault="00CD0A52" w:rsidP="001402F9">
            <w:pPr>
              <w:jc w:val="center"/>
              <w:rPr>
                <w:rFonts w:ascii="Times New Roman" w:hAnsi="Times New Roman" w:cs="Times New Roman"/>
              </w:rPr>
            </w:pPr>
            <w:r>
              <w:rPr>
                <w:rFonts w:ascii="Times New Roman" w:hAnsi="Times New Roman" w:cs="Times New Roman"/>
                <w:noProof/>
                <w:sz w:val="24"/>
                <w:szCs w:val="24"/>
              </w:rPr>
              <w:drawing>
                <wp:inline distT="0" distB="0" distL="0" distR="0" wp14:anchorId="668A7DB2" wp14:editId="6B0CA83F">
                  <wp:extent cx="3722265" cy="2495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33950" cy="2503384"/>
                          </a:xfrm>
                          <a:prstGeom prst="rect">
                            <a:avLst/>
                          </a:prstGeom>
                          <a:noFill/>
                          <a:ln>
                            <a:noFill/>
                          </a:ln>
                        </pic:spPr>
                      </pic:pic>
                    </a:graphicData>
                  </a:graphic>
                </wp:inline>
              </w:drawing>
            </w:r>
          </w:p>
        </w:tc>
      </w:tr>
      <w:tr w:rsidR="0068124C" w14:paraId="5EA16706" w14:textId="77777777" w:rsidTr="001402F9">
        <w:tc>
          <w:tcPr>
            <w:tcW w:w="8136" w:type="dxa"/>
          </w:tcPr>
          <w:p w14:paraId="752D4974" w14:textId="1B3DA1A1" w:rsidR="0068124C" w:rsidRPr="004322CD" w:rsidRDefault="0068124C" w:rsidP="001402F9">
            <w:pPr>
              <w:jc w:val="center"/>
              <w:rPr>
                <w:rFonts w:ascii="Times New Roman" w:hAnsi="Times New Roman" w:cs="Times New Roman"/>
              </w:rPr>
            </w:pPr>
            <w:r w:rsidRPr="00CE229D">
              <w:rPr>
                <w:rFonts w:ascii="Times New Roman" w:hAnsi="Times New Roman" w:cs="Times New Roman"/>
                <w:i/>
                <w:iCs/>
              </w:rPr>
              <w:t>Карта зон с особыми условиями использования территории с.</w:t>
            </w:r>
            <w:r>
              <w:rPr>
                <w:rFonts w:ascii="Times New Roman" w:hAnsi="Times New Roman" w:cs="Times New Roman"/>
                <w:i/>
                <w:iCs/>
              </w:rPr>
              <w:t xml:space="preserve"> </w:t>
            </w:r>
            <w:r w:rsidR="00CF784D">
              <w:rPr>
                <w:rFonts w:ascii="Times New Roman" w:hAnsi="Times New Roman" w:cs="Times New Roman"/>
                <w:i/>
                <w:iCs/>
              </w:rPr>
              <w:t>Верхняя Бреевка</w:t>
            </w:r>
          </w:p>
        </w:tc>
        <w:tc>
          <w:tcPr>
            <w:tcW w:w="8166" w:type="dxa"/>
          </w:tcPr>
          <w:p w14:paraId="6567EAA3" w14:textId="7606FBA7" w:rsidR="0068124C" w:rsidRPr="004322CD" w:rsidRDefault="0068124C" w:rsidP="001402F9">
            <w:pPr>
              <w:jc w:val="center"/>
              <w:rPr>
                <w:rFonts w:ascii="Times New Roman" w:hAnsi="Times New Roman" w:cs="Times New Roman"/>
              </w:rPr>
            </w:pPr>
            <w:r w:rsidRPr="00CE229D">
              <w:rPr>
                <w:rFonts w:ascii="Times New Roman" w:hAnsi="Times New Roman" w:cs="Times New Roman"/>
                <w:i/>
                <w:iCs/>
              </w:rPr>
              <w:t>Карта зон с особыми условиями использования территории с.</w:t>
            </w:r>
            <w:r>
              <w:rPr>
                <w:rFonts w:ascii="Times New Roman" w:hAnsi="Times New Roman" w:cs="Times New Roman"/>
                <w:i/>
                <w:iCs/>
              </w:rPr>
              <w:t xml:space="preserve"> </w:t>
            </w:r>
            <w:r w:rsidR="00CD0A52">
              <w:rPr>
                <w:rFonts w:ascii="Times New Roman" w:hAnsi="Times New Roman" w:cs="Times New Roman"/>
                <w:i/>
                <w:iCs/>
              </w:rPr>
              <w:t>Заветное</w:t>
            </w:r>
          </w:p>
        </w:tc>
      </w:tr>
    </w:tbl>
    <w:p w14:paraId="5BA0E659" w14:textId="7FB358F6" w:rsidR="004322CD" w:rsidRDefault="004322CD" w:rsidP="002B2D0D">
      <w:pPr>
        <w:spacing w:after="0" w:line="240" w:lineRule="auto"/>
        <w:jc w:val="both"/>
        <w:rPr>
          <w:rFonts w:ascii="Times New Roman" w:hAnsi="Times New Roman" w:cs="Times New Roman"/>
          <w:sz w:val="24"/>
          <w:szCs w:val="24"/>
        </w:rPr>
      </w:pPr>
    </w:p>
    <w:p w14:paraId="58E80A4D" w14:textId="4AD39934" w:rsidR="00487DFA" w:rsidRPr="00151B37" w:rsidRDefault="00487DFA" w:rsidP="00487DF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П-22. КАРТЫ ГРАДОСТРОИТЕЛЬНОГО ЗОНИРОВАНИЯ НАСЕЛЕННЫХ ПУНКТОВ ЧУГУЕВСКОГО МУНИЦИПАЛЬНОГО ОКРУГА (с.</w:t>
      </w:r>
      <w:r w:rsidR="00693A7C">
        <w:rPr>
          <w:rFonts w:ascii="Times New Roman" w:hAnsi="Times New Roman" w:cs="Times New Roman"/>
          <w:b/>
          <w:bCs/>
          <w:sz w:val="24"/>
          <w:szCs w:val="24"/>
        </w:rPr>
        <w:t xml:space="preserve"> Извилинка, с. Изюбриный, </w:t>
      </w:r>
      <w:r w:rsidR="006920E6">
        <w:rPr>
          <w:rFonts w:ascii="Times New Roman" w:hAnsi="Times New Roman" w:cs="Times New Roman"/>
          <w:b/>
          <w:bCs/>
          <w:sz w:val="24"/>
          <w:szCs w:val="24"/>
        </w:rPr>
        <w:t xml:space="preserve">с. Каменка, </w:t>
      </w:r>
      <w:r w:rsidR="00FF6DE0">
        <w:rPr>
          <w:rFonts w:ascii="Times New Roman" w:hAnsi="Times New Roman" w:cs="Times New Roman"/>
          <w:b/>
          <w:bCs/>
          <w:sz w:val="24"/>
          <w:szCs w:val="24"/>
        </w:rPr>
        <w:t>с. Кокшаровка</w:t>
      </w:r>
      <w:r>
        <w:rPr>
          <w:rFonts w:ascii="Times New Roman" w:hAnsi="Times New Roman" w:cs="Times New Roman"/>
          <w:b/>
          <w:bCs/>
          <w:sz w:val="24"/>
          <w:szCs w:val="24"/>
        </w:rPr>
        <w:t>)</w:t>
      </w:r>
    </w:p>
    <w:p w14:paraId="58E023DB" w14:textId="77777777" w:rsidR="00487DFA" w:rsidRPr="001D4996" w:rsidRDefault="00487DFA" w:rsidP="00487DFA">
      <w:pPr>
        <w:shd w:val="clear" w:color="auto" w:fill="385623" w:themeFill="accent6" w:themeFillShade="80"/>
        <w:spacing w:after="0" w:line="240" w:lineRule="auto"/>
        <w:jc w:val="both"/>
        <w:rPr>
          <w:rFonts w:ascii="Times New Roman" w:hAnsi="Times New Roman" w:cs="Times New Roman"/>
          <w:sz w:val="8"/>
          <w:szCs w:val="8"/>
        </w:rPr>
      </w:pPr>
    </w:p>
    <w:p w14:paraId="29CC7A60" w14:textId="77777777" w:rsidR="00487DFA" w:rsidRPr="007F78F3" w:rsidRDefault="00487DFA" w:rsidP="00487DFA">
      <w:pPr>
        <w:spacing w:after="0" w:line="240" w:lineRule="auto"/>
        <w:jc w:val="both"/>
        <w:rPr>
          <w:rFonts w:ascii="Times New Roman" w:hAnsi="Times New Roman" w:cs="Times New Roman"/>
          <w:sz w:val="8"/>
          <w:szCs w:val="8"/>
        </w:rPr>
      </w:pPr>
    </w:p>
    <w:tbl>
      <w:tblPr>
        <w:tblStyle w:val="a7"/>
        <w:tblW w:w="16302" w:type="dxa"/>
        <w:tblInd w:w="-856" w:type="dxa"/>
        <w:tblLook w:val="04A0" w:firstRow="1" w:lastRow="0" w:firstColumn="1" w:lastColumn="0" w:noHBand="0" w:noVBand="1"/>
      </w:tblPr>
      <w:tblGrid>
        <w:gridCol w:w="8234"/>
        <w:gridCol w:w="8068"/>
      </w:tblGrid>
      <w:tr w:rsidR="00487DFA" w14:paraId="5581187A" w14:textId="77777777" w:rsidTr="001402F9">
        <w:tc>
          <w:tcPr>
            <w:tcW w:w="8234" w:type="dxa"/>
          </w:tcPr>
          <w:p w14:paraId="247F8B58" w14:textId="5F81668B" w:rsidR="00487DFA" w:rsidRDefault="00693A7C" w:rsidP="00693A7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47C1CF" wp14:editId="15E2D77A">
                  <wp:extent cx="4566569" cy="2733675"/>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3907" cy="2738068"/>
                          </a:xfrm>
                          <a:prstGeom prst="rect">
                            <a:avLst/>
                          </a:prstGeom>
                          <a:noFill/>
                          <a:ln>
                            <a:noFill/>
                          </a:ln>
                        </pic:spPr>
                      </pic:pic>
                    </a:graphicData>
                  </a:graphic>
                </wp:inline>
              </w:drawing>
            </w:r>
          </w:p>
        </w:tc>
        <w:tc>
          <w:tcPr>
            <w:tcW w:w="8068" w:type="dxa"/>
          </w:tcPr>
          <w:p w14:paraId="4C1179F9" w14:textId="5FB9C505" w:rsidR="00487DFA" w:rsidRDefault="006920E6" w:rsidP="006920E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C84999" wp14:editId="35F091AD">
                  <wp:extent cx="2919095" cy="2741882"/>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30659" cy="2752744"/>
                          </a:xfrm>
                          <a:prstGeom prst="rect">
                            <a:avLst/>
                          </a:prstGeom>
                          <a:noFill/>
                          <a:ln>
                            <a:noFill/>
                          </a:ln>
                        </pic:spPr>
                      </pic:pic>
                    </a:graphicData>
                  </a:graphic>
                </wp:inline>
              </w:drawing>
            </w:r>
          </w:p>
        </w:tc>
      </w:tr>
      <w:tr w:rsidR="00487DFA" w14:paraId="11A9B5A3" w14:textId="77777777" w:rsidTr="001402F9">
        <w:tc>
          <w:tcPr>
            <w:tcW w:w="8234" w:type="dxa"/>
          </w:tcPr>
          <w:p w14:paraId="5494E40D" w14:textId="292D4896" w:rsidR="00487DFA" w:rsidRPr="00CE229D" w:rsidRDefault="00487DFA" w:rsidP="001402F9">
            <w:pPr>
              <w:jc w:val="center"/>
              <w:rPr>
                <w:rFonts w:ascii="Times New Roman" w:hAnsi="Times New Roman" w:cs="Times New Roman"/>
                <w:i/>
                <w:iCs/>
              </w:rPr>
            </w:pPr>
            <w:r w:rsidRPr="00CE229D">
              <w:rPr>
                <w:rFonts w:ascii="Times New Roman" w:hAnsi="Times New Roman" w:cs="Times New Roman"/>
                <w:i/>
                <w:iCs/>
              </w:rPr>
              <w:t>Карта зон с особыми условиями использования территории с.</w:t>
            </w:r>
            <w:r w:rsidR="00693A7C">
              <w:rPr>
                <w:rFonts w:ascii="Times New Roman" w:hAnsi="Times New Roman" w:cs="Times New Roman"/>
                <w:i/>
                <w:iCs/>
              </w:rPr>
              <w:t xml:space="preserve"> Извилинка</w:t>
            </w:r>
          </w:p>
        </w:tc>
        <w:tc>
          <w:tcPr>
            <w:tcW w:w="8068" w:type="dxa"/>
          </w:tcPr>
          <w:p w14:paraId="6EFD977E" w14:textId="3FC76DF9" w:rsidR="00487DFA" w:rsidRPr="004322CD" w:rsidRDefault="00487DFA" w:rsidP="001402F9">
            <w:pPr>
              <w:jc w:val="center"/>
              <w:rPr>
                <w:rFonts w:ascii="Times New Roman" w:hAnsi="Times New Roman" w:cs="Times New Roman"/>
              </w:rPr>
            </w:pPr>
            <w:r w:rsidRPr="00CE229D">
              <w:rPr>
                <w:rFonts w:ascii="Times New Roman" w:hAnsi="Times New Roman" w:cs="Times New Roman"/>
                <w:i/>
                <w:iCs/>
              </w:rPr>
              <w:t>Карта зон с особыми условиями использования территории с.</w:t>
            </w:r>
            <w:r>
              <w:rPr>
                <w:rFonts w:ascii="Times New Roman" w:hAnsi="Times New Roman" w:cs="Times New Roman"/>
                <w:i/>
                <w:iCs/>
              </w:rPr>
              <w:t xml:space="preserve"> </w:t>
            </w:r>
            <w:r w:rsidR="006920E6">
              <w:rPr>
                <w:rFonts w:ascii="Times New Roman" w:hAnsi="Times New Roman" w:cs="Times New Roman"/>
                <w:i/>
                <w:iCs/>
              </w:rPr>
              <w:t>Каменка</w:t>
            </w:r>
          </w:p>
        </w:tc>
      </w:tr>
      <w:tr w:rsidR="00487DFA" w14:paraId="6F3EF280" w14:textId="77777777" w:rsidTr="001402F9">
        <w:tc>
          <w:tcPr>
            <w:tcW w:w="8234" w:type="dxa"/>
          </w:tcPr>
          <w:p w14:paraId="36A9E13E" w14:textId="066B2AFD" w:rsidR="00487DFA" w:rsidRPr="004322CD" w:rsidRDefault="00693A7C" w:rsidP="00693A7C">
            <w:pPr>
              <w:jc w:val="center"/>
              <w:rPr>
                <w:rFonts w:ascii="Times New Roman" w:hAnsi="Times New Roman" w:cs="Times New Roman"/>
              </w:rPr>
            </w:pPr>
            <w:r>
              <w:rPr>
                <w:rFonts w:ascii="Times New Roman" w:hAnsi="Times New Roman" w:cs="Times New Roman"/>
                <w:noProof/>
                <w:sz w:val="24"/>
                <w:szCs w:val="24"/>
              </w:rPr>
              <w:drawing>
                <wp:inline distT="0" distB="0" distL="0" distR="0" wp14:anchorId="585CE77A" wp14:editId="71DE5683">
                  <wp:extent cx="4996253" cy="21240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11553" cy="2130580"/>
                          </a:xfrm>
                          <a:prstGeom prst="rect">
                            <a:avLst/>
                          </a:prstGeom>
                          <a:noFill/>
                          <a:ln>
                            <a:noFill/>
                          </a:ln>
                        </pic:spPr>
                      </pic:pic>
                    </a:graphicData>
                  </a:graphic>
                </wp:inline>
              </w:drawing>
            </w:r>
          </w:p>
        </w:tc>
        <w:tc>
          <w:tcPr>
            <w:tcW w:w="8068" w:type="dxa"/>
          </w:tcPr>
          <w:p w14:paraId="2E32D5C0" w14:textId="07AF38AA" w:rsidR="00487DFA" w:rsidRPr="004322CD" w:rsidRDefault="00FF6DE0" w:rsidP="001402F9">
            <w:pPr>
              <w:jc w:val="center"/>
              <w:rPr>
                <w:rFonts w:ascii="Times New Roman" w:hAnsi="Times New Roman" w:cs="Times New Roman"/>
              </w:rPr>
            </w:pPr>
            <w:r>
              <w:rPr>
                <w:rFonts w:ascii="Times New Roman" w:hAnsi="Times New Roman" w:cs="Times New Roman"/>
                <w:noProof/>
                <w:sz w:val="24"/>
                <w:szCs w:val="24"/>
              </w:rPr>
              <w:drawing>
                <wp:inline distT="0" distB="0" distL="0" distR="0" wp14:anchorId="681D7CEA" wp14:editId="3BC81906">
                  <wp:extent cx="4061341" cy="21240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81798" cy="2134774"/>
                          </a:xfrm>
                          <a:prstGeom prst="rect">
                            <a:avLst/>
                          </a:prstGeom>
                          <a:noFill/>
                          <a:ln>
                            <a:noFill/>
                          </a:ln>
                        </pic:spPr>
                      </pic:pic>
                    </a:graphicData>
                  </a:graphic>
                </wp:inline>
              </w:drawing>
            </w:r>
          </w:p>
        </w:tc>
      </w:tr>
      <w:tr w:rsidR="00487DFA" w14:paraId="5F4E102B" w14:textId="77777777" w:rsidTr="001402F9">
        <w:tc>
          <w:tcPr>
            <w:tcW w:w="8234" w:type="dxa"/>
          </w:tcPr>
          <w:p w14:paraId="5CEA0AD7" w14:textId="36EA146E" w:rsidR="00487DFA" w:rsidRPr="004322CD" w:rsidRDefault="00487DFA" w:rsidP="001402F9">
            <w:pPr>
              <w:jc w:val="center"/>
              <w:rPr>
                <w:rFonts w:ascii="Times New Roman" w:hAnsi="Times New Roman" w:cs="Times New Roman"/>
              </w:rPr>
            </w:pPr>
            <w:r w:rsidRPr="00CE229D">
              <w:rPr>
                <w:rFonts w:ascii="Times New Roman" w:hAnsi="Times New Roman" w:cs="Times New Roman"/>
                <w:i/>
                <w:iCs/>
              </w:rPr>
              <w:t>Карта зон с особыми условиями использования территории с.</w:t>
            </w:r>
            <w:r>
              <w:rPr>
                <w:rFonts w:ascii="Times New Roman" w:hAnsi="Times New Roman" w:cs="Times New Roman"/>
                <w:i/>
                <w:iCs/>
              </w:rPr>
              <w:t xml:space="preserve"> </w:t>
            </w:r>
            <w:r w:rsidR="00693A7C">
              <w:rPr>
                <w:rFonts w:ascii="Times New Roman" w:hAnsi="Times New Roman" w:cs="Times New Roman"/>
                <w:i/>
                <w:iCs/>
              </w:rPr>
              <w:t>Изюбриный</w:t>
            </w:r>
          </w:p>
        </w:tc>
        <w:tc>
          <w:tcPr>
            <w:tcW w:w="8068" w:type="dxa"/>
          </w:tcPr>
          <w:p w14:paraId="19AEBB24" w14:textId="09CB8D66" w:rsidR="00487DFA" w:rsidRPr="004322CD" w:rsidRDefault="00487DFA" w:rsidP="001402F9">
            <w:pPr>
              <w:jc w:val="center"/>
              <w:rPr>
                <w:rFonts w:ascii="Times New Roman" w:hAnsi="Times New Roman" w:cs="Times New Roman"/>
              </w:rPr>
            </w:pPr>
            <w:r w:rsidRPr="00CE229D">
              <w:rPr>
                <w:rFonts w:ascii="Times New Roman" w:hAnsi="Times New Roman" w:cs="Times New Roman"/>
                <w:i/>
                <w:iCs/>
              </w:rPr>
              <w:t>Карта зон с особыми условиями использования территории с.</w:t>
            </w:r>
            <w:r>
              <w:rPr>
                <w:rFonts w:ascii="Times New Roman" w:hAnsi="Times New Roman" w:cs="Times New Roman"/>
                <w:i/>
                <w:iCs/>
              </w:rPr>
              <w:t xml:space="preserve"> </w:t>
            </w:r>
            <w:r w:rsidR="00FF6DE0">
              <w:rPr>
                <w:rFonts w:ascii="Times New Roman" w:hAnsi="Times New Roman" w:cs="Times New Roman"/>
                <w:i/>
                <w:iCs/>
              </w:rPr>
              <w:t>Кокшаровка</w:t>
            </w:r>
          </w:p>
        </w:tc>
      </w:tr>
    </w:tbl>
    <w:p w14:paraId="72E393E2" w14:textId="2F8DEEEA" w:rsidR="00322534" w:rsidRPr="00151B37" w:rsidRDefault="00322534" w:rsidP="0032253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П-22. КАРТЫ ГРАДОСТРОИТЕЛЬНОГО ЗОНИРОВАНИЯ НАСЕЛЕННЫХ ПУНКТОВ ЧУГУЕВСКОГО МУНИЦИПАЛЬНОГО ОКРУГА (с. Ленино, с. Лесогорье, </w:t>
      </w:r>
      <w:r w:rsidR="00D05F7B">
        <w:rPr>
          <w:rFonts w:ascii="Times New Roman" w:hAnsi="Times New Roman" w:cs="Times New Roman"/>
          <w:b/>
          <w:bCs/>
          <w:sz w:val="24"/>
          <w:szCs w:val="24"/>
        </w:rPr>
        <w:t>с. Медвежий Кут, с. Михайловка</w:t>
      </w:r>
      <w:r>
        <w:rPr>
          <w:rFonts w:ascii="Times New Roman" w:hAnsi="Times New Roman" w:cs="Times New Roman"/>
          <w:b/>
          <w:bCs/>
          <w:sz w:val="24"/>
          <w:szCs w:val="24"/>
        </w:rPr>
        <w:t>)</w:t>
      </w:r>
    </w:p>
    <w:p w14:paraId="1FAD33EC" w14:textId="77777777" w:rsidR="00322534" w:rsidRPr="001D4996" w:rsidRDefault="00322534" w:rsidP="00322534">
      <w:pPr>
        <w:shd w:val="clear" w:color="auto" w:fill="385623" w:themeFill="accent6" w:themeFillShade="80"/>
        <w:spacing w:after="0" w:line="240" w:lineRule="auto"/>
        <w:jc w:val="both"/>
        <w:rPr>
          <w:rFonts w:ascii="Times New Roman" w:hAnsi="Times New Roman" w:cs="Times New Roman"/>
          <w:sz w:val="8"/>
          <w:szCs w:val="8"/>
        </w:rPr>
      </w:pPr>
    </w:p>
    <w:p w14:paraId="52ADB116" w14:textId="77777777" w:rsidR="00322534" w:rsidRPr="007F78F3" w:rsidRDefault="00322534" w:rsidP="00322534">
      <w:pPr>
        <w:spacing w:after="0" w:line="240" w:lineRule="auto"/>
        <w:jc w:val="both"/>
        <w:rPr>
          <w:rFonts w:ascii="Times New Roman" w:hAnsi="Times New Roman" w:cs="Times New Roman"/>
          <w:sz w:val="8"/>
          <w:szCs w:val="8"/>
        </w:rPr>
      </w:pPr>
    </w:p>
    <w:tbl>
      <w:tblPr>
        <w:tblStyle w:val="a7"/>
        <w:tblW w:w="16302" w:type="dxa"/>
        <w:tblInd w:w="-856" w:type="dxa"/>
        <w:tblLook w:val="04A0" w:firstRow="1" w:lastRow="0" w:firstColumn="1" w:lastColumn="0" w:noHBand="0" w:noVBand="1"/>
      </w:tblPr>
      <w:tblGrid>
        <w:gridCol w:w="8234"/>
        <w:gridCol w:w="8068"/>
      </w:tblGrid>
      <w:tr w:rsidR="00322534" w14:paraId="55F5680C" w14:textId="77777777" w:rsidTr="001402F9">
        <w:tc>
          <w:tcPr>
            <w:tcW w:w="8234" w:type="dxa"/>
          </w:tcPr>
          <w:p w14:paraId="6C6F765A" w14:textId="7F5F004E" w:rsidR="00322534" w:rsidRDefault="00322534" w:rsidP="0032253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9BA9B7" wp14:editId="36DCB883">
                  <wp:extent cx="3486150" cy="2377866"/>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94618" cy="2383642"/>
                          </a:xfrm>
                          <a:prstGeom prst="rect">
                            <a:avLst/>
                          </a:prstGeom>
                          <a:noFill/>
                          <a:ln>
                            <a:noFill/>
                          </a:ln>
                        </pic:spPr>
                      </pic:pic>
                    </a:graphicData>
                  </a:graphic>
                </wp:inline>
              </w:drawing>
            </w:r>
          </w:p>
        </w:tc>
        <w:tc>
          <w:tcPr>
            <w:tcW w:w="8068" w:type="dxa"/>
          </w:tcPr>
          <w:p w14:paraId="0B1C40FA" w14:textId="57E07E91" w:rsidR="00322534" w:rsidRDefault="00D05F7B" w:rsidP="00D05F7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646DEC" wp14:editId="6D47958F">
                  <wp:extent cx="4150349" cy="2377440"/>
                  <wp:effectExtent l="0" t="0" r="3175"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63873" cy="2385187"/>
                          </a:xfrm>
                          <a:prstGeom prst="rect">
                            <a:avLst/>
                          </a:prstGeom>
                          <a:noFill/>
                          <a:ln>
                            <a:noFill/>
                          </a:ln>
                        </pic:spPr>
                      </pic:pic>
                    </a:graphicData>
                  </a:graphic>
                </wp:inline>
              </w:drawing>
            </w:r>
          </w:p>
        </w:tc>
      </w:tr>
      <w:tr w:rsidR="00322534" w14:paraId="08B64901" w14:textId="77777777" w:rsidTr="001402F9">
        <w:tc>
          <w:tcPr>
            <w:tcW w:w="8234" w:type="dxa"/>
          </w:tcPr>
          <w:p w14:paraId="42A57B29" w14:textId="357371E2" w:rsidR="00322534" w:rsidRPr="00CE229D" w:rsidRDefault="00322534" w:rsidP="001402F9">
            <w:pPr>
              <w:jc w:val="center"/>
              <w:rPr>
                <w:rFonts w:ascii="Times New Roman" w:hAnsi="Times New Roman" w:cs="Times New Roman"/>
                <w:i/>
                <w:iCs/>
              </w:rPr>
            </w:pPr>
            <w:r w:rsidRPr="00CE229D">
              <w:rPr>
                <w:rFonts w:ascii="Times New Roman" w:hAnsi="Times New Roman" w:cs="Times New Roman"/>
                <w:i/>
                <w:iCs/>
              </w:rPr>
              <w:t xml:space="preserve">Карта зон с особыми условиями использования территории с. </w:t>
            </w:r>
            <w:r>
              <w:rPr>
                <w:rFonts w:ascii="Times New Roman" w:hAnsi="Times New Roman" w:cs="Times New Roman"/>
                <w:i/>
                <w:iCs/>
              </w:rPr>
              <w:t>Ленино</w:t>
            </w:r>
          </w:p>
        </w:tc>
        <w:tc>
          <w:tcPr>
            <w:tcW w:w="8068" w:type="dxa"/>
          </w:tcPr>
          <w:p w14:paraId="6172B5D3" w14:textId="0F31F463" w:rsidR="00322534" w:rsidRPr="004322CD" w:rsidRDefault="00322534" w:rsidP="001402F9">
            <w:pPr>
              <w:jc w:val="center"/>
              <w:rPr>
                <w:rFonts w:ascii="Times New Roman" w:hAnsi="Times New Roman" w:cs="Times New Roman"/>
              </w:rPr>
            </w:pPr>
            <w:r w:rsidRPr="00CE229D">
              <w:rPr>
                <w:rFonts w:ascii="Times New Roman" w:hAnsi="Times New Roman" w:cs="Times New Roman"/>
                <w:i/>
                <w:iCs/>
              </w:rPr>
              <w:t>Карта зон с особыми условиями использования территории с.</w:t>
            </w:r>
            <w:r w:rsidR="002D780F">
              <w:rPr>
                <w:rFonts w:ascii="Times New Roman" w:hAnsi="Times New Roman" w:cs="Times New Roman"/>
                <w:i/>
                <w:iCs/>
              </w:rPr>
              <w:t xml:space="preserve"> </w:t>
            </w:r>
            <w:r w:rsidR="00D05F7B">
              <w:rPr>
                <w:rFonts w:ascii="Times New Roman" w:hAnsi="Times New Roman" w:cs="Times New Roman"/>
                <w:i/>
                <w:iCs/>
              </w:rPr>
              <w:t>Медвежий Кут</w:t>
            </w:r>
          </w:p>
        </w:tc>
      </w:tr>
      <w:tr w:rsidR="00322534" w14:paraId="5435A508" w14:textId="77777777" w:rsidTr="001402F9">
        <w:tc>
          <w:tcPr>
            <w:tcW w:w="8234" w:type="dxa"/>
          </w:tcPr>
          <w:p w14:paraId="541B6DAD" w14:textId="40529732" w:rsidR="00322534" w:rsidRPr="004322CD" w:rsidRDefault="00322534" w:rsidP="00322534">
            <w:pPr>
              <w:jc w:val="center"/>
              <w:rPr>
                <w:rFonts w:ascii="Times New Roman" w:hAnsi="Times New Roman" w:cs="Times New Roman"/>
              </w:rPr>
            </w:pPr>
            <w:r>
              <w:rPr>
                <w:rFonts w:ascii="Times New Roman" w:hAnsi="Times New Roman" w:cs="Times New Roman"/>
                <w:noProof/>
                <w:sz w:val="24"/>
                <w:szCs w:val="24"/>
              </w:rPr>
              <w:drawing>
                <wp:inline distT="0" distB="0" distL="0" distR="0" wp14:anchorId="3B7F1E8C" wp14:editId="56630AD6">
                  <wp:extent cx="3842040" cy="2486025"/>
                  <wp:effectExtent l="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68970" cy="2503450"/>
                          </a:xfrm>
                          <a:prstGeom prst="rect">
                            <a:avLst/>
                          </a:prstGeom>
                          <a:noFill/>
                          <a:ln>
                            <a:noFill/>
                          </a:ln>
                        </pic:spPr>
                      </pic:pic>
                    </a:graphicData>
                  </a:graphic>
                </wp:inline>
              </w:drawing>
            </w:r>
          </w:p>
        </w:tc>
        <w:tc>
          <w:tcPr>
            <w:tcW w:w="8068" w:type="dxa"/>
          </w:tcPr>
          <w:p w14:paraId="3B4B562C" w14:textId="79BCCF37" w:rsidR="00322534" w:rsidRPr="004322CD" w:rsidRDefault="00D05F7B" w:rsidP="001402F9">
            <w:pPr>
              <w:jc w:val="center"/>
              <w:rPr>
                <w:rFonts w:ascii="Times New Roman" w:hAnsi="Times New Roman" w:cs="Times New Roman"/>
              </w:rPr>
            </w:pPr>
            <w:r>
              <w:rPr>
                <w:rFonts w:ascii="Times New Roman" w:hAnsi="Times New Roman" w:cs="Times New Roman"/>
                <w:noProof/>
                <w:sz w:val="24"/>
                <w:szCs w:val="24"/>
              </w:rPr>
              <w:drawing>
                <wp:inline distT="0" distB="0" distL="0" distR="0" wp14:anchorId="5B667959" wp14:editId="3CF24D63">
                  <wp:extent cx="2889847" cy="2486025"/>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06730" cy="2500549"/>
                          </a:xfrm>
                          <a:prstGeom prst="rect">
                            <a:avLst/>
                          </a:prstGeom>
                          <a:noFill/>
                          <a:ln>
                            <a:noFill/>
                          </a:ln>
                        </pic:spPr>
                      </pic:pic>
                    </a:graphicData>
                  </a:graphic>
                </wp:inline>
              </w:drawing>
            </w:r>
          </w:p>
        </w:tc>
      </w:tr>
      <w:tr w:rsidR="00322534" w14:paraId="60926585" w14:textId="77777777" w:rsidTr="001402F9">
        <w:tc>
          <w:tcPr>
            <w:tcW w:w="8234" w:type="dxa"/>
          </w:tcPr>
          <w:p w14:paraId="290915F3" w14:textId="696F6091" w:rsidR="00322534" w:rsidRPr="004322CD" w:rsidRDefault="00322534" w:rsidP="00322534">
            <w:pPr>
              <w:jc w:val="center"/>
              <w:rPr>
                <w:rFonts w:ascii="Times New Roman" w:hAnsi="Times New Roman" w:cs="Times New Roman"/>
              </w:rPr>
            </w:pPr>
            <w:r w:rsidRPr="00CE229D">
              <w:rPr>
                <w:rFonts w:ascii="Times New Roman" w:hAnsi="Times New Roman" w:cs="Times New Roman"/>
                <w:i/>
                <w:iCs/>
              </w:rPr>
              <w:t>Карта зон с особыми условиями использования территории с.</w:t>
            </w:r>
            <w:r>
              <w:rPr>
                <w:rFonts w:ascii="Times New Roman" w:hAnsi="Times New Roman" w:cs="Times New Roman"/>
                <w:i/>
                <w:iCs/>
              </w:rPr>
              <w:t xml:space="preserve"> </w:t>
            </w:r>
            <w:r w:rsidR="00D05F7B">
              <w:rPr>
                <w:rFonts w:ascii="Times New Roman" w:hAnsi="Times New Roman" w:cs="Times New Roman"/>
                <w:i/>
                <w:iCs/>
              </w:rPr>
              <w:t>Лесогорье</w:t>
            </w:r>
          </w:p>
        </w:tc>
        <w:tc>
          <w:tcPr>
            <w:tcW w:w="8068" w:type="dxa"/>
          </w:tcPr>
          <w:p w14:paraId="5C9BD049" w14:textId="133C666C" w:rsidR="00322534" w:rsidRPr="004322CD" w:rsidRDefault="00322534" w:rsidP="001402F9">
            <w:pPr>
              <w:jc w:val="center"/>
              <w:rPr>
                <w:rFonts w:ascii="Times New Roman" w:hAnsi="Times New Roman" w:cs="Times New Roman"/>
              </w:rPr>
            </w:pPr>
            <w:r w:rsidRPr="00CE229D">
              <w:rPr>
                <w:rFonts w:ascii="Times New Roman" w:hAnsi="Times New Roman" w:cs="Times New Roman"/>
                <w:i/>
                <w:iCs/>
              </w:rPr>
              <w:t>Карта зон с особыми условиями использования территории с.</w:t>
            </w:r>
            <w:r w:rsidR="002D780F">
              <w:rPr>
                <w:rFonts w:ascii="Times New Roman" w:hAnsi="Times New Roman" w:cs="Times New Roman"/>
                <w:i/>
                <w:iCs/>
              </w:rPr>
              <w:t>Михайловка</w:t>
            </w:r>
            <w:r>
              <w:rPr>
                <w:rFonts w:ascii="Times New Roman" w:hAnsi="Times New Roman" w:cs="Times New Roman"/>
                <w:i/>
                <w:iCs/>
              </w:rPr>
              <w:t xml:space="preserve"> </w:t>
            </w:r>
          </w:p>
        </w:tc>
      </w:tr>
    </w:tbl>
    <w:p w14:paraId="0EB146CF" w14:textId="4A8675E3" w:rsidR="003F5628" w:rsidRPr="00151B37" w:rsidRDefault="003F5628" w:rsidP="003F5628">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П-22. КАРТЫ ГРАДОСТРОИТЕЛЬНОГО ЗОНИРОВАНИЯ НАСЕЛЕННЫХ ПУНКТОВ ЧУГУЕВСКОГО МУНИЦИПАЛЬНОГО ОКРУГА (с.</w:t>
      </w:r>
      <w:r w:rsidR="002D780F">
        <w:rPr>
          <w:rFonts w:ascii="Times New Roman" w:hAnsi="Times New Roman" w:cs="Times New Roman"/>
          <w:b/>
          <w:bCs/>
          <w:sz w:val="24"/>
          <w:szCs w:val="24"/>
        </w:rPr>
        <w:t xml:space="preserve"> </w:t>
      </w:r>
      <w:r w:rsidR="00EC0E8E">
        <w:rPr>
          <w:rFonts w:ascii="Times New Roman" w:hAnsi="Times New Roman" w:cs="Times New Roman"/>
          <w:b/>
          <w:bCs/>
          <w:sz w:val="24"/>
          <w:szCs w:val="24"/>
        </w:rPr>
        <w:t xml:space="preserve">Нижние Лужки, </w:t>
      </w:r>
      <w:r w:rsidR="001346AE">
        <w:rPr>
          <w:rFonts w:ascii="Times New Roman" w:hAnsi="Times New Roman" w:cs="Times New Roman"/>
          <w:b/>
          <w:bCs/>
          <w:sz w:val="24"/>
          <w:szCs w:val="24"/>
        </w:rPr>
        <w:t>с. Новомихайловка,</w:t>
      </w:r>
      <w:r w:rsidR="00535907">
        <w:rPr>
          <w:rFonts w:ascii="Times New Roman" w:hAnsi="Times New Roman" w:cs="Times New Roman"/>
          <w:b/>
          <w:bCs/>
          <w:sz w:val="24"/>
          <w:szCs w:val="24"/>
        </w:rPr>
        <w:t xml:space="preserve"> с. Новочугуевка, с.</w:t>
      </w:r>
      <w:r w:rsidR="001346AE">
        <w:rPr>
          <w:rFonts w:ascii="Times New Roman" w:hAnsi="Times New Roman" w:cs="Times New Roman"/>
          <w:b/>
          <w:bCs/>
          <w:sz w:val="24"/>
          <w:szCs w:val="24"/>
        </w:rPr>
        <w:t xml:space="preserve"> </w:t>
      </w:r>
      <w:r w:rsidR="00E95177">
        <w:rPr>
          <w:rFonts w:ascii="Times New Roman" w:hAnsi="Times New Roman" w:cs="Times New Roman"/>
          <w:b/>
          <w:bCs/>
          <w:sz w:val="24"/>
          <w:szCs w:val="24"/>
        </w:rPr>
        <w:t>Окраинка</w:t>
      </w:r>
      <w:r>
        <w:rPr>
          <w:rFonts w:ascii="Times New Roman" w:hAnsi="Times New Roman" w:cs="Times New Roman"/>
          <w:b/>
          <w:bCs/>
          <w:sz w:val="24"/>
          <w:szCs w:val="24"/>
        </w:rPr>
        <w:t>)</w:t>
      </w:r>
    </w:p>
    <w:p w14:paraId="41F62D0B" w14:textId="77777777" w:rsidR="003F5628" w:rsidRPr="001D4996" w:rsidRDefault="003F5628" w:rsidP="003F5628">
      <w:pPr>
        <w:shd w:val="clear" w:color="auto" w:fill="385623" w:themeFill="accent6" w:themeFillShade="80"/>
        <w:spacing w:after="0" w:line="240" w:lineRule="auto"/>
        <w:jc w:val="both"/>
        <w:rPr>
          <w:rFonts w:ascii="Times New Roman" w:hAnsi="Times New Roman" w:cs="Times New Roman"/>
          <w:sz w:val="8"/>
          <w:szCs w:val="8"/>
        </w:rPr>
      </w:pPr>
    </w:p>
    <w:p w14:paraId="1C2AE188" w14:textId="77777777" w:rsidR="003F5628" w:rsidRPr="007F78F3" w:rsidRDefault="003F5628" w:rsidP="003F5628">
      <w:pPr>
        <w:spacing w:after="0" w:line="240" w:lineRule="auto"/>
        <w:jc w:val="both"/>
        <w:rPr>
          <w:rFonts w:ascii="Times New Roman" w:hAnsi="Times New Roman" w:cs="Times New Roman"/>
          <w:sz w:val="8"/>
          <w:szCs w:val="8"/>
        </w:rPr>
      </w:pPr>
    </w:p>
    <w:tbl>
      <w:tblPr>
        <w:tblStyle w:val="a7"/>
        <w:tblW w:w="16302" w:type="dxa"/>
        <w:tblInd w:w="-856" w:type="dxa"/>
        <w:tblLook w:val="04A0" w:firstRow="1" w:lastRow="0" w:firstColumn="1" w:lastColumn="0" w:noHBand="0" w:noVBand="1"/>
      </w:tblPr>
      <w:tblGrid>
        <w:gridCol w:w="8234"/>
        <w:gridCol w:w="8068"/>
      </w:tblGrid>
      <w:tr w:rsidR="003F5628" w14:paraId="1B60FF4E" w14:textId="77777777" w:rsidTr="001402F9">
        <w:tc>
          <w:tcPr>
            <w:tcW w:w="8234" w:type="dxa"/>
          </w:tcPr>
          <w:p w14:paraId="341ACC6A" w14:textId="681BB43A" w:rsidR="003F5628" w:rsidRDefault="00EC0E8E" w:rsidP="00EC0E8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DDF68E" wp14:editId="08724EDF">
                  <wp:extent cx="3561848" cy="2333625"/>
                  <wp:effectExtent l="0" t="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67066" cy="2337044"/>
                          </a:xfrm>
                          <a:prstGeom prst="rect">
                            <a:avLst/>
                          </a:prstGeom>
                          <a:noFill/>
                          <a:ln>
                            <a:noFill/>
                          </a:ln>
                        </pic:spPr>
                      </pic:pic>
                    </a:graphicData>
                  </a:graphic>
                </wp:inline>
              </w:drawing>
            </w:r>
          </w:p>
        </w:tc>
        <w:tc>
          <w:tcPr>
            <w:tcW w:w="8068" w:type="dxa"/>
          </w:tcPr>
          <w:p w14:paraId="0320C638" w14:textId="249579ED" w:rsidR="003F5628" w:rsidRDefault="00535907" w:rsidP="0053590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734048" wp14:editId="005CD47B">
                  <wp:extent cx="4945673" cy="2143125"/>
                  <wp:effectExtent l="0" t="0" r="762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54335" cy="2146878"/>
                          </a:xfrm>
                          <a:prstGeom prst="rect">
                            <a:avLst/>
                          </a:prstGeom>
                          <a:noFill/>
                          <a:ln>
                            <a:noFill/>
                          </a:ln>
                        </pic:spPr>
                      </pic:pic>
                    </a:graphicData>
                  </a:graphic>
                </wp:inline>
              </w:drawing>
            </w:r>
          </w:p>
        </w:tc>
      </w:tr>
      <w:tr w:rsidR="003F5628" w14:paraId="34379F6F" w14:textId="77777777" w:rsidTr="001402F9">
        <w:tc>
          <w:tcPr>
            <w:tcW w:w="8234" w:type="dxa"/>
          </w:tcPr>
          <w:p w14:paraId="732F0636" w14:textId="1E5A64D7" w:rsidR="003F5628" w:rsidRPr="00CE229D" w:rsidRDefault="003F5628" w:rsidP="001402F9">
            <w:pPr>
              <w:jc w:val="center"/>
              <w:rPr>
                <w:rFonts w:ascii="Times New Roman" w:hAnsi="Times New Roman" w:cs="Times New Roman"/>
                <w:i/>
                <w:iCs/>
              </w:rPr>
            </w:pPr>
            <w:r w:rsidRPr="00CE229D">
              <w:rPr>
                <w:rFonts w:ascii="Times New Roman" w:hAnsi="Times New Roman" w:cs="Times New Roman"/>
                <w:i/>
                <w:iCs/>
              </w:rPr>
              <w:t>Карта зон с особыми условиями использования территории с.</w:t>
            </w:r>
            <w:r w:rsidR="00EC0E8E">
              <w:rPr>
                <w:rFonts w:ascii="Times New Roman" w:hAnsi="Times New Roman" w:cs="Times New Roman"/>
                <w:i/>
                <w:iCs/>
              </w:rPr>
              <w:t xml:space="preserve"> Нижние Лужки</w:t>
            </w:r>
            <w:r w:rsidRPr="00CE229D">
              <w:rPr>
                <w:rFonts w:ascii="Times New Roman" w:hAnsi="Times New Roman" w:cs="Times New Roman"/>
                <w:i/>
                <w:iCs/>
              </w:rPr>
              <w:t xml:space="preserve"> </w:t>
            </w:r>
          </w:p>
        </w:tc>
        <w:tc>
          <w:tcPr>
            <w:tcW w:w="8068" w:type="dxa"/>
          </w:tcPr>
          <w:p w14:paraId="6E0E4345" w14:textId="6BE0721A" w:rsidR="003F5628" w:rsidRPr="004322CD" w:rsidRDefault="003F5628" w:rsidP="001402F9">
            <w:pPr>
              <w:jc w:val="center"/>
              <w:rPr>
                <w:rFonts w:ascii="Times New Roman" w:hAnsi="Times New Roman" w:cs="Times New Roman"/>
              </w:rPr>
            </w:pPr>
            <w:r w:rsidRPr="00CE229D">
              <w:rPr>
                <w:rFonts w:ascii="Times New Roman" w:hAnsi="Times New Roman" w:cs="Times New Roman"/>
                <w:i/>
                <w:iCs/>
              </w:rPr>
              <w:t>Карта зон с особыми условиями использования территории с.</w:t>
            </w:r>
            <w:r>
              <w:rPr>
                <w:rFonts w:ascii="Times New Roman" w:hAnsi="Times New Roman" w:cs="Times New Roman"/>
                <w:i/>
                <w:iCs/>
              </w:rPr>
              <w:t xml:space="preserve"> </w:t>
            </w:r>
            <w:r w:rsidR="00535907">
              <w:rPr>
                <w:rFonts w:ascii="Times New Roman" w:hAnsi="Times New Roman" w:cs="Times New Roman"/>
                <w:i/>
                <w:iCs/>
              </w:rPr>
              <w:t>Новочугуевка</w:t>
            </w:r>
          </w:p>
        </w:tc>
      </w:tr>
      <w:tr w:rsidR="003F5628" w14:paraId="1B88ECB1" w14:textId="77777777" w:rsidTr="001402F9">
        <w:tc>
          <w:tcPr>
            <w:tcW w:w="8234" w:type="dxa"/>
          </w:tcPr>
          <w:p w14:paraId="54EC386B" w14:textId="557BF478" w:rsidR="003F5628" w:rsidRPr="004322CD" w:rsidRDefault="00535907" w:rsidP="00535907">
            <w:pPr>
              <w:jc w:val="center"/>
              <w:rPr>
                <w:rFonts w:ascii="Times New Roman" w:hAnsi="Times New Roman" w:cs="Times New Roman"/>
              </w:rPr>
            </w:pPr>
            <w:r>
              <w:rPr>
                <w:rFonts w:ascii="Times New Roman" w:hAnsi="Times New Roman" w:cs="Times New Roman"/>
                <w:noProof/>
                <w:sz w:val="24"/>
                <w:szCs w:val="24"/>
              </w:rPr>
              <w:drawing>
                <wp:inline distT="0" distB="0" distL="0" distR="0" wp14:anchorId="0F5E7038" wp14:editId="6CFCFD1C">
                  <wp:extent cx="3248701" cy="2543175"/>
                  <wp:effectExtent l="0" t="0" r="889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51251" cy="2545171"/>
                          </a:xfrm>
                          <a:prstGeom prst="rect">
                            <a:avLst/>
                          </a:prstGeom>
                          <a:noFill/>
                          <a:ln>
                            <a:noFill/>
                          </a:ln>
                        </pic:spPr>
                      </pic:pic>
                    </a:graphicData>
                  </a:graphic>
                </wp:inline>
              </w:drawing>
            </w:r>
          </w:p>
        </w:tc>
        <w:tc>
          <w:tcPr>
            <w:tcW w:w="8068" w:type="dxa"/>
          </w:tcPr>
          <w:p w14:paraId="053D4B93" w14:textId="1E234D35" w:rsidR="003F5628" w:rsidRPr="004322CD" w:rsidRDefault="005244CB" w:rsidP="001402F9">
            <w:pPr>
              <w:jc w:val="center"/>
              <w:rPr>
                <w:rFonts w:ascii="Times New Roman" w:hAnsi="Times New Roman" w:cs="Times New Roman"/>
              </w:rPr>
            </w:pPr>
            <w:r>
              <w:rPr>
                <w:rFonts w:ascii="Times New Roman" w:hAnsi="Times New Roman" w:cs="Times New Roman"/>
                <w:noProof/>
                <w:sz w:val="24"/>
                <w:szCs w:val="24"/>
              </w:rPr>
              <w:drawing>
                <wp:inline distT="0" distB="0" distL="0" distR="0" wp14:anchorId="4B55A838" wp14:editId="0C9EF13D">
                  <wp:extent cx="4677806" cy="2495550"/>
                  <wp:effectExtent l="0" t="0" r="889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88932" cy="2501486"/>
                          </a:xfrm>
                          <a:prstGeom prst="rect">
                            <a:avLst/>
                          </a:prstGeom>
                          <a:noFill/>
                          <a:ln>
                            <a:noFill/>
                          </a:ln>
                        </pic:spPr>
                      </pic:pic>
                    </a:graphicData>
                  </a:graphic>
                </wp:inline>
              </w:drawing>
            </w:r>
          </w:p>
        </w:tc>
      </w:tr>
      <w:tr w:rsidR="003F5628" w14:paraId="1F0DC163" w14:textId="77777777" w:rsidTr="001402F9">
        <w:tc>
          <w:tcPr>
            <w:tcW w:w="8234" w:type="dxa"/>
          </w:tcPr>
          <w:p w14:paraId="6EED152B" w14:textId="6F04F05A" w:rsidR="003F5628" w:rsidRPr="004322CD" w:rsidRDefault="003F5628" w:rsidP="001402F9">
            <w:pPr>
              <w:jc w:val="center"/>
              <w:rPr>
                <w:rFonts w:ascii="Times New Roman" w:hAnsi="Times New Roman" w:cs="Times New Roman"/>
              </w:rPr>
            </w:pPr>
            <w:r w:rsidRPr="00CE229D">
              <w:rPr>
                <w:rFonts w:ascii="Times New Roman" w:hAnsi="Times New Roman" w:cs="Times New Roman"/>
                <w:i/>
                <w:iCs/>
              </w:rPr>
              <w:t>Карта зон с особыми условиями использования территории с.</w:t>
            </w:r>
            <w:r>
              <w:rPr>
                <w:rFonts w:ascii="Times New Roman" w:hAnsi="Times New Roman" w:cs="Times New Roman"/>
                <w:i/>
                <w:iCs/>
              </w:rPr>
              <w:t xml:space="preserve"> </w:t>
            </w:r>
            <w:r w:rsidR="001346AE">
              <w:rPr>
                <w:rFonts w:ascii="Times New Roman" w:hAnsi="Times New Roman" w:cs="Times New Roman"/>
                <w:i/>
                <w:iCs/>
              </w:rPr>
              <w:t>Новомихайловка</w:t>
            </w:r>
          </w:p>
        </w:tc>
        <w:tc>
          <w:tcPr>
            <w:tcW w:w="8068" w:type="dxa"/>
          </w:tcPr>
          <w:p w14:paraId="18520EC8" w14:textId="3E6B8F94" w:rsidR="003F5628" w:rsidRPr="004322CD" w:rsidRDefault="003F5628" w:rsidP="001402F9">
            <w:pPr>
              <w:jc w:val="center"/>
              <w:rPr>
                <w:rFonts w:ascii="Times New Roman" w:hAnsi="Times New Roman" w:cs="Times New Roman"/>
              </w:rPr>
            </w:pPr>
            <w:r w:rsidRPr="00CE229D">
              <w:rPr>
                <w:rFonts w:ascii="Times New Roman" w:hAnsi="Times New Roman" w:cs="Times New Roman"/>
                <w:i/>
                <w:iCs/>
              </w:rPr>
              <w:t>Карта зон с особыми условиями использования территории с.</w:t>
            </w:r>
            <w:r>
              <w:rPr>
                <w:rFonts w:ascii="Times New Roman" w:hAnsi="Times New Roman" w:cs="Times New Roman"/>
                <w:i/>
                <w:iCs/>
              </w:rPr>
              <w:t xml:space="preserve"> </w:t>
            </w:r>
            <w:r w:rsidR="00E95177">
              <w:rPr>
                <w:rFonts w:ascii="Times New Roman" w:hAnsi="Times New Roman" w:cs="Times New Roman"/>
                <w:i/>
                <w:iCs/>
              </w:rPr>
              <w:t>Окраинка</w:t>
            </w:r>
          </w:p>
        </w:tc>
      </w:tr>
    </w:tbl>
    <w:p w14:paraId="40102F28" w14:textId="7E204AF1" w:rsidR="00376CD0" w:rsidRPr="00151B37" w:rsidRDefault="00376CD0" w:rsidP="00376CD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П-22. КАРТЫ ГРАДОСТРОИТЕЛЬНОГО ЗОНИРОВАНИЯ НАСЕЛЕННЫХ ПУНКТОВ ЧУГУЕВСКОГО МУНИЦИПАЛЬНОГО ОКРУГА (с.</w:t>
      </w:r>
      <w:r w:rsidR="006210F5">
        <w:rPr>
          <w:rFonts w:ascii="Times New Roman" w:hAnsi="Times New Roman" w:cs="Times New Roman"/>
          <w:b/>
          <w:bCs/>
          <w:sz w:val="24"/>
          <w:szCs w:val="24"/>
        </w:rPr>
        <w:t xml:space="preserve"> Павловка, с. </w:t>
      </w:r>
      <w:r w:rsidR="00FF1DF9">
        <w:rPr>
          <w:rFonts w:ascii="Times New Roman" w:hAnsi="Times New Roman" w:cs="Times New Roman"/>
          <w:b/>
          <w:bCs/>
          <w:sz w:val="24"/>
          <w:szCs w:val="24"/>
        </w:rPr>
        <w:t xml:space="preserve">Полыниха, с. </w:t>
      </w:r>
      <w:r w:rsidR="00201F0B">
        <w:rPr>
          <w:rFonts w:ascii="Times New Roman" w:hAnsi="Times New Roman" w:cs="Times New Roman"/>
          <w:b/>
          <w:bCs/>
          <w:sz w:val="24"/>
          <w:szCs w:val="24"/>
        </w:rPr>
        <w:t>Пшеницыно</w:t>
      </w:r>
      <w:r w:rsidR="00715FF0">
        <w:rPr>
          <w:rFonts w:ascii="Times New Roman" w:hAnsi="Times New Roman" w:cs="Times New Roman"/>
          <w:b/>
          <w:bCs/>
          <w:sz w:val="24"/>
          <w:szCs w:val="24"/>
        </w:rPr>
        <w:t>, с. Самарка</w:t>
      </w:r>
      <w:r>
        <w:rPr>
          <w:rFonts w:ascii="Times New Roman" w:hAnsi="Times New Roman" w:cs="Times New Roman"/>
          <w:b/>
          <w:bCs/>
          <w:sz w:val="24"/>
          <w:szCs w:val="24"/>
        </w:rPr>
        <w:t>)</w:t>
      </w:r>
    </w:p>
    <w:p w14:paraId="47EDF9AE" w14:textId="77777777" w:rsidR="00376CD0" w:rsidRPr="001D4996" w:rsidRDefault="00376CD0" w:rsidP="00376CD0">
      <w:pPr>
        <w:shd w:val="clear" w:color="auto" w:fill="385623" w:themeFill="accent6" w:themeFillShade="80"/>
        <w:spacing w:after="0" w:line="240" w:lineRule="auto"/>
        <w:jc w:val="both"/>
        <w:rPr>
          <w:rFonts w:ascii="Times New Roman" w:hAnsi="Times New Roman" w:cs="Times New Roman"/>
          <w:sz w:val="8"/>
          <w:szCs w:val="8"/>
        </w:rPr>
      </w:pPr>
    </w:p>
    <w:p w14:paraId="0F90747C" w14:textId="77777777" w:rsidR="00376CD0" w:rsidRPr="007F78F3" w:rsidRDefault="00376CD0" w:rsidP="00376CD0">
      <w:pPr>
        <w:spacing w:after="0" w:line="240" w:lineRule="auto"/>
        <w:jc w:val="both"/>
        <w:rPr>
          <w:rFonts w:ascii="Times New Roman" w:hAnsi="Times New Roman" w:cs="Times New Roman"/>
          <w:sz w:val="8"/>
          <w:szCs w:val="8"/>
        </w:rPr>
      </w:pPr>
    </w:p>
    <w:tbl>
      <w:tblPr>
        <w:tblStyle w:val="a7"/>
        <w:tblW w:w="16302" w:type="dxa"/>
        <w:tblInd w:w="-856" w:type="dxa"/>
        <w:tblLook w:val="04A0" w:firstRow="1" w:lastRow="0" w:firstColumn="1" w:lastColumn="0" w:noHBand="0" w:noVBand="1"/>
      </w:tblPr>
      <w:tblGrid>
        <w:gridCol w:w="8376"/>
        <w:gridCol w:w="7926"/>
      </w:tblGrid>
      <w:tr w:rsidR="00376CD0" w14:paraId="08A55FBD" w14:textId="77777777" w:rsidTr="00715FF0">
        <w:tc>
          <w:tcPr>
            <w:tcW w:w="8376" w:type="dxa"/>
          </w:tcPr>
          <w:p w14:paraId="33D17E95" w14:textId="7299FA33" w:rsidR="00376CD0" w:rsidRDefault="006210F5" w:rsidP="001402F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207E86" wp14:editId="0FBEFE48">
                  <wp:extent cx="3009900" cy="2350797"/>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20694" cy="2359227"/>
                          </a:xfrm>
                          <a:prstGeom prst="rect">
                            <a:avLst/>
                          </a:prstGeom>
                          <a:noFill/>
                          <a:ln>
                            <a:noFill/>
                          </a:ln>
                        </pic:spPr>
                      </pic:pic>
                    </a:graphicData>
                  </a:graphic>
                </wp:inline>
              </w:drawing>
            </w:r>
          </w:p>
        </w:tc>
        <w:tc>
          <w:tcPr>
            <w:tcW w:w="7926" w:type="dxa"/>
          </w:tcPr>
          <w:p w14:paraId="06F1E330" w14:textId="107E6EAF" w:rsidR="00376CD0" w:rsidRDefault="007A6758" w:rsidP="001402F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68E4C6" wp14:editId="1676A926">
                  <wp:extent cx="4114800" cy="229088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36038" cy="2302709"/>
                          </a:xfrm>
                          <a:prstGeom prst="rect">
                            <a:avLst/>
                          </a:prstGeom>
                          <a:noFill/>
                          <a:ln>
                            <a:noFill/>
                          </a:ln>
                        </pic:spPr>
                      </pic:pic>
                    </a:graphicData>
                  </a:graphic>
                </wp:inline>
              </w:drawing>
            </w:r>
          </w:p>
        </w:tc>
      </w:tr>
      <w:tr w:rsidR="00376CD0" w14:paraId="1348D184" w14:textId="77777777" w:rsidTr="00715FF0">
        <w:tc>
          <w:tcPr>
            <w:tcW w:w="8376" w:type="dxa"/>
          </w:tcPr>
          <w:p w14:paraId="4B568B15" w14:textId="5297DE09" w:rsidR="00376CD0" w:rsidRPr="00CE229D" w:rsidRDefault="00376CD0" w:rsidP="001402F9">
            <w:pPr>
              <w:jc w:val="center"/>
              <w:rPr>
                <w:rFonts w:ascii="Times New Roman" w:hAnsi="Times New Roman" w:cs="Times New Roman"/>
                <w:i/>
                <w:iCs/>
              </w:rPr>
            </w:pPr>
            <w:r w:rsidRPr="00CE229D">
              <w:rPr>
                <w:rFonts w:ascii="Times New Roman" w:hAnsi="Times New Roman" w:cs="Times New Roman"/>
                <w:i/>
                <w:iCs/>
              </w:rPr>
              <w:t>Карта зон с особыми условиями использования территории с.</w:t>
            </w:r>
            <w:r>
              <w:rPr>
                <w:rFonts w:ascii="Times New Roman" w:hAnsi="Times New Roman" w:cs="Times New Roman"/>
                <w:i/>
                <w:iCs/>
              </w:rPr>
              <w:t xml:space="preserve"> </w:t>
            </w:r>
            <w:r w:rsidR="006210F5">
              <w:rPr>
                <w:rFonts w:ascii="Times New Roman" w:hAnsi="Times New Roman" w:cs="Times New Roman"/>
                <w:i/>
                <w:iCs/>
              </w:rPr>
              <w:t>Павловка</w:t>
            </w:r>
          </w:p>
        </w:tc>
        <w:tc>
          <w:tcPr>
            <w:tcW w:w="7926" w:type="dxa"/>
          </w:tcPr>
          <w:p w14:paraId="52229206" w14:textId="6C0D39DF" w:rsidR="00376CD0" w:rsidRPr="004322CD" w:rsidRDefault="00376CD0" w:rsidP="001402F9">
            <w:pPr>
              <w:jc w:val="center"/>
              <w:rPr>
                <w:rFonts w:ascii="Times New Roman" w:hAnsi="Times New Roman" w:cs="Times New Roman"/>
              </w:rPr>
            </w:pPr>
            <w:r w:rsidRPr="00CE229D">
              <w:rPr>
                <w:rFonts w:ascii="Times New Roman" w:hAnsi="Times New Roman" w:cs="Times New Roman"/>
                <w:i/>
                <w:iCs/>
              </w:rPr>
              <w:t>Карта зон с особыми условиями использования территории с.</w:t>
            </w:r>
            <w:r w:rsidR="00201F0B">
              <w:rPr>
                <w:rFonts w:ascii="Times New Roman" w:hAnsi="Times New Roman" w:cs="Times New Roman"/>
                <w:i/>
                <w:iCs/>
              </w:rPr>
              <w:t xml:space="preserve"> Пшеницыно</w:t>
            </w:r>
            <w:r>
              <w:rPr>
                <w:rFonts w:ascii="Times New Roman" w:hAnsi="Times New Roman" w:cs="Times New Roman"/>
                <w:i/>
                <w:iCs/>
              </w:rPr>
              <w:t xml:space="preserve"> </w:t>
            </w:r>
          </w:p>
        </w:tc>
      </w:tr>
      <w:tr w:rsidR="00376CD0" w14:paraId="1C5B6A0D" w14:textId="77777777" w:rsidTr="00715FF0">
        <w:tc>
          <w:tcPr>
            <w:tcW w:w="8376" w:type="dxa"/>
          </w:tcPr>
          <w:p w14:paraId="6B9A668E" w14:textId="0A9351E4" w:rsidR="00376CD0" w:rsidRPr="004322CD" w:rsidRDefault="00FF1DF9" w:rsidP="001402F9">
            <w:pPr>
              <w:jc w:val="center"/>
              <w:rPr>
                <w:rFonts w:ascii="Times New Roman" w:hAnsi="Times New Roman" w:cs="Times New Roman"/>
              </w:rPr>
            </w:pPr>
            <w:r>
              <w:rPr>
                <w:rFonts w:ascii="Times New Roman" w:hAnsi="Times New Roman" w:cs="Times New Roman"/>
                <w:noProof/>
                <w:sz w:val="24"/>
                <w:szCs w:val="24"/>
              </w:rPr>
              <w:drawing>
                <wp:inline distT="0" distB="0" distL="0" distR="0" wp14:anchorId="50B94F80" wp14:editId="1177074E">
                  <wp:extent cx="5172627" cy="2447925"/>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20563" cy="2470611"/>
                          </a:xfrm>
                          <a:prstGeom prst="rect">
                            <a:avLst/>
                          </a:prstGeom>
                          <a:noFill/>
                          <a:ln>
                            <a:noFill/>
                          </a:ln>
                        </pic:spPr>
                      </pic:pic>
                    </a:graphicData>
                  </a:graphic>
                </wp:inline>
              </w:drawing>
            </w:r>
          </w:p>
        </w:tc>
        <w:tc>
          <w:tcPr>
            <w:tcW w:w="7926" w:type="dxa"/>
          </w:tcPr>
          <w:p w14:paraId="1D5D38DE" w14:textId="52EA1BBB" w:rsidR="00376CD0" w:rsidRPr="004322CD" w:rsidRDefault="00715FF0" w:rsidP="001402F9">
            <w:pPr>
              <w:jc w:val="center"/>
              <w:rPr>
                <w:rFonts w:ascii="Times New Roman" w:hAnsi="Times New Roman" w:cs="Times New Roman"/>
              </w:rPr>
            </w:pPr>
            <w:r>
              <w:rPr>
                <w:rFonts w:ascii="Times New Roman" w:hAnsi="Times New Roman" w:cs="Times New Roman"/>
                <w:noProof/>
                <w:sz w:val="24"/>
                <w:szCs w:val="24"/>
              </w:rPr>
              <w:drawing>
                <wp:inline distT="0" distB="0" distL="0" distR="0" wp14:anchorId="7A36B211" wp14:editId="28595834">
                  <wp:extent cx="3427733" cy="2400300"/>
                  <wp:effectExtent l="0" t="0" r="127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41618" cy="2410023"/>
                          </a:xfrm>
                          <a:prstGeom prst="rect">
                            <a:avLst/>
                          </a:prstGeom>
                          <a:noFill/>
                          <a:ln>
                            <a:noFill/>
                          </a:ln>
                        </pic:spPr>
                      </pic:pic>
                    </a:graphicData>
                  </a:graphic>
                </wp:inline>
              </w:drawing>
            </w:r>
          </w:p>
        </w:tc>
      </w:tr>
      <w:tr w:rsidR="00376CD0" w14:paraId="3A133275" w14:textId="77777777" w:rsidTr="00715FF0">
        <w:tc>
          <w:tcPr>
            <w:tcW w:w="8376" w:type="dxa"/>
          </w:tcPr>
          <w:p w14:paraId="7A00408C" w14:textId="2F0BF57D" w:rsidR="00376CD0" w:rsidRPr="004322CD" w:rsidRDefault="00376CD0" w:rsidP="001402F9">
            <w:pPr>
              <w:jc w:val="center"/>
              <w:rPr>
                <w:rFonts w:ascii="Times New Roman" w:hAnsi="Times New Roman" w:cs="Times New Roman"/>
              </w:rPr>
            </w:pPr>
            <w:r w:rsidRPr="00CE229D">
              <w:rPr>
                <w:rFonts w:ascii="Times New Roman" w:hAnsi="Times New Roman" w:cs="Times New Roman"/>
                <w:i/>
                <w:iCs/>
              </w:rPr>
              <w:t>Карта зон с особыми условиями использования территории с.</w:t>
            </w:r>
            <w:r w:rsidR="00FF1DF9">
              <w:rPr>
                <w:rFonts w:ascii="Times New Roman" w:hAnsi="Times New Roman" w:cs="Times New Roman"/>
                <w:i/>
                <w:iCs/>
              </w:rPr>
              <w:t xml:space="preserve"> Полыниха</w:t>
            </w:r>
            <w:r>
              <w:rPr>
                <w:rFonts w:ascii="Times New Roman" w:hAnsi="Times New Roman" w:cs="Times New Roman"/>
                <w:i/>
                <w:iCs/>
              </w:rPr>
              <w:t xml:space="preserve"> </w:t>
            </w:r>
          </w:p>
        </w:tc>
        <w:tc>
          <w:tcPr>
            <w:tcW w:w="7926" w:type="dxa"/>
          </w:tcPr>
          <w:p w14:paraId="76B9342A" w14:textId="3C160BBC" w:rsidR="00376CD0" w:rsidRPr="004322CD" w:rsidRDefault="00376CD0" w:rsidP="001402F9">
            <w:pPr>
              <w:jc w:val="center"/>
              <w:rPr>
                <w:rFonts w:ascii="Times New Roman" w:hAnsi="Times New Roman" w:cs="Times New Roman"/>
              </w:rPr>
            </w:pPr>
            <w:r w:rsidRPr="00CE229D">
              <w:rPr>
                <w:rFonts w:ascii="Times New Roman" w:hAnsi="Times New Roman" w:cs="Times New Roman"/>
                <w:i/>
                <w:iCs/>
              </w:rPr>
              <w:t>Карта зон с особыми условиями использования территории с.</w:t>
            </w:r>
            <w:r w:rsidR="00715FF0">
              <w:rPr>
                <w:rFonts w:ascii="Times New Roman" w:hAnsi="Times New Roman" w:cs="Times New Roman"/>
                <w:i/>
                <w:iCs/>
              </w:rPr>
              <w:t>Самарка</w:t>
            </w:r>
            <w:r>
              <w:rPr>
                <w:rFonts w:ascii="Times New Roman" w:hAnsi="Times New Roman" w:cs="Times New Roman"/>
                <w:i/>
                <w:iCs/>
              </w:rPr>
              <w:t xml:space="preserve"> </w:t>
            </w:r>
          </w:p>
        </w:tc>
      </w:tr>
    </w:tbl>
    <w:p w14:paraId="24167228" w14:textId="458F955E" w:rsidR="004C6954" w:rsidRPr="00151B37" w:rsidRDefault="004C6954" w:rsidP="004C695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П-22. КАРТЫ ГРАДОСТРОИТЕЛЬНОГО ЗОНИРОВАНИЯ НАСЕЛЕННЫХ ПУНКТОВ ЧУГУЕВСКОГО МУНИЦИПАЛЬНОГО ОКРУГА (с.</w:t>
      </w:r>
      <w:r w:rsidR="00E775A0">
        <w:rPr>
          <w:rFonts w:ascii="Times New Roman" w:hAnsi="Times New Roman" w:cs="Times New Roman"/>
          <w:b/>
          <w:bCs/>
          <w:sz w:val="24"/>
          <w:szCs w:val="24"/>
        </w:rPr>
        <w:t xml:space="preserve"> Саратовка, с. Соколовка, </w:t>
      </w:r>
      <w:r w:rsidR="001F4B99">
        <w:rPr>
          <w:rFonts w:ascii="Times New Roman" w:hAnsi="Times New Roman" w:cs="Times New Roman"/>
          <w:b/>
          <w:bCs/>
          <w:sz w:val="24"/>
          <w:szCs w:val="24"/>
        </w:rPr>
        <w:t xml:space="preserve">с. Тополевый, </w:t>
      </w:r>
      <w:r w:rsidR="00CA3A1E">
        <w:rPr>
          <w:rFonts w:ascii="Times New Roman" w:hAnsi="Times New Roman" w:cs="Times New Roman"/>
          <w:b/>
          <w:bCs/>
          <w:sz w:val="24"/>
          <w:szCs w:val="24"/>
        </w:rPr>
        <w:t>с. Уборка</w:t>
      </w:r>
      <w:r>
        <w:rPr>
          <w:rFonts w:ascii="Times New Roman" w:hAnsi="Times New Roman" w:cs="Times New Roman"/>
          <w:b/>
          <w:bCs/>
          <w:sz w:val="24"/>
          <w:szCs w:val="24"/>
        </w:rPr>
        <w:t>)</w:t>
      </w:r>
    </w:p>
    <w:p w14:paraId="0C263796" w14:textId="77777777" w:rsidR="004C6954" w:rsidRPr="001D4996" w:rsidRDefault="004C6954" w:rsidP="004C6954">
      <w:pPr>
        <w:shd w:val="clear" w:color="auto" w:fill="385623" w:themeFill="accent6" w:themeFillShade="80"/>
        <w:spacing w:after="0" w:line="240" w:lineRule="auto"/>
        <w:jc w:val="both"/>
        <w:rPr>
          <w:rFonts w:ascii="Times New Roman" w:hAnsi="Times New Roman" w:cs="Times New Roman"/>
          <w:sz w:val="8"/>
          <w:szCs w:val="8"/>
        </w:rPr>
      </w:pPr>
    </w:p>
    <w:p w14:paraId="312F1ACF" w14:textId="77777777" w:rsidR="004C6954" w:rsidRPr="007F78F3" w:rsidRDefault="004C6954" w:rsidP="004C6954">
      <w:pPr>
        <w:spacing w:after="0" w:line="240" w:lineRule="auto"/>
        <w:jc w:val="both"/>
        <w:rPr>
          <w:rFonts w:ascii="Times New Roman" w:hAnsi="Times New Roman" w:cs="Times New Roman"/>
          <w:sz w:val="8"/>
          <w:szCs w:val="8"/>
        </w:rPr>
      </w:pPr>
    </w:p>
    <w:tbl>
      <w:tblPr>
        <w:tblStyle w:val="a7"/>
        <w:tblW w:w="16302" w:type="dxa"/>
        <w:tblInd w:w="-856" w:type="dxa"/>
        <w:tblLook w:val="04A0" w:firstRow="1" w:lastRow="0" w:firstColumn="1" w:lastColumn="0" w:noHBand="0" w:noVBand="1"/>
      </w:tblPr>
      <w:tblGrid>
        <w:gridCol w:w="8376"/>
        <w:gridCol w:w="7926"/>
      </w:tblGrid>
      <w:tr w:rsidR="004C6954" w14:paraId="192B9220" w14:textId="77777777" w:rsidTr="001402F9">
        <w:tc>
          <w:tcPr>
            <w:tcW w:w="8376" w:type="dxa"/>
          </w:tcPr>
          <w:p w14:paraId="77243C35" w14:textId="6B99B273" w:rsidR="004C6954" w:rsidRDefault="00E775A0" w:rsidP="001402F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5FC9D0" wp14:editId="71828352">
                  <wp:extent cx="3028950" cy="2396321"/>
                  <wp:effectExtent l="0" t="0" r="0" b="444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39506" cy="2404673"/>
                          </a:xfrm>
                          <a:prstGeom prst="rect">
                            <a:avLst/>
                          </a:prstGeom>
                          <a:noFill/>
                          <a:ln>
                            <a:noFill/>
                          </a:ln>
                        </pic:spPr>
                      </pic:pic>
                    </a:graphicData>
                  </a:graphic>
                </wp:inline>
              </w:drawing>
            </w:r>
          </w:p>
        </w:tc>
        <w:tc>
          <w:tcPr>
            <w:tcW w:w="7926" w:type="dxa"/>
          </w:tcPr>
          <w:p w14:paraId="4426A242" w14:textId="38845B3F" w:rsidR="004C6954" w:rsidRDefault="001F4B99" w:rsidP="001402F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AD4652" wp14:editId="6D1ECF0E">
                  <wp:extent cx="3495649" cy="2389537"/>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09676" cy="2399126"/>
                          </a:xfrm>
                          <a:prstGeom prst="rect">
                            <a:avLst/>
                          </a:prstGeom>
                          <a:noFill/>
                          <a:ln>
                            <a:noFill/>
                          </a:ln>
                        </pic:spPr>
                      </pic:pic>
                    </a:graphicData>
                  </a:graphic>
                </wp:inline>
              </w:drawing>
            </w:r>
          </w:p>
        </w:tc>
      </w:tr>
      <w:tr w:rsidR="004C6954" w14:paraId="553DAB45" w14:textId="77777777" w:rsidTr="001402F9">
        <w:tc>
          <w:tcPr>
            <w:tcW w:w="8376" w:type="dxa"/>
          </w:tcPr>
          <w:p w14:paraId="3791886D" w14:textId="12F9E584" w:rsidR="004C6954" w:rsidRPr="00CE229D" w:rsidRDefault="004C6954" w:rsidP="001402F9">
            <w:pPr>
              <w:jc w:val="center"/>
              <w:rPr>
                <w:rFonts w:ascii="Times New Roman" w:hAnsi="Times New Roman" w:cs="Times New Roman"/>
                <w:i/>
                <w:iCs/>
              </w:rPr>
            </w:pPr>
            <w:r w:rsidRPr="00CE229D">
              <w:rPr>
                <w:rFonts w:ascii="Times New Roman" w:hAnsi="Times New Roman" w:cs="Times New Roman"/>
                <w:i/>
                <w:iCs/>
              </w:rPr>
              <w:t>Карта зон с особыми условиями использования территории с.</w:t>
            </w:r>
            <w:r>
              <w:rPr>
                <w:rFonts w:ascii="Times New Roman" w:hAnsi="Times New Roman" w:cs="Times New Roman"/>
                <w:i/>
                <w:iCs/>
              </w:rPr>
              <w:t xml:space="preserve"> </w:t>
            </w:r>
            <w:r w:rsidR="00E775A0">
              <w:rPr>
                <w:rFonts w:ascii="Times New Roman" w:hAnsi="Times New Roman" w:cs="Times New Roman"/>
                <w:i/>
                <w:iCs/>
              </w:rPr>
              <w:t>Саратовка</w:t>
            </w:r>
          </w:p>
        </w:tc>
        <w:tc>
          <w:tcPr>
            <w:tcW w:w="7926" w:type="dxa"/>
          </w:tcPr>
          <w:p w14:paraId="652B9D47" w14:textId="774141F9" w:rsidR="004C6954" w:rsidRPr="004322CD" w:rsidRDefault="004C6954" w:rsidP="001402F9">
            <w:pPr>
              <w:jc w:val="center"/>
              <w:rPr>
                <w:rFonts w:ascii="Times New Roman" w:hAnsi="Times New Roman" w:cs="Times New Roman"/>
              </w:rPr>
            </w:pPr>
            <w:r w:rsidRPr="00CE229D">
              <w:rPr>
                <w:rFonts w:ascii="Times New Roman" w:hAnsi="Times New Roman" w:cs="Times New Roman"/>
                <w:i/>
                <w:iCs/>
              </w:rPr>
              <w:t>Карта зон с особыми условиями использования территории с.</w:t>
            </w:r>
            <w:r>
              <w:rPr>
                <w:rFonts w:ascii="Times New Roman" w:hAnsi="Times New Roman" w:cs="Times New Roman"/>
                <w:i/>
                <w:iCs/>
              </w:rPr>
              <w:t xml:space="preserve"> </w:t>
            </w:r>
            <w:r w:rsidR="001F4B99">
              <w:rPr>
                <w:rFonts w:ascii="Times New Roman" w:hAnsi="Times New Roman" w:cs="Times New Roman"/>
                <w:i/>
                <w:iCs/>
              </w:rPr>
              <w:t>Тополевый</w:t>
            </w:r>
          </w:p>
        </w:tc>
      </w:tr>
      <w:tr w:rsidR="004C6954" w14:paraId="6DDA9FEA" w14:textId="77777777" w:rsidTr="001402F9">
        <w:tc>
          <w:tcPr>
            <w:tcW w:w="8376" w:type="dxa"/>
          </w:tcPr>
          <w:p w14:paraId="39E06749" w14:textId="29F45D9C" w:rsidR="004C6954" w:rsidRPr="004322CD" w:rsidRDefault="001D201A" w:rsidP="001402F9">
            <w:pPr>
              <w:jc w:val="center"/>
              <w:rPr>
                <w:rFonts w:ascii="Times New Roman" w:hAnsi="Times New Roman" w:cs="Times New Roman"/>
              </w:rPr>
            </w:pPr>
            <w:r>
              <w:rPr>
                <w:rFonts w:ascii="Times New Roman" w:hAnsi="Times New Roman" w:cs="Times New Roman"/>
                <w:noProof/>
                <w:sz w:val="24"/>
                <w:szCs w:val="24"/>
              </w:rPr>
              <w:drawing>
                <wp:inline distT="0" distB="0" distL="0" distR="0" wp14:anchorId="1EB7E159" wp14:editId="280A5AB4">
                  <wp:extent cx="4229100" cy="248269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51326" cy="2495743"/>
                          </a:xfrm>
                          <a:prstGeom prst="rect">
                            <a:avLst/>
                          </a:prstGeom>
                          <a:noFill/>
                          <a:ln>
                            <a:noFill/>
                          </a:ln>
                        </pic:spPr>
                      </pic:pic>
                    </a:graphicData>
                  </a:graphic>
                </wp:inline>
              </w:drawing>
            </w:r>
          </w:p>
        </w:tc>
        <w:tc>
          <w:tcPr>
            <w:tcW w:w="7926" w:type="dxa"/>
          </w:tcPr>
          <w:p w14:paraId="70E7209A" w14:textId="6DED81AC" w:rsidR="004C6954" w:rsidRPr="004322CD" w:rsidRDefault="007E4357" w:rsidP="001402F9">
            <w:pPr>
              <w:jc w:val="center"/>
              <w:rPr>
                <w:rFonts w:ascii="Times New Roman" w:hAnsi="Times New Roman" w:cs="Times New Roman"/>
              </w:rPr>
            </w:pPr>
            <w:r>
              <w:rPr>
                <w:rFonts w:ascii="Times New Roman" w:hAnsi="Times New Roman" w:cs="Times New Roman"/>
                <w:noProof/>
                <w:sz w:val="24"/>
                <w:szCs w:val="24"/>
              </w:rPr>
              <w:drawing>
                <wp:inline distT="0" distB="0" distL="0" distR="0" wp14:anchorId="4B949C0B" wp14:editId="795F63D3">
                  <wp:extent cx="4221888" cy="2482215"/>
                  <wp:effectExtent l="0" t="0" r="762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37497" cy="2491392"/>
                          </a:xfrm>
                          <a:prstGeom prst="rect">
                            <a:avLst/>
                          </a:prstGeom>
                          <a:noFill/>
                          <a:ln>
                            <a:noFill/>
                          </a:ln>
                        </pic:spPr>
                      </pic:pic>
                    </a:graphicData>
                  </a:graphic>
                </wp:inline>
              </w:drawing>
            </w:r>
          </w:p>
        </w:tc>
      </w:tr>
      <w:tr w:rsidR="004C6954" w14:paraId="0F4F236F" w14:textId="77777777" w:rsidTr="001402F9">
        <w:tc>
          <w:tcPr>
            <w:tcW w:w="8376" w:type="dxa"/>
          </w:tcPr>
          <w:p w14:paraId="7735CA77" w14:textId="28762E4A" w:rsidR="004C6954" w:rsidRPr="004322CD" w:rsidRDefault="004C6954" w:rsidP="001402F9">
            <w:pPr>
              <w:jc w:val="center"/>
              <w:rPr>
                <w:rFonts w:ascii="Times New Roman" w:hAnsi="Times New Roman" w:cs="Times New Roman"/>
              </w:rPr>
            </w:pPr>
            <w:r w:rsidRPr="00CE229D">
              <w:rPr>
                <w:rFonts w:ascii="Times New Roman" w:hAnsi="Times New Roman" w:cs="Times New Roman"/>
                <w:i/>
                <w:iCs/>
              </w:rPr>
              <w:t>Карта зон с особыми условиями использования территории с.</w:t>
            </w:r>
            <w:r>
              <w:rPr>
                <w:rFonts w:ascii="Times New Roman" w:hAnsi="Times New Roman" w:cs="Times New Roman"/>
                <w:i/>
                <w:iCs/>
              </w:rPr>
              <w:t xml:space="preserve"> </w:t>
            </w:r>
            <w:r w:rsidR="00E775A0">
              <w:rPr>
                <w:rFonts w:ascii="Times New Roman" w:hAnsi="Times New Roman" w:cs="Times New Roman"/>
                <w:i/>
                <w:iCs/>
              </w:rPr>
              <w:t>Соколовка</w:t>
            </w:r>
          </w:p>
        </w:tc>
        <w:tc>
          <w:tcPr>
            <w:tcW w:w="7926" w:type="dxa"/>
          </w:tcPr>
          <w:p w14:paraId="65A53E2D" w14:textId="4EF7A2D9" w:rsidR="004C6954" w:rsidRPr="004322CD" w:rsidRDefault="004C6954" w:rsidP="001402F9">
            <w:pPr>
              <w:jc w:val="center"/>
              <w:rPr>
                <w:rFonts w:ascii="Times New Roman" w:hAnsi="Times New Roman" w:cs="Times New Roman"/>
              </w:rPr>
            </w:pPr>
            <w:r w:rsidRPr="00CE229D">
              <w:rPr>
                <w:rFonts w:ascii="Times New Roman" w:hAnsi="Times New Roman" w:cs="Times New Roman"/>
                <w:i/>
                <w:iCs/>
              </w:rPr>
              <w:t>Карта зон с особыми условиями использования территории с.</w:t>
            </w:r>
            <w:r w:rsidR="007E4357">
              <w:rPr>
                <w:rFonts w:ascii="Times New Roman" w:hAnsi="Times New Roman" w:cs="Times New Roman"/>
                <w:i/>
                <w:iCs/>
              </w:rPr>
              <w:t xml:space="preserve"> Уборка</w:t>
            </w:r>
            <w:r>
              <w:rPr>
                <w:rFonts w:ascii="Times New Roman" w:hAnsi="Times New Roman" w:cs="Times New Roman"/>
                <w:i/>
                <w:iCs/>
              </w:rPr>
              <w:t xml:space="preserve"> </w:t>
            </w:r>
          </w:p>
        </w:tc>
      </w:tr>
    </w:tbl>
    <w:p w14:paraId="5C1A1BE5" w14:textId="119A471B" w:rsidR="00A12D61" w:rsidRPr="00151B37" w:rsidRDefault="00A12D61" w:rsidP="00A12D6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П-22. КАРТЫ ГРАДОСТРОИТЕЛЬНОГО ЗОНИРОВАНИЯ НАСЕЛЕННЫХ ПУНКТОВ ЧУГУЕВСКОГО МУНИЦИПАЛЬНОГО ОКРУГА (с.</w:t>
      </w:r>
      <w:r w:rsidR="00CD3AE1">
        <w:rPr>
          <w:rFonts w:ascii="Times New Roman" w:hAnsi="Times New Roman" w:cs="Times New Roman"/>
          <w:b/>
          <w:bCs/>
          <w:sz w:val="24"/>
          <w:szCs w:val="24"/>
        </w:rPr>
        <w:t xml:space="preserve"> Цветкова, с. Чугуевка, с. Шумный, с. Ясное</w:t>
      </w:r>
      <w:r>
        <w:rPr>
          <w:rFonts w:ascii="Times New Roman" w:hAnsi="Times New Roman" w:cs="Times New Roman"/>
          <w:b/>
          <w:bCs/>
          <w:sz w:val="24"/>
          <w:szCs w:val="24"/>
        </w:rPr>
        <w:t>)</w:t>
      </w:r>
    </w:p>
    <w:p w14:paraId="70AD0681" w14:textId="77777777" w:rsidR="00A12D61" w:rsidRPr="001D4996" w:rsidRDefault="00A12D61" w:rsidP="00A12D61">
      <w:pPr>
        <w:shd w:val="clear" w:color="auto" w:fill="385623" w:themeFill="accent6" w:themeFillShade="80"/>
        <w:spacing w:after="0" w:line="240" w:lineRule="auto"/>
        <w:jc w:val="both"/>
        <w:rPr>
          <w:rFonts w:ascii="Times New Roman" w:hAnsi="Times New Roman" w:cs="Times New Roman"/>
          <w:sz w:val="8"/>
          <w:szCs w:val="8"/>
        </w:rPr>
      </w:pPr>
    </w:p>
    <w:p w14:paraId="38DF7102" w14:textId="77777777" w:rsidR="00A12D61" w:rsidRPr="007F78F3" w:rsidRDefault="00A12D61" w:rsidP="00A12D61">
      <w:pPr>
        <w:spacing w:after="0" w:line="240" w:lineRule="auto"/>
        <w:jc w:val="both"/>
        <w:rPr>
          <w:rFonts w:ascii="Times New Roman" w:hAnsi="Times New Roman" w:cs="Times New Roman"/>
          <w:sz w:val="8"/>
          <w:szCs w:val="8"/>
        </w:rPr>
      </w:pPr>
    </w:p>
    <w:tbl>
      <w:tblPr>
        <w:tblStyle w:val="a7"/>
        <w:tblW w:w="16302" w:type="dxa"/>
        <w:tblInd w:w="-856" w:type="dxa"/>
        <w:tblLook w:val="04A0" w:firstRow="1" w:lastRow="0" w:firstColumn="1" w:lastColumn="0" w:noHBand="0" w:noVBand="1"/>
      </w:tblPr>
      <w:tblGrid>
        <w:gridCol w:w="8376"/>
        <w:gridCol w:w="7926"/>
      </w:tblGrid>
      <w:tr w:rsidR="00A12D61" w14:paraId="25A86600" w14:textId="77777777" w:rsidTr="001402F9">
        <w:tc>
          <w:tcPr>
            <w:tcW w:w="8376" w:type="dxa"/>
          </w:tcPr>
          <w:p w14:paraId="6EFF342A" w14:textId="00358FA5" w:rsidR="00A12D61" w:rsidRDefault="00CD3AE1" w:rsidP="001402F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D46630" wp14:editId="2E7800A8">
                  <wp:extent cx="2731500" cy="2393950"/>
                  <wp:effectExtent l="0" t="0" r="0" b="635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38148" cy="2399776"/>
                          </a:xfrm>
                          <a:prstGeom prst="rect">
                            <a:avLst/>
                          </a:prstGeom>
                          <a:noFill/>
                          <a:ln>
                            <a:noFill/>
                          </a:ln>
                        </pic:spPr>
                      </pic:pic>
                    </a:graphicData>
                  </a:graphic>
                </wp:inline>
              </w:drawing>
            </w:r>
          </w:p>
        </w:tc>
        <w:tc>
          <w:tcPr>
            <w:tcW w:w="7926" w:type="dxa"/>
          </w:tcPr>
          <w:p w14:paraId="4F811250" w14:textId="225AA678" w:rsidR="00A12D61" w:rsidRDefault="00D16890" w:rsidP="001402F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B10B76" wp14:editId="63EFFEA9">
                  <wp:extent cx="2599708" cy="2394468"/>
                  <wp:effectExtent l="0" t="0" r="0" b="635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13033" cy="2406741"/>
                          </a:xfrm>
                          <a:prstGeom prst="rect">
                            <a:avLst/>
                          </a:prstGeom>
                          <a:noFill/>
                          <a:ln>
                            <a:noFill/>
                          </a:ln>
                        </pic:spPr>
                      </pic:pic>
                    </a:graphicData>
                  </a:graphic>
                </wp:inline>
              </w:drawing>
            </w:r>
          </w:p>
        </w:tc>
      </w:tr>
      <w:tr w:rsidR="00A12D61" w14:paraId="30D5E5E7" w14:textId="77777777" w:rsidTr="001402F9">
        <w:tc>
          <w:tcPr>
            <w:tcW w:w="8376" w:type="dxa"/>
          </w:tcPr>
          <w:p w14:paraId="485DC6CC" w14:textId="32397653" w:rsidR="00A12D61" w:rsidRPr="00CE229D" w:rsidRDefault="00A12D61" w:rsidP="001402F9">
            <w:pPr>
              <w:jc w:val="center"/>
              <w:rPr>
                <w:rFonts w:ascii="Times New Roman" w:hAnsi="Times New Roman" w:cs="Times New Roman"/>
                <w:i/>
                <w:iCs/>
              </w:rPr>
            </w:pPr>
            <w:r w:rsidRPr="00CE229D">
              <w:rPr>
                <w:rFonts w:ascii="Times New Roman" w:hAnsi="Times New Roman" w:cs="Times New Roman"/>
                <w:i/>
                <w:iCs/>
              </w:rPr>
              <w:t>Карта зон с особыми условиями использования территории с.</w:t>
            </w:r>
            <w:r>
              <w:rPr>
                <w:rFonts w:ascii="Times New Roman" w:hAnsi="Times New Roman" w:cs="Times New Roman"/>
                <w:i/>
                <w:iCs/>
              </w:rPr>
              <w:t xml:space="preserve"> </w:t>
            </w:r>
            <w:r w:rsidR="00CD3AE1">
              <w:rPr>
                <w:rFonts w:ascii="Times New Roman" w:hAnsi="Times New Roman" w:cs="Times New Roman"/>
                <w:i/>
                <w:iCs/>
              </w:rPr>
              <w:t>Цветкова</w:t>
            </w:r>
          </w:p>
        </w:tc>
        <w:tc>
          <w:tcPr>
            <w:tcW w:w="7926" w:type="dxa"/>
          </w:tcPr>
          <w:p w14:paraId="50A04DCF" w14:textId="11B0CF0A" w:rsidR="00A12D61" w:rsidRPr="004322CD" w:rsidRDefault="00A12D61" w:rsidP="001402F9">
            <w:pPr>
              <w:jc w:val="center"/>
              <w:rPr>
                <w:rFonts w:ascii="Times New Roman" w:hAnsi="Times New Roman" w:cs="Times New Roman"/>
              </w:rPr>
            </w:pPr>
            <w:r w:rsidRPr="00CE229D">
              <w:rPr>
                <w:rFonts w:ascii="Times New Roman" w:hAnsi="Times New Roman" w:cs="Times New Roman"/>
                <w:i/>
                <w:iCs/>
              </w:rPr>
              <w:t>Карта зон с особыми условиями использования территории с.</w:t>
            </w:r>
            <w:r w:rsidR="00CD3AE1">
              <w:rPr>
                <w:rFonts w:ascii="Times New Roman" w:hAnsi="Times New Roman" w:cs="Times New Roman"/>
                <w:i/>
                <w:iCs/>
              </w:rPr>
              <w:t xml:space="preserve"> Шумный</w:t>
            </w:r>
          </w:p>
        </w:tc>
      </w:tr>
      <w:tr w:rsidR="00A12D61" w14:paraId="4586394F" w14:textId="77777777" w:rsidTr="001402F9">
        <w:tc>
          <w:tcPr>
            <w:tcW w:w="8376" w:type="dxa"/>
          </w:tcPr>
          <w:p w14:paraId="18E19162" w14:textId="5B1A0112" w:rsidR="00A12D61" w:rsidRPr="004322CD" w:rsidRDefault="00E456D3" w:rsidP="001402F9">
            <w:pPr>
              <w:jc w:val="center"/>
              <w:rPr>
                <w:rFonts w:ascii="Times New Roman" w:hAnsi="Times New Roman" w:cs="Times New Roman"/>
              </w:rPr>
            </w:pPr>
            <w:r>
              <w:rPr>
                <w:rFonts w:ascii="Times New Roman" w:hAnsi="Times New Roman" w:cs="Times New Roman"/>
                <w:noProof/>
                <w:sz w:val="24"/>
                <w:szCs w:val="24"/>
              </w:rPr>
              <w:drawing>
                <wp:inline distT="0" distB="0" distL="0" distR="0" wp14:anchorId="0FA80268" wp14:editId="3B7114B7">
                  <wp:extent cx="3619500" cy="2335161"/>
                  <wp:effectExtent l="0" t="0" r="0" b="825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23634" cy="2337828"/>
                          </a:xfrm>
                          <a:prstGeom prst="rect">
                            <a:avLst/>
                          </a:prstGeom>
                          <a:noFill/>
                          <a:ln>
                            <a:noFill/>
                          </a:ln>
                        </pic:spPr>
                      </pic:pic>
                    </a:graphicData>
                  </a:graphic>
                </wp:inline>
              </w:drawing>
            </w:r>
          </w:p>
        </w:tc>
        <w:tc>
          <w:tcPr>
            <w:tcW w:w="7926" w:type="dxa"/>
          </w:tcPr>
          <w:p w14:paraId="20931480" w14:textId="55B417EB" w:rsidR="00A12D61" w:rsidRPr="004322CD" w:rsidRDefault="00D16890" w:rsidP="001402F9">
            <w:pPr>
              <w:jc w:val="center"/>
              <w:rPr>
                <w:rFonts w:ascii="Times New Roman" w:hAnsi="Times New Roman" w:cs="Times New Roman"/>
              </w:rPr>
            </w:pPr>
            <w:r>
              <w:rPr>
                <w:rFonts w:ascii="Times New Roman" w:hAnsi="Times New Roman" w:cs="Times New Roman"/>
                <w:noProof/>
                <w:sz w:val="24"/>
                <w:szCs w:val="24"/>
              </w:rPr>
              <w:drawing>
                <wp:inline distT="0" distB="0" distL="0" distR="0" wp14:anchorId="79066F94" wp14:editId="3FE9D7F3">
                  <wp:extent cx="3469549" cy="2334895"/>
                  <wp:effectExtent l="0" t="0" r="0" b="825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82079" cy="2343327"/>
                          </a:xfrm>
                          <a:prstGeom prst="rect">
                            <a:avLst/>
                          </a:prstGeom>
                          <a:noFill/>
                          <a:ln>
                            <a:noFill/>
                          </a:ln>
                        </pic:spPr>
                      </pic:pic>
                    </a:graphicData>
                  </a:graphic>
                </wp:inline>
              </w:drawing>
            </w:r>
          </w:p>
        </w:tc>
      </w:tr>
      <w:tr w:rsidR="00A12D61" w14:paraId="576E1DCC" w14:textId="77777777" w:rsidTr="001402F9">
        <w:tc>
          <w:tcPr>
            <w:tcW w:w="8376" w:type="dxa"/>
          </w:tcPr>
          <w:p w14:paraId="49515820" w14:textId="28F1DB83" w:rsidR="00A12D61" w:rsidRPr="004322CD" w:rsidRDefault="00A12D61" w:rsidP="001402F9">
            <w:pPr>
              <w:jc w:val="center"/>
              <w:rPr>
                <w:rFonts w:ascii="Times New Roman" w:hAnsi="Times New Roman" w:cs="Times New Roman"/>
              </w:rPr>
            </w:pPr>
            <w:r w:rsidRPr="00CE229D">
              <w:rPr>
                <w:rFonts w:ascii="Times New Roman" w:hAnsi="Times New Roman" w:cs="Times New Roman"/>
                <w:i/>
                <w:iCs/>
              </w:rPr>
              <w:t>Карта зон с особыми условиями использования территории с.</w:t>
            </w:r>
            <w:r w:rsidR="00CD3AE1">
              <w:rPr>
                <w:rFonts w:ascii="Times New Roman" w:hAnsi="Times New Roman" w:cs="Times New Roman"/>
                <w:i/>
                <w:iCs/>
              </w:rPr>
              <w:t xml:space="preserve"> Чугуевка</w:t>
            </w:r>
          </w:p>
        </w:tc>
        <w:tc>
          <w:tcPr>
            <w:tcW w:w="7926" w:type="dxa"/>
          </w:tcPr>
          <w:p w14:paraId="50AEA7F4" w14:textId="470370AC" w:rsidR="00A12D61" w:rsidRPr="004322CD" w:rsidRDefault="00A12D61" w:rsidP="00A12D61">
            <w:pPr>
              <w:jc w:val="center"/>
              <w:rPr>
                <w:rFonts w:ascii="Times New Roman" w:hAnsi="Times New Roman" w:cs="Times New Roman"/>
              </w:rPr>
            </w:pPr>
            <w:r w:rsidRPr="00CE229D">
              <w:rPr>
                <w:rFonts w:ascii="Times New Roman" w:hAnsi="Times New Roman" w:cs="Times New Roman"/>
                <w:i/>
                <w:iCs/>
              </w:rPr>
              <w:t>Карта зон с особыми условиями использования территории с.</w:t>
            </w:r>
            <w:r w:rsidR="00CD3AE1">
              <w:rPr>
                <w:rFonts w:ascii="Times New Roman" w:hAnsi="Times New Roman" w:cs="Times New Roman"/>
                <w:i/>
                <w:iCs/>
              </w:rPr>
              <w:t xml:space="preserve"> Ясное</w:t>
            </w:r>
          </w:p>
        </w:tc>
      </w:tr>
    </w:tbl>
    <w:p w14:paraId="0F93440A" w14:textId="1D366DBF" w:rsidR="002244D1" w:rsidRPr="00151B37" w:rsidRDefault="002244D1" w:rsidP="002244D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П-23. КАРТЫ ГРАДОСТРОИТЕЛЬНОГО ЗОНИРОВАНИЯ ЧУГУЕВСКОГО МУНИЦИПАЛЬНОГО ОКРУГА </w:t>
      </w:r>
    </w:p>
    <w:p w14:paraId="1FA5E670" w14:textId="77777777" w:rsidR="002244D1" w:rsidRPr="001D4996" w:rsidRDefault="002244D1" w:rsidP="002244D1">
      <w:pPr>
        <w:shd w:val="clear" w:color="auto" w:fill="385623" w:themeFill="accent6" w:themeFillShade="80"/>
        <w:spacing w:after="0" w:line="240" w:lineRule="auto"/>
        <w:jc w:val="both"/>
        <w:rPr>
          <w:rFonts w:ascii="Times New Roman" w:hAnsi="Times New Roman" w:cs="Times New Roman"/>
          <w:sz w:val="8"/>
          <w:szCs w:val="8"/>
        </w:rPr>
      </w:pPr>
    </w:p>
    <w:p w14:paraId="3A861002" w14:textId="77777777" w:rsidR="002244D1" w:rsidRPr="007F78F3" w:rsidRDefault="002244D1" w:rsidP="002244D1">
      <w:pPr>
        <w:spacing w:after="0" w:line="240" w:lineRule="auto"/>
        <w:jc w:val="both"/>
        <w:rPr>
          <w:rFonts w:ascii="Times New Roman" w:hAnsi="Times New Roman" w:cs="Times New Roman"/>
          <w:sz w:val="8"/>
          <w:szCs w:val="8"/>
        </w:rPr>
      </w:pPr>
    </w:p>
    <w:tbl>
      <w:tblPr>
        <w:tblStyle w:val="a7"/>
        <w:tblW w:w="16302" w:type="dxa"/>
        <w:tblInd w:w="-856" w:type="dxa"/>
        <w:tblLook w:val="04A0" w:firstRow="1" w:lastRow="0" w:firstColumn="1" w:lastColumn="0" w:noHBand="0" w:noVBand="1"/>
      </w:tblPr>
      <w:tblGrid>
        <w:gridCol w:w="8376"/>
        <w:gridCol w:w="7926"/>
      </w:tblGrid>
      <w:tr w:rsidR="002244D1" w14:paraId="0C9AAE3D" w14:textId="77777777" w:rsidTr="001402F9">
        <w:tc>
          <w:tcPr>
            <w:tcW w:w="8376" w:type="dxa"/>
          </w:tcPr>
          <w:p w14:paraId="4420F4D8" w14:textId="68F040B3" w:rsidR="002244D1" w:rsidRDefault="00CE7425" w:rsidP="001402F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EEFACD" wp14:editId="079DA8BC">
                  <wp:extent cx="3235075" cy="2933700"/>
                  <wp:effectExtent l="0" t="0" r="381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44396" cy="2942153"/>
                          </a:xfrm>
                          <a:prstGeom prst="rect">
                            <a:avLst/>
                          </a:prstGeom>
                          <a:noFill/>
                          <a:ln>
                            <a:noFill/>
                          </a:ln>
                        </pic:spPr>
                      </pic:pic>
                    </a:graphicData>
                  </a:graphic>
                </wp:inline>
              </w:drawing>
            </w:r>
          </w:p>
        </w:tc>
        <w:tc>
          <w:tcPr>
            <w:tcW w:w="7926" w:type="dxa"/>
          </w:tcPr>
          <w:p w14:paraId="3F5DCD53" w14:textId="2AE69C4C" w:rsidR="002244D1" w:rsidRDefault="00CE7425" w:rsidP="001402F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06D4C4" wp14:editId="5D1D5624">
                  <wp:extent cx="3617401" cy="2771775"/>
                  <wp:effectExtent l="0" t="0" r="254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19999" cy="2773766"/>
                          </a:xfrm>
                          <a:prstGeom prst="rect">
                            <a:avLst/>
                          </a:prstGeom>
                          <a:noFill/>
                          <a:ln>
                            <a:noFill/>
                          </a:ln>
                        </pic:spPr>
                      </pic:pic>
                    </a:graphicData>
                  </a:graphic>
                </wp:inline>
              </w:drawing>
            </w:r>
          </w:p>
        </w:tc>
      </w:tr>
      <w:tr w:rsidR="002244D1" w14:paraId="0B50B266" w14:textId="77777777" w:rsidTr="001402F9">
        <w:tc>
          <w:tcPr>
            <w:tcW w:w="8376" w:type="dxa"/>
          </w:tcPr>
          <w:p w14:paraId="251B1FC5" w14:textId="67748174" w:rsidR="002244D1" w:rsidRPr="00CE229D" w:rsidRDefault="002244D1" w:rsidP="001402F9">
            <w:pPr>
              <w:jc w:val="center"/>
              <w:rPr>
                <w:rFonts w:ascii="Times New Roman" w:hAnsi="Times New Roman" w:cs="Times New Roman"/>
                <w:i/>
                <w:iCs/>
              </w:rPr>
            </w:pPr>
            <w:r w:rsidRPr="00CE229D">
              <w:rPr>
                <w:rFonts w:ascii="Times New Roman" w:hAnsi="Times New Roman" w:cs="Times New Roman"/>
                <w:i/>
                <w:iCs/>
              </w:rPr>
              <w:t>Карта зон с особыми условиями использования территории</w:t>
            </w:r>
            <w:r w:rsidR="00CE7425">
              <w:rPr>
                <w:rFonts w:ascii="Times New Roman" w:hAnsi="Times New Roman" w:cs="Times New Roman"/>
                <w:i/>
                <w:iCs/>
              </w:rPr>
              <w:t>, фрагмент 1</w:t>
            </w:r>
            <w:r w:rsidRPr="00CE229D">
              <w:rPr>
                <w:rFonts w:ascii="Times New Roman" w:hAnsi="Times New Roman" w:cs="Times New Roman"/>
                <w:i/>
                <w:iCs/>
              </w:rPr>
              <w:t xml:space="preserve"> </w:t>
            </w:r>
          </w:p>
        </w:tc>
        <w:tc>
          <w:tcPr>
            <w:tcW w:w="7926" w:type="dxa"/>
          </w:tcPr>
          <w:p w14:paraId="1C9E9898" w14:textId="1026C3F4" w:rsidR="002244D1" w:rsidRPr="004322CD" w:rsidRDefault="002244D1" w:rsidP="001402F9">
            <w:pPr>
              <w:jc w:val="center"/>
              <w:rPr>
                <w:rFonts w:ascii="Times New Roman" w:hAnsi="Times New Roman" w:cs="Times New Roman"/>
              </w:rPr>
            </w:pPr>
            <w:r w:rsidRPr="00CE229D">
              <w:rPr>
                <w:rFonts w:ascii="Times New Roman" w:hAnsi="Times New Roman" w:cs="Times New Roman"/>
                <w:i/>
                <w:iCs/>
              </w:rPr>
              <w:t>Карта зон с особыми условиями использования территории</w:t>
            </w:r>
            <w:r w:rsidR="00CE7425">
              <w:rPr>
                <w:rFonts w:ascii="Times New Roman" w:hAnsi="Times New Roman" w:cs="Times New Roman"/>
                <w:i/>
                <w:iCs/>
              </w:rPr>
              <w:t>, фрагмент 2</w:t>
            </w:r>
            <w:r w:rsidRPr="00CE229D">
              <w:rPr>
                <w:rFonts w:ascii="Times New Roman" w:hAnsi="Times New Roman" w:cs="Times New Roman"/>
                <w:i/>
                <w:iCs/>
              </w:rPr>
              <w:t xml:space="preserve"> </w:t>
            </w:r>
          </w:p>
        </w:tc>
      </w:tr>
      <w:tr w:rsidR="00472E24" w14:paraId="2DE08844" w14:textId="77777777" w:rsidTr="00C733A3">
        <w:trPr>
          <w:trHeight w:val="2937"/>
        </w:trPr>
        <w:tc>
          <w:tcPr>
            <w:tcW w:w="8376" w:type="dxa"/>
          </w:tcPr>
          <w:p w14:paraId="31D8A8DB" w14:textId="680276ED" w:rsidR="00472E24" w:rsidRPr="004322CD" w:rsidRDefault="00472E24" w:rsidP="001402F9">
            <w:pPr>
              <w:jc w:val="center"/>
              <w:rPr>
                <w:rFonts w:ascii="Times New Roman" w:hAnsi="Times New Roman" w:cs="Times New Roman"/>
              </w:rPr>
            </w:pPr>
            <w:r>
              <w:rPr>
                <w:rFonts w:ascii="Times New Roman" w:hAnsi="Times New Roman" w:cs="Times New Roman"/>
                <w:noProof/>
                <w:sz w:val="24"/>
                <w:szCs w:val="24"/>
              </w:rPr>
              <w:drawing>
                <wp:inline distT="0" distB="0" distL="0" distR="0" wp14:anchorId="41994EBE" wp14:editId="05BCD81F">
                  <wp:extent cx="2883877" cy="1858432"/>
                  <wp:effectExtent l="0" t="0" r="0" b="889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03741" cy="1871233"/>
                          </a:xfrm>
                          <a:prstGeom prst="rect">
                            <a:avLst/>
                          </a:prstGeom>
                          <a:noFill/>
                          <a:ln>
                            <a:noFill/>
                          </a:ln>
                        </pic:spPr>
                      </pic:pic>
                    </a:graphicData>
                  </a:graphic>
                </wp:inline>
              </w:drawing>
            </w:r>
          </w:p>
        </w:tc>
        <w:tc>
          <w:tcPr>
            <w:tcW w:w="7926" w:type="dxa"/>
            <w:vMerge w:val="restart"/>
          </w:tcPr>
          <w:p w14:paraId="5FD29D11" w14:textId="0B78AD6F" w:rsidR="00472E24" w:rsidRPr="004322CD" w:rsidRDefault="00472E24" w:rsidP="001402F9">
            <w:pPr>
              <w:jc w:val="center"/>
              <w:rPr>
                <w:rFonts w:ascii="Times New Roman" w:hAnsi="Times New Roman" w:cs="Times New Roman"/>
              </w:rPr>
            </w:pPr>
          </w:p>
        </w:tc>
      </w:tr>
      <w:tr w:rsidR="00472E24" w14:paraId="1A0C1B03" w14:textId="77777777" w:rsidTr="001402F9">
        <w:tc>
          <w:tcPr>
            <w:tcW w:w="8376" w:type="dxa"/>
          </w:tcPr>
          <w:p w14:paraId="19D8728B" w14:textId="2AAFAAE0" w:rsidR="00472E24" w:rsidRPr="004322CD" w:rsidRDefault="00472E24" w:rsidP="001402F9">
            <w:pPr>
              <w:jc w:val="center"/>
              <w:rPr>
                <w:rFonts w:ascii="Times New Roman" w:hAnsi="Times New Roman" w:cs="Times New Roman"/>
              </w:rPr>
            </w:pPr>
            <w:r w:rsidRPr="00CE229D">
              <w:rPr>
                <w:rFonts w:ascii="Times New Roman" w:hAnsi="Times New Roman" w:cs="Times New Roman"/>
                <w:i/>
                <w:iCs/>
              </w:rPr>
              <w:t>Карта зон с особыми условиями использования территории</w:t>
            </w:r>
            <w:r>
              <w:rPr>
                <w:rFonts w:ascii="Times New Roman" w:hAnsi="Times New Roman" w:cs="Times New Roman"/>
                <w:i/>
                <w:iCs/>
              </w:rPr>
              <w:t>, фрагмент 3</w:t>
            </w:r>
          </w:p>
        </w:tc>
        <w:tc>
          <w:tcPr>
            <w:tcW w:w="7926" w:type="dxa"/>
            <w:vMerge/>
          </w:tcPr>
          <w:p w14:paraId="1FAF102C" w14:textId="5A48FB7E" w:rsidR="00472E24" w:rsidRPr="004322CD" w:rsidRDefault="00472E24" w:rsidP="001402F9">
            <w:pPr>
              <w:jc w:val="center"/>
              <w:rPr>
                <w:rFonts w:ascii="Times New Roman" w:hAnsi="Times New Roman" w:cs="Times New Roman"/>
              </w:rPr>
            </w:pPr>
          </w:p>
        </w:tc>
      </w:tr>
    </w:tbl>
    <w:p w14:paraId="7F4D3B29" w14:textId="77777777" w:rsidR="00514CFD" w:rsidRDefault="00514CFD" w:rsidP="00CE229D">
      <w:pPr>
        <w:tabs>
          <w:tab w:val="left" w:pos="4065"/>
        </w:tabs>
        <w:rPr>
          <w:rFonts w:ascii="Times New Roman" w:hAnsi="Times New Roman" w:cs="Times New Roman"/>
          <w:sz w:val="24"/>
          <w:szCs w:val="24"/>
        </w:rPr>
      </w:pPr>
    </w:p>
    <w:p w14:paraId="50E388B5" w14:textId="28BAF16E" w:rsidR="00514CFD" w:rsidRPr="00151B37" w:rsidRDefault="00514CFD" w:rsidP="00514CF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П-24. ПОКАЗАТЕЛИ РАЗВИТИЯ ЧУГУЕВСКОГО МУНИЦИПАЛЬНОГО ОКРУГА В РАМКАХ </w:t>
      </w:r>
      <w:r w:rsidR="00483F48">
        <w:rPr>
          <w:rFonts w:ascii="Times New Roman" w:hAnsi="Times New Roman" w:cs="Times New Roman"/>
          <w:b/>
          <w:bCs/>
          <w:sz w:val="24"/>
          <w:szCs w:val="24"/>
        </w:rPr>
        <w:t xml:space="preserve">РЕАЛИЗАЦИИ </w:t>
      </w:r>
      <w:r>
        <w:rPr>
          <w:rFonts w:ascii="Times New Roman" w:hAnsi="Times New Roman" w:cs="Times New Roman"/>
          <w:b/>
          <w:bCs/>
          <w:sz w:val="24"/>
          <w:szCs w:val="24"/>
        </w:rPr>
        <w:t>СТРАТЕГИЧЕСКИ</w:t>
      </w:r>
      <w:r w:rsidR="00483F48">
        <w:rPr>
          <w:rFonts w:ascii="Times New Roman" w:hAnsi="Times New Roman" w:cs="Times New Roman"/>
          <w:b/>
          <w:bCs/>
          <w:sz w:val="24"/>
          <w:szCs w:val="24"/>
        </w:rPr>
        <w:t>Х</w:t>
      </w:r>
      <w:r>
        <w:rPr>
          <w:rFonts w:ascii="Times New Roman" w:hAnsi="Times New Roman" w:cs="Times New Roman"/>
          <w:b/>
          <w:bCs/>
          <w:sz w:val="24"/>
          <w:szCs w:val="24"/>
        </w:rPr>
        <w:t xml:space="preserve"> ОРИЕНТИР</w:t>
      </w:r>
      <w:r w:rsidR="00483F48">
        <w:rPr>
          <w:rFonts w:ascii="Times New Roman" w:hAnsi="Times New Roman" w:cs="Times New Roman"/>
          <w:b/>
          <w:bCs/>
          <w:sz w:val="24"/>
          <w:szCs w:val="24"/>
        </w:rPr>
        <w:t>ОВ</w:t>
      </w:r>
      <w:r>
        <w:rPr>
          <w:rFonts w:ascii="Times New Roman" w:hAnsi="Times New Roman" w:cs="Times New Roman"/>
          <w:b/>
          <w:bCs/>
          <w:sz w:val="24"/>
          <w:szCs w:val="24"/>
        </w:rPr>
        <w:t xml:space="preserve"> ПРИМОРСКОГО КРАЯ </w:t>
      </w:r>
    </w:p>
    <w:p w14:paraId="4400687D" w14:textId="77777777" w:rsidR="00514CFD" w:rsidRPr="001D4996" w:rsidRDefault="00514CFD" w:rsidP="00514CFD">
      <w:pPr>
        <w:shd w:val="clear" w:color="auto" w:fill="385623" w:themeFill="accent6" w:themeFillShade="80"/>
        <w:spacing w:after="0" w:line="240" w:lineRule="auto"/>
        <w:jc w:val="both"/>
        <w:rPr>
          <w:rFonts w:ascii="Times New Roman" w:hAnsi="Times New Roman" w:cs="Times New Roman"/>
          <w:sz w:val="8"/>
          <w:szCs w:val="8"/>
        </w:rPr>
      </w:pPr>
    </w:p>
    <w:p w14:paraId="5EB549FE" w14:textId="77777777" w:rsidR="00514CFD" w:rsidRPr="007F78F3" w:rsidRDefault="00514CFD" w:rsidP="00514CFD">
      <w:pPr>
        <w:spacing w:after="0" w:line="240" w:lineRule="auto"/>
        <w:jc w:val="both"/>
        <w:rPr>
          <w:rFonts w:ascii="Times New Roman" w:hAnsi="Times New Roman" w:cs="Times New Roman"/>
          <w:sz w:val="8"/>
          <w:szCs w:val="8"/>
        </w:rPr>
      </w:pPr>
    </w:p>
    <w:tbl>
      <w:tblPr>
        <w:tblStyle w:val="a7"/>
        <w:tblW w:w="14596" w:type="dxa"/>
        <w:tblLook w:val="04A0" w:firstRow="1" w:lastRow="0" w:firstColumn="1" w:lastColumn="0" w:noHBand="0" w:noVBand="1"/>
      </w:tblPr>
      <w:tblGrid>
        <w:gridCol w:w="555"/>
        <w:gridCol w:w="12649"/>
        <w:gridCol w:w="1392"/>
      </w:tblGrid>
      <w:tr w:rsidR="00483F48" w:rsidRPr="00D236B3" w14:paraId="1988D822" w14:textId="77777777" w:rsidTr="00B147A4">
        <w:tc>
          <w:tcPr>
            <w:tcW w:w="13745" w:type="dxa"/>
            <w:gridSpan w:val="2"/>
            <w:shd w:val="clear" w:color="auto" w:fill="385623" w:themeFill="accent6" w:themeFillShade="80"/>
          </w:tcPr>
          <w:p w14:paraId="09DAA00C" w14:textId="77777777" w:rsidR="00483F48" w:rsidRPr="001E676D" w:rsidRDefault="00483F48"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П</w:t>
            </w:r>
            <w:r w:rsidRPr="001E676D">
              <w:rPr>
                <w:rFonts w:ascii="Times New Roman" w:hAnsi="Times New Roman" w:cs="Times New Roman"/>
                <w:b/>
                <w:bCs/>
                <w:color w:val="FFFFFF" w:themeColor="background1"/>
              </w:rPr>
              <w:t>овышение уровня и качества жизни населения</w:t>
            </w:r>
          </w:p>
        </w:tc>
        <w:tc>
          <w:tcPr>
            <w:tcW w:w="851" w:type="dxa"/>
            <w:vMerge w:val="restart"/>
            <w:shd w:val="clear" w:color="auto" w:fill="385623" w:themeFill="accent6" w:themeFillShade="80"/>
          </w:tcPr>
          <w:p w14:paraId="233A9592" w14:textId="77777777" w:rsidR="00483F48" w:rsidRPr="001E676D" w:rsidRDefault="00483F48" w:rsidP="00B147A4">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483F48" w:rsidRPr="00D236B3" w14:paraId="42BD47F1" w14:textId="77777777" w:rsidTr="00B147A4">
        <w:trPr>
          <w:trHeight w:val="635"/>
        </w:trPr>
        <w:tc>
          <w:tcPr>
            <w:tcW w:w="13745" w:type="dxa"/>
            <w:gridSpan w:val="2"/>
            <w:shd w:val="clear" w:color="auto" w:fill="E2EFD9" w:themeFill="accent6" w:themeFillTint="33"/>
          </w:tcPr>
          <w:p w14:paraId="31D85EE1" w14:textId="77777777" w:rsidR="00483F48" w:rsidRDefault="00483F48" w:rsidP="001402F9">
            <w:pPr>
              <w:jc w:val="both"/>
              <w:rPr>
                <w:rFonts w:ascii="Times New Roman" w:hAnsi="Times New Roman" w:cs="Times New Roman"/>
                <w:i/>
                <w:iCs/>
              </w:rPr>
            </w:pPr>
            <w:r w:rsidRPr="00D236B3">
              <w:rPr>
                <w:rFonts w:ascii="Times New Roman" w:hAnsi="Times New Roman" w:cs="Times New Roman"/>
                <w:b/>
                <w:bCs/>
                <w:i/>
                <w:iCs/>
              </w:rPr>
              <w:t>Направление</w:t>
            </w:r>
            <w:r>
              <w:rPr>
                <w:rFonts w:ascii="Times New Roman" w:hAnsi="Times New Roman" w:cs="Times New Roman"/>
                <w:i/>
                <w:iCs/>
              </w:rPr>
              <w:t xml:space="preserve"> – Повышение доходов населения, развитие рынка труда, обеспечение занятости</w:t>
            </w:r>
          </w:p>
          <w:p w14:paraId="54BC9F00" w14:textId="77777777" w:rsidR="00483F48" w:rsidRPr="00D236B3" w:rsidRDefault="00483F48" w:rsidP="001402F9">
            <w:pPr>
              <w:jc w:val="both"/>
              <w:rPr>
                <w:rFonts w:ascii="Times New Roman" w:hAnsi="Times New Roman" w:cs="Times New Roman"/>
                <w:b/>
                <w:bCs/>
                <w:sz w:val="24"/>
                <w:szCs w:val="24"/>
              </w:rPr>
            </w:pPr>
            <w:r w:rsidRPr="00D236B3">
              <w:rPr>
                <w:rFonts w:ascii="Times New Roman" w:hAnsi="Times New Roman" w:cs="Times New Roman"/>
                <w:b/>
                <w:bCs/>
                <w:i/>
                <w:iCs/>
              </w:rPr>
              <w:t>Цель</w:t>
            </w:r>
            <w:r>
              <w:rPr>
                <w:rFonts w:ascii="Times New Roman" w:hAnsi="Times New Roman" w:cs="Times New Roman"/>
                <w:i/>
                <w:iCs/>
              </w:rPr>
              <w:t xml:space="preserve"> – Повышение доходов населения, производительности труда и опережающий рост высококвалифицированных рабочих мест в Приморском крае по сравнению с общероссийским уровнем</w:t>
            </w:r>
          </w:p>
        </w:tc>
        <w:tc>
          <w:tcPr>
            <w:tcW w:w="851" w:type="dxa"/>
            <w:vMerge/>
            <w:shd w:val="clear" w:color="auto" w:fill="E2EFD9" w:themeFill="accent6" w:themeFillTint="33"/>
          </w:tcPr>
          <w:p w14:paraId="632CA4DB" w14:textId="77777777" w:rsidR="00483F48" w:rsidRPr="00D236B3" w:rsidRDefault="00483F48" w:rsidP="001402F9">
            <w:pPr>
              <w:jc w:val="both"/>
              <w:rPr>
                <w:rFonts w:ascii="Times New Roman" w:hAnsi="Times New Roman" w:cs="Times New Roman"/>
                <w:b/>
                <w:bCs/>
                <w:i/>
                <w:iCs/>
              </w:rPr>
            </w:pPr>
          </w:p>
        </w:tc>
      </w:tr>
      <w:tr w:rsidR="00483F48" w:rsidRPr="00D236B3" w14:paraId="64B9E2E8" w14:textId="77777777" w:rsidTr="00483F48">
        <w:tc>
          <w:tcPr>
            <w:tcW w:w="562" w:type="dxa"/>
            <w:shd w:val="clear" w:color="auto" w:fill="385623" w:themeFill="accent6" w:themeFillShade="80"/>
          </w:tcPr>
          <w:p w14:paraId="727DAEFB" w14:textId="77777777" w:rsidR="00483F48" w:rsidRPr="00D236B3" w:rsidRDefault="00483F48"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3183" w:type="dxa"/>
          </w:tcPr>
          <w:p w14:paraId="5AAEC97E" w14:textId="77777777" w:rsidR="00483F48" w:rsidRPr="00D236B3" w:rsidRDefault="00483F48" w:rsidP="001402F9">
            <w:pPr>
              <w:jc w:val="both"/>
              <w:rPr>
                <w:rFonts w:ascii="Times New Roman" w:hAnsi="Times New Roman" w:cs="Times New Roman"/>
                <w:b/>
                <w:bCs/>
                <w:sz w:val="24"/>
                <w:szCs w:val="24"/>
              </w:rPr>
            </w:pPr>
            <w:r>
              <w:rPr>
                <w:rFonts w:ascii="Times New Roman" w:hAnsi="Times New Roman" w:cs="Times New Roman"/>
              </w:rPr>
              <w:t>Повышение доходов, производительности труда и поддержка занятости.</w:t>
            </w:r>
          </w:p>
        </w:tc>
        <w:tc>
          <w:tcPr>
            <w:tcW w:w="851" w:type="dxa"/>
          </w:tcPr>
          <w:p w14:paraId="7E74DFC7" w14:textId="77777777" w:rsidR="00483F48" w:rsidRPr="009110CF" w:rsidRDefault="00483F48" w:rsidP="001402F9">
            <w:pPr>
              <w:jc w:val="center"/>
              <w:rPr>
                <w:rFonts w:ascii="Times New Roman" w:hAnsi="Times New Roman" w:cs="Times New Roman"/>
                <w:b/>
                <w:bCs/>
              </w:rPr>
            </w:pPr>
            <w:r w:rsidRPr="009110CF">
              <w:rPr>
                <w:rFonts w:ascii="Times New Roman" w:hAnsi="Times New Roman" w:cs="Times New Roman"/>
                <w:b/>
                <w:bCs/>
              </w:rPr>
              <w:t>+</w:t>
            </w:r>
          </w:p>
        </w:tc>
      </w:tr>
      <w:tr w:rsidR="00483F48" w:rsidRPr="00D236B3" w14:paraId="2160EBEA" w14:textId="77777777" w:rsidTr="00483F48">
        <w:tc>
          <w:tcPr>
            <w:tcW w:w="562" w:type="dxa"/>
            <w:shd w:val="clear" w:color="auto" w:fill="E2EFD9" w:themeFill="accent6" w:themeFillTint="33"/>
          </w:tcPr>
          <w:p w14:paraId="4A42C3CF" w14:textId="77777777" w:rsidR="00483F48" w:rsidRPr="00D236B3" w:rsidRDefault="00483F48"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3183" w:type="dxa"/>
          </w:tcPr>
          <w:p w14:paraId="7E5EBAC1" w14:textId="77777777" w:rsidR="00483F48" w:rsidRPr="00D236B3" w:rsidRDefault="00483F48" w:rsidP="001402F9">
            <w:pPr>
              <w:jc w:val="both"/>
              <w:rPr>
                <w:rFonts w:ascii="Times New Roman" w:hAnsi="Times New Roman" w:cs="Times New Roman"/>
                <w:b/>
                <w:bCs/>
                <w:sz w:val="24"/>
                <w:szCs w:val="24"/>
              </w:rPr>
            </w:pPr>
            <w:r>
              <w:rPr>
                <w:rFonts w:ascii="Times New Roman" w:hAnsi="Times New Roman" w:cs="Times New Roman"/>
              </w:rPr>
              <w:t>Превращение служб занятости в стратегического партнера.</w:t>
            </w:r>
          </w:p>
        </w:tc>
        <w:tc>
          <w:tcPr>
            <w:tcW w:w="851" w:type="dxa"/>
          </w:tcPr>
          <w:p w14:paraId="132F8729" w14:textId="77777777" w:rsidR="00483F48" w:rsidRPr="009110CF" w:rsidRDefault="00483F48" w:rsidP="001402F9">
            <w:pPr>
              <w:jc w:val="center"/>
              <w:rPr>
                <w:rFonts w:ascii="Times New Roman" w:hAnsi="Times New Roman" w:cs="Times New Roman"/>
                <w:b/>
                <w:bCs/>
              </w:rPr>
            </w:pPr>
            <w:r w:rsidRPr="009110CF">
              <w:rPr>
                <w:rFonts w:ascii="Times New Roman" w:hAnsi="Times New Roman" w:cs="Times New Roman"/>
                <w:b/>
                <w:bCs/>
              </w:rPr>
              <w:t>+</w:t>
            </w:r>
          </w:p>
        </w:tc>
      </w:tr>
      <w:tr w:rsidR="00483F48" w:rsidRPr="00D236B3" w14:paraId="52E91052" w14:textId="77777777" w:rsidTr="00483F48">
        <w:tc>
          <w:tcPr>
            <w:tcW w:w="562" w:type="dxa"/>
            <w:shd w:val="clear" w:color="auto" w:fill="385623" w:themeFill="accent6" w:themeFillShade="80"/>
          </w:tcPr>
          <w:p w14:paraId="1E473671" w14:textId="77777777" w:rsidR="00483F48" w:rsidRPr="00D236B3" w:rsidRDefault="00483F48"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3</w:t>
            </w:r>
          </w:p>
        </w:tc>
        <w:tc>
          <w:tcPr>
            <w:tcW w:w="13183" w:type="dxa"/>
          </w:tcPr>
          <w:p w14:paraId="2D005D00" w14:textId="77777777" w:rsidR="00483F48" w:rsidRPr="00D236B3" w:rsidRDefault="00483F48" w:rsidP="001402F9">
            <w:pPr>
              <w:jc w:val="both"/>
              <w:rPr>
                <w:rFonts w:ascii="Times New Roman" w:hAnsi="Times New Roman" w:cs="Times New Roman"/>
                <w:b/>
                <w:bCs/>
                <w:sz w:val="24"/>
                <w:szCs w:val="24"/>
              </w:rPr>
            </w:pPr>
            <w:r>
              <w:rPr>
                <w:rFonts w:ascii="Times New Roman" w:hAnsi="Times New Roman" w:cs="Times New Roman"/>
              </w:rPr>
              <w:t>Повышение качества привлечения иностранных трудовых мигрантов.</w:t>
            </w:r>
          </w:p>
        </w:tc>
        <w:tc>
          <w:tcPr>
            <w:tcW w:w="851" w:type="dxa"/>
          </w:tcPr>
          <w:p w14:paraId="01FC9B93" w14:textId="77777777" w:rsidR="00483F48" w:rsidRPr="009110CF" w:rsidRDefault="00483F48" w:rsidP="001402F9">
            <w:pPr>
              <w:jc w:val="center"/>
              <w:rPr>
                <w:rFonts w:ascii="Times New Roman" w:hAnsi="Times New Roman" w:cs="Times New Roman"/>
                <w:b/>
                <w:bCs/>
              </w:rPr>
            </w:pPr>
            <w:r w:rsidRPr="009110CF">
              <w:rPr>
                <w:rFonts w:ascii="Times New Roman" w:hAnsi="Times New Roman" w:cs="Times New Roman"/>
                <w:b/>
                <w:bCs/>
              </w:rPr>
              <w:t>-</w:t>
            </w:r>
          </w:p>
        </w:tc>
      </w:tr>
      <w:tr w:rsidR="00483F48" w:rsidRPr="00D236B3" w14:paraId="50A83C8E" w14:textId="77777777" w:rsidTr="00483F48">
        <w:tc>
          <w:tcPr>
            <w:tcW w:w="562" w:type="dxa"/>
            <w:shd w:val="clear" w:color="auto" w:fill="E2EFD9" w:themeFill="accent6" w:themeFillTint="33"/>
          </w:tcPr>
          <w:p w14:paraId="5224034A" w14:textId="77777777" w:rsidR="00483F48" w:rsidRPr="00421C0E" w:rsidRDefault="00483F48" w:rsidP="001402F9">
            <w:pPr>
              <w:jc w:val="right"/>
              <w:rPr>
                <w:rFonts w:ascii="Times New Roman" w:hAnsi="Times New Roman" w:cs="Times New Roman"/>
                <w:b/>
                <w:bCs/>
                <w:sz w:val="24"/>
                <w:szCs w:val="24"/>
              </w:rPr>
            </w:pPr>
            <w:r w:rsidRPr="00421C0E">
              <w:rPr>
                <w:rFonts w:ascii="Times New Roman" w:hAnsi="Times New Roman" w:cs="Times New Roman"/>
                <w:b/>
                <w:bCs/>
                <w:sz w:val="24"/>
                <w:szCs w:val="24"/>
              </w:rPr>
              <w:t>З</w:t>
            </w:r>
            <w:r>
              <w:rPr>
                <w:rFonts w:ascii="Times New Roman" w:hAnsi="Times New Roman" w:cs="Times New Roman"/>
                <w:b/>
                <w:bCs/>
                <w:sz w:val="24"/>
                <w:szCs w:val="24"/>
              </w:rPr>
              <w:t>-</w:t>
            </w:r>
            <w:r w:rsidRPr="00421C0E">
              <w:rPr>
                <w:rFonts w:ascii="Times New Roman" w:hAnsi="Times New Roman" w:cs="Times New Roman"/>
                <w:b/>
                <w:bCs/>
                <w:sz w:val="24"/>
                <w:szCs w:val="24"/>
              </w:rPr>
              <w:t>4</w:t>
            </w:r>
          </w:p>
        </w:tc>
        <w:tc>
          <w:tcPr>
            <w:tcW w:w="13183" w:type="dxa"/>
          </w:tcPr>
          <w:p w14:paraId="4A9F1522" w14:textId="77777777" w:rsidR="00483F48" w:rsidRPr="00D236B3" w:rsidRDefault="00483F48" w:rsidP="001402F9">
            <w:pPr>
              <w:jc w:val="both"/>
              <w:rPr>
                <w:rFonts w:ascii="Times New Roman" w:hAnsi="Times New Roman" w:cs="Times New Roman"/>
                <w:b/>
                <w:bCs/>
                <w:sz w:val="24"/>
                <w:szCs w:val="24"/>
              </w:rPr>
            </w:pPr>
            <w:r>
              <w:rPr>
                <w:rFonts w:ascii="Times New Roman" w:hAnsi="Times New Roman" w:cs="Times New Roman"/>
              </w:rPr>
              <w:t>Обмен опытом и кооперация с международными партнерами из стран АТР в интересах инновационного развития государственных организаций Приморского края в отраслях социальной сферы и инфраструктуры.</w:t>
            </w:r>
          </w:p>
        </w:tc>
        <w:tc>
          <w:tcPr>
            <w:tcW w:w="851" w:type="dxa"/>
          </w:tcPr>
          <w:p w14:paraId="53FA9EBB" w14:textId="77777777" w:rsidR="00483F48" w:rsidRPr="009110CF" w:rsidRDefault="00483F48" w:rsidP="001402F9">
            <w:pPr>
              <w:jc w:val="center"/>
              <w:rPr>
                <w:rFonts w:ascii="Times New Roman" w:hAnsi="Times New Roman" w:cs="Times New Roman"/>
                <w:b/>
                <w:bCs/>
              </w:rPr>
            </w:pPr>
            <w:r w:rsidRPr="009110CF">
              <w:rPr>
                <w:rFonts w:ascii="Times New Roman" w:hAnsi="Times New Roman" w:cs="Times New Roman"/>
                <w:b/>
                <w:bCs/>
              </w:rPr>
              <w:t>+/-</w:t>
            </w:r>
          </w:p>
        </w:tc>
      </w:tr>
      <w:tr w:rsidR="00483F48" w:rsidRPr="00D236B3" w14:paraId="2A4074F6" w14:textId="77777777" w:rsidTr="00483F48">
        <w:tc>
          <w:tcPr>
            <w:tcW w:w="562" w:type="dxa"/>
            <w:shd w:val="clear" w:color="auto" w:fill="385623" w:themeFill="accent6" w:themeFillShade="80"/>
          </w:tcPr>
          <w:p w14:paraId="6127FE82" w14:textId="77777777" w:rsidR="00483F48" w:rsidRPr="00421C0E" w:rsidRDefault="00483F48"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5</w:t>
            </w:r>
          </w:p>
        </w:tc>
        <w:tc>
          <w:tcPr>
            <w:tcW w:w="13183" w:type="dxa"/>
          </w:tcPr>
          <w:p w14:paraId="565BA2C8" w14:textId="77777777" w:rsidR="00483F48" w:rsidRPr="003C20D5" w:rsidRDefault="00483F48" w:rsidP="001402F9">
            <w:pPr>
              <w:jc w:val="both"/>
              <w:rPr>
                <w:rFonts w:ascii="Times New Roman" w:hAnsi="Times New Roman" w:cs="Times New Roman"/>
                <w:b/>
                <w:bCs/>
                <w:i/>
                <w:iCs/>
                <w:sz w:val="24"/>
                <w:szCs w:val="24"/>
              </w:rPr>
            </w:pPr>
            <w:r w:rsidRPr="003C20D5">
              <w:rPr>
                <w:rFonts w:ascii="Times New Roman" w:hAnsi="Times New Roman" w:cs="Times New Roman"/>
              </w:rPr>
              <w:t>Сокращение масштабов незарегистрированного предпринимательства и неформальной занятости.</w:t>
            </w:r>
          </w:p>
        </w:tc>
        <w:tc>
          <w:tcPr>
            <w:tcW w:w="851" w:type="dxa"/>
          </w:tcPr>
          <w:p w14:paraId="1480BF88" w14:textId="77777777" w:rsidR="00483F48" w:rsidRPr="009110CF" w:rsidRDefault="00483F48" w:rsidP="001402F9">
            <w:pPr>
              <w:jc w:val="center"/>
              <w:rPr>
                <w:rFonts w:ascii="Times New Roman" w:hAnsi="Times New Roman" w:cs="Times New Roman"/>
                <w:b/>
                <w:bCs/>
              </w:rPr>
            </w:pPr>
            <w:r w:rsidRPr="009110CF">
              <w:rPr>
                <w:rFonts w:ascii="Times New Roman" w:hAnsi="Times New Roman" w:cs="Times New Roman"/>
                <w:b/>
                <w:bCs/>
              </w:rPr>
              <w:t>+</w:t>
            </w:r>
          </w:p>
        </w:tc>
      </w:tr>
    </w:tbl>
    <w:p w14:paraId="05D3CFD2" w14:textId="37111CA1" w:rsidR="00483F48" w:rsidRDefault="00483F48" w:rsidP="00483F48">
      <w:pPr>
        <w:spacing w:after="0" w:line="240" w:lineRule="auto"/>
        <w:jc w:val="both"/>
        <w:rPr>
          <w:rFonts w:ascii="Times New Roman" w:hAnsi="Times New Roman" w:cs="Times New Roman"/>
          <w:b/>
          <w:bCs/>
          <w:sz w:val="16"/>
          <w:szCs w:val="16"/>
        </w:rPr>
      </w:pPr>
    </w:p>
    <w:p w14:paraId="26841FBC" w14:textId="77777777" w:rsidR="00B147A4" w:rsidRPr="00483F48" w:rsidRDefault="00B147A4" w:rsidP="00483F48">
      <w:pPr>
        <w:spacing w:after="0" w:line="240" w:lineRule="auto"/>
        <w:jc w:val="both"/>
        <w:rPr>
          <w:rFonts w:ascii="Times New Roman" w:hAnsi="Times New Roman" w:cs="Times New Roman"/>
          <w:b/>
          <w:bCs/>
          <w:sz w:val="16"/>
          <w:szCs w:val="16"/>
        </w:rPr>
      </w:pPr>
    </w:p>
    <w:tbl>
      <w:tblPr>
        <w:tblStyle w:val="a7"/>
        <w:tblW w:w="14596" w:type="dxa"/>
        <w:tblLook w:val="04A0" w:firstRow="1" w:lastRow="0" w:firstColumn="1" w:lastColumn="0" w:noHBand="0" w:noVBand="1"/>
      </w:tblPr>
      <w:tblGrid>
        <w:gridCol w:w="562"/>
        <w:gridCol w:w="12616"/>
        <w:gridCol w:w="1418"/>
      </w:tblGrid>
      <w:tr w:rsidR="00483F48" w:rsidRPr="00D236B3" w14:paraId="3AD03F55" w14:textId="77777777" w:rsidTr="00B147A4">
        <w:tc>
          <w:tcPr>
            <w:tcW w:w="13178" w:type="dxa"/>
            <w:gridSpan w:val="2"/>
            <w:shd w:val="clear" w:color="auto" w:fill="385623" w:themeFill="accent6" w:themeFillShade="80"/>
          </w:tcPr>
          <w:p w14:paraId="0C32ECB9" w14:textId="77777777" w:rsidR="00483F48" w:rsidRPr="001E676D" w:rsidRDefault="00483F48"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П</w:t>
            </w:r>
            <w:r w:rsidRPr="001E676D">
              <w:rPr>
                <w:rFonts w:ascii="Times New Roman" w:hAnsi="Times New Roman" w:cs="Times New Roman"/>
                <w:b/>
                <w:bCs/>
                <w:color w:val="FFFFFF" w:themeColor="background1"/>
              </w:rPr>
              <w:t>овышение уровня и качества жизни населения</w:t>
            </w:r>
          </w:p>
        </w:tc>
        <w:tc>
          <w:tcPr>
            <w:tcW w:w="1418" w:type="dxa"/>
            <w:vMerge w:val="restart"/>
            <w:shd w:val="clear" w:color="auto" w:fill="385623" w:themeFill="accent6" w:themeFillShade="80"/>
          </w:tcPr>
          <w:p w14:paraId="18B03439" w14:textId="77777777" w:rsidR="00483F48" w:rsidRPr="001E676D" w:rsidRDefault="00483F48" w:rsidP="00B147A4">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483F48" w:rsidRPr="00D236B3" w14:paraId="39C8629C" w14:textId="77777777" w:rsidTr="00B147A4">
        <w:trPr>
          <w:trHeight w:val="449"/>
        </w:trPr>
        <w:tc>
          <w:tcPr>
            <w:tcW w:w="13178" w:type="dxa"/>
            <w:gridSpan w:val="2"/>
            <w:shd w:val="clear" w:color="auto" w:fill="E2EFD9" w:themeFill="accent6" w:themeFillTint="33"/>
          </w:tcPr>
          <w:p w14:paraId="621A6470" w14:textId="77777777" w:rsidR="00483F48" w:rsidRPr="003A0514" w:rsidRDefault="00483F48" w:rsidP="001402F9">
            <w:pPr>
              <w:jc w:val="both"/>
              <w:rPr>
                <w:rFonts w:ascii="Times New Roman" w:hAnsi="Times New Roman" w:cs="Times New Roman"/>
                <w:i/>
                <w:iCs/>
              </w:rPr>
            </w:pPr>
            <w:r w:rsidRPr="00D236B3">
              <w:rPr>
                <w:rFonts w:ascii="Times New Roman" w:hAnsi="Times New Roman" w:cs="Times New Roman"/>
                <w:b/>
                <w:bCs/>
                <w:i/>
                <w:iCs/>
              </w:rPr>
              <w:t>Направление</w:t>
            </w:r>
            <w:r>
              <w:rPr>
                <w:rFonts w:ascii="Times New Roman" w:hAnsi="Times New Roman" w:cs="Times New Roman"/>
                <w:i/>
                <w:iCs/>
              </w:rPr>
              <w:t xml:space="preserve"> – Развитие систем здравоохранения.</w:t>
            </w:r>
          </w:p>
          <w:p w14:paraId="298BFE3F" w14:textId="77777777" w:rsidR="00483F48" w:rsidRPr="00D236B3" w:rsidRDefault="00483F48" w:rsidP="001402F9">
            <w:pPr>
              <w:jc w:val="both"/>
              <w:rPr>
                <w:rFonts w:ascii="Times New Roman" w:hAnsi="Times New Roman" w:cs="Times New Roman"/>
                <w:b/>
                <w:bCs/>
                <w:sz w:val="24"/>
                <w:szCs w:val="24"/>
              </w:rPr>
            </w:pPr>
            <w:r w:rsidRPr="00D236B3">
              <w:rPr>
                <w:rFonts w:ascii="Times New Roman" w:hAnsi="Times New Roman" w:cs="Times New Roman"/>
                <w:b/>
                <w:bCs/>
                <w:i/>
                <w:iCs/>
              </w:rPr>
              <w:t>Цель</w:t>
            </w:r>
            <w:r>
              <w:rPr>
                <w:rFonts w:ascii="Times New Roman" w:hAnsi="Times New Roman" w:cs="Times New Roman"/>
                <w:i/>
                <w:iCs/>
              </w:rPr>
              <w:t xml:space="preserve"> – Повышение результативности деятельности учреждений здравоохранения в Приморском крае и ответственности населения за свое здоровье.</w:t>
            </w:r>
          </w:p>
        </w:tc>
        <w:tc>
          <w:tcPr>
            <w:tcW w:w="1418" w:type="dxa"/>
            <w:vMerge/>
            <w:shd w:val="clear" w:color="auto" w:fill="E2EFD9" w:themeFill="accent6" w:themeFillTint="33"/>
          </w:tcPr>
          <w:p w14:paraId="7AA57D64" w14:textId="77777777" w:rsidR="00483F48" w:rsidRPr="00D236B3" w:rsidRDefault="00483F48" w:rsidP="001402F9">
            <w:pPr>
              <w:jc w:val="both"/>
              <w:rPr>
                <w:rFonts w:ascii="Times New Roman" w:hAnsi="Times New Roman" w:cs="Times New Roman"/>
                <w:b/>
                <w:bCs/>
                <w:i/>
                <w:iCs/>
              </w:rPr>
            </w:pPr>
          </w:p>
        </w:tc>
      </w:tr>
      <w:tr w:rsidR="00483F48" w:rsidRPr="00D236B3" w14:paraId="20481B57" w14:textId="77777777" w:rsidTr="00B147A4">
        <w:tc>
          <w:tcPr>
            <w:tcW w:w="562" w:type="dxa"/>
            <w:shd w:val="clear" w:color="auto" w:fill="385623" w:themeFill="accent6" w:themeFillShade="80"/>
          </w:tcPr>
          <w:p w14:paraId="577BC91F" w14:textId="77777777" w:rsidR="00483F48" w:rsidRPr="00D236B3" w:rsidRDefault="00483F48"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42DF8AEB" w14:textId="77777777" w:rsidR="00483F48" w:rsidRPr="00D236B3" w:rsidRDefault="00483F48" w:rsidP="001402F9">
            <w:pPr>
              <w:jc w:val="both"/>
              <w:rPr>
                <w:rFonts w:ascii="Times New Roman" w:hAnsi="Times New Roman" w:cs="Times New Roman"/>
                <w:b/>
                <w:bCs/>
                <w:sz w:val="24"/>
                <w:szCs w:val="24"/>
              </w:rPr>
            </w:pPr>
            <w:r>
              <w:rPr>
                <w:rFonts w:ascii="Times New Roman" w:hAnsi="Times New Roman" w:cs="Times New Roman"/>
              </w:rPr>
              <w:t>Повышение доступности медицинской помощи для лечения и профилактики заболеваний.</w:t>
            </w:r>
          </w:p>
        </w:tc>
        <w:tc>
          <w:tcPr>
            <w:tcW w:w="1418" w:type="dxa"/>
          </w:tcPr>
          <w:p w14:paraId="14E13F5A" w14:textId="77777777" w:rsidR="00483F48" w:rsidRPr="009110CF" w:rsidRDefault="00483F48" w:rsidP="001402F9">
            <w:pPr>
              <w:jc w:val="center"/>
              <w:rPr>
                <w:rFonts w:ascii="Times New Roman" w:hAnsi="Times New Roman" w:cs="Times New Roman"/>
                <w:b/>
                <w:bCs/>
              </w:rPr>
            </w:pPr>
            <w:r w:rsidRPr="009110CF">
              <w:rPr>
                <w:rFonts w:ascii="Times New Roman" w:hAnsi="Times New Roman" w:cs="Times New Roman"/>
                <w:b/>
                <w:bCs/>
              </w:rPr>
              <w:t>+</w:t>
            </w:r>
          </w:p>
        </w:tc>
      </w:tr>
      <w:tr w:rsidR="00483F48" w:rsidRPr="00D236B3" w14:paraId="68DE5CD7" w14:textId="77777777" w:rsidTr="00B147A4">
        <w:tc>
          <w:tcPr>
            <w:tcW w:w="562" w:type="dxa"/>
            <w:shd w:val="clear" w:color="auto" w:fill="E2EFD9" w:themeFill="accent6" w:themeFillTint="33"/>
          </w:tcPr>
          <w:p w14:paraId="094DA290" w14:textId="77777777" w:rsidR="00483F48" w:rsidRPr="00D236B3" w:rsidRDefault="00483F48"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02622C82" w14:textId="77777777" w:rsidR="00483F48" w:rsidRPr="00D236B3" w:rsidRDefault="00483F48" w:rsidP="001402F9">
            <w:pPr>
              <w:jc w:val="both"/>
              <w:rPr>
                <w:rFonts w:ascii="Times New Roman" w:hAnsi="Times New Roman" w:cs="Times New Roman"/>
                <w:b/>
                <w:bCs/>
                <w:sz w:val="24"/>
                <w:szCs w:val="24"/>
              </w:rPr>
            </w:pPr>
            <w:r>
              <w:rPr>
                <w:rFonts w:ascii="Times New Roman" w:hAnsi="Times New Roman" w:cs="Times New Roman"/>
              </w:rPr>
              <w:t>Предупреждение возникновения заболеваний.</w:t>
            </w:r>
          </w:p>
        </w:tc>
        <w:tc>
          <w:tcPr>
            <w:tcW w:w="1418" w:type="dxa"/>
          </w:tcPr>
          <w:p w14:paraId="0B522191" w14:textId="77777777" w:rsidR="00483F48" w:rsidRPr="009110CF" w:rsidRDefault="00483F48" w:rsidP="001402F9">
            <w:pPr>
              <w:jc w:val="center"/>
              <w:rPr>
                <w:rFonts w:ascii="Times New Roman" w:hAnsi="Times New Roman" w:cs="Times New Roman"/>
                <w:b/>
                <w:bCs/>
              </w:rPr>
            </w:pPr>
            <w:r w:rsidRPr="009110CF">
              <w:rPr>
                <w:rFonts w:ascii="Times New Roman" w:hAnsi="Times New Roman" w:cs="Times New Roman"/>
                <w:b/>
                <w:bCs/>
              </w:rPr>
              <w:t>+</w:t>
            </w:r>
          </w:p>
        </w:tc>
      </w:tr>
      <w:tr w:rsidR="00483F48" w:rsidRPr="00D236B3" w14:paraId="64260793" w14:textId="77777777" w:rsidTr="00B147A4">
        <w:tc>
          <w:tcPr>
            <w:tcW w:w="562" w:type="dxa"/>
            <w:shd w:val="clear" w:color="auto" w:fill="385623" w:themeFill="accent6" w:themeFillShade="80"/>
          </w:tcPr>
          <w:p w14:paraId="359C9889" w14:textId="77777777" w:rsidR="00483F48" w:rsidRPr="00D236B3" w:rsidRDefault="00483F48"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3</w:t>
            </w:r>
          </w:p>
        </w:tc>
        <w:tc>
          <w:tcPr>
            <w:tcW w:w="12616" w:type="dxa"/>
          </w:tcPr>
          <w:p w14:paraId="539494AA" w14:textId="77777777" w:rsidR="00483F48" w:rsidRPr="00D236B3" w:rsidRDefault="00483F48" w:rsidP="001402F9">
            <w:pPr>
              <w:jc w:val="both"/>
              <w:rPr>
                <w:rFonts w:ascii="Times New Roman" w:hAnsi="Times New Roman" w:cs="Times New Roman"/>
                <w:b/>
                <w:bCs/>
                <w:sz w:val="24"/>
                <w:szCs w:val="24"/>
              </w:rPr>
            </w:pPr>
            <w:r>
              <w:rPr>
                <w:rFonts w:ascii="Times New Roman" w:hAnsi="Times New Roman" w:cs="Times New Roman"/>
              </w:rPr>
              <w:t>Формирование дружественной семьям с детьми инфраструктуры здравоохранения.</w:t>
            </w:r>
          </w:p>
        </w:tc>
        <w:tc>
          <w:tcPr>
            <w:tcW w:w="1418" w:type="dxa"/>
          </w:tcPr>
          <w:p w14:paraId="06180FE2" w14:textId="77777777" w:rsidR="00483F48" w:rsidRPr="009110CF" w:rsidRDefault="00483F48" w:rsidP="001402F9">
            <w:pPr>
              <w:jc w:val="center"/>
              <w:rPr>
                <w:rFonts w:ascii="Times New Roman" w:hAnsi="Times New Roman" w:cs="Times New Roman"/>
                <w:b/>
                <w:bCs/>
              </w:rPr>
            </w:pPr>
            <w:r w:rsidRPr="009110CF">
              <w:rPr>
                <w:rFonts w:ascii="Times New Roman" w:hAnsi="Times New Roman" w:cs="Times New Roman"/>
                <w:b/>
                <w:bCs/>
              </w:rPr>
              <w:t>+</w:t>
            </w:r>
          </w:p>
        </w:tc>
      </w:tr>
      <w:tr w:rsidR="00483F48" w:rsidRPr="00D236B3" w14:paraId="74D73E48" w14:textId="77777777" w:rsidTr="00B147A4">
        <w:tc>
          <w:tcPr>
            <w:tcW w:w="562" w:type="dxa"/>
            <w:shd w:val="clear" w:color="auto" w:fill="E2EFD9" w:themeFill="accent6" w:themeFillTint="33"/>
          </w:tcPr>
          <w:p w14:paraId="21FD6E44" w14:textId="77777777" w:rsidR="00483F48" w:rsidRPr="00D236B3" w:rsidRDefault="00483F48" w:rsidP="001402F9">
            <w:pPr>
              <w:jc w:val="right"/>
              <w:rPr>
                <w:rFonts w:ascii="Times New Roman" w:hAnsi="Times New Roman" w:cs="Times New Roman"/>
                <w:b/>
                <w:bCs/>
                <w:sz w:val="24"/>
                <w:szCs w:val="24"/>
              </w:rPr>
            </w:pPr>
            <w:r w:rsidRPr="00421C0E">
              <w:rPr>
                <w:rFonts w:ascii="Times New Roman" w:hAnsi="Times New Roman" w:cs="Times New Roman"/>
                <w:b/>
                <w:bCs/>
                <w:sz w:val="24"/>
                <w:szCs w:val="24"/>
              </w:rPr>
              <w:t>З</w:t>
            </w:r>
            <w:r>
              <w:rPr>
                <w:rFonts w:ascii="Times New Roman" w:hAnsi="Times New Roman" w:cs="Times New Roman"/>
                <w:b/>
                <w:bCs/>
                <w:sz w:val="24"/>
                <w:szCs w:val="24"/>
              </w:rPr>
              <w:t>-</w:t>
            </w:r>
            <w:r w:rsidRPr="00421C0E">
              <w:rPr>
                <w:rFonts w:ascii="Times New Roman" w:hAnsi="Times New Roman" w:cs="Times New Roman"/>
                <w:b/>
                <w:bCs/>
                <w:sz w:val="24"/>
                <w:szCs w:val="24"/>
              </w:rPr>
              <w:t>4</w:t>
            </w:r>
          </w:p>
        </w:tc>
        <w:tc>
          <w:tcPr>
            <w:tcW w:w="12616" w:type="dxa"/>
          </w:tcPr>
          <w:p w14:paraId="127BF4B5" w14:textId="77777777" w:rsidR="00483F48" w:rsidRPr="00D236B3" w:rsidRDefault="00483F48" w:rsidP="001402F9">
            <w:pPr>
              <w:jc w:val="both"/>
              <w:rPr>
                <w:rFonts w:ascii="Times New Roman" w:hAnsi="Times New Roman" w:cs="Times New Roman"/>
                <w:b/>
                <w:bCs/>
                <w:sz w:val="24"/>
                <w:szCs w:val="24"/>
              </w:rPr>
            </w:pPr>
            <w:r>
              <w:rPr>
                <w:rFonts w:ascii="Times New Roman" w:hAnsi="Times New Roman" w:cs="Times New Roman"/>
              </w:rPr>
              <w:t>Увеличение экспорта медицинских услуг.</w:t>
            </w:r>
          </w:p>
        </w:tc>
        <w:tc>
          <w:tcPr>
            <w:tcW w:w="1418" w:type="dxa"/>
          </w:tcPr>
          <w:p w14:paraId="38677A9A" w14:textId="77777777" w:rsidR="00483F48" w:rsidRPr="009110CF" w:rsidRDefault="00483F48" w:rsidP="001402F9">
            <w:pPr>
              <w:jc w:val="center"/>
              <w:rPr>
                <w:rFonts w:ascii="Times New Roman" w:hAnsi="Times New Roman" w:cs="Times New Roman"/>
                <w:b/>
                <w:bCs/>
              </w:rPr>
            </w:pPr>
            <w:r w:rsidRPr="009110CF">
              <w:rPr>
                <w:rFonts w:ascii="Times New Roman" w:hAnsi="Times New Roman" w:cs="Times New Roman"/>
                <w:b/>
                <w:bCs/>
              </w:rPr>
              <w:t>+/-</w:t>
            </w:r>
          </w:p>
        </w:tc>
      </w:tr>
      <w:tr w:rsidR="00483F48" w:rsidRPr="00D236B3" w14:paraId="2C554CAA" w14:textId="77777777" w:rsidTr="00B147A4">
        <w:tc>
          <w:tcPr>
            <w:tcW w:w="562" w:type="dxa"/>
            <w:shd w:val="clear" w:color="auto" w:fill="385623" w:themeFill="accent6" w:themeFillShade="80"/>
          </w:tcPr>
          <w:p w14:paraId="007D5648" w14:textId="77777777" w:rsidR="00483F48" w:rsidRPr="003C20D5" w:rsidRDefault="00483F48" w:rsidP="001402F9">
            <w:pPr>
              <w:jc w:val="right"/>
              <w:rPr>
                <w:rFonts w:ascii="Times New Roman" w:hAnsi="Times New Roman" w:cs="Times New Roman"/>
                <w:b/>
                <w:bCs/>
                <w:i/>
                <w:i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5</w:t>
            </w:r>
          </w:p>
        </w:tc>
        <w:tc>
          <w:tcPr>
            <w:tcW w:w="12616" w:type="dxa"/>
          </w:tcPr>
          <w:p w14:paraId="6363C106" w14:textId="77777777" w:rsidR="00483F48" w:rsidRPr="003C20D5" w:rsidRDefault="00483F48" w:rsidP="001402F9">
            <w:pPr>
              <w:jc w:val="both"/>
              <w:rPr>
                <w:rFonts w:ascii="Times New Roman" w:hAnsi="Times New Roman" w:cs="Times New Roman"/>
                <w:b/>
                <w:bCs/>
                <w:i/>
                <w:iCs/>
                <w:sz w:val="24"/>
                <w:szCs w:val="24"/>
              </w:rPr>
            </w:pPr>
            <w:r>
              <w:rPr>
                <w:rFonts w:ascii="Times New Roman" w:hAnsi="Times New Roman" w:cs="Times New Roman"/>
              </w:rPr>
              <w:t>Развитие региональной системы здравоохранения в соответствии с потребностями пожилых людей.</w:t>
            </w:r>
          </w:p>
        </w:tc>
        <w:tc>
          <w:tcPr>
            <w:tcW w:w="1418" w:type="dxa"/>
          </w:tcPr>
          <w:p w14:paraId="04F0FE38" w14:textId="77777777" w:rsidR="00483F48" w:rsidRPr="009110CF" w:rsidRDefault="00483F48" w:rsidP="001402F9">
            <w:pPr>
              <w:jc w:val="center"/>
              <w:rPr>
                <w:rFonts w:ascii="Times New Roman" w:hAnsi="Times New Roman" w:cs="Times New Roman"/>
                <w:b/>
                <w:bCs/>
              </w:rPr>
            </w:pPr>
            <w:r w:rsidRPr="009110CF">
              <w:rPr>
                <w:rFonts w:ascii="Times New Roman" w:hAnsi="Times New Roman" w:cs="Times New Roman"/>
                <w:b/>
                <w:bCs/>
              </w:rPr>
              <w:t>+/-</w:t>
            </w:r>
          </w:p>
        </w:tc>
      </w:tr>
    </w:tbl>
    <w:p w14:paraId="5F6AD093" w14:textId="35C24192" w:rsidR="00483F48" w:rsidRDefault="00483F48" w:rsidP="00483F48">
      <w:pPr>
        <w:spacing w:after="0" w:line="240" w:lineRule="auto"/>
        <w:jc w:val="both"/>
        <w:rPr>
          <w:rFonts w:ascii="Times New Roman" w:hAnsi="Times New Roman" w:cs="Times New Roman"/>
          <w:b/>
          <w:bCs/>
          <w:sz w:val="16"/>
          <w:szCs w:val="16"/>
        </w:rPr>
      </w:pPr>
    </w:p>
    <w:p w14:paraId="785A4272" w14:textId="77777777" w:rsidR="00B147A4" w:rsidRPr="00483F48" w:rsidRDefault="00B147A4" w:rsidP="00483F48">
      <w:pPr>
        <w:spacing w:after="0" w:line="240" w:lineRule="auto"/>
        <w:jc w:val="both"/>
        <w:rPr>
          <w:rFonts w:ascii="Times New Roman" w:hAnsi="Times New Roman" w:cs="Times New Roman"/>
          <w:b/>
          <w:bCs/>
          <w:sz w:val="16"/>
          <w:szCs w:val="16"/>
        </w:rPr>
      </w:pPr>
    </w:p>
    <w:tbl>
      <w:tblPr>
        <w:tblStyle w:val="a7"/>
        <w:tblW w:w="14596" w:type="dxa"/>
        <w:tblLook w:val="04A0" w:firstRow="1" w:lastRow="0" w:firstColumn="1" w:lastColumn="0" w:noHBand="0" w:noVBand="1"/>
      </w:tblPr>
      <w:tblGrid>
        <w:gridCol w:w="562"/>
        <w:gridCol w:w="12616"/>
        <w:gridCol w:w="1418"/>
      </w:tblGrid>
      <w:tr w:rsidR="00483F48" w:rsidRPr="00D236B3" w14:paraId="16133D02" w14:textId="77777777" w:rsidTr="00B147A4">
        <w:tc>
          <w:tcPr>
            <w:tcW w:w="13178" w:type="dxa"/>
            <w:gridSpan w:val="2"/>
            <w:shd w:val="clear" w:color="auto" w:fill="385623" w:themeFill="accent6" w:themeFillShade="80"/>
          </w:tcPr>
          <w:p w14:paraId="78F60849" w14:textId="77777777" w:rsidR="00483F48" w:rsidRPr="001E676D" w:rsidRDefault="00483F48"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П</w:t>
            </w:r>
            <w:r w:rsidRPr="001E676D">
              <w:rPr>
                <w:rFonts w:ascii="Times New Roman" w:hAnsi="Times New Roman" w:cs="Times New Roman"/>
                <w:b/>
                <w:bCs/>
                <w:color w:val="FFFFFF" w:themeColor="background1"/>
              </w:rPr>
              <w:t>овышение уровня и качества жизни населения</w:t>
            </w:r>
          </w:p>
        </w:tc>
        <w:tc>
          <w:tcPr>
            <w:tcW w:w="1418" w:type="dxa"/>
            <w:vMerge w:val="restart"/>
            <w:shd w:val="clear" w:color="auto" w:fill="385623" w:themeFill="accent6" w:themeFillShade="80"/>
          </w:tcPr>
          <w:p w14:paraId="11A8DC2C" w14:textId="77777777" w:rsidR="00483F48" w:rsidRPr="001E676D" w:rsidRDefault="00483F48" w:rsidP="00B147A4">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483F48" w:rsidRPr="00D236B3" w14:paraId="05963137" w14:textId="77777777" w:rsidTr="00B147A4">
        <w:trPr>
          <w:trHeight w:val="487"/>
        </w:trPr>
        <w:tc>
          <w:tcPr>
            <w:tcW w:w="13178" w:type="dxa"/>
            <w:gridSpan w:val="2"/>
            <w:shd w:val="clear" w:color="auto" w:fill="E2EFD9" w:themeFill="accent6" w:themeFillTint="33"/>
          </w:tcPr>
          <w:p w14:paraId="7B1831F7" w14:textId="77777777" w:rsidR="00483F48" w:rsidRPr="003A0514" w:rsidRDefault="00483F48" w:rsidP="001402F9">
            <w:pPr>
              <w:jc w:val="both"/>
              <w:rPr>
                <w:rFonts w:ascii="Times New Roman" w:hAnsi="Times New Roman" w:cs="Times New Roman"/>
                <w:i/>
                <w:iCs/>
              </w:rPr>
            </w:pPr>
            <w:r w:rsidRPr="00D236B3">
              <w:rPr>
                <w:rFonts w:ascii="Times New Roman" w:hAnsi="Times New Roman" w:cs="Times New Roman"/>
                <w:b/>
                <w:bCs/>
                <w:i/>
                <w:iCs/>
              </w:rPr>
              <w:t>Направление</w:t>
            </w:r>
            <w:r>
              <w:rPr>
                <w:rFonts w:ascii="Times New Roman" w:hAnsi="Times New Roman" w:cs="Times New Roman"/>
                <w:i/>
                <w:iCs/>
              </w:rPr>
              <w:t xml:space="preserve"> – Развитие систем образования.</w:t>
            </w:r>
          </w:p>
          <w:p w14:paraId="6A41D26E" w14:textId="77777777" w:rsidR="00483F48" w:rsidRPr="00D236B3" w:rsidRDefault="00483F48" w:rsidP="001402F9">
            <w:pPr>
              <w:jc w:val="both"/>
              <w:rPr>
                <w:rFonts w:ascii="Times New Roman" w:hAnsi="Times New Roman" w:cs="Times New Roman"/>
                <w:b/>
                <w:bCs/>
                <w:sz w:val="24"/>
                <w:szCs w:val="24"/>
              </w:rPr>
            </w:pPr>
            <w:r w:rsidRPr="00D236B3">
              <w:rPr>
                <w:rFonts w:ascii="Times New Roman" w:hAnsi="Times New Roman" w:cs="Times New Roman"/>
                <w:b/>
                <w:bCs/>
                <w:i/>
                <w:iCs/>
              </w:rPr>
              <w:t>Цель</w:t>
            </w:r>
            <w:r>
              <w:rPr>
                <w:rFonts w:ascii="Times New Roman" w:hAnsi="Times New Roman" w:cs="Times New Roman"/>
                <w:i/>
                <w:iCs/>
              </w:rPr>
              <w:t xml:space="preserve"> – Увеличение вклада образования в повышение качества жизни населения и модернизацию экономики Приморского края.</w:t>
            </w:r>
          </w:p>
        </w:tc>
        <w:tc>
          <w:tcPr>
            <w:tcW w:w="1418" w:type="dxa"/>
            <w:vMerge/>
            <w:shd w:val="clear" w:color="auto" w:fill="E2EFD9" w:themeFill="accent6" w:themeFillTint="33"/>
          </w:tcPr>
          <w:p w14:paraId="7A32AFFB" w14:textId="77777777" w:rsidR="00483F48" w:rsidRPr="00D236B3" w:rsidRDefault="00483F48" w:rsidP="001402F9">
            <w:pPr>
              <w:jc w:val="both"/>
              <w:rPr>
                <w:rFonts w:ascii="Times New Roman" w:hAnsi="Times New Roman" w:cs="Times New Roman"/>
                <w:b/>
                <w:bCs/>
                <w:i/>
                <w:iCs/>
              </w:rPr>
            </w:pPr>
          </w:p>
        </w:tc>
      </w:tr>
      <w:tr w:rsidR="00483F48" w:rsidRPr="00D236B3" w14:paraId="72D145BA" w14:textId="77777777" w:rsidTr="00B147A4">
        <w:tc>
          <w:tcPr>
            <w:tcW w:w="562" w:type="dxa"/>
            <w:shd w:val="clear" w:color="auto" w:fill="385623" w:themeFill="accent6" w:themeFillShade="80"/>
          </w:tcPr>
          <w:p w14:paraId="6DEAB65D" w14:textId="77777777" w:rsidR="00483F48" w:rsidRPr="00D236B3" w:rsidRDefault="00483F48"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6062EE24" w14:textId="77777777" w:rsidR="00483F48" w:rsidRPr="00D236B3" w:rsidRDefault="00483F48" w:rsidP="001402F9">
            <w:pPr>
              <w:jc w:val="both"/>
              <w:rPr>
                <w:rFonts w:ascii="Times New Roman" w:hAnsi="Times New Roman" w:cs="Times New Roman"/>
                <w:b/>
                <w:bCs/>
                <w:sz w:val="24"/>
                <w:szCs w:val="24"/>
              </w:rPr>
            </w:pPr>
            <w:r>
              <w:rPr>
                <w:rFonts w:ascii="Times New Roman" w:hAnsi="Times New Roman" w:cs="Times New Roman"/>
              </w:rPr>
              <w:t>Создание инфраструктуры раннего развития детей (до 3 лет).</w:t>
            </w:r>
          </w:p>
        </w:tc>
        <w:tc>
          <w:tcPr>
            <w:tcW w:w="1418" w:type="dxa"/>
          </w:tcPr>
          <w:p w14:paraId="4E56CBB2" w14:textId="77777777" w:rsidR="00483F48" w:rsidRPr="009110CF" w:rsidRDefault="00483F48" w:rsidP="001402F9">
            <w:pPr>
              <w:jc w:val="center"/>
              <w:rPr>
                <w:rFonts w:ascii="Times New Roman" w:hAnsi="Times New Roman" w:cs="Times New Roman"/>
                <w:b/>
                <w:bCs/>
              </w:rPr>
            </w:pPr>
            <w:r w:rsidRPr="009110CF">
              <w:rPr>
                <w:rFonts w:ascii="Times New Roman" w:hAnsi="Times New Roman" w:cs="Times New Roman"/>
                <w:b/>
                <w:bCs/>
              </w:rPr>
              <w:t>+</w:t>
            </w:r>
          </w:p>
        </w:tc>
      </w:tr>
      <w:tr w:rsidR="00483F48" w:rsidRPr="00D236B3" w14:paraId="1AEDE404" w14:textId="77777777" w:rsidTr="00B147A4">
        <w:tc>
          <w:tcPr>
            <w:tcW w:w="562" w:type="dxa"/>
            <w:shd w:val="clear" w:color="auto" w:fill="E2EFD9" w:themeFill="accent6" w:themeFillTint="33"/>
          </w:tcPr>
          <w:p w14:paraId="616CD725" w14:textId="77777777" w:rsidR="00483F48" w:rsidRPr="00D236B3" w:rsidRDefault="00483F48"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278699E8" w14:textId="77777777" w:rsidR="00483F48" w:rsidRPr="00D236B3" w:rsidRDefault="00483F48" w:rsidP="001402F9">
            <w:pPr>
              <w:jc w:val="both"/>
              <w:rPr>
                <w:rFonts w:ascii="Times New Roman" w:hAnsi="Times New Roman" w:cs="Times New Roman"/>
                <w:b/>
                <w:bCs/>
                <w:sz w:val="24"/>
                <w:szCs w:val="24"/>
              </w:rPr>
            </w:pPr>
            <w:r>
              <w:rPr>
                <w:rFonts w:ascii="Times New Roman" w:hAnsi="Times New Roman" w:cs="Times New Roman"/>
              </w:rPr>
              <w:t>Выравнивание стартовых возможностей детей.</w:t>
            </w:r>
          </w:p>
        </w:tc>
        <w:tc>
          <w:tcPr>
            <w:tcW w:w="1418" w:type="dxa"/>
          </w:tcPr>
          <w:p w14:paraId="71CB2F99" w14:textId="77777777" w:rsidR="00483F48" w:rsidRPr="009110CF" w:rsidRDefault="00483F48" w:rsidP="001402F9">
            <w:pPr>
              <w:jc w:val="center"/>
              <w:rPr>
                <w:rFonts w:ascii="Times New Roman" w:hAnsi="Times New Roman" w:cs="Times New Roman"/>
                <w:b/>
                <w:bCs/>
              </w:rPr>
            </w:pPr>
            <w:r w:rsidRPr="009110CF">
              <w:rPr>
                <w:rFonts w:ascii="Times New Roman" w:hAnsi="Times New Roman" w:cs="Times New Roman"/>
                <w:b/>
                <w:bCs/>
              </w:rPr>
              <w:t>+</w:t>
            </w:r>
          </w:p>
        </w:tc>
      </w:tr>
      <w:tr w:rsidR="00483F48" w:rsidRPr="00D236B3" w14:paraId="469D144E" w14:textId="77777777" w:rsidTr="00B147A4">
        <w:tc>
          <w:tcPr>
            <w:tcW w:w="562" w:type="dxa"/>
            <w:shd w:val="clear" w:color="auto" w:fill="385623" w:themeFill="accent6" w:themeFillShade="80"/>
          </w:tcPr>
          <w:p w14:paraId="3351226E" w14:textId="77777777" w:rsidR="00483F48" w:rsidRPr="00D236B3" w:rsidRDefault="00483F48"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3</w:t>
            </w:r>
          </w:p>
        </w:tc>
        <w:tc>
          <w:tcPr>
            <w:tcW w:w="12616" w:type="dxa"/>
          </w:tcPr>
          <w:p w14:paraId="4AA2998C" w14:textId="77777777" w:rsidR="00483F48" w:rsidRPr="00D236B3" w:rsidRDefault="00483F48" w:rsidP="001402F9">
            <w:pPr>
              <w:jc w:val="both"/>
              <w:rPr>
                <w:rFonts w:ascii="Times New Roman" w:hAnsi="Times New Roman" w:cs="Times New Roman"/>
                <w:b/>
                <w:bCs/>
                <w:sz w:val="24"/>
                <w:szCs w:val="24"/>
              </w:rPr>
            </w:pPr>
            <w:r>
              <w:rPr>
                <w:rFonts w:ascii="Times New Roman" w:hAnsi="Times New Roman" w:cs="Times New Roman"/>
              </w:rPr>
              <w:t>Формирование кадрового резерва для отраслей экономики и социальной сферы.</w:t>
            </w:r>
          </w:p>
        </w:tc>
        <w:tc>
          <w:tcPr>
            <w:tcW w:w="1418" w:type="dxa"/>
          </w:tcPr>
          <w:p w14:paraId="5AE9638E" w14:textId="77777777" w:rsidR="00483F48" w:rsidRPr="009110CF" w:rsidRDefault="00483F48" w:rsidP="001402F9">
            <w:pPr>
              <w:jc w:val="center"/>
              <w:rPr>
                <w:rFonts w:ascii="Times New Roman" w:hAnsi="Times New Roman" w:cs="Times New Roman"/>
                <w:b/>
                <w:bCs/>
              </w:rPr>
            </w:pPr>
            <w:r w:rsidRPr="009110CF">
              <w:rPr>
                <w:rFonts w:ascii="Times New Roman" w:hAnsi="Times New Roman" w:cs="Times New Roman"/>
                <w:b/>
                <w:bCs/>
              </w:rPr>
              <w:t>+/-</w:t>
            </w:r>
          </w:p>
        </w:tc>
      </w:tr>
      <w:tr w:rsidR="00483F48" w:rsidRPr="00D236B3" w14:paraId="0AFAD578" w14:textId="77777777" w:rsidTr="00B147A4">
        <w:tc>
          <w:tcPr>
            <w:tcW w:w="562" w:type="dxa"/>
            <w:shd w:val="clear" w:color="auto" w:fill="E2EFD9" w:themeFill="accent6" w:themeFillTint="33"/>
          </w:tcPr>
          <w:p w14:paraId="1320C663" w14:textId="77777777" w:rsidR="00483F48" w:rsidRPr="00D236B3" w:rsidRDefault="00483F48" w:rsidP="001402F9">
            <w:pPr>
              <w:jc w:val="right"/>
              <w:rPr>
                <w:rFonts w:ascii="Times New Roman" w:hAnsi="Times New Roman" w:cs="Times New Roman"/>
                <w:b/>
                <w:bCs/>
                <w:sz w:val="24"/>
                <w:szCs w:val="24"/>
              </w:rPr>
            </w:pPr>
            <w:r w:rsidRPr="00421C0E">
              <w:rPr>
                <w:rFonts w:ascii="Times New Roman" w:hAnsi="Times New Roman" w:cs="Times New Roman"/>
                <w:b/>
                <w:bCs/>
                <w:sz w:val="24"/>
                <w:szCs w:val="24"/>
              </w:rPr>
              <w:t>З</w:t>
            </w:r>
            <w:r>
              <w:rPr>
                <w:rFonts w:ascii="Times New Roman" w:hAnsi="Times New Roman" w:cs="Times New Roman"/>
                <w:b/>
                <w:bCs/>
                <w:sz w:val="24"/>
                <w:szCs w:val="24"/>
              </w:rPr>
              <w:t>-</w:t>
            </w:r>
            <w:r w:rsidRPr="00421C0E">
              <w:rPr>
                <w:rFonts w:ascii="Times New Roman" w:hAnsi="Times New Roman" w:cs="Times New Roman"/>
                <w:b/>
                <w:bCs/>
                <w:sz w:val="24"/>
                <w:szCs w:val="24"/>
              </w:rPr>
              <w:t>4</w:t>
            </w:r>
          </w:p>
        </w:tc>
        <w:tc>
          <w:tcPr>
            <w:tcW w:w="12616" w:type="dxa"/>
          </w:tcPr>
          <w:p w14:paraId="6B677378" w14:textId="77777777" w:rsidR="00483F48" w:rsidRPr="00D236B3" w:rsidRDefault="00483F48" w:rsidP="001402F9">
            <w:pPr>
              <w:jc w:val="both"/>
              <w:rPr>
                <w:rFonts w:ascii="Times New Roman" w:hAnsi="Times New Roman" w:cs="Times New Roman"/>
                <w:b/>
                <w:bCs/>
                <w:sz w:val="24"/>
                <w:szCs w:val="24"/>
              </w:rPr>
            </w:pPr>
            <w:r>
              <w:rPr>
                <w:rFonts w:ascii="Times New Roman" w:hAnsi="Times New Roman" w:cs="Times New Roman"/>
              </w:rPr>
              <w:t>Интенсификация академической мобильности студентов и исследователей.</w:t>
            </w:r>
          </w:p>
        </w:tc>
        <w:tc>
          <w:tcPr>
            <w:tcW w:w="1418" w:type="dxa"/>
          </w:tcPr>
          <w:p w14:paraId="7AC5A293" w14:textId="77777777" w:rsidR="00483F48" w:rsidRPr="009110CF" w:rsidRDefault="00483F48" w:rsidP="001402F9">
            <w:pPr>
              <w:jc w:val="center"/>
              <w:rPr>
                <w:rFonts w:ascii="Times New Roman" w:hAnsi="Times New Roman" w:cs="Times New Roman"/>
                <w:b/>
                <w:bCs/>
              </w:rPr>
            </w:pPr>
            <w:r w:rsidRPr="009110CF">
              <w:rPr>
                <w:rFonts w:ascii="Times New Roman" w:hAnsi="Times New Roman" w:cs="Times New Roman"/>
                <w:b/>
                <w:bCs/>
              </w:rPr>
              <w:t>-</w:t>
            </w:r>
          </w:p>
        </w:tc>
      </w:tr>
    </w:tbl>
    <w:p w14:paraId="53DC1E01" w14:textId="32CA3E34" w:rsidR="00483F48" w:rsidRDefault="00483F48" w:rsidP="00483F48">
      <w:pPr>
        <w:spacing w:after="0" w:line="240" w:lineRule="auto"/>
        <w:jc w:val="both"/>
        <w:rPr>
          <w:rFonts w:ascii="Times New Roman" w:hAnsi="Times New Roman" w:cs="Times New Roman"/>
          <w:b/>
          <w:bCs/>
          <w:sz w:val="16"/>
          <w:szCs w:val="16"/>
        </w:rPr>
      </w:pPr>
    </w:p>
    <w:p w14:paraId="13C12749" w14:textId="740CDF8D" w:rsidR="00B147A4" w:rsidRDefault="00B147A4" w:rsidP="00483F48">
      <w:pPr>
        <w:spacing w:after="0" w:line="240" w:lineRule="auto"/>
        <w:jc w:val="both"/>
        <w:rPr>
          <w:rFonts w:ascii="Times New Roman" w:hAnsi="Times New Roman" w:cs="Times New Roman"/>
          <w:b/>
          <w:bCs/>
          <w:sz w:val="16"/>
          <w:szCs w:val="16"/>
        </w:rPr>
      </w:pPr>
    </w:p>
    <w:tbl>
      <w:tblPr>
        <w:tblStyle w:val="a7"/>
        <w:tblW w:w="14596" w:type="dxa"/>
        <w:tblLook w:val="04A0" w:firstRow="1" w:lastRow="0" w:firstColumn="1" w:lastColumn="0" w:noHBand="0" w:noVBand="1"/>
      </w:tblPr>
      <w:tblGrid>
        <w:gridCol w:w="562"/>
        <w:gridCol w:w="12616"/>
        <w:gridCol w:w="1418"/>
      </w:tblGrid>
      <w:tr w:rsidR="00483F48" w:rsidRPr="00D236B3" w14:paraId="22334F1E" w14:textId="77777777" w:rsidTr="00B147A4">
        <w:tc>
          <w:tcPr>
            <w:tcW w:w="13178" w:type="dxa"/>
            <w:gridSpan w:val="2"/>
            <w:shd w:val="clear" w:color="auto" w:fill="385623" w:themeFill="accent6" w:themeFillShade="80"/>
          </w:tcPr>
          <w:p w14:paraId="6E9A671B" w14:textId="77777777" w:rsidR="00483F48" w:rsidRPr="001E676D" w:rsidRDefault="00483F48"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П</w:t>
            </w:r>
            <w:r w:rsidRPr="001E676D">
              <w:rPr>
                <w:rFonts w:ascii="Times New Roman" w:hAnsi="Times New Roman" w:cs="Times New Roman"/>
                <w:b/>
                <w:bCs/>
                <w:color w:val="FFFFFF" w:themeColor="background1"/>
              </w:rPr>
              <w:t>овышение уровня и качества жизни населения</w:t>
            </w:r>
          </w:p>
        </w:tc>
        <w:tc>
          <w:tcPr>
            <w:tcW w:w="1418" w:type="dxa"/>
            <w:vMerge w:val="restart"/>
            <w:shd w:val="clear" w:color="auto" w:fill="385623" w:themeFill="accent6" w:themeFillShade="80"/>
          </w:tcPr>
          <w:p w14:paraId="34725BAA" w14:textId="77777777" w:rsidR="00483F48" w:rsidRPr="001E676D" w:rsidRDefault="00483F48" w:rsidP="00B147A4">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483F48" w:rsidRPr="00D236B3" w14:paraId="7538A0AB" w14:textId="77777777" w:rsidTr="00B147A4">
        <w:trPr>
          <w:trHeight w:val="399"/>
        </w:trPr>
        <w:tc>
          <w:tcPr>
            <w:tcW w:w="13178" w:type="dxa"/>
            <w:gridSpan w:val="2"/>
            <w:shd w:val="clear" w:color="auto" w:fill="E2EFD9" w:themeFill="accent6" w:themeFillTint="33"/>
          </w:tcPr>
          <w:p w14:paraId="256EFAE1" w14:textId="77777777" w:rsidR="00483F48" w:rsidRPr="003A0514" w:rsidRDefault="00483F48" w:rsidP="001402F9">
            <w:pPr>
              <w:jc w:val="both"/>
              <w:rPr>
                <w:rFonts w:ascii="Times New Roman" w:hAnsi="Times New Roman" w:cs="Times New Roman"/>
                <w:i/>
                <w:iCs/>
              </w:rPr>
            </w:pPr>
            <w:r w:rsidRPr="00D236B3">
              <w:rPr>
                <w:rFonts w:ascii="Times New Roman" w:hAnsi="Times New Roman" w:cs="Times New Roman"/>
                <w:b/>
                <w:bCs/>
                <w:i/>
                <w:iCs/>
              </w:rPr>
              <w:t>Направление</w:t>
            </w:r>
            <w:r>
              <w:rPr>
                <w:rFonts w:ascii="Times New Roman" w:hAnsi="Times New Roman" w:cs="Times New Roman"/>
                <w:i/>
                <w:iCs/>
              </w:rPr>
              <w:t xml:space="preserve"> – Совершенствование работы с молодежью.</w:t>
            </w:r>
          </w:p>
          <w:p w14:paraId="2D9B606F" w14:textId="77777777" w:rsidR="00483F48" w:rsidRPr="00D236B3" w:rsidRDefault="00483F48" w:rsidP="001402F9">
            <w:pPr>
              <w:jc w:val="both"/>
              <w:rPr>
                <w:rFonts w:ascii="Times New Roman" w:hAnsi="Times New Roman" w:cs="Times New Roman"/>
                <w:b/>
                <w:bCs/>
                <w:sz w:val="24"/>
                <w:szCs w:val="24"/>
              </w:rPr>
            </w:pPr>
            <w:r w:rsidRPr="00D236B3">
              <w:rPr>
                <w:rFonts w:ascii="Times New Roman" w:hAnsi="Times New Roman" w:cs="Times New Roman"/>
                <w:b/>
                <w:bCs/>
                <w:i/>
                <w:iCs/>
              </w:rPr>
              <w:t>Цель</w:t>
            </w:r>
            <w:r>
              <w:rPr>
                <w:rFonts w:ascii="Times New Roman" w:hAnsi="Times New Roman" w:cs="Times New Roman"/>
                <w:i/>
                <w:iCs/>
              </w:rPr>
              <w:t xml:space="preserve"> – Развитие человеческого и социального капитала молодежи Приморского края.</w:t>
            </w:r>
          </w:p>
        </w:tc>
        <w:tc>
          <w:tcPr>
            <w:tcW w:w="1418" w:type="dxa"/>
            <w:vMerge/>
            <w:shd w:val="clear" w:color="auto" w:fill="E2EFD9" w:themeFill="accent6" w:themeFillTint="33"/>
          </w:tcPr>
          <w:p w14:paraId="3CCF3BDF" w14:textId="77777777" w:rsidR="00483F48" w:rsidRPr="00D236B3" w:rsidRDefault="00483F48" w:rsidP="001402F9">
            <w:pPr>
              <w:jc w:val="both"/>
              <w:rPr>
                <w:rFonts w:ascii="Times New Roman" w:hAnsi="Times New Roman" w:cs="Times New Roman"/>
                <w:b/>
                <w:bCs/>
                <w:i/>
                <w:iCs/>
              </w:rPr>
            </w:pPr>
          </w:p>
        </w:tc>
      </w:tr>
      <w:tr w:rsidR="00483F48" w:rsidRPr="00D236B3" w14:paraId="37F14EFE" w14:textId="77777777" w:rsidTr="00B147A4">
        <w:tc>
          <w:tcPr>
            <w:tcW w:w="562" w:type="dxa"/>
            <w:shd w:val="clear" w:color="auto" w:fill="385623" w:themeFill="accent6" w:themeFillShade="80"/>
          </w:tcPr>
          <w:p w14:paraId="1878A4FA" w14:textId="77777777" w:rsidR="00483F48" w:rsidRPr="00D236B3" w:rsidRDefault="00483F48"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675DD12D" w14:textId="77777777" w:rsidR="00483F48" w:rsidRPr="00D236B3" w:rsidRDefault="00483F48" w:rsidP="001402F9">
            <w:pPr>
              <w:jc w:val="both"/>
              <w:rPr>
                <w:rFonts w:ascii="Times New Roman" w:hAnsi="Times New Roman" w:cs="Times New Roman"/>
                <w:b/>
                <w:bCs/>
                <w:sz w:val="24"/>
                <w:szCs w:val="24"/>
              </w:rPr>
            </w:pPr>
            <w:r>
              <w:rPr>
                <w:rFonts w:ascii="Times New Roman" w:hAnsi="Times New Roman" w:cs="Times New Roman"/>
              </w:rPr>
              <w:t>Расширение возможностей для обучения молодежи.</w:t>
            </w:r>
          </w:p>
        </w:tc>
        <w:tc>
          <w:tcPr>
            <w:tcW w:w="1418" w:type="dxa"/>
          </w:tcPr>
          <w:p w14:paraId="152E9AB2" w14:textId="77777777" w:rsidR="00483F48" w:rsidRPr="009110CF" w:rsidRDefault="00483F48" w:rsidP="001402F9">
            <w:pPr>
              <w:jc w:val="center"/>
              <w:rPr>
                <w:rFonts w:ascii="Times New Roman" w:hAnsi="Times New Roman" w:cs="Times New Roman"/>
                <w:b/>
                <w:bCs/>
              </w:rPr>
            </w:pPr>
            <w:r w:rsidRPr="009110CF">
              <w:rPr>
                <w:rFonts w:ascii="Times New Roman" w:hAnsi="Times New Roman" w:cs="Times New Roman"/>
                <w:b/>
                <w:bCs/>
              </w:rPr>
              <w:t>+</w:t>
            </w:r>
          </w:p>
        </w:tc>
      </w:tr>
      <w:tr w:rsidR="00483F48" w:rsidRPr="00D236B3" w14:paraId="04818498" w14:textId="77777777" w:rsidTr="00B147A4">
        <w:tc>
          <w:tcPr>
            <w:tcW w:w="562" w:type="dxa"/>
            <w:shd w:val="clear" w:color="auto" w:fill="E2EFD9" w:themeFill="accent6" w:themeFillTint="33"/>
          </w:tcPr>
          <w:p w14:paraId="3F70462F" w14:textId="77777777" w:rsidR="00483F48" w:rsidRPr="00D236B3" w:rsidRDefault="00483F48"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51413FBB" w14:textId="77777777" w:rsidR="00483F48" w:rsidRPr="00D236B3" w:rsidRDefault="00483F48" w:rsidP="001402F9">
            <w:pPr>
              <w:jc w:val="both"/>
              <w:rPr>
                <w:rFonts w:ascii="Times New Roman" w:hAnsi="Times New Roman" w:cs="Times New Roman"/>
                <w:b/>
                <w:bCs/>
                <w:sz w:val="24"/>
                <w:szCs w:val="24"/>
              </w:rPr>
            </w:pPr>
            <w:r>
              <w:rPr>
                <w:rFonts w:ascii="Times New Roman" w:hAnsi="Times New Roman" w:cs="Times New Roman"/>
              </w:rPr>
              <w:t>Содействие миграционному приросту молодежи из других регионов России и зарубежных стран.</w:t>
            </w:r>
          </w:p>
        </w:tc>
        <w:tc>
          <w:tcPr>
            <w:tcW w:w="1418" w:type="dxa"/>
          </w:tcPr>
          <w:p w14:paraId="4F36CDC9" w14:textId="77777777" w:rsidR="00483F48" w:rsidRPr="009110CF" w:rsidRDefault="00483F48" w:rsidP="001402F9">
            <w:pPr>
              <w:jc w:val="center"/>
              <w:rPr>
                <w:rFonts w:ascii="Times New Roman" w:hAnsi="Times New Roman" w:cs="Times New Roman"/>
                <w:b/>
                <w:bCs/>
              </w:rPr>
            </w:pPr>
            <w:r w:rsidRPr="009110CF">
              <w:rPr>
                <w:rFonts w:ascii="Times New Roman" w:hAnsi="Times New Roman" w:cs="Times New Roman"/>
                <w:b/>
                <w:bCs/>
              </w:rPr>
              <w:t>+</w:t>
            </w:r>
          </w:p>
        </w:tc>
      </w:tr>
      <w:tr w:rsidR="00483F48" w:rsidRPr="00D236B3" w14:paraId="2566F96E" w14:textId="77777777" w:rsidTr="00B147A4">
        <w:tc>
          <w:tcPr>
            <w:tcW w:w="562" w:type="dxa"/>
            <w:shd w:val="clear" w:color="auto" w:fill="385623" w:themeFill="accent6" w:themeFillShade="80"/>
          </w:tcPr>
          <w:p w14:paraId="77C87642" w14:textId="77777777" w:rsidR="00483F48" w:rsidRPr="00D236B3" w:rsidRDefault="00483F48"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3</w:t>
            </w:r>
          </w:p>
        </w:tc>
        <w:tc>
          <w:tcPr>
            <w:tcW w:w="12616" w:type="dxa"/>
          </w:tcPr>
          <w:p w14:paraId="606DC746" w14:textId="77777777" w:rsidR="00483F48" w:rsidRPr="00D236B3" w:rsidRDefault="00483F48" w:rsidP="001402F9">
            <w:pPr>
              <w:jc w:val="both"/>
              <w:rPr>
                <w:rFonts w:ascii="Times New Roman" w:hAnsi="Times New Roman" w:cs="Times New Roman"/>
                <w:b/>
                <w:bCs/>
                <w:sz w:val="24"/>
                <w:szCs w:val="24"/>
              </w:rPr>
            </w:pPr>
            <w:r>
              <w:rPr>
                <w:rFonts w:ascii="Times New Roman" w:hAnsi="Times New Roman" w:cs="Times New Roman"/>
              </w:rPr>
              <w:t>Сокращение масштабов экономической неактивности и безработицы молодого населения края, а также группы молодежи, которая не работает и не учится.</w:t>
            </w:r>
          </w:p>
        </w:tc>
        <w:tc>
          <w:tcPr>
            <w:tcW w:w="1418" w:type="dxa"/>
          </w:tcPr>
          <w:p w14:paraId="6E82A7A9" w14:textId="77777777" w:rsidR="00483F48" w:rsidRPr="009110CF" w:rsidRDefault="00483F48" w:rsidP="001402F9">
            <w:pPr>
              <w:jc w:val="center"/>
              <w:rPr>
                <w:rFonts w:ascii="Times New Roman" w:hAnsi="Times New Roman" w:cs="Times New Roman"/>
                <w:b/>
                <w:bCs/>
              </w:rPr>
            </w:pPr>
            <w:r w:rsidRPr="009110CF">
              <w:rPr>
                <w:rFonts w:ascii="Times New Roman" w:hAnsi="Times New Roman" w:cs="Times New Roman"/>
                <w:b/>
                <w:bCs/>
              </w:rPr>
              <w:t>+</w:t>
            </w:r>
          </w:p>
        </w:tc>
      </w:tr>
      <w:tr w:rsidR="00483F48" w:rsidRPr="00D236B3" w14:paraId="4EBE0C5E" w14:textId="77777777" w:rsidTr="00B147A4">
        <w:tc>
          <w:tcPr>
            <w:tcW w:w="562" w:type="dxa"/>
            <w:shd w:val="clear" w:color="auto" w:fill="E2EFD9" w:themeFill="accent6" w:themeFillTint="33"/>
          </w:tcPr>
          <w:p w14:paraId="7A7BAE53" w14:textId="77777777" w:rsidR="00483F48" w:rsidRPr="00D236B3" w:rsidRDefault="00483F48" w:rsidP="001402F9">
            <w:pPr>
              <w:jc w:val="right"/>
              <w:rPr>
                <w:rFonts w:ascii="Times New Roman" w:hAnsi="Times New Roman" w:cs="Times New Roman"/>
                <w:b/>
                <w:bCs/>
                <w:sz w:val="24"/>
                <w:szCs w:val="24"/>
              </w:rPr>
            </w:pPr>
            <w:r w:rsidRPr="00421C0E">
              <w:rPr>
                <w:rFonts w:ascii="Times New Roman" w:hAnsi="Times New Roman" w:cs="Times New Roman"/>
                <w:b/>
                <w:bCs/>
                <w:sz w:val="24"/>
                <w:szCs w:val="24"/>
              </w:rPr>
              <w:t>З</w:t>
            </w:r>
            <w:r>
              <w:rPr>
                <w:rFonts w:ascii="Times New Roman" w:hAnsi="Times New Roman" w:cs="Times New Roman"/>
                <w:b/>
                <w:bCs/>
                <w:sz w:val="24"/>
                <w:szCs w:val="24"/>
              </w:rPr>
              <w:t>-</w:t>
            </w:r>
            <w:r w:rsidRPr="00421C0E">
              <w:rPr>
                <w:rFonts w:ascii="Times New Roman" w:hAnsi="Times New Roman" w:cs="Times New Roman"/>
                <w:b/>
                <w:bCs/>
                <w:sz w:val="24"/>
                <w:szCs w:val="24"/>
              </w:rPr>
              <w:t>4</w:t>
            </w:r>
          </w:p>
        </w:tc>
        <w:tc>
          <w:tcPr>
            <w:tcW w:w="12616" w:type="dxa"/>
          </w:tcPr>
          <w:p w14:paraId="75DB9D49" w14:textId="77777777" w:rsidR="00483F48" w:rsidRPr="00D236B3" w:rsidRDefault="00483F48" w:rsidP="001402F9">
            <w:pPr>
              <w:jc w:val="both"/>
              <w:rPr>
                <w:rFonts w:ascii="Times New Roman" w:hAnsi="Times New Roman" w:cs="Times New Roman"/>
                <w:b/>
                <w:bCs/>
                <w:sz w:val="24"/>
                <w:szCs w:val="24"/>
              </w:rPr>
            </w:pPr>
            <w:r>
              <w:rPr>
                <w:rFonts w:ascii="Times New Roman" w:hAnsi="Times New Roman" w:cs="Times New Roman"/>
              </w:rPr>
              <w:t>Расширение сферы общественной активности молодежи в интересах развития Приморского края.</w:t>
            </w:r>
          </w:p>
        </w:tc>
        <w:tc>
          <w:tcPr>
            <w:tcW w:w="1418" w:type="dxa"/>
          </w:tcPr>
          <w:p w14:paraId="052DF288" w14:textId="77777777" w:rsidR="00483F48" w:rsidRPr="009110CF" w:rsidRDefault="00483F48" w:rsidP="001402F9">
            <w:pPr>
              <w:jc w:val="center"/>
              <w:rPr>
                <w:rFonts w:ascii="Times New Roman" w:hAnsi="Times New Roman" w:cs="Times New Roman"/>
                <w:b/>
                <w:bCs/>
              </w:rPr>
            </w:pPr>
            <w:r w:rsidRPr="009110CF">
              <w:rPr>
                <w:rFonts w:ascii="Times New Roman" w:hAnsi="Times New Roman" w:cs="Times New Roman"/>
                <w:b/>
                <w:bCs/>
              </w:rPr>
              <w:t>+</w:t>
            </w:r>
          </w:p>
        </w:tc>
      </w:tr>
    </w:tbl>
    <w:p w14:paraId="6BED5E7E" w14:textId="39B40966" w:rsidR="00483F48" w:rsidRDefault="00483F48" w:rsidP="00483F48">
      <w:pPr>
        <w:spacing w:after="0" w:line="240" w:lineRule="auto"/>
        <w:jc w:val="both"/>
        <w:rPr>
          <w:rFonts w:ascii="Times New Roman" w:hAnsi="Times New Roman" w:cs="Times New Roman"/>
          <w:b/>
          <w:bCs/>
          <w:sz w:val="16"/>
          <w:szCs w:val="16"/>
        </w:rPr>
      </w:pPr>
    </w:p>
    <w:p w14:paraId="4AD95CCE" w14:textId="77777777" w:rsidR="00B147A4" w:rsidRDefault="00B147A4" w:rsidP="00483F48">
      <w:pPr>
        <w:spacing w:after="0" w:line="240" w:lineRule="auto"/>
        <w:jc w:val="both"/>
        <w:rPr>
          <w:rFonts w:ascii="Times New Roman" w:hAnsi="Times New Roman" w:cs="Times New Roman"/>
          <w:b/>
          <w:bCs/>
          <w:sz w:val="16"/>
          <w:szCs w:val="16"/>
        </w:rPr>
      </w:pPr>
    </w:p>
    <w:tbl>
      <w:tblPr>
        <w:tblStyle w:val="a7"/>
        <w:tblW w:w="14596" w:type="dxa"/>
        <w:tblLook w:val="04A0" w:firstRow="1" w:lastRow="0" w:firstColumn="1" w:lastColumn="0" w:noHBand="0" w:noVBand="1"/>
      </w:tblPr>
      <w:tblGrid>
        <w:gridCol w:w="562"/>
        <w:gridCol w:w="12616"/>
        <w:gridCol w:w="1418"/>
      </w:tblGrid>
      <w:tr w:rsidR="00483F48" w:rsidRPr="00D236B3" w14:paraId="3972BE93" w14:textId="77777777" w:rsidTr="00B147A4">
        <w:tc>
          <w:tcPr>
            <w:tcW w:w="13178" w:type="dxa"/>
            <w:gridSpan w:val="2"/>
            <w:shd w:val="clear" w:color="auto" w:fill="385623" w:themeFill="accent6" w:themeFillShade="80"/>
          </w:tcPr>
          <w:p w14:paraId="1D99871A" w14:textId="77777777" w:rsidR="00483F48" w:rsidRPr="001E676D" w:rsidRDefault="00483F48"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П</w:t>
            </w:r>
            <w:r w:rsidRPr="001E676D">
              <w:rPr>
                <w:rFonts w:ascii="Times New Roman" w:hAnsi="Times New Roman" w:cs="Times New Roman"/>
                <w:b/>
                <w:bCs/>
                <w:color w:val="FFFFFF" w:themeColor="background1"/>
              </w:rPr>
              <w:t>овышение уровня и качества жизни населения</w:t>
            </w:r>
          </w:p>
        </w:tc>
        <w:tc>
          <w:tcPr>
            <w:tcW w:w="1418" w:type="dxa"/>
            <w:vMerge w:val="restart"/>
            <w:shd w:val="clear" w:color="auto" w:fill="385623" w:themeFill="accent6" w:themeFillShade="80"/>
          </w:tcPr>
          <w:p w14:paraId="25E0BB00" w14:textId="77777777" w:rsidR="00483F48" w:rsidRPr="001E676D" w:rsidRDefault="00483F48" w:rsidP="00B147A4">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483F48" w:rsidRPr="00D236B3" w14:paraId="58259CAD" w14:textId="77777777" w:rsidTr="00B147A4">
        <w:trPr>
          <w:trHeight w:val="446"/>
        </w:trPr>
        <w:tc>
          <w:tcPr>
            <w:tcW w:w="13178" w:type="dxa"/>
            <w:gridSpan w:val="2"/>
            <w:shd w:val="clear" w:color="auto" w:fill="E2EFD9" w:themeFill="accent6" w:themeFillTint="33"/>
          </w:tcPr>
          <w:p w14:paraId="0205E380" w14:textId="77777777" w:rsidR="00483F48" w:rsidRPr="003A0514" w:rsidRDefault="00483F48" w:rsidP="001402F9">
            <w:pPr>
              <w:jc w:val="both"/>
              <w:rPr>
                <w:rFonts w:ascii="Times New Roman" w:hAnsi="Times New Roman" w:cs="Times New Roman"/>
                <w:i/>
                <w:iCs/>
              </w:rPr>
            </w:pPr>
            <w:r w:rsidRPr="00D236B3">
              <w:rPr>
                <w:rFonts w:ascii="Times New Roman" w:hAnsi="Times New Roman" w:cs="Times New Roman"/>
                <w:b/>
                <w:bCs/>
                <w:i/>
                <w:iCs/>
              </w:rPr>
              <w:t>Направление</w:t>
            </w:r>
            <w:r>
              <w:rPr>
                <w:rFonts w:ascii="Times New Roman" w:hAnsi="Times New Roman" w:cs="Times New Roman"/>
                <w:i/>
                <w:iCs/>
              </w:rPr>
              <w:t xml:space="preserve"> – Развитие жилищной сферы и повышение обеспеченности качественным жильем.</w:t>
            </w:r>
          </w:p>
          <w:p w14:paraId="36F54DAA" w14:textId="77777777" w:rsidR="00483F48" w:rsidRPr="00D236B3" w:rsidRDefault="00483F48" w:rsidP="001402F9">
            <w:pPr>
              <w:jc w:val="both"/>
              <w:rPr>
                <w:rFonts w:ascii="Times New Roman" w:hAnsi="Times New Roman" w:cs="Times New Roman"/>
                <w:b/>
                <w:bCs/>
                <w:sz w:val="24"/>
                <w:szCs w:val="24"/>
              </w:rPr>
            </w:pPr>
            <w:r w:rsidRPr="00D236B3">
              <w:rPr>
                <w:rFonts w:ascii="Times New Roman" w:hAnsi="Times New Roman" w:cs="Times New Roman"/>
                <w:b/>
                <w:bCs/>
                <w:i/>
                <w:iCs/>
              </w:rPr>
              <w:t>Цель</w:t>
            </w:r>
            <w:r>
              <w:rPr>
                <w:rFonts w:ascii="Times New Roman" w:hAnsi="Times New Roman" w:cs="Times New Roman"/>
                <w:i/>
                <w:iCs/>
              </w:rPr>
              <w:t xml:space="preserve"> – Повышение обеспеченности жильем населения Приморского края.</w:t>
            </w:r>
          </w:p>
        </w:tc>
        <w:tc>
          <w:tcPr>
            <w:tcW w:w="1418" w:type="dxa"/>
            <w:vMerge/>
            <w:shd w:val="clear" w:color="auto" w:fill="E2EFD9" w:themeFill="accent6" w:themeFillTint="33"/>
          </w:tcPr>
          <w:p w14:paraId="7BB13405" w14:textId="77777777" w:rsidR="00483F48" w:rsidRPr="00D236B3" w:rsidRDefault="00483F48" w:rsidP="001402F9">
            <w:pPr>
              <w:jc w:val="both"/>
              <w:rPr>
                <w:rFonts w:ascii="Times New Roman" w:hAnsi="Times New Roman" w:cs="Times New Roman"/>
                <w:b/>
                <w:bCs/>
                <w:i/>
                <w:iCs/>
              </w:rPr>
            </w:pPr>
          </w:p>
        </w:tc>
      </w:tr>
      <w:tr w:rsidR="00483F48" w:rsidRPr="00D236B3" w14:paraId="30E717D3" w14:textId="77777777" w:rsidTr="00B147A4">
        <w:tc>
          <w:tcPr>
            <w:tcW w:w="562" w:type="dxa"/>
            <w:shd w:val="clear" w:color="auto" w:fill="385623" w:themeFill="accent6" w:themeFillShade="80"/>
          </w:tcPr>
          <w:p w14:paraId="35F8723D" w14:textId="77777777" w:rsidR="00483F48" w:rsidRPr="00D236B3" w:rsidRDefault="00483F48"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17435C63" w14:textId="77777777" w:rsidR="00483F48" w:rsidRPr="00D236B3" w:rsidRDefault="00483F48" w:rsidP="001402F9">
            <w:pPr>
              <w:jc w:val="both"/>
              <w:rPr>
                <w:rFonts w:ascii="Times New Roman" w:hAnsi="Times New Roman" w:cs="Times New Roman"/>
                <w:b/>
                <w:bCs/>
                <w:sz w:val="24"/>
                <w:szCs w:val="24"/>
              </w:rPr>
            </w:pPr>
            <w:r>
              <w:rPr>
                <w:rFonts w:ascii="Times New Roman" w:hAnsi="Times New Roman" w:cs="Times New Roman"/>
              </w:rPr>
              <w:t>Обеспечение качества жилищного строительства и соответствия объемов строительства спросу, предъявляемому населением Приморского края.</w:t>
            </w:r>
          </w:p>
        </w:tc>
        <w:tc>
          <w:tcPr>
            <w:tcW w:w="1418" w:type="dxa"/>
          </w:tcPr>
          <w:p w14:paraId="0E3C0DB9" w14:textId="77777777" w:rsidR="00483F48" w:rsidRPr="009110CF" w:rsidRDefault="00483F48" w:rsidP="001402F9">
            <w:pPr>
              <w:jc w:val="center"/>
              <w:rPr>
                <w:rFonts w:ascii="Times New Roman" w:hAnsi="Times New Roman" w:cs="Times New Roman"/>
                <w:b/>
                <w:bCs/>
              </w:rPr>
            </w:pPr>
            <w:r w:rsidRPr="009110CF">
              <w:rPr>
                <w:rFonts w:ascii="Times New Roman" w:hAnsi="Times New Roman" w:cs="Times New Roman"/>
                <w:b/>
                <w:bCs/>
              </w:rPr>
              <w:t>+</w:t>
            </w:r>
          </w:p>
        </w:tc>
      </w:tr>
      <w:tr w:rsidR="00483F48" w:rsidRPr="00D236B3" w14:paraId="3857D84E" w14:textId="77777777" w:rsidTr="00B147A4">
        <w:tc>
          <w:tcPr>
            <w:tcW w:w="562" w:type="dxa"/>
            <w:shd w:val="clear" w:color="auto" w:fill="E2EFD9" w:themeFill="accent6" w:themeFillTint="33"/>
          </w:tcPr>
          <w:p w14:paraId="2C89B42C" w14:textId="77777777" w:rsidR="00483F48" w:rsidRPr="00D236B3" w:rsidRDefault="00483F48"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39D1D081" w14:textId="77777777" w:rsidR="00483F48" w:rsidRPr="00D236B3" w:rsidRDefault="00483F48" w:rsidP="001402F9">
            <w:pPr>
              <w:jc w:val="both"/>
              <w:rPr>
                <w:rFonts w:ascii="Times New Roman" w:hAnsi="Times New Roman" w:cs="Times New Roman"/>
                <w:b/>
                <w:bCs/>
                <w:sz w:val="24"/>
                <w:szCs w:val="24"/>
              </w:rPr>
            </w:pPr>
            <w:r>
              <w:rPr>
                <w:rFonts w:ascii="Times New Roman" w:hAnsi="Times New Roman" w:cs="Times New Roman"/>
              </w:rPr>
              <w:t>Реализация социальных гарантий отдельным категориям граждан, которые имеют право на обеспечение жильем в соответствии с федеральным и региональным законодательством; развитие механизмов государственной и муниципальной финансовой поддержки граждан в решении жилищных проблем.</w:t>
            </w:r>
          </w:p>
        </w:tc>
        <w:tc>
          <w:tcPr>
            <w:tcW w:w="1418" w:type="dxa"/>
          </w:tcPr>
          <w:p w14:paraId="4138BA82" w14:textId="77777777" w:rsidR="00483F48" w:rsidRPr="009110CF" w:rsidRDefault="00483F48" w:rsidP="001402F9">
            <w:pPr>
              <w:jc w:val="center"/>
              <w:rPr>
                <w:rFonts w:ascii="Times New Roman" w:hAnsi="Times New Roman" w:cs="Times New Roman"/>
                <w:b/>
                <w:bCs/>
              </w:rPr>
            </w:pPr>
            <w:r w:rsidRPr="009110CF">
              <w:rPr>
                <w:rFonts w:ascii="Times New Roman" w:hAnsi="Times New Roman" w:cs="Times New Roman"/>
                <w:b/>
                <w:bCs/>
              </w:rPr>
              <w:t>+</w:t>
            </w:r>
          </w:p>
        </w:tc>
      </w:tr>
      <w:tr w:rsidR="00483F48" w:rsidRPr="00D236B3" w14:paraId="66EA0EE2" w14:textId="77777777" w:rsidTr="00B147A4">
        <w:tc>
          <w:tcPr>
            <w:tcW w:w="562" w:type="dxa"/>
            <w:shd w:val="clear" w:color="auto" w:fill="385623" w:themeFill="accent6" w:themeFillShade="80"/>
          </w:tcPr>
          <w:p w14:paraId="1D120254" w14:textId="77777777" w:rsidR="00483F48" w:rsidRPr="00D236B3" w:rsidRDefault="00483F48"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3</w:t>
            </w:r>
          </w:p>
        </w:tc>
        <w:tc>
          <w:tcPr>
            <w:tcW w:w="12616" w:type="dxa"/>
          </w:tcPr>
          <w:p w14:paraId="56F009C3" w14:textId="77777777" w:rsidR="00483F48" w:rsidRPr="00D236B3" w:rsidRDefault="00483F48" w:rsidP="001402F9">
            <w:pPr>
              <w:jc w:val="both"/>
              <w:rPr>
                <w:rFonts w:ascii="Times New Roman" w:hAnsi="Times New Roman" w:cs="Times New Roman"/>
                <w:b/>
                <w:bCs/>
                <w:sz w:val="24"/>
                <w:szCs w:val="24"/>
              </w:rPr>
            </w:pPr>
            <w:r>
              <w:rPr>
                <w:rFonts w:ascii="Times New Roman" w:hAnsi="Times New Roman" w:cs="Times New Roman"/>
              </w:rPr>
              <w:t>Развитие ипотечного кредитования, а также новых механизмов финансирования жилищного строительства.</w:t>
            </w:r>
          </w:p>
        </w:tc>
        <w:tc>
          <w:tcPr>
            <w:tcW w:w="1418" w:type="dxa"/>
          </w:tcPr>
          <w:p w14:paraId="51B34EFD" w14:textId="77777777" w:rsidR="00483F48" w:rsidRPr="009110CF" w:rsidRDefault="00483F48" w:rsidP="001402F9">
            <w:pPr>
              <w:jc w:val="center"/>
              <w:rPr>
                <w:rFonts w:ascii="Times New Roman" w:hAnsi="Times New Roman" w:cs="Times New Roman"/>
                <w:b/>
                <w:bCs/>
              </w:rPr>
            </w:pPr>
            <w:r w:rsidRPr="009110CF">
              <w:rPr>
                <w:rFonts w:ascii="Times New Roman" w:hAnsi="Times New Roman" w:cs="Times New Roman"/>
                <w:b/>
                <w:bCs/>
              </w:rPr>
              <w:t>+/-</w:t>
            </w:r>
          </w:p>
        </w:tc>
      </w:tr>
      <w:tr w:rsidR="00483F48" w:rsidRPr="00D236B3" w14:paraId="2CB59805" w14:textId="77777777" w:rsidTr="00B147A4">
        <w:tc>
          <w:tcPr>
            <w:tcW w:w="562" w:type="dxa"/>
            <w:shd w:val="clear" w:color="auto" w:fill="E2EFD9" w:themeFill="accent6" w:themeFillTint="33"/>
          </w:tcPr>
          <w:p w14:paraId="3C49DF2D" w14:textId="77777777" w:rsidR="00483F48" w:rsidRPr="00D236B3" w:rsidRDefault="00483F48" w:rsidP="001402F9">
            <w:pPr>
              <w:jc w:val="right"/>
              <w:rPr>
                <w:rFonts w:ascii="Times New Roman" w:hAnsi="Times New Roman" w:cs="Times New Roman"/>
                <w:b/>
                <w:bCs/>
                <w:sz w:val="24"/>
                <w:szCs w:val="24"/>
              </w:rPr>
            </w:pPr>
            <w:r w:rsidRPr="00421C0E">
              <w:rPr>
                <w:rFonts w:ascii="Times New Roman" w:hAnsi="Times New Roman" w:cs="Times New Roman"/>
                <w:b/>
                <w:bCs/>
                <w:sz w:val="24"/>
                <w:szCs w:val="24"/>
              </w:rPr>
              <w:t>З</w:t>
            </w:r>
            <w:r>
              <w:rPr>
                <w:rFonts w:ascii="Times New Roman" w:hAnsi="Times New Roman" w:cs="Times New Roman"/>
                <w:b/>
                <w:bCs/>
                <w:sz w:val="24"/>
                <w:szCs w:val="24"/>
              </w:rPr>
              <w:t>-</w:t>
            </w:r>
            <w:r w:rsidRPr="00421C0E">
              <w:rPr>
                <w:rFonts w:ascii="Times New Roman" w:hAnsi="Times New Roman" w:cs="Times New Roman"/>
                <w:b/>
                <w:bCs/>
                <w:sz w:val="24"/>
                <w:szCs w:val="24"/>
              </w:rPr>
              <w:t>4</w:t>
            </w:r>
          </w:p>
        </w:tc>
        <w:tc>
          <w:tcPr>
            <w:tcW w:w="12616" w:type="dxa"/>
          </w:tcPr>
          <w:p w14:paraId="79038A79" w14:textId="77777777" w:rsidR="00483F48" w:rsidRPr="00D236B3" w:rsidRDefault="00483F48" w:rsidP="001402F9">
            <w:pPr>
              <w:jc w:val="both"/>
              <w:rPr>
                <w:rFonts w:ascii="Times New Roman" w:hAnsi="Times New Roman" w:cs="Times New Roman"/>
                <w:b/>
                <w:bCs/>
                <w:sz w:val="24"/>
                <w:szCs w:val="24"/>
              </w:rPr>
            </w:pPr>
            <w:r>
              <w:rPr>
                <w:rFonts w:ascii="Times New Roman" w:hAnsi="Times New Roman" w:cs="Times New Roman"/>
              </w:rPr>
              <w:t>Устойчивое сокращение непригодного для проживания жилищного фонда.</w:t>
            </w:r>
          </w:p>
        </w:tc>
        <w:tc>
          <w:tcPr>
            <w:tcW w:w="1418" w:type="dxa"/>
          </w:tcPr>
          <w:p w14:paraId="17E44EF4" w14:textId="77777777" w:rsidR="00483F48" w:rsidRPr="009110CF" w:rsidRDefault="00483F48" w:rsidP="001402F9">
            <w:pPr>
              <w:jc w:val="center"/>
              <w:rPr>
                <w:rFonts w:ascii="Times New Roman" w:hAnsi="Times New Roman" w:cs="Times New Roman"/>
                <w:b/>
                <w:bCs/>
              </w:rPr>
            </w:pPr>
            <w:r w:rsidRPr="009110CF">
              <w:rPr>
                <w:rFonts w:ascii="Times New Roman" w:hAnsi="Times New Roman" w:cs="Times New Roman"/>
                <w:b/>
                <w:bCs/>
              </w:rPr>
              <w:t>+</w:t>
            </w:r>
          </w:p>
        </w:tc>
      </w:tr>
    </w:tbl>
    <w:p w14:paraId="4D95C631" w14:textId="0FCA2102" w:rsidR="00483F48" w:rsidRDefault="00483F48" w:rsidP="00483F48">
      <w:pPr>
        <w:spacing w:after="0" w:line="240" w:lineRule="auto"/>
        <w:jc w:val="both"/>
        <w:rPr>
          <w:rFonts w:ascii="Times New Roman" w:hAnsi="Times New Roman" w:cs="Times New Roman"/>
          <w:b/>
          <w:bCs/>
          <w:sz w:val="16"/>
          <w:szCs w:val="16"/>
        </w:rPr>
      </w:pPr>
    </w:p>
    <w:p w14:paraId="5860F8DB" w14:textId="77777777" w:rsidR="00B147A4" w:rsidRDefault="00B147A4" w:rsidP="00483F48">
      <w:pPr>
        <w:spacing w:after="0" w:line="240" w:lineRule="auto"/>
        <w:jc w:val="both"/>
        <w:rPr>
          <w:rFonts w:ascii="Times New Roman" w:hAnsi="Times New Roman" w:cs="Times New Roman"/>
          <w:b/>
          <w:bCs/>
          <w:sz w:val="16"/>
          <w:szCs w:val="16"/>
        </w:rPr>
      </w:pPr>
    </w:p>
    <w:tbl>
      <w:tblPr>
        <w:tblStyle w:val="a7"/>
        <w:tblW w:w="14596" w:type="dxa"/>
        <w:tblLook w:val="04A0" w:firstRow="1" w:lastRow="0" w:firstColumn="1" w:lastColumn="0" w:noHBand="0" w:noVBand="1"/>
      </w:tblPr>
      <w:tblGrid>
        <w:gridCol w:w="562"/>
        <w:gridCol w:w="12616"/>
        <w:gridCol w:w="1418"/>
      </w:tblGrid>
      <w:tr w:rsidR="00483F48" w:rsidRPr="00D236B3" w14:paraId="3EDA93E8" w14:textId="77777777" w:rsidTr="00B147A4">
        <w:tc>
          <w:tcPr>
            <w:tcW w:w="13178" w:type="dxa"/>
            <w:gridSpan w:val="2"/>
            <w:shd w:val="clear" w:color="auto" w:fill="385623" w:themeFill="accent6" w:themeFillShade="80"/>
          </w:tcPr>
          <w:p w14:paraId="60875792" w14:textId="77777777" w:rsidR="00483F48" w:rsidRPr="001E676D" w:rsidRDefault="00483F48"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П</w:t>
            </w:r>
            <w:r w:rsidRPr="001E676D">
              <w:rPr>
                <w:rFonts w:ascii="Times New Roman" w:hAnsi="Times New Roman" w:cs="Times New Roman"/>
                <w:b/>
                <w:bCs/>
                <w:color w:val="FFFFFF" w:themeColor="background1"/>
              </w:rPr>
              <w:t>овышение уровня и качества жизни населения</w:t>
            </w:r>
          </w:p>
        </w:tc>
        <w:tc>
          <w:tcPr>
            <w:tcW w:w="1418" w:type="dxa"/>
            <w:vMerge w:val="restart"/>
            <w:shd w:val="clear" w:color="auto" w:fill="385623" w:themeFill="accent6" w:themeFillShade="80"/>
          </w:tcPr>
          <w:p w14:paraId="433762EA" w14:textId="77777777" w:rsidR="00483F48" w:rsidRPr="001E676D" w:rsidRDefault="00483F48" w:rsidP="00B147A4">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483F48" w:rsidRPr="00D236B3" w14:paraId="70172C19" w14:textId="77777777" w:rsidTr="00B147A4">
        <w:trPr>
          <w:trHeight w:val="992"/>
        </w:trPr>
        <w:tc>
          <w:tcPr>
            <w:tcW w:w="13178" w:type="dxa"/>
            <w:gridSpan w:val="2"/>
            <w:shd w:val="clear" w:color="auto" w:fill="E2EFD9" w:themeFill="accent6" w:themeFillTint="33"/>
          </w:tcPr>
          <w:p w14:paraId="62691082" w14:textId="77777777" w:rsidR="00483F48" w:rsidRPr="003A0514" w:rsidRDefault="00483F48" w:rsidP="001402F9">
            <w:pPr>
              <w:jc w:val="both"/>
              <w:rPr>
                <w:rFonts w:ascii="Times New Roman" w:hAnsi="Times New Roman" w:cs="Times New Roman"/>
                <w:i/>
                <w:iCs/>
              </w:rPr>
            </w:pPr>
            <w:r w:rsidRPr="00D236B3">
              <w:rPr>
                <w:rFonts w:ascii="Times New Roman" w:hAnsi="Times New Roman" w:cs="Times New Roman"/>
                <w:b/>
                <w:bCs/>
                <w:i/>
                <w:iCs/>
              </w:rPr>
              <w:t>Направление</w:t>
            </w:r>
            <w:r>
              <w:rPr>
                <w:rFonts w:ascii="Times New Roman" w:hAnsi="Times New Roman" w:cs="Times New Roman"/>
                <w:i/>
                <w:iCs/>
              </w:rPr>
              <w:t xml:space="preserve"> – Обеспечение безопасности жизнедеятельности населения.</w:t>
            </w:r>
          </w:p>
          <w:p w14:paraId="73AB3446" w14:textId="77777777" w:rsidR="00483F48" w:rsidRPr="00D236B3" w:rsidRDefault="00483F48" w:rsidP="001402F9">
            <w:pPr>
              <w:jc w:val="both"/>
              <w:rPr>
                <w:rFonts w:ascii="Times New Roman" w:hAnsi="Times New Roman" w:cs="Times New Roman"/>
                <w:b/>
                <w:bCs/>
                <w:sz w:val="24"/>
                <w:szCs w:val="24"/>
              </w:rPr>
            </w:pPr>
            <w:r w:rsidRPr="00D236B3">
              <w:rPr>
                <w:rFonts w:ascii="Times New Roman" w:hAnsi="Times New Roman" w:cs="Times New Roman"/>
                <w:b/>
                <w:bCs/>
                <w:i/>
                <w:iCs/>
              </w:rPr>
              <w:t>Цель</w:t>
            </w:r>
            <w:r>
              <w:rPr>
                <w:rFonts w:ascii="Times New Roman" w:hAnsi="Times New Roman" w:cs="Times New Roman"/>
                <w:i/>
                <w:iCs/>
              </w:rPr>
              <w:t xml:space="preserve"> – Комплексное обеспечение безопасности населения и объектов на территории Приморского края, в том числе защита личности, общества и государства от противоправных посягательств, снижение рисков чрезвычайных ситуаций, повышение защиты населения и территорий Приморского края от угроз природного и техногенного характера.</w:t>
            </w:r>
          </w:p>
        </w:tc>
        <w:tc>
          <w:tcPr>
            <w:tcW w:w="1418" w:type="dxa"/>
            <w:vMerge/>
            <w:shd w:val="clear" w:color="auto" w:fill="E2EFD9" w:themeFill="accent6" w:themeFillTint="33"/>
          </w:tcPr>
          <w:p w14:paraId="0A015499" w14:textId="77777777" w:rsidR="00483F48" w:rsidRPr="00D236B3" w:rsidRDefault="00483F48" w:rsidP="001402F9">
            <w:pPr>
              <w:jc w:val="both"/>
              <w:rPr>
                <w:rFonts w:ascii="Times New Roman" w:hAnsi="Times New Roman" w:cs="Times New Roman"/>
                <w:b/>
                <w:bCs/>
                <w:i/>
                <w:iCs/>
              </w:rPr>
            </w:pPr>
          </w:p>
        </w:tc>
      </w:tr>
      <w:tr w:rsidR="00483F48" w:rsidRPr="00D236B3" w14:paraId="7391ADA0" w14:textId="77777777" w:rsidTr="00B147A4">
        <w:tc>
          <w:tcPr>
            <w:tcW w:w="562" w:type="dxa"/>
            <w:shd w:val="clear" w:color="auto" w:fill="385623" w:themeFill="accent6" w:themeFillShade="80"/>
          </w:tcPr>
          <w:p w14:paraId="4403B5F7" w14:textId="77777777" w:rsidR="00483F48" w:rsidRPr="00D236B3" w:rsidRDefault="00483F48"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5D689A5F" w14:textId="77777777" w:rsidR="00483F48" w:rsidRPr="00D236B3" w:rsidRDefault="00483F48" w:rsidP="001402F9">
            <w:pPr>
              <w:jc w:val="both"/>
              <w:rPr>
                <w:rFonts w:ascii="Times New Roman" w:hAnsi="Times New Roman" w:cs="Times New Roman"/>
                <w:b/>
                <w:bCs/>
                <w:sz w:val="24"/>
                <w:szCs w:val="24"/>
              </w:rPr>
            </w:pPr>
            <w:r>
              <w:rPr>
                <w:rFonts w:ascii="Times New Roman" w:hAnsi="Times New Roman" w:cs="Times New Roman"/>
              </w:rPr>
              <w:t>Совершенствование системы профилактики пожаров, предупреждения чрезвычайных ситуаций природного и техногенного характера, происшествий на водных объектах Приморского края.</w:t>
            </w:r>
          </w:p>
        </w:tc>
        <w:tc>
          <w:tcPr>
            <w:tcW w:w="1418" w:type="dxa"/>
          </w:tcPr>
          <w:p w14:paraId="10F71FF5" w14:textId="77777777" w:rsidR="00483F48" w:rsidRPr="009110CF" w:rsidRDefault="00483F48" w:rsidP="001402F9">
            <w:pPr>
              <w:jc w:val="center"/>
              <w:rPr>
                <w:rFonts w:ascii="Times New Roman" w:hAnsi="Times New Roman" w:cs="Times New Roman"/>
                <w:b/>
                <w:bCs/>
              </w:rPr>
            </w:pPr>
            <w:r w:rsidRPr="009110CF">
              <w:rPr>
                <w:rFonts w:ascii="Times New Roman" w:hAnsi="Times New Roman" w:cs="Times New Roman"/>
                <w:b/>
                <w:bCs/>
              </w:rPr>
              <w:t>+</w:t>
            </w:r>
          </w:p>
        </w:tc>
      </w:tr>
      <w:tr w:rsidR="00483F48" w:rsidRPr="00D236B3" w14:paraId="19311BDB" w14:textId="77777777" w:rsidTr="00B147A4">
        <w:tc>
          <w:tcPr>
            <w:tcW w:w="562" w:type="dxa"/>
            <w:shd w:val="clear" w:color="auto" w:fill="E2EFD9" w:themeFill="accent6" w:themeFillTint="33"/>
          </w:tcPr>
          <w:p w14:paraId="36BED919" w14:textId="77777777" w:rsidR="00483F48" w:rsidRPr="00D236B3" w:rsidRDefault="00483F48"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529B653B" w14:textId="77777777" w:rsidR="00483F48" w:rsidRPr="00D236B3" w:rsidRDefault="00483F48" w:rsidP="001402F9">
            <w:pPr>
              <w:jc w:val="both"/>
              <w:rPr>
                <w:rFonts w:ascii="Times New Roman" w:hAnsi="Times New Roman" w:cs="Times New Roman"/>
                <w:b/>
                <w:bCs/>
                <w:sz w:val="24"/>
                <w:szCs w:val="24"/>
              </w:rPr>
            </w:pPr>
            <w:r>
              <w:rPr>
                <w:rFonts w:ascii="Times New Roman" w:hAnsi="Times New Roman" w:cs="Times New Roman"/>
              </w:rPr>
              <w:t>Ежегодное снижение количества преступлений.</w:t>
            </w:r>
          </w:p>
        </w:tc>
        <w:tc>
          <w:tcPr>
            <w:tcW w:w="1418" w:type="dxa"/>
          </w:tcPr>
          <w:p w14:paraId="2E875769" w14:textId="77777777" w:rsidR="00483F48" w:rsidRPr="009110CF" w:rsidRDefault="00483F48" w:rsidP="001402F9">
            <w:pPr>
              <w:jc w:val="center"/>
              <w:rPr>
                <w:rFonts w:ascii="Times New Roman" w:hAnsi="Times New Roman" w:cs="Times New Roman"/>
                <w:b/>
                <w:bCs/>
              </w:rPr>
            </w:pPr>
            <w:r w:rsidRPr="009110CF">
              <w:rPr>
                <w:rFonts w:ascii="Times New Roman" w:hAnsi="Times New Roman" w:cs="Times New Roman"/>
                <w:b/>
                <w:bCs/>
              </w:rPr>
              <w:t>+</w:t>
            </w:r>
          </w:p>
        </w:tc>
      </w:tr>
      <w:tr w:rsidR="00483F48" w:rsidRPr="00D236B3" w14:paraId="6C857286" w14:textId="77777777" w:rsidTr="00B147A4">
        <w:tc>
          <w:tcPr>
            <w:tcW w:w="562" w:type="dxa"/>
            <w:shd w:val="clear" w:color="auto" w:fill="385623" w:themeFill="accent6" w:themeFillShade="80"/>
          </w:tcPr>
          <w:p w14:paraId="0C0669B1" w14:textId="77777777" w:rsidR="00483F48" w:rsidRPr="00D236B3" w:rsidRDefault="00483F48"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3</w:t>
            </w:r>
          </w:p>
        </w:tc>
        <w:tc>
          <w:tcPr>
            <w:tcW w:w="12616" w:type="dxa"/>
          </w:tcPr>
          <w:p w14:paraId="6D116990" w14:textId="77777777" w:rsidR="00483F48" w:rsidRPr="00D236B3" w:rsidRDefault="00483F48" w:rsidP="001402F9">
            <w:pPr>
              <w:jc w:val="both"/>
              <w:rPr>
                <w:rFonts w:ascii="Times New Roman" w:hAnsi="Times New Roman" w:cs="Times New Roman"/>
                <w:b/>
                <w:bCs/>
                <w:sz w:val="24"/>
                <w:szCs w:val="24"/>
              </w:rPr>
            </w:pPr>
            <w:r>
              <w:rPr>
                <w:rFonts w:ascii="Times New Roman" w:hAnsi="Times New Roman" w:cs="Times New Roman"/>
              </w:rPr>
              <w:t>Сокращение незаконного распространения и немедицинского потребления наркотиков, масштабов негативных последствий их незаконного оборота для жизни и здоровья граждан, государственной и общественной безопасности.</w:t>
            </w:r>
          </w:p>
        </w:tc>
        <w:tc>
          <w:tcPr>
            <w:tcW w:w="1418" w:type="dxa"/>
          </w:tcPr>
          <w:p w14:paraId="500BB757" w14:textId="77777777" w:rsidR="00483F48" w:rsidRPr="009110CF" w:rsidRDefault="00483F48" w:rsidP="001402F9">
            <w:pPr>
              <w:jc w:val="center"/>
              <w:rPr>
                <w:rFonts w:ascii="Times New Roman" w:hAnsi="Times New Roman" w:cs="Times New Roman"/>
                <w:b/>
                <w:bCs/>
              </w:rPr>
            </w:pPr>
            <w:r w:rsidRPr="009110CF">
              <w:rPr>
                <w:rFonts w:ascii="Times New Roman" w:hAnsi="Times New Roman" w:cs="Times New Roman"/>
                <w:b/>
                <w:bCs/>
              </w:rPr>
              <w:t>+</w:t>
            </w:r>
          </w:p>
        </w:tc>
      </w:tr>
      <w:tr w:rsidR="00483F48" w:rsidRPr="00D236B3" w14:paraId="66649270" w14:textId="77777777" w:rsidTr="00B147A4">
        <w:tc>
          <w:tcPr>
            <w:tcW w:w="562" w:type="dxa"/>
            <w:shd w:val="clear" w:color="auto" w:fill="E2EFD9" w:themeFill="accent6" w:themeFillTint="33"/>
          </w:tcPr>
          <w:p w14:paraId="56876A6D" w14:textId="77777777" w:rsidR="00483F48" w:rsidRPr="00D236B3" w:rsidRDefault="00483F48" w:rsidP="001402F9">
            <w:pPr>
              <w:jc w:val="right"/>
              <w:rPr>
                <w:rFonts w:ascii="Times New Roman" w:hAnsi="Times New Roman" w:cs="Times New Roman"/>
                <w:b/>
                <w:bCs/>
                <w:sz w:val="24"/>
                <w:szCs w:val="24"/>
              </w:rPr>
            </w:pPr>
            <w:r w:rsidRPr="00421C0E">
              <w:rPr>
                <w:rFonts w:ascii="Times New Roman" w:hAnsi="Times New Roman" w:cs="Times New Roman"/>
                <w:b/>
                <w:bCs/>
                <w:sz w:val="24"/>
                <w:szCs w:val="24"/>
              </w:rPr>
              <w:t>З</w:t>
            </w:r>
            <w:r>
              <w:rPr>
                <w:rFonts w:ascii="Times New Roman" w:hAnsi="Times New Roman" w:cs="Times New Roman"/>
                <w:b/>
                <w:bCs/>
                <w:sz w:val="24"/>
                <w:szCs w:val="24"/>
              </w:rPr>
              <w:t>-</w:t>
            </w:r>
            <w:r w:rsidRPr="00421C0E">
              <w:rPr>
                <w:rFonts w:ascii="Times New Roman" w:hAnsi="Times New Roman" w:cs="Times New Roman"/>
                <w:b/>
                <w:bCs/>
                <w:sz w:val="24"/>
                <w:szCs w:val="24"/>
              </w:rPr>
              <w:t>4</w:t>
            </w:r>
          </w:p>
        </w:tc>
        <w:tc>
          <w:tcPr>
            <w:tcW w:w="12616" w:type="dxa"/>
          </w:tcPr>
          <w:p w14:paraId="240AB93B" w14:textId="77777777" w:rsidR="00483F48" w:rsidRPr="00D236B3" w:rsidRDefault="00483F48" w:rsidP="001402F9">
            <w:pPr>
              <w:jc w:val="both"/>
              <w:rPr>
                <w:rFonts w:ascii="Times New Roman" w:hAnsi="Times New Roman" w:cs="Times New Roman"/>
                <w:b/>
                <w:bCs/>
                <w:sz w:val="24"/>
                <w:szCs w:val="24"/>
              </w:rPr>
            </w:pPr>
            <w:r>
              <w:rPr>
                <w:rFonts w:ascii="Times New Roman" w:hAnsi="Times New Roman" w:cs="Times New Roman"/>
              </w:rPr>
              <w:t>Повышение уровня безопасности дорожного движения в Приморском крае.</w:t>
            </w:r>
          </w:p>
        </w:tc>
        <w:tc>
          <w:tcPr>
            <w:tcW w:w="1418" w:type="dxa"/>
          </w:tcPr>
          <w:p w14:paraId="4A70D9E9" w14:textId="77777777" w:rsidR="00483F48" w:rsidRPr="009110CF" w:rsidRDefault="00483F48" w:rsidP="001402F9">
            <w:pPr>
              <w:jc w:val="center"/>
              <w:rPr>
                <w:rFonts w:ascii="Times New Roman" w:hAnsi="Times New Roman" w:cs="Times New Roman"/>
                <w:b/>
                <w:bCs/>
              </w:rPr>
            </w:pPr>
            <w:r w:rsidRPr="009110CF">
              <w:rPr>
                <w:rFonts w:ascii="Times New Roman" w:hAnsi="Times New Roman" w:cs="Times New Roman"/>
                <w:b/>
                <w:bCs/>
              </w:rPr>
              <w:t>+</w:t>
            </w:r>
          </w:p>
        </w:tc>
      </w:tr>
    </w:tbl>
    <w:p w14:paraId="3433EAA3" w14:textId="285DBAEC" w:rsidR="00483F48" w:rsidRDefault="00483F48" w:rsidP="00483F48">
      <w:pPr>
        <w:spacing w:after="0" w:line="240" w:lineRule="auto"/>
        <w:jc w:val="both"/>
        <w:rPr>
          <w:rFonts w:ascii="Times New Roman" w:hAnsi="Times New Roman" w:cs="Times New Roman"/>
          <w:b/>
          <w:bCs/>
          <w:sz w:val="16"/>
          <w:szCs w:val="16"/>
        </w:rPr>
      </w:pPr>
    </w:p>
    <w:p w14:paraId="2ED8C800" w14:textId="77777777" w:rsidR="00E25B3E" w:rsidRPr="00483F48" w:rsidRDefault="00E25B3E" w:rsidP="00483F48">
      <w:pPr>
        <w:spacing w:after="0" w:line="240" w:lineRule="auto"/>
        <w:jc w:val="both"/>
        <w:rPr>
          <w:rFonts w:ascii="Times New Roman" w:hAnsi="Times New Roman" w:cs="Times New Roman"/>
          <w:b/>
          <w:bCs/>
          <w:sz w:val="16"/>
          <w:szCs w:val="16"/>
        </w:rPr>
      </w:pPr>
    </w:p>
    <w:tbl>
      <w:tblPr>
        <w:tblStyle w:val="a7"/>
        <w:tblW w:w="14596" w:type="dxa"/>
        <w:tblLook w:val="04A0" w:firstRow="1" w:lastRow="0" w:firstColumn="1" w:lastColumn="0" w:noHBand="0" w:noVBand="1"/>
      </w:tblPr>
      <w:tblGrid>
        <w:gridCol w:w="562"/>
        <w:gridCol w:w="12616"/>
        <w:gridCol w:w="1418"/>
      </w:tblGrid>
      <w:tr w:rsidR="00B147A4" w:rsidRPr="00D236B3" w14:paraId="190A0210" w14:textId="77777777" w:rsidTr="00B147A4">
        <w:tc>
          <w:tcPr>
            <w:tcW w:w="13178" w:type="dxa"/>
            <w:gridSpan w:val="2"/>
            <w:shd w:val="clear" w:color="auto" w:fill="385623" w:themeFill="accent6" w:themeFillShade="80"/>
          </w:tcPr>
          <w:p w14:paraId="233B693F" w14:textId="77777777" w:rsidR="00B147A4" w:rsidRPr="001E676D" w:rsidRDefault="00B147A4"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П</w:t>
            </w:r>
            <w:r w:rsidRPr="001E676D">
              <w:rPr>
                <w:rFonts w:ascii="Times New Roman" w:hAnsi="Times New Roman" w:cs="Times New Roman"/>
                <w:b/>
                <w:bCs/>
                <w:color w:val="FFFFFF" w:themeColor="background1"/>
              </w:rPr>
              <w:t>овышение уровня и качества жизни населения</w:t>
            </w:r>
          </w:p>
        </w:tc>
        <w:tc>
          <w:tcPr>
            <w:tcW w:w="1418" w:type="dxa"/>
            <w:vMerge w:val="restart"/>
            <w:shd w:val="clear" w:color="auto" w:fill="385623" w:themeFill="accent6" w:themeFillShade="80"/>
          </w:tcPr>
          <w:p w14:paraId="39414BE9" w14:textId="77777777" w:rsidR="00B147A4" w:rsidRPr="001E676D" w:rsidRDefault="00B147A4" w:rsidP="00B147A4">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B147A4" w:rsidRPr="00D236B3" w14:paraId="68780EEB" w14:textId="77777777" w:rsidTr="00B147A4">
        <w:trPr>
          <w:trHeight w:val="992"/>
        </w:trPr>
        <w:tc>
          <w:tcPr>
            <w:tcW w:w="13178" w:type="dxa"/>
            <w:gridSpan w:val="2"/>
            <w:shd w:val="clear" w:color="auto" w:fill="E2EFD9" w:themeFill="accent6" w:themeFillTint="33"/>
          </w:tcPr>
          <w:p w14:paraId="2FFDE02D" w14:textId="77777777" w:rsidR="00B147A4" w:rsidRPr="003A0514" w:rsidRDefault="00B147A4" w:rsidP="001402F9">
            <w:pPr>
              <w:jc w:val="both"/>
              <w:rPr>
                <w:rFonts w:ascii="Times New Roman" w:hAnsi="Times New Roman" w:cs="Times New Roman"/>
                <w:i/>
                <w:iCs/>
              </w:rPr>
            </w:pPr>
            <w:r w:rsidRPr="00D236B3">
              <w:rPr>
                <w:rFonts w:ascii="Times New Roman" w:hAnsi="Times New Roman" w:cs="Times New Roman"/>
                <w:b/>
                <w:bCs/>
                <w:i/>
                <w:iCs/>
              </w:rPr>
              <w:t>Направление</w:t>
            </w:r>
            <w:r>
              <w:rPr>
                <w:rFonts w:ascii="Times New Roman" w:hAnsi="Times New Roman" w:cs="Times New Roman"/>
                <w:i/>
                <w:iCs/>
              </w:rPr>
              <w:t xml:space="preserve"> – Развитие мер социальной защиты.</w:t>
            </w:r>
          </w:p>
          <w:p w14:paraId="398DF950" w14:textId="77777777" w:rsidR="00B147A4" w:rsidRPr="00D236B3" w:rsidRDefault="00B147A4" w:rsidP="001402F9">
            <w:pPr>
              <w:jc w:val="both"/>
              <w:rPr>
                <w:rFonts w:ascii="Times New Roman" w:hAnsi="Times New Roman" w:cs="Times New Roman"/>
                <w:b/>
                <w:bCs/>
                <w:sz w:val="24"/>
                <w:szCs w:val="24"/>
              </w:rPr>
            </w:pPr>
            <w:r w:rsidRPr="00D236B3">
              <w:rPr>
                <w:rFonts w:ascii="Times New Roman" w:hAnsi="Times New Roman" w:cs="Times New Roman"/>
                <w:b/>
                <w:bCs/>
                <w:i/>
                <w:iCs/>
              </w:rPr>
              <w:t>Цель</w:t>
            </w:r>
            <w:r>
              <w:rPr>
                <w:rFonts w:ascii="Times New Roman" w:hAnsi="Times New Roman" w:cs="Times New Roman"/>
                <w:i/>
                <w:iCs/>
              </w:rPr>
              <w:t xml:space="preserve"> – Сокращение социально-экономического неравенства населения за счет социальной поддержки граждан с низким уровнем доходов.</w:t>
            </w:r>
          </w:p>
        </w:tc>
        <w:tc>
          <w:tcPr>
            <w:tcW w:w="1418" w:type="dxa"/>
            <w:vMerge/>
            <w:shd w:val="clear" w:color="auto" w:fill="E2EFD9" w:themeFill="accent6" w:themeFillTint="33"/>
          </w:tcPr>
          <w:p w14:paraId="16A2392C" w14:textId="77777777" w:rsidR="00B147A4" w:rsidRPr="00D236B3" w:rsidRDefault="00B147A4" w:rsidP="001402F9">
            <w:pPr>
              <w:jc w:val="both"/>
              <w:rPr>
                <w:rFonts w:ascii="Times New Roman" w:hAnsi="Times New Roman" w:cs="Times New Roman"/>
                <w:b/>
                <w:bCs/>
                <w:i/>
                <w:iCs/>
              </w:rPr>
            </w:pPr>
          </w:p>
        </w:tc>
      </w:tr>
      <w:tr w:rsidR="00B147A4" w:rsidRPr="00D236B3" w14:paraId="0B7E8741" w14:textId="77777777" w:rsidTr="00B147A4">
        <w:tc>
          <w:tcPr>
            <w:tcW w:w="562" w:type="dxa"/>
            <w:shd w:val="clear" w:color="auto" w:fill="385623" w:themeFill="accent6" w:themeFillShade="80"/>
          </w:tcPr>
          <w:p w14:paraId="60E14794"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3D83DC6C"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Сокращения уровня и глубины бедности населения Приморского края.</w:t>
            </w:r>
          </w:p>
        </w:tc>
        <w:tc>
          <w:tcPr>
            <w:tcW w:w="1418" w:type="dxa"/>
          </w:tcPr>
          <w:p w14:paraId="06ABE50B" w14:textId="77777777" w:rsidR="00B147A4" w:rsidRPr="009110CF" w:rsidRDefault="00B147A4" w:rsidP="001402F9">
            <w:pPr>
              <w:jc w:val="center"/>
              <w:rPr>
                <w:rFonts w:ascii="Times New Roman" w:hAnsi="Times New Roman" w:cs="Times New Roman"/>
                <w:b/>
                <w:bCs/>
              </w:rPr>
            </w:pPr>
            <w:r w:rsidRPr="009110CF">
              <w:rPr>
                <w:rFonts w:ascii="Times New Roman" w:hAnsi="Times New Roman" w:cs="Times New Roman"/>
                <w:b/>
                <w:bCs/>
              </w:rPr>
              <w:t>+</w:t>
            </w:r>
          </w:p>
        </w:tc>
      </w:tr>
      <w:tr w:rsidR="00B147A4" w:rsidRPr="00D236B3" w14:paraId="32F5DDB1" w14:textId="77777777" w:rsidTr="00B147A4">
        <w:tc>
          <w:tcPr>
            <w:tcW w:w="562" w:type="dxa"/>
            <w:shd w:val="clear" w:color="auto" w:fill="E2EFD9" w:themeFill="accent6" w:themeFillTint="33"/>
          </w:tcPr>
          <w:p w14:paraId="10177B31" w14:textId="77777777" w:rsidR="00B147A4" w:rsidRPr="00D236B3" w:rsidRDefault="00B147A4"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6FDDD194"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Улучшение качества и доступности услуг социального обслуживания.</w:t>
            </w:r>
          </w:p>
        </w:tc>
        <w:tc>
          <w:tcPr>
            <w:tcW w:w="1418" w:type="dxa"/>
          </w:tcPr>
          <w:p w14:paraId="2BBDFF3F" w14:textId="77777777" w:rsidR="00B147A4" w:rsidRPr="009110CF" w:rsidRDefault="00B147A4" w:rsidP="001402F9">
            <w:pPr>
              <w:jc w:val="center"/>
              <w:rPr>
                <w:rFonts w:ascii="Times New Roman" w:hAnsi="Times New Roman" w:cs="Times New Roman"/>
                <w:b/>
                <w:bCs/>
              </w:rPr>
            </w:pPr>
            <w:r w:rsidRPr="009110CF">
              <w:rPr>
                <w:rFonts w:ascii="Times New Roman" w:hAnsi="Times New Roman" w:cs="Times New Roman"/>
                <w:b/>
                <w:bCs/>
              </w:rPr>
              <w:t>+</w:t>
            </w:r>
          </w:p>
        </w:tc>
      </w:tr>
    </w:tbl>
    <w:p w14:paraId="3A580150" w14:textId="65801178" w:rsidR="00B147A4" w:rsidRDefault="00B147A4" w:rsidP="00B147A4">
      <w:pPr>
        <w:spacing w:after="0" w:line="240" w:lineRule="auto"/>
        <w:jc w:val="both"/>
        <w:rPr>
          <w:rFonts w:ascii="Times New Roman" w:hAnsi="Times New Roman" w:cs="Times New Roman"/>
          <w:b/>
          <w:bCs/>
          <w:sz w:val="16"/>
          <w:szCs w:val="16"/>
        </w:rPr>
      </w:pPr>
    </w:p>
    <w:p w14:paraId="7D2B0F8B" w14:textId="77777777" w:rsidR="00B147A4" w:rsidRPr="00B147A4" w:rsidRDefault="00B147A4" w:rsidP="00B147A4">
      <w:pPr>
        <w:spacing w:after="0" w:line="240" w:lineRule="auto"/>
        <w:jc w:val="both"/>
        <w:rPr>
          <w:rFonts w:ascii="Times New Roman" w:hAnsi="Times New Roman" w:cs="Times New Roman"/>
          <w:b/>
          <w:bCs/>
          <w:sz w:val="16"/>
          <w:szCs w:val="16"/>
        </w:rPr>
      </w:pPr>
    </w:p>
    <w:tbl>
      <w:tblPr>
        <w:tblStyle w:val="a7"/>
        <w:tblW w:w="14596" w:type="dxa"/>
        <w:tblLook w:val="04A0" w:firstRow="1" w:lastRow="0" w:firstColumn="1" w:lastColumn="0" w:noHBand="0" w:noVBand="1"/>
      </w:tblPr>
      <w:tblGrid>
        <w:gridCol w:w="562"/>
        <w:gridCol w:w="12616"/>
        <w:gridCol w:w="1418"/>
      </w:tblGrid>
      <w:tr w:rsidR="00B147A4" w:rsidRPr="00D236B3" w14:paraId="6E8DB438" w14:textId="77777777" w:rsidTr="00B147A4">
        <w:tc>
          <w:tcPr>
            <w:tcW w:w="13178" w:type="dxa"/>
            <w:gridSpan w:val="2"/>
            <w:shd w:val="clear" w:color="auto" w:fill="385623" w:themeFill="accent6" w:themeFillShade="80"/>
          </w:tcPr>
          <w:p w14:paraId="5D3724D7" w14:textId="77777777" w:rsidR="00B147A4" w:rsidRPr="001E676D" w:rsidRDefault="00B147A4"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П</w:t>
            </w:r>
            <w:r w:rsidRPr="001E676D">
              <w:rPr>
                <w:rFonts w:ascii="Times New Roman" w:hAnsi="Times New Roman" w:cs="Times New Roman"/>
                <w:b/>
                <w:bCs/>
                <w:color w:val="FFFFFF" w:themeColor="background1"/>
              </w:rPr>
              <w:t>овышение уровня и качества жизни населения</w:t>
            </w:r>
          </w:p>
        </w:tc>
        <w:tc>
          <w:tcPr>
            <w:tcW w:w="1418" w:type="dxa"/>
            <w:vMerge w:val="restart"/>
            <w:shd w:val="clear" w:color="auto" w:fill="385623" w:themeFill="accent6" w:themeFillShade="80"/>
          </w:tcPr>
          <w:p w14:paraId="278D3096" w14:textId="77777777" w:rsidR="00B147A4" w:rsidRPr="001E676D" w:rsidRDefault="00B147A4" w:rsidP="00B147A4">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B147A4" w:rsidRPr="00D236B3" w14:paraId="766154A5" w14:textId="77777777" w:rsidTr="00B147A4">
        <w:trPr>
          <w:trHeight w:val="992"/>
        </w:trPr>
        <w:tc>
          <w:tcPr>
            <w:tcW w:w="13178" w:type="dxa"/>
            <w:gridSpan w:val="2"/>
            <w:shd w:val="clear" w:color="auto" w:fill="E2EFD9" w:themeFill="accent6" w:themeFillTint="33"/>
          </w:tcPr>
          <w:p w14:paraId="4D47BE5B" w14:textId="77777777" w:rsidR="00B147A4" w:rsidRPr="003A0514" w:rsidRDefault="00B147A4" w:rsidP="001402F9">
            <w:pPr>
              <w:jc w:val="both"/>
              <w:rPr>
                <w:rFonts w:ascii="Times New Roman" w:hAnsi="Times New Roman" w:cs="Times New Roman"/>
                <w:i/>
                <w:iCs/>
              </w:rPr>
            </w:pPr>
            <w:r w:rsidRPr="00D236B3">
              <w:rPr>
                <w:rFonts w:ascii="Times New Roman" w:hAnsi="Times New Roman" w:cs="Times New Roman"/>
                <w:b/>
                <w:bCs/>
                <w:i/>
                <w:iCs/>
              </w:rPr>
              <w:t>Направление</w:t>
            </w:r>
            <w:r>
              <w:rPr>
                <w:rFonts w:ascii="Times New Roman" w:hAnsi="Times New Roman" w:cs="Times New Roman"/>
                <w:i/>
                <w:iCs/>
              </w:rPr>
              <w:t xml:space="preserve"> – Развитие культурной сферы.</w:t>
            </w:r>
          </w:p>
          <w:p w14:paraId="545E8632" w14:textId="77777777" w:rsidR="00B147A4" w:rsidRPr="00D236B3" w:rsidRDefault="00B147A4" w:rsidP="001402F9">
            <w:pPr>
              <w:jc w:val="both"/>
              <w:rPr>
                <w:rFonts w:ascii="Times New Roman" w:hAnsi="Times New Roman" w:cs="Times New Roman"/>
                <w:b/>
                <w:bCs/>
                <w:sz w:val="24"/>
                <w:szCs w:val="24"/>
              </w:rPr>
            </w:pPr>
            <w:r w:rsidRPr="00D236B3">
              <w:rPr>
                <w:rFonts w:ascii="Times New Roman" w:hAnsi="Times New Roman" w:cs="Times New Roman"/>
                <w:b/>
                <w:bCs/>
                <w:i/>
                <w:iCs/>
              </w:rPr>
              <w:t>Цель</w:t>
            </w:r>
            <w:r>
              <w:rPr>
                <w:rFonts w:ascii="Times New Roman" w:hAnsi="Times New Roman" w:cs="Times New Roman"/>
                <w:i/>
                <w:iCs/>
              </w:rPr>
              <w:t xml:space="preserve"> – Обеспечение условий для выхода культуры и искусства Приморского края на мировой уровень путем гармоничного сочетания творческих новаций на стыке разных культур и бережного отношения к отечественным традициям, российскому классическому наследию.</w:t>
            </w:r>
          </w:p>
        </w:tc>
        <w:tc>
          <w:tcPr>
            <w:tcW w:w="1418" w:type="dxa"/>
            <w:vMerge/>
            <w:shd w:val="clear" w:color="auto" w:fill="E2EFD9" w:themeFill="accent6" w:themeFillTint="33"/>
          </w:tcPr>
          <w:p w14:paraId="494EFD89" w14:textId="77777777" w:rsidR="00B147A4" w:rsidRPr="00D236B3" w:rsidRDefault="00B147A4" w:rsidP="001402F9">
            <w:pPr>
              <w:jc w:val="both"/>
              <w:rPr>
                <w:rFonts w:ascii="Times New Roman" w:hAnsi="Times New Roman" w:cs="Times New Roman"/>
                <w:b/>
                <w:bCs/>
                <w:i/>
                <w:iCs/>
              </w:rPr>
            </w:pPr>
          </w:p>
        </w:tc>
      </w:tr>
      <w:tr w:rsidR="00B147A4" w:rsidRPr="00D236B3" w14:paraId="2477B781" w14:textId="77777777" w:rsidTr="00B147A4">
        <w:tc>
          <w:tcPr>
            <w:tcW w:w="562" w:type="dxa"/>
            <w:shd w:val="clear" w:color="auto" w:fill="385623" w:themeFill="accent6" w:themeFillShade="80"/>
          </w:tcPr>
          <w:p w14:paraId="0EF94304"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0B8CBAB6"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Поддержка и развитие классических академических направлений и школ, сохранение и развитие национальных культурных ценностей и традиций, обеспечение максимальной доступности для жителей Приморского края к российскому и мировому культурному наследию.</w:t>
            </w:r>
          </w:p>
        </w:tc>
        <w:tc>
          <w:tcPr>
            <w:tcW w:w="1418" w:type="dxa"/>
          </w:tcPr>
          <w:p w14:paraId="30E38BD2"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D236B3" w14:paraId="0D0A9972" w14:textId="77777777" w:rsidTr="00B147A4">
        <w:tc>
          <w:tcPr>
            <w:tcW w:w="562" w:type="dxa"/>
            <w:shd w:val="clear" w:color="auto" w:fill="E2EFD9" w:themeFill="accent6" w:themeFillTint="33"/>
          </w:tcPr>
          <w:p w14:paraId="1FC79CE4" w14:textId="77777777" w:rsidR="00B147A4" w:rsidRPr="00D236B3" w:rsidRDefault="00B147A4"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47DAA62D"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Поддержка и развитие актуального искусства и дизайна, развитие творческого потенциала населения Приморского края и новых направлений в искусстве.</w:t>
            </w:r>
          </w:p>
        </w:tc>
        <w:tc>
          <w:tcPr>
            <w:tcW w:w="1418" w:type="dxa"/>
          </w:tcPr>
          <w:p w14:paraId="2A25F3E6"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D236B3" w14:paraId="1D372353" w14:textId="77777777" w:rsidTr="00B147A4">
        <w:tc>
          <w:tcPr>
            <w:tcW w:w="562" w:type="dxa"/>
            <w:shd w:val="clear" w:color="auto" w:fill="385623" w:themeFill="accent6" w:themeFillShade="80"/>
          </w:tcPr>
          <w:p w14:paraId="6AAD6A8D"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3</w:t>
            </w:r>
          </w:p>
        </w:tc>
        <w:tc>
          <w:tcPr>
            <w:tcW w:w="12616" w:type="dxa"/>
          </w:tcPr>
          <w:p w14:paraId="19DD8FA6"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Модернизация библиотечной сети и действующих учреждений культуры.</w:t>
            </w:r>
          </w:p>
        </w:tc>
        <w:tc>
          <w:tcPr>
            <w:tcW w:w="1418" w:type="dxa"/>
          </w:tcPr>
          <w:p w14:paraId="63DC8069"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D236B3" w14:paraId="1D7B6544" w14:textId="77777777" w:rsidTr="00B147A4">
        <w:tc>
          <w:tcPr>
            <w:tcW w:w="562" w:type="dxa"/>
            <w:shd w:val="clear" w:color="auto" w:fill="E2EFD9" w:themeFill="accent6" w:themeFillTint="33"/>
          </w:tcPr>
          <w:p w14:paraId="6752DF32"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sz w:val="24"/>
                <w:szCs w:val="24"/>
              </w:rPr>
              <w:t>З</w:t>
            </w:r>
            <w:r>
              <w:rPr>
                <w:rFonts w:ascii="Times New Roman" w:hAnsi="Times New Roman" w:cs="Times New Roman"/>
                <w:b/>
                <w:bCs/>
                <w:sz w:val="24"/>
                <w:szCs w:val="24"/>
              </w:rPr>
              <w:t>-</w:t>
            </w:r>
            <w:r w:rsidRPr="00421C0E">
              <w:rPr>
                <w:rFonts w:ascii="Times New Roman" w:hAnsi="Times New Roman" w:cs="Times New Roman"/>
                <w:b/>
                <w:bCs/>
                <w:sz w:val="24"/>
                <w:szCs w:val="24"/>
              </w:rPr>
              <w:t>4</w:t>
            </w:r>
          </w:p>
        </w:tc>
        <w:tc>
          <w:tcPr>
            <w:tcW w:w="12616" w:type="dxa"/>
          </w:tcPr>
          <w:p w14:paraId="71497C45"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Формирование бренда региона с упором на культурную сферу: Приморский край – культурно-инновационный центр Дальневосточного федерального округа, полноценно реализующий концепцию «Европа в Азии» для стран АТР.</w:t>
            </w:r>
          </w:p>
        </w:tc>
        <w:tc>
          <w:tcPr>
            <w:tcW w:w="1418" w:type="dxa"/>
          </w:tcPr>
          <w:p w14:paraId="2B314D9E"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D236B3" w14:paraId="6EB1AEA8" w14:textId="77777777" w:rsidTr="00B147A4">
        <w:tc>
          <w:tcPr>
            <w:tcW w:w="562" w:type="dxa"/>
            <w:shd w:val="clear" w:color="auto" w:fill="385623" w:themeFill="accent6" w:themeFillShade="80"/>
          </w:tcPr>
          <w:p w14:paraId="21E8A464" w14:textId="77777777" w:rsidR="00B147A4" w:rsidRPr="003C20D5" w:rsidRDefault="00B147A4" w:rsidP="001402F9">
            <w:pPr>
              <w:jc w:val="right"/>
              <w:rPr>
                <w:rFonts w:ascii="Times New Roman" w:hAnsi="Times New Roman" w:cs="Times New Roman"/>
                <w:b/>
                <w:bCs/>
                <w:i/>
                <w:i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5</w:t>
            </w:r>
          </w:p>
        </w:tc>
        <w:tc>
          <w:tcPr>
            <w:tcW w:w="12616" w:type="dxa"/>
          </w:tcPr>
          <w:p w14:paraId="74F75D20" w14:textId="77777777" w:rsidR="00B147A4" w:rsidRPr="003C20D5" w:rsidRDefault="00B147A4" w:rsidP="001402F9">
            <w:pPr>
              <w:jc w:val="both"/>
              <w:rPr>
                <w:rFonts w:ascii="Times New Roman" w:hAnsi="Times New Roman" w:cs="Times New Roman"/>
                <w:b/>
                <w:bCs/>
                <w:i/>
                <w:iCs/>
                <w:sz w:val="24"/>
                <w:szCs w:val="24"/>
              </w:rPr>
            </w:pPr>
            <w:r>
              <w:rPr>
                <w:rFonts w:ascii="Times New Roman" w:hAnsi="Times New Roman" w:cs="Times New Roman"/>
              </w:rPr>
              <w:t>Повышение узнаваемости и привлекательности территорий и степени гражданской идентичности за счет использования ресурса объектов культурного наследия и внедрения современных практик в традиционной культурной сфере (действующие музеи и театры, объекты культурного наследия).</w:t>
            </w:r>
          </w:p>
        </w:tc>
        <w:tc>
          <w:tcPr>
            <w:tcW w:w="1418" w:type="dxa"/>
          </w:tcPr>
          <w:p w14:paraId="50BC9BCC"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D236B3" w14:paraId="3F088F5A" w14:textId="77777777" w:rsidTr="00B147A4">
        <w:tc>
          <w:tcPr>
            <w:tcW w:w="562" w:type="dxa"/>
            <w:shd w:val="clear" w:color="auto" w:fill="E2EFD9" w:themeFill="accent6" w:themeFillTint="33"/>
          </w:tcPr>
          <w:p w14:paraId="31866329" w14:textId="77777777" w:rsidR="00B147A4" w:rsidRPr="00421C0E" w:rsidRDefault="00B147A4" w:rsidP="001402F9">
            <w:pPr>
              <w:jc w:val="right"/>
              <w:rPr>
                <w:rFonts w:ascii="Times New Roman" w:hAnsi="Times New Roman" w:cs="Times New Roman"/>
                <w:b/>
                <w:bCs/>
                <w:color w:val="FFFFFF" w:themeColor="background1"/>
                <w:sz w:val="24"/>
                <w:szCs w:val="24"/>
              </w:rPr>
            </w:pPr>
            <w:r w:rsidRPr="00421C0E">
              <w:rPr>
                <w:rFonts w:ascii="Times New Roman" w:hAnsi="Times New Roman" w:cs="Times New Roman"/>
                <w:b/>
                <w:bCs/>
                <w:sz w:val="24"/>
                <w:szCs w:val="24"/>
              </w:rPr>
              <w:t>З</w:t>
            </w:r>
            <w:r>
              <w:rPr>
                <w:rFonts w:ascii="Times New Roman" w:hAnsi="Times New Roman" w:cs="Times New Roman"/>
                <w:b/>
                <w:bCs/>
                <w:sz w:val="24"/>
                <w:szCs w:val="24"/>
              </w:rPr>
              <w:t>-6</w:t>
            </w:r>
          </w:p>
        </w:tc>
        <w:tc>
          <w:tcPr>
            <w:tcW w:w="12616" w:type="dxa"/>
          </w:tcPr>
          <w:p w14:paraId="0B96E6C0" w14:textId="77777777" w:rsidR="00B147A4" w:rsidRPr="003C20D5" w:rsidRDefault="00B147A4" w:rsidP="001402F9">
            <w:pPr>
              <w:jc w:val="both"/>
              <w:rPr>
                <w:rFonts w:ascii="Times New Roman" w:hAnsi="Times New Roman" w:cs="Times New Roman"/>
                <w:b/>
                <w:bCs/>
                <w:i/>
                <w:iCs/>
                <w:sz w:val="24"/>
                <w:szCs w:val="24"/>
              </w:rPr>
            </w:pPr>
            <w:r>
              <w:rPr>
                <w:rFonts w:ascii="Times New Roman" w:hAnsi="Times New Roman" w:cs="Times New Roman"/>
              </w:rPr>
              <w:t>Поддержка и стимулирование развития творческих индустрий.</w:t>
            </w:r>
          </w:p>
        </w:tc>
        <w:tc>
          <w:tcPr>
            <w:tcW w:w="1418" w:type="dxa"/>
          </w:tcPr>
          <w:p w14:paraId="371F18D6"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bl>
    <w:p w14:paraId="5B494F62" w14:textId="513CDD79" w:rsidR="00B147A4" w:rsidRDefault="00B147A4" w:rsidP="00B147A4">
      <w:pPr>
        <w:spacing w:after="0" w:line="240" w:lineRule="auto"/>
        <w:jc w:val="both"/>
        <w:rPr>
          <w:rFonts w:ascii="Times New Roman" w:hAnsi="Times New Roman" w:cs="Times New Roman"/>
          <w:b/>
          <w:bCs/>
          <w:sz w:val="16"/>
          <w:szCs w:val="16"/>
        </w:rPr>
      </w:pPr>
    </w:p>
    <w:p w14:paraId="270943E6" w14:textId="77777777" w:rsidR="00B147A4" w:rsidRPr="00B147A4" w:rsidRDefault="00B147A4" w:rsidP="00B147A4">
      <w:pPr>
        <w:spacing w:after="0" w:line="240" w:lineRule="auto"/>
        <w:jc w:val="both"/>
        <w:rPr>
          <w:rFonts w:ascii="Times New Roman" w:hAnsi="Times New Roman" w:cs="Times New Roman"/>
          <w:b/>
          <w:bCs/>
          <w:sz w:val="16"/>
          <w:szCs w:val="16"/>
        </w:rPr>
      </w:pPr>
    </w:p>
    <w:tbl>
      <w:tblPr>
        <w:tblStyle w:val="a7"/>
        <w:tblW w:w="14596" w:type="dxa"/>
        <w:tblLook w:val="04A0" w:firstRow="1" w:lastRow="0" w:firstColumn="1" w:lastColumn="0" w:noHBand="0" w:noVBand="1"/>
      </w:tblPr>
      <w:tblGrid>
        <w:gridCol w:w="562"/>
        <w:gridCol w:w="12616"/>
        <w:gridCol w:w="1418"/>
      </w:tblGrid>
      <w:tr w:rsidR="00B147A4" w:rsidRPr="00D236B3" w14:paraId="38E84135" w14:textId="77777777" w:rsidTr="00B147A4">
        <w:tc>
          <w:tcPr>
            <w:tcW w:w="13178" w:type="dxa"/>
            <w:gridSpan w:val="2"/>
            <w:shd w:val="clear" w:color="auto" w:fill="385623" w:themeFill="accent6" w:themeFillShade="80"/>
          </w:tcPr>
          <w:p w14:paraId="26773EC4" w14:textId="77777777" w:rsidR="00B147A4" w:rsidRPr="001E676D" w:rsidRDefault="00B147A4"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П</w:t>
            </w:r>
            <w:r w:rsidRPr="001E676D">
              <w:rPr>
                <w:rFonts w:ascii="Times New Roman" w:hAnsi="Times New Roman" w:cs="Times New Roman"/>
                <w:b/>
                <w:bCs/>
                <w:color w:val="FFFFFF" w:themeColor="background1"/>
              </w:rPr>
              <w:t>овышение уровня и качества жизни населения</w:t>
            </w:r>
          </w:p>
        </w:tc>
        <w:tc>
          <w:tcPr>
            <w:tcW w:w="1418" w:type="dxa"/>
            <w:vMerge w:val="restart"/>
            <w:shd w:val="clear" w:color="auto" w:fill="385623" w:themeFill="accent6" w:themeFillShade="80"/>
          </w:tcPr>
          <w:p w14:paraId="47AFA8B7" w14:textId="77777777" w:rsidR="00B147A4" w:rsidRPr="001E676D" w:rsidRDefault="00B147A4" w:rsidP="00B147A4">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B147A4" w:rsidRPr="00D236B3" w14:paraId="28CC0412" w14:textId="77777777" w:rsidTr="00B147A4">
        <w:trPr>
          <w:trHeight w:val="992"/>
        </w:trPr>
        <w:tc>
          <w:tcPr>
            <w:tcW w:w="13178" w:type="dxa"/>
            <w:gridSpan w:val="2"/>
            <w:shd w:val="clear" w:color="auto" w:fill="E2EFD9" w:themeFill="accent6" w:themeFillTint="33"/>
          </w:tcPr>
          <w:p w14:paraId="411A6818" w14:textId="77777777" w:rsidR="00B147A4" w:rsidRPr="003A0514" w:rsidRDefault="00B147A4" w:rsidP="001402F9">
            <w:pPr>
              <w:jc w:val="both"/>
              <w:rPr>
                <w:rFonts w:ascii="Times New Roman" w:hAnsi="Times New Roman" w:cs="Times New Roman"/>
                <w:i/>
                <w:iCs/>
              </w:rPr>
            </w:pPr>
            <w:r w:rsidRPr="00D236B3">
              <w:rPr>
                <w:rFonts w:ascii="Times New Roman" w:hAnsi="Times New Roman" w:cs="Times New Roman"/>
                <w:b/>
                <w:bCs/>
                <w:i/>
                <w:iCs/>
              </w:rPr>
              <w:t>Направление</w:t>
            </w:r>
            <w:r>
              <w:rPr>
                <w:rFonts w:ascii="Times New Roman" w:hAnsi="Times New Roman" w:cs="Times New Roman"/>
                <w:i/>
                <w:iCs/>
              </w:rPr>
              <w:t xml:space="preserve"> – Развитие гражданского общества.</w:t>
            </w:r>
          </w:p>
          <w:p w14:paraId="2D183264" w14:textId="77777777" w:rsidR="00B147A4" w:rsidRPr="00D236B3" w:rsidRDefault="00B147A4" w:rsidP="001402F9">
            <w:pPr>
              <w:jc w:val="both"/>
              <w:rPr>
                <w:rFonts w:ascii="Times New Roman" w:hAnsi="Times New Roman" w:cs="Times New Roman"/>
                <w:b/>
                <w:bCs/>
                <w:sz w:val="24"/>
                <w:szCs w:val="24"/>
              </w:rPr>
            </w:pPr>
            <w:r w:rsidRPr="00D236B3">
              <w:rPr>
                <w:rFonts w:ascii="Times New Roman" w:hAnsi="Times New Roman" w:cs="Times New Roman"/>
                <w:b/>
                <w:bCs/>
                <w:i/>
                <w:iCs/>
              </w:rPr>
              <w:t>Цель</w:t>
            </w:r>
            <w:r>
              <w:rPr>
                <w:rFonts w:ascii="Times New Roman" w:hAnsi="Times New Roman" w:cs="Times New Roman"/>
                <w:i/>
                <w:iCs/>
              </w:rPr>
              <w:t xml:space="preserve"> – Развитие системы социально ориентированных некоммерческих организаций, в том числе на основе расширения государственной поддержки СО НКО, в том числе СО НКО – исполнителей общественно полезных услуг, а также организаций, осуществляющих поддержку таких СО НКО (Ресурсных центров).</w:t>
            </w:r>
          </w:p>
        </w:tc>
        <w:tc>
          <w:tcPr>
            <w:tcW w:w="1418" w:type="dxa"/>
            <w:vMerge/>
            <w:shd w:val="clear" w:color="auto" w:fill="E2EFD9" w:themeFill="accent6" w:themeFillTint="33"/>
          </w:tcPr>
          <w:p w14:paraId="1451FFB8" w14:textId="77777777" w:rsidR="00B147A4" w:rsidRPr="00D236B3" w:rsidRDefault="00B147A4" w:rsidP="001402F9">
            <w:pPr>
              <w:jc w:val="both"/>
              <w:rPr>
                <w:rFonts w:ascii="Times New Roman" w:hAnsi="Times New Roman" w:cs="Times New Roman"/>
                <w:b/>
                <w:bCs/>
                <w:i/>
                <w:iCs/>
              </w:rPr>
            </w:pPr>
          </w:p>
        </w:tc>
      </w:tr>
      <w:tr w:rsidR="00B147A4" w:rsidRPr="00D236B3" w14:paraId="3B3A1F60" w14:textId="77777777" w:rsidTr="00B147A4">
        <w:tc>
          <w:tcPr>
            <w:tcW w:w="562" w:type="dxa"/>
            <w:shd w:val="clear" w:color="auto" w:fill="385623" w:themeFill="accent6" w:themeFillShade="80"/>
          </w:tcPr>
          <w:p w14:paraId="35C4F24B"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5F8FF339"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Обеспечить предоставление качественных социально значимых услуг населению Приморского края за счет эффективной организации работы социально ориентированных некоммерческих организаций.</w:t>
            </w:r>
          </w:p>
        </w:tc>
        <w:tc>
          <w:tcPr>
            <w:tcW w:w="1418" w:type="dxa"/>
          </w:tcPr>
          <w:p w14:paraId="3072B297"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D236B3" w14:paraId="283426D2" w14:textId="77777777" w:rsidTr="00B147A4">
        <w:tc>
          <w:tcPr>
            <w:tcW w:w="562" w:type="dxa"/>
            <w:shd w:val="clear" w:color="auto" w:fill="E2EFD9" w:themeFill="accent6" w:themeFillTint="33"/>
          </w:tcPr>
          <w:p w14:paraId="3FD27B85" w14:textId="77777777" w:rsidR="00B147A4" w:rsidRPr="00D236B3" w:rsidRDefault="00B147A4"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08D96866"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Развивать потенциал существующих НКО Приморского края.</w:t>
            </w:r>
          </w:p>
        </w:tc>
        <w:tc>
          <w:tcPr>
            <w:tcW w:w="1418" w:type="dxa"/>
          </w:tcPr>
          <w:p w14:paraId="1786C4AF"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D236B3" w14:paraId="4AB60C8A" w14:textId="77777777" w:rsidTr="00E25B3E">
        <w:trPr>
          <w:trHeight w:val="229"/>
        </w:trPr>
        <w:tc>
          <w:tcPr>
            <w:tcW w:w="562" w:type="dxa"/>
            <w:shd w:val="clear" w:color="auto" w:fill="385623" w:themeFill="accent6" w:themeFillShade="80"/>
          </w:tcPr>
          <w:p w14:paraId="73C2176F"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3</w:t>
            </w:r>
          </w:p>
        </w:tc>
        <w:tc>
          <w:tcPr>
            <w:tcW w:w="12616" w:type="dxa"/>
          </w:tcPr>
          <w:p w14:paraId="7809F2A9"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Создать благоприятные условия для роста контингента СО НКО в крае.</w:t>
            </w:r>
          </w:p>
        </w:tc>
        <w:tc>
          <w:tcPr>
            <w:tcW w:w="1418" w:type="dxa"/>
          </w:tcPr>
          <w:p w14:paraId="30AF289E"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bl>
    <w:p w14:paraId="03C0A9F2" w14:textId="7E0F0409" w:rsidR="00B147A4" w:rsidRDefault="00B147A4" w:rsidP="00B147A4">
      <w:pPr>
        <w:spacing w:after="0" w:line="240" w:lineRule="auto"/>
        <w:jc w:val="both"/>
        <w:rPr>
          <w:rFonts w:ascii="Times New Roman" w:hAnsi="Times New Roman" w:cs="Times New Roman"/>
          <w:b/>
          <w:bCs/>
          <w:sz w:val="16"/>
          <w:szCs w:val="16"/>
        </w:rPr>
      </w:pPr>
    </w:p>
    <w:p w14:paraId="211AD784" w14:textId="77777777" w:rsidR="00E25B3E" w:rsidRPr="00E25B3E" w:rsidRDefault="00E25B3E" w:rsidP="00B147A4">
      <w:pPr>
        <w:spacing w:after="0" w:line="240" w:lineRule="auto"/>
        <w:jc w:val="both"/>
        <w:rPr>
          <w:rFonts w:ascii="Times New Roman" w:hAnsi="Times New Roman" w:cs="Times New Roman"/>
          <w:b/>
          <w:bCs/>
          <w:sz w:val="16"/>
          <w:szCs w:val="16"/>
        </w:rPr>
      </w:pPr>
    </w:p>
    <w:tbl>
      <w:tblPr>
        <w:tblStyle w:val="a7"/>
        <w:tblW w:w="14596" w:type="dxa"/>
        <w:tblLook w:val="04A0" w:firstRow="1" w:lastRow="0" w:firstColumn="1" w:lastColumn="0" w:noHBand="0" w:noVBand="1"/>
      </w:tblPr>
      <w:tblGrid>
        <w:gridCol w:w="562"/>
        <w:gridCol w:w="12616"/>
        <w:gridCol w:w="1418"/>
      </w:tblGrid>
      <w:tr w:rsidR="00E25B3E" w:rsidRPr="00D236B3" w14:paraId="56DC3216" w14:textId="77777777" w:rsidTr="001402F9">
        <w:tc>
          <w:tcPr>
            <w:tcW w:w="13178" w:type="dxa"/>
            <w:gridSpan w:val="2"/>
            <w:shd w:val="clear" w:color="auto" w:fill="385623" w:themeFill="accent6" w:themeFillShade="80"/>
          </w:tcPr>
          <w:p w14:paraId="4801ED36" w14:textId="77777777" w:rsidR="00E25B3E" w:rsidRPr="001E676D" w:rsidRDefault="00E25B3E"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П</w:t>
            </w:r>
            <w:r w:rsidRPr="001E676D">
              <w:rPr>
                <w:rFonts w:ascii="Times New Roman" w:hAnsi="Times New Roman" w:cs="Times New Roman"/>
                <w:b/>
                <w:bCs/>
                <w:color w:val="FFFFFF" w:themeColor="background1"/>
              </w:rPr>
              <w:t>овышение уровня и качества жизни населения</w:t>
            </w:r>
          </w:p>
        </w:tc>
        <w:tc>
          <w:tcPr>
            <w:tcW w:w="1418" w:type="dxa"/>
            <w:vMerge w:val="restart"/>
            <w:shd w:val="clear" w:color="auto" w:fill="385623" w:themeFill="accent6" w:themeFillShade="80"/>
            <w:textDirection w:val="btLr"/>
          </w:tcPr>
          <w:p w14:paraId="0CF6104E" w14:textId="77777777" w:rsidR="00E25B3E" w:rsidRPr="001E676D" w:rsidRDefault="00E25B3E" w:rsidP="001402F9">
            <w:pPr>
              <w:ind w:left="113" w:right="113"/>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E25B3E" w:rsidRPr="00D236B3" w14:paraId="6C7FF219" w14:textId="77777777" w:rsidTr="001402F9">
        <w:trPr>
          <w:trHeight w:val="992"/>
        </w:trPr>
        <w:tc>
          <w:tcPr>
            <w:tcW w:w="13178" w:type="dxa"/>
            <w:gridSpan w:val="2"/>
            <w:shd w:val="clear" w:color="auto" w:fill="E2EFD9" w:themeFill="accent6" w:themeFillTint="33"/>
          </w:tcPr>
          <w:p w14:paraId="587A6735" w14:textId="77777777" w:rsidR="00E25B3E" w:rsidRPr="003A0514" w:rsidRDefault="00E25B3E" w:rsidP="001402F9">
            <w:pPr>
              <w:jc w:val="both"/>
              <w:rPr>
                <w:rFonts w:ascii="Times New Roman" w:hAnsi="Times New Roman" w:cs="Times New Roman"/>
                <w:i/>
                <w:iCs/>
              </w:rPr>
            </w:pPr>
            <w:r w:rsidRPr="00D236B3">
              <w:rPr>
                <w:rFonts w:ascii="Times New Roman" w:hAnsi="Times New Roman" w:cs="Times New Roman"/>
                <w:b/>
                <w:bCs/>
                <w:i/>
                <w:iCs/>
              </w:rPr>
              <w:t>Направление</w:t>
            </w:r>
            <w:r>
              <w:rPr>
                <w:rFonts w:ascii="Times New Roman" w:hAnsi="Times New Roman" w:cs="Times New Roman"/>
                <w:i/>
                <w:iCs/>
              </w:rPr>
              <w:t xml:space="preserve"> – Развитие сферы физической культуры и спорта.</w:t>
            </w:r>
          </w:p>
          <w:p w14:paraId="6AD647B3" w14:textId="77777777" w:rsidR="00E25B3E" w:rsidRPr="00D236B3" w:rsidRDefault="00E25B3E" w:rsidP="001402F9">
            <w:pPr>
              <w:jc w:val="both"/>
              <w:rPr>
                <w:rFonts w:ascii="Times New Roman" w:hAnsi="Times New Roman" w:cs="Times New Roman"/>
                <w:b/>
                <w:bCs/>
                <w:sz w:val="24"/>
                <w:szCs w:val="24"/>
              </w:rPr>
            </w:pPr>
            <w:r w:rsidRPr="00D236B3">
              <w:rPr>
                <w:rFonts w:ascii="Times New Roman" w:hAnsi="Times New Roman" w:cs="Times New Roman"/>
                <w:b/>
                <w:bCs/>
                <w:i/>
                <w:iCs/>
              </w:rPr>
              <w:t>Цель</w:t>
            </w:r>
            <w:r>
              <w:rPr>
                <w:rFonts w:ascii="Times New Roman" w:hAnsi="Times New Roman" w:cs="Times New Roman"/>
                <w:i/>
                <w:iCs/>
              </w:rPr>
              <w:t xml:space="preserve"> – Создание условий, обеспечивающих возможность гражданам систематически заниматься физической культурой и спортом, повышение конкурентоспособности приморских спортсменов на всероссийских и международных соревнованиях, а также успешное проведение на территории Приморского края крупнейших физкультурных и спортивных мероприятий.</w:t>
            </w:r>
          </w:p>
        </w:tc>
        <w:tc>
          <w:tcPr>
            <w:tcW w:w="1418" w:type="dxa"/>
            <w:vMerge/>
            <w:shd w:val="clear" w:color="auto" w:fill="E2EFD9" w:themeFill="accent6" w:themeFillTint="33"/>
          </w:tcPr>
          <w:p w14:paraId="39898A00" w14:textId="77777777" w:rsidR="00E25B3E" w:rsidRPr="00D236B3" w:rsidRDefault="00E25B3E" w:rsidP="001402F9">
            <w:pPr>
              <w:jc w:val="both"/>
              <w:rPr>
                <w:rFonts w:ascii="Times New Roman" w:hAnsi="Times New Roman" w:cs="Times New Roman"/>
                <w:b/>
                <w:bCs/>
                <w:i/>
                <w:iCs/>
              </w:rPr>
            </w:pPr>
          </w:p>
        </w:tc>
      </w:tr>
      <w:tr w:rsidR="00E25B3E" w:rsidRPr="00D236B3" w14:paraId="63D70C41" w14:textId="77777777" w:rsidTr="001402F9">
        <w:tc>
          <w:tcPr>
            <w:tcW w:w="562" w:type="dxa"/>
            <w:shd w:val="clear" w:color="auto" w:fill="385623" w:themeFill="accent6" w:themeFillShade="80"/>
          </w:tcPr>
          <w:p w14:paraId="03778998" w14:textId="77777777" w:rsidR="00E25B3E" w:rsidRPr="00D236B3" w:rsidRDefault="00E25B3E"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1BE63DE6" w14:textId="77777777" w:rsidR="00E25B3E" w:rsidRPr="00D236B3" w:rsidRDefault="00E25B3E" w:rsidP="001402F9">
            <w:pPr>
              <w:jc w:val="both"/>
              <w:rPr>
                <w:rFonts w:ascii="Times New Roman" w:hAnsi="Times New Roman" w:cs="Times New Roman"/>
                <w:b/>
                <w:bCs/>
                <w:sz w:val="24"/>
                <w:szCs w:val="24"/>
              </w:rPr>
            </w:pPr>
            <w:r>
              <w:rPr>
                <w:rFonts w:ascii="Times New Roman" w:hAnsi="Times New Roman" w:cs="Times New Roman"/>
              </w:rPr>
              <w:t>Повышение мотивации граждан к регулярным занятиям физической культурой и спортом и ведению здорового образа жизни.</w:t>
            </w:r>
          </w:p>
        </w:tc>
        <w:tc>
          <w:tcPr>
            <w:tcW w:w="1418" w:type="dxa"/>
          </w:tcPr>
          <w:p w14:paraId="6AE16470" w14:textId="77777777" w:rsidR="00E25B3E" w:rsidRPr="009110CF" w:rsidRDefault="00E25B3E" w:rsidP="001402F9">
            <w:pPr>
              <w:jc w:val="center"/>
              <w:rPr>
                <w:rFonts w:ascii="Times New Roman" w:hAnsi="Times New Roman" w:cs="Times New Roman"/>
                <w:b/>
                <w:bCs/>
              </w:rPr>
            </w:pPr>
            <w:r>
              <w:rPr>
                <w:rFonts w:ascii="Times New Roman" w:hAnsi="Times New Roman" w:cs="Times New Roman"/>
                <w:b/>
                <w:bCs/>
              </w:rPr>
              <w:t>+</w:t>
            </w:r>
          </w:p>
        </w:tc>
      </w:tr>
      <w:tr w:rsidR="00E25B3E" w:rsidRPr="00D236B3" w14:paraId="61E42D33" w14:textId="77777777" w:rsidTr="001402F9">
        <w:tc>
          <w:tcPr>
            <w:tcW w:w="562" w:type="dxa"/>
            <w:shd w:val="clear" w:color="auto" w:fill="E2EFD9" w:themeFill="accent6" w:themeFillTint="33"/>
          </w:tcPr>
          <w:p w14:paraId="4BFE0549" w14:textId="77777777" w:rsidR="00E25B3E" w:rsidRPr="00D236B3" w:rsidRDefault="00E25B3E"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6B1D9C08" w14:textId="77777777" w:rsidR="00E25B3E" w:rsidRPr="00D236B3" w:rsidRDefault="00E25B3E" w:rsidP="001402F9">
            <w:pPr>
              <w:jc w:val="both"/>
              <w:rPr>
                <w:rFonts w:ascii="Times New Roman" w:hAnsi="Times New Roman" w:cs="Times New Roman"/>
                <w:b/>
                <w:bCs/>
                <w:sz w:val="24"/>
                <w:szCs w:val="24"/>
              </w:rPr>
            </w:pPr>
            <w:r>
              <w:rPr>
                <w:rFonts w:ascii="Times New Roman" w:hAnsi="Times New Roman" w:cs="Times New Roman"/>
              </w:rPr>
              <w:t>Развитие и модернизация инфраструктуры и материально-технической базы в отрасли физической культуры и спорта.</w:t>
            </w:r>
          </w:p>
        </w:tc>
        <w:tc>
          <w:tcPr>
            <w:tcW w:w="1418" w:type="dxa"/>
          </w:tcPr>
          <w:p w14:paraId="69F7C8ED" w14:textId="77777777" w:rsidR="00E25B3E" w:rsidRPr="009110CF" w:rsidRDefault="00E25B3E" w:rsidP="001402F9">
            <w:pPr>
              <w:jc w:val="center"/>
              <w:rPr>
                <w:rFonts w:ascii="Times New Roman" w:hAnsi="Times New Roman" w:cs="Times New Roman"/>
                <w:b/>
                <w:bCs/>
              </w:rPr>
            </w:pPr>
            <w:r>
              <w:rPr>
                <w:rFonts w:ascii="Times New Roman" w:hAnsi="Times New Roman" w:cs="Times New Roman"/>
                <w:b/>
                <w:bCs/>
              </w:rPr>
              <w:t>+</w:t>
            </w:r>
          </w:p>
        </w:tc>
      </w:tr>
      <w:tr w:rsidR="00E25B3E" w:rsidRPr="00D236B3" w14:paraId="11198CFE" w14:textId="77777777" w:rsidTr="001402F9">
        <w:tc>
          <w:tcPr>
            <w:tcW w:w="562" w:type="dxa"/>
            <w:shd w:val="clear" w:color="auto" w:fill="385623" w:themeFill="accent6" w:themeFillShade="80"/>
          </w:tcPr>
          <w:p w14:paraId="09A6D619" w14:textId="77777777" w:rsidR="00E25B3E" w:rsidRPr="00D236B3" w:rsidRDefault="00E25B3E"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3</w:t>
            </w:r>
          </w:p>
        </w:tc>
        <w:tc>
          <w:tcPr>
            <w:tcW w:w="12616" w:type="dxa"/>
          </w:tcPr>
          <w:p w14:paraId="60702504" w14:textId="77777777" w:rsidR="00E25B3E" w:rsidRPr="00D236B3" w:rsidRDefault="00E25B3E" w:rsidP="001402F9">
            <w:pPr>
              <w:jc w:val="both"/>
              <w:rPr>
                <w:rFonts w:ascii="Times New Roman" w:hAnsi="Times New Roman" w:cs="Times New Roman"/>
                <w:b/>
                <w:bCs/>
                <w:sz w:val="24"/>
                <w:szCs w:val="24"/>
              </w:rPr>
            </w:pPr>
            <w:r>
              <w:rPr>
                <w:rFonts w:ascii="Times New Roman" w:hAnsi="Times New Roman" w:cs="Times New Roman"/>
              </w:rPr>
              <w:t>Проведение на высоком организационном уровне крупнейших краевых и всероссийских спортивных мероприятий.</w:t>
            </w:r>
          </w:p>
        </w:tc>
        <w:tc>
          <w:tcPr>
            <w:tcW w:w="1418" w:type="dxa"/>
          </w:tcPr>
          <w:p w14:paraId="49490389" w14:textId="77777777" w:rsidR="00E25B3E" w:rsidRPr="009110CF" w:rsidRDefault="00E25B3E" w:rsidP="001402F9">
            <w:pPr>
              <w:jc w:val="center"/>
              <w:rPr>
                <w:rFonts w:ascii="Times New Roman" w:hAnsi="Times New Roman" w:cs="Times New Roman"/>
                <w:b/>
                <w:bCs/>
              </w:rPr>
            </w:pPr>
            <w:r>
              <w:rPr>
                <w:rFonts w:ascii="Times New Roman" w:hAnsi="Times New Roman" w:cs="Times New Roman"/>
                <w:b/>
                <w:bCs/>
              </w:rPr>
              <w:t>-</w:t>
            </w:r>
          </w:p>
        </w:tc>
      </w:tr>
      <w:tr w:rsidR="00E25B3E" w:rsidRPr="00D236B3" w14:paraId="620B5E6C" w14:textId="77777777" w:rsidTr="001402F9">
        <w:tc>
          <w:tcPr>
            <w:tcW w:w="562" w:type="dxa"/>
            <w:shd w:val="clear" w:color="auto" w:fill="E2EFD9" w:themeFill="accent6" w:themeFillTint="33"/>
          </w:tcPr>
          <w:p w14:paraId="1C42A72B" w14:textId="77777777" w:rsidR="00E25B3E" w:rsidRPr="00D236B3" w:rsidRDefault="00E25B3E" w:rsidP="001402F9">
            <w:pPr>
              <w:jc w:val="right"/>
              <w:rPr>
                <w:rFonts w:ascii="Times New Roman" w:hAnsi="Times New Roman" w:cs="Times New Roman"/>
                <w:b/>
                <w:bCs/>
                <w:sz w:val="24"/>
                <w:szCs w:val="24"/>
              </w:rPr>
            </w:pPr>
            <w:r w:rsidRPr="00421C0E">
              <w:rPr>
                <w:rFonts w:ascii="Times New Roman" w:hAnsi="Times New Roman" w:cs="Times New Roman"/>
                <w:b/>
                <w:bCs/>
                <w:sz w:val="24"/>
                <w:szCs w:val="24"/>
              </w:rPr>
              <w:t>З</w:t>
            </w:r>
            <w:r>
              <w:rPr>
                <w:rFonts w:ascii="Times New Roman" w:hAnsi="Times New Roman" w:cs="Times New Roman"/>
                <w:b/>
                <w:bCs/>
                <w:sz w:val="24"/>
                <w:szCs w:val="24"/>
              </w:rPr>
              <w:t>-</w:t>
            </w:r>
            <w:r w:rsidRPr="00421C0E">
              <w:rPr>
                <w:rFonts w:ascii="Times New Roman" w:hAnsi="Times New Roman" w:cs="Times New Roman"/>
                <w:b/>
                <w:bCs/>
                <w:sz w:val="24"/>
                <w:szCs w:val="24"/>
              </w:rPr>
              <w:t>4</w:t>
            </w:r>
          </w:p>
        </w:tc>
        <w:tc>
          <w:tcPr>
            <w:tcW w:w="12616" w:type="dxa"/>
          </w:tcPr>
          <w:p w14:paraId="4413ED9E" w14:textId="77777777" w:rsidR="00E25B3E" w:rsidRPr="00D236B3" w:rsidRDefault="00E25B3E" w:rsidP="001402F9">
            <w:pPr>
              <w:jc w:val="both"/>
              <w:rPr>
                <w:rFonts w:ascii="Times New Roman" w:hAnsi="Times New Roman" w:cs="Times New Roman"/>
                <w:b/>
                <w:bCs/>
                <w:sz w:val="24"/>
                <w:szCs w:val="24"/>
              </w:rPr>
            </w:pPr>
            <w:r>
              <w:rPr>
                <w:rFonts w:ascii="Times New Roman" w:hAnsi="Times New Roman" w:cs="Times New Roman"/>
              </w:rPr>
              <w:t>Обеспечение успешного выступления приморских спортсменов на крупнейших всероссийских и международных спортивных соревнованиях и совершенствование системы подготовки спортивного резерва.</w:t>
            </w:r>
          </w:p>
        </w:tc>
        <w:tc>
          <w:tcPr>
            <w:tcW w:w="1418" w:type="dxa"/>
          </w:tcPr>
          <w:p w14:paraId="4B8FADCD" w14:textId="77777777" w:rsidR="00E25B3E" w:rsidRPr="009110CF" w:rsidRDefault="00E25B3E" w:rsidP="001402F9">
            <w:pPr>
              <w:jc w:val="center"/>
              <w:rPr>
                <w:rFonts w:ascii="Times New Roman" w:hAnsi="Times New Roman" w:cs="Times New Roman"/>
                <w:b/>
                <w:bCs/>
              </w:rPr>
            </w:pPr>
            <w:r>
              <w:rPr>
                <w:rFonts w:ascii="Times New Roman" w:hAnsi="Times New Roman" w:cs="Times New Roman"/>
                <w:b/>
                <w:bCs/>
              </w:rPr>
              <w:t>-</w:t>
            </w:r>
          </w:p>
        </w:tc>
      </w:tr>
      <w:tr w:rsidR="00E25B3E" w:rsidRPr="00D236B3" w14:paraId="61C3678B" w14:textId="77777777" w:rsidTr="001402F9">
        <w:tc>
          <w:tcPr>
            <w:tcW w:w="562" w:type="dxa"/>
            <w:shd w:val="clear" w:color="auto" w:fill="385623" w:themeFill="accent6" w:themeFillShade="80"/>
          </w:tcPr>
          <w:p w14:paraId="693243FA" w14:textId="77777777" w:rsidR="00E25B3E" w:rsidRPr="003C20D5" w:rsidRDefault="00E25B3E" w:rsidP="001402F9">
            <w:pPr>
              <w:jc w:val="right"/>
              <w:rPr>
                <w:rFonts w:ascii="Times New Roman" w:hAnsi="Times New Roman" w:cs="Times New Roman"/>
                <w:b/>
                <w:bCs/>
                <w:i/>
                <w:i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5</w:t>
            </w:r>
          </w:p>
        </w:tc>
        <w:tc>
          <w:tcPr>
            <w:tcW w:w="12616" w:type="dxa"/>
          </w:tcPr>
          <w:p w14:paraId="4866B97E" w14:textId="77777777" w:rsidR="00E25B3E" w:rsidRPr="003C20D5" w:rsidRDefault="00E25B3E" w:rsidP="001402F9">
            <w:pPr>
              <w:jc w:val="both"/>
              <w:rPr>
                <w:rFonts w:ascii="Times New Roman" w:hAnsi="Times New Roman" w:cs="Times New Roman"/>
                <w:b/>
                <w:bCs/>
                <w:i/>
                <w:iCs/>
                <w:sz w:val="24"/>
                <w:szCs w:val="24"/>
              </w:rPr>
            </w:pPr>
            <w:r>
              <w:rPr>
                <w:rFonts w:ascii="Times New Roman" w:hAnsi="Times New Roman" w:cs="Times New Roman"/>
              </w:rPr>
              <w:t>Увеличение доли граждан, систематически занимающихся физической культурой и спортом, к 2024 г. до 55%, к 2030 г. – 59%</w:t>
            </w:r>
          </w:p>
        </w:tc>
        <w:tc>
          <w:tcPr>
            <w:tcW w:w="1418" w:type="dxa"/>
          </w:tcPr>
          <w:p w14:paraId="27E6F14A" w14:textId="77777777" w:rsidR="00E25B3E" w:rsidRPr="009110CF" w:rsidRDefault="00E25B3E" w:rsidP="001402F9">
            <w:pPr>
              <w:jc w:val="center"/>
              <w:rPr>
                <w:rFonts w:ascii="Times New Roman" w:hAnsi="Times New Roman" w:cs="Times New Roman"/>
                <w:b/>
                <w:bCs/>
              </w:rPr>
            </w:pPr>
            <w:r>
              <w:rPr>
                <w:rFonts w:ascii="Times New Roman" w:hAnsi="Times New Roman" w:cs="Times New Roman"/>
                <w:b/>
                <w:bCs/>
              </w:rPr>
              <w:t>+</w:t>
            </w:r>
          </w:p>
        </w:tc>
      </w:tr>
      <w:tr w:rsidR="00E25B3E" w:rsidRPr="00D236B3" w14:paraId="5A2A5C82" w14:textId="77777777" w:rsidTr="001402F9">
        <w:tc>
          <w:tcPr>
            <w:tcW w:w="562" w:type="dxa"/>
            <w:shd w:val="clear" w:color="auto" w:fill="E2EFD9" w:themeFill="accent6" w:themeFillTint="33"/>
          </w:tcPr>
          <w:p w14:paraId="20681A29" w14:textId="77777777" w:rsidR="00E25B3E" w:rsidRPr="00421C0E" w:rsidRDefault="00E25B3E" w:rsidP="001402F9">
            <w:pPr>
              <w:jc w:val="right"/>
              <w:rPr>
                <w:rFonts w:ascii="Times New Roman" w:hAnsi="Times New Roman" w:cs="Times New Roman"/>
                <w:b/>
                <w:bCs/>
                <w:color w:val="FFFFFF" w:themeColor="background1"/>
                <w:sz w:val="24"/>
                <w:szCs w:val="24"/>
              </w:rPr>
            </w:pPr>
            <w:r w:rsidRPr="00421C0E">
              <w:rPr>
                <w:rFonts w:ascii="Times New Roman" w:hAnsi="Times New Roman" w:cs="Times New Roman"/>
                <w:b/>
                <w:bCs/>
                <w:sz w:val="24"/>
                <w:szCs w:val="24"/>
              </w:rPr>
              <w:t>З</w:t>
            </w:r>
            <w:r>
              <w:rPr>
                <w:rFonts w:ascii="Times New Roman" w:hAnsi="Times New Roman" w:cs="Times New Roman"/>
                <w:b/>
                <w:bCs/>
                <w:sz w:val="24"/>
                <w:szCs w:val="24"/>
              </w:rPr>
              <w:t>-6</w:t>
            </w:r>
          </w:p>
        </w:tc>
        <w:tc>
          <w:tcPr>
            <w:tcW w:w="12616" w:type="dxa"/>
          </w:tcPr>
          <w:p w14:paraId="54C0687E" w14:textId="77777777" w:rsidR="00E25B3E" w:rsidRPr="003C20D5" w:rsidRDefault="00E25B3E" w:rsidP="001402F9">
            <w:pPr>
              <w:jc w:val="both"/>
              <w:rPr>
                <w:rFonts w:ascii="Times New Roman" w:hAnsi="Times New Roman" w:cs="Times New Roman"/>
                <w:b/>
                <w:bCs/>
                <w:i/>
                <w:iCs/>
                <w:sz w:val="24"/>
                <w:szCs w:val="24"/>
              </w:rPr>
            </w:pPr>
            <w:r>
              <w:rPr>
                <w:rFonts w:ascii="Times New Roman" w:hAnsi="Times New Roman" w:cs="Times New Roman"/>
              </w:rPr>
              <w:t>Обеспечение доступности объектов спорта для лиц с ограниченными возможностями здоровья.</w:t>
            </w:r>
          </w:p>
        </w:tc>
        <w:tc>
          <w:tcPr>
            <w:tcW w:w="1418" w:type="dxa"/>
          </w:tcPr>
          <w:p w14:paraId="74757C31" w14:textId="77777777" w:rsidR="00E25B3E" w:rsidRPr="009110CF" w:rsidRDefault="00E25B3E" w:rsidP="001402F9">
            <w:pPr>
              <w:jc w:val="center"/>
              <w:rPr>
                <w:rFonts w:ascii="Times New Roman" w:hAnsi="Times New Roman" w:cs="Times New Roman"/>
                <w:b/>
                <w:bCs/>
              </w:rPr>
            </w:pPr>
            <w:r>
              <w:rPr>
                <w:rFonts w:ascii="Times New Roman" w:hAnsi="Times New Roman" w:cs="Times New Roman"/>
                <w:b/>
                <w:bCs/>
              </w:rPr>
              <w:t>+</w:t>
            </w:r>
          </w:p>
        </w:tc>
      </w:tr>
      <w:tr w:rsidR="00E25B3E" w:rsidRPr="00D236B3" w14:paraId="504489E4" w14:textId="77777777" w:rsidTr="001402F9">
        <w:tc>
          <w:tcPr>
            <w:tcW w:w="562" w:type="dxa"/>
            <w:shd w:val="clear" w:color="auto" w:fill="385623" w:themeFill="accent6" w:themeFillShade="80"/>
          </w:tcPr>
          <w:p w14:paraId="262BD90B" w14:textId="77777777" w:rsidR="00E25B3E" w:rsidRPr="00421C0E" w:rsidRDefault="00E25B3E"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-7</w:t>
            </w:r>
          </w:p>
        </w:tc>
        <w:tc>
          <w:tcPr>
            <w:tcW w:w="12616" w:type="dxa"/>
          </w:tcPr>
          <w:p w14:paraId="7B325176" w14:textId="77777777" w:rsidR="00E25B3E" w:rsidRPr="003C20D5" w:rsidRDefault="00E25B3E" w:rsidP="001402F9">
            <w:pPr>
              <w:jc w:val="both"/>
              <w:rPr>
                <w:rFonts w:ascii="Times New Roman" w:hAnsi="Times New Roman" w:cs="Times New Roman"/>
                <w:b/>
                <w:bCs/>
                <w:i/>
                <w:iCs/>
                <w:sz w:val="24"/>
                <w:szCs w:val="24"/>
              </w:rPr>
            </w:pPr>
            <w:r>
              <w:rPr>
                <w:rFonts w:ascii="Times New Roman" w:hAnsi="Times New Roman" w:cs="Times New Roman"/>
              </w:rPr>
              <w:t>Обеспечение доступа социально некоммерческих организаций к предоставлению услуг в рамках региональных программ в области физической культуры и массового спорта.</w:t>
            </w:r>
          </w:p>
        </w:tc>
        <w:tc>
          <w:tcPr>
            <w:tcW w:w="1418" w:type="dxa"/>
          </w:tcPr>
          <w:p w14:paraId="546C0D3C" w14:textId="77777777" w:rsidR="00E25B3E" w:rsidRPr="009110CF" w:rsidRDefault="00E25B3E" w:rsidP="001402F9">
            <w:pPr>
              <w:jc w:val="center"/>
              <w:rPr>
                <w:rFonts w:ascii="Times New Roman" w:hAnsi="Times New Roman" w:cs="Times New Roman"/>
                <w:b/>
                <w:bCs/>
              </w:rPr>
            </w:pPr>
            <w:r>
              <w:rPr>
                <w:rFonts w:ascii="Times New Roman" w:hAnsi="Times New Roman" w:cs="Times New Roman"/>
                <w:b/>
                <w:bCs/>
              </w:rPr>
              <w:t>+</w:t>
            </w:r>
          </w:p>
        </w:tc>
      </w:tr>
      <w:tr w:rsidR="00E25B3E" w:rsidRPr="00D236B3" w14:paraId="17D72170" w14:textId="77777777" w:rsidTr="001402F9">
        <w:tc>
          <w:tcPr>
            <w:tcW w:w="562" w:type="dxa"/>
            <w:shd w:val="clear" w:color="auto" w:fill="E2EFD9" w:themeFill="accent6" w:themeFillTint="33"/>
          </w:tcPr>
          <w:p w14:paraId="706ADA86" w14:textId="77777777" w:rsidR="00E25B3E" w:rsidRPr="00421C0E" w:rsidRDefault="00E25B3E" w:rsidP="001402F9">
            <w:pPr>
              <w:jc w:val="right"/>
              <w:rPr>
                <w:rFonts w:ascii="Times New Roman" w:hAnsi="Times New Roman" w:cs="Times New Roman"/>
                <w:b/>
                <w:bCs/>
                <w:sz w:val="24"/>
                <w:szCs w:val="24"/>
              </w:rPr>
            </w:pPr>
            <w:r w:rsidRPr="00421C0E">
              <w:rPr>
                <w:rFonts w:ascii="Times New Roman" w:hAnsi="Times New Roman" w:cs="Times New Roman"/>
                <w:b/>
                <w:bCs/>
                <w:sz w:val="24"/>
                <w:szCs w:val="24"/>
              </w:rPr>
              <w:t>З</w:t>
            </w:r>
            <w:r>
              <w:rPr>
                <w:rFonts w:ascii="Times New Roman" w:hAnsi="Times New Roman" w:cs="Times New Roman"/>
                <w:b/>
                <w:bCs/>
                <w:sz w:val="24"/>
                <w:szCs w:val="24"/>
              </w:rPr>
              <w:t>-8</w:t>
            </w:r>
          </w:p>
        </w:tc>
        <w:tc>
          <w:tcPr>
            <w:tcW w:w="12616" w:type="dxa"/>
          </w:tcPr>
          <w:p w14:paraId="4E4E39B2" w14:textId="77777777" w:rsidR="00E25B3E" w:rsidRPr="003C20D5" w:rsidRDefault="00E25B3E" w:rsidP="001402F9">
            <w:pPr>
              <w:jc w:val="both"/>
              <w:rPr>
                <w:rFonts w:ascii="Times New Roman" w:hAnsi="Times New Roman" w:cs="Times New Roman"/>
                <w:b/>
                <w:bCs/>
                <w:i/>
                <w:iCs/>
                <w:sz w:val="24"/>
                <w:szCs w:val="24"/>
              </w:rPr>
            </w:pPr>
            <w:r>
              <w:rPr>
                <w:rFonts w:ascii="Times New Roman" w:hAnsi="Times New Roman" w:cs="Times New Roman"/>
              </w:rPr>
              <w:t>Реализация Всероссийского физкультурно-спортивного комплекса «Готов к труду и обороне» (ГТО).</w:t>
            </w:r>
          </w:p>
        </w:tc>
        <w:tc>
          <w:tcPr>
            <w:tcW w:w="1418" w:type="dxa"/>
          </w:tcPr>
          <w:p w14:paraId="2A08349D" w14:textId="77777777" w:rsidR="00E25B3E" w:rsidRPr="009110CF" w:rsidRDefault="00E25B3E" w:rsidP="001402F9">
            <w:pPr>
              <w:jc w:val="center"/>
              <w:rPr>
                <w:rFonts w:ascii="Times New Roman" w:hAnsi="Times New Roman" w:cs="Times New Roman"/>
                <w:b/>
                <w:bCs/>
              </w:rPr>
            </w:pPr>
            <w:r>
              <w:rPr>
                <w:rFonts w:ascii="Times New Roman" w:hAnsi="Times New Roman" w:cs="Times New Roman"/>
                <w:b/>
                <w:bCs/>
              </w:rPr>
              <w:t>+</w:t>
            </w:r>
          </w:p>
        </w:tc>
      </w:tr>
    </w:tbl>
    <w:p w14:paraId="783C9A8C" w14:textId="36E2BBE5" w:rsidR="00E25B3E" w:rsidRDefault="00E25B3E" w:rsidP="00B147A4">
      <w:pPr>
        <w:spacing w:after="0" w:line="240" w:lineRule="auto"/>
        <w:jc w:val="both"/>
        <w:rPr>
          <w:rFonts w:ascii="Times New Roman" w:hAnsi="Times New Roman" w:cs="Times New Roman"/>
          <w:b/>
          <w:bCs/>
          <w:sz w:val="16"/>
          <w:szCs w:val="16"/>
        </w:rPr>
      </w:pPr>
    </w:p>
    <w:p w14:paraId="334F239F" w14:textId="77777777" w:rsidR="00E25B3E" w:rsidRPr="00E25B3E" w:rsidRDefault="00E25B3E" w:rsidP="00B147A4">
      <w:pPr>
        <w:spacing w:after="0" w:line="240" w:lineRule="auto"/>
        <w:jc w:val="both"/>
        <w:rPr>
          <w:rFonts w:ascii="Times New Roman" w:hAnsi="Times New Roman" w:cs="Times New Roman"/>
          <w:b/>
          <w:bCs/>
          <w:sz w:val="16"/>
          <w:szCs w:val="16"/>
        </w:rPr>
      </w:pPr>
    </w:p>
    <w:tbl>
      <w:tblPr>
        <w:tblStyle w:val="a7"/>
        <w:tblW w:w="14596" w:type="dxa"/>
        <w:tblLook w:val="04A0" w:firstRow="1" w:lastRow="0" w:firstColumn="1" w:lastColumn="0" w:noHBand="0" w:noVBand="1"/>
      </w:tblPr>
      <w:tblGrid>
        <w:gridCol w:w="562"/>
        <w:gridCol w:w="12616"/>
        <w:gridCol w:w="1418"/>
      </w:tblGrid>
      <w:tr w:rsidR="00B147A4" w:rsidRPr="00D236B3" w14:paraId="23F7C3DB" w14:textId="77777777" w:rsidTr="00E25B3E">
        <w:tc>
          <w:tcPr>
            <w:tcW w:w="13178" w:type="dxa"/>
            <w:gridSpan w:val="2"/>
            <w:shd w:val="clear" w:color="auto" w:fill="385623" w:themeFill="accent6" w:themeFillShade="80"/>
          </w:tcPr>
          <w:p w14:paraId="114453DA" w14:textId="77777777" w:rsidR="00B147A4" w:rsidRPr="001E676D" w:rsidRDefault="00B147A4"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П</w:t>
            </w:r>
            <w:r w:rsidRPr="001E676D">
              <w:rPr>
                <w:rFonts w:ascii="Times New Roman" w:hAnsi="Times New Roman" w:cs="Times New Roman"/>
                <w:b/>
                <w:bCs/>
                <w:color w:val="FFFFFF" w:themeColor="background1"/>
              </w:rPr>
              <w:t>овышение уровня и качества жизни населения</w:t>
            </w:r>
          </w:p>
        </w:tc>
        <w:tc>
          <w:tcPr>
            <w:tcW w:w="1418" w:type="dxa"/>
            <w:vMerge w:val="restart"/>
            <w:shd w:val="clear" w:color="auto" w:fill="385623" w:themeFill="accent6" w:themeFillShade="80"/>
          </w:tcPr>
          <w:p w14:paraId="055188BF" w14:textId="77777777" w:rsidR="00B147A4" w:rsidRPr="001E676D" w:rsidRDefault="00B147A4" w:rsidP="00E25B3E">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B147A4" w:rsidRPr="00D236B3" w14:paraId="474A9C46" w14:textId="77777777" w:rsidTr="00E25B3E">
        <w:trPr>
          <w:trHeight w:val="404"/>
        </w:trPr>
        <w:tc>
          <w:tcPr>
            <w:tcW w:w="13178" w:type="dxa"/>
            <w:gridSpan w:val="2"/>
            <w:shd w:val="clear" w:color="auto" w:fill="E2EFD9" w:themeFill="accent6" w:themeFillTint="33"/>
          </w:tcPr>
          <w:p w14:paraId="7321726F" w14:textId="77777777" w:rsidR="00B147A4" w:rsidRPr="003A0514" w:rsidRDefault="00B147A4" w:rsidP="001402F9">
            <w:pPr>
              <w:jc w:val="both"/>
              <w:rPr>
                <w:rFonts w:ascii="Times New Roman" w:hAnsi="Times New Roman" w:cs="Times New Roman"/>
                <w:i/>
                <w:iCs/>
              </w:rPr>
            </w:pPr>
            <w:r w:rsidRPr="00D236B3">
              <w:rPr>
                <w:rFonts w:ascii="Times New Roman" w:hAnsi="Times New Roman" w:cs="Times New Roman"/>
                <w:b/>
                <w:bCs/>
                <w:i/>
                <w:iCs/>
              </w:rPr>
              <w:t>Направление</w:t>
            </w:r>
            <w:r>
              <w:rPr>
                <w:rFonts w:ascii="Times New Roman" w:hAnsi="Times New Roman" w:cs="Times New Roman"/>
                <w:i/>
                <w:iCs/>
              </w:rPr>
              <w:t xml:space="preserve"> – Демографическое и миграционное развития.</w:t>
            </w:r>
          </w:p>
          <w:p w14:paraId="65301045" w14:textId="77777777" w:rsidR="00B147A4" w:rsidRPr="00D236B3" w:rsidRDefault="00B147A4" w:rsidP="001402F9">
            <w:pPr>
              <w:jc w:val="both"/>
              <w:rPr>
                <w:rFonts w:ascii="Times New Roman" w:hAnsi="Times New Roman" w:cs="Times New Roman"/>
                <w:b/>
                <w:bCs/>
                <w:sz w:val="24"/>
                <w:szCs w:val="24"/>
              </w:rPr>
            </w:pPr>
            <w:r w:rsidRPr="00D236B3">
              <w:rPr>
                <w:rFonts w:ascii="Times New Roman" w:hAnsi="Times New Roman" w:cs="Times New Roman"/>
                <w:b/>
                <w:bCs/>
                <w:i/>
                <w:iCs/>
              </w:rPr>
              <w:t>Цель</w:t>
            </w:r>
            <w:r>
              <w:rPr>
                <w:rFonts w:ascii="Times New Roman" w:hAnsi="Times New Roman" w:cs="Times New Roman"/>
                <w:i/>
                <w:iCs/>
              </w:rPr>
              <w:t xml:space="preserve"> – Стабилизация численности населения к 2025 году и ее последующее увеличение к 2030 году.</w:t>
            </w:r>
          </w:p>
        </w:tc>
        <w:tc>
          <w:tcPr>
            <w:tcW w:w="1418" w:type="dxa"/>
            <w:vMerge/>
            <w:shd w:val="clear" w:color="auto" w:fill="E2EFD9" w:themeFill="accent6" w:themeFillTint="33"/>
          </w:tcPr>
          <w:p w14:paraId="7FED2252" w14:textId="77777777" w:rsidR="00B147A4" w:rsidRPr="00D236B3" w:rsidRDefault="00B147A4" w:rsidP="001402F9">
            <w:pPr>
              <w:jc w:val="both"/>
              <w:rPr>
                <w:rFonts w:ascii="Times New Roman" w:hAnsi="Times New Roman" w:cs="Times New Roman"/>
                <w:b/>
                <w:bCs/>
                <w:i/>
                <w:iCs/>
              </w:rPr>
            </w:pPr>
          </w:p>
        </w:tc>
      </w:tr>
      <w:tr w:rsidR="00B147A4" w:rsidRPr="00D236B3" w14:paraId="0048BC10" w14:textId="77777777" w:rsidTr="00E25B3E">
        <w:tc>
          <w:tcPr>
            <w:tcW w:w="562" w:type="dxa"/>
            <w:shd w:val="clear" w:color="auto" w:fill="385623" w:themeFill="accent6" w:themeFillShade="80"/>
          </w:tcPr>
          <w:p w14:paraId="145A0645"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5CAF3A90"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Повышение рождаемости и поддержка семей с детьми.</w:t>
            </w:r>
          </w:p>
        </w:tc>
        <w:tc>
          <w:tcPr>
            <w:tcW w:w="1418" w:type="dxa"/>
          </w:tcPr>
          <w:p w14:paraId="49669AAD"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D236B3" w14:paraId="386F2AAE" w14:textId="77777777" w:rsidTr="00E25B3E">
        <w:tc>
          <w:tcPr>
            <w:tcW w:w="562" w:type="dxa"/>
            <w:shd w:val="clear" w:color="auto" w:fill="E2EFD9" w:themeFill="accent6" w:themeFillTint="33"/>
          </w:tcPr>
          <w:p w14:paraId="016363CB" w14:textId="77777777" w:rsidR="00B147A4" w:rsidRPr="00D236B3" w:rsidRDefault="00B147A4"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5CF81C24"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Снижение смертности и повышение ожидаемой продолжительности жизни.</w:t>
            </w:r>
          </w:p>
        </w:tc>
        <w:tc>
          <w:tcPr>
            <w:tcW w:w="1418" w:type="dxa"/>
          </w:tcPr>
          <w:p w14:paraId="355C7E89"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D236B3" w14:paraId="5D45E742" w14:textId="77777777" w:rsidTr="00E25B3E">
        <w:tc>
          <w:tcPr>
            <w:tcW w:w="562" w:type="dxa"/>
            <w:shd w:val="clear" w:color="auto" w:fill="385623" w:themeFill="accent6" w:themeFillShade="80"/>
          </w:tcPr>
          <w:p w14:paraId="1BC5380B"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3</w:t>
            </w:r>
          </w:p>
        </w:tc>
        <w:tc>
          <w:tcPr>
            <w:tcW w:w="12616" w:type="dxa"/>
          </w:tcPr>
          <w:p w14:paraId="7803C7DF"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Прекращение миграционной убыли населения Приморского края и формирование условий для притока долгосрочных мигрантов.</w:t>
            </w:r>
          </w:p>
        </w:tc>
        <w:tc>
          <w:tcPr>
            <w:tcW w:w="1418" w:type="dxa"/>
          </w:tcPr>
          <w:p w14:paraId="4417B9F6"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bl>
    <w:p w14:paraId="0781D6B5" w14:textId="39810044" w:rsidR="00B147A4" w:rsidRDefault="00B147A4" w:rsidP="00B147A4">
      <w:pPr>
        <w:spacing w:after="0" w:line="240" w:lineRule="auto"/>
        <w:jc w:val="both"/>
        <w:rPr>
          <w:rFonts w:ascii="Times New Roman" w:hAnsi="Times New Roman" w:cs="Times New Roman"/>
          <w:b/>
          <w:bCs/>
          <w:sz w:val="16"/>
          <w:szCs w:val="16"/>
        </w:rPr>
      </w:pPr>
    </w:p>
    <w:p w14:paraId="24F3F81D" w14:textId="77777777" w:rsidR="00E25B3E" w:rsidRPr="00E25B3E" w:rsidRDefault="00E25B3E" w:rsidP="00B147A4">
      <w:pPr>
        <w:spacing w:after="0" w:line="240" w:lineRule="auto"/>
        <w:jc w:val="both"/>
        <w:rPr>
          <w:rFonts w:ascii="Times New Roman" w:hAnsi="Times New Roman" w:cs="Times New Roman"/>
          <w:b/>
          <w:bCs/>
          <w:sz w:val="16"/>
          <w:szCs w:val="16"/>
        </w:rPr>
      </w:pPr>
    </w:p>
    <w:tbl>
      <w:tblPr>
        <w:tblStyle w:val="a7"/>
        <w:tblW w:w="14596" w:type="dxa"/>
        <w:tblLook w:val="04A0" w:firstRow="1" w:lastRow="0" w:firstColumn="1" w:lastColumn="0" w:noHBand="0" w:noVBand="1"/>
      </w:tblPr>
      <w:tblGrid>
        <w:gridCol w:w="562"/>
        <w:gridCol w:w="12616"/>
        <w:gridCol w:w="1418"/>
      </w:tblGrid>
      <w:tr w:rsidR="00B147A4" w:rsidRPr="00D236B3" w14:paraId="67374E3E" w14:textId="77777777" w:rsidTr="00E25B3E">
        <w:tc>
          <w:tcPr>
            <w:tcW w:w="13178" w:type="dxa"/>
            <w:gridSpan w:val="2"/>
            <w:shd w:val="clear" w:color="auto" w:fill="385623" w:themeFill="accent6" w:themeFillShade="80"/>
          </w:tcPr>
          <w:p w14:paraId="1B169341" w14:textId="77777777" w:rsidR="00B147A4" w:rsidRPr="001E676D" w:rsidRDefault="00B147A4"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П</w:t>
            </w:r>
            <w:r w:rsidRPr="001E676D">
              <w:rPr>
                <w:rFonts w:ascii="Times New Roman" w:hAnsi="Times New Roman" w:cs="Times New Roman"/>
                <w:b/>
                <w:bCs/>
                <w:color w:val="FFFFFF" w:themeColor="background1"/>
              </w:rPr>
              <w:t>овышение уровня и качества жизни населения</w:t>
            </w:r>
          </w:p>
        </w:tc>
        <w:tc>
          <w:tcPr>
            <w:tcW w:w="1418" w:type="dxa"/>
            <w:vMerge w:val="restart"/>
            <w:shd w:val="clear" w:color="auto" w:fill="385623" w:themeFill="accent6" w:themeFillShade="80"/>
          </w:tcPr>
          <w:p w14:paraId="4C1BF29D" w14:textId="77777777" w:rsidR="00B147A4" w:rsidRPr="001E676D" w:rsidRDefault="00B147A4" w:rsidP="00E25B3E">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B147A4" w:rsidRPr="00D236B3" w14:paraId="19DE6B2E" w14:textId="77777777" w:rsidTr="00E25B3E">
        <w:trPr>
          <w:trHeight w:val="992"/>
        </w:trPr>
        <w:tc>
          <w:tcPr>
            <w:tcW w:w="13178" w:type="dxa"/>
            <w:gridSpan w:val="2"/>
            <w:shd w:val="clear" w:color="auto" w:fill="E2EFD9" w:themeFill="accent6" w:themeFillTint="33"/>
          </w:tcPr>
          <w:p w14:paraId="4FC19F3A" w14:textId="77777777" w:rsidR="00B147A4" w:rsidRPr="003A0514" w:rsidRDefault="00B147A4" w:rsidP="001402F9">
            <w:pPr>
              <w:jc w:val="both"/>
              <w:rPr>
                <w:rFonts w:ascii="Times New Roman" w:hAnsi="Times New Roman" w:cs="Times New Roman"/>
                <w:i/>
                <w:iCs/>
              </w:rPr>
            </w:pPr>
            <w:r w:rsidRPr="00D236B3">
              <w:rPr>
                <w:rFonts w:ascii="Times New Roman" w:hAnsi="Times New Roman" w:cs="Times New Roman"/>
                <w:b/>
                <w:bCs/>
                <w:i/>
                <w:iCs/>
              </w:rPr>
              <w:t>Направление</w:t>
            </w:r>
            <w:r>
              <w:rPr>
                <w:rFonts w:ascii="Times New Roman" w:hAnsi="Times New Roman" w:cs="Times New Roman"/>
                <w:i/>
                <w:iCs/>
              </w:rPr>
              <w:t xml:space="preserve"> – Развитие государственной гражданской службы.</w:t>
            </w:r>
          </w:p>
          <w:p w14:paraId="520653D4" w14:textId="77777777" w:rsidR="00B147A4" w:rsidRPr="00D236B3" w:rsidRDefault="00B147A4" w:rsidP="001402F9">
            <w:pPr>
              <w:jc w:val="both"/>
              <w:rPr>
                <w:rFonts w:ascii="Times New Roman" w:hAnsi="Times New Roman" w:cs="Times New Roman"/>
                <w:b/>
                <w:bCs/>
                <w:sz w:val="24"/>
                <w:szCs w:val="24"/>
              </w:rPr>
            </w:pPr>
            <w:r w:rsidRPr="00D236B3">
              <w:rPr>
                <w:rFonts w:ascii="Times New Roman" w:hAnsi="Times New Roman" w:cs="Times New Roman"/>
                <w:b/>
                <w:bCs/>
                <w:i/>
                <w:iCs/>
              </w:rPr>
              <w:t>Цель</w:t>
            </w:r>
            <w:r>
              <w:rPr>
                <w:rFonts w:ascii="Times New Roman" w:hAnsi="Times New Roman" w:cs="Times New Roman"/>
                <w:i/>
                <w:iCs/>
              </w:rPr>
              <w:t xml:space="preserve"> – Повышение результативности деятельности и профессиональной компетентности государственных гражданских служащих Приморского края.</w:t>
            </w:r>
          </w:p>
        </w:tc>
        <w:tc>
          <w:tcPr>
            <w:tcW w:w="1418" w:type="dxa"/>
            <w:vMerge/>
            <w:shd w:val="clear" w:color="auto" w:fill="E2EFD9" w:themeFill="accent6" w:themeFillTint="33"/>
          </w:tcPr>
          <w:p w14:paraId="57CACB19" w14:textId="77777777" w:rsidR="00B147A4" w:rsidRPr="00D236B3" w:rsidRDefault="00B147A4" w:rsidP="001402F9">
            <w:pPr>
              <w:jc w:val="both"/>
              <w:rPr>
                <w:rFonts w:ascii="Times New Roman" w:hAnsi="Times New Roman" w:cs="Times New Roman"/>
                <w:b/>
                <w:bCs/>
                <w:i/>
                <w:iCs/>
              </w:rPr>
            </w:pPr>
          </w:p>
        </w:tc>
      </w:tr>
      <w:tr w:rsidR="00B147A4" w:rsidRPr="00D236B3" w14:paraId="6F324033" w14:textId="77777777" w:rsidTr="00E25B3E">
        <w:tc>
          <w:tcPr>
            <w:tcW w:w="562" w:type="dxa"/>
            <w:shd w:val="clear" w:color="auto" w:fill="385623" w:themeFill="accent6" w:themeFillShade="80"/>
          </w:tcPr>
          <w:p w14:paraId="04C2892C"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36151F12"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Совершенствование управления кадровым составом государственных гражданских служащих Приморского края и повышение качества его формирования.</w:t>
            </w:r>
          </w:p>
        </w:tc>
        <w:tc>
          <w:tcPr>
            <w:tcW w:w="1418" w:type="dxa"/>
          </w:tcPr>
          <w:p w14:paraId="6355D752"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D236B3" w14:paraId="55A72BA6" w14:textId="77777777" w:rsidTr="00E25B3E">
        <w:tc>
          <w:tcPr>
            <w:tcW w:w="562" w:type="dxa"/>
            <w:shd w:val="clear" w:color="auto" w:fill="E2EFD9" w:themeFill="accent6" w:themeFillTint="33"/>
          </w:tcPr>
          <w:p w14:paraId="75D5D571" w14:textId="77777777" w:rsidR="00B147A4" w:rsidRPr="00D236B3" w:rsidRDefault="00B147A4"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276A4611"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Дальнейшее развитие профессиональной компетентности государственных гражданских служащих.</w:t>
            </w:r>
          </w:p>
        </w:tc>
        <w:tc>
          <w:tcPr>
            <w:tcW w:w="1418" w:type="dxa"/>
          </w:tcPr>
          <w:p w14:paraId="330EB0F3"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D236B3" w14:paraId="498EDC7E" w14:textId="77777777" w:rsidTr="00E25B3E">
        <w:tc>
          <w:tcPr>
            <w:tcW w:w="562" w:type="dxa"/>
            <w:shd w:val="clear" w:color="auto" w:fill="385623" w:themeFill="accent6" w:themeFillShade="80"/>
          </w:tcPr>
          <w:p w14:paraId="09426330"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3</w:t>
            </w:r>
          </w:p>
        </w:tc>
        <w:tc>
          <w:tcPr>
            <w:tcW w:w="12616" w:type="dxa"/>
          </w:tcPr>
          <w:p w14:paraId="52E3E0C8"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Повышение престижа и обеспечение информационной открытости государственной гражданской службы.</w:t>
            </w:r>
          </w:p>
        </w:tc>
        <w:tc>
          <w:tcPr>
            <w:tcW w:w="1418" w:type="dxa"/>
          </w:tcPr>
          <w:p w14:paraId="0B334947"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D236B3" w14:paraId="5F986C23" w14:textId="77777777" w:rsidTr="00E25B3E">
        <w:tc>
          <w:tcPr>
            <w:tcW w:w="562" w:type="dxa"/>
            <w:shd w:val="clear" w:color="auto" w:fill="E2EFD9" w:themeFill="accent6" w:themeFillTint="33"/>
          </w:tcPr>
          <w:p w14:paraId="08ADB45B"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sz w:val="24"/>
                <w:szCs w:val="24"/>
              </w:rPr>
              <w:t>З</w:t>
            </w:r>
            <w:r>
              <w:rPr>
                <w:rFonts w:ascii="Times New Roman" w:hAnsi="Times New Roman" w:cs="Times New Roman"/>
                <w:b/>
                <w:bCs/>
                <w:sz w:val="24"/>
                <w:szCs w:val="24"/>
              </w:rPr>
              <w:t>-</w:t>
            </w:r>
            <w:r w:rsidRPr="00421C0E">
              <w:rPr>
                <w:rFonts w:ascii="Times New Roman" w:hAnsi="Times New Roman" w:cs="Times New Roman"/>
                <w:b/>
                <w:bCs/>
                <w:sz w:val="24"/>
                <w:szCs w:val="24"/>
              </w:rPr>
              <w:t>4</w:t>
            </w:r>
          </w:p>
        </w:tc>
        <w:tc>
          <w:tcPr>
            <w:tcW w:w="12616" w:type="dxa"/>
          </w:tcPr>
          <w:p w14:paraId="0AECADBA"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Совершенствование антикоррупционных механизмов и предупреждение коррупционных проявлений в системе государственной гражданской службы.</w:t>
            </w:r>
          </w:p>
        </w:tc>
        <w:tc>
          <w:tcPr>
            <w:tcW w:w="1418" w:type="dxa"/>
          </w:tcPr>
          <w:p w14:paraId="34D1618F"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bl>
    <w:p w14:paraId="4AD5DB72" w14:textId="186D5D78" w:rsidR="00B147A4" w:rsidRDefault="00B147A4" w:rsidP="00B147A4">
      <w:pPr>
        <w:spacing w:after="0" w:line="240" w:lineRule="auto"/>
        <w:jc w:val="both"/>
        <w:rPr>
          <w:rFonts w:ascii="Times New Roman" w:hAnsi="Times New Roman" w:cs="Times New Roman"/>
          <w:b/>
          <w:bCs/>
          <w:sz w:val="16"/>
          <w:szCs w:val="16"/>
        </w:rPr>
      </w:pPr>
    </w:p>
    <w:p w14:paraId="36A777B2" w14:textId="77777777" w:rsidR="00E25B3E" w:rsidRPr="00E25B3E" w:rsidRDefault="00E25B3E" w:rsidP="00B147A4">
      <w:pPr>
        <w:spacing w:after="0" w:line="240" w:lineRule="auto"/>
        <w:jc w:val="both"/>
        <w:rPr>
          <w:rFonts w:ascii="Times New Roman" w:hAnsi="Times New Roman" w:cs="Times New Roman"/>
          <w:b/>
          <w:bCs/>
          <w:sz w:val="16"/>
          <w:szCs w:val="16"/>
        </w:rPr>
      </w:pPr>
    </w:p>
    <w:tbl>
      <w:tblPr>
        <w:tblStyle w:val="a7"/>
        <w:tblW w:w="14596" w:type="dxa"/>
        <w:tblLook w:val="04A0" w:firstRow="1" w:lastRow="0" w:firstColumn="1" w:lastColumn="0" w:noHBand="0" w:noVBand="1"/>
      </w:tblPr>
      <w:tblGrid>
        <w:gridCol w:w="562"/>
        <w:gridCol w:w="12616"/>
        <w:gridCol w:w="1418"/>
      </w:tblGrid>
      <w:tr w:rsidR="00B147A4" w:rsidRPr="001E676D" w14:paraId="5EF33FCB" w14:textId="77777777" w:rsidTr="00E25B3E">
        <w:tc>
          <w:tcPr>
            <w:tcW w:w="13178" w:type="dxa"/>
            <w:gridSpan w:val="2"/>
            <w:shd w:val="clear" w:color="auto" w:fill="385623" w:themeFill="accent6" w:themeFillShade="80"/>
          </w:tcPr>
          <w:p w14:paraId="095090D7" w14:textId="77777777" w:rsidR="00B147A4" w:rsidRPr="001E676D" w:rsidRDefault="00B147A4"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Экономическое развитие Приморского края</w:t>
            </w:r>
            <w:r w:rsidRPr="004719BA">
              <w:rPr>
                <w:rFonts w:ascii="Times New Roman" w:hAnsi="Times New Roman" w:cs="Times New Roman"/>
                <w:b/>
                <w:bCs/>
                <w:color w:val="FFFFFF" w:themeColor="background1"/>
              </w:rPr>
              <w:t xml:space="preserve"> </w:t>
            </w:r>
          </w:p>
        </w:tc>
        <w:tc>
          <w:tcPr>
            <w:tcW w:w="1418" w:type="dxa"/>
            <w:vMerge w:val="restart"/>
            <w:shd w:val="clear" w:color="auto" w:fill="385623" w:themeFill="accent6" w:themeFillShade="80"/>
          </w:tcPr>
          <w:p w14:paraId="72D13536" w14:textId="77777777" w:rsidR="00B147A4" w:rsidRPr="001E676D" w:rsidRDefault="00B147A4" w:rsidP="00E25B3E">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B147A4" w:rsidRPr="00D236B3" w14:paraId="1E6FA31B" w14:textId="77777777" w:rsidTr="00E25B3E">
        <w:trPr>
          <w:trHeight w:val="992"/>
        </w:trPr>
        <w:tc>
          <w:tcPr>
            <w:tcW w:w="13178" w:type="dxa"/>
            <w:gridSpan w:val="2"/>
            <w:shd w:val="clear" w:color="auto" w:fill="E2EFD9" w:themeFill="accent6" w:themeFillTint="33"/>
          </w:tcPr>
          <w:p w14:paraId="34E32D3B" w14:textId="77777777" w:rsidR="00B147A4" w:rsidRPr="003A0514" w:rsidRDefault="00B147A4" w:rsidP="001402F9">
            <w:pPr>
              <w:jc w:val="both"/>
              <w:rPr>
                <w:rFonts w:ascii="Times New Roman" w:hAnsi="Times New Roman" w:cs="Times New Roman"/>
                <w:i/>
                <w:iCs/>
              </w:rPr>
            </w:pPr>
            <w:r w:rsidRPr="00D236B3">
              <w:rPr>
                <w:rFonts w:ascii="Times New Roman" w:hAnsi="Times New Roman" w:cs="Times New Roman"/>
                <w:b/>
                <w:bCs/>
                <w:i/>
                <w:iCs/>
              </w:rPr>
              <w:t>Направление</w:t>
            </w:r>
            <w:r>
              <w:rPr>
                <w:rFonts w:ascii="Times New Roman" w:hAnsi="Times New Roman" w:cs="Times New Roman"/>
                <w:i/>
                <w:iCs/>
              </w:rPr>
              <w:t xml:space="preserve"> – Развитие транспортно-логистического сектора.</w:t>
            </w:r>
          </w:p>
          <w:p w14:paraId="0A4B0C26" w14:textId="77777777" w:rsidR="00B147A4" w:rsidRPr="00D236B3" w:rsidRDefault="00B147A4" w:rsidP="001402F9">
            <w:pPr>
              <w:jc w:val="both"/>
              <w:rPr>
                <w:rFonts w:ascii="Times New Roman" w:hAnsi="Times New Roman" w:cs="Times New Roman"/>
                <w:b/>
                <w:bCs/>
                <w:sz w:val="24"/>
                <w:szCs w:val="24"/>
              </w:rPr>
            </w:pPr>
            <w:r w:rsidRPr="00D236B3">
              <w:rPr>
                <w:rFonts w:ascii="Times New Roman" w:hAnsi="Times New Roman" w:cs="Times New Roman"/>
                <w:b/>
                <w:bCs/>
                <w:i/>
                <w:iCs/>
              </w:rPr>
              <w:t>Цель</w:t>
            </w:r>
            <w:r>
              <w:rPr>
                <w:rFonts w:ascii="Times New Roman" w:hAnsi="Times New Roman" w:cs="Times New Roman"/>
                <w:i/>
                <w:iCs/>
              </w:rPr>
              <w:t xml:space="preserve"> – Трехкратное увеличение объема услуг транспортно-логистического сектора за счет увеличения объемов транзитного грузопотока через регион, развития транспортно-логистических услуг и создания новых бизнесов, интегрированных в цепочки создания стоимости.</w:t>
            </w:r>
          </w:p>
        </w:tc>
        <w:tc>
          <w:tcPr>
            <w:tcW w:w="1418" w:type="dxa"/>
            <w:vMerge/>
            <w:shd w:val="clear" w:color="auto" w:fill="E2EFD9" w:themeFill="accent6" w:themeFillTint="33"/>
          </w:tcPr>
          <w:p w14:paraId="7C1DCDDD" w14:textId="77777777" w:rsidR="00B147A4" w:rsidRPr="00D236B3" w:rsidRDefault="00B147A4" w:rsidP="001402F9">
            <w:pPr>
              <w:jc w:val="both"/>
              <w:rPr>
                <w:rFonts w:ascii="Times New Roman" w:hAnsi="Times New Roman" w:cs="Times New Roman"/>
                <w:b/>
                <w:bCs/>
                <w:i/>
                <w:iCs/>
              </w:rPr>
            </w:pPr>
          </w:p>
        </w:tc>
      </w:tr>
      <w:tr w:rsidR="00B147A4" w:rsidRPr="009110CF" w14:paraId="4F7D4D59" w14:textId="77777777" w:rsidTr="00E25B3E">
        <w:tc>
          <w:tcPr>
            <w:tcW w:w="562" w:type="dxa"/>
            <w:shd w:val="clear" w:color="auto" w:fill="385623" w:themeFill="accent6" w:themeFillShade="80"/>
          </w:tcPr>
          <w:p w14:paraId="3BD0F430"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5A34A3D0"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Увеличение объемов транзитного грузопотока через регион.</w:t>
            </w:r>
          </w:p>
        </w:tc>
        <w:tc>
          <w:tcPr>
            <w:tcW w:w="1418" w:type="dxa"/>
          </w:tcPr>
          <w:p w14:paraId="307D3C41"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9110CF" w14:paraId="5DDDFE8C" w14:textId="77777777" w:rsidTr="00E25B3E">
        <w:tc>
          <w:tcPr>
            <w:tcW w:w="562" w:type="dxa"/>
            <w:shd w:val="clear" w:color="auto" w:fill="E2EFD9" w:themeFill="accent6" w:themeFillTint="33"/>
          </w:tcPr>
          <w:p w14:paraId="150D30F7" w14:textId="77777777" w:rsidR="00B147A4" w:rsidRPr="00D236B3" w:rsidRDefault="00B147A4"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361C4135"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Развитие транспортно-логистических услуг, направленных на международный транзитный поток, проходящий через регион.</w:t>
            </w:r>
          </w:p>
        </w:tc>
        <w:tc>
          <w:tcPr>
            <w:tcW w:w="1418" w:type="dxa"/>
          </w:tcPr>
          <w:p w14:paraId="74FE610C"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bl>
    <w:p w14:paraId="5FD9DD9B" w14:textId="0A4129E8" w:rsidR="00B147A4" w:rsidRDefault="00B147A4" w:rsidP="00B147A4">
      <w:pPr>
        <w:spacing w:after="0" w:line="240" w:lineRule="auto"/>
        <w:jc w:val="both"/>
        <w:rPr>
          <w:rFonts w:ascii="Times New Roman" w:hAnsi="Times New Roman" w:cs="Times New Roman"/>
          <w:b/>
          <w:bCs/>
          <w:sz w:val="16"/>
          <w:szCs w:val="16"/>
        </w:rPr>
      </w:pPr>
    </w:p>
    <w:p w14:paraId="00F1726A" w14:textId="77777777" w:rsidR="00E25B3E" w:rsidRPr="00E25B3E" w:rsidRDefault="00E25B3E" w:rsidP="00B147A4">
      <w:pPr>
        <w:spacing w:after="0" w:line="240" w:lineRule="auto"/>
        <w:jc w:val="both"/>
        <w:rPr>
          <w:rFonts w:ascii="Times New Roman" w:hAnsi="Times New Roman" w:cs="Times New Roman"/>
          <w:b/>
          <w:bCs/>
          <w:sz w:val="16"/>
          <w:szCs w:val="16"/>
        </w:rPr>
      </w:pPr>
    </w:p>
    <w:tbl>
      <w:tblPr>
        <w:tblStyle w:val="a7"/>
        <w:tblW w:w="14596" w:type="dxa"/>
        <w:tblLook w:val="04A0" w:firstRow="1" w:lastRow="0" w:firstColumn="1" w:lastColumn="0" w:noHBand="0" w:noVBand="1"/>
      </w:tblPr>
      <w:tblGrid>
        <w:gridCol w:w="562"/>
        <w:gridCol w:w="12616"/>
        <w:gridCol w:w="1418"/>
      </w:tblGrid>
      <w:tr w:rsidR="00B147A4" w:rsidRPr="001E676D" w14:paraId="492CA09A" w14:textId="77777777" w:rsidTr="00E25B3E">
        <w:tc>
          <w:tcPr>
            <w:tcW w:w="13178" w:type="dxa"/>
            <w:gridSpan w:val="2"/>
            <w:shd w:val="clear" w:color="auto" w:fill="385623" w:themeFill="accent6" w:themeFillShade="80"/>
          </w:tcPr>
          <w:p w14:paraId="44176205" w14:textId="77777777" w:rsidR="00B147A4" w:rsidRPr="001E676D" w:rsidRDefault="00B147A4"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Экономическое развитие Приморского края</w:t>
            </w:r>
            <w:r w:rsidRPr="004719BA">
              <w:rPr>
                <w:rFonts w:ascii="Times New Roman" w:hAnsi="Times New Roman" w:cs="Times New Roman"/>
                <w:b/>
                <w:bCs/>
                <w:color w:val="FFFFFF" w:themeColor="background1"/>
              </w:rPr>
              <w:t xml:space="preserve"> </w:t>
            </w:r>
          </w:p>
        </w:tc>
        <w:tc>
          <w:tcPr>
            <w:tcW w:w="1418" w:type="dxa"/>
            <w:vMerge w:val="restart"/>
            <w:shd w:val="clear" w:color="auto" w:fill="385623" w:themeFill="accent6" w:themeFillShade="80"/>
          </w:tcPr>
          <w:p w14:paraId="50182412" w14:textId="77777777" w:rsidR="00B147A4" w:rsidRPr="001E676D" w:rsidRDefault="00B147A4" w:rsidP="00E25B3E">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B147A4" w:rsidRPr="00D236B3" w14:paraId="3ACCCAFF" w14:textId="77777777" w:rsidTr="00E25B3E">
        <w:trPr>
          <w:trHeight w:val="992"/>
        </w:trPr>
        <w:tc>
          <w:tcPr>
            <w:tcW w:w="13178" w:type="dxa"/>
            <w:gridSpan w:val="2"/>
            <w:shd w:val="clear" w:color="auto" w:fill="E2EFD9" w:themeFill="accent6" w:themeFillTint="33"/>
          </w:tcPr>
          <w:p w14:paraId="501A1A86" w14:textId="77777777" w:rsidR="00B147A4" w:rsidRPr="003A0514" w:rsidRDefault="00B147A4" w:rsidP="001402F9">
            <w:pPr>
              <w:jc w:val="both"/>
              <w:rPr>
                <w:rFonts w:ascii="Times New Roman" w:hAnsi="Times New Roman" w:cs="Times New Roman"/>
                <w:i/>
                <w:iCs/>
              </w:rPr>
            </w:pPr>
            <w:r w:rsidRPr="00D236B3">
              <w:rPr>
                <w:rFonts w:ascii="Times New Roman" w:hAnsi="Times New Roman" w:cs="Times New Roman"/>
                <w:b/>
                <w:bCs/>
                <w:i/>
                <w:iCs/>
              </w:rPr>
              <w:t>Направление</w:t>
            </w:r>
            <w:r>
              <w:rPr>
                <w:rFonts w:ascii="Times New Roman" w:hAnsi="Times New Roman" w:cs="Times New Roman"/>
                <w:i/>
                <w:iCs/>
              </w:rPr>
              <w:t xml:space="preserve"> – Развитие нефтегазовой и нефтехимической промышленности.</w:t>
            </w:r>
          </w:p>
          <w:p w14:paraId="147853B5" w14:textId="77777777" w:rsidR="00B147A4" w:rsidRPr="00D236B3" w:rsidRDefault="00B147A4" w:rsidP="001402F9">
            <w:pPr>
              <w:jc w:val="both"/>
              <w:rPr>
                <w:rFonts w:ascii="Times New Roman" w:hAnsi="Times New Roman" w:cs="Times New Roman"/>
                <w:b/>
                <w:bCs/>
                <w:sz w:val="24"/>
                <w:szCs w:val="24"/>
              </w:rPr>
            </w:pPr>
            <w:r w:rsidRPr="00D236B3">
              <w:rPr>
                <w:rFonts w:ascii="Times New Roman" w:hAnsi="Times New Roman" w:cs="Times New Roman"/>
                <w:b/>
                <w:bCs/>
                <w:i/>
                <w:iCs/>
              </w:rPr>
              <w:t>Цель</w:t>
            </w:r>
            <w:r>
              <w:rPr>
                <w:rFonts w:ascii="Times New Roman" w:hAnsi="Times New Roman" w:cs="Times New Roman"/>
                <w:i/>
                <w:iCs/>
              </w:rPr>
              <w:t xml:space="preserve"> – Создание на территории региона конкурентоспособного на международном уровне нефтегазохимического кластера за счет реализации крупных инвестиционных проектов «ВНХК» и «НЗМУ» и экспорта в страны АТР продукции с высокой добавленной стоимостью.</w:t>
            </w:r>
          </w:p>
        </w:tc>
        <w:tc>
          <w:tcPr>
            <w:tcW w:w="1418" w:type="dxa"/>
            <w:vMerge/>
            <w:shd w:val="clear" w:color="auto" w:fill="E2EFD9" w:themeFill="accent6" w:themeFillTint="33"/>
          </w:tcPr>
          <w:p w14:paraId="6730161A" w14:textId="77777777" w:rsidR="00B147A4" w:rsidRPr="00D236B3" w:rsidRDefault="00B147A4" w:rsidP="001402F9">
            <w:pPr>
              <w:jc w:val="both"/>
              <w:rPr>
                <w:rFonts w:ascii="Times New Roman" w:hAnsi="Times New Roman" w:cs="Times New Roman"/>
                <w:b/>
                <w:bCs/>
                <w:i/>
                <w:iCs/>
              </w:rPr>
            </w:pPr>
          </w:p>
        </w:tc>
      </w:tr>
      <w:tr w:rsidR="00B147A4" w:rsidRPr="009110CF" w14:paraId="643D2AD2" w14:textId="77777777" w:rsidTr="00E25B3E">
        <w:tc>
          <w:tcPr>
            <w:tcW w:w="562" w:type="dxa"/>
            <w:shd w:val="clear" w:color="auto" w:fill="385623" w:themeFill="accent6" w:themeFillShade="80"/>
          </w:tcPr>
          <w:p w14:paraId="5D947386"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2320C22F"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Формирование конкурентоспособного на глобальном уровне нефтехимического производства в рамках проекта «ВНХК» и завоевание доли рынка в странах АТР.</w:t>
            </w:r>
          </w:p>
        </w:tc>
        <w:tc>
          <w:tcPr>
            <w:tcW w:w="1418" w:type="dxa"/>
          </w:tcPr>
          <w:p w14:paraId="3AC64B22"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9110CF" w14:paraId="384CAC56" w14:textId="77777777" w:rsidTr="00E25B3E">
        <w:tc>
          <w:tcPr>
            <w:tcW w:w="562" w:type="dxa"/>
            <w:shd w:val="clear" w:color="auto" w:fill="E2EFD9" w:themeFill="accent6" w:themeFillTint="33"/>
          </w:tcPr>
          <w:p w14:paraId="19A0A178" w14:textId="77777777" w:rsidR="00B147A4" w:rsidRPr="00D236B3" w:rsidRDefault="00B147A4"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425F30A4"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Формирование конкурентоспособного на глобальном уровне газохимического производства в рамках проекта «НЗМУ» и завоевания доли рынка в странах АТЗ.</w:t>
            </w:r>
          </w:p>
        </w:tc>
        <w:tc>
          <w:tcPr>
            <w:tcW w:w="1418" w:type="dxa"/>
          </w:tcPr>
          <w:p w14:paraId="58D9D852"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bl>
    <w:p w14:paraId="767170BC" w14:textId="77777777" w:rsidR="00E25B3E" w:rsidRPr="00E25B3E" w:rsidRDefault="00E25B3E" w:rsidP="00B147A4">
      <w:pPr>
        <w:spacing w:after="0" w:line="240" w:lineRule="auto"/>
        <w:jc w:val="both"/>
        <w:rPr>
          <w:rFonts w:ascii="Times New Roman" w:hAnsi="Times New Roman" w:cs="Times New Roman"/>
          <w:b/>
          <w:bCs/>
          <w:sz w:val="16"/>
          <w:szCs w:val="16"/>
        </w:rPr>
      </w:pPr>
    </w:p>
    <w:tbl>
      <w:tblPr>
        <w:tblStyle w:val="a7"/>
        <w:tblW w:w="14596" w:type="dxa"/>
        <w:tblLook w:val="04A0" w:firstRow="1" w:lastRow="0" w:firstColumn="1" w:lastColumn="0" w:noHBand="0" w:noVBand="1"/>
      </w:tblPr>
      <w:tblGrid>
        <w:gridCol w:w="562"/>
        <w:gridCol w:w="12616"/>
        <w:gridCol w:w="1418"/>
      </w:tblGrid>
      <w:tr w:rsidR="00B147A4" w:rsidRPr="001E676D" w14:paraId="477F2D27" w14:textId="77777777" w:rsidTr="00E25B3E">
        <w:tc>
          <w:tcPr>
            <w:tcW w:w="13178" w:type="dxa"/>
            <w:gridSpan w:val="2"/>
            <w:shd w:val="clear" w:color="auto" w:fill="385623" w:themeFill="accent6" w:themeFillShade="80"/>
          </w:tcPr>
          <w:p w14:paraId="0C38BF6E" w14:textId="77777777" w:rsidR="00B147A4" w:rsidRPr="001E676D" w:rsidRDefault="00B147A4"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Экономическое развитие Приморского края</w:t>
            </w:r>
            <w:r w:rsidRPr="004719BA">
              <w:rPr>
                <w:rFonts w:ascii="Times New Roman" w:hAnsi="Times New Roman" w:cs="Times New Roman"/>
                <w:b/>
                <w:bCs/>
                <w:color w:val="FFFFFF" w:themeColor="background1"/>
              </w:rPr>
              <w:t xml:space="preserve"> </w:t>
            </w:r>
          </w:p>
        </w:tc>
        <w:tc>
          <w:tcPr>
            <w:tcW w:w="1418" w:type="dxa"/>
            <w:vMerge w:val="restart"/>
            <w:shd w:val="clear" w:color="auto" w:fill="385623" w:themeFill="accent6" w:themeFillShade="80"/>
          </w:tcPr>
          <w:p w14:paraId="78148D57" w14:textId="77777777" w:rsidR="00B147A4" w:rsidRPr="001E676D" w:rsidRDefault="00B147A4" w:rsidP="00E25B3E">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B147A4" w:rsidRPr="00D236B3" w14:paraId="67866133" w14:textId="77777777" w:rsidTr="00E25B3E">
        <w:trPr>
          <w:trHeight w:val="992"/>
        </w:trPr>
        <w:tc>
          <w:tcPr>
            <w:tcW w:w="13178" w:type="dxa"/>
            <w:gridSpan w:val="2"/>
            <w:shd w:val="clear" w:color="auto" w:fill="E2EFD9" w:themeFill="accent6" w:themeFillTint="33"/>
          </w:tcPr>
          <w:p w14:paraId="74F41665" w14:textId="77777777" w:rsidR="00B147A4" w:rsidRPr="003A0514" w:rsidRDefault="00B147A4" w:rsidP="001402F9">
            <w:pPr>
              <w:jc w:val="both"/>
              <w:rPr>
                <w:rFonts w:ascii="Times New Roman" w:hAnsi="Times New Roman" w:cs="Times New Roman"/>
                <w:i/>
                <w:iCs/>
              </w:rPr>
            </w:pPr>
            <w:r w:rsidRPr="00D236B3">
              <w:rPr>
                <w:rFonts w:ascii="Times New Roman" w:hAnsi="Times New Roman" w:cs="Times New Roman"/>
                <w:b/>
                <w:bCs/>
                <w:i/>
                <w:iCs/>
              </w:rPr>
              <w:t>Направление</w:t>
            </w:r>
            <w:r>
              <w:rPr>
                <w:rFonts w:ascii="Times New Roman" w:hAnsi="Times New Roman" w:cs="Times New Roman"/>
                <w:i/>
                <w:iCs/>
              </w:rPr>
              <w:t xml:space="preserve"> – Развитие машиностроения.</w:t>
            </w:r>
          </w:p>
          <w:p w14:paraId="530C09BD" w14:textId="77777777" w:rsidR="00B147A4" w:rsidRPr="00D236B3" w:rsidRDefault="00B147A4" w:rsidP="001402F9">
            <w:pPr>
              <w:jc w:val="both"/>
              <w:rPr>
                <w:rFonts w:ascii="Times New Roman" w:hAnsi="Times New Roman" w:cs="Times New Roman"/>
                <w:b/>
                <w:bCs/>
                <w:sz w:val="24"/>
                <w:szCs w:val="24"/>
              </w:rPr>
            </w:pPr>
            <w:r w:rsidRPr="00D236B3">
              <w:rPr>
                <w:rFonts w:ascii="Times New Roman" w:hAnsi="Times New Roman" w:cs="Times New Roman"/>
                <w:b/>
                <w:bCs/>
                <w:i/>
                <w:iCs/>
              </w:rPr>
              <w:t>Цель</w:t>
            </w:r>
            <w:r>
              <w:rPr>
                <w:rFonts w:ascii="Times New Roman" w:hAnsi="Times New Roman" w:cs="Times New Roman"/>
                <w:i/>
                <w:iCs/>
              </w:rPr>
              <w:t xml:space="preserve"> – Семикратное увеличение объема продукции машиностроения за счет развития конкурентоспособного на глобальном уровне кластера судостроения, формирование новых сборочных производств для замещения продукции, импортируемой из стран АТР, увеличение глубины локализации продукции, развития и внедрения технологий робототехники.</w:t>
            </w:r>
          </w:p>
        </w:tc>
        <w:tc>
          <w:tcPr>
            <w:tcW w:w="1418" w:type="dxa"/>
            <w:vMerge/>
            <w:shd w:val="clear" w:color="auto" w:fill="E2EFD9" w:themeFill="accent6" w:themeFillTint="33"/>
          </w:tcPr>
          <w:p w14:paraId="0FDE8AFA" w14:textId="77777777" w:rsidR="00B147A4" w:rsidRPr="00D236B3" w:rsidRDefault="00B147A4" w:rsidP="001402F9">
            <w:pPr>
              <w:jc w:val="both"/>
              <w:rPr>
                <w:rFonts w:ascii="Times New Roman" w:hAnsi="Times New Roman" w:cs="Times New Roman"/>
                <w:b/>
                <w:bCs/>
                <w:i/>
                <w:iCs/>
              </w:rPr>
            </w:pPr>
          </w:p>
        </w:tc>
      </w:tr>
      <w:tr w:rsidR="00B147A4" w:rsidRPr="009110CF" w14:paraId="3675E4B2" w14:textId="77777777" w:rsidTr="00E25B3E">
        <w:tc>
          <w:tcPr>
            <w:tcW w:w="562" w:type="dxa"/>
            <w:shd w:val="clear" w:color="auto" w:fill="385623" w:themeFill="accent6" w:themeFillShade="80"/>
          </w:tcPr>
          <w:p w14:paraId="294BCD33"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5C0BF80A"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Развитие судостроения за счет формирования кластера вокруг судостроительного комплекса «Звезда».</w:t>
            </w:r>
          </w:p>
        </w:tc>
        <w:tc>
          <w:tcPr>
            <w:tcW w:w="1418" w:type="dxa"/>
          </w:tcPr>
          <w:p w14:paraId="523781A8"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9110CF" w14:paraId="218B51D1" w14:textId="77777777" w:rsidTr="00E25B3E">
        <w:tc>
          <w:tcPr>
            <w:tcW w:w="562" w:type="dxa"/>
            <w:shd w:val="clear" w:color="auto" w:fill="E2EFD9" w:themeFill="accent6" w:themeFillTint="33"/>
          </w:tcPr>
          <w:p w14:paraId="63D35242" w14:textId="77777777" w:rsidR="00B147A4" w:rsidRPr="00D236B3" w:rsidRDefault="00B147A4"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3D07A6C3"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Развитие сборочных производств путем локализации производств и организации технопарков на базе существующих предприятий.</w:t>
            </w:r>
          </w:p>
        </w:tc>
        <w:tc>
          <w:tcPr>
            <w:tcW w:w="1418" w:type="dxa"/>
          </w:tcPr>
          <w:p w14:paraId="6995592F"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9110CF" w14:paraId="6BF81B72" w14:textId="77777777" w:rsidTr="00E25B3E">
        <w:tc>
          <w:tcPr>
            <w:tcW w:w="562" w:type="dxa"/>
            <w:shd w:val="clear" w:color="auto" w:fill="385623" w:themeFill="accent6" w:themeFillShade="80"/>
          </w:tcPr>
          <w:p w14:paraId="78CE8E6C" w14:textId="77777777" w:rsidR="00B147A4" w:rsidRPr="00614A6E" w:rsidRDefault="00B147A4" w:rsidP="001402F9">
            <w:pPr>
              <w:jc w:val="right"/>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З-3</w:t>
            </w:r>
          </w:p>
        </w:tc>
        <w:tc>
          <w:tcPr>
            <w:tcW w:w="12616" w:type="dxa"/>
          </w:tcPr>
          <w:p w14:paraId="273ABAB9" w14:textId="77777777" w:rsidR="00B147A4" w:rsidRDefault="00B147A4" w:rsidP="001402F9">
            <w:pPr>
              <w:jc w:val="both"/>
              <w:rPr>
                <w:rFonts w:ascii="Times New Roman" w:hAnsi="Times New Roman" w:cs="Times New Roman"/>
              </w:rPr>
            </w:pPr>
            <w:r>
              <w:rPr>
                <w:rFonts w:ascii="Times New Roman" w:hAnsi="Times New Roman" w:cs="Times New Roman"/>
              </w:rPr>
              <w:t>Создание инновационного кластера по подводной робототехнике и морскому приборостроению для развития робототехники.</w:t>
            </w:r>
          </w:p>
        </w:tc>
        <w:tc>
          <w:tcPr>
            <w:tcW w:w="1418" w:type="dxa"/>
          </w:tcPr>
          <w:p w14:paraId="131A1DDB"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1E676D" w14:paraId="1CBB96FC" w14:textId="77777777" w:rsidTr="00E25B3E">
        <w:tc>
          <w:tcPr>
            <w:tcW w:w="13178" w:type="dxa"/>
            <w:gridSpan w:val="2"/>
            <w:shd w:val="clear" w:color="auto" w:fill="385623" w:themeFill="accent6" w:themeFillShade="80"/>
          </w:tcPr>
          <w:p w14:paraId="7B7A475C" w14:textId="77777777" w:rsidR="00B147A4" w:rsidRPr="001E676D" w:rsidRDefault="00B147A4"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Экономическое развитие Приморского края</w:t>
            </w:r>
            <w:r w:rsidRPr="004719BA">
              <w:rPr>
                <w:rFonts w:ascii="Times New Roman" w:hAnsi="Times New Roman" w:cs="Times New Roman"/>
                <w:b/>
                <w:bCs/>
                <w:color w:val="FFFFFF" w:themeColor="background1"/>
              </w:rPr>
              <w:t xml:space="preserve"> </w:t>
            </w:r>
          </w:p>
        </w:tc>
        <w:tc>
          <w:tcPr>
            <w:tcW w:w="1418" w:type="dxa"/>
            <w:vMerge w:val="restart"/>
            <w:shd w:val="clear" w:color="auto" w:fill="385623" w:themeFill="accent6" w:themeFillShade="80"/>
          </w:tcPr>
          <w:p w14:paraId="1D107DEC" w14:textId="77777777" w:rsidR="00B147A4" w:rsidRPr="001E676D" w:rsidRDefault="00B147A4" w:rsidP="00E25B3E">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B147A4" w:rsidRPr="00D236B3" w14:paraId="6691DC7A" w14:textId="77777777" w:rsidTr="00E25B3E">
        <w:trPr>
          <w:trHeight w:val="992"/>
        </w:trPr>
        <w:tc>
          <w:tcPr>
            <w:tcW w:w="13178" w:type="dxa"/>
            <w:gridSpan w:val="2"/>
            <w:shd w:val="clear" w:color="auto" w:fill="E2EFD9" w:themeFill="accent6" w:themeFillTint="33"/>
          </w:tcPr>
          <w:p w14:paraId="639C09A0" w14:textId="77777777" w:rsidR="00B147A4" w:rsidRPr="003A0514" w:rsidRDefault="00B147A4" w:rsidP="001402F9">
            <w:pPr>
              <w:jc w:val="both"/>
              <w:rPr>
                <w:rFonts w:ascii="Times New Roman" w:hAnsi="Times New Roman" w:cs="Times New Roman"/>
                <w:i/>
                <w:iCs/>
              </w:rPr>
            </w:pPr>
            <w:r w:rsidRPr="00D236B3">
              <w:rPr>
                <w:rFonts w:ascii="Times New Roman" w:hAnsi="Times New Roman" w:cs="Times New Roman"/>
                <w:b/>
                <w:bCs/>
                <w:i/>
                <w:iCs/>
              </w:rPr>
              <w:t>Направление</w:t>
            </w:r>
            <w:r>
              <w:rPr>
                <w:rFonts w:ascii="Times New Roman" w:hAnsi="Times New Roman" w:cs="Times New Roman"/>
                <w:i/>
                <w:iCs/>
              </w:rPr>
              <w:t xml:space="preserve"> – Развитие рыбохозяйственного комплекса.</w:t>
            </w:r>
          </w:p>
          <w:p w14:paraId="742A3549" w14:textId="77777777" w:rsidR="00B147A4" w:rsidRPr="00D236B3" w:rsidRDefault="00B147A4" w:rsidP="001402F9">
            <w:pPr>
              <w:jc w:val="both"/>
              <w:rPr>
                <w:rFonts w:ascii="Times New Roman" w:hAnsi="Times New Roman" w:cs="Times New Roman"/>
                <w:b/>
                <w:bCs/>
                <w:sz w:val="24"/>
                <w:szCs w:val="24"/>
              </w:rPr>
            </w:pPr>
            <w:r w:rsidRPr="00D236B3">
              <w:rPr>
                <w:rFonts w:ascii="Times New Roman" w:hAnsi="Times New Roman" w:cs="Times New Roman"/>
                <w:b/>
                <w:bCs/>
                <w:i/>
                <w:iCs/>
              </w:rPr>
              <w:t>Цель</w:t>
            </w:r>
            <w:r>
              <w:rPr>
                <w:rFonts w:ascii="Times New Roman" w:hAnsi="Times New Roman" w:cs="Times New Roman"/>
                <w:i/>
                <w:iCs/>
              </w:rPr>
              <w:t xml:space="preserve"> – Трехкратное увеличение объема выпуска рыбохозяйственного комплекса за счет увеличения промысла водных биологических ресурсов, развития аквакультуры, значительного увеличения степени переработки рыбной продукции и укрепления позиций приморских компаний и продукции на российском и мировом рынках.</w:t>
            </w:r>
          </w:p>
        </w:tc>
        <w:tc>
          <w:tcPr>
            <w:tcW w:w="1418" w:type="dxa"/>
            <w:vMerge/>
            <w:shd w:val="clear" w:color="auto" w:fill="E2EFD9" w:themeFill="accent6" w:themeFillTint="33"/>
          </w:tcPr>
          <w:p w14:paraId="124B1C85" w14:textId="77777777" w:rsidR="00B147A4" w:rsidRPr="00D236B3" w:rsidRDefault="00B147A4" w:rsidP="001402F9">
            <w:pPr>
              <w:jc w:val="both"/>
              <w:rPr>
                <w:rFonts w:ascii="Times New Roman" w:hAnsi="Times New Roman" w:cs="Times New Roman"/>
                <w:b/>
                <w:bCs/>
                <w:i/>
                <w:iCs/>
              </w:rPr>
            </w:pPr>
          </w:p>
        </w:tc>
      </w:tr>
      <w:tr w:rsidR="00B147A4" w:rsidRPr="009110CF" w14:paraId="412EE2C0" w14:textId="77777777" w:rsidTr="00E25B3E">
        <w:tc>
          <w:tcPr>
            <w:tcW w:w="562" w:type="dxa"/>
            <w:shd w:val="clear" w:color="auto" w:fill="385623" w:themeFill="accent6" w:themeFillShade="80"/>
          </w:tcPr>
          <w:p w14:paraId="04C41D13"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729C12D4"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Расширение вылова рыбы и морепродуктов за счет промысла перспективных пород рыб, глубоководного промысла и промысла в открытой части Мирового океана.</w:t>
            </w:r>
          </w:p>
        </w:tc>
        <w:tc>
          <w:tcPr>
            <w:tcW w:w="1418" w:type="dxa"/>
          </w:tcPr>
          <w:p w14:paraId="688B404E"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9110CF" w14:paraId="3D136978" w14:textId="77777777" w:rsidTr="00E25B3E">
        <w:tc>
          <w:tcPr>
            <w:tcW w:w="562" w:type="dxa"/>
            <w:shd w:val="clear" w:color="auto" w:fill="E2EFD9" w:themeFill="accent6" w:themeFillTint="33"/>
          </w:tcPr>
          <w:p w14:paraId="3EBDC79A" w14:textId="77777777" w:rsidR="00B147A4" w:rsidRPr="00D236B3" w:rsidRDefault="00B147A4"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119F2F59"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Увеличение объемов рыбы и морепродуктов, полученных с помощью аквакультуры.</w:t>
            </w:r>
          </w:p>
        </w:tc>
        <w:tc>
          <w:tcPr>
            <w:tcW w:w="1418" w:type="dxa"/>
          </w:tcPr>
          <w:p w14:paraId="22E818FD"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9110CF" w14:paraId="5AB95069" w14:textId="77777777" w:rsidTr="00E25B3E">
        <w:tc>
          <w:tcPr>
            <w:tcW w:w="562" w:type="dxa"/>
            <w:shd w:val="clear" w:color="auto" w:fill="385623" w:themeFill="accent6" w:themeFillShade="80"/>
          </w:tcPr>
          <w:p w14:paraId="2CC1E5FB" w14:textId="77777777" w:rsidR="00B147A4" w:rsidRPr="00614A6E" w:rsidRDefault="00B147A4" w:rsidP="001402F9">
            <w:pPr>
              <w:jc w:val="right"/>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З-3</w:t>
            </w:r>
          </w:p>
        </w:tc>
        <w:tc>
          <w:tcPr>
            <w:tcW w:w="12616" w:type="dxa"/>
          </w:tcPr>
          <w:p w14:paraId="25A0894E" w14:textId="77777777" w:rsidR="00B147A4" w:rsidRDefault="00B147A4" w:rsidP="001402F9">
            <w:pPr>
              <w:jc w:val="both"/>
              <w:rPr>
                <w:rFonts w:ascii="Times New Roman" w:hAnsi="Times New Roman" w:cs="Times New Roman"/>
              </w:rPr>
            </w:pPr>
            <w:r>
              <w:rPr>
                <w:rFonts w:ascii="Times New Roman" w:hAnsi="Times New Roman" w:cs="Times New Roman"/>
              </w:rPr>
              <w:t>Повышение добавленной стоимости продукции путем развития переработки и сбыта рыбы и морепродуктов.</w:t>
            </w:r>
          </w:p>
        </w:tc>
        <w:tc>
          <w:tcPr>
            <w:tcW w:w="1418" w:type="dxa"/>
          </w:tcPr>
          <w:p w14:paraId="1AC034E1"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bl>
    <w:p w14:paraId="723EF84E" w14:textId="654F5790" w:rsidR="00B147A4" w:rsidRDefault="00B147A4" w:rsidP="00B147A4">
      <w:pPr>
        <w:spacing w:after="0" w:line="240" w:lineRule="auto"/>
        <w:jc w:val="both"/>
        <w:rPr>
          <w:rFonts w:ascii="Times New Roman" w:hAnsi="Times New Roman" w:cs="Times New Roman"/>
          <w:b/>
          <w:bCs/>
          <w:sz w:val="16"/>
          <w:szCs w:val="16"/>
        </w:rPr>
      </w:pPr>
    </w:p>
    <w:p w14:paraId="2FDF2494" w14:textId="77777777" w:rsidR="00E25B3E" w:rsidRPr="00E25B3E" w:rsidRDefault="00E25B3E" w:rsidP="00B147A4">
      <w:pPr>
        <w:spacing w:after="0" w:line="240" w:lineRule="auto"/>
        <w:jc w:val="both"/>
        <w:rPr>
          <w:rFonts w:ascii="Times New Roman" w:hAnsi="Times New Roman" w:cs="Times New Roman"/>
          <w:b/>
          <w:bCs/>
          <w:sz w:val="16"/>
          <w:szCs w:val="16"/>
        </w:rPr>
      </w:pPr>
    </w:p>
    <w:tbl>
      <w:tblPr>
        <w:tblStyle w:val="a7"/>
        <w:tblW w:w="14596" w:type="dxa"/>
        <w:tblLook w:val="04A0" w:firstRow="1" w:lastRow="0" w:firstColumn="1" w:lastColumn="0" w:noHBand="0" w:noVBand="1"/>
      </w:tblPr>
      <w:tblGrid>
        <w:gridCol w:w="562"/>
        <w:gridCol w:w="12616"/>
        <w:gridCol w:w="1418"/>
      </w:tblGrid>
      <w:tr w:rsidR="00B147A4" w:rsidRPr="001E676D" w14:paraId="45DCDD80" w14:textId="77777777" w:rsidTr="00E25B3E">
        <w:tc>
          <w:tcPr>
            <w:tcW w:w="13178" w:type="dxa"/>
            <w:gridSpan w:val="2"/>
            <w:shd w:val="clear" w:color="auto" w:fill="385623" w:themeFill="accent6" w:themeFillShade="80"/>
          </w:tcPr>
          <w:p w14:paraId="74C8C2EA" w14:textId="77777777" w:rsidR="00B147A4" w:rsidRPr="001E676D" w:rsidRDefault="00B147A4"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Экономическое развитие Приморского края</w:t>
            </w:r>
            <w:r w:rsidRPr="004719BA">
              <w:rPr>
                <w:rFonts w:ascii="Times New Roman" w:hAnsi="Times New Roman" w:cs="Times New Roman"/>
                <w:b/>
                <w:bCs/>
                <w:color w:val="FFFFFF" w:themeColor="background1"/>
              </w:rPr>
              <w:t xml:space="preserve"> </w:t>
            </w:r>
          </w:p>
        </w:tc>
        <w:tc>
          <w:tcPr>
            <w:tcW w:w="1418" w:type="dxa"/>
            <w:vMerge w:val="restart"/>
            <w:shd w:val="clear" w:color="auto" w:fill="385623" w:themeFill="accent6" w:themeFillShade="80"/>
          </w:tcPr>
          <w:p w14:paraId="54EA9181" w14:textId="77777777" w:rsidR="00B147A4" w:rsidRPr="001E676D" w:rsidRDefault="00B147A4" w:rsidP="00E25B3E">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B147A4" w:rsidRPr="00D236B3" w14:paraId="559D4981" w14:textId="77777777" w:rsidTr="003829F2">
        <w:trPr>
          <w:trHeight w:val="607"/>
        </w:trPr>
        <w:tc>
          <w:tcPr>
            <w:tcW w:w="13178" w:type="dxa"/>
            <w:gridSpan w:val="2"/>
            <w:shd w:val="clear" w:color="auto" w:fill="E2EFD9" w:themeFill="accent6" w:themeFillTint="33"/>
          </w:tcPr>
          <w:p w14:paraId="452A56F5" w14:textId="77777777" w:rsidR="00B147A4" w:rsidRPr="003A0514" w:rsidRDefault="00B147A4" w:rsidP="001402F9">
            <w:pPr>
              <w:jc w:val="both"/>
              <w:rPr>
                <w:rFonts w:ascii="Times New Roman" w:hAnsi="Times New Roman" w:cs="Times New Roman"/>
                <w:i/>
                <w:iCs/>
              </w:rPr>
            </w:pPr>
            <w:r w:rsidRPr="00D236B3">
              <w:rPr>
                <w:rFonts w:ascii="Times New Roman" w:hAnsi="Times New Roman" w:cs="Times New Roman"/>
                <w:b/>
                <w:bCs/>
                <w:i/>
                <w:iCs/>
              </w:rPr>
              <w:t>Направление</w:t>
            </w:r>
            <w:r>
              <w:rPr>
                <w:rFonts w:ascii="Times New Roman" w:hAnsi="Times New Roman" w:cs="Times New Roman"/>
                <w:i/>
                <w:iCs/>
              </w:rPr>
              <w:t xml:space="preserve"> – Развитие лесопромышленного комплекса.</w:t>
            </w:r>
          </w:p>
          <w:p w14:paraId="0456DE95" w14:textId="77777777" w:rsidR="00B147A4" w:rsidRPr="00D236B3" w:rsidRDefault="00B147A4" w:rsidP="001402F9">
            <w:pPr>
              <w:jc w:val="both"/>
              <w:rPr>
                <w:rFonts w:ascii="Times New Roman" w:hAnsi="Times New Roman" w:cs="Times New Roman"/>
                <w:b/>
                <w:bCs/>
                <w:sz w:val="24"/>
                <w:szCs w:val="24"/>
              </w:rPr>
            </w:pPr>
            <w:r w:rsidRPr="00D236B3">
              <w:rPr>
                <w:rFonts w:ascii="Times New Roman" w:hAnsi="Times New Roman" w:cs="Times New Roman"/>
                <w:b/>
                <w:bCs/>
                <w:i/>
                <w:iCs/>
              </w:rPr>
              <w:t>Цель</w:t>
            </w:r>
            <w:r>
              <w:rPr>
                <w:rFonts w:ascii="Times New Roman" w:hAnsi="Times New Roman" w:cs="Times New Roman"/>
                <w:i/>
                <w:iCs/>
              </w:rPr>
              <w:t xml:space="preserve"> – Трехкратное увеличение объема выпуска лесопромышленного комплекса за счет модернизации существующих перерабатывающих производств и создания новых конкурентоспособных предприятий по производству продукции глубокой переработки древесины.</w:t>
            </w:r>
          </w:p>
        </w:tc>
        <w:tc>
          <w:tcPr>
            <w:tcW w:w="1418" w:type="dxa"/>
            <w:vMerge/>
            <w:shd w:val="clear" w:color="auto" w:fill="E2EFD9" w:themeFill="accent6" w:themeFillTint="33"/>
          </w:tcPr>
          <w:p w14:paraId="13A5AAFC" w14:textId="77777777" w:rsidR="00B147A4" w:rsidRPr="00D236B3" w:rsidRDefault="00B147A4" w:rsidP="001402F9">
            <w:pPr>
              <w:jc w:val="both"/>
              <w:rPr>
                <w:rFonts w:ascii="Times New Roman" w:hAnsi="Times New Roman" w:cs="Times New Roman"/>
                <w:b/>
                <w:bCs/>
                <w:i/>
                <w:iCs/>
              </w:rPr>
            </w:pPr>
          </w:p>
        </w:tc>
      </w:tr>
      <w:tr w:rsidR="00B147A4" w:rsidRPr="009110CF" w14:paraId="2D9A5BC7" w14:textId="77777777" w:rsidTr="00E25B3E">
        <w:tc>
          <w:tcPr>
            <w:tcW w:w="562" w:type="dxa"/>
            <w:shd w:val="clear" w:color="auto" w:fill="385623" w:themeFill="accent6" w:themeFillShade="80"/>
          </w:tcPr>
          <w:p w14:paraId="0E19D067"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0F5CC089"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Развитие существующих и новых предприятий по глубокой переработке леса путем создания и развития биржевой торговли древесным сырьем, привлечения крупных инвесторов и стимулирования внутреннего потребления.</w:t>
            </w:r>
          </w:p>
        </w:tc>
        <w:tc>
          <w:tcPr>
            <w:tcW w:w="1418" w:type="dxa"/>
          </w:tcPr>
          <w:p w14:paraId="7452F553"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9110CF" w14:paraId="6E407CFF" w14:textId="77777777" w:rsidTr="00E25B3E">
        <w:tc>
          <w:tcPr>
            <w:tcW w:w="562" w:type="dxa"/>
            <w:shd w:val="clear" w:color="auto" w:fill="E2EFD9" w:themeFill="accent6" w:themeFillTint="33"/>
          </w:tcPr>
          <w:p w14:paraId="15BFA70E" w14:textId="77777777" w:rsidR="00B147A4" w:rsidRPr="00D236B3" w:rsidRDefault="00B147A4"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74787BAE"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Развитие деревянного домостроения для индивидуального жилищного строительства.</w:t>
            </w:r>
          </w:p>
        </w:tc>
        <w:tc>
          <w:tcPr>
            <w:tcW w:w="1418" w:type="dxa"/>
          </w:tcPr>
          <w:p w14:paraId="4D2DB9DF"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42A1D52C" w14:textId="77777777" w:rsidTr="00E25B3E">
        <w:tc>
          <w:tcPr>
            <w:tcW w:w="562" w:type="dxa"/>
            <w:shd w:val="clear" w:color="auto" w:fill="385623" w:themeFill="accent6" w:themeFillShade="80"/>
          </w:tcPr>
          <w:p w14:paraId="3B082C70" w14:textId="77777777" w:rsidR="00B147A4" w:rsidRPr="00614A6E" w:rsidRDefault="00B147A4" w:rsidP="001402F9">
            <w:pPr>
              <w:jc w:val="right"/>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З-3</w:t>
            </w:r>
          </w:p>
        </w:tc>
        <w:tc>
          <w:tcPr>
            <w:tcW w:w="12616" w:type="dxa"/>
          </w:tcPr>
          <w:p w14:paraId="439D8A72" w14:textId="77777777" w:rsidR="00B147A4" w:rsidRDefault="00B147A4" w:rsidP="001402F9">
            <w:pPr>
              <w:jc w:val="both"/>
              <w:rPr>
                <w:rFonts w:ascii="Times New Roman" w:hAnsi="Times New Roman" w:cs="Times New Roman"/>
              </w:rPr>
            </w:pPr>
            <w:r>
              <w:rPr>
                <w:rFonts w:ascii="Times New Roman" w:hAnsi="Times New Roman" w:cs="Times New Roman"/>
              </w:rPr>
              <w:t>Обеспечение ответственного лесопользования путем лесоустройства и осуществления мониторинга лесов.</w:t>
            </w:r>
          </w:p>
        </w:tc>
        <w:tc>
          <w:tcPr>
            <w:tcW w:w="1418" w:type="dxa"/>
          </w:tcPr>
          <w:p w14:paraId="0DD51561"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6D6F0A08" w14:textId="77777777" w:rsidTr="00E25B3E">
        <w:tc>
          <w:tcPr>
            <w:tcW w:w="562" w:type="dxa"/>
            <w:shd w:val="clear" w:color="auto" w:fill="E2EFD9" w:themeFill="accent6" w:themeFillTint="33"/>
          </w:tcPr>
          <w:p w14:paraId="557BD5E5" w14:textId="77777777" w:rsidR="00B147A4" w:rsidRDefault="00B147A4" w:rsidP="001402F9">
            <w:pPr>
              <w:jc w:val="right"/>
              <w:rPr>
                <w:rFonts w:ascii="Times New Roman" w:hAnsi="Times New Roman" w:cs="Times New Roman"/>
                <w:b/>
                <w:bCs/>
                <w:color w:val="FFFFFF" w:themeColor="background1"/>
                <w:sz w:val="24"/>
                <w:szCs w:val="24"/>
              </w:rPr>
            </w:pPr>
            <w:r w:rsidRPr="004E68D8">
              <w:rPr>
                <w:rFonts w:ascii="Times New Roman" w:hAnsi="Times New Roman" w:cs="Times New Roman"/>
                <w:b/>
                <w:bCs/>
                <w:sz w:val="24"/>
                <w:szCs w:val="24"/>
              </w:rPr>
              <w:t>З-4</w:t>
            </w:r>
          </w:p>
        </w:tc>
        <w:tc>
          <w:tcPr>
            <w:tcW w:w="12616" w:type="dxa"/>
          </w:tcPr>
          <w:p w14:paraId="0AC99507" w14:textId="77777777" w:rsidR="00B147A4" w:rsidRDefault="00B147A4" w:rsidP="001402F9">
            <w:pPr>
              <w:jc w:val="both"/>
              <w:rPr>
                <w:rFonts w:ascii="Times New Roman" w:hAnsi="Times New Roman" w:cs="Times New Roman"/>
              </w:rPr>
            </w:pPr>
            <w:r>
              <w:rPr>
                <w:rFonts w:ascii="Times New Roman" w:hAnsi="Times New Roman" w:cs="Times New Roman"/>
              </w:rPr>
              <w:t>Государственная поддержка предприятий лесопромышленного комплекса в виде дотаций на электроэнергию и ж/д тариф.</w:t>
            </w:r>
          </w:p>
        </w:tc>
        <w:tc>
          <w:tcPr>
            <w:tcW w:w="1418" w:type="dxa"/>
          </w:tcPr>
          <w:p w14:paraId="7266D10E"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3EBD01A8" w14:textId="77777777" w:rsidTr="00E25B3E">
        <w:tc>
          <w:tcPr>
            <w:tcW w:w="562" w:type="dxa"/>
            <w:shd w:val="clear" w:color="auto" w:fill="385623" w:themeFill="accent6" w:themeFillShade="80"/>
          </w:tcPr>
          <w:p w14:paraId="57E0D02A" w14:textId="77777777" w:rsidR="00B147A4" w:rsidRDefault="00B147A4" w:rsidP="001402F9">
            <w:pPr>
              <w:jc w:val="right"/>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З-5</w:t>
            </w:r>
          </w:p>
        </w:tc>
        <w:tc>
          <w:tcPr>
            <w:tcW w:w="12616" w:type="dxa"/>
          </w:tcPr>
          <w:p w14:paraId="669EAD74" w14:textId="77777777" w:rsidR="00B147A4" w:rsidRDefault="00B147A4" w:rsidP="001402F9">
            <w:pPr>
              <w:jc w:val="both"/>
              <w:rPr>
                <w:rFonts w:ascii="Times New Roman" w:hAnsi="Times New Roman" w:cs="Times New Roman"/>
              </w:rPr>
            </w:pPr>
            <w:r>
              <w:rPr>
                <w:rFonts w:ascii="Times New Roman" w:hAnsi="Times New Roman" w:cs="Times New Roman"/>
              </w:rPr>
              <w:t>Развитие инфраструктуры для сбыта продукции.</w:t>
            </w:r>
          </w:p>
        </w:tc>
        <w:tc>
          <w:tcPr>
            <w:tcW w:w="1418" w:type="dxa"/>
          </w:tcPr>
          <w:p w14:paraId="70711EF1"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bl>
    <w:p w14:paraId="26504758" w14:textId="26B4A1F2" w:rsidR="00B147A4" w:rsidRDefault="00B147A4" w:rsidP="00B147A4">
      <w:pPr>
        <w:spacing w:after="0" w:line="240" w:lineRule="auto"/>
        <w:jc w:val="both"/>
        <w:rPr>
          <w:rFonts w:ascii="Times New Roman" w:hAnsi="Times New Roman" w:cs="Times New Roman"/>
          <w:b/>
          <w:bCs/>
          <w:sz w:val="16"/>
          <w:szCs w:val="16"/>
        </w:rPr>
      </w:pPr>
    </w:p>
    <w:p w14:paraId="7AB59940" w14:textId="77777777" w:rsidR="003829F2" w:rsidRPr="003829F2" w:rsidRDefault="003829F2" w:rsidP="00B147A4">
      <w:pPr>
        <w:spacing w:after="0" w:line="240" w:lineRule="auto"/>
        <w:jc w:val="both"/>
        <w:rPr>
          <w:rFonts w:ascii="Times New Roman" w:hAnsi="Times New Roman" w:cs="Times New Roman"/>
          <w:b/>
          <w:bCs/>
          <w:sz w:val="16"/>
          <w:szCs w:val="16"/>
        </w:rPr>
      </w:pPr>
    </w:p>
    <w:tbl>
      <w:tblPr>
        <w:tblStyle w:val="a7"/>
        <w:tblW w:w="14596" w:type="dxa"/>
        <w:tblLook w:val="04A0" w:firstRow="1" w:lastRow="0" w:firstColumn="1" w:lastColumn="0" w:noHBand="0" w:noVBand="1"/>
      </w:tblPr>
      <w:tblGrid>
        <w:gridCol w:w="562"/>
        <w:gridCol w:w="12616"/>
        <w:gridCol w:w="1418"/>
      </w:tblGrid>
      <w:tr w:rsidR="00B147A4" w:rsidRPr="001E676D" w14:paraId="4746849A" w14:textId="77777777" w:rsidTr="003829F2">
        <w:tc>
          <w:tcPr>
            <w:tcW w:w="13178" w:type="dxa"/>
            <w:gridSpan w:val="2"/>
            <w:shd w:val="clear" w:color="auto" w:fill="385623" w:themeFill="accent6" w:themeFillShade="80"/>
          </w:tcPr>
          <w:p w14:paraId="70CDBABB" w14:textId="77777777" w:rsidR="00B147A4" w:rsidRPr="001E676D" w:rsidRDefault="00B147A4"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Экономическое развитие Приморского края</w:t>
            </w:r>
            <w:r w:rsidRPr="004719BA">
              <w:rPr>
                <w:rFonts w:ascii="Times New Roman" w:hAnsi="Times New Roman" w:cs="Times New Roman"/>
                <w:b/>
                <w:bCs/>
                <w:color w:val="FFFFFF" w:themeColor="background1"/>
              </w:rPr>
              <w:t xml:space="preserve"> </w:t>
            </w:r>
          </w:p>
        </w:tc>
        <w:tc>
          <w:tcPr>
            <w:tcW w:w="1418" w:type="dxa"/>
            <w:vMerge w:val="restart"/>
            <w:shd w:val="clear" w:color="auto" w:fill="385623" w:themeFill="accent6" w:themeFillShade="80"/>
          </w:tcPr>
          <w:p w14:paraId="1F8187E1" w14:textId="77777777" w:rsidR="00B147A4" w:rsidRPr="001E676D" w:rsidRDefault="00B147A4" w:rsidP="003829F2">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B147A4" w:rsidRPr="00D236B3" w14:paraId="2D6F5952" w14:textId="77777777" w:rsidTr="003829F2">
        <w:trPr>
          <w:trHeight w:val="992"/>
        </w:trPr>
        <w:tc>
          <w:tcPr>
            <w:tcW w:w="13178" w:type="dxa"/>
            <w:gridSpan w:val="2"/>
            <w:shd w:val="clear" w:color="auto" w:fill="E2EFD9" w:themeFill="accent6" w:themeFillTint="33"/>
          </w:tcPr>
          <w:p w14:paraId="7759D4D2" w14:textId="77777777" w:rsidR="00B147A4" w:rsidRDefault="00B147A4" w:rsidP="001402F9">
            <w:pPr>
              <w:jc w:val="both"/>
              <w:rPr>
                <w:rFonts w:ascii="Times New Roman" w:hAnsi="Times New Roman" w:cs="Times New Roman"/>
                <w:i/>
                <w:iCs/>
              </w:rPr>
            </w:pPr>
            <w:r w:rsidRPr="00F20DC6">
              <w:rPr>
                <w:rFonts w:ascii="Times New Roman" w:hAnsi="Times New Roman" w:cs="Times New Roman"/>
                <w:b/>
                <w:bCs/>
                <w:i/>
                <w:iCs/>
              </w:rPr>
              <w:t>Направление</w:t>
            </w:r>
            <w:r>
              <w:rPr>
                <w:rFonts w:ascii="Times New Roman" w:hAnsi="Times New Roman" w:cs="Times New Roman"/>
                <w:i/>
                <w:iCs/>
              </w:rPr>
              <w:t xml:space="preserve"> – Развитие горно-металлургического и горно-химического сектора.</w:t>
            </w:r>
          </w:p>
          <w:p w14:paraId="4C466410" w14:textId="77777777" w:rsidR="00B147A4" w:rsidRPr="00D236B3" w:rsidRDefault="00B147A4" w:rsidP="001402F9">
            <w:pPr>
              <w:jc w:val="both"/>
              <w:rPr>
                <w:rFonts w:ascii="Times New Roman" w:hAnsi="Times New Roman" w:cs="Times New Roman"/>
                <w:b/>
                <w:bCs/>
                <w:sz w:val="24"/>
                <w:szCs w:val="24"/>
              </w:rPr>
            </w:pPr>
            <w:r w:rsidRPr="00F20DC6">
              <w:rPr>
                <w:rFonts w:ascii="Times New Roman" w:hAnsi="Times New Roman" w:cs="Times New Roman"/>
                <w:b/>
                <w:bCs/>
                <w:i/>
                <w:iCs/>
              </w:rPr>
              <w:t>Цель</w:t>
            </w:r>
            <w:r>
              <w:rPr>
                <w:rFonts w:ascii="Times New Roman" w:hAnsi="Times New Roman" w:cs="Times New Roman"/>
                <w:i/>
                <w:iCs/>
              </w:rPr>
              <w:t xml:space="preserve"> – Трехкратное увеличение объема выпуска горно-металлургического и горно-химического сектора за счет повышения эффективности и производительности добычи, воспроизводства минерально-сырьевой базы, развития производства оборудования и услуг в области добычи полезных ископаемых при одновременном сокращении негативного воздействия на окружающую среду путем внедрения экологических и ресурсосберегающих технологий.</w:t>
            </w:r>
          </w:p>
        </w:tc>
        <w:tc>
          <w:tcPr>
            <w:tcW w:w="1418" w:type="dxa"/>
            <w:vMerge/>
            <w:shd w:val="clear" w:color="auto" w:fill="E2EFD9" w:themeFill="accent6" w:themeFillTint="33"/>
          </w:tcPr>
          <w:p w14:paraId="4379A9AE" w14:textId="77777777" w:rsidR="00B147A4" w:rsidRPr="00D236B3" w:rsidRDefault="00B147A4" w:rsidP="001402F9">
            <w:pPr>
              <w:jc w:val="both"/>
              <w:rPr>
                <w:rFonts w:ascii="Times New Roman" w:hAnsi="Times New Roman" w:cs="Times New Roman"/>
                <w:b/>
                <w:bCs/>
                <w:i/>
                <w:iCs/>
              </w:rPr>
            </w:pPr>
          </w:p>
        </w:tc>
      </w:tr>
      <w:tr w:rsidR="00B147A4" w:rsidRPr="009110CF" w14:paraId="054B212F" w14:textId="77777777" w:rsidTr="003829F2">
        <w:tc>
          <w:tcPr>
            <w:tcW w:w="562" w:type="dxa"/>
            <w:shd w:val="clear" w:color="auto" w:fill="385623" w:themeFill="accent6" w:themeFillShade="80"/>
          </w:tcPr>
          <w:p w14:paraId="23C261DA"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7330B179"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Освоение новых месторождений полезных ископаемых за счет обеспечения условия для разработки новых месторождений и привлечения российских и иностранных инвесторов.</w:t>
            </w:r>
          </w:p>
        </w:tc>
        <w:tc>
          <w:tcPr>
            <w:tcW w:w="1418" w:type="dxa"/>
          </w:tcPr>
          <w:p w14:paraId="2E156186"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9110CF" w14:paraId="49A1405C" w14:textId="77777777" w:rsidTr="003829F2">
        <w:tc>
          <w:tcPr>
            <w:tcW w:w="562" w:type="dxa"/>
            <w:shd w:val="clear" w:color="auto" w:fill="E2EFD9" w:themeFill="accent6" w:themeFillTint="33"/>
          </w:tcPr>
          <w:p w14:paraId="2E44B0D6" w14:textId="77777777" w:rsidR="00B147A4" w:rsidRPr="00D236B3" w:rsidRDefault="00B147A4"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1C40D464"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Повышение эффективности освоения месторождений путем внедрения новых технологий и практик, а также привлечения квалифицированных управленческих кадров.</w:t>
            </w:r>
          </w:p>
        </w:tc>
        <w:tc>
          <w:tcPr>
            <w:tcW w:w="1418" w:type="dxa"/>
          </w:tcPr>
          <w:p w14:paraId="7E20C136"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4C7ECB2C" w14:textId="77777777" w:rsidTr="003829F2">
        <w:tc>
          <w:tcPr>
            <w:tcW w:w="562" w:type="dxa"/>
            <w:shd w:val="clear" w:color="auto" w:fill="385623" w:themeFill="accent6" w:themeFillShade="80"/>
          </w:tcPr>
          <w:p w14:paraId="4A2EDA1F" w14:textId="77777777" w:rsidR="00B147A4" w:rsidRPr="00614A6E" w:rsidRDefault="00B147A4" w:rsidP="001402F9">
            <w:pPr>
              <w:jc w:val="right"/>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З-3</w:t>
            </w:r>
          </w:p>
        </w:tc>
        <w:tc>
          <w:tcPr>
            <w:tcW w:w="12616" w:type="dxa"/>
          </w:tcPr>
          <w:p w14:paraId="0272A2CB" w14:textId="77777777" w:rsidR="00B147A4" w:rsidRDefault="00B147A4" w:rsidP="001402F9">
            <w:pPr>
              <w:jc w:val="both"/>
              <w:rPr>
                <w:rFonts w:ascii="Times New Roman" w:hAnsi="Times New Roman" w:cs="Times New Roman"/>
              </w:rPr>
            </w:pPr>
            <w:r>
              <w:rPr>
                <w:rFonts w:ascii="Times New Roman" w:hAnsi="Times New Roman" w:cs="Times New Roman"/>
              </w:rPr>
              <w:t>Повышение экологичности производств и минимизация влияния на окружающую среду, стимулирование использования экологически чистых технологий добычи и перевалки, проведения рекультивации земель.</w:t>
            </w:r>
          </w:p>
        </w:tc>
        <w:tc>
          <w:tcPr>
            <w:tcW w:w="1418" w:type="dxa"/>
          </w:tcPr>
          <w:p w14:paraId="02DBFCD3"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1E676D" w14:paraId="3227A003" w14:textId="77777777" w:rsidTr="003829F2">
        <w:tc>
          <w:tcPr>
            <w:tcW w:w="13178" w:type="dxa"/>
            <w:gridSpan w:val="2"/>
            <w:shd w:val="clear" w:color="auto" w:fill="385623" w:themeFill="accent6" w:themeFillShade="80"/>
          </w:tcPr>
          <w:p w14:paraId="088522CA" w14:textId="77777777" w:rsidR="00B147A4" w:rsidRPr="001E676D" w:rsidRDefault="00B147A4"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Экономическое развитие Приморского края</w:t>
            </w:r>
            <w:r w:rsidRPr="004719BA">
              <w:rPr>
                <w:rFonts w:ascii="Times New Roman" w:hAnsi="Times New Roman" w:cs="Times New Roman"/>
                <w:b/>
                <w:bCs/>
                <w:color w:val="FFFFFF" w:themeColor="background1"/>
              </w:rPr>
              <w:t xml:space="preserve"> </w:t>
            </w:r>
          </w:p>
        </w:tc>
        <w:tc>
          <w:tcPr>
            <w:tcW w:w="1418" w:type="dxa"/>
            <w:vMerge w:val="restart"/>
            <w:shd w:val="clear" w:color="auto" w:fill="385623" w:themeFill="accent6" w:themeFillShade="80"/>
          </w:tcPr>
          <w:p w14:paraId="76944BAA" w14:textId="77777777" w:rsidR="00B147A4" w:rsidRPr="001E676D" w:rsidRDefault="00B147A4" w:rsidP="003829F2">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B147A4" w:rsidRPr="00D236B3" w14:paraId="1F4DC411" w14:textId="77777777" w:rsidTr="003829F2">
        <w:trPr>
          <w:trHeight w:val="992"/>
        </w:trPr>
        <w:tc>
          <w:tcPr>
            <w:tcW w:w="13178" w:type="dxa"/>
            <w:gridSpan w:val="2"/>
            <w:shd w:val="clear" w:color="auto" w:fill="E2EFD9" w:themeFill="accent6" w:themeFillTint="33"/>
          </w:tcPr>
          <w:p w14:paraId="35325241" w14:textId="77777777" w:rsidR="00B147A4" w:rsidRDefault="00B147A4" w:rsidP="001402F9">
            <w:pPr>
              <w:jc w:val="both"/>
              <w:rPr>
                <w:rFonts w:ascii="Times New Roman" w:hAnsi="Times New Roman" w:cs="Times New Roman"/>
                <w:i/>
                <w:iCs/>
              </w:rPr>
            </w:pPr>
            <w:r w:rsidRPr="00F20DC6">
              <w:rPr>
                <w:rFonts w:ascii="Times New Roman" w:hAnsi="Times New Roman" w:cs="Times New Roman"/>
                <w:b/>
                <w:bCs/>
                <w:i/>
                <w:iCs/>
              </w:rPr>
              <w:t xml:space="preserve">Направление </w:t>
            </w:r>
            <w:r>
              <w:rPr>
                <w:rFonts w:ascii="Times New Roman" w:hAnsi="Times New Roman" w:cs="Times New Roman"/>
                <w:i/>
                <w:iCs/>
              </w:rPr>
              <w:t>– Развитие агропромышленного сектора.</w:t>
            </w:r>
          </w:p>
          <w:p w14:paraId="668A662C" w14:textId="77777777" w:rsidR="00B147A4" w:rsidRPr="00D236B3" w:rsidRDefault="00B147A4" w:rsidP="001402F9">
            <w:pPr>
              <w:jc w:val="both"/>
              <w:rPr>
                <w:rFonts w:ascii="Times New Roman" w:hAnsi="Times New Roman" w:cs="Times New Roman"/>
                <w:b/>
                <w:bCs/>
                <w:sz w:val="24"/>
                <w:szCs w:val="24"/>
              </w:rPr>
            </w:pPr>
            <w:r w:rsidRPr="00F20DC6">
              <w:rPr>
                <w:rFonts w:ascii="Times New Roman" w:hAnsi="Times New Roman" w:cs="Times New Roman"/>
                <w:b/>
                <w:bCs/>
                <w:i/>
                <w:iCs/>
              </w:rPr>
              <w:t>Цель</w:t>
            </w:r>
            <w:r>
              <w:rPr>
                <w:rFonts w:ascii="Times New Roman" w:hAnsi="Times New Roman" w:cs="Times New Roman"/>
                <w:i/>
                <w:iCs/>
              </w:rPr>
              <w:t xml:space="preserve"> – Трехкратное увеличение объема выпуска агропромышленного сектора за счет формирования в регионе конкурентоспособных индустриальных производств высокомаржинальной аграрной продукции и завоевания позиций на рынках продуктов питания и сельскохозяйственной продукции стран АТР.</w:t>
            </w:r>
          </w:p>
        </w:tc>
        <w:tc>
          <w:tcPr>
            <w:tcW w:w="1418" w:type="dxa"/>
            <w:vMerge/>
            <w:shd w:val="clear" w:color="auto" w:fill="E2EFD9" w:themeFill="accent6" w:themeFillTint="33"/>
          </w:tcPr>
          <w:p w14:paraId="667E88AA" w14:textId="77777777" w:rsidR="00B147A4" w:rsidRPr="00D236B3" w:rsidRDefault="00B147A4" w:rsidP="001402F9">
            <w:pPr>
              <w:jc w:val="both"/>
              <w:rPr>
                <w:rFonts w:ascii="Times New Roman" w:hAnsi="Times New Roman" w:cs="Times New Roman"/>
                <w:b/>
                <w:bCs/>
                <w:i/>
                <w:iCs/>
              </w:rPr>
            </w:pPr>
          </w:p>
        </w:tc>
      </w:tr>
      <w:tr w:rsidR="00B147A4" w:rsidRPr="009110CF" w14:paraId="79E41660" w14:textId="77777777" w:rsidTr="003829F2">
        <w:tc>
          <w:tcPr>
            <w:tcW w:w="562" w:type="dxa"/>
            <w:shd w:val="clear" w:color="auto" w:fill="385623" w:themeFill="accent6" w:themeFillShade="80"/>
          </w:tcPr>
          <w:p w14:paraId="05677FA5"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6E988AA5"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Расширение производства сельскохозяйственной продукции за счет развития органического земледелия, животноводства, введения в оборот неиспользуемых земель, стимулирования к ответственному землепользованию и созданию производственных кооперативов.</w:t>
            </w:r>
          </w:p>
        </w:tc>
        <w:tc>
          <w:tcPr>
            <w:tcW w:w="1418" w:type="dxa"/>
          </w:tcPr>
          <w:p w14:paraId="6D0BD480"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9110CF" w14:paraId="2C9CD844" w14:textId="77777777" w:rsidTr="003829F2">
        <w:tc>
          <w:tcPr>
            <w:tcW w:w="562" w:type="dxa"/>
            <w:shd w:val="clear" w:color="auto" w:fill="E2EFD9" w:themeFill="accent6" w:themeFillTint="33"/>
          </w:tcPr>
          <w:p w14:paraId="3E3B6606" w14:textId="77777777" w:rsidR="00B147A4" w:rsidRPr="00D236B3" w:rsidRDefault="00B147A4"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07C5C57B"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Повышение эффективности агропромышленных компаний за счет использования новых технологий, практик производства и развития промышленной переработки сельхозпродукции.</w:t>
            </w:r>
          </w:p>
        </w:tc>
        <w:tc>
          <w:tcPr>
            <w:tcW w:w="1418" w:type="dxa"/>
          </w:tcPr>
          <w:p w14:paraId="4935B63B"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5AE3A520" w14:textId="77777777" w:rsidTr="003829F2">
        <w:tc>
          <w:tcPr>
            <w:tcW w:w="562" w:type="dxa"/>
            <w:shd w:val="clear" w:color="auto" w:fill="385623" w:themeFill="accent6" w:themeFillShade="80"/>
          </w:tcPr>
          <w:p w14:paraId="18217296" w14:textId="77777777" w:rsidR="00B147A4" w:rsidRPr="00614A6E" w:rsidRDefault="00B147A4" w:rsidP="001402F9">
            <w:pPr>
              <w:jc w:val="right"/>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З-3</w:t>
            </w:r>
          </w:p>
        </w:tc>
        <w:tc>
          <w:tcPr>
            <w:tcW w:w="12616" w:type="dxa"/>
          </w:tcPr>
          <w:p w14:paraId="56359BB7" w14:textId="77777777" w:rsidR="00B147A4" w:rsidRDefault="00B147A4" w:rsidP="001402F9">
            <w:pPr>
              <w:jc w:val="both"/>
              <w:rPr>
                <w:rFonts w:ascii="Times New Roman" w:hAnsi="Times New Roman" w:cs="Times New Roman"/>
              </w:rPr>
            </w:pPr>
            <w:r>
              <w:rPr>
                <w:rFonts w:ascii="Times New Roman" w:hAnsi="Times New Roman" w:cs="Times New Roman"/>
              </w:rPr>
              <w:t>Развитие внешнеторговых отношений, выход на рынки стран АТР путем развития специализированной торговой, логистической инфраструктуры и снятия торговых барьеров.</w:t>
            </w:r>
          </w:p>
        </w:tc>
        <w:tc>
          <w:tcPr>
            <w:tcW w:w="1418" w:type="dxa"/>
          </w:tcPr>
          <w:p w14:paraId="61A3904C"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406DE730" w14:textId="77777777" w:rsidTr="003829F2">
        <w:tc>
          <w:tcPr>
            <w:tcW w:w="562" w:type="dxa"/>
            <w:shd w:val="clear" w:color="auto" w:fill="E2EFD9" w:themeFill="accent6" w:themeFillTint="33"/>
          </w:tcPr>
          <w:p w14:paraId="6A429D94" w14:textId="77777777" w:rsidR="00B147A4" w:rsidRDefault="00B147A4" w:rsidP="001402F9">
            <w:pPr>
              <w:jc w:val="right"/>
              <w:rPr>
                <w:rFonts w:ascii="Times New Roman" w:hAnsi="Times New Roman" w:cs="Times New Roman"/>
                <w:b/>
                <w:bCs/>
                <w:color w:val="FFFFFF" w:themeColor="background1"/>
                <w:sz w:val="24"/>
                <w:szCs w:val="24"/>
              </w:rPr>
            </w:pPr>
            <w:r w:rsidRPr="004E68D8">
              <w:rPr>
                <w:rFonts w:ascii="Times New Roman" w:hAnsi="Times New Roman" w:cs="Times New Roman"/>
                <w:b/>
                <w:bCs/>
                <w:sz w:val="24"/>
                <w:szCs w:val="24"/>
              </w:rPr>
              <w:t>З-4</w:t>
            </w:r>
          </w:p>
        </w:tc>
        <w:tc>
          <w:tcPr>
            <w:tcW w:w="12616" w:type="dxa"/>
          </w:tcPr>
          <w:p w14:paraId="18A4389E" w14:textId="77777777" w:rsidR="00B147A4" w:rsidRDefault="00B147A4" w:rsidP="001402F9">
            <w:pPr>
              <w:jc w:val="both"/>
              <w:rPr>
                <w:rFonts w:ascii="Times New Roman" w:hAnsi="Times New Roman" w:cs="Times New Roman"/>
              </w:rPr>
            </w:pPr>
            <w:r>
              <w:rPr>
                <w:rFonts w:ascii="Times New Roman" w:hAnsi="Times New Roman" w:cs="Times New Roman"/>
              </w:rPr>
              <w:t>Повышение квалификации кадров агропромышленного комплекса.</w:t>
            </w:r>
          </w:p>
        </w:tc>
        <w:tc>
          <w:tcPr>
            <w:tcW w:w="1418" w:type="dxa"/>
          </w:tcPr>
          <w:p w14:paraId="6F1CD6EB"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bl>
    <w:p w14:paraId="7D585927" w14:textId="251E2302" w:rsidR="00B147A4" w:rsidRDefault="00B147A4" w:rsidP="00B147A4">
      <w:pPr>
        <w:spacing w:after="0" w:line="240" w:lineRule="auto"/>
        <w:jc w:val="both"/>
        <w:rPr>
          <w:rFonts w:ascii="Times New Roman" w:hAnsi="Times New Roman" w:cs="Times New Roman"/>
          <w:b/>
          <w:bCs/>
          <w:sz w:val="16"/>
          <w:szCs w:val="16"/>
        </w:rPr>
      </w:pPr>
    </w:p>
    <w:p w14:paraId="1031CC7C" w14:textId="77777777" w:rsidR="003829F2" w:rsidRPr="003829F2" w:rsidRDefault="003829F2" w:rsidP="00B147A4">
      <w:pPr>
        <w:spacing w:after="0" w:line="240" w:lineRule="auto"/>
        <w:jc w:val="both"/>
        <w:rPr>
          <w:rFonts w:ascii="Times New Roman" w:hAnsi="Times New Roman" w:cs="Times New Roman"/>
          <w:b/>
          <w:bCs/>
          <w:sz w:val="16"/>
          <w:szCs w:val="16"/>
        </w:rPr>
      </w:pPr>
    </w:p>
    <w:tbl>
      <w:tblPr>
        <w:tblStyle w:val="a7"/>
        <w:tblW w:w="14596" w:type="dxa"/>
        <w:tblLook w:val="04A0" w:firstRow="1" w:lastRow="0" w:firstColumn="1" w:lastColumn="0" w:noHBand="0" w:noVBand="1"/>
      </w:tblPr>
      <w:tblGrid>
        <w:gridCol w:w="562"/>
        <w:gridCol w:w="12616"/>
        <w:gridCol w:w="1418"/>
      </w:tblGrid>
      <w:tr w:rsidR="00B147A4" w:rsidRPr="001E676D" w14:paraId="3A5BCB4C" w14:textId="77777777" w:rsidTr="003829F2">
        <w:tc>
          <w:tcPr>
            <w:tcW w:w="13178" w:type="dxa"/>
            <w:gridSpan w:val="2"/>
            <w:shd w:val="clear" w:color="auto" w:fill="385623" w:themeFill="accent6" w:themeFillShade="80"/>
          </w:tcPr>
          <w:p w14:paraId="4161226E" w14:textId="77777777" w:rsidR="00B147A4" w:rsidRPr="001E676D" w:rsidRDefault="00B147A4"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Экономическое развитие Приморского края</w:t>
            </w:r>
            <w:r w:rsidRPr="004719BA">
              <w:rPr>
                <w:rFonts w:ascii="Times New Roman" w:hAnsi="Times New Roman" w:cs="Times New Roman"/>
                <w:b/>
                <w:bCs/>
                <w:color w:val="FFFFFF" w:themeColor="background1"/>
              </w:rPr>
              <w:t xml:space="preserve"> </w:t>
            </w:r>
          </w:p>
        </w:tc>
        <w:tc>
          <w:tcPr>
            <w:tcW w:w="1418" w:type="dxa"/>
            <w:vMerge w:val="restart"/>
            <w:shd w:val="clear" w:color="auto" w:fill="385623" w:themeFill="accent6" w:themeFillShade="80"/>
          </w:tcPr>
          <w:p w14:paraId="4672BA24" w14:textId="77777777" w:rsidR="00B147A4" w:rsidRPr="001E676D" w:rsidRDefault="00B147A4" w:rsidP="003829F2">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B147A4" w:rsidRPr="00D236B3" w14:paraId="601F129E" w14:textId="77777777" w:rsidTr="003829F2">
        <w:trPr>
          <w:trHeight w:val="992"/>
        </w:trPr>
        <w:tc>
          <w:tcPr>
            <w:tcW w:w="13178" w:type="dxa"/>
            <w:gridSpan w:val="2"/>
            <w:shd w:val="clear" w:color="auto" w:fill="E2EFD9" w:themeFill="accent6" w:themeFillTint="33"/>
          </w:tcPr>
          <w:p w14:paraId="6E9302BD" w14:textId="77777777" w:rsidR="00B147A4" w:rsidRDefault="00B147A4" w:rsidP="001402F9">
            <w:pPr>
              <w:jc w:val="both"/>
              <w:rPr>
                <w:rFonts w:ascii="Times New Roman" w:hAnsi="Times New Roman" w:cs="Times New Roman"/>
                <w:i/>
                <w:iCs/>
              </w:rPr>
            </w:pPr>
            <w:r w:rsidRPr="005F700E">
              <w:rPr>
                <w:rFonts w:ascii="Times New Roman" w:hAnsi="Times New Roman" w:cs="Times New Roman"/>
                <w:b/>
                <w:bCs/>
                <w:i/>
                <w:iCs/>
              </w:rPr>
              <w:t xml:space="preserve">Направление </w:t>
            </w:r>
            <w:r>
              <w:rPr>
                <w:rFonts w:ascii="Times New Roman" w:hAnsi="Times New Roman" w:cs="Times New Roman"/>
                <w:i/>
                <w:iCs/>
              </w:rPr>
              <w:t>– развитие туристского сектора.</w:t>
            </w:r>
          </w:p>
          <w:p w14:paraId="18DD0E97" w14:textId="77777777" w:rsidR="00B147A4" w:rsidRPr="00D236B3" w:rsidRDefault="00B147A4" w:rsidP="001402F9">
            <w:pPr>
              <w:jc w:val="both"/>
              <w:rPr>
                <w:rFonts w:ascii="Times New Roman" w:hAnsi="Times New Roman" w:cs="Times New Roman"/>
                <w:b/>
                <w:bCs/>
                <w:sz w:val="24"/>
                <w:szCs w:val="24"/>
              </w:rPr>
            </w:pPr>
            <w:r w:rsidRPr="005F700E">
              <w:rPr>
                <w:rFonts w:ascii="Times New Roman" w:hAnsi="Times New Roman" w:cs="Times New Roman"/>
                <w:b/>
                <w:bCs/>
                <w:i/>
                <w:iCs/>
              </w:rPr>
              <w:t>Цель</w:t>
            </w:r>
            <w:r>
              <w:rPr>
                <w:rFonts w:ascii="Times New Roman" w:hAnsi="Times New Roman" w:cs="Times New Roman"/>
                <w:i/>
                <w:iCs/>
              </w:rPr>
              <w:t xml:space="preserve"> – Двухкратное увеличение объема услуг туристского сектора в экономику Приморского края и создание новых рабочих мест за счет диверсификации туристического продукта (развития перспективных видов туризма развлекательного, круизного, культурно-познавательного, медицинского) и повышения качества инфраструктуры.</w:t>
            </w:r>
          </w:p>
        </w:tc>
        <w:tc>
          <w:tcPr>
            <w:tcW w:w="1418" w:type="dxa"/>
            <w:vMerge/>
            <w:shd w:val="clear" w:color="auto" w:fill="E2EFD9" w:themeFill="accent6" w:themeFillTint="33"/>
          </w:tcPr>
          <w:p w14:paraId="73856921" w14:textId="77777777" w:rsidR="00B147A4" w:rsidRPr="00D236B3" w:rsidRDefault="00B147A4" w:rsidP="001402F9">
            <w:pPr>
              <w:jc w:val="both"/>
              <w:rPr>
                <w:rFonts w:ascii="Times New Roman" w:hAnsi="Times New Roman" w:cs="Times New Roman"/>
                <w:b/>
                <w:bCs/>
                <w:i/>
                <w:iCs/>
              </w:rPr>
            </w:pPr>
          </w:p>
        </w:tc>
      </w:tr>
      <w:tr w:rsidR="00B147A4" w:rsidRPr="009110CF" w14:paraId="24F0439A" w14:textId="77777777" w:rsidTr="003829F2">
        <w:tc>
          <w:tcPr>
            <w:tcW w:w="562" w:type="dxa"/>
            <w:shd w:val="clear" w:color="auto" w:fill="385623" w:themeFill="accent6" w:themeFillShade="80"/>
          </w:tcPr>
          <w:p w14:paraId="231A2C83"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3E2A73C2"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Формирование доступной и комфортной туристской среды в городах Приморского края.</w:t>
            </w:r>
          </w:p>
        </w:tc>
        <w:tc>
          <w:tcPr>
            <w:tcW w:w="1418" w:type="dxa"/>
          </w:tcPr>
          <w:p w14:paraId="7DA7AEF7"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9110CF" w14:paraId="642F4A6B" w14:textId="77777777" w:rsidTr="003829F2">
        <w:tc>
          <w:tcPr>
            <w:tcW w:w="562" w:type="dxa"/>
            <w:shd w:val="clear" w:color="auto" w:fill="E2EFD9" w:themeFill="accent6" w:themeFillTint="33"/>
          </w:tcPr>
          <w:p w14:paraId="305E26D0" w14:textId="77777777" w:rsidR="00B147A4" w:rsidRPr="00D236B3" w:rsidRDefault="00B147A4"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2703D86C"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Формирование и продвижение туристских продуктов и портфеля брендов Приморского края.</w:t>
            </w:r>
          </w:p>
        </w:tc>
        <w:tc>
          <w:tcPr>
            <w:tcW w:w="1418" w:type="dxa"/>
          </w:tcPr>
          <w:p w14:paraId="59927F6C"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35E7A7A7" w14:textId="77777777" w:rsidTr="003829F2">
        <w:tc>
          <w:tcPr>
            <w:tcW w:w="562" w:type="dxa"/>
            <w:shd w:val="clear" w:color="auto" w:fill="385623" w:themeFill="accent6" w:themeFillShade="80"/>
          </w:tcPr>
          <w:p w14:paraId="0546D233" w14:textId="77777777" w:rsidR="00B147A4" w:rsidRPr="00614A6E" w:rsidRDefault="00B147A4" w:rsidP="001402F9">
            <w:pPr>
              <w:jc w:val="right"/>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З-3</w:t>
            </w:r>
          </w:p>
        </w:tc>
        <w:tc>
          <w:tcPr>
            <w:tcW w:w="12616" w:type="dxa"/>
          </w:tcPr>
          <w:p w14:paraId="08FAB484" w14:textId="77777777" w:rsidR="00B147A4" w:rsidRDefault="00B147A4" w:rsidP="001402F9">
            <w:pPr>
              <w:jc w:val="both"/>
              <w:rPr>
                <w:rFonts w:ascii="Times New Roman" w:hAnsi="Times New Roman" w:cs="Times New Roman"/>
              </w:rPr>
            </w:pPr>
            <w:r>
              <w:rPr>
                <w:rFonts w:ascii="Times New Roman" w:hAnsi="Times New Roman" w:cs="Times New Roman"/>
              </w:rPr>
              <w:t>Разработка и предложение на российском и иностранном рынках конкурентоспособного продукта делового и событийного туризма.</w:t>
            </w:r>
          </w:p>
        </w:tc>
        <w:tc>
          <w:tcPr>
            <w:tcW w:w="1418" w:type="dxa"/>
          </w:tcPr>
          <w:p w14:paraId="14EBD218"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6778107E" w14:textId="77777777" w:rsidTr="003829F2">
        <w:tc>
          <w:tcPr>
            <w:tcW w:w="562" w:type="dxa"/>
            <w:shd w:val="clear" w:color="auto" w:fill="E2EFD9" w:themeFill="accent6" w:themeFillTint="33"/>
          </w:tcPr>
          <w:p w14:paraId="13178FB5" w14:textId="77777777" w:rsidR="00B147A4" w:rsidRDefault="00B147A4" w:rsidP="001402F9">
            <w:pPr>
              <w:jc w:val="right"/>
              <w:rPr>
                <w:rFonts w:ascii="Times New Roman" w:hAnsi="Times New Roman" w:cs="Times New Roman"/>
                <w:b/>
                <w:bCs/>
                <w:color w:val="FFFFFF" w:themeColor="background1"/>
                <w:sz w:val="24"/>
                <w:szCs w:val="24"/>
              </w:rPr>
            </w:pPr>
            <w:r w:rsidRPr="004E68D8">
              <w:rPr>
                <w:rFonts w:ascii="Times New Roman" w:hAnsi="Times New Roman" w:cs="Times New Roman"/>
                <w:b/>
                <w:bCs/>
                <w:sz w:val="24"/>
                <w:szCs w:val="24"/>
              </w:rPr>
              <w:t>З-4</w:t>
            </w:r>
          </w:p>
        </w:tc>
        <w:tc>
          <w:tcPr>
            <w:tcW w:w="12616" w:type="dxa"/>
          </w:tcPr>
          <w:p w14:paraId="09F0C4A9" w14:textId="77777777" w:rsidR="00B147A4" w:rsidRDefault="00B147A4" w:rsidP="001402F9">
            <w:pPr>
              <w:jc w:val="both"/>
              <w:rPr>
                <w:rFonts w:ascii="Times New Roman" w:hAnsi="Times New Roman" w:cs="Times New Roman"/>
              </w:rPr>
            </w:pPr>
            <w:r>
              <w:rPr>
                <w:rFonts w:ascii="Times New Roman" w:hAnsi="Times New Roman" w:cs="Times New Roman"/>
              </w:rPr>
              <w:t>Разработка и предложение на российском и иностранном рынках конкурентоспособного продукта культурно-познавательного туризма.</w:t>
            </w:r>
          </w:p>
        </w:tc>
        <w:tc>
          <w:tcPr>
            <w:tcW w:w="1418" w:type="dxa"/>
          </w:tcPr>
          <w:p w14:paraId="74B539D2"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2D5990D7" w14:textId="77777777" w:rsidTr="003829F2">
        <w:tc>
          <w:tcPr>
            <w:tcW w:w="562" w:type="dxa"/>
            <w:shd w:val="clear" w:color="auto" w:fill="385623" w:themeFill="accent6" w:themeFillShade="80"/>
          </w:tcPr>
          <w:p w14:paraId="041D9E80" w14:textId="77777777" w:rsidR="00B147A4" w:rsidRDefault="00B147A4" w:rsidP="001402F9">
            <w:pPr>
              <w:jc w:val="right"/>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З-5</w:t>
            </w:r>
          </w:p>
        </w:tc>
        <w:tc>
          <w:tcPr>
            <w:tcW w:w="12616" w:type="dxa"/>
          </w:tcPr>
          <w:p w14:paraId="7F56371D" w14:textId="77777777" w:rsidR="00B147A4" w:rsidRDefault="00B147A4" w:rsidP="001402F9">
            <w:pPr>
              <w:jc w:val="both"/>
              <w:rPr>
                <w:rFonts w:ascii="Times New Roman" w:hAnsi="Times New Roman" w:cs="Times New Roman"/>
              </w:rPr>
            </w:pPr>
            <w:r>
              <w:rPr>
                <w:rFonts w:ascii="Times New Roman" w:hAnsi="Times New Roman" w:cs="Times New Roman"/>
              </w:rPr>
              <w:t>Разработка и предложение на российском и иностранном рынках конкурентоспособного продукта развлекательного туризма.</w:t>
            </w:r>
          </w:p>
        </w:tc>
        <w:tc>
          <w:tcPr>
            <w:tcW w:w="1418" w:type="dxa"/>
          </w:tcPr>
          <w:p w14:paraId="298D5098"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2C012447" w14:textId="77777777" w:rsidTr="003829F2">
        <w:tc>
          <w:tcPr>
            <w:tcW w:w="562" w:type="dxa"/>
            <w:shd w:val="clear" w:color="auto" w:fill="E2EFD9" w:themeFill="accent6" w:themeFillTint="33"/>
          </w:tcPr>
          <w:p w14:paraId="601655BB" w14:textId="77777777" w:rsidR="00B147A4" w:rsidRDefault="00B147A4" w:rsidP="001402F9">
            <w:pPr>
              <w:jc w:val="right"/>
              <w:rPr>
                <w:rFonts w:ascii="Times New Roman" w:hAnsi="Times New Roman" w:cs="Times New Roman"/>
                <w:b/>
                <w:bCs/>
                <w:color w:val="FFFFFF" w:themeColor="background1"/>
                <w:sz w:val="24"/>
                <w:szCs w:val="24"/>
              </w:rPr>
            </w:pPr>
            <w:r w:rsidRPr="004E68D8">
              <w:rPr>
                <w:rFonts w:ascii="Times New Roman" w:hAnsi="Times New Roman" w:cs="Times New Roman"/>
                <w:b/>
                <w:bCs/>
                <w:sz w:val="24"/>
                <w:szCs w:val="24"/>
              </w:rPr>
              <w:t>З-</w:t>
            </w:r>
            <w:r>
              <w:rPr>
                <w:rFonts w:ascii="Times New Roman" w:hAnsi="Times New Roman" w:cs="Times New Roman"/>
                <w:b/>
                <w:bCs/>
                <w:sz w:val="24"/>
                <w:szCs w:val="24"/>
              </w:rPr>
              <w:t>6</w:t>
            </w:r>
          </w:p>
        </w:tc>
        <w:tc>
          <w:tcPr>
            <w:tcW w:w="12616" w:type="dxa"/>
          </w:tcPr>
          <w:p w14:paraId="53E3C7AA" w14:textId="77777777" w:rsidR="00B147A4" w:rsidRDefault="00B147A4" w:rsidP="001402F9">
            <w:pPr>
              <w:jc w:val="both"/>
              <w:rPr>
                <w:rFonts w:ascii="Times New Roman" w:hAnsi="Times New Roman" w:cs="Times New Roman"/>
              </w:rPr>
            </w:pPr>
            <w:r>
              <w:rPr>
                <w:rFonts w:ascii="Times New Roman" w:hAnsi="Times New Roman" w:cs="Times New Roman"/>
              </w:rPr>
              <w:t>Разработка и предложение на российском и иностранном рынках конкурентоспособного продукта медицинского туризма.</w:t>
            </w:r>
          </w:p>
        </w:tc>
        <w:tc>
          <w:tcPr>
            <w:tcW w:w="1418" w:type="dxa"/>
          </w:tcPr>
          <w:p w14:paraId="646FB1B4"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1404C9CB" w14:textId="77777777" w:rsidTr="003829F2">
        <w:tc>
          <w:tcPr>
            <w:tcW w:w="562" w:type="dxa"/>
            <w:shd w:val="clear" w:color="auto" w:fill="385623" w:themeFill="accent6" w:themeFillShade="80"/>
          </w:tcPr>
          <w:p w14:paraId="42D9821F" w14:textId="77777777" w:rsidR="00B147A4" w:rsidRDefault="00B147A4" w:rsidP="001402F9">
            <w:pPr>
              <w:jc w:val="right"/>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З-7</w:t>
            </w:r>
          </w:p>
        </w:tc>
        <w:tc>
          <w:tcPr>
            <w:tcW w:w="12616" w:type="dxa"/>
          </w:tcPr>
          <w:p w14:paraId="2D61C04C" w14:textId="77777777" w:rsidR="00B147A4" w:rsidRDefault="00B147A4" w:rsidP="001402F9">
            <w:pPr>
              <w:jc w:val="both"/>
              <w:rPr>
                <w:rFonts w:ascii="Times New Roman" w:hAnsi="Times New Roman" w:cs="Times New Roman"/>
              </w:rPr>
            </w:pPr>
            <w:r>
              <w:rPr>
                <w:rFonts w:ascii="Times New Roman" w:hAnsi="Times New Roman" w:cs="Times New Roman"/>
              </w:rPr>
              <w:t>Выявление потенциала туристских территорий (прежде всего малопосещаемых) и создание новых точек притяжения туристов.</w:t>
            </w:r>
          </w:p>
        </w:tc>
        <w:tc>
          <w:tcPr>
            <w:tcW w:w="1418" w:type="dxa"/>
          </w:tcPr>
          <w:p w14:paraId="1A1ADFB4"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0B0D4A9E" w14:textId="77777777" w:rsidTr="003829F2">
        <w:tc>
          <w:tcPr>
            <w:tcW w:w="562" w:type="dxa"/>
            <w:shd w:val="clear" w:color="auto" w:fill="E2EFD9" w:themeFill="accent6" w:themeFillTint="33"/>
          </w:tcPr>
          <w:p w14:paraId="16BE3C94" w14:textId="77777777" w:rsidR="00B147A4" w:rsidRDefault="00B147A4" w:rsidP="001402F9">
            <w:pPr>
              <w:jc w:val="right"/>
              <w:rPr>
                <w:rFonts w:ascii="Times New Roman" w:hAnsi="Times New Roman" w:cs="Times New Roman"/>
                <w:b/>
                <w:bCs/>
                <w:color w:val="FFFFFF" w:themeColor="background1"/>
                <w:sz w:val="24"/>
                <w:szCs w:val="24"/>
              </w:rPr>
            </w:pPr>
            <w:r w:rsidRPr="004E68D8">
              <w:rPr>
                <w:rFonts w:ascii="Times New Roman" w:hAnsi="Times New Roman" w:cs="Times New Roman"/>
                <w:b/>
                <w:bCs/>
                <w:sz w:val="24"/>
                <w:szCs w:val="24"/>
              </w:rPr>
              <w:t>З-</w:t>
            </w:r>
            <w:r>
              <w:rPr>
                <w:rFonts w:ascii="Times New Roman" w:hAnsi="Times New Roman" w:cs="Times New Roman"/>
                <w:b/>
                <w:bCs/>
                <w:sz w:val="24"/>
                <w:szCs w:val="24"/>
              </w:rPr>
              <w:t>8</w:t>
            </w:r>
          </w:p>
        </w:tc>
        <w:tc>
          <w:tcPr>
            <w:tcW w:w="12616" w:type="dxa"/>
          </w:tcPr>
          <w:p w14:paraId="1B26A65A" w14:textId="77777777" w:rsidR="00B147A4" w:rsidRDefault="00B147A4" w:rsidP="001402F9">
            <w:pPr>
              <w:jc w:val="both"/>
              <w:rPr>
                <w:rFonts w:ascii="Times New Roman" w:hAnsi="Times New Roman" w:cs="Times New Roman"/>
              </w:rPr>
            </w:pPr>
            <w:r>
              <w:rPr>
                <w:rFonts w:ascii="Times New Roman" w:hAnsi="Times New Roman" w:cs="Times New Roman"/>
              </w:rPr>
              <w:t>Создание стимулов для ускоренного развития необходимой для отрасли специализированной туристской инфраструктуры.</w:t>
            </w:r>
          </w:p>
        </w:tc>
        <w:tc>
          <w:tcPr>
            <w:tcW w:w="1418" w:type="dxa"/>
          </w:tcPr>
          <w:p w14:paraId="34C88118"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bl>
    <w:p w14:paraId="17F43B29" w14:textId="0B9CC0CD" w:rsidR="00B147A4" w:rsidRDefault="00B147A4" w:rsidP="00B147A4">
      <w:pPr>
        <w:spacing w:after="0" w:line="240" w:lineRule="auto"/>
        <w:jc w:val="both"/>
        <w:rPr>
          <w:rFonts w:ascii="Times New Roman" w:hAnsi="Times New Roman" w:cs="Times New Roman"/>
          <w:b/>
          <w:bCs/>
          <w:sz w:val="16"/>
          <w:szCs w:val="16"/>
        </w:rPr>
      </w:pPr>
    </w:p>
    <w:p w14:paraId="179D2C8D" w14:textId="03C2D9EB" w:rsidR="003829F2" w:rsidRDefault="003829F2" w:rsidP="00B147A4">
      <w:pPr>
        <w:spacing w:after="0" w:line="240" w:lineRule="auto"/>
        <w:jc w:val="both"/>
        <w:rPr>
          <w:rFonts w:ascii="Times New Roman" w:hAnsi="Times New Roman" w:cs="Times New Roman"/>
          <w:b/>
          <w:bCs/>
          <w:sz w:val="16"/>
          <w:szCs w:val="16"/>
        </w:rPr>
      </w:pPr>
    </w:p>
    <w:p w14:paraId="652EC4CA" w14:textId="4E4070F8" w:rsidR="003829F2" w:rsidRDefault="003829F2" w:rsidP="00B147A4">
      <w:pPr>
        <w:spacing w:after="0" w:line="240" w:lineRule="auto"/>
        <w:jc w:val="both"/>
        <w:rPr>
          <w:rFonts w:ascii="Times New Roman" w:hAnsi="Times New Roman" w:cs="Times New Roman"/>
          <w:b/>
          <w:bCs/>
          <w:sz w:val="16"/>
          <w:szCs w:val="16"/>
        </w:rPr>
      </w:pPr>
    </w:p>
    <w:p w14:paraId="193AB00A" w14:textId="7B803038" w:rsidR="003829F2" w:rsidRDefault="003829F2" w:rsidP="00B147A4">
      <w:pPr>
        <w:spacing w:after="0" w:line="240" w:lineRule="auto"/>
        <w:jc w:val="both"/>
        <w:rPr>
          <w:rFonts w:ascii="Times New Roman" w:hAnsi="Times New Roman" w:cs="Times New Roman"/>
          <w:b/>
          <w:bCs/>
          <w:sz w:val="16"/>
          <w:szCs w:val="16"/>
        </w:rPr>
      </w:pPr>
    </w:p>
    <w:p w14:paraId="7FC6C435" w14:textId="07622CCE" w:rsidR="003829F2" w:rsidRDefault="003829F2" w:rsidP="00B147A4">
      <w:pPr>
        <w:spacing w:after="0" w:line="240" w:lineRule="auto"/>
        <w:jc w:val="both"/>
        <w:rPr>
          <w:rFonts w:ascii="Times New Roman" w:hAnsi="Times New Roman" w:cs="Times New Roman"/>
          <w:b/>
          <w:bCs/>
          <w:sz w:val="16"/>
          <w:szCs w:val="16"/>
        </w:rPr>
      </w:pPr>
    </w:p>
    <w:p w14:paraId="5C5D7E93" w14:textId="77777777" w:rsidR="003829F2" w:rsidRDefault="003829F2" w:rsidP="00B147A4">
      <w:pPr>
        <w:spacing w:after="0" w:line="240" w:lineRule="auto"/>
        <w:jc w:val="both"/>
        <w:rPr>
          <w:rFonts w:ascii="Times New Roman" w:hAnsi="Times New Roman" w:cs="Times New Roman"/>
          <w:b/>
          <w:bCs/>
          <w:sz w:val="16"/>
          <w:szCs w:val="16"/>
        </w:rPr>
      </w:pPr>
    </w:p>
    <w:p w14:paraId="6F57A02B" w14:textId="77777777" w:rsidR="003829F2" w:rsidRPr="003829F2" w:rsidRDefault="003829F2" w:rsidP="00B147A4">
      <w:pPr>
        <w:spacing w:after="0" w:line="240" w:lineRule="auto"/>
        <w:jc w:val="both"/>
        <w:rPr>
          <w:rFonts w:ascii="Times New Roman" w:hAnsi="Times New Roman" w:cs="Times New Roman"/>
          <w:b/>
          <w:bCs/>
          <w:sz w:val="16"/>
          <w:szCs w:val="16"/>
        </w:rPr>
      </w:pPr>
    </w:p>
    <w:tbl>
      <w:tblPr>
        <w:tblStyle w:val="a7"/>
        <w:tblW w:w="14596" w:type="dxa"/>
        <w:tblLook w:val="04A0" w:firstRow="1" w:lastRow="0" w:firstColumn="1" w:lastColumn="0" w:noHBand="0" w:noVBand="1"/>
      </w:tblPr>
      <w:tblGrid>
        <w:gridCol w:w="562"/>
        <w:gridCol w:w="12616"/>
        <w:gridCol w:w="1418"/>
      </w:tblGrid>
      <w:tr w:rsidR="00B147A4" w:rsidRPr="001E676D" w14:paraId="16F06092" w14:textId="77777777" w:rsidTr="003829F2">
        <w:tc>
          <w:tcPr>
            <w:tcW w:w="13178" w:type="dxa"/>
            <w:gridSpan w:val="2"/>
            <w:shd w:val="clear" w:color="auto" w:fill="385623" w:themeFill="accent6" w:themeFillShade="80"/>
          </w:tcPr>
          <w:p w14:paraId="60C7D402" w14:textId="77777777" w:rsidR="00B147A4" w:rsidRPr="001E676D" w:rsidRDefault="00B147A4"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Экономическое развитие Приморского края</w:t>
            </w:r>
            <w:r w:rsidRPr="004719BA">
              <w:rPr>
                <w:rFonts w:ascii="Times New Roman" w:hAnsi="Times New Roman" w:cs="Times New Roman"/>
                <w:b/>
                <w:bCs/>
                <w:color w:val="FFFFFF" w:themeColor="background1"/>
              </w:rPr>
              <w:t xml:space="preserve"> </w:t>
            </w:r>
          </w:p>
        </w:tc>
        <w:tc>
          <w:tcPr>
            <w:tcW w:w="1418" w:type="dxa"/>
            <w:vMerge w:val="restart"/>
            <w:shd w:val="clear" w:color="auto" w:fill="385623" w:themeFill="accent6" w:themeFillShade="80"/>
          </w:tcPr>
          <w:p w14:paraId="6D1D4516" w14:textId="77777777" w:rsidR="00B147A4" w:rsidRPr="001E676D" w:rsidRDefault="00B147A4" w:rsidP="003829F2">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B147A4" w:rsidRPr="00D236B3" w14:paraId="29955E20" w14:textId="77777777" w:rsidTr="003829F2">
        <w:trPr>
          <w:trHeight w:val="824"/>
        </w:trPr>
        <w:tc>
          <w:tcPr>
            <w:tcW w:w="13178" w:type="dxa"/>
            <w:gridSpan w:val="2"/>
            <w:shd w:val="clear" w:color="auto" w:fill="E2EFD9" w:themeFill="accent6" w:themeFillTint="33"/>
          </w:tcPr>
          <w:p w14:paraId="1EB57305" w14:textId="77777777" w:rsidR="00B147A4" w:rsidRDefault="00B147A4" w:rsidP="001402F9">
            <w:pPr>
              <w:jc w:val="both"/>
              <w:rPr>
                <w:rFonts w:ascii="Times New Roman" w:hAnsi="Times New Roman" w:cs="Times New Roman"/>
                <w:i/>
                <w:iCs/>
              </w:rPr>
            </w:pPr>
            <w:r w:rsidRPr="005F700E">
              <w:rPr>
                <w:rFonts w:ascii="Times New Roman" w:hAnsi="Times New Roman" w:cs="Times New Roman"/>
                <w:b/>
                <w:bCs/>
                <w:i/>
                <w:iCs/>
              </w:rPr>
              <w:t xml:space="preserve">Направление </w:t>
            </w:r>
            <w:r>
              <w:rPr>
                <w:rFonts w:ascii="Times New Roman" w:hAnsi="Times New Roman" w:cs="Times New Roman"/>
                <w:i/>
                <w:iCs/>
              </w:rPr>
              <w:t>– Развитие предпринимательства, малого и среднего бизнеса.</w:t>
            </w:r>
          </w:p>
          <w:p w14:paraId="320A4036" w14:textId="77777777" w:rsidR="00B147A4" w:rsidRPr="00D236B3" w:rsidRDefault="00B147A4" w:rsidP="001402F9">
            <w:pPr>
              <w:jc w:val="both"/>
              <w:rPr>
                <w:rFonts w:ascii="Times New Roman" w:hAnsi="Times New Roman" w:cs="Times New Roman"/>
                <w:b/>
                <w:bCs/>
                <w:sz w:val="24"/>
                <w:szCs w:val="24"/>
              </w:rPr>
            </w:pPr>
            <w:r w:rsidRPr="005F700E">
              <w:rPr>
                <w:rFonts w:ascii="Times New Roman" w:hAnsi="Times New Roman" w:cs="Times New Roman"/>
                <w:b/>
                <w:bCs/>
                <w:i/>
                <w:iCs/>
              </w:rPr>
              <w:t>Цель</w:t>
            </w:r>
            <w:r>
              <w:rPr>
                <w:rFonts w:ascii="Times New Roman" w:hAnsi="Times New Roman" w:cs="Times New Roman"/>
                <w:i/>
                <w:iCs/>
              </w:rPr>
              <w:t xml:space="preserve"> – Повышение доли занятых в малом и среднем бизнесе при приросте оборота и росте удельного веса иностранных товаров, работ, услуг.</w:t>
            </w:r>
          </w:p>
        </w:tc>
        <w:tc>
          <w:tcPr>
            <w:tcW w:w="1418" w:type="dxa"/>
            <w:vMerge/>
            <w:shd w:val="clear" w:color="auto" w:fill="E2EFD9" w:themeFill="accent6" w:themeFillTint="33"/>
          </w:tcPr>
          <w:p w14:paraId="4E4E36B3" w14:textId="77777777" w:rsidR="00B147A4" w:rsidRPr="00D236B3" w:rsidRDefault="00B147A4" w:rsidP="001402F9">
            <w:pPr>
              <w:jc w:val="both"/>
              <w:rPr>
                <w:rFonts w:ascii="Times New Roman" w:hAnsi="Times New Roman" w:cs="Times New Roman"/>
                <w:b/>
                <w:bCs/>
                <w:i/>
                <w:iCs/>
              </w:rPr>
            </w:pPr>
          </w:p>
        </w:tc>
      </w:tr>
      <w:tr w:rsidR="00B147A4" w:rsidRPr="009110CF" w14:paraId="668DF5C5" w14:textId="77777777" w:rsidTr="003829F2">
        <w:tc>
          <w:tcPr>
            <w:tcW w:w="562" w:type="dxa"/>
            <w:shd w:val="clear" w:color="auto" w:fill="385623" w:themeFill="accent6" w:themeFillShade="80"/>
          </w:tcPr>
          <w:p w14:paraId="6248B715"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1AA48915"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Повышение доступности финансовых ресурсов для малого и среднего бизнеса.</w:t>
            </w:r>
          </w:p>
        </w:tc>
        <w:tc>
          <w:tcPr>
            <w:tcW w:w="1418" w:type="dxa"/>
          </w:tcPr>
          <w:p w14:paraId="352BA60C"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9110CF" w14:paraId="6A909BD3" w14:textId="77777777" w:rsidTr="003829F2">
        <w:tc>
          <w:tcPr>
            <w:tcW w:w="562" w:type="dxa"/>
            <w:shd w:val="clear" w:color="auto" w:fill="E2EFD9" w:themeFill="accent6" w:themeFillTint="33"/>
          </w:tcPr>
          <w:p w14:paraId="6F1A777B" w14:textId="77777777" w:rsidR="00B147A4" w:rsidRPr="00D236B3" w:rsidRDefault="00B147A4"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65669F9E"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Развитие компетенций предпринимателей.</w:t>
            </w:r>
          </w:p>
        </w:tc>
        <w:tc>
          <w:tcPr>
            <w:tcW w:w="1418" w:type="dxa"/>
          </w:tcPr>
          <w:p w14:paraId="2D066D01"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5682C011" w14:textId="77777777" w:rsidTr="003829F2">
        <w:tc>
          <w:tcPr>
            <w:tcW w:w="562" w:type="dxa"/>
            <w:shd w:val="clear" w:color="auto" w:fill="385623" w:themeFill="accent6" w:themeFillShade="80"/>
          </w:tcPr>
          <w:p w14:paraId="48B6CD09" w14:textId="77777777" w:rsidR="00B147A4" w:rsidRPr="00614A6E" w:rsidRDefault="00B147A4" w:rsidP="001402F9">
            <w:pPr>
              <w:jc w:val="right"/>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З-3</w:t>
            </w:r>
          </w:p>
        </w:tc>
        <w:tc>
          <w:tcPr>
            <w:tcW w:w="12616" w:type="dxa"/>
          </w:tcPr>
          <w:p w14:paraId="27E4B4E1" w14:textId="77777777" w:rsidR="00B147A4" w:rsidRDefault="00B147A4" w:rsidP="001402F9">
            <w:pPr>
              <w:jc w:val="both"/>
              <w:rPr>
                <w:rFonts w:ascii="Times New Roman" w:hAnsi="Times New Roman" w:cs="Times New Roman"/>
              </w:rPr>
            </w:pPr>
            <w:r>
              <w:rPr>
                <w:rFonts w:ascii="Times New Roman" w:hAnsi="Times New Roman" w:cs="Times New Roman"/>
              </w:rPr>
              <w:t>Расширение доступа малого и среднего бизнеса к государственному и корпоративному заказу.</w:t>
            </w:r>
          </w:p>
        </w:tc>
        <w:tc>
          <w:tcPr>
            <w:tcW w:w="1418" w:type="dxa"/>
          </w:tcPr>
          <w:p w14:paraId="0BFBD0B7"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58066920" w14:textId="77777777" w:rsidTr="003829F2">
        <w:tc>
          <w:tcPr>
            <w:tcW w:w="562" w:type="dxa"/>
            <w:shd w:val="clear" w:color="auto" w:fill="E2EFD9" w:themeFill="accent6" w:themeFillTint="33"/>
          </w:tcPr>
          <w:p w14:paraId="710F1FDE" w14:textId="77777777" w:rsidR="00B147A4" w:rsidRDefault="00B147A4" w:rsidP="001402F9">
            <w:pPr>
              <w:jc w:val="right"/>
              <w:rPr>
                <w:rFonts w:ascii="Times New Roman" w:hAnsi="Times New Roman" w:cs="Times New Roman"/>
                <w:b/>
                <w:bCs/>
                <w:color w:val="FFFFFF" w:themeColor="background1"/>
                <w:sz w:val="24"/>
                <w:szCs w:val="24"/>
              </w:rPr>
            </w:pPr>
            <w:r w:rsidRPr="004E68D8">
              <w:rPr>
                <w:rFonts w:ascii="Times New Roman" w:hAnsi="Times New Roman" w:cs="Times New Roman"/>
                <w:b/>
                <w:bCs/>
                <w:sz w:val="24"/>
                <w:szCs w:val="24"/>
              </w:rPr>
              <w:t>З-4</w:t>
            </w:r>
          </w:p>
        </w:tc>
        <w:tc>
          <w:tcPr>
            <w:tcW w:w="12616" w:type="dxa"/>
          </w:tcPr>
          <w:p w14:paraId="6C4683BA" w14:textId="77777777" w:rsidR="00B147A4" w:rsidRDefault="00B147A4" w:rsidP="001402F9">
            <w:pPr>
              <w:jc w:val="both"/>
              <w:rPr>
                <w:rFonts w:ascii="Times New Roman" w:hAnsi="Times New Roman" w:cs="Times New Roman"/>
              </w:rPr>
            </w:pPr>
            <w:r>
              <w:rPr>
                <w:rFonts w:ascii="Times New Roman" w:hAnsi="Times New Roman" w:cs="Times New Roman"/>
              </w:rPr>
              <w:t>Снижение административных и институциональных барьеров, создание благоприятных условий для развития бизнеса, повышение качества конкурентной среды.</w:t>
            </w:r>
          </w:p>
        </w:tc>
        <w:tc>
          <w:tcPr>
            <w:tcW w:w="1418" w:type="dxa"/>
          </w:tcPr>
          <w:p w14:paraId="68386EFA"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6E84FB68" w14:textId="77777777" w:rsidTr="003829F2">
        <w:tc>
          <w:tcPr>
            <w:tcW w:w="562" w:type="dxa"/>
            <w:shd w:val="clear" w:color="auto" w:fill="385623" w:themeFill="accent6" w:themeFillShade="80"/>
          </w:tcPr>
          <w:p w14:paraId="08FBD795" w14:textId="77777777" w:rsidR="00B147A4" w:rsidRDefault="00B147A4" w:rsidP="001402F9">
            <w:pPr>
              <w:jc w:val="right"/>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З-5</w:t>
            </w:r>
          </w:p>
        </w:tc>
        <w:tc>
          <w:tcPr>
            <w:tcW w:w="12616" w:type="dxa"/>
          </w:tcPr>
          <w:p w14:paraId="408A1245" w14:textId="77777777" w:rsidR="00B147A4" w:rsidRDefault="00B147A4" w:rsidP="001402F9">
            <w:pPr>
              <w:jc w:val="both"/>
              <w:rPr>
                <w:rFonts w:ascii="Times New Roman" w:hAnsi="Times New Roman" w:cs="Times New Roman"/>
              </w:rPr>
            </w:pPr>
            <w:r>
              <w:rPr>
                <w:rFonts w:ascii="Times New Roman" w:hAnsi="Times New Roman" w:cs="Times New Roman"/>
              </w:rPr>
              <w:t>Развитие малого и среднего бизнеса в новых отраслевых сегментах, которые могут быть сформированы в долгосрочной перспективе (10-15 лет) с учетом реализации в Приморском крае крупных инвестиционных проектов</w:t>
            </w:r>
          </w:p>
        </w:tc>
        <w:tc>
          <w:tcPr>
            <w:tcW w:w="1418" w:type="dxa"/>
          </w:tcPr>
          <w:p w14:paraId="0BEBC22D"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bl>
    <w:p w14:paraId="68EF85F3" w14:textId="0CDE68FA" w:rsidR="00B147A4" w:rsidRDefault="00B147A4" w:rsidP="00B147A4">
      <w:pPr>
        <w:spacing w:after="0" w:line="240" w:lineRule="auto"/>
        <w:jc w:val="both"/>
        <w:rPr>
          <w:rFonts w:ascii="Times New Roman" w:hAnsi="Times New Roman" w:cs="Times New Roman"/>
          <w:b/>
          <w:bCs/>
          <w:sz w:val="16"/>
          <w:szCs w:val="16"/>
        </w:rPr>
      </w:pPr>
    </w:p>
    <w:p w14:paraId="4B6DF9A3" w14:textId="77777777" w:rsidR="003829F2" w:rsidRPr="003829F2" w:rsidRDefault="003829F2" w:rsidP="00B147A4">
      <w:pPr>
        <w:spacing w:after="0" w:line="240" w:lineRule="auto"/>
        <w:jc w:val="both"/>
        <w:rPr>
          <w:rFonts w:ascii="Times New Roman" w:hAnsi="Times New Roman" w:cs="Times New Roman"/>
          <w:b/>
          <w:bCs/>
          <w:sz w:val="16"/>
          <w:szCs w:val="16"/>
        </w:rPr>
      </w:pPr>
    </w:p>
    <w:tbl>
      <w:tblPr>
        <w:tblStyle w:val="a7"/>
        <w:tblW w:w="14596" w:type="dxa"/>
        <w:tblLook w:val="04A0" w:firstRow="1" w:lastRow="0" w:firstColumn="1" w:lastColumn="0" w:noHBand="0" w:noVBand="1"/>
      </w:tblPr>
      <w:tblGrid>
        <w:gridCol w:w="562"/>
        <w:gridCol w:w="12616"/>
        <w:gridCol w:w="1418"/>
      </w:tblGrid>
      <w:tr w:rsidR="00B147A4" w:rsidRPr="001E676D" w14:paraId="6FF8A22E" w14:textId="77777777" w:rsidTr="003829F2">
        <w:tc>
          <w:tcPr>
            <w:tcW w:w="13178" w:type="dxa"/>
            <w:gridSpan w:val="2"/>
            <w:shd w:val="clear" w:color="auto" w:fill="385623" w:themeFill="accent6" w:themeFillShade="80"/>
          </w:tcPr>
          <w:p w14:paraId="47F298B6" w14:textId="77777777" w:rsidR="00B147A4" w:rsidRPr="001E676D" w:rsidRDefault="00B147A4"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Развитие научно-инновационной среды Приморского края</w:t>
            </w:r>
          </w:p>
        </w:tc>
        <w:tc>
          <w:tcPr>
            <w:tcW w:w="1418" w:type="dxa"/>
            <w:vMerge w:val="restart"/>
            <w:shd w:val="clear" w:color="auto" w:fill="385623" w:themeFill="accent6" w:themeFillShade="80"/>
          </w:tcPr>
          <w:p w14:paraId="40D96B5D" w14:textId="77777777" w:rsidR="00B147A4" w:rsidRPr="001E676D" w:rsidRDefault="00B147A4" w:rsidP="003829F2">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B147A4" w:rsidRPr="00D236B3" w14:paraId="0CCB172E" w14:textId="77777777" w:rsidTr="003829F2">
        <w:trPr>
          <w:trHeight w:val="992"/>
        </w:trPr>
        <w:tc>
          <w:tcPr>
            <w:tcW w:w="13178" w:type="dxa"/>
            <w:gridSpan w:val="2"/>
            <w:shd w:val="clear" w:color="auto" w:fill="E2EFD9" w:themeFill="accent6" w:themeFillTint="33"/>
          </w:tcPr>
          <w:p w14:paraId="30729EEC" w14:textId="77777777" w:rsidR="00B147A4" w:rsidRDefault="00B147A4" w:rsidP="001402F9">
            <w:pPr>
              <w:jc w:val="both"/>
              <w:rPr>
                <w:rFonts w:ascii="Times New Roman" w:hAnsi="Times New Roman" w:cs="Times New Roman"/>
                <w:i/>
                <w:iCs/>
              </w:rPr>
            </w:pPr>
            <w:r w:rsidRPr="005F700E">
              <w:rPr>
                <w:rFonts w:ascii="Times New Roman" w:hAnsi="Times New Roman" w:cs="Times New Roman"/>
                <w:b/>
                <w:bCs/>
                <w:i/>
                <w:iCs/>
              </w:rPr>
              <w:t xml:space="preserve">Направление </w:t>
            </w:r>
            <w:r>
              <w:rPr>
                <w:rFonts w:ascii="Times New Roman" w:hAnsi="Times New Roman" w:cs="Times New Roman"/>
                <w:i/>
                <w:iCs/>
              </w:rPr>
              <w:t>– Развитие научно-инновационной среды.</w:t>
            </w:r>
          </w:p>
          <w:p w14:paraId="38477FE7" w14:textId="77777777" w:rsidR="00B147A4" w:rsidRDefault="00B147A4" w:rsidP="001402F9">
            <w:pPr>
              <w:jc w:val="both"/>
              <w:rPr>
                <w:rFonts w:ascii="Times New Roman" w:hAnsi="Times New Roman" w:cs="Times New Roman"/>
                <w:i/>
                <w:iCs/>
              </w:rPr>
            </w:pPr>
            <w:r w:rsidRPr="005F700E">
              <w:rPr>
                <w:rFonts w:ascii="Times New Roman" w:hAnsi="Times New Roman" w:cs="Times New Roman"/>
                <w:b/>
                <w:bCs/>
                <w:i/>
                <w:iCs/>
              </w:rPr>
              <w:t xml:space="preserve">Цель </w:t>
            </w:r>
            <w:r>
              <w:rPr>
                <w:rFonts w:ascii="Times New Roman" w:hAnsi="Times New Roman" w:cs="Times New Roman"/>
                <w:i/>
                <w:iCs/>
              </w:rPr>
              <w:t>– Рациональная перестройка научно-технологического комплекса, обеспечивающая сближение исследовательской повестки с производственной деятельностью его участников и соответствующий среднероссийским темпам рост затрат на исследования и разработки.</w:t>
            </w:r>
          </w:p>
          <w:p w14:paraId="2A02954A" w14:textId="77777777" w:rsidR="00B147A4" w:rsidRPr="00D236B3" w:rsidRDefault="00B147A4" w:rsidP="001402F9">
            <w:pPr>
              <w:jc w:val="both"/>
              <w:rPr>
                <w:rFonts w:ascii="Times New Roman" w:hAnsi="Times New Roman" w:cs="Times New Roman"/>
                <w:b/>
                <w:bCs/>
                <w:sz w:val="24"/>
                <w:szCs w:val="24"/>
              </w:rPr>
            </w:pPr>
            <w:r w:rsidRPr="005F700E">
              <w:rPr>
                <w:rFonts w:ascii="Times New Roman" w:hAnsi="Times New Roman" w:cs="Times New Roman"/>
                <w:b/>
                <w:bCs/>
                <w:i/>
                <w:iCs/>
              </w:rPr>
              <w:t>Цель</w:t>
            </w:r>
            <w:r>
              <w:rPr>
                <w:rFonts w:ascii="Times New Roman" w:hAnsi="Times New Roman" w:cs="Times New Roman"/>
                <w:i/>
                <w:iCs/>
              </w:rPr>
              <w:t xml:space="preserve"> – Системная поддержка высокотехнических индустрий Приморского края, обеспечивающая опережающий средний по стране рост доли инновационно-активных промышленных организаций.</w:t>
            </w:r>
          </w:p>
        </w:tc>
        <w:tc>
          <w:tcPr>
            <w:tcW w:w="1418" w:type="dxa"/>
            <w:vMerge/>
            <w:shd w:val="clear" w:color="auto" w:fill="E2EFD9" w:themeFill="accent6" w:themeFillTint="33"/>
          </w:tcPr>
          <w:p w14:paraId="4025FF97" w14:textId="77777777" w:rsidR="00B147A4" w:rsidRPr="00D236B3" w:rsidRDefault="00B147A4" w:rsidP="001402F9">
            <w:pPr>
              <w:jc w:val="both"/>
              <w:rPr>
                <w:rFonts w:ascii="Times New Roman" w:hAnsi="Times New Roman" w:cs="Times New Roman"/>
                <w:b/>
                <w:bCs/>
                <w:i/>
                <w:iCs/>
              </w:rPr>
            </w:pPr>
          </w:p>
        </w:tc>
      </w:tr>
      <w:tr w:rsidR="00B147A4" w:rsidRPr="009110CF" w14:paraId="49B0F9FD" w14:textId="77777777" w:rsidTr="003829F2">
        <w:tc>
          <w:tcPr>
            <w:tcW w:w="562" w:type="dxa"/>
            <w:shd w:val="clear" w:color="auto" w:fill="385623" w:themeFill="accent6" w:themeFillShade="80"/>
          </w:tcPr>
          <w:p w14:paraId="6644F296"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7E1B4B24"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Развитие технологического предпринимательства и инновационной инфраструктуры, системы поддержки коммерциализации технологий</w:t>
            </w:r>
          </w:p>
        </w:tc>
        <w:tc>
          <w:tcPr>
            <w:tcW w:w="1418" w:type="dxa"/>
          </w:tcPr>
          <w:p w14:paraId="781E9E6F"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9110CF" w14:paraId="7E13B087" w14:textId="77777777" w:rsidTr="003829F2">
        <w:tc>
          <w:tcPr>
            <w:tcW w:w="562" w:type="dxa"/>
            <w:shd w:val="clear" w:color="auto" w:fill="E2EFD9" w:themeFill="accent6" w:themeFillTint="33"/>
          </w:tcPr>
          <w:p w14:paraId="25734DE2" w14:textId="77777777" w:rsidR="00B147A4" w:rsidRPr="00D236B3" w:rsidRDefault="00B147A4"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537F8AF3"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Модернизация и масштабирование деятельности «якорных» предприятий, поддержка быстрорастущих высокотехнологичных малых и средних компаний Приморского края</w:t>
            </w:r>
          </w:p>
        </w:tc>
        <w:tc>
          <w:tcPr>
            <w:tcW w:w="1418" w:type="dxa"/>
          </w:tcPr>
          <w:p w14:paraId="5F0280CA"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3871FB5D" w14:textId="77777777" w:rsidTr="003829F2">
        <w:tc>
          <w:tcPr>
            <w:tcW w:w="562" w:type="dxa"/>
            <w:shd w:val="clear" w:color="auto" w:fill="385623" w:themeFill="accent6" w:themeFillShade="80"/>
          </w:tcPr>
          <w:p w14:paraId="54682181" w14:textId="77777777" w:rsidR="00B147A4" w:rsidRPr="00614A6E" w:rsidRDefault="00B147A4" w:rsidP="001402F9">
            <w:pPr>
              <w:jc w:val="right"/>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З-3</w:t>
            </w:r>
          </w:p>
        </w:tc>
        <w:tc>
          <w:tcPr>
            <w:tcW w:w="12616" w:type="dxa"/>
          </w:tcPr>
          <w:p w14:paraId="39DA3272" w14:textId="77777777" w:rsidR="00B147A4" w:rsidRDefault="00B147A4" w:rsidP="001402F9">
            <w:pPr>
              <w:jc w:val="both"/>
              <w:rPr>
                <w:rFonts w:ascii="Times New Roman" w:hAnsi="Times New Roman" w:cs="Times New Roman"/>
              </w:rPr>
            </w:pPr>
            <w:r>
              <w:rPr>
                <w:rFonts w:ascii="Times New Roman" w:hAnsi="Times New Roman" w:cs="Times New Roman"/>
              </w:rPr>
              <w:t>Ускоренное расширение экспорта и развитие международного сотрудничества инновационно-активных предприятий Приморского края</w:t>
            </w:r>
          </w:p>
        </w:tc>
        <w:tc>
          <w:tcPr>
            <w:tcW w:w="1418" w:type="dxa"/>
          </w:tcPr>
          <w:p w14:paraId="02CE1E6D"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3DE41729" w14:textId="77777777" w:rsidTr="003829F2">
        <w:tc>
          <w:tcPr>
            <w:tcW w:w="562" w:type="dxa"/>
            <w:shd w:val="clear" w:color="auto" w:fill="E2EFD9" w:themeFill="accent6" w:themeFillTint="33"/>
          </w:tcPr>
          <w:p w14:paraId="07C4E85F" w14:textId="77777777" w:rsidR="00B147A4" w:rsidRDefault="00B147A4" w:rsidP="001402F9">
            <w:pPr>
              <w:jc w:val="right"/>
              <w:rPr>
                <w:rFonts w:ascii="Times New Roman" w:hAnsi="Times New Roman" w:cs="Times New Roman"/>
                <w:b/>
                <w:bCs/>
                <w:color w:val="FFFFFF" w:themeColor="background1"/>
                <w:sz w:val="24"/>
                <w:szCs w:val="24"/>
              </w:rPr>
            </w:pPr>
            <w:r w:rsidRPr="004E68D8">
              <w:rPr>
                <w:rFonts w:ascii="Times New Roman" w:hAnsi="Times New Roman" w:cs="Times New Roman"/>
                <w:b/>
                <w:bCs/>
                <w:sz w:val="24"/>
                <w:szCs w:val="24"/>
              </w:rPr>
              <w:t>З-4</w:t>
            </w:r>
          </w:p>
        </w:tc>
        <w:tc>
          <w:tcPr>
            <w:tcW w:w="12616" w:type="dxa"/>
          </w:tcPr>
          <w:p w14:paraId="281336DE" w14:textId="77777777" w:rsidR="00B147A4" w:rsidRDefault="00B147A4" w:rsidP="001402F9">
            <w:pPr>
              <w:jc w:val="both"/>
              <w:rPr>
                <w:rFonts w:ascii="Times New Roman" w:hAnsi="Times New Roman" w:cs="Times New Roman"/>
              </w:rPr>
            </w:pPr>
            <w:r>
              <w:rPr>
                <w:rFonts w:ascii="Times New Roman" w:hAnsi="Times New Roman" w:cs="Times New Roman"/>
              </w:rPr>
              <w:t>Развитие системы подготовки и повышения квалификации кадров, молодежного инновационного творчества с учетом потребностей предприятий Приморского края</w:t>
            </w:r>
          </w:p>
        </w:tc>
        <w:tc>
          <w:tcPr>
            <w:tcW w:w="1418" w:type="dxa"/>
          </w:tcPr>
          <w:p w14:paraId="042C9887"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2F6ACDA3" w14:textId="77777777" w:rsidTr="003829F2">
        <w:tc>
          <w:tcPr>
            <w:tcW w:w="562" w:type="dxa"/>
            <w:shd w:val="clear" w:color="auto" w:fill="385623" w:themeFill="accent6" w:themeFillShade="80"/>
          </w:tcPr>
          <w:p w14:paraId="7259487F" w14:textId="77777777" w:rsidR="00B147A4" w:rsidRDefault="00B147A4" w:rsidP="001402F9">
            <w:pPr>
              <w:jc w:val="right"/>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З-5</w:t>
            </w:r>
          </w:p>
        </w:tc>
        <w:tc>
          <w:tcPr>
            <w:tcW w:w="12616" w:type="dxa"/>
          </w:tcPr>
          <w:p w14:paraId="663F30B6" w14:textId="77777777" w:rsidR="00B147A4" w:rsidRDefault="00B147A4" w:rsidP="001402F9">
            <w:pPr>
              <w:jc w:val="both"/>
              <w:rPr>
                <w:rFonts w:ascii="Times New Roman" w:hAnsi="Times New Roman" w:cs="Times New Roman"/>
              </w:rPr>
            </w:pPr>
            <w:r>
              <w:rPr>
                <w:rFonts w:ascii="Times New Roman" w:hAnsi="Times New Roman" w:cs="Times New Roman"/>
              </w:rPr>
              <w:t>Формирование и развитие системы управления кластерами Приморского края</w:t>
            </w:r>
          </w:p>
        </w:tc>
        <w:tc>
          <w:tcPr>
            <w:tcW w:w="1418" w:type="dxa"/>
          </w:tcPr>
          <w:p w14:paraId="213CAAA2"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bl>
    <w:p w14:paraId="2F5FB651" w14:textId="68C4928B" w:rsidR="00B147A4" w:rsidRDefault="00B147A4" w:rsidP="00B147A4">
      <w:pPr>
        <w:spacing w:after="0" w:line="240" w:lineRule="auto"/>
        <w:jc w:val="both"/>
        <w:rPr>
          <w:rFonts w:ascii="Times New Roman" w:hAnsi="Times New Roman" w:cs="Times New Roman"/>
          <w:b/>
          <w:bCs/>
          <w:sz w:val="16"/>
          <w:szCs w:val="16"/>
        </w:rPr>
      </w:pPr>
    </w:p>
    <w:p w14:paraId="5836C6CC" w14:textId="69537A33" w:rsidR="003829F2" w:rsidRDefault="003829F2" w:rsidP="00B147A4">
      <w:pPr>
        <w:spacing w:after="0" w:line="240" w:lineRule="auto"/>
        <w:jc w:val="both"/>
        <w:rPr>
          <w:rFonts w:ascii="Times New Roman" w:hAnsi="Times New Roman" w:cs="Times New Roman"/>
          <w:b/>
          <w:bCs/>
          <w:sz w:val="16"/>
          <w:szCs w:val="16"/>
        </w:rPr>
      </w:pPr>
    </w:p>
    <w:p w14:paraId="4283D8D5" w14:textId="57224935" w:rsidR="003829F2" w:rsidRDefault="003829F2" w:rsidP="00B147A4">
      <w:pPr>
        <w:spacing w:after="0" w:line="240" w:lineRule="auto"/>
        <w:jc w:val="both"/>
        <w:rPr>
          <w:rFonts w:ascii="Times New Roman" w:hAnsi="Times New Roman" w:cs="Times New Roman"/>
          <w:b/>
          <w:bCs/>
          <w:sz w:val="16"/>
          <w:szCs w:val="16"/>
        </w:rPr>
      </w:pPr>
    </w:p>
    <w:p w14:paraId="595F4A52" w14:textId="37B32459" w:rsidR="003829F2" w:rsidRDefault="003829F2" w:rsidP="00B147A4">
      <w:pPr>
        <w:spacing w:after="0" w:line="240" w:lineRule="auto"/>
        <w:jc w:val="both"/>
        <w:rPr>
          <w:rFonts w:ascii="Times New Roman" w:hAnsi="Times New Roman" w:cs="Times New Roman"/>
          <w:b/>
          <w:bCs/>
          <w:sz w:val="16"/>
          <w:szCs w:val="16"/>
        </w:rPr>
      </w:pPr>
    </w:p>
    <w:p w14:paraId="6E864E22" w14:textId="31706C75" w:rsidR="003829F2" w:rsidRDefault="003829F2" w:rsidP="00B147A4">
      <w:pPr>
        <w:spacing w:after="0" w:line="240" w:lineRule="auto"/>
        <w:jc w:val="both"/>
        <w:rPr>
          <w:rFonts w:ascii="Times New Roman" w:hAnsi="Times New Roman" w:cs="Times New Roman"/>
          <w:b/>
          <w:bCs/>
          <w:sz w:val="16"/>
          <w:szCs w:val="16"/>
        </w:rPr>
      </w:pPr>
    </w:p>
    <w:p w14:paraId="40FD92F4" w14:textId="77777777" w:rsidR="003829F2" w:rsidRPr="003829F2" w:rsidRDefault="003829F2" w:rsidP="00B147A4">
      <w:pPr>
        <w:spacing w:after="0" w:line="240" w:lineRule="auto"/>
        <w:jc w:val="both"/>
        <w:rPr>
          <w:rFonts w:ascii="Times New Roman" w:hAnsi="Times New Roman" w:cs="Times New Roman"/>
          <w:b/>
          <w:bCs/>
          <w:sz w:val="16"/>
          <w:szCs w:val="16"/>
        </w:rPr>
      </w:pPr>
    </w:p>
    <w:tbl>
      <w:tblPr>
        <w:tblStyle w:val="a7"/>
        <w:tblW w:w="14596" w:type="dxa"/>
        <w:tblLook w:val="04A0" w:firstRow="1" w:lastRow="0" w:firstColumn="1" w:lastColumn="0" w:noHBand="0" w:noVBand="1"/>
      </w:tblPr>
      <w:tblGrid>
        <w:gridCol w:w="562"/>
        <w:gridCol w:w="12616"/>
        <w:gridCol w:w="1418"/>
      </w:tblGrid>
      <w:tr w:rsidR="00B147A4" w:rsidRPr="001E676D" w14:paraId="4ED85E28" w14:textId="77777777" w:rsidTr="003829F2">
        <w:tc>
          <w:tcPr>
            <w:tcW w:w="13178" w:type="dxa"/>
            <w:gridSpan w:val="2"/>
            <w:shd w:val="clear" w:color="auto" w:fill="385623" w:themeFill="accent6" w:themeFillShade="80"/>
          </w:tcPr>
          <w:p w14:paraId="497CE814" w14:textId="77777777" w:rsidR="00B147A4" w:rsidRPr="001E676D" w:rsidRDefault="00B147A4"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Развитие рационального природопользования и обеспечение экологической безопасности</w:t>
            </w:r>
          </w:p>
        </w:tc>
        <w:tc>
          <w:tcPr>
            <w:tcW w:w="1418" w:type="dxa"/>
            <w:vMerge w:val="restart"/>
            <w:shd w:val="clear" w:color="auto" w:fill="385623" w:themeFill="accent6" w:themeFillShade="80"/>
          </w:tcPr>
          <w:p w14:paraId="57E03183" w14:textId="77777777" w:rsidR="00B147A4" w:rsidRPr="001E676D" w:rsidRDefault="00B147A4" w:rsidP="003829F2">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B147A4" w:rsidRPr="00D236B3" w14:paraId="1AFFAB84" w14:textId="77777777" w:rsidTr="003829F2">
        <w:trPr>
          <w:trHeight w:val="430"/>
        </w:trPr>
        <w:tc>
          <w:tcPr>
            <w:tcW w:w="13178" w:type="dxa"/>
            <w:gridSpan w:val="2"/>
            <w:shd w:val="clear" w:color="auto" w:fill="E2EFD9" w:themeFill="accent6" w:themeFillTint="33"/>
          </w:tcPr>
          <w:p w14:paraId="5DA11020" w14:textId="77777777" w:rsidR="00B147A4" w:rsidRDefault="00B147A4" w:rsidP="001402F9">
            <w:pPr>
              <w:jc w:val="both"/>
              <w:rPr>
                <w:rFonts w:ascii="Times New Roman" w:hAnsi="Times New Roman" w:cs="Times New Roman"/>
                <w:i/>
                <w:iCs/>
              </w:rPr>
            </w:pPr>
            <w:r w:rsidRPr="005F700E">
              <w:rPr>
                <w:rFonts w:ascii="Times New Roman" w:hAnsi="Times New Roman" w:cs="Times New Roman"/>
                <w:b/>
                <w:bCs/>
                <w:i/>
                <w:iCs/>
              </w:rPr>
              <w:t>Направление</w:t>
            </w:r>
            <w:r>
              <w:rPr>
                <w:rFonts w:ascii="Times New Roman" w:hAnsi="Times New Roman" w:cs="Times New Roman"/>
                <w:i/>
                <w:iCs/>
              </w:rPr>
              <w:t xml:space="preserve"> – рациональное природопользование и обеспечение экологической безопасности.</w:t>
            </w:r>
          </w:p>
          <w:p w14:paraId="06F4958A" w14:textId="77777777" w:rsidR="00B147A4" w:rsidRPr="00D236B3" w:rsidRDefault="00B147A4" w:rsidP="001402F9">
            <w:pPr>
              <w:jc w:val="both"/>
              <w:rPr>
                <w:rFonts w:ascii="Times New Roman" w:hAnsi="Times New Roman" w:cs="Times New Roman"/>
                <w:b/>
                <w:bCs/>
                <w:sz w:val="24"/>
                <w:szCs w:val="24"/>
              </w:rPr>
            </w:pPr>
            <w:r w:rsidRPr="005F700E">
              <w:rPr>
                <w:rFonts w:ascii="Times New Roman" w:hAnsi="Times New Roman" w:cs="Times New Roman"/>
                <w:b/>
                <w:bCs/>
                <w:i/>
                <w:iCs/>
              </w:rPr>
              <w:t>Цель</w:t>
            </w:r>
            <w:r>
              <w:rPr>
                <w:rFonts w:ascii="Times New Roman" w:hAnsi="Times New Roman" w:cs="Times New Roman"/>
                <w:i/>
                <w:iCs/>
              </w:rPr>
              <w:t xml:space="preserve"> – Возрождение и воспроизводство природных ресурсов, переход к устойчивому развитию.</w:t>
            </w:r>
          </w:p>
        </w:tc>
        <w:tc>
          <w:tcPr>
            <w:tcW w:w="1418" w:type="dxa"/>
            <w:vMerge/>
            <w:shd w:val="clear" w:color="auto" w:fill="E2EFD9" w:themeFill="accent6" w:themeFillTint="33"/>
          </w:tcPr>
          <w:p w14:paraId="7019708C" w14:textId="77777777" w:rsidR="00B147A4" w:rsidRPr="00D236B3" w:rsidRDefault="00B147A4" w:rsidP="001402F9">
            <w:pPr>
              <w:jc w:val="both"/>
              <w:rPr>
                <w:rFonts w:ascii="Times New Roman" w:hAnsi="Times New Roman" w:cs="Times New Roman"/>
                <w:b/>
                <w:bCs/>
                <w:i/>
                <w:iCs/>
              </w:rPr>
            </w:pPr>
          </w:p>
        </w:tc>
      </w:tr>
      <w:tr w:rsidR="00B147A4" w:rsidRPr="009110CF" w14:paraId="1DF3C32E" w14:textId="77777777" w:rsidTr="003829F2">
        <w:tc>
          <w:tcPr>
            <w:tcW w:w="562" w:type="dxa"/>
            <w:shd w:val="clear" w:color="auto" w:fill="385623" w:themeFill="accent6" w:themeFillShade="80"/>
          </w:tcPr>
          <w:p w14:paraId="5D6395C8"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507607A6"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Обеспечение ответственного лесопользования путем лесоустройства и осуществления мониторинга лесов.</w:t>
            </w:r>
          </w:p>
        </w:tc>
        <w:tc>
          <w:tcPr>
            <w:tcW w:w="1418" w:type="dxa"/>
          </w:tcPr>
          <w:p w14:paraId="5B105E05"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9110CF" w14:paraId="66F7E932" w14:textId="77777777" w:rsidTr="003829F2">
        <w:tc>
          <w:tcPr>
            <w:tcW w:w="562" w:type="dxa"/>
            <w:shd w:val="clear" w:color="auto" w:fill="E2EFD9" w:themeFill="accent6" w:themeFillTint="33"/>
          </w:tcPr>
          <w:p w14:paraId="2B937BA0" w14:textId="77777777" w:rsidR="00B147A4" w:rsidRPr="00D236B3" w:rsidRDefault="00B147A4"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53FA80A4"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Освоение новых месторождений полезных ископаемых за счет обеспечения условия для разработки новых месторождений и привлечения российских и иностранных инвесторов</w:t>
            </w:r>
          </w:p>
        </w:tc>
        <w:tc>
          <w:tcPr>
            <w:tcW w:w="1418" w:type="dxa"/>
          </w:tcPr>
          <w:p w14:paraId="4C25F369"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bl>
    <w:p w14:paraId="6FC033C2" w14:textId="77777777" w:rsidR="003829F2" w:rsidRPr="003829F2" w:rsidRDefault="003829F2" w:rsidP="00B147A4">
      <w:pPr>
        <w:spacing w:after="0" w:line="240" w:lineRule="auto"/>
        <w:jc w:val="both"/>
        <w:rPr>
          <w:rFonts w:ascii="Times New Roman" w:hAnsi="Times New Roman" w:cs="Times New Roman"/>
          <w:b/>
          <w:bCs/>
          <w:sz w:val="16"/>
          <w:szCs w:val="16"/>
        </w:rPr>
      </w:pPr>
    </w:p>
    <w:tbl>
      <w:tblPr>
        <w:tblStyle w:val="a7"/>
        <w:tblW w:w="14596" w:type="dxa"/>
        <w:tblLook w:val="04A0" w:firstRow="1" w:lastRow="0" w:firstColumn="1" w:lastColumn="0" w:noHBand="0" w:noVBand="1"/>
      </w:tblPr>
      <w:tblGrid>
        <w:gridCol w:w="562"/>
        <w:gridCol w:w="12616"/>
        <w:gridCol w:w="1418"/>
      </w:tblGrid>
      <w:tr w:rsidR="00B147A4" w:rsidRPr="001E676D" w14:paraId="1AB6B609" w14:textId="77777777" w:rsidTr="003829F2">
        <w:tc>
          <w:tcPr>
            <w:tcW w:w="13178" w:type="dxa"/>
            <w:gridSpan w:val="2"/>
            <w:shd w:val="clear" w:color="auto" w:fill="385623" w:themeFill="accent6" w:themeFillShade="80"/>
          </w:tcPr>
          <w:p w14:paraId="60823D94" w14:textId="77777777" w:rsidR="00B147A4" w:rsidRPr="001E676D" w:rsidRDefault="00B147A4"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Развитие рационального природопользования и обеспечение экологической безопасности</w:t>
            </w:r>
          </w:p>
        </w:tc>
        <w:tc>
          <w:tcPr>
            <w:tcW w:w="1418" w:type="dxa"/>
            <w:vMerge w:val="restart"/>
            <w:shd w:val="clear" w:color="auto" w:fill="385623" w:themeFill="accent6" w:themeFillShade="80"/>
          </w:tcPr>
          <w:p w14:paraId="7F81340C" w14:textId="77777777" w:rsidR="00B147A4" w:rsidRPr="001E676D" w:rsidRDefault="00B147A4" w:rsidP="003829F2">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B147A4" w:rsidRPr="00D236B3" w14:paraId="2E678DF1" w14:textId="77777777" w:rsidTr="003829F2">
        <w:trPr>
          <w:trHeight w:val="759"/>
        </w:trPr>
        <w:tc>
          <w:tcPr>
            <w:tcW w:w="13178" w:type="dxa"/>
            <w:gridSpan w:val="2"/>
            <w:shd w:val="clear" w:color="auto" w:fill="E2EFD9" w:themeFill="accent6" w:themeFillTint="33"/>
          </w:tcPr>
          <w:p w14:paraId="6E722C8B" w14:textId="77777777" w:rsidR="00B147A4" w:rsidRDefault="00B147A4" w:rsidP="001402F9">
            <w:pPr>
              <w:jc w:val="both"/>
              <w:rPr>
                <w:rFonts w:ascii="Times New Roman" w:hAnsi="Times New Roman" w:cs="Times New Roman"/>
                <w:i/>
                <w:iCs/>
              </w:rPr>
            </w:pPr>
            <w:r w:rsidRPr="005F700E">
              <w:rPr>
                <w:rFonts w:ascii="Times New Roman" w:hAnsi="Times New Roman" w:cs="Times New Roman"/>
                <w:b/>
                <w:bCs/>
                <w:i/>
                <w:iCs/>
              </w:rPr>
              <w:t>Направление</w:t>
            </w:r>
            <w:r>
              <w:rPr>
                <w:rFonts w:ascii="Times New Roman" w:hAnsi="Times New Roman" w:cs="Times New Roman"/>
                <w:i/>
                <w:iCs/>
              </w:rPr>
              <w:t xml:space="preserve"> – рациональное природопользование и обеспечение экологической безопасности.</w:t>
            </w:r>
          </w:p>
          <w:p w14:paraId="2D23AFF5" w14:textId="77777777" w:rsidR="00B147A4" w:rsidRPr="00D236B3" w:rsidRDefault="00B147A4" w:rsidP="001402F9">
            <w:pPr>
              <w:jc w:val="both"/>
              <w:rPr>
                <w:rFonts w:ascii="Times New Roman" w:hAnsi="Times New Roman" w:cs="Times New Roman"/>
                <w:b/>
                <w:bCs/>
                <w:sz w:val="24"/>
                <w:szCs w:val="24"/>
              </w:rPr>
            </w:pPr>
            <w:r w:rsidRPr="005F700E">
              <w:rPr>
                <w:rFonts w:ascii="Times New Roman" w:hAnsi="Times New Roman" w:cs="Times New Roman"/>
                <w:b/>
                <w:bCs/>
                <w:i/>
                <w:iCs/>
              </w:rPr>
              <w:t>Цель</w:t>
            </w:r>
            <w:r>
              <w:rPr>
                <w:rFonts w:ascii="Times New Roman" w:hAnsi="Times New Roman" w:cs="Times New Roman"/>
                <w:i/>
                <w:iCs/>
              </w:rPr>
              <w:t xml:space="preserve"> – Максимизация экономически оправданной эффективности использования ТЭР при существующем уровне развития техники и технологии и соблюдении требований к окружающей среде.</w:t>
            </w:r>
          </w:p>
        </w:tc>
        <w:tc>
          <w:tcPr>
            <w:tcW w:w="1418" w:type="dxa"/>
            <w:vMerge/>
            <w:shd w:val="clear" w:color="auto" w:fill="E2EFD9" w:themeFill="accent6" w:themeFillTint="33"/>
          </w:tcPr>
          <w:p w14:paraId="4D220D5D" w14:textId="77777777" w:rsidR="00B147A4" w:rsidRPr="00D236B3" w:rsidRDefault="00B147A4" w:rsidP="001402F9">
            <w:pPr>
              <w:jc w:val="both"/>
              <w:rPr>
                <w:rFonts w:ascii="Times New Roman" w:hAnsi="Times New Roman" w:cs="Times New Roman"/>
                <w:b/>
                <w:bCs/>
                <w:i/>
                <w:iCs/>
              </w:rPr>
            </w:pPr>
          </w:p>
        </w:tc>
      </w:tr>
      <w:tr w:rsidR="00B147A4" w:rsidRPr="009110CF" w14:paraId="35435C0B" w14:textId="77777777" w:rsidTr="003829F2">
        <w:tc>
          <w:tcPr>
            <w:tcW w:w="562" w:type="dxa"/>
            <w:shd w:val="clear" w:color="auto" w:fill="385623" w:themeFill="accent6" w:themeFillShade="80"/>
          </w:tcPr>
          <w:p w14:paraId="55BD1245"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5172B1FD"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Развитие энергосбережения и повышение энергоэффективности</w:t>
            </w:r>
          </w:p>
        </w:tc>
        <w:tc>
          <w:tcPr>
            <w:tcW w:w="1418" w:type="dxa"/>
          </w:tcPr>
          <w:p w14:paraId="38231758"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1E676D" w14:paraId="4FFC43EB" w14:textId="77777777" w:rsidTr="003829F2">
        <w:tc>
          <w:tcPr>
            <w:tcW w:w="13178" w:type="dxa"/>
            <w:gridSpan w:val="2"/>
            <w:shd w:val="clear" w:color="auto" w:fill="385623" w:themeFill="accent6" w:themeFillShade="80"/>
          </w:tcPr>
          <w:p w14:paraId="742EDA00" w14:textId="77777777" w:rsidR="00B147A4" w:rsidRPr="001E676D" w:rsidRDefault="00B147A4"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Развитие рационального природопользования и обеспечение экологической безопасности</w:t>
            </w:r>
          </w:p>
        </w:tc>
        <w:tc>
          <w:tcPr>
            <w:tcW w:w="1418" w:type="dxa"/>
            <w:vMerge w:val="restart"/>
            <w:shd w:val="clear" w:color="auto" w:fill="385623" w:themeFill="accent6" w:themeFillShade="80"/>
          </w:tcPr>
          <w:p w14:paraId="446E2132" w14:textId="77777777" w:rsidR="00B147A4" w:rsidRPr="001E676D" w:rsidRDefault="00B147A4" w:rsidP="003829F2">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B147A4" w:rsidRPr="00D236B3" w14:paraId="44E94B62" w14:textId="77777777" w:rsidTr="003829F2">
        <w:trPr>
          <w:trHeight w:val="881"/>
        </w:trPr>
        <w:tc>
          <w:tcPr>
            <w:tcW w:w="13178" w:type="dxa"/>
            <w:gridSpan w:val="2"/>
            <w:shd w:val="clear" w:color="auto" w:fill="E2EFD9" w:themeFill="accent6" w:themeFillTint="33"/>
          </w:tcPr>
          <w:p w14:paraId="1BC67686" w14:textId="77777777" w:rsidR="00B147A4" w:rsidRDefault="00B147A4" w:rsidP="001402F9">
            <w:pPr>
              <w:jc w:val="both"/>
              <w:rPr>
                <w:rFonts w:ascii="Times New Roman" w:hAnsi="Times New Roman" w:cs="Times New Roman"/>
                <w:i/>
                <w:iCs/>
              </w:rPr>
            </w:pPr>
            <w:r w:rsidRPr="005F700E">
              <w:rPr>
                <w:rFonts w:ascii="Times New Roman" w:hAnsi="Times New Roman" w:cs="Times New Roman"/>
                <w:b/>
                <w:bCs/>
                <w:i/>
                <w:iCs/>
              </w:rPr>
              <w:t>Направление</w:t>
            </w:r>
            <w:r>
              <w:rPr>
                <w:rFonts w:ascii="Times New Roman" w:hAnsi="Times New Roman" w:cs="Times New Roman"/>
                <w:i/>
                <w:iCs/>
              </w:rPr>
              <w:t xml:space="preserve"> – рациональное природопользование и обеспечение экологической безопасности.</w:t>
            </w:r>
          </w:p>
          <w:p w14:paraId="27BDB897" w14:textId="77777777" w:rsidR="00B147A4" w:rsidRPr="00D236B3" w:rsidRDefault="00B147A4" w:rsidP="001402F9">
            <w:pPr>
              <w:jc w:val="both"/>
              <w:rPr>
                <w:rFonts w:ascii="Times New Roman" w:hAnsi="Times New Roman" w:cs="Times New Roman"/>
                <w:b/>
                <w:bCs/>
                <w:sz w:val="24"/>
                <w:szCs w:val="24"/>
              </w:rPr>
            </w:pPr>
            <w:r w:rsidRPr="005F700E">
              <w:rPr>
                <w:rFonts w:ascii="Times New Roman" w:hAnsi="Times New Roman" w:cs="Times New Roman"/>
                <w:b/>
                <w:bCs/>
                <w:i/>
                <w:iCs/>
              </w:rPr>
              <w:t>Цель</w:t>
            </w:r>
            <w:r>
              <w:rPr>
                <w:rFonts w:ascii="Times New Roman" w:hAnsi="Times New Roman" w:cs="Times New Roman"/>
                <w:i/>
                <w:iCs/>
              </w:rPr>
              <w:t xml:space="preserve"> – Создание благоприятной и безопасной среды проживания людей посредством улучшения экологической обстановки на территории Приморского края.</w:t>
            </w:r>
          </w:p>
        </w:tc>
        <w:tc>
          <w:tcPr>
            <w:tcW w:w="1418" w:type="dxa"/>
            <w:vMerge/>
            <w:shd w:val="clear" w:color="auto" w:fill="E2EFD9" w:themeFill="accent6" w:themeFillTint="33"/>
          </w:tcPr>
          <w:p w14:paraId="345F3E64" w14:textId="77777777" w:rsidR="00B147A4" w:rsidRPr="00D236B3" w:rsidRDefault="00B147A4" w:rsidP="001402F9">
            <w:pPr>
              <w:jc w:val="both"/>
              <w:rPr>
                <w:rFonts w:ascii="Times New Roman" w:hAnsi="Times New Roman" w:cs="Times New Roman"/>
                <w:b/>
                <w:bCs/>
                <w:i/>
                <w:iCs/>
              </w:rPr>
            </w:pPr>
          </w:p>
        </w:tc>
      </w:tr>
      <w:tr w:rsidR="00B147A4" w:rsidRPr="009110CF" w14:paraId="1D116827" w14:textId="77777777" w:rsidTr="003829F2">
        <w:tc>
          <w:tcPr>
            <w:tcW w:w="562" w:type="dxa"/>
            <w:shd w:val="clear" w:color="auto" w:fill="385623" w:themeFill="accent6" w:themeFillShade="80"/>
          </w:tcPr>
          <w:p w14:paraId="44FDCC43"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57920220"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Формирование комплексной системы обращения с твердыми коммунальными отходами, включая ликвидацию свалок и рекультивацию территорий, на которых они размещены, создание условий для вторичной переработки всех запрещенных к захоронению отходов производства и потребления.</w:t>
            </w:r>
          </w:p>
        </w:tc>
        <w:tc>
          <w:tcPr>
            <w:tcW w:w="1418" w:type="dxa"/>
          </w:tcPr>
          <w:p w14:paraId="17687306"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9110CF" w14:paraId="193BF0C2" w14:textId="77777777" w:rsidTr="003829F2">
        <w:tc>
          <w:tcPr>
            <w:tcW w:w="562" w:type="dxa"/>
            <w:shd w:val="clear" w:color="auto" w:fill="E2EFD9" w:themeFill="accent6" w:themeFillTint="33"/>
          </w:tcPr>
          <w:p w14:paraId="3FD551C5" w14:textId="77777777" w:rsidR="00B147A4" w:rsidRPr="00D236B3" w:rsidRDefault="00B147A4"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75AED5D8"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Создание системы общественного контроля, направленной на выявление и ликвидацию несанкционированных свалок.</w:t>
            </w:r>
          </w:p>
        </w:tc>
        <w:tc>
          <w:tcPr>
            <w:tcW w:w="1418" w:type="dxa"/>
          </w:tcPr>
          <w:p w14:paraId="4F4EB328"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563811DD" w14:textId="77777777" w:rsidTr="003829F2">
        <w:tc>
          <w:tcPr>
            <w:tcW w:w="562" w:type="dxa"/>
            <w:shd w:val="clear" w:color="auto" w:fill="385623" w:themeFill="accent6" w:themeFillShade="80"/>
          </w:tcPr>
          <w:p w14:paraId="2B8FF32E" w14:textId="77777777" w:rsidR="00B147A4" w:rsidRPr="00614A6E" w:rsidRDefault="00B147A4" w:rsidP="001402F9">
            <w:pPr>
              <w:jc w:val="right"/>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З-3</w:t>
            </w:r>
          </w:p>
        </w:tc>
        <w:tc>
          <w:tcPr>
            <w:tcW w:w="12616" w:type="dxa"/>
          </w:tcPr>
          <w:p w14:paraId="4C710819" w14:textId="77777777" w:rsidR="00B147A4" w:rsidRDefault="00B147A4" w:rsidP="001402F9">
            <w:pPr>
              <w:jc w:val="both"/>
              <w:rPr>
                <w:rFonts w:ascii="Times New Roman" w:hAnsi="Times New Roman" w:cs="Times New Roman"/>
              </w:rPr>
            </w:pPr>
            <w:r>
              <w:rPr>
                <w:rFonts w:ascii="Times New Roman" w:hAnsi="Times New Roman" w:cs="Times New Roman"/>
              </w:rPr>
              <w:t xml:space="preserve">Создание современной инфраструктуры, обеспечивающей безопасное обращение м отходами </w:t>
            </w:r>
            <w:r>
              <w:rPr>
                <w:rFonts w:ascii="Times New Roman" w:hAnsi="Times New Roman" w:cs="Times New Roman"/>
                <w:lang w:val="en-US"/>
              </w:rPr>
              <w:t>I</w:t>
            </w:r>
            <w:r w:rsidRPr="00034592">
              <w:rPr>
                <w:rFonts w:ascii="Times New Roman" w:hAnsi="Times New Roman" w:cs="Times New Roman"/>
              </w:rPr>
              <w:t xml:space="preserve"> </w:t>
            </w:r>
            <w:r>
              <w:rPr>
                <w:rFonts w:ascii="Times New Roman" w:hAnsi="Times New Roman" w:cs="Times New Roman"/>
              </w:rPr>
              <w:t>и</w:t>
            </w:r>
            <w:r w:rsidRPr="00034592">
              <w:rPr>
                <w:rFonts w:ascii="Times New Roman" w:hAnsi="Times New Roman" w:cs="Times New Roman"/>
              </w:rPr>
              <w:t xml:space="preserve"> </w:t>
            </w:r>
            <w:r>
              <w:rPr>
                <w:rFonts w:ascii="Times New Roman" w:hAnsi="Times New Roman" w:cs="Times New Roman"/>
                <w:lang w:val="en-US"/>
              </w:rPr>
              <w:t>II</w:t>
            </w:r>
            <w:r>
              <w:rPr>
                <w:rFonts w:ascii="Times New Roman" w:hAnsi="Times New Roman" w:cs="Times New Roman"/>
              </w:rPr>
              <w:t xml:space="preserve"> классов опасности, и ликвидация наиболее опасных объектов накопленного экологического вреда.</w:t>
            </w:r>
          </w:p>
        </w:tc>
        <w:tc>
          <w:tcPr>
            <w:tcW w:w="1418" w:type="dxa"/>
          </w:tcPr>
          <w:p w14:paraId="27507F80"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0E61A845" w14:textId="77777777" w:rsidTr="003829F2">
        <w:tc>
          <w:tcPr>
            <w:tcW w:w="562" w:type="dxa"/>
            <w:shd w:val="clear" w:color="auto" w:fill="E2EFD9" w:themeFill="accent6" w:themeFillTint="33"/>
          </w:tcPr>
          <w:p w14:paraId="40122640" w14:textId="77777777" w:rsidR="00B147A4" w:rsidRDefault="00B147A4" w:rsidP="001402F9">
            <w:pPr>
              <w:jc w:val="right"/>
              <w:rPr>
                <w:rFonts w:ascii="Times New Roman" w:hAnsi="Times New Roman" w:cs="Times New Roman"/>
                <w:b/>
                <w:bCs/>
                <w:color w:val="FFFFFF" w:themeColor="background1"/>
                <w:sz w:val="24"/>
                <w:szCs w:val="24"/>
              </w:rPr>
            </w:pPr>
            <w:r w:rsidRPr="004E68D8">
              <w:rPr>
                <w:rFonts w:ascii="Times New Roman" w:hAnsi="Times New Roman" w:cs="Times New Roman"/>
                <w:b/>
                <w:bCs/>
                <w:sz w:val="24"/>
                <w:szCs w:val="24"/>
              </w:rPr>
              <w:t>З-4</w:t>
            </w:r>
          </w:p>
        </w:tc>
        <w:tc>
          <w:tcPr>
            <w:tcW w:w="12616" w:type="dxa"/>
          </w:tcPr>
          <w:p w14:paraId="13522C5C" w14:textId="77777777" w:rsidR="00B147A4" w:rsidRDefault="00B147A4" w:rsidP="001402F9">
            <w:pPr>
              <w:jc w:val="both"/>
              <w:rPr>
                <w:rFonts w:ascii="Times New Roman" w:hAnsi="Times New Roman" w:cs="Times New Roman"/>
              </w:rPr>
            </w:pPr>
            <w:r>
              <w:rPr>
                <w:rFonts w:ascii="Times New Roman" w:hAnsi="Times New Roman" w:cs="Times New Roman"/>
              </w:rPr>
              <w:t>Применение всеми объектами, оказывающими значительное негативное воздействие на окружающую среду, системы экологического регулирования, основанной на использовании наилучших доступных технологий.</w:t>
            </w:r>
          </w:p>
        </w:tc>
        <w:tc>
          <w:tcPr>
            <w:tcW w:w="1418" w:type="dxa"/>
          </w:tcPr>
          <w:p w14:paraId="527C875C"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4ACD3AE1" w14:textId="77777777" w:rsidTr="003829F2">
        <w:tc>
          <w:tcPr>
            <w:tcW w:w="562" w:type="dxa"/>
            <w:shd w:val="clear" w:color="auto" w:fill="385623" w:themeFill="accent6" w:themeFillShade="80"/>
          </w:tcPr>
          <w:p w14:paraId="53811C5B" w14:textId="77777777" w:rsidR="00B147A4" w:rsidRDefault="00B147A4" w:rsidP="001402F9">
            <w:pPr>
              <w:jc w:val="right"/>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З-5</w:t>
            </w:r>
          </w:p>
        </w:tc>
        <w:tc>
          <w:tcPr>
            <w:tcW w:w="12616" w:type="dxa"/>
          </w:tcPr>
          <w:p w14:paraId="1B29BF3B" w14:textId="77777777" w:rsidR="00B147A4" w:rsidRDefault="00B147A4" w:rsidP="001402F9">
            <w:pPr>
              <w:jc w:val="both"/>
              <w:rPr>
                <w:rFonts w:ascii="Times New Roman" w:hAnsi="Times New Roman" w:cs="Times New Roman"/>
              </w:rPr>
            </w:pPr>
            <w:r>
              <w:rPr>
                <w:rFonts w:ascii="Times New Roman" w:hAnsi="Times New Roman" w:cs="Times New Roman"/>
              </w:rPr>
              <w:t>Повышение качества питьевой воды посредством модернизации систем водоснабжения с использованием перспективных технологий водоподготовки, включая технологии, разработанные организациями оборонно-промышленного комплекса.</w:t>
            </w:r>
          </w:p>
        </w:tc>
        <w:tc>
          <w:tcPr>
            <w:tcW w:w="1418" w:type="dxa"/>
          </w:tcPr>
          <w:p w14:paraId="2B99EAB0"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79C514BB" w14:textId="77777777" w:rsidTr="003829F2">
        <w:tc>
          <w:tcPr>
            <w:tcW w:w="562" w:type="dxa"/>
            <w:shd w:val="clear" w:color="auto" w:fill="E2EFD9" w:themeFill="accent6" w:themeFillTint="33"/>
          </w:tcPr>
          <w:p w14:paraId="3E589484" w14:textId="77777777" w:rsidR="00B147A4" w:rsidRDefault="00B147A4" w:rsidP="001402F9">
            <w:pPr>
              <w:jc w:val="right"/>
              <w:rPr>
                <w:rFonts w:ascii="Times New Roman" w:hAnsi="Times New Roman" w:cs="Times New Roman"/>
                <w:b/>
                <w:bCs/>
                <w:color w:val="FFFFFF" w:themeColor="background1"/>
                <w:sz w:val="24"/>
                <w:szCs w:val="24"/>
              </w:rPr>
            </w:pPr>
            <w:r>
              <w:rPr>
                <w:rFonts w:ascii="Times New Roman" w:hAnsi="Times New Roman" w:cs="Times New Roman"/>
                <w:b/>
                <w:bCs/>
                <w:sz w:val="24"/>
                <w:szCs w:val="24"/>
              </w:rPr>
              <w:t>З-6</w:t>
            </w:r>
          </w:p>
        </w:tc>
        <w:tc>
          <w:tcPr>
            <w:tcW w:w="12616" w:type="dxa"/>
          </w:tcPr>
          <w:p w14:paraId="6746706E" w14:textId="77777777" w:rsidR="00B147A4" w:rsidRDefault="00B147A4" w:rsidP="001402F9">
            <w:pPr>
              <w:jc w:val="both"/>
              <w:rPr>
                <w:rFonts w:ascii="Times New Roman" w:hAnsi="Times New Roman" w:cs="Times New Roman"/>
              </w:rPr>
            </w:pPr>
            <w:r>
              <w:rPr>
                <w:rFonts w:ascii="Times New Roman" w:hAnsi="Times New Roman" w:cs="Times New Roman"/>
              </w:rPr>
              <w:t>Сохранение уникальных водных объектов, в том числе озера Ханка, включая реконструкцию мелиоративных систем.</w:t>
            </w:r>
          </w:p>
        </w:tc>
        <w:tc>
          <w:tcPr>
            <w:tcW w:w="1418" w:type="dxa"/>
          </w:tcPr>
          <w:p w14:paraId="14541C0F"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3CEE52C9" w14:textId="77777777" w:rsidTr="003829F2">
        <w:tc>
          <w:tcPr>
            <w:tcW w:w="562" w:type="dxa"/>
            <w:shd w:val="clear" w:color="auto" w:fill="385623" w:themeFill="accent6" w:themeFillShade="80"/>
          </w:tcPr>
          <w:p w14:paraId="18B94D5C" w14:textId="77777777" w:rsidR="00B147A4" w:rsidRDefault="00B147A4" w:rsidP="001402F9">
            <w:pPr>
              <w:jc w:val="right"/>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З-7</w:t>
            </w:r>
          </w:p>
        </w:tc>
        <w:tc>
          <w:tcPr>
            <w:tcW w:w="12616" w:type="dxa"/>
          </w:tcPr>
          <w:p w14:paraId="17D98CFA" w14:textId="77777777" w:rsidR="00B147A4" w:rsidRDefault="00B147A4" w:rsidP="001402F9">
            <w:pPr>
              <w:jc w:val="both"/>
              <w:rPr>
                <w:rFonts w:ascii="Times New Roman" w:hAnsi="Times New Roman" w:cs="Times New Roman"/>
              </w:rPr>
            </w:pPr>
            <w:r>
              <w:rPr>
                <w:rFonts w:ascii="Times New Roman" w:hAnsi="Times New Roman" w:cs="Times New Roman"/>
              </w:rPr>
              <w:t>Сохранение биологического разнообразия, включая сохранение площади особо охраняемых природных территорий, реинтродукцию редких видов животных, создание инфраструктуры для экологического туризма в национальных парках Приморья, а также сохранение лесов, в том числе на основе их воспроизводства на всех участках, вырубленных и погибших лесных насаждений.</w:t>
            </w:r>
          </w:p>
        </w:tc>
        <w:tc>
          <w:tcPr>
            <w:tcW w:w="1418" w:type="dxa"/>
          </w:tcPr>
          <w:p w14:paraId="10022266"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4D4F9B47" w14:textId="77777777" w:rsidTr="003829F2">
        <w:tc>
          <w:tcPr>
            <w:tcW w:w="562" w:type="dxa"/>
            <w:shd w:val="clear" w:color="auto" w:fill="E2EFD9" w:themeFill="accent6" w:themeFillTint="33"/>
          </w:tcPr>
          <w:p w14:paraId="1DEAB78C" w14:textId="77777777" w:rsidR="00B147A4" w:rsidRDefault="00B147A4" w:rsidP="001402F9">
            <w:pPr>
              <w:jc w:val="right"/>
              <w:rPr>
                <w:rFonts w:ascii="Times New Roman" w:hAnsi="Times New Roman" w:cs="Times New Roman"/>
                <w:b/>
                <w:bCs/>
                <w:color w:val="FFFFFF" w:themeColor="background1"/>
                <w:sz w:val="24"/>
                <w:szCs w:val="24"/>
              </w:rPr>
            </w:pPr>
            <w:r w:rsidRPr="004E68D8">
              <w:rPr>
                <w:rFonts w:ascii="Times New Roman" w:hAnsi="Times New Roman" w:cs="Times New Roman"/>
                <w:b/>
                <w:bCs/>
                <w:sz w:val="24"/>
                <w:szCs w:val="24"/>
              </w:rPr>
              <w:t>З-</w:t>
            </w:r>
            <w:r>
              <w:rPr>
                <w:rFonts w:ascii="Times New Roman" w:hAnsi="Times New Roman" w:cs="Times New Roman"/>
                <w:b/>
                <w:bCs/>
                <w:sz w:val="24"/>
                <w:szCs w:val="24"/>
              </w:rPr>
              <w:t>8</w:t>
            </w:r>
          </w:p>
        </w:tc>
        <w:tc>
          <w:tcPr>
            <w:tcW w:w="12616" w:type="dxa"/>
          </w:tcPr>
          <w:p w14:paraId="5090371F" w14:textId="77777777" w:rsidR="00B147A4" w:rsidRDefault="00B147A4" w:rsidP="001402F9">
            <w:pPr>
              <w:jc w:val="both"/>
              <w:rPr>
                <w:rFonts w:ascii="Times New Roman" w:hAnsi="Times New Roman" w:cs="Times New Roman"/>
              </w:rPr>
            </w:pPr>
            <w:r>
              <w:rPr>
                <w:rFonts w:ascii="Times New Roman" w:hAnsi="Times New Roman" w:cs="Times New Roman"/>
              </w:rPr>
              <w:t>Защита населения и территории края от негативного воздействия вод, включая наводнения.</w:t>
            </w:r>
          </w:p>
        </w:tc>
        <w:tc>
          <w:tcPr>
            <w:tcW w:w="1418" w:type="dxa"/>
          </w:tcPr>
          <w:p w14:paraId="479F821E"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1E676D" w14:paraId="5A3BDD9B" w14:textId="77777777" w:rsidTr="003829F2">
        <w:tc>
          <w:tcPr>
            <w:tcW w:w="13178" w:type="dxa"/>
            <w:gridSpan w:val="2"/>
            <w:shd w:val="clear" w:color="auto" w:fill="385623" w:themeFill="accent6" w:themeFillShade="80"/>
          </w:tcPr>
          <w:p w14:paraId="49217869" w14:textId="77777777" w:rsidR="00B147A4" w:rsidRPr="001E676D" w:rsidRDefault="00B147A4"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Развитие межрегиональных и внешнеэкономических связей</w:t>
            </w:r>
          </w:p>
        </w:tc>
        <w:tc>
          <w:tcPr>
            <w:tcW w:w="1418" w:type="dxa"/>
            <w:vMerge w:val="restart"/>
            <w:shd w:val="clear" w:color="auto" w:fill="385623" w:themeFill="accent6" w:themeFillShade="80"/>
          </w:tcPr>
          <w:p w14:paraId="24152512" w14:textId="77777777" w:rsidR="00B147A4" w:rsidRPr="001E676D" w:rsidRDefault="00B147A4" w:rsidP="003829F2">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B147A4" w:rsidRPr="00D236B3" w14:paraId="687B7D6F" w14:textId="77777777" w:rsidTr="003829F2">
        <w:trPr>
          <w:trHeight w:val="992"/>
        </w:trPr>
        <w:tc>
          <w:tcPr>
            <w:tcW w:w="13178" w:type="dxa"/>
            <w:gridSpan w:val="2"/>
            <w:shd w:val="clear" w:color="auto" w:fill="E2EFD9" w:themeFill="accent6" w:themeFillTint="33"/>
          </w:tcPr>
          <w:p w14:paraId="45B17ABF" w14:textId="77777777" w:rsidR="00B147A4" w:rsidRDefault="00B147A4" w:rsidP="001402F9">
            <w:pPr>
              <w:jc w:val="both"/>
              <w:rPr>
                <w:rFonts w:ascii="Times New Roman" w:hAnsi="Times New Roman" w:cs="Times New Roman"/>
                <w:i/>
                <w:iCs/>
              </w:rPr>
            </w:pPr>
            <w:r w:rsidRPr="00650375">
              <w:rPr>
                <w:rFonts w:ascii="Times New Roman" w:hAnsi="Times New Roman" w:cs="Times New Roman"/>
                <w:b/>
                <w:bCs/>
                <w:i/>
                <w:iCs/>
              </w:rPr>
              <w:t>Направление</w:t>
            </w:r>
            <w:r>
              <w:rPr>
                <w:rFonts w:ascii="Times New Roman" w:hAnsi="Times New Roman" w:cs="Times New Roman"/>
                <w:i/>
                <w:iCs/>
              </w:rPr>
              <w:t xml:space="preserve"> – Развитие межрегиональных и внешнеэкономических связей.</w:t>
            </w:r>
          </w:p>
          <w:p w14:paraId="44BEB965" w14:textId="77777777" w:rsidR="00B147A4" w:rsidRPr="00D236B3" w:rsidRDefault="00B147A4" w:rsidP="001402F9">
            <w:pPr>
              <w:jc w:val="both"/>
              <w:rPr>
                <w:rFonts w:ascii="Times New Roman" w:hAnsi="Times New Roman" w:cs="Times New Roman"/>
                <w:b/>
                <w:bCs/>
                <w:sz w:val="24"/>
                <w:szCs w:val="24"/>
              </w:rPr>
            </w:pPr>
            <w:r w:rsidRPr="00650375">
              <w:rPr>
                <w:rFonts w:ascii="Times New Roman" w:hAnsi="Times New Roman" w:cs="Times New Roman"/>
                <w:b/>
                <w:bCs/>
                <w:i/>
                <w:iCs/>
              </w:rPr>
              <w:t xml:space="preserve">Цель </w:t>
            </w:r>
            <w:r>
              <w:rPr>
                <w:rFonts w:ascii="Times New Roman" w:hAnsi="Times New Roman" w:cs="Times New Roman"/>
                <w:i/>
                <w:iCs/>
              </w:rPr>
              <w:t>– наращивание к 2030 году объемов несырьевого экспорта местными товаропроизводителями до не менее 6 млрд. долл. США, предоставление международных транспортных услуг в объеме не менее 3,5 млрд. долл. США и привлечение прямых иностранных инвестиций в приоритетные отраслевые сектора в размере не менее 1,5 млрд. долл. США ежегодно.</w:t>
            </w:r>
          </w:p>
        </w:tc>
        <w:tc>
          <w:tcPr>
            <w:tcW w:w="1418" w:type="dxa"/>
            <w:vMerge/>
            <w:shd w:val="clear" w:color="auto" w:fill="E2EFD9" w:themeFill="accent6" w:themeFillTint="33"/>
          </w:tcPr>
          <w:p w14:paraId="63DB2085" w14:textId="77777777" w:rsidR="00B147A4" w:rsidRPr="00D236B3" w:rsidRDefault="00B147A4" w:rsidP="001402F9">
            <w:pPr>
              <w:jc w:val="both"/>
              <w:rPr>
                <w:rFonts w:ascii="Times New Roman" w:hAnsi="Times New Roman" w:cs="Times New Roman"/>
                <w:b/>
                <w:bCs/>
                <w:i/>
                <w:iCs/>
              </w:rPr>
            </w:pPr>
          </w:p>
        </w:tc>
      </w:tr>
      <w:tr w:rsidR="00B147A4" w:rsidRPr="009110CF" w14:paraId="476B5C26" w14:textId="77777777" w:rsidTr="003829F2">
        <w:tc>
          <w:tcPr>
            <w:tcW w:w="562" w:type="dxa"/>
            <w:shd w:val="clear" w:color="auto" w:fill="385623" w:themeFill="accent6" w:themeFillShade="80"/>
          </w:tcPr>
          <w:p w14:paraId="6487F379"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4E94553A"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Развитие экспортных компетенций Приморского края.</w:t>
            </w:r>
          </w:p>
        </w:tc>
        <w:tc>
          <w:tcPr>
            <w:tcW w:w="1418" w:type="dxa"/>
          </w:tcPr>
          <w:p w14:paraId="2B967DF8"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9110CF" w14:paraId="5882D409" w14:textId="77777777" w:rsidTr="003829F2">
        <w:tc>
          <w:tcPr>
            <w:tcW w:w="562" w:type="dxa"/>
            <w:shd w:val="clear" w:color="auto" w:fill="E2EFD9" w:themeFill="accent6" w:themeFillTint="33"/>
          </w:tcPr>
          <w:p w14:paraId="7CBAFB76" w14:textId="77777777" w:rsidR="00B147A4" w:rsidRPr="00D236B3" w:rsidRDefault="00B147A4"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2C4DE005"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Расширение доступа к зарубежным рынкам.</w:t>
            </w:r>
          </w:p>
        </w:tc>
        <w:tc>
          <w:tcPr>
            <w:tcW w:w="1418" w:type="dxa"/>
          </w:tcPr>
          <w:p w14:paraId="4297E6EC"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43B81EED" w14:textId="77777777" w:rsidTr="003829F2">
        <w:tc>
          <w:tcPr>
            <w:tcW w:w="562" w:type="dxa"/>
            <w:shd w:val="clear" w:color="auto" w:fill="385623" w:themeFill="accent6" w:themeFillShade="80"/>
          </w:tcPr>
          <w:p w14:paraId="2E0D311E" w14:textId="77777777" w:rsidR="00B147A4" w:rsidRPr="00614A6E" w:rsidRDefault="00B147A4" w:rsidP="001402F9">
            <w:pPr>
              <w:jc w:val="right"/>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З-3</w:t>
            </w:r>
          </w:p>
        </w:tc>
        <w:tc>
          <w:tcPr>
            <w:tcW w:w="12616" w:type="dxa"/>
          </w:tcPr>
          <w:p w14:paraId="4B220930" w14:textId="77777777" w:rsidR="00B147A4" w:rsidRDefault="00B147A4" w:rsidP="001402F9">
            <w:pPr>
              <w:jc w:val="both"/>
              <w:rPr>
                <w:rFonts w:ascii="Times New Roman" w:hAnsi="Times New Roman" w:cs="Times New Roman"/>
              </w:rPr>
            </w:pPr>
            <w:r>
              <w:rPr>
                <w:rFonts w:ascii="Times New Roman" w:hAnsi="Times New Roman" w:cs="Times New Roman"/>
              </w:rPr>
              <w:t>Активизация привлечения прямых иностранных инвестиций в приоритетные сектора</w:t>
            </w:r>
          </w:p>
        </w:tc>
        <w:tc>
          <w:tcPr>
            <w:tcW w:w="1418" w:type="dxa"/>
          </w:tcPr>
          <w:p w14:paraId="73C7669A"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bl>
    <w:p w14:paraId="2523A16A" w14:textId="705B331E" w:rsidR="00B147A4" w:rsidRDefault="00B147A4" w:rsidP="00B147A4">
      <w:pPr>
        <w:spacing w:after="0" w:line="240" w:lineRule="auto"/>
        <w:jc w:val="both"/>
        <w:rPr>
          <w:rFonts w:ascii="Times New Roman" w:hAnsi="Times New Roman" w:cs="Times New Roman"/>
          <w:b/>
          <w:bCs/>
          <w:sz w:val="16"/>
          <w:szCs w:val="16"/>
        </w:rPr>
      </w:pPr>
    </w:p>
    <w:p w14:paraId="75C4F0D1" w14:textId="77777777" w:rsidR="003829F2" w:rsidRPr="003829F2" w:rsidRDefault="003829F2" w:rsidP="00B147A4">
      <w:pPr>
        <w:spacing w:after="0" w:line="240" w:lineRule="auto"/>
        <w:jc w:val="both"/>
        <w:rPr>
          <w:rFonts w:ascii="Times New Roman" w:hAnsi="Times New Roman" w:cs="Times New Roman"/>
          <w:b/>
          <w:bCs/>
          <w:sz w:val="16"/>
          <w:szCs w:val="16"/>
        </w:rPr>
      </w:pPr>
    </w:p>
    <w:tbl>
      <w:tblPr>
        <w:tblStyle w:val="a7"/>
        <w:tblW w:w="14596" w:type="dxa"/>
        <w:tblLook w:val="04A0" w:firstRow="1" w:lastRow="0" w:firstColumn="1" w:lastColumn="0" w:noHBand="0" w:noVBand="1"/>
      </w:tblPr>
      <w:tblGrid>
        <w:gridCol w:w="562"/>
        <w:gridCol w:w="12616"/>
        <w:gridCol w:w="1418"/>
      </w:tblGrid>
      <w:tr w:rsidR="00B147A4" w:rsidRPr="001E676D" w14:paraId="7A8E3D34" w14:textId="77777777" w:rsidTr="003829F2">
        <w:tc>
          <w:tcPr>
            <w:tcW w:w="13178" w:type="dxa"/>
            <w:gridSpan w:val="2"/>
            <w:shd w:val="clear" w:color="auto" w:fill="385623" w:themeFill="accent6" w:themeFillShade="80"/>
          </w:tcPr>
          <w:p w14:paraId="62F41D9F" w14:textId="77777777" w:rsidR="00B147A4" w:rsidRPr="001E676D" w:rsidRDefault="00B147A4"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Развитие межрегиональных и внешнеэкономических связей</w:t>
            </w:r>
          </w:p>
        </w:tc>
        <w:tc>
          <w:tcPr>
            <w:tcW w:w="1418" w:type="dxa"/>
            <w:vMerge w:val="restart"/>
            <w:shd w:val="clear" w:color="auto" w:fill="385623" w:themeFill="accent6" w:themeFillShade="80"/>
          </w:tcPr>
          <w:p w14:paraId="4A214CDB" w14:textId="77777777" w:rsidR="00B147A4" w:rsidRPr="001E676D" w:rsidRDefault="00B147A4" w:rsidP="003829F2">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B147A4" w:rsidRPr="00D236B3" w14:paraId="74110C91" w14:textId="77777777" w:rsidTr="003829F2">
        <w:trPr>
          <w:trHeight w:val="992"/>
        </w:trPr>
        <w:tc>
          <w:tcPr>
            <w:tcW w:w="13178" w:type="dxa"/>
            <w:gridSpan w:val="2"/>
            <w:shd w:val="clear" w:color="auto" w:fill="E2EFD9" w:themeFill="accent6" w:themeFillTint="33"/>
          </w:tcPr>
          <w:p w14:paraId="3DCEF751" w14:textId="77777777" w:rsidR="00B147A4" w:rsidRDefault="00B147A4" w:rsidP="001402F9">
            <w:pPr>
              <w:jc w:val="both"/>
              <w:rPr>
                <w:rFonts w:ascii="Times New Roman" w:hAnsi="Times New Roman" w:cs="Times New Roman"/>
                <w:i/>
                <w:iCs/>
              </w:rPr>
            </w:pPr>
            <w:r w:rsidRPr="00650375">
              <w:rPr>
                <w:rFonts w:ascii="Times New Roman" w:hAnsi="Times New Roman" w:cs="Times New Roman"/>
                <w:b/>
                <w:bCs/>
                <w:i/>
                <w:iCs/>
              </w:rPr>
              <w:t>Направление</w:t>
            </w:r>
            <w:r>
              <w:rPr>
                <w:rFonts w:ascii="Times New Roman" w:hAnsi="Times New Roman" w:cs="Times New Roman"/>
                <w:i/>
                <w:iCs/>
              </w:rPr>
              <w:t xml:space="preserve"> – Развитие межрегиональных и внешнеэкономических связей.</w:t>
            </w:r>
          </w:p>
          <w:p w14:paraId="47F2A8FB" w14:textId="77777777" w:rsidR="00B147A4" w:rsidRPr="00D236B3" w:rsidRDefault="00B147A4" w:rsidP="001402F9">
            <w:pPr>
              <w:jc w:val="both"/>
              <w:rPr>
                <w:rFonts w:ascii="Times New Roman" w:hAnsi="Times New Roman" w:cs="Times New Roman"/>
                <w:b/>
                <w:bCs/>
                <w:sz w:val="24"/>
                <w:szCs w:val="24"/>
              </w:rPr>
            </w:pPr>
            <w:r w:rsidRPr="00650375">
              <w:rPr>
                <w:rFonts w:ascii="Times New Roman" w:hAnsi="Times New Roman" w:cs="Times New Roman"/>
                <w:b/>
                <w:bCs/>
                <w:i/>
                <w:iCs/>
              </w:rPr>
              <w:t>Цель</w:t>
            </w:r>
            <w:r>
              <w:rPr>
                <w:rFonts w:ascii="Times New Roman" w:hAnsi="Times New Roman" w:cs="Times New Roman"/>
                <w:i/>
                <w:iCs/>
              </w:rPr>
              <w:t xml:space="preserve"> – Наращивание к 2030 году объема годового вывоза несырьевых товаров Приморского края в регионы РФ до 80 млрд. руб., объема новой привлеченной грузовой базы из российских регионов до 40 тыс. </w:t>
            </w:r>
            <w:r>
              <w:rPr>
                <w:rFonts w:ascii="Times New Roman" w:hAnsi="Times New Roman" w:cs="Times New Roman"/>
                <w:i/>
                <w:iCs/>
                <w:lang w:val="en-US"/>
              </w:rPr>
              <w:t>TEU</w:t>
            </w:r>
            <w:r>
              <w:rPr>
                <w:rFonts w:ascii="Times New Roman" w:hAnsi="Times New Roman" w:cs="Times New Roman"/>
                <w:i/>
                <w:iCs/>
              </w:rPr>
              <w:t xml:space="preserve"> и не менее 30 новых инвестиционных проектов компаний из других регионов.</w:t>
            </w:r>
          </w:p>
        </w:tc>
        <w:tc>
          <w:tcPr>
            <w:tcW w:w="1418" w:type="dxa"/>
            <w:vMerge/>
            <w:shd w:val="clear" w:color="auto" w:fill="E2EFD9" w:themeFill="accent6" w:themeFillTint="33"/>
          </w:tcPr>
          <w:p w14:paraId="434974C2" w14:textId="77777777" w:rsidR="00B147A4" w:rsidRPr="00D236B3" w:rsidRDefault="00B147A4" w:rsidP="001402F9">
            <w:pPr>
              <w:jc w:val="both"/>
              <w:rPr>
                <w:rFonts w:ascii="Times New Roman" w:hAnsi="Times New Roman" w:cs="Times New Roman"/>
                <w:b/>
                <w:bCs/>
                <w:i/>
                <w:iCs/>
              </w:rPr>
            </w:pPr>
          </w:p>
        </w:tc>
      </w:tr>
      <w:tr w:rsidR="00B147A4" w:rsidRPr="009110CF" w14:paraId="3F092761" w14:textId="77777777" w:rsidTr="003829F2">
        <w:tc>
          <w:tcPr>
            <w:tcW w:w="562" w:type="dxa"/>
            <w:shd w:val="clear" w:color="auto" w:fill="385623" w:themeFill="accent6" w:themeFillShade="80"/>
          </w:tcPr>
          <w:p w14:paraId="4D1C0B90"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47F47AF0"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Выстраивание межрегиональных торговых связей между Приморским краем и другими регионами РФ и расширение доступа к рынкам российских регионов за счет активного продвижения Приморского края как производителя и импортера уникальных товаров и как «ворот» для торговли российских регионов со странами Северо-Восточной Азии</w:t>
            </w:r>
          </w:p>
        </w:tc>
        <w:tc>
          <w:tcPr>
            <w:tcW w:w="1418" w:type="dxa"/>
          </w:tcPr>
          <w:p w14:paraId="091D2B0C"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9110CF" w14:paraId="0B8E7D7A" w14:textId="77777777" w:rsidTr="003829F2">
        <w:tc>
          <w:tcPr>
            <w:tcW w:w="562" w:type="dxa"/>
            <w:shd w:val="clear" w:color="auto" w:fill="E2EFD9" w:themeFill="accent6" w:themeFillTint="33"/>
          </w:tcPr>
          <w:p w14:paraId="5D387AAB" w14:textId="77777777" w:rsidR="00B147A4" w:rsidRPr="00D236B3" w:rsidRDefault="00B147A4"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5AC6E86E"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Привлечение инвесторов из других регионов РФ в Приморский край за счет укрепления уникальных преимуществ географического положения, благоприятных режимов (ТОР, СПВ) и их успешного позиционирования</w:t>
            </w:r>
          </w:p>
        </w:tc>
        <w:tc>
          <w:tcPr>
            <w:tcW w:w="1418" w:type="dxa"/>
          </w:tcPr>
          <w:p w14:paraId="1BCFBCE6"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bl>
    <w:p w14:paraId="19307CC1" w14:textId="1886EF12" w:rsidR="00B147A4" w:rsidRDefault="00B147A4" w:rsidP="00B147A4">
      <w:pPr>
        <w:spacing w:after="0" w:line="240" w:lineRule="auto"/>
        <w:jc w:val="both"/>
        <w:rPr>
          <w:rFonts w:ascii="Times New Roman" w:hAnsi="Times New Roman" w:cs="Times New Roman"/>
          <w:b/>
          <w:bCs/>
          <w:sz w:val="16"/>
          <w:szCs w:val="16"/>
        </w:rPr>
      </w:pPr>
    </w:p>
    <w:p w14:paraId="0B8E3738" w14:textId="77777777" w:rsidR="0043553F" w:rsidRPr="0043553F" w:rsidRDefault="0043553F" w:rsidP="00B147A4">
      <w:pPr>
        <w:spacing w:after="0" w:line="240" w:lineRule="auto"/>
        <w:jc w:val="both"/>
        <w:rPr>
          <w:rFonts w:ascii="Times New Roman" w:hAnsi="Times New Roman" w:cs="Times New Roman"/>
          <w:b/>
          <w:bCs/>
          <w:sz w:val="16"/>
          <w:szCs w:val="16"/>
        </w:rPr>
      </w:pPr>
    </w:p>
    <w:tbl>
      <w:tblPr>
        <w:tblStyle w:val="a7"/>
        <w:tblW w:w="14596" w:type="dxa"/>
        <w:tblLook w:val="04A0" w:firstRow="1" w:lastRow="0" w:firstColumn="1" w:lastColumn="0" w:noHBand="0" w:noVBand="1"/>
      </w:tblPr>
      <w:tblGrid>
        <w:gridCol w:w="562"/>
        <w:gridCol w:w="12616"/>
        <w:gridCol w:w="1418"/>
      </w:tblGrid>
      <w:tr w:rsidR="00B147A4" w:rsidRPr="001E676D" w14:paraId="5FBAEB67" w14:textId="77777777" w:rsidTr="0043553F">
        <w:tc>
          <w:tcPr>
            <w:tcW w:w="13178" w:type="dxa"/>
            <w:gridSpan w:val="2"/>
            <w:shd w:val="clear" w:color="auto" w:fill="385623" w:themeFill="accent6" w:themeFillShade="80"/>
          </w:tcPr>
          <w:p w14:paraId="742EC044" w14:textId="77777777" w:rsidR="00B147A4" w:rsidRPr="001E676D" w:rsidRDefault="00B147A4"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Территориальное развитие Приморского края</w:t>
            </w:r>
          </w:p>
        </w:tc>
        <w:tc>
          <w:tcPr>
            <w:tcW w:w="1418" w:type="dxa"/>
            <w:vMerge w:val="restart"/>
            <w:shd w:val="clear" w:color="auto" w:fill="385623" w:themeFill="accent6" w:themeFillShade="80"/>
          </w:tcPr>
          <w:p w14:paraId="4092EDD5" w14:textId="77777777" w:rsidR="00B147A4" w:rsidRPr="001E676D" w:rsidRDefault="00B147A4" w:rsidP="0043553F">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B147A4" w:rsidRPr="00D236B3" w14:paraId="28E0535D" w14:textId="77777777" w:rsidTr="0043553F">
        <w:trPr>
          <w:trHeight w:val="590"/>
        </w:trPr>
        <w:tc>
          <w:tcPr>
            <w:tcW w:w="13178" w:type="dxa"/>
            <w:gridSpan w:val="2"/>
            <w:shd w:val="clear" w:color="auto" w:fill="E2EFD9" w:themeFill="accent6" w:themeFillTint="33"/>
          </w:tcPr>
          <w:p w14:paraId="20E5C542" w14:textId="77777777" w:rsidR="00B147A4" w:rsidRDefault="00B147A4" w:rsidP="001402F9">
            <w:pPr>
              <w:jc w:val="both"/>
              <w:rPr>
                <w:rFonts w:ascii="Times New Roman" w:hAnsi="Times New Roman" w:cs="Times New Roman"/>
                <w:i/>
                <w:iCs/>
              </w:rPr>
            </w:pPr>
            <w:r w:rsidRPr="00CD4FCB">
              <w:rPr>
                <w:rFonts w:ascii="Times New Roman" w:hAnsi="Times New Roman" w:cs="Times New Roman"/>
                <w:b/>
                <w:bCs/>
                <w:i/>
                <w:iCs/>
              </w:rPr>
              <w:t>Направление</w:t>
            </w:r>
            <w:r>
              <w:rPr>
                <w:rFonts w:ascii="Times New Roman" w:hAnsi="Times New Roman" w:cs="Times New Roman"/>
                <w:i/>
                <w:iCs/>
              </w:rPr>
              <w:t xml:space="preserve"> – Развитие Владивостокской агломерации, центров экономического роста.</w:t>
            </w:r>
          </w:p>
          <w:p w14:paraId="29CD2B9A" w14:textId="77777777" w:rsidR="00B147A4" w:rsidRPr="00D236B3" w:rsidRDefault="00B147A4" w:rsidP="001402F9">
            <w:pPr>
              <w:jc w:val="both"/>
              <w:rPr>
                <w:rFonts w:ascii="Times New Roman" w:hAnsi="Times New Roman" w:cs="Times New Roman"/>
                <w:b/>
                <w:bCs/>
                <w:sz w:val="24"/>
                <w:szCs w:val="24"/>
              </w:rPr>
            </w:pPr>
            <w:r w:rsidRPr="00CD4FCB">
              <w:rPr>
                <w:rFonts w:ascii="Times New Roman" w:hAnsi="Times New Roman" w:cs="Times New Roman"/>
                <w:b/>
                <w:bCs/>
                <w:i/>
                <w:iCs/>
              </w:rPr>
              <w:t>Цель</w:t>
            </w:r>
            <w:r>
              <w:rPr>
                <w:rFonts w:ascii="Times New Roman" w:hAnsi="Times New Roman" w:cs="Times New Roman"/>
                <w:i/>
                <w:iCs/>
              </w:rPr>
              <w:t xml:space="preserve"> – Формирование территории, благоприятной для жизни, работы, инвестиций на основе инновационного роста, концентрации инноваций и технологий.</w:t>
            </w:r>
          </w:p>
        </w:tc>
        <w:tc>
          <w:tcPr>
            <w:tcW w:w="1418" w:type="dxa"/>
            <w:vMerge/>
            <w:shd w:val="clear" w:color="auto" w:fill="E2EFD9" w:themeFill="accent6" w:themeFillTint="33"/>
          </w:tcPr>
          <w:p w14:paraId="3F0E7662" w14:textId="77777777" w:rsidR="00B147A4" w:rsidRPr="00D236B3" w:rsidRDefault="00B147A4" w:rsidP="001402F9">
            <w:pPr>
              <w:jc w:val="both"/>
              <w:rPr>
                <w:rFonts w:ascii="Times New Roman" w:hAnsi="Times New Roman" w:cs="Times New Roman"/>
                <w:b/>
                <w:bCs/>
                <w:i/>
                <w:iCs/>
              </w:rPr>
            </w:pPr>
          </w:p>
        </w:tc>
      </w:tr>
      <w:tr w:rsidR="00B147A4" w:rsidRPr="009110CF" w14:paraId="1765C210" w14:textId="77777777" w:rsidTr="0043553F">
        <w:tc>
          <w:tcPr>
            <w:tcW w:w="562" w:type="dxa"/>
            <w:shd w:val="clear" w:color="auto" w:fill="385623" w:themeFill="accent6" w:themeFillShade="80"/>
          </w:tcPr>
          <w:p w14:paraId="40EACE62"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0AFC56E7"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Развитие Владивостока в качестве коммуникативной площадки России и стран АТР.</w:t>
            </w:r>
          </w:p>
        </w:tc>
        <w:tc>
          <w:tcPr>
            <w:tcW w:w="1418" w:type="dxa"/>
          </w:tcPr>
          <w:p w14:paraId="0D9E9278"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9110CF" w14:paraId="1E7B98AD" w14:textId="77777777" w:rsidTr="0043553F">
        <w:tc>
          <w:tcPr>
            <w:tcW w:w="562" w:type="dxa"/>
            <w:shd w:val="clear" w:color="auto" w:fill="E2EFD9" w:themeFill="accent6" w:themeFillTint="33"/>
          </w:tcPr>
          <w:p w14:paraId="35D2A9B1" w14:textId="77777777" w:rsidR="00B147A4" w:rsidRPr="00D236B3" w:rsidRDefault="00B147A4"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6DC4C8E2"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Развитие транспортно-коммуникационных инфраструктур.</w:t>
            </w:r>
          </w:p>
        </w:tc>
        <w:tc>
          <w:tcPr>
            <w:tcW w:w="1418" w:type="dxa"/>
          </w:tcPr>
          <w:p w14:paraId="315B8149"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69F9107B" w14:textId="77777777" w:rsidTr="0043553F">
        <w:tc>
          <w:tcPr>
            <w:tcW w:w="562" w:type="dxa"/>
            <w:shd w:val="clear" w:color="auto" w:fill="385623" w:themeFill="accent6" w:themeFillShade="80"/>
          </w:tcPr>
          <w:p w14:paraId="069CDF72" w14:textId="77777777" w:rsidR="00B147A4" w:rsidRPr="00614A6E" w:rsidRDefault="00B147A4" w:rsidP="001402F9">
            <w:pPr>
              <w:jc w:val="right"/>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З-3</w:t>
            </w:r>
          </w:p>
        </w:tc>
        <w:tc>
          <w:tcPr>
            <w:tcW w:w="12616" w:type="dxa"/>
          </w:tcPr>
          <w:p w14:paraId="4B34CD8A" w14:textId="77777777" w:rsidR="00B147A4" w:rsidRDefault="00B147A4" w:rsidP="001402F9">
            <w:pPr>
              <w:jc w:val="both"/>
              <w:rPr>
                <w:rFonts w:ascii="Times New Roman" w:hAnsi="Times New Roman" w:cs="Times New Roman"/>
              </w:rPr>
            </w:pPr>
            <w:r>
              <w:rPr>
                <w:rFonts w:ascii="Times New Roman" w:hAnsi="Times New Roman" w:cs="Times New Roman"/>
              </w:rPr>
              <w:t>Инфраструктурное развитие агломерации.</w:t>
            </w:r>
          </w:p>
        </w:tc>
        <w:tc>
          <w:tcPr>
            <w:tcW w:w="1418" w:type="dxa"/>
          </w:tcPr>
          <w:p w14:paraId="43BDF8A8"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1AE0B4E9" w14:textId="77777777" w:rsidTr="0043553F">
        <w:tc>
          <w:tcPr>
            <w:tcW w:w="562" w:type="dxa"/>
            <w:shd w:val="clear" w:color="auto" w:fill="E2EFD9" w:themeFill="accent6" w:themeFillTint="33"/>
          </w:tcPr>
          <w:p w14:paraId="12FA3B84" w14:textId="77777777" w:rsidR="00B147A4" w:rsidRDefault="00B147A4" w:rsidP="001402F9">
            <w:pPr>
              <w:jc w:val="right"/>
              <w:rPr>
                <w:rFonts w:ascii="Times New Roman" w:hAnsi="Times New Roman" w:cs="Times New Roman"/>
                <w:b/>
                <w:bCs/>
                <w:color w:val="FFFFFF" w:themeColor="background1"/>
                <w:sz w:val="24"/>
                <w:szCs w:val="24"/>
              </w:rPr>
            </w:pPr>
            <w:r w:rsidRPr="004E68D8">
              <w:rPr>
                <w:rFonts w:ascii="Times New Roman" w:hAnsi="Times New Roman" w:cs="Times New Roman"/>
                <w:b/>
                <w:bCs/>
                <w:sz w:val="24"/>
                <w:szCs w:val="24"/>
              </w:rPr>
              <w:t>З-4</w:t>
            </w:r>
          </w:p>
        </w:tc>
        <w:tc>
          <w:tcPr>
            <w:tcW w:w="12616" w:type="dxa"/>
          </w:tcPr>
          <w:p w14:paraId="24CA01F5" w14:textId="77777777" w:rsidR="00B147A4" w:rsidRDefault="00B147A4" w:rsidP="001402F9">
            <w:pPr>
              <w:jc w:val="both"/>
              <w:rPr>
                <w:rFonts w:ascii="Times New Roman" w:hAnsi="Times New Roman" w:cs="Times New Roman"/>
              </w:rPr>
            </w:pPr>
            <w:r>
              <w:rPr>
                <w:rFonts w:ascii="Times New Roman" w:hAnsi="Times New Roman" w:cs="Times New Roman"/>
              </w:rPr>
              <w:t>Формирование пояса активных «точек роста» и развитие самостоятельных подцентров агломерации.</w:t>
            </w:r>
          </w:p>
        </w:tc>
        <w:tc>
          <w:tcPr>
            <w:tcW w:w="1418" w:type="dxa"/>
          </w:tcPr>
          <w:p w14:paraId="74B9E706"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bl>
    <w:p w14:paraId="39891F7E" w14:textId="12EA6BDA" w:rsidR="00B147A4" w:rsidRDefault="00B147A4" w:rsidP="00B147A4">
      <w:pPr>
        <w:spacing w:after="0" w:line="240" w:lineRule="auto"/>
        <w:jc w:val="both"/>
        <w:rPr>
          <w:rFonts w:ascii="Times New Roman" w:hAnsi="Times New Roman" w:cs="Times New Roman"/>
          <w:b/>
          <w:bCs/>
          <w:sz w:val="28"/>
          <w:szCs w:val="28"/>
        </w:rPr>
      </w:pPr>
    </w:p>
    <w:p w14:paraId="46383701" w14:textId="70CBAFBC" w:rsidR="0043553F" w:rsidRDefault="0043553F" w:rsidP="00B147A4">
      <w:pPr>
        <w:spacing w:after="0" w:line="240" w:lineRule="auto"/>
        <w:jc w:val="both"/>
        <w:rPr>
          <w:rFonts w:ascii="Times New Roman" w:hAnsi="Times New Roman" w:cs="Times New Roman"/>
          <w:b/>
          <w:bCs/>
          <w:sz w:val="28"/>
          <w:szCs w:val="28"/>
        </w:rPr>
      </w:pPr>
    </w:p>
    <w:p w14:paraId="5121A067" w14:textId="77777777" w:rsidR="0043553F" w:rsidRDefault="0043553F" w:rsidP="00B147A4">
      <w:pPr>
        <w:spacing w:after="0" w:line="240" w:lineRule="auto"/>
        <w:jc w:val="both"/>
        <w:rPr>
          <w:rFonts w:ascii="Times New Roman" w:hAnsi="Times New Roman" w:cs="Times New Roman"/>
          <w:b/>
          <w:bCs/>
          <w:sz w:val="28"/>
          <w:szCs w:val="28"/>
        </w:rPr>
      </w:pPr>
    </w:p>
    <w:p w14:paraId="065E24A8" w14:textId="77777777" w:rsidR="0043553F" w:rsidRDefault="0043553F" w:rsidP="00B147A4">
      <w:pPr>
        <w:spacing w:after="0" w:line="240" w:lineRule="auto"/>
        <w:jc w:val="both"/>
        <w:rPr>
          <w:rFonts w:ascii="Times New Roman" w:hAnsi="Times New Roman" w:cs="Times New Roman"/>
          <w:b/>
          <w:bCs/>
          <w:sz w:val="28"/>
          <w:szCs w:val="28"/>
        </w:rPr>
      </w:pPr>
    </w:p>
    <w:tbl>
      <w:tblPr>
        <w:tblStyle w:val="a7"/>
        <w:tblW w:w="14596" w:type="dxa"/>
        <w:tblLook w:val="04A0" w:firstRow="1" w:lastRow="0" w:firstColumn="1" w:lastColumn="0" w:noHBand="0" w:noVBand="1"/>
      </w:tblPr>
      <w:tblGrid>
        <w:gridCol w:w="562"/>
        <w:gridCol w:w="12616"/>
        <w:gridCol w:w="1418"/>
      </w:tblGrid>
      <w:tr w:rsidR="00B147A4" w:rsidRPr="001E676D" w14:paraId="1AB34BA8" w14:textId="77777777" w:rsidTr="0043553F">
        <w:tc>
          <w:tcPr>
            <w:tcW w:w="13178" w:type="dxa"/>
            <w:gridSpan w:val="2"/>
            <w:shd w:val="clear" w:color="auto" w:fill="385623" w:themeFill="accent6" w:themeFillShade="80"/>
          </w:tcPr>
          <w:p w14:paraId="34EB3F5B" w14:textId="77777777" w:rsidR="00B147A4" w:rsidRPr="001E676D" w:rsidRDefault="00B147A4"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Территориальное развитие Приморского края</w:t>
            </w:r>
          </w:p>
        </w:tc>
        <w:tc>
          <w:tcPr>
            <w:tcW w:w="1418" w:type="dxa"/>
            <w:vMerge w:val="restart"/>
            <w:shd w:val="clear" w:color="auto" w:fill="385623" w:themeFill="accent6" w:themeFillShade="80"/>
          </w:tcPr>
          <w:p w14:paraId="3FEA4DB1" w14:textId="77777777" w:rsidR="00B147A4" w:rsidRPr="001E676D" w:rsidRDefault="00B147A4" w:rsidP="0043553F">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B147A4" w:rsidRPr="00D236B3" w14:paraId="0309028B" w14:textId="77777777" w:rsidTr="0043553F">
        <w:trPr>
          <w:trHeight w:val="824"/>
        </w:trPr>
        <w:tc>
          <w:tcPr>
            <w:tcW w:w="13178" w:type="dxa"/>
            <w:gridSpan w:val="2"/>
            <w:shd w:val="clear" w:color="auto" w:fill="E2EFD9" w:themeFill="accent6" w:themeFillTint="33"/>
          </w:tcPr>
          <w:p w14:paraId="6B6A2307" w14:textId="77777777" w:rsidR="00B147A4" w:rsidRDefault="00B147A4" w:rsidP="001402F9">
            <w:pPr>
              <w:jc w:val="both"/>
              <w:rPr>
                <w:rFonts w:ascii="Times New Roman" w:hAnsi="Times New Roman" w:cs="Times New Roman"/>
                <w:i/>
                <w:iCs/>
              </w:rPr>
            </w:pPr>
            <w:r w:rsidRPr="00A11CDC">
              <w:rPr>
                <w:rFonts w:ascii="Times New Roman" w:hAnsi="Times New Roman" w:cs="Times New Roman"/>
                <w:b/>
                <w:bCs/>
                <w:i/>
                <w:iCs/>
              </w:rPr>
              <w:t xml:space="preserve">Направление </w:t>
            </w:r>
            <w:r>
              <w:rPr>
                <w:rFonts w:ascii="Times New Roman" w:hAnsi="Times New Roman" w:cs="Times New Roman"/>
                <w:i/>
                <w:iCs/>
              </w:rPr>
              <w:t>– Развитие территорий с особыми условиями ведения экономической деятельности.</w:t>
            </w:r>
          </w:p>
          <w:p w14:paraId="61CEA9D1" w14:textId="77777777" w:rsidR="00B147A4" w:rsidRPr="00D236B3" w:rsidRDefault="00B147A4" w:rsidP="001402F9">
            <w:pPr>
              <w:jc w:val="both"/>
              <w:rPr>
                <w:rFonts w:ascii="Times New Roman" w:hAnsi="Times New Roman" w:cs="Times New Roman"/>
                <w:b/>
                <w:bCs/>
                <w:sz w:val="24"/>
                <w:szCs w:val="24"/>
              </w:rPr>
            </w:pPr>
            <w:r w:rsidRPr="00A11CDC">
              <w:rPr>
                <w:rFonts w:ascii="Times New Roman" w:hAnsi="Times New Roman" w:cs="Times New Roman"/>
                <w:b/>
                <w:bCs/>
                <w:i/>
                <w:iCs/>
              </w:rPr>
              <w:t>Цель</w:t>
            </w:r>
            <w:r>
              <w:rPr>
                <w:rFonts w:ascii="Times New Roman" w:hAnsi="Times New Roman" w:cs="Times New Roman"/>
                <w:i/>
                <w:iCs/>
              </w:rPr>
              <w:t xml:space="preserve"> – Увеличение количества резидентов территорий с особыми условиями ведения экономической деятельности, рост объемов инвестиций резидентов и созданных рабочих мест.</w:t>
            </w:r>
          </w:p>
        </w:tc>
        <w:tc>
          <w:tcPr>
            <w:tcW w:w="1418" w:type="dxa"/>
            <w:vMerge/>
            <w:shd w:val="clear" w:color="auto" w:fill="E2EFD9" w:themeFill="accent6" w:themeFillTint="33"/>
          </w:tcPr>
          <w:p w14:paraId="5055B4E1" w14:textId="77777777" w:rsidR="00B147A4" w:rsidRPr="00D236B3" w:rsidRDefault="00B147A4" w:rsidP="001402F9">
            <w:pPr>
              <w:jc w:val="both"/>
              <w:rPr>
                <w:rFonts w:ascii="Times New Roman" w:hAnsi="Times New Roman" w:cs="Times New Roman"/>
                <w:b/>
                <w:bCs/>
                <w:i/>
                <w:iCs/>
              </w:rPr>
            </w:pPr>
          </w:p>
        </w:tc>
      </w:tr>
      <w:tr w:rsidR="00B147A4" w:rsidRPr="009110CF" w14:paraId="1016FFCD" w14:textId="77777777" w:rsidTr="0043553F">
        <w:tc>
          <w:tcPr>
            <w:tcW w:w="562" w:type="dxa"/>
            <w:shd w:val="clear" w:color="auto" w:fill="385623" w:themeFill="accent6" w:themeFillShade="80"/>
          </w:tcPr>
          <w:p w14:paraId="0BB34A11"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782D3129"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Создание благоприятных условий для реализации инвестиционных проектов.</w:t>
            </w:r>
          </w:p>
        </w:tc>
        <w:tc>
          <w:tcPr>
            <w:tcW w:w="1418" w:type="dxa"/>
          </w:tcPr>
          <w:p w14:paraId="78C3F18F"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9110CF" w14:paraId="40C4839E" w14:textId="77777777" w:rsidTr="0043553F">
        <w:tc>
          <w:tcPr>
            <w:tcW w:w="562" w:type="dxa"/>
            <w:shd w:val="clear" w:color="auto" w:fill="E2EFD9" w:themeFill="accent6" w:themeFillTint="33"/>
          </w:tcPr>
          <w:p w14:paraId="5D6010E5" w14:textId="77777777" w:rsidR="00B147A4" w:rsidRPr="00D236B3" w:rsidRDefault="00B147A4"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49750E96"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Повышение эффективности особых экономических режимов на территории Приморского края с точки зрения соответствия отраслевым приоритетам.</w:t>
            </w:r>
          </w:p>
        </w:tc>
        <w:tc>
          <w:tcPr>
            <w:tcW w:w="1418" w:type="dxa"/>
          </w:tcPr>
          <w:p w14:paraId="2ABD71D3"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bl>
    <w:p w14:paraId="10D10B8A" w14:textId="74E58C9F" w:rsidR="00B147A4" w:rsidRDefault="00B147A4" w:rsidP="00B147A4">
      <w:pPr>
        <w:spacing w:after="0" w:line="240" w:lineRule="auto"/>
        <w:jc w:val="both"/>
        <w:rPr>
          <w:rFonts w:ascii="Times New Roman" w:hAnsi="Times New Roman" w:cs="Times New Roman"/>
          <w:b/>
          <w:bCs/>
          <w:sz w:val="16"/>
          <w:szCs w:val="16"/>
        </w:rPr>
      </w:pPr>
    </w:p>
    <w:p w14:paraId="2550AB78" w14:textId="77777777" w:rsidR="0043553F" w:rsidRPr="0043553F" w:rsidRDefault="0043553F" w:rsidP="00B147A4">
      <w:pPr>
        <w:spacing w:after="0" w:line="240" w:lineRule="auto"/>
        <w:jc w:val="both"/>
        <w:rPr>
          <w:rFonts w:ascii="Times New Roman" w:hAnsi="Times New Roman" w:cs="Times New Roman"/>
          <w:b/>
          <w:bCs/>
          <w:sz w:val="16"/>
          <w:szCs w:val="16"/>
        </w:rPr>
      </w:pPr>
    </w:p>
    <w:tbl>
      <w:tblPr>
        <w:tblStyle w:val="a7"/>
        <w:tblW w:w="14596" w:type="dxa"/>
        <w:tblLook w:val="04A0" w:firstRow="1" w:lastRow="0" w:firstColumn="1" w:lastColumn="0" w:noHBand="0" w:noVBand="1"/>
      </w:tblPr>
      <w:tblGrid>
        <w:gridCol w:w="562"/>
        <w:gridCol w:w="12616"/>
        <w:gridCol w:w="1418"/>
      </w:tblGrid>
      <w:tr w:rsidR="00B147A4" w:rsidRPr="001E676D" w14:paraId="4CFB89FE" w14:textId="77777777" w:rsidTr="0043553F">
        <w:tc>
          <w:tcPr>
            <w:tcW w:w="13178" w:type="dxa"/>
            <w:gridSpan w:val="2"/>
            <w:shd w:val="clear" w:color="auto" w:fill="385623" w:themeFill="accent6" w:themeFillShade="80"/>
          </w:tcPr>
          <w:p w14:paraId="3EB471FE" w14:textId="77777777" w:rsidR="00B147A4" w:rsidRPr="001E676D" w:rsidRDefault="00B147A4"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Территориальное развитие Приморского края</w:t>
            </w:r>
          </w:p>
        </w:tc>
        <w:tc>
          <w:tcPr>
            <w:tcW w:w="1418" w:type="dxa"/>
            <w:vMerge w:val="restart"/>
            <w:shd w:val="clear" w:color="auto" w:fill="385623" w:themeFill="accent6" w:themeFillShade="80"/>
          </w:tcPr>
          <w:p w14:paraId="2B85F457" w14:textId="77777777" w:rsidR="00B147A4" w:rsidRPr="001E676D" w:rsidRDefault="00B147A4" w:rsidP="0043553F">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B147A4" w:rsidRPr="00D236B3" w14:paraId="65C95B50" w14:textId="77777777" w:rsidTr="0043553F">
        <w:trPr>
          <w:trHeight w:val="799"/>
        </w:trPr>
        <w:tc>
          <w:tcPr>
            <w:tcW w:w="13178" w:type="dxa"/>
            <w:gridSpan w:val="2"/>
            <w:shd w:val="clear" w:color="auto" w:fill="E2EFD9" w:themeFill="accent6" w:themeFillTint="33"/>
          </w:tcPr>
          <w:p w14:paraId="68E9ADB0" w14:textId="77777777" w:rsidR="00B147A4" w:rsidRDefault="00B147A4" w:rsidP="001402F9">
            <w:pPr>
              <w:jc w:val="both"/>
              <w:rPr>
                <w:rFonts w:ascii="Times New Roman" w:hAnsi="Times New Roman" w:cs="Times New Roman"/>
                <w:i/>
                <w:iCs/>
              </w:rPr>
            </w:pPr>
            <w:r w:rsidRPr="00A11CDC">
              <w:rPr>
                <w:rFonts w:ascii="Times New Roman" w:hAnsi="Times New Roman" w:cs="Times New Roman"/>
                <w:b/>
                <w:bCs/>
                <w:i/>
                <w:iCs/>
              </w:rPr>
              <w:t>Направление</w:t>
            </w:r>
            <w:r>
              <w:rPr>
                <w:rFonts w:ascii="Times New Roman" w:hAnsi="Times New Roman" w:cs="Times New Roman"/>
                <w:i/>
                <w:iCs/>
              </w:rPr>
              <w:t xml:space="preserve"> – Развитие моногородов.</w:t>
            </w:r>
          </w:p>
          <w:p w14:paraId="67B91FA9" w14:textId="77777777" w:rsidR="00B147A4" w:rsidRPr="00D236B3" w:rsidRDefault="00B147A4" w:rsidP="001402F9">
            <w:pPr>
              <w:jc w:val="both"/>
              <w:rPr>
                <w:rFonts w:ascii="Times New Roman" w:hAnsi="Times New Roman" w:cs="Times New Roman"/>
                <w:b/>
                <w:bCs/>
                <w:sz w:val="24"/>
                <w:szCs w:val="24"/>
              </w:rPr>
            </w:pPr>
            <w:r w:rsidRPr="00A11CDC">
              <w:rPr>
                <w:rFonts w:ascii="Times New Roman" w:hAnsi="Times New Roman" w:cs="Times New Roman"/>
                <w:b/>
                <w:bCs/>
                <w:i/>
                <w:iCs/>
              </w:rPr>
              <w:t>Цель</w:t>
            </w:r>
            <w:r>
              <w:rPr>
                <w:rFonts w:ascii="Times New Roman" w:hAnsi="Times New Roman" w:cs="Times New Roman"/>
                <w:i/>
                <w:iCs/>
              </w:rPr>
              <w:t xml:space="preserve"> – Стабилизация финансово-экономического положения моногородов за счет ухода от монозависимости, включения в процессы создания новых промышленных производств в Приморском крае, в промышленную кооперацию помощи в выходе на новые рынки.</w:t>
            </w:r>
          </w:p>
        </w:tc>
        <w:tc>
          <w:tcPr>
            <w:tcW w:w="1418" w:type="dxa"/>
            <w:vMerge/>
            <w:shd w:val="clear" w:color="auto" w:fill="E2EFD9" w:themeFill="accent6" w:themeFillTint="33"/>
          </w:tcPr>
          <w:p w14:paraId="440097B9" w14:textId="77777777" w:rsidR="00B147A4" w:rsidRPr="00D236B3" w:rsidRDefault="00B147A4" w:rsidP="001402F9">
            <w:pPr>
              <w:jc w:val="both"/>
              <w:rPr>
                <w:rFonts w:ascii="Times New Roman" w:hAnsi="Times New Roman" w:cs="Times New Roman"/>
                <w:b/>
                <w:bCs/>
                <w:i/>
                <w:iCs/>
              </w:rPr>
            </w:pPr>
          </w:p>
        </w:tc>
      </w:tr>
      <w:tr w:rsidR="00B147A4" w:rsidRPr="009110CF" w14:paraId="337E881E" w14:textId="77777777" w:rsidTr="0043553F">
        <w:tc>
          <w:tcPr>
            <w:tcW w:w="562" w:type="dxa"/>
            <w:shd w:val="clear" w:color="auto" w:fill="385623" w:themeFill="accent6" w:themeFillShade="80"/>
          </w:tcPr>
          <w:p w14:paraId="78C0F45C"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1D6B67A2"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Стабилизация финансово-экономического и социального положения моногородов за счет повышения доходов муниципальных бюджетов</w:t>
            </w:r>
          </w:p>
        </w:tc>
        <w:tc>
          <w:tcPr>
            <w:tcW w:w="1418" w:type="dxa"/>
          </w:tcPr>
          <w:p w14:paraId="3C736F38"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9110CF" w14:paraId="1A6CF36C" w14:textId="77777777" w:rsidTr="0043553F">
        <w:tc>
          <w:tcPr>
            <w:tcW w:w="562" w:type="dxa"/>
            <w:shd w:val="clear" w:color="auto" w:fill="E2EFD9" w:themeFill="accent6" w:themeFillTint="33"/>
          </w:tcPr>
          <w:p w14:paraId="1838B966" w14:textId="77777777" w:rsidR="00B147A4" w:rsidRPr="00D236B3" w:rsidRDefault="00B147A4"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532D3101"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Экономическое развитие моногородов за счет реализации инвестиционных проектов и расширения экономической деятельности</w:t>
            </w:r>
          </w:p>
        </w:tc>
        <w:tc>
          <w:tcPr>
            <w:tcW w:w="1418" w:type="dxa"/>
          </w:tcPr>
          <w:p w14:paraId="07BDE0FD"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bl>
    <w:p w14:paraId="3DC19326" w14:textId="1E3744E8" w:rsidR="00B147A4" w:rsidRDefault="00B147A4" w:rsidP="00B147A4">
      <w:pPr>
        <w:spacing w:after="0" w:line="240" w:lineRule="auto"/>
        <w:jc w:val="both"/>
        <w:rPr>
          <w:rFonts w:ascii="Times New Roman" w:hAnsi="Times New Roman" w:cs="Times New Roman"/>
          <w:b/>
          <w:bCs/>
          <w:sz w:val="16"/>
          <w:szCs w:val="16"/>
        </w:rPr>
      </w:pPr>
    </w:p>
    <w:p w14:paraId="495B48D4" w14:textId="77777777" w:rsidR="0043553F" w:rsidRPr="0043553F" w:rsidRDefault="0043553F" w:rsidP="00B147A4">
      <w:pPr>
        <w:spacing w:after="0" w:line="240" w:lineRule="auto"/>
        <w:jc w:val="both"/>
        <w:rPr>
          <w:rFonts w:ascii="Times New Roman" w:hAnsi="Times New Roman" w:cs="Times New Roman"/>
          <w:b/>
          <w:bCs/>
          <w:sz w:val="16"/>
          <w:szCs w:val="16"/>
        </w:rPr>
      </w:pPr>
    </w:p>
    <w:tbl>
      <w:tblPr>
        <w:tblStyle w:val="a7"/>
        <w:tblW w:w="14596" w:type="dxa"/>
        <w:tblLook w:val="04A0" w:firstRow="1" w:lastRow="0" w:firstColumn="1" w:lastColumn="0" w:noHBand="0" w:noVBand="1"/>
      </w:tblPr>
      <w:tblGrid>
        <w:gridCol w:w="562"/>
        <w:gridCol w:w="12616"/>
        <w:gridCol w:w="1418"/>
      </w:tblGrid>
      <w:tr w:rsidR="00B147A4" w:rsidRPr="001E676D" w14:paraId="1D807B1A" w14:textId="77777777" w:rsidTr="0043553F">
        <w:tc>
          <w:tcPr>
            <w:tcW w:w="13178" w:type="dxa"/>
            <w:gridSpan w:val="2"/>
            <w:shd w:val="clear" w:color="auto" w:fill="385623" w:themeFill="accent6" w:themeFillShade="80"/>
          </w:tcPr>
          <w:p w14:paraId="4636DB91" w14:textId="77777777" w:rsidR="00B147A4" w:rsidRPr="001E676D" w:rsidRDefault="00B147A4"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Территориальное развитие Приморского края</w:t>
            </w:r>
          </w:p>
        </w:tc>
        <w:tc>
          <w:tcPr>
            <w:tcW w:w="1418" w:type="dxa"/>
            <w:vMerge w:val="restart"/>
            <w:shd w:val="clear" w:color="auto" w:fill="385623" w:themeFill="accent6" w:themeFillShade="80"/>
          </w:tcPr>
          <w:p w14:paraId="41921D72" w14:textId="77777777" w:rsidR="00B147A4" w:rsidRPr="001E676D" w:rsidRDefault="00B147A4" w:rsidP="0043553F">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B147A4" w:rsidRPr="00D236B3" w14:paraId="23189ACA" w14:textId="77777777" w:rsidTr="0043553F">
        <w:trPr>
          <w:trHeight w:val="689"/>
        </w:trPr>
        <w:tc>
          <w:tcPr>
            <w:tcW w:w="13178" w:type="dxa"/>
            <w:gridSpan w:val="2"/>
            <w:shd w:val="clear" w:color="auto" w:fill="E2EFD9" w:themeFill="accent6" w:themeFillTint="33"/>
          </w:tcPr>
          <w:p w14:paraId="64FF625E" w14:textId="77777777" w:rsidR="00B147A4" w:rsidRDefault="00B147A4" w:rsidP="001402F9">
            <w:pPr>
              <w:jc w:val="both"/>
              <w:rPr>
                <w:rFonts w:ascii="Times New Roman" w:hAnsi="Times New Roman" w:cs="Times New Roman"/>
                <w:i/>
                <w:iCs/>
              </w:rPr>
            </w:pPr>
            <w:r w:rsidRPr="00FA4C45">
              <w:rPr>
                <w:rFonts w:ascii="Times New Roman" w:hAnsi="Times New Roman" w:cs="Times New Roman"/>
                <w:b/>
                <w:bCs/>
                <w:i/>
                <w:iCs/>
              </w:rPr>
              <w:t xml:space="preserve">Направление </w:t>
            </w:r>
            <w:r>
              <w:rPr>
                <w:rFonts w:ascii="Times New Roman" w:hAnsi="Times New Roman" w:cs="Times New Roman"/>
                <w:i/>
                <w:iCs/>
              </w:rPr>
              <w:t>– Развитие приграничных территорий.</w:t>
            </w:r>
          </w:p>
          <w:p w14:paraId="346DACC1" w14:textId="77777777" w:rsidR="00B147A4" w:rsidRPr="00D236B3" w:rsidRDefault="00B147A4" w:rsidP="001402F9">
            <w:pPr>
              <w:jc w:val="both"/>
              <w:rPr>
                <w:rFonts w:ascii="Times New Roman" w:hAnsi="Times New Roman" w:cs="Times New Roman"/>
                <w:b/>
                <w:bCs/>
                <w:sz w:val="24"/>
                <w:szCs w:val="24"/>
              </w:rPr>
            </w:pPr>
            <w:r w:rsidRPr="00FA4C45">
              <w:rPr>
                <w:rFonts w:ascii="Times New Roman" w:hAnsi="Times New Roman" w:cs="Times New Roman"/>
                <w:b/>
                <w:bCs/>
                <w:i/>
                <w:iCs/>
              </w:rPr>
              <w:t>Цель</w:t>
            </w:r>
            <w:r>
              <w:rPr>
                <w:rFonts w:ascii="Times New Roman" w:hAnsi="Times New Roman" w:cs="Times New Roman"/>
                <w:i/>
                <w:iCs/>
              </w:rPr>
              <w:t xml:space="preserve"> – Использование потенциала приграничного расположения для повышения интенсивности хозяйственной деятельности и улучшения социально-экономического положения приграничных территорий.</w:t>
            </w:r>
          </w:p>
        </w:tc>
        <w:tc>
          <w:tcPr>
            <w:tcW w:w="1418" w:type="dxa"/>
            <w:vMerge/>
            <w:shd w:val="clear" w:color="auto" w:fill="E2EFD9" w:themeFill="accent6" w:themeFillTint="33"/>
          </w:tcPr>
          <w:p w14:paraId="6E894493" w14:textId="77777777" w:rsidR="00B147A4" w:rsidRPr="00D236B3" w:rsidRDefault="00B147A4" w:rsidP="001402F9">
            <w:pPr>
              <w:jc w:val="both"/>
              <w:rPr>
                <w:rFonts w:ascii="Times New Roman" w:hAnsi="Times New Roman" w:cs="Times New Roman"/>
                <w:b/>
                <w:bCs/>
                <w:i/>
                <w:iCs/>
              </w:rPr>
            </w:pPr>
          </w:p>
        </w:tc>
      </w:tr>
      <w:tr w:rsidR="00B147A4" w:rsidRPr="009110CF" w14:paraId="2FFCC0D4" w14:textId="77777777" w:rsidTr="0043553F">
        <w:tc>
          <w:tcPr>
            <w:tcW w:w="562" w:type="dxa"/>
            <w:shd w:val="clear" w:color="auto" w:fill="385623" w:themeFill="accent6" w:themeFillShade="80"/>
          </w:tcPr>
          <w:p w14:paraId="01F6F3B4"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79EFFC54"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Создание условий для реализации экономического потенциала приграничных территорий Приморского края (в т.ч. за счет развития приграничного сотрудничества, транзита, а также реализации сельскохозяйственного и туристско-рекреационного потенциала)</w:t>
            </w:r>
          </w:p>
        </w:tc>
        <w:tc>
          <w:tcPr>
            <w:tcW w:w="1418" w:type="dxa"/>
          </w:tcPr>
          <w:p w14:paraId="06B02EB6"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9110CF" w14:paraId="6BC750A9" w14:textId="77777777" w:rsidTr="0043553F">
        <w:tc>
          <w:tcPr>
            <w:tcW w:w="562" w:type="dxa"/>
            <w:shd w:val="clear" w:color="auto" w:fill="E2EFD9" w:themeFill="accent6" w:themeFillTint="33"/>
          </w:tcPr>
          <w:p w14:paraId="0E7E4E26" w14:textId="77777777" w:rsidR="00B147A4" w:rsidRPr="00D236B3" w:rsidRDefault="00B147A4"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1E88C613"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Улучшение финансово-экономического положения приграничных территорий края</w:t>
            </w:r>
          </w:p>
        </w:tc>
        <w:tc>
          <w:tcPr>
            <w:tcW w:w="1418" w:type="dxa"/>
          </w:tcPr>
          <w:p w14:paraId="00237836"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5C3B5386" w14:textId="77777777" w:rsidTr="0043553F">
        <w:tc>
          <w:tcPr>
            <w:tcW w:w="562" w:type="dxa"/>
            <w:shd w:val="clear" w:color="auto" w:fill="385623" w:themeFill="accent6" w:themeFillShade="80"/>
          </w:tcPr>
          <w:p w14:paraId="586E4134" w14:textId="77777777" w:rsidR="00B147A4" w:rsidRPr="00614A6E" w:rsidRDefault="00B147A4" w:rsidP="001402F9">
            <w:pPr>
              <w:jc w:val="right"/>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З-3</w:t>
            </w:r>
          </w:p>
        </w:tc>
        <w:tc>
          <w:tcPr>
            <w:tcW w:w="12616" w:type="dxa"/>
          </w:tcPr>
          <w:p w14:paraId="18C86001" w14:textId="77777777" w:rsidR="00B147A4" w:rsidRDefault="00B147A4" w:rsidP="001402F9">
            <w:pPr>
              <w:jc w:val="both"/>
              <w:rPr>
                <w:rFonts w:ascii="Times New Roman" w:hAnsi="Times New Roman" w:cs="Times New Roman"/>
              </w:rPr>
            </w:pPr>
            <w:r>
              <w:rPr>
                <w:rFonts w:ascii="Times New Roman" w:hAnsi="Times New Roman" w:cs="Times New Roman"/>
              </w:rPr>
              <w:t>Повышение эффективности государственного управления развитием приграничных территорий Приморского края</w:t>
            </w:r>
          </w:p>
        </w:tc>
        <w:tc>
          <w:tcPr>
            <w:tcW w:w="1418" w:type="dxa"/>
          </w:tcPr>
          <w:p w14:paraId="5A17C05B"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33B281C8" w14:textId="77777777" w:rsidTr="0043553F">
        <w:tc>
          <w:tcPr>
            <w:tcW w:w="562" w:type="dxa"/>
            <w:shd w:val="clear" w:color="auto" w:fill="E2EFD9" w:themeFill="accent6" w:themeFillTint="33"/>
          </w:tcPr>
          <w:p w14:paraId="6B002E2B" w14:textId="77777777" w:rsidR="00B147A4" w:rsidRDefault="00B147A4" w:rsidP="001402F9">
            <w:pPr>
              <w:jc w:val="right"/>
              <w:rPr>
                <w:rFonts w:ascii="Times New Roman" w:hAnsi="Times New Roman" w:cs="Times New Roman"/>
                <w:b/>
                <w:bCs/>
                <w:color w:val="FFFFFF" w:themeColor="background1"/>
                <w:sz w:val="24"/>
                <w:szCs w:val="24"/>
              </w:rPr>
            </w:pPr>
            <w:r w:rsidRPr="004E68D8">
              <w:rPr>
                <w:rFonts w:ascii="Times New Roman" w:hAnsi="Times New Roman" w:cs="Times New Roman"/>
                <w:b/>
                <w:bCs/>
                <w:sz w:val="24"/>
                <w:szCs w:val="24"/>
              </w:rPr>
              <w:t>З-4</w:t>
            </w:r>
          </w:p>
        </w:tc>
        <w:tc>
          <w:tcPr>
            <w:tcW w:w="12616" w:type="dxa"/>
          </w:tcPr>
          <w:p w14:paraId="00F81672" w14:textId="77777777" w:rsidR="00B147A4" w:rsidRDefault="00B147A4" w:rsidP="001402F9">
            <w:pPr>
              <w:jc w:val="both"/>
              <w:rPr>
                <w:rFonts w:ascii="Times New Roman" w:hAnsi="Times New Roman" w:cs="Times New Roman"/>
              </w:rPr>
            </w:pPr>
            <w:r>
              <w:rPr>
                <w:rFonts w:ascii="Times New Roman" w:hAnsi="Times New Roman" w:cs="Times New Roman"/>
              </w:rPr>
              <w:t>Достижение социальной устойчивости приграничных территорий края, а также развитие человеческого потенциала и улучшение демографических показателей</w:t>
            </w:r>
          </w:p>
        </w:tc>
        <w:tc>
          <w:tcPr>
            <w:tcW w:w="1418" w:type="dxa"/>
          </w:tcPr>
          <w:p w14:paraId="4881B967"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6F3D69F2" w14:textId="77777777" w:rsidTr="0043553F">
        <w:tc>
          <w:tcPr>
            <w:tcW w:w="562" w:type="dxa"/>
            <w:shd w:val="clear" w:color="auto" w:fill="385623" w:themeFill="accent6" w:themeFillShade="80"/>
          </w:tcPr>
          <w:p w14:paraId="6229A108" w14:textId="77777777" w:rsidR="00B147A4" w:rsidRDefault="00B147A4" w:rsidP="001402F9">
            <w:pPr>
              <w:jc w:val="right"/>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З-5</w:t>
            </w:r>
          </w:p>
        </w:tc>
        <w:tc>
          <w:tcPr>
            <w:tcW w:w="12616" w:type="dxa"/>
          </w:tcPr>
          <w:p w14:paraId="7213A5C4" w14:textId="77777777" w:rsidR="00B147A4" w:rsidRDefault="00B147A4" w:rsidP="001402F9">
            <w:pPr>
              <w:jc w:val="both"/>
              <w:rPr>
                <w:rFonts w:ascii="Times New Roman" w:hAnsi="Times New Roman" w:cs="Times New Roman"/>
              </w:rPr>
            </w:pPr>
            <w:r>
              <w:rPr>
                <w:rFonts w:ascii="Times New Roman" w:hAnsi="Times New Roman" w:cs="Times New Roman"/>
              </w:rPr>
              <w:t>Обеспечение защиты приграничных территорий от возникновения чрезвычайных ситуаций</w:t>
            </w:r>
          </w:p>
        </w:tc>
        <w:tc>
          <w:tcPr>
            <w:tcW w:w="1418" w:type="dxa"/>
          </w:tcPr>
          <w:p w14:paraId="76CB45B0"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bl>
    <w:p w14:paraId="2216503E" w14:textId="0E286647" w:rsidR="00B147A4" w:rsidRDefault="00B147A4" w:rsidP="00B147A4">
      <w:pPr>
        <w:spacing w:after="0" w:line="240" w:lineRule="auto"/>
        <w:jc w:val="both"/>
        <w:rPr>
          <w:rFonts w:ascii="Times New Roman" w:hAnsi="Times New Roman" w:cs="Times New Roman"/>
          <w:b/>
          <w:bCs/>
          <w:sz w:val="28"/>
          <w:szCs w:val="28"/>
        </w:rPr>
      </w:pPr>
    </w:p>
    <w:p w14:paraId="3EE876F4" w14:textId="77283B37" w:rsidR="0043553F" w:rsidRDefault="0043553F" w:rsidP="00B147A4">
      <w:pPr>
        <w:spacing w:after="0" w:line="240" w:lineRule="auto"/>
        <w:jc w:val="both"/>
        <w:rPr>
          <w:rFonts w:ascii="Times New Roman" w:hAnsi="Times New Roman" w:cs="Times New Roman"/>
          <w:b/>
          <w:bCs/>
          <w:sz w:val="28"/>
          <w:szCs w:val="28"/>
        </w:rPr>
      </w:pPr>
    </w:p>
    <w:p w14:paraId="5D749F3F" w14:textId="17630FBE" w:rsidR="0043553F" w:rsidRDefault="0043553F" w:rsidP="00B147A4">
      <w:pPr>
        <w:spacing w:after="0" w:line="240" w:lineRule="auto"/>
        <w:jc w:val="both"/>
        <w:rPr>
          <w:rFonts w:ascii="Times New Roman" w:hAnsi="Times New Roman" w:cs="Times New Roman"/>
          <w:b/>
          <w:bCs/>
          <w:sz w:val="28"/>
          <w:szCs w:val="28"/>
        </w:rPr>
      </w:pPr>
    </w:p>
    <w:p w14:paraId="4E5FB048" w14:textId="77777777" w:rsidR="0043553F" w:rsidRDefault="0043553F" w:rsidP="00B147A4">
      <w:pPr>
        <w:spacing w:after="0" w:line="240" w:lineRule="auto"/>
        <w:jc w:val="both"/>
        <w:rPr>
          <w:rFonts w:ascii="Times New Roman" w:hAnsi="Times New Roman" w:cs="Times New Roman"/>
          <w:b/>
          <w:bCs/>
          <w:sz w:val="28"/>
          <w:szCs w:val="28"/>
        </w:rPr>
      </w:pPr>
    </w:p>
    <w:p w14:paraId="4D112095" w14:textId="77777777" w:rsidR="00B147A4" w:rsidRDefault="00B147A4" w:rsidP="00B147A4">
      <w:pPr>
        <w:spacing w:after="0" w:line="240" w:lineRule="auto"/>
        <w:jc w:val="both"/>
        <w:rPr>
          <w:rFonts w:ascii="Times New Roman" w:hAnsi="Times New Roman" w:cs="Times New Roman"/>
          <w:b/>
          <w:bCs/>
          <w:sz w:val="28"/>
          <w:szCs w:val="28"/>
        </w:rPr>
      </w:pPr>
    </w:p>
    <w:tbl>
      <w:tblPr>
        <w:tblStyle w:val="a7"/>
        <w:tblW w:w="14596" w:type="dxa"/>
        <w:tblLook w:val="04A0" w:firstRow="1" w:lastRow="0" w:firstColumn="1" w:lastColumn="0" w:noHBand="0" w:noVBand="1"/>
      </w:tblPr>
      <w:tblGrid>
        <w:gridCol w:w="562"/>
        <w:gridCol w:w="12616"/>
        <w:gridCol w:w="1418"/>
      </w:tblGrid>
      <w:tr w:rsidR="00B147A4" w:rsidRPr="001E676D" w14:paraId="666033E2" w14:textId="77777777" w:rsidTr="0043553F">
        <w:tc>
          <w:tcPr>
            <w:tcW w:w="13178" w:type="dxa"/>
            <w:gridSpan w:val="2"/>
            <w:shd w:val="clear" w:color="auto" w:fill="385623" w:themeFill="accent6" w:themeFillShade="80"/>
          </w:tcPr>
          <w:p w14:paraId="251BC79A" w14:textId="77777777" w:rsidR="00B147A4" w:rsidRPr="001E676D" w:rsidRDefault="00B147A4"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Территориальное развитие Приморского края</w:t>
            </w:r>
          </w:p>
        </w:tc>
        <w:tc>
          <w:tcPr>
            <w:tcW w:w="1418" w:type="dxa"/>
            <w:vMerge w:val="restart"/>
            <w:shd w:val="clear" w:color="auto" w:fill="385623" w:themeFill="accent6" w:themeFillShade="80"/>
          </w:tcPr>
          <w:p w14:paraId="35C51FC2" w14:textId="77777777" w:rsidR="00B147A4" w:rsidRPr="001E676D" w:rsidRDefault="00B147A4" w:rsidP="0043553F">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B147A4" w:rsidRPr="00D236B3" w14:paraId="26D7D856" w14:textId="77777777" w:rsidTr="0043553F">
        <w:trPr>
          <w:trHeight w:val="992"/>
        </w:trPr>
        <w:tc>
          <w:tcPr>
            <w:tcW w:w="13178" w:type="dxa"/>
            <w:gridSpan w:val="2"/>
            <w:shd w:val="clear" w:color="auto" w:fill="E2EFD9" w:themeFill="accent6" w:themeFillTint="33"/>
          </w:tcPr>
          <w:p w14:paraId="13B36036" w14:textId="77777777" w:rsidR="00B147A4" w:rsidRDefault="00B147A4" w:rsidP="001402F9">
            <w:pPr>
              <w:jc w:val="both"/>
              <w:rPr>
                <w:rFonts w:ascii="Times New Roman" w:hAnsi="Times New Roman" w:cs="Times New Roman"/>
                <w:i/>
                <w:iCs/>
              </w:rPr>
            </w:pPr>
            <w:r w:rsidRPr="00965A46">
              <w:rPr>
                <w:rFonts w:ascii="Times New Roman" w:hAnsi="Times New Roman" w:cs="Times New Roman"/>
                <w:b/>
                <w:bCs/>
                <w:i/>
                <w:iCs/>
              </w:rPr>
              <w:t xml:space="preserve">Направление </w:t>
            </w:r>
            <w:r>
              <w:rPr>
                <w:rFonts w:ascii="Times New Roman" w:hAnsi="Times New Roman" w:cs="Times New Roman"/>
                <w:i/>
                <w:iCs/>
              </w:rPr>
              <w:t>– Развитие муниципальных образований и межмуниципальных отношений.</w:t>
            </w:r>
          </w:p>
          <w:p w14:paraId="637EBBCD" w14:textId="77777777" w:rsidR="00B147A4" w:rsidRPr="00D236B3" w:rsidRDefault="00B147A4" w:rsidP="001402F9">
            <w:pPr>
              <w:jc w:val="both"/>
              <w:rPr>
                <w:rFonts w:ascii="Times New Roman" w:hAnsi="Times New Roman" w:cs="Times New Roman"/>
                <w:b/>
                <w:bCs/>
                <w:sz w:val="24"/>
                <w:szCs w:val="24"/>
              </w:rPr>
            </w:pPr>
            <w:r w:rsidRPr="00965A46">
              <w:rPr>
                <w:rFonts w:ascii="Times New Roman" w:hAnsi="Times New Roman" w:cs="Times New Roman"/>
                <w:b/>
                <w:bCs/>
                <w:i/>
                <w:iCs/>
              </w:rPr>
              <w:t>Цель</w:t>
            </w:r>
            <w:r>
              <w:rPr>
                <w:rFonts w:ascii="Times New Roman" w:hAnsi="Times New Roman" w:cs="Times New Roman"/>
                <w:i/>
                <w:iCs/>
              </w:rPr>
              <w:t xml:space="preserve"> – Расширение возможностей для экономического развития муниципальных районов и городских округов, и пополнения доходной базы бюджета за счет формирования на муниципальном уровне благоприятного инвестиционного климата и повышения качества муниципального управления, а также мобилизации дополнительных финансовых ресурсов для реализации инфраструктурных проектов.</w:t>
            </w:r>
          </w:p>
        </w:tc>
        <w:tc>
          <w:tcPr>
            <w:tcW w:w="1418" w:type="dxa"/>
            <w:vMerge/>
            <w:shd w:val="clear" w:color="auto" w:fill="E2EFD9" w:themeFill="accent6" w:themeFillTint="33"/>
          </w:tcPr>
          <w:p w14:paraId="0FF78C8E" w14:textId="77777777" w:rsidR="00B147A4" w:rsidRPr="00D236B3" w:rsidRDefault="00B147A4" w:rsidP="001402F9">
            <w:pPr>
              <w:jc w:val="both"/>
              <w:rPr>
                <w:rFonts w:ascii="Times New Roman" w:hAnsi="Times New Roman" w:cs="Times New Roman"/>
                <w:b/>
                <w:bCs/>
                <w:i/>
                <w:iCs/>
              </w:rPr>
            </w:pPr>
          </w:p>
        </w:tc>
      </w:tr>
      <w:tr w:rsidR="00B147A4" w:rsidRPr="009110CF" w14:paraId="08C0A009" w14:textId="77777777" w:rsidTr="0043553F">
        <w:tc>
          <w:tcPr>
            <w:tcW w:w="562" w:type="dxa"/>
            <w:shd w:val="clear" w:color="auto" w:fill="385623" w:themeFill="accent6" w:themeFillShade="80"/>
          </w:tcPr>
          <w:p w14:paraId="41933049"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46B04094"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Формирование в Приморском крае базовой инфраструктуры и благоприятного административного климата для инвесторов и начинающих предпринимателей на уровне муниципалитетов – в первую очередь за счет эффективного представления земельных участков</w:t>
            </w:r>
          </w:p>
        </w:tc>
        <w:tc>
          <w:tcPr>
            <w:tcW w:w="1418" w:type="dxa"/>
          </w:tcPr>
          <w:p w14:paraId="72AA425B"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9110CF" w14:paraId="4BF9C820" w14:textId="77777777" w:rsidTr="0043553F">
        <w:tc>
          <w:tcPr>
            <w:tcW w:w="562" w:type="dxa"/>
            <w:shd w:val="clear" w:color="auto" w:fill="E2EFD9" w:themeFill="accent6" w:themeFillTint="33"/>
          </w:tcPr>
          <w:p w14:paraId="60C8403A" w14:textId="77777777" w:rsidR="00B147A4" w:rsidRPr="00D236B3" w:rsidRDefault="00B147A4"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7D54CB6E"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Повышение качества муниципального управления экономическим развитием, включая сопровождение инвестиционных проектов в муниципальных образованиях, за счет принятия необходимых базовых нормативных актов, организации «одного окна» и привлечения компетентных специалистов</w:t>
            </w:r>
          </w:p>
        </w:tc>
        <w:tc>
          <w:tcPr>
            <w:tcW w:w="1418" w:type="dxa"/>
          </w:tcPr>
          <w:p w14:paraId="390D3D69"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49374173" w14:textId="77777777" w:rsidTr="0043553F">
        <w:tc>
          <w:tcPr>
            <w:tcW w:w="562" w:type="dxa"/>
            <w:shd w:val="clear" w:color="auto" w:fill="385623" w:themeFill="accent6" w:themeFillShade="80"/>
          </w:tcPr>
          <w:p w14:paraId="487F4B71" w14:textId="77777777" w:rsidR="00B147A4" w:rsidRPr="00614A6E" w:rsidRDefault="00B147A4" w:rsidP="001402F9">
            <w:pPr>
              <w:jc w:val="right"/>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З-3</w:t>
            </w:r>
          </w:p>
        </w:tc>
        <w:tc>
          <w:tcPr>
            <w:tcW w:w="12616" w:type="dxa"/>
          </w:tcPr>
          <w:p w14:paraId="567E0365" w14:textId="77777777" w:rsidR="00B147A4" w:rsidRDefault="00B147A4" w:rsidP="001402F9">
            <w:pPr>
              <w:jc w:val="both"/>
              <w:rPr>
                <w:rFonts w:ascii="Times New Roman" w:hAnsi="Times New Roman" w:cs="Times New Roman"/>
              </w:rPr>
            </w:pPr>
            <w:r>
              <w:rPr>
                <w:rFonts w:ascii="Times New Roman" w:hAnsi="Times New Roman" w:cs="Times New Roman"/>
              </w:rPr>
              <w:t>Развитие доходной базы муниципалитетов и мобилизация дополнительных финансовых ресурсов для развития за счет перераспределения бюджетных доходов в пользу муниципальных районов и городских округов, и более широкое применение муниципалитетами федеральных и региональных инструментов поддержки</w:t>
            </w:r>
          </w:p>
        </w:tc>
        <w:tc>
          <w:tcPr>
            <w:tcW w:w="1418" w:type="dxa"/>
          </w:tcPr>
          <w:p w14:paraId="3B550F43"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bl>
    <w:p w14:paraId="67D6B6E3" w14:textId="4EA359E3" w:rsidR="00B147A4" w:rsidRDefault="00B147A4" w:rsidP="00B147A4">
      <w:pPr>
        <w:spacing w:after="0" w:line="240" w:lineRule="auto"/>
        <w:jc w:val="both"/>
        <w:rPr>
          <w:rFonts w:ascii="Times New Roman" w:hAnsi="Times New Roman" w:cs="Times New Roman"/>
          <w:b/>
          <w:bCs/>
          <w:sz w:val="16"/>
          <w:szCs w:val="16"/>
        </w:rPr>
      </w:pPr>
    </w:p>
    <w:p w14:paraId="6BBC4522" w14:textId="77777777" w:rsidR="0043553F" w:rsidRPr="0043553F" w:rsidRDefault="0043553F" w:rsidP="00B147A4">
      <w:pPr>
        <w:spacing w:after="0" w:line="240" w:lineRule="auto"/>
        <w:jc w:val="both"/>
        <w:rPr>
          <w:rFonts w:ascii="Times New Roman" w:hAnsi="Times New Roman" w:cs="Times New Roman"/>
          <w:b/>
          <w:bCs/>
          <w:sz w:val="16"/>
          <w:szCs w:val="16"/>
        </w:rPr>
      </w:pPr>
    </w:p>
    <w:tbl>
      <w:tblPr>
        <w:tblStyle w:val="a7"/>
        <w:tblW w:w="14596" w:type="dxa"/>
        <w:tblLook w:val="04A0" w:firstRow="1" w:lastRow="0" w:firstColumn="1" w:lastColumn="0" w:noHBand="0" w:noVBand="1"/>
      </w:tblPr>
      <w:tblGrid>
        <w:gridCol w:w="562"/>
        <w:gridCol w:w="12616"/>
        <w:gridCol w:w="1418"/>
      </w:tblGrid>
      <w:tr w:rsidR="00B147A4" w:rsidRPr="001E676D" w14:paraId="3509A7B9" w14:textId="77777777" w:rsidTr="0043553F">
        <w:tc>
          <w:tcPr>
            <w:tcW w:w="13178" w:type="dxa"/>
            <w:gridSpan w:val="2"/>
            <w:shd w:val="clear" w:color="auto" w:fill="385623" w:themeFill="accent6" w:themeFillShade="80"/>
          </w:tcPr>
          <w:p w14:paraId="46D504B2" w14:textId="77777777" w:rsidR="00B147A4" w:rsidRPr="001E676D" w:rsidRDefault="00B147A4"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Территориальное развитие Приморского края</w:t>
            </w:r>
          </w:p>
        </w:tc>
        <w:tc>
          <w:tcPr>
            <w:tcW w:w="1418" w:type="dxa"/>
            <w:vMerge w:val="restart"/>
            <w:shd w:val="clear" w:color="auto" w:fill="385623" w:themeFill="accent6" w:themeFillShade="80"/>
          </w:tcPr>
          <w:p w14:paraId="7522043E" w14:textId="77777777" w:rsidR="00B147A4" w:rsidRPr="001E676D" w:rsidRDefault="00B147A4" w:rsidP="0043553F">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B147A4" w:rsidRPr="00D236B3" w14:paraId="0A639445" w14:textId="77777777" w:rsidTr="0043553F">
        <w:trPr>
          <w:trHeight w:val="488"/>
        </w:trPr>
        <w:tc>
          <w:tcPr>
            <w:tcW w:w="13178" w:type="dxa"/>
            <w:gridSpan w:val="2"/>
            <w:shd w:val="clear" w:color="auto" w:fill="E2EFD9" w:themeFill="accent6" w:themeFillTint="33"/>
          </w:tcPr>
          <w:p w14:paraId="4E743EF2" w14:textId="77777777" w:rsidR="00B147A4" w:rsidRDefault="00B147A4" w:rsidP="001402F9">
            <w:pPr>
              <w:jc w:val="both"/>
              <w:rPr>
                <w:rFonts w:ascii="Times New Roman" w:hAnsi="Times New Roman" w:cs="Times New Roman"/>
                <w:i/>
                <w:iCs/>
              </w:rPr>
            </w:pPr>
            <w:r w:rsidRPr="00EF0E25">
              <w:rPr>
                <w:rFonts w:ascii="Times New Roman" w:hAnsi="Times New Roman" w:cs="Times New Roman"/>
                <w:b/>
                <w:bCs/>
                <w:i/>
                <w:iCs/>
              </w:rPr>
              <w:t>Направление</w:t>
            </w:r>
            <w:r>
              <w:rPr>
                <w:rFonts w:ascii="Times New Roman" w:hAnsi="Times New Roman" w:cs="Times New Roman"/>
                <w:i/>
                <w:iCs/>
              </w:rPr>
              <w:t xml:space="preserve"> – Развитие транспортной инфраструктуры.</w:t>
            </w:r>
          </w:p>
          <w:p w14:paraId="5C9FA27A" w14:textId="77777777" w:rsidR="00B147A4" w:rsidRPr="00D236B3" w:rsidRDefault="00B147A4" w:rsidP="001402F9">
            <w:pPr>
              <w:jc w:val="both"/>
              <w:rPr>
                <w:rFonts w:ascii="Times New Roman" w:hAnsi="Times New Roman" w:cs="Times New Roman"/>
                <w:b/>
                <w:bCs/>
                <w:sz w:val="24"/>
                <w:szCs w:val="24"/>
              </w:rPr>
            </w:pPr>
            <w:r w:rsidRPr="00EF0E25">
              <w:rPr>
                <w:rFonts w:ascii="Times New Roman" w:hAnsi="Times New Roman" w:cs="Times New Roman"/>
                <w:b/>
                <w:bCs/>
                <w:i/>
                <w:iCs/>
              </w:rPr>
              <w:t>Цель</w:t>
            </w:r>
            <w:r>
              <w:rPr>
                <w:rFonts w:ascii="Times New Roman" w:hAnsi="Times New Roman" w:cs="Times New Roman"/>
                <w:i/>
                <w:iCs/>
              </w:rPr>
              <w:t xml:space="preserve"> – Кардинальное повышение качества транспортно-коммуникационной системы Приморского края.</w:t>
            </w:r>
          </w:p>
        </w:tc>
        <w:tc>
          <w:tcPr>
            <w:tcW w:w="1418" w:type="dxa"/>
            <w:vMerge/>
            <w:shd w:val="clear" w:color="auto" w:fill="E2EFD9" w:themeFill="accent6" w:themeFillTint="33"/>
          </w:tcPr>
          <w:p w14:paraId="732916FB" w14:textId="77777777" w:rsidR="00B147A4" w:rsidRPr="00D236B3" w:rsidRDefault="00B147A4" w:rsidP="001402F9">
            <w:pPr>
              <w:jc w:val="both"/>
              <w:rPr>
                <w:rFonts w:ascii="Times New Roman" w:hAnsi="Times New Roman" w:cs="Times New Roman"/>
                <w:b/>
                <w:bCs/>
                <w:i/>
                <w:iCs/>
              </w:rPr>
            </w:pPr>
          </w:p>
        </w:tc>
      </w:tr>
      <w:tr w:rsidR="00B147A4" w:rsidRPr="009110CF" w14:paraId="1F5B138B" w14:textId="77777777" w:rsidTr="0043553F">
        <w:tc>
          <w:tcPr>
            <w:tcW w:w="562" w:type="dxa"/>
            <w:shd w:val="clear" w:color="auto" w:fill="385623" w:themeFill="accent6" w:themeFillShade="80"/>
          </w:tcPr>
          <w:p w14:paraId="293BE2ED"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797D58FD"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Повышение эффективности использования существующих транспортных коммуникаций Владивостокской агломерации.</w:t>
            </w:r>
          </w:p>
        </w:tc>
        <w:tc>
          <w:tcPr>
            <w:tcW w:w="1418" w:type="dxa"/>
          </w:tcPr>
          <w:p w14:paraId="58CBD945"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9110CF" w14:paraId="005D966A" w14:textId="77777777" w:rsidTr="0043553F">
        <w:tc>
          <w:tcPr>
            <w:tcW w:w="562" w:type="dxa"/>
            <w:shd w:val="clear" w:color="auto" w:fill="E2EFD9" w:themeFill="accent6" w:themeFillTint="33"/>
          </w:tcPr>
          <w:p w14:paraId="04098F6B" w14:textId="77777777" w:rsidR="00B147A4" w:rsidRPr="00D236B3" w:rsidRDefault="00B147A4"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7DCFC021"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Внедрение системы мер управления автомобилепользованием.</w:t>
            </w:r>
          </w:p>
        </w:tc>
        <w:tc>
          <w:tcPr>
            <w:tcW w:w="1418" w:type="dxa"/>
          </w:tcPr>
          <w:p w14:paraId="260A9E09"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7A623071" w14:textId="77777777" w:rsidTr="0043553F">
        <w:tc>
          <w:tcPr>
            <w:tcW w:w="562" w:type="dxa"/>
            <w:shd w:val="clear" w:color="auto" w:fill="385623" w:themeFill="accent6" w:themeFillShade="80"/>
          </w:tcPr>
          <w:p w14:paraId="21601D80" w14:textId="77777777" w:rsidR="00B147A4" w:rsidRPr="00614A6E" w:rsidRDefault="00B147A4" w:rsidP="001402F9">
            <w:pPr>
              <w:jc w:val="right"/>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З-3</w:t>
            </w:r>
          </w:p>
        </w:tc>
        <w:tc>
          <w:tcPr>
            <w:tcW w:w="12616" w:type="dxa"/>
          </w:tcPr>
          <w:p w14:paraId="7F588BCB" w14:textId="77777777" w:rsidR="00B147A4" w:rsidRDefault="00B147A4" w:rsidP="001402F9">
            <w:pPr>
              <w:jc w:val="both"/>
              <w:rPr>
                <w:rFonts w:ascii="Times New Roman" w:hAnsi="Times New Roman" w:cs="Times New Roman"/>
              </w:rPr>
            </w:pPr>
            <w:r>
              <w:rPr>
                <w:rFonts w:ascii="Times New Roman" w:hAnsi="Times New Roman" w:cs="Times New Roman"/>
              </w:rPr>
              <w:t>Повышение эффективности местного пассажирского железнодорожного сообщения.</w:t>
            </w:r>
          </w:p>
        </w:tc>
        <w:tc>
          <w:tcPr>
            <w:tcW w:w="1418" w:type="dxa"/>
          </w:tcPr>
          <w:p w14:paraId="02F7E03D"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4D2CF2AC" w14:textId="77777777" w:rsidTr="0043553F">
        <w:tc>
          <w:tcPr>
            <w:tcW w:w="562" w:type="dxa"/>
            <w:shd w:val="clear" w:color="auto" w:fill="E2EFD9" w:themeFill="accent6" w:themeFillTint="33"/>
          </w:tcPr>
          <w:p w14:paraId="23E9464E" w14:textId="77777777" w:rsidR="00B147A4" w:rsidRDefault="00B147A4" w:rsidP="001402F9">
            <w:pPr>
              <w:jc w:val="right"/>
              <w:rPr>
                <w:rFonts w:ascii="Times New Roman" w:hAnsi="Times New Roman" w:cs="Times New Roman"/>
                <w:b/>
                <w:bCs/>
                <w:color w:val="FFFFFF" w:themeColor="background1"/>
                <w:sz w:val="24"/>
                <w:szCs w:val="24"/>
              </w:rPr>
            </w:pPr>
            <w:r w:rsidRPr="004E68D8">
              <w:rPr>
                <w:rFonts w:ascii="Times New Roman" w:hAnsi="Times New Roman" w:cs="Times New Roman"/>
                <w:b/>
                <w:bCs/>
                <w:sz w:val="24"/>
                <w:szCs w:val="24"/>
              </w:rPr>
              <w:t>З-4</w:t>
            </w:r>
          </w:p>
        </w:tc>
        <w:tc>
          <w:tcPr>
            <w:tcW w:w="12616" w:type="dxa"/>
          </w:tcPr>
          <w:p w14:paraId="473AF46E" w14:textId="77777777" w:rsidR="00B147A4" w:rsidRDefault="00B147A4" w:rsidP="001402F9">
            <w:pPr>
              <w:jc w:val="both"/>
              <w:rPr>
                <w:rFonts w:ascii="Times New Roman" w:hAnsi="Times New Roman" w:cs="Times New Roman"/>
              </w:rPr>
            </w:pPr>
            <w:r>
              <w:rPr>
                <w:rFonts w:ascii="Times New Roman" w:hAnsi="Times New Roman" w:cs="Times New Roman"/>
              </w:rPr>
              <w:t>Улучшение доступности населенных пунктов</w:t>
            </w:r>
          </w:p>
        </w:tc>
        <w:tc>
          <w:tcPr>
            <w:tcW w:w="1418" w:type="dxa"/>
          </w:tcPr>
          <w:p w14:paraId="3BBFEE7D"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4B8D4CEB" w14:textId="77777777" w:rsidTr="0043553F">
        <w:tc>
          <w:tcPr>
            <w:tcW w:w="562" w:type="dxa"/>
            <w:shd w:val="clear" w:color="auto" w:fill="385623" w:themeFill="accent6" w:themeFillShade="80"/>
          </w:tcPr>
          <w:p w14:paraId="50669257" w14:textId="77777777" w:rsidR="00B147A4" w:rsidRDefault="00B147A4" w:rsidP="001402F9">
            <w:pPr>
              <w:jc w:val="right"/>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З-5</w:t>
            </w:r>
          </w:p>
        </w:tc>
        <w:tc>
          <w:tcPr>
            <w:tcW w:w="12616" w:type="dxa"/>
          </w:tcPr>
          <w:p w14:paraId="0A08F5FD" w14:textId="77777777" w:rsidR="00B147A4" w:rsidRDefault="00B147A4" w:rsidP="001402F9">
            <w:pPr>
              <w:jc w:val="both"/>
              <w:rPr>
                <w:rFonts w:ascii="Times New Roman" w:hAnsi="Times New Roman" w:cs="Times New Roman"/>
              </w:rPr>
            </w:pPr>
            <w:r>
              <w:rPr>
                <w:rFonts w:ascii="Times New Roman" w:hAnsi="Times New Roman" w:cs="Times New Roman"/>
              </w:rPr>
              <w:t>Реконструкция и развитие региональной автодорожной сети</w:t>
            </w:r>
          </w:p>
        </w:tc>
        <w:tc>
          <w:tcPr>
            <w:tcW w:w="1418" w:type="dxa"/>
          </w:tcPr>
          <w:p w14:paraId="14D1B159"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6B1669FC" w14:textId="77777777" w:rsidTr="0043553F">
        <w:tc>
          <w:tcPr>
            <w:tcW w:w="562" w:type="dxa"/>
            <w:shd w:val="clear" w:color="auto" w:fill="E2EFD9" w:themeFill="accent6" w:themeFillTint="33"/>
          </w:tcPr>
          <w:p w14:paraId="06CCA5F2" w14:textId="77777777" w:rsidR="00B147A4" w:rsidRDefault="00B147A4" w:rsidP="001402F9">
            <w:pPr>
              <w:jc w:val="right"/>
              <w:rPr>
                <w:rFonts w:ascii="Times New Roman" w:hAnsi="Times New Roman" w:cs="Times New Roman"/>
                <w:b/>
                <w:bCs/>
                <w:color w:val="FFFFFF" w:themeColor="background1"/>
                <w:sz w:val="24"/>
                <w:szCs w:val="24"/>
              </w:rPr>
            </w:pPr>
            <w:r w:rsidRPr="004E68D8">
              <w:rPr>
                <w:rFonts w:ascii="Times New Roman" w:hAnsi="Times New Roman" w:cs="Times New Roman"/>
                <w:b/>
                <w:bCs/>
                <w:sz w:val="24"/>
                <w:szCs w:val="24"/>
              </w:rPr>
              <w:t>З-</w:t>
            </w:r>
            <w:r>
              <w:rPr>
                <w:rFonts w:ascii="Times New Roman" w:hAnsi="Times New Roman" w:cs="Times New Roman"/>
                <w:b/>
                <w:bCs/>
                <w:sz w:val="24"/>
                <w:szCs w:val="24"/>
              </w:rPr>
              <w:t>6</w:t>
            </w:r>
          </w:p>
        </w:tc>
        <w:tc>
          <w:tcPr>
            <w:tcW w:w="12616" w:type="dxa"/>
          </w:tcPr>
          <w:p w14:paraId="7406EED5" w14:textId="77777777" w:rsidR="00B147A4" w:rsidRDefault="00B147A4" w:rsidP="001402F9">
            <w:pPr>
              <w:jc w:val="both"/>
              <w:rPr>
                <w:rFonts w:ascii="Times New Roman" w:hAnsi="Times New Roman" w:cs="Times New Roman"/>
              </w:rPr>
            </w:pPr>
            <w:r>
              <w:rPr>
                <w:rFonts w:ascii="Times New Roman" w:hAnsi="Times New Roman" w:cs="Times New Roman"/>
              </w:rPr>
              <w:t>Развитие транспортных коридоров, пунктов пропуска и портовых мощностей</w:t>
            </w:r>
          </w:p>
        </w:tc>
        <w:tc>
          <w:tcPr>
            <w:tcW w:w="1418" w:type="dxa"/>
          </w:tcPr>
          <w:p w14:paraId="49054AE1"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3ECA5B3A" w14:textId="77777777" w:rsidTr="0043553F">
        <w:tc>
          <w:tcPr>
            <w:tcW w:w="562" w:type="dxa"/>
            <w:shd w:val="clear" w:color="auto" w:fill="385623" w:themeFill="accent6" w:themeFillShade="80"/>
          </w:tcPr>
          <w:p w14:paraId="55ECD6FD" w14:textId="77777777" w:rsidR="00B147A4" w:rsidRDefault="00B147A4" w:rsidP="001402F9">
            <w:pPr>
              <w:jc w:val="right"/>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З-7</w:t>
            </w:r>
          </w:p>
        </w:tc>
        <w:tc>
          <w:tcPr>
            <w:tcW w:w="12616" w:type="dxa"/>
          </w:tcPr>
          <w:p w14:paraId="7A009E38" w14:textId="77777777" w:rsidR="00B147A4" w:rsidRDefault="00B147A4" w:rsidP="001402F9">
            <w:pPr>
              <w:jc w:val="both"/>
              <w:rPr>
                <w:rFonts w:ascii="Times New Roman" w:hAnsi="Times New Roman" w:cs="Times New Roman"/>
              </w:rPr>
            </w:pPr>
            <w:r>
              <w:rPr>
                <w:rFonts w:ascii="Times New Roman" w:hAnsi="Times New Roman" w:cs="Times New Roman"/>
              </w:rPr>
              <w:t>Расширение припортовых станций и строительство терминально-логистических и перегрузочных комплексов</w:t>
            </w:r>
          </w:p>
        </w:tc>
        <w:tc>
          <w:tcPr>
            <w:tcW w:w="1418" w:type="dxa"/>
          </w:tcPr>
          <w:p w14:paraId="04C2C348"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bl>
    <w:p w14:paraId="3A3F0073" w14:textId="7BC494F8" w:rsidR="00B147A4" w:rsidRDefault="00B147A4" w:rsidP="00B147A4">
      <w:pPr>
        <w:spacing w:after="0" w:line="240" w:lineRule="auto"/>
        <w:jc w:val="both"/>
        <w:rPr>
          <w:rFonts w:ascii="Times New Roman" w:hAnsi="Times New Roman" w:cs="Times New Roman"/>
          <w:b/>
          <w:bCs/>
          <w:sz w:val="16"/>
          <w:szCs w:val="16"/>
        </w:rPr>
      </w:pPr>
    </w:p>
    <w:p w14:paraId="3F93F377" w14:textId="77777777" w:rsidR="0043553F" w:rsidRPr="0043553F" w:rsidRDefault="0043553F" w:rsidP="00B147A4">
      <w:pPr>
        <w:spacing w:after="0" w:line="240" w:lineRule="auto"/>
        <w:jc w:val="both"/>
        <w:rPr>
          <w:rFonts w:ascii="Times New Roman" w:hAnsi="Times New Roman" w:cs="Times New Roman"/>
          <w:b/>
          <w:bCs/>
          <w:sz w:val="16"/>
          <w:szCs w:val="16"/>
        </w:rPr>
      </w:pPr>
    </w:p>
    <w:tbl>
      <w:tblPr>
        <w:tblStyle w:val="a7"/>
        <w:tblW w:w="14596" w:type="dxa"/>
        <w:tblLook w:val="04A0" w:firstRow="1" w:lastRow="0" w:firstColumn="1" w:lastColumn="0" w:noHBand="0" w:noVBand="1"/>
      </w:tblPr>
      <w:tblGrid>
        <w:gridCol w:w="562"/>
        <w:gridCol w:w="12616"/>
        <w:gridCol w:w="1418"/>
      </w:tblGrid>
      <w:tr w:rsidR="00B147A4" w:rsidRPr="001E676D" w14:paraId="0E5CB0A4" w14:textId="77777777" w:rsidTr="0043553F">
        <w:tc>
          <w:tcPr>
            <w:tcW w:w="13178" w:type="dxa"/>
            <w:gridSpan w:val="2"/>
            <w:shd w:val="clear" w:color="auto" w:fill="385623" w:themeFill="accent6" w:themeFillShade="80"/>
          </w:tcPr>
          <w:p w14:paraId="1E0104AF" w14:textId="77777777" w:rsidR="00B147A4" w:rsidRPr="001E676D" w:rsidRDefault="00B147A4"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Территориальное развитие Приморского края</w:t>
            </w:r>
          </w:p>
        </w:tc>
        <w:tc>
          <w:tcPr>
            <w:tcW w:w="1418" w:type="dxa"/>
            <w:vMerge w:val="restart"/>
            <w:shd w:val="clear" w:color="auto" w:fill="385623" w:themeFill="accent6" w:themeFillShade="80"/>
          </w:tcPr>
          <w:p w14:paraId="281D7D4D" w14:textId="77777777" w:rsidR="00B147A4" w:rsidRPr="001E676D" w:rsidRDefault="00B147A4" w:rsidP="0043553F">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B147A4" w:rsidRPr="00D236B3" w14:paraId="7642E1C4" w14:textId="77777777" w:rsidTr="0043553F">
        <w:trPr>
          <w:trHeight w:val="745"/>
        </w:trPr>
        <w:tc>
          <w:tcPr>
            <w:tcW w:w="13178" w:type="dxa"/>
            <w:gridSpan w:val="2"/>
            <w:shd w:val="clear" w:color="auto" w:fill="E2EFD9" w:themeFill="accent6" w:themeFillTint="33"/>
          </w:tcPr>
          <w:p w14:paraId="14F149DD" w14:textId="77777777" w:rsidR="00B147A4" w:rsidRDefault="00B147A4" w:rsidP="001402F9">
            <w:pPr>
              <w:jc w:val="both"/>
              <w:rPr>
                <w:rFonts w:ascii="Times New Roman" w:hAnsi="Times New Roman" w:cs="Times New Roman"/>
                <w:i/>
                <w:iCs/>
              </w:rPr>
            </w:pPr>
            <w:r w:rsidRPr="00EF0E25">
              <w:rPr>
                <w:rFonts w:ascii="Times New Roman" w:hAnsi="Times New Roman" w:cs="Times New Roman"/>
                <w:b/>
                <w:bCs/>
                <w:i/>
                <w:iCs/>
              </w:rPr>
              <w:t xml:space="preserve">Направление </w:t>
            </w:r>
            <w:r>
              <w:rPr>
                <w:rFonts w:ascii="Times New Roman" w:hAnsi="Times New Roman" w:cs="Times New Roman"/>
                <w:i/>
                <w:iCs/>
              </w:rPr>
              <w:t>– Развитие энергетической и коммунальной инфраструктуры.</w:t>
            </w:r>
          </w:p>
          <w:p w14:paraId="07AB654D" w14:textId="77777777" w:rsidR="00B147A4" w:rsidRPr="00D236B3" w:rsidRDefault="00B147A4" w:rsidP="001402F9">
            <w:pPr>
              <w:jc w:val="both"/>
              <w:rPr>
                <w:rFonts w:ascii="Times New Roman" w:hAnsi="Times New Roman" w:cs="Times New Roman"/>
                <w:b/>
                <w:bCs/>
                <w:sz w:val="24"/>
                <w:szCs w:val="24"/>
              </w:rPr>
            </w:pPr>
            <w:r w:rsidRPr="00EF0E25">
              <w:rPr>
                <w:rFonts w:ascii="Times New Roman" w:hAnsi="Times New Roman" w:cs="Times New Roman"/>
                <w:b/>
                <w:bCs/>
                <w:i/>
                <w:iCs/>
              </w:rPr>
              <w:t>Цель</w:t>
            </w:r>
            <w:r>
              <w:rPr>
                <w:rFonts w:ascii="Times New Roman" w:hAnsi="Times New Roman" w:cs="Times New Roman"/>
                <w:i/>
                <w:iCs/>
              </w:rPr>
              <w:t xml:space="preserve"> – Обеспечение потребителей региона доступной энергетической и коммунальной инфраструктурой, в том числе путем реализации проектов, направленных на повышение конкурентных преимуществ региона и опережающее развитие.</w:t>
            </w:r>
          </w:p>
        </w:tc>
        <w:tc>
          <w:tcPr>
            <w:tcW w:w="1418" w:type="dxa"/>
            <w:vMerge/>
            <w:shd w:val="clear" w:color="auto" w:fill="E2EFD9" w:themeFill="accent6" w:themeFillTint="33"/>
          </w:tcPr>
          <w:p w14:paraId="5559EF6C" w14:textId="77777777" w:rsidR="00B147A4" w:rsidRPr="00D236B3" w:rsidRDefault="00B147A4" w:rsidP="001402F9">
            <w:pPr>
              <w:jc w:val="both"/>
              <w:rPr>
                <w:rFonts w:ascii="Times New Roman" w:hAnsi="Times New Roman" w:cs="Times New Roman"/>
                <w:b/>
                <w:bCs/>
                <w:i/>
                <w:iCs/>
              </w:rPr>
            </w:pPr>
          </w:p>
        </w:tc>
      </w:tr>
      <w:tr w:rsidR="00B147A4" w:rsidRPr="009110CF" w14:paraId="3BA542E8" w14:textId="77777777" w:rsidTr="0043553F">
        <w:tc>
          <w:tcPr>
            <w:tcW w:w="562" w:type="dxa"/>
            <w:shd w:val="clear" w:color="auto" w:fill="385623" w:themeFill="accent6" w:themeFillShade="80"/>
          </w:tcPr>
          <w:p w14:paraId="7EDC0CBE"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5AE1CEA1"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Обеспечение потребителей региона доступной энергетической и коммунальной инфраструктурой</w:t>
            </w:r>
          </w:p>
        </w:tc>
        <w:tc>
          <w:tcPr>
            <w:tcW w:w="1418" w:type="dxa"/>
          </w:tcPr>
          <w:p w14:paraId="23C0EF33"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9110CF" w14:paraId="0186303A" w14:textId="77777777" w:rsidTr="0043553F">
        <w:tc>
          <w:tcPr>
            <w:tcW w:w="562" w:type="dxa"/>
            <w:shd w:val="clear" w:color="auto" w:fill="E2EFD9" w:themeFill="accent6" w:themeFillTint="33"/>
          </w:tcPr>
          <w:p w14:paraId="4E048DC8" w14:textId="77777777" w:rsidR="00B147A4" w:rsidRPr="00D236B3" w:rsidRDefault="00B147A4"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1FC000C8"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Повышение надежности и эффективности инфраструктуры</w:t>
            </w:r>
          </w:p>
        </w:tc>
        <w:tc>
          <w:tcPr>
            <w:tcW w:w="1418" w:type="dxa"/>
          </w:tcPr>
          <w:p w14:paraId="23EACB4E"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3D083DB6" w14:textId="77777777" w:rsidTr="0043553F">
        <w:tc>
          <w:tcPr>
            <w:tcW w:w="562" w:type="dxa"/>
            <w:shd w:val="clear" w:color="auto" w:fill="385623" w:themeFill="accent6" w:themeFillShade="80"/>
          </w:tcPr>
          <w:p w14:paraId="13F4E017" w14:textId="77777777" w:rsidR="00B147A4" w:rsidRPr="00614A6E" w:rsidRDefault="00B147A4" w:rsidP="001402F9">
            <w:pPr>
              <w:jc w:val="right"/>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З-3</w:t>
            </w:r>
          </w:p>
        </w:tc>
        <w:tc>
          <w:tcPr>
            <w:tcW w:w="12616" w:type="dxa"/>
          </w:tcPr>
          <w:p w14:paraId="34457C9E" w14:textId="77777777" w:rsidR="00B147A4" w:rsidRDefault="00B147A4" w:rsidP="001402F9">
            <w:pPr>
              <w:jc w:val="both"/>
              <w:rPr>
                <w:rFonts w:ascii="Times New Roman" w:hAnsi="Times New Roman" w:cs="Times New Roman"/>
              </w:rPr>
            </w:pPr>
            <w:r>
              <w:rPr>
                <w:rFonts w:ascii="Times New Roman" w:hAnsi="Times New Roman" w:cs="Times New Roman"/>
              </w:rPr>
              <w:t>Развитие инфраструктуры для проектов, направленных на повышение конкурентных преимуществ региона</w:t>
            </w:r>
          </w:p>
        </w:tc>
        <w:tc>
          <w:tcPr>
            <w:tcW w:w="1418" w:type="dxa"/>
          </w:tcPr>
          <w:p w14:paraId="68CA8975"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bl>
    <w:p w14:paraId="6E087165" w14:textId="28E8023B" w:rsidR="00B147A4" w:rsidRDefault="00B147A4" w:rsidP="00B147A4">
      <w:pPr>
        <w:spacing w:after="0" w:line="240" w:lineRule="auto"/>
        <w:jc w:val="both"/>
        <w:rPr>
          <w:rFonts w:ascii="Times New Roman" w:hAnsi="Times New Roman" w:cs="Times New Roman"/>
          <w:b/>
          <w:bCs/>
          <w:sz w:val="16"/>
          <w:szCs w:val="16"/>
        </w:rPr>
      </w:pPr>
    </w:p>
    <w:p w14:paraId="67AA4F06" w14:textId="77777777" w:rsidR="0043553F" w:rsidRPr="0043553F" w:rsidRDefault="0043553F" w:rsidP="00B147A4">
      <w:pPr>
        <w:spacing w:after="0" w:line="240" w:lineRule="auto"/>
        <w:jc w:val="both"/>
        <w:rPr>
          <w:rFonts w:ascii="Times New Roman" w:hAnsi="Times New Roman" w:cs="Times New Roman"/>
          <w:b/>
          <w:bCs/>
          <w:sz w:val="16"/>
          <w:szCs w:val="16"/>
        </w:rPr>
      </w:pPr>
    </w:p>
    <w:tbl>
      <w:tblPr>
        <w:tblStyle w:val="a7"/>
        <w:tblW w:w="14596" w:type="dxa"/>
        <w:tblLook w:val="04A0" w:firstRow="1" w:lastRow="0" w:firstColumn="1" w:lastColumn="0" w:noHBand="0" w:noVBand="1"/>
      </w:tblPr>
      <w:tblGrid>
        <w:gridCol w:w="562"/>
        <w:gridCol w:w="12616"/>
        <w:gridCol w:w="1418"/>
      </w:tblGrid>
      <w:tr w:rsidR="00B147A4" w:rsidRPr="001E676D" w14:paraId="5AB18088" w14:textId="77777777" w:rsidTr="0043553F">
        <w:tc>
          <w:tcPr>
            <w:tcW w:w="13178" w:type="dxa"/>
            <w:gridSpan w:val="2"/>
            <w:shd w:val="clear" w:color="auto" w:fill="385623" w:themeFill="accent6" w:themeFillShade="80"/>
          </w:tcPr>
          <w:p w14:paraId="54F30FE6" w14:textId="77777777" w:rsidR="00B147A4" w:rsidRPr="001E676D" w:rsidRDefault="00B147A4" w:rsidP="001402F9">
            <w:pPr>
              <w:jc w:val="both"/>
              <w:rPr>
                <w:rFonts w:ascii="Times New Roman" w:hAnsi="Times New Roman" w:cs="Times New Roman"/>
                <w:b/>
                <w:bCs/>
                <w:color w:val="FFFFFF" w:themeColor="background1"/>
              </w:rPr>
            </w:pPr>
            <w:r w:rsidRPr="001E676D">
              <w:rPr>
                <w:rFonts w:ascii="Times New Roman" w:hAnsi="Times New Roman" w:cs="Times New Roman"/>
                <w:b/>
                <w:bCs/>
                <w:color w:val="FFFFFF" w:themeColor="background1"/>
              </w:rPr>
              <w:t>Стратегически</w:t>
            </w:r>
            <w:r>
              <w:rPr>
                <w:rFonts w:ascii="Times New Roman" w:hAnsi="Times New Roman" w:cs="Times New Roman"/>
                <w:b/>
                <w:bCs/>
                <w:color w:val="FFFFFF" w:themeColor="background1"/>
              </w:rPr>
              <w:t>й</w:t>
            </w:r>
            <w:r w:rsidRPr="001E676D">
              <w:rPr>
                <w:rFonts w:ascii="Times New Roman" w:hAnsi="Times New Roman" w:cs="Times New Roman"/>
                <w:b/>
                <w:bCs/>
                <w:color w:val="FFFFFF" w:themeColor="background1"/>
              </w:rPr>
              <w:t xml:space="preserve"> ориентир Приморского края – </w:t>
            </w:r>
            <w:r>
              <w:rPr>
                <w:rFonts w:ascii="Times New Roman" w:hAnsi="Times New Roman" w:cs="Times New Roman"/>
                <w:b/>
                <w:bCs/>
                <w:color w:val="FFFFFF" w:themeColor="background1"/>
              </w:rPr>
              <w:t>Территориальное развитие Приморского края</w:t>
            </w:r>
          </w:p>
        </w:tc>
        <w:tc>
          <w:tcPr>
            <w:tcW w:w="1418" w:type="dxa"/>
            <w:vMerge w:val="restart"/>
            <w:shd w:val="clear" w:color="auto" w:fill="385623" w:themeFill="accent6" w:themeFillShade="80"/>
          </w:tcPr>
          <w:p w14:paraId="0BB5DB7A" w14:textId="77777777" w:rsidR="00B147A4" w:rsidRPr="001E676D" w:rsidRDefault="00B147A4" w:rsidP="0043553F">
            <w:pPr>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rPr>
              <w:t>Чугуевский МО</w:t>
            </w:r>
          </w:p>
        </w:tc>
      </w:tr>
      <w:tr w:rsidR="00B147A4" w:rsidRPr="00D236B3" w14:paraId="6D8B71B1" w14:textId="77777777" w:rsidTr="0043553F">
        <w:trPr>
          <w:trHeight w:val="992"/>
        </w:trPr>
        <w:tc>
          <w:tcPr>
            <w:tcW w:w="13178" w:type="dxa"/>
            <w:gridSpan w:val="2"/>
            <w:shd w:val="clear" w:color="auto" w:fill="E2EFD9" w:themeFill="accent6" w:themeFillTint="33"/>
          </w:tcPr>
          <w:p w14:paraId="669CB77F" w14:textId="77777777" w:rsidR="00B147A4" w:rsidRDefault="00B147A4" w:rsidP="001402F9">
            <w:pPr>
              <w:jc w:val="both"/>
              <w:rPr>
                <w:rFonts w:ascii="Times New Roman" w:hAnsi="Times New Roman" w:cs="Times New Roman"/>
                <w:i/>
                <w:iCs/>
              </w:rPr>
            </w:pPr>
            <w:r w:rsidRPr="00B72BC6">
              <w:rPr>
                <w:rFonts w:ascii="Times New Roman" w:hAnsi="Times New Roman" w:cs="Times New Roman"/>
                <w:b/>
                <w:bCs/>
                <w:i/>
                <w:iCs/>
              </w:rPr>
              <w:t>Направление</w:t>
            </w:r>
            <w:r>
              <w:rPr>
                <w:rFonts w:ascii="Times New Roman" w:hAnsi="Times New Roman" w:cs="Times New Roman"/>
                <w:i/>
                <w:iCs/>
              </w:rPr>
              <w:t xml:space="preserve"> – Развитие телекоммуникационной инфраструктуры.</w:t>
            </w:r>
          </w:p>
          <w:p w14:paraId="25387807" w14:textId="77777777" w:rsidR="00B147A4" w:rsidRPr="00D236B3" w:rsidRDefault="00B147A4" w:rsidP="001402F9">
            <w:pPr>
              <w:jc w:val="both"/>
              <w:rPr>
                <w:rFonts w:ascii="Times New Roman" w:hAnsi="Times New Roman" w:cs="Times New Roman"/>
                <w:b/>
                <w:bCs/>
                <w:sz w:val="24"/>
                <w:szCs w:val="24"/>
              </w:rPr>
            </w:pPr>
            <w:r w:rsidRPr="00B72BC6">
              <w:rPr>
                <w:rFonts w:ascii="Times New Roman" w:hAnsi="Times New Roman" w:cs="Times New Roman"/>
                <w:b/>
                <w:bCs/>
                <w:i/>
                <w:iCs/>
              </w:rPr>
              <w:t>Цель</w:t>
            </w:r>
            <w:r>
              <w:rPr>
                <w:rFonts w:ascii="Times New Roman" w:hAnsi="Times New Roman" w:cs="Times New Roman"/>
                <w:i/>
                <w:iCs/>
              </w:rPr>
              <w:t xml:space="preserve"> – Повышение доступности и качества телекоммуникационной инфраструктуры для удовлетворения потребностей бизнеса, повышения эффективности в государственном секторе и обеспечения населения телекоммуникационными услугами – в первую очередь услугами мобильной связи и доступом к сети Интернет</w:t>
            </w:r>
          </w:p>
        </w:tc>
        <w:tc>
          <w:tcPr>
            <w:tcW w:w="1418" w:type="dxa"/>
            <w:vMerge/>
            <w:shd w:val="clear" w:color="auto" w:fill="E2EFD9" w:themeFill="accent6" w:themeFillTint="33"/>
          </w:tcPr>
          <w:p w14:paraId="026165CF" w14:textId="77777777" w:rsidR="00B147A4" w:rsidRPr="00D236B3" w:rsidRDefault="00B147A4" w:rsidP="001402F9">
            <w:pPr>
              <w:jc w:val="both"/>
              <w:rPr>
                <w:rFonts w:ascii="Times New Roman" w:hAnsi="Times New Roman" w:cs="Times New Roman"/>
                <w:b/>
                <w:bCs/>
                <w:i/>
                <w:iCs/>
              </w:rPr>
            </w:pPr>
          </w:p>
        </w:tc>
      </w:tr>
      <w:tr w:rsidR="00B147A4" w:rsidRPr="009110CF" w14:paraId="6E7530DA" w14:textId="77777777" w:rsidTr="0043553F">
        <w:tc>
          <w:tcPr>
            <w:tcW w:w="562" w:type="dxa"/>
            <w:shd w:val="clear" w:color="auto" w:fill="385623" w:themeFill="accent6" w:themeFillShade="80"/>
          </w:tcPr>
          <w:p w14:paraId="199575B0" w14:textId="77777777" w:rsidR="00B147A4" w:rsidRPr="00D236B3" w:rsidRDefault="00B147A4" w:rsidP="001402F9">
            <w:pPr>
              <w:jc w:val="right"/>
              <w:rPr>
                <w:rFonts w:ascii="Times New Roman" w:hAnsi="Times New Roman" w:cs="Times New Roman"/>
                <w:b/>
                <w:bCs/>
                <w:sz w:val="24"/>
                <w:szCs w:val="24"/>
              </w:rPr>
            </w:pPr>
            <w:r w:rsidRPr="00421C0E">
              <w:rPr>
                <w:rFonts w:ascii="Times New Roman" w:hAnsi="Times New Roman" w:cs="Times New Roman"/>
                <w:b/>
                <w:bCs/>
                <w:color w:val="FFFFFF" w:themeColor="background1"/>
                <w:sz w:val="24"/>
                <w:szCs w:val="24"/>
              </w:rPr>
              <w:t>З</w:t>
            </w:r>
            <w:r>
              <w:rPr>
                <w:rFonts w:ascii="Times New Roman" w:hAnsi="Times New Roman" w:cs="Times New Roman"/>
                <w:b/>
                <w:bCs/>
                <w:color w:val="FFFFFF" w:themeColor="background1"/>
                <w:sz w:val="24"/>
                <w:szCs w:val="24"/>
              </w:rPr>
              <w:t>-</w:t>
            </w:r>
            <w:r w:rsidRPr="00421C0E">
              <w:rPr>
                <w:rFonts w:ascii="Times New Roman" w:hAnsi="Times New Roman" w:cs="Times New Roman"/>
                <w:b/>
                <w:bCs/>
                <w:color w:val="FFFFFF" w:themeColor="background1"/>
                <w:sz w:val="24"/>
                <w:szCs w:val="24"/>
              </w:rPr>
              <w:t>1</w:t>
            </w:r>
          </w:p>
        </w:tc>
        <w:tc>
          <w:tcPr>
            <w:tcW w:w="12616" w:type="dxa"/>
          </w:tcPr>
          <w:p w14:paraId="15D09803"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Формирование благоприятного правового режима для повышения доступности и качества бюджетных услуг за счет расширенного применения современных информационных технологий.</w:t>
            </w:r>
          </w:p>
        </w:tc>
        <w:tc>
          <w:tcPr>
            <w:tcW w:w="1418" w:type="dxa"/>
          </w:tcPr>
          <w:p w14:paraId="7E6471F8"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rsidRPr="009110CF" w14:paraId="5E50681A" w14:textId="77777777" w:rsidTr="0043553F">
        <w:tc>
          <w:tcPr>
            <w:tcW w:w="562" w:type="dxa"/>
            <w:shd w:val="clear" w:color="auto" w:fill="E2EFD9" w:themeFill="accent6" w:themeFillTint="33"/>
          </w:tcPr>
          <w:p w14:paraId="20DFFB7B" w14:textId="77777777" w:rsidR="00B147A4" w:rsidRPr="00D236B3" w:rsidRDefault="00B147A4" w:rsidP="001402F9">
            <w:pPr>
              <w:jc w:val="right"/>
              <w:rPr>
                <w:rFonts w:ascii="Times New Roman" w:hAnsi="Times New Roman" w:cs="Times New Roman"/>
                <w:b/>
                <w:bCs/>
                <w:sz w:val="24"/>
                <w:szCs w:val="24"/>
              </w:rPr>
            </w:pPr>
            <w:r>
              <w:rPr>
                <w:rFonts w:ascii="Times New Roman" w:hAnsi="Times New Roman" w:cs="Times New Roman"/>
                <w:b/>
                <w:bCs/>
                <w:sz w:val="24"/>
                <w:szCs w:val="24"/>
              </w:rPr>
              <w:t>З-2</w:t>
            </w:r>
          </w:p>
        </w:tc>
        <w:tc>
          <w:tcPr>
            <w:tcW w:w="12616" w:type="dxa"/>
          </w:tcPr>
          <w:p w14:paraId="4BBF60E5" w14:textId="77777777" w:rsidR="00B147A4" w:rsidRPr="00D236B3" w:rsidRDefault="00B147A4" w:rsidP="001402F9">
            <w:pPr>
              <w:jc w:val="both"/>
              <w:rPr>
                <w:rFonts w:ascii="Times New Roman" w:hAnsi="Times New Roman" w:cs="Times New Roman"/>
                <w:b/>
                <w:bCs/>
                <w:sz w:val="24"/>
                <w:szCs w:val="24"/>
              </w:rPr>
            </w:pPr>
            <w:r>
              <w:rPr>
                <w:rFonts w:ascii="Times New Roman" w:hAnsi="Times New Roman" w:cs="Times New Roman"/>
              </w:rPr>
              <w:t>Развитие цифровых навыков и совершенствование системы подготовки специалистов в сфере информационных технологий и связи за счет содействия образовательным учреждениям в разработке новых образовательных программ</w:t>
            </w:r>
          </w:p>
        </w:tc>
        <w:tc>
          <w:tcPr>
            <w:tcW w:w="1418" w:type="dxa"/>
          </w:tcPr>
          <w:p w14:paraId="07F50869" w14:textId="77777777" w:rsidR="00B147A4" w:rsidRPr="009110CF"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50C5E5AF" w14:textId="77777777" w:rsidTr="0043553F">
        <w:tc>
          <w:tcPr>
            <w:tcW w:w="562" w:type="dxa"/>
            <w:shd w:val="clear" w:color="auto" w:fill="385623" w:themeFill="accent6" w:themeFillShade="80"/>
          </w:tcPr>
          <w:p w14:paraId="4DB6A3FB" w14:textId="77777777" w:rsidR="00B147A4" w:rsidRPr="00614A6E" w:rsidRDefault="00B147A4" w:rsidP="001402F9">
            <w:pPr>
              <w:jc w:val="right"/>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З-3</w:t>
            </w:r>
          </w:p>
        </w:tc>
        <w:tc>
          <w:tcPr>
            <w:tcW w:w="12616" w:type="dxa"/>
          </w:tcPr>
          <w:p w14:paraId="72BDBBA8" w14:textId="77777777" w:rsidR="00B147A4" w:rsidRDefault="00B147A4" w:rsidP="001402F9">
            <w:pPr>
              <w:jc w:val="both"/>
              <w:rPr>
                <w:rFonts w:ascii="Times New Roman" w:hAnsi="Times New Roman" w:cs="Times New Roman"/>
              </w:rPr>
            </w:pPr>
            <w:r>
              <w:rPr>
                <w:rFonts w:ascii="Times New Roman" w:hAnsi="Times New Roman" w:cs="Times New Roman"/>
              </w:rPr>
              <w:t>Формирование исследовательских компетенций и технологических заделов, включая внедрение технологий умного города, повышение уровня информатизации процессов оказания государственных и муниципальных услуг и развитие средств электронного взаимодействия органов власти с населением и бизнесом через веб-интерфейсы и мобильные приложения</w:t>
            </w:r>
          </w:p>
        </w:tc>
        <w:tc>
          <w:tcPr>
            <w:tcW w:w="1418" w:type="dxa"/>
          </w:tcPr>
          <w:p w14:paraId="73D51650"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32E8D326" w14:textId="77777777" w:rsidTr="0043553F">
        <w:tc>
          <w:tcPr>
            <w:tcW w:w="562" w:type="dxa"/>
            <w:shd w:val="clear" w:color="auto" w:fill="E2EFD9" w:themeFill="accent6" w:themeFillTint="33"/>
          </w:tcPr>
          <w:p w14:paraId="530956B2" w14:textId="77777777" w:rsidR="00B147A4" w:rsidRDefault="00B147A4" w:rsidP="001402F9">
            <w:pPr>
              <w:jc w:val="right"/>
              <w:rPr>
                <w:rFonts w:ascii="Times New Roman" w:hAnsi="Times New Roman" w:cs="Times New Roman"/>
                <w:b/>
                <w:bCs/>
                <w:color w:val="FFFFFF" w:themeColor="background1"/>
                <w:sz w:val="24"/>
                <w:szCs w:val="24"/>
              </w:rPr>
            </w:pPr>
            <w:r w:rsidRPr="004E68D8">
              <w:rPr>
                <w:rFonts w:ascii="Times New Roman" w:hAnsi="Times New Roman" w:cs="Times New Roman"/>
                <w:b/>
                <w:bCs/>
                <w:sz w:val="24"/>
                <w:szCs w:val="24"/>
              </w:rPr>
              <w:t>З-4</w:t>
            </w:r>
          </w:p>
        </w:tc>
        <w:tc>
          <w:tcPr>
            <w:tcW w:w="12616" w:type="dxa"/>
          </w:tcPr>
          <w:p w14:paraId="284FC8A0" w14:textId="77777777" w:rsidR="00B147A4" w:rsidRDefault="00B147A4" w:rsidP="001402F9">
            <w:pPr>
              <w:jc w:val="both"/>
              <w:rPr>
                <w:rFonts w:ascii="Times New Roman" w:hAnsi="Times New Roman" w:cs="Times New Roman"/>
              </w:rPr>
            </w:pPr>
            <w:r>
              <w:rPr>
                <w:rFonts w:ascii="Times New Roman" w:hAnsi="Times New Roman" w:cs="Times New Roman"/>
              </w:rPr>
              <w:t>Развитие информационной инфраструктуры учреждений здравоохранения, образования и культуры, а также телекоммуникационной инфраструктуры общего пользования для повышения доступности и качества услуг и создания стимулов для ускоренного роста производительности.</w:t>
            </w:r>
          </w:p>
        </w:tc>
        <w:tc>
          <w:tcPr>
            <w:tcW w:w="1418" w:type="dxa"/>
          </w:tcPr>
          <w:p w14:paraId="17D0736D"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r w:rsidR="00B147A4" w14:paraId="3FC0516A" w14:textId="77777777" w:rsidTr="0043553F">
        <w:tc>
          <w:tcPr>
            <w:tcW w:w="562" w:type="dxa"/>
            <w:shd w:val="clear" w:color="auto" w:fill="385623" w:themeFill="accent6" w:themeFillShade="80"/>
          </w:tcPr>
          <w:p w14:paraId="28F91546" w14:textId="77777777" w:rsidR="00B147A4" w:rsidRDefault="00B147A4" w:rsidP="001402F9">
            <w:pPr>
              <w:jc w:val="right"/>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З-5</w:t>
            </w:r>
          </w:p>
        </w:tc>
        <w:tc>
          <w:tcPr>
            <w:tcW w:w="12616" w:type="dxa"/>
          </w:tcPr>
          <w:p w14:paraId="76B1E84E" w14:textId="77777777" w:rsidR="00B147A4" w:rsidRDefault="00B147A4" w:rsidP="001402F9">
            <w:pPr>
              <w:jc w:val="both"/>
              <w:rPr>
                <w:rFonts w:ascii="Times New Roman" w:hAnsi="Times New Roman" w:cs="Times New Roman"/>
              </w:rPr>
            </w:pPr>
            <w:r>
              <w:rPr>
                <w:rFonts w:ascii="Times New Roman" w:hAnsi="Times New Roman" w:cs="Times New Roman"/>
              </w:rPr>
              <w:t>Достижение состояния защищенности личности, общества и государства от внутренних и внешних информационных угроз.</w:t>
            </w:r>
          </w:p>
        </w:tc>
        <w:tc>
          <w:tcPr>
            <w:tcW w:w="1418" w:type="dxa"/>
          </w:tcPr>
          <w:p w14:paraId="2229FC49" w14:textId="77777777" w:rsidR="00B147A4" w:rsidRDefault="00B147A4" w:rsidP="001402F9">
            <w:pPr>
              <w:jc w:val="center"/>
              <w:rPr>
                <w:rFonts w:ascii="Times New Roman" w:hAnsi="Times New Roman" w:cs="Times New Roman"/>
                <w:b/>
                <w:bCs/>
              </w:rPr>
            </w:pPr>
            <w:r>
              <w:rPr>
                <w:rFonts w:ascii="Times New Roman" w:hAnsi="Times New Roman" w:cs="Times New Roman"/>
                <w:b/>
                <w:bCs/>
              </w:rPr>
              <w:t>+</w:t>
            </w:r>
          </w:p>
        </w:tc>
      </w:tr>
    </w:tbl>
    <w:p w14:paraId="500021A1" w14:textId="77777777" w:rsidR="00B147A4" w:rsidRDefault="00B147A4" w:rsidP="00B147A4">
      <w:pPr>
        <w:spacing w:after="0" w:line="240" w:lineRule="auto"/>
        <w:jc w:val="both"/>
        <w:rPr>
          <w:rFonts w:ascii="Times New Roman" w:hAnsi="Times New Roman" w:cs="Times New Roman"/>
          <w:b/>
          <w:bCs/>
          <w:sz w:val="28"/>
          <w:szCs w:val="28"/>
        </w:rPr>
      </w:pPr>
    </w:p>
    <w:p w14:paraId="0978BF0C" w14:textId="77777777" w:rsidR="00483F48" w:rsidRDefault="00483F48" w:rsidP="00483F48">
      <w:pPr>
        <w:spacing w:after="0" w:line="240" w:lineRule="auto"/>
        <w:jc w:val="both"/>
        <w:rPr>
          <w:rFonts w:ascii="Times New Roman" w:hAnsi="Times New Roman" w:cs="Times New Roman"/>
          <w:b/>
          <w:bCs/>
          <w:sz w:val="36"/>
          <w:szCs w:val="36"/>
        </w:rPr>
      </w:pPr>
    </w:p>
    <w:p w14:paraId="709FF510" w14:textId="77777777" w:rsidR="00483F48" w:rsidRDefault="00483F48" w:rsidP="00483F48">
      <w:pPr>
        <w:spacing w:after="0" w:line="240" w:lineRule="auto"/>
        <w:jc w:val="both"/>
        <w:rPr>
          <w:rFonts w:ascii="Times New Roman" w:hAnsi="Times New Roman" w:cs="Times New Roman"/>
          <w:b/>
          <w:bCs/>
          <w:sz w:val="36"/>
          <w:szCs w:val="36"/>
        </w:rPr>
      </w:pPr>
    </w:p>
    <w:p w14:paraId="221B1279" w14:textId="77777777" w:rsidR="00483F48" w:rsidRDefault="00483F48" w:rsidP="00483F48">
      <w:pPr>
        <w:spacing w:after="0" w:line="240" w:lineRule="auto"/>
        <w:jc w:val="both"/>
        <w:rPr>
          <w:rFonts w:ascii="Times New Roman" w:hAnsi="Times New Roman" w:cs="Times New Roman"/>
          <w:b/>
          <w:bCs/>
          <w:sz w:val="36"/>
          <w:szCs w:val="36"/>
        </w:rPr>
      </w:pPr>
    </w:p>
    <w:p w14:paraId="1E429AD9" w14:textId="4757A3C4" w:rsidR="00CE229D" w:rsidRPr="00CE229D" w:rsidRDefault="00CE229D" w:rsidP="00CE229D">
      <w:pPr>
        <w:tabs>
          <w:tab w:val="left" w:pos="4065"/>
        </w:tabs>
        <w:rPr>
          <w:rFonts w:ascii="Times New Roman" w:hAnsi="Times New Roman" w:cs="Times New Roman"/>
          <w:sz w:val="24"/>
          <w:szCs w:val="24"/>
        </w:rPr>
      </w:pPr>
      <w:r>
        <w:rPr>
          <w:rFonts w:ascii="Times New Roman" w:hAnsi="Times New Roman" w:cs="Times New Roman"/>
          <w:sz w:val="24"/>
          <w:szCs w:val="24"/>
        </w:rPr>
        <w:tab/>
      </w:r>
    </w:p>
    <w:sectPr w:rsidR="00CE229D" w:rsidRPr="00CE229D" w:rsidSect="001D4996">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B89A86" w14:textId="77777777" w:rsidR="00200029" w:rsidRDefault="00200029" w:rsidP="00B208FA">
      <w:pPr>
        <w:spacing w:after="0" w:line="240" w:lineRule="auto"/>
      </w:pPr>
      <w:r>
        <w:separator/>
      </w:r>
    </w:p>
  </w:endnote>
  <w:endnote w:type="continuationSeparator" w:id="0">
    <w:p w14:paraId="35A0B965" w14:textId="77777777" w:rsidR="00200029" w:rsidRDefault="00200029" w:rsidP="00B20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AC1A93" w14:textId="77777777" w:rsidR="00200029" w:rsidRDefault="00200029" w:rsidP="00B208FA">
      <w:pPr>
        <w:spacing w:after="0" w:line="240" w:lineRule="auto"/>
      </w:pPr>
      <w:r>
        <w:separator/>
      </w:r>
    </w:p>
  </w:footnote>
  <w:footnote w:type="continuationSeparator" w:id="0">
    <w:p w14:paraId="3A57509B" w14:textId="77777777" w:rsidR="00200029" w:rsidRDefault="00200029" w:rsidP="00B208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C3555" w14:textId="2C02EE02" w:rsidR="001402F9" w:rsidRPr="00C733A3" w:rsidRDefault="00200029" w:rsidP="00B208FA">
    <w:pPr>
      <w:pStyle w:val="a3"/>
      <w:jc w:val="center"/>
      <w:rPr>
        <w:rFonts w:ascii="Times New Roman" w:hAnsi="Times New Roman" w:cs="Times New Roman"/>
        <w:sz w:val="18"/>
        <w:szCs w:val="18"/>
      </w:rPr>
    </w:pPr>
    <w:sdt>
      <w:sdtPr>
        <w:rPr>
          <w:rFonts w:ascii="Times New Roman" w:hAnsi="Times New Roman" w:cs="Times New Roman"/>
          <w:sz w:val="20"/>
          <w:szCs w:val="20"/>
        </w:rPr>
        <w:id w:val="1669437828"/>
        <w:docPartObj>
          <w:docPartGallery w:val="Page Numbers (Margins)"/>
          <w:docPartUnique/>
        </w:docPartObj>
      </w:sdtPr>
      <w:sdtEndPr/>
      <w:sdtContent>
        <w:r w:rsidR="001402F9" w:rsidRPr="00C733A3">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0" allowOverlap="1" wp14:anchorId="0D5F74A1" wp14:editId="735421E9">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9525" r="8255" b="8255"/>
                  <wp:wrapNone/>
                  <wp:docPr id="2"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09E994" w14:textId="77777777" w:rsidR="001402F9" w:rsidRDefault="001402F9">
                              <w:pPr>
                                <w:rPr>
                                  <w:rStyle w:val="ab"/>
                                  <w:color w:val="FFFFFF" w:themeColor="background1"/>
                                  <w:szCs w:val="24"/>
                                </w:rPr>
                              </w:pPr>
                              <w:r>
                                <w:fldChar w:fldCharType="begin"/>
                              </w:r>
                              <w:r>
                                <w:instrText>PAGE    \* MERGEFORMAT</w:instrText>
                              </w:r>
                              <w:r>
                                <w:fldChar w:fldCharType="separate"/>
                              </w:r>
                              <w:r>
                                <w:rPr>
                                  <w:rStyle w:val="ab"/>
                                  <w:b/>
                                  <w:bCs/>
                                  <w:color w:val="FFFFFF" w:themeColor="background1"/>
                                  <w:sz w:val="24"/>
                                  <w:szCs w:val="24"/>
                                </w:rPr>
                                <w:t>2</w:t>
                              </w:r>
                              <w:r>
                                <w:rPr>
                                  <w:rStyle w:val="ab"/>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oval w14:anchorId="0D5F74A1" id="Овал 2" o:spid="_x0000_s1026" style="position:absolute;left:0;text-align:left;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" o:allowincell="f" fillcolor="#9dbb61" stroked="f">
                  <v:textbox inset="0,,0">
                    <w:txbxContent>
                      <w:p w14:paraId="2209E994" w14:textId="77777777" w:rsidR="001402F9" w:rsidRDefault="001402F9">
                        <w:pPr>
                          <w:rPr>
                            <w:rStyle w:val="ab"/>
                            <w:color w:val="FFFFFF" w:themeColor="background1"/>
                            <w:szCs w:val="24"/>
                          </w:rPr>
                        </w:pPr>
                        <w:r>
                          <w:fldChar w:fldCharType="begin"/>
                        </w:r>
                        <w:r>
                          <w:instrText>PAGE    \* MERGEFORMAT</w:instrText>
                        </w:r>
                        <w:r>
                          <w:fldChar w:fldCharType="separate"/>
                        </w:r>
                        <w:r>
                          <w:rPr>
                            <w:rStyle w:val="ab"/>
                            <w:b/>
                            <w:bCs/>
                            <w:color w:val="FFFFFF" w:themeColor="background1"/>
                            <w:sz w:val="24"/>
                            <w:szCs w:val="24"/>
                          </w:rPr>
                          <w:t>2</w:t>
                        </w:r>
                        <w:r>
                          <w:rPr>
                            <w:rStyle w:val="ab"/>
                            <w:b/>
                            <w:bCs/>
                            <w:color w:val="FFFFFF" w:themeColor="background1"/>
                            <w:sz w:val="24"/>
                            <w:szCs w:val="24"/>
                          </w:rPr>
                          <w:fldChar w:fldCharType="end"/>
                        </w:r>
                      </w:p>
                    </w:txbxContent>
                  </v:textbox>
                  <w10:wrap anchorx="margin" anchory="page"/>
                </v:oval>
              </w:pict>
            </mc:Fallback>
          </mc:AlternateContent>
        </w:r>
      </w:sdtContent>
    </w:sdt>
    <w:r w:rsidR="001402F9" w:rsidRPr="00C733A3">
      <w:rPr>
        <w:rFonts w:ascii="Times New Roman" w:hAnsi="Times New Roman" w:cs="Times New Roman"/>
        <w:sz w:val="18"/>
        <w:szCs w:val="18"/>
      </w:rPr>
      <w:t>Стратегия социально-экономического развития Чугуевского муниципального округа на 2022 – 2030 годы, том 3</w:t>
    </w:r>
  </w:p>
  <w:p w14:paraId="10487420" w14:textId="77777777" w:rsidR="001402F9" w:rsidRPr="00B208FA" w:rsidRDefault="001402F9" w:rsidP="00B208FA">
    <w:pPr>
      <w:pStyle w:val="a3"/>
      <w:jc w:val="center"/>
      <w:rPr>
        <w:rFonts w:ascii="Verdana" w:hAnsi="Verdan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Изображение выглядит как текст&#10;&#10;Автоматически созданное описание" style="width:39.75pt;height:46.5pt;visibility:visible;mso-wrap-style:square" o:bullet="t">
        <v:imagedata r:id="rId1" o:title="Изображение выглядит как текст&#10;&#10;Автоматически созданное описание"/>
      </v:shape>
    </w:pict>
  </w:numPicBullet>
  <w:abstractNum w:abstractNumId="0" w15:restartNumberingAfterBreak="0">
    <w:nsid w:val="02786446"/>
    <w:multiLevelType w:val="multilevel"/>
    <w:tmpl w:val="50E6DD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D10AA4"/>
    <w:multiLevelType w:val="multilevel"/>
    <w:tmpl w:val="A114124E"/>
    <w:lvl w:ilvl="0">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 w15:restartNumberingAfterBreak="0">
    <w:nsid w:val="0B1E3DBD"/>
    <w:multiLevelType w:val="hybridMultilevel"/>
    <w:tmpl w:val="99FCF550"/>
    <w:lvl w:ilvl="0" w:tplc="BF3C1900">
      <w:start w:val="5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7B1F9B"/>
    <w:multiLevelType w:val="multilevel"/>
    <w:tmpl w:val="7972A3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C465CA3"/>
    <w:multiLevelType w:val="multilevel"/>
    <w:tmpl w:val="58F2C0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CFF07FF"/>
    <w:multiLevelType w:val="multilevel"/>
    <w:tmpl w:val="A114124E"/>
    <w:lvl w:ilvl="0">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6" w15:restartNumberingAfterBreak="0">
    <w:nsid w:val="49EE01F9"/>
    <w:multiLevelType w:val="multilevel"/>
    <w:tmpl w:val="B860AE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A4A3CB9"/>
    <w:multiLevelType w:val="multilevel"/>
    <w:tmpl w:val="901856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DCE1D95"/>
    <w:multiLevelType w:val="multilevel"/>
    <w:tmpl w:val="342CDE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20132FC"/>
    <w:multiLevelType w:val="hybridMultilevel"/>
    <w:tmpl w:val="63264490"/>
    <w:lvl w:ilvl="0" w:tplc="007E5392">
      <w:start w:val="3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1EE3D89"/>
    <w:multiLevelType w:val="multilevel"/>
    <w:tmpl w:val="01D826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3055FEF"/>
    <w:multiLevelType w:val="hybridMultilevel"/>
    <w:tmpl w:val="C8C243C0"/>
    <w:lvl w:ilvl="0" w:tplc="FFFFFFFF">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3461764"/>
    <w:multiLevelType w:val="multilevel"/>
    <w:tmpl w:val="058AD8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35971A8"/>
    <w:multiLevelType w:val="multilevel"/>
    <w:tmpl w:val="F93049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8A409DD"/>
    <w:multiLevelType w:val="hybridMultilevel"/>
    <w:tmpl w:val="C2F6F994"/>
    <w:lvl w:ilvl="0" w:tplc="8354A1F6">
      <w:start w:val="4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9C95FE0"/>
    <w:multiLevelType w:val="hybridMultilevel"/>
    <w:tmpl w:val="6976563E"/>
    <w:lvl w:ilvl="0" w:tplc="555E5982">
      <w:start w:val="4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1"/>
  </w:num>
  <w:num w:numId="3">
    <w:abstractNumId w:val="10"/>
  </w:num>
  <w:num w:numId="4">
    <w:abstractNumId w:val="12"/>
  </w:num>
  <w:num w:numId="5">
    <w:abstractNumId w:val="13"/>
  </w:num>
  <w:num w:numId="6">
    <w:abstractNumId w:val="5"/>
  </w:num>
  <w:num w:numId="7">
    <w:abstractNumId w:val="3"/>
  </w:num>
  <w:num w:numId="8">
    <w:abstractNumId w:val="7"/>
  </w:num>
  <w:num w:numId="9">
    <w:abstractNumId w:val="6"/>
  </w:num>
  <w:num w:numId="10">
    <w:abstractNumId w:val="8"/>
  </w:num>
  <w:num w:numId="11">
    <w:abstractNumId w:val="9"/>
  </w:num>
  <w:num w:numId="12">
    <w:abstractNumId w:val="2"/>
  </w:num>
  <w:num w:numId="13">
    <w:abstractNumId w:val="15"/>
  </w:num>
  <w:num w:numId="14">
    <w:abstractNumId w:val="0"/>
  </w:num>
  <w:num w:numId="15">
    <w:abstractNumId w:val="14"/>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C76"/>
    <w:rsid w:val="0000025D"/>
    <w:rsid w:val="00000D1B"/>
    <w:rsid w:val="00001C70"/>
    <w:rsid w:val="00002E24"/>
    <w:rsid w:val="00006CB6"/>
    <w:rsid w:val="00007E12"/>
    <w:rsid w:val="000105E0"/>
    <w:rsid w:val="00010A08"/>
    <w:rsid w:val="0001174E"/>
    <w:rsid w:val="000122A8"/>
    <w:rsid w:val="00012ABC"/>
    <w:rsid w:val="00012D51"/>
    <w:rsid w:val="00012E59"/>
    <w:rsid w:val="00013261"/>
    <w:rsid w:val="00013B4D"/>
    <w:rsid w:val="00022B19"/>
    <w:rsid w:val="00023481"/>
    <w:rsid w:val="00023BCA"/>
    <w:rsid w:val="00024C82"/>
    <w:rsid w:val="00025EBD"/>
    <w:rsid w:val="00026237"/>
    <w:rsid w:val="0002703F"/>
    <w:rsid w:val="0002781E"/>
    <w:rsid w:val="00027DC3"/>
    <w:rsid w:val="00033485"/>
    <w:rsid w:val="000344D6"/>
    <w:rsid w:val="00034A5A"/>
    <w:rsid w:val="00037424"/>
    <w:rsid w:val="0004155B"/>
    <w:rsid w:val="00041FE8"/>
    <w:rsid w:val="000467AA"/>
    <w:rsid w:val="00046E4F"/>
    <w:rsid w:val="00046F52"/>
    <w:rsid w:val="000577F8"/>
    <w:rsid w:val="00062C16"/>
    <w:rsid w:val="00062DF2"/>
    <w:rsid w:val="00070C34"/>
    <w:rsid w:val="0007279D"/>
    <w:rsid w:val="00073445"/>
    <w:rsid w:val="00074707"/>
    <w:rsid w:val="000770D3"/>
    <w:rsid w:val="0008021D"/>
    <w:rsid w:val="000811C5"/>
    <w:rsid w:val="000816B7"/>
    <w:rsid w:val="0008323A"/>
    <w:rsid w:val="000854B6"/>
    <w:rsid w:val="000857C2"/>
    <w:rsid w:val="000865BB"/>
    <w:rsid w:val="0009099B"/>
    <w:rsid w:val="00091146"/>
    <w:rsid w:val="00095D23"/>
    <w:rsid w:val="000961FB"/>
    <w:rsid w:val="000971A0"/>
    <w:rsid w:val="0009737A"/>
    <w:rsid w:val="000A2BA1"/>
    <w:rsid w:val="000A5B5C"/>
    <w:rsid w:val="000B0FD0"/>
    <w:rsid w:val="000B2163"/>
    <w:rsid w:val="000B43B9"/>
    <w:rsid w:val="000B44D8"/>
    <w:rsid w:val="000B776B"/>
    <w:rsid w:val="000B7EDE"/>
    <w:rsid w:val="000C170C"/>
    <w:rsid w:val="000C1F31"/>
    <w:rsid w:val="000C2EC3"/>
    <w:rsid w:val="000C382D"/>
    <w:rsid w:val="000C66A3"/>
    <w:rsid w:val="000C771F"/>
    <w:rsid w:val="000D200B"/>
    <w:rsid w:val="000D570B"/>
    <w:rsid w:val="000D74B9"/>
    <w:rsid w:val="000D76E0"/>
    <w:rsid w:val="000E4DF6"/>
    <w:rsid w:val="000E765A"/>
    <w:rsid w:val="000F065D"/>
    <w:rsid w:val="000F1F7F"/>
    <w:rsid w:val="000F4826"/>
    <w:rsid w:val="000F4AD5"/>
    <w:rsid w:val="000F4B1D"/>
    <w:rsid w:val="00106ACF"/>
    <w:rsid w:val="001072C9"/>
    <w:rsid w:val="00110B48"/>
    <w:rsid w:val="00111672"/>
    <w:rsid w:val="00115618"/>
    <w:rsid w:val="00120068"/>
    <w:rsid w:val="0012468F"/>
    <w:rsid w:val="001271F0"/>
    <w:rsid w:val="001346AE"/>
    <w:rsid w:val="001402F9"/>
    <w:rsid w:val="0014151D"/>
    <w:rsid w:val="00146951"/>
    <w:rsid w:val="00151364"/>
    <w:rsid w:val="00151B37"/>
    <w:rsid w:val="00155D8B"/>
    <w:rsid w:val="001563F1"/>
    <w:rsid w:val="00157DBF"/>
    <w:rsid w:val="001600B0"/>
    <w:rsid w:val="0016145A"/>
    <w:rsid w:val="00162278"/>
    <w:rsid w:val="00163E60"/>
    <w:rsid w:val="00164652"/>
    <w:rsid w:val="00164E4A"/>
    <w:rsid w:val="001654D5"/>
    <w:rsid w:val="001657F1"/>
    <w:rsid w:val="00170681"/>
    <w:rsid w:val="00170F3A"/>
    <w:rsid w:val="00171634"/>
    <w:rsid w:val="00172E12"/>
    <w:rsid w:val="00174FA0"/>
    <w:rsid w:val="00181771"/>
    <w:rsid w:val="00185BDE"/>
    <w:rsid w:val="00186800"/>
    <w:rsid w:val="0018786C"/>
    <w:rsid w:val="00190048"/>
    <w:rsid w:val="00191940"/>
    <w:rsid w:val="00191BBD"/>
    <w:rsid w:val="00194DCC"/>
    <w:rsid w:val="001953A2"/>
    <w:rsid w:val="00195CF8"/>
    <w:rsid w:val="00196630"/>
    <w:rsid w:val="001A159C"/>
    <w:rsid w:val="001B033A"/>
    <w:rsid w:val="001B1189"/>
    <w:rsid w:val="001B2533"/>
    <w:rsid w:val="001B7839"/>
    <w:rsid w:val="001C0C62"/>
    <w:rsid w:val="001C508D"/>
    <w:rsid w:val="001C5ADF"/>
    <w:rsid w:val="001D1039"/>
    <w:rsid w:val="001D201A"/>
    <w:rsid w:val="001D4996"/>
    <w:rsid w:val="001D64F7"/>
    <w:rsid w:val="001D6D26"/>
    <w:rsid w:val="001E3309"/>
    <w:rsid w:val="001E676D"/>
    <w:rsid w:val="001E7950"/>
    <w:rsid w:val="001F12E3"/>
    <w:rsid w:val="001F2C1C"/>
    <w:rsid w:val="001F46E1"/>
    <w:rsid w:val="001F4B99"/>
    <w:rsid w:val="001F4D96"/>
    <w:rsid w:val="001F5CF1"/>
    <w:rsid w:val="001F620C"/>
    <w:rsid w:val="001F7EA1"/>
    <w:rsid w:val="00200029"/>
    <w:rsid w:val="00201F0B"/>
    <w:rsid w:val="002056C9"/>
    <w:rsid w:val="00214B4E"/>
    <w:rsid w:val="002152D7"/>
    <w:rsid w:val="00215347"/>
    <w:rsid w:val="00215A06"/>
    <w:rsid w:val="002161BD"/>
    <w:rsid w:val="00216512"/>
    <w:rsid w:val="00217780"/>
    <w:rsid w:val="0022079F"/>
    <w:rsid w:val="00221857"/>
    <w:rsid w:val="00222136"/>
    <w:rsid w:val="002243D9"/>
    <w:rsid w:val="002244D1"/>
    <w:rsid w:val="002312A3"/>
    <w:rsid w:val="002329F3"/>
    <w:rsid w:val="00237190"/>
    <w:rsid w:val="00241028"/>
    <w:rsid w:val="002417DA"/>
    <w:rsid w:val="00242719"/>
    <w:rsid w:val="0024554C"/>
    <w:rsid w:val="002527CB"/>
    <w:rsid w:val="00257B79"/>
    <w:rsid w:val="00260045"/>
    <w:rsid w:val="00263505"/>
    <w:rsid w:val="00263A24"/>
    <w:rsid w:val="00263D04"/>
    <w:rsid w:val="0026799B"/>
    <w:rsid w:val="00267CBF"/>
    <w:rsid w:val="0027016E"/>
    <w:rsid w:val="00274602"/>
    <w:rsid w:val="00275420"/>
    <w:rsid w:val="00275E26"/>
    <w:rsid w:val="00276001"/>
    <w:rsid w:val="0028372E"/>
    <w:rsid w:val="00284DC6"/>
    <w:rsid w:val="00285137"/>
    <w:rsid w:val="0028549F"/>
    <w:rsid w:val="00286620"/>
    <w:rsid w:val="00286BF2"/>
    <w:rsid w:val="0029139C"/>
    <w:rsid w:val="00293294"/>
    <w:rsid w:val="002941D8"/>
    <w:rsid w:val="00294DF6"/>
    <w:rsid w:val="00296F41"/>
    <w:rsid w:val="002A0D33"/>
    <w:rsid w:val="002A21CE"/>
    <w:rsid w:val="002A37D4"/>
    <w:rsid w:val="002A4E6C"/>
    <w:rsid w:val="002A6CC2"/>
    <w:rsid w:val="002B20B0"/>
    <w:rsid w:val="002B2D0D"/>
    <w:rsid w:val="002B79E8"/>
    <w:rsid w:val="002C502D"/>
    <w:rsid w:val="002D0226"/>
    <w:rsid w:val="002D0371"/>
    <w:rsid w:val="002D54EA"/>
    <w:rsid w:val="002D780F"/>
    <w:rsid w:val="002E4C85"/>
    <w:rsid w:val="002E4DBC"/>
    <w:rsid w:val="002F2136"/>
    <w:rsid w:val="002F226A"/>
    <w:rsid w:val="002F67BF"/>
    <w:rsid w:val="002F6906"/>
    <w:rsid w:val="002F74EF"/>
    <w:rsid w:val="002F7E98"/>
    <w:rsid w:val="003000F1"/>
    <w:rsid w:val="00301EFC"/>
    <w:rsid w:val="00303195"/>
    <w:rsid w:val="003072F4"/>
    <w:rsid w:val="00307CB9"/>
    <w:rsid w:val="00310470"/>
    <w:rsid w:val="00311DFD"/>
    <w:rsid w:val="00312203"/>
    <w:rsid w:val="00312541"/>
    <w:rsid w:val="003128C4"/>
    <w:rsid w:val="003135E6"/>
    <w:rsid w:val="0031379B"/>
    <w:rsid w:val="0031394D"/>
    <w:rsid w:val="00317FC0"/>
    <w:rsid w:val="0032117C"/>
    <w:rsid w:val="00322445"/>
    <w:rsid w:val="00322534"/>
    <w:rsid w:val="00324E54"/>
    <w:rsid w:val="00326160"/>
    <w:rsid w:val="00327EB0"/>
    <w:rsid w:val="00330915"/>
    <w:rsid w:val="00333AE9"/>
    <w:rsid w:val="003342E9"/>
    <w:rsid w:val="003429F5"/>
    <w:rsid w:val="00343873"/>
    <w:rsid w:val="003456A8"/>
    <w:rsid w:val="00345B01"/>
    <w:rsid w:val="0034604D"/>
    <w:rsid w:val="00346C18"/>
    <w:rsid w:val="00350336"/>
    <w:rsid w:val="00351372"/>
    <w:rsid w:val="00354168"/>
    <w:rsid w:val="00360EA9"/>
    <w:rsid w:val="00363408"/>
    <w:rsid w:val="0036350E"/>
    <w:rsid w:val="00364ADD"/>
    <w:rsid w:val="00365FB1"/>
    <w:rsid w:val="00366644"/>
    <w:rsid w:val="00370F0B"/>
    <w:rsid w:val="0037447B"/>
    <w:rsid w:val="0037474C"/>
    <w:rsid w:val="00376CD0"/>
    <w:rsid w:val="0037706A"/>
    <w:rsid w:val="00381271"/>
    <w:rsid w:val="0038234A"/>
    <w:rsid w:val="003829F2"/>
    <w:rsid w:val="00385CEB"/>
    <w:rsid w:val="00387278"/>
    <w:rsid w:val="00387BCC"/>
    <w:rsid w:val="003910C0"/>
    <w:rsid w:val="00392E94"/>
    <w:rsid w:val="00396E46"/>
    <w:rsid w:val="00396F33"/>
    <w:rsid w:val="00396FF7"/>
    <w:rsid w:val="003A0424"/>
    <w:rsid w:val="003A0514"/>
    <w:rsid w:val="003A0C32"/>
    <w:rsid w:val="003A1F11"/>
    <w:rsid w:val="003A33EA"/>
    <w:rsid w:val="003A5F8B"/>
    <w:rsid w:val="003A640F"/>
    <w:rsid w:val="003A6564"/>
    <w:rsid w:val="003A7539"/>
    <w:rsid w:val="003B0AB4"/>
    <w:rsid w:val="003B720B"/>
    <w:rsid w:val="003C10CC"/>
    <w:rsid w:val="003C20D5"/>
    <w:rsid w:val="003C489E"/>
    <w:rsid w:val="003C5459"/>
    <w:rsid w:val="003C5B9A"/>
    <w:rsid w:val="003D0118"/>
    <w:rsid w:val="003D115B"/>
    <w:rsid w:val="003D1AD8"/>
    <w:rsid w:val="003D2A74"/>
    <w:rsid w:val="003D470D"/>
    <w:rsid w:val="003D4C4C"/>
    <w:rsid w:val="003D4E94"/>
    <w:rsid w:val="003E2850"/>
    <w:rsid w:val="003E6656"/>
    <w:rsid w:val="003E7889"/>
    <w:rsid w:val="003E7A3C"/>
    <w:rsid w:val="003F1A25"/>
    <w:rsid w:val="003F4271"/>
    <w:rsid w:val="003F4717"/>
    <w:rsid w:val="003F51EC"/>
    <w:rsid w:val="003F5628"/>
    <w:rsid w:val="003F5F0E"/>
    <w:rsid w:val="003F6F72"/>
    <w:rsid w:val="003F716D"/>
    <w:rsid w:val="003F7944"/>
    <w:rsid w:val="004025BE"/>
    <w:rsid w:val="00402D67"/>
    <w:rsid w:val="00411F03"/>
    <w:rsid w:val="004123B8"/>
    <w:rsid w:val="00413F62"/>
    <w:rsid w:val="004170B5"/>
    <w:rsid w:val="00417418"/>
    <w:rsid w:val="00420012"/>
    <w:rsid w:val="00420E0F"/>
    <w:rsid w:val="00421C0E"/>
    <w:rsid w:val="00422070"/>
    <w:rsid w:val="00422989"/>
    <w:rsid w:val="0042737C"/>
    <w:rsid w:val="004276FF"/>
    <w:rsid w:val="00431B38"/>
    <w:rsid w:val="004322CD"/>
    <w:rsid w:val="0043553F"/>
    <w:rsid w:val="00435D55"/>
    <w:rsid w:val="004374FE"/>
    <w:rsid w:val="00443CE9"/>
    <w:rsid w:val="00444EC0"/>
    <w:rsid w:val="00445354"/>
    <w:rsid w:val="00446E5C"/>
    <w:rsid w:val="00447133"/>
    <w:rsid w:val="0045574E"/>
    <w:rsid w:val="00455CE3"/>
    <w:rsid w:val="00462660"/>
    <w:rsid w:val="004649A8"/>
    <w:rsid w:val="00464C8D"/>
    <w:rsid w:val="00470262"/>
    <w:rsid w:val="00470AF5"/>
    <w:rsid w:val="004719BA"/>
    <w:rsid w:val="00472E24"/>
    <w:rsid w:val="00475EA5"/>
    <w:rsid w:val="0048304B"/>
    <w:rsid w:val="00483B53"/>
    <w:rsid w:val="00483F48"/>
    <w:rsid w:val="00484175"/>
    <w:rsid w:val="00484185"/>
    <w:rsid w:val="00484836"/>
    <w:rsid w:val="0048510C"/>
    <w:rsid w:val="00487DFA"/>
    <w:rsid w:val="0049052B"/>
    <w:rsid w:val="00491F3A"/>
    <w:rsid w:val="00493C40"/>
    <w:rsid w:val="004969B3"/>
    <w:rsid w:val="00497008"/>
    <w:rsid w:val="004A1300"/>
    <w:rsid w:val="004A2B1A"/>
    <w:rsid w:val="004A39D3"/>
    <w:rsid w:val="004A4446"/>
    <w:rsid w:val="004A6183"/>
    <w:rsid w:val="004B126D"/>
    <w:rsid w:val="004B1E9F"/>
    <w:rsid w:val="004C00DA"/>
    <w:rsid w:val="004C1CCF"/>
    <w:rsid w:val="004C3682"/>
    <w:rsid w:val="004C5C22"/>
    <w:rsid w:val="004C6954"/>
    <w:rsid w:val="004D22B7"/>
    <w:rsid w:val="004D3289"/>
    <w:rsid w:val="004D38F3"/>
    <w:rsid w:val="004D3AA4"/>
    <w:rsid w:val="004D53C2"/>
    <w:rsid w:val="004D594D"/>
    <w:rsid w:val="004E1911"/>
    <w:rsid w:val="004E47A0"/>
    <w:rsid w:val="004E68D8"/>
    <w:rsid w:val="004E7759"/>
    <w:rsid w:val="004F2088"/>
    <w:rsid w:val="004F5A05"/>
    <w:rsid w:val="004F74AA"/>
    <w:rsid w:val="0050103A"/>
    <w:rsid w:val="00501F13"/>
    <w:rsid w:val="0050281A"/>
    <w:rsid w:val="00503F98"/>
    <w:rsid w:val="005041B4"/>
    <w:rsid w:val="00506C4B"/>
    <w:rsid w:val="00510BAF"/>
    <w:rsid w:val="00512F6C"/>
    <w:rsid w:val="00514CFD"/>
    <w:rsid w:val="00516891"/>
    <w:rsid w:val="00516C7E"/>
    <w:rsid w:val="00517519"/>
    <w:rsid w:val="005203BD"/>
    <w:rsid w:val="00522849"/>
    <w:rsid w:val="00523600"/>
    <w:rsid w:val="00523CBF"/>
    <w:rsid w:val="005244CB"/>
    <w:rsid w:val="00526CB1"/>
    <w:rsid w:val="00527990"/>
    <w:rsid w:val="00527CA8"/>
    <w:rsid w:val="00530B20"/>
    <w:rsid w:val="00530E7D"/>
    <w:rsid w:val="00535907"/>
    <w:rsid w:val="005372C2"/>
    <w:rsid w:val="005408C6"/>
    <w:rsid w:val="0054246C"/>
    <w:rsid w:val="00543498"/>
    <w:rsid w:val="00545655"/>
    <w:rsid w:val="0054728A"/>
    <w:rsid w:val="00550484"/>
    <w:rsid w:val="00550DF7"/>
    <w:rsid w:val="00551B2B"/>
    <w:rsid w:val="0055207F"/>
    <w:rsid w:val="005523A8"/>
    <w:rsid w:val="00552877"/>
    <w:rsid w:val="00552F13"/>
    <w:rsid w:val="00554705"/>
    <w:rsid w:val="00556CAC"/>
    <w:rsid w:val="005601B3"/>
    <w:rsid w:val="00561765"/>
    <w:rsid w:val="00561CAF"/>
    <w:rsid w:val="00561E92"/>
    <w:rsid w:val="00561F6B"/>
    <w:rsid w:val="005634E3"/>
    <w:rsid w:val="005642F3"/>
    <w:rsid w:val="0056560B"/>
    <w:rsid w:val="00567305"/>
    <w:rsid w:val="00572831"/>
    <w:rsid w:val="00574BA7"/>
    <w:rsid w:val="005803BE"/>
    <w:rsid w:val="005824B1"/>
    <w:rsid w:val="00583651"/>
    <w:rsid w:val="0058678E"/>
    <w:rsid w:val="00586986"/>
    <w:rsid w:val="00587AF3"/>
    <w:rsid w:val="00587E4D"/>
    <w:rsid w:val="005910E3"/>
    <w:rsid w:val="005917A3"/>
    <w:rsid w:val="00595343"/>
    <w:rsid w:val="00597D13"/>
    <w:rsid w:val="005A39CB"/>
    <w:rsid w:val="005A485F"/>
    <w:rsid w:val="005A6D14"/>
    <w:rsid w:val="005A7755"/>
    <w:rsid w:val="005A7872"/>
    <w:rsid w:val="005B1089"/>
    <w:rsid w:val="005B1D49"/>
    <w:rsid w:val="005B1E9C"/>
    <w:rsid w:val="005B4224"/>
    <w:rsid w:val="005B554E"/>
    <w:rsid w:val="005C2D8F"/>
    <w:rsid w:val="005C74CE"/>
    <w:rsid w:val="005D4724"/>
    <w:rsid w:val="005D50EA"/>
    <w:rsid w:val="005D5F69"/>
    <w:rsid w:val="005E0FD1"/>
    <w:rsid w:val="005E18B6"/>
    <w:rsid w:val="005E34DC"/>
    <w:rsid w:val="005E3C2E"/>
    <w:rsid w:val="005E413B"/>
    <w:rsid w:val="005E4168"/>
    <w:rsid w:val="005E48CF"/>
    <w:rsid w:val="005E6A24"/>
    <w:rsid w:val="005F07DD"/>
    <w:rsid w:val="005F0889"/>
    <w:rsid w:val="005F0C0C"/>
    <w:rsid w:val="005F29C9"/>
    <w:rsid w:val="005F3373"/>
    <w:rsid w:val="005F489B"/>
    <w:rsid w:val="005F5A3F"/>
    <w:rsid w:val="005F68AA"/>
    <w:rsid w:val="005F6BEC"/>
    <w:rsid w:val="005F700E"/>
    <w:rsid w:val="00600704"/>
    <w:rsid w:val="00602A44"/>
    <w:rsid w:val="0060338E"/>
    <w:rsid w:val="00606234"/>
    <w:rsid w:val="00606A91"/>
    <w:rsid w:val="00607BA8"/>
    <w:rsid w:val="00607C09"/>
    <w:rsid w:val="00610EC8"/>
    <w:rsid w:val="006126CF"/>
    <w:rsid w:val="00612D90"/>
    <w:rsid w:val="00613B02"/>
    <w:rsid w:val="00614697"/>
    <w:rsid w:val="00614A6E"/>
    <w:rsid w:val="00615975"/>
    <w:rsid w:val="00616F84"/>
    <w:rsid w:val="00617BFD"/>
    <w:rsid w:val="006210F5"/>
    <w:rsid w:val="00621EAF"/>
    <w:rsid w:val="00624BAF"/>
    <w:rsid w:val="006260A2"/>
    <w:rsid w:val="0062734B"/>
    <w:rsid w:val="0063095E"/>
    <w:rsid w:val="00632139"/>
    <w:rsid w:val="006330A2"/>
    <w:rsid w:val="00633F29"/>
    <w:rsid w:val="0063447C"/>
    <w:rsid w:val="00640118"/>
    <w:rsid w:val="00642B86"/>
    <w:rsid w:val="00642C3B"/>
    <w:rsid w:val="00650375"/>
    <w:rsid w:val="00650DDE"/>
    <w:rsid w:val="00653A33"/>
    <w:rsid w:val="00653EDC"/>
    <w:rsid w:val="00654509"/>
    <w:rsid w:val="00656152"/>
    <w:rsid w:val="0066217A"/>
    <w:rsid w:val="0066327D"/>
    <w:rsid w:val="00663DD7"/>
    <w:rsid w:val="00664DAC"/>
    <w:rsid w:val="00666A0E"/>
    <w:rsid w:val="006710FC"/>
    <w:rsid w:val="006726B9"/>
    <w:rsid w:val="00673502"/>
    <w:rsid w:val="00676BE4"/>
    <w:rsid w:val="00677FA9"/>
    <w:rsid w:val="006804A4"/>
    <w:rsid w:val="00680C28"/>
    <w:rsid w:val="0068124C"/>
    <w:rsid w:val="00681454"/>
    <w:rsid w:val="00681A3D"/>
    <w:rsid w:val="00681EFF"/>
    <w:rsid w:val="00682A2B"/>
    <w:rsid w:val="00683A5D"/>
    <w:rsid w:val="00683D68"/>
    <w:rsid w:val="006873C8"/>
    <w:rsid w:val="00687672"/>
    <w:rsid w:val="00690AF2"/>
    <w:rsid w:val="006920E6"/>
    <w:rsid w:val="00693A7C"/>
    <w:rsid w:val="00693FA4"/>
    <w:rsid w:val="006947C9"/>
    <w:rsid w:val="0069619D"/>
    <w:rsid w:val="00697944"/>
    <w:rsid w:val="006A028C"/>
    <w:rsid w:val="006A07C5"/>
    <w:rsid w:val="006A25CA"/>
    <w:rsid w:val="006A3730"/>
    <w:rsid w:val="006A3CF2"/>
    <w:rsid w:val="006A64DB"/>
    <w:rsid w:val="006A74F1"/>
    <w:rsid w:val="006A7BC8"/>
    <w:rsid w:val="006B09BE"/>
    <w:rsid w:val="006B275C"/>
    <w:rsid w:val="006B4188"/>
    <w:rsid w:val="006B623A"/>
    <w:rsid w:val="006B7422"/>
    <w:rsid w:val="006B79C0"/>
    <w:rsid w:val="006C2234"/>
    <w:rsid w:val="006C429D"/>
    <w:rsid w:val="006C56C1"/>
    <w:rsid w:val="006C5F9F"/>
    <w:rsid w:val="006C6A15"/>
    <w:rsid w:val="006C7355"/>
    <w:rsid w:val="006D1915"/>
    <w:rsid w:val="006D3685"/>
    <w:rsid w:val="006D67D4"/>
    <w:rsid w:val="006D7EB8"/>
    <w:rsid w:val="006E2E3C"/>
    <w:rsid w:val="006E45EF"/>
    <w:rsid w:val="006E5B07"/>
    <w:rsid w:val="006E61CA"/>
    <w:rsid w:val="006E7E15"/>
    <w:rsid w:val="006F0F32"/>
    <w:rsid w:val="006F1CEC"/>
    <w:rsid w:val="006F4516"/>
    <w:rsid w:val="006F7697"/>
    <w:rsid w:val="00700A87"/>
    <w:rsid w:val="00702E01"/>
    <w:rsid w:val="00705AB8"/>
    <w:rsid w:val="00705C72"/>
    <w:rsid w:val="00705E6C"/>
    <w:rsid w:val="00706B02"/>
    <w:rsid w:val="007074D6"/>
    <w:rsid w:val="0071126F"/>
    <w:rsid w:val="00711680"/>
    <w:rsid w:val="007133DF"/>
    <w:rsid w:val="00715237"/>
    <w:rsid w:val="00715FF0"/>
    <w:rsid w:val="0071715D"/>
    <w:rsid w:val="00717D51"/>
    <w:rsid w:val="0072035B"/>
    <w:rsid w:val="0072054C"/>
    <w:rsid w:val="00720B70"/>
    <w:rsid w:val="007230F7"/>
    <w:rsid w:val="00723CF0"/>
    <w:rsid w:val="00724838"/>
    <w:rsid w:val="00725526"/>
    <w:rsid w:val="00726BD1"/>
    <w:rsid w:val="00727D28"/>
    <w:rsid w:val="00727E0B"/>
    <w:rsid w:val="00730487"/>
    <w:rsid w:val="007339D8"/>
    <w:rsid w:val="007345A4"/>
    <w:rsid w:val="00735232"/>
    <w:rsid w:val="0073558D"/>
    <w:rsid w:val="0073701B"/>
    <w:rsid w:val="00737118"/>
    <w:rsid w:val="00737717"/>
    <w:rsid w:val="00740B40"/>
    <w:rsid w:val="00741731"/>
    <w:rsid w:val="00741C11"/>
    <w:rsid w:val="00742AB7"/>
    <w:rsid w:val="00745630"/>
    <w:rsid w:val="007458CA"/>
    <w:rsid w:val="00746340"/>
    <w:rsid w:val="00746EA9"/>
    <w:rsid w:val="0074732A"/>
    <w:rsid w:val="00747B19"/>
    <w:rsid w:val="0075074A"/>
    <w:rsid w:val="00751368"/>
    <w:rsid w:val="00751F13"/>
    <w:rsid w:val="00752E74"/>
    <w:rsid w:val="0076678D"/>
    <w:rsid w:val="007702F1"/>
    <w:rsid w:val="0077466C"/>
    <w:rsid w:val="00782262"/>
    <w:rsid w:val="007824E4"/>
    <w:rsid w:val="0078397D"/>
    <w:rsid w:val="00783F63"/>
    <w:rsid w:val="00785695"/>
    <w:rsid w:val="00785D1A"/>
    <w:rsid w:val="0078708F"/>
    <w:rsid w:val="007917BF"/>
    <w:rsid w:val="00792B64"/>
    <w:rsid w:val="00796AA7"/>
    <w:rsid w:val="007A08B9"/>
    <w:rsid w:val="007A30B2"/>
    <w:rsid w:val="007A3B6F"/>
    <w:rsid w:val="007A4958"/>
    <w:rsid w:val="007A6758"/>
    <w:rsid w:val="007A6D27"/>
    <w:rsid w:val="007A72ED"/>
    <w:rsid w:val="007A79D6"/>
    <w:rsid w:val="007B042E"/>
    <w:rsid w:val="007B088D"/>
    <w:rsid w:val="007B1A8F"/>
    <w:rsid w:val="007B4F79"/>
    <w:rsid w:val="007B6815"/>
    <w:rsid w:val="007C0E4C"/>
    <w:rsid w:val="007C2203"/>
    <w:rsid w:val="007C7582"/>
    <w:rsid w:val="007C7F9B"/>
    <w:rsid w:val="007D029A"/>
    <w:rsid w:val="007D04DE"/>
    <w:rsid w:val="007D05C0"/>
    <w:rsid w:val="007D3C29"/>
    <w:rsid w:val="007D4A63"/>
    <w:rsid w:val="007D6FA8"/>
    <w:rsid w:val="007E4357"/>
    <w:rsid w:val="007F0220"/>
    <w:rsid w:val="007F1208"/>
    <w:rsid w:val="007F14B8"/>
    <w:rsid w:val="007F29C3"/>
    <w:rsid w:val="007F4573"/>
    <w:rsid w:val="007F4C85"/>
    <w:rsid w:val="007F596D"/>
    <w:rsid w:val="007F619A"/>
    <w:rsid w:val="007F63D7"/>
    <w:rsid w:val="007F78F3"/>
    <w:rsid w:val="00804DE2"/>
    <w:rsid w:val="0082172C"/>
    <w:rsid w:val="008247E1"/>
    <w:rsid w:val="00824B33"/>
    <w:rsid w:val="00825098"/>
    <w:rsid w:val="0082595F"/>
    <w:rsid w:val="0082613F"/>
    <w:rsid w:val="008261B7"/>
    <w:rsid w:val="00830482"/>
    <w:rsid w:val="0083337E"/>
    <w:rsid w:val="00835447"/>
    <w:rsid w:val="008358D7"/>
    <w:rsid w:val="008366DE"/>
    <w:rsid w:val="0084349F"/>
    <w:rsid w:val="00843810"/>
    <w:rsid w:val="00850B41"/>
    <w:rsid w:val="00853FF7"/>
    <w:rsid w:val="00854712"/>
    <w:rsid w:val="00855D4E"/>
    <w:rsid w:val="00860001"/>
    <w:rsid w:val="008602F4"/>
    <w:rsid w:val="00862E37"/>
    <w:rsid w:val="00863AF8"/>
    <w:rsid w:val="00865516"/>
    <w:rsid w:val="00866B76"/>
    <w:rsid w:val="00872792"/>
    <w:rsid w:val="00876367"/>
    <w:rsid w:val="008801FF"/>
    <w:rsid w:val="008818C1"/>
    <w:rsid w:val="00897CBF"/>
    <w:rsid w:val="008A252A"/>
    <w:rsid w:val="008A3CCA"/>
    <w:rsid w:val="008A739B"/>
    <w:rsid w:val="008B275F"/>
    <w:rsid w:val="008B2E13"/>
    <w:rsid w:val="008B480A"/>
    <w:rsid w:val="008B51FE"/>
    <w:rsid w:val="008B6228"/>
    <w:rsid w:val="008B7ED6"/>
    <w:rsid w:val="008C178B"/>
    <w:rsid w:val="008C2A56"/>
    <w:rsid w:val="008C3A5A"/>
    <w:rsid w:val="008C40AA"/>
    <w:rsid w:val="008C4612"/>
    <w:rsid w:val="008C6CA1"/>
    <w:rsid w:val="008C7225"/>
    <w:rsid w:val="008D0264"/>
    <w:rsid w:val="008D175B"/>
    <w:rsid w:val="008D22C6"/>
    <w:rsid w:val="008D6188"/>
    <w:rsid w:val="008D62A6"/>
    <w:rsid w:val="008D7794"/>
    <w:rsid w:val="008E103D"/>
    <w:rsid w:val="008E2840"/>
    <w:rsid w:val="008E2A83"/>
    <w:rsid w:val="008E2C7F"/>
    <w:rsid w:val="008E410B"/>
    <w:rsid w:val="008F0880"/>
    <w:rsid w:val="008F2EAC"/>
    <w:rsid w:val="008F5050"/>
    <w:rsid w:val="008F5380"/>
    <w:rsid w:val="00904D56"/>
    <w:rsid w:val="009077B3"/>
    <w:rsid w:val="00907827"/>
    <w:rsid w:val="00910AFB"/>
    <w:rsid w:val="009110CF"/>
    <w:rsid w:val="00922854"/>
    <w:rsid w:val="00924E19"/>
    <w:rsid w:val="009271AE"/>
    <w:rsid w:val="00931319"/>
    <w:rsid w:val="009316E6"/>
    <w:rsid w:val="00934DD6"/>
    <w:rsid w:val="009351E8"/>
    <w:rsid w:val="009365C5"/>
    <w:rsid w:val="00937B2A"/>
    <w:rsid w:val="00940A6C"/>
    <w:rsid w:val="00942778"/>
    <w:rsid w:val="00942C26"/>
    <w:rsid w:val="00950758"/>
    <w:rsid w:val="009517A5"/>
    <w:rsid w:val="009543D3"/>
    <w:rsid w:val="009555D2"/>
    <w:rsid w:val="0095797C"/>
    <w:rsid w:val="00963E98"/>
    <w:rsid w:val="00965A46"/>
    <w:rsid w:val="0096689C"/>
    <w:rsid w:val="00973748"/>
    <w:rsid w:val="00976BD1"/>
    <w:rsid w:val="0097751B"/>
    <w:rsid w:val="009809BE"/>
    <w:rsid w:val="00984AC5"/>
    <w:rsid w:val="0098662E"/>
    <w:rsid w:val="00987065"/>
    <w:rsid w:val="00990990"/>
    <w:rsid w:val="009913D1"/>
    <w:rsid w:val="00991754"/>
    <w:rsid w:val="009926DD"/>
    <w:rsid w:val="00993559"/>
    <w:rsid w:val="00993589"/>
    <w:rsid w:val="00993EA2"/>
    <w:rsid w:val="00994E7F"/>
    <w:rsid w:val="00995342"/>
    <w:rsid w:val="0099593D"/>
    <w:rsid w:val="00997913"/>
    <w:rsid w:val="009A4178"/>
    <w:rsid w:val="009A4432"/>
    <w:rsid w:val="009A4940"/>
    <w:rsid w:val="009A5E2C"/>
    <w:rsid w:val="009A66DA"/>
    <w:rsid w:val="009A7AD3"/>
    <w:rsid w:val="009B0AE4"/>
    <w:rsid w:val="009B1415"/>
    <w:rsid w:val="009B1C27"/>
    <w:rsid w:val="009B1C72"/>
    <w:rsid w:val="009B52B8"/>
    <w:rsid w:val="009B71CE"/>
    <w:rsid w:val="009C0199"/>
    <w:rsid w:val="009C1CE0"/>
    <w:rsid w:val="009C7E8A"/>
    <w:rsid w:val="009D0E82"/>
    <w:rsid w:val="009D105A"/>
    <w:rsid w:val="009D2614"/>
    <w:rsid w:val="009D3963"/>
    <w:rsid w:val="009D5F92"/>
    <w:rsid w:val="009D7198"/>
    <w:rsid w:val="009E4622"/>
    <w:rsid w:val="009E6B63"/>
    <w:rsid w:val="009E73BA"/>
    <w:rsid w:val="009F09ED"/>
    <w:rsid w:val="009F0B60"/>
    <w:rsid w:val="009F118C"/>
    <w:rsid w:val="009F2DAA"/>
    <w:rsid w:val="009F535E"/>
    <w:rsid w:val="009F6F3D"/>
    <w:rsid w:val="00A00D41"/>
    <w:rsid w:val="00A10063"/>
    <w:rsid w:val="00A103FD"/>
    <w:rsid w:val="00A11A9D"/>
    <w:rsid w:val="00A11CDC"/>
    <w:rsid w:val="00A12D61"/>
    <w:rsid w:val="00A12F0B"/>
    <w:rsid w:val="00A20D8C"/>
    <w:rsid w:val="00A232E7"/>
    <w:rsid w:val="00A2377C"/>
    <w:rsid w:val="00A23A2A"/>
    <w:rsid w:val="00A2400A"/>
    <w:rsid w:val="00A25C0E"/>
    <w:rsid w:val="00A30556"/>
    <w:rsid w:val="00A35753"/>
    <w:rsid w:val="00A35F86"/>
    <w:rsid w:val="00A36514"/>
    <w:rsid w:val="00A36F8E"/>
    <w:rsid w:val="00A37527"/>
    <w:rsid w:val="00A40472"/>
    <w:rsid w:val="00A41064"/>
    <w:rsid w:val="00A45088"/>
    <w:rsid w:val="00A46348"/>
    <w:rsid w:val="00A46FBE"/>
    <w:rsid w:val="00A47228"/>
    <w:rsid w:val="00A47A8A"/>
    <w:rsid w:val="00A47FF7"/>
    <w:rsid w:val="00A51980"/>
    <w:rsid w:val="00A54079"/>
    <w:rsid w:val="00A5425D"/>
    <w:rsid w:val="00A54BEE"/>
    <w:rsid w:val="00A56A5E"/>
    <w:rsid w:val="00A570D7"/>
    <w:rsid w:val="00A6235B"/>
    <w:rsid w:val="00A62A95"/>
    <w:rsid w:val="00A636BA"/>
    <w:rsid w:val="00A703C2"/>
    <w:rsid w:val="00A729B7"/>
    <w:rsid w:val="00A74FA8"/>
    <w:rsid w:val="00A757FF"/>
    <w:rsid w:val="00A76C47"/>
    <w:rsid w:val="00A83600"/>
    <w:rsid w:val="00A84ED4"/>
    <w:rsid w:val="00A867A9"/>
    <w:rsid w:val="00A87024"/>
    <w:rsid w:val="00A905BB"/>
    <w:rsid w:val="00A92601"/>
    <w:rsid w:val="00A930AA"/>
    <w:rsid w:val="00A936AB"/>
    <w:rsid w:val="00A93E00"/>
    <w:rsid w:val="00A9447D"/>
    <w:rsid w:val="00A94E41"/>
    <w:rsid w:val="00A96314"/>
    <w:rsid w:val="00A97CD4"/>
    <w:rsid w:val="00AA00E5"/>
    <w:rsid w:val="00AA0A71"/>
    <w:rsid w:val="00AA136A"/>
    <w:rsid w:val="00AA249F"/>
    <w:rsid w:val="00AA2C57"/>
    <w:rsid w:val="00AA4556"/>
    <w:rsid w:val="00AA7C46"/>
    <w:rsid w:val="00AB0E68"/>
    <w:rsid w:val="00AB2AC5"/>
    <w:rsid w:val="00AB2DFE"/>
    <w:rsid w:val="00AB4EA3"/>
    <w:rsid w:val="00AC05D6"/>
    <w:rsid w:val="00AC24D3"/>
    <w:rsid w:val="00AC72CE"/>
    <w:rsid w:val="00AD0CCC"/>
    <w:rsid w:val="00AD2321"/>
    <w:rsid w:val="00AD282E"/>
    <w:rsid w:val="00AD59AF"/>
    <w:rsid w:val="00AD75A2"/>
    <w:rsid w:val="00AD7E28"/>
    <w:rsid w:val="00AE3EA8"/>
    <w:rsid w:val="00AE41A2"/>
    <w:rsid w:val="00AE6D3F"/>
    <w:rsid w:val="00AE7195"/>
    <w:rsid w:val="00AF01EF"/>
    <w:rsid w:val="00AF4521"/>
    <w:rsid w:val="00AF5393"/>
    <w:rsid w:val="00AF58D4"/>
    <w:rsid w:val="00AF5E80"/>
    <w:rsid w:val="00AF64CA"/>
    <w:rsid w:val="00B0078E"/>
    <w:rsid w:val="00B00B2A"/>
    <w:rsid w:val="00B0448E"/>
    <w:rsid w:val="00B04AED"/>
    <w:rsid w:val="00B0723C"/>
    <w:rsid w:val="00B10389"/>
    <w:rsid w:val="00B10DA9"/>
    <w:rsid w:val="00B118E1"/>
    <w:rsid w:val="00B125FF"/>
    <w:rsid w:val="00B140EE"/>
    <w:rsid w:val="00B1444C"/>
    <w:rsid w:val="00B147A4"/>
    <w:rsid w:val="00B208FA"/>
    <w:rsid w:val="00B21ADC"/>
    <w:rsid w:val="00B25A17"/>
    <w:rsid w:val="00B30438"/>
    <w:rsid w:val="00B31996"/>
    <w:rsid w:val="00B31CC5"/>
    <w:rsid w:val="00B32814"/>
    <w:rsid w:val="00B32B14"/>
    <w:rsid w:val="00B35874"/>
    <w:rsid w:val="00B371D0"/>
    <w:rsid w:val="00B378A1"/>
    <w:rsid w:val="00B378D3"/>
    <w:rsid w:val="00B37D01"/>
    <w:rsid w:val="00B4394F"/>
    <w:rsid w:val="00B469AC"/>
    <w:rsid w:val="00B47568"/>
    <w:rsid w:val="00B53035"/>
    <w:rsid w:val="00B5327E"/>
    <w:rsid w:val="00B54550"/>
    <w:rsid w:val="00B54FDA"/>
    <w:rsid w:val="00B551A6"/>
    <w:rsid w:val="00B5792D"/>
    <w:rsid w:val="00B57FF3"/>
    <w:rsid w:val="00B61573"/>
    <w:rsid w:val="00B64A01"/>
    <w:rsid w:val="00B64D4E"/>
    <w:rsid w:val="00B70832"/>
    <w:rsid w:val="00B72656"/>
    <w:rsid w:val="00B72BC6"/>
    <w:rsid w:val="00B72D4B"/>
    <w:rsid w:val="00B72FF4"/>
    <w:rsid w:val="00B73F2B"/>
    <w:rsid w:val="00B7623C"/>
    <w:rsid w:val="00B765EF"/>
    <w:rsid w:val="00B76CEC"/>
    <w:rsid w:val="00B80251"/>
    <w:rsid w:val="00B81954"/>
    <w:rsid w:val="00B81DA3"/>
    <w:rsid w:val="00B834D7"/>
    <w:rsid w:val="00B84189"/>
    <w:rsid w:val="00B84F00"/>
    <w:rsid w:val="00B850A0"/>
    <w:rsid w:val="00B862F5"/>
    <w:rsid w:val="00B87E82"/>
    <w:rsid w:val="00B90EEF"/>
    <w:rsid w:val="00B935B9"/>
    <w:rsid w:val="00BA25AF"/>
    <w:rsid w:val="00BA305D"/>
    <w:rsid w:val="00BA59DC"/>
    <w:rsid w:val="00BA7B75"/>
    <w:rsid w:val="00BB03F3"/>
    <w:rsid w:val="00BB15C8"/>
    <w:rsid w:val="00BB1AE1"/>
    <w:rsid w:val="00BB295D"/>
    <w:rsid w:val="00BB3C55"/>
    <w:rsid w:val="00BB4A6D"/>
    <w:rsid w:val="00BB5950"/>
    <w:rsid w:val="00BB714E"/>
    <w:rsid w:val="00BB725D"/>
    <w:rsid w:val="00BB7526"/>
    <w:rsid w:val="00BC4AB1"/>
    <w:rsid w:val="00BC4C3A"/>
    <w:rsid w:val="00BC73C8"/>
    <w:rsid w:val="00BD49E3"/>
    <w:rsid w:val="00BD5633"/>
    <w:rsid w:val="00BD5BCC"/>
    <w:rsid w:val="00BD6762"/>
    <w:rsid w:val="00BE0304"/>
    <w:rsid w:val="00BE2662"/>
    <w:rsid w:val="00BE3E1C"/>
    <w:rsid w:val="00BE70B5"/>
    <w:rsid w:val="00BF18E2"/>
    <w:rsid w:val="00BF3904"/>
    <w:rsid w:val="00BF52ED"/>
    <w:rsid w:val="00BF6414"/>
    <w:rsid w:val="00C01A5B"/>
    <w:rsid w:val="00C072A4"/>
    <w:rsid w:val="00C10F60"/>
    <w:rsid w:val="00C120E4"/>
    <w:rsid w:val="00C1287E"/>
    <w:rsid w:val="00C13711"/>
    <w:rsid w:val="00C16A79"/>
    <w:rsid w:val="00C16AAC"/>
    <w:rsid w:val="00C16F81"/>
    <w:rsid w:val="00C1717B"/>
    <w:rsid w:val="00C17BE8"/>
    <w:rsid w:val="00C21595"/>
    <w:rsid w:val="00C22609"/>
    <w:rsid w:val="00C2429A"/>
    <w:rsid w:val="00C24A18"/>
    <w:rsid w:val="00C25D2E"/>
    <w:rsid w:val="00C26AA2"/>
    <w:rsid w:val="00C31F75"/>
    <w:rsid w:val="00C32418"/>
    <w:rsid w:val="00C32B39"/>
    <w:rsid w:val="00C33932"/>
    <w:rsid w:val="00C34B27"/>
    <w:rsid w:val="00C36989"/>
    <w:rsid w:val="00C37221"/>
    <w:rsid w:val="00C3781A"/>
    <w:rsid w:val="00C379BB"/>
    <w:rsid w:val="00C44342"/>
    <w:rsid w:val="00C45F32"/>
    <w:rsid w:val="00C4725A"/>
    <w:rsid w:val="00C478F0"/>
    <w:rsid w:val="00C501E1"/>
    <w:rsid w:val="00C515B1"/>
    <w:rsid w:val="00C52EE5"/>
    <w:rsid w:val="00C534EF"/>
    <w:rsid w:val="00C55000"/>
    <w:rsid w:val="00C57CFA"/>
    <w:rsid w:val="00C57FF1"/>
    <w:rsid w:val="00C626A6"/>
    <w:rsid w:val="00C6274E"/>
    <w:rsid w:val="00C71DBF"/>
    <w:rsid w:val="00C72BA0"/>
    <w:rsid w:val="00C733A3"/>
    <w:rsid w:val="00C73E1A"/>
    <w:rsid w:val="00C75507"/>
    <w:rsid w:val="00C8279F"/>
    <w:rsid w:val="00C83B25"/>
    <w:rsid w:val="00C84070"/>
    <w:rsid w:val="00C855C2"/>
    <w:rsid w:val="00C93A1C"/>
    <w:rsid w:val="00C96744"/>
    <w:rsid w:val="00CA0067"/>
    <w:rsid w:val="00CA276D"/>
    <w:rsid w:val="00CA2D84"/>
    <w:rsid w:val="00CA3A1E"/>
    <w:rsid w:val="00CA3C76"/>
    <w:rsid w:val="00CA413A"/>
    <w:rsid w:val="00CA41A3"/>
    <w:rsid w:val="00CA49EC"/>
    <w:rsid w:val="00CA7D4A"/>
    <w:rsid w:val="00CB07F2"/>
    <w:rsid w:val="00CB15C2"/>
    <w:rsid w:val="00CB3710"/>
    <w:rsid w:val="00CB3BF5"/>
    <w:rsid w:val="00CB4A4B"/>
    <w:rsid w:val="00CC0190"/>
    <w:rsid w:val="00CC01CA"/>
    <w:rsid w:val="00CC089E"/>
    <w:rsid w:val="00CC7953"/>
    <w:rsid w:val="00CC79A4"/>
    <w:rsid w:val="00CD0A52"/>
    <w:rsid w:val="00CD2981"/>
    <w:rsid w:val="00CD3AE1"/>
    <w:rsid w:val="00CD41E7"/>
    <w:rsid w:val="00CD4FCB"/>
    <w:rsid w:val="00CD672F"/>
    <w:rsid w:val="00CD698B"/>
    <w:rsid w:val="00CE229D"/>
    <w:rsid w:val="00CE275E"/>
    <w:rsid w:val="00CE486E"/>
    <w:rsid w:val="00CE7425"/>
    <w:rsid w:val="00CF17F5"/>
    <w:rsid w:val="00CF35A3"/>
    <w:rsid w:val="00CF52B1"/>
    <w:rsid w:val="00CF53B2"/>
    <w:rsid w:val="00CF784D"/>
    <w:rsid w:val="00D00F6E"/>
    <w:rsid w:val="00D056D9"/>
    <w:rsid w:val="00D05F7B"/>
    <w:rsid w:val="00D05FB4"/>
    <w:rsid w:val="00D06E9F"/>
    <w:rsid w:val="00D12D76"/>
    <w:rsid w:val="00D15195"/>
    <w:rsid w:val="00D16890"/>
    <w:rsid w:val="00D20974"/>
    <w:rsid w:val="00D211BD"/>
    <w:rsid w:val="00D22078"/>
    <w:rsid w:val="00D22686"/>
    <w:rsid w:val="00D229ED"/>
    <w:rsid w:val="00D23507"/>
    <w:rsid w:val="00D236B3"/>
    <w:rsid w:val="00D23E53"/>
    <w:rsid w:val="00D2468B"/>
    <w:rsid w:val="00D268ED"/>
    <w:rsid w:val="00D27D9A"/>
    <w:rsid w:val="00D30E18"/>
    <w:rsid w:val="00D3105B"/>
    <w:rsid w:val="00D31876"/>
    <w:rsid w:val="00D3350C"/>
    <w:rsid w:val="00D37E03"/>
    <w:rsid w:val="00D41478"/>
    <w:rsid w:val="00D42DCA"/>
    <w:rsid w:val="00D44386"/>
    <w:rsid w:val="00D47658"/>
    <w:rsid w:val="00D50F67"/>
    <w:rsid w:val="00D51591"/>
    <w:rsid w:val="00D526C3"/>
    <w:rsid w:val="00D5793F"/>
    <w:rsid w:val="00D60718"/>
    <w:rsid w:val="00D6125E"/>
    <w:rsid w:val="00D630B0"/>
    <w:rsid w:val="00D6654A"/>
    <w:rsid w:val="00D80DC7"/>
    <w:rsid w:val="00D816F5"/>
    <w:rsid w:val="00D81B21"/>
    <w:rsid w:val="00D81EEE"/>
    <w:rsid w:val="00D826E8"/>
    <w:rsid w:val="00D83E87"/>
    <w:rsid w:val="00D8569C"/>
    <w:rsid w:val="00D9270C"/>
    <w:rsid w:val="00D938FE"/>
    <w:rsid w:val="00D945A0"/>
    <w:rsid w:val="00D946C0"/>
    <w:rsid w:val="00D9720F"/>
    <w:rsid w:val="00D97623"/>
    <w:rsid w:val="00DA0410"/>
    <w:rsid w:val="00DA0B36"/>
    <w:rsid w:val="00DA1BAE"/>
    <w:rsid w:val="00DA3F77"/>
    <w:rsid w:val="00DA501A"/>
    <w:rsid w:val="00DA5328"/>
    <w:rsid w:val="00DA56E8"/>
    <w:rsid w:val="00DC1B80"/>
    <w:rsid w:val="00DC1D1E"/>
    <w:rsid w:val="00DC7B40"/>
    <w:rsid w:val="00DC7CA9"/>
    <w:rsid w:val="00DD3262"/>
    <w:rsid w:val="00DD384B"/>
    <w:rsid w:val="00DD53A4"/>
    <w:rsid w:val="00DD7428"/>
    <w:rsid w:val="00DE0484"/>
    <w:rsid w:val="00DE1137"/>
    <w:rsid w:val="00DE1785"/>
    <w:rsid w:val="00DE3F91"/>
    <w:rsid w:val="00DF1212"/>
    <w:rsid w:val="00DF1846"/>
    <w:rsid w:val="00DF2A18"/>
    <w:rsid w:val="00DF3AAB"/>
    <w:rsid w:val="00DF3D70"/>
    <w:rsid w:val="00DF45B4"/>
    <w:rsid w:val="00DF5F9C"/>
    <w:rsid w:val="00DF71CE"/>
    <w:rsid w:val="00E00FB1"/>
    <w:rsid w:val="00E04885"/>
    <w:rsid w:val="00E067AB"/>
    <w:rsid w:val="00E07732"/>
    <w:rsid w:val="00E10382"/>
    <w:rsid w:val="00E12059"/>
    <w:rsid w:val="00E1423D"/>
    <w:rsid w:val="00E14BFC"/>
    <w:rsid w:val="00E15177"/>
    <w:rsid w:val="00E203B8"/>
    <w:rsid w:val="00E203DA"/>
    <w:rsid w:val="00E21FD2"/>
    <w:rsid w:val="00E2200B"/>
    <w:rsid w:val="00E2308B"/>
    <w:rsid w:val="00E2369D"/>
    <w:rsid w:val="00E23806"/>
    <w:rsid w:val="00E23F83"/>
    <w:rsid w:val="00E254D3"/>
    <w:rsid w:val="00E25B3E"/>
    <w:rsid w:val="00E2636D"/>
    <w:rsid w:val="00E26D7E"/>
    <w:rsid w:val="00E34E02"/>
    <w:rsid w:val="00E3662C"/>
    <w:rsid w:val="00E37C80"/>
    <w:rsid w:val="00E37E9C"/>
    <w:rsid w:val="00E418EE"/>
    <w:rsid w:val="00E456D3"/>
    <w:rsid w:val="00E46346"/>
    <w:rsid w:val="00E47205"/>
    <w:rsid w:val="00E50EF6"/>
    <w:rsid w:val="00E51E7F"/>
    <w:rsid w:val="00E52A27"/>
    <w:rsid w:val="00E54FAE"/>
    <w:rsid w:val="00E55B82"/>
    <w:rsid w:val="00E5626E"/>
    <w:rsid w:val="00E609FF"/>
    <w:rsid w:val="00E60BEF"/>
    <w:rsid w:val="00E60BF6"/>
    <w:rsid w:val="00E61C3A"/>
    <w:rsid w:val="00E61E8A"/>
    <w:rsid w:val="00E62C9B"/>
    <w:rsid w:val="00E664BB"/>
    <w:rsid w:val="00E66BB3"/>
    <w:rsid w:val="00E70844"/>
    <w:rsid w:val="00E70ABC"/>
    <w:rsid w:val="00E71655"/>
    <w:rsid w:val="00E752F6"/>
    <w:rsid w:val="00E775A0"/>
    <w:rsid w:val="00E83ACC"/>
    <w:rsid w:val="00E91FD6"/>
    <w:rsid w:val="00E9229A"/>
    <w:rsid w:val="00E95177"/>
    <w:rsid w:val="00EA01A2"/>
    <w:rsid w:val="00EA2151"/>
    <w:rsid w:val="00EA221E"/>
    <w:rsid w:val="00EA397A"/>
    <w:rsid w:val="00EA3B77"/>
    <w:rsid w:val="00EA538E"/>
    <w:rsid w:val="00EA5F3C"/>
    <w:rsid w:val="00EA6469"/>
    <w:rsid w:val="00EB0008"/>
    <w:rsid w:val="00EB0866"/>
    <w:rsid w:val="00EB1617"/>
    <w:rsid w:val="00EB3C10"/>
    <w:rsid w:val="00EB43FC"/>
    <w:rsid w:val="00EB4A07"/>
    <w:rsid w:val="00EB50E7"/>
    <w:rsid w:val="00EB51E6"/>
    <w:rsid w:val="00EB5917"/>
    <w:rsid w:val="00EC0E8E"/>
    <w:rsid w:val="00EC166B"/>
    <w:rsid w:val="00EC27D2"/>
    <w:rsid w:val="00EC28FE"/>
    <w:rsid w:val="00EC2A16"/>
    <w:rsid w:val="00EC4551"/>
    <w:rsid w:val="00ED3198"/>
    <w:rsid w:val="00ED4AC0"/>
    <w:rsid w:val="00ED5360"/>
    <w:rsid w:val="00ED67CB"/>
    <w:rsid w:val="00ED687F"/>
    <w:rsid w:val="00EE1FBD"/>
    <w:rsid w:val="00EE2FBD"/>
    <w:rsid w:val="00EE316B"/>
    <w:rsid w:val="00EE592D"/>
    <w:rsid w:val="00EE7B4B"/>
    <w:rsid w:val="00EE7DD7"/>
    <w:rsid w:val="00EF0DDC"/>
    <w:rsid w:val="00EF0E25"/>
    <w:rsid w:val="00EF0EE5"/>
    <w:rsid w:val="00EF2474"/>
    <w:rsid w:val="00EF419D"/>
    <w:rsid w:val="00EF53C0"/>
    <w:rsid w:val="00EF5A2D"/>
    <w:rsid w:val="00F035B7"/>
    <w:rsid w:val="00F0409A"/>
    <w:rsid w:val="00F04370"/>
    <w:rsid w:val="00F1039B"/>
    <w:rsid w:val="00F114F3"/>
    <w:rsid w:val="00F124FC"/>
    <w:rsid w:val="00F14387"/>
    <w:rsid w:val="00F14DE9"/>
    <w:rsid w:val="00F15049"/>
    <w:rsid w:val="00F1606C"/>
    <w:rsid w:val="00F16765"/>
    <w:rsid w:val="00F17916"/>
    <w:rsid w:val="00F20DC6"/>
    <w:rsid w:val="00F22AAF"/>
    <w:rsid w:val="00F2304F"/>
    <w:rsid w:val="00F25635"/>
    <w:rsid w:val="00F26CB1"/>
    <w:rsid w:val="00F26F68"/>
    <w:rsid w:val="00F27124"/>
    <w:rsid w:val="00F2773A"/>
    <w:rsid w:val="00F3558B"/>
    <w:rsid w:val="00F35A55"/>
    <w:rsid w:val="00F37CE7"/>
    <w:rsid w:val="00F40CEF"/>
    <w:rsid w:val="00F4276F"/>
    <w:rsid w:val="00F42A21"/>
    <w:rsid w:val="00F43938"/>
    <w:rsid w:val="00F453B0"/>
    <w:rsid w:val="00F478A1"/>
    <w:rsid w:val="00F51373"/>
    <w:rsid w:val="00F51705"/>
    <w:rsid w:val="00F51A62"/>
    <w:rsid w:val="00F52520"/>
    <w:rsid w:val="00F53678"/>
    <w:rsid w:val="00F57CC5"/>
    <w:rsid w:val="00F60500"/>
    <w:rsid w:val="00F63882"/>
    <w:rsid w:val="00F65144"/>
    <w:rsid w:val="00F65346"/>
    <w:rsid w:val="00F65A52"/>
    <w:rsid w:val="00F70736"/>
    <w:rsid w:val="00F80A74"/>
    <w:rsid w:val="00F80CF2"/>
    <w:rsid w:val="00F856F9"/>
    <w:rsid w:val="00F8632B"/>
    <w:rsid w:val="00F864FE"/>
    <w:rsid w:val="00F8651D"/>
    <w:rsid w:val="00F9197A"/>
    <w:rsid w:val="00F9298B"/>
    <w:rsid w:val="00F929DD"/>
    <w:rsid w:val="00F96F40"/>
    <w:rsid w:val="00FA162A"/>
    <w:rsid w:val="00FA1C3C"/>
    <w:rsid w:val="00FA24D1"/>
    <w:rsid w:val="00FA2780"/>
    <w:rsid w:val="00FA34C6"/>
    <w:rsid w:val="00FA38C9"/>
    <w:rsid w:val="00FA4C45"/>
    <w:rsid w:val="00FA52F8"/>
    <w:rsid w:val="00FA633C"/>
    <w:rsid w:val="00FB0305"/>
    <w:rsid w:val="00FB0EEB"/>
    <w:rsid w:val="00FB2015"/>
    <w:rsid w:val="00FB6CE0"/>
    <w:rsid w:val="00FC044A"/>
    <w:rsid w:val="00FC0C72"/>
    <w:rsid w:val="00FC2C91"/>
    <w:rsid w:val="00FC30FC"/>
    <w:rsid w:val="00FC5384"/>
    <w:rsid w:val="00FC6B0D"/>
    <w:rsid w:val="00FD1562"/>
    <w:rsid w:val="00FD1B8A"/>
    <w:rsid w:val="00FD2311"/>
    <w:rsid w:val="00FD296E"/>
    <w:rsid w:val="00FD2B8F"/>
    <w:rsid w:val="00FD4169"/>
    <w:rsid w:val="00FD4557"/>
    <w:rsid w:val="00FD5A34"/>
    <w:rsid w:val="00FD7B20"/>
    <w:rsid w:val="00FD7C72"/>
    <w:rsid w:val="00FD7DC8"/>
    <w:rsid w:val="00FE0A47"/>
    <w:rsid w:val="00FE0F42"/>
    <w:rsid w:val="00FE67A5"/>
    <w:rsid w:val="00FE6C97"/>
    <w:rsid w:val="00FF1DF9"/>
    <w:rsid w:val="00FF2AC8"/>
    <w:rsid w:val="00FF2C8E"/>
    <w:rsid w:val="00FF4C95"/>
    <w:rsid w:val="00FF6D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537B11"/>
  <w15:chartTrackingRefBased/>
  <w15:docId w15:val="{FAADB76E-CCC3-4A6C-BC2B-B8A62653B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208F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208FA"/>
  </w:style>
  <w:style w:type="paragraph" w:styleId="a5">
    <w:name w:val="footer"/>
    <w:basedOn w:val="a"/>
    <w:link w:val="a6"/>
    <w:uiPriority w:val="99"/>
    <w:unhideWhenUsed/>
    <w:rsid w:val="00B208F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208FA"/>
  </w:style>
  <w:style w:type="table" w:styleId="a7">
    <w:name w:val="Table Grid"/>
    <w:basedOn w:val="a1"/>
    <w:uiPriority w:val="39"/>
    <w:rsid w:val="00FD1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267CBF"/>
    <w:pPr>
      <w:ind w:left="720"/>
      <w:contextualSpacing/>
    </w:pPr>
  </w:style>
  <w:style w:type="character" w:customStyle="1" w:styleId="1">
    <w:name w:val="Основной текст Знак1"/>
    <w:aliases w:val="Body Text Char Знак Знак,Body Text Char Знак1"/>
    <w:basedOn w:val="a0"/>
    <w:link w:val="a9"/>
    <w:uiPriority w:val="99"/>
    <w:rsid w:val="006A07C5"/>
    <w:rPr>
      <w:rFonts w:ascii="Times New Roman" w:hAnsi="Times New Roman" w:cs="Times New Roman"/>
      <w:color w:val="323232"/>
      <w:shd w:val="clear" w:color="auto" w:fill="FFFFFF"/>
    </w:rPr>
  </w:style>
  <w:style w:type="paragraph" w:styleId="a9">
    <w:name w:val="Body Text"/>
    <w:aliases w:val="Body Text Char Знак,Body Text Char"/>
    <w:basedOn w:val="a"/>
    <w:link w:val="1"/>
    <w:uiPriority w:val="99"/>
    <w:rsid w:val="006A07C5"/>
    <w:pPr>
      <w:widowControl w:val="0"/>
      <w:shd w:val="clear" w:color="auto" w:fill="FFFFFF"/>
      <w:spacing w:after="0" w:line="240" w:lineRule="auto"/>
      <w:ind w:firstLine="400"/>
      <w:jc w:val="both"/>
    </w:pPr>
    <w:rPr>
      <w:rFonts w:ascii="Times New Roman" w:hAnsi="Times New Roman" w:cs="Times New Roman"/>
      <w:color w:val="323232"/>
    </w:rPr>
  </w:style>
  <w:style w:type="character" w:customStyle="1" w:styleId="aa">
    <w:name w:val="Основной текст Знак"/>
    <w:basedOn w:val="a0"/>
    <w:uiPriority w:val="99"/>
    <w:semiHidden/>
    <w:rsid w:val="006A07C5"/>
  </w:style>
  <w:style w:type="character" w:styleId="ab">
    <w:name w:val="page number"/>
    <w:basedOn w:val="a0"/>
    <w:uiPriority w:val="99"/>
    <w:unhideWhenUsed/>
    <w:rsid w:val="0073701B"/>
  </w:style>
  <w:style w:type="paragraph" w:styleId="ac">
    <w:name w:val="Normal (Web)"/>
    <w:basedOn w:val="a"/>
    <w:uiPriority w:val="99"/>
    <w:semiHidden/>
    <w:unhideWhenUsed/>
    <w:rsid w:val="00E472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E47205"/>
  </w:style>
  <w:style w:type="character" w:styleId="ad">
    <w:name w:val="Hyperlink"/>
    <w:basedOn w:val="a0"/>
    <w:uiPriority w:val="99"/>
    <w:unhideWhenUsed/>
    <w:rsid w:val="00CF53B2"/>
    <w:rPr>
      <w:color w:val="0563C1" w:themeColor="hyperlink"/>
      <w:u w:val="single"/>
    </w:rPr>
  </w:style>
  <w:style w:type="character" w:styleId="ae">
    <w:name w:val="Unresolved Mention"/>
    <w:basedOn w:val="a0"/>
    <w:uiPriority w:val="99"/>
    <w:semiHidden/>
    <w:unhideWhenUsed/>
    <w:rsid w:val="00CF53B2"/>
    <w:rPr>
      <w:color w:val="605E5C"/>
      <w:shd w:val="clear" w:color="auto" w:fill="E1DFDD"/>
    </w:rPr>
  </w:style>
  <w:style w:type="character" w:customStyle="1" w:styleId="10">
    <w:name w:val="Неразрешенное упоминание1"/>
    <w:basedOn w:val="a0"/>
    <w:uiPriority w:val="99"/>
    <w:semiHidden/>
    <w:unhideWhenUsed/>
    <w:rsid w:val="00185BDE"/>
    <w:rPr>
      <w:color w:val="605E5C"/>
      <w:shd w:val="clear" w:color="auto" w:fill="E1DFDD"/>
    </w:rPr>
  </w:style>
  <w:style w:type="paragraph" w:styleId="af">
    <w:name w:val="Balloon Text"/>
    <w:basedOn w:val="a"/>
    <w:link w:val="af0"/>
    <w:uiPriority w:val="99"/>
    <w:semiHidden/>
    <w:unhideWhenUsed/>
    <w:rsid w:val="00185BDE"/>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185B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321276">
      <w:bodyDiv w:val="1"/>
      <w:marLeft w:val="0"/>
      <w:marRight w:val="0"/>
      <w:marTop w:val="0"/>
      <w:marBottom w:val="0"/>
      <w:divBdr>
        <w:top w:val="none" w:sz="0" w:space="0" w:color="auto"/>
        <w:left w:val="none" w:sz="0" w:space="0" w:color="auto"/>
        <w:bottom w:val="none" w:sz="0" w:space="0" w:color="auto"/>
        <w:right w:val="none" w:sz="0" w:space="0" w:color="auto"/>
      </w:divBdr>
    </w:div>
    <w:div w:id="124156884">
      <w:bodyDiv w:val="1"/>
      <w:marLeft w:val="0"/>
      <w:marRight w:val="0"/>
      <w:marTop w:val="0"/>
      <w:marBottom w:val="0"/>
      <w:divBdr>
        <w:top w:val="none" w:sz="0" w:space="0" w:color="auto"/>
        <w:left w:val="none" w:sz="0" w:space="0" w:color="auto"/>
        <w:bottom w:val="none" w:sz="0" w:space="0" w:color="auto"/>
        <w:right w:val="none" w:sz="0" w:space="0" w:color="auto"/>
      </w:divBdr>
    </w:div>
    <w:div w:id="192117648">
      <w:bodyDiv w:val="1"/>
      <w:marLeft w:val="0"/>
      <w:marRight w:val="0"/>
      <w:marTop w:val="0"/>
      <w:marBottom w:val="0"/>
      <w:divBdr>
        <w:top w:val="none" w:sz="0" w:space="0" w:color="auto"/>
        <w:left w:val="none" w:sz="0" w:space="0" w:color="auto"/>
        <w:bottom w:val="none" w:sz="0" w:space="0" w:color="auto"/>
        <w:right w:val="none" w:sz="0" w:space="0" w:color="auto"/>
      </w:divBdr>
    </w:div>
    <w:div w:id="319239604">
      <w:bodyDiv w:val="1"/>
      <w:marLeft w:val="0"/>
      <w:marRight w:val="0"/>
      <w:marTop w:val="0"/>
      <w:marBottom w:val="0"/>
      <w:divBdr>
        <w:top w:val="none" w:sz="0" w:space="0" w:color="auto"/>
        <w:left w:val="none" w:sz="0" w:space="0" w:color="auto"/>
        <w:bottom w:val="none" w:sz="0" w:space="0" w:color="auto"/>
        <w:right w:val="none" w:sz="0" w:space="0" w:color="auto"/>
      </w:divBdr>
    </w:div>
    <w:div w:id="330841728">
      <w:bodyDiv w:val="1"/>
      <w:marLeft w:val="0"/>
      <w:marRight w:val="0"/>
      <w:marTop w:val="0"/>
      <w:marBottom w:val="0"/>
      <w:divBdr>
        <w:top w:val="none" w:sz="0" w:space="0" w:color="auto"/>
        <w:left w:val="none" w:sz="0" w:space="0" w:color="auto"/>
        <w:bottom w:val="none" w:sz="0" w:space="0" w:color="auto"/>
        <w:right w:val="none" w:sz="0" w:space="0" w:color="auto"/>
      </w:divBdr>
    </w:div>
    <w:div w:id="463237380">
      <w:bodyDiv w:val="1"/>
      <w:marLeft w:val="0"/>
      <w:marRight w:val="0"/>
      <w:marTop w:val="0"/>
      <w:marBottom w:val="0"/>
      <w:divBdr>
        <w:top w:val="none" w:sz="0" w:space="0" w:color="auto"/>
        <w:left w:val="none" w:sz="0" w:space="0" w:color="auto"/>
        <w:bottom w:val="none" w:sz="0" w:space="0" w:color="auto"/>
        <w:right w:val="none" w:sz="0" w:space="0" w:color="auto"/>
      </w:divBdr>
    </w:div>
    <w:div w:id="505367921">
      <w:bodyDiv w:val="1"/>
      <w:marLeft w:val="0"/>
      <w:marRight w:val="0"/>
      <w:marTop w:val="0"/>
      <w:marBottom w:val="0"/>
      <w:divBdr>
        <w:top w:val="none" w:sz="0" w:space="0" w:color="auto"/>
        <w:left w:val="none" w:sz="0" w:space="0" w:color="auto"/>
        <w:bottom w:val="none" w:sz="0" w:space="0" w:color="auto"/>
        <w:right w:val="none" w:sz="0" w:space="0" w:color="auto"/>
      </w:divBdr>
    </w:div>
    <w:div w:id="724063729">
      <w:bodyDiv w:val="1"/>
      <w:marLeft w:val="0"/>
      <w:marRight w:val="0"/>
      <w:marTop w:val="0"/>
      <w:marBottom w:val="0"/>
      <w:divBdr>
        <w:top w:val="none" w:sz="0" w:space="0" w:color="auto"/>
        <w:left w:val="none" w:sz="0" w:space="0" w:color="auto"/>
        <w:bottom w:val="none" w:sz="0" w:space="0" w:color="auto"/>
        <w:right w:val="none" w:sz="0" w:space="0" w:color="auto"/>
      </w:divBdr>
    </w:div>
    <w:div w:id="797262706">
      <w:bodyDiv w:val="1"/>
      <w:marLeft w:val="0"/>
      <w:marRight w:val="0"/>
      <w:marTop w:val="0"/>
      <w:marBottom w:val="0"/>
      <w:divBdr>
        <w:top w:val="none" w:sz="0" w:space="0" w:color="auto"/>
        <w:left w:val="none" w:sz="0" w:space="0" w:color="auto"/>
        <w:bottom w:val="none" w:sz="0" w:space="0" w:color="auto"/>
        <w:right w:val="none" w:sz="0" w:space="0" w:color="auto"/>
      </w:divBdr>
    </w:div>
    <w:div w:id="972055440">
      <w:bodyDiv w:val="1"/>
      <w:marLeft w:val="0"/>
      <w:marRight w:val="0"/>
      <w:marTop w:val="0"/>
      <w:marBottom w:val="0"/>
      <w:divBdr>
        <w:top w:val="none" w:sz="0" w:space="0" w:color="auto"/>
        <w:left w:val="none" w:sz="0" w:space="0" w:color="auto"/>
        <w:bottom w:val="none" w:sz="0" w:space="0" w:color="auto"/>
        <w:right w:val="none" w:sz="0" w:space="0" w:color="auto"/>
      </w:divBdr>
    </w:div>
    <w:div w:id="1013068506">
      <w:bodyDiv w:val="1"/>
      <w:marLeft w:val="0"/>
      <w:marRight w:val="0"/>
      <w:marTop w:val="0"/>
      <w:marBottom w:val="0"/>
      <w:divBdr>
        <w:top w:val="none" w:sz="0" w:space="0" w:color="auto"/>
        <w:left w:val="none" w:sz="0" w:space="0" w:color="auto"/>
        <w:bottom w:val="none" w:sz="0" w:space="0" w:color="auto"/>
        <w:right w:val="none" w:sz="0" w:space="0" w:color="auto"/>
      </w:divBdr>
    </w:div>
    <w:div w:id="1197156228">
      <w:bodyDiv w:val="1"/>
      <w:marLeft w:val="0"/>
      <w:marRight w:val="0"/>
      <w:marTop w:val="0"/>
      <w:marBottom w:val="0"/>
      <w:divBdr>
        <w:top w:val="none" w:sz="0" w:space="0" w:color="auto"/>
        <w:left w:val="none" w:sz="0" w:space="0" w:color="auto"/>
        <w:bottom w:val="none" w:sz="0" w:space="0" w:color="auto"/>
        <w:right w:val="none" w:sz="0" w:space="0" w:color="auto"/>
      </w:divBdr>
    </w:div>
    <w:div w:id="1264343354">
      <w:bodyDiv w:val="1"/>
      <w:marLeft w:val="0"/>
      <w:marRight w:val="0"/>
      <w:marTop w:val="0"/>
      <w:marBottom w:val="0"/>
      <w:divBdr>
        <w:top w:val="none" w:sz="0" w:space="0" w:color="auto"/>
        <w:left w:val="none" w:sz="0" w:space="0" w:color="auto"/>
        <w:bottom w:val="none" w:sz="0" w:space="0" w:color="auto"/>
        <w:right w:val="none" w:sz="0" w:space="0" w:color="auto"/>
      </w:divBdr>
    </w:div>
    <w:div w:id="1318728247">
      <w:bodyDiv w:val="1"/>
      <w:marLeft w:val="0"/>
      <w:marRight w:val="0"/>
      <w:marTop w:val="0"/>
      <w:marBottom w:val="0"/>
      <w:divBdr>
        <w:top w:val="none" w:sz="0" w:space="0" w:color="auto"/>
        <w:left w:val="none" w:sz="0" w:space="0" w:color="auto"/>
        <w:bottom w:val="none" w:sz="0" w:space="0" w:color="auto"/>
        <w:right w:val="none" w:sz="0" w:space="0" w:color="auto"/>
      </w:divBdr>
    </w:div>
    <w:div w:id="1395158677">
      <w:bodyDiv w:val="1"/>
      <w:marLeft w:val="0"/>
      <w:marRight w:val="0"/>
      <w:marTop w:val="0"/>
      <w:marBottom w:val="0"/>
      <w:divBdr>
        <w:top w:val="none" w:sz="0" w:space="0" w:color="auto"/>
        <w:left w:val="none" w:sz="0" w:space="0" w:color="auto"/>
        <w:bottom w:val="none" w:sz="0" w:space="0" w:color="auto"/>
        <w:right w:val="none" w:sz="0" w:space="0" w:color="auto"/>
      </w:divBdr>
    </w:div>
    <w:div w:id="1644117790">
      <w:bodyDiv w:val="1"/>
      <w:marLeft w:val="0"/>
      <w:marRight w:val="0"/>
      <w:marTop w:val="0"/>
      <w:marBottom w:val="0"/>
      <w:divBdr>
        <w:top w:val="none" w:sz="0" w:space="0" w:color="auto"/>
        <w:left w:val="none" w:sz="0" w:space="0" w:color="auto"/>
        <w:bottom w:val="none" w:sz="0" w:space="0" w:color="auto"/>
        <w:right w:val="none" w:sz="0" w:space="0" w:color="auto"/>
      </w:divBdr>
    </w:div>
    <w:div w:id="1844971270">
      <w:bodyDiv w:val="1"/>
      <w:marLeft w:val="0"/>
      <w:marRight w:val="0"/>
      <w:marTop w:val="0"/>
      <w:marBottom w:val="0"/>
      <w:divBdr>
        <w:top w:val="none" w:sz="0" w:space="0" w:color="auto"/>
        <w:left w:val="none" w:sz="0" w:space="0" w:color="auto"/>
        <w:bottom w:val="none" w:sz="0" w:space="0" w:color="auto"/>
        <w:right w:val="none" w:sz="0" w:space="0" w:color="auto"/>
      </w:divBdr>
    </w:div>
    <w:div w:id="1908178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revesinas.ru/woodgreens/greensprocessing/5.html" TargetMode="External"/><Relationship Id="rId21" Type="http://schemas.openxmlformats.org/officeDocument/2006/relationships/hyperlink" Target="https://vk.com/@krapiva_plus-vse-o-lesnoi-shersti-na-festivale-krapiva" TargetMode="Externa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image" Target="media/image29.png"/><Relationship Id="rId68"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hyperlink" Target="https://gruntovozov.ru/chasto-zadavayemiye-voprosy/primenenie-torfa/" TargetMode="External"/><Relationship Id="rId29" Type="http://schemas.openxmlformats.org/officeDocument/2006/relationships/hyperlink" Target="https://msd.com.ua/texnologiya-i-oborudovanie-lesoximicheskix-proizvodstv/proizvodstvo-xvojno-efirnyx-masel/" TargetMode="External"/><Relationship Id="rId11" Type="http://schemas.openxmlformats.org/officeDocument/2006/relationships/hyperlink" Target="https://www.ivd.ru/stroitelstvo-i-remont/dacnyj-ucastok/vermikulit-dlya-rastenij-9-sposobov-primeneniya-74071" TargetMode="External"/><Relationship Id="rId24" Type="http://schemas.openxmlformats.org/officeDocument/2006/relationships/hyperlink" Target="http://www.drevesinas.ru/woodgreens/greensprocessing/3.html" TargetMode="External"/><Relationship Id="rId32" Type="http://schemas.openxmlformats.org/officeDocument/2006/relationships/hyperlink" Target="https://www.kakprosto.ru/kak-940136-kak-i-zachem-upotreblyat-v-pischu-hvoyu"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hyperlink" Target="https://gruntovozov.ru/chasto-zadavayemiye-voprosy/primenenie-peska/" TargetMode="External"/><Relationship Id="rId14" Type="http://schemas.openxmlformats.org/officeDocument/2006/relationships/hyperlink" Target="https://jgems.ru/podelochnye/perlit" TargetMode="External"/><Relationship Id="rId22" Type="http://schemas.openxmlformats.org/officeDocument/2006/relationships/hyperlink" Target="https://msd.com.ua/texnologiya-i-oborudovanie-lesoximicheskix-proizvodstv/proizvodstvo-xvojno-vitaminnoj-muki/" TargetMode="External"/><Relationship Id="rId27" Type="http://schemas.openxmlformats.org/officeDocument/2006/relationships/hyperlink" Target="https://findpatent.ru/patent/172/1726500.html" TargetMode="External"/><Relationship Id="rId30" Type="http://schemas.openxmlformats.org/officeDocument/2006/relationships/hyperlink" Target="http://lesozagotovka.com/rybriki/nauka-proizvodstvu/mini-zavod-v-lesu-proizvodstvo-efirnykh-masel/" TargetMode="External"/><Relationship Id="rId35" Type="http://schemas.openxmlformats.org/officeDocument/2006/relationships/hyperlink" Target="https://sad-i-dom.com/sad_i_ogorod/prorasteniya/1681-sbor-i-zagotovka-listvenicy-sibirskoy.html"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5.png"/><Relationship Id="rId8" Type="http://schemas.openxmlformats.org/officeDocument/2006/relationships/image" Target="media/image2.png"/><Relationship Id="rId51" Type="http://schemas.openxmlformats.org/officeDocument/2006/relationships/image" Target="media/image17.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ogneypor.ru/info-czentr/stati/primenenie-vermikulita-vspuchennogo" TargetMode="External"/><Relationship Id="rId17" Type="http://schemas.openxmlformats.org/officeDocument/2006/relationships/hyperlink" Target="https://izvestnyak.ru/info/primenenie-izvestnyaka.html" TargetMode="External"/><Relationship Id="rId25" Type="http://schemas.openxmlformats.org/officeDocument/2006/relationships/hyperlink" Target="http://www.drevesinas.ru/woodgreens/greensprocessing/4.html" TargetMode="External"/><Relationship Id="rId33" Type="http://schemas.openxmlformats.org/officeDocument/2006/relationships/hyperlink" Target="https://dela.ru/articles/238617/" TargetMode="External"/><Relationship Id="rId38" Type="http://schemas.openxmlformats.org/officeDocument/2006/relationships/image" Target="media/image4.png"/><Relationship Id="rId46" Type="http://schemas.openxmlformats.org/officeDocument/2006/relationships/image" Target="media/image12.pn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hyperlink" Target="https://gruntovozov.ru/chasto-zadavayemiye-voprosy/primenenie-kamennogo-uglya/" TargetMode="Externa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runtovozov.ru/chasto-zadavayemiye-voprosy/primenenie-gruntov/primenenie-glinyi/" TargetMode="External"/><Relationship Id="rId23" Type="http://schemas.openxmlformats.org/officeDocument/2006/relationships/hyperlink" Target="https://www.vaael.ru/ru/article/view?id=1040" TargetMode="External"/><Relationship Id="rId28" Type="http://schemas.openxmlformats.org/officeDocument/2006/relationships/hyperlink" Target="https://findpatent.ru/patent/13/137637.html" TargetMode="External"/><Relationship Id="rId36" Type="http://schemas.openxmlformats.org/officeDocument/2006/relationships/header" Target="header1.xml"/><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hyperlink" Target="https://ultra-term.ru/obzory/materialy/vermikulit.html" TargetMode="External"/><Relationship Id="rId31" Type="http://schemas.openxmlformats.org/officeDocument/2006/relationships/hyperlink" Target="https://heaclub.ru/hvojnoe-maslo-efirnye-masla-sosny-kedra-i-eli-svojstva-i-primenenie-v-domashnih-usloviyah" TargetMode="Externa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dex.ru/primorskiy-kray/n/chuguevskiy/?page_ip=7" TargetMode="External"/><Relationship Id="rId13" Type="http://schemas.openxmlformats.org/officeDocument/2006/relationships/hyperlink" Target="https://jgems.ru/podelochnye/tseolit" TargetMode="External"/><Relationship Id="rId18" Type="http://schemas.openxmlformats.org/officeDocument/2006/relationships/hyperlink" Target="https://gruntovozov.ru/chasto-zadavayemiye-voprosy/primenenie-pgs/" TargetMode="External"/><Relationship Id="rId39" Type="http://schemas.openxmlformats.org/officeDocument/2006/relationships/image" Target="media/image5.png"/><Relationship Id="rId34" Type="http://schemas.openxmlformats.org/officeDocument/2006/relationships/hyperlink" Target="https://medaboutme.ru/articles/vetochki_eli_dlya_krasoty_i_dlya_pokhudeniya/" TargetMode="External"/><Relationship Id="rId50" Type="http://schemas.openxmlformats.org/officeDocument/2006/relationships/image" Target="media/image16.png"/><Relationship Id="rId55" Type="http://schemas.openxmlformats.org/officeDocument/2006/relationships/image" Target="media/image21.png"/><Relationship Id="rId7" Type="http://schemas.openxmlformats.org/officeDocument/2006/relationships/endnotes" Target="endnotes.xml"/><Relationship Id="rId71" Type="http://schemas.openxmlformats.org/officeDocument/2006/relationships/image" Target="media/image3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C036B-786B-412D-9CA5-F8870672F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42182</Words>
  <Characters>240439</Characters>
  <Application>Microsoft Office Word</Application>
  <DocSecurity>0</DocSecurity>
  <Lines>2003</Lines>
  <Paragraphs>564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Валерия Шведенко</dc:creator>
  <cp:keywords/>
  <dc:description/>
  <cp:lastModifiedBy>DiachenkoMV</cp:lastModifiedBy>
  <cp:revision>2</cp:revision>
  <dcterms:created xsi:type="dcterms:W3CDTF">2022-06-27T00:12:00Z</dcterms:created>
  <dcterms:modified xsi:type="dcterms:W3CDTF">2022-06-27T00:12:00Z</dcterms:modified>
</cp:coreProperties>
</file>